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C41" w:rsidRDefault="00E50C41" w:rsidP="0026516C">
      <w:pPr>
        <w:ind w:firstLine="567"/>
        <w:jc w:val="center"/>
        <w:rPr>
          <w:rFonts w:cs="TAHER"/>
          <w:sz w:val="32"/>
          <w:szCs w:val="32"/>
          <w:rtl/>
        </w:rPr>
      </w:pPr>
    </w:p>
    <w:p w:rsidR="00E50C41" w:rsidRDefault="00E50C41" w:rsidP="004168DE">
      <w:pPr>
        <w:rPr>
          <w:rFonts w:cs="TAHER"/>
          <w:sz w:val="32"/>
          <w:szCs w:val="32"/>
          <w:rtl/>
        </w:rPr>
      </w:pPr>
    </w:p>
    <w:p w:rsidR="00E50C41" w:rsidRDefault="00E50C41" w:rsidP="0026516C">
      <w:pPr>
        <w:ind w:firstLine="567"/>
        <w:jc w:val="center"/>
        <w:rPr>
          <w:rFonts w:cs="TAHER"/>
          <w:sz w:val="32"/>
          <w:szCs w:val="32"/>
          <w:rtl/>
        </w:rPr>
      </w:pPr>
    </w:p>
    <w:p w:rsidR="00E50C41" w:rsidRPr="004168DE" w:rsidRDefault="004168DE" w:rsidP="004168DE">
      <w:pPr>
        <w:bidi/>
        <w:spacing w:after="0" w:line="240" w:lineRule="atLeast"/>
        <w:ind w:firstLine="567"/>
        <w:rPr>
          <w:rFonts w:cs="Khalid Art bold"/>
          <w:sz w:val="32"/>
          <w:szCs w:val="32"/>
          <w:rtl/>
        </w:rPr>
      </w:pPr>
      <w:r>
        <w:rPr>
          <w:rFonts w:cs="Khalid Art bold" w:hint="cs"/>
          <w:sz w:val="32"/>
          <w:szCs w:val="32"/>
          <w:rtl/>
        </w:rPr>
        <w:t xml:space="preserve">    </w:t>
      </w:r>
      <w:r w:rsidR="00E50C41" w:rsidRPr="00E50C41">
        <w:rPr>
          <w:rFonts w:cs="Khalid Art bold" w:hint="cs"/>
          <w:sz w:val="32"/>
          <w:szCs w:val="32"/>
          <w:rtl/>
        </w:rPr>
        <w:t>حركة التجديد والاستنهاض</w:t>
      </w:r>
      <w:r>
        <w:rPr>
          <w:rFonts w:cs="TAHER"/>
          <w:b/>
          <w:bCs/>
          <w:sz w:val="32"/>
          <w:szCs w:val="32"/>
        </w:rPr>
        <w:t xml:space="preserve">                       </w:t>
      </w:r>
      <w:r w:rsidR="00032B9D">
        <w:rPr>
          <w:rFonts w:cs="TAHER"/>
          <w:b/>
          <w:bCs/>
          <w:sz w:val="32"/>
          <w:szCs w:val="32"/>
        </w:rPr>
        <w:t xml:space="preserve">         </w:t>
      </w:r>
      <w:r w:rsidR="00E50C41" w:rsidRPr="00E50C41">
        <w:rPr>
          <w:rFonts w:cs="TAHER" w:hint="cs"/>
          <w:b/>
          <w:bCs/>
          <w:sz w:val="32"/>
          <w:szCs w:val="32"/>
          <w:rtl/>
        </w:rPr>
        <w:t>قراءة في الفكر السياسي للإمام الخميني</w:t>
      </w:r>
    </w:p>
    <w:p w:rsidR="00E50C41" w:rsidRDefault="00E50C41" w:rsidP="0026516C">
      <w:pPr>
        <w:ind w:firstLine="567"/>
        <w:jc w:val="center"/>
        <w:rPr>
          <w:rFonts w:cs="TAHER"/>
          <w:sz w:val="32"/>
          <w:szCs w:val="32"/>
          <w:rtl/>
        </w:rPr>
      </w:pPr>
    </w:p>
    <w:p w:rsidR="00E50C41" w:rsidRDefault="00E50C41" w:rsidP="0026516C">
      <w:pPr>
        <w:ind w:firstLine="567"/>
        <w:jc w:val="center"/>
        <w:rPr>
          <w:rFonts w:cs="TAHER"/>
          <w:sz w:val="32"/>
          <w:szCs w:val="32"/>
          <w:rtl/>
        </w:rPr>
      </w:pPr>
    </w:p>
    <w:p w:rsidR="00E50C41" w:rsidRDefault="00E50C41" w:rsidP="0026516C">
      <w:pPr>
        <w:ind w:firstLine="567"/>
        <w:jc w:val="center"/>
        <w:rPr>
          <w:rFonts w:cs="TAHER"/>
          <w:sz w:val="32"/>
          <w:szCs w:val="32"/>
          <w:rtl/>
        </w:rPr>
      </w:pPr>
    </w:p>
    <w:p w:rsidR="00E50C41" w:rsidRDefault="00E50C41" w:rsidP="0026516C">
      <w:pPr>
        <w:ind w:firstLine="567"/>
        <w:jc w:val="center"/>
        <w:rPr>
          <w:rFonts w:cs="TAHER"/>
          <w:sz w:val="32"/>
          <w:szCs w:val="32"/>
          <w:rtl/>
        </w:rPr>
      </w:pPr>
      <w:r>
        <w:rPr>
          <w:rFonts w:cs="TAHER" w:hint="cs"/>
          <w:sz w:val="32"/>
          <w:szCs w:val="32"/>
          <w:rtl/>
        </w:rPr>
        <w:t>تأليف</w:t>
      </w:r>
    </w:p>
    <w:p w:rsidR="00E50C41" w:rsidRDefault="00E50C41" w:rsidP="0026516C">
      <w:pPr>
        <w:ind w:firstLine="567"/>
        <w:jc w:val="center"/>
        <w:rPr>
          <w:rFonts w:cs="TAHER"/>
          <w:sz w:val="32"/>
          <w:szCs w:val="32"/>
          <w:rtl/>
        </w:rPr>
      </w:pPr>
      <w:r>
        <w:rPr>
          <w:rFonts w:cs="TAHER" w:hint="cs"/>
          <w:sz w:val="32"/>
          <w:szCs w:val="32"/>
          <w:rtl/>
        </w:rPr>
        <w:t>عبد الله أحمد القصير</w:t>
      </w:r>
    </w:p>
    <w:p w:rsidR="00E50C41" w:rsidRDefault="00E50C41" w:rsidP="0026516C">
      <w:pPr>
        <w:ind w:firstLine="567"/>
        <w:jc w:val="center"/>
        <w:rPr>
          <w:rFonts w:cs="TAHER"/>
          <w:sz w:val="32"/>
          <w:szCs w:val="32"/>
          <w:rtl/>
        </w:rPr>
      </w:pPr>
    </w:p>
    <w:p w:rsidR="00E50C41" w:rsidRDefault="00E50C41" w:rsidP="0026516C">
      <w:pPr>
        <w:ind w:firstLine="567"/>
        <w:jc w:val="center"/>
        <w:rPr>
          <w:rFonts w:cs="TAHER"/>
          <w:sz w:val="32"/>
          <w:szCs w:val="32"/>
          <w:rtl/>
        </w:rPr>
      </w:pPr>
    </w:p>
    <w:p w:rsidR="00610F56" w:rsidRDefault="00E50C41" w:rsidP="00610F56">
      <w:pPr>
        <w:ind w:firstLine="567"/>
        <w:jc w:val="center"/>
        <w:rPr>
          <w:rFonts w:cs="TAHER"/>
          <w:sz w:val="32"/>
          <w:szCs w:val="32"/>
          <w:rtl/>
        </w:rPr>
      </w:pPr>
      <w:r>
        <w:rPr>
          <w:rFonts w:cs="TAHER" w:hint="cs"/>
          <w:sz w:val="32"/>
          <w:szCs w:val="32"/>
          <w:rtl/>
        </w:rPr>
        <w:t>مركز الإمام الخميني الثقافي</w:t>
      </w:r>
    </w:p>
    <w:p w:rsidR="00E50C41" w:rsidRPr="00E50C41" w:rsidRDefault="00E50C41" w:rsidP="00195E3B">
      <w:pPr>
        <w:jc w:val="both"/>
        <w:rPr>
          <w:rFonts w:cs="TAHER"/>
          <w:sz w:val="32"/>
          <w:szCs w:val="32"/>
        </w:rPr>
      </w:pPr>
    </w:p>
    <w:p w:rsidR="00E50C41" w:rsidRPr="00E50C41" w:rsidRDefault="00E50C41" w:rsidP="0026516C">
      <w:pPr>
        <w:ind w:firstLine="567"/>
        <w:jc w:val="center"/>
        <w:rPr>
          <w:rFonts w:cs="TAHER"/>
          <w:b/>
          <w:bCs/>
          <w:sz w:val="32"/>
          <w:szCs w:val="32"/>
        </w:rPr>
      </w:pPr>
      <w:r w:rsidRPr="00E50C41">
        <w:rPr>
          <w:rFonts w:cs="TAHER" w:hint="cs"/>
          <w:b/>
          <w:bCs/>
          <w:sz w:val="32"/>
          <w:szCs w:val="32"/>
          <w:rtl/>
        </w:rPr>
        <w:lastRenderedPageBreak/>
        <w:t>إهداء</w:t>
      </w:r>
    </w:p>
    <w:p w:rsidR="00E50C41" w:rsidRPr="00E50C41" w:rsidRDefault="00E50C41" w:rsidP="0026516C">
      <w:pPr>
        <w:bidi/>
        <w:spacing w:after="0" w:line="240" w:lineRule="atLeast"/>
        <w:ind w:firstLine="567"/>
        <w:jc w:val="both"/>
        <w:rPr>
          <w:rFonts w:cs="TAHER"/>
          <w:sz w:val="32"/>
          <w:szCs w:val="32"/>
        </w:rPr>
      </w:pPr>
    </w:p>
    <w:p w:rsidR="00E50C41" w:rsidRPr="00E50C41" w:rsidRDefault="00E50C41" w:rsidP="00195E3B">
      <w:pPr>
        <w:bidi/>
        <w:spacing w:after="0" w:line="240" w:lineRule="atLeast"/>
        <w:ind w:firstLine="567"/>
        <w:jc w:val="both"/>
        <w:rPr>
          <w:rFonts w:cs="TAHER"/>
          <w:sz w:val="32"/>
          <w:szCs w:val="32"/>
        </w:rPr>
      </w:pPr>
      <w:r w:rsidRPr="00E50C41">
        <w:rPr>
          <w:rFonts w:cs="TAHER" w:hint="cs"/>
          <w:sz w:val="32"/>
          <w:szCs w:val="32"/>
          <w:rtl/>
        </w:rPr>
        <w:t>إلى</w:t>
      </w:r>
      <w:r w:rsidRPr="00E50C41">
        <w:rPr>
          <w:rFonts w:cs="TAHER"/>
          <w:sz w:val="32"/>
          <w:szCs w:val="32"/>
          <w:rtl/>
        </w:rPr>
        <w:t xml:space="preserve"> </w:t>
      </w:r>
      <w:r w:rsidRPr="00E50C41">
        <w:rPr>
          <w:rFonts w:cs="TAHER" w:hint="cs"/>
          <w:sz w:val="32"/>
          <w:szCs w:val="32"/>
          <w:rtl/>
        </w:rPr>
        <w:t>منارات</w:t>
      </w:r>
      <w:r w:rsidRPr="00E50C41">
        <w:rPr>
          <w:rFonts w:cs="TAHER"/>
          <w:sz w:val="32"/>
          <w:szCs w:val="32"/>
          <w:rtl/>
        </w:rPr>
        <w:t xml:space="preserve"> </w:t>
      </w:r>
      <w:r w:rsidRPr="00E50C41">
        <w:rPr>
          <w:rFonts w:cs="TAHER" w:hint="cs"/>
          <w:sz w:val="32"/>
          <w:szCs w:val="32"/>
          <w:rtl/>
        </w:rPr>
        <w:t>الفجر</w:t>
      </w:r>
      <w:r w:rsidRPr="00E50C41">
        <w:rPr>
          <w:rFonts w:cs="TAHER"/>
          <w:sz w:val="32"/>
          <w:szCs w:val="32"/>
          <w:rtl/>
        </w:rPr>
        <w:t xml:space="preserve">.. </w:t>
      </w:r>
      <w:r w:rsidRPr="00E50C41">
        <w:rPr>
          <w:rFonts w:cs="TAHER" w:hint="cs"/>
          <w:sz w:val="32"/>
          <w:szCs w:val="32"/>
          <w:rtl/>
        </w:rPr>
        <w:t>وهداة</w:t>
      </w:r>
      <w:r w:rsidRPr="00E50C41">
        <w:rPr>
          <w:rFonts w:cs="TAHER"/>
          <w:sz w:val="32"/>
          <w:szCs w:val="32"/>
          <w:rtl/>
        </w:rPr>
        <w:t xml:space="preserve"> </w:t>
      </w:r>
      <w:r w:rsidRPr="00E50C41">
        <w:rPr>
          <w:rFonts w:cs="TAHER" w:hint="cs"/>
          <w:sz w:val="32"/>
          <w:szCs w:val="32"/>
          <w:rtl/>
        </w:rPr>
        <w:t>الدرب</w:t>
      </w:r>
      <w:r w:rsidRPr="00E50C41">
        <w:rPr>
          <w:rFonts w:cs="TAHER"/>
          <w:sz w:val="32"/>
          <w:szCs w:val="32"/>
        </w:rPr>
        <w:t xml:space="preserve">.... </w:t>
      </w:r>
    </w:p>
    <w:p w:rsidR="00E50C41" w:rsidRPr="00E50C41" w:rsidRDefault="00E50C41" w:rsidP="00195E3B">
      <w:pPr>
        <w:bidi/>
        <w:spacing w:after="0" w:line="240" w:lineRule="atLeast"/>
        <w:ind w:firstLine="567"/>
        <w:jc w:val="both"/>
        <w:rPr>
          <w:rFonts w:cs="TAHER"/>
          <w:sz w:val="32"/>
          <w:szCs w:val="32"/>
        </w:rPr>
      </w:pPr>
      <w:r w:rsidRPr="00E50C41">
        <w:rPr>
          <w:rFonts w:cs="TAHER" w:hint="cs"/>
          <w:sz w:val="32"/>
          <w:szCs w:val="32"/>
          <w:rtl/>
        </w:rPr>
        <w:t>إلى</w:t>
      </w:r>
      <w:r w:rsidRPr="00E50C41">
        <w:rPr>
          <w:rFonts w:cs="TAHER"/>
          <w:sz w:val="32"/>
          <w:szCs w:val="32"/>
          <w:rtl/>
        </w:rPr>
        <w:t xml:space="preserve"> </w:t>
      </w:r>
      <w:r w:rsidRPr="00E50C41">
        <w:rPr>
          <w:rFonts w:cs="TAHER" w:hint="cs"/>
          <w:sz w:val="32"/>
          <w:szCs w:val="32"/>
          <w:rtl/>
        </w:rPr>
        <w:t>السبّاقين</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التضحية</w:t>
      </w:r>
      <w:r w:rsidRPr="00E50C41">
        <w:rPr>
          <w:rFonts w:cs="TAHER"/>
          <w:sz w:val="32"/>
          <w:szCs w:val="32"/>
          <w:rtl/>
        </w:rPr>
        <w:t xml:space="preserve"> </w:t>
      </w:r>
      <w:r w:rsidRPr="00E50C41">
        <w:rPr>
          <w:rFonts w:cs="TAHER" w:hint="cs"/>
          <w:sz w:val="32"/>
          <w:szCs w:val="32"/>
          <w:rtl/>
        </w:rPr>
        <w:t>والعطاء</w:t>
      </w:r>
      <w:r w:rsidRPr="00E50C41">
        <w:rPr>
          <w:rFonts w:cs="TAHER"/>
          <w:sz w:val="32"/>
          <w:szCs w:val="32"/>
        </w:rPr>
        <w:t xml:space="preserve">.. </w:t>
      </w:r>
    </w:p>
    <w:p w:rsidR="00E50C41" w:rsidRPr="00E50C41" w:rsidRDefault="00E50C41" w:rsidP="00195E3B">
      <w:pPr>
        <w:bidi/>
        <w:spacing w:after="0" w:line="240" w:lineRule="atLeast"/>
        <w:ind w:firstLine="567"/>
        <w:jc w:val="both"/>
        <w:rPr>
          <w:rFonts w:cs="TAHER"/>
          <w:sz w:val="32"/>
          <w:szCs w:val="32"/>
        </w:rPr>
      </w:pPr>
      <w:r w:rsidRPr="00E50C41">
        <w:rPr>
          <w:rFonts w:cs="TAHER" w:hint="cs"/>
          <w:sz w:val="32"/>
          <w:szCs w:val="32"/>
          <w:rtl/>
        </w:rPr>
        <w:t>إلى</w:t>
      </w:r>
      <w:r w:rsidRPr="00E50C41">
        <w:rPr>
          <w:rFonts w:cs="TAHER"/>
          <w:sz w:val="32"/>
          <w:szCs w:val="32"/>
          <w:rtl/>
        </w:rPr>
        <w:t xml:space="preserve"> </w:t>
      </w:r>
      <w:r w:rsidRPr="00E50C41">
        <w:rPr>
          <w:rFonts w:cs="TAHER" w:hint="cs"/>
          <w:sz w:val="32"/>
          <w:szCs w:val="32"/>
          <w:rtl/>
        </w:rPr>
        <w:t>الأسماء</w:t>
      </w:r>
      <w:r w:rsidRPr="00E50C41">
        <w:rPr>
          <w:rFonts w:cs="TAHER"/>
          <w:sz w:val="32"/>
          <w:szCs w:val="32"/>
          <w:rtl/>
        </w:rPr>
        <w:t xml:space="preserve"> </w:t>
      </w:r>
      <w:r w:rsidRPr="00E50C41">
        <w:rPr>
          <w:rFonts w:cs="TAHER" w:hint="cs"/>
          <w:sz w:val="32"/>
          <w:szCs w:val="32"/>
          <w:rtl/>
        </w:rPr>
        <w:t>التي</w:t>
      </w:r>
      <w:r w:rsidRPr="00E50C41">
        <w:rPr>
          <w:rFonts w:cs="TAHER"/>
          <w:sz w:val="32"/>
          <w:szCs w:val="32"/>
          <w:rtl/>
        </w:rPr>
        <w:t xml:space="preserve"> </w:t>
      </w:r>
      <w:r w:rsidRPr="00E50C41">
        <w:rPr>
          <w:rFonts w:cs="TAHER" w:hint="cs"/>
          <w:sz w:val="32"/>
          <w:szCs w:val="32"/>
          <w:rtl/>
        </w:rPr>
        <w:t>تلألأت</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عالم</w:t>
      </w:r>
      <w:r w:rsidRPr="00E50C41">
        <w:rPr>
          <w:rFonts w:cs="TAHER"/>
          <w:sz w:val="32"/>
          <w:szCs w:val="32"/>
          <w:rtl/>
        </w:rPr>
        <w:t xml:space="preserve"> </w:t>
      </w:r>
      <w:r w:rsidRPr="00E50C41">
        <w:rPr>
          <w:rFonts w:cs="TAHER" w:hint="cs"/>
          <w:sz w:val="32"/>
          <w:szCs w:val="32"/>
          <w:rtl/>
        </w:rPr>
        <w:t>الشهادة</w:t>
      </w:r>
      <w:r w:rsidRPr="00E50C41">
        <w:rPr>
          <w:rFonts w:cs="TAHER"/>
          <w:sz w:val="32"/>
          <w:szCs w:val="32"/>
        </w:rPr>
        <w:t xml:space="preserve">.. </w:t>
      </w:r>
    </w:p>
    <w:p w:rsidR="00E50C41" w:rsidRPr="00E50C41" w:rsidRDefault="00E50C41" w:rsidP="00195E3B">
      <w:pPr>
        <w:bidi/>
        <w:spacing w:after="0" w:line="240" w:lineRule="atLeast"/>
        <w:ind w:firstLine="567"/>
        <w:jc w:val="both"/>
        <w:rPr>
          <w:rFonts w:cs="TAHER"/>
          <w:sz w:val="32"/>
          <w:szCs w:val="32"/>
        </w:rPr>
      </w:pPr>
      <w:r w:rsidRPr="00E50C41">
        <w:rPr>
          <w:rFonts w:cs="TAHER" w:hint="cs"/>
          <w:sz w:val="32"/>
          <w:szCs w:val="32"/>
          <w:rtl/>
        </w:rPr>
        <w:t>والى</w:t>
      </w:r>
      <w:r w:rsidRPr="00E50C41">
        <w:rPr>
          <w:rFonts w:cs="TAHER"/>
          <w:sz w:val="32"/>
          <w:szCs w:val="32"/>
          <w:rtl/>
        </w:rPr>
        <w:t xml:space="preserve"> </w:t>
      </w:r>
      <w:r w:rsidRPr="00E50C41">
        <w:rPr>
          <w:rFonts w:cs="TAHER" w:hint="cs"/>
          <w:sz w:val="32"/>
          <w:szCs w:val="32"/>
          <w:rtl/>
        </w:rPr>
        <w:t>الأسماء</w:t>
      </w:r>
      <w:r w:rsidRPr="00E50C41">
        <w:rPr>
          <w:rFonts w:cs="TAHER"/>
          <w:sz w:val="32"/>
          <w:szCs w:val="32"/>
          <w:rtl/>
        </w:rPr>
        <w:t xml:space="preserve"> </w:t>
      </w:r>
      <w:r w:rsidRPr="00E50C41">
        <w:rPr>
          <w:rFonts w:cs="TAHER" w:hint="cs"/>
          <w:sz w:val="32"/>
          <w:szCs w:val="32"/>
          <w:rtl/>
        </w:rPr>
        <w:t>التي</w:t>
      </w:r>
      <w:r w:rsidRPr="00E50C41">
        <w:rPr>
          <w:rFonts w:cs="TAHER"/>
          <w:sz w:val="32"/>
          <w:szCs w:val="32"/>
          <w:rtl/>
        </w:rPr>
        <w:t xml:space="preserve"> </w:t>
      </w:r>
      <w:r w:rsidRPr="00E50C41">
        <w:rPr>
          <w:rFonts w:cs="TAHER" w:hint="cs"/>
          <w:sz w:val="32"/>
          <w:szCs w:val="32"/>
          <w:rtl/>
        </w:rPr>
        <w:t>بقيت</w:t>
      </w:r>
      <w:r w:rsidRPr="00E50C41">
        <w:rPr>
          <w:rFonts w:cs="TAHER"/>
          <w:sz w:val="32"/>
          <w:szCs w:val="32"/>
          <w:rtl/>
        </w:rPr>
        <w:t xml:space="preserve"> </w:t>
      </w:r>
      <w:r w:rsidRPr="00E50C41">
        <w:rPr>
          <w:rFonts w:cs="TAHER" w:hint="cs"/>
          <w:sz w:val="32"/>
          <w:szCs w:val="32"/>
          <w:rtl/>
        </w:rPr>
        <w:t>مجهولة</w:t>
      </w:r>
      <w:r w:rsidRPr="00E50C41">
        <w:rPr>
          <w:rFonts w:cs="TAHER"/>
          <w:sz w:val="32"/>
          <w:szCs w:val="32"/>
          <w:rtl/>
        </w:rPr>
        <w:t xml:space="preserve"> </w:t>
      </w:r>
      <w:r w:rsidRPr="00E50C41">
        <w:rPr>
          <w:rFonts w:cs="TAHER" w:hint="cs"/>
          <w:sz w:val="32"/>
          <w:szCs w:val="32"/>
          <w:rtl/>
        </w:rPr>
        <w:t>أو</w:t>
      </w:r>
      <w:r w:rsidRPr="00E50C41">
        <w:rPr>
          <w:rFonts w:cs="TAHER"/>
          <w:sz w:val="32"/>
          <w:szCs w:val="32"/>
          <w:rtl/>
        </w:rPr>
        <w:t xml:space="preserve"> </w:t>
      </w:r>
      <w:r w:rsidRPr="00E50C41">
        <w:rPr>
          <w:rFonts w:cs="TAHER" w:hint="cs"/>
          <w:sz w:val="32"/>
          <w:szCs w:val="32"/>
          <w:rtl/>
        </w:rPr>
        <w:t>مكتومة</w:t>
      </w:r>
      <w:r w:rsidRPr="00E50C41">
        <w:rPr>
          <w:rFonts w:cs="TAHER"/>
          <w:sz w:val="32"/>
          <w:szCs w:val="32"/>
        </w:rPr>
        <w:t xml:space="preserve">.. </w:t>
      </w:r>
    </w:p>
    <w:p w:rsidR="00E50C41" w:rsidRPr="00E50C41" w:rsidRDefault="004168DE" w:rsidP="00195E3B">
      <w:pPr>
        <w:bidi/>
        <w:spacing w:after="0" w:line="240" w:lineRule="atLeast"/>
        <w:ind w:firstLine="567"/>
        <w:jc w:val="both"/>
        <w:rPr>
          <w:rFonts w:cs="TAHER"/>
          <w:sz w:val="32"/>
          <w:szCs w:val="32"/>
        </w:rPr>
      </w:pPr>
      <w:r w:rsidRPr="00E50C41">
        <w:rPr>
          <w:rFonts w:cs="TAHER" w:hint="cs"/>
          <w:sz w:val="32"/>
          <w:szCs w:val="32"/>
          <w:rtl/>
        </w:rPr>
        <w:t>الاستشهاديين</w:t>
      </w:r>
      <w:r w:rsidR="00E50C41" w:rsidRPr="00E50C41">
        <w:rPr>
          <w:rFonts w:cs="TAHER"/>
          <w:sz w:val="32"/>
          <w:szCs w:val="32"/>
          <w:rtl/>
        </w:rPr>
        <w:t xml:space="preserve"> </w:t>
      </w:r>
      <w:r w:rsidR="00E50C41" w:rsidRPr="00E50C41">
        <w:rPr>
          <w:rFonts w:cs="TAHER" w:hint="cs"/>
          <w:sz w:val="32"/>
          <w:szCs w:val="32"/>
          <w:rtl/>
        </w:rPr>
        <w:t>العظام</w:t>
      </w:r>
      <w:r w:rsidR="00E50C41" w:rsidRPr="00E50C41">
        <w:rPr>
          <w:rFonts w:cs="TAHER"/>
          <w:sz w:val="32"/>
          <w:szCs w:val="32"/>
          <w:rtl/>
        </w:rPr>
        <w:t xml:space="preserve"> </w:t>
      </w:r>
      <w:r w:rsidR="00E50C41" w:rsidRPr="00E50C41">
        <w:rPr>
          <w:rFonts w:cs="TAHER" w:hint="cs"/>
          <w:sz w:val="32"/>
          <w:szCs w:val="32"/>
          <w:rtl/>
        </w:rPr>
        <w:t>الذين</w:t>
      </w:r>
      <w:r w:rsidR="00E50C41" w:rsidRPr="00E50C41">
        <w:rPr>
          <w:rFonts w:cs="TAHER"/>
          <w:sz w:val="32"/>
          <w:szCs w:val="32"/>
          <w:rtl/>
        </w:rPr>
        <w:t xml:space="preserve"> </w:t>
      </w:r>
      <w:r w:rsidR="00E50C41" w:rsidRPr="00E50C41">
        <w:rPr>
          <w:rFonts w:cs="TAHER" w:hint="cs"/>
          <w:sz w:val="32"/>
          <w:szCs w:val="32"/>
          <w:rtl/>
        </w:rPr>
        <w:t>تتلمذوا</w:t>
      </w:r>
      <w:r w:rsidR="00E50C41" w:rsidRPr="00E50C41">
        <w:rPr>
          <w:rFonts w:cs="TAHER"/>
          <w:sz w:val="32"/>
          <w:szCs w:val="32"/>
          <w:rtl/>
        </w:rPr>
        <w:t xml:space="preserve"> </w:t>
      </w:r>
      <w:r w:rsidR="00E50C41" w:rsidRPr="00E50C41">
        <w:rPr>
          <w:rFonts w:cs="TAHER" w:hint="cs"/>
          <w:sz w:val="32"/>
          <w:szCs w:val="32"/>
          <w:rtl/>
        </w:rPr>
        <w:t>على</w:t>
      </w:r>
      <w:r w:rsidR="00E50C41" w:rsidRPr="00E50C41">
        <w:rPr>
          <w:rFonts w:cs="TAHER"/>
          <w:sz w:val="32"/>
          <w:szCs w:val="32"/>
          <w:rtl/>
        </w:rPr>
        <w:t xml:space="preserve"> </w:t>
      </w:r>
      <w:r w:rsidR="00E50C41" w:rsidRPr="00E50C41">
        <w:rPr>
          <w:rFonts w:cs="TAHER" w:hint="cs"/>
          <w:sz w:val="32"/>
          <w:szCs w:val="32"/>
          <w:rtl/>
        </w:rPr>
        <w:t>يد</w:t>
      </w:r>
      <w:r w:rsidR="00E50C41" w:rsidRPr="00E50C41">
        <w:rPr>
          <w:rFonts w:cs="TAHER"/>
          <w:sz w:val="32"/>
          <w:szCs w:val="32"/>
          <w:rtl/>
        </w:rPr>
        <w:t xml:space="preserve"> </w:t>
      </w:r>
      <w:r w:rsidR="00E50C41" w:rsidRPr="00E50C41">
        <w:rPr>
          <w:rFonts w:cs="TAHER" w:hint="cs"/>
          <w:sz w:val="32"/>
          <w:szCs w:val="32"/>
          <w:rtl/>
        </w:rPr>
        <w:t>الإمام</w:t>
      </w:r>
      <w:r w:rsidR="00E50C41" w:rsidRPr="00E50C41">
        <w:rPr>
          <w:rFonts w:cs="TAHER"/>
          <w:sz w:val="32"/>
          <w:szCs w:val="32"/>
          <w:rtl/>
        </w:rPr>
        <w:t xml:space="preserve"> </w:t>
      </w:r>
      <w:r w:rsidR="00E50C41" w:rsidRPr="00E50C41">
        <w:rPr>
          <w:rFonts w:cs="TAHER" w:hint="cs"/>
          <w:sz w:val="32"/>
          <w:szCs w:val="32"/>
          <w:rtl/>
        </w:rPr>
        <w:t>الخميني</w:t>
      </w:r>
      <w:r w:rsidR="00E50C41" w:rsidRPr="00E50C41">
        <w:rPr>
          <w:rFonts w:cs="TAHER"/>
          <w:sz w:val="32"/>
          <w:szCs w:val="32"/>
        </w:rPr>
        <w:t xml:space="preserve"> </w:t>
      </w:r>
    </w:p>
    <w:p w:rsidR="00E50C41" w:rsidRPr="00E50C41" w:rsidRDefault="00E50C41" w:rsidP="00195E3B">
      <w:pPr>
        <w:bidi/>
        <w:spacing w:after="0" w:line="240" w:lineRule="atLeast"/>
        <w:ind w:firstLine="567"/>
        <w:jc w:val="both"/>
        <w:rPr>
          <w:rFonts w:cs="TAHER"/>
          <w:sz w:val="32"/>
          <w:szCs w:val="32"/>
        </w:rPr>
      </w:pPr>
      <w:r w:rsidRPr="00E50C41">
        <w:rPr>
          <w:rFonts w:cs="TAHER" w:hint="cs"/>
          <w:sz w:val="32"/>
          <w:szCs w:val="32"/>
          <w:rtl/>
        </w:rPr>
        <w:t>ونهلوا</w:t>
      </w:r>
      <w:r w:rsidRPr="00E50C41">
        <w:rPr>
          <w:rFonts w:cs="TAHER"/>
          <w:sz w:val="32"/>
          <w:szCs w:val="32"/>
          <w:rtl/>
        </w:rPr>
        <w:t xml:space="preserve"> </w:t>
      </w:r>
      <w:r w:rsidRPr="00E50C41">
        <w:rPr>
          <w:rFonts w:cs="TAHER" w:hint="cs"/>
          <w:sz w:val="32"/>
          <w:szCs w:val="32"/>
          <w:rtl/>
        </w:rPr>
        <w:t>من</w:t>
      </w:r>
      <w:r w:rsidRPr="00E50C41">
        <w:rPr>
          <w:rFonts w:cs="TAHER"/>
          <w:sz w:val="32"/>
          <w:szCs w:val="32"/>
          <w:rtl/>
        </w:rPr>
        <w:t xml:space="preserve"> </w:t>
      </w:r>
      <w:r w:rsidRPr="00E50C41">
        <w:rPr>
          <w:rFonts w:cs="TAHER" w:hint="cs"/>
          <w:sz w:val="32"/>
          <w:szCs w:val="32"/>
          <w:rtl/>
        </w:rPr>
        <w:t>فكره</w:t>
      </w:r>
      <w:r w:rsidRPr="00E50C41">
        <w:rPr>
          <w:rFonts w:cs="TAHER"/>
          <w:sz w:val="32"/>
          <w:szCs w:val="32"/>
          <w:rtl/>
        </w:rPr>
        <w:t xml:space="preserve"> </w:t>
      </w:r>
      <w:r w:rsidRPr="00E50C41">
        <w:rPr>
          <w:rFonts w:cs="TAHER" w:hint="cs"/>
          <w:sz w:val="32"/>
          <w:szCs w:val="32"/>
          <w:rtl/>
        </w:rPr>
        <w:t>وهاموا</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حبه</w:t>
      </w:r>
      <w:r w:rsidRPr="00E50C41">
        <w:rPr>
          <w:rFonts w:cs="TAHER"/>
          <w:sz w:val="32"/>
          <w:szCs w:val="32"/>
          <w:rtl/>
        </w:rPr>
        <w:t xml:space="preserve"> </w:t>
      </w:r>
      <w:r w:rsidRPr="00E50C41">
        <w:rPr>
          <w:rFonts w:cs="TAHER" w:hint="cs"/>
          <w:sz w:val="32"/>
          <w:szCs w:val="32"/>
          <w:rtl/>
        </w:rPr>
        <w:t>وولائه</w:t>
      </w:r>
      <w:r w:rsidRPr="00E50C41">
        <w:rPr>
          <w:rFonts w:cs="TAHER"/>
          <w:sz w:val="32"/>
          <w:szCs w:val="32"/>
        </w:rPr>
        <w:t xml:space="preserve">... </w:t>
      </w:r>
    </w:p>
    <w:p w:rsidR="00E50C41" w:rsidRPr="00E50C41" w:rsidRDefault="00E50C41" w:rsidP="00195E3B">
      <w:pPr>
        <w:bidi/>
        <w:spacing w:after="0" w:line="240" w:lineRule="atLeast"/>
        <w:ind w:firstLine="567"/>
        <w:jc w:val="both"/>
        <w:rPr>
          <w:rFonts w:cs="TAHER"/>
          <w:sz w:val="32"/>
          <w:szCs w:val="32"/>
        </w:rPr>
      </w:pPr>
      <w:r w:rsidRPr="00E50C41">
        <w:rPr>
          <w:rFonts w:cs="TAHER" w:hint="cs"/>
          <w:sz w:val="32"/>
          <w:szCs w:val="32"/>
          <w:rtl/>
        </w:rPr>
        <w:t>إلى</w:t>
      </w:r>
      <w:r w:rsidRPr="00E50C41">
        <w:rPr>
          <w:rFonts w:cs="TAHER"/>
          <w:sz w:val="32"/>
          <w:szCs w:val="32"/>
          <w:rtl/>
        </w:rPr>
        <w:t xml:space="preserve"> </w:t>
      </w:r>
      <w:r w:rsidRPr="00E50C41">
        <w:rPr>
          <w:rFonts w:cs="TAHER" w:hint="cs"/>
          <w:sz w:val="32"/>
          <w:szCs w:val="32"/>
          <w:rtl/>
        </w:rPr>
        <w:t>الشهداء</w:t>
      </w:r>
      <w:r w:rsidRPr="00E50C41">
        <w:rPr>
          <w:rFonts w:cs="TAHER"/>
          <w:sz w:val="32"/>
          <w:szCs w:val="32"/>
          <w:rtl/>
        </w:rPr>
        <w:t xml:space="preserve"> </w:t>
      </w:r>
      <w:r w:rsidRPr="00E50C41">
        <w:rPr>
          <w:rFonts w:cs="TAHER" w:hint="cs"/>
          <w:sz w:val="32"/>
          <w:szCs w:val="32"/>
          <w:rtl/>
        </w:rPr>
        <w:t>الذين</w:t>
      </w:r>
      <w:r w:rsidRPr="00E50C41">
        <w:rPr>
          <w:rFonts w:cs="TAHER"/>
          <w:sz w:val="32"/>
          <w:szCs w:val="32"/>
          <w:rtl/>
        </w:rPr>
        <w:t xml:space="preserve"> </w:t>
      </w:r>
      <w:r w:rsidRPr="00E50C41">
        <w:rPr>
          <w:rFonts w:cs="TAHER" w:hint="cs"/>
          <w:sz w:val="32"/>
          <w:szCs w:val="32"/>
          <w:rtl/>
        </w:rPr>
        <w:t>فتحوا</w:t>
      </w:r>
      <w:r w:rsidRPr="00E50C41">
        <w:rPr>
          <w:rFonts w:cs="TAHER"/>
          <w:sz w:val="32"/>
          <w:szCs w:val="32"/>
          <w:rtl/>
        </w:rPr>
        <w:t xml:space="preserve"> </w:t>
      </w:r>
      <w:r w:rsidRPr="00E50C41">
        <w:rPr>
          <w:rFonts w:cs="TAHER" w:hint="cs"/>
          <w:sz w:val="32"/>
          <w:szCs w:val="32"/>
          <w:rtl/>
        </w:rPr>
        <w:t>عصر</w:t>
      </w:r>
      <w:r w:rsidRPr="00E50C41">
        <w:rPr>
          <w:rFonts w:cs="TAHER"/>
          <w:sz w:val="32"/>
          <w:szCs w:val="32"/>
          <w:rtl/>
        </w:rPr>
        <w:t xml:space="preserve"> </w:t>
      </w:r>
      <w:r w:rsidRPr="00E50C41">
        <w:rPr>
          <w:rFonts w:cs="TAHER" w:hint="cs"/>
          <w:sz w:val="32"/>
          <w:szCs w:val="32"/>
          <w:rtl/>
        </w:rPr>
        <w:t>الاستشهاد</w:t>
      </w:r>
      <w:r w:rsidRPr="00E50C41">
        <w:rPr>
          <w:rFonts w:cs="TAHER"/>
          <w:sz w:val="32"/>
          <w:szCs w:val="32"/>
          <w:rtl/>
        </w:rPr>
        <w:t xml:space="preserve"> </w:t>
      </w:r>
      <w:r w:rsidRPr="00E50C41">
        <w:rPr>
          <w:rFonts w:cs="TAHER" w:hint="cs"/>
          <w:sz w:val="32"/>
          <w:szCs w:val="32"/>
          <w:rtl/>
        </w:rPr>
        <w:t>فكان</w:t>
      </w:r>
      <w:r w:rsidRPr="00E50C41">
        <w:rPr>
          <w:rFonts w:cs="TAHER"/>
          <w:sz w:val="32"/>
          <w:szCs w:val="32"/>
          <w:rtl/>
        </w:rPr>
        <w:t xml:space="preserve"> </w:t>
      </w:r>
      <w:r w:rsidRPr="00E50C41">
        <w:rPr>
          <w:rFonts w:cs="TAHER" w:hint="cs"/>
          <w:sz w:val="32"/>
          <w:szCs w:val="32"/>
          <w:rtl/>
        </w:rPr>
        <w:t>النصر</w:t>
      </w:r>
      <w:r w:rsidRPr="00E50C41">
        <w:rPr>
          <w:rFonts w:cs="TAHER"/>
          <w:sz w:val="32"/>
          <w:szCs w:val="32"/>
          <w:rtl/>
        </w:rPr>
        <w:t xml:space="preserve"> </w:t>
      </w:r>
      <w:r w:rsidRPr="00E50C41">
        <w:rPr>
          <w:rFonts w:cs="TAHER" w:hint="cs"/>
          <w:sz w:val="32"/>
          <w:szCs w:val="32"/>
          <w:rtl/>
        </w:rPr>
        <w:t>ثمرة</w:t>
      </w:r>
      <w:r w:rsidRPr="00E50C41">
        <w:rPr>
          <w:rFonts w:cs="TAHER"/>
          <w:sz w:val="32"/>
          <w:szCs w:val="32"/>
          <w:rtl/>
        </w:rPr>
        <w:t xml:space="preserve"> </w:t>
      </w:r>
      <w:r w:rsidRPr="00E50C41">
        <w:rPr>
          <w:rFonts w:cs="TAHER" w:hint="cs"/>
          <w:sz w:val="32"/>
          <w:szCs w:val="32"/>
          <w:rtl/>
        </w:rPr>
        <w:t>دمائهم</w:t>
      </w:r>
    </w:p>
    <w:p w:rsidR="00E50C41" w:rsidRPr="00E50C41" w:rsidRDefault="00E50C41" w:rsidP="00195E3B">
      <w:pPr>
        <w:bidi/>
        <w:spacing w:after="0" w:line="240" w:lineRule="atLeast"/>
        <w:ind w:firstLine="567"/>
        <w:jc w:val="both"/>
        <w:rPr>
          <w:rFonts w:cs="TAHER"/>
          <w:sz w:val="32"/>
          <w:szCs w:val="32"/>
        </w:rPr>
      </w:pPr>
      <w:r w:rsidRPr="00E50C41">
        <w:rPr>
          <w:rFonts w:cs="TAHER" w:hint="cs"/>
          <w:sz w:val="32"/>
          <w:szCs w:val="32"/>
          <w:rtl/>
        </w:rPr>
        <w:t>إلى</w:t>
      </w:r>
      <w:r w:rsidRPr="00E50C41">
        <w:rPr>
          <w:rFonts w:cs="TAHER"/>
          <w:sz w:val="32"/>
          <w:szCs w:val="32"/>
          <w:rtl/>
        </w:rPr>
        <w:t xml:space="preserve"> </w:t>
      </w:r>
      <w:r w:rsidRPr="00E50C41">
        <w:rPr>
          <w:rFonts w:cs="TAHER" w:hint="cs"/>
          <w:sz w:val="32"/>
          <w:szCs w:val="32"/>
          <w:rtl/>
        </w:rPr>
        <w:t>شهداء</w:t>
      </w:r>
      <w:r w:rsidRPr="00E50C41">
        <w:rPr>
          <w:rFonts w:cs="TAHER"/>
          <w:sz w:val="32"/>
          <w:szCs w:val="32"/>
          <w:rtl/>
        </w:rPr>
        <w:t xml:space="preserve"> </w:t>
      </w:r>
      <w:r w:rsidRPr="00E50C41">
        <w:rPr>
          <w:rFonts w:cs="TAHER" w:hint="cs"/>
          <w:sz w:val="32"/>
          <w:szCs w:val="32"/>
          <w:rtl/>
        </w:rPr>
        <w:t>المقاومة</w:t>
      </w:r>
      <w:r w:rsidRPr="00E50C41">
        <w:rPr>
          <w:rFonts w:cs="TAHER"/>
          <w:sz w:val="32"/>
          <w:szCs w:val="32"/>
          <w:rtl/>
        </w:rPr>
        <w:t xml:space="preserve"> </w:t>
      </w:r>
      <w:r w:rsidRPr="00E50C41">
        <w:rPr>
          <w:rFonts w:cs="TAHER" w:hint="cs"/>
          <w:sz w:val="32"/>
          <w:szCs w:val="32"/>
          <w:rtl/>
        </w:rPr>
        <w:t>الإسلامية</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لبنان</w:t>
      </w:r>
    </w:p>
    <w:p w:rsidR="00E50C41" w:rsidRPr="00E50C41" w:rsidRDefault="00E50C41" w:rsidP="00195E3B">
      <w:pPr>
        <w:bidi/>
        <w:spacing w:after="0" w:line="240" w:lineRule="atLeast"/>
        <w:ind w:firstLine="567"/>
        <w:jc w:val="both"/>
        <w:rPr>
          <w:rFonts w:cs="TAHER"/>
          <w:sz w:val="32"/>
          <w:szCs w:val="32"/>
        </w:rPr>
      </w:pPr>
      <w:r w:rsidRPr="00E50C41">
        <w:rPr>
          <w:rFonts w:cs="TAHER" w:hint="cs"/>
          <w:sz w:val="32"/>
          <w:szCs w:val="32"/>
          <w:rtl/>
        </w:rPr>
        <w:t>أهدي</w:t>
      </w:r>
      <w:r w:rsidRPr="00E50C41">
        <w:rPr>
          <w:rFonts w:cs="TAHER"/>
          <w:sz w:val="32"/>
          <w:szCs w:val="32"/>
          <w:rtl/>
        </w:rPr>
        <w:t xml:space="preserve"> </w:t>
      </w:r>
      <w:r w:rsidRPr="00E50C41">
        <w:rPr>
          <w:rFonts w:cs="TAHER" w:hint="cs"/>
          <w:sz w:val="32"/>
          <w:szCs w:val="32"/>
          <w:rtl/>
        </w:rPr>
        <w:t>هذا</w:t>
      </w:r>
      <w:r w:rsidRPr="00E50C41">
        <w:rPr>
          <w:rFonts w:cs="TAHER"/>
          <w:sz w:val="32"/>
          <w:szCs w:val="32"/>
          <w:rtl/>
        </w:rPr>
        <w:t xml:space="preserve"> </w:t>
      </w:r>
      <w:r w:rsidRPr="00E50C41">
        <w:rPr>
          <w:rFonts w:cs="TAHER" w:hint="cs"/>
          <w:sz w:val="32"/>
          <w:szCs w:val="32"/>
          <w:rtl/>
        </w:rPr>
        <w:t>العمل</w:t>
      </w:r>
      <w:r w:rsidRPr="00E50C41">
        <w:rPr>
          <w:rFonts w:cs="TAHER"/>
          <w:sz w:val="32"/>
          <w:szCs w:val="32"/>
          <w:rtl/>
        </w:rPr>
        <w:t xml:space="preserve"> </w:t>
      </w:r>
      <w:r w:rsidRPr="00E50C41">
        <w:rPr>
          <w:rFonts w:cs="TAHER" w:hint="cs"/>
          <w:sz w:val="32"/>
          <w:szCs w:val="32"/>
          <w:rtl/>
        </w:rPr>
        <w:t>المتواضع</w:t>
      </w:r>
      <w:r w:rsidRPr="00E50C41">
        <w:rPr>
          <w:rFonts w:cs="TAHER"/>
          <w:sz w:val="32"/>
          <w:szCs w:val="32"/>
          <w:rtl/>
        </w:rPr>
        <w:t xml:space="preserve"> </w:t>
      </w:r>
      <w:r w:rsidRPr="00E50C41">
        <w:rPr>
          <w:rFonts w:cs="TAHER" w:hint="cs"/>
          <w:sz w:val="32"/>
          <w:szCs w:val="32"/>
          <w:rtl/>
        </w:rPr>
        <w:t>ليساهم</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نشر</w:t>
      </w:r>
      <w:r w:rsidRPr="00E50C41">
        <w:rPr>
          <w:rFonts w:cs="TAHER"/>
          <w:sz w:val="32"/>
          <w:szCs w:val="32"/>
          <w:rtl/>
        </w:rPr>
        <w:t xml:space="preserve"> </w:t>
      </w:r>
      <w:r w:rsidRPr="00E50C41">
        <w:rPr>
          <w:rFonts w:cs="TAHER" w:hint="cs"/>
          <w:sz w:val="32"/>
          <w:szCs w:val="32"/>
          <w:rtl/>
        </w:rPr>
        <w:t>وتثبيت</w:t>
      </w:r>
      <w:r w:rsidRPr="00E50C41">
        <w:rPr>
          <w:rFonts w:cs="TAHER"/>
          <w:sz w:val="32"/>
          <w:szCs w:val="32"/>
          <w:rtl/>
        </w:rPr>
        <w:t xml:space="preserve"> </w:t>
      </w:r>
      <w:r w:rsidRPr="00E50C41">
        <w:rPr>
          <w:rFonts w:cs="TAHER" w:hint="cs"/>
          <w:sz w:val="32"/>
          <w:szCs w:val="32"/>
          <w:rtl/>
        </w:rPr>
        <w:t>خط</w:t>
      </w:r>
      <w:r w:rsidRPr="00E50C41">
        <w:rPr>
          <w:rFonts w:cs="TAHER"/>
          <w:sz w:val="32"/>
          <w:szCs w:val="32"/>
          <w:rtl/>
        </w:rPr>
        <w:t xml:space="preserve"> </w:t>
      </w:r>
      <w:r w:rsidRPr="00E50C41">
        <w:rPr>
          <w:rFonts w:cs="TAHER" w:hint="cs"/>
          <w:sz w:val="32"/>
          <w:szCs w:val="32"/>
          <w:rtl/>
        </w:rPr>
        <w:t>الشهادة</w:t>
      </w:r>
    </w:p>
    <w:p w:rsidR="00E50C41" w:rsidRDefault="00E50C41" w:rsidP="00195E3B">
      <w:pPr>
        <w:bidi/>
        <w:spacing w:after="0" w:line="240" w:lineRule="atLeast"/>
        <w:ind w:firstLine="567"/>
        <w:jc w:val="both"/>
        <w:rPr>
          <w:rFonts w:cs="TAHER"/>
          <w:sz w:val="32"/>
          <w:szCs w:val="32"/>
          <w:rtl/>
        </w:rPr>
      </w:pPr>
      <w:r w:rsidRPr="00E50C41">
        <w:rPr>
          <w:rFonts w:cs="TAHER" w:hint="cs"/>
          <w:sz w:val="32"/>
          <w:szCs w:val="32"/>
          <w:rtl/>
        </w:rPr>
        <w:t>الذي</w:t>
      </w:r>
      <w:r w:rsidRPr="00E50C41">
        <w:rPr>
          <w:rFonts w:cs="TAHER"/>
          <w:sz w:val="32"/>
          <w:szCs w:val="32"/>
          <w:rtl/>
        </w:rPr>
        <w:t xml:space="preserve"> </w:t>
      </w:r>
      <w:r w:rsidRPr="00E50C41">
        <w:rPr>
          <w:rFonts w:cs="TAHER" w:hint="cs"/>
          <w:sz w:val="32"/>
          <w:szCs w:val="32"/>
          <w:rtl/>
        </w:rPr>
        <w:t>بدونه</w:t>
      </w:r>
      <w:r w:rsidRPr="00E50C41">
        <w:rPr>
          <w:rFonts w:cs="TAHER"/>
          <w:sz w:val="32"/>
          <w:szCs w:val="32"/>
          <w:rtl/>
        </w:rPr>
        <w:t xml:space="preserve"> </w:t>
      </w:r>
      <w:r w:rsidRPr="00E50C41">
        <w:rPr>
          <w:rFonts w:cs="TAHER" w:hint="cs"/>
          <w:sz w:val="32"/>
          <w:szCs w:val="32"/>
          <w:rtl/>
        </w:rPr>
        <w:t>لا</w:t>
      </w:r>
      <w:r w:rsidRPr="00E50C41">
        <w:rPr>
          <w:rFonts w:cs="TAHER"/>
          <w:sz w:val="32"/>
          <w:szCs w:val="32"/>
          <w:rtl/>
        </w:rPr>
        <w:t xml:space="preserve"> </w:t>
      </w:r>
      <w:r w:rsidRPr="00E50C41">
        <w:rPr>
          <w:rFonts w:cs="TAHER" w:hint="cs"/>
          <w:sz w:val="32"/>
          <w:szCs w:val="32"/>
          <w:rtl/>
        </w:rPr>
        <w:t>بقاء</w:t>
      </w:r>
      <w:r w:rsidRPr="00E50C41">
        <w:rPr>
          <w:rFonts w:cs="TAHER"/>
          <w:sz w:val="32"/>
          <w:szCs w:val="32"/>
          <w:rtl/>
        </w:rPr>
        <w:t xml:space="preserve"> </w:t>
      </w:r>
      <w:r w:rsidRPr="00E50C41">
        <w:rPr>
          <w:rFonts w:cs="TAHER" w:hint="cs"/>
          <w:sz w:val="32"/>
          <w:szCs w:val="32"/>
          <w:rtl/>
        </w:rPr>
        <w:t>للأمة</w:t>
      </w:r>
      <w:r w:rsidR="00195E3B">
        <w:rPr>
          <w:rFonts w:cs="TAHER" w:hint="cs"/>
          <w:sz w:val="32"/>
          <w:szCs w:val="32"/>
          <w:rtl/>
        </w:rPr>
        <w:t>.</w:t>
      </w:r>
    </w:p>
    <w:p w:rsidR="00195E3B" w:rsidRDefault="00195E3B" w:rsidP="00195E3B">
      <w:pPr>
        <w:bidi/>
        <w:spacing w:after="0" w:line="240" w:lineRule="atLeast"/>
        <w:ind w:firstLine="567"/>
        <w:jc w:val="both"/>
        <w:rPr>
          <w:rFonts w:cs="TAHER"/>
          <w:sz w:val="32"/>
          <w:szCs w:val="32"/>
          <w:rtl/>
        </w:rPr>
      </w:pPr>
    </w:p>
    <w:p w:rsidR="00195E3B" w:rsidRDefault="00195E3B" w:rsidP="00195E3B">
      <w:pPr>
        <w:bidi/>
        <w:spacing w:after="0" w:line="240" w:lineRule="atLeast"/>
        <w:ind w:firstLine="567"/>
        <w:jc w:val="both"/>
        <w:rPr>
          <w:rFonts w:cs="TAHER"/>
          <w:sz w:val="32"/>
          <w:szCs w:val="32"/>
          <w:rtl/>
        </w:rPr>
      </w:pPr>
    </w:p>
    <w:p w:rsidR="00195E3B" w:rsidRDefault="00195E3B" w:rsidP="00195E3B">
      <w:pPr>
        <w:bidi/>
        <w:spacing w:after="0" w:line="240" w:lineRule="atLeast"/>
        <w:ind w:firstLine="567"/>
        <w:jc w:val="both"/>
        <w:rPr>
          <w:rFonts w:cs="TAHER"/>
          <w:sz w:val="32"/>
          <w:szCs w:val="32"/>
          <w:rtl/>
        </w:rPr>
      </w:pPr>
    </w:p>
    <w:p w:rsidR="00195E3B" w:rsidRDefault="00195E3B" w:rsidP="00195E3B">
      <w:pPr>
        <w:bidi/>
        <w:spacing w:after="0" w:line="240" w:lineRule="atLeast"/>
        <w:ind w:firstLine="567"/>
        <w:jc w:val="both"/>
        <w:rPr>
          <w:rFonts w:cs="TAHER"/>
          <w:sz w:val="32"/>
          <w:szCs w:val="32"/>
          <w:rtl/>
        </w:rPr>
      </w:pPr>
    </w:p>
    <w:p w:rsidR="00195E3B" w:rsidRPr="00E50C41" w:rsidRDefault="00195E3B" w:rsidP="00610F56">
      <w:pPr>
        <w:bidi/>
        <w:spacing w:after="0" w:line="240" w:lineRule="atLeast"/>
        <w:jc w:val="both"/>
        <w:rPr>
          <w:rFonts w:cs="TAHER"/>
          <w:sz w:val="32"/>
          <w:szCs w:val="32"/>
        </w:rPr>
      </w:pPr>
    </w:p>
    <w:p w:rsidR="00E50C41" w:rsidRPr="00195E3B" w:rsidRDefault="00E50C41" w:rsidP="00195E3B">
      <w:pPr>
        <w:ind w:firstLine="567"/>
        <w:jc w:val="center"/>
        <w:rPr>
          <w:rFonts w:cs="TAHER"/>
          <w:b/>
          <w:bCs/>
          <w:sz w:val="32"/>
          <w:szCs w:val="32"/>
        </w:rPr>
      </w:pPr>
      <w:r w:rsidRPr="00E50C41">
        <w:rPr>
          <w:rFonts w:cs="TAHER" w:hint="cs"/>
          <w:b/>
          <w:bCs/>
          <w:sz w:val="32"/>
          <w:szCs w:val="32"/>
          <w:rtl/>
        </w:rPr>
        <w:lastRenderedPageBreak/>
        <w:t>المؤلف</w:t>
      </w:r>
      <w:r w:rsidRPr="00E50C41">
        <w:rPr>
          <w:rFonts w:cs="TAHER"/>
          <w:b/>
          <w:bCs/>
          <w:sz w:val="32"/>
          <w:szCs w:val="32"/>
          <w:rtl/>
        </w:rPr>
        <w:t xml:space="preserve"> </w:t>
      </w:r>
      <w:r w:rsidRPr="00E50C41">
        <w:rPr>
          <w:rFonts w:cs="TAHER" w:hint="cs"/>
          <w:b/>
          <w:bCs/>
          <w:sz w:val="32"/>
          <w:szCs w:val="32"/>
          <w:rtl/>
        </w:rPr>
        <w:t>في</w:t>
      </w:r>
      <w:r w:rsidRPr="00E50C41">
        <w:rPr>
          <w:rFonts w:cs="TAHER"/>
          <w:b/>
          <w:bCs/>
          <w:sz w:val="32"/>
          <w:szCs w:val="32"/>
          <w:rtl/>
        </w:rPr>
        <w:t xml:space="preserve"> </w:t>
      </w:r>
      <w:r w:rsidRPr="00E50C41">
        <w:rPr>
          <w:rFonts w:cs="TAHER" w:hint="cs"/>
          <w:b/>
          <w:bCs/>
          <w:sz w:val="32"/>
          <w:szCs w:val="32"/>
          <w:rtl/>
        </w:rPr>
        <w:t>سطور</w:t>
      </w:r>
    </w:p>
    <w:p w:rsidR="00E50C41" w:rsidRPr="00E50C41" w:rsidRDefault="002C14A0" w:rsidP="0026516C">
      <w:pPr>
        <w:bidi/>
        <w:spacing w:after="0" w:line="240" w:lineRule="atLeast"/>
        <w:ind w:firstLine="567"/>
        <w:jc w:val="both"/>
        <w:rPr>
          <w:rFonts w:cs="TAHER"/>
          <w:sz w:val="32"/>
          <w:szCs w:val="32"/>
        </w:rPr>
      </w:pPr>
      <w:r>
        <w:rPr>
          <w:rFonts w:ascii="Calibri" w:hAnsi="Calibri" w:cs="TAHER"/>
          <w:sz w:val="32"/>
          <w:szCs w:val="32"/>
          <w:rtl/>
        </w:rPr>
        <w:t>•</w:t>
      </w:r>
      <w:r>
        <w:rPr>
          <w:rFonts w:cs="TAHER" w:hint="cs"/>
          <w:sz w:val="32"/>
          <w:szCs w:val="32"/>
          <w:rtl/>
        </w:rPr>
        <w:t xml:space="preserve"> </w:t>
      </w:r>
      <w:r w:rsidR="00E50C41" w:rsidRPr="00E50C41">
        <w:rPr>
          <w:rFonts w:cs="TAHER" w:hint="cs"/>
          <w:sz w:val="32"/>
          <w:szCs w:val="32"/>
          <w:rtl/>
        </w:rPr>
        <w:t>عبد</w:t>
      </w:r>
      <w:r w:rsidR="00E50C41" w:rsidRPr="00E50C41">
        <w:rPr>
          <w:rFonts w:cs="TAHER"/>
          <w:sz w:val="32"/>
          <w:szCs w:val="32"/>
          <w:rtl/>
        </w:rPr>
        <w:t xml:space="preserve"> </w:t>
      </w:r>
      <w:r w:rsidR="00E50C41" w:rsidRPr="00E50C41">
        <w:rPr>
          <w:rFonts w:cs="TAHER" w:hint="cs"/>
          <w:sz w:val="32"/>
          <w:szCs w:val="32"/>
          <w:rtl/>
        </w:rPr>
        <w:t>الله</w:t>
      </w:r>
      <w:r w:rsidR="00E50C41" w:rsidRPr="00E50C41">
        <w:rPr>
          <w:rFonts w:cs="TAHER"/>
          <w:sz w:val="32"/>
          <w:szCs w:val="32"/>
          <w:rtl/>
        </w:rPr>
        <w:t xml:space="preserve"> </w:t>
      </w:r>
      <w:r w:rsidR="00E50C41" w:rsidRPr="00E50C41">
        <w:rPr>
          <w:rFonts w:cs="TAHER" w:hint="cs"/>
          <w:sz w:val="32"/>
          <w:szCs w:val="32"/>
          <w:rtl/>
        </w:rPr>
        <w:t>احمد</w:t>
      </w:r>
      <w:r w:rsidR="00E50C41" w:rsidRPr="00E50C41">
        <w:rPr>
          <w:rFonts w:cs="TAHER"/>
          <w:sz w:val="32"/>
          <w:szCs w:val="32"/>
          <w:rtl/>
        </w:rPr>
        <w:t xml:space="preserve"> </w:t>
      </w:r>
      <w:r w:rsidR="00E50C41" w:rsidRPr="00E50C41">
        <w:rPr>
          <w:rFonts w:cs="TAHER" w:hint="cs"/>
          <w:sz w:val="32"/>
          <w:szCs w:val="32"/>
          <w:rtl/>
        </w:rPr>
        <w:t>قصير،</w:t>
      </w:r>
      <w:r w:rsidR="00E50C41" w:rsidRPr="00E50C41">
        <w:rPr>
          <w:rFonts w:cs="TAHER"/>
          <w:sz w:val="32"/>
          <w:szCs w:val="32"/>
          <w:rtl/>
        </w:rPr>
        <w:t xml:space="preserve"> </w:t>
      </w:r>
      <w:r w:rsidR="00E50C41" w:rsidRPr="00E50C41">
        <w:rPr>
          <w:rFonts w:cs="TAHER" w:hint="cs"/>
          <w:sz w:val="32"/>
          <w:szCs w:val="32"/>
          <w:rtl/>
        </w:rPr>
        <w:t>دير</w:t>
      </w:r>
      <w:r w:rsidR="00E50C41" w:rsidRPr="00E50C41">
        <w:rPr>
          <w:rFonts w:cs="TAHER"/>
          <w:sz w:val="32"/>
          <w:szCs w:val="32"/>
          <w:rtl/>
        </w:rPr>
        <w:t xml:space="preserve"> </w:t>
      </w:r>
      <w:r w:rsidR="00E50C41" w:rsidRPr="00E50C41">
        <w:rPr>
          <w:rFonts w:cs="TAHER" w:hint="cs"/>
          <w:sz w:val="32"/>
          <w:szCs w:val="32"/>
          <w:rtl/>
        </w:rPr>
        <w:t>قانون</w:t>
      </w:r>
      <w:r w:rsidR="00E50C41" w:rsidRPr="00E50C41">
        <w:rPr>
          <w:rFonts w:cs="TAHER"/>
          <w:sz w:val="32"/>
          <w:szCs w:val="32"/>
          <w:rtl/>
        </w:rPr>
        <w:t xml:space="preserve"> </w:t>
      </w:r>
      <w:r w:rsidR="00E50C41" w:rsidRPr="00E50C41">
        <w:rPr>
          <w:rFonts w:cs="TAHER" w:hint="cs"/>
          <w:sz w:val="32"/>
          <w:szCs w:val="32"/>
          <w:rtl/>
        </w:rPr>
        <w:t>النهر،</w:t>
      </w:r>
      <w:r w:rsidR="00E50C41" w:rsidRPr="00E50C41">
        <w:rPr>
          <w:rFonts w:cs="TAHER"/>
          <w:sz w:val="32"/>
          <w:szCs w:val="32"/>
          <w:rtl/>
        </w:rPr>
        <w:t xml:space="preserve"> </w:t>
      </w:r>
      <w:r w:rsidR="00E50C41" w:rsidRPr="00E50C41">
        <w:rPr>
          <w:rFonts w:cs="TAHER" w:hint="cs"/>
          <w:sz w:val="32"/>
          <w:szCs w:val="32"/>
          <w:rtl/>
        </w:rPr>
        <w:t>قضاء</w:t>
      </w:r>
      <w:r w:rsidR="00E50C41" w:rsidRPr="00E50C41">
        <w:rPr>
          <w:rFonts w:cs="TAHER"/>
          <w:sz w:val="32"/>
          <w:szCs w:val="32"/>
          <w:rtl/>
        </w:rPr>
        <w:t xml:space="preserve"> </w:t>
      </w:r>
      <w:r w:rsidR="00E50C41" w:rsidRPr="00E50C41">
        <w:rPr>
          <w:rFonts w:cs="TAHER" w:hint="cs"/>
          <w:sz w:val="32"/>
          <w:szCs w:val="32"/>
          <w:rtl/>
        </w:rPr>
        <w:t>صور</w:t>
      </w:r>
      <w:r w:rsidR="00E50C41" w:rsidRPr="00E50C41">
        <w:rPr>
          <w:rFonts w:cs="TAHER"/>
          <w:sz w:val="32"/>
          <w:szCs w:val="32"/>
        </w:rPr>
        <w:t xml:space="preserve">. </w:t>
      </w:r>
    </w:p>
    <w:p w:rsidR="00E50C41" w:rsidRPr="00E50C41" w:rsidRDefault="002C14A0" w:rsidP="0026516C">
      <w:pPr>
        <w:bidi/>
        <w:spacing w:after="0" w:line="240" w:lineRule="atLeast"/>
        <w:ind w:firstLine="567"/>
        <w:jc w:val="both"/>
        <w:rPr>
          <w:rFonts w:cs="TAHER"/>
          <w:sz w:val="32"/>
          <w:szCs w:val="32"/>
        </w:rPr>
      </w:pPr>
      <w:r>
        <w:rPr>
          <w:rFonts w:ascii="Calibri" w:hAnsi="Calibri" w:cs="TAHER"/>
          <w:sz w:val="32"/>
          <w:szCs w:val="32"/>
          <w:rtl/>
        </w:rPr>
        <w:t>•</w:t>
      </w:r>
      <w:r>
        <w:rPr>
          <w:rFonts w:ascii="Calibri" w:hAnsi="Calibri" w:cs="TAHER" w:hint="cs"/>
          <w:sz w:val="32"/>
          <w:szCs w:val="32"/>
          <w:rtl/>
        </w:rPr>
        <w:t xml:space="preserve"> </w:t>
      </w:r>
      <w:r w:rsidR="00E50C41" w:rsidRPr="00E50C41">
        <w:rPr>
          <w:rFonts w:cs="TAHER" w:hint="cs"/>
          <w:sz w:val="32"/>
          <w:szCs w:val="32"/>
          <w:rtl/>
        </w:rPr>
        <w:t>مواليد</w:t>
      </w:r>
      <w:r w:rsidR="00E50C41" w:rsidRPr="00E50C41">
        <w:rPr>
          <w:rFonts w:cs="TAHER"/>
          <w:sz w:val="32"/>
          <w:szCs w:val="32"/>
          <w:rtl/>
        </w:rPr>
        <w:t xml:space="preserve"> 1957</w:t>
      </w:r>
      <w:r w:rsidR="00E50C41" w:rsidRPr="00E50C41">
        <w:rPr>
          <w:rFonts w:cs="TAHER" w:hint="cs"/>
          <w:sz w:val="32"/>
          <w:szCs w:val="32"/>
          <w:rtl/>
        </w:rPr>
        <w:t>م</w:t>
      </w:r>
      <w:r w:rsidR="00E50C41" w:rsidRPr="00E50C41">
        <w:rPr>
          <w:rFonts w:cs="TAHER"/>
          <w:sz w:val="32"/>
          <w:szCs w:val="32"/>
          <w:rtl/>
        </w:rPr>
        <w:t xml:space="preserve"> </w:t>
      </w:r>
      <w:r w:rsidR="00E50C41" w:rsidRPr="00E50C41">
        <w:rPr>
          <w:rFonts w:cs="TAHER" w:hint="cs"/>
          <w:sz w:val="32"/>
          <w:szCs w:val="32"/>
          <w:rtl/>
        </w:rPr>
        <w:t>النجف</w:t>
      </w:r>
      <w:r w:rsidR="00E50C41" w:rsidRPr="00E50C41">
        <w:rPr>
          <w:rFonts w:cs="TAHER"/>
          <w:sz w:val="32"/>
          <w:szCs w:val="32"/>
          <w:rtl/>
        </w:rPr>
        <w:t xml:space="preserve"> </w:t>
      </w:r>
      <w:r w:rsidR="00E50C41" w:rsidRPr="00E50C41">
        <w:rPr>
          <w:rFonts w:cs="TAHER" w:hint="cs"/>
          <w:sz w:val="32"/>
          <w:szCs w:val="32"/>
          <w:rtl/>
        </w:rPr>
        <w:t>الأشرف</w:t>
      </w:r>
      <w:r w:rsidR="00E50C41" w:rsidRPr="00E50C41">
        <w:rPr>
          <w:rFonts w:cs="TAHER"/>
          <w:sz w:val="32"/>
          <w:szCs w:val="32"/>
        </w:rPr>
        <w:t xml:space="preserve">. </w:t>
      </w:r>
    </w:p>
    <w:p w:rsidR="00E50C41" w:rsidRPr="00E50C41" w:rsidRDefault="002C14A0" w:rsidP="0026516C">
      <w:pPr>
        <w:bidi/>
        <w:spacing w:after="0" w:line="240" w:lineRule="atLeast"/>
        <w:ind w:firstLine="567"/>
        <w:jc w:val="both"/>
        <w:rPr>
          <w:rFonts w:cs="TAHER"/>
          <w:sz w:val="32"/>
          <w:szCs w:val="32"/>
        </w:rPr>
      </w:pPr>
      <w:r>
        <w:rPr>
          <w:rFonts w:ascii="Calibri" w:hAnsi="Calibri" w:cs="TAHER"/>
          <w:sz w:val="32"/>
          <w:szCs w:val="32"/>
          <w:rtl/>
        </w:rPr>
        <w:t>•</w:t>
      </w:r>
      <w:r>
        <w:rPr>
          <w:rFonts w:ascii="Calibri" w:hAnsi="Calibri" w:cs="TAHER" w:hint="cs"/>
          <w:sz w:val="32"/>
          <w:szCs w:val="32"/>
          <w:rtl/>
        </w:rPr>
        <w:t xml:space="preserve"> </w:t>
      </w:r>
      <w:r w:rsidR="00E50C41" w:rsidRPr="00E50C41">
        <w:rPr>
          <w:rFonts w:cs="TAHER" w:hint="cs"/>
          <w:sz w:val="32"/>
          <w:szCs w:val="32"/>
          <w:rtl/>
        </w:rPr>
        <w:t>أنهى</w:t>
      </w:r>
      <w:r w:rsidR="00E50C41" w:rsidRPr="00E50C41">
        <w:rPr>
          <w:rFonts w:cs="TAHER"/>
          <w:sz w:val="32"/>
          <w:szCs w:val="32"/>
          <w:rtl/>
        </w:rPr>
        <w:t xml:space="preserve"> </w:t>
      </w:r>
      <w:r w:rsidR="00E50C41" w:rsidRPr="00E50C41">
        <w:rPr>
          <w:rFonts w:cs="TAHER" w:hint="cs"/>
          <w:sz w:val="32"/>
          <w:szCs w:val="32"/>
          <w:rtl/>
        </w:rPr>
        <w:t>الدراسة</w:t>
      </w:r>
      <w:r w:rsidR="00E50C41" w:rsidRPr="00E50C41">
        <w:rPr>
          <w:rFonts w:cs="TAHER"/>
          <w:sz w:val="32"/>
          <w:szCs w:val="32"/>
          <w:rtl/>
        </w:rPr>
        <w:t xml:space="preserve"> </w:t>
      </w:r>
      <w:r w:rsidR="00E50C41" w:rsidRPr="00E50C41">
        <w:rPr>
          <w:rFonts w:cs="TAHER" w:hint="cs"/>
          <w:sz w:val="32"/>
          <w:szCs w:val="32"/>
          <w:rtl/>
        </w:rPr>
        <w:t>الثانوية</w:t>
      </w:r>
      <w:r w:rsidR="00E50C41" w:rsidRPr="00E50C41">
        <w:rPr>
          <w:rFonts w:cs="TAHER"/>
          <w:sz w:val="32"/>
          <w:szCs w:val="32"/>
          <w:rtl/>
        </w:rPr>
        <w:t xml:space="preserve"> </w:t>
      </w:r>
      <w:r w:rsidR="00E50C41" w:rsidRPr="00E50C41">
        <w:rPr>
          <w:rFonts w:cs="TAHER" w:hint="cs"/>
          <w:sz w:val="32"/>
          <w:szCs w:val="32"/>
          <w:rtl/>
        </w:rPr>
        <w:t>عام</w:t>
      </w:r>
      <w:r w:rsidR="00E50C41" w:rsidRPr="00E50C41">
        <w:rPr>
          <w:rFonts w:cs="TAHER"/>
          <w:sz w:val="32"/>
          <w:szCs w:val="32"/>
          <w:rtl/>
        </w:rPr>
        <w:t xml:space="preserve"> 1978</w:t>
      </w:r>
      <w:r w:rsidR="00E50C41" w:rsidRPr="00E50C41">
        <w:rPr>
          <w:rFonts w:cs="TAHER"/>
          <w:sz w:val="32"/>
          <w:szCs w:val="32"/>
        </w:rPr>
        <w:t xml:space="preserve">. </w:t>
      </w:r>
    </w:p>
    <w:p w:rsidR="00E50C41" w:rsidRPr="00E50C41" w:rsidRDefault="002C14A0" w:rsidP="004168DE">
      <w:pPr>
        <w:bidi/>
        <w:spacing w:after="0" w:line="240" w:lineRule="atLeast"/>
        <w:ind w:firstLine="567"/>
        <w:jc w:val="both"/>
        <w:rPr>
          <w:rFonts w:cs="TAHER"/>
          <w:sz w:val="32"/>
          <w:szCs w:val="32"/>
        </w:rPr>
      </w:pPr>
      <w:r>
        <w:rPr>
          <w:rFonts w:ascii="Calibri" w:hAnsi="Calibri" w:cs="TAHER"/>
          <w:sz w:val="32"/>
          <w:szCs w:val="32"/>
          <w:rtl/>
        </w:rPr>
        <w:t>•</w:t>
      </w:r>
      <w:r>
        <w:rPr>
          <w:rFonts w:ascii="Calibri" w:hAnsi="Calibri" w:cs="TAHER" w:hint="cs"/>
          <w:sz w:val="32"/>
          <w:szCs w:val="32"/>
          <w:rtl/>
        </w:rPr>
        <w:t xml:space="preserve"> </w:t>
      </w:r>
      <w:r w:rsidR="00E50C41" w:rsidRPr="00E50C41">
        <w:rPr>
          <w:rFonts w:cs="TAHER" w:hint="cs"/>
          <w:sz w:val="32"/>
          <w:szCs w:val="32"/>
          <w:rtl/>
        </w:rPr>
        <w:t>درس</w:t>
      </w:r>
      <w:r w:rsidR="00E50C41" w:rsidRPr="00E50C41">
        <w:rPr>
          <w:rFonts w:cs="TAHER"/>
          <w:sz w:val="32"/>
          <w:szCs w:val="32"/>
          <w:rtl/>
        </w:rPr>
        <w:t xml:space="preserve"> </w:t>
      </w:r>
      <w:r w:rsidR="00E50C41" w:rsidRPr="00E50C41">
        <w:rPr>
          <w:rFonts w:cs="TAHER" w:hint="cs"/>
          <w:sz w:val="32"/>
          <w:szCs w:val="32"/>
          <w:rtl/>
        </w:rPr>
        <w:t>مقدمات</w:t>
      </w:r>
      <w:r w:rsidR="00E50C41" w:rsidRPr="00E50C41">
        <w:rPr>
          <w:rFonts w:cs="TAHER"/>
          <w:sz w:val="32"/>
          <w:szCs w:val="32"/>
          <w:rtl/>
        </w:rPr>
        <w:t xml:space="preserve"> </w:t>
      </w:r>
      <w:r w:rsidR="00E50C41" w:rsidRPr="00E50C41">
        <w:rPr>
          <w:rFonts w:cs="TAHER" w:hint="cs"/>
          <w:sz w:val="32"/>
          <w:szCs w:val="32"/>
          <w:rtl/>
        </w:rPr>
        <w:t>علم</w:t>
      </w:r>
      <w:r w:rsidR="00E50C41" w:rsidRPr="00E50C41">
        <w:rPr>
          <w:rFonts w:cs="TAHER"/>
          <w:sz w:val="32"/>
          <w:szCs w:val="32"/>
          <w:rtl/>
        </w:rPr>
        <w:t xml:space="preserve"> </w:t>
      </w:r>
      <w:r w:rsidR="00E50C41" w:rsidRPr="00E50C41">
        <w:rPr>
          <w:rFonts w:cs="TAHER" w:hint="cs"/>
          <w:sz w:val="32"/>
          <w:szCs w:val="32"/>
          <w:rtl/>
        </w:rPr>
        <w:t>النحو</w:t>
      </w:r>
      <w:r w:rsidR="00E50C41" w:rsidRPr="00E50C41">
        <w:rPr>
          <w:rFonts w:cs="TAHER"/>
          <w:sz w:val="32"/>
          <w:szCs w:val="32"/>
          <w:rtl/>
        </w:rPr>
        <w:t xml:space="preserve"> </w:t>
      </w:r>
      <w:r w:rsidR="00E50C41" w:rsidRPr="00E50C41">
        <w:rPr>
          <w:rFonts w:cs="TAHER" w:hint="cs"/>
          <w:sz w:val="32"/>
          <w:szCs w:val="32"/>
          <w:rtl/>
        </w:rPr>
        <w:t>والمنطق</w:t>
      </w:r>
      <w:r w:rsidR="00E50C41" w:rsidRPr="00E50C41">
        <w:rPr>
          <w:rFonts w:cs="TAHER"/>
          <w:sz w:val="32"/>
          <w:szCs w:val="32"/>
          <w:rtl/>
        </w:rPr>
        <w:t xml:space="preserve"> </w:t>
      </w:r>
      <w:r w:rsidR="00E50C41" w:rsidRPr="00E50C41">
        <w:rPr>
          <w:rFonts w:cs="TAHER" w:hint="cs"/>
          <w:sz w:val="32"/>
          <w:szCs w:val="32"/>
          <w:rtl/>
        </w:rPr>
        <w:t>والفقه</w:t>
      </w:r>
      <w:r w:rsidR="00E50C41" w:rsidRPr="00E50C41">
        <w:rPr>
          <w:rFonts w:cs="TAHER"/>
          <w:sz w:val="32"/>
          <w:szCs w:val="32"/>
          <w:rtl/>
        </w:rPr>
        <w:t xml:space="preserve"> </w:t>
      </w:r>
      <w:r w:rsidR="00E50C41" w:rsidRPr="00E50C41">
        <w:rPr>
          <w:rFonts w:cs="TAHER" w:hint="cs"/>
          <w:sz w:val="32"/>
          <w:szCs w:val="32"/>
          <w:rtl/>
        </w:rPr>
        <w:t>في</w:t>
      </w:r>
      <w:r w:rsidR="00E50C41" w:rsidRPr="00E50C41">
        <w:rPr>
          <w:rFonts w:cs="TAHER"/>
          <w:sz w:val="32"/>
          <w:szCs w:val="32"/>
          <w:rtl/>
        </w:rPr>
        <w:t xml:space="preserve"> </w:t>
      </w:r>
      <w:r w:rsidR="00E50C41" w:rsidRPr="00E50C41">
        <w:rPr>
          <w:rFonts w:cs="TAHER" w:hint="cs"/>
          <w:sz w:val="32"/>
          <w:szCs w:val="32"/>
          <w:rtl/>
        </w:rPr>
        <w:t>النجف</w:t>
      </w:r>
      <w:r w:rsidR="00E50C41" w:rsidRPr="00E50C41">
        <w:rPr>
          <w:rFonts w:cs="TAHER"/>
          <w:sz w:val="32"/>
          <w:szCs w:val="32"/>
          <w:rtl/>
        </w:rPr>
        <w:t xml:space="preserve"> </w:t>
      </w:r>
      <w:r w:rsidR="00E50C41" w:rsidRPr="00E50C41">
        <w:rPr>
          <w:rFonts w:cs="TAHER" w:hint="cs"/>
          <w:sz w:val="32"/>
          <w:szCs w:val="32"/>
          <w:rtl/>
        </w:rPr>
        <w:t>ال</w:t>
      </w:r>
      <w:r w:rsidR="004168DE">
        <w:rPr>
          <w:rFonts w:cs="TAHER" w:hint="cs"/>
          <w:sz w:val="32"/>
          <w:szCs w:val="32"/>
          <w:rtl/>
        </w:rPr>
        <w:t>أ</w:t>
      </w:r>
      <w:r w:rsidR="00E50C41" w:rsidRPr="00E50C41">
        <w:rPr>
          <w:rFonts w:cs="TAHER" w:hint="cs"/>
          <w:sz w:val="32"/>
          <w:szCs w:val="32"/>
          <w:rtl/>
        </w:rPr>
        <w:t>شرف</w:t>
      </w:r>
      <w:r w:rsidR="00E50C41" w:rsidRPr="00E50C41">
        <w:rPr>
          <w:rFonts w:cs="TAHER"/>
          <w:sz w:val="32"/>
          <w:szCs w:val="32"/>
          <w:rtl/>
        </w:rPr>
        <w:t xml:space="preserve"> </w:t>
      </w:r>
      <w:r w:rsidR="00E50C41" w:rsidRPr="00E50C41">
        <w:rPr>
          <w:rFonts w:cs="TAHER" w:hint="cs"/>
          <w:sz w:val="32"/>
          <w:szCs w:val="32"/>
          <w:rtl/>
        </w:rPr>
        <w:t>بين</w:t>
      </w:r>
      <w:r w:rsidR="00E50C41" w:rsidRPr="00E50C41">
        <w:rPr>
          <w:rFonts w:cs="TAHER"/>
          <w:sz w:val="32"/>
          <w:szCs w:val="32"/>
          <w:rtl/>
        </w:rPr>
        <w:t xml:space="preserve"> </w:t>
      </w:r>
      <w:r w:rsidR="00E50C41" w:rsidRPr="00E50C41">
        <w:rPr>
          <w:rFonts w:cs="TAHER" w:hint="cs"/>
          <w:sz w:val="32"/>
          <w:szCs w:val="32"/>
          <w:rtl/>
        </w:rPr>
        <w:t>عامي</w:t>
      </w:r>
      <w:r w:rsidR="00E50C41" w:rsidRPr="00E50C41">
        <w:rPr>
          <w:rFonts w:cs="TAHER"/>
          <w:sz w:val="32"/>
          <w:szCs w:val="32"/>
          <w:rtl/>
        </w:rPr>
        <w:t xml:space="preserve"> 1976</w:t>
      </w:r>
      <w:r w:rsidR="00E50C41" w:rsidRPr="00E50C41">
        <w:rPr>
          <w:rFonts w:cs="TAHER" w:hint="cs"/>
          <w:sz w:val="32"/>
          <w:szCs w:val="32"/>
          <w:rtl/>
        </w:rPr>
        <w:t>ـ</w:t>
      </w:r>
      <w:r w:rsidR="00E50C41" w:rsidRPr="00E50C41">
        <w:rPr>
          <w:rFonts w:cs="TAHER"/>
          <w:sz w:val="32"/>
          <w:szCs w:val="32"/>
          <w:rtl/>
        </w:rPr>
        <w:t xml:space="preserve"> 1978</w:t>
      </w:r>
      <w:r w:rsidR="00E50C41" w:rsidRPr="00E50C41">
        <w:rPr>
          <w:rFonts w:cs="TAHER"/>
          <w:sz w:val="32"/>
          <w:szCs w:val="32"/>
        </w:rPr>
        <w:t xml:space="preserve">. </w:t>
      </w:r>
    </w:p>
    <w:p w:rsidR="00E50C41" w:rsidRPr="00E50C41" w:rsidRDefault="002C14A0" w:rsidP="0026516C">
      <w:pPr>
        <w:bidi/>
        <w:spacing w:after="0" w:line="240" w:lineRule="atLeast"/>
        <w:ind w:firstLine="567"/>
        <w:jc w:val="both"/>
        <w:rPr>
          <w:rFonts w:cs="TAHER"/>
          <w:sz w:val="32"/>
          <w:szCs w:val="32"/>
        </w:rPr>
      </w:pPr>
      <w:r>
        <w:rPr>
          <w:rFonts w:ascii="Calibri" w:hAnsi="Calibri" w:cs="TAHER"/>
          <w:sz w:val="32"/>
          <w:szCs w:val="32"/>
          <w:rtl/>
        </w:rPr>
        <w:t>•</w:t>
      </w:r>
      <w:r>
        <w:rPr>
          <w:rFonts w:ascii="Calibri" w:hAnsi="Calibri" w:cs="TAHER" w:hint="cs"/>
          <w:sz w:val="32"/>
          <w:szCs w:val="32"/>
          <w:rtl/>
        </w:rPr>
        <w:t xml:space="preserve"> </w:t>
      </w:r>
      <w:r w:rsidR="00E50C41" w:rsidRPr="00E50C41">
        <w:rPr>
          <w:rFonts w:cs="TAHER" w:hint="cs"/>
          <w:sz w:val="32"/>
          <w:szCs w:val="32"/>
          <w:rtl/>
        </w:rPr>
        <w:t>حائز</w:t>
      </w:r>
      <w:r w:rsidR="00E50C41" w:rsidRPr="00E50C41">
        <w:rPr>
          <w:rFonts w:cs="TAHER"/>
          <w:sz w:val="32"/>
          <w:szCs w:val="32"/>
          <w:rtl/>
        </w:rPr>
        <w:t xml:space="preserve"> </w:t>
      </w:r>
      <w:r w:rsidR="00E50C41" w:rsidRPr="00E50C41">
        <w:rPr>
          <w:rFonts w:cs="TAHER" w:hint="cs"/>
          <w:sz w:val="32"/>
          <w:szCs w:val="32"/>
          <w:rtl/>
        </w:rPr>
        <w:t>على</w:t>
      </w:r>
      <w:r w:rsidR="00E50C41" w:rsidRPr="00E50C41">
        <w:rPr>
          <w:rFonts w:cs="TAHER"/>
          <w:sz w:val="32"/>
          <w:szCs w:val="32"/>
          <w:rtl/>
        </w:rPr>
        <w:t xml:space="preserve"> </w:t>
      </w:r>
      <w:r w:rsidR="00E50C41" w:rsidRPr="00E50C41">
        <w:rPr>
          <w:rFonts w:cs="TAHER" w:hint="cs"/>
          <w:sz w:val="32"/>
          <w:szCs w:val="32"/>
          <w:rtl/>
        </w:rPr>
        <w:t>دبلوم</w:t>
      </w:r>
      <w:r w:rsidR="00E50C41" w:rsidRPr="00E50C41">
        <w:rPr>
          <w:rFonts w:cs="TAHER"/>
          <w:sz w:val="32"/>
          <w:szCs w:val="32"/>
          <w:rtl/>
        </w:rPr>
        <w:t xml:space="preserve"> </w:t>
      </w:r>
      <w:r w:rsidR="00E50C41" w:rsidRPr="00E50C41">
        <w:rPr>
          <w:rFonts w:cs="TAHER" w:hint="cs"/>
          <w:sz w:val="32"/>
          <w:szCs w:val="32"/>
          <w:rtl/>
        </w:rPr>
        <w:t>العلوم</w:t>
      </w:r>
      <w:r w:rsidR="00E50C41" w:rsidRPr="00E50C41">
        <w:rPr>
          <w:rFonts w:cs="TAHER"/>
          <w:sz w:val="32"/>
          <w:szCs w:val="32"/>
          <w:rtl/>
        </w:rPr>
        <w:t xml:space="preserve"> </w:t>
      </w:r>
      <w:r w:rsidR="00E50C41" w:rsidRPr="00E50C41">
        <w:rPr>
          <w:rFonts w:cs="TAHER" w:hint="cs"/>
          <w:sz w:val="32"/>
          <w:szCs w:val="32"/>
          <w:rtl/>
        </w:rPr>
        <w:t>الاجتماعية،</w:t>
      </w:r>
      <w:r w:rsidR="00E50C41" w:rsidRPr="00E50C41">
        <w:rPr>
          <w:rFonts w:cs="TAHER"/>
          <w:sz w:val="32"/>
          <w:szCs w:val="32"/>
          <w:rtl/>
        </w:rPr>
        <w:t xml:space="preserve"> </w:t>
      </w:r>
      <w:r w:rsidR="00E50C41" w:rsidRPr="00E50C41">
        <w:rPr>
          <w:rFonts w:cs="TAHER" w:hint="cs"/>
          <w:sz w:val="32"/>
          <w:szCs w:val="32"/>
          <w:rtl/>
        </w:rPr>
        <w:t>الجامعة</w:t>
      </w:r>
      <w:r w:rsidR="00E50C41" w:rsidRPr="00E50C41">
        <w:rPr>
          <w:rFonts w:cs="TAHER"/>
          <w:sz w:val="32"/>
          <w:szCs w:val="32"/>
          <w:rtl/>
        </w:rPr>
        <w:t xml:space="preserve"> </w:t>
      </w:r>
      <w:r w:rsidR="00E50C41" w:rsidRPr="00E50C41">
        <w:rPr>
          <w:rFonts w:cs="TAHER" w:hint="cs"/>
          <w:sz w:val="32"/>
          <w:szCs w:val="32"/>
          <w:rtl/>
        </w:rPr>
        <w:t>اللبنانية</w:t>
      </w:r>
      <w:r w:rsidR="00E50C41" w:rsidRPr="00E50C41">
        <w:rPr>
          <w:rFonts w:cs="TAHER"/>
          <w:sz w:val="32"/>
          <w:szCs w:val="32"/>
          <w:rtl/>
        </w:rPr>
        <w:t xml:space="preserve"> </w:t>
      </w:r>
      <w:r w:rsidR="00E50C41" w:rsidRPr="00E50C41">
        <w:rPr>
          <w:rFonts w:cs="TAHER" w:hint="cs"/>
          <w:sz w:val="32"/>
          <w:szCs w:val="32"/>
          <w:rtl/>
        </w:rPr>
        <w:t>عام</w:t>
      </w:r>
      <w:r w:rsidR="00E50C41" w:rsidRPr="00E50C41">
        <w:rPr>
          <w:rFonts w:cs="TAHER"/>
          <w:sz w:val="32"/>
          <w:szCs w:val="32"/>
          <w:rtl/>
        </w:rPr>
        <w:t xml:space="preserve"> 1993</w:t>
      </w:r>
      <w:r w:rsidR="00E50C41" w:rsidRPr="00E50C41">
        <w:rPr>
          <w:rFonts w:cs="TAHER" w:hint="cs"/>
          <w:sz w:val="32"/>
          <w:szCs w:val="32"/>
          <w:rtl/>
        </w:rPr>
        <w:t>م</w:t>
      </w:r>
      <w:r w:rsidR="00E50C41" w:rsidRPr="00E50C41">
        <w:rPr>
          <w:rFonts w:cs="TAHER"/>
          <w:sz w:val="32"/>
          <w:szCs w:val="32"/>
        </w:rPr>
        <w:t xml:space="preserve">. </w:t>
      </w:r>
    </w:p>
    <w:p w:rsidR="00E50C41" w:rsidRPr="00E50C41" w:rsidRDefault="002C14A0" w:rsidP="0026516C">
      <w:pPr>
        <w:bidi/>
        <w:spacing w:after="0" w:line="240" w:lineRule="atLeast"/>
        <w:ind w:firstLine="567"/>
        <w:jc w:val="both"/>
        <w:rPr>
          <w:rFonts w:cs="TAHER"/>
          <w:sz w:val="32"/>
          <w:szCs w:val="32"/>
        </w:rPr>
      </w:pPr>
      <w:r>
        <w:rPr>
          <w:rFonts w:ascii="Calibri" w:hAnsi="Calibri" w:cs="TAHER"/>
          <w:sz w:val="32"/>
          <w:szCs w:val="32"/>
          <w:rtl/>
        </w:rPr>
        <w:t>•</w:t>
      </w:r>
      <w:r>
        <w:rPr>
          <w:rFonts w:ascii="Calibri" w:hAnsi="Calibri" w:cs="TAHER" w:hint="cs"/>
          <w:sz w:val="32"/>
          <w:szCs w:val="32"/>
          <w:rtl/>
        </w:rPr>
        <w:t xml:space="preserve"> </w:t>
      </w:r>
      <w:r w:rsidR="00E50C41" w:rsidRPr="00E50C41">
        <w:rPr>
          <w:rFonts w:cs="TAHER" w:hint="cs"/>
          <w:sz w:val="32"/>
          <w:szCs w:val="32"/>
          <w:rtl/>
        </w:rPr>
        <w:t>حائز</w:t>
      </w:r>
      <w:r w:rsidR="00E50C41" w:rsidRPr="00E50C41">
        <w:rPr>
          <w:rFonts w:cs="TAHER"/>
          <w:sz w:val="32"/>
          <w:szCs w:val="32"/>
          <w:rtl/>
        </w:rPr>
        <w:t xml:space="preserve"> </w:t>
      </w:r>
      <w:r w:rsidR="00E50C41" w:rsidRPr="00E50C41">
        <w:rPr>
          <w:rFonts w:cs="TAHER" w:hint="cs"/>
          <w:sz w:val="32"/>
          <w:szCs w:val="32"/>
          <w:rtl/>
        </w:rPr>
        <w:t>على</w:t>
      </w:r>
      <w:r w:rsidR="00E50C41" w:rsidRPr="00E50C41">
        <w:rPr>
          <w:rFonts w:cs="TAHER"/>
          <w:sz w:val="32"/>
          <w:szCs w:val="32"/>
          <w:rtl/>
        </w:rPr>
        <w:t xml:space="preserve"> </w:t>
      </w:r>
      <w:r w:rsidR="00E50C41" w:rsidRPr="00E50C41">
        <w:rPr>
          <w:rFonts w:cs="TAHER" w:hint="cs"/>
          <w:sz w:val="32"/>
          <w:szCs w:val="32"/>
          <w:rtl/>
        </w:rPr>
        <w:t>شهادة</w:t>
      </w:r>
      <w:r w:rsidR="00E50C41" w:rsidRPr="00E50C41">
        <w:rPr>
          <w:rFonts w:cs="TAHER"/>
          <w:sz w:val="32"/>
          <w:szCs w:val="32"/>
          <w:rtl/>
        </w:rPr>
        <w:t xml:space="preserve"> </w:t>
      </w:r>
      <w:r w:rsidR="00E50C41" w:rsidRPr="00E50C41">
        <w:rPr>
          <w:rFonts w:cs="TAHER" w:hint="cs"/>
          <w:sz w:val="32"/>
          <w:szCs w:val="32"/>
          <w:rtl/>
        </w:rPr>
        <w:t>الجدارة</w:t>
      </w:r>
      <w:r w:rsidR="00E50C41" w:rsidRPr="00E50C41">
        <w:rPr>
          <w:rFonts w:cs="TAHER"/>
          <w:sz w:val="32"/>
          <w:szCs w:val="32"/>
          <w:rtl/>
        </w:rPr>
        <w:t xml:space="preserve"> </w:t>
      </w:r>
      <w:r w:rsidR="00E50C41" w:rsidRPr="00E50C41">
        <w:rPr>
          <w:rFonts w:cs="TAHER" w:hint="cs"/>
          <w:sz w:val="32"/>
          <w:szCs w:val="32"/>
          <w:rtl/>
        </w:rPr>
        <w:t>في</w:t>
      </w:r>
      <w:r w:rsidR="00E50C41" w:rsidRPr="00E50C41">
        <w:rPr>
          <w:rFonts w:cs="TAHER"/>
          <w:sz w:val="32"/>
          <w:szCs w:val="32"/>
          <w:rtl/>
        </w:rPr>
        <w:t xml:space="preserve"> </w:t>
      </w:r>
      <w:r w:rsidR="00E50C41" w:rsidRPr="00E50C41">
        <w:rPr>
          <w:rFonts w:cs="TAHER" w:hint="cs"/>
          <w:sz w:val="32"/>
          <w:szCs w:val="32"/>
          <w:rtl/>
        </w:rPr>
        <w:t>علم</w:t>
      </w:r>
      <w:r w:rsidR="00E50C41" w:rsidRPr="00E50C41">
        <w:rPr>
          <w:rFonts w:cs="TAHER"/>
          <w:sz w:val="32"/>
          <w:szCs w:val="32"/>
          <w:rtl/>
        </w:rPr>
        <w:t xml:space="preserve"> </w:t>
      </w:r>
      <w:r w:rsidR="00E50C41" w:rsidRPr="00E50C41">
        <w:rPr>
          <w:rFonts w:cs="TAHER" w:hint="cs"/>
          <w:sz w:val="32"/>
          <w:szCs w:val="32"/>
          <w:rtl/>
        </w:rPr>
        <w:t>الاجتماع</w:t>
      </w:r>
      <w:r w:rsidR="00E50C41" w:rsidRPr="00E50C41">
        <w:rPr>
          <w:rFonts w:cs="TAHER"/>
          <w:sz w:val="32"/>
          <w:szCs w:val="32"/>
          <w:rtl/>
        </w:rPr>
        <w:t xml:space="preserve"> </w:t>
      </w:r>
      <w:r w:rsidR="00E50C41" w:rsidRPr="00E50C41">
        <w:rPr>
          <w:rFonts w:cs="TAHER" w:hint="cs"/>
          <w:sz w:val="32"/>
          <w:szCs w:val="32"/>
          <w:rtl/>
        </w:rPr>
        <w:t>السياسي</w:t>
      </w:r>
      <w:r w:rsidR="00E50C41" w:rsidRPr="00E50C41">
        <w:rPr>
          <w:rFonts w:cs="TAHER"/>
          <w:sz w:val="32"/>
          <w:szCs w:val="32"/>
          <w:rtl/>
        </w:rPr>
        <w:t xml:space="preserve"> </w:t>
      </w:r>
      <w:r w:rsidR="00E50C41" w:rsidRPr="00E50C41">
        <w:rPr>
          <w:rFonts w:cs="TAHER" w:hint="cs"/>
          <w:sz w:val="32"/>
          <w:szCs w:val="32"/>
          <w:rtl/>
        </w:rPr>
        <w:t>عام</w:t>
      </w:r>
      <w:r w:rsidR="00E50C41" w:rsidRPr="00E50C41">
        <w:rPr>
          <w:rFonts w:cs="TAHER"/>
          <w:sz w:val="32"/>
          <w:szCs w:val="32"/>
          <w:rtl/>
        </w:rPr>
        <w:t xml:space="preserve"> 1993</w:t>
      </w:r>
      <w:r w:rsidR="00E50C41" w:rsidRPr="00E50C41">
        <w:rPr>
          <w:rFonts w:cs="TAHER" w:hint="cs"/>
          <w:sz w:val="32"/>
          <w:szCs w:val="32"/>
          <w:rtl/>
        </w:rPr>
        <w:t>م</w:t>
      </w:r>
      <w:r w:rsidR="00E50C41" w:rsidRPr="00E50C41">
        <w:rPr>
          <w:rFonts w:cs="TAHER"/>
          <w:sz w:val="32"/>
          <w:szCs w:val="32"/>
        </w:rPr>
        <w:t xml:space="preserve">. </w:t>
      </w:r>
    </w:p>
    <w:p w:rsidR="00E50C41" w:rsidRPr="00E50C41" w:rsidRDefault="002C14A0" w:rsidP="0026516C">
      <w:pPr>
        <w:bidi/>
        <w:spacing w:after="0" w:line="240" w:lineRule="atLeast"/>
        <w:ind w:firstLine="567"/>
        <w:jc w:val="both"/>
        <w:rPr>
          <w:rFonts w:cs="TAHER"/>
          <w:sz w:val="32"/>
          <w:szCs w:val="32"/>
        </w:rPr>
      </w:pPr>
      <w:r>
        <w:rPr>
          <w:rFonts w:ascii="Calibri" w:hAnsi="Calibri" w:cs="TAHER"/>
          <w:sz w:val="32"/>
          <w:szCs w:val="32"/>
          <w:rtl/>
        </w:rPr>
        <w:t>•</w:t>
      </w:r>
      <w:r>
        <w:rPr>
          <w:rFonts w:ascii="Calibri" w:hAnsi="Calibri" w:cs="TAHER" w:hint="cs"/>
          <w:sz w:val="32"/>
          <w:szCs w:val="32"/>
          <w:rtl/>
        </w:rPr>
        <w:t xml:space="preserve"> </w:t>
      </w:r>
      <w:r w:rsidR="00E50C41" w:rsidRPr="00E50C41">
        <w:rPr>
          <w:rFonts w:cs="TAHER" w:hint="cs"/>
          <w:sz w:val="32"/>
          <w:szCs w:val="32"/>
          <w:rtl/>
        </w:rPr>
        <w:t>نال</w:t>
      </w:r>
      <w:r w:rsidR="00E50C41" w:rsidRPr="00E50C41">
        <w:rPr>
          <w:rFonts w:cs="TAHER"/>
          <w:sz w:val="32"/>
          <w:szCs w:val="32"/>
          <w:rtl/>
        </w:rPr>
        <w:t xml:space="preserve"> </w:t>
      </w:r>
      <w:r w:rsidR="00E50C41" w:rsidRPr="00E50C41">
        <w:rPr>
          <w:rFonts w:cs="TAHER" w:hint="cs"/>
          <w:sz w:val="32"/>
          <w:szCs w:val="32"/>
          <w:rtl/>
        </w:rPr>
        <w:t>دبلوم</w:t>
      </w:r>
      <w:r w:rsidR="00E50C41" w:rsidRPr="00E50C41">
        <w:rPr>
          <w:rFonts w:cs="TAHER"/>
          <w:sz w:val="32"/>
          <w:szCs w:val="32"/>
          <w:rtl/>
        </w:rPr>
        <w:t xml:space="preserve"> </w:t>
      </w:r>
      <w:r w:rsidR="00E50C41" w:rsidRPr="00E50C41">
        <w:rPr>
          <w:rFonts w:cs="TAHER" w:hint="cs"/>
          <w:sz w:val="32"/>
          <w:szCs w:val="32"/>
          <w:rtl/>
        </w:rPr>
        <w:t>الدراسات</w:t>
      </w:r>
      <w:r w:rsidR="00E50C41" w:rsidRPr="00E50C41">
        <w:rPr>
          <w:rFonts w:cs="TAHER"/>
          <w:sz w:val="32"/>
          <w:szCs w:val="32"/>
          <w:rtl/>
        </w:rPr>
        <w:t xml:space="preserve"> </w:t>
      </w:r>
      <w:r w:rsidR="00E50C41" w:rsidRPr="00E50C41">
        <w:rPr>
          <w:rFonts w:cs="TAHER" w:hint="cs"/>
          <w:sz w:val="32"/>
          <w:szCs w:val="32"/>
          <w:rtl/>
        </w:rPr>
        <w:t>العليا</w:t>
      </w:r>
      <w:r w:rsidR="00E50C41" w:rsidRPr="00E50C41">
        <w:rPr>
          <w:rFonts w:cs="TAHER"/>
          <w:sz w:val="32"/>
          <w:szCs w:val="32"/>
          <w:rtl/>
        </w:rPr>
        <w:t xml:space="preserve"> (</w:t>
      </w:r>
      <w:r w:rsidR="00E50C41" w:rsidRPr="00E50C41">
        <w:rPr>
          <w:rFonts w:cs="TAHER" w:hint="cs"/>
          <w:sz w:val="32"/>
          <w:szCs w:val="32"/>
          <w:rtl/>
        </w:rPr>
        <w:t>الماجستير</w:t>
      </w:r>
      <w:r w:rsidR="00E50C41" w:rsidRPr="00E50C41">
        <w:rPr>
          <w:rFonts w:cs="TAHER"/>
          <w:sz w:val="32"/>
          <w:szCs w:val="32"/>
          <w:rtl/>
        </w:rPr>
        <w:t xml:space="preserve">) </w:t>
      </w:r>
      <w:r w:rsidR="00E50C41" w:rsidRPr="00E50C41">
        <w:rPr>
          <w:rFonts w:cs="TAHER" w:hint="cs"/>
          <w:sz w:val="32"/>
          <w:szCs w:val="32"/>
          <w:rtl/>
        </w:rPr>
        <w:t>في</w:t>
      </w:r>
      <w:r w:rsidR="00E50C41" w:rsidRPr="00E50C41">
        <w:rPr>
          <w:rFonts w:cs="TAHER"/>
          <w:sz w:val="32"/>
          <w:szCs w:val="32"/>
          <w:rtl/>
        </w:rPr>
        <w:t xml:space="preserve"> </w:t>
      </w:r>
      <w:r w:rsidR="00E50C41" w:rsidRPr="00E50C41">
        <w:rPr>
          <w:rFonts w:cs="TAHER" w:hint="cs"/>
          <w:sz w:val="32"/>
          <w:szCs w:val="32"/>
          <w:rtl/>
        </w:rPr>
        <w:t>علم</w:t>
      </w:r>
      <w:r w:rsidR="00E50C41" w:rsidRPr="00E50C41">
        <w:rPr>
          <w:rFonts w:cs="TAHER"/>
          <w:sz w:val="32"/>
          <w:szCs w:val="32"/>
          <w:rtl/>
        </w:rPr>
        <w:t xml:space="preserve"> </w:t>
      </w:r>
      <w:r w:rsidR="00E50C41" w:rsidRPr="00E50C41">
        <w:rPr>
          <w:rFonts w:cs="TAHER" w:hint="cs"/>
          <w:sz w:val="32"/>
          <w:szCs w:val="32"/>
          <w:rtl/>
        </w:rPr>
        <w:t>الاجتماع</w:t>
      </w:r>
      <w:r w:rsidR="00E50C41" w:rsidRPr="00E50C41">
        <w:rPr>
          <w:rFonts w:cs="TAHER"/>
          <w:sz w:val="32"/>
          <w:szCs w:val="32"/>
          <w:rtl/>
        </w:rPr>
        <w:t xml:space="preserve"> </w:t>
      </w:r>
      <w:r w:rsidR="00E50C41" w:rsidRPr="00E50C41">
        <w:rPr>
          <w:rFonts w:cs="TAHER" w:hint="cs"/>
          <w:sz w:val="32"/>
          <w:szCs w:val="32"/>
          <w:rtl/>
        </w:rPr>
        <w:t>السياسي</w:t>
      </w:r>
      <w:r w:rsidR="00E50C41" w:rsidRPr="00E50C41">
        <w:rPr>
          <w:rFonts w:cs="TAHER"/>
          <w:sz w:val="32"/>
          <w:szCs w:val="32"/>
          <w:rtl/>
        </w:rPr>
        <w:t xml:space="preserve"> </w:t>
      </w:r>
      <w:r w:rsidR="00E50C41" w:rsidRPr="00E50C41">
        <w:rPr>
          <w:rFonts w:cs="TAHER" w:hint="cs"/>
          <w:sz w:val="32"/>
          <w:szCs w:val="32"/>
          <w:rtl/>
        </w:rPr>
        <w:t>عام</w:t>
      </w:r>
      <w:r w:rsidR="00E50C41" w:rsidRPr="00E50C41">
        <w:rPr>
          <w:rFonts w:cs="TAHER"/>
          <w:sz w:val="32"/>
          <w:szCs w:val="32"/>
          <w:rtl/>
        </w:rPr>
        <w:t xml:space="preserve"> 1999</w:t>
      </w:r>
      <w:r w:rsidR="00E50C41" w:rsidRPr="00E50C41">
        <w:rPr>
          <w:rFonts w:cs="TAHER" w:hint="cs"/>
          <w:sz w:val="32"/>
          <w:szCs w:val="32"/>
          <w:rtl/>
        </w:rPr>
        <w:t>م،</w:t>
      </w:r>
      <w:r w:rsidR="00E50C41" w:rsidRPr="00E50C41">
        <w:rPr>
          <w:rFonts w:cs="TAHER"/>
          <w:sz w:val="32"/>
          <w:szCs w:val="32"/>
          <w:rtl/>
        </w:rPr>
        <w:t xml:space="preserve"> </w:t>
      </w:r>
      <w:r w:rsidR="00E50C41" w:rsidRPr="00E50C41">
        <w:rPr>
          <w:rFonts w:cs="TAHER" w:hint="cs"/>
          <w:sz w:val="32"/>
          <w:szCs w:val="32"/>
          <w:rtl/>
        </w:rPr>
        <w:t>الجامعة</w:t>
      </w:r>
      <w:r w:rsidR="00E50C41" w:rsidRPr="00E50C41">
        <w:rPr>
          <w:rFonts w:cs="TAHER"/>
          <w:sz w:val="32"/>
          <w:szCs w:val="32"/>
          <w:rtl/>
        </w:rPr>
        <w:t xml:space="preserve"> </w:t>
      </w:r>
      <w:r w:rsidR="00E50C41" w:rsidRPr="00E50C41">
        <w:rPr>
          <w:rFonts w:cs="TAHER" w:hint="cs"/>
          <w:sz w:val="32"/>
          <w:szCs w:val="32"/>
          <w:rtl/>
        </w:rPr>
        <w:t>اللبنانية</w:t>
      </w:r>
      <w:r w:rsidR="00E50C41" w:rsidRPr="00E50C41">
        <w:rPr>
          <w:rFonts w:cs="TAHER"/>
          <w:sz w:val="32"/>
          <w:szCs w:val="32"/>
        </w:rPr>
        <w:t xml:space="preserve">. </w:t>
      </w:r>
    </w:p>
    <w:p w:rsidR="00E50C41" w:rsidRPr="00E50C41" w:rsidRDefault="002C14A0" w:rsidP="0026516C">
      <w:pPr>
        <w:bidi/>
        <w:spacing w:after="0" w:line="240" w:lineRule="atLeast"/>
        <w:ind w:firstLine="567"/>
        <w:jc w:val="both"/>
        <w:rPr>
          <w:rFonts w:cs="TAHER"/>
          <w:sz w:val="32"/>
          <w:szCs w:val="32"/>
        </w:rPr>
      </w:pPr>
      <w:r>
        <w:rPr>
          <w:rFonts w:ascii="Calibri" w:hAnsi="Calibri" w:cs="TAHER"/>
          <w:sz w:val="32"/>
          <w:szCs w:val="32"/>
          <w:rtl/>
        </w:rPr>
        <w:t>•</w:t>
      </w:r>
      <w:r>
        <w:rPr>
          <w:rFonts w:ascii="Calibri" w:hAnsi="Calibri" w:cs="TAHER" w:hint="cs"/>
          <w:sz w:val="32"/>
          <w:szCs w:val="32"/>
          <w:rtl/>
        </w:rPr>
        <w:t xml:space="preserve"> </w:t>
      </w:r>
      <w:r w:rsidR="00E50C41" w:rsidRPr="00E50C41">
        <w:rPr>
          <w:rFonts w:cs="TAHER" w:hint="cs"/>
          <w:sz w:val="32"/>
          <w:szCs w:val="32"/>
          <w:rtl/>
        </w:rPr>
        <w:t>تولى</w:t>
      </w:r>
      <w:r w:rsidR="00E50C41" w:rsidRPr="00E50C41">
        <w:rPr>
          <w:rFonts w:cs="TAHER"/>
          <w:sz w:val="32"/>
          <w:szCs w:val="32"/>
          <w:rtl/>
        </w:rPr>
        <w:t xml:space="preserve"> </w:t>
      </w:r>
      <w:r w:rsidR="00E50C41" w:rsidRPr="00E50C41">
        <w:rPr>
          <w:rFonts w:cs="TAHER" w:hint="cs"/>
          <w:sz w:val="32"/>
          <w:szCs w:val="32"/>
          <w:rtl/>
        </w:rPr>
        <w:t>العديد</w:t>
      </w:r>
      <w:r w:rsidR="00E50C41" w:rsidRPr="00E50C41">
        <w:rPr>
          <w:rFonts w:cs="TAHER"/>
          <w:sz w:val="32"/>
          <w:szCs w:val="32"/>
          <w:rtl/>
        </w:rPr>
        <w:t xml:space="preserve"> </w:t>
      </w:r>
      <w:r w:rsidR="00E50C41" w:rsidRPr="00E50C41">
        <w:rPr>
          <w:rFonts w:cs="TAHER" w:hint="cs"/>
          <w:sz w:val="32"/>
          <w:szCs w:val="32"/>
          <w:rtl/>
        </w:rPr>
        <w:t>من</w:t>
      </w:r>
      <w:r w:rsidR="00E50C41" w:rsidRPr="00E50C41">
        <w:rPr>
          <w:rFonts w:cs="TAHER"/>
          <w:sz w:val="32"/>
          <w:szCs w:val="32"/>
          <w:rtl/>
        </w:rPr>
        <w:t xml:space="preserve"> </w:t>
      </w:r>
      <w:r w:rsidR="00E50C41" w:rsidRPr="00E50C41">
        <w:rPr>
          <w:rFonts w:cs="TAHER" w:hint="cs"/>
          <w:sz w:val="32"/>
          <w:szCs w:val="32"/>
          <w:rtl/>
        </w:rPr>
        <w:t>المسؤوليات</w:t>
      </w:r>
      <w:r w:rsidR="00E50C41" w:rsidRPr="00E50C41">
        <w:rPr>
          <w:rFonts w:cs="TAHER"/>
          <w:sz w:val="32"/>
          <w:szCs w:val="32"/>
          <w:rtl/>
        </w:rPr>
        <w:t xml:space="preserve"> </w:t>
      </w:r>
      <w:r w:rsidR="00E50C41" w:rsidRPr="00E50C41">
        <w:rPr>
          <w:rFonts w:cs="TAHER" w:hint="cs"/>
          <w:sz w:val="32"/>
          <w:szCs w:val="32"/>
          <w:rtl/>
        </w:rPr>
        <w:t>في</w:t>
      </w:r>
      <w:r w:rsidR="00E50C41" w:rsidRPr="00E50C41">
        <w:rPr>
          <w:rFonts w:cs="TAHER"/>
          <w:sz w:val="32"/>
          <w:szCs w:val="32"/>
          <w:rtl/>
        </w:rPr>
        <w:t xml:space="preserve"> "</w:t>
      </w:r>
      <w:r w:rsidR="00E50C41" w:rsidRPr="00E50C41">
        <w:rPr>
          <w:rFonts w:cs="TAHER" w:hint="cs"/>
          <w:sz w:val="32"/>
          <w:szCs w:val="32"/>
          <w:rtl/>
        </w:rPr>
        <w:t>حزب</w:t>
      </w:r>
      <w:r w:rsidR="00E50C41" w:rsidRPr="00E50C41">
        <w:rPr>
          <w:rFonts w:cs="TAHER"/>
          <w:sz w:val="32"/>
          <w:szCs w:val="32"/>
          <w:rtl/>
        </w:rPr>
        <w:t xml:space="preserve"> </w:t>
      </w:r>
      <w:r w:rsidR="00E50C41" w:rsidRPr="00E50C41">
        <w:rPr>
          <w:rFonts w:cs="TAHER" w:hint="cs"/>
          <w:sz w:val="32"/>
          <w:szCs w:val="32"/>
          <w:rtl/>
        </w:rPr>
        <w:t>الله</w:t>
      </w:r>
      <w:r w:rsidR="00E50C41" w:rsidRPr="00E50C41">
        <w:rPr>
          <w:rFonts w:cs="TAHER"/>
          <w:sz w:val="32"/>
          <w:szCs w:val="32"/>
          <w:rtl/>
        </w:rPr>
        <w:t xml:space="preserve">" </w:t>
      </w:r>
      <w:r w:rsidR="00E50C41" w:rsidRPr="00E50C41">
        <w:rPr>
          <w:rFonts w:cs="TAHER" w:hint="cs"/>
          <w:sz w:val="32"/>
          <w:szCs w:val="32"/>
          <w:rtl/>
        </w:rPr>
        <w:t>منذ</w:t>
      </w:r>
      <w:r w:rsidR="00E50C41" w:rsidRPr="00E50C41">
        <w:rPr>
          <w:rFonts w:cs="TAHER"/>
          <w:sz w:val="32"/>
          <w:szCs w:val="32"/>
          <w:rtl/>
        </w:rPr>
        <w:t xml:space="preserve"> </w:t>
      </w:r>
      <w:r w:rsidR="00E50C41" w:rsidRPr="00E50C41">
        <w:rPr>
          <w:rFonts w:cs="TAHER" w:hint="cs"/>
          <w:sz w:val="32"/>
          <w:szCs w:val="32"/>
          <w:rtl/>
        </w:rPr>
        <w:t>التأسيس</w:t>
      </w:r>
      <w:r w:rsidR="00E50C41" w:rsidRPr="00E50C41">
        <w:rPr>
          <w:rFonts w:cs="TAHER"/>
          <w:sz w:val="32"/>
          <w:szCs w:val="32"/>
          <w:rtl/>
        </w:rPr>
        <w:t xml:space="preserve"> </w:t>
      </w:r>
      <w:r w:rsidR="00E50C41" w:rsidRPr="00E50C41">
        <w:rPr>
          <w:rFonts w:cs="TAHER" w:hint="cs"/>
          <w:sz w:val="32"/>
          <w:szCs w:val="32"/>
          <w:rtl/>
        </w:rPr>
        <w:t>وحتى</w:t>
      </w:r>
      <w:r w:rsidR="00E50C41" w:rsidRPr="00E50C41">
        <w:rPr>
          <w:rFonts w:cs="TAHER"/>
          <w:sz w:val="32"/>
          <w:szCs w:val="32"/>
          <w:rtl/>
        </w:rPr>
        <w:t xml:space="preserve"> </w:t>
      </w:r>
      <w:r w:rsidR="00E50C41" w:rsidRPr="00E50C41">
        <w:rPr>
          <w:rFonts w:cs="TAHER" w:hint="cs"/>
          <w:sz w:val="32"/>
          <w:szCs w:val="32"/>
          <w:rtl/>
        </w:rPr>
        <w:t>اليوم</w:t>
      </w:r>
      <w:r w:rsidR="00E50C41" w:rsidRPr="00E50C41">
        <w:rPr>
          <w:rFonts w:cs="TAHER"/>
          <w:sz w:val="32"/>
          <w:szCs w:val="32"/>
        </w:rPr>
        <w:t xml:space="preserve">. </w:t>
      </w:r>
    </w:p>
    <w:p w:rsidR="00E50C41" w:rsidRPr="00E50C41" w:rsidRDefault="002C14A0" w:rsidP="0026516C">
      <w:pPr>
        <w:bidi/>
        <w:spacing w:after="0" w:line="240" w:lineRule="atLeast"/>
        <w:ind w:firstLine="567"/>
        <w:jc w:val="both"/>
        <w:rPr>
          <w:rFonts w:cs="TAHER"/>
          <w:sz w:val="32"/>
          <w:szCs w:val="32"/>
        </w:rPr>
      </w:pPr>
      <w:r>
        <w:rPr>
          <w:rFonts w:ascii="Calibri" w:hAnsi="Calibri" w:cs="TAHER"/>
          <w:sz w:val="32"/>
          <w:szCs w:val="32"/>
          <w:rtl/>
        </w:rPr>
        <w:t>•</w:t>
      </w:r>
      <w:r>
        <w:rPr>
          <w:rFonts w:ascii="Calibri" w:hAnsi="Calibri" w:cs="TAHER" w:hint="cs"/>
          <w:sz w:val="32"/>
          <w:szCs w:val="32"/>
          <w:rtl/>
        </w:rPr>
        <w:t xml:space="preserve"> </w:t>
      </w:r>
      <w:r w:rsidR="00E50C41" w:rsidRPr="00E50C41">
        <w:rPr>
          <w:rFonts w:cs="TAHER" w:hint="cs"/>
          <w:sz w:val="32"/>
          <w:szCs w:val="32"/>
          <w:rtl/>
        </w:rPr>
        <w:t>انتخب</w:t>
      </w:r>
      <w:r w:rsidR="00E50C41" w:rsidRPr="00E50C41">
        <w:rPr>
          <w:rFonts w:cs="TAHER"/>
          <w:sz w:val="32"/>
          <w:szCs w:val="32"/>
          <w:rtl/>
        </w:rPr>
        <w:t xml:space="preserve"> </w:t>
      </w:r>
      <w:r w:rsidR="00E50C41" w:rsidRPr="00E50C41">
        <w:rPr>
          <w:rFonts w:cs="TAHER" w:hint="cs"/>
          <w:sz w:val="32"/>
          <w:szCs w:val="32"/>
          <w:rtl/>
        </w:rPr>
        <w:t>عضواً</w:t>
      </w:r>
      <w:r w:rsidR="00E50C41" w:rsidRPr="00E50C41">
        <w:rPr>
          <w:rFonts w:cs="TAHER"/>
          <w:sz w:val="32"/>
          <w:szCs w:val="32"/>
          <w:rtl/>
        </w:rPr>
        <w:t xml:space="preserve"> </w:t>
      </w:r>
      <w:r w:rsidR="00E50C41" w:rsidRPr="00E50C41">
        <w:rPr>
          <w:rFonts w:cs="TAHER" w:hint="cs"/>
          <w:sz w:val="32"/>
          <w:szCs w:val="32"/>
          <w:rtl/>
        </w:rPr>
        <w:t>في</w:t>
      </w:r>
      <w:r w:rsidR="00E50C41" w:rsidRPr="00E50C41">
        <w:rPr>
          <w:rFonts w:cs="TAHER"/>
          <w:sz w:val="32"/>
          <w:szCs w:val="32"/>
          <w:rtl/>
        </w:rPr>
        <w:t xml:space="preserve"> </w:t>
      </w:r>
      <w:r w:rsidR="00E50C41" w:rsidRPr="00E50C41">
        <w:rPr>
          <w:rFonts w:cs="TAHER" w:hint="cs"/>
          <w:sz w:val="32"/>
          <w:szCs w:val="32"/>
          <w:rtl/>
        </w:rPr>
        <w:t>شورى</w:t>
      </w:r>
      <w:r w:rsidR="00E50C41" w:rsidRPr="00E50C41">
        <w:rPr>
          <w:rFonts w:cs="TAHER"/>
          <w:sz w:val="32"/>
          <w:szCs w:val="32"/>
          <w:rtl/>
        </w:rPr>
        <w:t xml:space="preserve"> </w:t>
      </w:r>
      <w:r w:rsidR="00E50C41" w:rsidRPr="00E50C41">
        <w:rPr>
          <w:rFonts w:cs="TAHER" w:hint="cs"/>
          <w:sz w:val="32"/>
          <w:szCs w:val="32"/>
          <w:rtl/>
        </w:rPr>
        <w:t>حزب</w:t>
      </w:r>
      <w:r w:rsidR="00E50C41" w:rsidRPr="00E50C41">
        <w:rPr>
          <w:rFonts w:cs="TAHER"/>
          <w:sz w:val="32"/>
          <w:szCs w:val="32"/>
          <w:rtl/>
        </w:rPr>
        <w:t xml:space="preserve"> </w:t>
      </w:r>
      <w:r w:rsidR="00E50C41" w:rsidRPr="00E50C41">
        <w:rPr>
          <w:rFonts w:cs="TAHER" w:hint="cs"/>
          <w:sz w:val="32"/>
          <w:szCs w:val="32"/>
          <w:rtl/>
        </w:rPr>
        <w:t>الله</w:t>
      </w:r>
      <w:r w:rsidR="00E50C41" w:rsidRPr="00E50C41">
        <w:rPr>
          <w:rFonts w:cs="TAHER"/>
          <w:sz w:val="32"/>
          <w:szCs w:val="32"/>
          <w:rtl/>
        </w:rPr>
        <w:t xml:space="preserve"> </w:t>
      </w:r>
      <w:r w:rsidR="00E50C41" w:rsidRPr="00E50C41">
        <w:rPr>
          <w:rFonts w:cs="TAHER" w:hint="cs"/>
          <w:sz w:val="32"/>
          <w:szCs w:val="32"/>
          <w:rtl/>
        </w:rPr>
        <w:t>لدورتين</w:t>
      </w:r>
      <w:r w:rsidR="00E50C41" w:rsidRPr="00E50C41">
        <w:rPr>
          <w:rFonts w:cs="TAHER"/>
          <w:sz w:val="32"/>
          <w:szCs w:val="32"/>
          <w:rtl/>
        </w:rPr>
        <w:t xml:space="preserve"> </w:t>
      </w:r>
      <w:r w:rsidR="00E50C41" w:rsidRPr="00E50C41">
        <w:rPr>
          <w:rFonts w:cs="TAHER" w:hint="cs"/>
          <w:sz w:val="32"/>
          <w:szCs w:val="32"/>
          <w:rtl/>
        </w:rPr>
        <w:t>متتاليتين</w:t>
      </w:r>
      <w:r w:rsidR="00E50C41" w:rsidRPr="00E50C41">
        <w:rPr>
          <w:rFonts w:cs="TAHER"/>
          <w:sz w:val="32"/>
          <w:szCs w:val="32"/>
          <w:rtl/>
        </w:rPr>
        <w:t xml:space="preserve"> (1992 </w:t>
      </w:r>
      <w:r w:rsidR="00E50C41" w:rsidRPr="00E50C41">
        <w:rPr>
          <w:rFonts w:cs="TAHER" w:hint="cs"/>
          <w:sz w:val="32"/>
          <w:szCs w:val="32"/>
          <w:rtl/>
        </w:rPr>
        <w:t>ـ</w:t>
      </w:r>
      <w:r w:rsidR="00E50C41" w:rsidRPr="00E50C41">
        <w:rPr>
          <w:rFonts w:cs="TAHER"/>
          <w:sz w:val="32"/>
          <w:szCs w:val="32"/>
          <w:rtl/>
        </w:rPr>
        <w:t xml:space="preserve"> 1997</w:t>
      </w:r>
      <w:r w:rsidR="00E50C41" w:rsidRPr="00E50C41">
        <w:rPr>
          <w:rFonts w:cs="TAHER" w:hint="cs"/>
          <w:sz w:val="32"/>
          <w:szCs w:val="32"/>
          <w:rtl/>
        </w:rPr>
        <w:t>م</w:t>
      </w:r>
      <w:r w:rsidR="00E50C41" w:rsidRPr="00E50C41">
        <w:rPr>
          <w:rFonts w:cs="TAHER"/>
          <w:sz w:val="32"/>
          <w:szCs w:val="32"/>
        </w:rPr>
        <w:t xml:space="preserve">). </w:t>
      </w:r>
    </w:p>
    <w:p w:rsidR="00E50C41" w:rsidRPr="00E50C41" w:rsidRDefault="002C14A0" w:rsidP="0026516C">
      <w:pPr>
        <w:bidi/>
        <w:spacing w:after="0" w:line="240" w:lineRule="atLeast"/>
        <w:ind w:firstLine="567"/>
        <w:jc w:val="both"/>
        <w:rPr>
          <w:rFonts w:cs="TAHER"/>
          <w:sz w:val="32"/>
          <w:szCs w:val="32"/>
        </w:rPr>
      </w:pPr>
      <w:r>
        <w:rPr>
          <w:rFonts w:ascii="Calibri" w:hAnsi="Calibri" w:cs="TAHER"/>
          <w:sz w:val="32"/>
          <w:szCs w:val="32"/>
          <w:rtl/>
        </w:rPr>
        <w:t>•</w:t>
      </w:r>
      <w:r>
        <w:rPr>
          <w:rFonts w:ascii="Calibri" w:hAnsi="Calibri" w:cs="TAHER" w:hint="cs"/>
          <w:sz w:val="32"/>
          <w:szCs w:val="32"/>
          <w:rtl/>
        </w:rPr>
        <w:t xml:space="preserve"> </w:t>
      </w:r>
      <w:r w:rsidR="00E50C41" w:rsidRPr="00E50C41">
        <w:rPr>
          <w:rFonts w:cs="TAHER" w:hint="cs"/>
          <w:sz w:val="32"/>
          <w:szCs w:val="32"/>
          <w:rtl/>
        </w:rPr>
        <w:t>انتخب</w:t>
      </w:r>
      <w:r w:rsidR="00E50C41" w:rsidRPr="00E50C41">
        <w:rPr>
          <w:rFonts w:cs="TAHER"/>
          <w:sz w:val="32"/>
          <w:szCs w:val="32"/>
          <w:rtl/>
        </w:rPr>
        <w:t xml:space="preserve"> </w:t>
      </w:r>
      <w:r w:rsidR="00E50C41" w:rsidRPr="00E50C41">
        <w:rPr>
          <w:rFonts w:cs="TAHER" w:hint="cs"/>
          <w:sz w:val="32"/>
          <w:szCs w:val="32"/>
          <w:rtl/>
        </w:rPr>
        <w:t>نائباً</w:t>
      </w:r>
      <w:r w:rsidR="00E50C41" w:rsidRPr="00E50C41">
        <w:rPr>
          <w:rFonts w:cs="TAHER"/>
          <w:sz w:val="32"/>
          <w:szCs w:val="32"/>
          <w:rtl/>
        </w:rPr>
        <w:t xml:space="preserve"> </w:t>
      </w:r>
      <w:r w:rsidR="00E50C41" w:rsidRPr="00E50C41">
        <w:rPr>
          <w:rFonts w:cs="TAHER" w:hint="cs"/>
          <w:sz w:val="32"/>
          <w:szCs w:val="32"/>
          <w:rtl/>
        </w:rPr>
        <w:t>عن</w:t>
      </w:r>
      <w:r w:rsidR="00E50C41" w:rsidRPr="00E50C41">
        <w:rPr>
          <w:rFonts w:cs="TAHER"/>
          <w:sz w:val="32"/>
          <w:szCs w:val="32"/>
          <w:rtl/>
        </w:rPr>
        <w:t xml:space="preserve"> </w:t>
      </w:r>
      <w:r w:rsidR="00E50C41" w:rsidRPr="00E50C41">
        <w:rPr>
          <w:rFonts w:cs="TAHER" w:hint="cs"/>
          <w:sz w:val="32"/>
          <w:szCs w:val="32"/>
          <w:rtl/>
        </w:rPr>
        <w:t>الجنوب</w:t>
      </w:r>
      <w:r w:rsidR="00E50C41" w:rsidRPr="00E50C41">
        <w:rPr>
          <w:rFonts w:cs="TAHER"/>
          <w:sz w:val="32"/>
          <w:szCs w:val="32"/>
          <w:rtl/>
        </w:rPr>
        <w:t xml:space="preserve"> </w:t>
      </w:r>
      <w:r w:rsidR="00E50C41" w:rsidRPr="00E50C41">
        <w:rPr>
          <w:rFonts w:cs="TAHER" w:hint="cs"/>
          <w:sz w:val="32"/>
          <w:szCs w:val="32"/>
          <w:rtl/>
        </w:rPr>
        <w:t>عن</w:t>
      </w:r>
      <w:r w:rsidR="00E50C41" w:rsidRPr="00E50C41">
        <w:rPr>
          <w:rFonts w:cs="TAHER"/>
          <w:sz w:val="32"/>
          <w:szCs w:val="32"/>
          <w:rtl/>
        </w:rPr>
        <w:t xml:space="preserve"> </w:t>
      </w:r>
      <w:r w:rsidR="00E50C41" w:rsidRPr="00E50C41">
        <w:rPr>
          <w:rFonts w:cs="TAHER" w:hint="cs"/>
          <w:sz w:val="32"/>
          <w:szCs w:val="32"/>
          <w:rtl/>
        </w:rPr>
        <w:t>قضاء</w:t>
      </w:r>
      <w:r w:rsidR="00E50C41" w:rsidRPr="00E50C41">
        <w:rPr>
          <w:rFonts w:cs="TAHER"/>
          <w:sz w:val="32"/>
          <w:szCs w:val="32"/>
          <w:rtl/>
        </w:rPr>
        <w:t xml:space="preserve"> </w:t>
      </w:r>
      <w:r w:rsidR="00E50C41" w:rsidRPr="00E50C41">
        <w:rPr>
          <w:rFonts w:cs="TAHER" w:hint="cs"/>
          <w:sz w:val="32"/>
          <w:szCs w:val="32"/>
          <w:rtl/>
        </w:rPr>
        <w:t>صور</w:t>
      </w:r>
      <w:r w:rsidR="00E50C41" w:rsidRPr="00E50C41">
        <w:rPr>
          <w:rFonts w:cs="TAHER"/>
          <w:sz w:val="32"/>
          <w:szCs w:val="32"/>
          <w:rtl/>
        </w:rPr>
        <w:t xml:space="preserve"> </w:t>
      </w:r>
      <w:r w:rsidR="00E50C41" w:rsidRPr="00E50C41">
        <w:rPr>
          <w:rFonts w:cs="TAHER" w:hint="cs"/>
          <w:sz w:val="32"/>
          <w:szCs w:val="32"/>
          <w:rtl/>
        </w:rPr>
        <w:t>في</w:t>
      </w:r>
      <w:r w:rsidR="00E50C41" w:rsidRPr="00E50C41">
        <w:rPr>
          <w:rFonts w:cs="TAHER"/>
          <w:sz w:val="32"/>
          <w:szCs w:val="32"/>
          <w:rtl/>
        </w:rPr>
        <w:t xml:space="preserve"> </w:t>
      </w:r>
      <w:r w:rsidR="00E50C41" w:rsidRPr="00E50C41">
        <w:rPr>
          <w:rFonts w:cs="TAHER" w:hint="cs"/>
          <w:sz w:val="32"/>
          <w:szCs w:val="32"/>
          <w:rtl/>
        </w:rPr>
        <w:t>الانتخابات</w:t>
      </w:r>
      <w:r w:rsidR="00E50C41" w:rsidRPr="00E50C41">
        <w:rPr>
          <w:rFonts w:cs="TAHER"/>
          <w:sz w:val="32"/>
          <w:szCs w:val="32"/>
          <w:rtl/>
        </w:rPr>
        <w:t xml:space="preserve"> </w:t>
      </w:r>
      <w:r w:rsidR="00E50C41" w:rsidRPr="00E50C41">
        <w:rPr>
          <w:rFonts w:cs="TAHER" w:hint="cs"/>
          <w:sz w:val="32"/>
          <w:szCs w:val="32"/>
          <w:rtl/>
        </w:rPr>
        <w:t>النيابية</w:t>
      </w:r>
      <w:r w:rsidR="00E50C41" w:rsidRPr="00E50C41">
        <w:rPr>
          <w:rFonts w:cs="TAHER"/>
          <w:sz w:val="32"/>
          <w:szCs w:val="32"/>
          <w:rtl/>
        </w:rPr>
        <w:t xml:space="preserve"> </w:t>
      </w:r>
      <w:r w:rsidR="00E50C41" w:rsidRPr="00E50C41">
        <w:rPr>
          <w:rFonts w:cs="TAHER" w:hint="cs"/>
          <w:sz w:val="32"/>
          <w:szCs w:val="32"/>
          <w:rtl/>
        </w:rPr>
        <w:t>عام</w:t>
      </w:r>
      <w:r w:rsidR="00E50C41" w:rsidRPr="00E50C41">
        <w:rPr>
          <w:rFonts w:cs="TAHER"/>
          <w:sz w:val="32"/>
          <w:szCs w:val="32"/>
          <w:rtl/>
        </w:rPr>
        <w:t xml:space="preserve"> 1996</w:t>
      </w:r>
      <w:r w:rsidR="00E50C41" w:rsidRPr="00E50C41">
        <w:rPr>
          <w:rFonts w:cs="TAHER"/>
          <w:sz w:val="32"/>
          <w:szCs w:val="32"/>
        </w:rPr>
        <w:t xml:space="preserve">. </w:t>
      </w:r>
    </w:p>
    <w:p w:rsidR="00E50C41" w:rsidRPr="00E50C41" w:rsidRDefault="002C14A0" w:rsidP="0026516C">
      <w:pPr>
        <w:bidi/>
        <w:spacing w:after="0" w:line="240" w:lineRule="atLeast"/>
        <w:ind w:firstLine="567"/>
        <w:jc w:val="both"/>
        <w:rPr>
          <w:rFonts w:cs="TAHER"/>
          <w:sz w:val="32"/>
          <w:szCs w:val="32"/>
        </w:rPr>
      </w:pPr>
      <w:r>
        <w:rPr>
          <w:rFonts w:ascii="Calibri" w:hAnsi="Calibri" w:cs="TAHER"/>
          <w:sz w:val="32"/>
          <w:szCs w:val="32"/>
          <w:rtl/>
        </w:rPr>
        <w:t>•</w:t>
      </w:r>
      <w:r>
        <w:rPr>
          <w:rFonts w:ascii="Calibri" w:hAnsi="Calibri" w:cs="TAHER" w:hint="cs"/>
          <w:sz w:val="32"/>
          <w:szCs w:val="32"/>
          <w:rtl/>
        </w:rPr>
        <w:t xml:space="preserve"> </w:t>
      </w:r>
      <w:r w:rsidR="00E50C41" w:rsidRPr="00E50C41">
        <w:rPr>
          <w:rFonts w:cs="TAHER" w:hint="cs"/>
          <w:sz w:val="32"/>
          <w:szCs w:val="32"/>
          <w:rtl/>
        </w:rPr>
        <w:t>عضو</w:t>
      </w:r>
      <w:r w:rsidR="00E50C41" w:rsidRPr="00E50C41">
        <w:rPr>
          <w:rFonts w:cs="TAHER"/>
          <w:sz w:val="32"/>
          <w:szCs w:val="32"/>
          <w:rtl/>
        </w:rPr>
        <w:t xml:space="preserve"> </w:t>
      </w:r>
      <w:r w:rsidR="00E50C41" w:rsidRPr="00E50C41">
        <w:rPr>
          <w:rFonts w:cs="TAHER" w:hint="cs"/>
          <w:sz w:val="32"/>
          <w:szCs w:val="32"/>
          <w:rtl/>
        </w:rPr>
        <w:t>كتلة</w:t>
      </w:r>
      <w:r w:rsidR="00E50C41" w:rsidRPr="00E50C41">
        <w:rPr>
          <w:rFonts w:cs="TAHER"/>
          <w:sz w:val="32"/>
          <w:szCs w:val="32"/>
          <w:rtl/>
        </w:rPr>
        <w:t xml:space="preserve"> </w:t>
      </w:r>
      <w:r w:rsidR="00E50C41" w:rsidRPr="00E50C41">
        <w:rPr>
          <w:rFonts w:cs="TAHER" w:hint="cs"/>
          <w:sz w:val="32"/>
          <w:szCs w:val="32"/>
          <w:rtl/>
        </w:rPr>
        <w:t>الوفاء</w:t>
      </w:r>
      <w:r w:rsidR="00E50C41" w:rsidRPr="00E50C41">
        <w:rPr>
          <w:rFonts w:cs="TAHER"/>
          <w:sz w:val="32"/>
          <w:szCs w:val="32"/>
          <w:rtl/>
        </w:rPr>
        <w:t xml:space="preserve"> </w:t>
      </w:r>
      <w:r w:rsidR="00E50C41" w:rsidRPr="00E50C41">
        <w:rPr>
          <w:rFonts w:cs="TAHER" w:hint="cs"/>
          <w:sz w:val="32"/>
          <w:szCs w:val="32"/>
          <w:rtl/>
        </w:rPr>
        <w:t>للمقاومة</w:t>
      </w:r>
      <w:r w:rsidR="00E50C41" w:rsidRPr="00E50C41">
        <w:rPr>
          <w:rFonts w:cs="TAHER"/>
          <w:sz w:val="32"/>
          <w:szCs w:val="32"/>
        </w:rPr>
        <w:t xml:space="preserve">. </w:t>
      </w:r>
    </w:p>
    <w:p w:rsidR="00E50C41" w:rsidRPr="00E50C41" w:rsidRDefault="002C14A0" w:rsidP="0026516C">
      <w:pPr>
        <w:bidi/>
        <w:spacing w:after="0" w:line="240" w:lineRule="atLeast"/>
        <w:ind w:firstLine="567"/>
        <w:jc w:val="both"/>
        <w:rPr>
          <w:rFonts w:cs="TAHER"/>
          <w:sz w:val="32"/>
          <w:szCs w:val="32"/>
        </w:rPr>
      </w:pPr>
      <w:r>
        <w:rPr>
          <w:rFonts w:ascii="Calibri" w:hAnsi="Calibri" w:cs="TAHER"/>
          <w:sz w:val="32"/>
          <w:szCs w:val="32"/>
          <w:rtl/>
        </w:rPr>
        <w:lastRenderedPageBreak/>
        <w:t>•</w:t>
      </w:r>
      <w:r>
        <w:rPr>
          <w:rFonts w:ascii="Calibri" w:hAnsi="Calibri" w:cs="TAHER" w:hint="cs"/>
          <w:sz w:val="32"/>
          <w:szCs w:val="32"/>
          <w:rtl/>
        </w:rPr>
        <w:t xml:space="preserve"> </w:t>
      </w:r>
      <w:r w:rsidR="00E50C41" w:rsidRPr="00E50C41">
        <w:rPr>
          <w:rFonts w:cs="TAHER" w:hint="cs"/>
          <w:sz w:val="32"/>
          <w:szCs w:val="32"/>
          <w:rtl/>
        </w:rPr>
        <w:t>عضو</w:t>
      </w:r>
      <w:r w:rsidR="00E50C41" w:rsidRPr="00E50C41">
        <w:rPr>
          <w:rFonts w:cs="TAHER"/>
          <w:sz w:val="32"/>
          <w:szCs w:val="32"/>
          <w:rtl/>
        </w:rPr>
        <w:t xml:space="preserve"> </w:t>
      </w:r>
      <w:r w:rsidR="00E50C41" w:rsidRPr="00E50C41">
        <w:rPr>
          <w:rFonts w:cs="TAHER" w:hint="cs"/>
          <w:sz w:val="32"/>
          <w:szCs w:val="32"/>
          <w:rtl/>
        </w:rPr>
        <w:t>لجنتي</w:t>
      </w:r>
      <w:r w:rsidR="00E50C41" w:rsidRPr="00E50C41">
        <w:rPr>
          <w:rFonts w:cs="TAHER"/>
          <w:sz w:val="32"/>
          <w:szCs w:val="32"/>
          <w:rtl/>
        </w:rPr>
        <w:t xml:space="preserve"> </w:t>
      </w:r>
      <w:r w:rsidR="00E50C41" w:rsidRPr="00E50C41">
        <w:rPr>
          <w:rFonts w:cs="TAHER" w:hint="cs"/>
          <w:sz w:val="32"/>
          <w:szCs w:val="32"/>
          <w:rtl/>
        </w:rPr>
        <w:t>الدفاع</w:t>
      </w:r>
      <w:r w:rsidR="00E50C41" w:rsidRPr="00E50C41">
        <w:rPr>
          <w:rFonts w:cs="TAHER"/>
          <w:sz w:val="32"/>
          <w:szCs w:val="32"/>
          <w:rtl/>
        </w:rPr>
        <w:t xml:space="preserve"> </w:t>
      </w:r>
      <w:r w:rsidR="00E50C41" w:rsidRPr="00E50C41">
        <w:rPr>
          <w:rFonts w:cs="TAHER" w:hint="cs"/>
          <w:sz w:val="32"/>
          <w:szCs w:val="32"/>
          <w:rtl/>
        </w:rPr>
        <w:t>والأمن</w:t>
      </w:r>
      <w:r w:rsidR="00E50C41" w:rsidRPr="00E50C41">
        <w:rPr>
          <w:rFonts w:cs="TAHER"/>
          <w:sz w:val="32"/>
          <w:szCs w:val="32"/>
          <w:rtl/>
        </w:rPr>
        <w:t xml:space="preserve"> </w:t>
      </w:r>
      <w:r w:rsidR="00E50C41" w:rsidRPr="00E50C41">
        <w:rPr>
          <w:rFonts w:cs="TAHER" w:hint="cs"/>
          <w:sz w:val="32"/>
          <w:szCs w:val="32"/>
          <w:rtl/>
        </w:rPr>
        <w:t>والداخلية</w:t>
      </w:r>
      <w:r w:rsidR="00E50C41" w:rsidRPr="00E50C41">
        <w:rPr>
          <w:rFonts w:cs="TAHER"/>
          <w:sz w:val="32"/>
          <w:szCs w:val="32"/>
          <w:rtl/>
        </w:rPr>
        <w:t xml:space="preserve"> </w:t>
      </w:r>
      <w:r w:rsidR="00E50C41" w:rsidRPr="00E50C41">
        <w:rPr>
          <w:rFonts w:cs="TAHER" w:hint="cs"/>
          <w:sz w:val="32"/>
          <w:szCs w:val="32"/>
          <w:rtl/>
        </w:rPr>
        <w:t>النيابية</w:t>
      </w:r>
      <w:r w:rsidR="00E50C41" w:rsidRPr="00E50C41">
        <w:rPr>
          <w:rFonts w:cs="TAHER"/>
          <w:sz w:val="32"/>
          <w:szCs w:val="32"/>
        </w:rPr>
        <w:t xml:space="preserve">. </w:t>
      </w:r>
    </w:p>
    <w:p w:rsidR="00E50C41" w:rsidRPr="00E50C41" w:rsidRDefault="002C14A0" w:rsidP="0026516C">
      <w:pPr>
        <w:bidi/>
        <w:spacing w:after="0" w:line="240" w:lineRule="atLeast"/>
        <w:ind w:firstLine="567"/>
        <w:jc w:val="both"/>
        <w:rPr>
          <w:rFonts w:cs="TAHER"/>
          <w:sz w:val="32"/>
          <w:szCs w:val="32"/>
        </w:rPr>
      </w:pPr>
      <w:r>
        <w:rPr>
          <w:rFonts w:ascii="Calibri" w:hAnsi="Calibri" w:cs="TAHER"/>
          <w:sz w:val="32"/>
          <w:szCs w:val="32"/>
          <w:rtl/>
        </w:rPr>
        <w:t>•</w:t>
      </w:r>
      <w:r>
        <w:rPr>
          <w:rFonts w:ascii="Calibri" w:hAnsi="Calibri" w:cs="TAHER" w:hint="cs"/>
          <w:sz w:val="32"/>
          <w:szCs w:val="32"/>
          <w:rtl/>
        </w:rPr>
        <w:t xml:space="preserve"> </w:t>
      </w:r>
      <w:r w:rsidR="00E50C41" w:rsidRPr="00E50C41">
        <w:rPr>
          <w:rFonts w:cs="TAHER" w:hint="cs"/>
          <w:sz w:val="32"/>
          <w:szCs w:val="32"/>
          <w:rtl/>
        </w:rPr>
        <w:t>عضو</w:t>
      </w:r>
      <w:r w:rsidR="00E50C41" w:rsidRPr="00E50C41">
        <w:rPr>
          <w:rFonts w:cs="TAHER"/>
          <w:sz w:val="32"/>
          <w:szCs w:val="32"/>
          <w:rtl/>
        </w:rPr>
        <w:t xml:space="preserve"> </w:t>
      </w:r>
      <w:r w:rsidR="00E50C41" w:rsidRPr="00E50C41">
        <w:rPr>
          <w:rFonts w:cs="TAHER" w:hint="cs"/>
          <w:sz w:val="32"/>
          <w:szCs w:val="32"/>
          <w:rtl/>
        </w:rPr>
        <w:t>لجنة</w:t>
      </w:r>
      <w:r w:rsidR="00E50C41" w:rsidRPr="00E50C41">
        <w:rPr>
          <w:rFonts w:cs="TAHER"/>
          <w:sz w:val="32"/>
          <w:szCs w:val="32"/>
          <w:rtl/>
        </w:rPr>
        <w:t xml:space="preserve"> </w:t>
      </w:r>
      <w:r w:rsidR="00E50C41" w:rsidRPr="00E50C41">
        <w:rPr>
          <w:rFonts w:cs="TAHER" w:hint="cs"/>
          <w:sz w:val="32"/>
          <w:szCs w:val="32"/>
          <w:rtl/>
        </w:rPr>
        <w:t>الزراعة</w:t>
      </w:r>
      <w:r w:rsidR="00E50C41" w:rsidRPr="00E50C41">
        <w:rPr>
          <w:rFonts w:cs="TAHER"/>
          <w:sz w:val="32"/>
          <w:szCs w:val="32"/>
          <w:rtl/>
        </w:rPr>
        <w:t xml:space="preserve"> </w:t>
      </w:r>
      <w:r w:rsidR="00E50C41" w:rsidRPr="00E50C41">
        <w:rPr>
          <w:rFonts w:cs="TAHER" w:hint="cs"/>
          <w:sz w:val="32"/>
          <w:szCs w:val="32"/>
          <w:rtl/>
        </w:rPr>
        <w:t>والشؤون</w:t>
      </w:r>
      <w:r w:rsidR="00E50C41" w:rsidRPr="00E50C41">
        <w:rPr>
          <w:rFonts w:cs="TAHER"/>
          <w:sz w:val="32"/>
          <w:szCs w:val="32"/>
          <w:rtl/>
        </w:rPr>
        <w:t xml:space="preserve"> </w:t>
      </w:r>
      <w:r w:rsidR="00E50C41" w:rsidRPr="00E50C41">
        <w:rPr>
          <w:rFonts w:cs="TAHER" w:hint="cs"/>
          <w:sz w:val="32"/>
          <w:szCs w:val="32"/>
          <w:rtl/>
        </w:rPr>
        <w:t>البلدية</w:t>
      </w:r>
      <w:r w:rsidR="00E50C41" w:rsidRPr="00E50C41">
        <w:rPr>
          <w:rFonts w:cs="TAHER"/>
          <w:sz w:val="32"/>
          <w:szCs w:val="32"/>
          <w:rtl/>
        </w:rPr>
        <w:t xml:space="preserve"> </w:t>
      </w:r>
      <w:r w:rsidR="00E50C41" w:rsidRPr="00E50C41">
        <w:rPr>
          <w:rFonts w:cs="TAHER" w:hint="cs"/>
          <w:sz w:val="32"/>
          <w:szCs w:val="32"/>
          <w:rtl/>
        </w:rPr>
        <w:t>والسياحية</w:t>
      </w:r>
      <w:r w:rsidR="00E50C41" w:rsidRPr="00E50C41">
        <w:rPr>
          <w:rFonts w:cs="TAHER"/>
          <w:sz w:val="32"/>
          <w:szCs w:val="32"/>
          <w:rtl/>
        </w:rPr>
        <w:t xml:space="preserve"> </w:t>
      </w:r>
      <w:r w:rsidR="00E50C41" w:rsidRPr="00E50C41">
        <w:rPr>
          <w:rFonts w:cs="TAHER" w:hint="cs"/>
          <w:sz w:val="32"/>
          <w:szCs w:val="32"/>
          <w:rtl/>
        </w:rPr>
        <w:t>النيابية</w:t>
      </w:r>
      <w:r w:rsidR="00E50C41" w:rsidRPr="00E50C41">
        <w:rPr>
          <w:rFonts w:cs="TAHER"/>
          <w:sz w:val="32"/>
          <w:szCs w:val="32"/>
        </w:rPr>
        <w:t xml:space="preserve">. </w:t>
      </w:r>
    </w:p>
    <w:p w:rsidR="00E50C41" w:rsidRPr="00E50C41" w:rsidRDefault="002C14A0" w:rsidP="0026516C">
      <w:pPr>
        <w:bidi/>
        <w:spacing w:after="0" w:line="240" w:lineRule="atLeast"/>
        <w:ind w:firstLine="567"/>
        <w:jc w:val="both"/>
        <w:rPr>
          <w:rFonts w:cs="TAHER"/>
          <w:sz w:val="32"/>
          <w:szCs w:val="32"/>
        </w:rPr>
      </w:pPr>
      <w:r>
        <w:rPr>
          <w:rFonts w:ascii="Calibri" w:hAnsi="Calibri" w:cs="TAHER"/>
          <w:sz w:val="32"/>
          <w:szCs w:val="32"/>
          <w:rtl/>
        </w:rPr>
        <w:t>•</w:t>
      </w:r>
      <w:r>
        <w:rPr>
          <w:rFonts w:ascii="Calibri" w:hAnsi="Calibri" w:cs="TAHER" w:hint="cs"/>
          <w:sz w:val="32"/>
          <w:szCs w:val="32"/>
          <w:rtl/>
        </w:rPr>
        <w:t xml:space="preserve"> </w:t>
      </w:r>
      <w:r w:rsidR="00E50C41" w:rsidRPr="00E50C41">
        <w:rPr>
          <w:rFonts w:cs="TAHER" w:hint="cs"/>
          <w:sz w:val="32"/>
          <w:szCs w:val="32"/>
          <w:rtl/>
        </w:rPr>
        <w:t>متزوج</w:t>
      </w:r>
      <w:r w:rsidR="00E50C41" w:rsidRPr="00E50C41">
        <w:rPr>
          <w:rFonts w:cs="TAHER"/>
          <w:sz w:val="32"/>
          <w:szCs w:val="32"/>
          <w:rtl/>
        </w:rPr>
        <w:t xml:space="preserve"> </w:t>
      </w:r>
      <w:r w:rsidR="00E50C41" w:rsidRPr="00E50C41">
        <w:rPr>
          <w:rFonts w:cs="TAHER" w:hint="cs"/>
          <w:sz w:val="32"/>
          <w:szCs w:val="32"/>
          <w:rtl/>
        </w:rPr>
        <w:t>ولديه</w:t>
      </w:r>
      <w:r w:rsidR="00E50C41" w:rsidRPr="00E50C41">
        <w:rPr>
          <w:rFonts w:cs="TAHER"/>
          <w:sz w:val="32"/>
          <w:szCs w:val="32"/>
          <w:rtl/>
        </w:rPr>
        <w:t xml:space="preserve"> </w:t>
      </w:r>
      <w:r w:rsidR="00E50C41" w:rsidRPr="00E50C41">
        <w:rPr>
          <w:rFonts w:cs="TAHER" w:hint="cs"/>
          <w:sz w:val="32"/>
          <w:szCs w:val="32"/>
          <w:rtl/>
        </w:rPr>
        <w:t>ستة</w:t>
      </w:r>
      <w:r w:rsidR="00E50C41" w:rsidRPr="00E50C41">
        <w:rPr>
          <w:rFonts w:cs="TAHER"/>
          <w:sz w:val="32"/>
          <w:szCs w:val="32"/>
          <w:rtl/>
        </w:rPr>
        <w:t xml:space="preserve"> </w:t>
      </w:r>
      <w:r w:rsidR="00E50C41" w:rsidRPr="00E50C41">
        <w:rPr>
          <w:rFonts w:cs="TAHER" w:hint="cs"/>
          <w:sz w:val="32"/>
          <w:szCs w:val="32"/>
          <w:rtl/>
        </w:rPr>
        <w:t>أولاد</w:t>
      </w:r>
      <w:r w:rsidR="00E50C41" w:rsidRPr="00E50C41">
        <w:rPr>
          <w:rFonts w:cs="TAHER"/>
          <w:sz w:val="32"/>
          <w:szCs w:val="32"/>
        </w:rPr>
        <w:t xml:space="preserve">. </w:t>
      </w:r>
    </w:p>
    <w:p w:rsidR="00671C84" w:rsidRDefault="00671C84" w:rsidP="00671C84">
      <w:pPr>
        <w:jc w:val="both"/>
        <w:rPr>
          <w:rFonts w:cs="TAHER"/>
          <w:sz w:val="32"/>
          <w:szCs w:val="32"/>
        </w:rPr>
        <w:sectPr w:rsidR="00671C84" w:rsidSect="00FF2710">
          <w:footnotePr>
            <w:numRestart w:val="eachPage"/>
          </w:footnotePr>
          <w:pgSz w:w="11907" w:h="16840" w:code="9"/>
          <w:pgMar w:top="3175" w:right="2835" w:bottom="3175" w:left="2835" w:header="2325" w:footer="1134" w:gutter="0"/>
          <w:pgBorders w:offsetFrom="page">
            <w:top w:val="dotted" w:sz="4" w:space="24" w:color="FFFFFF" w:themeColor="background1"/>
            <w:left w:val="dotted" w:sz="4" w:space="24" w:color="FFFFFF" w:themeColor="background1"/>
            <w:bottom w:val="dotted" w:sz="4" w:space="24" w:color="FFFFFF" w:themeColor="background1"/>
            <w:right w:val="dotted" w:sz="4" w:space="24" w:color="FFFFFF" w:themeColor="background1"/>
          </w:pgBorders>
          <w:cols w:space="720"/>
          <w:titlePg/>
          <w:docGrid w:linePitch="360"/>
        </w:sectPr>
      </w:pPr>
    </w:p>
    <w:p w:rsidR="00E50C41" w:rsidRPr="004168DE" w:rsidRDefault="002C14A0" w:rsidP="0026516C">
      <w:pPr>
        <w:pStyle w:val="1"/>
        <w:ind w:firstLine="567"/>
        <w:jc w:val="center"/>
        <w:rPr>
          <w:rFonts w:cs="Khalid Art bold"/>
          <w:color w:val="auto"/>
        </w:rPr>
      </w:pPr>
      <w:bookmarkStart w:id="0" w:name="_Toc518208172"/>
      <w:r w:rsidRPr="004168DE">
        <w:rPr>
          <w:rFonts w:cs="Khalid Art bold" w:hint="cs"/>
          <w:color w:val="auto"/>
          <w:rtl/>
        </w:rPr>
        <w:lastRenderedPageBreak/>
        <w:t>المقدمة</w:t>
      </w:r>
      <w:bookmarkEnd w:id="0"/>
    </w:p>
    <w:p w:rsidR="00E50C41" w:rsidRPr="00E50C41" w:rsidRDefault="00E50C41" w:rsidP="0026516C">
      <w:pPr>
        <w:bidi/>
        <w:spacing w:after="0" w:line="240" w:lineRule="atLeast"/>
        <w:ind w:firstLine="567"/>
        <w:jc w:val="both"/>
        <w:rPr>
          <w:rFonts w:cs="TAHER"/>
          <w:sz w:val="32"/>
          <w:szCs w:val="32"/>
        </w:rPr>
      </w:pPr>
      <w:r w:rsidRPr="00E50C41">
        <w:rPr>
          <w:rFonts w:cs="TAHER" w:hint="cs"/>
          <w:sz w:val="32"/>
          <w:szCs w:val="32"/>
          <w:rtl/>
        </w:rPr>
        <w:t>سجل</w:t>
      </w:r>
      <w:r w:rsidRPr="00E50C41">
        <w:rPr>
          <w:rFonts w:cs="TAHER"/>
          <w:sz w:val="32"/>
          <w:szCs w:val="32"/>
          <w:rtl/>
        </w:rPr>
        <w:t xml:space="preserve"> </w:t>
      </w:r>
      <w:r w:rsidRPr="00E50C41">
        <w:rPr>
          <w:rFonts w:cs="TAHER" w:hint="cs"/>
          <w:sz w:val="32"/>
          <w:szCs w:val="32"/>
          <w:rtl/>
        </w:rPr>
        <w:t>لنا</w:t>
      </w:r>
      <w:r w:rsidRPr="00E50C41">
        <w:rPr>
          <w:rFonts w:cs="TAHER"/>
          <w:sz w:val="32"/>
          <w:szCs w:val="32"/>
          <w:rtl/>
        </w:rPr>
        <w:t xml:space="preserve"> </w:t>
      </w:r>
      <w:r w:rsidRPr="00E50C41">
        <w:rPr>
          <w:rFonts w:cs="TAHER" w:hint="cs"/>
          <w:sz w:val="32"/>
          <w:szCs w:val="32"/>
          <w:rtl/>
        </w:rPr>
        <w:t>التاريخ</w:t>
      </w:r>
      <w:r w:rsidRPr="00E50C41">
        <w:rPr>
          <w:rFonts w:cs="TAHER"/>
          <w:sz w:val="32"/>
          <w:szCs w:val="32"/>
          <w:rtl/>
        </w:rPr>
        <w:t xml:space="preserve"> </w:t>
      </w:r>
      <w:r w:rsidRPr="00E50C41">
        <w:rPr>
          <w:rFonts w:cs="TAHER" w:hint="cs"/>
          <w:sz w:val="32"/>
          <w:szCs w:val="32"/>
          <w:rtl/>
        </w:rPr>
        <w:t>العديد</w:t>
      </w:r>
      <w:r w:rsidRPr="00E50C41">
        <w:rPr>
          <w:rFonts w:cs="TAHER"/>
          <w:sz w:val="32"/>
          <w:szCs w:val="32"/>
          <w:rtl/>
        </w:rPr>
        <w:t xml:space="preserve"> </w:t>
      </w:r>
      <w:r w:rsidRPr="00E50C41">
        <w:rPr>
          <w:rFonts w:cs="TAHER" w:hint="cs"/>
          <w:sz w:val="32"/>
          <w:szCs w:val="32"/>
          <w:rtl/>
        </w:rPr>
        <w:t>من</w:t>
      </w:r>
      <w:r w:rsidRPr="00E50C41">
        <w:rPr>
          <w:rFonts w:cs="TAHER"/>
          <w:sz w:val="32"/>
          <w:szCs w:val="32"/>
          <w:rtl/>
        </w:rPr>
        <w:t xml:space="preserve"> </w:t>
      </w:r>
      <w:r w:rsidRPr="00E50C41">
        <w:rPr>
          <w:rFonts w:cs="TAHER" w:hint="cs"/>
          <w:sz w:val="32"/>
          <w:szCs w:val="32"/>
          <w:rtl/>
        </w:rPr>
        <w:t>حركات</w:t>
      </w:r>
      <w:r w:rsidRPr="00E50C41">
        <w:rPr>
          <w:rFonts w:cs="TAHER"/>
          <w:sz w:val="32"/>
          <w:szCs w:val="32"/>
          <w:rtl/>
        </w:rPr>
        <w:t xml:space="preserve"> </w:t>
      </w:r>
      <w:r w:rsidRPr="00E50C41">
        <w:rPr>
          <w:rFonts w:cs="TAHER" w:hint="cs"/>
          <w:sz w:val="32"/>
          <w:szCs w:val="32"/>
          <w:rtl/>
        </w:rPr>
        <w:t>النهوض</w:t>
      </w:r>
      <w:r w:rsidRPr="00E50C41">
        <w:rPr>
          <w:rFonts w:cs="TAHER"/>
          <w:sz w:val="32"/>
          <w:szCs w:val="32"/>
          <w:rtl/>
        </w:rPr>
        <w:t xml:space="preserve"> </w:t>
      </w:r>
      <w:r w:rsidRPr="00E50C41">
        <w:rPr>
          <w:rFonts w:cs="TAHER" w:hint="cs"/>
          <w:sz w:val="32"/>
          <w:szCs w:val="32"/>
          <w:rtl/>
        </w:rPr>
        <w:t>التي</w:t>
      </w:r>
      <w:r w:rsidRPr="00E50C41">
        <w:rPr>
          <w:rFonts w:cs="TAHER"/>
          <w:sz w:val="32"/>
          <w:szCs w:val="32"/>
          <w:rtl/>
        </w:rPr>
        <w:t xml:space="preserve"> </w:t>
      </w:r>
      <w:r w:rsidRPr="00E50C41">
        <w:rPr>
          <w:rFonts w:cs="TAHER" w:hint="cs"/>
          <w:sz w:val="32"/>
          <w:szCs w:val="32"/>
          <w:rtl/>
        </w:rPr>
        <w:t>قام</w:t>
      </w:r>
      <w:r w:rsidRPr="00E50C41">
        <w:rPr>
          <w:rFonts w:cs="TAHER"/>
          <w:sz w:val="32"/>
          <w:szCs w:val="32"/>
          <w:rtl/>
        </w:rPr>
        <w:t xml:space="preserve"> </w:t>
      </w:r>
      <w:r w:rsidRPr="00E50C41">
        <w:rPr>
          <w:rFonts w:cs="TAHER" w:hint="cs"/>
          <w:sz w:val="32"/>
          <w:szCs w:val="32"/>
          <w:rtl/>
        </w:rPr>
        <w:t>بها</w:t>
      </w:r>
      <w:r w:rsidRPr="00E50C41">
        <w:rPr>
          <w:rFonts w:cs="TAHER"/>
          <w:sz w:val="32"/>
          <w:szCs w:val="32"/>
          <w:rtl/>
        </w:rPr>
        <w:t xml:space="preserve"> </w:t>
      </w:r>
      <w:r w:rsidRPr="00E50C41">
        <w:rPr>
          <w:rFonts w:cs="TAHER" w:hint="cs"/>
          <w:sz w:val="32"/>
          <w:szCs w:val="32"/>
          <w:rtl/>
        </w:rPr>
        <w:t>مفكرون</w:t>
      </w:r>
      <w:r w:rsidRPr="00E50C41">
        <w:rPr>
          <w:rFonts w:cs="TAHER"/>
          <w:sz w:val="32"/>
          <w:szCs w:val="32"/>
          <w:rtl/>
        </w:rPr>
        <w:t xml:space="preserve"> </w:t>
      </w:r>
      <w:r w:rsidRPr="00E50C41">
        <w:rPr>
          <w:rFonts w:cs="TAHER" w:hint="cs"/>
          <w:sz w:val="32"/>
          <w:szCs w:val="32"/>
          <w:rtl/>
        </w:rPr>
        <w:t>وعلماء</w:t>
      </w:r>
      <w:r w:rsidRPr="00E50C41">
        <w:rPr>
          <w:rFonts w:cs="TAHER"/>
          <w:sz w:val="32"/>
          <w:szCs w:val="32"/>
          <w:rtl/>
        </w:rPr>
        <w:t xml:space="preserve"> </w:t>
      </w:r>
      <w:r w:rsidRPr="00E50C41">
        <w:rPr>
          <w:rFonts w:cs="TAHER" w:hint="cs"/>
          <w:sz w:val="32"/>
          <w:szCs w:val="32"/>
          <w:rtl/>
        </w:rPr>
        <w:t>مسلمون</w:t>
      </w:r>
      <w:r w:rsidRPr="00E50C41">
        <w:rPr>
          <w:rFonts w:cs="TAHER"/>
          <w:sz w:val="32"/>
          <w:szCs w:val="32"/>
          <w:rtl/>
        </w:rPr>
        <w:t xml:space="preserve"> </w:t>
      </w:r>
      <w:r w:rsidRPr="00E50C41">
        <w:rPr>
          <w:rFonts w:cs="TAHER" w:hint="cs"/>
          <w:sz w:val="32"/>
          <w:szCs w:val="32"/>
          <w:rtl/>
        </w:rPr>
        <w:t>بهدف</w:t>
      </w:r>
      <w:r w:rsidRPr="00E50C41">
        <w:rPr>
          <w:rFonts w:cs="TAHER"/>
          <w:sz w:val="32"/>
          <w:szCs w:val="32"/>
          <w:rtl/>
        </w:rPr>
        <w:t xml:space="preserve"> </w:t>
      </w:r>
      <w:r w:rsidRPr="00E50C41">
        <w:rPr>
          <w:rFonts w:cs="TAHER" w:hint="cs"/>
          <w:sz w:val="32"/>
          <w:szCs w:val="32"/>
          <w:rtl/>
        </w:rPr>
        <w:t>الإصلاح</w:t>
      </w:r>
      <w:r w:rsidRPr="00E50C41">
        <w:rPr>
          <w:rFonts w:cs="TAHER"/>
          <w:sz w:val="32"/>
          <w:szCs w:val="32"/>
          <w:rtl/>
        </w:rPr>
        <w:t xml:space="preserve"> </w:t>
      </w:r>
      <w:r w:rsidRPr="00E50C41">
        <w:rPr>
          <w:rFonts w:cs="TAHER" w:hint="cs"/>
          <w:sz w:val="32"/>
          <w:szCs w:val="32"/>
          <w:rtl/>
        </w:rPr>
        <w:t>والتغيير</w:t>
      </w:r>
      <w:r w:rsidRPr="00E50C41">
        <w:rPr>
          <w:rFonts w:cs="TAHER"/>
          <w:sz w:val="32"/>
          <w:szCs w:val="32"/>
          <w:rtl/>
        </w:rPr>
        <w:t xml:space="preserve"> </w:t>
      </w:r>
      <w:r w:rsidRPr="00E50C41">
        <w:rPr>
          <w:rFonts w:cs="TAHER" w:hint="cs"/>
          <w:sz w:val="32"/>
          <w:szCs w:val="32"/>
          <w:rtl/>
        </w:rPr>
        <w:t>والتجديد</w:t>
      </w:r>
      <w:r w:rsidRPr="00E50C41">
        <w:rPr>
          <w:rFonts w:cs="TAHER"/>
          <w:sz w:val="32"/>
          <w:szCs w:val="32"/>
          <w:rtl/>
        </w:rPr>
        <w:t xml:space="preserve"> </w:t>
      </w:r>
      <w:r w:rsidRPr="00E50C41">
        <w:rPr>
          <w:rFonts w:cs="TAHER" w:hint="cs"/>
          <w:sz w:val="32"/>
          <w:szCs w:val="32"/>
          <w:rtl/>
        </w:rPr>
        <w:t>سبقت</w:t>
      </w:r>
      <w:r w:rsidRPr="00E50C41">
        <w:rPr>
          <w:rFonts w:cs="TAHER"/>
          <w:sz w:val="32"/>
          <w:szCs w:val="32"/>
          <w:rtl/>
        </w:rPr>
        <w:t xml:space="preserve"> </w:t>
      </w:r>
      <w:r w:rsidRPr="00E50C41">
        <w:rPr>
          <w:rFonts w:cs="TAHER" w:hint="cs"/>
          <w:sz w:val="32"/>
          <w:szCs w:val="32"/>
          <w:rtl/>
        </w:rPr>
        <w:t>حركة</w:t>
      </w:r>
      <w:r w:rsidRPr="00E50C41">
        <w:rPr>
          <w:rFonts w:cs="TAHER"/>
          <w:sz w:val="32"/>
          <w:szCs w:val="32"/>
          <w:rtl/>
        </w:rPr>
        <w:t xml:space="preserve"> </w:t>
      </w:r>
      <w:r w:rsidRPr="00E50C41">
        <w:rPr>
          <w:rFonts w:cs="TAHER" w:hint="cs"/>
          <w:sz w:val="32"/>
          <w:szCs w:val="32"/>
          <w:rtl/>
        </w:rPr>
        <w:t>الإمام</w:t>
      </w:r>
      <w:r w:rsidRPr="00E50C41">
        <w:rPr>
          <w:rFonts w:cs="TAHER"/>
          <w:sz w:val="32"/>
          <w:szCs w:val="32"/>
          <w:rtl/>
        </w:rPr>
        <w:t xml:space="preserve"> </w:t>
      </w:r>
      <w:r w:rsidRPr="00E50C41">
        <w:rPr>
          <w:rFonts w:cs="TAHER" w:hint="cs"/>
          <w:sz w:val="32"/>
          <w:szCs w:val="32"/>
          <w:rtl/>
        </w:rPr>
        <w:t>الخميني</w:t>
      </w:r>
      <w:r w:rsidRPr="00E50C41">
        <w:rPr>
          <w:rFonts w:cs="TAHER"/>
          <w:sz w:val="32"/>
          <w:szCs w:val="32"/>
          <w:rtl/>
        </w:rPr>
        <w:t xml:space="preserve"> </w:t>
      </w:r>
      <w:r w:rsidRPr="00E50C41">
        <w:rPr>
          <w:rFonts w:cs="TAHER" w:hint="cs"/>
          <w:sz w:val="32"/>
          <w:szCs w:val="32"/>
          <w:rtl/>
        </w:rPr>
        <w:t>ونهضته،</w:t>
      </w:r>
      <w:r w:rsidRPr="00E50C41">
        <w:rPr>
          <w:rFonts w:cs="TAHER"/>
          <w:sz w:val="32"/>
          <w:szCs w:val="32"/>
          <w:rtl/>
        </w:rPr>
        <w:t xml:space="preserve"> </w:t>
      </w:r>
      <w:r w:rsidRPr="00E50C41">
        <w:rPr>
          <w:rFonts w:cs="TAHER" w:hint="cs"/>
          <w:sz w:val="32"/>
          <w:szCs w:val="32"/>
          <w:rtl/>
        </w:rPr>
        <w:t>وكان</w:t>
      </w:r>
      <w:r w:rsidRPr="00E50C41">
        <w:rPr>
          <w:rFonts w:cs="TAHER"/>
          <w:sz w:val="32"/>
          <w:szCs w:val="32"/>
          <w:rtl/>
        </w:rPr>
        <w:t xml:space="preserve"> </w:t>
      </w:r>
      <w:r w:rsidRPr="00E50C41">
        <w:rPr>
          <w:rFonts w:cs="TAHER" w:hint="cs"/>
          <w:sz w:val="32"/>
          <w:szCs w:val="32"/>
          <w:rtl/>
        </w:rPr>
        <w:t>لها</w:t>
      </w:r>
      <w:r w:rsidRPr="00E50C41">
        <w:rPr>
          <w:rFonts w:cs="TAHER"/>
          <w:sz w:val="32"/>
          <w:szCs w:val="32"/>
          <w:rtl/>
        </w:rPr>
        <w:t xml:space="preserve"> </w:t>
      </w:r>
      <w:r w:rsidRPr="00E50C41">
        <w:rPr>
          <w:rFonts w:cs="TAHER" w:hint="cs"/>
          <w:sz w:val="32"/>
          <w:szCs w:val="32"/>
          <w:rtl/>
        </w:rPr>
        <w:t>آثار</w:t>
      </w:r>
      <w:r w:rsidRPr="00E50C41">
        <w:rPr>
          <w:rFonts w:cs="TAHER"/>
          <w:sz w:val="32"/>
          <w:szCs w:val="32"/>
          <w:rtl/>
        </w:rPr>
        <w:t xml:space="preserve"> </w:t>
      </w:r>
      <w:r w:rsidRPr="00E50C41">
        <w:rPr>
          <w:rFonts w:cs="TAHER" w:hint="cs"/>
          <w:sz w:val="32"/>
          <w:szCs w:val="32"/>
          <w:rtl/>
        </w:rPr>
        <w:t>إيجابية</w:t>
      </w:r>
      <w:r w:rsidRPr="00E50C41">
        <w:rPr>
          <w:rFonts w:cs="TAHER"/>
          <w:sz w:val="32"/>
          <w:szCs w:val="32"/>
          <w:rtl/>
        </w:rPr>
        <w:t xml:space="preserve"> </w:t>
      </w:r>
      <w:r w:rsidRPr="00E50C41">
        <w:rPr>
          <w:rFonts w:cs="TAHER" w:hint="cs"/>
          <w:sz w:val="32"/>
          <w:szCs w:val="32"/>
          <w:rtl/>
        </w:rPr>
        <w:t>متفاوتة،</w:t>
      </w:r>
      <w:r w:rsidRPr="00E50C41">
        <w:rPr>
          <w:rFonts w:cs="TAHER"/>
          <w:sz w:val="32"/>
          <w:szCs w:val="32"/>
          <w:rtl/>
        </w:rPr>
        <w:t xml:space="preserve"> </w:t>
      </w:r>
      <w:r w:rsidRPr="00E50C41">
        <w:rPr>
          <w:rFonts w:cs="TAHER" w:hint="cs"/>
          <w:sz w:val="32"/>
          <w:szCs w:val="32"/>
          <w:rtl/>
        </w:rPr>
        <w:t>لعل</w:t>
      </w:r>
      <w:r w:rsidRPr="00E50C41">
        <w:rPr>
          <w:rFonts w:cs="TAHER"/>
          <w:sz w:val="32"/>
          <w:szCs w:val="32"/>
          <w:rtl/>
        </w:rPr>
        <w:t xml:space="preserve"> </w:t>
      </w:r>
      <w:r w:rsidRPr="00E50C41">
        <w:rPr>
          <w:rFonts w:cs="TAHER" w:hint="cs"/>
          <w:sz w:val="32"/>
          <w:szCs w:val="32"/>
          <w:rtl/>
        </w:rPr>
        <w:t>أبرزها</w:t>
      </w:r>
      <w:r w:rsidRPr="00E50C41">
        <w:rPr>
          <w:rFonts w:cs="TAHER"/>
          <w:sz w:val="32"/>
          <w:szCs w:val="32"/>
          <w:rtl/>
        </w:rPr>
        <w:t xml:space="preserve"> </w:t>
      </w:r>
      <w:r w:rsidRPr="00E50C41">
        <w:rPr>
          <w:rFonts w:cs="TAHER" w:hint="cs"/>
          <w:sz w:val="32"/>
          <w:szCs w:val="32"/>
          <w:rtl/>
        </w:rPr>
        <w:t>وأهمها</w:t>
      </w:r>
      <w:r w:rsidRPr="00E50C41">
        <w:rPr>
          <w:rFonts w:cs="TAHER"/>
          <w:sz w:val="32"/>
          <w:szCs w:val="32"/>
          <w:rtl/>
        </w:rPr>
        <w:t xml:space="preserve"> </w:t>
      </w:r>
      <w:r w:rsidRPr="00E50C41">
        <w:rPr>
          <w:rFonts w:cs="TAHER" w:hint="cs"/>
          <w:sz w:val="32"/>
          <w:szCs w:val="32"/>
          <w:rtl/>
        </w:rPr>
        <w:t>إبقاء</w:t>
      </w:r>
      <w:r w:rsidRPr="00E50C41">
        <w:rPr>
          <w:rFonts w:cs="TAHER"/>
          <w:sz w:val="32"/>
          <w:szCs w:val="32"/>
          <w:rtl/>
        </w:rPr>
        <w:t xml:space="preserve"> </w:t>
      </w:r>
      <w:r w:rsidRPr="00E50C41">
        <w:rPr>
          <w:rFonts w:cs="TAHER" w:hint="cs"/>
          <w:sz w:val="32"/>
          <w:szCs w:val="32"/>
          <w:rtl/>
        </w:rPr>
        <w:t>روح</w:t>
      </w:r>
      <w:r w:rsidRPr="00E50C41">
        <w:rPr>
          <w:rFonts w:cs="TAHER"/>
          <w:sz w:val="32"/>
          <w:szCs w:val="32"/>
          <w:rtl/>
        </w:rPr>
        <w:t xml:space="preserve"> </w:t>
      </w:r>
      <w:r w:rsidRPr="00E50C41">
        <w:rPr>
          <w:rFonts w:cs="TAHER" w:hint="cs"/>
          <w:sz w:val="32"/>
          <w:szCs w:val="32"/>
          <w:rtl/>
        </w:rPr>
        <w:t>النهضة</w:t>
      </w:r>
      <w:r w:rsidRPr="00E50C41">
        <w:rPr>
          <w:rFonts w:cs="TAHER"/>
          <w:sz w:val="32"/>
          <w:szCs w:val="32"/>
          <w:rtl/>
        </w:rPr>
        <w:t xml:space="preserve"> </w:t>
      </w:r>
      <w:r w:rsidRPr="00E50C41">
        <w:rPr>
          <w:rFonts w:cs="TAHER" w:hint="cs"/>
          <w:sz w:val="32"/>
          <w:szCs w:val="32"/>
          <w:rtl/>
        </w:rPr>
        <w:t>حيّة</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نفوس</w:t>
      </w:r>
      <w:r w:rsidRPr="00E50C41">
        <w:rPr>
          <w:rFonts w:cs="TAHER"/>
          <w:sz w:val="32"/>
          <w:szCs w:val="32"/>
          <w:rtl/>
        </w:rPr>
        <w:t xml:space="preserve"> </w:t>
      </w:r>
      <w:r w:rsidRPr="00E50C41">
        <w:rPr>
          <w:rFonts w:cs="TAHER" w:hint="cs"/>
          <w:sz w:val="32"/>
          <w:szCs w:val="32"/>
          <w:rtl/>
        </w:rPr>
        <w:t>تيار</w:t>
      </w:r>
      <w:r w:rsidRPr="00E50C41">
        <w:rPr>
          <w:rFonts w:cs="TAHER"/>
          <w:sz w:val="32"/>
          <w:szCs w:val="32"/>
          <w:rtl/>
        </w:rPr>
        <w:t xml:space="preserve"> </w:t>
      </w:r>
      <w:r w:rsidRPr="00E50C41">
        <w:rPr>
          <w:rFonts w:cs="TAHER" w:hint="cs"/>
          <w:sz w:val="32"/>
          <w:szCs w:val="32"/>
          <w:rtl/>
        </w:rPr>
        <w:t>من</w:t>
      </w:r>
      <w:r w:rsidRPr="00E50C41">
        <w:rPr>
          <w:rFonts w:cs="TAHER"/>
          <w:sz w:val="32"/>
          <w:szCs w:val="32"/>
          <w:rtl/>
        </w:rPr>
        <w:t xml:space="preserve"> </w:t>
      </w:r>
      <w:r w:rsidRPr="00E50C41">
        <w:rPr>
          <w:rFonts w:cs="TAHER" w:hint="cs"/>
          <w:sz w:val="32"/>
          <w:szCs w:val="32"/>
          <w:rtl/>
        </w:rPr>
        <w:t>المسلمين،</w:t>
      </w:r>
      <w:r w:rsidRPr="00E50C41">
        <w:rPr>
          <w:rFonts w:cs="TAHER"/>
          <w:sz w:val="32"/>
          <w:szCs w:val="32"/>
          <w:rtl/>
        </w:rPr>
        <w:t xml:space="preserve"> </w:t>
      </w:r>
      <w:r w:rsidRPr="00E50C41">
        <w:rPr>
          <w:rFonts w:cs="TAHER" w:hint="cs"/>
          <w:sz w:val="32"/>
          <w:szCs w:val="32"/>
          <w:rtl/>
        </w:rPr>
        <w:t>وإن</w:t>
      </w:r>
      <w:r w:rsidRPr="00E50C41">
        <w:rPr>
          <w:rFonts w:cs="TAHER"/>
          <w:sz w:val="32"/>
          <w:szCs w:val="32"/>
          <w:rtl/>
        </w:rPr>
        <w:t xml:space="preserve"> </w:t>
      </w:r>
      <w:r w:rsidRPr="00E50C41">
        <w:rPr>
          <w:rFonts w:cs="TAHER" w:hint="cs"/>
          <w:sz w:val="32"/>
          <w:szCs w:val="32"/>
          <w:rtl/>
        </w:rPr>
        <w:t>كان</w:t>
      </w:r>
      <w:r w:rsidRPr="00E50C41">
        <w:rPr>
          <w:rFonts w:cs="TAHER"/>
          <w:sz w:val="32"/>
          <w:szCs w:val="32"/>
          <w:rtl/>
        </w:rPr>
        <w:t xml:space="preserve"> </w:t>
      </w:r>
      <w:r w:rsidRPr="00E50C41">
        <w:rPr>
          <w:rFonts w:cs="TAHER" w:hint="cs"/>
          <w:sz w:val="32"/>
          <w:szCs w:val="32"/>
          <w:rtl/>
        </w:rPr>
        <w:t>ضعيفاً</w:t>
      </w:r>
      <w:r w:rsidRPr="00E50C41">
        <w:rPr>
          <w:rFonts w:cs="TAHER"/>
          <w:sz w:val="32"/>
          <w:szCs w:val="32"/>
          <w:rtl/>
        </w:rPr>
        <w:t xml:space="preserve"> </w:t>
      </w:r>
      <w:r w:rsidRPr="00E50C41">
        <w:rPr>
          <w:rFonts w:cs="TAHER" w:hint="cs"/>
          <w:sz w:val="32"/>
          <w:szCs w:val="32"/>
          <w:rtl/>
        </w:rPr>
        <w:t>نسبياً،</w:t>
      </w:r>
      <w:r w:rsidRPr="00E50C41">
        <w:rPr>
          <w:rFonts w:cs="TAHER"/>
          <w:sz w:val="32"/>
          <w:szCs w:val="32"/>
          <w:rtl/>
        </w:rPr>
        <w:t xml:space="preserve"> </w:t>
      </w:r>
      <w:r w:rsidRPr="00E50C41">
        <w:rPr>
          <w:rFonts w:cs="TAHER" w:hint="cs"/>
          <w:sz w:val="32"/>
          <w:szCs w:val="32"/>
          <w:rtl/>
        </w:rPr>
        <w:t>ويبقى</w:t>
      </w:r>
      <w:r w:rsidRPr="00E50C41">
        <w:rPr>
          <w:rFonts w:cs="TAHER"/>
          <w:sz w:val="32"/>
          <w:szCs w:val="32"/>
          <w:rtl/>
        </w:rPr>
        <w:t xml:space="preserve"> </w:t>
      </w:r>
      <w:r w:rsidRPr="00E50C41">
        <w:rPr>
          <w:rFonts w:cs="TAHER" w:hint="cs"/>
          <w:sz w:val="32"/>
          <w:szCs w:val="32"/>
          <w:rtl/>
        </w:rPr>
        <w:t>الأمل</w:t>
      </w:r>
      <w:r w:rsidRPr="00E50C41">
        <w:rPr>
          <w:rFonts w:cs="TAHER"/>
          <w:sz w:val="32"/>
          <w:szCs w:val="32"/>
          <w:rtl/>
        </w:rPr>
        <w:t xml:space="preserve"> </w:t>
      </w:r>
      <w:r w:rsidRPr="00E50C41">
        <w:rPr>
          <w:rFonts w:cs="TAHER" w:hint="cs"/>
          <w:sz w:val="32"/>
          <w:szCs w:val="32"/>
          <w:rtl/>
        </w:rPr>
        <w:t>يراود</w:t>
      </w:r>
      <w:r w:rsidRPr="00E50C41">
        <w:rPr>
          <w:rFonts w:cs="TAHER"/>
          <w:sz w:val="32"/>
          <w:szCs w:val="32"/>
          <w:rtl/>
        </w:rPr>
        <w:t xml:space="preserve"> </w:t>
      </w:r>
      <w:r w:rsidRPr="00E50C41">
        <w:rPr>
          <w:rFonts w:cs="TAHER" w:hint="cs"/>
          <w:sz w:val="32"/>
          <w:szCs w:val="32"/>
          <w:rtl/>
        </w:rPr>
        <w:t>الأمة</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أن</w:t>
      </w:r>
      <w:r w:rsidRPr="00E50C41">
        <w:rPr>
          <w:rFonts w:cs="TAHER"/>
          <w:sz w:val="32"/>
          <w:szCs w:val="32"/>
          <w:rtl/>
        </w:rPr>
        <w:t xml:space="preserve"> </w:t>
      </w:r>
      <w:r w:rsidRPr="00E50C41">
        <w:rPr>
          <w:rFonts w:cs="TAHER" w:hint="cs"/>
          <w:sz w:val="32"/>
          <w:szCs w:val="32"/>
          <w:rtl/>
        </w:rPr>
        <w:t>تستعيد</w:t>
      </w:r>
      <w:r w:rsidRPr="00E50C41">
        <w:rPr>
          <w:rFonts w:cs="TAHER"/>
          <w:sz w:val="32"/>
          <w:szCs w:val="32"/>
          <w:rtl/>
        </w:rPr>
        <w:t xml:space="preserve"> </w:t>
      </w:r>
      <w:r w:rsidRPr="00E50C41">
        <w:rPr>
          <w:rFonts w:cs="TAHER" w:hint="cs"/>
          <w:sz w:val="32"/>
          <w:szCs w:val="32"/>
          <w:rtl/>
        </w:rPr>
        <w:t>موقعها</w:t>
      </w:r>
      <w:r w:rsidRPr="00E50C41">
        <w:rPr>
          <w:rFonts w:cs="TAHER"/>
          <w:sz w:val="32"/>
          <w:szCs w:val="32"/>
          <w:rtl/>
        </w:rPr>
        <w:t xml:space="preserve"> </w:t>
      </w:r>
      <w:r w:rsidRPr="00E50C41">
        <w:rPr>
          <w:rFonts w:cs="TAHER" w:hint="cs"/>
          <w:sz w:val="32"/>
          <w:szCs w:val="32"/>
          <w:rtl/>
        </w:rPr>
        <w:t>الحضاري</w:t>
      </w:r>
      <w:r w:rsidRPr="00E50C41">
        <w:rPr>
          <w:rFonts w:cs="TAHER"/>
          <w:sz w:val="32"/>
          <w:szCs w:val="32"/>
          <w:rtl/>
        </w:rPr>
        <w:t xml:space="preserve"> </w:t>
      </w:r>
      <w:r w:rsidRPr="00E50C41">
        <w:rPr>
          <w:rFonts w:cs="TAHER" w:hint="cs"/>
          <w:sz w:val="32"/>
          <w:szCs w:val="32"/>
          <w:rtl/>
        </w:rPr>
        <w:t>يوماً</w:t>
      </w:r>
      <w:r w:rsidRPr="00E50C41">
        <w:rPr>
          <w:rFonts w:cs="TAHER"/>
          <w:sz w:val="32"/>
          <w:szCs w:val="32"/>
          <w:rtl/>
        </w:rPr>
        <w:t xml:space="preserve"> </w:t>
      </w:r>
      <w:r w:rsidR="002C14A0">
        <w:rPr>
          <w:rFonts w:cs="TAHER" w:hint="cs"/>
          <w:sz w:val="32"/>
          <w:szCs w:val="32"/>
          <w:rtl/>
        </w:rPr>
        <w:t>ما.</w:t>
      </w:r>
      <w:r w:rsidRPr="00E50C41">
        <w:rPr>
          <w:rFonts w:cs="TAHER"/>
          <w:sz w:val="32"/>
          <w:szCs w:val="32"/>
        </w:rPr>
        <w:t xml:space="preserve"> </w:t>
      </w:r>
    </w:p>
    <w:p w:rsidR="00E50C41" w:rsidRPr="00E50C41" w:rsidRDefault="00E50C41" w:rsidP="0026516C">
      <w:pPr>
        <w:bidi/>
        <w:spacing w:after="0" w:line="240" w:lineRule="atLeast"/>
        <w:ind w:firstLine="567"/>
        <w:jc w:val="both"/>
        <w:rPr>
          <w:rFonts w:cs="TAHER"/>
          <w:sz w:val="32"/>
          <w:szCs w:val="32"/>
        </w:rPr>
      </w:pPr>
      <w:r w:rsidRPr="00E50C41">
        <w:rPr>
          <w:rFonts w:cs="TAHER" w:hint="cs"/>
          <w:sz w:val="32"/>
          <w:szCs w:val="32"/>
          <w:rtl/>
        </w:rPr>
        <w:t>إلاّ</w:t>
      </w:r>
      <w:r w:rsidRPr="00E50C41">
        <w:rPr>
          <w:rFonts w:cs="TAHER"/>
          <w:sz w:val="32"/>
          <w:szCs w:val="32"/>
          <w:rtl/>
        </w:rPr>
        <w:t xml:space="preserve"> </w:t>
      </w:r>
      <w:r w:rsidRPr="00E50C41">
        <w:rPr>
          <w:rFonts w:cs="TAHER" w:hint="cs"/>
          <w:sz w:val="32"/>
          <w:szCs w:val="32"/>
          <w:rtl/>
        </w:rPr>
        <w:t>أن</w:t>
      </w:r>
      <w:r w:rsidRPr="00E50C41">
        <w:rPr>
          <w:rFonts w:cs="TAHER"/>
          <w:sz w:val="32"/>
          <w:szCs w:val="32"/>
          <w:rtl/>
        </w:rPr>
        <w:t xml:space="preserve"> </w:t>
      </w:r>
      <w:r w:rsidRPr="00E50C41">
        <w:rPr>
          <w:rFonts w:cs="TAHER" w:hint="cs"/>
          <w:sz w:val="32"/>
          <w:szCs w:val="32"/>
          <w:rtl/>
        </w:rPr>
        <w:t>ما</w:t>
      </w:r>
      <w:r w:rsidRPr="00E50C41">
        <w:rPr>
          <w:rFonts w:cs="TAHER"/>
          <w:sz w:val="32"/>
          <w:szCs w:val="32"/>
          <w:rtl/>
        </w:rPr>
        <w:t xml:space="preserve"> </w:t>
      </w:r>
      <w:r w:rsidRPr="00E50C41">
        <w:rPr>
          <w:rFonts w:cs="TAHER" w:hint="cs"/>
          <w:sz w:val="32"/>
          <w:szCs w:val="32"/>
          <w:rtl/>
        </w:rPr>
        <w:t>حدث</w:t>
      </w:r>
      <w:r w:rsidRPr="00E50C41">
        <w:rPr>
          <w:rFonts w:cs="TAHER"/>
          <w:sz w:val="32"/>
          <w:szCs w:val="32"/>
          <w:rtl/>
        </w:rPr>
        <w:t xml:space="preserve"> </w:t>
      </w:r>
      <w:r w:rsidRPr="00E50C41">
        <w:rPr>
          <w:rFonts w:cs="TAHER" w:hint="cs"/>
          <w:sz w:val="32"/>
          <w:szCs w:val="32"/>
          <w:rtl/>
        </w:rPr>
        <w:t>على</w:t>
      </w:r>
      <w:r w:rsidRPr="00E50C41">
        <w:rPr>
          <w:rFonts w:cs="TAHER"/>
          <w:sz w:val="32"/>
          <w:szCs w:val="32"/>
          <w:rtl/>
        </w:rPr>
        <w:t xml:space="preserve"> </w:t>
      </w:r>
      <w:r w:rsidRPr="00E50C41">
        <w:rPr>
          <w:rFonts w:cs="TAHER" w:hint="cs"/>
          <w:sz w:val="32"/>
          <w:szCs w:val="32"/>
          <w:rtl/>
        </w:rPr>
        <w:t>يد</w:t>
      </w:r>
      <w:r w:rsidRPr="00E50C41">
        <w:rPr>
          <w:rFonts w:cs="TAHER"/>
          <w:sz w:val="32"/>
          <w:szCs w:val="32"/>
          <w:rtl/>
        </w:rPr>
        <w:t xml:space="preserve"> </w:t>
      </w:r>
      <w:r w:rsidRPr="00E50C41">
        <w:rPr>
          <w:rFonts w:cs="TAHER" w:hint="cs"/>
          <w:sz w:val="32"/>
          <w:szCs w:val="32"/>
          <w:rtl/>
        </w:rPr>
        <w:t>الإمام</w:t>
      </w:r>
      <w:r w:rsidRPr="00E50C41">
        <w:rPr>
          <w:rFonts w:cs="TAHER"/>
          <w:sz w:val="32"/>
          <w:szCs w:val="32"/>
          <w:rtl/>
        </w:rPr>
        <w:t xml:space="preserve"> </w:t>
      </w:r>
      <w:r w:rsidRPr="00E50C41">
        <w:rPr>
          <w:rFonts w:cs="TAHER" w:hint="cs"/>
          <w:sz w:val="32"/>
          <w:szCs w:val="32"/>
          <w:rtl/>
        </w:rPr>
        <w:t>الخميني</w:t>
      </w:r>
      <w:r w:rsidRPr="00E50C41">
        <w:rPr>
          <w:rFonts w:cs="TAHER"/>
          <w:sz w:val="32"/>
          <w:szCs w:val="32"/>
          <w:rtl/>
        </w:rPr>
        <w:t xml:space="preserve"> </w:t>
      </w:r>
      <w:r w:rsidRPr="00E50C41">
        <w:rPr>
          <w:rFonts w:cs="TAHER" w:hint="cs"/>
          <w:sz w:val="32"/>
          <w:szCs w:val="32"/>
          <w:rtl/>
        </w:rPr>
        <w:t>يبقى</w:t>
      </w:r>
      <w:r w:rsidRPr="00E50C41">
        <w:rPr>
          <w:rFonts w:cs="TAHER"/>
          <w:sz w:val="32"/>
          <w:szCs w:val="32"/>
          <w:rtl/>
        </w:rPr>
        <w:t xml:space="preserve"> </w:t>
      </w:r>
      <w:r w:rsidRPr="00E50C41">
        <w:rPr>
          <w:rFonts w:cs="TAHER" w:hint="cs"/>
          <w:sz w:val="32"/>
          <w:szCs w:val="32"/>
          <w:rtl/>
        </w:rPr>
        <w:t>نقطة</w:t>
      </w:r>
      <w:r w:rsidRPr="00E50C41">
        <w:rPr>
          <w:rFonts w:cs="TAHER"/>
          <w:sz w:val="32"/>
          <w:szCs w:val="32"/>
          <w:rtl/>
        </w:rPr>
        <w:t xml:space="preserve"> </w:t>
      </w:r>
      <w:r w:rsidRPr="00E50C41">
        <w:rPr>
          <w:rFonts w:cs="TAHER" w:hint="cs"/>
          <w:sz w:val="32"/>
          <w:szCs w:val="32"/>
          <w:rtl/>
        </w:rPr>
        <w:t>تحوّل</w:t>
      </w:r>
      <w:r w:rsidRPr="00E50C41">
        <w:rPr>
          <w:rFonts w:cs="TAHER"/>
          <w:sz w:val="32"/>
          <w:szCs w:val="32"/>
          <w:rtl/>
        </w:rPr>
        <w:t xml:space="preserve"> </w:t>
      </w:r>
      <w:r w:rsidRPr="00E50C41">
        <w:rPr>
          <w:rFonts w:cs="TAHER" w:hint="cs"/>
          <w:sz w:val="32"/>
          <w:szCs w:val="32"/>
          <w:rtl/>
        </w:rPr>
        <w:t>مهمة</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تاريخ</w:t>
      </w:r>
      <w:r w:rsidRPr="00E50C41">
        <w:rPr>
          <w:rFonts w:cs="TAHER"/>
          <w:sz w:val="32"/>
          <w:szCs w:val="32"/>
          <w:rtl/>
        </w:rPr>
        <w:t xml:space="preserve"> </w:t>
      </w:r>
      <w:r w:rsidRPr="00E50C41">
        <w:rPr>
          <w:rFonts w:cs="TAHER" w:hint="cs"/>
          <w:sz w:val="32"/>
          <w:szCs w:val="32"/>
          <w:rtl/>
        </w:rPr>
        <w:t>العالم</w:t>
      </w:r>
      <w:r w:rsidRPr="00E50C41">
        <w:rPr>
          <w:rFonts w:cs="TAHER"/>
          <w:sz w:val="32"/>
          <w:szCs w:val="32"/>
          <w:rtl/>
        </w:rPr>
        <w:t xml:space="preserve"> </w:t>
      </w:r>
      <w:r w:rsidRPr="00E50C41">
        <w:rPr>
          <w:rFonts w:cs="TAHER" w:hint="cs"/>
          <w:sz w:val="32"/>
          <w:szCs w:val="32"/>
          <w:rtl/>
        </w:rPr>
        <w:t>بشكل</w:t>
      </w:r>
      <w:r w:rsidRPr="00E50C41">
        <w:rPr>
          <w:rFonts w:cs="TAHER"/>
          <w:sz w:val="32"/>
          <w:szCs w:val="32"/>
          <w:rtl/>
        </w:rPr>
        <w:t xml:space="preserve"> </w:t>
      </w:r>
      <w:r w:rsidRPr="00E50C41">
        <w:rPr>
          <w:rFonts w:cs="TAHER" w:hint="cs"/>
          <w:sz w:val="32"/>
          <w:szCs w:val="32"/>
          <w:rtl/>
        </w:rPr>
        <w:t>عام</w:t>
      </w:r>
      <w:r w:rsidRPr="00E50C41">
        <w:rPr>
          <w:rFonts w:cs="TAHER"/>
          <w:sz w:val="32"/>
          <w:szCs w:val="32"/>
          <w:rtl/>
        </w:rPr>
        <w:t xml:space="preserve"> </w:t>
      </w:r>
      <w:r w:rsidRPr="00E50C41">
        <w:rPr>
          <w:rFonts w:cs="TAHER" w:hint="cs"/>
          <w:sz w:val="32"/>
          <w:szCs w:val="32"/>
          <w:rtl/>
        </w:rPr>
        <w:t>والمسلمين</w:t>
      </w:r>
      <w:r w:rsidRPr="00E50C41">
        <w:rPr>
          <w:rFonts w:cs="TAHER"/>
          <w:sz w:val="32"/>
          <w:szCs w:val="32"/>
          <w:rtl/>
        </w:rPr>
        <w:t xml:space="preserve"> </w:t>
      </w:r>
      <w:r w:rsidRPr="00E50C41">
        <w:rPr>
          <w:rFonts w:cs="TAHER" w:hint="cs"/>
          <w:sz w:val="32"/>
          <w:szCs w:val="32"/>
          <w:rtl/>
        </w:rPr>
        <w:t>بشكل</w:t>
      </w:r>
      <w:r w:rsidRPr="00E50C41">
        <w:rPr>
          <w:rFonts w:cs="TAHER"/>
          <w:sz w:val="32"/>
          <w:szCs w:val="32"/>
          <w:rtl/>
        </w:rPr>
        <w:t xml:space="preserve"> </w:t>
      </w:r>
      <w:r w:rsidRPr="00E50C41">
        <w:rPr>
          <w:rFonts w:cs="TAHER" w:hint="cs"/>
          <w:sz w:val="32"/>
          <w:szCs w:val="32"/>
          <w:rtl/>
        </w:rPr>
        <w:t>خاص،</w:t>
      </w:r>
      <w:r w:rsidRPr="00E50C41">
        <w:rPr>
          <w:rFonts w:cs="TAHER"/>
          <w:sz w:val="32"/>
          <w:szCs w:val="32"/>
          <w:rtl/>
        </w:rPr>
        <w:t xml:space="preserve"> </w:t>
      </w:r>
      <w:r w:rsidRPr="00E50C41">
        <w:rPr>
          <w:rFonts w:cs="TAHER" w:hint="cs"/>
          <w:sz w:val="32"/>
          <w:szCs w:val="32"/>
          <w:rtl/>
        </w:rPr>
        <w:t>فما</w:t>
      </w:r>
      <w:r w:rsidRPr="00E50C41">
        <w:rPr>
          <w:rFonts w:cs="TAHER"/>
          <w:sz w:val="32"/>
          <w:szCs w:val="32"/>
          <w:rtl/>
        </w:rPr>
        <w:t xml:space="preserve"> </w:t>
      </w:r>
      <w:r w:rsidRPr="00E50C41">
        <w:rPr>
          <w:rFonts w:cs="TAHER" w:hint="cs"/>
          <w:sz w:val="32"/>
          <w:szCs w:val="32"/>
          <w:rtl/>
        </w:rPr>
        <w:t>حصل</w:t>
      </w:r>
      <w:r w:rsidRPr="00E50C41">
        <w:rPr>
          <w:rFonts w:cs="TAHER"/>
          <w:sz w:val="32"/>
          <w:szCs w:val="32"/>
          <w:rtl/>
        </w:rPr>
        <w:t xml:space="preserve"> </w:t>
      </w:r>
      <w:r w:rsidRPr="00E50C41">
        <w:rPr>
          <w:rFonts w:cs="TAHER" w:hint="cs"/>
          <w:sz w:val="32"/>
          <w:szCs w:val="32"/>
          <w:rtl/>
        </w:rPr>
        <w:t>كان</w:t>
      </w:r>
      <w:r w:rsidRPr="00E50C41">
        <w:rPr>
          <w:rFonts w:cs="TAHER"/>
          <w:sz w:val="32"/>
          <w:szCs w:val="32"/>
          <w:rtl/>
        </w:rPr>
        <w:t xml:space="preserve"> </w:t>
      </w:r>
      <w:r w:rsidRPr="00E50C41">
        <w:rPr>
          <w:rFonts w:cs="TAHER" w:hint="cs"/>
          <w:sz w:val="32"/>
          <w:szCs w:val="32"/>
          <w:rtl/>
        </w:rPr>
        <w:t>دخول</w:t>
      </w:r>
      <w:r w:rsidRPr="00E50C41">
        <w:rPr>
          <w:rFonts w:cs="TAHER"/>
          <w:sz w:val="32"/>
          <w:szCs w:val="32"/>
          <w:rtl/>
        </w:rPr>
        <w:t xml:space="preserve"> </w:t>
      </w:r>
      <w:r w:rsidRPr="00E50C41">
        <w:rPr>
          <w:rFonts w:cs="TAHER" w:hint="cs"/>
          <w:sz w:val="32"/>
          <w:szCs w:val="32"/>
          <w:rtl/>
        </w:rPr>
        <w:t>المشروع</w:t>
      </w:r>
      <w:r w:rsidRPr="00E50C41">
        <w:rPr>
          <w:rFonts w:cs="TAHER"/>
          <w:sz w:val="32"/>
          <w:szCs w:val="32"/>
          <w:rtl/>
        </w:rPr>
        <w:t xml:space="preserve"> </w:t>
      </w:r>
      <w:r w:rsidRPr="00E50C41">
        <w:rPr>
          <w:rFonts w:cs="TAHER" w:hint="cs"/>
          <w:sz w:val="32"/>
          <w:szCs w:val="32"/>
          <w:rtl/>
        </w:rPr>
        <w:t>الإصلاحي</w:t>
      </w:r>
      <w:r w:rsidRPr="00E50C41">
        <w:rPr>
          <w:rFonts w:cs="TAHER"/>
          <w:sz w:val="32"/>
          <w:szCs w:val="32"/>
          <w:rtl/>
        </w:rPr>
        <w:t xml:space="preserve"> </w:t>
      </w:r>
      <w:r w:rsidRPr="00E50C41">
        <w:rPr>
          <w:rFonts w:cs="TAHER" w:hint="cs"/>
          <w:sz w:val="32"/>
          <w:szCs w:val="32"/>
          <w:rtl/>
        </w:rPr>
        <w:t>والنهضوي</w:t>
      </w:r>
      <w:r w:rsidRPr="00E50C41">
        <w:rPr>
          <w:rFonts w:cs="TAHER"/>
          <w:sz w:val="32"/>
          <w:szCs w:val="32"/>
          <w:rtl/>
        </w:rPr>
        <w:t xml:space="preserve"> </w:t>
      </w:r>
      <w:r w:rsidRPr="00E50C41">
        <w:rPr>
          <w:rFonts w:cs="TAHER" w:hint="cs"/>
          <w:sz w:val="32"/>
          <w:szCs w:val="32"/>
          <w:rtl/>
        </w:rPr>
        <w:t>الإسلامي،</w:t>
      </w:r>
      <w:r w:rsidRPr="00E50C41">
        <w:rPr>
          <w:rFonts w:cs="TAHER"/>
          <w:sz w:val="32"/>
          <w:szCs w:val="32"/>
          <w:rtl/>
        </w:rPr>
        <w:t xml:space="preserve"> </w:t>
      </w:r>
      <w:r w:rsidRPr="00E50C41">
        <w:rPr>
          <w:rFonts w:cs="TAHER" w:hint="cs"/>
          <w:sz w:val="32"/>
          <w:szCs w:val="32"/>
          <w:rtl/>
        </w:rPr>
        <w:t>لأول</w:t>
      </w:r>
      <w:r w:rsidRPr="00E50C41">
        <w:rPr>
          <w:rFonts w:cs="TAHER"/>
          <w:sz w:val="32"/>
          <w:szCs w:val="32"/>
          <w:rtl/>
        </w:rPr>
        <w:t xml:space="preserve"> </w:t>
      </w:r>
      <w:r w:rsidRPr="00E50C41">
        <w:rPr>
          <w:rFonts w:cs="TAHER" w:hint="cs"/>
          <w:sz w:val="32"/>
          <w:szCs w:val="32"/>
          <w:rtl/>
        </w:rPr>
        <w:t>مرة</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التاريخ</w:t>
      </w:r>
      <w:r w:rsidRPr="00E50C41">
        <w:rPr>
          <w:rFonts w:cs="TAHER"/>
          <w:sz w:val="32"/>
          <w:szCs w:val="32"/>
          <w:rtl/>
        </w:rPr>
        <w:t xml:space="preserve"> </w:t>
      </w:r>
      <w:r w:rsidRPr="00E50C41">
        <w:rPr>
          <w:rFonts w:cs="TAHER" w:hint="cs"/>
          <w:sz w:val="32"/>
          <w:szCs w:val="32"/>
          <w:rtl/>
        </w:rPr>
        <w:t>الحديث،</w:t>
      </w:r>
      <w:r w:rsidRPr="00E50C41">
        <w:rPr>
          <w:rFonts w:cs="TAHER"/>
          <w:sz w:val="32"/>
          <w:szCs w:val="32"/>
          <w:rtl/>
        </w:rPr>
        <w:t xml:space="preserve"> </w:t>
      </w:r>
      <w:r w:rsidRPr="00E50C41">
        <w:rPr>
          <w:rFonts w:cs="TAHER" w:hint="cs"/>
          <w:sz w:val="32"/>
          <w:szCs w:val="32"/>
          <w:rtl/>
        </w:rPr>
        <w:t>المرحلة</w:t>
      </w:r>
      <w:r w:rsidRPr="00E50C41">
        <w:rPr>
          <w:rFonts w:cs="TAHER"/>
          <w:sz w:val="32"/>
          <w:szCs w:val="32"/>
          <w:rtl/>
        </w:rPr>
        <w:t xml:space="preserve"> </w:t>
      </w:r>
      <w:r w:rsidRPr="00E50C41">
        <w:rPr>
          <w:rFonts w:cs="TAHER" w:hint="cs"/>
          <w:sz w:val="32"/>
          <w:szCs w:val="32"/>
          <w:rtl/>
        </w:rPr>
        <w:t>العملية،</w:t>
      </w:r>
      <w:r w:rsidRPr="00E50C41">
        <w:rPr>
          <w:rFonts w:cs="TAHER"/>
          <w:sz w:val="32"/>
          <w:szCs w:val="32"/>
          <w:rtl/>
        </w:rPr>
        <w:t xml:space="preserve"> </w:t>
      </w:r>
      <w:r w:rsidRPr="00E50C41">
        <w:rPr>
          <w:rFonts w:cs="TAHER" w:hint="cs"/>
          <w:sz w:val="32"/>
          <w:szCs w:val="32"/>
          <w:rtl/>
        </w:rPr>
        <w:t>متمثلاً</w:t>
      </w:r>
      <w:r w:rsidRPr="00E50C41">
        <w:rPr>
          <w:rFonts w:cs="TAHER"/>
          <w:sz w:val="32"/>
          <w:szCs w:val="32"/>
          <w:rtl/>
        </w:rPr>
        <w:t xml:space="preserve"> </w:t>
      </w:r>
      <w:r w:rsidRPr="00E50C41">
        <w:rPr>
          <w:rFonts w:cs="TAHER" w:hint="cs"/>
          <w:sz w:val="32"/>
          <w:szCs w:val="32"/>
          <w:rtl/>
        </w:rPr>
        <w:t>بقيام</w:t>
      </w:r>
      <w:r w:rsidRPr="00E50C41">
        <w:rPr>
          <w:rFonts w:cs="TAHER"/>
          <w:sz w:val="32"/>
          <w:szCs w:val="32"/>
          <w:rtl/>
        </w:rPr>
        <w:t xml:space="preserve"> </w:t>
      </w:r>
      <w:r w:rsidRPr="00E50C41">
        <w:rPr>
          <w:rFonts w:cs="TAHER" w:hint="cs"/>
          <w:sz w:val="32"/>
          <w:szCs w:val="32"/>
          <w:rtl/>
        </w:rPr>
        <w:t>الدولة</w:t>
      </w:r>
      <w:r w:rsidRPr="00E50C41">
        <w:rPr>
          <w:rFonts w:cs="TAHER"/>
          <w:sz w:val="32"/>
          <w:szCs w:val="32"/>
          <w:rtl/>
        </w:rPr>
        <w:t xml:space="preserve"> </w:t>
      </w:r>
      <w:r w:rsidRPr="00E50C41">
        <w:rPr>
          <w:rFonts w:cs="TAHER" w:hint="cs"/>
          <w:sz w:val="32"/>
          <w:szCs w:val="32"/>
          <w:rtl/>
        </w:rPr>
        <w:t>الإسلامية</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إيران،</w:t>
      </w:r>
      <w:r w:rsidRPr="00E50C41">
        <w:rPr>
          <w:rFonts w:cs="TAHER"/>
          <w:sz w:val="32"/>
          <w:szCs w:val="32"/>
          <w:rtl/>
        </w:rPr>
        <w:t xml:space="preserve"> </w:t>
      </w:r>
      <w:r w:rsidRPr="00E50C41">
        <w:rPr>
          <w:rFonts w:cs="TAHER" w:hint="cs"/>
          <w:sz w:val="32"/>
          <w:szCs w:val="32"/>
          <w:rtl/>
        </w:rPr>
        <w:t>التي</w:t>
      </w:r>
      <w:r w:rsidRPr="00E50C41">
        <w:rPr>
          <w:rFonts w:cs="TAHER"/>
          <w:sz w:val="32"/>
          <w:szCs w:val="32"/>
          <w:rtl/>
        </w:rPr>
        <w:t xml:space="preserve"> </w:t>
      </w:r>
      <w:r w:rsidRPr="00E50C41">
        <w:rPr>
          <w:rFonts w:cs="TAHER" w:hint="cs"/>
          <w:sz w:val="32"/>
          <w:szCs w:val="32"/>
          <w:rtl/>
        </w:rPr>
        <w:t>تسعى</w:t>
      </w:r>
      <w:r w:rsidRPr="00E50C41">
        <w:rPr>
          <w:rFonts w:cs="TAHER"/>
          <w:sz w:val="32"/>
          <w:szCs w:val="32"/>
          <w:rtl/>
        </w:rPr>
        <w:t xml:space="preserve"> </w:t>
      </w:r>
      <w:r w:rsidRPr="00E50C41">
        <w:rPr>
          <w:rFonts w:cs="TAHER" w:hint="cs"/>
          <w:sz w:val="32"/>
          <w:szCs w:val="32"/>
          <w:rtl/>
        </w:rPr>
        <w:t>لجعل</w:t>
      </w:r>
      <w:r w:rsidRPr="00E50C41">
        <w:rPr>
          <w:rFonts w:cs="TAHER"/>
          <w:sz w:val="32"/>
          <w:szCs w:val="32"/>
          <w:rtl/>
        </w:rPr>
        <w:t xml:space="preserve"> </w:t>
      </w:r>
      <w:r w:rsidRPr="00E50C41">
        <w:rPr>
          <w:rFonts w:cs="TAHER" w:hint="cs"/>
          <w:sz w:val="32"/>
          <w:szCs w:val="32"/>
          <w:rtl/>
        </w:rPr>
        <w:t>المشروع</w:t>
      </w:r>
      <w:r w:rsidRPr="00E50C41">
        <w:rPr>
          <w:rFonts w:cs="TAHER"/>
          <w:sz w:val="32"/>
          <w:szCs w:val="32"/>
          <w:rtl/>
        </w:rPr>
        <w:t xml:space="preserve"> </w:t>
      </w:r>
      <w:r w:rsidRPr="00E50C41">
        <w:rPr>
          <w:rFonts w:cs="TAHER" w:hint="cs"/>
          <w:sz w:val="32"/>
          <w:szCs w:val="32"/>
          <w:rtl/>
        </w:rPr>
        <w:t>الإسلامي</w:t>
      </w:r>
      <w:r w:rsidRPr="00E50C41">
        <w:rPr>
          <w:rFonts w:cs="TAHER"/>
          <w:sz w:val="32"/>
          <w:szCs w:val="32"/>
          <w:rtl/>
        </w:rPr>
        <w:t xml:space="preserve"> </w:t>
      </w:r>
      <w:r w:rsidRPr="00E50C41">
        <w:rPr>
          <w:rFonts w:cs="TAHER" w:hint="cs"/>
          <w:sz w:val="32"/>
          <w:szCs w:val="32"/>
          <w:rtl/>
        </w:rPr>
        <w:t>متحركاً</w:t>
      </w:r>
      <w:r w:rsidRPr="00E50C41">
        <w:rPr>
          <w:rFonts w:cs="TAHER"/>
          <w:sz w:val="32"/>
          <w:szCs w:val="32"/>
          <w:rtl/>
        </w:rPr>
        <w:t xml:space="preserve"> </w:t>
      </w:r>
      <w:r w:rsidRPr="00E50C41">
        <w:rPr>
          <w:rFonts w:cs="TAHER" w:hint="cs"/>
          <w:sz w:val="32"/>
          <w:szCs w:val="32"/>
          <w:rtl/>
        </w:rPr>
        <w:t>على</w:t>
      </w:r>
      <w:r w:rsidRPr="00E50C41">
        <w:rPr>
          <w:rFonts w:cs="TAHER"/>
          <w:sz w:val="32"/>
          <w:szCs w:val="32"/>
          <w:rtl/>
        </w:rPr>
        <w:t xml:space="preserve"> </w:t>
      </w:r>
      <w:r w:rsidRPr="00E50C41">
        <w:rPr>
          <w:rFonts w:cs="TAHER" w:hint="cs"/>
          <w:sz w:val="32"/>
          <w:szCs w:val="32"/>
          <w:rtl/>
        </w:rPr>
        <w:t>أرض</w:t>
      </w:r>
      <w:r w:rsidRPr="00E50C41">
        <w:rPr>
          <w:rFonts w:cs="TAHER"/>
          <w:sz w:val="32"/>
          <w:szCs w:val="32"/>
          <w:rtl/>
        </w:rPr>
        <w:t xml:space="preserve"> </w:t>
      </w:r>
      <w:r w:rsidRPr="00E50C41">
        <w:rPr>
          <w:rFonts w:cs="TAHER" w:hint="cs"/>
          <w:sz w:val="32"/>
          <w:szCs w:val="32"/>
          <w:rtl/>
        </w:rPr>
        <w:t>الواقع،</w:t>
      </w:r>
      <w:r w:rsidRPr="00E50C41">
        <w:rPr>
          <w:rFonts w:cs="TAHER"/>
          <w:sz w:val="32"/>
          <w:szCs w:val="32"/>
          <w:rtl/>
        </w:rPr>
        <w:t xml:space="preserve"> </w:t>
      </w:r>
      <w:r w:rsidRPr="00E50C41">
        <w:rPr>
          <w:rFonts w:cs="TAHER" w:hint="cs"/>
          <w:sz w:val="32"/>
          <w:szCs w:val="32"/>
          <w:rtl/>
        </w:rPr>
        <w:t>وليصبح</w:t>
      </w:r>
      <w:r w:rsidRPr="00E50C41">
        <w:rPr>
          <w:rFonts w:cs="TAHER"/>
          <w:sz w:val="32"/>
          <w:szCs w:val="32"/>
          <w:rtl/>
        </w:rPr>
        <w:t xml:space="preserve"> </w:t>
      </w:r>
      <w:r w:rsidRPr="00E50C41">
        <w:rPr>
          <w:rFonts w:cs="TAHER" w:hint="cs"/>
          <w:sz w:val="32"/>
          <w:szCs w:val="32"/>
          <w:rtl/>
        </w:rPr>
        <w:t>للإسلام</w:t>
      </w:r>
      <w:r w:rsidRPr="00E50C41">
        <w:rPr>
          <w:rFonts w:cs="TAHER"/>
          <w:sz w:val="32"/>
          <w:szCs w:val="32"/>
          <w:rtl/>
        </w:rPr>
        <w:t xml:space="preserve"> </w:t>
      </w:r>
      <w:r w:rsidRPr="00E50C41">
        <w:rPr>
          <w:rFonts w:cs="TAHER" w:hint="cs"/>
          <w:sz w:val="32"/>
          <w:szCs w:val="32"/>
          <w:rtl/>
        </w:rPr>
        <w:t>السياسي</w:t>
      </w:r>
      <w:r w:rsidRPr="00E50C41">
        <w:rPr>
          <w:rFonts w:cs="TAHER"/>
          <w:sz w:val="32"/>
          <w:szCs w:val="32"/>
          <w:rtl/>
        </w:rPr>
        <w:t xml:space="preserve"> </w:t>
      </w:r>
      <w:r w:rsidRPr="00E50C41">
        <w:rPr>
          <w:rFonts w:cs="TAHER" w:hint="cs"/>
          <w:sz w:val="32"/>
          <w:szCs w:val="32"/>
          <w:rtl/>
        </w:rPr>
        <w:t>حضور</w:t>
      </w:r>
      <w:r w:rsidRPr="00E50C41">
        <w:rPr>
          <w:rFonts w:cs="TAHER"/>
          <w:sz w:val="32"/>
          <w:szCs w:val="32"/>
          <w:rtl/>
        </w:rPr>
        <w:t xml:space="preserve"> </w:t>
      </w:r>
      <w:r w:rsidRPr="00E50C41">
        <w:rPr>
          <w:rFonts w:cs="TAHER" w:hint="cs"/>
          <w:sz w:val="32"/>
          <w:szCs w:val="32"/>
          <w:rtl/>
        </w:rPr>
        <w:t>فاعل</w:t>
      </w:r>
      <w:r w:rsidRPr="00E50C41">
        <w:rPr>
          <w:rFonts w:cs="TAHER"/>
          <w:sz w:val="32"/>
          <w:szCs w:val="32"/>
          <w:rtl/>
        </w:rPr>
        <w:t xml:space="preserve"> </w:t>
      </w:r>
      <w:r w:rsidRPr="00E50C41">
        <w:rPr>
          <w:rFonts w:cs="TAHER" w:hint="cs"/>
          <w:sz w:val="32"/>
          <w:szCs w:val="32"/>
          <w:rtl/>
        </w:rPr>
        <w:t>يفرض</w:t>
      </w:r>
      <w:r w:rsidRPr="00E50C41">
        <w:rPr>
          <w:rFonts w:cs="TAHER"/>
          <w:sz w:val="32"/>
          <w:szCs w:val="32"/>
          <w:rtl/>
        </w:rPr>
        <w:t xml:space="preserve"> </w:t>
      </w:r>
      <w:r w:rsidRPr="00E50C41">
        <w:rPr>
          <w:rFonts w:cs="TAHER" w:hint="cs"/>
          <w:sz w:val="32"/>
          <w:szCs w:val="32"/>
          <w:rtl/>
        </w:rPr>
        <w:t>نفسه</w:t>
      </w:r>
      <w:r w:rsidRPr="00E50C41">
        <w:rPr>
          <w:rFonts w:cs="TAHER"/>
          <w:sz w:val="32"/>
          <w:szCs w:val="32"/>
          <w:rtl/>
        </w:rPr>
        <w:t xml:space="preserve"> </w:t>
      </w:r>
      <w:r w:rsidRPr="00E50C41">
        <w:rPr>
          <w:rFonts w:cs="TAHER" w:hint="cs"/>
          <w:sz w:val="32"/>
          <w:szCs w:val="32"/>
          <w:rtl/>
        </w:rPr>
        <w:t>على</w:t>
      </w:r>
      <w:r w:rsidRPr="00E50C41">
        <w:rPr>
          <w:rFonts w:cs="TAHER"/>
          <w:sz w:val="32"/>
          <w:szCs w:val="32"/>
          <w:rtl/>
        </w:rPr>
        <w:t xml:space="preserve"> </w:t>
      </w:r>
      <w:r w:rsidRPr="00E50C41">
        <w:rPr>
          <w:rFonts w:cs="TAHER" w:hint="cs"/>
          <w:sz w:val="32"/>
          <w:szCs w:val="32"/>
          <w:rtl/>
        </w:rPr>
        <w:t>المعادلات</w:t>
      </w:r>
      <w:r w:rsidRPr="00E50C41">
        <w:rPr>
          <w:rFonts w:cs="TAHER"/>
          <w:sz w:val="32"/>
          <w:szCs w:val="32"/>
          <w:rtl/>
        </w:rPr>
        <w:t xml:space="preserve"> </w:t>
      </w:r>
      <w:r w:rsidRPr="00E50C41">
        <w:rPr>
          <w:rFonts w:cs="TAHER" w:hint="cs"/>
          <w:sz w:val="32"/>
          <w:szCs w:val="32"/>
          <w:rtl/>
        </w:rPr>
        <w:t>السياسية</w:t>
      </w:r>
      <w:r w:rsidRPr="00E50C41">
        <w:rPr>
          <w:rFonts w:cs="TAHER"/>
          <w:sz w:val="32"/>
          <w:szCs w:val="32"/>
          <w:rtl/>
        </w:rPr>
        <w:t xml:space="preserve"> </w:t>
      </w:r>
      <w:r w:rsidRPr="00E50C41">
        <w:rPr>
          <w:rFonts w:cs="TAHER" w:hint="cs"/>
          <w:sz w:val="32"/>
          <w:szCs w:val="32"/>
          <w:rtl/>
        </w:rPr>
        <w:t>العالمية</w:t>
      </w:r>
      <w:r w:rsidRPr="00E50C41">
        <w:rPr>
          <w:rFonts w:cs="TAHER"/>
          <w:sz w:val="32"/>
          <w:szCs w:val="32"/>
          <w:rtl/>
        </w:rPr>
        <w:t xml:space="preserve"> </w:t>
      </w:r>
      <w:r w:rsidRPr="00E50C41">
        <w:rPr>
          <w:rFonts w:cs="TAHER" w:hint="cs"/>
          <w:sz w:val="32"/>
          <w:szCs w:val="32"/>
          <w:rtl/>
        </w:rPr>
        <w:t>والإقليمية</w:t>
      </w:r>
      <w:r w:rsidR="002C14A0">
        <w:rPr>
          <w:rFonts w:cs="TAHER" w:hint="cs"/>
          <w:sz w:val="32"/>
          <w:szCs w:val="32"/>
          <w:rtl/>
        </w:rPr>
        <w:t>.</w:t>
      </w:r>
    </w:p>
    <w:p w:rsidR="00E50C41" w:rsidRPr="00E50C41" w:rsidRDefault="00E50C41" w:rsidP="0026516C">
      <w:pPr>
        <w:bidi/>
        <w:spacing w:after="0" w:line="240" w:lineRule="atLeast"/>
        <w:ind w:firstLine="567"/>
        <w:jc w:val="both"/>
        <w:rPr>
          <w:rFonts w:cs="TAHER"/>
          <w:sz w:val="32"/>
          <w:szCs w:val="32"/>
        </w:rPr>
      </w:pPr>
      <w:r w:rsidRPr="00E50C41">
        <w:rPr>
          <w:rFonts w:cs="TAHER" w:hint="cs"/>
          <w:sz w:val="32"/>
          <w:szCs w:val="32"/>
          <w:rtl/>
        </w:rPr>
        <w:t>إن</w:t>
      </w:r>
      <w:r w:rsidRPr="00E50C41">
        <w:rPr>
          <w:rFonts w:cs="TAHER"/>
          <w:sz w:val="32"/>
          <w:szCs w:val="32"/>
          <w:rtl/>
        </w:rPr>
        <w:t xml:space="preserve"> </w:t>
      </w:r>
      <w:r w:rsidRPr="00E50C41">
        <w:rPr>
          <w:rFonts w:cs="TAHER" w:hint="cs"/>
          <w:sz w:val="32"/>
          <w:szCs w:val="32"/>
          <w:rtl/>
        </w:rPr>
        <w:t>موضوع</w:t>
      </w:r>
      <w:r w:rsidRPr="00E50C41">
        <w:rPr>
          <w:rFonts w:cs="TAHER"/>
          <w:sz w:val="32"/>
          <w:szCs w:val="32"/>
          <w:rtl/>
        </w:rPr>
        <w:t xml:space="preserve"> </w:t>
      </w:r>
      <w:r w:rsidRPr="00E50C41">
        <w:rPr>
          <w:rFonts w:cs="TAHER" w:hint="cs"/>
          <w:sz w:val="32"/>
          <w:szCs w:val="32"/>
          <w:rtl/>
        </w:rPr>
        <w:t>النهضة</w:t>
      </w:r>
      <w:r w:rsidRPr="00E50C41">
        <w:rPr>
          <w:rFonts w:cs="TAHER"/>
          <w:sz w:val="32"/>
          <w:szCs w:val="32"/>
          <w:rtl/>
        </w:rPr>
        <w:t xml:space="preserve"> </w:t>
      </w:r>
      <w:r w:rsidRPr="00E50C41">
        <w:rPr>
          <w:rFonts w:cs="TAHER" w:hint="cs"/>
          <w:sz w:val="32"/>
          <w:szCs w:val="32"/>
          <w:rtl/>
        </w:rPr>
        <w:t>الإسلامية</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إيران</w:t>
      </w:r>
      <w:r w:rsidRPr="00E50C41">
        <w:rPr>
          <w:rFonts w:cs="TAHER"/>
          <w:sz w:val="32"/>
          <w:szCs w:val="32"/>
          <w:rtl/>
        </w:rPr>
        <w:t xml:space="preserve"> </w:t>
      </w:r>
      <w:r w:rsidRPr="00E50C41">
        <w:rPr>
          <w:rFonts w:cs="TAHER" w:hint="cs"/>
          <w:sz w:val="32"/>
          <w:szCs w:val="32"/>
          <w:rtl/>
        </w:rPr>
        <w:t>سيبقى</w:t>
      </w:r>
      <w:r w:rsidRPr="00E50C41">
        <w:rPr>
          <w:rFonts w:cs="TAHER"/>
          <w:sz w:val="32"/>
          <w:szCs w:val="32"/>
          <w:rtl/>
        </w:rPr>
        <w:t xml:space="preserve"> </w:t>
      </w:r>
      <w:r w:rsidRPr="00E50C41">
        <w:rPr>
          <w:rFonts w:cs="TAHER" w:hint="cs"/>
          <w:sz w:val="32"/>
          <w:szCs w:val="32"/>
          <w:rtl/>
        </w:rPr>
        <w:t>من</w:t>
      </w:r>
      <w:r w:rsidRPr="00E50C41">
        <w:rPr>
          <w:rFonts w:cs="TAHER"/>
          <w:sz w:val="32"/>
          <w:szCs w:val="32"/>
          <w:rtl/>
        </w:rPr>
        <w:t xml:space="preserve"> </w:t>
      </w:r>
      <w:r w:rsidRPr="00E50C41">
        <w:rPr>
          <w:rFonts w:cs="TAHER" w:hint="cs"/>
          <w:sz w:val="32"/>
          <w:szCs w:val="32"/>
          <w:rtl/>
        </w:rPr>
        <w:t>الموضوعات</w:t>
      </w:r>
      <w:r w:rsidRPr="00E50C41">
        <w:rPr>
          <w:rFonts w:cs="TAHER"/>
          <w:sz w:val="32"/>
          <w:szCs w:val="32"/>
          <w:rtl/>
        </w:rPr>
        <w:t xml:space="preserve"> </w:t>
      </w:r>
      <w:r w:rsidRPr="00E50C41">
        <w:rPr>
          <w:rFonts w:cs="TAHER" w:hint="cs"/>
          <w:sz w:val="32"/>
          <w:szCs w:val="32"/>
          <w:rtl/>
        </w:rPr>
        <w:t>التي</w:t>
      </w:r>
      <w:r w:rsidRPr="00E50C41">
        <w:rPr>
          <w:rFonts w:cs="TAHER"/>
          <w:sz w:val="32"/>
          <w:szCs w:val="32"/>
          <w:rtl/>
        </w:rPr>
        <w:t xml:space="preserve"> </w:t>
      </w:r>
      <w:r w:rsidRPr="00E50C41">
        <w:rPr>
          <w:rFonts w:cs="TAHER" w:hint="cs"/>
          <w:sz w:val="32"/>
          <w:szCs w:val="32"/>
          <w:rtl/>
        </w:rPr>
        <w:t>يحتاج</w:t>
      </w:r>
      <w:r w:rsidRPr="00E50C41">
        <w:rPr>
          <w:rFonts w:cs="TAHER"/>
          <w:sz w:val="32"/>
          <w:szCs w:val="32"/>
          <w:rtl/>
        </w:rPr>
        <w:t xml:space="preserve"> </w:t>
      </w:r>
      <w:r w:rsidRPr="00E50C41">
        <w:rPr>
          <w:rFonts w:cs="TAHER" w:hint="cs"/>
          <w:sz w:val="32"/>
          <w:szCs w:val="32"/>
          <w:rtl/>
        </w:rPr>
        <w:t>الباحثون</w:t>
      </w:r>
      <w:r w:rsidRPr="00E50C41">
        <w:rPr>
          <w:rFonts w:cs="TAHER"/>
          <w:sz w:val="32"/>
          <w:szCs w:val="32"/>
          <w:rtl/>
        </w:rPr>
        <w:t xml:space="preserve"> </w:t>
      </w:r>
      <w:r w:rsidRPr="00E50C41">
        <w:rPr>
          <w:rFonts w:cs="TAHER" w:hint="cs"/>
          <w:sz w:val="32"/>
          <w:szCs w:val="32"/>
          <w:rtl/>
        </w:rPr>
        <w:t>والمفكرون</w:t>
      </w:r>
      <w:r w:rsidRPr="00E50C41">
        <w:rPr>
          <w:rFonts w:cs="TAHER"/>
          <w:sz w:val="32"/>
          <w:szCs w:val="32"/>
          <w:rtl/>
        </w:rPr>
        <w:t xml:space="preserve"> </w:t>
      </w:r>
      <w:r w:rsidRPr="00E50C41">
        <w:rPr>
          <w:rFonts w:cs="TAHER" w:hint="cs"/>
          <w:sz w:val="32"/>
          <w:szCs w:val="32"/>
          <w:rtl/>
        </w:rPr>
        <w:t>إلى</w:t>
      </w:r>
      <w:r w:rsidRPr="00E50C41">
        <w:rPr>
          <w:rFonts w:cs="TAHER"/>
          <w:sz w:val="32"/>
          <w:szCs w:val="32"/>
          <w:rtl/>
        </w:rPr>
        <w:t xml:space="preserve"> </w:t>
      </w:r>
      <w:r w:rsidRPr="00E50C41">
        <w:rPr>
          <w:rFonts w:cs="TAHER" w:hint="cs"/>
          <w:sz w:val="32"/>
          <w:szCs w:val="32"/>
          <w:rtl/>
        </w:rPr>
        <w:t>مقاربتها</w:t>
      </w:r>
      <w:r w:rsidRPr="00E50C41">
        <w:rPr>
          <w:rFonts w:cs="TAHER"/>
          <w:sz w:val="32"/>
          <w:szCs w:val="32"/>
          <w:rtl/>
        </w:rPr>
        <w:t xml:space="preserve"> </w:t>
      </w:r>
      <w:r w:rsidRPr="00E50C41">
        <w:rPr>
          <w:rFonts w:cs="TAHER" w:hint="cs"/>
          <w:sz w:val="32"/>
          <w:szCs w:val="32"/>
          <w:rtl/>
        </w:rPr>
        <w:t>ودراستها</w:t>
      </w:r>
      <w:r w:rsidRPr="00E50C41">
        <w:rPr>
          <w:rFonts w:cs="TAHER"/>
          <w:sz w:val="32"/>
          <w:szCs w:val="32"/>
          <w:rtl/>
        </w:rPr>
        <w:t xml:space="preserve"> </w:t>
      </w:r>
      <w:r w:rsidRPr="00E50C41">
        <w:rPr>
          <w:rFonts w:cs="TAHER" w:hint="cs"/>
          <w:sz w:val="32"/>
          <w:szCs w:val="32"/>
          <w:rtl/>
        </w:rPr>
        <w:t>لاستكشاف</w:t>
      </w:r>
      <w:r w:rsidRPr="00E50C41">
        <w:rPr>
          <w:rFonts w:cs="TAHER"/>
          <w:sz w:val="32"/>
          <w:szCs w:val="32"/>
          <w:rtl/>
        </w:rPr>
        <w:t xml:space="preserve"> </w:t>
      </w:r>
      <w:r w:rsidRPr="00E50C41">
        <w:rPr>
          <w:rFonts w:cs="TAHER" w:hint="cs"/>
          <w:sz w:val="32"/>
          <w:szCs w:val="32"/>
          <w:rtl/>
        </w:rPr>
        <w:t>أبعادها</w:t>
      </w:r>
      <w:r w:rsidRPr="00E50C41">
        <w:rPr>
          <w:rFonts w:cs="TAHER"/>
          <w:sz w:val="32"/>
          <w:szCs w:val="32"/>
          <w:rtl/>
        </w:rPr>
        <w:t xml:space="preserve"> </w:t>
      </w:r>
      <w:r w:rsidRPr="00E50C41">
        <w:rPr>
          <w:rFonts w:cs="TAHER" w:hint="cs"/>
          <w:sz w:val="32"/>
          <w:szCs w:val="32"/>
          <w:rtl/>
        </w:rPr>
        <w:t>وعوامل</w:t>
      </w:r>
      <w:r w:rsidRPr="00E50C41">
        <w:rPr>
          <w:rFonts w:cs="TAHER"/>
          <w:sz w:val="32"/>
          <w:szCs w:val="32"/>
          <w:rtl/>
        </w:rPr>
        <w:t xml:space="preserve"> </w:t>
      </w:r>
      <w:r w:rsidRPr="00E50C41">
        <w:rPr>
          <w:rFonts w:cs="TAHER" w:hint="cs"/>
          <w:sz w:val="32"/>
          <w:szCs w:val="32"/>
          <w:rtl/>
        </w:rPr>
        <w:t>بلورتها</w:t>
      </w:r>
      <w:r w:rsidRPr="00E50C41">
        <w:rPr>
          <w:rFonts w:cs="TAHER"/>
          <w:sz w:val="32"/>
          <w:szCs w:val="32"/>
          <w:rtl/>
        </w:rPr>
        <w:t xml:space="preserve"> </w:t>
      </w:r>
      <w:r w:rsidRPr="00E50C41">
        <w:rPr>
          <w:rFonts w:cs="TAHER" w:hint="cs"/>
          <w:sz w:val="32"/>
          <w:szCs w:val="32"/>
          <w:rtl/>
        </w:rPr>
        <w:t>ونجاحها،</w:t>
      </w:r>
      <w:r w:rsidRPr="00E50C41">
        <w:rPr>
          <w:rFonts w:cs="TAHER"/>
          <w:sz w:val="32"/>
          <w:szCs w:val="32"/>
          <w:rtl/>
        </w:rPr>
        <w:t xml:space="preserve"> </w:t>
      </w:r>
      <w:r w:rsidRPr="00E50C41">
        <w:rPr>
          <w:rFonts w:cs="TAHER" w:hint="cs"/>
          <w:sz w:val="32"/>
          <w:szCs w:val="32"/>
          <w:rtl/>
        </w:rPr>
        <w:t>وهي</w:t>
      </w:r>
      <w:r w:rsidRPr="00E50C41">
        <w:rPr>
          <w:rFonts w:cs="TAHER"/>
          <w:sz w:val="32"/>
          <w:szCs w:val="32"/>
          <w:rtl/>
        </w:rPr>
        <w:t xml:space="preserve"> </w:t>
      </w:r>
      <w:r w:rsidRPr="00E50C41">
        <w:rPr>
          <w:rFonts w:cs="TAHER" w:hint="cs"/>
          <w:sz w:val="32"/>
          <w:szCs w:val="32"/>
          <w:rtl/>
        </w:rPr>
        <w:t>أبعاد</w:t>
      </w:r>
      <w:r w:rsidRPr="00E50C41">
        <w:rPr>
          <w:rFonts w:cs="TAHER"/>
          <w:sz w:val="32"/>
          <w:szCs w:val="32"/>
          <w:rtl/>
        </w:rPr>
        <w:t xml:space="preserve"> </w:t>
      </w:r>
      <w:r w:rsidRPr="00E50C41">
        <w:rPr>
          <w:rFonts w:cs="TAHER" w:hint="cs"/>
          <w:sz w:val="32"/>
          <w:szCs w:val="32"/>
          <w:rtl/>
        </w:rPr>
        <w:t>حيوية</w:t>
      </w:r>
      <w:r w:rsidRPr="00E50C41">
        <w:rPr>
          <w:rFonts w:cs="TAHER"/>
          <w:sz w:val="32"/>
          <w:szCs w:val="32"/>
          <w:rtl/>
        </w:rPr>
        <w:t xml:space="preserve"> </w:t>
      </w:r>
      <w:r w:rsidRPr="00E50C41">
        <w:rPr>
          <w:rFonts w:cs="TAHER" w:hint="cs"/>
          <w:sz w:val="32"/>
          <w:szCs w:val="32"/>
          <w:rtl/>
        </w:rPr>
        <w:t>وذات</w:t>
      </w:r>
      <w:r w:rsidRPr="00E50C41">
        <w:rPr>
          <w:rFonts w:cs="TAHER"/>
          <w:sz w:val="32"/>
          <w:szCs w:val="32"/>
          <w:rtl/>
        </w:rPr>
        <w:t xml:space="preserve"> </w:t>
      </w:r>
      <w:r w:rsidRPr="00E50C41">
        <w:rPr>
          <w:rFonts w:cs="TAHER" w:hint="cs"/>
          <w:sz w:val="32"/>
          <w:szCs w:val="32"/>
          <w:rtl/>
        </w:rPr>
        <w:t>فاعلية</w:t>
      </w:r>
      <w:r w:rsidRPr="00E50C41">
        <w:rPr>
          <w:rFonts w:cs="TAHER"/>
          <w:sz w:val="32"/>
          <w:szCs w:val="32"/>
          <w:rtl/>
        </w:rPr>
        <w:t xml:space="preserve"> </w:t>
      </w:r>
      <w:r w:rsidRPr="00E50C41">
        <w:rPr>
          <w:rFonts w:cs="TAHER" w:hint="cs"/>
          <w:sz w:val="32"/>
          <w:szCs w:val="32"/>
          <w:rtl/>
        </w:rPr>
        <w:t>ترتبط</w:t>
      </w:r>
      <w:r w:rsidRPr="00E50C41">
        <w:rPr>
          <w:rFonts w:cs="TAHER"/>
          <w:sz w:val="32"/>
          <w:szCs w:val="32"/>
          <w:rtl/>
        </w:rPr>
        <w:t xml:space="preserve"> </w:t>
      </w:r>
      <w:r w:rsidRPr="00E50C41">
        <w:rPr>
          <w:rFonts w:cs="TAHER" w:hint="cs"/>
          <w:sz w:val="32"/>
          <w:szCs w:val="32"/>
          <w:rtl/>
        </w:rPr>
        <w:t>بحياة</w:t>
      </w:r>
      <w:r w:rsidRPr="00E50C41">
        <w:rPr>
          <w:rFonts w:cs="TAHER"/>
          <w:sz w:val="32"/>
          <w:szCs w:val="32"/>
          <w:rtl/>
        </w:rPr>
        <w:t xml:space="preserve"> </w:t>
      </w:r>
      <w:r w:rsidRPr="00E50C41">
        <w:rPr>
          <w:rFonts w:cs="TAHER" w:hint="cs"/>
          <w:sz w:val="32"/>
          <w:szCs w:val="32"/>
          <w:rtl/>
        </w:rPr>
        <w:t>الأمة</w:t>
      </w:r>
      <w:r w:rsidRPr="00E50C41">
        <w:rPr>
          <w:rFonts w:cs="TAHER"/>
          <w:sz w:val="32"/>
          <w:szCs w:val="32"/>
          <w:rtl/>
        </w:rPr>
        <w:t xml:space="preserve"> </w:t>
      </w:r>
      <w:r w:rsidRPr="00E50C41">
        <w:rPr>
          <w:rFonts w:cs="TAHER" w:hint="cs"/>
          <w:sz w:val="32"/>
          <w:szCs w:val="32"/>
          <w:rtl/>
        </w:rPr>
        <w:t>ومستقبلها،</w:t>
      </w:r>
      <w:r w:rsidRPr="00E50C41">
        <w:rPr>
          <w:rFonts w:cs="TAHER"/>
          <w:sz w:val="32"/>
          <w:szCs w:val="32"/>
          <w:rtl/>
        </w:rPr>
        <w:t xml:space="preserve"> </w:t>
      </w:r>
      <w:r w:rsidRPr="00E50C41">
        <w:rPr>
          <w:rFonts w:cs="TAHER" w:hint="cs"/>
          <w:sz w:val="32"/>
          <w:szCs w:val="32"/>
          <w:rtl/>
        </w:rPr>
        <w:t>وبتجربة</w:t>
      </w:r>
      <w:r w:rsidRPr="00E50C41">
        <w:rPr>
          <w:rFonts w:cs="TAHER"/>
          <w:sz w:val="32"/>
          <w:szCs w:val="32"/>
          <w:rtl/>
        </w:rPr>
        <w:t xml:space="preserve"> </w:t>
      </w:r>
      <w:r w:rsidRPr="00E50C41">
        <w:rPr>
          <w:rFonts w:cs="TAHER" w:hint="cs"/>
          <w:sz w:val="32"/>
          <w:szCs w:val="32"/>
          <w:rtl/>
        </w:rPr>
        <w:t>الإسلام</w:t>
      </w:r>
      <w:r w:rsidRPr="00E50C41">
        <w:rPr>
          <w:rFonts w:cs="TAHER"/>
          <w:sz w:val="32"/>
          <w:szCs w:val="32"/>
          <w:rtl/>
        </w:rPr>
        <w:t xml:space="preserve"> </w:t>
      </w:r>
      <w:r w:rsidRPr="00E50C41">
        <w:rPr>
          <w:rFonts w:cs="TAHER" w:hint="cs"/>
          <w:sz w:val="32"/>
          <w:szCs w:val="32"/>
          <w:rtl/>
        </w:rPr>
        <w:t>السياسي</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القرن</w:t>
      </w:r>
      <w:r w:rsidRPr="00E50C41">
        <w:rPr>
          <w:rFonts w:cs="TAHER"/>
          <w:sz w:val="32"/>
          <w:szCs w:val="32"/>
          <w:rtl/>
        </w:rPr>
        <w:t xml:space="preserve"> </w:t>
      </w:r>
      <w:r w:rsidRPr="00E50C41">
        <w:rPr>
          <w:rFonts w:cs="TAHER" w:hint="cs"/>
          <w:sz w:val="32"/>
          <w:szCs w:val="32"/>
          <w:rtl/>
        </w:rPr>
        <w:t>العشرين</w:t>
      </w:r>
      <w:r w:rsidRPr="00E50C41">
        <w:rPr>
          <w:rFonts w:cs="TAHER"/>
          <w:sz w:val="32"/>
          <w:szCs w:val="32"/>
          <w:rtl/>
        </w:rPr>
        <w:t xml:space="preserve"> </w:t>
      </w:r>
      <w:r w:rsidRPr="00E50C41">
        <w:rPr>
          <w:rFonts w:cs="TAHER" w:hint="cs"/>
          <w:sz w:val="32"/>
          <w:szCs w:val="32"/>
          <w:rtl/>
        </w:rPr>
        <w:t>وقياداته</w:t>
      </w:r>
      <w:r w:rsidRPr="00E50C41">
        <w:rPr>
          <w:rFonts w:cs="TAHER"/>
          <w:sz w:val="32"/>
          <w:szCs w:val="32"/>
          <w:rtl/>
        </w:rPr>
        <w:t xml:space="preserve"> </w:t>
      </w:r>
      <w:r w:rsidRPr="00E50C41">
        <w:rPr>
          <w:rFonts w:cs="TAHER" w:hint="cs"/>
          <w:sz w:val="32"/>
          <w:szCs w:val="32"/>
          <w:rtl/>
        </w:rPr>
        <w:t>الفكرية</w:t>
      </w:r>
      <w:r w:rsidRPr="00E50C41">
        <w:rPr>
          <w:rFonts w:cs="TAHER"/>
          <w:sz w:val="32"/>
          <w:szCs w:val="32"/>
          <w:rtl/>
        </w:rPr>
        <w:t xml:space="preserve"> </w:t>
      </w:r>
      <w:r w:rsidRPr="00E50C41">
        <w:rPr>
          <w:rFonts w:cs="TAHER" w:hint="cs"/>
          <w:sz w:val="32"/>
          <w:szCs w:val="32"/>
          <w:rtl/>
        </w:rPr>
        <w:t>وعلمائه</w:t>
      </w:r>
      <w:r w:rsidRPr="00E50C41">
        <w:rPr>
          <w:rFonts w:cs="TAHER"/>
          <w:sz w:val="32"/>
          <w:szCs w:val="32"/>
          <w:rtl/>
        </w:rPr>
        <w:t xml:space="preserve"> </w:t>
      </w:r>
      <w:r w:rsidRPr="00E50C41">
        <w:rPr>
          <w:rFonts w:cs="TAHER" w:hint="cs"/>
          <w:sz w:val="32"/>
          <w:szCs w:val="32"/>
          <w:rtl/>
        </w:rPr>
        <w:t>المجددين</w:t>
      </w:r>
      <w:r w:rsidR="00FB1BCA">
        <w:rPr>
          <w:rFonts w:cs="TAHER" w:hint="cs"/>
          <w:sz w:val="32"/>
          <w:szCs w:val="32"/>
          <w:rtl/>
        </w:rPr>
        <w:t>.</w:t>
      </w:r>
    </w:p>
    <w:p w:rsidR="00E50C41" w:rsidRPr="00E50C41" w:rsidRDefault="00E50C41" w:rsidP="0026516C">
      <w:pPr>
        <w:bidi/>
        <w:spacing w:after="0" w:line="240" w:lineRule="atLeast"/>
        <w:ind w:firstLine="567"/>
        <w:jc w:val="both"/>
        <w:rPr>
          <w:rFonts w:cs="TAHER"/>
          <w:sz w:val="32"/>
          <w:szCs w:val="32"/>
        </w:rPr>
      </w:pPr>
      <w:r w:rsidRPr="00E50C41">
        <w:rPr>
          <w:rFonts w:cs="TAHER" w:hint="cs"/>
          <w:sz w:val="32"/>
          <w:szCs w:val="32"/>
          <w:rtl/>
        </w:rPr>
        <w:lastRenderedPageBreak/>
        <w:t>فقيام</w:t>
      </w:r>
      <w:r w:rsidRPr="00E50C41">
        <w:rPr>
          <w:rFonts w:cs="TAHER"/>
          <w:sz w:val="32"/>
          <w:szCs w:val="32"/>
          <w:rtl/>
        </w:rPr>
        <w:t xml:space="preserve"> </w:t>
      </w:r>
      <w:r w:rsidRPr="00E50C41">
        <w:rPr>
          <w:rFonts w:cs="TAHER" w:hint="cs"/>
          <w:sz w:val="32"/>
          <w:szCs w:val="32"/>
          <w:rtl/>
        </w:rPr>
        <w:t>الدولة</w:t>
      </w:r>
      <w:r w:rsidRPr="00E50C41">
        <w:rPr>
          <w:rFonts w:cs="TAHER"/>
          <w:sz w:val="32"/>
          <w:szCs w:val="32"/>
          <w:rtl/>
        </w:rPr>
        <w:t xml:space="preserve"> </w:t>
      </w:r>
      <w:r w:rsidRPr="00E50C41">
        <w:rPr>
          <w:rFonts w:cs="TAHER" w:hint="cs"/>
          <w:sz w:val="32"/>
          <w:szCs w:val="32"/>
          <w:rtl/>
        </w:rPr>
        <w:t>الإسلامية</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إيران</w:t>
      </w:r>
      <w:r w:rsidRPr="00E50C41">
        <w:rPr>
          <w:rFonts w:cs="TAHER"/>
          <w:sz w:val="32"/>
          <w:szCs w:val="32"/>
          <w:rtl/>
        </w:rPr>
        <w:t xml:space="preserve"> </w:t>
      </w:r>
      <w:r w:rsidRPr="00E50C41">
        <w:rPr>
          <w:rFonts w:cs="TAHER" w:hint="cs"/>
          <w:sz w:val="32"/>
          <w:szCs w:val="32"/>
          <w:rtl/>
        </w:rPr>
        <w:t>أعطى</w:t>
      </w:r>
      <w:r w:rsidRPr="00E50C41">
        <w:rPr>
          <w:rFonts w:cs="TAHER"/>
          <w:sz w:val="32"/>
          <w:szCs w:val="32"/>
          <w:rtl/>
        </w:rPr>
        <w:t xml:space="preserve"> </w:t>
      </w:r>
      <w:r w:rsidRPr="00E50C41">
        <w:rPr>
          <w:rFonts w:cs="TAHER" w:hint="cs"/>
          <w:sz w:val="32"/>
          <w:szCs w:val="32"/>
          <w:rtl/>
        </w:rPr>
        <w:t>بعداً</w:t>
      </w:r>
      <w:r w:rsidRPr="00E50C41">
        <w:rPr>
          <w:rFonts w:cs="TAHER"/>
          <w:sz w:val="32"/>
          <w:szCs w:val="32"/>
          <w:rtl/>
        </w:rPr>
        <w:t xml:space="preserve"> </w:t>
      </w:r>
      <w:r w:rsidRPr="00E50C41">
        <w:rPr>
          <w:rFonts w:cs="TAHER" w:hint="cs"/>
          <w:sz w:val="32"/>
          <w:szCs w:val="32"/>
          <w:rtl/>
        </w:rPr>
        <w:t>سياسياً</w:t>
      </w:r>
      <w:r w:rsidRPr="00E50C41">
        <w:rPr>
          <w:rFonts w:cs="TAHER"/>
          <w:sz w:val="32"/>
          <w:szCs w:val="32"/>
          <w:rtl/>
        </w:rPr>
        <w:t xml:space="preserve"> </w:t>
      </w:r>
      <w:r w:rsidRPr="00E50C41">
        <w:rPr>
          <w:rFonts w:cs="TAHER" w:hint="cs"/>
          <w:sz w:val="32"/>
          <w:szCs w:val="32"/>
          <w:rtl/>
        </w:rPr>
        <w:t>مجتمعياً</w:t>
      </w:r>
      <w:r w:rsidRPr="00E50C41">
        <w:rPr>
          <w:rFonts w:cs="TAHER"/>
          <w:sz w:val="32"/>
          <w:szCs w:val="32"/>
          <w:rtl/>
        </w:rPr>
        <w:t xml:space="preserve"> </w:t>
      </w:r>
      <w:r w:rsidRPr="00E50C41">
        <w:rPr>
          <w:rFonts w:cs="TAHER" w:hint="cs"/>
          <w:sz w:val="32"/>
          <w:szCs w:val="32"/>
          <w:rtl/>
        </w:rPr>
        <w:t>وعملياً</w:t>
      </w:r>
      <w:r w:rsidRPr="00E50C41">
        <w:rPr>
          <w:rFonts w:cs="TAHER"/>
          <w:sz w:val="32"/>
          <w:szCs w:val="32"/>
          <w:rtl/>
        </w:rPr>
        <w:t xml:space="preserve"> </w:t>
      </w:r>
      <w:r w:rsidRPr="00E50C41">
        <w:rPr>
          <w:rFonts w:cs="TAHER" w:hint="cs"/>
          <w:sz w:val="32"/>
          <w:szCs w:val="32"/>
          <w:rtl/>
        </w:rPr>
        <w:t>للمشروع</w:t>
      </w:r>
      <w:r w:rsidRPr="00E50C41">
        <w:rPr>
          <w:rFonts w:cs="TAHER"/>
          <w:sz w:val="32"/>
          <w:szCs w:val="32"/>
          <w:rtl/>
        </w:rPr>
        <w:t xml:space="preserve"> </w:t>
      </w:r>
      <w:r w:rsidRPr="00E50C41">
        <w:rPr>
          <w:rFonts w:cs="TAHER" w:hint="cs"/>
          <w:sz w:val="32"/>
          <w:szCs w:val="32"/>
          <w:rtl/>
        </w:rPr>
        <w:t>الحضاري</w:t>
      </w:r>
      <w:r w:rsidRPr="00E50C41">
        <w:rPr>
          <w:rFonts w:cs="TAHER"/>
          <w:sz w:val="32"/>
          <w:szCs w:val="32"/>
          <w:rtl/>
        </w:rPr>
        <w:t xml:space="preserve"> </w:t>
      </w:r>
      <w:r w:rsidRPr="00E50C41">
        <w:rPr>
          <w:rFonts w:cs="TAHER" w:hint="cs"/>
          <w:sz w:val="32"/>
          <w:szCs w:val="32"/>
          <w:rtl/>
        </w:rPr>
        <w:t>الإسلامي</w:t>
      </w:r>
      <w:r w:rsidRPr="00E50C41">
        <w:rPr>
          <w:rFonts w:cs="TAHER"/>
          <w:sz w:val="32"/>
          <w:szCs w:val="32"/>
          <w:rtl/>
        </w:rPr>
        <w:t xml:space="preserve"> </w:t>
      </w:r>
      <w:r w:rsidRPr="00E50C41">
        <w:rPr>
          <w:rFonts w:cs="TAHER" w:hint="cs"/>
          <w:sz w:val="32"/>
          <w:szCs w:val="32"/>
          <w:rtl/>
        </w:rPr>
        <w:t>أكد</w:t>
      </w:r>
      <w:r w:rsidRPr="00E50C41">
        <w:rPr>
          <w:rFonts w:cs="TAHER"/>
          <w:sz w:val="32"/>
          <w:szCs w:val="32"/>
          <w:rtl/>
        </w:rPr>
        <w:t xml:space="preserve"> </w:t>
      </w:r>
      <w:r w:rsidRPr="00E50C41">
        <w:rPr>
          <w:rFonts w:cs="TAHER" w:hint="cs"/>
          <w:sz w:val="32"/>
          <w:szCs w:val="32"/>
          <w:rtl/>
        </w:rPr>
        <w:t>أهمية</w:t>
      </w:r>
      <w:r w:rsidRPr="00E50C41">
        <w:rPr>
          <w:rFonts w:cs="TAHER"/>
          <w:sz w:val="32"/>
          <w:szCs w:val="32"/>
          <w:rtl/>
        </w:rPr>
        <w:t xml:space="preserve"> </w:t>
      </w:r>
      <w:r w:rsidRPr="00E50C41">
        <w:rPr>
          <w:rFonts w:cs="TAHER" w:hint="cs"/>
          <w:sz w:val="32"/>
          <w:szCs w:val="32"/>
          <w:rtl/>
        </w:rPr>
        <w:t>استقصاء</w:t>
      </w:r>
      <w:r w:rsidRPr="00E50C41">
        <w:rPr>
          <w:rFonts w:cs="TAHER"/>
          <w:sz w:val="32"/>
          <w:szCs w:val="32"/>
          <w:rtl/>
        </w:rPr>
        <w:t xml:space="preserve"> </w:t>
      </w:r>
      <w:r w:rsidRPr="00E50C41">
        <w:rPr>
          <w:rFonts w:cs="TAHER" w:hint="cs"/>
          <w:sz w:val="32"/>
          <w:szCs w:val="32"/>
          <w:rtl/>
        </w:rPr>
        <w:t>جميع</w:t>
      </w:r>
      <w:r w:rsidRPr="00E50C41">
        <w:rPr>
          <w:rFonts w:cs="TAHER"/>
          <w:sz w:val="32"/>
          <w:szCs w:val="32"/>
          <w:rtl/>
        </w:rPr>
        <w:t xml:space="preserve"> </w:t>
      </w:r>
      <w:r w:rsidRPr="00E50C41">
        <w:rPr>
          <w:rFonts w:cs="TAHER" w:hint="cs"/>
          <w:sz w:val="32"/>
          <w:szCs w:val="32"/>
          <w:rtl/>
        </w:rPr>
        <w:t>أبعاده</w:t>
      </w:r>
      <w:r w:rsidRPr="00E50C41">
        <w:rPr>
          <w:rFonts w:cs="TAHER"/>
          <w:sz w:val="32"/>
          <w:szCs w:val="32"/>
          <w:rtl/>
        </w:rPr>
        <w:t xml:space="preserve"> </w:t>
      </w:r>
      <w:r w:rsidRPr="00E50C41">
        <w:rPr>
          <w:rFonts w:cs="TAHER" w:hint="cs"/>
          <w:sz w:val="32"/>
          <w:szCs w:val="32"/>
          <w:rtl/>
        </w:rPr>
        <w:t>من</w:t>
      </w:r>
      <w:r w:rsidRPr="00E50C41">
        <w:rPr>
          <w:rFonts w:cs="TAHER"/>
          <w:sz w:val="32"/>
          <w:szCs w:val="32"/>
          <w:rtl/>
        </w:rPr>
        <w:t xml:space="preserve"> </w:t>
      </w:r>
      <w:r w:rsidRPr="00E50C41">
        <w:rPr>
          <w:rFonts w:cs="TAHER" w:hint="cs"/>
          <w:sz w:val="32"/>
          <w:szCs w:val="32"/>
          <w:rtl/>
        </w:rPr>
        <w:t>قبل</w:t>
      </w:r>
      <w:r w:rsidRPr="00E50C41">
        <w:rPr>
          <w:rFonts w:cs="TAHER"/>
          <w:sz w:val="32"/>
          <w:szCs w:val="32"/>
          <w:rtl/>
        </w:rPr>
        <w:t xml:space="preserve"> </w:t>
      </w:r>
      <w:r w:rsidRPr="00E50C41">
        <w:rPr>
          <w:rFonts w:cs="TAHER" w:hint="cs"/>
          <w:sz w:val="32"/>
          <w:szCs w:val="32"/>
          <w:rtl/>
        </w:rPr>
        <w:t>الباحثين</w:t>
      </w:r>
      <w:r w:rsidRPr="00E50C41">
        <w:rPr>
          <w:rFonts w:cs="TAHER"/>
          <w:sz w:val="32"/>
          <w:szCs w:val="32"/>
          <w:rtl/>
        </w:rPr>
        <w:t xml:space="preserve"> </w:t>
      </w:r>
      <w:r w:rsidRPr="00E50C41">
        <w:rPr>
          <w:rFonts w:cs="TAHER" w:hint="cs"/>
          <w:sz w:val="32"/>
          <w:szCs w:val="32"/>
          <w:rtl/>
        </w:rPr>
        <w:t>بما</w:t>
      </w:r>
      <w:r w:rsidRPr="00E50C41">
        <w:rPr>
          <w:rFonts w:cs="TAHER"/>
          <w:sz w:val="32"/>
          <w:szCs w:val="32"/>
          <w:rtl/>
        </w:rPr>
        <w:t xml:space="preserve"> </w:t>
      </w:r>
      <w:r w:rsidRPr="00E50C41">
        <w:rPr>
          <w:rFonts w:cs="TAHER" w:hint="cs"/>
          <w:sz w:val="32"/>
          <w:szCs w:val="32"/>
          <w:rtl/>
        </w:rPr>
        <w:t>هو</w:t>
      </w:r>
      <w:r w:rsidRPr="00E50C41">
        <w:rPr>
          <w:rFonts w:cs="TAHER"/>
          <w:sz w:val="32"/>
          <w:szCs w:val="32"/>
          <w:rtl/>
        </w:rPr>
        <w:t xml:space="preserve"> </w:t>
      </w:r>
      <w:r w:rsidRPr="00E50C41">
        <w:rPr>
          <w:rFonts w:cs="TAHER" w:hint="cs"/>
          <w:sz w:val="32"/>
          <w:szCs w:val="32"/>
          <w:rtl/>
        </w:rPr>
        <w:t>تجربة</w:t>
      </w:r>
      <w:r w:rsidRPr="00E50C41">
        <w:rPr>
          <w:rFonts w:cs="TAHER"/>
          <w:sz w:val="32"/>
          <w:szCs w:val="32"/>
          <w:rtl/>
        </w:rPr>
        <w:t xml:space="preserve"> </w:t>
      </w:r>
      <w:r w:rsidRPr="00E50C41">
        <w:rPr>
          <w:rFonts w:cs="TAHER" w:hint="cs"/>
          <w:sz w:val="32"/>
          <w:szCs w:val="32"/>
          <w:rtl/>
        </w:rPr>
        <w:t>معاشة</w:t>
      </w:r>
      <w:r w:rsidRPr="00E50C41">
        <w:rPr>
          <w:rFonts w:cs="TAHER"/>
          <w:sz w:val="32"/>
          <w:szCs w:val="32"/>
          <w:rtl/>
        </w:rPr>
        <w:t xml:space="preserve"> </w:t>
      </w:r>
      <w:r w:rsidRPr="00E50C41">
        <w:rPr>
          <w:rFonts w:cs="TAHER" w:hint="cs"/>
          <w:sz w:val="32"/>
          <w:szCs w:val="32"/>
          <w:rtl/>
        </w:rPr>
        <w:t>لها</w:t>
      </w:r>
      <w:r w:rsidRPr="00E50C41">
        <w:rPr>
          <w:rFonts w:cs="TAHER"/>
          <w:sz w:val="32"/>
          <w:szCs w:val="32"/>
          <w:rtl/>
        </w:rPr>
        <w:t xml:space="preserve"> </w:t>
      </w:r>
      <w:r w:rsidRPr="00E50C41">
        <w:rPr>
          <w:rFonts w:cs="TAHER" w:hint="cs"/>
          <w:sz w:val="32"/>
          <w:szCs w:val="32"/>
          <w:rtl/>
        </w:rPr>
        <w:t>خصائصها</w:t>
      </w:r>
      <w:r w:rsidRPr="00E50C41">
        <w:rPr>
          <w:rFonts w:cs="TAHER"/>
          <w:sz w:val="32"/>
          <w:szCs w:val="32"/>
          <w:rtl/>
        </w:rPr>
        <w:t xml:space="preserve"> </w:t>
      </w:r>
      <w:r w:rsidRPr="00E50C41">
        <w:rPr>
          <w:rFonts w:cs="TAHER" w:hint="cs"/>
          <w:sz w:val="32"/>
          <w:szCs w:val="32"/>
          <w:rtl/>
        </w:rPr>
        <w:t>التي</w:t>
      </w:r>
      <w:r w:rsidRPr="00E50C41">
        <w:rPr>
          <w:rFonts w:cs="TAHER"/>
          <w:sz w:val="32"/>
          <w:szCs w:val="32"/>
          <w:rtl/>
        </w:rPr>
        <w:t xml:space="preserve"> </w:t>
      </w:r>
      <w:r w:rsidRPr="00E50C41">
        <w:rPr>
          <w:rFonts w:cs="TAHER" w:hint="cs"/>
          <w:sz w:val="32"/>
          <w:szCs w:val="32"/>
          <w:rtl/>
        </w:rPr>
        <w:t>تميزت</w:t>
      </w:r>
      <w:r w:rsidRPr="00E50C41">
        <w:rPr>
          <w:rFonts w:cs="TAHER"/>
          <w:sz w:val="32"/>
          <w:szCs w:val="32"/>
          <w:rtl/>
        </w:rPr>
        <w:t xml:space="preserve"> </w:t>
      </w:r>
      <w:r w:rsidRPr="00E50C41">
        <w:rPr>
          <w:rFonts w:cs="TAHER" w:hint="cs"/>
          <w:sz w:val="32"/>
          <w:szCs w:val="32"/>
          <w:rtl/>
        </w:rPr>
        <w:t>عن</w:t>
      </w:r>
      <w:r w:rsidRPr="00E50C41">
        <w:rPr>
          <w:rFonts w:cs="TAHER"/>
          <w:sz w:val="32"/>
          <w:szCs w:val="32"/>
          <w:rtl/>
        </w:rPr>
        <w:t xml:space="preserve"> </w:t>
      </w:r>
      <w:r w:rsidRPr="00E50C41">
        <w:rPr>
          <w:rFonts w:cs="TAHER" w:hint="cs"/>
          <w:sz w:val="32"/>
          <w:szCs w:val="32"/>
          <w:rtl/>
        </w:rPr>
        <w:t>غيرها</w:t>
      </w:r>
      <w:r w:rsidRPr="00E50C41">
        <w:rPr>
          <w:rFonts w:cs="TAHER"/>
          <w:sz w:val="32"/>
          <w:szCs w:val="32"/>
          <w:rtl/>
        </w:rPr>
        <w:t xml:space="preserve"> </w:t>
      </w:r>
      <w:r w:rsidRPr="00E50C41">
        <w:rPr>
          <w:rFonts w:cs="TAHER" w:hint="cs"/>
          <w:sz w:val="32"/>
          <w:szCs w:val="32"/>
          <w:rtl/>
        </w:rPr>
        <w:t>من</w:t>
      </w:r>
      <w:r w:rsidRPr="00E50C41">
        <w:rPr>
          <w:rFonts w:cs="TAHER"/>
          <w:sz w:val="32"/>
          <w:szCs w:val="32"/>
          <w:rtl/>
        </w:rPr>
        <w:t xml:space="preserve"> </w:t>
      </w:r>
      <w:r w:rsidRPr="00E50C41">
        <w:rPr>
          <w:rFonts w:cs="TAHER" w:hint="cs"/>
          <w:sz w:val="32"/>
          <w:szCs w:val="32"/>
          <w:rtl/>
        </w:rPr>
        <w:t>الزعامات</w:t>
      </w:r>
      <w:r w:rsidRPr="00E50C41">
        <w:rPr>
          <w:rFonts w:cs="TAHER"/>
          <w:sz w:val="32"/>
          <w:szCs w:val="32"/>
          <w:rtl/>
        </w:rPr>
        <w:t xml:space="preserve"> </w:t>
      </w:r>
      <w:r w:rsidRPr="00E50C41">
        <w:rPr>
          <w:rFonts w:cs="TAHER" w:hint="cs"/>
          <w:sz w:val="32"/>
          <w:szCs w:val="32"/>
          <w:rtl/>
        </w:rPr>
        <w:t>بمجموعة</w:t>
      </w:r>
      <w:r w:rsidRPr="00E50C41">
        <w:rPr>
          <w:rFonts w:cs="TAHER"/>
          <w:sz w:val="32"/>
          <w:szCs w:val="32"/>
          <w:rtl/>
        </w:rPr>
        <w:t xml:space="preserve"> </w:t>
      </w:r>
      <w:r w:rsidRPr="00E50C41">
        <w:rPr>
          <w:rFonts w:cs="TAHER" w:hint="cs"/>
          <w:sz w:val="32"/>
          <w:szCs w:val="32"/>
          <w:rtl/>
        </w:rPr>
        <w:t>من</w:t>
      </w:r>
      <w:r w:rsidRPr="00E50C41">
        <w:rPr>
          <w:rFonts w:cs="TAHER"/>
          <w:sz w:val="32"/>
          <w:szCs w:val="32"/>
          <w:rtl/>
        </w:rPr>
        <w:t xml:space="preserve"> </w:t>
      </w:r>
      <w:r w:rsidRPr="00E50C41">
        <w:rPr>
          <w:rFonts w:cs="TAHER" w:hint="cs"/>
          <w:sz w:val="32"/>
          <w:szCs w:val="32"/>
          <w:rtl/>
        </w:rPr>
        <w:t>الخصائص</w:t>
      </w:r>
      <w:r w:rsidRPr="00E50C41">
        <w:rPr>
          <w:rFonts w:cs="TAHER"/>
          <w:sz w:val="32"/>
          <w:szCs w:val="32"/>
          <w:rtl/>
        </w:rPr>
        <w:t xml:space="preserve"> </w:t>
      </w:r>
      <w:r w:rsidRPr="00E50C41">
        <w:rPr>
          <w:rFonts w:cs="TAHER" w:hint="cs"/>
          <w:sz w:val="32"/>
          <w:szCs w:val="32"/>
          <w:rtl/>
        </w:rPr>
        <w:t>التي</w:t>
      </w:r>
      <w:r w:rsidRPr="00E50C41">
        <w:rPr>
          <w:rFonts w:cs="TAHER"/>
          <w:sz w:val="32"/>
          <w:szCs w:val="32"/>
          <w:rtl/>
        </w:rPr>
        <w:t xml:space="preserve"> </w:t>
      </w:r>
      <w:r w:rsidRPr="00E50C41">
        <w:rPr>
          <w:rFonts w:cs="TAHER" w:hint="cs"/>
          <w:sz w:val="32"/>
          <w:szCs w:val="32"/>
          <w:rtl/>
        </w:rPr>
        <w:t>تستحق</w:t>
      </w:r>
      <w:r w:rsidRPr="00E50C41">
        <w:rPr>
          <w:rFonts w:cs="TAHER"/>
          <w:sz w:val="32"/>
          <w:szCs w:val="32"/>
          <w:rtl/>
        </w:rPr>
        <w:t xml:space="preserve"> </w:t>
      </w:r>
      <w:r w:rsidRPr="00E50C41">
        <w:rPr>
          <w:rFonts w:cs="TAHER" w:hint="cs"/>
          <w:sz w:val="32"/>
          <w:szCs w:val="32"/>
          <w:rtl/>
        </w:rPr>
        <w:t>الدرس</w:t>
      </w:r>
      <w:r w:rsidRPr="00E50C41">
        <w:rPr>
          <w:rFonts w:cs="TAHER"/>
          <w:sz w:val="32"/>
          <w:szCs w:val="32"/>
          <w:rtl/>
        </w:rPr>
        <w:t xml:space="preserve"> </w:t>
      </w:r>
      <w:r w:rsidRPr="00E50C41">
        <w:rPr>
          <w:rFonts w:cs="TAHER" w:hint="cs"/>
          <w:sz w:val="32"/>
          <w:szCs w:val="32"/>
          <w:rtl/>
        </w:rPr>
        <w:t>والنظر</w:t>
      </w:r>
      <w:r w:rsidR="00FB1BCA">
        <w:rPr>
          <w:rFonts w:cs="TAHER" w:hint="cs"/>
          <w:sz w:val="32"/>
          <w:szCs w:val="32"/>
          <w:rtl/>
        </w:rPr>
        <w:t>.</w:t>
      </w:r>
    </w:p>
    <w:p w:rsidR="00E50C41" w:rsidRPr="00E50C41" w:rsidRDefault="00E50C41" w:rsidP="0026516C">
      <w:pPr>
        <w:bidi/>
        <w:spacing w:after="0" w:line="240" w:lineRule="atLeast"/>
        <w:ind w:firstLine="567"/>
        <w:jc w:val="both"/>
        <w:rPr>
          <w:rFonts w:cs="TAHER"/>
          <w:sz w:val="32"/>
          <w:szCs w:val="32"/>
        </w:rPr>
      </w:pPr>
      <w:r w:rsidRPr="00E50C41">
        <w:rPr>
          <w:rFonts w:cs="TAHER" w:hint="cs"/>
          <w:sz w:val="32"/>
          <w:szCs w:val="32"/>
          <w:rtl/>
        </w:rPr>
        <w:t>لذلك</w:t>
      </w:r>
      <w:r w:rsidRPr="00E50C41">
        <w:rPr>
          <w:rFonts w:cs="TAHER"/>
          <w:sz w:val="32"/>
          <w:szCs w:val="32"/>
          <w:rtl/>
        </w:rPr>
        <w:t xml:space="preserve"> </w:t>
      </w:r>
      <w:r w:rsidRPr="00E50C41">
        <w:rPr>
          <w:rFonts w:cs="TAHER" w:hint="cs"/>
          <w:sz w:val="32"/>
          <w:szCs w:val="32"/>
          <w:rtl/>
        </w:rPr>
        <w:t>تعتبر</w:t>
      </w:r>
      <w:r w:rsidRPr="00E50C41">
        <w:rPr>
          <w:rFonts w:cs="TAHER"/>
          <w:sz w:val="32"/>
          <w:szCs w:val="32"/>
          <w:rtl/>
        </w:rPr>
        <w:t xml:space="preserve"> </w:t>
      </w:r>
      <w:r w:rsidRPr="00E50C41">
        <w:rPr>
          <w:rFonts w:cs="TAHER" w:hint="cs"/>
          <w:sz w:val="32"/>
          <w:szCs w:val="32"/>
          <w:rtl/>
        </w:rPr>
        <w:t>دراسة</w:t>
      </w:r>
      <w:r w:rsidRPr="00E50C41">
        <w:rPr>
          <w:rFonts w:cs="TAHER"/>
          <w:sz w:val="32"/>
          <w:szCs w:val="32"/>
          <w:rtl/>
        </w:rPr>
        <w:t xml:space="preserve"> </w:t>
      </w:r>
      <w:r w:rsidRPr="00E50C41">
        <w:rPr>
          <w:rFonts w:cs="TAHER" w:hint="cs"/>
          <w:sz w:val="32"/>
          <w:szCs w:val="32"/>
          <w:rtl/>
        </w:rPr>
        <w:t>فكر</w:t>
      </w:r>
      <w:r w:rsidRPr="00E50C41">
        <w:rPr>
          <w:rFonts w:cs="TAHER"/>
          <w:sz w:val="32"/>
          <w:szCs w:val="32"/>
          <w:rtl/>
        </w:rPr>
        <w:t xml:space="preserve"> </w:t>
      </w:r>
      <w:r w:rsidRPr="00E50C41">
        <w:rPr>
          <w:rFonts w:cs="TAHER" w:hint="cs"/>
          <w:sz w:val="32"/>
          <w:szCs w:val="32"/>
          <w:rtl/>
        </w:rPr>
        <w:t>الإمام</w:t>
      </w:r>
      <w:r w:rsidRPr="00E50C41">
        <w:rPr>
          <w:rFonts w:cs="TAHER"/>
          <w:sz w:val="32"/>
          <w:szCs w:val="32"/>
          <w:rtl/>
        </w:rPr>
        <w:t xml:space="preserve"> </w:t>
      </w:r>
      <w:r w:rsidRPr="00E50C41">
        <w:rPr>
          <w:rFonts w:cs="TAHER" w:hint="cs"/>
          <w:sz w:val="32"/>
          <w:szCs w:val="32"/>
          <w:rtl/>
        </w:rPr>
        <w:t>الخميني</w:t>
      </w:r>
      <w:r w:rsidRPr="00E50C41">
        <w:rPr>
          <w:rFonts w:cs="TAHER"/>
          <w:sz w:val="32"/>
          <w:szCs w:val="32"/>
          <w:rtl/>
        </w:rPr>
        <w:t xml:space="preserve"> </w:t>
      </w:r>
      <w:r w:rsidRPr="00E50C41">
        <w:rPr>
          <w:rFonts w:cs="TAHER" w:hint="cs"/>
          <w:sz w:val="32"/>
          <w:szCs w:val="32"/>
          <w:rtl/>
        </w:rPr>
        <w:t>وآرائه</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قضايا</w:t>
      </w:r>
      <w:r w:rsidRPr="00E50C41">
        <w:rPr>
          <w:rFonts w:cs="TAHER"/>
          <w:sz w:val="32"/>
          <w:szCs w:val="32"/>
          <w:rtl/>
        </w:rPr>
        <w:t xml:space="preserve"> </w:t>
      </w:r>
      <w:r w:rsidRPr="00E50C41">
        <w:rPr>
          <w:rFonts w:cs="TAHER" w:hint="cs"/>
          <w:sz w:val="32"/>
          <w:szCs w:val="32"/>
          <w:rtl/>
        </w:rPr>
        <w:t>الدين</w:t>
      </w:r>
      <w:r w:rsidRPr="00E50C41">
        <w:rPr>
          <w:rFonts w:cs="TAHER"/>
          <w:sz w:val="32"/>
          <w:szCs w:val="32"/>
          <w:rtl/>
        </w:rPr>
        <w:t xml:space="preserve"> </w:t>
      </w:r>
      <w:r w:rsidRPr="00E50C41">
        <w:rPr>
          <w:rFonts w:cs="TAHER" w:hint="cs"/>
          <w:sz w:val="32"/>
          <w:szCs w:val="32"/>
          <w:rtl/>
        </w:rPr>
        <w:t>والحياة</w:t>
      </w:r>
      <w:r w:rsidRPr="00E50C41">
        <w:rPr>
          <w:rFonts w:cs="TAHER"/>
          <w:sz w:val="32"/>
          <w:szCs w:val="32"/>
          <w:rtl/>
        </w:rPr>
        <w:t xml:space="preserve"> </w:t>
      </w:r>
      <w:r w:rsidRPr="00E50C41">
        <w:rPr>
          <w:rFonts w:cs="TAHER" w:hint="cs"/>
          <w:sz w:val="32"/>
          <w:szCs w:val="32"/>
          <w:rtl/>
        </w:rPr>
        <w:t>والاجتماع</w:t>
      </w:r>
      <w:r w:rsidRPr="00E50C41">
        <w:rPr>
          <w:rFonts w:cs="TAHER"/>
          <w:sz w:val="32"/>
          <w:szCs w:val="32"/>
          <w:rtl/>
        </w:rPr>
        <w:t xml:space="preserve"> </w:t>
      </w:r>
      <w:r w:rsidRPr="00E50C41">
        <w:rPr>
          <w:rFonts w:cs="TAHER" w:hint="cs"/>
          <w:sz w:val="32"/>
          <w:szCs w:val="32"/>
          <w:rtl/>
        </w:rPr>
        <w:t>الإنساني</w:t>
      </w:r>
      <w:r w:rsidRPr="00E50C41">
        <w:rPr>
          <w:rFonts w:cs="TAHER"/>
          <w:sz w:val="32"/>
          <w:szCs w:val="32"/>
          <w:rtl/>
        </w:rPr>
        <w:t xml:space="preserve"> </w:t>
      </w:r>
      <w:r w:rsidRPr="00E50C41">
        <w:rPr>
          <w:rFonts w:cs="TAHER" w:hint="cs"/>
          <w:sz w:val="32"/>
          <w:szCs w:val="32"/>
          <w:rtl/>
        </w:rPr>
        <w:t>أمراً</w:t>
      </w:r>
      <w:r w:rsidRPr="00E50C41">
        <w:rPr>
          <w:rFonts w:cs="TAHER"/>
          <w:sz w:val="32"/>
          <w:szCs w:val="32"/>
          <w:rtl/>
        </w:rPr>
        <w:t xml:space="preserve"> </w:t>
      </w:r>
      <w:r w:rsidRPr="00E50C41">
        <w:rPr>
          <w:rFonts w:cs="TAHER" w:hint="cs"/>
          <w:sz w:val="32"/>
          <w:szCs w:val="32"/>
          <w:rtl/>
        </w:rPr>
        <w:t>ضرورياً</w:t>
      </w:r>
      <w:r w:rsidRPr="00E50C41">
        <w:rPr>
          <w:rFonts w:cs="TAHER"/>
          <w:sz w:val="32"/>
          <w:szCs w:val="32"/>
          <w:rtl/>
        </w:rPr>
        <w:t xml:space="preserve"> </w:t>
      </w:r>
      <w:r w:rsidRPr="00E50C41">
        <w:rPr>
          <w:rFonts w:cs="TAHER" w:hint="cs"/>
          <w:sz w:val="32"/>
          <w:szCs w:val="32"/>
          <w:rtl/>
        </w:rPr>
        <w:t>وملحاً،</w:t>
      </w:r>
      <w:r w:rsidRPr="00E50C41">
        <w:rPr>
          <w:rFonts w:cs="TAHER"/>
          <w:sz w:val="32"/>
          <w:szCs w:val="32"/>
          <w:rtl/>
        </w:rPr>
        <w:t xml:space="preserve"> </w:t>
      </w:r>
      <w:r w:rsidRPr="00E50C41">
        <w:rPr>
          <w:rFonts w:cs="TAHER" w:hint="cs"/>
          <w:sz w:val="32"/>
          <w:szCs w:val="32"/>
          <w:rtl/>
        </w:rPr>
        <w:t>يكتسب</w:t>
      </w:r>
      <w:r w:rsidRPr="00E50C41">
        <w:rPr>
          <w:rFonts w:cs="TAHER"/>
          <w:sz w:val="32"/>
          <w:szCs w:val="32"/>
          <w:rtl/>
        </w:rPr>
        <w:t xml:space="preserve"> </w:t>
      </w:r>
      <w:r w:rsidRPr="00E50C41">
        <w:rPr>
          <w:rFonts w:cs="TAHER" w:hint="cs"/>
          <w:sz w:val="32"/>
          <w:szCs w:val="32"/>
          <w:rtl/>
        </w:rPr>
        <w:t>ضرورته</w:t>
      </w:r>
      <w:r w:rsidRPr="00E50C41">
        <w:rPr>
          <w:rFonts w:cs="TAHER"/>
          <w:sz w:val="32"/>
          <w:szCs w:val="32"/>
          <w:rtl/>
        </w:rPr>
        <w:t xml:space="preserve"> </w:t>
      </w:r>
      <w:r w:rsidRPr="00E50C41">
        <w:rPr>
          <w:rFonts w:cs="TAHER" w:hint="cs"/>
          <w:sz w:val="32"/>
          <w:szCs w:val="32"/>
          <w:rtl/>
        </w:rPr>
        <w:t>من</w:t>
      </w:r>
      <w:r w:rsidRPr="00E50C41">
        <w:rPr>
          <w:rFonts w:cs="TAHER"/>
          <w:sz w:val="32"/>
          <w:szCs w:val="32"/>
          <w:rtl/>
        </w:rPr>
        <w:t xml:space="preserve"> </w:t>
      </w:r>
      <w:r w:rsidRPr="00E50C41">
        <w:rPr>
          <w:rFonts w:cs="TAHER" w:hint="cs"/>
          <w:sz w:val="32"/>
          <w:szCs w:val="32"/>
          <w:rtl/>
        </w:rPr>
        <w:t>أهمية</w:t>
      </w:r>
      <w:r w:rsidRPr="00E50C41">
        <w:rPr>
          <w:rFonts w:cs="TAHER"/>
          <w:sz w:val="32"/>
          <w:szCs w:val="32"/>
          <w:rtl/>
        </w:rPr>
        <w:t xml:space="preserve"> </w:t>
      </w:r>
      <w:r w:rsidRPr="00E50C41">
        <w:rPr>
          <w:rFonts w:cs="TAHER" w:hint="cs"/>
          <w:sz w:val="32"/>
          <w:szCs w:val="32"/>
          <w:rtl/>
        </w:rPr>
        <w:t>التعرف</w:t>
      </w:r>
      <w:r w:rsidRPr="00E50C41">
        <w:rPr>
          <w:rFonts w:cs="TAHER"/>
          <w:sz w:val="32"/>
          <w:szCs w:val="32"/>
          <w:rtl/>
        </w:rPr>
        <w:t xml:space="preserve"> </w:t>
      </w:r>
      <w:r w:rsidRPr="00E50C41">
        <w:rPr>
          <w:rFonts w:cs="TAHER" w:hint="cs"/>
          <w:sz w:val="32"/>
          <w:szCs w:val="32"/>
          <w:rtl/>
        </w:rPr>
        <w:t>إلى</w:t>
      </w:r>
      <w:r w:rsidRPr="00E50C41">
        <w:rPr>
          <w:rFonts w:cs="TAHER"/>
          <w:sz w:val="32"/>
          <w:szCs w:val="32"/>
          <w:rtl/>
        </w:rPr>
        <w:t xml:space="preserve"> </w:t>
      </w:r>
      <w:r w:rsidRPr="00E50C41">
        <w:rPr>
          <w:rFonts w:cs="TAHER" w:hint="cs"/>
          <w:sz w:val="32"/>
          <w:szCs w:val="32"/>
          <w:rtl/>
        </w:rPr>
        <w:t>فكر</w:t>
      </w:r>
      <w:r w:rsidRPr="00E50C41">
        <w:rPr>
          <w:rFonts w:cs="TAHER"/>
          <w:sz w:val="32"/>
          <w:szCs w:val="32"/>
          <w:rtl/>
        </w:rPr>
        <w:t xml:space="preserve"> </w:t>
      </w:r>
      <w:r w:rsidRPr="00E50C41">
        <w:rPr>
          <w:rFonts w:cs="TAHER" w:hint="cs"/>
          <w:sz w:val="32"/>
          <w:szCs w:val="32"/>
          <w:rtl/>
        </w:rPr>
        <w:t>هذا</w:t>
      </w:r>
      <w:r w:rsidRPr="00E50C41">
        <w:rPr>
          <w:rFonts w:cs="TAHER"/>
          <w:sz w:val="32"/>
          <w:szCs w:val="32"/>
          <w:rtl/>
        </w:rPr>
        <w:t xml:space="preserve"> </w:t>
      </w:r>
      <w:r w:rsidRPr="00E50C41">
        <w:rPr>
          <w:rFonts w:cs="TAHER" w:hint="cs"/>
          <w:sz w:val="32"/>
          <w:szCs w:val="32"/>
          <w:rtl/>
        </w:rPr>
        <w:t>القائد</w:t>
      </w:r>
      <w:r w:rsidRPr="00E50C41">
        <w:rPr>
          <w:rFonts w:cs="TAHER"/>
          <w:sz w:val="32"/>
          <w:szCs w:val="32"/>
          <w:rtl/>
        </w:rPr>
        <w:t xml:space="preserve"> </w:t>
      </w:r>
      <w:r w:rsidRPr="00E50C41">
        <w:rPr>
          <w:rFonts w:cs="TAHER" w:hint="cs"/>
          <w:sz w:val="32"/>
          <w:szCs w:val="32"/>
          <w:rtl/>
        </w:rPr>
        <w:t>الذي</w:t>
      </w:r>
      <w:r w:rsidRPr="00E50C41">
        <w:rPr>
          <w:rFonts w:cs="TAHER"/>
          <w:sz w:val="32"/>
          <w:szCs w:val="32"/>
          <w:rtl/>
        </w:rPr>
        <w:t xml:space="preserve"> </w:t>
      </w:r>
      <w:r w:rsidRPr="00E50C41">
        <w:rPr>
          <w:rFonts w:cs="TAHER" w:hint="cs"/>
          <w:sz w:val="32"/>
          <w:szCs w:val="32"/>
          <w:rtl/>
        </w:rPr>
        <w:t>استطاع</w:t>
      </w:r>
      <w:r w:rsidRPr="00E50C41">
        <w:rPr>
          <w:rFonts w:cs="TAHER"/>
          <w:sz w:val="32"/>
          <w:szCs w:val="32"/>
          <w:rtl/>
        </w:rPr>
        <w:t xml:space="preserve"> </w:t>
      </w:r>
      <w:r w:rsidRPr="00E50C41">
        <w:rPr>
          <w:rFonts w:cs="TAHER" w:hint="cs"/>
          <w:sz w:val="32"/>
          <w:szCs w:val="32"/>
          <w:rtl/>
        </w:rPr>
        <w:t>إحداث</w:t>
      </w:r>
      <w:r w:rsidRPr="00E50C41">
        <w:rPr>
          <w:rFonts w:cs="TAHER"/>
          <w:sz w:val="32"/>
          <w:szCs w:val="32"/>
          <w:rtl/>
        </w:rPr>
        <w:t xml:space="preserve"> </w:t>
      </w:r>
      <w:r w:rsidRPr="00E50C41">
        <w:rPr>
          <w:rFonts w:cs="TAHER" w:hint="cs"/>
          <w:sz w:val="32"/>
          <w:szCs w:val="32"/>
          <w:rtl/>
        </w:rPr>
        <w:t>تحولات</w:t>
      </w:r>
      <w:r w:rsidRPr="00E50C41">
        <w:rPr>
          <w:rFonts w:cs="TAHER"/>
          <w:sz w:val="32"/>
          <w:szCs w:val="32"/>
          <w:rtl/>
        </w:rPr>
        <w:t xml:space="preserve"> </w:t>
      </w:r>
      <w:r w:rsidRPr="00E50C41">
        <w:rPr>
          <w:rFonts w:cs="TAHER" w:hint="cs"/>
          <w:sz w:val="32"/>
          <w:szCs w:val="32"/>
          <w:rtl/>
        </w:rPr>
        <w:t>فكرية</w:t>
      </w:r>
      <w:r w:rsidRPr="00E50C41">
        <w:rPr>
          <w:rFonts w:cs="TAHER"/>
          <w:sz w:val="32"/>
          <w:szCs w:val="32"/>
          <w:rtl/>
        </w:rPr>
        <w:t xml:space="preserve"> </w:t>
      </w:r>
      <w:r w:rsidRPr="00E50C41">
        <w:rPr>
          <w:rFonts w:cs="TAHER" w:hint="cs"/>
          <w:sz w:val="32"/>
          <w:szCs w:val="32"/>
          <w:rtl/>
        </w:rPr>
        <w:t>وسياسية</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مسار</w:t>
      </w:r>
      <w:r w:rsidRPr="00E50C41">
        <w:rPr>
          <w:rFonts w:cs="TAHER"/>
          <w:sz w:val="32"/>
          <w:szCs w:val="32"/>
          <w:rtl/>
        </w:rPr>
        <w:t xml:space="preserve"> </w:t>
      </w:r>
      <w:r w:rsidRPr="00E50C41">
        <w:rPr>
          <w:rFonts w:cs="TAHER" w:hint="cs"/>
          <w:sz w:val="32"/>
          <w:szCs w:val="32"/>
          <w:rtl/>
        </w:rPr>
        <w:t>الحياة</w:t>
      </w:r>
      <w:r w:rsidRPr="00E50C41">
        <w:rPr>
          <w:rFonts w:cs="TAHER"/>
          <w:sz w:val="32"/>
          <w:szCs w:val="32"/>
          <w:rtl/>
        </w:rPr>
        <w:t xml:space="preserve"> </w:t>
      </w:r>
      <w:r w:rsidRPr="00E50C41">
        <w:rPr>
          <w:rFonts w:cs="TAHER" w:hint="cs"/>
          <w:sz w:val="32"/>
          <w:szCs w:val="32"/>
          <w:rtl/>
        </w:rPr>
        <w:t>العامة</w:t>
      </w:r>
      <w:r w:rsidRPr="00E50C41">
        <w:rPr>
          <w:rFonts w:cs="TAHER"/>
          <w:sz w:val="32"/>
          <w:szCs w:val="32"/>
          <w:rtl/>
        </w:rPr>
        <w:t xml:space="preserve"> </w:t>
      </w:r>
      <w:r w:rsidRPr="00E50C41">
        <w:rPr>
          <w:rFonts w:cs="TAHER" w:hint="cs"/>
          <w:sz w:val="32"/>
          <w:szCs w:val="32"/>
          <w:rtl/>
        </w:rPr>
        <w:t>للمسلمين</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مواقع</w:t>
      </w:r>
      <w:r w:rsidRPr="00E50C41">
        <w:rPr>
          <w:rFonts w:cs="TAHER"/>
          <w:sz w:val="32"/>
          <w:szCs w:val="32"/>
          <w:rtl/>
        </w:rPr>
        <w:t xml:space="preserve"> </w:t>
      </w:r>
      <w:r w:rsidRPr="00E50C41">
        <w:rPr>
          <w:rFonts w:cs="TAHER" w:hint="cs"/>
          <w:sz w:val="32"/>
          <w:szCs w:val="32"/>
          <w:rtl/>
        </w:rPr>
        <w:t>انتشارهم</w:t>
      </w:r>
      <w:r w:rsidRPr="00E50C41">
        <w:rPr>
          <w:rFonts w:cs="TAHER"/>
          <w:sz w:val="32"/>
          <w:szCs w:val="32"/>
          <w:rtl/>
        </w:rPr>
        <w:t xml:space="preserve"> </w:t>
      </w:r>
      <w:r w:rsidRPr="00E50C41">
        <w:rPr>
          <w:rFonts w:cs="TAHER" w:hint="cs"/>
          <w:sz w:val="32"/>
          <w:szCs w:val="32"/>
          <w:rtl/>
        </w:rPr>
        <w:t>الجغرافي</w:t>
      </w:r>
      <w:r w:rsidRPr="00E50C41">
        <w:rPr>
          <w:rFonts w:cs="TAHER"/>
          <w:sz w:val="32"/>
          <w:szCs w:val="32"/>
          <w:rtl/>
        </w:rPr>
        <w:t xml:space="preserve"> </w:t>
      </w:r>
      <w:r w:rsidRPr="00E50C41">
        <w:rPr>
          <w:rFonts w:cs="TAHER" w:hint="cs"/>
          <w:sz w:val="32"/>
          <w:szCs w:val="32"/>
          <w:rtl/>
        </w:rPr>
        <w:t>وفي</w:t>
      </w:r>
      <w:r w:rsidRPr="00E50C41">
        <w:rPr>
          <w:rFonts w:cs="TAHER"/>
          <w:sz w:val="32"/>
          <w:szCs w:val="32"/>
          <w:rtl/>
        </w:rPr>
        <w:t xml:space="preserve"> </w:t>
      </w:r>
      <w:r w:rsidRPr="00E50C41">
        <w:rPr>
          <w:rFonts w:cs="TAHER" w:hint="cs"/>
          <w:sz w:val="32"/>
          <w:szCs w:val="32"/>
          <w:rtl/>
        </w:rPr>
        <w:t>المجتمعات</w:t>
      </w:r>
      <w:r w:rsidRPr="00E50C41">
        <w:rPr>
          <w:rFonts w:cs="TAHER"/>
          <w:sz w:val="32"/>
          <w:szCs w:val="32"/>
          <w:rtl/>
        </w:rPr>
        <w:t xml:space="preserve"> </w:t>
      </w:r>
      <w:r w:rsidRPr="00E50C41">
        <w:rPr>
          <w:rFonts w:cs="TAHER" w:hint="cs"/>
          <w:sz w:val="32"/>
          <w:szCs w:val="32"/>
          <w:rtl/>
        </w:rPr>
        <w:t>الدولية</w:t>
      </w:r>
      <w:r w:rsidRPr="00E50C41">
        <w:rPr>
          <w:rFonts w:cs="TAHER"/>
          <w:sz w:val="32"/>
          <w:szCs w:val="32"/>
          <w:rtl/>
        </w:rPr>
        <w:t xml:space="preserve"> </w:t>
      </w:r>
      <w:r w:rsidRPr="00E50C41">
        <w:rPr>
          <w:rFonts w:cs="TAHER" w:hint="cs"/>
          <w:sz w:val="32"/>
          <w:szCs w:val="32"/>
          <w:rtl/>
        </w:rPr>
        <w:t>التي</w:t>
      </w:r>
      <w:r w:rsidRPr="00E50C41">
        <w:rPr>
          <w:rFonts w:cs="TAHER"/>
          <w:sz w:val="32"/>
          <w:szCs w:val="32"/>
          <w:rtl/>
        </w:rPr>
        <w:t xml:space="preserve"> </w:t>
      </w:r>
      <w:r w:rsidRPr="00E50C41">
        <w:rPr>
          <w:rFonts w:cs="TAHER" w:hint="cs"/>
          <w:sz w:val="32"/>
          <w:szCs w:val="32"/>
          <w:rtl/>
        </w:rPr>
        <w:t>يقيمون</w:t>
      </w:r>
      <w:r w:rsidRPr="00E50C41">
        <w:rPr>
          <w:rFonts w:cs="TAHER"/>
          <w:sz w:val="32"/>
          <w:szCs w:val="32"/>
          <w:rtl/>
        </w:rPr>
        <w:t xml:space="preserve"> </w:t>
      </w:r>
      <w:r w:rsidRPr="00E50C41">
        <w:rPr>
          <w:rFonts w:cs="TAHER" w:hint="cs"/>
          <w:sz w:val="32"/>
          <w:szCs w:val="32"/>
          <w:rtl/>
        </w:rPr>
        <w:t>فيها،</w:t>
      </w:r>
      <w:r w:rsidRPr="00E50C41">
        <w:rPr>
          <w:rFonts w:cs="TAHER"/>
          <w:sz w:val="32"/>
          <w:szCs w:val="32"/>
          <w:rtl/>
        </w:rPr>
        <w:t xml:space="preserve"> </w:t>
      </w:r>
      <w:r w:rsidRPr="00E50C41">
        <w:rPr>
          <w:rFonts w:cs="TAHER" w:hint="cs"/>
          <w:sz w:val="32"/>
          <w:szCs w:val="32"/>
          <w:rtl/>
        </w:rPr>
        <w:t>فضلاً</w:t>
      </w:r>
      <w:r w:rsidRPr="00E50C41">
        <w:rPr>
          <w:rFonts w:cs="TAHER"/>
          <w:sz w:val="32"/>
          <w:szCs w:val="32"/>
          <w:rtl/>
        </w:rPr>
        <w:t xml:space="preserve"> </w:t>
      </w:r>
      <w:r w:rsidRPr="00E50C41">
        <w:rPr>
          <w:rFonts w:cs="TAHER" w:hint="cs"/>
          <w:sz w:val="32"/>
          <w:szCs w:val="32"/>
          <w:rtl/>
        </w:rPr>
        <w:t>عن</w:t>
      </w:r>
      <w:r w:rsidRPr="00E50C41">
        <w:rPr>
          <w:rFonts w:cs="TAHER"/>
          <w:sz w:val="32"/>
          <w:szCs w:val="32"/>
          <w:rtl/>
        </w:rPr>
        <w:t xml:space="preserve"> </w:t>
      </w:r>
      <w:r w:rsidRPr="00E50C41">
        <w:rPr>
          <w:rFonts w:cs="TAHER" w:hint="cs"/>
          <w:sz w:val="32"/>
          <w:szCs w:val="32"/>
          <w:rtl/>
        </w:rPr>
        <w:t>تأثيراته</w:t>
      </w:r>
      <w:r w:rsidRPr="00E50C41">
        <w:rPr>
          <w:rFonts w:cs="TAHER"/>
          <w:sz w:val="32"/>
          <w:szCs w:val="32"/>
          <w:rtl/>
        </w:rPr>
        <w:t xml:space="preserve"> </w:t>
      </w:r>
      <w:r w:rsidRPr="00E50C41">
        <w:rPr>
          <w:rFonts w:cs="TAHER" w:hint="cs"/>
          <w:sz w:val="32"/>
          <w:szCs w:val="32"/>
          <w:rtl/>
        </w:rPr>
        <w:t>السياسية</w:t>
      </w:r>
      <w:r w:rsidRPr="00E50C41">
        <w:rPr>
          <w:rFonts w:cs="TAHER"/>
          <w:sz w:val="32"/>
          <w:szCs w:val="32"/>
          <w:rtl/>
        </w:rPr>
        <w:t xml:space="preserve"> </w:t>
      </w:r>
      <w:r w:rsidRPr="00E50C41">
        <w:rPr>
          <w:rFonts w:cs="TAHER" w:hint="cs"/>
          <w:sz w:val="32"/>
          <w:szCs w:val="32"/>
          <w:rtl/>
        </w:rPr>
        <w:t>والفكرية</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العالم،</w:t>
      </w:r>
      <w:r w:rsidRPr="00E50C41">
        <w:rPr>
          <w:rFonts w:cs="TAHER"/>
          <w:sz w:val="32"/>
          <w:szCs w:val="32"/>
          <w:rtl/>
        </w:rPr>
        <w:t xml:space="preserve"> </w:t>
      </w:r>
      <w:r w:rsidRPr="00E50C41">
        <w:rPr>
          <w:rFonts w:cs="TAHER" w:hint="cs"/>
          <w:sz w:val="32"/>
          <w:szCs w:val="32"/>
          <w:rtl/>
        </w:rPr>
        <w:t>وذلك</w:t>
      </w:r>
      <w:r w:rsidRPr="00E50C41">
        <w:rPr>
          <w:rFonts w:cs="TAHER"/>
          <w:sz w:val="32"/>
          <w:szCs w:val="32"/>
          <w:rtl/>
        </w:rPr>
        <w:t xml:space="preserve"> </w:t>
      </w:r>
      <w:r w:rsidRPr="00E50C41">
        <w:rPr>
          <w:rFonts w:cs="TAHER" w:hint="cs"/>
          <w:sz w:val="32"/>
          <w:szCs w:val="32"/>
          <w:rtl/>
        </w:rPr>
        <w:t>من</w:t>
      </w:r>
      <w:r w:rsidRPr="00E50C41">
        <w:rPr>
          <w:rFonts w:cs="TAHER"/>
          <w:sz w:val="32"/>
          <w:szCs w:val="32"/>
          <w:rtl/>
        </w:rPr>
        <w:t xml:space="preserve"> </w:t>
      </w:r>
      <w:r w:rsidRPr="00E50C41">
        <w:rPr>
          <w:rFonts w:cs="TAHER" w:hint="cs"/>
          <w:sz w:val="32"/>
          <w:szCs w:val="32"/>
          <w:rtl/>
        </w:rPr>
        <w:t>خلال</w:t>
      </w:r>
      <w:r w:rsidRPr="00E50C41">
        <w:rPr>
          <w:rFonts w:cs="TAHER"/>
          <w:sz w:val="32"/>
          <w:szCs w:val="32"/>
          <w:rtl/>
        </w:rPr>
        <w:t xml:space="preserve"> </w:t>
      </w:r>
      <w:r w:rsidRPr="00E50C41">
        <w:rPr>
          <w:rFonts w:cs="TAHER" w:hint="cs"/>
          <w:sz w:val="32"/>
          <w:szCs w:val="32"/>
          <w:rtl/>
        </w:rPr>
        <w:t>قيادته</w:t>
      </w:r>
      <w:r w:rsidRPr="00E50C41">
        <w:rPr>
          <w:rFonts w:cs="TAHER"/>
          <w:sz w:val="32"/>
          <w:szCs w:val="32"/>
          <w:rtl/>
        </w:rPr>
        <w:t xml:space="preserve"> </w:t>
      </w:r>
      <w:r w:rsidRPr="00E50C41">
        <w:rPr>
          <w:rFonts w:cs="TAHER" w:hint="cs"/>
          <w:sz w:val="32"/>
          <w:szCs w:val="32"/>
          <w:rtl/>
        </w:rPr>
        <w:t>ثورة</w:t>
      </w:r>
      <w:r w:rsidRPr="00E50C41">
        <w:rPr>
          <w:rFonts w:cs="TAHER"/>
          <w:sz w:val="32"/>
          <w:szCs w:val="32"/>
          <w:rtl/>
        </w:rPr>
        <w:t xml:space="preserve"> </w:t>
      </w:r>
      <w:r w:rsidRPr="00E50C41">
        <w:rPr>
          <w:rFonts w:cs="TAHER" w:hint="cs"/>
          <w:sz w:val="32"/>
          <w:szCs w:val="32"/>
          <w:rtl/>
        </w:rPr>
        <w:t>إسلامية</w:t>
      </w:r>
      <w:r w:rsidRPr="00E50C41">
        <w:rPr>
          <w:rFonts w:cs="TAHER"/>
          <w:sz w:val="32"/>
          <w:szCs w:val="32"/>
          <w:rtl/>
        </w:rPr>
        <w:t xml:space="preserve"> </w:t>
      </w:r>
      <w:r w:rsidRPr="00E50C41">
        <w:rPr>
          <w:rFonts w:cs="TAHER" w:hint="cs"/>
          <w:sz w:val="32"/>
          <w:szCs w:val="32"/>
          <w:rtl/>
        </w:rPr>
        <w:t>شعبية</w:t>
      </w:r>
      <w:r w:rsidRPr="00E50C41">
        <w:rPr>
          <w:rFonts w:cs="TAHER"/>
          <w:sz w:val="32"/>
          <w:szCs w:val="32"/>
          <w:rtl/>
        </w:rPr>
        <w:t xml:space="preserve"> </w:t>
      </w:r>
      <w:r w:rsidRPr="00E50C41">
        <w:rPr>
          <w:rFonts w:cs="TAHER" w:hint="cs"/>
          <w:sz w:val="32"/>
          <w:szCs w:val="32"/>
          <w:rtl/>
        </w:rPr>
        <w:t>تمكنت</w:t>
      </w:r>
      <w:r w:rsidRPr="00E50C41">
        <w:rPr>
          <w:rFonts w:cs="TAHER"/>
          <w:sz w:val="32"/>
          <w:szCs w:val="32"/>
          <w:rtl/>
        </w:rPr>
        <w:t xml:space="preserve"> </w:t>
      </w:r>
      <w:r w:rsidRPr="00E50C41">
        <w:rPr>
          <w:rFonts w:cs="TAHER" w:hint="cs"/>
          <w:sz w:val="32"/>
          <w:szCs w:val="32"/>
          <w:rtl/>
        </w:rPr>
        <w:t>من</w:t>
      </w:r>
      <w:r w:rsidRPr="00E50C41">
        <w:rPr>
          <w:rFonts w:cs="TAHER"/>
          <w:sz w:val="32"/>
          <w:szCs w:val="32"/>
          <w:rtl/>
        </w:rPr>
        <w:t xml:space="preserve"> </w:t>
      </w:r>
      <w:r w:rsidRPr="00E50C41">
        <w:rPr>
          <w:rFonts w:cs="TAHER" w:hint="cs"/>
          <w:sz w:val="32"/>
          <w:szCs w:val="32"/>
          <w:rtl/>
        </w:rPr>
        <w:t>إنشاء</w:t>
      </w:r>
      <w:r w:rsidRPr="00E50C41">
        <w:rPr>
          <w:rFonts w:cs="TAHER"/>
          <w:sz w:val="32"/>
          <w:szCs w:val="32"/>
          <w:rtl/>
        </w:rPr>
        <w:t xml:space="preserve"> </w:t>
      </w:r>
      <w:r w:rsidRPr="00E50C41">
        <w:rPr>
          <w:rFonts w:cs="TAHER" w:hint="cs"/>
          <w:sz w:val="32"/>
          <w:szCs w:val="32"/>
          <w:rtl/>
        </w:rPr>
        <w:t>نظام</w:t>
      </w:r>
      <w:r w:rsidRPr="00E50C41">
        <w:rPr>
          <w:rFonts w:cs="TAHER"/>
          <w:sz w:val="32"/>
          <w:szCs w:val="32"/>
          <w:rtl/>
        </w:rPr>
        <w:t xml:space="preserve"> </w:t>
      </w:r>
      <w:r w:rsidRPr="00E50C41">
        <w:rPr>
          <w:rFonts w:cs="TAHER" w:hint="cs"/>
          <w:sz w:val="32"/>
          <w:szCs w:val="32"/>
          <w:rtl/>
        </w:rPr>
        <w:t>حكم</w:t>
      </w:r>
      <w:r w:rsidRPr="00E50C41">
        <w:rPr>
          <w:rFonts w:cs="TAHER"/>
          <w:sz w:val="32"/>
          <w:szCs w:val="32"/>
          <w:rtl/>
        </w:rPr>
        <w:t xml:space="preserve"> </w:t>
      </w:r>
      <w:r w:rsidRPr="00E50C41">
        <w:rPr>
          <w:rFonts w:cs="TAHER" w:hint="cs"/>
          <w:sz w:val="32"/>
          <w:szCs w:val="32"/>
          <w:rtl/>
        </w:rPr>
        <w:t>سياسي</w:t>
      </w:r>
      <w:r w:rsidRPr="00E50C41">
        <w:rPr>
          <w:rFonts w:cs="TAHER"/>
          <w:sz w:val="32"/>
          <w:szCs w:val="32"/>
          <w:rtl/>
        </w:rPr>
        <w:t xml:space="preserve"> </w:t>
      </w:r>
      <w:r w:rsidRPr="00E50C41">
        <w:rPr>
          <w:rFonts w:cs="TAHER" w:hint="cs"/>
          <w:sz w:val="32"/>
          <w:szCs w:val="32"/>
          <w:rtl/>
        </w:rPr>
        <w:t>مغاير</w:t>
      </w:r>
      <w:r w:rsidRPr="00E50C41">
        <w:rPr>
          <w:rFonts w:cs="TAHER"/>
          <w:sz w:val="32"/>
          <w:szCs w:val="32"/>
          <w:rtl/>
        </w:rPr>
        <w:t xml:space="preserve"> </w:t>
      </w:r>
      <w:r w:rsidRPr="00E50C41">
        <w:rPr>
          <w:rFonts w:cs="TAHER" w:hint="cs"/>
          <w:sz w:val="32"/>
          <w:szCs w:val="32"/>
          <w:rtl/>
        </w:rPr>
        <w:t>للكثير</w:t>
      </w:r>
      <w:r w:rsidRPr="00E50C41">
        <w:rPr>
          <w:rFonts w:cs="TAHER"/>
          <w:sz w:val="32"/>
          <w:szCs w:val="32"/>
          <w:rtl/>
        </w:rPr>
        <w:t xml:space="preserve"> </w:t>
      </w:r>
      <w:r w:rsidRPr="00E50C41">
        <w:rPr>
          <w:rFonts w:cs="TAHER" w:hint="cs"/>
          <w:sz w:val="32"/>
          <w:szCs w:val="32"/>
          <w:rtl/>
        </w:rPr>
        <w:t>من</w:t>
      </w:r>
      <w:r w:rsidRPr="00E50C41">
        <w:rPr>
          <w:rFonts w:cs="TAHER"/>
          <w:sz w:val="32"/>
          <w:szCs w:val="32"/>
          <w:rtl/>
        </w:rPr>
        <w:t xml:space="preserve"> </w:t>
      </w:r>
      <w:r w:rsidRPr="00E50C41">
        <w:rPr>
          <w:rFonts w:cs="TAHER" w:hint="cs"/>
          <w:sz w:val="32"/>
          <w:szCs w:val="32"/>
          <w:rtl/>
        </w:rPr>
        <w:t>النظم</w:t>
      </w:r>
      <w:r w:rsidRPr="00E50C41">
        <w:rPr>
          <w:rFonts w:cs="TAHER"/>
          <w:sz w:val="32"/>
          <w:szCs w:val="32"/>
          <w:rtl/>
        </w:rPr>
        <w:t xml:space="preserve"> </w:t>
      </w:r>
      <w:r w:rsidRPr="00E50C41">
        <w:rPr>
          <w:rFonts w:cs="TAHER" w:hint="cs"/>
          <w:sz w:val="32"/>
          <w:szCs w:val="32"/>
          <w:rtl/>
        </w:rPr>
        <w:t>السياسية</w:t>
      </w:r>
      <w:r w:rsidRPr="00E50C41">
        <w:rPr>
          <w:rFonts w:cs="TAHER"/>
          <w:sz w:val="32"/>
          <w:szCs w:val="32"/>
          <w:rtl/>
        </w:rPr>
        <w:t xml:space="preserve"> </w:t>
      </w:r>
      <w:r w:rsidRPr="00E50C41">
        <w:rPr>
          <w:rFonts w:cs="TAHER" w:hint="cs"/>
          <w:sz w:val="32"/>
          <w:szCs w:val="32"/>
          <w:rtl/>
        </w:rPr>
        <w:t>السائدة</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عصره،</w:t>
      </w:r>
      <w:r w:rsidRPr="00E50C41">
        <w:rPr>
          <w:rFonts w:cs="TAHER"/>
          <w:sz w:val="32"/>
          <w:szCs w:val="32"/>
          <w:rtl/>
        </w:rPr>
        <w:t xml:space="preserve"> </w:t>
      </w:r>
      <w:r w:rsidRPr="00E50C41">
        <w:rPr>
          <w:rFonts w:cs="TAHER" w:hint="cs"/>
          <w:sz w:val="32"/>
          <w:szCs w:val="32"/>
          <w:rtl/>
        </w:rPr>
        <w:t>وتنبع</w:t>
      </w:r>
      <w:r w:rsidRPr="00E50C41">
        <w:rPr>
          <w:rFonts w:cs="TAHER"/>
          <w:sz w:val="32"/>
          <w:szCs w:val="32"/>
          <w:rtl/>
        </w:rPr>
        <w:t xml:space="preserve"> </w:t>
      </w:r>
      <w:r w:rsidRPr="00E50C41">
        <w:rPr>
          <w:rFonts w:cs="TAHER" w:hint="cs"/>
          <w:sz w:val="32"/>
          <w:szCs w:val="32"/>
          <w:rtl/>
        </w:rPr>
        <w:t>تلك</w:t>
      </w:r>
      <w:r w:rsidRPr="00E50C41">
        <w:rPr>
          <w:rFonts w:cs="TAHER"/>
          <w:sz w:val="32"/>
          <w:szCs w:val="32"/>
          <w:rtl/>
        </w:rPr>
        <w:t xml:space="preserve"> </w:t>
      </w:r>
      <w:r w:rsidRPr="00E50C41">
        <w:rPr>
          <w:rFonts w:cs="TAHER" w:hint="cs"/>
          <w:sz w:val="32"/>
          <w:szCs w:val="32"/>
          <w:rtl/>
        </w:rPr>
        <w:t>الأهمية</w:t>
      </w:r>
      <w:r w:rsidRPr="00E50C41">
        <w:rPr>
          <w:rFonts w:cs="TAHER"/>
          <w:sz w:val="32"/>
          <w:szCs w:val="32"/>
          <w:rtl/>
        </w:rPr>
        <w:t xml:space="preserve"> </w:t>
      </w:r>
      <w:r w:rsidRPr="00E50C41">
        <w:rPr>
          <w:rFonts w:cs="TAHER" w:hint="cs"/>
          <w:sz w:val="32"/>
          <w:szCs w:val="32"/>
          <w:rtl/>
        </w:rPr>
        <w:t>أيضاً</w:t>
      </w:r>
      <w:r w:rsidRPr="00E50C41">
        <w:rPr>
          <w:rFonts w:cs="TAHER"/>
          <w:sz w:val="32"/>
          <w:szCs w:val="32"/>
          <w:rtl/>
        </w:rPr>
        <w:t xml:space="preserve"> </w:t>
      </w:r>
      <w:r w:rsidRPr="00E50C41">
        <w:rPr>
          <w:rFonts w:cs="TAHER" w:hint="cs"/>
          <w:sz w:val="32"/>
          <w:szCs w:val="32"/>
          <w:rtl/>
        </w:rPr>
        <w:t>من</w:t>
      </w:r>
      <w:r w:rsidRPr="00E50C41">
        <w:rPr>
          <w:rFonts w:cs="TAHER"/>
          <w:sz w:val="32"/>
          <w:szCs w:val="32"/>
          <w:rtl/>
        </w:rPr>
        <w:t xml:space="preserve"> </w:t>
      </w:r>
      <w:r w:rsidRPr="00E50C41">
        <w:rPr>
          <w:rFonts w:cs="TAHER" w:hint="cs"/>
          <w:sz w:val="32"/>
          <w:szCs w:val="32"/>
          <w:rtl/>
        </w:rPr>
        <w:t>أن</w:t>
      </w:r>
      <w:r w:rsidRPr="00E50C41">
        <w:rPr>
          <w:rFonts w:cs="TAHER"/>
          <w:sz w:val="32"/>
          <w:szCs w:val="32"/>
          <w:rtl/>
        </w:rPr>
        <w:t xml:space="preserve"> </w:t>
      </w:r>
      <w:r w:rsidRPr="00E50C41">
        <w:rPr>
          <w:rFonts w:cs="TAHER" w:hint="cs"/>
          <w:sz w:val="32"/>
          <w:szCs w:val="32"/>
          <w:rtl/>
        </w:rPr>
        <w:t>هذا</w:t>
      </w:r>
      <w:r w:rsidRPr="00E50C41">
        <w:rPr>
          <w:rFonts w:cs="TAHER"/>
          <w:sz w:val="32"/>
          <w:szCs w:val="32"/>
          <w:rtl/>
        </w:rPr>
        <w:t xml:space="preserve"> </w:t>
      </w:r>
      <w:r w:rsidRPr="00E50C41">
        <w:rPr>
          <w:rFonts w:cs="TAHER" w:hint="cs"/>
          <w:sz w:val="32"/>
          <w:szCs w:val="32"/>
          <w:rtl/>
        </w:rPr>
        <w:t>الفكر</w:t>
      </w:r>
      <w:r w:rsidRPr="00E50C41">
        <w:rPr>
          <w:rFonts w:cs="TAHER"/>
          <w:sz w:val="32"/>
          <w:szCs w:val="32"/>
          <w:rtl/>
        </w:rPr>
        <w:t xml:space="preserve"> </w:t>
      </w:r>
      <w:r w:rsidRPr="00E50C41">
        <w:rPr>
          <w:rFonts w:cs="TAHER" w:hint="cs"/>
          <w:sz w:val="32"/>
          <w:szCs w:val="32"/>
          <w:rtl/>
        </w:rPr>
        <w:t>الموجود</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صحائف</w:t>
      </w:r>
      <w:r w:rsidRPr="00E50C41">
        <w:rPr>
          <w:rFonts w:cs="TAHER"/>
          <w:sz w:val="32"/>
          <w:szCs w:val="32"/>
          <w:rtl/>
        </w:rPr>
        <w:t xml:space="preserve"> </w:t>
      </w:r>
      <w:r w:rsidRPr="00E50C41">
        <w:rPr>
          <w:rFonts w:cs="TAHER" w:hint="cs"/>
          <w:sz w:val="32"/>
          <w:szCs w:val="32"/>
          <w:rtl/>
        </w:rPr>
        <w:t>الكتب،</w:t>
      </w:r>
      <w:r w:rsidRPr="00E50C41">
        <w:rPr>
          <w:rFonts w:cs="TAHER"/>
          <w:sz w:val="32"/>
          <w:szCs w:val="32"/>
          <w:rtl/>
        </w:rPr>
        <w:t xml:space="preserve"> </w:t>
      </w:r>
      <w:r w:rsidRPr="00E50C41">
        <w:rPr>
          <w:rFonts w:cs="TAHER" w:hint="cs"/>
          <w:sz w:val="32"/>
          <w:szCs w:val="32"/>
          <w:rtl/>
        </w:rPr>
        <w:t>إذ</w:t>
      </w:r>
      <w:r w:rsidRPr="00E50C41">
        <w:rPr>
          <w:rFonts w:cs="TAHER"/>
          <w:sz w:val="32"/>
          <w:szCs w:val="32"/>
          <w:rtl/>
        </w:rPr>
        <w:t xml:space="preserve"> </w:t>
      </w:r>
      <w:r w:rsidRPr="00E50C41">
        <w:rPr>
          <w:rFonts w:cs="TAHER" w:hint="cs"/>
          <w:sz w:val="32"/>
          <w:szCs w:val="32"/>
          <w:rtl/>
        </w:rPr>
        <w:t>لم</w:t>
      </w:r>
      <w:r w:rsidRPr="00E50C41">
        <w:rPr>
          <w:rFonts w:cs="TAHER"/>
          <w:sz w:val="32"/>
          <w:szCs w:val="32"/>
          <w:rtl/>
        </w:rPr>
        <w:t xml:space="preserve"> </w:t>
      </w:r>
      <w:r w:rsidRPr="00E50C41">
        <w:rPr>
          <w:rFonts w:cs="TAHER" w:hint="cs"/>
          <w:sz w:val="32"/>
          <w:szCs w:val="32"/>
          <w:rtl/>
        </w:rPr>
        <w:t>يضف</w:t>
      </w:r>
      <w:r w:rsidRPr="00E50C41">
        <w:rPr>
          <w:rFonts w:cs="TAHER"/>
          <w:sz w:val="32"/>
          <w:szCs w:val="32"/>
          <w:rtl/>
        </w:rPr>
        <w:t xml:space="preserve"> </w:t>
      </w:r>
      <w:r w:rsidRPr="00E50C41">
        <w:rPr>
          <w:rFonts w:cs="TAHER" w:hint="cs"/>
          <w:sz w:val="32"/>
          <w:szCs w:val="32"/>
          <w:rtl/>
        </w:rPr>
        <w:t>الإمام</w:t>
      </w:r>
      <w:r w:rsidRPr="00E50C41">
        <w:rPr>
          <w:rFonts w:cs="TAHER"/>
          <w:sz w:val="32"/>
          <w:szCs w:val="32"/>
          <w:rtl/>
        </w:rPr>
        <w:t xml:space="preserve"> </w:t>
      </w:r>
      <w:r w:rsidRPr="00E50C41">
        <w:rPr>
          <w:rFonts w:cs="TAHER" w:hint="cs"/>
          <w:sz w:val="32"/>
          <w:szCs w:val="32"/>
          <w:rtl/>
        </w:rPr>
        <w:t>جديداً</w:t>
      </w:r>
      <w:r w:rsidRPr="00E50C41">
        <w:rPr>
          <w:rFonts w:cs="TAHER"/>
          <w:sz w:val="32"/>
          <w:szCs w:val="32"/>
          <w:rtl/>
        </w:rPr>
        <w:t xml:space="preserve"> </w:t>
      </w:r>
      <w:r w:rsidRPr="00E50C41">
        <w:rPr>
          <w:rFonts w:cs="TAHER" w:hint="cs"/>
          <w:sz w:val="32"/>
          <w:szCs w:val="32"/>
          <w:rtl/>
        </w:rPr>
        <w:t>على</w:t>
      </w:r>
      <w:r w:rsidRPr="00E50C41">
        <w:rPr>
          <w:rFonts w:cs="TAHER"/>
          <w:sz w:val="32"/>
          <w:szCs w:val="32"/>
          <w:rtl/>
        </w:rPr>
        <w:t xml:space="preserve"> </w:t>
      </w:r>
      <w:r w:rsidRPr="00E50C41">
        <w:rPr>
          <w:rFonts w:cs="TAHER" w:hint="cs"/>
          <w:sz w:val="32"/>
          <w:szCs w:val="32"/>
          <w:rtl/>
        </w:rPr>
        <w:t>أصوله</w:t>
      </w:r>
      <w:r w:rsidRPr="00E50C41">
        <w:rPr>
          <w:rFonts w:cs="TAHER"/>
          <w:sz w:val="32"/>
          <w:szCs w:val="32"/>
          <w:rtl/>
        </w:rPr>
        <w:t xml:space="preserve"> </w:t>
      </w:r>
      <w:r w:rsidRPr="00E50C41">
        <w:rPr>
          <w:rFonts w:cs="TAHER" w:hint="cs"/>
          <w:sz w:val="32"/>
          <w:szCs w:val="32"/>
          <w:rtl/>
        </w:rPr>
        <w:t>وثوابته،</w:t>
      </w:r>
      <w:r w:rsidRPr="00E50C41">
        <w:rPr>
          <w:rFonts w:cs="TAHER"/>
          <w:sz w:val="32"/>
          <w:szCs w:val="32"/>
          <w:rtl/>
        </w:rPr>
        <w:t xml:space="preserve"> </w:t>
      </w:r>
      <w:r w:rsidRPr="00E50C41">
        <w:rPr>
          <w:rFonts w:cs="TAHER" w:hint="cs"/>
          <w:sz w:val="32"/>
          <w:szCs w:val="32"/>
          <w:rtl/>
        </w:rPr>
        <w:t>وجلّ</w:t>
      </w:r>
      <w:r w:rsidRPr="00E50C41">
        <w:rPr>
          <w:rFonts w:cs="TAHER"/>
          <w:sz w:val="32"/>
          <w:szCs w:val="32"/>
          <w:rtl/>
        </w:rPr>
        <w:t xml:space="preserve"> </w:t>
      </w:r>
      <w:r w:rsidRPr="00E50C41">
        <w:rPr>
          <w:rFonts w:cs="TAHER" w:hint="cs"/>
          <w:sz w:val="32"/>
          <w:szCs w:val="32"/>
          <w:rtl/>
        </w:rPr>
        <w:t>ما</w:t>
      </w:r>
      <w:r w:rsidRPr="00E50C41">
        <w:rPr>
          <w:rFonts w:cs="TAHER"/>
          <w:sz w:val="32"/>
          <w:szCs w:val="32"/>
          <w:rtl/>
        </w:rPr>
        <w:t xml:space="preserve"> </w:t>
      </w:r>
      <w:r w:rsidRPr="00E50C41">
        <w:rPr>
          <w:rFonts w:cs="TAHER" w:hint="cs"/>
          <w:sz w:val="32"/>
          <w:szCs w:val="32"/>
          <w:rtl/>
        </w:rPr>
        <w:t>قام</w:t>
      </w:r>
      <w:r w:rsidRPr="00E50C41">
        <w:rPr>
          <w:rFonts w:cs="TAHER"/>
          <w:sz w:val="32"/>
          <w:szCs w:val="32"/>
          <w:rtl/>
        </w:rPr>
        <w:t xml:space="preserve"> </w:t>
      </w:r>
      <w:r w:rsidRPr="00E50C41">
        <w:rPr>
          <w:rFonts w:cs="TAHER" w:hint="cs"/>
          <w:sz w:val="32"/>
          <w:szCs w:val="32"/>
          <w:rtl/>
        </w:rPr>
        <w:t>به</w:t>
      </w:r>
      <w:r w:rsidRPr="00E50C41">
        <w:rPr>
          <w:rFonts w:cs="TAHER"/>
          <w:sz w:val="32"/>
          <w:szCs w:val="32"/>
          <w:rtl/>
        </w:rPr>
        <w:t xml:space="preserve"> </w:t>
      </w:r>
      <w:r w:rsidRPr="00E50C41">
        <w:rPr>
          <w:rFonts w:cs="TAHER" w:hint="cs"/>
          <w:sz w:val="32"/>
          <w:szCs w:val="32"/>
          <w:rtl/>
        </w:rPr>
        <w:t>هو</w:t>
      </w:r>
      <w:r w:rsidRPr="00E50C41">
        <w:rPr>
          <w:rFonts w:cs="TAHER"/>
          <w:sz w:val="32"/>
          <w:szCs w:val="32"/>
          <w:rtl/>
        </w:rPr>
        <w:t xml:space="preserve"> </w:t>
      </w:r>
      <w:r w:rsidRPr="00E50C41">
        <w:rPr>
          <w:rFonts w:cs="TAHER" w:hint="cs"/>
          <w:sz w:val="32"/>
          <w:szCs w:val="32"/>
          <w:rtl/>
        </w:rPr>
        <w:t>نفخ</w:t>
      </w:r>
      <w:r w:rsidRPr="00E50C41">
        <w:rPr>
          <w:rFonts w:cs="TAHER"/>
          <w:sz w:val="32"/>
          <w:szCs w:val="32"/>
          <w:rtl/>
        </w:rPr>
        <w:t xml:space="preserve"> </w:t>
      </w:r>
      <w:r w:rsidRPr="00E50C41">
        <w:rPr>
          <w:rFonts w:cs="TAHER" w:hint="cs"/>
          <w:sz w:val="32"/>
          <w:szCs w:val="32"/>
          <w:rtl/>
        </w:rPr>
        <w:t>الروح</w:t>
      </w:r>
      <w:r w:rsidRPr="00E50C41">
        <w:rPr>
          <w:rFonts w:cs="TAHER"/>
          <w:sz w:val="32"/>
          <w:szCs w:val="32"/>
          <w:rtl/>
        </w:rPr>
        <w:t xml:space="preserve"> </w:t>
      </w:r>
      <w:r w:rsidRPr="00E50C41">
        <w:rPr>
          <w:rFonts w:cs="TAHER" w:hint="cs"/>
          <w:sz w:val="32"/>
          <w:szCs w:val="32"/>
          <w:rtl/>
        </w:rPr>
        <w:t>وبعث</w:t>
      </w:r>
      <w:r w:rsidRPr="00E50C41">
        <w:rPr>
          <w:rFonts w:cs="TAHER"/>
          <w:sz w:val="32"/>
          <w:szCs w:val="32"/>
          <w:rtl/>
        </w:rPr>
        <w:t xml:space="preserve"> </w:t>
      </w:r>
      <w:r w:rsidRPr="00E50C41">
        <w:rPr>
          <w:rFonts w:cs="TAHER" w:hint="cs"/>
          <w:sz w:val="32"/>
          <w:szCs w:val="32"/>
          <w:rtl/>
        </w:rPr>
        <w:t>الحركة</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فكر</w:t>
      </w:r>
      <w:r w:rsidRPr="00E50C41">
        <w:rPr>
          <w:rFonts w:cs="TAHER"/>
          <w:sz w:val="32"/>
          <w:szCs w:val="32"/>
          <w:rtl/>
        </w:rPr>
        <w:t xml:space="preserve"> </w:t>
      </w:r>
      <w:r w:rsidRPr="00E50C41">
        <w:rPr>
          <w:rFonts w:cs="TAHER" w:hint="cs"/>
          <w:sz w:val="32"/>
          <w:szCs w:val="32"/>
          <w:rtl/>
        </w:rPr>
        <w:t>موجود،</w:t>
      </w:r>
      <w:r w:rsidRPr="00E50C41">
        <w:rPr>
          <w:rFonts w:cs="TAHER"/>
          <w:sz w:val="32"/>
          <w:szCs w:val="32"/>
          <w:rtl/>
        </w:rPr>
        <w:t xml:space="preserve"> </w:t>
      </w:r>
      <w:r w:rsidRPr="00E50C41">
        <w:rPr>
          <w:rFonts w:cs="TAHER" w:hint="cs"/>
          <w:sz w:val="32"/>
          <w:szCs w:val="32"/>
          <w:rtl/>
        </w:rPr>
        <w:t>والعمل</w:t>
      </w:r>
      <w:r w:rsidRPr="00E50C41">
        <w:rPr>
          <w:rFonts w:cs="TAHER"/>
          <w:sz w:val="32"/>
          <w:szCs w:val="32"/>
          <w:rtl/>
        </w:rPr>
        <w:t xml:space="preserve"> </w:t>
      </w:r>
      <w:r w:rsidRPr="00E50C41">
        <w:rPr>
          <w:rFonts w:cs="TAHER" w:hint="cs"/>
          <w:sz w:val="32"/>
          <w:szCs w:val="32"/>
          <w:rtl/>
        </w:rPr>
        <w:t>على</w:t>
      </w:r>
      <w:r w:rsidRPr="00E50C41">
        <w:rPr>
          <w:rFonts w:cs="TAHER"/>
          <w:sz w:val="32"/>
          <w:szCs w:val="32"/>
          <w:rtl/>
        </w:rPr>
        <w:t xml:space="preserve"> </w:t>
      </w:r>
      <w:r w:rsidRPr="00E50C41">
        <w:rPr>
          <w:rFonts w:cs="TAHER" w:hint="cs"/>
          <w:sz w:val="32"/>
          <w:szCs w:val="32"/>
          <w:rtl/>
        </w:rPr>
        <w:t>تطبيقه</w:t>
      </w:r>
      <w:r w:rsidRPr="00E50C41">
        <w:rPr>
          <w:rFonts w:cs="TAHER"/>
          <w:sz w:val="32"/>
          <w:szCs w:val="32"/>
          <w:rtl/>
        </w:rPr>
        <w:t xml:space="preserve"> </w:t>
      </w:r>
      <w:r w:rsidRPr="00E50C41">
        <w:rPr>
          <w:rFonts w:cs="TAHER" w:hint="cs"/>
          <w:sz w:val="32"/>
          <w:szCs w:val="32"/>
          <w:rtl/>
        </w:rPr>
        <w:t>وتحريكه</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عقول</w:t>
      </w:r>
      <w:r w:rsidRPr="00E50C41">
        <w:rPr>
          <w:rFonts w:cs="TAHER"/>
          <w:sz w:val="32"/>
          <w:szCs w:val="32"/>
          <w:rtl/>
        </w:rPr>
        <w:t xml:space="preserve"> </w:t>
      </w:r>
      <w:r w:rsidRPr="00E50C41">
        <w:rPr>
          <w:rFonts w:cs="TAHER" w:hint="cs"/>
          <w:sz w:val="32"/>
          <w:szCs w:val="32"/>
          <w:rtl/>
        </w:rPr>
        <w:t>الناس</w:t>
      </w:r>
      <w:r w:rsidRPr="00E50C41">
        <w:rPr>
          <w:rFonts w:cs="TAHER"/>
          <w:sz w:val="32"/>
          <w:szCs w:val="32"/>
          <w:rtl/>
        </w:rPr>
        <w:t xml:space="preserve"> </w:t>
      </w:r>
      <w:r w:rsidRPr="00E50C41">
        <w:rPr>
          <w:rFonts w:cs="TAHER" w:hint="cs"/>
          <w:sz w:val="32"/>
          <w:szCs w:val="32"/>
          <w:rtl/>
        </w:rPr>
        <w:t>وأفئدتهم</w:t>
      </w:r>
      <w:r w:rsidRPr="00E50C41">
        <w:rPr>
          <w:rFonts w:cs="TAHER"/>
          <w:sz w:val="32"/>
          <w:szCs w:val="32"/>
          <w:rtl/>
        </w:rPr>
        <w:t xml:space="preserve"> </w:t>
      </w:r>
      <w:r w:rsidRPr="00E50C41">
        <w:rPr>
          <w:rFonts w:cs="TAHER" w:hint="cs"/>
          <w:sz w:val="32"/>
          <w:szCs w:val="32"/>
          <w:rtl/>
        </w:rPr>
        <w:t>إلى</w:t>
      </w:r>
      <w:r w:rsidRPr="00E50C41">
        <w:rPr>
          <w:rFonts w:cs="TAHER"/>
          <w:sz w:val="32"/>
          <w:szCs w:val="32"/>
          <w:rtl/>
        </w:rPr>
        <w:t xml:space="preserve"> </w:t>
      </w:r>
      <w:r w:rsidRPr="00E50C41">
        <w:rPr>
          <w:rFonts w:cs="TAHER" w:hint="cs"/>
          <w:sz w:val="32"/>
          <w:szCs w:val="32"/>
          <w:rtl/>
        </w:rPr>
        <w:t>منابعه</w:t>
      </w:r>
      <w:r w:rsidRPr="00E50C41">
        <w:rPr>
          <w:rFonts w:cs="TAHER"/>
          <w:sz w:val="32"/>
          <w:szCs w:val="32"/>
          <w:rtl/>
        </w:rPr>
        <w:t xml:space="preserve"> </w:t>
      </w:r>
      <w:r w:rsidRPr="00E50C41">
        <w:rPr>
          <w:rFonts w:cs="TAHER" w:hint="cs"/>
          <w:sz w:val="32"/>
          <w:szCs w:val="32"/>
          <w:rtl/>
        </w:rPr>
        <w:t>الأصلية،</w:t>
      </w:r>
      <w:r w:rsidRPr="00E50C41">
        <w:rPr>
          <w:rFonts w:cs="TAHER"/>
          <w:sz w:val="32"/>
          <w:szCs w:val="32"/>
          <w:rtl/>
        </w:rPr>
        <w:t xml:space="preserve"> </w:t>
      </w:r>
      <w:r w:rsidRPr="00E50C41">
        <w:rPr>
          <w:rFonts w:cs="TAHER" w:hint="cs"/>
          <w:sz w:val="32"/>
          <w:szCs w:val="32"/>
          <w:rtl/>
        </w:rPr>
        <w:t>مع</w:t>
      </w:r>
      <w:r w:rsidRPr="00E50C41">
        <w:rPr>
          <w:rFonts w:cs="TAHER"/>
          <w:sz w:val="32"/>
          <w:szCs w:val="32"/>
          <w:rtl/>
        </w:rPr>
        <w:t xml:space="preserve"> </w:t>
      </w:r>
      <w:r w:rsidRPr="00E50C41">
        <w:rPr>
          <w:rFonts w:cs="TAHER" w:hint="cs"/>
          <w:sz w:val="32"/>
          <w:szCs w:val="32"/>
          <w:rtl/>
        </w:rPr>
        <w:t>ما</w:t>
      </w:r>
      <w:r w:rsidRPr="00E50C41">
        <w:rPr>
          <w:rFonts w:cs="TAHER"/>
          <w:sz w:val="32"/>
          <w:szCs w:val="32"/>
          <w:rtl/>
        </w:rPr>
        <w:t xml:space="preserve"> </w:t>
      </w:r>
      <w:r w:rsidRPr="00E50C41">
        <w:rPr>
          <w:rFonts w:cs="TAHER" w:hint="cs"/>
          <w:sz w:val="32"/>
          <w:szCs w:val="32"/>
          <w:rtl/>
        </w:rPr>
        <w:t>يستلزم</w:t>
      </w:r>
      <w:r w:rsidRPr="00E50C41">
        <w:rPr>
          <w:rFonts w:cs="TAHER"/>
          <w:sz w:val="32"/>
          <w:szCs w:val="32"/>
          <w:rtl/>
        </w:rPr>
        <w:t xml:space="preserve"> </w:t>
      </w:r>
      <w:r w:rsidRPr="00E50C41">
        <w:rPr>
          <w:rFonts w:cs="TAHER" w:hint="cs"/>
          <w:sz w:val="32"/>
          <w:szCs w:val="32"/>
          <w:rtl/>
        </w:rPr>
        <w:t>من</w:t>
      </w:r>
      <w:r w:rsidRPr="00E50C41">
        <w:rPr>
          <w:rFonts w:cs="TAHER"/>
          <w:sz w:val="32"/>
          <w:szCs w:val="32"/>
          <w:rtl/>
        </w:rPr>
        <w:t xml:space="preserve"> </w:t>
      </w:r>
      <w:r w:rsidRPr="00E50C41">
        <w:rPr>
          <w:rFonts w:cs="TAHER" w:hint="cs"/>
          <w:sz w:val="32"/>
          <w:szCs w:val="32"/>
          <w:rtl/>
        </w:rPr>
        <w:t>إلغاء</w:t>
      </w:r>
      <w:r w:rsidRPr="00E50C41">
        <w:rPr>
          <w:rFonts w:cs="TAHER"/>
          <w:sz w:val="32"/>
          <w:szCs w:val="32"/>
          <w:rtl/>
        </w:rPr>
        <w:t xml:space="preserve"> </w:t>
      </w:r>
      <w:r w:rsidRPr="00E50C41">
        <w:rPr>
          <w:rFonts w:cs="TAHER" w:hint="cs"/>
          <w:sz w:val="32"/>
          <w:szCs w:val="32"/>
          <w:rtl/>
        </w:rPr>
        <w:t>المسافة</w:t>
      </w:r>
      <w:r w:rsidRPr="00E50C41">
        <w:rPr>
          <w:rFonts w:cs="TAHER"/>
          <w:sz w:val="32"/>
          <w:szCs w:val="32"/>
          <w:rtl/>
        </w:rPr>
        <w:t xml:space="preserve"> </w:t>
      </w:r>
      <w:r w:rsidRPr="00E50C41">
        <w:rPr>
          <w:rFonts w:cs="TAHER" w:hint="cs"/>
          <w:sz w:val="32"/>
          <w:szCs w:val="32"/>
          <w:rtl/>
        </w:rPr>
        <w:t>بين</w:t>
      </w:r>
      <w:r w:rsidRPr="00E50C41">
        <w:rPr>
          <w:rFonts w:cs="TAHER"/>
          <w:sz w:val="32"/>
          <w:szCs w:val="32"/>
          <w:rtl/>
        </w:rPr>
        <w:t xml:space="preserve"> </w:t>
      </w:r>
      <w:r w:rsidRPr="00E50C41">
        <w:rPr>
          <w:rFonts w:cs="TAHER" w:hint="cs"/>
          <w:sz w:val="32"/>
          <w:szCs w:val="32"/>
          <w:rtl/>
        </w:rPr>
        <w:t>الدين</w:t>
      </w:r>
      <w:r w:rsidRPr="00E50C41">
        <w:rPr>
          <w:rFonts w:cs="TAHER"/>
          <w:sz w:val="32"/>
          <w:szCs w:val="32"/>
          <w:rtl/>
        </w:rPr>
        <w:t xml:space="preserve"> </w:t>
      </w:r>
      <w:r w:rsidRPr="00E50C41">
        <w:rPr>
          <w:rFonts w:cs="TAHER" w:hint="cs"/>
          <w:sz w:val="32"/>
          <w:szCs w:val="32"/>
          <w:rtl/>
        </w:rPr>
        <w:t>والسياسة</w:t>
      </w:r>
      <w:r w:rsidRPr="00E50C41">
        <w:rPr>
          <w:rFonts w:cs="TAHER"/>
          <w:sz w:val="32"/>
          <w:szCs w:val="32"/>
          <w:rtl/>
        </w:rPr>
        <w:t xml:space="preserve"> </w:t>
      </w:r>
      <w:r w:rsidRPr="00E50C41">
        <w:rPr>
          <w:rFonts w:cs="TAHER" w:hint="cs"/>
          <w:sz w:val="32"/>
          <w:szCs w:val="32"/>
          <w:rtl/>
        </w:rPr>
        <w:t>فـ</w:t>
      </w:r>
      <w:r w:rsidRPr="00E50C41">
        <w:rPr>
          <w:rFonts w:cs="TAHER"/>
          <w:sz w:val="32"/>
          <w:szCs w:val="32"/>
          <w:rtl/>
        </w:rPr>
        <w:t xml:space="preserve"> "</w:t>
      </w:r>
      <w:r w:rsidRPr="00E50C41">
        <w:rPr>
          <w:rFonts w:cs="TAHER" w:hint="cs"/>
          <w:sz w:val="32"/>
          <w:szCs w:val="32"/>
          <w:rtl/>
        </w:rPr>
        <w:t>عودة</w:t>
      </w:r>
      <w:r w:rsidRPr="00E50C41">
        <w:rPr>
          <w:rFonts w:cs="TAHER"/>
          <w:sz w:val="32"/>
          <w:szCs w:val="32"/>
          <w:rtl/>
        </w:rPr>
        <w:t xml:space="preserve"> </w:t>
      </w:r>
      <w:r w:rsidRPr="00E50C41">
        <w:rPr>
          <w:rFonts w:cs="TAHER" w:hint="cs"/>
          <w:sz w:val="32"/>
          <w:szCs w:val="32"/>
          <w:rtl/>
        </w:rPr>
        <w:t>الإسلام</w:t>
      </w:r>
      <w:r w:rsidRPr="00E50C41">
        <w:rPr>
          <w:rFonts w:cs="TAHER"/>
          <w:sz w:val="32"/>
          <w:szCs w:val="32"/>
          <w:rtl/>
        </w:rPr>
        <w:t xml:space="preserve"> </w:t>
      </w:r>
      <w:r w:rsidRPr="00E50C41">
        <w:rPr>
          <w:rFonts w:cs="TAHER" w:hint="cs"/>
          <w:sz w:val="32"/>
          <w:szCs w:val="32"/>
          <w:rtl/>
        </w:rPr>
        <w:t>إلى</w:t>
      </w:r>
      <w:r w:rsidRPr="00E50C41">
        <w:rPr>
          <w:rFonts w:cs="TAHER"/>
          <w:sz w:val="32"/>
          <w:szCs w:val="32"/>
          <w:rtl/>
        </w:rPr>
        <w:t xml:space="preserve"> </w:t>
      </w:r>
      <w:r w:rsidRPr="00E50C41">
        <w:rPr>
          <w:rFonts w:cs="TAHER" w:hint="cs"/>
          <w:sz w:val="32"/>
          <w:szCs w:val="32"/>
          <w:rtl/>
        </w:rPr>
        <w:t>الحياة</w:t>
      </w:r>
      <w:r w:rsidRPr="00E50C41">
        <w:rPr>
          <w:rFonts w:cs="TAHER"/>
          <w:sz w:val="32"/>
          <w:szCs w:val="32"/>
          <w:rtl/>
        </w:rPr>
        <w:t xml:space="preserve"> </w:t>
      </w:r>
      <w:r w:rsidRPr="00E50C41">
        <w:rPr>
          <w:rFonts w:cs="TAHER" w:hint="cs"/>
          <w:sz w:val="32"/>
          <w:szCs w:val="32"/>
          <w:rtl/>
        </w:rPr>
        <w:t>وعودة</w:t>
      </w:r>
      <w:r w:rsidRPr="00E50C41">
        <w:rPr>
          <w:rFonts w:cs="TAHER"/>
          <w:sz w:val="32"/>
          <w:szCs w:val="32"/>
          <w:rtl/>
        </w:rPr>
        <w:t xml:space="preserve"> </w:t>
      </w:r>
      <w:r w:rsidRPr="00E50C41">
        <w:rPr>
          <w:rFonts w:cs="TAHER" w:hint="cs"/>
          <w:sz w:val="32"/>
          <w:szCs w:val="32"/>
          <w:rtl/>
        </w:rPr>
        <w:t>الأمّة</w:t>
      </w:r>
      <w:r w:rsidRPr="00E50C41">
        <w:rPr>
          <w:rFonts w:cs="TAHER"/>
          <w:sz w:val="32"/>
          <w:szCs w:val="32"/>
          <w:rtl/>
        </w:rPr>
        <w:t xml:space="preserve"> </w:t>
      </w:r>
      <w:r w:rsidRPr="00E50C41">
        <w:rPr>
          <w:rFonts w:cs="TAHER" w:hint="cs"/>
          <w:sz w:val="32"/>
          <w:szCs w:val="32"/>
          <w:rtl/>
        </w:rPr>
        <w:t>الوسط</w:t>
      </w:r>
      <w:r w:rsidRPr="00E50C41">
        <w:rPr>
          <w:rFonts w:cs="TAHER"/>
          <w:sz w:val="32"/>
          <w:szCs w:val="32"/>
          <w:rtl/>
        </w:rPr>
        <w:t xml:space="preserve"> </w:t>
      </w:r>
      <w:r w:rsidRPr="00E50C41">
        <w:rPr>
          <w:rFonts w:cs="TAHER" w:hint="cs"/>
          <w:sz w:val="32"/>
          <w:szCs w:val="32"/>
          <w:rtl/>
        </w:rPr>
        <w:t>لممارسة</w:t>
      </w:r>
      <w:r w:rsidRPr="00E50C41">
        <w:rPr>
          <w:rFonts w:cs="TAHER"/>
          <w:sz w:val="32"/>
          <w:szCs w:val="32"/>
          <w:rtl/>
        </w:rPr>
        <w:t xml:space="preserve"> </w:t>
      </w:r>
      <w:r w:rsidRPr="00E50C41">
        <w:rPr>
          <w:rFonts w:cs="TAHER" w:hint="cs"/>
          <w:sz w:val="32"/>
          <w:szCs w:val="32"/>
          <w:rtl/>
        </w:rPr>
        <w:t>دورها</w:t>
      </w:r>
      <w:r w:rsidRPr="00E50C41">
        <w:rPr>
          <w:rFonts w:cs="TAHER"/>
          <w:sz w:val="32"/>
          <w:szCs w:val="32"/>
          <w:rtl/>
        </w:rPr>
        <w:t xml:space="preserve"> </w:t>
      </w:r>
      <w:r w:rsidRPr="00E50C41">
        <w:rPr>
          <w:rFonts w:cs="TAHER" w:hint="cs"/>
          <w:sz w:val="32"/>
          <w:szCs w:val="32"/>
          <w:rtl/>
        </w:rPr>
        <w:t>على</w:t>
      </w:r>
      <w:r w:rsidRPr="00E50C41">
        <w:rPr>
          <w:rFonts w:cs="TAHER"/>
          <w:sz w:val="32"/>
          <w:szCs w:val="32"/>
          <w:rtl/>
        </w:rPr>
        <w:t xml:space="preserve"> </w:t>
      </w:r>
      <w:r w:rsidRPr="00E50C41">
        <w:rPr>
          <w:rFonts w:cs="TAHER" w:hint="cs"/>
          <w:sz w:val="32"/>
          <w:szCs w:val="32"/>
          <w:rtl/>
        </w:rPr>
        <w:lastRenderedPageBreak/>
        <w:t>الساحة</w:t>
      </w:r>
      <w:r w:rsidRPr="00E50C41">
        <w:rPr>
          <w:rFonts w:cs="TAHER"/>
          <w:sz w:val="32"/>
          <w:szCs w:val="32"/>
          <w:rtl/>
        </w:rPr>
        <w:t xml:space="preserve"> </w:t>
      </w:r>
      <w:r w:rsidRPr="00E50C41">
        <w:rPr>
          <w:rFonts w:cs="TAHER" w:hint="cs"/>
          <w:sz w:val="32"/>
          <w:szCs w:val="32"/>
          <w:rtl/>
        </w:rPr>
        <w:t>البشرية،</w:t>
      </w:r>
      <w:r w:rsidRPr="00E50C41">
        <w:rPr>
          <w:rFonts w:cs="TAHER"/>
          <w:sz w:val="32"/>
          <w:szCs w:val="32"/>
          <w:rtl/>
        </w:rPr>
        <w:t xml:space="preserve"> </w:t>
      </w:r>
      <w:r w:rsidRPr="00E50C41">
        <w:rPr>
          <w:rFonts w:cs="TAHER" w:hint="cs"/>
          <w:sz w:val="32"/>
          <w:szCs w:val="32"/>
          <w:rtl/>
        </w:rPr>
        <w:t>وعودة</w:t>
      </w:r>
      <w:r w:rsidRPr="00E50C41">
        <w:rPr>
          <w:rFonts w:cs="TAHER"/>
          <w:sz w:val="32"/>
          <w:szCs w:val="32"/>
          <w:rtl/>
        </w:rPr>
        <w:t xml:space="preserve"> </w:t>
      </w:r>
      <w:r w:rsidRPr="00E50C41">
        <w:rPr>
          <w:rFonts w:cs="TAHER" w:hint="cs"/>
          <w:sz w:val="32"/>
          <w:szCs w:val="32"/>
          <w:rtl/>
        </w:rPr>
        <w:t>كيانها</w:t>
      </w:r>
      <w:r w:rsidRPr="00E50C41">
        <w:rPr>
          <w:rFonts w:cs="TAHER"/>
          <w:sz w:val="32"/>
          <w:szCs w:val="32"/>
          <w:rtl/>
        </w:rPr>
        <w:t xml:space="preserve"> </w:t>
      </w:r>
      <w:r w:rsidRPr="00E50C41">
        <w:rPr>
          <w:rFonts w:cs="TAHER" w:hint="cs"/>
          <w:sz w:val="32"/>
          <w:szCs w:val="32"/>
          <w:rtl/>
        </w:rPr>
        <w:t>المسلوب</w:t>
      </w:r>
      <w:r w:rsidRPr="00E50C41">
        <w:rPr>
          <w:rFonts w:cs="TAHER"/>
          <w:sz w:val="32"/>
          <w:szCs w:val="32"/>
          <w:rtl/>
        </w:rPr>
        <w:t xml:space="preserve"> </w:t>
      </w:r>
      <w:r w:rsidRPr="00E50C41">
        <w:rPr>
          <w:rFonts w:cs="TAHER" w:hint="cs"/>
          <w:sz w:val="32"/>
          <w:szCs w:val="32"/>
          <w:rtl/>
        </w:rPr>
        <w:t>يفرض</w:t>
      </w:r>
      <w:r w:rsidRPr="00E50C41">
        <w:rPr>
          <w:rFonts w:cs="TAHER"/>
          <w:sz w:val="32"/>
          <w:szCs w:val="32"/>
          <w:rtl/>
        </w:rPr>
        <w:t xml:space="preserve"> </w:t>
      </w:r>
      <w:r w:rsidRPr="00E50C41">
        <w:rPr>
          <w:rFonts w:cs="TAHER" w:hint="cs"/>
          <w:sz w:val="32"/>
          <w:szCs w:val="32"/>
          <w:rtl/>
        </w:rPr>
        <w:t>أولا</w:t>
      </w:r>
      <w:r w:rsidRPr="00E50C41">
        <w:rPr>
          <w:rFonts w:cs="TAHER"/>
          <w:sz w:val="32"/>
          <w:szCs w:val="32"/>
          <w:rtl/>
        </w:rPr>
        <w:t xml:space="preserve"> </w:t>
      </w:r>
      <w:r w:rsidRPr="00E50C41">
        <w:rPr>
          <w:rFonts w:cs="TAHER" w:hint="cs"/>
          <w:sz w:val="32"/>
          <w:szCs w:val="32"/>
          <w:rtl/>
        </w:rPr>
        <w:t>القضاء</w:t>
      </w:r>
      <w:r w:rsidRPr="00E50C41">
        <w:rPr>
          <w:rFonts w:cs="TAHER"/>
          <w:sz w:val="32"/>
          <w:szCs w:val="32"/>
          <w:rtl/>
        </w:rPr>
        <w:t xml:space="preserve"> </w:t>
      </w:r>
      <w:r w:rsidRPr="00E50C41">
        <w:rPr>
          <w:rFonts w:cs="TAHER" w:hint="cs"/>
          <w:sz w:val="32"/>
          <w:szCs w:val="32"/>
          <w:rtl/>
        </w:rPr>
        <w:t>على</w:t>
      </w:r>
      <w:r w:rsidRPr="00E50C41">
        <w:rPr>
          <w:rFonts w:cs="TAHER"/>
          <w:sz w:val="32"/>
          <w:szCs w:val="32"/>
          <w:rtl/>
        </w:rPr>
        <w:t xml:space="preserve"> </w:t>
      </w:r>
      <w:r w:rsidRPr="00E50C41">
        <w:rPr>
          <w:rFonts w:cs="TAHER" w:hint="cs"/>
          <w:sz w:val="32"/>
          <w:szCs w:val="32"/>
          <w:rtl/>
        </w:rPr>
        <w:t>فكرة</w:t>
      </w:r>
      <w:r w:rsidRPr="00E50C41">
        <w:rPr>
          <w:rFonts w:cs="TAHER"/>
          <w:sz w:val="32"/>
          <w:szCs w:val="32"/>
          <w:rtl/>
        </w:rPr>
        <w:t xml:space="preserve"> </w:t>
      </w:r>
      <w:r w:rsidRPr="00E50C41">
        <w:rPr>
          <w:rFonts w:cs="TAHER" w:hint="cs"/>
          <w:sz w:val="32"/>
          <w:szCs w:val="32"/>
          <w:rtl/>
        </w:rPr>
        <w:t>انفصال</w:t>
      </w:r>
      <w:r w:rsidRPr="00E50C41">
        <w:rPr>
          <w:rFonts w:cs="TAHER"/>
          <w:sz w:val="32"/>
          <w:szCs w:val="32"/>
          <w:rtl/>
        </w:rPr>
        <w:t xml:space="preserve"> </w:t>
      </w:r>
      <w:r w:rsidRPr="00E50C41">
        <w:rPr>
          <w:rFonts w:cs="TAHER" w:hint="cs"/>
          <w:sz w:val="32"/>
          <w:szCs w:val="32"/>
          <w:rtl/>
        </w:rPr>
        <w:t>الدين</w:t>
      </w:r>
      <w:r w:rsidRPr="00E50C41">
        <w:rPr>
          <w:rFonts w:cs="TAHER"/>
          <w:sz w:val="32"/>
          <w:szCs w:val="32"/>
          <w:rtl/>
        </w:rPr>
        <w:t xml:space="preserve"> </w:t>
      </w:r>
      <w:r w:rsidRPr="00E50C41">
        <w:rPr>
          <w:rFonts w:cs="TAHER" w:hint="cs"/>
          <w:sz w:val="32"/>
          <w:szCs w:val="32"/>
          <w:rtl/>
        </w:rPr>
        <w:t>عن</w:t>
      </w:r>
      <w:r w:rsidRPr="00E50C41">
        <w:rPr>
          <w:rFonts w:cs="TAHER"/>
          <w:sz w:val="32"/>
          <w:szCs w:val="32"/>
          <w:rtl/>
        </w:rPr>
        <w:t xml:space="preserve"> </w:t>
      </w:r>
      <w:r w:rsidRPr="00E50C41">
        <w:rPr>
          <w:rFonts w:cs="TAHER" w:hint="cs"/>
          <w:sz w:val="32"/>
          <w:szCs w:val="32"/>
          <w:rtl/>
        </w:rPr>
        <w:t>السياسية</w:t>
      </w:r>
      <w:r w:rsidRPr="00E50C41">
        <w:rPr>
          <w:rFonts w:cs="TAHER"/>
          <w:sz w:val="32"/>
          <w:szCs w:val="32"/>
          <w:rtl/>
        </w:rPr>
        <w:t>)</w:t>
      </w:r>
      <w:r w:rsidR="00C7560E">
        <w:rPr>
          <w:rStyle w:val="a4"/>
          <w:rFonts w:cs="TAHER"/>
          <w:sz w:val="32"/>
          <w:szCs w:val="32"/>
          <w:rtl/>
        </w:rPr>
        <w:footnoteReference w:id="2"/>
      </w:r>
      <w:r w:rsidR="00FB1BCA">
        <w:rPr>
          <w:rFonts w:cs="TAHER" w:hint="cs"/>
          <w:sz w:val="32"/>
          <w:szCs w:val="32"/>
          <w:rtl/>
        </w:rPr>
        <w:t>.</w:t>
      </w:r>
    </w:p>
    <w:p w:rsidR="00E50C41" w:rsidRPr="00E50C41" w:rsidRDefault="00E50C41" w:rsidP="0026516C">
      <w:pPr>
        <w:bidi/>
        <w:spacing w:after="0" w:line="240" w:lineRule="atLeast"/>
        <w:ind w:firstLine="567"/>
        <w:jc w:val="both"/>
        <w:rPr>
          <w:rFonts w:cs="TAHER"/>
          <w:sz w:val="32"/>
          <w:szCs w:val="32"/>
        </w:rPr>
      </w:pPr>
      <w:r w:rsidRPr="00E50C41">
        <w:rPr>
          <w:rFonts w:cs="TAHER" w:hint="cs"/>
          <w:sz w:val="32"/>
          <w:szCs w:val="32"/>
          <w:rtl/>
        </w:rPr>
        <w:t>إن</w:t>
      </w:r>
      <w:r w:rsidRPr="00E50C41">
        <w:rPr>
          <w:rFonts w:cs="TAHER"/>
          <w:sz w:val="32"/>
          <w:szCs w:val="32"/>
          <w:rtl/>
        </w:rPr>
        <w:t xml:space="preserve"> </w:t>
      </w:r>
      <w:r w:rsidRPr="00E50C41">
        <w:rPr>
          <w:rFonts w:cs="TAHER" w:hint="cs"/>
          <w:sz w:val="32"/>
          <w:szCs w:val="32"/>
          <w:rtl/>
        </w:rPr>
        <w:t>الإطلالة</w:t>
      </w:r>
      <w:r w:rsidRPr="00E50C41">
        <w:rPr>
          <w:rFonts w:cs="TAHER"/>
          <w:sz w:val="32"/>
          <w:szCs w:val="32"/>
          <w:rtl/>
        </w:rPr>
        <w:t xml:space="preserve"> </w:t>
      </w:r>
      <w:r w:rsidRPr="00E50C41">
        <w:rPr>
          <w:rFonts w:cs="TAHER" w:hint="cs"/>
          <w:sz w:val="32"/>
          <w:szCs w:val="32"/>
          <w:rtl/>
        </w:rPr>
        <w:t>على</w:t>
      </w:r>
      <w:r w:rsidRPr="00E50C41">
        <w:rPr>
          <w:rFonts w:cs="TAHER"/>
          <w:sz w:val="32"/>
          <w:szCs w:val="32"/>
          <w:rtl/>
        </w:rPr>
        <w:t xml:space="preserve"> </w:t>
      </w:r>
      <w:r w:rsidRPr="00E50C41">
        <w:rPr>
          <w:rFonts w:cs="TAHER" w:hint="cs"/>
          <w:sz w:val="32"/>
          <w:szCs w:val="32"/>
          <w:rtl/>
        </w:rPr>
        <w:t>هذه</w:t>
      </w:r>
      <w:r w:rsidRPr="00E50C41">
        <w:rPr>
          <w:rFonts w:cs="TAHER"/>
          <w:sz w:val="32"/>
          <w:szCs w:val="32"/>
          <w:rtl/>
        </w:rPr>
        <w:t xml:space="preserve"> </w:t>
      </w:r>
      <w:r w:rsidRPr="00E50C41">
        <w:rPr>
          <w:rFonts w:cs="TAHER" w:hint="cs"/>
          <w:sz w:val="32"/>
          <w:szCs w:val="32"/>
          <w:rtl/>
        </w:rPr>
        <w:t>الشخصية</w:t>
      </w:r>
      <w:r w:rsidRPr="00E50C41">
        <w:rPr>
          <w:rFonts w:cs="TAHER"/>
          <w:sz w:val="32"/>
          <w:szCs w:val="32"/>
          <w:rtl/>
        </w:rPr>
        <w:t xml:space="preserve"> </w:t>
      </w:r>
      <w:r w:rsidRPr="00E50C41">
        <w:rPr>
          <w:rFonts w:cs="TAHER" w:hint="cs"/>
          <w:sz w:val="32"/>
          <w:szCs w:val="32"/>
          <w:rtl/>
        </w:rPr>
        <w:t>تصبح</w:t>
      </w:r>
      <w:r w:rsidRPr="00E50C41">
        <w:rPr>
          <w:rFonts w:cs="TAHER"/>
          <w:sz w:val="32"/>
          <w:szCs w:val="32"/>
          <w:rtl/>
        </w:rPr>
        <w:t xml:space="preserve"> </w:t>
      </w:r>
      <w:r w:rsidRPr="00E50C41">
        <w:rPr>
          <w:rFonts w:cs="TAHER" w:hint="cs"/>
          <w:sz w:val="32"/>
          <w:szCs w:val="32"/>
          <w:rtl/>
        </w:rPr>
        <w:t>من</w:t>
      </w:r>
      <w:r w:rsidRPr="00E50C41">
        <w:rPr>
          <w:rFonts w:cs="TAHER"/>
          <w:sz w:val="32"/>
          <w:szCs w:val="32"/>
          <w:rtl/>
        </w:rPr>
        <w:t xml:space="preserve"> </w:t>
      </w:r>
      <w:r w:rsidRPr="00E50C41">
        <w:rPr>
          <w:rFonts w:cs="TAHER" w:hint="cs"/>
          <w:sz w:val="32"/>
          <w:szCs w:val="32"/>
          <w:rtl/>
        </w:rPr>
        <w:t>الأهمية</w:t>
      </w:r>
      <w:r w:rsidRPr="00E50C41">
        <w:rPr>
          <w:rFonts w:cs="TAHER"/>
          <w:sz w:val="32"/>
          <w:szCs w:val="32"/>
          <w:rtl/>
        </w:rPr>
        <w:t xml:space="preserve"> </w:t>
      </w:r>
      <w:r w:rsidRPr="00E50C41">
        <w:rPr>
          <w:rFonts w:cs="TAHER" w:hint="cs"/>
          <w:sz w:val="32"/>
          <w:szCs w:val="32"/>
          <w:rtl/>
        </w:rPr>
        <w:t>بمكان</w:t>
      </w:r>
      <w:r w:rsidRPr="00E50C41">
        <w:rPr>
          <w:rFonts w:cs="TAHER"/>
          <w:sz w:val="32"/>
          <w:szCs w:val="32"/>
          <w:rtl/>
        </w:rPr>
        <w:t xml:space="preserve"> </w:t>
      </w:r>
      <w:r w:rsidRPr="00E50C41">
        <w:rPr>
          <w:rFonts w:cs="TAHER" w:hint="cs"/>
          <w:sz w:val="32"/>
          <w:szCs w:val="32"/>
          <w:rtl/>
        </w:rPr>
        <w:t>حين</w:t>
      </w:r>
      <w:r w:rsidRPr="00E50C41">
        <w:rPr>
          <w:rFonts w:cs="TAHER"/>
          <w:sz w:val="32"/>
          <w:szCs w:val="32"/>
          <w:rtl/>
        </w:rPr>
        <w:t xml:space="preserve"> </w:t>
      </w:r>
      <w:r w:rsidRPr="00E50C41">
        <w:rPr>
          <w:rFonts w:cs="TAHER" w:hint="cs"/>
          <w:sz w:val="32"/>
          <w:szCs w:val="32"/>
          <w:rtl/>
        </w:rPr>
        <w:t>نجد</w:t>
      </w:r>
      <w:r w:rsidRPr="00E50C41">
        <w:rPr>
          <w:rFonts w:cs="TAHER"/>
          <w:sz w:val="32"/>
          <w:szCs w:val="32"/>
          <w:rtl/>
        </w:rPr>
        <w:t xml:space="preserve"> </w:t>
      </w:r>
      <w:r w:rsidRPr="00E50C41">
        <w:rPr>
          <w:rFonts w:cs="TAHER" w:hint="cs"/>
          <w:sz w:val="32"/>
          <w:szCs w:val="32"/>
          <w:rtl/>
        </w:rPr>
        <w:t>مستوى</w:t>
      </w:r>
      <w:r w:rsidRPr="00E50C41">
        <w:rPr>
          <w:rFonts w:cs="TAHER"/>
          <w:sz w:val="32"/>
          <w:szCs w:val="32"/>
          <w:rtl/>
        </w:rPr>
        <w:t xml:space="preserve"> </w:t>
      </w:r>
      <w:r w:rsidRPr="00E50C41">
        <w:rPr>
          <w:rFonts w:cs="TAHER" w:hint="cs"/>
          <w:sz w:val="32"/>
          <w:szCs w:val="32"/>
          <w:rtl/>
        </w:rPr>
        <w:t>تأثيرها</w:t>
      </w:r>
      <w:r w:rsidRPr="00E50C41">
        <w:rPr>
          <w:rFonts w:cs="TAHER"/>
          <w:sz w:val="32"/>
          <w:szCs w:val="32"/>
          <w:rtl/>
        </w:rPr>
        <w:t xml:space="preserve"> </w:t>
      </w:r>
      <w:r w:rsidRPr="00E50C41">
        <w:rPr>
          <w:rFonts w:cs="TAHER" w:hint="cs"/>
          <w:sz w:val="32"/>
          <w:szCs w:val="32"/>
          <w:rtl/>
        </w:rPr>
        <w:t>العالمي،</w:t>
      </w:r>
      <w:r w:rsidRPr="00E50C41">
        <w:rPr>
          <w:rFonts w:cs="TAHER"/>
          <w:sz w:val="32"/>
          <w:szCs w:val="32"/>
          <w:rtl/>
        </w:rPr>
        <w:t xml:space="preserve"> </w:t>
      </w:r>
      <w:r w:rsidRPr="00E50C41">
        <w:rPr>
          <w:rFonts w:cs="TAHER" w:hint="cs"/>
          <w:sz w:val="32"/>
          <w:szCs w:val="32"/>
          <w:rtl/>
        </w:rPr>
        <w:t>ومدى</w:t>
      </w:r>
      <w:r w:rsidRPr="00E50C41">
        <w:rPr>
          <w:rFonts w:cs="TAHER"/>
          <w:sz w:val="32"/>
          <w:szCs w:val="32"/>
          <w:rtl/>
        </w:rPr>
        <w:t xml:space="preserve"> </w:t>
      </w:r>
      <w:r w:rsidRPr="00E50C41">
        <w:rPr>
          <w:rFonts w:cs="TAHER" w:hint="cs"/>
          <w:sz w:val="32"/>
          <w:szCs w:val="32"/>
          <w:rtl/>
        </w:rPr>
        <w:t>توالي</w:t>
      </w:r>
      <w:r w:rsidRPr="00E50C41">
        <w:rPr>
          <w:rFonts w:cs="TAHER"/>
          <w:sz w:val="32"/>
          <w:szCs w:val="32"/>
          <w:rtl/>
        </w:rPr>
        <w:t xml:space="preserve"> </w:t>
      </w:r>
      <w:r w:rsidRPr="00E50C41">
        <w:rPr>
          <w:rFonts w:cs="TAHER" w:hint="cs"/>
          <w:sz w:val="32"/>
          <w:szCs w:val="32"/>
          <w:rtl/>
        </w:rPr>
        <w:t>تلك</w:t>
      </w:r>
      <w:r w:rsidRPr="00E50C41">
        <w:rPr>
          <w:rFonts w:cs="TAHER"/>
          <w:sz w:val="32"/>
          <w:szCs w:val="32"/>
          <w:rtl/>
        </w:rPr>
        <w:t xml:space="preserve"> </w:t>
      </w:r>
      <w:r w:rsidRPr="00E50C41">
        <w:rPr>
          <w:rFonts w:cs="TAHER" w:hint="cs"/>
          <w:sz w:val="32"/>
          <w:szCs w:val="32"/>
          <w:rtl/>
        </w:rPr>
        <w:t>التأثيرات</w:t>
      </w:r>
      <w:r w:rsidRPr="00E50C41">
        <w:rPr>
          <w:rFonts w:cs="TAHER"/>
          <w:sz w:val="32"/>
          <w:szCs w:val="32"/>
          <w:rtl/>
        </w:rPr>
        <w:t xml:space="preserve"> </w:t>
      </w:r>
      <w:r w:rsidRPr="00E50C41">
        <w:rPr>
          <w:rFonts w:cs="TAHER" w:hint="cs"/>
          <w:sz w:val="32"/>
          <w:szCs w:val="32"/>
          <w:rtl/>
        </w:rPr>
        <w:t>خلال</w:t>
      </w:r>
      <w:r w:rsidRPr="00E50C41">
        <w:rPr>
          <w:rFonts w:cs="TAHER"/>
          <w:sz w:val="32"/>
          <w:szCs w:val="32"/>
          <w:rtl/>
        </w:rPr>
        <w:t xml:space="preserve"> </w:t>
      </w:r>
      <w:r w:rsidRPr="00E50C41">
        <w:rPr>
          <w:rFonts w:cs="TAHER" w:hint="cs"/>
          <w:sz w:val="32"/>
          <w:szCs w:val="32"/>
          <w:rtl/>
        </w:rPr>
        <w:t>حياة</w:t>
      </w:r>
      <w:r w:rsidRPr="00E50C41">
        <w:rPr>
          <w:rFonts w:cs="TAHER"/>
          <w:sz w:val="32"/>
          <w:szCs w:val="32"/>
          <w:rtl/>
        </w:rPr>
        <w:t xml:space="preserve"> </w:t>
      </w:r>
      <w:r w:rsidRPr="00E50C41">
        <w:rPr>
          <w:rFonts w:cs="TAHER" w:hint="cs"/>
          <w:sz w:val="32"/>
          <w:szCs w:val="32"/>
          <w:rtl/>
        </w:rPr>
        <w:t>الإمام</w:t>
      </w:r>
      <w:r w:rsidRPr="00E50C41">
        <w:rPr>
          <w:rFonts w:cs="TAHER"/>
          <w:sz w:val="32"/>
          <w:szCs w:val="32"/>
          <w:rtl/>
        </w:rPr>
        <w:t xml:space="preserve"> </w:t>
      </w:r>
      <w:r w:rsidRPr="00E50C41">
        <w:rPr>
          <w:rFonts w:cs="TAHER" w:hint="cs"/>
          <w:sz w:val="32"/>
          <w:szCs w:val="32"/>
          <w:rtl/>
        </w:rPr>
        <w:t>وبعد</w:t>
      </w:r>
      <w:r w:rsidRPr="00E50C41">
        <w:rPr>
          <w:rFonts w:cs="TAHER"/>
          <w:sz w:val="32"/>
          <w:szCs w:val="32"/>
          <w:rtl/>
        </w:rPr>
        <w:t xml:space="preserve"> </w:t>
      </w:r>
      <w:r w:rsidRPr="00E50C41">
        <w:rPr>
          <w:rFonts w:cs="TAHER" w:hint="cs"/>
          <w:sz w:val="32"/>
          <w:szCs w:val="32"/>
          <w:rtl/>
        </w:rPr>
        <w:t>وفاته،</w:t>
      </w:r>
      <w:r w:rsidRPr="00E50C41">
        <w:rPr>
          <w:rFonts w:cs="TAHER"/>
          <w:sz w:val="32"/>
          <w:szCs w:val="32"/>
          <w:rtl/>
        </w:rPr>
        <w:t xml:space="preserve"> </w:t>
      </w:r>
      <w:r w:rsidRPr="00E50C41">
        <w:rPr>
          <w:rFonts w:cs="TAHER" w:hint="cs"/>
          <w:sz w:val="32"/>
          <w:szCs w:val="32"/>
          <w:rtl/>
        </w:rPr>
        <w:t>خاصة</w:t>
      </w:r>
      <w:r w:rsidRPr="00E50C41">
        <w:rPr>
          <w:rFonts w:cs="TAHER"/>
          <w:sz w:val="32"/>
          <w:szCs w:val="32"/>
          <w:rtl/>
        </w:rPr>
        <w:t xml:space="preserve"> </w:t>
      </w:r>
      <w:r w:rsidRPr="00E50C41">
        <w:rPr>
          <w:rFonts w:cs="TAHER" w:hint="cs"/>
          <w:sz w:val="32"/>
          <w:szCs w:val="32"/>
          <w:rtl/>
        </w:rPr>
        <w:t>إذا</w:t>
      </w:r>
      <w:r w:rsidRPr="00E50C41">
        <w:rPr>
          <w:rFonts w:cs="TAHER"/>
          <w:sz w:val="32"/>
          <w:szCs w:val="32"/>
          <w:rtl/>
        </w:rPr>
        <w:t xml:space="preserve"> </w:t>
      </w:r>
      <w:r w:rsidRPr="00E50C41">
        <w:rPr>
          <w:rFonts w:cs="TAHER" w:hint="cs"/>
          <w:sz w:val="32"/>
          <w:szCs w:val="32"/>
          <w:rtl/>
        </w:rPr>
        <w:t>ما</w:t>
      </w:r>
      <w:r w:rsidRPr="00E50C41">
        <w:rPr>
          <w:rFonts w:cs="TAHER"/>
          <w:sz w:val="32"/>
          <w:szCs w:val="32"/>
          <w:rtl/>
        </w:rPr>
        <w:t xml:space="preserve"> </w:t>
      </w:r>
      <w:r w:rsidRPr="00E50C41">
        <w:rPr>
          <w:rFonts w:cs="TAHER" w:hint="cs"/>
          <w:sz w:val="32"/>
          <w:szCs w:val="32"/>
          <w:rtl/>
        </w:rPr>
        <w:t>لاحظنا</w:t>
      </w:r>
      <w:r w:rsidRPr="00E50C41">
        <w:rPr>
          <w:rFonts w:cs="TAHER"/>
          <w:sz w:val="32"/>
          <w:szCs w:val="32"/>
          <w:rtl/>
        </w:rPr>
        <w:t xml:space="preserve"> </w:t>
      </w:r>
      <w:r w:rsidRPr="00E50C41">
        <w:rPr>
          <w:rFonts w:cs="TAHER" w:hint="cs"/>
          <w:sz w:val="32"/>
          <w:szCs w:val="32"/>
          <w:rtl/>
        </w:rPr>
        <w:t>ندرة</w:t>
      </w:r>
      <w:r w:rsidRPr="00E50C41">
        <w:rPr>
          <w:rFonts w:cs="TAHER"/>
          <w:sz w:val="32"/>
          <w:szCs w:val="32"/>
          <w:rtl/>
        </w:rPr>
        <w:t xml:space="preserve"> </w:t>
      </w:r>
      <w:r w:rsidRPr="00E50C41">
        <w:rPr>
          <w:rFonts w:cs="TAHER" w:hint="cs"/>
          <w:sz w:val="32"/>
          <w:szCs w:val="32"/>
          <w:rtl/>
        </w:rPr>
        <w:t>ما</w:t>
      </w:r>
      <w:r w:rsidRPr="00E50C41">
        <w:rPr>
          <w:rFonts w:cs="TAHER"/>
          <w:sz w:val="32"/>
          <w:szCs w:val="32"/>
          <w:rtl/>
        </w:rPr>
        <w:t xml:space="preserve"> </w:t>
      </w:r>
      <w:r w:rsidRPr="00E50C41">
        <w:rPr>
          <w:rFonts w:cs="TAHER" w:hint="cs"/>
          <w:sz w:val="32"/>
          <w:szCs w:val="32"/>
          <w:rtl/>
        </w:rPr>
        <w:t>تحويه</w:t>
      </w:r>
      <w:r w:rsidRPr="00E50C41">
        <w:rPr>
          <w:rFonts w:cs="TAHER"/>
          <w:sz w:val="32"/>
          <w:szCs w:val="32"/>
          <w:rtl/>
        </w:rPr>
        <w:t xml:space="preserve"> </w:t>
      </w:r>
      <w:r w:rsidRPr="00E50C41">
        <w:rPr>
          <w:rFonts w:cs="TAHER" w:hint="cs"/>
          <w:sz w:val="32"/>
          <w:szCs w:val="32"/>
          <w:rtl/>
        </w:rPr>
        <w:t>المكتبة</w:t>
      </w:r>
      <w:r w:rsidRPr="00E50C41">
        <w:rPr>
          <w:rFonts w:cs="TAHER"/>
          <w:sz w:val="32"/>
          <w:szCs w:val="32"/>
          <w:rtl/>
        </w:rPr>
        <w:t xml:space="preserve"> </w:t>
      </w:r>
      <w:r w:rsidRPr="00E50C41">
        <w:rPr>
          <w:rFonts w:cs="TAHER" w:hint="cs"/>
          <w:sz w:val="32"/>
          <w:szCs w:val="32"/>
          <w:rtl/>
        </w:rPr>
        <w:t>العربية</w:t>
      </w:r>
      <w:r w:rsidRPr="00E50C41">
        <w:rPr>
          <w:rFonts w:cs="TAHER"/>
          <w:sz w:val="32"/>
          <w:szCs w:val="32"/>
          <w:rtl/>
        </w:rPr>
        <w:t xml:space="preserve"> </w:t>
      </w:r>
      <w:r w:rsidRPr="00E50C41">
        <w:rPr>
          <w:rFonts w:cs="TAHER" w:hint="cs"/>
          <w:sz w:val="32"/>
          <w:szCs w:val="32"/>
          <w:rtl/>
        </w:rPr>
        <w:t>من</w:t>
      </w:r>
      <w:r w:rsidRPr="00E50C41">
        <w:rPr>
          <w:rFonts w:cs="TAHER"/>
          <w:sz w:val="32"/>
          <w:szCs w:val="32"/>
          <w:rtl/>
        </w:rPr>
        <w:t xml:space="preserve"> </w:t>
      </w:r>
      <w:r w:rsidRPr="00E50C41">
        <w:rPr>
          <w:rFonts w:cs="TAHER" w:hint="cs"/>
          <w:sz w:val="32"/>
          <w:szCs w:val="32"/>
          <w:rtl/>
        </w:rPr>
        <w:t>كتب</w:t>
      </w:r>
      <w:r w:rsidRPr="00E50C41">
        <w:rPr>
          <w:rFonts w:cs="TAHER"/>
          <w:sz w:val="32"/>
          <w:szCs w:val="32"/>
          <w:rtl/>
        </w:rPr>
        <w:t xml:space="preserve"> </w:t>
      </w:r>
      <w:r w:rsidRPr="00E50C41">
        <w:rPr>
          <w:rFonts w:cs="TAHER" w:hint="cs"/>
          <w:sz w:val="32"/>
          <w:szCs w:val="32"/>
          <w:rtl/>
        </w:rPr>
        <w:t>علمية</w:t>
      </w:r>
      <w:r w:rsidRPr="00E50C41">
        <w:rPr>
          <w:rFonts w:cs="TAHER"/>
          <w:sz w:val="32"/>
          <w:szCs w:val="32"/>
          <w:rtl/>
        </w:rPr>
        <w:t xml:space="preserve"> </w:t>
      </w:r>
      <w:r w:rsidRPr="00E50C41">
        <w:rPr>
          <w:rFonts w:cs="TAHER" w:hint="cs"/>
          <w:sz w:val="32"/>
          <w:szCs w:val="32"/>
          <w:rtl/>
        </w:rPr>
        <w:t>دقيقة</w:t>
      </w:r>
      <w:r w:rsidRPr="00E50C41">
        <w:rPr>
          <w:rFonts w:cs="TAHER"/>
          <w:sz w:val="32"/>
          <w:szCs w:val="32"/>
          <w:rtl/>
        </w:rPr>
        <w:t xml:space="preserve"> </w:t>
      </w:r>
      <w:r w:rsidRPr="00E50C41">
        <w:rPr>
          <w:rFonts w:cs="TAHER" w:hint="cs"/>
          <w:sz w:val="32"/>
          <w:szCs w:val="32"/>
          <w:rtl/>
        </w:rPr>
        <w:t>تعالج</w:t>
      </w:r>
      <w:r w:rsidRPr="00E50C41">
        <w:rPr>
          <w:rFonts w:cs="TAHER"/>
          <w:sz w:val="32"/>
          <w:szCs w:val="32"/>
          <w:rtl/>
        </w:rPr>
        <w:t xml:space="preserve"> </w:t>
      </w:r>
      <w:r w:rsidRPr="00E50C41">
        <w:rPr>
          <w:rFonts w:cs="TAHER" w:hint="cs"/>
          <w:sz w:val="32"/>
          <w:szCs w:val="32"/>
          <w:rtl/>
        </w:rPr>
        <w:t>الفكر</w:t>
      </w:r>
      <w:r w:rsidRPr="00E50C41">
        <w:rPr>
          <w:rFonts w:cs="TAHER"/>
          <w:sz w:val="32"/>
          <w:szCs w:val="32"/>
          <w:rtl/>
        </w:rPr>
        <w:t xml:space="preserve"> </w:t>
      </w:r>
      <w:r w:rsidRPr="00E50C41">
        <w:rPr>
          <w:rFonts w:cs="TAHER" w:hint="cs"/>
          <w:sz w:val="32"/>
          <w:szCs w:val="32"/>
          <w:rtl/>
        </w:rPr>
        <w:t>السياسي</w:t>
      </w:r>
      <w:r w:rsidRPr="00E50C41">
        <w:rPr>
          <w:rFonts w:cs="TAHER"/>
          <w:sz w:val="32"/>
          <w:szCs w:val="32"/>
          <w:rtl/>
        </w:rPr>
        <w:t xml:space="preserve"> </w:t>
      </w:r>
      <w:r w:rsidRPr="00E50C41">
        <w:rPr>
          <w:rFonts w:cs="TAHER" w:hint="cs"/>
          <w:sz w:val="32"/>
          <w:szCs w:val="32"/>
          <w:rtl/>
        </w:rPr>
        <w:t>لتلك</w:t>
      </w:r>
      <w:r w:rsidRPr="00E50C41">
        <w:rPr>
          <w:rFonts w:cs="TAHER"/>
          <w:sz w:val="32"/>
          <w:szCs w:val="32"/>
          <w:rtl/>
        </w:rPr>
        <w:t xml:space="preserve"> </w:t>
      </w:r>
      <w:r w:rsidRPr="00E50C41">
        <w:rPr>
          <w:rFonts w:cs="TAHER" w:hint="cs"/>
          <w:sz w:val="32"/>
          <w:szCs w:val="32"/>
          <w:rtl/>
        </w:rPr>
        <w:t>الشخصية</w:t>
      </w:r>
      <w:r w:rsidRPr="00E50C41">
        <w:rPr>
          <w:rFonts w:cs="TAHER"/>
          <w:sz w:val="32"/>
          <w:szCs w:val="32"/>
          <w:rtl/>
        </w:rPr>
        <w:t xml:space="preserve"> </w:t>
      </w:r>
      <w:r w:rsidRPr="00E50C41">
        <w:rPr>
          <w:rFonts w:cs="TAHER" w:hint="cs"/>
          <w:sz w:val="32"/>
          <w:szCs w:val="32"/>
          <w:rtl/>
        </w:rPr>
        <w:t>إذ</w:t>
      </w:r>
      <w:r w:rsidRPr="00E50C41">
        <w:rPr>
          <w:rFonts w:cs="TAHER"/>
          <w:sz w:val="32"/>
          <w:szCs w:val="32"/>
          <w:rtl/>
        </w:rPr>
        <w:t xml:space="preserve"> </w:t>
      </w:r>
      <w:r w:rsidRPr="00E50C41">
        <w:rPr>
          <w:rFonts w:cs="TAHER" w:hint="cs"/>
          <w:sz w:val="32"/>
          <w:szCs w:val="32"/>
          <w:rtl/>
        </w:rPr>
        <w:t>لا</w:t>
      </w:r>
      <w:r w:rsidRPr="00E50C41">
        <w:rPr>
          <w:rFonts w:cs="TAHER"/>
          <w:sz w:val="32"/>
          <w:szCs w:val="32"/>
          <w:rtl/>
        </w:rPr>
        <w:t xml:space="preserve"> </w:t>
      </w:r>
      <w:r w:rsidRPr="00E50C41">
        <w:rPr>
          <w:rFonts w:cs="TAHER" w:hint="cs"/>
          <w:sz w:val="32"/>
          <w:szCs w:val="32"/>
          <w:rtl/>
        </w:rPr>
        <w:t>يعدو</w:t>
      </w:r>
      <w:r w:rsidRPr="00E50C41">
        <w:rPr>
          <w:rFonts w:cs="TAHER"/>
          <w:sz w:val="32"/>
          <w:szCs w:val="32"/>
          <w:rtl/>
        </w:rPr>
        <w:t xml:space="preserve"> </w:t>
      </w:r>
      <w:r w:rsidRPr="00E50C41">
        <w:rPr>
          <w:rFonts w:cs="TAHER" w:hint="cs"/>
          <w:sz w:val="32"/>
          <w:szCs w:val="32"/>
          <w:rtl/>
        </w:rPr>
        <w:t>معظم</w:t>
      </w:r>
      <w:r w:rsidRPr="00E50C41">
        <w:rPr>
          <w:rFonts w:cs="TAHER"/>
          <w:sz w:val="32"/>
          <w:szCs w:val="32"/>
          <w:rtl/>
        </w:rPr>
        <w:t xml:space="preserve"> </w:t>
      </w:r>
      <w:r w:rsidRPr="00E50C41">
        <w:rPr>
          <w:rFonts w:cs="TAHER" w:hint="cs"/>
          <w:sz w:val="32"/>
          <w:szCs w:val="32"/>
          <w:rtl/>
        </w:rPr>
        <w:t>ما</w:t>
      </w:r>
      <w:r w:rsidRPr="00E50C41">
        <w:rPr>
          <w:rFonts w:cs="TAHER"/>
          <w:sz w:val="32"/>
          <w:szCs w:val="32"/>
          <w:rtl/>
        </w:rPr>
        <w:t xml:space="preserve"> </w:t>
      </w:r>
      <w:r w:rsidRPr="00E50C41">
        <w:rPr>
          <w:rFonts w:cs="TAHER" w:hint="cs"/>
          <w:sz w:val="32"/>
          <w:szCs w:val="32"/>
          <w:rtl/>
        </w:rPr>
        <w:t>كتب</w:t>
      </w:r>
      <w:r w:rsidRPr="00E50C41">
        <w:rPr>
          <w:rFonts w:cs="TAHER"/>
          <w:sz w:val="32"/>
          <w:szCs w:val="32"/>
          <w:rtl/>
        </w:rPr>
        <w:t xml:space="preserve"> </w:t>
      </w:r>
      <w:r w:rsidRPr="00E50C41">
        <w:rPr>
          <w:rFonts w:cs="TAHER" w:hint="cs"/>
          <w:sz w:val="32"/>
          <w:szCs w:val="32"/>
          <w:rtl/>
        </w:rPr>
        <w:t>كونه</w:t>
      </w:r>
      <w:r w:rsidRPr="00E50C41">
        <w:rPr>
          <w:rFonts w:cs="TAHER"/>
          <w:sz w:val="32"/>
          <w:szCs w:val="32"/>
          <w:rtl/>
        </w:rPr>
        <w:t xml:space="preserve"> </w:t>
      </w:r>
      <w:r w:rsidRPr="00E50C41">
        <w:rPr>
          <w:rFonts w:cs="TAHER" w:hint="cs"/>
          <w:sz w:val="32"/>
          <w:szCs w:val="32"/>
          <w:rtl/>
        </w:rPr>
        <w:t>توثيقاً</w:t>
      </w:r>
      <w:r w:rsidRPr="00E50C41">
        <w:rPr>
          <w:rFonts w:cs="TAHER"/>
          <w:sz w:val="32"/>
          <w:szCs w:val="32"/>
          <w:rtl/>
        </w:rPr>
        <w:t xml:space="preserve"> </w:t>
      </w:r>
      <w:r w:rsidRPr="00E50C41">
        <w:rPr>
          <w:rFonts w:cs="TAHER" w:hint="cs"/>
          <w:sz w:val="32"/>
          <w:szCs w:val="32"/>
          <w:rtl/>
        </w:rPr>
        <w:t>لخطابات</w:t>
      </w:r>
      <w:r w:rsidRPr="00E50C41">
        <w:rPr>
          <w:rFonts w:cs="TAHER"/>
          <w:sz w:val="32"/>
          <w:szCs w:val="32"/>
          <w:rtl/>
        </w:rPr>
        <w:t xml:space="preserve"> </w:t>
      </w:r>
      <w:r w:rsidRPr="00E50C41">
        <w:rPr>
          <w:rFonts w:cs="TAHER" w:hint="cs"/>
          <w:sz w:val="32"/>
          <w:szCs w:val="32"/>
          <w:rtl/>
        </w:rPr>
        <w:t>الإمام</w:t>
      </w:r>
      <w:r w:rsidRPr="00E50C41">
        <w:rPr>
          <w:rFonts w:cs="TAHER"/>
          <w:sz w:val="32"/>
          <w:szCs w:val="32"/>
          <w:rtl/>
        </w:rPr>
        <w:t xml:space="preserve"> </w:t>
      </w:r>
      <w:r w:rsidRPr="00E50C41">
        <w:rPr>
          <w:rFonts w:cs="TAHER" w:hint="cs"/>
          <w:sz w:val="32"/>
          <w:szCs w:val="32"/>
          <w:rtl/>
        </w:rPr>
        <w:t>أو</w:t>
      </w:r>
      <w:r w:rsidRPr="00E50C41">
        <w:rPr>
          <w:rFonts w:cs="TAHER"/>
          <w:sz w:val="32"/>
          <w:szCs w:val="32"/>
          <w:rtl/>
        </w:rPr>
        <w:t xml:space="preserve"> </w:t>
      </w:r>
      <w:r w:rsidRPr="00E50C41">
        <w:rPr>
          <w:rFonts w:cs="TAHER" w:hint="cs"/>
          <w:sz w:val="32"/>
          <w:szCs w:val="32"/>
          <w:rtl/>
        </w:rPr>
        <w:t>لسيرة</w:t>
      </w:r>
      <w:r w:rsidRPr="00E50C41">
        <w:rPr>
          <w:rFonts w:cs="TAHER"/>
          <w:sz w:val="32"/>
          <w:szCs w:val="32"/>
          <w:rtl/>
        </w:rPr>
        <w:t xml:space="preserve"> </w:t>
      </w:r>
      <w:r w:rsidRPr="00E50C41">
        <w:rPr>
          <w:rFonts w:cs="TAHER" w:hint="cs"/>
          <w:sz w:val="32"/>
          <w:szCs w:val="32"/>
          <w:rtl/>
        </w:rPr>
        <w:t>حياته</w:t>
      </w:r>
      <w:r w:rsidRPr="00E50C41">
        <w:rPr>
          <w:rFonts w:cs="TAHER"/>
          <w:sz w:val="32"/>
          <w:szCs w:val="32"/>
          <w:rtl/>
        </w:rPr>
        <w:t xml:space="preserve"> </w:t>
      </w:r>
      <w:r w:rsidRPr="00E50C41">
        <w:rPr>
          <w:rFonts w:cs="TAHER" w:hint="cs"/>
          <w:sz w:val="32"/>
          <w:szCs w:val="32"/>
          <w:rtl/>
        </w:rPr>
        <w:t>ولأحداث</w:t>
      </w:r>
      <w:r w:rsidRPr="00E50C41">
        <w:rPr>
          <w:rFonts w:cs="TAHER"/>
          <w:sz w:val="32"/>
          <w:szCs w:val="32"/>
          <w:rtl/>
        </w:rPr>
        <w:t xml:space="preserve"> </w:t>
      </w:r>
      <w:r w:rsidRPr="00E50C41">
        <w:rPr>
          <w:rFonts w:cs="TAHER" w:hint="cs"/>
          <w:sz w:val="32"/>
          <w:szCs w:val="32"/>
          <w:rtl/>
        </w:rPr>
        <w:t>الثورة</w:t>
      </w:r>
      <w:r w:rsidRPr="00E50C41">
        <w:rPr>
          <w:rFonts w:cs="TAHER"/>
          <w:sz w:val="32"/>
          <w:szCs w:val="32"/>
          <w:rtl/>
        </w:rPr>
        <w:t xml:space="preserve"> </w:t>
      </w:r>
      <w:r w:rsidRPr="00E50C41">
        <w:rPr>
          <w:rFonts w:cs="TAHER" w:hint="cs"/>
          <w:sz w:val="32"/>
          <w:szCs w:val="32"/>
          <w:rtl/>
        </w:rPr>
        <w:t>وعلاقته</w:t>
      </w:r>
      <w:r w:rsidRPr="00E50C41">
        <w:rPr>
          <w:rFonts w:cs="TAHER"/>
          <w:sz w:val="32"/>
          <w:szCs w:val="32"/>
          <w:rtl/>
        </w:rPr>
        <w:t xml:space="preserve"> </w:t>
      </w:r>
      <w:r w:rsidRPr="00E50C41">
        <w:rPr>
          <w:rFonts w:cs="TAHER" w:hint="cs"/>
          <w:sz w:val="32"/>
          <w:szCs w:val="32"/>
          <w:rtl/>
        </w:rPr>
        <w:t>بها</w:t>
      </w:r>
      <w:r w:rsidR="00C7560E">
        <w:rPr>
          <w:rStyle w:val="a4"/>
          <w:rFonts w:cs="TAHER"/>
          <w:sz w:val="32"/>
          <w:szCs w:val="32"/>
          <w:rtl/>
        </w:rPr>
        <w:footnoteReference w:id="3"/>
      </w:r>
      <w:r w:rsidR="00FB1BCA">
        <w:rPr>
          <w:rFonts w:cs="TAHER" w:hint="cs"/>
          <w:sz w:val="32"/>
          <w:szCs w:val="32"/>
          <w:rtl/>
        </w:rPr>
        <w:t>.</w:t>
      </w:r>
    </w:p>
    <w:p w:rsidR="00E50C41" w:rsidRPr="00E50C41" w:rsidRDefault="00E50C41" w:rsidP="0026516C">
      <w:pPr>
        <w:bidi/>
        <w:spacing w:after="0" w:line="240" w:lineRule="atLeast"/>
        <w:ind w:firstLine="567"/>
        <w:jc w:val="both"/>
        <w:rPr>
          <w:rFonts w:cs="TAHER"/>
          <w:sz w:val="32"/>
          <w:szCs w:val="32"/>
        </w:rPr>
      </w:pPr>
      <w:r w:rsidRPr="00E50C41">
        <w:rPr>
          <w:rFonts w:cs="TAHER" w:hint="cs"/>
          <w:sz w:val="32"/>
          <w:szCs w:val="32"/>
          <w:rtl/>
        </w:rPr>
        <w:t>وبرغم</w:t>
      </w:r>
      <w:r w:rsidRPr="00E50C41">
        <w:rPr>
          <w:rFonts w:cs="TAHER"/>
          <w:sz w:val="32"/>
          <w:szCs w:val="32"/>
          <w:rtl/>
        </w:rPr>
        <w:t xml:space="preserve"> </w:t>
      </w:r>
      <w:r w:rsidRPr="00E50C41">
        <w:rPr>
          <w:rFonts w:cs="TAHER" w:hint="cs"/>
          <w:sz w:val="32"/>
          <w:szCs w:val="32"/>
          <w:rtl/>
        </w:rPr>
        <w:t>العديد</w:t>
      </w:r>
      <w:r w:rsidRPr="00E50C41">
        <w:rPr>
          <w:rFonts w:cs="TAHER"/>
          <w:sz w:val="32"/>
          <w:szCs w:val="32"/>
          <w:rtl/>
        </w:rPr>
        <w:t xml:space="preserve"> </w:t>
      </w:r>
      <w:r w:rsidRPr="00E50C41">
        <w:rPr>
          <w:rFonts w:cs="TAHER" w:hint="cs"/>
          <w:sz w:val="32"/>
          <w:szCs w:val="32"/>
          <w:rtl/>
        </w:rPr>
        <w:t>من</w:t>
      </w:r>
      <w:r w:rsidRPr="00E50C41">
        <w:rPr>
          <w:rFonts w:cs="TAHER"/>
          <w:sz w:val="32"/>
          <w:szCs w:val="32"/>
          <w:rtl/>
        </w:rPr>
        <w:t xml:space="preserve"> </w:t>
      </w:r>
      <w:r w:rsidRPr="00E50C41">
        <w:rPr>
          <w:rFonts w:cs="TAHER" w:hint="cs"/>
          <w:sz w:val="32"/>
          <w:szCs w:val="32"/>
          <w:rtl/>
        </w:rPr>
        <w:t>المقالات</w:t>
      </w:r>
      <w:r w:rsidRPr="00E50C41">
        <w:rPr>
          <w:rFonts w:cs="TAHER"/>
          <w:sz w:val="32"/>
          <w:szCs w:val="32"/>
          <w:rtl/>
        </w:rPr>
        <w:t xml:space="preserve"> </w:t>
      </w:r>
      <w:r w:rsidRPr="00E50C41">
        <w:rPr>
          <w:rFonts w:cs="TAHER" w:hint="cs"/>
          <w:sz w:val="32"/>
          <w:szCs w:val="32"/>
          <w:rtl/>
        </w:rPr>
        <w:t>والدراسات</w:t>
      </w:r>
      <w:r w:rsidRPr="00E50C41">
        <w:rPr>
          <w:rFonts w:cs="TAHER"/>
          <w:sz w:val="32"/>
          <w:szCs w:val="32"/>
          <w:rtl/>
        </w:rPr>
        <w:t xml:space="preserve"> </w:t>
      </w:r>
      <w:r w:rsidRPr="00E50C41">
        <w:rPr>
          <w:rFonts w:cs="TAHER" w:hint="cs"/>
          <w:sz w:val="32"/>
          <w:szCs w:val="32"/>
          <w:rtl/>
        </w:rPr>
        <w:t>التي</w:t>
      </w:r>
      <w:r w:rsidRPr="00E50C41">
        <w:rPr>
          <w:rFonts w:cs="TAHER"/>
          <w:sz w:val="32"/>
          <w:szCs w:val="32"/>
          <w:rtl/>
        </w:rPr>
        <w:t xml:space="preserve"> </w:t>
      </w:r>
      <w:r w:rsidRPr="00E50C41">
        <w:rPr>
          <w:rFonts w:cs="TAHER" w:hint="cs"/>
          <w:sz w:val="32"/>
          <w:szCs w:val="32"/>
          <w:rtl/>
        </w:rPr>
        <w:t>نشرت</w:t>
      </w:r>
      <w:r w:rsidRPr="00E50C41">
        <w:rPr>
          <w:rFonts w:cs="TAHER"/>
          <w:sz w:val="32"/>
          <w:szCs w:val="32"/>
          <w:rtl/>
        </w:rPr>
        <w:t xml:space="preserve"> </w:t>
      </w:r>
      <w:r w:rsidRPr="00E50C41">
        <w:rPr>
          <w:rFonts w:cs="TAHER" w:hint="cs"/>
          <w:sz w:val="32"/>
          <w:szCs w:val="32"/>
          <w:rtl/>
        </w:rPr>
        <w:t>حول</w:t>
      </w:r>
      <w:r w:rsidRPr="00E50C41">
        <w:rPr>
          <w:rFonts w:cs="TAHER"/>
          <w:sz w:val="32"/>
          <w:szCs w:val="32"/>
          <w:rtl/>
        </w:rPr>
        <w:t xml:space="preserve"> </w:t>
      </w:r>
      <w:r w:rsidRPr="00E50C41">
        <w:rPr>
          <w:rFonts w:cs="TAHER" w:hint="cs"/>
          <w:sz w:val="32"/>
          <w:szCs w:val="32"/>
          <w:rtl/>
        </w:rPr>
        <w:t>الإمام</w:t>
      </w:r>
      <w:r w:rsidRPr="00E50C41">
        <w:rPr>
          <w:rFonts w:cs="TAHER"/>
          <w:sz w:val="32"/>
          <w:szCs w:val="32"/>
          <w:rtl/>
        </w:rPr>
        <w:t xml:space="preserve"> </w:t>
      </w:r>
      <w:r w:rsidRPr="00E50C41">
        <w:rPr>
          <w:rFonts w:cs="TAHER" w:hint="cs"/>
          <w:sz w:val="32"/>
          <w:szCs w:val="32"/>
          <w:rtl/>
        </w:rPr>
        <w:t>الخميني</w:t>
      </w:r>
      <w:r w:rsidRPr="00E50C41">
        <w:rPr>
          <w:rFonts w:cs="TAHER"/>
          <w:sz w:val="32"/>
          <w:szCs w:val="32"/>
          <w:rtl/>
        </w:rPr>
        <w:t xml:space="preserve"> </w:t>
      </w:r>
      <w:r w:rsidRPr="00E50C41">
        <w:rPr>
          <w:rFonts w:cs="TAHER" w:hint="cs"/>
          <w:sz w:val="32"/>
          <w:szCs w:val="32"/>
          <w:rtl/>
        </w:rPr>
        <w:t>والتي</w:t>
      </w:r>
      <w:r w:rsidRPr="00E50C41">
        <w:rPr>
          <w:rFonts w:cs="TAHER"/>
          <w:sz w:val="32"/>
          <w:szCs w:val="32"/>
          <w:rtl/>
        </w:rPr>
        <w:t xml:space="preserve"> </w:t>
      </w:r>
      <w:r w:rsidRPr="00E50C41">
        <w:rPr>
          <w:rFonts w:cs="TAHER" w:hint="cs"/>
          <w:sz w:val="32"/>
          <w:szCs w:val="32"/>
          <w:rtl/>
        </w:rPr>
        <w:t>كتبت</w:t>
      </w:r>
      <w:r w:rsidRPr="00E50C41">
        <w:rPr>
          <w:rFonts w:cs="TAHER"/>
          <w:sz w:val="32"/>
          <w:szCs w:val="32"/>
          <w:rtl/>
        </w:rPr>
        <w:t xml:space="preserve"> </w:t>
      </w:r>
      <w:r w:rsidRPr="00E50C41">
        <w:rPr>
          <w:rFonts w:cs="TAHER" w:hint="cs"/>
          <w:sz w:val="32"/>
          <w:szCs w:val="32"/>
          <w:rtl/>
        </w:rPr>
        <w:t>بأقلام</w:t>
      </w:r>
      <w:r w:rsidRPr="00E50C41">
        <w:rPr>
          <w:rFonts w:cs="TAHER"/>
          <w:sz w:val="32"/>
          <w:szCs w:val="32"/>
          <w:rtl/>
        </w:rPr>
        <w:t xml:space="preserve"> </w:t>
      </w:r>
      <w:r w:rsidRPr="00E50C41">
        <w:rPr>
          <w:rFonts w:cs="TAHER" w:hint="cs"/>
          <w:sz w:val="32"/>
          <w:szCs w:val="32"/>
          <w:rtl/>
        </w:rPr>
        <w:t>أصدقائه</w:t>
      </w:r>
      <w:r w:rsidRPr="00E50C41">
        <w:rPr>
          <w:rFonts w:cs="TAHER"/>
          <w:sz w:val="32"/>
          <w:szCs w:val="32"/>
          <w:rtl/>
        </w:rPr>
        <w:t xml:space="preserve"> </w:t>
      </w:r>
      <w:r w:rsidRPr="00E50C41">
        <w:rPr>
          <w:rFonts w:cs="TAHER" w:hint="cs"/>
          <w:sz w:val="32"/>
          <w:szCs w:val="32"/>
          <w:rtl/>
        </w:rPr>
        <w:t>أو</w:t>
      </w:r>
      <w:r w:rsidRPr="00E50C41">
        <w:rPr>
          <w:rFonts w:cs="TAHER"/>
          <w:sz w:val="32"/>
          <w:szCs w:val="32"/>
          <w:rtl/>
        </w:rPr>
        <w:t xml:space="preserve"> </w:t>
      </w:r>
      <w:r w:rsidRPr="00E50C41">
        <w:rPr>
          <w:rFonts w:cs="TAHER" w:hint="cs"/>
          <w:sz w:val="32"/>
          <w:szCs w:val="32"/>
          <w:rtl/>
        </w:rPr>
        <w:t>أعدائه</w:t>
      </w:r>
      <w:r w:rsidRPr="00E50C41">
        <w:rPr>
          <w:rFonts w:cs="TAHER"/>
          <w:sz w:val="32"/>
          <w:szCs w:val="32"/>
          <w:rtl/>
        </w:rPr>
        <w:t xml:space="preserve"> </w:t>
      </w:r>
      <w:r w:rsidRPr="00E50C41">
        <w:rPr>
          <w:rFonts w:cs="TAHER" w:hint="cs"/>
          <w:sz w:val="32"/>
          <w:szCs w:val="32"/>
          <w:rtl/>
        </w:rPr>
        <w:t>أو</w:t>
      </w:r>
      <w:r w:rsidRPr="00E50C41">
        <w:rPr>
          <w:rFonts w:cs="TAHER"/>
          <w:sz w:val="32"/>
          <w:szCs w:val="32"/>
          <w:rtl/>
        </w:rPr>
        <w:t xml:space="preserve"> </w:t>
      </w:r>
      <w:r w:rsidRPr="00E50C41">
        <w:rPr>
          <w:rFonts w:cs="TAHER" w:hint="cs"/>
          <w:sz w:val="32"/>
          <w:szCs w:val="32"/>
          <w:rtl/>
        </w:rPr>
        <w:t>المحايدين،</w:t>
      </w:r>
      <w:r w:rsidRPr="00E50C41">
        <w:rPr>
          <w:rFonts w:cs="TAHER"/>
          <w:sz w:val="32"/>
          <w:szCs w:val="32"/>
          <w:rtl/>
        </w:rPr>
        <w:t xml:space="preserve"> </w:t>
      </w:r>
      <w:r w:rsidRPr="00E50C41">
        <w:rPr>
          <w:rFonts w:cs="TAHER" w:hint="cs"/>
          <w:sz w:val="32"/>
          <w:szCs w:val="32"/>
          <w:rtl/>
        </w:rPr>
        <w:t>مسلمين</w:t>
      </w:r>
      <w:r w:rsidRPr="00E50C41">
        <w:rPr>
          <w:rFonts w:cs="TAHER"/>
          <w:sz w:val="32"/>
          <w:szCs w:val="32"/>
          <w:rtl/>
        </w:rPr>
        <w:t xml:space="preserve"> </w:t>
      </w:r>
      <w:r w:rsidRPr="00E50C41">
        <w:rPr>
          <w:rFonts w:cs="TAHER" w:hint="cs"/>
          <w:sz w:val="32"/>
          <w:szCs w:val="32"/>
          <w:rtl/>
        </w:rPr>
        <w:t>وغير</w:t>
      </w:r>
      <w:r w:rsidRPr="00E50C41">
        <w:rPr>
          <w:rFonts w:cs="TAHER"/>
          <w:sz w:val="32"/>
          <w:szCs w:val="32"/>
          <w:rtl/>
        </w:rPr>
        <w:t xml:space="preserve"> </w:t>
      </w:r>
      <w:r w:rsidRPr="00E50C41">
        <w:rPr>
          <w:rFonts w:cs="TAHER" w:hint="cs"/>
          <w:sz w:val="32"/>
          <w:szCs w:val="32"/>
          <w:rtl/>
        </w:rPr>
        <w:t>مسلمين،</w:t>
      </w:r>
      <w:r w:rsidRPr="00E50C41">
        <w:rPr>
          <w:rFonts w:cs="TAHER"/>
          <w:sz w:val="32"/>
          <w:szCs w:val="32"/>
          <w:rtl/>
        </w:rPr>
        <w:t xml:space="preserve"> </w:t>
      </w:r>
      <w:r w:rsidRPr="00E50C41">
        <w:rPr>
          <w:rFonts w:cs="TAHER" w:hint="cs"/>
          <w:sz w:val="32"/>
          <w:szCs w:val="32"/>
          <w:rtl/>
        </w:rPr>
        <w:t>إلا</w:t>
      </w:r>
      <w:r w:rsidRPr="00E50C41">
        <w:rPr>
          <w:rFonts w:cs="TAHER"/>
          <w:sz w:val="32"/>
          <w:szCs w:val="32"/>
          <w:rtl/>
        </w:rPr>
        <w:t xml:space="preserve"> </w:t>
      </w:r>
      <w:r w:rsidRPr="00E50C41">
        <w:rPr>
          <w:rFonts w:cs="TAHER" w:hint="cs"/>
          <w:sz w:val="32"/>
          <w:szCs w:val="32"/>
          <w:rtl/>
        </w:rPr>
        <w:t>أن</w:t>
      </w:r>
      <w:r w:rsidRPr="00E50C41">
        <w:rPr>
          <w:rFonts w:cs="TAHER"/>
          <w:sz w:val="32"/>
          <w:szCs w:val="32"/>
          <w:rtl/>
        </w:rPr>
        <w:t xml:space="preserve"> </w:t>
      </w:r>
      <w:r w:rsidRPr="00E50C41">
        <w:rPr>
          <w:rFonts w:cs="TAHER" w:hint="cs"/>
          <w:sz w:val="32"/>
          <w:szCs w:val="32"/>
          <w:rtl/>
        </w:rPr>
        <w:t>أحداً</w:t>
      </w:r>
      <w:r w:rsidRPr="00E50C41">
        <w:rPr>
          <w:rFonts w:cs="TAHER"/>
          <w:sz w:val="32"/>
          <w:szCs w:val="32"/>
          <w:rtl/>
        </w:rPr>
        <w:t xml:space="preserve"> </w:t>
      </w:r>
      <w:r w:rsidRPr="00E50C41">
        <w:rPr>
          <w:rFonts w:cs="TAHER" w:hint="cs"/>
          <w:sz w:val="32"/>
          <w:szCs w:val="32"/>
          <w:rtl/>
        </w:rPr>
        <w:t>لا</w:t>
      </w:r>
      <w:r w:rsidRPr="00E50C41">
        <w:rPr>
          <w:rFonts w:cs="TAHER"/>
          <w:sz w:val="32"/>
          <w:szCs w:val="32"/>
          <w:rtl/>
        </w:rPr>
        <w:t xml:space="preserve"> </w:t>
      </w:r>
      <w:r w:rsidRPr="00E50C41">
        <w:rPr>
          <w:rFonts w:cs="TAHER" w:hint="cs"/>
          <w:sz w:val="32"/>
          <w:szCs w:val="32"/>
          <w:rtl/>
        </w:rPr>
        <w:t>يمكنه</w:t>
      </w:r>
      <w:r w:rsidRPr="00E50C41">
        <w:rPr>
          <w:rFonts w:cs="TAHER"/>
          <w:sz w:val="32"/>
          <w:szCs w:val="32"/>
          <w:rtl/>
        </w:rPr>
        <w:t xml:space="preserve"> </w:t>
      </w:r>
      <w:r w:rsidRPr="00E50C41">
        <w:rPr>
          <w:rFonts w:cs="TAHER" w:hint="cs"/>
          <w:sz w:val="32"/>
          <w:szCs w:val="32"/>
          <w:rtl/>
        </w:rPr>
        <w:t>أن</w:t>
      </w:r>
      <w:r w:rsidRPr="00E50C41">
        <w:rPr>
          <w:rFonts w:cs="TAHER"/>
          <w:sz w:val="32"/>
          <w:szCs w:val="32"/>
          <w:rtl/>
        </w:rPr>
        <w:t xml:space="preserve"> </w:t>
      </w:r>
      <w:r w:rsidRPr="00E50C41">
        <w:rPr>
          <w:rFonts w:cs="TAHER" w:hint="cs"/>
          <w:sz w:val="32"/>
          <w:szCs w:val="32"/>
          <w:rtl/>
        </w:rPr>
        <w:t>يزعم</w:t>
      </w:r>
      <w:r w:rsidRPr="00E50C41">
        <w:rPr>
          <w:rFonts w:cs="TAHER"/>
          <w:sz w:val="32"/>
          <w:szCs w:val="32"/>
          <w:rtl/>
        </w:rPr>
        <w:t xml:space="preserve"> </w:t>
      </w:r>
      <w:r w:rsidRPr="00E50C41">
        <w:rPr>
          <w:rFonts w:cs="TAHER" w:hint="cs"/>
          <w:sz w:val="32"/>
          <w:szCs w:val="32"/>
          <w:rtl/>
        </w:rPr>
        <w:t>بأنه</w:t>
      </w:r>
      <w:r w:rsidRPr="00E50C41">
        <w:rPr>
          <w:rFonts w:cs="TAHER"/>
          <w:sz w:val="32"/>
          <w:szCs w:val="32"/>
          <w:rtl/>
        </w:rPr>
        <w:t xml:space="preserve"> </w:t>
      </w:r>
      <w:r w:rsidRPr="00E50C41">
        <w:rPr>
          <w:rFonts w:cs="TAHER" w:hint="cs"/>
          <w:sz w:val="32"/>
          <w:szCs w:val="32"/>
          <w:rtl/>
        </w:rPr>
        <w:t>استطاع</w:t>
      </w:r>
      <w:r w:rsidRPr="00E50C41">
        <w:rPr>
          <w:rFonts w:cs="TAHER"/>
          <w:sz w:val="32"/>
          <w:szCs w:val="32"/>
          <w:rtl/>
        </w:rPr>
        <w:t xml:space="preserve"> </w:t>
      </w:r>
      <w:r w:rsidRPr="00E50C41">
        <w:rPr>
          <w:rFonts w:cs="TAHER" w:hint="cs"/>
          <w:sz w:val="32"/>
          <w:szCs w:val="32"/>
          <w:rtl/>
        </w:rPr>
        <w:t>أن</w:t>
      </w:r>
      <w:r w:rsidRPr="00E50C41">
        <w:rPr>
          <w:rFonts w:cs="TAHER"/>
          <w:sz w:val="32"/>
          <w:szCs w:val="32"/>
          <w:rtl/>
        </w:rPr>
        <w:t xml:space="preserve"> </w:t>
      </w:r>
      <w:r w:rsidRPr="00E50C41">
        <w:rPr>
          <w:rFonts w:cs="TAHER" w:hint="cs"/>
          <w:sz w:val="32"/>
          <w:szCs w:val="32"/>
          <w:rtl/>
        </w:rPr>
        <w:t>يقدم</w:t>
      </w:r>
      <w:r w:rsidRPr="00E50C41">
        <w:rPr>
          <w:rFonts w:cs="TAHER"/>
          <w:sz w:val="32"/>
          <w:szCs w:val="32"/>
          <w:rtl/>
        </w:rPr>
        <w:t xml:space="preserve"> </w:t>
      </w:r>
      <w:r w:rsidRPr="00E50C41">
        <w:rPr>
          <w:rFonts w:cs="TAHER" w:hint="cs"/>
          <w:sz w:val="32"/>
          <w:szCs w:val="32"/>
          <w:rtl/>
        </w:rPr>
        <w:t>أو</w:t>
      </w:r>
      <w:r w:rsidRPr="00E50C41">
        <w:rPr>
          <w:rFonts w:cs="TAHER"/>
          <w:sz w:val="32"/>
          <w:szCs w:val="32"/>
          <w:rtl/>
        </w:rPr>
        <w:t xml:space="preserve"> </w:t>
      </w:r>
      <w:r w:rsidRPr="00E50C41">
        <w:rPr>
          <w:rFonts w:cs="TAHER" w:hint="cs"/>
          <w:sz w:val="32"/>
          <w:szCs w:val="32"/>
          <w:rtl/>
        </w:rPr>
        <w:t>يتناول</w:t>
      </w:r>
      <w:r w:rsidRPr="00E50C41">
        <w:rPr>
          <w:rFonts w:cs="TAHER"/>
          <w:sz w:val="32"/>
          <w:szCs w:val="32"/>
          <w:rtl/>
        </w:rPr>
        <w:t xml:space="preserve"> </w:t>
      </w:r>
      <w:r w:rsidRPr="00E50C41">
        <w:rPr>
          <w:rFonts w:cs="TAHER" w:hint="cs"/>
          <w:sz w:val="32"/>
          <w:szCs w:val="32"/>
          <w:rtl/>
        </w:rPr>
        <w:t>جميع</w:t>
      </w:r>
      <w:r w:rsidRPr="00E50C41">
        <w:rPr>
          <w:rFonts w:cs="TAHER"/>
          <w:sz w:val="32"/>
          <w:szCs w:val="32"/>
          <w:rtl/>
        </w:rPr>
        <w:t xml:space="preserve"> </w:t>
      </w:r>
      <w:r w:rsidRPr="00E50C41">
        <w:rPr>
          <w:rFonts w:cs="TAHER" w:hint="cs"/>
          <w:sz w:val="32"/>
          <w:szCs w:val="32"/>
          <w:rtl/>
        </w:rPr>
        <w:t>أفكار</w:t>
      </w:r>
      <w:r w:rsidRPr="00E50C41">
        <w:rPr>
          <w:rFonts w:cs="TAHER"/>
          <w:sz w:val="32"/>
          <w:szCs w:val="32"/>
          <w:rtl/>
        </w:rPr>
        <w:t xml:space="preserve"> </w:t>
      </w:r>
      <w:r w:rsidRPr="00E50C41">
        <w:rPr>
          <w:rFonts w:cs="TAHER" w:hint="cs"/>
          <w:sz w:val="32"/>
          <w:szCs w:val="32"/>
          <w:rtl/>
        </w:rPr>
        <w:t>الإمام</w:t>
      </w:r>
      <w:r w:rsidRPr="00E50C41">
        <w:rPr>
          <w:rFonts w:cs="TAHER"/>
          <w:sz w:val="32"/>
          <w:szCs w:val="32"/>
          <w:rtl/>
        </w:rPr>
        <w:t xml:space="preserve"> </w:t>
      </w:r>
      <w:r w:rsidRPr="00E50C41">
        <w:rPr>
          <w:rFonts w:cs="TAHER" w:hint="cs"/>
          <w:sz w:val="32"/>
          <w:szCs w:val="32"/>
          <w:rtl/>
        </w:rPr>
        <w:t>ونهجه</w:t>
      </w:r>
      <w:r w:rsidRPr="00E50C41">
        <w:rPr>
          <w:rFonts w:cs="TAHER"/>
          <w:sz w:val="32"/>
          <w:szCs w:val="32"/>
          <w:rtl/>
        </w:rPr>
        <w:t xml:space="preserve"> </w:t>
      </w:r>
      <w:r w:rsidRPr="00E50C41">
        <w:rPr>
          <w:rFonts w:cs="TAHER" w:hint="cs"/>
          <w:sz w:val="32"/>
          <w:szCs w:val="32"/>
          <w:rtl/>
        </w:rPr>
        <w:t>ونهضته،</w:t>
      </w:r>
      <w:r w:rsidRPr="00E50C41">
        <w:rPr>
          <w:rFonts w:cs="TAHER"/>
          <w:sz w:val="32"/>
          <w:szCs w:val="32"/>
          <w:rtl/>
        </w:rPr>
        <w:t xml:space="preserve"> </w:t>
      </w:r>
      <w:r w:rsidRPr="00E50C41">
        <w:rPr>
          <w:rFonts w:cs="TAHER" w:hint="cs"/>
          <w:sz w:val="32"/>
          <w:szCs w:val="32"/>
          <w:rtl/>
        </w:rPr>
        <w:t>وهذا</w:t>
      </w:r>
      <w:r w:rsidRPr="00E50C41">
        <w:rPr>
          <w:rFonts w:cs="TAHER"/>
          <w:sz w:val="32"/>
          <w:szCs w:val="32"/>
          <w:rtl/>
        </w:rPr>
        <w:t xml:space="preserve"> </w:t>
      </w:r>
      <w:r w:rsidRPr="00E50C41">
        <w:rPr>
          <w:rFonts w:cs="TAHER" w:hint="cs"/>
          <w:sz w:val="32"/>
          <w:szCs w:val="32"/>
          <w:rtl/>
        </w:rPr>
        <w:t>لا</w:t>
      </w:r>
      <w:r w:rsidRPr="00E50C41">
        <w:rPr>
          <w:rFonts w:cs="TAHER"/>
          <w:sz w:val="32"/>
          <w:szCs w:val="32"/>
          <w:rtl/>
        </w:rPr>
        <w:t xml:space="preserve"> </w:t>
      </w:r>
      <w:r w:rsidRPr="00E50C41">
        <w:rPr>
          <w:rFonts w:cs="TAHER" w:hint="cs"/>
          <w:sz w:val="32"/>
          <w:szCs w:val="32"/>
          <w:rtl/>
        </w:rPr>
        <w:t>يعني</w:t>
      </w:r>
      <w:r w:rsidRPr="00E50C41">
        <w:rPr>
          <w:rFonts w:cs="TAHER"/>
          <w:sz w:val="32"/>
          <w:szCs w:val="32"/>
          <w:rtl/>
        </w:rPr>
        <w:t xml:space="preserve"> </w:t>
      </w:r>
      <w:r w:rsidRPr="00E50C41">
        <w:rPr>
          <w:rFonts w:cs="TAHER" w:hint="cs"/>
          <w:sz w:val="32"/>
          <w:szCs w:val="32"/>
          <w:rtl/>
        </w:rPr>
        <w:t>أن</w:t>
      </w:r>
      <w:r w:rsidRPr="00E50C41">
        <w:rPr>
          <w:rFonts w:cs="TAHER"/>
          <w:sz w:val="32"/>
          <w:szCs w:val="32"/>
          <w:rtl/>
        </w:rPr>
        <w:t xml:space="preserve"> </w:t>
      </w:r>
      <w:r w:rsidRPr="00E50C41">
        <w:rPr>
          <w:rFonts w:cs="TAHER" w:hint="cs"/>
          <w:sz w:val="32"/>
          <w:szCs w:val="32"/>
          <w:rtl/>
        </w:rPr>
        <w:t>شخصية</w:t>
      </w:r>
      <w:r w:rsidRPr="00E50C41">
        <w:rPr>
          <w:rFonts w:cs="TAHER"/>
          <w:sz w:val="32"/>
          <w:szCs w:val="32"/>
          <w:rtl/>
        </w:rPr>
        <w:t xml:space="preserve"> </w:t>
      </w:r>
      <w:r w:rsidRPr="00E50C41">
        <w:rPr>
          <w:rFonts w:cs="TAHER" w:hint="cs"/>
          <w:sz w:val="32"/>
          <w:szCs w:val="32"/>
          <w:rtl/>
        </w:rPr>
        <w:t>الإمام</w:t>
      </w:r>
      <w:r w:rsidRPr="00E50C41">
        <w:rPr>
          <w:rFonts w:cs="TAHER"/>
          <w:sz w:val="32"/>
          <w:szCs w:val="32"/>
          <w:rtl/>
        </w:rPr>
        <w:t xml:space="preserve"> </w:t>
      </w:r>
      <w:r w:rsidRPr="00E50C41">
        <w:rPr>
          <w:rFonts w:cs="TAHER" w:hint="cs"/>
          <w:sz w:val="32"/>
          <w:szCs w:val="32"/>
          <w:rtl/>
        </w:rPr>
        <w:t>وحركته</w:t>
      </w:r>
      <w:r w:rsidRPr="00E50C41">
        <w:rPr>
          <w:rFonts w:cs="TAHER"/>
          <w:sz w:val="32"/>
          <w:szCs w:val="32"/>
          <w:rtl/>
        </w:rPr>
        <w:t xml:space="preserve"> </w:t>
      </w:r>
      <w:r w:rsidRPr="00E50C41">
        <w:rPr>
          <w:rFonts w:cs="TAHER" w:hint="cs"/>
          <w:sz w:val="32"/>
          <w:szCs w:val="32"/>
          <w:rtl/>
        </w:rPr>
        <w:t>مبهمة</w:t>
      </w:r>
      <w:r w:rsidRPr="00E50C41">
        <w:rPr>
          <w:rFonts w:cs="TAHER"/>
          <w:sz w:val="32"/>
          <w:szCs w:val="32"/>
          <w:rtl/>
        </w:rPr>
        <w:t xml:space="preserve"> </w:t>
      </w:r>
      <w:r w:rsidRPr="00E50C41">
        <w:rPr>
          <w:rFonts w:cs="TAHER" w:hint="cs"/>
          <w:sz w:val="32"/>
          <w:szCs w:val="32"/>
          <w:rtl/>
        </w:rPr>
        <w:t>أو</w:t>
      </w:r>
      <w:r w:rsidRPr="00E50C41">
        <w:rPr>
          <w:rFonts w:cs="TAHER"/>
          <w:sz w:val="32"/>
          <w:szCs w:val="32"/>
          <w:rtl/>
        </w:rPr>
        <w:t xml:space="preserve"> </w:t>
      </w:r>
      <w:r w:rsidRPr="00E50C41">
        <w:rPr>
          <w:rFonts w:cs="TAHER" w:hint="cs"/>
          <w:sz w:val="32"/>
          <w:szCs w:val="32"/>
          <w:rtl/>
        </w:rPr>
        <w:t>مشوشة</w:t>
      </w:r>
      <w:r w:rsidRPr="00E50C41">
        <w:rPr>
          <w:rFonts w:cs="TAHER"/>
          <w:sz w:val="32"/>
          <w:szCs w:val="32"/>
          <w:rtl/>
        </w:rPr>
        <w:t xml:space="preserve"> </w:t>
      </w:r>
      <w:r w:rsidRPr="00E50C41">
        <w:rPr>
          <w:rFonts w:cs="TAHER" w:hint="cs"/>
          <w:sz w:val="32"/>
          <w:szCs w:val="32"/>
          <w:rtl/>
        </w:rPr>
        <w:t>لا</w:t>
      </w:r>
      <w:r w:rsidRPr="00E50C41">
        <w:rPr>
          <w:rFonts w:cs="TAHER"/>
          <w:sz w:val="32"/>
          <w:szCs w:val="32"/>
          <w:rtl/>
        </w:rPr>
        <w:t xml:space="preserve"> </w:t>
      </w:r>
      <w:r w:rsidRPr="00E50C41">
        <w:rPr>
          <w:rFonts w:cs="TAHER" w:hint="cs"/>
          <w:sz w:val="32"/>
          <w:szCs w:val="32"/>
          <w:rtl/>
        </w:rPr>
        <w:t>يمكن</w:t>
      </w:r>
      <w:r w:rsidRPr="00E50C41">
        <w:rPr>
          <w:rFonts w:cs="TAHER"/>
          <w:sz w:val="32"/>
          <w:szCs w:val="32"/>
          <w:rtl/>
        </w:rPr>
        <w:t xml:space="preserve"> </w:t>
      </w:r>
      <w:r w:rsidRPr="00E50C41">
        <w:rPr>
          <w:rFonts w:cs="TAHER" w:hint="cs"/>
          <w:sz w:val="32"/>
          <w:szCs w:val="32"/>
          <w:rtl/>
        </w:rPr>
        <w:t>التقاط</w:t>
      </w:r>
      <w:r w:rsidRPr="00E50C41">
        <w:rPr>
          <w:rFonts w:cs="TAHER"/>
          <w:sz w:val="32"/>
          <w:szCs w:val="32"/>
          <w:rtl/>
        </w:rPr>
        <w:t xml:space="preserve"> </w:t>
      </w:r>
      <w:r w:rsidRPr="00E50C41">
        <w:rPr>
          <w:rFonts w:cs="TAHER" w:hint="cs"/>
          <w:sz w:val="32"/>
          <w:szCs w:val="32"/>
          <w:rtl/>
        </w:rPr>
        <w:t>أبعادها</w:t>
      </w:r>
      <w:r w:rsidRPr="00E50C41">
        <w:rPr>
          <w:rFonts w:cs="TAHER"/>
          <w:sz w:val="32"/>
          <w:szCs w:val="32"/>
          <w:rtl/>
        </w:rPr>
        <w:t xml:space="preserve"> </w:t>
      </w:r>
      <w:r w:rsidRPr="00E50C41">
        <w:rPr>
          <w:rFonts w:cs="TAHER" w:hint="cs"/>
          <w:sz w:val="32"/>
          <w:szCs w:val="32"/>
          <w:rtl/>
        </w:rPr>
        <w:lastRenderedPageBreak/>
        <w:t>ومضامينها،</w:t>
      </w:r>
      <w:r w:rsidRPr="00E50C41">
        <w:rPr>
          <w:rFonts w:cs="TAHER"/>
          <w:sz w:val="32"/>
          <w:szCs w:val="32"/>
          <w:rtl/>
        </w:rPr>
        <w:t xml:space="preserve"> </w:t>
      </w:r>
      <w:r w:rsidRPr="00E50C41">
        <w:rPr>
          <w:rFonts w:cs="TAHER" w:hint="cs"/>
          <w:sz w:val="32"/>
          <w:szCs w:val="32"/>
          <w:rtl/>
        </w:rPr>
        <w:t>بل</w:t>
      </w:r>
      <w:r w:rsidRPr="00E50C41">
        <w:rPr>
          <w:rFonts w:cs="TAHER"/>
          <w:sz w:val="32"/>
          <w:szCs w:val="32"/>
          <w:rtl/>
        </w:rPr>
        <w:t xml:space="preserve"> </w:t>
      </w:r>
      <w:r w:rsidRPr="00E50C41">
        <w:rPr>
          <w:rFonts w:cs="TAHER" w:hint="cs"/>
          <w:sz w:val="32"/>
          <w:szCs w:val="32"/>
          <w:rtl/>
        </w:rPr>
        <w:t>هي</w:t>
      </w:r>
      <w:r w:rsidRPr="00E50C41">
        <w:rPr>
          <w:rFonts w:cs="TAHER"/>
          <w:sz w:val="32"/>
          <w:szCs w:val="32"/>
          <w:rtl/>
        </w:rPr>
        <w:t xml:space="preserve"> </w:t>
      </w:r>
      <w:r w:rsidRPr="00E50C41">
        <w:rPr>
          <w:rFonts w:cs="TAHER" w:hint="cs"/>
          <w:sz w:val="32"/>
          <w:szCs w:val="32"/>
          <w:rtl/>
        </w:rPr>
        <w:t>واسعة</w:t>
      </w:r>
      <w:r w:rsidRPr="00E50C41">
        <w:rPr>
          <w:rFonts w:cs="TAHER"/>
          <w:sz w:val="32"/>
          <w:szCs w:val="32"/>
          <w:rtl/>
        </w:rPr>
        <w:t xml:space="preserve"> </w:t>
      </w:r>
      <w:r w:rsidRPr="00E50C41">
        <w:rPr>
          <w:rFonts w:cs="TAHER" w:hint="cs"/>
          <w:sz w:val="32"/>
          <w:szCs w:val="32"/>
          <w:rtl/>
        </w:rPr>
        <w:t>الأبعاد،</w:t>
      </w:r>
      <w:r w:rsidRPr="00E50C41">
        <w:rPr>
          <w:rFonts w:cs="TAHER"/>
          <w:sz w:val="32"/>
          <w:szCs w:val="32"/>
          <w:rtl/>
        </w:rPr>
        <w:t xml:space="preserve"> </w:t>
      </w:r>
      <w:r w:rsidRPr="00E50C41">
        <w:rPr>
          <w:rFonts w:cs="TAHER" w:hint="cs"/>
          <w:sz w:val="32"/>
          <w:szCs w:val="32"/>
          <w:rtl/>
        </w:rPr>
        <w:t>شمولية</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مضمونها</w:t>
      </w:r>
      <w:r w:rsidRPr="00E50C41">
        <w:rPr>
          <w:rFonts w:cs="TAHER"/>
          <w:sz w:val="32"/>
          <w:szCs w:val="32"/>
          <w:rtl/>
        </w:rPr>
        <w:t xml:space="preserve"> </w:t>
      </w:r>
      <w:r w:rsidRPr="00E50C41">
        <w:rPr>
          <w:rFonts w:cs="TAHER" w:hint="cs"/>
          <w:sz w:val="32"/>
          <w:szCs w:val="32"/>
          <w:rtl/>
        </w:rPr>
        <w:t>وعميقة</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غورها</w:t>
      </w:r>
      <w:r w:rsidR="0039606F">
        <w:rPr>
          <w:rFonts w:cs="TAHER" w:hint="cs"/>
          <w:sz w:val="32"/>
          <w:szCs w:val="32"/>
          <w:rtl/>
        </w:rPr>
        <w:t xml:space="preserve">. </w:t>
      </w:r>
      <w:r w:rsidRPr="00E50C41">
        <w:rPr>
          <w:rFonts w:cs="TAHER" w:hint="cs"/>
          <w:sz w:val="32"/>
          <w:szCs w:val="32"/>
          <w:rtl/>
        </w:rPr>
        <w:t>وبرغم</w:t>
      </w:r>
      <w:r w:rsidRPr="00E50C41">
        <w:rPr>
          <w:rFonts w:cs="TAHER"/>
          <w:sz w:val="32"/>
          <w:szCs w:val="32"/>
          <w:rtl/>
        </w:rPr>
        <w:t xml:space="preserve"> </w:t>
      </w:r>
      <w:r w:rsidRPr="00E50C41">
        <w:rPr>
          <w:rFonts w:cs="TAHER" w:hint="cs"/>
          <w:sz w:val="32"/>
          <w:szCs w:val="32"/>
          <w:rtl/>
        </w:rPr>
        <w:t>صعوبة</w:t>
      </w:r>
      <w:r w:rsidRPr="00E50C41">
        <w:rPr>
          <w:rFonts w:cs="TAHER"/>
          <w:sz w:val="32"/>
          <w:szCs w:val="32"/>
          <w:rtl/>
        </w:rPr>
        <w:t xml:space="preserve"> </w:t>
      </w:r>
      <w:r w:rsidRPr="00E50C41">
        <w:rPr>
          <w:rFonts w:cs="TAHER" w:hint="cs"/>
          <w:sz w:val="32"/>
          <w:szCs w:val="32"/>
          <w:rtl/>
        </w:rPr>
        <w:t>تناول</w:t>
      </w:r>
      <w:r w:rsidRPr="00E50C41">
        <w:rPr>
          <w:rFonts w:cs="TAHER"/>
          <w:sz w:val="32"/>
          <w:szCs w:val="32"/>
          <w:rtl/>
        </w:rPr>
        <w:t xml:space="preserve"> </w:t>
      </w:r>
      <w:r w:rsidRPr="00E50C41">
        <w:rPr>
          <w:rFonts w:cs="TAHER" w:hint="cs"/>
          <w:sz w:val="32"/>
          <w:szCs w:val="32"/>
          <w:rtl/>
        </w:rPr>
        <w:t>كل</w:t>
      </w:r>
      <w:r w:rsidRPr="00E50C41">
        <w:rPr>
          <w:rFonts w:cs="TAHER"/>
          <w:sz w:val="32"/>
          <w:szCs w:val="32"/>
          <w:rtl/>
        </w:rPr>
        <w:t xml:space="preserve"> </w:t>
      </w:r>
      <w:r w:rsidRPr="00E50C41">
        <w:rPr>
          <w:rFonts w:cs="TAHER" w:hint="cs"/>
          <w:sz w:val="32"/>
          <w:szCs w:val="32"/>
          <w:rtl/>
        </w:rPr>
        <w:t>بعد</w:t>
      </w:r>
      <w:r w:rsidRPr="00E50C41">
        <w:rPr>
          <w:rFonts w:cs="TAHER"/>
          <w:sz w:val="32"/>
          <w:szCs w:val="32"/>
          <w:rtl/>
        </w:rPr>
        <w:t xml:space="preserve"> </w:t>
      </w:r>
      <w:r w:rsidRPr="00E50C41">
        <w:rPr>
          <w:rFonts w:cs="TAHER" w:hint="cs"/>
          <w:sz w:val="32"/>
          <w:szCs w:val="32"/>
          <w:rtl/>
        </w:rPr>
        <w:t>من</w:t>
      </w:r>
      <w:r w:rsidRPr="00E50C41">
        <w:rPr>
          <w:rFonts w:cs="TAHER"/>
          <w:sz w:val="32"/>
          <w:szCs w:val="32"/>
          <w:rtl/>
        </w:rPr>
        <w:t xml:space="preserve"> </w:t>
      </w:r>
      <w:r w:rsidRPr="00E50C41">
        <w:rPr>
          <w:rFonts w:cs="TAHER" w:hint="cs"/>
          <w:sz w:val="32"/>
          <w:szCs w:val="32"/>
          <w:rtl/>
        </w:rPr>
        <w:t>الأبعاد</w:t>
      </w:r>
      <w:r w:rsidRPr="00E50C41">
        <w:rPr>
          <w:rFonts w:cs="TAHER"/>
          <w:sz w:val="32"/>
          <w:szCs w:val="32"/>
          <w:rtl/>
        </w:rPr>
        <w:t xml:space="preserve"> </w:t>
      </w:r>
      <w:r w:rsidRPr="00E50C41">
        <w:rPr>
          <w:rFonts w:cs="TAHER" w:hint="cs"/>
          <w:sz w:val="32"/>
          <w:szCs w:val="32"/>
          <w:rtl/>
        </w:rPr>
        <w:t>على</w:t>
      </w:r>
      <w:r w:rsidRPr="00E50C41">
        <w:rPr>
          <w:rFonts w:cs="TAHER"/>
          <w:sz w:val="32"/>
          <w:szCs w:val="32"/>
          <w:rtl/>
        </w:rPr>
        <w:t xml:space="preserve"> </w:t>
      </w:r>
      <w:r w:rsidRPr="00E50C41">
        <w:rPr>
          <w:rFonts w:cs="TAHER" w:hint="cs"/>
          <w:sz w:val="32"/>
          <w:szCs w:val="32"/>
          <w:rtl/>
        </w:rPr>
        <w:t>حدة</w:t>
      </w:r>
      <w:r w:rsidRPr="00E50C41">
        <w:rPr>
          <w:rFonts w:cs="TAHER"/>
          <w:sz w:val="32"/>
          <w:szCs w:val="32"/>
          <w:rtl/>
        </w:rPr>
        <w:t xml:space="preserve"> </w:t>
      </w:r>
      <w:r w:rsidRPr="00E50C41">
        <w:rPr>
          <w:rFonts w:cs="TAHER" w:hint="cs"/>
          <w:sz w:val="32"/>
          <w:szCs w:val="32"/>
          <w:rtl/>
        </w:rPr>
        <w:t>وتفسير</w:t>
      </w:r>
      <w:r w:rsidRPr="00E50C41">
        <w:rPr>
          <w:rFonts w:cs="TAHER"/>
          <w:sz w:val="32"/>
          <w:szCs w:val="32"/>
          <w:rtl/>
        </w:rPr>
        <w:t xml:space="preserve"> </w:t>
      </w:r>
      <w:r w:rsidRPr="00E50C41">
        <w:rPr>
          <w:rFonts w:cs="TAHER" w:hint="cs"/>
          <w:sz w:val="32"/>
          <w:szCs w:val="32"/>
          <w:rtl/>
        </w:rPr>
        <w:t>وبلورة</w:t>
      </w:r>
      <w:r w:rsidRPr="00E50C41">
        <w:rPr>
          <w:rFonts w:cs="TAHER"/>
          <w:sz w:val="32"/>
          <w:szCs w:val="32"/>
          <w:rtl/>
        </w:rPr>
        <w:t xml:space="preserve"> </w:t>
      </w:r>
      <w:r w:rsidRPr="00E50C41">
        <w:rPr>
          <w:rFonts w:cs="TAHER" w:hint="cs"/>
          <w:sz w:val="32"/>
          <w:szCs w:val="32"/>
          <w:rtl/>
        </w:rPr>
        <w:t>النظريات</w:t>
      </w:r>
      <w:r w:rsidRPr="00E50C41">
        <w:rPr>
          <w:rFonts w:cs="TAHER"/>
          <w:sz w:val="32"/>
          <w:szCs w:val="32"/>
          <w:rtl/>
        </w:rPr>
        <w:t xml:space="preserve"> </w:t>
      </w:r>
      <w:r w:rsidRPr="00E50C41">
        <w:rPr>
          <w:rFonts w:cs="TAHER" w:hint="cs"/>
          <w:sz w:val="32"/>
          <w:szCs w:val="32"/>
          <w:rtl/>
        </w:rPr>
        <w:t>فيه،</w:t>
      </w:r>
      <w:r w:rsidRPr="00E50C41">
        <w:rPr>
          <w:rFonts w:cs="TAHER"/>
          <w:sz w:val="32"/>
          <w:szCs w:val="32"/>
          <w:rtl/>
        </w:rPr>
        <w:t xml:space="preserve"> </w:t>
      </w:r>
      <w:r w:rsidRPr="00E50C41">
        <w:rPr>
          <w:rFonts w:cs="TAHER" w:hint="cs"/>
          <w:sz w:val="32"/>
          <w:szCs w:val="32"/>
          <w:rtl/>
        </w:rPr>
        <w:t>فإن</w:t>
      </w:r>
      <w:r w:rsidRPr="00E50C41">
        <w:rPr>
          <w:rFonts w:cs="TAHER"/>
          <w:sz w:val="32"/>
          <w:szCs w:val="32"/>
          <w:rtl/>
        </w:rPr>
        <w:t xml:space="preserve"> </w:t>
      </w:r>
      <w:r w:rsidRPr="00E50C41">
        <w:rPr>
          <w:rFonts w:cs="TAHER" w:hint="cs"/>
          <w:sz w:val="32"/>
          <w:szCs w:val="32"/>
          <w:rtl/>
        </w:rPr>
        <w:t>اختلاف</w:t>
      </w:r>
      <w:r w:rsidRPr="00E50C41">
        <w:rPr>
          <w:rFonts w:cs="TAHER"/>
          <w:sz w:val="32"/>
          <w:szCs w:val="32"/>
          <w:rtl/>
        </w:rPr>
        <w:t xml:space="preserve"> </w:t>
      </w:r>
      <w:r w:rsidRPr="00E50C41">
        <w:rPr>
          <w:rFonts w:cs="TAHER" w:hint="cs"/>
          <w:sz w:val="32"/>
          <w:szCs w:val="32"/>
          <w:rtl/>
        </w:rPr>
        <w:t>اهتمامات</w:t>
      </w:r>
      <w:r w:rsidRPr="00E50C41">
        <w:rPr>
          <w:rFonts w:cs="TAHER"/>
          <w:sz w:val="32"/>
          <w:szCs w:val="32"/>
          <w:rtl/>
        </w:rPr>
        <w:t xml:space="preserve"> </w:t>
      </w:r>
      <w:r w:rsidRPr="00E50C41">
        <w:rPr>
          <w:rFonts w:cs="TAHER" w:hint="cs"/>
          <w:sz w:val="32"/>
          <w:szCs w:val="32"/>
          <w:rtl/>
        </w:rPr>
        <w:t>الكتّاب</w:t>
      </w:r>
      <w:r w:rsidRPr="00E50C41">
        <w:rPr>
          <w:rFonts w:cs="TAHER"/>
          <w:sz w:val="32"/>
          <w:szCs w:val="32"/>
          <w:rtl/>
        </w:rPr>
        <w:t xml:space="preserve"> </w:t>
      </w:r>
      <w:r w:rsidRPr="00E50C41">
        <w:rPr>
          <w:rFonts w:cs="TAHER" w:hint="cs"/>
          <w:sz w:val="32"/>
          <w:szCs w:val="32"/>
          <w:rtl/>
        </w:rPr>
        <w:t>الذين</w:t>
      </w:r>
      <w:r w:rsidRPr="00E50C41">
        <w:rPr>
          <w:rFonts w:cs="TAHER"/>
          <w:sz w:val="32"/>
          <w:szCs w:val="32"/>
          <w:rtl/>
        </w:rPr>
        <w:t xml:space="preserve"> </w:t>
      </w:r>
      <w:r w:rsidRPr="00E50C41">
        <w:rPr>
          <w:rFonts w:cs="TAHER" w:hint="cs"/>
          <w:sz w:val="32"/>
          <w:szCs w:val="32"/>
          <w:rtl/>
        </w:rPr>
        <w:t>قاربوا</w:t>
      </w:r>
      <w:r w:rsidRPr="00E50C41">
        <w:rPr>
          <w:rFonts w:cs="TAHER"/>
          <w:sz w:val="32"/>
          <w:szCs w:val="32"/>
          <w:rtl/>
        </w:rPr>
        <w:t xml:space="preserve"> </w:t>
      </w:r>
      <w:r w:rsidRPr="00E50C41">
        <w:rPr>
          <w:rFonts w:cs="TAHER" w:hint="cs"/>
          <w:sz w:val="32"/>
          <w:szCs w:val="32"/>
          <w:rtl/>
        </w:rPr>
        <w:t>فكر</w:t>
      </w:r>
      <w:r w:rsidRPr="00E50C41">
        <w:rPr>
          <w:rFonts w:cs="TAHER"/>
          <w:sz w:val="32"/>
          <w:szCs w:val="32"/>
          <w:rtl/>
        </w:rPr>
        <w:t xml:space="preserve"> </w:t>
      </w:r>
      <w:r w:rsidRPr="00E50C41">
        <w:rPr>
          <w:rFonts w:cs="TAHER" w:hint="cs"/>
          <w:sz w:val="32"/>
          <w:szCs w:val="32"/>
          <w:rtl/>
        </w:rPr>
        <w:t>الإمام</w:t>
      </w:r>
      <w:r w:rsidRPr="00E50C41">
        <w:rPr>
          <w:rFonts w:cs="TAHER"/>
          <w:sz w:val="32"/>
          <w:szCs w:val="32"/>
          <w:rtl/>
        </w:rPr>
        <w:t xml:space="preserve"> </w:t>
      </w:r>
      <w:r w:rsidRPr="00E50C41">
        <w:rPr>
          <w:rFonts w:cs="TAHER" w:hint="cs"/>
          <w:sz w:val="32"/>
          <w:szCs w:val="32"/>
          <w:rtl/>
        </w:rPr>
        <w:t>ونهضته،</w:t>
      </w:r>
      <w:r w:rsidRPr="00E50C41">
        <w:rPr>
          <w:rFonts w:cs="TAHER"/>
          <w:sz w:val="32"/>
          <w:szCs w:val="32"/>
          <w:rtl/>
        </w:rPr>
        <w:t xml:space="preserve"> </w:t>
      </w:r>
      <w:r w:rsidRPr="00E50C41">
        <w:rPr>
          <w:rFonts w:cs="TAHER" w:hint="cs"/>
          <w:sz w:val="32"/>
          <w:szCs w:val="32"/>
          <w:rtl/>
        </w:rPr>
        <w:t>أنتج</w:t>
      </w:r>
      <w:r w:rsidRPr="00E50C41">
        <w:rPr>
          <w:rFonts w:cs="TAHER"/>
          <w:sz w:val="32"/>
          <w:szCs w:val="32"/>
          <w:rtl/>
        </w:rPr>
        <w:t xml:space="preserve"> </w:t>
      </w:r>
      <w:r w:rsidRPr="00E50C41">
        <w:rPr>
          <w:rFonts w:cs="TAHER" w:hint="cs"/>
          <w:sz w:val="32"/>
          <w:szCs w:val="32"/>
          <w:rtl/>
        </w:rPr>
        <w:t>اختلافاً</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مناهج</w:t>
      </w:r>
      <w:r w:rsidRPr="00E50C41">
        <w:rPr>
          <w:rFonts w:cs="TAHER"/>
          <w:sz w:val="32"/>
          <w:szCs w:val="32"/>
          <w:rtl/>
        </w:rPr>
        <w:t xml:space="preserve"> </w:t>
      </w:r>
      <w:r w:rsidRPr="00E50C41">
        <w:rPr>
          <w:rFonts w:cs="TAHER" w:hint="cs"/>
          <w:sz w:val="32"/>
          <w:szCs w:val="32"/>
          <w:rtl/>
        </w:rPr>
        <w:t>تناول</w:t>
      </w:r>
      <w:r w:rsidRPr="00E50C41">
        <w:rPr>
          <w:rFonts w:cs="TAHER"/>
          <w:sz w:val="32"/>
          <w:szCs w:val="32"/>
          <w:rtl/>
        </w:rPr>
        <w:t xml:space="preserve"> </w:t>
      </w:r>
      <w:r w:rsidRPr="00E50C41">
        <w:rPr>
          <w:rFonts w:cs="TAHER" w:hint="cs"/>
          <w:sz w:val="32"/>
          <w:szCs w:val="32"/>
          <w:rtl/>
        </w:rPr>
        <w:t>شخصيته</w:t>
      </w:r>
      <w:r w:rsidRPr="00E50C41">
        <w:rPr>
          <w:rFonts w:cs="TAHER"/>
          <w:sz w:val="32"/>
          <w:szCs w:val="32"/>
          <w:rtl/>
        </w:rPr>
        <w:t xml:space="preserve"> </w:t>
      </w:r>
      <w:r w:rsidRPr="00E50C41">
        <w:rPr>
          <w:rFonts w:cs="TAHER" w:hint="cs"/>
          <w:sz w:val="32"/>
          <w:szCs w:val="32"/>
          <w:rtl/>
        </w:rPr>
        <w:t>ونهضته،</w:t>
      </w:r>
      <w:r w:rsidRPr="00E50C41">
        <w:rPr>
          <w:rFonts w:cs="TAHER"/>
          <w:sz w:val="32"/>
          <w:szCs w:val="32"/>
          <w:rtl/>
        </w:rPr>
        <w:t xml:space="preserve"> </w:t>
      </w:r>
      <w:r w:rsidRPr="00E50C41">
        <w:rPr>
          <w:rFonts w:cs="TAHER" w:hint="cs"/>
          <w:sz w:val="32"/>
          <w:szCs w:val="32"/>
          <w:rtl/>
        </w:rPr>
        <w:t>فنرى</w:t>
      </w:r>
      <w:r w:rsidRPr="00E50C41">
        <w:rPr>
          <w:rFonts w:cs="TAHER"/>
          <w:sz w:val="32"/>
          <w:szCs w:val="32"/>
          <w:rtl/>
        </w:rPr>
        <w:t xml:space="preserve"> </w:t>
      </w:r>
      <w:r w:rsidRPr="00E50C41">
        <w:rPr>
          <w:rFonts w:cs="TAHER" w:hint="cs"/>
          <w:sz w:val="32"/>
          <w:szCs w:val="32"/>
          <w:rtl/>
        </w:rPr>
        <w:t>أن</w:t>
      </w:r>
      <w:r w:rsidRPr="00E50C41">
        <w:rPr>
          <w:rFonts w:cs="TAHER"/>
          <w:sz w:val="32"/>
          <w:szCs w:val="32"/>
          <w:rtl/>
        </w:rPr>
        <w:t xml:space="preserve"> </w:t>
      </w:r>
      <w:r w:rsidRPr="00E50C41">
        <w:rPr>
          <w:rFonts w:cs="TAHER" w:hint="cs"/>
          <w:sz w:val="32"/>
          <w:szCs w:val="32"/>
          <w:rtl/>
        </w:rPr>
        <w:t>الفقهاء</w:t>
      </w:r>
      <w:r w:rsidRPr="00E50C41">
        <w:rPr>
          <w:rFonts w:cs="TAHER"/>
          <w:sz w:val="32"/>
          <w:szCs w:val="32"/>
          <w:rtl/>
        </w:rPr>
        <w:t xml:space="preserve"> </w:t>
      </w:r>
      <w:r w:rsidRPr="00E50C41">
        <w:rPr>
          <w:rFonts w:cs="TAHER" w:hint="cs"/>
          <w:sz w:val="32"/>
          <w:szCs w:val="32"/>
          <w:rtl/>
        </w:rPr>
        <w:t>وعلماء</w:t>
      </w:r>
      <w:r w:rsidRPr="00E50C41">
        <w:rPr>
          <w:rFonts w:cs="TAHER"/>
          <w:sz w:val="32"/>
          <w:szCs w:val="32"/>
          <w:rtl/>
        </w:rPr>
        <w:t xml:space="preserve"> </w:t>
      </w:r>
      <w:r w:rsidRPr="00E50C41">
        <w:rPr>
          <w:rFonts w:cs="TAHER" w:hint="cs"/>
          <w:sz w:val="32"/>
          <w:szCs w:val="32"/>
          <w:rtl/>
        </w:rPr>
        <w:t>الدين</w:t>
      </w:r>
      <w:r w:rsidRPr="00E50C41">
        <w:rPr>
          <w:rFonts w:cs="TAHER"/>
          <w:sz w:val="32"/>
          <w:szCs w:val="32"/>
          <w:rtl/>
        </w:rPr>
        <w:t xml:space="preserve"> </w:t>
      </w:r>
      <w:r w:rsidRPr="00E50C41">
        <w:rPr>
          <w:rFonts w:cs="TAHER" w:hint="cs"/>
          <w:sz w:val="32"/>
          <w:szCs w:val="32"/>
          <w:rtl/>
        </w:rPr>
        <w:t>اخذوا</w:t>
      </w:r>
      <w:r w:rsidRPr="00E50C41">
        <w:rPr>
          <w:rFonts w:cs="TAHER"/>
          <w:sz w:val="32"/>
          <w:szCs w:val="32"/>
          <w:rtl/>
        </w:rPr>
        <w:t xml:space="preserve"> </w:t>
      </w:r>
      <w:r w:rsidRPr="00E50C41">
        <w:rPr>
          <w:rFonts w:cs="TAHER" w:hint="cs"/>
          <w:sz w:val="32"/>
          <w:szCs w:val="32"/>
          <w:rtl/>
        </w:rPr>
        <w:t>البعد</w:t>
      </w:r>
      <w:r w:rsidRPr="00E50C41">
        <w:rPr>
          <w:rFonts w:cs="TAHER"/>
          <w:sz w:val="32"/>
          <w:szCs w:val="32"/>
          <w:rtl/>
        </w:rPr>
        <w:t xml:space="preserve"> </w:t>
      </w:r>
      <w:r w:rsidRPr="00E50C41">
        <w:rPr>
          <w:rFonts w:cs="TAHER" w:hint="cs"/>
          <w:sz w:val="32"/>
          <w:szCs w:val="32"/>
          <w:rtl/>
        </w:rPr>
        <w:t>الفقهي</w:t>
      </w:r>
      <w:r w:rsidRPr="00E50C41">
        <w:rPr>
          <w:rFonts w:cs="TAHER"/>
          <w:sz w:val="32"/>
          <w:szCs w:val="32"/>
          <w:rtl/>
        </w:rPr>
        <w:t xml:space="preserve"> </w:t>
      </w:r>
      <w:r w:rsidRPr="00E50C41">
        <w:rPr>
          <w:rFonts w:cs="TAHER" w:hint="cs"/>
          <w:sz w:val="32"/>
          <w:szCs w:val="32"/>
          <w:rtl/>
        </w:rPr>
        <w:t>والعلمي،</w:t>
      </w:r>
      <w:r w:rsidRPr="00E50C41">
        <w:rPr>
          <w:rFonts w:cs="TAHER"/>
          <w:sz w:val="32"/>
          <w:szCs w:val="32"/>
          <w:rtl/>
        </w:rPr>
        <w:t xml:space="preserve"> </w:t>
      </w:r>
      <w:r w:rsidRPr="00E50C41">
        <w:rPr>
          <w:rFonts w:cs="TAHER" w:hint="cs"/>
          <w:sz w:val="32"/>
          <w:szCs w:val="32"/>
          <w:rtl/>
        </w:rPr>
        <w:t>والعرفاء</w:t>
      </w:r>
      <w:r w:rsidRPr="00E50C41">
        <w:rPr>
          <w:rFonts w:cs="TAHER"/>
          <w:sz w:val="32"/>
          <w:szCs w:val="32"/>
          <w:rtl/>
        </w:rPr>
        <w:t xml:space="preserve"> </w:t>
      </w:r>
      <w:r w:rsidRPr="00E50C41">
        <w:rPr>
          <w:rFonts w:cs="TAHER" w:hint="cs"/>
          <w:sz w:val="32"/>
          <w:szCs w:val="32"/>
          <w:rtl/>
        </w:rPr>
        <w:t>تناولوا</w:t>
      </w:r>
      <w:r w:rsidRPr="00E50C41">
        <w:rPr>
          <w:rFonts w:cs="TAHER"/>
          <w:sz w:val="32"/>
          <w:szCs w:val="32"/>
          <w:rtl/>
        </w:rPr>
        <w:t xml:space="preserve"> </w:t>
      </w:r>
      <w:r w:rsidRPr="00E50C41">
        <w:rPr>
          <w:rFonts w:cs="TAHER" w:hint="cs"/>
          <w:sz w:val="32"/>
          <w:szCs w:val="32"/>
          <w:rtl/>
        </w:rPr>
        <w:t>البعد</w:t>
      </w:r>
      <w:r w:rsidRPr="00E50C41">
        <w:rPr>
          <w:rFonts w:cs="TAHER"/>
          <w:sz w:val="32"/>
          <w:szCs w:val="32"/>
          <w:rtl/>
        </w:rPr>
        <w:t xml:space="preserve"> </w:t>
      </w:r>
      <w:r w:rsidRPr="00E50C41">
        <w:rPr>
          <w:rFonts w:cs="TAHER" w:hint="cs"/>
          <w:sz w:val="32"/>
          <w:szCs w:val="32"/>
          <w:rtl/>
        </w:rPr>
        <w:t>العرفاني</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شخصيته</w:t>
      </w:r>
      <w:r w:rsidRPr="00E50C41">
        <w:rPr>
          <w:rFonts w:cs="TAHER"/>
          <w:sz w:val="32"/>
          <w:szCs w:val="32"/>
          <w:rtl/>
        </w:rPr>
        <w:t xml:space="preserve"> </w:t>
      </w:r>
      <w:r w:rsidRPr="00E50C41">
        <w:rPr>
          <w:rFonts w:cs="TAHER" w:hint="cs"/>
          <w:sz w:val="32"/>
          <w:szCs w:val="32"/>
          <w:rtl/>
        </w:rPr>
        <w:t>وفكره،</w:t>
      </w:r>
      <w:r w:rsidRPr="00E50C41">
        <w:rPr>
          <w:rFonts w:cs="TAHER"/>
          <w:sz w:val="32"/>
          <w:szCs w:val="32"/>
          <w:rtl/>
        </w:rPr>
        <w:t xml:space="preserve"> </w:t>
      </w:r>
      <w:r w:rsidRPr="00E50C41">
        <w:rPr>
          <w:rFonts w:cs="TAHER" w:hint="cs"/>
          <w:sz w:val="32"/>
          <w:szCs w:val="32"/>
          <w:rtl/>
        </w:rPr>
        <w:t>وهكذا</w:t>
      </w:r>
      <w:r w:rsidRPr="00E50C41">
        <w:rPr>
          <w:rFonts w:cs="TAHER"/>
          <w:sz w:val="32"/>
          <w:szCs w:val="32"/>
          <w:rtl/>
        </w:rPr>
        <w:t xml:space="preserve"> </w:t>
      </w:r>
      <w:r w:rsidRPr="00E50C41">
        <w:rPr>
          <w:rFonts w:cs="TAHER" w:hint="cs"/>
          <w:sz w:val="32"/>
          <w:szCs w:val="32"/>
          <w:rtl/>
        </w:rPr>
        <w:t>علماء</w:t>
      </w:r>
      <w:r w:rsidRPr="00E50C41">
        <w:rPr>
          <w:rFonts w:cs="TAHER"/>
          <w:sz w:val="32"/>
          <w:szCs w:val="32"/>
          <w:rtl/>
        </w:rPr>
        <w:t xml:space="preserve"> </w:t>
      </w:r>
      <w:r w:rsidRPr="00E50C41">
        <w:rPr>
          <w:rFonts w:cs="TAHER" w:hint="cs"/>
          <w:sz w:val="32"/>
          <w:szCs w:val="32"/>
          <w:rtl/>
        </w:rPr>
        <w:t>السياسة</w:t>
      </w:r>
      <w:r w:rsidRPr="00E50C41">
        <w:rPr>
          <w:rFonts w:cs="TAHER"/>
          <w:sz w:val="32"/>
          <w:szCs w:val="32"/>
          <w:rtl/>
        </w:rPr>
        <w:t xml:space="preserve"> </w:t>
      </w:r>
      <w:r w:rsidRPr="00E50C41">
        <w:rPr>
          <w:rFonts w:cs="TAHER" w:hint="cs"/>
          <w:sz w:val="32"/>
          <w:szCs w:val="32"/>
          <w:rtl/>
        </w:rPr>
        <w:t>والاجتماع</w:t>
      </w:r>
      <w:r w:rsidRPr="00E50C41">
        <w:rPr>
          <w:rFonts w:cs="TAHER"/>
          <w:sz w:val="32"/>
          <w:szCs w:val="32"/>
          <w:rtl/>
        </w:rPr>
        <w:t xml:space="preserve"> </w:t>
      </w:r>
      <w:r w:rsidRPr="00E50C41">
        <w:rPr>
          <w:rFonts w:cs="TAHER" w:hint="cs"/>
          <w:sz w:val="32"/>
          <w:szCs w:val="32"/>
          <w:rtl/>
        </w:rPr>
        <w:t>والقانون،</w:t>
      </w:r>
      <w:r w:rsidRPr="00E50C41">
        <w:rPr>
          <w:rFonts w:cs="TAHER"/>
          <w:sz w:val="32"/>
          <w:szCs w:val="32"/>
          <w:rtl/>
        </w:rPr>
        <w:t xml:space="preserve"> </w:t>
      </w:r>
      <w:r w:rsidRPr="00E50C41">
        <w:rPr>
          <w:rFonts w:cs="TAHER" w:hint="cs"/>
          <w:sz w:val="32"/>
          <w:szCs w:val="32"/>
          <w:rtl/>
        </w:rPr>
        <w:t>تناول</w:t>
      </w:r>
      <w:r w:rsidRPr="00E50C41">
        <w:rPr>
          <w:rFonts w:cs="TAHER"/>
          <w:sz w:val="32"/>
          <w:szCs w:val="32"/>
          <w:rtl/>
        </w:rPr>
        <w:t xml:space="preserve"> </w:t>
      </w:r>
      <w:r w:rsidRPr="00E50C41">
        <w:rPr>
          <w:rFonts w:cs="TAHER" w:hint="cs"/>
          <w:sz w:val="32"/>
          <w:szCs w:val="32"/>
          <w:rtl/>
        </w:rPr>
        <w:t>كل</w:t>
      </w:r>
      <w:r w:rsidRPr="00E50C41">
        <w:rPr>
          <w:rFonts w:cs="TAHER"/>
          <w:sz w:val="32"/>
          <w:szCs w:val="32"/>
          <w:rtl/>
        </w:rPr>
        <w:t xml:space="preserve"> </w:t>
      </w:r>
      <w:r w:rsidRPr="00E50C41">
        <w:rPr>
          <w:rFonts w:cs="TAHER" w:hint="cs"/>
          <w:sz w:val="32"/>
          <w:szCs w:val="32"/>
          <w:rtl/>
        </w:rPr>
        <w:t>منهم</w:t>
      </w:r>
      <w:r w:rsidRPr="00E50C41">
        <w:rPr>
          <w:rFonts w:cs="TAHER"/>
          <w:sz w:val="32"/>
          <w:szCs w:val="32"/>
          <w:rtl/>
        </w:rPr>
        <w:t xml:space="preserve"> </w:t>
      </w:r>
      <w:r w:rsidRPr="00E50C41">
        <w:rPr>
          <w:rFonts w:cs="TAHER" w:hint="cs"/>
          <w:sz w:val="32"/>
          <w:szCs w:val="32"/>
          <w:rtl/>
        </w:rPr>
        <w:t>شخصية</w:t>
      </w:r>
      <w:r w:rsidRPr="00E50C41">
        <w:rPr>
          <w:rFonts w:cs="TAHER"/>
          <w:sz w:val="32"/>
          <w:szCs w:val="32"/>
          <w:rtl/>
        </w:rPr>
        <w:t xml:space="preserve"> </w:t>
      </w:r>
      <w:r w:rsidRPr="00E50C41">
        <w:rPr>
          <w:rFonts w:cs="TAHER" w:hint="cs"/>
          <w:sz w:val="32"/>
          <w:szCs w:val="32"/>
          <w:rtl/>
        </w:rPr>
        <w:t>الإمام</w:t>
      </w:r>
      <w:r w:rsidRPr="00E50C41">
        <w:rPr>
          <w:rFonts w:cs="TAHER"/>
          <w:sz w:val="32"/>
          <w:szCs w:val="32"/>
          <w:rtl/>
        </w:rPr>
        <w:t xml:space="preserve"> </w:t>
      </w:r>
      <w:r w:rsidRPr="00E50C41">
        <w:rPr>
          <w:rFonts w:cs="TAHER" w:hint="cs"/>
          <w:sz w:val="32"/>
          <w:szCs w:val="32"/>
          <w:rtl/>
        </w:rPr>
        <w:t>الخميني</w:t>
      </w:r>
      <w:r w:rsidRPr="00E50C41">
        <w:rPr>
          <w:rFonts w:cs="TAHER"/>
          <w:sz w:val="32"/>
          <w:szCs w:val="32"/>
          <w:rtl/>
        </w:rPr>
        <w:t xml:space="preserve"> </w:t>
      </w:r>
      <w:r w:rsidRPr="00E50C41">
        <w:rPr>
          <w:rFonts w:cs="TAHER" w:hint="cs"/>
          <w:sz w:val="32"/>
          <w:szCs w:val="32"/>
          <w:rtl/>
        </w:rPr>
        <w:t>من</w:t>
      </w:r>
      <w:r w:rsidRPr="00E50C41">
        <w:rPr>
          <w:rFonts w:cs="TAHER"/>
          <w:sz w:val="32"/>
          <w:szCs w:val="32"/>
          <w:rtl/>
        </w:rPr>
        <w:t xml:space="preserve"> </w:t>
      </w:r>
      <w:r w:rsidRPr="00E50C41">
        <w:rPr>
          <w:rFonts w:cs="TAHER" w:hint="cs"/>
          <w:sz w:val="32"/>
          <w:szCs w:val="32"/>
          <w:rtl/>
        </w:rPr>
        <w:t>خلال</w:t>
      </w:r>
      <w:r w:rsidRPr="00E50C41">
        <w:rPr>
          <w:rFonts w:cs="TAHER"/>
          <w:sz w:val="32"/>
          <w:szCs w:val="32"/>
          <w:rtl/>
        </w:rPr>
        <w:t xml:space="preserve"> </w:t>
      </w:r>
      <w:r w:rsidRPr="00E50C41">
        <w:rPr>
          <w:rFonts w:cs="TAHER" w:hint="cs"/>
          <w:sz w:val="32"/>
          <w:szCs w:val="32"/>
          <w:rtl/>
        </w:rPr>
        <w:t>بعد</w:t>
      </w:r>
      <w:r w:rsidRPr="00E50C41">
        <w:rPr>
          <w:rFonts w:cs="TAHER"/>
          <w:sz w:val="32"/>
          <w:szCs w:val="32"/>
          <w:rtl/>
        </w:rPr>
        <w:t xml:space="preserve"> </w:t>
      </w:r>
      <w:r w:rsidRPr="00E50C41">
        <w:rPr>
          <w:rFonts w:cs="TAHER" w:hint="cs"/>
          <w:sz w:val="32"/>
          <w:szCs w:val="32"/>
          <w:rtl/>
        </w:rPr>
        <w:t>مُعيَّن</w:t>
      </w:r>
      <w:r w:rsidR="00FB1BCA">
        <w:rPr>
          <w:rFonts w:cs="TAHER" w:hint="cs"/>
          <w:sz w:val="32"/>
          <w:szCs w:val="32"/>
          <w:rtl/>
        </w:rPr>
        <w:t>.</w:t>
      </w:r>
      <w:r w:rsidRPr="00E50C41">
        <w:rPr>
          <w:rFonts w:cs="TAHER"/>
          <w:sz w:val="32"/>
          <w:szCs w:val="32"/>
        </w:rPr>
        <w:t xml:space="preserve"> </w:t>
      </w:r>
    </w:p>
    <w:p w:rsidR="00E50C41" w:rsidRPr="00E50C41" w:rsidRDefault="00E50C41" w:rsidP="0026516C">
      <w:pPr>
        <w:bidi/>
        <w:spacing w:after="0" w:line="240" w:lineRule="atLeast"/>
        <w:ind w:firstLine="567"/>
        <w:jc w:val="both"/>
        <w:rPr>
          <w:rFonts w:cs="TAHER"/>
          <w:sz w:val="32"/>
          <w:szCs w:val="32"/>
        </w:rPr>
      </w:pPr>
      <w:r w:rsidRPr="00E50C41">
        <w:rPr>
          <w:rFonts w:cs="TAHER" w:hint="cs"/>
          <w:sz w:val="32"/>
          <w:szCs w:val="32"/>
          <w:rtl/>
        </w:rPr>
        <w:t>ونحن</w:t>
      </w:r>
      <w:r w:rsidRPr="00E50C41">
        <w:rPr>
          <w:rFonts w:cs="TAHER"/>
          <w:sz w:val="32"/>
          <w:szCs w:val="32"/>
          <w:rtl/>
        </w:rPr>
        <w:t xml:space="preserve"> </w:t>
      </w:r>
      <w:r w:rsidRPr="00E50C41">
        <w:rPr>
          <w:rFonts w:cs="TAHER" w:hint="cs"/>
          <w:sz w:val="32"/>
          <w:szCs w:val="32"/>
          <w:rtl/>
        </w:rPr>
        <w:t>اليوم</w:t>
      </w:r>
      <w:r w:rsidRPr="00E50C41">
        <w:rPr>
          <w:rFonts w:cs="TAHER"/>
          <w:sz w:val="32"/>
          <w:szCs w:val="32"/>
          <w:rtl/>
        </w:rPr>
        <w:t xml:space="preserve"> </w:t>
      </w:r>
      <w:r w:rsidRPr="00E50C41">
        <w:rPr>
          <w:rFonts w:cs="TAHER" w:hint="cs"/>
          <w:sz w:val="32"/>
          <w:szCs w:val="32"/>
          <w:rtl/>
        </w:rPr>
        <w:t>نحاول</w:t>
      </w:r>
      <w:r w:rsidRPr="00E50C41">
        <w:rPr>
          <w:rFonts w:cs="TAHER"/>
          <w:sz w:val="32"/>
          <w:szCs w:val="32"/>
          <w:rtl/>
        </w:rPr>
        <w:t xml:space="preserve"> </w:t>
      </w:r>
      <w:r w:rsidRPr="00E50C41">
        <w:rPr>
          <w:rFonts w:cs="TAHER" w:hint="cs"/>
          <w:sz w:val="32"/>
          <w:szCs w:val="32"/>
          <w:rtl/>
        </w:rPr>
        <w:t>أن</w:t>
      </w:r>
      <w:r w:rsidRPr="00E50C41">
        <w:rPr>
          <w:rFonts w:cs="TAHER"/>
          <w:sz w:val="32"/>
          <w:szCs w:val="32"/>
          <w:rtl/>
        </w:rPr>
        <w:t xml:space="preserve"> </w:t>
      </w:r>
      <w:r w:rsidRPr="00E50C41">
        <w:rPr>
          <w:rFonts w:cs="TAHER" w:hint="cs"/>
          <w:sz w:val="32"/>
          <w:szCs w:val="32"/>
          <w:rtl/>
        </w:rPr>
        <w:t>نتناول</w:t>
      </w:r>
      <w:r w:rsidRPr="00E50C41">
        <w:rPr>
          <w:rFonts w:cs="TAHER"/>
          <w:sz w:val="32"/>
          <w:szCs w:val="32"/>
          <w:rtl/>
        </w:rPr>
        <w:t xml:space="preserve"> </w:t>
      </w:r>
      <w:r w:rsidRPr="00E50C41">
        <w:rPr>
          <w:rFonts w:cs="TAHER" w:hint="cs"/>
          <w:sz w:val="32"/>
          <w:szCs w:val="32"/>
          <w:rtl/>
        </w:rPr>
        <w:t>جانب</w:t>
      </w:r>
      <w:r w:rsidRPr="00E50C41">
        <w:rPr>
          <w:rFonts w:cs="TAHER"/>
          <w:sz w:val="32"/>
          <w:szCs w:val="32"/>
          <w:rtl/>
        </w:rPr>
        <w:t xml:space="preserve"> </w:t>
      </w:r>
      <w:r w:rsidRPr="00E50C41">
        <w:rPr>
          <w:rFonts w:cs="TAHER" w:hint="cs"/>
          <w:sz w:val="32"/>
          <w:szCs w:val="32"/>
          <w:rtl/>
        </w:rPr>
        <w:t>التجديد</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فكر</w:t>
      </w:r>
      <w:r w:rsidRPr="00E50C41">
        <w:rPr>
          <w:rFonts w:cs="TAHER"/>
          <w:sz w:val="32"/>
          <w:szCs w:val="32"/>
          <w:rtl/>
        </w:rPr>
        <w:t xml:space="preserve"> </w:t>
      </w:r>
      <w:r w:rsidRPr="00E50C41">
        <w:rPr>
          <w:rFonts w:cs="TAHER" w:hint="cs"/>
          <w:sz w:val="32"/>
          <w:szCs w:val="32"/>
          <w:rtl/>
        </w:rPr>
        <w:t>الإمام،</w:t>
      </w:r>
      <w:r w:rsidRPr="00E50C41">
        <w:rPr>
          <w:rFonts w:cs="TAHER"/>
          <w:sz w:val="32"/>
          <w:szCs w:val="32"/>
          <w:rtl/>
        </w:rPr>
        <w:t xml:space="preserve"> </w:t>
      </w:r>
      <w:r w:rsidRPr="00E50C41">
        <w:rPr>
          <w:rFonts w:cs="TAHER" w:hint="cs"/>
          <w:sz w:val="32"/>
          <w:szCs w:val="32"/>
          <w:rtl/>
        </w:rPr>
        <w:t>الذي</w:t>
      </w:r>
      <w:r w:rsidRPr="00E50C41">
        <w:rPr>
          <w:rFonts w:cs="TAHER"/>
          <w:sz w:val="32"/>
          <w:szCs w:val="32"/>
          <w:rtl/>
        </w:rPr>
        <w:t xml:space="preserve"> </w:t>
      </w:r>
      <w:r w:rsidRPr="00E50C41">
        <w:rPr>
          <w:rFonts w:cs="TAHER" w:hint="cs"/>
          <w:sz w:val="32"/>
          <w:szCs w:val="32"/>
          <w:rtl/>
        </w:rPr>
        <w:t>استندت</w:t>
      </w:r>
      <w:r w:rsidRPr="00E50C41">
        <w:rPr>
          <w:rFonts w:cs="TAHER"/>
          <w:sz w:val="32"/>
          <w:szCs w:val="32"/>
          <w:rtl/>
        </w:rPr>
        <w:t xml:space="preserve"> </w:t>
      </w:r>
      <w:r w:rsidRPr="00E50C41">
        <w:rPr>
          <w:rFonts w:cs="TAHER" w:hint="cs"/>
          <w:sz w:val="32"/>
          <w:szCs w:val="32"/>
          <w:rtl/>
        </w:rPr>
        <w:t>إليه</w:t>
      </w:r>
      <w:r w:rsidRPr="00E50C41">
        <w:rPr>
          <w:rFonts w:cs="TAHER"/>
          <w:sz w:val="32"/>
          <w:szCs w:val="32"/>
          <w:rtl/>
        </w:rPr>
        <w:t xml:space="preserve"> </w:t>
      </w:r>
      <w:r w:rsidRPr="00E50C41">
        <w:rPr>
          <w:rFonts w:cs="TAHER" w:hint="cs"/>
          <w:sz w:val="32"/>
          <w:szCs w:val="32"/>
          <w:rtl/>
        </w:rPr>
        <w:t>حركته</w:t>
      </w:r>
      <w:r w:rsidRPr="00E50C41">
        <w:rPr>
          <w:rFonts w:cs="TAHER"/>
          <w:sz w:val="32"/>
          <w:szCs w:val="32"/>
          <w:rtl/>
        </w:rPr>
        <w:t xml:space="preserve"> </w:t>
      </w:r>
      <w:r w:rsidRPr="00E50C41">
        <w:rPr>
          <w:rFonts w:cs="TAHER" w:hint="cs"/>
          <w:sz w:val="32"/>
          <w:szCs w:val="32"/>
          <w:rtl/>
        </w:rPr>
        <w:t>وثورته،</w:t>
      </w:r>
      <w:r w:rsidRPr="00E50C41">
        <w:rPr>
          <w:rFonts w:cs="TAHER"/>
          <w:sz w:val="32"/>
          <w:szCs w:val="32"/>
          <w:rtl/>
        </w:rPr>
        <w:t xml:space="preserve"> </w:t>
      </w:r>
      <w:r w:rsidRPr="00E50C41">
        <w:rPr>
          <w:rFonts w:cs="TAHER" w:hint="cs"/>
          <w:sz w:val="32"/>
          <w:szCs w:val="32"/>
          <w:rtl/>
        </w:rPr>
        <w:t>وأنتجت</w:t>
      </w:r>
      <w:r w:rsidRPr="00E50C41">
        <w:rPr>
          <w:rFonts w:cs="TAHER"/>
          <w:sz w:val="32"/>
          <w:szCs w:val="32"/>
          <w:rtl/>
        </w:rPr>
        <w:t xml:space="preserve"> </w:t>
      </w:r>
      <w:r w:rsidRPr="00E50C41">
        <w:rPr>
          <w:rFonts w:cs="TAHER" w:hint="cs"/>
          <w:sz w:val="32"/>
          <w:szCs w:val="32"/>
          <w:rtl/>
        </w:rPr>
        <w:t>عملية</w:t>
      </w:r>
      <w:r w:rsidRPr="00E50C41">
        <w:rPr>
          <w:rFonts w:cs="TAHER"/>
          <w:sz w:val="32"/>
          <w:szCs w:val="32"/>
          <w:rtl/>
        </w:rPr>
        <w:t xml:space="preserve"> </w:t>
      </w:r>
      <w:r w:rsidRPr="00E50C41">
        <w:rPr>
          <w:rFonts w:cs="TAHER" w:hint="cs"/>
          <w:sz w:val="32"/>
          <w:szCs w:val="32"/>
          <w:rtl/>
        </w:rPr>
        <w:t>الاستنهاض</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صفوف</w:t>
      </w:r>
      <w:r w:rsidRPr="00E50C41">
        <w:rPr>
          <w:rFonts w:cs="TAHER"/>
          <w:sz w:val="32"/>
          <w:szCs w:val="32"/>
          <w:rtl/>
        </w:rPr>
        <w:t xml:space="preserve"> </w:t>
      </w:r>
      <w:r w:rsidRPr="00E50C41">
        <w:rPr>
          <w:rFonts w:cs="TAHER" w:hint="cs"/>
          <w:sz w:val="32"/>
          <w:szCs w:val="32"/>
          <w:rtl/>
        </w:rPr>
        <w:t>الأمة،</w:t>
      </w:r>
      <w:r w:rsidRPr="00E50C41">
        <w:rPr>
          <w:rFonts w:cs="TAHER"/>
          <w:sz w:val="32"/>
          <w:szCs w:val="32"/>
          <w:rtl/>
        </w:rPr>
        <w:t xml:space="preserve"> </w:t>
      </w:r>
      <w:r w:rsidRPr="00E50C41">
        <w:rPr>
          <w:rFonts w:cs="TAHER" w:hint="cs"/>
          <w:sz w:val="32"/>
          <w:szCs w:val="32"/>
          <w:rtl/>
        </w:rPr>
        <w:t>تلك</w:t>
      </w:r>
      <w:r w:rsidRPr="00E50C41">
        <w:rPr>
          <w:rFonts w:cs="TAHER"/>
          <w:sz w:val="32"/>
          <w:szCs w:val="32"/>
          <w:rtl/>
        </w:rPr>
        <w:t xml:space="preserve"> </w:t>
      </w:r>
      <w:r w:rsidRPr="00E50C41">
        <w:rPr>
          <w:rFonts w:cs="TAHER" w:hint="cs"/>
          <w:sz w:val="32"/>
          <w:szCs w:val="32"/>
          <w:rtl/>
        </w:rPr>
        <w:t>التي</w:t>
      </w:r>
      <w:r w:rsidRPr="00E50C41">
        <w:rPr>
          <w:rFonts w:cs="TAHER"/>
          <w:sz w:val="32"/>
          <w:szCs w:val="32"/>
          <w:rtl/>
        </w:rPr>
        <w:t xml:space="preserve"> </w:t>
      </w:r>
      <w:r w:rsidRPr="00E50C41">
        <w:rPr>
          <w:rFonts w:cs="TAHER" w:hint="cs"/>
          <w:sz w:val="32"/>
          <w:szCs w:val="32"/>
          <w:rtl/>
        </w:rPr>
        <w:t>ما</w:t>
      </w:r>
      <w:r w:rsidRPr="00E50C41">
        <w:rPr>
          <w:rFonts w:cs="TAHER"/>
          <w:sz w:val="32"/>
          <w:szCs w:val="32"/>
          <w:rtl/>
        </w:rPr>
        <w:t xml:space="preserve"> </w:t>
      </w:r>
      <w:r w:rsidRPr="00E50C41">
        <w:rPr>
          <w:rFonts w:cs="TAHER" w:hint="cs"/>
          <w:sz w:val="32"/>
          <w:szCs w:val="32"/>
          <w:rtl/>
        </w:rPr>
        <w:t>زالت</w:t>
      </w:r>
      <w:r w:rsidRPr="00E50C41">
        <w:rPr>
          <w:rFonts w:cs="TAHER"/>
          <w:sz w:val="32"/>
          <w:szCs w:val="32"/>
          <w:rtl/>
        </w:rPr>
        <w:t xml:space="preserve"> </w:t>
      </w:r>
      <w:r w:rsidRPr="00E50C41">
        <w:rPr>
          <w:rFonts w:cs="TAHER" w:hint="cs"/>
          <w:sz w:val="32"/>
          <w:szCs w:val="32"/>
          <w:rtl/>
        </w:rPr>
        <w:t>إرهاصاتها</w:t>
      </w:r>
      <w:r w:rsidRPr="00E50C41">
        <w:rPr>
          <w:rFonts w:cs="TAHER"/>
          <w:sz w:val="32"/>
          <w:szCs w:val="32"/>
          <w:rtl/>
        </w:rPr>
        <w:t xml:space="preserve"> </w:t>
      </w:r>
      <w:r w:rsidRPr="00E50C41">
        <w:rPr>
          <w:rFonts w:cs="TAHER" w:hint="cs"/>
          <w:sz w:val="32"/>
          <w:szCs w:val="32"/>
          <w:rtl/>
        </w:rPr>
        <w:t>وأصدائها</w:t>
      </w:r>
      <w:r w:rsidRPr="00E50C41">
        <w:rPr>
          <w:rFonts w:cs="TAHER"/>
          <w:sz w:val="32"/>
          <w:szCs w:val="32"/>
          <w:rtl/>
        </w:rPr>
        <w:t xml:space="preserve"> </w:t>
      </w:r>
      <w:r w:rsidRPr="00E50C41">
        <w:rPr>
          <w:rFonts w:cs="TAHER" w:hint="cs"/>
          <w:sz w:val="32"/>
          <w:szCs w:val="32"/>
          <w:rtl/>
        </w:rPr>
        <w:t>تتردد</w:t>
      </w:r>
      <w:r w:rsidRPr="00E50C41">
        <w:rPr>
          <w:rFonts w:cs="TAHER"/>
          <w:sz w:val="32"/>
          <w:szCs w:val="32"/>
          <w:rtl/>
        </w:rPr>
        <w:t xml:space="preserve"> </w:t>
      </w:r>
      <w:r w:rsidRPr="00E50C41">
        <w:rPr>
          <w:rFonts w:cs="TAHER" w:hint="cs"/>
          <w:sz w:val="32"/>
          <w:szCs w:val="32"/>
          <w:rtl/>
        </w:rPr>
        <w:t>بأشكال</w:t>
      </w:r>
      <w:r w:rsidRPr="00E50C41">
        <w:rPr>
          <w:rFonts w:cs="TAHER"/>
          <w:sz w:val="32"/>
          <w:szCs w:val="32"/>
          <w:rtl/>
        </w:rPr>
        <w:t xml:space="preserve"> </w:t>
      </w:r>
      <w:r w:rsidRPr="00E50C41">
        <w:rPr>
          <w:rFonts w:cs="TAHER" w:hint="cs"/>
          <w:sz w:val="32"/>
          <w:szCs w:val="32"/>
          <w:rtl/>
        </w:rPr>
        <w:t>وتعابير</w:t>
      </w:r>
      <w:r w:rsidRPr="00E50C41">
        <w:rPr>
          <w:rFonts w:cs="TAHER"/>
          <w:sz w:val="32"/>
          <w:szCs w:val="32"/>
          <w:rtl/>
        </w:rPr>
        <w:t xml:space="preserve"> </w:t>
      </w:r>
      <w:r w:rsidRPr="00E50C41">
        <w:rPr>
          <w:rFonts w:cs="TAHER" w:hint="cs"/>
          <w:sz w:val="32"/>
          <w:szCs w:val="32"/>
          <w:rtl/>
        </w:rPr>
        <w:t>مختلفة</w:t>
      </w:r>
      <w:r w:rsidRPr="00E50C41">
        <w:rPr>
          <w:rFonts w:cs="TAHER"/>
          <w:sz w:val="32"/>
          <w:szCs w:val="32"/>
          <w:rtl/>
        </w:rPr>
        <w:t xml:space="preserve"> </w:t>
      </w:r>
      <w:r w:rsidRPr="00E50C41">
        <w:rPr>
          <w:rFonts w:cs="TAHER" w:hint="cs"/>
          <w:sz w:val="32"/>
          <w:szCs w:val="32"/>
          <w:rtl/>
        </w:rPr>
        <w:t>على</w:t>
      </w:r>
      <w:r w:rsidRPr="00E50C41">
        <w:rPr>
          <w:rFonts w:cs="TAHER"/>
          <w:sz w:val="32"/>
          <w:szCs w:val="32"/>
          <w:rtl/>
        </w:rPr>
        <w:t xml:space="preserve"> </w:t>
      </w:r>
      <w:r w:rsidRPr="00E50C41">
        <w:rPr>
          <w:rFonts w:cs="TAHER" w:hint="cs"/>
          <w:sz w:val="32"/>
          <w:szCs w:val="32"/>
          <w:rtl/>
        </w:rPr>
        <w:t>امتداد</w:t>
      </w:r>
      <w:r w:rsidRPr="00E50C41">
        <w:rPr>
          <w:rFonts w:cs="TAHER"/>
          <w:sz w:val="32"/>
          <w:szCs w:val="32"/>
          <w:rtl/>
        </w:rPr>
        <w:t xml:space="preserve"> </w:t>
      </w:r>
      <w:r w:rsidRPr="00E50C41">
        <w:rPr>
          <w:rFonts w:cs="TAHER" w:hint="cs"/>
          <w:sz w:val="32"/>
          <w:szCs w:val="32"/>
          <w:rtl/>
        </w:rPr>
        <w:t>العالم</w:t>
      </w:r>
      <w:r w:rsidRPr="00E50C41">
        <w:rPr>
          <w:rFonts w:cs="TAHER"/>
          <w:sz w:val="32"/>
          <w:szCs w:val="32"/>
          <w:rtl/>
        </w:rPr>
        <w:t xml:space="preserve"> </w:t>
      </w:r>
      <w:r w:rsidRPr="00E50C41">
        <w:rPr>
          <w:rFonts w:cs="TAHER" w:hint="cs"/>
          <w:sz w:val="32"/>
          <w:szCs w:val="32"/>
          <w:rtl/>
        </w:rPr>
        <w:t>الإسلامي</w:t>
      </w:r>
      <w:r w:rsidR="00FB1BCA">
        <w:rPr>
          <w:rFonts w:cs="TAHER" w:hint="cs"/>
          <w:sz w:val="32"/>
          <w:szCs w:val="32"/>
          <w:rtl/>
        </w:rPr>
        <w:t>.</w:t>
      </w:r>
    </w:p>
    <w:p w:rsidR="00E50C41" w:rsidRPr="00E50C41" w:rsidRDefault="00E50C41" w:rsidP="0026516C">
      <w:pPr>
        <w:bidi/>
        <w:spacing w:after="0" w:line="240" w:lineRule="atLeast"/>
        <w:ind w:firstLine="567"/>
        <w:jc w:val="both"/>
        <w:rPr>
          <w:rFonts w:cs="TAHER"/>
          <w:sz w:val="32"/>
          <w:szCs w:val="32"/>
        </w:rPr>
      </w:pPr>
      <w:r w:rsidRPr="00E50C41">
        <w:rPr>
          <w:rFonts w:cs="TAHER" w:hint="cs"/>
          <w:sz w:val="32"/>
          <w:szCs w:val="32"/>
          <w:rtl/>
        </w:rPr>
        <w:t>ومما</w:t>
      </w:r>
      <w:r w:rsidRPr="00E50C41">
        <w:rPr>
          <w:rFonts w:cs="TAHER"/>
          <w:sz w:val="32"/>
          <w:szCs w:val="32"/>
          <w:rtl/>
        </w:rPr>
        <w:t xml:space="preserve"> </w:t>
      </w:r>
      <w:r w:rsidRPr="00E50C41">
        <w:rPr>
          <w:rFonts w:cs="TAHER" w:hint="cs"/>
          <w:sz w:val="32"/>
          <w:szCs w:val="32"/>
          <w:rtl/>
        </w:rPr>
        <w:t>لا</w:t>
      </w:r>
      <w:r w:rsidRPr="00E50C41">
        <w:rPr>
          <w:rFonts w:cs="TAHER"/>
          <w:sz w:val="32"/>
          <w:szCs w:val="32"/>
          <w:rtl/>
        </w:rPr>
        <w:t xml:space="preserve"> </w:t>
      </w:r>
      <w:r w:rsidRPr="00E50C41">
        <w:rPr>
          <w:rFonts w:cs="TAHER" w:hint="cs"/>
          <w:sz w:val="32"/>
          <w:szCs w:val="32"/>
          <w:rtl/>
        </w:rPr>
        <w:t>شك</w:t>
      </w:r>
      <w:r w:rsidRPr="00E50C41">
        <w:rPr>
          <w:rFonts w:cs="TAHER"/>
          <w:sz w:val="32"/>
          <w:szCs w:val="32"/>
          <w:rtl/>
        </w:rPr>
        <w:t xml:space="preserve"> </w:t>
      </w:r>
      <w:r w:rsidRPr="00E50C41">
        <w:rPr>
          <w:rFonts w:cs="TAHER" w:hint="cs"/>
          <w:sz w:val="32"/>
          <w:szCs w:val="32"/>
          <w:rtl/>
        </w:rPr>
        <w:t>فيه</w:t>
      </w:r>
      <w:r w:rsidRPr="00E50C41">
        <w:rPr>
          <w:rFonts w:cs="TAHER"/>
          <w:sz w:val="32"/>
          <w:szCs w:val="32"/>
          <w:rtl/>
        </w:rPr>
        <w:t xml:space="preserve"> </w:t>
      </w:r>
      <w:r w:rsidRPr="00E50C41">
        <w:rPr>
          <w:rFonts w:cs="TAHER" w:hint="cs"/>
          <w:sz w:val="32"/>
          <w:szCs w:val="32"/>
          <w:rtl/>
        </w:rPr>
        <w:t>أن</w:t>
      </w:r>
      <w:r w:rsidRPr="00E50C41">
        <w:rPr>
          <w:rFonts w:cs="TAHER"/>
          <w:sz w:val="32"/>
          <w:szCs w:val="32"/>
          <w:rtl/>
        </w:rPr>
        <w:t xml:space="preserve"> </w:t>
      </w:r>
      <w:r w:rsidRPr="00E50C41">
        <w:rPr>
          <w:rFonts w:cs="TAHER" w:hint="cs"/>
          <w:sz w:val="32"/>
          <w:szCs w:val="32"/>
          <w:rtl/>
        </w:rPr>
        <w:t>المشروع</w:t>
      </w:r>
      <w:r w:rsidRPr="00E50C41">
        <w:rPr>
          <w:rFonts w:cs="TAHER"/>
          <w:sz w:val="32"/>
          <w:szCs w:val="32"/>
          <w:rtl/>
        </w:rPr>
        <w:t xml:space="preserve"> </w:t>
      </w:r>
      <w:r w:rsidRPr="00E50C41">
        <w:rPr>
          <w:rFonts w:cs="TAHER" w:hint="cs"/>
          <w:sz w:val="32"/>
          <w:szCs w:val="32"/>
          <w:rtl/>
        </w:rPr>
        <w:t>الذي</w:t>
      </w:r>
      <w:r w:rsidRPr="00E50C41">
        <w:rPr>
          <w:rFonts w:cs="TAHER"/>
          <w:sz w:val="32"/>
          <w:szCs w:val="32"/>
          <w:rtl/>
        </w:rPr>
        <w:t xml:space="preserve"> </w:t>
      </w:r>
      <w:r w:rsidRPr="00E50C41">
        <w:rPr>
          <w:rFonts w:cs="TAHER" w:hint="cs"/>
          <w:sz w:val="32"/>
          <w:szCs w:val="32"/>
          <w:rtl/>
        </w:rPr>
        <w:t>حمله</w:t>
      </w:r>
      <w:r w:rsidRPr="00E50C41">
        <w:rPr>
          <w:rFonts w:cs="TAHER"/>
          <w:sz w:val="32"/>
          <w:szCs w:val="32"/>
          <w:rtl/>
        </w:rPr>
        <w:t xml:space="preserve"> </w:t>
      </w:r>
      <w:r w:rsidRPr="00E50C41">
        <w:rPr>
          <w:rFonts w:cs="TAHER" w:hint="cs"/>
          <w:sz w:val="32"/>
          <w:szCs w:val="32"/>
          <w:rtl/>
        </w:rPr>
        <w:t>الإمام</w:t>
      </w:r>
      <w:r w:rsidRPr="00E50C41">
        <w:rPr>
          <w:rFonts w:cs="TAHER"/>
          <w:sz w:val="32"/>
          <w:szCs w:val="32"/>
          <w:rtl/>
        </w:rPr>
        <w:t xml:space="preserve"> </w:t>
      </w:r>
      <w:r w:rsidRPr="00E50C41">
        <w:rPr>
          <w:rFonts w:cs="TAHER" w:hint="cs"/>
          <w:sz w:val="32"/>
          <w:szCs w:val="32"/>
          <w:rtl/>
        </w:rPr>
        <w:t>الخميني</w:t>
      </w:r>
      <w:r w:rsidRPr="00E50C41">
        <w:rPr>
          <w:rFonts w:cs="TAHER"/>
          <w:sz w:val="32"/>
          <w:szCs w:val="32"/>
          <w:rtl/>
        </w:rPr>
        <w:t xml:space="preserve"> </w:t>
      </w:r>
      <w:r w:rsidRPr="00E50C41">
        <w:rPr>
          <w:rFonts w:cs="TAHER" w:hint="cs"/>
          <w:sz w:val="32"/>
          <w:szCs w:val="32"/>
          <w:rtl/>
        </w:rPr>
        <w:t>منذ</w:t>
      </w:r>
      <w:r w:rsidRPr="00E50C41">
        <w:rPr>
          <w:rFonts w:cs="TAHER"/>
          <w:sz w:val="32"/>
          <w:szCs w:val="32"/>
          <w:rtl/>
        </w:rPr>
        <w:t xml:space="preserve"> </w:t>
      </w:r>
      <w:r w:rsidRPr="00E50C41">
        <w:rPr>
          <w:rFonts w:cs="TAHER" w:hint="cs"/>
          <w:sz w:val="32"/>
          <w:szCs w:val="32"/>
          <w:rtl/>
        </w:rPr>
        <w:t>بداية</w:t>
      </w:r>
      <w:r w:rsidRPr="00E50C41">
        <w:rPr>
          <w:rFonts w:cs="TAHER"/>
          <w:sz w:val="32"/>
          <w:szCs w:val="32"/>
          <w:rtl/>
        </w:rPr>
        <w:t xml:space="preserve"> </w:t>
      </w:r>
      <w:r w:rsidRPr="00E50C41">
        <w:rPr>
          <w:rFonts w:cs="TAHER" w:hint="cs"/>
          <w:sz w:val="32"/>
          <w:szCs w:val="32"/>
          <w:rtl/>
        </w:rPr>
        <w:t>تحركه</w:t>
      </w:r>
      <w:r w:rsidRPr="00E50C41">
        <w:rPr>
          <w:rFonts w:cs="TAHER"/>
          <w:sz w:val="32"/>
          <w:szCs w:val="32"/>
          <w:rtl/>
        </w:rPr>
        <w:t xml:space="preserve"> </w:t>
      </w:r>
      <w:r w:rsidRPr="00E50C41">
        <w:rPr>
          <w:rFonts w:cs="TAHER" w:hint="cs"/>
          <w:sz w:val="32"/>
          <w:szCs w:val="32"/>
          <w:rtl/>
        </w:rPr>
        <w:t>كان</w:t>
      </w:r>
      <w:r w:rsidRPr="00E50C41">
        <w:rPr>
          <w:rFonts w:cs="TAHER"/>
          <w:sz w:val="32"/>
          <w:szCs w:val="32"/>
          <w:rtl/>
        </w:rPr>
        <w:t xml:space="preserve"> </w:t>
      </w:r>
      <w:r w:rsidRPr="00E50C41">
        <w:rPr>
          <w:rFonts w:cs="TAHER" w:hint="cs"/>
          <w:sz w:val="32"/>
          <w:szCs w:val="32"/>
          <w:rtl/>
        </w:rPr>
        <w:t>مشروعاً</w:t>
      </w:r>
      <w:r w:rsidRPr="00E50C41">
        <w:rPr>
          <w:rFonts w:cs="TAHER"/>
          <w:sz w:val="32"/>
          <w:szCs w:val="32"/>
          <w:rtl/>
        </w:rPr>
        <w:t xml:space="preserve"> </w:t>
      </w:r>
      <w:r w:rsidRPr="00E50C41">
        <w:rPr>
          <w:rFonts w:cs="TAHER" w:hint="cs"/>
          <w:sz w:val="32"/>
          <w:szCs w:val="32"/>
          <w:rtl/>
        </w:rPr>
        <w:t>نهضوياً</w:t>
      </w:r>
      <w:r w:rsidRPr="00E50C41">
        <w:rPr>
          <w:rFonts w:cs="TAHER"/>
          <w:sz w:val="32"/>
          <w:szCs w:val="32"/>
          <w:rtl/>
        </w:rPr>
        <w:t xml:space="preserve"> </w:t>
      </w:r>
      <w:r w:rsidRPr="00E50C41">
        <w:rPr>
          <w:rFonts w:cs="TAHER" w:hint="cs"/>
          <w:sz w:val="32"/>
          <w:szCs w:val="32"/>
          <w:rtl/>
        </w:rPr>
        <w:t>يحمل</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طياته</w:t>
      </w:r>
      <w:r w:rsidRPr="00E50C41">
        <w:rPr>
          <w:rFonts w:cs="TAHER"/>
          <w:sz w:val="32"/>
          <w:szCs w:val="32"/>
          <w:rtl/>
        </w:rPr>
        <w:t xml:space="preserve"> </w:t>
      </w:r>
      <w:r w:rsidRPr="00E50C41">
        <w:rPr>
          <w:rFonts w:cs="TAHER" w:hint="cs"/>
          <w:sz w:val="32"/>
          <w:szCs w:val="32"/>
          <w:rtl/>
        </w:rPr>
        <w:t>رغبة</w:t>
      </w:r>
      <w:r w:rsidRPr="00E50C41">
        <w:rPr>
          <w:rFonts w:cs="TAHER"/>
          <w:sz w:val="32"/>
          <w:szCs w:val="32"/>
          <w:rtl/>
        </w:rPr>
        <w:t xml:space="preserve"> </w:t>
      </w:r>
      <w:r w:rsidRPr="00E50C41">
        <w:rPr>
          <w:rFonts w:cs="TAHER" w:hint="cs"/>
          <w:sz w:val="32"/>
          <w:szCs w:val="32"/>
          <w:rtl/>
        </w:rPr>
        <w:t>قوية</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إحداث</w:t>
      </w:r>
      <w:r w:rsidRPr="00E50C41">
        <w:rPr>
          <w:rFonts w:cs="TAHER"/>
          <w:sz w:val="32"/>
          <w:szCs w:val="32"/>
          <w:rtl/>
        </w:rPr>
        <w:t xml:space="preserve"> </w:t>
      </w:r>
      <w:r w:rsidRPr="00E50C41">
        <w:rPr>
          <w:rFonts w:cs="TAHER" w:hint="cs"/>
          <w:sz w:val="32"/>
          <w:szCs w:val="32"/>
          <w:rtl/>
        </w:rPr>
        <w:t>تغيير</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البنى</w:t>
      </w:r>
      <w:r w:rsidRPr="00E50C41">
        <w:rPr>
          <w:rFonts w:cs="TAHER"/>
          <w:sz w:val="32"/>
          <w:szCs w:val="32"/>
          <w:rtl/>
        </w:rPr>
        <w:t xml:space="preserve"> </w:t>
      </w:r>
      <w:r w:rsidRPr="00E50C41">
        <w:rPr>
          <w:rFonts w:cs="TAHER" w:hint="cs"/>
          <w:sz w:val="32"/>
          <w:szCs w:val="32"/>
          <w:rtl/>
        </w:rPr>
        <w:t>والأسس</w:t>
      </w:r>
      <w:r w:rsidRPr="00E50C41">
        <w:rPr>
          <w:rFonts w:cs="TAHER"/>
          <w:sz w:val="32"/>
          <w:szCs w:val="32"/>
          <w:rtl/>
        </w:rPr>
        <w:t xml:space="preserve"> </w:t>
      </w:r>
      <w:r w:rsidRPr="00E50C41">
        <w:rPr>
          <w:rFonts w:cs="TAHER" w:hint="cs"/>
          <w:sz w:val="32"/>
          <w:szCs w:val="32"/>
          <w:rtl/>
        </w:rPr>
        <w:t>النظرية</w:t>
      </w:r>
      <w:r w:rsidRPr="00E50C41">
        <w:rPr>
          <w:rFonts w:cs="TAHER"/>
          <w:sz w:val="32"/>
          <w:szCs w:val="32"/>
          <w:rtl/>
        </w:rPr>
        <w:t xml:space="preserve"> </w:t>
      </w:r>
      <w:r w:rsidRPr="00E50C41">
        <w:rPr>
          <w:rFonts w:cs="TAHER" w:hint="cs"/>
          <w:sz w:val="32"/>
          <w:szCs w:val="32"/>
          <w:rtl/>
        </w:rPr>
        <w:t>التي</w:t>
      </w:r>
      <w:r w:rsidRPr="00E50C41">
        <w:rPr>
          <w:rFonts w:cs="TAHER"/>
          <w:sz w:val="32"/>
          <w:szCs w:val="32"/>
          <w:rtl/>
        </w:rPr>
        <w:t xml:space="preserve"> </w:t>
      </w:r>
      <w:r w:rsidRPr="00E50C41">
        <w:rPr>
          <w:rFonts w:cs="TAHER" w:hint="cs"/>
          <w:sz w:val="32"/>
          <w:szCs w:val="32"/>
          <w:rtl/>
        </w:rPr>
        <w:t>تستند</w:t>
      </w:r>
      <w:r w:rsidRPr="00E50C41">
        <w:rPr>
          <w:rFonts w:cs="TAHER"/>
          <w:sz w:val="32"/>
          <w:szCs w:val="32"/>
          <w:rtl/>
        </w:rPr>
        <w:t xml:space="preserve"> </w:t>
      </w:r>
      <w:r w:rsidRPr="00E50C41">
        <w:rPr>
          <w:rFonts w:cs="TAHER" w:hint="cs"/>
          <w:sz w:val="32"/>
          <w:szCs w:val="32"/>
          <w:rtl/>
        </w:rPr>
        <w:t>إليها</w:t>
      </w:r>
      <w:r w:rsidRPr="00E50C41">
        <w:rPr>
          <w:rFonts w:cs="TAHER"/>
          <w:sz w:val="32"/>
          <w:szCs w:val="32"/>
          <w:rtl/>
        </w:rPr>
        <w:t xml:space="preserve"> </w:t>
      </w:r>
      <w:r w:rsidR="00FB1BCA" w:rsidRPr="00E50C41">
        <w:rPr>
          <w:rFonts w:cs="TAHER" w:hint="cs"/>
          <w:sz w:val="32"/>
          <w:szCs w:val="32"/>
          <w:rtl/>
        </w:rPr>
        <w:t>التشكيلات</w:t>
      </w:r>
      <w:r w:rsidRPr="00E50C41">
        <w:rPr>
          <w:rFonts w:cs="TAHER"/>
          <w:sz w:val="32"/>
          <w:szCs w:val="32"/>
          <w:rtl/>
        </w:rPr>
        <w:t xml:space="preserve"> </w:t>
      </w:r>
      <w:r w:rsidRPr="00E50C41">
        <w:rPr>
          <w:rFonts w:cs="TAHER" w:hint="cs"/>
          <w:sz w:val="32"/>
          <w:szCs w:val="32"/>
          <w:rtl/>
        </w:rPr>
        <w:t>السياسية،</w:t>
      </w:r>
      <w:r w:rsidRPr="00E50C41">
        <w:rPr>
          <w:rFonts w:cs="TAHER"/>
          <w:sz w:val="32"/>
          <w:szCs w:val="32"/>
          <w:rtl/>
        </w:rPr>
        <w:t xml:space="preserve"> </w:t>
      </w:r>
      <w:r w:rsidRPr="00E50C41">
        <w:rPr>
          <w:rFonts w:cs="TAHER" w:hint="cs"/>
          <w:sz w:val="32"/>
          <w:szCs w:val="32"/>
          <w:rtl/>
        </w:rPr>
        <w:t>وفي</w:t>
      </w:r>
      <w:r w:rsidRPr="00E50C41">
        <w:rPr>
          <w:rFonts w:cs="TAHER"/>
          <w:sz w:val="32"/>
          <w:szCs w:val="32"/>
          <w:rtl/>
        </w:rPr>
        <w:t xml:space="preserve"> </w:t>
      </w:r>
      <w:r w:rsidRPr="00E50C41">
        <w:rPr>
          <w:rFonts w:cs="TAHER" w:hint="cs"/>
          <w:sz w:val="32"/>
          <w:szCs w:val="32"/>
          <w:rtl/>
        </w:rPr>
        <w:t>الواقع</w:t>
      </w:r>
      <w:r w:rsidRPr="00E50C41">
        <w:rPr>
          <w:rFonts w:cs="TAHER"/>
          <w:sz w:val="32"/>
          <w:szCs w:val="32"/>
          <w:rtl/>
        </w:rPr>
        <w:t xml:space="preserve"> </w:t>
      </w:r>
      <w:r w:rsidRPr="00E50C41">
        <w:rPr>
          <w:rFonts w:cs="TAHER" w:hint="cs"/>
          <w:sz w:val="32"/>
          <w:szCs w:val="32"/>
          <w:rtl/>
        </w:rPr>
        <w:t>الاجتماعي</w:t>
      </w:r>
      <w:r w:rsidRPr="00E50C41">
        <w:rPr>
          <w:rFonts w:cs="TAHER"/>
          <w:sz w:val="32"/>
          <w:szCs w:val="32"/>
          <w:rtl/>
        </w:rPr>
        <w:t xml:space="preserve"> </w:t>
      </w:r>
      <w:r w:rsidRPr="00E50C41">
        <w:rPr>
          <w:rFonts w:cs="TAHER" w:hint="cs"/>
          <w:sz w:val="32"/>
          <w:szCs w:val="32"/>
          <w:rtl/>
        </w:rPr>
        <w:t>الذي</w:t>
      </w:r>
      <w:r w:rsidRPr="00E50C41">
        <w:rPr>
          <w:rFonts w:cs="TAHER"/>
          <w:sz w:val="32"/>
          <w:szCs w:val="32"/>
          <w:rtl/>
        </w:rPr>
        <w:t xml:space="preserve"> </w:t>
      </w:r>
      <w:r w:rsidRPr="00E50C41">
        <w:rPr>
          <w:rFonts w:cs="TAHER" w:hint="cs"/>
          <w:sz w:val="32"/>
          <w:szCs w:val="32"/>
          <w:rtl/>
        </w:rPr>
        <w:t>يشكل</w:t>
      </w:r>
      <w:r w:rsidRPr="00E50C41">
        <w:rPr>
          <w:rFonts w:cs="TAHER"/>
          <w:sz w:val="32"/>
          <w:szCs w:val="32"/>
          <w:rtl/>
        </w:rPr>
        <w:t xml:space="preserve"> </w:t>
      </w:r>
      <w:r w:rsidRPr="00E50C41">
        <w:rPr>
          <w:rFonts w:cs="TAHER" w:hint="cs"/>
          <w:sz w:val="32"/>
          <w:szCs w:val="32"/>
          <w:rtl/>
        </w:rPr>
        <w:t>قناة</w:t>
      </w:r>
      <w:r w:rsidRPr="00E50C41">
        <w:rPr>
          <w:rFonts w:cs="TAHER"/>
          <w:sz w:val="32"/>
          <w:szCs w:val="32"/>
          <w:rtl/>
        </w:rPr>
        <w:t xml:space="preserve"> </w:t>
      </w:r>
      <w:r w:rsidRPr="00E50C41">
        <w:rPr>
          <w:rFonts w:cs="TAHER" w:hint="cs"/>
          <w:sz w:val="32"/>
          <w:szCs w:val="32"/>
          <w:rtl/>
        </w:rPr>
        <w:t>الارتكاز</w:t>
      </w:r>
      <w:r w:rsidRPr="00E50C41">
        <w:rPr>
          <w:rFonts w:cs="TAHER"/>
          <w:sz w:val="32"/>
          <w:szCs w:val="32"/>
          <w:rtl/>
        </w:rPr>
        <w:t xml:space="preserve"> </w:t>
      </w:r>
      <w:r w:rsidRPr="00E50C41">
        <w:rPr>
          <w:rFonts w:cs="TAHER" w:hint="cs"/>
          <w:sz w:val="32"/>
          <w:szCs w:val="32"/>
          <w:rtl/>
        </w:rPr>
        <w:t>للمشروع</w:t>
      </w:r>
      <w:r w:rsidRPr="00E50C41">
        <w:rPr>
          <w:rFonts w:cs="TAHER"/>
          <w:sz w:val="32"/>
          <w:szCs w:val="32"/>
          <w:rtl/>
        </w:rPr>
        <w:t xml:space="preserve"> </w:t>
      </w:r>
      <w:r w:rsidRPr="00E50C41">
        <w:rPr>
          <w:rFonts w:cs="TAHER" w:hint="cs"/>
          <w:sz w:val="32"/>
          <w:szCs w:val="32"/>
          <w:rtl/>
        </w:rPr>
        <w:t>والتشكل</w:t>
      </w:r>
      <w:r w:rsidRPr="00E50C41">
        <w:rPr>
          <w:rFonts w:cs="TAHER"/>
          <w:sz w:val="32"/>
          <w:szCs w:val="32"/>
          <w:rtl/>
        </w:rPr>
        <w:t xml:space="preserve"> </w:t>
      </w:r>
      <w:r w:rsidRPr="00E50C41">
        <w:rPr>
          <w:rFonts w:cs="TAHER" w:hint="cs"/>
          <w:sz w:val="32"/>
          <w:szCs w:val="32"/>
          <w:rtl/>
        </w:rPr>
        <w:t>السياسيين</w:t>
      </w:r>
      <w:r w:rsidR="00FB1BCA">
        <w:rPr>
          <w:rFonts w:cs="TAHER" w:hint="cs"/>
          <w:sz w:val="32"/>
          <w:szCs w:val="32"/>
          <w:rtl/>
        </w:rPr>
        <w:t>.</w:t>
      </w:r>
    </w:p>
    <w:p w:rsidR="00E50C41" w:rsidRPr="00E50C41" w:rsidRDefault="00E50C41" w:rsidP="0026516C">
      <w:pPr>
        <w:bidi/>
        <w:spacing w:after="0" w:line="240" w:lineRule="atLeast"/>
        <w:ind w:firstLine="567"/>
        <w:jc w:val="both"/>
        <w:rPr>
          <w:rFonts w:cs="TAHER"/>
          <w:sz w:val="32"/>
          <w:szCs w:val="32"/>
        </w:rPr>
      </w:pPr>
      <w:r w:rsidRPr="00E50C41">
        <w:rPr>
          <w:rFonts w:cs="TAHER" w:hint="cs"/>
          <w:sz w:val="32"/>
          <w:szCs w:val="32"/>
          <w:rtl/>
        </w:rPr>
        <w:t>لذا</w:t>
      </w:r>
      <w:r w:rsidRPr="00E50C41">
        <w:rPr>
          <w:rFonts w:cs="TAHER"/>
          <w:sz w:val="32"/>
          <w:szCs w:val="32"/>
          <w:rtl/>
        </w:rPr>
        <w:t xml:space="preserve"> </w:t>
      </w:r>
      <w:r w:rsidRPr="00E50C41">
        <w:rPr>
          <w:rFonts w:cs="TAHER" w:hint="cs"/>
          <w:sz w:val="32"/>
          <w:szCs w:val="32"/>
          <w:rtl/>
        </w:rPr>
        <w:t>فإن</w:t>
      </w:r>
      <w:r w:rsidRPr="00E50C41">
        <w:rPr>
          <w:rFonts w:cs="TAHER"/>
          <w:sz w:val="32"/>
          <w:szCs w:val="32"/>
          <w:rtl/>
        </w:rPr>
        <w:t xml:space="preserve"> </w:t>
      </w:r>
      <w:r w:rsidRPr="00E50C41">
        <w:rPr>
          <w:rFonts w:cs="TAHER" w:hint="cs"/>
          <w:sz w:val="32"/>
          <w:szCs w:val="32"/>
          <w:rtl/>
        </w:rPr>
        <w:t>النهوض</w:t>
      </w:r>
      <w:r w:rsidRPr="00E50C41">
        <w:rPr>
          <w:rFonts w:cs="TAHER"/>
          <w:sz w:val="32"/>
          <w:szCs w:val="32"/>
          <w:rtl/>
        </w:rPr>
        <w:t xml:space="preserve"> </w:t>
      </w:r>
      <w:r w:rsidRPr="00E50C41">
        <w:rPr>
          <w:rFonts w:cs="TAHER" w:hint="cs"/>
          <w:sz w:val="32"/>
          <w:szCs w:val="32"/>
          <w:rtl/>
        </w:rPr>
        <w:t>لم</w:t>
      </w:r>
      <w:r w:rsidRPr="00E50C41">
        <w:rPr>
          <w:rFonts w:cs="TAHER"/>
          <w:sz w:val="32"/>
          <w:szCs w:val="32"/>
          <w:rtl/>
        </w:rPr>
        <w:t xml:space="preserve"> </w:t>
      </w:r>
      <w:r w:rsidRPr="00E50C41">
        <w:rPr>
          <w:rFonts w:cs="TAHER" w:hint="cs"/>
          <w:sz w:val="32"/>
          <w:szCs w:val="32"/>
          <w:rtl/>
        </w:rPr>
        <w:t>يكن</w:t>
      </w:r>
      <w:r w:rsidRPr="00E50C41">
        <w:rPr>
          <w:rFonts w:cs="TAHER"/>
          <w:sz w:val="32"/>
          <w:szCs w:val="32"/>
          <w:rtl/>
        </w:rPr>
        <w:t xml:space="preserve"> </w:t>
      </w:r>
      <w:r w:rsidRPr="00E50C41">
        <w:rPr>
          <w:rFonts w:cs="TAHER" w:hint="cs"/>
          <w:sz w:val="32"/>
          <w:szCs w:val="32"/>
          <w:rtl/>
        </w:rPr>
        <w:t>وليد</w:t>
      </w:r>
      <w:r w:rsidRPr="00E50C41">
        <w:rPr>
          <w:rFonts w:cs="TAHER"/>
          <w:sz w:val="32"/>
          <w:szCs w:val="32"/>
          <w:rtl/>
        </w:rPr>
        <w:t xml:space="preserve"> </w:t>
      </w:r>
      <w:r w:rsidRPr="00E50C41">
        <w:rPr>
          <w:rFonts w:cs="TAHER" w:hint="cs"/>
          <w:sz w:val="32"/>
          <w:szCs w:val="32"/>
          <w:rtl/>
        </w:rPr>
        <w:t>طفرة</w:t>
      </w:r>
      <w:r w:rsidRPr="00E50C41">
        <w:rPr>
          <w:rFonts w:cs="TAHER"/>
          <w:sz w:val="32"/>
          <w:szCs w:val="32"/>
          <w:rtl/>
        </w:rPr>
        <w:t xml:space="preserve"> </w:t>
      </w:r>
      <w:r w:rsidRPr="00E50C41">
        <w:rPr>
          <w:rFonts w:cs="TAHER" w:hint="cs"/>
          <w:sz w:val="32"/>
          <w:szCs w:val="32"/>
          <w:rtl/>
        </w:rPr>
        <w:t>اجتماعية</w:t>
      </w:r>
      <w:r w:rsidRPr="00E50C41">
        <w:rPr>
          <w:rFonts w:cs="TAHER"/>
          <w:sz w:val="32"/>
          <w:szCs w:val="32"/>
          <w:rtl/>
        </w:rPr>
        <w:t xml:space="preserve"> </w:t>
      </w:r>
      <w:r w:rsidRPr="00E50C41">
        <w:rPr>
          <w:rFonts w:cs="TAHER" w:hint="cs"/>
          <w:sz w:val="32"/>
          <w:szCs w:val="32"/>
          <w:rtl/>
        </w:rPr>
        <w:t>أو</w:t>
      </w:r>
      <w:r w:rsidRPr="00E50C41">
        <w:rPr>
          <w:rFonts w:cs="TAHER"/>
          <w:sz w:val="32"/>
          <w:szCs w:val="32"/>
          <w:rtl/>
        </w:rPr>
        <w:t xml:space="preserve"> </w:t>
      </w:r>
      <w:r w:rsidRPr="00E50C41">
        <w:rPr>
          <w:rFonts w:cs="TAHER" w:hint="cs"/>
          <w:sz w:val="32"/>
          <w:szCs w:val="32"/>
          <w:rtl/>
        </w:rPr>
        <w:t>سياسية،</w:t>
      </w:r>
      <w:r w:rsidRPr="00E50C41">
        <w:rPr>
          <w:rFonts w:cs="TAHER"/>
          <w:sz w:val="32"/>
          <w:szCs w:val="32"/>
          <w:rtl/>
        </w:rPr>
        <w:t xml:space="preserve"> </w:t>
      </w:r>
      <w:r w:rsidRPr="00E50C41">
        <w:rPr>
          <w:rFonts w:cs="TAHER" w:hint="cs"/>
          <w:sz w:val="32"/>
          <w:szCs w:val="32"/>
          <w:rtl/>
        </w:rPr>
        <w:t>ولم</w:t>
      </w:r>
      <w:r w:rsidRPr="00E50C41">
        <w:rPr>
          <w:rFonts w:cs="TAHER"/>
          <w:sz w:val="32"/>
          <w:szCs w:val="32"/>
          <w:rtl/>
        </w:rPr>
        <w:t xml:space="preserve"> </w:t>
      </w:r>
      <w:r w:rsidRPr="00E50C41">
        <w:rPr>
          <w:rFonts w:cs="TAHER" w:hint="cs"/>
          <w:sz w:val="32"/>
          <w:szCs w:val="32"/>
          <w:rtl/>
        </w:rPr>
        <w:t>ينشأ</w:t>
      </w:r>
      <w:r w:rsidRPr="00E50C41">
        <w:rPr>
          <w:rFonts w:cs="TAHER"/>
          <w:sz w:val="32"/>
          <w:szCs w:val="32"/>
          <w:rtl/>
        </w:rPr>
        <w:t xml:space="preserve"> </w:t>
      </w:r>
      <w:r w:rsidRPr="00E50C41">
        <w:rPr>
          <w:rFonts w:cs="TAHER" w:hint="cs"/>
          <w:sz w:val="32"/>
          <w:szCs w:val="32"/>
          <w:rtl/>
        </w:rPr>
        <w:t>كرد</w:t>
      </w:r>
      <w:r w:rsidRPr="00E50C41">
        <w:rPr>
          <w:rFonts w:cs="TAHER"/>
          <w:sz w:val="32"/>
          <w:szCs w:val="32"/>
          <w:rtl/>
        </w:rPr>
        <w:t xml:space="preserve"> </w:t>
      </w:r>
      <w:r w:rsidRPr="00E50C41">
        <w:rPr>
          <w:rFonts w:cs="TAHER" w:hint="cs"/>
          <w:sz w:val="32"/>
          <w:szCs w:val="32"/>
          <w:rtl/>
        </w:rPr>
        <w:t>فعل</w:t>
      </w:r>
      <w:r w:rsidRPr="00E50C41">
        <w:rPr>
          <w:rFonts w:cs="TAHER"/>
          <w:sz w:val="32"/>
          <w:szCs w:val="32"/>
          <w:rtl/>
        </w:rPr>
        <w:t xml:space="preserve"> </w:t>
      </w:r>
      <w:r w:rsidRPr="00E50C41">
        <w:rPr>
          <w:rFonts w:cs="TAHER" w:hint="cs"/>
          <w:sz w:val="32"/>
          <w:szCs w:val="32"/>
          <w:rtl/>
        </w:rPr>
        <w:t>على</w:t>
      </w:r>
      <w:r w:rsidRPr="00E50C41">
        <w:rPr>
          <w:rFonts w:cs="TAHER"/>
          <w:sz w:val="32"/>
          <w:szCs w:val="32"/>
          <w:rtl/>
        </w:rPr>
        <w:t xml:space="preserve"> </w:t>
      </w:r>
      <w:r w:rsidRPr="00E50C41">
        <w:rPr>
          <w:rFonts w:cs="TAHER" w:hint="cs"/>
          <w:sz w:val="32"/>
          <w:szCs w:val="32"/>
          <w:rtl/>
        </w:rPr>
        <w:t>حدث</w:t>
      </w:r>
      <w:r w:rsidRPr="00E50C41">
        <w:rPr>
          <w:rFonts w:cs="TAHER"/>
          <w:sz w:val="32"/>
          <w:szCs w:val="32"/>
          <w:rtl/>
        </w:rPr>
        <w:t xml:space="preserve"> </w:t>
      </w:r>
      <w:r w:rsidRPr="00E50C41">
        <w:rPr>
          <w:rFonts w:cs="TAHER" w:hint="cs"/>
          <w:sz w:val="32"/>
          <w:szCs w:val="32"/>
          <w:rtl/>
        </w:rPr>
        <w:t>سياسي</w:t>
      </w:r>
      <w:r w:rsidRPr="00E50C41">
        <w:rPr>
          <w:rFonts w:cs="TAHER"/>
          <w:sz w:val="32"/>
          <w:szCs w:val="32"/>
          <w:rtl/>
        </w:rPr>
        <w:t xml:space="preserve"> </w:t>
      </w:r>
      <w:r w:rsidRPr="00E50C41">
        <w:rPr>
          <w:rFonts w:cs="TAHER" w:hint="cs"/>
          <w:sz w:val="32"/>
          <w:szCs w:val="32"/>
          <w:rtl/>
        </w:rPr>
        <w:t>آتي،</w:t>
      </w:r>
      <w:r w:rsidRPr="00E50C41">
        <w:rPr>
          <w:rFonts w:cs="TAHER"/>
          <w:sz w:val="32"/>
          <w:szCs w:val="32"/>
          <w:rtl/>
        </w:rPr>
        <w:t xml:space="preserve"> </w:t>
      </w:r>
      <w:r w:rsidRPr="00E50C41">
        <w:rPr>
          <w:rFonts w:cs="TAHER" w:hint="cs"/>
          <w:sz w:val="32"/>
          <w:szCs w:val="32"/>
          <w:rtl/>
        </w:rPr>
        <w:t>أو</w:t>
      </w:r>
      <w:r w:rsidRPr="00E50C41">
        <w:rPr>
          <w:rFonts w:cs="TAHER"/>
          <w:sz w:val="32"/>
          <w:szCs w:val="32"/>
          <w:rtl/>
        </w:rPr>
        <w:t xml:space="preserve"> </w:t>
      </w:r>
      <w:r w:rsidRPr="00E50C41">
        <w:rPr>
          <w:rFonts w:cs="TAHER" w:hint="cs"/>
          <w:sz w:val="32"/>
          <w:szCs w:val="32"/>
          <w:rtl/>
        </w:rPr>
        <w:t>كمشروع</w:t>
      </w:r>
      <w:r w:rsidRPr="00E50C41">
        <w:rPr>
          <w:rFonts w:cs="TAHER"/>
          <w:sz w:val="32"/>
          <w:szCs w:val="32"/>
          <w:rtl/>
        </w:rPr>
        <w:t xml:space="preserve"> </w:t>
      </w:r>
      <w:r w:rsidRPr="00E50C41">
        <w:rPr>
          <w:rFonts w:cs="TAHER" w:hint="cs"/>
          <w:sz w:val="32"/>
          <w:szCs w:val="32"/>
          <w:rtl/>
        </w:rPr>
        <w:t>مقاومة</w:t>
      </w:r>
      <w:r w:rsidRPr="00E50C41">
        <w:rPr>
          <w:rFonts w:cs="TAHER"/>
          <w:sz w:val="32"/>
          <w:szCs w:val="32"/>
          <w:rtl/>
        </w:rPr>
        <w:t xml:space="preserve"> </w:t>
      </w:r>
      <w:r w:rsidRPr="00E50C41">
        <w:rPr>
          <w:rFonts w:cs="TAHER" w:hint="cs"/>
          <w:sz w:val="32"/>
          <w:szCs w:val="32"/>
          <w:rtl/>
        </w:rPr>
        <w:lastRenderedPageBreak/>
        <w:t>لممارسات</w:t>
      </w:r>
      <w:r w:rsidRPr="00E50C41">
        <w:rPr>
          <w:rFonts w:cs="TAHER"/>
          <w:sz w:val="32"/>
          <w:szCs w:val="32"/>
          <w:rtl/>
        </w:rPr>
        <w:t xml:space="preserve"> </w:t>
      </w:r>
      <w:r w:rsidRPr="00E50C41">
        <w:rPr>
          <w:rFonts w:cs="TAHER" w:hint="cs"/>
          <w:sz w:val="32"/>
          <w:szCs w:val="32"/>
          <w:rtl/>
        </w:rPr>
        <w:t>التشكل</w:t>
      </w:r>
      <w:r w:rsidRPr="00E50C41">
        <w:rPr>
          <w:rFonts w:cs="TAHER"/>
          <w:sz w:val="32"/>
          <w:szCs w:val="32"/>
          <w:rtl/>
        </w:rPr>
        <w:t xml:space="preserve"> </w:t>
      </w:r>
      <w:r w:rsidRPr="00E50C41">
        <w:rPr>
          <w:rFonts w:cs="TAHER" w:hint="cs"/>
          <w:sz w:val="32"/>
          <w:szCs w:val="32"/>
          <w:rtl/>
        </w:rPr>
        <w:t>السياسي</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لحظة</w:t>
      </w:r>
      <w:r w:rsidRPr="00E50C41">
        <w:rPr>
          <w:rFonts w:cs="TAHER"/>
          <w:sz w:val="32"/>
          <w:szCs w:val="32"/>
          <w:rtl/>
        </w:rPr>
        <w:t xml:space="preserve"> </w:t>
      </w:r>
      <w:r w:rsidRPr="00E50C41">
        <w:rPr>
          <w:rFonts w:cs="TAHER" w:hint="cs"/>
          <w:sz w:val="32"/>
          <w:szCs w:val="32"/>
          <w:rtl/>
        </w:rPr>
        <w:t>معينة،</w:t>
      </w:r>
      <w:r w:rsidRPr="00E50C41">
        <w:rPr>
          <w:rFonts w:cs="TAHER"/>
          <w:sz w:val="32"/>
          <w:szCs w:val="32"/>
          <w:rtl/>
        </w:rPr>
        <w:t xml:space="preserve"> </w:t>
      </w:r>
      <w:r w:rsidRPr="00E50C41">
        <w:rPr>
          <w:rFonts w:cs="TAHER" w:hint="cs"/>
          <w:sz w:val="32"/>
          <w:szCs w:val="32"/>
          <w:rtl/>
        </w:rPr>
        <w:t>أو</w:t>
      </w:r>
      <w:r w:rsidRPr="00E50C41">
        <w:rPr>
          <w:rFonts w:cs="TAHER"/>
          <w:sz w:val="32"/>
          <w:szCs w:val="32"/>
          <w:rtl/>
        </w:rPr>
        <w:t xml:space="preserve"> </w:t>
      </w:r>
      <w:r w:rsidRPr="00E50C41">
        <w:rPr>
          <w:rFonts w:cs="TAHER" w:hint="cs"/>
          <w:sz w:val="32"/>
          <w:szCs w:val="32"/>
          <w:rtl/>
        </w:rPr>
        <w:t>عملية</w:t>
      </w:r>
      <w:r w:rsidRPr="00E50C41">
        <w:rPr>
          <w:rFonts w:cs="TAHER"/>
          <w:sz w:val="32"/>
          <w:szCs w:val="32"/>
          <w:rtl/>
        </w:rPr>
        <w:t xml:space="preserve"> </w:t>
      </w:r>
      <w:r w:rsidRPr="00E50C41">
        <w:rPr>
          <w:rFonts w:cs="TAHER" w:hint="cs"/>
          <w:sz w:val="32"/>
          <w:szCs w:val="32"/>
          <w:rtl/>
        </w:rPr>
        <w:t>نسف</w:t>
      </w:r>
      <w:r w:rsidRPr="00E50C41">
        <w:rPr>
          <w:rFonts w:cs="TAHER"/>
          <w:sz w:val="32"/>
          <w:szCs w:val="32"/>
          <w:rtl/>
        </w:rPr>
        <w:t xml:space="preserve"> </w:t>
      </w:r>
      <w:r w:rsidRPr="00E50C41">
        <w:rPr>
          <w:rFonts w:cs="TAHER" w:hint="cs"/>
          <w:sz w:val="32"/>
          <w:szCs w:val="32"/>
          <w:rtl/>
        </w:rPr>
        <w:t>لظاهرة</w:t>
      </w:r>
      <w:r w:rsidRPr="00E50C41">
        <w:rPr>
          <w:rFonts w:cs="TAHER"/>
          <w:sz w:val="32"/>
          <w:szCs w:val="32"/>
          <w:rtl/>
        </w:rPr>
        <w:t xml:space="preserve"> </w:t>
      </w:r>
      <w:r w:rsidRPr="00E50C41">
        <w:rPr>
          <w:rFonts w:cs="TAHER" w:hint="cs"/>
          <w:sz w:val="32"/>
          <w:szCs w:val="32"/>
          <w:rtl/>
        </w:rPr>
        <w:t>اجتماعية</w:t>
      </w:r>
      <w:r w:rsidRPr="00E50C41">
        <w:rPr>
          <w:rFonts w:cs="TAHER"/>
          <w:sz w:val="32"/>
          <w:szCs w:val="32"/>
          <w:rtl/>
        </w:rPr>
        <w:t xml:space="preserve"> </w:t>
      </w:r>
      <w:r w:rsidRPr="00E50C41">
        <w:rPr>
          <w:rFonts w:cs="TAHER" w:hint="cs"/>
          <w:sz w:val="32"/>
          <w:szCs w:val="32"/>
          <w:rtl/>
        </w:rPr>
        <w:t>مرفوضة</w:t>
      </w:r>
      <w:r w:rsidRPr="00E50C41">
        <w:rPr>
          <w:rFonts w:cs="TAHER"/>
          <w:sz w:val="32"/>
          <w:szCs w:val="32"/>
          <w:rtl/>
        </w:rPr>
        <w:t xml:space="preserve"> </w:t>
      </w:r>
      <w:r w:rsidRPr="00E50C41">
        <w:rPr>
          <w:rFonts w:cs="TAHER" w:hint="cs"/>
          <w:sz w:val="32"/>
          <w:szCs w:val="32"/>
          <w:rtl/>
        </w:rPr>
        <w:t>من</w:t>
      </w:r>
      <w:r w:rsidRPr="00E50C41">
        <w:rPr>
          <w:rFonts w:cs="TAHER"/>
          <w:sz w:val="32"/>
          <w:szCs w:val="32"/>
          <w:rtl/>
        </w:rPr>
        <w:t xml:space="preserve"> </w:t>
      </w:r>
      <w:r w:rsidRPr="00E50C41">
        <w:rPr>
          <w:rFonts w:cs="TAHER" w:hint="cs"/>
          <w:sz w:val="32"/>
          <w:szCs w:val="32"/>
          <w:rtl/>
        </w:rPr>
        <w:t>قبل</w:t>
      </w:r>
      <w:r w:rsidRPr="00E50C41">
        <w:rPr>
          <w:rFonts w:cs="TAHER"/>
          <w:sz w:val="32"/>
          <w:szCs w:val="32"/>
          <w:rtl/>
        </w:rPr>
        <w:t xml:space="preserve"> </w:t>
      </w:r>
      <w:r w:rsidRPr="00E50C41">
        <w:rPr>
          <w:rFonts w:cs="TAHER" w:hint="cs"/>
          <w:sz w:val="32"/>
          <w:szCs w:val="32"/>
          <w:rtl/>
        </w:rPr>
        <w:t>صاحب</w:t>
      </w:r>
      <w:r w:rsidRPr="00E50C41">
        <w:rPr>
          <w:rFonts w:cs="TAHER"/>
          <w:sz w:val="32"/>
          <w:szCs w:val="32"/>
          <w:rtl/>
        </w:rPr>
        <w:t xml:space="preserve"> </w:t>
      </w:r>
      <w:r w:rsidRPr="00E50C41">
        <w:rPr>
          <w:rFonts w:cs="TAHER" w:hint="cs"/>
          <w:sz w:val="32"/>
          <w:szCs w:val="32"/>
          <w:rtl/>
        </w:rPr>
        <w:t>المشروع</w:t>
      </w:r>
      <w:r w:rsidRPr="00E50C41">
        <w:rPr>
          <w:rFonts w:cs="TAHER"/>
          <w:sz w:val="32"/>
          <w:szCs w:val="32"/>
          <w:rtl/>
        </w:rPr>
        <w:t xml:space="preserve"> </w:t>
      </w:r>
      <w:r w:rsidRPr="00E50C41">
        <w:rPr>
          <w:rFonts w:cs="TAHER" w:hint="cs"/>
          <w:sz w:val="32"/>
          <w:szCs w:val="32"/>
          <w:rtl/>
        </w:rPr>
        <w:t>فقط،</w:t>
      </w:r>
      <w:r w:rsidRPr="00E50C41">
        <w:rPr>
          <w:rFonts w:cs="TAHER"/>
          <w:sz w:val="32"/>
          <w:szCs w:val="32"/>
          <w:rtl/>
        </w:rPr>
        <w:t xml:space="preserve"> </w:t>
      </w:r>
      <w:r w:rsidRPr="00E50C41">
        <w:rPr>
          <w:rFonts w:cs="TAHER" w:hint="cs"/>
          <w:sz w:val="32"/>
          <w:szCs w:val="32"/>
          <w:rtl/>
        </w:rPr>
        <w:t>بل</w:t>
      </w:r>
      <w:r w:rsidRPr="00E50C41">
        <w:rPr>
          <w:rFonts w:cs="TAHER"/>
          <w:sz w:val="32"/>
          <w:szCs w:val="32"/>
          <w:rtl/>
        </w:rPr>
        <w:t xml:space="preserve"> </w:t>
      </w:r>
      <w:r w:rsidRPr="00E50C41">
        <w:rPr>
          <w:rFonts w:cs="TAHER" w:hint="cs"/>
          <w:sz w:val="32"/>
          <w:szCs w:val="32"/>
          <w:rtl/>
        </w:rPr>
        <w:t>كان</w:t>
      </w:r>
      <w:r w:rsidRPr="00E50C41">
        <w:rPr>
          <w:rFonts w:cs="TAHER"/>
          <w:sz w:val="32"/>
          <w:szCs w:val="32"/>
          <w:rtl/>
        </w:rPr>
        <w:t xml:space="preserve"> </w:t>
      </w:r>
      <w:r w:rsidRPr="00E50C41">
        <w:rPr>
          <w:rFonts w:cs="TAHER" w:hint="cs"/>
          <w:sz w:val="32"/>
          <w:szCs w:val="32"/>
          <w:rtl/>
        </w:rPr>
        <w:t>أيضاً</w:t>
      </w:r>
      <w:r w:rsidRPr="00E50C41">
        <w:rPr>
          <w:rFonts w:cs="TAHER"/>
          <w:sz w:val="32"/>
          <w:szCs w:val="32"/>
          <w:rtl/>
        </w:rPr>
        <w:t xml:space="preserve"> </w:t>
      </w:r>
      <w:r w:rsidRPr="00E50C41">
        <w:rPr>
          <w:rFonts w:cs="TAHER" w:hint="cs"/>
          <w:sz w:val="32"/>
          <w:szCs w:val="32"/>
          <w:rtl/>
        </w:rPr>
        <w:t>مشروعاً</w:t>
      </w:r>
      <w:r w:rsidRPr="00E50C41">
        <w:rPr>
          <w:rFonts w:cs="TAHER"/>
          <w:sz w:val="32"/>
          <w:szCs w:val="32"/>
          <w:rtl/>
        </w:rPr>
        <w:t xml:space="preserve"> </w:t>
      </w:r>
      <w:r w:rsidRPr="00E50C41">
        <w:rPr>
          <w:rFonts w:cs="TAHER" w:hint="cs"/>
          <w:sz w:val="32"/>
          <w:szCs w:val="32"/>
          <w:rtl/>
        </w:rPr>
        <w:t>شاملاً</w:t>
      </w:r>
      <w:r w:rsidRPr="00E50C41">
        <w:rPr>
          <w:rFonts w:cs="TAHER"/>
          <w:sz w:val="32"/>
          <w:szCs w:val="32"/>
          <w:rtl/>
        </w:rPr>
        <w:t xml:space="preserve"> </w:t>
      </w:r>
      <w:r w:rsidRPr="00E50C41">
        <w:rPr>
          <w:rFonts w:cs="TAHER" w:hint="cs"/>
          <w:sz w:val="32"/>
          <w:szCs w:val="32"/>
          <w:rtl/>
        </w:rPr>
        <w:t>ومتكاملاً</w:t>
      </w:r>
      <w:r w:rsidRPr="00E50C41">
        <w:rPr>
          <w:rFonts w:cs="TAHER"/>
          <w:sz w:val="32"/>
          <w:szCs w:val="32"/>
          <w:rtl/>
        </w:rPr>
        <w:t xml:space="preserve"> </w:t>
      </w:r>
      <w:r w:rsidRPr="00E50C41">
        <w:rPr>
          <w:rFonts w:cs="TAHER" w:hint="cs"/>
          <w:sz w:val="32"/>
          <w:szCs w:val="32"/>
          <w:rtl/>
        </w:rPr>
        <w:t>يأخذ</w:t>
      </w:r>
      <w:r w:rsidRPr="00E50C41">
        <w:rPr>
          <w:rFonts w:cs="TAHER"/>
          <w:sz w:val="32"/>
          <w:szCs w:val="32"/>
          <w:rtl/>
        </w:rPr>
        <w:t xml:space="preserve"> </w:t>
      </w:r>
      <w:r w:rsidRPr="00E50C41">
        <w:rPr>
          <w:rFonts w:cs="TAHER" w:hint="cs"/>
          <w:sz w:val="32"/>
          <w:szCs w:val="32"/>
          <w:rtl/>
        </w:rPr>
        <w:t>بعين</w:t>
      </w:r>
      <w:r w:rsidRPr="00E50C41">
        <w:rPr>
          <w:rFonts w:cs="TAHER"/>
          <w:sz w:val="32"/>
          <w:szCs w:val="32"/>
          <w:rtl/>
        </w:rPr>
        <w:t xml:space="preserve"> </w:t>
      </w:r>
      <w:r w:rsidRPr="00E50C41">
        <w:rPr>
          <w:rFonts w:cs="TAHER" w:hint="cs"/>
          <w:sz w:val="32"/>
          <w:szCs w:val="32"/>
          <w:rtl/>
        </w:rPr>
        <w:t>الاعتبار</w:t>
      </w:r>
      <w:r w:rsidRPr="00E50C41">
        <w:rPr>
          <w:rFonts w:cs="TAHER"/>
          <w:sz w:val="32"/>
          <w:szCs w:val="32"/>
          <w:rtl/>
        </w:rPr>
        <w:t xml:space="preserve"> </w:t>
      </w:r>
      <w:r w:rsidRPr="00E50C41">
        <w:rPr>
          <w:rFonts w:cs="TAHER" w:hint="cs"/>
          <w:sz w:val="32"/>
          <w:szCs w:val="32"/>
          <w:rtl/>
        </w:rPr>
        <w:t>الكثير</w:t>
      </w:r>
      <w:r w:rsidRPr="00E50C41">
        <w:rPr>
          <w:rFonts w:cs="TAHER"/>
          <w:sz w:val="32"/>
          <w:szCs w:val="32"/>
          <w:rtl/>
        </w:rPr>
        <w:t xml:space="preserve"> </w:t>
      </w:r>
      <w:r w:rsidRPr="00E50C41">
        <w:rPr>
          <w:rFonts w:cs="TAHER" w:hint="cs"/>
          <w:sz w:val="32"/>
          <w:szCs w:val="32"/>
          <w:rtl/>
        </w:rPr>
        <w:t>من</w:t>
      </w:r>
      <w:r w:rsidRPr="00E50C41">
        <w:rPr>
          <w:rFonts w:cs="TAHER"/>
          <w:sz w:val="32"/>
          <w:szCs w:val="32"/>
          <w:rtl/>
        </w:rPr>
        <w:t xml:space="preserve"> </w:t>
      </w:r>
      <w:r w:rsidRPr="00E50C41">
        <w:rPr>
          <w:rFonts w:cs="TAHER" w:hint="cs"/>
          <w:sz w:val="32"/>
          <w:szCs w:val="32"/>
          <w:rtl/>
        </w:rPr>
        <w:t>عناصر</w:t>
      </w:r>
      <w:r w:rsidRPr="00E50C41">
        <w:rPr>
          <w:rFonts w:cs="TAHER"/>
          <w:sz w:val="32"/>
          <w:szCs w:val="32"/>
          <w:rtl/>
        </w:rPr>
        <w:t xml:space="preserve"> </w:t>
      </w:r>
      <w:r w:rsidRPr="00E50C41">
        <w:rPr>
          <w:rFonts w:cs="TAHER" w:hint="cs"/>
          <w:sz w:val="32"/>
          <w:szCs w:val="32"/>
          <w:rtl/>
        </w:rPr>
        <w:t>الواقع</w:t>
      </w:r>
      <w:r w:rsidRPr="00E50C41">
        <w:rPr>
          <w:rFonts w:cs="TAHER"/>
          <w:sz w:val="32"/>
          <w:szCs w:val="32"/>
          <w:rtl/>
        </w:rPr>
        <w:t xml:space="preserve"> </w:t>
      </w:r>
      <w:r w:rsidRPr="00E50C41">
        <w:rPr>
          <w:rFonts w:cs="TAHER" w:hint="cs"/>
          <w:sz w:val="32"/>
          <w:szCs w:val="32"/>
          <w:rtl/>
        </w:rPr>
        <w:t>القائم</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تجلياته</w:t>
      </w:r>
      <w:r w:rsidRPr="00E50C41">
        <w:rPr>
          <w:rFonts w:cs="TAHER"/>
          <w:sz w:val="32"/>
          <w:szCs w:val="32"/>
          <w:rtl/>
        </w:rPr>
        <w:t xml:space="preserve"> </w:t>
      </w:r>
      <w:r w:rsidRPr="00E50C41">
        <w:rPr>
          <w:rFonts w:cs="TAHER" w:hint="cs"/>
          <w:sz w:val="32"/>
          <w:szCs w:val="32"/>
          <w:rtl/>
        </w:rPr>
        <w:t>الاجتماعية</w:t>
      </w:r>
      <w:r w:rsidRPr="00E50C41">
        <w:rPr>
          <w:rFonts w:cs="TAHER"/>
          <w:sz w:val="32"/>
          <w:szCs w:val="32"/>
          <w:rtl/>
        </w:rPr>
        <w:t xml:space="preserve"> </w:t>
      </w:r>
      <w:r w:rsidRPr="00E50C41">
        <w:rPr>
          <w:rFonts w:cs="TAHER" w:hint="cs"/>
          <w:sz w:val="32"/>
          <w:szCs w:val="32"/>
          <w:rtl/>
        </w:rPr>
        <w:t>والفكرية</w:t>
      </w:r>
      <w:r w:rsidRPr="00E50C41">
        <w:rPr>
          <w:rFonts w:cs="TAHER"/>
          <w:sz w:val="32"/>
          <w:szCs w:val="32"/>
          <w:rtl/>
        </w:rPr>
        <w:t xml:space="preserve"> </w:t>
      </w:r>
      <w:r w:rsidRPr="00E50C41">
        <w:rPr>
          <w:rFonts w:cs="TAHER" w:hint="cs"/>
          <w:sz w:val="32"/>
          <w:szCs w:val="32"/>
          <w:rtl/>
        </w:rPr>
        <w:t>والسياسية</w:t>
      </w:r>
      <w:r w:rsidRPr="00E50C41">
        <w:rPr>
          <w:rFonts w:cs="TAHER"/>
          <w:sz w:val="32"/>
          <w:szCs w:val="32"/>
          <w:rtl/>
        </w:rPr>
        <w:t xml:space="preserve"> </w:t>
      </w:r>
      <w:r w:rsidRPr="00E50C41">
        <w:rPr>
          <w:rFonts w:cs="TAHER" w:hint="cs"/>
          <w:sz w:val="32"/>
          <w:szCs w:val="32"/>
          <w:rtl/>
        </w:rPr>
        <w:t>التي</w:t>
      </w:r>
      <w:r w:rsidRPr="00E50C41">
        <w:rPr>
          <w:rFonts w:cs="TAHER"/>
          <w:sz w:val="32"/>
          <w:szCs w:val="32"/>
          <w:rtl/>
        </w:rPr>
        <w:t xml:space="preserve"> </w:t>
      </w:r>
      <w:r w:rsidRPr="00E50C41">
        <w:rPr>
          <w:rFonts w:cs="TAHER" w:hint="cs"/>
          <w:sz w:val="32"/>
          <w:szCs w:val="32"/>
          <w:rtl/>
        </w:rPr>
        <w:t>تشكو</w:t>
      </w:r>
      <w:r w:rsidRPr="00E50C41">
        <w:rPr>
          <w:rFonts w:cs="TAHER"/>
          <w:sz w:val="32"/>
          <w:szCs w:val="32"/>
          <w:rtl/>
        </w:rPr>
        <w:t xml:space="preserve"> </w:t>
      </w:r>
      <w:r w:rsidRPr="00E50C41">
        <w:rPr>
          <w:rFonts w:cs="TAHER" w:hint="cs"/>
          <w:sz w:val="32"/>
          <w:szCs w:val="32"/>
          <w:rtl/>
        </w:rPr>
        <w:t>من</w:t>
      </w:r>
      <w:r w:rsidRPr="00E50C41">
        <w:rPr>
          <w:rFonts w:cs="TAHER"/>
          <w:sz w:val="32"/>
          <w:szCs w:val="32"/>
          <w:rtl/>
        </w:rPr>
        <w:t xml:space="preserve"> </w:t>
      </w:r>
      <w:r w:rsidRPr="00E50C41">
        <w:rPr>
          <w:rFonts w:cs="TAHER" w:hint="cs"/>
          <w:sz w:val="32"/>
          <w:szCs w:val="32"/>
          <w:rtl/>
        </w:rPr>
        <w:t>خلل</w:t>
      </w:r>
      <w:r w:rsidRPr="00E50C41">
        <w:rPr>
          <w:rFonts w:cs="TAHER"/>
          <w:sz w:val="32"/>
          <w:szCs w:val="32"/>
          <w:rtl/>
        </w:rPr>
        <w:t xml:space="preserve"> </w:t>
      </w:r>
      <w:r w:rsidRPr="00E50C41">
        <w:rPr>
          <w:rFonts w:cs="TAHER" w:hint="cs"/>
          <w:sz w:val="32"/>
          <w:szCs w:val="32"/>
          <w:rtl/>
        </w:rPr>
        <w:t>بنيوي</w:t>
      </w:r>
      <w:r w:rsidRPr="00E50C41">
        <w:rPr>
          <w:rFonts w:cs="TAHER"/>
          <w:sz w:val="32"/>
          <w:szCs w:val="32"/>
          <w:rtl/>
        </w:rPr>
        <w:t xml:space="preserve"> </w:t>
      </w:r>
      <w:r w:rsidRPr="00E50C41">
        <w:rPr>
          <w:rFonts w:cs="TAHER" w:hint="cs"/>
          <w:sz w:val="32"/>
          <w:szCs w:val="32"/>
          <w:rtl/>
        </w:rPr>
        <w:t>وعملي</w:t>
      </w:r>
      <w:r w:rsidRPr="00E50C41">
        <w:rPr>
          <w:rFonts w:cs="TAHER"/>
          <w:sz w:val="32"/>
          <w:szCs w:val="32"/>
          <w:rtl/>
        </w:rPr>
        <w:t xml:space="preserve"> </w:t>
      </w:r>
      <w:r w:rsidRPr="00E50C41">
        <w:rPr>
          <w:rFonts w:cs="TAHER" w:hint="cs"/>
          <w:sz w:val="32"/>
          <w:szCs w:val="32"/>
          <w:rtl/>
        </w:rPr>
        <w:t>تحتاج</w:t>
      </w:r>
      <w:r w:rsidRPr="00E50C41">
        <w:rPr>
          <w:rFonts w:cs="TAHER"/>
          <w:sz w:val="32"/>
          <w:szCs w:val="32"/>
          <w:rtl/>
        </w:rPr>
        <w:t xml:space="preserve"> </w:t>
      </w:r>
      <w:r w:rsidRPr="00E50C41">
        <w:rPr>
          <w:rFonts w:cs="TAHER" w:hint="cs"/>
          <w:sz w:val="32"/>
          <w:szCs w:val="32"/>
          <w:rtl/>
        </w:rPr>
        <w:t>لإعادة</w:t>
      </w:r>
      <w:r w:rsidRPr="00E50C41">
        <w:rPr>
          <w:rFonts w:cs="TAHER"/>
          <w:sz w:val="32"/>
          <w:szCs w:val="32"/>
          <w:rtl/>
        </w:rPr>
        <w:t xml:space="preserve"> </w:t>
      </w:r>
      <w:r w:rsidRPr="00E50C41">
        <w:rPr>
          <w:rFonts w:cs="TAHER" w:hint="cs"/>
          <w:sz w:val="32"/>
          <w:szCs w:val="32"/>
          <w:rtl/>
        </w:rPr>
        <w:t>تقويم</w:t>
      </w:r>
      <w:r w:rsidRPr="00E50C41">
        <w:rPr>
          <w:rFonts w:cs="TAHER"/>
          <w:sz w:val="32"/>
          <w:szCs w:val="32"/>
          <w:rtl/>
        </w:rPr>
        <w:t xml:space="preserve"> </w:t>
      </w:r>
      <w:r w:rsidRPr="00E50C41">
        <w:rPr>
          <w:rFonts w:cs="TAHER" w:hint="cs"/>
          <w:sz w:val="32"/>
          <w:szCs w:val="32"/>
          <w:rtl/>
        </w:rPr>
        <w:t>لمصلحة</w:t>
      </w:r>
      <w:r w:rsidRPr="00E50C41">
        <w:rPr>
          <w:rFonts w:cs="TAHER"/>
          <w:sz w:val="32"/>
          <w:szCs w:val="32"/>
          <w:rtl/>
        </w:rPr>
        <w:t xml:space="preserve"> </w:t>
      </w:r>
      <w:r w:rsidRPr="00E50C41">
        <w:rPr>
          <w:rFonts w:cs="TAHER" w:hint="cs"/>
          <w:sz w:val="32"/>
          <w:szCs w:val="32"/>
          <w:rtl/>
        </w:rPr>
        <w:t>مشروع</w:t>
      </w:r>
      <w:r w:rsidRPr="00E50C41">
        <w:rPr>
          <w:rFonts w:cs="TAHER"/>
          <w:sz w:val="32"/>
          <w:szCs w:val="32"/>
          <w:rtl/>
        </w:rPr>
        <w:t xml:space="preserve"> </w:t>
      </w:r>
      <w:r w:rsidRPr="00E50C41">
        <w:rPr>
          <w:rFonts w:cs="TAHER" w:hint="cs"/>
          <w:sz w:val="32"/>
          <w:szCs w:val="32"/>
          <w:rtl/>
        </w:rPr>
        <w:t>الإسلام</w:t>
      </w:r>
      <w:r w:rsidRPr="00E50C41">
        <w:rPr>
          <w:rFonts w:cs="TAHER"/>
          <w:sz w:val="32"/>
          <w:szCs w:val="32"/>
          <w:rtl/>
        </w:rPr>
        <w:t xml:space="preserve"> </w:t>
      </w:r>
      <w:r w:rsidRPr="00E50C41">
        <w:rPr>
          <w:rFonts w:cs="TAHER" w:hint="cs"/>
          <w:sz w:val="32"/>
          <w:szCs w:val="32"/>
          <w:rtl/>
        </w:rPr>
        <w:t>الحضاري</w:t>
      </w:r>
      <w:r w:rsidRPr="00E50C41">
        <w:rPr>
          <w:rFonts w:cs="TAHER"/>
          <w:sz w:val="32"/>
          <w:szCs w:val="32"/>
          <w:rtl/>
        </w:rPr>
        <w:t xml:space="preserve"> </w:t>
      </w:r>
      <w:r w:rsidRPr="00E50C41">
        <w:rPr>
          <w:rFonts w:cs="TAHER" w:hint="cs"/>
          <w:sz w:val="32"/>
          <w:szCs w:val="32"/>
          <w:rtl/>
        </w:rPr>
        <w:t>الشامل</w:t>
      </w:r>
      <w:r w:rsidR="00FB1BCA">
        <w:rPr>
          <w:rFonts w:cs="TAHER" w:hint="cs"/>
          <w:sz w:val="32"/>
          <w:szCs w:val="32"/>
          <w:rtl/>
        </w:rPr>
        <w:t>.</w:t>
      </w:r>
    </w:p>
    <w:p w:rsidR="00E50C41" w:rsidRPr="00E50C41" w:rsidRDefault="00E50C41" w:rsidP="0026516C">
      <w:pPr>
        <w:bidi/>
        <w:spacing w:after="0" w:line="240" w:lineRule="atLeast"/>
        <w:ind w:firstLine="567"/>
        <w:jc w:val="both"/>
        <w:rPr>
          <w:rFonts w:cs="TAHER"/>
          <w:sz w:val="32"/>
          <w:szCs w:val="32"/>
        </w:rPr>
      </w:pPr>
      <w:r w:rsidRPr="00E50C41">
        <w:rPr>
          <w:rFonts w:cs="TAHER" w:hint="cs"/>
          <w:sz w:val="32"/>
          <w:szCs w:val="32"/>
          <w:rtl/>
        </w:rPr>
        <w:t>من</w:t>
      </w:r>
      <w:r w:rsidRPr="00E50C41">
        <w:rPr>
          <w:rFonts w:cs="TAHER"/>
          <w:sz w:val="32"/>
          <w:szCs w:val="32"/>
          <w:rtl/>
        </w:rPr>
        <w:t xml:space="preserve"> </w:t>
      </w:r>
      <w:r w:rsidRPr="00E50C41">
        <w:rPr>
          <w:rFonts w:cs="TAHER" w:hint="cs"/>
          <w:sz w:val="32"/>
          <w:szCs w:val="32"/>
          <w:rtl/>
        </w:rPr>
        <w:t>هنا</w:t>
      </w:r>
      <w:r w:rsidRPr="00E50C41">
        <w:rPr>
          <w:rFonts w:cs="TAHER"/>
          <w:sz w:val="32"/>
          <w:szCs w:val="32"/>
          <w:rtl/>
        </w:rPr>
        <w:t xml:space="preserve"> </w:t>
      </w:r>
      <w:r w:rsidRPr="00E50C41">
        <w:rPr>
          <w:rFonts w:cs="TAHER" w:hint="cs"/>
          <w:sz w:val="32"/>
          <w:szCs w:val="32"/>
          <w:rtl/>
        </w:rPr>
        <w:t>نطل</w:t>
      </w:r>
      <w:r w:rsidRPr="00E50C41">
        <w:rPr>
          <w:rFonts w:cs="TAHER"/>
          <w:sz w:val="32"/>
          <w:szCs w:val="32"/>
          <w:rtl/>
        </w:rPr>
        <w:t xml:space="preserve"> </w:t>
      </w:r>
      <w:r w:rsidRPr="00E50C41">
        <w:rPr>
          <w:rFonts w:cs="TAHER" w:hint="cs"/>
          <w:sz w:val="32"/>
          <w:szCs w:val="32"/>
          <w:rtl/>
        </w:rPr>
        <w:t>على</w:t>
      </w:r>
      <w:r w:rsidRPr="00E50C41">
        <w:rPr>
          <w:rFonts w:cs="TAHER"/>
          <w:sz w:val="32"/>
          <w:szCs w:val="32"/>
          <w:rtl/>
        </w:rPr>
        <w:t xml:space="preserve"> </w:t>
      </w:r>
      <w:r w:rsidRPr="00E50C41">
        <w:rPr>
          <w:rFonts w:cs="TAHER" w:hint="cs"/>
          <w:sz w:val="32"/>
          <w:szCs w:val="32"/>
          <w:rtl/>
        </w:rPr>
        <w:t>المشروع</w:t>
      </w:r>
      <w:r w:rsidRPr="00E50C41">
        <w:rPr>
          <w:rFonts w:cs="TAHER"/>
          <w:sz w:val="32"/>
          <w:szCs w:val="32"/>
          <w:rtl/>
        </w:rPr>
        <w:t xml:space="preserve"> </w:t>
      </w:r>
      <w:r w:rsidRPr="00E50C41">
        <w:rPr>
          <w:rFonts w:cs="TAHER" w:hint="cs"/>
          <w:sz w:val="32"/>
          <w:szCs w:val="32"/>
          <w:rtl/>
        </w:rPr>
        <w:t>النهضوي</w:t>
      </w:r>
      <w:r w:rsidRPr="00E50C41">
        <w:rPr>
          <w:rFonts w:cs="TAHER"/>
          <w:sz w:val="32"/>
          <w:szCs w:val="32"/>
          <w:rtl/>
        </w:rPr>
        <w:t xml:space="preserve"> </w:t>
      </w:r>
      <w:r w:rsidRPr="00E50C41">
        <w:rPr>
          <w:rFonts w:cs="TAHER" w:hint="cs"/>
          <w:sz w:val="32"/>
          <w:szCs w:val="32"/>
          <w:rtl/>
        </w:rPr>
        <w:t>بمنهج</w:t>
      </w:r>
      <w:r w:rsidRPr="00E50C41">
        <w:rPr>
          <w:rFonts w:cs="TAHER"/>
          <w:sz w:val="32"/>
          <w:szCs w:val="32"/>
          <w:rtl/>
        </w:rPr>
        <w:t xml:space="preserve"> </w:t>
      </w:r>
      <w:r w:rsidRPr="00E50C41">
        <w:rPr>
          <w:rFonts w:cs="TAHER" w:hint="cs"/>
          <w:sz w:val="32"/>
          <w:szCs w:val="32"/>
          <w:rtl/>
        </w:rPr>
        <w:t>فهم</w:t>
      </w:r>
      <w:r w:rsidRPr="00E50C41">
        <w:rPr>
          <w:rFonts w:cs="TAHER"/>
          <w:sz w:val="32"/>
          <w:szCs w:val="32"/>
          <w:rtl/>
        </w:rPr>
        <w:t xml:space="preserve"> </w:t>
      </w:r>
      <w:r w:rsidRPr="00E50C41">
        <w:rPr>
          <w:rFonts w:cs="TAHER" w:hint="cs"/>
          <w:sz w:val="32"/>
          <w:szCs w:val="32"/>
          <w:rtl/>
        </w:rPr>
        <w:t>العام</w:t>
      </w:r>
      <w:r w:rsidRPr="00E50C41">
        <w:rPr>
          <w:rFonts w:cs="TAHER"/>
          <w:sz w:val="32"/>
          <w:szCs w:val="32"/>
          <w:rtl/>
        </w:rPr>
        <w:t xml:space="preserve"> </w:t>
      </w:r>
      <w:r w:rsidRPr="00E50C41">
        <w:rPr>
          <w:rFonts w:cs="TAHER" w:hint="cs"/>
          <w:sz w:val="32"/>
          <w:szCs w:val="32"/>
          <w:rtl/>
        </w:rPr>
        <w:t>للوصول</w:t>
      </w:r>
      <w:r w:rsidRPr="00E50C41">
        <w:rPr>
          <w:rFonts w:cs="TAHER"/>
          <w:sz w:val="32"/>
          <w:szCs w:val="32"/>
          <w:rtl/>
        </w:rPr>
        <w:t xml:space="preserve"> </w:t>
      </w:r>
      <w:r w:rsidRPr="00E50C41">
        <w:rPr>
          <w:rFonts w:cs="TAHER" w:hint="cs"/>
          <w:sz w:val="32"/>
          <w:szCs w:val="32"/>
          <w:rtl/>
        </w:rPr>
        <w:t>إلى</w:t>
      </w:r>
      <w:r w:rsidRPr="00E50C41">
        <w:rPr>
          <w:rFonts w:cs="TAHER"/>
          <w:sz w:val="32"/>
          <w:szCs w:val="32"/>
          <w:rtl/>
        </w:rPr>
        <w:t xml:space="preserve"> </w:t>
      </w:r>
      <w:r w:rsidRPr="00E50C41">
        <w:rPr>
          <w:rFonts w:cs="TAHER" w:hint="cs"/>
          <w:sz w:val="32"/>
          <w:szCs w:val="32"/>
          <w:rtl/>
        </w:rPr>
        <w:t>معرفة</w:t>
      </w:r>
      <w:r w:rsidRPr="00E50C41">
        <w:rPr>
          <w:rFonts w:cs="TAHER"/>
          <w:sz w:val="32"/>
          <w:szCs w:val="32"/>
          <w:rtl/>
        </w:rPr>
        <w:t xml:space="preserve"> </w:t>
      </w:r>
      <w:r w:rsidRPr="00E50C41">
        <w:rPr>
          <w:rFonts w:cs="TAHER" w:hint="cs"/>
          <w:sz w:val="32"/>
          <w:szCs w:val="32"/>
          <w:rtl/>
        </w:rPr>
        <w:t>الخاص،</w:t>
      </w:r>
      <w:r w:rsidRPr="00E50C41">
        <w:rPr>
          <w:rFonts w:cs="TAHER"/>
          <w:sz w:val="32"/>
          <w:szCs w:val="32"/>
          <w:rtl/>
        </w:rPr>
        <w:t xml:space="preserve"> </w:t>
      </w:r>
      <w:r w:rsidRPr="00E50C41">
        <w:rPr>
          <w:rFonts w:cs="TAHER" w:hint="cs"/>
          <w:sz w:val="32"/>
          <w:szCs w:val="32"/>
          <w:rtl/>
        </w:rPr>
        <w:t>ذلك</w:t>
      </w:r>
      <w:r w:rsidRPr="00E50C41">
        <w:rPr>
          <w:rFonts w:cs="TAHER"/>
          <w:sz w:val="32"/>
          <w:szCs w:val="32"/>
          <w:rtl/>
        </w:rPr>
        <w:t xml:space="preserve"> </w:t>
      </w:r>
      <w:r w:rsidRPr="00E50C41">
        <w:rPr>
          <w:rFonts w:cs="TAHER" w:hint="cs"/>
          <w:sz w:val="32"/>
          <w:szCs w:val="32"/>
          <w:rtl/>
        </w:rPr>
        <w:t>إن</w:t>
      </w:r>
      <w:r w:rsidRPr="00E50C41">
        <w:rPr>
          <w:rFonts w:cs="TAHER"/>
          <w:sz w:val="32"/>
          <w:szCs w:val="32"/>
          <w:rtl/>
        </w:rPr>
        <w:t xml:space="preserve"> </w:t>
      </w:r>
      <w:r w:rsidRPr="00E50C41">
        <w:rPr>
          <w:rFonts w:cs="TAHER" w:hint="cs"/>
          <w:sz w:val="32"/>
          <w:szCs w:val="32"/>
          <w:rtl/>
        </w:rPr>
        <w:t>الإطلالة</w:t>
      </w:r>
      <w:r w:rsidRPr="00E50C41">
        <w:rPr>
          <w:rFonts w:cs="TAHER"/>
          <w:sz w:val="32"/>
          <w:szCs w:val="32"/>
          <w:rtl/>
        </w:rPr>
        <w:t xml:space="preserve"> </w:t>
      </w:r>
      <w:r w:rsidRPr="00E50C41">
        <w:rPr>
          <w:rFonts w:cs="TAHER" w:hint="cs"/>
          <w:sz w:val="32"/>
          <w:szCs w:val="32"/>
          <w:rtl/>
        </w:rPr>
        <w:t>على</w:t>
      </w:r>
      <w:r w:rsidRPr="00E50C41">
        <w:rPr>
          <w:rFonts w:cs="TAHER"/>
          <w:sz w:val="32"/>
          <w:szCs w:val="32"/>
          <w:rtl/>
        </w:rPr>
        <w:t xml:space="preserve"> </w:t>
      </w:r>
      <w:r w:rsidRPr="00E50C41">
        <w:rPr>
          <w:rFonts w:cs="TAHER" w:hint="cs"/>
          <w:sz w:val="32"/>
          <w:szCs w:val="32"/>
          <w:rtl/>
        </w:rPr>
        <w:t>البنية</w:t>
      </w:r>
      <w:r w:rsidRPr="00E50C41">
        <w:rPr>
          <w:rFonts w:cs="TAHER"/>
          <w:sz w:val="32"/>
          <w:szCs w:val="32"/>
          <w:rtl/>
        </w:rPr>
        <w:t xml:space="preserve"> </w:t>
      </w:r>
      <w:r w:rsidRPr="00E50C41">
        <w:rPr>
          <w:rFonts w:cs="TAHER" w:hint="cs"/>
          <w:sz w:val="32"/>
          <w:szCs w:val="32"/>
          <w:rtl/>
        </w:rPr>
        <w:t>الكلية</w:t>
      </w:r>
      <w:r w:rsidRPr="00E50C41">
        <w:rPr>
          <w:rFonts w:cs="TAHER"/>
          <w:sz w:val="32"/>
          <w:szCs w:val="32"/>
          <w:rtl/>
        </w:rPr>
        <w:t xml:space="preserve"> </w:t>
      </w:r>
      <w:r w:rsidRPr="00E50C41">
        <w:rPr>
          <w:rFonts w:cs="TAHER" w:hint="cs"/>
          <w:sz w:val="32"/>
          <w:szCs w:val="32"/>
          <w:rtl/>
        </w:rPr>
        <w:t>لفكر</w:t>
      </w:r>
      <w:r w:rsidRPr="00E50C41">
        <w:rPr>
          <w:rFonts w:cs="TAHER"/>
          <w:sz w:val="32"/>
          <w:szCs w:val="32"/>
          <w:rtl/>
        </w:rPr>
        <w:t xml:space="preserve"> </w:t>
      </w:r>
      <w:r w:rsidRPr="00E50C41">
        <w:rPr>
          <w:rFonts w:cs="TAHER" w:hint="cs"/>
          <w:sz w:val="32"/>
          <w:szCs w:val="32"/>
          <w:rtl/>
        </w:rPr>
        <w:t>الإمام</w:t>
      </w:r>
      <w:r w:rsidRPr="00E50C41">
        <w:rPr>
          <w:rFonts w:cs="TAHER"/>
          <w:sz w:val="32"/>
          <w:szCs w:val="32"/>
          <w:rtl/>
        </w:rPr>
        <w:t xml:space="preserve"> </w:t>
      </w:r>
      <w:r w:rsidRPr="00E50C41">
        <w:rPr>
          <w:rFonts w:cs="TAHER" w:hint="cs"/>
          <w:sz w:val="32"/>
          <w:szCs w:val="32"/>
          <w:rtl/>
        </w:rPr>
        <w:t>تساعدنا</w:t>
      </w:r>
      <w:r w:rsidRPr="00E50C41">
        <w:rPr>
          <w:rFonts w:cs="TAHER"/>
          <w:sz w:val="32"/>
          <w:szCs w:val="32"/>
          <w:rtl/>
        </w:rPr>
        <w:t xml:space="preserve"> </w:t>
      </w:r>
      <w:r w:rsidRPr="00E50C41">
        <w:rPr>
          <w:rFonts w:cs="TAHER" w:hint="cs"/>
          <w:sz w:val="32"/>
          <w:szCs w:val="32"/>
          <w:rtl/>
        </w:rPr>
        <w:t>على</w:t>
      </w:r>
      <w:r w:rsidRPr="00E50C41">
        <w:rPr>
          <w:rFonts w:cs="TAHER"/>
          <w:sz w:val="32"/>
          <w:szCs w:val="32"/>
          <w:rtl/>
        </w:rPr>
        <w:t xml:space="preserve"> </w:t>
      </w:r>
      <w:r w:rsidRPr="00E50C41">
        <w:rPr>
          <w:rFonts w:cs="TAHER" w:hint="cs"/>
          <w:sz w:val="32"/>
          <w:szCs w:val="32"/>
          <w:rtl/>
        </w:rPr>
        <w:t>فهم</w:t>
      </w:r>
      <w:r w:rsidRPr="00E50C41">
        <w:rPr>
          <w:rFonts w:cs="TAHER"/>
          <w:sz w:val="32"/>
          <w:szCs w:val="32"/>
          <w:rtl/>
        </w:rPr>
        <w:t xml:space="preserve"> </w:t>
      </w:r>
      <w:r w:rsidRPr="00E50C41">
        <w:rPr>
          <w:rFonts w:cs="TAHER" w:hint="cs"/>
          <w:sz w:val="32"/>
          <w:szCs w:val="32"/>
          <w:rtl/>
        </w:rPr>
        <w:t>التجديد</w:t>
      </w:r>
      <w:r w:rsidRPr="00E50C41">
        <w:rPr>
          <w:rFonts w:cs="TAHER"/>
          <w:sz w:val="32"/>
          <w:szCs w:val="32"/>
          <w:rtl/>
        </w:rPr>
        <w:t xml:space="preserve"> </w:t>
      </w:r>
      <w:r w:rsidRPr="00E50C41">
        <w:rPr>
          <w:rFonts w:cs="TAHER" w:hint="cs"/>
          <w:sz w:val="32"/>
          <w:szCs w:val="32"/>
          <w:rtl/>
        </w:rPr>
        <w:t>الفقهي</w:t>
      </w:r>
      <w:r w:rsidRPr="00E50C41">
        <w:rPr>
          <w:rFonts w:cs="TAHER"/>
          <w:sz w:val="32"/>
          <w:szCs w:val="32"/>
          <w:rtl/>
        </w:rPr>
        <w:t xml:space="preserve"> </w:t>
      </w:r>
      <w:r w:rsidRPr="00E50C41">
        <w:rPr>
          <w:rFonts w:cs="TAHER" w:hint="cs"/>
          <w:sz w:val="32"/>
          <w:szCs w:val="32"/>
          <w:rtl/>
        </w:rPr>
        <w:t>عنده،</w:t>
      </w:r>
      <w:r w:rsidRPr="00E50C41">
        <w:rPr>
          <w:rFonts w:cs="TAHER"/>
          <w:sz w:val="32"/>
          <w:szCs w:val="32"/>
          <w:rtl/>
        </w:rPr>
        <w:t xml:space="preserve"> </w:t>
      </w:r>
      <w:r w:rsidRPr="00E50C41">
        <w:rPr>
          <w:rFonts w:cs="TAHER" w:hint="cs"/>
          <w:sz w:val="32"/>
          <w:szCs w:val="32"/>
          <w:rtl/>
        </w:rPr>
        <w:t>وحيث</w:t>
      </w:r>
      <w:r w:rsidRPr="00E50C41">
        <w:rPr>
          <w:rFonts w:cs="TAHER"/>
          <w:sz w:val="32"/>
          <w:szCs w:val="32"/>
          <w:rtl/>
        </w:rPr>
        <w:t xml:space="preserve"> </w:t>
      </w:r>
      <w:r w:rsidRPr="00E50C41">
        <w:rPr>
          <w:rFonts w:cs="TAHER" w:hint="cs"/>
          <w:sz w:val="32"/>
          <w:szCs w:val="32"/>
          <w:rtl/>
        </w:rPr>
        <w:t>لا</w:t>
      </w:r>
      <w:r w:rsidRPr="00E50C41">
        <w:rPr>
          <w:rFonts w:cs="TAHER"/>
          <w:sz w:val="32"/>
          <w:szCs w:val="32"/>
          <w:rtl/>
        </w:rPr>
        <w:t xml:space="preserve"> </w:t>
      </w:r>
      <w:r w:rsidRPr="00E50C41">
        <w:rPr>
          <w:rFonts w:cs="TAHER" w:hint="cs"/>
          <w:sz w:val="32"/>
          <w:szCs w:val="32"/>
          <w:rtl/>
        </w:rPr>
        <w:t>يمكن</w:t>
      </w:r>
      <w:r w:rsidRPr="00E50C41">
        <w:rPr>
          <w:rFonts w:cs="TAHER"/>
          <w:sz w:val="32"/>
          <w:szCs w:val="32"/>
          <w:rtl/>
        </w:rPr>
        <w:t xml:space="preserve"> </w:t>
      </w:r>
      <w:r w:rsidRPr="00E50C41">
        <w:rPr>
          <w:rFonts w:cs="TAHER" w:hint="cs"/>
          <w:sz w:val="32"/>
          <w:szCs w:val="32"/>
          <w:rtl/>
        </w:rPr>
        <w:t>فهم</w:t>
      </w:r>
      <w:r w:rsidRPr="00E50C41">
        <w:rPr>
          <w:rFonts w:cs="TAHER"/>
          <w:sz w:val="32"/>
          <w:szCs w:val="32"/>
          <w:rtl/>
        </w:rPr>
        <w:t xml:space="preserve"> </w:t>
      </w:r>
      <w:r w:rsidRPr="00E50C41">
        <w:rPr>
          <w:rFonts w:cs="TAHER" w:hint="cs"/>
          <w:sz w:val="32"/>
          <w:szCs w:val="32"/>
          <w:rtl/>
        </w:rPr>
        <w:t>التجديد</w:t>
      </w:r>
      <w:r w:rsidRPr="00E50C41">
        <w:rPr>
          <w:rFonts w:cs="TAHER"/>
          <w:sz w:val="32"/>
          <w:szCs w:val="32"/>
          <w:rtl/>
        </w:rPr>
        <w:t xml:space="preserve"> </w:t>
      </w:r>
      <w:r w:rsidRPr="00E50C41">
        <w:rPr>
          <w:rFonts w:cs="TAHER" w:hint="cs"/>
          <w:sz w:val="32"/>
          <w:szCs w:val="32"/>
          <w:rtl/>
        </w:rPr>
        <w:t>الفقهي</w:t>
      </w:r>
      <w:r w:rsidRPr="00E50C41">
        <w:rPr>
          <w:rFonts w:cs="TAHER"/>
          <w:sz w:val="32"/>
          <w:szCs w:val="32"/>
          <w:rtl/>
        </w:rPr>
        <w:t xml:space="preserve"> </w:t>
      </w:r>
      <w:r w:rsidRPr="00E50C41">
        <w:rPr>
          <w:rFonts w:cs="TAHER" w:hint="cs"/>
          <w:sz w:val="32"/>
          <w:szCs w:val="32"/>
          <w:rtl/>
        </w:rPr>
        <w:t>بمعزل</w:t>
      </w:r>
      <w:r w:rsidRPr="00E50C41">
        <w:rPr>
          <w:rFonts w:cs="TAHER"/>
          <w:sz w:val="32"/>
          <w:szCs w:val="32"/>
          <w:rtl/>
        </w:rPr>
        <w:t xml:space="preserve"> </w:t>
      </w:r>
      <w:r w:rsidRPr="00E50C41">
        <w:rPr>
          <w:rFonts w:cs="TAHER" w:hint="cs"/>
          <w:sz w:val="32"/>
          <w:szCs w:val="32"/>
          <w:rtl/>
        </w:rPr>
        <w:t>عن</w:t>
      </w:r>
      <w:r w:rsidRPr="00E50C41">
        <w:rPr>
          <w:rFonts w:cs="TAHER"/>
          <w:sz w:val="32"/>
          <w:szCs w:val="32"/>
          <w:rtl/>
        </w:rPr>
        <w:t xml:space="preserve"> </w:t>
      </w:r>
      <w:r w:rsidRPr="00E50C41">
        <w:rPr>
          <w:rFonts w:cs="TAHER" w:hint="cs"/>
          <w:sz w:val="32"/>
          <w:szCs w:val="32"/>
          <w:rtl/>
        </w:rPr>
        <w:t>فهم</w:t>
      </w:r>
      <w:r w:rsidRPr="00E50C41">
        <w:rPr>
          <w:rFonts w:cs="TAHER"/>
          <w:sz w:val="32"/>
          <w:szCs w:val="32"/>
          <w:rtl/>
        </w:rPr>
        <w:t xml:space="preserve"> </w:t>
      </w:r>
      <w:r w:rsidRPr="00E50C41">
        <w:rPr>
          <w:rFonts w:cs="TAHER" w:hint="cs"/>
          <w:sz w:val="32"/>
          <w:szCs w:val="32"/>
          <w:rtl/>
        </w:rPr>
        <w:t>الإمام</w:t>
      </w:r>
      <w:r w:rsidRPr="00E50C41">
        <w:rPr>
          <w:rFonts w:cs="TAHER"/>
          <w:sz w:val="32"/>
          <w:szCs w:val="32"/>
          <w:rtl/>
        </w:rPr>
        <w:t xml:space="preserve"> </w:t>
      </w:r>
      <w:r w:rsidRPr="00E50C41">
        <w:rPr>
          <w:rFonts w:cs="TAHER" w:hint="cs"/>
          <w:sz w:val="32"/>
          <w:szCs w:val="32"/>
          <w:rtl/>
        </w:rPr>
        <w:t>للسياسة</w:t>
      </w:r>
      <w:r w:rsidRPr="00E50C41">
        <w:rPr>
          <w:rFonts w:cs="TAHER"/>
          <w:sz w:val="32"/>
          <w:szCs w:val="32"/>
          <w:rtl/>
        </w:rPr>
        <w:t xml:space="preserve"> </w:t>
      </w:r>
      <w:r w:rsidRPr="00E50C41">
        <w:rPr>
          <w:rFonts w:cs="TAHER" w:hint="cs"/>
          <w:sz w:val="32"/>
          <w:szCs w:val="32"/>
          <w:rtl/>
        </w:rPr>
        <w:t>والفقه</w:t>
      </w:r>
      <w:r w:rsidR="00FB1BCA">
        <w:rPr>
          <w:rFonts w:cs="TAHER" w:hint="cs"/>
          <w:sz w:val="32"/>
          <w:szCs w:val="32"/>
          <w:rtl/>
        </w:rPr>
        <w:t>.</w:t>
      </w:r>
    </w:p>
    <w:p w:rsidR="00C92CA7" w:rsidRDefault="00E50C41" w:rsidP="0026516C">
      <w:pPr>
        <w:bidi/>
        <w:spacing w:after="0" w:line="240" w:lineRule="atLeast"/>
        <w:ind w:firstLine="567"/>
        <w:jc w:val="both"/>
        <w:rPr>
          <w:rFonts w:cs="TAHER"/>
          <w:sz w:val="32"/>
          <w:szCs w:val="32"/>
          <w:rtl/>
        </w:rPr>
        <w:sectPr w:rsidR="00C92CA7" w:rsidSect="00FF2710">
          <w:headerReference w:type="even" r:id="rId7"/>
          <w:headerReference w:type="default" r:id="rId8"/>
          <w:headerReference w:type="first" r:id="rId9"/>
          <w:footnotePr>
            <w:numRestart w:val="eachPage"/>
          </w:footnotePr>
          <w:pgSz w:w="11907" w:h="16840" w:code="9"/>
          <w:pgMar w:top="3175" w:right="2835" w:bottom="3175" w:left="2835" w:header="2325" w:footer="1134" w:gutter="0"/>
          <w:pgBorders w:offsetFrom="page">
            <w:top w:val="dotted" w:sz="4" w:space="24" w:color="FFFFFF" w:themeColor="background1"/>
            <w:left w:val="dotted" w:sz="4" w:space="24" w:color="FFFFFF" w:themeColor="background1"/>
            <w:bottom w:val="dotted" w:sz="4" w:space="24" w:color="FFFFFF" w:themeColor="background1"/>
            <w:right w:val="dotted" w:sz="4" w:space="24" w:color="FFFFFF" w:themeColor="background1"/>
          </w:pgBorders>
          <w:pgNumType w:fmt="numberInDash"/>
          <w:cols w:space="720"/>
          <w:titlePg/>
          <w:docGrid w:linePitch="360"/>
        </w:sectPr>
      </w:pPr>
      <w:r w:rsidRPr="00E50C41">
        <w:rPr>
          <w:rFonts w:cs="TAHER" w:hint="cs"/>
          <w:sz w:val="32"/>
          <w:szCs w:val="32"/>
          <w:rtl/>
        </w:rPr>
        <w:t>أن</w:t>
      </w:r>
      <w:r w:rsidRPr="00E50C41">
        <w:rPr>
          <w:rFonts w:cs="TAHER"/>
          <w:sz w:val="32"/>
          <w:szCs w:val="32"/>
          <w:rtl/>
        </w:rPr>
        <w:t xml:space="preserve"> </w:t>
      </w:r>
      <w:r w:rsidRPr="00E50C41">
        <w:rPr>
          <w:rFonts w:cs="TAHER" w:hint="cs"/>
          <w:sz w:val="32"/>
          <w:szCs w:val="32"/>
          <w:rtl/>
        </w:rPr>
        <w:t>النظر</w:t>
      </w:r>
      <w:r w:rsidRPr="00E50C41">
        <w:rPr>
          <w:rFonts w:cs="TAHER"/>
          <w:sz w:val="32"/>
          <w:szCs w:val="32"/>
          <w:rtl/>
        </w:rPr>
        <w:t xml:space="preserve"> </w:t>
      </w:r>
      <w:r w:rsidRPr="00E50C41">
        <w:rPr>
          <w:rFonts w:cs="TAHER" w:hint="cs"/>
          <w:sz w:val="32"/>
          <w:szCs w:val="32"/>
          <w:rtl/>
        </w:rPr>
        <w:t>إلى</w:t>
      </w:r>
      <w:r w:rsidRPr="00E50C41">
        <w:rPr>
          <w:rFonts w:cs="TAHER"/>
          <w:sz w:val="32"/>
          <w:szCs w:val="32"/>
          <w:rtl/>
        </w:rPr>
        <w:t xml:space="preserve"> </w:t>
      </w:r>
      <w:r w:rsidRPr="00E50C41">
        <w:rPr>
          <w:rFonts w:cs="TAHER" w:hint="cs"/>
          <w:sz w:val="32"/>
          <w:szCs w:val="32"/>
          <w:rtl/>
        </w:rPr>
        <w:t>جزئيات</w:t>
      </w:r>
      <w:r w:rsidRPr="00E50C41">
        <w:rPr>
          <w:rFonts w:cs="TAHER"/>
          <w:sz w:val="32"/>
          <w:szCs w:val="32"/>
          <w:rtl/>
        </w:rPr>
        <w:t xml:space="preserve"> </w:t>
      </w:r>
      <w:r w:rsidRPr="00E50C41">
        <w:rPr>
          <w:rFonts w:cs="TAHER" w:hint="cs"/>
          <w:sz w:val="32"/>
          <w:szCs w:val="32"/>
          <w:rtl/>
        </w:rPr>
        <w:t>حركة</w:t>
      </w:r>
      <w:r w:rsidRPr="00E50C41">
        <w:rPr>
          <w:rFonts w:cs="TAHER"/>
          <w:sz w:val="32"/>
          <w:szCs w:val="32"/>
          <w:rtl/>
        </w:rPr>
        <w:t xml:space="preserve"> </w:t>
      </w:r>
      <w:r w:rsidRPr="00E50C41">
        <w:rPr>
          <w:rFonts w:cs="TAHER" w:hint="cs"/>
          <w:sz w:val="32"/>
          <w:szCs w:val="32"/>
          <w:rtl/>
        </w:rPr>
        <w:t>الإمام</w:t>
      </w:r>
      <w:r w:rsidRPr="00E50C41">
        <w:rPr>
          <w:rFonts w:cs="TAHER"/>
          <w:sz w:val="32"/>
          <w:szCs w:val="32"/>
          <w:rtl/>
        </w:rPr>
        <w:t xml:space="preserve"> </w:t>
      </w:r>
      <w:r w:rsidRPr="00E50C41">
        <w:rPr>
          <w:rFonts w:cs="TAHER" w:hint="cs"/>
          <w:sz w:val="32"/>
          <w:szCs w:val="32"/>
          <w:rtl/>
        </w:rPr>
        <w:t>ومشروعه</w:t>
      </w:r>
      <w:r w:rsidRPr="00E50C41">
        <w:rPr>
          <w:rFonts w:cs="TAHER"/>
          <w:sz w:val="32"/>
          <w:szCs w:val="32"/>
          <w:rtl/>
        </w:rPr>
        <w:t xml:space="preserve"> </w:t>
      </w:r>
      <w:r w:rsidRPr="00E50C41">
        <w:rPr>
          <w:rFonts w:cs="TAHER" w:hint="cs"/>
          <w:sz w:val="32"/>
          <w:szCs w:val="32"/>
          <w:rtl/>
        </w:rPr>
        <w:t>من</w:t>
      </w:r>
      <w:r w:rsidRPr="00E50C41">
        <w:rPr>
          <w:rFonts w:cs="TAHER"/>
          <w:sz w:val="32"/>
          <w:szCs w:val="32"/>
          <w:rtl/>
        </w:rPr>
        <w:t xml:space="preserve"> </w:t>
      </w:r>
      <w:r w:rsidRPr="00E50C41">
        <w:rPr>
          <w:rFonts w:cs="TAHER" w:hint="cs"/>
          <w:sz w:val="32"/>
          <w:szCs w:val="32"/>
          <w:rtl/>
        </w:rPr>
        <w:t>دون</w:t>
      </w:r>
      <w:r w:rsidRPr="00E50C41">
        <w:rPr>
          <w:rFonts w:cs="TAHER"/>
          <w:sz w:val="32"/>
          <w:szCs w:val="32"/>
          <w:rtl/>
        </w:rPr>
        <w:t xml:space="preserve"> </w:t>
      </w:r>
      <w:r w:rsidRPr="00E50C41">
        <w:rPr>
          <w:rFonts w:cs="TAHER" w:hint="cs"/>
          <w:sz w:val="32"/>
          <w:szCs w:val="32"/>
          <w:rtl/>
        </w:rPr>
        <w:t>لحظ</w:t>
      </w:r>
      <w:r w:rsidRPr="00E50C41">
        <w:rPr>
          <w:rFonts w:cs="TAHER"/>
          <w:sz w:val="32"/>
          <w:szCs w:val="32"/>
          <w:rtl/>
        </w:rPr>
        <w:t xml:space="preserve"> </w:t>
      </w:r>
      <w:r w:rsidRPr="00E50C41">
        <w:rPr>
          <w:rFonts w:cs="TAHER" w:hint="cs"/>
          <w:sz w:val="32"/>
          <w:szCs w:val="32"/>
          <w:rtl/>
        </w:rPr>
        <w:t>الملامح</w:t>
      </w:r>
      <w:r w:rsidRPr="00E50C41">
        <w:rPr>
          <w:rFonts w:cs="TAHER"/>
          <w:sz w:val="32"/>
          <w:szCs w:val="32"/>
          <w:rtl/>
        </w:rPr>
        <w:t xml:space="preserve"> </w:t>
      </w:r>
      <w:r w:rsidRPr="00E50C41">
        <w:rPr>
          <w:rFonts w:cs="TAHER" w:hint="cs"/>
          <w:sz w:val="32"/>
          <w:szCs w:val="32"/>
          <w:rtl/>
        </w:rPr>
        <w:t>العامة</w:t>
      </w:r>
      <w:r w:rsidRPr="00E50C41">
        <w:rPr>
          <w:rFonts w:cs="TAHER"/>
          <w:sz w:val="32"/>
          <w:szCs w:val="32"/>
          <w:rtl/>
        </w:rPr>
        <w:t xml:space="preserve"> </w:t>
      </w:r>
      <w:r w:rsidRPr="00E50C41">
        <w:rPr>
          <w:rFonts w:cs="TAHER" w:hint="cs"/>
          <w:sz w:val="32"/>
          <w:szCs w:val="32"/>
          <w:rtl/>
        </w:rPr>
        <w:t>للمشروع،</w:t>
      </w:r>
      <w:r w:rsidRPr="00E50C41">
        <w:rPr>
          <w:rFonts w:cs="TAHER"/>
          <w:sz w:val="32"/>
          <w:szCs w:val="32"/>
          <w:rtl/>
        </w:rPr>
        <w:t xml:space="preserve"> </w:t>
      </w:r>
      <w:r w:rsidRPr="00E50C41">
        <w:rPr>
          <w:rFonts w:cs="TAHER" w:hint="cs"/>
          <w:sz w:val="32"/>
          <w:szCs w:val="32"/>
          <w:rtl/>
        </w:rPr>
        <w:t>ومن</w:t>
      </w:r>
      <w:r w:rsidRPr="00E50C41">
        <w:rPr>
          <w:rFonts w:cs="TAHER"/>
          <w:sz w:val="32"/>
          <w:szCs w:val="32"/>
          <w:rtl/>
        </w:rPr>
        <w:t xml:space="preserve"> </w:t>
      </w:r>
      <w:r w:rsidRPr="00E50C41">
        <w:rPr>
          <w:rFonts w:cs="TAHER" w:hint="cs"/>
          <w:sz w:val="32"/>
          <w:szCs w:val="32"/>
          <w:rtl/>
        </w:rPr>
        <w:t>دون</w:t>
      </w:r>
      <w:r w:rsidRPr="00E50C41">
        <w:rPr>
          <w:rFonts w:cs="TAHER"/>
          <w:sz w:val="32"/>
          <w:szCs w:val="32"/>
          <w:rtl/>
        </w:rPr>
        <w:t xml:space="preserve"> </w:t>
      </w:r>
      <w:r w:rsidRPr="00E50C41">
        <w:rPr>
          <w:rFonts w:cs="TAHER" w:hint="cs"/>
          <w:sz w:val="32"/>
          <w:szCs w:val="32"/>
          <w:rtl/>
        </w:rPr>
        <w:t>التعرف</w:t>
      </w:r>
      <w:r w:rsidRPr="00E50C41">
        <w:rPr>
          <w:rFonts w:cs="TAHER"/>
          <w:sz w:val="32"/>
          <w:szCs w:val="32"/>
          <w:rtl/>
        </w:rPr>
        <w:t xml:space="preserve"> </w:t>
      </w:r>
      <w:r w:rsidRPr="00E50C41">
        <w:rPr>
          <w:rFonts w:cs="TAHER" w:hint="cs"/>
          <w:sz w:val="32"/>
          <w:szCs w:val="32"/>
          <w:rtl/>
        </w:rPr>
        <w:t>إلى</w:t>
      </w:r>
      <w:r w:rsidRPr="00E50C41">
        <w:rPr>
          <w:rFonts w:cs="TAHER"/>
          <w:sz w:val="32"/>
          <w:szCs w:val="32"/>
          <w:rtl/>
        </w:rPr>
        <w:t xml:space="preserve"> </w:t>
      </w:r>
      <w:r w:rsidRPr="00E50C41">
        <w:rPr>
          <w:rFonts w:cs="TAHER" w:hint="cs"/>
          <w:sz w:val="32"/>
          <w:szCs w:val="32"/>
          <w:rtl/>
        </w:rPr>
        <w:t>النسيج</w:t>
      </w:r>
      <w:r w:rsidRPr="00E50C41">
        <w:rPr>
          <w:rFonts w:cs="TAHER"/>
          <w:sz w:val="32"/>
          <w:szCs w:val="32"/>
          <w:rtl/>
        </w:rPr>
        <w:t xml:space="preserve"> </w:t>
      </w:r>
      <w:r w:rsidRPr="00E50C41">
        <w:rPr>
          <w:rFonts w:cs="TAHER" w:hint="cs"/>
          <w:sz w:val="32"/>
          <w:szCs w:val="32"/>
          <w:rtl/>
        </w:rPr>
        <w:t>الذي</w:t>
      </w:r>
      <w:r w:rsidRPr="00E50C41">
        <w:rPr>
          <w:rFonts w:cs="TAHER"/>
          <w:sz w:val="32"/>
          <w:szCs w:val="32"/>
          <w:rtl/>
        </w:rPr>
        <w:t xml:space="preserve"> </w:t>
      </w:r>
      <w:r w:rsidRPr="00E50C41">
        <w:rPr>
          <w:rFonts w:cs="TAHER" w:hint="cs"/>
          <w:sz w:val="32"/>
          <w:szCs w:val="32"/>
          <w:rtl/>
        </w:rPr>
        <w:t>يربط</w:t>
      </w:r>
      <w:r w:rsidRPr="00E50C41">
        <w:rPr>
          <w:rFonts w:cs="TAHER"/>
          <w:sz w:val="32"/>
          <w:szCs w:val="32"/>
          <w:rtl/>
        </w:rPr>
        <w:t xml:space="preserve"> </w:t>
      </w:r>
      <w:r w:rsidRPr="00E50C41">
        <w:rPr>
          <w:rFonts w:cs="TAHER" w:hint="cs"/>
          <w:sz w:val="32"/>
          <w:szCs w:val="32"/>
          <w:rtl/>
        </w:rPr>
        <w:t>هذه</w:t>
      </w:r>
      <w:r w:rsidRPr="00E50C41">
        <w:rPr>
          <w:rFonts w:cs="TAHER"/>
          <w:sz w:val="32"/>
          <w:szCs w:val="32"/>
          <w:rtl/>
        </w:rPr>
        <w:t xml:space="preserve"> </w:t>
      </w:r>
      <w:r w:rsidRPr="00E50C41">
        <w:rPr>
          <w:rFonts w:cs="TAHER" w:hint="cs"/>
          <w:sz w:val="32"/>
          <w:szCs w:val="32"/>
          <w:rtl/>
        </w:rPr>
        <w:t>الجزئيات</w:t>
      </w:r>
      <w:r w:rsidRPr="00E50C41">
        <w:rPr>
          <w:rFonts w:cs="TAHER"/>
          <w:sz w:val="32"/>
          <w:szCs w:val="32"/>
          <w:rtl/>
        </w:rPr>
        <w:t xml:space="preserve"> </w:t>
      </w:r>
      <w:r w:rsidRPr="00E50C41">
        <w:rPr>
          <w:rFonts w:cs="TAHER" w:hint="cs"/>
          <w:sz w:val="32"/>
          <w:szCs w:val="32"/>
          <w:rtl/>
        </w:rPr>
        <w:t>بعضها</w:t>
      </w:r>
      <w:r w:rsidRPr="00E50C41">
        <w:rPr>
          <w:rFonts w:cs="TAHER"/>
          <w:sz w:val="32"/>
          <w:szCs w:val="32"/>
          <w:rtl/>
        </w:rPr>
        <w:t xml:space="preserve"> </w:t>
      </w:r>
      <w:r w:rsidRPr="00E50C41">
        <w:rPr>
          <w:rFonts w:cs="TAHER" w:hint="cs"/>
          <w:sz w:val="32"/>
          <w:szCs w:val="32"/>
          <w:rtl/>
        </w:rPr>
        <w:t>ببعض</w:t>
      </w:r>
      <w:r w:rsidRPr="00E50C41">
        <w:rPr>
          <w:rFonts w:cs="TAHER"/>
          <w:sz w:val="32"/>
          <w:szCs w:val="32"/>
          <w:rtl/>
        </w:rPr>
        <w:t xml:space="preserve"> </w:t>
      </w:r>
      <w:r w:rsidRPr="00E50C41">
        <w:rPr>
          <w:rFonts w:cs="TAHER" w:hint="cs"/>
          <w:sz w:val="32"/>
          <w:szCs w:val="32"/>
          <w:rtl/>
        </w:rPr>
        <w:t>يعتبر</w:t>
      </w:r>
      <w:r w:rsidRPr="00E50C41">
        <w:rPr>
          <w:rFonts w:cs="TAHER"/>
          <w:sz w:val="32"/>
          <w:szCs w:val="32"/>
          <w:rtl/>
        </w:rPr>
        <w:t xml:space="preserve"> </w:t>
      </w:r>
      <w:r w:rsidRPr="00E50C41">
        <w:rPr>
          <w:rFonts w:cs="TAHER" w:hint="cs"/>
          <w:sz w:val="32"/>
          <w:szCs w:val="32"/>
          <w:rtl/>
        </w:rPr>
        <w:t>عملاً</w:t>
      </w:r>
      <w:r w:rsidRPr="00E50C41">
        <w:rPr>
          <w:rFonts w:cs="TAHER"/>
          <w:sz w:val="32"/>
          <w:szCs w:val="32"/>
          <w:rtl/>
        </w:rPr>
        <w:t xml:space="preserve"> </w:t>
      </w:r>
      <w:r w:rsidR="00FB1BCA" w:rsidRPr="00E50C41">
        <w:rPr>
          <w:rFonts w:cs="TAHER" w:hint="cs"/>
          <w:sz w:val="32"/>
          <w:szCs w:val="32"/>
          <w:rtl/>
        </w:rPr>
        <w:t>مجتزئا</w:t>
      </w:r>
      <w:r w:rsidRPr="00E50C41">
        <w:rPr>
          <w:rFonts w:cs="TAHER"/>
          <w:sz w:val="32"/>
          <w:szCs w:val="32"/>
          <w:rtl/>
        </w:rPr>
        <w:t xml:space="preserve"> </w:t>
      </w:r>
      <w:r w:rsidRPr="00E50C41">
        <w:rPr>
          <w:rFonts w:cs="TAHER" w:hint="cs"/>
          <w:sz w:val="32"/>
          <w:szCs w:val="32"/>
          <w:rtl/>
        </w:rPr>
        <w:t>لا</w:t>
      </w:r>
      <w:r w:rsidRPr="00E50C41">
        <w:rPr>
          <w:rFonts w:cs="TAHER"/>
          <w:sz w:val="32"/>
          <w:szCs w:val="32"/>
          <w:rtl/>
        </w:rPr>
        <w:t xml:space="preserve"> </w:t>
      </w:r>
      <w:r w:rsidRPr="00E50C41">
        <w:rPr>
          <w:rFonts w:cs="TAHER" w:hint="cs"/>
          <w:sz w:val="32"/>
          <w:szCs w:val="32"/>
          <w:rtl/>
        </w:rPr>
        <w:t>يستطيع</w:t>
      </w:r>
      <w:r w:rsidRPr="00E50C41">
        <w:rPr>
          <w:rFonts w:cs="TAHER"/>
          <w:sz w:val="32"/>
          <w:szCs w:val="32"/>
          <w:rtl/>
        </w:rPr>
        <w:t xml:space="preserve"> </w:t>
      </w:r>
      <w:r w:rsidRPr="00E50C41">
        <w:rPr>
          <w:rFonts w:cs="TAHER" w:hint="cs"/>
          <w:sz w:val="32"/>
          <w:szCs w:val="32"/>
          <w:rtl/>
        </w:rPr>
        <w:t>أن</w:t>
      </w:r>
      <w:r w:rsidRPr="00E50C41">
        <w:rPr>
          <w:rFonts w:cs="TAHER"/>
          <w:sz w:val="32"/>
          <w:szCs w:val="32"/>
          <w:rtl/>
        </w:rPr>
        <w:t xml:space="preserve"> </w:t>
      </w:r>
      <w:r w:rsidRPr="00E50C41">
        <w:rPr>
          <w:rFonts w:cs="TAHER" w:hint="cs"/>
          <w:sz w:val="32"/>
          <w:szCs w:val="32"/>
          <w:rtl/>
        </w:rPr>
        <w:t>يصل</w:t>
      </w:r>
      <w:r w:rsidRPr="00E50C41">
        <w:rPr>
          <w:rFonts w:cs="TAHER"/>
          <w:sz w:val="32"/>
          <w:szCs w:val="32"/>
          <w:rtl/>
        </w:rPr>
        <w:t xml:space="preserve"> </w:t>
      </w:r>
      <w:r w:rsidRPr="00E50C41">
        <w:rPr>
          <w:rFonts w:cs="TAHER" w:hint="cs"/>
          <w:sz w:val="32"/>
          <w:szCs w:val="32"/>
          <w:rtl/>
        </w:rPr>
        <w:t>إلى</w:t>
      </w:r>
      <w:r w:rsidRPr="00E50C41">
        <w:rPr>
          <w:rFonts w:cs="TAHER"/>
          <w:sz w:val="32"/>
          <w:szCs w:val="32"/>
          <w:rtl/>
        </w:rPr>
        <w:t xml:space="preserve"> </w:t>
      </w:r>
      <w:r w:rsidRPr="00E50C41">
        <w:rPr>
          <w:rFonts w:cs="TAHER" w:hint="cs"/>
          <w:sz w:val="32"/>
          <w:szCs w:val="32"/>
          <w:rtl/>
        </w:rPr>
        <w:t>فهم</w:t>
      </w:r>
      <w:r w:rsidRPr="00E50C41">
        <w:rPr>
          <w:rFonts w:cs="TAHER"/>
          <w:sz w:val="32"/>
          <w:szCs w:val="32"/>
          <w:rtl/>
        </w:rPr>
        <w:t xml:space="preserve"> </w:t>
      </w:r>
      <w:r w:rsidRPr="00E50C41">
        <w:rPr>
          <w:rFonts w:cs="TAHER" w:hint="cs"/>
          <w:sz w:val="32"/>
          <w:szCs w:val="32"/>
          <w:rtl/>
        </w:rPr>
        <w:t>هذه</w:t>
      </w:r>
      <w:r w:rsidRPr="00E50C41">
        <w:rPr>
          <w:rFonts w:cs="TAHER"/>
          <w:sz w:val="32"/>
          <w:szCs w:val="32"/>
          <w:rtl/>
        </w:rPr>
        <w:t xml:space="preserve"> </w:t>
      </w:r>
      <w:r w:rsidRPr="00E50C41">
        <w:rPr>
          <w:rFonts w:cs="TAHER" w:hint="cs"/>
          <w:sz w:val="32"/>
          <w:szCs w:val="32"/>
          <w:rtl/>
        </w:rPr>
        <w:t>الجزئيات</w:t>
      </w:r>
      <w:r w:rsidRPr="00E50C41">
        <w:rPr>
          <w:rFonts w:cs="TAHER"/>
          <w:sz w:val="32"/>
          <w:szCs w:val="32"/>
          <w:rtl/>
        </w:rPr>
        <w:t xml:space="preserve"> </w:t>
      </w:r>
      <w:r w:rsidRPr="00E50C41">
        <w:rPr>
          <w:rFonts w:cs="TAHER" w:hint="cs"/>
          <w:sz w:val="32"/>
          <w:szCs w:val="32"/>
          <w:rtl/>
        </w:rPr>
        <w:t>وإدراكها</w:t>
      </w:r>
      <w:r w:rsidRPr="00E50C41">
        <w:rPr>
          <w:rFonts w:cs="TAHER"/>
          <w:sz w:val="32"/>
          <w:szCs w:val="32"/>
          <w:rtl/>
        </w:rPr>
        <w:t xml:space="preserve"> </w:t>
      </w:r>
      <w:r w:rsidRPr="00E50C41">
        <w:rPr>
          <w:rFonts w:cs="TAHER" w:hint="cs"/>
          <w:sz w:val="32"/>
          <w:szCs w:val="32"/>
          <w:rtl/>
        </w:rPr>
        <w:t>إدراكاً</w:t>
      </w:r>
      <w:r w:rsidRPr="00E50C41">
        <w:rPr>
          <w:rFonts w:cs="TAHER"/>
          <w:sz w:val="32"/>
          <w:szCs w:val="32"/>
          <w:rtl/>
        </w:rPr>
        <w:t xml:space="preserve"> </w:t>
      </w:r>
      <w:r w:rsidRPr="00E50C41">
        <w:rPr>
          <w:rFonts w:cs="TAHER" w:hint="cs"/>
          <w:sz w:val="32"/>
          <w:szCs w:val="32"/>
          <w:rtl/>
        </w:rPr>
        <w:t>كاملاً</w:t>
      </w:r>
      <w:r w:rsidRPr="00E50C41">
        <w:rPr>
          <w:rFonts w:cs="TAHER"/>
          <w:sz w:val="32"/>
          <w:szCs w:val="32"/>
          <w:rtl/>
        </w:rPr>
        <w:t xml:space="preserve"> </w:t>
      </w:r>
      <w:r w:rsidRPr="00E50C41">
        <w:rPr>
          <w:rFonts w:cs="TAHER" w:hint="cs"/>
          <w:sz w:val="32"/>
          <w:szCs w:val="32"/>
          <w:rtl/>
        </w:rPr>
        <w:t>ووافياً</w:t>
      </w:r>
      <w:r w:rsidRPr="00E50C41">
        <w:rPr>
          <w:rFonts w:cs="TAHER"/>
          <w:sz w:val="32"/>
          <w:szCs w:val="32"/>
          <w:rtl/>
        </w:rPr>
        <w:t xml:space="preserve"> </w:t>
      </w:r>
      <w:r w:rsidRPr="00E50C41">
        <w:rPr>
          <w:rFonts w:cs="TAHER" w:hint="cs"/>
          <w:sz w:val="32"/>
          <w:szCs w:val="32"/>
          <w:rtl/>
        </w:rPr>
        <w:t>كما</w:t>
      </w:r>
      <w:r w:rsidRPr="00E50C41">
        <w:rPr>
          <w:rFonts w:cs="TAHER"/>
          <w:sz w:val="32"/>
          <w:szCs w:val="32"/>
          <w:rtl/>
        </w:rPr>
        <w:t xml:space="preserve"> </w:t>
      </w:r>
      <w:r w:rsidRPr="00E50C41">
        <w:rPr>
          <w:rFonts w:cs="TAHER" w:hint="cs"/>
          <w:sz w:val="32"/>
          <w:szCs w:val="32"/>
          <w:rtl/>
        </w:rPr>
        <w:t>أن</w:t>
      </w:r>
      <w:r w:rsidRPr="00E50C41">
        <w:rPr>
          <w:rFonts w:cs="TAHER"/>
          <w:sz w:val="32"/>
          <w:szCs w:val="32"/>
          <w:rtl/>
        </w:rPr>
        <w:t xml:space="preserve"> </w:t>
      </w:r>
      <w:r w:rsidRPr="00E50C41">
        <w:rPr>
          <w:rFonts w:cs="TAHER" w:hint="cs"/>
          <w:sz w:val="32"/>
          <w:szCs w:val="32"/>
          <w:rtl/>
        </w:rPr>
        <w:t>العلاقة</w:t>
      </w:r>
      <w:r w:rsidRPr="00E50C41">
        <w:rPr>
          <w:rFonts w:cs="TAHER"/>
          <w:sz w:val="32"/>
          <w:szCs w:val="32"/>
          <w:rtl/>
        </w:rPr>
        <w:t xml:space="preserve"> </w:t>
      </w:r>
      <w:r w:rsidRPr="00E50C41">
        <w:rPr>
          <w:rFonts w:cs="TAHER" w:hint="cs"/>
          <w:sz w:val="32"/>
          <w:szCs w:val="32"/>
          <w:rtl/>
        </w:rPr>
        <w:t>الجدلية</w:t>
      </w:r>
      <w:r w:rsidRPr="00E50C41">
        <w:rPr>
          <w:rFonts w:cs="TAHER"/>
          <w:sz w:val="32"/>
          <w:szCs w:val="32"/>
          <w:rtl/>
        </w:rPr>
        <w:t xml:space="preserve"> </w:t>
      </w:r>
      <w:r w:rsidRPr="00E50C41">
        <w:rPr>
          <w:rFonts w:cs="TAHER" w:hint="cs"/>
          <w:sz w:val="32"/>
          <w:szCs w:val="32"/>
          <w:rtl/>
        </w:rPr>
        <w:t>القائمة</w:t>
      </w:r>
      <w:r w:rsidRPr="00E50C41">
        <w:rPr>
          <w:rFonts w:cs="TAHER"/>
          <w:sz w:val="32"/>
          <w:szCs w:val="32"/>
          <w:rtl/>
        </w:rPr>
        <w:t xml:space="preserve"> </w:t>
      </w:r>
      <w:r w:rsidRPr="00E50C41">
        <w:rPr>
          <w:rFonts w:cs="TAHER" w:hint="cs"/>
          <w:sz w:val="32"/>
          <w:szCs w:val="32"/>
          <w:rtl/>
        </w:rPr>
        <w:t>بين</w:t>
      </w:r>
      <w:r w:rsidRPr="00E50C41">
        <w:rPr>
          <w:rFonts w:cs="TAHER"/>
          <w:sz w:val="32"/>
          <w:szCs w:val="32"/>
          <w:rtl/>
        </w:rPr>
        <w:t xml:space="preserve"> </w:t>
      </w:r>
      <w:r w:rsidRPr="00E50C41">
        <w:rPr>
          <w:rFonts w:cs="TAHER" w:hint="cs"/>
          <w:sz w:val="32"/>
          <w:szCs w:val="32"/>
          <w:rtl/>
        </w:rPr>
        <w:t>الواقع</w:t>
      </w:r>
      <w:r w:rsidRPr="00E50C41">
        <w:rPr>
          <w:rFonts w:cs="TAHER"/>
          <w:sz w:val="32"/>
          <w:szCs w:val="32"/>
          <w:rtl/>
        </w:rPr>
        <w:t xml:space="preserve"> </w:t>
      </w:r>
      <w:r w:rsidRPr="00E50C41">
        <w:rPr>
          <w:rFonts w:cs="TAHER" w:hint="cs"/>
          <w:sz w:val="32"/>
          <w:szCs w:val="32"/>
          <w:rtl/>
        </w:rPr>
        <w:t>المعاش</w:t>
      </w:r>
      <w:r w:rsidRPr="00E50C41">
        <w:rPr>
          <w:rFonts w:cs="TAHER"/>
          <w:sz w:val="32"/>
          <w:szCs w:val="32"/>
          <w:rtl/>
        </w:rPr>
        <w:t xml:space="preserve"> </w:t>
      </w:r>
      <w:r w:rsidRPr="00E50C41">
        <w:rPr>
          <w:rFonts w:cs="TAHER" w:hint="cs"/>
          <w:sz w:val="32"/>
          <w:szCs w:val="32"/>
          <w:rtl/>
        </w:rPr>
        <w:t>والوعي</w:t>
      </w:r>
      <w:r w:rsidRPr="00E50C41">
        <w:rPr>
          <w:rFonts w:cs="TAHER"/>
          <w:sz w:val="32"/>
          <w:szCs w:val="32"/>
          <w:rtl/>
        </w:rPr>
        <w:t xml:space="preserve"> </w:t>
      </w:r>
      <w:r w:rsidRPr="00E50C41">
        <w:rPr>
          <w:rFonts w:cs="TAHER" w:hint="cs"/>
          <w:sz w:val="32"/>
          <w:szCs w:val="32"/>
          <w:rtl/>
        </w:rPr>
        <w:t>المتنامي</w:t>
      </w:r>
      <w:r w:rsidRPr="00E50C41">
        <w:rPr>
          <w:rFonts w:cs="TAHER"/>
          <w:sz w:val="32"/>
          <w:szCs w:val="32"/>
          <w:rtl/>
        </w:rPr>
        <w:t xml:space="preserve"> </w:t>
      </w:r>
      <w:r w:rsidRPr="00E50C41">
        <w:rPr>
          <w:rFonts w:cs="TAHER" w:hint="cs"/>
          <w:sz w:val="32"/>
          <w:szCs w:val="32"/>
          <w:rtl/>
        </w:rPr>
        <w:t>لا</w:t>
      </w:r>
      <w:r w:rsidRPr="00E50C41">
        <w:rPr>
          <w:rFonts w:cs="TAHER"/>
          <w:sz w:val="32"/>
          <w:szCs w:val="32"/>
          <w:rtl/>
        </w:rPr>
        <w:t xml:space="preserve"> </w:t>
      </w:r>
      <w:r w:rsidRPr="00E50C41">
        <w:rPr>
          <w:rFonts w:cs="TAHER" w:hint="cs"/>
          <w:sz w:val="32"/>
          <w:szCs w:val="32"/>
          <w:rtl/>
        </w:rPr>
        <w:t>يمكن</w:t>
      </w:r>
      <w:r w:rsidRPr="00E50C41">
        <w:rPr>
          <w:rFonts w:cs="TAHER"/>
          <w:sz w:val="32"/>
          <w:szCs w:val="32"/>
          <w:rtl/>
        </w:rPr>
        <w:t xml:space="preserve"> </w:t>
      </w:r>
      <w:r w:rsidRPr="00E50C41">
        <w:rPr>
          <w:rFonts w:cs="TAHER" w:hint="cs"/>
          <w:sz w:val="32"/>
          <w:szCs w:val="32"/>
          <w:rtl/>
        </w:rPr>
        <w:t>إغفاله</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قراءة</w:t>
      </w:r>
      <w:r w:rsidRPr="00E50C41">
        <w:rPr>
          <w:rFonts w:cs="TAHER"/>
          <w:sz w:val="32"/>
          <w:szCs w:val="32"/>
          <w:rtl/>
        </w:rPr>
        <w:t xml:space="preserve"> </w:t>
      </w:r>
      <w:r w:rsidRPr="00E50C41">
        <w:rPr>
          <w:rFonts w:cs="TAHER" w:hint="cs"/>
          <w:sz w:val="32"/>
          <w:szCs w:val="32"/>
          <w:rtl/>
        </w:rPr>
        <w:t>مراحل</w:t>
      </w:r>
      <w:r w:rsidRPr="00E50C41">
        <w:rPr>
          <w:rFonts w:cs="TAHER"/>
          <w:sz w:val="32"/>
          <w:szCs w:val="32"/>
          <w:rtl/>
        </w:rPr>
        <w:t xml:space="preserve"> </w:t>
      </w:r>
      <w:r w:rsidRPr="00E50C41">
        <w:rPr>
          <w:rFonts w:cs="TAHER" w:hint="cs"/>
          <w:sz w:val="32"/>
          <w:szCs w:val="32"/>
          <w:rtl/>
        </w:rPr>
        <w:t>المشروع</w:t>
      </w:r>
      <w:r w:rsidRPr="00E50C41">
        <w:rPr>
          <w:rFonts w:cs="TAHER"/>
          <w:sz w:val="32"/>
          <w:szCs w:val="32"/>
          <w:rtl/>
        </w:rPr>
        <w:t xml:space="preserve"> </w:t>
      </w:r>
      <w:r w:rsidRPr="00E50C41">
        <w:rPr>
          <w:rFonts w:cs="TAHER" w:hint="cs"/>
          <w:sz w:val="32"/>
          <w:szCs w:val="32"/>
          <w:rtl/>
        </w:rPr>
        <w:t>وحركته</w:t>
      </w:r>
      <w:r w:rsidRPr="00E50C41">
        <w:rPr>
          <w:rFonts w:cs="TAHER"/>
          <w:sz w:val="32"/>
          <w:szCs w:val="32"/>
          <w:rtl/>
        </w:rPr>
        <w:t xml:space="preserve"> </w:t>
      </w:r>
      <w:r w:rsidRPr="00E50C41">
        <w:rPr>
          <w:rFonts w:cs="TAHER" w:hint="cs"/>
          <w:sz w:val="32"/>
          <w:szCs w:val="32"/>
          <w:rtl/>
        </w:rPr>
        <w:t>المتصاعدة،</w:t>
      </w:r>
      <w:r w:rsidRPr="00E50C41">
        <w:rPr>
          <w:rFonts w:cs="TAHER"/>
          <w:sz w:val="32"/>
          <w:szCs w:val="32"/>
          <w:rtl/>
        </w:rPr>
        <w:t xml:space="preserve"> </w:t>
      </w:r>
      <w:r w:rsidRPr="00E50C41">
        <w:rPr>
          <w:rFonts w:cs="TAHER" w:hint="cs"/>
          <w:sz w:val="32"/>
          <w:szCs w:val="32"/>
          <w:rtl/>
        </w:rPr>
        <w:t>فكما</w:t>
      </w:r>
      <w:r w:rsidRPr="00E50C41">
        <w:rPr>
          <w:rFonts w:cs="TAHER"/>
          <w:sz w:val="32"/>
          <w:szCs w:val="32"/>
          <w:rtl/>
        </w:rPr>
        <w:t xml:space="preserve"> </w:t>
      </w:r>
      <w:r w:rsidRPr="00E50C41">
        <w:rPr>
          <w:rFonts w:cs="TAHER" w:hint="cs"/>
          <w:sz w:val="32"/>
          <w:szCs w:val="32"/>
          <w:rtl/>
        </w:rPr>
        <w:t>أن</w:t>
      </w:r>
      <w:r w:rsidRPr="00E50C41">
        <w:rPr>
          <w:rFonts w:cs="TAHER"/>
          <w:sz w:val="32"/>
          <w:szCs w:val="32"/>
          <w:rtl/>
        </w:rPr>
        <w:t xml:space="preserve"> </w:t>
      </w:r>
      <w:r w:rsidRPr="00E50C41">
        <w:rPr>
          <w:rFonts w:cs="TAHER" w:hint="cs"/>
          <w:sz w:val="32"/>
          <w:szCs w:val="32"/>
          <w:rtl/>
        </w:rPr>
        <w:t>إفرازات</w:t>
      </w:r>
      <w:r w:rsidRPr="00E50C41">
        <w:rPr>
          <w:rFonts w:cs="TAHER"/>
          <w:sz w:val="32"/>
          <w:szCs w:val="32"/>
          <w:rtl/>
        </w:rPr>
        <w:t xml:space="preserve"> </w:t>
      </w:r>
      <w:r w:rsidRPr="00E50C41">
        <w:rPr>
          <w:rFonts w:cs="TAHER" w:hint="cs"/>
          <w:sz w:val="32"/>
          <w:szCs w:val="32"/>
          <w:rtl/>
        </w:rPr>
        <w:t>الواقع</w:t>
      </w:r>
      <w:r w:rsidRPr="00E50C41">
        <w:rPr>
          <w:rFonts w:cs="TAHER"/>
          <w:sz w:val="32"/>
          <w:szCs w:val="32"/>
          <w:rtl/>
        </w:rPr>
        <w:t xml:space="preserve"> </w:t>
      </w:r>
      <w:r w:rsidRPr="00E50C41">
        <w:rPr>
          <w:rFonts w:cs="TAHER" w:hint="cs"/>
          <w:sz w:val="32"/>
          <w:szCs w:val="32"/>
          <w:rtl/>
        </w:rPr>
        <w:t>تؤثر</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حركة</w:t>
      </w:r>
      <w:r w:rsidRPr="00E50C41">
        <w:rPr>
          <w:rFonts w:cs="TAHER"/>
          <w:sz w:val="32"/>
          <w:szCs w:val="32"/>
          <w:rtl/>
        </w:rPr>
        <w:t xml:space="preserve"> </w:t>
      </w:r>
      <w:r w:rsidRPr="00E50C41">
        <w:rPr>
          <w:rFonts w:cs="TAHER" w:hint="cs"/>
          <w:sz w:val="32"/>
          <w:szCs w:val="32"/>
          <w:rtl/>
        </w:rPr>
        <w:t>الوعي</w:t>
      </w:r>
      <w:r w:rsidRPr="00E50C41">
        <w:rPr>
          <w:rFonts w:cs="TAHER"/>
          <w:sz w:val="32"/>
          <w:szCs w:val="32"/>
          <w:rtl/>
        </w:rPr>
        <w:t xml:space="preserve"> </w:t>
      </w:r>
      <w:r w:rsidRPr="00E50C41">
        <w:rPr>
          <w:rFonts w:cs="TAHER" w:hint="cs"/>
          <w:sz w:val="32"/>
          <w:szCs w:val="32"/>
          <w:rtl/>
        </w:rPr>
        <w:t>عند</w:t>
      </w:r>
      <w:r w:rsidRPr="00E50C41">
        <w:rPr>
          <w:rFonts w:cs="TAHER"/>
          <w:sz w:val="32"/>
          <w:szCs w:val="32"/>
          <w:rtl/>
        </w:rPr>
        <w:t xml:space="preserve"> </w:t>
      </w:r>
      <w:r w:rsidRPr="00E50C41">
        <w:rPr>
          <w:rFonts w:cs="TAHER" w:hint="cs"/>
          <w:sz w:val="32"/>
          <w:szCs w:val="32"/>
          <w:rtl/>
        </w:rPr>
        <w:t>صاحب</w:t>
      </w:r>
      <w:r w:rsidRPr="00E50C41">
        <w:rPr>
          <w:rFonts w:cs="TAHER"/>
          <w:sz w:val="32"/>
          <w:szCs w:val="32"/>
          <w:rtl/>
        </w:rPr>
        <w:t xml:space="preserve"> </w:t>
      </w:r>
      <w:r w:rsidRPr="00E50C41">
        <w:rPr>
          <w:rFonts w:cs="TAHER" w:hint="cs"/>
          <w:sz w:val="32"/>
          <w:szCs w:val="32"/>
          <w:rtl/>
        </w:rPr>
        <w:t>المشروع</w:t>
      </w:r>
      <w:r w:rsidRPr="00E50C41">
        <w:rPr>
          <w:rFonts w:cs="TAHER"/>
          <w:sz w:val="32"/>
          <w:szCs w:val="32"/>
          <w:rtl/>
        </w:rPr>
        <w:t xml:space="preserve"> </w:t>
      </w:r>
      <w:r w:rsidRPr="00E50C41">
        <w:rPr>
          <w:rFonts w:cs="TAHER" w:hint="cs"/>
          <w:sz w:val="32"/>
          <w:szCs w:val="32"/>
          <w:rtl/>
        </w:rPr>
        <w:t>النهضوي،</w:t>
      </w:r>
      <w:r w:rsidRPr="00E50C41">
        <w:rPr>
          <w:rFonts w:cs="TAHER"/>
          <w:sz w:val="32"/>
          <w:szCs w:val="32"/>
          <w:rtl/>
        </w:rPr>
        <w:t xml:space="preserve"> </w:t>
      </w:r>
      <w:r w:rsidRPr="00E50C41">
        <w:rPr>
          <w:rFonts w:cs="TAHER" w:hint="cs"/>
          <w:sz w:val="32"/>
          <w:szCs w:val="32"/>
          <w:rtl/>
        </w:rPr>
        <w:t>فإن</w:t>
      </w:r>
      <w:r w:rsidRPr="00E50C41">
        <w:rPr>
          <w:rFonts w:cs="TAHER"/>
          <w:sz w:val="32"/>
          <w:szCs w:val="32"/>
          <w:rtl/>
        </w:rPr>
        <w:t xml:space="preserve"> </w:t>
      </w:r>
      <w:r w:rsidRPr="00E50C41">
        <w:rPr>
          <w:rFonts w:cs="TAHER" w:hint="cs"/>
          <w:sz w:val="32"/>
          <w:szCs w:val="32"/>
          <w:rtl/>
        </w:rPr>
        <w:t>هذا</w:t>
      </w:r>
      <w:r w:rsidRPr="00E50C41">
        <w:rPr>
          <w:rFonts w:cs="TAHER"/>
          <w:sz w:val="32"/>
          <w:szCs w:val="32"/>
          <w:rtl/>
        </w:rPr>
        <w:t xml:space="preserve"> </w:t>
      </w:r>
      <w:r w:rsidRPr="00E50C41">
        <w:rPr>
          <w:rFonts w:cs="TAHER" w:hint="cs"/>
          <w:sz w:val="32"/>
          <w:szCs w:val="32"/>
          <w:rtl/>
        </w:rPr>
        <w:t>الوعي</w:t>
      </w:r>
      <w:r w:rsidRPr="00E50C41">
        <w:rPr>
          <w:rFonts w:cs="TAHER"/>
          <w:sz w:val="32"/>
          <w:szCs w:val="32"/>
          <w:rtl/>
        </w:rPr>
        <w:t xml:space="preserve"> </w:t>
      </w:r>
      <w:r w:rsidRPr="00E50C41">
        <w:rPr>
          <w:rFonts w:cs="TAHER" w:hint="cs"/>
          <w:sz w:val="32"/>
          <w:szCs w:val="32"/>
          <w:rtl/>
        </w:rPr>
        <w:t>عنده</w:t>
      </w:r>
      <w:r w:rsidRPr="00E50C41">
        <w:rPr>
          <w:rFonts w:cs="TAHER"/>
          <w:sz w:val="32"/>
          <w:szCs w:val="32"/>
          <w:rtl/>
        </w:rPr>
        <w:t xml:space="preserve"> </w:t>
      </w:r>
      <w:r w:rsidRPr="00E50C41">
        <w:rPr>
          <w:rFonts w:cs="TAHER" w:hint="cs"/>
          <w:sz w:val="32"/>
          <w:szCs w:val="32"/>
          <w:rtl/>
        </w:rPr>
        <w:t>يتنامى</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تطور</w:t>
      </w:r>
      <w:r w:rsidRPr="00E50C41">
        <w:rPr>
          <w:rFonts w:cs="TAHER"/>
          <w:sz w:val="32"/>
          <w:szCs w:val="32"/>
          <w:rtl/>
        </w:rPr>
        <w:t xml:space="preserve"> </w:t>
      </w:r>
      <w:r w:rsidRPr="00E50C41">
        <w:rPr>
          <w:rFonts w:cs="TAHER" w:hint="cs"/>
          <w:sz w:val="32"/>
          <w:szCs w:val="32"/>
          <w:rtl/>
        </w:rPr>
        <w:t>مطّرد</w:t>
      </w:r>
      <w:r w:rsidRPr="00E50C41">
        <w:rPr>
          <w:rFonts w:cs="TAHER"/>
          <w:sz w:val="32"/>
          <w:szCs w:val="32"/>
          <w:rtl/>
        </w:rPr>
        <w:t xml:space="preserve"> </w:t>
      </w:r>
      <w:r w:rsidRPr="00E50C41">
        <w:rPr>
          <w:rFonts w:cs="TAHER" w:hint="cs"/>
          <w:sz w:val="32"/>
          <w:szCs w:val="32"/>
          <w:rtl/>
        </w:rPr>
        <w:t>لقراءة</w:t>
      </w:r>
      <w:r w:rsidRPr="00E50C41">
        <w:rPr>
          <w:rFonts w:cs="TAHER"/>
          <w:sz w:val="32"/>
          <w:szCs w:val="32"/>
          <w:rtl/>
        </w:rPr>
        <w:t xml:space="preserve"> </w:t>
      </w:r>
      <w:r w:rsidRPr="00E50C41">
        <w:rPr>
          <w:rFonts w:cs="TAHER" w:hint="cs"/>
          <w:sz w:val="32"/>
          <w:szCs w:val="32"/>
          <w:rtl/>
        </w:rPr>
        <w:t>الواقع</w:t>
      </w:r>
      <w:r w:rsidRPr="00E50C41">
        <w:rPr>
          <w:rFonts w:cs="TAHER"/>
          <w:sz w:val="32"/>
          <w:szCs w:val="32"/>
          <w:rtl/>
        </w:rPr>
        <w:t xml:space="preserve"> </w:t>
      </w:r>
      <w:r w:rsidRPr="00E50C41">
        <w:rPr>
          <w:rFonts w:cs="TAHER" w:hint="cs"/>
          <w:sz w:val="32"/>
          <w:szCs w:val="32"/>
          <w:rtl/>
        </w:rPr>
        <w:t>والغوص</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أبعاد</w:t>
      </w:r>
      <w:r w:rsidRPr="00E50C41">
        <w:rPr>
          <w:rFonts w:cs="TAHER"/>
          <w:sz w:val="32"/>
          <w:szCs w:val="32"/>
          <w:rtl/>
        </w:rPr>
        <w:t xml:space="preserve"> </w:t>
      </w:r>
      <w:r w:rsidRPr="00E50C41">
        <w:rPr>
          <w:rFonts w:cs="TAHER" w:hint="cs"/>
          <w:sz w:val="32"/>
          <w:szCs w:val="32"/>
          <w:rtl/>
        </w:rPr>
        <w:t>وخلفيات</w:t>
      </w:r>
      <w:r w:rsidRPr="00E50C41">
        <w:rPr>
          <w:rFonts w:cs="TAHER"/>
          <w:sz w:val="32"/>
          <w:szCs w:val="32"/>
          <w:rtl/>
        </w:rPr>
        <w:t xml:space="preserve"> </w:t>
      </w:r>
      <w:r w:rsidRPr="00E50C41">
        <w:rPr>
          <w:rFonts w:cs="TAHER" w:hint="cs"/>
          <w:sz w:val="32"/>
          <w:szCs w:val="32"/>
          <w:rtl/>
        </w:rPr>
        <w:t>البنى</w:t>
      </w:r>
      <w:r w:rsidRPr="00E50C41">
        <w:rPr>
          <w:rFonts w:cs="TAHER"/>
          <w:sz w:val="32"/>
          <w:szCs w:val="32"/>
          <w:rtl/>
        </w:rPr>
        <w:t xml:space="preserve"> </w:t>
      </w:r>
      <w:r w:rsidRPr="00E50C41">
        <w:rPr>
          <w:rFonts w:cs="TAHER" w:hint="cs"/>
          <w:sz w:val="32"/>
          <w:szCs w:val="32"/>
          <w:rtl/>
        </w:rPr>
        <w:t>الفكرية</w:t>
      </w:r>
      <w:r w:rsidRPr="00E50C41">
        <w:rPr>
          <w:rFonts w:cs="TAHER"/>
          <w:sz w:val="32"/>
          <w:szCs w:val="32"/>
          <w:rtl/>
        </w:rPr>
        <w:t xml:space="preserve"> </w:t>
      </w:r>
      <w:r w:rsidRPr="00E50C41">
        <w:rPr>
          <w:rFonts w:cs="TAHER" w:hint="cs"/>
          <w:sz w:val="32"/>
          <w:szCs w:val="32"/>
          <w:rtl/>
        </w:rPr>
        <w:t>والاجتماعية</w:t>
      </w:r>
      <w:r w:rsidRPr="00E50C41">
        <w:rPr>
          <w:rFonts w:cs="TAHER"/>
          <w:sz w:val="32"/>
          <w:szCs w:val="32"/>
          <w:rtl/>
        </w:rPr>
        <w:t xml:space="preserve"> </w:t>
      </w:r>
      <w:r w:rsidRPr="00E50C41">
        <w:rPr>
          <w:rFonts w:cs="TAHER" w:hint="cs"/>
          <w:sz w:val="32"/>
          <w:szCs w:val="32"/>
          <w:rtl/>
        </w:rPr>
        <w:t>التي</w:t>
      </w:r>
      <w:r w:rsidRPr="00E50C41">
        <w:rPr>
          <w:rFonts w:cs="TAHER"/>
          <w:sz w:val="32"/>
          <w:szCs w:val="32"/>
          <w:rtl/>
        </w:rPr>
        <w:t xml:space="preserve"> </w:t>
      </w:r>
      <w:r w:rsidRPr="00E50C41">
        <w:rPr>
          <w:rFonts w:cs="TAHER" w:hint="cs"/>
          <w:sz w:val="32"/>
          <w:szCs w:val="32"/>
          <w:rtl/>
        </w:rPr>
        <w:t>تستند</w:t>
      </w:r>
      <w:r w:rsidRPr="00E50C41">
        <w:rPr>
          <w:rFonts w:cs="TAHER"/>
          <w:sz w:val="32"/>
          <w:szCs w:val="32"/>
          <w:rtl/>
        </w:rPr>
        <w:t xml:space="preserve"> </w:t>
      </w:r>
      <w:r w:rsidRPr="00E50C41">
        <w:rPr>
          <w:rFonts w:cs="TAHER" w:hint="cs"/>
          <w:sz w:val="32"/>
          <w:szCs w:val="32"/>
          <w:rtl/>
        </w:rPr>
        <w:t>إليها</w:t>
      </w:r>
      <w:r w:rsidRPr="00E50C41">
        <w:rPr>
          <w:rFonts w:cs="TAHER"/>
          <w:sz w:val="32"/>
          <w:szCs w:val="32"/>
          <w:rtl/>
        </w:rPr>
        <w:t xml:space="preserve"> </w:t>
      </w:r>
      <w:r w:rsidRPr="00E50C41">
        <w:rPr>
          <w:rFonts w:cs="TAHER" w:hint="cs"/>
          <w:sz w:val="32"/>
          <w:szCs w:val="32"/>
          <w:rtl/>
        </w:rPr>
        <w:t>صيرورة</w:t>
      </w:r>
      <w:r w:rsidRPr="00E50C41">
        <w:rPr>
          <w:rFonts w:cs="TAHER"/>
          <w:sz w:val="32"/>
          <w:szCs w:val="32"/>
          <w:rtl/>
        </w:rPr>
        <w:t xml:space="preserve"> </w:t>
      </w:r>
    </w:p>
    <w:p w:rsidR="00E50C41" w:rsidRPr="00E50C41" w:rsidRDefault="00E50C41" w:rsidP="0026516C">
      <w:pPr>
        <w:bidi/>
        <w:spacing w:after="0" w:line="240" w:lineRule="atLeast"/>
        <w:ind w:firstLine="567"/>
        <w:jc w:val="both"/>
        <w:rPr>
          <w:rFonts w:cs="TAHER"/>
          <w:sz w:val="32"/>
          <w:szCs w:val="32"/>
        </w:rPr>
      </w:pPr>
      <w:r w:rsidRPr="00E50C41">
        <w:rPr>
          <w:rFonts w:cs="TAHER" w:hint="cs"/>
          <w:sz w:val="32"/>
          <w:szCs w:val="32"/>
          <w:rtl/>
        </w:rPr>
        <w:lastRenderedPageBreak/>
        <w:t>هذا</w:t>
      </w:r>
      <w:r w:rsidRPr="00E50C41">
        <w:rPr>
          <w:rFonts w:cs="TAHER"/>
          <w:sz w:val="32"/>
          <w:szCs w:val="32"/>
          <w:rtl/>
        </w:rPr>
        <w:t xml:space="preserve"> </w:t>
      </w:r>
      <w:r w:rsidRPr="00E50C41">
        <w:rPr>
          <w:rFonts w:cs="TAHER" w:hint="cs"/>
          <w:sz w:val="32"/>
          <w:szCs w:val="32"/>
          <w:rtl/>
        </w:rPr>
        <w:t>الواقع،</w:t>
      </w:r>
      <w:r w:rsidRPr="00E50C41">
        <w:rPr>
          <w:rFonts w:cs="TAHER"/>
          <w:sz w:val="32"/>
          <w:szCs w:val="32"/>
          <w:rtl/>
        </w:rPr>
        <w:t xml:space="preserve"> </w:t>
      </w:r>
      <w:r w:rsidRPr="00E50C41">
        <w:rPr>
          <w:rFonts w:cs="TAHER" w:hint="cs"/>
          <w:sz w:val="32"/>
          <w:szCs w:val="32"/>
          <w:rtl/>
        </w:rPr>
        <w:t>وهذا</w:t>
      </w:r>
      <w:r w:rsidRPr="00E50C41">
        <w:rPr>
          <w:rFonts w:cs="TAHER"/>
          <w:sz w:val="32"/>
          <w:szCs w:val="32"/>
          <w:rtl/>
        </w:rPr>
        <w:t xml:space="preserve"> </w:t>
      </w:r>
      <w:r w:rsidRPr="00E50C41">
        <w:rPr>
          <w:rFonts w:cs="TAHER" w:hint="cs"/>
          <w:sz w:val="32"/>
          <w:szCs w:val="32"/>
          <w:rtl/>
        </w:rPr>
        <w:t>ما</w:t>
      </w:r>
      <w:r w:rsidRPr="00E50C41">
        <w:rPr>
          <w:rFonts w:cs="TAHER"/>
          <w:sz w:val="32"/>
          <w:szCs w:val="32"/>
          <w:rtl/>
        </w:rPr>
        <w:t xml:space="preserve"> </w:t>
      </w:r>
      <w:r w:rsidRPr="00E50C41">
        <w:rPr>
          <w:rFonts w:cs="TAHER" w:hint="cs"/>
          <w:sz w:val="32"/>
          <w:szCs w:val="32"/>
          <w:rtl/>
        </w:rPr>
        <w:t>يفرض</w:t>
      </w:r>
      <w:r w:rsidRPr="00E50C41">
        <w:rPr>
          <w:rFonts w:cs="TAHER"/>
          <w:sz w:val="32"/>
          <w:szCs w:val="32"/>
          <w:rtl/>
        </w:rPr>
        <w:t xml:space="preserve"> </w:t>
      </w:r>
      <w:r w:rsidRPr="00E50C41">
        <w:rPr>
          <w:rFonts w:cs="TAHER" w:hint="cs"/>
          <w:sz w:val="32"/>
          <w:szCs w:val="32"/>
          <w:rtl/>
        </w:rPr>
        <w:t>على</w:t>
      </w:r>
      <w:r w:rsidRPr="00E50C41">
        <w:rPr>
          <w:rFonts w:cs="TAHER"/>
          <w:sz w:val="32"/>
          <w:szCs w:val="32"/>
          <w:rtl/>
        </w:rPr>
        <w:t xml:space="preserve"> </w:t>
      </w:r>
      <w:r w:rsidRPr="00E50C41">
        <w:rPr>
          <w:rFonts w:cs="TAHER" w:hint="cs"/>
          <w:sz w:val="32"/>
          <w:szCs w:val="32"/>
          <w:rtl/>
        </w:rPr>
        <w:t>الباحث</w:t>
      </w:r>
      <w:r w:rsidRPr="00E50C41">
        <w:rPr>
          <w:rFonts w:cs="TAHER"/>
          <w:sz w:val="32"/>
          <w:szCs w:val="32"/>
          <w:rtl/>
        </w:rPr>
        <w:t xml:space="preserve"> </w:t>
      </w:r>
      <w:r w:rsidRPr="00E50C41">
        <w:rPr>
          <w:rFonts w:cs="TAHER" w:hint="cs"/>
          <w:sz w:val="32"/>
          <w:szCs w:val="32"/>
          <w:rtl/>
        </w:rPr>
        <w:t>الإطلالة</w:t>
      </w:r>
      <w:r w:rsidRPr="00E50C41">
        <w:rPr>
          <w:rFonts w:cs="TAHER"/>
          <w:sz w:val="32"/>
          <w:szCs w:val="32"/>
          <w:rtl/>
        </w:rPr>
        <w:t xml:space="preserve"> </w:t>
      </w:r>
      <w:r w:rsidRPr="00E50C41">
        <w:rPr>
          <w:rFonts w:cs="TAHER" w:hint="cs"/>
          <w:sz w:val="32"/>
          <w:szCs w:val="32"/>
          <w:rtl/>
        </w:rPr>
        <w:t>التاريخية</w:t>
      </w:r>
      <w:r w:rsidRPr="00E50C41">
        <w:rPr>
          <w:rFonts w:cs="TAHER"/>
          <w:sz w:val="32"/>
          <w:szCs w:val="32"/>
          <w:rtl/>
        </w:rPr>
        <w:t xml:space="preserve"> </w:t>
      </w:r>
      <w:r w:rsidRPr="00E50C41">
        <w:rPr>
          <w:rFonts w:cs="TAHER" w:hint="cs"/>
          <w:sz w:val="32"/>
          <w:szCs w:val="32"/>
          <w:rtl/>
        </w:rPr>
        <w:t>على</w:t>
      </w:r>
      <w:r w:rsidRPr="00E50C41">
        <w:rPr>
          <w:rFonts w:cs="TAHER"/>
          <w:sz w:val="32"/>
          <w:szCs w:val="32"/>
          <w:rtl/>
        </w:rPr>
        <w:t xml:space="preserve"> </w:t>
      </w:r>
      <w:r w:rsidRPr="00E50C41">
        <w:rPr>
          <w:rFonts w:cs="TAHER" w:hint="cs"/>
          <w:sz w:val="32"/>
          <w:szCs w:val="32"/>
          <w:rtl/>
        </w:rPr>
        <w:t>المؤسسة</w:t>
      </w:r>
      <w:r w:rsidRPr="00E50C41">
        <w:rPr>
          <w:rFonts w:cs="TAHER"/>
          <w:sz w:val="32"/>
          <w:szCs w:val="32"/>
          <w:rtl/>
        </w:rPr>
        <w:t xml:space="preserve"> </w:t>
      </w:r>
      <w:r w:rsidRPr="00E50C41">
        <w:rPr>
          <w:rFonts w:cs="TAHER" w:hint="cs"/>
          <w:sz w:val="32"/>
          <w:szCs w:val="32"/>
          <w:rtl/>
        </w:rPr>
        <w:t>الدينية</w:t>
      </w:r>
      <w:r w:rsidRPr="00E50C41">
        <w:rPr>
          <w:rFonts w:cs="TAHER"/>
          <w:sz w:val="32"/>
          <w:szCs w:val="32"/>
          <w:rtl/>
        </w:rPr>
        <w:t xml:space="preserve"> </w:t>
      </w:r>
      <w:r w:rsidRPr="00E50C41">
        <w:rPr>
          <w:rFonts w:cs="TAHER" w:hint="cs"/>
          <w:sz w:val="32"/>
          <w:szCs w:val="32"/>
          <w:rtl/>
        </w:rPr>
        <w:t>التي</w:t>
      </w:r>
      <w:r w:rsidRPr="00E50C41">
        <w:rPr>
          <w:rFonts w:cs="TAHER"/>
          <w:sz w:val="32"/>
          <w:szCs w:val="32"/>
          <w:rtl/>
        </w:rPr>
        <w:t xml:space="preserve"> </w:t>
      </w:r>
      <w:r w:rsidRPr="00E50C41">
        <w:rPr>
          <w:rFonts w:cs="TAHER" w:hint="cs"/>
          <w:sz w:val="32"/>
          <w:szCs w:val="32"/>
          <w:rtl/>
        </w:rPr>
        <w:t>تخرّج</w:t>
      </w:r>
      <w:r w:rsidRPr="00E50C41">
        <w:rPr>
          <w:rFonts w:cs="TAHER"/>
          <w:sz w:val="32"/>
          <w:szCs w:val="32"/>
          <w:rtl/>
        </w:rPr>
        <w:t xml:space="preserve"> </w:t>
      </w:r>
      <w:r w:rsidRPr="00E50C41">
        <w:rPr>
          <w:rFonts w:cs="TAHER" w:hint="cs"/>
          <w:sz w:val="32"/>
          <w:szCs w:val="32"/>
          <w:rtl/>
        </w:rPr>
        <w:t>منها</w:t>
      </w:r>
      <w:r w:rsidRPr="00E50C41">
        <w:rPr>
          <w:rFonts w:cs="TAHER"/>
          <w:sz w:val="32"/>
          <w:szCs w:val="32"/>
          <w:rtl/>
        </w:rPr>
        <w:t xml:space="preserve"> </w:t>
      </w:r>
      <w:r w:rsidRPr="00E50C41">
        <w:rPr>
          <w:rFonts w:cs="TAHER" w:hint="cs"/>
          <w:sz w:val="32"/>
          <w:szCs w:val="32"/>
          <w:rtl/>
        </w:rPr>
        <w:t>حامل</w:t>
      </w:r>
      <w:r w:rsidRPr="00E50C41">
        <w:rPr>
          <w:rFonts w:cs="TAHER"/>
          <w:sz w:val="32"/>
          <w:szCs w:val="32"/>
          <w:rtl/>
        </w:rPr>
        <w:t xml:space="preserve"> </w:t>
      </w:r>
      <w:r w:rsidRPr="00E50C41">
        <w:rPr>
          <w:rFonts w:cs="TAHER" w:hint="cs"/>
          <w:sz w:val="32"/>
          <w:szCs w:val="32"/>
          <w:rtl/>
        </w:rPr>
        <w:t>لواء</w:t>
      </w:r>
      <w:r w:rsidRPr="00E50C41">
        <w:rPr>
          <w:rFonts w:cs="TAHER"/>
          <w:sz w:val="32"/>
          <w:szCs w:val="32"/>
          <w:rtl/>
        </w:rPr>
        <w:t xml:space="preserve"> </w:t>
      </w:r>
      <w:r w:rsidRPr="00E50C41">
        <w:rPr>
          <w:rFonts w:cs="TAHER" w:hint="cs"/>
          <w:sz w:val="32"/>
          <w:szCs w:val="32"/>
          <w:rtl/>
        </w:rPr>
        <w:t>هذه</w:t>
      </w:r>
      <w:r w:rsidRPr="00E50C41">
        <w:rPr>
          <w:rFonts w:cs="TAHER"/>
          <w:sz w:val="32"/>
          <w:szCs w:val="32"/>
          <w:rtl/>
        </w:rPr>
        <w:t xml:space="preserve"> </w:t>
      </w:r>
      <w:r w:rsidRPr="00E50C41">
        <w:rPr>
          <w:rFonts w:cs="TAHER" w:hint="cs"/>
          <w:sz w:val="32"/>
          <w:szCs w:val="32"/>
          <w:rtl/>
        </w:rPr>
        <w:t>النهضة،</w:t>
      </w:r>
      <w:r w:rsidRPr="00E50C41">
        <w:rPr>
          <w:rFonts w:cs="TAHER"/>
          <w:sz w:val="32"/>
          <w:szCs w:val="32"/>
          <w:rtl/>
        </w:rPr>
        <w:t xml:space="preserve"> </w:t>
      </w:r>
      <w:r w:rsidRPr="00E50C41">
        <w:rPr>
          <w:rFonts w:cs="TAHER" w:hint="cs"/>
          <w:sz w:val="32"/>
          <w:szCs w:val="32"/>
          <w:rtl/>
        </w:rPr>
        <w:t>كما</w:t>
      </w:r>
      <w:r w:rsidRPr="00E50C41">
        <w:rPr>
          <w:rFonts w:cs="TAHER"/>
          <w:sz w:val="32"/>
          <w:szCs w:val="32"/>
          <w:rtl/>
        </w:rPr>
        <w:t xml:space="preserve"> </w:t>
      </w:r>
      <w:r w:rsidRPr="00E50C41">
        <w:rPr>
          <w:rFonts w:cs="TAHER" w:hint="cs"/>
          <w:sz w:val="32"/>
          <w:szCs w:val="32"/>
          <w:rtl/>
        </w:rPr>
        <w:t>لا</w:t>
      </w:r>
      <w:r w:rsidRPr="00E50C41">
        <w:rPr>
          <w:rFonts w:cs="TAHER"/>
          <w:sz w:val="32"/>
          <w:szCs w:val="32"/>
          <w:rtl/>
        </w:rPr>
        <w:t xml:space="preserve"> </w:t>
      </w:r>
      <w:r w:rsidRPr="00E50C41">
        <w:rPr>
          <w:rFonts w:cs="TAHER" w:hint="cs"/>
          <w:sz w:val="32"/>
          <w:szCs w:val="32"/>
          <w:rtl/>
        </w:rPr>
        <w:t>بد</w:t>
      </w:r>
      <w:r w:rsidRPr="00E50C41">
        <w:rPr>
          <w:rFonts w:cs="TAHER"/>
          <w:sz w:val="32"/>
          <w:szCs w:val="32"/>
          <w:rtl/>
        </w:rPr>
        <w:t xml:space="preserve"> </w:t>
      </w:r>
      <w:r w:rsidRPr="00E50C41">
        <w:rPr>
          <w:rFonts w:cs="TAHER" w:hint="cs"/>
          <w:sz w:val="32"/>
          <w:szCs w:val="32"/>
          <w:rtl/>
        </w:rPr>
        <w:t>من</w:t>
      </w:r>
      <w:r w:rsidRPr="00E50C41">
        <w:rPr>
          <w:rFonts w:cs="TAHER"/>
          <w:sz w:val="32"/>
          <w:szCs w:val="32"/>
          <w:rtl/>
        </w:rPr>
        <w:t xml:space="preserve"> </w:t>
      </w:r>
      <w:r w:rsidRPr="00E50C41">
        <w:rPr>
          <w:rFonts w:cs="TAHER" w:hint="cs"/>
          <w:sz w:val="32"/>
          <w:szCs w:val="32"/>
          <w:rtl/>
        </w:rPr>
        <w:t>الإطلالة</w:t>
      </w:r>
      <w:r w:rsidRPr="00E50C41">
        <w:rPr>
          <w:rFonts w:cs="TAHER"/>
          <w:sz w:val="32"/>
          <w:szCs w:val="32"/>
          <w:rtl/>
        </w:rPr>
        <w:t xml:space="preserve"> </w:t>
      </w:r>
      <w:r w:rsidRPr="00E50C41">
        <w:rPr>
          <w:rFonts w:cs="TAHER" w:hint="cs"/>
          <w:sz w:val="32"/>
          <w:szCs w:val="32"/>
          <w:rtl/>
        </w:rPr>
        <w:t>التاريخية</w:t>
      </w:r>
      <w:r w:rsidRPr="00E50C41">
        <w:rPr>
          <w:rFonts w:cs="TAHER"/>
          <w:sz w:val="32"/>
          <w:szCs w:val="32"/>
          <w:rtl/>
        </w:rPr>
        <w:t xml:space="preserve"> </w:t>
      </w:r>
      <w:r w:rsidRPr="00E50C41">
        <w:rPr>
          <w:rFonts w:cs="TAHER" w:hint="cs"/>
          <w:sz w:val="32"/>
          <w:szCs w:val="32"/>
          <w:rtl/>
        </w:rPr>
        <w:t>على</w:t>
      </w:r>
      <w:r w:rsidRPr="00E50C41">
        <w:rPr>
          <w:rFonts w:cs="TAHER"/>
          <w:sz w:val="32"/>
          <w:szCs w:val="32"/>
          <w:rtl/>
        </w:rPr>
        <w:t xml:space="preserve"> </w:t>
      </w:r>
      <w:r w:rsidRPr="00E50C41">
        <w:rPr>
          <w:rFonts w:cs="TAHER" w:hint="cs"/>
          <w:sz w:val="32"/>
          <w:szCs w:val="32"/>
          <w:rtl/>
        </w:rPr>
        <w:t>الظروف</w:t>
      </w:r>
      <w:r w:rsidRPr="00E50C41">
        <w:rPr>
          <w:rFonts w:cs="TAHER"/>
          <w:sz w:val="32"/>
          <w:szCs w:val="32"/>
          <w:rtl/>
        </w:rPr>
        <w:t xml:space="preserve"> </w:t>
      </w:r>
      <w:r w:rsidRPr="00E50C41">
        <w:rPr>
          <w:rFonts w:cs="TAHER" w:hint="cs"/>
          <w:sz w:val="32"/>
          <w:szCs w:val="32"/>
          <w:rtl/>
        </w:rPr>
        <w:t>السياسية</w:t>
      </w:r>
      <w:r w:rsidRPr="00E50C41">
        <w:rPr>
          <w:rFonts w:cs="TAHER"/>
          <w:sz w:val="32"/>
          <w:szCs w:val="32"/>
          <w:rtl/>
        </w:rPr>
        <w:t xml:space="preserve"> </w:t>
      </w:r>
      <w:r w:rsidRPr="00E50C41">
        <w:rPr>
          <w:rFonts w:cs="TAHER" w:hint="cs"/>
          <w:sz w:val="32"/>
          <w:szCs w:val="32"/>
          <w:rtl/>
        </w:rPr>
        <w:t>التي</w:t>
      </w:r>
      <w:r w:rsidRPr="00E50C41">
        <w:rPr>
          <w:rFonts w:cs="TAHER"/>
          <w:sz w:val="32"/>
          <w:szCs w:val="32"/>
          <w:rtl/>
        </w:rPr>
        <w:t xml:space="preserve"> </w:t>
      </w:r>
      <w:r w:rsidRPr="00E50C41">
        <w:rPr>
          <w:rFonts w:cs="TAHER" w:hint="cs"/>
          <w:sz w:val="32"/>
          <w:szCs w:val="32"/>
          <w:rtl/>
        </w:rPr>
        <w:t>عاشتها</w:t>
      </w:r>
      <w:r w:rsidRPr="00E50C41">
        <w:rPr>
          <w:rFonts w:cs="TAHER"/>
          <w:sz w:val="32"/>
          <w:szCs w:val="32"/>
          <w:rtl/>
        </w:rPr>
        <w:t xml:space="preserve"> </w:t>
      </w:r>
      <w:r w:rsidRPr="00E50C41">
        <w:rPr>
          <w:rFonts w:cs="TAHER" w:hint="cs"/>
          <w:sz w:val="32"/>
          <w:szCs w:val="32"/>
          <w:rtl/>
        </w:rPr>
        <w:t>إيران</w:t>
      </w:r>
      <w:r w:rsidRPr="00E50C41">
        <w:rPr>
          <w:rFonts w:cs="TAHER"/>
          <w:sz w:val="32"/>
          <w:szCs w:val="32"/>
          <w:rtl/>
        </w:rPr>
        <w:t xml:space="preserve"> </w:t>
      </w:r>
      <w:r w:rsidRPr="00E50C41">
        <w:rPr>
          <w:rFonts w:cs="TAHER" w:hint="cs"/>
          <w:sz w:val="32"/>
          <w:szCs w:val="32"/>
          <w:rtl/>
        </w:rPr>
        <w:t>قبل</w:t>
      </w:r>
      <w:r w:rsidRPr="00E50C41">
        <w:rPr>
          <w:rFonts w:cs="TAHER"/>
          <w:sz w:val="32"/>
          <w:szCs w:val="32"/>
          <w:rtl/>
        </w:rPr>
        <w:t xml:space="preserve"> </w:t>
      </w:r>
      <w:r w:rsidRPr="00E50C41">
        <w:rPr>
          <w:rFonts w:cs="TAHER" w:hint="cs"/>
          <w:sz w:val="32"/>
          <w:szCs w:val="32"/>
          <w:rtl/>
        </w:rPr>
        <w:t>النهضة</w:t>
      </w:r>
      <w:r w:rsidRPr="00E50C41">
        <w:rPr>
          <w:rFonts w:cs="TAHER"/>
          <w:sz w:val="32"/>
          <w:szCs w:val="32"/>
          <w:rtl/>
        </w:rPr>
        <w:t xml:space="preserve"> </w:t>
      </w:r>
      <w:r w:rsidRPr="00E50C41">
        <w:rPr>
          <w:rFonts w:cs="TAHER" w:hint="cs"/>
          <w:sz w:val="32"/>
          <w:szCs w:val="32"/>
          <w:rtl/>
        </w:rPr>
        <w:t>وأثرها</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تهيئة</w:t>
      </w:r>
      <w:r w:rsidRPr="00E50C41">
        <w:rPr>
          <w:rFonts w:cs="TAHER"/>
          <w:sz w:val="32"/>
          <w:szCs w:val="32"/>
          <w:rtl/>
        </w:rPr>
        <w:t xml:space="preserve"> </w:t>
      </w:r>
      <w:r w:rsidRPr="00E50C41">
        <w:rPr>
          <w:rFonts w:cs="TAHER" w:hint="cs"/>
          <w:sz w:val="32"/>
          <w:szCs w:val="32"/>
          <w:rtl/>
        </w:rPr>
        <w:t>العوامل</w:t>
      </w:r>
      <w:r w:rsidRPr="00E50C41">
        <w:rPr>
          <w:rFonts w:cs="TAHER"/>
          <w:sz w:val="32"/>
          <w:szCs w:val="32"/>
          <w:rtl/>
        </w:rPr>
        <w:t xml:space="preserve"> </w:t>
      </w:r>
      <w:r w:rsidRPr="00E50C41">
        <w:rPr>
          <w:rFonts w:cs="TAHER" w:hint="cs"/>
          <w:sz w:val="32"/>
          <w:szCs w:val="32"/>
          <w:rtl/>
        </w:rPr>
        <w:t>المساعدة</w:t>
      </w:r>
      <w:r w:rsidRPr="00E50C41">
        <w:rPr>
          <w:rFonts w:cs="TAHER"/>
          <w:sz w:val="32"/>
          <w:szCs w:val="32"/>
          <w:rtl/>
        </w:rPr>
        <w:t xml:space="preserve"> </w:t>
      </w:r>
      <w:r w:rsidRPr="00E50C41">
        <w:rPr>
          <w:rFonts w:cs="TAHER" w:hint="cs"/>
          <w:sz w:val="32"/>
          <w:szCs w:val="32"/>
          <w:rtl/>
        </w:rPr>
        <w:t>على</w:t>
      </w:r>
      <w:r w:rsidRPr="00E50C41">
        <w:rPr>
          <w:rFonts w:cs="TAHER"/>
          <w:sz w:val="32"/>
          <w:szCs w:val="32"/>
          <w:rtl/>
        </w:rPr>
        <w:t xml:space="preserve"> </w:t>
      </w:r>
      <w:r w:rsidRPr="00E50C41">
        <w:rPr>
          <w:rFonts w:cs="TAHER" w:hint="cs"/>
          <w:sz w:val="32"/>
          <w:szCs w:val="32"/>
          <w:rtl/>
        </w:rPr>
        <w:t>قيامها</w:t>
      </w:r>
      <w:r w:rsidR="00FB1BCA">
        <w:rPr>
          <w:rFonts w:cs="TAHER" w:hint="cs"/>
          <w:sz w:val="32"/>
          <w:szCs w:val="32"/>
          <w:rtl/>
        </w:rPr>
        <w:t>.</w:t>
      </w:r>
    </w:p>
    <w:p w:rsidR="00E50C41" w:rsidRPr="00E50C41" w:rsidRDefault="00E50C41" w:rsidP="0026516C">
      <w:pPr>
        <w:bidi/>
        <w:spacing w:after="0" w:line="240" w:lineRule="atLeast"/>
        <w:ind w:firstLine="567"/>
        <w:jc w:val="both"/>
        <w:rPr>
          <w:rFonts w:cs="TAHER"/>
          <w:sz w:val="32"/>
          <w:szCs w:val="32"/>
        </w:rPr>
      </w:pPr>
      <w:r w:rsidRPr="00E50C41">
        <w:rPr>
          <w:rFonts w:cs="TAHER" w:hint="cs"/>
          <w:sz w:val="32"/>
          <w:szCs w:val="32"/>
          <w:rtl/>
        </w:rPr>
        <w:t>بعد</w:t>
      </w:r>
      <w:r w:rsidRPr="00E50C41">
        <w:rPr>
          <w:rFonts w:cs="TAHER"/>
          <w:sz w:val="32"/>
          <w:szCs w:val="32"/>
          <w:rtl/>
        </w:rPr>
        <w:t xml:space="preserve"> </w:t>
      </w:r>
      <w:r w:rsidRPr="00E50C41">
        <w:rPr>
          <w:rFonts w:cs="TAHER" w:hint="cs"/>
          <w:sz w:val="32"/>
          <w:szCs w:val="32"/>
          <w:rtl/>
        </w:rPr>
        <w:t>هذا</w:t>
      </w:r>
      <w:r w:rsidRPr="00E50C41">
        <w:rPr>
          <w:rFonts w:cs="TAHER"/>
          <w:sz w:val="32"/>
          <w:szCs w:val="32"/>
          <w:rtl/>
        </w:rPr>
        <w:t xml:space="preserve"> </w:t>
      </w:r>
      <w:r w:rsidRPr="00E50C41">
        <w:rPr>
          <w:rFonts w:cs="TAHER" w:hint="cs"/>
          <w:sz w:val="32"/>
          <w:szCs w:val="32"/>
          <w:rtl/>
        </w:rPr>
        <w:t>كله</w:t>
      </w:r>
      <w:r w:rsidRPr="00E50C41">
        <w:rPr>
          <w:rFonts w:cs="TAHER"/>
          <w:sz w:val="32"/>
          <w:szCs w:val="32"/>
          <w:rtl/>
        </w:rPr>
        <w:t xml:space="preserve"> </w:t>
      </w:r>
      <w:r w:rsidRPr="00E50C41">
        <w:rPr>
          <w:rFonts w:cs="TAHER" w:hint="cs"/>
          <w:sz w:val="32"/>
          <w:szCs w:val="32"/>
          <w:rtl/>
        </w:rPr>
        <w:t>نرى</w:t>
      </w:r>
      <w:r w:rsidRPr="00E50C41">
        <w:rPr>
          <w:rFonts w:cs="TAHER"/>
          <w:sz w:val="32"/>
          <w:szCs w:val="32"/>
          <w:rtl/>
        </w:rPr>
        <w:t xml:space="preserve"> </w:t>
      </w:r>
      <w:r w:rsidRPr="00E50C41">
        <w:rPr>
          <w:rFonts w:cs="TAHER" w:hint="cs"/>
          <w:sz w:val="32"/>
          <w:szCs w:val="32"/>
          <w:rtl/>
        </w:rPr>
        <w:t>أن</w:t>
      </w:r>
      <w:r w:rsidRPr="00E50C41">
        <w:rPr>
          <w:rFonts w:cs="TAHER"/>
          <w:sz w:val="32"/>
          <w:szCs w:val="32"/>
          <w:rtl/>
        </w:rPr>
        <w:t xml:space="preserve"> </w:t>
      </w:r>
      <w:r w:rsidRPr="00E50C41">
        <w:rPr>
          <w:rFonts w:cs="TAHER" w:hint="cs"/>
          <w:sz w:val="32"/>
          <w:szCs w:val="32"/>
          <w:rtl/>
        </w:rPr>
        <w:t>المدخل</w:t>
      </w:r>
      <w:r w:rsidRPr="00E50C41">
        <w:rPr>
          <w:rFonts w:cs="TAHER"/>
          <w:sz w:val="32"/>
          <w:szCs w:val="32"/>
          <w:rtl/>
        </w:rPr>
        <w:t xml:space="preserve"> </w:t>
      </w:r>
      <w:r w:rsidRPr="00E50C41">
        <w:rPr>
          <w:rFonts w:cs="TAHER" w:hint="cs"/>
          <w:sz w:val="32"/>
          <w:szCs w:val="32"/>
          <w:rtl/>
        </w:rPr>
        <w:t>الطبيعي</w:t>
      </w:r>
      <w:r w:rsidRPr="00E50C41">
        <w:rPr>
          <w:rFonts w:cs="TAHER"/>
          <w:sz w:val="32"/>
          <w:szCs w:val="32"/>
          <w:rtl/>
        </w:rPr>
        <w:t xml:space="preserve"> </w:t>
      </w:r>
      <w:r w:rsidRPr="00E50C41">
        <w:rPr>
          <w:rFonts w:cs="TAHER" w:hint="cs"/>
          <w:sz w:val="32"/>
          <w:szCs w:val="32"/>
          <w:rtl/>
        </w:rPr>
        <w:t>لقراءة</w:t>
      </w:r>
      <w:r w:rsidRPr="00E50C41">
        <w:rPr>
          <w:rFonts w:cs="TAHER"/>
          <w:sz w:val="32"/>
          <w:szCs w:val="32"/>
          <w:rtl/>
        </w:rPr>
        <w:t xml:space="preserve"> </w:t>
      </w:r>
      <w:r w:rsidRPr="00E50C41">
        <w:rPr>
          <w:rFonts w:cs="TAHER" w:hint="cs"/>
          <w:sz w:val="32"/>
          <w:szCs w:val="32"/>
          <w:rtl/>
        </w:rPr>
        <w:t>الفكر</w:t>
      </w:r>
      <w:r w:rsidRPr="00E50C41">
        <w:rPr>
          <w:rFonts w:cs="TAHER"/>
          <w:sz w:val="32"/>
          <w:szCs w:val="32"/>
          <w:rtl/>
        </w:rPr>
        <w:t xml:space="preserve"> </w:t>
      </w:r>
      <w:r w:rsidRPr="00E50C41">
        <w:rPr>
          <w:rFonts w:cs="TAHER" w:hint="cs"/>
          <w:sz w:val="32"/>
          <w:szCs w:val="32"/>
          <w:rtl/>
        </w:rPr>
        <w:t>السياسي</w:t>
      </w:r>
      <w:r w:rsidRPr="00E50C41">
        <w:rPr>
          <w:rFonts w:cs="TAHER"/>
          <w:sz w:val="32"/>
          <w:szCs w:val="32"/>
          <w:rtl/>
        </w:rPr>
        <w:t xml:space="preserve"> </w:t>
      </w:r>
      <w:r w:rsidRPr="00E50C41">
        <w:rPr>
          <w:rFonts w:cs="TAHER" w:hint="cs"/>
          <w:sz w:val="32"/>
          <w:szCs w:val="32"/>
          <w:rtl/>
        </w:rPr>
        <w:t>للإمام</w:t>
      </w:r>
      <w:r w:rsidRPr="00E50C41">
        <w:rPr>
          <w:rFonts w:cs="TAHER"/>
          <w:sz w:val="32"/>
          <w:szCs w:val="32"/>
          <w:rtl/>
        </w:rPr>
        <w:t xml:space="preserve"> </w:t>
      </w:r>
      <w:r w:rsidRPr="00E50C41">
        <w:rPr>
          <w:rFonts w:cs="TAHER" w:hint="cs"/>
          <w:sz w:val="32"/>
          <w:szCs w:val="32"/>
          <w:rtl/>
        </w:rPr>
        <w:t>الخميني</w:t>
      </w:r>
      <w:r w:rsidRPr="00E50C41">
        <w:rPr>
          <w:rFonts w:cs="TAHER"/>
          <w:sz w:val="32"/>
          <w:szCs w:val="32"/>
          <w:rtl/>
        </w:rPr>
        <w:t xml:space="preserve"> </w:t>
      </w:r>
      <w:r w:rsidRPr="00E50C41">
        <w:rPr>
          <w:rFonts w:cs="TAHER" w:hint="cs"/>
          <w:sz w:val="32"/>
          <w:szCs w:val="32"/>
          <w:rtl/>
        </w:rPr>
        <w:t>يمر</w:t>
      </w:r>
      <w:r w:rsidRPr="00E50C41">
        <w:rPr>
          <w:rFonts w:cs="TAHER"/>
          <w:sz w:val="32"/>
          <w:szCs w:val="32"/>
          <w:rtl/>
        </w:rPr>
        <w:t xml:space="preserve"> </w:t>
      </w:r>
      <w:r w:rsidRPr="00E50C41">
        <w:rPr>
          <w:rFonts w:cs="TAHER" w:hint="cs"/>
          <w:sz w:val="32"/>
          <w:szCs w:val="32"/>
          <w:rtl/>
        </w:rPr>
        <w:t>عبر</w:t>
      </w:r>
      <w:r w:rsidRPr="00E50C41">
        <w:rPr>
          <w:rFonts w:cs="TAHER"/>
          <w:sz w:val="32"/>
          <w:szCs w:val="32"/>
          <w:rtl/>
        </w:rPr>
        <w:t xml:space="preserve"> </w:t>
      </w:r>
      <w:r w:rsidRPr="00E50C41">
        <w:rPr>
          <w:rFonts w:cs="TAHER" w:hint="cs"/>
          <w:sz w:val="32"/>
          <w:szCs w:val="32"/>
          <w:rtl/>
        </w:rPr>
        <w:t>التعرف</w:t>
      </w:r>
      <w:r w:rsidRPr="00E50C41">
        <w:rPr>
          <w:rFonts w:cs="TAHER"/>
          <w:sz w:val="32"/>
          <w:szCs w:val="32"/>
          <w:rtl/>
        </w:rPr>
        <w:t xml:space="preserve"> </w:t>
      </w:r>
      <w:r w:rsidRPr="00E50C41">
        <w:rPr>
          <w:rFonts w:cs="TAHER" w:hint="cs"/>
          <w:sz w:val="32"/>
          <w:szCs w:val="32"/>
          <w:rtl/>
        </w:rPr>
        <w:t>إلى</w:t>
      </w:r>
      <w:r w:rsidRPr="00E50C41">
        <w:rPr>
          <w:rFonts w:cs="TAHER"/>
          <w:sz w:val="32"/>
          <w:szCs w:val="32"/>
          <w:rtl/>
        </w:rPr>
        <w:t xml:space="preserve"> </w:t>
      </w:r>
      <w:r w:rsidRPr="00E50C41">
        <w:rPr>
          <w:rFonts w:cs="TAHER" w:hint="cs"/>
          <w:sz w:val="32"/>
          <w:szCs w:val="32"/>
          <w:rtl/>
        </w:rPr>
        <w:t>شخصيته</w:t>
      </w:r>
      <w:r w:rsidRPr="00E50C41">
        <w:rPr>
          <w:rFonts w:cs="TAHER"/>
          <w:sz w:val="32"/>
          <w:szCs w:val="32"/>
          <w:rtl/>
        </w:rPr>
        <w:t xml:space="preserve"> </w:t>
      </w:r>
      <w:r w:rsidRPr="00E50C41">
        <w:rPr>
          <w:rFonts w:cs="TAHER" w:hint="cs"/>
          <w:sz w:val="32"/>
          <w:szCs w:val="32"/>
          <w:rtl/>
        </w:rPr>
        <w:t>والظروف</w:t>
      </w:r>
      <w:r w:rsidRPr="00E50C41">
        <w:rPr>
          <w:rFonts w:cs="TAHER"/>
          <w:sz w:val="32"/>
          <w:szCs w:val="32"/>
          <w:rtl/>
        </w:rPr>
        <w:t xml:space="preserve"> </w:t>
      </w:r>
      <w:r w:rsidRPr="00E50C41">
        <w:rPr>
          <w:rFonts w:cs="TAHER" w:hint="cs"/>
          <w:sz w:val="32"/>
          <w:szCs w:val="32"/>
          <w:rtl/>
        </w:rPr>
        <w:t>التي</w:t>
      </w:r>
      <w:r w:rsidRPr="00E50C41">
        <w:rPr>
          <w:rFonts w:cs="TAHER"/>
          <w:sz w:val="32"/>
          <w:szCs w:val="32"/>
          <w:rtl/>
        </w:rPr>
        <w:t xml:space="preserve"> </w:t>
      </w:r>
      <w:r w:rsidRPr="00E50C41">
        <w:rPr>
          <w:rFonts w:cs="TAHER" w:hint="cs"/>
          <w:sz w:val="32"/>
          <w:szCs w:val="32"/>
          <w:rtl/>
        </w:rPr>
        <w:t>أحاطت</w:t>
      </w:r>
      <w:r w:rsidRPr="00E50C41">
        <w:rPr>
          <w:rFonts w:cs="TAHER"/>
          <w:sz w:val="32"/>
          <w:szCs w:val="32"/>
          <w:rtl/>
        </w:rPr>
        <w:t xml:space="preserve"> </w:t>
      </w:r>
      <w:r w:rsidRPr="00E50C41">
        <w:rPr>
          <w:rFonts w:cs="TAHER" w:hint="cs"/>
          <w:sz w:val="32"/>
          <w:szCs w:val="32"/>
          <w:rtl/>
        </w:rPr>
        <w:t>بشأنه،</w:t>
      </w:r>
      <w:r w:rsidRPr="00E50C41">
        <w:rPr>
          <w:rFonts w:cs="TAHER"/>
          <w:sz w:val="32"/>
          <w:szCs w:val="32"/>
          <w:rtl/>
        </w:rPr>
        <w:t xml:space="preserve"> </w:t>
      </w:r>
      <w:r w:rsidRPr="00E50C41">
        <w:rPr>
          <w:rFonts w:cs="TAHER" w:hint="cs"/>
          <w:sz w:val="32"/>
          <w:szCs w:val="32"/>
          <w:rtl/>
        </w:rPr>
        <w:t>وما</w:t>
      </w:r>
      <w:r w:rsidRPr="00E50C41">
        <w:rPr>
          <w:rFonts w:cs="TAHER"/>
          <w:sz w:val="32"/>
          <w:szCs w:val="32"/>
          <w:rtl/>
        </w:rPr>
        <w:t xml:space="preserve"> </w:t>
      </w:r>
      <w:r w:rsidRPr="00E50C41">
        <w:rPr>
          <w:rFonts w:cs="TAHER" w:hint="cs"/>
          <w:sz w:val="32"/>
          <w:szCs w:val="32"/>
          <w:rtl/>
        </w:rPr>
        <w:t>تراكم</w:t>
      </w:r>
      <w:r w:rsidRPr="00E50C41">
        <w:rPr>
          <w:rFonts w:cs="TAHER"/>
          <w:sz w:val="32"/>
          <w:szCs w:val="32"/>
          <w:rtl/>
        </w:rPr>
        <w:t xml:space="preserve"> </w:t>
      </w:r>
      <w:r w:rsidRPr="00E50C41">
        <w:rPr>
          <w:rFonts w:cs="TAHER" w:hint="cs"/>
          <w:sz w:val="32"/>
          <w:szCs w:val="32"/>
          <w:rtl/>
        </w:rPr>
        <w:t>من</w:t>
      </w:r>
      <w:r w:rsidRPr="00E50C41">
        <w:rPr>
          <w:rFonts w:cs="TAHER"/>
          <w:sz w:val="32"/>
          <w:szCs w:val="32"/>
          <w:rtl/>
        </w:rPr>
        <w:t xml:space="preserve"> </w:t>
      </w:r>
      <w:r w:rsidRPr="00E50C41">
        <w:rPr>
          <w:rFonts w:cs="TAHER" w:hint="cs"/>
          <w:sz w:val="32"/>
          <w:szCs w:val="32"/>
          <w:rtl/>
        </w:rPr>
        <w:t>عوامل</w:t>
      </w:r>
      <w:r w:rsidRPr="00E50C41">
        <w:rPr>
          <w:rFonts w:cs="TAHER"/>
          <w:sz w:val="32"/>
          <w:szCs w:val="32"/>
          <w:rtl/>
        </w:rPr>
        <w:t xml:space="preserve"> </w:t>
      </w:r>
      <w:r w:rsidRPr="00E50C41">
        <w:rPr>
          <w:rFonts w:cs="TAHER" w:hint="cs"/>
          <w:sz w:val="32"/>
          <w:szCs w:val="32"/>
          <w:rtl/>
        </w:rPr>
        <w:t>ذاتية</w:t>
      </w:r>
      <w:r w:rsidRPr="00E50C41">
        <w:rPr>
          <w:rFonts w:cs="TAHER"/>
          <w:sz w:val="32"/>
          <w:szCs w:val="32"/>
          <w:rtl/>
        </w:rPr>
        <w:t xml:space="preserve"> </w:t>
      </w:r>
      <w:r w:rsidRPr="00E50C41">
        <w:rPr>
          <w:rFonts w:cs="TAHER" w:hint="cs"/>
          <w:sz w:val="32"/>
          <w:szCs w:val="32"/>
          <w:rtl/>
        </w:rPr>
        <w:t>وفكرية</w:t>
      </w:r>
      <w:r w:rsidRPr="00E50C41">
        <w:rPr>
          <w:rFonts w:cs="TAHER"/>
          <w:sz w:val="32"/>
          <w:szCs w:val="32"/>
          <w:rtl/>
        </w:rPr>
        <w:t xml:space="preserve"> </w:t>
      </w:r>
      <w:r w:rsidRPr="00E50C41">
        <w:rPr>
          <w:rFonts w:cs="TAHER" w:hint="cs"/>
          <w:sz w:val="32"/>
          <w:szCs w:val="32"/>
          <w:rtl/>
        </w:rPr>
        <w:t>اجتماعية</w:t>
      </w:r>
      <w:r w:rsidRPr="00E50C41">
        <w:rPr>
          <w:rFonts w:cs="TAHER"/>
          <w:sz w:val="32"/>
          <w:szCs w:val="32"/>
          <w:rtl/>
        </w:rPr>
        <w:t xml:space="preserve"> </w:t>
      </w:r>
      <w:r w:rsidRPr="00E50C41">
        <w:rPr>
          <w:rFonts w:cs="TAHER" w:hint="cs"/>
          <w:sz w:val="32"/>
          <w:szCs w:val="32"/>
          <w:rtl/>
        </w:rPr>
        <w:t>وسياسية</w:t>
      </w:r>
      <w:r w:rsidRPr="00E50C41">
        <w:rPr>
          <w:rFonts w:cs="TAHER"/>
          <w:sz w:val="32"/>
          <w:szCs w:val="32"/>
          <w:rtl/>
        </w:rPr>
        <w:t xml:space="preserve"> </w:t>
      </w:r>
      <w:r w:rsidRPr="00E50C41">
        <w:rPr>
          <w:rFonts w:cs="TAHER" w:hint="cs"/>
          <w:sz w:val="32"/>
          <w:szCs w:val="32"/>
          <w:rtl/>
        </w:rPr>
        <w:t>أعطته</w:t>
      </w:r>
      <w:r w:rsidRPr="00E50C41">
        <w:rPr>
          <w:rFonts w:cs="TAHER"/>
          <w:sz w:val="32"/>
          <w:szCs w:val="32"/>
          <w:rtl/>
        </w:rPr>
        <w:t xml:space="preserve"> </w:t>
      </w:r>
      <w:r w:rsidRPr="00E50C41">
        <w:rPr>
          <w:rFonts w:cs="TAHER" w:hint="cs"/>
          <w:sz w:val="32"/>
          <w:szCs w:val="32"/>
          <w:rtl/>
        </w:rPr>
        <w:t>تلك</w:t>
      </w:r>
      <w:r w:rsidRPr="00E50C41">
        <w:rPr>
          <w:rFonts w:cs="TAHER"/>
          <w:sz w:val="32"/>
          <w:szCs w:val="32"/>
          <w:rtl/>
        </w:rPr>
        <w:t xml:space="preserve"> </w:t>
      </w:r>
      <w:r w:rsidRPr="00E50C41">
        <w:rPr>
          <w:rFonts w:cs="TAHER" w:hint="cs"/>
          <w:sz w:val="32"/>
          <w:szCs w:val="32"/>
          <w:rtl/>
        </w:rPr>
        <w:t>الشخصية</w:t>
      </w:r>
      <w:r w:rsidRPr="00E50C41">
        <w:rPr>
          <w:rFonts w:cs="TAHER"/>
          <w:sz w:val="32"/>
          <w:szCs w:val="32"/>
          <w:rtl/>
        </w:rPr>
        <w:t xml:space="preserve"> </w:t>
      </w:r>
      <w:r w:rsidRPr="00E50C41">
        <w:rPr>
          <w:rFonts w:cs="TAHER" w:hint="cs"/>
          <w:sz w:val="32"/>
          <w:szCs w:val="32"/>
          <w:rtl/>
        </w:rPr>
        <w:t>القيادية،</w:t>
      </w:r>
      <w:r w:rsidRPr="00E50C41">
        <w:rPr>
          <w:rFonts w:cs="TAHER"/>
          <w:sz w:val="32"/>
          <w:szCs w:val="32"/>
          <w:rtl/>
        </w:rPr>
        <w:t xml:space="preserve"> </w:t>
      </w:r>
      <w:r w:rsidRPr="00E50C41">
        <w:rPr>
          <w:rFonts w:cs="TAHER" w:hint="cs"/>
          <w:sz w:val="32"/>
          <w:szCs w:val="32"/>
          <w:rtl/>
        </w:rPr>
        <w:t>بعدها</w:t>
      </w:r>
      <w:r w:rsidRPr="00E50C41">
        <w:rPr>
          <w:rFonts w:cs="TAHER"/>
          <w:sz w:val="32"/>
          <w:szCs w:val="32"/>
          <w:rtl/>
        </w:rPr>
        <w:t xml:space="preserve"> </w:t>
      </w:r>
      <w:r w:rsidRPr="00E50C41">
        <w:rPr>
          <w:rFonts w:cs="TAHER" w:hint="cs"/>
          <w:sz w:val="32"/>
          <w:szCs w:val="32"/>
          <w:rtl/>
        </w:rPr>
        <w:t>يمكن</w:t>
      </w:r>
      <w:r w:rsidRPr="00E50C41">
        <w:rPr>
          <w:rFonts w:cs="TAHER"/>
          <w:sz w:val="32"/>
          <w:szCs w:val="32"/>
          <w:rtl/>
        </w:rPr>
        <w:t xml:space="preserve"> </w:t>
      </w:r>
      <w:r w:rsidRPr="00E50C41">
        <w:rPr>
          <w:rFonts w:cs="TAHER" w:hint="cs"/>
          <w:sz w:val="32"/>
          <w:szCs w:val="32"/>
          <w:rtl/>
        </w:rPr>
        <w:t>الانتقال</w:t>
      </w:r>
      <w:r w:rsidRPr="00E50C41">
        <w:rPr>
          <w:rFonts w:cs="TAHER"/>
          <w:sz w:val="32"/>
          <w:szCs w:val="32"/>
          <w:rtl/>
        </w:rPr>
        <w:t xml:space="preserve"> </w:t>
      </w:r>
      <w:r w:rsidRPr="00E50C41">
        <w:rPr>
          <w:rFonts w:cs="TAHER" w:hint="cs"/>
          <w:sz w:val="32"/>
          <w:szCs w:val="32"/>
          <w:rtl/>
        </w:rPr>
        <w:t>إلى</w:t>
      </w:r>
      <w:r w:rsidRPr="00E50C41">
        <w:rPr>
          <w:rFonts w:cs="TAHER"/>
          <w:sz w:val="32"/>
          <w:szCs w:val="32"/>
          <w:rtl/>
        </w:rPr>
        <w:t xml:space="preserve"> </w:t>
      </w:r>
      <w:r w:rsidRPr="00E50C41">
        <w:rPr>
          <w:rFonts w:cs="TAHER" w:hint="cs"/>
          <w:sz w:val="32"/>
          <w:szCs w:val="32"/>
          <w:rtl/>
        </w:rPr>
        <w:t>التعرف</w:t>
      </w:r>
      <w:r w:rsidRPr="00E50C41">
        <w:rPr>
          <w:rFonts w:cs="TAHER"/>
          <w:sz w:val="32"/>
          <w:szCs w:val="32"/>
          <w:rtl/>
        </w:rPr>
        <w:t xml:space="preserve"> </w:t>
      </w:r>
      <w:r w:rsidRPr="00E50C41">
        <w:rPr>
          <w:rFonts w:cs="TAHER" w:hint="cs"/>
          <w:sz w:val="32"/>
          <w:szCs w:val="32"/>
          <w:rtl/>
        </w:rPr>
        <w:t>إلى</w:t>
      </w:r>
      <w:r w:rsidRPr="00E50C41">
        <w:rPr>
          <w:rFonts w:cs="TAHER"/>
          <w:sz w:val="32"/>
          <w:szCs w:val="32"/>
          <w:rtl/>
        </w:rPr>
        <w:t xml:space="preserve"> </w:t>
      </w:r>
      <w:r w:rsidRPr="00E50C41">
        <w:rPr>
          <w:rFonts w:cs="TAHER" w:hint="cs"/>
          <w:sz w:val="32"/>
          <w:szCs w:val="32"/>
          <w:rtl/>
        </w:rPr>
        <w:t>المشروع</w:t>
      </w:r>
      <w:r w:rsidRPr="00E50C41">
        <w:rPr>
          <w:rFonts w:cs="TAHER"/>
          <w:sz w:val="32"/>
          <w:szCs w:val="32"/>
          <w:rtl/>
        </w:rPr>
        <w:t xml:space="preserve"> </w:t>
      </w:r>
      <w:r w:rsidRPr="00E50C41">
        <w:rPr>
          <w:rFonts w:cs="TAHER" w:hint="cs"/>
          <w:sz w:val="32"/>
          <w:szCs w:val="32"/>
          <w:rtl/>
        </w:rPr>
        <w:t>الفكري</w:t>
      </w:r>
      <w:r w:rsidRPr="00E50C41">
        <w:rPr>
          <w:rFonts w:cs="TAHER"/>
          <w:sz w:val="32"/>
          <w:szCs w:val="32"/>
          <w:rtl/>
        </w:rPr>
        <w:t xml:space="preserve"> </w:t>
      </w:r>
      <w:r w:rsidRPr="00E50C41">
        <w:rPr>
          <w:rFonts w:cs="TAHER" w:hint="cs"/>
          <w:sz w:val="32"/>
          <w:szCs w:val="32"/>
          <w:rtl/>
        </w:rPr>
        <w:t>والحضاري</w:t>
      </w:r>
      <w:r w:rsidRPr="00E50C41">
        <w:rPr>
          <w:rFonts w:cs="TAHER"/>
          <w:sz w:val="32"/>
          <w:szCs w:val="32"/>
          <w:rtl/>
        </w:rPr>
        <w:t xml:space="preserve"> </w:t>
      </w:r>
      <w:r w:rsidRPr="00E50C41">
        <w:rPr>
          <w:rFonts w:cs="TAHER" w:hint="cs"/>
          <w:sz w:val="32"/>
          <w:szCs w:val="32"/>
          <w:rtl/>
        </w:rPr>
        <w:t>الذي</w:t>
      </w:r>
      <w:r w:rsidRPr="00E50C41">
        <w:rPr>
          <w:rFonts w:cs="TAHER"/>
          <w:sz w:val="32"/>
          <w:szCs w:val="32"/>
          <w:rtl/>
        </w:rPr>
        <w:t xml:space="preserve"> </w:t>
      </w:r>
      <w:r w:rsidRPr="00E50C41">
        <w:rPr>
          <w:rFonts w:cs="TAHER" w:hint="cs"/>
          <w:sz w:val="32"/>
          <w:szCs w:val="32"/>
          <w:rtl/>
        </w:rPr>
        <w:t>يحمله،</w:t>
      </w:r>
      <w:r w:rsidRPr="00E50C41">
        <w:rPr>
          <w:rFonts w:cs="TAHER"/>
          <w:sz w:val="32"/>
          <w:szCs w:val="32"/>
          <w:rtl/>
        </w:rPr>
        <w:t xml:space="preserve"> </w:t>
      </w:r>
      <w:r w:rsidRPr="00E50C41">
        <w:rPr>
          <w:rFonts w:cs="TAHER" w:hint="cs"/>
          <w:sz w:val="32"/>
          <w:szCs w:val="32"/>
          <w:rtl/>
        </w:rPr>
        <w:t>وكيف</w:t>
      </w:r>
      <w:r w:rsidRPr="00E50C41">
        <w:rPr>
          <w:rFonts w:cs="TAHER"/>
          <w:sz w:val="32"/>
          <w:szCs w:val="32"/>
          <w:rtl/>
        </w:rPr>
        <w:t xml:space="preserve"> </w:t>
      </w:r>
      <w:r w:rsidRPr="00E50C41">
        <w:rPr>
          <w:rFonts w:cs="TAHER" w:hint="cs"/>
          <w:sz w:val="32"/>
          <w:szCs w:val="32"/>
          <w:rtl/>
        </w:rPr>
        <w:t>عمل</w:t>
      </w:r>
      <w:r w:rsidRPr="00E50C41">
        <w:rPr>
          <w:rFonts w:cs="TAHER"/>
          <w:sz w:val="32"/>
          <w:szCs w:val="32"/>
          <w:rtl/>
        </w:rPr>
        <w:t xml:space="preserve"> </w:t>
      </w:r>
      <w:r w:rsidRPr="00E50C41">
        <w:rPr>
          <w:rFonts w:cs="TAHER" w:hint="cs"/>
          <w:sz w:val="32"/>
          <w:szCs w:val="32"/>
          <w:rtl/>
        </w:rPr>
        <w:t>على</w:t>
      </w:r>
      <w:r w:rsidRPr="00E50C41">
        <w:rPr>
          <w:rFonts w:cs="TAHER"/>
          <w:sz w:val="32"/>
          <w:szCs w:val="32"/>
          <w:rtl/>
        </w:rPr>
        <w:t xml:space="preserve"> </w:t>
      </w:r>
      <w:r w:rsidRPr="00E50C41">
        <w:rPr>
          <w:rFonts w:cs="TAHER" w:hint="cs"/>
          <w:sz w:val="32"/>
          <w:szCs w:val="32"/>
          <w:rtl/>
        </w:rPr>
        <w:t>إعادة</w:t>
      </w:r>
      <w:r w:rsidRPr="00E50C41">
        <w:rPr>
          <w:rFonts w:cs="TAHER"/>
          <w:sz w:val="32"/>
          <w:szCs w:val="32"/>
          <w:rtl/>
        </w:rPr>
        <w:t xml:space="preserve"> </w:t>
      </w:r>
      <w:r w:rsidRPr="00E50C41">
        <w:rPr>
          <w:rFonts w:cs="TAHER" w:hint="cs"/>
          <w:sz w:val="32"/>
          <w:szCs w:val="32"/>
          <w:rtl/>
        </w:rPr>
        <w:t>إحياء</w:t>
      </w:r>
      <w:r w:rsidRPr="00E50C41">
        <w:rPr>
          <w:rFonts w:cs="TAHER"/>
          <w:sz w:val="32"/>
          <w:szCs w:val="32"/>
          <w:rtl/>
        </w:rPr>
        <w:t xml:space="preserve"> </w:t>
      </w:r>
      <w:r w:rsidRPr="00E50C41">
        <w:rPr>
          <w:rFonts w:cs="TAHER" w:hint="cs"/>
          <w:sz w:val="32"/>
          <w:szCs w:val="32"/>
          <w:rtl/>
        </w:rPr>
        <w:t>هذا</w:t>
      </w:r>
      <w:r w:rsidRPr="00E50C41">
        <w:rPr>
          <w:rFonts w:cs="TAHER"/>
          <w:sz w:val="32"/>
          <w:szCs w:val="32"/>
          <w:rtl/>
        </w:rPr>
        <w:t xml:space="preserve"> </w:t>
      </w:r>
      <w:r w:rsidRPr="00E50C41">
        <w:rPr>
          <w:rFonts w:cs="TAHER" w:hint="cs"/>
          <w:sz w:val="32"/>
          <w:szCs w:val="32"/>
          <w:rtl/>
        </w:rPr>
        <w:t>المشروع</w:t>
      </w:r>
      <w:r w:rsidRPr="00E50C41">
        <w:rPr>
          <w:rFonts w:cs="TAHER"/>
          <w:sz w:val="32"/>
          <w:szCs w:val="32"/>
          <w:rtl/>
        </w:rPr>
        <w:t xml:space="preserve"> </w:t>
      </w:r>
      <w:r w:rsidRPr="00E50C41">
        <w:rPr>
          <w:rFonts w:cs="TAHER" w:hint="cs"/>
          <w:sz w:val="32"/>
          <w:szCs w:val="32"/>
          <w:rtl/>
        </w:rPr>
        <w:t>القديم،</w:t>
      </w:r>
      <w:r w:rsidRPr="00E50C41">
        <w:rPr>
          <w:rFonts w:cs="TAHER"/>
          <w:sz w:val="32"/>
          <w:szCs w:val="32"/>
          <w:rtl/>
        </w:rPr>
        <w:t xml:space="preserve"> </w:t>
      </w:r>
      <w:r w:rsidRPr="00E50C41">
        <w:rPr>
          <w:rFonts w:cs="TAHER" w:hint="cs"/>
          <w:sz w:val="32"/>
          <w:szCs w:val="32"/>
          <w:rtl/>
        </w:rPr>
        <w:t>الجديد</w:t>
      </w:r>
      <w:r w:rsidRPr="00E50C41">
        <w:rPr>
          <w:rFonts w:cs="TAHER"/>
          <w:sz w:val="32"/>
          <w:szCs w:val="32"/>
          <w:rtl/>
        </w:rPr>
        <w:t xml:space="preserve"> </w:t>
      </w:r>
      <w:r w:rsidRPr="00E50C41">
        <w:rPr>
          <w:rFonts w:cs="TAHER" w:hint="cs"/>
          <w:sz w:val="32"/>
          <w:szCs w:val="32"/>
          <w:rtl/>
        </w:rPr>
        <w:t>للإسلام</w:t>
      </w:r>
      <w:r w:rsidRPr="00E50C41">
        <w:rPr>
          <w:rFonts w:cs="TAHER"/>
          <w:sz w:val="32"/>
          <w:szCs w:val="32"/>
          <w:rtl/>
        </w:rPr>
        <w:t xml:space="preserve"> "</w:t>
      </w:r>
      <w:r w:rsidRPr="00E50C41">
        <w:rPr>
          <w:rFonts w:cs="TAHER" w:hint="cs"/>
          <w:sz w:val="32"/>
          <w:szCs w:val="32"/>
          <w:rtl/>
        </w:rPr>
        <w:t>المحمدي</w:t>
      </w:r>
      <w:r w:rsidRPr="00E50C41">
        <w:rPr>
          <w:rFonts w:cs="TAHER"/>
          <w:sz w:val="32"/>
          <w:szCs w:val="32"/>
          <w:rtl/>
        </w:rPr>
        <w:t xml:space="preserve"> </w:t>
      </w:r>
      <w:r w:rsidRPr="00E50C41">
        <w:rPr>
          <w:rFonts w:cs="TAHER" w:hint="cs"/>
          <w:sz w:val="32"/>
          <w:szCs w:val="32"/>
          <w:rtl/>
        </w:rPr>
        <w:t>الأصيل</w:t>
      </w:r>
      <w:r w:rsidRPr="00E50C41">
        <w:rPr>
          <w:rFonts w:cs="TAHER"/>
          <w:sz w:val="32"/>
          <w:szCs w:val="32"/>
          <w:rtl/>
        </w:rPr>
        <w:t>"</w:t>
      </w:r>
      <w:r w:rsidR="00AB470B">
        <w:rPr>
          <w:rStyle w:val="a4"/>
          <w:rFonts w:cs="TAHER"/>
          <w:sz w:val="32"/>
          <w:szCs w:val="32"/>
          <w:rtl/>
        </w:rPr>
        <w:footnoteReference w:id="4"/>
      </w:r>
      <w:r w:rsidRPr="00E50C41">
        <w:rPr>
          <w:rFonts w:cs="TAHER" w:hint="cs"/>
          <w:sz w:val="32"/>
          <w:szCs w:val="32"/>
          <w:rtl/>
        </w:rPr>
        <w:t>،</w:t>
      </w:r>
      <w:r w:rsidRPr="00E50C41">
        <w:rPr>
          <w:rFonts w:cs="TAHER"/>
          <w:sz w:val="32"/>
          <w:szCs w:val="32"/>
          <w:rtl/>
        </w:rPr>
        <w:t xml:space="preserve"> </w:t>
      </w:r>
      <w:r w:rsidRPr="00E50C41">
        <w:rPr>
          <w:rFonts w:cs="TAHER" w:hint="cs"/>
          <w:sz w:val="32"/>
          <w:szCs w:val="32"/>
          <w:rtl/>
        </w:rPr>
        <w:t>عبر</w:t>
      </w:r>
      <w:r w:rsidRPr="00E50C41">
        <w:rPr>
          <w:rFonts w:cs="TAHER"/>
          <w:sz w:val="32"/>
          <w:szCs w:val="32"/>
          <w:rtl/>
        </w:rPr>
        <w:t xml:space="preserve"> </w:t>
      </w:r>
      <w:r w:rsidRPr="00E50C41">
        <w:rPr>
          <w:rFonts w:cs="TAHER" w:hint="cs"/>
          <w:sz w:val="32"/>
          <w:szCs w:val="32"/>
          <w:rtl/>
        </w:rPr>
        <w:t>نفث</w:t>
      </w:r>
      <w:r w:rsidRPr="00E50C41">
        <w:rPr>
          <w:rFonts w:cs="TAHER"/>
          <w:sz w:val="32"/>
          <w:szCs w:val="32"/>
          <w:rtl/>
        </w:rPr>
        <w:t xml:space="preserve"> </w:t>
      </w:r>
      <w:r w:rsidRPr="00E50C41">
        <w:rPr>
          <w:rFonts w:cs="TAHER" w:hint="cs"/>
          <w:sz w:val="32"/>
          <w:szCs w:val="32"/>
          <w:rtl/>
        </w:rPr>
        <w:t>الروح</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طريقة</w:t>
      </w:r>
      <w:r w:rsidRPr="00E50C41">
        <w:rPr>
          <w:rFonts w:cs="TAHER"/>
          <w:sz w:val="32"/>
          <w:szCs w:val="32"/>
          <w:rtl/>
        </w:rPr>
        <w:t xml:space="preserve"> </w:t>
      </w:r>
      <w:r w:rsidRPr="00E50C41">
        <w:rPr>
          <w:rFonts w:cs="TAHER" w:hint="cs"/>
          <w:sz w:val="32"/>
          <w:szCs w:val="32"/>
          <w:rtl/>
        </w:rPr>
        <w:t>التدريس</w:t>
      </w:r>
      <w:r w:rsidRPr="00E50C41">
        <w:rPr>
          <w:rFonts w:cs="TAHER"/>
          <w:sz w:val="32"/>
          <w:szCs w:val="32"/>
          <w:rtl/>
        </w:rPr>
        <w:t xml:space="preserve"> </w:t>
      </w:r>
      <w:r w:rsidRPr="00E50C41">
        <w:rPr>
          <w:rFonts w:cs="TAHER" w:hint="cs"/>
          <w:sz w:val="32"/>
          <w:szCs w:val="32"/>
          <w:rtl/>
        </w:rPr>
        <w:t>المعتمدة</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الحوزات،</w:t>
      </w:r>
      <w:r w:rsidRPr="00E50C41">
        <w:rPr>
          <w:rFonts w:cs="TAHER"/>
          <w:sz w:val="32"/>
          <w:szCs w:val="32"/>
          <w:rtl/>
        </w:rPr>
        <w:t xml:space="preserve"> </w:t>
      </w:r>
      <w:r w:rsidRPr="00E50C41">
        <w:rPr>
          <w:rFonts w:cs="TAHER" w:hint="cs"/>
          <w:sz w:val="32"/>
          <w:szCs w:val="32"/>
          <w:rtl/>
        </w:rPr>
        <w:t>وفي</w:t>
      </w:r>
      <w:r w:rsidRPr="00E50C41">
        <w:rPr>
          <w:rFonts w:cs="TAHER"/>
          <w:sz w:val="32"/>
          <w:szCs w:val="32"/>
          <w:rtl/>
        </w:rPr>
        <w:t xml:space="preserve"> </w:t>
      </w:r>
      <w:r w:rsidRPr="00E50C41">
        <w:rPr>
          <w:rFonts w:cs="TAHER" w:hint="cs"/>
          <w:sz w:val="32"/>
          <w:szCs w:val="32"/>
          <w:rtl/>
        </w:rPr>
        <w:t>منهجية</w:t>
      </w:r>
      <w:r w:rsidRPr="00E50C41">
        <w:rPr>
          <w:rFonts w:cs="TAHER"/>
          <w:sz w:val="32"/>
          <w:szCs w:val="32"/>
          <w:rtl/>
        </w:rPr>
        <w:t xml:space="preserve"> </w:t>
      </w:r>
      <w:r w:rsidRPr="00E50C41">
        <w:rPr>
          <w:rFonts w:cs="TAHER" w:hint="cs"/>
          <w:sz w:val="32"/>
          <w:szCs w:val="32"/>
          <w:rtl/>
        </w:rPr>
        <w:t>الدراسة</w:t>
      </w:r>
      <w:r w:rsidRPr="00E50C41">
        <w:rPr>
          <w:rFonts w:cs="TAHER"/>
          <w:sz w:val="32"/>
          <w:szCs w:val="32"/>
          <w:rtl/>
        </w:rPr>
        <w:t xml:space="preserve"> </w:t>
      </w:r>
      <w:r w:rsidRPr="00E50C41">
        <w:rPr>
          <w:rFonts w:cs="TAHER" w:hint="cs"/>
          <w:sz w:val="32"/>
          <w:szCs w:val="32"/>
          <w:rtl/>
        </w:rPr>
        <w:t>للعلوم</w:t>
      </w:r>
      <w:r w:rsidRPr="00E50C41">
        <w:rPr>
          <w:rFonts w:cs="TAHER"/>
          <w:sz w:val="32"/>
          <w:szCs w:val="32"/>
          <w:rtl/>
        </w:rPr>
        <w:t xml:space="preserve"> </w:t>
      </w:r>
      <w:r w:rsidRPr="00E50C41">
        <w:rPr>
          <w:rFonts w:cs="TAHER" w:hint="cs"/>
          <w:sz w:val="32"/>
          <w:szCs w:val="32"/>
          <w:rtl/>
        </w:rPr>
        <w:t>الإسلامية،</w:t>
      </w:r>
      <w:r w:rsidRPr="00E50C41">
        <w:rPr>
          <w:rFonts w:cs="TAHER"/>
          <w:sz w:val="32"/>
          <w:szCs w:val="32"/>
          <w:rtl/>
        </w:rPr>
        <w:t xml:space="preserve"> </w:t>
      </w:r>
      <w:r w:rsidRPr="00E50C41">
        <w:rPr>
          <w:rFonts w:cs="TAHER" w:hint="cs"/>
          <w:sz w:val="32"/>
          <w:szCs w:val="32"/>
          <w:rtl/>
        </w:rPr>
        <w:t>وكيف</w:t>
      </w:r>
      <w:r w:rsidRPr="00E50C41">
        <w:rPr>
          <w:rFonts w:cs="TAHER"/>
          <w:sz w:val="32"/>
          <w:szCs w:val="32"/>
          <w:rtl/>
        </w:rPr>
        <w:t xml:space="preserve"> </w:t>
      </w:r>
      <w:r w:rsidRPr="00E50C41">
        <w:rPr>
          <w:rFonts w:cs="TAHER" w:hint="cs"/>
          <w:sz w:val="32"/>
          <w:szCs w:val="32"/>
          <w:rtl/>
        </w:rPr>
        <w:t>نفض</w:t>
      </w:r>
      <w:r w:rsidRPr="00E50C41">
        <w:rPr>
          <w:rFonts w:cs="TAHER"/>
          <w:sz w:val="32"/>
          <w:szCs w:val="32"/>
          <w:rtl/>
        </w:rPr>
        <w:t xml:space="preserve"> </w:t>
      </w:r>
      <w:r w:rsidRPr="00E50C41">
        <w:rPr>
          <w:rFonts w:cs="TAHER" w:hint="cs"/>
          <w:sz w:val="32"/>
          <w:szCs w:val="32"/>
          <w:rtl/>
        </w:rPr>
        <w:t>الغبار</w:t>
      </w:r>
      <w:r w:rsidRPr="00E50C41">
        <w:rPr>
          <w:rFonts w:cs="TAHER"/>
          <w:sz w:val="32"/>
          <w:szCs w:val="32"/>
          <w:rtl/>
        </w:rPr>
        <w:t xml:space="preserve"> </w:t>
      </w:r>
      <w:r w:rsidRPr="00E50C41">
        <w:rPr>
          <w:rFonts w:cs="TAHER" w:hint="cs"/>
          <w:sz w:val="32"/>
          <w:szCs w:val="32"/>
          <w:rtl/>
        </w:rPr>
        <w:t>عن</w:t>
      </w:r>
      <w:r w:rsidRPr="00E50C41">
        <w:rPr>
          <w:rFonts w:cs="TAHER"/>
          <w:sz w:val="32"/>
          <w:szCs w:val="32"/>
          <w:rtl/>
        </w:rPr>
        <w:t xml:space="preserve"> </w:t>
      </w:r>
      <w:r w:rsidRPr="00E50C41">
        <w:rPr>
          <w:rFonts w:cs="TAHER" w:hint="cs"/>
          <w:sz w:val="32"/>
          <w:szCs w:val="32"/>
          <w:rtl/>
        </w:rPr>
        <w:t>المفاهيم</w:t>
      </w:r>
      <w:r w:rsidRPr="00E50C41">
        <w:rPr>
          <w:rFonts w:cs="TAHER"/>
          <w:sz w:val="32"/>
          <w:szCs w:val="32"/>
          <w:rtl/>
        </w:rPr>
        <w:t xml:space="preserve"> </w:t>
      </w:r>
      <w:r w:rsidRPr="00E50C41">
        <w:rPr>
          <w:rFonts w:cs="TAHER" w:hint="cs"/>
          <w:sz w:val="32"/>
          <w:szCs w:val="32"/>
          <w:rtl/>
        </w:rPr>
        <w:t>السياسية</w:t>
      </w:r>
      <w:r w:rsidRPr="00E50C41">
        <w:rPr>
          <w:rFonts w:cs="TAHER"/>
          <w:sz w:val="32"/>
          <w:szCs w:val="32"/>
          <w:rtl/>
        </w:rPr>
        <w:t xml:space="preserve"> </w:t>
      </w:r>
      <w:r w:rsidRPr="00E50C41">
        <w:rPr>
          <w:rFonts w:cs="TAHER" w:hint="cs"/>
          <w:sz w:val="32"/>
          <w:szCs w:val="32"/>
          <w:rtl/>
        </w:rPr>
        <w:t>للإسلام</w:t>
      </w:r>
      <w:r w:rsidRPr="00E50C41">
        <w:rPr>
          <w:rFonts w:cs="TAHER"/>
          <w:sz w:val="32"/>
          <w:szCs w:val="32"/>
          <w:rtl/>
        </w:rPr>
        <w:t xml:space="preserve"> </w:t>
      </w:r>
      <w:r w:rsidRPr="00E50C41">
        <w:rPr>
          <w:rFonts w:cs="TAHER" w:hint="cs"/>
          <w:sz w:val="32"/>
          <w:szCs w:val="32"/>
          <w:rtl/>
        </w:rPr>
        <w:t>التي</w:t>
      </w:r>
      <w:r w:rsidRPr="00E50C41">
        <w:rPr>
          <w:rFonts w:cs="TAHER"/>
          <w:sz w:val="32"/>
          <w:szCs w:val="32"/>
          <w:rtl/>
        </w:rPr>
        <w:t xml:space="preserve"> </w:t>
      </w:r>
      <w:r w:rsidRPr="00E50C41">
        <w:rPr>
          <w:rFonts w:cs="TAHER" w:hint="cs"/>
          <w:sz w:val="32"/>
          <w:szCs w:val="32"/>
          <w:rtl/>
        </w:rPr>
        <w:t>يختزنها</w:t>
      </w:r>
      <w:r w:rsidRPr="00E50C41">
        <w:rPr>
          <w:rFonts w:cs="TAHER"/>
          <w:sz w:val="32"/>
          <w:szCs w:val="32"/>
          <w:rtl/>
        </w:rPr>
        <w:t xml:space="preserve"> </w:t>
      </w:r>
      <w:r w:rsidRPr="00E50C41">
        <w:rPr>
          <w:rFonts w:cs="TAHER" w:hint="cs"/>
          <w:sz w:val="32"/>
          <w:szCs w:val="32"/>
          <w:rtl/>
        </w:rPr>
        <w:t>هذا</w:t>
      </w:r>
      <w:r w:rsidRPr="00E50C41">
        <w:rPr>
          <w:rFonts w:cs="TAHER"/>
          <w:sz w:val="32"/>
          <w:szCs w:val="32"/>
          <w:rtl/>
        </w:rPr>
        <w:t xml:space="preserve"> </w:t>
      </w:r>
      <w:r w:rsidRPr="00E50C41">
        <w:rPr>
          <w:rFonts w:cs="TAHER" w:hint="cs"/>
          <w:sz w:val="32"/>
          <w:szCs w:val="32"/>
          <w:rtl/>
        </w:rPr>
        <w:t>المشروع،</w:t>
      </w:r>
      <w:r w:rsidRPr="00E50C41">
        <w:rPr>
          <w:rFonts w:cs="TAHER"/>
          <w:sz w:val="32"/>
          <w:szCs w:val="32"/>
          <w:rtl/>
        </w:rPr>
        <w:t xml:space="preserve"> </w:t>
      </w:r>
      <w:r w:rsidRPr="00E50C41">
        <w:rPr>
          <w:rFonts w:cs="TAHER" w:hint="cs"/>
          <w:sz w:val="32"/>
          <w:szCs w:val="32"/>
          <w:rtl/>
        </w:rPr>
        <w:t>لقد</w:t>
      </w:r>
      <w:r w:rsidRPr="00E50C41">
        <w:rPr>
          <w:rFonts w:cs="TAHER"/>
          <w:sz w:val="32"/>
          <w:szCs w:val="32"/>
          <w:rtl/>
        </w:rPr>
        <w:t xml:space="preserve"> </w:t>
      </w:r>
      <w:r w:rsidRPr="00E50C41">
        <w:rPr>
          <w:rFonts w:cs="TAHER" w:hint="cs"/>
          <w:sz w:val="32"/>
          <w:szCs w:val="32"/>
          <w:rtl/>
        </w:rPr>
        <w:t>حمل</w:t>
      </w:r>
      <w:r w:rsidRPr="00E50C41">
        <w:rPr>
          <w:rFonts w:cs="TAHER"/>
          <w:sz w:val="32"/>
          <w:szCs w:val="32"/>
          <w:rtl/>
        </w:rPr>
        <w:t xml:space="preserve"> </w:t>
      </w:r>
      <w:r w:rsidRPr="00E50C41">
        <w:rPr>
          <w:rFonts w:cs="TAHER" w:hint="cs"/>
          <w:sz w:val="32"/>
          <w:szCs w:val="32"/>
          <w:rtl/>
        </w:rPr>
        <w:t>الإمام</w:t>
      </w:r>
      <w:r w:rsidRPr="00E50C41">
        <w:rPr>
          <w:rFonts w:cs="TAHER"/>
          <w:sz w:val="32"/>
          <w:szCs w:val="32"/>
          <w:rtl/>
        </w:rPr>
        <w:t xml:space="preserve"> </w:t>
      </w:r>
      <w:r w:rsidRPr="00E50C41">
        <w:rPr>
          <w:rFonts w:cs="TAHER" w:hint="cs"/>
          <w:sz w:val="32"/>
          <w:szCs w:val="32"/>
          <w:rtl/>
        </w:rPr>
        <w:t>مشروع</w:t>
      </w:r>
      <w:r w:rsidRPr="00E50C41">
        <w:rPr>
          <w:rFonts w:cs="TAHER"/>
          <w:sz w:val="32"/>
          <w:szCs w:val="32"/>
          <w:rtl/>
        </w:rPr>
        <w:t xml:space="preserve">" </w:t>
      </w:r>
      <w:r w:rsidRPr="00E50C41">
        <w:rPr>
          <w:rFonts w:cs="TAHER" w:hint="cs"/>
          <w:sz w:val="32"/>
          <w:szCs w:val="32"/>
          <w:rtl/>
        </w:rPr>
        <w:t>الإسلام</w:t>
      </w:r>
      <w:r w:rsidRPr="00E50C41">
        <w:rPr>
          <w:rFonts w:cs="TAHER"/>
          <w:sz w:val="32"/>
          <w:szCs w:val="32"/>
          <w:rtl/>
        </w:rPr>
        <w:t xml:space="preserve"> </w:t>
      </w:r>
      <w:r w:rsidRPr="00E50C41">
        <w:rPr>
          <w:rFonts w:cs="TAHER" w:hint="cs"/>
          <w:sz w:val="32"/>
          <w:szCs w:val="32"/>
          <w:rtl/>
        </w:rPr>
        <w:t>المحمدي</w:t>
      </w:r>
      <w:r w:rsidRPr="00E50C41">
        <w:rPr>
          <w:rFonts w:cs="TAHER"/>
          <w:sz w:val="32"/>
          <w:szCs w:val="32"/>
          <w:rtl/>
        </w:rPr>
        <w:t xml:space="preserve"> </w:t>
      </w:r>
      <w:r w:rsidRPr="00E50C41">
        <w:rPr>
          <w:rFonts w:cs="TAHER" w:hint="cs"/>
          <w:sz w:val="32"/>
          <w:szCs w:val="32"/>
          <w:rtl/>
        </w:rPr>
        <w:t>الأصيل</w:t>
      </w:r>
      <w:r w:rsidRPr="00E50C41">
        <w:rPr>
          <w:rFonts w:cs="TAHER"/>
          <w:sz w:val="32"/>
          <w:szCs w:val="32"/>
          <w:rtl/>
        </w:rPr>
        <w:t xml:space="preserve">" </w:t>
      </w:r>
      <w:r w:rsidRPr="00E50C41">
        <w:rPr>
          <w:rFonts w:cs="TAHER" w:hint="cs"/>
          <w:sz w:val="32"/>
          <w:szCs w:val="32"/>
          <w:rtl/>
        </w:rPr>
        <w:t>كما</w:t>
      </w:r>
      <w:r w:rsidRPr="00E50C41">
        <w:rPr>
          <w:rFonts w:cs="TAHER"/>
          <w:sz w:val="32"/>
          <w:szCs w:val="32"/>
          <w:rtl/>
        </w:rPr>
        <w:t xml:space="preserve"> </w:t>
      </w:r>
      <w:r w:rsidRPr="00E50C41">
        <w:rPr>
          <w:rFonts w:cs="TAHER" w:hint="cs"/>
          <w:sz w:val="32"/>
          <w:szCs w:val="32"/>
          <w:rtl/>
        </w:rPr>
        <w:t>عبر</w:t>
      </w:r>
      <w:r w:rsidRPr="00E50C41">
        <w:rPr>
          <w:rFonts w:cs="TAHER"/>
          <w:sz w:val="32"/>
          <w:szCs w:val="32"/>
          <w:rtl/>
        </w:rPr>
        <w:t xml:space="preserve"> </w:t>
      </w:r>
      <w:r w:rsidRPr="00E50C41">
        <w:rPr>
          <w:rFonts w:cs="TAHER" w:hint="cs"/>
          <w:sz w:val="32"/>
          <w:szCs w:val="32"/>
          <w:rtl/>
        </w:rPr>
        <w:t>عنه</w:t>
      </w:r>
      <w:r w:rsidRPr="00E50C41">
        <w:rPr>
          <w:rFonts w:cs="TAHER"/>
          <w:sz w:val="32"/>
          <w:szCs w:val="32"/>
          <w:rtl/>
        </w:rPr>
        <w:t xml:space="preserve"> </w:t>
      </w:r>
      <w:r w:rsidRPr="00E50C41">
        <w:rPr>
          <w:rFonts w:cs="TAHER" w:hint="cs"/>
          <w:sz w:val="32"/>
          <w:szCs w:val="32"/>
          <w:rtl/>
        </w:rPr>
        <w:t>هو</w:t>
      </w:r>
      <w:r w:rsidRPr="00E50C41">
        <w:rPr>
          <w:rFonts w:cs="TAHER"/>
          <w:sz w:val="32"/>
          <w:szCs w:val="32"/>
          <w:rtl/>
        </w:rPr>
        <w:t xml:space="preserve"> </w:t>
      </w:r>
      <w:r w:rsidRPr="00E50C41">
        <w:rPr>
          <w:rFonts w:cs="TAHER" w:hint="cs"/>
          <w:sz w:val="32"/>
          <w:szCs w:val="32"/>
          <w:rtl/>
        </w:rPr>
        <w:t>نفسه،</w:t>
      </w:r>
      <w:r w:rsidRPr="00E50C41">
        <w:rPr>
          <w:rFonts w:cs="TAHER"/>
          <w:sz w:val="32"/>
          <w:szCs w:val="32"/>
          <w:rtl/>
        </w:rPr>
        <w:t xml:space="preserve"> </w:t>
      </w:r>
      <w:r w:rsidRPr="00E50C41">
        <w:rPr>
          <w:rFonts w:cs="TAHER" w:hint="cs"/>
          <w:sz w:val="32"/>
          <w:szCs w:val="32"/>
          <w:rtl/>
        </w:rPr>
        <w:t>ليكون</w:t>
      </w:r>
      <w:r w:rsidRPr="00E50C41">
        <w:rPr>
          <w:rFonts w:cs="TAHER"/>
          <w:sz w:val="32"/>
          <w:szCs w:val="32"/>
          <w:rtl/>
        </w:rPr>
        <w:t xml:space="preserve"> </w:t>
      </w:r>
      <w:r w:rsidRPr="00E50C41">
        <w:rPr>
          <w:rFonts w:cs="TAHER" w:hint="cs"/>
          <w:sz w:val="32"/>
          <w:szCs w:val="32"/>
          <w:rtl/>
        </w:rPr>
        <w:t>منهجاً</w:t>
      </w:r>
      <w:r w:rsidRPr="00E50C41">
        <w:rPr>
          <w:rFonts w:cs="TAHER"/>
          <w:sz w:val="32"/>
          <w:szCs w:val="32"/>
          <w:rtl/>
        </w:rPr>
        <w:t xml:space="preserve"> </w:t>
      </w:r>
      <w:r w:rsidRPr="00E50C41">
        <w:rPr>
          <w:rFonts w:cs="TAHER" w:hint="cs"/>
          <w:sz w:val="32"/>
          <w:szCs w:val="32"/>
          <w:rtl/>
        </w:rPr>
        <w:t>حياتياً</w:t>
      </w:r>
      <w:r w:rsidRPr="00E50C41">
        <w:rPr>
          <w:rFonts w:cs="TAHER"/>
          <w:sz w:val="32"/>
          <w:szCs w:val="32"/>
          <w:rtl/>
        </w:rPr>
        <w:t xml:space="preserve"> </w:t>
      </w:r>
      <w:r w:rsidRPr="00E50C41">
        <w:rPr>
          <w:rFonts w:cs="TAHER" w:hint="cs"/>
          <w:sz w:val="32"/>
          <w:szCs w:val="32"/>
          <w:rtl/>
        </w:rPr>
        <w:t>للمجتمع</w:t>
      </w:r>
      <w:r w:rsidRPr="00E50C41">
        <w:rPr>
          <w:rFonts w:cs="TAHER"/>
          <w:sz w:val="32"/>
          <w:szCs w:val="32"/>
          <w:rtl/>
        </w:rPr>
        <w:t xml:space="preserve"> </w:t>
      </w:r>
      <w:r w:rsidRPr="00E50C41">
        <w:rPr>
          <w:rFonts w:cs="TAHER" w:hint="cs"/>
          <w:sz w:val="32"/>
          <w:szCs w:val="32"/>
          <w:rtl/>
        </w:rPr>
        <w:t>الإسلامي</w:t>
      </w:r>
      <w:r w:rsidRPr="00E50C41">
        <w:rPr>
          <w:rFonts w:cs="TAHER"/>
          <w:sz w:val="32"/>
          <w:szCs w:val="32"/>
          <w:rtl/>
        </w:rPr>
        <w:t xml:space="preserve"> </w:t>
      </w:r>
      <w:r w:rsidRPr="00E50C41">
        <w:rPr>
          <w:rFonts w:cs="TAHER" w:hint="cs"/>
          <w:sz w:val="32"/>
          <w:szCs w:val="32"/>
          <w:rtl/>
        </w:rPr>
        <w:t>ليس</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إيران</w:t>
      </w:r>
      <w:r w:rsidRPr="00E50C41">
        <w:rPr>
          <w:rFonts w:cs="TAHER"/>
          <w:sz w:val="32"/>
          <w:szCs w:val="32"/>
          <w:rtl/>
        </w:rPr>
        <w:t xml:space="preserve"> </w:t>
      </w:r>
      <w:r w:rsidRPr="00E50C41">
        <w:rPr>
          <w:rFonts w:cs="TAHER" w:hint="cs"/>
          <w:sz w:val="32"/>
          <w:szCs w:val="32"/>
          <w:rtl/>
        </w:rPr>
        <w:t>فحسب،</w:t>
      </w:r>
      <w:r w:rsidRPr="00E50C41">
        <w:rPr>
          <w:rFonts w:cs="TAHER"/>
          <w:sz w:val="32"/>
          <w:szCs w:val="32"/>
          <w:rtl/>
        </w:rPr>
        <w:t xml:space="preserve"> </w:t>
      </w:r>
      <w:r w:rsidRPr="00E50C41">
        <w:rPr>
          <w:rFonts w:cs="TAHER" w:hint="cs"/>
          <w:sz w:val="32"/>
          <w:szCs w:val="32"/>
          <w:rtl/>
        </w:rPr>
        <w:t>بل</w:t>
      </w:r>
      <w:r w:rsidRPr="00E50C41">
        <w:rPr>
          <w:rFonts w:cs="TAHER"/>
          <w:sz w:val="32"/>
          <w:szCs w:val="32"/>
          <w:rtl/>
        </w:rPr>
        <w:t xml:space="preserve"> </w:t>
      </w:r>
      <w:r w:rsidRPr="00E50C41">
        <w:rPr>
          <w:rFonts w:cs="TAHER" w:hint="cs"/>
          <w:sz w:val="32"/>
          <w:szCs w:val="32"/>
          <w:rtl/>
        </w:rPr>
        <w:t>إن</w:t>
      </w:r>
      <w:r w:rsidRPr="00E50C41">
        <w:rPr>
          <w:rFonts w:cs="TAHER"/>
          <w:sz w:val="32"/>
          <w:szCs w:val="32"/>
          <w:rtl/>
        </w:rPr>
        <w:t xml:space="preserve"> </w:t>
      </w:r>
      <w:r w:rsidRPr="00E50C41">
        <w:rPr>
          <w:rFonts w:cs="TAHER" w:hint="cs"/>
          <w:sz w:val="32"/>
          <w:szCs w:val="32"/>
          <w:rtl/>
        </w:rPr>
        <w:t>دعوته</w:t>
      </w:r>
      <w:r w:rsidRPr="00E50C41">
        <w:rPr>
          <w:rFonts w:cs="TAHER"/>
          <w:sz w:val="32"/>
          <w:szCs w:val="32"/>
          <w:rtl/>
        </w:rPr>
        <w:t xml:space="preserve"> </w:t>
      </w:r>
      <w:r w:rsidRPr="00E50C41">
        <w:rPr>
          <w:rFonts w:cs="TAHER" w:hint="cs"/>
          <w:sz w:val="32"/>
          <w:szCs w:val="32"/>
          <w:rtl/>
        </w:rPr>
        <w:lastRenderedPageBreak/>
        <w:t>وخطابه</w:t>
      </w:r>
      <w:r w:rsidRPr="00E50C41">
        <w:rPr>
          <w:rFonts w:cs="TAHER"/>
          <w:sz w:val="32"/>
          <w:szCs w:val="32"/>
          <w:rtl/>
        </w:rPr>
        <w:t xml:space="preserve"> </w:t>
      </w:r>
      <w:r w:rsidRPr="00E50C41">
        <w:rPr>
          <w:rFonts w:cs="TAHER" w:hint="cs"/>
          <w:sz w:val="32"/>
          <w:szCs w:val="32"/>
          <w:rtl/>
        </w:rPr>
        <w:t>المستخدم</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الدعوة</w:t>
      </w:r>
      <w:r w:rsidRPr="00E50C41">
        <w:rPr>
          <w:rFonts w:cs="TAHER"/>
          <w:sz w:val="32"/>
          <w:szCs w:val="32"/>
          <w:rtl/>
        </w:rPr>
        <w:t xml:space="preserve"> </w:t>
      </w:r>
      <w:r w:rsidRPr="00E50C41">
        <w:rPr>
          <w:rFonts w:cs="TAHER" w:hint="cs"/>
          <w:sz w:val="32"/>
          <w:szCs w:val="32"/>
          <w:rtl/>
        </w:rPr>
        <w:t>الإسلامية</w:t>
      </w:r>
      <w:r w:rsidRPr="00E50C41">
        <w:rPr>
          <w:rFonts w:cs="TAHER"/>
          <w:sz w:val="32"/>
          <w:szCs w:val="32"/>
          <w:rtl/>
        </w:rPr>
        <w:t xml:space="preserve"> </w:t>
      </w:r>
      <w:r w:rsidRPr="00E50C41">
        <w:rPr>
          <w:rFonts w:cs="TAHER" w:hint="cs"/>
          <w:sz w:val="32"/>
          <w:szCs w:val="32"/>
          <w:rtl/>
        </w:rPr>
        <w:t>وتطبيقه</w:t>
      </w:r>
      <w:r w:rsidRPr="00E50C41">
        <w:rPr>
          <w:rFonts w:cs="TAHER"/>
          <w:sz w:val="32"/>
          <w:szCs w:val="32"/>
          <w:rtl/>
        </w:rPr>
        <w:t xml:space="preserve"> </w:t>
      </w:r>
      <w:r w:rsidRPr="00E50C41">
        <w:rPr>
          <w:rFonts w:cs="TAHER" w:hint="cs"/>
          <w:sz w:val="32"/>
          <w:szCs w:val="32"/>
          <w:rtl/>
        </w:rPr>
        <w:t>العملي</w:t>
      </w:r>
      <w:r w:rsidRPr="00E50C41">
        <w:rPr>
          <w:rFonts w:cs="TAHER"/>
          <w:sz w:val="32"/>
          <w:szCs w:val="32"/>
          <w:rtl/>
        </w:rPr>
        <w:t xml:space="preserve"> </w:t>
      </w:r>
      <w:r w:rsidRPr="00E50C41">
        <w:rPr>
          <w:rFonts w:cs="TAHER" w:hint="cs"/>
          <w:sz w:val="32"/>
          <w:szCs w:val="32"/>
          <w:rtl/>
        </w:rPr>
        <w:t>تجاوزت</w:t>
      </w:r>
      <w:r w:rsidRPr="00E50C41">
        <w:rPr>
          <w:rFonts w:cs="TAHER"/>
          <w:sz w:val="32"/>
          <w:szCs w:val="32"/>
          <w:rtl/>
        </w:rPr>
        <w:t xml:space="preserve"> </w:t>
      </w:r>
      <w:r w:rsidRPr="00E50C41">
        <w:rPr>
          <w:rFonts w:cs="TAHER" w:hint="cs"/>
          <w:sz w:val="32"/>
          <w:szCs w:val="32"/>
          <w:rtl/>
        </w:rPr>
        <w:t>حدود</w:t>
      </w:r>
      <w:r w:rsidRPr="00E50C41">
        <w:rPr>
          <w:rFonts w:cs="TAHER"/>
          <w:sz w:val="32"/>
          <w:szCs w:val="32"/>
          <w:rtl/>
        </w:rPr>
        <w:t xml:space="preserve"> </w:t>
      </w:r>
      <w:r w:rsidRPr="00E50C41">
        <w:rPr>
          <w:rFonts w:cs="TAHER" w:hint="cs"/>
          <w:sz w:val="32"/>
          <w:szCs w:val="32"/>
          <w:rtl/>
        </w:rPr>
        <w:t>الجغرافيا</w:t>
      </w:r>
      <w:r w:rsidRPr="00E50C41">
        <w:rPr>
          <w:rFonts w:cs="TAHER"/>
          <w:sz w:val="32"/>
          <w:szCs w:val="32"/>
          <w:rtl/>
        </w:rPr>
        <w:t xml:space="preserve"> </w:t>
      </w:r>
      <w:r w:rsidRPr="00E50C41">
        <w:rPr>
          <w:rFonts w:cs="TAHER" w:hint="cs"/>
          <w:sz w:val="32"/>
          <w:szCs w:val="32"/>
          <w:rtl/>
        </w:rPr>
        <w:t>لتحاكي</w:t>
      </w:r>
      <w:r w:rsidRPr="00E50C41">
        <w:rPr>
          <w:rFonts w:cs="TAHER"/>
          <w:sz w:val="32"/>
          <w:szCs w:val="32"/>
          <w:rtl/>
        </w:rPr>
        <w:t xml:space="preserve"> </w:t>
      </w:r>
      <w:r w:rsidRPr="00E50C41">
        <w:rPr>
          <w:rFonts w:cs="TAHER" w:hint="cs"/>
          <w:sz w:val="32"/>
          <w:szCs w:val="32"/>
          <w:rtl/>
        </w:rPr>
        <w:t>كل</w:t>
      </w:r>
      <w:r w:rsidRPr="00E50C41">
        <w:rPr>
          <w:rFonts w:cs="TAHER"/>
          <w:sz w:val="32"/>
          <w:szCs w:val="32"/>
          <w:rtl/>
        </w:rPr>
        <w:t xml:space="preserve"> </w:t>
      </w:r>
      <w:r w:rsidRPr="00E50C41">
        <w:rPr>
          <w:rFonts w:cs="TAHER" w:hint="cs"/>
          <w:sz w:val="32"/>
          <w:szCs w:val="32"/>
          <w:rtl/>
        </w:rPr>
        <w:t>المسلمين</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العالم،</w:t>
      </w:r>
      <w:r w:rsidRPr="00E50C41">
        <w:rPr>
          <w:rFonts w:cs="TAHER"/>
          <w:sz w:val="32"/>
          <w:szCs w:val="32"/>
          <w:rtl/>
        </w:rPr>
        <w:t xml:space="preserve"> </w:t>
      </w:r>
      <w:r w:rsidRPr="00E50C41">
        <w:rPr>
          <w:rFonts w:cs="TAHER" w:hint="cs"/>
          <w:sz w:val="32"/>
          <w:szCs w:val="32"/>
          <w:rtl/>
        </w:rPr>
        <w:t>حكومات</w:t>
      </w:r>
      <w:r w:rsidRPr="00E50C41">
        <w:rPr>
          <w:rFonts w:cs="TAHER"/>
          <w:sz w:val="32"/>
          <w:szCs w:val="32"/>
          <w:rtl/>
        </w:rPr>
        <w:t xml:space="preserve"> </w:t>
      </w:r>
      <w:r w:rsidRPr="00E50C41">
        <w:rPr>
          <w:rFonts w:cs="TAHER" w:hint="cs"/>
          <w:sz w:val="32"/>
          <w:szCs w:val="32"/>
          <w:rtl/>
        </w:rPr>
        <w:t>وأنظمة</w:t>
      </w:r>
      <w:r w:rsidRPr="00E50C41">
        <w:rPr>
          <w:rFonts w:cs="TAHER"/>
          <w:sz w:val="32"/>
          <w:szCs w:val="32"/>
          <w:rtl/>
        </w:rPr>
        <w:t xml:space="preserve"> </w:t>
      </w:r>
      <w:r w:rsidRPr="00E50C41">
        <w:rPr>
          <w:rFonts w:cs="TAHER" w:hint="cs"/>
          <w:sz w:val="32"/>
          <w:szCs w:val="32"/>
          <w:rtl/>
        </w:rPr>
        <w:t>وشعوباً،</w:t>
      </w:r>
      <w:r w:rsidRPr="00E50C41">
        <w:rPr>
          <w:rFonts w:cs="TAHER"/>
          <w:sz w:val="32"/>
          <w:szCs w:val="32"/>
          <w:rtl/>
        </w:rPr>
        <w:t xml:space="preserve"> </w:t>
      </w:r>
      <w:r w:rsidRPr="00E50C41">
        <w:rPr>
          <w:rFonts w:cs="TAHER" w:hint="cs"/>
          <w:sz w:val="32"/>
          <w:szCs w:val="32"/>
          <w:rtl/>
        </w:rPr>
        <w:t>بل</w:t>
      </w:r>
      <w:r w:rsidRPr="00E50C41">
        <w:rPr>
          <w:rFonts w:cs="TAHER"/>
          <w:sz w:val="32"/>
          <w:szCs w:val="32"/>
          <w:rtl/>
        </w:rPr>
        <w:t xml:space="preserve"> </w:t>
      </w:r>
      <w:r w:rsidRPr="00E50C41">
        <w:rPr>
          <w:rFonts w:cs="TAHER" w:hint="cs"/>
          <w:sz w:val="32"/>
          <w:szCs w:val="32"/>
          <w:rtl/>
        </w:rPr>
        <w:t>أكثر</w:t>
      </w:r>
      <w:r w:rsidRPr="00E50C41">
        <w:rPr>
          <w:rFonts w:cs="TAHER"/>
          <w:sz w:val="32"/>
          <w:szCs w:val="32"/>
          <w:rtl/>
        </w:rPr>
        <w:t xml:space="preserve"> </w:t>
      </w:r>
      <w:r w:rsidRPr="00E50C41">
        <w:rPr>
          <w:rFonts w:cs="TAHER" w:hint="cs"/>
          <w:sz w:val="32"/>
          <w:szCs w:val="32"/>
          <w:rtl/>
        </w:rPr>
        <w:t>من</w:t>
      </w:r>
      <w:r w:rsidRPr="00E50C41">
        <w:rPr>
          <w:rFonts w:cs="TAHER"/>
          <w:sz w:val="32"/>
          <w:szCs w:val="32"/>
          <w:rtl/>
        </w:rPr>
        <w:t xml:space="preserve"> </w:t>
      </w:r>
      <w:r w:rsidRPr="00E50C41">
        <w:rPr>
          <w:rFonts w:cs="TAHER" w:hint="cs"/>
          <w:sz w:val="32"/>
          <w:szCs w:val="32"/>
          <w:rtl/>
        </w:rPr>
        <w:t>ذلك</w:t>
      </w:r>
      <w:r w:rsidRPr="00E50C41">
        <w:rPr>
          <w:rFonts w:cs="TAHER"/>
          <w:sz w:val="32"/>
          <w:szCs w:val="32"/>
          <w:rtl/>
        </w:rPr>
        <w:t xml:space="preserve"> </w:t>
      </w:r>
      <w:r w:rsidRPr="00E50C41">
        <w:rPr>
          <w:rFonts w:cs="TAHER" w:hint="cs"/>
          <w:sz w:val="32"/>
          <w:szCs w:val="32"/>
          <w:rtl/>
        </w:rPr>
        <w:t>لقد</w:t>
      </w:r>
      <w:r w:rsidRPr="00E50C41">
        <w:rPr>
          <w:rFonts w:cs="TAHER"/>
          <w:sz w:val="32"/>
          <w:szCs w:val="32"/>
          <w:rtl/>
        </w:rPr>
        <w:t xml:space="preserve"> </w:t>
      </w:r>
      <w:r w:rsidRPr="00E50C41">
        <w:rPr>
          <w:rFonts w:cs="TAHER" w:hint="cs"/>
          <w:sz w:val="32"/>
          <w:szCs w:val="32"/>
          <w:rtl/>
        </w:rPr>
        <w:t>تجاوزت</w:t>
      </w:r>
      <w:r w:rsidRPr="00E50C41">
        <w:rPr>
          <w:rFonts w:cs="TAHER"/>
          <w:sz w:val="32"/>
          <w:szCs w:val="32"/>
          <w:rtl/>
        </w:rPr>
        <w:t xml:space="preserve"> </w:t>
      </w:r>
      <w:r w:rsidRPr="00E50C41">
        <w:rPr>
          <w:rFonts w:cs="TAHER" w:hint="cs"/>
          <w:sz w:val="32"/>
          <w:szCs w:val="32"/>
          <w:rtl/>
        </w:rPr>
        <w:t>الحواجز</w:t>
      </w:r>
      <w:r w:rsidRPr="00E50C41">
        <w:rPr>
          <w:rFonts w:cs="TAHER"/>
          <w:sz w:val="32"/>
          <w:szCs w:val="32"/>
          <w:rtl/>
        </w:rPr>
        <w:t xml:space="preserve"> </w:t>
      </w:r>
      <w:r w:rsidRPr="00E50C41">
        <w:rPr>
          <w:rFonts w:cs="TAHER" w:hint="cs"/>
          <w:sz w:val="32"/>
          <w:szCs w:val="32"/>
          <w:rtl/>
        </w:rPr>
        <w:t>الطائفية</w:t>
      </w:r>
      <w:r w:rsidRPr="00E50C41">
        <w:rPr>
          <w:rFonts w:cs="TAHER"/>
          <w:sz w:val="32"/>
          <w:szCs w:val="32"/>
          <w:rtl/>
        </w:rPr>
        <w:t xml:space="preserve"> </w:t>
      </w:r>
      <w:r w:rsidRPr="00E50C41">
        <w:rPr>
          <w:rFonts w:cs="TAHER" w:hint="cs"/>
          <w:sz w:val="32"/>
          <w:szCs w:val="32"/>
          <w:rtl/>
        </w:rPr>
        <w:t>والدينية</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كثير</w:t>
      </w:r>
      <w:r w:rsidRPr="00E50C41">
        <w:rPr>
          <w:rFonts w:cs="TAHER"/>
          <w:sz w:val="32"/>
          <w:szCs w:val="32"/>
          <w:rtl/>
        </w:rPr>
        <w:t xml:space="preserve"> </w:t>
      </w:r>
      <w:r w:rsidRPr="00E50C41">
        <w:rPr>
          <w:rFonts w:cs="TAHER" w:hint="cs"/>
          <w:sz w:val="32"/>
          <w:szCs w:val="32"/>
          <w:rtl/>
        </w:rPr>
        <w:t>من</w:t>
      </w:r>
      <w:r w:rsidRPr="00E50C41">
        <w:rPr>
          <w:rFonts w:cs="TAHER"/>
          <w:sz w:val="32"/>
          <w:szCs w:val="32"/>
          <w:rtl/>
        </w:rPr>
        <w:t xml:space="preserve"> </w:t>
      </w:r>
      <w:r w:rsidRPr="00E50C41">
        <w:rPr>
          <w:rFonts w:cs="TAHER" w:hint="cs"/>
          <w:sz w:val="32"/>
          <w:szCs w:val="32"/>
          <w:rtl/>
        </w:rPr>
        <w:t>الأحيان</w:t>
      </w:r>
      <w:r w:rsidRPr="00E50C41">
        <w:rPr>
          <w:rFonts w:cs="TAHER"/>
          <w:sz w:val="32"/>
          <w:szCs w:val="32"/>
          <w:rtl/>
        </w:rPr>
        <w:t xml:space="preserve"> </w:t>
      </w:r>
      <w:r w:rsidRPr="00E50C41">
        <w:rPr>
          <w:rFonts w:cs="TAHER" w:hint="cs"/>
          <w:sz w:val="32"/>
          <w:szCs w:val="32"/>
          <w:rtl/>
        </w:rPr>
        <w:t>لتخاطب</w:t>
      </w:r>
      <w:r w:rsidRPr="00E50C41">
        <w:rPr>
          <w:rFonts w:cs="TAHER"/>
          <w:sz w:val="32"/>
          <w:szCs w:val="32"/>
          <w:rtl/>
        </w:rPr>
        <w:t xml:space="preserve"> </w:t>
      </w:r>
      <w:r w:rsidRPr="00E50C41">
        <w:rPr>
          <w:rFonts w:cs="TAHER" w:hint="cs"/>
          <w:sz w:val="32"/>
          <w:szCs w:val="32"/>
          <w:rtl/>
        </w:rPr>
        <w:t>الإنسان</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العالم،</w:t>
      </w:r>
      <w:r w:rsidRPr="00E50C41">
        <w:rPr>
          <w:rFonts w:cs="TAHER"/>
          <w:sz w:val="32"/>
          <w:szCs w:val="32"/>
          <w:rtl/>
        </w:rPr>
        <w:t xml:space="preserve"> </w:t>
      </w:r>
      <w:r w:rsidRPr="00E50C41">
        <w:rPr>
          <w:rFonts w:cs="TAHER" w:hint="cs"/>
          <w:sz w:val="32"/>
          <w:szCs w:val="32"/>
          <w:rtl/>
        </w:rPr>
        <w:t>كما</w:t>
      </w:r>
      <w:r w:rsidRPr="00E50C41">
        <w:rPr>
          <w:rFonts w:cs="TAHER"/>
          <w:sz w:val="32"/>
          <w:szCs w:val="32"/>
          <w:rtl/>
        </w:rPr>
        <w:t xml:space="preserve"> </w:t>
      </w:r>
      <w:r w:rsidRPr="00E50C41">
        <w:rPr>
          <w:rFonts w:cs="TAHER" w:hint="cs"/>
          <w:sz w:val="32"/>
          <w:szCs w:val="32"/>
          <w:rtl/>
        </w:rPr>
        <w:t>نجد</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خطاباته</w:t>
      </w:r>
      <w:r w:rsidRPr="00E50C41">
        <w:rPr>
          <w:rFonts w:cs="TAHER"/>
          <w:sz w:val="32"/>
          <w:szCs w:val="32"/>
          <w:rtl/>
        </w:rPr>
        <w:t xml:space="preserve"> </w:t>
      </w:r>
      <w:r w:rsidRPr="00E50C41">
        <w:rPr>
          <w:rFonts w:cs="TAHER" w:hint="cs"/>
          <w:sz w:val="32"/>
          <w:szCs w:val="32"/>
          <w:rtl/>
        </w:rPr>
        <w:t>الموجهة</w:t>
      </w:r>
      <w:r w:rsidRPr="00E50C41">
        <w:rPr>
          <w:rFonts w:cs="TAHER"/>
          <w:sz w:val="32"/>
          <w:szCs w:val="32"/>
          <w:rtl/>
        </w:rPr>
        <w:t xml:space="preserve"> </w:t>
      </w:r>
      <w:r w:rsidRPr="00E50C41">
        <w:rPr>
          <w:rFonts w:cs="TAHER" w:hint="cs"/>
          <w:sz w:val="32"/>
          <w:szCs w:val="32"/>
          <w:rtl/>
        </w:rPr>
        <w:t>إلى</w:t>
      </w:r>
      <w:r w:rsidRPr="00E50C41">
        <w:rPr>
          <w:rFonts w:cs="TAHER"/>
          <w:sz w:val="32"/>
          <w:szCs w:val="32"/>
          <w:rtl/>
        </w:rPr>
        <w:t xml:space="preserve"> "</w:t>
      </w:r>
      <w:r w:rsidRPr="00E50C41">
        <w:rPr>
          <w:rFonts w:cs="TAHER" w:hint="cs"/>
          <w:sz w:val="32"/>
          <w:szCs w:val="32"/>
          <w:rtl/>
        </w:rPr>
        <w:t>البابا</w:t>
      </w:r>
      <w:r w:rsidRPr="00E50C41">
        <w:rPr>
          <w:rFonts w:cs="TAHER"/>
          <w:sz w:val="32"/>
          <w:szCs w:val="32"/>
          <w:rtl/>
        </w:rPr>
        <w:t xml:space="preserve">" </w:t>
      </w:r>
      <w:r w:rsidRPr="00E50C41">
        <w:rPr>
          <w:rFonts w:cs="TAHER" w:hint="cs"/>
          <w:sz w:val="32"/>
          <w:szCs w:val="32"/>
          <w:rtl/>
        </w:rPr>
        <w:t>والى</w:t>
      </w:r>
      <w:r w:rsidRPr="00E50C41">
        <w:rPr>
          <w:rFonts w:cs="TAHER"/>
          <w:sz w:val="32"/>
          <w:szCs w:val="32"/>
          <w:rtl/>
        </w:rPr>
        <w:t xml:space="preserve"> "</w:t>
      </w:r>
      <w:r w:rsidRPr="00E50C41">
        <w:rPr>
          <w:rFonts w:cs="TAHER" w:hint="cs"/>
          <w:sz w:val="32"/>
          <w:szCs w:val="32"/>
          <w:rtl/>
        </w:rPr>
        <w:t>غورباتشوف</w:t>
      </w:r>
      <w:r w:rsidRPr="00E50C41">
        <w:rPr>
          <w:rFonts w:cs="TAHER"/>
          <w:sz w:val="32"/>
          <w:szCs w:val="32"/>
          <w:rtl/>
        </w:rPr>
        <w:t xml:space="preserve">" </w:t>
      </w:r>
      <w:r w:rsidRPr="00E50C41">
        <w:rPr>
          <w:rFonts w:cs="TAHER" w:hint="cs"/>
          <w:sz w:val="32"/>
          <w:szCs w:val="32"/>
          <w:rtl/>
        </w:rPr>
        <w:t>والى</w:t>
      </w:r>
      <w:r w:rsidRPr="00E50C41">
        <w:rPr>
          <w:rFonts w:cs="TAHER"/>
          <w:sz w:val="32"/>
          <w:szCs w:val="32"/>
          <w:rtl/>
        </w:rPr>
        <w:t xml:space="preserve"> "</w:t>
      </w:r>
      <w:r w:rsidRPr="00E50C41">
        <w:rPr>
          <w:rFonts w:cs="TAHER" w:hint="cs"/>
          <w:sz w:val="32"/>
          <w:szCs w:val="32"/>
          <w:rtl/>
        </w:rPr>
        <w:t>مستضعفي</w:t>
      </w:r>
      <w:r w:rsidRPr="00E50C41">
        <w:rPr>
          <w:rFonts w:cs="TAHER"/>
          <w:sz w:val="32"/>
          <w:szCs w:val="32"/>
          <w:rtl/>
        </w:rPr>
        <w:t xml:space="preserve"> </w:t>
      </w:r>
      <w:r w:rsidRPr="00E50C41">
        <w:rPr>
          <w:rFonts w:cs="TAHER" w:hint="cs"/>
          <w:sz w:val="32"/>
          <w:szCs w:val="32"/>
          <w:rtl/>
        </w:rPr>
        <w:t>العالم</w:t>
      </w:r>
      <w:r w:rsidRPr="00E50C41">
        <w:rPr>
          <w:rFonts w:cs="TAHER"/>
          <w:sz w:val="32"/>
          <w:szCs w:val="32"/>
          <w:rtl/>
        </w:rPr>
        <w:t xml:space="preserve">" </w:t>
      </w:r>
      <w:r w:rsidRPr="00E50C41">
        <w:rPr>
          <w:rFonts w:cs="TAHER" w:hint="cs"/>
          <w:sz w:val="32"/>
          <w:szCs w:val="32"/>
          <w:rtl/>
        </w:rPr>
        <w:t>عندما</w:t>
      </w:r>
      <w:r w:rsidRPr="00E50C41">
        <w:rPr>
          <w:rFonts w:cs="TAHER"/>
          <w:sz w:val="32"/>
          <w:szCs w:val="32"/>
          <w:rtl/>
        </w:rPr>
        <w:t xml:space="preserve"> </w:t>
      </w:r>
      <w:r w:rsidRPr="00E50C41">
        <w:rPr>
          <w:rFonts w:cs="TAHER" w:hint="cs"/>
          <w:sz w:val="32"/>
          <w:szCs w:val="32"/>
          <w:rtl/>
        </w:rPr>
        <w:t>يقول</w:t>
      </w:r>
      <w:r w:rsidRPr="00E50C41">
        <w:rPr>
          <w:rFonts w:cs="TAHER"/>
          <w:sz w:val="32"/>
          <w:szCs w:val="32"/>
          <w:rtl/>
        </w:rPr>
        <w:t>: "</w:t>
      </w:r>
      <w:r w:rsidRPr="00E50C41">
        <w:rPr>
          <w:rFonts w:cs="TAHER" w:hint="cs"/>
          <w:sz w:val="32"/>
          <w:szCs w:val="32"/>
          <w:rtl/>
        </w:rPr>
        <w:t>لقد</w:t>
      </w:r>
      <w:r w:rsidRPr="00E50C41">
        <w:rPr>
          <w:rFonts w:cs="TAHER"/>
          <w:sz w:val="32"/>
          <w:szCs w:val="32"/>
          <w:rtl/>
        </w:rPr>
        <w:t xml:space="preserve"> </w:t>
      </w:r>
      <w:r w:rsidRPr="00E50C41">
        <w:rPr>
          <w:rFonts w:cs="TAHER" w:hint="cs"/>
          <w:sz w:val="32"/>
          <w:szCs w:val="32"/>
          <w:rtl/>
        </w:rPr>
        <w:t>أعلنا</w:t>
      </w:r>
      <w:r w:rsidRPr="00E50C41">
        <w:rPr>
          <w:rFonts w:cs="TAHER"/>
          <w:sz w:val="32"/>
          <w:szCs w:val="32"/>
          <w:rtl/>
        </w:rPr>
        <w:t xml:space="preserve"> </w:t>
      </w:r>
      <w:r w:rsidRPr="00E50C41">
        <w:rPr>
          <w:rFonts w:cs="TAHER" w:hint="cs"/>
          <w:sz w:val="32"/>
          <w:szCs w:val="32"/>
          <w:rtl/>
        </w:rPr>
        <w:t>مراراً</w:t>
      </w:r>
      <w:r w:rsidRPr="00E50C41">
        <w:rPr>
          <w:rFonts w:cs="TAHER"/>
          <w:sz w:val="32"/>
          <w:szCs w:val="32"/>
          <w:rtl/>
        </w:rPr>
        <w:t xml:space="preserve"> </w:t>
      </w:r>
      <w:r w:rsidRPr="00E50C41">
        <w:rPr>
          <w:rFonts w:cs="TAHER" w:hint="cs"/>
          <w:sz w:val="32"/>
          <w:szCs w:val="32"/>
          <w:rtl/>
        </w:rPr>
        <w:t>أن</w:t>
      </w:r>
      <w:r w:rsidRPr="00E50C41">
        <w:rPr>
          <w:rFonts w:cs="TAHER"/>
          <w:sz w:val="32"/>
          <w:szCs w:val="32"/>
          <w:rtl/>
        </w:rPr>
        <w:t xml:space="preserve"> </w:t>
      </w:r>
      <w:r w:rsidRPr="00E50C41">
        <w:rPr>
          <w:rFonts w:cs="TAHER" w:hint="cs"/>
          <w:sz w:val="32"/>
          <w:szCs w:val="32"/>
          <w:rtl/>
        </w:rPr>
        <w:t>سياستنا</w:t>
      </w:r>
      <w:r w:rsidRPr="00E50C41">
        <w:rPr>
          <w:rFonts w:cs="TAHER"/>
          <w:sz w:val="32"/>
          <w:szCs w:val="32"/>
          <w:rtl/>
        </w:rPr>
        <w:t xml:space="preserve"> </w:t>
      </w:r>
      <w:r w:rsidRPr="00E50C41">
        <w:rPr>
          <w:rFonts w:cs="TAHER" w:hint="cs"/>
          <w:sz w:val="32"/>
          <w:szCs w:val="32"/>
          <w:rtl/>
        </w:rPr>
        <w:t>الإسلامية</w:t>
      </w:r>
      <w:r w:rsidRPr="00E50C41">
        <w:rPr>
          <w:rFonts w:cs="TAHER"/>
          <w:sz w:val="32"/>
          <w:szCs w:val="32"/>
          <w:rtl/>
        </w:rPr>
        <w:t xml:space="preserve"> </w:t>
      </w:r>
      <w:r w:rsidRPr="00E50C41">
        <w:rPr>
          <w:rFonts w:cs="TAHER" w:hint="cs"/>
          <w:sz w:val="32"/>
          <w:szCs w:val="32"/>
          <w:rtl/>
        </w:rPr>
        <w:t>الخارجية</w:t>
      </w:r>
      <w:r w:rsidRPr="00E50C41">
        <w:rPr>
          <w:rFonts w:cs="TAHER"/>
          <w:sz w:val="32"/>
          <w:szCs w:val="32"/>
          <w:rtl/>
        </w:rPr>
        <w:t xml:space="preserve"> </w:t>
      </w:r>
      <w:r w:rsidRPr="00E50C41">
        <w:rPr>
          <w:rFonts w:cs="TAHER" w:hint="cs"/>
          <w:sz w:val="32"/>
          <w:szCs w:val="32"/>
          <w:rtl/>
        </w:rPr>
        <w:t>والدولية،</w:t>
      </w:r>
      <w:r w:rsidRPr="00E50C41">
        <w:rPr>
          <w:rFonts w:cs="TAHER"/>
          <w:sz w:val="32"/>
          <w:szCs w:val="32"/>
          <w:rtl/>
        </w:rPr>
        <w:t xml:space="preserve"> </w:t>
      </w:r>
      <w:r w:rsidRPr="00E50C41">
        <w:rPr>
          <w:rFonts w:cs="TAHER" w:hint="cs"/>
          <w:sz w:val="32"/>
          <w:szCs w:val="32"/>
          <w:rtl/>
        </w:rPr>
        <w:t>تسعى</w:t>
      </w:r>
      <w:r w:rsidRPr="00E50C41">
        <w:rPr>
          <w:rFonts w:cs="TAHER"/>
          <w:sz w:val="32"/>
          <w:szCs w:val="32"/>
          <w:rtl/>
        </w:rPr>
        <w:t xml:space="preserve"> </w:t>
      </w:r>
      <w:r w:rsidRPr="00E50C41">
        <w:rPr>
          <w:rFonts w:cs="TAHER" w:hint="cs"/>
          <w:sz w:val="32"/>
          <w:szCs w:val="32"/>
          <w:rtl/>
        </w:rPr>
        <w:t>جادة</w:t>
      </w:r>
      <w:r w:rsidRPr="00E50C41">
        <w:rPr>
          <w:rFonts w:cs="TAHER"/>
          <w:sz w:val="32"/>
          <w:szCs w:val="32"/>
          <w:rtl/>
        </w:rPr>
        <w:t xml:space="preserve"> </w:t>
      </w:r>
      <w:r w:rsidRPr="00E50C41">
        <w:rPr>
          <w:rFonts w:cs="TAHER" w:hint="cs"/>
          <w:sz w:val="32"/>
          <w:szCs w:val="32"/>
          <w:rtl/>
        </w:rPr>
        <w:t>لتوسيع</w:t>
      </w:r>
      <w:r w:rsidRPr="00E50C41">
        <w:rPr>
          <w:rFonts w:cs="TAHER"/>
          <w:sz w:val="32"/>
          <w:szCs w:val="32"/>
          <w:rtl/>
        </w:rPr>
        <w:t xml:space="preserve"> </w:t>
      </w:r>
      <w:r w:rsidRPr="00E50C41">
        <w:rPr>
          <w:rFonts w:cs="TAHER" w:hint="cs"/>
          <w:sz w:val="32"/>
          <w:szCs w:val="32"/>
          <w:rtl/>
        </w:rPr>
        <w:t>تأثير</w:t>
      </w:r>
      <w:r w:rsidRPr="00E50C41">
        <w:rPr>
          <w:rFonts w:cs="TAHER"/>
          <w:sz w:val="32"/>
          <w:szCs w:val="32"/>
          <w:rtl/>
        </w:rPr>
        <w:t xml:space="preserve"> </w:t>
      </w:r>
      <w:r w:rsidRPr="00E50C41">
        <w:rPr>
          <w:rFonts w:cs="TAHER" w:hint="cs"/>
          <w:sz w:val="32"/>
          <w:szCs w:val="32"/>
          <w:rtl/>
        </w:rPr>
        <w:t>الإسلام</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العالم،</w:t>
      </w:r>
      <w:r w:rsidRPr="00E50C41">
        <w:rPr>
          <w:rFonts w:cs="TAHER"/>
          <w:sz w:val="32"/>
          <w:szCs w:val="32"/>
          <w:rtl/>
        </w:rPr>
        <w:t xml:space="preserve"> </w:t>
      </w:r>
      <w:r w:rsidRPr="00E50C41">
        <w:rPr>
          <w:rFonts w:cs="TAHER" w:hint="cs"/>
          <w:sz w:val="32"/>
          <w:szCs w:val="32"/>
          <w:rtl/>
        </w:rPr>
        <w:t>وتقليص</w:t>
      </w:r>
      <w:r w:rsidRPr="00E50C41">
        <w:rPr>
          <w:rFonts w:cs="TAHER"/>
          <w:sz w:val="32"/>
          <w:szCs w:val="32"/>
          <w:rtl/>
        </w:rPr>
        <w:t xml:space="preserve"> </w:t>
      </w:r>
      <w:r w:rsidRPr="00E50C41">
        <w:rPr>
          <w:rFonts w:cs="TAHER" w:hint="cs"/>
          <w:sz w:val="32"/>
          <w:szCs w:val="32"/>
          <w:rtl/>
        </w:rPr>
        <w:t>سلطة</w:t>
      </w:r>
      <w:r w:rsidRPr="00E50C41">
        <w:rPr>
          <w:rFonts w:cs="TAHER"/>
          <w:sz w:val="32"/>
          <w:szCs w:val="32"/>
          <w:rtl/>
        </w:rPr>
        <w:t xml:space="preserve"> </w:t>
      </w:r>
      <w:r w:rsidRPr="00E50C41">
        <w:rPr>
          <w:rFonts w:cs="TAHER" w:hint="cs"/>
          <w:sz w:val="32"/>
          <w:szCs w:val="32"/>
          <w:rtl/>
        </w:rPr>
        <w:t>ناهبي</w:t>
      </w:r>
      <w:r w:rsidRPr="00E50C41">
        <w:rPr>
          <w:rFonts w:cs="TAHER"/>
          <w:sz w:val="32"/>
          <w:szCs w:val="32"/>
          <w:rtl/>
        </w:rPr>
        <w:t xml:space="preserve"> </w:t>
      </w:r>
      <w:r w:rsidRPr="00E50C41">
        <w:rPr>
          <w:rFonts w:cs="TAHER" w:hint="cs"/>
          <w:sz w:val="32"/>
          <w:szCs w:val="32"/>
          <w:rtl/>
        </w:rPr>
        <w:t>الشعوب</w:t>
      </w:r>
      <w:r w:rsidRPr="00E50C41">
        <w:rPr>
          <w:rFonts w:cs="TAHER"/>
          <w:sz w:val="32"/>
          <w:szCs w:val="32"/>
          <w:rtl/>
        </w:rPr>
        <w:t>"4</w:t>
      </w:r>
      <w:r w:rsidR="00AB470B">
        <w:rPr>
          <w:rStyle w:val="a4"/>
          <w:rFonts w:cs="TAHER"/>
          <w:sz w:val="32"/>
          <w:szCs w:val="32"/>
          <w:rtl/>
        </w:rPr>
        <w:footnoteReference w:id="5"/>
      </w:r>
      <w:r w:rsidRPr="00E50C41">
        <w:rPr>
          <w:rFonts w:cs="TAHER"/>
          <w:sz w:val="32"/>
          <w:szCs w:val="32"/>
          <w:rtl/>
        </w:rPr>
        <w:t xml:space="preserve">. </w:t>
      </w:r>
      <w:r w:rsidRPr="00E50C41">
        <w:rPr>
          <w:rFonts w:cs="TAHER" w:hint="cs"/>
          <w:sz w:val="32"/>
          <w:szCs w:val="32"/>
          <w:rtl/>
        </w:rPr>
        <w:t>وهو</w:t>
      </w:r>
      <w:r w:rsidRPr="00E50C41">
        <w:rPr>
          <w:rFonts w:cs="TAHER"/>
          <w:sz w:val="32"/>
          <w:szCs w:val="32"/>
          <w:rtl/>
        </w:rPr>
        <w:t xml:space="preserve"> </w:t>
      </w:r>
      <w:r w:rsidRPr="00E50C41">
        <w:rPr>
          <w:rFonts w:cs="TAHER" w:hint="cs"/>
          <w:sz w:val="32"/>
          <w:szCs w:val="32"/>
          <w:rtl/>
        </w:rPr>
        <w:t>يؤكد</w:t>
      </w:r>
      <w:r w:rsidRPr="00E50C41">
        <w:rPr>
          <w:rFonts w:cs="TAHER"/>
          <w:sz w:val="32"/>
          <w:szCs w:val="32"/>
          <w:rtl/>
        </w:rPr>
        <w:t xml:space="preserve"> </w:t>
      </w:r>
      <w:r w:rsidRPr="00E50C41">
        <w:rPr>
          <w:rFonts w:cs="TAHER" w:hint="cs"/>
          <w:sz w:val="32"/>
          <w:szCs w:val="32"/>
          <w:rtl/>
        </w:rPr>
        <w:t>طرح</w:t>
      </w:r>
      <w:r w:rsidRPr="00E50C41">
        <w:rPr>
          <w:rFonts w:cs="TAHER"/>
          <w:sz w:val="32"/>
          <w:szCs w:val="32"/>
          <w:rtl/>
        </w:rPr>
        <w:t xml:space="preserve"> </w:t>
      </w:r>
      <w:r w:rsidRPr="00E50C41">
        <w:rPr>
          <w:rFonts w:cs="TAHER" w:hint="cs"/>
          <w:sz w:val="32"/>
          <w:szCs w:val="32"/>
          <w:rtl/>
        </w:rPr>
        <w:t>الإسلام</w:t>
      </w:r>
      <w:r w:rsidRPr="00E50C41">
        <w:rPr>
          <w:rFonts w:cs="TAHER"/>
          <w:sz w:val="32"/>
          <w:szCs w:val="32"/>
          <w:rtl/>
        </w:rPr>
        <w:t xml:space="preserve"> </w:t>
      </w:r>
      <w:r w:rsidRPr="00E50C41">
        <w:rPr>
          <w:rFonts w:cs="TAHER" w:hint="cs"/>
          <w:sz w:val="32"/>
          <w:szCs w:val="32"/>
          <w:rtl/>
        </w:rPr>
        <w:t>الشامل</w:t>
      </w:r>
      <w:r w:rsidRPr="00E50C41">
        <w:rPr>
          <w:rFonts w:cs="TAHER"/>
          <w:sz w:val="32"/>
          <w:szCs w:val="32"/>
          <w:rtl/>
        </w:rPr>
        <w:t xml:space="preserve"> </w:t>
      </w:r>
      <w:r w:rsidRPr="00E50C41">
        <w:rPr>
          <w:rFonts w:cs="TAHER" w:hint="cs"/>
          <w:sz w:val="32"/>
          <w:szCs w:val="32"/>
          <w:rtl/>
        </w:rPr>
        <w:t>للإنسانية</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العالم</w:t>
      </w:r>
      <w:r w:rsidRPr="00E50C41">
        <w:rPr>
          <w:rFonts w:cs="TAHER"/>
          <w:sz w:val="32"/>
          <w:szCs w:val="32"/>
          <w:rtl/>
        </w:rPr>
        <w:t>: "</w:t>
      </w:r>
      <w:r w:rsidRPr="00E50C41">
        <w:rPr>
          <w:rFonts w:cs="TAHER" w:hint="cs"/>
          <w:sz w:val="32"/>
          <w:szCs w:val="32"/>
          <w:rtl/>
        </w:rPr>
        <w:t>فثورة</w:t>
      </w:r>
      <w:r w:rsidRPr="00E50C41">
        <w:rPr>
          <w:rFonts w:cs="TAHER"/>
          <w:sz w:val="32"/>
          <w:szCs w:val="32"/>
          <w:rtl/>
        </w:rPr>
        <w:t xml:space="preserve"> </w:t>
      </w:r>
      <w:r w:rsidRPr="00E50C41">
        <w:rPr>
          <w:rFonts w:cs="TAHER" w:hint="cs"/>
          <w:sz w:val="32"/>
          <w:szCs w:val="32"/>
          <w:rtl/>
        </w:rPr>
        <w:t>إيران</w:t>
      </w:r>
      <w:r w:rsidRPr="00E50C41">
        <w:rPr>
          <w:rFonts w:cs="TAHER"/>
          <w:sz w:val="32"/>
          <w:szCs w:val="32"/>
          <w:rtl/>
        </w:rPr>
        <w:t xml:space="preserve"> </w:t>
      </w:r>
      <w:r w:rsidRPr="00E50C41">
        <w:rPr>
          <w:rFonts w:cs="TAHER" w:hint="cs"/>
          <w:sz w:val="32"/>
          <w:szCs w:val="32"/>
          <w:rtl/>
        </w:rPr>
        <w:t>لا</w:t>
      </w:r>
      <w:r w:rsidRPr="00E50C41">
        <w:rPr>
          <w:rFonts w:cs="TAHER"/>
          <w:sz w:val="32"/>
          <w:szCs w:val="32"/>
          <w:rtl/>
        </w:rPr>
        <w:t xml:space="preserve"> </w:t>
      </w:r>
      <w:r w:rsidRPr="00E50C41">
        <w:rPr>
          <w:rFonts w:cs="TAHER" w:hint="cs"/>
          <w:sz w:val="32"/>
          <w:szCs w:val="32"/>
          <w:rtl/>
        </w:rPr>
        <w:t>تختص</w:t>
      </w:r>
      <w:r w:rsidRPr="00E50C41">
        <w:rPr>
          <w:rFonts w:cs="TAHER"/>
          <w:sz w:val="32"/>
          <w:szCs w:val="32"/>
          <w:rtl/>
        </w:rPr>
        <w:t xml:space="preserve"> </w:t>
      </w:r>
      <w:r w:rsidRPr="00E50C41">
        <w:rPr>
          <w:rFonts w:cs="TAHER" w:hint="cs"/>
          <w:sz w:val="32"/>
          <w:szCs w:val="32"/>
          <w:rtl/>
        </w:rPr>
        <w:t>بإيران،</w:t>
      </w:r>
      <w:r w:rsidRPr="00E50C41">
        <w:rPr>
          <w:rFonts w:cs="TAHER"/>
          <w:sz w:val="32"/>
          <w:szCs w:val="32"/>
          <w:rtl/>
        </w:rPr>
        <w:t xml:space="preserve"> </w:t>
      </w:r>
      <w:r w:rsidRPr="00E50C41">
        <w:rPr>
          <w:rFonts w:cs="TAHER" w:hint="cs"/>
          <w:sz w:val="32"/>
          <w:szCs w:val="32"/>
          <w:rtl/>
        </w:rPr>
        <w:t>لأن</w:t>
      </w:r>
      <w:r w:rsidRPr="00E50C41">
        <w:rPr>
          <w:rFonts w:cs="TAHER"/>
          <w:sz w:val="32"/>
          <w:szCs w:val="32"/>
          <w:rtl/>
        </w:rPr>
        <w:t xml:space="preserve"> </w:t>
      </w:r>
      <w:r w:rsidRPr="00E50C41">
        <w:rPr>
          <w:rFonts w:cs="TAHER" w:hint="cs"/>
          <w:sz w:val="32"/>
          <w:szCs w:val="32"/>
          <w:rtl/>
        </w:rPr>
        <w:t>الإسلام</w:t>
      </w:r>
      <w:r w:rsidRPr="00E50C41">
        <w:rPr>
          <w:rFonts w:cs="TAHER"/>
          <w:sz w:val="32"/>
          <w:szCs w:val="32"/>
          <w:rtl/>
        </w:rPr>
        <w:t xml:space="preserve"> </w:t>
      </w:r>
      <w:r w:rsidRPr="00E50C41">
        <w:rPr>
          <w:rFonts w:cs="TAHER" w:hint="cs"/>
          <w:sz w:val="32"/>
          <w:szCs w:val="32"/>
          <w:rtl/>
        </w:rPr>
        <w:t>لا</w:t>
      </w:r>
      <w:r w:rsidRPr="00E50C41">
        <w:rPr>
          <w:rFonts w:cs="TAHER"/>
          <w:sz w:val="32"/>
          <w:szCs w:val="32"/>
          <w:rtl/>
        </w:rPr>
        <w:t xml:space="preserve"> </w:t>
      </w:r>
      <w:r w:rsidRPr="00E50C41">
        <w:rPr>
          <w:rFonts w:cs="TAHER" w:hint="cs"/>
          <w:sz w:val="32"/>
          <w:szCs w:val="32"/>
          <w:rtl/>
        </w:rPr>
        <w:t>يقتصر</w:t>
      </w:r>
      <w:r w:rsidRPr="00E50C41">
        <w:rPr>
          <w:rFonts w:cs="TAHER"/>
          <w:sz w:val="32"/>
          <w:szCs w:val="32"/>
          <w:rtl/>
        </w:rPr>
        <w:t xml:space="preserve"> </w:t>
      </w:r>
      <w:r w:rsidRPr="00E50C41">
        <w:rPr>
          <w:rFonts w:cs="TAHER" w:hint="cs"/>
          <w:sz w:val="32"/>
          <w:szCs w:val="32"/>
          <w:rtl/>
        </w:rPr>
        <w:t>على</w:t>
      </w:r>
      <w:r w:rsidRPr="00E50C41">
        <w:rPr>
          <w:rFonts w:cs="TAHER"/>
          <w:sz w:val="32"/>
          <w:szCs w:val="32"/>
          <w:rtl/>
        </w:rPr>
        <w:t xml:space="preserve"> </w:t>
      </w:r>
      <w:r w:rsidRPr="00E50C41">
        <w:rPr>
          <w:rFonts w:cs="TAHER" w:hint="cs"/>
          <w:sz w:val="32"/>
          <w:szCs w:val="32"/>
          <w:rtl/>
        </w:rPr>
        <w:t>شعب</w:t>
      </w:r>
      <w:r w:rsidRPr="00E50C41">
        <w:rPr>
          <w:rFonts w:cs="TAHER"/>
          <w:sz w:val="32"/>
          <w:szCs w:val="32"/>
          <w:rtl/>
        </w:rPr>
        <w:t xml:space="preserve"> </w:t>
      </w:r>
      <w:r w:rsidRPr="00E50C41">
        <w:rPr>
          <w:rFonts w:cs="TAHER" w:hint="cs"/>
          <w:sz w:val="32"/>
          <w:szCs w:val="32"/>
          <w:rtl/>
        </w:rPr>
        <w:t>معين</w:t>
      </w:r>
      <w:r w:rsidRPr="00E50C41">
        <w:rPr>
          <w:rFonts w:cs="TAHER"/>
          <w:sz w:val="32"/>
          <w:szCs w:val="32"/>
          <w:rtl/>
        </w:rPr>
        <w:t xml:space="preserve"> </w:t>
      </w:r>
      <w:r w:rsidRPr="00E50C41">
        <w:rPr>
          <w:rFonts w:cs="TAHER" w:hint="cs"/>
          <w:sz w:val="32"/>
          <w:szCs w:val="32"/>
          <w:rtl/>
        </w:rPr>
        <w:t>فالإسلام</w:t>
      </w:r>
      <w:r w:rsidRPr="00E50C41">
        <w:rPr>
          <w:rFonts w:cs="TAHER"/>
          <w:sz w:val="32"/>
          <w:szCs w:val="32"/>
          <w:rtl/>
        </w:rPr>
        <w:t xml:space="preserve"> </w:t>
      </w:r>
      <w:r w:rsidRPr="00E50C41">
        <w:rPr>
          <w:rFonts w:cs="TAHER" w:hint="cs"/>
          <w:sz w:val="32"/>
          <w:szCs w:val="32"/>
          <w:rtl/>
        </w:rPr>
        <w:t>جاء</w:t>
      </w:r>
      <w:r w:rsidRPr="00E50C41">
        <w:rPr>
          <w:rFonts w:cs="TAHER"/>
          <w:sz w:val="32"/>
          <w:szCs w:val="32"/>
          <w:rtl/>
        </w:rPr>
        <w:t xml:space="preserve"> </w:t>
      </w:r>
      <w:r w:rsidRPr="00E50C41">
        <w:rPr>
          <w:rFonts w:cs="TAHER" w:hint="cs"/>
          <w:sz w:val="32"/>
          <w:szCs w:val="32"/>
          <w:rtl/>
        </w:rPr>
        <w:t>إلى</w:t>
      </w:r>
      <w:r w:rsidRPr="00E50C41">
        <w:rPr>
          <w:rFonts w:cs="TAHER"/>
          <w:sz w:val="32"/>
          <w:szCs w:val="32"/>
          <w:rtl/>
        </w:rPr>
        <w:t xml:space="preserve"> </w:t>
      </w:r>
      <w:r w:rsidRPr="00E50C41">
        <w:rPr>
          <w:rFonts w:cs="TAHER" w:hint="cs"/>
          <w:sz w:val="32"/>
          <w:szCs w:val="32"/>
          <w:rtl/>
        </w:rPr>
        <w:t>البشرية</w:t>
      </w:r>
      <w:r w:rsidRPr="00E50C41">
        <w:rPr>
          <w:rFonts w:cs="TAHER"/>
          <w:sz w:val="32"/>
          <w:szCs w:val="32"/>
          <w:rtl/>
        </w:rPr>
        <w:t xml:space="preserve"> </w:t>
      </w:r>
      <w:r w:rsidRPr="00E50C41">
        <w:rPr>
          <w:rFonts w:cs="TAHER" w:hint="cs"/>
          <w:sz w:val="32"/>
          <w:szCs w:val="32"/>
          <w:rtl/>
        </w:rPr>
        <w:t>كافة،</w:t>
      </w:r>
      <w:r w:rsidRPr="00E50C41">
        <w:rPr>
          <w:rFonts w:cs="TAHER"/>
          <w:sz w:val="32"/>
          <w:szCs w:val="32"/>
          <w:rtl/>
        </w:rPr>
        <w:t xml:space="preserve"> </w:t>
      </w:r>
      <w:r w:rsidRPr="00E50C41">
        <w:rPr>
          <w:rFonts w:cs="TAHER" w:hint="cs"/>
          <w:sz w:val="32"/>
          <w:szCs w:val="32"/>
          <w:rtl/>
        </w:rPr>
        <w:t>والنهضة</w:t>
      </w:r>
      <w:r w:rsidRPr="00E50C41">
        <w:rPr>
          <w:rFonts w:cs="TAHER"/>
          <w:sz w:val="32"/>
          <w:szCs w:val="32"/>
          <w:rtl/>
        </w:rPr>
        <w:t xml:space="preserve"> </w:t>
      </w:r>
      <w:r w:rsidRPr="00E50C41">
        <w:rPr>
          <w:rFonts w:cs="TAHER" w:hint="cs"/>
          <w:sz w:val="32"/>
          <w:szCs w:val="32"/>
          <w:rtl/>
        </w:rPr>
        <w:t>الإسلامية</w:t>
      </w:r>
      <w:r w:rsidRPr="00E50C41">
        <w:rPr>
          <w:rFonts w:cs="TAHER"/>
          <w:sz w:val="32"/>
          <w:szCs w:val="32"/>
          <w:rtl/>
        </w:rPr>
        <w:t xml:space="preserve"> </w:t>
      </w:r>
      <w:r w:rsidRPr="00E50C41">
        <w:rPr>
          <w:rFonts w:cs="TAHER" w:hint="cs"/>
          <w:sz w:val="32"/>
          <w:szCs w:val="32"/>
          <w:rtl/>
        </w:rPr>
        <w:t>لا</w:t>
      </w:r>
      <w:r w:rsidRPr="00E50C41">
        <w:rPr>
          <w:rFonts w:cs="TAHER"/>
          <w:sz w:val="32"/>
          <w:szCs w:val="32"/>
          <w:rtl/>
        </w:rPr>
        <w:t xml:space="preserve"> </w:t>
      </w:r>
      <w:r w:rsidRPr="00E50C41">
        <w:rPr>
          <w:rFonts w:cs="TAHER" w:hint="cs"/>
          <w:sz w:val="32"/>
          <w:szCs w:val="32"/>
          <w:rtl/>
        </w:rPr>
        <w:t>تستطيع</w:t>
      </w:r>
      <w:r w:rsidRPr="00E50C41">
        <w:rPr>
          <w:rFonts w:cs="TAHER"/>
          <w:sz w:val="32"/>
          <w:szCs w:val="32"/>
          <w:rtl/>
        </w:rPr>
        <w:t xml:space="preserve"> </w:t>
      </w:r>
      <w:r w:rsidRPr="00E50C41">
        <w:rPr>
          <w:rFonts w:cs="TAHER" w:hint="cs"/>
          <w:sz w:val="32"/>
          <w:szCs w:val="32"/>
          <w:rtl/>
        </w:rPr>
        <w:t>أن</w:t>
      </w:r>
      <w:r w:rsidRPr="00E50C41">
        <w:rPr>
          <w:rFonts w:cs="TAHER"/>
          <w:sz w:val="32"/>
          <w:szCs w:val="32"/>
          <w:rtl/>
        </w:rPr>
        <w:t xml:space="preserve"> </w:t>
      </w:r>
      <w:r w:rsidRPr="00E50C41">
        <w:rPr>
          <w:rFonts w:cs="TAHER" w:hint="cs"/>
          <w:sz w:val="32"/>
          <w:szCs w:val="32"/>
          <w:rtl/>
        </w:rPr>
        <w:t>تكون</w:t>
      </w:r>
      <w:r w:rsidRPr="00E50C41">
        <w:rPr>
          <w:rFonts w:cs="TAHER"/>
          <w:sz w:val="32"/>
          <w:szCs w:val="32"/>
          <w:rtl/>
        </w:rPr>
        <w:t xml:space="preserve"> </w:t>
      </w:r>
      <w:r w:rsidRPr="00E50C41">
        <w:rPr>
          <w:rFonts w:cs="TAHER" w:hint="cs"/>
          <w:sz w:val="32"/>
          <w:szCs w:val="32"/>
          <w:rtl/>
        </w:rPr>
        <w:t>محدودة</w:t>
      </w:r>
      <w:r w:rsidRPr="00E50C41">
        <w:rPr>
          <w:rFonts w:cs="TAHER"/>
          <w:sz w:val="32"/>
          <w:szCs w:val="32"/>
          <w:rtl/>
        </w:rPr>
        <w:t xml:space="preserve"> </w:t>
      </w:r>
      <w:r w:rsidRPr="00E50C41">
        <w:rPr>
          <w:rFonts w:cs="TAHER" w:hint="cs"/>
          <w:sz w:val="32"/>
          <w:szCs w:val="32"/>
          <w:rtl/>
        </w:rPr>
        <w:t>ببلد</w:t>
      </w:r>
      <w:r w:rsidRPr="00E50C41">
        <w:rPr>
          <w:rFonts w:cs="TAHER"/>
          <w:sz w:val="32"/>
          <w:szCs w:val="32"/>
          <w:rtl/>
        </w:rPr>
        <w:t xml:space="preserve"> </w:t>
      </w:r>
      <w:r w:rsidRPr="00E50C41">
        <w:rPr>
          <w:rFonts w:cs="TAHER" w:hint="cs"/>
          <w:sz w:val="32"/>
          <w:szCs w:val="32"/>
          <w:rtl/>
        </w:rPr>
        <w:t>ولا</w:t>
      </w:r>
      <w:r w:rsidRPr="00E50C41">
        <w:rPr>
          <w:rFonts w:cs="TAHER"/>
          <w:sz w:val="32"/>
          <w:szCs w:val="32"/>
          <w:rtl/>
        </w:rPr>
        <w:t xml:space="preserve"> </w:t>
      </w:r>
      <w:r w:rsidRPr="00E50C41">
        <w:rPr>
          <w:rFonts w:cs="TAHER" w:hint="cs"/>
          <w:sz w:val="32"/>
          <w:szCs w:val="32"/>
          <w:rtl/>
        </w:rPr>
        <w:t>بالعالم</w:t>
      </w:r>
      <w:r w:rsidRPr="00E50C41">
        <w:rPr>
          <w:rFonts w:cs="TAHER"/>
          <w:sz w:val="32"/>
          <w:szCs w:val="32"/>
          <w:rtl/>
        </w:rPr>
        <w:t xml:space="preserve"> </w:t>
      </w:r>
      <w:r w:rsidRPr="00E50C41">
        <w:rPr>
          <w:rFonts w:cs="TAHER" w:hint="cs"/>
          <w:sz w:val="32"/>
          <w:szCs w:val="32"/>
          <w:rtl/>
        </w:rPr>
        <w:t>الإسلامي</w:t>
      </w:r>
      <w:r w:rsidRPr="00E50C41">
        <w:rPr>
          <w:rFonts w:cs="TAHER"/>
          <w:sz w:val="32"/>
          <w:szCs w:val="32"/>
          <w:rtl/>
        </w:rPr>
        <w:t xml:space="preserve"> </w:t>
      </w:r>
      <w:r w:rsidRPr="00E50C41">
        <w:rPr>
          <w:rFonts w:cs="TAHER" w:hint="cs"/>
          <w:sz w:val="32"/>
          <w:szCs w:val="32"/>
          <w:rtl/>
        </w:rPr>
        <w:t>أيضاً،</w:t>
      </w:r>
      <w:r w:rsidRPr="00E50C41">
        <w:rPr>
          <w:rFonts w:cs="TAHER"/>
          <w:sz w:val="32"/>
          <w:szCs w:val="32"/>
          <w:rtl/>
        </w:rPr>
        <w:t xml:space="preserve"> </w:t>
      </w:r>
      <w:r w:rsidRPr="00E50C41">
        <w:rPr>
          <w:rFonts w:cs="TAHER" w:hint="cs"/>
          <w:sz w:val="32"/>
          <w:szCs w:val="32"/>
          <w:rtl/>
        </w:rPr>
        <w:t>لأنها</w:t>
      </w:r>
      <w:r w:rsidRPr="00E50C41">
        <w:rPr>
          <w:rFonts w:cs="TAHER"/>
          <w:sz w:val="32"/>
          <w:szCs w:val="32"/>
          <w:rtl/>
        </w:rPr>
        <w:t xml:space="preserve"> </w:t>
      </w:r>
      <w:r w:rsidRPr="00E50C41">
        <w:rPr>
          <w:rFonts w:cs="TAHER" w:hint="cs"/>
          <w:sz w:val="32"/>
          <w:szCs w:val="32"/>
          <w:rtl/>
        </w:rPr>
        <w:t>امتداد</w:t>
      </w:r>
      <w:r w:rsidRPr="00E50C41">
        <w:rPr>
          <w:rFonts w:cs="TAHER"/>
          <w:sz w:val="32"/>
          <w:szCs w:val="32"/>
          <w:rtl/>
        </w:rPr>
        <w:t xml:space="preserve"> </w:t>
      </w:r>
      <w:r w:rsidRPr="00E50C41">
        <w:rPr>
          <w:rFonts w:cs="TAHER" w:hint="cs"/>
          <w:sz w:val="32"/>
          <w:szCs w:val="32"/>
          <w:rtl/>
        </w:rPr>
        <w:t>لنهضة</w:t>
      </w:r>
      <w:r w:rsidRPr="00E50C41">
        <w:rPr>
          <w:rFonts w:cs="TAHER"/>
          <w:sz w:val="32"/>
          <w:szCs w:val="32"/>
          <w:rtl/>
        </w:rPr>
        <w:t xml:space="preserve"> </w:t>
      </w:r>
      <w:r w:rsidRPr="00E50C41">
        <w:rPr>
          <w:rFonts w:cs="TAHER" w:hint="cs"/>
          <w:sz w:val="32"/>
          <w:szCs w:val="32"/>
          <w:rtl/>
        </w:rPr>
        <w:t>الأنبياء</w:t>
      </w:r>
      <w:r w:rsidRPr="00E50C41">
        <w:rPr>
          <w:rFonts w:cs="TAHER"/>
          <w:sz w:val="32"/>
          <w:szCs w:val="32"/>
          <w:rtl/>
        </w:rPr>
        <w:t>"</w:t>
      </w:r>
      <w:r w:rsidR="0039606F">
        <w:rPr>
          <w:rStyle w:val="a4"/>
          <w:rFonts w:cs="TAHER"/>
          <w:sz w:val="32"/>
          <w:szCs w:val="32"/>
          <w:rtl/>
        </w:rPr>
        <w:footnoteReference w:id="6"/>
      </w:r>
      <w:r w:rsidR="00FB1BCA">
        <w:rPr>
          <w:rFonts w:cs="TAHER" w:hint="cs"/>
          <w:sz w:val="32"/>
          <w:szCs w:val="32"/>
          <w:rtl/>
        </w:rPr>
        <w:t>.</w:t>
      </w:r>
      <w:r w:rsidRPr="00E50C41">
        <w:rPr>
          <w:rFonts w:cs="TAHER"/>
          <w:sz w:val="32"/>
          <w:szCs w:val="32"/>
        </w:rPr>
        <w:t xml:space="preserve"> </w:t>
      </w:r>
    </w:p>
    <w:p w:rsidR="00E50C41" w:rsidRPr="00E50C41" w:rsidRDefault="00E50C41" w:rsidP="0026516C">
      <w:pPr>
        <w:bidi/>
        <w:spacing w:after="0" w:line="240" w:lineRule="atLeast"/>
        <w:ind w:firstLine="567"/>
        <w:jc w:val="both"/>
        <w:rPr>
          <w:rFonts w:cs="TAHER"/>
          <w:sz w:val="32"/>
          <w:szCs w:val="32"/>
        </w:rPr>
      </w:pPr>
      <w:r w:rsidRPr="00E50C41">
        <w:rPr>
          <w:rFonts w:cs="TAHER" w:hint="cs"/>
          <w:sz w:val="32"/>
          <w:szCs w:val="32"/>
          <w:rtl/>
        </w:rPr>
        <w:t>إن</w:t>
      </w:r>
      <w:r w:rsidRPr="00E50C41">
        <w:rPr>
          <w:rFonts w:cs="TAHER"/>
          <w:sz w:val="32"/>
          <w:szCs w:val="32"/>
          <w:rtl/>
        </w:rPr>
        <w:t xml:space="preserve"> </w:t>
      </w:r>
      <w:r w:rsidRPr="00E50C41">
        <w:rPr>
          <w:rFonts w:cs="TAHER" w:hint="cs"/>
          <w:sz w:val="32"/>
          <w:szCs w:val="32"/>
          <w:rtl/>
        </w:rPr>
        <w:t>معالجة</w:t>
      </w:r>
      <w:r w:rsidRPr="00E50C41">
        <w:rPr>
          <w:rFonts w:cs="TAHER"/>
          <w:sz w:val="32"/>
          <w:szCs w:val="32"/>
          <w:rtl/>
        </w:rPr>
        <w:t xml:space="preserve"> </w:t>
      </w:r>
      <w:r w:rsidRPr="00E50C41">
        <w:rPr>
          <w:rFonts w:cs="TAHER" w:hint="cs"/>
          <w:sz w:val="32"/>
          <w:szCs w:val="32"/>
          <w:rtl/>
        </w:rPr>
        <w:t>الفكر</w:t>
      </w:r>
      <w:r w:rsidRPr="00E50C41">
        <w:rPr>
          <w:rFonts w:cs="TAHER"/>
          <w:sz w:val="32"/>
          <w:szCs w:val="32"/>
          <w:rtl/>
        </w:rPr>
        <w:t xml:space="preserve"> </w:t>
      </w:r>
      <w:r w:rsidRPr="00E50C41">
        <w:rPr>
          <w:rFonts w:cs="TAHER" w:hint="cs"/>
          <w:sz w:val="32"/>
          <w:szCs w:val="32"/>
          <w:rtl/>
        </w:rPr>
        <w:t>السياسي</w:t>
      </w:r>
      <w:r w:rsidRPr="00E50C41">
        <w:rPr>
          <w:rFonts w:cs="TAHER"/>
          <w:sz w:val="32"/>
          <w:szCs w:val="32"/>
          <w:rtl/>
        </w:rPr>
        <w:t xml:space="preserve"> </w:t>
      </w:r>
      <w:r w:rsidRPr="00E50C41">
        <w:rPr>
          <w:rFonts w:cs="TAHER" w:hint="cs"/>
          <w:sz w:val="32"/>
          <w:szCs w:val="32"/>
          <w:rtl/>
        </w:rPr>
        <w:t>للإمام</w:t>
      </w:r>
      <w:r w:rsidRPr="00E50C41">
        <w:rPr>
          <w:rFonts w:cs="TAHER"/>
          <w:sz w:val="32"/>
          <w:szCs w:val="32"/>
          <w:rtl/>
        </w:rPr>
        <w:t xml:space="preserve"> </w:t>
      </w:r>
      <w:r w:rsidRPr="00E50C41">
        <w:rPr>
          <w:rFonts w:cs="TAHER" w:hint="cs"/>
          <w:sz w:val="32"/>
          <w:szCs w:val="32"/>
          <w:rtl/>
        </w:rPr>
        <w:t>الخميني،</w:t>
      </w:r>
      <w:r w:rsidRPr="00E50C41">
        <w:rPr>
          <w:rFonts w:cs="TAHER"/>
          <w:sz w:val="32"/>
          <w:szCs w:val="32"/>
          <w:rtl/>
        </w:rPr>
        <w:t xml:space="preserve"> </w:t>
      </w:r>
      <w:r w:rsidRPr="00E50C41">
        <w:rPr>
          <w:rFonts w:cs="TAHER" w:hint="cs"/>
          <w:sz w:val="32"/>
          <w:szCs w:val="32"/>
          <w:rtl/>
        </w:rPr>
        <w:t>يقتضي</w:t>
      </w:r>
      <w:r w:rsidRPr="00E50C41">
        <w:rPr>
          <w:rFonts w:cs="TAHER"/>
          <w:sz w:val="32"/>
          <w:szCs w:val="32"/>
          <w:rtl/>
        </w:rPr>
        <w:t xml:space="preserve"> </w:t>
      </w:r>
      <w:r w:rsidRPr="00E50C41">
        <w:rPr>
          <w:rFonts w:cs="TAHER" w:hint="cs"/>
          <w:sz w:val="32"/>
          <w:szCs w:val="32"/>
          <w:rtl/>
        </w:rPr>
        <w:t>من</w:t>
      </w:r>
      <w:r w:rsidRPr="00E50C41">
        <w:rPr>
          <w:rFonts w:cs="TAHER"/>
          <w:sz w:val="32"/>
          <w:szCs w:val="32"/>
          <w:rtl/>
        </w:rPr>
        <w:t xml:space="preserve"> </w:t>
      </w:r>
      <w:r w:rsidRPr="00E50C41">
        <w:rPr>
          <w:rFonts w:cs="TAHER" w:hint="cs"/>
          <w:sz w:val="32"/>
          <w:szCs w:val="32"/>
          <w:rtl/>
        </w:rPr>
        <w:t>الباحث</w:t>
      </w:r>
      <w:r w:rsidRPr="00E50C41">
        <w:rPr>
          <w:rFonts w:cs="TAHER"/>
          <w:sz w:val="32"/>
          <w:szCs w:val="32"/>
          <w:rtl/>
        </w:rPr>
        <w:t xml:space="preserve"> </w:t>
      </w:r>
      <w:r w:rsidRPr="00E50C41">
        <w:rPr>
          <w:rFonts w:cs="TAHER" w:hint="cs"/>
          <w:sz w:val="32"/>
          <w:szCs w:val="32"/>
          <w:rtl/>
        </w:rPr>
        <w:t>التعرف</w:t>
      </w:r>
      <w:r w:rsidRPr="00E50C41">
        <w:rPr>
          <w:rFonts w:cs="TAHER"/>
          <w:sz w:val="32"/>
          <w:szCs w:val="32"/>
          <w:rtl/>
        </w:rPr>
        <w:t xml:space="preserve"> </w:t>
      </w:r>
      <w:r w:rsidRPr="00E50C41">
        <w:rPr>
          <w:rFonts w:cs="TAHER" w:hint="cs"/>
          <w:sz w:val="32"/>
          <w:szCs w:val="32"/>
          <w:rtl/>
        </w:rPr>
        <w:t>على</w:t>
      </w:r>
      <w:r w:rsidRPr="00E50C41">
        <w:rPr>
          <w:rFonts w:cs="TAHER"/>
          <w:sz w:val="32"/>
          <w:szCs w:val="32"/>
          <w:rtl/>
        </w:rPr>
        <w:t xml:space="preserve"> </w:t>
      </w:r>
      <w:r w:rsidRPr="00E50C41">
        <w:rPr>
          <w:rFonts w:cs="TAHER" w:hint="cs"/>
          <w:sz w:val="32"/>
          <w:szCs w:val="32"/>
          <w:rtl/>
        </w:rPr>
        <w:t>الفكر</w:t>
      </w:r>
      <w:r w:rsidRPr="00E50C41">
        <w:rPr>
          <w:rFonts w:cs="TAHER"/>
          <w:sz w:val="32"/>
          <w:szCs w:val="32"/>
          <w:rtl/>
        </w:rPr>
        <w:t xml:space="preserve"> </w:t>
      </w:r>
      <w:r w:rsidRPr="00E50C41">
        <w:rPr>
          <w:rFonts w:cs="TAHER" w:hint="cs"/>
          <w:sz w:val="32"/>
          <w:szCs w:val="32"/>
          <w:rtl/>
        </w:rPr>
        <w:t>السياسي</w:t>
      </w:r>
      <w:r w:rsidRPr="00E50C41">
        <w:rPr>
          <w:rFonts w:cs="TAHER"/>
          <w:sz w:val="32"/>
          <w:szCs w:val="32"/>
          <w:rtl/>
        </w:rPr>
        <w:t xml:space="preserve"> </w:t>
      </w:r>
      <w:r w:rsidRPr="00E50C41">
        <w:rPr>
          <w:rFonts w:cs="TAHER" w:hint="cs"/>
          <w:sz w:val="32"/>
          <w:szCs w:val="32"/>
          <w:rtl/>
        </w:rPr>
        <w:t>الشيعي</w:t>
      </w:r>
      <w:r w:rsidRPr="00E50C41">
        <w:rPr>
          <w:rFonts w:cs="TAHER"/>
          <w:sz w:val="32"/>
          <w:szCs w:val="32"/>
          <w:rtl/>
        </w:rPr>
        <w:t xml:space="preserve"> </w:t>
      </w:r>
      <w:r w:rsidRPr="00E50C41">
        <w:rPr>
          <w:rFonts w:cs="TAHER" w:hint="cs"/>
          <w:sz w:val="32"/>
          <w:szCs w:val="32"/>
          <w:rtl/>
        </w:rPr>
        <w:t>ومفهوم</w:t>
      </w:r>
      <w:r w:rsidRPr="00E50C41">
        <w:rPr>
          <w:rFonts w:cs="TAHER"/>
          <w:sz w:val="32"/>
          <w:szCs w:val="32"/>
          <w:rtl/>
        </w:rPr>
        <w:t xml:space="preserve"> </w:t>
      </w:r>
      <w:r w:rsidRPr="00E50C41">
        <w:rPr>
          <w:rFonts w:cs="TAHER" w:hint="cs"/>
          <w:sz w:val="32"/>
          <w:szCs w:val="32"/>
          <w:rtl/>
        </w:rPr>
        <w:t>الإمامة،</w:t>
      </w:r>
      <w:r w:rsidRPr="00E50C41">
        <w:rPr>
          <w:rFonts w:cs="TAHER"/>
          <w:sz w:val="32"/>
          <w:szCs w:val="32"/>
          <w:rtl/>
        </w:rPr>
        <w:t xml:space="preserve"> </w:t>
      </w:r>
      <w:r w:rsidRPr="00E50C41">
        <w:rPr>
          <w:rFonts w:cs="TAHER" w:hint="cs"/>
          <w:sz w:val="32"/>
          <w:szCs w:val="32"/>
          <w:rtl/>
        </w:rPr>
        <w:t>وروحية</w:t>
      </w:r>
      <w:r w:rsidRPr="00E50C41">
        <w:rPr>
          <w:rFonts w:cs="TAHER"/>
          <w:sz w:val="32"/>
          <w:szCs w:val="32"/>
          <w:rtl/>
        </w:rPr>
        <w:t xml:space="preserve"> </w:t>
      </w:r>
      <w:r w:rsidRPr="00E50C41">
        <w:rPr>
          <w:rFonts w:cs="TAHER" w:hint="cs"/>
          <w:sz w:val="32"/>
          <w:szCs w:val="32"/>
          <w:rtl/>
        </w:rPr>
        <w:t>الرفض</w:t>
      </w:r>
      <w:r w:rsidRPr="00E50C41">
        <w:rPr>
          <w:rFonts w:cs="TAHER"/>
          <w:sz w:val="32"/>
          <w:szCs w:val="32"/>
          <w:rtl/>
        </w:rPr>
        <w:t xml:space="preserve"> </w:t>
      </w:r>
      <w:r w:rsidRPr="00E50C41">
        <w:rPr>
          <w:rFonts w:cs="TAHER" w:hint="cs"/>
          <w:sz w:val="32"/>
          <w:szCs w:val="32"/>
          <w:rtl/>
        </w:rPr>
        <w:t>التي</w:t>
      </w:r>
      <w:r w:rsidRPr="00E50C41">
        <w:rPr>
          <w:rFonts w:cs="TAHER"/>
          <w:sz w:val="32"/>
          <w:szCs w:val="32"/>
          <w:rtl/>
        </w:rPr>
        <w:t xml:space="preserve"> </w:t>
      </w:r>
      <w:r w:rsidRPr="00E50C41">
        <w:rPr>
          <w:rFonts w:cs="TAHER" w:hint="cs"/>
          <w:sz w:val="32"/>
          <w:szCs w:val="32"/>
          <w:rtl/>
        </w:rPr>
        <w:t>عُرف</w:t>
      </w:r>
      <w:r w:rsidRPr="00E50C41">
        <w:rPr>
          <w:rFonts w:cs="TAHER"/>
          <w:sz w:val="32"/>
          <w:szCs w:val="32"/>
          <w:rtl/>
        </w:rPr>
        <w:t xml:space="preserve"> </w:t>
      </w:r>
      <w:r w:rsidRPr="00E50C41">
        <w:rPr>
          <w:rFonts w:cs="TAHER" w:hint="cs"/>
          <w:sz w:val="32"/>
          <w:szCs w:val="32"/>
          <w:rtl/>
        </w:rPr>
        <w:t>بها</w:t>
      </w:r>
      <w:r w:rsidRPr="00E50C41">
        <w:rPr>
          <w:rFonts w:cs="TAHER"/>
          <w:sz w:val="32"/>
          <w:szCs w:val="32"/>
          <w:rtl/>
        </w:rPr>
        <w:t xml:space="preserve"> </w:t>
      </w:r>
      <w:r w:rsidRPr="00E50C41">
        <w:rPr>
          <w:rFonts w:cs="TAHER" w:hint="cs"/>
          <w:sz w:val="32"/>
          <w:szCs w:val="32"/>
          <w:rtl/>
        </w:rPr>
        <w:t>أئمة</w:t>
      </w:r>
      <w:r w:rsidRPr="00E50C41">
        <w:rPr>
          <w:rFonts w:cs="TAHER"/>
          <w:sz w:val="32"/>
          <w:szCs w:val="32"/>
          <w:rtl/>
        </w:rPr>
        <w:t xml:space="preserve"> </w:t>
      </w:r>
      <w:r w:rsidRPr="00E50C41">
        <w:rPr>
          <w:rFonts w:cs="TAHER" w:hint="cs"/>
          <w:sz w:val="32"/>
          <w:szCs w:val="32"/>
          <w:rtl/>
        </w:rPr>
        <w:t>الشيعة</w:t>
      </w:r>
      <w:r w:rsidRPr="00E50C41">
        <w:rPr>
          <w:rFonts w:cs="TAHER"/>
          <w:sz w:val="32"/>
          <w:szCs w:val="32"/>
          <w:rtl/>
        </w:rPr>
        <w:t xml:space="preserve"> </w:t>
      </w:r>
      <w:r w:rsidRPr="00E50C41">
        <w:rPr>
          <w:rFonts w:cs="TAHER" w:hint="cs"/>
          <w:sz w:val="32"/>
          <w:szCs w:val="32"/>
          <w:rtl/>
        </w:rPr>
        <w:t>وعلمائهم</w:t>
      </w:r>
      <w:r w:rsidRPr="00E50C41">
        <w:rPr>
          <w:rFonts w:cs="TAHER"/>
          <w:sz w:val="32"/>
          <w:szCs w:val="32"/>
          <w:rtl/>
        </w:rPr>
        <w:t xml:space="preserve"> </w:t>
      </w:r>
      <w:r w:rsidRPr="00E50C41">
        <w:rPr>
          <w:rFonts w:cs="TAHER" w:hint="cs"/>
          <w:sz w:val="32"/>
          <w:szCs w:val="32"/>
          <w:rtl/>
        </w:rPr>
        <w:t>والذين</w:t>
      </w:r>
      <w:r w:rsidRPr="00E50C41">
        <w:rPr>
          <w:rFonts w:cs="TAHER"/>
          <w:sz w:val="32"/>
          <w:szCs w:val="32"/>
          <w:rtl/>
        </w:rPr>
        <w:t xml:space="preserve"> </w:t>
      </w:r>
      <w:r w:rsidRPr="00E50C41">
        <w:rPr>
          <w:rFonts w:cs="TAHER" w:hint="cs"/>
          <w:sz w:val="32"/>
          <w:szCs w:val="32"/>
          <w:rtl/>
        </w:rPr>
        <w:t>غالباً</w:t>
      </w:r>
      <w:r w:rsidRPr="00E50C41">
        <w:rPr>
          <w:rFonts w:cs="TAHER"/>
          <w:sz w:val="32"/>
          <w:szCs w:val="32"/>
          <w:rtl/>
        </w:rPr>
        <w:t xml:space="preserve"> </w:t>
      </w:r>
      <w:r w:rsidRPr="00E50C41">
        <w:rPr>
          <w:rFonts w:cs="TAHER" w:hint="cs"/>
          <w:sz w:val="32"/>
          <w:szCs w:val="32"/>
          <w:rtl/>
        </w:rPr>
        <w:t>ما</w:t>
      </w:r>
      <w:r w:rsidRPr="00E50C41">
        <w:rPr>
          <w:rFonts w:cs="TAHER"/>
          <w:sz w:val="32"/>
          <w:szCs w:val="32"/>
          <w:rtl/>
        </w:rPr>
        <w:t xml:space="preserve"> </w:t>
      </w:r>
      <w:r w:rsidRPr="00E50C41">
        <w:rPr>
          <w:rFonts w:cs="TAHER" w:hint="cs"/>
          <w:sz w:val="32"/>
          <w:szCs w:val="32"/>
          <w:rtl/>
        </w:rPr>
        <w:t>كانوا</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مواقع</w:t>
      </w:r>
      <w:r w:rsidRPr="00E50C41">
        <w:rPr>
          <w:rFonts w:cs="TAHER"/>
          <w:sz w:val="32"/>
          <w:szCs w:val="32"/>
          <w:rtl/>
        </w:rPr>
        <w:t xml:space="preserve"> </w:t>
      </w:r>
      <w:r w:rsidRPr="00E50C41">
        <w:rPr>
          <w:rFonts w:cs="TAHER" w:hint="cs"/>
          <w:sz w:val="32"/>
          <w:szCs w:val="32"/>
          <w:rtl/>
        </w:rPr>
        <w:t>المعارضة</w:t>
      </w:r>
      <w:r w:rsidRPr="00E50C41">
        <w:rPr>
          <w:rFonts w:cs="TAHER"/>
          <w:sz w:val="32"/>
          <w:szCs w:val="32"/>
          <w:rtl/>
        </w:rPr>
        <w:t xml:space="preserve"> </w:t>
      </w:r>
      <w:r w:rsidRPr="00E50C41">
        <w:rPr>
          <w:rFonts w:cs="TAHER" w:hint="cs"/>
          <w:sz w:val="32"/>
          <w:szCs w:val="32"/>
          <w:rtl/>
        </w:rPr>
        <w:t>للحكم</w:t>
      </w:r>
      <w:r w:rsidRPr="00E50C41">
        <w:rPr>
          <w:rFonts w:cs="TAHER"/>
          <w:sz w:val="32"/>
          <w:szCs w:val="32"/>
          <w:rtl/>
        </w:rPr>
        <w:t xml:space="preserve"> </w:t>
      </w:r>
      <w:r w:rsidRPr="00E50C41">
        <w:rPr>
          <w:rFonts w:cs="TAHER" w:hint="cs"/>
          <w:sz w:val="32"/>
          <w:szCs w:val="32"/>
          <w:rtl/>
        </w:rPr>
        <w:t>القائم</w:t>
      </w:r>
      <w:r w:rsidRPr="00E50C41">
        <w:rPr>
          <w:rFonts w:cs="TAHER"/>
          <w:sz w:val="32"/>
          <w:szCs w:val="32"/>
          <w:rtl/>
        </w:rPr>
        <w:t xml:space="preserve"> </w:t>
      </w:r>
      <w:r w:rsidRPr="00E50C41">
        <w:rPr>
          <w:rFonts w:cs="TAHER" w:hint="cs"/>
          <w:sz w:val="32"/>
          <w:szCs w:val="32"/>
          <w:rtl/>
        </w:rPr>
        <w:t>من</w:t>
      </w:r>
      <w:r w:rsidRPr="00E50C41">
        <w:rPr>
          <w:rFonts w:cs="TAHER"/>
          <w:sz w:val="32"/>
          <w:szCs w:val="32"/>
          <w:rtl/>
        </w:rPr>
        <w:t xml:space="preserve"> </w:t>
      </w:r>
      <w:r w:rsidRPr="00E50C41">
        <w:rPr>
          <w:rFonts w:cs="TAHER" w:hint="cs"/>
          <w:sz w:val="32"/>
          <w:szCs w:val="32"/>
          <w:rtl/>
        </w:rPr>
        <w:t>خلال</w:t>
      </w:r>
      <w:r w:rsidRPr="00E50C41">
        <w:rPr>
          <w:rFonts w:cs="TAHER"/>
          <w:sz w:val="32"/>
          <w:szCs w:val="32"/>
          <w:rtl/>
        </w:rPr>
        <w:t xml:space="preserve"> </w:t>
      </w:r>
      <w:r w:rsidRPr="00E50C41">
        <w:rPr>
          <w:rFonts w:cs="TAHER" w:hint="cs"/>
          <w:sz w:val="32"/>
          <w:szCs w:val="32"/>
          <w:rtl/>
        </w:rPr>
        <w:t>الحقبات</w:t>
      </w:r>
      <w:r w:rsidRPr="00E50C41">
        <w:rPr>
          <w:rFonts w:cs="TAHER"/>
          <w:sz w:val="32"/>
          <w:szCs w:val="32"/>
          <w:rtl/>
        </w:rPr>
        <w:t xml:space="preserve"> </w:t>
      </w:r>
      <w:r w:rsidRPr="00E50C41">
        <w:rPr>
          <w:rFonts w:cs="TAHER" w:hint="cs"/>
          <w:sz w:val="32"/>
          <w:szCs w:val="32"/>
          <w:rtl/>
        </w:rPr>
        <w:t>التاريخية</w:t>
      </w:r>
      <w:r w:rsidRPr="00E50C41">
        <w:rPr>
          <w:rFonts w:cs="TAHER"/>
          <w:sz w:val="32"/>
          <w:szCs w:val="32"/>
          <w:rtl/>
        </w:rPr>
        <w:t xml:space="preserve"> </w:t>
      </w:r>
      <w:r w:rsidRPr="00E50C41">
        <w:rPr>
          <w:rFonts w:cs="TAHER" w:hint="cs"/>
          <w:sz w:val="32"/>
          <w:szCs w:val="32"/>
          <w:rtl/>
        </w:rPr>
        <w:t>التي</w:t>
      </w:r>
      <w:r w:rsidRPr="00E50C41">
        <w:rPr>
          <w:rFonts w:cs="TAHER"/>
          <w:sz w:val="32"/>
          <w:szCs w:val="32"/>
          <w:rtl/>
        </w:rPr>
        <w:t xml:space="preserve"> </w:t>
      </w:r>
      <w:r w:rsidRPr="00E50C41">
        <w:rPr>
          <w:rFonts w:cs="TAHER" w:hint="cs"/>
          <w:sz w:val="32"/>
          <w:szCs w:val="32"/>
          <w:rtl/>
        </w:rPr>
        <w:t>قام</w:t>
      </w:r>
      <w:r w:rsidRPr="00E50C41">
        <w:rPr>
          <w:rFonts w:cs="TAHER"/>
          <w:sz w:val="32"/>
          <w:szCs w:val="32"/>
          <w:rtl/>
        </w:rPr>
        <w:t xml:space="preserve"> </w:t>
      </w:r>
      <w:r w:rsidRPr="00E50C41">
        <w:rPr>
          <w:rFonts w:cs="TAHER" w:hint="cs"/>
          <w:sz w:val="32"/>
          <w:szCs w:val="32"/>
          <w:rtl/>
        </w:rPr>
        <w:t>بها</w:t>
      </w:r>
      <w:r w:rsidRPr="00E50C41">
        <w:rPr>
          <w:rFonts w:cs="TAHER"/>
          <w:sz w:val="32"/>
          <w:szCs w:val="32"/>
          <w:rtl/>
        </w:rPr>
        <w:t xml:space="preserve"> </w:t>
      </w:r>
      <w:r w:rsidRPr="00E50C41">
        <w:rPr>
          <w:rFonts w:cs="TAHER" w:hint="cs"/>
          <w:sz w:val="32"/>
          <w:szCs w:val="32"/>
          <w:rtl/>
        </w:rPr>
        <w:lastRenderedPageBreak/>
        <w:t>حكم</w:t>
      </w:r>
      <w:r w:rsidRPr="00E50C41">
        <w:rPr>
          <w:rFonts w:cs="TAHER"/>
          <w:sz w:val="32"/>
          <w:szCs w:val="32"/>
          <w:rtl/>
        </w:rPr>
        <w:t xml:space="preserve"> </w:t>
      </w:r>
      <w:r w:rsidRPr="00E50C41">
        <w:rPr>
          <w:rFonts w:cs="TAHER" w:hint="cs"/>
          <w:sz w:val="32"/>
          <w:szCs w:val="32"/>
          <w:rtl/>
        </w:rPr>
        <w:t>الإسلام</w:t>
      </w:r>
      <w:r w:rsidRPr="00E50C41">
        <w:rPr>
          <w:rFonts w:cs="TAHER"/>
          <w:sz w:val="32"/>
          <w:szCs w:val="32"/>
          <w:rtl/>
        </w:rPr>
        <w:t xml:space="preserve"> </w:t>
      </w:r>
      <w:r w:rsidRPr="00E50C41">
        <w:rPr>
          <w:rFonts w:cs="TAHER" w:hint="cs"/>
          <w:sz w:val="32"/>
          <w:szCs w:val="32"/>
          <w:rtl/>
        </w:rPr>
        <w:t>والتي</w:t>
      </w:r>
      <w:r w:rsidRPr="00E50C41">
        <w:rPr>
          <w:rFonts w:cs="TAHER"/>
          <w:sz w:val="32"/>
          <w:szCs w:val="32"/>
          <w:rtl/>
        </w:rPr>
        <w:t xml:space="preserve"> </w:t>
      </w:r>
      <w:r w:rsidRPr="00E50C41">
        <w:rPr>
          <w:rFonts w:cs="TAHER" w:hint="cs"/>
          <w:sz w:val="32"/>
          <w:szCs w:val="32"/>
          <w:rtl/>
        </w:rPr>
        <w:t>غالباً</w:t>
      </w:r>
      <w:r w:rsidRPr="00E50C41">
        <w:rPr>
          <w:rFonts w:cs="TAHER"/>
          <w:sz w:val="32"/>
          <w:szCs w:val="32"/>
          <w:rtl/>
        </w:rPr>
        <w:t xml:space="preserve"> </w:t>
      </w:r>
      <w:r w:rsidRPr="00E50C41">
        <w:rPr>
          <w:rFonts w:cs="TAHER" w:hint="cs"/>
          <w:sz w:val="32"/>
          <w:szCs w:val="32"/>
          <w:rtl/>
        </w:rPr>
        <w:t>ما</w:t>
      </w:r>
      <w:r w:rsidRPr="00E50C41">
        <w:rPr>
          <w:rFonts w:cs="TAHER"/>
          <w:sz w:val="32"/>
          <w:szCs w:val="32"/>
          <w:rtl/>
        </w:rPr>
        <w:t xml:space="preserve"> </w:t>
      </w:r>
      <w:r w:rsidRPr="00E50C41">
        <w:rPr>
          <w:rFonts w:cs="TAHER" w:hint="cs"/>
          <w:sz w:val="32"/>
          <w:szCs w:val="32"/>
          <w:rtl/>
        </w:rPr>
        <w:t>قامت</w:t>
      </w:r>
      <w:r w:rsidRPr="00E50C41">
        <w:rPr>
          <w:rFonts w:cs="TAHER"/>
          <w:sz w:val="32"/>
          <w:szCs w:val="32"/>
          <w:rtl/>
        </w:rPr>
        <w:t xml:space="preserve"> </w:t>
      </w:r>
      <w:r w:rsidRPr="00E50C41">
        <w:rPr>
          <w:rFonts w:cs="TAHER" w:hint="cs"/>
          <w:sz w:val="32"/>
          <w:szCs w:val="32"/>
          <w:rtl/>
        </w:rPr>
        <w:t>وفقاً</w:t>
      </w:r>
      <w:r w:rsidRPr="00E50C41">
        <w:rPr>
          <w:rFonts w:cs="TAHER"/>
          <w:sz w:val="32"/>
          <w:szCs w:val="32"/>
          <w:rtl/>
        </w:rPr>
        <w:t xml:space="preserve"> </w:t>
      </w:r>
      <w:r w:rsidRPr="00E50C41">
        <w:rPr>
          <w:rFonts w:cs="TAHER" w:hint="cs"/>
          <w:sz w:val="32"/>
          <w:szCs w:val="32"/>
          <w:rtl/>
        </w:rPr>
        <w:t>للفكر</w:t>
      </w:r>
      <w:r w:rsidRPr="00E50C41">
        <w:rPr>
          <w:rFonts w:cs="TAHER"/>
          <w:sz w:val="32"/>
          <w:szCs w:val="32"/>
          <w:rtl/>
        </w:rPr>
        <w:t xml:space="preserve"> </w:t>
      </w:r>
      <w:r w:rsidRPr="00E50C41">
        <w:rPr>
          <w:rFonts w:cs="TAHER" w:hint="cs"/>
          <w:sz w:val="32"/>
          <w:szCs w:val="32"/>
          <w:rtl/>
        </w:rPr>
        <w:t>السياسي</w:t>
      </w:r>
      <w:r w:rsidRPr="00E50C41">
        <w:rPr>
          <w:rFonts w:cs="TAHER"/>
          <w:sz w:val="32"/>
          <w:szCs w:val="32"/>
          <w:rtl/>
        </w:rPr>
        <w:t xml:space="preserve"> </w:t>
      </w:r>
      <w:r w:rsidRPr="00E50C41">
        <w:rPr>
          <w:rFonts w:cs="TAHER" w:hint="cs"/>
          <w:sz w:val="32"/>
          <w:szCs w:val="32"/>
          <w:rtl/>
        </w:rPr>
        <w:t>لأهل</w:t>
      </w:r>
      <w:r w:rsidRPr="00E50C41">
        <w:rPr>
          <w:rFonts w:cs="TAHER"/>
          <w:sz w:val="32"/>
          <w:szCs w:val="32"/>
          <w:rtl/>
        </w:rPr>
        <w:t xml:space="preserve"> </w:t>
      </w:r>
      <w:r w:rsidRPr="00E50C41">
        <w:rPr>
          <w:rFonts w:cs="TAHER" w:hint="cs"/>
          <w:sz w:val="32"/>
          <w:szCs w:val="32"/>
          <w:rtl/>
        </w:rPr>
        <w:t>السنة</w:t>
      </w:r>
      <w:r w:rsidRPr="00E50C41">
        <w:rPr>
          <w:rFonts w:cs="TAHER"/>
          <w:sz w:val="32"/>
          <w:szCs w:val="32"/>
          <w:rtl/>
        </w:rPr>
        <w:t xml:space="preserve"> </w:t>
      </w:r>
      <w:r w:rsidRPr="00E50C41">
        <w:rPr>
          <w:rFonts w:cs="TAHER" w:hint="cs"/>
          <w:sz w:val="32"/>
          <w:szCs w:val="32"/>
          <w:rtl/>
        </w:rPr>
        <w:t>من</w:t>
      </w:r>
      <w:r w:rsidRPr="00E50C41">
        <w:rPr>
          <w:rFonts w:cs="TAHER"/>
          <w:sz w:val="32"/>
          <w:szCs w:val="32"/>
          <w:rtl/>
        </w:rPr>
        <w:t xml:space="preserve"> </w:t>
      </w:r>
      <w:r w:rsidRPr="00E50C41">
        <w:rPr>
          <w:rFonts w:cs="TAHER" w:hint="cs"/>
          <w:sz w:val="32"/>
          <w:szCs w:val="32"/>
          <w:rtl/>
        </w:rPr>
        <w:t>المسلمين</w:t>
      </w:r>
      <w:r w:rsidR="00FB1BCA">
        <w:rPr>
          <w:rFonts w:cs="TAHER" w:hint="cs"/>
          <w:sz w:val="32"/>
          <w:szCs w:val="32"/>
          <w:rtl/>
        </w:rPr>
        <w:t>.</w:t>
      </w:r>
    </w:p>
    <w:p w:rsidR="00E50C41" w:rsidRPr="00E50C41" w:rsidRDefault="00E50C41" w:rsidP="0026516C">
      <w:pPr>
        <w:bidi/>
        <w:spacing w:after="0" w:line="240" w:lineRule="atLeast"/>
        <w:ind w:firstLine="567"/>
        <w:jc w:val="both"/>
        <w:rPr>
          <w:rFonts w:cs="TAHER"/>
          <w:sz w:val="32"/>
          <w:szCs w:val="32"/>
        </w:rPr>
      </w:pPr>
      <w:r w:rsidRPr="00E50C41">
        <w:rPr>
          <w:rFonts w:cs="TAHER" w:hint="cs"/>
          <w:sz w:val="32"/>
          <w:szCs w:val="32"/>
          <w:rtl/>
        </w:rPr>
        <w:t>كما</w:t>
      </w:r>
      <w:r w:rsidRPr="00E50C41">
        <w:rPr>
          <w:rFonts w:cs="TAHER"/>
          <w:sz w:val="32"/>
          <w:szCs w:val="32"/>
          <w:rtl/>
        </w:rPr>
        <w:t xml:space="preserve"> </w:t>
      </w:r>
      <w:r w:rsidRPr="00E50C41">
        <w:rPr>
          <w:rFonts w:cs="TAHER" w:hint="cs"/>
          <w:sz w:val="32"/>
          <w:szCs w:val="32"/>
          <w:rtl/>
        </w:rPr>
        <w:t>يحتاج</w:t>
      </w:r>
      <w:r w:rsidRPr="00E50C41">
        <w:rPr>
          <w:rFonts w:cs="TAHER"/>
          <w:sz w:val="32"/>
          <w:szCs w:val="32"/>
          <w:rtl/>
        </w:rPr>
        <w:t xml:space="preserve"> </w:t>
      </w:r>
      <w:r w:rsidRPr="00E50C41">
        <w:rPr>
          <w:rFonts w:cs="TAHER" w:hint="cs"/>
          <w:sz w:val="32"/>
          <w:szCs w:val="32"/>
          <w:rtl/>
        </w:rPr>
        <w:t>الأمر</w:t>
      </w:r>
      <w:r w:rsidRPr="00E50C41">
        <w:rPr>
          <w:rFonts w:cs="TAHER"/>
          <w:sz w:val="32"/>
          <w:szCs w:val="32"/>
          <w:rtl/>
        </w:rPr>
        <w:t xml:space="preserve"> </w:t>
      </w:r>
      <w:r w:rsidRPr="00E50C41">
        <w:rPr>
          <w:rFonts w:cs="TAHER" w:hint="cs"/>
          <w:sz w:val="32"/>
          <w:szCs w:val="32"/>
          <w:rtl/>
        </w:rPr>
        <w:t>أيضاً</w:t>
      </w:r>
      <w:r w:rsidRPr="00E50C41">
        <w:rPr>
          <w:rFonts w:cs="TAHER"/>
          <w:sz w:val="32"/>
          <w:szCs w:val="32"/>
          <w:rtl/>
        </w:rPr>
        <w:t xml:space="preserve"> </w:t>
      </w:r>
      <w:r w:rsidRPr="00E50C41">
        <w:rPr>
          <w:rFonts w:cs="TAHER" w:hint="cs"/>
          <w:sz w:val="32"/>
          <w:szCs w:val="32"/>
          <w:rtl/>
        </w:rPr>
        <w:t>إلى</w:t>
      </w:r>
      <w:r w:rsidRPr="00E50C41">
        <w:rPr>
          <w:rFonts w:cs="TAHER"/>
          <w:sz w:val="32"/>
          <w:szCs w:val="32"/>
          <w:rtl/>
        </w:rPr>
        <w:t xml:space="preserve"> </w:t>
      </w:r>
      <w:r w:rsidRPr="00E50C41">
        <w:rPr>
          <w:rFonts w:cs="TAHER" w:hint="cs"/>
          <w:sz w:val="32"/>
          <w:szCs w:val="32"/>
          <w:rtl/>
        </w:rPr>
        <w:t>بذل</w:t>
      </w:r>
      <w:r w:rsidRPr="00E50C41">
        <w:rPr>
          <w:rFonts w:cs="TAHER"/>
          <w:sz w:val="32"/>
          <w:szCs w:val="32"/>
          <w:rtl/>
        </w:rPr>
        <w:t xml:space="preserve"> </w:t>
      </w:r>
      <w:r w:rsidRPr="00E50C41">
        <w:rPr>
          <w:rFonts w:cs="TAHER" w:hint="cs"/>
          <w:sz w:val="32"/>
          <w:szCs w:val="32"/>
          <w:rtl/>
        </w:rPr>
        <w:t>جهود</w:t>
      </w:r>
      <w:r w:rsidRPr="00E50C41">
        <w:rPr>
          <w:rFonts w:cs="TAHER"/>
          <w:sz w:val="32"/>
          <w:szCs w:val="32"/>
          <w:rtl/>
        </w:rPr>
        <w:t xml:space="preserve"> </w:t>
      </w:r>
      <w:r w:rsidRPr="00E50C41">
        <w:rPr>
          <w:rFonts w:cs="TAHER" w:hint="cs"/>
          <w:sz w:val="32"/>
          <w:szCs w:val="32"/>
          <w:rtl/>
        </w:rPr>
        <w:t>كبيرة</w:t>
      </w:r>
      <w:r w:rsidRPr="00E50C41">
        <w:rPr>
          <w:rFonts w:cs="TAHER"/>
          <w:sz w:val="32"/>
          <w:szCs w:val="32"/>
          <w:rtl/>
        </w:rPr>
        <w:t xml:space="preserve"> </w:t>
      </w:r>
      <w:r w:rsidRPr="00E50C41">
        <w:rPr>
          <w:rFonts w:cs="TAHER" w:hint="cs"/>
          <w:sz w:val="32"/>
          <w:szCs w:val="32"/>
          <w:rtl/>
        </w:rPr>
        <w:t>واستثنائية</w:t>
      </w:r>
      <w:r w:rsidRPr="00E50C41">
        <w:rPr>
          <w:rFonts w:cs="TAHER"/>
          <w:sz w:val="32"/>
          <w:szCs w:val="32"/>
          <w:rtl/>
        </w:rPr>
        <w:t xml:space="preserve"> </w:t>
      </w:r>
      <w:r w:rsidRPr="00E50C41">
        <w:rPr>
          <w:rFonts w:cs="TAHER" w:hint="cs"/>
          <w:sz w:val="32"/>
          <w:szCs w:val="32"/>
          <w:rtl/>
        </w:rPr>
        <w:t>لجمع</w:t>
      </w:r>
      <w:r w:rsidRPr="00E50C41">
        <w:rPr>
          <w:rFonts w:cs="TAHER"/>
          <w:sz w:val="32"/>
          <w:szCs w:val="32"/>
          <w:rtl/>
        </w:rPr>
        <w:t xml:space="preserve"> </w:t>
      </w:r>
      <w:r w:rsidRPr="00E50C41">
        <w:rPr>
          <w:rFonts w:cs="TAHER" w:hint="cs"/>
          <w:sz w:val="32"/>
          <w:szCs w:val="32"/>
          <w:rtl/>
        </w:rPr>
        <w:t>آثار</w:t>
      </w:r>
      <w:r w:rsidRPr="00E50C41">
        <w:rPr>
          <w:rFonts w:cs="TAHER"/>
          <w:sz w:val="32"/>
          <w:szCs w:val="32"/>
          <w:rtl/>
        </w:rPr>
        <w:t xml:space="preserve"> </w:t>
      </w:r>
      <w:r w:rsidRPr="00E50C41">
        <w:rPr>
          <w:rFonts w:cs="TAHER" w:hint="cs"/>
          <w:sz w:val="32"/>
          <w:szCs w:val="32"/>
          <w:rtl/>
        </w:rPr>
        <w:t>الإمام</w:t>
      </w:r>
      <w:r w:rsidRPr="00E50C41">
        <w:rPr>
          <w:rFonts w:cs="TAHER"/>
          <w:sz w:val="32"/>
          <w:szCs w:val="32"/>
          <w:rtl/>
        </w:rPr>
        <w:t xml:space="preserve"> </w:t>
      </w:r>
      <w:r w:rsidRPr="00E50C41">
        <w:rPr>
          <w:rFonts w:cs="TAHER" w:hint="cs"/>
          <w:sz w:val="32"/>
          <w:szCs w:val="32"/>
          <w:rtl/>
        </w:rPr>
        <w:t>وخطاباته</w:t>
      </w:r>
      <w:r w:rsidRPr="00E50C41">
        <w:rPr>
          <w:rFonts w:cs="TAHER"/>
          <w:sz w:val="32"/>
          <w:szCs w:val="32"/>
          <w:rtl/>
        </w:rPr>
        <w:t xml:space="preserve"> </w:t>
      </w:r>
      <w:r w:rsidRPr="00E50C41">
        <w:rPr>
          <w:rFonts w:cs="TAHER" w:hint="cs"/>
          <w:sz w:val="32"/>
          <w:szCs w:val="32"/>
          <w:rtl/>
        </w:rPr>
        <w:t>والمنشورات</w:t>
      </w:r>
      <w:r w:rsidRPr="00E50C41">
        <w:rPr>
          <w:rFonts w:cs="TAHER"/>
          <w:sz w:val="32"/>
          <w:szCs w:val="32"/>
          <w:rtl/>
        </w:rPr>
        <w:t xml:space="preserve"> </w:t>
      </w:r>
      <w:r w:rsidRPr="00E50C41">
        <w:rPr>
          <w:rFonts w:cs="TAHER" w:hint="cs"/>
          <w:sz w:val="32"/>
          <w:szCs w:val="32"/>
          <w:rtl/>
        </w:rPr>
        <w:t>التي</w:t>
      </w:r>
      <w:r w:rsidRPr="00E50C41">
        <w:rPr>
          <w:rFonts w:cs="TAHER"/>
          <w:sz w:val="32"/>
          <w:szCs w:val="32"/>
          <w:rtl/>
        </w:rPr>
        <w:t xml:space="preserve"> </w:t>
      </w:r>
      <w:r w:rsidRPr="00E50C41">
        <w:rPr>
          <w:rFonts w:cs="TAHER" w:hint="cs"/>
          <w:sz w:val="32"/>
          <w:szCs w:val="32"/>
          <w:rtl/>
        </w:rPr>
        <w:t>تضمنتها</w:t>
      </w:r>
      <w:r w:rsidRPr="00E50C41">
        <w:rPr>
          <w:rFonts w:cs="TAHER"/>
          <w:sz w:val="32"/>
          <w:szCs w:val="32"/>
          <w:rtl/>
        </w:rPr>
        <w:t xml:space="preserve"> </w:t>
      </w:r>
      <w:r w:rsidRPr="00E50C41">
        <w:rPr>
          <w:rFonts w:cs="TAHER" w:hint="cs"/>
          <w:sz w:val="32"/>
          <w:szCs w:val="32"/>
          <w:rtl/>
        </w:rPr>
        <w:t>ليتسنى</w:t>
      </w:r>
      <w:r w:rsidRPr="00E50C41">
        <w:rPr>
          <w:rFonts w:cs="TAHER"/>
          <w:sz w:val="32"/>
          <w:szCs w:val="32"/>
          <w:rtl/>
        </w:rPr>
        <w:t xml:space="preserve"> </w:t>
      </w:r>
      <w:r w:rsidRPr="00E50C41">
        <w:rPr>
          <w:rFonts w:cs="TAHER" w:hint="cs"/>
          <w:sz w:val="32"/>
          <w:szCs w:val="32"/>
          <w:rtl/>
        </w:rPr>
        <w:t>له</w:t>
      </w:r>
      <w:r w:rsidRPr="00E50C41">
        <w:rPr>
          <w:rFonts w:cs="TAHER"/>
          <w:sz w:val="32"/>
          <w:szCs w:val="32"/>
          <w:rtl/>
        </w:rPr>
        <w:t xml:space="preserve"> </w:t>
      </w:r>
      <w:r w:rsidRPr="00E50C41">
        <w:rPr>
          <w:rFonts w:cs="TAHER" w:hint="cs"/>
          <w:sz w:val="32"/>
          <w:szCs w:val="32"/>
          <w:rtl/>
        </w:rPr>
        <w:t>الإطلاع</w:t>
      </w:r>
      <w:r w:rsidRPr="00E50C41">
        <w:rPr>
          <w:rFonts w:cs="TAHER"/>
          <w:sz w:val="32"/>
          <w:szCs w:val="32"/>
          <w:rtl/>
        </w:rPr>
        <w:t xml:space="preserve"> </w:t>
      </w:r>
      <w:r w:rsidRPr="00E50C41">
        <w:rPr>
          <w:rFonts w:cs="TAHER" w:hint="cs"/>
          <w:sz w:val="32"/>
          <w:szCs w:val="32"/>
          <w:rtl/>
        </w:rPr>
        <w:t>والإحاطة</w:t>
      </w:r>
      <w:r w:rsidRPr="00E50C41">
        <w:rPr>
          <w:rFonts w:cs="TAHER"/>
          <w:sz w:val="32"/>
          <w:szCs w:val="32"/>
          <w:rtl/>
        </w:rPr>
        <w:t xml:space="preserve"> </w:t>
      </w:r>
      <w:r w:rsidRPr="00E50C41">
        <w:rPr>
          <w:rFonts w:cs="TAHER" w:hint="cs"/>
          <w:sz w:val="32"/>
          <w:szCs w:val="32"/>
          <w:rtl/>
        </w:rPr>
        <w:t>برؤى</w:t>
      </w:r>
      <w:r w:rsidRPr="00E50C41">
        <w:rPr>
          <w:rFonts w:cs="TAHER"/>
          <w:sz w:val="32"/>
          <w:szCs w:val="32"/>
          <w:rtl/>
        </w:rPr>
        <w:t xml:space="preserve"> </w:t>
      </w:r>
      <w:r w:rsidRPr="00E50C41">
        <w:rPr>
          <w:rFonts w:cs="TAHER" w:hint="cs"/>
          <w:sz w:val="32"/>
          <w:szCs w:val="32"/>
          <w:rtl/>
        </w:rPr>
        <w:t>الإمام</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مختلف</w:t>
      </w:r>
      <w:r w:rsidRPr="00E50C41">
        <w:rPr>
          <w:rFonts w:cs="TAHER"/>
          <w:sz w:val="32"/>
          <w:szCs w:val="32"/>
          <w:rtl/>
        </w:rPr>
        <w:t xml:space="preserve"> </w:t>
      </w:r>
      <w:r w:rsidRPr="00E50C41">
        <w:rPr>
          <w:rFonts w:cs="TAHER" w:hint="cs"/>
          <w:sz w:val="32"/>
          <w:szCs w:val="32"/>
          <w:rtl/>
        </w:rPr>
        <w:t>الموضوعات،</w:t>
      </w:r>
      <w:r w:rsidRPr="00E50C41">
        <w:rPr>
          <w:rFonts w:cs="TAHER"/>
          <w:sz w:val="32"/>
          <w:szCs w:val="32"/>
          <w:rtl/>
        </w:rPr>
        <w:t xml:space="preserve"> </w:t>
      </w:r>
      <w:r w:rsidRPr="00E50C41">
        <w:rPr>
          <w:rFonts w:cs="TAHER" w:hint="cs"/>
          <w:sz w:val="32"/>
          <w:szCs w:val="32"/>
          <w:rtl/>
        </w:rPr>
        <w:t>حيث</w:t>
      </w:r>
      <w:r w:rsidRPr="00E50C41">
        <w:rPr>
          <w:rFonts w:cs="TAHER"/>
          <w:sz w:val="32"/>
          <w:szCs w:val="32"/>
          <w:rtl/>
        </w:rPr>
        <w:t xml:space="preserve"> </w:t>
      </w:r>
      <w:r w:rsidRPr="00E50C41">
        <w:rPr>
          <w:rFonts w:cs="TAHER" w:hint="cs"/>
          <w:sz w:val="32"/>
          <w:szCs w:val="32"/>
          <w:rtl/>
        </w:rPr>
        <w:t>لم</w:t>
      </w:r>
      <w:r w:rsidRPr="00E50C41">
        <w:rPr>
          <w:rFonts w:cs="TAHER"/>
          <w:sz w:val="32"/>
          <w:szCs w:val="32"/>
          <w:rtl/>
        </w:rPr>
        <w:t xml:space="preserve"> </w:t>
      </w:r>
      <w:r w:rsidRPr="00E50C41">
        <w:rPr>
          <w:rFonts w:cs="TAHER" w:hint="cs"/>
          <w:sz w:val="32"/>
          <w:szCs w:val="32"/>
          <w:rtl/>
        </w:rPr>
        <w:t>يفرد</w:t>
      </w:r>
      <w:r w:rsidRPr="00E50C41">
        <w:rPr>
          <w:rFonts w:cs="TAHER"/>
          <w:sz w:val="32"/>
          <w:szCs w:val="32"/>
          <w:rtl/>
        </w:rPr>
        <w:t xml:space="preserve"> </w:t>
      </w:r>
      <w:r w:rsidRPr="00E50C41">
        <w:rPr>
          <w:rFonts w:cs="TAHER" w:hint="cs"/>
          <w:sz w:val="32"/>
          <w:szCs w:val="32"/>
          <w:rtl/>
        </w:rPr>
        <w:t>الإمام</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كتاباته</w:t>
      </w:r>
      <w:r w:rsidRPr="00E50C41">
        <w:rPr>
          <w:rFonts w:cs="TAHER"/>
          <w:sz w:val="32"/>
          <w:szCs w:val="32"/>
          <w:rtl/>
        </w:rPr>
        <w:t xml:space="preserve"> </w:t>
      </w:r>
      <w:r w:rsidRPr="00E50C41">
        <w:rPr>
          <w:rFonts w:cs="TAHER" w:hint="cs"/>
          <w:sz w:val="32"/>
          <w:szCs w:val="32"/>
          <w:rtl/>
        </w:rPr>
        <w:t>عناوين</w:t>
      </w:r>
      <w:r w:rsidRPr="00E50C41">
        <w:rPr>
          <w:rFonts w:cs="TAHER"/>
          <w:sz w:val="32"/>
          <w:szCs w:val="32"/>
          <w:rtl/>
        </w:rPr>
        <w:t xml:space="preserve"> </w:t>
      </w:r>
      <w:r w:rsidRPr="00E50C41">
        <w:rPr>
          <w:rFonts w:cs="TAHER" w:hint="cs"/>
          <w:sz w:val="32"/>
          <w:szCs w:val="32"/>
          <w:rtl/>
        </w:rPr>
        <w:t>الفكر</w:t>
      </w:r>
      <w:r w:rsidRPr="00E50C41">
        <w:rPr>
          <w:rFonts w:cs="TAHER"/>
          <w:sz w:val="32"/>
          <w:szCs w:val="32"/>
          <w:rtl/>
        </w:rPr>
        <w:t xml:space="preserve"> </w:t>
      </w:r>
      <w:r w:rsidRPr="00E50C41">
        <w:rPr>
          <w:rFonts w:cs="TAHER" w:hint="cs"/>
          <w:sz w:val="32"/>
          <w:szCs w:val="32"/>
          <w:rtl/>
        </w:rPr>
        <w:t>السياسي،</w:t>
      </w:r>
      <w:r w:rsidRPr="00E50C41">
        <w:rPr>
          <w:rFonts w:cs="TAHER"/>
          <w:sz w:val="32"/>
          <w:szCs w:val="32"/>
          <w:rtl/>
        </w:rPr>
        <w:t xml:space="preserve"> </w:t>
      </w:r>
      <w:r w:rsidRPr="00E50C41">
        <w:rPr>
          <w:rFonts w:cs="TAHER" w:hint="cs"/>
          <w:sz w:val="32"/>
          <w:szCs w:val="32"/>
          <w:rtl/>
        </w:rPr>
        <w:t>بل</w:t>
      </w:r>
      <w:r w:rsidRPr="00E50C41">
        <w:rPr>
          <w:rFonts w:cs="TAHER"/>
          <w:sz w:val="32"/>
          <w:szCs w:val="32"/>
          <w:rtl/>
        </w:rPr>
        <w:t xml:space="preserve"> </w:t>
      </w:r>
      <w:r w:rsidRPr="00E50C41">
        <w:rPr>
          <w:rFonts w:cs="TAHER" w:hint="cs"/>
          <w:sz w:val="32"/>
          <w:szCs w:val="32"/>
          <w:rtl/>
        </w:rPr>
        <w:t>تركزت</w:t>
      </w:r>
      <w:r w:rsidRPr="00E50C41">
        <w:rPr>
          <w:rFonts w:cs="TAHER"/>
          <w:sz w:val="32"/>
          <w:szCs w:val="32"/>
          <w:rtl/>
        </w:rPr>
        <w:t xml:space="preserve"> </w:t>
      </w:r>
      <w:r w:rsidRPr="00E50C41">
        <w:rPr>
          <w:rFonts w:cs="TAHER" w:hint="cs"/>
          <w:sz w:val="32"/>
          <w:szCs w:val="32"/>
          <w:rtl/>
        </w:rPr>
        <w:t>الكتابات</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موضوعات</w:t>
      </w:r>
      <w:r w:rsidRPr="00E50C41">
        <w:rPr>
          <w:rFonts w:cs="TAHER"/>
          <w:sz w:val="32"/>
          <w:szCs w:val="32"/>
          <w:rtl/>
        </w:rPr>
        <w:t xml:space="preserve"> </w:t>
      </w:r>
      <w:r w:rsidRPr="00E50C41">
        <w:rPr>
          <w:rFonts w:cs="TAHER" w:hint="cs"/>
          <w:sz w:val="32"/>
          <w:szCs w:val="32"/>
          <w:rtl/>
        </w:rPr>
        <w:t>الفقه</w:t>
      </w:r>
      <w:r w:rsidRPr="00E50C41">
        <w:rPr>
          <w:rFonts w:cs="TAHER"/>
          <w:sz w:val="32"/>
          <w:szCs w:val="32"/>
          <w:rtl/>
        </w:rPr>
        <w:t xml:space="preserve"> </w:t>
      </w:r>
      <w:r w:rsidRPr="00E50C41">
        <w:rPr>
          <w:rFonts w:cs="TAHER" w:hint="cs"/>
          <w:sz w:val="32"/>
          <w:szCs w:val="32"/>
          <w:rtl/>
        </w:rPr>
        <w:t>والأخلاق</w:t>
      </w:r>
      <w:r w:rsidRPr="00E50C41">
        <w:rPr>
          <w:rFonts w:cs="TAHER"/>
          <w:sz w:val="32"/>
          <w:szCs w:val="32"/>
          <w:rtl/>
        </w:rPr>
        <w:t xml:space="preserve"> </w:t>
      </w:r>
      <w:r w:rsidRPr="00E50C41">
        <w:rPr>
          <w:rFonts w:cs="TAHER" w:hint="cs"/>
          <w:sz w:val="32"/>
          <w:szCs w:val="32"/>
          <w:rtl/>
        </w:rPr>
        <w:t>والعرفان</w:t>
      </w:r>
      <w:r w:rsidRPr="00E50C41">
        <w:rPr>
          <w:rFonts w:cs="TAHER"/>
          <w:sz w:val="32"/>
          <w:szCs w:val="32"/>
          <w:rtl/>
        </w:rPr>
        <w:t xml:space="preserve"> </w:t>
      </w:r>
      <w:r w:rsidRPr="00E50C41">
        <w:rPr>
          <w:rFonts w:cs="TAHER" w:hint="cs"/>
          <w:sz w:val="32"/>
          <w:szCs w:val="32"/>
          <w:rtl/>
        </w:rPr>
        <w:t>والتفسير،</w:t>
      </w:r>
      <w:r w:rsidRPr="00E50C41">
        <w:rPr>
          <w:rFonts w:cs="TAHER"/>
          <w:sz w:val="32"/>
          <w:szCs w:val="32"/>
          <w:rtl/>
        </w:rPr>
        <w:t xml:space="preserve"> </w:t>
      </w:r>
      <w:r w:rsidRPr="00E50C41">
        <w:rPr>
          <w:rFonts w:cs="TAHER" w:hint="cs"/>
          <w:sz w:val="32"/>
          <w:szCs w:val="32"/>
          <w:rtl/>
        </w:rPr>
        <w:t>وفيما</w:t>
      </w:r>
      <w:r w:rsidRPr="00E50C41">
        <w:rPr>
          <w:rFonts w:cs="TAHER"/>
          <w:sz w:val="32"/>
          <w:szCs w:val="32"/>
          <w:rtl/>
        </w:rPr>
        <w:t xml:space="preserve"> </w:t>
      </w:r>
      <w:r w:rsidRPr="00E50C41">
        <w:rPr>
          <w:rFonts w:cs="TAHER" w:hint="cs"/>
          <w:sz w:val="32"/>
          <w:szCs w:val="32"/>
          <w:rtl/>
        </w:rPr>
        <w:t>عدا</w:t>
      </w:r>
      <w:r w:rsidRPr="00E50C41">
        <w:rPr>
          <w:rFonts w:cs="TAHER"/>
          <w:sz w:val="32"/>
          <w:szCs w:val="32"/>
          <w:rtl/>
        </w:rPr>
        <w:t xml:space="preserve"> </w:t>
      </w:r>
      <w:r w:rsidRPr="00E50C41">
        <w:rPr>
          <w:rFonts w:cs="TAHER" w:hint="cs"/>
          <w:sz w:val="32"/>
          <w:szCs w:val="32"/>
          <w:rtl/>
        </w:rPr>
        <w:t>كتاب</w:t>
      </w:r>
      <w:r w:rsidRPr="00E50C41">
        <w:rPr>
          <w:rFonts w:cs="TAHER"/>
          <w:sz w:val="32"/>
          <w:szCs w:val="32"/>
          <w:rtl/>
        </w:rPr>
        <w:t xml:space="preserve"> </w:t>
      </w:r>
      <w:r w:rsidRPr="00E50C41">
        <w:rPr>
          <w:rFonts w:cs="TAHER" w:hint="cs"/>
          <w:sz w:val="32"/>
          <w:szCs w:val="32"/>
          <w:rtl/>
        </w:rPr>
        <w:t>الحكومة</w:t>
      </w:r>
      <w:r w:rsidRPr="00E50C41">
        <w:rPr>
          <w:rFonts w:cs="TAHER"/>
          <w:sz w:val="32"/>
          <w:szCs w:val="32"/>
          <w:rtl/>
        </w:rPr>
        <w:t xml:space="preserve"> </w:t>
      </w:r>
      <w:r w:rsidRPr="00E50C41">
        <w:rPr>
          <w:rFonts w:cs="TAHER" w:hint="cs"/>
          <w:sz w:val="32"/>
          <w:szCs w:val="32"/>
          <w:rtl/>
        </w:rPr>
        <w:t>الإسلامية</w:t>
      </w:r>
      <w:r w:rsidRPr="00E50C41">
        <w:rPr>
          <w:rFonts w:cs="TAHER"/>
          <w:sz w:val="32"/>
          <w:szCs w:val="32"/>
          <w:rtl/>
        </w:rPr>
        <w:t xml:space="preserve"> </w:t>
      </w:r>
      <w:r w:rsidRPr="00E50C41">
        <w:rPr>
          <w:rFonts w:cs="TAHER" w:hint="cs"/>
          <w:sz w:val="32"/>
          <w:szCs w:val="32"/>
          <w:rtl/>
        </w:rPr>
        <w:t>المتضمن</w:t>
      </w:r>
      <w:r w:rsidRPr="00E50C41">
        <w:rPr>
          <w:rFonts w:cs="TAHER"/>
          <w:sz w:val="32"/>
          <w:szCs w:val="32"/>
          <w:rtl/>
        </w:rPr>
        <w:t xml:space="preserve"> </w:t>
      </w:r>
      <w:r w:rsidRPr="00E50C41">
        <w:rPr>
          <w:rFonts w:cs="TAHER" w:hint="cs"/>
          <w:sz w:val="32"/>
          <w:szCs w:val="32"/>
          <w:rtl/>
        </w:rPr>
        <w:t>مجموعة</w:t>
      </w:r>
      <w:r w:rsidRPr="00E50C41">
        <w:rPr>
          <w:rFonts w:cs="TAHER"/>
          <w:sz w:val="32"/>
          <w:szCs w:val="32"/>
          <w:rtl/>
        </w:rPr>
        <w:t xml:space="preserve"> </w:t>
      </w:r>
      <w:r w:rsidRPr="00E50C41">
        <w:rPr>
          <w:rFonts w:cs="TAHER" w:hint="cs"/>
          <w:sz w:val="32"/>
          <w:szCs w:val="32"/>
          <w:rtl/>
        </w:rPr>
        <w:t>من</w:t>
      </w:r>
      <w:r w:rsidRPr="00E50C41">
        <w:rPr>
          <w:rFonts w:cs="TAHER"/>
          <w:sz w:val="32"/>
          <w:szCs w:val="32"/>
          <w:rtl/>
        </w:rPr>
        <w:t xml:space="preserve"> </w:t>
      </w:r>
      <w:r w:rsidRPr="00E50C41">
        <w:rPr>
          <w:rFonts w:cs="TAHER" w:hint="cs"/>
          <w:sz w:val="32"/>
          <w:szCs w:val="32"/>
          <w:rtl/>
        </w:rPr>
        <w:t>خطب</w:t>
      </w:r>
      <w:r w:rsidRPr="00E50C41">
        <w:rPr>
          <w:rFonts w:cs="TAHER"/>
          <w:sz w:val="32"/>
          <w:szCs w:val="32"/>
          <w:rtl/>
        </w:rPr>
        <w:t xml:space="preserve"> </w:t>
      </w:r>
      <w:r w:rsidRPr="00E50C41">
        <w:rPr>
          <w:rFonts w:cs="TAHER" w:hint="cs"/>
          <w:sz w:val="32"/>
          <w:szCs w:val="32"/>
          <w:rtl/>
        </w:rPr>
        <w:t>ودروس</w:t>
      </w:r>
      <w:r w:rsidRPr="00E50C41">
        <w:rPr>
          <w:rFonts w:cs="TAHER"/>
          <w:sz w:val="32"/>
          <w:szCs w:val="32"/>
          <w:rtl/>
        </w:rPr>
        <w:t xml:space="preserve"> </w:t>
      </w:r>
      <w:r w:rsidRPr="00E50C41">
        <w:rPr>
          <w:rFonts w:cs="TAHER" w:hint="cs"/>
          <w:sz w:val="32"/>
          <w:szCs w:val="32"/>
          <w:rtl/>
        </w:rPr>
        <w:t>له،</w:t>
      </w:r>
      <w:r w:rsidRPr="00E50C41">
        <w:rPr>
          <w:rFonts w:cs="TAHER"/>
          <w:sz w:val="32"/>
          <w:szCs w:val="32"/>
          <w:rtl/>
        </w:rPr>
        <w:t xml:space="preserve"> </w:t>
      </w:r>
      <w:r w:rsidRPr="00E50C41">
        <w:rPr>
          <w:rFonts w:cs="TAHER" w:hint="cs"/>
          <w:sz w:val="32"/>
          <w:szCs w:val="32"/>
          <w:rtl/>
        </w:rPr>
        <w:t>نجد</w:t>
      </w:r>
      <w:r w:rsidRPr="00E50C41">
        <w:rPr>
          <w:rFonts w:cs="TAHER"/>
          <w:sz w:val="32"/>
          <w:szCs w:val="32"/>
          <w:rtl/>
        </w:rPr>
        <w:t xml:space="preserve"> </w:t>
      </w:r>
      <w:r w:rsidRPr="00E50C41">
        <w:rPr>
          <w:rFonts w:cs="TAHER" w:hint="cs"/>
          <w:sz w:val="32"/>
          <w:szCs w:val="32"/>
          <w:rtl/>
        </w:rPr>
        <w:t>أن</w:t>
      </w:r>
      <w:r w:rsidRPr="00E50C41">
        <w:rPr>
          <w:rFonts w:cs="TAHER"/>
          <w:sz w:val="32"/>
          <w:szCs w:val="32"/>
          <w:rtl/>
        </w:rPr>
        <w:t xml:space="preserve"> </w:t>
      </w:r>
      <w:r w:rsidRPr="00E50C41">
        <w:rPr>
          <w:rFonts w:cs="TAHER" w:hint="cs"/>
          <w:sz w:val="32"/>
          <w:szCs w:val="32"/>
          <w:rtl/>
        </w:rPr>
        <w:t>النص</w:t>
      </w:r>
      <w:r w:rsidRPr="00E50C41">
        <w:rPr>
          <w:rFonts w:cs="TAHER"/>
          <w:sz w:val="32"/>
          <w:szCs w:val="32"/>
          <w:rtl/>
        </w:rPr>
        <w:t xml:space="preserve"> </w:t>
      </w:r>
      <w:r w:rsidRPr="00E50C41">
        <w:rPr>
          <w:rFonts w:cs="TAHER" w:hint="cs"/>
          <w:sz w:val="32"/>
          <w:szCs w:val="32"/>
          <w:rtl/>
        </w:rPr>
        <w:t>السياسي</w:t>
      </w:r>
      <w:r w:rsidRPr="00E50C41">
        <w:rPr>
          <w:rFonts w:cs="TAHER"/>
          <w:sz w:val="32"/>
          <w:szCs w:val="32"/>
          <w:rtl/>
        </w:rPr>
        <w:t xml:space="preserve"> </w:t>
      </w:r>
      <w:r w:rsidRPr="00E50C41">
        <w:rPr>
          <w:rFonts w:cs="TAHER" w:hint="cs"/>
          <w:sz w:val="32"/>
          <w:szCs w:val="32"/>
          <w:rtl/>
        </w:rPr>
        <w:t>للإمام</w:t>
      </w:r>
      <w:r w:rsidRPr="00E50C41">
        <w:rPr>
          <w:rFonts w:cs="TAHER"/>
          <w:sz w:val="32"/>
          <w:szCs w:val="32"/>
          <w:rtl/>
        </w:rPr>
        <w:t xml:space="preserve"> </w:t>
      </w:r>
      <w:r w:rsidRPr="00E50C41">
        <w:rPr>
          <w:rFonts w:cs="TAHER" w:hint="cs"/>
          <w:sz w:val="32"/>
          <w:szCs w:val="32"/>
          <w:rtl/>
        </w:rPr>
        <w:t>جاء</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خطابات</w:t>
      </w:r>
      <w:r w:rsidRPr="00E50C41">
        <w:rPr>
          <w:rFonts w:cs="TAHER"/>
          <w:sz w:val="32"/>
          <w:szCs w:val="32"/>
          <w:rtl/>
        </w:rPr>
        <w:t xml:space="preserve"> </w:t>
      </w:r>
      <w:r w:rsidRPr="00E50C41">
        <w:rPr>
          <w:rFonts w:cs="TAHER" w:hint="cs"/>
          <w:sz w:val="32"/>
          <w:szCs w:val="32"/>
          <w:rtl/>
        </w:rPr>
        <w:t>وأحاديث</w:t>
      </w:r>
      <w:r w:rsidRPr="00E50C41">
        <w:rPr>
          <w:rFonts w:cs="TAHER"/>
          <w:sz w:val="32"/>
          <w:szCs w:val="32"/>
          <w:rtl/>
        </w:rPr>
        <w:t xml:space="preserve"> </w:t>
      </w:r>
      <w:r w:rsidRPr="00E50C41">
        <w:rPr>
          <w:rFonts w:cs="TAHER" w:hint="cs"/>
          <w:sz w:val="32"/>
          <w:szCs w:val="32"/>
          <w:rtl/>
        </w:rPr>
        <w:t>نشرت</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صحف</w:t>
      </w:r>
      <w:r w:rsidRPr="00E50C41">
        <w:rPr>
          <w:rFonts w:cs="TAHER"/>
          <w:sz w:val="32"/>
          <w:szCs w:val="32"/>
          <w:rtl/>
        </w:rPr>
        <w:t xml:space="preserve"> </w:t>
      </w:r>
      <w:r w:rsidRPr="00E50C41">
        <w:rPr>
          <w:rFonts w:cs="TAHER" w:hint="cs"/>
          <w:sz w:val="32"/>
          <w:szCs w:val="32"/>
          <w:rtl/>
        </w:rPr>
        <w:t>ومجلات</w:t>
      </w:r>
      <w:r w:rsidRPr="00E50C41">
        <w:rPr>
          <w:rFonts w:cs="TAHER"/>
          <w:sz w:val="32"/>
          <w:szCs w:val="32"/>
          <w:rtl/>
        </w:rPr>
        <w:t xml:space="preserve"> </w:t>
      </w:r>
      <w:r w:rsidRPr="00E50C41">
        <w:rPr>
          <w:rFonts w:cs="TAHER" w:hint="cs"/>
          <w:sz w:val="32"/>
          <w:szCs w:val="32"/>
          <w:rtl/>
        </w:rPr>
        <w:t>وجمعت</w:t>
      </w:r>
      <w:r w:rsidRPr="00E50C41">
        <w:rPr>
          <w:rFonts w:cs="TAHER"/>
          <w:sz w:val="32"/>
          <w:szCs w:val="32"/>
          <w:rtl/>
        </w:rPr>
        <w:t xml:space="preserve"> </w:t>
      </w:r>
      <w:r w:rsidRPr="00E50C41">
        <w:rPr>
          <w:rFonts w:cs="TAHER" w:hint="cs"/>
          <w:sz w:val="32"/>
          <w:szCs w:val="32"/>
          <w:rtl/>
        </w:rPr>
        <w:t>أحياناً</w:t>
      </w:r>
      <w:r w:rsidRPr="00E50C41">
        <w:rPr>
          <w:rFonts w:cs="TAHER"/>
          <w:sz w:val="32"/>
          <w:szCs w:val="32"/>
          <w:rtl/>
        </w:rPr>
        <w:t xml:space="preserve"> </w:t>
      </w:r>
      <w:r w:rsidRPr="00E50C41">
        <w:rPr>
          <w:rFonts w:cs="TAHER" w:hint="cs"/>
          <w:sz w:val="32"/>
          <w:szCs w:val="32"/>
          <w:rtl/>
        </w:rPr>
        <w:t>مع</w:t>
      </w:r>
      <w:r w:rsidRPr="00E50C41">
        <w:rPr>
          <w:rFonts w:cs="TAHER"/>
          <w:sz w:val="32"/>
          <w:szCs w:val="32"/>
          <w:rtl/>
        </w:rPr>
        <w:t xml:space="preserve"> </w:t>
      </w:r>
      <w:r w:rsidRPr="00E50C41">
        <w:rPr>
          <w:rFonts w:cs="TAHER" w:hint="cs"/>
          <w:sz w:val="32"/>
          <w:szCs w:val="32"/>
          <w:rtl/>
        </w:rPr>
        <w:t>نصوص</w:t>
      </w:r>
      <w:r w:rsidRPr="00E50C41">
        <w:rPr>
          <w:rFonts w:cs="TAHER"/>
          <w:sz w:val="32"/>
          <w:szCs w:val="32"/>
          <w:rtl/>
        </w:rPr>
        <w:t xml:space="preserve"> </w:t>
      </w:r>
      <w:r w:rsidRPr="00E50C41">
        <w:rPr>
          <w:rFonts w:cs="TAHER" w:hint="cs"/>
          <w:sz w:val="32"/>
          <w:szCs w:val="32"/>
          <w:rtl/>
        </w:rPr>
        <w:t>أخرى</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مجموعة</w:t>
      </w:r>
      <w:r w:rsidRPr="00E50C41">
        <w:rPr>
          <w:rFonts w:cs="TAHER"/>
          <w:sz w:val="32"/>
          <w:szCs w:val="32"/>
          <w:rtl/>
        </w:rPr>
        <w:t xml:space="preserve"> </w:t>
      </w:r>
      <w:r w:rsidRPr="00E50C41">
        <w:rPr>
          <w:rFonts w:cs="TAHER" w:hint="cs"/>
          <w:sz w:val="32"/>
          <w:szCs w:val="32"/>
          <w:rtl/>
        </w:rPr>
        <w:t>واحدة،</w:t>
      </w:r>
      <w:r w:rsidRPr="00E50C41">
        <w:rPr>
          <w:rFonts w:cs="TAHER"/>
          <w:sz w:val="32"/>
          <w:szCs w:val="32"/>
          <w:rtl/>
        </w:rPr>
        <w:t xml:space="preserve"> </w:t>
      </w:r>
      <w:r w:rsidRPr="00E50C41">
        <w:rPr>
          <w:rFonts w:cs="TAHER" w:hint="cs"/>
          <w:sz w:val="32"/>
          <w:szCs w:val="32"/>
          <w:rtl/>
        </w:rPr>
        <w:t>أو</w:t>
      </w:r>
      <w:r w:rsidRPr="00E50C41">
        <w:rPr>
          <w:rFonts w:cs="TAHER"/>
          <w:sz w:val="32"/>
          <w:szCs w:val="32"/>
          <w:rtl/>
        </w:rPr>
        <w:t xml:space="preserve"> </w:t>
      </w:r>
      <w:r w:rsidRPr="00E50C41">
        <w:rPr>
          <w:rFonts w:cs="TAHER" w:hint="cs"/>
          <w:sz w:val="32"/>
          <w:szCs w:val="32"/>
          <w:rtl/>
        </w:rPr>
        <w:t>جاءت</w:t>
      </w:r>
      <w:r w:rsidRPr="00E50C41">
        <w:rPr>
          <w:rFonts w:cs="TAHER"/>
          <w:sz w:val="32"/>
          <w:szCs w:val="32"/>
          <w:rtl/>
        </w:rPr>
        <w:t xml:space="preserve"> </w:t>
      </w:r>
      <w:r w:rsidRPr="00E50C41">
        <w:rPr>
          <w:rFonts w:cs="TAHER" w:hint="cs"/>
          <w:sz w:val="32"/>
          <w:szCs w:val="32"/>
          <w:rtl/>
        </w:rPr>
        <w:t>مندكة</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بحوث</w:t>
      </w:r>
      <w:r w:rsidRPr="00E50C41">
        <w:rPr>
          <w:rFonts w:cs="TAHER"/>
          <w:sz w:val="32"/>
          <w:szCs w:val="32"/>
          <w:rtl/>
        </w:rPr>
        <w:t xml:space="preserve"> </w:t>
      </w:r>
      <w:r w:rsidRPr="00E50C41">
        <w:rPr>
          <w:rFonts w:cs="TAHER" w:hint="cs"/>
          <w:sz w:val="32"/>
          <w:szCs w:val="32"/>
          <w:rtl/>
        </w:rPr>
        <w:t>أخلاقية</w:t>
      </w:r>
      <w:r w:rsidRPr="00E50C41">
        <w:rPr>
          <w:rFonts w:cs="TAHER"/>
          <w:sz w:val="32"/>
          <w:szCs w:val="32"/>
          <w:rtl/>
        </w:rPr>
        <w:t xml:space="preserve"> </w:t>
      </w:r>
      <w:r w:rsidRPr="00E50C41">
        <w:rPr>
          <w:rFonts w:cs="TAHER" w:hint="cs"/>
          <w:sz w:val="32"/>
          <w:szCs w:val="32"/>
          <w:rtl/>
        </w:rPr>
        <w:t>أو</w:t>
      </w:r>
      <w:r w:rsidRPr="00E50C41">
        <w:rPr>
          <w:rFonts w:cs="TAHER"/>
          <w:sz w:val="32"/>
          <w:szCs w:val="32"/>
          <w:rtl/>
        </w:rPr>
        <w:t xml:space="preserve"> </w:t>
      </w:r>
      <w:r w:rsidRPr="00E50C41">
        <w:rPr>
          <w:rFonts w:cs="TAHER" w:hint="cs"/>
          <w:sz w:val="32"/>
          <w:szCs w:val="32"/>
          <w:rtl/>
        </w:rPr>
        <w:t>فقيهة،</w:t>
      </w:r>
      <w:r w:rsidRPr="00E50C41">
        <w:rPr>
          <w:rFonts w:cs="TAHER"/>
          <w:sz w:val="32"/>
          <w:szCs w:val="32"/>
          <w:rtl/>
        </w:rPr>
        <w:t xml:space="preserve"> </w:t>
      </w:r>
      <w:r w:rsidRPr="00E50C41">
        <w:rPr>
          <w:rFonts w:cs="TAHER" w:hint="cs"/>
          <w:sz w:val="32"/>
          <w:szCs w:val="32"/>
          <w:rtl/>
        </w:rPr>
        <w:t>مما</w:t>
      </w:r>
      <w:r w:rsidRPr="00E50C41">
        <w:rPr>
          <w:rFonts w:cs="TAHER"/>
          <w:sz w:val="32"/>
          <w:szCs w:val="32"/>
          <w:rtl/>
        </w:rPr>
        <w:t xml:space="preserve"> </w:t>
      </w:r>
      <w:r w:rsidRPr="00E50C41">
        <w:rPr>
          <w:rFonts w:cs="TAHER" w:hint="cs"/>
          <w:sz w:val="32"/>
          <w:szCs w:val="32"/>
          <w:rtl/>
        </w:rPr>
        <w:t>يستدعي</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التقاطها</w:t>
      </w:r>
      <w:r w:rsidRPr="00E50C41">
        <w:rPr>
          <w:rFonts w:cs="TAHER"/>
          <w:sz w:val="32"/>
          <w:szCs w:val="32"/>
          <w:rtl/>
        </w:rPr>
        <w:t xml:space="preserve"> </w:t>
      </w:r>
      <w:r w:rsidRPr="00E50C41">
        <w:rPr>
          <w:rFonts w:cs="TAHER" w:hint="cs"/>
          <w:sz w:val="32"/>
          <w:szCs w:val="32"/>
          <w:rtl/>
        </w:rPr>
        <w:t>من</w:t>
      </w:r>
      <w:r w:rsidRPr="00E50C41">
        <w:rPr>
          <w:rFonts w:cs="TAHER"/>
          <w:sz w:val="32"/>
          <w:szCs w:val="32"/>
          <w:rtl/>
        </w:rPr>
        <w:t xml:space="preserve"> </w:t>
      </w:r>
      <w:r w:rsidRPr="00E50C41">
        <w:rPr>
          <w:rFonts w:cs="TAHER" w:hint="cs"/>
          <w:sz w:val="32"/>
          <w:szCs w:val="32"/>
          <w:rtl/>
        </w:rPr>
        <w:t>مصادر</w:t>
      </w:r>
      <w:r w:rsidRPr="00E50C41">
        <w:rPr>
          <w:rFonts w:cs="TAHER"/>
          <w:sz w:val="32"/>
          <w:szCs w:val="32"/>
          <w:rtl/>
        </w:rPr>
        <w:t xml:space="preserve"> </w:t>
      </w:r>
      <w:r w:rsidRPr="00E50C41">
        <w:rPr>
          <w:rFonts w:cs="TAHER" w:hint="cs"/>
          <w:sz w:val="32"/>
          <w:szCs w:val="32"/>
          <w:rtl/>
        </w:rPr>
        <w:t>متعددة</w:t>
      </w:r>
      <w:r w:rsidRPr="00E50C41">
        <w:rPr>
          <w:rFonts w:cs="TAHER"/>
          <w:sz w:val="32"/>
          <w:szCs w:val="32"/>
          <w:rtl/>
        </w:rPr>
        <w:t xml:space="preserve"> </w:t>
      </w:r>
      <w:r w:rsidRPr="00E50C41">
        <w:rPr>
          <w:rFonts w:cs="TAHER" w:hint="cs"/>
          <w:sz w:val="32"/>
          <w:szCs w:val="32"/>
          <w:rtl/>
        </w:rPr>
        <w:t>والبحث</w:t>
      </w:r>
      <w:r w:rsidRPr="00E50C41">
        <w:rPr>
          <w:rFonts w:cs="TAHER"/>
          <w:sz w:val="32"/>
          <w:szCs w:val="32"/>
          <w:rtl/>
        </w:rPr>
        <w:t xml:space="preserve"> </w:t>
      </w:r>
      <w:r w:rsidRPr="00E50C41">
        <w:rPr>
          <w:rFonts w:cs="TAHER" w:hint="cs"/>
          <w:sz w:val="32"/>
          <w:szCs w:val="32"/>
          <w:rtl/>
        </w:rPr>
        <w:t>عنها</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مجمل</w:t>
      </w:r>
      <w:r w:rsidRPr="00E50C41">
        <w:rPr>
          <w:rFonts w:cs="TAHER"/>
          <w:sz w:val="32"/>
          <w:szCs w:val="32"/>
          <w:rtl/>
        </w:rPr>
        <w:t xml:space="preserve"> </w:t>
      </w:r>
      <w:r w:rsidRPr="00E50C41">
        <w:rPr>
          <w:rFonts w:cs="TAHER" w:hint="cs"/>
          <w:sz w:val="32"/>
          <w:szCs w:val="32"/>
          <w:rtl/>
        </w:rPr>
        <w:t>خطبه</w:t>
      </w:r>
      <w:r w:rsidRPr="00E50C41">
        <w:rPr>
          <w:rFonts w:cs="TAHER"/>
          <w:sz w:val="32"/>
          <w:szCs w:val="32"/>
          <w:rtl/>
        </w:rPr>
        <w:t xml:space="preserve"> </w:t>
      </w:r>
      <w:r w:rsidRPr="00E50C41">
        <w:rPr>
          <w:rFonts w:cs="TAHER" w:hint="cs"/>
          <w:sz w:val="32"/>
          <w:szCs w:val="32"/>
          <w:rtl/>
        </w:rPr>
        <w:t>وأحاديثه</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مناسبات</w:t>
      </w:r>
      <w:r w:rsidRPr="00E50C41">
        <w:rPr>
          <w:rFonts w:cs="TAHER"/>
          <w:sz w:val="32"/>
          <w:szCs w:val="32"/>
          <w:rtl/>
        </w:rPr>
        <w:t xml:space="preserve"> </w:t>
      </w:r>
      <w:r w:rsidRPr="00E50C41">
        <w:rPr>
          <w:rFonts w:cs="TAHER" w:hint="cs"/>
          <w:sz w:val="32"/>
          <w:szCs w:val="32"/>
          <w:rtl/>
        </w:rPr>
        <w:t>شتى</w:t>
      </w:r>
      <w:r w:rsidR="00FB1BCA">
        <w:rPr>
          <w:rFonts w:cs="TAHER" w:hint="cs"/>
          <w:sz w:val="32"/>
          <w:szCs w:val="32"/>
          <w:rtl/>
        </w:rPr>
        <w:t>.</w:t>
      </w:r>
    </w:p>
    <w:p w:rsidR="00E50C41" w:rsidRPr="00E50C41" w:rsidRDefault="00E50C41" w:rsidP="0026516C">
      <w:pPr>
        <w:bidi/>
        <w:spacing w:after="0" w:line="240" w:lineRule="atLeast"/>
        <w:ind w:firstLine="567"/>
        <w:jc w:val="both"/>
        <w:rPr>
          <w:rFonts w:cs="TAHER"/>
          <w:sz w:val="32"/>
          <w:szCs w:val="32"/>
        </w:rPr>
      </w:pPr>
      <w:r w:rsidRPr="00E50C41">
        <w:rPr>
          <w:rFonts w:cs="TAHER" w:hint="cs"/>
          <w:sz w:val="32"/>
          <w:szCs w:val="32"/>
          <w:rtl/>
        </w:rPr>
        <w:t>ولقد</w:t>
      </w:r>
      <w:r w:rsidRPr="00E50C41">
        <w:rPr>
          <w:rFonts w:cs="TAHER"/>
          <w:sz w:val="32"/>
          <w:szCs w:val="32"/>
          <w:rtl/>
        </w:rPr>
        <w:t xml:space="preserve"> </w:t>
      </w:r>
      <w:r w:rsidRPr="00E50C41">
        <w:rPr>
          <w:rFonts w:cs="TAHER" w:hint="cs"/>
          <w:sz w:val="32"/>
          <w:szCs w:val="32"/>
          <w:rtl/>
        </w:rPr>
        <w:t>قادتني</w:t>
      </w:r>
      <w:r w:rsidRPr="00E50C41">
        <w:rPr>
          <w:rFonts w:cs="TAHER"/>
          <w:sz w:val="32"/>
          <w:szCs w:val="32"/>
          <w:rtl/>
        </w:rPr>
        <w:t xml:space="preserve"> </w:t>
      </w:r>
      <w:r w:rsidRPr="00E50C41">
        <w:rPr>
          <w:rFonts w:cs="TAHER" w:hint="cs"/>
          <w:sz w:val="32"/>
          <w:szCs w:val="32"/>
          <w:rtl/>
        </w:rPr>
        <w:t>الرغبة</w:t>
      </w:r>
      <w:r w:rsidRPr="00E50C41">
        <w:rPr>
          <w:rFonts w:cs="TAHER"/>
          <w:sz w:val="32"/>
          <w:szCs w:val="32"/>
          <w:rtl/>
        </w:rPr>
        <w:t xml:space="preserve"> </w:t>
      </w:r>
      <w:r w:rsidRPr="00E50C41">
        <w:rPr>
          <w:rFonts w:cs="TAHER" w:hint="cs"/>
          <w:sz w:val="32"/>
          <w:szCs w:val="32"/>
          <w:rtl/>
        </w:rPr>
        <w:t>الشديدة</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معرفة</w:t>
      </w:r>
      <w:r w:rsidRPr="00E50C41">
        <w:rPr>
          <w:rFonts w:cs="TAHER"/>
          <w:sz w:val="32"/>
          <w:szCs w:val="32"/>
          <w:rtl/>
        </w:rPr>
        <w:t xml:space="preserve"> </w:t>
      </w:r>
      <w:r w:rsidRPr="00E50C41">
        <w:rPr>
          <w:rFonts w:cs="TAHER" w:hint="cs"/>
          <w:sz w:val="32"/>
          <w:szCs w:val="32"/>
          <w:rtl/>
        </w:rPr>
        <w:t>حقيقة</w:t>
      </w:r>
      <w:r w:rsidRPr="00E50C41">
        <w:rPr>
          <w:rFonts w:cs="TAHER"/>
          <w:sz w:val="32"/>
          <w:szCs w:val="32"/>
          <w:rtl/>
        </w:rPr>
        <w:t xml:space="preserve"> </w:t>
      </w:r>
      <w:r w:rsidRPr="00E50C41">
        <w:rPr>
          <w:rFonts w:cs="TAHER" w:hint="cs"/>
          <w:sz w:val="32"/>
          <w:szCs w:val="32"/>
          <w:rtl/>
        </w:rPr>
        <w:t>الفكر</w:t>
      </w:r>
      <w:r w:rsidRPr="00E50C41">
        <w:rPr>
          <w:rFonts w:cs="TAHER"/>
          <w:sz w:val="32"/>
          <w:szCs w:val="32"/>
          <w:rtl/>
        </w:rPr>
        <w:t xml:space="preserve"> </w:t>
      </w:r>
      <w:r w:rsidRPr="00E50C41">
        <w:rPr>
          <w:rFonts w:cs="TAHER" w:hint="cs"/>
          <w:sz w:val="32"/>
          <w:szCs w:val="32"/>
          <w:rtl/>
        </w:rPr>
        <w:t>السياسي</w:t>
      </w:r>
      <w:r w:rsidRPr="00E50C41">
        <w:rPr>
          <w:rFonts w:cs="TAHER"/>
          <w:sz w:val="32"/>
          <w:szCs w:val="32"/>
          <w:rtl/>
        </w:rPr>
        <w:t xml:space="preserve"> </w:t>
      </w:r>
      <w:r w:rsidRPr="00E50C41">
        <w:rPr>
          <w:rFonts w:cs="TAHER" w:hint="cs"/>
          <w:sz w:val="32"/>
          <w:szCs w:val="32"/>
          <w:rtl/>
        </w:rPr>
        <w:t>للإمام</w:t>
      </w:r>
      <w:r w:rsidRPr="00E50C41">
        <w:rPr>
          <w:rFonts w:cs="TAHER"/>
          <w:sz w:val="32"/>
          <w:szCs w:val="32"/>
          <w:rtl/>
        </w:rPr>
        <w:t xml:space="preserve"> </w:t>
      </w:r>
      <w:r w:rsidRPr="00E50C41">
        <w:rPr>
          <w:rFonts w:cs="TAHER" w:hint="cs"/>
          <w:sz w:val="32"/>
          <w:szCs w:val="32"/>
          <w:rtl/>
        </w:rPr>
        <w:t>وسر</w:t>
      </w:r>
      <w:r w:rsidRPr="00E50C41">
        <w:rPr>
          <w:rFonts w:cs="TAHER"/>
          <w:sz w:val="32"/>
          <w:szCs w:val="32"/>
          <w:rtl/>
        </w:rPr>
        <w:t xml:space="preserve"> </w:t>
      </w:r>
      <w:r w:rsidRPr="00E50C41">
        <w:rPr>
          <w:rFonts w:cs="TAHER" w:hint="cs"/>
          <w:sz w:val="32"/>
          <w:szCs w:val="32"/>
          <w:rtl/>
        </w:rPr>
        <w:t>نجاح</w:t>
      </w:r>
      <w:r w:rsidRPr="00E50C41">
        <w:rPr>
          <w:rFonts w:cs="TAHER"/>
          <w:sz w:val="32"/>
          <w:szCs w:val="32"/>
          <w:rtl/>
        </w:rPr>
        <w:t xml:space="preserve"> </w:t>
      </w:r>
      <w:r w:rsidRPr="00E50C41">
        <w:rPr>
          <w:rFonts w:cs="TAHER" w:hint="cs"/>
          <w:sz w:val="32"/>
          <w:szCs w:val="32"/>
          <w:rtl/>
        </w:rPr>
        <w:t>نهضته</w:t>
      </w:r>
      <w:r w:rsidRPr="00E50C41">
        <w:rPr>
          <w:rFonts w:cs="TAHER"/>
          <w:sz w:val="32"/>
          <w:szCs w:val="32"/>
          <w:rtl/>
        </w:rPr>
        <w:t xml:space="preserve"> </w:t>
      </w:r>
      <w:r w:rsidRPr="00E50C41">
        <w:rPr>
          <w:rFonts w:cs="TAHER" w:hint="cs"/>
          <w:sz w:val="32"/>
          <w:szCs w:val="32"/>
          <w:rtl/>
        </w:rPr>
        <w:t>إلى</w:t>
      </w:r>
      <w:r w:rsidRPr="00E50C41">
        <w:rPr>
          <w:rFonts w:cs="TAHER"/>
          <w:sz w:val="32"/>
          <w:szCs w:val="32"/>
          <w:rtl/>
        </w:rPr>
        <w:t xml:space="preserve"> </w:t>
      </w:r>
      <w:r w:rsidRPr="00E50C41">
        <w:rPr>
          <w:rFonts w:cs="TAHER" w:hint="cs"/>
          <w:sz w:val="32"/>
          <w:szCs w:val="32"/>
          <w:rtl/>
        </w:rPr>
        <w:t>المضي</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هذه</w:t>
      </w:r>
      <w:r w:rsidRPr="00E50C41">
        <w:rPr>
          <w:rFonts w:cs="TAHER"/>
          <w:sz w:val="32"/>
          <w:szCs w:val="32"/>
          <w:rtl/>
        </w:rPr>
        <w:t xml:space="preserve"> </w:t>
      </w:r>
      <w:r w:rsidRPr="00E50C41">
        <w:rPr>
          <w:rFonts w:cs="TAHER" w:hint="cs"/>
          <w:sz w:val="32"/>
          <w:szCs w:val="32"/>
          <w:rtl/>
        </w:rPr>
        <w:t>المحاولة،</w:t>
      </w:r>
      <w:r w:rsidRPr="00E50C41">
        <w:rPr>
          <w:rFonts w:cs="TAHER"/>
          <w:sz w:val="32"/>
          <w:szCs w:val="32"/>
          <w:rtl/>
        </w:rPr>
        <w:t xml:space="preserve"> </w:t>
      </w:r>
      <w:r w:rsidRPr="00E50C41">
        <w:rPr>
          <w:rFonts w:cs="TAHER" w:hint="cs"/>
          <w:sz w:val="32"/>
          <w:szCs w:val="32"/>
          <w:rtl/>
        </w:rPr>
        <w:t>فوجدت</w:t>
      </w:r>
      <w:r w:rsidRPr="00E50C41">
        <w:rPr>
          <w:rFonts w:cs="TAHER"/>
          <w:sz w:val="32"/>
          <w:szCs w:val="32"/>
          <w:rtl/>
        </w:rPr>
        <w:t xml:space="preserve"> </w:t>
      </w:r>
      <w:r w:rsidRPr="00E50C41">
        <w:rPr>
          <w:rFonts w:cs="TAHER" w:hint="cs"/>
          <w:sz w:val="32"/>
          <w:szCs w:val="32"/>
          <w:rtl/>
        </w:rPr>
        <w:t>نفسي</w:t>
      </w:r>
      <w:r w:rsidRPr="00E50C41">
        <w:rPr>
          <w:rFonts w:cs="TAHER"/>
          <w:sz w:val="32"/>
          <w:szCs w:val="32"/>
          <w:rtl/>
        </w:rPr>
        <w:t xml:space="preserve"> </w:t>
      </w:r>
      <w:r w:rsidRPr="00E50C41">
        <w:rPr>
          <w:rFonts w:cs="TAHER" w:hint="cs"/>
          <w:sz w:val="32"/>
          <w:szCs w:val="32"/>
          <w:rtl/>
        </w:rPr>
        <w:t>بعد</w:t>
      </w:r>
      <w:r w:rsidRPr="00E50C41">
        <w:rPr>
          <w:rFonts w:cs="TAHER"/>
          <w:sz w:val="32"/>
          <w:szCs w:val="32"/>
          <w:rtl/>
        </w:rPr>
        <w:t xml:space="preserve"> </w:t>
      </w:r>
      <w:r w:rsidRPr="00E50C41">
        <w:rPr>
          <w:rFonts w:cs="TAHER" w:hint="cs"/>
          <w:sz w:val="32"/>
          <w:szCs w:val="32"/>
          <w:rtl/>
        </w:rPr>
        <w:t>القراءة</w:t>
      </w:r>
      <w:r w:rsidRPr="00E50C41">
        <w:rPr>
          <w:rFonts w:cs="TAHER"/>
          <w:sz w:val="32"/>
          <w:szCs w:val="32"/>
          <w:rtl/>
        </w:rPr>
        <w:t xml:space="preserve"> </w:t>
      </w:r>
      <w:r w:rsidRPr="00E50C41">
        <w:rPr>
          <w:rFonts w:cs="TAHER" w:hint="cs"/>
          <w:sz w:val="32"/>
          <w:szCs w:val="32"/>
          <w:rtl/>
        </w:rPr>
        <w:t>الأولية</w:t>
      </w:r>
      <w:r w:rsidRPr="00E50C41">
        <w:rPr>
          <w:rFonts w:cs="TAHER"/>
          <w:sz w:val="32"/>
          <w:szCs w:val="32"/>
          <w:rtl/>
        </w:rPr>
        <w:t xml:space="preserve"> </w:t>
      </w:r>
      <w:r w:rsidRPr="00E50C41">
        <w:rPr>
          <w:rFonts w:cs="TAHER" w:hint="cs"/>
          <w:sz w:val="32"/>
          <w:szCs w:val="32"/>
          <w:rtl/>
        </w:rPr>
        <w:t>للمعطيات</w:t>
      </w:r>
      <w:r w:rsidRPr="00E50C41">
        <w:rPr>
          <w:rFonts w:cs="TAHER"/>
          <w:sz w:val="32"/>
          <w:szCs w:val="32"/>
          <w:rtl/>
        </w:rPr>
        <w:t xml:space="preserve"> </w:t>
      </w:r>
      <w:r w:rsidRPr="00E50C41">
        <w:rPr>
          <w:rFonts w:cs="TAHER" w:hint="cs"/>
          <w:sz w:val="32"/>
          <w:szCs w:val="32"/>
          <w:rtl/>
        </w:rPr>
        <w:t>أمام</w:t>
      </w:r>
      <w:r w:rsidRPr="00E50C41">
        <w:rPr>
          <w:rFonts w:cs="TAHER"/>
          <w:sz w:val="32"/>
          <w:szCs w:val="32"/>
          <w:rtl/>
        </w:rPr>
        <w:t xml:space="preserve"> </w:t>
      </w:r>
      <w:r w:rsidRPr="00E50C41">
        <w:rPr>
          <w:rFonts w:cs="TAHER" w:hint="cs"/>
          <w:sz w:val="32"/>
          <w:szCs w:val="32"/>
          <w:rtl/>
        </w:rPr>
        <w:t>عنوانين</w:t>
      </w:r>
      <w:r w:rsidRPr="00E50C41">
        <w:rPr>
          <w:rFonts w:cs="TAHER"/>
          <w:sz w:val="32"/>
          <w:szCs w:val="32"/>
          <w:rtl/>
        </w:rPr>
        <w:t xml:space="preserve"> </w:t>
      </w:r>
      <w:r w:rsidRPr="00E50C41">
        <w:rPr>
          <w:rFonts w:cs="TAHER" w:hint="cs"/>
          <w:sz w:val="32"/>
          <w:szCs w:val="32"/>
          <w:rtl/>
        </w:rPr>
        <w:t>أساسين</w:t>
      </w:r>
      <w:r w:rsidRPr="00E50C41">
        <w:rPr>
          <w:rFonts w:cs="TAHER"/>
          <w:sz w:val="32"/>
          <w:szCs w:val="32"/>
          <w:rtl/>
        </w:rPr>
        <w:t xml:space="preserve"> </w:t>
      </w:r>
      <w:r w:rsidRPr="00E50C41">
        <w:rPr>
          <w:rFonts w:cs="TAHER" w:hint="cs"/>
          <w:sz w:val="32"/>
          <w:szCs w:val="32"/>
          <w:rtl/>
        </w:rPr>
        <w:t>يشكلان</w:t>
      </w:r>
      <w:r w:rsidRPr="00E50C41">
        <w:rPr>
          <w:rFonts w:cs="TAHER"/>
          <w:sz w:val="32"/>
          <w:szCs w:val="32"/>
          <w:rtl/>
        </w:rPr>
        <w:t xml:space="preserve"> </w:t>
      </w:r>
      <w:r w:rsidRPr="00E50C41">
        <w:rPr>
          <w:rFonts w:cs="TAHER" w:hint="cs"/>
          <w:sz w:val="32"/>
          <w:szCs w:val="32"/>
          <w:rtl/>
        </w:rPr>
        <w:t>المدخل</w:t>
      </w:r>
      <w:r w:rsidRPr="00E50C41">
        <w:rPr>
          <w:rFonts w:cs="TAHER"/>
          <w:sz w:val="32"/>
          <w:szCs w:val="32"/>
          <w:rtl/>
        </w:rPr>
        <w:t xml:space="preserve"> </w:t>
      </w:r>
      <w:r w:rsidRPr="00E50C41">
        <w:rPr>
          <w:rFonts w:cs="TAHER" w:hint="cs"/>
          <w:sz w:val="32"/>
          <w:szCs w:val="32"/>
          <w:rtl/>
        </w:rPr>
        <w:t>الطبيعي</w:t>
      </w:r>
      <w:r w:rsidRPr="00E50C41">
        <w:rPr>
          <w:rFonts w:cs="TAHER"/>
          <w:sz w:val="32"/>
          <w:szCs w:val="32"/>
          <w:rtl/>
        </w:rPr>
        <w:t xml:space="preserve"> </w:t>
      </w:r>
      <w:r w:rsidRPr="00E50C41">
        <w:rPr>
          <w:rFonts w:cs="TAHER" w:hint="cs"/>
          <w:sz w:val="32"/>
          <w:szCs w:val="32"/>
          <w:rtl/>
        </w:rPr>
        <w:t>لقراءة</w:t>
      </w:r>
      <w:r w:rsidRPr="00E50C41">
        <w:rPr>
          <w:rFonts w:cs="TAHER"/>
          <w:sz w:val="32"/>
          <w:szCs w:val="32"/>
          <w:rtl/>
        </w:rPr>
        <w:t xml:space="preserve"> </w:t>
      </w:r>
      <w:r w:rsidRPr="00E50C41">
        <w:rPr>
          <w:rFonts w:cs="TAHER" w:hint="cs"/>
          <w:sz w:val="32"/>
          <w:szCs w:val="32"/>
          <w:rtl/>
        </w:rPr>
        <w:t>فكر</w:t>
      </w:r>
      <w:r w:rsidRPr="00E50C41">
        <w:rPr>
          <w:rFonts w:cs="TAHER"/>
          <w:sz w:val="32"/>
          <w:szCs w:val="32"/>
          <w:rtl/>
        </w:rPr>
        <w:t xml:space="preserve"> </w:t>
      </w:r>
      <w:r w:rsidRPr="00E50C41">
        <w:rPr>
          <w:rFonts w:cs="TAHER" w:hint="cs"/>
          <w:sz w:val="32"/>
          <w:szCs w:val="32"/>
          <w:rtl/>
        </w:rPr>
        <w:t>الإمام</w:t>
      </w:r>
      <w:r w:rsidRPr="00E50C41">
        <w:rPr>
          <w:rFonts w:cs="TAHER"/>
          <w:sz w:val="32"/>
          <w:szCs w:val="32"/>
          <w:rtl/>
        </w:rPr>
        <w:t xml:space="preserve"> </w:t>
      </w:r>
      <w:r w:rsidRPr="00E50C41">
        <w:rPr>
          <w:rFonts w:cs="TAHER" w:hint="cs"/>
          <w:sz w:val="32"/>
          <w:szCs w:val="32"/>
          <w:rtl/>
        </w:rPr>
        <w:t>السياسي،</w:t>
      </w:r>
      <w:r w:rsidRPr="00E50C41">
        <w:rPr>
          <w:rFonts w:cs="TAHER"/>
          <w:sz w:val="32"/>
          <w:szCs w:val="32"/>
          <w:rtl/>
        </w:rPr>
        <w:t xml:space="preserve"> </w:t>
      </w:r>
      <w:r w:rsidRPr="00E50C41">
        <w:rPr>
          <w:rFonts w:cs="TAHER" w:hint="cs"/>
          <w:sz w:val="32"/>
          <w:szCs w:val="32"/>
          <w:rtl/>
        </w:rPr>
        <w:t>هما</w:t>
      </w:r>
      <w:r w:rsidRPr="00E50C41">
        <w:rPr>
          <w:rFonts w:cs="TAHER"/>
          <w:sz w:val="32"/>
          <w:szCs w:val="32"/>
          <w:rtl/>
        </w:rPr>
        <w:t xml:space="preserve"> </w:t>
      </w:r>
      <w:r w:rsidRPr="00E50C41">
        <w:rPr>
          <w:rFonts w:cs="TAHER" w:hint="cs"/>
          <w:sz w:val="32"/>
          <w:szCs w:val="32"/>
          <w:rtl/>
        </w:rPr>
        <w:t>التجديد</w:t>
      </w:r>
      <w:r w:rsidRPr="00E50C41">
        <w:rPr>
          <w:rFonts w:cs="TAHER"/>
          <w:sz w:val="32"/>
          <w:szCs w:val="32"/>
          <w:rtl/>
        </w:rPr>
        <w:t xml:space="preserve"> </w:t>
      </w:r>
      <w:r w:rsidRPr="00E50C41">
        <w:rPr>
          <w:rFonts w:cs="TAHER" w:hint="cs"/>
          <w:sz w:val="32"/>
          <w:szCs w:val="32"/>
          <w:rtl/>
        </w:rPr>
        <w:t>والاستنهاض،</w:t>
      </w:r>
      <w:r w:rsidRPr="00E50C41">
        <w:rPr>
          <w:rFonts w:cs="TAHER"/>
          <w:sz w:val="32"/>
          <w:szCs w:val="32"/>
          <w:rtl/>
        </w:rPr>
        <w:t xml:space="preserve"> </w:t>
      </w:r>
      <w:r w:rsidRPr="00E50C41">
        <w:rPr>
          <w:rFonts w:cs="TAHER" w:hint="cs"/>
          <w:sz w:val="32"/>
          <w:szCs w:val="32"/>
          <w:rtl/>
        </w:rPr>
        <w:t>ذلك</w:t>
      </w:r>
      <w:r w:rsidRPr="00E50C41">
        <w:rPr>
          <w:rFonts w:cs="TAHER"/>
          <w:sz w:val="32"/>
          <w:szCs w:val="32"/>
          <w:rtl/>
        </w:rPr>
        <w:t xml:space="preserve"> </w:t>
      </w:r>
      <w:r w:rsidRPr="00E50C41">
        <w:rPr>
          <w:rFonts w:cs="TAHER" w:hint="cs"/>
          <w:sz w:val="32"/>
          <w:szCs w:val="32"/>
          <w:rtl/>
        </w:rPr>
        <w:t>أن</w:t>
      </w:r>
      <w:r w:rsidRPr="00E50C41">
        <w:rPr>
          <w:rFonts w:cs="TAHER"/>
          <w:sz w:val="32"/>
          <w:szCs w:val="32"/>
          <w:rtl/>
        </w:rPr>
        <w:t xml:space="preserve"> </w:t>
      </w:r>
      <w:r w:rsidRPr="00E50C41">
        <w:rPr>
          <w:rFonts w:cs="TAHER" w:hint="cs"/>
          <w:sz w:val="32"/>
          <w:szCs w:val="32"/>
          <w:rtl/>
        </w:rPr>
        <w:t>الاستنهاض</w:t>
      </w:r>
      <w:r w:rsidRPr="00E50C41">
        <w:rPr>
          <w:rFonts w:cs="TAHER"/>
          <w:sz w:val="32"/>
          <w:szCs w:val="32"/>
          <w:rtl/>
        </w:rPr>
        <w:t xml:space="preserve"> </w:t>
      </w:r>
      <w:r w:rsidRPr="00E50C41">
        <w:rPr>
          <w:rFonts w:cs="TAHER" w:hint="cs"/>
          <w:sz w:val="32"/>
          <w:szCs w:val="32"/>
          <w:rtl/>
        </w:rPr>
        <w:t>الذي</w:t>
      </w:r>
      <w:r w:rsidRPr="00E50C41">
        <w:rPr>
          <w:rFonts w:cs="TAHER"/>
          <w:sz w:val="32"/>
          <w:szCs w:val="32"/>
          <w:rtl/>
        </w:rPr>
        <w:t xml:space="preserve"> </w:t>
      </w:r>
      <w:r w:rsidRPr="00E50C41">
        <w:rPr>
          <w:rFonts w:cs="TAHER" w:hint="cs"/>
          <w:sz w:val="32"/>
          <w:szCs w:val="32"/>
          <w:rtl/>
        </w:rPr>
        <w:t>أحدثه</w:t>
      </w:r>
      <w:r w:rsidRPr="00E50C41">
        <w:rPr>
          <w:rFonts w:cs="TAHER"/>
          <w:sz w:val="32"/>
          <w:szCs w:val="32"/>
          <w:rtl/>
        </w:rPr>
        <w:t xml:space="preserve"> </w:t>
      </w:r>
      <w:r w:rsidRPr="00E50C41">
        <w:rPr>
          <w:rFonts w:cs="TAHER" w:hint="cs"/>
          <w:sz w:val="32"/>
          <w:szCs w:val="32"/>
          <w:rtl/>
        </w:rPr>
        <w:t>الإمام</w:t>
      </w:r>
      <w:r w:rsidRPr="00E50C41">
        <w:rPr>
          <w:rFonts w:cs="TAHER"/>
          <w:sz w:val="32"/>
          <w:szCs w:val="32"/>
          <w:rtl/>
        </w:rPr>
        <w:t xml:space="preserve"> </w:t>
      </w:r>
      <w:r w:rsidRPr="00E50C41">
        <w:rPr>
          <w:rFonts w:cs="TAHER" w:hint="cs"/>
          <w:sz w:val="32"/>
          <w:szCs w:val="32"/>
          <w:rtl/>
        </w:rPr>
        <w:t>وفكره</w:t>
      </w:r>
      <w:r w:rsidRPr="00E50C41">
        <w:rPr>
          <w:rFonts w:cs="TAHER"/>
          <w:sz w:val="32"/>
          <w:szCs w:val="32"/>
          <w:rtl/>
        </w:rPr>
        <w:t xml:space="preserve"> </w:t>
      </w:r>
      <w:r w:rsidRPr="00E50C41">
        <w:rPr>
          <w:rFonts w:cs="TAHER" w:hint="cs"/>
          <w:sz w:val="32"/>
          <w:szCs w:val="32"/>
          <w:rtl/>
        </w:rPr>
        <w:t>السياسي</w:t>
      </w:r>
      <w:r w:rsidRPr="00E50C41">
        <w:rPr>
          <w:rFonts w:cs="TAHER"/>
          <w:sz w:val="32"/>
          <w:szCs w:val="32"/>
          <w:rtl/>
        </w:rPr>
        <w:t xml:space="preserve"> </w:t>
      </w:r>
      <w:r w:rsidRPr="00E50C41">
        <w:rPr>
          <w:rFonts w:cs="TAHER" w:hint="cs"/>
          <w:sz w:val="32"/>
          <w:szCs w:val="32"/>
          <w:rtl/>
        </w:rPr>
        <w:t>كان</w:t>
      </w:r>
      <w:r w:rsidRPr="00E50C41">
        <w:rPr>
          <w:rFonts w:cs="TAHER"/>
          <w:sz w:val="32"/>
          <w:szCs w:val="32"/>
          <w:rtl/>
        </w:rPr>
        <w:t xml:space="preserve"> </w:t>
      </w:r>
      <w:r w:rsidRPr="00E50C41">
        <w:rPr>
          <w:rFonts w:cs="TAHER" w:hint="cs"/>
          <w:sz w:val="32"/>
          <w:szCs w:val="32"/>
          <w:rtl/>
        </w:rPr>
        <w:t>يرتكز</w:t>
      </w:r>
      <w:r w:rsidRPr="00E50C41">
        <w:rPr>
          <w:rFonts w:cs="TAHER"/>
          <w:sz w:val="32"/>
          <w:szCs w:val="32"/>
          <w:rtl/>
        </w:rPr>
        <w:t xml:space="preserve"> </w:t>
      </w:r>
      <w:r w:rsidRPr="00E50C41">
        <w:rPr>
          <w:rFonts w:cs="TAHER" w:hint="cs"/>
          <w:sz w:val="32"/>
          <w:szCs w:val="32"/>
          <w:rtl/>
        </w:rPr>
        <w:t>على</w:t>
      </w:r>
      <w:r w:rsidRPr="00E50C41">
        <w:rPr>
          <w:rFonts w:cs="TAHER"/>
          <w:sz w:val="32"/>
          <w:szCs w:val="32"/>
          <w:rtl/>
        </w:rPr>
        <w:t xml:space="preserve"> </w:t>
      </w:r>
      <w:r w:rsidRPr="00E50C41">
        <w:rPr>
          <w:rFonts w:cs="TAHER" w:hint="cs"/>
          <w:sz w:val="32"/>
          <w:szCs w:val="32"/>
          <w:rtl/>
        </w:rPr>
        <w:t>العملية،</w:t>
      </w:r>
      <w:r w:rsidRPr="00E50C41">
        <w:rPr>
          <w:rFonts w:cs="TAHER"/>
          <w:sz w:val="32"/>
          <w:szCs w:val="32"/>
          <w:rtl/>
        </w:rPr>
        <w:t xml:space="preserve"> </w:t>
      </w:r>
      <w:r w:rsidRPr="00E50C41">
        <w:rPr>
          <w:rFonts w:cs="TAHER" w:hint="cs"/>
          <w:sz w:val="32"/>
          <w:szCs w:val="32"/>
          <w:rtl/>
        </w:rPr>
        <w:t>وهي</w:t>
      </w:r>
      <w:r w:rsidRPr="00E50C41">
        <w:rPr>
          <w:rFonts w:cs="TAHER"/>
          <w:sz w:val="32"/>
          <w:szCs w:val="32"/>
          <w:rtl/>
        </w:rPr>
        <w:t xml:space="preserve"> </w:t>
      </w:r>
      <w:r w:rsidRPr="00E50C41">
        <w:rPr>
          <w:rFonts w:cs="TAHER" w:hint="cs"/>
          <w:sz w:val="32"/>
          <w:szCs w:val="32"/>
          <w:rtl/>
        </w:rPr>
        <w:t>تشكل</w:t>
      </w:r>
      <w:r w:rsidRPr="00E50C41">
        <w:rPr>
          <w:rFonts w:cs="TAHER"/>
          <w:sz w:val="32"/>
          <w:szCs w:val="32"/>
          <w:rtl/>
        </w:rPr>
        <w:t xml:space="preserve"> </w:t>
      </w:r>
      <w:r w:rsidRPr="00E50C41">
        <w:rPr>
          <w:rFonts w:cs="TAHER" w:hint="cs"/>
          <w:sz w:val="32"/>
          <w:szCs w:val="32"/>
          <w:rtl/>
        </w:rPr>
        <w:t>المستند</w:t>
      </w:r>
      <w:r w:rsidRPr="00E50C41">
        <w:rPr>
          <w:rFonts w:cs="TAHER"/>
          <w:sz w:val="32"/>
          <w:szCs w:val="32"/>
          <w:rtl/>
        </w:rPr>
        <w:t xml:space="preserve"> </w:t>
      </w:r>
      <w:r w:rsidRPr="00E50C41">
        <w:rPr>
          <w:rFonts w:cs="TAHER" w:hint="cs"/>
          <w:sz w:val="32"/>
          <w:szCs w:val="32"/>
          <w:rtl/>
        </w:rPr>
        <w:t>النظري</w:t>
      </w:r>
      <w:r w:rsidRPr="00E50C41">
        <w:rPr>
          <w:rFonts w:cs="TAHER"/>
          <w:sz w:val="32"/>
          <w:szCs w:val="32"/>
          <w:rtl/>
        </w:rPr>
        <w:t xml:space="preserve"> </w:t>
      </w:r>
      <w:r w:rsidRPr="00E50C41">
        <w:rPr>
          <w:rFonts w:cs="TAHER" w:hint="cs"/>
          <w:sz w:val="32"/>
          <w:szCs w:val="32"/>
          <w:rtl/>
        </w:rPr>
        <w:t>والفكري</w:t>
      </w:r>
      <w:r w:rsidRPr="00E50C41">
        <w:rPr>
          <w:rFonts w:cs="TAHER"/>
          <w:sz w:val="32"/>
          <w:szCs w:val="32"/>
          <w:rtl/>
        </w:rPr>
        <w:t xml:space="preserve"> </w:t>
      </w:r>
      <w:r w:rsidRPr="00E50C41">
        <w:rPr>
          <w:rFonts w:cs="TAHER" w:hint="cs"/>
          <w:sz w:val="32"/>
          <w:szCs w:val="32"/>
          <w:rtl/>
        </w:rPr>
        <w:lastRenderedPageBreak/>
        <w:t>الواضح</w:t>
      </w:r>
      <w:r w:rsidRPr="00E50C41">
        <w:rPr>
          <w:rFonts w:cs="TAHER"/>
          <w:sz w:val="32"/>
          <w:szCs w:val="32"/>
          <w:rtl/>
        </w:rPr>
        <w:t xml:space="preserve"> </w:t>
      </w:r>
      <w:r w:rsidRPr="00E50C41">
        <w:rPr>
          <w:rFonts w:cs="TAHER" w:hint="cs"/>
          <w:sz w:val="32"/>
          <w:szCs w:val="32"/>
          <w:rtl/>
        </w:rPr>
        <w:t>والصريح</w:t>
      </w:r>
      <w:r w:rsidRPr="00E50C41">
        <w:rPr>
          <w:rFonts w:cs="TAHER"/>
          <w:sz w:val="32"/>
          <w:szCs w:val="32"/>
          <w:rtl/>
        </w:rPr>
        <w:t xml:space="preserve"> " </w:t>
      </w:r>
      <w:r w:rsidRPr="00E50C41">
        <w:rPr>
          <w:rFonts w:cs="TAHER" w:hint="cs"/>
          <w:sz w:val="32"/>
          <w:szCs w:val="32"/>
          <w:rtl/>
        </w:rPr>
        <w:t>كما</w:t>
      </w:r>
      <w:r w:rsidRPr="00E50C41">
        <w:rPr>
          <w:rFonts w:cs="TAHER"/>
          <w:sz w:val="32"/>
          <w:szCs w:val="32"/>
          <w:rtl/>
        </w:rPr>
        <w:t xml:space="preserve"> </w:t>
      </w:r>
      <w:r w:rsidRPr="00E50C41">
        <w:rPr>
          <w:rFonts w:cs="TAHER" w:hint="cs"/>
          <w:sz w:val="32"/>
          <w:szCs w:val="32"/>
          <w:rtl/>
        </w:rPr>
        <w:t>سنرى</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قراءة</w:t>
      </w:r>
      <w:r w:rsidRPr="00E50C41">
        <w:rPr>
          <w:rFonts w:cs="TAHER"/>
          <w:sz w:val="32"/>
          <w:szCs w:val="32"/>
          <w:rtl/>
        </w:rPr>
        <w:t xml:space="preserve"> </w:t>
      </w:r>
      <w:r w:rsidRPr="00E50C41">
        <w:rPr>
          <w:rFonts w:cs="TAHER" w:hint="cs"/>
          <w:sz w:val="32"/>
          <w:szCs w:val="32"/>
          <w:rtl/>
        </w:rPr>
        <w:t>فكر</w:t>
      </w:r>
      <w:r w:rsidRPr="00E50C41">
        <w:rPr>
          <w:rFonts w:cs="TAHER"/>
          <w:sz w:val="32"/>
          <w:szCs w:val="32"/>
          <w:rtl/>
        </w:rPr>
        <w:t xml:space="preserve"> </w:t>
      </w:r>
      <w:r w:rsidRPr="00E50C41">
        <w:rPr>
          <w:rFonts w:cs="TAHER" w:hint="cs"/>
          <w:sz w:val="32"/>
          <w:szCs w:val="32"/>
          <w:rtl/>
        </w:rPr>
        <w:t>الإمام</w:t>
      </w:r>
      <w:r w:rsidRPr="00E50C41">
        <w:rPr>
          <w:rFonts w:cs="TAHER"/>
          <w:sz w:val="32"/>
          <w:szCs w:val="32"/>
          <w:rtl/>
        </w:rPr>
        <w:t xml:space="preserve"> </w:t>
      </w:r>
      <w:r w:rsidRPr="00E50C41">
        <w:rPr>
          <w:rFonts w:cs="TAHER" w:hint="cs"/>
          <w:sz w:val="32"/>
          <w:szCs w:val="32"/>
          <w:rtl/>
        </w:rPr>
        <w:t>السياسي</w:t>
      </w:r>
      <w:r w:rsidRPr="00E50C41">
        <w:rPr>
          <w:rFonts w:cs="TAHER"/>
          <w:sz w:val="32"/>
          <w:szCs w:val="32"/>
          <w:rtl/>
        </w:rPr>
        <w:t xml:space="preserve">" </w:t>
      </w:r>
      <w:r w:rsidRPr="00E50C41">
        <w:rPr>
          <w:rFonts w:cs="TAHER" w:hint="cs"/>
          <w:sz w:val="32"/>
          <w:szCs w:val="32"/>
          <w:rtl/>
        </w:rPr>
        <w:t>لعملية</w:t>
      </w:r>
      <w:r w:rsidRPr="00E50C41">
        <w:rPr>
          <w:rFonts w:cs="TAHER"/>
          <w:sz w:val="32"/>
          <w:szCs w:val="32"/>
          <w:rtl/>
        </w:rPr>
        <w:t xml:space="preserve"> </w:t>
      </w:r>
      <w:r w:rsidRPr="00E50C41">
        <w:rPr>
          <w:rFonts w:cs="TAHER" w:hint="cs"/>
          <w:sz w:val="32"/>
          <w:szCs w:val="32"/>
          <w:rtl/>
        </w:rPr>
        <w:t>الاستنهاض</w:t>
      </w:r>
      <w:r w:rsidRPr="00E50C41">
        <w:rPr>
          <w:rFonts w:cs="TAHER"/>
          <w:sz w:val="32"/>
          <w:szCs w:val="32"/>
          <w:rtl/>
        </w:rPr>
        <w:t xml:space="preserve"> </w:t>
      </w:r>
      <w:r w:rsidRPr="00E50C41">
        <w:rPr>
          <w:rFonts w:cs="TAHER" w:hint="cs"/>
          <w:sz w:val="32"/>
          <w:szCs w:val="32"/>
          <w:rtl/>
        </w:rPr>
        <w:t>والثورة</w:t>
      </w:r>
      <w:r w:rsidRPr="00E50C41">
        <w:rPr>
          <w:rFonts w:cs="TAHER"/>
          <w:sz w:val="32"/>
          <w:szCs w:val="32"/>
          <w:rtl/>
        </w:rPr>
        <w:t xml:space="preserve"> </w:t>
      </w:r>
      <w:r w:rsidRPr="00E50C41">
        <w:rPr>
          <w:rFonts w:cs="TAHER" w:hint="cs"/>
          <w:sz w:val="32"/>
          <w:szCs w:val="32"/>
          <w:rtl/>
        </w:rPr>
        <w:t>التي</w:t>
      </w:r>
      <w:r w:rsidRPr="00E50C41">
        <w:rPr>
          <w:rFonts w:cs="TAHER"/>
          <w:sz w:val="32"/>
          <w:szCs w:val="32"/>
          <w:rtl/>
        </w:rPr>
        <w:t xml:space="preserve"> </w:t>
      </w:r>
      <w:r w:rsidRPr="00E50C41">
        <w:rPr>
          <w:rFonts w:cs="TAHER" w:hint="cs"/>
          <w:sz w:val="32"/>
          <w:szCs w:val="32"/>
          <w:rtl/>
        </w:rPr>
        <w:t>باشرها</w:t>
      </w:r>
      <w:r w:rsidRPr="00E50C41">
        <w:rPr>
          <w:rFonts w:cs="TAHER"/>
          <w:sz w:val="32"/>
          <w:szCs w:val="32"/>
          <w:rtl/>
        </w:rPr>
        <w:t xml:space="preserve"> </w:t>
      </w:r>
      <w:r w:rsidRPr="00E50C41">
        <w:rPr>
          <w:rFonts w:cs="TAHER" w:hint="cs"/>
          <w:sz w:val="32"/>
          <w:szCs w:val="32"/>
          <w:rtl/>
        </w:rPr>
        <w:t>وواكب</w:t>
      </w:r>
      <w:r w:rsidRPr="00E50C41">
        <w:rPr>
          <w:rFonts w:cs="TAHER"/>
          <w:sz w:val="32"/>
          <w:szCs w:val="32"/>
          <w:rtl/>
        </w:rPr>
        <w:t xml:space="preserve"> </w:t>
      </w:r>
      <w:r w:rsidRPr="00E50C41">
        <w:rPr>
          <w:rFonts w:cs="TAHER" w:hint="cs"/>
          <w:sz w:val="32"/>
          <w:szCs w:val="32"/>
          <w:rtl/>
        </w:rPr>
        <w:t>مسيرها</w:t>
      </w:r>
      <w:r w:rsidRPr="00E50C41">
        <w:rPr>
          <w:rFonts w:cs="TAHER"/>
          <w:sz w:val="32"/>
          <w:szCs w:val="32"/>
          <w:rtl/>
        </w:rPr>
        <w:t xml:space="preserve"> </w:t>
      </w:r>
      <w:r w:rsidRPr="00E50C41">
        <w:rPr>
          <w:rFonts w:cs="TAHER" w:hint="cs"/>
          <w:sz w:val="32"/>
          <w:szCs w:val="32"/>
          <w:rtl/>
        </w:rPr>
        <w:t>حتى</w:t>
      </w:r>
      <w:r w:rsidRPr="00E50C41">
        <w:rPr>
          <w:rFonts w:cs="TAHER"/>
          <w:sz w:val="32"/>
          <w:szCs w:val="32"/>
          <w:rtl/>
        </w:rPr>
        <w:t xml:space="preserve"> </w:t>
      </w:r>
      <w:r w:rsidRPr="00E50C41">
        <w:rPr>
          <w:rFonts w:cs="TAHER" w:hint="cs"/>
          <w:sz w:val="32"/>
          <w:szCs w:val="32"/>
          <w:rtl/>
        </w:rPr>
        <w:t>تأسيس</w:t>
      </w:r>
      <w:r w:rsidRPr="00E50C41">
        <w:rPr>
          <w:rFonts w:cs="TAHER"/>
          <w:sz w:val="32"/>
          <w:szCs w:val="32"/>
          <w:rtl/>
        </w:rPr>
        <w:t xml:space="preserve"> </w:t>
      </w:r>
      <w:r w:rsidRPr="00E50C41">
        <w:rPr>
          <w:rFonts w:cs="TAHER" w:hint="cs"/>
          <w:sz w:val="32"/>
          <w:szCs w:val="32"/>
          <w:rtl/>
        </w:rPr>
        <w:t>الدولة</w:t>
      </w:r>
      <w:r w:rsidRPr="00E50C41">
        <w:rPr>
          <w:rFonts w:cs="TAHER"/>
          <w:sz w:val="32"/>
          <w:szCs w:val="32"/>
          <w:rtl/>
        </w:rPr>
        <w:t xml:space="preserve"> </w:t>
      </w:r>
      <w:r w:rsidRPr="00E50C41">
        <w:rPr>
          <w:rFonts w:cs="TAHER" w:hint="cs"/>
          <w:sz w:val="32"/>
          <w:szCs w:val="32"/>
          <w:rtl/>
        </w:rPr>
        <w:t>وتثبيت</w:t>
      </w:r>
      <w:r w:rsidRPr="00E50C41">
        <w:rPr>
          <w:rFonts w:cs="TAHER"/>
          <w:sz w:val="32"/>
          <w:szCs w:val="32"/>
          <w:rtl/>
        </w:rPr>
        <w:t xml:space="preserve"> </w:t>
      </w:r>
      <w:r w:rsidRPr="00E50C41">
        <w:rPr>
          <w:rFonts w:cs="TAHER" w:hint="cs"/>
          <w:sz w:val="32"/>
          <w:szCs w:val="32"/>
          <w:rtl/>
        </w:rPr>
        <w:t>نهجها</w:t>
      </w:r>
      <w:r w:rsidRPr="00E50C41">
        <w:rPr>
          <w:rFonts w:cs="TAHER"/>
          <w:sz w:val="32"/>
          <w:szCs w:val="32"/>
          <w:rtl/>
        </w:rPr>
        <w:t xml:space="preserve"> </w:t>
      </w:r>
      <w:r w:rsidRPr="00E50C41">
        <w:rPr>
          <w:rFonts w:cs="TAHER" w:hint="cs"/>
          <w:sz w:val="32"/>
          <w:szCs w:val="32"/>
          <w:rtl/>
        </w:rPr>
        <w:t>الإسلامي</w:t>
      </w:r>
      <w:r w:rsidR="00FB1BCA">
        <w:rPr>
          <w:rFonts w:cs="TAHER" w:hint="cs"/>
          <w:sz w:val="32"/>
          <w:szCs w:val="32"/>
          <w:rtl/>
        </w:rPr>
        <w:t>.</w:t>
      </w:r>
    </w:p>
    <w:p w:rsidR="00E50C41" w:rsidRPr="00E50C41" w:rsidRDefault="00E50C41" w:rsidP="0026516C">
      <w:pPr>
        <w:bidi/>
        <w:spacing w:after="0" w:line="240" w:lineRule="atLeast"/>
        <w:ind w:firstLine="567"/>
        <w:jc w:val="both"/>
        <w:rPr>
          <w:rFonts w:cs="TAHER"/>
          <w:sz w:val="32"/>
          <w:szCs w:val="32"/>
        </w:rPr>
      </w:pPr>
      <w:r w:rsidRPr="00E50C41">
        <w:rPr>
          <w:rFonts w:cs="TAHER" w:hint="cs"/>
          <w:sz w:val="32"/>
          <w:szCs w:val="32"/>
          <w:rtl/>
        </w:rPr>
        <w:t>ولقد</w:t>
      </w:r>
      <w:r w:rsidRPr="00E50C41">
        <w:rPr>
          <w:rFonts w:cs="TAHER"/>
          <w:sz w:val="32"/>
          <w:szCs w:val="32"/>
          <w:rtl/>
        </w:rPr>
        <w:t xml:space="preserve"> </w:t>
      </w:r>
      <w:r w:rsidRPr="00E50C41">
        <w:rPr>
          <w:rFonts w:cs="TAHER" w:hint="cs"/>
          <w:sz w:val="32"/>
          <w:szCs w:val="32"/>
          <w:rtl/>
        </w:rPr>
        <w:t>اشتمل</w:t>
      </w:r>
      <w:r w:rsidRPr="00E50C41">
        <w:rPr>
          <w:rFonts w:cs="TAHER"/>
          <w:sz w:val="32"/>
          <w:szCs w:val="32"/>
          <w:rtl/>
        </w:rPr>
        <w:t xml:space="preserve"> </w:t>
      </w:r>
      <w:r w:rsidRPr="00E50C41">
        <w:rPr>
          <w:rFonts w:cs="TAHER" w:hint="cs"/>
          <w:sz w:val="32"/>
          <w:szCs w:val="32"/>
          <w:rtl/>
        </w:rPr>
        <w:t>البحث</w:t>
      </w:r>
      <w:r w:rsidRPr="00E50C41">
        <w:rPr>
          <w:rFonts w:cs="TAHER"/>
          <w:sz w:val="32"/>
          <w:szCs w:val="32"/>
          <w:rtl/>
        </w:rPr>
        <w:t xml:space="preserve"> </w:t>
      </w:r>
      <w:r w:rsidRPr="00E50C41">
        <w:rPr>
          <w:rFonts w:cs="TAHER" w:hint="cs"/>
          <w:sz w:val="32"/>
          <w:szCs w:val="32"/>
          <w:rtl/>
        </w:rPr>
        <w:t>على</w:t>
      </w:r>
      <w:r w:rsidRPr="00E50C41">
        <w:rPr>
          <w:rFonts w:cs="TAHER"/>
          <w:sz w:val="32"/>
          <w:szCs w:val="32"/>
          <w:rtl/>
        </w:rPr>
        <w:t xml:space="preserve"> </w:t>
      </w:r>
      <w:r w:rsidRPr="00E50C41">
        <w:rPr>
          <w:rFonts w:cs="TAHER" w:hint="cs"/>
          <w:sz w:val="32"/>
          <w:szCs w:val="32"/>
          <w:rtl/>
        </w:rPr>
        <w:t>قسمين،</w:t>
      </w:r>
      <w:r w:rsidRPr="00E50C41">
        <w:rPr>
          <w:rFonts w:cs="TAHER"/>
          <w:sz w:val="32"/>
          <w:szCs w:val="32"/>
          <w:rtl/>
        </w:rPr>
        <w:t xml:space="preserve"> </w:t>
      </w:r>
      <w:r w:rsidRPr="00E50C41">
        <w:rPr>
          <w:rFonts w:cs="TAHER" w:hint="cs"/>
          <w:sz w:val="32"/>
          <w:szCs w:val="32"/>
          <w:rtl/>
        </w:rPr>
        <w:t>يعالج</w:t>
      </w:r>
      <w:r w:rsidRPr="00E50C41">
        <w:rPr>
          <w:rFonts w:cs="TAHER"/>
          <w:sz w:val="32"/>
          <w:szCs w:val="32"/>
          <w:rtl/>
        </w:rPr>
        <w:t xml:space="preserve"> </w:t>
      </w:r>
      <w:r w:rsidRPr="00E50C41">
        <w:rPr>
          <w:rFonts w:cs="TAHER" w:hint="cs"/>
          <w:sz w:val="32"/>
          <w:szCs w:val="32"/>
          <w:rtl/>
        </w:rPr>
        <w:t>أحدهما</w:t>
      </w:r>
      <w:r w:rsidRPr="00E50C41">
        <w:rPr>
          <w:rFonts w:cs="TAHER"/>
          <w:sz w:val="32"/>
          <w:szCs w:val="32"/>
          <w:rtl/>
        </w:rPr>
        <w:t xml:space="preserve"> </w:t>
      </w:r>
      <w:r w:rsidRPr="00E50C41">
        <w:rPr>
          <w:rFonts w:cs="TAHER" w:hint="cs"/>
          <w:sz w:val="32"/>
          <w:szCs w:val="32"/>
          <w:rtl/>
        </w:rPr>
        <w:t>الإشكالية</w:t>
      </w:r>
      <w:r w:rsidRPr="00E50C41">
        <w:rPr>
          <w:rFonts w:cs="TAHER"/>
          <w:sz w:val="32"/>
          <w:szCs w:val="32"/>
          <w:rtl/>
        </w:rPr>
        <w:t xml:space="preserve"> </w:t>
      </w:r>
      <w:r w:rsidRPr="00E50C41">
        <w:rPr>
          <w:rFonts w:cs="TAHER" w:hint="cs"/>
          <w:sz w:val="32"/>
          <w:szCs w:val="32"/>
          <w:rtl/>
        </w:rPr>
        <w:t>النظرية</w:t>
      </w:r>
      <w:r w:rsidRPr="00E50C41">
        <w:rPr>
          <w:rFonts w:cs="TAHER"/>
          <w:sz w:val="32"/>
          <w:szCs w:val="32"/>
          <w:rtl/>
        </w:rPr>
        <w:t xml:space="preserve"> </w:t>
      </w:r>
      <w:r w:rsidRPr="00E50C41">
        <w:rPr>
          <w:rFonts w:cs="TAHER" w:hint="cs"/>
          <w:sz w:val="32"/>
          <w:szCs w:val="32"/>
          <w:rtl/>
        </w:rPr>
        <w:t>أي</w:t>
      </w:r>
      <w:r w:rsidRPr="00E50C41">
        <w:rPr>
          <w:rFonts w:cs="TAHER"/>
          <w:sz w:val="32"/>
          <w:szCs w:val="32"/>
          <w:rtl/>
        </w:rPr>
        <w:t xml:space="preserve"> </w:t>
      </w:r>
      <w:r w:rsidRPr="00E50C41">
        <w:rPr>
          <w:rFonts w:cs="TAHER" w:hint="cs"/>
          <w:sz w:val="32"/>
          <w:szCs w:val="32"/>
          <w:rtl/>
        </w:rPr>
        <w:t>التجديد</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الفكر</w:t>
      </w:r>
      <w:r w:rsidRPr="00E50C41">
        <w:rPr>
          <w:rFonts w:cs="TAHER"/>
          <w:sz w:val="32"/>
          <w:szCs w:val="32"/>
          <w:rtl/>
        </w:rPr>
        <w:t xml:space="preserve"> </w:t>
      </w:r>
      <w:r w:rsidRPr="00E50C41">
        <w:rPr>
          <w:rFonts w:cs="TAHER" w:hint="cs"/>
          <w:sz w:val="32"/>
          <w:szCs w:val="32"/>
          <w:rtl/>
        </w:rPr>
        <w:t>السياسي</w:t>
      </w:r>
      <w:r w:rsidRPr="00E50C41">
        <w:rPr>
          <w:rFonts w:cs="TAHER"/>
          <w:sz w:val="32"/>
          <w:szCs w:val="32"/>
          <w:rtl/>
        </w:rPr>
        <w:t xml:space="preserve"> </w:t>
      </w:r>
      <w:r w:rsidRPr="00E50C41">
        <w:rPr>
          <w:rFonts w:cs="TAHER" w:hint="cs"/>
          <w:sz w:val="32"/>
          <w:szCs w:val="32"/>
          <w:rtl/>
        </w:rPr>
        <w:t>للإمام</w:t>
      </w:r>
      <w:r w:rsidRPr="00E50C41">
        <w:rPr>
          <w:rFonts w:cs="TAHER"/>
          <w:sz w:val="32"/>
          <w:szCs w:val="32"/>
          <w:rtl/>
        </w:rPr>
        <w:t xml:space="preserve"> </w:t>
      </w:r>
      <w:r w:rsidRPr="00E50C41">
        <w:rPr>
          <w:rFonts w:cs="TAHER" w:hint="cs"/>
          <w:sz w:val="32"/>
          <w:szCs w:val="32"/>
          <w:rtl/>
        </w:rPr>
        <w:t>الخميني</w:t>
      </w:r>
      <w:r w:rsidRPr="00E50C41">
        <w:rPr>
          <w:rFonts w:cs="TAHER"/>
          <w:sz w:val="32"/>
          <w:szCs w:val="32"/>
          <w:rtl/>
        </w:rPr>
        <w:t xml:space="preserve"> </w:t>
      </w:r>
      <w:r w:rsidRPr="00E50C41">
        <w:rPr>
          <w:rFonts w:cs="TAHER" w:hint="cs"/>
          <w:sz w:val="32"/>
          <w:szCs w:val="32"/>
          <w:rtl/>
        </w:rPr>
        <w:t>قدس</w:t>
      </w:r>
      <w:r w:rsidRPr="00E50C41">
        <w:rPr>
          <w:rFonts w:cs="TAHER"/>
          <w:sz w:val="32"/>
          <w:szCs w:val="32"/>
          <w:rtl/>
        </w:rPr>
        <w:t xml:space="preserve"> </w:t>
      </w:r>
      <w:r w:rsidRPr="00E50C41">
        <w:rPr>
          <w:rFonts w:cs="TAHER" w:hint="cs"/>
          <w:sz w:val="32"/>
          <w:szCs w:val="32"/>
          <w:rtl/>
        </w:rPr>
        <w:t>سره،</w:t>
      </w:r>
      <w:r w:rsidRPr="00E50C41">
        <w:rPr>
          <w:rFonts w:cs="TAHER"/>
          <w:sz w:val="32"/>
          <w:szCs w:val="32"/>
          <w:rtl/>
        </w:rPr>
        <w:t xml:space="preserve"> </w:t>
      </w:r>
      <w:r w:rsidRPr="00E50C41">
        <w:rPr>
          <w:rFonts w:cs="TAHER" w:hint="cs"/>
          <w:sz w:val="32"/>
          <w:szCs w:val="32"/>
          <w:rtl/>
        </w:rPr>
        <w:t>ويعالج</w:t>
      </w:r>
      <w:r w:rsidRPr="00E50C41">
        <w:rPr>
          <w:rFonts w:cs="TAHER"/>
          <w:sz w:val="32"/>
          <w:szCs w:val="32"/>
          <w:rtl/>
        </w:rPr>
        <w:t xml:space="preserve"> </w:t>
      </w:r>
      <w:r w:rsidRPr="00E50C41">
        <w:rPr>
          <w:rFonts w:cs="TAHER" w:hint="cs"/>
          <w:sz w:val="32"/>
          <w:szCs w:val="32"/>
          <w:rtl/>
        </w:rPr>
        <w:t>الآخر</w:t>
      </w:r>
      <w:r w:rsidRPr="00E50C41">
        <w:rPr>
          <w:rFonts w:cs="TAHER"/>
          <w:sz w:val="32"/>
          <w:szCs w:val="32"/>
          <w:rtl/>
        </w:rPr>
        <w:t xml:space="preserve"> </w:t>
      </w:r>
      <w:r w:rsidRPr="00E50C41">
        <w:rPr>
          <w:rFonts w:cs="TAHER" w:hint="cs"/>
          <w:sz w:val="32"/>
          <w:szCs w:val="32"/>
          <w:rtl/>
        </w:rPr>
        <w:t>الإشكالية</w:t>
      </w:r>
      <w:r w:rsidRPr="00E50C41">
        <w:rPr>
          <w:rFonts w:cs="TAHER"/>
          <w:sz w:val="32"/>
          <w:szCs w:val="32"/>
          <w:rtl/>
        </w:rPr>
        <w:t xml:space="preserve"> </w:t>
      </w:r>
      <w:r w:rsidRPr="00E50C41">
        <w:rPr>
          <w:rFonts w:cs="TAHER" w:hint="cs"/>
          <w:sz w:val="32"/>
          <w:szCs w:val="32"/>
          <w:rtl/>
        </w:rPr>
        <w:t>العلمية،</w:t>
      </w:r>
      <w:r w:rsidRPr="00E50C41">
        <w:rPr>
          <w:rFonts w:cs="TAHER"/>
          <w:sz w:val="32"/>
          <w:szCs w:val="32"/>
          <w:rtl/>
        </w:rPr>
        <w:t xml:space="preserve"> </w:t>
      </w:r>
      <w:r w:rsidRPr="00E50C41">
        <w:rPr>
          <w:rFonts w:cs="TAHER" w:hint="cs"/>
          <w:sz w:val="32"/>
          <w:szCs w:val="32"/>
          <w:rtl/>
        </w:rPr>
        <w:t>أي</w:t>
      </w:r>
      <w:r w:rsidRPr="00E50C41">
        <w:rPr>
          <w:rFonts w:cs="TAHER"/>
          <w:sz w:val="32"/>
          <w:szCs w:val="32"/>
          <w:rtl/>
        </w:rPr>
        <w:t xml:space="preserve"> </w:t>
      </w:r>
      <w:r w:rsidRPr="00E50C41">
        <w:rPr>
          <w:rFonts w:cs="TAHER" w:hint="cs"/>
          <w:sz w:val="32"/>
          <w:szCs w:val="32"/>
          <w:rtl/>
        </w:rPr>
        <w:t>النهضة</w:t>
      </w:r>
      <w:r w:rsidRPr="00E50C41">
        <w:rPr>
          <w:rFonts w:cs="TAHER"/>
          <w:sz w:val="32"/>
          <w:szCs w:val="32"/>
          <w:rtl/>
        </w:rPr>
        <w:t xml:space="preserve"> </w:t>
      </w:r>
      <w:r w:rsidRPr="00E50C41">
        <w:rPr>
          <w:rFonts w:cs="TAHER" w:hint="cs"/>
          <w:sz w:val="32"/>
          <w:szCs w:val="32"/>
          <w:rtl/>
        </w:rPr>
        <w:t>الإسلامية</w:t>
      </w:r>
      <w:r w:rsidRPr="00E50C41">
        <w:rPr>
          <w:rFonts w:cs="TAHER"/>
          <w:sz w:val="32"/>
          <w:szCs w:val="32"/>
          <w:rtl/>
        </w:rPr>
        <w:t xml:space="preserve"> </w:t>
      </w:r>
      <w:r w:rsidRPr="00E50C41">
        <w:rPr>
          <w:rFonts w:cs="TAHER" w:hint="cs"/>
          <w:sz w:val="32"/>
          <w:szCs w:val="32"/>
          <w:rtl/>
        </w:rPr>
        <w:t>وأثر</w:t>
      </w:r>
      <w:r w:rsidRPr="00E50C41">
        <w:rPr>
          <w:rFonts w:cs="TAHER"/>
          <w:sz w:val="32"/>
          <w:szCs w:val="32"/>
          <w:rtl/>
        </w:rPr>
        <w:t xml:space="preserve"> </w:t>
      </w:r>
      <w:r w:rsidRPr="00E50C41">
        <w:rPr>
          <w:rFonts w:cs="TAHER" w:hint="cs"/>
          <w:sz w:val="32"/>
          <w:szCs w:val="32"/>
          <w:rtl/>
        </w:rPr>
        <w:t>حركة</w:t>
      </w:r>
      <w:r w:rsidRPr="00E50C41">
        <w:rPr>
          <w:rFonts w:cs="TAHER"/>
          <w:sz w:val="32"/>
          <w:szCs w:val="32"/>
          <w:rtl/>
        </w:rPr>
        <w:t xml:space="preserve"> </w:t>
      </w:r>
      <w:r w:rsidRPr="00E50C41">
        <w:rPr>
          <w:rFonts w:cs="TAHER" w:hint="cs"/>
          <w:sz w:val="32"/>
          <w:szCs w:val="32"/>
          <w:rtl/>
        </w:rPr>
        <w:t>التجديد</w:t>
      </w:r>
      <w:r w:rsidRPr="00E50C41">
        <w:rPr>
          <w:rFonts w:cs="TAHER"/>
          <w:sz w:val="32"/>
          <w:szCs w:val="32"/>
          <w:rtl/>
        </w:rPr>
        <w:t xml:space="preserve"> </w:t>
      </w:r>
      <w:r w:rsidRPr="00E50C41">
        <w:rPr>
          <w:rFonts w:cs="TAHER" w:hint="cs"/>
          <w:sz w:val="32"/>
          <w:szCs w:val="32"/>
          <w:rtl/>
        </w:rPr>
        <w:t>فيها،</w:t>
      </w:r>
      <w:r w:rsidRPr="00E50C41">
        <w:rPr>
          <w:rFonts w:cs="TAHER"/>
          <w:sz w:val="32"/>
          <w:szCs w:val="32"/>
          <w:rtl/>
        </w:rPr>
        <w:t xml:space="preserve"> </w:t>
      </w:r>
      <w:r w:rsidRPr="00E50C41">
        <w:rPr>
          <w:rFonts w:cs="TAHER" w:hint="cs"/>
          <w:sz w:val="32"/>
          <w:szCs w:val="32"/>
          <w:rtl/>
        </w:rPr>
        <w:t>وبرغم</w:t>
      </w:r>
      <w:r w:rsidRPr="00E50C41">
        <w:rPr>
          <w:rFonts w:cs="TAHER"/>
          <w:sz w:val="32"/>
          <w:szCs w:val="32"/>
          <w:rtl/>
        </w:rPr>
        <w:t xml:space="preserve"> </w:t>
      </w:r>
      <w:r w:rsidRPr="00E50C41">
        <w:rPr>
          <w:rFonts w:cs="TAHER" w:hint="cs"/>
          <w:sz w:val="32"/>
          <w:szCs w:val="32"/>
          <w:rtl/>
        </w:rPr>
        <w:t>أن</w:t>
      </w:r>
      <w:r w:rsidRPr="00E50C41">
        <w:rPr>
          <w:rFonts w:cs="TAHER"/>
          <w:sz w:val="32"/>
          <w:szCs w:val="32"/>
          <w:rtl/>
        </w:rPr>
        <w:t xml:space="preserve"> </w:t>
      </w:r>
      <w:r w:rsidRPr="00E50C41">
        <w:rPr>
          <w:rFonts w:cs="TAHER" w:hint="cs"/>
          <w:sz w:val="32"/>
          <w:szCs w:val="32"/>
          <w:rtl/>
        </w:rPr>
        <w:t>حركة</w:t>
      </w:r>
      <w:r w:rsidRPr="00E50C41">
        <w:rPr>
          <w:rFonts w:cs="TAHER"/>
          <w:sz w:val="32"/>
          <w:szCs w:val="32"/>
          <w:rtl/>
        </w:rPr>
        <w:t xml:space="preserve"> </w:t>
      </w:r>
      <w:r w:rsidRPr="00E50C41">
        <w:rPr>
          <w:rFonts w:cs="TAHER" w:hint="cs"/>
          <w:sz w:val="32"/>
          <w:szCs w:val="32"/>
          <w:rtl/>
        </w:rPr>
        <w:t>التجديد</w:t>
      </w:r>
      <w:r w:rsidRPr="00E50C41">
        <w:rPr>
          <w:rFonts w:cs="TAHER"/>
          <w:sz w:val="32"/>
          <w:szCs w:val="32"/>
          <w:rtl/>
        </w:rPr>
        <w:t xml:space="preserve"> </w:t>
      </w:r>
      <w:r w:rsidRPr="00E50C41">
        <w:rPr>
          <w:rFonts w:cs="TAHER" w:hint="cs"/>
          <w:sz w:val="32"/>
          <w:szCs w:val="32"/>
          <w:rtl/>
        </w:rPr>
        <w:t>لم</w:t>
      </w:r>
      <w:r w:rsidRPr="00E50C41">
        <w:rPr>
          <w:rFonts w:cs="TAHER"/>
          <w:sz w:val="32"/>
          <w:szCs w:val="32"/>
          <w:rtl/>
        </w:rPr>
        <w:t xml:space="preserve"> </w:t>
      </w:r>
      <w:r w:rsidRPr="00E50C41">
        <w:rPr>
          <w:rFonts w:cs="TAHER" w:hint="cs"/>
          <w:sz w:val="32"/>
          <w:szCs w:val="32"/>
          <w:rtl/>
        </w:rPr>
        <w:t>تك</w:t>
      </w:r>
      <w:r w:rsidRPr="00E50C41">
        <w:rPr>
          <w:rFonts w:cs="TAHER"/>
          <w:sz w:val="32"/>
          <w:szCs w:val="32"/>
          <w:rtl/>
        </w:rPr>
        <w:t xml:space="preserve"> </w:t>
      </w:r>
      <w:r w:rsidRPr="00E50C41">
        <w:rPr>
          <w:rFonts w:cs="TAHER" w:hint="cs"/>
          <w:sz w:val="32"/>
          <w:szCs w:val="32"/>
          <w:rtl/>
        </w:rPr>
        <w:t>سابقة</w:t>
      </w:r>
      <w:r w:rsidRPr="00E50C41">
        <w:rPr>
          <w:rFonts w:cs="TAHER"/>
          <w:sz w:val="32"/>
          <w:szCs w:val="32"/>
          <w:rtl/>
        </w:rPr>
        <w:t xml:space="preserve"> </w:t>
      </w:r>
      <w:r w:rsidRPr="00E50C41">
        <w:rPr>
          <w:rFonts w:cs="TAHER" w:hint="cs"/>
          <w:sz w:val="32"/>
          <w:szCs w:val="32"/>
          <w:rtl/>
        </w:rPr>
        <w:t>لحركة</w:t>
      </w:r>
      <w:r w:rsidRPr="00E50C41">
        <w:rPr>
          <w:rFonts w:cs="TAHER"/>
          <w:sz w:val="32"/>
          <w:szCs w:val="32"/>
          <w:rtl/>
        </w:rPr>
        <w:t xml:space="preserve"> </w:t>
      </w:r>
      <w:r w:rsidRPr="00E50C41">
        <w:rPr>
          <w:rFonts w:cs="TAHER" w:hint="cs"/>
          <w:sz w:val="32"/>
          <w:szCs w:val="32"/>
          <w:rtl/>
        </w:rPr>
        <w:t>الاستنهاض،</w:t>
      </w:r>
      <w:r w:rsidRPr="00E50C41">
        <w:rPr>
          <w:rFonts w:cs="TAHER"/>
          <w:sz w:val="32"/>
          <w:szCs w:val="32"/>
          <w:rtl/>
        </w:rPr>
        <w:t xml:space="preserve"> </w:t>
      </w:r>
      <w:r w:rsidRPr="00E50C41">
        <w:rPr>
          <w:rFonts w:cs="TAHER" w:hint="cs"/>
          <w:sz w:val="32"/>
          <w:szCs w:val="32"/>
          <w:rtl/>
        </w:rPr>
        <w:t>بل</w:t>
      </w:r>
      <w:r w:rsidRPr="00E50C41">
        <w:rPr>
          <w:rFonts w:cs="TAHER"/>
          <w:sz w:val="32"/>
          <w:szCs w:val="32"/>
          <w:rtl/>
        </w:rPr>
        <w:t xml:space="preserve"> </w:t>
      </w:r>
      <w:r w:rsidRPr="00E50C41">
        <w:rPr>
          <w:rFonts w:cs="TAHER" w:hint="cs"/>
          <w:sz w:val="32"/>
          <w:szCs w:val="32"/>
          <w:rtl/>
        </w:rPr>
        <w:t>كانا</w:t>
      </w:r>
      <w:r w:rsidRPr="00E50C41">
        <w:rPr>
          <w:rFonts w:cs="TAHER"/>
          <w:sz w:val="32"/>
          <w:szCs w:val="32"/>
          <w:rtl/>
        </w:rPr>
        <w:t xml:space="preserve"> </w:t>
      </w:r>
      <w:r w:rsidRPr="00E50C41">
        <w:rPr>
          <w:rFonts w:cs="TAHER" w:hint="cs"/>
          <w:sz w:val="32"/>
          <w:szCs w:val="32"/>
          <w:rtl/>
        </w:rPr>
        <w:t>يسيران</w:t>
      </w:r>
      <w:r w:rsidRPr="00E50C41">
        <w:rPr>
          <w:rFonts w:cs="TAHER"/>
          <w:sz w:val="32"/>
          <w:szCs w:val="32"/>
          <w:rtl/>
        </w:rPr>
        <w:t xml:space="preserve"> </w:t>
      </w:r>
      <w:r w:rsidRPr="00E50C41">
        <w:rPr>
          <w:rFonts w:cs="TAHER" w:hint="cs"/>
          <w:sz w:val="32"/>
          <w:szCs w:val="32"/>
          <w:rtl/>
        </w:rPr>
        <w:t>جنباً</w:t>
      </w:r>
      <w:r w:rsidRPr="00E50C41">
        <w:rPr>
          <w:rFonts w:cs="TAHER"/>
          <w:sz w:val="32"/>
          <w:szCs w:val="32"/>
          <w:rtl/>
        </w:rPr>
        <w:t xml:space="preserve"> </w:t>
      </w:r>
      <w:r w:rsidRPr="00E50C41">
        <w:rPr>
          <w:rFonts w:cs="TAHER" w:hint="cs"/>
          <w:sz w:val="32"/>
          <w:szCs w:val="32"/>
          <w:rtl/>
        </w:rPr>
        <w:t>إلى</w:t>
      </w:r>
      <w:r w:rsidRPr="00E50C41">
        <w:rPr>
          <w:rFonts w:cs="TAHER"/>
          <w:sz w:val="32"/>
          <w:szCs w:val="32"/>
          <w:rtl/>
        </w:rPr>
        <w:t xml:space="preserve"> </w:t>
      </w:r>
      <w:r w:rsidRPr="00E50C41">
        <w:rPr>
          <w:rFonts w:cs="TAHER" w:hint="cs"/>
          <w:sz w:val="32"/>
          <w:szCs w:val="32"/>
          <w:rtl/>
        </w:rPr>
        <w:t>جنب</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كثير</w:t>
      </w:r>
      <w:r w:rsidRPr="00E50C41">
        <w:rPr>
          <w:rFonts w:cs="TAHER"/>
          <w:sz w:val="32"/>
          <w:szCs w:val="32"/>
          <w:rtl/>
        </w:rPr>
        <w:t xml:space="preserve"> </w:t>
      </w:r>
      <w:r w:rsidRPr="00E50C41">
        <w:rPr>
          <w:rFonts w:cs="TAHER" w:hint="cs"/>
          <w:sz w:val="32"/>
          <w:szCs w:val="32"/>
          <w:rtl/>
        </w:rPr>
        <w:t>من</w:t>
      </w:r>
      <w:r w:rsidRPr="00E50C41">
        <w:rPr>
          <w:rFonts w:cs="TAHER"/>
          <w:sz w:val="32"/>
          <w:szCs w:val="32"/>
          <w:rtl/>
        </w:rPr>
        <w:t xml:space="preserve"> </w:t>
      </w:r>
      <w:r w:rsidRPr="00E50C41">
        <w:rPr>
          <w:rFonts w:cs="TAHER" w:hint="cs"/>
          <w:sz w:val="32"/>
          <w:szCs w:val="32"/>
          <w:rtl/>
        </w:rPr>
        <w:t>الأحيان</w:t>
      </w:r>
      <w:r w:rsidRPr="00E50C41">
        <w:rPr>
          <w:rFonts w:cs="TAHER"/>
          <w:sz w:val="32"/>
          <w:szCs w:val="32"/>
          <w:rtl/>
        </w:rPr>
        <w:t xml:space="preserve"> </w:t>
      </w:r>
      <w:r w:rsidRPr="00E50C41">
        <w:rPr>
          <w:rFonts w:cs="TAHER" w:hint="cs"/>
          <w:sz w:val="32"/>
          <w:szCs w:val="32"/>
          <w:rtl/>
        </w:rPr>
        <w:t>عند</w:t>
      </w:r>
      <w:r w:rsidRPr="00E50C41">
        <w:rPr>
          <w:rFonts w:cs="TAHER"/>
          <w:sz w:val="32"/>
          <w:szCs w:val="32"/>
          <w:rtl/>
        </w:rPr>
        <w:t xml:space="preserve"> </w:t>
      </w:r>
      <w:r w:rsidRPr="00E50C41">
        <w:rPr>
          <w:rFonts w:cs="TAHER" w:hint="cs"/>
          <w:sz w:val="32"/>
          <w:szCs w:val="32"/>
          <w:rtl/>
        </w:rPr>
        <w:t>الإمام،</w:t>
      </w:r>
      <w:r w:rsidRPr="00E50C41">
        <w:rPr>
          <w:rFonts w:cs="TAHER"/>
          <w:sz w:val="32"/>
          <w:szCs w:val="32"/>
          <w:rtl/>
        </w:rPr>
        <w:t xml:space="preserve"> </w:t>
      </w:r>
      <w:r w:rsidRPr="00E50C41">
        <w:rPr>
          <w:rFonts w:cs="TAHER" w:hint="cs"/>
          <w:sz w:val="32"/>
          <w:szCs w:val="32"/>
          <w:rtl/>
        </w:rPr>
        <w:t>فإن</w:t>
      </w:r>
      <w:r w:rsidRPr="00E50C41">
        <w:rPr>
          <w:rFonts w:cs="TAHER"/>
          <w:sz w:val="32"/>
          <w:szCs w:val="32"/>
          <w:rtl/>
        </w:rPr>
        <w:t xml:space="preserve"> </w:t>
      </w:r>
      <w:r w:rsidRPr="00E50C41">
        <w:rPr>
          <w:rFonts w:cs="TAHER" w:hint="cs"/>
          <w:sz w:val="32"/>
          <w:szCs w:val="32"/>
          <w:rtl/>
        </w:rPr>
        <w:t>الدقة</w:t>
      </w:r>
      <w:r w:rsidRPr="00E50C41">
        <w:rPr>
          <w:rFonts w:cs="TAHER"/>
          <w:sz w:val="32"/>
          <w:szCs w:val="32"/>
          <w:rtl/>
        </w:rPr>
        <w:t xml:space="preserve"> </w:t>
      </w:r>
      <w:r w:rsidRPr="00E50C41">
        <w:rPr>
          <w:rFonts w:cs="TAHER" w:hint="cs"/>
          <w:sz w:val="32"/>
          <w:szCs w:val="32"/>
          <w:rtl/>
        </w:rPr>
        <w:t>العلمية</w:t>
      </w:r>
      <w:r w:rsidRPr="00E50C41">
        <w:rPr>
          <w:rFonts w:cs="TAHER"/>
          <w:sz w:val="32"/>
          <w:szCs w:val="32"/>
          <w:rtl/>
        </w:rPr>
        <w:t xml:space="preserve"> </w:t>
      </w:r>
      <w:r w:rsidRPr="00E50C41">
        <w:rPr>
          <w:rFonts w:cs="TAHER" w:hint="cs"/>
          <w:sz w:val="32"/>
          <w:szCs w:val="32"/>
          <w:rtl/>
        </w:rPr>
        <w:t>اقتضت</w:t>
      </w:r>
      <w:r w:rsidRPr="00E50C41">
        <w:rPr>
          <w:rFonts w:cs="TAHER"/>
          <w:sz w:val="32"/>
          <w:szCs w:val="32"/>
          <w:rtl/>
        </w:rPr>
        <w:t xml:space="preserve"> </w:t>
      </w:r>
      <w:r w:rsidRPr="00E50C41">
        <w:rPr>
          <w:rFonts w:cs="TAHER" w:hint="cs"/>
          <w:sz w:val="32"/>
          <w:szCs w:val="32"/>
          <w:rtl/>
        </w:rPr>
        <w:t>أن</w:t>
      </w:r>
      <w:r w:rsidRPr="00E50C41">
        <w:rPr>
          <w:rFonts w:cs="TAHER"/>
          <w:sz w:val="32"/>
          <w:szCs w:val="32"/>
          <w:rtl/>
        </w:rPr>
        <w:t xml:space="preserve"> </w:t>
      </w:r>
      <w:r w:rsidRPr="00E50C41">
        <w:rPr>
          <w:rFonts w:cs="TAHER" w:hint="cs"/>
          <w:sz w:val="32"/>
          <w:szCs w:val="32"/>
          <w:rtl/>
        </w:rPr>
        <w:t>نفرد</w:t>
      </w:r>
      <w:r w:rsidRPr="00E50C41">
        <w:rPr>
          <w:rFonts w:cs="TAHER"/>
          <w:sz w:val="32"/>
          <w:szCs w:val="32"/>
          <w:rtl/>
        </w:rPr>
        <w:t xml:space="preserve"> </w:t>
      </w:r>
      <w:r w:rsidRPr="00E50C41">
        <w:rPr>
          <w:rFonts w:cs="TAHER" w:hint="cs"/>
          <w:sz w:val="32"/>
          <w:szCs w:val="32"/>
          <w:rtl/>
        </w:rPr>
        <w:t>لكل</w:t>
      </w:r>
      <w:r w:rsidRPr="00E50C41">
        <w:rPr>
          <w:rFonts w:cs="TAHER"/>
          <w:sz w:val="32"/>
          <w:szCs w:val="32"/>
          <w:rtl/>
        </w:rPr>
        <w:t xml:space="preserve"> </w:t>
      </w:r>
      <w:r w:rsidRPr="00E50C41">
        <w:rPr>
          <w:rFonts w:cs="TAHER" w:hint="cs"/>
          <w:sz w:val="32"/>
          <w:szCs w:val="32"/>
          <w:rtl/>
        </w:rPr>
        <w:t>منهما</w:t>
      </w:r>
      <w:r w:rsidRPr="00E50C41">
        <w:rPr>
          <w:rFonts w:cs="TAHER"/>
          <w:sz w:val="32"/>
          <w:szCs w:val="32"/>
          <w:rtl/>
        </w:rPr>
        <w:t xml:space="preserve"> </w:t>
      </w:r>
      <w:r w:rsidRPr="00E50C41">
        <w:rPr>
          <w:rFonts w:cs="TAHER" w:hint="cs"/>
          <w:sz w:val="32"/>
          <w:szCs w:val="32"/>
          <w:rtl/>
        </w:rPr>
        <w:t>قسماً</w:t>
      </w:r>
      <w:r w:rsidRPr="00E50C41">
        <w:rPr>
          <w:rFonts w:cs="TAHER"/>
          <w:sz w:val="32"/>
          <w:szCs w:val="32"/>
          <w:rtl/>
        </w:rPr>
        <w:t xml:space="preserve"> </w:t>
      </w:r>
      <w:r w:rsidRPr="00E50C41">
        <w:rPr>
          <w:rFonts w:cs="TAHER" w:hint="cs"/>
          <w:sz w:val="32"/>
          <w:szCs w:val="32"/>
          <w:rtl/>
        </w:rPr>
        <w:t>خاصاً</w:t>
      </w:r>
      <w:r w:rsidRPr="00E50C41">
        <w:rPr>
          <w:rFonts w:cs="TAHER"/>
          <w:sz w:val="32"/>
          <w:szCs w:val="32"/>
          <w:rtl/>
        </w:rPr>
        <w:t xml:space="preserve"> </w:t>
      </w:r>
      <w:r w:rsidRPr="00E50C41">
        <w:rPr>
          <w:rFonts w:cs="TAHER" w:hint="cs"/>
          <w:sz w:val="32"/>
          <w:szCs w:val="32"/>
          <w:rtl/>
        </w:rPr>
        <w:t>به،</w:t>
      </w:r>
      <w:r w:rsidRPr="00E50C41">
        <w:rPr>
          <w:rFonts w:cs="TAHER"/>
          <w:sz w:val="32"/>
          <w:szCs w:val="32"/>
          <w:rtl/>
        </w:rPr>
        <w:t xml:space="preserve"> </w:t>
      </w:r>
      <w:r w:rsidRPr="00E50C41">
        <w:rPr>
          <w:rFonts w:cs="TAHER" w:hint="cs"/>
          <w:sz w:val="32"/>
          <w:szCs w:val="32"/>
          <w:rtl/>
        </w:rPr>
        <w:t>فالاستنهاض</w:t>
      </w:r>
      <w:r w:rsidRPr="00E50C41">
        <w:rPr>
          <w:rFonts w:cs="TAHER"/>
          <w:sz w:val="32"/>
          <w:szCs w:val="32"/>
          <w:rtl/>
        </w:rPr>
        <w:t xml:space="preserve"> </w:t>
      </w:r>
      <w:r w:rsidRPr="00E50C41">
        <w:rPr>
          <w:rFonts w:cs="TAHER" w:hint="cs"/>
          <w:sz w:val="32"/>
          <w:szCs w:val="32"/>
          <w:rtl/>
        </w:rPr>
        <w:t>يأتي</w:t>
      </w:r>
      <w:r w:rsidRPr="00E50C41">
        <w:rPr>
          <w:rFonts w:cs="TAHER"/>
          <w:sz w:val="32"/>
          <w:szCs w:val="32"/>
          <w:rtl/>
        </w:rPr>
        <w:t xml:space="preserve"> </w:t>
      </w:r>
      <w:r w:rsidRPr="00E50C41">
        <w:rPr>
          <w:rFonts w:cs="TAHER" w:hint="cs"/>
          <w:sz w:val="32"/>
          <w:szCs w:val="32"/>
          <w:rtl/>
        </w:rPr>
        <w:t>عادة</w:t>
      </w:r>
      <w:r w:rsidRPr="00E50C41">
        <w:rPr>
          <w:rFonts w:cs="TAHER"/>
          <w:sz w:val="32"/>
          <w:szCs w:val="32"/>
          <w:rtl/>
        </w:rPr>
        <w:t xml:space="preserve"> </w:t>
      </w:r>
      <w:r w:rsidRPr="00E50C41">
        <w:rPr>
          <w:rFonts w:cs="TAHER" w:hint="cs"/>
          <w:sz w:val="32"/>
          <w:szCs w:val="32"/>
          <w:rtl/>
        </w:rPr>
        <w:t>مرتكزاً</w:t>
      </w:r>
      <w:r w:rsidRPr="00E50C41">
        <w:rPr>
          <w:rFonts w:cs="TAHER"/>
          <w:sz w:val="32"/>
          <w:szCs w:val="32"/>
          <w:rtl/>
        </w:rPr>
        <w:t xml:space="preserve"> </w:t>
      </w:r>
      <w:r w:rsidRPr="00E50C41">
        <w:rPr>
          <w:rFonts w:cs="TAHER" w:hint="cs"/>
          <w:sz w:val="32"/>
          <w:szCs w:val="32"/>
          <w:rtl/>
        </w:rPr>
        <w:t>على</w:t>
      </w:r>
      <w:r w:rsidRPr="00E50C41">
        <w:rPr>
          <w:rFonts w:cs="TAHER"/>
          <w:sz w:val="32"/>
          <w:szCs w:val="32"/>
          <w:rtl/>
        </w:rPr>
        <w:t xml:space="preserve"> </w:t>
      </w:r>
      <w:r w:rsidRPr="00E50C41">
        <w:rPr>
          <w:rFonts w:cs="TAHER" w:hint="cs"/>
          <w:sz w:val="32"/>
          <w:szCs w:val="32"/>
          <w:rtl/>
        </w:rPr>
        <w:t>التجديد</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الفكر</w:t>
      </w:r>
      <w:r w:rsidRPr="00E50C41">
        <w:rPr>
          <w:rFonts w:cs="TAHER"/>
          <w:sz w:val="32"/>
          <w:szCs w:val="32"/>
          <w:rtl/>
        </w:rPr>
        <w:t xml:space="preserve"> </w:t>
      </w:r>
      <w:r w:rsidRPr="00E50C41">
        <w:rPr>
          <w:rFonts w:cs="TAHER" w:hint="cs"/>
          <w:sz w:val="32"/>
          <w:szCs w:val="32"/>
          <w:rtl/>
        </w:rPr>
        <w:t>والرؤية</w:t>
      </w:r>
      <w:r w:rsidRPr="00E50C41">
        <w:rPr>
          <w:rFonts w:cs="TAHER"/>
          <w:sz w:val="32"/>
          <w:szCs w:val="32"/>
          <w:rtl/>
        </w:rPr>
        <w:t xml:space="preserve"> </w:t>
      </w:r>
      <w:r w:rsidRPr="00E50C41">
        <w:rPr>
          <w:rFonts w:cs="TAHER" w:hint="cs"/>
          <w:sz w:val="32"/>
          <w:szCs w:val="32"/>
          <w:rtl/>
        </w:rPr>
        <w:t>والتخطيط</w:t>
      </w:r>
      <w:r w:rsidRPr="00E50C41">
        <w:rPr>
          <w:rFonts w:cs="TAHER"/>
          <w:sz w:val="32"/>
          <w:szCs w:val="32"/>
          <w:rtl/>
        </w:rPr>
        <w:t xml:space="preserve"> </w:t>
      </w:r>
      <w:r w:rsidRPr="00E50C41">
        <w:rPr>
          <w:rFonts w:cs="TAHER" w:hint="cs"/>
          <w:sz w:val="32"/>
          <w:szCs w:val="32"/>
          <w:rtl/>
        </w:rPr>
        <w:t>والبرمجة</w:t>
      </w:r>
      <w:r w:rsidR="00FB1BCA">
        <w:rPr>
          <w:rFonts w:cs="TAHER" w:hint="cs"/>
          <w:sz w:val="32"/>
          <w:szCs w:val="32"/>
          <w:rtl/>
        </w:rPr>
        <w:t>.</w:t>
      </w:r>
    </w:p>
    <w:p w:rsidR="00E50C41" w:rsidRPr="00E50C41" w:rsidRDefault="00E50C41" w:rsidP="0026516C">
      <w:pPr>
        <w:bidi/>
        <w:spacing w:after="0" w:line="240" w:lineRule="atLeast"/>
        <w:ind w:firstLine="567"/>
        <w:jc w:val="both"/>
        <w:rPr>
          <w:rFonts w:cs="TAHER"/>
          <w:sz w:val="32"/>
          <w:szCs w:val="32"/>
        </w:rPr>
      </w:pPr>
      <w:r w:rsidRPr="00E50C41">
        <w:rPr>
          <w:rFonts w:cs="TAHER" w:hint="cs"/>
          <w:sz w:val="32"/>
          <w:szCs w:val="32"/>
          <w:rtl/>
        </w:rPr>
        <w:t>وقد</w:t>
      </w:r>
      <w:r w:rsidRPr="00E50C41">
        <w:rPr>
          <w:rFonts w:cs="TAHER"/>
          <w:sz w:val="32"/>
          <w:szCs w:val="32"/>
          <w:rtl/>
        </w:rPr>
        <w:t xml:space="preserve"> </w:t>
      </w:r>
      <w:r w:rsidRPr="00E50C41">
        <w:rPr>
          <w:rFonts w:cs="TAHER" w:hint="cs"/>
          <w:sz w:val="32"/>
          <w:szCs w:val="32"/>
          <w:rtl/>
        </w:rPr>
        <w:t>جاء</w:t>
      </w:r>
      <w:r w:rsidRPr="00E50C41">
        <w:rPr>
          <w:rFonts w:cs="TAHER"/>
          <w:sz w:val="32"/>
          <w:szCs w:val="32"/>
          <w:rtl/>
        </w:rPr>
        <w:t xml:space="preserve"> </w:t>
      </w:r>
      <w:r w:rsidRPr="00E50C41">
        <w:rPr>
          <w:rFonts w:cs="TAHER" w:hint="cs"/>
          <w:sz w:val="32"/>
          <w:szCs w:val="32"/>
          <w:rtl/>
        </w:rPr>
        <w:t>البحث</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قسمين</w:t>
      </w:r>
      <w:r w:rsidRPr="00E50C41">
        <w:rPr>
          <w:rFonts w:cs="TAHER"/>
          <w:sz w:val="32"/>
          <w:szCs w:val="32"/>
          <w:rtl/>
        </w:rPr>
        <w:t xml:space="preserve"> </w:t>
      </w:r>
      <w:r w:rsidRPr="00E50C41">
        <w:rPr>
          <w:rFonts w:cs="TAHER" w:hint="cs"/>
          <w:sz w:val="32"/>
          <w:szCs w:val="32"/>
          <w:rtl/>
        </w:rPr>
        <w:t>رئيسيين</w:t>
      </w:r>
      <w:r w:rsidRPr="00E50C41">
        <w:rPr>
          <w:rFonts w:cs="TAHER"/>
          <w:sz w:val="32"/>
          <w:szCs w:val="32"/>
          <w:rtl/>
        </w:rPr>
        <w:t xml:space="preserve"> </w:t>
      </w:r>
      <w:r w:rsidRPr="00E50C41">
        <w:rPr>
          <w:rFonts w:cs="TAHER" w:hint="cs"/>
          <w:sz w:val="32"/>
          <w:szCs w:val="32"/>
          <w:rtl/>
        </w:rPr>
        <w:t>يحوي</w:t>
      </w:r>
      <w:r w:rsidRPr="00E50C41">
        <w:rPr>
          <w:rFonts w:cs="TAHER"/>
          <w:sz w:val="32"/>
          <w:szCs w:val="32"/>
          <w:rtl/>
        </w:rPr>
        <w:t xml:space="preserve"> </w:t>
      </w:r>
      <w:r w:rsidRPr="00E50C41">
        <w:rPr>
          <w:rFonts w:cs="TAHER" w:hint="cs"/>
          <w:sz w:val="32"/>
          <w:szCs w:val="32"/>
          <w:rtl/>
        </w:rPr>
        <w:t>كل</w:t>
      </w:r>
      <w:r w:rsidRPr="00E50C41">
        <w:rPr>
          <w:rFonts w:cs="TAHER"/>
          <w:sz w:val="32"/>
          <w:szCs w:val="32"/>
          <w:rtl/>
        </w:rPr>
        <w:t xml:space="preserve"> </w:t>
      </w:r>
      <w:r w:rsidRPr="00E50C41">
        <w:rPr>
          <w:rFonts w:cs="TAHER" w:hint="cs"/>
          <w:sz w:val="32"/>
          <w:szCs w:val="32"/>
          <w:rtl/>
        </w:rPr>
        <w:t>منهما</w:t>
      </w:r>
      <w:r w:rsidRPr="00E50C41">
        <w:rPr>
          <w:rFonts w:cs="TAHER"/>
          <w:sz w:val="32"/>
          <w:szCs w:val="32"/>
          <w:rtl/>
        </w:rPr>
        <w:t xml:space="preserve"> </w:t>
      </w:r>
      <w:r w:rsidRPr="00E50C41">
        <w:rPr>
          <w:rFonts w:cs="TAHER" w:hint="cs"/>
          <w:sz w:val="32"/>
          <w:szCs w:val="32"/>
          <w:rtl/>
        </w:rPr>
        <w:t>عدة</w:t>
      </w:r>
      <w:r w:rsidRPr="00E50C41">
        <w:rPr>
          <w:rFonts w:cs="TAHER"/>
          <w:sz w:val="32"/>
          <w:szCs w:val="32"/>
          <w:rtl/>
        </w:rPr>
        <w:t xml:space="preserve"> </w:t>
      </w:r>
      <w:r w:rsidRPr="00E50C41">
        <w:rPr>
          <w:rFonts w:cs="TAHER" w:hint="cs"/>
          <w:sz w:val="32"/>
          <w:szCs w:val="32"/>
          <w:rtl/>
        </w:rPr>
        <w:t>فصول</w:t>
      </w:r>
      <w:r w:rsidRPr="00E50C41">
        <w:rPr>
          <w:rFonts w:cs="TAHER"/>
          <w:sz w:val="32"/>
          <w:szCs w:val="32"/>
        </w:rPr>
        <w:t xml:space="preserve">: </w:t>
      </w:r>
    </w:p>
    <w:p w:rsidR="00E50C41" w:rsidRPr="00E50C41" w:rsidRDefault="00E50C41" w:rsidP="0026516C">
      <w:pPr>
        <w:bidi/>
        <w:spacing w:after="0" w:line="240" w:lineRule="atLeast"/>
        <w:ind w:firstLine="567"/>
        <w:jc w:val="both"/>
        <w:rPr>
          <w:rFonts w:cs="TAHER"/>
          <w:sz w:val="32"/>
          <w:szCs w:val="32"/>
        </w:rPr>
      </w:pPr>
      <w:r w:rsidRPr="00E50C41">
        <w:rPr>
          <w:rFonts w:cs="TAHER" w:hint="cs"/>
          <w:sz w:val="32"/>
          <w:szCs w:val="32"/>
          <w:rtl/>
        </w:rPr>
        <w:t>القسم</w:t>
      </w:r>
      <w:r w:rsidRPr="00E50C41">
        <w:rPr>
          <w:rFonts w:cs="TAHER"/>
          <w:sz w:val="32"/>
          <w:szCs w:val="32"/>
          <w:rtl/>
        </w:rPr>
        <w:t xml:space="preserve"> </w:t>
      </w:r>
      <w:r w:rsidRPr="00E50C41">
        <w:rPr>
          <w:rFonts w:cs="TAHER" w:hint="cs"/>
          <w:sz w:val="32"/>
          <w:szCs w:val="32"/>
          <w:rtl/>
        </w:rPr>
        <w:t>الأول</w:t>
      </w:r>
      <w:r w:rsidRPr="00E50C41">
        <w:rPr>
          <w:rFonts w:cs="TAHER"/>
          <w:sz w:val="32"/>
          <w:szCs w:val="32"/>
          <w:rtl/>
        </w:rPr>
        <w:t xml:space="preserve">: </w:t>
      </w:r>
      <w:r w:rsidRPr="00E50C41">
        <w:rPr>
          <w:rFonts w:cs="TAHER" w:hint="cs"/>
          <w:sz w:val="32"/>
          <w:szCs w:val="32"/>
          <w:rtl/>
        </w:rPr>
        <w:t>من</w:t>
      </w:r>
      <w:r w:rsidRPr="00E50C41">
        <w:rPr>
          <w:rFonts w:cs="TAHER"/>
          <w:sz w:val="32"/>
          <w:szCs w:val="32"/>
          <w:rtl/>
        </w:rPr>
        <w:t xml:space="preserve"> </w:t>
      </w:r>
      <w:r w:rsidRPr="00E50C41">
        <w:rPr>
          <w:rFonts w:cs="TAHER" w:hint="cs"/>
          <w:sz w:val="32"/>
          <w:szCs w:val="32"/>
          <w:rtl/>
        </w:rPr>
        <w:t>البحث</w:t>
      </w:r>
      <w:r w:rsidRPr="00E50C41">
        <w:rPr>
          <w:rFonts w:cs="TAHER"/>
          <w:sz w:val="32"/>
          <w:szCs w:val="32"/>
          <w:rtl/>
        </w:rPr>
        <w:t xml:space="preserve"> </w:t>
      </w:r>
      <w:r w:rsidRPr="00E50C41">
        <w:rPr>
          <w:rFonts w:cs="TAHER" w:hint="cs"/>
          <w:sz w:val="32"/>
          <w:szCs w:val="32"/>
          <w:rtl/>
        </w:rPr>
        <w:t>يحوي</w:t>
      </w:r>
      <w:r w:rsidRPr="00E50C41">
        <w:rPr>
          <w:rFonts w:cs="TAHER"/>
          <w:sz w:val="32"/>
          <w:szCs w:val="32"/>
          <w:rtl/>
        </w:rPr>
        <w:t xml:space="preserve"> </w:t>
      </w:r>
      <w:r w:rsidRPr="00E50C41">
        <w:rPr>
          <w:rFonts w:cs="TAHER" w:hint="cs"/>
          <w:sz w:val="32"/>
          <w:szCs w:val="32"/>
          <w:rtl/>
        </w:rPr>
        <w:t>أربعة</w:t>
      </w:r>
      <w:r w:rsidRPr="00E50C41">
        <w:rPr>
          <w:rFonts w:cs="TAHER"/>
          <w:sz w:val="32"/>
          <w:szCs w:val="32"/>
          <w:rtl/>
        </w:rPr>
        <w:t xml:space="preserve"> </w:t>
      </w:r>
      <w:r w:rsidRPr="00E50C41">
        <w:rPr>
          <w:rFonts w:cs="TAHER" w:hint="cs"/>
          <w:sz w:val="32"/>
          <w:szCs w:val="32"/>
          <w:rtl/>
        </w:rPr>
        <w:t>فصول</w:t>
      </w:r>
      <w:r w:rsidRPr="00E50C41">
        <w:rPr>
          <w:rFonts w:cs="TAHER"/>
          <w:sz w:val="32"/>
          <w:szCs w:val="32"/>
        </w:rPr>
        <w:t>:</w:t>
      </w:r>
    </w:p>
    <w:p w:rsidR="00E50C41" w:rsidRPr="00E50C41" w:rsidRDefault="00E50C41" w:rsidP="0026516C">
      <w:pPr>
        <w:bidi/>
        <w:spacing w:after="0" w:line="240" w:lineRule="atLeast"/>
        <w:ind w:firstLine="567"/>
        <w:jc w:val="both"/>
        <w:rPr>
          <w:rFonts w:cs="TAHER"/>
          <w:sz w:val="32"/>
          <w:szCs w:val="32"/>
        </w:rPr>
      </w:pPr>
      <w:r w:rsidRPr="00E50C41">
        <w:rPr>
          <w:rFonts w:cs="TAHER" w:hint="cs"/>
          <w:sz w:val="32"/>
          <w:szCs w:val="32"/>
          <w:rtl/>
        </w:rPr>
        <w:t>الفصل</w:t>
      </w:r>
      <w:r w:rsidRPr="00E50C41">
        <w:rPr>
          <w:rFonts w:cs="TAHER"/>
          <w:sz w:val="32"/>
          <w:szCs w:val="32"/>
          <w:rtl/>
        </w:rPr>
        <w:t xml:space="preserve"> </w:t>
      </w:r>
      <w:r w:rsidRPr="00E50C41">
        <w:rPr>
          <w:rFonts w:cs="TAHER" w:hint="cs"/>
          <w:sz w:val="32"/>
          <w:szCs w:val="32"/>
          <w:rtl/>
        </w:rPr>
        <w:t>الأول</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ظروف</w:t>
      </w:r>
      <w:r w:rsidRPr="00E50C41">
        <w:rPr>
          <w:rFonts w:cs="TAHER"/>
          <w:sz w:val="32"/>
          <w:szCs w:val="32"/>
          <w:rtl/>
        </w:rPr>
        <w:t xml:space="preserve"> </w:t>
      </w:r>
      <w:r w:rsidRPr="00E50C41">
        <w:rPr>
          <w:rFonts w:cs="TAHER" w:hint="cs"/>
          <w:sz w:val="32"/>
          <w:szCs w:val="32"/>
          <w:rtl/>
        </w:rPr>
        <w:t>تكوّن</w:t>
      </w:r>
      <w:r w:rsidRPr="00E50C41">
        <w:rPr>
          <w:rFonts w:cs="TAHER"/>
          <w:sz w:val="32"/>
          <w:szCs w:val="32"/>
          <w:rtl/>
        </w:rPr>
        <w:t xml:space="preserve"> </w:t>
      </w:r>
      <w:r w:rsidRPr="00E50C41">
        <w:rPr>
          <w:rFonts w:cs="TAHER" w:hint="cs"/>
          <w:sz w:val="32"/>
          <w:szCs w:val="32"/>
          <w:rtl/>
        </w:rPr>
        <w:t>شخصية</w:t>
      </w:r>
      <w:r w:rsidRPr="00E50C41">
        <w:rPr>
          <w:rFonts w:cs="TAHER"/>
          <w:sz w:val="32"/>
          <w:szCs w:val="32"/>
          <w:rtl/>
        </w:rPr>
        <w:t xml:space="preserve"> </w:t>
      </w:r>
      <w:r w:rsidRPr="00E50C41">
        <w:rPr>
          <w:rFonts w:cs="TAHER" w:hint="cs"/>
          <w:sz w:val="32"/>
          <w:szCs w:val="32"/>
          <w:rtl/>
        </w:rPr>
        <w:t>الإمام</w:t>
      </w:r>
      <w:r w:rsidRPr="00E50C41">
        <w:rPr>
          <w:rFonts w:cs="TAHER"/>
          <w:sz w:val="32"/>
          <w:szCs w:val="32"/>
          <w:rtl/>
        </w:rPr>
        <w:t xml:space="preserve"> </w:t>
      </w:r>
      <w:r w:rsidRPr="00E50C41">
        <w:rPr>
          <w:rFonts w:cs="TAHER" w:hint="cs"/>
          <w:sz w:val="32"/>
          <w:szCs w:val="32"/>
          <w:rtl/>
        </w:rPr>
        <w:t>ورؤيته</w:t>
      </w:r>
      <w:r w:rsidRPr="00E50C41">
        <w:rPr>
          <w:rFonts w:cs="TAHER"/>
          <w:sz w:val="32"/>
          <w:szCs w:val="32"/>
          <w:rtl/>
        </w:rPr>
        <w:t xml:space="preserve"> </w:t>
      </w:r>
      <w:r w:rsidRPr="00E50C41">
        <w:rPr>
          <w:rFonts w:cs="TAHER" w:hint="cs"/>
          <w:sz w:val="32"/>
          <w:szCs w:val="32"/>
          <w:rtl/>
        </w:rPr>
        <w:t>التجديدية</w:t>
      </w:r>
      <w:r w:rsidR="00FB1BCA">
        <w:rPr>
          <w:rFonts w:cs="TAHER" w:hint="cs"/>
          <w:sz w:val="32"/>
          <w:szCs w:val="32"/>
          <w:rtl/>
        </w:rPr>
        <w:t>.</w:t>
      </w:r>
    </w:p>
    <w:p w:rsidR="00E50C41" w:rsidRPr="00E50C41" w:rsidRDefault="00E50C41" w:rsidP="0026516C">
      <w:pPr>
        <w:bidi/>
        <w:spacing w:after="0" w:line="240" w:lineRule="atLeast"/>
        <w:ind w:firstLine="567"/>
        <w:jc w:val="both"/>
        <w:rPr>
          <w:rFonts w:cs="TAHER"/>
          <w:sz w:val="32"/>
          <w:szCs w:val="32"/>
        </w:rPr>
      </w:pPr>
      <w:r w:rsidRPr="00E50C41">
        <w:rPr>
          <w:rFonts w:cs="TAHER" w:hint="cs"/>
          <w:sz w:val="32"/>
          <w:szCs w:val="32"/>
          <w:rtl/>
        </w:rPr>
        <w:t>الفصل</w:t>
      </w:r>
      <w:r w:rsidRPr="00E50C41">
        <w:rPr>
          <w:rFonts w:cs="TAHER"/>
          <w:sz w:val="32"/>
          <w:szCs w:val="32"/>
          <w:rtl/>
        </w:rPr>
        <w:t xml:space="preserve"> </w:t>
      </w:r>
      <w:r w:rsidRPr="00E50C41">
        <w:rPr>
          <w:rFonts w:cs="TAHER" w:hint="cs"/>
          <w:sz w:val="32"/>
          <w:szCs w:val="32"/>
          <w:rtl/>
        </w:rPr>
        <w:t>الثاني</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معالجة</w:t>
      </w:r>
      <w:r w:rsidRPr="00E50C41">
        <w:rPr>
          <w:rFonts w:cs="TAHER"/>
          <w:sz w:val="32"/>
          <w:szCs w:val="32"/>
          <w:rtl/>
        </w:rPr>
        <w:t xml:space="preserve"> </w:t>
      </w:r>
      <w:r w:rsidRPr="00E50C41">
        <w:rPr>
          <w:rFonts w:cs="TAHER" w:hint="cs"/>
          <w:sz w:val="32"/>
          <w:szCs w:val="32"/>
          <w:rtl/>
        </w:rPr>
        <w:t>مفهوم</w:t>
      </w:r>
      <w:r w:rsidRPr="00E50C41">
        <w:rPr>
          <w:rFonts w:cs="TAHER"/>
          <w:sz w:val="32"/>
          <w:szCs w:val="32"/>
          <w:rtl/>
        </w:rPr>
        <w:t xml:space="preserve"> </w:t>
      </w:r>
      <w:r w:rsidRPr="00E50C41">
        <w:rPr>
          <w:rFonts w:cs="TAHER" w:hint="cs"/>
          <w:sz w:val="32"/>
          <w:szCs w:val="32"/>
          <w:rtl/>
        </w:rPr>
        <w:t>التجديد</w:t>
      </w:r>
      <w:r w:rsidR="00FB1BCA">
        <w:rPr>
          <w:rFonts w:cs="TAHER" w:hint="cs"/>
          <w:sz w:val="32"/>
          <w:szCs w:val="32"/>
          <w:rtl/>
        </w:rPr>
        <w:t>.</w:t>
      </w:r>
    </w:p>
    <w:p w:rsidR="00E50C41" w:rsidRPr="00E50C41" w:rsidRDefault="00E50C41" w:rsidP="0026516C">
      <w:pPr>
        <w:bidi/>
        <w:spacing w:after="0" w:line="240" w:lineRule="atLeast"/>
        <w:ind w:firstLine="567"/>
        <w:jc w:val="both"/>
        <w:rPr>
          <w:rFonts w:cs="TAHER"/>
          <w:sz w:val="32"/>
          <w:szCs w:val="32"/>
        </w:rPr>
      </w:pPr>
      <w:r w:rsidRPr="00E50C41">
        <w:rPr>
          <w:rFonts w:cs="TAHER" w:hint="cs"/>
          <w:sz w:val="32"/>
          <w:szCs w:val="32"/>
          <w:rtl/>
        </w:rPr>
        <w:t>الفصل</w:t>
      </w:r>
      <w:r w:rsidRPr="00E50C41">
        <w:rPr>
          <w:rFonts w:cs="TAHER"/>
          <w:sz w:val="32"/>
          <w:szCs w:val="32"/>
          <w:rtl/>
        </w:rPr>
        <w:t xml:space="preserve"> </w:t>
      </w:r>
      <w:r w:rsidRPr="00E50C41">
        <w:rPr>
          <w:rFonts w:cs="TAHER" w:hint="cs"/>
          <w:sz w:val="32"/>
          <w:szCs w:val="32"/>
          <w:rtl/>
        </w:rPr>
        <w:t>الثالث</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الفقه</w:t>
      </w:r>
      <w:r w:rsidRPr="00E50C41">
        <w:rPr>
          <w:rFonts w:cs="TAHER"/>
          <w:sz w:val="32"/>
          <w:szCs w:val="32"/>
          <w:rtl/>
        </w:rPr>
        <w:t xml:space="preserve"> </w:t>
      </w:r>
      <w:r w:rsidRPr="00E50C41">
        <w:rPr>
          <w:rFonts w:cs="TAHER" w:hint="cs"/>
          <w:sz w:val="32"/>
          <w:szCs w:val="32"/>
          <w:rtl/>
        </w:rPr>
        <w:t>السياسي</w:t>
      </w:r>
      <w:r w:rsidRPr="00E50C41">
        <w:rPr>
          <w:rFonts w:cs="TAHER"/>
          <w:sz w:val="32"/>
          <w:szCs w:val="32"/>
          <w:rtl/>
        </w:rPr>
        <w:t xml:space="preserve"> </w:t>
      </w:r>
      <w:r w:rsidRPr="00E50C41">
        <w:rPr>
          <w:rFonts w:cs="TAHER" w:hint="cs"/>
          <w:sz w:val="32"/>
          <w:szCs w:val="32"/>
          <w:rtl/>
        </w:rPr>
        <w:t>الشيعي</w:t>
      </w:r>
      <w:r w:rsidRPr="00E50C41">
        <w:rPr>
          <w:rFonts w:cs="TAHER"/>
          <w:sz w:val="32"/>
          <w:szCs w:val="32"/>
          <w:rtl/>
        </w:rPr>
        <w:t xml:space="preserve"> </w:t>
      </w:r>
      <w:r w:rsidRPr="00E50C41">
        <w:rPr>
          <w:rFonts w:cs="TAHER" w:hint="cs"/>
          <w:sz w:val="32"/>
          <w:szCs w:val="32"/>
          <w:rtl/>
        </w:rPr>
        <w:t>والدور</w:t>
      </w:r>
      <w:r w:rsidRPr="00E50C41">
        <w:rPr>
          <w:rFonts w:cs="TAHER"/>
          <w:sz w:val="32"/>
          <w:szCs w:val="32"/>
          <w:rtl/>
        </w:rPr>
        <w:t xml:space="preserve"> </w:t>
      </w:r>
      <w:r w:rsidRPr="00E50C41">
        <w:rPr>
          <w:rFonts w:cs="TAHER" w:hint="cs"/>
          <w:sz w:val="32"/>
          <w:szCs w:val="32"/>
          <w:rtl/>
        </w:rPr>
        <w:t>السياسي</w:t>
      </w:r>
      <w:r w:rsidRPr="00E50C41">
        <w:rPr>
          <w:rFonts w:cs="TAHER"/>
          <w:sz w:val="32"/>
          <w:szCs w:val="32"/>
          <w:rtl/>
        </w:rPr>
        <w:t xml:space="preserve"> </w:t>
      </w:r>
      <w:r w:rsidRPr="00E50C41">
        <w:rPr>
          <w:rFonts w:cs="TAHER" w:hint="cs"/>
          <w:sz w:val="32"/>
          <w:szCs w:val="32"/>
          <w:rtl/>
        </w:rPr>
        <w:t>للعلماء</w:t>
      </w:r>
      <w:r w:rsidRPr="00E50C41">
        <w:rPr>
          <w:rFonts w:cs="TAHER"/>
          <w:sz w:val="32"/>
          <w:szCs w:val="32"/>
          <w:rtl/>
        </w:rPr>
        <w:t xml:space="preserve"> </w:t>
      </w:r>
      <w:r w:rsidRPr="00E50C41">
        <w:rPr>
          <w:rFonts w:cs="TAHER" w:hint="cs"/>
          <w:sz w:val="32"/>
          <w:szCs w:val="32"/>
          <w:rtl/>
        </w:rPr>
        <w:t>والحوزات</w:t>
      </w:r>
      <w:r w:rsidR="00FB1BCA">
        <w:rPr>
          <w:rFonts w:cs="TAHER" w:hint="cs"/>
          <w:sz w:val="32"/>
          <w:szCs w:val="32"/>
          <w:rtl/>
        </w:rPr>
        <w:t>.</w:t>
      </w:r>
    </w:p>
    <w:p w:rsidR="00E50C41" w:rsidRPr="00E50C41" w:rsidRDefault="00E50C41" w:rsidP="0026516C">
      <w:pPr>
        <w:bidi/>
        <w:spacing w:after="0" w:line="240" w:lineRule="atLeast"/>
        <w:ind w:firstLine="567"/>
        <w:jc w:val="both"/>
        <w:rPr>
          <w:rFonts w:cs="TAHER"/>
          <w:sz w:val="32"/>
          <w:szCs w:val="32"/>
        </w:rPr>
      </w:pPr>
      <w:r w:rsidRPr="00E50C41">
        <w:rPr>
          <w:rFonts w:cs="TAHER" w:hint="cs"/>
          <w:sz w:val="32"/>
          <w:szCs w:val="32"/>
          <w:rtl/>
        </w:rPr>
        <w:lastRenderedPageBreak/>
        <w:t>الفصل</w:t>
      </w:r>
      <w:r w:rsidRPr="00E50C41">
        <w:rPr>
          <w:rFonts w:cs="TAHER"/>
          <w:sz w:val="32"/>
          <w:szCs w:val="32"/>
          <w:rtl/>
        </w:rPr>
        <w:t xml:space="preserve"> </w:t>
      </w:r>
      <w:r w:rsidRPr="00E50C41">
        <w:rPr>
          <w:rFonts w:cs="TAHER" w:hint="cs"/>
          <w:sz w:val="32"/>
          <w:szCs w:val="32"/>
          <w:rtl/>
        </w:rPr>
        <w:t>الرابع</w:t>
      </w:r>
      <w:r w:rsidRPr="00E50C41">
        <w:rPr>
          <w:rFonts w:cs="TAHER"/>
          <w:sz w:val="32"/>
          <w:szCs w:val="32"/>
          <w:rtl/>
        </w:rPr>
        <w:t xml:space="preserve">: </w:t>
      </w:r>
      <w:r w:rsidRPr="00E50C41">
        <w:rPr>
          <w:rFonts w:cs="TAHER" w:hint="cs"/>
          <w:sz w:val="32"/>
          <w:szCs w:val="32"/>
          <w:rtl/>
        </w:rPr>
        <w:t>الفكر</w:t>
      </w:r>
      <w:r w:rsidRPr="00E50C41">
        <w:rPr>
          <w:rFonts w:cs="TAHER"/>
          <w:sz w:val="32"/>
          <w:szCs w:val="32"/>
          <w:rtl/>
        </w:rPr>
        <w:t xml:space="preserve"> </w:t>
      </w:r>
      <w:r w:rsidRPr="00E50C41">
        <w:rPr>
          <w:rFonts w:cs="TAHER" w:hint="cs"/>
          <w:sz w:val="32"/>
          <w:szCs w:val="32"/>
          <w:rtl/>
        </w:rPr>
        <w:t>السياسي</w:t>
      </w:r>
      <w:r w:rsidRPr="00E50C41">
        <w:rPr>
          <w:rFonts w:cs="TAHER"/>
          <w:sz w:val="32"/>
          <w:szCs w:val="32"/>
          <w:rtl/>
        </w:rPr>
        <w:t xml:space="preserve"> </w:t>
      </w:r>
      <w:r w:rsidRPr="00E50C41">
        <w:rPr>
          <w:rFonts w:cs="TAHER" w:hint="cs"/>
          <w:sz w:val="32"/>
          <w:szCs w:val="32"/>
          <w:rtl/>
        </w:rPr>
        <w:t>عند</w:t>
      </w:r>
      <w:r w:rsidRPr="00E50C41">
        <w:rPr>
          <w:rFonts w:cs="TAHER"/>
          <w:sz w:val="32"/>
          <w:szCs w:val="32"/>
          <w:rtl/>
        </w:rPr>
        <w:t xml:space="preserve"> </w:t>
      </w:r>
      <w:r w:rsidRPr="00E50C41">
        <w:rPr>
          <w:rFonts w:cs="TAHER" w:hint="cs"/>
          <w:sz w:val="32"/>
          <w:szCs w:val="32"/>
          <w:rtl/>
        </w:rPr>
        <w:t>الإمام</w:t>
      </w:r>
      <w:r w:rsidRPr="00E50C41">
        <w:rPr>
          <w:rFonts w:cs="TAHER"/>
          <w:sz w:val="32"/>
          <w:szCs w:val="32"/>
          <w:rtl/>
        </w:rPr>
        <w:t xml:space="preserve"> </w:t>
      </w:r>
      <w:r w:rsidRPr="00E50C41">
        <w:rPr>
          <w:rFonts w:cs="TAHER" w:hint="cs"/>
          <w:sz w:val="32"/>
          <w:szCs w:val="32"/>
          <w:rtl/>
        </w:rPr>
        <w:t>الخميني</w:t>
      </w:r>
      <w:r w:rsidR="00FB1BCA">
        <w:rPr>
          <w:rFonts w:cs="TAHER" w:hint="cs"/>
          <w:sz w:val="32"/>
          <w:szCs w:val="32"/>
          <w:rtl/>
        </w:rPr>
        <w:t>.</w:t>
      </w:r>
    </w:p>
    <w:p w:rsidR="00E50C41" w:rsidRPr="00E50C41" w:rsidRDefault="00E50C41" w:rsidP="0026516C">
      <w:pPr>
        <w:bidi/>
        <w:spacing w:after="0" w:line="240" w:lineRule="atLeast"/>
        <w:ind w:firstLine="567"/>
        <w:jc w:val="both"/>
        <w:rPr>
          <w:rFonts w:cs="TAHER"/>
          <w:sz w:val="32"/>
          <w:szCs w:val="32"/>
        </w:rPr>
      </w:pPr>
      <w:r w:rsidRPr="00E50C41">
        <w:rPr>
          <w:rFonts w:cs="TAHER" w:hint="cs"/>
          <w:sz w:val="32"/>
          <w:szCs w:val="32"/>
          <w:rtl/>
        </w:rPr>
        <w:t>إما</w:t>
      </w:r>
      <w:r w:rsidRPr="00E50C41">
        <w:rPr>
          <w:rFonts w:cs="TAHER"/>
          <w:sz w:val="32"/>
          <w:szCs w:val="32"/>
          <w:rtl/>
        </w:rPr>
        <w:t xml:space="preserve"> </w:t>
      </w:r>
      <w:r w:rsidRPr="00E50C41">
        <w:rPr>
          <w:rFonts w:cs="TAHER" w:hint="cs"/>
          <w:sz w:val="32"/>
          <w:szCs w:val="32"/>
          <w:rtl/>
        </w:rPr>
        <w:t>القسم</w:t>
      </w:r>
      <w:r w:rsidRPr="00E50C41">
        <w:rPr>
          <w:rFonts w:cs="TAHER"/>
          <w:sz w:val="32"/>
          <w:szCs w:val="32"/>
          <w:rtl/>
        </w:rPr>
        <w:t xml:space="preserve"> </w:t>
      </w:r>
      <w:r w:rsidRPr="00E50C41">
        <w:rPr>
          <w:rFonts w:cs="TAHER" w:hint="cs"/>
          <w:sz w:val="32"/>
          <w:szCs w:val="32"/>
          <w:rtl/>
        </w:rPr>
        <w:t>الثاني</w:t>
      </w:r>
      <w:r w:rsidRPr="00E50C41">
        <w:rPr>
          <w:rFonts w:cs="TAHER"/>
          <w:sz w:val="32"/>
          <w:szCs w:val="32"/>
          <w:rtl/>
        </w:rPr>
        <w:t xml:space="preserve">: </w:t>
      </w:r>
      <w:r w:rsidRPr="00E50C41">
        <w:rPr>
          <w:rFonts w:cs="TAHER" w:hint="cs"/>
          <w:sz w:val="32"/>
          <w:szCs w:val="32"/>
          <w:rtl/>
        </w:rPr>
        <w:t>من</w:t>
      </w:r>
      <w:r w:rsidRPr="00E50C41">
        <w:rPr>
          <w:rFonts w:cs="TAHER"/>
          <w:sz w:val="32"/>
          <w:szCs w:val="32"/>
          <w:rtl/>
        </w:rPr>
        <w:t xml:space="preserve"> </w:t>
      </w:r>
      <w:r w:rsidRPr="00E50C41">
        <w:rPr>
          <w:rFonts w:cs="TAHER" w:hint="cs"/>
          <w:sz w:val="32"/>
          <w:szCs w:val="32"/>
          <w:rtl/>
        </w:rPr>
        <w:t>البحث</w:t>
      </w:r>
      <w:r w:rsidRPr="00E50C41">
        <w:rPr>
          <w:rFonts w:cs="TAHER"/>
          <w:sz w:val="32"/>
          <w:szCs w:val="32"/>
          <w:rtl/>
        </w:rPr>
        <w:t xml:space="preserve"> </w:t>
      </w:r>
      <w:r w:rsidRPr="00E50C41">
        <w:rPr>
          <w:rFonts w:cs="TAHER" w:hint="cs"/>
          <w:sz w:val="32"/>
          <w:szCs w:val="32"/>
          <w:rtl/>
        </w:rPr>
        <w:t>فيحوي</w:t>
      </w:r>
      <w:r w:rsidRPr="00E50C41">
        <w:rPr>
          <w:rFonts w:cs="TAHER"/>
          <w:sz w:val="32"/>
          <w:szCs w:val="32"/>
          <w:rtl/>
        </w:rPr>
        <w:t xml:space="preserve"> </w:t>
      </w:r>
      <w:r w:rsidRPr="00E50C41">
        <w:rPr>
          <w:rFonts w:cs="TAHER" w:hint="cs"/>
          <w:sz w:val="32"/>
          <w:szCs w:val="32"/>
          <w:rtl/>
        </w:rPr>
        <w:t>ثلاثة</w:t>
      </w:r>
      <w:r w:rsidRPr="00E50C41">
        <w:rPr>
          <w:rFonts w:cs="TAHER"/>
          <w:sz w:val="32"/>
          <w:szCs w:val="32"/>
          <w:rtl/>
        </w:rPr>
        <w:t xml:space="preserve"> </w:t>
      </w:r>
      <w:r w:rsidRPr="00E50C41">
        <w:rPr>
          <w:rFonts w:cs="TAHER" w:hint="cs"/>
          <w:sz w:val="32"/>
          <w:szCs w:val="32"/>
          <w:rtl/>
        </w:rPr>
        <w:t>فصول</w:t>
      </w:r>
    </w:p>
    <w:p w:rsidR="00E50C41" w:rsidRPr="00E50C41" w:rsidRDefault="00E50C41" w:rsidP="0026516C">
      <w:pPr>
        <w:bidi/>
        <w:spacing w:after="0" w:line="240" w:lineRule="atLeast"/>
        <w:ind w:firstLine="567"/>
        <w:jc w:val="both"/>
        <w:rPr>
          <w:rFonts w:cs="TAHER"/>
          <w:sz w:val="32"/>
          <w:szCs w:val="32"/>
        </w:rPr>
      </w:pPr>
      <w:r w:rsidRPr="00E50C41">
        <w:rPr>
          <w:rFonts w:cs="TAHER" w:hint="cs"/>
          <w:sz w:val="32"/>
          <w:szCs w:val="32"/>
          <w:rtl/>
        </w:rPr>
        <w:t>الفصل</w:t>
      </w:r>
      <w:r w:rsidRPr="00E50C41">
        <w:rPr>
          <w:rFonts w:cs="TAHER"/>
          <w:sz w:val="32"/>
          <w:szCs w:val="32"/>
          <w:rtl/>
        </w:rPr>
        <w:t xml:space="preserve"> </w:t>
      </w:r>
      <w:r w:rsidRPr="00E50C41">
        <w:rPr>
          <w:rFonts w:cs="TAHER" w:hint="cs"/>
          <w:sz w:val="32"/>
          <w:szCs w:val="32"/>
          <w:rtl/>
        </w:rPr>
        <w:t>الأول</w:t>
      </w:r>
      <w:r w:rsidRPr="00E50C41">
        <w:rPr>
          <w:rFonts w:cs="TAHER"/>
          <w:sz w:val="32"/>
          <w:szCs w:val="32"/>
          <w:rtl/>
        </w:rPr>
        <w:t xml:space="preserve">: </w:t>
      </w:r>
      <w:r w:rsidRPr="00E50C41">
        <w:rPr>
          <w:rFonts w:cs="TAHER" w:hint="cs"/>
          <w:sz w:val="32"/>
          <w:szCs w:val="32"/>
          <w:rtl/>
        </w:rPr>
        <w:t>معالجة</w:t>
      </w:r>
      <w:r w:rsidRPr="00E50C41">
        <w:rPr>
          <w:rFonts w:cs="TAHER"/>
          <w:sz w:val="32"/>
          <w:szCs w:val="32"/>
          <w:rtl/>
        </w:rPr>
        <w:t xml:space="preserve"> </w:t>
      </w:r>
      <w:r w:rsidRPr="00E50C41">
        <w:rPr>
          <w:rFonts w:cs="TAHER" w:hint="cs"/>
          <w:sz w:val="32"/>
          <w:szCs w:val="32"/>
          <w:rtl/>
        </w:rPr>
        <w:t>مفهوم</w:t>
      </w:r>
      <w:r w:rsidRPr="00E50C41">
        <w:rPr>
          <w:rFonts w:cs="TAHER"/>
          <w:sz w:val="32"/>
          <w:szCs w:val="32"/>
          <w:rtl/>
        </w:rPr>
        <w:t xml:space="preserve"> </w:t>
      </w:r>
      <w:r w:rsidRPr="00E50C41">
        <w:rPr>
          <w:rFonts w:cs="TAHER" w:hint="cs"/>
          <w:sz w:val="32"/>
          <w:szCs w:val="32"/>
          <w:rtl/>
        </w:rPr>
        <w:t>النهضة</w:t>
      </w:r>
      <w:r w:rsidRPr="00E50C41">
        <w:rPr>
          <w:rFonts w:cs="TAHER"/>
          <w:sz w:val="32"/>
          <w:szCs w:val="32"/>
          <w:rtl/>
        </w:rPr>
        <w:t xml:space="preserve"> </w:t>
      </w:r>
      <w:r w:rsidRPr="00E50C41">
        <w:rPr>
          <w:rFonts w:cs="TAHER" w:hint="cs"/>
          <w:sz w:val="32"/>
          <w:szCs w:val="32"/>
          <w:rtl/>
        </w:rPr>
        <w:t>الإسلامية</w:t>
      </w:r>
      <w:r w:rsidRPr="00E50C41">
        <w:rPr>
          <w:rFonts w:cs="TAHER"/>
          <w:sz w:val="32"/>
          <w:szCs w:val="32"/>
          <w:rtl/>
        </w:rPr>
        <w:t xml:space="preserve"> </w:t>
      </w:r>
      <w:r w:rsidRPr="00E50C41">
        <w:rPr>
          <w:rFonts w:cs="TAHER" w:hint="cs"/>
          <w:sz w:val="32"/>
          <w:szCs w:val="32"/>
          <w:rtl/>
        </w:rPr>
        <w:t>وجذورها</w:t>
      </w:r>
      <w:r w:rsidRPr="00E50C41">
        <w:rPr>
          <w:rFonts w:cs="TAHER"/>
          <w:sz w:val="32"/>
          <w:szCs w:val="32"/>
          <w:rtl/>
        </w:rPr>
        <w:t xml:space="preserve"> </w:t>
      </w:r>
      <w:r w:rsidRPr="00E50C41">
        <w:rPr>
          <w:rFonts w:cs="TAHER" w:hint="cs"/>
          <w:sz w:val="32"/>
          <w:szCs w:val="32"/>
          <w:rtl/>
        </w:rPr>
        <w:t>التاريخية</w:t>
      </w:r>
      <w:r w:rsidR="00FB1BCA">
        <w:rPr>
          <w:rFonts w:cs="TAHER" w:hint="cs"/>
          <w:sz w:val="32"/>
          <w:szCs w:val="32"/>
          <w:rtl/>
        </w:rPr>
        <w:t>.</w:t>
      </w:r>
    </w:p>
    <w:p w:rsidR="00E50C41" w:rsidRPr="00E50C41" w:rsidRDefault="00E50C41" w:rsidP="0026516C">
      <w:pPr>
        <w:bidi/>
        <w:spacing w:after="0" w:line="240" w:lineRule="atLeast"/>
        <w:ind w:firstLine="567"/>
        <w:jc w:val="both"/>
        <w:rPr>
          <w:rFonts w:cs="TAHER"/>
          <w:sz w:val="32"/>
          <w:szCs w:val="32"/>
        </w:rPr>
      </w:pPr>
      <w:r w:rsidRPr="00E50C41">
        <w:rPr>
          <w:rFonts w:cs="TAHER" w:hint="cs"/>
          <w:sz w:val="32"/>
          <w:szCs w:val="32"/>
          <w:rtl/>
        </w:rPr>
        <w:t>الفصل</w:t>
      </w:r>
      <w:r w:rsidRPr="00E50C41">
        <w:rPr>
          <w:rFonts w:cs="TAHER"/>
          <w:sz w:val="32"/>
          <w:szCs w:val="32"/>
          <w:rtl/>
        </w:rPr>
        <w:t xml:space="preserve"> </w:t>
      </w:r>
      <w:r w:rsidRPr="00E50C41">
        <w:rPr>
          <w:rFonts w:cs="TAHER" w:hint="cs"/>
          <w:sz w:val="32"/>
          <w:szCs w:val="32"/>
          <w:rtl/>
        </w:rPr>
        <w:t>الثاني</w:t>
      </w:r>
      <w:r w:rsidRPr="00E50C41">
        <w:rPr>
          <w:rFonts w:cs="TAHER"/>
          <w:sz w:val="32"/>
          <w:szCs w:val="32"/>
          <w:rtl/>
        </w:rPr>
        <w:t xml:space="preserve">: </w:t>
      </w:r>
      <w:r w:rsidRPr="00E50C41">
        <w:rPr>
          <w:rFonts w:cs="TAHER" w:hint="cs"/>
          <w:sz w:val="32"/>
          <w:szCs w:val="32"/>
          <w:rtl/>
        </w:rPr>
        <w:t>الواقع</w:t>
      </w:r>
      <w:r w:rsidRPr="00E50C41">
        <w:rPr>
          <w:rFonts w:cs="TAHER"/>
          <w:sz w:val="32"/>
          <w:szCs w:val="32"/>
          <w:rtl/>
        </w:rPr>
        <w:t xml:space="preserve"> </w:t>
      </w:r>
      <w:r w:rsidRPr="00E50C41">
        <w:rPr>
          <w:rFonts w:cs="TAHER" w:hint="cs"/>
          <w:sz w:val="32"/>
          <w:szCs w:val="32"/>
          <w:rtl/>
        </w:rPr>
        <w:t>السياسي</w:t>
      </w:r>
      <w:r w:rsidRPr="00E50C41">
        <w:rPr>
          <w:rFonts w:cs="TAHER"/>
          <w:sz w:val="32"/>
          <w:szCs w:val="32"/>
          <w:rtl/>
        </w:rPr>
        <w:t xml:space="preserve"> </w:t>
      </w:r>
      <w:r w:rsidRPr="00E50C41">
        <w:rPr>
          <w:rFonts w:cs="TAHER" w:hint="cs"/>
          <w:sz w:val="32"/>
          <w:szCs w:val="32"/>
          <w:rtl/>
        </w:rPr>
        <w:t>والاقتصادي</w:t>
      </w:r>
      <w:r w:rsidRPr="00E50C41">
        <w:rPr>
          <w:rFonts w:cs="TAHER"/>
          <w:sz w:val="32"/>
          <w:szCs w:val="32"/>
          <w:rtl/>
        </w:rPr>
        <w:t xml:space="preserve"> </w:t>
      </w:r>
      <w:r w:rsidRPr="00E50C41">
        <w:rPr>
          <w:rFonts w:cs="TAHER" w:hint="cs"/>
          <w:sz w:val="32"/>
          <w:szCs w:val="32"/>
          <w:rtl/>
        </w:rPr>
        <w:t>والاجتماعي</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إيران</w:t>
      </w:r>
      <w:r w:rsidRPr="00E50C41">
        <w:rPr>
          <w:rFonts w:cs="TAHER"/>
          <w:sz w:val="32"/>
          <w:szCs w:val="32"/>
          <w:rtl/>
        </w:rPr>
        <w:t xml:space="preserve"> </w:t>
      </w:r>
      <w:r w:rsidRPr="00E50C41">
        <w:rPr>
          <w:rFonts w:cs="TAHER" w:hint="cs"/>
          <w:sz w:val="32"/>
          <w:szCs w:val="32"/>
          <w:rtl/>
        </w:rPr>
        <w:t>قبل</w:t>
      </w:r>
      <w:r w:rsidRPr="00E50C41">
        <w:rPr>
          <w:rFonts w:cs="TAHER"/>
          <w:sz w:val="32"/>
          <w:szCs w:val="32"/>
          <w:rtl/>
        </w:rPr>
        <w:t xml:space="preserve"> </w:t>
      </w:r>
      <w:r w:rsidRPr="00E50C41">
        <w:rPr>
          <w:rFonts w:cs="TAHER" w:hint="cs"/>
          <w:sz w:val="32"/>
          <w:szCs w:val="32"/>
          <w:rtl/>
        </w:rPr>
        <w:t>انتصار</w:t>
      </w:r>
      <w:r w:rsidRPr="00E50C41">
        <w:rPr>
          <w:rFonts w:cs="TAHER"/>
          <w:sz w:val="32"/>
          <w:szCs w:val="32"/>
          <w:rtl/>
        </w:rPr>
        <w:t xml:space="preserve"> </w:t>
      </w:r>
      <w:r w:rsidRPr="00E50C41">
        <w:rPr>
          <w:rFonts w:cs="TAHER" w:hint="cs"/>
          <w:sz w:val="32"/>
          <w:szCs w:val="32"/>
          <w:rtl/>
        </w:rPr>
        <w:t>الثورة</w:t>
      </w:r>
      <w:r w:rsidRPr="00E50C41">
        <w:rPr>
          <w:rFonts w:cs="TAHER"/>
          <w:sz w:val="32"/>
          <w:szCs w:val="32"/>
          <w:rtl/>
        </w:rPr>
        <w:t xml:space="preserve"> </w:t>
      </w:r>
      <w:r w:rsidRPr="00E50C41">
        <w:rPr>
          <w:rFonts w:cs="TAHER" w:hint="cs"/>
          <w:sz w:val="32"/>
          <w:szCs w:val="32"/>
          <w:rtl/>
        </w:rPr>
        <w:t>الإسلامية</w:t>
      </w:r>
      <w:r w:rsidR="00FB1BCA">
        <w:rPr>
          <w:rFonts w:cs="TAHER" w:hint="cs"/>
          <w:sz w:val="32"/>
          <w:szCs w:val="32"/>
          <w:rtl/>
        </w:rPr>
        <w:t>.</w:t>
      </w:r>
    </w:p>
    <w:p w:rsidR="00E50C41" w:rsidRPr="00E50C41" w:rsidRDefault="00E50C41" w:rsidP="0026516C">
      <w:pPr>
        <w:bidi/>
        <w:spacing w:after="0" w:line="240" w:lineRule="atLeast"/>
        <w:ind w:firstLine="567"/>
        <w:jc w:val="both"/>
        <w:rPr>
          <w:rFonts w:cs="TAHER"/>
          <w:sz w:val="32"/>
          <w:szCs w:val="32"/>
        </w:rPr>
      </w:pPr>
      <w:r w:rsidRPr="00E50C41">
        <w:rPr>
          <w:rFonts w:cs="TAHER" w:hint="cs"/>
          <w:sz w:val="32"/>
          <w:szCs w:val="32"/>
          <w:rtl/>
        </w:rPr>
        <w:t>الفصل</w:t>
      </w:r>
      <w:r w:rsidRPr="00E50C41">
        <w:rPr>
          <w:rFonts w:cs="TAHER"/>
          <w:sz w:val="32"/>
          <w:szCs w:val="32"/>
          <w:rtl/>
        </w:rPr>
        <w:t xml:space="preserve"> </w:t>
      </w:r>
      <w:r w:rsidRPr="00E50C41">
        <w:rPr>
          <w:rFonts w:cs="TAHER" w:hint="cs"/>
          <w:sz w:val="32"/>
          <w:szCs w:val="32"/>
          <w:rtl/>
        </w:rPr>
        <w:t>الثالث</w:t>
      </w:r>
      <w:r w:rsidRPr="00E50C41">
        <w:rPr>
          <w:rFonts w:cs="TAHER"/>
          <w:sz w:val="32"/>
          <w:szCs w:val="32"/>
          <w:rtl/>
        </w:rPr>
        <w:t xml:space="preserve">: </w:t>
      </w:r>
      <w:r w:rsidRPr="00E50C41">
        <w:rPr>
          <w:rFonts w:cs="TAHER" w:hint="cs"/>
          <w:sz w:val="32"/>
          <w:szCs w:val="32"/>
          <w:rtl/>
        </w:rPr>
        <w:t>تصور</w:t>
      </w:r>
      <w:r w:rsidRPr="00E50C41">
        <w:rPr>
          <w:rFonts w:cs="TAHER"/>
          <w:sz w:val="32"/>
          <w:szCs w:val="32"/>
          <w:rtl/>
        </w:rPr>
        <w:t xml:space="preserve"> </w:t>
      </w:r>
      <w:r w:rsidRPr="00E50C41">
        <w:rPr>
          <w:rFonts w:cs="TAHER" w:hint="cs"/>
          <w:sz w:val="32"/>
          <w:szCs w:val="32"/>
          <w:rtl/>
        </w:rPr>
        <w:t>الإمام</w:t>
      </w:r>
      <w:r w:rsidRPr="00E50C41">
        <w:rPr>
          <w:rFonts w:cs="TAHER"/>
          <w:sz w:val="32"/>
          <w:szCs w:val="32"/>
          <w:rtl/>
        </w:rPr>
        <w:t xml:space="preserve"> </w:t>
      </w:r>
      <w:r w:rsidRPr="00E50C41">
        <w:rPr>
          <w:rFonts w:cs="TAHER" w:hint="cs"/>
          <w:sz w:val="32"/>
          <w:szCs w:val="32"/>
          <w:rtl/>
        </w:rPr>
        <w:t>لحركة</w:t>
      </w:r>
      <w:r w:rsidRPr="00E50C41">
        <w:rPr>
          <w:rFonts w:cs="TAHER"/>
          <w:sz w:val="32"/>
          <w:szCs w:val="32"/>
          <w:rtl/>
        </w:rPr>
        <w:t xml:space="preserve"> </w:t>
      </w:r>
      <w:r w:rsidRPr="00E50C41">
        <w:rPr>
          <w:rFonts w:cs="TAHER" w:hint="cs"/>
          <w:sz w:val="32"/>
          <w:szCs w:val="32"/>
          <w:rtl/>
        </w:rPr>
        <w:t>النهضة</w:t>
      </w:r>
      <w:r w:rsidRPr="00E50C41">
        <w:rPr>
          <w:rFonts w:cs="TAHER"/>
          <w:sz w:val="32"/>
          <w:szCs w:val="32"/>
          <w:rtl/>
        </w:rPr>
        <w:t xml:space="preserve"> </w:t>
      </w:r>
      <w:r w:rsidRPr="00E50C41">
        <w:rPr>
          <w:rFonts w:cs="TAHER" w:hint="cs"/>
          <w:sz w:val="32"/>
          <w:szCs w:val="32"/>
          <w:rtl/>
        </w:rPr>
        <w:t>وبرنامجه</w:t>
      </w:r>
      <w:r w:rsidRPr="00E50C41">
        <w:rPr>
          <w:rFonts w:cs="TAHER"/>
          <w:sz w:val="32"/>
          <w:szCs w:val="32"/>
          <w:rtl/>
        </w:rPr>
        <w:t xml:space="preserve"> </w:t>
      </w:r>
      <w:r w:rsidRPr="00E50C41">
        <w:rPr>
          <w:rFonts w:cs="TAHER" w:hint="cs"/>
          <w:sz w:val="32"/>
          <w:szCs w:val="32"/>
          <w:rtl/>
        </w:rPr>
        <w:t>الاستنهاضي</w:t>
      </w:r>
      <w:r w:rsidRPr="00E50C41">
        <w:rPr>
          <w:rFonts w:cs="TAHER"/>
          <w:sz w:val="32"/>
          <w:szCs w:val="32"/>
          <w:rtl/>
        </w:rPr>
        <w:t xml:space="preserve"> </w:t>
      </w:r>
      <w:r w:rsidRPr="00E50C41">
        <w:rPr>
          <w:rFonts w:cs="TAHER" w:hint="cs"/>
          <w:sz w:val="32"/>
          <w:szCs w:val="32"/>
          <w:rtl/>
        </w:rPr>
        <w:t>لتغيير</w:t>
      </w:r>
      <w:r w:rsidRPr="00E50C41">
        <w:rPr>
          <w:rFonts w:cs="TAHER"/>
          <w:sz w:val="32"/>
          <w:szCs w:val="32"/>
          <w:rtl/>
        </w:rPr>
        <w:t xml:space="preserve"> </w:t>
      </w:r>
      <w:r w:rsidRPr="00E50C41">
        <w:rPr>
          <w:rFonts w:cs="TAHER" w:hint="cs"/>
          <w:sz w:val="32"/>
          <w:szCs w:val="32"/>
          <w:rtl/>
        </w:rPr>
        <w:t>الواقع،</w:t>
      </w:r>
      <w:r w:rsidRPr="00E50C41">
        <w:rPr>
          <w:rFonts w:cs="TAHER"/>
          <w:sz w:val="32"/>
          <w:szCs w:val="32"/>
          <w:rtl/>
        </w:rPr>
        <w:t xml:space="preserve"> </w:t>
      </w:r>
      <w:r w:rsidRPr="00E50C41">
        <w:rPr>
          <w:rFonts w:cs="TAHER" w:hint="cs"/>
          <w:sz w:val="32"/>
          <w:szCs w:val="32"/>
          <w:rtl/>
        </w:rPr>
        <w:t>إضافة</w:t>
      </w:r>
      <w:r w:rsidRPr="00E50C41">
        <w:rPr>
          <w:rFonts w:cs="TAHER"/>
          <w:sz w:val="32"/>
          <w:szCs w:val="32"/>
          <w:rtl/>
        </w:rPr>
        <w:t xml:space="preserve"> </w:t>
      </w:r>
      <w:r w:rsidRPr="00E50C41">
        <w:rPr>
          <w:rFonts w:cs="TAHER" w:hint="cs"/>
          <w:sz w:val="32"/>
          <w:szCs w:val="32"/>
          <w:rtl/>
        </w:rPr>
        <w:t>إلى</w:t>
      </w:r>
      <w:r w:rsidRPr="00E50C41">
        <w:rPr>
          <w:rFonts w:cs="TAHER"/>
          <w:sz w:val="32"/>
          <w:szCs w:val="32"/>
          <w:rtl/>
        </w:rPr>
        <w:t xml:space="preserve"> </w:t>
      </w:r>
      <w:r w:rsidRPr="00E50C41">
        <w:rPr>
          <w:rFonts w:cs="TAHER" w:hint="cs"/>
          <w:sz w:val="32"/>
          <w:szCs w:val="32"/>
          <w:rtl/>
        </w:rPr>
        <w:t>نماذج</w:t>
      </w:r>
      <w:r w:rsidRPr="00E50C41">
        <w:rPr>
          <w:rFonts w:cs="TAHER"/>
          <w:sz w:val="32"/>
          <w:szCs w:val="32"/>
          <w:rtl/>
        </w:rPr>
        <w:t xml:space="preserve"> </w:t>
      </w:r>
      <w:r w:rsidRPr="00E50C41">
        <w:rPr>
          <w:rFonts w:cs="TAHER" w:hint="cs"/>
          <w:sz w:val="32"/>
          <w:szCs w:val="32"/>
          <w:rtl/>
        </w:rPr>
        <w:t>عملية</w:t>
      </w:r>
      <w:r w:rsidRPr="00E50C41">
        <w:rPr>
          <w:rFonts w:cs="TAHER"/>
          <w:sz w:val="32"/>
          <w:szCs w:val="32"/>
          <w:rtl/>
        </w:rPr>
        <w:t xml:space="preserve"> </w:t>
      </w:r>
      <w:r w:rsidRPr="00E50C41">
        <w:rPr>
          <w:rFonts w:cs="TAHER" w:hint="cs"/>
          <w:sz w:val="32"/>
          <w:szCs w:val="32"/>
          <w:rtl/>
        </w:rPr>
        <w:t>كالموقف</w:t>
      </w:r>
      <w:r w:rsidRPr="00E50C41">
        <w:rPr>
          <w:rFonts w:cs="TAHER"/>
          <w:sz w:val="32"/>
          <w:szCs w:val="32"/>
          <w:rtl/>
        </w:rPr>
        <w:t xml:space="preserve"> </w:t>
      </w:r>
      <w:r w:rsidRPr="00E50C41">
        <w:rPr>
          <w:rFonts w:cs="TAHER" w:hint="cs"/>
          <w:sz w:val="32"/>
          <w:szCs w:val="32"/>
          <w:rtl/>
        </w:rPr>
        <w:t>من</w:t>
      </w:r>
      <w:r w:rsidRPr="00E50C41">
        <w:rPr>
          <w:rFonts w:cs="TAHER"/>
          <w:sz w:val="32"/>
          <w:szCs w:val="32"/>
          <w:rtl/>
        </w:rPr>
        <w:t xml:space="preserve"> </w:t>
      </w:r>
      <w:r w:rsidRPr="00E50C41">
        <w:rPr>
          <w:rFonts w:cs="TAHER" w:hint="cs"/>
          <w:sz w:val="32"/>
          <w:szCs w:val="32"/>
          <w:rtl/>
        </w:rPr>
        <w:t>الصراع</w:t>
      </w:r>
      <w:r w:rsidRPr="00E50C41">
        <w:rPr>
          <w:rFonts w:cs="TAHER"/>
          <w:sz w:val="32"/>
          <w:szCs w:val="32"/>
          <w:rtl/>
        </w:rPr>
        <w:t xml:space="preserve"> </w:t>
      </w:r>
      <w:r w:rsidRPr="00E50C41">
        <w:rPr>
          <w:rFonts w:cs="TAHER" w:hint="cs"/>
          <w:sz w:val="32"/>
          <w:szCs w:val="32"/>
          <w:rtl/>
        </w:rPr>
        <w:t>مع</w:t>
      </w:r>
      <w:r w:rsidRPr="00E50C41">
        <w:rPr>
          <w:rFonts w:cs="TAHER"/>
          <w:sz w:val="32"/>
          <w:szCs w:val="32"/>
          <w:rtl/>
        </w:rPr>
        <w:t xml:space="preserve"> </w:t>
      </w:r>
      <w:r w:rsidRPr="00E50C41">
        <w:rPr>
          <w:rFonts w:cs="TAHER" w:hint="cs"/>
          <w:sz w:val="32"/>
          <w:szCs w:val="32"/>
          <w:rtl/>
        </w:rPr>
        <w:t>الصهيونية،</w:t>
      </w:r>
      <w:r w:rsidRPr="00E50C41">
        <w:rPr>
          <w:rFonts w:cs="TAHER"/>
          <w:sz w:val="32"/>
          <w:szCs w:val="32"/>
          <w:rtl/>
        </w:rPr>
        <w:t xml:space="preserve"> </w:t>
      </w:r>
      <w:r w:rsidRPr="00E50C41">
        <w:rPr>
          <w:rFonts w:cs="TAHER" w:hint="cs"/>
          <w:sz w:val="32"/>
          <w:szCs w:val="32"/>
          <w:rtl/>
        </w:rPr>
        <w:t>ودور</w:t>
      </w:r>
      <w:r w:rsidRPr="00E50C41">
        <w:rPr>
          <w:rFonts w:cs="TAHER"/>
          <w:sz w:val="32"/>
          <w:szCs w:val="32"/>
          <w:rtl/>
        </w:rPr>
        <w:t xml:space="preserve"> </w:t>
      </w:r>
      <w:r w:rsidRPr="00E50C41">
        <w:rPr>
          <w:rFonts w:cs="TAHER" w:hint="cs"/>
          <w:sz w:val="32"/>
          <w:szCs w:val="32"/>
          <w:rtl/>
        </w:rPr>
        <w:t>رجال</w:t>
      </w:r>
      <w:r w:rsidRPr="00E50C41">
        <w:rPr>
          <w:rFonts w:cs="TAHER"/>
          <w:sz w:val="32"/>
          <w:szCs w:val="32"/>
          <w:rtl/>
        </w:rPr>
        <w:t xml:space="preserve"> </w:t>
      </w:r>
      <w:r w:rsidRPr="00E50C41">
        <w:rPr>
          <w:rFonts w:cs="TAHER" w:hint="cs"/>
          <w:sz w:val="32"/>
          <w:szCs w:val="32"/>
          <w:rtl/>
        </w:rPr>
        <w:t>الدين</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النهضة،</w:t>
      </w:r>
      <w:r w:rsidRPr="00E50C41">
        <w:rPr>
          <w:rFonts w:cs="TAHER"/>
          <w:sz w:val="32"/>
          <w:szCs w:val="32"/>
          <w:rtl/>
        </w:rPr>
        <w:t xml:space="preserve"> </w:t>
      </w:r>
      <w:r w:rsidRPr="00E50C41">
        <w:rPr>
          <w:rFonts w:cs="TAHER" w:hint="cs"/>
          <w:sz w:val="32"/>
          <w:szCs w:val="32"/>
          <w:rtl/>
        </w:rPr>
        <w:t>ودور</w:t>
      </w:r>
      <w:r w:rsidRPr="00E50C41">
        <w:rPr>
          <w:rFonts w:cs="TAHER"/>
          <w:sz w:val="32"/>
          <w:szCs w:val="32"/>
          <w:rtl/>
        </w:rPr>
        <w:t xml:space="preserve"> </w:t>
      </w:r>
      <w:r w:rsidRPr="00E50C41">
        <w:rPr>
          <w:rFonts w:cs="TAHER" w:hint="cs"/>
          <w:sz w:val="32"/>
          <w:szCs w:val="32"/>
          <w:rtl/>
        </w:rPr>
        <w:t>الجامعات</w:t>
      </w:r>
      <w:r w:rsidRPr="00E50C41">
        <w:rPr>
          <w:rFonts w:cs="TAHER"/>
          <w:sz w:val="32"/>
          <w:szCs w:val="32"/>
          <w:rtl/>
        </w:rPr>
        <w:t xml:space="preserve"> </w:t>
      </w:r>
      <w:r w:rsidRPr="00E50C41">
        <w:rPr>
          <w:rFonts w:cs="TAHER" w:hint="cs"/>
          <w:sz w:val="32"/>
          <w:szCs w:val="32"/>
          <w:rtl/>
        </w:rPr>
        <w:t>فيها</w:t>
      </w:r>
      <w:r w:rsidR="00FB1BCA">
        <w:rPr>
          <w:rFonts w:cs="TAHER" w:hint="cs"/>
          <w:sz w:val="32"/>
          <w:szCs w:val="32"/>
          <w:rtl/>
        </w:rPr>
        <w:t>.</w:t>
      </w:r>
    </w:p>
    <w:p w:rsidR="00E50C41" w:rsidRPr="00E50C41" w:rsidRDefault="00E50C41" w:rsidP="0026516C">
      <w:pPr>
        <w:bidi/>
        <w:spacing w:after="0" w:line="240" w:lineRule="atLeast"/>
        <w:ind w:firstLine="567"/>
        <w:jc w:val="both"/>
        <w:rPr>
          <w:rFonts w:cs="TAHER"/>
          <w:sz w:val="32"/>
          <w:szCs w:val="32"/>
        </w:rPr>
      </w:pPr>
      <w:r w:rsidRPr="00E50C41">
        <w:rPr>
          <w:rFonts w:cs="TAHER" w:hint="cs"/>
          <w:sz w:val="32"/>
          <w:szCs w:val="32"/>
          <w:rtl/>
        </w:rPr>
        <w:t>أما</w:t>
      </w:r>
      <w:r w:rsidRPr="00E50C41">
        <w:rPr>
          <w:rFonts w:cs="TAHER"/>
          <w:sz w:val="32"/>
          <w:szCs w:val="32"/>
          <w:rtl/>
        </w:rPr>
        <w:t xml:space="preserve"> </w:t>
      </w:r>
      <w:r w:rsidRPr="00E50C41">
        <w:rPr>
          <w:rFonts w:cs="TAHER" w:hint="cs"/>
          <w:sz w:val="32"/>
          <w:szCs w:val="32"/>
          <w:rtl/>
        </w:rPr>
        <w:t>الخاتمة</w:t>
      </w:r>
      <w:r w:rsidRPr="00E50C41">
        <w:rPr>
          <w:rFonts w:cs="TAHER"/>
          <w:sz w:val="32"/>
          <w:szCs w:val="32"/>
          <w:rtl/>
        </w:rPr>
        <w:t xml:space="preserve"> </w:t>
      </w:r>
      <w:r w:rsidRPr="00E50C41">
        <w:rPr>
          <w:rFonts w:cs="TAHER" w:hint="cs"/>
          <w:sz w:val="32"/>
          <w:szCs w:val="32"/>
          <w:rtl/>
        </w:rPr>
        <w:t>فخلصنا</w:t>
      </w:r>
      <w:r w:rsidRPr="00E50C41">
        <w:rPr>
          <w:rFonts w:cs="TAHER"/>
          <w:sz w:val="32"/>
          <w:szCs w:val="32"/>
          <w:rtl/>
        </w:rPr>
        <w:t xml:space="preserve"> </w:t>
      </w:r>
      <w:r w:rsidRPr="00E50C41">
        <w:rPr>
          <w:rFonts w:cs="TAHER" w:hint="cs"/>
          <w:sz w:val="32"/>
          <w:szCs w:val="32"/>
          <w:rtl/>
        </w:rPr>
        <w:t>فيها</w:t>
      </w:r>
      <w:r w:rsidRPr="00E50C41">
        <w:rPr>
          <w:rFonts w:cs="TAHER"/>
          <w:sz w:val="32"/>
          <w:szCs w:val="32"/>
          <w:rtl/>
        </w:rPr>
        <w:t xml:space="preserve"> </w:t>
      </w:r>
      <w:r w:rsidRPr="00E50C41">
        <w:rPr>
          <w:rFonts w:cs="TAHER" w:hint="cs"/>
          <w:sz w:val="32"/>
          <w:szCs w:val="32"/>
          <w:rtl/>
        </w:rPr>
        <w:t>إلى</w:t>
      </w:r>
      <w:r w:rsidRPr="00E50C41">
        <w:rPr>
          <w:rFonts w:cs="TAHER"/>
          <w:sz w:val="32"/>
          <w:szCs w:val="32"/>
          <w:rtl/>
        </w:rPr>
        <w:t xml:space="preserve"> </w:t>
      </w:r>
      <w:r w:rsidRPr="00E50C41">
        <w:rPr>
          <w:rFonts w:cs="TAHER" w:hint="cs"/>
          <w:sz w:val="32"/>
          <w:szCs w:val="32"/>
          <w:rtl/>
        </w:rPr>
        <w:t>نتائج</w:t>
      </w:r>
      <w:r w:rsidRPr="00E50C41">
        <w:rPr>
          <w:rFonts w:cs="TAHER"/>
          <w:sz w:val="32"/>
          <w:szCs w:val="32"/>
          <w:rtl/>
        </w:rPr>
        <w:t xml:space="preserve"> </w:t>
      </w:r>
      <w:r w:rsidRPr="00E50C41">
        <w:rPr>
          <w:rFonts w:cs="TAHER" w:hint="cs"/>
          <w:sz w:val="32"/>
          <w:szCs w:val="32"/>
          <w:rtl/>
        </w:rPr>
        <w:t>حركة</w:t>
      </w:r>
      <w:r w:rsidRPr="00E50C41">
        <w:rPr>
          <w:rFonts w:cs="TAHER"/>
          <w:sz w:val="32"/>
          <w:szCs w:val="32"/>
          <w:rtl/>
        </w:rPr>
        <w:t xml:space="preserve"> </w:t>
      </w:r>
      <w:r w:rsidRPr="00E50C41">
        <w:rPr>
          <w:rFonts w:cs="TAHER" w:hint="cs"/>
          <w:sz w:val="32"/>
          <w:szCs w:val="32"/>
          <w:rtl/>
        </w:rPr>
        <w:t>التجديد</w:t>
      </w:r>
      <w:r w:rsidRPr="00E50C41">
        <w:rPr>
          <w:rFonts w:cs="TAHER"/>
          <w:sz w:val="32"/>
          <w:szCs w:val="32"/>
          <w:rtl/>
        </w:rPr>
        <w:t xml:space="preserve"> </w:t>
      </w:r>
      <w:r w:rsidRPr="00E50C41">
        <w:rPr>
          <w:rFonts w:cs="TAHER" w:hint="cs"/>
          <w:sz w:val="32"/>
          <w:szCs w:val="32"/>
          <w:rtl/>
        </w:rPr>
        <w:t>والاستنهاض</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الإسلام</w:t>
      </w:r>
      <w:r w:rsidRPr="00E50C41">
        <w:rPr>
          <w:rFonts w:cs="TAHER"/>
          <w:sz w:val="32"/>
          <w:szCs w:val="32"/>
          <w:rtl/>
        </w:rPr>
        <w:t xml:space="preserve"> </w:t>
      </w:r>
      <w:r w:rsidRPr="00E50C41">
        <w:rPr>
          <w:rFonts w:cs="TAHER" w:hint="cs"/>
          <w:sz w:val="32"/>
          <w:szCs w:val="32"/>
          <w:rtl/>
        </w:rPr>
        <w:t>السياسي</w:t>
      </w:r>
      <w:r w:rsidRPr="00E50C41">
        <w:rPr>
          <w:rFonts w:cs="TAHER"/>
          <w:sz w:val="32"/>
          <w:szCs w:val="32"/>
          <w:rtl/>
        </w:rPr>
        <w:t xml:space="preserve"> </w:t>
      </w:r>
      <w:r w:rsidRPr="00E50C41">
        <w:rPr>
          <w:rFonts w:cs="TAHER" w:hint="cs"/>
          <w:sz w:val="32"/>
          <w:szCs w:val="32"/>
          <w:rtl/>
        </w:rPr>
        <w:t>والآثار</w:t>
      </w:r>
      <w:r w:rsidRPr="00E50C41">
        <w:rPr>
          <w:rFonts w:cs="TAHER"/>
          <w:sz w:val="32"/>
          <w:szCs w:val="32"/>
          <w:rtl/>
        </w:rPr>
        <w:t xml:space="preserve"> </w:t>
      </w:r>
      <w:r w:rsidRPr="00E50C41">
        <w:rPr>
          <w:rFonts w:cs="TAHER" w:hint="cs"/>
          <w:sz w:val="32"/>
          <w:szCs w:val="32"/>
          <w:rtl/>
        </w:rPr>
        <w:t>التي</w:t>
      </w:r>
      <w:r w:rsidRPr="00E50C41">
        <w:rPr>
          <w:rFonts w:cs="TAHER"/>
          <w:sz w:val="32"/>
          <w:szCs w:val="32"/>
          <w:rtl/>
        </w:rPr>
        <w:t xml:space="preserve"> </w:t>
      </w:r>
      <w:r w:rsidRPr="00E50C41">
        <w:rPr>
          <w:rFonts w:cs="TAHER" w:hint="cs"/>
          <w:sz w:val="32"/>
          <w:szCs w:val="32"/>
          <w:rtl/>
        </w:rPr>
        <w:t>تركتها</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الساحة</w:t>
      </w:r>
      <w:r w:rsidRPr="00E50C41">
        <w:rPr>
          <w:rFonts w:cs="TAHER"/>
          <w:sz w:val="32"/>
          <w:szCs w:val="32"/>
          <w:rtl/>
        </w:rPr>
        <w:t xml:space="preserve"> </w:t>
      </w:r>
      <w:r w:rsidRPr="00E50C41">
        <w:rPr>
          <w:rFonts w:cs="TAHER" w:hint="cs"/>
          <w:sz w:val="32"/>
          <w:szCs w:val="32"/>
          <w:rtl/>
        </w:rPr>
        <w:t>الفكرية</w:t>
      </w:r>
      <w:r w:rsidRPr="00E50C41">
        <w:rPr>
          <w:rFonts w:cs="TAHER"/>
          <w:sz w:val="32"/>
          <w:szCs w:val="32"/>
          <w:rtl/>
        </w:rPr>
        <w:t xml:space="preserve"> </w:t>
      </w:r>
      <w:r w:rsidRPr="00E50C41">
        <w:rPr>
          <w:rFonts w:cs="TAHER" w:hint="cs"/>
          <w:sz w:val="32"/>
          <w:szCs w:val="32"/>
          <w:rtl/>
        </w:rPr>
        <w:t>والسياسة</w:t>
      </w:r>
      <w:r w:rsidRPr="00E50C41">
        <w:rPr>
          <w:rFonts w:cs="TAHER"/>
          <w:sz w:val="32"/>
          <w:szCs w:val="32"/>
          <w:rtl/>
        </w:rPr>
        <w:t xml:space="preserve"> </w:t>
      </w:r>
      <w:r w:rsidRPr="00E50C41">
        <w:rPr>
          <w:rFonts w:cs="TAHER" w:hint="cs"/>
          <w:sz w:val="32"/>
          <w:szCs w:val="32"/>
          <w:rtl/>
        </w:rPr>
        <w:t>على</w:t>
      </w:r>
      <w:r w:rsidRPr="00E50C41">
        <w:rPr>
          <w:rFonts w:cs="TAHER"/>
          <w:sz w:val="32"/>
          <w:szCs w:val="32"/>
          <w:rtl/>
        </w:rPr>
        <w:t xml:space="preserve"> </w:t>
      </w:r>
      <w:r w:rsidRPr="00E50C41">
        <w:rPr>
          <w:rFonts w:cs="TAHER" w:hint="cs"/>
          <w:sz w:val="32"/>
          <w:szCs w:val="32"/>
          <w:rtl/>
        </w:rPr>
        <w:t>مستوى</w:t>
      </w:r>
      <w:r w:rsidRPr="00E50C41">
        <w:rPr>
          <w:rFonts w:cs="TAHER"/>
          <w:sz w:val="32"/>
          <w:szCs w:val="32"/>
          <w:rtl/>
        </w:rPr>
        <w:t xml:space="preserve"> </w:t>
      </w:r>
      <w:r w:rsidRPr="00E50C41">
        <w:rPr>
          <w:rFonts w:cs="TAHER" w:hint="cs"/>
          <w:sz w:val="32"/>
          <w:szCs w:val="32"/>
          <w:rtl/>
        </w:rPr>
        <w:t>الأمة</w:t>
      </w:r>
      <w:r w:rsidRPr="00E50C41">
        <w:rPr>
          <w:rFonts w:cs="TAHER"/>
          <w:sz w:val="32"/>
          <w:szCs w:val="32"/>
          <w:rtl/>
        </w:rPr>
        <w:t xml:space="preserve"> </w:t>
      </w:r>
      <w:r w:rsidRPr="00E50C41">
        <w:rPr>
          <w:rFonts w:cs="TAHER" w:hint="cs"/>
          <w:sz w:val="32"/>
          <w:szCs w:val="32"/>
          <w:rtl/>
        </w:rPr>
        <w:t>في</w:t>
      </w:r>
      <w:r w:rsidRPr="00E50C41">
        <w:rPr>
          <w:rFonts w:cs="TAHER"/>
          <w:sz w:val="32"/>
          <w:szCs w:val="32"/>
          <w:rtl/>
        </w:rPr>
        <w:t xml:space="preserve"> </w:t>
      </w:r>
      <w:r w:rsidRPr="00E50C41">
        <w:rPr>
          <w:rFonts w:cs="TAHER" w:hint="cs"/>
          <w:sz w:val="32"/>
          <w:szCs w:val="32"/>
          <w:rtl/>
        </w:rPr>
        <w:t>حاضرها،</w:t>
      </w:r>
      <w:r w:rsidRPr="00E50C41">
        <w:rPr>
          <w:rFonts w:cs="TAHER"/>
          <w:sz w:val="32"/>
          <w:szCs w:val="32"/>
          <w:rtl/>
        </w:rPr>
        <w:t xml:space="preserve"> </w:t>
      </w:r>
      <w:r w:rsidRPr="00E50C41">
        <w:rPr>
          <w:rFonts w:cs="TAHER" w:hint="cs"/>
          <w:sz w:val="32"/>
          <w:szCs w:val="32"/>
          <w:rtl/>
        </w:rPr>
        <w:t>والتوقعات</w:t>
      </w:r>
      <w:r w:rsidRPr="00E50C41">
        <w:rPr>
          <w:rFonts w:cs="TAHER"/>
          <w:sz w:val="32"/>
          <w:szCs w:val="32"/>
          <w:rtl/>
        </w:rPr>
        <w:t xml:space="preserve"> </w:t>
      </w:r>
      <w:r w:rsidRPr="00E50C41">
        <w:rPr>
          <w:rFonts w:cs="TAHER" w:hint="cs"/>
          <w:sz w:val="32"/>
          <w:szCs w:val="32"/>
          <w:rtl/>
        </w:rPr>
        <w:t>التي</w:t>
      </w:r>
      <w:r w:rsidRPr="00E50C41">
        <w:rPr>
          <w:rFonts w:cs="TAHER"/>
          <w:sz w:val="32"/>
          <w:szCs w:val="32"/>
          <w:rtl/>
        </w:rPr>
        <w:t xml:space="preserve"> </w:t>
      </w:r>
      <w:r w:rsidRPr="00E50C41">
        <w:rPr>
          <w:rFonts w:cs="TAHER" w:hint="cs"/>
          <w:sz w:val="32"/>
          <w:szCs w:val="32"/>
          <w:rtl/>
        </w:rPr>
        <w:t>يمكن</w:t>
      </w:r>
      <w:r w:rsidRPr="00E50C41">
        <w:rPr>
          <w:rFonts w:cs="TAHER"/>
          <w:sz w:val="32"/>
          <w:szCs w:val="32"/>
          <w:rtl/>
        </w:rPr>
        <w:t xml:space="preserve"> </w:t>
      </w:r>
      <w:r w:rsidRPr="00E50C41">
        <w:rPr>
          <w:rFonts w:cs="TAHER" w:hint="cs"/>
          <w:sz w:val="32"/>
          <w:szCs w:val="32"/>
          <w:rtl/>
        </w:rPr>
        <w:t>أن</w:t>
      </w:r>
      <w:r w:rsidRPr="00E50C41">
        <w:rPr>
          <w:rFonts w:cs="TAHER"/>
          <w:sz w:val="32"/>
          <w:szCs w:val="32"/>
          <w:rtl/>
        </w:rPr>
        <w:t xml:space="preserve"> </w:t>
      </w:r>
      <w:r w:rsidRPr="00E50C41">
        <w:rPr>
          <w:rFonts w:cs="TAHER" w:hint="cs"/>
          <w:sz w:val="32"/>
          <w:szCs w:val="32"/>
          <w:rtl/>
        </w:rPr>
        <w:t>نتركها</w:t>
      </w:r>
      <w:r w:rsidRPr="00E50C41">
        <w:rPr>
          <w:rFonts w:cs="TAHER"/>
          <w:sz w:val="32"/>
          <w:szCs w:val="32"/>
          <w:rtl/>
        </w:rPr>
        <w:t xml:space="preserve"> </w:t>
      </w:r>
      <w:r w:rsidRPr="00E50C41">
        <w:rPr>
          <w:rFonts w:cs="TAHER" w:hint="cs"/>
          <w:sz w:val="32"/>
          <w:szCs w:val="32"/>
          <w:rtl/>
        </w:rPr>
        <w:t>هذه</w:t>
      </w:r>
      <w:r w:rsidRPr="00E50C41">
        <w:rPr>
          <w:rFonts w:cs="TAHER"/>
          <w:sz w:val="32"/>
          <w:szCs w:val="32"/>
          <w:rtl/>
        </w:rPr>
        <w:t xml:space="preserve"> </w:t>
      </w:r>
      <w:r w:rsidRPr="00E50C41">
        <w:rPr>
          <w:rFonts w:cs="TAHER" w:hint="cs"/>
          <w:sz w:val="32"/>
          <w:szCs w:val="32"/>
          <w:rtl/>
        </w:rPr>
        <w:t>الحركة</w:t>
      </w:r>
      <w:r w:rsidRPr="00E50C41">
        <w:rPr>
          <w:rFonts w:cs="TAHER"/>
          <w:sz w:val="32"/>
          <w:szCs w:val="32"/>
          <w:rtl/>
        </w:rPr>
        <w:t xml:space="preserve"> </w:t>
      </w:r>
      <w:r w:rsidRPr="00E50C41">
        <w:rPr>
          <w:rFonts w:cs="TAHER" w:hint="cs"/>
          <w:sz w:val="32"/>
          <w:szCs w:val="32"/>
          <w:rtl/>
        </w:rPr>
        <w:t>على</w:t>
      </w:r>
      <w:r w:rsidRPr="00E50C41">
        <w:rPr>
          <w:rFonts w:cs="TAHER"/>
          <w:sz w:val="32"/>
          <w:szCs w:val="32"/>
          <w:rtl/>
        </w:rPr>
        <w:t xml:space="preserve"> </w:t>
      </w:r>
      <w:r w:rsidRPr="00E50C41">
        <w:rPr>
          <w:rFonts w:cs="TAHER" w:hint="cs"/>
          <w:sz w:val="32"/>
          <w:szCs w:val="32"/>
          <w:rtl/>
        </w:rPr>
        <w:t>المستقبل</w:t>
      </w:r>
      <w:r w:rsidRPr="00E50C41">
        <w:rPr>
          <w:rFonts w:cs="TAHER"/>
          <w:sz w:val="32"/>
          <w:szCs w:val="32"/>
        </w:rPr>
        <w:t>.</w:t>
      </w:r>
    </w:p>
    <w:p w:rsidR="00B53572" w:rsidRDefault="00B53572" w:rsidP="0026516C">
      <w:pPr>
        <w:bidi/>
        <w:spacing w:after="0" w:line="240" w:lineRule="atLeast"/>
        <w:ind w:firstLine="567"/>
        <w:jc w:val="both"/>
        <w:rPr>
          <w:rFonts w:cs="TAHER"/>
          <w:sz w:val="32"/>
          <w:szCs w:val="32"/>
          <w:rtl/>
        </w:rPr>
      </w:pPr>
    </w:p>
    <w:p w:rsidR="00AB470B" w:rsidRDefault="00AB470B" w:rsidP="0026516C">
      <w:pPr>
        <w:bidi/>
        <w:spacing w:after="0" w:line="240" w:lineRule="atLeast"/>
        <w:ind w:firstLine="567"/>
        <w:jc w:val="both"/>
        <w:rPr>
          <w:rFonts w:cs="TAHER"/>
          <w:sz w:val="32"/>
          <w:szCs w:val="32"/>
          <w:rtl/>
        </w:rPr>
      </w:pPr>
    </w:p>
    <w:p w:rsidR="00F36305" w:rsidRDefault="00F36305" w:rsidP="00F53567">
      <w:pPr>
        <w:bidi/>
        <w:spacing w:after="0" w:line="240" w:lineRule="atLeast"/>
        <w:rPr>
          <w:rFonts w:cs="TAHER"/>
          <w:sz w:val="32"/>
          <w:szCs w:val="32"/>
          <w:rtl/>
        </w:rPr>
      </w:pPr>
    </w:p>
    <w:p w:rsidR="00F36305" w:rsidRPr="009F2CEB" w:rsidRDefault="00F36305" w:rsidP="0026516C">
      <w:pPr>
        <w:pStyle w:val="1"/>
        <w:bidi/>
        <w:ind w:firstLine="567"/>
        <w:rPr>
          <w:rFonts w:cs="Sultan bold"/>
          <w:color w:val="auto"/>
          <w:rtl/>
        </w:rPr>
      </w:pPr>
      <w:bookmarkStart w:id="1" w:name="_Toc518208173"/>
      <w:r w:rsidRPr="009F2CEB">
        <w:rPr>
          <w:rFonts w:cs="Sultan bold" w:hint="cs"/>
          <w:color w:val="auto"/>
          <w:rtl/>
        </w:rPr>
        <w:lastRenderedPageBreak/>
        <w:t>الفصل الأول</w:t>
      </w:r>
      <w:bookmarkEnd w:id="1"/>
    </w:p>
    <w:p w:rsidR="00F36305" w:rsidRPr="009F2CEB" w:rsidRDefault="00F36305" w:rsidP="0026516C">
      <w:pPr>
        <w:bidi/>
        <w:spacing w:after="0" w:line="240" w:lineRule="atLeast"/>
        <w:ind w:firstLine="567"/>
        <w:rPr>
          <w:rFonts w:cs="TAHER"/>
          <w:b/>
          <w:bCs/>
          <w:sz w:val="36"/>
          <w:szCs w:val="36"/>
          <w:rtl/>
        </w:rPr>
      </w:pPr>
    </w:p>
    <w:p w:rsidR="00F36305" w:rsidRPr="009F2CEB" w:rsidRDefault="00F36305" w:rsidP="0026516C">
      <w:pPr>
        <w:pStyle w:val="2"/>
        <w:bidi/>
        <w:ind w:firstLine="567"/>
        <w:jc w:val="center"/>
        <w:rPr>
          <w:rFonts w:cs="Sultan bold"/>
          <w:color w:val="auto"/>
          <w:rtl/>
        </w:rPr>
      </w:pPr>
      <w:bookmarkStart w:id="2" w:name="_Toc518208174"/>
      <w:r w:rsidRPr="009F2CEB">
        <w:rPr>
          <w:rFonts w:cs="Sultan bold" w:hint="cs"/>
          <w:color w:val="auto"/>
          <w:rtl/>
        </w:rPr>
        <w:t>ظروف تكوين</w:t>
      </w:r>
      <w:bookmarkEnd w:id="2"/>
    </w:p>
    <w:p w:rsidR="00F36305" w:rsidRPr="009F2CEB" w:rsidRDefault="00F36305" w:rsidP="0026516C">
      <w:pPr>
        <w:pStyle w:val="2"/>
        <w:bidi/>
        <w:ind w:firstLine="567"/>
        <w:jc w:val="center"/>
        <w:rPr>
          <w:rFonts w:cs="Sultan bold"/>
          <w:color w:val="auto"/>
          <w:rtl/>
        </w:rPr>
      </w:pPr>
      <w:bookmarkStart w:id="3" w:name="_Toc518208175"/>
      <w:r w:rsidRPr="009F2CEB">
        <w:rPr>
          <w:rFonts w:cs="Sultan bold" w:hint="cs"/>
          <w:color w:val="auto"/>
          <w:rtl/>
        </w:rPr>
        <w:t>شخصية الإمام</w:t>
      </w:r>
      <w:r w:rsidRPr="009F2CEB">
        <w:rPr>
          <w:rFonts w:cs="TAHER" w:hint="cs"/>
          <w:b w:val="0"/>
          <w:bCs w:val="0"/>
          <w:color w:val="auto"/>
          <w:rtl/>
        </w:rPr>
        <w:t>+</w:t>
      </w:r>
      <w:r w:rsidRPr="009F2CEB">
        <w:rPr>
          <w:rFonts w:cs="Sultan bold" w:hint="cs"/>
          <w:color w:val="auto"/>
          <w:rtl/>
        </w:rPr>
        <w:t xml:space="preserve"> ورؤيته التجسيدية.</w:t>
      </w:r>
      <w:bookmarkEnd w:id="3"/>
    </w:p>
    <w:p w:rsidR="00F36305" w:rsidRDefault="00F36305" w:rsidP="0026516C">
      <w:pPr>
        <w:bidi/>
        <w:spacing w:after="0" w:line="240" w:lineRule="atLeast"/>
        <w:ind w:firstLine="567"/>
        <w:rPr>
          <w:rFonts w:cs="TAHER"/>
          <w:sz w:val="32"/>
          <w:szCs w:val="32"/>
          <w:rtl/>
        </w:rPr>
      </w:pPr>
    </w:p>
    <w:p w:rsidR="00F36305" w:rsidRPr="00F36305" w:rsidRDefault="00F36305" w:rsidP="0026516C">
      <w:pPr>
        <w:bidi/>
        <w:spacing w:after="0" w:line="240" w:lineRule="atLeast"/>
        <w:ind w:firstLine="567"/>
        <w:rPr>
          <w:rFonts w:cs="TAHER"/>
          <w:sz w:val="32"/>
          <w:szCs w:val="32"/>
        </w:rPr>
      </w:pPr>
    </w:p>
    <w:p w:rsidR="00F36305" w:rsidRPr="009F2CEB" w:rsidRDefault="00AB470B" w:rsidP="0026516C">
      <w:pPr>
        <w:pStyle w:val="3"/>
        <w:bidi/>
        <w:ind w:firstLine="567"/>
        <w:rPr>
          <w:rFonts w:cs="Sultan bold"/>
          <w:color w:val="auto"/>
          <w:sz w:val="28"/>
          <w:szCs w:val="28"/>
        </w:rPr>
      </w:pPr>
      <w:bookmarkStart w:id="4" w:name="_Toc518208176"/>
      <w:r w:rsidRPr="009F2CEB">
        <w:rPr>
          <w:rFonts w:cs="Sultan bold" w:hint="cs"/>
          <w:color w:val="auto"/>
          <w:sz w:val="28"/>
          <w:szCs w:val="28"/>
          <w:rtl/>
        </w:rPr>
        <w:t>الولادة</w:t>
      </w:r>
      <w:r w:rsidRPr="009F2CEB">
        <w:rPr>
          <w:rFonts w:cs="Sultan bold"/>
          <w:color w:val="auto"/>
          <w:sz w:val="28"/>
          <w:szCs w:val="28"/>
          <w:rtl/>
        </w:rPr>
        <w:t xml:space="preserve"> </w:t>
      </w:r>
      <w:r w:rsidRPr="009F2CEB">
        <w:rPr>
          <w:rFonts w:cs="Sultan bold" w:hint="cs"/>
          <w:color w:val="auto"/>
          <w:sz w:val="28"/>
          <w:szCs w:val="28"/>
          <w:rtl/>
        </w:rPr>
        <w:t>والنشأة</w:t>
      </w:r>
      <w:r w:rsidR="00F36305" w:rsidRPr="009F2CEB">
        <w:rPr>
          <w:rFonts w:cs="Sultan bold" w:hint="cs"/>
          <w:color w:val="auto"/>
          <w:sz w:val="28"/>
          <w:szCs w:val="28"/>
          <w:rtl/>
        </w:rPr>
        <w:t>:</w:t>
      </w:r>
      <w:bookmarkEnd w:id="4"/>
    </w:p>
    <w:p w:rsidR="00AB470B" w:rsidRPr="00AB470B" w:rsidRDefault="00AB470B" w:rsidP="0026516C">
      <w:pPr>
        <w:bidi/>
        <w:spacing w:after="0" w:line="240" w:lineRule="atLeast"/>
        <w:ind w:firstLine="567"/>
        <w:jc w:val="both"/>
        <w:rPr>
          <w:rFonts w:cs="TAHER"/>
          <w:sz w:val="32"/>
          <w:szCs w:val="32"/>
        </w:rPr>
      </w:pP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العام</w:t>
      </w:r>
      <w:r w:rsidRPr="00AB470B">
        <w:rPr>
          <w:rFonts w:cs="TAHER"/>
          <w:sz w:val="32"/>
          <w:szCs w:val="32"/>
          <w:rtl/>
        </w:rPr>
        <w:t xml:space="preserve"> 1902 </w:t>
      </w:r>
      <w:r w:rsidRPr="00AB470B">
        <w:rPr>
          <w:rFonts w:cs="TAHER" w:hint="cs"/>
          <w:sz w:val="32"/>
          <w:szCs w:val="32"/>
          <w:rtl/>
        </w:rPr>
        <w:t>أطل</w:t>
      </w:r>
      <w:r w:rsidRPr="00AB470B">
        <w:rPr>
          <w:rFonts w:cs="TAHER"/>
          <w:sz w:val="32"/>
          <w:szCs w:val="32"/>
          <w:rtl/>
        </w:rPr>
        <w:t xml:space="preserve"> </w:t>
      </w:r>
      <w:r w:rsidRPr="00AB470B">
        <w:rPr>
          <w:rFonts w:cs="TAHER" w:hint="cs"/>
          <w:sz w:val="32"/>
          <w:szCs w:val="32"/>
          <w:rtl/>
        </w:rPr>
        <w:t>روح</w:t>
      </w:r>
      <w:r w:rsidRPr="00AB470B">
        <w:rPr>
          <w:rFonts w:cs="TAHER"/>
          <w:sz w:val="32"/>
          <w:szCs w:val="32"/>
          <w:rtl/>
        </w:rPr>
        <w:t xml:space="preserve"> </w:t>
      </w:r>
      <w:r w:rsidRPr="00AB470B">
        <w:rPr>
          <w:rFonts w:cs="TAHER" w:hint="cs"/>
          <w:sz w:val="32"/>
          <w:szCs w:val="32"/>
          <w:rtl/>
        </w:rPr>
        <w:t>الله</w:t>
      </w:r>
      <w:r w:rsidRPr="00AB470B">
        <w:rPr>
          <w:rFonts w:cs="TAHER"/>
          <w:sz w:val="32"/>
          <w:szCs w:val="32"/>
          <w:rtl/>
        </w:rPr>
        <w:t xml:space="preserve"> </w:t>
      </w:r>
      <w:r w:rsidRPr="00AB470B">
        <w:rPr>
          <w:rFonts w:cs="TAHER" w:hint="cs"/>
          <w:sz w:val="32"/>
          <w:szCs w:val="32"/>
          <w:rtl/>
        </w:rPr>
        <w:t>الخميني</w:t>
      </w:r>
      <w:r w:rsidRPr="00AB470B">
        <w:rPr>
          <w:rFonts w:cs="TAHER"/>
          <w:sz w:val="32"/>
          <w:szCs w:val="32"/>
          <w:rtl/>
        </w:rPr>
        <w:t xml:space="preserve"> </w:t>
      </w:r>
      <w:r w:rsidRPr="00AB470B">
        <w:rPr>
          <w:rFonts w:cs="TAHER" w:hint="cs"/>
          <w:sz w:val="32"/>
          <w:szCs w:val="32"/>
          <w:rtl/>
        </w:rPr>
        <w:t>قدس</w:t>
      </w:r>
      <w:r w:rsidRPr="00AB470B">
        <w:rPr>
          <w:rFonts w:cs="TAHER"/>
          <w:sz w:val="32"/>
          <w:szCs w:val="32"/>
          <w:rtl/>
        </w:rPr>
        <w:t xml:space="preserve"> </w:t>
      </w:r>
      <w:r w:rsidRPr="00AB470B">
        <w:rPr>
          <w:rFonts w:cs="TAHER" w:hint="cs"/>
          <w:sz w:val="32"/>
          <w:szCs w:val="32"/>
          <w:rtl/>
        </w:rPr>
        <w:t>سره</w:t>
      </w:r>
      <w:r w:rsidRPr="00AB470B">
        <w:rPr>
          <w:rFonts w:cs="TAHER"/>
          <w:sz w:val="32"/>
          <w:szCs w:val="32"/>
          <w:rtl/>
        </w:rPr>
        <w:t xml:space="preserve"> </w:t>
      </w:r>
      <w:r w:rsidRPr="00AB470B">
        <w:rPr>
          <w:rFonts w:cs="TAHER" w:hint="cs"/>
          <w:sz w:val="32"/>
          <w:szCs w:val="32"/>
          <w:rtl/>
        </w:rPr>
        <w:t>على</w:t>
      </w:r>
      <w:r w:rsidRPr="00AB470B">
        <w:rPr>
          <w:rFonts w:cs="TAHER"/>
          <w:sz w:val="32"/>
          <w:szCs w:val="32"/>
          <w:rtl/>
        </w:rPr>
        <w:t xml:space="preserve"> </w:t>
      </w:r>
      <w:r w:rsidRPr="00AB470B">
        <w:rPr>
          <w:rFonts w:cs="TAHER" w:hint="cs"/>
          <w:sz w:val="32"/>
          <w:szCs w:val="32"/>
          <w:rtl/>
        </w:rPr>
        <w:t>العالم</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بيت</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بيوت</w:t>
      </w:r>
      <w:r w:rsidRPr="00AB470B">
        <w:rPr>
          <w:rFonts w:cs="TAHER"/>
          <w:sz w:val="32"/>
          <w:szCs w:val="32"/>
          <w:rtl/>
        </w:rPr>
        <w:t xml:space="preserve"> </w:t>
      </w:r>
      <w:r w:rsidRPr="00AB470B">
        <w:rPr>
          <w:rFonts w:cs="TAHER" w:hint="cs"/>
          <w:sz w:val="32"/>
          <w:szCs w:val="32"/>
          <w:rtl/>
        </w:rPr>
        <w:t>العلم</w:t>
      </w:r>
      <w:r w:rsidRPr="00AB470B">
        <w:rPr>
          <w:rFonts w:cs="TAHER"/>
          <w:sz w:val="32"/>
          <w:szCs w:val="32"/>
          <w:rtl/>
        </w:rPr>
        <w:t xml:space="preserve"> </w:t>
      </w:r>
      <w:r w:rsidRPr="00AB470B">
        <w:rPr>
          <w:rFonts w:cs="TAHER" w:hint="cs"/>
          <w:sz w:val="32"/>
          <w:szCs w:val="32"/>
          <w:rtl/>
        </w:rPr>
        <w:t>والإيمان،</w:t>
      </w:r>
      <w:r w:rsidRPr="00AB470B">
        <w:rPr>
          <w:rFonts w:cs="TAHER"/>
          <w:sz w:val="32"/>
          <w:szCs w:val="32"/>
          <w:rtl/>
        </w:rPr>
        <w:t xml:space="preserve"> </w:t>
      </w:r>
      <w:r w:rsidRPr="00AB470B">
        <w:rPr>
          <w:rFonts w:cs="TAHER" w:hint="cs"/>
          <w:sz w:val="32"/>
          <w:szCs w:val="32"/>
          <w:rtl/>
        </w:rPr>
        <w:t>ومن</w:t>
      </w:r>
      <w:r w:rsidRPr="00AB470B">
        <w:rPr>
          <w:rFonts w:cs="TAHER"/>
          <w:sz w:val="32"/>
          <w:szCs w:val="32"/>
          <w:rtl/>
        </w:rPr>
        <w:t xml:space="preserve"> </w:t>
      </w:r>
      <w:r w:rsidRPr="00AB470B">
        <w:rPr>
          <w:rFonts w:cs="TAHER" w:hint="cs"/>
          <w:sz w:val="32"/>
          <w:szCs w:val="32"/>
          <w:rtl/>
        </w:rPr>
        <w:t>عائلة</w:t>
      </w:r>
      <w:r w:rsidRPr="00AB470B">
        <w:rPr>
          <w:rFonts w:cs="TAHER"/>
          <w:sz w:val="32"/>
          <w:szCs w:val="32"/>
          <w:rtl/>
        </w:rPr>
        <w:t xml:space="preserve"> </w:t>
      </w:r>
      <w:r w:rsidRPr="00AB470B">
        <w:rPr>
          <w:rFonts w:cs="TAHER" w:hint="cs"/>
          <w:sz w:val="32"/>
          <w:szCs w:val="32"/>
          <w:rtl/>
        </w:rPr>
        <w:t>تنسب</w:t>
      </w:r>
      <w:r w:rsidRPr="00AB470B">
        <w:rPr>
          <w:rFonts w:cs="TAHER"/>
          <w:sz w:val="32"/>
          <w:szCs w:val="32"/>
          <w:rtl/>
        </w:rPr>
        <w:t xml:space="preserve"> </w:t>
      </w:r>
      <w:r w:rsidRPr="00AB470B">
        <w:rPr>
          <w:rFonts w:cs="TAHER" w:hint="cs"/>
          <w:sz w:val="32"/>
          <w:szCs w:val="32"/>
          <w:rtl/>
        </w:rPr>
        <w:t>إلى</w:t>
      </w:r>
      <w:r w:rsidRPr="00AB470B">
        <w:rPr>
          <w:rFonts w:cs="TAHER"/>
          <w:sz w:val="32"/>
          <w:szCs w:val="32"/>
          <w:rtl/>
        </w:rPr>
        <w:t xml:space="preserve"> </w:t>
      </w:r>
      <w:r w:rsidRPr="00AB470B">
        <w:rPr>
          <w:rFonts w:cs="TAHER" w:hint="cs"/>
          <w:sz w:val="32"/>
          <w:szCs w:val="32"/>
          <w:rtl/>
        </w:rPr>
        <w:t>سلالة</w:t>
      </w:r>
      <w:r w:rsidRPr="00AB470B">
        <w:rPr>
          <w:rFonts w:cs="TAHER"/>
          <w:sz w:val="32"/>
          <w:szCs w:val="32"/>
          <w:rtl/>
        </w:rPr>
        <w:t xml:space="preserve"> </w:t>
      </w:r>
      <w:r w:rsidRPr="00AB470B">
        <w:rPr>
          <w:rFonts w:cs="TAHER" w:hint="cs"/>
          <w:sz w:val="32"/>
          <w:szCs w:val="32"/>
          <w:rtl/>
        </w:rPr>
        <w:t>الرسول</w:t>
      </w:r>
      <w:r w:rsidRPr="00AB470B">
        <w:rPr>
          <w:rFonts w:cs="TAHER"/>
          <w:sz w:val="32"/>
          <w:szCs w:val="32"/>
          <w:rtl/>
        </w:rPr>
        <w:t xml:space="preserve"> </w:t>
      </w:r>
      <w:r w:rsidRPr="00AB470B">
        <w:rPr>
          <w:rFonts w:cs="TAHER" w:hint="cs"/>
          <w:sz w:val="32"/>
          <w:szCs w:val="32"/>
          <w:rtl/>
        </w:rPr>
        <w:t>محمد</w:t>
      </w:r>
      <w:r w:rsidRPr="00AB470B">
        <w:rPr>
          <w:rFonts w:cs="TAHER"/>
          <w:sz w:val="32"/>
          <w:szCs w:val="32"/>
          <w:rtl/>
        </w:rPr>
        <w:t xml:space="preserve"> </w:t>
      </w:r>
      <w:r w:rsidRPr="00AB470B">
        <w:rPr>
          <w:rFonts w:cs="TAHER" w:hint="cs"/>
          <w:sz w:val="32"/>
          <w:szCs w:val="32"/>
          <w:rtl/>
        </w:rPr>
        <w:t>صلى</w:t>
      </w:r>
      <w:r w:rsidRPr="00AB470B">
        <w:rPr>
          <w:rFonts w:cs="TAHER"/>
          <w:sz w:val="32"/>
          <w:szCs w:val="32"/>
          <w:rtl/>
        </w:rPr>
        <w:t xml:space="preserve"> </w:t>
      </w:r>
      <w:r w:rsidRPr="00AB470B">
        <w:rPr>
          <w:rFonts w:cs="TAHER" w:hint="cs"/>
          <w:sz w:val="32"/>
          <w:szCs w:val="32"/>
          <w:rtl/>
        </w:rPr>
        <w:t>الله</w:t>
      </w:r>
      <w:r w:rsidRPr="00AB470B">
        <w:rPr>
          <w:rFonts w:cs="TAHER"/>
          <w:sz w:val="32"/>
          <w:szCs w:val="32"/>
          <w:rtl/>
        </w:rPr>
        <w:t xml:space="preserve"> </w:t>
      </w:r>
      <w:r w:rsidRPr="00AB470B">
        <w:rPr>
          <w:rFonts w:cs="TAHER" w:hint="cs"/>
          <w:sz w:val="32"/>
          <w:szCs w:val="32"/>
          <w:rtl/>
        </w:rPr>
        <w:t>عليه</w:t>
      </w:r>
      <w:r w:rsidRPr="00AB470B">
        <w:rPr>
          <w:rFonts w:cs="TAHER"/>
          <w:sz w:val="32"/>
          <w:szCs w:val="32"/>
          <w:rtl/>
        </w:rPr>
        <w:t xml:space="preserve"> </w:t>
      </w:r>
      <w:r w:rsidRPr="00AB470B">
        <w:rPr>
          <w:rFonts w:cs="TAHER" w:hint="cs"/>
          <w:sz w:val="32"/>
          <w:szCs w:val="32"/>
          <w:rtl/>
        </w:rPr>
        <w:t>وآله</w:t>
      </w:r>
      <w:r w:rsidRPr="00AB470B">
        <w:rPr>
          <w:rFonts w:cs="TAHER"/>
          <w:sz w:val="32"/>
          <w:szCs w:val="32"/>
          <w:rtl/>
        </w:rPr>
        <w:t xml:space="preserve"> </w:t>
      </w:r>
      <w:r w:rsidRPr="00AB470B">
        <w:rPr>
          <w:rFonts w:cs="TAHER" w:hint="cs"/>
          <w:sz w:val="32"/>
          <w:szCs w:val="32"/>
          <w:rtl/>
        </w:rPr>
        <w:t>وسلم</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مدينة</w:t>
      </w:r>
      <w:r w:rsidRPr="00AB470B">
        <w:rPr>
          <w:rFonts w:cs="TAHER"/>
          <w:sz w:val="32"/>
          <w:szCs w:val="32"/>
          <w:rtl/>
        </w:rPr>
        <w:t xml:space="preserve"> </w:t>
      </w:r>
      <w:r w:rsidRPr="00AB470B">
        <w:rPr>
          <w:rFonts w:cs="TAHER" w:hint="cs"/>
          <w:sz w:val="32"/>
          <w:szCs w:val="32"/>
          <w:rtl/>
        </w:rPr>
        <w:t>خمين</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إيران،</w:t>
      </w:r>
      <w:r w:rsidRPr="00AB470B">
        <w:rPr>
          <w:rFonts w:cs="TAHER"/>
          <w:sz w:val="32"/>
          <w:szCs w:val="32"/>
          <w:rtl/>
        </w:rPr>
        <w:t xml:space="preserve"> </w:t>
      </w:r>
      <w:r w:rsidRPr="00AB470B">
        <w:rPr>
          <w:rFonts w:cs="TAHER" w:hint="cs"/>
          <w:sz w:val="32"/>
          <w:szCs w:val="32"/>
          <w:rtl/>
        </w:rPr>
        <w:t>عاش</w:t>
      </w:r>
      <w:r w:rsidRPr="00AB470B">
        <w:rPr>
          <w:rFonts w:cs="TAHER"/>
          <w:sz w:val="32"/>
          <w:szCs w:val="32"/>
          <w:rtl/>
        </w:rPr>
        <w:t xml:space="preserve"> </w:t>
      </w:r>
      <w:r w:rsidRPr="00AB470B">
        <w:rPr>
          <w:rFonts w:cs="TAHER" w:hint="cs"/>
          <w:sz w:val="32"/>
          <w:szCs w:val="32"/>
          <w:rtl/>
        </w:rPr>
        <w:t>يتيم</w:t>
      </w:r>
      <w:r w:rsidRPr="00AB470B">
        <w:rPr>
          <w:rFonts w:cs="TAHER"/>
          <w:sz w:val="32"/>
          <w:szCs w:val="32"/>
          <w:rtl/>
        </w:rPr>
        <w:t xml:space="preserve"> </w:t>
      </w:r>
      <w:r w:rsidRPr="00AB470B">
        <w:rPr>
          <w:rFonts w:cs="TAHER" w:hint="cs"/>
          <w:sz w:val="32"/>
          <w:szCs w:val="32"/>
          <w:rtl/>
        </w:rPr>
        <w:t>الأب</w:t>
      </w:r>
      <w:r w:rsidRPr="00AB470B">
        <w:rPr>
          <w:rFonts w:cs="TAHER"/>
          <w:sz w:val="32"/>
          <w:szCs w:val="32"/>
          <w:rtl/>
        </w:rPr>
        <w:t xml:space="preserve"> </w:t>
      </w:r>
      <w:r w:rsidRPr="00AB470B">
        <w:rPr>
          <w:rFonts w:cs="TAHER" w:hint="cs"/>
          <w:sz w:val="32"/>
          <w:szCs w:val="32"/>
          <w:rtl/>
        </w:rPr>
        <w:t>محروماً</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حنان</w:t>
      </w:r>
      <w:r w:rsidRPr="00AB470B">
        <w:rPr>
          <w:rFonts w:cs="TAHER"/>
          <w:sz w:val="32"/>
          <w:szCs w:val="32"/>
          <w:rtl/>
        </w:rPr>
        <w:t xml:space="preserve"> </w:t>
      </w:r>
      <w:r w:rsidRPr="00AB470B">
        <w:rPr>
          <w:rFonts w:cs="TAHER" w:hint="cs"/>
          <w:sz w:val="32"/>
          <w:szCs w:val="32"/>
          <w:rtl/>
        </w:rPr>
        <w:t>الأبوة</w:t>
      </w:r>
      <w:r w:rsidRPr="00AB470B">
        <w:rPr>
          <w:rFonts w:cs="TAHER"/>
          <w:sz w:val="32"/>
          <w:szCs w:val="32"/>
          <w:rtl/>
        </w:rPr>
        <w:t xml:space="preserve"> </w:t>
      </w:r>
      <w:r w:rsidRPr="00AB470B">
        <w:rPr>
          <w:rFonts w:cs="TAHER" w:hint="cs"/>
          <w:sz w:val="32"/>
          <w:szCs w:val="32"/>
          <w:rtl/>
        </w:rPr>
        <w:t>منذ</w:t>
      </w:r>
      <w:r w:rsidRPr="00AB470B">
        <w:rPr>
          <w:rFonts w:cs="TAHER"/>
          <w:sz w:val="32"/>
          <w:szCs w:val="32"/>
          <w:rtl/>
        </w:rPr>
        <w:t xml:space="preserve"> </w:t>
      </w:r>
      <w:r w:rsidRPr="00AB470B">
        <w:rPr>
          <w:rFonts w:cs="TAHER" w:hint="cs"/>
          <w:sz w:val="32"/>
          <w:szCs w:val="32"/>
          <w:rtl/>
        </w:rPr>
        <w:t>الشهور</w:t>
      </w:r>
      <w:r w:rsidRPr="00AB470B">
        <w:rPr>
          <w:rFonts w:cs="TAHER"/>
          <w:sz w:val="32"/>
          <w:szCs w:val="32"/>
          <w:rtl/>
        </w:rPr>
        <w:t xml:space="preserve"> </w:t>
      </w:r>
      <w:r w:rsidRPr="00AB470B">
        <w:rPr>
          <w:rFonts w:cs="TAHER" w:hint="cs"/>
          <w:sz w:val="32"/>
          <w:szCs w:val="32"/>
          <w:rtl/>
        </w:rPr>
        <w:t>الأولى</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حياته،</w:t>
      </w:r>
      <w:r w:rsidRPr="00AB470B">
        <w:rPr>
          <w:rFonts w:cs="TAHER"/>
          <w:sz w:val="32"/>
          <w:szCs w:val="32"/>
          <w:rtl/>
        </w:rPr>
        <w:t xml:space="preserve"> </w:t>
      </w:r>
      <w:r w:rsidRPr="00AB470B">
        <w:rPr>
          <w:rFonts w:cs="TAHER" w:hint="cs"/>
          <w:sz w:val="32"/>
          <w:szCs w:val="32"/>
          <w:rtl/>
        </w:rPr>
        <w:t>عندما</w:t>
      </w:r>
      <w:r w:rsidRPr="00AB470B">
        <w:rPr>
          <w:rFonts w:cs="TAHER"/>
          <w:sz w:val="32"/>
          <w:szCs w:val="32"/>
          <w:rtl/>
        </w:rPr>
        <w:t xml:space="preserve"> </w:t>
      </w:r>
      <w:r w:rsidRPr="00AB470B">
        <w:rPr>
          <w:rFonts w:cs="TAHER" w:hint="cs"/>
          <w:sz w:val="32"/>
          <w:szCs w:val="32"/>
          <w:rtl/>
        </w:rPr>
        <w:t>قتل</w:t>
      </w:r>
      <w:r w:rsidRPr="00AB470B">
        <w:rPr>
          <w:rFonts w:cs="TAHER"/>
          <w:sz w:val="32"/>
          <w:szCs w:val="32"/>
          <w:rtl/>
        </w:rPr>
        <w:t xml:space="preserve"> </w:t>
      </w:r>
      <w:r w:rsidRPr="00AB470B">
        <w:rPr>
          <w:rFonts w:cs="TAHER" w:hint="cs"/>
          <w:sz w:val="32"/>
          <w:szCs w:val="32"/>
          <w:rtl/>
        </w:rPr>
        <w:t>الباشوات</w:t>
      </w:r>
      <w:r w:rsidRPr="00AB470B">
        <w:rPr>
          <w:rFonts w:cs="TAHER"/>
          <w:sz w:val="32"/>
          <w:szCs w:val="32"/>
          <w:rtl/>
        </w:rPr>
        <w:t xml:space="preserve"> </w:t>
      </w:r>
      <w:r w:rsidRPr="00AB470B">
        <w:rPr>
          <w:rFonts w:cs="TAHER" w:hint="cs"/>
          <w:sz w:val="32"/>
          <w:szCs w:val="32"/>
          <w:rtl/>
        </w:rPr>
        <w:t>المدعومين</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السلطة</w:t>
      </w:r>
      <w:r w:rsidRPr="00AB470B">
        <w:rPr>
          <w:rFonts w:cs="TAHER"/>
          <w:sz w:val="32"/>
          <w:szCs w:val="32"/>
          <w:rtl/>
        </w:rPr>
        <w:t xml:space="preserve"> </w:t>
      </w:r>
      <w:r w:rsidRPr="00AB470B">
        <w:rPr>
          <w:rFonts w:cs="TAHER" w:hint="cs"/>
          <w:sz w:val="32"/>
          <w:szCs w:val="32"/>
          <w:rtl/>
        </w:rPr>
        <w:t>آنذاك</w:t>
      </w:r>
      <w:r w:rsidRPr="00AB470B">
        <w:rPr>
          <w:rFonts w:cs="TAHER"/>
          <w:sz w:val="32"/>
          <w:szCs w:val="32"/>
          <w:rtl/>
        </w:rPr>
        <w:t xml:space="preserve"> </w:t>
      </w:r>
      <w:r w:rsidRPr="00AB470B">
        <w:rPr>
          <w:rFonts w:cs="TAHER" w:hint="cs"/>
          <w:sz w:val="32"/>
          <w:szCs w:val="32"/>
          <w:rtl/>
        </w:rPr>
        <w:t>أباه</w:t>
      </w:r>
      <w:r w:rsidRPr="00AB470B">
        <w:rPr>
          <w:rFonts w:cs="TAHER"/>
          <w:sz w:val="32"/>
          <w:szCs w:val="32"/>
          <w:rtl/>
        </w:rPr>
        <w:t xml:space="preserve"> </w:t>
      </w:r>
      <w:r w:rsidRPr="00AB470B">
        <w:rPr>
          <w:rFonts w:cs="TAHER" w:hint="cs"/>
          <w:sz w:val="32"/>
          <w:szCs w:val="32"/>
          <w:rtl/>
        </w:rPr>
        <w:t>آية</w:t>
      </w:r>
      <w:r w:rsidRPr="00AB470B">
        <w:rPr>
          <w:rFonts w:cs="TAHER"/>
          <w:sz w:val="32"/>
          <w:szCs w:val="32"/>
          <w:rtl/>
        </w:rPr>
        <w:t xml:space="preserve"> </w:t>
      </w:r>
      <w:r w:rsidRPr="00AB470B">
        <w:rPr>
          <w:rFonts w:cs="TAHER" w:hint="cs"/>
          <w:sz w:val="32"/>
          <w:szCs w:val="32"/>
          <w:rtl/>
        </w:rPr>
        <w:t>الله</w:t>
      </w:r>
      <w:r w:rsidRPr="00AB470B">
        <w:rPr>
          <w:rFonts w:cs="TAHER"/>
          <w:sz w:val="32"/>
          <w:szCs w:val="32"/>
          <w:rtl/>
        </w:rPr>
        <w:t xml:space="preserve"> </w:t>
      </w:r>
      <w:r w:rsidRPr="00AB470B">
        <w:rPr>
          <w:rFonts w:cs="TAHER" w:hint="cs"/>
          <w:sz w:val="32"/>
          <w:szCs w:val="32"/>
          <w:rtl/>
        </w:rPr>
        <w:t>السيد</w:t>
      </w:r>
      <w:r w:rsidRPr="00AB470B">
        <w:rPr>
          <w:rFonts w:cs="TAHER"/>
          <w:sz w:val="32"/>
          <w:szCs w:val="32"/>
          <w:rtl/>
        </w:rPr>
        <w:t xml:space="preserve"> </w:t>
      </w:r>
      <w:r w:rsidRPr="00AB470B">
        <w:rPr>
          <w:rFonts w:cs="TAHER" w:hint="cs"/>
          <w:sz w:val="32"/>
          <w:szCs w:val="32"/>
          <w:rtl/>
        </w:rPr>
        <w:t>مصطفى</w:t>
      </w:r>
      <w:r w:rsidRPr="00AB470B">
        <w:rPr>
          <w:rFonts w:cs="TAHER"/>
          <w:sz w:val="32"/>
          <w:szCs w:val="32"/>
          <w:rtl/>
        </w:rPr>
        <w:t xml:space="preserve"> </w:t>
      </w:r>
      <w:r w:rsidRPr="00AB470B">
        <w:rPr>
          <w:rFonts w:cs="TAHER" w:hint="cs"/>
          <w:sz w:val="32"/>
          <w:szCs w:val="32"/>
          <w:rtl/>
        </w:rPr>
        <w:t>الموسوي</w:t>
      </w:r>
      <w:r w:rsidRPr="00AB470B">
        <w:rPr>
          <w:rFonts w:cs="TAHER"/>
          <w:sz w:val="32"/>
          <w:szCs w:val="32"/>
          <w:rtl/>
        </w:rPr>
        <w:t xml:space="preserve"> </w:t>
      </w:r>
      <w:r w:rsidRPr="00AB470B">
        <w:rPr>
          <w:rFonts w:cs="TAHER" w:hint="cs"/>
          <w:sz w:val="32"/>
          <w:szCs w:val="32"/>
          <w:rtl/>
        </w:rPr>
        <w:t>قدس</w:t>
      </w:r>
      <w:r w:rsidRPr="00AB470B">
        <w:rPr>
          <w:rFonts w:cs="TAHER"/>
          <w:sz w:val="32"/>
          <w:szCs w:val="32"/>
          <w:rtl/>
        </w:rPr>
        <w:t xml:space="preserve"> </w:t>
      </w:r>
      <w:r w:rsidRPr="00AB470B">
        <w:rPr>
          <w:rFonts w:cs="TAHER" w:hint="cs"/>
          <w:sz w:val="32"/>
          <w:szCs w:val="32"/>
          <w:rtl/>
        </w:rPr>
        <w:t>سره</w:t>
      </w:r>
      <w:r w:rsidRPr="00AB470B">
        <w:rPr>
          <w:rFonts w:cs="TAHER"/>
          <w:sz w:val="32"/>
          <w:szCs w:val="32"/>
          <w:rtl/>
        </w:rPr>
        <w:t xml:space="preserve"> </w:t>
      </w:r>
      <w:r w:rsidRPr="00AB470B">
        <w:rPr>
          <w:rFonts w:cs="TAHER" w:hint="cs"/>
          <w:sz w:val="32"/>
          <w:szCs w:val="32"/>
          <w:rtl/>
        </w:rPr>
        <w:t>الذي</w:t>
      </w:r>
      <w:r w:rsidRPr="00AB470B">
        <w:rPr>
          <w:rFonts w:cs="TAHER"/>
          <w:sz w:val="32"/>
          <w:szCs w:val="32"/>
          <w:rtl/>
        </w:rPr>
        <w:t xml:space="preserve"> </w:t>
      </w:r>
      <w:r w:rsidRPr="00AB470B">
        <w:rPr>
          <w:rFonts w:cs="TAHER" w:hint="cs"/>
          <w:sz w:val="32"/>
          <w:szCs w:val="32"/>
          <w:rtl/>
        </w:rPr>
        <w:t>كان</w:t>
      </w:r>
      <w:r w:rsidRPr="00AB470B">
        <w:rPr>
          <w:rFonts w:cs="TAHER"/>
          <w:sz w:val="32"/>
          <w:szCs w:val="32"/>
          <w:rtl/>
        </w:rPr>
        <w:t xml:space="preserve"> </w:t>
      </w:r>
      <w:r w:rsidRPr="00AB470B">
        <w:rPr>
          <w:rFonts w:cs="TAHER" w:hint="cs"/>
          <w:sz w:val="32"/>
          <w:szCs w:val="32"/>
          <w:rtl/>
        </w:rPr>
        <w:t>يحتل</w:t>
      </w:r>
      <w:r w:rsidRPr="00AB470B">
        <w:rPr>
          <w:rFonts w:cs="TAHER"/>
          <w:sz w:val="32"/>
          <w:szCs w:val="32"/>
          <w:rtl/>
        </w:rPr>
        <w:t xml:space="preserve"> </w:t>
      </w:r>
      <w:r w:rsidRPr="00AB470B">
        <w:rPr>
          <w:rFonts w:cs="TAHER" w:hint="cs"/>
          <w:sz w:val="32"/>
          <w:szCs w:val="32"/>
          <w:rtl/>
        </w:rPr>
        <w:t>مركزاً</w:t>
      </w:r>
      <w:r w:rsidRPr="00AB470B">
        <w:rPr>
          <w:rFonts w:cs="TAHER"/>
          <w:sz w:val="32"/>
          <w:szCs w:val="32"/>
          <w:rtl/>
        </w:rPr>
        <w:t xml:space="preserve"> </w:t>
      </w:r>
      <w:r w:rsidRPr="00AB470B">
        <w:rPr>
          <w:rFonts w:cs="TAHER" w:hint="cs"/>
          <w:sz w:val="32"/>
          <w:szCs w:val="32"/>
          <w:rtl/>
        </w:rPr>
        <w:t>مرموقاً</w:t>
      </w:r>
      <w:r w:rsidRPr="00AB470B">
        <w:rPr>
          <w:rFonts w:cs="TAHER"/>
          <w:sz w:val="32"/>
          <w:szCs w:val="32"/>
          <w:rtl/>
        </w:rPr>
        <w:t xml:space="preserve"> </w:t>
      </w:r>
      <w:r w:rsidRPr="00AB470B">
        <w:rPr>
          <w:rFonts w:cs="TAHER" w:hint="cs"/>
          <w:sz w:val="32"/>
          <w:szCs w:val="32"/>
          <w:rtl/>
        </w:rPr>
        <w:t>علمياً</w:t>
      </w:r>
      <w:r w:rsidRPr="00AB470B">
        <w:rPr>
          <w:rFonts w:cs="TAHER"/>
          <w:sz w:val="32"/>
          <w:szCs w:val="32"/>
          <w:rtl/>
        </w:rPr>
        <w:t xml:space="preserve"> </w:t>
      </w:r>
      <w:r w:rsidRPr="00AB470B">
        <w:rPr>
          <w:rFonts w:cs="TAHER" w:hint="cs"/>
          <w:sz w:val="32"/>
          <w:szCs w:val="32"/>
          <w:rtl/>
        </w:rPr>
        <w:t>واجتماعياً</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بلدته،</w:t>
      </w:r>
      <w:r w:rsidRPr="00AB470B">
        <w:rPr>
          <w:rFonts w:cs="TAHER"/>
          <w:sz w:val="32"/>
          <w:szCs w:val="32"/>
          <w:rtl/>
        </w:rPr>
        <w:t xml:space="preserve"> </w:t>
      </w:r>
      <w:r w:rsidRPr="00AB470B">
        <w:rPr>
          <w:rFonts w:cs="TAHER" w:hint="cs"/>
          <w:sz w:val="32"/>
          <w:szCs w:val="32"/>
          <w:rtl/>
        </w:rPr>
        <w:t>وقد</w:t>
      </w:r>
      <w:r w:rsidRPr="00AB470B">
        <w:rPr>
          <w:rFonts w:cs="TAHER"/>
          <w:sz w:val="32"/>
          <w:szCs w:val="32"/>
          <w:rtl/>
        </w:rPr>
        <w:t xml:space="preserve"> </w:t>
      </w:r>
      <w:r w:rsidRPr="00AB470B">
        <w:rPr>
          <w:rFonts w:cs="TAHER" w:hint="cs"/>
          <w:sz w:val="32"/>
          <w:szCs w:val="32"/>
          <w:rtl/>
        </w:rPr>
        <w:t>أمضى</w:t>
      </w:r>
      <w:r w:rsidRPr="00AB470B">
        <w:rPr>
          <w:rFonts w:cs="TAHER"/>
          <w:sz w:val="32"/>
          <w:szCs w:val="32"/>
          <w:rtl/>
        </w:rPr>
        <w:t xml:space="preserve"> </w:t>
      </w:r>
      <w:r w:rsidRPr="00AB470B">
        <w:rPr>
          <w:rFonts w:cs="TAHER" w:hint="cs"/>
          <w:sz w:val="32"/>
          <w:szCs w:val="32"/>
          <w:rtl/>
        </w:rPr>
        <w:t>طفولته</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رعاية</w:t>
      </w:r>
      <w:r w:rsidRPr="00AB470B">
        <w:rPr>
          <w:rFonts w:cs="TAHER"/>
          <w:sz w:val="32"/>
          <w:szCs w:val="32"/>
          <w:rtl/>
        </w:rPr>
        <w:t xml:space="preserve"> </w:t>
      </w:r>
      <w:r w:rsidRPr="00AB470B">
        <w:rPr>
          <w:rFonts w:cs="TAHER" w:hint="cs"/>
          <w:sz w:val="32"/>
          <w:szCs w:val="32"/>
          <w:rtl/>
        </w:rPr>
        <w:t>والدته</w:t>
      </w:r>
      <w:r w:rsidRPr="00AB470B">
        <w:rPr>
          <w:rFonts w:cs="TAHER"/>
          <w:sz w:val="32"/>
          <w:szCs w:val="32"/>
          <w:rtl/>
        </w:rPr>
        <w:t xml:space="preserve"> </w:t>
      </w:r>
      <w:r w:rsidRPr="00AB470B">
        <w:rPr>
          <w:rFonts w:cs="TAHER" w:hint="cs"/>
          <w:sz w:val="32"/>
          <w:szCs w:val="32"/>
          <w:rtl/>
        </w:rPr>
        <w:t>السيدة</w:t>
      </w:r>
      <w:r w:rsidRPr="00AB470B">
        <w:rPr>
          <w:rFonts w:cs="TAHER"/>
          <w:sz w:val="32"/>
          <w:szCs w:val="32"/>
          <w:rtl/>
        </w:rPr>
        <w:t xml:space="preserve"> </w:t>
      </w:r>
      <w:r w:rsidRPr="00AB470B">
        <w:rPr>
          <w:rFonts w:cs="TAHER" w:hint="cs"/>
          <w:sz w:val="32"/>
          <w:szCs w:val="32"/>
          <w:rtl/>
        </w:rPr>
        <w:t>هاجر</w:t>
      </w:r>
      <w:r w:rsidRPr="00AB470B">
        <w:rPr>
          <w:rFonts w:cs="TAHER"/>
          <w:sz w:val="32"/>
          <w:szCs w:val="32"/>
          <w:rtl/>
        </w:rPr>
        <w:t xml:space="preserve"> </w:t>
      </w:r>
      <w:r w:rsidRPr="00AB470B">
        <w:rPr>
          <w:rFonts w:cs="TAHER" w:hint="cs"/>
          <w:sz w:val="32"/>
          <w:szCs w:val="32"/>
          <w:rtl/>
        </w:rPr>
        <w:t>سليلة</w:t>
      </w:r>
      <w:r w:rsidRPr="00AB470B">
        <w:rPr>
          <w:rFonts w:cs="TAHER"/>
          <w:sz w:val="32"/>
          <w:szCs w:val="32"/>
          <w:rtl/>
        </w:rPr>
        <w:t xml:space="preserve"> </w:t>
      </w:r>
      <w:r w:rsidRPr="00AB470B">
        <w:rPr>
          <w:rFonts w:cs="TAHER" w:hint="cs"/>
          <w:sz w:val="32"/>
          <w:szCs w:val="32"/>
          <w:rtl/>
        </w:rPr>
        <w:t>عائلة</w:t>
      </w:r>
      <w:r w:rsidRPr="00AB470B">
        <w:rPr>
          <w:rFonts w:cs="TAHER"/>
          <w:sz w:val="32"/>
          <w:szCs w:val="32"/>
          <w:rtl/>
        </w:rPr>
        <w:t xml:space="preserve"> </w:t>
      </w:r>
      <w:r w:rsidRPr="00AB470B">
        <w:rPr>
          <w:rFonts w:cs="TAHER" w:hint="cs"/>
          <w:sz w:val="32"/>
          <w:szCs w:val="32"/>
          <w:rtl/>
        </w:rPr>
        <w:t>المرحوم</w:t>
      </w:r>
      <w:r w:rsidRPr="00AB470B">
        <w:rPr>
          <w:rFonts w:cs="TAHER"/>
          <w:sz w:val="32"/>
          <w:szCs w:val="32"/>
          <w:rtl/>
        </w:rPr>
        <w:t xml:space="preserve"> </w:t>
      </w:r>
      <w:r w:rsidRPr="00AB470B">
        <w:rPr>
          <w:rFonts w:cs="TAHER" w:hint="cs"/>
          <w:sz w:val="32"/>
          <w:szCs w:val="32"/>
          <w:rtl/>
        </w:rPr>
        <w:t>آية</w:t>
      </w:r>
      <w:r w:rsidRPr="00AB470B">
        <w:rPr>
          <w:rFonts w:cs="TAHER"/>
          <w:sz w:val="32"/>
          <w:szCs w:val="32"/>
          <w:rtl/>
        </w:rPr>
        <w:t xml:space="preserve"> </w:t>
      </w:r>
      <w:r w:rsidRPr="00AB470B">
        <w:rPr>
          <w:rFonts w:cs="TAHER" w:hint="cs"/>
          <w:sz w:val="32"/>
          <w:szCs w:val="32"/>
          <w:rtl/>
        </w:rPr>
        <w:t>الله</w:t>
      </w:r>
      <w:r w:rsidRPr="00AB470B">
        <w:rPr>
          <w:rFonts w:cs="TAHER"/>
          <w:sz w:val="32"/>
          <w:szCs w:val="32"/>
          <w:rtl/>
        </w:rPr>
        <w:t xml:space="preserve"> </w:t>
      </w:r>
      <w:r w:rsidRPr="00AB470B">
        <w:rPr>
          <w:rFonts w:cs="TAHER" w:hint="cs"/>
          <w:sz w:val="32"/>
          <w:szCs w:val="32"/>
          <w:rtl/>
        </w:rPr>
        <w:t>خونساري،</w:t>
      </w:r>
      <w:r w:rsidRPr="00AB470B">
        <w:rPr>
          <w:rFonts w:cs="TAHER"/>
          <w:sz w:val="32"/>
          <w:szCs w:val="32"/>
          <w:rtl/>
        </w:rPr>
        <w:t xml:space="preserve"> </w:t>
      </w:r>
      <w:r w:rsidRPr="00AB470B">
        <w:rPr>
          <w:rFonts w:cs="TAHER" w:hint="cs"/>
          <w:sz w:val="32"/>
          <w:szCs w:val="32"/>
          <w:rtl/>
        </w:rPr>
        <w:t>تساعدها</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تربيته</w:t>
      </w:r>
      <w:r w:rsidRPr="00AB470B">
        <w:rPr>
          <w:rFonts w:cs="TAHER"/>
          <w:sz w:val="32"/>
          <w:szCs w:val="32"/>
          <w:rtl/>
        </w:rPr>
        <w:t xml:space="preserve"> </w:t>
      </w:r>
      <w:r w:rsidRPr="00AB470B">
        <w:rPr>
          <w:rFonts w:cs="TAHER" w:hint="cs"/>
          <w:sz w:val="32"/>
          <w:szCs w:val="32"/>
          <w:rtl/>
        </w:rPr>
        <w:t>عمته،</w:t>
      </w:r>
      <w:r w:rsidRPr="00AB470B">
        <w:rPr>
          <w:rFonts w:cs="TAHER"/>
          <w:sz w:val="32"/>
          <w:szCs w:val="32"/>
          <w:rtl/>
        </w:rPr>
        <w:t xml:space="preserve"> </w:t>
      </w:r>
      <w:r w:rsidRPr="00AB470B">
        <w:rPr>
          <w:rFonts w:cs="TAHER" w:hint="cs"/>
          <w:sz w:val="32"/>
          <w:szCs w:val="32"/>
          <w:rtl/>
        </w:rPr>
        <w:t>وقبل</w:t>
      </w:r>
      <w:r w:rsidRPr="00AB470B">
        <w:rPr>
          <w:rFonts w:cs="TAHER"/>
          <w:sz w:val="32"/>
          <w:szCs w:val="32"/>
          <w:rtl/>
        </w:rPr>
        <w:t xml:space="preserve"> </w:t>
      </w:r>
      <w:r w:rsidRPr="00AB470B">
        <w:rPr>
          <w:rFonts w:cs="TAHER" w:hint="cs"/>
          <w:sz w:val="32"/>
          <w:szCs w:val="32"/>
          <w:rtl/>
        </w:rPr>
        <w:t>أن</w:t>
      </w:r>
      <w:r w:rsidRPr="00AB470B">
        <w:rPr>
          <w:rFonts w:cs="TAHER"/>
          <w:sz w:val="32"/>
          <w:szCs w:val="32"/>
          <w:rtl/>
        </w:rPr>
        <w:t xml:space="preserve"> </w:t>
      </w:r>
      <w:r w:rsidRPr="00AB470B">
        <w:rPr>
          <w:rFonts w:cs="TAHER" w:hint="cs"/>
          <w:sz w:val="32"/>
          <w:szCs w:val="32"/>
          <w:rtl/>
        </w:rPr>
        <w:t>يكمل</w:t>
      </w:r>
      <w:r w:rsidRPr="00AB470B">
        <w:rPr>
          <w:rFonts w:cs="TAHER"/>
          <w:sz w:val="32"/>
          <w:szCs w:val="32"/>
          <w:rtl/>
        </w:rPr>
        <w:t xml:space="preserve"> </w:t>
      </w:r>
      <w:r w:rsidRPr="00AB470B">
        <w:rPr>
          <w:rFonts w:cs="TAHER" w:hint="cs"/>
          <w:sz w:val="32"/>
          <w:szCs w:val="32"/>
          <w:rtl/>
        </w:rPr>
        <w:t>سن</w:t>
      </w:r>
      <w:r w:rsidRPr="00AB470B">
        <w:rPr>
          <w:rFonts w:cs="TAHER"/>
          <w:sz w:val="32"/>
          <w:szCs w:val="32"/>
          <w:rtl/>
        </w:rPr>
        <w:t xml:space="preserve"> </w:t>
      </w:r>
      <w:r w:rsidRPr="00AB470B">
        <w:rPr>
          <w:rFonts w:cs="TAHER" w:hint="cs"/>
          <w:sz w:val="32"/>
          <w:szCs w:val="32"/>
          <w:rtl/>
        </w:rPr>
        <w:t>الخامسة</w:t>
      </w:r>
      <w:r w:rsidRPr="00AB470B">
        <w:rPr>
          <w:rFonts w:cs="TAHER"/>
          <w:sz w:val="32"/>
          <w:szCs w:val="32"/>
          <w:rtl/>
        </w:rPr>
        <w:t xml:space="preserve"> </w:t>
      </w:r>
      <w:r w:rsidRPr="00AB470B">
        <w:rPr>
          <w:rFonts w:cs="TAHER" w:hint="cs"/>
          <w:sz w:val="32"/>
          <w:szCs w:val="32"/>
          <w:rtl/>
        </w:rPr>
        <w:t>عشر</w:t>
      </w:r>
      <w:r w:rsidRPr="00AB470B">
        <w:rPr>
          <w:rFonts w:cs="TAHER"/>
          <w:sz w:val="32"/>
          <w:szCs w:val="32"/>
          <w:rtl/>
        </w:rPr>
        <w:t xml:space="preserve"> </w:t>
      </w:r>
      <w:r w:rsidRPr="00AB470B">
        <w:rPr>
          <w:rFonts w:cs="TAHER" w:hint="cs"/>
          <w:sz w:val="32"/>
          <w:szCs w:val="32"/>
          <w:rtl/>
        </w:rPr>
        <w:t>فقد</w:t>
      </w:r>
      <w:r w:rsidRPr="00AB470B">
        <w:rPr>
          <w:rFonts w:cs="TAHER"/>
          <w:sz w:val="32"/>
          <w:szCs w:val="32"/>
          <w:rtl/>
        </w:rPr>
        <w:t xml:space="preserve"> </w:t>
      </w:r>
      <w:r w:rsidRPr="00AB470B">
        <w:rPr>
          <w:rFonts w:cs="TAHER" w:hint="cs"/>
          <w:sz w:val="32"/>
          <w:szCs w:val="32"/>
          <w:rtl/>
        </w:rPr>
        <w:t>عمته</w:t>
      </w:r>
      <w:r w:rsidRPr="00AB470B">
        <w:rPr>
          <w:rFonts w:cs="TAHER"/>
          <w:sz w:val="32"/>
          <w:szCs w:val="32"/>
          <w:rtl/>
        </w:rPr>
        <w:t xml:space="preserve"> </w:t>
      </w:r>
      <w:r w:rsidRPr="00AB470B">
        <w:rPr>
          <w:rFonts w:cs="TAHER" w:hint="cs"/>
          <w:sz w:val="32"/>
          <w:szCs w:val="32"/>
          <w:rtl/>
        </w:rPr>
        <w:t>وأمه،</w:t>
      </w:r>
      <w:r w:rsidRPr="00AB470B">
        <w:rPr>
          <w:rFonts w:cs="TAHER"/>
          <w:sz w:val="32"/>
          <w:szCs w:val="32"/>
          <w:rtl/>
        </w:rPr>
        <w:t xml:space="preserve"> </w:t>
      </w:r>
      <w:r w:rsidRPr="00AB470B">
        <w:rPr>
          <w:rFonts w:cs="TAHER" w:hint="cs"/>
          <w:sz w:val="32"/>
          <w:szCs w:val="32"/>
          <w:rtl/>
        </w:rPr>
        <w:t>فغدا</w:t>
      </w:r>
      <w:r w:rsidRPr="00AB470B">
        <w:rPr>
          <w:rFonts w:cs="TAHER"/>
          <w:sz w:val="32"/>
          <w:szCs w:val="32"/>
          <w:rtl/>
        </w:rPr>
        <w:t xml:space="preserve"> </w:t>
      </w:r>
      <w:r w:rsidRPr="00AB470B">
        <w:rPr>
          <w:rFonts w:cs="TAHER" w:hint="cs"/>
          <w:sz w:val="32"/>
          <w:szCs w:val="32"/>
          <w:rtl/>
        </w:rPr>
        <w:t>بذلك</w:t>
      </w:r>
      <w:r w:rsidRPr="00AB470B">
        <w:rPr>
          <w:rFonts w:cs="TAHER"/>
          <w:sz w:val="32"/>
          <w:szCs w:val="32"/>
          <w:rtl/>
        </w:rPr>
        <w:t xml:space="preserve"> </w:t>
      </w:r>
      <w:r w:rsidRPr="00AB470B">
        <w:rPr>
          <w:rFonts w:cs="TAHER" w:hint="cs"/>
          <w:sz w:val="32"/>
          <w:szCs w:val="32"/>
          <w:rtl/>
        </w:rPr>
        <w:t>يتيم</w:t>
      </w:r>
      <w:r w:rsidRPr="00AB470B">
        <w:rPr>
          <w:rFonts w:cs="TAHER"/>
          <w:sz w:val="32"/>
          <w:szCs w:val="32"/>
          <w:rtl/>
        </w:rPr>
        <w:t xml:space="preserve"> </w:t>
      </w:r>
      <w:r w:rsidRPr="00AB470B">
        <w:rPr>
          <w:rFonts w:cs="TAHER" w:hint="cs"/>
          <w:sz w:val="32"/>
          <w:szCs w:val="32"/>
          <w:rtl/>
        </w:rPr>
        <w:t>الأبوين</w:t>
      </w:r>
      <w:r w:rsidRPr="00AB470B">
        <w:rPr>
          <w:rFonts w:cs="TAHER"/>
          <w:sz w:val="32"/>
          <w:szCs w:val="32"/>
          <w:rtl/>
        </w:rPr>
        <w:t xml:space="preserve"> </w:t>
      </w:r>
      <w:r w:rsidRPr="00AB470B">
        <w:rPr>
          <w:rFonts w:cs="TAHER" w:hint="cs"/>
          <w:sz w:val="32"/>
          <w:szCs w:val="32"/>
          <w:rtl/>
        </w:rPr>
        <w:t>ليدخل</w:t>
      </w:r>
      <w:r w:rsidRPr="00AB470B">
        <w:rPr>
          <w:rFonts w:cs="TAHER"/>
          <w:sz w:val="32"/>
          <w:szCs w:val="32"/>
          <w:rtl/>
        </w:rPr>
        <w:t xml:space="preserve"> </w:t>
      </w:r>
      <w:r w:rsidRPr="00AB470B">
        <w:rPr>
          <w:rFonts w:cs="TAHER" w:hint="cs"/>
          <w:sz w:val="32"/>
          <w:szCs w:val="32"/>
          <w:rtl/>
        </w:rPr>
        <w:t>روح</w:t>
      </w:r>
      <w:r w:rsidRPr="00AB470B">
        <w:rPr>
          <w:rFonts w:cs="TAHER"/>
          <w:sz w:val="32"/>
          <w:szCs w:val="32"/>
          <w:rtl/>
        </w:rPr>
        <w:t xml:space="preserve"> </w:t>
      </w:r>
      <w:r w:rsidRPr="00AB470B">
        <w:rPr>
          <w:rFonts w:cs="TAHER" w:hint="cs"/>
          <w:sz w:val="32"/>
          <w:szCs w:val="32"/>
          <w:rtl/>
        </w:rPr>
        <w:t>الله</w:t>
      </w:r>
      <w:r w:rsidRPr="00AB470B">
        <w:rPr>
          <w:rFonts w:cs="TAHER"/>
          <w:sz w:val="32"/>
          <w:szCs w:val="32"/>
          <w:rtl/>
        </w:rPr>
        <w:t xml:space="preserve"> </w:t>
      </w:r>
      <w:r w:rsidRPr="00AB470B">
        <w:rPr>
          <w:rFonts w:cs="TAHER" w:hint="cs"/>
          <w:sz w:val="32"/>
          <w:szCs w:val="32"/>
          <w:rtl/>
        </w:rPr>
        <w:t>مرحلة</w:t>
      </w:r>
      <w:r w:rsidRPr="00AB470B">
        <w:rPr>
          <w:rFonts w:cs="TAHER"/>
          <w:sz w:val="32"/>
          <w:szCs w:val="32"/>
          <w:rtl/>
        </w:rPr>
        <w:t xml:space="preserve"> </w:t>
      </w:r>
      <w:r w:rsidRPr="00AB470B">
        <w:rPr>
          <w:rFonts w:cs="TAHER" w:hint="cs"/>
          <w:sz w:val="32"/>
          <w:szCs w:val="32"/>
          <w:rtl/>
        </w:rPr>
        <w:t>الشباب</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ظروف</w:t>
      </w:r>
      <w:r w:rsidRPr="00AB470B">
        <w:rPr>
          <w:rFonts w:cs="TAHER"/>
          <w:sz w:val="32"/>
          <w:szCs w:val="32"/>
          <w:rtl/>
        </w:rPr>
        <w:t xml:space="preserve"> </w:t>
      </w:r>
      <w:r w:rsidRPr="00AB470B">
        <w:rPr>
          <w:rFonts w:cs="TAHER" w:hint="cs"/>
          <w:sz w:val="32"/>
          <w:szCs w:val="32"/>
          <w:rtl/>
        </w:rPr>
        <w:t>عائلية</w:t>
      </w:r>
      <w:r w:rsidRPr="00AB470B">
        <w:rPr>
          <w:rFonts w:cs="TAHER"/>
          <w:sz w:val="32"/>
          <w:szCs w:val="32"/>
          <w:rtl/>
        </w:rPr>
        <w:t xml:space="preserve"> </w:t>
      </w:r>
      <w:r w:rsidRPr="00AB470B">
        <w:rPr>
          <w:rFonts w:cs="TAHER" w:hint="cs"/>
          <w:sz w:val="32"/>
          <w:szCs w:val="32"/>
          <w:rtl/>
        </w:rPr>
        <w:t>قاسية،</w:t>
      </w:r>
      <w:r w:rsidRPr="00AB470B">
        <w:rPr>
          <w:rFonts w:cs="TAHER"/>
          <w:sz w:val="32"/>
          <w:szCs w:val="32"/>
          <w:rtl/>
        </w:rPr>
        <w:t xml:space="preserve"> </w:t>
      </w:r>
      <w:r w:rsidRPr="00AB470B">
        <w:rPr>
          <w:rFonts w:cs="TAHER" w:hint="cs"/>
          <w:sz w:val="32"/>
          <w:szCs w:val="32"/>
          <w:rtl/>
        </w:rPr>
        <w:t>بدا</w:t>
      </w:r>
      <w:r w:rsidRPr="00AB470B">
        <w:rPr>
          <w:rFonts w:cs="TAHER"/>
          <w:sz w:val="32"/>
          <w:szCs w:val="32"/>
          <w:rtl/>
        </w:rPr>
        <w:t xml:space="preserve"> </w:t>
      </w:r>
      <w:r w:rsidRPr="00AB470B">
        <w:rPr>
          <w:rFonts w:cs="TAHER" w:hint="cs"/>
          <w:sz w:val="32"/>
          <w:szCs w:val="32"/>
          <w:rtl/>
        </w:rPr>
        <w:t>الفتى</w:t>
      </w:r>
      <w:r w:rsidRPr="00AB470B">
        <w:rPr>
          <w:rFonts w:cs="TAHER"/>
          <w:sz w:val="32"/>
          <w:szCs w:val="32"/>
          <w:rtl/>
        </w:rPr>
        <w:t xml:space="preserve"> </w:t>
      </w:r>
      <w:r w:rsidRPr="00AB470B">
        <w:rPr>
          <w:rFonts w:cs="TAHER" w:hint="cs"/>
          <w:sz w:val="32"/>
          <w:szCs w:val="32"/>
          <w:rtl/>
        </w:rPr>
        <w:t>روح</w:t>
      </w:r>
      <w:r w:rsidRPr="00AB470B">
        <w:rPr>
          <w:rFonts w:cs="TAHER"/>
          <w:sz w:val="32"/>
          <w:szCs w:val="32"/>
          <w:rtl/>
        </w:rPr>
        <w:t xml:space="preserve"> </w:t>
      </w:r>
      <w:r w:rsidRPr="00AB470B">
        <w:rPr>
          <w:rFonts w:cs="TAHER" w:hint="cs"/>
          <w:sz w:val="32"/>
          <w:szCs w:val="32"/>
          <w:rtl/>
        </w:rPr>
        <w:t>الله</w:t>
      </w:r>
      <w:r w:rsidRPr="00AB470B">
        <w:rPr>
          <w:rFonts w:cs="TAHER"/>
          <w:sz w:val="32"/>
          <w:szCs w:val="32"/>
          <w:rtl/>
        </w:rPr>
        <w:t xml:space="preserve"> </w:t>
      </w:r>
      <w:r w:rsidRPr="00AB470B">
        <w:rPr>
          <w:rFonts w:cs="TAHER" w:hint="cs"/>
          <w:sz w:val="32"/>
          <w:szCs w:val="32"/>
          <w:rtl/>
        </w:rPr>
        <w:t>رحلته</w:t>
      </w:r>
      <w:r w:rsidRPr="00AB470B">
        <w:rPr>
          <w:rFonts w:cs="TAHER"/>
          <w:sz w:val="32"/>
          <w:szCs w:val="32"/>
          <w:rtl/>
        </w:rPr>
        <w:t xml:space="preserve"> </w:t>
      </w:r>
      <w:r w:rsidRPr="00AB470B">
        <w:rPr>
          <w:rFonts w:cs="TAHER" w:hint="cs"/>
          <w:sz w:val="32"/>
          <w:szCs w:val="32"/>
          <w:rtl/>
        </w:rPr>
        <w:t>العلمية</w:t>
      </w:r>
      <w:r w:rsidRPr="00AB470B">
        <w:rPr>
          <w:rFonts w:cs="TAHER"/>
          <w:sz w:val="32"/>
          <w:szCs w:val="32"/>
          <w:rtl/>
        </w:rPr>
        <w:t xml:space="preserve"> </w:t>
      </w:r>
      <w:r w:rsidRPr="00AB470B">
        <w:rPr>
          <w:rFonts w:cs="TAHER" w:hint="cs"/>
          <w:sz w:val="32"/>
          <w:szCs w:val="32"/>
          <w:rtl/>
        </w:rPr>
        <w:t>الدراسية</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سن</w:t>
      </w:r>
      <w:r w:rsidRPr="00AB470B">
        <w:rPr>
          <w:rFonts w:cs="TAHER"/>
          <w:sz w:val="32"/>
          <w:szCs w:val="32"/>
          <w:rtl/>
        </w:rPr>
        <w:t xml:space="preserve"> </w:t>
      </w:r>
      <w:r w:rsidRPr="00AB470B">
        <w:rPr>
          <w:rFonts w:cs="TAHER" w:hint="cs"/>
          <w:sz w:val="32"/>
          <w:szCs w:val="32"/>
          <w:rtl/>
        </w:rPr>
        <w:t>مبكرة،</w:t>
      </w:r>
      <w:r w:rsidRPr="00AB470B">
        <w:rPr>
          <w:rFonts w:cs="TAHER"/>
          <w:sz w:val="32"/>
          <w:szCs w:val="32"/>
          <w:rtl/>
        </w:rPr>
        <w:t xml:space="preserve"> </w:t>
      </w:r>
      <w:r w:rsidRPr="00AB470B">
        <w:rPr>
          <w:rFonts w:cs="TAHER" w:hint="cs"/>
          <w:sz w:val="32"/>
          <w:szCs w:val="32"/>
          <w:rtl/>
        </w:rPr>
        <w:t>فدرس</w:t>
      </w:r>
      <w:r w:rsidRPr="00AB470B">
        <w:rPr>
          <w:rFonts w:cs="TAHER"/>
          <w:sz w:val="32"/>
          <w:szCs w:val="32"/>
          <w:rtl/>
        </w:rPr>
        <w:t xml:space="preserve"> </w:t>
      </w:r>
      <w:r w:rsidRPr="00AB470B">
        <w:rPr>
          <w:rFonts w:cs="TAHER" w:hint="cs"/>
          <w:sz w:val="32"/>
          <w:szCs w:val="32"/>
          <w:rtl/>
        </w:rPr>
        <w:t>آداب</w:t>
      </w:r>
      <w:r w:rsidRPr="00AB470B">
        <w:rPr>
          <w:rFonts w:cs="TAHER"/>
          <w:sz w:val="32"/>
          <w:szCs w:val="32"/>
          <w:rtl/>
        </w:rPr>
        <w:t xml:space="preserve"> </w:t>
      </w:r>
      <w:r w:rsidRPr="00AB470B">
        <w:rPr>
          <w:rFonts w:cs="TAHER" w:hint="cs"/>
          <w:sz w:val="32"/>
          <w:szCs w:val="32"/>
          <w:rtl/>
        </w:rPr>
        <w:t>اللغة</w:t>
      </w:r>
      <w:r w:rsidRPr="00AB470B">
        <w:rPr>
          <w:rFonts w:cs="TAHER"/>
          <w:sz w:val="32"/>
          <w:szCs w:val="32"/>
          <w:rtl/>
        </w:rPr>
        <w:t xml:space="preserve"> </w:t>
      </w:r>
      <w:r w:rsidRPr="00AB470B">
        <w:rPr>
          <w:rFonts w:cs="TAHER" w:hint="cs"/>
          <w:sz w:val="32"/>
          <w:szCs w:val="32"/>
          <w:rtl/>
        </w:rPr>
        <w:t>العربية</w:t>
      </w:r>
      <w:r w:rsidRPr="00AB470B">
        <w:rPr>
          <w:rFonts w:cs="TAHER"/>
          <w:sz w:val="32"/>
          <w:szCs w:val="32"/>
          <w:rtl/>
        </w:rPr>
        <w:t xml:space="preserve"> </w:t>
      </w:r>
      <w:r w:rsidRPr="00AB470B">
        <w:rPr>
          <w:rFonts w:cs="TAHER" w:hint="cs"/>
          <w:sz w:val="32"/>
          <w:szCs w:val="32"/>
          <w:rtl/>
        </w:rPr>
        <w:t>والمنطق</w:t>
      </w:r>
      <w:r w:rsidRPr="00AB470B">
        <w:rPr>
          <w:rFonts w:cs="TAHER"/>
          <w:sz w:val="32"/>
          <w:szCs w:val="32"/>
          <w:rtl/>
        </w:rPr>
        <w:t xml:space="preserve"> </w:t>
      </w:r>
      <w:r w:rsidRPr="00AB470B">
        <w:rPr>
          <w:rFonts w:cs="TAHER" w:hint="cs"/>
          <w:sz w:val="32"/>
          <w:szCs w:val="32"/>
          <w:rtl/>
        </w:rPr>
        <w:t>والفقه</w:t>
      </w:r>
      <w:r w:rsidRPr="00AB470B">
        <w:rPr>
          <w:rFonts w:cs="TAHER"/>
          <w:sz w:val="32"/>
          <w:szCs w:val="32"/>
          <w:rtl/>
        </w:rPr>
        <w:t xml:space="preserve"> </w:t>
      </w:r>
      <w:r w:rsidRPr="00AB470B">
        <w:rPr>
          <w:rFonts w:cs="TAHER" w:hint="cs"/>
          <w:sz w:val="32"/>
          <w:szCs w:val="32"/>
          <w:rtl/>
        </w:rPr>
        <w:t>والأصول،</w:t>
      </w:r>
      <w:r w:rsidRPr="00AB470B">
        <w:rPr>
          <w:rFonts w:cs="TAHER"/>
          <w:sz w:val="32"/>
          <w:szCs w:val="32"/>
          <w:rtl/>
        </w:rPr>
        <w:t xml:space="preserve"> </w:t>
      </w:r>
      <w:r w:rsidRPr="00AB470B">
        <w:rPr>
          <w:rFonts w:cs="TAHER" w:hint="cs"/>
          <w:sz w:val="32"/>
          <w:szCs w:val="32"/>
          <w:rtl/>
        </w:rPr>
        <w:t>متخطياً</w:t>
      </w:r>
      <w:r w:rsidRPr="00AB470B">
        <w:rPr>
          <w:rFonts w:cs="TAHER"/>
          <w:sz w:val="32"/>
          <w:szCs w:val="32"/>
          <w:rtl/>
        </w:rPr>
        <w:t xml:space="preserve"> </w:t>
      </w:r>
      <w:r w:rsidRPr="00AB470B">
        <w:rPr>
          <w:rFonts w:cs="TAHER" w:hint="cs"/>
          <w:sz w:val="32"/>
          <w:szCs w:val="32"/>
          <w:rtl/>
        </w:rPr>
        <w:t>المراحل</w:t>
      </w:r>
      <w:r w:rsidRPr="00AB470B">
        <w:rPr>
          <w:rFonts w:cs="TAHER"/>
          <w:sz w:val="32"/>
          <w:szCs w:val="32"/>
          <w:rtl/>
        </w:rPr>
        <w:t xml:space="preserve"> </w:t>
      </w:r>
      <w:r w:rsidRPr="00AB470B">
        <w:rPr>
          <w:rFonts w:cs="TAHER" w:hint="cs"/>
          <w:sz w:val="32"/>
          <w:szCs w:val="32"/>
          <w:rtl/>
        </w:rPr>
        <w:t>الأولى</w:t>
      </w:r>
      <w:r w:rsidRPr="00AB470B">
        <w:rPr>
          <w:rFonts w:cs="TAHER"/>
          <w:sz w:val="32"/>
          <w:szCs w:val="32"/>
          <w:rtl/>
        </w:rPr>
        <w:t xml:space="preserve"> </w:t>
      </w:r>
      <w:r w:rsidRPr="00AB470B">
        <w:rPr>
          <w:rFonts w:cs="TAHER" w:hint="cs"/>
          <w:sz w:val="32"/>
          <w:szCs w:val="32"/>
          <w:rtl/>
        </w:rPr>
        <w:lastRenderedPageBreak/>
        <w:t>بسرعة</w:t>
      </w:r>
      <w:r w:rsidRPr="00AB470B">
        <w:rPr>
          <w:rFonts w:cs="TAHER"/>
          <w:sz w:val="32"/>
          <w:szCs w:val="32"/>
          <w:rtl/>
        </w:rPr>
        <w:t xml:space="preserve"> </w:t>
      </w:r>
      <w:r w:rsidRPr="00AB470B">
        <w:rPr>
          <w:rFonts w:cs="TAHER" w:hint="cs"/>
          <w:sz w:val="32"/>
          <w:szCs w:val="32"/>
          <w:rtl/>
        </w:rPr>
        <w:t>وتفوق</w:t>
      </w:r>
      <w:r w:rsidRPr="00AB470B">
        <w:rPr>
          <w:rFonts w:cs="TAHER"/>
          <w:sz w:val="32"/>
          <w:szCs w:val="32"/>
          <w:rtl/>
        </w:rPr>
        <w:t xml:space="preserve"> </w:t>
      </w:r>
      <w:r w:rsidRPr="00AB470B">
        <w:rPr>
          <w:rFonts w:cs="TAHER" w:hint="cs"/>
          <w:sz w:val="32"/>
          <w:szCs w:val="32"/>
          <w:rtl/>
        </w:rPr>
        <w:t>على</w:t>
      </w:r>
      <w:r w:rsidRPr="00AB470B">
        <w:rPr>
          <w:rFonts w:cs="TAHER"/>
          <w:sz w:val="32"/>
          <w:szCs w:val="32"/>
          <w:rtl/>
        </w:rPr>
        <w:t xml:space="preserve"> </w:t>
      </w:r>
      <w:r w:rsidRPr="00AB470B">
        <w:rPr>
          <w:rFonts w:cs="TAHER" w:hint="cs"/>
          <w:sz w:val="32"/>
          <w:szCs w:val="32"/>
          <w:rtl/>
        </w:rPr>
        <w:t>أيدي</w:t>
      </w:r>
      <w:r w:rsidRPr="00AB470B">
        <w:rPr>
          <w:rFonts w:cs="TAHER"/>
          <w:sz w:val="32"/>
          <w:szCs w:val="32"/>
          <w:rtl/>
        </w:rPr>
        <w:t xml:space="preserve"> </w:t>
      </w:r>
      <w:r w:rsidRPr="00AB470B">
        <w:rPr>
          <w:rFonts w:cs="TAHER" w:hint="cs"/>
          <w:sz w:val="32"/>
          <w:szCs w:val="32"/>
          <w:rtl/>
        </w:rPr>
        <w:t>علماء</w:t>
      </w:r>
      <w:r w:rsidRPr="00AB470B">
        <w:rPr>
          <w:rFonts w:cs="TAHER"/>
          <w:sz w:val="32"/>
          <w:szCs w:val="32"/>
          <w:rtl/>
        </w:rPr>
        <w:t xml:space="preserve"> </w:t>
      </w:r>
      <w:r w:rsidRPr="00AB470B">
        <w:rPr>
          <w:rFonts w:cs="TAHER" w:hint="cs"/>
          <w:sz w:val="32"/>
          <w:szCs w:val="32"/>
          <w:rtl/>
        </w:rPr>
        <w:t>منطقته،</w:t>
      </w:r>
      <w:r w:rsidRPr="00AB470B">
        <w:rPr>
          <w:rFonts w:cs="TAHER"/>
          <w:sz w:val="32"/>
          <w:szCs w:val="32"/>
          <w:rtl/>
        </w:rPr>
        <w:t xml:space="preserve"> </w:t>
      </w:r>
      <w:r w:rsidRPr="00AB470B">
        <w:rPr>
          <w:rFonts w:cs="TAHER" w:hint="cs"/>
          <w:sz w:val="32"/>
          <w:szCs w:val="32"/>
          <w:rtl/>
        </w:rPr>
        <w:t>لاسيما</w:t>
      </w:r>
      <w:r w:rsidRPr="00AB470B">
        <w:rPr>
          <w:rFonts w:cs="TAHER"/>
          <w:sz w:val="32"/>
          <w:szCs w:val="32"/>
          <w:rtl/>
        </w:rPr>
        <w:t xml:space="preserve"> </w:t>
      </w:r>
      <w:r w:rsidRPr="00AB470B">
        <w:rPr>
          <w:rFonts w:cs="TAHER" w:hint="cs"/>
          <w:sz w:val="32"/>
          <w:szCs w:val="32"/>
          <w:rtl/>
        </w:rPr>
        <w:t>أخيه</w:t>
      </w:r>
      <w:r w:rsidRPr="00AB470B">
        <w:rPr>
          <w:rFonts w:cs="TAHER"/>
          <w:sz w:val="32"/>
          <w:szCs w:val="32"/>
          <w:rtl/>
        </w:rPr>
        <w:t xml:space="preserve"> </w:t>
      </w:r>
      <w:r w:rsidRPr="00AB470B">
        <w:rPr>
          <w:rFonts w:cs="TAHER" w:hint="cs"/>
          <w:sz w:val="32"/>
          <w:szCs w:val="32"/>
          <w:rtl/>
        </w:rPr>
        <w:t>الأكبر</w:t>
      </w:r>
      <w:r w:rsidRPr="00AB470B">
        <w:rPr>
          <w:rFonts w:cs="TAHER"/>
          <w:sz w:val="32"/>
          <w:szCs w:val="32"/>
          <w:rtl/>
        </w:rPr>
        <w:t xml:space="preserve"> </w:t>
      </w:r>
      <w:r w:rsidRPr="00AB470B">
        <w:rPr>
          <w:rFonts w:cs="TAHER" w:hint="cs"/>
          <w:sz w:val="32"/>
          <w:szCs w:val="32"/>
          <w:rtl/>
        </w:rPr>
        <w:t>آية</w:t>
      </w:r>
      <w:r w:rsidRPr="00AB470B">
        <w:rPr>
          <w:rFonts w:cs="TAHER"/>
          <w:sz w:val="32"/>
          <w:szCs w:val="32"/>
          <w:rtl/>
        </w:rPr>
        <w:t xml:space="preserve"> </w:t>
      </w:r>
      <w:r w:rsidRPr="00AB470B">
        <w:rPr>
          <w:rFonts w:cs="TAHER" w:hint="cs"/>
          <w:sz w:val="32"/>
          <w:szCs w:val="32"/>
          <w:rtl/>
        </w:rPr>
        <w:t>الله</w:t>
      </w:r>
      <w:r w:rsidRPr="00AB470B">
        <w:rPr>
          <w:rFonts w:cs="TAHER"/>
          <w:sz w:val="32"/>
          <w:szCs w:val="32"/>
          <w:rtl/>
        </w:rPr>
        <w:t xml:space="preserve"> </w:t>
      </w:r>
      <w:r w:rsidRPr="00AB470B">
        <w:rPr>
          <w:rFonts w:cs="TAHER" w:hint="cs"/>
          <w:sz w:val="32"/>
          <w:szCs w:val="32"/>
          <w:rtl/>
        </w:rPr>
        <w:t>السيد</w:t>
      </w:r>
      <w:r w:rsidR="00F36305">
        <w:rPr>
          <w:rFonts w:cs="TAHER" w:hint="cs"/>
          <w:sz w:val="32"/>
          <w:szCs w:val="32"/>
          <w:rtl/>
        </w:rPr>
        <w:t xml:space="preserve"> </w:t>
      </w:r>
      <w:r w:rsidRPr="00AB470B">
        <w:rPr>
          <w:rFonts w:cs="TAHER" w:hint="cs"/>
          <w:sz w:val="32"/>
          <w:szCs w:val="32"/>
          <w:rtl/>
        </w:rPr>
        <w:t>مرتضى</w:t>
      </w:r>
      <w:r w:rsidRPr="00AB470B">
        <w:rPr>
          <w:rFonts w:cs="TAHER"/>
          <w:sz w:val="32"/>
          <w:szCs w:val="32"/>
          <w:rtl/>
        </w:rPr>
        <w:t xml:space="preserve"> </w:t>
      </w:r>
      <w:r w:rsidRPr="00AB470B">
        <w:rPr>
          <w:rFonts w:cs="TAHER" w:hint="cs"/>
          <w:sz w:val="32"/>
          <w:szCs w:val="32"/>
          <w:rtl/>
        </w:rPr>
        <w:t>بسنديده</w:t>
      </w:r>
      <w:r w:rsidR="00F36305">
        <w:rPr>
          <w:rStyle w:val="a4"/>
          <w:rFonts w:cs="TAHER"/>
          <w:sz w:val="32"/>
          <w:szCs w:val="32"/>
          <w:rtl/>
        </w:rPr>
        <w:footnoteReference w:id="7"/>
      </w:r>
      <w:r w:rsidRPr="00AB470B">
        <w:rPr>
          <w:rFonts w:cs="TAHER"/>
          <w:sz w:val="32"/>
          <w:szCs w:val="32"/>
          <w:rtl/>
        </w:rPr>
        <w:t xml:space="preserve"> </w:t>
      </w:r>
      <w:r w:rsidRPr="00AB470B">
        <w:rPr>
          <w:rFonts w:cs="TAHER" w:hint="cs"/>
          <w:sz w:val="32"/>
          <w:szCs w:val="32"/>
          <w:rtl/>
        </w:rPr>
        <w:t>منتقلاً</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خمين</w:t>
      </w:r>
      <w:r w:rsidRPr="00AB470B">
        <w:rPr>
          <w:rFonts w:cs="TAHER"/>
          <w:sz w:val="32"/>
          <w:szCs w:val="32"/>
          <w:rtl/>
        </w:rPr>
        <w:t xml:space="preserve"> </w:t>
      </w:r>
      <w:r w:rsidRPr="00AB470B">
        <w:rPr>
          <w:rFonts w:cs="TAHER" w:hint="cs"/>
          <w:sz w:val="32"/>
          <w:szCs w:val="32"/>
          <w:rtl/>
        </w:rPr>
        <w:t>إلى</w:t>
      </w:r>
      <w:r w:rsidRPr="00AB470B">
        <w:rPr>
          <w:rFonts w:cs="TAHER"/>
          <w:sz w:val="32"/>
          <w:szCs w:val="32"/>
          <w:rtl/>
        </w:rPr>
        <w:t xml:space="preserve"> </w:t>
      </w:r>
      <w:r w:rsidRPr="00AB470B">
        <w:rPr>
          <w:rFonts w:cs="TAHER" w:hint="cs"/>
          <w:sz w:val="32"/>
          <w:szCs w:val="32"/>
          <w:rtl/>
        </w:rPr>
        <w:t>أراك،</w:t>
      </w:r>
      <w:r w:rsidRPr="00AB470B">
        <w:rPr>
          <w:rFonts w:cs="TAHER"/>
          <w:sz w:val="32"/>
          <w:szCs w:val="32"/>
          <w:rtl/>
        </w:rPr>
        <w:t xml:space="preserve"> </w:t>
      </w:r>
      <w:r w:rsidRPr="00AB470B">
        <w:rPr>
          <w:rFonts w:cs="TAHER" w:hint="cs"/>
          <w:sz w:val="32"/>
          <w:szCs w:val="32"/>
          <w:rtl/>
        </w:rPr>
        <w:t>ثم</w:t>
      </w:r>
      <w:r w:rsidRPr="00AB470B">
        <w:rPr>
          <w:rFonts w:cs="TAHER"/>
          <w:sz w:val="32"/>
          <w:szCs w:val="32"/>
          <w:rtl/>
        </w:rPr>
        <w:t xml:space="preserve"> </w:t>
      </w:r>
      <w:r w:rsidRPr="00AB470B">
        <w:rPr>
          <w:rFonts w:cs="TAHER" w:hint="cs"/>
          <w:sz w:val="32"/>
          <w:szCs w:val="32"/>
          <w:rtl/>
        </w:rPr>
        <w:t>إلى</w:t>
      </w:r>
      <w:r w:rsidRPr="00AB470B">
        <w:rPr>
          <w:rFonts w:cs="TAHER"/>
          <w:sz w:val="32"/>
          <w:szCs w:val="32"/>
          <w:rtl/>
        </w:rPr>
        <w:t xml:space="preserve"> </w:t>
      </w:r>
      <w:r w:rsidRPr="00AB470B">
        <w:rPr>
          <w:rFonts w:cs="TAHER" w:hint="cs"/>
          <w:sz w:val="32"/>
          <w:szCs w:val="32"/>
          <w:rtl/>
        </w:rPr>
        <w:t>حوزة</w:t>
      </w:r>
      <w:r w:rsidRPr="00AB470B">
        <w:rPr>
          <w:rFonts w:cs="TAHER"/>
          <w:sz w:val="32"/>
          <w:szCs w:val="32"/>
          <w:rtl/>
        </w:rPr>
        <w:t xml:space="preserve"> </w:t>
      </w:r>
      <w:r w:rsidRPr="00AB470B">
        <w:rPr>
          <w:rFonts w:cs="TAHER" w:hint="cs"/>
          <w:sz w:val="32"/>
          <w:szCs w:val="32"/>
          <w:rtl/>
        </w:rPr>
        <w:t>قم</w:t>
      </w:r>
      <w:r w:rsidRPr="00AB470B">
        <w:rPr>
          <w:rFonts w:cs="TAHER"/>
          <w:sz w:val="32"/>
          <w:szCs w:val="32"/>
          <w:rtl/>
        </w:rPr>
        <w:t xml:space="preserve"> </w:t>
      </w:r>
      <w:r w:rsidRPr="00AB470B">
        <w:rPr>
          <w:rFonts w:cs="TAHER" w:hint="cs"/>
          <w:sz w:val="32"/>
          <w:szCs w:val="32"/>
          <w:rtl/>
        </w:rPr>
        <w:t>بعد</w:t>
      </w:r>
      <w:r w:rsidRPr="00AB470B">
        <w:rPr>
          <w:rFonts w:cs="TAHER"/>
          <w:sz w:val="32"/>
          <w:szCs w:val="32"/>
          <w:rtl/>
        </w:rPr>
        <w:t xml:space="preserve"> </w:t>
      </w:r>
      <w:r w:rsidRPr="00AB470B">
        <w:rPr>
          <w:rFonts w:cs="TAHER" w:hint="cs"/>
          <w:sz w:val="32"/>
          <w:szCs w:val="32"/>
          <w:rtl/>
        </w:rPr>
        <w:t>أن</w:t>
      </w:r>
      <w:r w:rsidRPr="00AB470B">
        <w:rPr>
          <w:rFonts w:cs="TAHER"/>
          <w:sz w:val="32"/>
          <w:szCs w:val="32"/>
          <w:rtl/>
        </w:rPr>
        <w:t xml:space="preserve"> </w:t>
      </w:r>
      <w:r w:rsidRPr="00AB470B">
        <w:rPr>
          <w:rFonts w:cs="TAHER" w:hint="cs"/>
          <w:sz w:val="32"/>
          <w:szCs w:val="32"/>
          <w:rtl/>
        </w:rPr>
        <w:t>طوى</w:t>
      </w:r>
      <w:r w:rsidRPr="00AB470B">
        <w:rPr>
          <w:rFonts w:cs="TAHER"/>
          <w:sz w:val="32"/>
          <w:szCs w:val="32"/>
          <w:rtl/>
        </w:rPr>
        <w:t xml:space="preserve"> </w:t>
      </w:r>
      <w:r w:rsidRPr="00AB470B">
        <w:rPr>
          <w:rFonts w:cs="TAHER" w:hint="cs"/>
          <w:sz w:val="32"/>
          <w:szCs w:val="32"/>
          <w:rtl/>
        </w:rPr>
        <w:t>مراحل</w:t>
      </w:r>
      <w:r w:rsidRPr="00AB470B">
        <w:rPr>
          <w:rFonts w:cs="TAHER"/>
          <w:sz w:val="32"/>
          <w:szCs w:val="32"/>
          <w:rtl/>
        </w:rPr>
        <w:t xml:space="preserve"> </w:t>
      </w:r>
      <w:r w:rsidRPr="00AB470B">
        <w:rPr>
          <w:rFonts w:cs="TAHER" w:hint="cs"/>
          <w:sz w:val="32"/>
          <w:szCs w:val="32"/>
          <w:rtl/>
        </w:rPr>
        <w:t>دراسته</w:t>
      </w:r>
      <w:r w:rsidRPr="00AB470B">
        <w:rPr>
          <w:rFonts w:cs="TAHER"/>
          <w:sz w:val="32"/>
          <w:szCs w:val="32"/>
          <w:rtl/>
        </w:rPr>
        <w:t xml:space="preserve"> </w:t>
      </w:r>
      <w:r w:rsidRPr="00AB470B">
        <w:rPr>
          <w:rFonts w:cs="TAHER" w:hint="cs"/>
          <w:sz w:val="32"/>
          <w:szCs w:val="32"/>
          <w:rtl/>
        </w:rPr>
        <w:t>للمقدمات</w:t>
      </w:r>
      <w:r w:rsidRPr="00AB470B">
        <w:rPr>
          <w:rFonts w:cs="TAHER"/>
          <w:sz w:val="32"/>
          <w:szCs w:val="32"/>
          <w:rtl/>
        </w:rPr>
        <w:t xml:space="preserve"> </w:t>
      </w:r>
      <w:r w:rsidRPr="00AB470B">
        <w:rPr>
          <w:rFonts w:cs="TAHER" w:hint="cs"/>
          <w:sz w:val="32"/>
          <w:szCs w:val="32"/>
          <w:rtl/>
        </w:rPr>
        <w:t>والسطوح</w:t>
      </w:r>
      <w:r w:rsidR="00997470">
        <w:rPr>
          <w:rStyle w:val="a4"/>
          <w:rFonts w:cs="TAHER"/>
          <w:sz w:val="32"/>
          <w:szCs w:val="32"/>
          <w:rtl/>
        </w:rPr>
        <w:footnoteReference w:id="8"/>
      </w:r>
      <w:r w:rsidRPr="00AB470B">
        <w:rPr>
          <w:rFonts w:cs="TAHER"/>
          <w:sz w:val="32"/>
          <w:szCs w:val="32"/>
          <w:rtl/>
        </w:rPr>
        <w:t xml:space="preserve">. </w:t>
      </w:r>
      <w:r w:rsidRPr="00AB470B">
        <w:rPr>
          <w:rFonts w:cs="TAHER" w:hint="cs"/>
          <w:sz w:val="32"/>
          <w:szCs w:val="32"/>
          <w:rtl/>
        </w:rPr>
        <w:t>وفي</w:t>
      </w:r>
      <w:r w:rsidRPr="00AB470B">
        <w:rPr>
          <w:rFonts w:cs="TAHER"/>
          <w:sz w:val="32"/>
          <w:szCs w:val="32"/>
          <w:rtl/>
        </w:rPr>
        <w:t xml:space="preserve"> </w:t>
      </w:r>
      <w:r w:rsidRPr="00AB470B">
        <w:rPr>
          <w:rFonts w:cs="TAHER" w:hint="cs"/>
          <w:sz w:val="32"/>
          <w:szCs w:val="32"/>
          <w:rtl/>
        </w:rPr>
        <w:t>العشرين</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عمره</w:t>
      </w:r>
      <w:r w:rsidRPr="00AB470B">
        <w:rPr>
          <w:rFonts w:cs="TAHER"/>
          <w:sz w:val="32"/>
          <w:szCs w:val="32"/>
          <w:rtl/>
        </w:rPr>
        <w:t xml:space="preserve"> </w:t>
      </w:r>
      <w:r w:rsidRPr="00AB470B">
        <w:rPr>
          <w:rFonts w:cs="TAHER" w:hint="cs"/>
          <w:sz w:val="32"/>
          <w:szCs w:val="32"/>
          <w:rtl/>
        </w:rPr>
        <w:t>بدأ</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قم</w:t>
      </w:r>
      <w:r w:rsidRPr="00AB470B">
        <w:rPr>
          <w:rFonts w:cs="TAHER"/>
          <w:sz w:val="32"/>
          <w:szCs w:val="32"/>
          <w:rtl/>
        </w:rPr>
        <w:t xml:space="preserve"> </w:t>
      </w:r>
      <w:r w:rsidRPr="00AB470B">
        <w:rPr>
          <w:rFonts w:cs="TAHER" w:hint="cs"/>
          <w:sz w:val="32"/>
          <w:szCs w:val="32"/>
          <w:rtl/>
        </w:rPr>
        <w:t>إكمال</w:t>
      </w:r>
      <w:r w:rsidRPr="00AB470B">
        <w:rPr>
          <w:rFonts w:cs="TAHER"/>
          <w:sz w:val="32"/>
          <w:szCs w:val="32"/>
          <w:rtl/>
        </w:rPr>
        <w:t xml:space="preserve"> </w:t>
      </w:r>
      <w:r w:rsidRPr="00AB470B">
        <w:rPr>
          <w:rFonts w:cs="TAHER" w:hint="cs"/>
          <w:sz w:val="32"/>
          <w:szCs w:val="32"/>
          <w:rtl/>
        </w:rPr>
        <w:t>دراسته</w:t>
      </w:r>
      <w:r w:rsidRPr="00AB470B">
        <w:rPr>
          <w:rFonts w:cs="TAHER"/>
          <w:sz w:val="32"/>
          <w:szCs w:val="32"/>
          <w:rtl/>
        </w:rPr>
        <w:t xml:space="preserve"> </w:t>
      </w:r>
      <w:r w:rsidRPr="00AB470B">
        <w:rPr>
          <w:rFonts w:cs="TAHER" w:hint="cs"/>
          <w:sz w:val="32"/>
          <w:szCs w:val="32"/>
          <w:rtl/>
        </w:rPr>
        <w:t>وتحصيله</w:t>
      </w:r>
      <w:r w:rsidRPr="00AB470B">
        <w:rPr>
          <w:rFonts w:cs="TAHER"/>
          <w:sz w:val="32"/>
          <w:szCs w:val="32"/>
          <w:rtl/>
        </w:rPr>
        <w:t xml:space="preserve"> </w:t>
      </w:r>
      <w:r w:rsidRPr="00AB470B">
        <w:rPr>
          <w:rFonts w:cs="TAHER" w:hint="cs"/>
          <w:sz w:val="32"/>
          <w:szCs w:val="32"/>
          <w:rtl/>
        </w:rPr>
        <w:t>للعلوم</w:t>
      </w:r>
      <w:r w:rsidRPr="00AB470B">
        <w:rPr>
          <w:rFonts w:cs="TAHER"/>
          <w:sz w:val="32"/>
          <w:szCs w:val="32"/>
          <w:rtl/>
        </w:rPr>
        <w:t xml:space="preserve"> </w:t>
      </w:r>
      <w:r w:rsidRPr="00AB470B">
        <w:rPr>
          <w:rFonts w:cs="TAHER" w:hint="cs"/>
          <w:sz w:val="32"/>
          <w:szCs w:val="32"/>
          <w:rtl/>
        </w:rPr>
        <w:t>الإسلامية،</w:t>
      </w:r>
      <w:r w:rsidRPr="00AB470B">
        <w:rPr>
          <w:rFonts w:cs="TAHER"/>
          <w:sz w:val="32"/>
          <w:szCs w:val="32"/>
          <w:rtl/>
        </w:rPr>
        <w:t xml:space="preserve"> </w:t>
      </w:r>
      <w:r w:rsidRPr="00AB470B">
        <w:rPr>
          <w:rFonts w:cs="TAHER" w:hint="cs"/>
          <w:sz w:val="32"/>
          <w:szCs w:val="32"/>
          <w:rtl/>
        </w:rPr>
        <w:t>ودفعته</w:t>
      </w:r>
      <w:r w:rsidRPr="00AB470B">
        <w:rPr>
          <w:rFonts w:cs="TAHER"/>
          <w:sz w:val="32"/>
          <w:szCs w:val="32"/>
          <w:rtl/>
        </w:rPr>
        <w:t xml:space="preserve"> </w:t>
      </w:r>
      <w:r w:rsidRPr="00AB470B">
        <w:rPr>
          <w:rFonts w:cs="TAHER" w:hint="cs"/>
          <w:sz w:val="32"/>
          <w:szCs w:val="32"/>
          <w:rtl/>
        </w:rPr>
        <w:t>روحه</w:t>
      </w:r>
      <w:r w:rsidRPr="00AB470B">
        <w:rPr>
          <w:rFonts w:cs="TAHER"/>
          <w:sz w:val="32"/>
          <w:szCs w:val="32"/>
          <w:rtl/>
        </w:rPr>
        <w:t xml:space="preserve"> </w:t>
      </w:r>
      <w:r w:rsidRPr="00AB470B">
        <w:rPr>
          <w:rFonts w:cs="TAHER" w:hint="cs"/>
          <w:sz w:val="32"/>
          <w:szCs w:val="32"/>
          <w:rtl/>
        </w:rPr>
        <w:t>الوثابة</w:t>
      </w:r>
      <w:r w:rsidRPr="00AB470B">
        <w:rPr>
          <w:rFonts w:cs="TAHER"/>
          <w:sz w:val="32"/>
          <w:szCs w:val="32"/>
          <w:rtl/>
        </w:rPr>
        <w:t xml:space="preserve"> </w:t>
      </w:r>
      <w:r w:rsidRPr="00AB470B">
        <w:rPr>
          <w:rFonts w:cs="TAHER" w:hint="cs"/>
          <w:sz w:val="32"/>
          <w:szCs w:val="32"/>
          <w:rtl/>
        </w:rPr>
        <w:t>إلى</w:t>
      </w:r>
      <w:r w:rsidRPr="00AB470B">
        <w:rPr>
          <w:rFonts w:cs="TAHER"/>
          <w:sz w:val="32"/>
          <w:szCs w:val="32"/>
          <w:rtl/>
        </w:rPr>
        <w:t xml:space="preserve"> </w:t>
      </w:r>
      <w:r w:rsidRPr="00AB470B">
        <w:rPr>
          <w:rFonts w:cs="TAHER" w:hint="cs"/>
          <w:sz w:val="32"/>
          <w:szCs w:val="32"/>
          <w:rtl/>
        </w:rPr>
        <w:t>عدم</w:t>
      </w:r>
      <w:r w:rsidRPr="00AB470B">
        <w:rPr>
          <w:rFonts w:cs="TAHER"/>
          <w:sz w:val="32"/>
          <w:szCs w:val="32"/>
          <w:rtl/>
        </w:rPr>
        <w:t xml:space="preserve"> </w:t>
      </w:r>
      <w:r w:rsidRPr="00AB470B">
        <w:rPr>
          <w:rFonts w:cs="TAHER" w:hint="cs"/>
          <w:sz w:val="32"/>
          <w:szCs w:val="32"/>
          <w:rtl/>
        </w:rPr>
        <w:t>الاكتفاء</w:t>
      </w:r>
      <w:r w:rsidRPr="00AB470B">
        <w:rPr>
          <w:rFonts w:cs="TAHER"/>
          <w:sz w:val="32"/>
          <w:szCs w:val="32"/>
          <w:rtl/>
        </w:rPr>
        <w:t xml:space="preserve"> </w:t>
      </w:r>
      <w:r w:rsidRPr="00AB470B">
        <w:rPr>
          <w:rFonts w:cs="TAHER" w:hint="cs"/>
          <w:sz w:val="32"/>
          <w:szCs w:val="32"/>
          <w:rtl/>
        </w:rPr>
        <w:t>بدراسة</w:t>
      </w:r>
      <w:r w:rsidRPr="00AB470B">
        <w:rPr>
          <w:rFonts w:cs="TAHER"/>
          <w:sz w:val="32"/>
          <w:szCs w:val="32"/>
          <w:rtl/>
        </w:rPr>
        <w:t xml:space="preserve"> </w:t>
      </w:r>
      <w:r w:rsidRPr="00AB470B">
        <w:rPr>
          <w:rFonts w:cs="TAHER" w:hint="cs"/>
          <w:sz w:val="32"/>
          <w:szCs w:val="32"/>
          <w:rtl/>
        </w:rPr>
        <w:t>الفقه</w:t>
      </w:r>
      <w:r w:rsidRPr="00AB470B">
        <w:rPr>
          <w:rFonts w:cs="TAHER"/>
          <w:sz w:val="32"/>
          <w:szCs w:val="32"/>
          <w:rtl/>
        </w:rPr>
        <w:t xml:space="preserve"> </w:t>
      </w:r>
      <w:r w:rsidRPr="00AB470B">
        <w:rPr>
          <w:rFonts w:cs="TAHER" w:hint="cs"/>
          <w:sz w:val="32"/>
          <w:szCs w:val="32"/>
          <w:rtl/>
        </w:rPr>
        <w:t>والأصول</w:t>
      </w:r>
      <w:r w:rsidRPr="00AB470B">
        <w:rPr>
          <w:rFonts w:cs="TAHER"/>
          <w:sz w:val="32"/>
          <w:szCs w:val="32"/>
          <w:rtl/>
        </w:rPr>
        <w:t xml:space="preserve"> </w:t>
      </w:r>
      <w:r w:rsidRPr="00AB470B">
        <w:rPr>
          <w:rFonts w:cs="TAHER" w:hint="cs"/>
          <w:sz w:val="32"/>
          <w:szCs w:val="32"/>
          <w:rtl/>
        </w:rPr>
        <w:t>والتعمق</w:t>
      </w:r>
      <w:r w:rsidRPr="00AB470B">
        <w:rPr>
          <w:rFonts w:cs="TAHER"/>
          <w:sz w:val="32"/>
          <w:szCs w:val="32"/>
          <w:rtl/>
        </w:rPr>
        <w:t xml:space="preserve"> </w:t>
      </w:r>
      <w:r w:rsidRPr="00AB470B">
        <w:rPr>
          <w:rFonts w:cs="TAHER" w:hint="cs"/>
          <w:sz w:val="32"/>
          <w:szCs w:val="32"/>
          <w:rtl/>
        </w:rPr>
        <w:t>بهما</w:t>
      </w:r>
      <w:r w:rsidRPr="00AB470B">
        <w:rPr>
          <w:rFonts w:cs="TAHER"/>
          <w:sz w:val="32"/>
          <w:szCs w:val="32"/>
          <w:rtl/>
        </w:rPr>
        <w:t xml:space="preserve"> </w:t>
      </w:r>
      <w:r w:rsidRPr="00AB470B">
        <w:rPr>
          <w:rFonts w:cs="TAHER" w:hint="cs"/>
          <w:sz w:val="32"/>
          <w:szCs w:val="32"/>
          <w:rtl/>
        </w:rPr>
        <w:t>فدرس</w:t>
      </w:r>
      <w:r w:rsidRPr="00AB470B">
        <w:rPr>
          <w:rFonts w:cs="TAHER"/>
          <w:sz w:val="32"/>
          <w:szCs w:val="32"/>
          <w:rtl/>
        </w:rPr>
        <w:t xml:space="preserve"> </w:t>
      </w:r>
      <w:r w:rsidRPr="00AB470B">
        <w:rPr>
          <w:rFonts w:cs="TAHER" w:hint="cs"/>
          <w:sz w:val="32"/>
          <w:szCs w:val="32"/>
          <w:rtl/>
        </w:rPr>
        <w:t>علم</w:t>
      </w:r>
      <w:r w:rsidRPr="00AB470B">
        <w:rPr>
          <w:rFonts w:cs="TAHER"/>
          <w:sz w:val="32"/>
          <w:szCs w:val="32"/>
          <w:rtl/>
        </w:rPr>
        <w:t xml:space="preserve"> </w:t>
      </w:r>
      <w:r w:rsidRPr="00AB470B">
        <w:rPr>
          <w:rFonts w:cs="TAHER" w:hint="cs"/>
          <w:sz w:val="32"/>
          <w:szCs w:val="32"/>
          <w:rtl/>
        </w:rPr>
        <w:t>المعاني</w:t>
      </w:r>
      <w:r w:rsidRPr="00AB470B">
        <w:rPr>
          <w:rFonts w:cs="TAHER"/>
          <w:sz w:val="32"/>
          <w:szCs w:val="32"/>
          <w:rtl/>
        </w:rPr>
        <w:t xml:space="preserve"> </w:t>
      </w:r>
      <w:r w:rsidRPr="00AB470B">
        <w:rPr>
          <w:rFonts w:cs="TAHER" w:hint="cs"/>
          <w:sz w:val="32"/>
          <w:szCs w:val="32"/>
          <w:rtl/>
        </w:rPr>
        <w:t>والبيان،</w:t>
      </w:r>
      <w:r w:rsidRPr="00AB470B">
        <w:rPr>
          <w:rFonts w:cs="TAHER"/>
          <w:sz w:val="32"/>
          <w:szCs w:val="32"/>
          <w:rtl/>
        </w:rPr>
        <w:t xml:space="preserve"> </w:t>
      </w:r>
      <w:r w:rsidRPr="00AB470B">
        <w:rPr>
          <w:rFonts w:cs="TAHER" w:hint="cs"/>
          <w:sz w:val="32"/>
          <w:szCs w:val="32"/>
          <w:rtl/>
        </w:rPr>
        <w:t>وكذا</w:t>
      </w:r>
      <w:r w:rsidRPr="00AB470B">
        <w:rPr>
          <w:rFonts w:cs="TAHER"/>
          <w:sz w:val="32"/>
          <w:szCs w:val="32"/>
          <w:rtl/>
        </w:rPr>
        <w:t xml:space="preserve"> </w:t>
      </w:r>
      <w:r w:rsidRPr="00AB470B">
        <w:rPr>
          <w:rFonts w:cs="TAHER" w:hint="cs"/>
          <w:sz w:val="32"/>
          <w:szCs w:val="32"/>
          <w:rtl/>
        </w:rPr>
        <w:t>الرياضيات</w:t>
      </w:r>
      <w:r w:rsidRPr="00AB470B">
        <w:rPr>
          <w:rFonts w:cs="TAHER"/>
          <w:sz w:val="32"/>
          <w:szCs w:val="32"/>
          <w:rtl/>
        </w:rPr>
        <w:t xml:space="preserve"> </w:t>
      </w:r>
      <w:r w:rsidRPr="00AB470B">
        <w:rPr>
          <w:rFonts w:cs="TAHER" w:hint="cs"/>
          <w:sz w:val="32"/>
          <w:szCs w:val="32"/>
          <w:rtl/>
        </w:rPr>
        <w:t>والهيئة</w:t>
      </w:r>
      <w:r w:rsidRPr="00AB470B">
        <w:rPr>
          <w:rFonts w:cs="TAHER"/>
          <w:sz w:val="32"/>
          <w:szCs w:val="32"/>
          <w:rtl/>
        </w:rPr>
        <w:t xml:space="preserve"> </w:t>
      </w:r>
      <w:r w:rsidRPr="00AB470B">
        <w:rPr>
          <w:rFonts w:cs="TAHER" w:hint="cs"/>
          <w:sz w:val="32"/>
          <w:szCs w:val="32"/>
          <w:rtl/>
        </w:rPr>
        <w:t>والفلسفة</w:t>
      </w:r>
      <w:r w:rsidRPr="00AB470B">
        <w:rPr>
          <w:rFonts w:cs="TAHER"/>
          <w:sz w:val="32"/>
          <w:szCs w:val="32"/>
          <w:rtl/>
        </w:rPr>
        <w:t xml:space="preserve"> </w:t>
      </w:r>
      <w:r w:rsidRPr="00AB470B">
        <w:rPr>
          <w:rFonts w:cs="TAHER" w:hint="cs"/>
          <w:sz w:val="32"/>
          <w:szCs w:val="32"/>
          <w:rtl/>
        </w:rPr>
        <w:t>والعرفان،</w:t>
      </w:r>
      <w:r w:rsidRPr="00AB470B">
        <w:rPr>
          <w:rFonts w:cs="TAHER"/>
          <w:sz w:val="32"/>
          <w:szCs w:val="32"/>
          <w:rtl/>
        </w:rPr>
        <w:t xml:space="preserve"> </w:t>
      </w:r>
      <w:r w:rsidRPr="00AB470B">
        <w:rPr>
          <w:rFonts w:cs="TAHER" w:hint="cs"/>
          <w:sz w:val="32"/>
          <w:szCs w:val="32"/>
          <w:rtl/>
        </w:rPr>
        <w:t>إضافة</w:t>
      </w:r>
      <w:r w:rsidRPr="00AB470B">
        <w:rPr>
          <w:rFonts w:cs="TAHER"/>
          <w:sz w:val="32"/>
          <w:szCs w:val="32"/>
          <w:rtl/>
        </w:rPr>
        <w:t xml:space="preserve"> </w:t>
      </w:r>
      <w:r w:rsidRPr="00AB470B">
        <w:rPr>
          <w:rFonts w:cs="TAHER" w:hint="cs"/>
          <w:sz w:val="32"/>
          <w:szCs w:val="32"/>
          <w:rtl/>
        </w:rPr>
        <w:t>للعروض</w:t>
      </w:r>
      <w:r w:rsidRPr="00AB470B">
        <w:rPr>
          <w:rFonts w:cs="TAHER"/>
          <w:sz w:val="32"/>
          <w:szCs w:val="32"/>
          <w:rtl/>
        </w:rPr>
        <w:t xml:space="preserve"> </w:t>
      </w:r>
      <w:r w:rsidRPr="00AB470B">
        <w:rPr>
          <w:rFonts w:cs="TAHER" w:hint="cs"/>
          <w:sz w:val="32"/>
          <w:szCs w:val="32"/>
          <w:rtl/>
        </w:rPr>
        <w:t>والقوافي</w:t>
      </w:r>
      <w:r w:rsidRPr="00AB470B">
        <w:rPr>
          <w:rFonts w:cs="TAHER"/>
          <w:sz w:val="32"/>
          <w:szCs w:val="32"/>
          <w:rtl/>
        </w:rPr>
        <w:t xml:space="preserve"> </w:t>
      </w:r>
      <w:r w:rsidRPr="00AB470B">
        <w:rPr>
          <w:rFonts w:cs="TAHER" w:hint="cs"/>
          <w:sz w:val="32"/>
          <w:szCs w:val="32"/>
          <w:rtl/>
        </w:rPr>
        <w:t>والفلسفة</w:t>
      </w:r>
      <w:r w:rsidRPr="00AB470B">
        <w:rPr>
          <w:rFonts w:cs="TAHER"/>
          <w:sz w:val="32"/>
          <w:szCs w:val="32"/>
          <w:rtl/>
        </w:rPr>
        <w:t xml:space="preserve"> </w:t>
      </w:r>
      <w:r w:rsidRPr="00AB470B">
        <w:rPr>
          <w:rFonts w:cs="TAHER" w:hint="cs"/>
          <w:sz w:val="32"/>
          <w:szCs w:val="32"/>
          <w:rtl/>
        </w:rPr>
        <w:t>الغربية</w:t>
      </w:r>
      <w:r w:rsidRPr="00AB470B">
        <w:rPr>
          <w:rFonts w:cs="TAHER"/>
          <w:sz w:val="32"/>
          <w:szCs w:val="32"/>
          <w:rtl/>
        </w:rPr>
        <w:t xml:space="preserve"> </w:t>
      </w:r>
      <w:r w:rsidRPr="00AB470B">
        <w:rPr>
          <w:rFonts w:cs="TAHER" w:hint="cs"/>
          <w:sz w:val="32"/>
          <w:szCs w:val="32"/>
          <w:rtl/>
        </w:rPr>
        <w:t>والأخلاق،</w:t>
      </w:r>
      <w:r w:rsidRPr="00AB470B">
        <w:rPr>
          <w:rFonts w:cs="TAHER"/>
          <w:sz w:val="32"/>
          <w:szCs w:val="32"/>
          <w:rtl/>
        </w:rPr>
        <w:t xml:space="preserve"> </w:t>
      </w:r>
      <w:r w:rsidRPr="00AB470B">
        <w:rPr>
          <w:rFonts w:cs="TAHER" w:hint="cs"/>
          <w:sz w:val="32"/>
          <w:szCs w:val="32"/>
          <w:rtl/>
        </w:rPr>
        <w:t>كل</w:t>
      </w:r>
      <w:r w:rsidRPr="00AB470B">
        <w:rPr>
          <w:rFonts w:cs="TAHER"/>
          <w:sz w:val="32"/>
          <w:szCs w:val="32"/>
          <w:rtl/>
        </w:rPr>
        <w:t xml:space="preserve"> </w:t>
      </w:r>
      <w:r w:rsidRPr="00AB470B">
        <w:rPr>
          <w:rFonts w:cs="TAHER" w:hint="cs"/>
          <w:sz w:val="32"/>
          <w:szCs w:val="32"/>
          <w:rtl/>
        </w:rPr>
        <w:t>ذلك</w:t>
      </w:r>
      <w:r w:rsidRPr="00AB470B">
        <w:rPr>
          <w:rFonts w:cs="TAHER"/>
          <w:sz w:val="32"/>
          <w:szCs w:val="32"/>
          <w:rtl/>
        </w:rPr>
        <w:t xml:space="preserve"> </w:t>
      </w:r>
      <w:r w:rsidRPr="00AB470B">
        <w:rPr>
          <w:rFonts w:cs="TAHER" w:hint="cs"/>
          <w:sz w:val="32"/>
          <w:szCs w:val="32"/>
          <w:rtl/>
        </w:rPr>
        <w:t>على</w:t>
      </w:r>
      <w:r w:rsidRPr="00AB470B">
        <w:rPr>
          <w:rFonts w:cs="TAHER"/>
          <w:sz w:val="32"/>
          <w:szCs w:val="32"/>
          <w:rtl/>
        </w:rPr>
        <w:t xml:space="preserve"> </w:t>
      </w:r>
      <w:r w:rsidRPr="00AB470B">
        <w:rPr>
          <w:rFonts w:cs="TAHER" w:hint="cs"/>
          <w:sz w:val="32"/>
          <w:szCs w:val="32"/>
          <w:rtl/>
        </w:rPr>
        <w:t>أيدي</w:t>
      </w:r>
      <w:r w:rsidRPr="00AB470B">
        <w:rPr>
          <w:rFonts w:cs="TAHER"/>
          <w:sz w:val="32"/>
          <w:szCs w:val="32"/>
          <w:rtl/>
        </w:rPr>
        <w:t xml:space="preserve"> </w:t>
      </w:r>
      <w:r w:rsidRPr="00AB470B">
        <w:rPr>
          <w:rFonts w:cs="TAHER" w:hint="cs"/>
          <w:sz w:val="32"/>
          <w:szCs w:val="32"/>
          <w:rtl/>
        </w:rPr>
        <w:t>كبار</w:t>
      </w:r>
      <w:r w:rsidRPr="00AB470B">
        <w:rPr>
          <w:rFonts w:cs="TAHER"/>
          <w:sz w:val="32"/>
          <w:szCs w:val="32"/>
          <w:rtl/>
        </w:rPr>
        <w:t xml:space="preserve"> </w:t>
      </w:r>
      <w:r w:rsidRPr="00AB470B">
        <w:rPr>
          <w:rFonts w:cs="TAHER" w:hint="cs"/>
          <w:sz w:val="32"/>
          <w:szCs w:val="32"/>
          <w:rtl/>
        </w:rPr>
        <w:t>العلماء</w:t>
      </w:r>
      <w:r w:rsidRPr="00AB470B">
        <w:rPr>
          <w:rFonts w:cs="TAHER"/>
          <w:sz w:val="32"/>
          <w:szCs w:val="32"/>
          <w:rtl/>
        </w:rPr>
        <w:t xml:space="preserve"> </w:t>
      </w:r>
      <w:r w:rsidRPr="00AB470B">
        <w:rPr>
          <w:rFonts w:cs="TAHER" w:hint="cs"/>
          <w:sz w:val="32"/>
          <w:szCs w:val="32"/>
          <w:rtl/>
        </w:rPr>
        <w:t>كالقزويني</w:t>
      </w:r>
      <w:r w:rsidRPr="00AB470B">
        <w:rPr>
          <w:rFonts w:cs="TAHER"/>
          <w:sz w:val="32"/>
          <w:szCs w:val="32"/>
          <w:rtl/>
        </w:rPr>
        <w:t xml:space="preserve"> </w:t>
      </w:r>
      <w:r w:rsidRPr="00AB470B">
        <w:rPr>
          <w:rFonts w:cs="TAHER" w:hint="cs"/>
          <w:sz w:val="32"/>
          <w:szCs w:val="32"/>
          <w:rtl/>
        </w:rPr>
        <w:t>واليزدي</w:t>
      </w:r>
      <w:r w:rsidRPr="00AB470B">
        <w:rPr>
          <w:rFonts w:cs="TAHER"/>
          <w:sz w:val="32"/>
          <w:szCs w:val="32"/>
          <w:rtl/>
        </w:rPr>
        <w:t xml:space="preserve"> </w:t>
      </w:r>
      <w:r w:rsidRPr="00AB470B">
        <w:rPr>
          <w:rFonts w:cs="TAHER" w:hint="cs"/>
          <w:sz w:val="32"/>
          <w:szCs w:val="32"/>
          <w:rtl/>
        </w:rPr>
        <w:t>والأصفهاني</w:t>
      </w:r>
      <w:r w:rsidRPr="00AB470B">
        <w:rPr>
          <w:rFonts w:cs="TAHER"/>
          <w:sz w:val="32"/>
          <w:szCs w:val="32"/>
          <w:rtl/>
        </w:rPr>
        <w:t xml:space="preserve"> </w:t>
      </w:r>
      <w:r w:rsidRPr="00AB470B">
        <w:rPr>
          <w:rFonts w:cs="TAHER" w:hint="cs"/>
          <w:sz w:val="32"/>
          <w:szCs w:val="32"/>
          <w:rtl/>
        </w:rPr>
        <w:t>والتبريزي</w:t>
      </w:r>
      <w:r w:rsidRPr="00AB470B">
        <w:rPr>
          <w:rFonts w:cs="TAHER"/>
          <w:sz w:val="32"/>
          <w:szCs w:val="32"/>
          <w:rtl/>
        </w:rPr>
        <w:t xml:space="preserve"> </w:t>
      </w:r>
      <w:r w:rsidRPr="00AB470B">
        <w:rPr>
          <w:rFonts w:cs="TAHER" w:hint="cs"/>
          <w:sz w:val="32"/>
          <w:szCs w:val="32"/>
          <w:rtl/>
        </w:rPr>
        <w:t>والحائري</w:t>
      </w:r>
      <w:r w:rsidRPr="00AB470B">
        <w:rPr>
          <w:rFonts w:cs="TAHER"/>
          <w:sz w:val="32"/>
          <w:szCs w:val="32"/>
          <w:rtl/>
        </w:rPr>
        <w:t xml:space="preserve"> </w:t>
      </w:r>
      <w:r w:rsidRPr="00AB470B">
        <w:rPr>
          <w:rFonts w:cs="TAHER" w:hint="cs"/>
          <w:sz w:val="32"/>
          <w:szCs w:val="32"/>
          <w:rtl/>
        </w:rPr>
        <w:t>والبروجردي</w:t>
      </w:r>
      <w:r w:rsidR="00997470">
        <w:rPr>
          <w:rStyle w:val="a4"/>
          <w:rFonts w:cs="TAHER"/>
          <w:sz w:val="32"/>
          <w:szCs w:val="32"/>
          <w:rtl/>
        </w:rPr>
        <w:footnoteReference w:id="9"/>
      </w:r>
      <w:r w:rsidRPr="00AB470B">
        <w:rPr>
          <w:rFonts w:cs="TAHER"/>
          <w:sz w:val="32"/>
          <w:szCs w:val="32"/>
          <w:rtl/>
        </w:rPr>
        <w:t xml:space="preserve">. </w:t>
      </w:r>
    </w:p>
    <w:p w:rsidR="00AB470B" w:rsidRPr="00AB470B" w:rsidRDefault="00AB470B" w:rsidP="0026516C">
      <w:pPr>
        <w:bidi/>
        <w:spacing w:after="0" w:line="240" w:lineRule="atLeast"/>
        <w:ind w:firstLine="567"/>
        <w:jc w:val="both"/>
        <w:rPr>
          <w:rFonts w:cs="TAHER"/>
          <w:sz w:val="32"/>
          <w:szCs w:val="32"/>
        </w:rPr>
      </w:pPr>
      <w:r w:rsidRPr="00AB470B">
        <w:rPr>
          <w:rFonts w:cs="TAHER" w:hint="cs"/>
          <w:sz w:val="32"/>
          <w:szCs w:val="32"/>
          <w:rtl/>
        </w:rPr>
        <w:t>وسرعان</w:t>
      </w:r>
      <w:r w:rsidRPr="00AB470B">
        <w:rPr>
          <w:rFonts w:cs="TAHER"/>
          <w:sz w:val="32"/>
          <w:szCs w:val="32"/>
          <w:rtl/>
        </w:rPr>
        <w:t xml:space="preserve"> </w:t>
      </w:r>
      <w:r w:rsidRPr="00AB470B">
        <w:rPr>
          <w:rFonts w:cs="TAHER" w:hint="cs"/>
          <w:sz w:val="32"/>
          <w:szCs w:val="32"/>
          <w:rtl/>
        </w:rPr>
        <w:t>ما</w:t>
      </w:r>
      <w:r w:rsidRPr="00AB470B">
        <w:rPr>
          <w:rFonts w:cs="TAHER"/>
          <w:sz w:val="32"/>
          <w:szCs w:val="32"/>
          <w:rtl/>
        </w:rPr>
        <w:t xml:space="preserve"> </w:t>
      </w:r>
      <w:r w:rsidRPr="00AB470B">
        <w:rPr>
          <w:rFonts w:cs="TAHER" w:hint="cs"/>
          <w:sz w:val="32"/>
          <w:szCs w:val="32"/>
          <w:rtl/>
        </w:rPr>
        <w:t>كوّن</w:t>
      </w:r>
      <w:r w:rsidRPr="00AB470B">
        <w:rPr>
          <w:rFonts w:cs="TAHER"/>
          <w:sz w:val="32"/>
          <w:szCs w:val="32"/>
          <w:rtl/>
        </w:rPr>
        <w:t xml:space="preserve"> </w:t>
      </w:r>
      <w:r w:rsidRPr="00AB470B">
        <w:rPr>
          <w:rFonts w:cs="TAHER" w:hint="cs"/>
          <w:sz w:val="32"/>
          <w:szCs w:val="32"/>
          <w:rtl/>
        </w:rPr>
        <w:t>لنفسه</w:t>
      </w:r>
      <w:r w:rsidRPr="00AB470B">
        <w:rPr>
          <w:rFonts w:cs="TAHER"/>
          <w:sz w:val="32"/>
          <w:szCs w:val="32"/>
          <w:rtl/>
        </w:rPr>
        <w:t xml:space="preserve"> </w:t>
      </w:r>
      <w:r w:rsidRPr="00AB470B">
        <w:rPr>
          <w:rFonts w:cs="TAHER" w:hint="cs"/>
          <w:sz w:val="32"/>
          <w:szCs w:val="32"/>
          <w:rtl/>
        </w:rPr>
        <w:t>كياناً</w:t>
      </w:r>
      <w:r w:rsidRPr="00AB470B">
        <w:rPr>
          <w:rFonts w:cs="TAHER"/>
          <w:sz w:val="32"/>
          <w:szCs w:val="32"/>
          <w:rtl/>
        </w:rPr>
        <w:t xml:space="preserve"> </w:t>
      </w:r>
      <w:r w:rsidRPr="00AB470B">
        <w:rPr>
          <w:rFonts w:cs="TAHER" w:hint="cs"/>
          <w:sz w:val="32"/>
          <w:szCs w:val="32"/>
          <w:rtl/>
        </w:rPr>
        <w:t>علمياً</w:t>
      </w:r>
      <w:r w:rsidRPr="00AB470B">
        <w:rPr>
          <w:rFonts w:cs="TAHER"/>
          <w:sz w:val="32"/>
          <w:szCs w:val="32"/>
          <w:rtl/>
        </w:rPr>
        <w:t xml:space="preserve"> </w:t>
      </w:r>
      <w:r w:rsidRPr="00AB470B">
        <w:rPr>
          <w:rFonts w:cs="TAHER" w:hint="cs"/>
          <w:sz w:val="32"/>
          <w:szCs w:val="32"/>
          <w:rtl/>
        </w:rPr>
        <w:t>ومجالاً</w:t>
      </w:r>
      <w:r w:rsidRPr="00AB470B">
        <w:rPr>
          <w:rFonts w:cs="TAHER"/>
          <w:sz w:val="32"/>
          <w:szCs w:val="32"/>
          <w:rtl/>
        </w:rPr>
        <w:t xml:space="preserve"> </w:t>
      </w:r>
      <w:r w:rsidRPr="00AB470B">
        <w:rPr>
          <w:rFonts w:cs="TAHER" w:hint="cs"/>
          <w:sz w:val="32"/>
          <w:szCs w:val="32"/>
          <w:rtl/>
        </w:rPr>
        <w:t>عملياً</w:t>
      </w:r>
      <w:r w:rsidRPr="00AB470B">
        <w:rPr>
          <w:rFonts w:cs="TAHER"/>
          <w:sz w:val="32"/>
          <w:szCs w:val="32"/>
          <w:rtl/>
        </w:rPr>
        <w:t xml:space="preserve"> </w:t>
      </w:r>
      <w:r w:rsidRPr="00AB470B">
        <w:rPr>
          <w:rFonts w:cs="TAHER" w:hint="cs"/>
          <w:sz w:val="32"/>
          <w:szCs w:val="32"/>
          <w:rtl/>
        </w:rPr>
        <w:t>مستقلاً</w:t>
      </w:r>
      <w:r w:rsidRPr="00AB470B">
        <w:rPr>
          <w:rFonts w:cs="TAHER"/>
          <w:sz w:val="32"/>
          <w:szCs w:val="32"/>
          <w:rtl/>
        </w:rPr>
        <w:t xml:space="preserve"> </w:t>
      </w:r>
      <w:r w:rsidRPr="00AB470B">
        <w:rPr>
          <w:rFonts w:cs="TAHER" w:hint="cs"/>
          <w:sz w:val="32"/>
          <w:szCs w:val="32"/>
          <w:rtl/>
        </w:rPr>
        <w:t>وأصبح</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أبرز</w:t>
      </w:r>
      <w:r w:rsidRPr="00AB470B">
        <w:rPr>
          <w:rFonts w:cs="TAHER"/>
          <w:sz w:val="32"/>
          <w:szCs w:val="32"/>
          <w:rtl/>
        </w:rPr>
        <w:t xml:space="preserve"> </w:t>
      </w:r>
      <w:r w:rsidRPr="00AB470B">
        <w:rPr>
          <w:rFonts w:cs="TAHER" w:hint="cs"/>
          <w:sz w:val="32"/>
          <w:szCs w:val="32"/>
          <w:rtl/>
        </w:rPr>
        <w:t>علماء</w:t>
      </w:r>
      <w:r w:rsidRPr="00AB470B">
        <w:rPr>
          <w:rFonts w:cs="TAHER"/>
          <w:sz w:val="32"/>
          <w:szCs w:val="32"/>
          <w:rtl/>
        </w:rPr>
        <w:t xml:space="preserve"> </w:t>
      </w:r>
      <w:r w:rsidRPr="00AB470B">
        <w:rPr>
          <w:rFonts w:cs="TAHER" w:hint="cs"/>
          <w:sz w:val="32"/>
          <w:szCs w:val="32"/>
          <w:rtl/>
        </w:rPr>
        <w:t>قم</w:t>
      </w:r>
      <w:r w:rsidRPr="00AB470B">
        <w:rPr>
          <w:rFonts w:cs="TAHER"/>
          <w:sz w:val="32"/>
          <w:szCs w:val="32"/>
          <w:rtl/>
        </w:rPr>
        <w:t xml:space="preserve"> </w:t>
      </w:r>
      <w:r w:rsidRPr="00AB470B">
        <w:rPr>
          <w:rFonts w:cs="TAHER" w:hint="cs"/>
          <w:sz w:val="32"/>
          <w:szCs w:val="32"/>
          <w:rtl/>
        </w:rPr>
        <w:t>المجتهدين،</w:t>
      </w:r>
      <w:r w:rsidRPr="00AB470B">
        <w:rPr>
          <w:rFonts w:cs="TAHER"/>
          <w:sz w:val="32"/>
          <w:szCs w:val="32"/>
          <w:rtl/>
        </w:rPr>
        <w:t xml:space="preserve"> </w:t>
      </w:r>
      <w:r w:rsidRPr="00AB470B">
        <w:rPr>
          <w:rFonts w:cs="TAHER" w:hint="cs"/>
          <w:sz w:val="32"/>
          <w:szCs w:val="32"/>
          <w:rtl/>
        </w:rPr>
        <w:t>وشاع</w:t>
      </w:r>
      <w:r w:rsidRPr="00AB470B">
        <w:rPr>
          <w:rFonts w:cs="TAHER"/>
          <w:sz w:val="32"/>
          <w:szCs w:val="32"/>
          <w:rtl/>
        </w:rPr>
        <w:t xml:space="preserve"> </w:t>
      </w:r>
      <w:r w:rsidRPr="00AB470B">
        <w:rPr>
          <w:rFonts w:cs="TAHER" w:hint="cs"/>
          <w:sz w:val="32"/>
          <w:szCs w:val="32"/>
          <w:rtl/>
        </w:rPr>
        <w:t>عنه</w:t>
      </w:r>
      <w:r w:rsidRPr="00AB470B">
        <w:rPr>
          <w:rFonts w:cs="TAHER"/>
          <w:sz w:val="32"/>
          <w:szCs w:val="32"/>
          <w:rtl/>
        </w:rPr>
        <w:t xml:space="preserve"> </w:t>
      </w:r>
      <w:r w:rsidRPr="00AB470B">
        <w:rPr>
          <w:rFonts w:cs="TAHER" w:hint="cs"/>
          <w:sz w:val="32"/>
          <w:szCs w:val="32"/>
          <w:rtl/>
        </w:rPr>
        <w:t>الزهد</w:t>
      </w:r>
      <w:r w:rsidRPr="00AB470B">
        <w:rPr>
          <w:rFonts w:cs="TAHER"/>
          <w:sz w:val="32"/>
          <w:szCs w:val="32"/>
          <w:rtl/>
        </w:rPr>
        <w:t xml:space="preserve"> </w:t>
      </w:r>
      <w:r w:rsidRPr="00AB470B">
        <w:rPr>
          <w:rFonts w:cs="TAHER" w:hint="cs"/>
          <w:sz w:val="32"/>
          <w:szCs w:val="32"/>
          <w:rtl/>
        </w:rPr>
        <w:t>والتواضع</w:t>
      </w:r>
      <w:r w:rsidRPr="00AB470B">
        <w:rPr>
          <w:rFonts w:cs="TAHER"/>
          <w:sz w:val="32"/>
          <w:szCs w:val="32"/>
          <w:rtl/>
        </w:rPr>
        <w:t xml:space="preserve"> </w:t>
      </w:r>
      <w:r w:rsidRPr="00AB470B">
        <w:rPr>
          <w:rFonts w:cs="TAHER" w:hint="cs"/>
          <w:sz w:val="32"/>
          <w:szCs w:val="32"/>
          <w:rtl/>
        </w:rPr>
        <w:t>والتعبد</w:t>
      </w:r>
      <w:r w:rsidRPr="00AB470B">
        <w:rPr>
          <w:rFonts w:cs="TAHER"/>
          <w:sz w:val="32"/>
          <w:szCs w:val="32"/>
          <w:rtl/>
        </w:rPr>
        <w:t xml:space="preserve"> </w:t>
      </w:r>
      <w:r w:rsidRPr="00AB470B">
        <w:rPr>
          <w:rFonts w:cs="TAHER" w:hint="cs"/>
          <w:sz w:val="32"/>
          <w:szCs w:val="32"/>
          <w:rtl/>
        </w:rPr>
        <w:t>والتقوى</w:t>
      </w:r>
      <w:r w:rsidRPr="00AB470B">
        <w:rPr>
          <w:rFonts w:cs="TAHER"/>
          <w:sz w:val="32"/>
          <w:szCs w:val="32"/>
          <w:rtl/>
        </w:rPr>
        <w:t xml:space="preserve"> </w:t>
      </w:r>
      <w:r w:rsidRPr="00AB470B">
        <w:rPr>
          <w:rFonts w:cs="TAHER" w:hint="cs"/>
          <w:sz w:val="32"/>
          <w:szCs w:val="32"/>
          <w:rtl/>
        </w:rPr>
        <w:t>وبدأت</w:t>
      </w:r>
      <w:r w:rsidRPr="00AB470B">
        <w:rPr>
          <w:rFonts w:cs="TAHER"/>
          <w:sz w:val="32"/>
          <w:szCs w:val="32"/>
          <w:rtl/>
        </w:rPr>
        <w:t xml:space="preserve"> </w:t>
      </w:r>
      <w:r w:rsidRPr="00AB470B">
        <w:rPr>
          <w:rFonts w:cs="TAHER" w:hint="cs"/>
          <w:sz w:val="32"/>
          <w:szCs w:val="32"/>
          <w:rtl/>
        </w:rPr>
        <w:t>الحوزة</w:t>
      </w:r>
      <w:r w:rsidRPr="00AB470B">
        <w:rPr>
          <w:rFonts w:cs="TAHER"/>
          <w:sz w:val="32"/>
          <w:szCs w:val="32"/>
          <w:rtl/>
        </w:rPr>
        <w:t xml:space="preserve"> </w:t>
      </w:r>
      <w:r w:rsidRPr="00AB470B">
        <w:rPr>
          <w:rFonts w:cs="TAHER" w:hint="cs"/>
          <w:sz w:val="32"/>
          <w:szCs w:val="32"/>
          <w:rtl/>
        </w:rPr>
        <w:t>بطلابها</w:t>
      </w:r>
      <w:r w:rsidRPr="00AB470B">
        <w:rPr>
          <w:rFonts w:cs="TAHER"/>
          <w:sz w:val="32"/>
          <w:szCs w:val="32"/>
          <w:rtl/>
        </w:rPr>
        <w:t xml:space="preserve"> </w:t>
      </w:r>
      <w:r w:rsidRPr="00AB470B">
        <w:rPr>
          <w:rFonts w:cs="TAHER" w:hint="cs"/>
          <w:sz w:val="32"/>
          <w:szCs w:val="32"/>
          <w:rtl/>
        </w:rPr>
        <w:t>وأساتذتها</w:t>
      </w:r>
      <w:r w:rsidRPr="00AB470B">
        <w:rPr>
          <w:rFonts w:cs="TAHER"/>
          <w:sz w:val="32"/>
          <w:szCs w:val="32"/>
          <w:rtl/>
        </w:rPr>
        <w:t xml:space="preserve"> </w:t>
      </w:r>
      <w:r w:rsidRPr="00AB470B">
        <w:rPr>
          <w:rFonts w:cs="TAHER" w:hint="cs"/>
          <w:sz w:val="32"/>
          <w:szCs w:val="32"/>
          <w:rtl/>
        </w:rPr>
        <w:t>تنجذب</w:t>
      </w:r>
      <w:r w:rsidRPr="00AB470B">
        <w:rPr>
          <w:rFonts w:cs="TAHER"/>
          <w:sz w:val="32"/>
          <w:szCs w:val="32"/>
          <w:rtl/>
        </w:rPr>
        <w:t xml:space="preserve"> </w:t>
      </w:r>
      <w:r w:rsidRPr="00AB470B">
        <w:rPr>
          <w:rFonts w:cs="TAHER" w:hint="cs"/>
          <w:sz w:val="32"/>
          <w:szCs w:val="32"/>
          <w:rtl/>
        </w:rPr>
        <w:t>إليه،</w:t>
      </w:r>
      <w:r w:rsidRPr="00AB470B">
        <w:rPr>
          <w:rFonts w:cs="TAHER"/>
          <w:sz w:val="32"/>
          <w:szCs w:val="32"/>
          <w:rtl/>
        </w:rPr>
        <w:t xml:space="preserve"> </w:t>
      </w:r>
      <w:r w:rsidRPr="00AB470B">
        <w:rPr>
          <w:rFonts w:cs="TAHER" w:hint="cs"/>
          <w:sz w:val="32"/>
          <w:szCs w:val="32"/>
          <w:rtl/>
        </w:rPr>
        <w:t>فبرز</w:t>
      </w:r>
      <w:r w:rsidRPr="00AB470B">
        <w:rPr>
          <w:rFonts w:cs="TAHER"/>
          <w:sz w:val="32"/>
          <w:szCs w:val="32"/>
          <w:rtl/>
        </w:rPr>
        <w:t xml:space="preserve"> </w:t>
      </w:r>
      <w:r w:rsidRPr="00AB470B">
        <w:rPr>
          <w:rFonts w:cs="TAHER" w:hint="cs"/>
          <w:sz w:val="32"/>
          <w:szCs w:val="32"/>
          <w:rtl/>
        </w:rPr>
        <w:t>بين</w:t>
      </w:r>
      <w:r w:rsidRPr="00AB470B">
        <w:rPr>
          <w:rFonts w:cs="TAHER"/>
          <w:sz w:val="32"/>
          <w:szCs w:val="32"/>
          <w:rtl/>
        </w:rPr>
        <w:t xml:space="preserve"> </w:t>
      </w:r>
      <w:r w:rsidRPr="00AB470B">
        <w:rPr>
          <w:rFonts w:cs="TAHER" w:hint="cs"/>
          <w:sz w:val="32"/>
          <w:szCs w:val="32"/>
          <w:rtl/>
        </w:rPr>
        <w:t>أقرانه</w:t>
      </w:r>
      <w:r w:rsidRPr="00AB470B">
        <w:rPr>
          <w:rFonts w:cs="TAHER"/>
          <w:sz w:val="32"/>
          <w:szCs w:val="32"/>
          <w:rtl/>
        </w:rPr>
        <w:t xml:space="preserve"> </w:t>
      </w:r>
      <w:r w:rsidRPr="00AB470B">
        <w:rPr>
          <w:rFonts w:cs="TAHER" w:hint="cs"/>
          <w:sz w:val="32"/>
          <w:szCs w:val="32"/>
          <w:rtl/>
        </w:rPr>
        <w:t>مدرساً</w:t>
      </w:r>
      <w:r w:rsidRPr="00AB470B">
        <w:rPr>
          <w:rFonts w:cs="TAHER"/>
          <w:sz w:val="32"/>
          <w:szCs w:val="32"/>
          <w:rtl/>
        </w:rPr>
        <w:t xml:space="preserve"> </w:t>
      </w:r>
      <w:r w:rsidRPr="00AB470B">
        <w:rPr>
          <w:rFonts w:cs="TAHER" w:hint="cs"/>
          <w:sz w:val="32"/>
          <w:szCs w:val="32"/>
          <w:rtl/>
        </w:rPr>
        <w:t>مميزاً</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آرائه</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الفقه</w:t>
      </w:r>
      <w:r w:rsidRPr="00AB470B">
        <w:rPr>
          <w:rFonts w:cs="TAHER"/>
          <w:sz w:val="32"/>
          <w:szCs w:val="32"/>
          <w:rtl/>
        </w:rPr>
        <w:t xml:space="preserve"> </w:t>
      </w:r>
      <w:r w:rsidRPr="00AB470B">
        <w:rPr>
          <w:rFonts w:cs="TAHER" w:hint="cs"/>
          <w:sz w:val="32"/>
          <w:szCs w:val="32"/>
          <w:rtl/>
        </w:rPr>
        <w:t>والأصول</w:t>
      </w:r>
      <w:r w:rsidRPr="00AB470B">
        <w:rPr>
          <w:rFonts w:cs="TAHER"/>
          <w:sz w:val="32"/>
          <w:szCs w:val="32"/>
          <w:rtl/>
        </w:rPr>
        <w:t xml:space="preserve"> </w:t>
      </w:r>
      <w:r w:rsidRPr="00AB470B">
        <w:rPr>
          <w:rFonts w:cs="TAHER" w:hint="cs"/>
          <w:sz w:val="32"/>
          <w:szCs w:val="32"/>
          <w:rtl/>
        </w:rPr>
        <w:t>والفلسفة</w:t>
      </w:r>
      <w:r w:rsidRPr="00AB470B">
        <w:rPr>
          <w:rFonts w:cs="TAHER"/>
          <w:sz w:val="32"/>
          <w:szCs w:val="32"/>
          <w:rtl/>
        </w:rPr>
        <w:t xml:space="preserve"> </w:t>
      </w:r>
      <w:r w:rsidRPr="00AB470B">
        <w:rPr>
          <w:rFonts w:cs="TAHER" w:hint="cs"/>
          <w:sz w:val="32"/>
          <w:szCs w:val="32"/>
          <w:rtl/>
        </w:rPr>
        <w:t>والعرفان</w:t>
      </w:r>
      <w:r w:rsidRPr="00AB470B">
        <w:rPr>
          <w:rFonts w:cs="TAHER"/>
          <w:sz w:val="32"/>
          <w:szCs w:val="32"/>
          <w:rtl/>
        </w:rPr>
        <w:t xml:space="preserve"> </w:t>
      </w:r>
      <w:r w:rsidRPr="00AB470B">
        <w:rPr>
          <w:rFonts w:cs="TAHER" w:hint="cs"/>
          <w:sz w:val="32"/>
          <w:szCs w:val="32"/>
          <w:rtl/>
        </w:rPr>
        <w:t>والأخلاق</w:t>
      </w:r>
      <w:r w:rsidRPr="00AB470B">
        <w:rPr>
          <w:rFonts w:cs="TAHER"/>
          <w:sz w:val="32"/>
          <w:szCs w:val="32"/>
          <w:rtl/>
        </w:rPr>
        <w:t xml:space="preserve"> </w:t>
      </w:r>
      <w:r w:rsidRPr="00AB470B">
        <w:rPr>
          <w:rFonts w:cs="TAHER" w:hint="cs"/>
          <w:sz w:val="32"/>
          <w:szCs w:val="32"/>
          <w:rtl/>
        </w:rPr>
        <w:t>ومنظماً</w:t>
      </w:r>
      <w:r w:rsidRPr="00AB470B">
        <w:rPr>
          <w:rFonts w:cs="TAHER"/>
          <w:sz w:val="32"/>
          <w:szCs w:val="32"/>
          <w:rtl/>
        </w:rPr>
        <w:t xml:space="preserve"> </w:t>
      </w:r>
      <w:r w:rsidRPr="00AB470B">
        <w:rPr>
          <w:rFonts w:cs="TAHER" w:hint="cs"/>
          <w:sz w:val="32"/>
          <w:szCs w:val="32"/>
          <w:rtl/>
        </w:rPr>
        <w:t>لشؤون</w:t>
      </w:r>
      <w:r w:rsidRPr="00AB470B">
        <w:rPr>
          <w:rFonts w:cs="TAHER"/>
          <w:sz w:val="32"/>
          <w:szCs w:val="32"/>
          <w:rtl/>
        </w:rPr>
        <w:t xml:space="preserve"> </w:t>
      </w:r>
      <w:r w:rsidRPr="00AB470B">
        <w:rPr>
          <w:rFonts w:cs="TAHER" w:hint="cs"/>
          <w:sz w:val="32"/>
          <w:szCs w:val="32"/>
          <w:rtl/>
        </w:rPr>
        <w:t>حياته</w:t>
      </w:r>
      <w:r w:rsidRPr="00AB470B">
        <w:rPr>
          <w:rFonts w:cs="TAHER"/>
          <w:sz w:val="32"/>
          <w:szCs w:val="32"/>
          <w:rtl/>
        </w:rPr>
        <w:t xml:space="preserve"> </w:t>
      </w:r>
      <w:r w:rsidRPr="00AB470B">
        <w:rPr>
          <w:rFonts w:cs="TAHER" w:hint="cs"/>
          <w:sz w:val="32"/>
          <w:szCs w:val="32"/>
          <w:rtl/>
        </w:rPr>
        <w:t>الشخصية</w:t>
      </w:r>
      <w:r w:rsidRPr="00AB470B">
        <w:rPr>
          <w:rFonts w:cs="TAHER"/>
          <w:sz w:val="32"/>
          <w:szCs w:val="32"/>
          <w:rtl/>
        </w:rPr>
        <w:t xml:space="preserve"> </w:t>
      </w:r>
      <w:r w:rsidRPr="00AB470B">
        <w:rPr>
          <w:rFonts w:cs="TAHER" w:hint="cs"/>
          <w:sz w:val="32"/>
          <w:szCs w:val="32"/>
          <w:rtl/>
        </w:rPr>
        <w:t>تنظيماً</w:t>
      </w:r>
      <w:r w:rsidRPr="00AB470B">
        <w:rPr>
          <w:rFonts w:cs="TAHER"/>
          <w:sz w:val="32"/>
          <w:szCs w:val="32"/>
          <w:rtl/>
        </w:rPr>
        <w:t xml:space="preserve"> </w:t>
      </w:r>
      <w:r w:rsidRPr="00AB470B">
        <w:rPr>
          <w:rFonts w:cs="TAHER" w:hint="cs"/>
          <w:sz w:val="32"/>
          <w:szCs w:val="32"/>
          <w:rtl/>
        </w:rPr>
        <w:t>دقيقاً</w:t>
      </w:r>
      <w:r w:rsidRPr="00AB470B">
        <w:rPr>
          <w:rFonts w:cs="TAHER"/>
          <w:sz w:val="32"/>
          <w:szCs w:val="32"/>
          <w:rtl/>
        </w:rPr>
        <w:t xml:space="preserve"> </w:t>
      </w:r>
      <w:r w:rsidRPr="00AB470B">
        <w:rPr>
          <w:rFonts w:cs="TAHER" w:hint="cs"/>
          <w:sz w:val="32"/>
          <w:szCs w:val="32"/>
          <w:rtl/>
        </w:rPr>
        <w:t>وشاملاً،</w:t>
      </w:r>
      <w:r w:rsidRPr="00AB470B">
        <w:rPr>
          <w:rFonts w:cs="TAHER"/>
          <w:sz w:val="32"/>
          <w:szCs w:val="32"/>
          <w:rtl/>
        </w:rPr>
        <w:t xml:space="preserve"> </w:t>
      </w:r>
      <w:r w:rsidRPr="00AB470B">
        <w:rPr>
          <w:rFonts w:cs="TAHER" w:hint="cs"/>
          <w:sz w:val="32"/>
          <w:szCs w:val="32"/>
          <w:rtl/>
        </w:rPr>
        <w:t>وعرف</w:t>
      </w:r>
      <w:r w:rsidRPr="00AB470B">
        <w:rPr>
          <w:rFonts w:cs="TAHER"/>
          <w:sz w:val="32"/>
          <w:szCs w:val="32"/>
          <w:rtl/>
        </w:rPr>
        <w:t xml:space="preserve"> </w:t>
      </w:r>
      <w:r w:rsidRPr="00AB470B">
        <w:rPr>
          <w:rFonts w:cs="TAHER" w:hint="cs"/>
          <w:sz w:val="32"/>
          <w:szCs w:val="32"/>
          <w:rtl/>
        </w:rPr>
        <w:t>عنه</w:t>
      </w:r>
      <w:r w:rsidRPr="00AB470B">
        <w:rPr>
          <w:rFonts w:cs="TAHER"/>
          <w:sz w:val="32"/>
          <w:szCs w:val="32"/>
          <w:rtl/>
        </w:rPr>
        <w:t xml:space="preserve"> </w:t>
      </w:r>
      <w:r w:rsidRPr="00AB470B">
        <w:rPr>
          <w:rFonts w:cs="TAHER" w:hint="cs"/>
          <w:sz w:val="32"/>
          <w:szCs w:val="32"/>
          <w:rtl/>
        </w:rPr>
        <w:t>اهتمامه</w:t>
      </w:r>
      <w:r w:rsidRPr="00AB470B">
        <w:rPr>
          <w:rFonts w:cs="TAHER"/>
          <w:sz w:val="32"/>
          <w:szCs w:val="32"/>
          <w:rtl/>
        </w:rPr>
        <w:t xml:space="preserve"> </w:t>
      </w:r>
      <w:r w:rsidRPr="00AB470B">
        <w:rPr>
          <w:rFonts w:cs="TAHER" w:hint="cs"/>
          <w:sz w:val="32"/>
          <w:szCs w:val="32"/>
          <w:rtl/>
        </w:rPr>
        <w:t>بالوقت</w:t>
      </w:r>
      <w:r w:rsidRPr="00AB470B">
        <w:rPr>
          <w:rFonts w:cs="TAHER"/>
          <w:sz w:val="32"/>
          <w:szCs w:val="32"/>
          <w:rtl/>
        </w:rPr>
        <w:t xml:space="preserve"> </w:t>
      </w:r>
      <w:r w:rsidRPr="00AB470B">
        <w:rPr>
          <w:rFonts w:cs="TAHER" w:hint="cs"/>
          <w:sz w:val="32"/>
          <w:szCs w:val="32"/>
          <w:rtl/>
        </w:rPr>
        <w:t>واستثماره</w:t>
      </w:r>
      <w:r w:rsidRPr="00AB470B">
        <w:rPr>
          <w:rFonts w:cs="TAHER"/>
          <w:sz w:val="32"/>
          <w:szCs w:val="32"/>
          <w:rtl/>
        </w:rPr>
        <w:t xml:space="preserve"> </w:t>
      </w:r>
      <w:r w:rsidRPr="00AB470B">
        <w:rPr>
          <w:rFonts w:cs="TAHER" w:hint="cs"/>
          <w:sz w:val="32"/>
          <w:szCs w:val="32"/>
          <w:rtl/>
        </w:rPr>
        <w:t>لكل</w:t>
      </w:r>
      <w:r w:rsidRPr="00AB470B">
        <w:rPr>
          <w:rFonts w:cs="TAHER"/>
          <w:sz w:val="32"/>
          <w:szCs w:val="32"/>
          <w:rtl/>
        </w:rPr>
        <w:t xml:space="preserve"> </w:t>
      </w:r>
      <w:r w:rsidRPr="00AB470B">
        <w:rPr>
          <w:rFonts w:cs="TAHER" w:hint="cs"/>
          <w:sz w:val="32"/>
          <w:szCs w:val="32"/>
          <w:rtl/>
        </w:rPr>
        <w:t>لحظة</w:t>
      </w:r>
      <w:r w:rsidRPr="00AB470B">
        <w:rPr>
          <w:rFonts w:cs="TAHER"/>
          <w:sz w:val="32"/>
          <w:szCs w:val="32"/>
          <w:rtl/>
        </w:rPr>
        <w:t xml:space="preserve"> </w:t>
      </w:r>
      <w:r w:rsidRPr="00AB470B">
        <w:rPr>
          <w:rFonts w:cs="TAHER" w:hint="cs"/>
          <w:sz w:val="32"/>
          <w:szCs w:val="32"/>
          <w:rtl/>
        </w:rPr>
        <w:t>منه،</w:t>
      </w:r>
      <w:r w:rsidRPr="00AB470B">
        <w:rPr>
          <w:rFonts w:cs="TAHER"/>
          <w:sz w:val="32"/>
          <w:szCs w:val="32"/>
          <w:rtl/>
        </w:rPr>
        <w:t xml:space="preserve"> </w:t>
      </w:r>
      <w:r w:rsidRPr="00AB470B">
        <w:rPr>
          <w:rFonts w:cs="TAHER" w:hint="cs"/>
          <w:sz w:val="32"/>
          <w:szCs w:val="32"/>
          <w:rtl/>
        </w:rPr>
        <w:t>وبرغم</w:t>
      </w:r>
      <w:r w:rsidRPr="00AB470B">
        <w:rPr>
          <w:rFonts w:cs="TAHER"/>
          <w:sz w:val="32"/>
          <w:szCs w:val="32"/>
          <w:rtl/>
        </w:rPr>
        <w:t xml:space="preserve"> </w:t>
      </w:r>
      <w:r w:rsidRPr="00AB470B">
        <w:rPr>
          <w:rFonts w:cs="TAHER" w:hint="cs"/>
          <w:sz w:val="32"/>
          <w:szCs w:val="32"/>
          <w:rtl/>
        </w:rPr>
        <w:t>كثرة</w:t>
      </w:r>
      <w:r w:rsidRPr="00AB470B">
        <w:rPr>
          <w:rFonts w:cs="TAHER"/>
          <w:sz w:val="32"/>
          <w:szCs w:val="32"/>
          <w:rtl/>
        </w:rPr>
        <w:t xml:space="preserve"> </w:t>
      </w:r>
      <w:r w:rsidRPr="00AB470B">
        <w:rPr>
          <w:rFonts w:cs="TAHER" w:hint="cs"/>
          <w:sz w:val="32"/>
          <w:szCs w:val="32"/>
          <w:rtl/>
        </w:rPr>
        <w:lastRenderedPageBreak/>
        <w:t>مريديه</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العلماء</w:t>
      </w:r>
      <w:r w:rsidRPr="00AB470B">
        <w:rPr>
          <w:rFonts w:cs="TAHER"/>
          <w:sz w:val="32"/>
          <w:szCs w:val="32"/>
          <w:rtl/>
        </w:rPr>
        <w:t xml:space="preserve"> </w:t>
      </w:r>
      <w:r w:rsidRPr="00AB470B">
        <w:rPr>
          <w:rFonts w:cs="TAHER" w:hint="cs"/>
          <w:sz w:val="32"/>
          <w:szCs w:val="32"/>
          <w:rtl/>
        </w:rPr>
        <w:t>والطلبة</w:t>
      </w:r>
      <w:r w:rsidRPr="00AB470B">
        <w:rPr>
          <w:rFonts w:cs="TAHER"/>
          <w:sz w:val="32"/>
          <w:szCs w:val="32"/>
          <w:rtl/>
        </w:rPr>
        <w:t xml:space="preserve"> </w:t>
      </w:r>
      <w:r w:rsidRPr="00AB470B">
        <w:rPr>
          <w:rFonts w:cs="TAHER" w:hint="cs"/>
          <w:sz w:val="32"/>
          <w:szCs w:val="32"/>
          <w:rtl/>
        </w:rPr>
        <w:t>للمرجعية،</w:t>
      </w:r>
      <w:r w:rsidRPr="00AB470B">
        <w:rPr>
          <w:rFonts w:cs="TAHER"/>
          <w:sz w:val="32"/>
          <w:szCs w:val="32"/>
          <w:rtl/>
        </w:rPr>
        <w:t xml:space="preserve"> </w:t>
      </w:r>
      <w:r w:rsidRPr="00AB470B">
        <w:rPr>
          <w:rFonts w:cs="TAHER" w:hint="cs"/>
          <w:sz w:val="32"/>
          <w:szCs w:val="32"/>
          <w:rtl/>
        </w:rPr>
        <w:t>وامتلاكه</w:t>
      </w:r>
      <w:r w:rsidRPr="00AB470B">
        <w:rPr>
          <w:rFonts w:cs="TAHER"/>
          <w:sz w:val="32"/>
          <w:szCs w:val="32"/>
          <w:rtl/>
        </w:rPr>
        <w:t xml:space="preserve"> </w:t>
      </w:r>
      <w:r w:rsidRPr="00AB470B">
        <w:rPr>
          <w:rFonts w:cs="TAHER" w:hint="cs"/>
          <w:sz w:val="32"/>
          <w:szCs w:val="32"/>
          <w:rtl/>
        </w:rPr>
        <w:t>لآراء</w:t>
      </w:r>
      <w:r w:rsidRPr="00AB470B">
        <w:rPr>
          <w:rFonts w:cs="TAHER"/>
          <w:sz w:val="32"/>
          <w:szCs w:val="32"/>
          <w:rtl/>
        </w:rPr>
        <w:t xml:space="preserve"> </w:t>
      </w:r>
      <w:r w:rsidRPr="00AB470B">
        <w:rPr>
          <w:rFonts w:cs="TAHER" w:hint="cs"/>
          <w:sz w:val="32"/>
          <w:szCs w:val="32"/>
          <w:rtl/>
        </w:rPr>
        <w:t>متميزة</w:t>
      </w:r>
      <w:r w:rsidRPr="00AB470B">
        <w:rPr>
          <w:rFonts w:cs="TAHER"/>
          <w:sz w:val="32"/>
          <w:szCs w:val="32"/>
          <w:rtl/>
        </w:rPr>
        <w:t xml:space="preserve"> </w:t>
      </w:r>
      <w:r w:rsidRPr="00AB470B">
        <w:rPr>
          <w:rFonts w:cs="TAHER" w:hint="cs"/>
          <w:sz w:val="32"/>
          <w:szCs w:val="32"/>
          <w:rtl/>
        </w:rPr>
        <w:t>عن</w:t>
      </w:r>
      <w:r w:rsidRPr="00AB470B">
        <w:rPr>
          <w:rFonts w:cs="TAHER"/>
          <w:sz w:val="32"/>
          <w:szCs w:val="32"/>
          <w:rtl/>
        </w:rPr>
        <w:t xml:space="preserve"> </w:t>
      </w:r>
      <w:r w:rsidRPr="00AB470B">
        <w:rPr>
          <w:rFonts w:cs="TAHER" w:hint="cs"/>
          <w:sz w:val="32"/>
          <w:szCs w:val="32"/>
          <w:rtl/>
        </w:rPr>
        <w:t>سائر</w:t>
      </w:r>
      <w:r w:rsidRPr="00AB470B">
        <w:rPr>
          <w:rFonts w:cs="TAHER"/>
          <w:sz w:val="32"/>
          <w:szCs w:val="32"/>
          <w:rtl/>
        </w:rPr>
        <w:t xml:space="preserve"> </w:t>
      </w:r>
      <w:r w:rsidRPr="00AB470B">
        <w:rPr>
          <w:rFonts w:cs="TAHER" w:hint="cs"/>
          <w:sz w:val="32"/>
          <w:szCs w:val="32"/>
          <w:rtl/>
        </w:rPr>
        <w:t>المجتهدين</w:t>
      </w:r>
      <w:r w:rsidRPr="00AB470B">
        <w:rPr>
          <w:rFonts w:cs="TAHER"/>
          <w:sz w:val="32"/>
          <w:szCs w:val="32"/>
          <w:rtl/>
        </w:rPr>
        <w:t xml:space="preserve"> </w:t>
      </w:r>
      <w:r w:rsidRPr="00AB470B">
        <w:rPr>
          <w:rFonts w:cs="TAHER" w:hint="cs"/>
          <w:sz w:val="32"/>
          <w:szCs w:val="32"/>
          <w:rtl/>
        </w:rPr>
        <w:t>لم</w:t>
      </w:r>
      <w:r w:rsidRPr="00AB470B">
        <w:rPr>
          <w:rFonts w:cs="TAHER"/>
          <w:sz w:val="32"/>
          <w:szCs w:val="32"/>
          <w:rtl/>
        </w:rPr>
        <w:t xml:space="preserve"> </w:t>
      </w:r>
      <w:r w:rsidRPr="00AB470B">
        <w:rPr>
          <w:rFonts w:cs="TAHER" w:hint="cs"/>
          <w:sz w:val="32"/>
          <w:szCs w:val="32"/>
          <w:rtl/>
        </w:rPr>
        <w:t>يسع</w:t>
      </w:r>
      <w:r w:rsidRPr="00AB470B">
        <w:rPr>
          <w:rFonts w:cs="TAHER"/>
          <w:sz w:val="32"/>
          <w:szCs w:val="32"/>
          <w:rtl/>
        </w:rPr>
        <w:t xml:space="preserve"> </w:t>
      </w:r>
      <w:r w:rsidRPr="00AB470B">
        <w:rPr>
          <w:rFonts w:cs="TAHER" w:hint="cs"/>
          <w:sz w:val="32"/>
          <w:szCs w:val="32"/>
          <w:rtl/>
        </w:rPr>
        <w:t>لتبوّء</w:t>
      </w:r>
      <w:r w:rsidRPr="00AB470B">
        <w:rPr>
          <w:rFonts w:cs="TAHER"/>
          <w:sz w:val="32"/>
          <w:szCs w:val="32"/>
          <w:rtl/>
        </w:rPr>
        <w:t xml:space="preserve"> </w:t>
      </w:r>
      <w:r w:rsidRPr="00AB470B">
        <w:rPr>
          <w:rFonts w:cs="TAHER" w:hint="cs"/>
          <w:sz w:val="32"/>
          <w:szCs w:val="32"/>
          <w:rtl/>
        </w:rPr>
        <w:t>هذا</w:t>
      </w:r>
      <w:r w:rsidRPr="00AB470B">
        <w:rPr>
          <w:rFonts w:cs="TAHER"/>
          <w:sz w:val="32"/>
          <w:szCs w:val="32"/>
          <w:rtl/>
        </w:rPr>
        <w:t xml:space="preserve"> </w:t>
      </w:r>
      <w:r w:rsidRPr="00AB470B">
        <w:rPr>
          <w:rFonts w:cs="TAHER" w:hint="cs"/>
          <w:sz w:val="32"/>
          <w:szCs w:val="32"/>
          <w:rtl/>
        </w:rPr>
        <w:t>المنصب،</w:t>
      </w:r>
      <w:r w:rsidRPr="00AB470B">
        <w:rPr>
          <w:rFonts w:cs="TAHER"/>
          <w:sz w:val="32"/>
          <w:szCs w:val="32"/>
          <w:rtl/>
        </w:rPr>
        <w:t xml:space="preserve"> </w:t>
      </w:r>
      <w:r w:rsidRPr="00AB470B">
        <w:rPr>
          <w:rFonts w:cs="TAHER" w:hint="cs"/>
          <w:sz w:val="32"/>
          <w:szCs w:val="32"/>
          <w:rtl/>
        </w:rPr>
        <w:t>محافظاً</w:t>
      </w:r>
      <w:r w:rsidRPr="00AB470B">
        <w:rPr>
          <w:rFonts w:cs="TAHER"/>
          <w:sz w:val="32"/>
          <w:szCs w:val="32"/>
          <w:rtl/>
        </w:rPr>
        <w:t xml:space="preserve"> </w:t>
      </w:r>
      <w:r w:rsidRPr="00AB470B">
        <w:rPr>
          <w:rFonts w:cs="TAHER" w:hint="cs"/>
          <w:sz w:val="32"/>
          <w:szCs w:val="32"/>
          <w:rtl/>
        </w:rPr>
        <w:t>على</w:t>
      </w:r>
      <w:r w:rsidRPr="00AB470B">
        <w:rPr>
          <w:rFonts w:cs="TAHER"/>
          <w:sz w:val="32"/>
          <w:szCs w:val="32"/>
          <w:rtl/>
        </w:rPr>
        <w:t xml:space="preserve"> </w:t>
      </w:r>
      <w:r w:rsidRPr="00AB470B">
        <w:rPr>
          <w:rFonts w:cs="TAHER" w:hint="cs"/>
          <w:sz w:val="32"/>
          <w:szCs w:val="32"/>
          <w:rtl/>
        </w:rPr>
        <w:t>احترامه</w:t>
      </w:r>
      <w:r w:rsidRPr="00AB470B">
        <w:rPr>
          <w:rFonts w:cs="TAHER"/>
          <w:sz w:val="32"/>
          <w:szCs w:val="32"/>
          <w:rtl/>
        </w:rPr>
        <w:t xml:space="preserve"> </w:t>
      </w:r>
      <w:r w:rsidRPr="00AB470B">
        <w:rPr>
          <w:rFonts w:cs="TAHER" w:hint="cs"/>
          <w:sz w:val="32"/>
          <w:szCs w:val="32"/>
          <w:rtl/>
        </w:rPr>
        <w:t>الكبير</w:t>
      </w:r>
      <w:r w:rsidRPr="00AB470B">
        <w:rPr>
          <w:rFonts w:cs="TAHER"/>
          <w:sz w:val="32"/>
          <w:szCs w:val="32"/>
          <w:rtl/>
        </w:rPr>
        <w:t xml:space="preserve"> </w:t>
      </w:r>
      <w:r w:rsidRPr="00AB470B">
        <w:rPr>
          <w:rFonts w:cs="TAHER" w:hint="cs"/>
          <w:sz w:val="32"/>
          <w:szCs w:val="32"/>
          <w:rtl/>
        </w:rPr>
        <w:t>للمراجع</w:t>
      </w:r>
      <w:r w:rsidRPr="00AB470B">
        <w:rPr>
          <w:rFonts w:cs="TAHER"/>
          <w:sz w:val="32"/>
          <w:szCs w:val="32"/>
          <w:rtl/>
        </w:rPr>
        <w:t xml:space="preserve"> </w:t>
      </w:r>
      <w:r w:rsidRPr="00AB470B">
        <w:rPr>
          <w:rFonts w:cs="TAHER" w:hint="cs"/>
          <w:sz w:val="32"/>
          <w:szCs w:val="32"/>
          <w:rtl/>
        </w:rPr>
        <w:t>وكان</w:t>
      </w:r>
      <w:r w:rsidRPr="00AB470B">
        <w:rPr>
          <w:rFonts w:cs="TAHER"/>
          <w:sz w:val="32"/>
          <w:szCs w:val="32"/>
          <w:rtl/>
        </w:rPr>
        <w:t xml:space="preserve"> </w:t>
      </w:r>
      <w:r w:rsidRPr="00AB470B">
        <w:rPr>
          <w:rFonts w:cs="TAHER" w:hint="cs"/>
          <w:sz w:val="32"/>
          <w:szCs w:val="32"/>
          <w:rtl/>
        </w:rPr>
        <w:t>يردد</w:t>
      </w:r>
      <w:r w:rsidRPr="00AB470B">
        <w:rPr>
          <w:rFonts w:cs="TAHER"/>
          <w:sz w:val="32"/>
          <w:szCs w:val="32"/>
          <w:rtl/>
        </w:rPr>
        <w:t xml:space="preserve"> </w:t>
      </w:r>
      <w:r w:rsidRPr="00AB470B">
        <w:rPr>
          <w:rFonts w:cs="TAHER" w:hint="cs"/>
          <w:sz w:val="32"/>
          <w:szCs w:val="32"/>
          <w:rtl/>
        </w:rPr>
        <w:t>دائماً</w:t>
      </w:r>
      <w:r w:rsidRPr="00AB470B">
        <w:rPr>
          <w:rFonts w:cs="TAHER"/>
          <w:sz w:val="32"/>
          <w:szCs w:val="32"/>
          <w:rtl/>
        </w:rPr>
        <w:t xml:space="preserve"> " </w:t>
      </w:r>
      <w:r w:rsidRPr="00AB470B">
        <w:rPr>
          <w:rFonts w:cs="TAHER" w:hint="cs"/>
          <w:sz w:val="32"/>
          <w:szCs w:val="32"/>
          <w:rtl/>
        </w:rPr>
        <w:t>إنني</w:t>
      </w:r>
      <w:r w:rsidRPr="00AB470B">
        <w:rPr>
          <w:rFonts w:cs="TAHER"/>
          <w:sz w:val="32"/>
          <w:szCs w:val="32"/>
          <w:rtl/>
        </w:rPr>
        <w:t xml:space="preserve"> </w:t>
      </w:r>
      <w:r w:rsidRPr="00AB470B">
        <w:rPr>
          <w:rFonts w:cs="TAHER" w:hint="cs"/>
          <w:sz w:val="32"/>
          <w:szCs w:val="32"/>
          <w:rtl/>
        </w:rPr>
        <w:t>كأحد</w:t>
      </w:r>
      <w:r w:rsidRPr="00AB470B">
        <w:rPr>
          <w:rFonts w:cs="TAHER"/>
          <w:sz w:val="32"/>
          <w:szCs w:val="32"/>
          <w:rtl/>
        </w:rPr>
        <w:t xml:space="preserve"> </w:t>
      </w:r>
      <w:r w:rsidRPr="00AB470B">
        <w:rPr>
          <w:rFonts w:cs="TAHER" w:hint="cs"/>
          <w:sz w:val="32"/>
          <w:szCs w:val="32"/>
          <w:rtl/>
        </w:rPr>
        <w:t>خدام</w:t>
      </w:r>
      <w:r w:rsidRPr="00AB470B">
        <w:rPr>
          <w:rFonts w:cs="TAHER"/>
          <w:sz w:val="32"/>
          <w:szCs w:val="32"/>
          <w:rtl/>
        </w:rPr>
        <w:t xml:space="preserve"> </w:t>
      </w:r>
      <w:r w:rsidRPr="00AB470B">
        <w:rPr>
          <w:rFonts w:cs="TAHER" w:hint="cs"/>
          <w:sz w:val="32"/>
          <w:szCs w:val="32"/>
          <w:rtl/>
        </w:rPr>
        <w:t>العلماء</w:t>
      </w:r>
      <w:r w:rsidRPr="00AB470B">
        <w:rPr>
          <w:rFonts w:cs="TAHER"/>
          <w:sz w:val="32"/>
          <w:szCs w:val="32"/>
          <w:rtl/>
        </w:rPr>
        <w:t xml:space="preserve"> </w:t>
      </w:r>
      <w:r w:rsidRPr="00AB470B">
        <w:rPr>
          <w:rFonts w:cs="TAHER" w:hint="cs"/>
          <w:sz w:val="32"/>
          <w:szCs w:val="32"/>
          <w:rtl/>
        </w:rPr>
        <w:t>الأعلام</w:t>
      </w:r>
      <w:r w:rsidRPr="00AB470B">
        <w:rPr>
          <w:rFonts w:cs="TAHER"/>
          <w:sz w:val="32"/>
          <w:szCs w:val="32"/>
          <w:rtl/>
        </w:rPr>
        <w:t xml:space="preserve"> </w:t>
      </w:r>
      <w:r w:rsidRPr="00AB470B">
        <w:rPr>
          <w:rFonts w:cs="TAHER" w:hint="cs"/>
          <w:sz w:val="32"/>
          <w:szCs w:val="32"/>
          <w:rtl/>
        </w:rPr>
        <w:t>والشعب</w:t>
      </w:r>
      <w:r w:rsidRPr="00AB470B">
        <w:rPr>
          <w:rFonts w:cs="TAHER"/>
          <w:sz w:val="32"/>
          <w:szCs w:val="32"/>
          <w:rtl/>
        </w:rPr>
        <w:t xml:space="preserve"> </w:t>
      </w:r>
      <w:r w:rsidRPr="00AB470B">
        <w:rPr>
          <w:rFonts w:cs="TAHER" w:hint="cs"/>
          <w:sz w:val="32"/>
          <w:szCs w:val="32"/>
          <w:rtl/>
        </w:rPr>
        <w:t>المسلم</w:t>
      </w:r>
      <w:r w:rsidRPr="00AB470B">
        <w:rPr>
          <w:rFonts w:cs="TAHER"/>
          <w:sz w:val="32"/>
          <w:szCs w:val="32"/>
          <w:rtl/>
        </w:rPr>
        <w:t xml:space="preserve"> </w:t>
      </w:r>
      <w:r w:rsidRPr="00AB470B">
        <w:rPr>
          <w:rFonts w:cs="TAHER" w:hint="cs"/>
          <w:sz w:val="32"/>
          <w:szCs w:val="32"/>
          <w:rtl/>
        </w:rPr>
        <w:t>حاضر</w:t>
      </w:r>
      <w:r w:rsidRPr="00AB470B">
        <w:rPr>
          <w:rFonts w:cs="TAHER"/>
          <w:sz w:val="32"/>
          <w:szCs w:val="32"/>
          <w:rtl/>
        </w:rPr>
        <w:t xml:space="preserve"> </w:t>
      </w:r>
      <w:r w:rsidRPr="00AB470B">
        <w:rPr>
          <w:rFonts w:cs="TAHER" w:hint="cs"/>
          <w:sz w:val="32"/>
          <w:szCs w:val="32"/>
          <w:rtl/>
        </w:rPr>
        <w:t>للتنازل</w:t>
      </w:r>
      <w:r w:rsidRPr="00AB470B">
        <w:rPr>
          <w:rFonts w:cs="TAHER"/>
          <w:sz w:val="32"/>
          <w:szCs w:val="32"/>
          <w:rtl/>
        </w:rPr>
        <w:t xml:space="preserve"> </w:t>
      </w:r>
      <w:r w:rsidRPr="00AB470B">
        <w:rPr>
          <w:rFonts w:cs="TAHER" w:hint="cs"/>
          <w:sz w:val="32"/>
          <w:szCs w:val="32"/>
          <w:rtl/>
        </w:rPr>
        <w:t>لأصغر</w:t>
      </w:r>
      <w:r w:rsidRPr="00AB470B">
        <w:rPr>
          <w:rFonts w:cs="TAHER"/>
          <w:sz w:val="32"/>
          <w:szCs w:val="32"/>
          <w:rtl/>
        </w:rPr>
        <w:t xml:space="preserve"> </w:t>
      </w:r>
      <w:r w:rsidRPr="00AB470B">
        <w:rPr>
          <w:rFonts w:cs="TAHER" w:hint="cs"/>
          <w:sz w:val="32"/>
          <w:szCs w:val="32"/>
          <w:rtl/>
        </w:rPr>
        <w:t>الأفراد</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أجل</w:t>
      </w:r>
      <w:r w:rsidRPr="00AB470B">
        <w:rPr>
          <w:rFonts w:cs="TAHER"/>
          <w:sz w:val="32"/>
          <w:szCs w:val="32"/>
          <w:rtl/>
        </w:rPr>
        <w:t xml:space="preserve"> </w:t>
      </w:r>
      <w:r w:rsidRPr="00AB470B">
        <w:rPr>
          <w:rFonts w:cs="TAHER" w:hint="cs"/>
          <w:sz w:val="32"/>
          <w:szCs w:val="32"/>
          <w:rtl/>
        </w:rPr>
        <w:t>المصالح</w:t>
      </w:r>
      <w:r w:rsidRPr="00AB470B">
        <w:rPr>
          <w:rFonts w:cs="TAHER"/>
          <w:sz w:val="32"/>
          <w:szCs w:val="32"/>
          <w:rtl/>
        </w:rPr>
        <w:t xml:space="preserve"> </w:t>
      </w:r>
      <w:r w:rsidRPr="00AB470B">
        <w:rPr>
          <w:rFonts w:cs="TAHER" w:hint="cs"/>
          <w:sz w:val="32"/>
          <w:szCs w:val="32"/>
          <w:rtl/>
        </w:rPr>
        <w:t>الإسلامية</w:t>
      </w:r>
      <w:r w:rsidRPr="00AB470B">
        <w:rPr>
          <w:rFonts w:cs="TAHER"/>
          <w:sz w:val="32"/>
          <w:szCs w:val="32"/>
          <w:rtl/>
        </w:rPr>
        <w:t xml:space="preserve"> </w:t>
      </w:r>
      <w:r w:rsidRPr="00AB470B">
        <w:rPr>
          <w:rFonts w:cs="TAHER" w:hint="cs"/>
          <w:sz w:val="32"/>
          <w:szCs w:val="32"/>
          <w:rtl/>
        </w:rPr>
        <w:t>الكبرى</w:t>
      </w:r>
      <w:r w:rsidRPr="00AB470B">
        <w:rPr>
          <w:rFonts w:cs="TAHER"/>
          <w:sz w:val="32"/>
          <w:szCs w:val="32"/>
          <w:rtl/>
        </w:rPr>
        <w:t xml:space="preserve"> </w:t>
      </w:r>
      <w:r w:rsidRPr="00AB470B">
        <w:rPr>
          <w:rFonts w:cs="TAHER" w:hint="cs"/>
          <w:sz w:val="32"/>
          <w:szCs w:val="32"/>
          <w:rtl/>
        </w:rPr>
        <w:t>ناهيك</w:t>
      </w:r>
      <w:r w:rsidRPr="00AB470B">
        <w:rPr>
          <w:rFonts w:cs="TAHER"/>
          <w:sz w:val="32"/>
          <w:szCs w:val="32"/>
          <w:rtl/>
        </w:rPr>
        <w:t xml:space="preserve"> </w:t>
      </w:r>
      <w:r w:rsidRPr="00AB470B">
        <w:rPr>
          <w:rFonts w:cs="TAHER" w:hint="cs"/>
          <w:sz w:val="32"/>
          <w:szCs w:val="32"/>
          <w:rtl/>
        </w:rPr>
        <w:t>عن</w:t>
      </w:r>
      <w:r w:rsidRPr="00AB470B">
        <w:rPr>
          <w:rFonts w:cs="TAHER"/>
          <w:sz w:val="32"/>
          <w:szCs w:val="32"/>
          <w:rtl/>
        </w:rPr>
        <w:t xml:space="preserve"> </w:t>
      </w:r>
      <w:r w:rsidRPr="00AB470B">
        <w:rPr>
          <w:rFonts w:cs="TAHER" w:hint="cs"/>
          <w:sz w:val="32"/>
          <w:szCs w:val="32"/>
          <w:rtl/>
        </w:rPr>
        <w:t>العلماء</w:t>
      </w:r>
      <w:r w:rsidRPr="00AB470B">
        <w:rPr>
          <w:rFonts w:cs="TAHER"/>
          <w:sz w:val="32"/>
          <w:szCs w:val="32"/>
          <w:rtl/>
        </w:rPr>
        <w:t xml:space="preserve"> </w:t>
      </w:r>
      <w:r w:rsidRPr="00AB470B">
        <w:rPr>
          <w:rFonts w:cs="TAHER" w:hint="cs"/>
          <w:sz w:val="32"/>
          <w:szCs w:val="32"/>
          <w:rtl/>
        </w:rPr>
        <w:t>الأعلام</w:t>
      </w:r>
      <w:r w:rsidRPr="00AB470B">
        <w:rPr>
          <w:rFonts w:cs="TAHER"/>
          <w:sz w:val="32"/>
          <w:szCs w:val="32"/>
          <w:rtl/>
        </w:rPr>
        <w:t xml:space="preserve"> </w:t>
      </w:r>
      <w:r w:rsidRPr="00AB470B">
        <w:rPr>
          <w:rFonts w:cs="TAHER" w:hint="cs"/>
          <w:sz w:val="32"/>
          <w:szCs w:val="32"/>
          <w:rtl/>
        </w:rPr>
        <w:t>والمراجع</w:t>
      </w:r>
      <w:r w:rsidRPr="00AB470B">
        <w:rPr>
          <w:rFonts w:cs="TAHER"/>
          <w:sz w:val="32"/>
          <w:szCs w:val="32"/>
          <w:rtl/>
        </w:rPr>
        <w:t xml:space="preserve"> </w:t>
      </w:r>
      <w:r w:rsidRPr="00AB470B">
        <w:rPr>
          <w:rFonts w:cs="TAHER" w:hint="cs"/>
          <w:sz w:val="32"/>
          <w:szCs w:val="32"/>
          <w:rtl/>
        </w:rPr>
        <w:t>العظام</w:t>
      </w:r>
      <w:r w:rsidRPr="00AB470B">
        <w:rPr>
          <w:rFonts w:cs="TAHER"/>
          <w:sz w:val="32"/>
          <w:szCs w:val="32"/>
          <w:rtl/>
        </w:rPr>
        <w:t xml:space="preserve"> (</w:t>
      </w:r>
      <w:r w:rsidRPr="00AB470B">
        <w:rPr>
          <w:rFonts w:cs="TAHER" w:hint="cs"/>
          <w:sz w:val="32"/>
          <w:szCs w:val="32"/>
          <w:rtl/>
        </w:rPr>
        <w:t>كثر</w:t>
      </w:r>
      <w:r w:rsidRPr="00AB470B">
        <w:rPr>
          <w:rFonts w:cs="TAHER"/>
          <w:sz w:val="32"/>
          <w:szCs w:val="32"/>
          <w:rtl/>
        </w:rPr>
        <w:t xml:space="preserve"> </w:t>
      </w:r>
      <w:r w:rsidRPr="00AB470B">
        <w:rPr>
          <w:rFonts w:cs="TAHER" w:hint="cs"/>
          <w:sz w:val="32"/>
          <w:szCs w:val="32"/>
          <w:rtl/>
        </w:rPr>
        <w:t>الله</w:t>
      </w:r>
      <w:r w:rsidRPr="00AB470B">
        <w:rPr>
          <w:rFonts w:cs="TAHER"/>
          <w:sz w:val="32"/>
          <w:szCs w:val="32"/>
          <w:rtl/>
        </w:rPr>
        <w:t xml:space="preserve"> </w:t>
      </w:r>
      <w:r w:rsidRPr="00AB470B">
        <w:rPr>
          <w:rFonts w:cs="TAHER" w:hint="cs"/>
          <w:sz w:val="32"/>
          <w:szCs w:val="32"/>
          <w:rtl/>
        </w:rPr>
        <w:t>أمثالهم</w:t>
      </w:r>
      <w:r w:rsidRPr="00AB470B">
        <w:rPr>
          <w:rFonts w:cs="TAHER"/>
          <w:sz w:val="32"/>
          <w:szCs w:val="32"/>
          <w:rtl/>
        </w:rPr>
        <w:t>)</w:t>
      </w:r>
      <w:r w:rsidR="00997470">
        <w:rPr>
          <w:rStyle w:val="a4"/>
          <w:rFonts w:cs="TAHER"/>
          <w:sz w:val="32"/>
          <w:szCs w:val="32"/>
          <w:rtl/>
        </w:rPr>
        <w:footnoteReference w:id="10"/>
      </w:r>
      <w:r w:rsidRPr="00AB470B">
        <w:rPr>
          <w:rFonts w:cs="TAHER"/>
          <w:sz w:val="32"/>
          <w:szCs w:val="32"/>
          <w:rtl/>
        </w:rPr>
        <w:t>.</w:t>
      </w:r>
    </w:p>
    <w:p w:rsidR="00AB470B" w:rsidRPr="00AB470B" w:rsidRDefault="00AB470B" w:rsidP="0026516C">
      <w:pPr>
        <w:bidi/>
        <w:spacing w:after="0" w:line="240" w:lineRule="atLeast"/>
        <w:ind w:firstLine="567"/>
        <w:jc w:val="both"/>
        <w:rPr>
          <w:rFonts w:cs="TAHER"/>
          <w:sz w:val="32"/>
          <w:szCs w:val="32"/>
        </w:rPr>
      </w:pPr>
      <w:r w:rsidRPr="00AB470B">
        <w:rPr>
          <w:rFonts w:cs="TAHER"/>
          <w:sz w:val="32"/>
          <w:szCs w:val="32"/>
          <w:rtl/>
        </w:rPr>
        <w:t xml:space="preserve"> </w:t>
      </w:r>
      <w:r w:rsidRPr="00AB470B">
        <w:rPr>
          <w:rFonts w:cs="TAHER" w:hint="cs"/>
          <w:sz w:val="32"/>
          <w:szCs w:val="32"/>
          <w:rtl/>
        </w:rPr>
        <w:t>وقد</w:t>
      </w:r>
      <w:r w:rsidRPr="00AB470B">
        <w:rPr>
          <w:rFonts w:cs="TAHER"/>
          <w:sz w:val="32"/>
          <w:szCs w:val="32"/>
          <w:rtl/>
        </w:rPr>
        <w:t xml:space="preserve"> </w:t>
      </w:r>
      <w:r w:rsidRPr="00AB470B">
        <w:rPr>
          <w:rFonts w:cs="TAHER" w:hint="cs"/>
          <w:sz w:val="32"/>
          <w:szCs w:val="32"/>
          <w:rtl/>
        </w:rPr>
        <w:t>درّس</w:t>
      </w:r>
      <w:r w:rsidRPr="00AB470B">
        <w:rPr>
          <w:rFonts w:cs="TAHER"/>
          <w:sz w:val="32"/>
          <w:szCs w:val="32"/>
          <w:rtl/>
        </w:rPr>
        <w:t xml:space="preserve"> </w:t>
      </w:r>
      <w:r w:rsidRPr="00AB470B">
        <w:rPr>
          <w:rFonts w:cs="TAHER" w:hint="cs"/>
          <w:sz w:val="32"/>
          <w:szCs w:val="32"/>
          <w:rtl/>
        </w:rPr>
        <w:t>الإمام</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الحوزة</w:t>
      </w:r>
      <w:r w:rsidRPr="00AB470B">
        <w:rPr>
          <w:rFonts w:cs="TAHER"/>
          <w:sz w:val="32"/>
          <w:szCs w:val="32"/>
          <w:rtl/>
        </w:rPr>
        <w:t xml:space="preserve"> </w:t>
      </w:r>
      <w:r w:rsidRPr="00AB470B">
        <w:rPr>
          <w:rFonts w:cs="TAHER" w:hint="cs"/>
          <w:sz w:val="32"/>
          <w:szCs w:val="32"/>
          <w:rtl/>
        </w:rPr>
        <w:t>المئات</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الطلاب</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قم</w:t>
      </w:r>
      <w:r w:rsidRPr="00AB470B">
        <w:rPr>
          <w:rFonts w:cs="TAHER"/>
          <w:sz w:val="32"/>
          <w:szCs w:val="32"/>
          <w:rtl/>
        </w:rPr>
        <w:t xml:space="preserve"> </w:t>
      </w:r>
      <w:r w:rsidRPr="00AB470B">
        <w:rPr>
          <w:rFonts w:cs="TAHER" w:hint="cs"/>
          <w:sz w:val="32"/>
          <w:szCs w:val="32"/>
          <w:rtl/>
        </w:rPr>
        <w:t>والنجف،</w:t>
      </w:r>
      <w:r w:rsidRPr="00AB470B">
        <w:rPr>
          <w:rFonts w:cs="TAHER"/>
          <w:sz w:val="32"/>
          <w:szCs w:val="32"/>
          <w:rtl/>
        </w:rPr>
        <w:t xml:space="preserve"> "</w:t>
      </w:r>
      <w:r w:rsidRPr="00AB470B">
        <w:rPr>
          <w:rFonts w:cs="TAHER" w:hint="cs"/>
          <w:sz w:val="32"/>
          <w:szCs w:val="32"/>
          <w:rtl/>
        </w:rPr>
        <w:t>وينقل</w:t>
      </w:r>
      <w:r w:rsidRPr="00AB470B">
        <w:rPr>
          <w:rFonts w:cs="TAHER"/>
          <w:sz w:val="32"/>
          <w:szCs w:val="32"/>
          <w:rtl/>
        </w:rPr>
        <w:t xml:space="preserve"> </w:t>
      </w:r>
      <w:r w:rsidRPr="00AB470B">
        <w:rPr>
          <w:rFonts w:cs="TAHER" w:hint="cs"/>
          <w:sz w:val="32"/>
          <w:szCs w:val="32"/>
          <w:rtl/>
        </w:rPr>
        <w:t>بعض</w:t>
      </w:r>
      <w:r w:rsidRPr="00AB470B">
        <w:rPr>
          <w:rFonts w:cs="TAHER"/>
          <w:sz w:val="32"/>
          <w:szCs w:val="32"/>
          <w:rtl/>
        </w:rPr>
        <w:t xml:space="preserve"> </w:t>
      </w:r>
      <w:r w:rsidRPr="00AB470B">
        <w:rPr>
          <w:rFonts w:cs="TAHER" w:hint="cs"/>
          <w:sz w:val="32"/>
          <w:szCs w:val="32"/>
          <w:rtl/>
        </w:rPr>
        <w:t>طلابه</w:t>
      </w:r>
      <w:r w:rsidRPr="00AB470B">
        <w:rPr>
          <w:rFonts w:cs="TAHER"/>
          <w:sz w:val="32"/>
          <w:szCs w:val="32"/>
          <w:rtl/>
        </w:rPr>
        <w:t xml:space="preserve"> </w:t>
      </w:r>
      <w:r w:rsidRPr="00AB470B">
        <w:rPr>
          <w:rFonts w:cs="TAHER" w:hint="cs"/>
          <w:sz w:val="32"/>
          <w:szCs w:val="32"/>
          <w:rtl/>
        </w:rPr>
        <w:t>أن</w:t>
      </w:r>
      <w:r w:rsidRPr="00AB470B">
        <w:rPr>
          <w:rFonts w:cs="TAHER"/>
          <w:sz w:val="32"/>
          <w:szCs w:val="32"/>
          <w:rtl/>
        </w:rPr>
        <w:t xml:space="preserve"> </w:t>
      </w:r>
      <w:r w:rsidRPr="00AB470B">
        <w:rPr>
          <w:rFonts w:cs="TAHER" w:hint="cs"/>
          <w:sz w:val="32"/>
          <w:szCs w:val="32"/>
          <w:rtl/>
        </w:rPr>
        <w:t>حوزة</w:t>
      </w:r>
      <w:r w:rsidRPr="00AB470B">
        <w:rPr>
          <w:rFonts w:cs="TAHER"/>
          <w:sz w:val="32"/>
          <w:szCs w:val="32"/>
          <w:rtl/>
        </w:rPr>
        <w:t xml:space="preserve"> </w:t>
      </w:r>
      <w:r w:rsidRPr="00AB470B">
        <w:rPr>
          <w:rFonts w:cs="TAHER" w:hint="cs"/>
          <w:sz w:val="32"/>
          <w:szCs w:val="32"/>
          <w:rtl/>
        </w:rPr>
        <w:t>الإمام</w:t>
      </w:r>
      <w:r w:rsidRPr="00AB470B">
        <w:rPr>
          <w:rFonts w:cs="TAHER"/>
          <w:sz w:val="32"/>
          <w:szCs w:val="32"/>
          <w:rtl/>
        </w:rPr>
        <w:t xml:space="preserve"> </w:t>
      </w:r>
      <w:r w:rsidRPr="00AB470B">
        <w:rPr>
          <w:rFonts w:cs="TAHER" w:hint="cs"/>
          <w:sz w:val="32"/>
          <w:szCs w:val="32"/>
          <w:rtl/>
        </w:rPr>
        <w:t>الخميني</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قم</w:t>
      </w:r>
      <w:r w:rsidRPr="00AB470B">
        <w:rPr>
          <w:rFonts w:cs="TAHER"/>
          <w:sz w:val="32"/>
          <w:szCs w:val="32"/>
          <w:rtl/>
        </w:rPr>
        <w:t xml:space="preserve"> </w:t>
      </w:r>
      <w:r w:rsidRPr="00AB470B">
        <w:rPr>
          <w:rFonts w:cs="TAHER" w:hint="cs"/>
          <w:sz w:val="32"/>
          <w:szCs w:val="32"/>
          <w:rtl/>
        </w:rPr>
        <w:t>كانت</w:t>
      </w:r>
      <w:r w:rsidRPr="00AB470B">
        <w:rPr>
          <w:rFonts w:cs="TAHER"/>
          <w:sz w:val="32"/>
          <w:szCs w:val="32"/>
          <w:rtl/>
        </w:rPr>
        <w:t xml:space="preserve"> </w:t>
      </w:r>
      <w:r w:rsidRPr="00AB470B">
        <w:rPr>
          <w:rFonts w:cs="TAHER" w:hint="cs"/>
          <w:sz w:val="32"/>
          <w:szCs w:val="32"/>
          <w:rtl/>
        </w:rPr>
        <w:t>تعد</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أفضل</w:t>
      </w:r>
      <w:r w:rsidRPr="00AB470B">
        <w:rPr>
          <w:rFonts w:cs="TAHER"/>
          <w:sz w:val="32"/>
          <w:szCs w:val="32"/>
          <w:rtl/>
        </w:rPr>
        <w:t xml:space="preserve"> </w:t>
      </w:r>
      <w:r w:rsidRPr="00AB470B">
        <w:rPr>
          <w:rFonts w:cs="TAHER" w:hint="cs"/>
          <w:sz w:val="32"/>
          <w:szCs w:val="32"/>
          <w:rtl/>
        </w:rPr>
        <w:t>المراكز</w:t>
      </w:r>
      <w:r w:rsidRPr="00AB470B">
        <w:rPr>
          <w:rFonts w:cs="TAHER"/>
          <w:sz w:val="32"/>
          <w:szCs w:val="32"/>
          <w:rtl/>
        </w:rPr>
        <w:t xml:space="preserve"> </w:t>
      </w:r>
      <w:r w:rsidRPr="00AB470B">
        <w:rPr>
          <w:rFonts w:cs="TAHER" w:hint="cs"/>
          <w:sz w:val="32"/>
          <w:szCs w:val="32"/>
          <w:rtl/>
        </w:rPr>
        <w:t>التعليمية</w:t>
      </w:r>
      <w:r w:rsidRPr="00AB470B">
        <w:rPr>
          <w:rFonts w:cs="TAHER"/>
          <w:sz w:val="32"/>
          <w:szCs w:val="32"/>
          <w:rtl/>
        </w:rPr>
        <w:t xml:space="preserve"> </w:t>
      </w:r>
      <w:r w:rsidRPr="00AB470B">
        <w:rPr>
          <w:rFonts w:cs="TAHER" w:hint="cs"/>
          <w:sz w:val="32"/>
          <w:szCs w:val="32"/>
          <w:rtl/>
        </w:rPr>
        <w:t>وقد</w:t>
      </w:r>
      <w:r w:rsidRPr="00AB470B">
        <w:rPr>
          <w:rFonts w:cs="TAHER"/>
          <w:sz w:val="32"/>
          <w:szCs w:val="32"/>
          <w:rtl/>
        </w:rPr>
        <w:t xml:space="preserve"> </w:t>
      </w:r>
      <w:r w:rsidRPr="00AB470B">
        <w:rPr>
          <w:rFonts w:cs="TAHER" w:hint="cs"/>
          <w:sz w:val="32"/>
          <w:szCs w:val="32"/>
          <w:rtl/>
        </w:rPr>
        <w:t>قارب</w:t>
      </w:r>
      <w:r w:rsidRPr="00AB470B">
        <w:rPr>
          <w:rFonts w:cs="TAHER"/>
          <w:sz w:val="32"/>
          <w:szCs w:val="32"/>
          <w:rtl/>
        </w:rPr>
        <w:t xml:space="preserve"> </w:t>
      </w:r>
      <w:r w:rsidRPr="00AB470B">
        <w:rPr>
          <w:rFonts w:cs="TAHER" w:hint="cs"/>
          <w:sz w:val="32"/>
          <w:szCs w:val="32"/>
          <w:rtl/>
        </w:rPr>
        <w:t>عدد</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يحضرون</w:t>
      </w:r>
      <w:r w:rsidRPr="00AB470B">
        <w:rPr>
          <w:rFonts w:cs="TAHER"/>
          <w:sz w:val="32"/>
          <w:szCs w:val="32"/>
          <w:rtl/>
        </w:rPr>
        <w:t xml:space="preserve"> </w:t>
      </w:r>
      <w:r w:rsidRPr="00AB470B">
        <w:rPr>
          <w:rFonts w:cs="TAHER" w:hint="cs"/>
          <w:sz w:val="32"/>
          <w:szCs w:val="32"/>
          <w:rtl/>
        </w:rPr>
        <w:t>درسه</w:t>
      </w:r>
      <w:r w:rsidRPr="00AB470B">
        <w:rPr>
          <w:rFonts w:cs="TAHER"/>
          <w:sz w:val="32"/>
          <w:szCs w:val="32"/>
          <w:rtl/>
        </w:rPr>
        <w:t xml:space="preserve"> </w:t>
      </w:r>
      <w:r w:rsidRPr="00AB470B">
        <w:rPr>
          <w:rFonts w:cs="TAHER" w:hint="cs"/>
          <w:sz w:val="32"/>
          <w:szCs w:val="32"/>
          <w:rtl/>
        </w:rPr>
        <w:t>الدورات</w:t>
      </w:r>
      <w:r w:rsidRPr="00AB470B">
        <w:rPr>
          <w:rFonts w:cs="TAHER"/>
          <w:sz w:val="32"/>
          <w:szCs w:val="32"/>
          <w:rtl/>
        </w:rPr>
        <w:t xml:space="preserve"> </w:t>
      </w:r>
      <w:r w:rsidRPr="00AB470B">
        <w:rPr>
          <w:rFonts w:cs="TAHER" w:hint="cs"/>
          <w:sz w:val="32"/>
          <w:szCs w:val="32"/>
          <w:rtl/>
        </w:rPr>
        <w:t>الدراسية</w:t>
      </w:r>
      <w:r w:rsidRPr="00AB470B">
        <w:rPr>
          <w:rFonts w:cs="TAHER"/>
          <w:sz w:val="32"/>
          <w:szCs w:val="32"/>
          <w:rtl/>
        </w:rPr>
        <w:t xml:space="preserve"> </w:t>
      </w:r>
      <w:r w:rsidRPr="00AB470B">
        <w:rPr>
          <w:rFonts w:cs="TAHER" w:hint="cs"/>
          <w:sz w:val="32"/>
          <w:szCs w:val="32"/>
          <w:rtl/>
        </w:rPr>
        <w:t>أكثر</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ألف</w:t>
      </w:r>
      <w:r w:rsidRPr="00AB470B">
        <w:rPr>
          <w:rFonts w:cs="TAHER"/>
          <w:sz w:val="32"/>
          <w:szCs w:val="32"/>
          <w:rtl/>
        </w:rPr>
        <w:t xml:space="preserve"> </w:t>
      </w:r>
      <w:r w:rsidRPr="00AB470B">
        <w:rPr>
          <w:rFonts w:cs="TAHER" w:hint="cs"/>
          <w:sz w:val="32"/>
          <w:szCs w:val="32"/>
          <w:rtl/>
        </w:rPr>
        <w:t>طالب</w:t>
      </w:r>
      <w:r w:rsidRPr="00AB470B">
        <w:rPr>
          <w:rFonts w:cs="TAHER"/>
          <w:sz w:val="32"/>
          <w:szCs w:val="32"/>
          <w:rtl/>
        </w:rPr>
        <w:t xml:space="preserve"> </w:t>
      </w:r>
      <w:r w:rsidRPr="00AB470B">
        <w:rPr>
          <w:rFonts w:cs="TAHER" w:hint="cs"/>
          <w:sz w:val="32"/>
          <w:szCs w:val="32"/>
          <w:rtl/>
        </w:rPr>
        <w:t>وخرَج</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بينهم</w:t>
      </w:r>
      <w:r w:rsidRPr="00AB470B">
        <w:rPr>
          <w:rFonts w:cs="TAHER"/>
          <w:sz w:val="32"/>
          <w:szCs w:val="32"/>
          <w:rtl/>
        </w:rPr>
        <w:t xml:space="preserve"> </w:t>
      </w:r>
      <w:r w:rsidRPr="00AB470B">
        <w:rPr>
          <w:rFonts w:cs="TAHER" w:hint="cs"/>
          <w:sz w:val="32"/>
          <w:szCs w:val="32"/>
          <w:rtl/>
        </w:rPr>
        <w:t>العشرات</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المجتهدين</w:t>
      </w:r>
      <w:r w:rsidRPr="00AB470B">
        <w:rPr>
          <w:rFonts w:cs="TAHER"/>
          <w:sz w:val="32"/>
          <w:szCs w:val="32"/>
          <w:rtl/>
        </w:rPr>
        <w:t xml:space="preserve"> </w:t>
      </w:r>
      <w:r w:rsidRPr="00AB470B">
        <w:rPr>
          <w:rFonts w:cs="TAHER" w:hint="cs"/>
          <w:sz w:val="32"/>
          <w:szCs w:val="32"/>
          <w:rtl/>
        </w:rPr>
        <w:t>المعروفين</w:t>
      </w:r>
      <w:r w:rsidRPr="00AB470B">
        <w:rPr>
          <w:rFonts w:cs="TAHER"/>
          <w:sz w:val="32"/>
          <w:szCs w:val="32"/>
          <w:rtl/>
        </w:rPr>
        <w:t xml:space="preserve"> </w:t>
      </w:r>
      <w:r w:rsidRPr="00AB470B">
        <w:rPr>
          <w:rFonts w:cs="TAHER" w:hint="cs"/>
          <w:sz w:val="32"/>
          <w:szCs w:val="32"/>
          <w:rtl/>
        </w:rPr>
        <w:t>والمعترف</w:t>
      </w:r>
      <w:r w:rsidRPr="00AB470B">
        <w:rPr>
          <w:rFonts w:cs="TAHER"/>
          <w:sz w:val="32"/>
          <w:szCs w:val="32"/>
          <w:rtl/>
        </w:rPr>
        <w:t xml:space="preserve"> </w:t>
      </w:r>
      <w:r w:rsidRPr="00AB470B">
        <w:rPr>
          <w:rFonts w:cs="TAHER" w:hint="cs"/>
          <w:sz w:val="32"/>
          <w:szCs w:val="32"/>
          <w:rtl/>
        </w:rPr>
        <w:t>باجتهادهم</w:t>
      </w:r>
      <w:r w:rsidRPr="00AB470B">
        <w:rPr>
          <w:rFonts w:cs="TAHER"/>
          <w:sz w:val="32"/>
          <w:szCs w:val="32"/>
          <w:rtl/>
        </w:rPr>
        <w:t xml:space="preserve"> </w:t>
      </w:r>
      <w:r w:rsidRPr="00AB470B">
        <w:rPr>
          <w:rFonts w:cs="TAHER" w:hint="cs"/>
          <w:sz w:val="32"/>
          <w:szCs w:val="32"/>
          <w:rtl/>
        </w:rPr>
        <w:t>كالشهيد</w:t>
      </w:r>
      <w:r w:rsidRPr="00AB470B">
        <w:rPr>
          <w:rFonts w:cs="TAHER"/>
          <w:sz w:val="32"/>
          <w:szCs w:val="32"/>
          <w:rtl/>
        </w:rPr>
        <w:t xml:space="preserve"> </w:t>
      </w:r>
      <w:r w:rsidRPr="00AB470B">
        <w:rPr>
          <w:rFonts w:cs="TAHER" w:hint="cs"/>
          <w:sz w:val="32"/>
          <w:szCs w:val="32"/>
          <w:rtl/>
        </w:rPr>
        <w:t>المطهري</w:t>
      </w:r>
      <w:r w:rsidRPr="00AB470B">
        <w:rPr>
          <w:rFonts w:cs="TAHER"/>
          <w:sz w:val="32"/>
          <w:szCs w:val="32"/>
          <w:rtl/>
        </w:rPr>
        <w:t xml:space="preserve"> </w:t>
      </w:r>
      <w:r w:rsidRPr="00AB470B">
        <w:rPr>
          <w:rFonts w:cs="TAHER" w:hint="cs"/>
          <w:sz w:val="32"/>
          <w:szCs w:val="32"/>
          <w:rtl/>
        </w:rPr>
        <w:t>و</w:t>
      </w:r>
      <w:r w:rsidRPr="00AB470B">
        <w:rPr>
          <w:rFonts w:cs="TAHER"/>
          <w:sz w:val="32"/>
          <w:szCs w:val="32"/>
          <w:rtl/>
        </w:rPr>
        <w:t xml:space="preserve"> </w:t>
      </w:r>
      <w:r w:rsidRPr="00AB470B">
        <w:rPr>
          <w:rFonts w:cs="TAHER" w:hint="cs"/>
          <w:sz w:val="32"/>
          <w:szCs w:val="32"/>
          <w:rtl/>
        </w:rPr>
        <w:t>د</w:t>
      </w:r>
      <w:r w:rsidRPr="00AB470B">
        <w:rPr>
          <w:rFonts w:cs="TAHER"/>
          <w:sz w:val="32"/>
          <w:szCs w:val="32"/>
          <w:rtl/>
        </w:rPr>
        <w:t xml:space="preserve">. </w:t>
      </w:r>
      <w:r w:rsidRPr="00AB470B">
        <w:rPr>
          <w:rFonts w:cs="TAHER" w:hint="cs"/>
          <w:sz w:val="32"/>
          <w:szCs w:val="32"/>
          <w:rtl/>
        </w:rPr>
        <w:t>بهشتي،</w:t>
      </w:r>
      <w:r w:rsidRPr="00AB470B">
        <w:rPr>
          <w:rFonts w:cs="TAHER"/>
          <w:sz w:val="32"/>
          <w:szCs w:val="32"/>
          <w:rtl/>
        </w:rPr>
        <w:t xml:space="preserve"> </w:t>
      </w:r>
      <w:r w:rsidRPr="00AB470B">
        <w:rPr>
          <w:rFonts w:cs="TAHER" w:hint="cs"/>
          <w:sz w:val="32"/>
          <w:szCs w:val="32"/>
          <w:rtl/>
        </w:rPr>
        <w:t>وغيرهما</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أعلام</w:t>
      </w:r>
      <w:r w:rsidRPr="00AB470B">
        <w:rPr>
          <w:rFonts w:cs="TAHER"/>
          <w:sz w:val="32"/>
          <w:szCs w:val="32"/>
          <w:rtl/>
        </w:rPr>
        <w:t xml:space="preserve"> </w:t>
      </w:r>
      <w:r w:rsidRPr="00AB470B">
        <w:rPr>
          <w:rFonts w:cs="TAHER" w:hint="cs"/>
          <w:sz w:val="32"/>
          <w:szCs w:val="32"/>
          <w:rtl/>
        </w:rPr>
        <w:t>الثورة</w:t>
      </w:r>
      <w:r w:rsidRPr="00AB470B">
        <w:rPr>
          <w:rFonts w:cs="TAHER"/>
          <w:sz w:val="32"/>
          <w:szCs w:val="32"/>
          <w:rtl/>
        </w:rPr>
        <w:t xml:space="preserve"> </w:t>
      </w:r>
      <w:r w:rsidRPr="00AB470B">
        <w:rPr>
          <w:rFonts w:cs="TAHER" w:hint="cs"/>
          <w:sz w:val="32"/>
          <w:szCs w:val="32"/>
          <w:rtl/>
        </w:rPr>
        <w:t>والجهاد</w:t>
      </w:r>
      <w:r w:rsidRPr="00AB470B">
        <w:rPr>
          <w:rFonts w:cs="TAHER"/>
          <w:sz w:val="32"/>
          <w:szCs w:val="32"/>
          <w:rtl/>
        </w:rPr>
        <w:t>"</w:t>
      </w:r>
      <w:r w:rsidR="00822A63">
        <w:rPr>
          <w:rStyle w:val="a4"/>
          <w:rFonts w:cs="TAHER"/>
          <w:sz w:val="32"/>
          <w:szCs w:val="32"/>
          <w:rtl/>
        </w:rPr>
        <w:footnoteReference w:id="11"/>
      </w:r>
      <w:r w:rsidRPr="00AB470B">
        <w:rPr>
          <w:rFonts w:cs="TAHER"/>
          <w:sz w:val="32"/>
          <w:szCs w:val="32"/>
          <w:rtl/>
        </w:rPr>
        <w:t xml:space="preserve">. </w:t>
      </w:r>
    </w:p>
    <w:p w:rsidR="00AB470B" w:rsidRPr="00AB470B" w:rsidRDefault="00AB470B" w:rsidP="0026516C">
      <w:pPr>
        <w:bidi/>
        <w:spacing w:after="0" w:line="240" w:lineRule="atLeast"/>
        <w:ind w:firstLine="567"/>
        <w:jc w:val="both"/>
        <w:rPr>
          <w:rFonts w:cs="TAHER"/>
          <w:sz w:val="32"/>
          <w:szCs w:val="32"/>
        </w:rPr>
      </w:pPr>
    </w:p>
    <w:p w:rsidR="00AB470B" w:rsidRPr="009F2CEB" w:rsidRDefault="00AB470B" w:rsidP="0026516C">
      <w:pPr>
        <w:pStyle w:val="3"/>
        <w:bidi/>
        <w:ind w:firstLine="567"/>
        <w:rPr>
          <w:rFonts w:cs="Sultan bold"/>
          <w:color w:val="auto"/>
          <w:sz w:val="28"/>
          <w:szCs w:val="28"/>
        </w:rPr>
      </w:pPr>
      <w:bookmarkStart w:id="5" w:name="_Toc518208177"/>
      <w:r w:rsidRPr="009F2CEB">
        <w:rPr>
          <w:rFonts w:cs="Sultan bold" w:hint="cs"/>
          <w:color w:val="auto"/>
          <w:sz w:val="28"/>
          <w:szCs w:val="28"/>
          <w:rtl/>
        </w:rPr>
        <w:t>الظروف</w:t>
      </w:r>
      <w:r w:rsidRPr="009F2CEB">
        <w:rPr>
          <w:rFonts w:cs="Sultan bold"/>
          <w:color w:val="auto"/>
          <w:sz w:val="28"/>
          <w:szCs w:val="28"/>
          <w:rtl/>
        </w:rPr>
        <w:t xml:space="preserve"> </w:t>
      </w:r>
      <w:r w:rsidRPr="009F2CEB">
        <w:rPr>
          <w:rFonts w:cs="Sultan bold" w:hint="cs"/>
          <w:color w:val="auto"/>
          <w:sz w:val="28"/>
          <w:szCs w:val="28"/>
          <w:rtl/>
        </w:rPr>
        <w:t>المحيطة</w:t>
      </w:r>
      <w:r w:rsidRPr="009F2CEB">
        <w:rPr>
          <w:rFonts w:cs="Sultan bold"/>
          <w:color w:val="auto"/>
          <w:sz w:val="28"/>
          <w:szCs w:val="28"/>
          <w:rtl/>
        </w:rPr>
        <w:t xml:space="preserve"> </w:t>
      </w:r>
      <w:r w:rsidRPr="009F2CEB">
        <w:rPr>
          <w:rFonts w:cs="Sultan bold" w:hint="cs"/>
          <w:color w:val="auto"/>
          <w:sz w:val="28"/>
          <w:szCs w:val="28"/>
          <w:rtl/>
        </w:rPr>
        <w:t>بالنشأة</w:t>
      </w:r>
      <w:bookmarkEnd w:id="5"/>
    </w:p>
    <w:p w:rsidR="00AB470B" w:rsidRPr="00AB470B" w:rsidRDefault="00AB470B" w:rsidP="0026516C">
      <w:pPr>
        <w:bidi/>
        <w:spacing w:after="0" w:line="240" w:lineRule="atLeast"/>
        <w:ind w:firstLine="567"/>
        <w:jc w:val="both"/>
        <w:rPr>
          <w:rFonts w:cs="TAHER"/>
          <w:sz w:val="32"/>
          <w:szCs w:val="32"/>
        </w:rPr>
      </w:pPr>
      <w:r w:rsidRPr="00AB470B">
        <w:rPr>
          <w:rFonts w:cs="TAHER" w:hint="cs"/>
          <w:sz w:val="32"/>
          <w:szCs w:val="32"/>
          <w:rtl/>
        </w:rPr>
        <w:t>عايش</w:t>
      </w:r>
      <w:r w:rsidRPr="00AB470B">
        <w:rPr>
          <w:rFonts w:cs="TAHER"/>
          <w:sz w:val="32"/>
          <w:szCs w:val="32"/>
          <w:rtl/>
        </w:rPr>
        <w:t xml:space="preserve"> </w:t>
      </w:r>
      <w:r w:rsidRPr="00AB470B">
        <w:rPr>
          <w:rFonts w:cs="TAHER" w:hint="cs"/>
          <w:sz w:val="32"/>
          <w:szCs w:val="32"/>
          <w:rtl/>
        </w:rPr>
        <w:t>الإمام</w:t>
      </w:r>
      <w:r w:rsidRPr="00AB470B">
        <w:rPr>
          <w:rFonts w:cs="TAHER"/>
          <w:sz w:val="32"/>
          <w:szCs w:val="32"/>
          <w:rtl/>
        </w:rPr>
        <w:t xml:space="preserve"> </w:t>
      </w:r>
      <w:r w:rsidRPr="00AB470B">
        <w:rPr>
          <w:rFonts w:cs="TAHER" w:hint="cs"/>
          <w:sz w:val="32"/>
          <w:szCs w:val="32"/>
          <w:rtl/>
        </w:rPr>
        <w:t>الخميني</w:t>
      </w:r>
      <w:r w:rsidRPr="00AB470B">
        <w:rPr>
          <w:rFonts w:cs="TAHER"/>
          <w:sz w:val="32"/>
          <w:szCs w:val="32"/>
          <w:rtl/>
        </w:rPr>
        <w:t xml:space="preserve"> </w:t>
      </w:r>
      <w:r w:rsidRPr="00AB470B">
        <w:rPr>
          <w:rFonts w:cs="TAHER" w:hint="cs"/>
          <w:sz w:val="32"/>
          <w:szCs w:val="32"/>
          <w:rtl/>
        </w:rPr>
        <w:t>منذ</w:t>
      </w:r>
      <w:r w:rsidRPr="00AB470B">
        <w:rPr>
          <w:rFonts w:cs="TAHER"/>
          <w:sz w:val="32"/>
          <w:szCs w:val="32"/>
          <w:rtl/>
        </w:rPr>
        <w:t xml:space="preserve"> </w:t>
      </w:r>
      <w:r w:rsidRPr="00AB470B">
        <w:rPr>
          <w:rFonts w:cs="TAHER" w:hint="cs"/>
          <w:sz w:val="32"/>
          <w:szCs w:val="32"/>
          <w:rtl/>
        </w:rPr>
        <w:t>طفولته</w:t>
      </w:r>
      <w:r w:rsidRPr="00AB470B">
        <w:rPr>
          <w:rFonts w:cs="TAHER"/>
          <w:sz w:val="32"/>
          <w:szCs w:val="32"/>
          <w:rtl/>
        </w:rPr>
        <w:t xml:space="preserve"> </w:t>
      </w:r>
      <w:r w:rsidR="008D571C" w:rsidRPr="00AB470B">
        <w:rPr>
          <w:rFonts w:cs="TAHER" w:hint="cs"/>
          <w:sz w:val="32"/>
          <w:szCs w:val="32"/>
          <w:rtl/>
        </w:rPr>
        <w:t>أحداثا</w:t>
      </w:r>
      <w:r w:rsidRPr="00AB470B">
        <w:rPr>
          <w:rFonts w:cs="TAHER"/>
          <w:sz w:val="32"/>
          <w:szCs w:val="32"/>
          <w:rtl/>
        </w:rPr>
        <w:t xml:space="preserve"> </w:t>
      </w:r>
      <w:r w:rsidRPr="00AB470B">
        <w:rPr>
          <w:rFonts w:cs="TAHER" w:hint="cs"/>
          <w:sz w:val="32"/>
          <w:szCs w:val="32"/>
          <w:rtl/>
        </w:rPr>
        <w:t>جساماً</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بلده</w:t>
      </w:r>
      <w:r w:rsidRPr="00AB470B">
        <w:rPr>
          <w:rFonts w:cs="TAHER"/>
          <w:sz w:val="32"/>
          <w:szCs w:val="32"/>
          <w:rtl/>
        </w:rPr>
        <w:t xml:space="preserve"> </w:t>
      </w:r>
      <w:r w:rsidRPr="00AB470B">
        <w:rPr>
          <w:rFonts w:cs="TAHER" w:hint="cs"/>
          <w:sz w:val="32"/>
          <w:szCs w:val="32"/>
          <w:rtl/>
        </w:rPr>
        <w:t>إيران</w:t>
      </w:r>
      <w:r w:rsidRPr="00AB470B">
        <w:rPr>
          <w:rFonts w:cs="TAHER"/>
          <w:sz w:val="32"/>
          <w:szCs w:val="32"/>
          <w:rtl/>
        </w:rPr>
        <w:t xml:space="preserve"> </w:t>
      </w:r>
      <w:r w:rsidRPr="00AB470B">
        <w:rPr>
          <w:rFonts w:cs="TAHER" w:hint="cs"/>
          <w:sz w:val="32"/>
          <w:szCs w:val="32"/>
          <w:rtl/>
        </w:rPr>
        <w:t>والبلاد</w:t>
      </w:r>
      <w:r w:rsidRPr="00AB470B">
        <w:rPr>
          <w:rFonts w:cs="TAHER"/>
          <w:sz w:val="32"/>
          <w:szCs w:val="32"/>
          <w:rtl/>
        </w:rPr>
        <w:t xml:space="preserve"> </w:t>
      </w:r>
      <w:r w:rsidRPr="00AB470B">
        <w:rPr>
          <w:rFonts w:cs="TAHER" w:hint="cs"/>
          <w:sz w:val="32"/>
          <w:szCs w:val="32"/>
          <w:rtl/>
        </w:rPr>
        <w:t>المجاورة</w:t>
      </w:r>
      <w:r w:rsidRPr="00AB470B">
        <w:rPr>
          <w:rFonts w:cs="TAHER"/>
          <w:sz w:val="32"/>
          <w:szCs w:val="32"/>
          <w:rtl/>
        </w:rPr>
        <w:t xml:space="preserve"> </w:t>
      </w:r>
      <w:r w:rsidRPr="00AB470B">
        <w:rPr>
          <w:rFonts w:cs="TAHER" w:hint="cs"/>
          <w:sz w:val="32"/>
          <w:szCs w:val="32"/>
          <w:rtl/>
        </w:rPr>
        <w:t>لها،</w:t>
      </w:r>
      <w:r w:rsidRPr="00AB470B">
        <w:rPr>
          <w:rFonts w:cs="TAHER"/>
          <w:sz w:val="32"/>
          <w:szCs w:val="32"/>
          <w:rtl/>
        </w:rPr>
        <w:t xml:space="preserve"> </w:t>
      </w:r>
      <w:r w:rsidRPr="00AB470B">
        <w:rPr>
          <w:rFonts w:cs="TAHER" w:hint="cs"/>
          <w:sz w:val="32"/>
          <w:szCs w:val="32"/>
          <w:rtl/>
        </w:rPr>
        <w:t>وما</w:t>
      </w:r>
      <w:r w:rsidRPr="00AB470B">
        <w:rPr>
          <w:rFonts w:cs="TAHER"/>
          <w:sz w:val="32"/>
          <w:szCs w:val="32"/>
          <w:rtl/>
        </w:rPr>
        <w:t xml:space="preserve"> </w:t>
      </w:r>
      <w:r w:rsidRPr="00AB470B">
        <w:rPr>
          <w:rFonts w:cs="TAHER" w:hint="cs"/>
          <w:sz w:val="32"/>
          <w:szCs w:val="32"/>
          <w:rtl/>
        </w:rPr>
        <w:t>رافقها</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القضاء</w:t>
      </w:r>
      <w:r w:rsidRPr="00AB470B">
        <w:rPr>
          <w:rFonts w:cs="TAHER"/>
          <w:sz w:val="32"/>
          <w:szCs w:val="32"/>
          <w:rtl/>
        </w:rPr>
        <w:t xml:space="preserve"> </w:t>
      </w:r>
      <w:r w:rsidRPr="00AB470B">
        <w:rPr>
          <w:rFonts w:cs="TAHER" w:hint="cs"/>
          <w:sz w:val="32"/>
          <w:szCs w:val="32"/>
          <w:rtl/>
        </w:rPr>
        <w:t>على</w:t>
      </w:r>
      <w:r w:rsidRPr="00AB470B">
        <w:rPr>
          <w:rFonts w:cs="TAHER"/>
          <w:sz w:val="32"/>
          <w:szCs w:val="32"/>
          <w:rtl/>
        </w:rPr>
        <w:t xml:space="preserve"> </w:t>
      </w:r>
      <w:r w:rsidRPr="00AB470B">
        <w:rPr>
          <w:rFonts w:cs="TAHER" w:hint="cs"/>
          <w:sz w:val="32"/>
          <w:szCs w:val="32"/>
          <w:rtl/>
        </w:rPr>
        <w:t>المظهر</w:t>
      </w:r>
      <w:r w:rsidRPr="00AB470B">
        <w:rPr>
          <w:rFonts w:cs="TAHER"/>
          <w:sz w:val="32"/>
          <w:szCs w:val="32"/>
          <w:rtl/>
        </w:rPr>
        <w:t xml:space="preserve"> </w:t>
      </w:r>
      <w:r w:rsidRPr="00AB470B">
        <w:rPr>
          <w:rFonts w:cs="TAHER" w:hint="cs"/>
          <w:sz w:val="32"/>
          <w:szCs w:val="32"/>
          <w:rtl/>
        </w:rPr>
        <w:t>السياسي</w:t>
      </w:r>
      <w:r w:rsidRPr="00AB470B">
        <w:rPr>
          <w:rFonts w:cs="TAHER"/>
          <w:sz w:val="32"/>
          <w:szCs w:val="32"/>
          <w:rtl/>
        </w:rPr>
        <w:t xml:space="preserve"> </w:t>
      </w:r>
      <w:r w:rsidRPr="00AB470B">
        <w:rPr>
          <w:rFonts w:cs="TAHER" w:hint="cs"/>
          <w:sz w:val="32"/>
          <w:szCs w:val="32"/>
          <w:rtl/>
        </w:rPr>
        <w:lastRenderedPageBreak/>
        <w:t>للدولة</w:t>
      </w:r>
      <w:r w:rsidRPr="00AB470B">
        <w:rPr>
          <w:rFonts w:cs="TAHER"/>
          <w:sz w:val="32"/>
          <w:szCs w:val="32"/>
          <w:rtl/>
        </w:rPr>
        <w:t xml:space="preserve"> </w:t>
      </w:r>
      <w:r w:rsidRPr="00AB470B">
        <w:rPr>
          <w:rFonts w:cs="TAHER" w:hint="cs"/>
          <w:sz w:val="32"/>
          <w:szCs w:val="32"/>
          <w:rtl/>
        </w:rPr>
        <w:t>الإسلامية</w:t>
      </w:r>
      <w:r w:rsidRPr="00AB470B">
        <w:rPr>
          <w:rFonts w:cs="TAHER"/>
          <w:sz w:val="32"/>
          <w:szCs w:val="32"/>
          <w:rtl/>
        </w:rPr>
        <w:t xml:space="preserve"> </w:t>
      </w:r>
      <w:r w:rsidRPr="00AB470B">
        <w:rPr>
          <w:rFonts w:cs="TAHER" w:hint="cs"/>
          <w:sz w:val="32"/>
          <w:szCs w:val="32"/>
          <w:rtl/>
        </w:rPr>
        <w:t>المتمثلة</w:t>
      </w:r>
      <w:r w:rsidRPr="00AB470B">
        <w:rPr>
          <w:rFonts w:cs="TAHER"/>
          <w:sz w:val="32"/>
          <w:szCs w:val="32"/>
          <w:rtl/>
        </w:rPr>
        <w:t xml:space="preserve"> </w:t>
      </w:r>
      <w:r w:rsidRPr="00AB470B">
        <w:rPr>
          <w:rFonts w:cs="TAHER" w:hint="cs"/>
          <w:sz w:val="32"/>
          <w:szCs w:val="32"/>
          <w:rtl/>
        </w:rPr>
        <w:t>آنذاك</w:t>
      </w:r>
      <w:r w:rsidRPr="00AB470B">
        <w:rPr>
          <w:rFonts w:cs="TAHER"/>
          <w:sz w:val="32"/>
          <w:szCs w:val="32"/>
          <w:rtl/>
        </w:rPr>
        <w:t xml:space="preserve"> </w:t>
      </w:r>
      <w:r w:rsidRPr="00AB470B">
        <w:rPr>
          <w:rFonts w:cs="TAHER" w:hint="cs"/>
          <w:sz w:val="32"/>
          <w:szCs w:val="32"/>
          <w:rtl/>
        </w:rPr>
        <w:t>بالخلافة</w:t>
      </w:r>
      <w:r w:rsidRPr="00AB470B">
        <w:rPr>
          <w:rFonts w:cs="TAHER"/>
          <w:sz w:val="32"/>
          <w:szCs w:val="32"/>
          <w:rtl/>
        </w:rPr>
        <w:t xml:space="preserve"> </w:t>
      </w:r>
      <w:r w:rsidRPr="00AB470B">
        <w:rPr>
          <w:rFonts w:cs="TAHER" w:hint="cs"/>
          <w:sz w:val="32"/>
          <w:szCs w:val="32"/>
          <w:rtl/>
        </w:rPr>
        <w:t>العثمانية</w:t>
      </w:r>
      <w:r w:rsidRPr="00AB470B">
        <w:rPr>
          <w:rFonts w:cs="TAHER"/>
          <w:sz w:val="32"/>
          <w:szCs w:val="32"/>
          <w:rtl/>
        </w:rPr>
        <w:t xml:space="preserve"> </w:t>
      </w:r>
      <w:r w:rsidRPr="00AB470B">
        <w:rPr>
          <w:rFonts w:cs="TAHER" w:hint="cs"/>
          <w:sz w:val="32"/>
          <w:szCs w:val="32"/>
          <w:rtl/>
        </w:rPr>
        <w:t>فضلاً</w:t>
      </w:r>
      <w:r w:rsidRPr="00AB470B">
        <w:rPr>
          <w:rFonts w:cs="TAHER"/>
          <w:sz w:val="32"/>
          <w:szCs w:val="32"/>
          <w:rtl/>
        </w:rPr>
        <w:t xml:space="preserve"> </w:t>
      </w:r>
      <w:r w:rsidRPr="00AB470B">
        <w:rPr>
          <w:rFonts w:cs="TAHER" w:hint="cs"/>
          <w:sz w:val="32"/>
          <w:szCs w:val="32"/>
          <w:rtl/>
        </w:rPr>
        <w:t>عن</w:t>
      </w:r>
      <w:r w:rsidRPr="00AB470B">
        <w:rPr>
          <w:rFonts w:cs="TAHER"/>
          <w:sz w:val="32"/>
          <w:szCs w:val="32"/>
          <w:rtl/>
        </w:rPr>
        <w:t xml:space="preserve"> </w:t>
      </w:r>
      <w:r w:rsidRPr="00AB470B">
        <w:rPr>
          <w:rFonts w:cs="TAHER" w:hint="cs"/>
          <w:sz w:val="32"/>
          <w:szCs w:val="32"/>
          <w:rtl/>
        </w:rPr>
        <w:t>التأثيرات</w:t>
      </w:r>
      <w:r w:rsidRPr="00AB470B">
        <w:rPr>
          <w:rFonts w:cs="TAHER"/>
          <w:sz w:val="32"/>
          <w:szCs w:val="32"/>
          <w:rtl/>
        </w:rPr>
        <w:t xml:space="preserve"> </w:t>
      </w:r>
      <w:r w:rsidRPr="00AB470B">
        <w:rPr>
          <w:rFonts w:cs="TAHER" w:hint="cs"/>
          <w:sz w:val="32"/>
          <w:szCs w:val="32"/>
          <w:rtl/>
        </w:rPr>
        <w:t>المباشرة</w:t>
      </w:r>
      <w:r w:rsidRPr="00AB470B">
        <w:rPr>
          <w:rFonts w:cs="TAHER"/>
          <w:sz w:val="32"/>
          <w:szCs w:val="32"/>
          <w:rtl/>
        </w:rPr>
        <w:t xml:space="preserve"> </w:t>
      </w:r>
      <w:r w:rsidRPr="00AB470B">
        <w:rPr>
          <w:rFonts w:cs="TAHER" w:hint="cs"/>
          <w:sz w:val="32"/>
          <w:szCs w:val="32"/>
          <w:rtl/>
        </w:rPr>
        <w:t>للحرب</w:t>
      </w:r>
      <w:r w:rsidRPr="00AB470B">
        <w:rPr>
          <w:rFonts w:cs="TAHER"/>
          <w:sz w:val="32"/>
          <w:szCs w:val="32"/>
          <w:rtl/>
        </w:rPr>
        <w:t xml:space="preserve"> </w:t>
      </w:r>
      <w:r w:rsidRPr="00AB470B">
        <w:rPr>
          <w:rFonts w:cs="TAHER" w:hint="cs"/>
          <w:sz w:val="32"/>
          <w:szCs w:val="32"/>
          <w:rtl/>
        </w:rPr>
        <w:t>العالمية</w:t>
      </w:r>
      <w:r w:rsidRPr="00AB470B">
        <w:rPr>
          <w:rFonts w:cs="TAHER"/>
          <w:sz w:val="32"/>
          <w:szCs w:val="32"/>
          <w:rtl/>
        </w:rPr>
        <w:t xml:space="preserve"> </w:t>
      </w:r>
      <w:r w:rsidRPr="00AB470B">
        <w:rPr>
          <w:rFonts w:cs="TAHER" w:hint="cs"/>
          <w:sz w:val="32"/>
          <w:szCs w:val="32"/>
          <w:rtl/>
        </w:rPr>
        <w:t>الأولى</w:t>
      </w:r>
      <w:r w:rsidRPr="00AB470B">
        <w:rPr>
          <w:rFonts w:cs="TAHER"/>
          <w:sz w:val="32"/>
          <w:szCs w:val="32"/>
          <w:rtl/>
        </w:rPr>
        <w:t xml:space="preserve"> </w:t>
      </w:r>
      <w:r w:rsidRPr="00AB470B">
        <w:rPr>
          <w:rFonts w:cs="TAHER" w:hint="cs"/>
          <w:sz w:val="32"/>
          <w:szCs w:val="32"/>
          <w:rtl/>
        </w:rPr>
        <w:t>على</w:t>
      </w:r>
      <w:r w:rsidRPr="00AB470B">
        <w:rPr>
          <w:rFonts w:cs="TAHER"/>
          <w:sz w:val="32"/>
          <w:szCs w:val="32"/>
          <w:rtl/>
        </w:rPr>
        <w:t xml:space="preserve"> </w:t>
      </w:r>
      <w:r w:rsidRPr="00AB470B">
        <w:rPr>
          <w:rFonts w:cs="TAHER" w:hint="cs"/>
          <w:sz w:val="32"/>
          <w:szCs w:val="32"/>
          <w:rtl/>
        </w:rPr>
        <w:t>إيران،</w:t>
      </w:r>
      <w:r w:rsidRPr="00AB470B">
        <w:rPr>
          <w:rFonts w:cs="TAHER"/>
          <w:sz w:val="32"/>
          <w:szCs w:val="32"/>
          <w:rtl/>
        </w:rPr>
        <w:t xml:space="preserve"> </w:t>
      </w:r>
      <w:r w:rsidRPr="00AB470B">
        <w:rPr>
          <w:rFonts w:cs="TAHER" w:hint="cs"/>
          <w:sz w:val="32"/>
          <w:szCs w:val="32"/>
          <w:rtl/>
        </w:rPr>
        <w:t>وبالتالي</w:t>
      </w:r>
      <w:r w:rsidRPr="00AB470B">
        <w:rPr>
          <w:rFonts w:cs="TAHER"/>
          <w:sz w:val="32"/>
          <w:szCs w:val="32"/>
          <w:rtl/>
        </w:rPr>
        <w:t xml:space="preserve"> </w:t>
      </w:r>
      <w:r w:rsidRPr="00AB470B">
        <w:rPr>
          <w:rFonts w:cs="TAHER" w:hint="cs"/>
          <w:sz w:val="32"/>
          <w:szCs w:val="32"/>
          <w:rtl/>
        </w:rPr>
        <w:t>فإن</w:t>
      </w:r>
      <w:r w:rsidRPr="00AB470B">
        <w:rPr>
          <w:rFonts w:cs="TAHER"/>
          <w:sz w:val="32"/>
          <w:szCs w:val="32"/>
          <w:rtl/>
        </w:rPr>
        <w:t xml:space="preserve"> </w:t>
      </w:r>
      <w:r w:rsidRPr="00AB470B">
        <w:rPr>
          <w:rFonts w:cs="TAHER" w:hint="cs"/>
          <w:sz w:val="32"/>
          <w:szCs w:val="32"/>
          <w:rtl/>
        </w:rPr>
        <w:t>شخصية</w:t>
      </w:r>
      <w:r w:rsidRPr="00AB470B">
        <w:rPr>
          <w:rFonts w:cs="TAHER"/>
          <w:sz w:val="32"/>
          <w:szCs w:val="32"/>
          <w:rtl/>
        </w:rPr>
        <w:t xml:space="preserve"> </w:t>
      </w:r>
      <w:r w:rsidRPr="00AB470B">
        <w:rPr>
          <w:rFonts w:cs="TAHER" w:hint="cs"/>
          <w:sz w:val="32"/>
          <w:szCs w:val="32"/>
          <w:rtl/>
        </w:rPr>
        <w:t>روح</w:t>
      </w:r>
      <w:r w:rsidRPr="00AB470B">
        <w:rPr>
          <w:rFonts w:cs="TAHER"/>
          <w:sz w:val="32"/>
          <w:szCs w:val="32"/>
          <w:rtl/>
        </w:rPr>
        <w:t xml:space="preserve"> </w:t>
      </w:r>
      <w:r w:rsidRPr="00AB470B">
        <w:rPr>
          <w:rFonts w:cs="TAHER" w:hint="cs"/>
          <w:sz w:val="32"/>
          <w:szCs w:val="32"/>
          <w:rtl/>
        </w:rPr>
        <w:t>الله</w:t>
      </w:r>
      <w:r w:rsidRPr="00AB470B">
        <w:rPr>
          <w:rFonts w:cs="TAHER"/>
          <w:sz w:val="32"/>
          <w:szCs w:val="32"/>
          <w:rtl/>
        </w:rPr>
        <w:t xml:space="preserve"> </w:t>
      </w:r>
      <w:r w:rsidRPr="00AB470B">
        <w:rPr>
          <w:rFonts w:cs="TAHER" w:hint="cs"/>
          <w:sz w:val="32"/>
          <w:szCs w:val="32"/>
          <w:rtl/>
        </w:rPr>
        <w:t>أخذت</w:t>
      </w:r>
      <w:r w:rsidRPr="00AB470B">
        <w:rPr>
          <w:rFonts w:cs="TAHER"/>
          <w:sz w:val="32"/>
          <w:szCs w:val="32"/>
          <w:rtl/>
        </w:rPr>
        <w:t xml:space="preserve"> </w:t>
      </w:r>
      <w:r w:rsidRPr="00AB470B">
        <w:rPr>
          <w:rFonts w:cs="TAHER" w:hint="cs"/>
          <w:sz w:val="32"/>
          <w:szCs w:val="32"/>
          <w:rtl/>
        </w:rPr>
        <w:t>تنشأ</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ظل</w:t>
      </w:r>
      <w:r w:rsidRPr="00AB470B">
        <w:rPr>
          <w:rFonts w:cs="TAHER"/>
          <w:sz w:val="32"/>
          <w:szCs w:val="32"/>
          <w:rtl/>
        </w:rPr>
        <w:t xml:space="preserve"> </w:t>
      </w:r>
      <w:r w:rsidRPr="00AB470B">
        <w:rPr>
          <w:rFonts w:cs="TAHER" w:hint="cs"/>
          <w:sz w:val="32"/>
          <w:szCs w:val="32"/>
          <w:rtl/>
        </w:rPr>
        <w:t>تعدديات</w:t>
      </w:r>
      <w:r w:rsidRPr="00AB470B">
        <w:rPr>
          <w:rFonts w:cs="TAHER"/>
          <w:sz w:val="32"/>
          <w:szCs w:val="32"/>
          <w:rtl/>
        </w:rPr>
        <w:t xml:space="preserve"> </w:t>
      </w:r>
      <w:r w:rsidRPr="00AB470B">
        <w:rPr>
          <w:rFonts w:cs="TAHER" w:hint="cs"/>
          <w:sz w:val="32"/>
          <w:szCs w:val="32"/>
          <w:rtl/>
        </w:rPr>
        <w:t>سياسية</w:t>
      </w:r>
      <w:r w:rsidRPr="00AB470B">
        <w:rPr>
          <w:rFonts w:cs="TAHER"/>
          <w:sz w:val="32"/>
          <w:szCs w:val="32"/>
          <w:rtl/>
        </w:rPr>
        <w:t xml:space="preserve"> </w:t>
      </w:r>
      <w:r w:rsidRPr="00AB470B">
        <w:rPr>
          <w:rFonts w:cs="TAHER" w:hint="cs"/>
          <w:sz w:val="32"/>
          <w:szCs w:val="32"/>
          <w:rtl/>
        </w:rPr>
        <w:t>وعسكرية</w:t>
      </w:r>
      <w:r w:rsidRPr="00AB470B">
        <w:rPr>
          <w:rFonts w:cs="TAHER"/>
          <w:sz w:val="32"/>
          <w:szCs w:val="32"/>
          <w:rtl/>
        </w:rPr>
        <w:t xml:space="preserve"> </w:t>
      </w:r>
      <w:r w:rsidRPr="00AB470B">
        <w:rPr>
          <w:rFonts w:cs="TAHER" w:hint="cs"/>
          <w:sz w:val="32"/>
          <w:szCs w:val="32"/>
          <w:rtl/>
        </w:rPr>
        <w:t>محلية</w:t>
      </w:r>
      <w:r w:rsidRPr="00AB470B">
        <w:rPr>
          <w:rFonts w:cs="TAHER"/>
          <w:sz w:val="32"/>
          <w:szCs w:val="32"/>
          <w:rtl/>
        </w:rPr>
        <w:t xml:space="preserve"> </w:t>
      </w:r>
      <w:r w:rsidRPr="00AB470B">
        <w:rPr>
          <w:rFonts w:cs="TAHER" w:hint="cs"/>
          <w:sz w:val="32"/>
          <w:szCs w:val="32"/>
          <w:rtl/>
        </w:rPr>
        <w:t>وخارجية</w:t>
      </w:r>
      <w:r w:rsidRPr="00AB470B">
        <w:rPr>
          <w:rFonts w:cs="TAHER"/>
          <w:sz w:val="32"/>
          <w:szCs w:val="32"/>
          <w:rtl/>
        </w:rPr>
        <w:t xml:space="preserve"> </w:t>
      </w:r>
      <w:r w:rsidRPr="00AB470B">
        <w:rPr>
          <w:rFonts w:cs="TAHER" w:hint="cs"/>
          <w:sz w:val="32"/>
          <w:szCs w:val="32"/>
          <w:rtl/>
        </w:rPr>
        <w:t>فهو</w:t>
      </w:r>
      <w:r w:rsidRPr="00AB470B">
        <w:rPr>
          <w:rFonts w:cs="TAHER"/>
          <w:sz w:val="32"/>
          <w:szCs w:val="32"/>
          <w:rtl/>
        </w:rPr>
        <w:t xml:space="preserve"> </w:t>
      </w:r>
      <w:r w:rsidRPr="00AB470B">
        <w:rPr>
          <w:rFonts w:cs="TAHER" w:hint="cs"/>
          <w:sz w:val="32"/>
          <w:szCs w:val="32"/>
          <w:rtl/>
        </w:rPr>
        <w:t>يتذكر</w:t>
      </w:r>
      <w:r w:rsidRPr="00AB470B">
        <w:rPr>
          <w:rFonts w:cs="TAHER"/>
          <w:sz w:val="32"/>
          <w:szCs w:val="32"/>
          <w:rtl/>
        </w:rPr>
        <w:t xml:space="preserve"> </w:t>
      </w:r>
      <w:r w:rsidRPr="00AB470B">
        <w:rPr>
          <w:rFonts w:cs="TAHER" w:hint="cs"/>
          <w:sz w:val="32"/>
          <w:szCs w:val="32"/>
          <w:rtl/>
        </w:rPr>
        <w:t>ما</w:t>
      </w:r>
      <w:r w:rsidRPr="00AB470B">
        <w:rPr>
          <w:rFonts w:cs="TAHER"/>
          <w:sz w:val="32"/>
          <w:szCs w:val="32"/>
          <w:rtl/>
        </w:rPr>
        <w:t xml:space="preserve"> </w:t>
      </w:r>
      <w:r w:rsidRPr="00AB470B">
        <w:rPr>
          <w:rFonts w:cs="TAHER" w:hint="cs"/>
          <w:sz w:val="32"/>
          <w:szCs w:val="32"/>
          <w:rtl/>
        </w:rPr>
        <w:t>كان</w:t>
      </w:r>
      <w:r w:rsidRPr="00AB470B">
        <w:rPr>
          <w:rFonts w:cs="TAHER"/>
          <w:sz w:val="32"/>
          <w:szCs w:val="32"/>
          <w:rtl/>
        </w:rPr>
        <w:t xml:space="preserve"> </w:t>
      </w:r>
      <w:r w:rsidRPr="00AB470B">
        <w:rPr>
          <w:rFonts w:cs="TAHER" w:hint="cs"/>
          <w:sz w:val="32"/>
          <w:szCs w:val="32"/>
          <w:rtl/>
        </w:rPr>
        <w:t>يدور</w:t>
      </w:r>
      <w:r w:rsidRPr="00AB470B">
        <w:rPr>
          <w:rFonts w:cs="TAHER"/>
          <w:sz w:val="32"/>
          <w:szCs w:val="32"/>
          <w:rtl/>
        </w:rPr>
        <w:t xml:space="preserve"> </w:t>
      </w:r>
      <w:r w:rsidRPr="00AB470B">
        <w:rPr>
          <w:rFonts w:cs="TAHER" w:hint="cs"/>
          <w:sz w:val="32"/>
          <w:szCs w:val="32"/>
          <w:rtl/>
        </w:rPr>
        <w:t>حوله</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008D571C" w:rsidRPr="00AB470B">
        <w:rPr>
          <w:rFonts w:cs="TAHER" w:hint="cs"/>
          <w:sz w:val="32"/>
          <w:szCs w:val="32"/>
          <w:rtl/>
        </w:rPr>
        <w:t>أحداث</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سن</w:t>
      </w:r>
      <w:r w:rsidRPr="00AB470B">
        <w:rPr>
          <w:rFonts w:cs="TAHER"/>
          <w:sz w:val="32"/>
          <w:szCs w:val="32"/>
          <w:rtl/>
        </w:rPr>
        <w:t xml:space="preserve"> </w:t>
      </w:r>
      <w:r w:rsidRPr="00AB470B">
        <w:rPr>
          <w:rFonts w:cs="TAHER" w:hint="cs"/>
          <w:sz w:val="32"/>
          <w:szCs w:val="32"/>
          <w:rtl/>
        </w:rPr>
        <w:t>السادسة</w:t>
      </w:r>
      <w:r w:rsidRPr="00AB470B">
        <w:rPr>
          <w:rFonts w:cs="TAHER"/>
          <w:sz w:val="32"/>
          <w:szCs w:val="32"/>
          <w:rtl/>
        </w:rPr>
        <w:t xml:space="preserve"> </w:t>
      </w:r>
      <w:r w:rsidRPr="00AB470B">
        <w:rPr>
          <w:rFonts w:cs="TAHER" w:hint="cs"/>
          <w:sz w:val="32"/>
          <w:szCs w:val="32"/>
          <w:rtl/>
        </w:rPr>
        <w:t>عشرة</w:t>
      </w:r>
      <w:r w:rsidRPr="00AB470B">
        <w:rPr>
          <w:rFonts w:cs="TAHER"/>
          <w:sz w:val="32"/>
          <w:szCs w:val="32"/>
          <w:rtl/>
        </w:rPr>
        <w:t xml:space="preserve"> </w:t>
      </w:r>
      <w:r w:rsidRPr="00AB470B">
        <w:rPr>
          <w:rFonts w:cs="TAHER" w:hint="cs"/>
          <w:sz w:val="32"/>
          <w:szCs w:val="32"/>
          <w:rtl/>
        </w:rPr>
        <w:t>فيقول</w:t>
      </w:r>
      <w:r w:rsidRPr="00AB470B">
        <w:rPr>
          <w:rFonts w:cs="TAHER"/>
          <w:sz w:val="32"/>
          <w:szCs w:val="32"/>
          <w:rtl/>
        </w:rPr>
        <w:t xml:space="preserve"> " </w:t>
      </w:r>
      <w:r w:rsidRPr="00AB470B">
        <w:rPr>
          <w:rFonts w:cs="TAHER" w:hint="cs"/>
          <w:sz w:val="32"/>
          <w:szCs w:val="32"/>
          <w:rtl/>
        </w:rPr>
        <w:t>إنني</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حرب</w:t>
      </w:r>
      <w:r w:rsidRPr="00AB470B">
        <w:rPr>
          <w:rFonts w:cs="TAHER"/>
          <w:sz w:val="32"/>
          <w:szCs w:val="32"/>
          <w:rtl/>
        </w:rPr>
        <w:t xml:space="preserve"> </w:t>
      </w:r>
      <w:r w:rsidRPr="00AB470B">
        <w:rPr>
          <w:rFonts w:cs="TAHER" w:hint="cs"/>
          <w:sz w:val="32"/>
          <w:szCs w:val="32"/>
          <w:rtl/>
        </w:rPr>
        <w:t>منذ</w:t>
      </w:r>
      <w:r w:rsidRPr="00AB470B">
        <w:rPr>
          <w:rFonts w:cs="TAHER"/>
          <w:sz w:val="32"/>
          <w:szCs w:val="32"/>
          <w:rtl/>
        </w:rPr>
        <w:t xml:space="preserve"> </w:t>
      </w:r>
      <w:r w:rsidRPr="00AB470B">
        <w:rPr>
          <w:rFonts w:cs="TAHER" w:hint="cs"/>
          <w:sz w:val="32"/>
          <w:szCs w:val="32"/>
          <w:rtl/>
        </w:rPr>
        <w:t>طفولتي،</w:t>
      </w:r>
      <w:r w:rsidRPr="00AB470B">
        <w:rPr>
          <w:rFonts w:cs="TAHER"/>
          <w:sz w:val="32"/>
          <w:szCs w:val="32"/>
          <w:rtl/>
        </w:rPr>
        <w:t xml:space="preserve"> </w:t>
      </w:r>
      <w:r w:rsidRPr="00AB470B">
        <w:rPr>
          <w:rFonts w:cs="TAHER" w:hint="cs"/>
          <w:sz w:val="32"/>
          <w:szCs w:val="32"/>
          <w:rtl/>
        </w:rPr>
        <w:t>فقد</w:t>
      </w:r>
      <w:r w:rsidRPr="00AB470B">
        <w:rPr>
          <w:rFonts w:cs="TAHER"/>
          <w:sz w:val="32"/>
          <w:szCs w:val="32"/>
          <w:rtl/>
        </w:rPr>
        <w:t xml:space="preserve"> </w:t>
      </w:r>
      <w:r w:rsidRPr="00AB470B">
        <w:rPr>
          <w:rFonts w:cs="TAHER" w:hint="cs"/>
          <w:sz w:val="32"/>
          <w:szCs w:val="32"/>
          <w:rtl/>
        </w:rPr>
        <w:t>كنا</w:t>
      </w:r>
      <w:r w:rsidRPr="00AB470B">
        <w:rPr>
          <w:rFonts w:cs="TAHER"/>
          <w:sz w:val="32"/>
          <w:szCs w:val="32"/>
          <w:rtl/>
        </w:rPr>
        <w:t xml:space="preserve"> </w:t>
      </w:r>
      <w:r w:rsidRPr="00AB470B">
        <w:rPr>
          <w:rFonts w:cs="TAHER" w:hint="cs"/>
          <w:sz w:val="32"/>
          <w:szCs w:val="32"/>
          <w:rtl/>
        </w:rPr>
        <w:t>نتعرض</w:t>
      </w:r>
      <w:r w:rsidRPr="00AB470B">
        <w:rPr>
          <w:rFonts w:cs="TAHER"/>
          <w:sz w:val="32"/>
          <w:szCs w:val="32"/>
          <w:rtl/>
        </w:rPr>
        <w:t xml:space="preserve"> </w:t>
      </w:r>
      <w:r w:rsidRPr="00AB470B">
        <w:rPr>
          <w:rFonts w:cs="TAHER" w:hint="cs"/>
          <w:sz w:val="32"/>
          <w:szCs w:val="32"/>
          <w:rtl/>
        </w:rPr>
        <w:t>لهجمات</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قبل</w:t>
      </w:r>
      <w:r w:rsidRPr="00AB470B">
        <w:rPr>
          <w:rFonts w:cs="TAHER"/>
          <w:sz w:val="32"/>
          <w:szCs w:val="32"/>
          <w:rtl/>
        </w:rPr>
        <w:t xml:space="preserve"> </w:t>
      </w:r>
      <w:r w:rsidR="008D571C" w:rsidRPr="00AB470B">
        <w:rPr>
          <w:rFonts w:cs="TAHER" w:hint="cs"/>
          <w:sz w:val="32"/>
          <w:szCs w:val="32"/>
          <w:rtl/>
        </w:rPr>
        <w:t>أمثال</w:t>
      </w:r>
      <w:r w:rsidRPr="00AB470B">
        <w:rPr>
          <w:rFonts w:cs="TAHER"/>
          <w:sz w:val="32"/>
          <w:szCs w:val="32"/>
          <w:rtl/>
        </w:rPr>
        <w:t xml:space="preserve"> </w:t>
      </w:r>
      <w:r w:rsidRPr="00AB470B">
        <w:rPr>
          <w:rFonts w:cs="TAHER" w:hint="cs"/>
          <w:sz w:val="32"/>
          <w:szCs w:val="32"/>
          <w:rtl/>
        </w:rPr>
        <w:t>زلقي</w:t>
      </w:r>
      <w:r w:rsidRPr="00AB470B">
        <w:rPr>
          <w:rFonts w:cs="TAHER"/>
          <w:sz w:val="32"/>
          <w:szCs w:val="32"/>
          <w:rtl/>
        </w:rPr>
        <w:t xml:space="preserve"> </w:t>
      </w:r>
      <w:r w:rsidRPr="00AB470B">
        <w:rPr>
          <w:rFonts w:cs="TAHER" w:hint="cs"/>
          <w:sz w:val="32"/>
          <w:szCs w:val="32"/>
          <w:rtl/>
        </w:rPr>
        <w:t>ورجب</w:t>
      </w:r>
      <w:r w:rsidRPr="00AB470B">
        <w:rPr>
          <w:rFonts w:cs="TAHER"/>
          <w:sz w:val="32"/>
          <w:szCs w:val="32"/>
          <w:rtl/>
        </w:rPr>
        <w:t xml:space="preserve"> </w:t>
      </w:r>
      <w:r w:rsidRPr="00AB470B">
        <w:rPr>
          <w:rFonts w:cs="TAHER" w:hint="cs"/>
          <w:sz w:val="32"/>
          <w:szCs w:val="32"/>
          <w:rtl/>
        </w:rPr>
        <w:t>علي</w:t>
      </w:r>
      <w:r w:rsidRPr="00AB470B">
        <w:rPr>
          <w:rFonts w:cs="TAHER"/>
          <w:sz w:val="32"/>
          <w:szCs w:val="32"/>
          <w:rtl/>
        </w:rPr>
        <w:t xml:space="preserve"> (</w:t>
      </w:r>
      <w:r w:rsidRPr="00AB470B">
        <w:rPr>
          <w:rFonts w:cs="TAHER" w:hint="cs"/>
          <w:sz w:val="32"/>
          <w:szCs w:val="32"/>
          <w:rtl/>
        </w:rPr>
        <w:t>طائفتين</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الأشرار</w:t>
      </w:r>
      <w:r w:rsidRPr="00AB470B">
        <w:rPr>
          <w:rFonts w:cs="TAHER"/>
          <w:sz w:val="32"/>
          <w:szCs w:val="32"/>
          <w:rtl/>
        </w:rPr>
        <w:t xml:space="preserve"> </w:t>
      </w:r>
      <w:r w:rsidRPr="00AB470B">
        <w:rPr>
          <w:rFonts w:cs="TAHER" w:hint="cs"/>
          <w:sz w:val="32"/>
          <w:szCs w:val="32"/>
          <w:rtl/>
        </w:rPr>
        <w:t>والإقطاعيين</w:t>
      </w:r>
      <w:r w:rsidRPr="00AB470B">
        <w:rPr>
          <w:rFonts w:cs="TAHER"/>
          <w:sz w:val="32"/>
          <w:szCs w:val="32"/>
          <w:rtl/>
        </w:rPr>
        <w:t xml:space="preserve">) </w:t>
      </w:r>
      <w:r w:rsidRPr="00AB470B">
        <w:rPr>
          <w:rFonts w:cs="TAHER" w:hint="cs"/>
          <w:sz w:val="32"/>
          <w:szCs w:val="32"/>
          <w:rtl/>
        </w:rPr>
        <w:t>وكنا</w:t>
      </w:r>
      <w:r w:rsidRPr="00AB470B">
        <w:rPr>
          <w:rFonts w:cs="TAHER"/>
          <w:sz w:val="32"/>
          <w:szCs w:val="32"/>
          <w:rtl/>
        </w:rPr>
        <w:t xml:space="preserve"> </w:t>
      </w:r>
      <w:r w:rsidRPr="00AB470B">
        <w:rPr>
          <w:rFonts w:cs="TAHER" w:hint="cs"/>
          <w:sz w:val="32"/>
          <w:szCs w:val="32"/>
          <w:rtl/>
        </w:rPr>
        <w:t>نمتلك</w:t>
      </w:r>
      <w:r w:rsidRPr="00AB470B">
        <w:rPr>
          <w:rFonts w:cs="TAHER"/>
          <w:sz w:val="32"/>
          <w:szCs w:val="32"/>
          <w:rtl/>
        </w:rPr>
        <w:t xml:space="preserve"> </w:t>
      </w:r>
      <w:r w:rsidRPr="00AB470B">
        <w:rPr>
          <w:rFonts w:cs="TAHER" w:hint="cs"/>
          <w:sz w:val="32"/>
          <w:szCs w:val="32"/>
          <w:rtl/>
        </w:rPr>
        <w:t>بندقية،</w:t>
      </w:r>
      <w:r w:rsidRPr="00AB470B">
        <w:rPr>
          <w:rFonts w:cs="TAHER"/>
          <w:sz w:val="32"/>
          <w:szCs w:val="32"/>
          <w:rtl/>
        </w:rPr>
        <w:t xml:space="preserve"> </w:t>
      </w:r>
      <w:r w:rsidRPr="00AB470B">
        <w:rPr>
          <w:rFonts w:cs="TAHER" w:hint="cs"/>
          <w:sz w:val="32"/>
          <w:szCs w:val="32"/>
          <w:rtl/>
        </w:rPr>
        <w:t>وأذكر</w:t>
      </w:r>
      <w:r w:rsidRPr="00AB470B">
        <w:rPr>
          <w:rFonts w:cs="TAHER"/>
          <w:sz w:val="32"/>
          <w:szCs w:val="32"/>
          <w:rtl/>
        </w:rPr>
        <w:t xml:space="preserve"> </w:t>
      </w:r>
      <w:r w:rsidRPr="00AB470B">
        <w:rPr>
          <w:rFonts w:cs="TAHER" w:hint="cs"/>
          <w:sz w:val="32"/>
          <w:szCs w:val="32"/>
          <w:rtl/>
        </w:rPr>
        <w:t>أني</w:t>
      </w:r>
      <w:r w:rsidRPr="00AB470B">
        <w:rPr>
          <w:rFonts w:cs="TAHER"/>
          <w:sz w:val="32"/>
          <w:szCs w:val="32"/>
          <w:rtl/>
        </w:rPr>
        <w:t xml:space="preserve"> </w:t>
      </w:r>
      <w:r w:rsidRPr="00AB470B">
        <w:rPr>
          <w:rFonts w:cs="TAHER" w:hint="cs"/>
          <w:sz w:val="32"/>
          <w:szCs w:val="32"/>
          <w:rtl/>
        </w:rPr>
        <w:t>كنت</w:t>
      </w:r>
      <w:r w:rsidRPr="00AB470B">
        <w:rPr>
          <w:rFonts w:cs="TAHER"/>
          <w:sz w:val="32"/>
          <w:szCs w:val="32"/>
          <w:rtl/>
        </w:rPr>
        <w:t xml:space="preserve"> </w:t>
      </w:r>
      <w:r w:rsidRPr="00AB470B">
        <w:rPr>
          <w:rFonts w:cs="TAHER" w:hint="cs"/>
          <w:sz w:val="32"/>
          <w:szCs w:val="32"/>
          <w:rtl/>
        </w:rPr>
        <w:t>أقارب</w:t>
      </w:r>
      <w:r w:rsidRPr="00AB470B">
        <w:rPr>
          <w:rFonts w:cs="TAHER"/>
          <w:sz w:val="32"/>
          <w:szCs w:val="32"/>
          <w:rtl/>
        </w:rPr>
        <w:t xml:space="preserve"> </w:t>
      </w:r>
      <w:r w:rsidRPr="00AB470B">
        <w:rPr>
          <w:rFonts w:cs="TAHER" w:hint="cs"/>
          <w:sz w:val="32"/>
          <w:szCs w:val="32"/>
          <w:rtl/>
        </w:rPr>
        <w:t>البلوغ</w:t>
      </w:r>
      <w:r w:rsidRPr="00AB470B">
        <w:rPr>
          <w:rFonts w:cs="TAHER"/>
          <w:sz w:val="32"/>
          <w:szCs w:val="32"/>
          <w:rtl/>
        </w:rPr>
        <w:t xml:space="preserve"> </w:t>
      </w:r>
      <w:r w:rsidRPr="00AB470B">
        <w:rPr>
          <w:rFonts w:cs="TAHER" w:hint="cs"/>
          <w:sz w:val="32"/>
          <w:szCs w:val="32"/>
          <w:rtl/>
        </w:rPr>
        <w:t>آنذاك،</w:t>
      </w:r>
      <w:r w:rsidRPr="00AB470B">
        <w:rPr>
          <w:rFonts w:cs="TAHER"/>
          <w:sz w:val="32"/>
          <w:szCs w:val="32"/>
          <w:rtl/>
        </w:rPr>
        <w:t xml:space="preserve"> </w:t>
      </w:r>
      <w:r w:rsidRPr="00AB470B">
        <w:rPr>
          <w:rFonts w:cs="TAHER" w:hint="cs"/>
          <w:sz w:val="32"/>
          <w:szCs w:val="32"/>
          <w:rtl/>
        </w:rPr>
        <w:t>فكنت</w:t>
      </w:r>
      <w:r w:rsidRPr="00AB470B">
        <w:rPr>
          <w:rFonts w:cs="TAHER"/>
          <w:sz w:val="32"/>
          <w:szCs w:val="32"/>
          <w:rtl/>
        </w:rPr>
        <w:t xml:space="preserve"> </w:t>
      </w:r>
      <w:r w:rsidRPr="00AB470B">
        <w:rPr>
          <w:rFonts w:cs="TAHER" w:hint="cs"/>
          <w:sz w:val="32"/>
          <w:szCs w:val="32"/>
          <w:rtl/>
        </w:rPr>
        <w:t>أذهب</w:t>
      </w:r>
      <w:r w:rsidRPr="00AB470B">
        <w:rPr>
          <w:rFonts w:cs="TAHER"/>
          <w:sz w:val="32"/>
          <w:szCs w:val="32"/>
          <w:rtl/>
        </w:rPr>
        <w:t xml:space="preserve"> </w:t>
      </w:r>
      <w:r w:rsidRPr="00AB470B">
        <w:rPr>
          <w:rFonts w:cs="TAHER" w:hint="cs"/>
          <w:sz w:val="32"/>
          <w:szCs w:val="32"/>
          <w:rtl/>
        </w:rPr>
        <w:t>مع</w:t>
      </w:r>
      <w:r w:rsidRPr="00AB470B">
        <w:rPr>
          <w:rFonts w:cs="TAHER"/>
          <w:sz w:val="32"/>
          <w:szCs w:val="32"/>
          <w:rtl/>
        </w:rPr>
        <w:t xml:space="preserve"> </w:t>
      </w:r>
      <w:r w:rsidRPr="00AB470B">
        <w:rPr>
          <w:rFonts w:cs="TAHER" w:hint="cs"/>
          <w:sz w:val="32"/>
          <w:szCs w:val="32"/>
          <w:rtl/>
        </w:rPr>
        <w:t>البقية</w:t>
      </w:r>
      <w:r w:rsidRPr="00AB470B">
        <w:rPr>
          <w:rFonts w:cs="TAHER"/>
          <w:sz w:val="32"/>
          <w:szCs w:val="32"/>
          <w:rtl/>
        </w:rPr>
        <w:t xml:space="preserve"> </w:t>
      </w:r>
      <w:r w:rsidRPr="00AB470B">
        <w:rPr>
          <w:rFonts w:cs="TAHER" w:hint="cs"/>
          <w:sz w:val="32"/>
          <w:szCs w:val="32"/>
          <w:rtl/>
        </w:rPr>
        <w:t>لاتخاذ</w:t>
      </w:r>
      <w:r w:rsidRPr="00AB470B">
        <w:rPr>
          <w:rFonts w:cs="TAHER"/>
          <w:sz w:val="32"/>
          <w:szCs w:val="32"/>
          <w:rtl/>
        </w:rPr>
        <w:t xml:space="preserve"> </w:t>
      </w:r>
      <w:r w:rsidRPr="00AB470B">
        <w:rPr>
          <w:rFonts w:cs="TAHER" w:hint="cs"/>
          <w:sz w:val="32"/>
          <w:szCs w:val="32"/>
          <w:rtl/>
        </w:rPr>
        <w:t>مواقعنا</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الخنادق</w:t>
      </w:r>
      <w:r w:rsidRPr="00AB470B">
        <w:rPr>
          <w:rFonts w:cs="TAHER"/>
          <w:sz w:val="32"/>
          <w:szCs w:val="32"/>
          <w:rtl/>
        </w:rPr>
        <w:t xml:space="preserve"> </w:t>
      </w:r>
      <w:r w:rsidRPr="00AB470B">
        <w:rPr>
          <w:rFonts w:cs="TAHER" w:hint="cs"/>
          <w:sz w:val="32"/>
          <w:szCs w:val="32"/>
          <w:rtl/>
        </w:rPr>
        <w:t>المعدّة</w:t>
      </w:r>
      <w:r w:rsidRPr="00AB470B">
        <w:rPr>
          <w:rFonts w:cs="TAHER"/>
          <w:sz w:val="32"/>
          <w:szCs w:val="32"/>
          <w:rtl/>
        </w:rPr>
        <w:t xml:space="preserve"> </w:t>
      </w:r>
      <w:r w:rsidRPr="00AB470B">
        <w:rPr>
          <w:rFonts w:cs="TAHER" w:hint="cs"/>
          <w:sz w:val="32"/>
          <w:szCs w:val="32"/>
          <w:rtl/>
        </w:rPr>
        <w:t>للدفاع</w:t>
      </w:r>
      <w:r w:rsidRPr="00AB470B">
        <w:rPr>
          <w:rFonts w:cs="TAHER"/>
          <w:sz w:val="32"/>
          <w:szCs w:val="32"/>
          <w:rtl/>
        </w:rPr>
        <w:t xml:space="preserve"> </w:t>
      </w:r>
      <w:r w:rsidRPr="00AB470B">
        <w:rPr>
          <w:rFonts w:cs="TAHER" w:hint="cs"/>
          <w:sz w:val="32"/>
          <w:szCs w:val="32"/>
          <w:rtl/>
        </w:rPr>
        <w:t>ضد</w:t>
      </w:r>
      <w:r w:rsidRPr="00AB470B">
        <w:rPr>
          <w:rFonts w:cs="TAHER"/>
          <w:sz w:val="32"/>
          <w:szCs w:val="32"/>
          <w:rtl/>
        </w:rPr>
        <w:t xml:space="preserve"> </w:t>
      </w:r>
      <w:r w:rsidRPr="00AB470B">
        <w:rPr>
          <w:rFonts w:cs="TAHER" w:hint="cs"/>
          <w:sz w:val="32"/>
          <w:szCs w:val="32"/>
          <w:rtl/>
        </w:rPr>
        <w:t>هجوم</w:t>
      </w:r>
      <w:r w:rsidRPr="00AB470B">
        <w:rPr>
          <w:rFonts w:cs="TAHER"/>
          <w:sz w:val="32"/>
          <w:szCs w:val="32"/>
          <w:rtl/>
        </w:rPr>
        <w:t xml:space="preserve"> </w:t>
      </w:r>
      <w:r w:rsidRPr="00AB470B">
        <w:rPr>
          <w:rFonts w:cs="TAHER" w:hint="cs"/>
          <w:sz w:val="32"/>
          <w:szCs w:val="32"/>
          <w:rtl/>
        </w:rPr>
        <w:t>أولئك</w:t>
      </w:r>
      <w:r w:rsidRPr="00AB470B">
        <w:rPr>
          <w:rFonts w:cs="TAHER"/>
          <w:sz w:val="32"/>
          <w:szCs w:val="32"/>
          <w:rtl/>
        </w:rPr>
        <w:t xml:space="preserve"> </w:t>
      </w:r>
      <w:r w:rsidRPr="00AB470B">
        <w:rPr>
          <w:rFonts w:cs="TAHER" w:hint="cs"/>
          <w:sz w:val="32"/>
          <w:szCs w:val="32"/>
          <w:rtl/>
        </w:rPr>
        <w:t>الذين</w:t>
      </w:r>
      <w:r w:rsidRPr="00AB470B">
        <w:rPr>
          <w:rFonts w:cs="TAHER"/>
          <w:sz w:val="32"/>
          <w:szCs w:val="32"/>
          <w:rtl/>
        </w:rPr>
        <w:t xml:space="preserve"> </w:t>
      </w:r>
      <w:r w:rsidRPr="00AB470B">
        <w:rPr>
          <w:rFonts w:cs="TAHER" w:hint="cs"/>
          <w:sz w:val="32"/>
          <w:szCs w:val="32"/>
          <w:rtl/>
        </w:rPr>
        <w:t>كانوا</w:t>
      </w:r>
      <w:r w:rsidRPr="00AB470B">
        <w:rPr>
          <w:rFonts w:cs="TAHER"/>
          <w:sz w:val="32"/>
          <w:szCs w:val="32"/>
          <w:rtl/>
        </w:rPr>
        <w:t xml:space="preserve"> </w:t>
      </w:r>
      <w:r w:rsidRPr="00AB470B">
        <w:rPr>
          <w:rFonts w:cs="TAHER" w:hint="cs"/>
          <w:sz w:val="32"/>
          <w:szCs w:val="32"/>
          <w:rtl/>
        </w:rPr>
        <w:t>يغيرون</w:t>
      </w:r>
      <w:r w:rsidRPr="00AB470B">
        <w:rPr>
          <w:rFonts w:cs="TAHER"/>
          <w:sz w:val="32"/>
          <w:szCs w:val="32"/>
          <w:rtl/>
        </w:rPr>
        <w:t xml:space="preserve"> </w:t>
      </w:r>
      <w:r w:rsidRPr="00AB470B">
        <w:rPr>
          <w:rFonts w:cs="TAHER" w:hint="cs"/>
          <w:sz w:val="32"/>
          <w:szCs w:val="32"/>
          <w:rtl/>
        </w:rPr>
        <w:t>علينا،</w:t>
      </w:r>
      <w:r w:rsidRPr="00AB470B">
        <w:rPr>
          <w:rFonts w:cs="TAHER"/>
          <w:sz w:val="32"/>
          <w:szCs w:val="32"/>
          <w:rtl/>
        </w:rPr>
        <w:t xml:space="preserve"> </w:t>
      </w:r>
      <w:r w:rsidRPr="00AB470B">
        <w:rPr>
          <w:rFonts w:cs="TAHER" w:hint="cs"/>
          <w:sz w:val="32"/>
          <w:szCs w:val="32"/>
          <w:rtl/>
        </w:rPr>
        <w:t>نعم</w:t>
      </w:r>
      <w:r w:rsidRPr="00AB470B">
        <w:rPr>
          <w:rFonts w:cs="TAHER"/>
          <w:sz w:val="32"/>
          <w:szCs w:val="32"/>
          <w:rtl/>
        </w:rPr>
        <w:t xml:space="preserve"> </w:t>
      </w:r>
      <w:r w:rsidRPr="00AB470B">
        <w:rPr>
          <w:rFonts w:cs="TAHER" w:hint="cs"/>
          <w:sz w:val="32"/>
          <w:szCs w:val="32"/>
          <w:rtl/>
        </w:rPr>
        <w:t>كنا</w:t>
      </w:r>
      <w:r w:rsidRPr="00AB470B">
        <w:rPr>
          <w:rFonts w:cs="TAHER"/>
          <w:sz w:val="32"/>
          <w:szCs w:val="32"/>
          <w:rtl/>
        </w:rPr>
        <w:t xml:space="preserve"> </w:t>
      </w:r>
      <w:r w:rsidRPr="00AB470B">
        <w:rPr>
          <w:rFonts w:cs="TAHER" w:hint="cs"/>
          <w:sz w:val="32"/>
          <w:szCs w:val="32"/>
          <w:rtl/>
        </w:rPr>
        <w:t>نذهب</w:t>
      </w:r>
      <w:r w:rsidRPr="00AB470B">
        <w:rPr>
          <w:rFonts w:cs="TAHER"/>
          <w:sz w:val="32"/>
          <w:szCs w:val="32"/>
          <w:rtl/>
        </w:rPr>
        <w:t xml:space="preserve"> </w:t>
      </w:r>
      <w:r w:rsidRPr="00AB470B">
        <w:rPr>
          <w:rFonts w:cs="TAHER" w:hint="cs"/>
          <w:sz w:val="32"/>
          <w:szCs w:val="32"/>
          <w:rtl/>
        </w:rPr>
        <w:t>هناك</w:t>
      </w:r>
      <w:r w:rsidRPr="00AB470B">
        <w:rPr>
          <w:rFonts w:cs="TAHER"/>
          <w:sz w:val="32"/>
          <w:szCs w:val="32"/>
          <w:rtl/>
        </w:rPr>
        <w:t xml:space="preserve"> </w:t>
      </w:r>
      <w:r w:rsidRPr="00AB470B">
        <w:rPr>
          <w:rFonts w:cs="TAHER" w:hint="cs"/>
          <w:sz w:val="32"/>
          <w:szCs w:val="32"/>
          <w:rtl/>
        </w:rPr>
        <w:t>ونتفقد</w:t>
      </w:r>
      <w:r w:rsidRPr="00AB470B">
        <w:rPr>
          <w:rFonts w:cs="TAHER"/>
          <w:sz w:val="32"/>
          <w:szCs w:val="32"/>
          <w:rtl/>
        </w:rPr>
        <w:t xml:space="preserve"> </w:t>
      </w:r>
      <w:r w:rsidRPr="00AB470B">
        <w:rPr>
          <w:rFonts w:cs="TAHER" w:hint="cs"/>
          <w:sz w:val="32"/>
          <w:szCs w:val="32"/>
          <w:rtl/>
        </w:rPr>
        <w:t>الخنادق</w:t>
      </w:r>
      <w:r w:rsidRPr="00AB470B">
        <w:rPr>
          <w:rFonts w:cs="TAHER"/>
          <w:sz w:val="32"/>
          <w:szCs w:val="32"/>
          <w:rtl/>
        </w:rPr>
        <w:t>"</w:t>
      </w:r>
      <w:r w:rsidR="008D571C">
        <w:rPr>
          <w:rStyle w:val="a4"/>
          <w:rFonts w:cs="TAHER"/>
          <w:sz w:val="32"/>
          <w:szCs w:val="32"/>
          <w:rtl/>
        </w:rPr>
        <w:footnoteReference w:id="12"/>
      </w:r>
      <w:r w:rsidRPr="00AB470B">
        <w:rPr>
          <w:rFonts w:cs="TAHER"/>
          <w:sz w:val="32"/>
          <w:szCs w:val="32"/>
          <w:rtl/>
        </w:rPr>
        <w:t>.</w:t>
      </w:r>
    </w:p>
    <w:p w:rsidR="00AB470B" w:rsidRPr="00AB470B" w:rsidRDefault="00AB470B" w:rsidP="0026516C">
      <w:pPr>
        <w:bidi/>
        <w:spacing w:after="0" w:line="240" w:lineRule="atLeast"/>
        <w:ind w:firstLine="567"/>
        <w:jc w:val="both"/>
        <w:rPr>
          <w:rFonts w:cs="TAHER"/>
          <w:sz w:val="32"/>
          <w:szCs w:val="32"/>
        </w:rPr>
      </w:pP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ظل</w:t>
      </w:r>
      <w:r w:rsidRPr="00AB470B">
        <w:rPr>
          <w:rFonts w:cs="TAHER"/>
          <w:sz w:val="32"/>
          <w:szCs w:val="32"/>
          <w:rtl/>
        </w:rPr>
        <w:t xml:space="preserve"> </w:t>
      </w:r>
      <w:r w:rsidRPr="00AB470B">
        <w:rPr>
          <w:rFonts w:cs="TAHER" w:hint="cs"/>
          <w:sz w:val="32"/>
          <w:szCs w:val="32"/>
          <w:rtl/>
        </w:rPr>
        <w:t>هذه</w:t>
      </w:r>
      <w:r w:rsidRPr="00AB470B">
        <w:rPr>
          <w:rFonts w:cs="TAHER"/>
          <w:sz w:val="32"/>
          <w:szCs w:val="32"/>
          <w:rtl/>
        </w:rPr>
        <w:t xml:space="preserve"> </w:t>
      </w:r>
      <w:r w:rsidRPr="00AB470B">
        <w:rPr>
          <w:rFonts w:cs="TAHER" w:hint="cs"/>
          <w:sz w:val="32"/>
          <w:szCs w:val="32"/>
          <w:rtl/>
        </w:rPr>
        <w:t>الأجواء</w:t>
      </w:r>
      <w:r w:rsidRPr="00AB470B">
        <w:rPr>
          <w:rFonts w:cs="TAHER"/>
          <w:sz w:val="32"/>
          <w:szCs w:val="32"/>
          <w:rtl/>
        </w:rPr>
        <w:t xml:space="preserve"> </w:t>
      </w:r>
      <w:r w:rsidRPr="00AB470B">
        <w:rPr>
          <w:rFonts w:cs="TAHER" w:hint="cs"/>
          <w:sz w:val="32"/>
          <w:szCs w:val="32"/>
          <w:rtl/>
        </w:rPr>
        <w:t>المشحونة</w:t>
      </w:r>
      <w:r w:rsidRPr="00AB470B">
        <w:rPr>
          <w:rFonts w:cs="TAHER"/>
          <w:sz w:val="32"/>
          <w:szCs w:val="32"/>
          <w:rtl/>
        </w:rPr>
        <w:t xml:space="preserve"> </w:t>
      </w:r>
      <w:r w:rsidRPr="00AB470B">
        <w:rPr>
          <w:rFonts w:cs="TAHER" w:hint="cs"/>
          <w:sz w:val="32"/>
          <w:szCs w:val="32"/>
          <w:rtl/>
        </w:rPr>
        <w:t>بالتحدي</w:t>
      </w:r>
      <w:r w:rsidRPr="00AB470B">
        <w:rPr>
          <w:rFonts w:cs="TAHER"/>
          <w:sz w:val="32"/>
          <w:szCs w:val="32"/>
          <w:rtl/>
        </w:rPr>
        <w:t xml:space="preserve"> </w:t>
      </w:r>
      <w:r w:rsidRPr="00AB470B">
        <w:rPr>
          <w:rFonts w:cs="TAHER" w:hint="cs"/>
          <w:sz w:val="32"/>
          <w:szCs w:val="32"/>
          <w:rtl/>
        </w:rPr>
        <w:t>والمقاومة</w:t>
      </w:r>
      <w:r w:rsidRPr="00AB470B">
        <w:rPr>
          <w:rFonts w:cs="TAHER"/>
          <w:sz w:val="32"/>
          <w:szCs w:val="32"/>
          <w:rtl/>
        </w:rPr>
        <w:t xml:space="preserve"> </w:t>
      </w:r>
      <w:r w:rsidRPr="00AB470B">
        <w:rPr>
          <w:rFonts w:cs="TAHER" w:hint="cs"/>
          <w:sz w:val="32"/>
          <w:szCs w:val="32"/>
          <w:rtl/>
        </w:rPr>
        <w:t>للظلم،</w:t>
      </w:r>
      <w:r w:rsidRPr="00AB470B">
        <w:rPr>
          <w:rFonts w:cs="TAHER"/>
          <w:sz w:val="32"/>
          <w:szCs w:val="32"/>
          <w:rtl/>
        </w:rPr>
        <w:t xml:space="preserve"> </w:t>
      </w:r>
      <w:r w:rsidRPr="00AB470B">
        <w:rPr>
          <w:rFonts w:cs="TAHER" w:hint="cs"/>
          <w:sz w:val="32"/>
          <w:szCs w:val="32"/>
          <w:rtl/>
        </w:rPr>
        <w:t>عايش</w:t>
      </w:r>
      <w:r w:rsidRPr="00AB470B">
        <w:rPr>
          <w:rFonts w:cs="TAHER"/>
          <w:sz w:val="32"/>
          <w:szCs w:val="32"/>
          <w:rtl/>
        </w:rPr>
        <w:t xml:space="preserve"> </w:t>
      </w:r>
      <w:r w:rsidRPr="00AB470B">
        <w:rPr>
          <w:rFonts w:cs="TAHER" w:hint="cs"/>
          <w:sz w:val="32"/>
          <w:szCs w:val="32"/>
          <w:rtl/>
        </w:rPr>
        <w:t>الإمام</w:t>
      </w:r>
      <w:r w:rsidRPr="00AB470B">
        <w:rPr>
          <w:rFonts w:cs="TAHER"/>
          <w:sz w:val="32"/>
          <w:szCs w:val="32"/>
          <w:rtl/>
        </w:rPr>
        <w:t xml:space="preserve"> </w:t>
      </w:r>
      <w:r w:rsidRPr="00AB470B">
        <w:rPr>
          <w:rFonts w:cs="TAHER" w:hint="cs"/>
          <w:sz w:val="32"/>
          <w:szCs w:val="32"/>
          <w:rtl/>
        </w:rPr>
        <w:t>أجواء</w:t>
      </w:r>
      <w:r w:rsidRPr="00AB470B">
        <w:rPr>
          <w:rFonts w:cs="TAHER"/>
          <w:sz w:val="32"/>
          <w:szCs w:val="32"/>
          <w:rtl/>
        </w:rPr>
        <w:t xml:space="preserve"> </w:t>
      </w:r>
      <w:r w:rsidRPr="00AB470B">
        <w:rPr>
          <w:rFonts w:cs="TAHER" w:hint="cs"/>
          <w:sz w:val="32"/>
          <w:szCs w:val="32"/>
          <w:rtl/>
        </w:rPr>
        <w:t>الحرب</w:t>
      </w:r>
      <w:r w:rsidRPr="00AB470B">
        <w:rPr>
          <w:rFonts w:cs="TAHER"/>
          <w:sz w:val="32"/>
          <w:szCs w:val="32"/>
          <w:rtl/>
        </w:rPr>
        <w:t xml:space="preserve"> </w:t>
      </w:r>
      <w:r w:rsidRPr="00AB470B">
        <w:rPr>
          <w:rFonts w:cs="TAHER" w:hint="cs"/>
          <w:sz w:val="32"/>
          <w:szCs w:val="32"/>
          <w:rtl/>
        </w:rPr>
        <w:t>والاجتياح</w:t>
      </w:r>
      <w:r w:rsidRPr="00AB470B">
        <w:rPr>
          <w:rFonts w:cs="TAHER"/>
          <w:sz w:val="32"/>
          <w:szCs w:val="32"/>
          <w:rtl/>
        </w:rPr>
        <w:t xml:space="preserve"> </w:t>
      </w:r>
      <w:r w:rsidRPr="00AB470B">
        <w:rPr>
          <w:rFonts w:cs="TAHER" w:hint="cs"/>
          <w:sz w:val="32"/>
          <w:szCs w:val="32"/>
          <w:rtl/>
        </w:rPr>
        <w:t>لبلده</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الحربين</w:t>
      </w:r>
      <w:r w:rsidRPr="00AB470B">
        <w:rPr>
          <w:rFonts w:cs="TAHER"/>
          <w:sz w:val="32"/>
          <w:szCs w:val="32"/>
          <w:rtl/>
        </w:rPr>
        <w:t xml:space="preserve"> </w:t>
      </w:r>
      <w:r w:rsidRPr="00AB470B">
        <w:rPr>
          <w:rFonts w:cs="TAHER" w:hint="cs"/>
          <w:sz w:val="32"/>
          <w:szCs w:val="32"/>
          <w:rtl/>
        </w:rPr>
        <w:t>العالميتين</w:t>
      </w:r>
      <w:r w:rsidRPr="00AB470B">
        <w:rPr>
          <w:rFonts w:cs="TAHER"/>
          <w:sz w:val="32"/>
          <w:szCs w:val="32"/>
          <w:rtl/>
        </w:rPr>
        <w:t xml:space="preserve"> </w:t>
      </w:r>
      <w:r w:rsidRPr="00AB470B">
        <w:rPr>
          <w:rFonts w:cs="TAHER" w:hint="cs"/>
          <w:sz w:val="32"/>
          <w:szCs w:val="32"/>
          <w:rtl/>
        </w:rPr>
        <w:t>الأولى</w:t>
      </w:r>
      <w:r w:rsidRPr="00AB470B">
        <w:rPr>
          <w:rFonts w:cs="TAHER"/>
          <w:sz w:val="32"/>
          <w:szCs w:val="32"/>
          <w:rtl/>
        </w:rPr>
        <w:t xml:space="preserve"> </w:t>
      </w:r>
      <w:r w:rsidRPr="00AB470B">
        <w:rPr>
          <w:rFonts w:cs="TAHER" w:hint="cs"/>
          <w:sz w:val="32"/>
          <w:szCs w:val="32"/>
          <w:rtl/>
        </w:rPr>
        <w:t>والثانية،</w:t>
      </w:r>
      <w:r w:rsidRPr="00AB470B">
        <w:rPr>
          <w:rFonts w:cs="TAHER"/>
          <w:sz w:val="32"/>
          <w:szCs w:val="32"/>
          <w:rtl/>
        </w:rPr>
        <w:t xml:space="preserve"> </w:t>
      </w:r>
      <w:r w:rsidRPr="00AB470B">
        <w:rPr>
          <w:rFonts w:cs="TAHER" w:hint="cs"/>
          <w:sz w:val="32"/>
          <w:szCs w:val="32"/>
          <w:rtl/>
        </w:rPr>
        <w:t>وهو</w:t>
      </w:r>
      <w:r w:rsidRPr="00AB470B">
        <w:rPr>
          <w:rFonts w:cs="TAHER"/>
          <w:sz w:val="32"/>
          <w:szCs w:val="32"/>
          <w:rtl/>
        </w:rPr>
        <w:t xml:space="preserve"> </w:t>
      </w:r>
      <w:r w:rsidRPr="00AB470B">
        <w:rPr>
          <w:rFonts w:cs="TAHER" w:hint="cs"/>
          <w:sz w:val="32"/>
          <w:szCs w:val="32"/>
          <w:rtl/>
        </w:rPr>
        <w:t>ممن</w:t>
      </w:r>
      <w:r w:rsidRPr="00AB470B">
        <w:rPr>
          <w:rFonts w:cs="TAHER"/>
          <w:sz w:val="32"/>
          <w:szCs w:val="32"/>
          <w:rtl/>
        </w:rPr>
        <w:t xml:space="preserve"> </w:t>
      </w:r>
      <w:r w:rsidRPr="00AB470B">
        <w:rPr>
          <w:rFonts w:cs="TAHER" w:hint="cs"/>
          <w:sz w:val="32"/>
          <w:szCs w:val="32"/>
          <w:rtl/>
        </w:rPr>
        <w:t>حملوا</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ذاكرتهم</w:t>
      </w:r>
      <w:r w:rsidRPr="00AB470B">
        <w:rPr>
          <w:rFonts w:cs="TAHER"/>
          <w:sz w:val="32"/>
          <w:szCs w:val="32"/>
          <w:rtl/>
        </w:rPr>
        <w:t xml:space="preserve"> </w:t>
      </w:r>
      <w:r w:rsidRPr="00AB470B">
        <w:rPr>
          <w:rFonts w:cs="TAHER" w:hint="cs"/>
          <w:sz w:val="32"/>
          <w:szCs w:val="32"/>
          <w:rtl/>
        </w:rPr>
        <w:t>أهوال</w:t>
      </w:r>
      <w:r w:rsidRPr="00AB470B">
        <w:rPr>
          <w:rFonts w:cs="TAHER"/>
          <w:sz w:val="32"/>
          <w:szCs w:val="32"/>
          <w:rtl/>
        </w:rPr>
        <w:t xml:space="preserve"> </w:t>
      </w:r>
      <w:r w:rsidRPr="00AB470B">
        <w:rPr>
          <w:rFonts w:cs="TAHER" w:hint="cs"/>
          <w:sz w:val="32"/>
          <w:szCs w:val="32"/>
          <w:rtl/>
        </w:rPr>
        <w:t>تلك</w:t>
      </w:r>
      <w:r w:rsidRPr="00AB470B">
        <w:rPr>
          <w:rFonts w:cs="TAHER"/>
          <w:sz w:val="32"/>
          <w:szCs w:val="32"/>
          <w:rtl/>
        </w:rPr>
        <w:t xml:space="preserve"> </w:t>
      </w:r>
      <w:r w:rsidRPr="00AB470B">
        <w:rPr>
          <w:rFonts w:cs="TAHER" w:hint="cs"/>
          <w:sz w:val="32"/>
          <w:szCs w:val="32"/>
          <w:rtl/>
        </w:rPr>
        <w:t>الحروب</w:t>
      </w:r>
      <w:r w:rsidRPr="00AB470B">
        <w:rPr>
          <w:rFonts w:cs="TAHER"/>
          <w:sz w:val="32"/>
          <w:szCs w:val="32"/>
          <w:rtl/>
        </w:rPr>
        <w:t xml:space="preserve"> </w:t>
      </w:r>
      <w:r w:rsidRPr="00AB470B">
        <w:rPr>
          <w:rFonts w:cs="TAHER" w:hint="cs"/>
          <w:sz w:val="32"/>
          <w:szCs w:val="32"/>
          <w:rtl/>
        </w:rPr>
        <w:t>فيقول</w:t>
      </w:r>
      <w:r w:rsidRPr="00AB470B">
        <w:rPr>
          <w:rFonts w:cs="TAHER"/>
          <w:sz w:val="32"/>
          <w:szCs w:val="32"/>
          <w:rtl/>
        </w:rPr>
        <w:t xml:space="preserve">: " </w:t>
      </w:r>
      <w:r w:rsidRPr="00AB470B">
        <w:rPr>
          <w:rFonts w:cs="TAHER" w:hint="cs"/>
          <w:sz w:val="32"/>
          <w:szCs w:val="32"/>
          <w:rtl/>
        </w:rPr>
        <w:t>إنني</w:t>
      </w:r>
      <w:r w:rsidRPr="00AB470B">
        <w:rPr>
          <w:rFonts w:cs="TAHER"/>
          <w:sz w:val="32"/>
          <w:szCs w:val="32"/>
          <w:rtl/>
        </w:rPr>
        <w:t xml:space="preserve"> </w:t>
      </w:r>
      <w:r w:rsidRPr="00AB470B">
        <w:rPr>
          <w:rFonts w:cs="TAHER" w:hint="cs"/>
          <w:sz w:val="32"/>
          <w:szCs w:val="32"/>
          <w:rtl/>
        </w:rPr>
        <w:t>أتذكر</w:t>
      </w:r>
      <w:r w:rsidRPr="00AB470B">
        <w:rPr>
          <w:rFonts w:cs="TAHER"/>
          <w:sz w:val="32"/>
          <w:szCs w:val="32"/>
          <w:rtl/>
        </w:rPr>
        <w:t xml:space="preserve"> </w:t>
      </w:r>
      <w:r w:rsidRPr="00AB470B">
        <w:rPr>
          <w:rFonts w:cs="TAHER" w:hint="cs"/>
          <w:sz w:val="32"/>
          <w:szCs w:val="32"/>
          <w:rtl/>
        </w:rPr>
        <w:t>كلتا</w:t>
      </w:r>
      <w:r w:rsidRPr="00AB470B">
        <w:rPr>
          <w:rFonts w:cs="TAHER"/>
          <w:sz w:val="32"/>
          <w:szCs w:val="32"/>
          <w:rtl/>
        </w:rPr>
        <w:t xml:space="preserve"> </w:t>
      </w:r>
      <w:r w:rsidRPr="00AB470B">
        <w:rPr>
          <w:rFonts w:cs="TAHER" w:hint="cs"/>
          <w:sz w:val="32"/>
          <w:szCs w:val="32"/>
          <w:rtl/>
        </w:rPr>
        <w:t>الحربين</w:t>
      </w:r>
      <w:r w:rsidRPr="00AB470B">
        <w:rPr>
          <w:rFonts w:cs="TAHER"/>
          <w:sz w:val="32"/>
          <w:szCs w:val="32"/>
          <w:rtl/>
        </w:rPr>
        <w:t xml:space="preserve"> </w:t>
      </w:r>
      <w:r w:rsidRPr="00AB470B">
        <w:rPr>
          <w:rFonts w:cs="TAHER" w:hint="cs"/>
          <w:sz w:val="32"/>
          <w:szCs w:val="32"/>
          <w:rtl/>
        </w:rPr>
        <w:t>العالميتين</w:t>
      </w:r>
      <w:r w:rsidRPr="00AB470B">
        <w:rPr>
          <w:rFonts w:cs="TAHER"/>
          <w:sz w:val="32"/>
          <w:szCs w:val="32"/>
          <w:rtl/>
        </w:rPr>
        <w:t xml:space="preserve">.. </w:t>
      </w:r>
      <w:r w:rsidRPr="00AB470B">
        <w:rPr>
          <w:rFonts w:cs="TAHER" w:hint="cs"/>
          <w:sz w:val="32"/>
          <w:szCs w:val="32"/>
          <w:rtl/>
        </w:rPr>
        <w:t>كنت</w:t>
      </w:r>
      <w:r w:rsidRPr="00AB470B">
        <w:rPr>
          <w:rFonts w:cs="TAHER"/>
          <w:sz w:val="32"/>
          <w:szCs w:val="32"/>
          <w:rtl/>
        </w:rPr>
        <w:t xml:space="preserve"> </w:t>
      </w:r>
      <w:r w:rsidRPr="00AB470B">
        <w:rPr>
          <w:rFonts w:cs="TAHER" w:hint="cs"/>
          <w:sz w:val="32"/>
          <w:szCs w:val="32"/>
          <w:rtl/>
        </w:rPr>
        <w:t>صغيراً،</w:t>
      </w:r>
      <w:r w:rsidRPr="00AB470B">
        <w:rPr>
          <w:rFonts w:cs="TAHER"/>
          <w:sz w:val="32"/>
          <w:szCs w:val="32"/>
          <w:rtl/>
        </w:rPr>
        <w:t xml:space="preserve"> </w:t>
      </w:r>
      <w:r w:rsidRPr="00AB470B">
        <w:rPr>
          <w:rFonts w:cs="TAHER" w:hint="cs"/>
          <w:sz w:val="32"/>
          <w:szCs w:val="32"/>
          <w:rtl/>
        </w:rPr>
        <w:t>إلا</w:t>
      </w:r>
      <w:r w:rsidRPr="00AB470B">
        <w:rPr>
          <w:rFonts w:cs="TAHER"/>
          <w:sz w:val="32"/>
          <w:szCs w:val="32"/>
          <w:rtl/>
        </w:rPr>
        <w:t xml:space="preserve"> </w:t>
      </w:r>
      <w:r w:rsidRPr="00AB470B">
        <w:rPr>
          <w:rFonts w:cs="TAHER" w:hint="cs"/>
          <w:sz w:val="32"/>
          <w:szCs w:val="32"/>
          <w:rtl/>
        </w:rPr>
        <w:t>أني</w:t>
      </w:r>
      <w:r w:rsidRPr="00AB470B">
        <w:rPr>
          <w:rFonts w:cs="TAHER"/>
          <w:sz w:val="32"/>
          <w:szCs w:val="32"/>
          <w:rtl/>
        </w:rPr>
        <w:t xml:space="preserve"> </w:t>
      </w:r>
      <w:r w:rsidRPr="00AB470B">
        <w:rPr>
          <w:rFonts w:cs="TAHER" w:hint="cs"/>
          <w:sz w:val="32"/>
          <w:szCs w:val="32"/>
          <w:rtl/>
        </w:rPr>
        <w:t>كنت</w:t>
      </w:r>
      <w:r w:rsidRPr="00AB470B">
        <w:rPr>
          <w:rFonts w:cs="TAHER"/>
          <w:sz w:val="32"/>
          <w:szCs w:val="32"/>
          <w:rtl/>
        </w:rPr>
        <w:t xml:space="preserve"> </w:t>
      </w:r>
      <w:r w:rsidRPr="00AB470B">
        <w:rPr>
          <w:rFonts w:cs="TAHER" w:hint="cs"/>
          <w:sz w:val="32"/>
          <w:szCs w:val="32"/>
          <w:rtl/>
        </w:rPr>
        <w:t>أذهب</w:t>
      </w:r>
      <w:r w:rsidRPr="00AB470B">
        <w:rPr>
          <w:rFonts w:cs="TAHER"/>
          <w:sz w:val="32"/>
          <w:szCs w:val="32"/>
          <w:rtl/>
        </w:rPr>
        <w:t xml:space="preserve"> </w:t>
      </w:r>
      <w:r w:rsidRPr="00AB470B">
        <w:rPr>
          <w:rFonts w:cs="TAHER" w:hint="cs"/>
          <w:sz w:val="32"/>
          <w:szCs w:val="32"/>
          <w:rtl/>
        </w:rPr>
        <w:t>إلى</w:t>
      </w:r>
      <w:r w:rsidRPr="00AB470B">
        <w:rPr>
          <w:rFonts w:cs="TAHER"/>
          <w:sz w:val="32"/>
          <w:szCs w:val="32"/>
          <w:rtl/>
        </w:rPr>
        <w:t xml:space="preserve"> </w:t>
      </w:r>
      <w:r w:rsidRPr="00AB470B">
        <w:rPr>
          <w:rFonts w:cs="TAHER" w:hint="cs"/>
          <w:sz w:val="32"/>
          <w:szCs w:val="32"/>
          <w:rtl/>
        </w:rPr>
        <w:t>المدرسة،</w:t>
      </w:r>
      <w:r w:rsidRPr="00AB470B">
        <w:rPr>
          <w:rFonts w:cs="TAHER"/>
          <w:sz w:val="32"/>
          <w:szCs w:val="32"/>
          <w:rtl/>
        </w:rPr>
        <w:t xml:space="preserve"> </w:t>
      </w:r>
      <w:r w:rsidRPr="00AB470B">
        <w:rPr>
          <w:rFonts w:cs="TAHER" w:hint="cs"/>
          <w:sz w:val="32"/>
          <w:szCs w:val="32"/>
          <w:rtl/>
        </w:rPr>
        <w:t>وقد</w:t>
      </w:r>
      <w:r w:rsidRPr="00AB470B">
        <w:rPr>
          <w:rFonts w:cs="TAHER"/>
          <w:sz w:val="32"/>
          <w:szCs w:val="32"/>
          <w:rtl/>
        </w:rPr>
        <w:t xml:space="preserve"> </w:t>
      </w:r>
      <w:r w:rsidRPr="00AB470B">
        <w:rPr>
          <w:rFonts w:cs="TAHER" w:hint="cs"/>
          <w:sz w:val="32"/>
          <w:szCs w:val="32"/>
          <w:rtl/>
        </w:rPr>
        <w:t>رأيت</w:t>
      </w:r>
      <w:r w:rsidRPr="00AB470B">
        <w:rPr>
          <w:rFonts w:cs="TAHER"/>
          <w:sz w:val="32"/>
          <w:szCs w:val="32"/>
          <w:rtl/>
        </w:rPr>
        <w:t xml:space="preserve"> </w:t>
      </w:r>
      <w:r w:rsidRPr="00AB470B">
        <w:rPr>
          <w:rFonts w:cs="TAHER" w:hint="cs"/>
          <w:sz w:val="32"/>
          <w:szCs w:val="32"/>
          <w:rtl/>
        </w:rPr>
        <w:t>الجنود</w:t>
      </w:r>
      <w:r w:rsidRPr="00AB470B">
        <w:rPr>
          <w:rFonts w:cs="TAHER"/>
          <w:sz w:val="32"/>
          <w:szCs w:val="32"/>
          <w:rtl/>
        </w:rPr>
        <w:t xml:space="preserve"> </w:t>
      </w:r>
      <w:r w:rsidRPr="00AB470B">
        <w:rPr>
          <w:rFonts w:cs="TAHER" w:hint="cs"/>
          <w:sz w:val="32"/>
          <w:szCs w:val="32"/>
          <w:rtl/>
        </w:rPr>
        <w:t>الروس</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المركز</w:t>
      </w:r>
      <w:r w:rsidRPr="00AB470B">
        <w:rPr>
          <w:rFonts w:cs="TAHER"/>
          <w:sz w:val="32"/>
          <w:szCs w:val="32"/>
          <w:rtl/>
        </w:rPr>
        <w:t xml:space="preserve"> </w:t>
      </w:r>
      <w:r w:rsidRPr="00AB470B">
        <w:rPr>
          <w:rFonts w:cs="TAHER" w:hint="cs"/>
          <w:sz w:val="32"/>
          <w:szCs w:val="32"/>
          <w:rtl/>
        </w:rPr>
        <w:lastRenderedPageBreak/>
        <w:t>الذي</w:t>
      </w:r>
      <w:r w:rsidRPr="00AB470B">
        <w:rPr>
          <w:rFonts w:cs="TAHER"/>
          <w:sz w:val="32"/>
          <w:szCs w:val="32"/>
          <w:rtl/>
        </w:rPr>
        <w:t xml:space="preserve"> </w:t>
      </w:r>
      <w:r w:rsidRPr="00AB470B">
        <w:rPr>
          <w:rFonts w:cs="TAHER" w:hint="cs"/>
          <w:sz w:val="32"/>
          <w:szCs w:val="32"/>
          <w:rtl/>
        </w:rPr>
        <w:t>كان</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خمين</w:t>
      </w:r>
      <w:r w:rsidRPr="00AB470B">
        <w:rPr>
          <w:rFonts w:cs="TAHER"/>
          <w:sz w:val="32"/>
          <w:szCs w:val="32"/>
          <w:rtl/>
        </w:rPr>
        <w:t xml:space="preserve">) </w:t>
      </w:r>
      <w:r w:rsidRPr="00AB470B">
        <w:rPr>
          <w:rFonts w:cs="TAHER" w:hint="cs"/>
          <w:sz w:val="32"/>
          <w:szCs w:val="32"/>
          <w:rtl/>
        </w:rPr>
        <w:t>رأيتهم</w:t>
      </w:r>
      <w:r w:rsidRPr="00AB470B">
        <w:rPr>
          <w:rFonts w:cs="TAHER"/>
          <w:sz w:val="32"/>
          <w:szCs w:val="32"/>
          <w:rtl/>
        </w:rPr>
        <w:t xml:space="preserve"> </w:t>
      </w:r>
      <w:r w:rsidRPr="00AB470B">
        <w:rPr>
          <w:rFonts w:cs="TAHER" w:hint="cs"/>
          <w:sz w:val="32"/>
          <w:szCs w:val="32"/>
          <w:rtl/>
        </w:rPr>
        <w:t>هناك</w:t>
      </w:r>
      <w:r w:rsidRPr="00AB470B">
        <w:rPr>
          <w:rFonts w:cs="TAHER"/>
          <w:sz w:val="32"/>
          <w:szCs w:val="32"/>
          <w:rtl/>
        </w:rPr>
        <w:t xml:space="preserve"> </w:t>
      </w:r>
      <w:r w:rsidRPr="00AB470B">
        <w:rPr>
          <w:rFonts w:cs="TAHER" w:hint="cs"/>
          <w:sz w:val="32"/>
          <w:szCs w:val="32"/>
          <w:rtl/>
        </w:rPr>
        <w:t>وأذكر</w:t>
      </w:r>
      <w:r w:rsidRPr="00AB470B">
        <w:rPr>
          <w:rFonts w:cs="TAHER"/>
          <w:sz w:val="32"/>
          <w:szCs w:val="32"/>
          <w:rtl/>
        </w:rPr>
        <w:t xml:space="preserve"> </w:t>
      </w:r>
      <w:r w:rsidRPr="00AB470B">
        <w:rPr>
          <w:rFonts w:cs="TAHER" w:hint="cs"/>
          <w:sz w:val="32"/>
          <w:szCs w:val="32"/>
          <w:rtl/>
        </w:rPr>
        <w:t>كيف</w:t>
      </w:r>
      <w:r w:rsidRPr="00AB470B">
        <w:rPr>
          <w:rFonts w:cs="TAHER"/>
          <w:sz w:val="32"/>
          <w:szCs w:val="32"/>
          <w:rtl/>
        </w:rPr>
        <w:t xml:space="preserve"> </w:t>
      </w:r>
      <w:r w:rsidRPr="00AB470B">
        <w:rPr>
          <w:rFonts w:cs="TAHER" w:hint="cs"/>
          <w:sz w:val="32"/>
          <w:szCs w:val="32"/>
          <w:rtl/>
        </w:rPr>
        <w:t>تعرضت</w:t>
      </w:r>
      <w:r w:rsidRPr="00AB470B">
        <w:rPr>
          <w:rFonts w:cs="TAHER"/>
          <w:sz w:val="32"/>
          <w:szCs w:val="32"/>
          <w:rtl/>
        </w:rPr>
        <w:t xml:space="preserve"> </w:t>
      </w:r>
      <w:r w:rsidRPr="00AB470B">
        <w:rPr>
          <w:rFonts w:cs="TAHER" w:hint="cs"/>
          <w:sz w:val="32"/>
          <w:szCs w:val="32"/>
          <w:rtl/>
        </w:rPr>
        <w:t>بلادنا</w:t>
      </w:r>
      <w:r w:rsidRPr="00AB470B">
        <w:rPr>
          <w:rFonts w:cs="TAHER"/>
          <w:sz w:val="32"/>
          <w:szCs w:val="32"/>
          <w:rtl/>
        </w:rPr>
        <w:t xml:space="preserve"> </w:t>
      </w:r>
      <w:r w:rsidRPr="00AB470B">
        <w:rPr>
          <w:rFonts w:cs="TAHER" w:hint="cs"/>
          <w:sz w:val="32"/>
          <w:szCs w:val="32"/>
          <w:rtl/>
        </w:rPr>
        <w:t>للاجتياح</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الحرب</w:t>
      </w:r>
      <w:r w:rsidRPr="00AB470B">
        <w:rPr>
          <w:rFonts w:cs="TAHER"/>
          <w:sz w:val="32"/>
          <w:szCs w:val="32"/>
          <w:rtl/>
        </w:rPr>
        <w:t xml:space="preserve"> </w:t>
      </w:r>
      <w:r w:rsidRPr="00AB470B">
        <w:rPr>
          <w:rFonts w:cs="TAHER" w:hint="cs"/>
          <w:sz w:val="32"/>
          <w:szCs w:val="32"/>
          <w:rtl/>
        </w:rPr>
        <w:t>العالمية</w:t>
      </w:r>
      <w:r w:rsidRPr="00AB470B">
        <w:rPr>
          <w:rFonts w:cs="TAHER"/>
          <w:sz w:val="32"/>
          <w:szCs w:val="32"/>
          <w:rtl/>
        </w:rPr>
        <w:t xml:space="preserve"> </w:t>
      </w:r>
      <w:r w:rsidRPr="00AB470B">
        <w:rPr>
          <w:rFonts w:cs="TAHER" w:hint="cs"/>
          <w:sz w:val="32"/>
          <w:szCs w:val="32"/>
          <w:rtl/>
        </w:rPr>
        <w:t>الأولى</w:t>
      </w:r>
      <w:r w:rsidRPr="00AB470B">
        <w:rPr>
          <w:rFonts w:cs="TAHER"/>
          <w:sz w:val="32"/>
          <w:szCs w:val="32"/>
          <w:rtl/>
        </w:rPr>
        <w:t>"</w:t>
      </w:r>
      <w:r w:rsidR="008D571C">
        <w:rPr>
          <w:rStyle w:val="a4"/>
          <w:rFonts w:cs="TAHER"/>
          <w:sz w:val="32"/>
          <w:szCs w:val="32"/>
          <w:rtl/>
        </w:rPr>
        <w:footnoteReference w:id="13"/>
      </w:r>
      <w:r w:rsidRPr="00AB470B">
        <w:rPr>
          <w:rFonts w:cs="TAHER"/>
          <w:sz w:val="32"/>
          <w:szCs w:val="32"/>
          <w:rtl/>
        </w:rPr>
        <w:t xml:space="preserve">. </w:t>
      </w:r>
    </w:p>
    <w:p w:rsidR="00AB470B" w:rsidRPr="00AB470B" w:rsidRDefault="00AB470B" w:rsidP="0026516C">
      <w:pPr>
        <w:bidi/>
        <w:spacing w:after="0" w:line="240" w:lineRule="atLeast"/>
        <w:ind w:firstLine="567"/>
        <w:jc w:val="both"/>
        <w:rPr>
          <w:rFonts w:cs="TAHER"/>
          <w:sz w:val="32"/>
          <w:szCs w:val="32"/>
        </w:rPr>
      </w:pPr>
      <w:r w:rsidRPr="00AB470B">
        <w:rPr>
          <w:rFonts w:cs="TAHER" w:hint="cs"/>
          <w:sz w:val="32"/>
          <w:szCs w:val="32"/>
          <w:rtl/>
        </w:rPr>
        <w:t>وهكذا</w:t>
      </w:r>
      <w:r w:rsidRPr="00AB470B">
        <w:rPr>
          <w:rFonts w:cs="TAHER"/>
          <w:sz w:val="32"/>
          <w:szCs w:val="32"/>
          <w:rtl/>
        </w:rPr>
        <w:t xml:space="preserve"> </w:t>
      </w:r>
      <w:r w:rsidRPr="00AB470B">
        <w:rPr>
          <w:rFonts w:cs="TAHER" w:hint="cs"/>
          <w:sz w:val="32"/>
          <w:szCs w:val="32"/>
          <w:rtl/>
        </w:rPr>
        <w:t>بدأ</w:t>
      </w:r>
      <w:r w:rsidRPr="00AB470B">
        <w:rPr>
          <w:rFonts w:cs="TAHER"/>
          <w:sz w:val="32"/>
          <w:szCs w:val="32"/>
          <w:rtl/>
        </w:rPr>
        <w:t xml:space="preserve"> </w:t>
      </w:r>
      <w:r w:rsidRPr="00AB470B">
        <w:rPr>
          <w:rFonts w:cs="TAHER" w:hint="cs"/>
          <w:sz w:val="32"/>
          <w:szCs w:val="32"/>
          <w:rtl/>
        </w:rPr>
        <w:t>بوعي</w:t>
      </w:r>
      <w:r w:rsidRPr="00AB470B">
        <w:rPr>
          <w:rFonts w:cs="TAHER"/>
          <w:sz w:val="32"/>
          <w:szCs w:val="32"/>
          <w:rtl/>
        </w:rPr>
        <w:t xml:space="preserve"> </w:t>
      </w:r>
      <w:r w:rsidRPr="00AB470B">
        <w:rPr>
          <w:rFonts w:cs="TAHER" w:hint="cs"/>
          <w:sz w:val="32"/>
          <w:szCs w:val="32"/>
          <w:rtl/>
        </w:rPr>
        <w:t>الواقع</w:t>
      </w:r>
      <w:r w:rsidRPr="00AB470B">
        <w:rPr>
          <w:rFonts w:cs="TAHER"/>
          <w:sz w:val="32"/>
          <w:szCs w:val="32"/>
          <w:rtl/>
        </w:rPr>
        <w:t xml:space="preserve"> </w:t>
      </w:r>
      <w:r w:rsidRPr="00AB470B">
        <w:rPr>
          <w:rFonts w:cs="TAHER" w:hint="cs"/>
          <w:sz w:val="32"/>
          <w:szCs w:val="32"/>
          <w:rtl/>
        </w:rPr>
        <w:t>المتردي</w:t>
      </w:r>
      <w:r w:rsidRPr="00AB470B">
        <w:rPr>
          <w:rFonts w:cs="TAHER"/>
          <w:sz w:val="32"/>
          <w:szCs w:val="32"/>
          <w:rtl/>
        </w:rPr>
        <w:t xml:space="preserve"> </w:t>
      </w:r>
      <w:r w:rsidRPr="00AB470B">
        <w:rPr>
          <w:rFonts w:cs="TAHER" w:hint="cs"/>
          <w:sz w:val="32"/>
          <w:szCs w:val="32"/>
          <w:rtl/>
        </w:rPr>
        <w:t>الذي</w:t>
      </w:r>
      <w:r w:rsidRPr="00AB470B">
        <w:rPr>
          <w:rFonts w:cs="TAHER"/>
          <w:sz w:val="32"/>
          <w:szCs w:val="32"/>
          <w:rtl/>
        </w:rPr>
        <w:t xml:space="preserve"> </w:t>
      </w:r>
      <w:r w:rsidRPr="00AB470B">
        <w:rPr>
          <w:rFonts w:cs="TAHER" w:hint="cs"/>
          <w:sz w:val="32"/>
          <w:szCs w:val="32"/>
          <w:rtl/>
        </w:rPr>
        <w:t>يعيشه</w:t>
      </w:r>
      <w:r w:rsidRPr="00AB470B">
        <w:rPr>
          <w:rFonts w:cs="TAHER"/>
          <w:sz w:val="32"/>
          <w:szCs w:val="32"/>
          <w:rtl/>
        </w:rPr>
        <w:t xml:space="preserve"> </w:t>
      </w:r>
      <w:r w:rsidRPr="00AB470B">
        <w:rPr>
          <w:rFonts w:cs="TAHER" w:hint="cs"/>
          <w:sz w:val="32"/>
          <w:szCs w:val="32"/>
          <w:rtl/>
        </w:rPr>
        <w:t>وطنه</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ظل</w:t>
      </w:r>
      <w:r w:rsidRPr="00AB470B">
        <w:rPr>
          <w:rFonts w:cs="TAHER"/>
          <w:sz w:val="32"/>
          <w:szCs w:val="32"/>
          <w:rtl/>
        </w:rPr>
        <w:t xml:space="preserve"> </w:t>
      </w:r>
      <w:r w:rsidRPr="00AB470B">
        <w:rPr>
          <w:rFonts w:cs="TAHER" w:hint="cs"/>
          <w:sz w:val="32"/>
          <w:szCs w:val="32"/>
          <w:rtl/>
        </w:rPr>
        <w:t>الاحتلال</w:t>
      </w:r>
      <w:r w:rsidRPr="00AB470B">
        <w:rPr>
          <w:rFonts w:cs="TAHER"/>
          <w:sz w:val="32"/>
          <w:szCs w:val="32"/>
          <w:rtl/>
        </w:rPr>
        <w:t xml:space="preserve"> </w:t>
      </w:r>
      <w:r w:rsidRPr="00AB470B">
        <w:rPr>
          <w:rFonts w:cs="TAHER" w:hint="cs"/>
          <w:sz w:val="32"/>
          <w:szCs w:val="32"/>
          <w:rtl/>
        </w:rPr>
        <w:t>الروسي</w:t>
      </w:r>
      <w:r w:rsidRPr="00AB470B">
        <w:rPr>
          <w:rFonts w:cs="TAHER"/>
          <w:sz w:val="32"/>
          <w:szCs w:val="32"/>
          <w:rtl/>
        </w:rPr>
        <w:t xml:space="preserve"> </w:t>
      </w:r>
      <w:r w:rsidRPr="00AB470B">
        <w:rPr>
          <w:rFonts w:cs="TAHER" w:hint="cs"/>
          <w:sz w:val="32"/>
          <w:szCs w:val="32"/>
          <w:rtl/>
        </w:rPr>
        <w:t>لإيران،</w:t>
      </w:r>
      <w:r w:rsidRPr="00AB470B">
        <w:rPr>
          <w:rFonts w:cs="TAHER"/>
          <w:sz w:val="32"/>
          <w:szCs w:val="32"/>
          <w:rtl/>
        </w:rPr>
        <w:t xml:space="preserve"> </w:t>
      </w:r>
      <w:r w:rsidRPr="00AB470B">
        <w:rPr>
          <w:rFonts w:cs="TAHER" w:hint="cs"/>
          <w:sz w:val="32"/>
          <w:szCs w:val="32"/>
          <w:rtl/>
        </w:rPr>
        <w:t>وقد</w:t>
      </w:r>
      <w:r w:rsidRPr="00AB470B">
        <w:rPr>
          <w:rFonts w:cs="TAHER"/>
          <w:sz w:val="32"/>
          <w:szCs w:val="32"/>
          <w:rtl/>
        </w:rPr>
        <w:t xml:space="preserve"> </w:t>
      </w:r>
      <w:r w:rsidRPr="00AB470B">
        <w:rPr>
          <w:rFonts w:cs="TAHER" w:hint="cs"/>
          <w:sz w:val="32"/>
          <w:szCs w:val="32"/>
          <w:rtl/>
        </w:rPr>
        <w:t>حمل</w:t>
      </w:r>
      <w:r w:rsidRPr="00AB470B">
        <w:rPr>
          <w:rFonts w:cs="TAHER"/>
          <w:sz w:val="32"/>
          <w:szCs w:val="32"/>
          <w:rtl/>
        </w:rPr>
        <w:t xml:space="preserve"> </w:t>
      </w:r>
      <w:r w:rsidRPr="00AB470B">
        <w:rPr>
          <w:rFonts w:cs="TAHER" w:hint="cs"/>
          <w:sz w:val="32"/>
          <w:szCs w:val="32"/>
          <w:rtl/>
        </w:rPr>
        <w:t>السلاح</w:t>
      </w:r>
      <w:r w:rsidRPr="00AB470B">
        <w:rPr>
          <w:rFonts w:cs="TAHER"/>
          <w:sz w:val="32"/>
          <w:szCs w:val="32"/>
          <w:rtl/>
        </w:rPr>
        <w:t xml:space="preserve"> </w:t>
      </w:r>
      <w:r w:rsidRPr="00AB470B">
        <w:rPr>
          <w:rFonts w:cs="TAHER" w:hint="cs"/>
          <w:sz w:val="32"/>
          <w:szCs w:val="32"/>
          <w:rtl/>
        </w:rPr>
        <w:t>واستخدمه</w:t>
      </w:r>
      <w:r w:rsidRPr="00AB470B">
        <w:rPr>
          <w:rFonts w:cs="TAHER"/>
          <w:sz w:val="32"/>
          <w:szCs w:val="32"/>
          <w:rtl/>
        </w:rPr>
        <w:t xml:space="preserve"> </w:t>
      </w:r>
      <w:r w:rsidRPr="00AB470B">
        <w:rPr>
          <w:rFonts w:cs="TAHER" w:hint="cs"/>
          <w:sz w:val="32"/>
          <w:szCs w:val="32"/>
          <w:rtl/>
        </w:rPr>
        <w:t>وهو</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سن</w:t>
      </w:r>
      <w:r w:rsidRPr="00AB470B">
        <w:rPr>
          <w:rFonts w:cs="TAHER"/>
          <w:sz w:val="32"/>
          <w:szCs w:val="32"/>
          <w:rtl/>
        </w:rPr>
        <w:t xml:space="preserve"> </w:t>
      </w:r>
      <w:r w:rsidRPr="00AB470B">
        <w:rPr>
          <w:rFonts w:cs="TAHER" w:hint="cs"/>
          <w:sz w:val="32"/>
          <w:szCs w:val="32"/>
          <w:rtl/>
        </w:rPr>
        <w:t>الثامنة</w:t>
      </w:r>
      <w:r w:rsidRPr="00AB470B">
        <w:rPr>
          <w:rFonts w:cs="TAHER"/>
          <w:sz w:val="32"/>
          <w:szCs w:val="32"/>
          <w:rtl/>
        </w:rPr>
        <w:t xml:space="preserve"> </w:t>
      </w:r>
      <w:r w:rsidRPr="00AB470B">
        <w:rPr>
          <w:rFonts w:cs="TAHER" w:hint="cs"/>
          <w:sz w:val="32"/>
          <w:szCs w:val="32"/>
          <w:rtl/>
        </w:rPr>
        <w:t>عشرة،</w:t>
      </w:r>
      <w:r w:rsidRPr="00AB470B">
        <w:rPr>
          <w:rFonts w:cs="TAHER"/>
          <w:sz w:val="32"/>
          <w:szCs w:val="32"/>
          <w:rtl/>
        </w:rPr>
        <w:t xml:space="preserve"> </w:t>
      </w:r>
      <w:r w:rsidRPr="00AB470B">
        <w:rPr>
          <w:rFonts w:cs="TAHER" w:hint="cs"/>
          <w:sz w:val="32"/>
          <w:szCs w:val="32"/>
          <w:rtl/>
        </w:rPr>
        <w:t>ودافع</w:t>
      </w:r>
      <w:r w:rsidRPr="00AB470B">
        <w:rPr>
          <w:rFonts w:cs="TAHER"/>
          <w:sz w:val="32"/>
          <w:szCs w:val="32"/>
          <w:rtl/>
        </w:rPr>
        <w:t xml:space="preserve"> </w:t>
      </w:r>
      <w:r w:rsidRPr="00AB470B">
        <w:rPr>
          <w:rFonts w:cs="TAHER" w:hint="cs"/>
          <w:sz w:val="32"/>
          <w:szCs w:val="32"/>
          <w:rtl/>
        </w:rPr>
        <w:t>عن</w:t>
      </w:r>
      <w:r w:rsidRPr="00AB470B">
        <w:rPr>
          <w:rFonts w:cs="TAHER"/>
          <w:sz w:val="32"/>
          <w:szCs w:val="32"/>
          <w:rtl/>
        </w:rPr>
        <w:t xml:space="preserve"> </w:t>
      </w:r>
      <w:r w:rsidRPr="00AB470B">
        <w:rPr>
          <w:rFonts w:cs="TAHER" w:hint="cs"/>
          <w:sz w:val="32"/>
          <w:szCs w:val="32"/>
          <w:rtl/>
        </w:rPr>
        <w:t>مدينة</w:t>
      </w:r>
      <w:r w:rsidRPr="00AB470B">
        <w:rPr>
          <w:rFonts w:cs="TAHER"/>
          <w:sz w:val="32"/>
          <w:szCs w:val="32"/>
          <w:rtl/>
        </w:rPr>
        <w:t xml:space="preserve"> (</w:t>
      </w:r>
      <w:r w:rsidRPr="00AB470B">
        <w:rPr>
          <w:rFonts w:cs="TAHER" w:hint="cs"/>
          <w:sz w:val="32"/>
          <w:szCs w:val="32"/>
          <w:rtl/>
        </w:rPr>
        <w:t>خمين</w:t>
      </w:r>
      <w:r w:rsidRPr="00AB470B">
        <w:rPr>
          <w:rFonts w:cs="TAHER"/>
          <w:sz w:val="32"/>
          <w:szCs w:val="32"/>
          <w:rtl/>
        </w:rPr>
        <w:t xml:space="preserve">) </w:t>
      </w:r>
      <w:r w:rsidRPr="00AB470B">
        <w:rPr>
          <w:rFonts w:cs="TAHER" w:hint="cs"/>
          <w:sz w:val="32"/>
          <w:szCs w:val="32"/>
          <w:rtl/>
        </w:rPr>
        <w:t>حيث</w:t>
      </w:r>
      <w:r w:rsidRPr="00AB470B">
        <w:rPr>
          <w:rFonts w:cs="TAHER"/>
          <w:sz w:val="32"/>
          <w:szCs w:val="32"/>
          <w:rtl/>
        </w:rPr>
        <w:t xml:space="preserve"> </w:t>
      </w:r>
      <w:r w:rsidRPr="00AB470B">
        <w:rPr>
          <w:rFonts w:cs="TAHER" w:hint="cs"/>
          <w:sz w:val="32"/>
          <w:szCs w:val="32"/>
          <w:rtl/>
        </w:rPr>
        <w:t>يقول</w:t>
      </w:r>
      <w:r w:rsidRPr="00AB470B">
        <w:rPr>
          <w:rFonts w:cs="TAHER"/>
          <w:sz w:val="32"/>
          <w:szCs w:val="32"/>
          <w:rtl/>
        </w:rPr>
        <w:t>: "</w:t>
      </w:r>
      <w:r w:rsidRPr="00AB470B">
        <w:rPr>
          <w:rFonts w:cs="TAHER" w:hint="cs"/>
          <w:sz w:val="32"/>
          <w:szCs w:val="32"/>
          <w:rtl/>
        </w:rPr>
        <w:t>كنت</w:t>
      </w:r>
      <w:r w:rsidRPr="00AB470B">
        <w:rPr>
          <w:rFonts w:cs="TAHER"/>
          <w:sz w:val="32"/>
          <w:szCs w:val="32"/>
          <w:rtl/>
        </w:rPr>
        <w:t xml:space="preserve"> </w:t>
      </w:r>
      <w:r w:rsidRPr="00AB470B">
        <w:rPr>
          <w:rFonts w:cs="TAHER" w:hint="cs"/>
          <w:sz w:val="32"/>
          <w:szCs w:val="32"/>
          <w:rtl/>
        </w:rPr>
        <w:t>لم</w:t>
      </w:r>
      <w:r w:rsidRPr="00AB470B">
        <w:rPr>
          <w:rFonts w:cs="TAHER"/>
          <w:sz w:val="32"/>
          <w:szCs w:val="32"/>
          <w:rtl/>
        </w:rPr>
        <w:t xml:space="preserve"> </w:t>
      </w:r>
      <w:r w:rsidR="008D571C" w:rsidRPr="00AB470B">
        <w:rPr>
          <w:rFonts w:cs="TAHER" w:hint="cs"/>
          <w:sz w:val="32"/>
          <w:szCs w:val="32"/>
          <w:rtl/>
        </w:rPr>
        <w:t>أناهز</w:t>
      </w:r>
      <w:r w:rsidRPr="00AB470B">
        <w:rPr>
          <w:rFonts w:cs="TAHER"/>
          <w:sz w:val="32"/>
          <w:szCs w:val="32"/>
          <w:rtl/>
        </w:rPr>
        <w:t xml:space="preserve"> </w:t>
      </w:r>
      <w:r w:rsidRPr="00AB470B">
        <w:rPr>
          <w:rFonts w:cs="TAHER" w:hint="cs"/>
          <w:sz w:val="32"/>
          <w:szCs w:val="32"/>
          <w:rtl/>
        </w:rPr>
        <w:t>الثامنة</w:t>
      </w:r>
      <w:r w:rsidRPr="00AB470B">
        <w:rPr>
          <w:rFonts w:cs="TAHER"/>
          <w:sz w:val="32"/>
          <w:szCs w:val="32"/>
          <w:rtl/>
        </w:rPr>
        <w:t xml:space="preserve"> </w:t>
      </w:r>
      <w:r w:rsidRPr="00AB470B">
        <w:rPr>
          <w:rFonts w:cs="TAHER" w:hint="cs"/>
          <w:sz w:val="32"/>
          <w:szCs w:val="32"/>
          <w:rtl/>
        </w:rPr>
        <w:t>عشرة</w:t>
      </w:r>
      <w:r w:rsidRPr="00AB470B">
        <w:rPr>
          <w:rFonts w:cs="TAHER"/>
          <w:sz w:val="32"/>
          <w:szCs w:val="32"/>
          <w:rtl/>
        </w:rPr>
        <w:t xml:space="preserve"> </w:t>
      </w:r>
      <w:r w:rsidRPr="00AB470B">
        <w:rPr>
          <w:rFonts w:cs="TAHER" w:hint="cs"/>
          <w:sz w:val="32"/>
          <w:szCs w:val="32"/>
          <w:rtl/>
        </w:rPr>
        <w:t>بعد،</w:t>
      </w:r>
      <w:r w:rsidRPr="00AB470B">
        <w:rPr>
          <w:rFonts w:cs="TAHER"/>
          <w:sz w:val="32"/>
          <w:szCs w:val="32"/>
          <w:rtl/>
        </w:rPr>
        <w:t xml:space="preserve"> </w:t>
      </w:r>
      <w:r w:rsidRPr="00AB470B">
        <w:rPr>
          <w:rFonts w:cs="TAHER" w:hint="cs"/>
          <w:sz w:val="32"/>
          <w:szCs w:val="32"/>
          <w:rtl/>
        </w:rPr>
        <w:t>وكنت</w:t>
      </w:r>
      <w:r w:rsidRPr="00AB470B">
        <w:rPr>
          <w:rFonts w:cs="TAHER"/>
          <w:sz w:val="32"/>
          <w:szCs w:val="32"/>
          <w:rtl/>
        </w:rPr>
        <w:t xml:space="preserve"> </w:t>
      </w:r>
      <w:r w:rsidRPr="00AB470B">
        <w:rPr>
          <w:rFonts w:cs="TAHER" w:hint="cs"/>
          <w:sz w:val="32"/>
          <w:szCs w:val="32"/>
          <w:rtl/>
        </w:rPr>
        <w:t>أتدرب</w:t>
      </w:r>
      <w:r w:rsidRPr="00AB470B">
        <w:rPr>
          <w:rFonts w:cs="TAHER"/>
          <w:sz w:val="32"/>
          <w:szCs w:val="32"/>
          <w:rtl/>
        </w:rPr>
        <w:t xml:space="preserve"> </w:t>
      </w:r>
      <w:r w:rsidRPr="00AB470B">
        <w:rPr>
          <w:rFonts w:cs="TAHER" w:hint="cs"/>
          <w:sz w:val="32"/>
          <w:szCs w:val="32"/>
          <w:rtl/>
        </w:rPr>
        <w:t>على</w:t>
      </w:r>
      <w:r w:rsidRPr="00AB470B">
        <w:rPr>
          <w:rFonts w:cs="TAHER"/>
          <w:sz w:val="32"/>
          <w:szCs w:val="32"/>
          <w:rtl/>
        </w:rPr>
        <w:t xml:space="preserve"> </w:t>
      </w:r>
      <w:r w:rsidRPr="00AB470B">
        <w:rPr>
          <w:rFonts w:cs="TAHER" w:hint="cs"/>
          <w:sz w:val="32"/>
          <w:szCs w:val="32"/>
          <w:rtl/>
        </w:rPr>
        <w:t>البندقية</w:t>
      </w:r>
      <w:r w:rsidRPr="00AB470B">
        <w:rPr>
          <w:rFonts w:cs="TAHER"/>
          <w:sz w:val="32"/>
          <w:szCs w:val="32"/>
          <w:rtl/>
        </w:rPr>
        <w:t xml:space="preserve"> </w:t>
      </w:r>
      <w:r w:rsidRPr="00AB470B">
        <w:rPr>
          <w:rFonts w:cs="TAHER" w:hint="cs"/>
          <w:sz w:val="32"/>
          <w:szCs w:val="32"/>
          <w:rtl/>
        </w:rPr>
        <w:t>وأحملها،</w:t>
      </w:r>
      <w:r w:rsidRPr="00AB470B">
        <w:rPr>
          <w:rFonts w:cs="TAHER"/>
          <w:sz w:val="32"/>
          <w:szCs w:val="32"/>
          <w:rtl/>
        </w:rPr>
        <w:t xml:space="preserve"> </w:t>
      </w:r>
      <w:r w:rsidRPr="00AB470B">
        <w:rPr>
          <w:rFonts w:cs="TAHER" w:hint="cs"/>
          <w:sz w:val="32"/>
          <w:szCs w:val="32"/>
          <w:rtl/>
        </w:rPr>
        <w:t>نعم</w:t>
      </w:r>
      <w:r w:rsidRPr="00AB470B">
        <w:rPr>
          <w:rFonts w:cs="TAHER"/>
          <w:sz w:val="32"/>
          <w:szCs w:val="32"/>
          <w:rtl/>
        </w:rPr>
        <w:t xml:space="preserve"> </w:t>
      </w:r>
      <w:r w:rsidRPr="00AB470B">
        <w:rPr>
          <w:rFonts w:cs="TAHER" w:hint="cs"/>
          <w:sz w:val="32"/>
          <w:szCs w:val="32"/>
          <w:rtl/>
        </w:rPr>
        <w:t>كنا</w:t>
      </w:r>
      <w:r w:rsidRPr="00AB470B">
        <w:rPr>
          <w:rFonts w:cs="TAHER"/>
          <w:sz w:val="32"/>
          <w:szCs w:val="32"/>
          <w:rtl/>
        </w:rPr>
        <w:t xml:space="preserve"> </w:t>
      </w:r>
      <w:r w:rsidRPr="00AB470B">
        <w:rPr>
          <w:rFonts w:cs="TAHER" w:hint="cs"/>
          <w:sz w:val="32"/>
          <w:szCs w:val="32"/>
          <w:rtl/>
        </w:rPr>
        <w:t>نذهب</w:t>
      </w:r>
      <w:r w:rsidRPr="00AB470B">
        <w:rPr>
          <w:rFonts w:cs="TAHER"/>
          <w:sz w:val="32"/>
          <w:szCs w:val="32"/>
          <w:rtl/>
        </w:rPr>
        <w:t xml:space="preserve"> </w:t>
      </w:r>
      <w:r w:rsidRPr="00AB470B">
        <w:rPr>
          <w:rFonts w:cs="TAHER" w:hint="cs"/>
          <w:sz w:val="32"/>
          <w:szCs w:val="32"/>
          <w:rtl/>
        </w:rPr>
        <w:t>للتحصن</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الخنادق</w:t>
      </w:r>
      <w:r w:rsidRPr="00AB470B">
        <w:rPr>
          <w:rFonts w:cs="TAHER"/>
          <w:sz w:val="32"/>
          <w:szCs w:val="32"/>
          <w:rtl/>
        </w:rPr>
        <w:t xml:space="preserve"> </w:t>
      </w:r>
      <w:r w:rsidRPr="00AB470B">
        <w:rPr>
          <w:rFonts w:cs="TAHER" w:hint="cs"/>
          <w:sz w:val="32"/>
          <w:szCs w:val="32"/>
          <w:rtl/>
        </w:rPr>
        <w:t>ونواجه</w:t>
      </w:r>
      <w:r w:rsidRPr="00AB470B">
        <w:rPr>
          <w:rFonts w:cs="TAHER"/>
          <w:sz w:val="32"/>
          <w:szCs w:val="32"/>
          <w:rtl/>
        </w:rPr>
        <w:t xml:space="preserve"> </w:t>
      </w:r>
      <w:r w:rsidRPr="00AB470B">
        <w:rPr>
          <w:rFonts w:cs="TAHER" w:hint="cs"/>
          <w:sz w:val="32"/>
          <w:szCs w:val="32"/>
          <w:rtl/>
        </w:rPr>
        <w:t>هؤلاء</w:t>
      </w:r>
      <w:r w:rsidRPr="00AB470B">
        <w:rPr>
          <w:rFonts w:cs="TAHER"/>
          <w:sz w:val="32"/>
          <w:szCs w:val="32"/>
          <w:rtl/>
        </w:rPr>
        <w:t xml:space="preserve"> </w:t>
      </w:r>
      <w:r w:rsidRPr="00AB470B">
        <w:rPr>
          <w:rFonts w:cs="TAHER" w:hint="cs"/>
          <w:sz w:val="32"/>
          <w:szCs w:val="32"/>
          <w:rtl/>
        </w:rPr>
        <w:t>الأشرار</w:t>
      </w:r>
      <w:r w:rsidRPr="00AB470B">
        <w:rPr>
          <w:rFonts w:cs="TAHER"/>
          <w:sz w:val="32"/>
          <w:szCs w:val="32"/>
          <w:rtl/>
        </w:rPr>
        <w:t xml:space="preserve"> </w:t>
      </w:r>
      <w:r w:rsidRPr="00AB470B">
        <w:rPr>
          <w:rFonts w:cs="TAHER" w:hint="cs"/>
          <w:sz w:val="32"/>
          <w:szCs w:val="32"/>
          <w:rtl/>
        </w:rPr>
        <w:t>الذين</w:t>
      </w:r>
      <w:r w:rsidRPr="00AB470B">
        <w:rPr>
          <w:rFonts w:cs="TAHER"/>
          <w:sz w:val="32"/>
          <w:szCs w:val="32"/>
          <w:rtl/>
        </w:rPr>
        <w:t xml:space="preserve"> </w:t>
      </w:r>
      <w:r w:rsidRPr="00AB470B">
        <w:rPr>
          <w:rFonts w:cs="TAHER" w:hint="cs"/>
          <w:sz w:val="32"/>
          <w:szCs w:val="32"/>
          <w:rtl/>
        </w:rPr>
        <w:t>كانوا</w:t>
      </w:r>
      <w:r w:rsidRPr="00AB470B">
        <w:rPr>
          <w:rFonts w:cs="TAHER"/>
          <w:sz w:val="32"/>
          <w:szCs w:val="32"/>
          <w:rtl/>
        </w:rPr>
        <w:t xml:space="preserve"> </w:t>
      </w:r>
      <w:r w:rsidRPr="00AB470B">
        <w:rPr>
          <w:rFonts w:cs="TAHER" w:hint="cs"/>
          <w:sz w:val="32"/>
          <w:szCs w:val="32"/>
          <w:rtl/>
        </w:rPr>
        <w:t>يغيرون</w:t>
      </w:r>
      <w:r w:rsidRPr="00AB470B">
        <w:rPr>
          <w:rFonts w:cs="TAHER"/>
          <w:sz w:val="32"/>
          <w:szCs w:val="32"/>
          <w:rtl/>
        </w:rPr>
        <w:t xml:space="preserve"> </w:t>
      </w:r>
      <w:r w:rsidRPr="00AB470B">
        <w:rPr>
          <w:rFonts w:cs="TAHER" w:hint="cs"/>
          <w:sz w:val="32"/>
          <w:szCs w:val="32"/>
          <w:rtl/>
        </w:rPr>
        <w:t>علينا</w:t>
      </w:r>
      <w:r w:rsidRPr="00AB470B">
        <w:rPr>
          <w:rFonts w:cs="TAHER"/>
          <w:sz w:val="32"/>
          <w:szCs w:val="32"/>
          <w:rtl/>
        </w:rPr>
        <w:t xml:space="preserve"> </w:t>
      </w:r>
      <w:r w:rsidRPr="00AB470B">
        <w:rPr>
          <w:rFonts w:cs="TAHER" w:hint="cs"/>
          <w:sz w:val="32"/>
          <w:szCs w:val="32"/>
          <w:rtl/>
        </w:rPr>
        <w:t>لقد</w:t>
      </w:r>
      <w:r w:rsidRPr="00AB470B">
        <w:rPr>
          <w:rFonts w:cs="TAHER"/>
          <w:sz w:val="32"/>
          <w:szCs w:val="32"/>
          <w:rtl/>
        </w:rPr>
        <w:t xml:space="preserve"> </w:t>
      </w:r>
      <w:r w:rsidRPr="00AB470B">
        <w:rPr>
          <w:rFonts w:cs="TAHER" w:hint="cs"/>
          <w:sz w:val="32"/>
          <w:szCs w:val="32"/>
          <w:rtl/>
        </w:rPr>
        <w:t>كان</w:t>
      </w:r>
      <w:r w:rsidRPr="00AB470B">
        <w:rPr>
          <w:rFonts w:cs="TAHER"/>
          <w:sz w:val="32"/>
          <w:szCs w:val="32"/>
          <w:rtl/>
        </w:rPr>
        <w:t xml:space="preserve"> </w:t>
      </w:r>
      <w:r w:rsidRPr="00AB470B">
        <w:rPr>
          <w:rFonts w:cs="TAHER" w:hint="cs"/>
          <w:sz w:val="32"/>
          <w:szCs w:val="32"/>
          <w:rtl/>
        </w:rPr>
        <w:t>الوضع</w:t>
      </w:r>
      <w:r w:rsidRPr="00AB470B">
        <w:rPr>
          <w:rFonts w:cs="TAHER"/>
          <w:sz w:val="32"/>
          <w:szCs w:val="32"/>
          <w:rtl/>
        </w:rPr>
        <w:t xml:space="preserve"> </w:t>
      </w:r>
      <w:r w:rsidRPr="00AB470B">
        <w:rPr>
          <w:rFonts w:cs="TAHER" w:hint="cs"/>
          <w:sz w:val="32"/>
          <w:szCs w:val="32"/>
          <w:rtl/>
        </w:rPr>
        <w:t>متسماً</w:t>
      </w:r>
      <w:r w:rsidRPr="00AB470B">
        <w:rPr>
          <w:rFonts w:cs="TAHER"/>
          <w:sz w:val="32"/>
          <w:szCs w:val="32"/>
          <w:rtl/>
        </w:rPr>
        <w:t xml:space="preserve"> </w:t>
      </w:r>
      <w:r w:rsidRPr="00AB470B">
        <w:rPr>
          <w:rFonts w:cs="TAHER" w:hint="cs"/>
          <w:sz w:val="32"/>
          <w:szCs w:val="32"/>
          <w:rtl/>
        </w:rPr>
        <w:t>بالفوضى</w:t>
      </w:r>
      <w:r w:rsidRPr="00AB470B">
        <w:rPr>
          <w:rFonts w:cs="TAHER"/>
          <w:sz w:val="32"/>
          <w:szCs w:val="32"/>
          <w:rtl/>
        </w:rPr>
        <w:t xml:space="preserve"> </w:t>
      </w:r>
      <w:r w:rsidRPr="00AB470B">
        <w:rPr>
          <w:rFonts w:cs="TAHER" w:hint="cs"/>
          <w:sz w:val="32"/>
          <w:szCs w:val="32"/>
          <w:rtl/>
        </w:rPr>
        <w:t>والهرج</w:t>
      </w:r>
      <w:r w:rsidRPr="00AB470B">
        <w:rPr>
          <w:rFonts w:cs="TAHER"/>
          <w:sz w:val="32"/>
          <w:szCs w:val="32"/>
          <w:rtl/>
        </w:rPr>
        <w:t xml:space="preserve"> </w:t>
      </w:r>
      <w:r w:rsidRPr="00AB470B">
        <w:rPr>
          <w:rFonts w:cs="TAHER" w:hint="cs"/>
          <w:sz w:val="32"/>
          <w:szCs w:val="32"/>
          <w:rtl/>
        </w:rPr>
        <w:t>والمرج،</w:t>
      </w:r>
      <w:r w:rsidRPr="00AB470B">
        <w:rPr>
          <w:rFonts w:cs="TAHER"/>
          <w:sz w:val="32"/>
          <w:szCs w:val="32"/>
          <w:rtl/>
        </w:rPr>
        <w:t xml:space="preserve"> </w:t>
      </w:r>
      <w:r w:rsidRPr="00AB470B">
        <w:rPr>
          <w:rFonts w:cs="TAHER" w:hint="cs"/>
          <w:sz w:val="32"/>
          <w:szCs w:val="32"/>
          <w:rtl/>
        </w:rPr>
        <w:t>ولم</w:t>
      </w:r>
      <w:r w:rsidRPr="00AB470B">
        <w:rPr>
          <w:rFonts w:cs="TAHER"/>
          <w:sz w:val="32"/>
          <w:szCs w:val="32"/>
          <w:rtl/>
        </w:rPr>
        <w:t xml:space="preserve"> </w:t>
      </w:r>
      <w:r w:rsidRPr="00AB470B">
        <w:rPr>
          <w:rFonts w:cs="TAHER" w:hint="cs"/>
          <w:sz w:val="32"/>
          <w:szCs w:val="32"/>
          <w:rtl/>
        </w:rPr>
        <w:t>يكن</w:t>
      </w:r>
      <w:r w:rsidRPr="00AB470B">
        <w:rPr>
          <w:rFonts w:cs="TAHER"/>
          <w:sz w:val="32"/>
          <w:szCs w:val="32"/>
          <w:rtl/>
        </w:rPr>
        <w:t xml:space="preserve"> </w:t>
      </w:r>
      <w:r w:rsidRPr="00AB470B">
        <w:rPr>
          <w:rFonts w:cs="TAHER" w:hint="cs"/>
          <w:sz w:val="32"/>
          <w:szCs w:val="32"/>
          <w:rtl/>
        </w:rPr>
        <w:t>لدى</w:t>
      </w:r>
      <w:r w:rsidRPr="00AB470B">
        <w:rPr>
          <w:rFonts w:cs="TAHER"/>
          <w:sz w:val="32"/>
          <w:szCs w:val="32"/>
          <w:rtl/>
        </w:rPr>
        <w:t xml:space="preserve"> </w:t>
      </w:r>
      <w:r w:rsidRPr="00AB470B">
        <w:rPr>
          <w:rFonts w:cs="TAHER" w:hint="cs"/>
          <w:sz w:val="32"/>
          <w:szCs w:val="32"/>
          <w:rtl/>
        </w:rPr>
        <w:t>الحكومة</w:t>
      </w:r>
      <w:r w:rsidRPr="00AB470B">
        <w:rPr>
          <w:rFonts w:cs="TAHER"/>
          <w:sz w:val="32"/>
          <w:szCs w:val="32"/>
          <w:rtl/>
        </w:rPr>
        <w:t xml:space="preserve"> </w:t>
      </w:r>
      <w:r w:rsidRPr="00AB470B">
        <w:rPr>
          <w:rFonts w:cs="TAHER" w:hint="cs"/>
          <w:sz w:val="32"/>
          <w:szCs w:val="32"/>
          <w:rtl/>
        </w:rPr>
        <w:t>المركزية</w:t>
      </w:r>
      <w:r w:rsidRPr="00AB470B">
        <w:rPr>
          <w:rFonts w:cs="TAHER"/>
          <w:sz w:val="32"/>
          <w:szCs w:val="32"/>
          <w:rtl/>
        </w:rPr>
        <w:t xml:space="preserve"> </w:t>
      </w:r>
      <w:r w:rsidRPr="00AB470B">
        <w:rPr>
          <w:rFonts w:cs="TAHER" w:hint="cs"/>
          <w:sz w:val="32"/>
          <w:szCs w:val="32"/>
          <w:rtl/>
        </w:rPr>
        <w:t>قدرة</w:t>
      </w:r>
      <w:r w:rsidRPr="00AB470B">
        <w:rPr>
          <w:rFonts w:cs="TAHER"/>
          <w:sz w:val="32"/>
          <w:szCs w:val="32"/>
          <w:rtl/>
        </w:rPr>
        <w:t xml:space="preserve"> </w:t>
      </w:r>
      <w:r w:rsidRPr="00AB470B">
        <w:rPr>
          <w:rFonts w:cs="TAHER" w:hint="cs"/>
          <w:sz w:val="32"/>
          <w:szCs w:val="32"/>
          <w:rtl/>
        </w:rPr>
        <w:t>السيطرة</w:t>
      </w:r>
      <w:r w:rsidRPr="00AB470B">
        <w:rPr>
          <w:rFonts w:cs="TAHER"/>
          <w:sz w:val="32"/>
          <w:szCs w:val="32"/>
          <w:rtl/>
        </w:rPr>
        <w:t xml:space="preserve"> </w:t>
      </w:r>
      <w:r w:rsidRPr="00AB470B">
        <w:rPr>
          <w:rFonts w:cs="TAHER" w:hint="cs"/>
          <w:sz w:val="32"/>
          <w:szCs w:val="32"/>
          <w:rtl/>
        </w:rPr>
        <w:t>على</w:t>
      </w:r>
      <w:r w:rsidRPr="00AB470B">
        <w:rPr>
          <w:rFonts w:cs="TAHER"/>
          <w:sz w:val="32"/>
          <w:szCs w:val="32"/>
          <w:rtl/>
        </w:rPr>
        <w:t xml:space="preserve"> </w:t>
      </w:r>
      <w:r w:rsidRPr="00AB470B">
        <w:rPr>
          <w:rFonts w:cs="TAHER" w:hint="cs"/>
          <w:sz w:val="32"/>
          <w:szCs w:val="32"/>
          <w:rtl/>
        </w:rPr>
        <w:t>الأوضاع</w:t>
      </w:r>
      <w:r w:rsidRPr="00AB470B">
        <w:rPr>
          <w:rFonts w:cs="TAHER"/>
          <w:sz w:val="32"/>
          <w:szCs w:val="32"/>
          <w:rtl/>
        </w:rPr>
        <w:t xml:space="preserve">.. </w:t>
      </w:r>
      <w:r w:rsidRPr="00AB470B">
        <w:rPr>
          <w:rFonts w:cs="TAHER" w:hint="cs"/>
          <w:sz w:val="32"/>
          <w:szCs w:val="32"/>
          <w:rtl/>
        </w:rPr>
        <w:t>وفجأة</w:t>
      </w:r>
      <w:r w:rsidRPr="00AB470B">
        <w:rPr>
          <w:rFonts w:cs="TAHER"/>
          <w:sz w:val="32"/>
          <w:szCs w:val="32"/>
          <w:rtl/>
        </w:rPr>
        <w:t xml:space="preserve"> </w:t>
      </w:r>
      <w:r w:rsidRPr="00AB470B">
        <w:rPr>
          <w:rFonts w:cs="TAHER" w:hint="cs"/>
          <w:sz w:val="32"/>
          <w:szCs w:val="32"/>
          <w:rtl/>
        </w:rPr>
        <w:t>سيطروا</w:t>
      </w:r>
      <w:r w:rsidRPr="00AB470B">
        <w:rPr>
          <w:rFonts w:cs="TAHER"/>
          <w:sz w:val="32"/>
          <w:szCs w:val="32"/>
          <w:rtl/>
        </w:rPr>
        <w:t xml:space="preserve"> </w:t>
      </w:r>
      <w:r w:rsidRPr="00AB470B">
        <w:rPr>
          <w:rFonts w:cs="TAHER" w:hint="cs"/>
          <w:sz w:val="32"/>
          <w:szCs w:val="32"/>
          <w:rtl/>
        </w:rPr>
        <w:t>على</w:t>
      </w:r>
      <w:r w:rsidRPr="00AB470B">
        <w:rPr>
          <w:rFonts w:cs="TAHER"/>
          <w:sz w:val="32"/>
          <w:szCs w:val="32"/>
          <w:rtl/>
        </w:rPr>
        <w:t xml:space="preserve"> </w:t>
      </w:r>
      <w:r w:rsidRPr="00AB470B">
        <w:rPr>
          <w:rFonts w:cs="TAHER" w:hint="cs"/>
          <w:sz w:val="32"/>
          <w:szCs w:val="32"/>
          <w:rtl/>
        </w:rPr>
        <w:t>خمين</w:t>
      </w:r>
      <w:r w:rsidRPr="00AB470B">
        <w:rPr>
          <w:rFonts w:cs="TAHER"/>
          <w:sz w:val="32"/>
          <w:szCs w:val="32"/>
          <w:rtl/>
        </w:rPr>
        <w:t xml:space="preserve"> </w:t>
      </w:r>
      <w:r w:rsidRPr="00AB470B">
        <w:rPr>
          <w:rFonts w:cs="TAHER" w:hint="cs"/>
          <w:sz w:val="32"/>
          <w:szCs w:val="32"/>
          <w:rtl/>
        </w:rPr>
        <w:t>فهبّ</w:t>
      </w:r>
      <w:r w:rsidRPr="00AB470B">
        <w:rPr>
          <w:rFonts w:cs="TAHER"/>
          <w:sz w:val="32"/>
          <w:szCs w:val="32"/>
          <w:rtl/>
        </w:rPr>
        <w:t xml:space="preserve"> </w:t>
      </w:r>
      <w:r w:rsidRPr="00AB470B">
        <w:rPr>
          <w:rFonts w:cs="TAHER" w:hint="cs"/>
          <w:sz w:val="32"/>
          <w:szCs w:val="32"/>
          <w:rtl/>
        </w:rPr>
        <w:t>الناس</w:t>
      </w:r>
      <w:r w:rsidRPr="00AB470B">
        <w:rPr>
          <w:rFonts w:cs="TAHER"/>
          <w:sz w:val="32"/>
          <w:szCs w:val="32"/>
          <w:rtl/>
        </w:rPr>
        <w:t xml:space="preserve"> </w:t>
      </w:r>
      <w:r w:rsidRPr="00AB470B">
        <w:rPr>
          <w:rFonts w:cs="TAHER" w:hint="cs"/>
          <w:sz w:val="32"/>
          <w:szCs w:val="32"/>
          <w:rtl/>
        </w:rPr>
        <w:t>لمواجهتهم</w:t>
      </w:r>
      <w:r w:rsidRPr="00AB470B">
        <w:rPr>
          <w:rFonts w:cs="TAHER"/>
          <w:sz w:val="32"/>
          <w:szCs w:val="32"/>
          <w:rtl/>
        </w:rPr>
        <w:t xml:space="preserve"> </w:t>
      </w:r>
      <w:r w:rsidRPr="00AB470B">
        <w:rPr>
          <w:rFonts w:cs="TAHER" w:hint="cs"/>
          <w:sz w:val="32"/>
          <w:szCs w:val="32"/>
          <w:rtl/>
        </w:rPr>
        <w:t>وحملوا</w:t>
      </w:r>
      <w:r w:rsidRPr="00AB470B">
        <w:rPr>
          <w:rFonts w:cs="TAHER"/>
          <w:sz w:val="32"/>
          <w:szCs w:val="32"/>
          <w:rtl/>
        </w:rPr>
        <w:t xml:space="preserve"> </w:t>
      </w:r>
      <w:r w:rsidRPr="00AB470B">
        <w:rPr>
          <w:rFonts w:cs="TAHER" w:hint="cs"/>
          <w:sz w:val="32"/>
          <w:szCs w:val="32"/>
          <w:rtl/>
        </w:rPr>
        <w:t>السلاح</w:t>
      </w:r>
      <w:r w:rsidRPr="00AB470B">
        <w:rPr>
          <w:rFonts w:cs="TAHER"/>
          <w:sz w:val="32"/>
          <w:szCs w:val="32"/>
          <w:rtl/>
        </w:rPr>
        <w:t xml:space="preserve"> </w:t>
      </w:r>
      <w:r w:rsidRPr="00AB470B">
        <w:rPr>
          <w:rFonts w:cs="TAHER" w:hint="cs"/>
          <w:sz w:val="32"/>
          <w:szCs w:val="32"/>
          <w:rtl/>
        </w:rPr>
        <w:t>وكنت</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بين</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حملوا</w:t>
      </w:r>
      <w:r w:rsidRPr="00AB470B">
        <w:rPr>
          <w:rFonts w:cs="TAHER"/>
          <w:sz w:val="32"/>
          <w:szCs w:val="32"/>
          <w:rtl/>
        </w:rPr>
        <w:t xml:space="preserve"> </w:t>
      </w:r>
      <w:r w:rsidRPr="00AB470B">
        <w:rPr>
          <w:rFonts w:cs="TAHER" w:hint="cs"/>
          <w:sz w:val="32"/>
          <w:szCs w:val="32"/>
          <w:rtl/>
        </w:rPr>
        <w:t>السلاح</w:t>
      </w:r>
      <w:r w:rsidRPr="00AB470B">
        <w:rPr>
          <w:rFonts w:cs="TAHER"/>
          <w:sz w:val="32"/>
          <w:szCs w:val="32"/>
          <w:rtl/>
        </w:rPr>
        <w:t>"</w:t>
      </w:r>
      <w:r w:rsidR="008D571C">
        <w:rPr>
          <w:rStyle w:val="a4"/>
          <w:rFonts w:cs="TAHER"/>
          <w:sz w:val="32"/>
          <w:szCs w:val="32"/>
          <w:rtl/>
        </w:rPr>
        <w:footnoteReference w:id="14"/>
      </w:r>
      <w:r w:rsidRPr="00AB470B">
        <w:rPr>
          <w:rFonts w:cs="TAHER"/>
          <w:sz w:val="32"/>
          <w:szCs w:val="32"/>
          <w:rtl/>
        </w:rPr>
        <w:t xml:space="preserve">. </w:t>
      </w:r>
      <w:r w:rsidRPr="00AB470B">
        <w:rPr>
          <w:rFonts w:cs="TAHER" w:hint="cs"/>
          <w:sz w:val="32"/>
          <w:szCs w:val="32"/>
          <w:rtl/>
        </w:rPr>
        <w:t>وقد</w:t>
      </w:r>
      <w:r w:rsidRPr="00AB470B">
        <w:rPr>
          <w:rFonts w:cs="TAHER"/>
          <w:sz w:val="32"/>
          <w:szCs w:val="32"/>
          <w:rtl/>
        </w:rPr>
        <w:t xml:space="preserve"> </w:t>
      </w:r>
      <w:r w:rsidRPr="00AB470B">
        <w:rPr>
          <w:rFonts w:cs="TAHER" w:hint="cs"/>
          <w:sz w:val="32"/>
          <w:szCs w:val="32"/>
          <w:rtl/>
        </w:rPr>
        <w:t>عاصر</w:t>
      </w:r>
      <w:r w:rsidRPr="00AB470B">
        <w:rPr>
          <w:rFonts w:cs="TAHER"/>
          <w:sz w:val="32"/>
          <w:szCs w:val="32"/>
          <w:rtl/>
        </w:rPr>
        <w:t xml:space="preserve"> </w:t>
      </w:r>
      <w:r w:rsidRPr="00AB470B">
        <w:rPr>
          <w:rFonts w:cs="TAHER" w:hint="cs"/>
          <w:sz w:val="32"/>
          <w:szCs w:val="32"/>
          <w:rtl/>
        </w:rPr>
        <w:t>الإمام</w:t>
      </w:r>
      <w:r w:rsidRPr="00AB470B">
        <w:rPr>
          <w:rFonts w:cs="TAHER"/>
          <w:sz w:val="32"/>
          <w:szCs w:val="32"/>
          <w:rtl/>
        </w:rPr>
        <w:t xml:space="preserve"> </w:t>
      </w:r>
      <w:r w:rsidRPr="00AB470B">
        <w:rPr>
          <w:rFonts w:cs="TAHER" w:hint="cs"/>
          <w:sz w:val="32"/>
          <w:szCs w:val="32"/>
          <w:rtl/>
        </w:rPr>
        <w:t>انقلاب</w:t>
      </w:r>
      <w:r w:rsidRPr="00AB470B">
        <w:rPr>
          <w:rFonts w:cs="TAHER"/>
          <w:sz w:val="32"/>
          <w:szCs w:val="32"/>
          <w:rtl/>
        </w:rPr>
        <w:t xml:space="preserve"> </w:t>
      </w:r>
      <w:r w:rsidRPr="00AB470B">
        <w:rPr>
          <w:rFonts w:cs="TAHER" w:hint="cs"/>
          <w:sz w:val="32"/>
          <w:szCs w:val="32"/>
          <w:rtl/>
        </w:rPr>
        <w:t>سنة</w:t>
      </w:r>
      <w:r w:rsidRPr="00AB470B">
        <w:rPr>
          <w:rFonts w:cs="TAHER"/>
          <w:sz w:val="32"/>
          <w:szCs w:val="32"/>
          <w:rtl/>
        </w:rPr>
        <w:t xml:space="preserve"> 1924</w:t>
      </w:r>
      <w:r w:rsidRPr="00AB470B">
        <w:rPr>
          <w:rFonts w:cs="TAHER" w:hint="cs"/>
          <w:sz w:val="32"/>
          <w:szCs w:val="32"/>
          <w:rtl/>
        </w:rPr>
        <w:t>م</w:t>
      </w:r>
      <w:r w:rsidRPr="00AB470B">
        <w:rPr>
          <w:rFonts w:cs="TAHER"/>
          <w:sz w:val="32"/>
          <w:szCs w:val="32"/>
          <w:rtl/>
        </w:rPr>
        <w:t xml:space="preserve"> </w:t>
      </w:r>
      <w:r w:rsidRPr="00AB470B">
        <w:rPr>
          <w:rFonts w:cs="TAHER" w:hint="cs"/>
          <w:sz w:val="32"/>
          <w:szCs w:val="32"/>
          <w:rtl/>
        </w:rPr>
        <w:t>الذي</w:t>
      </w:r>
      <w:r w:rsidRPr="00AB470B">
        <w:rPr>
          <w:rFonts w:cs="TAHER"/>
          <w:sz w:val="32"/>
          <w:szCs w:val="32"/>
          <w:rtl/>
        </w:rPr>
        <w:t xml:space="preserve"> </w:t>
      </w:r>
      <w:r w:rsidRPr="00AB470B">
        <w:rPr>
          <w:rFonts w:cs="TAHER" w:hint="cs"/>
          <w:sz w:val="32"/>
          <w:szCs w:val="32"/>
          <w:rtl/>
        </w:rPr>
        <w:t>أسس</w:t>
      </w:r>
      <w:r w:rsidRPr="00AB470B">
        <w:rPr>
          <w:rFonts w:cs="TAHER"/>
          <w:sz w:val="32"/>
          <w:szCs w:val="32"/>
          <w:rtl/>
        </w:rPr>
        <w:t xml:space="preserve"> </w:t>
      </w:r>
      <w:r w:rsidRPr="00AB470B">
        <w:rPr>
          <w:rFonts w:cs="TAHER" w:hint="cs"/>
          <w:sz w:val="32"/>
          <w:szCs w:val="32"/>
          <w:rtl/>
        </w:rPr>
        <w:t>فيه</w:t>
      </w:r>
      <w:r w:rsidRPr="00AB470B">
        <w:rPr>
          <w:rFonts w:cs="TAHER"/>
          <w:sz w:val="32"/>
          <w:szCs w:val="32"/>
          <w:rtl/>
        </w:rPr>
        <w:t xml:space="preserve"> </w:t>
      </w:r>
      <w:r w:rsidRPr="00AB470B">
        <w:rPr>
          <w:rFonts w:cs="TAHER" w:hint="cs"/>
          <w:sz w:val="32"/>
          <w:szCs w:val="32"/>
          <w:rtl/>
        </w:rPr>
        <w:t>الملك</w:t>
      </w:r>
      <w:r w:rsidRPr="00AB470B">
        <w:rPr>
          <w:rFonts w:cs="TAHER"/>
          <w:sz w:val="32"/>
          <w:szCs w:val="32"/>
          <w:rtl/>
        </w:rPr>
        <w:t xml:space="preserve"> </w:t>
      </w:r>
      <w:r w:rsidRPr="00AB470B">
        <w:rPr>
          <w:rFonts w:cs="TAHER" w:hint="cs"/>
          <w:sz w:val="32"/>
          <w:szCs w:val="32"/>
          <w:rtl/>
        </w:rPr>
        <w:t>رضا</w:t>
      </w:r>
      <w:r w:rsidRPr="00AB470B">
        <w:rPr>
          <w:rFonts w:cs="TAHER"/>
          <w:sz w:val="32"/>
          <w:szCs w:val="32"/>
          <w:rtl/>
        </w:rPr>
        <w:t xml:space="preserve"> </w:t>
      </w:r>
      <w:r w:rsidRPr="00AB470B">
        <w:rPr>
          <w:rFonts w:cs="TAHER" w:hint="cs"/>
          <w:sz w:val="32"/>
          <w:szCs w:val="32"/>
          <w:rtl/>
        </w:rPr>
        <w:t>خان</w:t>
      </w:r>
      <w:r w:rsidRPr="00AB470B">
        <w:rPr>
          <w:rFonts w:cs="TAHER"/>
          <w:sz w:val="32"/>
          <w:szCs w:val="32"/>
          <w:rtl/>
        </w:rPr>
        <w:t xml:space="preserve"> </w:t>
      </w:r>
      <w:r w:rsidRPr="00AB470B">
        <w:rPr>
          <w:rFonts w:cs="TAHER" w:hint="cs"/>
          <w:sz w:val="32"/>
          <w:szCs w:val="32"/>
          <w:rtl/>
        </w:rPr>
        <w:t>الحكومة</w:t>
      </w:r>
      <w:r w:rsidRPr="00AB470B">
        <w:rPr>
          <w:rFonts w:cs="TAHER"/>
          <w:sz w:val="32"/>
          <w:szCs w:val="32"/>
          <w:rtl/>
        </w:rPr>
        <w:t xml:space="preserve"> </w:t>
      </w:r>
      <w:r w:rsidRPr="00AB470B">
        <w:rPr>
          <w:rFonts w:cs="TAHER" w:hint="cs"/>
          <w:sz w:val="32"/>
          <w:szCs w:val="32"/>
          <w:rtl/>
        </w:rPr>
        <w:t>الملكية</w:t>
      </w:r>
      <w:r w:rsidRPr="00AB470B">
        <w:rPr>
          <w:rFonts w:cs="TAHER"/>
          <w:sz w:val="32"/>
          <w:szCs w:val="32"/>
          <w:rtl/>
        </w:rPr>
        <w:t xml:space="preserve"> </w:t>
      </w:r>
      <w:r w:rsidRPr="00AB470B">
        <w:rPr>
          <w:rFonts w:cs="TAHER" w:hint="cs"/>
          <w:sz w:val="32"/>
          <w:szCs w:val="32"/>
          <w:rtl/>
        </w:rPr>
        <w:t>مدعوماً</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قبل</w:t>
      </w:r>
      <w:r w:rsidRPr="00AB470B">
        <w:rPr>
          <w:rFonts w:cs="TAHER"/>
          <w:sz w:val="32"/>
          <w:szCs w:val="32"/>
          <w:rtl/>
        </w:rPr>
        <w:t xml:space="preserve"> </w:t>
      </w:r>
      <w:r w:rsidRPr="00AB470B">
        <w:rPr>
          <w:rFonts w:cs="TAHER" w:hint="cs"/>
          <w:sz w:val="32"/>
          <w:szCs w:val="32"/>
          <w:rtl/>
        </w:rPr>
        <w:t>الإنكليز</w:t>
      </w:r>
      <w:r w:rsidRPr="00AB470B">
        <w:rPr>
          <w:rFonts w:cs="TAHER"/>
          <w:sz w:val="32"/>
          <w:szCs w:val="32"/>
          <w:rtl/>
        </w:rPr>
        <w:t xml:space="preserve"> "</w:t>
      </w:r>
      <w:r w:rsidRPr="00AB470B">
        <w:rPr>
          <w:rFonts w:cs="TAHER" w:hint="cs"/>
          <w:sz w:val="32"/>
          <w:szCs w:val="32"/>
          <w:rtl/>
        </w:rPr>
        <w:t>حيث</w:t>
      </w:r>
      <w:r w:rsidRPr="00AB470B">
        <w:rPr>
          <w:rFonts w:cs="TAHER"/>
          <w:sz w:val="32"/>
          <w:szCs w:val="32"/>
          <w:rtl/>
        </w:rPr>
        <w:t xml:space="preserve"> </w:t>
      </w:r>
      <w:r w:rsidRPr="00AB470B">
        <w:rPr>
          <w:rFonts w:cs="TAHER" w:hint="cs"/>
          <w:sz w:val="32"/>
          <w:szCs w:val="32"/>
          <w:rtl/>
        </w:rPr>
        <w:t>تصدت</w:t>
      </w:r>
      <w:r w:rsidRPr="00AB470B">
        <w:rPr>
          <w:rFonts w:cs="TAHER"/>
          <w:sz w:val="32"/>
          <w:szCs w:val="32"/>
          <w:rtl/>
        </w:rPr>
        <w:t xml:space="preserve"> </w:t>
      </w:r>
      <w:r w:rsidRPr="00AB470B">
        <w:rPr>
          <w:rFonts w:cs="TAHER" w:hint="cs"/>
          <w:sz w:val="32"/>
          <w:szCs w:val="32"/>
          <w:rtl/>
        </w:rPr>
        <w:t>العوائل</w:t>
      </w:r>
      <w:r w:rsidRPr="00AB470B">
        <w:rPr>
          <w:rFonts w:cs="TAHER"/>
          <w:sz w:val="32"/>
          <w:szCs w:val="32"/>
          <w:rtl/>
        </w:rPr>
        <w:t xml:space="preserve"> </w:t>
      </w:r>
      <w:r w:rsidR="008D571C" w:rsidRPr="00AB470B">
        <w:rPr>
          <w:rFonts w:cs="TAHER" w:hint="cs"/>
          <w:sz w:val="32"/>
          <w:szCs w:val="32"/>
          <w:rtl/>
        </w:rPr>
        <w:t>الإقطاعية</w:t>
      </w:r>
      <w:r w:rsidRPr="00AB470B">
        <w:rPr>
          <w:rFonts w:cs="TAHER"/>
          <w:sz w:val="32"/>
          <w:szCs w:val="32"/>
          <w:rtl/>
        </w:rPr>
        <w:t xml:space="preserve"> </w:t>
      </w:r>
      <w:r w:rsidRPr="00AB470B">
        <w:rPr>
          <w:rFonts w:cs="TAHER" w:hint="cs"/>
          <w:sz w:val="32"/>
          <w:szCs w:val="32"/>
          <w:rtl/>
        </w:rPr>
        <w:t>تحت</w:t>
      </w:r>
      <w:r w:rsidRPr="00AB470B">
        <w:rPr>
          <w:rFonts w:cs="TAHER"/>
          <w:sz w:val="32"/>
          <w:szCs w:val="32"/>
          <w:rtl/>
        </w:rPr>
        <w:t xml:space="preserve"> </w:t>
      </w:r>
      <w:r w:rsidRPr="00AB470B">
        <w:rPr>
          <w:rFonts w:cs="TAHER" w:hint="cs"/>
          <w:sz w:val="32"/>
          <w:szCs w:val="32"/>
          <w:rtl/>
        </w:rPr>
        <w:t>مظلة</w:t>
      </w:r>
      <w:r w:rsidRPr="00AB470B">
        <w:rPr>
          <w:rFonts w:cs="TAHER"/>
          <w:sz w:val="32"/>
          <w:szCs w:val="32"/>
          <w:rtl/>
        </w:rPr>
        <w:t xml:space="preserve"> </w:t>
      </w:r>
      <w:r w:rsidRPr="00AB470B">
        <w:rPr>
          <w:rFonts w:cs="TAHER" w:hint="cs"/>
          <w:sz w:val="32"/>
          <w:szCs w:val="32"/>
          <w:rtl/>
        </w:rPr>
        <w:t>العائلة</w:t>
      </w:r>
      <w:r w:rsidRPr="00AB470B">
        <w:rPr>
          <w:rFonts w:cs="TAHER"/>
          <w:sz w:val="32"/>
          <w:szCs w:val="32"/>
          <w:rtl/>
        </w:rPr>
        <w:t xml:space="preserve"> </w:t>
      </w:r>
      <w:r w:rsidRPr="00AB470B">
        <w:rPr>
          <w:rFonts w:cs="TAHER" w:hint="cs"/>
          <w:sz w:val="32"/>
          <w:szCs w:val="32"/>
          <w:rtl/>
        </w:rPr>
        <w:t>البهلوية</w:t>
      </w:r>
      <w:r w:rsidRPr="00AB470B">
        <w:rPr>
          <w:rFonts w:cs="TAHER"/>
          <w:sz w:val="32"/>
          <w:szCs w:val="32"/>
          <w:rtl/>
        </w:rPr>
        <w:t xml:space="preserve"> </w:t>
      </w:r>
      <w:r w:rsidRPr="00AB470B">
        <w:rPr>
          <w:rFonts w:cs="TAHER" w:hint="cs"/>
          <w:sz w:val="32"/>
          <w:szCs w:val="32"/>
          <w:rtl/>
        </w:rPr>
        <w:t>لتأدية</w:t>
      </w:r>
      <w:r w:rsidRPr="00AB470B">
        <w:rPr>
          <w:rFonts w:cs="TAHER"/>
          <w:sz w:val="32"/>
          <w:szCs w:val="32"/>
          <w:rtl/>
        </w:rPr>
        <w:t xml:space="preserve"> </w:t>
      </w:r>
      <w:r w:rsidRPr="00AB470B">
        <w:rPr>
          <w:rFonts w:cs="TAHER" w:hint="cs"/>
          <w:sz w:val="32"/>
          <w:szCs w:val="32"/>
          <w:rtl/>
        </w:rPr>
        <w:t>دور</w:t>
      </w:r>
      <w:r w:rsidRPr="00AB470B">
        <w:rPr>
          <w:rFonts w:cs="TAHER"/>
          <w:sz w:val="32"/>
          <w:szCs w:val="32"/>
          <w:rtl/>
        </w:rPr>
        <w:t xml:space="preserve"> </w:t>
      </w:r>
      <w:r w:rsidRPr="00AB470B">
        <w:rPr>
          <w:rFonts w:cs="TAHER" w:hint="cs"/>
          <w:sz w:val="32"/>
          <w:szCs w:val="32"/>
          <w:rtl/>
        </w:rPr>
        <w:t>الباشوات</w:t>
      </w:r>
      <w:r w:rsidRPr="00AB470B">
        <w:rPr>
          <w:rFonts w:cs="TAHER"/>
          <w:sz w:val="32"/>
          <w:szCs w:val="32"/>
          <w:rtl/>
        </w:rPr>
        <w:t xml:space="preserve"> </w:t>
      </w:r>
      <w:r w:rsidRPr="00AB470B">
        <w:rPr>
          <w:rFonts w:cs="TAHER" w:hint="cs"/>
          <w:sz w:val="32"/>
          <w:szCs w:val="32"/>
          <w:rtl/>
        </w:rPr>
        <w:t>والخوانين</w:t>
      </w:r>
      <w:r w:rsidRPr="00AB470B">
        <w:rPr>
          <w:rFonts w:cs="TAHER"/>
          <w:sz w:val="32"/>
          <w:szCs w:val="32"/>
          <w:rtl/>
        </w:rPr>
        <w:t xml:space="preserve"> </w:t>
      </w:r>
      <w:r w:rsidRPr="00AB470B">
        <w:rPr>
          <w:rFonts w:cs="TAHER" w:hint="cs"/>
          <w:sz w:val="32"/>
          <w:szCs w:val="32"/>
          <w:rtl/>
        </w:rPr>
        <w:t>الغابرين</w:t>
      </w:r>
      <w:r w:rsidRPr="00AB470B">
        <w:rPr>
          <w:rFonts w:cs="TAHER"/>
          <w:sz w:val="32"/>
          <w:szCs w:val="32"/>
          <w:rtl/>
        </w:rPr>
        <w:t>"</w:t>
      </w:r>
      <w:r w:rsidR="008D571C">
        <w:rPr>
          <w:rStyle w:val="a4"/>
          <w:rFonts w:cs="TAHER"/>
          <w:sz w:val="32"/>
          <w:szCs w:val="32"/>
          <w:rtl/>
        </w:rPr>
        <w:footnoteReference w:id="15"/>
      </w:r>
      <w:r w:rsidRPr="00AB470B">
        <w:rPr>
          <w:rFonts w:cs="TAHER"/>
          <w:sz w:val="32"/>
          <w:szCs w:val="32"/>
          <w:rtl/>
        </w:rPr>
        <w:t>.</w:t>
      </w:r>
    </w:p>
    <w:p w:rsidR="00AB470B" w:rsidRPr="00AB470B" w:rsidRDefault="00AB470B" w:rsidP="0026516C">
      <w:pPr>
        <w:bidi/>
        <w:spacing w:after="0" w:line="240" w:lineRule="atLeast"/>
        <w:ind w:firstLine="567"/>
        <w:jc w:val="both"/>
        <w:rPr>
          <w:rFonts w:cs="TAHER"/>
          <w:sz w:val="32"/>
          <w:szCs w:val="32"/>
        </w:rPr>
      </w:pPr>
    </w:p>
    <w:p w:rsidR="00AB470B" w:rsidRPr="00AB470B" w:rsidRDefault="00AB470B" w:rsidP="0026516C">
      <w:pPr>
        <w:bidi/>
        <w:spacing w:after="0" w:line="240" w:lineRule="atLeast"/>
        <w:ind w:firstLine="567"/>
        <w:jc w:val="both"/>
        <w:rPr>
          <w:rFonts w:cs="TAHER"/>
          <w:sz w:val="32"/>
          <w:szCs w:val="32"/>
        </w:rPr>
      </w:pPr>
    </w:p>
    <w:p w:rsidR="00AB470B" w:rsidRPr="009F2CEB" w:rsidRDefault="00AB470B" w:rsidP="0026516C">
      <w:pPr>
        <w:pStyle w:val="3"/>
        <w:bidi/>
        <w:ind w:firstLine="567"/>
        <w:rPr>
          <w:rFonts w:cs="Sultan bold"/>
          <w:color w:val="auto"/>
          <w:sz w:val="28"/>
          <w:szCs w:val="28"/>
        </w:rPr>
      </w:pPr>
      <w:bookmarkStart w:id="6" w:name="_Toc518208178"/>
      <w:r w:rsidRPr="009F2CEB">
        <w:rPr>
          <w:rFonts w:cs="Sultan bold" w:hint="cs"/>
          <w:color w:val="auto"/>
          <w:sz w:val="28"/>
          <w:szCs w:val="28"/>
          <w:rtl/>
        </w:rPr>
        <w:lastRenderedPageBreak/>
        <w:t>بداية</w:t>
      </w:r>
      <w:r w:rsidRPr="009F2CEB">
        <w:rPr>
          <w:rFonts w:cs="Sultan bold"/>
          <w:color w:val="auto"/>
          <w:sz w:val="28"/>
          <w:szCs w:val="28"/>
          <w:rtl/>
        </w:rPr>
        <w:t xml:space="preserve"> </w:t>
      </w:r>
      <w:r w:rsidRPr="009F2CEB">
        <w:rPr>
          <w:rFonts w:cs="Sultan bold" w:hint="cs"/>
          <w:color w:val="auto"/>
          <w:sz w:val="28"/>
          <w:szCs w:val="28"/>
          <w:rtl/>
        </w:rPr>
        <w:t>العمل</w:t>
      </w:r>
      <w:r w:rsidRPr="009F2CEB">
        <w:rPr>
          <w:rFonts w:cs="Sultan bold"/>
          <w:color w:val="auto"/>
          <w:sz w:val="28"/>
          <w:szCs w:val="28"/>
          <w:rtl/>
        </w:rPr>
        <w:t xml:space="preserve"> </w:t>
      </w:r>
      <w:r w:rsidRPr="009F2CEB">
        <w:rPr>
          <w:rFonts w:cs="Sultan bold" w:hint="cs"/>
          <w:color w:val="auto"/>
          <w:sz w:val="28"/>
          <w:szCs w:val="28"/>
          <w:rtl/>
        </w:rPr>
        <w:t>السياسي</w:t>
      </w:r>
      <w:bookmarkEnd w:id="6"/>
    </w:p>
    <w:p w:rsidR="00AB470B" w:rsidRPr="00AB470B" w:rsidRDefault="00AB470B" w:rsidP="0026516C">
      <w:pPr>
        <w:bidi/>
        <w:spacing w:after="0" w:line="240" w:lineRule="atLeast"/>
        <w:ind w:firstLine="567"/>
        <w:jc w:val="both"/>
        <w:rPr>
          <w:rFonts w:cs="TAHER"/>
          <w:sz w:val="32"/>
          <w:szCs w:val="32"/>
        </w:rPr>
      </w:pPr>
    </w:p>
    <w:p w:rsidR="00AB470B" w:rsidRPr="00AB470B" w:rsidRDefault="00AB470B" w:rsidP="0026516C">
      <w:pPr>
        <w:bidi/>
        <w:spacing w:after="0" w:line="240" w:lineRule="atLeast"/>
        <w:ind w:firstLine="567"/>
        <w:jc w:val="both"/>
        <w:rPr>
          <w:rFonts w:cs="TAHER"/>
          <w:sz w:val="32"/>
          <w:szCs w:val="32"/>
        </w:rPr>
      </w:pPr>
      <w:r w:rsidRPr="00AB470B">
        <w:rPr>
          <w:rFonts w:cs="TAHER" w:hint="cs"/>
          <w:sz w:val="32"/>
          <w:szCs w:val="32"/>
          <w:rtl/>
        </w:rPr>
        <w:t>كان</w:t>
      </w:r>
      <w:r w:rsidRPr="00AB470B">
        <w:rPr>
          <w:rFonts w:cs="TAHER"/>
          <w:sz w:val="32"/>
          <w:szCs w:val="32"/>
          <w:rtl/>
        </w:rPr>
        <w:t xml:space="preserve"> </w:t>
      </w:r>
      <w:r w:rsidRPr="00AB470B">
        <w:rPr>
          <w:rFonts w:cs="TAHER" w:hint="cs"/>
          <w:sz w:val="32"/>
          <w:szCs w:val="32"/>
          <w:rtl/>
        </w:rPr>
        <w:t>الإمام</w:t>
      </w:r>
      <w:r w:rsidRPr="00AB470B">
        <w:rPr>
          <w:rFonts w:cs="TAHER"/>
          <w:sz w:val="32"/>
          <w:szCs w:val="32"/>
          <w:rtl/>
        </w:rPr>
        <w:t xml:space="preserve"> </w:t>
      </w:r>
      <w:r w:rsidRPr="00AB470B">
        <w:rPr>
          <w:rFonts w:cs="TAHER" w:hint="cs"/>
          <w:sz w:val="32"/>
          <w:szCs w:val="32"/>
          <w:rtl/>
        </w:rPr>
        <w:t>الخميني</w:t>
      </w:r>
      <w:r w:rsidRPr="00AB470B">
        <w:rPr>
          <w:rFonts w:cs="TAHER"/>
          <w:sz w:val="32"/>
          <w:szCs w:val="32"/>
          <w:rtl/>
        </w:rPr>
        <w:t xml:space="preserve"> </w:t>
      </w:r>
      <w:r w:rsidRPr="00AB470B">
        <w:rPr>
          <w:rFonts w:cs="TAHER" w:hint="cs"/>
          <w:sz w:val="32"/>
          <w:szCs w:val="32"/>
          <w:rtl/>
        </w:rPr>
        <w:t>قدس</w:t>
      </w:r>
      <w:r w:rsidRPr="00AB470B">
        <w:rPr>
          <w:rFonts w:cs="TAHER"/>
          <w:sz w:val="32"/>
          <w:szCs w:val="32"/>
          <w:rtl/>
        </w:rPr>
        <w:t xml:space="preserve"> </w:t>
      </w:r>
      <w:r w:rsidRPr="00AB470B">
        <w:rPr>
          <w:rFonts w:cs="TAHER" w:hint="cs"/>
          <w:sz w:val="32"/>
          <w:szCs w:val="32"/>
          <w:rtl/>
        </w:rPr>
        <w:t>سره</w:t>
      </w:r>
      <w:r w:rsidRPr="00AB470B">
        <w:rPr>
          <w:rFonts w:cs="TAHER"/>
          <w:sz w:val="32"/>
          <w:szCs w:val="32"/>
          <w:rtl/>
        </w:rPr>
        <w:t xml:space="preserve"> </w:t>
      </w:r>
      <w:r w:rsidRPr="00AB470B">
        <w:rPr>
          <w:rFonts w:cs="TAHER" w:hint="cs"/>
          <w:sz w:val="32"/>
          <w:szCs w:val="32"/>
          <w:rtl/>
        </w:rPr>
        <w:t>مولعاً</w:t>
      </w:r>
      <w:r w:rsidRPr="00AB470B">
        <w:rPr>
          <w:rFonts w:cs="TAHER"/>
          <w:sz w:val="32"/>
          <w:szCs w:val="32"/>
          <w:rtl/>
        </w:rPr>
        <w:t xml:space="preserve"> </w:t>
      </w:r>
      <w:r w:rsidRPr="00AB470B">
        <w:rPr>
          <w:rFonts w:cs="TAHER" w:hint="cs"/>
          <w:sz w:val="32"/>
          <w:szCs w:val="32"/>
          <w:rtl/>
        </w:rPr>
        <w:t>بمتابعة</w:t>
      </w:r>
      <w:r w:rsidRPr="00AB470B">
        <w:rPr>
          <w:rFonts w:cs="TAHER"/>
          <w:sz w:val="32"/>
          <w:szCs w:val="32"/>
          <w:rtl/>
        </w:rPr>
        <w:t xml:space="preserve"> </w:t>
      </w:r>
      <w:r w:rsidRPr="00AB470B">
        <w:rPr>
          <w:rFonts w:cs="TAHER" w:hint="cs"/>
          <w:sz w:val="32"/>
          <w:szCs w:val="32"/>
          <w:rtl/>
        </w:rPr>
        <w:t>المسائل</w:t>
      </w:r>
      <w:r w:rsidRPr="00AB470B">
        <w:rPr>
          <w:rFonts w:cs="TAHER"/>
          <w:sz w:val="32"/>
          <w:szCs w:val="32"/>
          <w:rtl/>
        </w:rPr>
        <w:t xml:space="preserve"> </w:t>
      </w:r>
      <w:r w:rsidRPr="00AB470B">
        <w:rPr>
          <w:rFonts w:cs="TAHER" w:hint="cs"/>
          <w:sz w:val="32"/>
          <w:szCs w:val="32"/>
          <w:rtl/>
        </w:rPr>
        <w:t>السياسية</w:t>
      </w:r>
      <w:r w:rsidRPr="00AB470B">
        <w:rPr>
          <w:rFonts w:cs="TAHER"/>
          <w:sz w:val="32"/>
          <w:szCs w:val="32"/>
          <w:rtl/>
        </w:rPr>
        <w:t xml:space="preserve"> </w:t>
      </w:r>
      <w:r w:rsidRPr="00AB470B">
        <w:rPr>
          <w:rFonts w:cs="TAHER" w:hint="cs"/>
          <w:sz w:val="32"/>
          <w:szCs w:val="32"/>
          <w:rtl/>
        </w:rPr>
        <w:t>والاجتماعية،</w:t>
      </w:r>
      <w:r w:rsidRPr="00AB470B">
        <w:rPr>
          <w:rFonts w:cs="TAHER"/>
          <w:sz w:val="32"/>
          <w:szCs w:val="32"/>
          <w:rtl/>
        </w:rPr>
        <w:t xml:space="preserve"> </w:t>
      </w:r>
      <w:r w:rsidRPr="00AB470B">
        <w:rPr>
          <w:rFonts w:cs="TAHER" w:hint="cs"/>
          <w:sz w:val="32"/>
          <w:szCs w:val="32"/>
          <w:rtl/>
        </w:rPr>
        <w:t>وشارك</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التصدي</w:t>
      </w:r>
      <w:r w:rsidRPr="00AB470B">
        <w:rPr>
          <w:rFonts w:cs="TAHER"/>
          <w:sz w:val="32"/>
          <w:szCs w:val="32"/>
          <w:rtl/>
        </w:rPr>
        <w:t xml:space="preserve"> </w:t>
      </w:r>
      <w:r w:rsidRPr="00AB470B">
        <w:rPr>
          <w:rFonts w:cs="TAHER" w:hint="cs"/>
          <w:sz w:val="32"/>
          <w:szCs w:val="32"/>
          <w:rtl/>
        </w:rPr>
        <w:t>للأوامر</w:t>
      </w:r>
      <w:r w:rsidRPr="00AB470B">
        <w:rPr>
          <w:rFonts w:cs="TAHER"/>
          <w:sz w:val="32"/>
          <w:szCs w:val="32"/>
          <w:rtl/>
        </w:rPr>
        <w:t xml:space="preserve"> </w:t>
      </w:r>
      <w:r w:rsidRPr="00AB470B">
        <w:rPr>
          <w:rFonts w:cs="TAHER" w:hint="cs"/>
          <w:sz w:val="32"/>
          <w:szCs w:val="32"/>
          <w:rtl/>
        </w:rPr>
        <w:t>التي</w:t>
      </w:r>
      <w:r w:rsidRPr="00AB470B">
        <w:rPr>
          <w:rFonts w:cs="TAHER"/>
          <w:sz w:val="32"/>
          <w:szCs w:val="32"/>
          <w:rtl/>
        </w:rPr>
        <w:t xml:space="preserve"> </w:t>
      </w:r>
      <w:r w:rsidRPr="00AB470B">
        <w:rPr>
          <w:rFonts w:cs="TAHER" w:hint="cs"/>
          <w:sz w:val="32"/>
          <w:szCs w:val="32"/>
          <w:rtl/>
        </w:rPr>
        <w:t>أصدرها</w:t>
      </w:r>
      <w:r w:rsidRPr="00AB470B">
        <w:rPr>
          <w:rFonts w:cs="TAHER"/>
          <w:sz w:val="32"/>
          <w:szCs w:val="32"/>
          <w:rtl/>
        </w:rPr>
        <w:t xml:space="preserve"> </w:t>
      </w:r>
      <w:r w:rsidRPr="00AB470B">
        <w:rPr>
          <w:rFonts w:cs="TAHER" w:hint="cs"/>
          <w:sz w:val="32"/>
          <w:szCs w:val="32"/>
          <w:rtl/>
        </w:rPr>
        <w:t>الملك</w:t>
      </w:r>
      <w:r w:rsidRPr="00AB470B">
        <w:rPr>
          <w:rFonts w:cs="TAHER"/>
          <w:sz w:val="32"/>
          <w:szCs w:val="32"/>
          <w:rtl/>
        </w:rPr>
        <w:t xml:space="preserve"> </w:t>
      </w:r>
      <w:r w:rsidRPr="00AB470B">
        <w:rPr>
          <w:rFonts w:cs="TAHER" w:hint="cs"/>
          <w:sz w:val="32"/>
          <w:szCs w:val="32"/>
          <w:rtl/>
        </w:rPr>
        <w:t>رضا</w:t>
      </w:r>
      <w:r w:rsidRPr="00AB470B">
        <w:rPr>
          <w:rFonts w:cs="TAHER"/>
          <w:sz w:val="32"/>
          <w:szCs w:val="32"/>
          <w:rtl/>
        </w:rPr>
        <w:t xml:space="preserve"> </w:t>
      </w:r>
      <w:r w:rsidRPr="00AB470B">
        <w:rPr>
          <w:rFonts w:cs="TAHER" w:hint="cs"/>
          <w:sz w:val="32"/>
          <w:szCs w:val="32"/>
          <w:rtl/>
        </w:rPr>
        <w:t>خان</w:t>
      </w:r>
      <w:r w:rsidRPr="00AB470B">
        <w:rPr>
          <w:rFonts w:cs="TAHER"/>
          <w:sz w:val="32"/>
          <w:szCs w:val="32"/>
          <w:rtl/>
        </w:rPr>
        <w:t xml:space="preserve"> </w:t>
      </w:r>
      <w:r w:rsidRPr="00AB470B">
        <w:rPr>
          <w:rFonts w:cs="TAHER" w:hint="cs"/>
          <w:sz w:val="32"/>
          <w:szCs w:val="32"/>
          <w:rtl/>
        </w:rPr>
        <w:t>خلال</w:t>
      </w:r>
      <w:r w:rsidRPr="00AB470B">
        <w:rPr>
          <w:rFonts w:cs="TAHER"/>
          <w:sz w:val="32"/>
          <w:szCs w:val="32"/>
          <w:rtl/>
        </w:rPr>
        <w:t xml:space="preserve"> </w:t>
      </w:r>
      <w:r w:rsidRPr="00AB470B">
        <w:rPr>
          <w:rFonts w:cs="TAHER" w:hint="cs"/>
          <w:sz w:val="32"/>
          <w:szCs w:val="32"/>
          <w:rtl/>
        </w:rPr>
        <w:t>سنة</w:t>
      </w:r>
      <w:r w:rsidRPr="00AB470B">
        <w:rPr>
          <w:rFonts w:cs="TAHER"/>
          <w:sz w:val="32"/>
          <w:szCs w:val="32"/>
          <w:rtl/>
        </w:rPr>
        <w:t xml:space="preserve"> 1927 </w:t>
      </w:r>
      <w:r w:rsidRPr="00AB470B">
        <w:rPr>
          <w:rFonts w:cs="TAHER" w:hint="cs"/>
          <w:sz w:val="32"/>
          <w:szCs w:val="32"/>
          <w:rtl/>
        </w:rPr>
        <w:t>م</w:t>
      </w:r>
      <w:r w:rsidRPr="00AB470B">
        <w:rPr>
          <w:rFonts w:cs="TAHER"/>
          <w:sz w:val="32"/>
          <w:szCs w:val="32"/>
          <w:rtl/>
        </w:rPr>
        <w:t xml:space="preserve"> </w:t>
      </w:r>
      <w:r w:rsidRPr="00AB470B">
        <w:rPr>
          <w:rFonts w:cs="TAHER" w:hint="cs"/>
          <w:sz w:val="32"/>
          <w:szCs w:val="32"/>
          <w:rtl/>
        </w:rPr>
        <w:t>لتعطل</w:t>
      </w:r>
      <w:r w:rsidRPr="00AB470B">
        <w:rPr>
          <w:rFonts w:cs="TAHER"/>
          <w:sz w:val="32"/>
          <w:szCs w:val="32"/>
          <w:rtl/>
        </w:rPr>
        <w:t xml:space="preserve"> </w:t>
      </w:r>
      <w:r w:rsidRPr="00AB470B">
        <w:rPr>
          <w:rFonts w:cs="TAHER" w:hint="cs"/>
          <w:sz w:val="32"/>
          <w:szCs w:val="32"/>
          <w:rtl/>
        </w:rPr>
        <w:t>مراسم</w:t>
      </w:r>
      <w:r w:rsidRPr="00AB470B">
        <w:rPr>
          <w:rFonts w:cs="TAHER"/>
          <w:sz w:val="32"/>
          <w:szCs w:val="32"/>
          <w:rtl/>
        </w:rPr>
        <w:t xml:space="preserve"> </w:t>
      </w:r>
      <w:r w:rsidRPr="00AB470B">
        <w:rPr>
          <w:rFonts w:cs="TAHER" w:hint="cs"/>
          <w:sz w:val="32"/>
          <w:szCs w:val="32"/>
          <w:rtl/>
        </w:rPr>
        <w:t>العزاء</w:t>
      </w:r>
      <w:r w:rsidRPr="00AB470B">
        <w:rPr>
          <w:rFonts w:cs="TAHER"/>
          <w:sz w:val="32"/>
          <w:szCs w:val="32"/>
          <w:rtl/>
        </w:rPr>
        <w:t xml:space="preserve"> </w:t>
      </w:r>
      <w:r w:rsidRPr="00AB470B">
        <w:rPr>
          <w:rFonts w:cs="TAHER" w:hint="cs"/>
          <w:sz w:val="32"/>
          <w:szCs w:val="32"/>
          <w:rtl/>
        </w:rPr>
        <w:t>والخطابة</w:t>
      </w:r>
      <w:r w:rsidRPr="00AB470B">
        <w:rPr>
          <w:rFonts w:cs="TAHER"/>
          <w:sz w:val="32"/>
          <w:szCs w:val="32"/>
          <w:rtl/>
        </w:rPr>
        <w:t xml:space="preserve"> </w:t>
      </w:r>
      <w:r w:rsidRPr="00AB470B">
        <w:rPr>
          <w:rFonts w:cs="TAHER" w:hint="cs"/>
          <w:sz w:val="32"/>
          <w:szCs w:val="32"/>
          <w:rtl/>
        </w:rPr>
        <w:t>الدينية،</w:t>
      </w:r>
      <w:r w:rsidRPr="00AB470B">
        <w:rPr>
          <w:rFonts w:cs="TAHER"/>
          <w:sz w:val="32"/>
          <w:szCs w:val="32"/>
          <w:rtl/>
        </w:rPr>
        <w:t xml:space="preserve"> </w:t>
      </w:r>
      <w:r w:rsidRPr="00AB470B">
        <w:rPr>
          <w:rFonts w:cs="TAHER" w:hint="cs"/>
          <w:sz w:val="32"/>
          <w:szCs w:val="32"/>
          <w:rtl/>
        </w:rPr>
        <w:t>عندما</w:t>
      </w:r>
      <w:r w:rsidRPr="00AB470B">
        <w:rPr>
          <w:rFonts w:cs="TAHER"/>
          <w:sz w:val="32"/>
          <w:szCs w:val="32"/>
          <w:rtl/>
        </w:rPr>
        <w:t xml:space="preserve"> </w:t>
      </w:r>
      <w:r w:rsidRPr="00AB470B">
        <w:rPr>
          <w:rFonts w:cs="TAHER" w:hint="cs"/>
          <w:sz w:val="32"/>
          <w:szCs w:val="32"/>
          <w:rtl/>
        </w:rPr>
        <w:t>بادر</w:t>
      </w:r>
      <w:r w:rsidRPr="00AB470B">
        <w:rPr>
          <w:rFonts w:cs="TAHER"/>
          <w:sz w:val="32"/>
          <w:szCs w:val="32"/>
          <w:rtl/>
        </w:rPr>
        <w:t xml:space="preserve"> </w:t>
      </w:r>
      <w:r w:rsidRPr="00AB470B">
        <w:rPr>
          <w:rFonts w:cs="TAHER" w:hint="cs"/>
          <w:sz w:val="32"/>
          <w:szCs w:val="32"/>
          <w:rtl/>
        </w:rPr>
        <w:t>العلماء</w:t>
      </w:r>
      <w:r w:rsidRPr="00AB470B">
        <w:rPr>
          <w:rFonts w:cs="TAHER"/>
          <w:sz w:val="32"/>
          <w:szCs w:val="32"/>
          <w:rtl/>
        </w:rPr>
        <w:t xml:space="preserve"> </w:t>
      </w:r>
      <w:r w:rsidRPr="00AB470B">
        <w:rPr>
          <w:rFonts w:cs="TAHER" w:hint="cs"/>
          <w:sz w:val="32"/>
          <w:szCs w:val="32"/>
          <w:rtl/>
        </w:rPr>
        <w:t>إلى</w:t>
      </w:r>
      <w:r w:rsidRPr="00AB470B">
        <w:rPr>
          <w:rFonts w:cs="TAHER"/>
          <w:sz w:val="32"/>
          <w:szCs w:val="32"/>
          <w:rtl/>
        </w:rPr>
        <w:t xml:space="preserve"> </w:t>
      </w:r>
      <w:r w:rsidRPr="00AB470B">
        <w:rPr>
          <w:rFonts w:cs="TAHER" w:hint="cs"/>
          <w:sz w:val="32"/>
          <w:szCs w:val="32"/>
          <w:rtl/>
        </w:rPr>
        <w:t>الهجرة</w:t>
      </w:r>
      <w:r w:rsidRPr="00AB470B">
        <w:rPr>
          <w:rFonts w:cs="TAHER"/>
          <w:sz w:val="32"/>
          <w:szCs w:val="32"/>
          <w:rtl/>
        </w:rPr>
        <w:t xml:space="preserve"> </w:t>
      </w:r>
      <w:r w:rsidRPr="00AB470B">
        <w:rPr>
          <w:rFonts w:cs="TAHER" w:hint="cs"/>
          <w:sz w:val="32"/>
          <w:szCs w:val="32"/>
          <w:rtl/>
        </w:rPr>
        <w:t>الجماعية</w:t>
      </w:r>
      <w:r w:rsidRPr="00AB470B">
        <w:rPr>
          <w:rFonts w:cs="TAHER"/>
          <w:sz w:val="32"/>
          <w:szCs w:val="32"/>
          <w:rtl/>
        </w:rPr>
        <w:t xml:space="preserve"> </w:t>
      </w:r>
      <w:r w:rsidRPr="00AB470B">
        <w:rPr>
          <w:rFonts w:cs="TAHER" w:hint="cs"/>
          <w:sz w:val="32"/>
          <w:szCs w:val="32"/>
          <w:rtl/>
        </w:rPr>
        <w:t>إلى</w:t>
      </w:r>
      <w:r w:rsidRPr="00AB470B">
        <w:rPr>
          <w:rFonts w:cs="TAHER"/>
          <w:sz w:val="32"/>
          <w:szCs w:val="32"/>
          <w:rtl/>
        </w:rPr>
        <w:t xml:space="preserve"> </w:t>
      </w:r>
      <w:r w:rsidRPr="00AB470B">
        <w:rPr>
          <w:rFonts w:cs="TAHER" w:hint="cs"/>
          <w:sz w:val="32"/>
          <w:szCs w:val="32"/>
          <w:rtl/>
        </w:rPr>
        <w:t>قم،</w:t>
      </w:r>
      <w:r w:rsidRPr="00AB470B">
        <w:rPr>
          <w:rFonts w:cs="TAHER"/>
          <w:sz w:val="32"/>
          <w:szCs w:val="32"/>
          <w:rtl/>
        </w:rPr>
        <w:t xml:space="preserve"> </w:t>
      </w:r>
      <w:r w:rsidRPr="00AB470B">
        <w:rPr>
          <w:rFonts w:cs="TAHER" w:hint="cs"/>
          <w:sz w:val="32"/>
          <w:szCs w:val="32"/>
          <w:rtl/>
        </w:rPr>
        <w:t>وإقامة</w:t>
      </w:r>
      <w:r w:rsidRPr="00AB470B">
        <w:rPr>
          <w:rFonts w:cs="TAHER"/>
          <w:sz w:val="32"/>
          <w:szCs w:val="32"/>
          <w:rtl/>
        </w:rPr>
        <w:t xml:space="preserve"> </w:t>
      </w:r>
      <w:r w:rsidRPr="00AB470B">
        <w:rPr>
          <w:rFonts w:cs="TAHER" w:hint="cs"/>
          <w:sz w:val="32"/>
          <w:szCs w:val="32"/>
          <w:rtl/>
        </w:rPr>
        <w:t>اعتصام</w:t>
      </w:r>
      <w:r w:rsidRPr="00AB470B">
        <w:rPr>
          <w:rFonts w:cs="TAHER"/>
          <w:sz w:val="32"/>
          <w:szCs w:val="32"/>
          <w:rtl/>
        </w:rPr>
        <w:t xml:space="preserve"> </w:t>
      </w:r>
      <w:r w:rsidRPr="00AB470B">
        <w:rPr>
          <w:rFonts w:cs="TAHER" w:hint="cs"/>
          <w:sz w:val="32"/>
          <w:szCs w:val="32"/>
          <w:rtl/>
        </w:rPr>
        <w:t>استمر</w:t>
      </w:r>
      <w:r w:rsidRPr="00AB470B">
        <w:rPr>
          <w:rFonts w:cs="TAHER"/>
          <w:sz w:val="32"/>
          <w:szCs w:val="32"/>
          <w:rtl/>
        </w:rPr>
        <w:t xml:space="preserve"> </w:t>
      </w:r>
      <w:r w:rsidRPr="00AB470B">
        <w:rPr>
          <w:rFonts w:cs="TAHER" w:hint="cs"/>
          <w:sz w:val="32"/>
          <w:szCs w:val="32"/>
          <w:rtl/>
        </w:rPr>
        <w:t>مئة</w:t>
      </w:r>
      <w:r w:rsidRPr="00AB470B">
        <w:rPr>
          <w:rFonts w:cs="TAHER"/>
          <w:sz w:val="32"/>
          <w:szCs w:val="32"/>
          <w:rtl/>
        </w:rPr>
        <w:t xml:space="preserve"> </w:t>
      </w:r>
      <w:r w:rsidRPr="00AB470B">
        <w:rPr>
          <w:rFonts w:cs="TAHER" w:hint="cs"/>
          <w:sz w:val="32"/>
          <w:szCs w:val="32"/>
          <w:rtl/>
        </w:rPr>
        <w:t>وخمسة</w:t>
      </w:r>
      <w:r w:rsidRPr="00AB470B">
        <w:rPr>
          <w:rFonts w:cs="TAHER"/>
          <w:sz w:val="32"/>
          <w:szCs w:val="32"/>
          <w:rtl/>
        </w:rPr>
        <w:t xml:space="preserve"> </w:t>
      </w:r>
      <w:r w:rsidRPr="00AB470B">
        <w:rPr>
          <w:rFonts w:cs="TAHER" w:hint="cs"/>
          <w:sz w:val="32"/>
          <w:szCs w:val="32"/>
          <w:rtl/>
        </w:rPr>
        <w:t>أيام،</w:t>
      </w:r>
      <w:r w:rsidRPr="00AB470B">
        <w:rPr>
          <w:rFonts w:cs="TAHER"/>
          <w:sz w:val="32"/>
          <w:szCs w:val="32"/>
          <w:rtl/>
        </w:rPr>
        <w:t xml:space="preserve"> </w:t>
      </w:r>
      <w:r w:rsidRPr="00AB470B">
        <w:rPr>
          <w:rFonts w:cs="TAHER" w:hint="cs"/>
          <w:sz w:val="32"/>
          <w:szCs w:val="32"/>
          <w:rtl/>
        </w:rPr>
        <w:t>انتهى</w:t>
      </w:r>
      <w:r w:rsidRPr="00AB470B">
        <w:rPr>
          <w:rFonts w:cs="TAHER"/>
          <w:sz w:val="32"/>
          <w:szCs w:val="32"/>
          <w:rtl/>
        </w:rPr>
        <w:t xml:space="preserve"> </w:t>
      </w:r>
      <w:r w:rsidRPr="00AB470B">
        <w:rPr>
          <w:rFonts w:cs="TAHER" w:hint="cs"/>
          <w:sz w:val="32"/>
          <w:szCs w:val="32"/>
          <w:rtl/>
        </w:rPr>
        <w:t>بتراجع</w:t>
      </w:r>
      <w:r w:rsidRPr="00AB470B">
        <w:rPr>
          <w:rFonts w:cs="TAHER"/>
          <w:sz w:val="32"/>
          <w:szCs w:val="32"/>
          <w:rtl/>
        </w:rPr>
        <w:t xml:space="preserve"> </w:t>
      </w:r>
      <w:r w:rsidRPr="00AB470B">
        <w:rPr>
          <w:rFonts w:cs="TAHER" w:hint="cs"/>
          <w:sz w:val="32"/>
          <w:szCs w:val="32"/>
          <w:rtl/>
        </w:rPr>
        <w:t>رضا</w:t>
      </w:r>
      <w:r w:rsidRPr="00AB470B">
        <w:rPr>
          <w:rFonts w:cs="TAHER"/>
          <w:sz w:val="32"/>
          <w:szCs w:val="32"/>
          <w:rtl/>
        </w:rPr>
        <w:t xml:space="preserve"> </w:t>
      </w:r>
      <w:r w:rsidRPr="00AB470B">
        <w:rPr>
          <w:rFonts w:cs="TAHER" w:hint="cs"/>
          <w:sz w:val="32"/>
          <w:szCs w:val="32"/>
          <w:rtl/>
        </w:rPr>
        <w:t>خان</w:t>
      </w:r>
      <w:r w:rsidRPr="00AB470B">
        <w:rPr>
          <w:rFonts w:cs="TAHER"/>
          <w:sz w:val="32"/>
          <w:szCs w:val="32"/>
          <w:rtl/>
        </w:rPr>
        <w:t xml:space="preserve"> </w:t>
      </w:r>
      <w:r w:rsidRPr="00AB470B">
        <w:rPr>
          <w:rFonts w:cs="TAHER" w:hint="cs"/>
          <w:sz w:val="32"/>
          <w:szCs w:val="32"/>
          <w:rtl/>
        </w:rPr>
        <w:t>وتعهده</w:t>
      </w:r>
      <w:r w:rsidRPr="00AB470B">
        <w:rPr>
          <w:rFonts w:cs="TAHER"/>
          <w:sz w:val="32"/>
          <w:szCs w:val="32"/>
          <w:rtl/>
        </w:rPr>
        <w:t xml:space="preserve"> </w:t>
      </w:r>
      <w:r w:rsidRPr="00AB470B">
        <w:rPr>
          <w:rFonts w:cs="TAHER" w:hint="cs"/>
          <w:sz w:val="32"/>
          <w:szCs w:val="32"/>
          <w:rtl/>
        </w:rPr>
        <w:t>بالاستجابة</w:t>
      </w:r>
      <w:r w:rsidRPr="00AB470B">
        <w:rPr>
          <w:rFonts w:cs="TAHER"/>
          <w:sz w:val="32"/>
          <w:szCs w:val="32"/>
          <w:rtl/>
        </w:rPr>
        <w:t xml:space="preserve"> </w:t>
      </w:r>
      <w:r w:rsidRPr="00AB470B">
        <w:rPr>
          <w:rFonts w:cs="TAHER" w:hint="cs"/>
          <w:sz w:val="32"/>
          <w:szCs w:val="32"/>
          <w:rtl/>
        </w:rPr>
        <w:t>لشروط</w:t>
      </w:r>
      <w:r w:rsidRPr="00AB470B">
        <w:rPr>
          <w:rFonts w:cs="TAHER"/>
          <w:sz w:val="32"/>
          <w:szCs w:val="32"/>
          <w:rtl/>
        </w:rPr>
        <w:t xml:space="preserve"> </w:t>
      </w:r>
      <w:r w:rsidRPr="00AB470B">
        <w:rPr>
          <w:rFonts w:cs="TAHER" w:hint="cs"/>
          <w:sz w:val="32"/>
          <w:szCs w:val="32"/>
          <w:rtl/>
        </w:rPr>
        <w:t>المعتصمين،</w:t>
      </w:r>
      <w:r w:rsidRPr="00AB470B">
        <w:rPr>
          <w:rFonts w:cs="TAHER"/>
          <w:sz w:val="32"/>
          <w:szCs w:val="32"/>
          <w:rtl/>
        </w:rPr>
        <w:t xml:space="preserve"> </w:t>
      </w:r>
      <w:r w:rsidRPr="00AB470B">
        <w:rPr>
          <w:rFonts w:cs="TAHER" w:hint="cs"/>
          <w:sz w:val="32"/>
          <w:szCs w:val="32"/>
          <w:rtl/>
        </w:rPr>
        <w:t>كما</w:t>
      </w:r>
      <w:r w:rsidRPr="00AB470B">
        <w:rPr>
          <w:rFonts w:cs="TAHER"/>
          <w:sz w:val="32"/>
          <w:szCs w:val="32"/>
          <w:rtl/>
        </w:rPr>
        <w:t xml:space="preserve"> </w:t>
      </w:r>
      <w:r w:rsidRPr="00AB470B">
        <w:rPr>
          <w:rFonts w:cs="TAHER" w:hint="cs"/>
          <w:sz w:val="32"/>
          <w:szCs w:val="32"/>
          <w:rtl/>
        </w:rPr>
        <w:t>شهد</w:t>
      </w:r>
      <w:r w:rsidRPr="00AB470B">
        <w:rPr>
          <w:rFonts w:cs="TAHER"/>
          <w:sz w:val="32"/>
          <w:szCs w:val="32"/>
          <w:rtl/>
        </w:rPr>
        <w:t xml:space="preserve"> </w:t>
      </w:r>
      <w:r w:rsidRPr="00AB470B">
        <w:rPr>
          <w:rFonts w:cs="TAHER" w:hint="cs"/>
          <w:sz w:val="32"/>
          <w:szCs w:val="32"/>
          <w:rtl/>
        </w:rPr>
        <w:t>الإمام</w:t>
      </w:r>
      <w:r w:rsidRPr="00AB470B">
        <w:rPr>
          <w:rFonts w:cs="TAHER"/>
          <w:sz w:val="32"/>
          <w:szCs w:val="32"/>
          <w:rtl/>
        </w:rPr>
        <w:t xml:space="preserve"> </w:t>
      </w:r>
      <w:r w:rsidRPr="00AB470B">
        <w:rPr>
          <w:rFonts w:cs="TAHER" w:hint="cs"/>
          <w:sz w:val="32"/>
          <w:szCs w:val="32"/>
          <w:rtl/>
        </w:rPr>
        <w:t>المواجهات</w:t>
      </w:r>
      <w:r w:rsidRPr="00AB470B">
        <w:rPr>
          <w:rFonts w:cs="TAHER"/>
          <w:sz w:val="32"/>
          <w:szCs w:val="32"/>
          <w:rtl/>
        </w:rPr>
        <w:t xml:space="preserve"> </w:t>
      </w:r>
      <w:r w:rsidRPr="00AB470B">
        <w:rPr>
          <w:rFonts w:cs="TAHER" w:hint="cs"/>
          <w:sz w:val="32"/>
          <w:szCs w:val="32"/>
          <w:rtl/>
        </w:rPr>
        <w:t>التي</w:t>
      </w:r>
      <w:r w:rsidRPr="00AB470B">
        <w:rPr>
          <w:rFonts w:cs="TAHER"/>
          <w:sz w:val="32"/>
          <w:szCs w:val="32"/>
          <w:rtl/>
        </w:rPr>
        <w:t xml:space="preserve"> </w:t>
      </w:r>
      <w:r w:rsidRPr="00AB470B">
        <w:rPr>
          <w:rFonts w:cs="TAHER" w:hint="cs"/>
          <w:sz w:val="32"/>
          <w:szCs w:val="32"/>
          <w:rtl/>
        </w:rPr>
        <w:t>حصلت</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قم</w:t>
      </w:r>
      <w:r w:rsidRPr="00AB470B">
        <w:rPr>
          <w:rFonts w:cs="TAHER"/>
          <w:sz w:val="32"/>
          <w:szCs w:val="32"/>
          <w:rtl/>
        </w:rPr>
        <w:t xml:space="preserve"> </w:t>
      </w:r>
      <w:r w:rsidRPr="00AB470B">
        <w:rPr>
          <w:rFonts w:cs="TAHER" w:hint="cs"/>
          <w:sz w:val="32"/>
          <w:szCs w:val="32"/>
          <w:rtl/>
        </w:rPr>
        <w:t>بين</w:t>
      </w:r>
      <w:r w:rsidRPr="00AB470B">
        <w:rPr>
          <w:rFonts w:cs="TAHER"/>
          <w:sz w:val="32"/>
          <w:szCs w:val="32"/>
          <w:rtl/>
        </w:rPr>
        <w:t xml:space="preserve"> </w:t>
      </w:r>
      <w:r w:rsidRPr="00AB470B">
        <w:rPr>
          <w:rFonts w:cs="TAHER" w:hint="cs"/>
          <w:sz w:val="32"/>
          <w:szCs w:val="32"/>
          <w:rtl/>
        </w:rPr>
        <w:t>العلماء</w:t>
      </w:r>
      <w:r w:rsidRPr="00AB470B">
        <w:rPr>
          <w:rFonts w:cs="TAHER"/>
          <w:sz w:val="32"/>
          <w:szCs w:val="32"/>
          <w:rtl/>
        </w:rPr>
        <w:t xml:space="preserve"> </w:t>
      </w:r>
      <w:r w:rsidRPr="00AB470B">
        <w:rPr>
          <w:rFonts w:cs="TAHER" w:hint="cs"/>
          <w:sz w:val="32"/>
          <w:szCs w:val="32"/>
          <w:rtl/>
        </w:rPr>
        <w:t>ورجال</w:t>
      </w:r>
      <w:r w:rsidRPr="00AB470B">
        <w:rPr>
          <w:rFonts w:cs="TAHER"/>
          <w:sz w:val="32"/>
          <w:szCs w:val="32"/>
          <w:rtl/>
        </w:rPr>
        <w:t xml:space="preserve"> </w:t>
      </w:r>
      <w:r w:rsidRPr="00AB470B">
        <w:rPr>
          <w:rFonts w:cs="TAHER" w:hint="cs"/>
          <w:sz w:val="32"/>
          <w:szCs w:val="32"/>
          <w:rtl/>
        </w:rPr>
        <w:t>الشرطة،</w:t>
      </w:r>
      <w:r w:rsidRPr="00AB470B">
        <w:rPr>
          <w:rFonts w:cs="TAHER"/>
          <w:sz w:val="32"/>
          <w:szCs w:val="32"/>
          <w:rtl/>
        </w:rPr>
        <w:t xml:space="preserve"> </w:t>
      </w:r>
      <w:r w:rsidRPr="00AB470B">
        <w:rPr>
          <w:rFonts w:cs="TAHER" w:hint="cs"/>
          <w:sz w:val="32"/>
          <w:szCs w:val="32"/>
          <w:rtl/>
        </w:rPr>
        <w:t>وعايش</w:t>
      </w:r>
      <w:r w:rsidRPr="00AB470B">
        <w:rPr>
          <w:rFonts w:cs="TAHER"/>
          <w:sz w:val="32"/>
          <w:szCs w:val="32"/>
          <w:rtl/>
        </w:rPr>
        <w:t xml:space="preserve"> </w:t>
      </w:r>
      <w:r w:rsidRPr="00AB470B">
        <w:rPr>
          <w:rFonts w:cs="TAHER" w:hint="cs"/>
          <w:sz w:val="32"/>
          <w:szCs w:val="32"/>
          <w:rtl/>
        </w:rPr>
        <w:t>ما</w:t>
      </w:r>
      <w:r w:rsidRPr="00AB470B">
        <w:rPr>
          <w:rFonts w:cs="TAHER"/>
          <w:sz w:val="32"/>
          <w:szCs w:val="32"/>
          <w:rtl/>
        </w:rPr>
        <w:t xml:space="preserve"> </w:t>
      </w:r>
      <w:r w:rsidRPr="00AB470B">
        <w:rPr>
          <w:rFonts w:cs="TAHER" w:hint="cs"/>
          <w:sz w:val="32"/>
          <w:szCs w:val="32"/>
          <w:rtl/>
        </w:rPr>
        <w:t>كان</w:t>
      </w:r>
      <w:r w:rsidRPr="00AB470B">
        <w:rPr>
          <w:rFonts w:cs="TAHER"/>
          <w:sz w:val="32"/>
          <w:szCs w:val="32"/>
          <w:rtl/>
        </w:rPr>
        <w:t xml:space="preserve"> </w:t>
      </w:r>
      <w:r w:rsidRPr="00AB470B">
        <w:rPr>
          <w:rFonts w:cs="TAHER" w:hint="cs"/>
          <w:sz w:val="32"/>
          <w:szCs w:val="32"/>
          <w:rtl/>
        </w:rPr>
        <w:t>يحصل</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المجالس</w:t>
      </w:r>
      <w:r w:rsidRPr="00AB470B">
        <w:rPr>
          <w:rFonts w:cs="TAHER"/>
          <w:sz w:val="32"/>
          <w:szCs w:val="32"/>
          <w:rtl/>
        </w:rPr>
        <w:t xml:space="preserve"> </w:t>
      </w:r>
      <w:r w:rsidRPr="00AB470B">
        <w:rPr>
          <w:rFonts w:cs="TAHER" w:hint="cs"/>
          <w:sz w:val="32"/>
          <w:szCs w:val="32"/>
          <w:rtl/>
        </w:rPr>
        <w:t>التشريعية</w:t>
      </w:r>
      <w:r w:rsidRPr="00AB470B">
        <w:rPr>
          <w:rFonts w:cs="TAHER"/>
          <w:sz w:val="32"/>
          <w:szCs w:val="32"/>
          <w:rtl/>
        </w:rPr>
        <w:t xml:space="preserve"> </w:t>
      </w:r>
      <w:r w:rsidRPr="00AB470B">
        <w:rPr>
          <w:rFonts w:cs="TAHER" w:hint="cs"/>
          <w:sz w:val="32"/>
          <w:szCs w:val="32"/>
          <w:rtl/>
        </w:rPr>
        <w:t>التي</w:t>
      </w:r>
      <w:r w:rsidRPr="00AB470B">
        <w:rPr>
          <w:rFonts w:cs="TAHER"/>
          <w:sz w:val="32"/>
          <w:szCs w:val="32"/>
          <w:rtl/>
        </w:rPr>
        <w:t xml:space="preserve"> </w:t>
      </w:r>
      <w:r w:rsidRPr="00AB470B">
        <w:rPr>
          <w:rFonts w:cs="TAHER" w:hint="cs"/>
          <w:sz w:val="32"/>
          <w:szCs w:val="32"/>
          <w:rtl/>
        </w:rPr>
        <w:t>كان</w:t>
      </w:r>
      <w:r w:rsidRPr="00AB470B">
        <w:rPr>
          <w:rFonts w:cs="TAHER"/>
          <w:sz w:val="32"/>
          <w:szCs w:val="32"/>
          <w:rtl/>
        </w:rPr>
        <w:t xml:space="preserve"> </w:t>
      </w:r>
      <w:r w:rsidRPr="00AB470B">
        <w:rPr>
          <w:rFonts w:cs="TAHER" w:hint="cs"/>
          <w:sz w:val="32"/>
          <w:szCs w:val="32"/>
          <w:rtl/>
        </w:rPr>
        <w:t>يعلن</w:t>
      </w:r>
      <w:r w:rsidRPr="00AB470B">
        <w:rPr>
          <w:rFonts w:cs="TAHER"/>
          <w:sz w:val="32"/>
          <w:szCs w:val="32"/>
          <w:rtl/>
        </w:rPr>
        <w:t xml:space="preserve"> </w:t>
      </w:r>
      <w:r w:rsidRPr="00AB470B">
        <w:rPr>
          <w:rFonts w:cs="TAHER" w:hint="cs"/>
          <w:sz w:val="32"/>
          <w:szCs w:val="32"/>
          <w:rtl/>
        </w:rPr>
        <w:t>فيها</w:t>
      </w:r>
      <w:r w:rsidRPr="00AB470B">
        <w:rPr>
          <w:rFonts w:cs="TAHER"/>
          <w:sz w:val="32"/>
          <w:szCs w:val="32"/>
          <w:rtl/>
        </w:rPr>
        <w:t xml:space="preserve"> </w:t>
      </w:r>
      <w:r w:rsidRPr="00AB470B">
        <w:rPr>
          <w:rFonts w:cs="TAHER" w:hint="cs"/>
          <w:sz w:val="32"/>
          <w:szCs w:val="32"/>
          <w:rtl/>
        </w:rPr>
        <w:t>العالم</w:t>
      </w:r>
      <w:r w:rsidRPr="00AB470B">
        <w:rPr>
          <w:rFonts w:cs="TAHER"/>
          <w:sz w:val="32"/>
          <w:szCs w:val="32"/>
          <w:rtl/>
        </w:rPr>
        <w:t xml:space="preserve"> </w:t>
      </w:r>
      <w:r w:rsidRPr="00AB470B">
        <w:rPr>
          <w:rFonts w:cs="TAHER" w:hint="cs"/>
          <w:sz w:val="32"/>
          <w:szCs w:val="32"/>
          <w:rtl/>
        </w:rPr>
        <w:t>المعروف</w:t>
      </w:r>
      <w:r w:rsidRPr="00AB470B">
        <w:rPr>
          <w:rFonts w:cs="TAHER"/>
          <w:sz w:val="32"/>
          <w:szCs w:val="32"/>
          <w:rtl/>
        </w:rPr>
        <w:t xml:space="preserve"> </w:t>
      </w:r>
      <w:r w:rsidRPr="00AB470B">
        <w:rPr>
          <w:rFonts w:cs="TAHER" w:hint="cs"/>
          <w:sz w:val="32"/>
          <w:szCs w:val="32"/>
          <w:rtl/>
        </w:rPr>
        <w:t>آية</w:t>
      </w:r>
      <w:r w:rsidRPr="00AB470B">
        <w:rPr>
          <w:rFonts w:cs="TAHER"/>
          <w:sz w:val="32"/>
          <w:szCs w:val="32"/>
          <w:rtl/>
        </w:rPr>
        <w:t xml:space="preserve"> </w:t>
      </w:r>
      <w:r w:rsidRPr="00AB470B">
        <w:rPr>
          <w:rFonts w:cs="TAHER" w:hint="cs"/>
          <w:sz w:val="32"/>
          <w:szCs w:val="32"/>
          <w:rtl/>
        </w:rPr>
        <w:t>الله</w:t>
      </w:r>
      <w:r w:rsidRPr="00AB470B">
        <w:rPr>
          <w:rFonts w:cs="TAHER"/>
          <w:sz w:val="32"/>
          <w:szCs w:val="32"/>
          <w:rtl/>
        </w:rPr>
        <w:t xml:space="preserve"> </w:t>
      </w:r>
      <w:r w:rsidRPr="00AB470B">
        <w:rPr>
          <w:rFonts w:cs="TAHER" w:hint="cs"/>
          <w:sz w:val="32"/>
          <w:szCs w:val="32"/>
          <w:rtl/>
        </w:rPr>
        <w:t>حسن</w:t>
      </w:r>
      <w:r w:rsidRPr="00AB470B">
        <w:rPr>
          <w:rFonts w:cs="TAHER"/>
          <w:sz w:val="32"/>
          <w:szCs w:val="32"/>
          <w:rtl/>
        </w:rPr>
        <w:t xml:space="preserve"> </w:t>
      </w:r>
      <w:r w:rsidRPr="00AB470B">
        <w:rPr>
          <w:rFonts w:cs="TAHER" w:hint="cs"/>
          <w:sz w:val="32"/>
          <w:szCs w:val="32"/>
          <w:rtl/>
        </w:rPr>
        <w:t>المدرس،</w:t>
      </w:r>
      <w:r w:rsidRPr="00AB470B">
        <w:rPr>
          <w:rFonts w:cs="TAHER"/>
          <w:sz w:val="32"/>
          <w:szCs w:val="32"/>
          <w:rtl/>
        </w:rPr>
        <w:t xml:space="preserve"> </w:t>
      </w:r>
      <w:r w:rsidRPr="00AB470B">
        <w:rPr>
          <w:rFonts w:cs="TAHER" w:hint="cs"/>
          <w:sz w:val="32"/>
          <w:szCs w:val="32"/>
          <w:rtl/>
        </w:rPr>
        <w:t>وهو</w:t>
      </w:r>
      <w:r w:rsidRPr="00AB470B">
        <w:rPr>
          <w:rFonts w:cs="TAHER"/>
          <w:sz w:val="32"/>
          <w:szCs w:val="32"/>
          <w:rtl/>
        </w:rPr>
        <w:t xml:space="preserve"> </w:t>
      </w:r>
      <w:r w:rsidRPr="00AB470B">
        <w:rPr>
          <w:rFonts w:cs="TAHER" w:hint="cs"/>
          <w:sz w:val="32"/>
          <w:szCs w:val="32"/>
          <w:rtl/>
        </w:rPr>
        <w:t>عضو</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المجلس</w:t>
      </w:r>
      <w:r w:rsidRPr="00AB470B">
        <w:rPr>
          <w:rFonts w:cs="TAHER"/>
          <w:sz w:val="32"/>
          <w:szCs w:val="32"/>
          <w:rtl/>
        </w:rPr>
        <w:t xml:space="preserve"> </w:t>
      </w:r>
      <w:r w:rsidRPr="00AB470B">
        <w:rPr>
          <w:rFonts w:cs="TAHER" w:hint="cs"/>
          <w:sz w:val="32"/>
          <w:szCs w:val="32"/>
          <w:rtl/>
        </w:rPr>
        <w:t>الوطني،</w:t>
      </w:r>
      <w:r w:rsidRPr="00AB470B">
        <w:rPr>
          <w:rFonts w:cs="TAHER"/>
          <w:sz w:val="32"/>
          <w:szCs w:val="32"/>
          <w:rtl/>
        </w:rPr>
        <w:t xml:space="preserve"> </w:t>
      </w:r>
      <w:r w:rsidRPr="00AB470B">
        <w:rPr>
          <w:rFonts w:cs="TAHER" w:hint="cs"/>
          <w:sz w:val="32"/>
          <w:szCs w:val="32"/>
          <w:rtl/>
        </w:rPr>
        <w:t>مواقف</w:t>
      </w:r>
      <w:r w:rsidRPr="00AB470B">
        <w:rPr>
          <w:rFonts w:cs="TAHER"/>
          <w:sz w:val="32"/>
          <w:szCs w:val="32"/>
          <w:rtl/>
        </w:rPr>
        <w:t xml:space="preserve"> </w:t>
      </w:r>
      <w:r w:rsidRPr="00AB470B">
        <w:rPr>
          <w:rFonts w:cs="TAHER" w:hint="cs"/>
          <w:sz w:val="32"/>
          <w:szCs w:val="32"/>
          <w:rtl/>
        </w:rPr>
        <w:t>رافضة</w:t>
      </w:r>
      <w:r w:rsidRPr="00AB470B">
        <w:rPr>
          <w:rFonts w:cs="TAHER"/>
          <w:sz w:val="32"/>
          <w:szCs w:val="32"/>
          <w:rtl/>
        </w:rPr>
        <w:t xml:space="preserve"> </w:t>
      </w:r>
      <w:r w:rsidRPr="00AB470B">
        <w:rPr>
          <w:rFonts w:cs="TAHER" w:hint="cs"/>
          <w:sz w:val="32"/>
          <w:szCs w:val="32"/>
          <w:rtl/>
        </w:rPr>
        <w:t>لقرارات</w:t>
      </w:r>
      <w:r w:rsidRPr="00AB470B">
        <w:rPr>
          <w:rFonts w:cs="TAHER"/>
          <w:sz w:val="32"/>
          <w:szCs w:val="32"/>
          <w:rtl/>
        </w:rPr>
        <w:t xml:space="preserve"> </w:t>
      </w:r>
      <w:r w:rsidRPr="00AB470B">
        <w:rPr>
          <w:rFonts w:cs="TAHER" w:hint="cs"/>
          <w:sz w:val="32"/>
          <w:szCs w:val="32"/>
          <w:rtl/>
        </w:rPr>
        <w:t>الحكم</w:t>
      </w:r>
      <w:r w:rsidRPr="00AB470B">
        <w:rPr>
          <w:rFonts w:cs="TAHER"/>
          <w:sz w:val="32"/>
          <w:szCs w:val="32"/>
          <w:rtl/>
        </w:rPr>
        <w:t xml:space="preserve"> </w:t>
      </w:r>
      <w:r w:rsidRPr="00AB470B">
        <w:rPr>
          <w:rFonts w:cs="TAHER" w:hint="cs"/>
          <w:sz w:val="32"/>
          <w:szCs w:val="32"/>
          <w:rtl/>
        </w:rPr>
        <w:t>الملكي</w:t>
      </w:r>
      <w:r w:rsidRPr="00AB470B">
        <w:rPr>
          <w:rFonts w:cs="TAHER"/>
          <w:sz w:val="32"/>
          <w:szCs w:val="32"/>
          <w:rtl/>
        </w:rPr>
        <w:t xml:space="preserve">. </w:t>
      </w:r>
    </w:p>
    <w:p w:rsidR="00AB470B" w:rsidRPr="00AB470B" w:rsidRDefault="00AB470B" w:rsidP="0026516C">
      <w:pPr>
        <w:bidi/>
        <w:spacing w:after="0" w:line="240" w:lineRule="atLeast"/>
        <w:ind w:firstLine="567"/>
        <w:jc w:val="both"/>
        <w:rPr>
          <w:rFonts w:cs="TAHER"/>
          <w:sz w:val="32"/>
          <w:szCs w:val="32"/>
        </w:rPr>
      </w:pPr>
      <w:r w:rsidRPr="00AB470B">
        <w:rPr>
          <w:rFonts w:cs="TAHER" w:hint="cs"/>
          <w:sz w:val="32"/>
          <w:szCs w:val="32"/>
          <w:rtl/>
        </w:rPr>
        <w:t>تركت</w:t>
      </w:r>
      <w:r w:rsidRPr="00AB470B">
        <w:rPr>
          <w:rFonts w:cs="TAHER"/>
          <w:sz w:val="32"/>
          <w:szCs w:val="32"/>
          <w:rtl/>
        </w:rPr>
        <w:t xml:space="preserve"> </w:t>
      </w:r>
      <w:r w:rsidRPr="00AB470B">
        <w:rPr>
          <w:rFonts w:cs="TAHER" w:hint="cs"/>
          <w:sz w:val="32"/>
          <w:szCs w:val="32"/>
          <w:rtl/>
        </w:rPr>
        <w:t>هذه</w:t>
      </w:r>
      <w:r w:rsidRPr="00AB470B">
        <w:rPr>
          <w:rFonts w:cs="TAHER"/>
          <w:sz w:val="32"/>
          <w:szCs w:val="32"/>
          <w:rtl/>
        </w:rPr>
        <w:t xml:space="preserve"> </w:t>
      </w:r>
      <w:r w:rsidRPr="00AB470B">
        <w:rPr>
          <w:rFonts w:cs="TAHER" w:hint="cs"/>
          <w:sz w:val="32"/>
          <w:szCs w:val="32"/>
          <w:rtl/>
        </w:rPr>
        <w:t>الأحداث</w:t>
      </w:r>
      <w:r w:rsidRPr="00AB470B">
        <w:rPr>
          <w:rFonts w:cs="TAHER"/>
          <w:sz w:val="32"/>
          <w:szCs w:val="32"/>
          <w:rtl/>
        </w:rPr>
        <w:t xml:space="preserve"> </w:t>
      </w:r>
      <w:r w:rsidRPr="00AB470B">
        <w:rPr>
          <w:rFonts w:cs="TAHER" w:hint="cs"/>
          <w:sz w:val="32"/>
          <w:szCs w:val="32"/>
          <w:rtl/>
        </w:rPr>
        <w:t>والمعايشات</w:t>
      </w:r>
      <w:r w:rsidRPr="00AB470B">
        <w:rPr>
          <w:rFonts w:cs="TAHER"/>
          <w:sz w:val="32"/>
          <w:szCs w:val="32"/>
          <w:rtl/>
        </w:rPr>
        <w:t xml:space="preserve"> </w:t>
      </w:r>
      <w:r w:rsidRPr="00AB470B">
        <w:rPr>
          <w:rFonts w:cs="TAHER" w:hint="cs"/>
          <w:sz w:val="32"/>
          <w:szCs w:val="32"/>
          <w:rtl/>
        </w:rPr>
        <w:t>آثارها</w:t>
      </w:r>
      <w:r w:rsidRPr="00AB470B">
        <w:rPr>
          <w:rFonts w:cs="TAHER"/>
          <w:sz w:val="32"/>
          <w:szCs w:val="32"/>
          <w:rtl/>
        </w:rPr>
        <w:t xml:space="preserve"> </w:t>
      </w:r>
      <w:r w:rsidRPr="00AB470B">
        <w:rPr>
          <w:rFonts w:cs="TAHER" w:hint="cs"/>
          <w:sz w:val="32"/>
          <w:szCs w:val="32"/>
          <w:rtl/>
        </w:rPr>
        <w:t>الواضحة</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سلوك</w:t>
      </w:r>
      <w:r w:rsidRPr="00AB470B">
        <w:rPr>
          <w:rFonts w:cs="TAHER"/>
          <w:sz w:val="32"/>
          <w:szCs w:val="32"/>
          <w:rtl/>
        </w:rPr>
        <w:t xml:space="preserve"> </w:t>
      </w:r>
      <w:r w:rsidRPr="00AB470B">
        <w:rPr>
          <w:rFonts w:cs="TAHER" w:hint="cs"/>
          <w:sz w:val="32"/>
          <w:szCs w:val="32"/>
          <w:rtl/>
        </w:rPr>
        <w:t>الإمام،</w:t>
      </w:r>
      <w:r w:rsidRPr="00AB470B">
        <w:rPr>
          <w:rFonts w:cs="TAHER"/>
          <w:sz w:val="32"/>
          <w:szCs w:val="32"/>
          <w:rtl/>
        </w:rPr>
        <w:t xml:space="preserve"> </w:t>
      </w:r>
      <w:r w:rsidRPr="00AB470B">
        <w:rPr>
          <w:rFonts w:cs="TAHER" w:hint="cs"/>
          <w:sz w:val="32"/>
          <w:szCs w:val="32"/>
          <w:rtl/>
        </w:rPr>
        <w:t>وأكسبته</w:t>
      </w:r>
      <w:r w:rsidRPr="00AB470B">
        <w:rPr>
          <w:rFonts w:cs="TAHER"/>
          <w:sz w:val="32"/>
          <w:szCs w:val="32"/>
          <w:rtl/>
        </w:rPr>
        <w:t xml:space="preserve"> </w:t>
      </w:r>
      <w:r w:rsidRPr="00AB470B">
        <w:rPr>
          <w:rFonts w:cs="TAHER" w:hint="cs"/>
          <w:sz w:val="32"/>
          <w:szCs w:val="32"/>
          <w:rtl/>
        </w:rPr>
        <w:t>تجربة</w:t>
      </w:r>
      <w:r w:rsidRPr="00AB470B">
        <w:rPr>
          <w:rFonts w:cs="TAHER"/>
          <w:sz w:val="32"/>
          <w:szCs w:val="32"/>
          <w:rtl/>
        </w:rPr>
        <w:t xml:space="preserve"> </w:t>
      </w:r>
      <w:r w:rsidRPr="00AB470B">
        <w:rPr>
          <w:rFonts w:cs="TAHER" w:hint="cs"/>
          <w:sz w:val="32"/>
          <w:szCs w:val="32"/>
          <w:rtl/>
        </w:rPr>
        <w:t>سياسية،</w:t>
      </w:r>
      <w:r w:rsidRPr="00AB470B">
        <w:rPr>
          <w:rFonts w:cs="TAHER"/>
          <w:sz w:val="32"/>
          <w:szCs w:val="32"/>
          <w:rtl/>
        </w:rPr>
        <w:t xml:space="preserve"> </w:t>
      </w:r>
      <w:r w:rsidRPr="00AB470B">
        <w:rPr>
          <w:rFonts w:cs="TAHER" w:hint="cs"/>
          <w:sz w:val="32"/>
          <w:szCs w:val="32"/>
          <w:rtl/>
        </w:rPr>
        <w:t>خاصة</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المعارضة</w:t>
      </w:r>
      <w:r w:rsidRPr="00AB470B">
        <w:rPr>
          <w:rFonts w:cs="TAHER"/>
          <w:sz w:val="32"/>
          <w:szCs w:val="32"/>
          <w:rtl/>
        </w:rPr>
        <w:t xml:space="preserve"> </w:t>
      </w:r>
      <w:r w:rsidRPr="00AB470B">
        <w:rPr>
          <w:rFonts w:cs="TAHER" w:hint="cs"/>
          <w:sz w:val="32"/>
          <w:szCs w:val="32"/>
          <w:rtl/>
        </w:rPr>
        <w:t>للسياسات</w:t>
      </w:r>
      <w:r w:rsidRPr="00AB470B">
        <w:rPr>
          <w:rFonts w:cs="TAHER"/>
          <w:sz w:val="32"/>
          <w:szCs w:val="32"/>
          <w:rtl/>
        </w:rPr>
        <w:t xml:space="preserve"> </w:t>
      </w:r>
      <w:r w:rsidRPr="00AB470B">
        <w:rPr>
          <w:rFonts w:cs="TAHER" w:hint="cs"/>
          <w:sz w:val="32"/>
          <w:szCs w:val="32"/>
          <w:rtl/>
        </w:rPr>
        <w:t>الملكية،</w:t>
      </w:r>
      <w:r w:rsidRPr="00AB470B">
        <w:rPr>
          <w:rFonts w:cs="TAHER"/>
          <w:sz w:val="32"/>
          <w:szCs w:val="32"/>
          <w:rtl/>
        </w:rPr>
        <w:t xml:space="preserve"> </w:t>
      </w:r>
      <w:r w:rsidRPr="00AB470B">
        <w:rPr>
          <w:rFonts w:cs="TAHER" w:hint="cs"/>
          <w:sz w:val="32"/>
          <w:szCs w:val="32"/>
          <w:rtl/>
        </w:rPr>
        <w:t>لذا</w:t>
      </w:r>
      <w:r w:rsidRPr="00AB470B">
        <w:rPr>
          <w:rFonts w:cs="TAHER"/>
          <w:sz w:val="32"/>
          <w:szCs w:val="32"/>
          <w:rtl/>
        </w:rPr>
        <w:t xml:space="preserve"> </w:t>
      </w:r>
      <w:r w:rsidRPr="00AB470B">
        <w:rPr>
          <w:rFonts w:cs="TAHER" w:hint="cs"/>
          <w:sz w:val="32"/>
          <w:szCs w:val="32"/>
          <w:rtl/>
        </w:rPr>
        <w:t>نجده</w:t>
      </w:r>
      <w:r w:rsidRPr="00AB470B">
        <w:rPr>
          <w:rFonts w:cs="TAHER"/>
          <w:sz w:val="32"/>
          <w:szCs w:val="32"/>
          <w:rtl/>
        </w:rPr>
        <w:t xml:space="preserve"> </w:t>
      </w:r>
      <w:r w:rsidRPr="00AB470B">
        <w:rPr>
          <w:rFonts w:cs="TAHER" w:hint="cs"/>
          <w:sz w:val="32"/>
          <w:szCs w:val="32"/>
          <w:rtl/>
        </w:rPr>
        <w:t>انبرى</w:t>
      </w:r>
      <w:r w:rsidRPr="00AB470B">
        <w:rPr>
          <w:rFonts w:cs="TAHER"/>
          <w:sz w:val="32"/>
          <w:szCs w:val="32"/>
          <w:rtl/>
        </w:rPr>
        <w:t xml:space="preserve"> </w:t>
      </w:r>
      <w:r w:rsidRPr="00AB470B">
        <w:rPr>
          <w:rFonts w:cs="TAHER" w:hint="cs"/>
          <w:sz w:val="32"/>
          <w:szCs w:val="32"/>
          <w:rtl/>
        </w:rPr>
        <w:t>لمواجهة</w:t>
      </w:r>
      <w:r w:rsidRPr="00AB470B">
        <w:rPr>
          <w:rFonts w:cs="TAHER"/>
          <w:sz w:val="32"/>
          <w:szCs w:val="32"/>
          <w:rtl/>
        </w:rPr>
        <w:t xml:space="preserve"> </w:t>
      </w:r>
      <w:r w:rsidRPr="00AB470B">
        <w:rPr>
          <w:rFonts w:cs="TAHER" w:hint="cs"/>
          <w:sz w:val="32"/>
          <w:szCs w:val="32"/>
          <w:rtl/>
        </w:rPr>
        <w:t>أوامر</w:t>
      </w:r>
      <w:r w:rsidRPr="00AB470B">
        <w:rPr>
          <w:rFonts w:cs="TAHER"/>
          <w:sz w:val="32"/>
          <w:szCs w:val="32"/>
          <w:rtl/>
        </w:rPr>
        <w:t xml:space="preserve"> </w:t>
      </w:r>
      <w:r w:rsidRPr="00AB470B">
        <w:rPr>
          <w:rFonts w:cs="TAHER" w:hint="cs"/>
          <w:sz w:val="32"/>
          <w:szCs w:val="32"/>
          <w:rtl/>
        </w:rPr>
        <w:t>الملك</w:t>
      </w:r>
      <w:r w:rsidRPr="00AB470B">
        <w:rPr>
          <w:rFonts w:cs="TAHER"/>
          <w:sz w:val="32"/>
          <w:szCs w:val="32"/>
          <w:rtl/>
        </w:rPr>
        <w:t xml:space="preserve"> </w:t>
      </w:r>
      <w:r w:rsidRPr="00AB470B">
        <w:rPr>
          <w:rFonts w:cs="TAHER" w:hint="cs"/>
          <w:sz w:val="32"/>
          <w:szCs w:val="32"/>
          <w:rtl/>
        </w:rPr>
        <w:t>رضا</w:t>
      </w:r>
      <w:r w:rsidRPr="00AB470B">
        <w:rPr>
          <w:rFonts w:cs="TAHER"/>
          <w:sz w:val="32"/>
          <w:szCs w:val="32"/>
          <w:rtl/>
        </w:rPr>
        <w:t xml:space="preserve"> </w:t>
      </w:r>
      <w:r w:rsidRPr="00AB470B">
        <w:rPr>
          <w:rFonts w:cs="TAHER" w:hint="cs"/>
          <w:sz w:val="32"/>
          <w:szCs w:val="32"/>
          <w:rtl/>
        </w:rPr>
        <w:t>خان</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فرض</w:t>
      </w:r>
      <w:r w:rsidRPr="00AB470B">
        <w:rPr>
          <w:rFonts w:cs="TAHER"/>
          <w:sz w:val="32"/>
          <w:szCs w:val="32"/>
          <w:rtl/>
        </w:rPr>
        <w:t xml:space="preserve"> </w:t>
      </w:r>
      <w:r w:rsidRPr="00AB470B">
        <w:rPr>
          <w:rFonts w:cs="TAHER" w:hint="cs"/>
          <w:sz w:val="32"/>
          <w:szCs w:val="32"/>
          <w:rtl/>
        </w:rPr>
        <w:t>الامتحانات</w:t>
      </w:r>
      <w:r w:rsidRPr="00AB470B">
        <w:rPr>
          <w:rFonts w:cs="TAHER"/>
          <w:sz w:val="32"/>
          <w:szCs w:val="32"/>
          <w:rtl/>
        </w:rPr>
        <w:t xml:space="preserve"> </w:t>
      </w:r>
      <w:r w:rsidRPr="00AB470B">
        <w:rPr>
          <w:rFonts w:cs="TAHER" w:hint="cs"/>
          <w:sz w:val="32"/>
          <w:szCs w:val="32"/>
          <w:rtl/>
        </w:rPr>
        <w:t>على</w:t>
      </w:r>
      <w:r w:rsidRPr="00AB470B">
        <w:rPr>
          <w:rFonts w:cs="TAHER"/>
          <w:sz w:val="32"/>
          <w:szCs w:val="32"/>
          <w:rtl/>
        </w:rPr>
        <w:t xml:space="preserve"> </w:t>
      </w:r>
      <w:r w:rsidRPr="00AB470B">
        <w:rPr>
          <w:rFonts w:cs="TAHER" w:hint="cs"/>
          <w:sz w:val="32"/>
          <w:szCs w:val="32"/>
          <w:rtl/>
        </w:rPr>
        <w:t>طلاب</w:t>
      </w:r>
      <w:r w:rsidRPr="00AB470B">
        <w:rPr>
          <w:rFonts w:cs="TAHER"/>
          <w:sz w:val="32"/>
          <w:szCs w:val="32"/>
          <w:rtl/>
        </w:rPr>
        <w:t xml:space="preserve"> </w:t>
      </w:r>
      <w:r w:rsidRPr="00AB470B">
        <w:rPr>
          <w:rFonts w:cs="TAHER" w:hint="cs"/>
          <w:sz w:val="32"/>
          <w:szCs w:val="32"/>
          <w:rtl/>
        </w:rPr>
        <w:t>العلوم</w:t>
      </w:r>
      <w:r w:rsidRPr="00AB470B">
        <w:rPr>
          <w:rFonts w:cs="TAHER"/>
          <w:sz w:val="32"/>
          <w:szCs w:val="32"/>
          <w:rtl/>
        </w:rPr>
        <w:t xml:space="preserve"> </w:t>
      </w:r>
      <w:r w:rsidRPr="00AB470B">
        <w:rPr>
          <w:rFonts w:cs="TAHER" w:hint="cs"/>
          <w:sz w:val="32"/>
          <w:szCs w:val="32"/>
          <w:rtl/>
        </w:rPr>
        <w:t>الدينية</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الحوزة</w:t>
      </w:r>
      <w:r w:rsidRPr="00AB470B">
        <w:rPr>
          <w:rFonts w:cs="TAHER"/>
          <w:sz w:val="32"/>
          <w:szCs w:val="32"/>
          <w:rtl/>
        </w:rPr>
        <w:t xml:space="preserve"> </w:t>
      </w:r>
      <w:r w:rsidRPr="00AB470B">
        <w:rPr>
          <w:rFonts w:cs="TAHER" w:hint="cs"/>
          <w:sz w:val="32"/>
          <w:szCs w:val="32"/>
          <w:rtl/>
        </w:rPr>
        <w:t>العلمية</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قم،</w:t>
      </w:r>
      <w:r w:rsidRPr="00AB470B">
        <w:rPr>
          <w:rFonts w:cs="TAHER"/>
          <w:sz w:val="32"/>
          <w:szCs w:val="32"/>
          <w:rtl/>
        </w:rPr>
        <w:t xml:space="preserve"> </w:t>
      </w:r>
      <w:r w:rsidRPr="00AB470B">
        <w:rPr>
          <w:rFonts w:cs="TAHER" w:hint="cs"/>
          <w:sz w:val="32"/>
          <w:szCs w:val="32"/>
          <w:rtl/>
        </w:rPr>
        <w:t>وفضح</w:t>
      </w:r>
      <w:r w:rsidRPr="00AB470B">
        <w:rPr>
          <w:rFonts w:cs="TAHER"/>
          <w:sz w:val="32"/>
          <w:szCs w:val="32"/>
          <w:rtl/>
        </w:rPr>
        <w:t xml:space="preserve"> </w:t>
      </w:r>
      <w:r w:rsidRPr="00AB470B">
        <w:rPr>
          <w:rFonts w:cs="TAHER" w:hint="cs"/>
          <w:sz w:val="32"/>
          <w:szCs w:val="32"/>
          <w:rtl/>
        </w:rPr>
        <w:t>خلفيات</w:t>
      </w:r>
      <w:r w:rsidRPr="00AB470B">
        <w:rPr>
          <w:rFonts w:cs="TAHER"/>
          <w:sz w:val="32"/>
          <w:szCs w:val="32"/>
          <w:rtl/>
        </w:rPr>
        <w:t xml:space="preserve"> </w:t>
      </w:r>
      <w:r w:rsidRPr="00AB470B">
        <w:rPr>
          <w:rFonts w:cs="TAHER" w:hint="cs"/>
          <w:sz w:val="32"/>
          <w:szCs w:val="32"/>
          <w:rtl/>
        </w:rPr>
        <w:t>هذه</w:t>
      </w:r>
      <w:r w:rsidRPr="00AB470B">
        <w:rPr>
          <w:rFonts w:cs="TAHER"/>
          <w:sz w:val="32"/>
          <w:szCs w:val="32"/>
          <w:rtl/>
        </w:rPr>
        <w:t xml:space="preserve"> </w:t>
      </w:r>
      <w:r w:rsidRPr="00AB470B">
        <w:rPr>
          <w:rFonts w:cs="TAHER" w:hint="cs"/>
          <w:sz w:val="32"/>
          <w:szCs w:val="32"/>
          <w:rtl/>
        </w:rPr>
        <w:t>الخطوة</w:t>
      </w:r>
      <w:r w:rsidRPr="00AB470B">
        <w:rPr>
          <w:rFonts w:cs="TAHER"/>
          <w:sz w:val="32"/>
          <w:szCs w:val="32"/>
          <w:rtl/>
        </w:rPr>
        <w:t xml:space="preserve"> </w:t>
      </w:r>
      <w:r w:rsidRPr="00AB470B">
        <w:rPr>
          <w:rFonts w:cs="TAHER" w:hint="cs"/>
          <w:sz w:val="32"/>
          <w:szCs w:val="32"/>
          <w:rtl/>
        </w:rPr>
        <w:t>الهادفة</w:t>
      </w:r>
      <w:r w:rsidRPr="00AB470B">
        <w:rPr>
          <w:rFonts w:cs="TAHER"/>
          <w:sz w:val="32"/>
          <w:szCs w:val="32"/>
          <w:rtl/>
        </w:rPr>
        <w:t xml:space="preserve"> </w:t>
      </w:r>
      <w:r w:rsidRPr="00AB470B">
        <w:rPr>
          <w:rFonts w:cs="TAHER" w:hint="cs"/>
          <w:sz w:val="32"/>
          <w:szCs w:val="32"/>
          <w:rtl/>
        </w:rPr>
        <w:t>إلى</w:t>
      </w:r>
      <w:r w:rsidRPr="00AB470B">
        <w:rPr>
          <w:rFonts w:cs="TAHER"/>
          <w:sz w:val="32"/>
          <w:szCs w:val="32"/>
          <w:rtl/>
        </w:rPr>
        <w:t xml:space="preserve"> </w:t>
      </w:r>
      <w:r w:rsidRPr="00AB470B">
        <w:rPr>
          <w:rFonts w:cs="TAHER" w:hint="cs"/>
          <w:sz w:val="32"/>
          <w:szCs w:val="32"/>
          <w:rtl/>
        </w:rPr>
        <w:t>القضاء</w:t>
      </w:r>
      <w:r w:rsidRPr="00AB470B">
        <w:rPr>
          <w:rFonts w:cs="TAHER"/>
          <w:sz w:val="32"/>
          <w:szCs w:val="32"/>
          <w:rtl/>
        </w:rPr>
        <w:t xml:space="preserve"> </w:t>
      </w:r>
      <w:r w:rsidRPr="00AB470B">
        <w:rPr>
          <w:rFonts w:cs="TAHER" w:hint="cs"/>
          <w:sz w:val="32"/>
          <w:szCs w:val="32"/>
          <w:rtl/>
        </w:rPr>
        <w:t>على</w:t>
      </w:r>
      <w:r w:rsidRPr="00AB470B">
        <w:rPr>
          <w:rFonts w:cs="TAHER"/>
          <w:sz w:val="32"/>
          <w:szCs w:val="32"/>
          <w:rtl/>
        </w:rPr>
        <w:t xml:space="preserve"> </w:t>
      </w:r>
      <w:r w:rsidRPr="00AB470B">
        <w:rPr>
          <w:rFonts w:cs="TAHER" w:hint="cs"/>
          <w:sz w:val="32"/>
          <w:szCs w:val="32"/>
          <w:rtl/>
        </w:rPr>
        <w:t>الحوزة،</w:t>
      </w:r>
      <w:r w:rsidRPr="00AB470B">
        <w:rPr>
          <w:rFonts w:cs="TAHER"/>
          <w:sz w:val="32"/>
          <w:szCs w:val="32"/>
          <w:rtl/>
        </w:rPr>
        <w:t xml:space="preserve"> </w:t>
      </w:r>
      <w:r w:rsidRPr="00AB470B">
        <w:rPr>
          <w:rFonts w:cs="TAHER" w:hint="cs"/>
          <w:sz w:val="32"/>
          <w:szCs w:val="32"/>
          <w:rtl/>
        </w:rPr>
        <w:t>برغم</w:t>
      </w:r>
      <w:r w:rsidRPr="00AB470B">
        <w:rPr>
          <w:rFonts w:cs="TAHER"/>
          <w:sz w:val="32"/>
          <w:szCs w:val="32"/>
          <w:rtl/>
        </w:rPr>
        <w:t xml:space="preserve"> </w:t>
      </w:r>
      <w:r w:rsidRPr="00AB470B">
        <w:rPr>
          <w:rFonts w:cs="TAHER" w:hint="cs"/>
          <w:sz w:val="32"/>
          <w:szCs w:val="32"/>
          <w:rtl/>
        </w:rPr>
        <w:t>أن</w:t>
      </w:r>
      <w:r w:rsidRPr="00AB470B">
        <w:rPr>
          <w:rFonts w:cs="TAHER"/>
          <w:sz w:val="32"/>
          <w:szCs w:val="32"/>
          <w:rtl/>
        </w:rPr>
        <w:t xml:space="preserve"> </w:t>
      </w:r>
      <w:r w:rsidRPr="00AB470B">
        <w:rPr>
          <w:rFonts w:cs="TAHER" w:hint="cs"/>
          <w:sz w:val="32"/>
          <w:szCs w:val="32"/>
          <w:rtl/>
        </w:rPr>
        <w:t>بعض</w:t>
      </w:r>
      <w:r w:rsidRPr="00AB470B">
        <w:rPr>
          <w:rFonts w:cs="TAHER"/>
          <w:sz w:val="32"/>
          <w:szCs w:val="32"/>
          <w:rtl/>
        </w:rPr>
        <w:t xml:space="preserve"> </w:t>
      </w:r>
      <w:r w:rsidRPr="00AB470B">
        <w:rPr>
          <w:rFonts w:cs="TAHER" w:hint="cs"/>
          <w:sz w:val="32"/>
          <w:szCs w:val="32"/>
          <w:rtl/>
        </w:rPr>
        <w:t>العلماء</w:t>
      </w:r>
      <w:r w:rsidRPr="00AB470B">
        <w:rPr>
          <w:rFonts w:cs="TAHER"/>
          <w:sz w:val="32"/>
          <w:szCs w:val="32"/>
          <w:rtl/>
        </w:rPr>
        <w:t xml:space="preserve"> </w:t>
      </w:r>
      <w:r w:rsidRPr="00AB470B">
        <w:rPr>
          <w:rFonts w:cs="TAHER" w:hint="cs"/>
          <w:sz w:val="32"/>
          <w:szCs w:val="32"/>
          <w:rtl/>
        </w:rPr>
        <w:t>استحسن</w:t>
      </w:r>
      <w:r w:rsidRPr="00AB470B">
        <w:rPr>
          <w:rFonts w:cs="TAHER"/>
          <w:sz w:val="32"/>
          <w:szCs w:val="32"/>
          <w:rtl/>
        </w:rPr>
        <w:t xml:space="preserve"> </w:t>
      </w:r>
      <w:r w:rsidRPr="00AB470B">
        <w:rPr>
          <w:rFonts w:cs="TAHER" w:hint="cs"/>
          <w:sz w:val="32"/>
          <w:szCs w:val="32"/>
          <w:rtl/>
        </w:rPr>
        <w:t>هذه</w:t>
      </w:r>
      <w:r w:rsidRPr="00AB470B">
        <w:rPr>
          <w:rFonts w:cs="TAHER"/>
          <w:sz w:val="32"/>
          <w:szCs w:val="32"/>
          <w:rtl/>
        </w:rPr>
        <w:t xml:space="preserve"> </w:t>
      </w:r>
      <w:r w:rsidRPr="00AB470B">
        <w:rPr>
          <w:rFonts w:cs="TAHER" w:hint="cs"/>
          <w:sz w:val="32"/>
          <w:szCs w:val="32"/>
          <w:rtl/>
        </w:rPr>
        <w:t>الخطوة</w:t>
      </w:r>
      <w:r w:rsidRPr="00AB470B">
        <w:rPr>
          <w:rFonts w:cs="TAHER"/>
          <w:sz w:val="32"/>
          <w:szCs w:val="32"/>
          <w:rtl/>
        </w:rPr>
        <w:t xml:space="preserve"> </w:t>
      </w:r>
      <w:r w:rsidRPr="00AB470B">
        <w:rPr>
          <w:rFonts w:cs="TAHER" w:hint="cs"/>
          <w:sz w:val="32"/>
          <w:szCs w:val="32"/>
          <w:rtl/>
        </w:rPr>
        <w:t>أو</w:t>
      </w:r>
      <w:r w:rsidRPr="00AB470B">
        <w:rPr>
          <w:rFonts w:cs="TAHER"/>
          <w:sz w:val="32"/>
          <w:szCs w:val="32"/>
          <w:rtl/>
        </w:rPr>
        <w:t xml:space="preserve"> </w:t>
      </w:r>
      <w:r w:rsidRPr="00AB470B">
        <w:rPr>
          <w:rFonts w:cs="TAHER" w:hint="cs"/>
          <w:sz w:val="32"/>
          <w:szCs w:val="32"/>
          <w:rtl/>
        </w:rPr>
        <w:t>سكت</w:t>
      </w:r>
      <w:r w:rsidRPr="00AB470B">
        <w:rPr>
          <w:rFonts w:cs="TAHER"/>
          <w:sz w:val="32"/>
          <w:szCs w:val="32"/>
          <w:rtl/>
        </w:rPr>
        <w:t xml:space="preserve"> </w:t>
      </w:r>
      <w:r w:rsidRPr="00AB470B">
        <w:rPr>
          <w:rFonts w:cs="TAHER" w:hint="cs"/>
          <w:sz w:val="32"/>
          <w:szCs w:val="32"/>
          <w:rtl/>
        </w:rPr>
        <w:t>عنها</w:t>
      </w:r>
      <w:r w:rsidRPr="00AB470B">
        <w:rPr>
          <w:rFonts w:cs="TAHER"/>
          <w:sz w:val="32"/>
          <w:szCs w:val="32"/>
          <w:rtl/>
        </w:rPr>
        <w:t xml:space="preserve">. </w:t>
      </w:r>
    </w:p>
    <w:p w:rsidR="00AB470B" w:rsidRPr="00AB470B" w:rsidRDefault="00AB470B" w:rsidP="0026516C">
      <w:pPr>
        <w:bidi/>
        <w:spacing w:after="0" w:line="240" w:lineRule="atLeast"/>
        <w:ind w:firstLine="567"/>
        <w:jc w:val="both"/>
        <w:rPr>
          <w:rFonts w:cs="TAHER"/>
          <w:sz w:val="32"/>
          <w:szCs w:val="32"/>
        </w:rPr>
      </w:pPr>
      <w:r w:rsidRPr="00AB470B">
        <w:rPr>
          <w:rFonts w:cs="TAHER" w:hint="cs"/>
          <w:sz w:val="32"/>
          <w:szCs w:val="32"/>
          <w:rtl/>
        </w:rPr>
        <w:t>لقد</w:t>
      </w:r>
      <w:r w:rsidRPr="00AB470B">
        <w:rPr>
          <w:rFonts w:cs="TAHER"/>
          <w:sz w:val="32"/>
          <w:szCs w:val="32"/>
          <w:rtl/>
        </w:rPr>
        <w:t xml:space="preserve"> </w:t>
      </w:r>
      <w:r w:rsidRPr="00AB470B">
        <w:rPr>
          <w:rFonts w:cs="TAHER" w:hint="cs"/>
          <w:sz w:val="32"/>
          <w:szCs w:val="32"/>
          <w:rtl/>
        </w:rPr>
        <w:t>أدرك</w:t>
      </w:r>
      <w:r w:rsidRPr="00AB470B">
        <w:rPr>
          <w:rFonts w:cs="TAHER"/>
          <w:sz w:val="32"/>
          <w:szCs w:val="32"/>
          <w:rtl/>
        </w:rPr>
        <w:t xml:space="preserve"> </w:t>
      </w:r>
      <w:r w:rsidRPr="00AB470B">
        <w:rPr>
          <w:rFonts w:cs="TAHER" w:hint="cs"/>
          <w:sz w:val="32"/>
          <w:szCs w:val="32"/>
          <w:rtl/>
        </w:rPr>
        <w:t>الإمام</w:t>
      </w:r>
      <w:r w:rsidRPr="00AB470B">
        <w:rPr>
          <w:rFonts w:cs="TAHER"/>
          <w:sz w:val="32"/>
          <w:szCs w:val="32"/>
          <w:rtl/>
        </w:rPr>
        <w:t xml:space="preserve"> </w:t>
      </w:r>
      <w:r w:rsidRPr="00AB470B">
        <w:rPr>
          <w:rFonts w:cs="TAHER" w:hint="cs"/>
          <w:sz w:val="32"/>
          <w:szCs w:val="32"/>
          <w:rtl/>
        </w:rPr>
        <w:t>مكامن</w:t>
      </w:r>
      <w:r w:rsidRPr="00AB470B">
        <w:rPr>
          <w:rFonts w:cs="TAHER"/>
          <w:sz w:val="32"/>
          <w:szCs w:val="32"/>
          <w:rtl/>
        </w:rPr>
        <w:t xml:space="preserve"> </w:t>
      </w:r>
      <w:r w:rsidRPr="00AB470B">
        <w:rPr>
          <w:rFonts w:cs="TAHER" w:hint="cs"/>
          <w:sz w:val="32"/>
          <w:szCs w:val="32"/>
          <w:rtl/>
        </w:rPr>
        <w:t>الخلل</w:t>
      </w:r>
      <w:r w:rsidRPr="00AB470B">
        <w:rPr>
          <w:rFonts w:cs="TAHER"/>
          <w:sz w:val="32"/>
          <w:szCs w:val="32"/>
          <w:rtl/>
        </w:rPr>
        <w:t xml:space="preserve"> </w:t>
      </w:r>
      <w:r w:rsidRPr="00AB470B">
        <w:rPr>
          <w:rFonts w:cs="TAHER" w:hint="cs"/>
          <w:sz w:val="32"/>
          <w:szCs w:val="32"/>
          <w:rtl/>
        </w:rPr>
        <w:t>والخطر</w:t>
      </w:r>
      <w:r w:rsidRPr="00AB470B">
        <w:rPr>
          <w:rFonts w:cs="TAHER"/>
          <w:sz w:val="32"/>
          <w:szCs w:val="32"/>
          <w:rtl/>
        </w:rPr>
        <w:t xml:space="preserve"> </w:t>
      </w:r>
      <w:r w:rsidRPr="00AB470B">
        <w:rPr>
          <w:rFonts w:cs="TAHER" w:hint="cs"/>
          <w:sz w:val="32"/>
          <w:szCs w:val="32"/>
          <w:rtl/>
        </w:rPr>
        <w:t>على</w:t>
      </w:r>
      <w:r w:rsidRPr="00AB470B">
        <w:rPr>
          <w:rFonts w:cs="TAHER"/>
          <w:sz w:val="32"/>
          <w:szCs w:val="32"/>
          <w:rtl/>
        </w:rPr>
        <w:t xml:space="preserve"> </w:t>
      </w:r>
      <w:r w:rsidRPr="00AB470B">
        <w:rPr>
          <w:rFonts w:cs="TAHER" w:hint="cs"/>
          <w:sz w:val="32"/>
          <w:szCs w:val="32"/>
          <w:rtl/>
        </w:rPr>
        <w:t>شعبه</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خلال</w:t>
      </w:r>
      <w:r w:rsidRPr="00AB470B">
        <w:rPr>
          <w:rFonts w:cs="TAHER"/>
          <w:sz w:val="32"/>
          <w:szCs w:val="32"/>
          <w:rtl/>
        </w:rPr>
        <w:t xml:space="preserve"> </w:t>
      </w:r>
      <w:r w:rsidRPr="00AB470B">
        <w:rPr>
          <w:rFonts w:cs="TAHER" w:hint="cs"/>
          <w:sz w:val="32"/>
          <w:szCs w:val="32"/>
          <w:rtl/>
        </w:rPr>
        <w:t>إطلاعه</w:t>
      </w:r>
      <w:r w:rsidRPr="00AB470B">
        <w:rPr>
          <w:rFonts w:cs="TAHER"/>
          <w:sz w:val="32"/>
          <w:szCs w:val="32"/>
          <w:rtl/>
        </w:rPr>
        <w:t xml:space="preserve"> </w:t>
      </w:r>
      <w:r w:rsidRPr="00AB470B">
        <w:rPr>
          <w:rFonts w:cs="TAHER" w:hint="cs"/>
          <w:sz w:val="32"/>
          <w:szCs w:val="32"/>
          <w:rtl/>
        </w:rPr>
        <w:t>على</w:t>
      </w:r>
      <w:r w:rsidRPr="00AB470B">
        <w:rPr>
          <w:rFonts w:cs="TAHER"/>
          <w:sz w:val="32"/>
          <w:szCs w:val="32"/>
          <w:rtl/>
        </w:rPr>
        <w:t xml:space="preserve"> </w:t>
      </w:r>
      <w:r w:rsidRPr="00AB470B">
        <w:rPr>
          <w:rFonts w:cs="TAHER" w:hint="cs"/>
          <w:sz w:val="32"/>
          <w:szCs w:val="32"/>
          <w:rtl/>
        </w:rPr>
        <w:t>حساسية</w:t>
      </w:r>
      <w:r w:rsidRPr="00AB470B">
        <w:rPr>
          <w:rFonts w:cs="TAHER"/>
          <w:sz w:val="32"/>
          <w:szCs w:val="32"/>
          <w:rtl/>
        </w:rPr>
        <w:t xml:space="preserve"> </w:t>
      </w:r>
      <w:r w:rsidRPr="00AB470B">
        <w:rPr>
          <w:rFonts w:cs="TAHER" w:hint="cs"/>
          <w:sz w:val="32"/>
          <w:szCs w:val="32"/>
          <w:rtl/>
        </w:rPr>
        <w:t>الظروف</w:t>
      </w:r>
      <w:r w:rsidRPr="00AB470B">
        <w:rPr>
          <w:rFonts w:cs="TAHER"/>
          <w:sz w:val="32"/>
          <w:szCs w:val="32"/>
          <w:rtl/>
        </w:rPr>
        <w:t xml:space="preserve"> </w:t>
      </w:r>
      <w:r w:rsidRPr="00AB470B">
        <w:rPr>
          <w:rFonts w:cs="TAHER" w:hint="cs"/>
          <w:sz w:val="32"/>
          <w:szCs w:val="32"/>
          <w:rtl/>
        </w:rPr>
        <w:t>السياسية</w:t>
      </w:r>
      <w:r w:rsidRPr="00AB470B">
        <w:rPr>
          <w:rFonts w:cs="TAHER"/>
          <w:sz w:val="32"/>
          <w:szCs w:val="32"/>
          <w:rtl/>
        </w:rPr>
        <w:t xml:space="preserve"> </w:t>
      </w:r>
      <w:r w:rsidRPr="00AB470B">
        <w:rPr>
          <w:rFonts w:cs="TAHER" w:hint="cs"/>
          <w:sz w:val="32"/>
          <w:szCs w:val="32"/>
          <w:rtl/>
        </w:rPr>
        <w:t>التي</w:t>
      </w:r>
      <w:r w:rsidRPr="00AB470B">
        <w:rPr>
          <w:rFonts w:cs="TAHER"/>
          <w:sz w:val="32"/>
          <w:szCs w:val="32"/>
          <w:rtl/>
        </w:rPr>
        <w:t xml:space="preserve"> </w:t>
      </w:r>
      <w:r w:rsidRPr="00AB470B">
        <w:rPr>
          <w:rFonts w:cs="TAHER" w:hint="cs"/>
          <w:sz w:val="32"/>
          <w:szCs w:val="32"/>
          <w:rtl/>
        </w:rPr>
        <w:t>كانت</w:t>
      </w:r>
      <w:r w:rsidRPr="00AB470B">
        <w:rPr>
          <w:rFonts w:cs="TAHER"/>
          <w:sz w:val="32"/>
          <w:szCs w:val="32"/>
          <w:rtl/>
        </w:rPr>
        <w:t xml:space="preserve"> </w:t>
      </w:r>
      <w:r w:rsidRPr="00AB470B">
        <w:rPr>
          <w:rFonts w:cs="TAHER" w:hint="cs"/>
          <w:sz w:val="32"/>
          <w:szCs w:val="32"/>
          <w:rtl/>
        </w:rPr>
        <w:t>تمر</w:t>
      </w:r>
      <w:r w:rsidRPr="00AB470B">
        <w:rPr>
          <w:rFonts w:cs="TAHER"/>
          <w:sz w:val="32"/>
          <w:szCs w:val="32"/>
          <w:rtl/>
        </w:rPr>
        <w:t xml:space="preserve"> </w:t>
      </w:r>
      <w:r w:rsidRPr="00AB470B">
        <w:rPr>
          <w:rFonts w:cs="TAHER" w:hint="cs"/>
          <w:sz w:val="32"/>
          <w:szCs w:val="32"/>
          <w:rtl/>
        </w:rPr>
        <w:t>بها</w:t>
      </w:r>
      <w:r w:rsidRPr="00AB470B">
        <w:rPr>
          <w:rFonts w:cs="TAHER"/>
          <w:sz w:val="32"/>
          <w:szCs w:val="32"/>
          <w:rtl/>
        </w:rPr>
        <w:t xml:space="preserve"> </w:t>
      </w:r>
      <w:r w:rsidRPr="00AB470B">
        <w:rPr>
          <w:rFonts w:cs="TAHER" w:hint="cs"/>
          <w:sz w:val="32"/>
          <w:szCs w:val="32"/>
          <w:rtl/>
        </w:rPr>
        <w:t>البلاد،</w:t>
      </w:r>
      <w:r w:rsidRPr="00AB470B">
        <w:rPr>
          <w:rFonts w:cs="TAHER"/>
          <w:sz w:val="32"/>
          <w:szCs w:val="32"/>
          <w:rtl/>
        </w:rPr>
        <w:t xml:space="preserve"> </w:t>
      </w:r>
      <w:r w:rsidRPr="00AB470B">
        <w:rPr>
          <w:rFonts w:cs="TAHER" w:hint="cs"/>
          <w:sz w:val="32"/>
          <w:szCs w:val="32"/>
          <w:rtl/>
        </w:rPr>
        <w:lastRenderedPageBreak/>
        <w:t>والأوضاع</w:t>
      </w:r>
      <w:r w:rsidRPr="00AB470B">
        <w:rPr>
          <w:rFonts w:cs="TAHER"/>
          <w:sz w:val="32"/>
          <w:szCs w:val="32"/>
          <w:rtl/>
        </w:rPr>
        <w:t xml:space="preserve"> </w:t>
      </w:r>
      <w:r w:rsidRPr="00AB470B">
        <w:rPr>
          <w:rFonts w:cs="TAHER" w:hint="cs"/>
          <w:sz w:val="32"/>
          <w:szCs w:val="32"/>
          <w:rtl/>
        </w:rPr>
        <w:t>التي</w:t>
      </w:r>
      <w:r w:rsidRPr="00AB470B">
        <w:rPr>
          <w:rFonts w:cs="TAHER"/>
          <w:sz w:val="32"/>
          <w:szCs w:val="32"/>
          <w:rtl/>
        </w:rPr>
        <w:t xml:space="preserve"> </w:t>
      </w:r>
      <w:r w:rsidRPr="00AB470B">
        <w:rPr>
          <w:rFonts w:cs="TAHER" w:hint="cs"/>
          <w:sz w:val="32"/>
          <w:szCs w:val="32"/>
          <w:rtl/>
        </w:rPr>
        <w:t>تعيشها</w:t>
      </w:r>
      <w:r w:rsidRPr="00AB470B">
        <w:rPr>
          <w:rFonts w:cs="TAHER"/>
          <w:sz w:val="32"/>
          <w:szCs w:val="32"/>
          <w:rtl/>
        </w:rPr>
        <w:t xml:space="preserve"> </w:t>
      </w:r>
      <w:r w:rsidRPr="00AB470B">
        <w:rPr>
          <w:rFonts w:cs="TAHER" w:hint="cs"/>
          <w:sz w:val="32"/>
          <w:szCs w:val="32"/>
          <w:rtl/>
        </w:rPr>
        <w:t>الحوزة</w:t>
      </w:r>
      <w:r w:rsidRPr="00AB470B">
        <w:rPr>
          <w:rFonts w:cs="TAHER"/>
          <w:sz w:val="32"/>
          <w:szCs w:val="32"/>
          <w:rtl/>
        </w:rPr>
        <w:t xml:space="preserve"> </w:t>
      </w:r>
      <w:r w:rsidRPr="00AB470B">
        <w:rPr>
          <w:rFonts w:cs="TAHER" w:hint="cs"/>
          <w:sz w:val="32"/>
          <w:szCs w:val="32"/>
          <w:rtl/>
        </w:rPr>
        <w:t>العلمية،</w:t>
      </w:r>
      <w:r w:rsidRPr="00AB470B">
        <w:rPr>
          <w:rFonts w:cs="TAHER"/>
          <w:sz w:val="32"/>
          <w:szCs w:val="32"/>
          <w:rtl/>
        </w:rPr>
        <w:t xml:space="preserve"> </w:t>
      </w:r>
      <w:r w:rsidRPr="00AB470B">
        <w:rPr>
          <w:rFonts w:cs="TAHER" w:hint="cs"/>
          <w:sz w:val="32"/>
          <w:szCs w:val="32"/>
          <w:rtl/>
        </w:rPr>
        <w:t>وطبيعة</w:t>
      </w:r>
      <w:r w:rsidRPr="00AB470B">
        <w:rPr>
          <w:rFonts w:cs="TAHER"/>
          <w:sz w:val="32"/>
          <w:szCs w:val="32"/>
          <w:rtl/>
        </w:rPr>
        <w:t xml:space="preserve"> </w:t>
      </w:r>
      <w:r w:rsidRPr="00AB470B">
        <w:rPr>
          <w:rFonts w:cs="TAHER" w:hint="cs"/>
          <w:sz w:val="32"/>
          <w:szCs w:val="32"/>
          <w:rtl/>
        </w:rPr>
        <w:t>حركة</w:t>
      </w:r>
      <w:r w:rsidRPr="00AB470B">
        <w:rPr>
          <w:rFonts w:cs="TAHER"/>
          <w:sz w:val="32"/>
          <w:szCs w:val="32"/>
          <w:rtl/>
        </w:rPr>
        <w:t xml:space="preserve"> </w:t>
      </w:r>
      <w:r w:rsidRPr="00AB470B">
        <w:rPr>
          <w:rFonts w:cs="TAHER" w:hint="cs"/>
          <w:sz w:val="32"/>
          <w:szCs w:val="32"/>
          <w:rtl/>
        </w:rPr>
        <w:t>التاريخ</w:t>
      </w:r>
      <w:r w:rsidRPr="00AB470B">
        <w:rPr>
          <w:rFonts w:cs="TAHER"/>
          <w:sz w:val="32"/>
          <w:szCs w:val="32"/>
          <w:rtl/>
        </w:rPr>
        <w:t xml:space="preserve"> </w:t>
      </w:r>
      <w:r w:rsidRPr="00AB470B">
        <w:rPr>
          <w:rFonts w:cs="TAHER" w:hint="cs"/>
          <w:sz w:val="32"/>
          <w:szCs w:val="32"/>
          <w:rtl/>
        </w:rPr>
        <w:t>التي</w:t>
      </w:r>
      <w:r w:rsidRPr="00AB470B">
        <w:rPr>
          <w:rFonts w:cs="TAHER"/>
          <w:sz w:val="32"/>
          <w:szCs w:val="32"/>
          <w:rtl/>
        </w:rPr>
        <w:t xml:space="preserve"> </w:t>
      </w:r>
      <w:r w:rsidRPr="00AB470B">
        <w:rPr>
          <w:rFonts w:cs="TAHER" w:hint="cs"/>
          <w:sz w:val="32"/>
          <w:szCs w:val="32"/>
          <w:rtl/>
        </w:rPr>
        <w:t>كان</w:t>
      </w:r>
      <w:r w:rsidRPr="00AB470B">
        <w:rPr>
          <w:rFonts w:cs="TAHER"/>
          <w:sz w:val="32"/>
          <w:szCs w:val="32"/>
          <w:rtl/>
        </w:rPr>
        <w:t xml:space="preserve"> </w:t>
      </w:r>
      <w:r w:rsidRPr="00AB470B">
        <w:rPr>
          <w:rFonts w:cs="TAHER" w:hint="cs"/>
          <w:sz w:val="32"/>
          <w:szCs w:val="32"/>
          <w:rtl/>
        </w:rPr>
        <w:t>يستلهمها</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مطالعته</w:t>
      </w:r>
      <w:r w:rsidRPr="00AB470B">
        <w:rPr>
          <w:rFonts w:cs="TAHER"/>
          <w:sz w:val="32"/>
          <w:szCs w:val="32"/>
          <w:rtl/>
        </w:rPr>
        <w:t xml:space="preserve"> </w:t>
      </w:r>
      <w:r w:rsidRPr="00AB470B">
        <w:rPr>
          <w:rFonts w:cs="TAHER" w:hint="cs"/>
          <w:sz w:val="32"/>
          <w:szCs w:val="32"/>
          <w:rtl/>
        </w:rPr>
        <w:t>المستمرة</w:t>
      </w:r>
      <w:r w:rsidRPr="00AB470B">
        <w:rPr>
          <w:rFonts w:cs="TAHER"/>
          <w:sz w:val="32"/>
          <w:szCs w:val="32"/>
          <w:rtl/>
        </w:rPr>
        <w:t xml:space="preserve"> </w:t>
      </w:r>
      <w:r w:rsidRPr="00AB470B">
        <w:rPr>
          <w:rFonts w:cs="TAHER" w:hint="cs"/>
          <w:sz w:val="32"/>
          <w:szCs w:val="32"/>
          <w:rtl/>
        </w:rPr>
        <w:t>لكتب</w:t>
      </w:r>
      <w:r w:rsidRPr="00AB470B">
        <w:rPr>
          <w:rFonts w:cs="TAHER"/>
          <w:sz w:val="32"/>
          <w:szCs w:val="32"/>
          <w:rtl/>
        </w:rPr>
        <w:t xml:space="preserve"> </w:t>
      </w:r>
      <w:r w:rsidRPr="00AB470B">
        <w:rPr>
          <w:rFonts w:cs="TAHER" w:hint="cs"/>
          <w:sz w:val="32"/>
          <w:szCs w:val="32"/>
          <w:rtl/>
        </w:rPr>
        <w:t>التاريخ</w:t>
      </w:r>
      <w:r w:rsidRPr="00AB470B">
        <w:rPr>
          <w:rFonts w:cs="TAHER"/>
          <w:sz w:val="32"/>
          <w:szCs w:val="32"/>
          <w:rtl/>
        </w:rPr>
        <w:t xml:space="preserve"> </w:t>
      </w:r>
      <w:r w:rsidRPr="00AB470B">
        <w:rPr>
          <w:rFonts w:cs="TAHER" w:hint="cs"/>
          <w:sz w:val="32"/>
          <w:szCs w:val="32"/>
          <w:rtl/>
        </w:rPr>
        <w:t>المعاصر</w:t>
      </w:r>
      <w:r w:rsidRPr="00AB470B">
        <w:rPr>
          <w:rFonts w:cs="TAHER"/>
          <w:sz w:val="32"/>
          <w:szCs w:val="32"/>
          <w:rtl/>
        </w:rPr>
        <w:t xml:space="preserve"> </w:t>
      </w:r>
      <w:r w:rsidRPr="00AB470B">
        <w:rPr>
          <w:rFonts w:cs="TAHER" w:hint="cs"/>
          <w:sz w:val="32"/>
          <w:szCs w:val="32"/>
          <w:rtl/>
        </w:rPr>
        <w:t>والمجلات</w:t>
      </w:r>
      <w:r w:rsidRPr="00AB470B">
        <w:rPr>
          <w:rFonts w:cs="TAHER"/>
          <w:sz w:val="32"/>
          <w:szCs w:val="32"/>
          <w:rtl/>
        </w:rPr>
        <w:t xml:space="preserve"> </w:t>
      </w:r>
      <w:r w:rsidRPr="00AB470B">
        <w:rPr>
          <w:rFonts w:cs="TAHER" w:hint="cs"/>
          <w:sz w:val="32"/>
          <w:szCs w:val="32"/>
          <w:rtl/>
        </w:rPr>
        <w:t>والصحف</w:t>
      </w:r>
      <w:r w:rsidRPr="00AB470B">
        <w:rPr>
          <w:rFonts w:cs="TAHER"/>
          <w:sz w:val="32"/>
          <w:szCs w:val="32"/>
          <w:rtl/>
        </w:rPr>
        <w:t xml:space="preserve"> </w:t>
      </w:r>
      <w:r w:rsidRPr="00AB470B">
        <w:rPr>
          <w:rFonts w:cs="TAHER" w:hint="cs"/>
          <w:sz w:val="32"/>
          <w:szCs w:val="32"/>
          <w:rtl/>
        </w:rPr>
        <w:t>الدورية</w:t>
      </w:r>
      <w:r w:rsidRPr="00AB470B">
        <w:rPr>
          <w:rFonts w:cs="TAHER"/>
          <w:sz w:val="32"/>
          <w:szCs w:val="32"/>
          <w:rtl/>
        </w:rPr>
        <w:t xml:space="preserve"> </w:t>
      </w:r>
      <w:r w:rsidRPr="00AB470B">
        <w:rPr>
          <w:rFonts w:cs="TAHER" w:hint="cs"/>
          <w:sz w:val="32"/>
          <w:szCs w:val="32"/>
          <w:rtl/>
        </w:rPr>
        <w:t>الصادرة</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ذلك</w:t>
      </w:r>
      <w:r w:rsidRPr="00AB470B">
        <w:rPr>
          <w:rFonts w:cs="TAHER"/>
          <w:sz w:val="32"/>
          <w:szCs w:val="32"/>
          <w:rtl/>
        </w:rPr>
        <w:t xml:space="preserve"> </w:t>
      </w:r>
      <w:r w:rsidRPr="00AB470B">
        <w:rPr>
          <w:rFonts w:cs="TAHER" w:hint="cs"/>
          <w:sz w:val="32"/>
          <w:szCs w:val="32"/>
          <w:rtl/>
        </w:rPr>
        <w:t>الوقت،</w:t>
      </w:r>
      <w:r w:rsidRPr="00AB470B">
        <w:rPr>
          <w:rFonts w:cs="TAHER"/>
          <w:sz w:val="32"/>
          <w:szCs w:val="32"/>
          <w:rtl/>
        </w:rPr>
        <w:t xml:space="preserve"> </w:t>
      </w:r>
      <w:r w:rsidRPr="00AB470B">
        <w:rPr>
          <w:rFonts w:cs="TAHER" w:hint="cs"/>
          <w:sz w:val="32"/>
          <w:szCs w:val="32"/>
          <w:rtl/>
        </w:rPr>
        <w:t>ومن</w:t>
      </w:r>
      <w:r w:rsidRPr="00AB470B">
        <w:rPr>
          <w:rFonts w:cs="TAHER"/>
          <w:sz w:val="32"/>
          <w:szCs w:val="32"/>
          <w:rtl/>
        </w:rPr>
        <w:t xml:space="preserve"> </w:t>
      </w:r>
      <w:r w:rsidRPr="00AB470B">
        <w:rPr>
          <w:rFonts w:cs="TAHER" w:hint="cs"/>
          <w:sz w:val="32"/>
          <w:szCs w:val="32"/>
          <w:rtl/>
        </w:rPr>
        <w:t>خلال</w:t>
      </w:r>
      <w:r w:rsidRPr="00AB470B">
        <w:rPr>
          <w:rFonts w:cs="TAHER"/>
          <w:sz w:val="32"/>
          <w:szCs w:val="32"/>
          <w:rtl/>
        </w:rPr>
        <w:t xml:space="preserve"> </w:t>
      </w:r>
      <w:r w:rsidRPr="00AB470B">
        <w:rPr>
          <w:rFonts w:cs="TAHER" w:hint="cs"/>
          <w:sz w:val="32"/>
          <w:szCs w:val="32"/>
          <w:rtl/>
        </w:rPr>
        <w:t>ما</w:t>
      </w:r>
      <w:r w:rsidRPr="00AB470B">
        <w:rPr>
          <w:rFonts w:cs="TAHER"/>
          <w:sz w:val="32"/>
          <w:szCs w:val="32"/>
          <w:rtl/>
        </w:rPr>
        <w:t xml:space="preserve"> </w:t>
      </w:r>
      <w:r w:rsidRPr="00AB470B">
        <w:rPr>
          <w:rFonts w:cs="TAHER" w:hint="cs"/>
          <w:sz w:val="32"/>
          <w:szCs w:val="32"/>
          <w:rtl/>
        </w:rPr>
        <w:t>كان</w:t>
      </w:r>
      <w:r w:rsidRPr="00AB470B">
        <w:rPr>
          <w:rFonts w:cs="TAHER"/>
          <w:sz w:val="32"/>
          <w:szCs w:val="32"/>
          <w:rtl/>
        </w:rPr>
        <w:t xml:space="preserve"> </w:t>
      </w:r>
      <w:r w:rsidRPr="00AB470B">
        <w:rPr>
          <w:rFonts w:cs="TAHER" w:hint="cs"/>
          <w:sz w:val="32"/>
          <w:szCs w:val="32"/>
          <w:rtl/>
        </w:rPr>
        <w:t>يقوم</w:t>
      </w:r>
      <w:r w:rsidRPr="00AB470B">
        <w:rPr>
          <w:rFonts w:cs="TAHER"/>
          <w:sz w:val="32"/>
          <w:szCs w:val="32"/>
          <w:rtl/>
        </w:rPr>
        <w:t xml:space="preserve"> </w:t>
      </w:r>
      <w:r w:rsidRPr="00AB470B">
        <w:rPr>
          <w:rFonts w:cs="TAHER" w:hint="cs"/>
          <w:sz w:val="32"/>
          <w:szCs w:val="32"/>
          <w:rtl/>
        </w:rPr>
        <w:t>به</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زيارات</w:t>
      </w:r>
      <w:r w:rsidRPr="00AB470B">
        <w:rPr>
          <w:rFonts w:cs="TAHER"/>
          <w:sz w:val="32"/>
          <w:szCs w:val="32"/>
          <w:rtl/>
        </w:rPr>
        <w:t xml:space="preserve"> </w:t>
      </w:r>
      <w:r w:rsidRPr="00AB470B">
        <w:rPr>
          <w:rFonts w:cs="TAHER" w:hint="cs"/>
          <w:sz w:val="32"/>
          <w:szCs w:val="32"/>
          <w:rtl/>
        </w:rPr>
        <w:t>متوالية</w:t>
      </w:r>
      <w:r w:rsidRPr="00AB470B">
        <w:rPr>
          <w:rFonts w:cs="TAHER"/>
          <w:sz w:val="32"/>
          <w:szCs w:val="32"/>
          <w:rtl/>
        </w:rPr>
        <w:t xml:space="preserve"> </w:t>
      </w:r>
      <w:r w:rsidRPr="00AB470B">
        <w:rPr>
          <w:rFonts w:cs="TAHER" w:hint="cs"/>
          <w:sz w:val="32"/>
          <w:szCs w:val="32"/>
          <w:rtl/>
        </w:rPr>
        <w:t>إلى</w:t>
      </w:r>
      <w:r w:rsidRPr="00AB470B">
        <w:rPr>
          <w:rFonts w:cs="TAHER"/>
          <w:sz w:val="32"/>
          <w:szCs w:val="32"/>
          <w:rtl/>
        </w:rPr>
        <w:t xml:space="preserve"> </w:t>
      </w:r>
      <w:r w:rsidRPr="00AB470B">
        <w:rPr>
          <w:rFonts w:cs="TAHER" w:hint="cs"/>
          <w:sz w:val="32"/>
          <w:szCs w:val="32"/>
          <w:rtl/>
        </w:rPr>
        <w:t>طهران</w:t>
      </w:r>
      <w:r w:rsidRPr="00AB470B">
        <w:rPr>
          <w:rFonts w:cs="TAHER"/>
          <w:sz w:val="32"/>
          <w:szCs w:val="32"/>
          <w:rtl/>
        </w:rPr>
        <w:t xml:space="preserve"> </w:t>
      </w:r>
      <w:r w:rsidRPr="00AB470B">
        <w:rPr>
          <w:rFonts w:cs="TAHER" w:hint="cs"/>
          <w:sz w:val="32"/>
          <w:szCs w:val="32"/>
          <w:rtl/>
        </w:rPr>
        <w:t>لحضور</w:t>
      </w:r>
      <w:r w:rsidRPr="00AB470B">
        <w:rPr>
          <w:rFonts w:cs="TAHER"/>
          <w:sz w:val="32"/>
          <w:szCs w:val="32"/>
          <w:rtl/>
        </w:rPr>
        <w:t xml:space="preserve"> </w:t>
      </w:r>
      <w:r w:rsidRPr="00AB470B">
        <w:rPr>
          <w:rFonts w:cs="TAHER" w:hint="cs"/>
          <w:sz w:val="32"/>
          <w:szCs w:val="32"/>
          <w:rtl/>
        </w:rPr>
        <w:t>جلسات</w:t>
      </w:r>
      <w:r w:rsidRPr="00AB470B">
        <w:rPr>
          <w:rFonts w:cs="TAHER"/>
          <w:sz w:val="32"/>
          <w:szCs w:val="32"/>
          <w:rtl/>
        </w:rPr>
        <w:t xml:space="preserve"> </w:t>
      </w:r>
      <w:r w:rsidRPr="00AB470B">
        <w:rPr>
          <w:rFonts w:cs="TAHER" w:hint="cs"/>
          <w:sz w:val="32"/>
          <w:szCs w:val="32"/>
          <w:rtl/>
        </w:rPr>
        <w:t>مجلس</w:t>
      </w:r>
      <w:r w:rsidRPr="00AB470B">
        <w:rPr>
          <w:rFonts w:cs="TAHER"/>
          <w:sz w:val="32"/>
          <w:szCs w:val="32"/>
          <w:rtl/>
        </w:rPr>
        <w:t xml:space="preserve"> </w:t>
      </w:r>
      <w:r w:rsidRPr="00AB470B">
        <w:rPr>
          <w:rFonts w:cs="TAHER" w:hint="cs"/>
          <w:sz w:val="32"/>
          <w:szCs w:val="32"/>
          <w:rtl/>
        </w:rPr>
        <w:t>الشورى</w:t>
      </w:r>
      <w:r w:rsidRPr="00AB470B">
        <w:rPr>
          <w:rFonts w:cs="TAHER"/>
          <w:sz w:val="32"/>
          <w:szCs w:val="32"/>
          <w:rtl/>
        </w:rPr>
        <w:t xml:space="preserve"> </w:t>
      </w:r>
      <w:r w:rsidRPr="00AB470B">
        <w:rPr>
          <w:rFonts w:cs="TAHER" w:hint="cs"/>
          <w:sz w:val="32"/>
          <w:szCs w:val="32"/>
          <w:rtl/>
        </w:rPr>
        <w:t>الوطني</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عهد</w:t>
      </w:r>
      <w:r w:rsidRPr="00AB470B">
        <w:rPr>
          <w:rFonts w:cs="TAHER"/>
          <w:sz w:val="32"/>
          <w:szCs w:val="32"/>
          <w:rtl/>
        </w:rPr>
        <w:t xml:space="preserve"> </w:t>
      </w:r>
      <w:r w:rsidRPr="00AB470B">
        <w:rPr>
          <w:rFonts w:cs="TAHER" w:hint="cs"/>
          <w:sz w:val="32"/>
          <w:szCs w:val="32"/>
          <w:rtl/>
        </w:rPr>
        <w:t>رضا</w:t>
      </w:r>
      <w:r w:rsidRPr="00AB470B">
        <w:rPr>
          <w:rFonts w:cs="TAHER"/>
          <w:sz w:val="32"/>
          <w:szCs w:val="32"/>
          <w:rtl/>
        </w:rPr>
        <w:t xml:space="preserve"> </w:t>
      </w:r>
      <w:r w:rsidRPr="00AB470B">
        <w:rPr>
          <w:rFonts w:cs="TAHER" w:hint="cs"/>
          <w:sz w:val="32"/>
          <w:szCs w:val="32"/>
          <w:rtl/>
        </w:rPr>
        <w:t>خان،</w:t>
      </w:r>
      <w:r w:rsidRPr="00AB470B">
        <w:rPr>
          <w:rFonts w:cs="TAHER"/>
          <w:sz w:val="32"/>
          <w:szCs w:val="32"/>
          <w:rtl/>
        </w:rPr>
        <w:t xml:space="preserve"> </w:t>
      </w:r>
      <w:r w:rsidRPr="00AB470B">
        <w:rPr>
          <w:rFonts w:cs="TAHER" w:hint="cs"/>
          <w:sz w:val="32"/>
          <w:szCs w:val="32"/>
          <w:rtl/>
        </w:rPr>
        <w:t>حيث</w:t>
      </w:r>
      <w:r w:rsidRPr="00AB470B">
        <w:rPr>
          <w:rFonts w:cs="TAHER"/>
          <w:sz w:val="32"/>
          <w:szCs w:val="32"/>
          <w:rtl/>
        </w:rPr>
        <w:t xml:space="preserve"> </w:t>
      </w:r>
      <w:r w:rsidRPr="00AB470B">
        <w:rPr>
          <w:rFonts w:cs="TAHER" w:hint="cs"/>
          <w:sz w:val="32"/>
          <w:szCs w:val="32"/>
          <w:rtl/>
        </w:rPr>
        <w:t>اطلع</w:t>
      </w:r>
      <w:r w:rsidRPr="00AB470B">
        <w:rPr>
          <w:rFonts w:cs="TAHER"/>
          <w:sz w:val="32"/>
          <w:szCs w:val="32"/>
          <w:rtl/>
        </w:rPr>
        <w:t xml:space="preserve"> </w:t>
      </w:r>
      <w:r w:rsidRPr="00AB470B">
        <w:rPr>
          <w:rFonts w:cs="TAHER" w:hint="cs"/>
          <w:sz w:val="32"/>
          <w:szCs w:val="32"/>
          <w:rtl/>
        </w:rPr>
        <w:t>على</w:t>
      </w:r>
      <w:r w:rsidRPr="00AB470B">
        <w:rPr>
          <w:rFonts w:cs="TAHER"/>
          <w:sz w:val="32"/>
          <w:szCs w:val="32"/>
          <w:rtl/>
        </w:rPr>
        <w:t xml:space="preserve"> </w:t>
      </w:r>
      <w:r w:rsidRPr="00AB470B">
        <w:rPr>
          <w:rFonts w:cs="TAHER" w:hint="cs"/>
          <w:sz w:val="32"/>
          <w:szCs w:val="32"/>
          <w:rtl/>
        </w:rPr>
        <w:t>النقاشات</w:t>
      </w:r>
      <w:r w:rsidRPr="00AB470B">
        <w:rPr>
          <w:rFonts w:cs="TAHER"/>
          <w:sz w:val="32"/>
          <w:szCs w:val="32"/>
          <w:rtl/>
        </w:rPr>
        <w:t xml:space="preserve"> </w:t>
      </w:r>
      <w:r w:rsidRPr="00AB470B">
        <w:rPr>
          <w:rFonts w:cs="TAHER" w:hint="cs"/>
          <w:sz w:val="32"/>
          <w:szCs w:val="32"/>
          <w:rtl/>
        </w:rPr>
        <w:t>والتحالفات</w:t>
      </w:r>
      <w:r w:rsidRPr="00AB470B">
        <w:rPr>
          <w:rFonts w:cs="TAHER"/>
          <w:sz w:val="32"/>
          <w:szCs w:val="32"/>
          <w:rtl/>
        </w:rPr>
        <w:t xml:space="preserve"> </w:t>
      </w:r>
      <w:r w:rsidRPr="00AB470B">
        <w:rPr>
          <w:rFonts w:cs="TAHER" w:hint="cs"/>
          <w:sz w:val="32"/>
          <w:szCs w:val="32"/>
          <w:rtl/>
        </w:rPr>
        <w:t>السياسية</w:t>
      </w:r>
      <w:r w:rsidR="009F2CEB">
        <w:rPr>
          <w:rFonts w:cs="TAHER" w:hint="cs"/>
          <w:sz w:val="32"/>
          <w:szCs w:val="32"/>
          <w:rtl/>
        </w:rPr>
        <w:t xml:space="preserve"> </w:t>
      </w:r>
      <w:r w:rsidRPr="00AB470B">
        <w:rPr>
          <w:rFonts w:cs="TAHER" w:hint="cs"/>
          <w:sz w:val="32"/>
          <w:szCs w:val="32"/>
          <w:rtl/>
        </w:rPr>
        <w:t>التي</w:t>
      </w:r>
      <w:r w:rsidRPr="00AB470B">
        <w:rPr>
          <w:rFonts w:cs="TAHER"/>
          <w:sz w:val="32"/>
          <w:szCs w:val="32"/>
          <w:rtl/>
        </w:rPr>
        <w:t xml:space="preserve"> </w:t>
      </w:r>
      <w:r w:rsidRPr="00AB470B">
        <w:rPr>
          <w:rFonts w:cs="TAHER" w:hint="cs"/>
          <w:sz w:val="32"/>
          <w:szCs w:val="32"/>
          <w:rtl/>
        </w:rPr>
        <w:t>كانت</w:t>
      </w:r>
      <w:r w:rsidRPr="00AB470B">
        <w:rPr>
          <w:rFonts w:cs="TAHER"/>
          <w:sz w:val="32"/>
          <w:szCs w:val="32"/>
          <w:rtl/>
        </w:rPr>
        <w:t xml:space="preserve"> </w:t>
      </w:r>
      <w:r w:rsidRPr="00AB470B">
        <w:rPr>
          <w:rFonts w:cs="TAHER" w:hint="cs"/>
          <w:sz w:val="32"/>
          <w:szCs w:val="32"/>
          <w:rtl/>
        </w:rPr>
        <w:t>تحصل</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المجلس،</w:t>
      </w:r>
      <w:r w:rsidRPr="00AB470B">
        <w:rPr>
          <w:rFonts w:cs="TAHER"/>
          <w:sz w:val="32"/>
          <w:szCs w:val="32"/>
          <w:rtl/>
        </w:rPr>
        <w:t xml:space="preserve"> </w:t>
      </w:r>
      <w:r w:rsidRPr="00AB470B">
        <w:rPr>
          <w:rFonts w:cs="TAHER" w:hint="cs"/>
          <w:sz w:val="32"/>
          <w:szCs w:val="32"/>
          <w:rtl/>
        </w:rPr>
        <w:t>فاكتسب</w:t>
      </w:r>
      <w:r w:rsidRPr="00AB470B">
        <w:rPr>
          <w:rFonts w:cs="TAHER"/>
          <w:sz w:val="32"/>
          <w:szCs w:val="32"/>
          <w:rtl/>
        </w:rPr>
        <w:t xml:space="preserve"> </w:t>
      </w:r>
      <w:r w:rsidRPr="00AB470B">
        <w:rPr>
          <w:rFonts w:cs="TAHER" w:hint="cs"/>
          <w:sz w:val="32"/>
          <w:szCs w:val="32"/>
          <w:rtl/>
        </w:rPr>
        <w:t>بذلك</w:t>
      </w:r>
      <w:r w:rsidRPr="00AB470B">
        <w:rPr>
          <w:rFonts w:cs="TAHER"/>
          <w:sz w:val="32"/>
          <w:szCs w:val="32"/>
          <w:rtl/>
        </w:rPr>
        <w:t xml:space="preserve"> </w:t>
      </w:r>
      <w:r w:rsidRPr="00AB470B">
        <w:rPr>
          <w:rFonts w:cs="TAHER" w:hint="cs"/>
          <w:sz w:val="32"/>
          <w:szCs w:val="32"/>
          <w:rtl/>
        </w:rPr>
        <w:t>معرفة</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السجال</w:t>
      </w:r>
      <w:r w:rsidRPr="00AB470B">
        <w:rPr>
          <w:rFonts w:cs="TAHER"/>
          <w:sz w:val="32"/>
          <w:szCs w:val="32"/>
          <w:rtl/>
        </w:rPr>
        <w:t xml:space="preserve"> </w:t>
      </w:r>
      <w:r w:rsidRPr="00AB470B">
        <w:rPr>
          <w:rFonts w:cs="TAHER" w:hint="cs"/>
          <w:sz w:val="32"/>
          <w:szCs w:val="32"/>
          <w:rtl/>
        </w:rPr>
        <w:t>والنقاش</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المواضيع</w:t>
      </w:r>
      <w:r w:rsidRPr="00AB470B">
        <w:rPr>
          <w:rFonts w:cs="TAHER"/>
          <w:sz w:val="32"/>
          <w:szCs w:val="32"/>
          <w:rtl/>
        </w:rPr>
        <w:t xml:space="preserve"> </w:t>
      </w:r>
      <w:r w:rsidRPr="00AB470B">
        <w:rPr>
          <w:rFonts w:cs="TAHER" w:hint="cs"/>
          <w:sz w:val="32"/>
          <w:szCs w:val="32"/>
          <w:rtl/>
        </w:rPr>
        <w:t>السياسية</w:t>
      </w:r>
      <w:r w:rsidRPr="00AB470B">
        <w:rPr>
          <w:rFonts w:cs="TAHER"/>
          <w:sz w:val="32"/>
          <w:szCs w:val="32"/>
          <w:rtl/>
        </w:rPr>
        <w:t xml:space="preserve"> </w:t>
      </w:r>
      <w:r w:rsidRPr="00AB470B">
        <w:rPr>
          <w:rFonts w:cs="TAHER" w:hint="cs"/>
          <w:sz w:val="32"/>
          <w:szCs w:val="32"/>
          <w:rtl/>
        </w:rPr>
        <w:t>والقانونية</w:t>
      </w:r>
      <w:r w:rsidRPr="00AB470B">
        <w:rPr>
          <w:rFonts w:cs="TAHER"/>
          <w:sz w:val="32"/>
          <w:szCs w:val="32"/>
          <w:rtl/>
        </w:rPr>
        <w:t xml:space="preserve"> </w:t>
      </w:r>
      <w:r w:rsidRPr="00AB470B">
        <w:rPr>
          <w:rFonts w:cs="TAHER" w:hint="cs"/>
          <w:sz w:val="32"/>
          <w:szCs w:val="32"/>
          <w:rtl/>
        </w:rPr>
        <w:t>التي</w:t>
      </w:r>
      <w:r w:rsidRPr="00AB470B">
        <w:rPr>
          <w:rFonts w:cs="TAHER"/>
          <w:sz w:val="32"/>
          <w:szCs w:val="32"/>
          <w:rtl/>
        </w:rPr>
        <w:t xml:space="preserve"> </w:t>
      </w:r>
      <w:r w:rsidRPr="00AB470B">
        <w:rPr>
          <w:rFonts w:cs="TAHER" w:hint="cs"/>
          <w:sz w:val="32"/>
          <w:szCs w:val="32"/>
          <w:rtl/>
        </w:rPr>
        <w:t>كانت</w:t>
      </w:r>
      <w:r w:rsidRPr="00AB470B">
        <w:rPr>
          <w:rFonts w:cs="TAHER"/>
          <w:sz w:val="32"/>
          <w:szCs w:val="32"/>
          <w:rtl/>
        </w:rPr>
        <w:t xml:space="preserve"> </w:t>
      </w:r>
      <w:r w:rsidRPr="00AB470B">
        <w:rPr>
          <w:rFonts w:cs="TAHER" w:hint="cs"/>
          <w:sz w:val="32"/>
          <w:szCs w:val="32"/>
          <w:rtl/>
        </w:rPr>
        <w:t>تجري</w:t>
      </w:r>
      <w:r w:rsidRPr="00AB470B">
        <w:rPr>
          <w:rFonts w:cs="TAHER"/>
          <w:sz w:val="32"/>
          <w:szCs w:val="32"/>
          <w:rtl/>
        </w:rPr>
        <w:t xml:space="preserve"> </w:t>
      </w:r>
      <w:r w:rsidRPr="00AB470B">
        <w:rPr>
          <w:rFonts w:cs="TAHER" w:hint="cs"/>
          <w:sz w:val="32"/>
          <w:szCs w:val="32"/>
          <w:rtl/>
        </w:rPr>
        <w:t>داخل</w:t>
      </w:r>
      <w:r w:rsidRPr="00AB470B">
        <w:rPr>
          <w:rFonts w:cs="TAHER"/>
          <w:sz w:val="32"/>
          <w:szCs w:val="32"/>
          <w:rtl/>
        </w:rPr>
        <w:t xml:space="preserve"> </w:t>
      </w:r>
      <w:r w:rsidRPr="00AB470B">
        <w:rPr>
          <w:rFonts w:cs="TAHER" w:hint="cs"/>
          <w:sz w:val="32"/>
          <w:szCs w:val="32"/>
          <w:rtl/>
        </w:rPr>
        <w:t>المجلس</w:t>
      </w:r>
      <w:r w:rsidRPr="00AB470B">
        <w:rPr>
          <w:rFonts w:cs="TAHER"/>
          <w:sz w:val="32"/>
          <w:szCs w:val="32"/>
          <w:rtl/>
        </w:rPr>
        <w:t xml:space="preserve"> </w:t>
      </w:r>
      <w:r w:rsidRPr="00AB470B">
        <w:rPr>
          <w:rFonts w:cs="TAHER" w:hint="cs"/>
          <w:sz w:val="32"/>
          <w:szCs w:val="32"/>
          <w:rtl/>
        </w:rPr>
        <w:t>التشريعي</w:t>
      </w:r>
      <w:r w:rsidRPr="00AB470B">
        <w:rPr>
          <w:rFonts w:cs="TAHER"/>
          <w:sz w:val="32"/>
          <w:szCs w:val="32"/>
          <w:rtl/>
        </w:rPr>
        <w:t xml:space="preserve">. </w:t>
      </w:r>
    </w:p>
    <w:p w:rsidR="00AB470B" w:rsidRPr="00AB470B" w:rsidRDefault="00AB470B" w:rsidP="0026516C">
      <w:pPr>
        <w:bidi/>
        <w:spacing w:after="0" w:line="240" w:lineRule="atLeast"/>
        <w:ind w:firstLine="567"/>
        <w:jc w:val="both"/>
        <w:rPr>
          <w:rFonts w:cs="TAHER"/>
          <w:sz w:val="32"/>
          <w:szCs w:val="32"/>
        </w:rPr>
      </w:pPr>
      <w:r w:rsidRPr="00AB470B">
        <w:rPr>
          <w:rFonts w:cs="TAHER" w:hint="cs"/>
          <w:sz w:val="32"/>
          <w:szCs w:val="32"/>
          <w:rtl/>
        </w:rPr>
        <w:t>وزاد</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اكتساب</w:t>
      </w:r>
      <w:r w:rsidRPr="00AB470B">
        <w:rPr>
          <w:rFonts w:cs="TAHER"/>
          <w:sz w:val="32"/>
          <w:szCs w:val="32"/>
          <w:rtl/>
        </w:rPr>
        <w:t xml:space="preserve"> </w:t>
      </w:r>
      <w:r w:rsidRPr="00AB470B">
        <w:rPr>
          <w:rFonts w:cs="TAHER" w:hint="cs"/>
          <w:sz w:val="32"/>
          <w:szCs w:val="32"/>
          <w:rtl/>
        </w:rPr>
        <w:t>الإمام</w:t>
      </w:r>
      <w:r w:rsidRPr="00AB470B">
        <w:rPr>
          <w:rFonts w:cs="TAHER"/>
          <w:sz w:val="32"/>
          <w:szCs w:val="32"/>
          <w:rtl/>
        </w:rPr>
        <w:t xml:space="preserve"> </w:t>
      </w:r>
      <w:r w:rsidRPr="00AB470B">
        <w:rPr>
          <w:rFonts w:cs="TAHER" w:hint="cs"/>
          <w:sz w:val="32"/>
          <w:szCs w:val="32"/>
          <w:rtl/>
        </w:rPr>
        <w:t>لمزايا</w:t>
      </w:r>
      <w:r w:rsidRPr="00AB470B">
        <w:rPr>
          <w:rFonts w:cs="TAHER"/>
          <w:sz w:val="32"/>
          <w:szCs w:val="32"/>
          <w:rtl/>
        </w:rPr>
        <w:t xml:space="preserve"> </w:t>
      </w:r>
      <w:r w:rsidRPr="00AB470B">
        <w:rPr>
          <w:rFonts w:cs="TAHER" w:hint="cs"/>
          <w:sz w:val="32"/>
          <w:szCs w:val="32"/>
          <w:rtl/>
        </w:rPr>
        <w:t>سياسية</w:t>
      </w:r>
      <w:r w:rsidRPr="00AB470B">
        <w:rPr>
          <w:rFonts w:cs="TAHER"/>
          <w:sz w:val="32"/>
          <w:szCs w:val="32"/>
          <w:rtl/>
        </w:rPr>
        <w:t xml:space="preserve"> </w:t>
      </w:r>
      <w:r w:rsidRPr="00AB470B">
        <w:rPr>
          <w:rFonts w:cs="TAHER" w:hint="cs"/>
          <w:sz w:val="32"/>
          <w:szCs w:val="32"/>
          <w:rtl/>
        </w:rPr>
        <w:t>وفكرية</w:t>
      </w:r>
      <w:r w:rsidRPr="00AB470B">
        <w:rPr>
          <w:rFonts w:cs="TAHER"/>
          <w:sz w:val="32"/>
          <w:szCs w:val="32"/>
          <w:rtl/>
        </w:rPr>
        <w:t xml:space="preserve"> </w:t>
      </w:r>
      <w:r w:rsidRPr="00AB470B">
        <w:rPr>
          <w:rFonts w:cs="TAHER" w:hint="cs"/>
          <w:sz w:val="32"/>
          <w:szCs w:val="32"/>
          <w:rtl/>
        </w:rPr>
        <w:t>معاصرته</w:t>
      </w:r>
      <w:r w:rsidRPr="00AB470B">
        <w:rPr>
          <w:rFonts w:cs="TAHER"/>
          <w:sz w:val="32"/>
          <w:szCs w:val="32"/>
          <w:rtl/>
        </w:rPr>
        <w:t xml:space="preserve"> </w:t>
      </w:r>
      <w:r w:rsidRPr="00AB470B">
        <w:rPr>
          <w:rFonts w:cs="TAHER" w:hint="cs"/>
          <w:sz w:val="32"/>
          <w:szCs w:val="32"/>
          <w:rtl/>
        </w:rPr>
        <w:t>للعديد</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الأحداث</w:t>
      </w:r>
      <w:r w:rsidRPr="00AB470B">
        <w:rPr>
          <w:rFonts w:cs="TAHER"/>
          <w:sz w:val="32"/>
          <w:szCs w:val="32"/>
          <w:rtl/>
        </w:rPr>
        <w:t xml:space="preserve"> </w:t>
      </w:r>
      <w:r w:rsidRPr="00AB470B">
        <w:rPr>
          <w:rFonts w:cs="TAHER" w:hint="cs"/>
          <w:sz w:val="32"/>
          <w:szCs w:val="32"/>
          <w:rtl/>
        </w:rPr>
        <w:t>التي</w:t>
      </w:r>
      <w:r w:rsidRPr="00AB470B">
        <w:rPr>
          <w:rFonts w:cs="TAHER"/>
          <w:sz w:val="32"/>
          <w:szCs w:val="32"/>
          <w:rtl/>
        </w:rPr>
        <w:t xml:space="preserve"> </w:t>
      </w:r>
      <w:r w:rsidRPr="00AB470B">
        <w:rPr>
          <w:rFonts w:cs="TAHER" w:hint="cs"/>
          <w:sz w:val="32"/>
          <w:szCs w:val="32"/>
          <w:rtl/>
        </w:rPr>
        <w:t>مرّت</w:t>
      </w:r>
      <w:r w:rsidRPr="00AB470B">
        <w:rPr>
          <w:rFonts w:cs="TAHER"/>
          <w:sz w:val="32"/>
          <w:szCs w:val="32"/>
          <w:rtl/>
        </w:rPr>
        <w:t xml:space="preserve"> </w:t>
      </w:r>
      <w:r w:rsidRPr="00AB470B">
        <w:rPr>
          <w:rFonts w:cs="TAHER" w:hint="cs"/>
          <w:sz w:val="32"/>
          <w:szCs w:val="32"/>
          <w:rtl/>
        </w:rPr>
        <w:t>بها</w:t>
      </w:r>
      <w:r w:rsidRPr="00AB470B">
        <w:rPr>
          <w:rFonts w:cs="TAHER"/>
          <w:sz w:val="32"/>
          <w:szCs w:val="32"/>
          <w:rtl/>
        </w:rPr>
        <w:t xml:space="preserve"> </w:t>
      </w:r>
      <w:r w:rsidRPr="00AB470B">
        <w:rPr>
          <w:rFonts w:cs="TAHER" w:hint="cs"/>
          <w:sz w:val="32"/>
          <w:szCs w:val="32"/>
          <w:rtl/>
        </w:rPr>
        <w:t>إيران</w:t>
      </w:r>
      <w:r w:rsidRPr="00AB470B">
        <w:rPr>
          <w:rFonts w:cs="TAHER"/>
          <w:sz w:val="32"/>
          <w:szCs w:val="32"/>
          <w:rtl/>
        </w:rPr>
        <w:t xml:space="preserve"> </w:t>
      </w:r>
      <w:r w:rsidRPr="00AB470B">
        <w:rPr>
          <w:rFonts w:cs="TAHER" w:hint="cs"/>
          <w:sz w:val="32"/>
          <w:szCs w:val="32"/>
          <w:rtl/>
        </w:rPr>
        <w:t>كالاحتلال</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قبل</w:t>
      </w:r>
      <w:r w:rsidRPr="00AB470B">
        <w:rPr>
          <w:rFonts w:cs="TAHER"/>
          <w:sz w:val="32"/>
          <w:szCs w:val="32"/>
          <w:rtl/>
        </w:rPr>
        <w:t xml:space="preserve"> </w:t>
      </w:r>
      <w:r w:rsidRPr="00AB470B">
        <w:rPr>
          <w:rFonts w:cs="TAHER" w:hint="cs"/>
          <w:sz w:val="32"/>
          <w:szCs w:val="32"/>
          <w:rtl/>
        </w:rPr>
        <w:t>جيوش</w:t>
      </w:r>
      <w:r w:rsidRPr="00AB470B">
        <w:rPr>
          <w:rFonts w:cs="TAHER"/>
          <w:sz w:val="32"/>
          <w:szCs w:val="32"/>
          <w:rtl/>
        </w:rPr>
        <w:t xml:space="preserve"> </w:t>
      </w:r>
      <w:r w:rsidRPr="00AB470B">
        <w:rPr>
          <w:rFonts w:cs="TAHER" w:hint="cs"/>
          <w:sz w:val="32"/>
          <w:szCs w:val="32"/>
          <w:rtl/>
        </w:rPr>
        <w:t>الحلفاء</w:t>
      </w:r>
      <w:r w:rsidRPr="00AB470B">
        <w:rPr>
          <w:rFonts w:cs="TAHER"/>
          <w:sz w:val="32"/>
          <w:szCs w:val="32"/>
          <w:rtl/>
        </w:rPr>
        <w:t xml:space="preserve"> </w:t>
      </w:r>
      <w:r w:rsidRPr="00AB470B">
        <w:rPr>
          <w:rFonts w:cs="TAHER" w:hint="cs"/>
          <w:sz w:val="32"/>
          <w:szCs w:val="32"/>
          <w:rtl/>
        </w:rPr>
        <w:t>سنة</w:t>
      </w:r>
      <w:r w:rsidRPr="00AB470B">
        <w:rPr>
          <w:rFonts w:cs="TAHER"/>
          <w:sz w:val="32"/>
          <w:szCs w:val="32"/>
          <w:rtl/>
        </w:rPr>
        <w:t xml:space="preserve"> 1941</w:t>
      </w:r>
      <w:r w:rsidRPr="00AB470B">
        <w:rPr>
          <w:rFonts w:cs="TAHER" w:hint="cs"/>
          <w:sz w:val="32"/>
          <w:szCs w:val="32"/>
          <w:rtl/>
        </w:rPr>
        <w:t>م</w:t>
      </w:r>
      <w:r w:rsidRPr="00AB470B">
        <w:rPr>
          <w:rFonts w:cs="TAHER"/>
          <w:sz w:val="32"/>
          <w:szCs w:val="32"/>
          <w:rtl/>
        </w:rPr>
        <w:t xml:space="preserve"> </w:t>
      </w:r>
      <w:r w:rsidRPr="00AB470B">
        <w:rPr>
          <w:rFonts w:cs="TAHER" w:hint="cs"/>
          <w:sz w:val="32"/>
          <w:szCs w:val="32"/>
          <w:rtl/>
        </w:rPr>
        <w:t>وتراجع</w:t>
      </w:r>
      <w:r w:rsidRPr="00AB470B">
        <w:rPr>
          <w:rFonts w:cs="TAHER"/>
          <w:sz w:val="32"/>
          <w:szCs w:val="32"/>
          <w:rtl/>
        </w:rPr>
        <w:t xml:space="preserve"> </w:t>
      </w:r>
      <w:r w:rsidRPr="00AB470B">
        <w:rPr>
          <w:rFonts w:cs="TAHER" w:hint="cs"/>
          <w:sz w:val="32"/>
          <w:szCs w:val="32"/>
          <w:rtl/>
        </w:rPr>
        <w:t>الجيش</w:t>
      </w:r>
      <w:r w:rsidRPr="00AB470B">
        <w:rPr>
          <w:rFonts w:cs="TAHER"/>
          <w:sz w:val="32"/>
          <w:szCs w:val="32"/>
          <w:rtl/>
        </w:rPr>
        <w:t xml:space="preserve"> </w:t>
      </w:r>
      <w:r w:rsidRPr="00AB470B">
        <w:rPr>
          <w:rFonts w:cs="TAHER" w:hint="cs"/>
          <w:sz w:val="32"/>
          <w:szCs w:val="32"/>
          <w:rtl/>
        </w:rPr>
        <w:t>الإيراني</w:t>
      </w:r>
      <w:r w:rsidRPr="00AB470B">
        <w:rPr>
          <w:rFonts w:cs="TAHER"/>
          <w:sz w:val="32"/>
          <w:szCs w:val="32"/>
          <w:rtl/>
        </w:rPr>
        <w:t xml:space="preserve"> </w:t>
      </w:r>
      <w:r w:rsidRPr="00AB470B">
        <w:rPr>
          <w:rFonts w:cs="TAHER" w:hint="cs"/>
          <w:sz w:val="32"/>
          <w:szCs w:val="32"/>
          <w:rtl/>
        </w:rPr>
        <w:t>أمام</w:t>
      </w:r>
      <w:r w:rsidRPr="00AB470B">
        <w:rPr>
          <w:rFonts w:cs="TAHER"/>
          <w:sz w:val="32"/>
          <w:szCs w:val="32"/>
          <w:rtl/>
        </w:rPr>
        <w:t xml:space="preserve"> </w:t>
      </w:r>
      <w:r w:rsidRPr="00AB470B">
        <w:rPr>
          <w:rFonts w:cs="TAHER" w:hint="cs"/>
          <w:sz w:val="32"/>
          <w:szCs w:val="32"/>
          <w:rtl/>
        </w:rPr>
        <w:t>الطلقات</w:t>
      </w:r>
      <w:r w:rsidRPr="00AB470B">
        <w:rPr>
          <w:rFonts w:cs="TAHER"/>
          <w:sz w:val="32"/>
          <w:szCs w:val="32"/>
          <w:rtl/>
        </w:rPr>
        <w:t xml:space="preserve"> </w:t>
      </w:r>
      <w:r w:rsidRPr="00AB470B">
        <w:rPr>
          <w:rFonts w:cs="TAHER" w:hint="cs"/>
          <w:sz w:val="32"/>
          <w:szCs w:val="32"/>
          <w:rtl/>
        </w:rPr>
        <w:t>الأولى</w:t>
      </w:r>
      <w:r w:rsidRPr="00AB470B">
        <w:rPr>
          <w:rFonts w:cs="TAHER"/>
          <w:sz w:val="32"/>
          <w:szCs w:val="32"/>
          <w:rtl/>
        </w:rPr>
        <w:t xml:space="preserve"> </w:t>
      </w:r>
      <w:r w:rsidRPr="00AB470B">
        <w:rPr>
          <w:rFonts w:cs="TAHER" w:hint="cs"/>
          <w:sz w:val="32"/>
          <w:szCs w:val="32"/>
          <w:rtl/>
        </w:rPr>
        <w:t>التي</w:t>
      </w:r>
      <w:r w:rsidRPr="00AB470B">
        <w:rPr>
          <w:rFonts w:cs="TAHER"/>
          <w:sz w:val="32"/>
          <w:szCs w:val="32"/>
          <w:rtl/>
        </w:rPr>
        <w:t xml:space="preserve"> </w:t>
      </w:r>
      <w:r w:rsidRPr="00AB470B">
        <w:rPr>
          <w:rFonts w:cs="TAHER" w:hint="cs"/>
          <w:sz w:val="32"/>
          <w:szCs w:val="32"/>
          <w:rtl/>
        </w:rPr>
        <w:t>أطلقها</w:t>
      </w:r>
      <w:r w:rsidRPr="00AB470B">
        <w:rPr>
          <w:rFonts w:cs="TAHER"/>
          <w:sz w:val="32"/>
          <w:szCs w:val="32"/>
          <w:rtl/>
        </w:rPr>
        <w:t xml:space="preserve"> </w:t>
      </w:r>
      <w:r w:rsidRPr="00AB470B">
        <w:rPr>
          <w:rFonts w:cs="TAHER" w:hint="cs"/>
          <w:sz w:val="32"/>
          <w:szCs w:val="32"/>
          <w:rtl/>
        </w:rPr>
        <w:t>جيش</w:t>
      </w:r>
      <w:r w:rsidRPr="00AB470B">
        <w:rPr>
          <w:rFonts w:cs="TAHER"/>
          <w:sz w:val="32"/>
          <w:szCs w:val="32"/>
          <w:rtl/>
        </w:rPr>
        <w:t xml:space="preserve"> </w:t>
      </w:r>
      <w:r w:rsidRPr="00AB470B">
        <w:rPr>
          <w:rFonts w:cs="TAHER" w:hint="cs"/>
          <w:sz w:val="32"/>
          <w:szCs w:val="32"/>
          <w:rtl/>
        </w:rPr>
        <w:t>الحلفاء،</w:t>
      </w:r>
      <w:r w:rsidRPr="00AB470B">
        <w:rPr>
          <w:rFonts w:cs="TAHER"/>
          <w:sz w:val="32"/>
          <w:szCs w:val="32"/>
          <w:rtl/>
        </w:rPr>
        <w:t xml:space="preserve"> </w:t>
      </w:r>
      <w:r w:rsidRPr="00AB470B">
        <w:rPr>
          <w:rFonts w:cs="TAHER" w:hint="cs"/>
          <w:sz w:val="32"/>
          <w:szCs w:val="32"/>
          <w:rtl/>
        </w:rPr>
        <w:t>وتنازل</w:t>
      </w:r>
      <w:r w:rsidRPr="00AB470B">
        <w:rPr>
          <w:rFonts w:cs="TAHER"/>
          <w:sz w:val="32"/>
          <w:szCs w:val="32"/>
          <w:rtl/>
        </w:rPr>
        <w:t xml:space="preserve"> </w:t>
      </w:r>
      <w:r w:rsidRPr="00AB470B">
        <w:rPr>
          <w:rFonts w:cs="TAHER" w:hint="cs"/>
          <w:sz w:val="32"/>
          <w:szCs w:val="32"/>
          <w:rtl/>
        </w:rPr>
        <w:t>رضا</w:t>
      </w:r>
      <w:r w:rsidRPr="00AB470B">
        <w:rPr>
          <w:rFonts w:cs="TAHER"/>
          <w:sz w:val="32"/>
          <w:szCs w:val="32"/>
          <w:rtl/>
        </w:rPr>
        <w:t xml:space="preserve"> </w:t>
      </w:r>
      <w:r w:rsidRPr="00AB470B">
        <w:rPr>
          <w:rFonts w:cs="TAHER" w:hint="cs"/>
          <w:sz w:val="32"/>
          <w:szCs w:val="32"/>
          <w:rtl/>
        </w:rPr>
        <w:t>خان</w:t>
      </w:r>
      <w:r w:rsidRPr="00AB470B">
        <w:rPr>
          <w:rFonts w:cs="TAHER"/>
          <w:sz w:val="32"/>
          <w:szCs w:val="32"/>
          <w:rtl/>
        </w:rPr>
        <w:t xml:space="preserve"> </w:t>
      </w:r>
      <w:r w:rsidRPr="00AB470B">
        <w:rPr>
          <w:rFonts w:cs="TAHER" w:hint="cs"/>
          <w:sz w:val="32"/>
          <w:szCs w:val="32"/>
          <w:rtl/>
        </w:rPr>
        <w:t>عن</w:t>
      </w:r>
      <w:r w:rsidRPr="00AB470B">
        <w:rPr>
          <w:rFonts w:cs="TAHER"/>
          <w:sz w:val="32"/>
          <w:szCs w:val="32"/>
          <w:rtl/>
        </w:rPr>
        <w:t xml:space="preserve"> </w:t>
      </w:r>
      <w:r w:rsidRPr="00AB470B">
        <w:rPr>
          <w:rFonts w:cs="TAHER" w:hint="cs"/>
          <w:sz w:val="32"/>
          <w:szCs w:val="32"/>
          <w:rtl/>
        </w:rPr>
        <w:t>العرش</w:t>
      </w:r>
      <w:r w:rsidRPr="00AB470B">
        <w:rPr>
          <w:rFonts w:cs="TAHER"/>
          <w:sz w:val="32"/>
          <w:szCs w:val="32"/>
          <w:rtl/>
        </w:rPr>
        <w:t xml:space="preserve"> </w:t>
      </w:r>
      <w:r w:rsidRPr="00AB470B">
        <w:rPr>
          <w:rFonts w:cs="TAHER" w:hint="cs"/>
          <w:sz w:val="32"/>
          <w:szCs w:val="32"/>
          <w:rtl/>
        </w:rPr>
        <w:t>ومغادرته</w:t>
      </w:r>
      <w:r w:rsidRPr="00AB470B">
        <w:rPr>
          <w:rFonts w:cs="TAHER"/>
          <w:sz w:val="32"/>
          <w:szCs w:val="32"/>
          <w:rtl/>
        </w:rPr>
        <w:t xml:space="preserve"> </w:t>
      </w:r>
      <w:r w:rsidRPr="00AB470B">
        <w:rPr>
          <w:rFonts w:cs="TAHER" w:hint="cs"/>
          <w:sz w:val="32"/>
          <w:szCs w:val="32"/>
          <w:rtl/>
        </w:rPr>
        <w:t>البلاد،</w:t>
      </w:r>
      <w:r w:rsidRPr="00AB470B">
        <w:rPr>
          <w:rFonts w:cs="TAHER"/>
          <w:sz w:val="32"/>
          <w:szCs w:val="32"/>
          <w:rtl/>
        </w:rPr>
        <w:t xml:space="preserve"> </w:t>
      </w:r>
      <w:r w:rsidRPr="00AB470B">
        <w:rPr>
          <w:rFonts w:cs="TAHER" w:hint="cs"/>
          <w:sz w:val="32"/>
          <w:szCs w:val="32"/>
          <w:rtl/>
        </w:rPr>
        <w:t>وصدور</w:t>
      </w:r>
      <w:r w:rsidRPr="00AB470B">
        <w:rPr>
          <w:rFonts w:cs="TAHER"/>
          <w:sz w:val="32"/>
          <w:szCs w:val="32"/>
          <w:rtl/>
        </w:rPr>
        <w:t xml:space="preserve"> </w:t>
      </w:r>
      <w:r w:rsidRPr="00AB470B">
        <w:rPr>
          <w:rFonts w:cs="TAHER" w:hint="cs"/>
          <w:sz w:val="32"/>
          <w:szCs w:val="32"/>
          <w:rtl/>
        </w:rPr>
        <w:t>قرار</w:t>
      </w:r>
      <w:r w:rsidRPr="00AB470B">
        <w:rPr>
          <w:rFonts w:cs="TAHER"/>
          <w:sz w:val="32"/>
          <w:szCs w:val="32"/>
          <w:rtl/>
        </w:rPr>
        <w:t xml:space="preserve"> </w:t>
      </w:r>
      <w:r w:rsidRPr="00AB470B">
        <w:rPr>
          <w:rFonts w:cs="TAHER" w:hint="cs"/>
          <w:sz w:val="32"/>
          <w:szCs w:val="32"/>
          <w:rtl/>
        </w:rPr>
        <w:t>تعيين</w:t>
      </w:r>
      <w:r w:rsidRPr="00AB470B">
        <w:rPr>
          <w:rFonts w:cs="TAHER"/>
          <w:sz w:val="32"/>
          <w:szCs w:val="32"/>
          <w:rtl/>
        </w:rPr>
        <w:t xml:space="preserve"> </w:t>
      </w:r>
      <w:r w:rsidRPr="00AB470B">
        <w:rPr>
          <w:rFonts w:cs="TAHER" w:hint="cs"/>
          <w:sz w:val="32"/>
          <w:szCs w:val="32"/>
          <w:rtl/>
        </w:rPr>
        <w:t>الملك</w:t>
      </w:r>
      <w:r w:rsidRPr="00AB470B">
        <w:rPr>
          <w:rFonts w:cs="TAHER"/>
          <w:sz w:val="32"/>
          <w:szCs w:val="32"/>
          <w:rtl/>
        </w:rPr>
        <w:t xml:space="preserve"> </w:t>
      </w:r>
      <w:r w:rsidRPr="00AB470B">
        <w:rPr>
          <w:rFonts w:cs="TAHER" w:hint="cs"/>
          <w:sz w:val="32"/>
          <w:szCs w:val="32"/>
          <w:rtl/>
        </w:rPr>
        <w:t>محمد</w:t>
      </w:r>
      <w:r w:rsidRPr="00AB470B">
        <w:rPr>
          <w:rFonts w:cs="TAHER"/>
          <w:sz w:val="32"/>
          <w:szCs w:val="32"/>
          <w:rtl/>
        </w:rPr>
        <w:t xml:space="preserve"> </w:t>
      </w:r>
      <w:r w:rsidRPr="00AB470B">
        <w:rPr>
          <w:rFonts w:cs="TAHER" w:hint="cs"/>
          <w:sz w:val="32"/>
          <w:szCs w:val="32"/>
          <w:rtl/>
        </w:rPr>
        <w:t>رضا</w:t>
      </w:r>
      <w:r w:rsidRPr="00AB470B">
        <w:rPr>
          <w:rFonts w:cs="TAHER"/>
          <w:sz w:val="32"/>
          <w:szCs w:val="32"/>
          <w:rtl/>
        </w:rPr>
        <w:t xml:space="preserve"> </w:t>
      </w:r>
      <w:r w:rsidRPr="00AB470B">
        <w:rPr>
          <w:rFonts w:cs="TAHER" w:hint="cs"/>
          <w:sz w:val="32"/>
          <w:szCs w:val="32"/>
          <w:rtl/>
        </w:rPr>
        <w:t>خان</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السفارة</w:t>
      </w:r>
      <w:r w:rsidRPr="00AB470B">
        <w:rPr>
          <w:rFonts w:cs="TAHER"/>
          <w:sz w:val="32"/>
          <w:szCs w:val="32"/>
          <w:rtl/>
        </w:rPr>
        <w:t xml:space="preserve"> </w:t>
      </w:r>
      <w:r w:rsidRPr="00AB470B">
        <w:rPr>
          <w:rFonts w:cs="TAHER" w:hint="cs"/>
          <w:sz w:val="32"/>
          <w:szCs w:val="32"/>
          <w:rtl/>
        </w:rPr>
        <w:t>البريطانية</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طهران</w:t>
      </w:r>
      <w:r w:rsidRPr="00AB470B">
        <w:rPr>
          <w:rFonts w:cs="TAHER"/>
          <w:sz w:val="32"/>
          <w:szCs w:val="32"/>
          <w:rtl/>
        </w:rPr>
        <w:t xml:space="preserve"> </w:t>
      </w:r>
      <w:r w:rsidRPr="00AB470B">
        <w:rPr>
          <w:rFonts w:cs="TAHER" w:hint="cs"/>
          <w:sz w:val="32"/>
          <w:szCs w:val="32"/>
          <w:rtl/>
        </w:rPr>
        <w:t>وعايش</w:t>
      </w:r>
      <w:r w:rsidRPr="00AB470B">
        <w:rPr>
          <w:rFonts w:cs="TAHER"/>
          <w:sz w:val="32"/>
          <w:szCs w:val="32"/>
          <w:rtl/>
        </w:rPr>
        <w:t xml:space="preserve"> </w:t>
      </w:r>
      <w:r w:rsidRPr="00AB470B">
        <w:rPr>
          <w:rFonts w:cs="TAHER" w:hint="cs"/>
          <w:sz w:val="32"/>
          <w:szCs w:val="32"/>
          <w:rtl/>
        </w:rPr>
        <w:t>سنوات</w:t>
      </w:r>
      <w:r w:rsidRPr="00AB470B">
        <w:rPr>
          <w:rFonts w:cs="TAHER"/>
          <w:sz w:val="32"/>
          <w:szCs w:val="32"/>
          <w:rtl/>
        </w:rPr>
        <w:t xml:space="preserve"> </w:t>
      </w:r>
      <w:r w:rsidRPr="00AB470B">
        <w:rPr>
          <w:rFonts w:cs="TAHER" w:hint="cs"/>
          <w:sz w:val="32"/>
          <w:szCs w:val="32"/>
          <w:rtl/>
        </w:rPr>
        <w:t>حكمه</w:t>
      </w:r>
      <w:r w:rsidRPr="00AB470B">
        <w:rPr>
          <w:rFonts w:cs="TAHER"/>
          <w:sz w:val="32"/>
          <w:szCs w:val="32"/>
          <w:rtl/>
        </w:rPr>
        <w:t xml:space="preserve"> </w:t>
      </w:r>
      <w:r w:rsidRPr="00AB470B">
        <w:rPr>
          <w:rFonts w:cs="TAHER" w:hint="cs"/>
          <w:sz w:val="32"/>
          <w:szCs w:val="32"/>
          <w:rtl/>
        </w:rPr>
        <w:t>المليئة</w:t>
      </w:r>
      <w:r w:rsidRPr="00AB470B">
        <w:rPr>
          <w:rFonts w:cs="TAHER"/>
          <w:sz w:val="32"/>
          <w:szCs w:val="32"/>
          <w:rtl/>
        </w:rPr>
        <w:t xml:space="preserve"> </w:t>
      </w:r>
      <w:r w:rsidRPr="00AB470B">
        <w:rPr>
          <w:rFonts w:cs="TAHER" w:hint="cs"/>
          <w:sz w:val="32"/>
          <w:szCs w:val="32"/>
          <w:rtl/>
        </w:rPr>
        <w:t>بالعذابات</w:t>
      </w:r>
      <w:r w:rsidRPr="00AB470B">
        <w:rPr>
          <w:rFonts w:cs="TAHER"/>
          <w:sz w:val="32"/>
          <w:szCs w:val="32"/>
          <w:rtl/>
        </w:rPr>
        <w:t xml:space="preserve"> </w:t>
      </w:r>
      <w:r w:rsidRPr="00AB470B">
        <w:rPr>
          <w:rFonts w:cs="TAHER" w:hint="cs"/>
          <w:sz w:val="32"/>
          <w:szCs w:val="32"/>
          <w:rtl/>
        </w:rPr>
        <w:t>والعناء</w:t>
      </w:r>
      <w:r w:rsidRPr="00AB470B">
        <w:rPr>
          <w:rFonts w:cs="TAHER"/>
          <w:sz w:val="32"/>
          <w:szCs w:val="32"/>
          <w:rtl/>
        </w:rPr>
        <w:t xml:space="preserve"> </w:t>
      </w:r>
      <w:r w:rsidRPr="00AB470B">
        <w:rPr>
          <w:rFonts w:cs="TAHER" w:hint="cs"/>
          <w:sz w:val="32"/>
          <w:szCs w:val="32"/>
          <w:rtl/>
        </w:rPr>
        <w:t>والمرارة،</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حين</w:t>
      </w:r>
      <w:r w:rsidRPr="00AB470B">
        <w:rPr>
          <w:rFonts w:cs="TAHER"/>
          <w:sz w:val="32"/>
          <w:szCs w:val="32"/>
          <w:rtl/>
        </w:rPr>
        <w:t xml:space="preserve"> </w:t>
      </w:r>
      <w:r w:rsidRPr="00AB470B">
        <w:rPr>
          <w:rFonts w:cs="TAHER" w:hint="cs"/>
          <w:sz w:val="32"/>
          <w:szCs w:val="32"/>
          <w:rtl/>
        </w:rPr>
        <w:t>كانت</w:t>
      </w:r>
      <w:r w:rsidRPr="00AB470B">
        <w:rPr>
          <w:rFonts w:cs="TAHER"/>
          <w:sz w:val="32"/>
          <w:szCs w:val="32"/>
          <w:rtl/>
        </w:rPr>
        <w:t xml:space="preserve"> </w:t>
      </w:r>
      <w:r w:rsidRPr="00AB470B">
        <w:rPr>
          <w:rFonts w:cs="TAHER" w:hint="cs"/>
          <w:sz w:val="32"/>
          <w:szCs w:val="32"/>
          <w:rtl/>
        </w:rPr>
        <w:t>الحوزة</w:t>
      </w:r>
      <w:r w:rsidRPr="00AB470B">
        <w:rPr>
          <w:rFonts w:cs="TAHER"/>
          <w:sz w:val="32"/>
          <w:szCs w:val="32"/>
          <w:rtl/>
        </w:rPr>
        <w:t xml:space="preserve"> </w:t>
      </w:r>
      <w:r w:rsidRPr="00AB470B">
        <w:rPr>
          <w:rFonts w:cs="TAHER" w:hint="cs"/>
          <w:sz w:val="32"/>
          <w:szCs w:val="32"/>
          <w:rtl/>
        </w:rPr>
        <w:t>العلمية</w:t>
      </w:r>
      <w:r w:rsidRPr="00AB470B">
        <w:rPr>
          <w:rFonts w:cs="TAHER"/>
          <w:sz w:val="32"/>
          <w:szCs w:val="32"/>
          <w:rtl/>
        </w:rPr>
        <w:t xml:space="preserve"> </w:t>
      </w:r>
      <w:r w:rsidRPr="00AB470B">
        <w:rPr>
          <w:rFonts w:cs="TAHER" w:hint="cs"/>
          <w:sz w:val="32"/>
          <w:szCs w:val="32"/>
          <w:rtl/>
        </w:rPr>
        <w:t>التي</w:t>
      </w:r>
      <w:r w:rsidRPr="00AB470B">
        <w:rPr>
          <w:rFonts w:cs="TAHER"/>
          <w:sz w:val="32"/>
          <w:szCs w:val="32"/>
          <w:rtl/>
        </w:rPr>
        <w:t xml:space="preserve"> </w:t>
      </w:r>
      <w:r w:rsidRPr="00AB470B">
        <w:rPr>
          <w:rFonts w:cs="TAHER" w:hint="cs"/>
          <w:sz w:val="32"/>
          <w:szCs w:val="32"/>
          <w:rtl/>
        </w:rPr>
        <w:t>ينتمي</w:t>
      </w:r>
      <w:r w:rsidRPr="00AB470B">
        <w:rPr>
          <w:rFonts w:cs="TAHER"/>
          <w:sz w:val="32"/>
          <w:szCs w:val="32"/>
          <w:rtl/>
        </w:rPr>
        <w:t xml:space="preserve"> </w:t>
      </w:r>
      <w:r w:rsidRPr="00AB470B">
        <w:rPr>
          <w:rFonts w:cs="TAHER" w:hint="cs"/>
          <w:sz w:val="32"/>
          <w:szCs w:val="32"/>
          <w:rtl/>
        </w:rPr>
        <w:t>إليها</w:t>
      </w:r>
      <w:r w:rsidRPr="00AB470B">
        <w:rPr>
          <w:rFonts w:cs="TAHER"/>
          <w:sz w:val="32"/>
          <w:szCs w:val="32"/>
          <w:rtl/>
        </w:rPr>
        <w:t xml:space="preserve"> </w:t>
      </w:r>
      <w:r w:rsidRPr="00AB470B">
        <w:rPr>
          <w:rFonts w:cs="TAHER" w:hint="cs"/>
          <w:sz w:val="32"/>
          <w:szCs w:val="32"/>
          <w:rtl/>
        </w:rPr>
        <w:t>عاجزة</w:t>
      </w:r>
      <w:r w:rsidRPr="00AB470B">
        <w:rPr>
          <w:rFonts w:cs="TAHER"/>
          <w:sz w:val="32"/>
          <w:szCs w:val="32"/>
          <w:rtl/>
        </w:rPr>
        <w:t xml:space="preserve"> </w:t>
      </w:r>
      <w:r w:rsidRPr="00AB470B">
        <w:rPr>
          <w:rFonts w:cs="TAHER" w:hint="cs"/>
          <w:sz w:val="32"/>
          <w:szCs w:val="32"/>
          <w:rtl/>
        </w:rPr>
        <w:t>عن</w:t>
      </w:r>
      <w:r w:rsidRPr="00AB470B">
        <w:rPr>
          <w:rFonts w:cs="TAHER"/>
          <w:sz w:val="32"/>
          <w:szCs w:val="32"/>
          <w:rtl/>
        </w:rPr>
        <w:t xml:space="preserve"> </w:t>
      </w:r>
      <w:r w:rsidRPr="00AB470B">
        <w:rPr>
          <w:rFonts w:cs="TAHER" w:hint="cs"/>
          <w:sz w:val="32"/>
          <w:szCs w:val="32"/>
          <w:rtl/>
        </w:rPr>
        <w:t>تحمل</w:t>
      </w:r>
      <w:r w:rsidRPr="00AB470B">
        <w:rPr>
          <w:rFonts w:cs="TAHER"/>
          <w:sz w:val="32"/>
          <w:szCs w:val="32"/>
          <w:rtl/>
        </w:rPr>
        <w:t xml:space="preserve"> </w:t>
      </w:r>
      <w:r w:rsidRPr="00AB470B">
        <w:rPr>
          <w:rFonts w:cs="TAHER" w:hint="cs"/>
          <w:sz w:val="32"/>
          <w:szCs w:val="32"/>
          <w:rtl/>
        </w:rPr>
        <w:t>مسؤولياتها</w:t>
      </w:r>
      <w:r w:rsidRPr="00AB470B">
        <w:rPr>
          <w:rFonts w:cs="TAHER"/>
          <w:sz w:val="32"/>
          <w:szCs w:val="32"/>
          <w:rtl/>
        </w:rPr>
        <w:t xml:space="preserve"> </w:t>
      </w:r>
      <w:r w:rsidRPr="00AB470B">
        <w:rPr>
          <w:rFonts w:cs="TAHER" w:hint="cs"/>
          <w:sz w:val="32"/>
          <w:szCs w:val="32"/>
          <w:rtl/>
        </w:rPr>
        <w:t>الاجتماعية،</w:t>
      </w:r>
      <w:r w:rsidRPr="00AB470B">
        <w:rPr>
          <w:rFonts w:cs="TAHER"/>
          <w:sz w:val="32"/>
          <w:szCs w:val="32"/>
          <w:rtl/>
        </w:rPr>
        <w:t xml:space="preserve"> </w:t>
      </w:r>
      <w:r w:rsidRPr="00AB470B">
        <w:rPr>
          <w:rFonts w:cs="TAHER" w:hint="cs"/>
          <w:sz w:val="32"/>
          <w:szCs w:val="32"/>
          <w:rtl/>
        </w:rPr>
        <w:t>نتيجة</w:t>
      </w:r>
      <w:r w:rsidRPr="00AB470B">
        <w:rPr>
          <w:rFonts w:cs="TAHER"/>
          <w:sz w:val="32"/>
          <w:szCs w:val="32"/>
          <w:rtl/>
        </w:rPr>
        <w:t xml:space="preserve"> </w:t>
      </w:r>
      <w:r w:rsidRPr="00AB470B">
        <w:rPr>
          <w:rFonts w:cs="TAHER" w:hint="cs"/>
          <w:sz w:val="32"/>
          <w:szCs w:val="32"/>
          <w:rtl/>
        </w:rPr>
        <w:t>حملات</w:t>
      </w:r>
      <w:r w:rsidRPr="00AB470B">
        <w:rPr>
          <w:rFonts w:cs="TAHER"/>
          <w:sz w:val="32"/>
          <w:szCs w:val="32"/>
          <w:rtl/>
        </w:rPr>
        <w:t xml:space="preserve"> </w:t>
      </w:r>
      <w:r w:rsidRPr="00AB470B">
        <w:rPr>
          <w:rFonts w:cs="TAHER" w:hint="cs"/>
          <w:sz w:val="32"/>
          <w:szCs w:val="32"/>
          <w:rtl/>
        </w:rPr>
        <w:t>القمع</w:t>
      </w:r>
      <w:r w:rsidRPr="00AB470B">
        <w:rPr>
          <w:rFonts w:cs="TAHER"/>
          <w:sz w:val="32"/>
          <w:szCs w:val="32"/>
          <w:rtl/>
        </w:rPr>
        <w:t xml:space="preserve"> </w:t>
      </w:r>
      <w:r w:rsidRPr="00AB470B">
        <w:rPr>
          <w:rFonts w:cs="TAHER" w:hint="cs"/>
          <w:sz w:val="32"/>
          <w:szCs w:val="32"/>
          <w:rtl/>
        </w:rPr>
        <w:t>التي</w:t>
      </w:r>
      <w:r w:rsidRPr="00AB470B">
        <w:rPr>
          <w:rFonts w:cs="TAHER"/>
          <w:sz w:val="32"/>
          <w:szCs w:val="32"/>
          <w:rtl/>
        </w:rPr>
        <w:t xml:space="preserve"> </w:t>
      </w:r>
      <w:r w:rsidRPr="00AB470B">
        <w:rPr>
          <w:rFonts w:cs="TAHER" w:hint="cs"/>
          <w:sz w:val="32"/>
          <w:szCs w:val="32"/>
          <w:rtl/>
        </w:rPr>
        <w:t>شنها</w:t>
      </w:r>
      <w:r w:rsidRPr="00AB470B">
        <w:rPr>
          <w:rFonts w:cs="TAHER"/>
          <w:sz w:val="32"/>
          <w:szCs w:val="32"/>
          <w:rtl/>
        </w:rPr>
        <w:t xml:space="preserve"> </w:t>
      </w:r>
      <w:r w:rsidRPr="00AB470B">
        <w:rPr>
          <w:rFonts w:cs="TAHER" w:hint="cs"/>
          <w:sz w:val="32"/>
          <w:szCs w:val="32"/>
          <w:rtl/>
        </w:rPr>
        <w:t>عليها</w:t>
      </w:r>
      <w:r w:rsidRPr="00AB470B">
        <w:rPr>
          <w:rFonts w:cs="TAHER"/>
          <w:sz w:val="32"/>
          <w:szCs w:val="32"/>
          <w:rtl/>
        </w:rPr>
        <w:t xml:space="preserve"> </w:t>
      </w:r>
      <w:r w:rsidRPr="00AB470B">
        <w:rPr>
          <w:rFonts w:cs="TAHER" w:hint="cs"/>
          <w:sz w:val="32"/>
          <w:szCs w:val="32"/>
          <w:rtl/>
        </w:rPr>
        <w:t>رضا</w:t>
      </w:r>
      <w:r w:rsidRPr="00AB470B">
        <w:rPr>
          <w:rFonts w:cs="TAHER"/>
          <w:sz w:val="32"/>
          <w:szCs w:val="32"/>
          <w:rtl/>
        </w:rPr>
        <w:t xml:space="preserve"> </w:t>
      </w:r>
      <w:r w:rsidRPr="00AB470B">
        <w:rPr>
          <w:rFonts w:cs="TAHER" w:hint="cs"/>
          <w:sz w:val="32"/>
          <w:szCs w:val="32"/>
          <w:rtl/>
        </w:rPr>
        <w:t>خان</w:t>
      </w:r>
      <w:r w:rsidRPr="00AB470B">
        <w:rPr>
          <w:rFonts w:cs="TAHER"/>
          <w:sz w:val="32"/>
          <w:szCs w:val="32"/>
          <w:rtl/>
        </w:rPr>
        <w:t xml:space="preserve">. </w:t>
      </w:r>
    </w:p>
    <w:p w:rsidR="00AB470B" w:rsidRPr="00AB470B" w:rsidRDefault="00AB470B" w:rsidP="0026516C">
      <w:pPr>
        <w:bidi/>
        <w:spacing w:after="0" w:line="240" w:lineRule="atLeast"/>
        <w:ind w:firstLine="567"/>
        <w:jc w:val="both"/>
        <w:rPr>
          <w:rFonts w:cs="TAHER"/>
          <w:sz w:val="32"/>
          <w:szCs w:val="32"/>
        </w:rPr>
      </w:pPr>
      <w:r w:rsidRPr="00AB470B">
        <w:rPr>
          <w:rFonts w:cs="TAHER" w:hint="cs"/>
          <w:sz w:val="32"/>
          <w:szCs w:val="32"/>
          <w:rtl/>
        </w:rPr>
        <w:t>ولكن</w:t>
      </w:r>
      <w:r w:rsidRPr="00AB470B">
        <w:rPr>
          <w:rFonts w:cs="TAHER"/>
          <w:sz w:val="32"/>
          <w:szCs w:val="32"/>
          <w:rtl/>
        </w:rPr>
        <w:t xml:space="preserve"> </w:t>
      </w:r>
      <w:r w:rsidRPr="00AB470B">
        <w:rPr>
          <w:rFonts w:cs="TAHER" w:hint="cs"/>
          <w:sz w:val="32"/>
          <w:szCs w:val="32"/>
          <w:rtl/>
        </w:rPr>
        <w:t>الإمام</w:t>
      </w:r>
      <w:r w:rsidRPr="00AB470B">
        <w:rPr>
          <w:rFonts w:cs="TAHER"/>
          <w:sz w:val="32"/>
          <w:szCs w:val="32"/>
          <w:rtl/>
        </w:rPr>
        <w:t xml:space="preserve"> </w:t>
      </w:r>
      <w:r w:rsidRPr="00AB470B">
        <w:rPr>
          <w:rFonts w:cs="TAHER" w:hint="cs"/>
          <w:sz w:val="32"/>
          <w:szCs w:val="32"/>
          <w:rtl/>
        </w:rPr>
        <w:t>الذي</w:t>
      </w:r>
      <w:r w:rsidRPr="00AB470B">
        <w:rPr>
          <w:rFonts w:cs="TAHER"/>
          <w:sz w:val="32"/>
          <w:szCs w:val="32"/>
          <w:rtl/>
        </w:rPr>
        <w:t xml:space="preserve"> </w:t>
      </w:r>
      <w:r w:rsidRPr="00AB470B">
        <w:rPr>
          <w:rFonts w:cs="TAHER" w:hint="cs"/>
          <w:sz w:val="32"/>
          <w:szCs w:val="32"/>
          <w:rtl/>
        </w:rPr>
        <w:t>كان</w:t>
      </w:r>
      <w:r w:rsidRPr="00AB470B">
        <w:rPr>
          <w:rFonts w:cs="TAHER"/>
          <w:sz w:val="32"/>
          <w:szCs w:val="32"/>
          <w:rtl/>
        </w:rPr>
        <w:t xml:space="preserve"> </w:t>
      </w:r>
      <w:r w:rsidRPr="00AB470B">
        <w:rPr>
          <w:rFonts w:cs="TAHER" w:hint="cs"/>
          <w:sz w:val="32"/>
          <w:szCs w:val="32"/>
          <w:rtl/>
        </w:rPr>
        <w:t>يعيش</w:t>
      </w:r>
      <w:r w:rsidRPr="00AB470B">
        <w:rPr>
          <w:rFonts w:cs="TAHER"/>
          <w:sz w:val="32"/>
          <w:szCs w:val="32"/>
          <w:rtl/>
        </w:rPr>
        <w:t xml:space="preserve"> </w:t>
      </w:r>
      <w:r w:rsidRPr="00AB470B">
        <w:rPr>
          <w:rFonts w:cs="TAHER" w:hint="cs"/>
          <w:sz w:val="32"/>
          <w:szCs w:val="32"/>
          <w:rtl/>
        </w:rPr>
        <w:t>الغربة</w:t>
      </w:r>
      <w:r w:rsidRPr="00AB470B">
        <w:rPr>
          <w:rFonts w:cs="TAHER"/>
          <w:sz w:val="32"/>
          <w:szCs w:val="32"/>
          <w:rtl/>
        </w:rPr>
        <w:t xml:space="preserve"> </w:t>
      </w:r>
      <w:r w:rsidRPr="00AB470B">
        <w:rPr>
          <w:rFonts w:cs="TAHER" w:hint="cs"/>
          <w:sz w:val="32"/>
          <w:szCs w:val="32"/>
          <w:rtl/>
        </w:rPr>
        <w:t>على</w:t>
      </w:r>
      <w:r w:rsidRPr="00AB470B">
        <w:rPr>
          <w:rFonts w:cs="TAHER"/>
          <w:sz w:val="32"/>
          <w:szCs w:val="32"/>
          <w:rtl/>
        </w:rPr>
        <w:t xml:space="preserve"> </w:t>
      </w:r>
      <w:r w:rsidRPr="00AB470B">
        <w:rPr>
          <w:rFonts w:cs="TAHER" w:hint="cs"/>
          <w:sz w:val="32"/>
          <w:szCs w:val="32"/>
          <w:rtl/>
        </w:rPr>
        <w:t>مستوى</w:t>
      </w:r>
      <w:r w:rsidRPr="00AB470B">
        <w:rPr>
          <w:rFonts w:cs="TAHER"/>
          <w:sz w:val="32"/>
          <w:szCs w:val="32"/>
          <w:rtl/>
        </w:rPr>
        <w:t xml:space="preserve"> </w:t>
      </w:r>
      <w:r w:rsidRPr="00AB470B">
        <w:rPr>
          <w:rFonts w:cs="TAHER" w:hint="cs"/>
          <w:sz w:val="32"/>
          <w:szCs w:val="32"/>
          <w:rtl/>
        </w:rPr>
        <w:t>الداخل</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الحوزة،</w:t>
      </w:r>
      <w:r w:rsidRPr="00AB470B">
        <w:rPr>
          <w:rFonts w:cs="TAHER"/>
          <w:sz w:val="32"/>
          <w:szCs w:val="32"/>
          <w:rtl/>
        </w:rPr>
        <w:t xml:space="preserve"> </w:t>
      </w:r>
      <w:r w:rsidRPr="00AB470B">
        <w:rPr>
          <w:rFonts w:cs="TAHER" w:hint="cs"/>
          <w:sz w:val="32"/>
          <w:szCs w:val="32"/>
          <w:rtl/>
        </w:rPr>
        <w:t>إذ</w:t>
      </w:r>
      <w:r w:rsidRPr="00AB470B">
        <w:rPr>
          <w:rFonts w:cs="TAHER"/>
          <w:sz w:val="32"/>
          <w:szCs w:val="32"/>
          <w:rtl/>
        </w:rPr>
        <w:t xml:space="preserve"> </w:t>
      </w:r>
      <w:r w:rsidRPr="00AB470B">
        <w:rPr>
          <w:rFonts w:cs="TAHER" w:hint="cs"/>
          <w:sz w:val="32"/>
          <w:szCs w:val="32"/>
          <w:rtl/>
        </w:rPr>
        <w:t>كان</w:t>
      </w:r>
      <w:r w:rsidRPr="00AB470B">
        <w:rPr>
          <w:rFonts w:cs="TAHER"/>
          <w:sz w:val="32"/>
          <w:szCs w:val="32"/>
          <w:rtl/>
        </w:rPr>
        <w:t xml:space="preserve"> </w:t>
      </w:r>
      <w:r w:rsidRPr="00AB470B">
        <w:rPr>
          <w:rFonts w:cs="TAHER" w:hint="cs"/>
          <w:sz w:val="32"/>
          <w:szCs w:val="32"/>
          <w:rtl/>
        </w:rPr>
        <w:t>يعاني</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عدم</w:t>
      </w:r>
      <w:r w:rsidRPr="00AB470B">
        <w:rPr>
          <w:rFonts w:cs="TAHER"/>
          <w:sz w:val="32"/>
          <w:szCs w:val="32"/>
          <w:rtl/>
        </w:rPr>
        <w:t xml:space="preserve"> </w:t>
      </w:r>
      <w:r w:rsidRPr="00AB470B">
        <w:rPr>
          <w:rFonts w:cs="TAHER" w:hint="cs"/>
          <w:sz w:val="32"/>
          <w:szCs w:val="32"/>
          <w:rtl/>
        </w:rPr>
        <w:t>تفهم</w:t>
      </w:r>
      <w:r w:rsidRPr="00AB470B">
        <w:rPr>
          <w:rFonts w:cs="TAHER"/>
          <w:sz w:val="32"/>
          <w:szCs w:val="32"/>
          <w:rtl/>
        </w:rPr>
        <w:t xml:space="preserve"> </w:t>
      </w:r>
      <w:r w:rsidRPr="00AB470B">
        <w:rPr>
          <w:rFonts w:cs="TAHER" w:hint="cs"/>
          <w:sz w:val="32"/>
          <w:szCs w:val="32"/>
          <w:rtl/>
        </w:rPr>
        <w:t>العلماء</w:t>
      </w:r>
      <w:r w:rsidRPr="00AB470B">
        <w:rPr>
          <w:rFonts w:cs="TAHER"/>
          <w:sz w:val="32"/>
          <w:szCs w:val="32"/>
          <w:rtl/>
        </w:rPr>
        <w:t xml:space="preserve"> </w:t>
      </w:r>
      <w:r w:rsidRPr="00AB470B">
        <w:rPr>
          <w:rFonts w:cs="TAHER" w:hint="cs"/>
          <w:sz w:val="32"/>
          <w:szCs w:val="32"/>
          <w:rtl/>
        </w:rPr>
        <w:t>والمراجع</w:t>
      </w:r>
      <w:r w:rsidRPr="00AB470B">
        <w:rPr>
          <w:rFonts w:cs="TAHER"/>
          <w:sz w:val="32"/>
          <w:szCs w:val="32"/>
          <w:rtl/>
        </w:rPr>
        <w:t xml:space="preserve"> </w:t>
      </w:r>
      <w:r w:rsidRPr="00AB470B">
        <w:rPr>
          <w:rFonts w:cs="TAHER" w:hint="cs"/>
          <w:sz w:val="32"/>
          <w:szCs w:val="32"/>
          <w:rtl/>
        </w:rPr>
        <w:t>لضرورة</w:t>
      </w:r>
      <w:r w:rsidRPr="00AB470B">
        <w:rPr>
          <w:rFonts w:cs="TAHER"/>
          <w:sz w:val="32"/>
          <w:szCs w:val="32"/>
          <w:rtl/>
        </w:rPr>
        <w:t xml:space="preserve"> </w:t>
      </w:r>
      <w:r w:rsidRPr="00AB470B">
        <w:rPr>
          <w:rFonts w:cs="TAHER" w:hint="cs"/>
          <w:sz w:val="32"/>
          <w:szCs w:val="32"/>
          <w:rtl/>
        </w:rPr>
        <w:t>الوقوف</w:t>
      </w:r>
      <w:r w:rsidRPr="00AB470B">
        <w:rPr>
          <w:rFonts w:cs="TAHER"/>
          <w:sz w:val="32"/>
          <w:szCs w:val="32"/>
          <w:rtl/>
        </w:rPr>
        <w:t xml:space="preserve"> </w:t>
      </w:r>
      <w:r w:rsidRPr="00AB470B">
        <w:rPr>
          <w:rFonts w:cs="TAHER" w:hint="cs"/>
          <w:sz w:val="32"/>
          <w:szCs w:val="32"/>
          <w:rtl/>
        </w:rPr>
        <w:t>والتصدي</w:t>
      </w:r>
      <w:r w:rsidRPr="00AB470B">
        <w:rPr>
          <w:rFonts w:cs="TAHER"/>
          <w:sz w:val="32"/>
          <w:szCs w:val="32"/>
          <w:rtl/>
        </w:rPr>
        <w:t xml:space="preserve"> </w:t>
      </w:r>
      <w:r w:rsidRPr="00AB470B">
        <w:rPr>
          <w:rFonts w:cs="TAHER" w:hint="cs"/>
          <w:sz w:val="32"/>
          <w:szCs w:val="32"/>
          <w:rtl/>
        </w:rPr>
        <w:t>لما</w:t>
      </w:r>
      <w:r w:rsidRPr="00AB470B">
        <w:rPr>
          <w:rFonts w:cs="TAHER"/>
          <w:sz w:val="32"/>
          <w:szCs w:val="32"/>
          <w:rtl/>
        </w:rPr>
        <w:t xml:space="preserve"> </w:t>
      </w:r>
      <w:r w:rsidRPr="00AB470B">
        <w:rPr>
          <w:rFonts w:cs="TAHER" w:hint="cs"/>
          <w:sz w:val="32"/>
          <w:szCs w:val="32"/>
          <w:rtl/>
        </w:rPr>
        <w:t>يجري</w:t>
      </w:r>
      <w:r w:rsidRPr="00AB470B">
        <w:rPr>
          <w:rFonts w:cs="TAHER"/>
          <w:sz w:val="32"/>
          <w:szCs w:val="32"/>
          <w:rtl/>
        </w:rPr>
        <w:t xml:space="preserve"> </w:t>
      </w:r>
      <w:r w:rsidRPr="00AB470B">
        <w:rPr>
          <w:rFonts w:cs="TAHER" w:hint="cs"/>
          <w:sz w:val="32"/>
          <w:szCs w:val="32"/>
          <w:rtl/>
        </w:rPr>
        <w:t>وتحمل</w:t>
      </w:r>
      <w:r w:rsidRPr="00AB470B">
        <w:rPr>
          <w:rFonts w:cs="TAHER"/>
          <w:sz w:val="32"/>
          <w:szCs w:val="32"/>
          <w:rtl/>
        </w:rPr>
        <w:t xml:space="preserve"> </w:t>
      </w:r>
      <w:r w:rsidRPr="00AB470B">
        <w:rPr>
          <w:rFonts w:cs="TAHER" w:hint="cs"/>
          <w:sz w:val="32"/>
          <w:szCs w:val="32"/>
          <w:rtl/>
        </w:rPr>
        <w:t>المسؤولية</w:t>
      </w:r>
      <w:r w:rsidRPr="00AB470B">
        <w:rPr>
          <w:rFonts w:cs="TAHER"/>
          <w:sz w:val="32"/>
          <w:szCs w:val="32"/>
          <w:rtl/>
        </w:rPr>
        <w:t xml:space="preserve"> </w:t>
      </w:r>
      <w:r w:rsidRPr="00AB470B">
        <w:rPr>
          <w:rFonts w:cs="TAHER" w:hint="cs"/>
          <w:sz w:val="32"/>
          <w:szCs w:val="32"/>
          <w:rtl/>
        </w:rPr>
        <w:t>أمام</w:t>
      </w:r>
      <w:r w:rsidRPr="00AB470B">
        <w:rPr>
          <w:rFonts w:cs="TAHER"/>
          <w:sz w:val="32"/>
          <w:szCs w:val="32"/>
          <w:rtl/>
        </w:rPr>
        <w:t xml:space="preserve"> </w:t>
      </w:r>
      <w:r w:rsidRPr="00AB470B">
        <w:rPr>
          <w:rFonts w:cs="TAHER" w:hint="cs"/>
          <w:sz w:val="32"/>
          <w:szCs w:val="32"/>
          <w:rtl/>
        </w:rPr>
        <w:t>المجتمع</w:t>
      </w:r>
      <w:r w:rsidRPr="00AB470B">
        <w:rPr>
          <w:rFonts w:cs="TAHER"/>
          <w:sz w:val="32"/>
          <w:szCs w:val="32"/>
          <w:rtl/>
        </w:rPr>
        <w:t xml:space="preserve"> </w:t>
      </w:r>
      <w:r w:rsidRPr="00AB470B">
        <w:rPr>
          <w:rFonts w:cs="TAHER" w:hint="cs"/>
          <w:sz w:val="32"/>
          <w:szCs w:val="32"/>
          <w:rtl/>
        </w:rPr>
        <w:t>كان</w:t>
      </w:r>
      <w:r w:rsidRPr="00AB470B">
        <w:rPr>
          <w:rFonts w:cs="TAHER"/>
          <w:sz w:val="32"/>
          <w:szCs w:val="32"/>
          <w:rtl/>
        </w:rPr>
        <w:t xml:space="preserve"> </w:t>
      </w:r>
      <w:r w:rsidRPr="00AB470B">
        <w:rPr>
          <w:rFonts w:cs="TAHER" w:hint="cs"/>
          <w:sz w:val="32"/>
          <w:szCs w:val="32"/>
          <w:rtl/>
        </w:rPr>
        <w:lastRenderedPageBreak/>
        <w:t>يعيش</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الوقت</w:t>
      </w:r>
      <w:r w:rsidRPr="00AB470B">
        <w:rPr>
          <w:rFonts w:cs="TAHER"/>
          <w:sz w:val="32"/>
          <w:szCs w:val="32"/>
          <w:rtl/>
        </w:rPr>
        <w:t xml:space="preserve"> </w:t>
      </w:r>
      <w:r w:rsidRPr="00AB470B">
        <w:rPr>
          <w:rFonts w:cs="TAHER" w:hint="cs"/>
          <w:sz w:val="32"/>
          <w:szCs w:val="32"/>
          <w:rtl/>
        </w:rPr>
        <w:t>نفسه</w:t>
      </w:r>
      <w:r w:rsidRPr="00AB470B">
        <w:rPr>
          <w:rFonts w:cs="TAHER"/>
          <w:sz w:val="32"/>
          <w:szCs w:val="32"/>
          <w:rtl/>
        </w:rPr>
        <w:t xml:space="preserve"> </w:t>
      </w:r>
      <w:r w:rsidRPr="00AB470B">
        <w:rPr>
          <w:rFonts w:cs="TAHER" w:hint="cs"/>
          <w:sz w:val="32"/>
          <w:szCs w:val="32"/>
          <w:rtl/>
        </w:rPr>
        <w:t>المعاناة</w:t>
      </w:r>
      <w:r w:rsidRPr="00AB470B">
        <w:rPr>
          <w:rFonts w:cs="TAHER"/>
          <w:sz w:val="32"/>
          <w:szCs w:val="32"/>
          <w:rtl/>
        </w:rPr>
        <w:t xml:space="preserve"> </w:t>
      </w:r>
      <w:r w:rsidRPr="00AB470B">
        <w:rPr>
          <w:rFonts w:cs="TAHER" w:hint="cs"/>
          <w:sz w:val="32"/>
          <w:szCs w:val="32"/>
          <w:rtl/>
        </w:rPr>
        <w:t>الكبرى</w:t>
      </w:r>
      <w:r w:rsidRPr="00AB470B">
        <w:rPr>
          <w:rFonts w:cs="TAHER"/>
          <w:sz w:val="32"/>
          <w:szCs w:val="32"/>
          <w:rtl/>
        </w:rPr>
        <w:t xml:space="preserve"> </w:t>
      </w:r>
      <w:r w:rsidRPr="00AB470B">
        <w:rPr>
          <w:rFonts w:cs="TAHER" w:hint="cs"/>
          <w:sz w:val="32"/>
          <w:szCs w:val="32"/>
          <w:rtl/>
        </w:rPr>
        <w:t>وهو</w:t>
      </w:r>
      <w:r w:rsidRPr="00AB470B">
        <w:rPr>
          <w:rFonts w:cs="TAHER"/>
          <w:sz w:val="32"/>
          <w:szCs w:val="32"/>
          <w:rtl/>
        </w:rPr>
        <w:t xml:space="preserve"> </w:t>
      </w:r>
      <w:r w:rsidRPr="00AB470B">
        <w:rPr>
          <w:rFonts w:cs="TAHER" w:hint="cs"/>
          <w:sz w:val="32"/>
          <w:szCs w:val="32"/>
          <w:rtl/>
        </w:rPr>
        <w:t>يرى</w:t>
      </w:r>
      <w:r w:rsidRPr="00AB470B">
        <w:rPr>
          <w:rFonts w:cs="TAHER"/>
          <w:sz w:val="32"/>
          <w:szCs w:val="32"/>
          <w:rtl/>
        </w:rPr>
        <w:t xml:space="preserve"> </w:t>
      </w:r>
      <w:r w:rsidRPr="00AB470B">
        <w:rPr>
          <w:rFonts w:cs="TAHER" w:hint="cs"/>
          <w:sz w:val="32"/>
          <w:szCs w:val="32"/>
          <w:rtl/>
        </w:rPr>
        <w:t>الظلم</w:t>
      </w:r>
      <w:r w:rsidRPr="00AB470B">
        <w:rPr>
          <w:rFonts w:cs="TAHER"/>
          <w:sz w:val="32"/>
          <w:szCs w:val="32"/>
          <w:rtl/>
        </w:rPr>
        <w:t xml:space="preserve"> </w:t>
      </w:r>
      <w:r w:rsidRPr="00AB470B">
        <w:rPr>
          <w:rFonts w:cs="TAHER" w:hint="cs"/>
          <w:sz w:val="32"/>
          <w:szCs w:val="32"/>
          <w:rtl/>
        </w:rPr>
        <w:t>والاستبداد</w:t>
      </w:r>
      <w:r w:rsidRPr="00AB470B">
        <w:rPr>
          <w:rFonts w:cs="TAHER"/>
          <w:sz w:val="32"/>
          <w:szCs w:val="32"/>
          <w:rtl/>
        </w:rPr>
        <w:t xml:space="preserve"> </w:t>
      </w:r>
      <w:r w:rsidRPr="00AB470B">
        <w:rPr>
          <w:rFonts w:cs="TAHER" w:hint="cs"/>
          <w:sz w:val="32"/>
          <w:szCs w:val="32"/>
          <w:rtl/>
        </w:rPr>
        <w:t>اللاحقين</w:t>
      </w:r>
      <w:r w:rsidRPr="00AB470B">
        <w:rPr>
          <w:rFonts w:cs="TAHER"/>
          <w:sz w:val="32"/>
          <w:szCs w:val="32"/>
          <w:rtl/>
        </w:rPr>
        <w:t xml:space="preserve"> </w:t>
      </w:r>
      <w:r w:rsidRPr="00AB470B">
        <w:rPr>
          <w:rFonts w:cs="TAHER" w:hint="cs"/>
          <w:sz w:val="32"/>
          <w:szCs w:val="32"/>
          <w:rtl/>
        </w:rPr>
        <w:t>بالمجتمع</w:t>
      </w:r>
      <w:r w:rsidRPr="00AB470B">
        <w:rPr>
          <w:rFonts w:cs="TAHER"/>
          <w:sz w:val="32"/>
          <w:szCs w:val="32"/>
          <w:rtl/>
        </w:rPr>
        <w:t xml:space="preserve"> </w:t>
      </w:r>
      <w:r w:rsidRPr="00AB470B">
        <w:rPr>
          <w:rFonts w:cs="TAHER" w:hint="cs"/>
          <w:sz w:val="32"/>
          <w:szCs w:val="32"/>
          <w:rtl/>
        </w:rPr>
        <w:t>جرّاء</w:t>
      </w:r>
      <w:r w:rsidRPr="00AB470B">
        <w:rPr>
          <w:rFonts w:cs="TAHER"/>
          <w:sz w:val="32"/>
          <w:szCs w:val="32"/>
          <w:rtl/>
        </w:rPr>
        <w:t xml:space="preserve"> </w:t>
      </w:r>
      <w:r w:rsidRPr="00AB470B">
        <w:rPr>
          <w:rFonts w:cs="TAHER" w:hint="cs"/>
          <w:sz w:val="32"/>
          <w:szCs w:val="32"/>
          <w:rtl/>
        </w:rPr>
        <w:t>تحكم</w:t>
      </w:r>
      <w:r w:rsidRPr="00AB470B">
        <w:rPr>
          <w:rFonts w:cs="TAHER"/>
          <w:sz w:val="32"/>
          <w:szCs w:val="32"/>
          <w:rtl/>
        </w:rPr>
        <w:t xml:space="preserve"> </w:t>
      </w:r>
      <w:r w:rsidRPr="00AB470B">
        <w:rPr>
          <w:rFonts w:cs="TAHER" w:hint="cs"/>
          <w:sz w:val="32"/>
          <w:szCs w:val="32"/>
          <w:rtl/>
        </w:rPr>
        <w:t>العائلة</w:t>
      </w:r>
      <w:r w:rsidRPr="00AB470B">
        <w:rPr>
          <w:rFonts w:cs="TAHER"/>
          <w:sz w:val="32"/>
          <w:szCs w:val="32"/>
          <w:rtl/>
        </w:rPr>
        <w:t xml:space="preserve"> </w:t>
      </w:r>
      <w:r w:rsidRPr="00AB470B">
        <w:rPr>
          <w:rFonts w:cs="TAHER" w:hint="cs"/>
          <w:sz w:val="32"/>
          <w:szCs w:val="32"/>
          <w:rtl/>
        </w:rPr>
        <w:t>الملكية</w:t>
      </w:r>
      <w:r w:rsidRPr="00AB470B">
        <w:rPr>
          <w:rFonts w:cs="TAHER"/>
          <w:sz w:val="32"/>
          <w:szCs w:val="32"/>
          <w:rtl/>
        </w:rPr>
        <w:t xml:space="preserve"> </w:t>
      </w:r>
      <w:r w:rsidRPr="00AB470B">
        <w:rPr>
          <w:rFonts w:cs="TAHER" w:hint="cs"/>
          <w:sz w:val="32"/>
          <w:szCs w:val="32"/>
          <w:rtl/>
        </w:rPr>
        <w:t>وحاشيتها</w:t>
      </w:r>
      <w:r w:rsidRPr="00AB470B">
        <w:rPr>
          <w:rFonts w:cs="TAHER"/>
          <w:sz w:val="32"/>
          <w:szCs w:val="32"/>
          <w:rtl/>
        </w:rPr>
        <w:t xml:space="preserve"> </w:t>
      </w:r>
      <w:r w:rsidRPr="00AB470B">
        <w:rPr>
          <w:rFonts w:cs="TAHER" w:hint="cs"/>
          <w:sz w:val="32"/>
          <w:szCs w:val="32"/>
          <w:rtl/>
        </w:rPr>
        <w:t>بالبلاد</w:t>
      </w:r>
      <w:r w:rsidRPr="00AB470B">
        <w:rPr>
          <w:rFonts w:cs="TAHER"/>
          <w:sz w:val="32"/>
          <w:szCs w:val="32"/>
          <w:rtl/>
        </w:rPr>
        <w:t xml:space="preserve"> </w:t>
      </w:r>
      <w:r w:rsidRPr="00AB470B">
        <w:rPr>
          <w:rFonts w:cs="TAHER" w:hint="cs"/>
          <w:sz w:val="32"/>
          <w:szCs w:val="32"/>
          <w:rtl/>
        </w:rPr>
        <w:t>وتبعيتهم</w:t>
      </w:r>
      <w:r w:rsidRPr="00AB470B">
        <w:rPr>
          <w:rFonts w:cs="TAHER"/>
          <w:sz w:val="32"/>
          <w:szCs w:val="32"/>
          <w:rtl/>
        </w:rPr>
        <w:t xml:space="preserve"> </w:t>
      </w:r>
      <w:r w:rsidRPr="00AB470B">
        <w:rPr>
          <w:rFonts w:cs="TAHER" w:hint="cs"/>
          <w:sz w:val="32"/>
          <w:szCs w:val="32"/>
          <w:rtl/>
        </w:rPr>
        <w:t>للغرب</w:t>
      </w:r>
      <w:r w:rsidRPr="00AB470B">
        <w:rPr>
          <w:rFonts w:cs="TAHER"/>
          <w:sz w:val="32"/>
          <w:szCs w:val="32"/>
          <w:rtl/>
        </w:rPr>
        <w:t xml:space="preserve">. </w:t>
      </w:r>
    </w:p>
    <w:p w:rsidR="00AB470B" w:rsidRPr="00AB470B" w:rsidRDefault="00AB470B" w:rsidP="0026516C">
      <w:pPr>
        <w:bidi/>
        <w:spacing w:after="0" w:line="240" w:lineRule="atLeast"/>
        <w:ind w:firstLine="567"/>
        <w:jc w:val="both"/>
        <w:rPr>
          <w:rFonts w:cs="TAHER"/>
          <w:sz w:val="32"/>
          <w:szCs w:val="32"/>
        </w:rPr>
      </w:pPr>
      <w:r w:rsidRPr="00AB470B">
        <w:rPr>
          <w:rFonts w:cs="TAHER" w:hint="cs"/>
          <w:sz w:val="32"/>
          <w:szCs w:val="32"/>
          <w:rtl/>
        </w:rPr>
        <w:t>استثمر</w:t>
      </w:r>
      <w:r w:rsidRPr="00AB470B">
        <w:rPr>
          <w:rFonts w:cs="TAHER"/>
          <w:sz w:val="32"/>
          <w:szCs w:val="32"/>
          <w:rtl/>
        </w:rPr>
        <w:t xml:space="preserve"> </w:t>
      </w:r>
      <w:r w:rsidRPr="00AB470B">
        <w:rPr>
          <w:rFonts w:cs="TAHER" w:hint="cs"/>
          <w:sz w:val="32"/>
          <w:szCs w:val="32"/>
          <w:rtl/>
        </w:rPr>
        <w:t>الإمام</w:t>
      </w:r>
      <w:r w:rsidRPr="00AB470B">
        <w:rPr>
          <w:rFonts w:cs="TAHER"/>
          <w:sz w:val="32"/>
          <w:szCs w:val="32"/>
          <w:rtl/>
        </w:rPr>
        <w:t xml:space="preserve"> </w:t>
      </w:r>
      <w:r w:rsidRPr="00AB470B">
        <w:rPr>
          <w:rFonts w:cs="TAHER" w:hint="cs"/>
          <w:sz w:val="32"/>
          <w:szCs w:val="32"/>
          <w:rtl/>
        </w:rPr>
        <w:t>تلك</w:t>
      </w:r>
      <w:r w:rsidRPr="00AB470B">
        <w:rPr>
          <w:rFonts w:cs="TAHER"/>
          <w:sz w:val="32"/>
          <w:szCs w:val="32"/>
          <w:rtl/>
        </w:rPr>
        <w:t xml:space="preserve"> </w:t>
      </w:r>
      <w:r w:rsidRPr="00AB470B">
        <w:rPr>
          <w:rFonts w:cs="TAHER" w:hint="cs"/>
          <w:sz w:val="32"/>
          <w:szCs w:val="32"/>
          <w:rtl/>
        </w:rPr>
        <w:t>الفترة</w:t>
      </w:r>
      <w:r w:rsidRPr="00AB470B">
        <w:rPr>
          <w:rFonts w:cs="TAHER"/>
          <w:sz w:val="32"/>
          <w:szCs w:val="32"/>
          <w:rtl/>
        </w:rPr>
        <w:t xml:space="preserve"> </w:t>
      </w:r>
      <w:r w:rsidRPr="00AB470B">
        <w:rPr>
          <w:rFonts w:cs="TAHER" w:hint="cs"/>
          <w:sz w:val="32"/>
          <w:szCs w:val="32"/>
          <w:rtl/>
        </w:rPr>
        <w:t>لكتابة</w:t>
      </w:r>
      <w:r w:rsidRPr="00AB470B">
        <w:rPr>
          <w:rFonts w:cs="TAHER"/>
          <w:sz w:val="32"/>
          <w:szCs w:val="32"/>
          <w:rtl/>
        </w:rPr>
        <w:t xml:space="preserve"> </w:t>
      </w:r>
      <w:r w:rsidRPr="00AB470B">
        <w:rPr>
          <w:rFonts w:cs="TAHER" w:hint="cs"/>
          <w:sz w:val="32"/>
          <w:szCs w:val="32"/>
          <w:rtl/>
        </w:rPr>
        <w:t>ونشر</w:t>
      </w:r>
      <w:r w:rsidRPr="00AB470B">
        <w:rPr>
          <w:rFonts w:cs="TAHER"/>
          <w:sz w:val="32"/>
          <w:szCs w:val="32"/>
          <w:rtl/>
        </w:rPr>
        <w:t xml:space="preserve"> </w:t>
      </w:r>
      <w:r w:rsidRPr="00AB470B">
        <w:rPr>
          <w:rFonts w:cs="TAHER" w:hint="cs"/>
          <w:sz w:val="32"/>
          <w:szCs w:val="32"/>
          <w:rtl/>
        </w:rPr>
        <w:t>كتابه</w:t>
      </w:r>
      <w:r w:rsidRPr="00AB470B">
        <w:rPr>
          <w:rFonts w:cs="TAHER"/>
          <w:sz w:val="32"/>
          <w:szCs w:val="32"/>
          <w:rtl/>
        </w:rPr>
        <w:t xml:space="preserve"> (</w:t>
      </w:r>
      <w:r w:rsidRPr="00AB470B">
        <w:rPr>
          <w:rFonts w:cs="TAHER" w:hint="cs"/>
          <w:sz w:val="32"/>
          <w:szCs w:val="32"/>
          <w:rtl/>
        </w:rPr>
        <w:t>كشف</w:t>
      </w:r>
      <w:r w:rsidRPr="00AB470B">
        <w:rPr>
          <w:rFonts w:cs="TAHER"/>
          <w:sz w:val="32"/>
          <w:szCs w:val="32"/>
          <w:rtl/>
        </w:rPr>
        <w:t xml:space="preserve"> </w:t>
      </w:r>
      <w:r w:rsidRPr="00AB470B">
        <w:rPr>
          <w:rFonts w:cs="TAHER" w:hint="cs"/>
          <w:sz w:val="32"/>
          <w:szCs w:val="32"/>
          <w:rtl/>
        </w:rPr>
        <w:t>الأسرار</w:t>
      </w:r>
      <w:r w:rsidRPr="00AB470B">
        <w:rPr>
          <w:rFonts w:cs="TAHER"/>
          <w:sz w:val="32"/>
          <w:szCs w:val="32"/>
          <w:rtl/>
        </w:rPr>
        <w:t xml:space="preserve">) </w:t>
      </w:r>
      <w:r w:rsidRPr="00AB470B">
        <w:rPr>
          <w:rFonts w:cs="TAHER" w:hint="cs"/>
          <w:sz w:val="32"/>
          <w:szCs w:val="32"/>
          <w:rtl/>
        </w:rPr>
        <w:t>سنة</w:t>
      </w:r>
      <w:r w:rsidRPr="00AB470B">
        <w:rPr>
          <w:rFonts w:cs="TAHER"/>
          <w:sz w:val="32"/>
          <w:szCs w:val="32"/>
          <w:rtl/>
        </w:rPr>
        <w:t xml:space="preserve"> 1994</w:t>
      </w:r>
      <w:r w:rsidRPr="00AB470B">
        <w:rPr>
          <w:rFonts w:cs="TAHER" w:hint="cs"/>
          <w:sz w:val="32"/>
          <w:szCs w:val="32"/>
          <w:rtl/>
        </w:rPr>
        <w:t>م</w:t>
      </w:r>
      <w:r w:rsidRPr="00AB470B">
        <w:rPr>
          <w:rFonts w:cs="TAHER"/>
          <w:sz w:val="32"/>
          <w:szCs w:val="32"/>
          <w:rtl/>
        </w:rPr>
        <w:t xml:space="preserve"> </w:t>
      </w:r>
      <w:r w:rsidRPr="00AB470B">
        <w:rPr>
          <w:rFonts w:cs="TAHER" w:hint="cs"/>
          <w:sz w:val="32"/>
          <w:szCs w:val="32"/>
          <w:rtl/>
        </w:rPr>
        <w:t>الذي</w:t>
      </w:r>
      <w:r w:rsidRPr="00AB470B">
        <w:rPr>
          <w:rFonts w:cs="TAHER"/>
          <w:sz w:val="32"/>
          <w:szCs w:val="32"/>
          <w:rtl/>
        </w:rPr>
        <w:t xml:space="preserve"> </w:t>
      </w:r>
      <w:r w:rsidRPr="00AB470B">
        <w:rPr>
          <w:rFonts w:cs="TAHER" w:hint="cs"/>
          <w:sz w:val="32"/>
          <w:szCs w:val="32"/>
          <w:rtl/>
        </w:rPr>
        <w:t>تعرض</w:t>
      </w:r>
      <w:r w:rsidRPr="00AB470B">
        <w:rPr>
          <w:rFonts w:cs="TAHER"/>
          <w:sz w:val="32"/>
          <w:szCs w:val="32"/>
          <w:rtl/>
        </w:rPr>
        <w:t xml:space="preserve"> </w:t>
      </w:r>
      <w:r w:rsidRPr="00AB470B">
        <w:rPr>
          <w:rFonts w:cs="TAHER" w:hint="cs"/>
          <w:sz w:val="32"/>
          <w:szCs w:val="32"/>
          <w:rtl/>
        </w:rPr>
        <w:t>فيه</w:t>
      </w:r>
      <w:r w:rsidRPr="00AB470B">
        <w:rPr>
          <w:rFonts w:cs="TAHER"/>
          <w:sz w:val="32"/>
          <w:szCs w:val="32"/>
          <w:rtl/>
        </w:rPr>
        <w:t xml:space="preserve"> </w:t>
      </w:r>
      <w:r w:rsidRPr="00AB470B">
        <w:rPr>
          <w:rFonts w:cs="TAHER" w:hint="cs"/>
          <w:sz w:val="32"/>
          <w:szCs w:val="32"/>
          <w:rtl/>
        </w:rPr>
        <w:t>لذكر</w:t>
      </w:r>
      <w:r w:rsidRPr="00AB470B">
        <w:rPr>
          <w:rFonts w:cs="TAHER"/>
          <w:sz w:val="32"/>
          <w:szCs w:val="32"/>
          <w:rtl/>
        </w:rPr>
        <w:t xml:space="preserve"> </w:t>
      </w:r>
      <w:r w:rsidRPr="00AB470B">
        <w:rPr>
          <w:rFonts w:cs="TAHER" w:hint="cs"/>
          <w:sz w:val="32"/>
          <w:szCs w:val="32"/>
          <w:rtl/>
        </w:rPr>
        <w:t>المآسي</w:t>
      </w:r>
      <w:r w:rsidRPr="00AB470B">
        <w:rPr>
          <w:rFonts w:cs="TAHER"/>
          <w:sz w:val="32"/>
          <w:szCs w:val="32"/>
          <w:rtl/>
        </w:rPr>
        <w:t xml:space="preserve"> </w:t>
      </w:r>
      <w:r w:rsidRPr="00AB470B">
        <w:rPr>
          <w:rFonts w:cs="TAHER" w:hint="cs"/>
          <w:sz w:val="32"/>
          <w:szCs w:val="32"/>
          <w:rtl/>
        </w:rPr>
        <w:t>التي</w:t>
      </w:r>
      <w:r w:rsidRPr="00AB470B">
        <w:rPr>
          <w:rFonts w:cs="TAHER"/>
          <w:sz w:val="32"/>
          <w:szCs w:val="32"/>
          <w:rtl/>
        </w:rPr>
        <w:t xml:space="preserve"> </w:t>
      </w:r>
      <w:r w:rsidRPr="00AB470B">
        <w:rPr>
          <w:rFonts w:cs="TAHER" w:hint="cs"/>
          <w:sz w:val="32"/>
          <w:szCs w:val="32"/>
          <w:rtl/>
        </w:rPr>
        <w:t>تميزت</w:t>
      </w:r>
      <w:r w:rsidRPr="00AB470B">
        <w:rPr>
          <w:rFonts w:cs="TAHER"/>
          <w:sz w:val="32"/>
          <w:szCs w:val="32"/>
          <w:rtl/>
        </w:rPr>
        <w:t xml:space="preserve"> </w:t>
      </w:r>
      <w:r w:rsidRPr="00AB470B">
        <w:rPr>
          <w:rFonts w:cs="TAHER" w:hint="cs"/>
          <w:sz w:val="32"/>
          <w:szCs w:val="32"/>
          <w:rtl/>
        </w:rPr>
        <w:t>بها</w:t>
      </w:r>
      <w:r w:rsidRPr="00AB470B">
        <w:rPr>
          <w:rFonts w:cs="TAHER"/>
          <w:sz w:val="32"/>
          <w:szCs w:val="32"/>
          <w:rtl/>
        </w:rPr>
        <w:t xml:space="preserve"> </w:t>
      </w:r>
      <w:r w:rsidRPr="00AB470B">
        <w:rPr>
          <w:rFonts w:cs="TAHER" w:hint="cs"/>
          <w:sz w:val="32"/>
          <w:szCs w:val="32"/>
          <w:rtl/>
        </w:rPr>
        <w:t>فترة</w:t>
      </w:r>
      <w:r w:rsidRPr="00AB470B">
        <w:rPr>
          <w:rFonts w:cs="TAHER"/>
          <w:sz w:val="32"/>
          <w:szCs w:val="32"/>
          <w:rtl/>
        </w:rPr>
        <w:t xml:space="preserve"> </w:t>
      </w:r>
      <w:r w:rsidRPr="00AB470B">
        <w:rPr>
          <w:rFonts w:cs="TAHER" w:hint="cs"/>
          <w:sz w:val="32"/>
          <w:szCs w:val="32"/>
          <w:rtl/>
        </w:rPr>
        <w:t>الحكم</w:t>
      </w:r>
      <w:r w:rsidRPr="00AB470B">
        <w:rPr>
          <w:rFonts w:cs="TAHER"/>
          <w:sz w:val="32"/>
          <w:szCs w:val="32"/>
          <w:rtl/>
        </w:rPr>
        <w:t xml:space="preserve"> </w:t>
      </w:r>
      <w:r w:rsidRPr="00AB470B">
        <w:rPr>
          <w:rFonts w:cs="TAHER" w:hint="cs"/>
          <w:sz w:val="32"/>
          <w:szCs w:val="32"/>
          <w:rtl/>
        </w:rPr>
        <w:t>البهلوي،</w:t>
      </w:r>
      <w:r w:rsidRPr="00AB470B">
        <w:rPr>
          <w:rFonts w:cs="TAHER"/>
          <w:sz w:val="32"/>
          <w:szCs w:val="32"/>
          <w:rtl/>
        </w:rPr>
        <w:t xml:space="preserve"> </w:t>
      </w:r>
      <w:r w:rsidRPr="00AB470B">
        <w:rPr>
          <w:rFonts w:cs="TAHER" w:hint="cs"/>
          <w:sz w:val="32"/>
          <w:szCs w:val="32"/>
          <w:rtl/>
        </w:rPr>
        <w:t>والتي</w:t>
      </w:r>
      <w:r w:rsidRPr="00AB470B">
        <w:rPr>
          <w:rFonts w:cs="TAHER"/>
          <w:sz w:val="32"/>
          <w:szCs w:val="32"/>
          <w:rtl/>
        </w:rPr>
        <w:t xml:space="preserve"> </w:t>
      </w:r>
      <w:r w:rsidRPr="00AB470B">
        <w:rPr>
          <w:rFonts w:cs="TAHER" w:hint="cs"/>
          <w:sz w:val="32"/>
          <w:szCs w:val="32"/>
          <w:rtl/>
        </w:rPr>
        <w:t>استمرت</w:t>
      </w:r>
      <w:r w:rsidRPr="00AB470B">
        <w:rPr>
          <w:rFonts w:cs="TAHER"/>
          <w:sz w:val="32"/>
          <w:szCs w:val="32"/>
          <w:rtl/>
        </w:rPr>
        <w:t xml:space="preserve"> </w:t>
      </w:r>
      <w:r w:rsidRPr="00AB470B">
        <w:rPr>
          <w:rFonts w:cs="TAHER" w:hint="cs"/>
          <w:sz w:val="32"/>
          <w:szCs w:val="32"/>
          <w:rtl/>
        </w:rPr>
        <w:t>مدة</w:t>
      </w:r>
      <w:r w:rsidRPr="00AB470B">
        <w:rPr>
          <w:rFonts w:cs="TAHER"/>
          <w:sz w:val="32"/>
          <w:szCs w:val="32"/>
          <w:rtl/>
        </w:rPr>
        <w:t xml:space="preserve"> </w:t>
      </w:r>
      <w:r w:rsidRPr="00AB470B">
        <w:rPr>
          <w:rFonts w:cs="TAHER" w:hint="cs"/>
          <w:sz w:val="32"/>
          <w:szCs w:val="32"/>
          <w:rtl/>
        </w:rPr>
        <w:t>عقدين</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الزمن،</w:t>
      </w:r>
      <w:r w:rsidRPr="00AB470B">
        <w:rPr>
          <w:rFonts w:cs="TAHER"/>
          <w:sz w:val="32"/>
          <w:szCs w:val="32"/>
          <w:rtl/>
        </w:rPr>
        <w:t xml:space="preserve"> </w:t>
      </w:r>
      <w:r w:rsidRPr="00AB470B">
        <w:rPr>
          <w:rFonts w:cs="TAHER" w:hint="cs"/>
          <w:sz w:val="32"/>
          <w:szCs w:val="32"/>
          <w:rtl/>
        </w:rPr>
        <w:t>ودافع</w:t>
      </w:r>
      <w:r w:rsidRPr="00AB470B">
        <w:rPr>
          <w:rFonts w:cs="TAHER"/>
          <w:sz w:val="32"/>
          <w:szCs w:val="32"/>
          <w:rtl/>
        </w:rPr>
        <w:t xml:space="preserve"> </w:t>
      </w:r>
      <w:r w:rsidRPr="00AB470B">
        <w:rPr>
          <w:rFonts w:cs="TAHER" w:hint="cs"/>
          <w:sz w:val="32"/>
          <w:szCs w:val="32"/>
          <w:rtl/>
        </w:rPr>
        <w:t>فيه</w:t>
      </w:r>
      <w:r w:rsidRPr="00AB470B">
        <w:rPr>
          <w:rFonts w:cs="TAHER"/>
          <w:sz w:val="32"/>
          <w:szCs w:val="32"/>
          <w:rtl/>
        </w:rPr>
        <w:t xml:space="preserve"> </w:t>
      </w:r>
      <w:r w:rsidRPr="00AB470B">
        <w:rPr>
          <w:rFonts w:cs="TAHER" w:hint="cs"/>
          <w:sz w:val="32"/>
          <w:szCs w:val="32"/>
          <w:rtl/>
        </w:rPr>
        <w:t>عن</w:t>
      </w:r>
      <w:r w:rsidRPr="00AB470B">
        <w:rPr>
          <w:rFonts w:cs="TAHER"/>
          <w:sz w:val="32"/>
          <w:szCs w:val="32"/>
          <w:rtl/>
        </w:rPr>
        <w:t xml:space="preserve"> </w:t>
      </w:r>
      <w:r w:rsidRPr="00AB470B">
        <w:rPr>
          <w:rFonts w:cs="TAHER" w:hint="cs"/>
          <w:sz w:val="32"/>
          <w:szCs w:val="32"/>
          <w:rtl/>
        </w:rPr>
        <w:t>الحوزة</w:t>
      </w:r>
      <w:r w:rsidRPr="00AB470B">
        <w:rPr>
          <w:rFonts w:cs="TAHER"/>
          <w:sz w:val="32"/>
          <w:szCs w:val="32"/>
          <w:rtl/>
        </w:rPr>
        <w:t xml:space="preserve"> </w:t>
      </w:r>
      <w:r w:rsidRPr="00AB470B">
        <w:rPr>
          <w:rFonts w:cs="TAHER" w:hint="cs"/>
          <w:sz w:val="32"/>
          <w:szCs w:val="32"/>
          <w:rtl/>
        </w:rPr>
        <w:t>والمؤسسة</w:t>
      </w:r>
      <w:r w:rsidRPr="00AB470B">
        <w:rPr>
          <w:rFonts w:cs="TAHER"/>
          <w:sz w:val="32"/>
          <w:szCs w:val="32"/>
          <w:rtl/>
        </w:rPr>
        <w:t xml:space="preserve"> </w:t>
      </w:r>
      <w:r w:rsidRPr="00AB470B">
        <w:rPr>
          <w:rFonts w:cs="TAHER" w:hint="cs"/>
          <w:sz w:val="32"/>
          <w:szCs w:val="32"/>
          <w:rtl/>
        </w:rPr>
        <w:t>العلمانية</w:t>
      </w:r>
      <w:r w:rsidRPr="00AB470B">
        <w:rPr>
          <w:rFonts w:cs="TAHER"/>
          <w:sz w:val="32"/>
          <w:szCs w:val="32"/>
          <w:rtl/>
        </w:rPr>
        <w:t xml:space="preserve"> </w:t>
      </w:r>
      <w:r w:rsidRPr="00AB470B">
        <w:rPr>
          <w:rFonts w:cs="TAHER" w:hint="cs"/>
          <w:sz w:val="32"/>
          <w:szCs w:val="32"/>
          <w:rtl/>
        </w:rPr>
        <w:t>وأزال</w:t>
      </w:r>
      <w:r w:rsidRPr="00AB470B">
        <w:rPr>
          <w:rFonts w:cs="TAHER"/>
          <w:sz w:val="32"/>
          <w:szCs w:val="32"/>
          <w:rtl/>
        </w:rPr>
        <w:t xml:space="preserve"> </w:t>
      </w:r>
      <w:r w:rsidRPr="00AB470B">
        <w:rPr>
          <w:rFonts w:cs="TAHER" w:hint="cs"/>
          <w:sz w:val="32"/>
          <w:szCs w:val="32"/>
          <w:rtl/>
        </w:rPr>
        <w:t>الشبهات</w:t>
      </w:r>
      <w:r w:rsidRPr="00AB470B">
        <w:rPr>
          <w:rFonts w:cs="TAHER"/>
          <w:sz w:val="32"/>
          <w:szCs w:val="32"/>
          <w:rtl/>
        </w:rPr>
        <w:t xml:space="preserve"> </w:t>
      </w:r>
      <w:r w:rsidRPr="00AB470B">
        <w:rPr>
          <w:rFonts w:cs="TAHER" w:hint="cs"/>
          <w:sz w:val="32"/>
          <w:szCs w:val="32"/>
          <w:rtl/>
        </w:rPr>
        <w:t>التي</w:t>
      </w:r>
      <w:r w:rsidRPr="00AB470B">
        <w:rPr>
          <w:rFonts w:cs="TAHER"/>
          <w:sz w:val="32"/>
          <w:szCs w:val="32"/>
          <w:rtl/>
        </w:rPr>
        <w:t xml:space="preserve"> </w:t>
      </w:r>
      <w:r w:rsidRPr="00AB470B">
        <w:rPr>
          <w:rFonts w:cs="TAHER" w:hint="cs"/>
          <w:sz w:val="32"/>
          <w:szCs w:val="32"/>
          <w:rtl/>
        </w:rPr>
        <w:t>أثارها</w:t>
      </w:r>
      <w:r w:rsidRPr="00AB470B">
        <w:rPr>
          <w:rFonts w:cs="TAHER"/>
          <w:sz w:val="32"/>
          <w:szCs w:val="32"/>
          <w:rtl/>
        </w:rPr>
        <w:t xml:space="preserve"> </w:t>
      </w:r>
      <w:r w:rsidRPr="00AB470B">
        <w:rPr>
          <w:rFonts w:cs="TAHER" w:hint="cs"/>
          <w:sz w:val="32"/>
          <w:szCs w:val="32"/>
          <w:rtl/>
        </w:rPr>
        <w:t>المنحرفين</w:t>
      </w:r>
      <w:r w:rsidRPr="00AB470B">
        <w:rPr>
          <w:rFonts w:cs="TAHER"/>
          <w:sz w:val="32"/>
          <w:szCs w:val="32"/>
          <w:rtl/>
        </w:rPr>
        <w:t xml:space="preserve"> </w:t>
      </w:r>
      <w:r w:rsidRPr="00AB470B">
        <w:rPr>
          <w:rFonts w:cs="TAHER" w:hint="cs"/>
          <w:sz w:val="32"/>
          <w:szCs w:val="32"/>
          <w:rtl/>
        </w:rPr>
        <w:t>ونوّه</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كتابه</w:t>
      </w:r>
      <w:r w:rsidRPr="00AB470B">
        <w:rPr>
          <w:rFonts w:cs="TAHER"/>
          <w:sz w:val="32"/>
          <w:szCs w:val="32"/>
          <w:rtl/>
        </w:rPr>
        <w:t xml:space="preserve"> </w:t>
      </w:r>
      <w:r w:rsidRPr="00AB470B">
        <w:rPr>
          <w:rFonts w:cs="TAHER" w:hint="cs"/>
          <w:sz w:val="32"/>
          <w:szCs w:val="32"/>
          <w:rtl/>
        </w:rPr>
        <w:t>هذا</w:t>
      </w:r>
      <w:r w:rsidRPr="00AB470B">
        <w:rPr>
          <w:rFonts w:cs="TAHER"/>
          <w:sz w:val="32"/>
          <w:szCs w:val="32"/>
          <w:rtl/>
        </w:rPr>
        <w:t xml:space="preserve"> </w:t>
      </w:r>
      <w:r w:rsidRPr="00AB470B">
        <w:rPr>
          <w:rFonts w:cs="TAHER" w:hint="cs"/>
          <w:sz w:val="32"/>
          <w:szCs w:val="32"/>
          <w:rtl/>
        </w:rPr>
        <w:t>بالحكومة</w:t>
      </w:r>
      <w:r w:rsidRPr="00AB470B">
        <w:rPr>
          <w:rFonts w:cs="TAHER"/>
          <w:sz w:val="32"/>
          <w:szCs w:val="32"/>
          <w:rtl/>
        </w:rPr>
        <w:t xml:space="preserve"> </w:t>
      </w:r>
      <w:r w:rsidRPr="00AB470B">
        <w:rPr>
          <w:rFonts w:cs="TAHER" w:hint="cs"/>
          <w:sz w:val="32"/>
          <w:szCs w:val="32"/>
          <w:rtl/>
        </w:rPr>
        <w:t>الإسلامية</w:t>
      </w:r>
      <w:r w:rsidRPr="00AB470B">
        <w:rPr>
          <w:rFonts w:cs="TAHER"/>
          <w:sz w:val="32"/>
          <w:szCs w:val="32"/>
          <w:rtl/>
        </w:rPr>
        <w:t xml:space="preserve"> </w:t>
      </w:r>
      <w:r w:rsidRPr="00AB470B">
        <w:rPr>
          <w:rFonts w:cs="TAHER" w:hint="cs"/>
          <w:sz w:val="32"/>
          <w:szCs w:val="32"/>
          <w:rtl/>
        </w:rPr>
        <w:t>وضرورة</w:t>
      </w:r>
      <w:r w:rsidRPr="00AB470B">
        <w:rPr>
          <w:rFonts w:cs="TAHER"/>
          <w:sz w:val="32"/>
          <w:szCs w:val="32"/>
          <w:rtl/>
        </w:rPr>
        <w:t xml:space="preserve"> </w:t>
      </w:r>
      <w:r w:rsidRPr="00AB470B">
        <w:rPr>
          <w:rFonts w:cs="TAHER" w:hint="cs"/>
          <w:sz w:val="32"/>
          <w:szCs w:val="32"/>
          <w:rtl/>
        </w:rPr>
        <w:t>النهضة</w:t>
      </w:r>
      <w:r w:rsidRPr="00AB470B">
        <w:rPr>
          <w:rFonts w:cs="TAHER"/>
          <w:sz w:val="32"/>
          <w:szCs w:val="32"/>
          <w:rtl/>
        </w:rPr>
        <w:t xml:space="preserve"> </w:t>
      </w:r>
      <w:r w:rsidRPr="00AB470B">
        <w:rPr>
          <w:rFonts w:cs="TAHER" w:hint="cs"/>
          <w:sz w:val="32"/>
          <w:szCs w:val="32"/>
          <w:rtl/>
        </w:rPr>
        <w:t>لإقامتها</w:t>
      </w:r>
      <w:r w:rsidRPr="00AB470B">
        <w:rPr>
          <w:rFonts w:cs="TAHER"/>
          <w:sz w:val="32"/>
          <w:szCs w:val="32"/>
          <w:rtl/>
        </w:rPr>
        <w:t xml:space="preserve">. </w:t>
      </w:r>
    </w:p>
    <w:p w:rsidR="00AB470B" w:rsidRPr="00AB470B" w:rsidRDefault="00AB470B" w:rsidP="0026516C">
      <w:pPr>
        <w:bidi/>
        <w:spacing w:after="0" w:line="240" w:lineRule="atLeast"/>
        <w:ind w:firstLine="567"/>
        <w:jc w:val="both"/>
        <w:rPr>
          <w:rFonts w:cs="TAHER"/>
          <w:sz w:val="32"/>
          <w:szCs w:val="32"/>
        </w:rPr>
      </w:pPr>
      <w:r w:rsidRPr="00AB470B">
        <w:rPr>
          <w:rFonts w:cs="TAHER" w:hint="cs"/>
          <w:sz w:val="32"/>
          <w:szCs w:val="32"/>
          <w:rtl/>
        </w:rPr>
        <w:t>وفي</w:t>
      </w:r>
      <w:r w:rsidRPr="00AB470B">
        <w:rPr>
          <w:rFonts w:cs="TAHER"/>
          <w:sz w:val="32"/>
          <w:szCs w:val="32"/>
          <w:rtl/>
        </w:rPr>
        <w:t xml:space="preserve"> </w:t>
      </w:r>
      <w:r w:rsidRPr="00AB470B">
        <w:rPr>
          <w:rFonts w:cs="TAHER" w:hint="cs"/>
          <w:sz w:val="32"/>
          <w:szCs w:val="32"/>
          <w:rtl/>
        </w:rPr>
        <w:t>عام</w:t>
      </w:r>
      <w:r w:rsidRPr="00AB470B">
        <w:rPr>
          <w:rFonts w:cs="TAHER"/>
          <w:sz w:val="32"/>
          <w:szCs w:val="32"/>
          <w:rtl/>
        </w:rPr>
        <w:t xml:space="preserve"> 1944</w:t>
      </w:r>
      <w:r w:rsidRPr="00AB470B">
        <w:rPr>
          <w:rFonts w:cs="TAHER" w:hint="cs"/>
          <w:sz w:val="32"/>
          <w:szCs w:val="32"/>
          <w:rtl/>
        </w:rPr>
        <w:t>م</w:t>
      </w:r>
      <w:r w:rsidRPr="00AB470B">
        <w:rPr>
          <w:rFonts w:cs="TAHER"/>
          <w:sz w:val="32"/>
          <w:szCs w:val="32"/>
          <w:rtl/>
        </w:rPr>
        <w:t xml:space="preserve"> </w:t>
      </w:r>
      <w:r w:rsidRPr="00AB470B">
        <w:rPr>
          <w:rFonts w:cs="TAHER" w:hint="cs"/>
          <w:sz w:val="32"/>
          <w:szCs w:val="32"/>
          <w:rtl/>
        </w:rPr>
        <w:t>أصدر</w:t>
      </w:r>
      <w:r w:rsidRPr="00AB470B">
        <w:rPr>
          <w:rFonts w:cs="TAHER"/>
          <w:sz w:val="32"/>
          <w:szCs w:val="32"/>
          <w:rtl/>
        </w:rPr>
        <w:t xml:space="preserve"> </w:t>
      </w:r>
      <w:r w:rsidRPr="00AB470B">
        <w:rPr>
          <w:rFonts w:cs="TAHER" w:hint="cs"/>
          <w:sz w:val="32"/>
          <w:szCs w:val="32"/>
          <w:rtl/>
        </w:rPr>
        <w:t>الإمام</w:t>
      </w:r>
      <w:r w:rsidRPr="00AB470B">
        <w:rPr>
          <w:rFonts w:cs="TAHER"/>
          <w:sz w:val="32"/>
          <w:szCs w:val="32"/>
          <w:rtl/>
        </w:rPr>
        <w:t xml:space="preserve"> </w:t>
      </w:r>
      <w:r w:rsidRPr="00AB470B">
        <w:rPr>
          <w:rFonts w:cs="TAHER" w:hint="cs"/>
          <w:sz w:val="32"/>
          <w:szCs w:val="32"/>
          <w:rtl/>
        </w:rPr>
        <w:t>ما</w:t>
      </w:r>
      <w:r w:rsidRPr="00AB470B">
        <w:rPr>
          <w:rFonts w:cs="TAHER"/>
          <w:sz w:val="32"/>
          <w:szCs w:val="32"/>
          <w:rtl/>
        </w:rPr>
        <w:t xml:space="preserve"> </w:t>
      </w:r>
      <w:r w:rsidRPr="00AB470B">
        <w:rPr>
          <w:rFonts w:cs="TAHER" w:hint="cs"/>
          <w:sz w:val="32"/>
          <w:szCs w:val="32"/>
          <w:rtl/>
        </w:rPr>
        <w:t>يمكن</w:t>
      </w:r>
      <w:r w:rsidRPr="00AB470B">
        <w:rPr>
          <w:rFonts w:cs="TAHER"/>
          <w:sz w:val="32"/>
          <w:szCs w:val="32"/>
          <w:rtl/>
        </w:rPr>
        <w:t xml:space="preserve"> </w:t>
      </w:r>
      <w:r w:rsidRPr="00AB470B">
        <w:rPr>
          <w:rFonts w:cs="TAHER" w:hint="cs"/>
          <w:sz w:val="32"/>
          <w:szCs w:val="32"/>
          <w:rtl/>
        </w:rPr>
        <w:t>اعتباره</w:t>
      </w:r>
      <w:r w:rsidRPr="00AB470B">
        <w:rPr>
          <w:rFonts w:cs="TAHER"/>
          <w:sz w:val="32"/>
          <w:szCs w:val="32"/>
          <w:rtl/>
        </w:rPr>
        <w:t xml:space="preserve"> </w:t>
      </w:r>
      <w:r w:rsidRPr="00AB470B">
        <w:rPr>
          <w:rFonts w:cs="TAHER" w:hint="cs"/>
          <w:sz w:val="32"/>
          <w:szCs w:val="32"/>
          <w:rtl/>
        </w:rPr>
        <w:t>أول</w:t>
      </w:r>
      <w:r w:rsidRPr="00AB470B">
        <w:rPr>
          <w:rFonts w:cs="TAHER"/>
          <w:sz w:val="32"/>
          <w:szCs w:val="32"/>
          <w:rtl/>
        </w:rPr>
        <w:t xml:space="preserve"> </w:t>
      </w:r>
      <w:r w:rsidRPr="00AB470B">
        <w:rPr>
          <w:rFonts w:cs="TAHER" w:hint="cs"/>
          <w:sz w:val="32"/>
          <w:szCs w:val="32"/>
          <w:rtl/>
        </w:rPr>
        <w:t>بيان</w:t>
      </w:r>
      <w:r w:rsidRPr="00AB470B">
        <w:rPr>
          <w:rFonts w:cs="TAHER"/>
          <w:sz w:val="32"/>
          <w:szCs w:val="32"/>
          <w:rtl/>
        </w:rPr>
        <w:t xml:space="preserve"> </w:t>
      </w:r>
      <w:r w:rsidRPr="00AB470B">
        <w:rPr>
          <w:rFonts w:cs="TAHER" w:hint="cs"/>
          <w:sz w:val="32"/>
          <w:szCs w:val="32"/>
          <w:rtl/>
        </w:rPr>
        <w:t>سياسي</w:t>
      </w:r>
      <w:r w:rsidRPr="00AB470B">
        <w:rPr>
          <w:rFonts w:cs="TAHER"/>
          <w:sz w:val="32"/>
          <w:szCs w:val="32"/>
          <w:rtl/>
        </w:rPr>
        <w:t xml:space="preserve"> </w:t>
      </w:r>
      <w:r w:rsidRPr="00AB470B">
        <w:rPr>
          <w:rFonts w:cs="TAHER" w:hint="cs"/>
          <w:sz w:val="32"/>
          <w:szCs w:val="32"/>
          <w:rtl/>
        </w:rPr>
        <w:t>يطالب</w:t>
      </w:r>
      <w:r w:rsidRPr="00AB470B">
        <w:rPr>
          <w:rFonts w:cs="TAHER"/>
          <w:sz w:val="32"/>
          <w:szCs w:val="32"/>
          <w:rtl/>
        </w:rPr>
        <w:t xml:space="preserve"> </w:t>
      </w:r>
      <w:r w:rsidRPr="00AB470B">
        <w:rPr>
          <w:rFonts w:cs="TAHER" w:hint="cs"/>
          <w:sz w:val="32"/>
          <w:szCs w:val="32"/>
          <w:rtl/>
        </w:rPr>
        <w:t>فيه</w:t>
      </w:r>
      <w:r w:rsidRPr="00AB470B">
        <w:rPr>
          <w:rFonts w:cs="TAHER"/>
          <w:sz w:val="32"/>
          <w:szCs w:val="32"/>
          <w:rtl/>
        </w:rPr>
        <w:t xml:space="preserve"> </w:t>
      </w:r>
      <w:r w:rsidRPr="00AB470B">
        <w:rPr>
          <w:rFonts w:cs="TAHER" w:hint="cs"/>
          <w:sz w:val="32"/>
          <w:szCs w:val="32"/>
          <w:rtl/>
        </w:rPr>
        <w:t>العلماء،</w:t>
      </w:r>
      <w:r w:rsidRPr="00AB470B">
        <w:rPr>
          <w:rFonts w:cs="TAHER"/>
          <w:sz w:val="32"/>
          <w:szCs w:val="32"/>
          <w:rtl/>
        </w:rPr>
        <w:t xml:space="preserve"> </w:t>
      </w:r>
      <w:r w:rsidRPr="00AB470B">
        <w:rPr>
          <w:rFonts w:cs="TAHER" w:hint="cs"/>
          <w:sz w:val="32"/>
          <w:szCs w:val="32"/>
          <w:rtl/>
        </w:rPr>
        <w:t>بكل</w:t>
      </w:r>
      <w:r w:rsidRPr="00AB470B">
        <w:rPr>
          <w:rFonts w:cs="TAHER"/>
          <w:sz w:val="32"/>
          <w:szCs w:val="32"/>
          <w:rtl/>
        </w:rPr>
        <w:t xml:space="preserve"> </w:t>
      </w:r>
      <w:r w:rsidRPr="00AB470B">
        <w:rPr>
          <w:rFonts w:cs="TAHER" w:hint="cs"/>
          <w:sz w:val="32"/>
          <w:szCs w:val="32"/>
          <w:rtl/>
        </w:rPr>
        <w:t>صراحة،</w:t>
      </w:r>
      <w:r w:rsidRPr="00AB470B">
        <w:rPr>
          <w:rFonts w:cs="TAHER"/>
          <w:sz w:val="32"/>
          <w:szCs w:val="32"/>
          <w:rtl/>
        </w:rPr>
        <w:t xml:space="preserve"> </w:t>
      </w:r>
      <w:r w:rsidRPr="00AB470B">
        <w:rPr>
          <w:rFonts w:cs="TAHER" w:hint="cs"/>
          <w:sz w:val="32"/>
          <w:szCs w:val="32"/>
          <w:rtl/>
        </w:rPr>
        <w:t>والأمة</w:t>
      </w:r>
      <w:r w:rsidRPr="00AB470B">
        <w:rPr>
          <w:rFonts w:cs="TAHER"/>
          <w:sz w:val="32"/>
          <w:szCs w:val="32"/>
          <w:rtl/>
        </w:rPr>
        <w:t xml:space="preserve"> </w:t>
      </w:r>
      <w:r w:rsidRPr="00AB470B">
        <w:rPr>
          <w:rFonts w:cs="TAHER" w:hint="cs"/>
          <w:sz w:val="32"/>
          <w:szCs w:val="32"/>
          <w:rtl/>
        </w:rPr>
        <w:t>بالثورة</w:t>
      </w:r>
      <w:r w:rsidRPr="00AB470B">
        <w:rPr>
          <w:rFonts w:cs="TAHER"/>
          <w:sz w:val="32"/>
          <w:szCs w:val="32"/>
          <w:rtl/>
        </w:rPr>
        <w:t xml:space="preserve"> </w:t>
      </w:r>
      <w:r w:rsidRPr="00AB470B">
        <w:rPr>
          <w:rFonts w:cs="TAHER" w:hint="cs"/>
          <w:sz w:val="32"/>
          <w:szCs w:val="32"/>
          <w:rtl/>
        </w:rPr>
        <w:t>العارمة</w:t>
      </w:r>
      <w:r w:rsidRPr="00AB470B">
        <w:rPr>
          <w:rFonts w:cs="TAHER"/>
          <w:sz w:val="32"/>
          <w:szCs w:val="32"/>
          <w:rtl/>
        </w:rPr>
        <w:t xml:space="preserve"> </w:t>
      </w:r>
      <w:r w:rsidRPr="00AB470B">
        <w:rPr>
          <w:rFonts w:cs="TAHER" w:hint="cs"/>
          <w:sz w:val="32"/>
          <w:szCs w:val="32"/>
          <w:rtl/>
        </w:rPr>
        <w:t>وبرغم</w:t>
      </w:r>
      <w:r w:rsidRPr="00AB470B">
        <w:rPr>
          <w:rFonts w:cs="TAHER"/>
          <w:sz w:val="32"/>
          <w:szCs w:val="32"/>
          <w:rtl/>
        </w:rPr>
        <w:t xml:space="preserve"> </w:t>
      </w:r>
      <w:r w:rsidRPr="00AB470B">
        <w:rPr>
          <w:rFonts w:cs="TAHER" w:hint="cs"/>
          <w:sz w:val="32"/>
          <w:szCs w:val="32"/>
          <w:rtl/>
        </w:rPr>
        <w:t>انه</w:t>
      </w:r>
      <w:r w:rsidRPr="00AB470B">
        <w:rPr>
          <w:rFonts w:cs="TAHER"/>
          <w:sz w:val="32"/>
          <w:szCs w:val="32"/>
          <w:rtl/>
        </w:rPr>
        <w:t xml:space="preserve"> </w:t>
      </w:r>
      <w:r w:rsidRPr="00AB470B">
        <w:rPr>
          <w:rFonts w:cs="TAHER" w:hint="cs"/>
          <w:sz w:val="32"/>
          <w:szCs w:val="32"/>
          <w:rtl/>
        </w:rPr>
        <w:t>لم</w:t>
      </w:r>
      <w:r w:rsidRPr="00AB470B">
        <w:rPr>
          <w:rFonts w:cs="TAHER"/>
          <w:sz w:val="32"/>
          <w:szCs w:val="32"/>
          <w:rtl/>
        </w:rPr>
        <w:t xml:space="preserve"> </w:t>
      </w:r>
      <w:r w:rsidRPr="00AB470B">
        <w:rPr>
          <w:rFonts w:cs="TAHER" w:hint="cs"/>
          <w:sz w:val="32"/>
          <w:szCs w:val="32"/>
          <w:rtl/>
        </w:rPr>
        <w:t>يجد</w:t>
      </w:r>
      <w:r w:rsidRPr="00AB470B">
        <w:rPr>
          <w:rFonts w:cs="TAHER"/>
          <w:sz w:val="32"/>
          <w:szCs w:val="32"/>
          <w:rtl/>
        </w:rPr>
        <w:t xml:space="preserve"> </w:t>
      </w:r>
      <w:r w:rsidRPr="00AB470B">
        <w:rPr>
          <w:rFonts w:cs="TAHER" w:hint="cs"/>
          <w:sz w:val="32"/>
          <w:szCs w:val="32"/>
          <w:rtl/>
        </w:rPr>
        <w:t>تشجيعاً</w:t>
      </w:r>
      <w:r w:rsidRPr="00AB470B">
        <w:rPr>
          <w:rFonts w:cs="TAHER"/>
          <w:sz w:val="32"/>
          <w:szCs w:val="32"/>
          <w:rtl/>
        </w:rPr>
        <w:t xml:space="preserve"> </w:t>
      </w:r>
      <w:r w:rsidRPr="00AB470B">
        <w:rPr>
          <w:rFonts w:cs="TAHER" w:hint="cs"/>
          <w:sz w:val="32"/>
          <w:szCs w:val="32"/>
          <w:rtl/>
        </w:rPr>
        <w:t>كافياً</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أوساط</w:t>
      </w:r>
      <w:r w:rsidRPr="00AB470B">
        <w:rPr>
          <w:rFonts w:cs="TAHER"/>
          <w:sz w:val="32"/>
          <w:szCs w:val="32"/>
          <w:rtl/>
        </w:rPr>
        <w:t xml:space="preserve"> </w:t>
      </w:r>
      <w:r w:rsidRPr="00AB470B">
        <w:rPr>
          <w:rFonts w:cs="TAHER" w:hint="cs"/>
          <w:sz w:val="32"/>
          <w:szCs w:val="32"/>
          <w:rtl/>
        </w:rPr>
        <w:t>الحوزة،</w:t>
      </w:r>
      <w:r w:rsidRPr="00AB470B">
        <w:rPr>
          <w:rFonts w:cs="TAHER"/>
          <w:sz w:val="32"/>
          <w:szCs w:val="32"/>
          <w:rtl/>
        </w:rPr>
        <w:t xml:space="preserve"> </w:t>
      </w:r>
      <w:r w:rsidRPr="00AB470B">
        <w:rPr>
          <w:rFonts w:cs="TAHER" w:hint="cs"/>
          <w:sz w:val="32"/>
          <w:szCs w:val="32"/>
          <w:rtl/>
        </w:rPr>
        <w:t>إلاّ</w:t>
      </w:r>
      <w:r w:rsidRPr="00AB470B">
        <w:rPr>
          <w:rFonts w:cs="TAHER"/>
          <w:sz w:val="32"/>
          <w:szCs w:val="32"/>
          <w:rtl/>
        </w:rPr>
        <w:t xml:space="preserve"> </w:t>
      </w:r>
      <w:r w:rsidRPr="00AB470B">
        <w:rPr>
          <w:rFonts w:cs="TAHER" w:hint="cs"/>
          <w:sz w:val="32"/>
          <w:szCs w:val="32"/>
          <w:rtl/>
        </w:rPr>
        <w:t>انه</w:t>
      </w:r>
      <w:r w:rsidRPr="00AB470B">
        <w:rPr>
          <w:rFonts w:cs="TAHER"/>
          <w:sz w:val="32"/>
          <w:szCs w:val="32"/>
          <w:rtl/>
        </w:rPr>
        <w:t xml:space="preserve"> </w:t>
      </w:r>
      <w:r w:rsidRPr="00AB470B">
        <w:rPr>
          <w:rFonts w:cs="TAHER" w:hint="cs"/>
          <w:sz w:val="32"/>
          <w:szCs w:val="32"/>
          <w:rtl/>
        </w:rPr>
        <w:t>بدأ</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اجتذاب</w:t>
      </w:r>
      <w:r w:rsidRPr="00AB470B">
        <w:rPr>
          <w:rFonts w:cs="TAHER"/>
          <w:sz w:val="32"/>
          <w:szCs w:val="32"/>
          <w:rtl/>
        </w:rPr>
        <w:t xml:space="preserve"> </w:t>
      </w:r>
      <w:r w:rsidRPr="00AB470B">
        <w:rPr>
          <w:rFonts w:cs="TAHER" w:hint="cs"/>
          <w:sz w:val="32"/>
          <w:szCs w:val="32"/>
          <w:rtl/>
        </w:rPr>
        <w:t>بعض</w:t>
      </w:r>
      <w:r w:rsidRPr="00AB470B">
        <w:rPr>
          <w:rFonts w:cs="TAHER"/>
          <w:sz w:val="32"/>
          <w:szCs w:val="32"/>
          <w:rtl/>
        </w:rPr>
        <w:t xml:space="preserve"> </w:t>
      </w:r>
      <w:r w:rsidRPr="00AB470B">
        <w:rPr>
          <w:rFonts w:cs="TAHER" w:hint="cs"/>
          <w:sz w:val="32"/>
          <w:szCs w:val="32"/>
          <w:rtl/>
        </w:rPr>
        <w:t>الطلاب</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خلال</w:t>
      </w:r>
      <w:r w:rsidRPr="00AB470B">
        <w:rPr>
          <w:rFonts w:cs="TAHER"/>
          <w:sz w:val="32"/>
          <w:szCs w:val="32"/>
          <w:rtl/>
        </w:rPr>
        <w:t xml:space="preserve"> </w:t>
      </w:r>
      <w:r w:rsidRPr="00AB470B">
        <w:rPr>
          <w:rFonts w:cs="TAHER" w:hint="cs"/>
          <w:sz w:val="32"/>
          <w:szCs w:val="32"/>
          <w:rtl/>
        </w:rPr>
        <w:t>تميز</w:t>
      </w:r>
      <w:r w:rsidRPr="00AB470B">
        <w:rPr>
          <w:rFonts w:cs="TAHER"/>
          <w:sz w:val="32"/>
          <w:szCs w:val="32"/>
          <w:rtl/>
        </w:rPr>
        <w:t xml:space="preserve"> </w:t>
      </w:r>
      <w:r w:rsidRPr="00AB470B">
        <w:rPr>
          <w:rFonts w:cs="TAHER" w:hint="cs"/>
          <w:sz w:val="32"/>
          <w:szCs w:val="32"/>
          <w:rtl/>
        </w:rPr>
        <w:t>خطابه</w:t>
      </w:r>
      <w:r w:rsidRPr="00AB470B">
        <w:rPr>
          <w:rFonts w:cs="TAHER"/>
          <w:sz w:val="32"/>
          <w:szCs w:val="32"/>
          <w:rtl/>
        </w:rPr>
        <w:t xml:space="preserve"> </w:t>
      </w:r>
      <w:r w:rsidRPr="00AB470B">
        <w:rPr>
          <w:rFonts w:cs="TAHER" w:hint="cs"/>
          <w:sz w:val="32"/>
          <w:szCs w:val="32"/>
          <w:rtl/>
        </w:rPr>
        <w:t>السياسي</w:t>
      </w:r>
      <w:r w:rsidRPr="00AB470B">
        <w:rPr>
          <w:rFonts w:cs="TAHER"/>
          <w:sz w:val="32"/>
          <w:szCs w:val="32"/>
          <w:rtl/>
        </w:rPr>
        <w:t xml:space="preserve"> </w:t>
      </w:r>
      <w:r w:rsidRPr="00AB470B">
        <w:rPr>
          <w:rFonts w:cs="TAHER" w:hint="cs"/>
          <w:sz w:val="32"/>
          <w:szCs w:val="32"/>
          <w:rtl/>
        </w:rPr>
        <w:t>ومطالبته</w:t>
      </w:r>
      <w:r w:rsidRPr="00AB470B">
        <w:rPr>
          <w:rFonts w:cs="TAHER"/>
          <w:sz w:val="32"/>
          <w:szCs w:val="32"/>
          <w:rtl/>
        </w:rPr>
        <w:t xml:space="preserve"> </w:t>
      </w:r>
      <w:r w:rsidRPr="00AB470B">
        <w:rPr>
          <w:rFonts w:cs="TAHER" w:hint="cs"/>
          <w:sz w:val="32"/>
          <w:szCs w:val="32"/>
          <w:rtl/>
        </w:rPr>
        <w:t>بالثورة</w:t>
      </w:r>
      <w:r w:rsidRPr="00AB470B">
        <w:rPr>
          <w:rFonts w:cs="TAHER"/>
          <w:sz w:val="32"/>
          <w:szCs w:val="32"/>
          <w:rtl/>
        </w:rPr>
        <w:t xml:space="preserve"> </w:t>
      </w:r>
      <w:r w:rsidRPr="00AB470B">
        <w:rPr>
          <w:rFonts w:cs="TAHER" w:hint="cs"/>
          <w:sz w:val="32"/>
          <w:szCs w:val="32"/>
          <w:rtl/>
        </w:rPr>
        <w:t>وهو</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الوقت</w:t>
      </w:r>
      <w:r w:rsidRPr="00AB470B">
        <w:rPr>
          <w:rFonts w:cs="TAHER"/>
          <w:sz w:val="32"/>
          <w:szCs w:val="32"/>
          <w:rtl/>
        </w:rPr>
        <w:t xml:space="preserve"> </w:t>
      </w:r>
      <w:r w:rsidRPr="00AB470B">
        <w:rPr>
          <w:rFonts w:cs="TAHER" w:hint="cs"/>
          <w:sz w:val="32"/>
          <w:szCs w:val="32"/>
          <w:rtl/>
        </w:rPr>
        <w:t>نفسه</w:t>
      </w:r>
      <w:r w:rsidRPr="00AB470B">
        <w:rPr>
          <w:rFonts w:cs="TAHER"/>
          <w:sz w:val="32"/>
          <w:szCs w:val="32"/>
          <w:rtl/>
        </w:rPr>
        <w:t xml:space="preserve"> </w:t>
      </w:r>
      <w:r w:rsidRPr="00AB470B">
        <w:rPr>
          <w:rFonts w:cs="TAHER" w:hint="cs"/>
          <w:sz w:val="32"/>
          <w:szCs w:val="32"/>
          <w:rtl/>
        </w:rPr>
        <w:t>كان</w:t>
      </w:r>
      <w:r w:rsidRPr="00AB470B">
        <w:rPr>
          <w:rFonts w:cs="TAHER"/>
          <w:sz w:val="32"/>
          <w:szCs w:val="32"/>
          <w:rtl/>
        </w:rPr>
        <w:t xml:space="preserve"> </w:t>
      </w:r>
      <w:r w:rsidRPr="00AB470B">
        <w:rPr>
          <w:rFonts w:cs="TAHER" w:hint="cs"/>
          <w:sz w:val="32"/>
          <w:szCs w:val="32"/>
          <w:rtl/>
        </w:rPr>
        <w:t>يظهر</w:t>
      </w:r>
      <w:r w:rsidRPr="00AB470B">
        <w:rPr>
          <w:rFonts w:cs="TAHER"/>
          <w:sz w:val="32"/>
          <w:szCs w:val="32"/>
          <w:rtl/>
        </w:rPr>
        <w:t xml:space="preserve"> </w:t>
      </w:r>
      <w:r w:rsidRPr="00AB470B">
        <w:rPr>
          <w:rFonts w:cs="TAHER" w:hint="cs"/>
          <w:sz w:val="32"/>
          <w:szCs w:val="32"/>
          <w:rtl/>
        </w:rPr>
        <w:t>حرصاً</w:t>
      </w:r>
      <w:r w:rsidRPr="00AB470B">
        <w:rPr>
          <w:rFonts w:cs="TAHER"/>
          <w:sz w:val="32"/>
          <w:szCs w:val="32"/>
          <w:rtl/>
        </w:rPr>
        <w:t xml:space="preserve"> </w:t>
      </w:r>
      <w:r w:rsidRPr="00AB470B">
        <w:rPr>
          <w:rFonts w:cs="TAHER" w:hint="cs"/>
          <w:sz w:val="32"/>
          <w:szCs w:val="32"/>
          <w:rtl/>
        </w:rPr>
        <w:t>شديداً</w:t>
      </w:r>
      <w:r w:rsidRPr="00AB470B">
        <w:rPr>
          <w:rFonts w:cs="TAHER"/>
          <w:sz w:val="32"/>
          <w:szCs w:val="32"/>
          <w:rtl/>
        </w:rPr>
        <w:t xml:space="preserve"> </w:t>
      </w:r>
      <w:r w:rsidRPr="00AB470B">
        <w:rPr>
          <w:rFonts w:cs="TAHER" w:hint="cs"/>
          <w:sz w:val="32"/>
          <w:szCs w:val="32"/>
          <w:rtl/>
        </w:rPr>
        <w:t>على</w:t>
      </w:r>
      <w:r w:rsidRPr="00AB470B">
        <w:rPr>
          <w:rFonts w:cs="TAHER"/>
          <w:sz w:val="32"/>
          <w:szCs w:val="32"/>
          <w:rtl/>
        </w:rPr>
        <w:t xml:space="preserve"> </w:t>
      </w:r>
      <w:r w:rsidRPr="00AB470B">
        <w:rPr>
          <w:rFonts w:cs="TAHER" w:hint="cs"/>
          <w:sz w:val="32"/>
          <w:szCs w:val="32"/>
          <w:rtl/>
        </w:rPr>
        <w:t>موقع</w:t>
      </w:r>
      <w:r w:rsidRPr="00AB470B">
        <w:rPr>
          <w:rFonts w:cs="TAHER"/>
          <w:sz w:val="32"/>
          <w:szCs w:val="32"/>
          <w:rtl/>
        </w:rPr>
        <w:t xml:space="preserve"> </w:t>
      </w:r>
      <w:r w:rsidRPr="00AB470B">
        <w:rPr>
          <w:rFonts w:cs="TAHER" w:hint="cs"/>
          <w:sz w:val="32"/>
          <w:szCs w:val="32"/>
          <w:rtl/>
        </w:rPr>
        <w:t>المرجعيات</w:t>
      </w:r>
      <w:r w:rsidRPr="00AB470B">
        <w:rPr>
          <w:rFonts w:cs="TAHER"/>
          <w:sz w:val="32"/>
          <w:szCs w:val="32"/>
          <w:rtl/>
        </w:rPr>
        <w:t xml:space="preserve"> </w:t>
      </w:r>
      <w:r w:rsidRPr="00AB470B">
        <w:rPr>
          <w:rFonts w:cs="TAHER" w:hint="cs"/>
          <w:sz w:val="32"/>
          <w:szCs w:val="32"/>
          <w:rtl/>
        </w:rPr>
        <w:t>والحوزات</w:t>
      </w:r>
      <w:r w:rsidRPr="00AB470B">
        <w:rPr>
          <w:rFonts w:cs="TAHER"/>
          <w:sz w:val="32"/>
          <w:szCs w:val="32"/>
          <w:rtl/>
        </w:rPr>
        <w:t xml:space="preserve"> </w:t>
      </w:r>
      <w:r w:rsidRPr="00AB470B">
        <w:rPr>
          <w:rFonts w:cs="TAHER" w:hint="cs"/>
          <w:sz w:val="32"/>
          <w:szCs w:val="32"/>
          <w:rtl/>
        </w:rPr>
        <w:t>العلمية،</w:t>
      </w:r>
      <w:r w:rsidRPr="00AB470B">
        <w:rPr>
          <w:rFonts w:cs="TAHER"/>
          <w:sz w:val="32"/>
          <w:szCs w:val="32"/>
          <w:rtl/>
        </w:rPr>
        <w:t xml:space="preserve"> </w:t>
      </w:r>
      <w:r w:rsidRPr="00AB470B">
        <w:rPr>
          <w:rFonts w:cs="TAHER" w:hint="cs"/>
          <w:sz w:val="32"/>
          <w:szCs w:val="32"/>
          <w:rtl/>
        </w:rPr>
        <w:t>ويبذل</w:t>
      </w:r>
      <w:r w:rsidRPr="00AB470B">
        <w:rPr>
          <w:rFonts w:cs="TAHER"/>
          <w:sz w:val="32"/>
          <w:szCs w:val="32"/>
          <w:rtl/>
        </w:rPr>
        <w:t xml:space="preserve"> </w:t>
      </w:r>
      <w:r w:rsidRPr="00AB470B">
        <w:rPr>
          <w:rFonts w:cs="TAHER" w:hint="cs"/>
          <w:sz w:val="32"/>
          <w:szCs w:val="32"/>
          <w:rtl/>
        </w:rPr>
        <w:t>جهداً</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الدفاع</w:t>
      </w:r>
      <w:r w:rsidRPr="00AB470B">
        <w:rPr>
          <w:rFonts w:cs="TAHER"/>
          <w:sz w:val="32"/>
          <w:szCs w:val="32"/>
          <w:rtl/>
        </w:rPr>
        <w:t xml:space="preserve"> </w:t>
      </w:r>
      <w:r w:rsidRPr="00AB470B">
        <w:rPr>
          <w:rFonts w:cs="TAHER" w:hint="cs"/>
          <w:sz w:val="32"/>
          <w:szCs w:val="32"/>
          <w:rtl/>
        </w:rPr>
        <w:t>عنها</w:t>
      </w:r>
      <w:r w:rsidRPr="00AB470B">
        <w:rPr>
          <w:rFonts w:cs="TAHER"/>
          <w:sz w:val="32"/>
          <w:szCs w:val="32"/>
          <w:rtl/>
        </w:rPr>
        <w:t xml:space="preserve"> </w:t>
      </w:r>
      <w:r w:rsidRPr="00AB470B">
        <w:rPr>
          <w:rFonts w:cs="TAHER" w:hint="cs"/>
          <w:sz w:val="32"/>
          <w:szCs w:val="32"/>
          <w:rtl/>
        </w:rPr>
        <w:t>ويحذر</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دخول</w:t>
      </w:r>
      <w:r w:rsidRPr="00AB470B">
        <w:rPr>
          <w:rFonts w:cs="TAHER"/>
          <w:sz w:val="32"/>
          <w:szCs w:val="32"/>
          <w:rtl/>
        </w:rPr>
        <w:t xml:space="preserve"> </w:t>
      </w:r>
      <w:r w:rsidRPr="00AB470B">
        <w:rPr>
          <w:rFonts w:cs="TAHER" w:hint="cs"/>
          <w:sz w:val="32"/>
          <w:szCs w:val="32"/>
          <w:rtl/>
        </w:rPr>
        <w:t>العناصر</w:t>
      </w:r>
      <w:r w:rsidRPr="00AB470B">
        <w:rPr>
          <w:rFonts w:cs="TAHER"/>
          <w:sz w:val="32"/>
          <w:szCs w:val="32"/>
          <w:rtl/>
        </w:rPr>
        <w:t xml:space="preserve"> </w:t>
      </w:r>
      <w:r w:rsidRPr="00AB470B">
        <w:rPr>
          <w:rFonts w:cs="TAHER" w:hint="cs"/>
          <w:sz w:val="32"/>
          <w:szCs w:val="32"/>
          <w:rtl/>
        </w:rPr>
        <w:t>المنحرفة</w:t>
      </w:r>
      <w:r w:rsidRPr="00AB470B">
        <w:rPr>
          <w:rFonts w:cs="TAHER"/>
          <w:sz w:val="32"/>
          <w:szCs w:val="32"/>
          <w:rtl/>
        </w:rPr>
        <w:t xml:space="preserve"> </w:t>
      </w:r>
      <w:r w:rsidRPr="00AB470B">
        <w:rPr>
          <w:rFonts w:cs="TAHER" w:hint="cs"/>
          <w:sz w:val="32"/>
          <w:szCs w:val="32"/>
          <w:rtl/>
        </w:rPr>
        <w:t>والمترفة</w:t>
      </w:r>
      <w:r w:rsidRPr="00AB470B">
        <w:rPr>
          <w:rFonts w:cs="TAHER"/>
          <w:sz w:val="32"/>
          <w:szCs w:val="32"/>
          <w:rtl/>
        </w:rPr>
        <w:t xml:space="preserve"> </w:t>
      </w:r>
      <w:r w:rsidRPr="00AB470B">
        <w:rPr>
          <w:rFonts w:cs="TAHER" w:hint="cs"/>
          <w:sz w:val="32"/>
          <w:szCs w:val="32"/>
          <w:rtl/>
        </w:rPr>
        <w:t>إلى</w:t>
      </w:r>
      <w:r w:rsidRPr="00AB470B">
        <w:rPr>
          <w:rFonts w:cs="TAHER"/>
          <w:sz w:val="32"/>
          <w:szCs w:val="32"/>
          <w:rtl/>
        </w:rPr>
        <w:t xml:space="preserve"> </w:t>
      </w:r>
      <w:r w:rsidRPr="00AB470B">
        <w:rPr>
          <w:rFonts w:cs="TAHER" w:hint="cs"/>
          <w:sz w:val="32"/>
          <w:szCs w:val="32"/>
          <w:rtl/>
        </w:rPr>
        <w:t>أوساط</w:t>
      </w:r>
      <w:r w:rsidRPr="00AB470B">
        <w:rPr>
          <w:rFonts w:cs="TAHER"/>
          <w:sz w:val="32"/>
          <w:szCs w:val="32"/>
          <w:rtl/>
        </w:rPr>
        <w:t xml:space="preserve"> </w:t>
      </w:r>
      <w:r w:rsidRPr="00AB470B">
        <w:rPr>
          <w:rFonts w:cs="TAHER" w:hint="cs"/>
          <w:sz w:val="32"/>
          <w:szCs w:val="32"/>
          <w:rtl/>
        </w:rPr>
        <w:t>الحوزات</w:t>
      </w:r>
      <w:r w:rsidRPr="00AB470B">
        <w:rPr>
          <w:rFonts w:cs="TAHER"/>
          <w:sz w:val="32"/>
          <w:szCs w:val="32"/>
          <w:rtl/>
        </w:rPr>
        <w:t xml:space="preserve"> </w:t>
      </w:r>
      <w:r w:rsidRPr="00AB470B">
        <w:rPr>
          <w:rFonts w:cs="TAHER" w:hint="cs"/>
          <w:sz w:val="32"/>
          <w:szCs w:val="32"/>
          <w:rtl/>
        </w:rPr>
        <w:t>العلمية</w:t>
      </w:r>
      <w:r w:rsidRPr="00AB470B">
        <w:rPr>
          <w:rFonts w:cs="TAHER"/>
          <w:sz w:val="32"/>
          <w:szCs w:val="32"/>
          <w:rtl/>
        </w:rPr>
        <w:t xml:space="preserve"> </w:t>
      </w:r>
      <w:r w:rsidRPr="00AB470B">
        <w:rPr>
          <w:rFonts w:cs="TAHER" w:hint="cs"/>
          <w:sz w:val="32"/>
          <w:szCs w:val="32"/>
          <w:rtl/>
        </w:rPr>
        <w:t>كما</w:t>
      </w:r>
      <w:r w:rsidRPr="00AB470B">
        <w:rPr>
          <w:rFonts w:cs="TAHER"/>
          <w:sz w:val="32"/>
          <w:szCs w:val="32"/>
          <w:rtl/>
        </w:rPr>
        <w:t xml:space="preserve"> </w:t>
      </w:r>
      <w:r w:rsidRPr="00AB470B">
        <w:rPr>
          <w:rFonts w:cs="TAHER" w:hint="cs"/>
          <w:sz w:val="32"/>
          <w:szCs w:val="32"/>
          <w:rtl/>
        </w:rPr>
        <w:t>سعى</w:t>
      </w:r>
      <w:r w:rsidRPr="00AB470B">
        <w:rPr>
          <w:rFonts w:cs="TAHER"/>
          <w:sz w:val="32"/>
          <w:szCs w:val="32"/>
          <w:rtl/>
        </w:rPr>
        <w:t xml:space="preserve"> </w:t>
      </w:r>
      <w:r w:rsidRPr="00AB470B">
        <w:rPr>
          <w:rFonts w:cs="TAHER" w:hint="cs"/>
          <w:sz w:val="32"/>
          <w:szCs w:val="32"/>
          <w:rtl/>
        </w:rPr>
        <w:t>لإقامة</w:t>
      </w:r>
      <w:r w:rsidRPr="00AB470B">
        <w:rPr>
          <w:rFonts w:cs="TAHER"/>
          <w:sz w:val="32"/>
          <w:szCs w:val="32"/>
          <w:rtl/>
        </w:rPr>
        <w:t xml:space="preserve"> </w:t>
      </w:r>
      <w:r w:rsidRPr="00AB470B">
        <w:rPr>
          <w:rFonts w:cs="TAHER" w:hint="cs"/>
          <w:sz w:val="32"/>
          <w:szCs w:val="32"/>
          <w:rtl/>
        </w:rPr>
        <w:t>الاتصالات</w:t>
      </w:r>
      <w:r w:rsidRPr="00AB470B">
        <w:rPr>
          <w:rFonts w:cs="TAHER"/>
          <w:sz w:val="32"/>
          <w:szCs w:val="32"/>
          <w:rtl/>
        </w:rPr>
        <w:t xml:space="preserve"> </w:t>
      </w:r>
      <w:r w:rsidRPr="00AB470B">
        <w:rPr>
          <w:rFonts w:cs="TAHER" w:hint="cs"/>
          <w:sz w:val="32"/>
          <w:szCs w:val="32"/>
          <w:rtl/>
        </w:rPr>
        <w:t>بالشخصيات</w:t>
      </w:r>
      <w:r w:rsidRPr="00AB470B">
        <w:rPr>
          <w:rFonts w:cs="TAHER"/>
          <w:sz w:val="32"/>
          <w:szCs w:val="32"/>
          <w:rtl/>
        </w:rPr>
        <w:t xml:space="preserve"> </w:t>
      </w:r>
      <w:r w:rsidRPr="00AB470B">
        <w:rPr>
          <w:rFonts w:cs="TAHER" w:hint="cs"/>
          <w:sz w:val="32"/>
          <w:szCs w:val="32"/>
          <w:rtl/>
        </w:rPr>
        <w:t>السياسية</w:t>
      </w:r>
      <w:r w:rsidRPr="00AB470B">
        <w:rPr>
          <w:rFonts w:cs="TAHER"/>
          <w:sz w:val="32"/>
          <w:szCs w:val="32"/>
          <w:rtl/>
        </w:rPr>
        <w:t xml:space="preserve"> </w:t>
      </w:r>
      <w:r w:rsidRPr="00AB470B">
        <w:rPr>
          <w:rFonts w:cs="TAHER" w:hint="cs"/>
          <w:sz w:val="32"/>
          <w:szCs w:val="32"/>
          <w:rtl/>
        </w:rPr>
        <w:t>المعارضة</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طهران</w:t>
      </w:r>
      <w:r w:rsidRPr="00AB470B">
        <w:rPr>
          <w:rFonts w:cs="TAHER"/>
          <w:sz w:val="32"/>
          <w:szCs w:val="32"/>
          <w:rtl/>
        </w:rPr>
        <w:t xml:space="preserve"> </w:t>
      </w:r>
      <w:r w:rsidRPr="00AB470B">
        <w:rPr>
          <w:rFonts w:cs="TAHER" w:hint="cs"/>
          <w:sz w:val="32"/>
          <w:szCs w:val="32"/>
          <w:rtl/>
        </w:rPr>
        <w:t>أمثال</w:t>
      </w:r>
      <w:r w:rsidRPr="00AB470B">
        <w:rPr>
          <w:rFonts w:cs="TAHER"/>
          <w:sz w:val="32"/>
          <w:szCs w:val="32"/>
          <w:rtl/>
        </w:rPr>
        <w:t xml:space="preserve"> </w:t>
      </w:r>
      <w:r w:rsidRPr="00AB470B">
        <w:rPr>
          <w:rFonts w:cs="TAHER" w:hint="cs"/>
          <w:sz w:val="32"/>
          <w:szCs w:val="32"/>
          <w:rtl/>
        </w:rPr>
        <w:t>آية</w:t>
      </w:r>
      <w:r w:rsidRPr="00AB470B">
        <w:rPr>
          <w:rFonts w:cs="TAHER"/>
          <w:sz w:val="32"/>
          <w:szCs w:val="32"/>
          <w:rtl/>
        </w:rPr>
        <w:t xml:space="preserve"> </w:t>
      </w:r>
      <w:r w:rsidRPr="00AB470B">
        <w:rPr>
          <w:rFonts w:cs="TAHER" w:hint="cs"/>
          <w:sz w:val="32"/>
          <w:szCs w:val="32"/>
          <w:rtl/>
        </w:rPr>
        <w:t>الله</w:t>
      </w:r>
      <w:r w:rsidRPr="00AB470B">
        <w:rPr>
          <w:rFonts w:cs="TAHER"/>
          <w:sz w:val="32"/>
          <w:szCs w:val="32"/>
          <w:rtl/>
        </w:rPr>
        <w:t xml:space="preserve"> </w:t>
      </w:r>
      <w:r w:rsidRPr="00AB470B">
        <w:rPr>
          <w:rFonts w:cs="TAHER" w:hint="cs"/>
          <w:sz w:val="32"/>
          <w:szCs w:val="32"/>
          <w:rtl/>
        </w:rPr>
        <w:t>الكاشاني</w:t>
      </w:r>
      <w:r w:rsidRPr="00AB470B">
        <w:rPr>
          <w:rFonts w:cs="TAHER"/>
          <w:sz w:val="32"/>
          <w:szCs w:val="32"/>
          <w:rtl/>
        </w:rPr>
        <w:t xml:space="preserve"> (</w:t>
      </w:r>
      <w:r w:rsidRPr="00AB470B">
        <w:rPr>
          <w:rFonts w:cs="TAHER" w:hint="cs"/>
          <w:sz w:val="32"/>
          <w:szCs w:val="32"/>
          <w:rtl/>
        </w:rPr>
        <w:t>الذي</w:t>
      </w:r>
      <w:r w:rsidRPr="00AB470B">
        <w:rPr>
          <w:rFonts w:cs="TAHER"/>
          <w:sz w:val="32"/>
          <w:szCs w:val="32"/>
          <w:rtl/>
        </w:rPr>
        <w:t xml:space="preserve"> </w:t>
      </w:r>
      <w:r w:rsidRPr="00AB470B">
        <w:rPr>
          <w:rFonts w:cs="TAHER" w:hint="cs"/>
          <w:sz w:val="32"/>
          <w:szCs w:val="32"/>
          <w:rtl/>
        </w:rPr>
        <w:t>انتخب</w:t>
      </w:r>
      <w:r w:rsidRPr="00AB470B">
        <w:rPr>
          <w:rFonts w:cs="TAHER"/>
          <w:sz w:val="32"/>
          <w:szCs w:val="32"/>
          <w:rtl/>
        </w:rPr>
        <w:t xml:space="preserve"> </w:t>
      </w:r>
      <w:r w:rsidRPr="00AB470B">
        <w:rPr>
          <w:rFonts w:cs="TAHER" w:hint="cs"/>
          <w:sz w:val="32"/>
          <w:szCs w:val="32"/>
          <w:rtl/>
        </w:rPr>
        <w:t>ممثلاً</w:t>
      </w:r>
      <w:r w:rsidRPr="00AB470B">
        <w:rPr>
          <w:rFonts w:cs="TAHER"/>
          <w:sz w:val="32"/>
          <w:szCs w:val="32"/>
          <w:rtl/>
        </w:rPr>
        <w:t xml:space="preserve"> </w:t>
      </w:r>
      <w:r w:rsidRPr="00AB470B">
        <w:rPr>
          <w:rFonts w:cs="TAHER" w:hint="cs"/>
          <w:sz w:val="32"/>
          <w:szCs w:val="32"/>
          <w:rtl/>
        </w:rPr>
        <w:t>عن</w:t>
      </w:r>
      <w:r w:rsidRPr="00AB470B">
        <w:rPr>
          <w:rFonts w:cs="TAHER"/>
          <w:sz w:val="32"/>
          <w:szCs w:val="32"/>
          <w:rtl/>
        </w:rPr>
        <w:t xml:space="preserve"> </w:t>
      </w:r>
      <w:r w:rsidRPr="00AB470B">
        <w:rPr>
          <w:rFonts w:cs="TAHER" w:hint="cs"/>
          <w:sz w:val="32"/>
          <w:szCs w:val="32"/>
          <w:rtl/>
        </w:rPr>
        <w:t>أهالي</w:t>
      </w:r>
      <w:r w:rsidRPr="00AB470B">
        <w:rPr>
          <w:rFonts w:cs="TAHER"/>
          <w:sz w:val="32"/>
          <w:szCs w:val="32"/>
          <w:rtl/>
        </w:rPr>
        <w:t xml:space="preserve"> </w:t>
      </w:r>
      <w:r w:rsidRPr="00AB470B">
        <w:rPr>
          <w:rFonts w:cs="TAHER" w:hint="cs"/>
          <w:sz w:val="32"/>
          <w:szCs w:val="32"/>
          <w:rtl/>
        </w:rPr>
        <w:t>طهران</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الدورة</w:t>
      </w:r>
      <w:r w:rsidRPr="00AB470B">
        <w:rPr>
          <w:rFonts w:cs="TAHER"/>
          <w:sz w:val="32"/>
          <w:szCs w:val="32"/>
          <w:rtl/>
        </w:rPr>
        <w:t xml:space="preserve"> </w:t>
      </w:r>
      <w:r w:rsidRPr="00AB470B">
        <w:rPr>
          <w:rFonts w:cs="TAHER" w:hint="cs"/>
          <w:sz w:val="32"/>
          <w:szCs w:val="32"/>
          <w:rtl/>
        </w:rPr>
        <w:t>السادسة</w:t>
      </w:r>
      <w:r w:rsidRPr="00AB470B">
        <w:rPr>
          <w:rFonts w:cs="TAHER"/>
          <w:sz w:val="32"/>
          <w:szCs w:val="32"/>
          <w:rtl/>
        </w:rPr>
        <w:t xml:space="preserve"> </w:t>
      </w:r>
      <w:r w:rsidRPr="00AB470B">
        <w:rPr>
          <w:rFonts w:cs="TAHER" w:hint="cs"/>
          <w:sz w:val="32"/>
          <w:szCs w:val="32"/>
          <w:rtl/>
        </w:rPr>
        <w:t>عشرة</w:t>
      </w:r>
      <w:r w:rsidRPr="00AB470B">
        <w:rPr>
          <w:rFonts w:cs="TAHER"/>
          <w:sz w:val="32"/>
          <w:szCs w:val="32"/>
          <w:rtl/>
        </w:rPr>
        <w:t xml:space="preserve"> </w:t>
      </w:r>
      <w:r w:rsidRPr="00AB470B">
        <w:rPr>
          <w:rFonts w:cs="TAHER" w:hint="cs"/>
          <w:sz w:val="32"/>
          <w:szCs w:val="32"/>
          <w:rtl/>
        </w:rPr>
        <w:t>لمجلس</w:t>
      </w:r>
      <w:r w:rsidRPr="00AB470B">
        <w:rPr>
          <w:rFonts w:cs="TAHER"/>
          <w:sz w:val="32"/>
          <w:szCs w:val="32"/>
          <w:rtl/>
        </w:rPr>
        <w:t xml:space="preserve"> </w:t>
      </w:r>
      <w:r w:rsidRPr="00AB470B">
        <w:rPr>
          <w:rFonts w:cs="TAHER" w:hint="cs"/>
          <w:sz w:val="32"/>
          <w:szCs w:val="32"/>
          <w:rtl/>
        </w:rPr>
        <w:t>الشورى</w:t>
      </w:r>
      <w:r w:rsidRPr="00AB470B">
        <w:rPr>
          <w:rFonts w:cs="TAHER"/>
          <w:sz w:val="32"/>
          <w:szCs w:val="32"/>
          <w:rtl/>
        </w:rPr>
        <w:t xml:space="preserve"> </w:t>
      </w:r>
      <w:r w:rsidRPr="00AB470B">
        <w:rPr>
          <w:rFonts w:cs="TAHER" w:hint="cs"/>
          <w:sz w:val="32"/>
          <w:szCs w:val="32"/>
          <w:rtl/>
        </w:rPr>
        <w:t>الوطني</w:t>
      </w:r>
      <w:r w:rsidRPr="00AB470B">
        <w:rPr>
          <w:rFonts w:cs="TAHER"/>
          <w:sz w:val="32"/>
          <w:szCs w:val="32"/>
          <w:rtl/>
        </w:rPr>
        <w:t>)</w:t>
      </w:r>
      <w:r w:rsidRPr="00AB470B">
        <w:rPr>
          <w:rFonts w:cs="TAHER" w:hint="cs"/>
          <w:sz w:val="32"/>
          <w:szCs w:val="32"/>
          <w:rtl/>
        </w:rPr>
        <w:t>،</w:t>
      </w:r>
      <w:r w:rsidRPr="00AB470B">
        <w:rPr>
          <w:rFonts w:cs="TAHER"/>
          <w:sz w:val="32"/>
          <w:szCs w:val="32"/>
          <w:rtl/>
        </w:rPr>
        <w:t xml:space="preserve"> </w:t>
      </w:r>
      <w:r w:rsidRPr="00AB470B">
        <w:rPr>
          <w:rFonts w:cs="TAHER" w:hint="cs"/>
          <w:sz w:val="32"/>
          <w:szCs w:val="32"/>
          <w:rtl/>
        </w:rPr>
        <w:t>وواكب</w:t>
      </w:r>
      <w:r w:rsidRPr="00AB470B">
        <w:rPr>
          <w:rFonts w:cs="TAHER"/>
          <w:sz w:val="32"/>
          <w:szCs w:val="32"/>
          <w:rtl/>
        </w:rPr>
        <w:t xml:space="preserve"> </w:t>
      </w:r>
      <w:r w:rsidRPr="00AB470B">
        <w:rPr>
          <w:rFonts w:cs="TAHER" w:hint="cs"/>
          <w:sz w:val="32"/>
          <w:szCs w:val="32"/>
          <w:rtl/>
        </w:rPr>
        <w:t>الإمام</w:t>
      </w:r>
      <w:r w:rsidRPr="00AB470B">
        <w:rPr>
          <w:rFonts w:cs="TAHER"/>
          <w:sz w:val="32"/>
          <w:szCs w:val="32"/>
          <w:rtl/>
        </w:rPr>
        <w:t xml:space="preserve"> </w:t>
      </w:r>
      <w:r w:rsidRPr="00AB470B">
        <w:rPr>
          <w:rFonts w:cs="TAHER" w:hint="cs"/>
          <w:sz w:val="32"/>
          <w:szCs w:val="32"/>
          <w:rtl/>
        </w:rPr>
        <w:t>التحالف</w:t>
      </w:r>
      <w:r w:rsidRPr="00AB470B">
        <w:rPr>
          <w:rFonts w:cs="TAHER"/>
          <w:sz w:val="32"/>
          <w:szCs w:val="32"/>
          <w:rtl/>
        </w:rPr>
        <w:t xml:space="preserve"> </w:t>
      </w:r>
      <w:r w:rsidRPr="00AB470B">
        <w:rPr>
          <w:rFonts w:cs="TAHER" w:hint="cs"/>
          <w:sz w:val="32"/>
          <w:szCs w:val="32"/>
          <w:rtl/>
        </w:rPr>
        <w:t>الذي</w:t>
      </w:r>
      <w:r w:rsidRPr="00AB470B">
        <w:rPr>
          <w:rFonts w:cs="TAHER"/>
          <w:sz w:val="32"/>
          <w:szCs w:val="32"/>
          <w:rtl/>
        </w:rPr>
        <w:t xml:space="preserve"> </w:t>
      </w:r>
      <w:r w:rsidRPr="00AB470B">
        <w:rPr>
          <w:rFonts w:cs="TAHER" w:hint="cs"/>
          <w:sz w:val="32"/>
          <w:szCs w:val="32"/>
          <w:rtl/>
        </w:rPr>
        <w:t>قام</w:t>
      </w:r>
      <w:r w:rsidRPr="00AB470B">
        <w:rPr>
          <w:rFonts w:cs="TAHER"/>
          <w:sz w:val="32"/>
          <w:szCs w:val="32"/>
          <w:rtl/>
        </w:rPr>
        <w:t xml:space="preserve"> </w:t>
      </w:r>
      <w:r w:rsidRPr="00AB470B">
        <w:rPr>
          <w:rFonts w:cs="TAHER" w:hint="cs"/>
          <w:sz w:val="32"/>
          <w:szCs w:val="32"/>
          <w:rtl/>
        </w:rPr>
        <w:t>بين</w:t>
      </w:r>
      <w:r w:rsidRPr="00AB470B">
        <w:rPr>
          <w:rFonts w:cs="TAHER"/>
          <w:sz w:val="32"/>
          <w:szCs w:val="32"/>
          <w:rtl/>
        </w:rPr>
        <w:t xml:space="preserve"> </w:t>
      </w:r>
      <w:r w:rsidRPr="00AB470B">
        <w:rPr>
          <w:rFonts w:cs="TAHER" w:hint="cs"/>
          <w:sz w:val="32"/>
          <w:szCs w:val="32"/>
          <w:rtl/>
        </w:rPr>
        <w:t>آية</w:t>
      </w:r>
      <w:r w:rsidRPr="00AB470B">
        <w:rPr>
          <w:rFonts w:cs="TAHER"/>
          <w:sz w:val="32"/>
          <w:szCs w:val="32"/>
          <w:rtl/>
        </w:rPr>
        <w:t xml:space="preserve"> </w:t>
      </w:r>
      <w:r w:rsidRPr="00AB470B">
        <w:rPr>
          <w:rFonts w:cs="TAHER" w:hint="cs"/>
          <w:sz w:val="32"/>
          <w:szCs w:val="32"/>
          <w:rtl/>
        </w:rPr>
        <w:t>الله</w:t>
      </w:r>
      <w:r w:rsidRPr="00AB470B">
        <w:rPr>
          <w:rFonts w:cs="TAHER"/>
          <w:sz w:val="32"/>
          <w:szCs w:val="32"/>
          <w:rtl/>
        </w:rPr>
        <w:t xml:space="preserve"> </w:t>
      </w:r>
      <w:r w:rsidRPr="00AB470B">
        <w:rPr>
          <w:rFonts w:cs="TAHER" w:hint="cs"/>
          <w:sz w:val="32"/>
          <w:szCs w:val="32"/>
          <w:rtl/>
        </w:rPr>
        <w:t>كاشاني</w:t>
      </w:r>
      <w:r w:rsidRPr="00AB470B">
        <w:rPr>
          <w:rFonts w:cs="TAHER"/>
          <w:sz w:val="32"/>
          <w:szCs w:val="32"/>
          <w:rtl/>
        </w:rPr>
        <w:t xml:space="preserve"> </w:t>
      </w:r>
      <w:r w:rsidRPr="00AB470B">
        <w:rPr>
          <w:rFonts w:cs="TAHER" w:hint="cs"/>
          <w:sz w:val="32"/>
          <w:szCs w:val="32"/>
          <w:rtl/>
        </w:rPr>
        <w:t>والجبهة</w:t>
      </w:r>
      <w:r w:rsidRPr="00AB470B">
        <w:rPr>
          <w:rFonts w:cs="TAHER"/>
          <w:sz w:val="32"/>
          <w:szCs w:val="32"/>
          <w:rtl/>
        </w:rPr>
        <w:t xml:space="preserve"> </w:t>
      </w:r>
      <w:r w:rsidRPr="00AB470B">
        <w:rPr>
          <w:rFonts w:cs="TAHER" w:hint="cs"/>
          <w:sz w:val="32"/>
          <w:szCs w:val="32"/>
          <w:rtl/>
        </w:rPr>
        <w:t>الوطنية</w:t>
      </w:r>
      <w:r w:rsidRPr="00AB470B">
        <w:rPr>
          <w:rFonts w:cs="TAHER"/>
          <w:sz w:val="32"/>
          <w:szCs w:val="32"/>
          <w:rtl/>
        </w:rPr>
        <w:t xml:space="preserve"> </w:t>
      </w:r>
      <w:r w:rsidRPr="00AB470B">
        <w:rPr>
          <w:rFonts w:cs="TAHER" w:hint="cs"/>
          <w:sz w:val="32"/>
          <w:szCs w:val="32"/>
          <w:rtl/>
        </w:rPr>
        <w:t>بقيادة</w:t>
      </w:r>
      <w:r w:rsidRPr="00AB470B">
        <w:rPr>
          <w:rFonts w:cs="TAHER"/>
          <w:sz w:val="32"/>
          <w:szCs w:val="32"/>
          <w:rtl/>
        </w:rPr>
        <w:t xml:space="preserve"> </w:t>
      </w:r>
      <w:r w:rsidRPr="00AB470B">
        <w:rPr>
          <w:rFonts w:cs="TAHER" w:hint="cs"/>
          <w:sz w:val="32"/>
          <w:szCs w:val="32"/>
          <w:rtl/>
        </w:rPr>
        <w:t>مصدق</w:t>
      </w:r>
      <w:r w:rsidRPr="00AB470B">
        <w:rPr>
          <w:rFonts w:cs="TAHER"/>
          <w:sz w:val="32"/>
          <w:szCs w:val="32"/>
          <w:rtl/>
        </w:rPr>
        <w:t xml:space="preserve"> </w:t>
      </w:r>
      <w:r w:rsidRPr="00AB470B">
        <w:rPr>
          <w:rFonts w:cs="TAHER" w:hint="cs"/>
          <w:sz w:val="32"/>
          <w:szCs w:val="32"/>
          <w:rtl/>
        </w:rPr>
        <w:t>والذي</w:t>
      </w:r>
      <w:r w:rsidRPr="00AB470B">
        <w:rPr>
          <w:rFonts w:cs="TAHER"/>
          <w:sz w:val="32"/>
          <w:szCs w:val="32"/>
          <w:rtl/>
        </w:rPr>
        <w:t xml:space="preserve"> </w:t>
      </w:r>
      <w:r w:rsidRPr="00AB470B">
        <w:rPr>
          <w:rFonts w:cs="TAHER" w:hint="cs"/>
          <w:sz w:val="32"/>
          <w:szCs w:val="32"/>
          <w:rtl/>
        </w:rPr>
        <w:lastRenderedPageBreak/>
        <w:t>أدى</w:t>
      </w:r>
      <w:r w:rsidRPr="00AB470B">
        <w:rPr>
          <w:rFonts w:cs="TAHER"/>
          <w:sz w:val="32"/>
          <w:szCs w:val="32"/>
          <w:rtl/>
        </w:rPr>
        <w:t xml:space="preserve"> </w:t>
      </w:r>
      <w:r w:rsidRPr="00AB470B">
        <w:rPr>
          <w:rFonts w:cs="TAHER" w:hint="cs"/>
          <w:sz w:val="32"/>
          <w:szCs w:val="32"/>
          <w:rtl/>
        </w:rPr>
        <w:t>إلى</w:t>
      </w:r>
      <w:r w:rsidRPr="00AB470B">
        <w:rPr>
          <w:rFonts w:cs="TAHER"/>
          <w:sz w:val="32"/>
          <w:szCs w:val="32"/>
          <w:rtl/>
        </w:rPr>
        <w:t xml:space="preserve"> </w:t>
      </w:r>
      <w:r w:rsidRPr="00AB470B">
        <w:rPr>
          <w:rFonts w:cs="TAHER" w:hint="cs"/>
          <w:sz w:val="32"/>
          <w:szCs w:val="32"/>
          <w:rtl/>
        </w:rPr>
        <w:t>إيصال</w:t>
      </w:r>
      <w:r w:rsidRPr="00AB470B">
        <w:rPr>
          <w:rFonts w:cs="TAHER"/>
          <w:sz w:val="32"/>
          <w:szCs w:val="32"/>
          <w:rtl/>
        </w:rPr>
        <w:t xml:space="preserve"> </w:t>
      </w:r>
      <w:r w:rsidRPr="00AB470B">
        <w:rPr>
          <w:rFonts w:cs="TAHER" w:hint="cs"/>
          <w:sz w:val="32"/>
          <w:szCs w:val="32"/>
          <w:rtl/>
        </w:rPr>
        <w:t>الدكتور</w:t>
      </w:r>
      <w:r w:rsidRPr="00AB470B">
        <w:rPr>
          <w:rFonts w:cs="TAHER"/>
          <w:sz w:val="32"/>
          <w:szCs w:val="32"/>
          <w:rtl/>
        </w:rPr>
        <w:t xml:space="preserve"> </w:t>
      </w:r>
      <w:r w:rsidRPr="00AB470B">
        <w:rPr>
          <w:rFonts w:cs="TAHER" w:hint="cs"/>
          <w:sz w:val="32"/>
          <w:szCs w:val="32"/>
          <w:rtl/>
        </w:rPr>
        <w:t>مُصدّق</w:t>
      </w:r>
      <w:r w:rsidRPr="00AB470B">
        <w:rPr>
          <w:rFonts w:cs="TAHER"/>
          <w:sz w:val="32"/>
          <w:szCs w:val="32"/>
          <w:rtl/>
        </w:rPr>
        <w:t xml:space="preserve"> </w:t>
      </w:r>
      <w:r w:rsidRPr="00AB470B">
        <w:rPr>
          <w:rFonts w:cs="TAHER" w:hint="cs"/>
          <w:sz w:val="32"/>
          <w:szCs w:val="32"/>
          <w:rtl/>
        </w:rPr>
        <w:t>لرئاسة</w:t>
      </w:r>
      <w:r w:rsidRPr="00AB470B">
        <w:rPr>
          <w:rFonts w:cs="TAHER"/>
          <w:sz w:val="32"/>
          <w:szCs w:val="32"/>
          <w:rtl/>
        </w:rPr>
        <w:t xml:space="preserve"> </w:t>
      </w:r>
      <w:r w:rsidRPr="00AB470B">
        <w:rPr>
          <w:rFonts w:cs="TAHER" w:hint="cs"/>
          <w:sz w:val="32"/>
          <w:szCs w:val="32"/>
          <w:rtl/>
        </w:rPr>
        <w:t>الحكومة</w:t>
      </w:r>
      <w:r w:rsidRPr="00AB470B">
        <w:rPr>
          <w:rFonts w:cs="TAHER"/>
          <w:sz w:val="32"/>
          <w:szCs w:val="32"/>
          <w:rtl/>
        </w:rPr>
        <w:t xml:space="preserve"> </w:t>
      </w:r>
      <w:r w:rsidRPr="00AB470B">
        <w:rPr>
          <w:rFonts w:cs="TAHER" w:hint="cs"/>
          <w:sz w:val="32"/>
          <w:szCs w:val="32"/>
          <w:rtl/>
        </w:rPr>
        <w:t>وقيادة</w:t>
      </w:r>
      <w:r w:rsidRPr="00AB470B">
        <w:rPr>
          <w:rFonts w:cs="TAHER"/>
          <w:sz w:val="32"/>
          <w:szCs w:val="32"/>
          <w:rtl/>
        </w:rPr>
        <w:t xml:space="preserve"> </w:t>
      </w:r>
      <w:r w:rsidRPr="00AB470B">
        <w:rPr>
          <w:rFonts w:cs="TAHER" w:hint="cs"/>
          <w:sz w:val="32"/>
          <w:szCs w:val="32"/>
          <w:rtl/>
        </w:rPr>
        <w:t>البلاد</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عام</w:t>
      </w:r>
      <w:r w:rsidRPr="00AB470B">
        <w:rPr>
          <w:rFonts w:cs="TAHER"/>
          <w:sz w:val="32"/>
          <w:szCs w:val="32"/>
          <w:rtl/>
        </w:rPr>
        <w:t xml:space="preserve"> 1952</w:t>
      </w:r>
      <w:r w:rsidRPr="00AB470B">
        <w:rPr>
          <w:rFonts w:cs="TAHER" w:hint="cs"/>
          <w:sz w:val="32"/>
          <w:szCs w:val="32"/>
          <w:rtl/>
        </w:rPr>
        <w:t>م،</w:t>
      </w:r>
      <w:r w:rsidRPr="00AB470B">
        <w:rPr>
          <w:rFonts w:cs="TAHER"/>
          <w:sz w:val="32"/>
          <w:szCs w:val="32"/>
          <w:rtl/>
        </w:rPr>
        <w:t xml:space="preserve"> </w:t>
      </w:r>
      <w:r w:rsidRPr="00AB470B">
        <w:rPr>
          <w:rFonts w:cs="TAHER" w:hint="cs"/>
          <w:sz w:val="32"/>
          <w:szCs w:val="32"/>
          <w:rtl/>
        </w:rPr>
        <w:t>ولم</w:t>
      </w:r>
      <w:r w:rsidRPr="00AB470B">
        <w:rPr>
          <w:rFonts w:cs="TAHER"/>
          <w:sz w:val="32"/>
          <w:szCs w:val="32"/>
          <w:rtl/>
        </w:rPr>
        <w:t xml:space="preserve"> </w:t>
      </w:r>
      <w:r w:rsidRPr="00AB470B">
        <w:rPr>
          <w:rFonts w:cs="TAHER" w:hint="cs"/>
          <w:sz w:val="32"/>
          <w:szCs w:val="32"/>
          <w:rtl/>
        </w:rPr>
        <w:t>تمض</w:t>
      </w:r>
      <w:r w:rsidRPr="00AB470B">
        <w:rPr>
          <w:rFonts w:cs="TAHER"/>
          <w:sz w:val="32"/>
          <w:szCs w:val="32"/>
          <w:rtl/>
        </w:rPr>
        <w:t xml:space="preserve"> </w:t>
      </w:r>
      <w:r w:rsidRPr="00AB470B">
        <w:rPr>
          <w:rFonts w:cs="TAHER" w:hint="cs"/>
          <w:sz w:val="32"/>
          <w:szCs w:val="32"/>
          <w:rtl/>
        </w:rPr>
        <w:t>فترة</w:t>
      </w:r>
      <w:r w:rsidRPr="00AB470B">
        <w:rPr>
          <w:rFonts w:cs="TAHER"/>
          <w:sz w:val="32"/>
          <w:szCs w:val="32"/>
          <w:rtl/>
        </w:rPr>
        <w:t xml:space="preserve"> </w:t>
      </w:r>
      <w:r w:rsidRPr="00AB470B">
        <w:rPr>
          <w:rFonts w:cs="TAHER" w:hint="cs"/>
          <w:sz w:val="32"/>
          <w:szCs w:val="32"/>
          <w:rtl/>
        </w:rPr>
        <w:t>طويلة</w:t>
      </w:r>
      <w:r w:rsidRPr="00AB470B">
        <w:rPr>
          <w:rFonts w:cs="TAHER"/>
          <w:sz w:val="32"/>
          <w:szCs w:val="32"/>
          <w:rtl/>
        </w:rPr>
        <w:t xml:space="preserve"> </w:t>
      </w:r>
      <w:r w:rsidRPr="00AB470B">
        <w:rPr>
          <w:rFonts w:cs="TAHER" w:hint="cs"/>
          <w:sz w:val="32"/>
          <w:szCs w:val="32"/>
          <w:rtl/>
        </w:rPr>
        <w:t>حتى</w:t>
      </w:r>
      <w:r w:rsidRPr="00AB470B">
        <w:rPr>
          <w:rFonts w:cs="TAHER"/>
          <w:sz w:val="32"/>
          <w:szCs w:val="32"/>
          <w:rtl/>
        </w:rPr>
        <w:t xml:space="preserve"> </w:t>
      </w:r>
      <w:r w:rsidRPr="00AB470B">
        <w:rPr>
          <w:rFonts w:cs="TAHER" w:hint="cs"/>
          <w:sz w:val="32"/>
          <w:szCs w:val="32"/>
          <w:rtl/>
        </w:rPr>
        <w:t>ظهرت</w:t>
      </w:r>
      <w:r w:rsidRPr="00AB470B">
        <w:rPr>
          <w:rFonts w:cs="TAHER"/>
          <w:sz w:val="32"/>
          <w:szCs w:val="32"/>
          <w:rtl/>
        </w:rPr>
        <w:t xml:space="preserve"> </w:t>
      </w:r>
      <w:r w:rsidRPr="00AB470B">
        <w:rPr>
          <w:rFonts w:cs="TAHER" w:hint="cs"/>
          <w:sz w:val="32"/>
          <w:szCs w:val="32"/>
          <w:rtl/>
        </w:rPr>
        <w:t>ملامح</w:t>
      </w:r>
      <w:r w:rsidRPr="00AB470B">
        <w:rPr>
          <w:rFonts w:cs="TAHER"/>
          <w:sz w:val="32"/>
          <w:szCs w:val="32"/>
          <w:rtl/>
        </w:rPr>
        <w:t xml:space="preserve"> </w:t>
      </w:r>
      <w:r w:rsidRPr="00AB470B">
        <w:rPr>
          <w:rFonts w:cs="TAHER" w:hint="cs"/>
          <w:sz w:val="32"/>
          <w:szCs w:val="32"/>
          <w:rtl/>
        </w:rPr>
        <w:t>عدم</w:t>
      </w:r>
      <w:r w:rsidRPr="00AB470B">
        <w:rPr>
          <w:rFonts w:cs="TAHER"/>
          <w:sz w:val="32"/>
          <w:szCs w:val="32"/>
          <w:rtl/>
        </w:rPr>
        <w:t xml:space="preserve"> </w:t>
      </w:r>
      <w:r w:rsidRPr="00AB470B">
        <w:rPr>
          <w:rFonts w:cs="TAHER" w:hint="cs"/>
          <w:sz w:val="32"/>
          <w:szCs w:val="32"/>
          <w:rtl/>
        </w:rPr>
        <w:t>الانسجام</w:t>
      </w:r>
      <w:r w:rsidRPr="00AB470B">
        <w:rPr>
          <w:rFonts w:cs="TAHER"/>
          <w:sz w:val="32"/>
          <w:szCs w:val="32"/>
          <w:rtl/>
        </w:rPr>
        <w:t xml:space="preserve"> </w:t>
      </w:r>
      <w:r w:rsidRPr="00AB470B">
        <w:rPr>
          <w:rFonts w:cs="TAHER" w:hint="cs"/>
          <w:sz w:val="32"/>
          <w:szCs w:val="32"/>
          <w:rtl/>
        </w:rPr>
        <w:t>داخل</w:t>
      </w:r>
      <w:r w:rsidRPr="00AB470B">
        <w:rPr>
          <w:rFonts w:cs="TAHER"/>
          <w:sz w:val="32"/>
          <w:szCs w:val="32"/>
          <w:rtl/>
        </w:rPr>
        <w:t xml:space="preserve"> </w:t>
      </w:r>
      <w:r w:rsidRPr="00AB470B">
        <w:rPr>
          <w:rFonts w:cs="TAHER" w:hint="cs"/>
          <w:sz w:val="32"/>
          <w:szCs w:val="32"/>
          <w:rtl/>
        </w:rPr>
        <w:t>الائتلاف،</w:t>
      </w:r>
      <w:r w:rsidRPr="00AB470B">
        <w:rPr>
          <w:rFonts w:cs="TAHER"/>
          <w:sz w:val="32"/>
          <w:szCs w:val="32"/>
          <w:rtl/>
        </w:rPr>
        <w:t xml:space="preserve"> </w:t>
      </w:r>
      <w:r w:rsidRPr="00AB470B">
        <w:rPr>
          <w:rFonts w:cs="TAHER" w:hint="cs"/>
          <w:sz w:val="32"/>
          <w:szCs w:val="32"/>
          <w:rtl/>
        </w:rPr>
        <w:t>حيث</w:t>
      </w:r>
      <w:r w:rsidRPr="00AB470B">
        <w:rPr>
          <w:rFonts w:cs="TAHER"/>
          <w:sz w:val="32"/>
          <w:szCs w:val="32"/>
          <w:rtl/>
        </w:rPr>
        <w:t xml:space="preserve"> </w:t>
      </w:r>
      <w:r w:rsidRPr="00AB470B">
        <w:rPr>
          <w:rFonts w:cs="TAHER" w:hint="cs"/>
          <w:sz w:val="32"/>
          <w:szCs w:val="32"/>
          <w:rtl/>
        </w:rPr>
        <w:t>رفض</w:t>
      </w:r>
      <w:r w:rsidRPr="00AB470B">
        <w:rPr>
          <w:rFonts w:cs="TAHER"/>
          <w:sz w:val="32"/>
          <w:szCs w:val="32"/>
          <w:rtl/>
        </w:rPr>
        <w:t xml:space="preserve"> </w:t>
      </w:r>
      <w:r w:rsidRPr="00AB470B">
        <w:rPr>
          <w:rFonts w:cs="TAHER" w:hint="cs"/>
          <w:sz w:val="32"/>
          <w:szCs w:val="32"/>
          <w:rtl/>
        </w:rPr>
        <w:t>آية</w:t>
      </w:r>
      <w:r w:rsidRPr="00AB470B">
        <w:rPr>
          <w:rFonts w:cs="TAHER"/>
          <w:sz w:val="32"/>
          <w:szCs w:val="32"/>
          <w:rtl/>
        </w:rPr>
        <w:t xml:space="preserve"> </w:t>
      </w:r>
      <w:r w:rsidRPr="00AB470B">
        <w:rPr>
          <w:rFonts w:cs="TAHER" w:hint="cs"/>
          <w:sz w:val="32"/>
          <w:szCs w:val="32"/>
          <w:rtl/>
        </w:rPr>
        <w:t>الله</w:t>
      </w:r>
      <w:r w:rsidRPr="00AB470B">
        <w:rPr>
          <w:rFonts w:cs="TAHER"/>
          <w:sz w:val="32"/>
          <w:szCs w:val="32"/>
          <w:rtl/>
        </w:rPr>
        <w:t xml:space="preserve"> </w:t>
      </w:r>
      <w:r w:rsidRPr="00AB470B">
        <w:rPr>
          <w:rFonts w:cs="TAHER" w:hint="cs"/>
          <w:sz w:val="32"/>
          <w:szCs w:val="32"/>
          <w:rtl/>
        </w:rPr>
        <w:t>الكاشاني</w:t>
      </w:r>
      <w:r w:rsidRPr="00AB470B">
        <w:rPr>
          <w:rFonts w:cs="TAHER"/>
          <w:sz w:val="32"/>
          <w:szCs w:val="32"/>
          <w:rtl/>
        </w:rPr>
        <w:t xml:space="preserve"> </w:t>
      </w:r>
      <w:r w:rsidRPr="00AB470B">
        <w:rPr>
          <w:rFonts w:cs="TAHER" w:hint="cs"/>
          <w:sz w:val="32"/>
          <w:szCs w:val="32"/>
          <w:rtl/>
        </w:rPr>
        <w:t>اقتراح</w:t>
      </w:r>
      <w:r w:rsidRPr="00AB470B">
        <w:rPr>
          <w:rFonts w:cs="TAHER"/>
          <w:sz w:val="32"/>
          <w:szCs w:val="32"/>
          <w:rtl/>
        </w:rPr>
        <w:t xml:space="preserve"> </w:t>
      </w:r>
      <w:r w:rsidRPr="00AB470B">
        <w:rPr>
          <w:rFonts w:cs="TAHER" w:hint="cs"/>
          <w:sz w:val="32"/>
          <w:szCs w:val="32"/>
          <w:rtl/>
        </w:rPr>
        <w:t>دفع</w:t>
      </w:r>
      <w:r w:rsidRPr="00AB470B">
        <w:rPr>
          <w:rFonts w:cs="TAHER"/>
          <w:sz w:val="32"/>
          <w:szCs w:val="32"/>
          <w:rtl/>
        </w:rPr>
        <w:t xml:space="preserve"> </w:t>
      </w:r>
      <w:r w:rsidRPr="00AB470B">
        <w:rPr>
          <w:rFonts w:cs="TAHER" w:hint="cs"/>
          <w:sz w:val="32"/>
          <w:szCs w:val="32"/>
          <w:rtl/>
        </w:rPr>
        <w:t>نسبة</w:t>
      </w:r>
      <w:r w:rsidRPr="00AB470B">
        <w:rPr>
          <w:rFonts w:cs="TAHER"/>
          <w:sz w:val="32"/>
          <w:szCs w:val="32"/>
          <w:rtl/>
        </w:rPr>
        <w:t xml:space="preserve"> </w:t>
      </w:r>
      <w:r w:rsidRPr="00AB470B">
        <w:rPr>
          <w:rFonts w:cs="TAHER" w:hint="cs"/>
          <w:sz w:val="32"/>
          <w:szCs w:val="32"/>
          <w:rtl/>
        </w:rPr>
        <w:t>أو</w:t>
      </w:r>
      <w:r w:rsidRPr="00AB470B">
        <w:rPr>
          <w:rFonts w:cs="TAHER"/>
          <w:sz w:val="32"/>
          <w:szCs w:val="32"/>
          <w:rtl/>
        </w:rPr>
        <w:t xml:space="preserve"> </w:t>
      </w:r>
      <w:r w:rsidRPr="00AB470B">
        <w:rPr>
          <w:rFonts w:cs="TAHER" w:hint="cs"/>
          <w:sz w:val="32"/>
          <w:szCs w:val="32"/>
          <w:rtl/>
        </w:rPr>
        <w:t>ضريبة</w:t>
      </w:r>
      <w:r w:rsidRPr="00AB470B">
        <w:rPr>
          <w:rFonts w:cs="TAHER"/>
          <w:sz w:val="32"/>
          <w:szCs w:val="32"/>
          <w:rtl/>
        </w:rPr>
        <w:t xml:space="preserve"> </w:t>
      </w:r>
      <w:r w:rsidRPr="00AB470B">
        <w:rPr>
          <w:rFonts w:cs="TAHER" w:hint="cs"/>
          <w:sz w:val="32"/>
          <w:szCs w:val="32"/>
          <w:rtl/>
        </w:rPr>
        <w:t>للإنكليز،</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حين</w:t>
      </w:r>
      <w:r w:rsidRPr="00AB470B">
        <w:rPr>
          <w:rFonts w:cs="TAHER"/>
          <w:sz w:val="32"/>
          <w:szCs w:val="32"/>
          <w:rtl/>
        </w:rPr>
        <w:t xml:space="preserve"> </w:t>
      </w:r>
      <w:r w:rsidRPr="00AB470B">
        <w:rPr>
          <w:rFonts w:cs="TAHER" w:hint="cs"/>
          <w:sz w:val="32"/>
          <w:szCs w:val="32"/>
          <w:rtl/>
        </w:rPr>
        <w:t>أن</w:t>
      </w:r>
      <w:r w:rsidRPr="00AB470B">
        <w:rPr>
          <w:rFonts w:cs="TAHER"/>
          <w:sz w:val="32"/>
          <w:szCs w:val="32"/>
          <w:rtl/>
        </w:rPr>
        <w:t xml:space="preserve"> </w:t>
      </w:r>
      <w:r w:rsidRPr="00AB470B">
        <w:rPr>
          <w:rFonts w:cs="TAHER" w:hint="cs"/>
          <w:sz w:val="32"/>
          <w:szCs w:val="32"/>
          <w:rtl/>
        </w:rPr>
        <w:t>حكومة</w:t>
      </w:r>
      <w:r w:rsidRPr="00AB470B">
        <w:rPr>
          <w:rFonts w:cs="TAHER"/>
          <w:sz w:val="32"/>
          <w:szCs w:val="32"/>
          <w:rtl/>
        </w:rPr>
        <w:t xml:space="preserve"> "</w:t>
      </w:r>
      <w:r w:rsidRPr="00AB470B">
        <w:rPr>
          <w:rFonts w:cs="TAHER" w:hint="cs"/>
          <w:sz w:val="32"/>
          <w:szCs w:val="32"/>
          <w:rtl/>
        </w:rPr>
        <w:t>مصدق</w:t>
      </w:r>
      <w:r w:rsidRPr="00AB470B">
        <w:rPr>
          <w:rFonts w:cs="TAHER"/>
          <w:sz w:val="32"/>
          <w:szCs w:val="32"/>
          <w:rtl/>
        </w:rPr>
        <w:t xml:space="preserve">" </w:t>
      </w:r>
      <w:r w:rsidRPr="00AB470B">
        <w:rPr>
          <w:rFonts w:cs="TAHER" w:hint="cs"/>
          <w:sz w:val="32"/>
          <w:szCs w:val="32"/>
          <w:rtl/>
        </w:rPr>
        <w:t>كانت</w:t>
      </w:r>
      <w:r w:rsidRPr="00AB470B">
        <w:rPr>
          <w:rFonts w:cs="TAHER"/>
          <w:sz w:val="32"/>
          <w:szCs w:val="32"/>
          <w:rtl/>
        </w:rPr>
        <w:t xml:space="preserve"> </w:t>
      </w:r>
      <w:r w:rsidRPr="00AB470B">
        <w:rPr>
          <w:rFonts w:cs="TAHER" w:hint="cs"/>
          <w:sz w:val="32"/>
          <w:szCs w:val="32"/>
          <w:rtl/>
        </w:rPr>
        <w:t>تميل</w:t>
      </w:r>
      <w:r w:rsidRPr="00AB470B">
        <w:rPr>
          <w:rFonts w:cs="TAHER"/>
          <w:sz w:val="32"/>
          <w:szCs w:val="32"/>
          <w:rtl/>
        </w:rPr>
        <w:t xml:space="preserve"> </w:t>
      </w:r>
      <w:r w:rsidRPr="00AB470B">
        <w:rPr>
          <w:rFonts w:cs="TAHER" w:hint="cs"/>
          <w:sz w:val="32"/>
          <w:szCs w:val="32"/>
          <w:rtl/>
        </w:rPr>
        <w:t>إلى</w:t>
      </w:r>
      <w:r w:rsidRPr="00AB470B">
        <w:rPr>
          <w:rFonts w:cs="TAHER"/>
          <w:sz w:val="32"/>
          <w:szCs w:val="32"/>
          <w:rtl/>
        </w:rPr>
        <w:t xml:space="preserve"> </w:t>
      </w:r>
      <w:r w:rsidRPr="00AB470B">
        <w:rPr>
          <w:rFonts w:cs="TAHER" w:hint="cs"/>
          <w:sz w:val="32"/>
          <w:szCs w:val="32"/>
          <w:rtl/>
        </w:rPr>
        <w:t>الموافقة</w:t>
      </w:r>
      <w:r w:rsidRPr="00AB470B">
        <w:rPr>
          <w:rFonts w:cs="TAHER"/>
          <w:sz w:val="32"/>
          <w:szCs w:val="32"/>
          <w:rtl/>
        </w:rPr>
        <w:t xml:space="preserve"> </w:t>
      </w:r>
      <w:r w:rsidRPr="00AB470B">
        <w:rPr>
          <w:rFonts w:cs="TAHER" w:hint="cs"/>
          <w:sz w:val="32"/>
          <w:szCs w:val="32"/>
          <w:rtl/>
        </w:rPr>
        <w:t>على</w:t>
      </w:r>
      <w:r w:rsidRPr="00AB470B">
        <w:rPr>
          <w:rFonts w:cs="TAHER"/>
          <w:sz w:val="32"/>
          <w:szCs w:val="32"/>
          <w:rtl/>
        </w:rPr>
        <w:t xml:space="preserve"> </w:t>
      </w:r>
      <w:r w:rsidRPr="00AB470B">
        <w:rPr>
          <w:rFonts w:cs="TAHER" w:hint="cs"/>
          <w:sz w:val="32"/>
          <w:szCs w:val="32"/>
          <w:rtl/>
        </w:rPr>
        <w:t>ذلك،</w:t>
      </w:r>
      <w:r w:rsidRPr="00AB470B">
        <w:rPr>
          <w:rFonts w:cs="TAHER"/>
          <w:sz w:val="32"/>
          <w:szCs w:val="32"/>
          <w:rtl/>
        </w:rPr>
        <w:t xml:space="preserve"> </w:t>
      </w:r>
      <w:r w:rsidRPr="00AB470B">
        <w:rPr>
          <w:rFonts w:cs="TAHER" w:hint="cs"/>
          <w:sz w:val="32"/>
          <w:szCs w:val="32"/>
          <w:rtl/>
        </w:rPr>
        <w:t>ونتيجة</w:t>
      </w:r>
      <w:r w:rsidRPr="00AB470B">
        <w:rPr>
          <w:rFonts w:cs="TAHER"/>
          <w:sz w:val="32"/>
          <w:szCs w:val="32"/>
          <w:rtl/>
        </w:rPr>
        <w:t xml:space="preserve"> </w:t>
      </w:r>
      <w:r w:rsidRPr="00AB470B">
        <w:rPr>
          <w:rFonts w:cs="TAHER" w:hint="cs"/>
          <w:sz w:val="32"/>
          <w:szCs w:val="32"/>
          <w:rtl/>
        </w:rPr>
        <w:t>لعوامل</w:t>
      </w:r>
      <w:r w:rsidRPr="00AB470B">
        <w:rPr>
          <w:rFonts w:cs="TAHER"/>
          <w:sz w:val="32"/>
          <w:szCs w:val="32"/>
          <w:rtl/>
        </w:rPr>
        <w:t xml:space="preserve"> </w:t>
      </w:r>
      <w:r w:rsidRPr="00AB470B">
        <w:rPr>
          <w:rFonts w:cs="TAHER" w:hint="cs"/>
          <w:sz w:val="32"/>
          <w:szCs w:val="32"/>
          <w:rtl/>
        </w:rPr>
        <w:t>أخرى</w:t>
      </w:r>
      <w:r w:rsidRPr="00AB470B">
        <w:rPr>
          <w:rFonts w:cs="TAHER"/>
          <w:sz w:val="32"/>
          <w:szCs w:val="32"/>
          <w:rtl/>
        </w:rPr>
        <w:t xml:space="preserve"> </w:t>
      </w:r>
      <w:r w:rsidRPr="00AB470B">
        <w:rPr>
          <w:rFonts w:cs="TAHER" w:hint="cs"/>
          <w:sz w:val="32"/>
          <w:szCs w:val="32"/>
          <w:rtl/>
        </w:rPr>
        <w:t>لا</w:t>
      </w:r>
      <w:r w:rsidRPr="00AB470B">
        <w:rPr>
          <w:rFonts w:cs="TAHER"/>
          <w:sz w:val="32"/>
          <w:szCs w:val="32"/>
          <w:rtl/>
        </w:rPr>
        <w:t xml:space="preserve"> </w:t>
      </w:r>
      <w:r w:rsidRPr="00AB470B">
        <w:rPr>
          <w:rFonts w:cs="TAHER" w:hint="cs"/>
          <w:sz w:val="32"/>
          <w:szCs w:val="32"/>
          <w:rtl/>
        </w:rPr>
        <w:t>مجال</w:t>
      </w:r>
      <w:r w:rsidRPr="00AB470B">
        <w:rPr>
          <w:rFonts w:cs="TAHER"/>
          <w:sz w:val="32"/>
          <w:szCs w:val="32"/>
          <w:rtl/>
        </w:rPr>
        <w:t xml:space="preserve"> </w:t>
      </w:r>
      <w:r w:rsidRPr="00AB470B">
        <w:rPr>
          <w:rFonts w:cs="TAHER" w:hint="cs"/>
          <w:sz w:val="32"/>
          <w:szCs w:val="32"/>
          <w:rtl/>
        </w:rPr>
        <w:t>لذكرها،</w:t>
      </w:r>
      <w:r w:rsidRPr="00AB470B">
        <w:rPr>
          <w:rFonts w:cs="TAHER"/>
          <w:sz w:val="32"/>
          <w:szCs w:val="32"/>
          <w:rtl/>
        </w:rPr>
        <w:t xml:space="preserve"> </w:t>
      </w:r>
      <w:r w:rsidRPr="00AB470B">
        <w:rPr>
          <w:rFonts w:cs="TAHER" w:hint="cs"/>
          <w:sz w:val="32"/>
          <w:szCs w:val="32"/>
          <w:rtl/>
        </w:rPr>
        <w:t>استطاع</w:t>
      </w:r>
      <w:r w:rsidRPr="00AB470B">
        <w:rPr>
          <w:rFonts w:cs="TAHER"/>
          <w:sz w:val="32"/>
          <w:szCs w:val="32"/>
          <w:rtl/>
        </w:rPr>
        <w:t xml:space="preserve"> </w:t>
      </w:r>
      <w:r w:rsidRPr="00AB470B">
        <w:rPr>
          <w:rFonts w:cs="TAHER" w:hint="cs"/>
          <w:sz w:val="32"/>
          <w:szCs w:val="32"/>
          <w:rtl/>
        </w:rPr>
        <w:t>الملك</w:t>
      </w:r>
      <w:r w:rsidRPr="00AB470B">
        <w:rPr>
          <w:rFonts w:cs="TAHER"/>
          <w:sz w:val="32"/>
          <w:szCs w:val="32"/>
          <w:rtl/>
        </w:rPr>
        <w:t xml:space="preserve"> </w:t>
      </w:r>
      <w:r w:rsidRPr="00AB470B">
        <w:rPr>
          <w:rFonts w:cs="TAHER" w:hint="cs"/>
          <w:sz w:val="32"/>
          <w:szCs w:val="32"/>
          <w:rtl/>
        </w:rPr>
        <w:t>بمساعدة</w:t>
      </w:r>
      <w:r w:rsidRPr="00AB470B">
        <w:rPr>
          <w:rFonts w:cs="TAHER"/>
          <w:sz w:val="32"/>
          <w:szCs w:val="32"/>
          <w:rtl/>
        </w:rPr>
        <w:t xml:space="preserve"> </w:t>
      </w:r>
      <w:r w:rsidRPr="00AB470B">
        <w:rPr>
          <w:rFonts w:cs="TAHER" w:hint="cs"/>
          <w:sz w:val="32"/>
          <w:szCs w:val="32"/>
          <w:rtl/>
        </w:rPr>
        <w:t>أمريكية</w:t>
      </w:r>
      <w:r w:rsidRPr="00AB470B">
        <w:rPr>
          <w:rFonts w:cs="TAHER"/>
          <w:sz w:val="32"/>
          <w:szCs w:val="32"/>
          <w:rtl/>
        </w:rPr>
        <w:t xml:space="preserve"> </w:t>
      </w:r>
      <w:r w:rsidRPr="00AB470B">
        <w:rPr>
          <w:rFonts w:cs="TAHER" w:hint="cs"/>
          <w:sz w:val="32"/>
          <w:szCs w:val="32"/>
          <w:rtl/>
        </w:rPr>
        <w:t>أن</w:t>
      </w:r>
      <w:r w:rsidRPr="00AB470B">
        <w:rPr>
          <w:rFonts w:cs="TAHER"/>
          <w:sz w:val="32"/>
          <w:szCs w:val="32"/>
          <w:rtl/>
        </w:rPr>
        <w:t xml:space="preserve"> </w:t>
      </w:r>
      <w:r w:rsidRPr="00AB470B">
        <w:rPr>
          <w:rFonts w:cs="TAHER" w:hint="cs"/>
          <w:sz w:val="32"/>
          <w:szCs w:val="32"/>
          <w:rtl/>
        </w:rPr>
        <w:t>يقوم</w:t>
      </w:r>
      <w:r w:rsidRPr="00AB470B">
        <w:rPr>
          <w:rFonts w:cs="TAHER"/>
          <w:sz w:val="32"/>
          <w:szCs w:val="32"/>
          <w:rtl/>
        </w:rPr>
        <w:t xml:space="preserve"> </w:t>
      </w:r>
      <w:r w:rsidRPr="00AB470B">
        <w:rPr>
          <w:rFonts w:cs="TAHER" w:hint="cs"/>
          <w:sz w:val="32"/>
          <w:szCs w:val="32"/>
          <w:rtl/>
        </w:rPr>
        <w:t>بانقلاب</w:t>
      </w:r>
      <w:r w:rsidRPr="00AB470B">
        <w:rPr>
          <w:rFonts w:cs="TAHER"/>
          <w:sz w:val="32"/>
          <w:szCs w:val="32"/>
          <w:rtl/>
        </w:rPr>
        <w:t xml:space="preserve"> </w:t>
      </w:r>
      <w:r w:rsidRPr="00AB470B">
        <w:rPr>
          <w:rFonts w:cs="TAHER" w:hint="cs"/>
          <w:sz w:val="32"/>
          <w:szCs w:val="32"/>
          <w:rtl/>
        </w:rPr>
        <w:t>ناجح</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آب</w:t>
      </w:r>
      <w:r w:rsidRPr="00AB470B">
        <w:rPr>
          <w:rFonts w:cs="TAHER"/>
          <w:sz w:val="32"/>
          <w:szCs w:val="32"/>
          <w:rtl/>
        </w:rPr>
        <w:t xml:space="preserve"> 1953</w:t>
      </w:r>
      <w:r w:rsidRPr="00AB470B">
        <w:rPr>
          <w:rFonts w:cs="TAHER" w:hint="cs"/>
          <w:sz w:val="32"/>
          <w:szCs w:val="32"/>
          <w:rtl/>
        </w:rPr>
        <w:t>،</w:t>
      </w:r>
      <w:r w:rsidRPr="00AB470B">
        <w:rPr>
          <w:rFonts w:cs="TAHER"/>
          <w:sz w:val="32"/>
          <w:szCs w:val="32"/>
          <w:rtl/>
        </w:rPr>
        <w:t xml:space="preserve"> </w:t>
      </w:r>
      <w:r w:rsidRPr="00AB470B">
        <w:rPr>
          <w:rFonts w:cs="TAHER" w:hint="cs"/>
          <w:sz w:val="32"/>
          <w:szCs w:val="32"/>
          <w:rtl/>
        </w:rPr>
        <w:t>ليعود</w:t>
      </w:r>
      <w:r w:rsidRPr="00AB470B">
        <w:rPr>
          <w:rFonts w:cs="TAHER"/>
          <w:sz w:val="32"/>
          <w:szCs w:val="32"/>
          <w:rtl/>
        </w:rPr>
        <w:t xml:space="preserve"> </w:t>
      </w:r>
      <w:r w:rsidRPr="00AB470B">
        <w:rPr>
          <w:rFonts w:cs="TAHER" w:hint="cs"/>
          <w:sz w:val="32"/>
          <w:szCs w:val="32"/>
          <w:rtl/>
        </w:rPr>
        <w:t>ويمسك</w:t>
      </w:r>
      <w:r w:rsidRPr="00AB470B">
        <w:rPr>
          <w:rFonts w:cs="TAHER"/>
          <w:sz w:val="32"/>
          <w:szCs w:val="32"/>
          <w:rtl/>
        </w:rPr>
        <w:t xml:space="preserve"> </w:t>
      </w:r>
      <w:r w:rsidRPr="00AB470B">
        <w:rPr>
          <w:rFonts w:cs="TAHER" w:hint="cs"/>
          <w:sz w:val="32"/>
          <w:szCs w:val="32"/>
          <w:rtl/>
        </w:rPr>
        <w:t>بزمام</w:t>
      </w:r>
      <w:r w:rsidRPr="00AB470B">
        <w:rPr>
          <w:rFonts w:cs="TAHER"/>
          <w:sz w:val="32"/>
          <w:szCs w:val="32"/>
          <w:rtl/>
        </w:rPr>
        <w:t xml:space="preserve"> </w:t>
      </w:r>
      <w:r w:rsidRPr="00AB470B">
        <w:rPr>
          <w:rFonts w:cs="TAHER" w:hint="cs"/>
          <w:sz w:val="32"/>
          <w:szCs w:val="32"/>
          <w:rtl/>
        </w:rPr>
        <w:t>السلطة</w:t>
      </w:r>
      <w:r w:rsidRPr="00AB470B">
        <w:rPr>
          <w:rFonts w:cs="TAHER"/>
          <w:sz w:val="32"/>
          <w:szCs w:val="32"/>
          <w:rtl/>
        </w:rPr>
        <w:t xml:space="preserve"> </w:t>
      </w:r>
      <w:r w:rsidRPr="00AB470B">
        <w:rPr>
          <w:rFonts w:cs="TAHER" w:hint="cs"/>
          <w:sz w:val="32"/>
          <w:szCs w:val="32"/>
          <w:rtl/>
        </w:rPr>
        <w:t>ويبعد</w:t>
      </w:r>
      <w:r w:rsidRPr="00AB470B">
        <w:rPr>
          <w:rFonts w:cs="TAHER"/>
          <w:sz w:val="32"/>
          <w:szCs w:val="32"/>
          <w:rtl/>
        </w:rPr>
        <w:t xml:space="preserve"> </w:t>
      </w:r>
      <w:r w:rsidRPr="00AB470B">
        <w:rPr>
          <w:rFonts w:cs="TAHER" w:hint="cs"/>
          <w:sz w:val="32"/>
          <w:szCs w:val="32"/>
          <w:rtl/>
        </w:rPr>
        <w:t>المعارضين</w:t>
      </w:r>
      <w:r w:rsidRPr="00AB470B">
        <w:rPr>
          <w:rFonts w:cs="TAHER"/>
          <w:sz w:val="32"/>
          <w:szCs w:val="32"/>
          <w:rtl/>
        </w:rPr>
        <w:t xml:space="preserve">. </w:t>
      </w:r>
    </w:p>
    <w:p w:rsidR="00AB470B" w:rsidRPr="00AB470B" w:rsidRDefault="00AB470B" w:rsidP="0026516C">
      <w:pPr>
        <w:bidi/>
        <w:spacing w:after="0" w:line="240" w:lineRule="atLeast"/>
        <w:ind w:firstLine="567"/>
        <w:jc w:val="both"/>
        <w:rPr>
          <w:rFonts w:cs="TAHER"/>
          <w:sz w:val="32"/>
          <w:szCs w:val="32"/>
        </w:rPr>
      </w:pPr>
    </w:p>
    <w:p w:rsidR="00AB470B" w:rsidRPr="00AB470B" w:rsidRDefault="00AB470B" w:rsidP="0026516C">
      <w:pPr>
        <w:bidi/>
        <w:spacing w:after="0" w:line="240" w:lineRule="atLeast"/>
        <w:ind w:firstLine="567"/>
        <w:jc w:val="both"/>
        <w:rPr>
          <w:rFonts w:cs="TAHER"/>
          <w:sz w:val="32"/>
          <w:szCs w:val="32"/>
        </w:rPr>
      </w:pPr>
      <w:r w:rsidRPr="00AB470B">
        <w:rPr>
          <w:rFonts w:cs="TAHER" w:hint="cs"/>
          <w:sz w:val="32"/>
          <w:szCs w:val="32"/>
          <w:rtl/>
        </w:rPr>
        <w:t>ويستنتج</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خطابات</w:t>
      </w:r>
      <w:r w:rsidRPr="00AB470B">
        <w:rPr>
          <w:rFonts w:cs="TAHER"/>
          <w:sz w:val="32"/>
          <w:szCs w:val="32"/>
          <w:rtl/>
        </w:rPr>
        <w:t xml:space="preserve"> </w:t>
      </w:r>
      <w:r w:rsidRPr="00AB470B">
        <w:rPr>
          <w:rFonts w:cs="TAHER" w:hint="cs"/>
          <w:sz w:val="32"/>
          <w:szCs w:val="32"/>
          <w:rtl/>
        </w:rPr>
        <w:t>الإمام</w:t>
      </w:r>
      <w:r w:rsidRPr="00AB470B">
        <w:rPr>
          <w:rFonts w:cs="TAHER"/>
          <w:sz w:val="32"/>
          <w:szCs w:val="32"/>
          <w:rtl/>
        </w:rPr>
        <w:t xml:space="preserve"> </w:t>
      </w:r>
      <w:r w:rsidRPr="00AB470B">
        <w:rPr>
          <w:rFonts w:cs="TAHER" w:hint="cs"/>
          <w:sz w:val="32"/>
          <w:szCs w:val="32"/>
          <w:rtl/>
        </w:rPr>
        <w:t>وكلماته</w:t>
      </w:r>
      <w:r w:rsidRPr="00AB470B">
        <w:rPr>
          <w:rFonts w:cs="TAHER"/>
          <w:sz w:val="32"/>
          <w:szCs w:val="32"/>
          <w:rtl/>
        </w:rPr>
        <w:t xml:space="preserve"> </w:t>
      </w:r>
      <w:r w:rsidRPr="00AB470B">
        <w:rPr>
          <w:rFonts w:cs="TAHER" w:hint="cs"/>
          <w:sz w:val="32"/>
          <w:szCs w:val="32"/>
          <w:rtl/>
        </w:rPr>
        <w:t>التي</w:t>
      </w:r>
      <w:r w:rsidRPr="00AB470B">
        <w:rPr>
          <w:rFonts w:cs="TAHER"/>
          <w:sz w:val="32"/>
          <w:szCs w:val="32"/>
          <w:rtl/>
        </w:rPr>
        <w:t xml:space="preserve"> </w:t>
      </w:r>
      <w:r w:rsidRPr="00AB470B">
        <w:rPr>
          <w:rFonts w:cs="TAHER" w:hint="cs"/>
          <w:sz w:val="32"/>
          <w:szCs w:val="32"/>
          <w:rtl/>
        </w:rPr>
        <w:t>أقالها</w:t>
      </w:r>
      <w:r w:rsidRPr="00AB470B">
        <w:rPr>
          <w:rFonts w:cs="TAHER"/>
          <w:sz w:val="32"/>
          <w:szCs w:val="32"/>
          <w:rtl/>
        </w:rPr>
        <w:t xml:space="preserve"> </w:t>
      </w:r>
      <w:r w:rsidRPr="00AB470B">
        <w:rPr>
          <w:rFonts w:cs="TAHER" w:hint="cs"/>
          <w:sz w:val="32"/>
          <w:szCs w:val="32"/>
          <w:rtl/>
        </w:rPr>
        <w:t>حول</w:t>
      </w:r>
      <w:r w:rsidRPr="00AB470B">
        <w:rPr>
          <w:rFonts w:cs="TAHER"/>
          <w:sz w:val="32"/>
          <w:szCs w:val="32"/>
          <w:rtl/>
        </w:rPr>
        <w:t xml:space="preserve"> </w:t>
      </w:r>
      <w:r w:rsidRPr="00AB470B">
        <w:rPr>
          <w:rFonts w:cs="TAHER" w:hint="cs"/>
          <w:sz w:val="32"/>
          <w:szCs w:val="32"/>
          <w:rtl/>
        </w:rPr>
        <w:t>أحداث</w:t>
      </w:r>
      <w:r w:rsidRPr="00AB470B">
        <w:rPr>
          <w:rFonts w:cs="TAHER"/>
          <w:sz w:val="32"/>
          <w:szCs w:val="32"/>
          <w:rtl/>
        </w:rPr>
        <w:t xml:space="preserve"> </w:t>
      </w:r>
      <w:r w:rsidRPr="00AB470B">
        <w:rPr>
          <w:rFonts w:cs="TAHER" w:hint="cs"/>
          <w:sz w:val="32"/>
          <w:szCs w:val="32"/>
          <w:rtl/>
        </w:rPr>
        <w:t>الانتفاضة</w:t>
      </w:r>
      <w:r w:rsidRPr="00AB470B">
        <w:rPr>
          <w:rFonts w:cs="TAHER"/>
          <w:sz w:val="32"/>
          <w:szCs w:val="32"/>
          <w:rtl/>
        </w:rPr>
        <w:t xml:space="preserve"> </w:t>
      </w:r>
      <w:r w:rsidRPr="00AB470B">
        <w:rPr>
          <w:rFonts w:cs="TAHER" w:hint="cs"/>
          <w:sz w:val="32"/>
          <w:szCs w:val="32"/>
          <w:rtl/>
        </w:rPr>
        <w:t>الوطنية،</w:t>
      </w:r>
      <w:r w:rsidRPr="00AB470B">
        <w:rPr>
          <w:rFonts w:cs="TAHER"/>
          <w:sz w:val="32"/>
          <w:szCs w:val="32"/>
          <w:rtl/>
        </w:rPr>
        <w:t xml:space="preserve"> </w:t>
      </w:r>
      <w:r w:rsidRPr="00AB470B">
        <w:rPr>
          <w:rFonts w:cs="TAHER" w:hint="cs"/>
          <w:sz w:val="32"/>
          <w:szCs w:val="32"/>
          <w:rtl/>
        </w:rPr>
        <w:t>انه</w:t>
      </w:r>
      <w:r w:rsidRPr="00AB470B">
        <w:rPr>
          <w:rFonts w:cs="TAHER"/>
          <w:sz w:val="32"/>
          <w:szCs w:val="32"/>
          <w:rtl/>
        </w:rPr>
        <w:t xml:space="preserve"> </w:t>
      </w:r>
      <w:r w:rsidRPr="00AB470B">
        <w:rPr>
          <w:rFonts w:cs="TAHER" w:hint="cs"/>
          <w:sz w:val="32"/>
          <w:szCs w:val="32"/>
          <w:rtl/>
        </w:rPr>
        <w:t>كان</w:t>
      </w:r>
      <w:r w:rsidRPr="00AB470B">
        <w:rPr>
          <w:rFonts w:cs="TAHER"/>
          <w:sz w:val="32"/>
          <w:szCs w:val="32"/>
          <w:rtl/>
        </w:rPr>
        <w:t xml:space="preserve"> </w:t>
      </w:r>
      <w:r w:rsidRPr="00AB470B">
        <w:rPr>
          <w:rFonts w:cs="TAHER" w:hint="cs"/>
          <w:sz w:val="32"/>
          <w:szCs w:val="32"/>
          <w:rtl/>
        </w:rPr>
        <w:t>مطلعاً</w:t>
      </w:r>
      <w:r w:rsidRPr="00AB470B">
        <w:rPr>
          <w:rFonts w:cs="TAHER"/>
          <w:sz w:val="32"/>
          <w:szCs w:val="32"/>
          <w:rtl/>
        </w:rPr>
        <w:t xml:space="preserve"> </w:t>
      </w:r>
      <w:r w:rsidRPr="00AB470B">
        <w:rPr>
          <w:rFonts w:cs="TAHER" w:hint="cs"/>
          <w:sz w:val="32"/>
          <w:szCs w:val="32"/>
          <w:rtl/>
        </w:rPr>
        <w:t>على</w:t>
      </w:r>
      <w:r w:rsidRPr="00AB470B">
        <w:rPr>
          <w:rFonts w:cs="TAHER"/>
          <w:sz w:val="32"/>
          <w:szCs w:val="32"/>
          <w:rtl/>
        </w:rPr>
        <w:t xml:space="preserve"> </w:t>
      </w:r>
      <w:r w:rsidRPr="00AB470B">
        <w:rPr>
          <w:rFonts w:cs="TAHER" w:hint="cs"/>
          <w:sz w:val="32"/>
          <w:szCs w:val="32"/>
          <w:rtl/>
        </w:rPr>
        <w:t>ضعف</w:t>
      </w:r>
      <w:r w:rsidRPr="00AB470B">
        <w:rPr>
          <w:rFonts w:cs="TAHER"/>
          <w:sz w:val="32"/>
          <w:szCs w:val="32"/>
          <w:rtl/>
        </w:rPr>
        <w:t xml:space="preserve"> </w:t>
      </w:r>
      <w:r w:rsidRPr="00AB470B">
        <w:rPr>
          <w:rFonts w:cs="TAHER" w:hint="cs"/>
          <w:sz w:val="32"/>
          <w:szCs w:val="32"/>
          <w:rtl/>
        </w:rPr>
        <w:t>الائتلاف</w:t>
      </w:r>
      <w:r w:rsidRPr="00AB470B">
        <w:rPr>
          <w:rFonts w:cs="TAHER"/>
          <w:sz w:val="32"/>
          <w:szCs w:val="32"/>
          <w:rtl/>
        </w:rPr>
        <w:t xml:space="preserve"> </w:t>
      </w:r>
      <w:r w:rsidRPr="00AB470B">
        <w:rPr>
          <w:rFonts w:cs="TAHER" w:hint="cs"/>
          <w:sz w:val="32"/>
          <w:szCs w:val="32"/>
          <w:rtl/>
        </w:rPr>
        <w:t>القائم</w:t>
      </w:r>
      <w:r w:rsidRPr="00AB470B">
        <w:rPr>
          <w:rFonts w:cs="TAHER"/>
          <w:sz w:val="32"/>
          <w:szCs w:val="32"/>
          <w:rtl/>
        </w:rPr>
        <w:t xml:space="preserve"> </w:t>
      </w:r>
      <w:r w:rsidRPr="00AB470B">
        <w:rPr>
          <w:rFonts w:cs="TAHER" w:hint="cs"/>
          <w:sz w:val="32"/>
          <w:szCs w:val="32"/>
          <w:rtl/>
        </w:rPr>
        <w:t>حينها،</w:t>
      </w:r>
      <w:r w:rsidRPr="00AB470B">
        <w:rPr>
          <w:rFonts w:cs="TAHER"/>
          <w:sz w:val="32"/>
          <w:szCs w:val="32"/>
          <w:rtl/>
        </w:rPr>
        <w:t xml:space="preserve"> </w:t>
      </w:r>
      <w:r w:rsidRPr="00AB470B">
        <w:rPr>
          <w:rFonts w:cs="TAHER" w:hint="cs"/>
          <w:sz w:val="32"/>
          <w:szCs w:val="32"/>
          <w:rtl/>
        </w:rPr>
        <w:t>وقد</w:t>
      </w:r>
      <w:r w:rsidRPr="00AB470B">
        <w:rPr>
          <w:rFonts w:cs="TAHER"/>
          <w:sz w:val="32"/>
          <w:szCs w:val="32"/>
          <w:rtl/>
        </w:rPr>
        <w:t xml:space="preserve"> </w:t>
      </w:r>
      <w:r w:rsidRPr="00AB470B">
        <w:rPr>
          <w:rFonts w:cs="TAHER" w:hint="cs"/>
          <w:sz w:val="32"/>
          <w:szCs w:val="32"/>
          <w:rtl/>
        </w:rPr>
        <w:t>شكلت</w:t>
      </w:r>
      <w:r w:rsidRPr="00AB470B">
        <w:rPr>
          <w:rFonts w:cs="TAHER"/>
          <w:sz w:val="32"/>
          <w:szCs w:val="32"/>
          <w:rtl/>
        </w:rPr>
        <w:t xml:space="preserve"> </w:t>
      </w:r>
      <w:r w:rsidRPr="00AB470B">
        <w:rPr>
          <w:rFonts w:cs="TAHER" w:hint="cs"/>
          <w:sz w:val="32"/>
          <w:szCs w:val="32"/>
          <w:rtl/>
        </w:rPr>
        <w:t>مواكبته</w:t>
      </w:r>
      <w:r w:rsidRPr="00AB470B">
        <w:rPr>
          <w:rFonts w:cs="TAHER"/>
          <w:sz w:val="32"/>
          <w:szCs w:val="32"/>
          <w:rtl/>
        </w:rPr>
        <w:t xml:space="preserve"> </w:t>
      </w:r>
      <w:r w:rsidRPr="00AB470B">
        <w:rPr>
          <w:rFonts w:cs="TAHER" w:hint="cs"/>
          <w:sz w:val="32"/>
          <w:szCs w:val="32"/>
          <w:rtl/>
        </w:rPr>
        <w:t>لهذه</w:t>
      </w:r>
      <w:r w:rsidRPr="00AB470B">
        <w:rPr>
          <w:rFonts w:cs="TAHER"/>
          <w:sz w:val="32"/>
          <w:szCs w:val="32"/>
          <w:rtl/>
        </w:rPr>
        <w:t xml:space="preserve"> </w:t>
      </w:r>
      <w:r w:rsidRPr="00AB470B">
        <w:rPr>
          <w:rFonts w:cs="TAHER" w:hint="cs"/>
          <w:sz w:val="32"/>
          <w:szCs w:val="32"/>
          <w:rtl/>
        </w:rPr>
        <w:t>الإحداث</w:t>
      </w:r>
      <w:r w:rsidRPr="00AB470B">
        <w:rPr>
          <w:rFonts w:cs="TAHER"/>
          <w:sz w:val="32"/>
          <w:szCs w:val="32"/>
          <w:rtl/>
        </w:rPr>
        <w:t xml:space="preserve"> </w:t>
      </w:r>
      <w:r w:rsidRPr="00AB470B">
        <w:rPr>
          <w:rFonts w:cs="TAHER" w:hint="cs"/>
          <w:sz w:val="32"/>
          <w:szCs w:val="32"/>
          <w:rtl/>
        </w:rPr>
        <w:t>تجربة</w:t>
      </w:r>
      <w:r w:rsidRPr="00AB470B">
        <w:rPr>
          <w:rFonts w:cs="TAHER"/>
          <w:sz w:val="32"/>
          <w:szCs w:val="32"/>
          <w:rtl/>
        </w:rPr>
        <w:t xml:space="preserve"> </w:t>
      </w:r>
      <w:r w:rsidRPr="00AB470B">
        <w:rPr>
          <w:rFonts w:cs="TAHER" w:hint="cs"/>
          <w:sz w:val="32"/>
          <w:szCs w:val="32"/>
          <w:rtl/>
        </w:rPr>
        <w:t>راكمت</w:t>
      </w:r>
      <w:r w:rsidRPr="00AB470B">
        <w:rPr>
          <w:rFonts w:cs="TAHER"/>
          <w:sz w:val="32"/>
          <w:szCs w:val="32"/>
          <w:rtl/>
        </w:rPr>
        <w:t xml:space="preserve"> </w:t>
      </w:r>
      <w:r w:rsidRPr="00AB470B">
        <w:rPr>
          <w:rFonts w:cs="TAHER" w:hint="cs"/>
          <w:sz w:val="32"/>
          <w:szCs w:val="32"/>
          <w:rtl/>
        </w:rPr>
        <w:t>خبرته</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المجال</w:t>
      </w:r>
      <w:r w:rsidRPr="00AB470B">
        <w:rPr>
          <w:rFonts w:cs="TAHER"/>
          <w:sz w:val="32"/>
          <w:szCs w:val="32"/>
          <w:rtl/>
        </w:rPr>
        <w:t xml:space="preserve"> </w:t>
      </w:r>
      <w:r w:rsidRPr="00AB470B">
        <w:rPr>
          <w:rFonts w:cs="TAHER" w:hint="cs"/>
          <w:sz w:val="32"/>
          <w:szCs w:val="32"/>
          <w:rtl/>
        </w:rPr>
        <w:t>السياسي،</w:t>
      </w:r>
      <w:r w:rsidRPr="00AB470B">
        <w:rPr>
          <w:rFonts w:cs="TAHER"/>
          <w:sz w:val="32"/>
          <w:szCs w:val="32"/>
          <w:rtl/>
        </w:rPr>
        <w:t xml:space="preserve"> </w:t>
      </w:r>
      <w:r w:rsidRPr="00AB470B">
        <w:rPr>
          <w:rFonts w:cs="TAHER" w:hint="cs"/>
          <w:sz w:val="32"/>
          <w:szCs w:val="32"/>
          <w:rtl/>
        </w:rPr>
        <w:t>وساعدت</w:t>
      </w:r>
      <w:r w:rsidRPr="00AB470B">
        <w:rPr>
          <w:rFonts w:cs="TAHER"/>
          <w:sz w:val="32"/>
          <w:szCs w:val="32"/>
          <w:rtl/>
        </w:rPr>
        <w:t xml:space="preserve"> </w:t>
      </w:r>
      <w:r w:rsidRPr="00AB470B">
        <w:rPr>
          <w:rFonts w:cs="TAHER" w:hint="cs"/>
          <w:sz w:val="32"/>
          <w:szCs w:val="32"/>
          <w:rtl/>
        </w:rPr>
        <w:t>أكثر</w:t>
      </w:r>
      <w:r w:rsidRPr="00AB470B">
        <w:rPr>
          <w:rFonts w:cs="TAHER"/>
          <w:sz w:val="32"/>
          <w:szCs w:val="32"/>
          <w:rtl/>
        </w:rPr>
        <w:t xml:space="preserve"> </w:t>
      </w:r>
      <w:r w:rsidRPr="00AB470B">
        <w:rPr>
          <w:rFonts w:cs="TAHER" w:hint="cs"/>
          <w:sz w:val="32"/>
          <w:szCs w:val="32"/>
          <w:rtl/>
        </w:rPr>
        <w:t>على</w:t>
      </w:r>
      <w:r w:rsidRPr="00AB470B">
        <w:rPr>
          <w:rFonts w:cs="TAHER"/>
          <w:sz w:val="32"/>
          <w:szCs w:val="32"/>
          <w:rtl/>
        </w:rPr>
        <w:t xml:space="preserve"> </w:t>
      </w:r>
      <w:r w:rsidRPr="00AB470B">
        <w:rPr>
          <w:rFonts w:cs="TAHER" w:hint="cs"/>
          <w:sz w:val="32"/>
          <w:szCs w:val="32"/>
          <w:rtl/>
        </w:rPr>
        <w:t>تكوّن</w:t>
      </w:r>
      <w:r w:rsidRPr="00AB470B">
        <w:rPr>
          <w:rFonts w:cs="TAHER"/>
          <w:sz w:val="32"/>
          <w:szCs w:val="32"/>
          <w:rtl/>
        </w:rPr>
        <w:t xml:space="preserve"> </w:t>
      </w:r>
      <w:r w:rsidRPr="00AB470B">
        <w:rPr>
          <w:rFonts w:cs="TAHER" w:hint="cs"/>
          <w:sz w:val="32"/>
          <w:szCs w:val="32"/>
          <w:rtl/>
        </w:rPr>
        <w:t>شخصية</w:t>
      </w:r>
      <w:r w:rsidRPr="00AB470B">
        <w:rPr>
          <w:rFonts w:cs="TAHER"/>
          <w:sz w:val="32"/>
          <w:szCs w:val="32"/>
          <w:rtl/>
        </w:rPr>
        <w:t xml:space="preserve"> </w:t>
      </w:r>
      <w:r w:rsidRPr="00AB470B">
        <w:rPr>
          <w:rFonts w:cs="TAHER" w:hint="cs"/>
          <w:sz w:val="32"/>
          <w:szCs w:val="32"/>
          <w:rtl/>
        </w:rPr>
        <w:t>الإمام</w:t>
      </w:r>
      <w:r w:rsidRPr="00AB470B">
        <w:rPr>
          <w:rFonts w:cs="TAHER"/>
          <w:sz w:val="32"/>
          <w:szCs w:val="32"/>
          <w:rtl/>
        </w:rPr>
        <w:t xml:space="preserve"> </w:t>
      </w:r>
      <w:r w:rsidRPr="00AB470B">
        <w:rPr>
          <w:rFonts w:cs="TAHER" w:hint="cs"/>
          <w:sz w:val="32"/>
          <w:szCs w:val="32"/>
          <w:rtl/>
        </w:rPr>
        <w:t>ورؤيته</w:t>
      </w:r>
      <w:r w:rsidRPr="00AB470B">
        <w:rPr>
          <w:rFonts w:cs="TAHER"/>
          <w:sz w:val="32"/>
          <w:szCs w:val="32"/>
          <w:rtl/>
        </w:rPr>
        <w:t xml:space="preserve"> </w:t>
      </w:r>
      <w:r w:rsidRPr="00AB470B">
        <w:rPr>
          <w:rFonts w:cs="TAHER" w:hint="cs"/>
          <w:sz w:val="32"/>
          <w:szCs w:val="32"/>
          <w:rtl/>
        </w:rPr>
        <w:t>للواقع</w:t>
      </w:r>
      <w:r w:rsidRPr="00AB470B">
        <w:rPr>
          <w:rFonts w:cs="TAHER"/>
          <w:sz w:val="32"/>
          <w:szCs w:val="32"/>
          <w:rtl/>
        </w:rPr>
        <w:t xml:space="preserve"> </w:t>
      </w:r>
      <w:r w:rsidRPr="00AB470B">
        <w:rPr>
          <w:rFonts w:cs="TAHER" w:hint="cs"/>
          <w:sz w:val="32"/>
          <w:szCs w:val="32"/>
          <w:rtl/>
        </w:rPr>
        <w:t>السياسي،</w:t>
      </w:r>
      <w:r w:rsidRPr="00AB470B">
        <w:rPr>
          <w:rFonts w:cs="TAHER"/>
          <w:sz w:val="32"/>
          <w:szCs w:val="32"/>
          <w:rtl/>
        </w:rPr>
        <w:t xml:space="preserve"> </w:t>
      </w:r>
      <w:r w:rsidRPr="00AB470B">
        <w:rPr>
          <w:rFonts w:cs="TAHER" w:hint="cs"/>
          <w:sz w:val="32"/>
          <w:szCs w:val="32"/>
          <w:rtl/>
        </w:rPr>
        <w:t>فضلاً</w:t>
      </w:r>
      <w:r w:rsidRPr="00AB470B">
        <w:rPr>
          <w:rFonts w:cs="TAHER"/>
          <w:sz w:val="32"/>
          <w:szCs w:val="32"/>
          <w:rtl/>
        </w:rPr>
        <w:t xml:space="preserve"> </w:t>
      </w:r>
      <w:r w:rsidRPr="00AB470B">
        <w:rPr>
          <w:rFonts w:cs="TAHER" w:hint="cs"/>
          <w:sz w:val="32"/>
          <w:szCs w:val="32"/>
          <w:rtl/>
        </w:rPr>
        <w:t>عن</w:t>
      </w:r>
      <w:r w:rsidRPr="00AB470B">
        <w:rPr>
          <w:rFonts w:cs="TAHER"/>
          <w:sz w:val="32"/>
          <w:szCs w:val="32"/>
          <w:rtl/>
        </w:rPr>
        <w:t xml:space="preserve"> </w:t>
      </w:r>
      <w:r w:rsidRPr="00AB470B">
        <w:rPr>
          <w:rFonts w:cs="TAHER" w:hint="cs"/>
          <w:sz w:val="32"/>
          <w:szCs w:val="32"/>
          <w:rtl/>
        </w:rPr>
        <w:t>تطور</w:t>
      </w:r>
      <w:r w:rsidRPr="00AB470B">
        <w:rPr>
          <w:rFonts w:cs="TAHER"/>
          <w:sz w:val="32"/>
          <w:szCs w:val="32"/>
          <w:rtl/>
        </w:rPr>
        <w:t xml:space="preserve"> </w:t>
      </w:r>
      <w:r w:rsidRPr="00AB470B">
        <w:rPr>
          <w:rFonts w:cs="TAHER" w:hint="cs"/>
          <w:sz w:val="32"/>
          <w:szCs w:val="32"/>
          <w:rtl/>
        </w:rPr>
        <w:t>مستواه</w:t>
      </w:r>
      <w:r w:rsidRPr="00AB470B">
        <w:rPr>
          <w:rFonts w:cs="TAHER"/>
          <w:sz w:val="32"/>
          <w:szCs w:val="32"/>
          <w:rtl/>
        </w:rPr>
        <w:t xml:space="preserve"> </w:t>
      </w:r>
      <w:r w:rsidRPr="00AB470B">
        <w:rPr>
          <w:rFonts w:cs="TAHER" w:hint="cs"/>
          <w:sz w:val="32"/>
          <w:szCs w:val="32"/>
          <w:rtl/>
        </w:rPr>
        <w:t>العلمي</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مجال</w:t>
      </w:r>
      <w:r w:rsidRPr="00AB470B">
        <w:rPr>
          <w:rFonts w:cs="TAHER"/>
          <w:sz w:val="32"/>
          <w:szCs w:val="32"/>
          <w:rtl/>
        </w:rPr>
        <w:t xml:space="preserve"> </w:t>
      </w:r>
      <w:r w:rsidRPr="00AB470B">
        <w:rPr>
          <w:rFonts w:cs="TAHER" w:hint="cs"/>
          <w:sz w:val="32"/>
          <w:szCs w:val="32"/>
          <w:rtl/>
        </w:rPr>
        <w:t>الدراسات</w:t>
      </w:r>
      <w:r w:rsidRPr="00AB470B">
        <w:rPr>
          <w:rFonts w:cs="TAHER"/>
          <w:sz w:val="32"/>
          <w:szCs w:val="32"/>
          <w:rtl/>
        </w:rPr>
        <w:t xml:space="preserve"> </w:t>
      </w:r>
      <w:r w:rsidRPr="00AB470B">
        <w:rPr>
          <w:rFonts w:cs="TAHER" w:hint="cs"/>
          <w:sz w:val="32"/>
          <w:szCs w:val="32"/>
          <w:rtl/>
        </w:rPr>
        <w:t>الدينية</w:t>
      </w:r>
      <w:r w:rsidRPr="00AB470B">
        <w:rPr>
          <w:rFonts w:cs="TAHER"/>
          <w:sz w:val="32"/>
          <w:szCs w:val="32"/>
          <w:rtl/>
        </w:rPr>
        <w:t xml:space="preserve"> </w:t>
      </w:r>
      <w:r w:rsidRPr="00AB470B">
        <w:rPr>
          <w:rFonts w:cs="TAHER" w:hint="cs"/>
          <w:sz w:val="32"/>
          <w:szCs w:val="32"/>
          <w:rtl/>
        </w:rPr>
        <w:t>وصولاً</w:t>
      </w:r>
      <w:r w:rsidRPr="00AB470B">
        <w:rPr>
          <w:rFonts w:cs="TAHER"/>
          <w:sz w:val="32"/>
          <w:szCs w:val="32"/>
          <w:rtl/>
        </w:rPr>
        <w:t xml:space="preserve"> </w:t>
      </w:r>
      <w:r w:rsidRPr="00AB470B">
        <w:rPr>
          <w:rFonts w:cs="TAHER" w:hint="cs"/>
          <w:sz w:val="32"/>
          <w:szCs w:val="32"/>
          <w:rtl/>
        </w:rPr>
        <w:t>إلى</w:t>
      </w:r>
      <w:r w:rsidRPr="00AB470B">
        <w:rPr>
          <w:rFonts w:cs="TAHER"/>
          <w:sz w:val="32"/>
          <w:szCs w:val="32"/>
          <w:rtl/>
        </w:rPr>
        <w:t xml:space="preserve"> </w:t>
      </w:r>
      <w:r w:rsidRPr="00AB470B">
        <w:rPr>
          <w:rFonts w:cs="TAHER" w:hint="cs"/>
          <w:sz w:val="32"/>
          <w:szCs w:val="32"/>
          <w:rtl/>
        </w:rPr>
        <w:t>مرتبة</w:t>
      </w:r>
      <w:r w:rsidRPr="00AB470B">
        <w:rPr>
          <w:rFonts w:cs="TAHER"/>
          <w:sz w:val="32"/>
          <w:szCs w:val="32"/>
          <w:rtl/>
        </w:rPr>
        <w:t xml:space="preserve"> </w:t>
      </w:r>
      <w:r w:rsidRPr="00AB470B">
        <w:rPr>
          <w:rFonts w:cs="TAHER" w:hint="cs"/>
          <w:sz w:val="32"/>
          <w:szCs w:val="32"/>
          <w:rtl/>
        </w:rPr>
        <w:t>المرجعية،</w:t>
      </w:r>
      <w:r w:rsidRPr="00AB470B">
        <w:rPr>
          <w:rFonts w:cs="TAHER"/>
          <w:sz w:val="32"/>
          <w:szCs w:val="32"/>
          <w:rtl/>
        </w:rPr>
        <w:t xml:space="preserve"> </w:t>
      </w:r>
      <w:r w:rsidRPr="00AB470B">
        <w:rPr>
          <w:rFonts w:cs="TAHER" w:hint="cs"/>
          <w:sz w:val="32"/>
          <w:szCs w:val="32"/>
          <w:rtl/>
        </w:rPr>
        <w:t>ولم</w:t>
      </w:r>
      <w:r w:rsidRPr="00AB470B">
        <w:rPr>
          <w:rFonts w:cs="TAHER"/>
          <w:sz w:val="32"/>
          <w:szCs w:val="32"/>
          <w:rtl/>
        </w:rPr>
        <w:t xml:space="preserve"> </w:t>
      </w:r>
      <w:r w:rsidRPr="00AB470B">
        <w:rPr>
          <w:rFonts w:cs="TAHER" w:hint="cs"/>
          <w:sz w:val="32"/>
          <w:szCs w:val="32"/>
          <w:rtl/>
        </w:rPr>
        <w:t>تكن</w:t>
      </w:r>
      <w:r w:rsidRPr="00AB470B">
        <w:rPr>
          <w:rFonts w:cs="TAHER"/>
          <w:sz w:val="32"/>
          <w:szCs w:val="32"/>
          <w:rtl/>
        </w:rPr>
        <w:t xml:space="preserve"> </w:t>
      </w:r>
      <w:r w:rsidRPr="00AB470B">
        <w:rPr>
          <w:rFonts w:cs="TAHER" w:hint="cs"/>
          <w:sz w:val="32"/>
          <w:szCs w:val="32"/>
          <w:rtl/>
        </w:rPr>
        <w:t>تلك</w:t>
      </w:r>
      <w:r w:rsidRPr="00AB470B">
        <w:rPr>
          <w:rFonts w:cs="TAHER"/>
          <w:sz w:val="32"/>
          <w:szCs w:val="32"/>
          <w:rtl/>
        </w:rPr>
        <w:t xml:space="preserve"> </w:t>
      </w:r>
      <w:r w:rsidRPr="00AB470B">
        <w:rPr>
          <w:rFonts w:cs="TAHER" w:hint="cs"/>
          <w:sz w:val="32"/>
          <w:szCs w:val="32"/>
          <w:rtl/>
        </w:rPr>
        <w:t>الرؤية</w:t>
      </w:r>
      <w:r w:rsidRPr="00AB470B">
        <w:rPr>
          <w:rFonts w:cs="TAHER"/>
          <w:sz w:val="32"/>
          <w:szCs w:val="32"/>
          <w:rtl/>
        </w:rPr>
        <w:t xml:space="preserve"> </w:t>
      </w:r>
      <w:r w:rsidRPr="00AB470B">
        <w:rPr>
          <w:rFonts w:cs="TAHER" w:hint="cs"/>
          <w:sz w:val="32"/>
          <w:szCs w:val="32"/>
          <w:rtl/>
        </w:rPr>
        <w:t>محصورة</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الداخل</w:t>
      </w:r>
      <w:r w:rsidRPr="00AB470B">
        <w:rPr>
          <w:rFonts w:cs="TAHER"/>
          <w:sz w:val="32"/>
          <w:szCs w:val="32"/>
          <w:rtl/>
        </w:rPr>
        <w:t xml:space="preserve"> </w:t>
      </w:r>
      <w:r w:rsidRPr="00AB470B">
        <w:rPr>
          <w:rFonts w:cs="TAHER" w:hint="cs"/>
          <w:sz w:val="32"/>
          <w:szCs w:val="32"/>
          <w:rtl/>
        </w:rPr>
        <w:t>الإيراني،</w:t>
      </w:r>
      <w:r w:rsidRPr="00AB470B">
        <w:rPr>
          <w:rFonts w:cs="TAHER"/>
          <w:sz w:val="32"/>
          <w:szCs w:val="32"/>
          <w:rtl/>
        </w:rPr>
        <w:t xml:space="preserve"> </w:t>
      </w:r>
      <w:r w:rsidRPr="00AB470B">
        <w:rPr>
          <w:rFonts w:cs="TAHER" w:hint="cs"/>
          <w:sz w:val="32"/>
          <w:szCs w:val="32"/>
          <w:rtl/>
        </w:rPr>
        <w:t>إنما</w:t>
      </w:r>
      <w:r w:rsidRPr="00AB470B">
        <w:rPr>
          <w:rFonts w:cs="TAHER"/>
          <w:sz w:val="32"/>
          <w:szCs w:val="32"/>
          <w:rtl/>
        </w:rPr>
        <w:t xml:space="preserve"> </w:t>
      </w:r>
      <w:r w:rsidRPr="00AB470B">
        <w:rPr>
          <w:rFonts w:cs="TAHER" w:hint="cs"/>
          <w:sz w:val="32"/>
          <w:szCs w:val="32"/>
          <w:rtl/>
        </w:rPr>
        <w:t>تعدّتها</w:t>
      </w:r>
      <w:r w:rsidRPr="00AB470B">
        <w:rPr>
          <w:rFonts w:cs="TAHER"/>
          <w:sz w:val="32"/>
          <w:szCs w:val="32"/>
          <w:rtl/>
        </w:rPr>
        <w:t xml:space="preserve"> </w:t>
      </w:r>
      <w:r w:rsidRPr="00AB470B">
        <w:rPr>
          <w:rFonts w:cs="TAHER" w:hint="cs"/>
          <w:sz w:val="32"/>
          <w:szCs w:val="32"/>
          <w:rtl/>
        </w:rPr>
        <w:t>إلى</w:t>
      </w:r>
      <w:r w:rsidRPr="00AB470B">
        <w:rPr>
          <w:rFonts w:cs="TAHER"/>
          <w:sz w:val="32"/>
          <w:szCs w:val="32"/>
          <w:rtl/>
        </w:rPr>
        <w:t xml:space="preserve"> </w:t>
      </w:r>
      <w:r w:rsidRPr="00AB470B">
        <w:rPr>
          <w:rFonts w:cs="TAHER" w:hint="cs"/>
          <w:sz w:val="32"/>
          <w:szCs w:val="32"/>
          <w:rtl/>
        </w:rPr>
        <w:t>الوضع</w:t>
      </w:r>
      <w:r w:rsidRPr="00AB470B">
        <w:rPr>
          <w:rFonts w:cs="TAHER"/>
          <w:sz w:val="32"/>
          <w:szCs w:val="32"/>
          <w:rtl/>
        </w:rPr>
        <w:t xml:space="preserve"> </w:t>
      </w:r>
      <w:r w:rsidRPr="00AB470B">
        <w:rPr>
          <w:rFonts w:cs="TAHER" w:hint="cs"/>
          <w:sz w:val="32"/>
          <w:szCs w:val="32"/>
          <w:rtl/>
        </w:rPr>
        <w:t>الإسلامي</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البلاد</w:t>
      </w:r>
      <w:r w:rsidRPr="00AB470B">
        <w:rPr>
          <w:rFonts w:cs="TAHER"/>
          <w:sz w:val="32"/>
          <w:szCs w:val="32"/>
          <w:rtl/>
        </w:rPr>
        <w:t xml:space="preserve"> </w:t>
      </w:r>
      <w:r w:rsidRPr="00AB470B">
        <w:rPr>
          <w:rFonts w:cs="TAHER" w:hint="cs"/>
          <w:sz w:val="32"/>
          <w:szCs w:val="32"/>
          <w:rtl/>
        </w:rPr>
        <w:t>المجاورة</w:t>
      </w:r>
      <w:r w:rsidRPr="00AB470B">
        <w:rPr>
          <w:rFonts w:cs="TAHER"/>
          <w:sz w:val="32"/>
          <w:szCs w:val="32"/>
          <w:rtl/>
        </w:rPr>
        <w:t xml:space="preserve"> </w:t>
      </w:r>
      <w:r w:rsidRPr="00AB470B">
        <w:rPr>
          <w:rFonts w:cs="TAHER" w:hint="cs"/>
          <w:sz w:val="32"/>
          <w:szCs w:val="32"/>
          <w:rtl/>
        </w:rPr>
        <w:t>لتكتسب</w:t>
      </w:r>
      <w:r w:rsidR="009F2CEB">
        <w:rPr>
          <w:rFonts w:cs="TAHER" w:hint="cs"/>
          <w:sz w:val="32"/>
          <w:szCs w:val="32"/>
          <w:rtl/>
        </w:rPr>
        <w:t xml:space="preserve"> </w:t>
      </w:r>
      <w:r w:rsidRPr="00AB470B">
        <w:rPr>
          <w:rFonts w:cs="TAHER" w:hint="cs"/>
          <w:sz w:val="32"/>
          <w:szCs w:val="32"/>
          <w:rtl/>
        </w:rPr>
        <w:t>شخصية</w:t>
      </w:r>
      <w:r w:rsidRPr="00AB470B">
        <w:rPr>
          <w:rFonts w:cs="TAHER"/>
          <w:sz w:val="32"/>
          <w:szCs w:val="32"/>
          <w:rtl/>
        </w:rPr>
        <w:t xml:space="preserve"> </w:t>
      </w:r>
      <w:r w:rsidRPr="00AB470B">
        <w:rPr>
          <w:rFonts w:cs="TAHER" w:hint="cs"/>
          <w:sz w:val="32"/>
          <w:szCs w:val="32"/>
          <w:rtl/>
        </w:rPr>
        <w:t>الإمام</w:t>
      </w:r>
      <w:r w:rsidRPr="00AB470B">
        <w:rPr>
          <w:rFonts w:cs="TAHER"/>
          <w:sz w:val="32"/>
          <w:szCs w:val="32"/>
          <w:rtl/>
        </w:rPr>
        <w:t xml:space="preserve"> </w:t>
      </w:r>
      <w:r w:rsidRPr="00AB470B">
        <w:rPr>
          <w:rFonts w:cs="TAHER" w:hint="cs"/>
          <w:sz w:val="32"/>
          <w:szCs w:val="32"/>
          <w:rtl/>
        </w:rPr>
        <w:t>بعدها</w:t>
      </w:r>
      <w:r w:rsidRPr="00AB470B">
        <w:rPr>
          <w:rFonts w:cs="TAHER"/>
          <w:sz w:val="32"/>
          <w:szCs w:val="32"/>
          <w:rtl/>
        </w:rPr>
        <w:t xml:space="preserve"> </w:t>
      </w:r>
      <w:r w:rsidRPr="00AB470B">
        <w:rPr>
          <w:rFonts w:cs="TAHER" w:hint="cs"/>
          <w:sz w:val="32"/>
          <w:szCs w:val="32"/>
          <w:rtl/>
        </w:rPr>
        <w:t>الإسلامي،</w:t>
      </w:r>
      <w:r w:rsidRPr="00AB470B">
        <w:rPr>
          <w:rFonts w:cs="TAHER"/>
          <w:sz w:val="32"/>
          <w:szCs w:val="32"/>
          <w:rtl/>
        </w:rPr>
        <w:t xml:space="preserve"> </w:t>
      </w:r>
      <w:r w:rsidRPr="00AB470B">
        <w:rPr>
          <w:rFonts w:cs="TAHER" w:hint="cs"/>
          <w:sz w:val="32"/>
          <w:szCs w:val="32"/>
          <w:rtl/>
        </w:rPr>
        <w:t>كما</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اهتمامه</w:t>
      </w:r>
      <w:r w:rsidRPr="00AB470B">
        <w:rPr>
          <w:rFonts w:cs="TAHER"/>
          <w:sz w:val="32"/>
          <w:szCs w:val="32"/>
          <w:rtl/>
        </w:rPr>
        <w:t xml:space="preserve"> </w:t>
      </w:r>
      <w:r w:rsidRPr="00AB470B">
        <w:rPr>
          <w:rFonts w:cs="TAHER" w:hint="cs"/>
          <w:sz w:val="32"/>
          <w:szCs w:val="32"/>
          <w:rtl/>
        </w:rPr>
        <w:t>المباشر</w:t>
      </w:r>
      <w:r w:rsidRPr="00AB470B">
        <w:rPr>
          <w:rFonts w:cs="TAHER"/>
          <w:sz w:val="32"/>
          <w:szCs w:val="32"/>
          <w:rtl/>
        </w:rPr>
        <w:t xml:space="preserve"> </w:t>
      </w:r>
      <w:r w:rsidRPr="00AB470B">
        <w:rPr>
          <w:rFonts w:cs="TAHER" w:hint="cs"/>
          <w:sz w:val="32"/>
          <w:szCs w:val="32"/>
          <w:rtl/>
        </w:rPr>
        <w:t>بالقضية</w:t>
      </w:r>
      <w:r w:rsidRPr="00AB470B">
        <w:rPr>
          <w:rFonts w:cs="TAHER"/>
          <w:sz w:val="32"/>
          <w:szCs w:val="32"/>
          <w:rtl/>
        </w:rPr>
        <w:t xml:space="preserve"> </w:t>
      </w:r>
      <w:r w:rsidRPr="00AB470B">
        <w:rPr>
          <w:rFonts w:cs="TAHER" w:hint="cs"/>
          <w:sz w:val="32"/>
          <w:szCs w:val="32"/>
          <w:rtl/>
        </w:rPr>
        <w:t>الفلسطينية</w:t>
      </w:r>
      <w:r w:rsidRPr="00AB470B">
        <w:rPr>
          <w:rFonts w:cs="TAHER"/>
          <w:sz w:val="32"/>
          <w:szCs w:val="32"/>
          <w:rtl/>
        </w:rPr>
        <w:t xml:space="preserve"> </w:t>
      </w:r>
      <w:r w:rsidRPr="00AB470B">
        <w:rPr>
          <w:rFonts w:cs="TAHER" w:hint="cs"/>
          <w:sz w:val="32"/>
          <w:szCs w:val="32"/>
          <w:rtl/>
        </w:rPr>
        <w:t>والصراع</w:t>
      </w:r>
      <w:r w:rsidRPr="00AB470B">
        <w:rPr>
          <w:rFonts w:cs="TAHER"/>
          <w:sz w:val="32"/>
          <w:szCs w:val="32"/>
          <w:rtl/>
        </w:rPr>
        <w:t xml:space="preserve"> </w:t>
      </w:r>
      <w:r w:rsidRPr="00AB470B">
        <w:rPr>
          <w:rFonts w:cs="TAHER" w:hint="cs"/>
          <w:sz w:val="32"/>
          <w:szCs w:val="32"/>
          <w:rtl/>
        </w:rPr>
        <w:t>مع</w:t>
      </w:r>
      <w:r w:rsidRPr="00AB470B">
        <w:rPr>
          <w:rFonts w:cs="TAHER"/>
          <w:sz w:val="32"/>
          <w:szCs w:val="32"/>
          <w:rtl/>
        </w:rPr>
        <w:t xml:space="preserve"> "</w:t>
      </w:r>
      <w:r w:rsidRPr="00AB470B">
        <w:rPr>
          <w:rFonts w:cs="TAHER" w:hint="cs"/>
          <w:sz w:val="32"/>
          <w:szCs w:val="32"/>
          <w:rtl/>
        </w:rPr>
        <w:t>إسرائيل</w:t>
      </w:r>
      <w:r w:rsidRPr="00AB470B">
        <w:rPr>
          <w:rFonts w:cs="TAHER"/>
          <w:sz w:val="32"/>
          <w:szCs w:val="32"/>
          <w:rtl/>
        </w:rPr>
        <w:t xml:space="preserve">" </w:t>
      </w:r>
      <w:r w:rsidRPr="00AB470B">
        <w:rPr>
          <w:rFonts w:cs="TAHER" w:hint="cs"/>
          <w:sz w:val="32"/>
          <w:szCs w:val="32"/>
          <w:rtl/>
        </w:rPr>
        <w:t>باعتباره</w:t>
      </w:r>
      <w:r w:rsidRPr="00AB470B">
        <w:rPr>
          <w:rFonts w:cs="TAHER"/>
          <w:sz w:val="32"/>
          <w:szCs w:val="32"/>
          <w:rtl/>
        </w:rPr>
        <w:t xml:space="preserve"> </w:t>
      </w:r>
      <w:r w:rsidRPr="00AB470B">
        <w:rPr>
          <w:rFonts w:cs="TAHER" w:hint="cs"/>
          <w:sz w:val="32"/>
          <w:szCs w:val="32"/>
          <w:rtl/>
        </w:rPr>
        <w:t>صراعاً</w:t>
      </w:r>
      <w:r w:rsidRPr="00AB470B">
        <w:rPr>
          <w:rFonts w:cs="TAHER"/>
          <w:sz w:val="32"/>
          <w:szCs w:val="32"/>
          <w:rtl/>
        </w:rPr>
        <w:t xml:space="preserve"> </w:t>
      </w:r>
      <w:r w:rsidRPr="00AB470B">
        <w:rPr>
          <w:rFonts w:cs="TAHER" w:hint="cs"/>
          <w:sz w:val="32"/>
          <w:szCs w:val="32"/>
          <w:rtl/>
        </w:rPr>
        <w:t>إسلامياً</w:t>
      </w:r>
      <w:r w:rsidRPr="00AB470B">
        <w:rPr>
          <w:rFonts w:cs="TAHER"/>
          <w:sz w:val="32"/>
          <w:szCs w:val="32"/>
          <w:rtl/>
        </w:rPr>
        <w:t xml:space="preserve"> </w:t>
      </w:r>
      <w:r w:rsidRPr="00AB470B">
        <w:rPr>
          <w:rFonts w:cs="TAHER" w:hint="cs"/>
          <w:sz w:val="32"/>
          <w:szCs w:val="32"/>
          <w:rtl/>
        </w:rPr>
        <w:t>يهودياً</w:t>
      </w:r>
      <w:r w:rsidRPr="00AB470B">
        <w:rPr>
          <w:rFonts w:cs="TAHER"/>
          <w:sz w:val="32"/>
          <w:szCs w:val="32"/>
          <w:rtl/>
        </w:rPr>
        <w:t xml:space="preserve"> </w:t>
      </w:r>
      <w:r w:rsidRPr="00AB470B">
        <w:rPr>
          <w:rFonts w:cs="TAHER" w:hint="cs"/>
          <w:sz w:val="32"/>
          <w:szCs w:val="32"/>
          <w:rtl/>
        </w:rPr>
        <w:t>يستوجب</w:t>
      </w:r>
      <w:r w:rsidRPr="00AB470B">
        <w:rPr>
          <w:rFonts w:cs="TAHER"/>
          <w:sz w:val="32"/>
          <w:szCs w:val="32"/>
          <w:rtl/>
        </w:rPr>
        <w:t xml:space="preserve"> </w:t>
      </w:r>
      <w:r w:rsidRPr="00AB470B">
        <w:rPr>
          <w:rFonts w:cs="TAHER" w:hint="cs"/>
          <w:sz w:val="32"/>
          <w:szCs w:val="32"/>
          <w:rtl/>
        </w:rPr>
        <w:t>تقديم</w:t>
      </w:r>
      <w:r w:rsidRPr="00AB470B">
        <w:rPr>
          <w:rFonts w:cs="TAHER"/>
          <w:sz w:val="32"/>
          <w:szCs w:val="32"/>
          <w:rtl/>
        </w:rPr>
        <w:t xml:space="preserve"> </w:t>
      </w:r>
      <w:r w:rsidRPr="00AB470B">
        <w:rPr>
          <w:rFonts w:cs="TAHER" w:hint="cs"/>
          <w:sz w:val="32"/>
          <w:szCs w:val="32"/>
          <w:rtl/>
        </w:rPr>
        <w:t>العون</w:t>
      </w:r>
      <w:r w:rsidRPr="00AB470B">
        <w:rPr>
          <w:rFonts w:cs="TAHER"/>
          <w:sz w:val="32"/>
          <w:szCs w:val="32"/>
          <w:rtl/>
        </w:rPr>
        <w:t xml:space="preserve"> </w:t>
      </w:r>
      <w:r w:rsidRPr="00AB470B">
        <w:rPr>
          <w:rFonts w:cs="TAHER" w:hint="cs"/>
          <w:sz w:val="32"/>
          <w:szCs w:val="32"/>
          <w:rtl/>
        </w:rPr>
        <w:t>والدعم</w:t>
      </w:r>
      <w:r w:rsidRPr="00AB470B">
        <w:rPr>
          <w:rFonts w:cs="TAHER"/>
          <w:sz w:val="32"/>
          <w:szCs w:val="32"/>
          <w:rtl/>
        </w:rPr>
        <w:t xml:space="preserve"> </w:t>
      </w:r>
      <w:r w:rsidRPr="00AB470B">
        <w:rPr>
          <w:rFonts w:cs="TAHER" w:hint="cs"/>
          <w:sz w:val="32"/>
          <w:szCs w:val="32"/>
          <w:rtl/>
        </w:rPr>
        <w:t>للفلسطينيين،</w:t>
      </w:r>
      <w:r w:rsidRPr="00AB470B">
        <w:rPr>
          <w:rFonts w:cs="TAHER"/>
          <w:sz w:val="32"/>
          <w:szCs w:val="32"/>
          <w:rtl/>
        </w:rPr>
        <w:t xml:space="preserve"> </w:t>
      </w:r>
      <w:r w:rsidRPr="00AB470B">
        <w:rPr>
          <w:rFonts w:cs="TAHER" w:hint="cs"/>
          <w:sz w:val="32"/>
          <w:szCs w:val="32"/>
          <w:rtl/>
        </w:rPr>
        <w:t>والتنبيه</w:t>
      </w:r>
      <w:r w:rsidRPr="00AB470B">
        <w:rPr>
          <w:rFonts w:cs="TAHER"/>
          <w:sz w:val="32"/>
          <w:szCs w:val="32"/>
          <w:rtl/>
        </w:rPr>
        <w:t xml:space="preserve"> </w:t>
      </w:r>
      <w:r w:rsidRPr="00AB470B">
        <w:rPr>
          <w:rFonts w:cs="TAHER" w:hint="cs"/>
          <w:sz w:val="32"/>
          <w:szCs w:val="32"/>
          <w:rtl/>
        </w:rPr>
        <w:t>الدائم</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الخطر</w:t>
      </w:r>
      <w:r w:rsidRPr="00AB470B">
        <w:rPr>
          <w:rFonts w:cs="TAHER"/>
          <w:sz w:val="32"/>
          <w:szCs w:val="32"/>
          <w:rtl/>
        </w:rPr>
        <w:t xml:space="preserve"> </w:t>
      </w:r>
      <w:r w:rsidRPr="00AB470B">
        <w:rPr>
          <w:rFonts w:cs="TAHER" w:hint="cs"/>
          <w:sz w:val="32"/>
          <w:szCs w:val="32"/>
          <w:rtl/>
        </w:rPr>
        <w:t>الإسرائيلي</w:t>
      </w:r>
      <w:r w:rsidRPr="00AB470B">
        <w:rPr>
          <w:rFonts w:cs="TAHER"/>
          <w:sz w:val="32"/>
          <w:szCs w:val="32"/>
          <w:rtl/>
        </w:rPr>
        <w:t xml:space="preserve"> </w:t>
      </w:r>
      <w:r w:rsidRPr="00AB470B">
        <w:rPr>
          <w:rFonts w:cs="TAHER" w:hint="cs"/>
          <w:sz w:val="32"/>
          <w:szCs w:val="32"/>
          <w:rtl/>
        </w:rPr>
        <w:t>المتنامي</w:t>
      </w:r>
      <w:r w:rsidRPr="00AB470B">
        <w:rPr>
          <w:rFonts w:cs="TAHER"/>
          <w:sz w:val="32"/>
          <w:szCs w:val="32"/>
          <w:rtl/>
        </w:rPr>
        <w:t xml:space="preserve"> </w:t>
      </w:r>
      <w:r w:rsidRPr="00AB470B">
        <w:rPr>
          <w:rFonts w:cs="TAHER" w:hint="cs"/>
          <w:sz w:val="32"/>
          <w:szCs w:val="32"/>
          <w:rtl/>
        </w:rPr>
        <w:t>والممتد</w:t>
      </w:r>
      <w:r w:rsidRPr="00AB470B">
        <w:rPr>
          <w:rFonts w:cs="TAHER"/>
          <w:sz w:val="32"/>
          <w:szCs w:val="32"/>
          <w:rtl/>
        </w:rPr>
        <w:t xml:space="preserve"> </w:t>
      </w:r>
      <w:r w:rsidRPr="00AB470B">
        <w:rPr>
          <w:rFonts w:cs="TAHER" w:hint="cs"/>
          <w:sz w:val="32"/>
          <w:szCs w:val="32"/>
          <w:rtl/>
        </w:rPr>
        <w:t>إلى</w:t>
      </w:r>
      <w:r w:rsidRPr="00AB470B">
        <w:rPr>
          <w:rFonts w:cs="TAHER"/>
          <w:sz w:val="32"/>
          <w:szCs w:val="32"/>
          <w:rtl/>
        </w:rPr>
        <w:t xml:space="preserve"> </w:t>
      </w:r>
      <w:r w:rsidRPr="00AB470B">
        <w:rPr>
          <w:rFonts w:cs="TAHER" w:hint="cs"/>
          <w:sz w:val="32"/>
          <w:szCs w:val="32"/>
          <w:rtl/>
        </w:rPr>
        <w:t>داخل</w:t>
      </w:r>
      <w:r w:rsidRPr="00AB470B">
        <w:rPr>
          <w:rFonts w:cs="TAHER"/>
          <w:sz w:val="32"/>
          <w:szCs w:val="32"/>
          <w:rtl/>
        </w:rPr>
        <w:t xml:space="preserve"> </w:t>
      </w:r>
      <w:r w:rsidRPr="00AB470B">
        <w:rPr>
          <w:rFonts w:cs="TAHER" w:hint="cs"/>
          <w:sz w:val="32"/>
          <w:szCs w:val="32"/>
          <w:rtl/>
        </w:rPr>
        <w:t>إيران</w:t>
      </w:r>
      <w:r w:rsidRPr="00AB470B">
        <w:rPr>
          <w:rFonts w:cs="TAHER"/>
          <w:sz w:val="32"/>
          <w:szCs w:val="32"/>
          <w:rtl/>
        </w:rPr>
        <w:t xml:space="preserve"> </w:t>
      </w:r>
      <w:r w:rsidRPr="00AB470B">
        <w:rPr>
          <w:rFonts w:cs="TAHER" w:hint="cs"/>
          <w:sz w:val="32"/>
          <w:szCs w:val="32"/>
          <w:rtl/>
        </w:rPr>
        <w:t>أيضاً</w:t>
      </w:r>
      <w:r w:rsidRPr="00AB470B">
        <w:rPr>
          <w:rFonts w:cs="TAHER"/>
          <w:sz w:val="32"/>
          <w:szCs w:val="32"/>
          <w:rtl/>
        </w:rPr>
        <w:t xml:space="preserve">. </w:t>
      </w:r>
    </w:p>
    <w:p w:rsidR="00AB470B" w:rsidRPr="00AB470B" w:rsidRDefault="00AB470B" w:rsidP="0026516C">
      <w:pPr>
        <w:bidi/>
        <w:spacing w:after="0" w:line="240" w:lineRule="atLeast"/>
        <w:ind w:firstLine="567"/>
        <w:jc w:val="both"/>
        <w:rPr>
          <w:rFonts w:cs="TAHER"/>
          <w:sz w:val="32"/>
          <w:szCs w:val="32"/>
        </w:rPr>
      </w:pPr>
    </w:p>
    <w:p w:rsidR="00AB470B" w:rsidRPr="009F2CEB" w:rsidRDefault="00AB470B" w:rsidP="0026516C">
      <w:pPr>
        <w:pStyle w:val="3"/>
        <w:bidi/>
        <w:ind w:firstLine="567"/>
        <w:rPr>
          <w:rFonts w:cs="Sultan bold"/>
          <w:color w:val="auto"/>
          <w:sz w:val="28"/>
          <w:szCs w:val="28"/>
        </w:rPr>
      </w:pPr>
      <w:bookmarkStart w:id="7" w:name="_Toc518208179"/>
      <w:r w:rsidRPr="009F2CEB">
        <w:rPr>
          <w:rFonts w:cs="Sultan bold" w:hint="cs"/>
          <w:color w:val="auto"/>
          <w:sz w:val="28"/>
          <w:szCs w:val="28"/>
          <w:rtl/>
        </w:rPr>
        <w:lastRenderedPageBreak/>
        <w:t>الشرارة</w:t>
      </w:r>
      <w:r w:rsidRPr="009F2CEB">
        <w:rPr>
          <w:rFonts w:cs="Sultan bold"/>
          <w:color w:val="auto"/>
          <w:sz w:val="28"/>
          <w:szCs w:val="28"/>
          <w:rtl/>
        </w:rPr>
        <w:t xml:space="preserve"> </w:t>
      </w:r>
      <w:r w:rsidRPr="009F2CEB">
        <w:rPr>
          <w:rFonts w:cs="Sultan bold" w:hint="cs"/>
          <w:color w:val="auto"/>
          <w:sz w:val="28"/>
          <w:szCs w:val="28"/>
          <w:rtl/>
        </w:rPr>
        <w:t>الأولى</w:t>
      </w:r>
      <w:r w:rsidRPr="009F2CEB">
        <w:rPr>
          <w:rFonts w:cs="Sultan bold"/>
          <w:color w:val="auto"/>
          <w:sz w:val="28"/>
          <w:szCs w:val="28"/>
          <w:rtl/>
        </w:rPr>
        <w:t xml:space="preserve"> </w:t>
      </w:r>
      <w:r w:rsidRPr="009F2CEB">
        <w:rPr>
          <w:rFonts w:cs="Sultan bold" w:hint="cs"/>
          <w:color w:val="auto"/>
          <w:sz w:val="28"/>
          <w:szCs w:val="28"/>
          <w:rtl/>
        </w:rPr>
        <w:t>للثورة</w:t>
      </w:r>
      <w:bookmarkEnd w:id="7"/>
    </w:p>
    <w:p w:rsidR="00AB470B" w:rsidRPr="00AB470B" w:rsidRDefault="00AB470B" w:rsidP="0026516C">
      <w:pPr>
        <w:bidi/>
        <w:spacing w:after="0" w:line="240" w:lineRule="atLeast"/>
        <w:ind w:firstLine="567"/>
        <w:jc w:val="both"/>
        <w:rPr>
          <w:rFonts w:cs="TAHER"/>
          <w:sz w:val="32"/>
          <w:szCs w:val="32"/>
        </w:rPr>
      </w:pP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العالم</w:t>
      </w:r>
      <w:r w:rsidRPr="00AB470B">
        <w:rPr>
          <w:rFonts w:cs="TAHER"/>
          <w:sz w:val="32"/>
          <w:szCs w:val="32"/>
          <w:rtl/>
        </w:rPr>
        <w:t xml:space="preserve"> 1963</w:t>
      </w:r>
      <w:r w:rsidRPr="00AB470B">
        <w:rPr>
          <w:rFonts w:cs="TAHER" w:hint="cs"/>
          <w:sz w:val="32"/>
          <w:szCs w:val="32"/>
          <w:rtl/>
        </w:rPr>
        <w:t>م</w:t>
      </w:r>
      <w:r w:rsidRPr="00AB470B">
        <w:rPr>
          <w:rFonts w:cs="TAHER"/>
          <w:sz w:val="32"/>
          <w:szCs w:val="32"/>
          <w:rtl/>
        </w:rPr>
        <w:t xml:space="preserve"> </w:t>
      </w:r>
      <w:r w:rsidRPr="00AB470B">
        <w:rPr>
          <w:rFonts w:cs="TAHER" w:hint="cs"/>
          <w:sz w:val="32"/>
          <w:szCs w:val="32"/>
          <w:rtl/>
        </w:rPr>
        <w:t>بدأت</w:t>
      </w:r>
      <w:r w:rsidRPr="00AB470B">
        <w:rPr>
          <w:rFonts w:cs="TAHER"/>
          <w:sz w:val="32"/>
          <w:szCs w:val="32"/>
          <w:rtl/>
        </w:rPr>
        <w:t xml:space="preserve"> </w:t>
      </w:r>
      <w:r w:rsidRPr="00AB470B">
        <w:rPr>
          <w:rFonts w:cs="TAHER" w:hint="cs"/>
          <w:sz w:val="32"/>
          <w:szCs w:val="32"/>
          <w:rtl/>
        </w:rPr>
        <w:t>بدوار</w:t>
      </w:r>
      <w:r w:rsidRPr="00AB470B">
        <w:rPr>
          <w:rFonts w:cs="TAHER"/>
          <w:sz w:val="32"/>
          <w:szCs w:val="32"/>
          <w:rtl/>
        </w:rPr>
        <w:t xml:space="preserve"> </w:t>
      </w:r>
      <w:r w:rsidRPr="00AB470B">
        <w:rPr>
          <w:rFonts w:cs="TAHER" w:hint="cs"/>
          <w:sz w:val="32"/>
          <w:szCs w:val="32"/>
          <w:rtl/>
        </w:rPr>
        <w:t>الثورة</w:t>
      </w:r>
      <w:r w:rsidRPr="00AB470B">
        <w:rPr>
          <w:rFonts w:cs="TAHER"/>
          <w:sz w:val="32"/>
          <w:szCs w:val="32"/>
          <w:rtl/>
        </w:rPr>
        <w:t xml:space="preserve"> </w:t>
      </w:r>
      <w:r w:rsidRPr="00AB470B">
        <w:rPr>
          <w:rFonts w:cs="TAHER" w:hint="cs"/>
          <w:sz w:val="32"/>
          <w:szCs w:val="32"/>
          <w:rtl/>
        </w:rPr>
        <w:t>الشعبية</w:t>
      </w:r>
      <w:r w:rsidRPr="00AB470B">
        <w:rPr>
          <w:rFonts w:cs="TAHER"/>
          <w:sz w:val="32"/>
          <w:szCs w:val="32"/>
          <w:rtl/>
        </w:rPr>
        <w:t xml:space="preserve"> </w:t>
      </w:r>
      <w:r w:rsidRPr="00AB470B">
        <w:rPr>
          <w:rFonts w:cs="TAHER" w:hint="cs"/>
          <w:sz w:val="32"/>
          <w:szCs w:val="32"/>
          <w:rtl/>
        </w:rPr>
        <w:t>الإسلامية</w:t>
      </w:r>
      <w:r w:rsidRPr="00AB470B">
        <w:rPr>
          <w:rFonts w:cs="TAHER"/>
          <w:sz w:val="32"/>
          <w:szCs w:val="32"/>
          <w:rtl/>
        </w:rPr>
        <w:t xml:space="preserve"> </w:t>
      </w:r>
      <w:r w:rsidRPr="00AB470B">
        <w:rPr>
          <w:rFonts w:cs="TAHER" w:hint="cs"/>
          <w:sz w:val="32"/>
          <w:szCs w:val="32"/>
          <w:rtl/>
        </w:rPr>
        <w:t>ضد</w:t>
      </w:r>
      <w:r w:rsidRPr="00AB470B">
        <w:rPr>
          <w:rFonts w:cs="TAHER"/>
          <w:sz w:val="32"/>
          <w:szCs w:val="32"/>
          <w:rtl/>
        </w:rPr>
        <w:t xml:space="preserve"> </w:t>
      </w:r>
      <w:r w:rsidRPr="00AB470B">
        <w:rPr>
          <w:rFonts w:cs="TAHER" w:hint="cs"/>
          <w:sz w:val="32"/>
          <w:szCs w:val="32"/>
          <w:rtl/>
        </w:rPr>
        <w:t>نظام</w:t>
      </w:r>
      <w:r w:rsidRPr="00AB470B">
        <w:rPr>
          <w:rFonts w:cs="TAHER"/>
          <w:sz w:val="32"/>
          <w:szCs w:val="32"/>
          <w:rtl/>
        </w:rPr>
        <w:t xml:space="preserve"> </w:t>
      </w:r>
      <w:r w:rsidRPr="00AB470B">
        <w:rPr>
          <w:rFonts w:cs="TAHER" w:hint="cs"/>
          <w:sz w:val="32"/>
          <w:szCs w:val="32"/>
          <w:rtl/>
        </w:rPr>
        <w:t>الشاه</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إيران</w:t>
      </w:r>
      <w:r w:rsidRPr="00AB470B">
        <w:rPr>
          <w:rFonts w:cs="TAHER"/>
          <w:sz w:val="32"/>
          <w:szCs w:val="32"/>
          <w:rtl/>
        </w:rPr>
        <w:t xml:space="preserve"> </w:t>
      </w:r>
      <w:r w:rsidRPr="00AB470B">
        <w:rPr>
          <w:rFonts w:cs="TAHER" w:hint="cs"/>
          <w:sz w:val="32"/>
          <w:szCs w:val="32"/>
          <w:rtl/>
        </w:rPr>
        <w:t>بقيادة</w:t>
      </w:r>
      <w:r w:rsidRPr="00AB470B">
        <w:rPr>
          <w:rFonts w:cs="TAHER"/>
          <w:sz w:val="32"/>
          <w:szCs w:val="32"/>
          <w:rtl/>
        </w:rPr>
        <w:t xml:space="preserve"> </w:t>
      </w:r>
      <w:r w:rsidRPr="00AB470B">
        <w:rPr>
          <w:rFonts w:cs="TAHER" w:hint="cs"/>
          <w:sz w:val="32"/>
          <w:szCs w:val="32"/>
          <w:rtl/>
        </w:rPr>
        <w:t>الإمام</w:t>
      </w:r>
      <w:r w:rsidRPr="00AB470B">
        <w:rPr>
          <w:rFonts w:cs="TAHER"/>
          <w:sz w:val="32"/>
          <w:szCs w:val="32"/>
          <w:rtl/>
        </w:rPr>
        <w:t xml:space="preserve"> </w:t>
      </w:r>
      <w:r w:rsidRPr="00AB470B">
        <w:rPr>
          <w:rFonts w:cs="TAHER" w:hint="cs"/>
          <w:sz w:val="32"/>
          <w:szCs w:val="32"/>
          <w:rtl/>
        </w:rPr>
        <w:t>الخميني،</w:t>
      </w:r>
      <w:r w:rsidRPr="00AB470B">
        <w:rPr>
          <w:rFonts w:cs="TAHER"/>
          <w:sz w:val="32"/>
          <w:szCs w:val="32"/>
          <w:rtl/>
        </w:rPr>
        <w:t xml:space="preserve"> </w:t>
      </w:r>
      <w:r w:rsidRPr="00AB470B">
        <w:rPr>
          <w:rFonts w:cs="TAHER" w:hint="cs"/>
          <w:sz w:val="32"/>
          <w:szCs w:val="32"/>
          <w:rtl/>
        </w:rPr>
        <w:t>عندما</w:t>
      </w:r>
      <w:r w:rsidRPr="00AB470B">
        <w:rPr>
          <w:rFonts w:cs="TAHER"/>
          <w:sz w:val="32"/>
          <w:szCs w:val="32"/>
          <w:rtl/>
        </w:rPr>
        <w:t xml:space="preserve"> </w:t>
      </w:r>
      <w:r w:rsidRPr="00AB470B">
        <w:rPr>
          <w:rFonts w:cs="TAHER" w:hint="cs"/>
          <w:sz w:val="32"/>
          <w:szCs w:val="32"/>
          <w:rtl/>
        </w:rPr>
        <w:t>ارتكبت</w:t>
      </w:r>
      <w:r w:rsidRPr="00AB470B">
        <w:rPr>
          <w:rFonts w:cs="TAHER"/>
          <w:sz w:val="32"/>
          <w:szCs w:val="32"/>
          <w:rtl/>
        </w:rPr>
        <w:t xml:space="preserve"> </w:t>
      </w:r>
      <w:r w:rsidRPr="00AB470B">
        <w:rPr>
          <w:rFonts w:cs="TAHER" w:hint="cs"/>
          <w:sz w:val="32"/>
          <w:szCs w:val="32"/>
          <w:rtl/>
        </w:rPr>
        <w:t>سلطة</w:t>
      </w:r>
      <w:r w:rsidRPr="00AB470B">
        <w:rPr>
          <w:rFonts w:cs="TAHER"/>
          <w:sz w:val="32"/>
          <w:szCs w:val="32"/>
          <w:rtl/>
        </w:rPr>
        <w:t xml:space="preserve"> </w:t>
      </w:r>
      <w:r w:rsidRPr="00AB470B">
        <w:rPr>
          <w:rFonts w:cs="TAHER" w:hint="cs"/>
          <w:sz w:val="32"/>
          <w:szCs w:val="32"/>
          <w:rtl/>
        </w:rPr>
        <w:t>الشاه</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ذلك</w:t>
      </w:r>
      <w:r w:rsidRPr="00AB470B">
        <w:rPr>
          <w:rFonts w:cs="TAHER"/>
          <w:sz w:val="32"/>
          <w:szCs w:val="32"/>
          <w:rtl/>
        </w:rPr>
        <w:t xml:space="preserve"> </w:t>
      </w:r>
      <w:r w:rsidRPr="00AB470B">
        <w:rPr>
          <w:rFonts w:cs="TAHER" w:hint="cs"/>
          <w:sz w:val="32"/>
          <w:szCs w:val="32"/>
          <w:rtl/>
        </w:rPr>
        <w:t>العام</w:t>
      </w:r>
      <w:r w:rsidRPr="00AB470B">
        <w:rPr>
          <w:rFonts w:cs="TAHER"/>
          <w:sz w:val="32"/>
          <w:szCs w:val="32"/>
          <w:rtl/>
        </w:rPr>
        <w:t xml:space="preserve"> </w:t>
      </w:r>
      <w:r w:rsidRPr="00AB470B">
        <w:rPr>
          <w:rFonts w:cs="TAHER" w:hint="cs"/>
          <w:sz w:val="32"/>
          <w:szCs w:val="32"/>
          <w:rtl/>
        </w:rPr>
        <w:t>مجزرة</w:t>
      </w:r>
      <w:r w:rsidRPr="00AB470B">
        <w:rPr>
          <w:rFonts w:cs="TAHER"/>
          <w:sz w:val="32"/>
          <w:szCs w:val="32"/>
          <w:rtl/>
        </w:rPr>
        <w:t xml:space="preserve"> </w:t>
      </w:r>
      <w:r w:rsidRPr="00AB470B">
        <w:rPr>
          <w:rFonts w:cs="TAHER" w:hint="cs"/>
          <w:sz w:val="32"/>
          <w:szCs w:val="32"/>
          <w:rtl/>
        </w:rPr>
        <w:t>دموية</w:t>
      </w:r>
      <w:r w:rsidRPr="00AB470B">
        <w:rPr>
          <w:rFonts w:cs="TAHER"/>
          <w:sz w:val="32"/>
          <w:szCs w:val="32"/>
          <w:rtl/>
        </w:rPr>
        <w:t xml:space="preserve"> </w:t>
      </w:r>
      <w:r w:rsidRPr="00AB470B">
        <w:rPr>
          <w:rFonts w:cs="TAHER" w:hint="cs"/>
          <w:sz w:val="32"/>
          <w:szCs w:val="32"/>
          <w:rtl/>
        </w:rPr>
        <w:t>بحق</w:t>
      </w:r>
      <w:r w:rsidRPr="00AB470B">
        <w:rPr>
          <w:rFonts w:cs="TAHER"/>
          <w:sz w:val="32"/>
          <w:szCs w:val="32"/>
          <w:rtl/>
        </w:rPr>
        <w:t xml:space="preserve"> </w:t>
      </w:r>
      <w:r w:rsidRPr="00AB470B">
        <w:rPr>
          <w:rFonts w:cs="TAHER" w:hint="cs"/>
          <w:sz w:val="32"/>
          <w:szCs w:val="32"/>
          <w:rtl/>
        </w:rPr>
        <w:t>الطلبة</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المدرسة</w:t>
      </w:r>
      <w:r w:rsidRPr="00AB470B">
        <w:rPr>
          <w:rFonts w:cs="TAHER"/>
          <w:sz w:val="32"/>
          <w:szCs w:val="32"/>
          <w:rtl/>
        </w:rPr>
        <w:t xml:space="preserve"> </w:t>
      </w:r>
      <w:r w:rsidRPr="00AB470B">
        <w:rPr>
          <w:rFonts w:cs="TAHER" w:hint="cs"/>
          <w:sz w:val="32"/>
          <w:szCs w:val="32"/>
          <w:rtl/>
        </w:rPr>
        <w:t>الفيضية</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قم</w:t>
      </w:r>
      <w:r w:rsidRPr="00AB470B">
        <w:rPr>
          <w:rFonts w:cs="TAHER"/>
          <w:sz w:val="32"/>
          <w:szCs w:val="32"/>
          <w:rtl/>
        </w:rPr>
        <w:t xml:space="preserve"> </w:t>
      </w:r>
      <w:r w:rsidRPr="00AB470B">
        <w:rPr>
          <w:rFonts w:cs="TAHER" w:hint="cs"/>
          <w:sz w:val="32"/>
          <w:szCs w:val="32"/>
          <w:rtl/>
        </w:rPr>
        <w:t>أثناء</w:t>
      </w:r>
      <w:r w:rsidRPr="00AB470B">
        <w:rPr>
          <w:rFonts w:cs="TAHER"/>
          <w:sz w:val="32"/>
          <w:szCs w:val="32"/>
          <w:rtl/>
        </w:rPr>
        <w:t xml:space="preserve"> </w:t>
      </w:r>
      <w:r w:rsidRPr="00AB470B">
        <w:rPr>
          <w:rFonts w:cs="TAHER" w:hint="cs"/>
          <w:sz w:val="32"/>
          <w:szCs w:val="32"/>
          <w:rtl/>
        </w:rPr>
        <w:t>احتفالهم</w:t>
      </w:r>
      <w:r w:rsidRPr="00AB470B">
        <w:rPr>
          <w:rFonts w:cs="TAHER"/>
          <w:sz w:val="32"/>
          <w:szCs w:val="32"/>
          <w:rtl/>
        </w:rPr>
        <w:t xml:space="preserve"> </w:t>
      </w:r>
      <w:r w:rsidRPr="00AB470B">
        <w:rPr>
          <w:rFonts w:cs="TAHER" w:hint="cs"/>
          <w:sz w:val="32"/>
          <w:szCs w:val="32"/>
          <w:rtl/>
        </w:rPr>
        <w:t>بذكرى</w:t>
      </w:r>
      <w:r w:rsidRPr="00AB470B">
        <w:rPr>
          <w:rFonts w:cs="TAHER"/>
          <w:sz w:val="32"/>
          <w:szCs w:val="32"/>
          <w:rtl/>
        </w:rPr>
        <w:t xml:space="preserve"> </w:t>
      </w:r>
      <w:r w:rsidRPr="00AB470B">
        <w:rPr>
          <w:rFonts w:cs="TAHER" w:hint="cs"/>
          <w:sz w:val="32"/>
          <w:szCs w:val="32"/>
          <w:rtl/>
        </w:rPr>
        <w:t>وفاة</w:t>
      </w:r>
      <w:r w:rsidRPr="00AB470B">
        <w:rPr>
          <w:rFonts w:cs="TAHER"/>
          <w:sz w:val="32"/>
          <w:szCs w:val="32"/>
          <w:rtl/>
        </w:rPr>
        <w:t xml:space="preserve"> </w:t>
      </w:r>
      <w:r w:rsidRPr="00AB470B">
        <w:rPr>
          <w:rFonts w:cs="TAHER" w:hint="cs"/>
          <w:sz w:val="32"/>
          <w:szCs w:val="32"/>
          <w:rtl/>
        </w:rPr>
        <w:t>الإمام</w:t>
      </w:r>
      <w:r w:rsidRPr="00AB470B">
        <w:rPr>
          <w:rFonts w:cs="TAHER"/>
          <w:sz w:val="32"/>
          <w:szCs w:val="32"/>
          <w:rtl/>
        </w:rPr>
        <w:t xml:space="preserve"> </w:t>
      </w:r>
      <w:r w:rsidRPr="00AB470B">
        <w:rPr>
          <w:rFonts w:cs="TAHER" w:hint="cs"/>
          <w:sz w:val="32"/>
          <w:szCs w:val="32"/>
          <w:rtl/>
        </w:rPr>
        <w:t>جعفر</w:t>
      </w:r>
      <w:r w:rsidRPr="00AB470B">
        <w:rPr>
          <w:rFonts w:cs="TAHER"/>
          <w:sz w:val="32"/>
          <w:szCs w:val="32"/>
          <w:rtl/>
        </w:rPr>
        <w:t xml:space="preserve"> </w:t>
      </w:r>
      <w:r w:rsidRPr="00AB470B">
        <w:rPr>
          <w:rFonts w:cs="TAHER" w:hint="cs"/>
          <w:sz w:val="32"/>
          <w:szCs w:val="32"/>
          <w:rtl/>
        </w:rPr>
        <w:t>الصادق</w:t>
      </w:r>
      <w:r w:rsidRPr="00AB470B">
        <w:rPr>
          <w:rFonts w:cs="TAHER"/>
          <w:sz w:val="32"/>
          <w:szCs w:val="32"/>
          <w:rtl/>
        </w:rPr>
        <w:t xml:space="preserve"> </w:t>
      </w:r>
      <w:r w:rsidRPr="00AB470B">
        <w:rPr>
          <w:rFonts w:cs="TAHER" w:hint="cs"/>
          <w:sz w:val="32"/>
          <w:szCs w:val="32"/>
          <w:rtl/>
        </w:rPr>
        <w:t>عليه</w:t>
      </w:r>
      <w:r w:rsidRPr="00AB470B">
        <w:rPr>
          <w:rFonts w:cs="TAHER"/>
          <w:sz w:val="32"/>
          <w:szCs w:val="32"/>
          <w:rtl/>
        </w:rPr>
        <w:t xml:space="preserve"> </w:t>
      </w:r>
      <w:r w:rsidRPr="00AB470B">
        <w:rPr>
          <w:rFonts w:cs="TAHER" w:hint="cs"/>
          <w:sz w:val="32"/>
          <w:szCs w:val="32"/>
          <w:rtl/>
        </w:rPr>
        <w:t>السلام،</w:t>
      </w:r>
      <w:r w:rsidRPr="00AB470B">
        <w:rPr>
          <w:rFonts w:cs="TAHER"/>
          <w:sz w:val="32"/>
          <w:szCs w:val="32"/>
          <w:rtl/>
        </w:rPr>
        <w:t xml:space="preserve"> </w:t>
      </w:r>
      <w:r w:rsidRPr="00AB470B">
        <w:rPr>
          <w:rFonts w:cs="TAHER" w:hint="cs"/>
          <w:sz w:val="32"/>
          <w:szCs w:val="32"/>
          <w:rtl/>
        </w:rPr>
        <w:t>فهاجم</w:t>
      </w:r>
      <w:r w:rsidRPr="00AB470B">
        <w:rPr>
          <w:rFonts w:cs="TAHER"/>
          <w:sz w:val="32"/>
          <w:szCs w:val="32"/>
          <w:rtl/>
        </w:rPr>
        <w:t xml:space="preserve"> </w:t>
      </w:r>
      <w:r w:rsidRPr="00AB470B">
        <w:rPr>
          <w:rFonts w:cs="TAHER" w:hint="cs"/>
          <w:sz w:val="32"/>
          <w:szCs w:val="32"/>
          <w:rtl/>
        </w:rPr>
        <w:t>عناصر</w:t>
      </w:r>
      <w:r w:rsidRPr="00AB470B">
        <w:rPr>
          <w:rFonts w:cs="TAHER"/>
          <w:sz w:val="32"/>
          <w:szCs w:val="32"/>
          <w:rtl/>
        </w:rPr>
        <w:t xml:space="preserve"> </w:t>
      </w:r>
      <w:r w:rsidRPr="00AB470B">
        <w:rPr>
          <w:rFonts w:cs="TAHER" w:hint="cs"/>
          <w:sz w:val="32"/>
          <w:szCs w:val="32"/>
          <w:rtl/>
        </w:rPr>
        <w:t>الأمن</w:t>
      </w:r>
      <w:r w:rsidRPr="00AB470B">
        <w:rPr>
          <w:rFonts w:cs="TAHER"/>
          <w:sz w:val="32"/>
          <w:szCs w:val="32"/>
          <w:rtl/>
        </w:rPr>
        <w:t xml:space="preserve"> </w:t>
      </w:r>
      <w:r w:rsidRPr="00AB470B">
        <w:rPr>
          <w:rFonts w:cs="TAHER" w:hint="cs"/>
          <w:sz w:val="32"/>
          <w:szCs w:val="32"/>
          <w:rtl/>
        </w:rPr>
        <w:t>الرسمي</w:t>
      </w:r>
      <w:r w:rsidRPr="00AB470B">
        <w:rPr>
          <w:rFonts w:cs="TAHER"/>
          <w:sz w:val="32"/>
          <w:szCs w:val="32"/>
          <w:rtl/>
        </w:rPr>
        <w:t xml:space="preserve"> </w:t>
      </w:r>
      <w:r w:rsidRPr="00AB470B">
        <w:rPr>
          <w:rFonts w:cs="TAHER" w:hint="cs"/>
          <w:sz w:val="32"/>
          <w:szCs w:val="32"/>
          <w:rtl/>
        </w:rPr>
        <w:t>المدرسة</w:t>
      </w:r>
      <w:r w:rsidRPr="00AB470B">
        <w:rPr>
          <w:rFonts w:cs="TAHER"/>
          <w:sz w:val="32"/>
          <w:szCs w:val="32"/>
          <w:rtl/>
        </w:rPr>
        <w:t xml:space="preserve"> </w:t>
      </w:r>
      <w:r w:rsidRPr="00AB470B">
        <w:rPr>
          <w:rFonts w:cs="TAHER" w:hint="cs"/>
          <w:sz w:val="32"/>
          <w:szCs w:val="32"/>
          <w:rtl/>
        </w:rPr>
        <w:t>بالأسلحة</w:t>
      </w:r>
      <w:r w:rsidRPr="00AB470B">
        <w:rPr>
          <w:rFonts w:cs="TAHER"/>
          <w:sz w:val="32"/>
          <w:szCs w:val="32"/>
          <w:rtl/>
        </w:rPr>
        <w:t xml:space="preserve"> </w:t>
      </w:r>
      <w:r w:rsidRPr="00AB470B">
        <w:rPr>
          <w:rFonts w:cs="TAHER" w:hint="cs"/>
          <w:sz w:val="32"/>
          <w:szCs w:val="32"/>
          <w:rtl/>
        </w:rPr>
        <w:t>الرشاشة</w:t>
      </w:r>
      <w:r w:rsidRPr="00AB470B">
        <w:rPr>
          <w:rFonts w:cs="TAHER"/>
          <w:sz w:val="32"/>
          <w:szCs w:val="32"/>
          <w:rtl/>
        </w:rPr>
        <w:t xml:space="preserve"> </w:t>
      </w:r>
      <w:r w:rsidRPr="00AB470B">
        <w:rPr>
          <w:rFonts w:cs="TAHER" w:hint="cs"/>
          <w:sz w:val="32"/>
          <w:szCs w:val="32"/>
          <w:rtl/>
        </w:rPr>
        <w:t>وقتلوا</w:t>
      </w:r>
      <w:r w:rsidRPr="00AB470B">
        <w:rPr>
          <w:rFonts w:cs="TAHER"/>
          <w:sz w:val="32"/>
          <w:szCs w:val="32"/>
          <w:rtl/>
        </w:rPr>
        <w:t xml:space="preserve"> </w:t>
      </w:r>
      <w:r w:rsidRPr="00AB470B">
        <w:rPr>
          <w:rFonts w:cs="TAHER" w:hint="cs"/>
          <w:sz w:val="32"/>
          <w:szCs w:val="32"/>
          <w:rtl/>
        </w:rPr>
        <w:t>وجرحوا</w:t>
      </w:r>
      <w:r w:rsidRPr="00AB470B">
        <w:rPr>
          <w:rFonts w:cs="TAHER"/>
          <w:sz w:val="32"/>
          <w:szCs w:val="32"/>
          <w:rtl/>
        </w:rPr>
        <w:t xml:space="preserve"> </w:t>
      </w:r>
      <w:r w:rsidRPr="00AB470B">
        <w:rPr>
          <w:rFonts w:cs="TAHER" w:hint="cs"/>
          <w:sz w:val="32"/>
          <w:szCs w:val="32"/>
          <w:rtl/>
        </w:rPr>
        <w:t>العشرات</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طلاب</w:t>
      </w:r>
      <w:r w:rsidRPr="00AB470B">
        <w:rPr>
          <w:rFonts w:cs="TAHER"/>
          <w:sz w:val="32"/>
          <w:szCs w:val="32"/>
          <w:rtl/>
        </w:rPr>
        <w:t xml:space="preserve"> </w:t>
      </w:r>
      <w:r w:rsidRPr="00AB470B">
        <w:rPr>
          <w:rFonts w:cs="TAHER" w:hint="cs"/>
          <w:sz w:val="32"/>
          <w:szCs w:val="32"/>
          <w:rtl/>
        </w:rPr>
        <w:t>الحوزة</w:t>
      </w:r>
      <w:r w:rsidRPr="00AB470B">
        <w:rPr>
          <w:rFonts w:cs="TAHER"/>
          <w:sz w:val="32"/>
          <w:szCs w:val="32"/>
          <w:rtl/>
        </w:rPr>
        <w:t xml:space="preserve"> </w:t>
      </w:r>
      <w:r w:rsidRPr="00AB470B">
        <w:rPr>
          <w:rFonts w:cs="TAHER" w:hint="cs"/>
          <w:sz w:val="32"/>
          <w:szCs w:val="32"/>
          <w:rtl/>
        </w:rPr>
        <w:t>واعتقلوا</w:t>
      </w:r>
      <w:r w:rsidRPr="00AB470B">
        <w:rPr>
          <w:rFonts w:cs="TAHER"/>
          <w:sz w:val="32"/>
          <w:szCs w:val="32"/>
          <w:rtl/>
        </w:rPr>
        <w:t xml:space="preserve"> </w:t>
      </w:r>
      <w:r w:rsidRPr="00AB470B">
        <w:rPr>
          <w:rFonts w:cs="TAHER" w:hint="cs"/>
          <w:sz w:val="32"/>
          <w:szCs w:val="32"/>
          <w:rtl/>
        </w:rPr>
        <w:t>المئات،</w:t>
      </w:r>
      <w:r w:rsidRPr="00AB470B">
        <w:rPr>
          <w:rFonts w:cs="TAHER"/>
          <w:sz w:val="32"/>
          <w:szCs w:val="32"/>
          <w:rtl/>
        </w:rPr>
        <w:t xml:space="preserve"> </w:t>
      </w:r>
      <w:r w:rsidRPr="00AB470B">
        <w:rPr>
          <w:rFonts w:cs="TAHER" w:hint="cs"/>
          <w:sz w:val="32"/>
          <w:szCs w:val="32"/>
          <w:rtl/>
        </w:rPr>
        <w:t>فوقف</w:t>
      </w:r>
      <w:r w:rsidRPr="00AB470B">
        <w:rPr>
          <w:rFonts w:cs="TAHER"/>
          <w:sz w:val="32"/>
          <w:szCs w:val="32"/>
          <w:rtl/>
        </w:rPr>
        <w:t xml:space="preserve"> </w:t>
      </w:r>
      <w:r w:rsidRPr="00AB470B">
        <w:rPr>
          <w:rFonts w:cs="TAHER" w:hint="cs"/>
          <w:sz w:val="32"/>
          <w:szCs w:val="32"/>
          <w:rtl/>
        </w:rPr>
        <w:t>الإمام</w:t>
      </w:r>
      <w:r w:rsidRPr="00AB470B">
        <w:rPr>
          <w:rFonts w:cs="TAHER"/>
          <w:sz w:val="32"/>
          <w:szCs w:val="32"/>
          <w:rtl/>
        </w:rPr>
        <w:t xml:space="preserve"> </w:t>
      </w:r>
      <w:r w:rsidRPr="00AB470B">
        <w:rPr>
          <w:rFonts w:cs="TAHER" w:hint="cs"/>
          <w:sz w:val="32"/>
          <w:szCs w:val="32"/>
          <w:rtl/>
        </w:rPr>
        <w:t>بصلابة</w:t>
      </w:r>
      <w:r w:rsidRPr="00AB470B">
        <w:rPr>
          <w:rFonts w:cs="TAHER"/>
          <w:sz w:val="32"/>
          <w:szCs w:val="32"/>
          <w:rtl/>
        </w:rPr>
        <w:t xml:space="preserve"> </w:t>
      </w:r>
      <w:r w:rsidRPr="00AB470B">
        <w:rPr>
          <w:rFonts w:cs="TAHER" w:hint="cs"/>
          <w:sz w:val="32"/>
          <w:szCs w:val="32"/>
          <w:rtl/>
        </w:rPr>
        <w:t>ليحمّل</w:t>
      </w:r>
      <w:r w:rsidRPr="00AB470B">
        <w:rPr>
          <w:rFonts w:cs="TAHER"/>
          <w:sz w:val="32"/>
          <w:szCs w:val="32"/>
          <w:rtl/>
        </w:rPr>
        <w:t xml:space="preserve"> </w:t>
      </w:r>
      <w:r w:rsidRPr="00AB470B">
        <w:rPr>
          <w:rFonts w:cs="TAHER" w:hint="cs"/>
          <w:sz w:val="32"/>
          <w:szCs w:val="32"/>
          <w:rtl/>
        </w:rPr>
        <w:t>الملك</w:t>
      </w:r>
      <w:r w:rsidRPr="00AB470B">
        <w:rPr>
          <w:rFonts w:cs="TAHER"/>
          <w:sz w:val="32"/>
          <w:szCs w:val="32"/>
          <w:rtl/>
        </w:rPr>
        <w:t xml:space="preserve"> </w:t>
      </w:r>
      <w:r w:rsidRPr="00AB470B">
        <w:rPr>
          <w:rFonts w:cs="TAHER" w:hint="cs"/>
          <w:sz w:val="32"/>
          <w:szCs w:val="32"/>
          <w:rtl/>
        </w:rPr>
        <w:t>شخصياً</w:t>
      </w:r>
      <w:r w:rsidRPr="00AB470B">
        <w:rPr>
          <w:rFonts w:cs="TAHER"/>
          <w:sz w:val="32"/>
          <w:szCs w:val="32"/>
          <w:rtl/>
        </w:rPr>
        <w:t xml:space="preserve"> </w:t>
      </w:r>
      <w:r w:rsidRPr="00AB470B">
        <w:rPr>
          <w:rFonts w:cs="TAHER" w:hint="cs"/>
          <w:sz w:val="32"/>
          <w:szCs w:val="32"/>
          <w:rtl/>
        </w:rPr>
        <w:t>وبصراحة</w:t>
      </w:r>
      <w:r w:rsidRPr="00AB470B">
        <w:rPr>
          <w:rFonts w:cs="TAHER"/>
          <w:sz w:val="32"/>
          <w:szCs w:val="32"/>
          <w:rtl/>
        </w:rPr>
        <w:t xml:space="preserve"> </w:t>
      </w:r>
      <w:r w:rsidRPr="00AB470B">
        <w:rPr>
          <w:rFonts w:cs="TAHER" w:hint="cs"/>
          <w:sz w:val="32"/>
          <w:szCs w:val="32"/>
          <w:rtl/>
        </w:rPr>
        <w:t>المسؤولية</w:t>
      </w:r>
      <w:r w:rsidRPr="00AB470B">
        <w:rPr>
          <w:rFonts w:cs="TAHER"/>
          <w:sz w:val="32"/>
          <w:szCs w:val="32"/>
          <w:rtl/>
        </w:rPr>
        <w:t xml:space="preserve"> </w:t>
      </w:r>
      <w:r w:rsidRPr="00AB470B">
        <w:rPr>
          <w:rFonts w:cs="TAHER" w:hint="cs"/>
          <w:sz w:val="32"/>
          <w:szCs w:val="32"/>
          <w:rtl/>
        </w:rPr>
        <w:t>الكاملة</w:t>
      </w:r>
      <w:r w:rsidRPr="00AB470B">
        <w:rPr>
          <w:rFonts w:cs="TAHER"/>
          <w:sz w:val="32"/>
          <w:szCs w:val="32"/>
          <w:rtl/>
        </w:rPr>
        <w:t xml:space="preserve"> </w:t>
      </w:r>
      <w:r w:rsidRPr="00AB470B">
        <w:rPr>
          <w:rFonts w:cs="TAHER" w:hint="cs"/>
          <w:sz w:val="32"/>
          <w:szCs w:val="32"/>
          <w:rtl/>
        </w:rPr>
        <w:t>عن</w:t>
      </w:r>
      <w:r w:rsidRPr="00AB470B">
        <w:rPr>
          <w:rFonts w:cs="TAHER"/>
          <w:sz w:val="32"/>
          <w:szCs w:val="32"/>
          <w:rtl/>
        </w:rPr>
        <w:t xml:space="preserve"> </w:t>
      </w:r>
      <w:r w:rsidRPr="00AB470B">
        <w:rPr>
          <w:rFonts w:cs="TAHER" w:hint="cs"/>
          <w:sz w:val="32"/>
          <w:szCs w:val="32"/>
          <w:rtl/>
        </w:rPr>
        <w:t>تلك</w:t>
      </w:r>
      <w:r w:rsidRPr="00AB470B">
        <w:rPr>
          <w:rFonts w:cs="TAHER"/>
          <w:sz w:val="32"/>
          <w:szCs w:val="32"/>
          <w:rtl/>
        </w:rPr>
        <w:t xml:space="preserve"> </w:t>
      </w:r>
      <w:r w:rsidRPr="00AB470B">
        <w:rPr>
          <w:rFonts w:cs="TAHER" w:hint="cs"/>
          <w:sz w:val="32"/>
          <w:szCs w:val="32"/>
          <w:rtl/>
        </w:rPr>
        <w:t>الجرائم</w:t>
      </w:r>
      <w:r w:rsidRPr="00AB470B">
        <w:rPr>
          <w:rFonts w:cs="TAHER"/>
          <w:sz w:val="32"/>
          <w:szCs w:val="32"/>
          <w:rtl/>
        </w:rPr>
        <w:t xml:space="preserve"> </w:t>
      </w:r>
      <w:r w:rsidRPr="00AB470B">
        <w:rPr>
          <w:rFonts w:cs="TAHER" w:hint="cs"/>
          <w:sz w:val="32"/>
          <w:szCs w:val="32"/>
          <w:rtl/>
        </w:rPr>
        <w:t>وعن</w:t>
      </w:r>
      <w:r w:rsidRPr="00AB470B">
        <w:rPr>
          <w:rFonts w:cs="TAHER"/>
          <w:sz w:val="32"/>
          <w:szCs w:val="32"/>
          <w:rtl/>
        </w:rPr>
        <w:t xml:space="preserve"> </w:t>
      </w:r>
      <w:r w:rsidRPr="00AB470B">
        <w:rPr>
          <w:rFonts w:cs="TAHER" w:hint="cs"/>
          <w:sz w:val="32"/>
          <w:szCs w:val="32"/>
          <w:rtl/>
        </w:rPr>
        <w:t>التحالف</w:t>
      </w:r>
      <w:r w:rsidRPr="00AB470B">
        <w:rPr>
          <w:rFonts w:cs="TAHER"/>
          <w:sz w:val="32"/>
          <w:szCs w:val="32"/>
          <w:rtl/>
        </w:rPr>
        <w:t xml:space="preserve"> </w:t>
      </w:r>
      <w:r w:rsidRPr="00AB470B">
        <w:rPr>
          <w:rFonts w:cs="TAHER" w:hint="cs"/>
          <w:sz w:val="32"/>
          <w:szCs w:val="32"/>
          <w:rtl/>
        </w:rPr>
        <w:t>مع</w:t>
      </w:r>
      <w:r w:rsidRPr="00AB470B">
        <w:rPr>
          <w:rFonts w:cs="TAHER"/>
          <w:sz w:val="32"/>
          <w:szCs w:val="32"/>
          <w:rtl/>
        </w:rPr>
        <w:t xml:space="preserve"> </w:t>
      </w:r>
      <w:r w:rsidRPr="00AB470B">
        <w:rPr>
          <w:rFonts w:cs="TAHER" w:hint="cs"/>
          <w:sz w:val="32"/>
          <w:szCs w:val="32"/>
          <w:rtl/>
        </w:rPr>
        <w:t>إسرائيل،</w:t>
      </w:r>
      <w:r w:rsidRPr="00AB470B">
        <w:rPr>
          <w:rFonts w:cs="TAHER"/>
          <w:sz w:val="32"/>
          <w:szCs w:val="32"/>
          <w:rtl/>
        </w:rPr>
        <w:t xml:space="preserve"> </w:t>
      </w:r>
      <w:r w:rsidRPr="00AB470B">
        <w:rPr>
          <w:rFonts w:cs="TAHER" w:hint="cs"/>
          <w:sz w:val="32"/>
          <w:szCs w:val="32"/>
          <w:rtl/>
        </w:rPr>
        <w:t>وانتقد</w:t>
      </w:r>
      <w:r w:rsidRPr="00AB470B">
        <w:rPr>
          <w:rFonts w:cs="TAHER"/>
          <w:sz w:val="32"/>
          <w:szCs w:val="32"/>
          <w:rtl/>
        </w:rPr>
        <w:t xml:space="preserve"> </w:t>
      </w:r>
      <w:r w:rsidRPr="00AB470B">
        <w:rPr>
          <w:rFonts w:cs="TAHER" w:hint="cs"/>
          <w:sz w:val="32"/>
          <w:szCs w:val="32"/>
          <w:rtl/>
        </w:rPr>
        <w:t>الإمام</w:t>
      </w:r>
      <w:r w:rsidRPr="00AB470B">
        <w:rPr>
          <w:rFonts w:cs="TAHER"/>
          <w:sz w:val="32"/>
          <w:szCs w:val="32"/>
          <w:rtl/>
        </w:rPr>
        <w:t xml:space="preserve"> </w:t>
      </w:r>
      <w:r w:rsidRPr="00AB470B">
        <w:rPr>
          <w:rFonts w:cs="TAHER" w:hint="cs"/>
          <w:sz w:val="32"/>
          <w:szCs w:val="32"/>
          <w:rtl/>
        </w:rPr>
        <w:t>بشدة</w:t>
      </w:r>
      <w:r w:rsidRPr="00AB470B">
        <w:rPr>
          <w:rFonts w:cs="TAHER"/>
          <w:sz w:val="32"/>
          <w:szCs w:val="32"/>
          <w:rtl/>
        </w:rPr>
        <w:t xml:space="preserve"> </w:t>
      </w:r>
      <w:r w:rsidRPr="00AB470B">
        <w:rPr>
          <w:rFonts w:cs="TAHER" w:hint="cs"/>
          <w:sz w:val="32"/>
          <w:szCs w:val="32"/>
          <w:rtl/>
        </w:rPr>
        <w:t>سكوت</w:t>
      </w:r>
      <w:r w:rsidRPr="00AB470B">
        <w:rPr>
          <w:rFonts w:cs="TAHER"/>
          <w:sz w:val="32"/>
          <w:szCs w:val="32"/>
          <w:rtl/>
        </w:rPr>
        <w:t xml:space="preserve"> </w:t>
      </w:r>
      <w:r w:rsidRPr="00AB470B">
        <w:rPr>
          <w:rFonts w:cs="TAHER" w:hint="cs"/>
          <w:sz w:val="32"/>
          <w:szCs w:val="32"/>
          <w:rtl/>
        </w:rPr>
        <w:t>علماء</w:t>
      </w:r>
      <w:r w:rsidRPr="00AB470B">
        <w:rPr>
          <w:rFonts w:cs="TAHER"/>
          <w:sz w:val="32"/>
          <w:szCs w:val="32"/>
          <w:rtl/>
        </w:rPr>
        <w:t xml:space="preserve"> </w:t>
      </w:r>
      <w:r w:rsidRPr="00AB470B">
        <w:rPr>
          <w:rFonts w:cs="TAHER" w:hint="cs"/>
          <w:sz w:val="32"/>
          <w:szCs w:val="32"/>
          <w:rtl/>
        </w:rPr>
        <w:t>قم</w:t>
      </w:r>
      <w:r w:rsidRPr="00AB470B">
        <w:rPr>
          <w:rFonts w:cs="TAHER"/>
          <w:sz w:val="32"/>
          <w:szCs w:val="32"/>
          <w:rtl/>
        </w:rPr>
        <w:t xml:space="preserve"> </w:t>
      </w:r>
      <w:r w:rsidRPr="00AB470B">
        <w:rPr>
          <w:rFonts w:cs="TAHER" w:hint="cs"/>
          <w:sz w:val="32"/>
          <w:szCs w:val="32"/>
          <w:rtl/>
        </w:rPr>
        <w:t>والنجف</w:t>
      </w:r>
      <w:r w:rsidRPr="00AB470B">
        <w:rPr>
          <w:rFonts w:cs="TAHER"/>
          <w:sz w:val="32"/>
          <w:szCs w:val="32"/>
          <w:rtl/>
        </w:rPr>
        <w:t xml:space="preserve"> </w:t>
      </w:r>
      <w:r w:rsidRPr="00AB470B">
        <w:rPr>
          <w:rFonts w:cs="TAHER" w:hint="cs"/>
          <w:sz w:val="32"/>
          <w:szCs w:val="32"/>
          <w:rtl/>
        </w:rPr>
        <w:t>وسائر</w:t>
      </w:r>
      <w:r w:rsidRPr="00AB470B">
        <w:rPr>
          <w:rFonts w:cs="TAHER"/>
          <w:sz w:val="32"/>
          <w:szCs w:val="32"/>
          <w:rtl/>
        </w:rPr>
        <w:t xml:space="preserve"> </w:t>
      </w:r>
      <w:r w:rsidRPr="00AB470B">
        <w:rPr>
          <w:rFonts w:cs="TAHER" w:hint="cs"/>
          <w:sz w:val="32"/>
          <w:szCs w:val="32"/>
          <w:rtl/>
        </w:rPr>
        <w:t>البلاد</w:t>
      </w:r>
      <w:r w:rsidRPr="00AB470B">
        <w:rPr>
          <w:rFonts w:cs="TAHER"/>
          <w:sz w:val="32"/>
          <w:szCs w:val="32"/>
          <w:rtl/>
        </w:rPr>
        <w:t xml:space="preserve"> </w:t>
      </w:r>
      <w:r w:rsidRPr="00AB470B">
        <w:rPr>
          <w:rFonts w:cs="TAHER" w:hint="cs"/>
          <w:sz w:val="32"/>
          <w:szCs w:val="32"/>
          <w:rtl/>
        </w:rPr>
        <w:t>الإسلامية</w:t>
      </w:r>
      <w:r w:rsidRPr="00AB470B">
        <w:rPr>
          <w:rFonts w:cs="TAHER"/>
          <w:sz w:val="32"/>
          <w:szCs w:val="32"/>
          <w:rtl/>
        </w:rPr>
        <w:t xml:space="preserve"> </w:t>
      </w:r>
      <w:r w:rsidRPr="00AB470B">
        <w:rPr>
          <w:rFonts w:cs="TAHER" w:hint="cs"/>
          <w:sz w:val="32"/>
          <w:szCs w:val="32"/>
          <w:rtl/>
        </w:rPr>
        <w:t>إزاء</w:t>
      </w:r>
      <w:r w:rsidRPr="00AB470B">
        <w:rPr>
          <w:rFonts w:cs="TAHER"/>
          <w:sz w:val="32"/>
          <w:szCs w:val="32"/>
          <w:rtl/>
        </w:rPr>
        <w:t xml:space="preserve"> </w:t>
      </w:r>
      <w:r w:rsidRPr="00AB470B">
        <w:rPr>
          <w:rFonts w:cs="TAHER" w:hint="cs"/>
          <w:sz w:val="32"/>
          <w:szCs w:val="32"/>
          <w:rtl/>
        </w:rPr>
        <w:t>جرائم</w:t>
      </w:r>
      <w:r w:rsidRPr="00AB470B">
        <w:rPr>
          <w:rFonts w:cs="TAHER"/>
          <w:sz w:val="32"/>
          <w:szCs w:val="32"/>
          <w:rtl/>
        </w:rPr>
        <w:t xml:space="preserve"> </w:t>
      </w:r>
      <w:r w:rsidRPr="00AB470B">
        <w:rPr>
          <w:rFonts w:cs="TAHER" w:hint="cs"/>
          <w:sz w:val="32"/>
          <w:szCs w:val="32"/>
          <w:rtl/>
        </w:rPr>
        <w:t>الملك</w:t>
      </w:r>
      <w:r w:rsidRPr="00AB470B">
        <w:rPr>
          <w:rFonts w:cs="TAHER"/>
          <w:sz w:val="32"/>
          <w:szCs w:val="32"/>
          <w:rtl/>
        </w:rPr>
        <w:t xml:space="preserve"> </w:t>
      </w:r>
      <w:r w:rsidRPr="00AB470B">
        <w:rPr>
          <w:rFonts w:cs="TAHER" w:hint="cs"/>
          <w:sz w:val="32"/>
          <w:szCs w:val="32"/>
          <w:rtl/>
        </w:rPr>
        <w:t>قائلاً</w:t>
      </w:r>
      <w:r w:rsidRPr="00AB470B">
        <w:rPr>
          <w:rFonts w:cs="TAHER"/>
          <w:sz w:val="32"/>
          <w:szCs w:val="32"/>
          <w:rtl/>
        </w:rPr>
        <w:t xml:space="preserve">: " </w:t>
      </w:r>
      <w:r w:rsidRPr="00AB470B">
        <w:rPr>
          <w:rFonts w:cs="TAHER" w:hint="cs"/>
          <w:sz w:val="32"/>
          <w:szCs w:val="32"/>
          <w:rtl/>
        </w:rPr>
        <w:t>إن</w:t>
      </w:r>
      <w:r w:rsidRPr="00AB470B">
        <w:rPr>
          <w:rFonts w:cs="TAHER"/>
          <w:sz w:val="32"/>
          <w:szCs w:val="32"/>
          <w:rtl/>
        </w:rPr>
        <w:t xml:space="preserve"> </w:t>
      </w:r>
      <w:r w:rsidRPr="00AB470B">
        <w:rPr>
          <w:rFonts w:cs="TAHER" w:hint="cs"/>
          <w:sz w:val="32"/>
          <w:szCs w:val="32"/>
          <w:rtl/>
        </w:rPr>
        <w:t>السكوت</w:t>
      </w:r>
      <w:r w:rsidRPr="00AB470B">
        <w:rPr>
          <w:rFonts w:cs="TAHER"/>
          <w:sz w:val="32"/>
          <w:szCs w:val="32"/>
          <w:rtl/>
        </w:rPr>
        <w:t xml:space="preserve"> </w:t>
      </w:r>
      <w:r w:rsidRPr="00AB470B">
        <w:rPr>
          <w:rFonts w:cs="TAHER" w:hint="cs"/>
          <w:sz w:val="32"/>
          <w:szCs w:val="32"/>
          <w:rtl/>
        </w:rPr>
        <w:t>اليوم</w:t>
      </w:r>
      <w:r w:rsidRPr="00AB470B">
        <w:rPr>
          <w:rFonts w:cs="TAHER"/>
          <w:sz w:val="32"/>
          <w:szCs w:val="32"/>
          <w:rtl/>
        </w:rPr>
        <w:t xml:space="preserve"> </w:t>
      </w:r>
      <w:r w:rsidRPr="00AB470B">
        <w:rPr>
          <w:rFonts w:cs="TAHER" w:hint="cs"/>
          <w:sz w:val="32"/>
          <w:szCs w:val="32"/>
          <w:rtl/>
        </w:rPr>
        <w:t>بمعنى</w:t>
      </w:r>
      <w:r w:rsidRPr="00AB470B">
        <w:rPr>
          <w:rFonts w:cs="TAHER"/>
          <w:sz w:val="32"/>
          <w:szCs w:val="32"/>
          <w:rtl/>
        </w:rPr>
        <w:t xml:space="preserve"> </w:t>
      </w:r>
      <w:r w:rsidRPr="00AB470B">
        <w:rPr>
          <w:rFonts w:cs="TAHER" w:hint="cs"/>
          <w:sz w:val="32"/>
          <w:szCs w:val="32"/>
          <w:rtl/>
        </w:rPr>
        <w:t>التضامن</w:t>
      </w:r>
      <w:r w:rsidRPr="00AB470B">
        <w:rPr>
          <w:rFonts w:cs="TAHER"/>
          <w:sz w:val="32"/>
          <w:szCs w:val="32"/>
          <w:rtl/>
        </w:rPr>
        <w:t xml:space="preserve"> </w:t>
      </w:r>
      <w:r w:rsidRPr="00AB470B">
        <w:rPr>
          <w:rFonts w:cs="TAHER" w:hint="cs"/>
          <w:sz w:val="32"/>
          <w:szCs w:val="32"/>
          <w:rtl/>
        </w:rPr>
        <w:t>مع</w:t>
      </w:r>
      <w:r w:rsidRPr="00AB470B">
        <w:rPr>
          <w:rFonts w:cs="TAHER"/>
          <w:sz w:val="32"/>
          <w:szCs w:val="32"/>
          <w:rtl/>
        </w:rPr>
        <w:t xml:space="preserve"> </w:t>
      </w:r>
      <w:r w:rsidRPr="00AB470B">
        <w:rPr>
          <w:rFonts w:cs="TAHER" w:hint="cs"/>
          <w:sz w:val="32"/>
          <w:szCs w:val="32"/>
          <w:rtl/>
        </w:rPr>
        <w:t>النظام</w:t>
      </w:r>
      <w:r w:rsidRPr="00AB470B">
        <w:rPr>
          <w:rFonts w:cs="TAHER"/>
          <w:sz w:val="32"/>
          <w:szCs w:val="32"/>
          <w:rtl/>
        </w:rPr>
        <w:t xml:space="preserve"> </w:t>
      </w:r>
      <w:r w:rsidRPr="00AB470B">
        <w:rPr>
          <w:rFonts w:cs="TAHER" w:hint="cs"/>
          <w:sz w:val="32"/>
          <w:szCs w:val="32"/>
          <w:rtl/>
        </w:rPr>
        <w:t>المتجبر</w:t>
      </w:r>
      <w:r w:rsidRPr="00AB470B">
        <w:rPr>
          <w:rFonts w:cs="TAHER"/>
          <w:sz w:val="32"/>
          <w:szCs w:val="32"/>
          <w:rtl/>
        </w:rPr>
        <w:t>"</w:t>
      </w:r>
      <w:r w:rsidR="009F2CEB">
        <w:rPr>
          <w:rStyle w:val="a4"/>
          <w:rFonts w:cs="TAHER"/>
          <w:sz w:val="32"/>
          <w:szCs w:val="32"/>
          <w:rtl/>
        </w:rPr>
        <w:footnoteReference w:id="16"/>
      </w:r>
      <w:r w:rsidRPr="00AB470B">
        <w:rPr>
          <w:rFonts w:cs="TAHER" w:hint="cs"/>
          <w:sz w:val="32"/>
          <w:szCs w:val="32"/>
          <w:rtl/>
        </w:rPr>
        <w:t>،</w:t>
      </w:r>
      <w:r w:rsidRPr="00AB470B">
        <w:rPr>
          <w:rFonts w:cs="TAHER"/>
          <w:sz w:val="32"/>
          <w:szCs w:val="32"/>
          <w:rtl/>
        </w:rPr>
        <w:t xml:space="preserve"> </w:t>
      </w:r>
      <w:r w:rsidRPr="00AB470B">
        <w:rPr>
          <w:rFonts w:cs="TAHER" w:hint="cs"/>
          <w:sz w:val="32"/>
          <w:szCs w:val="32"/>
          <w:rtl/>
        </w:rPr>
        <w:t>وأصدر</w:t>
      </w:r>
      <w:r w:rsidRPr="00AB470B">
        <w:rPr>
          <w:rFonts w:cs="TAHER"/>
          <w:sz w:val="32"/>
          <w:szCs w:val="32"/>
          <w:rtl/>
        </w:rPr>
        <w:t xml:space="preserve"> </w:t>
      </w:r>
      <w:r w:rsidRPr="00AB470B">
        <w:rPr>
          <w:rFonts w:cs="TAHER" w:hint="cs"/>
          <w:sz w:val="32"/>
          <w:szCs w:val="32"/>
          <w:rtl/>
        </w:rPr>
        <w:t>الإمام</w:t>
      </w:r>
      <w:r w:rsidRPr="00AB470B">
        <w:rPr>
          <w:rFonts w:cs="TAHER"/>
          <w:sz w:val="32"/>
          <w:szCs w:val="32"/>
          <w:rtl/>
        </w:rPr>
        <w:t xml:space="preserve"> </w:t>
      </w:r>
      <w:r w:rsidRPr="00AB470B">
        <w:rPr>
          <w:rFonts w:cs="TAHER" w:hint="cs"/>
          <w:sz w:val="32"/>
          <w:szCs w:val="32"/>
          <w:rtl/>
        </w:rPr>
        <w:t>بيانه</w:t>
      </w:r>
      <w:r w:rsidRPr="00AB470B">
        <w:rPr>
          <w:rFonts w:cs="TAHER"/>
          <w:sz w:val="32"/>
          <w:szCs w:val="32"/>
          <w:rtl/>
        </w:rPr>
        <w:t xml:space="preserve"> </w:t>
      </w:r>
      <w:r w:rsidRPr="00AB470B">
        <w:rPr>
          <w:rFonts w:cs="TAHER" w:hint="cs"/>
          <w:sz w:val="32"/>
          <w:szCs w:val="32"/>
          <w:rtl/>
        </w:rPr>
        <w:t>الشهير</w:t>
      </w:r>
      <w:r w:rsidRPr="00AB470B">
        <w:rPr>
          <w:rFonts w:cs="TAHER"/>
          <w:sz w:val="32"/>
          <w:szCs w:val="32"/>
          <w:rtl/>
        </w:rPr>
        <w:t xml:space="preserve"> </w:t>
      </w:r>
      <w:r w:rsidRPr="00AB470B">
        <w:rPr>
          <w:rFonts w:cs="TAHER" w:hint="cs"/>
          <w:sz w:val="32"/>
          <w:szCs w:val="32"/>
          <w:rtl/>
        </w:rPr>
        <w:t>تحت</w:t>
      </w:r>
      <w:r w:rsidRPr="00AB470B">
        <w:rPr>
          <w:rFonts w:cs="TAHER"/>
          <w:sz w:val="32"/>
          <w:szCs w:val="32"/>
          <w:rtl/>
        </w:rPr>
        <w:t xml:space="preserve"> </w:t>
      </w:r>
      <w:r w:rsidRPr="00AB470B">
        <w:rPr>
          <w:rFonts w:cs="TAHER" w:hint="cs"/>
          <w:sz w:val="32"/>
          <w:szCs w:val="32"/>
          <w:rtl/>
        </w:rPr>
        <w:t>عنوان</w:t>
      </w:r>
      <w:r w:rsidRPr="00AB470B">
        <w:rPr>
          <w:rFonts w:cs="TAHER"/>
          <w:sz w:val="32"/>
          <w:szCs w:val="32"/>
          <w:rtl/>
        </w:rPr>
        <w:t xml:space="preserve"> (</w:t>
      </w:r>
      <w:r w:rsidRPr="00AB470B">
        <w:rPr>
          <w:rFonts w:cs="TAHER" w:hint="cs"/>
          <w:sz w:val="32"/>
          <w:szCs w:val="32"/>
          <w:rtl/>
        </w:rPr>
        <w:t>محبة</w:t>
      </w:r>
      <w:r w:rsidRPr="00AB470B">
        <w:rPr>
          <w:rFonts w:cs="TAHER"/>
          <w:sz w:val="32"/>
          <w:szCs w:val="32"/>
          <w:rtl/>
        </w:rPr>
        <w:t xml:space="preserve"> </w:t>
      </w:r>
      <w:r w:rsidRPr="00AB470B">
        <w:rPr>
          <w:rFonts w:cs="TAHER" w:hint="cs"/>
          <w:sz w:val="32"/>
          <w:szCs w:val="32"/>
          <w:rtl/>
        </w:rPr>
        <w:t>الملك</w:t>
      </w:r>
      <w:r w:rsidRPr="00AB470B">
        <w:rPr>
          <w:rFonts w:cs="TAHER"/>
          <w:sz w:val="32"/>
          <w:szCs w:val="32"/>
          <w:rtl/>
        </w:rPr>
        <w:t xml:space="preserve"> </w:t>
      </w:r>
      <w:r w:rsidRPr="00AB470B">
        <w:rPr>
          <w:rFonts w:cs="TAHER" w:hint="cs"/>
          <w:sz w:val="32"/>
          <w:szCs w:val="32"/>
          <w:rtl/>
        </w:rPr>
        <w:t>تعني</w:t>
      </w:r>
      <w:r w:rsidRPr="00AB470B">
        <w:rPr>
          <w:rFonts w:cs="TAHER"/>
          <w:sz w:val="32"/>
          <w:szCs w:val="32"/>
          <w:rtl/>
        </w:rPr>
        <w:t xml:space="preserve"> </w:t>
      </w:r>
      <w:r w:rsidRPr="00AB470B">
        <w:rPr>
          <w:rFonts w:cs="TAHER" w:hint="cs"/>
          <w:sz w:val="32"/>
          <w:szCs w:val="32"/>
          <w:rtl/>
        </w:rPr>
        <w:t>التدمير</w:t>
      </w:r>
      <w:r w:rsidRPr="00AB470B">
        <w:rPr>
          <w:rFonts w:cs="TAHER"/>
          <w:sz w:val="32"/>
          <w:szCs w:val="32"/>
          <w:rtl/>
        </w:rPr>
        <w:t xml:space="preserve">) </w:t>
      </w:r>
      <w:r w:rsidRPr="00AB470B">
        <w:rPr>
          <w:rFonts w:cs="TAHER" w:hint="cs"/>
          <w:sz w:val="32"/>
          <w:szCs w:val="32"/>
          <w:rtl/>
        </w:rPr>
        <w:t>وهو</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اشد</w:t>
      </w:r>
      <w:r w:rsidRPr="00AB470B">
        <w:rPr>
          <w:rFonts w:cs="TAHER"/>
          <w:sz w:val="32"/>
          <w:szCs w:val="32"/>
          <w:rtl/>
        </w:rPr>
        <w:t xml:space="preserve"> </w:t>
      </w:r>
      <w:r w:rsidRPr="00AB470B">
        <w:rPr>
          <w:rFonts w:cs="TAHER" w:hint="cs"/>
          <w:sz w:val="32"/>
          <w:szCs w:val="32"/>
          <w:rtl/>
        </w:rPr>
        <w:t>بياناته</w:t>
      </w:r>
      <w:r w:rsidRPr="00AB470B">
        <w:rPr>
          <w:rFonts w:cs="TAHER"/>
          <w:sz w:val="32"/>
          <w:szCs w:val="32"/>
          <w:rtl/>
        </w:rPr>
        <w:t xml:space="preserve"> </w:t>
      </w:r>
      <w:r w:rsidRPr="00AB470B">
        <w:rPr>
          <w:rFonts w:cs="TAHER" w:hint="cs"/>
          <w:sz w:val="32"/>
          <w:szCs w:val="32"/>
          <w:rtl/>
        </w:rPr>
        <w:t>السياسية</w:t>
      </w:r>
      <w:r w:rsidRPr="00AB470B">
        <w:rPr>
          <w:rFonts w:cs="TAHER"/>
          <w:sz w:val="32"/>
          <w:szCs w:val="32"/>
          <w:rtl/>
        </w:rPr>
        <w:t xml:space="preserve"> </w:t>
      </w:r>
      <w:r w:rsidRPr="00AB470B">
        <w:rPr>
          <w:rFonts w:cs="TAHER" w:hint="cs"/>
          <w:sz w:val="32"/>
          <w:szCs w:val="32"/>
          <w:rtl/>
        </w:rPr>
        <w:t>صراحة</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معارضة</w:t>
      </w:r>
      <w:r w:rsidRPr="00AB470B">
        <w:rPr>
          <w:rFonts w:cs="TAHER"/>
          <w:sz w:val="32"/>
          <w:szCs w:val="32"/>
          <w:rtl/>
        </w:rPr>
        <w:t xml:space="preserve"> </w:t>
      </w:r>
      <w:r w:rsidRPr="00AB470B">
        <w:rPr>
          <w:rFonts w:cs="TAHER" w:hint="cs"/>
          <w:sz w:val="32"/>
          <w:szCs w:val="32"/>
          <w:rtl/>
        </w:rPr>
        <w:t>السلطة،</w:t>
      </w:r>
      <w:r w:rsidRPr="00AB470B">
        <w:rPr>
          <w:rFonts w:cs="TAHER"/>
          <w:sz w:val="32"/>
          <w:szCs w:val="32"/>
          <w:rtl/>
        </w:rPr>
        <w:t xml:space="preserve"> </w:t>
      </w:r>
      <w:r w:rsidRPr="00AB470B">
        <w:rPr>
          <w:rFonts w:cs="TAHER" w:hint="cs"/>
          <w:sz w:val="32"/>
          <w:szCs w:val="32"/>
          <w:rtl/>
        </w:rPr>
        <w:t>واضعاً</w:t>
      </w:r>
      <w:r w:rsidRPr="00AB470B">
        <w:rPr>
          <w:rFonts w:cs="TAHER"/>
          <w:sz w:val="32"/>
          <w:szCs w:val="32"/>
          <w:rtl/>
        </w:rPr>
        <w:t xml:space="preserve"> </w:t>
      </w:r>
      <w:r w:rsidRPr="00AB470B">
        <w:rPr>
          <w:rFonts w:cs="TAHER" w:hint="cs"/>
          <w:sz w:val="32"/>
          <w:szCs w:val="32"/>
          <w:rtl/>
        </w:rPr>
        <w:t>الملك</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قفص</w:t>
      </w:r>
      <w:r w:rsidRPr="00AB470B">
        <w:rPr>
          <w:rFonts w:cs="TAHER"/>
          <w:sz w:val="32"/>
          <w:szCs w:val="32"/>
          <w:rtl/>
        </w:rPr>
        <w:t xml:space="preserve"> </w:t>
      </w:r>
      <w:r w:rsidRPr="00AB470B">
        <w:rPr>
          <w:rFonts w:cs="TAHER" w:hint="cs"/>
          <w:sz w:val="32"/>
          <w:szCs w:val="32"/>
          <w:rtl/>
        </w:rPr>
        <w:t>الاتهام،</w:t>
      </w:r>
      <w:r w:rsidRPr="00AB470B">
        <w:rPr>
          <w:rFonts w:cs="TAHER"/>
          <w:sz w:val="32"/>
          <w:szCs w:val="32"/>
          <w:rtl/>
        </w:rPr>
        <w:t xml:space="preserve"> </w:t>
      </w:r>
      <w:r w:rsidRPr="00AB470B">
        <w:rPr>
          <w:rFonts w:cs="TAHER" w:hint="cs"/>
          <w:sz w:val="32"/>
          <w:szCs w:val="32"/>
          <w:rtl/>
        </w:rPr>
        <w:t>ومؤكداً</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ختام</w:t>
      </w:r>
      <w:r w:rsidRPr="00AB470B">
        <w:rPr>
          <w:rFonts w:cs="TAHER"/>
          <w:sz w:val="32"/>
          <w:szCs w:val="32"/>
          <w:rtl/>
        </w:rPr>
        <w:t xml:space="preserve"> </w:t>
      </w:r>
      <w:r w:rsidRPr="00AB470B">
        <w:rPr>
          <w:rFonts w:cs="TAHER" w:hint="cs"/>
          <w:sz w:val="32"/>
          <w:szCs w:val="32"/>
          <w:rtl/>
        </w:rPr>
        <w:t>البيان</w:t>
      </w:r>
      <w:r w:rsidRPr="00AB470B">
        <w:rPr>
          <w:rFonts w:cs="TAHER"/>
          <w:sz w:val="32"/>
          <w:szCs w:val="32"/>
          <w:rtl/>
        </w:rPr>
        <w:t xml:space="preserve"> </w:t>
      </w:r>
      <w:r w:rsidRPr="00AB470B">
        <w:rPr>
          <w:rFonts w:cs="TAHER" w:hint="cs"/>
          <w:sz w:val="32"/>
          <w:szCs w:val="32"/>
          <w:rtl/>
        </w:rPr>
        <w:t>تحريم</w:t>
      </w:r>
      <w:r w:rsidRPr="00AB470B">
        <w:rPr>
          <w:rFonts w:cs="TAHER"/>
          <w:sz w:val="32"/>
          <w:szCs w:val="32"/>
          <w:rtl/>
        </w:rPr>
        <w:t xml:space="preserve"> " </w:t>
      </w:r>
      <w:r w:rsidRPr="00AB470B">
        <w:rPr>
          <w:rFonts w:cs="TAHER" w:hint="cs"/>
          <w:sz w:val="32"/>
          <w:szCs w:val="32"/>
          <w:rtl/>
        </w:rPr>
        <w:t>التقية</w:t>
      </w:r>
      <w:r w:rsidRPr="00AB470B">
        <w:rPr>
          <w:rFonts w:cs="TAHER"/>
          <w:sz w:val="32"/>
          <w:szCs w:val="32"/>
          <w:rtl/>
        </w:rPr>
        <w:t xml:space="preserve"> "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مثل</w:t>
      </w:r>
      <w:r w:rsidRPr="00AB470B">
        <w:rPr>
          <w:rFonts w:cs="TAHER"/>
          <w:sz w:val="32"/>
          <w:szCs w:val="32"/>
          <w:rtl/>
        </w:rPr>
        <w:t xml:space="preserve"> </w:t>
      </w:r>
      <w:r w:rsidRPr="00AB470B">
        <w:rPr>
          <w:rFonts w:cs="TAHER" w:hint="cs"/>
          <w:sz w:val="32"/>
          <w:szCs w:val="32"/>
          <w:rtl/>
        </w:rPr>
        <w:t>هذه</w:t>
      </w:r>
      <w:r w:rsidRPr="00AB470B">
        <w:rPr>
          <w:rFonts w:cs="TAHER"/>
          <w:sz w:val="32"/>
          <w:szCs w:val="32"/>
          <w:rtl/>
        </w:rPr>
        <w:t xml:space="preserve"> </w:t>
      </w:r>
      <w:r w:rsidRPr="00AB470B">
        <w:rPr>
          <w:rFonts w:cs="TAHER" w:hint="cs"/>
          <w:sz w:val="32"/>
          <w:szCs w:val="32"/>
          <w:rtl/>
        </w:rPr>
        <w:t>الظروف،</w:t>
      </w:r>
      <w:r w:rsidRPr="00AB470B">
        <w:rPr>
          <w:rFonts w:cs="TAHER"/>
          <w:sz w:val="32"/>
          <w:szCs w:val="32"/>
          <w:rtl/>
        </w:rPr>
        <w:t xml:space="preserve"> </w:t>
      </w:r>
      <w:r w:rsidRPr="00AB470B">
        <w:rPr>
          <w:rFonts w:cs="TAHER" w:hint="cs"/>
          <w:sz w:val="32"/>
          <w:szCs w:val="32"/>
          <w:rtl/>
        </w:rPr>
        <w:t>وإن</w:t>
      </w:r>
      <w:r w:rsidRPr="00AB470B">
        <w:rPr>
          <w:rFonts w:cs="TAHER"/>
          <w:sz w:val="32"/>
          <w:szCs w:val="32"/>
          <w:rtl/>
        </w:rPr>
        <w:t xml:space="preserve"> </w:t>
      </w:r>
      <w:r w:rsidRPr="00AB470B">
        <w:rPr>
          <w:rFonts w:cs="TAHER" w:hint="cs"/>
          <w:sz w:val="32"/>
          <w:szCs w:val="32"/>
          <w:rtl/>
        </w:rPr>
        <w:t>إظهار</w:t>
      </w:r>
      <w:r w:rsidRPr="00AB470B">
        <w:rPr>
          <w:rFonts w:cs="TAHER"/>
          <w:sz w:val="32"/>
          <w:szCs w:val="32"/>
          <w:rtl/>
        </w:rPr>
        <w:t xml:space="preserve"> </w:t>
      </w:r>
      <w:r w:rsidRPr="00AB470B">
        <w:rPr>
          <w:rFonts w:cs="TAHER" w:hint="cs"/>
          <w:sz w:val="32"/>
          <w:szCs w:val="32"/>
          <w:rtl/>
        </w:rPr>
        <w:t>الحقائق</w:t>
      </w:r>
      <w:r w:rsidRPr="00AB470B">
        <w:rPr>
          <w:rFonts w:cs="TAHER"/>
          <w:sz w:val="32"/>
          <w:szCs w:val="32"/>
          <w:rtl/>
        </w:rPr>
        <w:t xml:space="preserve"> </w:t>
      </w:r>
      <w:r w:rsidRPr="00AB470B">
        <w:rPr>
          <w:rFonts w:cs="TAHER" w:hint="cs"/>
          <w:sz w:val="32"/>
          <w:szCs w:val="32"/>
          <w:rtl/>
        </w:rPr>
        <w:t>واجب</w:t>
      </w:r>
      <w:r w:rsidRPr="00AB470B">
        <w:rPr>
          <w:rFonts w:cs="TAHER"/>
          <w:sz w:val="32"/>
          <w:szCs w:val="32"/>
          <w:rtl/>
        </w:rPr>
        <w:t xml:space="preserve"> " </w:t>
      </w:r>
      <w:r w:rsidRPr="00AB470B">
        <w:rPr>
          <w:rFonts w:cs="TAHER" w:hint="cs"/>
          <w:sz w:val="32"/>
          <w:szCs w:val="32"/>
          <w:rtl/>
        </w:rPr>
        <w:t>ولو</w:t>
      </w:r>
      <w:r w:rsidRPr="00AB470B">
        <w:rPr>
          <w:rFonts w:cs="TAHER"/>
          <w:sz w:val="32"/>
          <w:szCs w:val="32"/>
          <w:rtl/>
        </w:rPr>
        <w:t xml:space="preserve"> </w:t>
      </w:r>
      <w:r w:rsidRPr="00AB470B">
        <w:rPr>
          <w:rFonts w:cs="TAHER" w:hint="cs"/>
          <w:sz w:val="32"/>
          <w:szCs w:val="32"/>
          <w:rtl/>
        </w:rPr>
        <w:t>بلغ</w:t>
      </w:r>
      <w:r w:rsidRPr="00AB470B">
        <w:rPr>
          <w:rFonts w:cs="TAHER"/>
          <w:sz w:val="32"/>
          <w:szCs w:val="32"/>
          <w:rtl/>
        </w:rPr>
        <w:t xml:space="preserve"> </w:t>
      </w:r>
      <w:r w:rsidRPr="00AB470B">
        <w:rPr>
          <w:rFonts w:cs="TAHER" w:hint="cs"/>
          <w:sz w:val="32"/>
          <w:szCs w:val="32"/>
          <w:rtl/>
        </w:rPr>
        <w:t>ما</w:t>
      </w:r>
      <w:r w:rsidRPr="00AB470B">
        <w:rPr>
          <w:rFonts w:cs="TAHER"/>
          <w:sz w:val="32"/>
          <w:szCs w:val="32"/>
          <w:rtl/>
        </w:rPr>
        <w:t xml:space="preserve"> </w:t>
      </w:r>
      <w:r w:rsidRPr="00AB470B">
        <w:rPr>
          <w:rFonts w:cs="TAHER" w:hint="cs"/>
          <w:sz w:val="32"/>
          <w:szCs w:val="32"/>
          <w:rtl/>
        </w:rPr>
        <w:t>بلغ</w:t>
      </w:r>
      <w:r w:rsidRPr="00AB470B">
        <w:rPr>
          <w:rFonts w:cs="TAHER"/>
          <w:sz w:val="32"/>
          <w:szCs w:val="32"/>
          <w:rtl/>
        </w:rPr>
        <w:t>"</w:t>
      </w:r>
      <w:r w:rsidRPr="00AB470B">
        <w:rPr>
          <w:rFonts w:cs="TAHER" w:hint="cs"/>
          <w:sz w:val="32"/>
          <w:szCs w:val="32"/>
          <w:rtl/>
        </w:rPr>
        <w:t>،</w:t>
      </w:r>
      <w:r w:rsidRPr="00AB470B">
        <w:rPr>
          <w:rFonts w:cs="TAHER"/>
          <w:sz w:val="32"/>
          <w:szCs w:val="32"/>
          <w:rtl/>
        </w:rPr>
        <w:t xml:space="preserve"> </w:t>
      </w:r>
      <w:r w:rsidRPr="00AB470B">
        <w:rPr>
          <w:rFonts w:cs="TAHER" w:hint="cs"/>
          <w:sz w:val="32"/>
          <w:szCs w:val="32"/>
          <w:rtl/>
        </w:rPr>
        <w:t>وكتب</w:t>
      </w:r>
      <w:r w:rsidRPr="00AB470B">
        <w:rPr>
          <w:rFonts w:cs="TAHER"/>
          <w:sz w:val="32"/>
          <w:szCs w:val="32"/>
          <w:rtl/>
        </w:rPr>
        <w:t xml:space="preserve"> </w:t>
      </w:r>
      <w:r w:rsidRPr="00AB470B">
        <w:rPr>
          <w:rFonts w:cs="TAHER" w:hint="cs"/>
          <w:sz w:val="32"/>
          <w:szCs w:val="32"/>
          <w:rtl/>
        </w:rPr>
        <w:t>الإمام</w:t>
      </w:r>
      <w:r w:rsidRPr="00AB470B">
        <w:rPr>
          <w:rFonts w:cs="TAHER"/>
          <w:sz w:val="32"/>
          <w:szCs w:val="32"/>
          <w:rtl/>
        </w:rPr>
        <w:t xml:space="preserve"> </w:t>
      </w:r>
      <w:r w:rsidRPr="00AB470B">
        <w:rPr>
          <w:rFonts w:cs="TAHER" w:hint="cs"/>
          <w:sz w:val="32"/>
          <w:szCs w:val="32"/>
          <w:rtl/>
        </w:rPr>
        <w:t>الخميني</w:t>
      </w:r>
      <w:r w:rsidRPr="00AB470B">
        <w:rPr>
          <w:rFonts w:cs="TAHER"/>
          <w:sz w:val="32"/>
          <w:szCs w:val="32"/>
          <w:rtl/>
        </w:rPr>
        <w:t xml:space="preserve"> </w:t>
      </w:r>
      <w:r w:rsidRPr="00AB470B">
        <w:rPr>
          <w:rFonts w:cs="TAHER" w:hint="cs"/>
          <w:sz w:val="32"/>
          <w:szCs w:val="32"/>
          <w:rtl/>
        </w:rPr>
        <w:t>بيانه</w:t>
      </w:r>
      <w:r w:rsidRPr="00AB470B">
        <w:rPr>
          <w:rFonts w:cs="TAHER"/>
          <w:sz w:val="32"/>
          <w:szCs w:val="32"/>
          <w:rtl/>
        </w:rPr>
        <w:t xml:space="preserve"> </w:t>
      </w:r>
      <w:r w:rsidRPr="00AB470B">
        <w:rPr>
          <w:rFonts w:cs="TAHER" w:hint="cs"/>
          <w:sz w:val="32"/>
          <w:szCs w:val="32"/>
          <w:rtl/>
        </w:rPr>
        <w:t>مخاطباً</w:t>
      </w:r>
      <w:r w:rsidRPr="00AB470B">
        <w:rPr>
          <w:rFonts w:cs="TAHER"/>
          <w:sz w:val="32"/>
          <w:szCs w:val="32"/>
          <w:rtl/>
        </w:rPr>
        <w:t xml:space="preserve"> </w:t>
      </w:r>
      <w:r w:rsidRPr="00AB470B">
        <w:rPr>
          <w:rFonts w:cs="TAHER" w:hint="cs"/>
          <w:sz w:val="32"/>
          <w:szCs w:val="32"/>
          <w:rtl/>
        </w:rPr>
        <w:t>الملك</w:t>
      </w:r>
      <w:r w:rsidRPr="00AB470B">
        <w:rPr>
          <w:rFonts w:cs="TAHER"/>
          <w:sz w:val="32"/>
          <w:szCs w:val="32"/>
          <w:rtl/>
        </w:rPr>
        <w:t xml:space="preserve"> </w:t>
      </w:r>
      <w:r w:rsidRPr="00AB470B">
        <w:rPr>
          <w:rFonts w:cs="TAHER" w:hint="cs"/>
          <w:sz w:val="32"/>
          <w:szCs w:val="32"/>
          <w:rtl/>
        </w:rPr>
        <w:t>ورجال</w:t>
      </w:r>
      <w:r w:rsidRPr="00AB470B">
        <w:rPr>
          <w:rFonts w:cs="TAHER"/>
          <w:sz w:val="32"/>
          <w:szCs w:val="32"/>
          <w:rtl/>
        </w:rPr>
        <w:t xml:space="preserve"> </w:t>
      </w:r>
      <w:r w:rsidRPr="00AB470B">
        <w:rPr>
          <w:rFonts w:cs="TAHER" w:hint="cs"/>
          <w:sz w:val="32"/>
          <w:szCs w:val="32"/>
          <w:rtl/>
        </w:rPr>
        <w:t>السلطة</w:t>
      </w:r>
      <w:r w:rsidRPr="00AB470B">
        <w:rPr>
          <w:rFonts w:cs="TAHER"/>
          <w:sz w:val="32"/>
          <w:szCs w:val="32"/>
          <w:rtl/>
        </w:rPr>
        <w:t xml:space="preserve"> "</w:t>
      </w:r>
      <w:r w:rsidRPr="00AB470B">
        <w:rPr>
          <w:rFonts w:cs="TAHER" w:hint="cs"/>
          <w:sz w:val="32"/>
          <w:szCs w:val="32"/>
          <w:rtl/>
        </w:rPr>
        <w:t>لقد</w:t>
      </w:r>
      <w:r w:rsidRPr="00AB470B">
        <w:rPr>
          <w:rFonts w:cs="TAHER"/>
          <w:sz w:val="32"/>
          <w:szCs w:val="32"/>
          <w:rtl/>
        </w:rPr>
        <w:t xml:space="preserve"> </w:t>
      </w:r>
      <w:r w:rsidRPr="00AB470B">
        <w:rPr>
          <w:rFonts w:cs="TAHER" w:hint="cs"/>
          <w:sz w:val="32"/>
          <w:szCs w:val="32"/>
          <w:rtl/>
        </w:rPr>
        <w:t>أعددت</w:t>
      </w:r>
      <w:r w:rsidRPr="00AB470B">
        <w:rPr>
          <w:rFonts w:cs="TAHER"/>
          <w:sz w:val="32"/>
          <w:szCs w:val="32"/>
          <w:rtl/>
        </w:rPr>
        <w:t xml:space="preserve"> </w:t>
      </w:r>
      <w:r w:rsidRPr="00AB470B">
        <w:rPr>
          <w:rFonts w:cs="TAHER" w:hint="cs"/>
          <w:sz w:val="32"/>
          <w:szCs w:val="32"/>
          <w:rtl/>
        </w:rPr>
        <w:t>اليوم</w:t>
      </w:r>
      <w:r w:rsidRPr="00AB470B">
        <w:rPr>
          <w:rFonts w:cs="TAHER"/>
          <w:sz w:val="32"/>
          <w:szCs w:val="32"/>
          <w:rtl/>
        </w:rPr>
        <w:t xml:space="preserve"> </w:t>
      </w:r>
      <w:r w:rsidRPr="00AB470B">
        <w:rPr>
          <w:rFonts w:cs="TAHER" w:hint="cs"/>
          <w:sz w:val="32"/>
          <w:szCs w:val="32"/>
          <w:rtl/>
        </w:rPr>
        <w:t>قلبي</w:t>
      </w:r>
      <w:r w:rsidRPr="00AB470B">
        <w:rPr>
          <w:rFonts w:cs="TAHER"/>
          <w:sz w:val="32"/>
          <w:szCs w:val="32"/>
          <w:rtl/>
        </w:rPr>
        <w:t xml:space="preserve"> </w:t>
      </w:r>
      <w:r w:rsidRPr="00AB470B">
        <w:rPr>
          <w:rFonts w:cs="TAHER" w:hint="cs"/>
          <w:sz w:val="32"/>
          <w:szCs w:val="32"/>
          <w:rtl/>
        </w:rPr>
        <w:t>لتلقي</w:t>
      </w:r>
      <w:r w:rsidRPr="00AB470B">
        <w:rPr>
          <w:rFonts w:cs="TAHER"/>
          <w:sz w:val="32"/>
          <w:szCs w:val="32"/>
          <w:rtl/>
        </w:rPr>
        <w:t xml:space="preserve"> </w:t>
      </w:r>
      <w:r w:rsidRPr="00AB470B">
        <w:rPr>
          <w:rFonts w:cs="TAHER" w:hint="cs"/>
          <w:sz w:val="32"/>
          <w:szCs w:val="32"/>
          <w:rtl/>
        </w:rPr>
        <w:t>طعنات</w:t>
      </w:r>
      <w:r w:rsidRPr="00AB470B">
        <w:rPr>
          <w:rFonts w:cs="TAHER"/>
          <w:sz w:val="32"/>
          <w:szCs w:val="32"/>
          <w:rtl/>
        </w:rPr>
        <w:t xml:space="preserve"> </w:t>
      </w:r>
      <w:r w:rsidRPr="00AB470B">
        <w:rPr>
          <w:rFonts w:cs="TAHER" w:hint="cs"/>
          <w:sz w:val="32"/>
          <w:szCs w:val="32"/>
          <w:rtl/>
        </w:rPr>
        <w:t>حراب</w:t>
      </w:r>
      <w:r w:rsidRPr="00AB470B">
        <w:rPr>
          <w:rFonts w:cs="TAHER"/>
          <w:sz w:val="32"/>
          <w:szCs w:val="32"/>
          <w:rtl/>
        </w:rPr>
        <w:t xml:space="preserve"> </w:t>
      </w:r>
      <w:r w:rsidRPr="00AB470B">
        <w:rPr>
          <w:rFonts w:cs="TAHER" w:hint="cs"/>
          <w:sz w:val="32"/>
          <w:szCs w:val="32"/>
          <w:rtl/>
        </w:rPr>
        <w:t>أزلام</w:t>
      </w:r>
      <w:r w:rsidR="009F2CEB">
        <w:rPr>
          <w:rFonts w:cs="TAHER" w:hint="cs"/>
          <w:sz w:val="32"/>
          <w:szCs w:val="32"/>
          <w:rtl/>
        </w:rPr>
        <w:t xml:space="preserve"> </w:t>
      </w:r>
      <w:r w:rsidRPr="00AB470B">
        <w:rPr>
          <w:rFonts w:cs="TAHER" w:hint="cs"/>
          <w:sz w:val="32"/>
          <w:szCs w:val="32"/>
          <w:rtl/>
        </w:rPr>
        <w:t>الملك</w:t>
      </w:r>
      <w:r w:rsidRPr="00AB470B">
        <w:rPr>
          <w:rFonts w:cs="TAHER"/>
          <w:sz w:val="32"/>
          <w:szCs w:val="32"/>
          <w:rtl/>
        </w:rPr>
        <w:t xml:space="preserve"> </w:t>
      </w:r>
      <w:r w:rsidRPr="00AB470B">
        <w:rPr>
          <w:rFonts w:cs="TAHER" w:hint="cs"/>
          <w:sz w:val="32"/>
          <w:szCs w:val="32"/>
          <w:rtl/>
        </w:rPr>
        <w:t>راضياً</w:t>
      </w:r>
      <w:r w:rsidRPr="00AB470B">
        <w:rPr>
          <w:rFonts w:cs="TAHER"/>
          <w:sz w:val="32"/>
          <w:szCs w:val="32"/>
          <w:rtl/>
        </w:rPr>
        <w:t xml:space="preserve"> </w:t>
      </w:r>
      <w:r w:rsidRPr="00AB470B">
        <w:rPr>
          <w:rFonts w:cs="TAHER" w:hint="cs"/>
          <w:sz w:val="32"/>
          <w:szCs w:val="32"/>
          <w:rtl/>
        </w:rPr>
        <w:t>بذلك،</w:t>
      </w:r>
      <w:r w:rsidRPr="00AB470B">
        <w:rPr>
          <w:rFonts w:cs="TAHER"/>
          <w:sz w:val="32"/>
          <w:szCs w:val="32"/>
          <w:rtl/>
        </w:rPr>
        <w:t xml:space="preserve"> </w:t>
      </w:r>
      <w:r w:rsidRPr="00AB470B">
        <w:rPr>
          <w:rFonts w:cs="TAHER" w:hint="cs"/>
          <w:sz w:val="32"/>
          <w:szCs w:val="32"/>
          <w:rtl/>
        </w:rPr>
        <w:t>ولكني</w:t>
      </w:r>
      <w:r w:rsidRPr="00AB470B">
        <w:rPr>
          <w:rFonts w:cs="TAHER"/>
          <w:sz w:val="32"/>
          <w:szCs w:val="32"/>
          <w:rtl/>
        </w:rPr>
        <w:t xml:space="preserve"> </w:t>
      </w:r>
      <w:r w:rsidRPr="00AB470B">
        <w:rPr>
          <w:rFonts w:cs="TAHER" w:hint="cs"/>
          <w:sz w:val="32"/>
          <w:szCs w:val="32"/>
          <w:rtl/>
        </w:rPr>
        <w:t>لن</w:t>
      </w:r>
      <w:r w:rsidRPr="00AB470B">
        <w:rPr>
          <w:rFonts w:cs="TAHER"/>
          <w:sz w:val="32"/>
          <w:szCs w:val="32"/>
          <w:rtl/>
        </w:rPr>
        <w:t xml:space="preserve"> </w:t>
      </w:r>
      <w:r w:rsidRPr="00AB470B">
        <w:rPr>
          <w:rFonts w:cs="TAHER" w:hint="cs"/>
          <w:sz w:val="32"/>
          <w:szCs w:val="32"/>
          <w:rtl/>
        </w:rPr>
        <w:t>أرضى</w:t>
      </w:r>
      <w:r w:rsidRPr="00AB470B">
        <w:rPr>
          <w:rFonts w:cs="TAHER"/>
          <w:sz w:val="32"/>
          <w:szCs w:val="32"/>
          <w:rtl/>
        </w:rPr>
        <w:t xml:space="preserve"> </w:t>
      </w:r>
      <w:r w:rsidRPr="00AB470B">
        <w:rPr>
          <w:rFonts w:cs="TAHER" w:hint="cs"/>
          <w:sz w:val="32"/>
          <w:szCs w:val="32"/>
          <w:rtl/>
        </w:rPr>
        <w:lastRenderedPageBreak/>
        <w:t>بقبول</w:t>
      </w:r>
      <w:r w:rsidRPr="00AB470B">
        <w:rPr>
          <w:rFonts w:cs="TAHER"/>
          <w:sz w:val="32"/>
          <w:szCs w:val="32"/>
          <w:rtl/>
        </w:rPr>
        <w:t xml:space="preserve"> </w:t>
      </w:r>
      <w:r w:rsidRPr="00AB470B">
        <w:rPr>
          <w:rFonts w:cs="TAHER" w:hint="cs"/>
          <w:sz w:val="32"/>
          <w:szCs w:val="32"/>
          <w:rtl/>
        </w:rPr>
        <w:t>الظلم</w:t>
      </w:r>
      <w:r w:rsidRPr="00AB470B">
        <w:rPr>
          <w:rFonts w:cs="TAHER"/>
          <w:sz w:val="32"/>
          <w:szCs w:val="32"/>
          <w:rtl/>
        </w:rPr>
        <w:t xml:space="preserve"> </w:t>
      </w:r>
      <w:r w:rsidRPr="00AB470B">
        <w:rPr>
          <w:rFonts w:cs="TAHER" w:hint="cs"/>
          <w:sz w:val="32"/>
          <w:szCs w:val="32"/>
          <w:rtl/>
        </w:rPr>
        <w:t>ولن</w:t>
      </w:r>
      <w:r w:rsidRPr="00AB470B">
        <w:rPr>
          <w:rFonts w:cs="TAHER"/>
          <w:sz w:val="32"/>
          <w:szCs w:val="32"/>
          <w:rtl/>
        </w:rPr>
        <w:t xml:space="preserve"> </w:t>
      </w:r>
      <w:r w:rsidRPr="00AB470B">
        <w:rPr>
          <w:rFonts w:cs="TAHER" w:hint="cs"/>
          <w:sz w:val="32"/>
          <w:szCs w:val="32"/>
          <w:rtl/>
        </w:rPr>
        <w:t>أرضى</w:t>
      </w:r>
      <w:r w:rsidRPr="00AB470B">
        <w:rPr>
          <w:rFonts w:cs="TAHER"/>
          <w:sz w:val="32"/>
          <w:szCs w:val="32"/>
          <w:rtl/>
        </w:rPr>
        <w:t xml:space="preserve"> </w:t>
      </w:r>
      <w:r w:rsidRPr="00AB470B">
        <w:rPr>
          <w:rFonts w:cs="TAHER" w:hint="cs"/>
          <w:sz w:val="32"/>
          <w:szCs w:val="32"/>
          <w:rtl/>
        </w:rPr>
        <w:t>بالخضوع</w:t>
      </w:r>
      <w:r w:rsidRPr="00AB470B">
        <w:rPr>
          <w:rFonts w:cs="TAHER"/>
          <w:sz w:val="32"/>
          <w:szCs w:val="32"/>
          <w:rtl/>
        </w:rPr>
        <w:t xml:space="preserve"> </w:t>
      </w:r>
      <w:r w:rsidRPr="00AB470B">
        <w:rPr>
          <w:rFonts w:cs="TAHER" w:hint="cs"/>
          <w:sz w:val="32"/>
          <w:szCs w:val="32"/>
          <w:rtl/>
        </w:rPr>
        <w:t>أمام</w:t>
      </w:r>
      <w:r w:rsidRPr="00AB470B">
        <w:rPr>
          <w:rFonts w:cs="TAHER"/>
          <w:sz w:val="32"/>
          <w:szCs w:val="32"/>
          <w:rtl/>
        </w:rPr>
        <w:t xml:space="preserve"> </w:t>
      </w:r>
      <w:r w:rsidRPr="00AB470B">
        <w:rPr>
          <w:rFonts w:cs="TAHER" w:hint="cs"/>
          <w:sz w:val="32"/>
          <w:szCs w:val="32"/>
          <w:rtl/>
        </w:rPr>
        <w:t>تجبر</w:t>
      </w:r>
      <w:r w:rsidRPr="00AB470B">
        <w:rPr>
          <w:rFonts w:cs="TAHER"/>
          <w:sz w:val="32"/>
          <w:szCs w:val="32"/>
          <w:rtl/>
        </w:rPr>
        <w:t xml:space="preserve"> </w:t>
      </w:r>
      <w:r w:rsidRPr="00AB470B">
        <w:rPr>
          <w:rFonts w:cs="TAHER" w:hint="cs"/>
          <w:sz w:val="32"/>
          <w:szCs w:val="32"/>
          <w:rtl/>
        </w:rPr>
        <w:t>النظام</w:t>
      </w:r>
      <w:r w:rsidRPr="00AB470B">
        <w:rPr>
          <w:rFonts w:cs="TAHER"/>
          <w:sz w:val="32"/>
          <w:szCs w:val="32"/>
          <w:rtl/>
        </w:rPr>
        <w:t xml:space="preserve"> "</w:t>
      </w:r>
      <w:r w:rsidR="009F2CEB">
        <w:rPr>
          <w:rStyle w:val="a4"/>
          <w:rFonts w:cs="TAHER"/>
          <w:sz w:val="32"/>
          <w:szCs w:val="32"/>
          <w:rtl/>
        </w:rPr>
        <w:footnoteReference w:id="17"/>
      </w:r>
      <w:r w:rsidRPr="00AB470B">
        <w:rPr>
          <w:rFonts w:cs="TAHER"/>
          <w:sz w:val="32"/>
          <w:szCs w:val="32"/>
          <w:rtl/>
        </w:rPr>
        <w:t xml:space="preserve">. </w:t>
      </w:r>
      <w:r w:rsidRPr="00AB470B">
        <w:rPr>
          <w:rFonts w:cs="TAHER" w:hint="cs"/>
          <w:sz w:val="32"/>
          <w:szCs w:val="32"/>
          <w:rtl/>
        </w:rPr>
        <w:t>ثم</w:t>
      </w:r>
      <w:r w:rsidRPr="00AB470B">
        <w:rPr>
          <w:rFonts w:cs="TAHER"/>
          <w:sz w:val="32"/>
          <w:szCs w:val="32"/>
          <w:rtl/>
        </w:rPr>
        <w:t xml:space="preserve"> </w:t>
      </w:r>
      <w:r w:rsidRPr="00AB470B">
        <w:rPr>
          <w:rFonts w:cs="TAHER" w:hint="cs"/>
          <w:sz w:val="32"/>
          <w:szCs w:val="32"/>
          <w:rtl/>
        </w:rPr>
        <w:t>جاءت</w:t>
      </w:r>
      <w:r w:rsidRPr="00AB470B">
        <w:rPr>
          <w:rFonts w:cs="TAHER"/>
          <w:sz w:val="32"/>
          <w:szCs w:val="32"/>
          <w:rtl/>
        </w:rPr>
        <w:t xml:space="preserve"> </w:t>
      </w:r>
      <w:r w:rsidRPr="00AB470B">
        <w:rPr>
          <w:rFonts w:cs="TAHER" w:hint="cs"/>
          <w:sz w:val="32"/>
          <w:szCs w:val="32"/>
          <w:rtl/>
        </w:rPr>
        <w:t>صرخته</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العام</w:t>
      </w:r>
      <w:r w:rsidRPr="00AB470B">
        <w:rPr>
          <w:rFonts w:cs="TAHER"/>
          <w:sz w:val="32"/>
          <w:szCs w:val="32"/>
          <w:rtl/>
        </w:rPr>
        <w:t xml:space="preserve"> </w:t>
      </w:r>
      <w:r w:rsidRPr="00AB470B">
        <w:rPr>
          <w:rFonts w:cs="TAHER" w:hint="cs"/>
          <w:sz w:val="32"/>
          <w:szCs w:val="32"/>
          <w:rtl/>
        </w:rPr>
        <w:t>نفسه</w:t>
      </w:r>
      <w:r w:rsidRPr="00AB470B">
        <w:rPr>
          <w:rFonts w:cs="TAHER"/>
          <w:sz w:val="32"/>
          <w:szCs w:val="32"/>
          <w:rtl/>
        </w:rPr>
        <w:t xml:space="preserve"> (</w:t>
      </w:r>
      <w:r w:rsidRPr="00AB470B">
        <w:rPr>
          <w:rFonts w:cs="TAHER" w:hint="cs"/>
          <w:sz w:val="32"/>
          <w:szCs w:val="32"/>
          <w:rtl/>
        </w:rPr>
        <w:t>وفي</w:t>
      </w:r>
      <w:r w:rsidRPr="00AB470B">
        <w:rPr>
          <w:rFonts w:cs="TAHER"/>
          <w:sz w:val="32"/>
          <w:szCs w:val="32"/>
          <w:rtl/>
        </w:rPr>
        <w:t xml:space="preserve"> </w:t>
      </w:r>
      <w:r w:rsidRPr="00AB470B">
        <w:rPr>
          <w:rFonts w:cs="TAHER" w:hint="cs"/>
          <w:sz w:val="32"/>
          <w:szCs w:val="32"/>
          <w:rtl/>
        </w:rPr>
        <w:t>ذكرى</w:t>
      </w:r>
      <w:r w:rsidRPr="00AB470B">
        <w:rPr>
          <w:rFonts w:cs="TAHER"/>
          <w:sz w:val="32"/>
          <w:szCs w:val="32"/>
          <w:rtl/>
        </w:rPr>
        <w:t xml:space="preserve"> </w:t>
      </w:r>
      <w:r w:rsidRPr="00AB470B">
        <w:rPr>
          <w:rFonts w:cs="TAHER" w:hint="cs"/>
          <w:sz w:val="32"/>
          <w:szCs w:val="32"/>
          <w:rtl/>
        </w:rPr>
        <w:t>أربعين</w:t>
      </w:r>
      <w:r w:rsidRPr="00AB470B">
        <w:rPr>
          <w:rFonts w:cs="TAHER"/>
          <w:sz w:val="32"/>
          <w:szCs w:val="32"/>
          <w:rtl/>
        </w:rPr>
        <w:t xml:space="preserve"> </w:t>
      </w:r>
      <w:r w:rsidRPr="00AB470B">
        <w:rPr>
          <w:rFonts w:cs="TAHER" w:hint="cs"/>
          <w:sz w:val="32"/>
          <w:szCs w:val="32"/>
          <w:rtl/>
        </w:rPr>
        <w:t>المذبحة</w:t>
      </w:r>
      <w:r w:rsidRPr="00AB470B">
        <w:rPr>
          <w:rFonts w:cs="TAHER"/>
          <w:sz w:val="32"/>
          <w:szCs w:val="32"/>
          <w:rtl/>
        </w:rPr>
        <w:t xml:space="preserve"> </w:t>
      </w:r>
      <w:r w:rsidRPr="00AB470B">
        <w:rPr>
          <w:rFonts w:cs="TAHER" w:hint="cs"/>
          <w:sz w:val="32"/>
          <w:szCs w:val="32"/>
          <w:rtl/>
        </w:rPr>
        <w:t>الفيضية</w:t>
      </w:r>
      <w:r w:rsidRPr="00AB470B">
        <w:rPr>
          <w:rFonts w:cs="TAHER"/>
          <w:sz w:val="32"/>
          <w:szCs w:val="32"/>
          <w:rtl/>
        </w:rPr>
        <w:t xml:space="preserve">) </w:t>
      </w:r>
      <w:r w:rsidRPr="00AB470B">
        <w:rPr>
          <w:rFonts w:cs="TAHER" w:hint="cs"/>
          <w:sz w:val="32"/>
          <w:szCs w:val="32"/>
          <w:rtl/>
        </w:rPr>
        <w:t>بتحريم</w:t>
      </w:r>
      <w:r w:rsidRPr="00AB470B">
        <w:rPr>
          <w:rFonts w:cs="TAHER"/>
          <w:sz w:val="32"/>
          <w:szCs w:val="32"/>
          <w:rtl/>
        </w:rPr>
        <w:t xml:space="preserve"> </w:t>
      </w:r>
      <w:r w:rsidRPr="00AB470B">
        <w:rPr>
          <w:rFonts w:cs="TAHER" w:hint="cs"/>
          <w:sz w:val="32"/>
          <w:szCs w:val="32"/>
          <w:rtl/>
        </w:rPr>
        <w:t>مراسم</w:t>
      </w:r>
      <w:r w:rsidRPr="00AB470B">
        <w:rPr>
          <w:rFonts w:cs="TAHER"/>
          <w:sz w:val="32"/>
          <w:szCs w:val="32"/>
          <w:rtl/>
        </w:rPr>
        <w:t xml:space="preserve"> </w:t>
      </w:r>
      <w:r w:rsidRPr="00AB470B">
        <w:rPr>
          <w:rFonts w:cs="TAHER" w:hint="cs"/>
          <w:sz w:val="32"/>
          <w:szCs w:val="32"/>
          <w:rtl/>
        </w:rPr>
        <w:t>الاحتفال</w:t>
      </w:r>
      <w:r w:rsidRPr="00AB470B">
        <w:rPr>
          <w:rFonts w:cs="TAHER"/>
          <w:sz w:val="32"/>
          <w:szCs w:val="32"/>
          <w:rtl/>
        </w:rPr>
        <w:t xml:space="preserve"> </w:t>
      </w:r>
      <w:r w:rsidRPr="00AB470B">
        <w:rPr>
          <w:rFonts w:cs="TAHER" w:hint="cs"/>
          <w:sz w:val="32"/>
          <w:szCs w:val="32"/>
          <w:rtl/>
        </w:rPr>
        <w:t>بعيد</w:t>
      </w:r>
      <w:r w:rsidRPr="00AB470B">
        <w:rPr>
          <w:rFonts w:cs="TAHER"/>
          <w:sz w:val="32"/>
          <w:szCs w:val="32"/>
          <w:rtl/>
        </w:rPr>
        <w:t xml:space="preserve"> (</w:t>
      </w:r>
      <w:r w:rsidRPr="00AB470B">
        <w:rPr>
          <w:rFonts w:cs="TAHER" w:hint="cs"/>
          <w:sz w:val="32"/>
          <w:szCs w:val="32"/>
          <w:rtl/>
        </w:rPr>
        <w:t>النوروز</w:t>
      </w:r>
      <w:r w:rsidRPr="00AB470B">
        <w:rPr>
          <w:rFonts w:cs="TAHER"/>
          <w:sz w:val="32"/>
          <w:szCs w:val="32"/>
          <w:rtl/>
        </w:rPr>
        <w:t xml:space="preserve">) </w:t>
      </w:r>
      <w:r w:rsidRPr="00AB470B">
        <w:rPr>
          <w:rFonts w:cs="TAHER" w:hint="cs"/>
          <w:sz w:val="32"/>
          <w:szCs w:val="32"/>
          <w:rtl/>
        </w:rPr>
        <w:t>ورفضه</w:t>
      </w:r>
      <w:r w:rsidRPr="00AB470B">
        <w:rPr>
          <w:rFonts w:cs="TAHER"/>
          <w:sz w:val="32"/>
          <w:szCs w:val="32"/>
          <w:rtl/>
        </w:rPr>
        <w:t xml:space="preserve"> </w:t>
      </w:r>
      <w:r w:rsidRPr="00AB470B">
        <w:rPr>
          <w:rFonts w:cs="TAHER" w:hint="cs"/>
          <w:sz w:val="32"/>
          <w:szCs w:val="32"/>
          <w:rtl/>
        </w:rPr>
        <w:t>التدخلات</w:t>
      </w:r>
      <w:r w:rsidRPr="00AB470B">
        <w:rPr>
          <w:rFonts w:cs="TAHER"/>
          <w:sz w:val="32"/>
          <w:szCs w:val="32"/>
          <w:rtl/>
        </w:rPr>
        <w:t xml:space="preserve"> </w:t>
      </w:r>
      <w:r w:rsidRPr="00AB470B">
        <w:rPr>
          <w:rFonts w:cs="TAHER" w:hint="cs"/>
          <w:sz w:val="32"/>
          <w:szCs w:val="32"/>
          <w:rtl/>
        </w:rPr>
        <w:t>الأمريكية</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شؤون</w:t>
      </w:r>
      <w:r w:rsidRPr="00AB470B">
        <w:rPr>
          <w:rFonts w:cs="TAHER"/>
          <w:sz w:val="32"/>
          <w:szCs w:val="32"/>
          <w:rtl/>
        </w:rPr>
        <w:t xml:space="preserve"> </w:t>
      </w:r>
      <w:r w:rsidRPr="00AB470B">
        <w:rPr>
          <w:rFonts w:cs="TAHER" w:hint="cs"/>
          <w:sz w:val="32"/>
          <w:szCs w:val="32"/>
          <w:rtl/>
        </w:rPr>
        <w:t>إيران</w:t>
      </w:r>
      <w:r w:rsidRPr="00AB470B">
        <w:rPr>
          <w:rFonts w:cs="TAHER"/>
          <w:sz w:val="32"/>
          <w:szCs w:val="32"/>
          <w:rtl/>
        </w:rPr>
        <w:t xml:space="preserve"> </w:t>
      </w:r>
      <w:r w:rsidRPr="00AB470B">
        <w:rPr>
          <w:rFonts w:cs="TAHER" w:hint="cs"/>
          <w:sz w:val="32"/>
          <w:szCs w:val="32"/>
          <w:rtl/>
        </w:rPr>
        <w:t>الداخلية،</w:t>
      </w:r>
      <w:r w:rsidRPr="00AB470B">
        <w:rPr>
          <w:rFonts w:cs="TAHER"/>
          <w:sz w:val="32"/>
          <w:szCs w:val="32"/>
          <w:rtl/>
        </w:rPr>
        <w:t xml:space="preserve"> </w:t>
      </w:r>
      <w:r w:rsidRPr="00AB470B">
        <w:rPr>
          <w:rFonts w:cs="TAHER" w:hint="cs"/>
          <w:sz w:val="32"/>
          <w:szCs w:val="32"/>
          <w:rtl/>
        </w:rPr>
        <w:t>واستنكاره</w:t>
      </w:r>
      <w:r w:rsidRPr="00AB470B">
        <w:rPr>
          <w:rFonts w:cs="TAHER"/>
          <w:sz w:val="32"/>
          <w:szCs w:val="32"/>
          <w:rtl/>
        </w:rPr>
        <w:t xml:space="preserve"> </w:t>
      </w:r>
      <w:r w:rsidRPr="00AB470B">
        <w:rPr>
          <w:rFonts w:cs="TAHER" w:hint="cs"/>
          <w:sz w:val="32"/>
          <w:szCs w:val="32"/>
          <w:rtl/>
        </w:rPr>
        <w:t>التحالف</w:t>
      </w:r>
      <w:r w:rsidRPr="00AB470B">
        <w:rPr>
          <w:rFonts w:cs="TAHER"/>
          <w:sz w:val="32"/>
          <w:szCs w:val="32"/>
          <w:rtl/>
        </w:rPr>
        <w:t xml:space="preserve"> </w:t>
      </w:r>
      <w:r w:rsidRPr="00AB470B">
        <w:rPr>
          <w:rFonts w:cs="TAHER" w:hint="cs"/>
          <w:sz w:val="32"/>
          <w:szCs w:val="32"/>
          <w:rtl/>
        </w:rPr>
        <w:t>بين</w:t>
      </w:r>
      <w:r w:rsidRPr="00AB470B">
        <w:rPr>
          <w:rFonts w:cs="TAHER"/>
          <w:sz w:val="32"/>
          <w:szCs w:val="32"/>
          <w:rtl/>
        </w:rPr>
        <w:t xml:space="preserve"> </w:t>
      </w:r>
      <w:r w:rsidRPr="00AB470B">
        <w:rPr>
          <w:rFonts w:cs="TAHER" w:hint="cs"/>
          <w:sz w:val="32"/>
          <w:szCs w:val="32"/>
          <w:rtl/>
        </w:rPr>
        <w:t>الملك</w:t>
      </w:r>
      <w:r w:rsidRPr="00AB470B">
        <w:rPr>
          <w:rFonts w:cs="TAHER"/>
          <w:sz w:val="32"/>
          <w:szCs w:val="32"/>
          <w:rtl/>
        </w:rPr>
        <w:t xml:space="preserve"> </w:t>
      </w:r>
      <w:r w:rsidR="009F2CEB" w:rsidRPr="00AB470B">
        <w:rPr>
          <w:rFonts w:cs="TAHER" w:hint="cs"/>
          <w:sz w:val="32"/>
          <w:szCs w:val="32"/>
          <w:rtl/>
        </w:rPr>
        <w:t>وإسرائيل</w:t>
      </w:r>
      <w:r w:rsidRPr="00AB470B">
        <w:rPr>
          <w:rFonts w:cs="TAHER" w:hint="cs"/>
          <w:sz w:val="32"/>
          <w:szCs w:val="32"/>
          <w:rtl/>
        </w:rPr>
        <w:t>،</w:t>
      </w:r>
      <w:r w:rsidRPr="00AB470B">
        <w:rPr>
          <w:rFonts w:cs="TAHER"/>
          <w:sz w:val="32"/>
          <w:szCs w:val="32"/>
          <w:rtl/>
        </w:rPr>
        <w:t xml:space="preserve"> </w:t>
      </w:r>
      <w:r w:rsidR="009F2CEB" w:rsidRPr="00AB470B">
        <w:rPr>
          <w:rFonts w:cs="TAHER" w:hint="cs"/>
          <w:sz w:val="32"/>
          <w:szCs w:val="32"/>
          <w:rtl/>
        </w:rPr>
        <w:t>لتهيئ</w:t>
      </w:r>
      <w:r w:rsidRPr="00AB470B">
        <w:rPr>
          <w:rFonts w:cs="TAHER"/>
          <w:sz w:val="32"/>
          <w:szCs w:val="32"/>
          <w:rtl/>
        </w:rPr>
        <w:t xml:space="preserve"> </w:t>
      </w:r>
      <w:r w:rsidRPr="00AB470B">
        <w:rPr>
          <w:rFonts w:cs="TAHER" w:hint="cs"/>
          <w:sz w:val="32"/>
          <w:szCs w:val="32"/>
          <w:rtl/>
        </w:rPr>
        <w:t>الأجواء</w:t>
      </w:r>
      <w:r w:rsidRPr="00AB470B">
        <w:rPr>
          <w:rFonts w:cs="TAHER"/>
          <w:sz w:val="32"/>
          <w:szCs w:val="32"/>
          <w:rtl/>
        </w:rPr>
        <w:t xml:space="preserve"> </w:t>
      </w:r>
      <w:r w:rsidRPr="00AB470B">
        <w:rPr>
          <w:rFonts w:cs="TAHER" w:hint="cs"/>
          <w:sz w:val="32"/>
          <w:szCs w:val="32"/>
          <w:rtl/>
        </w:rPr>
        <w:t>أمام</w:t>
      </w:r>
      <w:r w:rsidRPr="00AB470B">
        <w:rPr>
          <w:rFonts w:cs="TAHER"/>
          <w:sz w:val="32"/>
          <w:szCs w:val="32"/>
          <w:rtl/>
        </w:rPr>
        <w:t xml:space="preserve"> </w:t>
      </w:r>
      <w:r w:rsidRPr="00AB470B">
        <w:rPr>
          <w:rFonts w:cs="TAHER" w:hint="cs"/>
          <w:sz w:val="32"/>
          <w:szCs w:val="32"/>
          <w:rtl/>
        </w:rPr>
        <w:t>انتفاضة</w:t>
      </w:r>
      <w:r w:rsidRPr="00AB470B">
        <w:rPr>
          <w:rFonts w:cs="TAHER"/>
          <w:sz w:val="32"/>
          <w:szCs w:val="32"/>
          <w:rtl/>
        </w:rPr>
        <w:t xml:space="preserve"> </w:t>
      </w:r>
      <w:r w:rsidRPr="00AB470B">
        <w:rPr>
          <w:rFonts w:cs="TAHER" w:hint="cs"/>
          <w:sz w:val="32"/>
          <w:szCs w:val="32"/>
          <w:rtl/>
        </w:rPr>
        <w:t>عاشوراء</w:t>
      </w:r>
      <w:r w:rsidRPr="00AB470B">
        <w:rPr>
          <w:rFonts w:cs="TAHER"/>
          <w:sz w:val="32"/>
          <w:szCs w:val="32"/>
          <w:rtl/>
        </w:rPr>
        <w:t xml:space="preserve"> (5 </w:t>
      </w:r>
      <w:r w:rsidRPr="00AB470B">
        <w:rPr>
          <w:rFonts w:cs="TAHER" w:hint="cs"/>
          <w:sz w:val="32"/>
          <w:szCs w:val="32"/>
          <w:rtl/>
        </w:rPr>
        <w:t>حزيران</w:t>
      </w:r>
      <w:r w:rsidRPr="00AB470B">
        <w:rPr>
          <w:rFonts w:cs="TAHER"/>
          <w:sz w:val="32"/>
          <w:szCs w:val="32"/>
          <w:rtl/>
        </w:rPr>
        <w:t xml:space="preserve"> 1963) </w:t>
      </w:r>
      <w:r w:rsidRPr="00AB470B">
        <w:rPr>
          <w:rFonts w:cs="TAHER" w:hint="cs"/>
          <w:sz w:val="32"/>
          <w:szCs w:val="32"/>
          <w:rtl/>
        </w:rPr>
        <w:t>العارمة</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طهران</w:t>
      </w:r>
      <w:r w:rsidRPr="00AB470B">
        <w:rPr>
          <w:rFonts w:cs="TAHER"/>
          <w:sz w:val="32"/>
          <w:szCs w:val="32"/>
          <w:rtl/>
        </w:rPr>
        <w:t xml:space="preserve"> </w:t>
      </w:r>
      <w:r w:rsidRPr="00AB470B">
        <w:rPr>
          <w:rFonts w:cs="TAHER" w:hint="cs"/>
          <w:sz w:val="32"/>
          <w:szCs w:val="32"/>
          <w:rtl/>
        </w:rPr>
        <w:t>والعديد</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المدن</w:t>
      </w:r>
      <w:r w:rsidRPr="00AB470B">
        <w:rPr>
          <w:rFonts w:cs="TAHER"/>
          <w:sz w:val="32"/>
          <w:szCs w:val="32"/>
          <w:rtl/>
        </w:rPr>
        <w:t xml:space="preserve"> </w:t>
      </w:r>
      <w:r w:rsidRPr="00AB470B">
        <w:rPr>
          <w:rFonts w:cs="TAHER" w:hint="cs"/>
          <w:sz w:val="32"/>
          <w:szCs w:val="32"/>
          <w:rtl/>
        </w:rPr>
        <w:t>الأخرى،</w:t>
      </w:r>
      <w:r w:rsidRPr="00AB470B">
        <w:rPr>
          <w:rFonts w:cs="TAHER"/>
          <w:sz w:val="32"/>
          <w:szCs w:val="32"/>
          <w:rtl/>
        </w:rPr>
        <w:t xml:space="preserve"> </w:t>
      </w:r>
      <w:r w:rsidRPr="00AB470B">
        <w:rPr>
          <w:rFonts w:cs="TAHER" w:hint="cs"/>
          <w:sz w:val="32"/>
          <w:szCs w:val="32"/>
          <w:rtl/>
        </w:rPr>
        <w:t>رداً</w:t>
      </w:r>
      <w:r w:rsidRPr="00AB470B">
        <w:rPr>
          <w:rFonts w:cs="TAHER"/>
          <w:sz w:val="32"/>
          <w:szCs w:val="32"/>
          <w:rtl/>
        </w:rPr>
        <w:t xml:space="preserve"> </w:t>
      </w:r>
      <w:r w:rsidRPr="00AB470B">
        <w:rPr>
          <w:rFonts w:cs="TAHER" w:hint="cs"/>
          <w:sz w:val="32"/>
          <w:szCs w:val="32"/>
          <w:rtl/>
        </w:rPr>
        <w:t>على</w:t>
      </w:r>
      <w:r w:rsidRPr="00AB470B">
        <w:rPr>
          <w:rFonts w:cs="TAHER"/>
          <w:sz w:val="32"/>
          <w:szCs w:val="32"/>
          <w:rtl/>
        </w:rPr>
        <w:t xml:space="preserve"> </w:t>
      </w:r>
      <w:r w:rsidRPr="00AB470B">
        <w:rPr>
          <w:rFonts w:cs="TAHER" w:hint="cs"/>
          <w:sz w:val="32"/>
          <w:szCs w:val="32"/>
          <w:rtl/>
        </w:rPr>
        <w:t>اعتقال</w:t>
      </w:r>
      <w:r w:rsidRPr="00AB470B">
        <w:rPr>
          <w:rFonts w:cs="TAHER"/>
          <w:sz w:val="32"/>
          <w:szCs w:val="32"/>
          <w:rtl/>
        </w:rPr>
        <w:t xml:space="preserve"> </w:t>
      </w:r>
      <w:r w:rsidRPr="00AB470B">
        <w:rPr>
          <w:rFonts w:cs="TAHER" w:hint="cs"/>
          <w:sz w:val="32"/>
          <w:szCs w:val="32"/>
          <w:rtl/>
        </w:rPr>
        <w:t>الإمام</w:t>
      </w:r>
      <w:r w:rsidRPr="00AB470B">
        <w:rPr>
          <w:rFonts w:cs="TAHER"/>
          <w:sz w:val="32"/>
          <w:szCs w:val="32"/>
          <w:rtl/>
        </w:rPr>
        <w:t xml:space="preserve"> </w:t>
      </w:r>
      <w:r w:rsidRPr="00AB470B">
        <w:rPr>
          <w:rFonts w:cs="TAHER" w:hint="cs"/>
          <w:sz w:val="32"/>
          <w:szCs w:val="32"/>
          <w:rtl/>
        </w:rPr>
        <w:t>الخميني</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قبل</w:t>
      </w:r>
      <w:r w:rsidRPr="00AB470B">
        <w:rPr>
          <w:rFonts w:cs="TAHER"/>
          <w:sz w:val="32"/>
          <w:szCs w:val="32"/>
          <w:rtl/>
        </w:rPr>
        <w:t xml:space="preserve"> </w:t>
      </w:r>
      <w:r w:rsidRPr="00AB470B">
        <w:rPr>
          <w:rFonts w:cs="TAHER" w:hint="cs"/>
          <w:sz w:val="32"/>
          <w:szCs w:val="32"/>
          <w:rtl/>
        </w:rPr>
        <w:t>السلطة</w:t>
      </w:r>
      <w:r w:rsidRPr="00AB470B">
        <w:rPr>
          <w:rFonts w:cs="TAHER"/>
          <w:sz w:val="32"/>
          <w:szCs w:val="32"/>
          <w:rtl/>
        </w:rPr>
        <w:t xml:space="preserve"> </w:t>
      </w:r>
      <w:r w:rsidRPr="00AB470B">
        <w:rPr>
          <w:rFonts w:cs="TAHER" w:hint="cs"/>
          <w:sz w:val="32"/>
          <w:szCs w:val="32"/>
          <w:rtl/>
        </w:rPr>
        <w:t>الملكية،</w:t>
      </w:r>
      <w:r w:rsidRPr="00AB470B">
        <w:rPr>
          <w:rFonts w:cs="TAHER"/>
          <w:sz w:val="32"/>
          <w:szCs w:val="32"/>
          <w:rtl/>
        </w:rPr>
        <w:t xml:space="preserve"> </w:t>
      </w:r>
      <w:r w:rsidRPr="00AB470B">
        <w:rPr>
          <w:rFonts w:cs="TAHER" w:hint="cs"/>
          <w:sz w:val="32"/>
          <w:szCs w:val="32"/>
          <w:rtl/>
        </w:rPr>
        <w:t>التي</w:t>
      </w:r>
      <w:r w:rsidRPr="00AB470B">
        <w:rPr>
          <w:rFonts w:cs="TAHER"/>
          <w:sz w:val="32"/>
          <w:szCs w:val="32"/>
          <w:rtl/>
        </w:rPr>
        <w:t xml:space="preserve"> </w:t>
      </w:r>
      <w:r w:rsidRPr="00AB470B">
        <w:rPr>
          <w:rFonts w:cs="TAHER" w:hint="cs"/>
          <w:sz w:val="32"/>
          <w:szCs w:val="32"/>
          <w:rtl/>
        </w:rPr>
        <w:t>رفع</w:t>
      </w:r>
      <w:r w:rsidRPr="00AB470B">
        <w:rPr>
          <w:rFonts w:cs="TAHER"/>
          <w:sz w:val="32"/>
          <w:szCs w:val="32"/>
          <w:rtl/>
        </w:rPr>
        <w:t xml:space="preserve"> </w:t>
      </w:r>
      <w:r w:rsidRPr="00AB470B">
        <w:rPr>
          <w:rFonts w:cs="TAHER" w:hint="cs"/>
          <w:sz w:val="32"/>
          <w:szCs w:val="32"/>
          <w:rtl/>
        </w:rPr>
        <w:t>فيها</w:t>
      </w:r>
      <w:r w:rsidRPr="00AB470B">
        <w:rPr>
          <w:rFonts w:cs="TAHER"/>
          <w:sz w:val="32"/>
          <w:szCs w:val="32"/>
          <w:rtl/>
        </w:rPr>
        <w:t xml:space="preserve"> </w:t>
      </w:r>
      <w:r w:rsidR="009F2CEB" w:rsidRPr="00AB470B">
        <w:rPr>
          <w:rFonts w:cs="TAHER" w:hint="cs"/>
          <w:sz w:val="32"/>
          <w:szCs w:val="32"/>
          <w:rtl/>
        </w:rPr>
        <w:t>المتظاهرون</w:t>
      </w:r>
      <w:r w:rsidRPr="00AB470B">
        <w:rPr>
          <w:rFonts w:cs="TAHER"/>
          <w:sz w:val="32"/>
          <w:szCs w:val="32"/>
          <w:rtl/>
        </w:rPr>
        <w:t xml:space="preserve"> </w:t>
      </w:r>
      <w:r w:rsidRPr="00AB470B">
        <w:rPr>
          <w:rFonts w:cs="TAHER" w:hint="cs"/>
          <w:sz w:val="32"/>
          <w:szCs w:val="32"/>
          <w:rtl/>
        </w:rPr>
        <w:t>شعار</w:t>
      </w:r>
      <w:r w:rsidRPr="00AB470B">
        <w:rPr>
          <w:rFonts w:cs="TAHER"/>
          <w:sz w:val="32"/>
          <w:szCs w:val="32"/>
          <w:rtl/>
        </w:rPr>
        <w:t xml:space="preserve"> (</w:t>
      </w:r>
      <w:r w:rsidRPr="00AB470B">
        <w:rPr>
          <w:rFonts w:cs="TAHER" w:hint="cs"/>
          <w:sz w:val="32"/>
          <w:szCs w:val="32"/>
          <w:rtl/>
        </w:rPr>
        <w:t>الموت</w:t>
      </w:r>
      <w:r w:rsidRPr="00AB470B">
        <w:rPr>
          <w:rFonts w:cs="TAHER"/>
          <w:sz w:val="32"/>
          <w:szCs w:val="32"/>
          <w:rtl/>
        </w:rPr>
        <w:t xml:space="preserve"> </w:t>
      </w:r>
      <w:r w:rsidRPr="00AB470B">
        <w:rPr>
          <w:rFonts w:cs="TAHER" w:hint="cs"/>
          <w:sz w:val="32"/>
          <w:szCs w:val="32"/>
          <w:rtl/>
        </w:rPr>
        <w:t>أو</w:t>
      </w:r>
      <w:r w:rsidRPr="00AB470B">
        <w:rPr>
          <w:rFonts w:cs="TAHER"/>
          <w:sz w:val="32"/>
          <w:szCs w:val="32"/>
          <w:rtl/>
        </w:rPr>
        <w:t xml:space="preserve"> </w:t>
      </w:r>
      <w:r w:rsidRPr="00AB470B">
        <w:rPr>
          <w:rFonts w:cs="TAHER" w:hint="cs"/>
          <w:sz w:val="32"/>
          <w:szCs w:val="32"/>
          <w:rtl/>
        </w:rPr>
        <w:t>الخميني</w:t>
      </w:r>
      <w:r w:rsidRPr="00AB470B">
        <w:rPr>
          <w:rFonts w:cs="TAHER"/>
          <w:sz w:val="32"/>
          <w:szCs w:val="32"/>
          <w:rtl/>
        </w:rPr>
        <w:t>)</w:t>
      </w:r>
      <w:r w:rsidRPr="00AB470B">
        <w:rPr>
          <w:rFonts w:cs="TAHER" w:hint="cs"/>
          <w:sz w:val="32"/>
          <w:szCs w:val="32"/>
          <w:rtl/>
        </w:rPr>
        <w:t>،</w:t>
      </w:r>
      <w:r w:rsidRPr="00AB470B">
        <w:rPr>
          <w:rFonts w:cs="TAHER"/>
          <w:sz w:val="32"/>
          <w:szCs w:val="32"/>
          <w:rtl/>
        </w:rPr>
        <w:t xml:space="preserve"> </w:t>
      </w:r>
      <w:r w:rsidRPr="00AB470B">
        <w:rPr>
          <w:rFonts w:cs="TAHER" w:hint="cs"/>
          <w:sz w:val="32"/>
          <w:szCs w:val="32"/>
          <w:rtl/>
        </w:rPr>
        <w:t>وتعتبر</w:t>
      </w:r>
      <w:r w:rsidRPr="00AB470B">
        <w:rPr>
          <w:rFonts w:cs="TAHER"/>
          <w:sz w:val="32"/>
          <w:szCs w:val="32"/>
          <w:rtl/>
        </w:rPr>
        <w:t xml:space="preserve"> </w:t>
      </w:r>
      <w:r w:rsidRPr="00AB470B">
        <w:rPr>
          <w:rFonts w:cs="TAHER" w:hint="cs"/>
          <w:sz w:val="32"/>
          <w:szCs w:val="32"/>
          <w:rtl/>
        </w:rPr>
        <w:t>هذه</w:t>
      </w:r>
      <w:r w:rsidRPr="00AB470B">
        <w:rPr>
          <w:rFonts w:cs="TAHER"/>
          <w:sz w:val="32"/>
          <w:szCs w:val="32"/>
          <w:rtl/>
        </w:rPr>
        <w:t xml:space="preserve"> </w:t>
      </w:r>
      <w:r w:rsidRPr="00AB470B">
        <w:rPr>
          <w:rFonts w:cs="TAHER" w:hint="cs"/>
          <w:sz w:val="32"/>
          <w:szCs w:val="32"/>
          <w:rtl/>
        </w:rPr>
        <w:t>الحادثة</w:t>
      </w:r>
      <w:r w:rsidRPr="00AB470B">
        <w:rPr>
          <w:rFonts w:cs="TAHER"/>
          <w:sz w:val="32"/>
          <w:szCs w:val="32"/>
          <w:rtl/>
        </w:rPr>
        <w:t xml:space="preserve"> </w:t>
      </w:r>
      <w:r w:rsidRPr="00AB470B">
        <w:rPr>
          <w:rFonts w:cs="TAHER" w:hint="cs"/>
          <w:sz w:val="32"/>
          <w:szCs w:val="32"/>
          <w:rtl/>
        </w:rPr>
        <w:t>بداية</w:t>
      </w:r>
      <w:r w:rsidRPr="00AB470B">
        <w:rPr>
          <w:rFonts w:cs="TAHER"/>
          <w:sz w:val="32"/>
          <w:szCs w:val="32"/>
          <w:rtl/>
        </w:rPr>
        <w:t xml:space="preserve"> </w:t>
      </w:r>
      <w:r w:rsidRPr="00AB470B">
        <w:rPr>
          <w:rFonts w:cs="TAHER" w:hint="cs"/>
          <w:sz w:val="32"/>
          <w:szCs w:val="32"/>
          <w:rtl/>
        </w:rPr>
        <w:t>الثورة</w:t>
      </w:r>
      <w:r w:rsidRPr="00AB470B">
        <w:rPr>
          <w:rFonts w:cs="TAHER"/>
          <w:sz w:val="32"/>
          <w:szCs w:val="32"/>
          <w:rtl/>
        </w:rPr>
        <w:t xml:space="preserve"> </w:t>
      </w:r>
      <w:r w:rsidRPr="00AB470B">
        <w:rPr>
          <w:rFonts w:cs="TAHER" w:hint="cs"/>
          <w:sz w:val="32"/>
          <w:szCs w:val="32"/>
          <w:rtl/>
        </w:rPr>
        <w:t>التي</w:t>
      </w:r>
      <w:r w:rsidRPr="00AB470B">
        <w:rPr>
          <w:rFonts w:cs="TAHER"/>
          <w:sz w:val="32"/>
          <w:szCs w:val="32"/>
          <w:rtl/>
        </w:rPr>
        <w:t xml:space="preserve"> </w:t>
      </w:r>
      <w:r w:rsidRPr="00AB470B">
        <w:rPr>
          <w:rFonts w:cs="TAHER" w:hint="cs"/>
          <w:sz w:val="32"/>
          <w:szCs w:val="32"/>
          <w:rtl/>
        </w:rPr>
        <w:t>قادها</w:t>
      </w:r>
      <w:r w:rsidRPr="00AB470B">
        <w:rPr>
          <w:rFonts w:cs="TAHER"/>
          <w:sz w:val="32"/>
          <w:szCs w:val="32"/>
          <w:rtl/>
        </w:rPr>
        <w:t xml:space="preserve"> </w:t>
      </w:r>
      <w:r w:rsidRPr="00AB470B">
        <w:rPr>
          <w:rFonts w:cs="TAHER" w:hint="cs"/>
          <w:sz w:val="32"/>
          <w:szCs w:val="32"/>
          <w:rtl/>
        </w:rPr>
        <w:t>الإمام</w:t>
      </w:r>
      <w:r w:rsidRPr="00AB470B">
        <w:rPr>
          <w:rFonts w:cs="TAHER"/>
          <w:sz w:val="32"/>
          <w:szCs w:val="32"/>
          <w:rtl/>
        </w:rPr>
        <w:t xml:space="preserve"> </w:t>
      </w:r>
      <w:r w:rsidRPr="00AB470B">
        <w:rPr>
          <w:rFonts w:cs="TAHER" w:hint="cs"/>
          <w:sz w:val="32"/>
          <w:szCs w:val="32"/>
          <w:rtl/>
        </w:rPr>
        <w:t>منذ</w:t>
      </w:r>
      <w:r w:rsidRPr="00AB470B">
        <w:rPr>
          <w:rFonts w:cs="TAHER"/>
          <w:sz w:val="32"/>
          <w:szCs w:val="32"/>
          <w:rtl/>
        </w:rPr>
        <w:t xml:space="preserve"> </w:t>
      </w:r>
      <w:r w:rsidRPr="00AB470B">
        <w:rPr>
          <w:rFonts w:cs="TAHER" w:hint="cs"/>
          <w:sz w:val="32"/>
          <w:szCs w:val="32"/>
          <w:rtl/>
        </w:rPr>
        <w:t>ذلك</w:t>
      </w:r>
      <w:r w:rsidRPr="00AB470B">
        <w:rPr>
          <w:rFonts w:cs="TAHER"/>
          <w:sz w:val="32"/>
          <w:szCs w:val="32"/>
          <w:rtl/>
        </w:rPr>
        <w:t xml:space="preserve"> </w:t>
      </w:r>
      <w:r w:rsidRPr="00AB470B">
        <w:rPr>
          <w:rFonts w:cs="TAHER" w:hint="cs"/>
          <w:sz w:val="32"/>
          <w:szCs w:val="32"/>
          <w:rtl/>
        </w:rPr>
        <w:t>الحين،</w:t>
      </w:r>
      <w:r w:rsidRPr="00AB470B">
        <w:rPr>
          <w:rFonts w:cs="TAHER"/>
          <w:sz w:val="32"/>
          <w:szCs w:val="32"/>
          <w:rtl/>
        </w:rPr>
        <w:t xml:space="preserve"> </w:t>
      </w:r>
      <w:r w:rsidRPr="00AB470B">
        <w:rPr>
          <w:rFonts w:cs="TAHER" w:hint="cs"/>
          <w:sz w:val="32"/>
          <w:szCs w:val="32"/>
          <w:rtl/>
        </w:rPr>
        <w:t>والتي</w:t>
      </w:r>
      <w:r w:rsidRPr="00AB470B">
        <w:rPr>
          <w:rFonts w:cs="TAHER"/>
          <w:sz w:val="32"/>
          <w:szCs w:val="32"/>
          <w:rtl/>
        </w:rPr>
        <w:t xml:space="preserve"> </w:t>
      </w:r>
      <w:r w:rsidRPr="00AB470B">
        <w:rPr>
          <w:rFonts w:cs="TAHER" w:hint="cs"/>
          <w:sz w:val="32"/>
          <w:szCs w:val="32"/>
          <w:rtl/>
        </w:rPr>
        <w:t>اعتقل</w:t>
      </w:r>
      <w:r w:rsidRPr="00AB470B">
        <w:rPr>
          <w:rFonts w:cs="TAHER"/>
          <w:sz w:val="32"/>
          <w:szCs w:val="32"/>
          <w:rtl/>
        </w:rPr>
        <w:t xml:space="preserve"> </w:t>
      </w:r>
      <w:r w:rsidRPr="00AB470B">
        <w:rPr>
          <w:rFonts w:cs="TAHER" w:hint="cs"/>
          <w:sz w:val="32"/>
          <w:szCs w:val="32"/>
          <w:rtl/>
        </w:rPr>
        <w:t>على</w:t>
      </w:r>
      <w:r w:rsidRPr="00AB470B">
        <w:rPr>
          <w:rFonts w:cs="TAHER"/>
          <w:sz w:val="32"/>
          <w:szCs w:val="32"/>
          <w:rtl/>
        </w:rPr>
        <w:t xml:space="preserve"> </w:t>
      </w:r>
      <w:r w:rsidRPr="00AB470B">
        <w:rPr>
          <w:rFonts w:cs="TAHER" w:hint="cs"/>
          <w:sz w:val="32"/>
          <w:szCs w:val="32"/>
          <w:rtl/>
        </w:rPr>
        <w:t>أثرها</w:t>
      </w:r>
      <w:r w:rsidRPr="00AB470B">
        <w:rPr>
          <w:rFonts w:cs="TAHER"/>
          <w:sz w:val="32"/>
          <w:szCs w:val="32"/>
          <w:rtl/>
        </w:rPr>
        <w:t xml:space="preserve"> </w:t>
      </w:r>
      <w:r w:rsidRPr="00AB470B">
        <w:rPr>
          <w:rFonts w:cs="TAHER" w:hint="cs"/>
          <w:sz w:val="32"/>
          <w:szCs w:val="32"/>
          <w:rtl/>
        </w:rPr>
        <w:t>الإمام</w:t>
      </w:r>
      <w:r w:rsidRPr="00AB470B">
        <w:rPr>
          <w:rFonts w:cs="TAHER"/>
          <w:sz w:val="32"/>
          <w:szCs w:val="32"/>
          <w:rtl/>
        </w:rPr>
        <w:t xml:space="preserve"> </w:t>
      </w:r>
      <w:r w:rsidRPr="00AB470B">
        <w:rPr>
          <w:rFonts w:cs="TAHER" w:hint="cs"/>
          <w:sz w:val="32"/>
          <w:szCs w:val="32"/>
          <w:rtl/>
        </w:rPr>
        <w:t>ثم</w:t>
      </w:r>
      <w:r w:rsidRPr="00AB470B">
        <w:rPr>
          <w:rFonts w:cs="TAHER"/>
          <w:sz w:val="32"/>
          <w:szCs w:val="32"/>
          <w:rtl/>
        </w:rPr>
        <w:t xml:space="preserve"> </w:t>
      </w:r>
      <w:r w:rsidRPr="00AB470B">
        <w:rPr>
          <w:rFonts w:cs="TAHER" w:hint="cs"/>
          <w:sz w:val="32"/>
          <w:szCs w:val="32"/>
          <w:rtl/>
        </w:rPr>
        <w:t>أطلق</w:t>
      </w:r>
      <w:r w:rsidRPr="00AB470B">
        <w:rPr>
          <w:rFonts w:cs="TAHER"/>
          <w:sz w:val="32"/>
          <w:szCs w:val="32"/>
          <w:rtl/>
        </w:rPr>
        <w:t xml:space="preserve"> </w:t>
      </w:r>
      <w:r w:rsidRPr="00AB470B">
        <w:rPr>
          <w:rFonts w:cs="TAHER" w:hint="cs"/>
          <w:sz w:val="32"/>
          <w:szCs w:val="32"/>
          <w:rtl/>
        </w:rPr>
        <w:t>سراحه</w:t>
      </w:r>
      <w:r w:rsidRPr="00AB470B">
        <w:rPr>
          <w:rFonts w:cs="TAHER"/>
          <w:sz w:val="32"/>
          <w:szCs w:val="32"/>
          <w:rtl/>
        </w:rPr>
        <w:t xml:space="preserve"> </w:t>
      </w:r>
      <w:r w:rsidRPr="00AB470B">
        <w:rPr>
          <w:rFonts w:cs="TAHER" w:hint="cs"/>
          <w:sz w:val="32"/>
          <w:szCs w:val="32"/>
          <w:rtl/>
        </w:rPr>
        <w:t>ونفي</w:t>
      </w:r>
      <w:r w:rsidRPr="00AB470B">
        <w:rPr>
          <w:rFonts w:cs="TAHER"/>
          <w:sz w:val="32"/>
          <w:szCs w:val="32"/>
          <w:rtl/>
        </w:rPr>
        <w:t xml:space="preserve"> </w:t>
      </w:r>
      <w:r w:rsidRPr="00AB470B">
        <w:rPr>
          <w:rFonts w:cs="TAHER" w:hint="cs"/>
          <w:sz w:val="32"/>
          <w:szCs w:val="32"/>
          <w:rtl/>
        </w:rPr>
        <w:t>بعدها</w:t>
      </w:r>
      <w:r w:rsidRPr="00AB470B">
        <w:rPr>
          <w:rFonts w:cs="TAHER"/>
          <w:sz w:val="32"/>
          <w:szCs w:val="32"/>
          <w:rtl/>
        </w:rPr>
        <w:t xml:space="preserve"> </w:t>
      </w:r>
      <w:r w:rsidRPr="00AB470B">
        <w:rPr>
          <w:rFonts w:cs="TAHER" w:hint="cs"/>
          <w:sz w:val="32"/>
          <w:szCs w:val="32"/>
          <w:rtl/>
        </w:rPr>
        <w:t>إلى</w:t>
      </w:r>
      <w:r w:rsidRPr="00AB470B">
        <w:rPr>
          <w:rFonts w:cs="TAHER"/>
          <w:sz w:val="32"/>
          <w:szCs w:val="32"/>
          <w:rtl/>
        </w:rPr>
        <w:t xml:space="preserve"> </w:t>
      </w:r>
      <w:r w:rsidRPr="00AB470B">
        <w:rPr>
          <w:rFonts w:cs="TAHER" w:hint="cs"/>
          <w:sz w:val="32"/>
          <w:szCs w:val="32"/>
          <w:rtl/>
        </w:rPr>
        <w:t>تركيا،</w:t>
      </w:r>
      <w:r w:rsidRPr="00AB470B">
        <w:rPr>
          <w:rFonts w:cs="TAHER"/>
          <w:sz w:val="32"/>
          <w:szCs w:val="32"/>
          <w:rtl/>
        </w:rPr>
        <w:t xml:space="preserve"> </w:t>
      </w:r>
      <w:r w:rsidRPr="00AB470B">
        <w:rPr>
          <w:rFonts w:cs="TAHER" w:hint="cs"/>
          <w:sz w:val="32"/>
          <w:szCs w:val="32"/>
          <w:rtl/>
        </w:rPr>
        <w:t>وكان</w:t>
      </w:r>
      <w:r w:rsidRPr="00AB470B">
        <w:rPr>
          <w:rFonts w:cs="TAHER"/>
          <w:sz w:val="32"/>
          <w:szCs w:val="32"/>
          <w:rtl/>
        </w:rPr>
        <w:t xml:space="preserve"> </w:t>
      </w:r>
      <w:r w:rsidRPr="00AB470B">
        <w:rPr>
          <w:rFonts w:cs="TAHER" w:hint="cs"/>
          <w:sz w:val="32"/>
          <w:szCs w:val="32"/>
          <w:rtl/>
        </w:rPr>
        <w:t>قد</w:t>
      </w:r>
      <w:r w:rsidRPr="00AB470B">
        <w:rPr>
          <w:rFonts w:cs="TAHER"/>
          <w:sz w:val="32"/>
          <w:szCs w:val="32"/>
          <w:rtl/>
        </w:rPr>
        <w:t xml:space="preserve"> </w:t>
      </w:r>
      <w:r w:rsidRPr="00AB470B">
        <w:rPr>
          <w:rFonts w:cs="TAHER" w:hint="cs"/>
          <w:sz w:val="32"/>
          <w:szCs w:val="32"/>
          <w:rtl/>
        </w:rPr>
        <w:t>سقط</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هذه</w:t>
      </w:r>
      <w:r w:rsidRPr="00AB470B">
        <w:rPr>
          <w:rFonts w:cs="TAHER"/>
          <w:sz w:val="32"/>
          <w:szCs w:val="32"/>
          <w:rtl/>
        </w:rPr>
        <w:t xml:space="preserve"> </w:t>
      </w:r>
      <w:r w:rsidRPr="00AB470B">
        <w:rPr>
          <w:rFonts w:cs="TAHER" w:hint="cs"/>
          <w:sz w:val="32"/>
          <w:szCs w:val="32"/>
          <w:rtl/>
        </w:rPr>
        <w:t>الانتفاضة</w:t>
      </w:r>
      <w:r w:rsidRPr="00AB470B">
        <w:rPr>
          <w:rFonts w:cs="TAHER"/>
          <w:sz w:val="32"/>
          <w:szCs w:val="32"/>
          <w:rtl/>
        </w:rPr>
        <w:t xml:space="preserve"> </w:t>
      </w:r>
      <w:r w:rsidRPr="00AB470B">
        <w:rPr>
          <w:rFonts w:cs="TAHER" w:hint="cs"/>
          <w:sz w:val="32"/>
          <w:szCs w:val="32"/>
          <w:rtl/>
        </w:rPr>
        <w:t>حوالي</w:t>
      </w:r>
      <w:r w:rsidRPr="00AB470B">
        <w:rPr>
          <w:rFonts w:cs="TAHER"/>
          <w:sz w:val="32"/>
          <w:szCs w:val="32"/>
          <w:rtl/>
        </w:rPr>
        <w:t xml:space="preserve"> 15 </w:t>
      </w:r>
      <w:r w:rsidRPr="00AB470B">
        <w:rPr>
          <w:rFonts w:cs="TAHER" w:hint="cs"/>
          <w:sz w:val="32"/>
          <w:szCs w:val="32"/>
          <w:rtl/>
        </w:rPr>
        <w:t>ألف</w:t>
      </w:r>
      <w:r w:rsidRPr="00AB470B">
        <w:rPr>
          <w:rFonts w:cs="TAHER"/>
          <w:sz w:val="32"/>
          <w:szCs w:val="32"/>
          <w:rtl/>
        </w:rPr>
        <w:t xml:space="preserve"> </w:t>
      </w:r>
      <w:r w:rsidRPr="00AB470B">
        <w:rPr>
          <w:rFonts w:cs="TAHER" w:hint="cs"/>
          <w:sz w:val="32"/>
          <w:szCs w:val="32"/>
          <w:rtl/>
        </w:rPr>
        <w:t>شهيد</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المتظاهرين</w:t>
      </w:r>
      <w:r w:rsidRPr="00AB470B">
        <w:rPr>
          <w:rFonts w:cs="TAHER"/>
          <w:sz w:val="32"/>
          <w:szCs w:val="32"/>
          <w:rtl/>
        </w:rPr>
        <w:t xml:space="preserve"> </w:t>
      </w:r>
      <w:r w:rsidRPr="00AB470B">
        <w:rPr>
          <w:rFonts w:cs="TAHER" w:hint="cs"/>
          <w:sz w:val="32"/>
          <w:szCs w:val="32"/>
          <w:rtl/>
        </w:rPr>
        <w:t>المستنكرين</w:t>
      </w:r>
      <w:r w:rsidRPr="00AB470B">
        <w:rPr>
          <w:rFonts w:cs="TAHER"/>
          <w:sz w:val="32"/>
          <w:szCs w:val="32"/>
          <w:rtl/>
        </w:rPr>
        <w:t xml:space="preserve"> </w:t>
      </w:r>
      <w:r w:rsidRPr="00AB470B">
        <w:rPr>
          <w:rFonts w:cs="TAHER" w:hint="cs"/>
          <w:sz w:val="32"/>
          <w:szCs w:val="32"/>
          <w:rtl/>
        </w:rPr>
        <w:t>اعتقال</w:t>
      </w:r>
      <w:r w:rsidRPr="00AB470B">
        <w:rPr>
          <w:rFonts w:cs="TAHER"/>
          <w:sz w:val="32"/>
          <w:szCs w:val="32"/>
          <w:rtl/>
        </w:rPr>
        <w:t xml:space="preserve"> </w:t>
      </w:r>
      <w:r w:rsidRPr="00AB470B">
        <w:rPr>
          <w:rFonts w:cs="TAHER" w:hint="cs"/>
          <w:sz w:val="32"/>
          <w:szCs w:val="32"/>
          <w:rtl/>
        </w:rPr>
        <w:t>الإمام</w:t>
      </w:r>
      <w:r w:rsidRPr="00AB470B">
        <w:rPr>
          <w:rFonts w:cs="TAHER"/>
          <w:sz w:val="32"/>
          <w:szCs w:val="32"/>
          <w:rtl/>
        </w:rPr>
        <w:t xml:space="preserve"> </w:t>
      </w:r>
      <w:r w:rsidRPr="00AB470B">
        <w:rPr>
          <w:rFonts w:cs="TAHER" w:hint="cs"/>
          <w:sz w:val="32"/>
          <w:szCs w:val="32"/>
          <w:rtl/>
        </w:rPr>
        <w:t>الخميني</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قبل</w:t>
      </w:r>
      <w:r w:rsidRPr="00AB470B">
        <w:rPr>
          <w:rFonts w:cs="TAHER"/>
          <w:sz w:val="32"/>
          <w:szCs w:val="32"/>
          <w:rtl/>
        </w:rPr>
        <w:t xml:space="preserve"> </w:t>
      </w:r>
      <w:r w:rsidRPr="00AB470B">
        <w:rPr>
          <w:rFonts w:cs="TAHER" w:hint="cs"/>
          <w:sz w:val="32"/>
          <w:szCs w:val="32"/>
          <w:rtl/>
        </w:rPr>
        <w:t>السلطة</w:t>
      </w:r>
      <w:r w:rsidRPr="00AB470B">
        <w:rPr>
          <w:rFonts w:cs="TAHER"/>
          <w:sz w:val="32"/>
          <w:szCs w:val="32"/>
          <w:rtl/>
        </w:rPr>
        <w:t xml:space="preserve"> </w:t>
      </w:r>
      <w:r w:rsidRPr="00AB470B">
        <w:rPr>
          <w:rFonts w:cs="TAHER" w:hint="cs"/>
          <w:sz w:val="32"/>
          <w:szCs w:val="32"/>
          <w:rtl/>
        </w:rPr>
        <w:t>وهو</w:t>
      </w:r>
      <w:r w:rsidRPr="00AB470B">
        <w:rPr>
          <w:rFonts w:cs="TAHER"/>
          <w:sz w:val="32"/>
          <w:szCs w:val="32"/>
          <w:rtl/>
        </w:rPr>
        <w:t xml:space="preserve"> </w:t>
      </w:r>
      <w:r w:rsidRPr="00AB470B">
        <w:rPr>
          <w:rFonts w:cs="TAHER" w:hint="cs"/>
          <w:sz w:val="32"/>
          <w:szCs w:val="32"/>
          <w:rtl/>
        </w:rPr>
        <w:t>ما</w:t>
      </w:r>
      <w:r w:rsidRPr="00AB470B">
        <w:rPr>
          <w:rFonts w:cs="TAHER"/>
          <w:sz w:val="32"/>
          <w:szCs w:val="32"/>
          <w:rtl/>
        </w:rPr>
        <w:t xml:space="preserve"> </w:t>
      </w:r>
      <w:r w:rsidRPr="00AB470B">
        <w:rPr>
          <w:rFonts w:cs="TAHER" w:hint="cs"/>
          <w:sz w:val="32"/>
          <w:szCs w:val="32"/>
          <w:rtl/>
        </w:rPr>
        <w:t>صار</w:t>
      </w:r>
      <w:r w:rsidRPr="00AB470B">
        <w:rPr>
          <w:rFonts w:cs="TAHER"/>
          <w:sz w:val="32"/>
          <w:szCs w:val="32"/>
          <w:rtl/>
        </w:rPr>
        <w:t xml:space="preserve"> </w:t>
      </w:r>
      <w:r w:rsidRPr="00AB470B">
        <w:rPr>
          <w:rFonts w:cs="TAHER" w:hint="cs"/>
          <w:sz w:val="32"/>
          <w:szCs w:val="32"/>
          <w:rtl/>
        </w:rPr>
        <w:t>يعرف</w:t>
      </w:r>
      <w:r w:rsidRPr="00AB470B">
        <w:rPr>
          <w:rFonts w:cs="TAHER"/>
          <w:sz w:val="32"/>
          <w:szCs w:val="32"/>
          <w:rtl/>
        </w:rPr>
        <w:t xml:space="preserve"> (</w:t>
      </w:r>
      <w:r w:rsidRPr="00AB470B">
        <w:rPr>
          <w:rFonts w:cs="TAHER" w:hint="cs"/>
          <w:sz w:val="32"/>
          <w:szCs w:val="32"/>
          <w:rtl/>
        </w:rPr>
        <w:t>بمجزرة</w:t>
      </w:r>
      <w:r w:rsidRPr="00AB470B">
        <w:rPr>
          <w:rFonts w:cs="TAHER"/>
          <w:sz w:val="32"/>
          <w:szCs w:val="32"/>
          <w:rtl/>
        </w:rPr>
        <w:t xml:space="preserve"> 15 </w:t>
      </w:r>
      <w:r w:rsidRPr="00AB470B">
        <w:rPr>
          <w:rFonts w:cs="TAHER" w:hint="cs"/>
          <w:sz w:val="32"/>
          <w:szCs w:val="32"/>
          <w:rtl/>
        </w:rPr>
        <w:t>خرداد</w:t>
      </w:r>
      <w:r w:rsidRPr="00AB470B">
        <w:rPr>
          <w:rFonts w:cs="TAHER"/>
          <w:sz w:val="32"/>
          <w:szCs w:val="32"/>
          <w:rtl/>
        </w:rPr>
        <w:t xml:space="preserve">). </w:t>
      </w:r>
    </w:p>
    <w:p w:rsidR="00AB470B" w:rsidRPr="00AB470B" w:rsidRDefault="00AB470B" w:rsidP="0026516C">
      <w:pPr>
        <w:bidi/>
        <w:spacing w:after="0" w:line="240" w:lineRule="atLeast"/>
        <w:ind w:firstLine="567"/>
        <w:jc w:val="both"/>
        <w:rPr>
          <w:rFonts w:cs="TAHER"/>
          <w:sz w:val="32"/>
          <w:szCs w:val="32"/>
        </w:rPr>
      </w:pPr>
      <w:r w:rsidRPr="00AB470B">
        <w:rPr>
          <w:rFonts w:cs="TAHER" w:hint="cs"/>
          <w:sz w:val="32"/>
          <w:szCs w:val="32"/>
          <w:rtl/>
        </w:rPr>
        <w:t>لقد</w:t>
      </w:r>
      <w:r w:rsidRPr="00AB470B">
        <w:rPr>
          <w:rFonts w:cs="TAHER"/>
          <w:sz w:val="32"/>
          <w:szCs w:val="32"/>
          <w:rtl/>
        </w:rPr>
        <w:t xml:space="preserve"> </w:t>
      </w:r>
      <w:r w:rsidRPr="00AB470B">
        <w:rPr>
          <w:rFonts w:cs="TAHER" w:hint="cs"/>
          <w:sz w:val="32"/>
          <w:szCs w:val="32"/>
          <w:rtl/>
        </w:rPr>
        <w:t>تركت</w:t>
      </w:r>
      <w:r w:rsidRPr="00AB470B">
        <w:rPr>
          <w:rFonts w:cs="TAHER"/>
          <w:sz w:val="32"/>
          <w:szCs w:val="32"/>
          <w:rtl/>
        </w:rPr>
        <w:t xml:space="preserve"> </w:t>
      </w:r>
      <w:r w:rsidRPr="00AB470B">
        <w:rPr>
          <w:rFonts w:cs="TAHER" w:hint="cs"/>
          <w:sz w:val="32"/>
          <w:szCs w:val="32"/>
          <w:rtl/>
        </w:rPr>
        <w:t>هذه</w:t>
      </w:r>
      <w:r w:rsidRPr="00AB470B">
        <w:rPr>
          <w:rFonts w:cs="TAHER"/>
          <w:sz w:val="32"/>
          <w:szCs w:val="32"/>
          <w:rtl/>
        </w:rPr>
        <w:t xml:space="preserve"> </w:t>
      </w:r>
      <w:r w:rsidRPr="00AB470B">
        <w:rPr>
          <w:rFonts w:cs="TAHER" w:hint="cs"/>
          <w:sz w:val="32"/>
          <w:szCs w:val="32"/>
          <w:rtl/>
        </w:rPr>
        <w:t>الحادثة</w:t>
      </w:r>
      <w:r w:rsidRPr="00AB470B">
        <w:rPr>
          <w:rFonts w:cs="TAHER"/>
          <w:sz w:val="32"/>
          <w:szCs w:val="32"/>
          <w:rtl/>
        </w:rPr>
        <w:t xml:space="preserve"> </w:t>
      </w:r>
      <w:r w:rsidRPr="00AB470B">
        <w:rPr>
          <w:rFonts w:cs="TAHER" w:hint="cs"/>
          <w:sz w:val="32"/>
          <w:szCs w:val="32"/>
          <w:rtl/>
        </w:rPr>
        <w:t>أثراً</w:t>
      </w:r>
      <w:r w:rsidRPr="00AB470B">
        <w:rPr>
          <w:rFonts w:cs="TAHER"/>
          <w:sz w:val="32"/>
          <w:szCs w:val="32"/>
          <w:rtl/>
        </w:rPr>
        <w:t xml:space="preserve"> </w:t>
      </w:r>
      <w:r w:rsidRPr="00AB470B">
        <w:rPr>
          <w:rFonts w:cs="TAHER" w:hint="cs"/>
          <w:sz w:val="32"/>
          <w:szCs w:val="32"/>
          <w:rtl/>
        </w:rPr>
        <w:t>بالغاً</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حركة</w:t>
      </w:r>
      <w:r w:rsidRPr="00AB470B">
        <w:rPr>
          <w:rFonts w:cs="TAHER"/>
          <w:sz w:val="32"/>
          <w:szCs w:val="32"/>
          <w:rtl/>
        </w:rPr>
        <w:t xml:space="preserve"> </w:t>
      </w:r>
      <w:r w:rsidRPr="00AB470B">
        <w:rPr>
          <w:rFonts w:cs="TAHER" w:hint="cs"/>
          <w:sz w:val="32"/>
          <w:szCs w:val="32"/>
          <w:rtl/>
        </w:rPr>
        <w:t>الإمام</w:t>
      </w:r>
      <w:r w:rsidRPr="00AB470B">
        <w:rPr>
          <w:rFonts w:cs="TAHER"/>
          <w:sz w:val="32"/>
          <w:szCs w:val="32"/>
          <w:rtl/>
        </w:rPr>
        <w:t xml:space="preserve"> </w:t>
      </w:r>
      <w:r w:rsidRPr="00AB470B">
        <w:rPr>
          <w:rFonts w:cs="TAHER" w:hint="cs"/>
          <w:sz w:val="32"/>
          <w:szCs w:val="32"/>
          <w:rtl/>
        </w:rPr>
        <w:t>الاستنهاضية،</w:t>
      </w:r>
      <w:r w:rsidRPr="00AB470B">
        <w:rPr>
          <w:rFonts w:cs="TAHER"/>
          <w:sz w:val="32"/>
          <w:szCs w:val="32"/>
          <w:rtl/>
        </w:rPr>
        <w:t xml:space="preserve"> </w:t>
      </w:r>
      <w:r w:rsidRPr="00AB470B">
        <w:rPr>
          <w:rFonts w:cs="TAHER" w:hint="cs"/>
          <w:sz w:val="32"/>
          <w:szCs w:val="32"/>
          <w:rtl/>
        </w:rPr>
        <w:t>فهي</w:t>
      </w:r>
      <w:r w:rsidRPr="00AB470B">
        <w:rPr>
          <w:rFonts w:cs="TAHER"/>
          <w:sz w:val="32"/>
          <w:szCs w:val="32"/>
          <w:rtl/>
        </w:rPr>
        <w:t xml:space="preserve"> </w:t>
      </w:r>
      <w:r w:rsidRPr="00AB470B">
        <w:rPr>
          <w:rFonts w:cs="TAHER" w:hint="cs"/>
          <w:sz w:val="32"/>
          <w:szCs w:val="32"/>
          <w:rtl/>
        </w:rPr>
        <w:t>تمثل</w:t>
      </w:r>
      <w:r w:rsidRPr="00AB470B">
        <w:rPr>
          <w:rFonts w:cs="TAHER"/>
          <w:sz w:val="32"/>
          <w:szCs w:val="32"/>
          <w:rtl/>
        </w:rPr>
        <w:t xml:space="preserve"> </w:t>
      </w:r>
      <w:r w:rsidRPr="00AB470B">
        <w:rPr>
          <w:rFonts w:cs="TAHER" w:hint="cs"/>
          <w:sz w:val="32"/>
          <w:szCs w:val="32"/>
          <w:rtl/>
        </w:rPr>
        <w:t>البداية</w:t>
      </w:r>
      <w:r w:rsidRPr="00AB470B">
        <w:rPr>
          <w:rFonts w:cs="TAHER"/>
          <w:sz w:val="32"/>
          <w:szCs w:val="32"/>
          <w:rtl/>
        </w:rPr>
        <w:t xml:space="preserve"> </w:t>
      </w:r>
      <w:r w:rsidRPr="00AB470B">
        <w:rPr>
          <w:rFonts w:cs="TAHER" w:hint="cs"/>
          <w:sz w:val="32"/>
          <w:szCs w:val="32"/>
          <w:rtl/>
        </w:rPr>
        <w:t>العملية</w:t>
      </w:r>
      <w:r w:rsidRPr="00AB470B">
        <w:rPr>
          <w:rFonts w:cs="TAHER"/>
          <w:sz w:val="32"/>
          <w:szCs w:val="32"/>
          <w:rtl/>
        </w:rPr>
        <w:t xml:space="preserve"> </w:t>
      </w:r>
      <w:r w:rsidRPr="00AB470B">
        <w:rPr>
          <w:rFonts w:cs="TAHER" w:hint="cs"/>
          <w:sz w:val="32"/>
          <w:szCs w:val="32"/>
          <w:rtl/>
        </w:rPr>
        <w:t>للثورة</w:t>
      </w:r>
      <w:r w:rsidRPr="00AB470B">
        <w:rPr>
          <w:rFonts w:cs="TAHER"/>
          <w:sz w:val="32"/>
          <w:szCs w:val="32"/>
          <w:rtl/>
        </w:rPr>
        <w:t xml:space="preserve"> </w:t>
      </w:r>
      <w:r w:rsidRPr="00AB470B">
        <w:rPr>
          <w:rFonts w:cs="TAHER" w:hint="cs"/>
          <w:sz w:val="32"/>
          <w:szCs w:val="32"/>
          <w:rtl/>
        </w:rPr>
        <w:t>وإعلان</w:t>
      </w:r>
      <w:r w:rsidRPr="00AB470B">
        <w:rPr>
          <w:rFonts w:cs="TAHER"/>
          <w:sz w:val="32"/>
          <w:szCs w:val="32"/>
          <w:rtl/>
        </w:rPr>
        <w:t xml:space="preserve"> </w:t>
      </w:r>
      <w:r w:rsidRPr="00AB470B">
        <w:rPr>
          <w:rFonts w:cs="TAHER" w:hint="cs"/>
          <w:sz w:val="32"/>
          <w:szCs w:val="32"/>
          <w:rtl/>
        </w:rPr>
        <w:t>الحرب</w:t>
      </w:r>
      <w:r w:rsidRPr="00AB470B">
        <w:rPr>
          <w:rFonts w:cs="TAHER"/>
          <w:sz w:val="32"/>
          <w:szCs w:val="32"/>
          <w:rtl/>
        </w:rPr>
        <w:t xml:space="preserve"> </w:t>
      </w:r>
      <w:r w:rsidRPr="00AB470B">
        <w:rPr>
          <w:rFonts w:cs="TAHER" w:hint="cs"/>
          <w:sz w:val="32"/>
          <w:szCs w:val="32"/>
          <w:rtl/>
        </w:rPr>
        <w:t>على</w:t>
      </w:r>
      <w:r w:rsidRPr="00AB470B">
        <w:rPr>
          <w:rFonts w:cs="TAHER"/>
          <w:sz w:val="32"/>
          <w:szCs w:val="32"/>
          <w:rtl/>
        </w:rPr>
        <w:t xml:space="preserve"> </w:t>
      </w:r>
      <w:r w:rsidRPr="00AB470B">
        <w:rPr>
          <w:rFonts w:cs="TAHER" w:hint="cs"/>
          <w:sz w:val="32"/>
          <w:szCs w:val="32"/>
          <w:rtl/>
        </w:rPr>
        <w:t>نظام</w:t>
      </w:r>
      <w:r w:rsidRPr="00AB470B">
        <w:rPr>
          <w:rFonts w:cs="TAHER"/>
          <w:sz w:val="32"/>
          <w:szCs w:val="32"/>
          <w:rtl/>
        </w:rPr>
        <w:t xml:space="preserve"> </w:t>
      </w:r>
      <w:r w:rsidRPr="00AB470B">
        <w:rPr>
          <w:rFonts w:cs="TAHER" w:hint="cs"/>
          <w:sz w:val="32"/>
          <w:szCs w:val="32"/>
          <w:rtl/>
        </w:rPr>
        <w:t>الشاه</w:t>
      </w:r>
      <w:r w:rsidRPr="00AB470B">
        <w:rPr>
          <w:rFonts w:cs="TAHER"/>
          <w:sz w:val="32"/>
          <w:szCs w:val="32"/>
          <w:rtl/>
        </w:rPr>
        <w:t xml:space="preserve"> </w:t>
      </w:r>
      <w:r w:rsidRPr="00AB470B">
        <w:rPr>
          <w:rFonts w:cs="TAHER" w:hint="cs"/>
          <w:sz w:val="32"/>
          <w:szCs w:val="32"/>
          <w:rtl/>
        </w:rPr>
        <w:t>وعدم</w:t>
      </w:r>
      <w:r w:rsidRPr="00AB470B">
        <w:rPr>
          <w:rFonts w:cs="TAHER"/>
          <w:sz w:val="32"/>
          <w:szCs w:val="32"/>
          <w:rtl/>
        </w:rPr>
        <w:t xml:space="preserve"> </w:t>
      </w:r>
      <w:r w:rsidRPr="00AB470B">
        <w:rPr>
          <w:rFonts w:cs="TAHER" w:hint="cs"/>
          <w:sz w:val="32"/>
          <w:szCs w:val="32"/>
          <w:rtl/>
        </w:rPr>
        <w:t>قبول</w:t>
      </w:r>
      <w:r w:rsidRPr="00AB470B">
        <w:rPr>
          <w:rFonts w:cs="TAHER"/>
          <w:sz w:val="32"/>
          <w:szCs w:val="32"/>
          <w:rtl/>
        </w:rPr>
        <w:t xml:space="preserve"> </w:t>
      </w:r>
      <w:r w:rsidRPr="00AB470B">
        <w:rPr>
          <w:rFonts w:cs="TAHER" w:hint="cs"/>
          <w:sz w:val="32"/>
          <w:szCs w:val="32"/>
          <w:rtl/>
        </w:rPr>
        <w:t>المهانة</w:t>
      </w:r>
      <w:r w:rsidRPr="00AB470B">
        <w:rPr>
          <w:rFonts w:cs="TAHER"/>
          <w:sz w:val="32"/>
          <w:szCs w:val="32"/>
          <w:rtl/>
        </w:rPr>
        <w:t xml:space="preserve"> </w:t>
      </w:r>
      <w:r w:rsidRPr="00AB470B">
        <w:rPr>
          <w:rFonts w:cs="TAHER" w:hint="cs"/>
          <w:sz w:val="32"/>
          <w:szCs w:val="32"/>
          <w:rtl/>
        </w:rPr>
        <w:t>معه،</w:t>
      </w:r>
      <w:r w:rsidRPr="00AB470B">
        <w:rPr>
          <w:rFonts w:cs="TAHER"/>
          <w:sz w:val="32"/>
          <w:szCs w:val="32"/>
          <w:rtl/>
        </w:rPr>
        <w:t xml:space="preserve"> </w:t>
      </w:r>
      <w:r w:rsidRPr="00AB470B">
        <w:rPr>
          <w:rFonts w:cs="TAHER" w:hint="cs"/>
          <w:sz w:val="32"/>
          <w:szCs w:val="32"/>
          <w:rtl/>
        </w:rPr>
        <w:t>كما</w:t>
      </w:r>
      <w:r w:rsidRPr="00AB470B">
        <w:rPr>
          <w:rFonts w:cs="TAHER"/>
          <w:sz w:val="32"/>
          <w:szCs w:val="32"/>
          <w:rtl/>
        </w:rPr>
        <w:t xml:space="preserve"> </w:t>
      </w:r>
      <w:r w:rsidRPr="00AB470B">
        <w:rPr>
          <w:rFonts w:cs="TAHER" w:hint="cs"/>
          <w:sz w:val="32"/>
          <w:szCs w:val="32"/>
          <w:rtl/>
        </w:rPr>
        <w:t>شكلت</w:t>
      </w:r>
      <w:r w:rsidRPr="00AB470B">
        <w:rPr>
          <w:rFonts w:cs="TAHER"/>
          <w:sz w:val="32"/>
          <w:szCs w:val="32"/>
          <w:rtl/>
        </w:rPr>
        <w:t xml:space="preserve"> </w:t>
      </w:r>
      <w:r w:rsidRPr="00AB470B">
        <w:rPr>
          <w:rFonts w:cs="TAHER" w:hint="cs"/>
          <w:sz w:val="32"/>
          <w:szCs w:val="32"/>
          <w:rtl/>
        </w:rPr>
        <w:t>بالنسبة</w:t>
      </w:r>
      <w:r w:rsidRPr="00AB470B">
        <w:rPr>
          <w:rFonts w:cs="TAHER"/>
          <w:sz w:val="32"/>
          <w:szCs w:val="32"/>
          <w:rtl/>
        </w:rPr>
        <w:t xml:space="preserve"> </w:t>
      </w:r>
      <w:r w:rsidRPr="00AB470B">
        <w:rPr>
          <w:rFonts w:cs="TAHER" w:hint="cs"/>
          <w:sz w:val="32"/>
          <w:szCs w:val="32"/>
          <w:rtl/>
        </w:rPr>
        <w:t>للإمام</w:t>
      </w:r>
      <w:r w:rsidRPr="00AB470B">
        <w:rPr>
          <w:rFonts w:cs="TAHER"/>
          <w:sz w:val="32"/>
          <w:szCs w:val="32"/>
          <w:rtl/>
        </w:rPr>
        <w:t xml:space="preserve"> </w:t>
      </w:r>
      <w:r w:rsidRPr="00AB470B">
        <w:rPr>
          <w:rFonts w:cs="TAHER" w:hint="cs"/>
          <w:sz w:val="32"/>
          <w:szCs w:val="32"/>
          <w:rtl/>
        </w:rPr>
        <w:t>بداية</w:t>
      </w:r>
      <w:r w:rsidRPr="00AB470B">
        <w:rPr>
          <w:rFonts w:cs="TAHER"/>
          <w:sz w:val="32"/>
          <w:szCs w:val="32"/>
          <w:rtl/>
        </w:rPr>
        <w:t xml:space="preserve"> </w:t>
      </w:r>
      <w:r w:rsidRPr="00AB470B">
        <w:rPr>
          <w:rFonts w:cs="TAHER" w:hint="cs"/>
          <w:sz w:val="32"/>
          <w:szCs w:val="32"/>
          <w:rtl/>
        </w:rPr>
        <w:t>رحلة</w:t>
      </w:r>
      <w:r w:rsidRPr="00AB470B">
        <w:rPr>
          <w:rFonts w:cs="TAHER"/>
          <w:sz w:val="32"/>
          <w:szCs w:val="32"/>
          <w:rtl/>
        </w:rPr>
        <w:t xml:space="preserve"> </w:t>
      </w:r>
      <w:r w:rsidRPr="00AB470B">
        <w:rPr>
          <w:rFonts w:cs="TAHER" w:hint="cs"/>
          <w:sz w:val="32"/>
          <w:szCs w:val="32"/>
          <w:rtl/>
        </w:rPr>
        <w:t>الصراع</w:t>
      </w:r>
      <w:r w:rsidRPr="00AB470B">
        <w:rPr>
          <w:rFonts w:cs="TAHER"/>
          <w:sz w:val="32"/>
          <w:szCs w:val="32"/>
          <w:rtl/>
        </w:rPr>
        <w:t xml:space="preserve"> </w:t>
      </w:r>
      <w:r w:rsidRPr="00AB470B">
        <w:rPr>
          <w:rFonts w:cs="TAHER" w:hint="cs"/>
          <w:sz w:val="32"/>
          <w:szCs w:val="32"/>
          <w:rtl/>
        </w:rPr>
        <w:t>المفتوح</w:t>
      </w:r>
      <w:r w:rsidRPr="00AB470B">
        <w:rPr>
          <w:rFonts w:cs="TAHER"/>
          <w:sz w:val="32"/>
          <w:szCs w:val="32"/>
          <w:rtl/>
        </w:rPr>
        <w:t xml:space="preserve"> </w:t>
      </w:r>
      <w:r w:rsidRPr="00AB470B">
        <w:rPr>
          <w:rFonts w:cs="TAHER" w:hint="cs"/>
          <w:sz w:val="32"/>
          <w:szCs w:val="32"/>
          <w:rtl/>
        </w:rPr>
        <w:t>مع</w:t>
      </w:r>
      <w:r w:rsidRPr="00AB470B">
        <w:rPr>
          <w:rFonts w:cs="TAHER"/>
          <w:sz w:val="32"/>
          <w:szCs w:val="32"/>
          <w:rtl/>
        </w:rPr>
        <w:t xml:space="preserve"> </w:t>
      </w:r>
      <w:r w:rsidRPr="00AB470B">
        <w:rPr>
          <w:rFonts w:cs="TAHER" w:hint="cs"/>
          <w:sz w:val="32"/>
          <w:szCs w:val="32"/>
          <w:rtl/>
        </w:rPr>
        <w:t>النظام</w:t>
      </w:r>
      <w:r w:rsidRPr="00AB470B">
        <w:rPr>
          <w:rFonts w:cs="TAHER"/>
          <w:sz w:val="32"/>
          <w:szCs w:val="32"/>
          <w:rtl/>
        </w:rPr>
        <w:t xml:space="preserve"> </w:t>
      </w:r>
      <w:r w:rsidRPr="00AB470B">
        <w:rPr>
          <w:rFonts w:cs="TAHER" w:hint="cs"/>
          <w:sz w:val="32"/>
          <w:szCs w:val="32"/>
          <w:rtl/>
        </w:rPr>
        <w:t>الشاهنشاني،</w:t>
      </w:r>
      <w:r w:rsidRPr="00AB470B">
        <w:rPr>
          <w:rFonts w:cs="TAHER"/>
          <w:sz w:val="32"/>
          <w:szCs w:val="32"/>
          <w:rtl/>
        </w:rPr>
        <w:t xml:space="preserve"> </w:t>
      </w:r>
      <w:r w:rsidRPr="00AB470B">
        <w:rPr>
          <w:rFonts w:cs="TAHER" w:hint="cs"/>
          <w:sz w:val="32"/>
          <w:szCs w:val="32"/>
          <w:rtl/>
        </w:rPr>
        <w:t>فقد</w:t>
      </w:r>
      <w:r w:rsidRPr="00AB470B">
        <w:rPr>
          <w:rFonts w:cs="TAHER"/>
          <w:sz w:val="32"/>
          <w:szCs w:val="32"/>
          <w:rtl/>
        </w:rPr>
        <w:t xml:space="preserve"> </w:t>
      </w:r>
      <w:r w:rsidRPr="00AB470B">
        <w:rPr>
          <w:rFonts w:cs="TAHER" w:hint="cs"/>
          <w:sz w:val="32"/>
          <w:szCs w:val="32"/>
          <w:rtl/>
        </w:rPr>
        <w:t>اختزن</w:t>
      </w:r>
      <w:r w:rsidRPr="00AB470B">
        <w:rPr>
          <w:rFonts w:cs="TAHER"/>
          <w:sz w:val="32"/>
          <w:szCs w:val="32"/>
          <w:rtl/>
        </w:rPr>
        <w:t xml:space="preserve"> </w:t>
      </w:r>
      <w:r w:rsidRPr="00AB470B">
        <w:rPr>
          <w:rFonts w:cs="TAHER" w:hint="cs"/>
          <w:sz w:val="32"/>
          <w:szCs w:val="32"/>
          <w:rtl/>
        </w:rPr>
        <w:t>الإمام</w:t>
      </w:r>
      <w:r w:rsidRPr="00AB470B">
        <w:rPr>
          <w:rFonts w:cs="TAHER"/>
          <w:sz w:val="32"/>
          <w:szCs w:val="32"/>
          <w:rtl/>
        </w:rPr>
        <w:t xml:space="preserve"> </w:t>
      </w:r>
      <w:r w:rsidRPr="00AB470B">
        <w:rPr>
          <w:rFonts w:cs="TAHER" w:hint="cs"/>
          <w:sz w:val="32"/>
          <w:szCs w:val="32"/>
          <w:rtl/>
        </w:rPr>
        <w:t>روح</w:t>
      </w:r>
      <w:r w:rsidRPr="00AB470B">
        <w:rPr>
          <w:rFonts w:cs="TAHER"/>
          <w:sz w:val="32"/>
          <w:szCs w:val="32"/>
          <w:rtl/>
        </w:rPr>
        <w:t xml:space="preserve"> </w:t>
      </w:r>
      <w:r w:rsidRPr="00AB470B">
        <w:rPr>
          <w:rFonts w:cs="TAHER" w:hint="cs"/>
          <w:sz w:val="32"/>
          <w:szCs w:val="32"/>
          <w:rtl/>
        </w:rPr>
        <w:t>الثورة</w:t>
      </w:r>
      <w:r w:rsidRPr="00AB470B">
        <w:rPr>
          <w:rFonts w:cs="TAHER"/>
          <w:sz w:val="32"/>
          <w:szCs w:val="32"/>
          <w:rtl/>
        </w:rPr>
        <w:t xml:space="preserve"> </w:t>
      </w:r>
      <w:r w:rsidRPr="00AB470B">
        <w:rPr>
          <w:rFonts w:cs="TAHER" w:hint="cs"/>
          <w:sz w:val="32"/>
          <w:szCs w:val="32"/>
          <w:rtl/>
        </w:rPr>
        <w:t>والنهضة</w:t>
      </w:r>
      <w:r w:rsidRPr="00AB470B">
        <w:rPr>
          <w:rFonts w:cs="TAHER"/>
          <w:sz w:val="32"/>
          <w:szCs w:val="32"/>
          <w:rtl/>
        </w:rPr>
        <w:t xml:space="preserve"> </w:t>
      </w:r>
      <w:r w:rsidRPr="00AB470B">
        <w:rPr>
          <w:rFonts w:cs="TAHER" w:hint="cs"/>
          <w:sz w:val="32"/>
          <w:szCs w:val="32"/>
          <w:rtl/>
        </w:rPr>
        <w:t>عبر</w:t>
      </w:r>
      <w:r w:rsidRPr="00AB470B">
        <w:rPr>
          <w:rFonts w:cs="TAHER"/>
          <w:sz w:val="32"/>
          <w:szCs w:val="32"/>
          <w:rtl/>
        </w:rPr>
        <w:t xml:space="preserve"> </w:t>
      </w:r>
      <w:r w:rsidRPr="00AB470B">
        <w:rPr>
          <w:rFonts w:cs="TAHER" w:hint="cs"/>
          <w:sz w:val="32"/>
          <w:szCs w:val="32"/>
          <w:rtl/>
        </w:rPr>
        <w:t>مشاهداته</w:t>
      </w:r>
      <w:r w:rsidRPr="00AB470B">
        <w:rPr>
          <w:rFonts w:cs="TAHER"/>
          <w:sz w:val="32"/>
          <w:szCs w:val="32"/>
          <w:rtl/>
        </w:rPr>
        <w:t xml:space="preserve"> </w:t>
      </w:r>
      <w:r w:rsidRPr="00AB470B">
        <w:rPr>
          <w:rFonts w:cs="TAHER" w:hint="cs"/>
          <w:sz w:val="32"/>
          <w:szCs w:val="32"/>
          <w:rtl/>
        </w:rPr>
        <w:t>للوقائع</w:t>
      </w:r>
      <w:r w:rsidRPr="00AB470B">
        <w:rPr>
          <w:rFonts w:cs="TAHER"/>
          <w:sz w:val="32"/>
          <w:szCs w:val="32"/>
          <w:rtl/>
        </w:rPr>
        <w:t xml:space="preserve"> </w:t>
      </w:r>
      <w:r w:rsidRPr="00AB470B">
        <w:rPr>
          <w:rFonts w:cs="TAHER" w:hint="cs"/>
          <w:sz w:val="32"/>
          <w:szCs w:val="32"/>
          <w:rtl/>
        </w:rPr>
        <w:t>والتجارب</w:t>
      </w:r>
      <w:r w:rsidRPr="00AB470B">
        <w:rPr>
          <w:rFonts w:cs="TAHER"/>
          <w:sz w:val="32"/>
          <w:szCs w:val="32"/>
          <w:rtl/>
        </w:rPr>
        <w:t xml:space="preserve"> </w:t>
      </w:r>
      <w:r w:rsidRPr="00AB470B">
        <w:rPr>
          <w:rFonts w:cs="TAHER" w:hint="cs"/>
          <w:sz w:val="32"/>
          <w:szCs w:val="32"/>
          <w:rtl/>
        </w:rPr>
        <w:t>المرة</w:t>
      </w:r>
      <w:r w:rsidRPr="00AB470B">
        <w:rPr>
          <w:rFonts w:cs="TAHER"/>
          <w:sz w:val="32"/>
          <w:szCs w:val="32"/>
          <w:rtl/>
        </w:rPr>
        <w:t xml:space="preserve"> </w:t>
      </w:r>
      <w:r w:rsidRPr="00AB470B">
        <w:rPr>
          <w:rFonts w:cs="TAHER" w:hint="cs"/>
          <w:sz w:val="32"/>
          <w:szCs w:val="32"/>
          <w:rtl/>
        </w:rPr>
        <w:t>التي</w:t>
      </w:r>
      <w:r w:rsidRPr="00AB470B">
        <w:rPr>
          <w:rFonts w:cs="TAHER"/>
          <w:sz w:val="32"/>
          <w:szCs w:val="32"/>
          <w:rtl/>
        </w:rPr>
        <w:t xml:space="preserve"> </w:t>
      </w:r>
      <w:r w:rsidRPr="00AB470B">
        <w:rPr>
          <w:rFonts w:cs="TAHER" w:hint="cs"/>
          <w:sz w:val="32"/>
          <w:szCs w:val="32"/>
          <w:rtl/>
        </w:rPr>
        <w:t>واكبها</w:t>
      </w:r>
      <w:r w:rsidRPr="00AB470B">
        <w:rPr>
          <w:rFonts w:cs="TAHER"/>
          <w:sz w:val="32"/>
          <w:szCs w:val="32"/>
          <w:rtl/>
        </w:rPr>
        <w:t xml:space="preserve"> </w:t>
      </w:r>
      <w:r w:rsidRPr="00AB470B">
        <w:rPr>
          <w:rFonts w:cs="TAHER" w:hint="cs"/>
          <w:sz w:val="32"/>
          <w:szCs w:val="32"/>
          <w:rtl/>
        </w:rPr>
        <w:t>وعايشها</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العقود</w:t>
      </w:r>
      <w:r w:rsidRPr="00AB470B">
        <w:rPr>
          <w:rFonts w:cs="TAHER"/>
          <w:sz w:val="32"/>
          <w:szCs w:val="32"/>
          <w:rtl/>
        </w:rPr>
        <w:t xml:space="preserve"> </w:t>
      </w:r>
      <w:r w:rsidRPr="00AB470B">
        <w:rPr>
          <w:rFonts w:cs="TAHER" w:hint="cs"/>
          <w:sz w:val="32"/>
          <w:szCs w:val="32"/>
          <w:rtl/>
        </w:rPr>
        <w:t>الأولى</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عمره،</w:t>
      </w:r>
      <w:r w:rsidRPr="00AB470B">
        <w:rPr>
          <w:rFonts w:cs="TAHER"/>
          <w:sz w:val="32"/>
          <w:szCs w:val="32"/>
          <w:rtl/>
        </w:rPr>
        <w:t xml:space="preserve"> </w:t>
      </w:r>
      <w:r w:rsidRPr="00AB470B">
        <w:rPr>
          <w:rFonts w:cs="TAHER" w:hint="cs"/>
          <w:sz w:val="32"/>
          <w:szCs w:val="32"/>
          <w:rtl/>
        </w:rPr>
        <w:t>وها</w:t>
      </w:r>
      <w:r w:rsidRPr="00AB470B">
        <w:rPr>
          <w:rFonts w:cs="TAHER"/>
          <w:sz w:val="32"/>
          <w:szCs w:val="32"/>
          <w:rtl/>
        </w:rPr>
        <w:t xml:space="preserve"> </w:t>
      </w:r>
      <w:r w:rsidRPr="00AB470B">
        <w:rPr>
          <w:rFonts w:cs="TAHER" w:hint="cs"/>
          <w:sz w:val="32"/>
          <w:szCs w:val="32"/>
          <w:rtl/>
        </w:rPr>
        <w:t>هو</w:t>
      </w:r>
      <w:r w:rsidRPr="00AB470B">
        <w:rPr>
          <w:rFonts w:cs="TAHER"/>
          <w:sz w:val="32"/>
          <w:szCs w:val="32"/>
          <w:rtl/>
        </w:rPr>
        <w:t xml:space="preserve"> </w:t>
      </w:r>
      <w:r w:rsidRPr="00AB470B">
        <w:rPr>
          <w:rFonts w:cs="TAHER" w:hint="cs"/>
          <w:sz w:val="32"/>
          <w:szCs w:val="32"/>
          <w:rtl/>
        </w:rPr>
        <w:t>يبلغ</w:t>
      </w:r>
      <w:r w:rsidRPr="00AB470B">
        <w:rPr>
          <w:rFonts w:cs="TAHER"/>
          <w:sz w:val="32"/>
          <w:szCs w:val="32"/>
          <w:rtl/>
        </w:rPr>
        <w:t xml:space="preserve"> </w:t>
      </w:r>
      <w:r w:rsidRPr="00AB470B">
        <w:rPr>
          <w:rFonts w:cs="TAHER" w:hint="cs"/>
          <w:sz w:val="32"/>
          <w:szCs w:val="32"/>
          <w:rtl/>
        </w:rPr>
        <w:t>الستين</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العمر</w:t>
      </w:r>
      <w:r w:rsidRPr="00AB470B">
        <w:rPr>
          <w:rFonts w:cs="TAHER"/>
          <w:sz w:val="32"/>
          <w:szCs w:val="32"/>
          <w:rtl/>
        </w:rPr>
        <w:t xml:space="preserve"> </w:t>
      </w:r>
      <w:r w:rsidRPr="00AB470B">
        <w:rPr>
          <w:rFonts w:cs="TAHER" w:hint="cs"/>
          <w:sz w:val="32"/>
          <w:szCs w:val="32"/>
          <w:rtl/>
        </w:rPr>
        <w:t>فتتضح</w:t>
      </w:r>
      <w:r w:rsidRPr="00AB470B">
        <w:rPr>
          <w:rFonts w:cs="TAHER"/>
          <w:sz w:val="32"/>
          <w:szCs w:val="32"/>
          <w:rtl/>
        </w:rPr>
        <w:t xml:space="preserve"> </w:t>
      </w:r>
      <w:r w:rsidRPr="00AB470B">
        <w:rPr>
          <w:rFonts w:cs="TAHER" w:hint="cs"/>
          <w:sz w:val="32"/>
          <w:szCs w:val="32"/>
          <w:rtl/>
        </w:rPr>
        <w:t>وتتبلور</w:t>
      </w:r>
      <w:r w:rsidRPr="00AB470B">
        <w:rPr>
          <w:rFonts w:cs="TAHER"/>
          <w:sz w:val="32"/>
          <w:szCs w:val="32"/>
          <w:rtl/>
        </w:rPr>
        <w:t xml:space="preserve"> </w:t>
      </w:r>
      <w:r w:rsidRPr="00AB470B">
        <w:rPr>
          <w:rFonts w:cs="TAHER" w:hint="cs"/>
          <w:sz w:val="32"/>
          <w:szCs w:val="32"/>
          <w:rtl/>
        </w:rPr>
        <w:t>حركة</w:t>
      </w:r>
      <w:r w:rsidRPr="00AB470B">
        <w:rPr>
          <w:rFonts w:cs="TAHER"/>
          <w:sz w:val="32"/>
          <w:szCs w:val="32"/>
          <w:rtl/>
        </w:rPr>
        <w:t xml:space="preserve"> </w:t>
      </w:r>
      <w:r w:rsidRPr="00AB470B">
        <w:rPr>
          <w:rFonts w:cs="TAHER" w:hint="cs"/>
          <w:sz w:val="32"/>
          <w:szCs w:val="32"/>
          <w:rtl/>
        </w:rPr>
        <w:lastRenderedPageBreak/>
        <w:t>الوعي</w:t>
      </w:r>
      <w:r w:rsidRPr="00AB470B">
        <w:rPr>
          <w:rFonts w:cs="TAHER"/>
          <w:sz w:val="32"/>
          <w:szCs w:val="32"/>
          <w:rtl/>
        </w:rPr>
        <w:t xml:space="preserve"> </w:t>
      </w:r>
      <w:r w:rsidRPr="00AB470B">
        <w:rPr>
          <w:rFonts w:cs="TAHER" w:hint="cs"/>
          <w:sz w:val="32"/>
          <w:szCs w:val="32"/>
          <w:rtl/>
        </w:rPr>
        <w:t>للواقع</w:t>
      </w:r>
      <w:r w:rsidRPr="00AB470B">
        <w:rPr>
          <w:rFonts w:cs="TAHER"/>
          <w:sz w:val="32"/>
          <w:szCs w:val="32"/>
          <w:rtl/>
        </w:rPr>
        <w:t xml:space="preserve"> </w:t>
      </w:r>
      <w:r w:rsidRPr="00AB470B">
        <w:rPr>
          <w:rFonts w:cs="TAHER" w:hint="cs"/>
          <w:sz w:val="32"/>
          <w:szCs w:val="32"/>
          <w:rtl/>
        </w:rPr>
        <w:t>عنده،</w:t>
      </w:r>
      <w:r w:rsidRPr="00AB470B">
        <w:rPr>
          <w:rFonts w:cs="TAHER"/>
          <w:sz w:val="32"/>
          <w:szCs w:val="32"/>
          <w:rtl/>
        </w:rPr>
        <w:t xml:space="preserve"> </w:t>
      </w:r>
      <w:r w:rsidRPr="00AB470B">
        <w:rPr>
          <w:rFonts w:cs="TAHER" w:hint="cs"/>
          <w:sz w:val="32"/>
          <w:szCs w:val="32"/>
          <w:rtl/>
        </w:rPr>
        <w:t>ويختار</w:t>
      </w:r>
      <w:r w:rsidRPr="00AB470B">
        <w:rPr>
          <w:rFonts w:cs="TAHER"/>
          <w:sz w:val="32"/>
          <w:szCs w:val="32"/>
          <w:rtl/>
        </w:rPr>
        <w:t xml:space="preserve"> </w:t>
      </w:r>
      <w:r w:rsidRPr="00AB470B">
        <w:rPr>
          <w:rFonts w:cs="TAHER" w:hint="cs"/>
          <w:sz w:val="32"/>
          <w:szCs w:val="32"/>
          <w:rtl/>
        </w:rPr>
        <w:t>طريقه</w:t>
      </w:r>
      <w:r w:rsidRPr="00AB470B">
        <w:rPr>
          <w:rFonts w:cs="TAHER"/>
          <w:sz w:val="32"/>
          <w:szCs w:val="32"/>
          <w:rtl/>
        </w:rPr>
        <w:t xml:space="preserve"> </w:t>
      </w:r>
      <w:r w:rsidRPr="00AB470B">
        <w:rPr>
          <w:rFonts w:cs="TAHER" w:hint="cs"/>
          <w:sz w:val="32"/>
          <w:szCs w:val="32"/>
          <w:rtl/>
        </w:rPr>
        <w:t>للنهضة</w:t>
      </w:r>
      <w:r w:rsidRPr="00AB470B">
        <w:rPr>
          <w:rFonts w:cs="TAHER"/>
          <w:sz w:val="32"/>
          <w:szCs w:val="32"/>
          <w:rtl/>
        </w:rPr>
        <w:t xml:space="preserve"> </w:t>
      </w:r>
      <w:r w:rsidRPr="00AB470B">
        <w:rPr>
          <w:rFonts w:cs="TAHER" w:hint="cs"/>
          <w:sz w:val="32"/>
          <w:szCs w:val="32"/>
          <w:rtl/>
        </w:rPr>
        <w:t>بعد</w:t>
      </w:r>
      <w:r w:rsidRPr="00AB470B">
        <w:rPr>
          <w:rFonts w:cs="TAHER"/>
          <w:sz w:val="32"/>
          <w:szCs w:val="32"/>
          <w:rtl/>
        </w:rPr>
        <w:t xml:space="preserve"> </w:t>
      </w:r>
      <w:r w:rsidRPr="00AB470B">
        <w:rPr>
          <w:rFonts w:cs="TAHER" w:hint="cs"/>
          <w:sz w:val="32"/>
          <w:szCs w:val="32"/>
          <w:rtl/>
        </w:rPr>
        <w:t>امتلاك</w:t>
      </w:r>
      <w:r w:rsidRPr="00AB470B">
        <w:rPr>
          <w:rFonts w:cs="TAHER"/>
          <w:sz w:val="32"/>
          <w:szCs w:val="32"/>
          <w:rtl/>
        </w:rPr>
        <w:t xml:space="preserve"> </w:t>
      </w:r>
      <w:r w:rsidRPr="00AB470B">
        <w:rPr>
          <w:rFonts w:cs="TAHER" w:hint="cs"/>
          <w:sz w:val="32"/>
          <w:szCs w:val="32"/>
          <w:rtl/>
        </w:rPr>
        <w:t>حصيلة</w:t>
      </w:r>
      <w:r w:rsidRPr="00AB470B">
        <w:rPr>
          <w:rFonts w:cs="TAHER"/>
          <w:sz w:val="32"/>
          <w:szCs w:val="32"/>
          <w:rtl/>
        </w:rPr>
        <w:t xml:space="preserve"> </w:t>
      </w:r>
      <w:r w:rsidRPr="00AB470B">
        <w:rPr>
          <w:rFonts w:cs="TAHER" w:hint="cs"/>
          <w:sz w:val="32"/>
          <w:szCs w:val="32"/>
          <w:rtl/>
        </w:rPr>
        <w:t>ضخمة</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التجارب</w:t>
      </w:r>
      <w:r w:rsidRPr="00AB470B">
        <w:rPr>
          <w:rFonts w:cs="TAHER"/>
          <w:sz w:val="32"/>
          <w:szCs w:val="32"/>
          <w:rtl/>
        </w:rPr>
        <w:t xml:space="preserve"> </w:t>
      </w:r>
      <w:r w:rsidRPr="00AB470B">
        <w:rPr>
          <w:rFonts w:cs="TAHER" w:hint="cs"/>
          <w:sz w:val="32"/>
          <w:szCs w:val="32"/>
          <w:rtl/>
        </w:rPr>
        <w:t>السياسية</w:t>
      </w:r>
      <w:r w:rsidRPr="00AB470B">
        <w:rPr>
          <w:rFonts w:cs="TAHER"/>
          <w:sz w:val="32"/>
          <w:szCs w:val="32"/>
          <w:rtl/>
        </w:rPr>
        <w:t xml:space="preserve"> </w:t>
      </w:r>
      <w:r w:rsidRPr="00AB470B">
        <w:rPr>
          <w:rFonts w:cs="TAHER" w:hint="cs"/>
          <w:sz w:val="32"/>
          <w:szCs w:val="32"/>
          <w:rtl/>
        </w:rPr>
        <w:t>والمواقف</w:t>
      </w:r>
      <w:r w:rsidRPr="00AB470B">
        <w:rPr>
          <w:rFonts w:cs="TAHER"/>
          <w:sz w:val="32"/>
          <w:szCs w:val="32"/>
          <w:rtl/>
        </w:rPr>
        <w:t xml:space="preserve"> </w:t>
      </w:r>
      <w:r w:rsidRPr="00AB470B">
        <w:rPr>
          <w:rFonts w:cs="TAHER" w:hint="cs"/>
          <w:sz w:val="32"/>
          <w:szCs w:val="32"/>
          <w:rtl/>
        </w:rPr>
        <w:t>الجهادية،</w:t>
      </w:r>
      <w:r w:rsidRPr="00AB470B">
        <w:rPr>
          <w:rFonts w:cs="TAHER"/>
          <w:sz w:val="32"/>
          <w:szCs w:val="32"/>
          <w:rtl/>
        </w:rPr>
        <w:t xml:space="preserve"> </w:t>
      </w:r>
      <w:r w:rsidRPr="00AB470B">
        <w:rPr>
          <w:rFonts w:cs="TAHER" w:hint="cs"/>
          <w:sz w:val="32"/>
          <w:szCs w:val="32"/>
          <w:rtl/>
        </w:rPr>
        <w:t>إلى</w:t>
      </w:r>
      <w:r w:rsidRPr="00AB470B">
        <w:rPr>
          <w:rFonts w:cs="TAHER"/>
          <w:sz w:val="32"/>
          <w:szCs w:val="32"/>
          <w:rtl/>
        </w:rPr>
        <w:t xml:space="preserve"> </w:t>
      </w:r>
      <w:r w:rsidRPr="00AB470B">
        <w:rPr>
          <w:rFonts w:cs="TAHER" w:hint="cs"/>
          <w:sz w:val="32"/>
          <w:szCs w:val="32"/>
          <w:rtl/>
        </w:rPr>
        <w:t>جانب</w:t>
      </w:r>
      <w:r w:rsidRPr="00AB470B">
        <w:rPr>
          <w:rFonts w:cs="TAHER"/>
          <w:sz w:val="32"/>
          <w:szCs w:val="32"/>
          <w:rtl/>
        </w:rPr>
        <w:t xml:space="preserve"> </w:t>
      </w:r>
      <w:r w:rsidRPr="00AB470B">
        <w:rPr>
          <w:rFonts w:cs="TAHER" w:hint="cs"/>
          <w:sz w:val="32"/>
          <w:szCs w:val="32"/>
          <w:rtl/>
        </w:rPr>
        <w:t>الدراسة</w:t>
      </w:r>
      <w:r w:rsidRPr="00AB470B">
        <w:rPr>
          <w:rFonts w:cs="TAHER"/>
          <w:sz w:val="32"/>
          <w:szCs w:val="32"/>
          <w:rtl/>
        </w:rPr>
        <w:t xml:space="preserve"> </w:t>
      </w:r>
      <w:r w:rsidRPr="00AB470B">
        <w:rPr>
          <w:rFonts w:cs="TAHER" w:hint="cs"/>
          <w:sz w:val="32"/>
          <w:szCs w:val="32"/>
          <w:rtl/>
        </w:rPr>
        <w:t>والبحث</w:t>
      </w:r>
      <w:r w:rsidRPr="00AB470B">
        <w:rPr>
          <w:rFonts w:cs="TAHER"/>
          <w:sz w:val="32"/>
          <w:szCs w:val="32"/>
          <w:rtl/>
        </w:rPr>
        <w:t xml:space="preserve"> </w:t>
      </w:r>
      <w:r w:rsidRPr="00AB470B">
        <w:rPr>
          <w:rFonts w:cs="TAHER" w:hint="cs"/>
          <w:sz w:val="32"/>
          <w:szCs w:val="32"/>
          <w:rtl/>
        </w:rPr>
        <w:t>العلميين</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الحوزة</w:t>
      </w:r>
      <w:r w:rsidRPr="00AB470B">
        <w:rPr>
          <w:rFonts w:cs="TAHER"/>
          <w:sz w:val="32"/>
          <w:szCs w:val="32"/>
          <w:rtl/>
        </w:rPr>
        <w:t>.</w:t>
      </w:r>
    </w:p>
    <w:p w:rsidR="00AB470B" w:rsidRPr="00AB470B" w:rsidRDefault="00AB470B" w:rsidP="0026516C">
      <w:pPr>
        <w:bidi/>
        <w:spacing w:after="0" w:line="240" w:lineRule="atLeast"/>
        <w:ind w:firstLine="567"/>
        <w:jc w:val="both"/>
        <w:rPr>
          <w:rFonts w:cs="TAHER"/>
          <w:sz w:val="32"/>
          <w:szCs w:val="32"/>
        </w:rPr>
      </w:pPr>
    </w:p>
    <w:p w:rsidR="00AB470B" w:rsidRPr="00AE5CEC" w:rsidRDefault="00AB470B" w:rsidP="0026516C">
      <w:pPr>
        <w:pStyle w:val="3"/>
        <w:bidi/>
        <w:ind w:firstLine="567"/>
        <w:rPr>
          <w:rFonts w:cs="Sultan bold"/>
          <w:color w:val="auto"/>
          <w:sz w:val="28"/>
          <w:szCs w:val="28"/>
        </w:rPr>
      </w:pPr>
      <w:bookmarkStart w:id="8" w:name="_Toc518208180"/>
      <w:r w:rsidRPr="00AE5CEC">
        <w:rPr>
          <w:rFonts w:cs="Sultan bold" w:hint="cs"/>
          <w:color w:val="auto"/>
          <w:sz w:val="28"/>
          <w:szCs w:val="28"/>
          <w:rtl/>
        </w:rPr>
        <w:t>تبلور</w:t>
      </w:r>
      <w:r w:rsidRPr="00AE5CEC">
        <w:rPr>
          <w:rFonts w:cs="Sultan bold"/>
          <w:color w:val="auto"/>
          <w:sz w:val="28"/>
          <w:szCs w:val="28"/>
          <w:rtl/>
        </w:rPr>
        <w:t xml:space="preserve"> </w:t>
      </w:r>
      <w:r w:rsidRPr="00AE5CEC">
        <w:rPr>
          <w:rFonts w:cs="Sultan bold" w:hint="cs"/>
          <w:color w:val="auto"/>
          <w:sz w:val="28"/>
          <w:szCs w:val="28"/>
          <w:rtl/>
        </w:rPr>
        <w:t>الشخصية</w:t>
      </w:r>
      <w:r w:rsidRPr="00AE5CEC">
        <w:rPr>
          <w:rFonts w:cs="Sultan bold"/>
          <w:color w:val="auto"/>
          <w:sz w:val="28"/>
          <w:szCs w:val="28"/>
          <w:rtl/>
        </w:rPr>
        <w:t xml:space="preserve"> </w:t>
      </w:r>
      <w:r w:rsidRPr="00AE5CEC">
        <w:rPr>
          <w:rFonts w:cs="Sultan bold" w:hint="cs"/>
          <w:color w:val="auto"/>
          <w:sz w:val="28"/>
          <w:szCs w:val="28"/>
          <w:rtl/>
        </w:rPr>
        <w:t>القيادية</w:t>
      </w:r>
      <w:bookmarkEnd w:id="8"/>
    </w:p>
    <w:p w:rsidR="00AB470B" w:rsidRPr="00AB470B" w:rsidRDefault="00AB470B" w:rsidP="0026516C">
      <w:pPr>
        <w:bidi/>
        <w:spacing w:after="0" w:line="240" w:lineRule="atLeast"/>
        <w:ind w:firstLine="567"/>
        <w:jc w:val="both"/>
        <w:rPr>
          <w:rFonts w:cs="TAHER"/>
          <w:sz w:val="32"/>
          <w:szCs w:val="32"/>
        </w:rPr>
      </w:pPr>
      <w:r w:rsidRPr="00AB470B">
        <w:rPr>
          <w:rFonts w:cs="TAHER" w:hint="cs"/>
          <w:sz w:val="32"/>
          <w:szCs w:val="32"/>
          <w:rtl/>
        </w:rPr>
        <w:t>لقد</w:t>
      </w:r>
      <w:r w:rsidRPr="00AB470B">
        <w:rPr>
          <w:rFonts w:cs="TAHER"/>
          <w:sz w:val="32"/>
          <w:szCs w:val="32"/>
          <w:rtl/>
        </w:rPr>
        <w:t xml:space="preserve"> </w:t>
      </w:r>
      <w:r w:rsidRPr="00AB470B">
        <w:rPr>
          <w:rFonts w:cs="TAHER" w:hint="cs"/>
          <w:sz w:val="32"/>
          <w:szCs w:val="32"/>
          <w:rtl/>
        </w:rPr>
        <w:t>اعتنى</w:t>
      </w:r>
      <w:r w:rsidRPr="00AB470B">
        <w:rPr>
          <w:rFonts w:cs="TAHER"/>
          <w:sz w:val="32"/>
          <w:szCs w:val="32"/>
          <w:rtl/>
        </w:rPr>
        <w:t xml:space="preserve"> </w:t>
      </w:r>
      <w:r w:rsidRPr="00AB470B">
        <w:rPr>
          <w:rFonts w:cs="TAHER" w:hint="cs"/>
          <w:sz w:val="32"/>
          <w:szCs w:val="32"/>
          <w:rtl/>
        </w:rPr>
        <w:t>الإمام</w:t>
      </w:r>
      <w:r w:rsidRPr="00AB470B">
        <w:rPr>
          <w:rFonts w:cs="TAHER"/>
          <w:sz w:val="32"/>
          <w:szCs w:val="32"/>
          <w:rtl/>
        </w:rPr>
        <w:t xml:space="preserve"> </w:t>
      </w:r>
      <w:r w:rsidRPr="00AB470B">
        <w:rPr>
          <w:rFonts w:cs="TAHER" w:hint="cs"/>
          <w:sz w:val="32"/>
          <w:szCs w:val="32"/>
          <w:rtl/>
        </w:rPr>
        <w:t>الخميني</w:t>
      </w:r>
      <w:r w:rsidRPr="00AB470B">
        <w:rPr>
          <w:rFonts w:cs="TAHER"/>
          <w:sz w:val="32"/>
          <w:szCs w:val="32"/>
          <w:rtl/>
        </w:rPr>
        <w:t xml:space="preserve"> </w:t>
      </w:r>
      <w:r w:rsidRPr="00AB470B">
        <w:rPr>
          <w:rFonts w:cs="TAHER" w:hint="cs"/>
          <w:sz w:val="32"/>
          <w:szCs w:val="32"/>
          <w:rtl/>
        </w:rPr>
        <w:t>ببناء</w:t>
      </w:r>
      <w:r w:rsidRPr="00AB470B">
        <w:rPr>
          <w:rFonts w:cs="TAHER"/>
          <w:sz w:val="32"/>
          <w:szCs w:val="32"/>
          <w:rtl/>
        </w:rPr>
        <w:t xml:space="preserve"> </w:t>
      </w:r>
      <w:r w:rsidRPr="00AB470B">
        <w:rPr>
          <w:rFonts w:cs="TAHER" w:hint="cs"/>
          <w:sz w:val="32"/>
          <w:szCs w:val="32"/>
          <w:rtl/>
        </w:rPr>
        <w:t>النفس</w:t>
      </w:r>
      <w:r w:rsidRPr="00AB470B">
        <w:rPr>
          <w:rFonts w:cs="TAHER"/>
          <w:sz w:val="32"/>
          <w:szCs w:val="32"/>
          <w:rtl/>
        </w:rPr>
        <w:t xml:space="preserve"> </w:t>
      </w:r>
      <w:r w:rsidRPr="00AB470B">
        <w:rPr>
          <w:rFonts w:cs="TAHER" w:hint="cs"/>
          <w:sz w:val="32"/>
          <w:szCs w:val="32"/>
          <w:rtl/>
        </w:rPr>
        <w:t>وتهذيبها</w:t>
      </w:r>
      <w:r w:rsidRPr="00AB470B">
        <w:rPr>
          <w:rFonts w:cs="TAHER"/>
          <w:sz w:val="32"/>
          <w:szCs w:val="32"/>
          <w:rtl/>
        </w:rPr>
        <w:t xml:space="preserve"> </w:t>
      </w:r>
      <w:r w:rsidRPr="00AB470B">
        <w:rPr>
          <w:rFonts w:cs="TAHER" w:hint="cs"/>
          <w:sz w:val="32"/>
          <w:szCs w:val="32"/>
          <w:rtl/>
        </w:rPr>
        <w:t>وكسب</w:t>
      </w:r>
      <w:r w:rsidRPr="00AB470B">
        <w:rPr>
          <w:rFonts w:cs="TAHER"/>
          <w:sz w:val="32"/>
          <w:szCs w:val="32"/>
          <w:rtl/>
        </w:rPr>
        <w:t xml:space="preserve"> </w:t>
      </w:r>
      <w:r w:rsidRPr="00AB470B">
        <w:rPr>
          <w:rFonts w:cs="TAHER" w:hint="cs"/>
          <w:sz w:val="32"/>
          <w:szCs w:val="32"/>
          <w:rtl/>
        </w:rPr>
        <w:t>الفضائل</w:t>
      </w:r>
      <w:r w:rsidRPr="00AB470B">
        <w:rPr>
          <w:rFonts w:cs="TAHER"/>
          <w:sz w:val="32"/>
          <w:szCs w:val="32"/>
          <w:rtl/>
        </w:rPr>
        <w:t xml:space="preserve"> </w:t>
      </w:r>
      <w:r w:rsidRPr="00AB470B">
        <w:rPr>
          <w:rFonts w:cs="TAHER" w:hint="cs"/>
          <w:sz w:val="32"/>
          <w:szCs w:val="32"/>
          <w:rtl/>
        </w:rPr>
        <w:t>المعنوية</w:t>
      </w:r>
      <w:r w:rsidRPr="00AB470B">
        <w:rPr>
          <w:rFonts w:cs="TAHER"/>
          <w:sz w:val="32"/>
          <w:szCs w:val="32"/>
          <w:rtl/>
        </w:rPr>
        <w:t xml:space="preserve"> </w:t>
      </w:r>
      <w:r w:rsidRPr="00AB470B">
        <w:rPr>
          <w:rFonts w:cs="TAHER" w:hint="cs"/>
          <w:sz w:val="32"/>
          <w:szCs w:val="32"/>
          <w:rtl/>
        </w:rPr>
        <w:t>والمعارف</w:t>
      </w:r>
      <w:r w:rsidRPr="00AB470B">
        <w:rPr>
          <w:rFonts w:cs="TAHER"/>
          <w:sz w:val="32"/>
          <w:szCs w:val="32"/>
          <w:rtl/>
        </w:rPr>
        <w:t xml:space="preserve"> </w:t>
      </w:r>
      <w:r w:rsidRPr="00AB470B">
        <w:rPr>
          <w:rFonts w:cs="TAHER" w:hint="cs"/>
          <w:sz w:val="32"/>
          <w:szCs w:val="32"/>
          <w:rtl/>
        </w:rPr>
        <w:t>الحقيقية</w:t>
      </w:r>
      <w:r w:rsidRPr="00AB470B">
        <w:rPr>
          <w:rFonts w:cs="TAHER"/>
          <w:sz w:val="32"/>
          <w:szCs w:val="32"/>
          <w:rtl/>
        </w:rPr>
        <w:t xml:space="preserve"> </w:t>
      </w:r>
      <w:r w:rsidRPr="00AB470B">
        <w:rPr>
          <w:rFonts w:cs="TAHER" w:hint="cs"/>
          <w:sz w:val="32"/>
          <w:szCs w:val="32"/>
          <w:rtl/>
        </w:rPr>
        <w:t>بسطوحها</w:t>
      </w:r>
      <w:r w:rsidRPr="00AB470B">
        <w:rPr>
          <w:rFonts w:cs="TAHER"/>
          <w:sz w:val="32"/>
          <w:szCs w:val="32"/>
          <w:rtl/>
        </w:rPr>
        <w:t xml:space="preserve"> </w:t>
      </w:r>
      <w:r w:rsidRPr="00AB470B">
        <w:rPr>
          <w:rFonts w:cs="TAHER" w:hint="cs"/>
          <w:sz w:val="32"/>
          <w:szCs w:val="32"/>
          <w:rtl/>
        </w:rPr>
        <w:t>العالية،</w:t>
      </w:r>
      <w:r w:rsidRPr="00AB470B">
        <w:rPr>
          <w:rFonts w:cs="TAHER"/>
          <w:sz w:val="32"/>
          <w:szCs w:val="32"/>
          <w:rtl/>
        </w:rPr>
        <w:t xml:space="preserve"> </w:t>
      </w:r>
      <w:r w:rsidRPr="00AB470B">
        <w:rPr>
          <w:rFonts w:cs="TAHER" w:hint="cs"/>
          <w:sz w:val="32"/>
          <w:szCs w:val="32"/>
          <w:rtl/>
        </w:rPr>
        <w:t>ومارس</w:t>
      </w:r>
      <w:r w:rsidRPr="00AB470B">
        <w:rPr>
          <w:rFonts w:cs="TAHER"/>
          <w:sz w:val="32"/>
          <w:szCs w:val="32"/>
          <w:rtl/>
        </w:rPr>
        <w:t xml:space="preserve"> </w:t>
      </w:r>
      <w:r w:rsidRPr="00AB470B">
        <w:rPr>
          <w:rFonts w:cs="TAHER" w:hint="cs"/>
          <w:sz w:val="32"/>
          <w:szCs w:val="32"/>
          <w:rtl/>
        </w:rPr>
        <w:t>الجهاد</w:t>
      </w:r>
      <w:r w:rsidRPr="00AB470B">
        <w:rPr>
          <w:rFonts w:cs="TAHER"/>
          <w:sz w:val="32"/>
          <w:szCs w:val="32"/>
          <w:rtl/>
        </w:rPr>
        <w:t xml:space="preserve"> </w:t>
      </w:r>
      <w:r w:rsidRPr="00AB470B">
        <w:rPr>
          <w:rFonts w:cs="TAHER" w:hint="cs"/>
          <w:sz w:val="32"/>
          <w:szCs w:val="32"/>
          <w:rtl/>
        </w:rPr>
        <w:t>الأكبر</w:t>
      </w:r>
      <w:r w:rsidR="00AE5CEC">
        <w:rPr>
          <w:rStyle w:val="a4"/>
          <w:rFonts w:cs="TAHER"/>
          <w:sz w:val="32"/>
          <w:szCs w:val="32"/>
          <w:rtl/>
        </w:rPr>
        <w:footnoteReference w:id="18"/>
      </w:r>
      <w:r w:rsidR="00AE5CEC">
        <w:rPr>
          <w:rFonts w:cs="TAHER" w:hint="cs"/>
          <w:sz w:val="32"/>
          <w:szCs w:val="32"/>
          <w:rtl/>
        </w:rPr>
        <w:t>,</w:t>
      </w:r>
      <w:r w:rsidRPr="00AB470B">
        <w:rPr>
          <w:rFonts w:cs="TAHER"/>
          <w:sz w:val="32"/>
          <w:szCs w:val="32"/>
          <w:rtl/>
        </w:rPr>
        <w:t xml:space="preserve"> </w:t>
      </w:r>
      <w:r w:rsidRPr="00AB470B">
        <w:rPr>
          <w:rFonts w:cs="TAHER" w:hint="cs"/>
          <w:sz w:val="32"/>
          <w:szCs w:val="32"/>
          <w:rtl/>
        </w:rPr>
        <w:t>انطلاقاً</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اعتقاده</w:t>
      </w:r>
      <w:r w:rsidRPr="00AB470B">
        <w:rPr>
          <w:rFonts w:cs="TAHER"/>
          <w:sz w:val="32"/>
          <w:szCs w:val="32"/>
          <w:rtl/>
        </w:rPr>
        <w:t xml:space="preserve"> </w:t>
      </w:r>
      <w:r w:rsidRPr="00AB470B">
        <w:rPr>
          <w:rFonts w:cs="TAHER" w:hint="cs"/>
          <w:sz w:val="32"/>
          <w:szCs w:val="32"/>
          <w:rtl/>
        </w:rPr>
        <w:t>الراسخ</w:t>
      </w:r>
      <w:r w:rsidRPr="00AB470B">
        <w:rPr>
          <w:rFonts w:cs="TAHER"/>
          <w:sz w:val="32"/>
          <w:szCs w:val="32"/>
          <w:rtl/>
        </w:rPr>
        <w:t xml:space="preserve"> </w:t>
      </w:r>
      <w:r w:rsidRPr="00AB470B">
        <w:rPr>
          <w:rFonts w:cs="TAHER" w:hint="cs"/>
          <w:sz w:val="32"/>
          <w:szCs w:val="32"/>
          <w:rtl/>
        </w:rPr>
        <w:t>بأن</w:t>
      </w:r>
      <w:r w:rsidRPr="00AB470B">
        <w:rPr>
          <w:rFonts w:cs="TAHER"/>
          <w:sz w:val="32"/>
          <w:szCs w:val="32"/>
          <w:rtl/>
        </w:rPr>
        <w:t xml:space="preserve"> </w:t>
      </w:r>
      <w:r w:rsidRPr="00AB470B">
        <w:rPr>
          <w:rFonts w:cs="TAHER" w:hint="cs"/>
          <w:sz w:val="32"/>
          <w:szCs w:val="32"/>
          <w:rtl/>
        </w:rPr>
        <w:t>بناء</w:t>
      </w:r>
      <w:r w:rsidRPr="00AB470B">
        <w:rPr>
          <w:rFonts w:cs="TAHER"/>
          <w:sz w:val="32"/>
          <w:szCs w:val="32"/>
          <w:rtl/>
        </w:rPr>
        <w:t xml:space="preserve"> </w:t>
      </w:r>
      <w:r w:rsidRPr="00AB470B">
        <w:rPr>
          <w:rFonts w:cs="TAHER" w:hint="cs"/>
          <w:sz w:val="32"/>
          <w:szCs w:val="32"/>
          <w:rtl/>
        </w:rPr>
        <w:t>النفس</w:t>
      </w:r>
      <w:r w:rsidRPr="00AB470B">
        <w:rPr>
          <w:rFonts w:cs="TAHER"/>
          <w:sz w:val="32"/>
          <w:szCs w:val="32"/>
          <w:rtl/>
        </w:rPr>
        <w:t xml:space="preserve"> </w:t>
      </w:r>
      <w:r w:rsidRPr="00AB470B">
        <w:rPr>
          <w:rFonts w:cs="TAHER" w:hint="cs"/>
          <w:sz w:val="32"/>
          <w:szCs w:val="32"/>
          <w:rtl/>
        </w:rPr>
        <w:t>والجهاد</w:t>
      </w:r>
      <w:r w:rsidRPr="00AB470B">
        <w:rPr>
          <w:rFonts w:cs="TAHER"/>
          <w:sz w:val="32"/>
          <w:szCs w:val="32"/>
          <w:rtl/>
        </w:rPr>
        <w:t xml:space="preserve"> </w:t>
      </w:r>
      <w:r w:rsidRPr="00AB470B">
        <w:rPr>
          <w:rFonts w:cs="TAHER" w:hint="cs"/>
          <w:sz w:val="32"/>
          <w:szCs w:val="32"/>
          <w:rtl/>
        </w:rPr>
        <w:t>الباطني</w:t>
      </w:r>
      <w:r w:rsidRPr="00AB470B">
        <w:rPr>
          <w:rFonts w:cs="TAHER"/>
          <w:sz w:val="32"/>
          <w:szCs w:val="32"/>
          <w:rtl/>
        </w:rPr>
        <w:t xml:space="preserve"> </w:t>
      </w:r>
      <w:r w:rsidRPr="00AB470B">
        <w:rPr>
          <w:rFonts w:cs="TAHER" w:hint="cs"/>
          <w:sz w:val="32"/>
          <w:szCs w:val="32"/>
          <w:rtl/>
        </w:rPr>
        <w:t>معها</w:t>
      </w:r>
      <w:r w:rsidRPr="00AB470B">
        <w:rPr>
          <w:rFonts w:cs="TAHER"/>
          <w:sz w:val="32"/>
          <w:szCs w:val="32"/>
          <w:rtl/>
        </w:rPr>
        <w:t xml:space="preserve"> </w:t>
      </w:r>
      <w:r w:rsidRPr="00AB470B">
        <w:rPr>
          <w:rFonts w:cs="TAHER" w:hint="cs"/>
          <w:sz w:val="32"/>
          <w:szCs w:val="32"/>
          <w:rtl/>
        </w:rPr>
        <w:t>مقدم</w:t>
      </w:r>
      <w:r w:rsidRPr="00AB470B">
        <w:rPr>
          <w:rFonts w:cs="TAHER"/>
          <w:sz w:val="32"/>
          <w:szCs w:val="32"/>
          <w:rtl/>
        </w:rPr>
        <w:t xml:space="preserve"> </w:t>
      </w:r>
      <w:r w:rsidRPr="00AB470B">
        <w:rPr>
          <w:rFonts w:cs="TAHER" w:hint="cs"/>
          <w:sz w:val="32"/>
          <w:szCs w:val="32"/>
          <w:rtl/>
        </w:rPr>
        <w:t>على</w:t>
      </w:r>
      <w:r w:rsidRPr="00AB470B">
        <w:rPr>
          <w:rFonts w:cs="TAHER"/>
          <w:sz w:val="32"/>
          <w:szCs w:val="32"/>
          <w:rtl/>
        </w:rPr>
        <w:t xml:space="preserve"> </w:t>
      </w:r>
      <w:r w:rsidRPr="00AB470B">
        <w:rPr>
          <w:rFonts w:cs="TAHER" w:hint="cs"/>
          <w:sz w:val="32"/>
          <w:szCs w:val="32"/>
          <w:rtl/>
        </w:rPr>
        <w:t>الجهاد</w:t>
      </w:r>
      <w:r w:rsidRPr="00AB470B">
        <w:rPr>
          <w:rFonts w:cs="TAHER"/>
          <w:sz w:val="32"/>
          <w:szCs w:val="32"/>
          <w:rtl/>
        </w:rPr>
        <w:t xml:space="preserve"> </w:t>
      </w:r>
      <w:r w:rsidRPr="00AB470B">
        <w:rPr>
          <w:rFonts w:cs="TAHER" w:hint="cs"/>
          <w:sz w:val="32"/>
          <w:szCs w:val="32"/>
          <w:rtl/>
        </w:rPr>
        <w:t>الخارجي،</w:t>
      </w:r>
      <w:r w:rsidRPr="00AB470B">
        <w:rPr>
          <w:rFonts w:cs="TAHER"/>
          <w:sz w:val="32"/>
          <w:szCs w:val="32"/>
          <w:rtl/>
        </w:rPr>
        <w:t xml:space="preserve"> "</w:t>
      </w:r>
      <w:r w:rsidRPr="00AB470B">
        <w:rPr>
          <w:rFonts w:cs="TAHER" w:hint="cs"/>
          <w:sz w:val="32"/>
          <w:szCs w:val="32"/>
          <w:rtl/>
        </w:rPr>
        <w:t>فما</w:t>
      </w:r>
      <w:r w:rsidRPr="00AB470B">
        <w:rPr>
          <w:rFonts w:cs="TAHER"/>
          <w:sz w:val="32"/>
          <w:szCs w:val="32"/>
          <w:rtl/>
        </w:rPr>
        <w:t xml:space="preserve"> </w:t>
      </w:r>
      <w:r w:rsidRPr="00AB470B">
        <w:rPr>
          <w:rFonts w:cs="TAHER" w:hint="cs"/>
          <w:sz w:val="32"/>
          <w:szCs w:val="32"/>
          <w:rtl/>
        </w:rPr>
        <w:t>لم</w:t>
      </w:r>
      <w:r w:rsidRPr="00AB470B">
        <w:rPr>
          <w:rFonts w:cs="TAHER"/>
          <w:sz w:val="32"/>
          <w:szCs w:val="32"/>
          <w:rtl/>
        </w:rPr>
        <w:t xml:space="preserve"> </w:t>
      </w:r>
      <w:r w:rsidRPr="00AB470B">
        <w:rPr>
          <w:rFonts w:cs="TAHER" w:hint="cs"/>
          <w:sz w:val="32"/>
          <w:szCs w:val="32"/>
          <w:rtl/>
        </w:rPr>
        <w:t>نصلح</w:t>
      </w:r>
      <w:r w:rsidRPr="00AB470B">
        <w:rPr>
          <w:rFonts w:cs="TAHER"/>
          <w:sz w:val="32"/>
          <w:szCs w:val="32"/>
          <w:rtl/>
        </w:rPr>
        <w:t xml:space="preserve"> </w:t>
      </w:r>
      <w:r w:rsidRPr="00AB470B">
        <w:rPr>
          <w:rFonts w:cs="TAHER" w:hint="cs"/>
          <w:sz w:val="32"/>
          <w:szCs w:val="32"/>
          <w:rtl/>
        </w:rPr>
        <w:t>أنفسنا،</w:t>
      </w:r>
      <w:r w:rsidRPr="00AB470B">
        <w:rPr>
          <w:rFonts w:cs="TAHER"/>
          <w:sz w:val="32"/>
          <w:szCs w:val="32"/>
          <w:rtl/>
        </w:rPr>
        <w:t xml:space="preserve"> </w:t>
      </w:r>
      <w:r w:rsidRPr="00AB470B">
        <w:rPr>
          <w:rFonts w:cs="TAHER" w:hint="cs"/>
          <w:sz w:val="32"/>
          <w:szCs w:val="32"/>
          <w:rtl/>
        </w:rPr>
        <w:t>لن</w:t>
      </w:r>
      <w:r w:rsidRPr="00AB470B">
        <w:rPr>
          <w:rFonts w:cs="TAHER"/>
          <w:sz w:val="32"/>
          <w:szCs w:val="32"/>
          <w:rtl/>
        </w:rPr>
        <w:t xml:space="preserve"> </w:t>
      </w:r>
      <w:r w:rsidRPr="00AB470B">
        <w:rPr>
          <w:rFonts w:cs="TAHER" w:hint="cs"/>
          <w:sz w:val="32"/>
          <w:szCs w:val="32"/>
          <w:rtl/>
        </w:rPr>
        <w:t>نتمكن</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إصلاح</w:t>
      </w:r>
      <w:r w:rsidRPr="00AB470B">
        <w:rPr>
          <w:rFonts w:cs="TAHER"/>
          <w:sz w:val="32"/>
          <w:szCs w:val="32"/>
          <w:rtl/>
        </w:rPr>
        <w:t xml:space="preserve"> </w:t>
      </w:r>
      <w:r w:rsidRPr="00AB470B">
        <w:rPr>
          <w:rFonts w:cs="TAHER" w:hint="cs"/>
          <w:sz w:val="32"/>
          <w:szCs w:val="32"/>
          <w:rtl/>
        </w:rPr>
        <w:t>بلدنا</w:t>
      </w:r>
      <w:r w:rsidRPr="00AB470B">
        <w:rPr>
          <w:rFonts w:cs="TAHER"/>
          <w:sz w:val="32"/>
          <w:szCs w:val="32"/>
          <w:rtl/>
        </w:rPr>
        <w:t>"</w:t>
      </w:r>
      <w:r w:rsidR="00EC4103">
        <w:rPr>
          <w:rStyle w:val="a4"/>
          <w:rFonts w:cs="TAHER"/>
          <w:sz w:val="32"/>
          <w:szCs w:val="32"/>
          <w:rtl/>
        </w:rPr>
        <w:footnoteReference w:id="19"/>
      </w:r>
      <w:r w:rsidRPr="00AB470B">
        <w:rPr>
          <w:rFonts w:cs="TAHER"/>
          <w:sz w:val="32"/>
          <w:szCs w:val="32"/>
          <w:rtl/>
        </w:rPr>
        <w:t xml:space="preserve">. </w:t>
      </w:r>
      <w:r w:rsidRPr="00AB470B">
        <w:rPr>
          <w:rFonts w:cs="TAHER" w:hint="cs"/>
          <w:sz w:val="32"/>
          <w:szCs w:val="32"/>
          <w:rtl/>
        </w:rPr>
        <w:t>وهذا</w:t>
      </w:r>
      <w:r w:rsidRPr="00AB470B">
        <w:rPr>
          <w:rFonts w:cs="TAHER"/>
          <w:sz w:val="32"/>
          <w:szCs w:val="32"/>
          <w:rtl/>
        </w:rPr>
        <w:t xml:space="preserve"> </w:t>
      </w:r>
      <w:r w:rsidRPr="00AB470B">
        <w:rPr>
          <w:rFonts w:cs="TAHER" w:hint="cs"/>
          <w:sz w:val="32"/>
          <w:szCs w:val="32"/>
          <w:rtl/>
        </w:rPr>
        <w:t>ترجمة</w:t>
      </w:r>
      <w:r w:rsidRPr="00AB470B">
        <w:rPr>
          <w:rFonts w:cs="TAHER"/>
          <w:sz w:val="32"/>
          <w:szCs w:val="32"/>
          <w:rtl/>
        </w:rPr>
        <w:t xml:space="preserve"> </w:t>
      </w:r>
      <w:r w:rsidRPr="00AB470B">
        <w:rPr>
          <w:rFonts w:cs="TAHER" w:hint="cs"/>
          <w:sz w:val="32"/>
          <w:szCs w:val="32"/>
          <w:rtl/>
        </w:rPr>
        <w:t>للآية</w:t>
      </w:r>
      <w:r w:rsidRPr="00AB470B">
        <w:rPr>
          <w:rFonts w:cs="TAHER"/>
          <w:sz w:val="32"/>
          <w:szCs w:val="32"/>
          <w:rtl/>
        </w:rPr>
        <w:t xml:space="preserve"> </w:t>
      </w:r>
      <w:r w:rsidRPr="00AB470B">
        <w:rPr>
          <w:rFonts w:cs="TAHER" w:hint="cs"/>
          <w:sz w:val="32"/>
          <w:szCs w:val="32"/>
          <w:rtl/>
        </w:rPr>
        <w:t>القرآنية</w:t>
      </w:r>
      <w:r w:rsidRPr="00AB470B">
        <w:rPr>
          <w:rFonts w:cs="TAHER"/>
          <w:sz w:val="32"/>
          <w:szCs w:val="32"/>
          <w:rtl/>
        </w:rPr>
        <w:t xml:space="preserve">   </w:t>
      </w:r>
      <w:r w:rsidR="00AE5CEC">
        <w:rPr>
          <w:rFonts w:cs="TAHER" w:hint="cs"/>
          <w:sz w:val="32"/>
          <w:szCs w:val="32"/>
          <w:rtl/>
        </w:rPr>
        <w:t>{</w:t>
      </w:r>
      <w:r w:rsidRPr="00AB470B">
        <w:rPr>
          <w:rFonts w:cs="TAHER" w:hint="cs"/>
          <w:sz w:val="32"/>
          <w:szCs w:val="32"/>
          <w:rtl/>
        </w:rPr>
        <w:t>إِنَّ</w:t>
      </w:r>
      <w:r w:rsidRPr="00AB470B">
        <w:rPr>
          <w:rFonts w:cs="TAHER"/>
          <w:sz w:val="32"/>
          <w:szCs w:val="32"/>
          <w:rtl/>
        </w:rPr>
        <w:t xml:space="preserve"> </w:t>
      </w:r>
      <w:r w:rsidRPr="00AB470B">
        <w:rPr>
          <w:rFonts w:cs="TAHER" w:hint="cs"/>
          <w:sz w:val="32"/>
          <w:szCs w:val="32"/>
          <w:rtl/>
        </w:rPr>
        <w:t>اللّهَ</w:t>
      </w:r>
      <w:r w:rsidRPr="00AB470B">
        <w:rPr>
          <w:rFonts w:cs="TAHER"/>
          <w:sz w:val="32"/>
          <w:szCs w:val="32"/>
          <w:rtl/>
        </w:rPr>
        <w:t xml:space="preserve"> </w:t>
      </w:r>
      <w:r w:rsidRPr="00AB470B">
        <w:rPr>
          <w:rFonts w:cs="TAHER" w:hint="cs"/>
          <w:sz w:val="32"/>
          <w:szCs w:val="32"/>
          <w:rtl/>
        </w:rPr>
        <w:t>لاَ</w:t>
      </w:r>
      <w:r w:rsidRPr="00AB470B">
        <w:rPr>
          <w:rFonts w:cs="TAHER"/>
          <w:sz w:val="32"/>
          <w:szCs w:val="32"/>
          <w:rtl/>
        </w:rPr>
        <w:t xml:space="preserve"> </w:t>
      </w:r>
      <w:r w:rsidRPr="00AB470B">
        <w:rPr>
          <w:rFonts w:cs="TAHER" w:hint="cs"/>
          <w:sz w:val="32"/>
          <w:szCs w:val="32"/>
          <w:rtl/>
        </w:rPr>
        <w:t>يُغَيِّرُ</w:t>
      </w:r>
      <w:r w:rsidRPr="00AB470B">
        <w:rPr>
          <w:rFonts w:cs="TAHER"/>
          <w:sz w:val="32"/>
          <w:szCs w:val="32"/>
          <w:rtl/>
        </w:rPr>
        <w:t xml:space="preserve"> </w:t>
      </w:r>
      <w:r w:rsidRPr="00AB470B">
        <w:rPr>
          <w:rFonts w:cs="TAHER" w:hint="cs"/>
          <w:sz w:val="32"/>
          <w:szCs w:val="32"/>
          <w:rtl/>
        </w:rPr>
        <w:t>مَا</w:t>
      </w:r>
      <w:r w:rsidRPr="00AB470B">
        <w:rPr>
          <w:rFonts w:cs="TAHER"/>
          <w:sz w:val="32"/>
          <w:szCs w:val="32"/>
          <w:rtl/>
        </w:rPr>
        <w:t xml:space="preserve"> </w:t>
      </w:r>
      <w:r w:rsidRPr="00AB470B">
        <w:rPr>
          <w:rFonts w:cs="TAHER" w:hint="cs"/>
          <w:sz w:val="32"/>
          <w:szCs w:val="32"/>
          <w:rtl/>
        </w:rPr>
        <w:t>بِقَوْمٍ</w:t>
      </w:r>
      <w:r w:rsidRPr="00AB470B">
        <w:rPr>
          <w:rFonts w:cs="TAHER"/>
          <w:sz w:val="32"/>
          <w:szCs w:val="32"/>
          <w:rtl/>
        </w:rPr>
        <w:t xml:space="preserve"> </w:t>
      </w:r>
      <w:r w:rsidRPr="00AB470B">
        <w:rPr>
          <w:rFonts w:cs="TAHER" w:hint="cs"/>
          <w:sz w:val="32"/>
          <w:szCs w:val="32"/>
          <w:rtl/>
        </w:rPr>
        <w:t>حَتَّى</w:t>
      </w:r>
      <w:r w:rsidRPr="00AB470B">
        <w:rPr>
          <w:rFonts w:cs="TAHER"/>
          <w:sz w:val="32"/>
          <w:szCs w:val="32"/>
          <w:rtl/>
        </w:rPr>
        <w:t xml:space="preserve"> </w:t>
      </w:r>
      <w:r w:rsidRPr="00AB470B">
        <w:rPr>
          <w:rFonts w:cs="TAHER" w:hint="cs"/>
          <w:sz w:val="32"/>
          <w:szCs w:val="32"/>
          <w:rtl/>
        </w:rPr>
        <w:t>يُغَيِّرُواْ</w:t>
      </w:r>
      <w:r w:rsidRPr="00AB470B">
        <w:rPr>
          <w:rFonts w:cs="TAHER"/>
          <w:sz w:val="32"/>
          <w:szCs w:val="32"/>
          <w:rtl/>
        </w:rPr>
        <w:t xml:space="preserve"> </w:t>
      </w:r>
      <w:r w:rsidRPr="00AB470B">
        <w:rPr>
          <w:rFonts w:cs="TAHER" w:hint="cs"/>
          <w:sz w:val="32"/>
          <w:szCs w:val="32"/>
          <w:rtl/>
        </w:rPr>
        <w:t>مَا</w:t>
      </w:r>
      <w:r w:rsidRPr="00AB470B">
        <w:rPr>
          <w:rFonts w:cs="TAHER"/>
          <w:sz w:val="32"/>
          <w:szCs w:val="32"/>
          <w:rtl/>
        </w:rPr>
        <w:t xml:space="preserve"> </w:t>
      </w:r>
      <w:r w:rsidRPr="00AB470B">
        <w:rPr>
          <w:rFonts w:cs="TAHER" w:hint="cs"/>
          <w:sz w:val="32"/>
          <w:szCs w:val="32"/>
          <w:rtl/>
        </w:rPr>
        <w:t>بِأَنْفُسِهِمْ</w:t>
      </w:r>
      <w:r w:rsidR="00AE5CEC">
        <w:rPr>
          <w:rFonts w:cs="TAHER" w:hint="cs"/>
          <w:sz w:val="32"/>
          <w:szCs w:val="32"/>
          <w:rtl/>
        </w:rPr>
        <w:t>}</w:t>
      </w:r>
      <w:r w:rsidR="00AE5CEC">
        <w:rPr>
          <w:rStyle w:val="a4"/>
          <w:rFonts w:cs="TAHER"/>
          <w:sz w:val="32"/>
          <w:szCs w:val="32"/>
          <w:rtl/>
        </w:rPr>
        <w:footnoteReference w:id="20"/>
      </w:r>
      <w:r w:rsidRPr="00AB470B">
        <w:rPr>
          <w:rFonts w:cs="TAHER"/>
          <w:sz w:val="32"/>
          <w:szCs w:val="32"/>
          <w:rtl/>
        </w:rPr>
        <w:t xml:space="preserve">. </w:t>
      </w:r>
      <w:r w:rsidRPr="00AB470B">
        <w:rPr>
          <w:rFonts w:cs="TAHER" w:hint="cs"/>
          <w:sz w:val="32"/>
          <w:szCs w:val="32"/>
          <w:rtl/>
        </w:rPr>
        <w:t>وطبقاً</w:t>
      </w:r>
      <w:r w:rsidRPr="00AB470B">
        <w:rPr>
          <w:rFonts w:cs="TAHER"/>
          <w:sz w:val="32"/>
          <w:szCs w:val="32"/>
          <w:rtl/>
        </w:rPr>
        <w:t xml:space="preserve"> </w:t>
      </w:r>
      <w:r w:rsidRPr="00AB470B">
        <w:rPr>
          <w:rFonts w:cs="TAHER" w:hint="cs"/>
          <w:sz w:val="32"/>
          <w:szCs w:val="32"/>
          <w:rtl/>
        </w:rPr>
        <w:t>لهذه</w:t>
      </w:r>
      <w:r w:rsidRPr="00AB470B">
        <w:rPr>
          <w:rFonts w:cs="TAHER"/>
          <w:sz w:val="32"/>
          <w:szCs w:val="32"/>
          <w:rtl/>
        </w:rPr>
        <w:t xml:space="preserve"> </w:t>
      </w:r>
      <w:r w:rsidRPr="00AB470B">
        <w:rPr>
          <w:rFonts w:cs="TAHER" w:hint="cs"/>
          <w:sz w:val="32"/>
          <w:szCs w:val="32"/>
          <w:rtl/>
        </w:rPr>
        <w:t>المعادلة</w:t>
      </w:r>
      <w:r w:rsidRPr="00AB470B">
        <w:rPr>
          <w:rFonts w:cs="TAHER"/>
          <w:sz w:val="32"/>
          <w:szCs w:val="32"/>
          <w:rtl/>
        </w:rPr>
        <w:t xml:space="preserve"> </w:t>
      </w:r>
      <w:r w:rsidRPr="00AB470B">
        <w:rPr>
          <w:rFonts w:cs="TAHER" w:hint="cs"/>
          <w:sz w:val="32"/>
          <w:szCs w:val="32"/>
          <w:rtl/>
        </w:rPr>
        <w:t>القرآنية</w:t>
      </w:r>
      <w:r w:rsidRPr="00AB470B">
        <w:rPr>
          <w:rFonts w:cs="TAHER"/>
          <w:sz w:val="32"/>
          <w:szCs w:val="32"/>
          <w:rtl/>
        </w:rPr>
        <w:t xml:space="preserve"> </w:t>
      </w:r>
      <w:r w:rsidRPr="00AB470B">
        <w:rPr>
          <w:rFonts w:cs="TAHER" w:hint="cs"/>
          <w:sz w:val="32"/>
          <w:szCs w:val="32"/>
          <w:rtl/>
        </w:rPr>
        <w:t>شقّ</w:t>
      </w:r>
      <w:r w:rsidRPr="00AB470B">
        <w:rPr>
          <w:rFonts w:cs="TAHER"/>
          <w:sz w:val="32"/>
          <w:szCs w:val="32"/>
          <w:rtl/>
        </w:rPr>
        <w:t xml:space="preserve"> </w:t>
      </w:r>
      <w:r w:rsidRPr="00AB470B">
        <w:rPr>
          <w:rFonts w:cs="TAHER" w:hint="cs"/>
          <w:sz w:val="32"/>
          <w:szCs w:val="32"/>
          <w:rtl/>
        </w:rPr>
        <w:t>الطريق</w:t>
      </w:r>
      <w:r w:rsidRPr="00AB470B">
        <w:rPr>
          <w:rFonts w:cs="TAHER"/>
          <w:sz w:val="32"/>
          <w:szCs w:val="32"/>
          <w:rtl/>
        </w:rPr>
        <w:t xml:space="preserve"> </w:t>
      </w:r>
      <w:r w:rsidRPr="00AB470B">
        <w:rPr>
          <w:rFonts w:cs="TAHER" w:hint="cs"/>
          <w:sz w:val="32"/>
          <w:szCs w:val="32"/>
          <w:rtl/>
        </w:rPr>
        <w:t>بادئاً</w:t>
      </w:r>
      <w:r w:rsidRPr="00AB470B">
        <w:rPr>
          <w:rFonts w:cs="TAHER"/>
          <w:sz w:val="32"/>
          <w:szCs w:val="32"/>
          <w:rtl/>
        </w:rPr>
        <w:t xml:space="preserve"> </w:t>
      </w:r>
      <w:r w:rsidRPr="00AB470B">
        <w:rPr>
          <w:rFonts w:cs="TAHER" w:hint="cs"/>
          <w:sz w:val="32"/>
          <w:szCs w:val="32"/>
          <w:rtl/>
        </w:rPr>
        <w:t>بنفسه،</w:t>
      </w:r>
      <w:r w:rsidRPr="00AB470B">
        <w:rPr>
          <w:rFonts w:cs="TAHER"/>
          <w:sz w:val="32"/>
          <w:szCs w:val="32"/>
          <w:rtl/>
        </w:rPr>
        <w:t xml:space="preserve"> </w:t>
      </w:r>
      <w:r w:rsidRPr="00AB470B">
        <w:rPr>
          <w:rFonts w:cs="TAHER" w:hint="cs"/>
          <w:sz w:val="32"/>
          <w:szCs w:val="32"/>
          <w:rtl/>
        </w:rPr>
        <w:t>ليكون</w:t>
      </w:r>
      <w:r w:rsidRPr="00AB470B">
        <w:rPr>
          <w:rFonts w:cs="TAHER"/>
          <w:sz w:val="32"/>
          <w:szCs w:val="32"/>
          <w:rtl/>
        </w:rPr>
        <w:t xml:space="preserve"> </w:t>
      </w:r>
      <w:r w:rsidRPr="00AB470B">
        <w:rPr>
          <w:rFonts w:cs="TAHER" w:hint="cs"/>
          <w:sz w:val="32"/>
          <w:szCs w:val="32"/>
          <w:rtl/>
        </w:rPr>
        <w:t>كلامه</w:t>
      </w:r>
      <w:r w:rsidRPr="00AB470B">
        <w:rPr>
          <w:rFonts w:cs="TAHER"/>
          <w:sz w:val="32"/>
          <w:szCs w:val="32"/>
          <w:rtl/>
        </w:rPr>
        <w:t xml:space="preserve"> </w:t>
      </w:r>
      <w:r w:rsidRPr="00AB470B">
        <w:rPr>
          <w:rFonts w:cs="TAHER" w:hint="cs"/>
          <w:sz w:val="32"/>
          <w:szCs w:val="32"/>
          <w:rtl/>
        </w:rPr>
        <w:t>مؤثراً</w:t>
      </w:r>
      <w:r w:rsidRPr="00AB470B">
        <w:rPr>
          <w:rFonts w:cs="TAHER"/>
          <w:sz w:val="32"/>
          <w:szCs w:val="32"/>
          <w:rtl/>
        </w:rPr>
        <w:t xml:space="preserve"> </w:t>
      </w:r>
      <w:r w:rsidRPr="00AB470B">
        <w:rPr>
          <w:rFonts w:cs="TAHER" w:hint="cs"/>
          <w:sz w:val="32"/>
          <w:szCs w:val="32"/>
          <w:rtl/>
        </w:rPr>
        <w:t>وفاعلاً</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الغير</w:t>
      </w:r>
      <w:r w:rsidRPr="00AB470B">
        <w:rPr>
          <w:rFonts w:cs="TAHER"/>
          <w:sz w:val="32"/>
          <w:szCs w:val="32"/>
          <w:rtl/>
        </w:rPr>
        <w:t xml:space="preserve"> " </w:t>
      </w:r>
      <w:r w:rsidRPr="00AB470B">
        <w:rPr>
          <w:rFonts w:cs="TAHER" w:hint="cs"/>
          <w:sz w:val="32"/>
          <w:szCs w:val="32"/>
          <w:rtl/>
        </w:rPr>
        <w:t>وإنما</w:t>
      </w:r>
      <w:r w:rsidRPr="00AB470B">
        <w:rPr>
          <w:rFonts w:cs="TAHER"/>
          <w:sz w:val="32"/>
          <w:szCs w:val="32"/>
          <w:rtl/>
        </w:rPr>
        <w:t xml:space="preserve"> </w:t>
      </w:r>
      <w:r w:rsidRPr="00AB470B">
        <w:rPr>
          <w:rFonts w:cs="TAHER" w:hint="cs"/>
          <w:sz w:val="32"/>
          <w:szCs w:val="32"/>
          <w:rtl/>
        </w:rPr>
        <w:t>يكون</w:t>
      </w:r>
      <w:r w:rsidRPr="00AB470B">
        <w:rPr>
          <w:rFonts w:cs="TAHER"/>
          <w:sz w:val="32"/>
          <w:szCs w:val="32"/>
          <w:rtl/>
        </w:rPr>
        <w:t xml:space="preserve"> </w:t>
      </w:r>
      <w:r w:rsidRPr="00AB470B">
        <w:rPr>
          <w:rFonts w:cs="TAHER" w:hint="cs"/>
          <w:sz w:val="32"/>
          <w:szCs w:val="32"/>
          <w:rtl/>
        </w:rPr>
        <w:t>الكلام</w:t>
      </w:r>
      <w:r w:rsidRPr="00AB470B">
        <w:rPr>
          <w:rFonts w:cs="TAHER"/>
          <w:sz w:val="32"/>
          <w:szCs w:val="32"/>
          <w:rtl/>
        </w:rPr>
        <w:t xml:space="preserve"> </w:t>
      </w:r>
      <w:r w:rsidRPr="00AB470B">
        <w:rPr>
          <w:rFonts w:cs="TAHER" w:hint="cs"/>
          <w:sz w:val="32"/>
          <w:szCs w:val="32"/>
          <w:rtl/>
        </w:rPr>
        <w:t>مؤثراً</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الغير</w:t>
      </w:r>
      <w:r w:rsidRPr="00AB470B">
        <w:rPr>
          <w:rFonts w:cs="TAHER"/>
          <w:sz w:val="32"/>
          <w:szCs w:val="32"/>
          <w:rtl/>
        </w:rPr>
        <w:t xml:space="preserve"> </w:t>
      </w:r>
      <w:r w:rsidRPr="00AB470B">
        <w:rPr>
          <w:rFonts w:cs="TAHER" w:hint="cs"/>
          <w:sz w:val="32"/>
          <w:szCs w:val="32"/>
          <w:rtl/>
        </w:rPr>
        <w:t>إذا</w:t>
      </w:r>
      <w:r w:rsidRPr="00AB470B">
        <w:rPr>
          <w:rFonts w:cs="TAHER"/>
          <w:sz w:val="32"/>
          <w:szCs w:val="32"/>
          <w:rtl/>
        </w:rPr>
        <w:t xml:space="preserve"> </w:t>
      </w:r>
      <w:r w:rsidRPr="00AB470B">
        <w:rPr>
          <w:rFonts w:cs="TAHER" w:hint="cs"/>
          <w:sz w:val="32"/>
          <w:szCs w:val="32"/>
          <w:rtl/>
        </w:rPr>
        <w:t>خرج</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قلب</w:t>
      </w:r>
      <w:r w:rsidRPr="00AB470B">
        <w:rPr>
          <w:rFonts w:cs="TAHER"/>
          <w:sz w:val="32"/>
          <w:szCs w:val="32"/>
          <w:rtl/>
        </w:rPr>
        <w:t xml:space="preserve"> </w:t>
      </w:r>
      <w:r w:rsidRPr="00AB470B">
        <w:rPr>
          <w:rFonts w:cs="TAHER" w:hint="cs"/>
          <w:sz w:val="32"/>
          <w:szCs w:val="32"/>
          <w:rtl/>
        </w:rPr>
        <w:t>مهذب</w:t>
      </w:r>
      <w:r w:rsidRPr="00AB470B">
        <w:rPr>
          <w:rFonts w:cs="TAHER"/>
          <w:sz w:val="32"/>
          <w:szCs w:val="32"/>
          <w:rtl/>
        </w:rPr>
        <w:t xml:space="preserve"> </w:t>
      </w:r>
      <w:r w:rsidRPr="00AB470B">
        <w:rPr>
          <w:rFonts w:cs="TAHER" w:hint="cs"/>
          <w:sz w:val="32"/>
          <w:szCs w:val="32"/>
          <w:rtl/>
        </w:rPr>
        <w:t>وطاهر</w:t>
      </w:r>
      <w:r w:rsidRPr="00AB470B">
        <w:rPr>
          <w:rFonts w:cs="TAHER"/>
          <w:sz w:val="32"/>
          <w:szCs w:val="32"/>
          <w:rtl/>
        </w:rPr>
        <w:t>"</w:t>
      </w:r>
      <w:r w:rsidR="00AE5CEC">
        <w:rPr>
          <w:rStyle w:val="a4"/>
          <w:rFonts w:cs="TAHER"/>
          <w:sz w:val="32"/>
          <w:szCs w:val="32"/>
          <w:rtl/>
        </w:rPr>
        <w:footnoteReference w:id="21"/>
      </w:r>
      <w:r w:rsidRPr="00AB470B">
        <w:rPr>
          <w:rFonts w:cs="TAHER"/>
          <w:sz w:val="32"/>
          <w:szCs w:val="32"/>
          <w:rtl/>
        </w:rPr>
        <w:t xml:space="preserve">. </w:t>
      </w:r>
    </w:p>
    <w:p w:rsidR="00AB470B" w:rsidRPr="00AB470B" w:rsidRDefault="00AB470B" w:rsidP="0026516C">
      <w:pPr>
        <w:bidi/>
        <w:spacing w:after="0" w:line="240" w:lineRule="atLeast"/>
        <w:ind w:firstLine="567"/>
        <w:jc w:val="both"/>
        <w:rPr>
          <w:rFonts w:cs="TAHER"/>
          <w:sz w:val="32"/>
          <w:szCs w:val="32"/>
        </w:rPr>
      </w:pPr>
      <w:r w:rsidRPr="00AB470B">
        <w:rPr>
          <w:rFonts w:cs="TAHER" w:hint="cs"/>
          <w:sz w:val="32"/>
          <w:szCs w:val="32"/>
          <w:rtl/>
        </w:rPr>
        <w:lastRenderedPageBreak/>
        <w:t>وإذا</w:t>
      </w:r>
      <w:r w:rsidRPr="00AB470B">
        <w:rPr>
          <w:rFonts w:cs="TAHER"/>
          <w:sz w:val="32"/>
          <w:szCs w:val="32"/>
          <w:rtl/>
        </w:rPr>
        <w:t xml:space="preserve"> </w:t>
      </w:r>
      <w:r w:rsidRPr="00AB470B">
        <w:rPr>
          <w:rFonts w:cs="TAHER" w:hint="cs"/>
          <w:sz w:val="32"/>
          <w:szCs w:val="32"/>
          <w:rtl/>
        </w:rPr>
        <w:t>كانت</w:t>
      </w:r>
      <w:r w:rsidRPr="00AB470B">
        <w:rPr>
          <w:rFonts w:cs="TAHER"/>
          <w:sz w:val="32"/>
          <w:szCs w:val="32"/>
          <w:rtl/>
        </w:rPr>
        <w:t xml:space="preserve"> </w:t>
      </w:r>
      <w:r w:rsidRPr="00AB470B">
        <w:rPr>
          <w:rFonts w:cs="TAHER" w:hint="cs"/>
          <w:sz w:val="32"/>
          <w:szCs w:val="32"/>
          <w:rtl/>
        </w:rPr>
        <w:t>الخطوة</w:t>
      </w:r>
      <w:r w:rsidRPr="00AB470B">
        <w:rPr>
          <w:rFonts w:cs="TAHER"/>
          <w:sz w:val="32"/>
          <w:szCs w:val="32"/>
          <w:rtl/>
        </w:rPr>
        <w:t xml:space="preserve"> </w:t>
      </w:r>
      <w:r w:rsidRPr="00AB470B">
        <w:rPr>
          <w:rFonts w:cs="TAHER" w:hint="cs"/>
          <w:sz w:val="32"/>
          <w:szCs w:val="32"/>
          <w:rtl/>
        </w:rPr>
        <w:t>الأولى</w:t>
      </w:r>
      <w:r w:rsidRPr="00AB470B">
        <w:rPr>
          <w:rFonts w:cs="TAHER"/>
          <w:sz w:val="32"/>
          <w:szCs w:val="32"/>
          <w:rtl/>
        </w:rPr>
        <w:t xml:space="preserve"> </w:t>
      </w:r>
      <w:r w:rsidRPr="00AB470B">
        <w:rPr>
          <w:rFonts w:cs="TAHER" w:hint="cs"/>
          <w:sz w:val="32"/>
          <w:szCs w:val="32"/>
          <w:rtl/>
        </w:rPr>
        <w:t>عند</w:t>
      </w:r>
      <w:r w:rsidRPr="00AB470B">
        <w:rPr>
          <w:rFonts w:cs="TAHER"/>
          <w:sz w:val="32"/>
          <w:szCs w:val="32"/>
          <w:rtl/>
        </w:rPr>
        <w:t xml:space="preserve"> </w:t>
      </w:r>
      <w:r w:rsidRPr="00AB470B">
        <w:rPr>
          <w:rFonts w:cs="TAHER" w:hint="cs"/>
          <w:sz w:val="32"/>
          <w:szCs w:val="32"/>
          <w:rtl/>
        </w:rPr>
        <w:t>الإمام</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ميدان</w:t>
      </w:r>
      <w:r w:rsidRPr="00AB470B">
        <w:rPr>
          <w:rFonts w:cs="TAHER"/>
          <w:sz w:val="32"/>
          <w:szCs w:val="32"/>
          <w:rtl/>
        </w:rPr>
        <w:t xml:space="preserve"> </w:t>
      </w:r>
      <w:r w:rsidRPr="00AB470B">
        <w:rPr>
          <w:rFonts w:cs="TAHER" w:hint="cs"/>
          <w:sz w:val="32"/>
          <w:szCs w:val="32"/>
          <w:rtl/>
        </w:rPr>
        <w:t>النفس،</w:t>
      </w:r>
      <w:r w:rsidRPr="00AB470B">
        <w:rPr>
          <w:rFonts w:cs="TAHER"/>
          <w:sz w:val="32"/>
          <w:szCs w:val="32"/>
          <w:rtl/>
        </w:rPr>
        <w:t xml:space="preserve"> </w:t>
      </w:r>
      <w:r w:rsidRPr="00AB470B">
        <w:rPr>
          <w:rFonts w:cs="TAHER" w:hint="cs"/>
          <w:sz w:val="32"/>
          <w:szCs w:val="32"/>
          <w:rtl/>
        </w:rPr>
        <w:t>فهي</w:t>
      </w:r>
      <w:r w:rsidRPr="00AB470B">
        <w:rPr>
          <w:rFonts w:cs="TAHER"/>
          <w:sz w:val="32"/>
          <w:szCs w:val="32"/>
          <w:rtl/>
        </w:rPr>
        <w:t xml:space="preserve"> </w:t>
      </w:r>
      <w:r w:rsidRPr="00AB470B">
        <w:rPr>
          <w:rFonts w:cs="TAHER" w:hint="cs"/>
          <w:sz w:val="32"/>
          <w:szCs w:val="32"/>
          <w:rtl/>
        </w:rPr>
        <w:t>المقدمة</w:t>
      </w:r>
      <w:r w:rsidRPr="00AB470B">
        <w:rPr>
          <w:rFonts w:cs="TAHER"/>
          <w:sz w:val="32"/>
          <w:szCs w:val="32"/>
          <w:rtl/>
        </w:rPr>
        <w:t xml:space="preserve"> </w:t>
      </w:r>
      <w:r w:rsidRPr="00AB470B">
        <w:rPr>
          <w:rFonts w:cs="TAHER" w:hint="cs"/>
          <w:sz w:val="32"/>
          <w:szCs w:val="32"/>
          <w:rtl/>
        </w:rPr>
        <w:t>الصحيحة</w:t>
      </w:r>
      <w:r w:rsidRPr="00AB470B">
        <w:rPr>
          <w:rFonts w:cs="TAHER"/>
          <w:sz w:val="32"/>
          <w:szCs w:val="32"/>
          <w:rtl/>
        </w:rPr>
        <w:t xml:space="preserve"> </w:t>
      </w:r>
      <w:r w:rsidRPr="00AB470B">
        <w:rPr>
          <w:rFonts w:cs="TAHER" w:hint="cs"/>
          <w:sz w:val="32"/>
          <w:szCs w:val="32"/>
          <w:rtl/>
        </w:rPr>
        <w:t>للقيادة</w:t>
      </w:r>
      <w:r w:rsidRPr="00AB470B">
        <w:rPr>
          <w:rFonts w:cs="TAHER"/>
          <w:sz w:val="32"/>
          <w:szCs w:val="32"/>
          <w:rtl/>
        </w:rPr>
        <w:t xml:space="preserve"> </w:t>
      </w:r>
      <w:r w:rsidRPr="00AB470B">
        <w:rPr>
          <w:rFonts w:cs="TAHER" w:hint="cs"/>
          <w:sz w:val="32"/>
          <w:szCs w:val="32"/>
          <w:rtl/>
        </w:rPr>
        <w:t>الناجحة</w:t>
      </w:r>
      <w:r w:rsidRPr="00AB470B">
        <w:rPr>
          <w:rFonts w:cs="TAHER"/>
          <w:sz w:val="32"/>
          <w:szCs w:val="32"/>
          <w:rtl/>
        </w:rPr>
        <w:t xml:space="preserve"> </w:t>
      </w:r>
      <w:r w:rsidRPr="00AB470B">
        <w:rPr>
          <w:rFonts w:cs="TAHER" w:hint="cs"/>
          <w:sz w:val="32"/>
          <w:szCs w:val="32"/>
          <w:rtl/>
        </w:rPr>
        <w:t>مصداقاً</w:t>
      </w:r>
      <w:r w:rsidRPr="00AB470B">
        <w:rPr>
          <w:rFonts w:cs="TAHER"/>
          <w:sz w:val="32"/>
          <w:szCs w:val="32"/>
          <w:rtl/>
        </w:rPr>
        <w:t xml:space="preserve"> </w:t>
      </w:r>
      <w:r w:rsidRPr="00AB470B">
        <w:rPr>
          <w:rFonts w:cs="TAHER" w:hint="cs"/>
          <w:sz w:val="32"/>
          <w:szCs w:val="32"/>
          <w:rtl/>
        </w:rPr>
        <w:t>لقول</w:t>
      </w:r>
      <w:r w:rsidRPr="00AB470B">
        <w:rPr>
          <w:rFonts w:cs="TAHER"/>
          <w:sz w:val="32"/>
          <w:szCs w:val="32"/>
          <w:rtl/>
        </w:rPr>
        <w:t xml:space="preserve"> </w:t>
      </w:r>
      <w:r w:rsidRPr="00AB470B">
        <w:rPr>
          <w:rFonts w:cs="TAHER" w:hint="cs"/>
          <w:sz w:val="32"/>
          <w:szCs w:val="32"/>
          <w:rtl/>
        </w:rPr>
        <w:t>الإمام</w:t>
      </w:r>
      <w:r w:rsidRPr="00AB470B">
        <w:rPr>
          <w:rFonts w:cs="TAHER"/>
          <w:sz w:val="32"/>
          <w:szCs w:val="32"/>
          <w:rtl/>
        </w:rPr>
        <w:t xml:space="preserve"> </w:t>
      </w:r>
      <w:r w:rsidRPr="00AB470B">
        <w:rPr>
          <w:rFonts w:cs="TAHER" w:hint="cs"/>
          <w:sz w:val="32"/>
          <w:szCs w:val="32"/>
          <w:rtl/>
        </w:rPr>
        <w:t>علي</w:t>
      </w:r>
      <w:r w:rsidR="00011F29">
        <w:rPr>
          <w:rFonts w:cs="TAHER" w:hint="cs"/>
          <w:sz w:val="32"/>
          <w:szCs w:val="32"/>
          <w:rtl/>
        </w:rPr>
        <w:t xml:space="preserve">×: </w:t>
      </w:r>
      <w:r w:rsidRPr="00AB470B">
        <w:rPr>
          <w:rFonts w:cs="TAHER"/>
          <w:sz w:val="32"/>
          <w:szCs w:val="32"/>
          <w:rtl/>
        </w:rPr>
        <w:t>"</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نصب</w:t>
      </w:r>
      <w:r w:rsidRPr="00AB470B">
        <w:rPr>
          <w:rFonts w:cs="TAHER"/>
          <w:sz w:val="32"/>
          <w:szCs w:val="32"/>
          <w:rtl/>
        </w:rPr>
        <w:t xml:space="preserve"> </w:t>
      </w:r>
      <w:r w:rsidRPr="00AB470B">
        <w:rPr>
          <w:rFonts w:cs="TAHER" w:hint="cs"/>
          <w:sz w:val="32"/>
          <w:szCs w:val="32"/>
          <w:rtl/>
        </w:rPr>
        <w:t>نفسه</w:t>
      </w:r>
      <w:r w:rsidRPr="00AB470B">
        <w:rPr>
          <w:rFonts w:cs="TAHER"/>
          <w:sz w:val="32"/>
          <w:szCs w:val="32"/>
          <w:rtl/>
        </w:rPr>
        <w:t xml:space="preserve"> </w:t>
      </w:r>
      <w:r w:rsidRPr="00AB470B">
        <w:rPr>
          <w:rFonts w:cs="TAHER" w:hint="cs"/>
          <w:sz w:val="32"/>
          <w:szCs w:val="32"/>
          <w:rtl/>
        </w:rPr>
        <w:t>للناس</w:t>
      </w:r>
      <w:r w:rsidRPr="00AB470B">
        <w:rPr>
          <w:rFonts w:cs="TAHER"/>
          <w:sz w:val="32"/>
          <w:szCs w:val="32"/>
          <w:rtl/>
        </w:rPr>
        <w:t xml:space="preserve"> </w:t>
      </w:r>
      <w:r w:rsidRPr="00AB470B">
        <w:rPr>
          <w:rFonts w:cs="TAHER" w:hint="cs"/>
          <w:sz w:val="32"/>
          <w:szCs w:val="32"/>
          <w:rtl/>
        </w:rPr>
        <w:t>إماماً</w:t>
      </w:r>
      <w:r w:rsidRPr="00AB470B">
        <w:rPr>
          <w:rFonts w:cs="TAHER"/>
          <w:sz w:val="32"/>
          <w:szCs w:val="32"/>
          <w:rtl/>
        </w:rPr>
        <w:t xml:space="preserve"> </w:t>
      </w:r>
      <w:r w:rsidRPr="00AB470B">
        <w:rPr>
          <w:rFonts w:cs="TAHER" w:hint="cs"/>
          <w:sz w:val="32"/>
          <w:szCs w:val="32"/>
          <w:rtl/>
        </w:rPr>
        <w:t>فليبدأ</w:t>
      </w:r>
      <w:r w:rsidRPr="00AB470B">
        <w:rPr>
          <w:rFonts w:cs="TAHER"/>
          <w:sz w:val="32"/>
          <w:szCs w:val="32"/>
          <w:rtl/>
        </w:rPr>
        <w:t xml:space="preserve"> </w:t>
      </w:r>
      <w:r w:rsidRPr="00AB470B">
        <w:rPr>
          <w:rFonts w:cs="TAHER" w:hint="cs"/>
          <w:sz w:val="32"/>
          <w:szCs w:val="32"/>
          <w:rtl/>
        </w:rPr>
        <w:t>بتنظيم</w:t>
      </w:r>
      <w:r w:rsidRPr="00AB470B">
        <w:rPr>
          <w:rFonts w:cs="TAHER"/>
          <w:sz w:val="32"/>
          <w:szCs w:val="32"/>
          <w:rtl/>
        </w:rPr>
        <w:t xml:space="preserve"> </w:t>
      </w:r>
      <w:r w:rsidRPr="00AB470B">
        <w:rPr>
          <w:rFonts w:cs="TAHER" w:hint="cs"/>
          <w:sz w:val="32"/>
          <w:szCs w:val="32"/>
          <w:rtl/>
        </w:rPr>
        <w:t>نفسه</w:t>
      </w:r>
      <w:r w:rsidRPr="00AB470B">
        <w:rPr>
          <w:rFonts w:cs="TAHER"/>
          <w:sz w:val="32"/>
          <w:szCs w:val="32"/>
          <w:rtl/>
        </w:rPr>
        <w:t xml:space="preserve"> </w:t>
      </w:r>
      <w:r w:rsidRPr="00AB470B">
        <w:rPr>
          <w:rFonts w:cs="TAHER" w:hint="cs"/>
          <w:sz w:val="32"/>
          <w:szCs w:val="32"/>
          <w:rtl/>
        </w:rPr>
        <w:t>قبل</w:t>
      </w:r>
      <w:r w:rsidRPr="00AB470B">
        <w:rPr>
          <w:rFonts w:cs="TAHER"/>
          <w:sz w:val="32"/>
          <w:szCs w:val="32"/>
          <w:rtl/>
        </w:rPr>
        <w:t xml:space="preserve"> </w:t>
      </w:r>
      <w:r w:rsidRPr="00AB470B">
        <w:rPr>
          <w:rFonts w:cs="TAHER" w:hint="cs"/>
          <w:sz w:val="32"/>
          <w:szCs w:val="32"/>
          <w:rtl/>
        </w:rPr>
        <w:t>تعليم</w:t>
      </w:r>
      <w:r w:rsidRPr="00AB470B">
        <w:rPr>
          <w:rFonts w:cs="TAHER"/>
          <w:sz w:val="32"/>
          <w:szCs w:val="32"/>
          <w:rtl/>
        </w:rPr>
        <w:t xml:space="preserve"> </w:t>
      </w:r>
      <w:r w:rsidRPr="00AB470B">
        <w:rPr>
          <w:rFonts w:cs="TAHER" w:hint="cs"/>
          <w:sz w:val="32"/>
          <w:szCs w:val="32"/>
          <w:rtl/>
        </w:rPr>
        <w:t>غيره</w:t>
      </w:r>
      <w:r w:rsidRPr="00AB470B">
        <w:rPr>
          <w:rFonts w:cs="TAHER"/>
          <w:sz w:val="32"/>
          <w:szCs w:val="32"/>
          <w:rtl/>
        </w:rPr>
        <w:t>"</w:t>
      </w:r>
      <w:r w:rsidR="00011F29">
        <w:rPr>
          <w:rStyle w:val="a4"/>
          <w:rFonts w:cs="TAHER"/>
          <w:sz w:val="32"/>
          <w:szCs w:val="32"/>
          <w:rtl/>
        </w:rPr>
        <w:footnoteReference w:id="22"/>
      </w:r>
      <w:r w:rsidRPr="00AB470B">
        <w:rPr>
          <w:rFonts w:cs="TAHER"/>
          <w:sz w:val="32"/>
          <w:szCs w:val="32"/>
          <w:rtl/>
        </w:rPr>
        <w:t>.</w:t>
      </w:r>
    </w:p>
    <w:p w:rsidR="00AB470B" w:rsidRPr="00AB470B" w:rsidRDefault="00AB470B" w:rsidP="0026516C">
      <w:pPr>
        <w:bidi/>
        <w:spacing w:after="0" w:line="240" w:lineRule="atLeast"/>
        <w:ind w:firstLine="567"/>
        <w:jc w:val="both"/>
        <w:rPr>
          <w:rFonts w:cs="TAHER"/>
          <w:sz w:val="32"/>
          <w:szCs w:val="32"/>
        </w:rPr>
      </w:pPr>
      <w:r w:rsidRPr="00AB470B">
        <w:rPr>
          <w:rFonts w:cs="TAHER" w:hint="cs"/>
          <w:sz w:val="32"/>
          <w:szCs w:val="32"/>
          <w:rtl/>
        </w:rPr>
        <w:t>هنا</w:t>
      </w:r>
      <w:r w:rsidRPr="00AB470B">
        <w:rPr>
          <w:rFonts w:cs="TAHER"/>
          <w:sz w:val="32"/>
          <w:szCs w:val="32"/>
          <w:rtl/>
        </w:rPr>
        <w:t xml:space="preserve"> </w:t>
      </w:r>
      <w:r w:rsidRPr="00AB470B">
        <w:rPr>
          <w:rFonts w:cs="TAHER" w:hint="cs"/>
          <w:sz w:val="32"/>
          <w:szCs w:val="32"/>
          <w:rtl/>
        </w:rPr>
        <w:t>يكمن</w:t>
      </w:r>
      <w:r w:rsidRPr="00AB470B">
        <w:rPr>
          <w:rFonts w:cs="TAHER"/>
          <w:sz w:val="32"/>
          <w:szCs w:val="32"/>
          <w:rtl/>
        </w:rPr>
        <w:t xml:space="preserve"> </w:t>
      </w:r>
      <w:r w:rsidRPr="00AB470B">
        <w:rPr>
          <w:rFonts w:cs="TAHER" w:hint="cs"/>
          <w:sz w:val="32"/>
          <w:szCs w:val="32"/>
          <w:rtl/>
        </w:rPr>
        <w:t>أحد</w:t>
      </w:r>
      <w:r w:rsidRPr="00AB470B">
        <w:rPr>
          <w:rFonts w:cs="TAHER"/>
          <w:sz w:val="32"/>
          <w:szCs w:val="32"/>
          <w:rtl/>
        </w:rPr>
        <w:t xml:space="preserve"> </w:t>
      </w:r>
      <w:r w:rsidRPr="00AB470B">
        <w:rPr>
          <w:rFonts w:cs="TAHER" w:hint="cs"/>
          <w:sz w:val="32"/>
          <w:szCs w:val="32"/>
          <w:rtl/>
        </w:rPr>
        <w:t>أهم</w:t>
      </w:r>
      <w:r w:rsidRPr="00AB470B">
        <w:rPr>
          <w:rFonts w:cs="TAHER"/>
          <w:sz w:val="32"/>
          <w:szCs w:val="32"/>
          <w:rtl/>
        </w:rPr>
        <w:t xml:space="preserve"> </w:t>
      </w:r>
      <w:r w:rsidRPr="00AB470B">
        <w:rPr>
          <w:rFonts w:cs="TAHER" w:hint="cs"/>
          <w:sz w:val="32"/>
          <w:szCs w:val="32"/>
          <w:rtl/>
        </w:rPr>
        <w:t>أسرار</w:t>
      </w:r>
      <w:r w:rsidRPr="00AB470B">
        <w:rPr>
          <w:rFonts w:cs="TAHER"/>
          <w:sz w:val="32"/>
          <w:szCs w:val="32"/>
          <w:rtl/>
        </w:rPr>
        <w:t xml:space="preserve"> </w:t>
      </w:r>
      <w:r w:rsidRPr="00AB470B">
        <w:rPr>
          <w:rFonts w:cs="TAHER" w:hint="cs"/>
          <w:sz w:val="32"/>
          <w:szCs w:val="32"/>
          <w:rtl/>
        </w:rPr>
        <w:t>النجاح</w:t>
      </w:r>
      <w:r w:rsidRPr="00AB470B">
        <w:rPr>
          <w:rFonts w:cs="TAHER"/>
          <w:sz w:val="32"/>
          <w:szCs w:val="32"/>
          <w:rtl/>
        </w:rPr>
        <w:t xml:space="preserve"> </w:t>
      </w:r>
      <w:r w:rsidRPr="00AB470B">
        <w:rPr>
          <w:rFonts w:cs="TAHER" w:hint="cs"/>
          <w:sz w:val="32"/>
          <w:szCs w:val="32"/>
          <w:rtl/>
        </w:rPr>
        <w:t>والتمييز</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شخصية</w:t>
      </w:r>
      <w:r w:rsidRPr="00AB470B">
        <w:rPr>
          <w:rFonts w:cs="TAHER"/>
          <w:sz w:val="32"/>
          <w:szCs w:val="32"/>
          <w:rtl/>
        </w:rPr>
        <w:t xml:space="preserve"> </w:t>
      </w:r>
      <w:r w:rsidRPr="00AB470B">
        <w:rPr>
          <w:rFonts w:cs="TAHER" w:hint="cs"/>
          <w:sz w:val="32"/>
          <w:szCs w:val="32"/>
          <w:rtl/>
        </w:rPr>
        <w:t>الإمام</w:t>
      </w:r>
      <w:r w:rsidRPr="00AB470B">
        <w:rPr>
          <w:rFonts w:cs="TAHER"/>
          <w:sz w:val="32"/>
          <w:szCs w:val="32"/>
          <w:rtl/>
        </w:rPr>
        <w:t xml:space="preserve"> </w:t>
      </w:r>
      <w:r w:rsidRPr="00AB470B">
        <w:rPr>
          <w:rFonts w:cs="TAHER" w:hint="cs"/>
          <w:sz w:val="32"/>
          <w:szCs w:val="32"/>
          <w:rtl/>
        </w:rPr>
        <w:t>الخميني،</w:t>
      </w:r>
      <w:r w:rsidRPr="00AB470B">
        <w:rPr>
          <w:rFonts w:cs="TAHER"/>
          <w:sz w:val="32"/>
          <w:szCs w:val="32"/>
          <w:rtl/>
        </w:rPr>
        <w:t xml:space="preserve"> </w:t>
      </w:r>
      <w:r w:rsidRPr="00AB470B">
        <w:rPr>
          <w:rFonts w:cs="TAHER" w:hint="cs"/>
          <w:sz w:val="32"/>
          <w:szCs w:val="32"/>
          <w:rtl/>
        </w:rPr>
        <w:t>فلم</w:t>
      </w:r>
      <w:r w:rsidRPr="00AB470B">
        <w:rPr>
          <w:rFonts w:cs="TAHER"/>
          <w:sz w:val="32"/>
          <w:szCs w:val="32"/>
          <w:rtl/>
        </w:rPr>
        <w:t xml:space="preserve"> </w:t>
      </w:r>
      <w:r w:rsidRPr="00AB470B">
        <w:rPr>
          <w:rFonts w:cs="TAHER" w:hint="cs"/>
          <w:sz w:val="32"/>
          <w:szCs w:val="32"/>
          <w:rtl/>
        </w:rPr>
        <w:t>يحدثنا</w:t>
      </w:r>
      <w:r w:rsidRPr="00AB470B">
        <w:rPr>
          <w:rFonts w:cs="TAHER"/>
          <w:sz w:val="32"/>
          <w:szCs w:val="32"/>
          <w:rtl/>
        </w:rPr>
        <w:t xml:space="preserve"> </w:t>
      </w:r>
      <w:r w:rsidRPr="00AB470B">
        <w:rPr>
          <w:rFonts w:cs="TAHER" w:hint="cs"/>
          <w:sz w:val="32"/>
          <w:szCs w:val="32"/>
          <w:rtl/>
        </w:rPr>
        <w:t>التاريخ</w:t>
      </w:r>
      <w:r w:rsidRPr="00AB470B">
        <w:rPr>
          <w:rFonts w:cs="TAHER"/>
          <w:sz w:val="32"/>
          <w:szCs w:val="32"/>
          <w:rtl/>
        </w:rPr>
        <w:t xml:space="preserve"> </w:t>
      </w:r>
      <w:r w:rsidRPr="00AB470B">
        <w:rPr>
          <w:rFonts w:cs="TAHER" w:hint="cs"/>
          <w:sz w:val="32"/>
          <w:szCs w:val="32"/>
          <w:rtl/>
        </w:rPr>
        <w:t>المعاصر</w:t>
      </w:r>
      <w:r w:rsidRPr="00AB470B">
        <w:rPr>
          <w:rFonts w:cs="TAHER"/>
          <w:sz w:val="32"/>
          <w:szCs w:val="32"/>
          <w:rtl/>
        </w:rPr>
        <w:t xml:space="preserve"> </w:t>
      </w:r>
      <w:r w:rsidRPr="00AB470B">
        <w:rPr>
          <w:rFonts w:cs="TAHER" w:hint="cs"/>
          <w:sz w:val="32"/>
          <w:szCs w:val="32"/>
          <w:rtl/>
        </w:rPr>
        <w:t>عن</w:t>
      </w:r>
      <w:r w:rsidRPr="00AB470B">
        <w:rPr>
          <w:rFonts w:cs="TAHER"/>
          <w:sz w:val="32"/>
          <w:szCs w:val="32"/>
          <w:rtl/>
        </w:rPr>
        <w:t xml:space="preserve"> </w:t>
      </w:r>
      <w:r w:rsidRPr="00AB470B">
        <w:rPr>
          <w:rFonts w:cs="TAHER" w:hint="cs"/>
          <w:sz w:val="32"/>
          <w:szCs w:val="32"/>
          <w:rtl/>
        </w:rPr>
        <w:t>شخصية</w:t>
      </w:r>
      <w:r w:rsidRPr="00AB470B">
        <w:rPr>
          <w:rFonts w:cs="TAHER"/>
          <w:sz w:val="32"/>
          <w:szCs w:val="32"/>
          <w:rtl/>
        </w:rPr>
        <w:t xml:space="preserve"> </w:t>
      </w:r>
      <w:r w:rsidRPr="00AB470B">
        <w:rPr>
          <w:rFonts w:cs="TAHER" w:hint="cs"/>
          <w:sz w:val="32"/>
          <w:szCs w:val="32"/>
          <w:rtl/>
        </w:rPr>
        <w:t>اهتمت</w:t>
      </w:r>
      <w:r w:rsidRPr="00AB470B">
        <w:rPr>
          <w:rFonts w:cs="TAHER"/>
          <w:sz w:val="32"/>
          <w:szCs w:val="32"/>
          <w:rtl/>
        </w:rPr>
        <w:t xml:space="preserve"> </w:t>
      </w:r>
      <w:r w:rsidRPr="00AB470B">
        <w:rPr>
          <w:rFonts w:cs="TAHER" w:hint="cs"/>
          <w:sz w:val="32"/>
          <w:szCs w:val="32"/>
          <w:rtl/>
        </w:rPr>
        <w:t>بتربية</w:t>
      </w:r>
      <w:r w:rsidRPr="00AB470B">
        <w:rPr>
          <w:rFonts w:cs="TAHER"/>
          <w:sz w:val="32"/>
          <w:szCs w:val="32"/>
          <w:rtl/>
        </w:rPr>
        <w:t xml:space="preserve"> </w:t>
      </w:r>
      <w:r w:rsidRPr="00AB470B">
        <w:rPr>
          <w:rFonts w:cs="TAHER" w:hint="cs"/>
          <w:sz w:val="32"/>
          <w:szCs w:val="32"/>
          <w:rtl/>
        </w:rPr>
        <w:t>النفس</w:t>
      </w:r>
      <w:r w:rsidRPr="00AB470B">
        <w:rPr>
          <w:rFonts w:cs="TAHER"/>
          <w:sz w:val="32"/>
          <w:szCs w:val="32"/>
          <w:rtl/>
        </w:rPr>
        <w:t xml:space="preserve"> </w:t>
      </w:r>
      <w:r w:rsidRPr="00AB470B">
        <w:rPr>
          <w:rFonts w:cs="TAHER" w:hint="cs"/>
          <w:sz w:val="32"/>
          <w:szCs w:val="32"/>
          <w:rtl/>
        </w:rPr>
        <w:t>بالمستوى</w:t>
      </w:r>
      <w:r w:rsidRPr="00AB470B">
        <w:rPr>
          <w:rFonts w:cs="TAHER"/>
          <w:sz w:val="32"/>
          <w:szCs w:val="32"/>
          <w:rtl/>
        </w:rPr>
        <w:t xml:space="preserve"> </w:t>
      </w:r>
      <w:r w:rsidRPr="00AB470B">
        <w:rPr>
          <w:rFonts w:cs="TAHER" w:hint="cs"/>
          <w:sz w:val="32"/>
          <w:szCs w:val="32"/>
          <w:rtl/>
        </w:rPr>
        <w:t>الذي</w:t>
      </w:r>
      <w:r w:rsidRPr="00AB470B">
        <w:rPr>
          <w:rFonts w:cs="TAHER"/>
          <w:sz w:val="32"/>
          <w:szCs w:val="32"/>
          <w:rtl/>
        </w:rPr>
        <w:t xml:space="preserve"> </w:t>
      </w:r>
      <w:r w:rsidRPr="00AB470B">
        <w:rPr>
          <w:rFonts w:cs="TAHER" w:hint="cs"/>
          <w:sz w:val="32"/>
          <w:szCs w:val="32"/>
          <w:rtl/>
        </w:rPr>
        <w:t>كان</w:t>
      </w:r>
      <w:r w:rsidRPr="00AB470B">
        <w:rPr>
          <w:rFonts w:cs="TAHER"/>
          <w:sz w:val="32"/>
          <w:szCs w:val="32"/>
          <w:rtl/>
        </w:rPr>
        <w:t xml:space="preserve"> </w:t>
      </w:r>
      <w:r w:rsidRPr="00AB470B">
        <w:rPr>
          <w:rFonts w:cs="TAHER" w:hint="cs"/>
          <w:sz w:val="32"/>
          <w:szCs w:val="32"/>
          <w:rtl/>
        </w:rPr>
        <w:t>عليه</w:t>
      </w:r>
      <w:r w:rsidRPr="00AB470B">
        <w:rPr>
          <w:rFonts w:cs="TAHER"/>
          <w:sz w:val="32"/>
          <w:szCs w:val="32"/>
          <w:rtl/>
        </w:rPr>
        <w:t xml:space="preserve"> </w:t>
      </w:r>
      <w:r w:rsidRPr="00AB470B">
        <w:rPr>
          <w:rFonts w:cs="TAHER" w:hint="cs"/>
          <w:sz w:val="32"/>
          <w:szCs w:val="32"/>
          <w:rtl/>
        </w:rPr>
        <w:t>الإمام،</w:t>
      </w:r>
      <w:r w:rsidRPr="00AB470B">
        <w:rPr>
          <w:rFonts w:cs="TAHER"/>
          <w:sz w:val="32"/>
          <w:szCs w:val="32"/>
          <w:rtl/>
        </w:rPr>
        <w:t xml:space="preserve"> </w:t>
      </w:r>
      <w:r w:rsidRPr="00AB470B">
        <w:rPr>
          <w:rFonts w:cs="TAHER" w:hint="cs"/>
          <w:sz w:val="32"/>
          <w:szCs w:val="32"/>
          <w:rtl/>
        </w:rPr>
        <w:t>وهو</w:t>
      </w:r>
      <w:r w:rsidRPr="00AB470B">
        <w:rPr>
          <w:rFonts w:cs="TAHER"/>
          <w:sz w:val="32"/>
          <w:szCs w:val="32"/>
          <w:rtl/>
        </w:rPr>
        <w:t xml:space="preserve"> </w:t>
      </w:r>
      <w:r w:rsidRPr="00AB470B">
        <w:rPr>
          <w:rFonts w:cs="TAHER" w:hint="cs"/>
          <w:sz w:val="32"/>
          <w:szCs w:val="32"/>
          <w:rtl/>
        </w:rPr>
        <w:t>ما</w:t>
      </w:r>
      <w:r w:rsidRPr="00AB470B">
        <w:rPr>
          <w:rFonts w:cs="TAHER"/>
          <w:sz w:val="32"/>
          <w:szCs w:val="32"/>
          <w:rtl/>
        </w:rPr>
        <w:t xml:space="preserve"> </w:t>
      </w:r>
      <w:r w:rsidRPr="00AB470B">
        <w:rPr>
          <w:rFonts w:cs="TAHER" w:hint="cs"/>
          <w:sz w:val="32"/>
          <w:szCs w:val="32"/>
          <w:rtl/>
        </w:rPr>
        <w:t>يظهره</w:t>
      </w:r>
      <w:r w:rsidRPr="00AB470B">
        <w:rPr>
          <w:rFonts w:cs="TAHER"/>
          <w:sz w:val="32"/>
          <w:szCs w:val="32"/>
          <w:rtl/>
        </w:rPr>
        <w:t xml:space="preserve"> </w:t>
      </w:r>
      <w:r w:rsidRPr="00AB470B">
        <w:rPr>
          <w:rFonts w:cs="TAHER" w:hint="cs"/>
          <w:sz w:val="32"/>
          <w:szCs w:val="32"/>
          <w:rtl/>
        </w:rPr>
        <w:t>سلوكه</w:t>
      </w:r>
      <w:r w:rsidRPr="00AB470B">
        <w:rPr>
          <w:rFonts w:cs="TAHER"/>
          <w:sz w:val="32"/>
          <w:szCs w:val="32"/>
          <w:rtl/>
        </w:rPr>
        <w:t xml:space="preserve"> </w:t>
      </w:r>
      <w:r w:rsidRPr="00AB470B">
        <w:rPr>
          <w:rFonts w:cs="TAHER" w:hint="cs"/>
          <w:sz w:val="32"/>
          <w:szCs w:val="32"/>
          <w:rtl/>
        </w:rPr>
        <w:t>وكتاباته</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بناء</w:t>
      </w:r>
      <w:r w:rsidRPr="00AB470B">
        <w:rPr>
          <w:rFonts w:cs="TAHER"/>
          <w:sz w:val="32"/>
          <w:szCs w:val="32"/>
          <w:rtl/>
        </w:rPr>
        <w:t xml:space="preserve"> </w:t>
      </w:r>
      <w:r w:rsidRPr="00AB470B">
        <w:rPr>
          <w:rFonts w:cs="TAHER" w:hint="cs"/>
          <w:sz w:val="32"/>
          <w:szCs w:val="32"/>
          <w:rtl/>
        </w:rPr>
        <w:t>النفس</w:t>
      </w:r>
      <w:r w:rsidRPr="00AB470B">
        <w:rPr>
          <w:rFonts w:cs="TAHER"/>
          <w:sz w:val="32"/>
          <w:szCs w:val="32"/>
          <w:rtl/>
        </w:rPr>
        <w:t xml:space="preserve"> </w:t>
      </w:r>
      <w:r w:rsidRPr="00AB470B">
        <w:rPr>
          <w:rFonts w:cs="TAHER" w:hint="cs"/>
          <w:sz w:val="32"/>
          <w:szCs w:val="32"/>
          <w:rtl/>
        </w:rPr>
        <w:t>وتهذيبها</w:t>
      </w:r>
      <w:r w:rsidRPr="00AB470B">
        <w:rPr>
          <w:rFonts w:cs="TAHER"/>
          <w:sz w:val="32"/>
          <w:szCs w:val="32"/>
          <w:rtl/>
        </w:rPr>
        <w:t xml:space="preserve"> </w:t>
      </w:r>
      <w:r w:rsidRPr="00AB470B">
        <w:rPr>
          <w:rFonts w:cs="TAHER" w:hint="cs"/>
          <w:sz w:val="32"/>
          <w:szCs w:val="32"/>
          <w:rtl/>
        </w:rPr>
        <w:t>وممارسة</w:t>
      </w:r>
      <w:r w:rsidRPr="00AB470B">
        <w:rPr>
          <w:rFonts w:cs="TAHER"/>
          <w:sz w:val="32"/>
          <w:szCs w:val="32"/>
          <w:rtl/>
        </w:rPr>
        <w:t xml:space="preserve"> </w:t>
      </w:r>
      <w:r w:rsidRPr="00AB470B">
        <w:rPr>
          <w:rFonts w:cs="TAHER" w:hint="cs"/>
          <w:sz w:val="32"/>
          <w:szCs w:val="32"/>
          <w:rtl/>
        </w:rPr>
        <w:t>الجهاد</w:t>
      </w:r>
      <w:r w:rsidRPr="00AB470B">
        <w:rPr>
          <w:rFonts w:cs="TAHER"/>
          <w:sz w:val="32"/>
          <w:szCs w:val="32"/>
          <w:rtl/>
        </w:rPr>
        <w:t xml:space="preserve"> </w:t>
      </w:r>
      <w:r w:rsidRPr="00AB470B">
        <w:rPr>
          <w:rFonts w:cs="TAHER" w:hint="cs"/>
          <w:sz w:val="32"/>
          <w:szCs w:val="32"/>
          <w:rtl/>
        </w:rPr>
        <w:t>الأكبر</w:t>
      </w:r>
      <w:r w:rsidRPr="00AB470B">
        <w:rPr>
          <w:rFonts w:cs="TAHER"/>
          <w:sz w:val="32"/>
          <w:szCs w:val="32"/>
          <w:rtl/>
        </w:rPr>
        <w:t xml:space="preserve"> (</w:t>
      </w:r>
      <w:r w:rsidRPr="00AB470B">
        <w:rPr>
          <w:rFonts w:cs="TAHER" w:hint="cs"/>
          <w:sz w:val="32"/>
          <w:szCs w:val="32"/>
          <w:rtl/>
        </w:rPr>
        <w:t>جهاد</w:t>
      </w:r>
      <w:r w:rsidRPr="00AB470B">
        <w:rPr>
          <w:rFonts w:cs="TAHER"/>
          <w:sz w:val="32"/>
          <w:szCs w:val="32"/>
          <w:rtl/>
        </w:rPr>
        <w:t xml:space="preserve"> </w:t>
      </w:r>
      <w:r w:rsidRPr="00AB470B">
        <w:rPr>
          <w:rFonts w:cs="TAHER" w:hint="cs"/>
          <w:sz w:val="32"/>
          <w:szCs w:val="32"/>
          <w:rtl/>
        </w:rPr>
        <w:t>النفس</w:t>
      </w:r>
      <w:r w:rsidRPr="00AB470B">
        <w:rPr>
          <w:rFonts w:cs="TAHER"/>
          <w:sz w:val="32"/>
          <w:szCs w:val="32"/>
          <w:rtl/>
        </w:rPr>
        <w:t>)</w:t>
      </w:r>
      <w:r w:rsidRPr="00AB470B">
        <w:rPr>
          <w:rFonts w:cs="TAHER" w:hint="cs"/>
          <w:sz w:val="32"/>
          <w:szCs w:val="32"/>
          <w:rtl/>
        </w:rPr>
        <w:t>،</w:t>
      </w:r>
      <w:r w:rsidRPr="00AB470B">
        <w:rPr>
          <w:rFonts w:cs="TAHER"/>
          <w:sz w:val="32"/>
          <w:szCs w:val="32"/>
          <w:rtl/>
        </w:rPr>
        <w:t xml:space="preserve"> </w:t>
      </w:r>
      <w:r w:rsidRPr="00AB470B">
        <w:rPr>
          <w:rFonts w:cs="TAHER" w:hint="cs"/>
          <w:sz w:val="32"/>
          <w:szCs w:val="32"/>
          <w:rtl/>
        </w:rPr>
        <w:t>ولم</w:t>
      </w:r>
      <w:r w:rsidRPr="00AB470B">
        <w:rPr>
          <w:rFonts w:cs="TAHER"/>
          <w:sz w:val="32"/>
          <w:szCs w:val="32"/>
          <w:rtl/>
        </w:rPr>
        <w:t xml:space="preserve"> </w:t>
      </w:r>
      <w:r w:rsidRPr="00AB470B">
        <w:rPr>
          <w:rFonts w:cs="TAHER" w:hint="cs"/>
          <w:sz w:val="32"/>
          <w:szCs w:val="32"/>
          <w:rtl/>
        </w:rPr>
        <w:t>يكن</w:t>
      </w:r>
      <w:r w:rsidRPr="00AB470B">
        <w:rPr>
          <w:rFonts w:cs="TAHER"/>
          <w:sz w:val="32"/>
          <w:szCs w:val="32"/>
          <w:rtl/>
        </w:rPr>
        <w:t xml:space="preserve"> </w:t>
      </w:r>
      <w:r w:rsidRPr="00AB470B">
        <w:rPr>
          <w:rFonts w:cs="TAHER" w:hint="cs"/>
          <w:sz w:val="32"/>
          <w:szCs w:val="32"/>
          <w:rtl/>
        </w:rPr>
        <w:t>العرفان</w:t>
      </w:r>
      <w:r w:rsidRPr="00AB470B">
        <w:rPr>
          <w:rFonts w:cs="TAHER"/>
          <w:sz w:val="32"/>
          <w:szCs w:val="32"/>
          <w:rtl/>
        </w:rPr>
        <w:t xml:space="preserve"> </w:t>
      </w:r>
      <w:r w:rsidRPr="00AB470B">
        <w:rPr>
          <w:rFonts w:cs="TAHER" w:hint="cs"/>
          <w:sz w:val="32"/>
          <w:szCs w:val="32"/>
          <w:rtl/>
        </w:rPr>
        <w:t>عند</w:t>
      </w:r>
      <w:r w:rsidRPr="00AB470B">
        <w:rPr>
          <w:rFonts w:cs="TAHER"/>
          <w:sz w:val="32"/>
          <w:szCs w:val="32"/>
          <w:rtl/>
        </w:rPr>
        <w:t xml:space="preserve"> </w:t>
      </w:r>
      <w:r w:rsidRPr="00AB470B">
        <w:rPr>
          <w:rFonts w:cs="TAHER" w:hint="cs"/>
          <w:sz w:val="32"/>
          <w:szCs w:val="32"/>
          <w:rtl/>
        </w:rPr>
        <w:t>الإمام</w:t>
      </w:r>
      <w:r w:rsidRPr="00AB470B">
        <w:rPr>
          <w:rFonts w:cs="TAHER"/>
          <w:sz w:val="32"/>
          <w:szCs w:val="32"/>
          <w:rtl/>
        </w:rPr>
        <w:t xml:space="preserve"> </w:t>
      </w:r>
      <w:r w:rsidRPr="00AB470B">
        <w:rPr>
          <w:rFonts w:cs="TAHER" w:hint="cs"/>
          <w:sz w:val="32"/>
          <w:szCs w:val="32"/>
          <w:rtl/>
        </w:rPr>
        <w:t>الخميني</w:t>
      </w:r>
      <w:r w:rsidRPr="00AB470B">
        <w:rPr>
          <w:rFonts w:cs="TAHER"/>
          <w:sz w:val="32"/>
          <w:szCs w:val="32"/>
          <w:rtl/>
        </w:rPr>
        <w:t xml:space="preserve"> </w:t>
      </w:r>
      <w:r w:rsidRPr="00AB470B">
        <w:rPr>
          <w:rFonts w:cs="TAHER" w:hint="cs"/>
          <w:sz w:val="32"/>
          <w:szCs w:val="32"/>
          <w:rtl/>
        </w:rPr>
        <w:t>علماً</w:t>
      </w:r>
      <w:r w:rsidRPr="00AB470B">
        <w:rPr>
          <w:rFonts w:cs="TAHER"/>
          <w:sz w:val="32"/>
          <w:szCs w:val="32"/>
          <w:rtl/>
        </w:rPr>
        <w:t xml:space="preserve"> </w:t>
      </w:r>
      <w:r w:rsidRPr="00AB470B">
        <w:rPr>
          <w:rFonts w:cs="TAHER" w:hint="cs"/>
          <w:sz w:val="32"/>
          <w:szCs w:val="32"/>
          <w:rtl/>
        </w:rPr>
        <w:t>نظرياً</w:t>
      </w:r>
      <w:r w:rsidRPr="00AB470B">
        <w:rPr>
          <w:rFonts w:cs="TAHER"/>
          <w:sz w:val="32"/>
          <w:szCs w:val="32"/>
          <w:rtl/>
        </w:rPr>
        <w:t xml:space="preserve"> </w:t>
      </w:r>
      <w:r w:rsidRPr="00AB470B">
        <w:rPr>
          <w:rFonts w:cs="TAHER" w:hint="cs"/>
          <w:sz w:val="32"/>
          <w:szCs w:val="32"/>
          <w:rtl/>
        </w:rPr>
        <w:t>وترفاً</w:t>
      </w:r>
      <w:r w:rsidRPr="00AB470B">
        <w:rPr>
          <w:rFonts w:cs="TAHER"/>
          <w:sz w:val="32"/>
          <w:szCs w:val="32"/>
          <w:rtl/>
        </w:rPr>
        <w:t xml:space="preserve"> </w:t>
      </w:r>
      <w:r w:rsidRPr="00AB470B">
        <w:rPr>
          <w:rFonts w:cs="TAHER" w:hint="cs"/>
          <w:sz w:val="32"/>
          <w:szCs w:val="32"/>
          <w:rtl/>
        </w:rPr>
        <w:t>فكرياً،</w:t>
      </w:r>
      <w:r w:rsidRPr="00AB470B">
        <w:rPr>
          <w:rFonts w:cs="TAHER"/>
          <w:sz w:val="32"/>
          <w:szCs w:val="32"/>
          <w:rtl/>
        </w:rPr>
        <w:t xml:space="preserve"> </w:t>
      </w:r>
      <w:r w:rsidRPr="00AB470B">
        <w:rPr>
          <w:rFonts w:cs="TAHER" w:hint="cs"/>
          <w:sz w:val="32"/>
          <w:szCs w:val="32"/>
          <w:rtl/>
        </w:rPr>
        <w:t>بل</w:t>
      </w:r>
      <w:r w:rsidRPr="00AB470B">
        <w:rPr>
          <w:rFonts w:cs="TAHER"/>
          <w:sz w:val="32"/>
          <w:szCs w:val="32"/>
          <w:rtl/>
        </w:rPr>
        <w:t xml:space="preserve"> </w:t>
      </w:r>
      <w:r w:rsidRPr="00AB470B">
        <w:rPr>
          <w:rFonts w:cs="TAHER" w:hint="cs"/>
          <w:sz w:val="32"/>
          <w:szCs w:val="32"/>
          <w:rtl/>
        </w:rPr>
        <w:t>كان</w:t>
      </w:r>
      <w:r w:rsidRPr="00AB470B">
        <w:rPr>
          <w:rFonts w:cs="TAHER"/>
          <w:sz w:val="32"/>
          <w:szCs w:val="32"/>
          <w:rtl/>
        </w:rPr>
        <w:t xml:space="preserve"> </w:t>
      </w:r>
      <w:r w:rsidRPr="00AB470B">
        <w:rPr>
          <w:rFonts w:cs="TAHER" w:hint="cs"/>
          <w:sz w:val="32"/>
          <w:szCs w:val="32"/>
          <w:rtl/>
        </w:rPr>
        <w:t>طريقاً</w:t>
      </w:r>
      <w:r w:rsidRPr="00AB470B">
        <w:rPr>
          <w:rFonts w:cs="TAHER"/>
          <w:sz w:val="32"/>
          <w:szCs w:val="32"/>
          <w:rtl/>
        </w:rPr>
        <w:t xml:space="preserve"> </w:t>
      </w:r>
      <w:r w:rsidRPr="00AB470B">
        <w:rPr>
          <w:rFonts w:cs="TAHER" w:hint="cs"/>
          <w:sz w:val="32"/>
          <w:szCs w:val="32"/>
          <w:rtl/>
        </w:rPr>
        <w:t>عملياً</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تهذيب</w:t>
      </w:r>
      <w:r w:rsidRPr="00AB470B">
        <w:rPr>
          <w:rFonts w:cs="TAHER"/>
          <w:sz w:val="32"/>
          <w:szCs w:val="32"/>
          <w:rtl/>
        </w:rPr>
        <w:t xml:space="preserve"> </w:t>
      </w:r>
      <w:r w:rsidRPr="00AB470B">
        <w:rPr>
          <w:rFonts w:cs="TAHER" w:hint="cs"/>
          <w:sz w:val="32"/>
          <w:szCs w:val="32"/>
          <w:rtl/>
        </w:rPr>
        <w:t>النفس</w:t>
      </w:r>
      <w:r w:rsidRPr="00AB470B">
        <w:rPr>
          <w:rFonts w:cs="TAHER"/>
          <w:sz w:val="32"/>
          <w:szCs w:val="32"/>
          <w:rtl/>
        </w:rPr>
        <w:t xml:space="preserve"> </w:t>
      </w:r>
      <w:r w:rsidRPr="00AB470B">
        <w:rPr>
          <w:rFonts w:cs="TAHER" w:hint="cs"/>
          <w:sz w:val="32"/>
          <w:szCs w:val="32"/>
          <w:rtl/>
        </w:rPr>
        <w:t>للذوبان</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الخالق</w:t>
      </w:r>
      <w:r w:rsidRPr="00AB470B">
        <w:rPr>
          <w:rFonts w:cs="TAHER"/>
          <w:sz w:val="32"/>
          <w:szCs w:val="32"/>
          <w:rtl/>
        </w:rPr>
        <w:t xml:space="preserve"> </w:t>
      </w:r>
      <w:r w:rsidRPr="00AB470B">
        <w:rPr>
          <w:rFonts w:cs="TAHER" w:hint="cs"/>
          <w:sz w:val="32"/>
          <w:szCs w:val="32"/>
          <w:rtl/>
        </w:rPr>
        <w:t>المعشوق</w:t>
      </w:r>
      <w:r w:rsidRPr="00AB470B">
        <w:rPr>
          <w:rFonts w:cs="TAHER"/>
          <w:sz w:val="32"/>
          <w:szCs w:val="32"/>
          <w:rtl/>
        </w:rPr>
        <w:t xml:space="preserve"> </w:t>
      </w:r>
      <w:r w:rsidRPr="00AB470B">
        <w:rPr>
          <w:rFonts w:cs="TAHER" w:hint="cs"/>
          <w:sz w:val="32"/>
          <w:szCs w:val="32"/>
          <w:rtl/>
        </w:rPr>
        <w:t>وطمس</w:t>
      </w:r>
      <w:r w:rsidR="00011F29">
        <w:rPr>
          <w:rFonts w:cs="TAHER" w:hint="cs"/>
          <w:sz w:val="32"/>
          <w:szCs w:val="32"/>
          <w:rtl/>
        </w:rPr>
        <w:t xml:space="preserve"> </w:t>
      </w:r>
      <w:r w:rsidRPr="00AB470B">
        <w:rPr>
          <w:rFonts w:cs="TAHER" w:hint="cs"/>
          <w:sz w:val="32"/>
          <w:szCs w:val="32"/>
          <w:rtl/>
        </w:rPr>
        <w:t>الأنا</w:t>
      </w:r>
      <w:r w:rsidRPr="00AB470B">
        <w:rPr>
          <w:rFonts w:cs="TAHER"/>
          <w:sz w:val="32"/>
          <w:szCs w:val="32"/>
          <w:rtl/>
        </w:rPr>
        <w:t xml:space="preserve"> </w:t>
      </w:r>
      <w:r w:rsidRPr="00AB470B">
        <w:rPr>
          <w:rFonts w:cs="TAHER" w:hint="cs"/>
          <w:sz w:val="32"/>
          <w:szCs w:val="32"/>
          <w:rtl/>
        </w:rPr>
        <w:t>وتجاوزها</w:t>
      </w:r>
      <w:r w:rsidRPr="00AB470B">
        <w:rPr>
          <w:rFonts w:cs="TAHER"/>
          <w:sz w:val="32"/>
          <w:szCs w:val="32"/>
          <w:rtl/>
        </w:rPr>
        <w:t xml:space="preserve"> " </w:t>
      </w:r>
      <w:r w:rsidRPr="00AB470B">
        <w:rPr>
          <w:rFonts w:cs="TAHER" w:hint="cs"/>
          <w:sz w:val="32"/>
          <w:szCs w:val="32"/>
          <w:rtl/>
        </w:rPr>
        <w:t>وإذا</w:t>
      </w:r>
      <w:r w:rsidRPr="00AB470B">
        <w:rPr>
          <w:rFonts w:cs="TAHER"/>
          <w:sz w:val="32"/>
          <w:szCs w:val="32"/>
          <w:rtl/>
        </w:rPr>
        <w:t xml:space="preserve"> </w:t>
      </w:r>
      <w:r w:rsidRPr="00AB470B">
        <w:rPr>
          <w:rFonts w:cs="TAHER" w:hint="cs"/>
          <w:sz w:val="32"/>
          <w:szCs w:val="32"/>
          <w:rtl/>
        </w:rPr>
        <w:t>تجاوز</w:t>
      </w:r>
      <w:r w:rsidRPr="00AB470B">
        <w:rPr>
          <w:rFonts w:cs="TAHER"/>
          <w:sz w:val="32"/>
          <w:szCs w:val="32"/>
          <w:rtl/>
        </w:rPr>
        <w:t xml:space="preserve"> </w:t>
      </w:r>
      <w:r w:rsidRPr="00AB470B">
        <w:rPr>
          <w:rFonts w:cs="TAHER" w:hint="cs"/>
          <w:sz w:val="32"/>
          <w:szCs w:val="32"/>
          <w:rtl/>
        </w:rPr>
        <w:t>الإنسان</w:t>
      </w:r>
      <w:r w:rsidRPr="00AB470B">
        <w:rPr>
          <w:rFonts w:cs="TAHER"/>
          <w:sz w:val="32"/>
          <w:szCs w:val="32"/>
          <w:rtl/>
        </w:rPr>
        <w:t xml:space="preserve"> "</w:t>
      </w:r>
      <w:r w:rsidRPr="00AB470B">
        <w:rPr>
          <w:rFonts w:cs="TAHER" w:hint="cs"/>
          <w:sz w:val="32"/>
          <w:szCs w:val="32"/>
          <w:rtl/>
        </w:rPr>
        <w:t>الأنا</w:t>
      </w:r>
      <w:r w:rsidRPr="00AB470B">
        <w:rPr>
          <w:rFonts w:cs="TAHER"/>
          <w:sz w:val="32"/>
          <w:szCs w:val="32"/>
          <w:rtl/>
        </w:rPr>
        <w:t xml:space="preserve">" </w:t>
      </w:r>
      <w:r w:rsidRPr="00AB470B">
        <w:rPr>
          <w:rFonts w:cs="TAHER" w:hint="cs"/>
          <w:sz w:val="32"/>
          <w:szCs w:val="32"/>
          <w:rtl/>
        </w:rPr>
        <w:t>وأبدلها</w:t>
      </w:r>
      <w:r w:rsidRPr="00AB470B">
        <w:rPr>
          <w:rFonts w:cs="TAHER"/>
          <w:sz w:val="32"/>
          <w:szCs w:val="32"/>
          <w:rtl/>
        </w:rPr>
        <w:t xml:space="preserve"> </w:t>
      </w:r>
      <w:r w:rsidRPr="00AB470B">
        <w:rPr>
          <w:rFonts w:cs="TAHER" w:hint="cs"/>
          <w:sz w:val="32"/>
          <w:szCs w:val="32"/>
          <w:rtl/>
        </w:rPr>
        <w:t>بـ</w:t>
      </w:r>
      <w:r w:rsidRPr="00AB470B">
        <w:rPr>
          <w:rFonts w:cs="TAHER"/>
          <w:sz w:val="32"/>
          <w:szCs w:val="32"/>
          <w:rtl/>
        </w:rPr>
        <w:t xml:space="preserve"> "</w:t>
      </w:r>
      <w:r w:rsidRPr="00AB470B">
        <w:rPr>
          <w:rFonts w:cs="TAHER" w:hint="cs"/>
          <w:sz w:val="32"/>
          <w:szCs w:val="32"/>
          <w:rtl/>
        </w:rPr>
        <w:t>هو</w:t>
      </w:r>
      <w:r w:rsidRPr="00AB470B">
        <w:rPr>
          <w:rFonts w:cs="TAHER"/>
          <w:sz w:val="32"/>
          <w:szCs w:val="32"/>
          <w:rtl/>
        </w:rPr>
        <w:t xml:space="preserve">" </w:t>
      </w:r>
      <w:r w:rsidRPr="00AB470B">
        <w:rPr>
          <w:rFonts w:cs="TAHER" w:hint="cs"/>
          <w:sz w:val="32"/>
          <w:szCs w:val="32"/>
          <w:rtl/>
        </w:rPr>
        <w:t>يمكنه</w:t>
      </w:r>
      <w:r w:rsidRPr="00AB470B">
        <w:rPr>
          <w:rFonts w:cs="TAHER"/>
          <w:sz w:val="32"/>
          <w:szCs w:val="32"/>
          <w:rtl/>
        </w:rPr>
        <w:t xml:space="preserve"> </w:t>
      </w:r>
      <w:r w:rsidRPr="00AB470B">
        <w:rPr>
          <w:rFonts w:cs="TAHER" w:hint="cs"/>
          <w:sz w:val="32"/>
          <w:szCs w:val="32"/>
          <w:rtl/>
        </w:rPr>
        <w:t>عندئذ</w:t>
      </w:r>
      <w:r w:rsidRPr="00AB470B">
        <w:rPr>
          <w:rFonts w:cs="TAHER"/>
          <w:sz w:val="32"/>
          <w:szCs w:val="32"/>
          <w:rtl/>
        </w:rPr>
        <w:t xml:space="preserve"> </w:t>
      </w:r>
      <w:r w:rsidRPr="00AB470B">
        <w:rPr>
          <w:rFonts w:cs="TAHER" w:hint="cs"/>
          <w:sz w:val="32"/>
          <w:szCs w:val="32"/>
          <w:rtl/>
        </w:rPr>
        <w:t>إصلاح</w:t>
      </w:r>
      <w:r w:rsidRPr="00AB470B">
        <w:rPr>
          <w:rFonts w:cs="TAHER"/>
          <w:sz w:val="32"/>
          <w:szCs w:val="32"/>
          <w:rtl/>
        </w:rPr>
        <w:t xml:space="preserve"> </w:t>
      </w:r>
      <w:r w:rsidRPr="00AB470B">
        <w:rPr>
          <w:rFonts w:cs="TAHER" w:hint="cs"/>
          <w:sz w:val="32"/>
          <w:szCs w:val="32"/>
          <w:rtl/>
        </w:rPr>
        <w:t>كل</w:t>
      </w:r>
      <w:r w:rsidRPr="00AB470B">
        <w:rPr>
          <w:rFonts w:cs="TAHER"/>
          <w:sz w:val="32"/>
          <w:szCs w:val="32"/>
          <w:rtl/>
        </w:rPr>
        <w:t xml:space="preserve"> </w:t>
      </w:r>
      <w:r w:rsidRPr="00AB470B">
        <w:rPr>
          <w:rFonts w:cs="TAHER" w:hint="cs"/>
          <w:sz w:val="32"/>
          <w:szCs w:val="32"/>
          <w:rtl/>
        </w:rPr>
        <w:t>شيء</w:t>
      </w:r>
      <w:r w:rsidRPr="00AB470B">
        <w:rPr>
          <w:rFonts w:cs="TAHER"/>
          <w:sz w:val="32"/>
          <w:szCs w:val="32"/>
          <w:rtl/>
        </w:rPr>
        <w:t>"</w:t>
      </w:r>
      <w:r w:rsidR="00011F29">
        <w:rPr>
          <w:rStyle w:val="a4"/>
          <w:rFonts w:cs="TAHER"/>
          <w:sz w:val="32"/>
          <w:szCs w:val="32"/>
          <w:rtl/>
        </w:rPr>
        <w:footnoteReference w:id="23"/>
      </w:r>
      <w:r w:rsidRPr="00AB470B">
        <w:rPr>
          <w:rFonts w:cs="TAHER"/>
          <w:sz w:val="32"/>
          <w:szCs w:val="32"/>
          <w:rtl/>
        </w:rPr>
        <w:t xml:space="preserve">. </w:t>
      </w:r>
    </w:p>
    <w:p w:rsidR="00AB470B" w:rsidRPr="00AB470B" w:rsidRDefault="00AB470B" w:rsidP="0026516C">
      <w:pPr>
        <w:bidi/>
        <w:spacing w:after="0" w:line="240" w:lineRule="atLeast"/>
        <w:ind w:firstLine="567"/>
        <w:jc w:val="both"/>
        <w:rPr>
          <w:rFonts w:cs="TAHER"/>
          <w:sz w:val="32"/>
          <w:szCs w:val="32"/>
        </w:rPr>
      </w:pPr>
      <w:r w:rsidRPr="00AB470B">
        <w:rPr>
          <w:rFonts w:cs="TAHER" w:hint="cs"/>
          <w:sz w:val="32"/>
          <w:szCs w:val="32"/>
          <w:rtl/>
        </w:rPr>
        <w:t>لقد</w:t>
      </w:r>
      <w:r w:rsidRPr="00AB470B">
        <w:rPr>
          <w:rFonts w:cs="TAHER"/>
          <w:sz w:val="32"/>
          <w:szCs w:val="32"/>
          <w:rtl/>
        </w:rPr>
        <w:t xml:space="preserve"> </w:t>
      </w:r>
      <w:r w:rsidRPr="00AB470B">
        <w:rPr>
          <w:rFonts w:cs="TAHER" w:hint="cs"/>
          <w:sz w:val="32"/>
          <w:szCs w:val="32"/>
          <w:rtl/>
        </w:rPr>
        <w:t>بدأ</w:t>
      </w:r>
      <w:r w:rsidRPr="00AB470B">
        <w:rPr>
          <w:rFonts w:cs="TAHER"/>
          <w:sz w:val="32"/>
          <w:szCs w:val="32"/>
          <w:rtl/>
        </w:rPr>
        <w:t xml:space="preserve"> </w:t>
      </w:r>
      <w:r w:rsidRPr="00AB470B">
        <w:rPr>
          <w:rFonts w:cs="TAHER" w:hint="cs"/>
          <w:sz w:val="32"/>
          <w:szCs w:val="32"/>
          <w:rtl/>
        </w:rPr>
        <w:t>ثورته</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الداخل،</w:t>
      </w:r>
      <w:r w:rsidRPr="00AB470B">
        <w:rPr>
          <w:rFonts w:cs="TAHER"/>
          <w:sz w:val="32"/>
          <w:szCs w:val="32"/>
          <w:rtl/>
        </w:rPr>
        <w:t xml:space="preserve"> </w:t>
      </w:r>
      <w:r w:rsidRPr="00AB470B">
        <w:rPr>
          <w:rFonts w:cs="TAHER" w:hint="cs"/>
          <w:sz w:val="32"/>
          <w:szCs w:val="32"/>
          <w:rtl/>
        </w:rPr>
        <w:t>مؤكداً</w:t>
      </w:r>
      <w:r w:rsidRPr="00AB470B">
        <w:rPr>
          <w:rFonts w:cs="TAHER"/>
          <w:sz w:val="32"/>
          <w:szCs w:val="32"/>
          <w:rtl/>
        </w:rPr>
        <w:t xml:space="preserve"> </w:t>
      </w:r>
      <w:r w:rsidRPr="00AB470B">
        <w:rPr>
          <w:rFonts w:cs="TAHER" w:hint="cs"/>
          <w:sz w:val="32"/>
          <w:szCs w:val="32"/>
          <w:rtl/>
        </w:rPr>
        <w:t>أن</w:t>
      </w:r>
      <w:r w:rsidRPr="00AB470B">
        <w:rPr>
          <w:rFonts w:cs="TAHER"/>
          <w:sz w:val="32"/>
          <w:szCs w:val="32"/>
          <w:rtl/>
        </w:rPr>
        <w:t xml:space="preserve"> "</w:t>
      </w:r>
      <w:r w:rsidRPr="00AB470B">
        <w:rPr>
          <w:rFonts w:cs="TAHER" w:hint="cs"/>
          <w:sz w:val="32"/>
          <w:szCs w:val="32"/>
          <w:rtl/>
        </w:rPr>
        <w:t>علينا</w:t>
      </w:r>
      <w:r w:rsidRPr="00AB470B">
        <w:rPr>
          <w:rFonts w:cs="TAHER"/>
          <w:sz w:val="32"/>
          <w:szCs w:val="32"/>
          <w:rtl/>
        </w:rPr>
        <w:t xml:space="preserve"> </w:t>
      </w:r>
      <w:r w:rsidRPr="00AB470B">
        <w:rPr>
          <w:rFonts w:cs="TAHER" w:hint="cs"/>
          <w:sz w:val="32"/>
          <w:szCs w:val="32"/>
          <w:rtl/>
        </w:rPr>
        <w:t>أن</w:t>
      </w:r>
      <w:r w:rsidRPr="00AB470B">
        <w:rPr>
          <w:rFonts w:cs="TAHER"/>
          <w:sz w:val="32"/>
          <w:szCs w:val="32"/>
          <w:rtl/>
        </w:rPr>
        <w:t xml:space="preserve"> </w:t>
      </w:r>
      <w:r w:rsidRPr="00AB470B">
        <w:rPr>
          <w:rFonts w:cs="TAHER" w:hint="cs"/>
          <w:sz w:val="32"/>
          <w:szCs w:val="32"/>
          <w:rtl/>
        </w:rPr>
        <w:t>نفجر</w:t>
      </w:r>
      <w:r w:rsidRPr="00AB470B">
        <w:rPr>
          <w:rFonts w:cs="TAHER"/>
          <w:sz w:val="32"/>
          <w:szCs w:val="32"/>
          <w:rtl/>
        </w:rPr>
        <w:t xml:space="preserve"> </w:t>
      </w:r>
      <w:r w:rsidRPr="00AB470B">
        <w:rPr>
          <w:rFonts w:cs="TAHER" w:hint="cs"/>
          <w:sz w:val="32"/>
          <w:szCs w:val="32"/>
          <w:rtl/>
        </w:rPr>
        <w:t>ثورة</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داخلنا،</w:t>
      </w:r>
      <w:r w:rsidRPr="00AB470B">
        <w:rPr>
          <w:rFonts w:cs="TAHER"/>
          <w:sz w:val="32"/>
          <w:szCs w:val="32"/>
          <w:rtl/>
        </w:rPr>
        <w:t xml:space="preserve"> </w:t>
      </w:r>
      <w:r w:rsidRPr="00AB470B">
        <w:rPr>
          <w:rFonts w:cs="TAHER" w:hint="cs"/>
          <w:sz w:val="32"/>
          <w:szCs w:val="32"/>
          <w:rtl/>
        </w:rPr>
        <w:t>أن</w:t>
      </w:r>
      <w:r w:rsidRPr="00AB470B">
        <w:rPr>
          <w:rFonts w:cs="TAHER"/>
          <w:sz w:val="32"/>
          <w:szCs w:val="32"/>
          <w:rtl/>
        </w:rPr>
        <w:t xml:space="preserve"> </w:t>
      </w:r>
      <w:r w:rsidRPr="00AB470B">
        <w:rPr>
          <w:rFonts w:cs="TAHER" w:hint="cs"/>
          <w:sz w:val="32"/>
          <w:szCs w:val="32"/>
          <w:rtl/>
        </w:rPr>
        <w:t>نثور</w:t>
      </w:r>
      <w:r w:rsidRPr="00AB470B">
        <w:rPr>
          <w:rFonts w:cs="TAHER"/>
          <w:sz w:val="32"/>
          <w:szCs w:val="32"/>
          <w:rtl/>
        </w:rPr>
        <w:t xml:space="preserve"> </w:t>
      </w:r>
      <w:r w:rsidRPr="00AB470B">
        <w:rPr>
          <w:rFonts w:cs="TAHER" w:hint="cs"/>
          <w:sz w:val="32"/>
          <w:szCs w:val="32"/>
          <w:rtl/>
        </w:rPr>
        <w:t>على</w:t>
      </w:r>
      <w:r w:rsidRPr="00AB470B">
        <w:rPr>
          <w:rFonts w:cs="TAHER"/>
          <w:sz w:val="32"/>
          <w:szCs w:val="32"/>
          <w:rtl/>
        </w:rPr>
        <w:t xml:space="preserve"> </w:t>
      </w:r>
      <w:r w:rsidRPr="00AB470B">
        <w:rPr>
          <w:rFonts w:cs="TAHER" w:hint="cs"/>
          <w:sz w:val="32"/>
          <w:szCs w:val="32"/>
          <w:rtl/>
        </w:rPr>
        <w:t>أنفسنا،</w:t>
      </w:r>
      <w:r w:rsidRPr="00AB470B">
        <w:rPr>
          <w:rFonts w:cs="TAHER"/>
          <w:sz w:val="32"/>
          <w:szCs w:val="32"/>
          <w:rtl/>
        </w:rPr>
        <w:t xml:space="preserve"> </w:t>
      </w:r>
      <w:r w:rsidRPr="00AB470B">
        <w:rPr>
          <w:rFonts w:cs="TAHER" w:hint="cs"/>
          <w:sz w:val="32"/>
          <w:szCs w:val="32"/>
          <w:rtl/>
        </w:rPr>
        <w:t>فإذا</w:t>
      </w:r>
      <w:r w:rsidRPr="00AB470B">
        <w:rPr>
          <w:rFonts w:cs="TAHER"/>
          <w:sz w:val="32"/>
          <w:szCs w:val="32"/>
          <w:rtl/>
        </w:rPr>
        <w:t xml:space="preserve"> </w:t>
      </w:r>
      <w:r w:rsidRPr="00AB470B">
        <w:rPr>
          <w:rFonts w:cs="TAHER" w:hint="cs"/>
          <w:sz w:val="32"/>
          <w:szCs w:val="32"/>
          <w:rtl/>
        </w:rPr>
        <w:t>كانت</w:t>
      </w:r>
      <w:r w:rsidRPr="00AB470B">
        <w:rPr>
          <w:rFonts w:cs="TAHER"/>
          <w:sz w:val="32"/>
          <w:szCs w:val="32"/>
          <w:rtl/>
        </w:rPr>
        <w:t xml:space="preserve"> </w:t>
      </w:r>
      <w:r w:rsidRPr="00AB470B">
        <w:rPr>
          <w:rFonts w:cs="TAHER" w:hint="cs"/>
          <w:sz w:val="32"/>
          <w:szCs w:val="32"/>
          <w:rtl/>
        </w:rPr>
        <w:t>أنفسنا</w:t>
      </w:r>
      <w:r w:rsidRPr="00AB470B">
        <w:rPr>
          <w:rFonts w:cs="TAHER"/>
          <w:sz w:val="32"/>
          <w:szCs w:val="32"/>
          <w:rtl/>
        </w:rPr>
        <w:t xml:space="preserve"> </w:t>
      </w:r>
      <w:r w:rsidRPr="00AB470B">
        <w:rPr>
          <w:rFonts w:cs="TAHER" w:hint="cs"/>
          <w:sz w:val="32"/>
          <w:szCs w:val="32"/>
          <w:rtl/>
        </w:rPr>
        <w:t>لا</w:t>
      </w:r>
      <w:r w:rsidRPr="00AB470B">
        <w:rPr>
          <w:rFonts w:cs="TAHER"/>
          <w:sz w:val="32"/>
          <w:szCs w:val="32"/>
          <w:rtl/>
        </w:rPr>
        <w:t xml:space="preserve"> </w:t>
      </w:r>
      <w:r w:rsidRPr="00AB470B">
        <w:rPr>
          <w:rFonts w:cs="TAHER" w:hint="cs"/>
          <w:sz w:val="32"/>
          <w:szCs w:val="32"/>
          <w:rtl/>
        </w:rPr>
        <w:t>تزال</w:t>
      </w:r>
      <w:r w:rsidRPr="00AB470B">
        <w:rPr>
          <w:rFonts w:cs="TAHER"/>
          <w:sz w:val="32"/>
          <w:szCs w:val="32"/>
          <w:rtl/>
        </w:rPr>
        <w:t xml:space="preserve"> </w:t>
      </w:r>
      <w:r w:rsidRPr="00AB470B">
        <w:rPr>
          <w:rFonts w:cs="TAHER" w:hint="cs"/>
          <w:sz w:val="32"/>
          <w:szCs w:val="32"/>
          <w:rtl/>
        </w:rPr>
        <w:t>تحت</w:t>
      </w:r>
      <w:r w:rsidRPr="00AB470B">
        <w:rPr>
          <w:rFonts w:cs="TAHER"/>
          <w:sz w:val="32"/>
          <w:szCs w:val="32"/>
          <w:rtl/>
        </w:rPr>
        <w:t xml:space="preserve"> </w:t>
      </w:r>
      <w:r w:rsidRPr="00AB470B">
        <w:rPr>
          <w:rFonts w:cs="TAHER" w:hint="cs"/>
          <w:sz w:val="32"/>
          <w:szCs w:val="32"/>
          <w:rtl/>
        </w:rPr>
        <w:t>سلطة</w:t>
      </w:r>
      <w:r w:rsidRPr="00AB470B">
        <w:rPr>
          <w:rFonts w:cs="TAHER"/>
          <w:sz w:val="32"/>
          <w:szCs w:val="32"/>
          <w:rtl/>
        </w:rPr>
        <w:t xml:space="preserve"> </w:t>
      </w:r>
      <w:r w:rsidRPr="00AB470B">
        <w:rPr>
          <w:rFonts w:cs="TAHER" w:hint="cs"/>
          <w:sz w:val="32"/>
          <w:szCs w:val="32"/>
          <w:rtl/>
        </w:rPr>
        <w:t>الشيطان</w:t>
      </w:r>
      <w:r w:rsidRPr="00AB470B">
        <w:rPr>
          <w:rFonts w:cs="TAHER"/>
          <w:sz w:val="32"/>
          <w:szCs w:val="32"/>
          <w:rtl/>
        </w:rPr>
        <w:t xml:space="preserve"> </w:t>
      </w:r>
      <w:r w:rsidRPr="00AB470B">
        <w:rPr>
          <w:rFonts w:cs="TAHER" w:hint="cs"/>
          <w:sz w:val="32"/>
          <w:szCs w:val="32"/>
          <w:rtl/>
        </w:rPr>
        <w:t>والطاغوت،</w:t>
      </w:r>
      <w:r w:rsidRPr="00AB470B">
        <w:rPr>
          <w:rFonts w:cs="TAHER"/>
          <w:sz w:val="32"/>
          <w:szCs w:val="32"/>
          <w:rtl/>
        </w:rPr>
        <w:t xml:space="preserve"> </w:t>
      </w:r>
      <w:r w:rsidRPr="00AB470B">
        <w:rPr>
          <w:rFonts w:cs="TAHER" w:hint="cs"/>
          <w:sz w:val="32"/>
          <w:szCs w:val="32"/>
          <w:rtl/>
        </w:rPr>
        <w:t>فلا</w:t>
      </w:r>
      <w:r w:rsidRPr="00AB470B">
        <w:rPr>
          <w:rFonts w:cs="TAHER"/>
          <w:sz w:val="32"/>
          <w:szCs w:val="32"/>
          <w:rtl/>
        </w:rPr>
        <w:t xml:space="preserve"> </w:t>
      </w:r>
      <w:r w:rsidRPr="00AB470B">
        <w:rPr>
          <w:rFonts w:cs="TAHER" w:hint="cs"/>
          <w:sz w:val="32"/>
          <w:szCs w:val="32"/>
          <w:rtl/>
        </w:rPr>
        <w:t>بد</w:t>
      </w:r>
      <w:r w:rsidRPr="00AB470B">
        <w:rPr>
          <w:rFonts w:cs="TAHER"/>
          <w:sz w:val="32"/>
          <w:szCs w:val="32"/>
          <w:rtl/>
        </w:rPr>
        <w:t xml:space="preserve"> </w:t>
      </w:r>
      <w:r w:rsidRPr="00AB470B">
        <w:rPr>
          <w:rFonts w:cs="TAHER" w:hint="cs"/>
          <w:sz w:val="32"/>
          <w:szCs w:val="32"/>
          <w:rtl/>
        </w:rPr>
        <w:t>لنا</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الثورة</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الداخل</w:t>
      </w:r>
      <w:r w:rsidRPr="00AB470B">
        <w:rPr>
          <w:rFonts w:cs="TAHER"/>
          <w:sz w:val="32"/>
          <w:szCs w:val="32"/>
          <w:rtl/>
        </w:rPr>
        <w:t>"</w:t>
      </w:r>
      <w:r w:rsidR="00EC4103">
        <w:rPr>
          <w:rStyle w:val="a4"/>
          <w:rFonts w:cs="TAHER"/>
          <w:sz w:val="32"/>
          <w:szCs w:val="32"/>
          <w:rtl/>
        </w:rPr>
        <w:footnoteReference w:id="24"/>
      </w:r>
      <w:r w:rsidRPr="00AB470B">
        <w:rPr>
          <w:rFonts w:cs="TAHER" w:hint="cs"/>
          <w:sz w:val="32"/>
          <w:szCs w:val="32"/>
          <w:rtl/>
        </w:rPr>
        <w:t>،</w:t>
      </w:r>
      <w:r w:rsidRPr="00AB470B">
        <w:rPr>
          <w:rFonts w:cs="TAHER"/>
          <w:sz w:val="32"/>
          <w:szCs w:val="32"/>
          <w:rtl/>
        </w:rPr>
        <w:t xml:space="preserve"> </w:t>
      </w:r>
      <w:r w:rsidRPr="00AB470B">
        <w:rPr>
          <w:rFonts w:cs="TAHER" w:hint="cs"/>
          <w:sz w:val="32"/>
          <w:szCs w:val="32"/>
          <w:rtl/>
        </w:rPr>
        <w:t>وحتى</w:t>
      </w:r>
      <w:r w:rsidRPr="00AB470B">
        <w:rPr>
          <w:rFonts w:cs="TAHER"/>
          <w:sz w:val="32"/>
          <w:szCs w:val="32"/>
          <w:rtl/>
        </w:rPr>
        <w:t xml:space="preserve"> </w:t>
      </w:r>
      <w:r w:rsidRPr="00AB470B">
        <w:rPr>
          <w:rFonts w:cs="TAHER" w:hint="cs"/>
          <w:sz w:val="32"/>
          <w:szCs w:val="32"/>
          <w:rtl/>
        </w:rPr>
        <w:t>العلوم</w:t>
      </w:r>
      <w:r w:rsidRPr="00AB470B">
        <w:rPr>
          <w:rFonts w:cs="TAHER"/>
          <w:sz w:val="32"/>
          <w:szCs w:val="32"/>
          <w:rtl/>
        </w:rPr>
        <w:t xml:space="preserve"> </w:t>
      </w:r>
      <w:r w:rsidRPr="00AB470B">
        <w:rPr>
          <w:rFonts w:cs="TAHER" w:hint="cs"/>
          <w:sz w:val="32"/>
          <w:szCs w:val="32"/>
          <w:rtl/>
        </w:rPr>
        <w:t>والمعارف</w:t>
      </w:r>
      <w:r w:rsidRPr="00AB470B">
        <w:rPr>
          <w:rFonts w:cs="TAHER"/>
          <w:sz w:val="32"/>
          <w:szCs w:val="32"/>
          <w:rtl/>
        </w:rPr>
        <w:t xml:space="preserve"> </w:t>
      </w:r>
      <w:r w:rsidRPr="00AB470B">
        <w:rPr>
          <w:rFonts w:cs="TAHER" w:hint="cs"/>
          <w:sz w:val="32"/>
          <w:szCs w:val="32"/>
          <w:rtl/>
        </w:rPr>
        <w:t>قد</w:t>
      </w:r>
      <w:r w:rsidRPr="00AB470B">
        <w:rPr>
          <w:rFonts w:cs="TAHER"/>
          <w:sz w:val="32"/>
          <w:szCs w:val="32"/>
          <w:rtl/>
        </w:rPr>
        <w:t xml:space="preserve"> </w:t>
      </w:r>
      <w:r w:rsidRPr="00AB470B">
        <w:rPr>
          <w:rFonts w:cs="TAHER" w:hint="cs"/>
          <w:sz w:val="32"/>
          <w:szCs w:val="32"/>
          <w:rtl/>
        </w:rPr>
        <w:t>تتحول</w:t>
      </w:r>
      <w:r w:rsidRPr="00AB470B">
        <w:rPr>
          <w:rFonts w:cs="TAHER"/>
          <w:sz w:val="32"/>
          <w:szCs w:val="32"/>
          <w:rtl/>
        </w:rPr>
        <w:t xml:space="preserve"> </w:t>
      </w:r>
      <w:r w:rsidRPr="00AB470B">
        <w:rPr>
          <w:rFonts w:cs="TAHER" w:hint="cs"/>
          <w:sz w:val="32"/>
          <w:szCs w:val="32"/>
          <w:rtl/>
        </w:rPr>
        <w:t>إلى</w:t>
      </w:r>
      <w:r w:rsidRPr="00AB470B">
        <w:rPr>
          <w:rFonts w:cs="TAHER"/>
          <w:sz w:val="32"/>
          <w:szCs w:val="32"/>
          <w:rtl/>
        </w:rPr>
        <w:t xml:space="preserve"> </w:t>
      </w:r>
      <w:r w:rsidRPr="00AB470B">
        <w:rPr>
          <w:rFonts w:cs="TAHER" w:hint="cs"/>
          <w:sz w:val="32"/>
          <w:szCs w:val="32"/>
          <w:rtl/>
        </w:rPr>
        <w:t>طريق</w:t>
      </w:r>
      <w:r w:rsidRPr="00AB470B">
        <w:rPr>
          <w:rFonts w:cs="TAHER"/>
          <w:sz w:val="32"/>
          <w:szCs w:val="32"/>
          <w:rtl/>
        </w:rPr>
        <w:t xml:space="preserve"> </w:t>
      </w:r>
      <w:r w:rsidRPr="00AB470B">
        <w:rPr>
          <w:rFonts w:cs="TAHER" w:hint="cs"/>
          <w:sz w:val="32"/>
          <w:szCs w:val="32"/>
          <w:rtl/>
        </w:rPr>
        <w:t>للهلاك</w:t>
      </w:r>
      <w:r w:rsidRPr="00AB470B">
        <w:rPr>
          <w:rFonts w:cs="TAHER"/>
          <w:sz w:val="32"/>
          <w:szCs w:val="32"/>
          <w:rtl/>
        </w:rPr>
        <w:t xml:space="preserve"> </w:t>
      </w:r>
      <w:r w:rsidRPr="00AB470B">
        <w:rPr>
          <w:rFonts w:cs="TAHER" w:hint="cs"/>
          <w:sz w:val="32"/>
          <w:szCs w:val="32"/>
          <w:rtl/>
        </w:rPr>
        <w:t>إذا</w:t>
      </w:r>
      <w:r w:rsidRPr="00AB470B">
        <w:rPr>
          <w:rFonts w:cs="TAHER"/>
          <w:sz w:val="32"/>
          <w:szCs w:val="32"/>
          <w:rtl/>
        </w:rPr>
        <w:t xml:space="preserve"> </w:t>
      </w:r>
      <w:r w:rsidRPr="00AB470B">
        <w:rPr>
          <w:rFonts w:cs="TAHER" w:hint="cs"/>
          <w:sz w:val="32"/>
          <w:szCs w:val="32"/>
          <w:rtl/>
        </w:rPr>
        <w:t>لم</w:t>
      </w:r>
      <w:r w:rsidRPr="00AB470B">
        <w:rPr>
          <w:rFonts w:cs="TAHER"/>
          <w:sz w:val="32"/>
          <w:szCs w:val="32"/>
          <w:rtl/>
        </w:rPr>
        <w:t xml:space="preserve"> </w:t>
      </w:r>
      <w:r w:rsidRPr="00AB470B">
        <w:rPr>
          <w:rFonts w:cs="TAHER" w:hint="cs"/>
          <w:sz w:val="32"/>
          <w:szCs w:val="32"/>
          <w:rtl/>
        </w:rPr>
        <w:t>تقترن</w:t>
      </w:r>
      <w:r w:rsidRPr="00AB470B">
        <w:rPr>
          <w:rFonts w:cs="TAHER"/>
          <w:sz w:val="32"/>
          <w:szCs w:val="32"/>
          <w:rtl/>
        </w:rPr>
        <w:t xml:space="preserve"> </w:t>
      </w:r>
      <w:r w:rsidRPr="00AB470B">
        <w:rPr>
          <w:rFonts w:cs="TAHER" w:hint="cs"/>
          <w:sz w:val="32"/>
          <w:szCs w:val="32"/>
          <w:rtl/>
        </w:rPr>
        <w:t>بتهذيب</w:t>
      </w:r>
      <w:r w:rsidRPr="00AB470B">
        <w:rPr>
          <w:rFonts w:cs="TAHER"/>
          <w:sz w:val="32"/>
          <w:szCs w:val="32"/>
          <w:rtl/>
        </w:rPr>
        <w:t xml:space="preserve"> </w:t>
      </w:r>
      <w:r w:rsidRPr="00AB470B">
        <w:rPr>
          <w:rFonts w:cs="TAHER" w:hint="cs"/>
          <w:sz w:val="32"/>
          <w:szCs w:val="32"/>
          <w:rtl/>
        </w:rPr>
        <w:t>النفس</w:t>
      </w:r>
      <w:r w:rsidRPr="00AB470B">
        <w:rPr>
          <w:rFonts w:cs="TAHER"/>
          <w:sz w:val="32"/>
          <w:szCs w:val="32"/>
          <w:rtl/>
        </w:rPr>
        <w:t xml:space="preserve"> </w:t>
      </w:r>
      <w:r w:rsidRPr="00AB470B">
        <w:rPr>
          <w:rFonts w:cs="TAHER"/>
          <w:sz w:val="32"/>
          <w:szCs w:val="32"/>
          <w:rtl/>
        </w:rPr>
        <w:lastRenderedPageBreak/>
        <w:t xml:space="preserve">" </w:t>
      </w:r>
      <w:r w:rsidRPr="00AB470B">
        <w:rPr>
          <w:rFonts w:cs="TAHER" w:hint="cs"/>
          <w:sz w:val="32"/>
          <w:szCs w:val="32"/>
          <w:rtl/>
        </w:rPr>
        <w:t>فقد</w:t>
      </w:r>
      <w:r w:rsidRPr="00AB470B">
        <w:rPr>
          <w:rFonts w:cs="TAHER"/>
          <w:sz w:val="32"/>
          <w:szCs w:val="32"/>
          <w:rtl/>
        </w:rPr>
        <w:t xml:space="preserve"> </w:t>
      </w:r>
      <w:r w:rsidRPr="00AB470B">
        <w:rPr>
          <w:rFonts w:cs="TAHER" w:hint="cs"/>
          <w:sz w:val="32"/>
          <w:szCs w:val="32"/>
          <w:rtl/>
        </w:rPr>
        <w:t>يؤدي</w:t>
      </w:r>
      <w:r w:rsidRPr="00AB470B">
        <w:rPr>
          <w:rFonts w:cs="TAHER"/>
          <w:sz w:val="32"/>
          <w:szCs w:val="32"/>
          <w:rtl/>
        </w:rPr>
        <w:t xml:space="preserve"> </w:t>
      </w:r>
      <w:r w:rsidRPr="00AB470B">
        <w:rPr>
          <w:rFonts w:cs="TAHER" w:hint="cs"/>
          <w:sz w:val="32"/>
          <w:szCs w:val="32"/>
          <w:rtl/>
        </w:rPr>
        <w:t>علم</w:t>
      </w:r>
      <w:r w:rsidRPr="00AB470B">
        <w:rPr>
          <w:rFonts w:cs="TAHER"/>
          <w:sz w:val="32"/>
          <w:szCs w:val="32"/>
          <w:rtl/>
        </w:rPr>
        <w:t xml:space="preserve"> </w:t>
      </w:r>
      <w:r w:rsidRPr="00AB470B">
        <w:rPr>
          <w:rFonts w:cs="TAHER" w:hint="cs"/>
          <w:sz w:val="32"/>
          <w:szCs w:val="32"/>
          <w:rtl/>
        </w:rPr>
        <w:t>التوحيد</w:t>
      </w:r>
      <w:r w:rsidRPr="00AB470B">
        <w:rPr>
          <w:rFonts w:cs="TAHER"/>
          <w:sz w:val="32"/>
          <w:szCs w:val="32"/>
          <w:rtl/>
        </w:rPr>
        <w:t xml:space="preserve"> </w:t>
      </w:r>
      <w:r w:rsidRPr="00AB470B">
        <w:rPr>
          <w:rFonts w:cs="TAHER" w:hint="cs"/>
          <w:sz w:val="32"/>
          <w:szCs w:val="32"/>
          <w:rtl/>
        </w:rPr>
        <w:t>أو</w:t>
      </w:r>
      <w:r w:rsidRPr="00AB470B">
        <w:rPr>
          <w:rFonts w:cs="TAHER"/>
          <w:sz w:val="32"/>
          <w:szCs w:val="32"/>
          <w:rtl/>
        </w:rPr>
        <w:t xml:space="preserve"> </w:t>
      </w:r>
      <w:r w:rsidRPr="00AB470B">
        <w:rPr>
          <w:rFonts w:cs="TAHER" w:hint="cs"/>
          <w:sz w:val="32"/>
          <w:szCs w:val="32"/>
          <w:rtl/>
        </w:rPr>
        <w:t>العرفان</w:t>
      </w:r>
      <w:r w:rsidRPr="00AB470B">
        <w:rPr>
          <w:rFonts w:cs="TAHER"/>
          <w:sz w:val="32"/>
          <w:szCs w:val="32"/>
          <w:rtl/>
        </w:rPr>
        <w:t xml:space="preserve"> </w:t>
      </w:r>
      <w:r w:rsidRPr="00AB470B">
        <w:rPr>
          <w:rFonts w:cs="TAHER" w:hint="cs"/>
          <w:sz w:val="32"/>
          <w:szCs w:val="32"/>
          <w:rtl/>
        </w:rPr>
        <w:t>أو</w:t>
      </w:r>
      <w:r w:rsidRPr="00AB470B">
        <w:rPr>
          <w:rFonts w:cs="TAHER"/>
          <w:sz w:val="32"/>
          <w:szCs w:val="32"/>
          <w:rtl/>
        </w:rPr>
        <w:t xml:space="preserve"> </w:t>
      </w:r>
      <w:r w:rsidRPr="00AB470B">
        <w:rPr>
          <w:rFonts w:cs="TAHER" w:hint="cs"/>
          <w:sz w:val="32"/>
          <w:szCs w:val="32"/>
          <w:rtl/>
        </w:rPr>
        <w:t>الفقه</w:t>
      </w:r>
      <w:r w:rsidRPr="00AB470B">
        <w:rPr>
          <w:rFonts w:cs="TAHER"/>
          <w:sz w:val="32"/>
          <w:szCs w:val="32"/>
          <w:rtl/>
        </w:rPr>
        <w:t xml:space="preserve"> </w:t>
      </w:r>
      <w:r w:rsidRPr="00AB470B">
        <w:rPr>
          <w:rFonts w:cs="TAHER" w:hint="cs"/>
          <w:sz w:val="32"/>
          <w:szCs w:val="32"/>
          <w:rtl/>
        </w:rPr>
        <w:t>أو</w:t>
      </w:r>
      <w:r w:rsidRPr="00AB470B">
        <w:rPr>
          <w:rFonts w:cs="TAHER"/>
          <w:sz w:val="32"/>
          <w:szCs w:val="32"/>
          <w:rtl/>
        </w:rPr>
        <w:t xml:space="preserve"> </w:t>
      </w:r>
      <w:r w:rsidRPr="00AB470B">
        <w:rPr>
          <w:rFonts w:cs="TAHER" w:hint="cs"/>
          <w:sz w:val="32"/>
          <w:szCs w:val="32"/>
          <w:rtl/>
        </w:rPr>
        <w:t>الأخلاق</w:t>
      </w:r>
      <w:r w:rsidRPr="00AB470B">
        <w:rPr>
          <w:rFonts w:cs="TAHER"/>
          <w:sz w:val="32"/>
          <w:szCs w:val="32"/>
          <w:rtl/>
        </w:rPr>
        <w:t xml:space="preserve"> </w:t>
      </w:r>
      <w:r w:rsidRPr="00AB470B">
        <w:rPr>
          <w:rFonts w:cs="TAHER" w:hint="cs"/>
          <w:sz w:val="32"/>
          <w:szCs w:val="32"/>
          <w:rtl/>
        </w:rPr>
        <w:t>بالإنسان</w:t>
      </w:r>
      <w:r w:rsidRPr="00AB470B">
        <w:rPr>
          <w:rFonts w:cs="TAHER"/>
          <w:sz w:val="32"/>
          <w:szCs w:val="32"/>
          <w:rtl/>
        </w:rPr>
        <w:t xml:space="preserve"> </w:t>
      </w:r>
      <w:r w:rsidRPr="00AB470B">
        <w:rPr>
          <w:rFonts w:cs="TAHER" w:hint="cs"/>
          <w:sz w:val="32"/>
          <w:szCs w:val="32"/>
          <w:rtl/>
        </w:rPr>
        <w:t>إلى</w:t>
      </w:r>
      <w:r w:rsidRPr="00AB470B">
        <w:rPr>
          <w:rFonts w:cs="TAHER"/>
          <w:sz w:val="32"/>
          <w:szCs w:val="32"/>
          <w:rtl/>
        </w:rPr>
        <w:t xml:space="preserve"> </w:t>
      </w:r>
      <w:r w:rsidRPr="00AB470B">
        <w:rPr>
          <w:rFonts w:cs="TAHER" w:hint="cs"/>
          <w:sz w:val="32"/>
          <w:szCs w:val="32"/>
          <w:rtl/>
        </w:rPr>
        <w:t>جهنم</w:t>
      </w:r>
      <w:r w:rsidRPr="00AB470B">
        <w:rPr>
          <w:rFonts w:cs="TAHER"/>
          <w:sz w:val="32"/>
          <w:szCs w:val="32"/>
          <w:rtl/>
        </w:rPr>
        <w:t xml:space="preserve"> </w:t>
      </w:r>
      <w:r w:rsidRPr="00AB470B">
        <w:rPr>
          <w:rFonts w:cs="TAHER" w:hint="cs"/>
          <w:sz w:val="32"/>
          <w:szCs w:val="32"/>
          <w:rtl/>
        </w:rPr>
        <w:t>أحياناً</w:t>
      </w:r>
      <w:r w:rsidRPr="00AB470B">
        <w:rPr>
          <w:rFonts w:cs="TAHER"/>
          <w:sz w:val="32"/>
          <w:szCs w:val="32"/>
          <w:rtl/>
        </w:rPr>
        <w:t xml:space="preserve"> </w:t>
      </w:r>
      <w:r w:rsidRPr="00AB470B">
        <w:rPr>
          <w:rFonts w:cs="TAHER" w:hint="cs"/>
          <w:sz w:val="32"/>
          <w:szCs w:val="32"/>
          <w:rtl/>
        </w:rPr>
        <w:t>فالعلم</w:t>
      </w:r>
      <w:r w:rsidRPr="00AB470B">
        <w:rPr>
          <w:rFonts w:cs="TAHER"/>
          <w:sz w:val="32"/>
          <w:szCs w:val="32"/>
          <w:rtl/>
        </w:rPr>
        <w:t xml:space="preserve"> </w:t>
      </w:r>
      <w:r w:rsidRPr="00AB470B">
        <w:rPr>
          <w:rFonts w:cs="TAHER" w:hint="cs"/>
          <w:sz w:val="32"/>
          <w:szCs w:val="32"/>
          <w:rtl/>
        </w:rPr>
        <w:t>وحده</w:t>
      </w:r>
      <w:r w:rsidRPr="00AB470B">
        <w:rPr>
          <w:rFonts w:cs="TAHER"/>
          <w:sz w:val="32"/>
          <w:szCs w:val="32"/>
          <w:rtl/>
        </w:rPr>
        <w:t xml:space="preserve"> </w:t>
      </w:r>
      <w:r w:rsidRPr="00AB470B">
        <w:rPr>
          <w:rFonts w:cs="TAHER" w:hint="cs"/>
          <w:sz w:val="32"/>
          <w:szCs w:val="32"/>
          <w:rtl/>
        </w:rPr>
        <w:t>ليس</w:t>
      </w:r>
      <w:r w:rsidRPr="00AB470B">
        <w:rPr>
          <w:rFonts w:cs="TAHER"/>
          <w:sz w:val="32"/>
          <w:szCs w:val="32"/>
          <w:rtl/>
        </w:rPr>
        <w:t xml:space="preserve"> </w:t>
      </w:r>
      <w:r w:rsidRPr="00AB470B">
        <w:rPr>
          <w:rFonts w:cs="TAHER" w:hint="cs"/>
          <w:sz w:val="32"/>
          <w:szCs w:val="32"/>
          <w:rtl/>
        </w:rPr>
        <w:t>كافياً</w:t>
      </w:r>
      <w:r w:rsidRPr="00AB470B">
        <w:rPr>
          <w:rFonts w:cs="TAHER"/>
          <w:sz w:val="32"/>
          <w:szCs w:val="32"/>
          <w:rtl/>
        </w:rPr>
        <w:t xml:space="preserve"> </w:t>
      </w:r>
      <w:r w:rsidRPr="00AB470B">
        <w:rPr>
          <w:rFonts w:cs="TAHER" w:hint="cs"/>
          <w:sz w:val="32"/>
          <w:szCs w:val="32"/>
          <w:rtl/>
        </w:rPr>
        <w:t>ولا</w:t>
      </w:r>
      <w:r w:rsidRPr="00AB470B">
        <w:rPr>
          <w:rFonts w:cs="TAHER"/>
          <w:sz w:val="32"/>
          <w:szCs w:val="32"/>
          <w:rtl/>
        </w:rPr>
        <w:t xml:space="preserve"> </w:t>
      </w:r>
      <w:r w:rsidRPr="00AB470B">
        <w:rPr>
          <w:rFonts w:cs="TAHER" w:hint="cs"/>
          <w:sz w:val="32"/>
          <w:szCs w:val="32"/>
          <w:rtl/>
        </w:rPr>
        <w:t>بد</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التزكية</w:t>
      </w:r>
      <w:r w:rsidRPr="00AB470B">
        <w:rPr>
          <w:rFonts w:cs="TAHER"/>
          <w:sz w:val="32"/>
          <w:szCs w:val="32"/>
          <w:rtl/>
        </w:rPr>
        <w:t>"</w:t>
      </w:r>
      <w:r w:rsidR="00EC4103">
        <w:rPr>
          <w:rStyle w:val="a4"/>
          <w:rFonts w:cs="TAHER"/>
          <w:sz w:val="32"/>
          <w:szCs w:val="32"/>
          <w:rtl/>
        </w:rPr>
        <w:footnoteReference w:id="25"/>
      </w:r>
      <w:r w:rsidRPr="00AB470B">
        <w:rPr>
          <w:rFonts w:cs="TAHER"/>
          <w:sz w:val="32"/>
          <w:szCs w:val="32"/>
          <w:rtl/>
        </w:rPr>
        <w:t>.</w:t>
      </w:r>
    </w:p>
    <w:p w:rsidR="00AB470B" w:rsidRPr="00AB470B" w:rsidRDefault="00AB470B" w:rsidP="0026516C">
      <w:pPr>
        <w:bidi/>
        <w:spacing w:after="0" w:line="240" w:lineRule="atLeast"/>
        <w:ind w:firstLine="567"/>
        <w:jc w:val="both"/>
        <w:rPr>
          <w:rFonts w:cs="TAHER"/>
          <w:sz w:val="32"/>
          <w:szCs w:val="32"/>
        </w:rPr>
      </w:pPr>
      <w:r w:rsidRPr="00AB470B">
        <w:rPr>
          <w:rFonts w:cs="TAHER" w:hint="cs"/>
          <w:sz w:val="32"/>
          <w:szCs w:val="32"/>
          <w:rtl/>
        </w:rPr>
        <w:t>لقد</w:t>
      </w:r>
      <w:r w:rsidRPr="00AB470B">
        <w:rPr>
          <w:rFonts w:cs="TAHER"/>
          <w:sz w:val="32"/>
          <w:szCs w:val="32"/>
          <w:rtl/>
        </w:rPr>
        <w:t xml:space="preserve"> </w:t>
      </w:r>
      <w:r w:rsidRPr="00AB470B">
        <w:rPr>
          <w:rFonts w:cs="TAHER" w:hint="cs"/>
          <w:sz w:val="32"/>
          <w:szCs w:val="32"/>
          <w:rtl/>
        </w:rPr>
        <w:t>غدا</w:t>
      </w:r>
      <w:r w:rsidRPr="00AB470B">
        <w:rPr>
          <w:rFonts w:cs="TAHER"/>
          <w:sz w:val="32"/>
          <w:szCs w:val="32"/>
          <w:rtl/>
        </w:rPr>
        <w:t xml:space="preserve"> </w:t>
      </w:r>
      <w:r w:rsidRPr="00AB470B">
        <w:rPr>
          <w:rFonts w:cs="TAHER" w:hint="cs"/>
          <w:sz w:val="32"/>
          <w:szCs w:val="32"/>
          <w:rtl/>
        </w:rPr>
        <w:t>الإمام</w:t>
      </w:r>
      <w:r w:rsidRPr="00AB470B">
        <w:rPr>
          <w:rFonts w:cs="TAHER"/>
          <w:sz w:val="32"/>
          <w:szCs w:val="32"/>
          <w:rtl/>
        </w:rPr>
        <w:t xml:space="preserve"> </w:t>
      </w:r>
      <w:r w:rsidRPr="00AB470B">
        <w:rPr>
          <w:rFonts w:cs="TAHER" w:hint="cs"/>
          <w:sz w:val="32"/>
          <w:szCs w:val="32"/>
          <w:rtl/>
        </w:rPr>
        <w:t>الخميني،</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خلال</w:t>
      </w:r>
      <w:r w:rsidRPr="00AB470B">
        <w:rPr>
          <w:rFonts w:cs="TAHER"/>
          <w:sz w:val="32"/>
          <w:szCs w:val="32"/>
          <w:rtl/>
        </w:rPr>
        <w:t xml:space="preserve"> </w:t>
      </w:r>
      <w:r w:rsidRPr="00AB470B">
        <w:rPr>
          <w:rFonts w:cs="TAHER" w:hint="cs"/>
          <w:sz w:val="32"/>
          <w:szCs w:val="32"/>
          <w:rtl/>
        </w:rPr>
        <w:t>سلوكه</w:t>
      </w:r>
      <w:r w:rsidRPr="00AB470B">
        <w:rPr>
          <w:rFonts w:cs="TAHER"/>
          <w:sz w:val="32"/>
          <w:szCs w:val="32"/>
          <w:rtl/>
        </w:rPr>
        <w:t xml:space="preserve"> </w:t>
      </w:r>
      <w:r w:rsidRPr="00AB470B">
        <w:rPr>
          <w:rFonts w:cs="TAHER" w:hint="cs"/>
          <w:sz w:val="32"/>
          <w:szCs w:val="32"/>
          <w:rtl/>
        </w:rPr>
        <w:t>طريق</w:t>
      </w:r>
      <w:r w:rsidRPr="00AB470B">
        <w:rPr>
          <w:rFonts w:cs="TAHER"/>
          <w:sz w:val="32"/>
          <w:szCs w:val="32"/>
          <w:rtl/>
        </w:rPr>
        <w:t xml:space="preserve"> </w:t>
      </w:r>
      <w:r w:rsidRPr="00AB470B">
        <w:rPr>
          <w:rFonts w:cs="TAHER" w:hint="cs"/>
          <w:sz w:val="32"/>
          <w:szCs w:val="32"/>
          <w:rtl/>
        </w:rPr>
        <w:t>العرفان</w:t>
      </w:r>
      <w:r w:rsidRPr="00AB470B">
        <w:rPr>
          <w:rFonts w:cs="TAHER"/>
          <w:sz w:val="32"/>
          <w:szCs w:val="32"/>
          <w:rtl/>
        </w:rPr>
        <w:t xml:space="preserve"> </w:t>
      </w:r>
      <w:r w:rsidRPr="00AB470B">
        <w:rPr>
          <w:rFonts w:cs="TAHER" w:hint="cs"/>
          <w:sz w:val="32"/>
          <w:szCs w:val="32"/>
          <w:rtl/>
        </w:rPr>
        <w:t>والتقوى</w:t>
      </w:r>
      <w:r w:rsidRPr="00AB470B">
        <w:rPr>
          <w:rFonts w:cs="TAHER"/>
          <w:sz w:val="32"/>
          <w:szCs w:val="32"/>
          <w:rtl/>
        </w:rPr>
        <w:t xml:space="preserve"> </w:t>
      </w:r>
      <w:r w:rsidRPr="00AB470B">
        <w:rPr>
          <w:rFonts w:cs="TAHER" w:hint="cs"/>
          <w:sz w:val="32"/>
          <w:szCs w:val="32"/>
          <w:rtl/>
        </w:rPr>
        <w:t>والذوبان</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عشق</w:t>
      </w:r>
      <w:r w:rsidRPr="00AB470B">
        <w:rPr>
          <w:rFonts w:cs="TAHER"/>
          <w:sz w:val="32"/>
          <w:szCs w:val="32"/>
          <w:rtl/>
        </w:rPr>
        <w:t xml:space="preserve"> </w:t>
      </w:r>
      <w:r w:rsidRPr="00AB470B">
        <w:rPr>
          <w:rFonts w:cs="TAHER" w:hint="cs"/>
          <w:sz w:val="32"/>
          <w:szCs w:val="32"/>
          <w:rtl/>
        </w:rPr>
        <w:t>المحبوب</w:t>
      </w:r>
      <w:r w:rsidRPr="00AB470B">
        <w:rPr>
          <w:rFonts w:cs="TAHER"/>
          <w:sz w:val="32"/>
          <w:szCs w:val="32"/>
          <w:rtl/>
        </w:rPr>
        <w:t xml:space="preserve"> </w:t>
      </w:r>
      <w:r w:rsidRPr="00AB470B">
        <w:rPr>
          <w:rFonts w:cs="TAHER" w:hint="cs"/>
          <w:sz w:val="32"/>
          <w:szCs w:val="32"/>
          <w:rtl/>
        </w:rPr>
        <w:t>والهيام</w:t>
      </w:r>
      <w:r w:rsidRPr="00AB470B">
        <w:rPr>
          <w:rFonts w:cs="TAHER"/>
          <w:sz w:val="32"/>
          <w:szCs w:val="32"/>
          <w:rtl/>
        </w:rPr>
        <w:t xml:space="preserve"> </w:t>
      </w:r>
      <w:r w:rsidRPr="00AB470B">
        <w:rPr>
          <w:rFonts w:cs="TAHER" w:hint="cs"/>
          <w:sz w:val="32"/>
          <w:szCs w:val="32"/>
          <w:rtl/>
        </w:rPr>
        <w:t>به</w:t>
      </w:r>
      <w:r w:rsidRPr="00AB470B">
        <w:rPr>
          <w:rFonts w:cs="TAHER"/>
          <w:sz w:val="32"/>
          <w:szCs w:val="32"/>
          <w:rtl/>
        </w:rPr>
        <w:t xml:space="preserve"> </w:t>
      </w:r>
      <w:r w:rsidRPr="00AB470B">
        <w:rPr>
          <w:rFonts w:cs="TAHER" w:hint="cs"/>
          <w:sz w:val="32"/>
          <w:szCs w:val="32"/>
          <w:rtl/>
        </w:rPr>
        <w:t>ـ</w:t>
      </w:r>
      <w:r w:rsidRPr="00AB470B">
        <w:rPr>
          <w:rFonts w:cs="TAHER"/>
          <w:sz w:val="32"/>
          <w:szCs w:val="32"/>
          <w:rtl/>
        </w:rPr>
        <w:t xml:space="preserve"> </w:t>
      </w:r>
      <w:r w:rsidRPr="00AB470B">
        <w:rPr>
          <w:rFonts w:cs="TAHER" w:hint="cs"/>
          <w:sz w:val="32"/>
          <w:szCs w:val="32"/>
          <w:rtl/>
        </w:rPr>
        <w:t>رجلاً</w:t>
      </w:r>
      <w:r w:rsidRPr="00AB470B">
        <w:rPr>
          <w:rFonts w:cs="TAHER"/>
          <w:sz w:val="32"/>
          <w:szCs w:val="32"/>
          <w:rtl/>
        </w:rPr>
        <w:t xml:space="preserve"> </w:t>
      </w:r>
      <w:r w:rsidRPr="00AB470B">
        <w:rPr>
          <w:rFonts w:cs="TAHER" w:hint="cs"/>
          <w:sz w:val="32"/>
          <w:szCs w:val="32"/>
          <w:rtl/>
        </w:rPr>
        <w:t>إلهيا</w:t>
      </w:r>
      <w:r w:rsidRPr="00AB470B">
        <w:rPr>
          <w:rFonts w:cs="TAHER"/>
          <w:sz w:val="32"/>
          <w:szCs w:val="32"/>
          <w:rtl/>
        </w:rPr>
        <w:t xml:space="preserve"> </w:t>
      </w:r>
      <w:r w:rsidRPr="00AB470B">
        <w:rPr>
          <w:rFonts w:cs="TAHER" w:hint="cs"/>
          <w:sz w:val="32"/>
          <w:szCs w:val="32"/>
          <w:rtl/>
        </w:rPr>
        <w:t>ـ</w:t>
      </w:r>
      <w:r w:rsidRPr="00AB470B">
        <w:rPr>
          <w:rFonts w:cs="TAHER"/>
          <w:sz w:val="32"/>
          <w:szCs w:val="32"/>
          <w:rtl/>
        </w:rPr>
        <w:t xml:space="preserve"> </w:t>
      </w:r>
      <w:r w:rsidRPr="00AB470B">
        <w:rPr>
          <w:rFonts w:cs="TAHER" w:hint="cs"/>
          <w:sz w:val="32"/>
          <w:szCs w:val="32"/>
          <w:rtl/>
        </w:rPr>
        <w:t>تجلت</w:t>
      </w:r>
      <w:r w:rsidRPr="00AB470B">
        <w:rPr>
          <w:rFonts w:cs="TAHER"/>
          <w:sz w:val="32"/>
          <w:szCs w:val="32"/>
          <w:rtl/>
        </w:rPr>
        <w:t xml:space="preserve"> </w:t>
      </w:r>
      <w:r w:rsidRPr="00AB470B">
        <w:rPr>
          <w:rFonts w:cs="TAHER" w:hint="cs"/>
          <w:sz w:val="32"/>
          <w:szCs w:val="32"/>
          <w:rtl/>
        </w:rPr>
        <w:t>الحكمة</w:t>
      </w:r>
      <w:r w:rsidRPr="00AB470B">
        <w:rPr>
          <w:rFonts w:cs="TAHER"/>
          <w:sz w:val="32"/>
          <w:szCs w:val="32"/>
          <w:rtl/>
        </w:rPr>
        <w:t xml:space="preserve"> </w:t>
      </w:r>
      <w:r w:rsidRPr="00AB470B">
        <w:rPr>
          <w:rFonts w:cs="TAHER" w:hint="cs"/>
          <w:sz w:val="32"/>
          <w:szCs w:val="32"/>
          <w:rtl/>
        </w:rPr>
        <w:t>على</w:t>
      </w:r>
      <w:r w:rsidRPr="00AB470B">
        <w:rPr>
          <w:rFonts w:cs="TAHER"/>
          <w:sz w:val="32"/>
          <w:szCs w:val="32"/>
          <w:rtl/>
        </w:rPr>
        <w:t xml:space="preserve"> </w:t>
      </w:r>
      <w:r w:rsidRPr="00AB470B">
        <w:rPr>
          <w:rFonts w:cs="TAHER" w:hint="cs"/>
          <w:sz w:val="32"/>
          <w:szCs w:val="32"/>
          <w:rtl/>
        </w:rPr>
        <w:t>لسانه</w:t>
      </w:r>
      <w:r w:rsidRPr="00AB470B">
        <w:rPr>
          <w:rFonts w:cs="TAHER"/>
          <w:sz w:val="32"/>
          <w:szCs w:val="32"/>
          <w:rtl/>
        </w:rPr>
        <w:t xml:space="preserve"> </w:t>
      </w:r>
      <w:r w:rsidRPr="00AB470B">
        <w:rPr>
          <w:rFonts w:cs="TAHER" w:hint="cs"/>
          <w:sz w:val="32"/>
          <w:szCs w:val="32"/>
          <w:rtl/>
        </w:rPr>
        <w:t>بعد</w:t>
      </w:r>
      <w:r w:rsidRPr="00AB470B">
        <w:rPr>
          <w:rFonts w:cs="TAHER"/>
          <w:sz w:val="32"/>
          <w:szCs w:val="32"/>
          <w:rtl/>
        </w:rPr>
        <w:t xml:space="preserve"> </w:t>
      </w:r>
      <w:r w:rsidRPr="00AB470B">
        <w:rPr>
          <w:rFonts w:cs="TAHER" w:hint="cs"/>
          <w:sz w:val="32"/>
          <w:szCs w:val="32"/>
          <w:rtl/>
        </w:rPr>
        <w:t>أن</w:t>
      </w:r>
      <w:r w:rsidRPr="00AB470B">
        <w:rPr>
          <w:rFonts w:cs="TAHER"/>
          <w:sz w:val="32"/>
          <w:szCs w:val="32"/>
          <w:rtl/>
        </w:rPr>
        <w:t xml:space="preserve"> </w:t>
      </w:r>
      <w:r w:rsidRPr="00AB470B">
        <w:rPr>
          <w:rFonts w:cs="TAHER" w:hint="cs"/>
          <w:sz w:val="32"/>
          <w:szCs w:val="32"/>
          <w:rtl/>
        </w:rPr>
        <w:t>انفتحت</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قلبه</w:t>
      </w:r>
      <w:r w:rsidRPr="00AB470B">
        <w:rPr>
          <w:rFonts w:cs="TAHER"/>
          <w:sz w:val="32"/>
          <w:szCs w:val="32"/>
          <w:rtl/>
        </w:rPr>
        <w:t xml:space="preserve"> </w:t>
      </w:r>
      <w:r w:rsidRPr="00AB470B">
        <w:rPr>
          <w:rFonts w:cs="TAHER" w:hint="cs"/>
          <w:sz w:val="32"/>
          <w:szCs w:val="32"/>
          <w:rtl/>
        </w:rPr>
        <w:t>المليء</w:t>
      </w:r>
      <w:r w:rsidRPr="00AB470B">
        <w:rPr>
          <w:rFonts w:cs="TAHER"/>
          <w:sz w:val="32"/>
          <w:szCs w:val="32"/>
          <w:rtl/>
        </w:rPr>
        <w:t xml:space="preserve"> </w:t>
      </w:r>
      <w:r w:rsidRPr="00AB470B">
        <w:rPr>
          <w:rFonts w:cs="TAHER" w:hint="cs"/>
          <w:sz w:val="32"/>
          <w:szCs w:val="32"/>
          <w:rtl/>
        </w:rPr>
        <w:t>بالإيمان</w:t>
      </w:r>
      <w:r w:rsidRPr="00AB470B">
        <w:rPr>
          <w:rFonts w:cs="TAHER"/>
          <w:sz w:val="32"/>
          <w:szCs w:val="32"/>
          <w:rtl/>
        </w:rPr>
        <w:t xml:space="preserve">. </w:t>
      </w:r>
    </w:p>
    <w:p w:rsidR="00AB470B" w:rsidRPr="00AB470B" w:rsidRDefault="00AB470B" w:rsidP="0026516C">
      <w:pPr>
        <w:bidi/>
        <w:spacing w:after="0" w:line="240" w:lineRule="atLeast"/>
        <w:ind w:firstLine="567"/>
        <w:jc w:val="both"/>
        <w:rPr>
          <w:rFonts w:cs="TAHER"/>
          <w:sz w:val="32"/>
          <w:szCs w:val="32"/>
        </w:rPr>
      </w:pPr>
      <w:r w:rsidRPr="00AB470B">
        <w:rPr>
          <w:rFonts w:cs="TAHER" w:hint="cs"/>
          <w:sz w:val="32"/>
          <w:szCs w:val="32"/>
          <w:rtl/>
        </w:rPr>
        <w:t>لقد</w:t>
      </w:r>
      <w:r w:rsidRPr="00AB470B">
        <w:rPr>
          <w:rFonts w:cs="TAHER"/>
          <w:sz w:val="32"/>
          <w:szCs w:val="32"/>
          <w:rtl/>
        </w:rPr>
        <w:t xml:space="preserve"> </w:t>
      </w:r>
      <w:r w:rsidRPr="00AB470B">
        <w:rPr>
          <w:rFonts w:cs="TAHER" w:hint="cs"/>
          <w:sz w:val="32"/>
          <w:szCs w:val="32"/>
          <w:rtl/>
        </w:rPr>
        <w:t>جسّد</w:t>
      </w:r>
      <w:r w:rsidRPr="00AB470B">
        <w:rPr>
          <w:rFonts w:cs="TAHER"/>
          <w:sz w:val="32"/>
          <w:szCs w:val="32"/>
          <w:rtl/>
        </w:rPr>
        <w:t xml:space="preserve"> </w:t>
      </w:r>
      <w:r w:rsidRPr="00AB470B">
        <w:rPr>
          <w:rFonts w:cs="TAHER" w:hint="cs"/>
          <w:sz w:val="32"/>
          <w:szCs w:val="32"/>
          <w:rtl/>
        </w:rPr>
        <w:t>الإمام</w:t>
      </w:r>
      <w:r w:rsidRPr="00AB470B">
        <w:rPr>
          <w:rFonts w:cs="TAHER"/>
          <w:sz w:val="32"/>
          <w:szCs w:val="32"/>
          <w:rtl/>
        </w:rPr>
        <w:t xml:space="preserve"> </w:t>
      </w:r>
      <w:r w:rsidRPr="00AB470B">
        <w:rPr>
          <w:rFonts w:cs="TAHER" w:hint="cs"/>
          <w:sz w:val="32"/>
          <w:szCs w:val="32"/>
          <w:rtl/>
        </w:rPr>
        <w:t>حقيقة</w:t>
      </w:r>
      <w:r w:rsidRPr="00AB470B">
        <w:rPr>
          <w:rFonts w:cs="TAHER"/>
          <w:sz w:val="32"/>
          <w:szCs w:val="32"/>
          <w:rtl/>
        </w:rPr>
        <w:t xml:space="preserve"> </w:t>
      </w:r>
      <w:r w:rsidRPr="00AB470B">
        <w:rPr>
          <w:rFonts w:cs="TAHER" w:hint="cs"/>
          <w:sz w:val="32"/>
          <w:szCs w:val="32"/>
          <w:rtl/>
        </w:rPr>
        <w:t>العالم</w:t>
      </w:r>
      <w:r w:rsidRPr="00AB470B">
        <w:rPr>
          <w:rFonts w:cs="TAHER"/>
          <w:sz w:val="32"/>
          <w:szCs w:val="32"/>
          <w:rtl/>
        </w:rPr>
        <w:t xml:space="preserve"> </w:t>
      </w:r>
      <w:r w:rsidRPr="00AB470B">
        <w:rPr>
          <w:rFonts w:cs="TAHER" w:hint="cs"/>
          <w:sz w:val="32"/>
          <w:szCs w:val="32"/>
          <w:rtl/>
        </w:rPr>
        <w:t>الرباني</w:t>
      </w:r>
      <w:r w:rsidRPr="00AB470B">
        <w:rPr>
          <w:rFonts w:cs="TAHER"/>
          <w:sz w:val="32"/>
          <w:szCs w:val="32"/>
          <w:rtl/>
        </w:rPr>
        <w:t xml:space="preserve"> </w:t>
      </w:r>
      <w:r w:rsidRPr="00AB470B">
        <w:rPr>
          <w:rFonts w:cs="TAHER" w:hint="cs"/>
          <w:sz w:val="32"/>
          <w:szCs w:val="32"/>
          <w:rtl/>
        </w:rPr>
        <w:t>الذي</w:t>
      </w:r>
      <w:r w:rsidRPr="00AB470B">
        <w:rPr>
          <w:rFonts w:cs="TAHER"/>
          <w:sz w:val="32"/>
          <w:szCs w:val="32"/>
          <w:rtl/>
        </w:rPr>
        <w:t xml:space="preserve"> </w:t>
      </w:r>
      <w:r w:rsidRPr="00AB470B">
        <w:rPr>
          <w:rFonts w:cs="TAHER" w:hint="cs"/>
          <w:sz w:val="32"/>
          <w:szCs w:val="32"/>
          <w:rtl/>
        </w:rPr>
        <w:t>جعله</w:t>
      </w:r>
      <w:r w:rsidRPr="00AB470B">
        <w:rPr>
          <w:rFonts w:cs="TAHER"/>
          <w:sz w:val="32"/>
          <w:szCs w:val="32"/>
          <w:rtl/>
        </w:rPr>
        <w:t xml:space="preserve"> </w:t>
      </w:r>
      <w:r w:rsidRPr="00AB470B">
        <w:rPr>
          <w:rFonts w:cs="TAHER" w:hint="cs"/>
          <w:sz w:val="32"/>
          <w:szCs w:val="32"/>
          <w:rtl/>
        </w:rPr>
        <w:t>الله</w:t>
      </w:r>
      <w:r w:rsidRPr="00AB470B">
        <w:rPr>
          <w:rFonts w:cs="TAHER"/>
          <w:sz w:val="32"/>
          <w:szCs w:val="32"/>
          <w:rtl/>
        </w:rPr>
        <w:t xml:space="preserve"> </w:t>
      </w:r>
      <w:r w:rsidRPr="00AB470B">
        <w:rPr>
          <w:rFonts w:cs="TAHER" w:hint="cs"/>
          <w:sz w:val="32"/>
          <w:szCs w:val="32"/>
          <w:rtl/>
        </w:rPr>
        <w:t>خليفة</w:t>
      </w:r>
      <w:r w:rsidRPr="00AB470B">
        <w:rPr>
          <w:rFonts w:cs="TAHER"/>
          <w:sz w:val="32"/>
          <w:szCs w:val="32"/>
          <w:rtl/>
        </w:rPr>
        <w:t xml:space="preserve"> </w:t>
      </w:r>
      <w:r w:rsidRPr="00AB470B">
        <w:rPr>
          <w:rFonts w:cs="TAHER" w:hint="cs"/>
          <w:sz w:val="32"/>
          <w:szCs w:val="32"/>
          <w:rtl/>
        </w:rPr>
        <w:t>وحجة،</w:t>
      </w:r>
      <w:r w:rsidRPr="00AB470B">
        <w:rPr>
          <w:rFonts w:cs="TAHER"/>
          <w:sz w:val="32"/>
          <w:szCs w:val="32"/>
          <w:rtl/>
        </w:rPr>
        <w:t xml:space="preserve"> </w:t>
      </w:r>
      <w:r w:rsidRPr="00AB470B">
        <w:rPr>
          <w:rFonts w:cs="TAHER" w:hint="cs"/>
          <w:sz w:val="32"/>
          <w:szCs w:val="32"/>
          <w:rtl/>
        </w:rPr>
        <w:t>لانه</w:t>
      </w:r>
      <w:r w:rsidRPr="00AB470B">
        <w:rPr>
          <w:rFonts w:cs="TAHER"/>
          <w:sz w:val="32"/>
          <w:szCs w:val="32"/>
          <w:rtl/>
        </w:rPr>
        <w:t xml:space="preserve"> </w:t>
      </w:r>
      <w:r w:rsidRPr="00AB470B">
        <w:rPr>
          <w:rFonts w:cs="TAHER" w:hint="cs"/>
          <w:sz w:val="32"/>
          <w:szCs w:val="32"/>
          <w:rtl/>
        </w:rPr>
        <w:t>مثال</w:t>
      </w:r>
      <w:r w:rsidRPr="00AB470B">
        <w:rPr>
          <w:rFonts w:cs="TAHER"/>
          <w:sz w:val="32"/>
          <w:szCs w:val="32"/>
          <w:rtl/>
        </w:rPr>
        <w:t xml:space="preserve"> </w:t>
      </w:r>
      <w:r w:rsidRPr="00AB470B">
        <w:rPr>
          <w:rFonts w:cs="TAHER" w:hint="cs"/>
          <w:sz w:val="32"/>
          <w:szCs w:val="32"/>
          <w:rtl/>
        </w:rPr>
        <w:t>حديث</w:t>
      </w:r>
      <w:r w:rsidRPr="00AB470B">
        <w:rPr>
          <w:rFonts w:cs="TAHER"/>
          <w:sz w:val="32"/>
          <w:szCs w:val="32"/>
          <w:rtl/>
        </w:rPr>
        <w:t xml:space="preserve"> </w:t>
      </w:r>
      <w:r w:rsidRPr="00AB470B">
        <w:rPr>
          <w:rFonts w:cs="TAHER" w:hint="cs"/>
          <w:sz w:val="32"/>
          <w:szCs w:val="32"/>
          <w:rtl/>
        </w:rPr>
        <w:t>الإمام</w:t>
      </w:r>
      <w:r w:rsidRPr="00AB470B">
        <w:rPr>
          <w:rFonts w:cs="TAHER"/>
          <w:sz w:val="32"/>
          <w:szCs w:val="32"/>
          <w:rtl/>
        </w:rPr>
        <w:t xml:space="preserve"> </w:t>
      </w:r>
      <w:r w:rsidRPr="00AB470B">
        <w:rPr>
          <w:rFonts w:cs="TAHER" w:hint="cs"/>
          <w:sz w:val="32"/>
          <w:szCs w:val="32"/>
          <w:rtl/>
        </w:rPr>
        <w:t>الصادق</w:t>
      </w:r>
      <w:r w:rsidRPr="00AB470B">
        <w:rPr>
          <w:rFonts w:cs="TAHER"/>
          <w:sz w:val="32"/>
          <w:szCs w:val="32"/>
          <w:rtl/>
        </w:rPr>
        <w:t xml:space="preserve"> </w:t>
      </w:r>
      <w:r w:rsidRPr="00AB470B">
        <w:rPr>
          <w:rFonts w:cs="TAHER" w:hint="cs"/>
          <w:sz w:val="32"/>
          <w:szCs w:val="32"/>
          <w:rtl/>
        </w:rPr>
        <w:t>عليه</w:t>
      </w:r>
      <w:r w:rsidRPr="00AB470B">
        <w:rPr>
          <w:rFonts w:cs="TAHER"/>
          <w:sz w:val="32"/>
          <w:szCs w:val="32"/>
          <w:rtl/>
        </w:rPr>
        <w:t xml:space="preserve"> </w:t>
      </w:r>
      <w:r w:rsidRPr="00AB470B">
        <w:rPr>
          <w:rFonts w:cs="TAHER" w:hint="cs"/>
          <w:sz w:val="32"/>
          <w:szCs w:val="32"/>
          <w:rtl/>
        </w:rPr>
        <w:t>السلام،</w:t>
      </w:r>
      <w:r w:rsidRPr="00AB470B">
        <w:rPr>
          <w:rFonts w:cs="TAHER"/>
          <w:sz w:val="32"/>
          <w:szCs w:val="32"/>
          <w:rtl/>
        </w:rPr>
        <w:t xml:space="preserve"> "</w:t>
      </w:r>
      <w:r w:rsidRPr="00AB470B">
        <w:rPr>
          <w:rFonts w:cs="TAHER" w:hint="cs"/>
          <w:sz w:val="32"/>
          <w:szCs w:val="32"/>
          <w:rtl/>
        </w:rPr>
        <w:t>وأما</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كان</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العلماء</w:t>
      </w:r>
      <w:r w:rsidRPr="00AB470B">
        <w:rPr>
          <w:rFonts w:cs="TAHER"/>
          <w:sz w:val="32"/>
          <w:szCs w:val="32"/>
          <w:rtl/>
        </w:rPr>
        <w:t xml:space="preserve"> </w:t>
      </w:r>
      <w:r w:rsidRPr="00AB470B">
        <w:rPr>
          <w:rFonts w:cs="TAHER" w:hint="cs"/>
          <w:sz w:val="32"/>
          <w:szCs w:val="32"/>
          <w:rtl/>
        </w:rPr>
        <w:t>صائناً</w:t>
      </w:r>
      <w:r w:rsidRPr="00AB470B">
        <w:rPr>
          <w:rFonts w:cs="TAHER"/>
          <w:sz w:val="32"/>
          <w:szCs w:val="32"/>
          <w:rtl/>
        </w:rPr>
        <w:t xml:space="preserve"> </w:t>
      </w:r>
      <w:r w:rsidRPr="00AB470B">
        <w:rPr>
          <w:rFonts w:cs="TAHER" w:hint="cs"/>
          <w:sz w:val="32"/>
          <w:szCs w:val="32"/>
          <w:rtl/>
        </w:rPr>
        <w:t>لنفسه</w:t>
      </w:r>
      <w:r w:rsidRPr="00AB470B">
        <w:rPr>
          <w:rFonts w:cs="TAHER"/>
          <w:sz w:val="32"/>
          <w:szCs w:val="32"/>
          <w:rtl/>
        </w:rPr>
        <w:t xml:space="preserve"> </w:t>
      </w:r>
      <w:r w:rsidRPr="00AB470B">
        <w:rPr>
          <w:rFonts w:cs="TAHER" w:hint="cs"/>
          <w:sz w:val="32"/>
          <w:szCs w:val="32"/>
          <w:rtl/>
        </w:rPr>
        <w:t>حافظاً</w:t>
      </w:r>
      <w:r w:rsidRPr="00AB470B">
        <w:rPr>
          <w:rFonts w:cs="TAHER"/>
          <w:sz w:val="32"/>
          <w:szCs w:val="32"/>
          <w:rtl/>
        </w:rPr>
        <w:t xml:space="preserve"> </w:t>
      </w:r>
      <w:r w:rsidRPr="00AB470B">
        <w:rPr>
          <w:rFonts w:cs="TAHER" w:hint="cs"/>
          <w:sz w:val="32"/>
          <w:szCs w:val="32"/>
          <w:rtl/>
        </w:rPr>
        <w:t>لدينه،</w:t>
      </w:r>
      <w:r w:rsidRPr="00AB470B">
        <w:rPr>
          <w:rFonts w:cs="TAHER"/>
          <w:sz w:val="32"/>
          <w:szCs w:val="32"/>
          <w:rtl/>
        </w:rPr>
        <w:t xml:space="preserve"> </w:t>
      </w:r>
      <w:r w:rsidRPr="00AB470B">
        <w:rPr>
          <w:rFonts w:cs="TAHER" w:hint="cs"/>
          <w:sz w:val="32"/>
          <w:szCs w:val="32"/>
          <w:rtl/>
        </w:rPr>
        <w:t>مخالفاً</w:t>
      </w:r>
      <w:r w:rsidRPr="00AB470B">
        <w:rPr>
          <w:rFonts w:cs="TAHER"/>
          <w:sz w:val="32"/>
          <w:szCs w:val="32"/>
          <w:rtl/>
        </w:rPr>
        <w:t xml:space="preserve"> </w:t>
      </w:r>
      <w:r w:rsidRPr="00AB470B">
        <w:rPr>
          <w:rFonts w:cs="TAHER" w:hint="cs"/>
          <w:sz w:val="32"/>
          <w:szCs w:val="32"/>
          <w:rtl/>
        </w:rPr>
        <w:t>لهواه،</w:t>
      </w:r>
      <w:r w:rsidRPr="00AB470B">
        <w:rPr>
          <w:rFonts w:cs="TAHER"/>
          <w:sz w:val="32"/>
          <w:szCs w:val="32"/>
          <w:rtl/>
        </w:rPr>
        <w:t xml:space="preserve"> </w:t>
      </w:r>
      <w:r w:rsidRPr="00AB470B">
        <w:rPr>
          <w:rFonts w:cs="TAHER" w:hint="cs"/>
          <w:sz w:val="32"/>
          <w:szCs w:val="32"/>
          <w:rtl/>
        </w:rPr>
        <w:t>مطيعاً</w:t>
      </w:r>
      <w:r w:rsidRPr="00AB470B">
        <w:rPr>
          <w:rFonts w:cs="TAHER"/>
          <w:sz w:val="32"/>
          <w:szCs w:val="32"/>
          <w:rtl/>
        </w:rPr>
        <w:t xml:space="preserve"> </w:t>
      </w:r>
      <w:r w:rsidRPr="00AB470B">
        <w:rPr>
          <w:rFonts w:cs="TAHER" w:hint="cs"/>
          <w:sz w:val="32"/>
          <w:szCs w:val="32"/>
          <w:rtl/>
        </w:rPr>
        <w:t>لأمر</w:t>
      </w:r>
      <w:r w:rsidRPr="00AB470B">
        <w:rPr>
          <w:rFonts w:cs="TAHER"/>
          <w:sz w:val="32"/>
          <w:szCs w:val="32"/>
          <w:rtl/>
        </w:rPr>
        <w:t xml:space="preserve"> </w:t>
      </w:r>
      <w:r w:rsidRPr="00AB470B">
        <w:rPr>
          <w:rFonts w:cs="TAHER" w:hint="cs"/>
          <w:sz w:val="32"/>
          <w:szCs w:val="32"/>
          <w:rtl/>
        </w:rPr>
        <w:t>مولاه،</w:t>
      </w:r>
      <w:r w:rsidRPr="00AB470B">
        <w:rPr>
          <w:rFonts w:cs="TAHER"/>
          <w:sz w:val="32"/>
          <w:szCs w:val="32"/>
          <w:rtl/>
        </w:rPr>
        <w:t xml:space="preserve"> </w:t>
      </w:r>
      <w:r w:rsidRPr="00AB470B">
        <w:rPr>
          <w:rFonts w:cs="TAHER" w:hint="cs"/>
          <w:sz w:val="32"/>
          <w:szCs w:val="32"/>
          <w:rtl/>
        </w:rPr>
        <w:t>فعلى</w:t>
      </w:r>
      <w:r w:rsidRPr="00AB470B">
        <w:rPr>
          <w:rFonts w:cs="TAHER"/>
          <w:sz w:val="32"/>
          <w:szCs w:val="32"/>
          <w:rtl/>
        </w:rPr>
        <w:t xml:space="preserve"> </w:t>
      </w:r>
      <w:r w:rsidRPr="00AB470B">
        <w:rPr>
          <w:rFonts w:cs="TAHER" w:hint="cs"/>
          <w:sz w:val="32"/>
          <w:szCs w:val="32"/>
          <w:rtl/>
        </w:rPr>
        <w:t>العوام</w:t>
      </w:r>
      <w:r w:rsidRPr="00AB470B">
        <w:rPr>
          <w:rFonts w:cs="TAHER"/>
          <w:sz w:val="32"/>
          <w:szCs w:val="32"/>
          <w:rtl/>
        </w:rPr>
        <w:t xml:space="preserve"> </w:t>
      </w:r>
      <w:r w:rsidRPr="00AB470B">
        <w:rPr>
          <w:rFonts w:cs="TAHER" w:hint="cs"/>
          <w:sz w:val="32"/>
          <w:szCs w:val="32"/>
          <w:rtl/>
        </w:rPr>
        <w:t>أن</w:t>
      </w:r>
      <w:r w:rsidRPr="00AB470B">
        <w:rPr>
          <w:rFonts w:cs="TAHER"/>
          <w:sz w:val="32"/>
          <w:szCs w:val="32"/>
          <w:rtl/>
        </w:rPr>
        <w:t xml:space="preserve"> </w:t>
      </w:r>
      <w:r w:rsidRPr="00AB470B">
        <w:rPr>
          <w:rFonts w:cs="TAHER" w:hint="cs"/>
          <w:sz w:val="32"/>
          <w:szCs w:val="32"/>
          <w:rtl/>
        </w:rPr>
        <w:t>يقلدوه</w:t>
      </w:r>
      <w:r w:rsidRPr="00AB470B">
        <w:rPr>
          <w:rFonts w:cs="TAHER"/>
          <w:sz w:val="32"/>
          <w:szCs w:val="32"/>
          <w:rtl/>
        </w:rPr>
        <w:t>"</w:t>
      </w:r>
      <w:r w:rsidR="00EC4103">
        <w:rPr>
          <w:rStyle w:val="a4"/>
          <w:rFonts w:cs="TAHER"/>
          <w:sz w:val="32"/>
          <w:szCs w:val="32"/>
          <w:rtl/>
        </w:rPr>
        <w:footnoteReference w:id="26"/>
      </w:r>
      <w:r w:rsidRPr="00AB470B">
        <w:rPr>
          <w:rFonts w:cs="TAHER"/>
          <w:sz w:val="32"/>
          <w:szCs w:val="32"/>
          <w:rtl/>
        </w:rPr>
        <w:t xml:space="preserve">. </w:t>
      </w:r>
    </w:p>
    <w:p w:rsidR="00AB470B" w:rsidRPr="00AB470B" w:rsidRDefault="00AB470B" w:rsidP="0026516C">
      <w:pPr>
        <w:bidi/>
        <w:spacing w:after="0" w:line="240" w:lineRule="atLeast"/>
        <w:ind w:firstLine="567"/>
        <w:jc w:val="both"/>
        <w:rPr>
          <w:rFonts w:cs="TAHER"/>
          <w:sz w:val="32"/>
          <w:szCs w:val="32"/>
        </w:rPr>
      </w:pPr>
    </w:p>
    <w:p w:rsidR="00AB470B" w:rsidRPr="00AB470B" w:rsidRDefault="00AB470B" w:rsidP="0026516C">
      <w:pPr>
        <w:bidi/>
        <w:spacing w:after="0" w:line="240" w:lineRule="atLeast"/>
        <w:ind w:firstLine="567"/>
        <w:jc w:val="both"/>
        <w:rPr>
          <w:rFonts w:cs="TAHER"/>
          <w:sz w:val="32"/>
          <w:szCs w:val="32"/>
        </w:rPr>
      </w:pPr>
      <w:r w:rsidRPr="00AB470B">
        <w:rPr>
          <w:rFonts w:cs="TAHER" w:hint="cs"/>
          <w:sz w:val="32"/>
          <w:szCs w:val="32"/>
          <w:rtl/>
        </w:rPr>
        <w:t>ولم</w:t>
      </w:r>
      <w:r w:rsidRPr="00AB470B">
        <w:rPr>
          <w:rFonts w:cs="TAHER"/>
          <w:sz w:val="32"/>
          <w:szCs w:val="32"/>
          <w:rtl/>
        </w:rPr>
        <w:t xml:space="preserve"> </w:t>
      </w:r>
      <w:r w:rsidRPr="00AB470B">
        <w:rPr>
          <w:rFonts w:cs="TAHER" w:hint="cs"/>
          <w:sz w:val="32"/>
          <w:szCs w:val="32"/>
          <w:rtl/>
        </w:rPr>
        <w:t>يكن</w:t>
      </w:r>
      <w:r w:rsidRPr="00AB470B">
        <w:rPr>
          <w:rFonts w:cs="TAHER"/>
          <w:sz w:val="32"/>
          <w:szCs w:val="32"/>
          <w:rtl/>
        </w:rPr>
        <w:t xml:space="preserve"> </w:t>
      </w:r>
      <w:r w:rsidRPr="00AB470B">
        <w:rPr>
          <w:rFonts w:cs="TAHER" w:hint="cs"/>
          <w:sz w:val="32"/>
          <w:szCs w:val="32"/>
          <w:rtl/>
        </w:rPr>
        <w:t>العرفان</w:t>
      </w:r>
      <w:r w:rsidRPr="00AB470B">
        <w:rPr>
          <w:rFonts w:cs="TAHER"/>
          <w:sz w:val="32"/>
          <w:szCs w:val="32"/>
          <w:rtl/>
        </w:rPr>
        <w:t xml:space="preserve"> </w:t>
      </w:r>
      <w:r w:rsidRPr="00AB470B">
        <w:rPr>
          <w:rFonts w:cs="TAHER" w:hint="cs"/>
          <w:sz w:val="32"/>
          <w:szCs w:val="32"/>
          <w:rtl/>
        </w:rPr>
        <w:t>ومجاهدة</w:t>
      </w:r>
      <w:r w:rsidRPr="00AB470B">
        <w:rPr>
          <w:rFonts w:cs="TAHER"/>
          <w:sz w:val="32"/>
          <w:szCs w:val="32"/>
          <w:rtl/>
        </w:rPr>
        <w:t xml:space="preserve"> </w:t>
      </w:r>
      <w:r w:rsidRPr="00AB470B">
        <w:rPr>
          <w:rFonts w:cs="TAHER" w:hint="cs"/>
          <w:sz w:val="32"/>
          <w:szCs w:val="32"/>
          <w:rtl/>
        </w:rPr>
        <w:t>النفس</w:t>
      </w:r>
      <w:r w:rsidRPr="00AB470B">
        <w:rPr>
          <w:rFonts w:cs="TAHER"/>
          <w:sz w:val="32"/>
          <w:szCs w:val="32"/>
          <w:rtl/>
        </w:rPr>
        <w:t xml:space="preserve"> </w:t>
      </w:r>
      <w:r w:rsidRPr="00AB470B">
        <w:rPr>
          <w:rFonts w:cs="TAHER" w:hint="cs"/>
          <w:sz w:val="32"/>
          <w:szCs w:val="32"/>
          <w:rtl/>
        </w:rPr>
        <w:t>ومقارعتها</w:t>
      </w:r>
      <w:r w:rsidRPr="00AB470B">
        <w:rPr>
          <w:rFonts w:cs="TAHER"/>
          <w:sz w:val="32"/>
          <w:szCs w:val="32"/>
          <w:rtl/>
        </w:rPr>
        <w:t xml:space="preserve"> </w:t>
      </w:r>
      <w:r w:rsidRPr="00AB470B">
        <w:rPr>
          <w:rFonts w:cs="TAHER" w:hint="cs"/>
          <w:sz w:val="32"/>
          <w:szCs w:val="32"/>
          <w:rtl/>
        </w:rPr>
        <w:t>عند</w:t>
      </w:r>
      <w:r w:rsidRPr="00AB470B">
        <w:rPr>
          <w:rFonts w:cs="TAHER"/>
          <w:sz w:val="32"/>
          <w:szCs w:val="32"/>
          <w:rtl/>
        </w:rPr>
        <w:t xml:space="preserve"> </w:t>
      </w:r>
      <w:r w:rsidRPr="00AB470B">
        <w:rPr>
          <w:rFonts w:cs="TAHER" w:hint="cs"/>
          <w:sz w:val="32"/>
          <w:szCs w:val="32"/>
          <w:rtl/>
        </w:rPr>
        <w:t>الإمام</w:t>
      </w:r>
      <w:r w:rsidRPr="00AB470B">
        <w:rPr>
          <w:rFonts w:cs="TAHER"/>
          <w:sz w:val="32"/>
          <w:szCs w:val="32"/>
          <w:rtl/>
        </w:rPr>
        <w:t xml:space="preserve"> </w:t>
      </w:r>
      <w:r w:rsidRPr="00AB470B">
        <w:rPr>
          <w:rFonts w:cs="TAHER" w:hint="cs"/>
          <w:sz w:val="32"/>
          <w:szCs w:val="32"/>
          <w:rtl/>
        </w:rPr>
        <w:t>معزولاً</w:t>
      </w:r>
      <w:r w:rsidRPr="00AB470B">
        <w:rPr>
          <w:rFonts w:cs="TAHER"/>
          <w:sz w:val="32"/>
          <w:szCs w:val="32"/>
          <w:rtl/>
        </w:rPr>
        <w:t xml:space="preserve"> </w:t>
      </w:r>
      <w:r w:rsidRPr="00AB470B">
        <w:rPr>
          <w:rFonts w:cs="TAHER" w:hint="cs"/>
          <w:sz w:val="32"/>
          <w:szCs w:val="32"/>
          <w:rtl/>
        </w:rPr>
        <w:t>عن</w:t>
      </w:r>
      <w:r w:rsidRPr="00AB470B">
        <w:rPr>
          <w:rFonts w:cs="TAHER"/>
          <w:sz w:val="32"/>
          <w:szCs w:val="32"/>
          <w:rtl/>
        </w:rPr>
        <w:t xml:space="preserve"> </w:t>
      </w:r>
      <w:r w:rsidRPr="00AB470B">
        <w:rPr>
          <w:rFonts w:cs="TAHER" w:hint="cs"/>
          <w:sz w:val="32"/>
          <w:szCs w:val="32"/>
          <w:rtl/>
        </w:rPr>
        <w:t>الحياة</w:t>
      </w:r>
      <w:r w:rsidRPr="00AB470B">
        <w:rPr>
          <w:rFonts w:cs="TAHER"/>
          <w:sz w:val="32"/>
          <w:szCs w:val="32"/>
          <w:rtl/>
        </w:rPr>
        <w:t xml:space="preserve"> </w:t>
      </w:r>
      <w:r w:rsidRPr="00AB470B">
        <w:rPr>
          <w:rFonts w:cs="TAHER" w:hint="cs"/>
          <w:sz w:val="32"/>
          <w:szCs w:val="32"/>
          <w:rtl/>
        </w:rPr>
        <w:t>وساحات</w:t>
      </w:r>
      <w:r w:rsidRPr="00AB470B">
        <w:rPr>
          <w:rFonts w:cs="TAHER"/>
          <w:sz w:val="32"/>
          <w:szCs w:val="32"/>
          <w:rtl/>
        </w:rPr>
        <w:t xml:space="preserve"> </w:t>
      </w:r>
      <w:r w:rsidRPr="00AB470B">
        <w:rPr>
          <w:rFonts w:cs="TAHER" w:hint="cs"/>
          <w:sz w:val="32"/>
          <w:szCs w:val="32"/>
          <w:rtl/>
        </w:rPr>
        <w:t>المقارعة</w:t>
      </w:r>
      <w:r w:rsidRPr="00AB470B">
        <w:rPr>
          <w:rFonts w:cs="TAHER"/>
          <w:sz w:val="32"/>
          <w:szCs w:val="32"/>
          <w:rtl/>
        </w:rPr>
        <w:t xml:space="preserve"> </w:t>
      </w:r>
      <w:r w:rsidRPr="00AB470B">
        <w:rPr>
          <w:rFonts w:cs="TAHER" w:hint="cs"/>
          <w:sz w:val="32"/>
          <w:szCs w:val="32"/>
          <w:rtl/>
        </w:rPr>
        <w:t>للظالمين</w:t>
      </w:r>
      <w:r w:rsidRPr="00AB470B">
        <w:rPr>
          <w:rFonts w:cs="TAHER"/>
          <w:sz w:val="32"/>
          <w:szCs w:val="32"/>
          <w:rtl/>
        </w:rPr>
        <w:t xml:space="preserve"> </w:t>
      </w:r>
      <w:r w:rsidRPr="00AB470B">
        <w:rPr>
          <w:rFonts w:cs="TAHER" w:hint="cs"/>
          <w:sz w:val="32"/>
          <w:szCs w:val="32"/>
          <w:rtl/>
        </w:rPr>
        <w:t>فيها،</w:t>
      </w:r>
      <w:r w:rsidRPr="00AB470B">
        <w:rPr>
          <w:rFonts w:cs="TAHER"/>
          <w:sz w:val="32"/>
          <w:szCs w:val="32"/>
          <w:rtl/>
        </w:rPr>
        <w:t xml:space="preserve"> </w:t>
      </w:r>
      <w:r w:rsidRPr="00AB470B">
        <w:rPr>
          <w:rFonts w:cs="TAHER" w:hint="cs"/>
          <w:sz w:val="32"/>
          <w:szCs w:val="32"/>
          <w:rtl/>
        </w:rPr>
        <w:t>ولعل</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تلك</w:t>
      </w:r>
      <w:r w:rsidRPr="00AB470B">
        <w:rPr>
          <w:rFonts w:cs="TAHER"/>
          <w:sz w:val="32"/>
          <w:szCs w:val="32"/>
          <w:rtl/>
        </w:rPr>
        <w:t xml:space="preserve"> </w:t>
      </w:r>
      <w:r w:rsidRPr="00AB470B">
        <w:rPr>
          <w:rFonts w:cs="TAHER" w:hint="cs"/>
          <w:sz w:val="32"/>
          <w:szCs w:val="32"/>
          <w:rtl/>
        </w:rPr>
        <w:t>المجاهدة</w:t>
      </w:r>
      <w:r w:rsidRPr="00AB470B">
        <w:rPr>
          <w:rFonts w:cs="TAHER"/>
          <w:sz w:val="32"/>
          <w:szCs w:val="32"/>
          <w:rtl/>
        </w:rPr>
        <w:t xml:space="preserve"> </w:t>
      </w:r>
      <w:r w:rsidRPr="00AB470B">
        <w:rPr>
          <w:rFonts w:cs="TAHER" w:hint="cs"/>
          <w:sz w:val="32"/>
          <w:szCs w:val="32"/>
          <w:rtl/>
        </w:rPr>
        <w:t>الداخلية</w:t>
      </w:r>
      <w:r w:rsidRPr="00AB470B">
        <w:rPr>
          <w:rFonts w:cs="TAHER"/>
          <w:sz w:val="32"/>
          <w:szCs w:val="32"/>
          <w:rtl/>
        </w:rPr>
        <w:t xml:space="preserve"> </w:t>
      </w:r>
      <w:r w:rsidRPr="00AB470B">
        <w:rPr>
          <w:rFonts w:cs="TAHER" w:hint="cs"/>
          <w:sz w:val="32"/>
          <w:szCs w:val="32"/>
          <w:rtl/>
        </w:rPr>
        <w:t>يكمن</w:t>
      </w:r>
      <w:r w:rsidRPr="00AB470B">
        <w:rPr>
          <w:rFonts w:cs="TAHER"/>
          <w:sz w:val="32"/>
          <w:szCs w:val="32"/>
          <w:rtl/>
        </w:rPr>
        <w:t xml:space="preserve"> </w:t>
      </w:r>
      <w:r w:rsidRPr="00AB470B">
        <w:rPr>
          <w:rFonts w:cs="TAHER" w:hint="cs"/>
          <w:sz w:val="32"/>
          <w:szCs w:val="32"/>
          <w:rtl/>
        </w:rPr>
        <w:t>السر</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صلابة</w:t>
      </w:r>
      <w:r w:rsidRPr="00AB470B">
        <w:rPr>
          <w:rFonts w:cs="TAHER"/>
          <w:sz w:val="32"/>
          <w:szCs w:val="32"/>
          <w:rtl/>
        </w:rPr>
        <w:t xml:space="preserve"> </w:t>
      </w:r>
      <w:r w:rsidRPr="00AB470B">
        <w:rPr>
          <w:rFonts w:cs="TAHER" w:hint="cs"/>
          <w:sz w:val="32"/>
          <w:szCs w:val="32"/>
          <w:rtl/>
        </w:rPr>
        <w:t>إرادته</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المجاهدة</w:t>
      </w:r>
      <w:r w:rsidRPr="00AB470B">
        <w:rPr>
          <w:rFonts w:cs="TAHER"/>
          <w:sz w:val="32"/>
          <w:szCs w:val="32"/>
          <w:rtl/>
        </w:rPr>
        <w:t xml:space="preserve"> </w:t>
      </w:r>
      <w:r w:rsidRPr="00AB470B">
        <w:rPr>
          <w:rFonts w:cs="TAHER" w:hint="cs"/>
          <w:sz w:val="32"/>
          <w:szCs w:val="32"/>
          <w:rtl/>
        </w:rPr>
        <w:t>الخارجية</w:t>
      </w:r>
      <w:r w:rsidRPr="00AB470B">
        <w:rPr>
          <w:rFonts w:cs="TAHER"/>
          <w:sz w:val="32"/>
          <w:szCs w:val="32"/>
          <w:rtl/>
        </w:rPr>
        <w:t xml:space="preserve"> </w:t>
      </w:r>
      <w:r w:rsidRPr="00AB470B">
        <w:rPr>
          <w:rFonts w:cs="TAHER" w:hint="cs"/>
          <w:sz w:val="32"/>
          <w:szCs w:val="32"/>
          <w:rtl/>
        </w:rPr>
        <w:t>للأعداء،</w:t>
      </w:r>
      <w:r w:rsidRPr="00AB470B">
        <w:rPr>
          <w:rFonts w:cs="TAHER"/>
          <w:sz w:val="32"/>
          <w:szCs w:val="32"/>
          <w:rtl/>
        </w:rPr>
        <w:t xml:space="preserve"> </w:t>
      </w:r>
      <w:r w:rsidRPr="00AB470B">
        <w:rPr>
          <w:rFonts w:cs="TAHER" w:hint="cs"/>
          <w:sz w:val="32"/>
          <w:szCs w:val="32"/>
          <w:rtl/>
        </w:rPr>
        <w:t>فبرغم</w:t>
      </w:r>
      <w:r w:rsidRPr="00AB470B">
        <w:rPr>
          <w:rFonts w:cs="TAHER"/>
          <w:sz w:val="32"/>
          <w:szCs w:val="32"/>
          <w:rtl/>
        </w:rPr>
        <w:t xml:space="preserve"> </w:t>
      </w:r>
      <w:r w:rsidRPr="00AB470B">
        <w:rPr>
          <w:rFonts w:cs="TAHER" w:hint="cs"/>
          <w:sz w:val="32"/>
          <w:szCs w:val="32"/>
          <w:rtl/>
        </w:rPr>
        <w:t>الاعتقال</w:t>
      </w:r>
      <w:r w:rsidRPr="00AB470B">
        <w:rPr>
          <w:rFonts w:cs="TAHER"/>
          <w:sz w:val="32"/>
          <w:szCs w:val="32"/>
          <w:rtl/>
        </w:rPr>
        <w:t xml:space="preserve"> </w:t>
      </w:r>
      <w:r w:rsidRPr="00AB470B">
        <w:rPr>
          <w:rFonts w:cs="TAHER" w:hint="cs"/>
          <w:sz w:val="32"/>
          <w:szCs w:val="32"/>
          <w:rtl/>
        </w:rPr>
        <w:t>والإبعاد</w:t>
      </w:r>
      <w:r w:rsidRPr="00AB470B">
        <w:rPr>
          <w:rFonts w:cs="TAHER"/>
          <w:sz w:val="32"/>
          <w:szCs w:val="32"/>
          <w:rtl/>
        </w:rPr>
        <w:t xml:space="preserve"> </w:t>
      </w:r>
      <w:r w:rsidRPr="00AB470B">
        <w:rPr>
          <w:rFonts w:cs="TAHER" w:hint="cs"/>
          <w:sz w:val="32"/>
          <w:szCs w:val="32"/>
          <w:rtl/>
        </w:rPr>
        <w:t>والنفي</w:t>
      </w:r>
      <w:r w:rsidRPr="00AB470B">
        <w:rPr>
          <w:rFonts w:cs="TAHER"/>
          <w:sz w:val="32"/>
          <w:szCs w:val="32"/>
          <w:rtl/>
        </w:rPr>
        <w:t xml:space="preserve"> </w:t>
      </w:r>
      <w:r w:rsidRPr="00AB470B">
        <w:rPr>
          <w:rFonts w:cs="TAHER" w:hint="cs"/>
          <w:sz w:val="32"/>
          <w:szCs w:val="32"/>
          <w:rtl/>
        </w:rPr>
        <w:t>والحصار</w:t>
      </w:r>
      <w:r w:rsidRPr="00AB470B">
        <w:rPr>
          <w:rFonts w:cs="TAHER"/>
          <w:sz w:val="32"/>
          <w:szCs w:val="32"/>
          <w:rtl/>
        </w:rPr>
        <w:t xml:space="preserve"> </w:t>
      </w:r>
      <w:r w:rsidRPr="00AB470B">
        <w:rPr>
          <w:rFonts w:cs="TAHER" w:hint="cs"/>
          <w:sz w:val="32"/>
          <w:szCs w:val="32"/>
          <w:rtl/>
        </w:rPr>
        <w:t>والضغط،</w:t>
      </w:r>
      <w:r w:rsidRPr="00AB470B">
        <w:rPr>
          <w:rFonts w:cs="TAHER"/>
          <w:sz w:val="32"/>
          <w:szCs w:val="32"/>
          <w:rtl/>
        </w:rPr>
        <w:t xml:space="preserve"> </w:t>
      </w:r>
      <w:r w:rsidRPr="00AB470B">
        <w:rPr>
          <w:rFonts w:cs="TAHER" w:hint="cs"/>
          <w:sz w:val="32"/>
          <w:szCs w:val="32"/>
          <w:rtl/>
        </w:rPr>
        <w:t>ثم</w:t>
      </w:r>
      <w:r w:rsidRPr="00AB470B">
        <w:rPr>
          <w:rFonts w:cs="TAHER"/>
          <w:sz w:val="32"/>
          <w:szCs w:val="32"/>
          <w:rtl/>
        </w:rPr>
        <w:t xml:space="preserve"> </w:t>
      </w:r>
      <w:r w:rsidRPr="00AB470B">
        <w:rPr>
          <w:rFonts w:cs="TAHER" w:hint="cs"/>
          <w:sz w:val="32"/>
          <w:szCs w:val="32"/>
          <w:rtl/>
        </w:rPr>
        <w:t>سقوط</w:t>
      </w:r>
      <w:r w:rsidRPr="00AB470B">
        <w:rPr>
          <w:rFonts w:cs="TAHER"/>
          <w:sz w:val="32"/>
          <w:szCs w:val="32"/>
          <w:rtl/>
        </w:rPr>
        <w:t xml:space="preserve"> </w:t>
      </w:r>
      <w:r w:rsidRPr="00AB470B">
        <w:rPr>
          <w:rFonts w:cs="TAHER" w:hint="cs"/>
          <w:sz w:val="32"/>
          <w:szCs w:val="32"/>
          <w:rtl/>
        </w:rPr>
        <w:t>الشهداء</w:t>
      </w:r>
      <w:r w:rsidRPr="00AB470B">
        <w:rPr>
          <w:rFonts w:cs="TAHER"/>
          <w:sz w:val="32"/>
          <w:szCs w:val="32"/>
          <w:rtl/>
        </w:rPr>
        <w:t xml:space="preserve"> </w:t>
      </w:r>
      <w:r w:rsidRPr="00AB470B">
        <w:rPr>
          <w:rFonts w:cs="TAHER" w:hint="cs"/>
          <w:sz w:val="32"/>
          <w:szCs w:val="32"/>
          <w:rtl/>
        </w:rPr>
        <w:t>والمرارات</w:t>
      </w:r>
      <w:r w:rsidRPr="00AB470B">
        <w:rPr>
          <w:rFonts w:cs="TAHER"/>
          <w:sz w:val="32"/>
          <w:szCs w:val="32"/>
          <w:rtl/>
        </w:rPr>
        <w:t xml:space="preserve"> </w:t>
      </w:r>
      <w:r w:rsidRPr="00AB470B">
        <w:rPr>
          <w:rFonts w:cs="TAHER" w:hint="cs"/>
          <w:sz w:val="32"/>
          <w:szCs w:val="32"/>
          <w:rtl/>
        </w:rPr>
        <w:t>التي</w:t>
      </w:r>
      <w:r w:rsidRPr="00AB470B">
        <w:rPr>
          <w:rFonts w:cs="TAHER"/>
          <w:sz w:val="32"/>
          <w:szCs w:val="32"/>
          <w:rtl/>
        </w:rPr>
        <w:t xml:space="preserve"> </w:t>
      </w:r>
      <w:r w:rsidRPr="00AB470B">
        <w:rPr>
          <w:rFonts w:cs="TAHER" w:hint="cs"/>
          <w:sz w:val="32"/>
          <w:szCs w:val="32"/>
          <w:rtl/>
        </w:rPr>
        <w:t>تكبدها</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سيرة</w:t>
      </w:r>
      <w:r w:rsidRPr="00AB470B">
        <w:rPr>
          <w:rFonts w:cs="TAHER"/>
          <w:sz w:val="32"/>
          <w:szCs w:val="32"/>
          <w:rtl/>
        </w:rPr>
        <w:t xml:space="preserve"> </w:t>
      </w:r>
      <w:r w:rsidRPr="00AB470B">
        <w:rPr>
          <w:rFonts w:cs="TAHER" w:hint="cs"/>
          <w:sz w:val="32"/>
          <w:szCs w:val="32"/>
          <w:rtl/>
        </w:rPr>
        <w:t>حياته</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الداخل</w:t>
      </w:r>
      <w:r w:rsidRPr="00AB470B">
        <w:rPr>
          <w:rFonts w:cs="TAHER"/>
          <w:sz w:val="32"/>
          <w:szCs w:val="32"/>
          <w:rtl/>
        </w:rPr>
        <w:t xml:space="preserve"> </w:t>
      </w:r>
      <w:r w:rsidRPr="00AB470B">
        <w:rPr>
          <w:rFonts w:cs="TAHER" w:hint="cs"/>
          <w:sz w:val="32"/>
          <w:szCs w:val="32"/>
          <w:rtl/>
        </w:rPr>
        <w:t>الإيراني</w:t>
      </w:r>
      <w:r w:rsidRPr="00AB470B">
        <w:rPr>
          <w:rFonts w:cs="TAHER"/>
          <w:sz w:val="32"/>
          <w:szCs w:val="32"/>
          <w:rtl/>
        </w:rPr>
        <w:t xml:space="preserve"> </w:t>
      </w:r>
      <w:r w:rsidRPr="00AB470B">
        <w:rPr>
          <w:rFonts w:cs="TAHER" w:hint="cs"/>
          <w:sz w:val="32"/>
          <w:szCs w:val="32"/>
          <w:rtl/>
        </w:rPr>
        <w:t>وفي</w:t>
      </w:r>
      <w:r w:rsidRPr="00AB470B">
        <w:rPr>
          <w:rFonts w:cs="TAHER"/>
          <w:sz w:val="32"/>
          <w:szCs w:val="32"/>
          <w:rtl/>
        </w:rPr>
        <w:t xml:space="preserve"> </w:t>
      </w:r>
      <w:r w:rsidRPr="00AB470B">
        <w:rPr>
          <w:rFonts w:cs="TAHER" w:hint="cs"/>
          <w:sz w:val="32"/>
          <w:szCs w:val="32"/>
          <w:rtl/>
        </w:rPr>
        <w:t>المحيط</w:t>
      </w:r>
      <w:r w:rsidRPr="00AB470B">
        <w:rPr>
          <w:rFonts w:cs="TAHER"/>
          <w:sz w:val="32"/>
          <w:szCs w:val="32"/>
          <w:rtl/>
        </w:rPr>
        <w:t xml:space="preserve"> </w:t>
      </w:r>
      <w:r w:rsidRPr="00AB470B">
        <w:rPr>
          <w:rFonts w:cs="TAHER" w:hint="cs"/>
          <w:sz w:val="32"/>
          <w:szCs w:val="32"/>
          <w:rtl/>
        </w:rPr>
        <w:t>الحوزوي</w:t>
      </w:r>
      <w:r w:rsidRPr="00AB470B">
        <w:rPr>
          <w:rFonts w:cs="TAHER"/>
          <w:sz w:val="32"/>
          <w:szCs w:val="32"/>
          <w:rtl/>
        </w:rPr>
        <w:t xml:space="preserve"> </w:t>
      </w:r>
      <w:r w:rsidRPr="00AB470B">
        <w:rPr>
          <w:rFonts w:cs="TAHER" w:hint="cs"/>
          <w:sz w:val="32"/>
          <w:szCs w:val="32"/>
          <w:rtl/>
        </w:rPr>
        <w:t>وفي</w:t>
      </w:r>
      <w:r w:rsidRPr="00AB470B">
        <w:rPr>
          <w:rFonts w:cs="TAHER"/>
          <w:sz w:val="32"/>
          <w:szCs w:val="32"/>
          <w:rtl/>
        </w:rPr>
        <w:t xml:space="preserve"> </w:t>
      </w:r>
      <w:r w:rsidRPr="00AB470B">
        <w:rPr>
          <w:rFonts w:cs="TAHER" w:hint="cs"/>
          <w:sz w:val="32"/>
          <w:szCs w:val="32"/>
          <w:rtl/>
        </w:rPr>
        <w:t>الخارج</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سنوات</w:t>
      </w:r>
      <w:r w:rsidRPr="00AB470B">
        <w:rPr>
          <w:rFonts w:cs="TAHER"/>
          <w:sz w:val="32"/>
          <w:szCs w:val="32"/>
          <w:rtl/>
        </w:rPr>
        <w:t xml:space="preserve"> </w:t>
      </w:r>
      <w:r w:rsidRPr="00AB470B">
        <w:rPr>
          <w:rFonts w:cs="TAHER" w:hint="cs"/>
          <w:sz w:val="32"/>
          <w:szCs w:val="32"/>
          <w:rtl/>
        </w:rPr>
        <w:t>الإبعاد</w:t>
      </w:r>
      <w:r w:rsidR="00EC4103">
        <w:rPr>
          <w:rFonts w:cs="TAHER" w:hint="cs"/>
          <w:sz w:val="32"/>
          <w:szCs w:val="32"/>
          <w:rtl/>
        </w:rPr>
        <w:t xml:space="preserve"> </w:t>
      </w:r>
      <w:r w:rsidRPr="00AB470B">
        <w:rPr>
          <w:rFonts w:cs="TAHER" w:hint="cs"/>
          <w:sz w:val="32"/>
          <w:szCs w:val="32"/>
          <w:rtl/>
        </w:rPr>
        <w:t>والنفي</w:t>
      </w:r>
      <w:r w:rsidRPr="00AB470B">
        <w:rPr>
          <w:rFonts w:cs="TAHER"/>
          <w:sz w:val="32"/>
          <w:szCs w:val="32"/>
          <w:rtl/>
        </w:rPr>
        <w:t xml:space="preserve"> </w:t>
      </w:r>
      <w:r w:rsidRPr="00AB470B">
        <w:rPr>
          <w:rFonts w:cs="TAHER" w:hint="cs"/>
          <w:sz w:val="32"/>
          <w:szCs w:val="32"/>
          <w:rtl/>
        </w:rPr>
        <w:t>وبرغم</w:t>
      </w:r>
      <w:r w:rsidRPr="00AB470B">
        <w:rPr>
          <w:rFonts w:cs="TAHER"/>
          <w:sz w:val="32"/>
          <w:szCs w:val="32"/>
          <w:rtl/>
        </w:rPr>
        <w:t xml:space="preserve"> </w:t>
      </w:r>
      <w:r w:rsidRPr="00AB470B">
        <w:rPr>
          <w:rFonts w:cs="TAHER" w:hint="cs"/>
          <w:sz w:val="32"/>
          <w:szCs w:val="32"/>
          <w:rtl/>
        </w:rPr>
        <w:t>ثقل</w:t>
      </w:r>
      <w:r w:rsidRPr="00AB470B">
        <w:rPr>
          <w:rFonts w:cs="TAHER"/>
          <w:sz w:val="32"/>
          <w:szCs w:val="32"/>
          <w:rtl/>
        </w:rPr>
        <w:t xml:space="preserve"> </w:t>
      </w:r>
      <w:r w:rsidRPr="00AB470B">
        <w:rPr>
          <w:rFonts w:cs="TAHER" w:hint="cs"/>
          <w:sz w:val="32"/>
          <w:szCs w:val="32"/>
          <w:rtl/>
        </w:rPr>
        <w:t>المسؤولية</w:t>
      </w:r>
      <w:r w:rsidRPr="00AB470B">
        <w:rPr>
          <w:rFonts w:cs="TAHER"/>
          <w:sz w:val="32"/>
          <w:szCs w:val="32"/>
          <w:rtl/>
        </w:rPr>
        <w:t xml:space="preserve"> </w:t>
      </w:r>
      <w:r w:rsidRPr="00AB470B">
        <w:rPr>
          <w:rFonts w:cs="TAHER" w:hint="cs"/>
          <w:sz w:val="32"/>
          <w:szCs w:val="32"/>
          <w:rtl/>
        </w:rPr>
        <w:t>بعد</w:t>
      </w:r>
      <w:r w:rsidRPr="00AB470B">
        <w:rPr>
          <w:rFonts w:cs="TAHER"/>
          <w:sz w:val="32"/>
          <w:szCs w:val="32"/>
          <w:rtl/>
        </w:rPr>
        <w:t xml:space="preserve"> </w:t>
      </w:r>
      <w:r w:rsidRPr="00AB470B">
        <w:rPr>
          <w:rFonts w:cs="TAHER" w:hint="cs"/>
          <w:sz w:val="32"/>
          <w:szCs w:val="32"/>
          <w:rtl/>
        </w:rPr>
        <w:t>الانتصار</w:t>
      </w:r>
      <w:r w:rsidRPr="00AB470B">
        <w:rPr>
          <w:rFonts w:cs="TAHER"/>
          <w:sz w:val="32"/>
          <w:szCs w:val="32"/>
          <w:rtl/>
        </w:rPr>
        <w:t xml:space="preserve"> </w:t>
      </w:r>
      <w:r w:rsidRPr="00AB470B">
        <w:rPr>
          <w:rFonts w:cs="TAHER" w:hint="cs"/>
          <w:sz w:val="32"/>
          <w:szCs w:val="32"/>
          <w:rtl/>
        </w:rPr>
        <w:t>وشن</w:t>
      </w:r>
      <w:r w:rsidRPr="00AB470B">
        <w:rPr>
          <w:rFonts w:cs="TAHER"/>
          <w:sz w:val="32"/>
          <w:szCs w:val="32"/>
          <w:rtl/>
        </w:rPr>
        <w:t xml:space="preserve"> </w:t>
      </w:r>
      <w:r w:rsidRPr="00AB470B">
        <w:rPr>
          <w:rFonts w:cs="TAHER" w:hint="cs"/>
          <w:sz w:val="32"/>
          <w:szCs w:val="32"/>
          <w:rtl/>
        </w:rPr>
        <w:t>الحرب</w:t>
      </w:r>
      <w:r w:rsidRPr="00AB470B">
        <w:rPr>
          <w:rFonts w:cs="TAHER"/>
          <w:sz w:val="32"/>
          <w:szCs w:val="32"/>
          <w:rtl/>
        </w:rPr>
        <w:t xml:space="preserve"> </w:t>
      </w:r>
      <w:r w:rsidRPr="00AB470B">
        <w:rPr>
          <w:rFonts w:cs="TAHER" w:hint="cs"/>
          <w:sz w:val="32"/>
          <w:szCs w:val="32"/>
          <w:rtl/>
        </w:rPr>
        <w:t>المفروضة</w:t>
      </w:r>
      <w:r w:rsidRPr="00AB470B">
        <w:rPr>
          <w:rFonts w:cs="TAHER"/>
          <w:sz w:val="32"/>
          <w:szCs w:val="32"/>
          <w:rtl/>
        </w:rPr>
        <w:t xml:space="preserve"> </w:t>
      </w:r>
      <w:r w:rsidRPr="00AB470B">
        <w:rPr>
          <w:rFonts w:cs="TAHER" w:hint="cs"/>
          <w:sz w:val="32"/>
          <w:szCs w:val="32"/>
          <w:rtl/>
        </w:rPr>
        <w:lastRenderedPageBreak/>
        <w:t>على</w:t>
      </w:r>
      <w:r w:rsidRPr="00AB470B">
        <w:rPr>
          <w:rFonts w:cs="TAHER"/>
          <w:sz w:val="32"/>
          <w:szCs w:val="32"/>
          <w:rtl/>
        </w:rPr>
        <w:t xml:space="preserve"> </w:t>
      </w:r>
      <w:r w:rsidRPr="00AB470B">
        <w:rPr>
          <w:rFonts w:cs="TAHER" w:hint="cs"/>
          <w:sz w:val="32"/>
          <w:szCs w:val="32"/>
          <w:rtl/>
        </w:rPr>
        <w:t>الجمهورية</w:t>
      </w:r>
      <w:r w:rsidRPr="00AB470B">
        <w:rPr>
          <w:rFonts w:cs="TAHER"/>
          <w:sz w:val="32"/>
          <w:szCs w:val="32"/>
          <w:rtl/>
        </w:rPr>
        <w:t xml:space="preserve"> </w:t>
      </w:r>
      <w:r w:rsidRPr="00AB470B">
        <w:rPr>
          <w:rFonts w:cs="TAHER" w:hint="cs"/>
          <w:sz w:val="32"/>
          <w:szCs w:val="32"/>
          <w:rtl/>
        </w:rPr>
        <w:t>الوليدة</w:t>
      </w:r>
      <w:r w:rsidRPr="00AB470B">
        <w:rPr>
          <w:rFonts w:cs="TAHER"/>
          <w:sz w:val="32"/>
          <w:szCs w:val="32"/>
          <w:rtl/>
        </w:rPr>
        <w:t xml:space="preserve"> </w:t>
      </w:r>
      <w:r w:rsidRPr="00AB470B">
        <w:rPr>
          <w:rFonts w:cs="TAHER" w:hint="cs"/>
          <w:sz w:val="32"/>
          <w:szCs w:val="32"/>
          <w:rtl/>
        </w:rPr>
        <w:t>ومحاصرتها</w:t>
      </w:r>
      <w:r w:rsidRPr="00AB470B">
        <w:rPr>
          <w:rFonts w:cs="TAHER"/>
          <w:sz w:val="32"/>
          <w:szCs w:val="32"/>
          <w:rtl/>
        </w:rPr>
        <w:t xml:space="preserve"> </w:t>
      </w:r>
      <w:r w:rsidRPr="00AB470B">
        <w:rPr>
          <w:rFonts w:cs="TAHER" w:hint="cs"/>
          <w:sz w:val="32"/>
          <w:szCs w:val="32"/>
          <w:rtl/>
        </w:rPr>
        <w:t>اقتصادياً</w:t>
      </w:r>
      <w:r w:rsidRPr="00AB470B">
        <w:rPr>
          <w:rFonts w:cs="TAHER"/>
          <w:sz w:val="32"/>
          <w:szCs w:val="32"/>
          <w:rtl/>
        </w:rPr>
        <w:t xml:space="preserve"> </w:t>
      </w:r>
      <w:r w:rsidRPr="00AB470B">
        <w:rPr>
          <w:rFonts w:cs="TAHER" w:hint="cs"/>
          <w:sz w:val="32"/>
          <w:szCs w:val="32"/>
          <w:rtl/>
        </w:rPr>
        <w:t>وسياسياً،</w:t>
      </w:r>
      <w:r w:rsidRPr="00AB470B">
        <w:rPr>
          <w:rFonts w:cs="TAHER"/>
          <w:sz w:val="32"/>
          <w:szCs w:val="32"/>
          <w:rtl/>
        </w:rPr>
        <w:t xml:space="preserve"> </w:t>
      </w:r>
      <w:r w:rsidRPr="00AB470B">
        <w:rPr>
          <w:rFonts w:cs="TAHER" w:hint="cs"/>
          <w:sz w:val="32"/>
          <w:szCs w:val="32"/>
          <w:rtl/>
        </w:rPr>
        <w:t>والسهام</w:t>
      </w:r>
      <w:r w:rsidRPr="00AB470B">
        <w:rPr>
          <w:rFonts w:cs="TAHER"/>
          <w:sz w:val="32"/>
          <w:szCs w:val="32"/>
          <w:rtl/>
        </w:rPr>
        <w:t xml:space="preserve"> </w:t>
      </w:r>
      <w:r w:rsidRPr="00AB470B">
        <w:rPr>
          <w:rFonts w:cs="TAHER" w:hint="cs"/>
          <w:sz w:val="32"/>
          <w:szCs w:val="32"/>
          <w:rtl/>
        </w:rPr>
        <w:t>التي</w:t>
      </w:r>
      <w:r w:rsidRPr="00AB470B">
        <w:rPr>
          <w:rFonts w:cs="TAHER"/>
          <w:sz w:val="32"/>
          <w:szCs w:val="32"/>
          <w:rtl/>
        </w:rPr>
        <w:t xml:space="preserve"> </w:t>
      </w:r>
      <w:r w:rsidRPr="00AB470B">
        <w:rPr>
          <w:rFonts w:cs="TAHER" w:hint="cs"/>
          <w:sz w:val="32"/>
          <w:szCs w:val="32"/>
          <w:rtl/>
        </w:rPr>
        <w:t>وجهت</w:t>
      </w:r>
      <w:r w:rsidRPr="00AB470B">
        <w:rPr>
          <w:rFonts w:cs="TAHER"/>
          <w:sz w:val="32"/>
          <w:szCs w:val="32"/>
          <w:rtl/>
        </w:rPr>
        <w:t xml:space="preserve"> </w:t>
      </w:r>
      <w:r w:rsidRPr="00AB470B">
        <w:rPr>
          <w:rFonts w:cs="TAHER" w:hint="cs"/>
          <w:sz w:val="32"/>
          <w:szCs w:val="32"/>
          <w:rtl/>
        </w:rPr>
        <w:t>إليه</w:t>
      </w:r>
      <w:r w:rsidRPr="00AB470B">
        <w:rPr>
          <w:rFonts w:cs="TAHER"/>
          <w:sz w:val="32"/>
          <w:szCs w:val="32"/>
          <w:rtl/>
        </w:rPr>
        <w:t xml:space="preserve">. </w:t>
      </w:r>
      <w:r w:rsidRPr="00AB470B">
        <w:rPr>
          <w:rFonts w:cs="TAHER" w:hint="cs"/>
          <w:sz w:val="32"/>
          <w:szCs w:val="32"/>
          <w:rtl/>
        </w:rPr>
        <w:t>والى</w:t>
      </w:r>
      <w:r w:rsidRPr="00AB470B">
        <w:rPr>
          <w:rFonts w:cs="TAHER"/>
          <w:sz w:val="32"/>
          <w:szCs w:val="32"/>
          <w:rtl/>
        </w:rPr>
        <w:t xml:space="preserve"> </w:t>
      </w:r>
      <w:r w:rsidRPr="00AB470B">
        <w:rPr>
          <w:rFonts w:cs="TAHER" w:hint="cs"/>
          <w:sz w:val="32"/>
          <w:szCs w:val="32"/>
          <w:rtl/>
        </w:rPr>
        <w:t>ثورته</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كل</w:t>
      </w:r>
      <w:r w:rsidRPr="00AB470B">
        <w:rPr>
          <w:rFonts w:cs="TAHER"/>
          <w:sz w:val="32"/>
          <w:szCs w:val="32"/>
          <w:rtl/>
        </w:rPr>
        <w:t xml:space="preserve"> </w:t>
      </w:r>
      <w:r w:rsidRPr="00AB470B">
        <w:rPr>
          <w:rFonts w:cs="TAHER" w:hint="cs"/>
          <w:sz w:val="32"/>
          <w:szCs w:val="32"/>
          <w:rtl/>
        </w:rPr>
        <w:t>حدب</w:t>
      </w:r>
      <w:r w:rsidRPr="00AB470B">
        <w:rPr>
          <w:rFonts w:cs="TAHER"/>
          <w:sz w:val="32"/>
          <w:szCs w:val="32"/>
          <w:rtl/>
        </w:rPr>
        <w:t xml:space="preserve"> </w:t>
      </w:r>
      <w:r w:rsidRPr="00AB470B">
        <w:rPr>
          <w:rFonts w:cs="TAHER" w:hint="cs"/>
          <w:sz w:val="32"/>
          <w:szCs w:val="32"/>
          <w:rtl/>
        </w:rPr>
        <w:t>وصوب،</w:t>
      </w:r>
      <w:r w:rsidRPr="00AB470B">
        <w:rPr>
          <w:rFonts w:cs="TAHER"/>
          <w:sz w:val="32"/>
          <w:szCs w:val="32"/>
          <w:rtl/>
        </w:rPr>
        <w:t xml:space="preserve"> </w:t>
      </w:r>
      <w:r w:rsidRPr="00AB470B">
        <w:rPr>
          <w:rFonts w:cs="TAHER" w:hint="cs"/>
          <w:sz w:val="32"/>
          <w:szCs w:val="32"/>
          <w:rtl/>
        </w:rPr>
        <w:t>بقي</w:t>
      </w:r>
      <w:r w:rsidRPr="00AB470B">
        <w:rPr>
          <w:rFonts w:cs="TAHER"/>
          <w:sz w:val="32"/>
          <w:szCs w:val="32"/>
          <w:rtl/>
        </w:rPr>
        <w:t xml:space="preserve"> </w:t>
      </w:r>
      <w:r w:rsidRPr="00AB470B">
        <w:rPr>
          <w:rFonts w:cs="TAHER" w:hint="cs"/>
          <w:sz w:val="32"/>
          <w:szCs w:val="32"/>
          <w:rtl/>
        </w:rPr>
        <w:t>الإمام</w:t>
      </w:r>
      <w:r w:rsidRPr="00AB470B">
        <w:rPr>
          <w:rFonts w:cs="TAHER"/>
          <w:sz w:val="32"/>
          <w:szCs w:val="32"/>
          <w:rtl/>
        </w:rPr>
        <w:t xml:space="preserve"> </w:t>
      </w:r>
      <w:r w:rsidRPr="00AB470B">
        <w:rPr>
          <w:rFonts w:cs="TAHER" w:hint="cs"/>
          <w:sz w:val="32"/>
          <w:szCs w:val="32"/>
          <w:rtl/>
        </w:rPr>
        <w:t>ثابتاً</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رفضه</w:t>
      </w:r>
      <w:r w:rsidRPr="00AB470B">
        <w:rPr>
          <w:rFonts w:cs="TAHER"/>
          <w:sz w:val="32"/>
          <w:szCs w:val="32"/>
          <w:rtl/>
        </w:rPr>
        <w:t xml:space="preserve"> </w:t>
      </w:r>
      <w:r w:rsidRPr="00AB470B">
        <w:rPr>
          <w:rFonts w:cs="TAHER" w:hint="cs"/>
          <w:sz w:val="32"/>
          <w:szCs w:val="32"/>
          <w:rtl/>
        </w:rPr>
        <w:t>للتبعية</w:t>
      </w:r>
      <w:r w:rsidRPr="00AB470B">
        <w:rPr>
          <w:rFonts w:cs="TAHER"/>
          <w:sz w:val="32"/>
          <w:szCs w:val="32"/>
          <w:rtl/>
        </w:rPr>
        <w:t xml:space="preserve"> </w:t>
      </w:r>
      <w:r w:rsidRPr="00AB470B">
        <w:rPr>
          <w:rFonts w:cs="TAHER" w:hint="cs"/>
          <w:sz w:val="32"/>
          <w:szCs w:val="32"/>
          <w:rtl/>
        </w:rPr>
        <w:t>ورفضه</w:t>
      </w:r>
      <w:r w:rsidRPr="00AB470B">
        <w:rPr>
          <w:rFonts w:cs="TAHER"/>
          <w:sz w:val="32"/>
          <w:szCs w:val="32"/>
          <w:rtl/>
        </w:rPr>
        <w:t xml:space="preserve"> </w:t>
      </w:r>
      <w:r w:rsidRPr="00AB470B">
        <w:rPr>
          <w:rFonts w:cs="TAHER" w:hint="cs"/>
          <w:sz w:val="32"/>
          <w:szCs w:val="32"/>
          <w:rtl/>
        </w:rPr>
        <w:t>للخضوع</w:t>
      </w:r>
      <w:r w:rsidRPr="00AB470B">
        <w:rPr>
          <w:rFonts w:cs="TAHER"/>
          <w:sz w:val="32"/>
          <w:szCs w:val="32"/>
          <w:rtl/>
        </w:rPr>
        <w:t xml:space="preserve"> </w:t>
      </w:r>
      <w:r w:rsidRPr="00AB470B">
        <w:rPr>
          <w:rFonts w:cs="TAHER" w:hint="cs"/>
          <w:sz w:val="32"/>
          <w:szCs w:val="32"/>
          <w:rtl/>
        </w:rPr>
        <w:t>والخنوع</w:t>
      </w:r>
      <w:r w:rsidRPr="00AB470B">
        <w:rPr>
          <w:rFonts w:cs="TAHER"/>
          <w:sz w:val="32"/>
          <w:szCs w:val="32"/>
          <w:rtl/>
        </w:rPr>
        <w:t xml:space="preserve"> </w:t>
      </w:r>
      <w:r w:rsidRPr="00AB470B">
        <w:rPr>
          <w:rFonts w:cs="TAHER" w:hint="cs"/>
          <w:sz w:val="32"/>
          <w:szCs w:val="32"/>
          <w:rtl/>
        </w:rPr>
        <w:t>ومهادنة</w:t>
      </w:r>
      <w:r w:rsidRPr="00AB470B">
        <w:rPr>
          <w:rFonts w:cs="TAHER"/>
          <w:sz w:val="32"/>
          <w:szCs w:val="32"/>
          <w:rtl/>
        </w:rPr>
        <w:t xml:space="preserve"> </w:t>
      </w:r>
      <w:r w:rsidRPr="00AB470B">
        <w:rPr>
          <w:rFonts w:cs="TAHER" w:hint="cs"/>
          <w:sz w:val="32"/>
          <w:szCs w:val="32"/>
          <w:rtl/>
        </w:rPr>
        <w:t>الأعداء،</w:t>
      </w:r>
      <w:r w:rsidRPr="00AB470B">
        <w:rPr>
          <w:rFonts w:cs="TAHER"/>
          <w:sz w:val="32"/>
          <w:szCs w:val="32"/>
          <w:rtl/>
        </w:rPr>
        <w:t xml:space="preserve"> </w:t>
      </w:r>
      <w:r w:rsidRPr="00AB470B">
        <w:rPr>
          <w:rFonts w:cs="TAHER" w:hint="cs"/>
          <w:sz w:val="32"/>
          <w:szCs w:val="32"/>
          <w:rtl/>
        </w:rPr>
        <w:t>متجاوزاً</w:t>
      </w:r>
      <w:r w:rsidRPr="00AB470B">
        <w:rPr>
          <w:rFonts w:cs="TAHER"/>
          <w:sz w:val="32"/>
          <w:szCs w:val="32"/>
          <w:rtl/>
        </w:rPr>
        <w:t xml:space="preserve"> </w:t>
      </w:r>
      <w:r w:rsidRPr="00AB470B">
        <w:rPr>
          <w:rFonts w:cs="TAHER" w:hint="cs"/>
          <w:sz w:val="32"/>
          <w:szCs w:val="32"/>
          <w:rtl/>
        </w:rPr>
        <w:t>كل</w:t>
      </w:r>
      <w:r w:rsidRPr="00AB470B">
        <w:rPr>
          <w:rFonts w:cs="TAHER"/>
          <w:sz w:val="32"/>
          <w:szCs w:val="32"/>
          <w:rtl/>
        </w:rPr>
        <w:t xml:space="preserve"> </w:t>
      </w:r>
      <w:r w:rsidR="009036BA" w:rsidRPr="00AB470B">
        <w:rPr>
          <w:rFonts w:cs="TAHER" w:hint="cs"/>
          <w:sz w:val="32"/>
          <w:szCs w:val="32"/>
          <w:rtl/>
        </w:rPr>
        <w:t>أطروحات</w:t>
      </w:r>
      <w:r w:rsidRPr="00AB470B">
        <w:rPr>
          <w:rFonts w:cs="TAHER"/>
          <w:sz w:val="32"/>
          <w:szCs w:val="32"/>
          <w:rtl/>
        </w:rPr>
        <w:t xml:space="preserve"> (</w:t>
      </w:r>
      <w:r w:rsidRPr="00AB470B">
        <w:rPr>
          <w:rFonts w:cs="TAHER" w:hint="cs"/>
          <w:sz w:val="32"/>
          <w:szCs w:val="32"/>
          <w:rtl/>
        </w:rPr>
        <w:t>الحل</w:t>
      </w:r>
      <w:r w:rsidRPr="00AB470B">
        <w:rPr>
          <w:rFonts w:cs="TAHER"/>
          <w:sz w:val="32"/>
          <w:szCs w:val="32"/>
          <w:rtl/>
        </w:rPr>
        <w:t xml:space="preserve"> </w:t>
      </w:r>
      <w:r w:rsidRPr="00AB470B">
        <w:rPr>
          <w:rFonts w:cs="TAHER" w:hint="cs"/>
          <w:sz w:val="32"/>
          <w:szCs w:val="32"/>
          <w:rtl/>
        </w:rPr>
        <w:t>الوسط</w:t>
      </w:r>
      <w:r w:rsidRPr="00AB470B">
        <w:rPr>
          <w:rFonts w:cs="TAHER"/>
          <w:sz w:val="32"/>
          <w:szCs w:val="32"/>
          <w:rtl/>
        </w:rPr>
        <w:t xml:space="preserve">) </w:t>
      </w:r>
      <w:r w:rsidRPr="00AB470B">
        <w:rPr>
          <w:rFonts w:cs="TAHER" w:hint="cs"/>
          <w:sz w:val="32"/>
          <w:szCs w:val="32"/>
          <w:rtl/>
        </w:rPr>
        <w:t>أو</w:t>
      </w:r>
      <w:r w:rsidRPr="00AB470B">
        <w:rPr>
          <w:rFonts w:cs="TAHER"/>
          <w:sz w:val="32"/>
          <w:szCs w:val="32"/>
          <w:rtl/>
        </w:rPr>
        <w:t xml:space="preserve"> </w:t>
      </w:r>
      <w:r w:rsidRPr="00AB470B">
        <w:rPr>
          <w:rFonts w:cs="TAHER" w:hint="cs"/>
          <w:sz w:val="32"/>
          <w:szCs w:val="32"/>
          <w:rtl/>
        </w:rPr>
        <w:t>التسويات</w:t>
      </w:r>
      <w:r w:rsidRPr="00AB470B">
        <w:rPr>
          <w:rFonts w:cs="TAHER"/>
          <w:sz w:val="32"/>
          <w:szCs w:val="32"/>
          <w:rtl/>
        </w:rPr>
        <w:t xml:space="preserve"> </w:t>
      </w:r>
      <w:r w:rsidRPr="00AB470B">
        <w:rPr>
          <w:rFonts w:cs="TAHER" w:hint="cs"/>
          <w:sz w:val="32"/>
          <w:szCs w:val="32"/>
          <w:rtl/>
        </w:rPr>
        <w:t>التي</w:t>
      </w:r>
      <w:r w:rsidRPr="00AB470B">
        <w:rPr>
          <w:rFonts w:cs="TAHER"/>
          <w:sz w:val="32"/>
          <w:szCs w:val="32"/>
          <w:rtl/>
        </w:rPr>
        <w:t xml:space="preserve"> </w:t>
      </w:r>
      <w:r w:rsidRPr="00AB470B">
        <w:rPr>
          <w:rFonts w:cs="TAHER" w:hint="cs"/>
          <w:sz w:val="32"/>
          <w:szCs w:val="32"/>
          <w:rtl/>
        </w:rPr>
        <w:t>كانت</w:t>
      </w:r>
      <w:r w:rsidRPr="00AB470B">
        <w:rPr>
          <w:rFonts w:cs="TAHER"/>
          <w:sz w:val="32"/>
          <w:szCs w:val="32"/>
          <w:rtl/>
        </w:rPr>
        <w:t xml:space="preserve"> </w:t>
      </w:r>
      <w:r w:rsidRPr="00AB470B">
        <w:rPr>
          <w:rFonts w:cs="TAHER" w:hint="cs"/>
          <w:sz w:val="32"/>
          <w:szCs w:val="32"/>
          <w:rtl/>
        </w:rPr>
        <w:t>تعرض</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الكواليس</w:t>
      </w:r>
      <w:r w:rsidRPr="00AB470B">
        <w:rPr>
          <w:rFonts w:cs="TAHER"/>
          <w:sz w:val="32"/>
          <w:szCs w:val="32"/>
          <w:rtl/>
        </w:rPr>
        <w:t xml:space="preserve"> </w:t>
      </w:r>
      <w:r w:rsidRPr="00AB470B">
        <w:rPr>
          <w:rFonts w:cs="TAHER" w:hint="cs"/>
          <w:sz w:val="32"/>
          <w:szCs w:val="32"/>
          <w:rtl/>
        </w:rPr>
        <w:t>والقنوات</w:t>
      </w:r>
      <w:r w:rsidRPr="00AB470B">
        <w:rPr>
          <w:rFonts w:cs="TAHER"/>
          <w:sz w:val="32"/>
          <w:szCs w:val="32"/>
          <w:rtl/>
        </w:rPr>
        <w:t xml:space="preserve"> </w:t>
      </w:r>
      <w:r w:rsidRPr="00AB470B">
        <w:rPr>
          <w:rFonts w:cs="TAHER" w:hint="cs"/>
          <w:sz w:val="32"/>
          <w:szCs w:val="32"/>
          <w:rtl/>
        </w:rPr>
        <w:t>السرية،</w:t>
      </w:r>
      <w:r w:rsidRPr="00AB470B">
        <w:rPr>
          <w:rFonts w:cs="TAHER"/>
          <w:sz w:val="32"/>
          <w:szCs w:val="32"/>
          <w:rtl/>
        </w:rPr>
        <w:t xml:space="preserve"> </w:t>
      </w:r>
      <w:r w:rsidRPr="00AB470B">
        <w:rPr>
          <w:rFonts w:cs="TAHER" w:hint="cs"/>
          <w:sz w:val="32"/>
          <w:szCs w:val="32"/>
          <w:rtl/>
        </w:rPr>
        <w:t>كل</w:t>
      </w:r>
      <w:r w:rsidRPr="00AB470B">
        <w:rPr>
          <w:rFonts w:cs="TAHER"/>
          <w:sz w:val="32"/>
          <w:szCs w:val="32"/>
          <w:rtl/>
        </w:rPr>
        <w:t xml:space="preserve"> </w:t>
      </w:r>
      <w:r w:rsidRPr="00AB470B">
        <w:rPr>
          <w:rFonts w:cs="TAHER" w:hint="cs"/>
          <w:sz w:val="32"/>
          <w:szCs w:val="32"/>
          <w:rtl/>
        </w:rPr>
        <w:t>ذلك</w:t>
      </w:r>
      <w:r w:rsidRPr="00AB470B">
        <w:rPr>
          <w:rFonts w:cs="TAHER"/>
          <w:sz w:val="32"/>
          <w:szCs w:val="32"/>
          <w:rtl/>
        </w:rPr>
        <w:t xml:space="preserve"> </w:t>
      </w:r>
      <w:r w:rsidRPr="00AB470B">
        <w:rPr>
          <w:rFonts w:cs="TAHER" w:hint="cs"/>
          <w:sz w:val="32"/>
          <w:szCs w:val="32"/>
          <w:rtl/>
        </w:rPr>
        <w:t>وسواه</w:t>
      </w:r>
      <w:r w:rsidRPr="00AB470B">
        <w:rPr>
          <w:rFonts w:cs="TAHER"/>
          <w:sz w:val="32"/>
          <w:szCs w:val="32"/>
          <w:rtl/>
        </w:rPr>
        <w:t xml:space="preserve"> </w:t>
      </w:r>
      <w:r w:rsidRPr="00AB470B">
        <w:rPr>
          <w:rFonts w:cs="TAHER" w:hint="cs"/>
          <w:sz w:val="32"/>
          <w:szCs w:val="32"/>
          <w:rtl/>
        </w:rPr>
        <w:t>كان</w:t>
      </w:r>
      <w:r w:rsidRPr="00AB470B">
        <w:rPr>
          <w:rFonts w:cs="TAHER"/>
          <w:sz w:val="32"/>
          <w:szCs w:val="32"/>
          <w:rtl/>
        </w:rPr>
        <w:t xml:space="preserve"> </w:t>
      </w:r>
      <w:r w:rsidRPr="00AB470B">
        <w:rPr>
          <w:rFonts w:cs="TAHER" w:hint="cs"/>
          <w:sz w:val="32"/>
          <w:szCs w:val="32"/>
          <w:rtl/>
        </w:rPr>
        <w:t>يلح</w:t>
      </w:r>
      <w:r w:rsidRPr="00AB470B">
        <w:rPr>
          <w:rFonts w:cs="TAHER"/>
          <w:sz w:val="32"/>
          <w:szCs w:val="32"/>
          <w:rtl/>
        </w:rPr>
        <w:t xml:space="preserve"> </w:t>
      </w:r>
      <w:r w:rsidRPr="00AB470B">
        <w:rPr>
          <w:rFonts w:cs="TAHER" w:hint="cs"/>
          <w:sz w:val="32"/>
          <w:szCs w:val="32"/>
          <w:rtl/>
        </w:rPr>
        <w:t>عليه</w:t>
      </w:r>
      <w:r w:rsidRPr="00AB470B">
        <w:rPr>
          <w:rFonts w:cs="TAHER"/>
          <w:sz w:val="32"/>
          <w:szCs w:val="32"/>
          <w:rtl/>
        </w:rPr>
        <w:t xml:space="preserve"> </w:t>
      </w:r>
      <w:r w:rsidRPr="00AB470B">
        <w:rPr>
          <w:rFonts w:cs="TAHER" w:hint="cs"/>
          <w:sz w:val="32"/>
          <w:szCs w:val="32"/>
          <w:rtl/>
        </w:rPr>
        <w:t>للاستجابة</w:t>
      </w:r>
      <w:r w:rsidRPr="00AB470B">
        <w:rPr>
          <w:rFonts w:cs="TAHER"/>
          <w:sz w:val="32"/>
          <w:szCs w:val="32"/>
          <w:rtl/>
        </w:rPr>
        <w:t xml:space="preserve"> </w:t>
      </w:r>
      <w:r w:rsidRPr="00AB470B">
        <w:rPr>
          <w:rFonts w:cs="TAHER" w:hint="cs"/>
          <w:sz w:val="32"/>
          <w:szCs w:val="32"/>
          <w:rtl/>
        </w:rPr>
        <w:t>والحصول</w:t>
      </w:r>
      <w:r w:rsidRPr="00AB470B">
        <w:rPr>
          <w:rFonts w:cs="TAHER"/>
          <w:sz w:val="32"/>
          <w:szCs w:val="32"/>
          <w:rtl/>
        </w:rPr>
        <w:t xml:space="preserve"> </w:t>
      </w:r>
      <w:r w:rsidRPr="00AB470B">
        <w:rPr>
          <w:rFonts w:cs="TAHER" w:hint="cs"/>
          <w:sz w:val="32"/>
          <w:szCs w:val="32"/>
          <w:rtl/>
        </w:rPr>
        <w:t>على</w:t>
      </w:r>
      <w:r w:rsidRPr="00AB470B">
        <w:rPr>
          <w:rFonts w:cs="TAHER"/>
          <w:sz w:val="32"/>
          <w:szCs w:val="32"/>
          <w:rtl/>
        </w:rPr>
        <w:t xml:space="preserve"> </w:t>
      </w:r>
      <w:r w:rsidRPr="00AB470B">
        <w:rPr>
          <w:rFonts w:cs="TAHER" w:hint="cs"/>
          <w:sz w:val="32"/>
          <w:szCs w:val="32"/>
          <w:rtl/>
        </w:rPr>
        <w:t>الهدوء</w:t>
      </w:r>
      <w:r w:rsidRPr="00AB470B">
        <w:rPr>
          <w:rFonts w:cs="TAHER"/>
          <w:sz w:val="32"/>
          <w:szCs w:val="32"/>
          <w:rtl/>
        </w:rPr>
        <w:t xml:space="preserve"> </w:t>
      </w:r>
      <w:r w:rsidRPr="00AB470B">
        <w:rPr>
          <w:rFonts w:cs="TAHER" w:hint="cs"/>
          <w:sz w:val="32"/>
          <w:szCs w:val="32"/>
          <w:rtl/>
        </w:rPr>
        <w:t>والراحة</w:t>
      </w:r>
      <w:r w:rsidRPr="00AB470B">
        <w:rPr>
          <w:rFonts w:cs="TAHER"/>
          <w:sz w:val="32"/>
          <w:szCs w:val="32"/>
          <w:rtl/>
        </w:rPr>
        <w:t xml:space="preserve"> </w:t>
      </w:r>
      <w:r w:rsidRPr="00AB470B">
        <w:rPr>
          <w:rFonts w:cs="TAHER" w:hint="cs"/>
          <w:sz w:val="32"/>
          <w:szCs w:val="32"/>
          <w:rtl/>
        </w:rPr>
        <w:t>الظاهرية،</w:t>
      </w:r>
      <w:r w:rsidRPr="00AB470B">
        <w:rPr>
          <w:rFonts w:cs="TAHER"/>
          <w:sz w:val="32"/>
          <w:szCs w:val="32"/>
          <w:rtl/>
        </w:rPr>
        <w:t xml:space="preserve"> </w:t>
      </w:r>
      <w:r w:rsidRPr="00AB470B">
        <w:rPr>
          <w:rFonts w:cs="TAHER" w:hint="cs"/>
          <w:sz w:val="32"/>
          <w:szCs w:val="32"/>
          <w:rtl/>
        </w:rPr>
        <w:t>لكنه</w:t>
      </w:r>
      <w:r w:rsidRPr="00AB470B">
        <w:rPr>
          <w:rFonts w:cs="TAHER"/>
          <w:sz w:val="32"/>
          <w:szCs w:val="32"/>
          <w:rtl/>
        </w:rPr>
        <w:t xml:space="preserve"> </w:t>
      </w:r>
      <w:r w:rsidRPr="00AB470B">
        <w:rPr>
          <w:rFonts w:cs="TAHER" w:hint="cs"/>
          <w:sz w:val="32"/>
          <w:szCs w:val="32"/>
          <w:rtl/>
        </w:rPr>
        <w:t>كان</w:t>
      </w:r>
      <w:r w:rsidRPr="00AB470B">
        <w:rPr>
          <w:rFonts w:cs="TAHER"/>
          <w:sz w:val="32"/>
          <w:szCs w:val="32"/>
          <w:rtl/>
        </w:rPr>
        <w:t xml:space="preserve"> </w:t>
      </w:r>
      <w:r w:rsidRPr="00AB470B">
        <w:rPr>
          <w:rFonts w:cs="TAHER" w:hint="cs"/>
          <w:sz w:val="32"/>
          <w:szCs w:val="32"/>
          <w:rtl/>
        </w:rPr>
        <w:t>يجيب</w:t>
      </w:r>
      <w:r w:rsidRPr="00AB470B">
        <w:rPr>
          <w:rFonts w:cs="TAHER"/>
          <w:sz w:val="32"/>
          <w:szCs w:val="32"/>
          <w:rtl/>
        </w:rPr>
        <w:t xml:space="preserve">: " </w:t>
      </w:r>
      <w:r w:rsidRPr="00AB470B">
        <w:rPr>
          <w:rFonts w:cs="TAHER" w:hint="cs"/>
          <w:sz w:val="32"/>
          <w:szCs w:val="32"/>
          <w:rtl/>
        </w:rPr>
        <w:t>هيهات</w:t>
      </w:r>
      <w:r w:rsidRPr="00AB470B">
        <w:rPr>
          <w:rFonts w:cs="TAHER"/>
          <w:sz w:val="32"/>
          <w:szCs w:val="32"/>
          <w:rtl/>
        </w:rPr>
        <w:t xml:space="preserve"> </w:t>
      </w:r>
      <w:r w:rsidRPr="00AB470B">
        <w:rPr>
          <w:rFonts w:cs="TAHER" w:hint="cs"/>
          <w:sz w:val="32"/>
          <w:szCs w:val="32"/>
          <w:rtl/>
        </w:rPr>
        <w:t>مني</w:t>
      </w:r>
      <w:r w:rsidRPr="00AB470B">
        <w:rPr>
          <w:rFonts w:cs="TAHER"/>
          <w:sz w:val="32"/>
          <w:szCs w:val="32"/>
          <w:rtl/>
        </w:rPr>
        <w:t xml:space="preserve"> </w:t>
      </w:r>
      <w:r w:rsidRPr="00AB470B">
        <w:rPr>
          <w:rFonts w:cs="TAHER" w:hint="cs"/>
          <w:sz w:val="32"/>
          <w:szCs w:val="32"/>
          <w:rtl/>
        </w:rPr>
        <w:t>الركون</w:t>
      </w:r>
      <w:r w:rsidRPr="00AB470B">
        <w:rPr>
          <w:rFonts w:cs="TAHER"/>
          <w:sz w:val="32"/>
          <w:szCs w:val="32"/>
          <w:rtl/>
        </w:rPr>
        <w:t xml:space="preserve"> </w:t>
      </w:r>
      <w:r w:rsidRPr="00AB470B">
        <w:rPr>
          <w:rFonts w:cs="TAHER" w:hint="cs"/>
          <w:sz w:val="32"/>
          <w:szCs w:val="32"/>
          <w:rtl/>
        </w:rPr>
        <w:t>إلى</w:t>
      </w:r>
      <w:r w:rsidRPr="00AB470B">
        <w:rPr>
          <w:rFonts w:cs="TAHER"/>
          <w:sz w:val="32"/>
          <w:szCs w:val="32"/>
          <w:rtl/>
        </w:rPr>
        <w:t xml:space="preserve"> </w:t>
      </w:r>
      <w:r w:rsidRPr="00AB470B">
        <w:rPr>
          <w:rFonts w:cs="TAHER" w:hint="cs"/>
          <w:sz w:val="32"/>
          <w:szCs w:val="32"/>
          <w:rtl/>
        </w:rPr>
        <w:t>الباطل</w:t>
      </w:r>
      <w:r w:rsidRPr="00AB470B">
        <w:rPr>
          <w:rFonts w:cs="TAHER"/>
          <w:sz w:val="32"/>
          <w:szCs w:val="32"/>
          <w:rtl/>
        </w:rPr>
        <w:t xml:space="preserve"> </w:t>
      </w:r>
      <w:r w:rsidRPr="00AB470B">
        <w:rPr>
          <w:rFonts w:cs="TAHER" w:hint="cs"/>
          <w:sz w:val="32"/>
          <w:szCs w:val="32"/>
          <w:rtl/>
        </w:rPr>
        <w:t>وقد</w:t>
      </w:r>
      <w:r w:rsidRPr="00AB470B">
        <w:rPr>
          <w:rFonts w:cs="TAHER"/>
          <w:sz w:val="32"/>
          <w:szCs w:val="32"/>
          <w:rtl/>
        </w:rPr>
        <w:t xml:space="preserve"> </w:t>
      </w:r>
      <w:r w:rsidRPr="00AB470B">
        <w:rPr>
          <w:rFonts w:cs="TAHER" w:hint="cs"/>
          <w:sz w:val="32"/>
          <w:szCs w:val="32"/>
          <w:rtl/>
        </w:rPr>
        <w:t>نهيت</w:t>
      </w:r>
      <w:r w:rsidRPr="00AB470B">
        <w:rPr>
          <w:rFonts w:cs="TAHER"/>
          <w:sz w:val="32"/>
          <w:szCs w:val="32"/>
          <w:rtl/>
        </w:rPr>
        <w:t xml:space="preserve"> </w:t>
      </w:r>
      <w:r w:rsidRPr="00AB470B">
        <w:rPr>
          <w:rFonts w:cs="TAHER" w:hint="cs"/>
          <w:sz w:val="32"/>
          <w:szCs w:val="32"/>
          <w:rtl/>
        </w:rPr>
        <w:t>عنه،</w:t>
      </w:r>
      <w:r w:rsidRPr="00AB470B">
        <w:rPr>
          <w:rFonts w:cs="TAHER"/>
          <w:sz w:val="32"/>
          <w:szCs w:val="32"/>
          <w:rtl/>
        </w:rPr>
        <w:t xml:space="preserve"> </w:t>
      </w:r>
      <w:r w:rsidRPr="00AB470B">
        <w:rPr>
          <w:rFonts w:cs="TAHER" w:hint="cs"/>
          <w:sz w:val="32"/>
          <w:szCs w:val="32"/>
          <w:rtl/>
        </w:rPr>
        <w:t>هيهات</w:t>
      </w:r>
      <w:r w:rsidRPr="00AB470B">
        <w:rPr>
          <w:rFonts w:cs="TAHER"/>
          <w:sz w:val="32"/>
          <w:szCs w:val="32"/>
          <w:rtl/>
        </w:rPr>
        <w:t xml:space="preserve"> </w:t>
      </w:r>
      <w:r w:rsidRPr="00AB470B">
        <w:rPr>
          <w:rFonts w:cs="TAHER" w:hint="cs"/>
          <w:sz w:val="32"/>
          <w:szCs w:val="32"/>
          <w:rtl/>
        </w:rPr>
        <w:t>مني</w:t>
      </w:r>
      <w:r w:rsidRPr="00AB470B">
        <w:rPr>
          <w:rFonts w:cs="TAHER"/>
          <w:sz w:val="32"/>
          <w:szCs w:val="32"/>
          <w:rtl/>
        </w:rPr>
        <w:t xml:space="preserve"> </w:t>
      </w:r>
      <w:r w:rsidRPr="00AB470B">
        <w:rPr>
          <w:rFonts w:cs="TAHER" w:hint="cs"/>
          <w:sz w:val="32"/>
          <w:szCs w:val="32"/>
          <w:rtl/>
        </w:rPr>
        <w:t>السكوت</w:t>
      </w:r>
      <w:r w:rsidRPr="00AB470B">
        <w:rPr>
          <w:rFonts w:cs="TAHER"/>
          <w:sz w:val="32"/>
          <w:szCs w:val="32"/>
          <w:rtl/>
        </w:rPr>
        <w:t xml:space="preserve"> </w:t>
      </w:r>
      <w:r w:rsidRPr="00AB470B">
        <w:rPr>
          <w:rFonts w:cs="TAHER" w:hint="cs"/>
          <w:sz w:val="32"/>
          <w:szCs w:val="32"/>
          <w:rtl/>
        </w:rPr>
        <w:t>على</w:t>
      </w:r>
      <w:r w:rsidRPr="00AB470B">
        <w:rPr>
          <w:rFonts w:cs="TAHER"/>
          <w:sz w:val="32"/>
          <w:szCs w:val="32"/>
          <w:rtl/>
        </w:rPr>
        <w:t xml:space="preserve"> </w:t>
      </w:r>
      <w:r w:rsidRPr="00AB470B">
        <w:rPr>
          <w:rFonts w:cs="TAHER" w:hint="cs"/>
          <w:sz w:val="32"/>
          <w:szCs w:val="32"/>
          <w:rtl/>
        </w:rPr>
        <w:t>الضلال</w:t>
      </w:r>
      <w:r w:rsidRPr="00AB470B">
        <w:rPr>
          <w:rFonts w:cs="TAHER"/>
          <w:sz w:val="32"/>
          <w:szCs w:val="32"/>
          <w:rtl/>
        </w:rPr>
        <w:t xml:space="preserve"> </w:t>
      </w:r>
      <w:r w:rsidRPr="00AB470B">
        <w:rPr>
          <w:rFonts w:cs="TAHER" w:hint="cs"/>
          <w:sz w:val="32"/>
          <w:szCs w:val="32"/>
          <w:rtl/>
        </w:rPr>
        <w:t>وقد</w:t>
      </w:r>
      <w:r w:rsidRPr="00AB470B">
        <w:rPr>
          <w:rFonts w:cs="TAHER"/>
          <w:sz w:val="32"/>
          <w:szCs w:val="32"/>
          <w:rtl/>
        </w:rPr>
        <w:t xml:space="preserve"> </w:t>
      </w:r>
      <w:r w:rsidRPr="00AB470B">
        <w:rPr>
          <w:rFonts w:cs="TAHER" w:hint="cs"/>
          <w:sz w:val="32"/>
          <w:szCs w:val="32"/>
          <w:rtl/>
        </w:rPr>
        <w:t>أمرت</w:t>
      </w:r>
      <w:r w:rsidRPr="00AB470B">
        <w:rPr>
          <w:rFonts w:cs="TAHER"/>
          <w:sz w:val="32"/>
          <w:szCs w:val="32"/>
          <w:rtl/>
        </w:rPr>
        <w:t xml:space="preserve"> </w:t>
      </w:r>
      <w:r w:rsidRPr="00AB470B">
        <w:rPr>
          <w:rFonts w:cs="TAHER" w:hint="cs"/>
          <w:sz w:val="32"/>
          <w:szCs w:val="32"/>
          <w:rtl/>
        </w:rPr>
        <w:t>بمقارعته،</w:t>
      </w:r>
      <w:r w:rsidRPr="00AB470B">
        <w:rPr>
          <w:rFonts w:cs="TAHER"/>
          <w:sz w:val="32"/>
          <w:szCs w:val="32"/>
          <w:rtl/>
        </w:rPr>
        <w:t xml:space="preserve"> </w:t>
      </w:r>
      <w:r w:rsidRPr="00AB470B">
        <w:rPr>
          <w:rFonts w:cs="TAHER" w:hint="cs"/>
          <w:sz w:val="32"/>
          <w:szCs w:val="32"/>
          <w:rtl/>
        </w:rPr>
        <w:t>هيهات</w:t>
      </w:r>
      <w:r w:rsidRPr="00AB470B">
        <w:rPr>
          <w:rFonts w:cs="TAHER"/>
          <w:sz w:val="32"/>
          <w:szCs w:val="32"/>
          <w:rtl/>
        </w:rPr>
        <w:t xml:space="preserve"> </w:t>
      </w:r>
      <w:r w:rsidRPr="00AB470B">
        <w:rPr>
          <w:rFonts w:cs="TAHER" w:hint="cs"/>
          <w:sz w:val="32"/>
          <w:szCs w:val="32"/>
          <w:rtl/>
        </w:rPr>
        <w:t>مني</w:t>
      </w:r>
      <w:r w:rsidRPr="00AB470B">
        <w:rPr>
          <w:rFonts w:cs="TAHER"/>
          <w:sz w:val="32"/>
          <w:szCs w:val="32"/>
          <w:rtl/>
        </w:rPr>
        <w:t xml:space="preserve"> </w:t>
      </w:r>
      <w:r w:rsidRPr="00AB470B">
        <w:rPr>
          <w:rFonts w:cs="TAHER" w:hint="cs"/>
          <w:sz w:val="32"/>
          <w:szCs w:val="32"/>
          <w:rtl/>
        </w:rPr>
        <w:t>ترك</w:t>
      </w:r>
      <w:r w:rsidRPr="00AB470B">
        <w:rPr>
          <w:rFonts w:cs="TAHER"/>
          <w:sz w:val="32"/>
          <w:szCs w:val="32"/>
          <w:rtl/>
        </w:rPr>
        <w:t xml:space="preserve"> </w:t>
      </w:r>
      <w:r w:rsidRPr="00AB470B">
        <w:rPr>
          <w:rFonts w:cs="TAHER" w:hint="cs"/>
          <w:sz w:val="32"/>
          <w:szCs w:val="32"/>
          <w:rtl/>
        </w:rPr>
        <w:t>المجاهدة</w:t>
      </w:r>
      <w:r w:rsidRPr="00AB470B">
        <w:rPr>
          <w:rFonts w:cs="TAHER"/>
          <w:sz w:val="32"/>
          <w:szCs w:val="32"/>
          <w:rtl/>
        </w:rPr>
        <w:t xml:space="preserve"> </w:t>
      </w:r>
      <w:r w:rsidRPr="00AB470B">
        <w:rPr>
          <w:rFonts w:cs="TAHER" w:hint="cs"/>
          <w:sz w:val="32"/>
          <w:szCs w:val="32"/>
          <w:rtl/>
        </w:rPr>
        <w:t>والنضال</w:t>
      </w:r>
      <w:r w:rsidRPr="00AB470B">
        <w:rPr>
          <w:rFonts w:cs="TAHER"/>
          <w:sz w:val="32"/>
          <w:szCs w:val="32"/>
          <w:rtl/>
        </w:rPr>
        <w:t xml:space="preserve"> </w:t>
      </w:r>
      <w:r w:rsidRPr="00AB470B">
        <w:rPr>
          <w:rFonts w:cs="TAHER" w:hint="cs"/>
          <w:sz w:val="32"/>
          <w:szCs w:val="32"/>
          <w:rtl/>
        </w:rPr>
        <w:t>وقد</w:t>
      </w:r>
      <w:r w:rsidRPr="00AB470B">
        <w:rPr>
          <w:rFonts w:cs="TAHER"/>
          <w:sz w:val="32"/>
          <w:szCs w:val="32"/>
          <w:rtl/>
        </w:rPr>
        <w:t xml:space="preserve"> </w:t>
      </w:r>
      <w:r w:rsidRPr="00AB470B">
        <w:rPr>
          <w:rFonts w:cs="TAHER" w:hint="cs"/>
          <w:sz w:val="32"/>
          <w:szCs w:val="32"/>
          <w:rtl/>
        </w:rPr>
        <w:t>ألزمني</w:t>
      </w:r>
      <w:r w:rsidRPr="00AB470B">
        <w:rPr>
          <w:rFonts w:cs="TAHER"/>
          <w:sz w:val="32"/>
          <w:szCs w:val="32"/>
          <w:rtl/>
        </w:rPr>
        <w:t xml:space="preserve"> </w:t>
      </w:r>
      <w:r w:rsidRPr="00AB470B">
        <w:rPr>
          <w:rFonts w:cs="TAHER" w:hint="cs"/>
          <w:sz w:val="32"/>
          <w:szCs w:val="32"/>
          <w:rtl/>
        </w:rPr>
        <w:t>ربي</w:t>
      </w:r>
      <w:r w:rsidRPr="00AB470B">
        <w:rPr>
          <w:rFonts w:cs="TAHER"/>
          <w:sz w:val="32"/>
          <w:szCs w:val="32"/>
          <w:rtl/>
        </w:rPr>
        <w:t xml:space="preserve"> </w:t>
      </w:r>
      <w:r w:rsidRPr="00AB470B">
        <w:rPr>
          <w:rFonts w:cs="TAHER" w:hint="cs"/>
          <w:sz w:val="32"/>
          <w:szCs w:val="32"/>
          <w:rtl/>
        </w:rPr>
        <w:t>بهما،</w:t>
      </w:r>
      <w:r w:rsidRPr="00AB470B">
        <w:rPr>
          <w:rFonts w:cs="TAHER"/>
          <w:sz w:val="32"/>
          <w:szCs w:val="32"/>
          <w:rtl/>
        </w:rPr>
        <w:t xml:space="preserve"> </w:t>
      </w:r>
      <w:r w:rsidRPr="00AB470B">
        <w:rPr>
          <w:rFonts w:cs="TAHER" w:hint="cs"/>
          <w:sz w:val="32"/>
          <w:szCs w:val="32"/>
          <w:rtl/>
        </w:rPr>
        <w:t>هيهات</w:t>
      </w:r>
      <w:r w:rsidRPr="00AB470B">
        <w:rPr>
          <w:rFonts w:cs="TAHER"/>
          <w:sz w:val="32"/>
          <w:szCs w:val="32"/>
          <w:rtl/>
        </w:rPr>
        <w:t xml:space="preserve"> </w:t>
      </w:r>
      <w:r w:rsidRPr="00AB470B">
        <w:rPr>
          <w:rFonts w:cs="TAHER" w:hint="cs"/>
          <w:sz w:val="32"/>
          <w:szCs w:val="32"/>
          <w:rtl/>
        </w:rPr>
        <w:t>مني</w:t>
      </w:r>
      <w:r w:rsidRPr="00AB470B">
        <w:rPr>
          <w:rFonts w:cs="TAHER"/>
          <w:sz w:val="32"/>
          <w:szCs w:val="32"/>
          <w:rtl/>
        </w:rPr>
        <w:t xml:space="preserve"> </w:t>
      </w:r>
      <w:r w:rsidRPr="00AB470B">
        <w:rPr>
          <w:rFonts w:cs="TAHER" w:hint="cs"/>
          <w:sz w:val="32"/>
          <w:szCs w:val="32"/>
          <w:rtl/>
        </w:rPr>
        <w:t>الركون</w:t>
      </w:r>
      <w:r w:rsidRPr="00AB470B">
        <w:rPr>
          <w:rFonts w:cs="TAHER"/>
          <w:sz w:val="32"/>
          <w:szCs w:val="32"/>
          <w:rtl/>
        </w:rPr>
        <w:t xml:space="preserve"> </w:t>
      </w:r>
      <w:r w:rsidRPr="00AB470B">
        <w:rPr>
          <w:rFonts w:cs="TAHER" w:hint="cs"/>
          <w:sz w:val="32"/>
          <w:szCs w:val="32"/>
          <w:rtl/>
        </w:rPr>
        <w:t>إلى</w:t>
      </w:r>
      <w:r w:rsidRPr="00AB470B">
        <w:rPr>
          <w:rFonts w:cs="TAHER"/>
          <w:sz w:val="32"/>
          <w:szCs w:val="32"/>
          <w:rtl/>
        </w:rPr>
        <w:t xml:space="preserve"> </w:t>
      </w:r>
      <w:r w:rsidRPr="00AB470B">
        <w:rPr>
          <w:rFonts w:cs="TAHER" w:hint="cs"/>
          <w:sz w:val="32"/>
          <w:szCs w:val="32"/>
          <w:rtl/>
        </w:rPr>
        <w:t>رغائب</w:t>
      </w:r>
      <w:r w:rsidRPr="00AB470B">
        <w:rPr>
          <w:rFonts w:cs="TAHER"/>
          <w:sz w:val="32"/>
          <w:szCs w:val="32"/>
          <w:rtl/>
        </w:rPr>
        <w:t xml:space="preserve"> </w:t>
      </w:r>
      <w:r w:rsidRPr="00AB470B">
        <w:rPr>
          <w:rFonts w:cs="TAHER" w:hint="cs"/>
          <w:sz w:val="32"/>
          <w:szCs w:val="32"/>
          <w:rtl/>
        </w:rPr>
        <w:t>الدنيا</w:t>
      </w:r>
      <w:r w:rsidRPr="00AB470B">
        <w:rPr>
          <w:rFonts w:cs="TAHER"/>
          <w:sz w:val="32"/>
          <w:szCs w:val="32"/>
          <w:rtl/>
        </w:rPr>
        <w:t xml:space="preserve"> </w:t>
      </w:r>
      <w:r w:rsidRPr="00AB470B">
        <w:rPr>
          <w:rFonts w:cs="TAHER" w:hint="cs"/>
          <w:sz w:val="32"/>
          <w:szCs w:val="32"/>
          <w:rtl/>
        </w:rPr>
        <w:t>وأطايبها</w:t>
      </w:r>
      <w:r w:rsidRPr="00AB470B">
        <w:rPr>
          <w:rFonts w:cs="TAHER"/>
          <w:sz w:val="32"/>
          <w:szCs w:val="32"/>
          <w:rtl/>
        </w:rPr>
        <w:t xml:space="preserve"> </w:t>
      </w:r>
      <w:r w:rsidRPr="00AB470B">
        <w:rPr>
          <w:rFonts w:cs="TAHER" w:hint="cs"/>
          <w:sz w:val="32"/>
          <w:szCs w:val="32"/>
          <w:rtl/>
        </w:rPr>
        <w:t>ولي</w:t>
      </w:r>
      <w:r w:rsidRPr="00AB470B">
        <w:rPr>
          <w:rFonts w:cs="TAHER"/>
          <w:sz w:val="32"/>
          <w:szCs w:val="32"/>
          <w:rtl/>
        </w:rPr>
        <w:t xml:space="preserve"> </w:t>
      </w:r>
      <w:r w:rsidRPr="00AB470B">
        <w:rPr>
          <w:rFonts w:cs="TAHER" w:hint="cs"/>
          <w:sz w:val="32"/>
          <w:szCs w:val="32"/>
          <w:rtl/>
        </w:rPr>
        <w:t>أمة</w:t>
      </w:r>
      <w:r w:rsidRPr="00AB470B">
        <w:rPr>
          <w:rFonts w:cs="TAHER"/>
          <w:sz w:val="32"/>
          <w:szCs w:val="32"/>
          <w:rtl/>
        </w:rPr>
        <w:t xml:space="preserve"> </w:t>
      </w:r>
      <w:r w:rsidRPr="00AB470B">
        <w:rPr>
          <w:rFonts w:cs="TAHER" w:hint="cs"/>
          <w:sz w:val="32"/>
          <w:szCs w:val="32"/>
          <w:rtl/>
        </w:rPr>
        <w:t>محرومة</w:t>
      </w:r>
      <w:r w:rsidRPr="00AB470B">
        <w:rPr>
          <w:rFonts w:cs="TAHER"/>
          <w:sz w:val="32"/>
          <w:szCs w:val="32"/>
          <w:rtl/>
        </w:rPr>
        <w:t xml:space="preserve"> </w:t>
      </w:r>
      <w:r w:rsidRPr="00AB470B">
        <w:rPr>
          <w:rFonts w:cs="TAHER" w:hint="cs"/>
          <w:sz w:val="32"/>
          <w:szCs w:val="32"/>
          <w:rtl/>
        </w:rPr>
        <w:t>مستضعفة</w:t>
      </w:r>
      <w:r w:rsidRPr="00AB470B">
        <w:rPr>
          <w:rFonts w:cs="TAHER"/>
          <w:sz w:val="32"/>
          <w:szCs w:val="32"/>
          <w:rtl/>
        </w:rPr>
        <w:t xml:space="preserve"> </w:t>
      </w:r>
      <w:r w:rsidRPr="00AB470B">
        <w:rPr>
          <w:rFonts w:cs="TAHER" w:hint="cs"/>
          <w:sz w:val="32"/>
          <w:szCs w:val="32"/>
          <w:rtl/>
        </w:rPr>
        <w:t>هيهات</w:t>
      </w:r>
      <w:r w:rsidRPr="00AB470B">
        <w:rPr>
          <w:rFonts w:cs="TAHER"/>
          <w:sz w:val="32"/>
          <w:szCs w:val="32"/>
          <w:rtl/>
        </w:rPr>
        <w:t xml:space="preserve"> </w:t>
      </w:r>
      <w:r w:rsidRPr="00AB470B">
        <w:rPr>
          <w:rFonts w:cs="TAHER" w:hint="cs"/>
          <w:sz w:val="32"/>
          <w:szCs w:val="32"/>
          <w:rtl/>
        </w:rPr>
        <w:t>مني</w:t>
      </w:r>
      <w:r w:rsidRPr="00AB470B">
        <w:rPr>
          <w:rFonts w:cs="TAHER"/>
          <w:sz w:val="32"/>
          <w:szCs w:val="32"/>
          <w:rtl/>
        </w:rPr>
        <w:t xml:space="preserve"> </w:t>
      </w:r>
      <w:r w:rsidRPr="00AB470B">
        <w:rPr>
          <w:rFonts w:cs="TAHER" w:hint="cs"/>
          <w:sz w:val="32"/>
          <w:szCs w:val="32"/>
          <w:rtl/>
        </w:rPr>
        <w:t>أن</w:t>
      </w:r>
      <w:r w:rsidRPr="00AB470B">
        <w:rPr>
          <w:rFonts w:cs="TAHER"/>
          <w:sz w:val="32"/>
          <w:szCs w:val="32"/>
          <w:rtl/>
        </w:rPr>
        <w:t xml:space="preserve"> </w:t>
      </w:r>
      <w:r w:rsidRPr="00AB470B">
        <w:rPr>
          <w:rFonts w:cs="TAHER" w:hint="cs"/>
          <w:sz w:val="32"/>
          <w:szCs w:val="32"/>
          <w:rtl/>
        </w:rPr>
        <w:t>انشد</w:t>
      </w:r>
      <w:r w:rsidRPr="00AB470B">
        <w:rPr>
          <w:rFonts w:cs="TAHER"/>
          <w:sz w:val="32"/>
          <w:szCs w:val="32"/>
          <w:rtl/>
        </w:rPr>
        <w:t xml:space="preserve"> </w:t>
      </w:r>
      <w:r w:rsidRPr="00AB470B">
        <w:rPr>
          <w:rFonts w:cs="TAHER" w:hint="cs"/>
          <w:sz w:val="32"/>
          <w:szCs w:val="32"/>
          <w:rtl/>
        </w:rPr>
        <w:t>لنفسي</w:t>
      </w:r>
      <w:r w:rsidRPr="00AB470B">
        <w:rPr>
          <w:rFonts w:cs="TAHER"/>
          <w:sz w:val="32"/>
          <w:szCs w:val="32"/>
          <w:rtl/>
        </w:rPr>
        <w:t xml:space="preserve"> </w:t>
      </w:r>
      <w:r w:rsidRPr="00AB470B">
        <w:rPr>
          <w:rFonts w:cs="TAHER" w:hint="cs"/>
          <w:sz w:val="32"/>
          <w:szCs w:val="32"/>
          <w:rtl/>
        </w:rPr>
        <w:t>الراحة</w:t>
      </w:r>
      <w:r w:rsidRPr="00AB470B">
        <w:rPr>
          <w:rFonts w:cs="TAHER"/>
          <w:sz w:val="32"/>
          <w:szCs w:val="32"/>
          <w:rtl/>
        </w:rPr>
        <w:t xml:space="preserve"> </w:t>
      </w:r>
      <w:r w:rsidRPr="00AB470B">
        <w:rPr>
          <w:rFonts w:cs="TAHER" w:hint="cs"/>
          <w:sz w:val="32"/>
          <w:szCs w:val="32"/>
          <w:rtl/>
        </w:rPr>
        <w:t>والدعة</w:t>
      </w:r>
      <w:r w:rsidRPr="00AB470B">
        <w:rPr>
          <w:rFonts w:cs="TAHER"/>
          <w:sz w:val="32"/>
          <w:szCs w:val="32"/>
          <w:rtl/>
        </w:rPr>
        <w:t xml:space="preserve"> </w:t>
      </w:r>
      <w:r w:rsidRPr="00AB470B">
        <w:rPr>
          <w:rFonts w:cs="TAHER" w:hint="cs"/>
          <w:sz w:val="32"/>
          <w:szCs w:val="32"/>
          <w:rtl/>
        </w:rPr>
        <w:t>وأمتي</w:t>
      </w:r>
      <w:r w:rsidRPr="00AB470B">
        <w:rPr>
          <w:rFonts w:cs="TAHER"/>
          <w:sz w:val="32"/>
          <w:szCs w:val="32"/>
          <w:rtl/>
        </w:rPr>
        <w:t xml:space="preserve"> </w:t>
      </w:r>
      <w:r w:rsidRPr="00AB470B">
        <w:rPr>
          <w:rFonts w:cs="TAHER" w:hint="cs"/>
          <w:sz w:val="32"/>
          <w:szCs w:val="32"/>
          <w:rtl/>
        </w:rPr>
        <w:t>لا</w:t>
      </w:r>
      <w:r w:rsidRPr="00AB470B">
        <w:rPr>
          <w:rFonts w:cs="TAHER"/>
          <w:sz w:val="32"/>
          <w:szCs w:val="32"/>
          <w:rtl/>
        </w:rPr>
        <w:t xml:space="preserve"> </w:t>
      </w:r>
      <w:r w:rsidRPr="00AB470B">
        <w:rPr>
          <w:rFonts w:cs="TAHER" w:hint="cs"/>
          <w:sz w:val="32"/>
          <w:szCs w:val="32"/>
          <w:rtl/>
        </w:rPr>
        <w:t>تذوق</w:t>
      </w:r>
      <w:r w:rsidRPr="00AB470B">
        <w:rPr>
          <w:rFonts w:cs="TAHER"/>
          <w:sz w:val="32"/>
          <w:szCs w:val="32"/>
          <w:rtl/>
        </w:rPr>
        <w:t xml:space="preserve"> </w:t>
      </w:r>
      <w:r w:rsidRPr="00AB470B">
        <w:rPr>
          <w:rFonts w:cs="TAHER" w:hint="cs"/>
          <w:sz w:val="32"/>
          <w:szCs w:val="32"/>
          <w:rtl/>
        </w:rPr>
        <w:t>طعمها،</w:t>
      </w:r>
      <w:r w:rsidRPr="00AB470B">
        <w:rPr>
          <w:rFonts w:cs="TAHER"/>
          <w:sz w:val="32"/>
          <w:szCs w:val="32"/>
          <w:rtl/>
        </w:rPr>
        <w:t xml:space="preserve"> </w:t>
      </w:r>
      <w:r w:rsidRPr="00AB470B">
        <w:rPr>
          <w:rFonts w:cs="TAHER" w:hint="cs"/>
          <w:sz w:val="32"/>
          <w:szCs w:val="32"/>
          <w:rtl/>
        </w:rPr>
        <w:t>هيهات</w:t>
      </w:r>
      <w:r w:rsidRPr="00AB470B">
        <w:rPr>
          <w:rFonts w:cs="TAHER"/>
          <w:sz w:val="32"/>
          <w:szCs w:val="32"/>
          <w:rtl/>
        </w:rPr>
        <w:t xml:space="preserve"> </w:t>
      </w:r>
      <w:r w:rsidRPr="00AB470B">
        <w:rPr>
          <w:rFonts w:cs="TAHER" w:hint="cs"/>
          <w:sz w:val="32"/>
          <w:szCs w:val="32"/>
          <w:rtl/>
        </w:rPr>
        <w:t>مني</w:t>
      </w:r>
      <w:r w:rsidRPr="00AB470B">
        <w:rPr>
          <w:rFonts w:cs="TAHER"/>
          <w:sz w:val="32"/>
          <w:szCs w:val="32"/>
          <w:rtl/>
        </w:rPr>
        <w:t xml:space="preserve"> </w:t>
      </w:r>
      <w:r w:rsidRPr="00AB470B">
        <w:rPr>
          <w:rFonts w:cs="TAHER" w:hint="cs"/>
          <w:sz w:val="32"/>
          <w:szCs w:val="32"/>
          <w:rtl/>
        </w:rPr>
        <w:t>أن</w:t>
      </w:r>
      <w:r w:rsidRPr="00AB470B">
        <w:rPr>
          <w:rFonts w:cs="TAHER"/>
          <w:sz w:val="32"/>
          <w:szCs w:val="32"/>
          <w:rtl/>
        </w:rPr>
        <w:t xml:space="preserve"> </w:t>
      </w:r>
      <w:r w:rsidRPr="00AB470B">
        <w:rPr>
          <w:rFonts w:cs="TAHER" w:hint="cs"/>
          <w:sz w:val="32"/>
          <w:szCs w:val="32"/>
          <w:rtl/>
        </w:rPr>
        <w:t>أذلّ</w:t>
      </w:r>
      <w:r w:rsidRPr="00AB470B">
        <w:rPr>
          <w:rFonts w:cs="TAHER"/>
          <w:sz w:val="32"/>
          <w:szCs w:val="32"/>
          <w:rtl/>
        </w:rPr>
        <w:t xml:space="preserve"> </w:t>
      </w:r>
      <w:r w:rsidRPr="00AB470B">
        <w:rPr>
          <w:rFonts w:cs="TAHER" w:hint="cs"/>
          <w:sz w:val="32"/>
          <w:szCs w:val="32"/>
          <w:rtl/>
        </w:rPr>
        <w:t>للطغاة</w:t>
      </w:r>
      <w:r w:rsidRPr="00AB470B">
        <w:rPr>
          <w:rFonts w:cs="TAHER"/>
          <w:sz w:val="32"/>
          <w:szCs w:val="32"/>
          <w:rtl/>
        </w:rPr>
        <w:t xml:space="preserve"> </w:t>
      </w:r>
      <w:r w:rsidRPr="00AB470B">
        <w:rPr>
          <w:rFonts w:cs="TAHER" w:hint="cs"/>
          <w:sz w:val="32"/>
          <w:szCs w:val="32"/>
          <w:rtl/>
        </w:rPr>
        <w:t>المتجبرين،</w:t>
      </w:r>
      <w:r w:rsidRPr="00AB470B">
        <w:rPr>
          <w:rFonts w:cs="TAHER"/>
          <w:sz w:val="32"/>
          <w:szCs w:val="32"/>
          <w:rtl/>
        </w:rPr>
        <w:t xml:space="preserve"> </w:t>
      </w:r>
      <w:r w:rsidRPr="00AB470B">
        <w:rPr>
          <w:rFonts w:cs="TAHER" w:hint="cs"/>
          <w:sz w:val="32"/>
          <w:szCs w:val="32"/>
          <w:rtl/>
        </w:rPr>
        <w:t>أو</w:t>
      </w:r>
      <w:r w:rsidRPr="00AB470B">
        <w:rPr>
          <w:rFonts w:cs="TAHER"/>
          <w:sz w:val="32"/>
          <w:szCs w:val="32"/>
          <w:rtl/>
        </w:rPr>
        <w:t xml:space="preserve"> </w:t>
      </w:r>
      <w:r w:rsidRPr="00AB470B">
        <w:rPr>
          <w:rFonts w:cs="TAHER" w:hint="cs"/>
          <w:sz w:val="32"/>
          <w:szCs w:val="32"/>
          <w:rtl/>
        </w:rPr>
        <w:t>أن</w:t>
      </w:r>
      <w:r w:rsidRPr="00AB470B">
        <w:rPr>
          <w:rFonts w:cs="TAHER"/>
          <w:sz w:val="32"/>
          <w:szCs w:val="32"/>
          <w:rtl/>
        </w:rPr>
        <w:t xml:space="preserve"> </w:t>
      </w:r>
      <w:r w:rsidRPr="00AB470B">
        <w:rPr>
          <w:rFonts w:cs="TAHER" w:hint="cs"/>
          <w:sz w:val="32"/>
          <w:szCs w:val="32"/>
          <w:rtl/>
        </w:rPr>
        <w:t>أعطي</w:t>
      </w:r>
      <w:r w:rsidRPr="00AB470B">
        <w:rPr>
          <w:rFonts w:cs="TAHER"/>
          <w:sz w:val="32"/>
          <w:szCs w:val="32"/>
          <w:rtl/>
        </w:rPr>
        <w:t xml:space="preserve"> </w:t>
      </w:r>
      <w:r w:rsidRPr="00AB470B">
        <w:rPr>
          <w:rFonts w:cs="TAHER" w:hint="cs"/>
          <w:sz w:val="32"/>
          <w:szCs w:val="32"/>
          <w:rtl/>
        </w:rPr>
        <w:t>بيدي</w:t>
      </w:r>
      <w:r w:rsidRPr="00AB470B">
        <w:rPr>
          <w:rFonts w:cs="TAHER"/>
          <w:sz w:val="32"/>
          <w:szCs w:val="32"/>
          <w:rtl/>
        </w:rPr>
        <w:t xml:space="preserve"> </w:t>
      </w:r>
      <w:r w:rsidRPr="00AB470B">
        <w:rPr>
          <w:rFonts w:cs="TAHER" w:hint="cs"/>
          <w:sz w:val="32"/>
          <w:szCs w:val="32"/>
          <w:rtl/>
        </w:rPr>
        <w:t>للغاوين</w:t>
      </w:r>
      <w:r w:rsidRPr="00AB470B">
        <w:rPr>
          <w:rFonts w:cs="TAHER"/>
          <w:sz w:val="32"/>
          <w:szCs w:val="32"/>
          <w:rtl/>
        </w:rPr>
        <w:t xml:space="preserve"> </w:t>
      </w:r>
      <w:r w:rsidRPr="00AB470B">
        <w:rPr>
          <w:rFonts w:cs="TAHER" w:hint="cs"/>
          <w:sz w:val="32"/>
          <w:szCs w:val="32"/>
          <w:rtl/>
        </w:rPr>
        <w:t>المارقين،</w:t>
      </w:r>
      <w:r w:rsidRPr="00AB470B">
        <w:rPr>
          <w:rFonts w:cs="TAHER"/>
          <w:sz w:val="32"/>
          <w:szCs w:val="32"/>
          <w:rtl/>
        </w:rPr>
        <w:t xml:space="preserve"> </w:t>
      </w:r>
      <w:r w:rsidRPr="00AB470B">
        <w:rPr>
          <w:rFonts w:cs="TAHER" w:hint="cs"/>
          <w:sz w:val="32"/>
          <w:szCs w:val="32"/>
          <w:rtl/>
        </w:rPr>
        <w:t>أو</w:t>
      </w:r>
      <w:r w:rsidRPr="00AB470B">
        <w:rPr>
          <w:rFonts w:cs="TAHER"/>
          <w:sz w:val="32"/>
          <w:szCs w:val="32"/>
          <w:rtl/>
        </w:rPr>
        <w:t xml:space="preserve"> </w:t>
      </w:r>
      <w:r w:rsidRPr="00AB470B">
        <w:rPr>
          <w:rFonts w:cs="TAHER" w:hint="cs"/>
          <w:sz w:val="32"/>
          <w:szCs w:val="32"/>
          <w:rtl/>
        </w:rPr>
        <w:t>أن</w:t>
      </w:r>
      <w:r w:rsidRPr="00AB470B">
        <w:rPr>
          <w:rFonts w:cs="TAHER"/>
          <w:sz w:val="32"/>
          <w:szCs w:val="32"/>
          <w:rtl/>
        </w:rPr>
        <w:t xml:space="preserve"> </w:t>
      </w:r>
      <w:r w:rsidRPr="00AB470B">
        <w:rPr>
          <w:rFonts w:cs="TAHER" w:hint="cs"/>
          <w:sz w:val="32"/>
          <w:szCs w:val="32"/>
          <w:rtl/>
        </w:rPr>
        <w:t>أمد،</w:t>
      </w:r>
      <w:r w:rsidRPr="00AB470B">
        <w:rPr>
          <w:rFonts w:cs="TAHER"/>
          <w:sz w:val="32"/>
          <w:szCs w:val="32"/>
          <w:rtl/>
        </w:rPr>
        <w:t xml:space="preserve"> </w:t>
      </w:r>
      <w:r w:rsidRPr="00AB470B">
        <w:rPr>
          <w:rFonts w:cs="TAHER" w:hint="cs"/>
          <w:sz w:val="32"/>
          <w:szCs w:val="32"/>
          <w:rtl/>
        </w:rPr>
        <w:t>غير</w:t>
      </w:r>
      <w:r w:rsidRPr="00AB470B">
        <w:rPr>
          <w:rFonts w:cs="TAHER"/>
          <w:sz w:val="32"/>
          <w:szCs w:val="32"/>
          <w:rtl/>
        </w:rPr>
        <w:t xml:space="preserve"> </w:t>
      </w:r>
      <w:r w:rsidRPr="00AB470B">
        <w:rPr>
          <w:rFonts w:cs="TAHER" w:hint="cs"/>
          <w:sz w:val="32"/>
          <w:szCs w:val="32"/>
          <w:rtl/>
        </w:rPr>
        <w:t>مضطر</w:t>
      </w:r>
      <w:r w:rsidRPr="00AB470B">
        <w:rPr>
          <w:rFonts w:cs="TAHER"/>
          <w:sz w:val="32"/>
          <w:szCs w:val="32"/>
          <w:rtl/>
        </w:rPr>
        <w:t xml:space="preserve"> </w:t>
      </w:r>
      <w:r w:rsidRPr="00AB470B">
        <w:rPr>
          <w:rFonts w:cs="TAHER" w:hint="cs"/>
          <w:sz w:val="32"/>
          <w:szCs w:val="32"/>
          <w:rtl/>
        </w:rPr>
        <w:t>بقهر</w:t>
      </w:r>
      <w:r w:rsidRPr="00AB470B">
        <w:rPr>
          <w:rFonts w:cs="TAHER"/>
          <w:sz w:val="32"/>
          <w:szCs w:val="32"/>
          <w:rtl/>
        </w:rPr>
        <w:t xml:space="preserve"> </w:t>
      </w:r>
      <w:r w:rsidRPr="00AB470B">
        <w:rPr>
          <w:rFonts w:cs="TAHER" w:hint="cs"/>
          <w:sz w:val="32"/>
          <w:szCs w:val="32"/>
          <w:rtl/>
        </w:rPr>
        <w:t>المصلحة</w:t>
      </w:r>
      <w:r w:rsidRPr="00AB470B">
        <w:rPr>
          <w:rFonts w:cs="TAHER"/>
          <w:sz w:val="32"/>
          <w:szCs w:val="32"/>
          <w:rtl/>
        </w:rPr>
        <w:t xml:space="preserve"> </w:t>
      </w:r>
      <w:r w:rsidRPr="00AB470B">
        <w:rPr>
          <w:rFonts w:cs="TAHER" w:hint="cs"/>
          <w:sz w:val="32"/>
          <w:szCs w:val="32"/>
          <w:rtl/>
        </w:rPr>
        <w:t>الأعلى،</w:t>
      </w:r>
      <w:r w:rsidRPr="00AB470B">
        <w:rPr>
          <w:rFonts w:cs="TAHER"/>
          <w:sz w:val="32"/>
          <w:szCs w:val="32"/>
          <w:rtl/>
        </w:rPr>
        <w:t xml:space="preserve"> </w:t>
      </w:r>
      <w:r w:rsidRPr="00AB470B">
        <w:rPr>
          <w:rFonts w:cs="TAHER" w:hint="cs"/>
          <w:sz w:val="32"/>
          <w:szCs w:val="32"/>
          <w:rtl/>
        </w:rPr>
        <w:t>يد</w:t>
      </w:r>
      <w:r w:rsidRPr="00AB470B">
        <w:rPr>
          <w:rFonts w:cs="TAHER"/>
          <w:sz w:val="32"/>
          <w:szCs w:val="32"/>
          <w:rtl/>
        </w:rPr>
        <w:t xml:space="preserve"> </w:t>
      </w:r>
      <w:r w:rsidRPr="00AB470B">
        <w:rPr>
          <w:rFonts w:cs="TAHER" w:hint="cs"/>
          <w:sz w:val="32"/>
          <w:szCs w:val="32"/>
          <w:rtl/>
        </w:rPr>
        <w:t>المسالمة</w:t>
      </w:r>
      <w:r w:rsidRPr="00AB470B">
        <w:rPr>
          <w:rFonts w:cs="TAHER"/>
          <w:sz w:val="32"/>
          <w:szCs w:val="32"/>
          <w:rtl/>
        </w:rPr>
        <w:t xml:space="preserve"> </w:t>
      </w:r>
      <w:r w:rsidRPr="00AB470B">
        <w:rPr>
          <w:rFonts w:cs="TAHER" w:hint="cs"/>
          <w:sz w:val="32"/>
          <w:szCs w:val="32"/>
          <w:rtl/>
        </w:rPr>
        <w:t>والمصالحة</w:t>
      </w:r>
      <w:r w:rsidRPr="00AB470B">
        <w:rPr>
          <w:rFonts w:cs="TAHER"/>
          <w:sz w:val="32"/>
          <w:szCs w:val="32"/>
          <w:rtl/>
        </w:rPr>
        <w:t xml:space="preserve"> </w:t>
      </w:r>
      <w:r w:rsidRPr="00AB470B">
        <w:rPr>
          <w:rFonts w:cs="TAHER" w:hint="cs"/>
          <w:sz w:val="32"/>
          <w:szCs w:val="32"/>
          <w:rtl/>
        </w:rPr>
        <w:t>للجناة</w:t>
      </w:r>
      <w:r w:rsidRPr="00AB470B">
        <w:rPr>
          <w:rFonts w:cs="TAHER"/>
          <w:sz w:val="32"/>
          <w:szCs w:val="32"/>
          <w:rtl/>
        </w:rPr>
        <w:t xml:space="preserve"> </w:t>
      </w:r>
      <w:r w:rsidRPr="00AB470B">
        <w:rPr>
          <w:rFonts w:cs="TAHER" w:hint="cs"/>
          <w:sz w:val="32"/>
          <w:szCs w:val="32"/>
          <w:rtl/>
        </w:rPr>
        <w:t>الظالمين،</w:t>
      </w:r>
      <w:r w:rsidRPr="00AB470B">
        <w:rPr>
          <w:rFonts w:cs="TAHER"/>
          <w:sz w:val="32"/>
          <w:szCs w:val="32"/>
          <w:rtl/>
        </w:rPr>
        <w:t xml:space="preserve"> </w:t>
      </w:r>
      <w:r w:rsidRPr="00AB470B">
        <w:rPr>
          <w:rFonts w:cs="TAHER" w:hint="cs"/>
          <w:sz w:val="32"/>
          <w:szCs w:val="32"/>
          <w:rtl/>
        </w:rPr>
        <w:t>أو</w:t>
      </w:r>
      <w:r w:rsidRPr="00AB470B">
        <w:rPr>
          <w:rFonts w:cs="TAHER"/>
          <w:sz w:val="32"/>
          <w:szCs w:val="32"/>
          <w:rtl/>
        </w:rPr>
        <w:t xml:space="preserve"> </w:t>
      </w:r>
      <w:r w:rsidRPr="00AB470B">
        <w:rPr>
          <w:rFonts w:cs="TAHER" w:hint="cs"/>
          <w:sz w:val="32"/>
          <w:szCs w:val="32"/>
          <w:rtl/>
        </w:rPr>
        <w:t>أن</w:t>
      </w:r>
      <w:r w:rsidRPr="00AB470B">
        <w:rPr>
          <w:rFonts w:cs="TAHER"/>
          <w:sz w:val="32"/>
          <w:szCs w:val="32"/>
          <w:rtl/>
        </w:rPr>
        <w:t xml:space="preserve"> </w:t>
      </w:r>
      <w:r w:rsidRPr="00AB470B">
        <w:rPr>
          <w:rFonts w:cs="TAHER" w:hint="cs"/>
          <w:sz w:val="32"/>
          <w:szCs w:val="32"/>
          <w:rtl/>
        </w:rPr>
        <w:t>اشتري</w:t>
      </w:r>
      <w:r w:rsidRPr="00AB470B">
        <w:rPr>
          <w:rFonts w:cs="TAHER"/>
          <w:sz w:val="32"/>
          <w:szCs w:val="32"/>
          <w:rtl/>
        </w:rPr>
        <w:t xml:space="preserve"> </w:t>
      </w:r>
      <w:r w:rsidRPr="00AB470B">
        <w:rPr>
          <w:rFonts w:cs="TAHER" w:hint="cs"/>
          <w:sz w:val="32"/>
          <w:szCs w:val="32"/>
          <w:rtl/>
        </w:rPr>
        <w:t>الهوان</w:t>
      </w:r>
      <w:r w:rsidRPr="00AB470B">
        <w:rPr>
          <w:rFonts w:cs="TAHER"/>
          <w:sz w:val="32"/>
          <w:szCs w:val="32"/>
          <w:rtl/>
        </w:rPr>
        <w:t xml:space="preserve"> </w:t>
      </w:r>
      <w:r w:rsidRPr="00AB470B">
        <w:rPr>
          <w:rFonts w:cs="TAHER" w:hint="cs"/>
          <w:sz w:val="32"/>
          <w:szCs w:val="32"/>
          <w:rtl/>
        </w:rPr>
        <w:t>والخضوع</w:t>
      </w:r>
      <w:r w:rsidRPr="00AB470B">
        <w:rPr>
          <w:rFonts w:cs="TAHER"/>
          <w:sz w:val="32"/>
          <w:szCs w:val="32"/>
          <w:rtl/>
        </w:rPr>
        <w:t xml:space="preserve"> </w:t>
      </w:r>
      <w:r w:rsidRPr="00AB470B">
        <w:rPr>
          <w:rFonts w:cs="TAHER" w:hint="cs"/>
          <w:sz w:val="32"/>
          <w:szCs w:val="32"/>
          <w:rtl/>
        </w:rPr>
        <w:t>وأبيع</w:t>
      </w:r>
      <w:r w:rsidRPr="00AB470B">
        <w:rPr>
          <w:rFonts w:cs="TAHER"/>
          <w:sz w:val="32"/>
          <w:szCs w:val="32"/>
          <w:rtl/>
        </w:rPr>
        <w:t xml:space="preserve"> </w:t>
      </w:r>
      <w:r w:rsidRPr="00AB470B">
        <w:rPr>
          <w:rFonts w:cs="TAHER" w:hint="cs"/>
          <w:sz w:val="32"/>
          <w:szCs w:val="32"/>
          <w:rtl/>
        </w:rPr>
        <w:t>الكرامة</w:t>
      </w:r>
      <w:r w:rsidRPr="00AB470B">
        <w:rPr>
          <w:rFonts w:cs="TAHER"/>
          <w:sz w:val="32"/>
          <w:szCs w:val="32"/>
          <w:rtl/>
        </w:rPr>
        <w:t xml:space="preserve"> </w:t>
      </w:r>
      <w:r w:rsidRPr="00AB470B">
        <w:rPr>
          <w:rFonts w:cs="TAHER" w:hint="cs"/>
          <w:sz w:val="32"/>
          <w:szCs w:val="32"/>
          <w:rtl/>
        </w:rPr>
        <w:t>والاستقلال</w:t>
      </w:r>
      <w:r w:rsidRPr="00AB470B">
        <w:rPr>
          <w:rFonts w:cs="TAHER"/>
          <w:sz w:val="32"/>
          <w:szCs w:val="32"/>
          <w:rtl/>
        </w:rPr>
        <w:t xml:space="preserve"> </w:t>
      </w:r>
      <w:r w:rsidRPr="00AB470B">
        <w:rPr>
          <w:rFonts w:cs="TAHER" w:hint="cs"/>
          <w:sz w:val="32"/>
          <w:szCs w:val="32"/>
          <w:rtl/>
        </w:rPr>
        <w:t>والشرف</w:t>
      </w:r>
      <w:r w:rsidRPr="00AB470B">
        <w:rPr>
          <w:rFonts w:cs="TAHER"/>
          <w:sz w:val="32"/>
          <w:szCs w:val="32"/>
          <w:rtl/>
        </w:rPr>
        <w:t xml:space="preserve"> </w:t>
      </w:r>
      <w:r w:rsidRPr="00AB470B">
        <w:rPr>
          <w:rFonts w:cs="TAHER" w:hint="cs"/>
          <w:sz w:val="32"/>
          <w:szCs w:val="32"/>
          <w:rtl/>
        </w:rPr>
        <w:t>بعض</w:t>
      </w:r>
      <w:r w:rsidRPr="00AB470B">
        <w:rPr>
          <w:rFonts w:cs="TAHER"/>
          <w:sz w:val="32"/>
          <w:szCs w:val="32"/>
          <w:rtl/>
        </w:rPr>
        <w:t xml:space="preserve"> </w:t>
      </w:r>
      <w:r w:rsidRPr="00AB470B">
        <w:rPr>
          <w:rFonts w:cs="TAHER" w:hint="cs"/>
          <w:sz w:val="32"/>
          <w:szCs w:val="32"/>
          <w:rtl/>
        </w:rPr>
        <w:t>الدنيا</w:t>
      </w:r>
      <w:r w:rsidRPr="00AB470B">
        <w:rPr>
          <w:rFonts w:cs="TAHER"/>
          <w:sz w:val="32"/>
          <w:szCs w:val="32"/>
          <w:rtl/>
        </w:rPr>
        <w:t xml:space="preserve"> </w:t>
      </w:r>
      <w:r w:rsidRPr="00AB470B">
        <w:rPr>
          <w:rFonts w:cs="TAHER" w:hint="cs"/>
          <w:sz w:val="32"/>
          <w:szCs w:val="32"/>
          <w:rtl/>
        </w:rPr>
        <w:t>وزخارفها</w:t>
      </w:r>
      <w:r w:rsidRPr="00AB470B">
        <w:rPr>
          <w:rFonts w:cs="TAHER"/>
          <w:sz w:val="32"/>
          <w:szCs w:val="32"/>
          <w:rtl/>
        </w:rPr>
        <w:t xml:space="preserve"> </w:t>
      </w:r>
      <w:r w:rsidRPr="00AB470B">
        <w:rPr>
          <w:rFonts w:cs="TAHER" w:hint="cs"/>
          <w:sz w:val="32"/>
          <w:szCs w:val="32"/>
          <w:rtl/>
        </w:rPr>
        <w:t>ومغرياتها</w:t>
      </w:r>
      <w:r w:rsidRPr="00AB470B">
        <w:rPr>
          <w:rFonts w:cs="TAHER"/>
          <w:sz w:val="32"/>
          <w:szCs w:val="32"/>
          <w:rtl/>
        </w:rPr>
        <w:t xml:space="preserve"> </w:t>
      </w:r>
      <w:r w:rsidRPr="00AB470B">
        <w:rPr>
          <w:rFonts w:cs="TAHER" w:hint="cs"/>
          <w:sz w:val="32"/>
          <w:szCs w:val="32"/>
          <w:rtl/>
        </w:rPr>
        <w:t>وبهارجها</w:t>
      </w:r>
      <w:r w:rsidRPr="00AB470B">
        <w:rPr>
          <w:rFonts w:cs="TAHER"/>
          <w:sz w:val="32"/>
          <w:szCs w:val="32"/>
          <w:rtl/>
        </w:rPr>
        <w:t>"</w:t>
      </w:r>
      <w:r w:rsidR="009036BA">
        <w:rPr>
          <w:rStyle w:val="a4"/>
          <w:rFonts w:cs="TAHER"/>
          <w:sz w:val="32"/>
          <w:szCs w:val="32"/>
          <w:rtl/>
        </w:rPr>
        <w:footnoteReference w:id="27"/>
      </w:r>
      <w:r w:rsidRPr="00AB470B">
        <w:rPr>
          <w:rFonts w:cs="TAHER"/>
          <w:sz w:val="32"/>
          <w:szCs w:val="32"/>
          <w:rtl/>
        </w:rPr>
        <w:t xml:space="preserve">. </w:t>
      </w:r>
    </w:p>
    <w:p w:rsidR="00AB470B" w:rsidRPr="00AB470B" w:rsidRDefault="00AB470B" w:rsidP="0026516C">
      <w:pPr>
        <w:bidi/>
        <w:spacing w:after="0" w:line="240" w:lineRule="atLeast"/>
        <w:ind w:firstLine="567"/>
        <w:jc w:val="both"/>
        <w:rPr>
          <w:rFonts w:cs="TAHER"/>
          <w:sz w:val="32"/>
          <w:szCs w:val="32"/>
        </w:rPr>
      </w:pPr>
      <w:r w:rsidRPr="00AB470B">
        <w:rPr>
          <w:rFonts w:cs="TAHER" w:hint="cs"/>
          <w:sz w:val="32"/>
          <w:szCs w:val="32"/>
          <w:rtl/>
        </w:rPr>
        <w:t>ولم</w:t>
      </w:r>
      <w:r w:rsidRPr="00AB470B">
        <w:rPr>
          <w:rFonts w:cs="TAHER"/>
          <w:sz w:val="32"/>
          <w:szCs w:val="32"/>
          <w:rtl/>
        </w:rPr>
        <w:t xml:space="preserve"> </w:t>
      </w:r>
      <w:r w:rsidRPr="00AB470B">
        <w:rPr>
          <w:rFonts w:cs="TAHER" w:hint="cs"/>
          <w:sz w:val="32"/>
          <w:szCs w:val="32"/>
          <w:rtl/>
        </w:rPr>
        <w:t>تقتصر</w:t>
      </w:r>
      <w:r w:rsidRPr="00AB470B">
        <w:rPr>
          <w:rFonts w:cs="TAHER"/>
          <w:sz w:val="32"/>
          <w:szCs w:val="32"/>
          <w:rtl/>
        </w:rPr>
        <w:t xml:space="preserve"> </w:t>
      </w:r>
      <w:r w:rsidRPr="00AB470B">
        <w:rPr>
          <w:rFonts w:cs="TAHER" w:hint="cs"/>
          <w:sz w:val="32"/>
          <w:szCs w:val="32"/>
          <w:rtl/>
        </w:rPr>
        <w:t>شخصية</w:t>
      </w:r>
      <w:r w:rsidRPr="00AB470B">
        <w:rPr>
          <w:rFonts w:cs="TAHER"/>
          <w:sz w:val="32"/>
          <w:szCs w:val="32"/>
          <w:rtl/>
        </w:rPr>
        <w:t xml:space="preserve"> </w:t>
      </w:r>
      <w:r w:rsidRPr="00AB470B">
        <w:rPr>
          <w:rFonts w:cs="TAHER" w:hint="cs"/>
          <w:sz w:val="32"/>
          <w:szCs w:val="32"/>
          <w:rtl/>
        </w:rPr>
        <w:t>الإمام</w:t>
      </w:r>
      <w:r w:rsidRPr="00AB470B">
        <w:rPr>
          <w:rFonts w:cs="TAHER"/>
          <w:sz w:val="32"/>
          <w:szCs w:val="32"/>
          <w:rtl/>
        </w:rPr>
        <w:t xml:space="preserve"> </w:t>
      </w:r>
      <w:r w:rsidRPr="00AB470B">
        <w:rPr>
          <w:rFonts w:cs="TAHER" w:hint="cs"/>
          <w:sz w:val="32"/>
          <w:szCs w:val="32"/>
          <w:rtl/>
        </w:rPr>
        <w:t>الخميني</w:t>
      </w:r>
      <w:r w:rsidRPr="00AB470B">
        <w:rPr>
          <w:rFonts w:cs="TAHER"/>
          <w:sz w:val="32"/>
          <w:szCs w:val="32"/>
          <w:rtl/>
        </w:rPr>
        <w:t xml:space="preserve"> </w:t>
      </w:r>
      <w:r w:rsidRPr="00AB470B">
        <w:rPr>
          <w:rFonts w:cs="TAHER" w:hint="cs"/>
          <w:sz w:val="32"/>
          <w:szCs w:val="32"/>
          <w:rtl/>
        </w:rPr>
        <w:t>على</w:t>
      </w:r>
      <w:r w:rsidRPr="00AB470B">
        <w:rPr>
          <w:rFonts w:cs="TAHER"/>
          <w:sz w:val="32"/>
          <w:szCs w:val="32"/>
          <w:rtl/>
        </w:rPr>
        <w:t xml:space="preserve"> </w:t>
      </w:r>
      <w:r w:rsidRPr="00AB470B">
        <w:rPr>
          <w:rFonts w:cs="TAHER" w:hint="cs"/>
          <w:sz w:val="32"/>
          <w:szCs w:val="32"/>
          <w:rtl/>
        </w:rPr>
        <w:t>نيل</w:t>
      </w:r>
      <w:r w:rsidRPr="00AB470B">
        <w:rPr>
          <w:rFonts w:cs="TAHER"/>
          <w:sz w:val="32"/>
          <w:szCs w:val="32"/>
          <w:rtl/>
        </w:rPr>
        <w:t xml:space="preserve"> </w:t>
      </w:r>
      <w:r w:rsidRPr="00AB470B">
        <w:rPr>
          <w:rFonts w:cs="TAHER" w:hint="cs"/>
          <w:sz w:val="32"/>
          <w:szCs w:val="32"/>
          <w:rtl/>
        </w:rPr>
        <w:t>جانب</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جوانب</w:t>
      </w:r>
      <w:r w:rsidRPr="00AB470B">
        <w:rPr>
          <w:rFonts w:cs="TAHER"/>
          <w:sz w:val="32"/>
          <w:szCs w:val="32"/>
          <w:rtl/>
        </w:rPr>
        <w:t xml:space="preserve"> </w:t>
      </w:r>
      <w:r w:rsidRPr="00AB470B">
        <w:rPr>
          <w:rFonts w:cs="TAHER" w:hint="cs"/>
          <w:sz w:val="32"/>
          <w:szCs w:val="32"/>
          <w:rtl/>
        </w:rPr>
        <w:t>الكمال</w:t>
      </w:r>
      <w:r w:rsidRPr="00AB470B">
        <w:rPr>
          <w:rFonts w:cs="TAHER"/>
          <w:sz w:val="32"/>
          <w:szCs w:val="32"/>
          <w:rtl/>
        </w:rPr>
        <w:t xml:space="preserve"> </w:t>
      </w:r>
      <w:r w:rsidRPr="00AB470B">
        <w:rPr>
          <w:rFonts w:cs="TAHER" w:hint="cs"/>
          <w:sz w:val="32"/>
          <w:szCs w:val="32"/>
          <w:rtl/>
        </w:rPr>
        <w:t>الإنساني،</w:t>
      </w:r>
      <w:r w:rsidRPr="00AB470B">
        <w:rPr>
          <w:rFonts w:cs="TAHER"/>
          <w:sz w:val="32"/>
          <w:szCs w:val="32"/>
          <w:rtl/>
        </w:rPr>
        <w:t xml:space="preserve"> </w:t>
      </w:r>
      <w:r w:rsidRPr="00AB470B">
        <w:rPr>
          <w:rFonts w:cs="TAHER" w:hint="cs"/>
          <w:sz w:val="32"/>
          <w:szCs w:val="32"/>
          <w:rtl/>
        </w:rPr>
        <w:t>بل</w:t>
      </w:r>
      <w:r w:rsidRPr="00AB470B">
        <w:rPr>
          <w:rFonts w:cs="TAHER"/>
          <w:sz w:val="32"/>
          <w:szCs w:val="32"/>
          <w:rtl/>
        </w:rPr>
        <w:t xml:space="preserve"> </w:t>
      </w:r>
      <w:r w:rsidRPr="00AB470B">
        <w:rPr>
          <w:rFonts w:cs="TAHER" w:hint="cs"/>
          <w:sz w:val="32"/>
          <w:szCs w:val="32"/>
          <w:rtl/>
        </w:rPr>
        <w:t>حوت</w:t>
      </w:r>
      <w:r w:rsidRPr="00AB470B">
        <w:rPr>
          <w:rFonts w:cs="TAHER"/>
          <w:sz w:val="32"/>
          <w:szCs w:val="32"/>
          <w:rtl/>
        </w:rPr>
        <w:t xml:space="preserve"> </w:t>
      </w:r>
      <w:r w:rsidRPr="00AB470B">
        <w:rPr>
          <w:rFonts w:cs="TAHER" w:hint="cs"/>
          <w:sz w:val="32"/>
          <w:szCs w:val="32"/>
          <w:rtl/>
        </w:rPr>
        <w:t>كل</w:t>
      </w:r>
      <w:r w:rsidRPr="00AB470B">
        <w:rPr>
          <w:rFonts w:cs="TAHER"/>
          <w:sz w:val="32"/>
          <w:szCs w:val="32"/>
          <w:rtl/>
        </w:rPr>
        <w:t xml:space="preserve"> </w:t>
      </w:r>
      <w:r w:rsidRPr="00AB470B">
        <w:rPr>
          <w:rFonts w:cs="TAHER" w:hint="cs"/>
          <w:sz w:val="32"/>
          <w:szCs w:val="32"/>
          <w:rtl/>
        </w:rPr>
        <w:t>الجوانب</w:t>
      </w:r>
      <w:r w:rsidRPr="00AB470B">
        <w:rPr>
          <w:rFonts w:cs="TAHER"/>
          <w:sz w:val="32"/>
          <w:szCs w:val="32"/>
          <w:rtl/>
        </w:rPr>
        <w:t xml:space="preserve"> </w:t>
      </w:r>
      <w:r w:rsidRPr="00AB470B">
        <w:rPr>
          <w:rFonts w:cs="TAHER" w:hint="cs"/>
          <w:sz w:val="32"/>
          <w:szCs w:val="32"/>
          <w:rtl/>
        </w:rPr>
        <w:t>الإنسانية</w:t>
      </w:r>
      <w:r w:rsidRPr="00AB470B">
        <w:rPr>
          <w:rFonts w:cs="TAHER"/>
          <w:sz w:val="32"/>
          <w:szCs w:val="32"/>
          <w:rtl/>
        </w:rPr>
        <w:t xml:space="preserve"> </w:t>
      </w:r>
      <w:r w:rsidRPr="00AB470B">
        <w:rPr>
          <w:rFonts w:cs="TAHER" w:hint="cs"/>
          <w:sz w:val="32"/>
          <w:szCs w:val="32"/>
          <w:rtl/>
        </w:rPr>
        <w:t>والفضائل</w:t>
      </w:r>
      <w:r w:rsidRPr="00AB470B">
        <w:rPr>
          <w:rFonts w:cs="TAHER"/>
          <w:sz w:val="32"/>
          <w:szCs w:val="32"/>
          <w:rtl/>
        </w:rPr>
        <w:t xml:space="preserve"> </w:t>
      </w:r>
      <w:r w:rsidRPr="00AB470B">
        <w:rPr>
          <w:rFonts w:cs="TAHER" w:hint="cs"/>
          <w:sz w:val="32"/>
          <w:szCs w:val="32"/>
          <w:rtl/>
        </w:rPr>
        <w:t>السامية</w:t>
      </w:r>
      <w:r w:rsidRPr="00AB470B">
        <w:rPr>
          <w:rFonts w:cs="TAHER"/>
          <w:sz w:val="32"/>
          <w:szCs w:val="32"/>
          <w:rtl/>
        </w:rPr>
        <w:t xml:space="preserve"> </w:t>
      </w:r>
      <w:r w:rsidRPr="00AB470B">
        <w:rPr>
          <w:rFonts w:cs="TAHER" w:hint="cs"/>
          <w:sz w:val="32"/>
          <w:szCs w:val="32"/>
          <w:rtl/>
        </w:rPr>
        <w:lastRenderedPageBreak/>
        <w:t>التي</w:t>
      </w:r>
      <w:r w:rsidRPr="00AB470B">
        <w:rPr>
          <w:rFonts w:cs="TAHER"/>
          <w:sz w:val="32"/>
          <w:szCs w:val="32"/>
          <w:rtl/>
        </w:rPr>
        <w:t xml:space="preserve"> </w:t>
      </w:r>
      <w:r w:rsidRPr="00AB470B">
        <w:rPr>
          <w:rFonts w:cs="TAHER" w:hint="cs"/>
          <w:sz w:val="32"/>
          <w:szCs w:val="32"/>
          <w:rtl/>
        </w:rPr>
        <w:t>تعطي</w:t>
      </w:r>
      <w:r w:rsidRPr="00AB470B">
        <w:rPr>
          <w:rFonts w:cs="TAHER"/>
          <w:sz w:val="32"/>
          <w:szCs w:val="32"/>
          <w:rtl/>
        </w:rPr>
        <w:t xml:space="preserve"> </w:t>
      </w:r>
      <w:r w:rsidRPr="00AB470B">
        <w:rPr>
          <w:rFonts w:cs="TAHER" w:hint="cs"/>
          <w:sz w:val="32"/>
          <w:szCs w:val="32"/>
          <w:rtl/>
        </w:rPr>
        <w:t>لشخصيته</w:t>
      </w:r>
      <w:r w:rsidRPr="00AB470B">
        <w:rPr>
          <w:rFonts w:cs="TAHER"/>
          <w:sz w:val="32"/>
          <w:szCs w:val="32"/>
          <w:rtl/>
        </w:rPr>
        <w:t xml:space="preserve"> </w:t>
      </w:r>
      <w:r w:rsidRPr="00AB470B">
        <w:rPr>
          <w:rFonts w:cs="TAHER" w:hint="cs"/>
          <w:sz w:val="32"/>
          <w:szCs w:val="32"/>
          <w:rtl/>
        </w:rPr>
        <w:t>صفة</w:t>
      </w:r>
      <w:r w:rsidRPr="00AB470B">
        <w:rPr>
          <w:rFonts w:cs="TAHER"/>
          <w:sz w:val="32"/>
          <w:szCs w:val="32"/>
          <w:rtl/>
        </w:rPr>
        <w:t xml:space="preserve"> </w:t>
      </w:r>
      <w:r w:rsidRPr="00AB470B">
        <w:rPr>
          <w:rFonts w:cs="TAHER" w:hint="cs"/>
          <w:sz w:val="32"/>
          <w:szCs w:val="32"/>
          <w:rtl/>
        </w:rPr>
        <w:t>القدوة</w:t>
      </w:r>
      <w:r w:rsidRPr="00AB470B">
        <w:rPr>
          <w:rFonts w:cs="TAHER"/>
          <w:sz w:val="32"/>
          <w:szCs w:val="32"/>
          <w:rtl/>
        </w:rPr>
        <w:t xml:space="preserve"> </w:t>
      </w:r>
      <w:r w:rsidRPr="00AB470B">
        <w:rPr>
          <w:rFonts w:cs="TAHER" w:hint="cs"/>
          <w:sz w:val="32"/>
          <w:szCs w:val="32"/>
          <w:rtl/>
        </w:rPr>
        <w:t>والمثالية</w:t>
      </w:r>
      <w:r w:rsidRPr="00AB470B">
        <w:rPr>
          <w:rFonts w:cs="TAHER"/>
          <w:sz w:val="32"/>
          <w:szCs w:val="32"/>
          <w:rtl/>
        </w:rPr>
        <w:t xml:space="preserve"> </w:t>
      </w:r>
      <w:r w:rsidRPr="00AB470B">
        <w:rPr>
          <w:rFonts w:cs="TAHER" w:hint="cs"/>
          <w:sz w:val="32"/>
          <w:szCs w:val="32"/>
          <w:rtl/>
        </w:rPr>
        <w:t>الإنسانية،</w:t>
      </w:r>
      <w:r w:rsidRPr="00AB470B">
        <w:rPr>
          <w:rFonts w:cs="TAHER"/>
          <w:sz w:val="32"/>
          <w:szCs w:val="32"/>
          <w:rtl/>
        </w:rPr>
        <w:t xml:space="preserve"> </w:t>
      </w:r>
      <w:r w:rsidRPr="00AB470B">
        <w:rPr>
          <w:rFonts w:cs="TAHER" w:hint="cs"/>
          <w:sz w:val="32"/>
          <w:szCs w:val="32"/>
          <w:rtl/>
        </w:rPr>
        <w:t>ولعل</w:t>
      </w:r>
      <w:r w:rsidRPr="00AB470B">
        <w:rPr>
          <w:rFonts w:cs="TAHER"/>
          <w:sz w:val="32"/>
          <w:szCs w:val="32"/>
          <w:rtl/>
        </w:rPr>
        <w:t xml:space="preserve"> </w:t>
      </w:r>
      <w:r w:rsidRPr="00AB470B">
        <w:rPr>
          <w:rFonts w:cs="TAHER" w:hint="cs"/>
          <w:sz w:val="32"/>
          <w:szCs w:val="32"/>
          <w:rtl/>
        </w:rPr>
        <w:t>المقام</w:t>
      </w:r>
      <w:r w:rsidRPr="00AB470B">
        <w:rPr>
          <w:rFonts w:cs="TAHER"/>
          <w:sz w:val="32"/>
          <w:szCs w:val="32"/>
          <w:rtl/>
        </w:rPr>
        <w:t xml:space="preserve"> </w:t>
      </w:r>
      <w:r w:rsidRPr="00AB470B">
        <w:rPr>
          <w:rFonts w:cs="TAHER" w:hint="cs"/>
          <w:sz w:val="32"/>
          <w:szCs w:val="32"/>
          <w:rtl/>
        </w:rPr>
        <w:t>لا</w:t>
      </w:r>
      <w:r w:rsidRPr="00AB470B">
        <w:rPr>
          <w:rFonts w:cs="TAHER"/>
          <w:sz w:val="32"/>
          <w:szCs w:val="32"/>
          <w:rtl/>
        </w:rPr>
        <w:t xml:space="preserve"> </w:t>
      </w:r>
      <w:r w:rsidRPr="00AB470B">
        <w:rPr>
          <w:rFonts w:cs="TAHER" w:hint="cs"/>
          <w:sz w:val="32"/>
          <w:szCs w:val="32"/>
          <w:rtl/>
        </w:rPr>
        <w:t>يسع</w:t>
      </w:r>
      <w:r w:rsidRPr="00AB470B">
        <w:rPr>
          <w:rFonts w:cs="TAHER"/>
          <w:sz w:val="32"/>
          <w:szCs w:val="32"/>
          <w:rtl/>
        </w:rPr>
        <w:t xml:space="preserve"> </w:t>
      </w:r>
      <w:r w:rsidRPr="00AB470B">
        <w:rPr>
          <w:rFonts w:cs="TAHER" w:hint="cs"/>
          <w:sz w:val="32"/>
          <w:szCs w:val="32"/>
          <w:rtl/>
        </w:rPr>
        <w:t>للتفصيل</w:t>
      </w:r>
      <w:r w:rsidRPr="00AB470B">
        <w:rPr>
          <w:rFonts w:cs="TAHER"/>
          <w:sz w:val="32"/>
          <w:szCs w:val="32"/>
          <w:rtl/>
        </w:rPr>
        <w:t xml:space="preserve"> </w:t>
      </w:r>
      <w:r w:rsidRPr="00AB470B">
        <w:rPr>
          <w:rFonts w:cs="TAHER" w:hint="cs"/>
          <w:sz w:val="32"/>
          <w:szCs w:val="32"/>
          <w:rtl/>
        </w:rPr>
        <w:t>أكثر،</w:t>
      </w:r>
      <w:r w:rsidRPr="00AB470B">
        <w:rPr>
          <w:rFonts w:cs="TAHER"/>
          <w:sz w:val="32"/>
          <w:szCs w:val="32"/>
          <w:rtl/>
        </w:rPr>
        <w:t xml:space="preserve"> </w:t>
      </w:r>
      <w:r w:rsidRPr="00AB470B">
        <w:rPr>
          <w:rFonts w:cs="TAHER" w:hint="cs"/>
          <w:sz w:val="32"/>
          <w:szCs w:val="32"/>
          <w:rtl/>
        </w:rPr>
        <w:t>ولكن</w:t>
      </w:r>
      <w:r w:rsidRPr="00AB470B">
        <w:rPr>
          <w:rFonts w:cs="TAHER"/>
          <w:sz w:val="32"/>
          <w:szCs w:val="32"/>
          <w:rtl/>
        </w:rPr>
        <w:t xml:space="preserve"> </w:t>
      </w:r>
      <w:r w:rsidRPr="00AB470B">
        <w:rPr>
          <w:rFonts w:cs="TAHER" w:hint="cs"/>
          <w:sz w:val="32"/>
          <w:szCs w:val="32"/>
          <w:rtl/>
        </w:rPr>
        <w:t>لا</w:t>
      </w:r>
      <w:r w:rsidRPr="00AB470B">
        <w:rPr>
          <w:rFonts w:cs="TAHER"/>
          <w:sz w:val="32"/>
          <w:szCs w:val="32"/>
          <w:rtl/>
        </w:rPr>
        <w:t xml:space="preserve"> </w:t>
      </w:r>
      <w:r w:rsidRPr="00AB470B">
        <w:rPr>
          <w:rFonts w:cs="TAHER" w:hint="cs"/>
          <w:sz w:val="32"/>
          <w:szCs w:val="32"/>
          <w:rtl/>
        </w:rPr>
        <w:t>بدّ</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ذكر</w:t>
      </w:r>
      <w:r w:rsidRPr="00AB470B">
        <w:rPr>
          <w:rFonts w:cs="TAHER"/>
          <w:sz w:val="32"/>
          <w:szCs w:val="32"/>
          <w:rtl/>
        </w:rPr>
        <w:t xml:space="preserve"> </w:t>
      </w:r>
      <w:r w:rsidRPr="00AB470B">
        <w:rPr>
          <w:rFonts w:cs="TAHER" w:hint="cs"/>
          <w:sz w:val="32"/>
          <w:szCs w:val="32"/>
          <w:rtl/>
        </w:rPr>
        <w:t>بعض</w:t>
      </w:r>
      <w:r w:rsidRPr="00AB470B">
        <w:rPr>
          <w:rFonts w:cs="TAHER"/>
          <w:sz w:val="32"/>
          <w:szCs w:val="32"/>
          <w:rtl/>
        </w:rPr>
        <w:t xml:space="preserve"> </w:t>
      </w:r>
      <w:r w:rsidRPr="00AB470B">
        <w:rPr>
          <w:rFonts w:cs="TAHER" w:hint="cs"/>
          <w:sz w:val="32"/>
          <w:szCs w:val="32"/>
          <w:rtl/>
        </w:rPr>
        <w:t>تلك</w:t>
      </w:r>
      <w:r w:rsidRPr="00AB470B">
        <w:rPr>
          <w:rFonts w:cs="TAHER"/>
          <w:sz w:val="32"/>
          <w:szCs w:val="32"/>
          <w:rtl/>
        </w:rPr>
        <w:t xml:space="preserve"> </w:t>
      </w:r>
      <w:r w:rsidRPr="00AB470B">
        <w:rPr>
          <w:rFonts w:cs="TAHER" w:hint="cs"/>
          <w:sz w:val="32"/>
          <w:szCs w:val="32"/>
          <w:rtl/>
        </w:rPr>
        <w:t>الصفات</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باب</w:t>
      </w:r>
      <w:r w:rsidRPr="00AB470B">
        <w:rPr>
          <w:rFonts w:cs="TAHER"/>
          <w:sz w:val="32"/>
          <w:szCs w:val="32"/>
          <w:rtl/>
        </w:rPr>
        <w:t xml:space="preserve"> </w:t>
      </w:r>
      <w:r w:rsidRPr="00AB470B">
        <w:rPr>
          <w:rFonts w:cs="TAHER" w:hint="cs"/>
          <w:sz w:val="32"/>
          <w:szCs w:val="32"/>
          <w:rtl/>
        </w:rPr>
        <w:t>الإشارة</w:t>
      </w:r>
      <w:r w:rsidR="009036BA">
        <w:rPr>
          <w:rFonts w:cs="TAHER" w:hint="cs"/>
          <w:sz w:val="32"/>
          <w:szCs w:val="32"/>
          <w:rtl/>
        </w:rPr>
        <w:t xml:space="preserve"> </w:t>
      </w:r>
      <w:r w:rsidRPr="00AB470B">
        <w:rPr>
          <w:rFonts w:cs="TAHER" w:hint="cs"/>
          <w:sz w:val="32"/>
          <w:szCs w:val="32"/>
          <w:rtl/>
        </w:rPr>
        <w:t>والتنويه</w:t>
      </w:r>
      <w:r w:rsidRPr="00AB470B">
        <w:rPr>
          <w:rFonts w:cs="TAHER"/>
          <w:sz w:val="32"/>
          <w:szCs w:val="32"/>
          <w:rtl/>
        </w:rPr>
        <w:t xml:space="preserve"> </w:t>
      </w:r>
      <w:r w:rsidRPr="00AB470B">
        <w:rPr>
          <w:rFonts w:cs="TAHER" w:hint="cs"/>
          <w:sz w:val="32"/>
          <w:szCs w:val="32"/>
          <w:rtl/>
        </w:rPr>
        <w:t>فقط،</w:t>
      </w:r>
      <w:r w:rsidRPr="00AB470B">
        <w:rPr>
          <w:rFonts w:cs="TAHER"/>
          <w:sz w:val="32"/>
          <w:szCs w:val="32"/>
          <w:rtl/>
        </w:rPr>
        <w:t xml:space="preserve"> </w:t>
      </w:r>
      <w:r w:rsidRPr="00AB470B">
        <w:rPr>
          <w:rFonts w:cs="TAHER" w:hint="cs"/>
          <w:sz w:val="32"/>
          <w:szCs w:val="32"/>
          <w:rtl/>
        </w:rPr>
        <w:t>ففي</w:t>
      </w:r>
      <w:r w:rsidRPr="00AB470B">
        <w:rPr>
          <w:rFonts w:cs="TAHER"/>
          <w:sz w:val="32"/>
          <w:szCs w:val="32"/>
          <w:rtl/>
        </w:rPr>
        <w:t xml:space="preserve"> </w:t>
      </w:r>
      <w:r w:rsidRPr="00AB470B">
        <w:rPr>
          <w:rFonts w:cs="TAHER" w:hint="cs"/>
          <w:sz w:val="32"/>
          <w:szCs w:val="32"/>
          <w:rtl/>
        </w:rPr>
        <w:t>التقوى</w:t>
      </w:r>
      <w:r w:rsidRPr="00AB470B">
        <w:rPr>
          <w:rFonts w:cs="TAHER"/>
          <w:sz w:val="32"/>
          <w:szCs w:val="32"/>
          <w:rtl/>
        </w:rPr>
        <w:t xml:space="preserve"> (</w:t>
      </w:r>
      <w:r w:rsidRPr="00AB470B">
        <w:rPr>
          <w:rFonts w:cs="TAHER" w:hint="cs"/>
          <w:sz w:val="32"/>
          <w:szCs w:val="32"/>
          <w:rtl/>
        </w:rPr>
        <w:t>وهي</w:t>
      </w:r>
      <w:r w:rsidRPr="00AB470B">
        <w:rPr>
          <w:rFonts w:cs="TAHER"/>
          <w:sz w:val="32"/>
          <w:szCs w:val="32"/>
          <w:rtl/>
        </w:rPr>
        <w:t xml:space="preserve"> </w:t>
      </w:r>
      <w:r w:rsidRPr="00AB470B">
        <w:rPr>
          <w:rFonts w:cs="TAHER" w:hint="cs"/>
          <w:sz w:val="32"/>
          <w:szCs w:val="32"/>
          <w:rtl/>
        </w:rPr>
        <w:t>طاعة</w:t>
      </w:r>
      <w:r w:rsidRPr="00AB470B">
        <w:rPr>
          <w:rFonts w:cs="TAHER"/>
          <w:sz w:val="32"/>
          <w:szCs w:val="32"/>
          <w:rtl/>
        </w:rPr>
        <w:t xml:space="preserve"> </w:t>
      </w:r>
      <w:r w:rsidRPr="00AB470B">
        <w:rPr>
          <w:rFonts w:cs="TAHER" w:hint="cs"/>
          <w:sz w:val="32"/>
          <w:szCs w:val="32"/>
          <w:rtl/>
        </w:rPr>
        <w:t>الله</w:t>
      </w:r>
      <w:r w:rsidRPr="00AB470B">
        <w:rPr>
          <w:rFonts w:cs="TAHER"/>
          <w:sz w:val="32"/>
          <w:szCs w:val="32"/>
          <w:rtl/>
        </w:rPr>
        <w:t xml:space="preserve"> </w:t>
      </w:r>
      <w:r w:rsidRPr="00AB470B">
        <w:rPr>
          <w:rFonts w:cs="TAHER" w:hint="cs"/>
          <w:sz w:val="32"/>
          <w:szCs w:val="32"/>
          <w:rtl/>
        </w:rPr>
        <w:t>وعدم</w:t>
      </w:r>
      <w:r w:rsidRPr="00AB470B">
        <w:rPr>
          <w:rFonts w:cs="TAHER"/>
          <w:sz w:val="32"/>
          <w:szCs w:val="32"/>
          <w:rtl/>
        </w:rPr>
        <w:t xml:space="preserve"> </w:t>
      </w:r>
      <w:r w:rsidRPr="00AB470B">
        <w:rPr>
          <w:rFonts w:cs="TAHER" w:hint="cs"/>
          <w:sz w:val="32"/>
          <w:szCs w:val="32"/>
          <w:rtl/>
        </w:rPr>
        <w:t>مخالفة</w:t>
      </w:r>
      <w:r w:rsidRPr="00AB470B">
        <w:rPr>
          <w:rFonts w:cs="TAHER"/>
          <w:sz w:val="32"/>
          <w:szCs w:val="32"/>
          <w:rtl/>
        </w:rPr>
        <w:t xml:space="preserve"> </w:t>
      </w:r>
      <w:r w:rsidRPr="00AB470B">
        <w:rPr>
          <w:rFonts w:cs="TAHER" w:hint="cs"/>
          <w:sz w:val="32"/>
          <w:szCs w:val="32"/>
          <w:rtl/>
        </w:rPr>
        <w:t>أوامره</w:t>
      </w:r>
      <w:r w:rsidRPr="00AB470B">
        <w:rPr>
          <w:rFonts w:cs="TAHER"/>
          <w:sz w:val="32"/>
          <w:szCs w:val="32"/>
          <w:rtl/>
        </w:rPr>
        <w:t xml:space="preserve"> </w:t>
      </w:r>
      <w:r w:rsidRPr="00AB470B">
        <w:rPr>
          <w:rFonts w:cs="TAHER" w:hint="cs"/>
          <w:sz w:val="32"/>
          <w:szCs w:val="32"/>
          <w:rtl/>
        </w:rPr>
        <w:t>السماوية</w:t>
      </w:r>
      <w:r w:rsidRPr="00AB470B">
        <w:rPr>
          <w:rFonts w:cs="TAHER"/>
          <w:sz w:val="32"/>
          <w:szCs w:val="32"/>
          <w:rtl/>
        </w:rPr>
        <w:t xml:space="preserve">) </w:t>
      </w:r>
      <w:r w:rsidRPr="00AB470B">
        <w:rPr>
          <w:rFonts w:cs="TAHER" w:hint="cs"/>
          <w:sz w:val="32"/>
          <w:szCs w:val="32"/>
          <w:rtl/>
        </w:rPr>
        <w:t>نجده</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مقاماتها</w:t>
      </w:r>
      <w:r w:rsidRPr="00AB470B">
        <w:rPr>
          <w:rFonts w:cs="TAHER"/>
          <w:sz w:val="32"/>
          <w:szCs w:val="32"/>
          <w:rtl/>
        </w:rPr>
        <w:t xml:space="preserve"> </w:t>
      </w:r>
      <w:r w:rsidRPr="00AB470B">
        <w:rPr>
          <w:rFonts w:cs="TAHER" w:hint="cs"/>
          <w:sz w:val="32"/>
          <w:szCs w:val="32"/>
          <w:rtl/>
        </w:rPr>
        <w:t>الرفيعة،</w:t>
      </w:r>
      <w:r w:rsidRPr="00AB470B">
        <w:rPr>
          <w:rFonts w:cs="TAHER"/>
          <w:sz w:val="32"/>
          <w:szCs w:val="32"/>
          <w:rtl/>
        </w:rPr>
        <w:t xml:space="preserve"> </w:t>
      </w:r>
      <w:r w:rsidRPr="00AB470B">
        <w:rPr>
          <w:rFonts w:cs="TAHER" w:hint="cs"/>
          <w:sz w:val="32"/>
          <w:szCs w:val="32"/>
          <w:rtl/>
        </w:rPr>
        <w:t>يرى</w:t>
      </w:r>
      <w:r w:rsidRPr="00AB470B">
        <w:rPr>
          <w:rFonts w:cs="TAHER"/>
          <w:sz w:val="32"/>
          <w:szCs w:val="32"/>
          <w:rtl/>
        </w:rPr>
        <w:t xml:space="preserve"> </w:t>
      </w:r>
      <w:r w:rsidRPr="00AB470B">
        <w:rPr>
          <w:rFonts w:cs="TAHER" w:hint="cs"/>
          <w:sz w:val="32"/>
          <w:szCs w:val="32"/>
          <w:rtl/>
        </w:rPr>
        <w:t>الله</w:t>
      </w:r>
      <w:r w:rsidRPr="00AB470B">
        <w:rPr>
          <w:rFonts w:cs="TAHER"/>
          <w:sz w:val="32"/>
          <w:szCs w:val="32"/>
          <w:rtl/>
        </w:rPr>
        <w:t xml:space="preserve"> </w:t>
      </w:r>
      <w:r w:rsidRPr="00AB470B">
        <w:rPr>
          <w:rFonts w:cs="TAHER" w:hint="cs"/>
          <w:sz w:val="32"/>
          <w:szCs w:val="32"/>
          <w:rtl/>
        </w:rPr>
        <w:t>بعين</w:t>
      </w:r>
      <w:r w:rsidRPr="00AB470B">
        <w:rPr>
          <w:rFonts w:cs="TAHER"/>
          <w:sz w:val="32"/>
          <w:szCs w:val="32"/>
          <w:rtl/>
        </w:rPr>
        <w:t xml:space="preserve"> </w:t>
      </w:r>
      <w:r w:rsidRPr="00AB470B">
        <w:rPr>
          <w:rFonts w:cs="TAHER" w:hint="cs"/>
          <w:sz w:val="32"/>
          <w:szCs w:val="32"/>
          <w:rtl/>
        </w:rPr>
        <w:t>قلبه،</w:t>
      </w:r>
      <w:r w:rsidRPr="00AB470B">
        <w:rPr>
          <w:rFonts w:cs="TAHER"/>
          <w:sz w:val="32"/>
          <w:szCs w:val="32"/>
          <w:rtl/>
        </w:rPr>
        <w:t xml:space="preserve"> "</w:t>
      </w:r>
      <w:r w:rsidRPr="00AB470B">
        <w:rPr>
          <w:rFonts w:cs="TAHER" w:hint="cs"/>
          <w:sz w:val="32"/>
          <w:szCs w:val="32"/>
          <w:rtl/>
        </w:rPr>
        <w:t>فإذا</w:t>
      </w:r>
      <w:r w:rsidRPr="00AB470B">
        <w:rPr>
          <w:rFonts w:cs="TAHER"/>
          <w:sz w:val="32"/>
          <w:szCs w:val="32"/>
          <w:rtl/>
        </w:rPr>
        <w:t xml:space="preserve"> </w:t>
      </w:r>
      <w:r w:rsidRPr="00AB470B">
        <w:rPr>
          <w:rFonts w:cs="TAHER" w:hint="cs"/>
          <w:sz w:val="32"/>
          <w:szCs w:val="32"/>
          <w:rtl/>
        </w:rPr>
        <w:t>آمن</w:t>
      </w:r>
      <w:r w:rsidRPr="00AB470B">
        <w:rPr>
          <w:rFonts w:cs="TAHER"/>
          <w:sz w:val="32"/>
          <w:szCs w:val="32"/>
          <w:rtl/>
        </w:rPr>
        <w:t xml:space="preserve"> </w:t>
      </w:r>
      <w:r w:rsidRPr="00AB470B">
        <w:rPr>
          <w:rFonts w:cs="TAHER" w:hint="cs"/>
          <w:sz w:val="32"/>
          <w:szCs w:val="32"/>
          <w:rtl/>
        </w:rPr>
        <w:t>الإنسان</w:t>
      </w:r>
      <w:r w:rsidRPr="00AB470B">
        <w:rPr>
          <w:rFonts w:cs="TAHER"/>
          <w:sz w:val="32"/>
          <w:szCs w:val="32"/>
          <w:rtl/>
        </w:rPr>
        <w:t xml:space="preserve"> </w:t>
      </w:r>
      <w:r w:rsidRPr="00AB470B">
        <w:rPr>
          <w:rFonts w:cs="TAHER" w:hint="cs"/>
          <w:sz w:val="32"/>
          <w:szCs w:val="32"/>
          <w:rtl/>
        </w:rPr>
        <w:t>بالله</w:t>
      </w:r>
      <w:r w:rsidRPr="00AB470B">
        <w:rPr>
          <w:rFonts w:cs="TAHER"/>
          <w:sz w:val="32"/>
          <w:szCs w:val="32"/>
          <w:rtl/>
        </w:rPr>
        <w:t xml:space="preserve"> </w:t>
      </w:r>
      <w:r w:rsidRPr="00AB470B">
        <w:rPr>
          <w:rFonts w:cs="TAHER" w:hint="cs"/>
          <w:sz w:val="32"/>
          <w:szCs w:val="32"/>
          <w:rtl/>
        </w:rPr>
        <w:t>تعالى</w:t>
      </w:r>
      <w:r w:rsidRPr="00AB470B">
        <w:rPr>
          <w:rFonts w:cs="TAHER"/>
          <w:sz w:val="32"/>
          <w:szCs w:val="32"/>
          <w:rtl/>
        </w:rPr>
        <w:t xml:space="preserve"> </w:t>
      </w:r>
      <w:r w:rsidRPr="00AB470B">
        <w:rPr>
          <w:rFonts w:cs="TAHER" w:hint="cs"/>
          <w:sz w:val="32"/>
          <w:szCs w:val="32"/>
          <w:rtl/>
        </w:rPr>
        <w:t>ورآه</w:t>
      </w:r>
      <w:r w:rsidRPr="00AB470B">
        <w:rPr>
          <w:rFonts w:cs="TAHER"/>
          <w:sz w:val="32"/>
          <w:szCs w:val="32"/>
          <w:rtl/>
        </w:rPr>
        <w:t xml:space="preserve"> </w:t>
      </w:r>
      <w:r w:rsidRPr="00AB470B">
        <w:rPr>
          <w:rFonts w:cs="TAHER" w:hint="cs"/>
          <w:sz w:val="32"/>
          <w:szCs w:val="32"/>
          <w:rtl/>
        </w:rPr>
        <w:t>بعين</w:t>
      </w:r>
      <w:r w:rsidRPr="00AB470B">
        <w:rPr>
          <w:rFonts w:cs="TAHER"/>
          <w:sz w:val="32"/>
          <w:szCs w:val="32"/>
          <w:rtl/>
        </w:rPr>
        <w:t xml:space="preserve"> </w:t>
      </w:r>
      <w:r w:rsidRPr="00AB470B">
        <w:rPr>
          <w:rFonts w:cs="TAHER" w:hint="cs"/>
          <w:sz w:val="32"/>
          <w:szCs w:val="32"/>
          <w:rtl/>
        </w:rPr>
        <w:t>القلب</w:t>
      </w:r>
      <w:r w:rsidRPr="00AB470B">
        <w:rPr>
          <w:rFonts w:cs="TAHER"/>
          <w:sz w:val="32"/>
          <w:szCs w:val="32"/>
          <w:rtl/>
        </w:rPr>
        <w:t xml:space="preserve"> </w:t>
      </w:r>
      <w:r w:rsidRPr="00AB470B">
        <w:rPr>
          <w:rFonts w:cs="TAHER" w:hint="cs"/>
          <w:sz w:val="32"/>
          <w:szCs w:val="32"/>
          <w:rtl/>
        </w:rPr>
        <w:t>كما</w:t>
      </w:r>
      <w:r w:rsidRPr="00AB470B">
        <w:rPr>
          <w:rFonts w:cs="TAHER"/>
          <w:sz w:val="32"/>
          <w:szCs w:val="32"/>
          <w:rtl/>
        </w:rPr>
        <w:t xml:space="preserve"> </w:t>
      </w:r>
      <w:r w:rsidRPr="00AB470B">
        <w:rPr>
          <w:rFonts w:cs="TAHER" w:hint="cs"/>
          <w:sz w:val="32"/>
          <w:szCs w:val="32"/>
          <w:rtl/>
        </w:rPr>
        <w:t>يرى</w:t>
      </w:r>
      <w:r w:rsidRPr="00AB470B">
        <w:rPr>
          <w:rFonts w:cs="TAHER"/>
          <w:sz w:val="32"/>
          <w:szCs w:val="32"/>
          <w:rtl/>
        </w:rPr>
        <w:t xml:space="preserve"> </w:t>
      </w:r>
      <w:r w:rsidRPr="00AB470B">
        <w:rPr>
          <w:rFonts w:cs="TAHER" w:hint="cs"/>
          <w:sz w:val="32"/>
          <w:szCs w:val="32"/>
          <w:rtl/>
        </w:rPr>
        <w:t>الشمس</w:t>
      </w:r>
      <w:r w:rsidRPr="00AB470B">
        <w:rPr>
          <w:rFonts w:cs="TAHER"/>
          <w:sz w:val="32"/>
          <w:szCs w:val="32"/>
          <w:rtl/>
        </w:rPr>
        <w:t xml:space="preserve"> </w:t>
      </w:r>
      <w:r w:rsidRPr="00AB470B">
        <w:rPr>
          <w:rFonts w:cs="TAHER" w:hint="cs"/>
          <w:sz w:val="32"/>
          <w:szCs w:val="32"/>
          <w:rtl/>
        </w:rPr>
        <w:t>ببصره</w:t>
      </w:r>
      <w:r w:rsidRPr="00AB470B">
        <w:rPr>
          <w:rFonts w:cs="TAHER"/>
          <w:sz w:val="32"/>
          <w:szCs w:val="32"/>
          <w:rtl/>
        </w:rPr>
        <w:t xml:space="preserve"> </w:t>
      </w:r>
      <w:r w:rsidRPr="00AB470B">
        <w:rPr>
          <w:rFonts w:cs="TAHER" w:hint="cs"/>
          <w:sz w:val="32"/>
          <w:szCs w:val="32"/>
          <w:rtl/>
        </w:rPr>
        <w:t>فلا</w:t>
      </w:r>
      <w:r w:rsidRPr="00AB470B">
        <w:rPr>
          <w:rFonts w:cs="TAHER"/>
          <w:sz w:val="32"/>
          <w:szCs w:val="32"/>
          <w:rtl/>
        </w:rPr>
        <w:t xml:space="preserve"> </w:t>
      </w:r>
      <w:r w:rsidRPr="00AB470B">
        <w:rPr>
          <w:rFonts w:cs="TAHER" w:hint="cs"/>
          <w:sz w:val="32"/>
          <w:szCs w:val="32"/>
          <w:rtl/>
        </w:rPr>
        <w:t>يمكنه</w:t>
      </w:r>
      <w:r w:rsidRPr="00AB470B">
        <w:rPr>
          <w:rFonts w:cs="TAHER"/>
          <w:sz w:val="32"/>
          <w:szCs w:val="32"/>
          <w:rtl/>
        </w:rPr>
        <w:t xml:space="preserve"> </w:t>
      </w:r>
      <w:r w:rsidRPr="00AB470B">
        <w:rPr>
          <w:rFonts w:cs="TAHER" w:hint="cs"/>
          <w:sz w:val="32"/>
          <w:szCs w:val="32"/>
          <w:rtl/>
        </w:rPr>
        <w:t>بعد</w:t>
      </w:r>
      <w:r w:rsidRPr="00AB470B">
        <w:rPr>
          <w:rFonts w:cs="TAHER"/>
          <w:sz w:val="32"/>
          <w:szCs w:val="32"/>
          <w:rtl/>
        </w:rPr>
        <w:t xml:space="preserve"> </w:t>
      </w:r>
      <w:r w:rsidRPr="00AB470B">
        <w:rPr>
          <w:rFonts w:cs="TAHER" w:hint="cs"/>
          <w:sz w:val="32"/>
          <w:szCs w:val="32"/>
          <w:rtl/>
        </w:rPr>
        <w:t>ذلك</w:t>
      </w:r>
      <w:r w:rsidRPr="00AB470B">
        <w:rPr>
          <w:rFonts w:cs="TAHER"/>
          <w:sz w:val="32"/>
          <w:szCs w:val="32"/>
          <w:rtl/>
        </w:rPr>
        <w:t xml:space="preserve"> </w:t>
      </w:r>
      <w:r w:rsidRPr="00AB470B">
        <w:rPr>
          <w:rFonts w:cs="TAHER" w:hint="cs"/>
          <w:sz w:val="32"/>
          <w:szCs w:val="32"/>
          <w:rtl/>
        </w:rPr>
        <w:t>أن</w:t>
      </w:r>
      <w:r w:rsidRPr="00AB470B">
        <w:rPr>
          <w:rFonts w:cs="TAHER"/>
          <w:sz w:val="32"/>
          <w:szCs w:val="32"/>
          <w:rtl/>
        </w:rPr>
        <w:t xml:space="preserve"> </w:t>
      </w:r>
      <w:r w:rsidRPr="00AB470B">
        <w:rPr>
          <w:rFonts w:cs="TAHER" w:hint="cs"/>
          <w:sz w:val="32"/>
          <w:szCs w:val="32"/>
          <w:rtl/>
        </w:rPr>
        <w:t>يرتكب</w:t>
      </w:r>
      <w:r w:rsidRPr="00AB470B">
        <w:rPr>
          <w:rFonts w:cs="TAHER"/>
          <w:sz w:val="32"/>
          <w:szCs w:val="32"/>
          <w:rtl/>
        </w:rPr>
        <w:t xml:space="preserve"> </w:t>
      </w:r>
      <w:r w:rsidRPr="00AB470B">
        <w:rPr>
          <w:rFonts w:cs="TAHER" w:hint="cs"/>
          <w:sz w:val="32"/>
          <w:szCs w:val="32"/>
          <w:rtl/>
        </w:rPr>
        <w:t>أي</w:t>
      </w:r>
      <w:r w:rsidRPr="00AB470B">
        <w:rPr>
          <w:rFonts w:cs="TAHER"/>
          <w:sz w:val="32"/>
          <w:szCs w:val="32"/>
          <w:rtl/>
        </w:rPr>
        <w:t xml:space="preserve"> </w:t>
      </w:r>
      <w:r w:rsidRPr="00AB470B">
        <w:rPr>
          <w:rFonts w:cs="TAHER" w:hint="cs"/>
          <w:sz w:val="32"/>
          <w:szCs w:val="32"/>
          <w:rtl/>
        </w:rPr>
        <w:t>ذنب</w:t>
      </w:r>
      <w:r w:rsidRPr="00AB470B">
        <w:rPr>
          <w:rFonts w:cs="TAHER"/>
          <w:sz w:val="32"/>
          <w:szCs w:val="32"/>
          <w:rtl/>
        </w:rPr>
        <w:t>"</w:t>
      </w:r>
      <w:r w:rsidR="009036BA">
        <w:rPr>
          <w:rStyle w:val="a4"/>
          <w:rFonts w:cs="TAHER"/>
          <w:sz w:val="32"/>
          <w:szCs w:val="32"/>
          <w:rtl/>
        </w:rPr>
        <w:footnoteReference w:id="28"/>
      </w:r>
      <w:r w:rsidRPr="00AB470B">
        <w:rPr>
          <w:rFonts w:cs="TAHER"/>
          <w:sz w:val="32"/>
          <w:szCs w:val="32"/>
          <w:rtl/>
        </w:rPr>
        <w:t xml:space="preserve">. </w:t>
      </w:r>
      <w:r w:rsidRPr="00AB470B">
        <w:rPr>
          <w:rFonts w:cs="TAHER" w:hint="cs"/>
          <w:sz w:val="32"/>
          <w:szCs w:val="32"/>
          <w:rtl/>
        </w:rPr>
        <w:t>ونراه</w:t>
      </w:r>
      <w:r w:rsidRPr="00AB470B">
        <w:rPr>
          <w:rFonts w:cs="TAHER"/>
          <w:sz w:val="32"/>
          <w:szCs w:val="32"/>
          <w:rtl/>
        </w:rPr>
        <w:t xml:space="preserve"> </w:t>
      </w:r>
      <w:r w:rsidRPr="00AB470B">
        <w:rPr>
          <w:rFonts w:cs="TAHER" w:hint="cs"/>
          <w:sz w:val="32"/>
          <w:szCs w:val="32"/>
          <w:rtl/>
        </w:rPr>
        <w:t>يتساءل</w:t>
      </w:r>
      <w:r w:rsidRPr="00AB470B">
        <w:rPr>
          <w:rFonts w:cs="TAHER"/>
          <w:sz w:val="32"/>
          <w:szCs w:val="32"/>
          <w:rtl/>
        </w:rPr>
        <w:t xml:space="preserve">: " </w:t>
      </w:r>
      <w:r w:rsidRPr="00AB470B">
        <w:rPr>
          <w:rFonts w:cs="TAHER" w:hint="cs"/>
          <w:sz w:val="32"/>
          <w:szCs w:val="32"/>
          <w:rtl/>
        </w:rPr>
        <w:t>هل</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الممكن</w:t>
      </w:r>
      <w:r w:rsidRPr="00AB470B">
        <w:rPr>
          <w:rFonts w:cs="TAHER"/>
          <w:sz w:val="32"/>
          <w:szCs w:val="32"/>
          <w:rtl/>
        </w:rPr>
        <w:t xml:space="preserve"> </w:t>
      </w:r>
      <w:r w:rsidRPr="00AB470B">
        <w:rPr>
          <w:rFonts w:cs="TAHER" w:hint="cs"/>
          <w:sz w:val="32"/>
          <w:szCs w:val="32"/>
          <w:rtl/>
        </w:rPr>
        <w:t>أن</w:t>
      </w:r>
      <w:r w:rsidRPr="00AB470B">
        <w:rPr>
          <w:rFonts w:cs="TAHER"/>
          <w:sz w:val="32"/>
          <w:szCs w:val="32"/>
          <w:rtl/>
        </w:rPr>
        <w:t xml:space="preserve"> </w:t>
      </w:r>
      <w:r w:rsidRPr="00AB470B">
        <w:rPr>
          <w:rFonts w:cs="TAHER" w:hint="cs"/>
          <w:sz w:val="32"/>
          <w:szCs w:val="32"/>
          <w:rtl/>
        </w:rPr>
        <w:t>تصدر</w:t>
      </w:r>
      <w:r w:rsidRPr="00AB470B">
        <w:rPr>
          <w:rFonts w:cs="TAHER"/>
          <w:sz w:val="32"/>
          <w:szCs w:val="32"/>
          <w:rtl/>
        </w:rPr>
        <w:t xml:space="preserve"> </w:t>
      </w:r>
      <w:r w:rsidRPr="00AB470B">
        <w:rPr>
          <w:rFonts w:cs="TAHER" w:hint="cs"/>
          <w:sz w:val="32"/>
          <w:szCs w:val="32"/>
          <w:rtl/>
        </w:rPr>
        <w:t>المعصية</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شخص</w:t>
      </w:r>
      <w:r w:rsidRPr="00AB470B">
        <w:rPr>
          <w:rFonts w:cs="TAHER"/>
          <w:sz w:val="32"/>
          <w:szCs w:val="32"/>
          <w:rtl/>
        </w:rPr>
        <w:t xml:space="preserve"> </w:t>
      </w:r>
      <w:r w:rsidRPr="00AB470B">
        <w:rPr>
          <w:rFonts w:cs="TAHER" w:hint="cs"/>
          <w:sz w:val="32"/>
          <w:szCs w:val="32"/>
          <w:rtl/>
        </w:rPr>
        <w:t>معتقد</w:t>
      </w:r>
      <w:r w:rsidRPr="00AB470B">
        <w:rPr>
          <w:rFonts w:cs="TAHER"/>
          <w:sz w:val="32"/>
          <w:szCs w:val="32"/>
          <w:rtl/>
        </w:rPr>
        <w:t xml:space="preserve"> </w:t>
      </w:r>
      <w:r w:rsidRPr="00AB470B">
        <w:rPr>
          <w:rFonts w:cs="TAHER" w:hint="cs"/>
          <w:sz w:val="32"/>
          <w:szCs w:val="32"/>
          <w:rtl/>
        </w:rPr>
        <w:t>بحضور</w:t>
      </w:r>
      <w:r w:rsidRPr="00AB470B">
        <w:rPr>
          <w:rFonts w:cs="TAHER"/>
          <w:sz w:val="32"/>
          <w:szCs w:val="32"/>
          <w:rtl/>
        </w:rPr>
        <w:t xml:space="preserve"> </w:t>
      </w:r>
      <w:r w:rsidRPr="00AB470B">
        <w:rPr>
          <w:rFonts w:cs="TAHER" w:hint="cs"/>
          <w:sz w:val="32"/>
          <w:szCs w:val="32"/>
          <w:rtl/>
        </w:rPr>
        <w:t>الله</w:t>
      </w:r>
      <w:r w:rsidRPr="00AB470B">
        <w:rPr>
          <w:rFonts w:cs="TAHER"/>
          <w:sz w:val="32"/>
          <w:szCs w:val="32"/>
          <w:rtl/>
        </w:rPr>
        <w:t xml:space="preserve"> </w:t>
      </w:r>
      <w:r w:rsidRPr="00AB470B">
        <w:rPr>
          <w:rFonts w:cs="TAHER" w:hint="cs"/>
          <w:sz w:val="32"/>
          <w:szCs w:val="32"/>
          <w:rtl/>
        </w:rPr>
        <w:t>ومراقبته</w:t>
      </w:r>
      <w:r w:rsidRPr="00AB470B">
        <w:rPr>
          <w:rFonts w:cs="TAHER"/>
          <w:sz w:val="32"/>
          <w:szCs w:val="32"/>
          <w:rtl/>
        </w:rPr>
        <w:t xml:space="preserve">". </w:t>
      </w:r>
    </w:p>
    <w:p w:rsidR="00AB470B" w:rsidRPr="00AB470B" w:rsidRDefault="00AB470B" w:rsidP="0026516C">
      <w:pPr>
        <w:bidi/>
        <w:spacing w:after="0" w:line="240" w:lineRule="atLeast"/>
        <w:ind w:firstLine="567"/>
        <w:jc w:val="both"/>
        <w:rPr>
          <w:rFonts w:cs="TAHER"/>
          <w:sz w:val="32"/>
          <w:szCs w:val="32"/>
        </w:rPr>
      </w:pPr>
    </w:p>
    <w:p w:rsidR="00AB470B" w:rsidRPr="00AB470B" w:rsidRDefault="00AB470B" w:rsidP="0026516C">
      <w:pPr>
        <w:bidi/>
        <w:spacing w:after="0" w:line="240" w:lineRule="atLeast"/>
        <w:ind w:firstLine="567"/>
        <w:jc w:val="both"/>
        <w:rPr>
          <w:rFonts w:cs="TAHER"/>
          <w:sz w:val="32"/>
          <w:szCs w:val="32"/>
        </w:rPr>
      </w:pPr>
      <w:r w:rsidRPr="00AB470B">
        <w:rPr>
          <w:rFonts w:cs="TAHER" w:hint="cs"/>
          <w:sz w:val="32"/>
          <w:szCs w:val="32"/>
          <w:rtl/>
        </w:rPr>
        <w:t>والزهد</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حياة</w:t>
      </w:r>
      <w:r w:rsidRPr="00AB470B">
        <w:rPr>
          <w:rFonts w:cs="TAHER"/>
          <w:sz w:val="32"/>
          <w:szCs w:val="32"/>
          <w:rtl/>
        </w:rPr>
        <w:t xml:space="preserve"> </w:t>
      </w:r>
      <w:r w:rsidRPr="00AB470B">
        <w:rPr>
          <w:rFonts w:cs="TAHER" w:hint="cs"/>
          <w:sz w:val="32"/>
          <w:szCs w:val="32"/>
          <w:rtl/>
        </w:rPr>
        <w:t>الإمام</w:t>
      </w:r>
      <w:r w:rsidRPr="00AB470B">
        <w:rPr>
          <w:rFonts w:cs="TAHER"/>
          <w:sz w:val="32"/>
          <w:szCs w:val="32"/>
          <w:rtl/>
        </w:rPr>
        <w:t xml:space="preserve"> </w:t>
      </w:r>
      <w:r w:rsidRPr="00AB470B">
        <w:rPr>
          <w:rFonts w:cs="TAHER" w:hint="cs"/>
          <w:sz w:val="32"/>
          <w:szCs w:val="32"/>
          <w:rtl/>
        </w:rPr>
        <w:t>معلم</w:t>
      </w:r>
      <w:r w:rsidRPr="00AB470B">
        <w:rPr>
          <w:rFonts w:cs="TAHER"/>
          <w:sz w:val="32"/>
          <w:szCs w:val="32"/>
          <w:rtl/>
        </w:rPr>
        <w:t xml:space="preserve"> </w:t>
      </w:r>
      <w:r w:rsidRPr="00AB470B">
        <w:rPr>
          <w:rFonts w:cs="TAHER" w:hint="cs"/>
          <w:sz w:val="32"/>
          <w:szCs w:val="32"/>
          <w:rtl/>
        </w:rPr>
        <w:t>بارز</w:t>
      </w:r>
      <w:r w:rsidRPr="00AB470B">
        <w:rPr>
          <w:rFonts w:cs="TAHER"/>
          <w:sz w:val="32"/>
          <w:szCs w:val="32"/>
          <w:rtl/>
        </w:rPr>
        <w:t xml:space="preserve"> " </w:t>
      </w:r>
      <w:r w:rsidRPr="00AB470B">
        <w:rPr>
          <w:rFonts w:cs="TAHER" w:hint="cs"/>
          <w:sz w:val="32"/>
          <w:szCs w:val="32"/>
          <w:rtl/>
        </w:rPr>
        <w:t>إن</w:t>
      </w:r>
      <w:r w:rsidRPr="00AB470B">
        <w:rPr>
          <w:rFonts w:cs="TAHER"/>
          <w:sz w:val="32"/>
          <w:szCs w:val="32"/>
          <w:rtl/>
        </w:rPr>
        <w:t xml:space="preserve"> </w:t>
      </w:r>
      <w:r w:rsidRPr="00AB470B">
        <w:rPr>
          <w:rFonts w:cs="TAHER" w:hint="cs"/>
          <w:sz w:val="32"/>
          <w:szCs w:val="32"/>
          <w:rtl/>
        </w:rPr>
        <w:t>الله</w:t>
      </w:r>
      <w:r w:rsidRPr="00AB470B">
        <w:rPr>
          <w:rFonts w:cs="TAHER"/>
          <w:sz w:val="32"/>
          <w:szCs w:val="32"/>
          <w:rtl/>
        </w:rPr>
        <w:t xml:space="preserve"> </w:t>
      </w:r>
      <w:r w:rsidRPr="00AB470B">
        <w:rPr>
          <w:rFonts w:cs="TAHER" w:hint="cs"/>
          <w:sz w:val="32"/>
          <w:szCs w:val="32"/>
          <w:rtl/>
        </w:rPr>
        <w:t>تعالى</w:t>
      </w:r>
      <w:r w:rsidRPr="00AB470B">
        <w:rPr>
          <w:rFonts w:cs="TAHER"/>
          <w:sz w:val="32"/>
          <w:szCs w:val="32"/>
          <w:rtl/>
        </w:rPr>
        <w:t xml:space="preserve"> </w:t>
      </w:r>
      <w:r w:rsidRPr="00AB470B">
        <w:rPr>
          <w:rFonts w:cs="TAHER" w:hint="cs"/>
          <w:sz w:val="32"/>
          <w:szCs w:val="32"/>
          <w:rtl/>
        </w:rPr>
        <w:t>فرض</w:t>
      </w:r>
      <w:r w:rsidRPr="00AB470B">
        <w:rPr>
          <w:rFonts w:cs="TAHER"/>
          <w:sz w:val="32"/>
          <w:szCs w:val="32"/>
          <w:rtl/>
        </w:rPr>
        <w:t xml:space="preserve"> </w:t>
      </w:r>
      <w:r w:rsidRPr="00AB470B">
        <w:rPr>
          <w:rFonts w:cs="TAHER" w:hint="cs"/>
          <w:sz w:val="32"/>
          <w:szCs w:val="32"/>
          <w:rtl/>
        </w:rPr>
        <w:t>على</w:t>
      </w:r>
      <w:r w:rsidRPr="00AB470B">
        <w:rPr>
          <w:rFonts w:cs="TAHER"/>
          <w:sz w:val="32"/>
          <w:szCs w:val="32"/>
          <w:rtl/>
        </w:rPr>
        <w:t xml:space="preserve"> </w:t>
      </w:r>
      <w:r w:rsidRPr="00AB470B">
        <w:rPr>
          <w:rFonts w:cs="TAHER" w:hint="cs"/>
          <w:sz w:val="32"/>
          <w:szCs w:val="32"/>
          <w:rtl/>
        </w:rPr>
        <w:t>أئمة</w:t>
      </w:r>
      <w:r w:rsidRPr="00AB470B">
        <w:rPr>
          <w:rFonts w:cs="TAHER"/>
          <w:sz w:val="32"/>
          <w:szCs w:val="32"/>
          <w:rtl/>
        </w:rPr>
        <w:t xml:space="preserve"> </w:t>
      </w:r>
      <w:r w:rsidRPr="00AB470B">
        <w:rPr>
          <w:rFonts w:cs="TAHER" w:hint="cs"/>
          <w:sz w:val="32"/>
          <w:szCs w:val="32"/>
          <w:rtl/>
        </w:rPr>
        <w:t>العدل</w:t>
      </w:r>
      <w:r w:rsidRPr="00AB470B">
        <w:rPr>
          <w:rFonts w:cs="TAHER"/>
          <w:sz w:val="32"/>
          <w:szCs w:val="32"/>
          <w:rtl/>
        </w:rPr>
        <w:t xml:space="preserve"> </w:t>
      </w:r>
      <w:r w:rsidRPr="00AB470B">
        <w:rPr>
          <w:rFonts w:cs="TAHER" w:hint="cs"/>
          <w:sz w:val="32"/>
          <w:szCs w:val="32"/>
          <w:rtl/>
        </w:rPr>
        <w:t>أن</w:t>
      </w:r>
      <w:r w:rsidRPr="00AB470B">
        <w:rPr>
          <w:rFonts w:cs="TAHER"/>
          <w:sz w:val="32"/>
          <w:szCs w:val="32"/>
          <w:rtl/>
        </w:rPr>
        <w:t xml:space="preserve"> </w:t>
      </w:r>
      <w:r w:rsidRPr="00AB470B">
        <w:rPr>
          <w:rFonts w:cs="TAHER" w:hint="cs"/>
          <w:sz w:val="32"/>
          <w:szCs w:val="32"/>
          <w:rtl/>
        </w:rPr>
        <w:t>يقدروا</w:t>
      </w:r>
      <w:r w:rsidRPr="00AB470B">
        <w:rPr>
          <w:rFonts w:cs="TAHER"/>
          <w:sz w:val="32"/>
          <w:szCs w:val="32"/>
          <w:rtl/>
        </w:rPr>
        <w:t xml:space="preserve"> </w:t>
      </w:r>
      <w:r w:rsidRPr="00AB470B">
        <w:rPr>
          <w:rFonts w:cs="TAHER" w:hint="cs"/>
          <w:sz w:val="32"/>
          <w:szCs w:val="32"/>
          <w:rtl/>
        </w:rPr>
        <w:t>أنفسهم</w:t>
      </w:r>
      <w:r w:rsidRPr="00AB470B">
        <w:rPr>
          <w:rFonts w:cs="TAHER"/>
          <w:sz w:val="32"/>
          <w:szCs w:val="32"/>
          <w:rtl/>
        </w:rPr>
        <w:t xml:space="preserve"> </w:t>
      </w:r>
      <w:r w:rsidRPr="00AB470B">
        <w:rPr>
          <w:rFonts w:cs="TAHER" w:hint="cs"/>
          <w:sz w:val="32"/>
          <w:szCs w:val="32"/>
          <w:rtl/>
        </w:rPr>
        <w:t>بضعفة</w:t>
      </w:r>
      <w:r w:rsidRPr="00AB470B">
        <w:rPr>
          <w:rFonts w:cs="TAHER"/>
          <w:sz w:val="32"/>
          <w:szCs w:val="32"/>
          <w:rtl/>
        </w:rPr>
        <w:t xml:space="preserve"> </w:t>
      </w:r>
      <w:r w:rsidRPr="00AB470B">
        <w:rPr>
          <w:rFonts w:cs="TAHER" w:hint="cs"/>
          <w:sz w:val="32"/>
          <w:szCs w:val="32"/>
          <w:rtl/>
        </w:rPr>
        <w:t>الناس</w:t>
      </w:r>
      <w:r w:rsidRPr="00AB470B">
        <w:rPr>
          <w:rFonts w:cs="TAHER"/>
          <w:sz w:val="32"/>
          <w:szCs w:val="32"/>
          <w:rtl/>
        </w:rPr>
        <w:t xml:space="preserve"> </w:t>
      </w:r>
      <w:r w:rsidRPr="00AB470B">
        <w:rPr>
          <w:rFonts w:cs="TAHER" w:hint="cs"/>
          <w:sz w:val="32"/>
          <w:szCs w:val="32"/>
          <w:rtl/>
        </w:rPr>
        <w:t>كيلا</w:t>
      </w:r>
      <w:r w:rsidRPr="00AB470B">
        <w:rPr>
          <w:rFonts w:cs="TAHER"/>
          <w:sz w:val="32"/>
          <w:szCs w:val="32"/>
          <w:rtl/>
        </w:rPr>
        <w:t xml:space="preserve"> </w:t>
      </w:r>
      <w:r w:rsidRPr="00AB470B">
        <w:rPr>
          <w:rFonts w:cs="TAHER" w:hint="cs"/>
          <w:sz w:val="32"/>
          <w:szCs w:val="32"/>
          <w:rtl/>
        </w:rPr>
        <w:t>يتبيّغ</w:t>
      </w:r>
      <w:r w:rsidRPr="00AB470B">
        <w:rPr>
          <w:rFonts w:cs="TAHER"/>
          <w:sz w:val="32"/>
          <w:szCs w:val="32"/>
          <w:rtl/>
        </w:rPr>
        <w:t xml:space="preserve"> </w:t>
      </w:r>
      <w:r w:rsidRPr="00AB470B">
        <w:rPr>
          <w:rFonts w:cs="TAHER" w:hint="cs"/>
          <w:sz w:val="32"/>
          <w:szCs w:val="32"/>
          <w:rtl/>
        </w:rPr>
        <w:t>بالفقير</w:t>
      </w:r>
      <w:r w:rsidRPr="00AB470B">
        <w:rPr>
          <w:rFonts w:cs="TAHER"/>
          <w:sz w:val="32"/>
          <w:szCs w:val="32"/>
          <w:rtl/>
        </w:rPr>
        <w:t xml:space="preserve"> </w:t>
      </w:r>
      <w:r w:rsidRPr="00AB470B">
        <w:rPr>
          <w:rFonts w:cs="TAHER" w:hint="cs"/>
          <w:sz w:val="32"/>
          <w:szCs w:val="32"/>
          <w:rtl/>
        </w:rPr>
        <w:t>فقره</w:t>
      </w:r>
      <w:r w:rsidRPr="00AB470B">
        <w:rPr>
          <w:rFonts w:cs="TAHER"/>
          <w:sz w:val="32"/>
          <w:szCs w:val="32"/>
          <w:rtl/>
        </w:rPr>
        <w:t>"</w:t>
      </w:r>
      <w:r w:rsidR="009036BA">
        <w:rPr>
          <w:rStyle w:val="a4"/>
          <w:rFonts w:cs="TAHER"/>
          <w:sz w:val="32"/>
          <w:szCs w:val="32"/>
          <w:rtl/>
        </w:rPr>
        <w:footnoteReference w:id="29"/>
      </w:r>
      <w:r w:rsidRPr="00AB470B">
        <w:rPr>
          <w:rFonts w:cs="TAHER"/>
          <w:sz w:val="32"/>
          <w:szCs w:val="32"/>
          <w:rtl/>
        </w:rPr>
        <w:t xml:space="preserve">. </w:t>
      </w:r>
      <w:r w:rsidRPr="00AB470B">
        <w:rPr>
          <w:rFonts w:cs="TAHER" w:hint="cs"/>
          <w:sz w:val="32"/>
          <w:szCs w:val="32"/>
          <w:rtl/>
        </w:rPr>
        <w:t>وهكذا</w:t>
      </w:r>
      <w:r w:rsidRPr="00AB470B">
        <w:rPr>
          <w:rFonts w:cs="TAHER"/>
          <w:sz w:val="32"/>
          <w:szCs w:val="32"/>
          <w:rtl/>
        </w:rPr>
        <w:t xml:space="preserve"> </w:t>
      </w:r>
      <w:r w:rsidRPr="00AB470B">
        <w:rPr>
          <w:rFonts w:cs="TAHER" w:hint="cs"/>
          <w:sz w:val="32"/>
          <w:szCs w:val="32"/>
          <w:rtl/>
        </w:rPr>
        <w:t>نرى</w:t>
      </w:r>
      <w:r w:rsidRPr="00AB470B">
        <w:rPr>
          <w:rFonts w:cs="TAHER"/>
          <w:sz w:val="32"/>
          <w:szCs w:val="32"/>
          <w:rtl/>
        </w:rPr>
        <w:t xml:space="preserve"> </w:t>
      </w:r>
      <w:r w:rsidRPr="00AB470B">
        <w:rPr>
          <w:rFonts w:cs="TAHER" w:hint="cs"/>
          <w:sz w:val="32"/>
          <w:szCs w:val="32"/>
          <w:rtl/>
        </w:rPr>
        <w:t>الزهد</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ملابسه</w:t>
      </w:r>
      <w:r w:rsidRPr="00AB470B">
        <w:rPr>
          <w:rFonts w:cs="TAHER"/>
          <w:sz w:val="32"/>
          <w:szCs w:val="32"/>
          <w:rtl/>
        </w:rPr>
        <w:t xml:space="preserve"> </w:t>
      </w:r>
      <w:r w:rsidRPr="00AB470B">
        <w:rPr>
          <w:rFonts w:cs="TAHER" w:hint="cs"/>
          <w:sz w:val="32"/>
          <w:szCs w:val="32"/>
          <w:rtl/>
        </w:rPr>
        <w:t>ومشربه</w:t>
      </w:r>
      <w:r w:rsidRPr="00AB470B">
        <w:rPr>
          <w:rFonts w:cs="TAHER"/>
          <w:sz w:val="32"/>
          <w:szCs w:val="32"/>
          <w:rtl/>
        </w:rPr>
        <w:t xml:space="preserve"> </w:t>
      </w:r>
      <w:r w:rsidRPr="00AB470B">
        <w:rPr>
          <w:rFonts w:cs="TAHER" w:hint="cs"/>
          <w:sz w:val="32"/>
          <w:szCs w:val="32"/>
          <w:rtl/>
        </w:rPr>
        <w:t>وطعامه</w:t>
      </w:r>
      <w:r w:rsidRPr="00AB470B">
        <w:rPr>
          <w:rFonts w:cs="TAHER"/>
          <w:sz w:val="32"/>
          <w:szCs w:val="32"/>
          <w:rtl/>
        </w:rPr>
        <w:t xml:space="preserve"> </w:t>
      </w:r>
      <w:r w:rsidRPr="00AB470B">
        <w:rPr>
          <w:rFonts w:cs="TAHER" w:hint="cs"/>
          <w:sz w:val="32"/>
          <w:szCs w:val="32"/>
          <w:rtl/>
        </w:rPr>
        <w:t>ومسكنه،</w:t>
      </w:r>
      <w:r w:rsidRPr="00AB470B">
        <w:rPr>
          <w:rFonts w:cs="TAHER"/>
          <w:sz w:val="32"/>
          <w:szCs w:val="32"/>
          <w:rtl/>
        </w:rPr>
        <w:t xml:space="preserve"> </w:t>
      </w:r>
      <w:r w:rsidRPr="00AB470B">
        <w:rPr>
          <w:rFonts w:cs="TAHER" w:hint="cs"/>
          <w:sz w:val="32"/>
          <w:szCs w:val="32"/>
          <w:rtl/>
        </w:rPr>
        <w:t>فهو</w:t>
      </w:r>
      <w:r w:rsidRPr="00AB470B">
        <w:rPr>
          <w:rFonts w:cs="TAHER"/>
          <w:sz w:val="32"/>
          <w:szCs w:val="32"/>
          <w:rtl/>
        </w:rPr>
        <w:t xml:space="preserve"> </w:t>
      </w:r>
      <w:r w:rsidRPr="00AB470B">
        <w:rPr>
          <w:rFonts w:cs="TAHER" w:hint="cs"/>
          <w:sz w:val="32"/>
          <w:szCs w:val="32"/>
          <w:rtl/>
        </w:rPr>
        <w:t>يكتفي</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كل</w:t>
      </w:r>
      <w:r w:rsidRPr="00AB470B">
        <w:rPr>
          <w:rFonts w:cs="TAHER"/>
          <w:sz w:val="32"/>
          <w:szCs w:val="32"/>
          <w:rtl/>
        </w:rPr>
        <w:t xml:space="preserve"> </w:t>
      </w:r>
      <w:r w:rsidRPr="00AB470B">
        <w:rPr>
          <w:rFonts w:cs="TAHER" w:hint="cs"/>
          <w:sz w:val="32"/>
          <w:szCs w:val="32"/>
          <w:rtl/>
        </w:rPr>
        <w:t>هذا</w:t>
      </w:r>
      <w:r w:rsidRPr="00AB470B">
        <w:rPr>
          <w:rFonts w:cs="TAHER"/>
          <w:sz w:val="32"/>
          <w:szCs w:val="32"/>
          <w:rtl/>
        </w:rPr>
        <w:t xml:space="preserve"> </w:t>
      </w:r>
      <w:r w:rsidRPr="00AB470B">
        <w:rPr>
          <w:rFonts w:cs="TAHER" w:hint="cs"/>
          <w:sz w:val="32"/>
          <w:szCs w:val="32"/>
          <w:rtl/>
        </w:rPr>
        <w:t>بأدنى</w:t>
      </w:r>
      <w:r w:rsidRPr="00AB470B">
        <w:rPr>
          <w:rFonts w:cs="TAHER"/>
          <w:sz w:val="32"/>
          <w:szCs w:val="32"/>
          <w:rtl/>
        </w:rPr>
        <w:t xml:space="preserve"> </w:t>
      </w:r>
      <w:r w:rsidRPr="00AB470B">
        <w:rPr>
          <w:rFonts w:cs="TAHER" w:hint="cs"/>
          <w:sz w:val="32"/>
          <w:szCs w:val="32"/>
          <w:rtl/>
        </w:rPr>
        <w:t>ما</w:t>
      </w:r>
      <w:r w:rsidRPr="00AB470B">
        <w:rPr>
          <w:rFonts w:cs="TAHER"/>
          <w:sz w:val="32"/>
          <w:szCs w:val="32"/>
          <w:rtl/>
        </w:rPr>
        <w:t xml:space="preserve"> </w:t>
      </w:r>
      <w:r w:rsidRPr="00AB470B">
        <w:rPr>
          <w:rFonts w:cs="TAHER" w:hint="cs"/>
          <w:sz w:val="32"/>
          <w:szCs w:val="32"/>
          <w:rtl/>
        </w:rPr>
        <w:t>يحتاجه</w:t>
      </w:r>
      <w:r w:rsidRPr="00AB470B">
        <w:rPr>
          <w:rFonts w:cs="TAHER"/>
          <w:sz w:val="32"/>
          <w:szCs w:val="32"/>
          <w:rtl/>
        </w:rPr>
        <w:t xml:space="preserve"> </w:t>
      </w:r>
      <w:r w:rsidRPr="00AB470B">
        <w:rPr>
          <w:rFonts w:cs="TAHER" w:hint="cs"/>
          <w:sz w:val="32"/>
          <w:szCs w:val="32"/>
          <w:rtl/>
        </w:rPr>
        <w:t>ضعاف</w:t>
      </w:r>
      <w:r w:rsidRPr="00AB470B">
        <w:rPr>
          <w:rFonts w:cs="TAHER"/>
          <w:sz w:val="32"/>
          <w:szCs w:val="32"/>
          <w:rtl/>
        </w:rPr>
        <w:t xml:space="preserve"> </w:t>
      </w:r>
      <w:r w:rsidRPr="00AB470B">
        <w:rPr>
          <w:rFonts w:cs="TAHER" w:hint="cs"/>
          <w:sz w:val="32"/>
          <w:szCs w:val="32"/>
          <w:rtl/>
        </w:rPr>
        <w:t>الناس</w:t>
      </w:r>
      <w:r w:rsidRPr="00AB470B">
        <w:rPr>
          <w:rFonts w:cs="TAHER"/>
          <w:sz w:val="32"/>
          <w:szCs w:val="32"/>
          <w:rtl/>
        </w:rPr>
        <w:t xml:space="preserve"> </w:t>
      </w:r>
      <w:r w:rsidRPr="00AB470B">
        <w:rPr>
          <w:rFonts w:cs="TAHER" w:hint="cs"/>
          <w:sz w:val="32"/>
          <w:szCs w:val="32"/>
          <w:rtl/>
        </w:rPr>
        <w:t>وفقراؤهم،</w:t>
      </w:r>
      <w:r w:rsidRPr="00AB470B">
        <w:rPr>
          <w:rFonts w:cs="TAHER"/>
          <w:sz w:val="32"/>
          <w:szCs w:val="32"/>
          <w:rtl/>
        </w:rPr>
        <w:t xml:space="preserve"> </w:t>
      </w:r>
      <w:r w:rsidRPr="00AB470B">
        <w:rPr>
          <w:rFonts w:cs="TAHER" w:hint="cs"/>
          <w:sz w:val="32"/>
          <w:szCs w:val="32"/>
          <w:rtl/>
        </w:rPr>
        <w:t>ولم</w:t>
      </w:r>
      <w:r w:rsidRPr="00AB470B">
        <w:rPr>
          <w:rFonts w:cs="TAHER"/>
          <w:sz w:val="32"/>
          <w:szCs w:val="32"/>
          <w:rtl/>
        </w:rPr>
        <w:t xml:space="preserve"> </w:t>
      </w:r>
      <w:r w:rsidRPr="00AB470B">
        <w:rPr>
          <w:rFonts w:cs="TAHER" w:hint="cs"/>
          <w:sz w:val="32"/>
          <w:szCs w:val="32"/>
          <w:rtl/>
        </w:rPr>
        <w:t>يسجل</w:t>
      </w:r>
      <w:r w:rsidRPr="00AB470B">
        <w:rPr>
          <w:rFonts w:cs="TAHER"/>
          <w:sz w:val="32"/>
          <w:szCs w:val="32"/>
          <w:rtl/>
        </w:rPr>
        <w:t xml:space="preserve"> </w:t>
      </w:r>
      <w:r w:rsidRPr="00AB470B">
        <w:rPr>
          <w:rFonts w:cs="TAHER" w:hint="cs"/>
          <w:sz w:val="32"/>
          <w:szCs w:val="32"/>
          <w:rtl/>
        </w:rPr>
        <w:t>انه</w:t>
      </w:r>
      <w:r w:rsidRPr="00AB470B">
        <w:rPr>
          <w:rFonts w:cs="TAHER"/>
          <w:sz w:val="32"/>
          <w:szCs w:val="32"/>
          <w:rtl/>
        </w:rPr>
        <w:t xml:space="preserve"> </w:t>
      </w:r>
      <w:r w:rsidRPr="00AB470B">
        <w:rPr>
          <w:rFonts w:cs="TAHER" w:hint="cs"/>
          <w:sz w:val="32"/>
          <w:szCs w:val="32"/>
          <w:rtl/>
        </w:rPr>
        <w:t>كان</w:t>
      </w:r>
      <w:r w:rsidRPr="00AB470B">
        <w:rPr>
          <w:rFonts w:cs="TAHER"/>
          <w:sz w:val="32"/>
          <w:szCs w:val="32"/>
          <w:rtl/>
        </w:rPr>
        <w:t xml:space="preserve"> </w:t>
      </w:r>
      <w:r w:rsidRPr="00AB470B">
        <w:rPr>
          <w:rFonts w:cs="TAHER" w:hint="cs"/>
          <w:sz w:val="32"/>
          <w:szCs w:val="32"/>
          <w:rtl/>
        </w:rPr>
        <w:t>يملك</w:t>
      </w:r>
      <w:r w:rsidRPr="00AB470B">
        <w:rPr>
          <w:rFonts w:cs="TAHER"/>
          <w:sz w:val="32"/>
          <w:szCs w:val="32"/>
          <w:rtl/>
        </w:rPr>
        <w:t xml:space="preserve"> </w:t>
      </w:r>
      <w:r w:rsidRPr="00AB470B">
        <w:rPr>
          <w:rFonts w:cs="TAHER" w:hint="cs"/>
          <w:sz w:val="32"/>
          <w:szCs w:val="32"/>
          <w:rtl/>
        </w:rPr>
        <w:t>منزلاً</w:t>
      </w:r>
      <w:r w:rsidRPr="00AB470B">
        <w:rPr>
          <w:rFonts w:cs="TAHER"/>
          <w:sz w:val="32"/>
          <w:szCs w:val="32"/>
          <w:rtl/>
        </w:rPr>
        <w:t xml:space="preserve"> </w:t>
      </w:r>
      <w:r w:rsidRPr="00AB470B">
        <w:rPr>
          <w:rFonts w:cs="TAHER" w:hint="cs"/>
          <w:sz w:val="32"/>
          <w:szCs w:val="32"/>
          <w:rtl/>
        </w:rPr>
        <w:t>أو</w:t>
      </w:r>
      <w:r w:rsidRPr="00AB470B">
        <w:rPr>
          <w:rFonts w:cs="TAHER"/>
          <w:sz w:val="32"/>
          <w:szCs w:val="32"/>
          <w:rtl/>
        </w:rPr>
        <w:t xml:space="preserve"> </w:t>
      </w:r>
      <w:r w:rsidR="009036BA" w:rsidRPr="00AB470B">
        <w:rPr>
          <w:rFonts w:cs="TAHER" w:hint="cs"/>
          <w:sz w:val="32"/>
          <w:szCs w:val="32"/>
          <w:rtl/>
        </w:rPr>
        <w:t>أثاثا</w:t>
      </w:r>
      <w:r w:rsidRPr="00AB470B">
        <w:rPr>
          <w:rFonts w:cs="TAHER"/>
          <w:sz w:val="32"/>
          <w:szCs w:val="32"/>
          <w:rtl/>
        </w:rPr>
        <w:t xml:space="preserve"> </w:t>
      </w:r>
      <w:r w:rsidRPr="00AB470B">
        <w:rPr>
          <w:rFonts w:cs="TAHER" w:hint="cs"/>
          <w:sz w:val="32"/>
          <w:szCs w:val="32"/>
          <w:rtl/>
        </w:rPr>
        <w:t>مميزاً</w:t>
      </w:r>
      <w:r w:rsidRPr="00AB470B">
        <w:rPr>
          <w:rFonts w:cs="TAHER"/>
          <w:sz w:val="32"/>
          <w:szCs w:val="32"/>
          <w:rtl/>
        </w:rPr>
        <w:t xml:space="preserve"> </w:t>
      </w:r>
      <w:r w:rsidRPr="00AB470B">
        <w:rPr>
          <w:rFonts w:cs="TAHER" w:hint="cs"/>
          <w:sz w:val="32"/>
          <w:szCs w:val="32"/>
          <w:rtl/>
        </w:rPr>
        <w:t>أو</w:t>
      </w:r>
      <w:r w:rsidRPr="00AB470B">
        <w:rPr>
          <w:rFonts w:cs="TAHER"/>
          <w:sz w:val="32"/>
          <w:szCs w:val="32"/>
          <w:rtl/>
        </w:rPr>
        <w:t xml:space="preserve"> </w:t>
      </w:r>
      <w:r w:rsidRPr="00AB470B">
        <w:rPr>
          <w:rFonts w:cs="TAHER" w:hint="cs"/>
          <w:sz w:val="32"/>
          <w:szCs w:val="32"/>
          <w:rtl/>
        </w:rPr>
        <w:t>يجلس</w:t>
      </w:r>
      <w:r w:rsidRPr="00AB470B">
        <w:rPr>
          <w:rFonts w:cs="TAHER"/>
          <w:sz w:val="32"/>
          <w:szCs w:val="32"/>
          <w:rtl/>
        </w:rPr>
        <w:t xml:space="preserve"> </w:t>
      </w:r>
      <w:r w:rsidRPr="00AB470B">
        <w:rPr>
          <w:rFonts w:cs="TAHER" w:hint="cs"/>
          <w:sz w:val="32"/>
          <w:szCs w:val="32"/>
          <w:rtl/>
        </w:rPr>
        <w:t>إلى</w:t>
      </w:r>
      <w:r w:rsidRPr="00AB470B">
        <w:rPr>
          <w:rFonts w:cs="TAHER"/>
          <w:sz w:val="32"/>
          <w:szCs w:val="32"/>
          <w:rtl/>
        </w:rPr>
        <w:t xml:space="preserve"> </w:t>
      </w:r>
      <w:r w:rsidRPr="00AB470B">
        <w:rPr>
          <w:rFonts w:cs="TAHER" w:hint="cs"/>
          <w:sz w:val="32"/>
          <w:szCs w:val="32"/>
          <w:rtl/>
        </w:rPr>
        <w:t>مائدة</w:t>
      </w:r>
      <w:r w:rsidRPr="00AB470B">
        <w:rPr>
          <w:rFonts w:cs="TAHER"/>
          <w:sz w:val="32"/>
          <w:szCs w:val="32"/>
          <w:rtl/>
        </w:rPr>
        <w:t xml:space="preserve"> </w:t>
      </w:r>
      <w:r w:rsidRPr="00AB470B">
        <w:rPr>
          <w:rFonts w:cs="TAHER" w:hint="cs"/>
          <w:sz w:val="32"/>
          <w:szCs w:val="32"/>
          <w:rtl/>
        </w:rPr>
        <w:t>عامرة،</w:t>
      </w:r>
      <w:r w:rsidRPr="00AB470B">
        <w:rPr>
          <w:rFonts w:cs="TAHER"/>
          <w:sz w:val="32"/>
          <w:szCs w:val="32"/>
          <w:rtl/>
        </w:rPr>
        <w:t xml:space="preserve"> </w:t>
      </w:r>
      <w:r w:rsidRPr="00AB470B">
        <w:rPr>
          <w:rFonts w:cs="TAHER" w:hint="cs"/>
          <w:sz w:val="32"/>
          <w:szCs w:val="32"/>
          <w:rtl/>
        </w:rPr>
        <w:t>أو</w:t>
      </w:r>
      <w:r w:rsidRPr="00AB470B">
        <w:rPr>
          <w:rFonts w:cs="TAHER"/>
          <w:sz w:val="32"/>
          <w:szCs w:val="32"/>
          <w:rtl/>
        </w:rPr>
        <w:t xml:space="preserve"> </w:t>
      </w:r>
      <w:r w:rsidRPr="00AB470B">
        <w:rPr>
          <w:rFonts w:cs="TAHER" w:hint="cs"/>
          <w:sz w:val="32"/>
          <w:szCs w:val="32"/>
          <w:rtl/>
        </w:rPr>
        <w:t>غير</w:t>
      </w:r>
      <w:r w:rsidRPr="00AB470B">
        <w:rPr>
          <w:rFonts w:cs="TAHER"/>
          <w:sz w:val="32"/>
          <w:szCs w:val="32"/>
          <w:rtl/>
        </w:rPr>
        <w:t xml:space="preserve"> </w:t>
      </w:r>
      <w:r w:rsidRPr="00AB470B">
        <w:rPr>
          <w:rFonts w:cs="TAHER" w:hint="cs"/>
          <w:sz w:val="32"/>
          <w:szCs w:val="32"/>
          <w:rtl/>
        </w:rPr>
        <w:t>ذلك</w:t>
      </w:r>
      <w:r w:rsidRPr="00AB470B">
        <w:rPr>
          <w:rFonts w:cs="TAHER"/>
          <w:sz w:val="32"/>
          <w:szCs w:val="32"/>
          <w:rtl/>
        </w:rPr>
        <w:t xml:space="preserve"> </w:t>
      </w:r>
      <w:r w:rsidRPr="00AB470B">
        <w:rPr>
          <w:rFonts w:cs="TAHER" w:hint="cs"/>
          <w:sz w:val="32"/>
          <w:szCs w:val="32"/>
          <w:rtl/>
        </w:rPr>
        <w:t>مما</w:t>
      </w:r>
      <w:r w:rsidRPr="00AB470B">
        <w:rPr>
          <w:rFonts w:cs="TAHER"/>
          <w:sz w:val="32"/>
          <w:szCs w:val="32"/>
          <w:rtl/>
        </w:rPr>
        <w:t xml:space="preserve"> </w:t>
      </w:r>
      <w:r w:rsidRPr="00AB470B">
        <w:rPr>
          <w:rFonts w:cs="TAHER" w:hint="cs"/>
          <w:sz w:val="32"/>
          <w:szCs w:val="32"/>
          <w:rtl/>
        </w:rPr>
        <w:t>هو</w:t>
      </w:r>
      <w:r w:rsidRPr="00AB470B">
        <w:rPr>
          <w:rFonts w:cs="TAHER"/>
          <w:sz w:val="32"/>
          <w:szCs w:val="32"/>
          <w:rtl/>
        </w:rPr>
        <w:t xml:space="preserve"> </w:t>
      </w:r>
      <w:r w:rsidRPr="00AB470B">
        <w:rPr>
          <w:rFonts w:cs="TAHER" w:hint="cs"/>
          <w:sz w:val="32"/>
          <w:szCs w:val="32"/>
          <w:rtl/>
        </w:rPr>
        <w:t>طبيعي</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حياة</w:t>
      </w:r>
      <w:r w:rsidRPr="00AB470B">
        <w:rPr>
          <w:rFonts w:cs="TAHER"/>
          <w:sz w:val="32"/>
          <w:szCs w:val="32"/>
          <w:rtl/>
        </w:rPr>
        <w:t xml:space="preserve"> </w:t>
      </w:r>
      <w:r w:rsidRPr="00AB470B">
        <w:rPr>
          <w:rFonts w:cs="TAHER" w:hint="cs"/>
          <w:sz w:val="32"/>
          <w:szCs w:val="32"/>
          <w:rtl/>
        </w:rPr>
        <w:t>الزعماء</w:t>
      </w:r>
      <w:r w:rsidRPr="00AB470B">
        <w:rPr>
          <w:rFonts w:cs="TAHER"/>
          <w:sz w:val="32"/>
          <w:szCs w:val="32"/>
          <w:rtl/>
        </w:rPr>
        <w:t xml:space="preserve"> </w:t>
      </w:r>
      <w:r w:rsidRPr="00AB470B">
        <w:rPr>
          <w:rFonts w:cs="TAHER" w:hint="cs"/>
          <w:sz w:val="32"/>
          <w:szCs w:val="32"/>
          <w:rtl/>
        </w:rPr>
        <w:t>ورجالات</w:t>
      </w:r>
      <w:r w:rsidRPr="00AB470B">
        <w:rPr>
          <w:rFonts w:cs="TAHER"/>
          <w:sz w:val="32"/>
          <w:szCs w:val="32"/>
          <w:rtl/>
        </w:rPr>
        <w:t xml:space="preserve"> </w:t>
      </w:r>
      <w:r w:rsidRPr="00AB470B">
        <w:rPr>
          <w:rFonts w:cs="TAHER" w:hint="cs"/>
          <w:sz w:val="32"/>
          <w:szCs w:val="32"/>
          <w:rtl/>
        </w:rPr>
        <w:t>الأمة</w:t>
      </w:r>
      <w:r w:rsidRPr="00AB470B">
        <w:rPr>
          <w:rFonts w:cs="TAHER"/>
          <w:sz w:val="32"/>
          <w:szCs w:val="32"/>
          <w:rtl/>
        </w:rPr>
        <w:t xml:space="preserve"> </w:t>
      </w:r>
      <w:r w:rsidRPr="00AB470B">
        <w:rPr>
          <w:rFonts w:cs="TAHER" w:hint="cs"/>
          <w:sz w:val="32"/>
          <w:szCs w:val="32"/>
          <w:rtl/>
        </w:rPr>
        <w:t>وقادتها،</w:t>
      </w:r>
      <w:r w:rsidRPr="00AB470B">
        <w:rPr>
          <w:rFonts w:cs="TAHER"/>
          <w:sz w:val="32"/>
          <w:szCs w:val="32"/>
          <w:rtl/>
        </w:rPr>
        <w:t xml:space="preserve"> </w:t>
      </w:r>
      <w:r w:rsidRPr="00AB470B">
        <w:rPr>
          <w:rFonts w:cs="TAHER" w:hint="cs"/>
          <w:sz w:val="32"/>
          <w:szCs w:val="32"/>
          <w:rtl/>
        </w:rPr>
        <w:t>ولقد</w:t>
      </w:r>
      <w:r w:rsidRPr="00AB470B">
        <w:rPr>
          <w:rFonts w:cs="TAHER"/>
          <w:sz w:val="32"/>
          <w:szCs w:val="32"/>
          <w:rtl/>
        </w:rPr>
        <w:t xml:space="preserve"> </w:t>
      </w:r>
      <w:r w:rsidRPr="00AB470B">
        <w:rPr>
          <w:rFonts w:cs="TAHER" w:hint="cs"/>
          <w:sz w:val="32"/>
          <w:szCs w:val="32"/>
          <w:rtl/>
        </w:rPr>
        <w:t>رأى</w:t>
      </w:r>
      <w:r w:rsidRPr="00AB470B">
        <w:rPr>
          <w:rFonts w:cs="TAHER"/>
          <w:sz w:val="32"/>
          <w:szCs w:val="32"/>
          <w:rtl/>
        </w:rPr>
        <w:t xml:space="preserve"> </w:t>
      </w:r>
      <w:r w:rsidRPr="00AB470B">
        <w:rPr>
          <w:rFonts w:cs="TAHER" w:hint="cs"/>
          <w:sz w:val="32"/>
          <w:szCs w:val="32"/>
          <w:rtl/>
        </w:rPr>
        <w:t>العالم</w:t>
      </w:r>
      <w:r w:rsidRPr="00AB470B">
        <w:rPr>
          <w:rFonts w:cs="TAHER"/>
          <w:sz w:val="32"/>
          <w:szCs w:val="32"/>
          <w:rtl/>
        </w:rPr>
        <w:t xml:space="preserve"> </w:t>
      </w:r>
      <w:r w:rsidRPr="00AB470B">
        <w:rPr>
          <w:rFonts w:cs="TAHER" w:hint="cs"/>
          <w:sz w:val="32"/>
          <w:szCs w:val="32"/>
          <w:rtl/>
        </w:rPr>
        <w:t>كله</w:t>
      </w:r>
      <w:r w:rsidRPr="00AB470B">
        <w:rPr>
          <w:rFonts w:cs="TAHER"/>
          <w:sz w:val="32"/>
          <w:szCs w:val="32"/>
          <w:rtl/>
        </w:rPr>
        <w:t xml:space="preserve"> </w:t>
      </w:r>
      <w:r w:rsidRPr="00AB470B">
        <w:rPr>
          <w:rFonts w:cs="TAHER" w:hint="cs"/>
          <w:sz w:val="32"/>
          <w:szCs w:val="32"/>
          <w:rtl/>
        </w:rPr>
        <w:t>ما</w:t>
      </w:r>
      <w:r w:rsidRPr="00AB470B">
        <w:rPr>
          <w:rFonts w:cs="TAHER"/>
          <w:sz w:val="32"/>
          <w:szCs w:val="32"/>
          <w:rtl/>
        </w:rPr>
        <w:t xml:space="preserve"> </w:t>
      </w:r>
      <w:r w:rsidRPr="00AB470B">
        <w:rPr>
          <w:rFonts w:cs="TAHER" w:hint="cs"/>
          <w:sz w:val="32"/>
          <w:szCs w:val="32"/>
          <w:rtl/>
        </w:rPr>
        <w:t>ترك</w:t>
      </w:r>
      <w:r w:rsidRPr="00AB470B">
        <w:rPr>
          <w:rFonts w:cs="TAHER"/>
          <w:sz w:val="32"/>
          <w:szCs w:val="32"/>
          <w:rtl/>
        </w:rPr>
        <w:t xml:space="preserve"> </w:t>
      </w:r>
      <w:r w:rsidRPr="00AB470B">
        <w:rPr>
          <w:rFonts w:cs="TAHER" w:hint="cs"/>
          <w:sz w:val="32"/>
          <w:szCs w:val="32"/>
          <w:rtl/>
        </w:rPr>
        <w:t>الإمام</w:t>
      </w:r>
      <w:r w:rsidRPr="00AB470B">
        <w:rPr>
          <w:rFonts w:cs="TAHER"/>
          <w:sz w:val="32"/>
          <w:szCs w:val="32"/>
          <w:rtl/>
        </w:rPr>
        <w:t xml:space="preserve"> </w:t>
      </w:r>
      <w:r w:rsidRPr="00AB470B">
        <w:rPr>
          <w:rFonts w:cs="TAHER" w:hint="cs"/>
          <w:sz w:val="32"/>
          <w:szCs w:val="32"/>
          <w:rtl/>
        </w:rPr>
        <w:t>بعد</w:t>
      </w:r>
      <w:r w:rsidRPr="00AB470B">
        <w:rPr>
          <w:rFonts w:cs="TAHER"/>
          <w:sz w:val="32"/>
          <w:szCs w:val="32"/>
          <w:rtl/>
        </w:rPr>
        <w:t xml:space="preserve"> </w:t>
      </w:r>
      <w:r w:rsidRPr="00AB470B">
        <w:rPr>
          <w:rFonts w:cs="TAHER" w:hint="cs"/>
          <w:sz w:val="32"/>
          <w:szCs w:val="32"/>
          <w:rtl/>
        </w:rPr>
        <w:t>وفاته</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غرفته</w:t>
      </w:r>
      <w:r w:rsidRPr="00AB470B">
        <w:rPr>
          <w:rFonts w:cs="TAHER"/>
          <w:sz w:val="32"/>
          <w:szCs w:val="32"/>
          <w:rtl/>
        </w:rPr>
        <w:t xml:space="preserve"> </w:t>
      </w:r>
      <w:r w:rsidRPr="00AB470B">
        <w:rPr>
          <w:rFonts w:cs="TAHER" w:hint="cs"/>
          <w:sz w:val="32"/>
          <w:szCs w:val="32"/>
          <w:rtl/>
        </w:rPr>
        <w:t>المتواضعة</w:t>
      </w:r>
      <w:r w:rsidRPr="00AB470B">
        <w:rPr>
          <w:rFonts w:cs="TAHER"/>
          <w:sz w:val="32"/>
          <w:szCs w:val="32"/>
          <w:rtl/>
        </w:rPr>
        <w:t xml:space="preserve"> </w:t>
      </w:r>
      <w:r w:rsidRPr="00AB470B">
        <w:rPr>
          <w:rFonts w:cs="TAHER" w:hint="cs"/>
          <w:sz w:val="32"/>
          <w:szCs w:val="32"/>
          <w:rtl/>
        </w:rPr>
        <w:t>ومنزله</w:t>
      </w:r>
      <w:r w:rsidRPr="00AB470B">
        <w:rPr>
          <w:rFonts w:cs="TAHER"/>
          <w:sz w:val="32"/>
          <w:szCs w:val="32"/>
          <w:rtl/>
        </w:rPr>
        <w:t xml:space="preserve"> </w:t>
      </w:r>
      <w:r w:rsidRPr="00AB470B">
        <w:rPr>
          <w:rFonts w:cs="TAHER" w:hint="cs"/>
          <w:sz w:val="32"/>
          <w:szCs w:val="32"/>
          <w:rtl/>
        </w:rPr>
        <w:t>الصغير</w:t>
      </w:r>
      <w:r w:rsidRPr="00AB470B">
        <w:rPr>
          <w:rFonts w:cs="TAHER"/>
          <w:sz w:val="32"/>
          <w:szCs w:val="32"/>
          <w:rtl/>
        </w:rPr>
        <w:t xml:space="preserve"> </w:t>
      </w:r>
      <w:r w:rsidRPr="00AB470B">
        <w:rPr>
          <w:rFonts w:cs="TAHER" w:hint="cs"/>
          <w:sz w:val="32"/>
          <w:szCs w:val="32"/>
          <w:rtl/>
        </w:rPr>
        <w:t>المستأجر</w:t>
      </w:r>
      <w:r w:rsidRPr="00AB470B">
        <w:rPr>
          <w:rFonts w:cs="TAHER"/>
          <w:sz w:val="32"/>
          <w:szCs w:val="32"/>
          <w:rtl/>
        </w:rPr>
        <w:t xml:space="preserve">. </w:t>
      </w:r>
    </w:p>
    <w:p w:rsidR="00AB470B" w:rsidRPr="00AB470B" w:rsidRDefault="00AB470B" w:rsidP="0026516C">
      <w:pPr>
        <w:bidi/>
        <w:spacing w:after="0" w:line="240" w:lineRule="atLeast"/>
        <w:ind w:firstLine="567"/>
        <w:jc w:val="both"/>
        <w:rPr>
          <w:rFonts w:cs="TAHER"/>
          <w:sz w:val="32"/>
          <w:szCs w:val="32"/>
        </w:rPr>
      </w:pPr>
      <w:r w:rsidRPr="00AB470B">
        <w:rPr>
          <w:rFonts w:cs="TAHER" w:hint="cs"/>
          <w:sz w:val="32"/>
          <w:szCs w:val="32"/>
          <w:rtl/>
        </w:rPr>
        <w:lastRenderedPageBreak/>
        <w:t>إلى</w:t>
      </w:r>
      <w:r w:rsidRPr="00AB470B">
        <w:rPr>
          <w:rFonts w:cs="TAHER"/>
          <w:sz w:val="32"/>
          <w:szCs w:val="32"/>
          <w:rtl/>
        </w:rPr>
        <w:t xml:space="preserve"> </w:t>
      </w:r>
      <w:r w:rsidRPr="00AB470B">
        <w:rPr>
          <w:rFonts w:cs="TAHER" w:hint="cs"/>
          <w:sz w:val="32"/>
          <w:szCs w:val="32"/>
          <w:rtl/>
        </w:rPr>
        <w:t>جانب</w:t>
      </w:r>
      <w:r w:rsidRPr="00AB470B">
        <w:rPr>
          <w:rFonts w:cs="TAHER"/>
          <w:sz w:val="32"/>
          <w:szCs w:val="32"/>
          <w:rtl/>
        </w:rPr>
        <w:t xml:space="preserve"> </w:t>
      </w:r>
      <w:r w:rsidRPr="00AB470B">
        <w:rPr>
          <w:rFonts w:cs="TAHER" w:hint="cs"/>
          <w:sz w:val="32"/>
          <w:szCs w:val="32"/>
          <w:rtl/>
        </w:rPr>
        <w:t>ذلك</w:t>
      </w:r>
      <w:r w:rsidRPr="00AB470B">
        <w:rPr>
          <w:rFonts w:cs="TAHER"/>
          <w:sz w:val="32"/>
          <w:szCs w:val="32"/>
          <w:rtl/>
        </w:rPr>
        <w:t xml:space="preserve"> </w:t>
      </w:r>
      <w:r w:rsidRPr="00AB470B">
        <w:rPr>
          <w:rFonts w:cs="TAHER" w:hint="cs"/>
          <w:sz w:val="32"/>
          <w:szCs w:val="32"/>
          <w:rtl/>
        </w:rPr>
        <w:t>فقد</w:t>
      </w:r>
      <w:r w:rsidRPr="00AB470B">
        <w:rPr>
          <w:rFonts w:cs="TAHER"/>
          <w:sz w:val="32"/>
          <w:szCs w:val="32"/>
          <w:rtl/>
        </w:rPr>
        <w:t xml:space="preserve"> </w:t>
      </w:r>
      <w:r w:rsidRPr="00AB470B">
        <w:rPr>
          <w:rFonts w:cs="TAHER" w:hint="cs"/>
          <w:sz w:val="32"/>
          <w:szCs w:val="32"/>
          <w:rtl/>
        </w:rPr>
        <w:t>كان</w:t>
      </w:r>
      <w:r w:rsidRPr="00AB470B">
        <w:rPr>
          <w:rFonts w:cs="TAHER"/>
          <w:sz w:val="32"/>
          <w:szCs w:val="32"/>
          <w:rtl/>
        </w:rPr>
        <w:t xml:space="preserve"> </w:t>
      </w:r>
      <w:r w:rsidRPr="00AB470B">
        <w:rPr>
          <w:rFonts w:cs="TAHER" w:hint="cs"/>
          <w:sz w:val="32"/>
          <w:szCs w:val="32"/>
          <w:rtl/>
        </w:rPr>
        <w:t>مثالاً</w:t>
      </w:r>
      <w:r w:rsidRPr="00AB470B">
        <w:rPr>
          <w:rFonts w:cs="TAHER"/>
          <w:sz w:val="32"/>
          <w:szCs w:val="32"/>
          <w:rtl/>
        </w:rPr>
        <w:t xml:space="preserve"> </w:t>
      </w:r>
      <w:r w:rsidRPr="00AB470B">
        <w:rPr>
          <w:rFonts w:cs="TAHER" w:hint="cs"/>
          <w:sz w:val="32"/>
          <w:szCs w:val="32"/>
          <w:rtl/>
        </w:rPr>
        <w:t>للمتوكل</w:t>
      </w:r>
      <w:r w:rsidRPr="00AB470B">
        <w:rPr>
          <w:rFonts w:cs="TAHER"/>
          <w:sz w:val="32"/>
          <w:szCs w:val="32"/>
          <w:rtl/>
        </w:rPr>
        <w:t xml:space="preserve"> </w:t>
      </w:r>
      <w:r w:rsidRPr="00AB470B">
        <w:rPr>
          <w:rFonts w:cs="TAHER" w:hint="cs"/>
          <w:sz w:val="32"/>
          <w:szCs w:val="32"/>
          <w:rtl/>
        </w:rPr>
        <w:t>على</w:t>
      </w:r>
      <w:r w:rsidRPr="00AB470B">
        <w:rPr>
          <w:rFonts w:cs="TAHER"/>
          <w:sz w:val="32"/>
          <w:szCs w:val="32"/>
          <w:rtl/>
        </w:rPr>
        <w:t xml:space="preserve"> </w:t>
      </w:r>
      <w:r w:rsidRPr="00AB470B">
        <w:rPr>
          <w:rFonts w:cs="TAHER" w:hint="cs"/>
          <w:sz w:val="32"/>
          <w:szCs w:val="32"/>
          <w:rtl/>
        </w:rPr>
        <w:t>الله</w:t>
      </w:r>
      <w:r w:rsidRPr="00AB470B">
        <w:rPr>
          <w:rFonts w:cs="TAHER"/>
          <w:sz w:val="32"/>
          <w:szCs w:val="32"/>
          <w:rtl/>
        </w:rPr>
        <w:t xml:space="preserve"> </w:t>
      </w:r>
      <w:r w:rsidRPr="00AB470B">
        <w:rPr>
          <w:rFonts w:cs="TAHER" w:hint="cs"/>
          <w:sz w:val="32"/>
          <w:szCs w:val="32"/>
          <w:rtl/>
        </w:rPr>
        <w:t>الواثق</w:t>
      </w:r>
      <w:r w:rsidRPr="00AB470B">
        <w:rPr>
          <w:rFonts w:cs="TAHER"/>
          <w:sz w:val="32"/>
          <w:szCs w:val="32"/>
          <w:rtl/>
        </w:rPr>
        <w:t xml:space="preserve"> </w:t>
      </w:r>
      <w:r w:rsidRPr="00AB470B">
        <w:rPr>
          <w:rFonts w:cs="TAHER" w:hint="cs"/>
          <w:sz w:val="32"/>
          <w:szCs w:val="32"/>
          <w:rtl/>
        </w:rPr>
        <w:t>بوعده</w:t>
      </w:r>
      <w:r w:rsidRPr="00AB470B">
        <w:rPr>
          <w:rFonts w:cs="TAHER"/>
          <w:sz w:val="32"/>
          <w:szCs w:val="32"/>
          <w:rtl/>
        </w:rPr>
        <w:t xml:space="preserve"> </w:t>
      </w:r>
      <w:r w:rsidRPr="00AB470B">
        <w:rPr>
          <w:rFonts w:cs="TAHER" w:hint="cs"/>
          <w:sz w:val="32"/>
          <w:szCs w:val="32"/>
          <w:rtl/>
        </w:rPr>
        <w:t>والمفوض</w:t>
      </w:r>
      <w:r w:rsidRPr="00AB470B">
        <w:rPr>
          <w:rFonts w:cs="TAHER"/>
          <w:sz w:val="32"/>
          <w:szCs w:val="32"/>
          <w:rtl/>
        </w:rPr>
        <w:t xml:space="preserve"> </w:t>
      </w:r>
      <w:r w:rsidRPr="00AB470B">
        <w:rPr>
          <w:rFonts w:cs="TAHER" w:hint="cs"/>
          <w:sz w:val="32"/>
          <w:szCs w:val="32"/>
          <w:rtl/>
        </w:rPr>
        <w:t>أمره</w:t>
      </w:r>
      <w:r w:rsidRPr="00AB470B">
        <w:rPr>
          <w:rFonts w:cs="TAHER"/>
          <w:sz w:val="32"/>
          <w:szCs w:val="32"/>
          <w:rtl/>
        </w:rPr>
        <w:t xml:space="preserve"> </w:t>
      </w:r>
      <w:r w:rsidRPr="00AB470B">
        <w:rPr>
          <w:rFonts w:cs="TAHER" w:hint="cs"/>
          <w:sz w:val="32"/>
          <w:szCs w:val="32"/>
          <w:rtl/>
        </w:rPr>
        <w:t>إليه،</w:t>
      </w:r>
      <w:r w:rsidRPr="00AB470B">
        <w:rPr>
          <w:rFonts w:cs="TAHER"/>
          <w:sz w:val="32"/>
          <w:szCs w:val="32"/>
          <w:rtl/>
        </w:rPr>
        <w:t xml:space="preserve"> </w:t>
      </w:r>
      <w:r w:rsidRPr="00AB470B">
        <w:rPr>
          <w:rFonts w:cs="TAHER" w:hint="cs"/>
          <w:sz w:val="32"/>
          <w:szCs w:val="32"/>
          <w:rtl/>
        </w:rPr>
        <w:t>يخوض</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غمرات</w:t>
      </w:r>
      <w:r w:rsidRPr="00AB470B">
        <w:rPr>
          <w:rFonts w:cs="TAHER"/>
          <w:sz w:val="32"/>
          <w:szCs w:val="32"/>
          <w:rtl/>
        </w:rPr>
        <w:t xml:space="preserve"> </w:t>
      </w:r>
      <w:r w:rsidRPr="00AB470B">
        <w:rPr>
          <w:rFonts w:cs="TAHER" w:hint="cs"/>
          <w:sz w:val="32"/>
          <w:szCs w:val="32"/>
          <w:rtl/>
        </w:rPr>
        <w:t>الأهوال</w:t>
      </w:r>
      <w:r w:rsidRPr="00AB470B">
        <w:rPr>
          <w:rFonts w:cs="TAHER"/>
          <w:sz w:val="32"/>
          <w:szCs w:val="32"/>
          <w:rtl/>
        </w:rPr>
        <w:t xml:space="preserve"> </w:t>
      </w:r>
      <w:r w:rsidRPr="00AB470B">
        <w:rPr>
          <w:rFonts w:cs="TAHER" w:hint="cs"/>
          <w:sz w:val="32"/>
          <w:szCs w:val="32"/>
          <w:rtl/>
        </w:rPr>
        <w:t>والكروب،</w:t>
      </w:r>
      <w:r w:rsidRPr="00AB470B">
        <w:rPr>
          <w:rFonts w:cs="TAHER"/>
          <w:sz w:val="32"/>
          <w:szCs w:val="32"/>
          <w:rtl/>
        </w:rPr>
        <w:t xml:space="preserve"> </w:t>
      </w:r>
      <w:r w:rsidRPr="00AB470B">
        <w:rPr>
          <w:rFonts w:cs="TAHER" w:hint="cs"/>
          <w:sz w:val="32"/>
          <w:szCs w:val="32"/>
          <w:rtl/>
        </w:rPr>
        <w:t>وفظاعات</w:t>
      </w:r>
      <w:r w:rsidRPr="00AB470B">
        <w:rPr>
          <w:rFonts w:cs="TAHER"/>
          <w:sz w:val="32"/>
          <w:szCs w:val="32"/>
          <w:rtl/>
        </w:rPr>
        <w:t xml:space="preserve"> </w:t>
      </w:r>
      <w:r w:rsidRPr="00AB470B">
        <w:rPr>
          <w:rFonts w:cs="TAHER" w:hint="cs"/>
          <w:sz w:val="32"/>
          <w:szCs w:val="32"/>
          <w:rtl/>
        </w:rPr>
        <w:t>الآلام</w:t>
      </w:r>
      <w:r w:rsidRPr="00AB470B">
        <w:rPr>
          <w:rFonts w:cs="TAHER"/>
          <w:sz w:val="32"/>
          <w:szCs w:val="32"/>
          <w:rtl/>
        </w:rPr>
        <w:t xml:space="preserve"> </w:t>
      </w:r>
      <w:r w:rsidRPr="00AB470B">
        <w:rPr>
          <w:rFonts w:cs="TAHER" w:hint="cs"/>
          <w:sz w:val="32"/>
          <w:szCs w:val="32"/>
          <w:rtl/>
        </w:rPr>
        <w:t>والخطوب،</w:t>
      </w:r>
      <w:r w:rsidRPr="00AB470B">
        <w:rPr>
          <w:rFonts w:cs="TAHER"/>
          <w:sz w:val="32"/>
          <w:szCs w:val="32"/>
          <w:rtl/>
        </w:rPr>
        <w:t xml:space="preserve"> </w:t>
      </w:r>
      <w:r w:rsidRPr="00AB470B">
        <w:rPr>
          <w:rFonts w:cs="TAHER" w:hint="cs"/>
          <w:sz w:val="32"/>
          <w:szCs w:val="32"/>
          <w:rtl/>
        </w:rPr>
        <w:t>ويواجهها</w:t>
      </w:r>
      <w:r w:rsidRPr="00AB470B">
        <w:rPr>
          <w:rFonts w:cs="TAHER"/>
          <w:sz w:val="32"/>
          <w:szCs w:val="32"/>
          <w:rtl/>
        </w:rPr>
        <w:t xml:space="preserve"> </w:t>
      </w:r>
      <w:r w:rsidRPr="00AB470B">
        <w:rPr>
          <w:rFonts w:cs="TAHER" w:hint="cs"/>
          <w:sz w:val="32"/>
          <w:szCs w:val="32"/>
          <w:rtl/>
        </w:rPr>
        <w:t>بعزم</w:t>
      </w:r>
      <w:r w:rsidRPr="00AB470B">
        <w:rPr>
          <w:rFonts w:cs="TAHER"/>
          <w:sz w:val="32"/>
          <w:szCs w:val="32"/>
          <w:rtl/>
        </w:rPr>
        <w:t xml:space="preserve"> </w:t>
      </w:r>
      <w:r w:rsidRPr="00AB470B">
        <w:rPr>
          <w:rFonts w:cs="TAHER" w:hint="cs"/>
          <w:sz w:val="32"/>
          <w:szCs w:val="32"/>
          <w:rtl/>
        </w:rPr>
        <w:t>وشجاعة</w:t>
      </w:r>
      <w:r w:rsidRPr="00AB470B">
        <w:rPr>
          <w:rFonts w:cs="TAHER"/>
          <w:sz w:val="32"/>
          <w:szCs w:val="32"/>
          <w:rtl/>
        </w:rPr>
        <w:t xml:space="preserve"> </w:t>
      </w:r>
      <w:r w:rsidRPr="00AB470B">
        <w:rPr>
          <w:rFonts w:cs="TAHER" w:hint="cs"/>
          <w:sz w:val="32"/>
          <w:szCs w:val="32"/>
          <w:rtl/>
        </w:rPr>
        <w:t>وإقدام،</w:t>
      </w:r>
      <w:r w:rsidRPr="00AB470B">
        <w:rPr>
          <w:rFonts w:cs="TAHER"/>
          <w:sz w:val="32"/>
          <w:szCs w:val="32"/>
          <w:rtl/>
        </w:rPr>
        <w:t xml:space="preserve"> </w:t>
      </w:r>
      <w:r w:rsidRPr="00AB470B">
        <w:rPr>
          <w:rFonts w:cs="TAHER" w:hint="cs"/>
          <w:sz w:val="32"/>
          <w:szCs w:val="32"/>
          <w:rtl/>
        </w:rPr>
        <w:t>ولقد</w:t>
      </w:r>
      <w:r w:rsidRPr="00AB470B">
        <w:rPr>
          <w:rFonts w:cs="TAHER"/>
          <w:sz w:val="32"/>
          <w:szCs w:val="32"/>
          <w:rtl/>
        </w:rPr>
        <w:t xml:space="preserve"> </w:t>
      </w:r>
      <w:r w:rsidRPr="00AB470B">
        <w:rPr>
          <w:rFonts w:cs="TAHER" w:hint="cs"/>
          <w:sz w:val="32"/>
          <w:szCs w:val="32"/>
          <w:rtl/>
        </w:rPr>
        <w:t>كان</w:t>
      </w:r>
      <w:r w:rsidRPr="00AB470B">
        <w:rPr>
          <w:rFonts w:cs="TAHER"/>
          <w:sz w:val="32"/>
          <w:szCs w:val="32"/>
          <w:rtl/>
        </w:rPr>
        <w:t xml:space="preserve"> </w:t>
      </w:r>
      <w:r w:rsidRPr="00AB470B">
        <w:rPr>
          <w:rFonts w:cs="TAHER" w:hint="cs"/>
          <w:sz w:val="32"/>
          <w:szCs w:val="32"/>
          <w:rtl/>
        </w:rPr>
        <w:t>بالغ</w:t>
      </w:r>
      <w:r w:rsidRPr="00AB470B">
        <w:rPr>
          <w:rFonts w:cs="TAHER"/>
          <w:sz w:val="32"/>
          <w:szCs w:val="32"/>
          <w:rtl/>
        </w:rPr>
        <w:t xml:space="preserve"> </w:t>
      </w:r>
      <w:r w:rsidRPr="00AB470B">
        <w:rPr>
          <w:rFonts w:cs="TAHER" w:hint="cs"/>
          <w:sz w:val="32"/>
          <w:szCs w:val="32"/>
          <w:rtl/>
        </w:rPr>
        <w:t>عزمه</w:t>
      </w:r>
      <w:r w:rsidRPr="00AB470B">
        <w:rPr>
          <w:rFonts w:cs="TAHER"/>
          <w:sz w:val="32"/>
          <w:szCs w:val="32"/>
          <w:rtl/>
        </w:rPr>
        <w:t xml:space="preserve"> </w:t>
      </w:r>
      <w:r w:rsidRPr="00AB470B">
        <w:rPr>
          <w:rFonts w:cs="TAHER" w:hint="cs"/>
          <w:sz w:val="32"/>
          <w:szCs w:val="32"/>
          <w:rtl/>
        </w:rPr>
        <w:t>وشجاعته</w:t>
      </w:r>
      <w:r w:rsidRPr="00AB470B">
        <w:rPr>
          <w:rFonts w:cs="TAHER"/>
          <w:sz w:val="32"/>
          <w:szCs w:val="32"/>
          <w:rtl/>
        </w:rPr>
        <w:t xml:space="preserve"> </w:t>
      </w:r>
      <w:r w:rsidRPr="00AB470B">
        <w:rPr>
          <w:rFonts w:cs="TAHER" w:hint="cs"/>
          <w:sz w:val="32"/>
          <w:szCs w:val="32"/>
          <w:rtl/>
        </w:rPr>
        <w:t>وإقدامه</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بالغ</w:t>
      </w:r>
      <w:r w:rsidRPr="00AB470B">
        <w:rPr>
          <w:rFonts w:cs="TAHER"/>
          <w:sz w:val="32"/>
          <w:szCs w:val="32"/>
          <w:rtl/>
        </w:rPr>
        <w:t xml:space="preserve"> </w:t>
      </w:r>
      <w:r w:rsidRPr="00AB470B">
        <w:rPr>
          <w:rFonts w:cs="TAHER" w:hint="cs"/>
          <w:sz w:val="32"/>
          <w:szCs w:val="32"/>
          <w:rtl/>
        </w:rPr>
        <w:t>توكله</w:t>
      </w:r>
      <w:r w:rsidRPr="00AB470B">
        <w:rPr>
          <w:rFonts w:cs="TAHER"/>
          <w:sz w:val="32"/>
          <w:szCs w:val="32"/>
          <w:rtl/>
        </w:rPr>
        <w:t xml:space="preserve"> </w:t>
      </w:r>
      <w:r w:rsidRPr="00AB470B">
        <w:rPr>
          <w:rFonts w:cs="TAHER" w:hint="cs"/>
          <w:sz w:val="32"/>
          <w:szCs w:val="32"/>
          <w:rtl/>
        </w:rPr>
        <w:t>على</w:t>
      </w:r>
      <w:r w:rsidRPr="00AB470B">
        <w:rPr>
          <w:rFonts w:cs="TAHER"/>
          <w:sz w:val="32"/>
          <w:szCs w:val="32"/>
          <w:rtl/>
        </w:rPr>
        <w:t xml:space="preserve"> </w:t>
      </w:r>
      <w:r w:rsidRPr="00AB470B">
        <w:rPr>
          <w:rFonts w:cs="TAHER" w:hint="cs"/>
          <w:sz w:val="32"/>
          <w:szCs w:val="32"/>
          <w:rtl/>
        </w:rPr>
        <w:t>الله</w:t>
      </w:r>
      <w:r w:rsidRPr="00AB470B">
        <w:rPr>
          <w:rFonts w:cs="TAHER"/>
          <w:sz w:val="32"/>
          <w:szCs w:val="32"/>
          <w:rtl/>
        </w:rPr>
        <w:t xml:space="preserve">. </w:t>
      </w:r>
    </w:p>
    <w:p w:rsidR="00AB470B" w:rsidRPr="00AB470B" w:rsidRDefault="00AB470B" w:rsidP="0026516C">
      <w:pPr>
        <w:bidi/>
        <w:spacing w:after="0" w:line="240" w:lineRule="atLeast"/>
        <w:ind w:firstLine="567"/>
        <w:jc w:val="both"/>
        <w:rPr>
          <w:rFonts w:cs="TAHER"/>
          <w:sz w:val="32"/>
          <w:szCs w:val="32"/>
        </w:rPr>
      </w:pPr>
      <w:r w:rsidRPr="00AB470B">
        <w:rPr>
          <w:rFonts w:cs="TAHER" w:hint="cs"/>
          <w:sz w:val="32"/>
          <w:szCs w:val="32"/>
          <w:rtl/>
        </w:rPr>
        <w:t>وقد</w:t>
      </w:r>
      <w:r w:rsidRPr="00AB470B">
        <w:rPr>
          <w:rFonts w:cs="TAHER"/>
          <w:sz w:val="32"/>
          <w:szCs w:val="32"/>
          <w:rtl/>
        </w:rPr>
        <w:t xml:space="preserve"> </w:t>
      </w:r>
      <w:r w:rsidRPr="00AB470B">
        <w:rPr>
          <w:rFonts w:cs="TAHER" w:hint="cs"/>
          <w:sz w:val="32"/>
          <w:szCs w:val="32"/>
          <w:rtl/>
        </w:rPr>
        <w:t>تجسدت</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شخصيته</w:t>
      </w:r>
      <w:r w:rsidRPr="00AB470B">
        <w:rPr>
          <w:rFonts w:cs="TAHER"/>
          <w:sz w:val="32"/>
          <w:szCs w:val="32"/>
          <w:rtl/>
        </w:rPr>
        <w:t xml:space="preserve"> </w:t>
      </w:r>
      <w:r w:rsidRPr="00AB470B">
        <w:rPr>
          <w:rFonts w:cs="TAHER" w:hint="cs"/>
          <w:sz w:val="32"/>
          <w:szCs w:val="32"/>
          <w:rtl/>
        </w:rPr>
        <w:t>أعلى</w:t>
      </w:r>
      <w:r w:rsidRPr="00AB470B">
        <w:rPr>
          <w:rFonts w:cs="TAHER"/>
          <w:sz w:val="32"/>
          <w:szCs w:val="32"/>
          <w:rtl/>
        </w:rPr>
        <w:t xml:space="preserve"> </w:t>
      </w:r>
      <w:r w:rsidRPr="00AB470B">
        <w:rPr>
          <w:rFonts w:cs="TAHER" w:hint="cs"/>
          <w:sz w:val="32"/>
          <w:szCs w:val="32"/>
          <w:rtl/>
        </w:rPr>
        <w:t>مراتب</w:t>
      </w:r>
      <w:r w:rsidRPr="00AB470B">
        <w:rPr>
          <w:rFonts w:cs="TAHER"/>
          <w:sz w:val="32"/>
          <w:szCs w:val="32"/>
          <w:rtl/>
        </w:rPr>
        <w:t xml:space="preserve"> </w:t>
      </w:r>
      <w:r w:rsidRPr="00AB470B">
        <w:rPr>
          <w:rFonts w:cs="TAHER" w:hint="cs"/>
          <w:sz w:val="32"/>
          <w:szCs w:val="32"/>
          <w:rtl/>
        </w:rPr>
        <w:t>التواضع</w:t>
      </w:r>
      <w:r w:rsidRPr="00AB470B">
        <w:rPr>
          <w:rFonts w:cs="TAHER"/>
          <w:sz w:val="32"/>
          <w:szCs w:val="32"/>
          <w:rtl/>
        </w:rPr>
        <w:t xml:space="preserve"> </w:t>
      </w:r>
      <w:r w:rsidRPr="00AB470B">
        <w:rPr>
          <w:rFonts w:cs="TAHER" w:hint="cs"/>
          <w:sz w:val="32"/>
          <w:szCs w:val="32"/>
          <w:rtl/>
        </w:rPr>
        <w:t>والحلم</w:t>
      </w:r>
      <w:r w:rsidRPr="00AB470B">
        <w:rPr>
          <w:rFonts w:cs="TAHER"/>
          <w:sz w:val="32"/>
          <w:szCs w:val="32"/>
          <w:rtl/>
        </w:rPr>
        <w:t xml:space="preserve"> </w:t>
      </w:r>
      <w:r w:rsidRPr="00AB470B">
        <w:rPr>
          <w:rFonts w:cs="TAHER" w:hint="cs"/>
          <w:sz w:val="32"/>
          <w:szCs w:val="32"/>
          <w:rtl/>
        </w:rPr>
        <w:t>والصبر،</w:t>
      </w:r>
      <w:r w:rsidRPr="00AB470B">
        <w:rPr>
          <w:rFonts w:cs="TAHER"/>
          <w:sz w:val="32"/>
          <w:szCs w:val="32"/>
          <w:rtl/>
        </w:rPr>
        <w:t xml:space="preserve"> </w:t>
      </w:r>
      <w:r w:rsidRPr="00AB470B">
        <w:rPr>
          <w:rFonts w:cs="TAHER" w:hint="cs"/>
          <w:sz w:val="32"/>
          <w:szCs w:val="32"/>
          <w:rtl/>
        </w:rPr>
        <w:t>حتى</w:t>
      </w:r>
      <w:r w:rsidRPr="00AB470B">
        <w:rPr>
          <w:rFonts w:cs="TAHER"/>
          <w:sz w:val="32"/>
          <w:szCs w:val="32"/>
          <w:rtl/>
        </w:rPr>
        <w:t xml:space="preserve"> </w:t>
      </w:r>
      <w:r w:rsidRPr="00AB470B">
        <w:rPr>
          <w:rFonts w:cs="TAHER" w:hint="cs"/>
          <w:sz w:val="32"/>
          <w:szCs w:val="32"/>
          <w:rtl/>
        </w:rPr>
        <w:t>اجتمعت</w:t>
      </w:r>
      <w:r w:rsidRPr="00AB470B">
        <w:rPr>
          <w:rFonts w:cs="TAHER"/>
          <w:sz w:val="32"/>
          <w:szCs w:val="32"/>
          <w:rtl/>
        </w:rPr>
        <w:t xml:space="preserve"> </w:t>
      </w:r>
      <w:r w:rsidRPr="00AB470B">
        <w:rPr>
          <w:rFonts w:cs="TAHER" w:hint="cs"/>
          <w:sz w:val="32"/>
          <w:szCs w:val="32"/>
          <w:rtl/>
        </w:rPr>
        <w:t>فيها</w:t>
      </w:r>
      <w:r w:rsidRPr="00AB470B">
        <w:rPr>
          <w:rFonts w:cs="TAHER"/>
          <w:sz w:val="32"/>
          <w:szCs w:val="32"/>
          <w:rtl/>
        </w:rPr>
        <w:t xml:space="preserve"> </w:t>
      </w:r>
      <w:r w:rsidRPr="00AB470B">
        <w:rPr>
          <w:rFonts w:cs="TAHER" w:hint="cs"/>
          <w:sz w:val="32"/>
          <w:szCs w:val="32"/>
          <w:rtl/>
        </w:rPr>
        <w:t>مثالية</w:t>
      </w:r>
      <w:r w:rsidRPr="00AB470B">
        <w:rPr>
          <w:rFonts w:cs="TAHER"/>
          <w:sz w:val="32"/>
          <w:szCs w:val="32"/>
          <w:rtl/>
        </w:rPr>
        <w:t xml:space="preserve"> </w:t>
      </w:r>
      <w:r w:rsidRPr="00AB470B">
        <w:rPr>
          <w:rFonts w:cs="TAHER" w:hint="cs"/>
          <w:sz w:val="32"/>
          <w:szCs w:val="32"/>
          <w:rtl/>
        </w:rPr>
        <w:t>الصفات</w:t>
      </w:r>
      <w:r w:rsidRPr="00AB470B">
        <w:rPr>
          <w:rFonts w:cs="TAHER"/>
          <w:sz w:val="32"/>
          <w:szCs w:val="32"/>
          <w:rtl/>
        </w:rPr>
        <w:t xml:space="preserve"> </w:t>
      </w:r>
      <w:r w:rsidRPr="00AB470B">
        <w:rPr>
          <w:rFonts w:cs="TAHER" w:hint="cs"/>
          <w:sz w:val="32"/>
          <w:szCs w:val="32"/>
          <w:rtl/>
        </w:rPr>
        <w:t>الإنسانية</w:t>
      </w:r>
      <w:r w:rsidRPr="00AB470B">
        <w:rPr>
          <w:rFonts w:cs="TAHER"/>
          <w:sz w:val="32"/>
          <w:szCs w:val="32"/>
          <w:rtl/>
        </w:rPr>
        <w:t xml:space="preserve"> </w:t>
      </w:r>
      <w:r w:rsidRPr="00AB470B">
        <w:rPr>
          <w:rFonts w:cs="TAHER" w:hint="cs"/>
          <w:sz w:val="32"/>
          <w:szCs w:val="32"/>
          <w:rtl/>
        </w:rPr>
        <w:t>وتكاملها</w:t>
      </w:r>
      <w:r w:rsidRPr="00AB470B">
        <w:rPr>
          <w:rFonts w:cs="TAHER"/>
          <w:sz w:val="32"/>
          <w:szCs w:val="32"/>
          <w:rtl/>
        </w:rPr>
        <w:t xml:space="preserve"> </w:t>
      </w:r>
      <w:r w:rsidRPr="00AB470B">
        <w:rPr>
          <w:rFonts w:cs="TAHER" w:hint="cs"/>
          <w:sz w:val="32"/>
          <w:szCs w:val="32"/>
          <w:rtl/>
        </w:rPr>
        <w:t>لقد</w:t>
      </w:r>
      <w:r w:rsidRPr="00AB470B">
        <w:rPr>
          <w:rFonts w:cs="TAHER"/>
          <w:sz w:val="32"/>
          <w:szCs w:val="32"/>
          <w:rtl/>
        </w:rPr>
        <w:t xml:space="preserve"> </w:t>
      </w:r>
      <w:r w:rsidRPr="00AB470B">
        <w:rPr>
          <w:rFonts w:cs="TAHER" w:hint="cs"/>
          <w:sz w:val="32"/>
          <w:szCs w:val="32"/>
          <w:rtl/>
        </w:rPr>
        <w:t>حاكت</w:t>
      </w:r>
      <w:r w:rsidRPr="00AB470B">
        <w:rPr>
          <w:rFonts w:cs="TAHER"/>
          <w:sz w:val="32"/>
          <w:szCs w:val="32"/>
          <w:rtl/>
        </w:rPr>
        <w:t xml:space="preserve"> </w:t>
      </w:r>
      <w:r w:rsidRPr="00AB470B">
        <w:rPr>
          <w:rFonts w:cs="TAHER" w:hint="cs"/>
          <w:sz w:val="32"/>
          <w:szCs w:val="32"/>
          <w:rtl/>
        </w:rPr>
        <w:t>شخصية</w:t>
      </w:r>
      <w:r w:rsidRPr="00AB470B">
        <w:rPr>
          <w:rFonts w:cs="TAHER"/>
          <w:sz w:val="32"/>
          <w:szCs w:val="32"/>
          <w:rtl/>
        </w:rPr>
        <w:t xml:space="preserve"> </w:t>
      </w:r>
      <w:r w:rsidRPr="00AB470B">
        <w:rPr>
          <w:rFonts w:cs="TAHER" w:hint="cs"/>
          <w:sz w:val="32"/>
          <w:szCs w:val="32"/>
          <w:rtl/>
        </w:rPr>
        <w:t>الإمام</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صفاتها</w:t>
      </w:r>
      <w:r w:rsidRPr="00AB470B">
        <w:rPr>
          <w:rFonts w:cs="TAHER"/>
          <w:sz w:val="32"/>
          <w:szCs w:val="32"/>
          <w:rtl/>
        </w:rPr>
        <w:t xml:space="preserve"> </w:t>
      </w:r>
      <w:r w:rsidRPr="00AB470B">
        <w:rPr>
          <w:rFonts w:cs="TAHER" w:hint="cs"/>
          <w:sz w:val="32"/>
          <w:szCs w:val="32"/>
          <w:rtl/>
        </w:rPr>
        <w:t>وشمائلها</w:t>
      </w:r>
      <w:r w:rsidRPr="00AB470B">
        <w:rPr>
          <w:rFonts w:cs="TAHER"/>
          <w:sz w:val="32"/>
          <w:szCs w:val="32"/>
          <w:rtl/>
        </w:rPr>
        <w:t xml:space="preserve"> </w:t>
      </w:r>
      <w:r w:rsidRPr="00AB470B">
        <w:rPr>
          <w:rFonts w:cs="TAHER" w:hint="cs"/>
          <w:sz w:val="32"/>
          <w:szCs w:val="32"/>
          <w:rtl/>
        </w:rPr>
        <w:t>صفات</w:t>
      </w:r>
      <w:r w:rsidRPr="00AB470B">
        <w:rPr>
          <w:rFonts w:cs="TAHER"/>
          <w:sz w:val="32"/>
          <w:szCs w:val="32"/>
          <w:rtl/>
        </w:rPr>
        <w:t xml:space="preserve"> </w:t>
      </w:r>
      <w:r w:rsidRPr="00AB470B">
        <w:rPr>
          <w:rFonts w:cs="TAHER" w:hint="cs"/>
          <w:sz w:val="32"/>
          <w:szCs w:val="32"/>
          <w:rtl/>
        </w:rPr>
        <w:t>الأنبياء</w:t>
      </w:r>
      <w:r w:rsidRPr="00AB470B">
        <w:rPr>
          <w:rFonts w:cs="TAHER"/>
          <w:sz w:val="32"/>
          <w:szCs w:val="32"/>
          <w:rtl/>
        </w:rPr>
        <w:t xml:space="preserve"> </w:t>
      </w:r>
      <w:r w:rsidRPr="00AB470B">
        <w:rPr>
          <w:rFonts w:cs="TAHER" w:hint="cs"/>
          <w:sz w:val="32"/>
          <w:szCs w:val="32"/>
          <w:rtl/>
        </w:rPr>
        <w:t>والأئمة</w:t>
      </w:r>
      <w:r w:rsidR="009036BA">
        <w:rPr>
          <w:rFonts w:cs="TAHER" w:hint="cs"/>
          <w:sz w:val="32"/>
          <w:szCs w:val="32"/>
          <w:rtl/>
        </w:rPr>
        <w:t xml:space="preserve"> </w:t>
      </w:r>
      <w:r w:rsidRPr="00AB470B">
        <w:rPr>
          <w:rFonts w:cs="TAHER" w:hint="cs"/>
          <w:sz w:val="32"/>
          <w:szCs w:val="32"/>
          <w:rtl/>
        </w:rPr>
        <w:t>المعصومين،</w:t>
      </w:r>
      <w:r w:rsidRPr="00AB470B">
        <w:rPr>
          <w:rFonts w:cs="TAHER"/>
          <w:sz w:val="32"/>
          <w:szCs w:val="32"/>
          <w:rtl/>
        </w:rPr>
        <w:t xml:space="preserve"> </w:t>
      </w:r>
      <w:r w:rsidRPr="00AB470B">
        <w:rPr>
          <w:rFonts w:cs="TAHER" w:hint="cs"/>
          <w:sz w:val="32"/>
          <w:szCs w:val="32"/>
          <w:rtl/>
        </w:rPr>
        <w:t>فكانت</w:t>
      </w:r>
      <w:r w:rsidRPr="00AB470B">
        <w:rPr>
          <w:rFonts w:cs="TAHER"/>
          <w:sz w:val="32"/>
          <w:szCs w:val="32"/>
          <w:rtl/>
        </w:rPr>
        <w:t xml:space="preserve"> </w:t>
      </w:r>
      <w:r w:rsidRPr="00AB470B">
        <w:rPr>
          <w:rFonts w:cs="TAHER" w:hint="cs"/>
          <w:sz w:val="32"/>
          <w:szCs w:val="32"/>
          <w:rtl/>
        </w:rPr>
        <w:t>تجسيداً</w:t>
      </w:r>
      <w:r w:rsidRPr="00AB470B">
        <w:rPr>
          <w:rFonts w:cs="TAHER"/>
          <w:sz w:val="32"/>
          <w:szCs w:val="32"/>
          <w:rtl/>
        </w:rPr>
        <w:t xml:space="preserve"> </w:t>
      </w:r>
      <w:r w:rsidRPr="00AB470B">
        <w:rPr>
          <w:rFonts w:cs="TAHER" w:hint="cs"/>
          <w:sz w:val="32"/>
          <w:szCs w:val="32"/>
          <w:rtl/>
        </w:rPr>
        <w:t>فريداً</w:t>
      </w:r>
      <w:r w:rsidRPr="00AB470B">
        <w:rPr>
          <w:rFonts w:cs="TAHER"/>
          <w:sz w:val="32"/>
          <w:szCs w:val="32"/>
          <w:rtl/>
        </w:rPr>
        <w:t xml:space="preserve"> </w:t>
      </w:r>
      <w:r w:rsidRPr="00AB470B">
        <w:rPr>
          <w:rFonts w:cs="TAHER" w:hint="cs"/>
          <w:sz w:val="32"/>
          <w:szCs w:val="32"/>
          <w:rtl/>
        </w:rPr>
        <w:t>للشخصية</w:t>
      </w:r>
      <w:r w:rsidRPr="00AB470B">
        <w:rPr>
          <w:rFonts w:cs="TAHER"/>
          <w:sz w:val="32"/>
          <w:szCs w:val="32"/>
          <w:rtl/>
        </w:rPr>
        <w:t xml:space="preserve"> </w:t>
      </w:r>
      <w:r w:rsidRPr="00AB470B">
        <w:rPr>
          <w:rFonts w:cs="TAHER" w:hint="cs"/>
          <w:sz w:val="32"/>
          <w:szCs w:val="32"/>
          <w:rtl/>
        </w:rPr>
        <w:t>الإسلامية</w:t>
      </w:r>
      <w:r w:rsidRPr="00AB470B">
        <w:rPr>
          <w:rFonts w:cs="TAHER"/>
          <w:sz w:val="32"/>
          <w:szCs w:val="32"/>
          <w:rtl/>
        </w:rPr>
        <w:t xml:space="preserve"> </w:t>
      </w:r>
      <w:r w:rsidRPr="00AB470B">
        <w:rPr>
          <w:rFonts w:cs="TAHER" w:hint="cs"/>
          <w:sz w:val="32"/>
          <w:szCs w:val="32"/>
          <w:rtl/>
        </w:rPr>
        <w:t>المعاصرة</w:t>
      </w:r>
      <w:r w:rsidRPr="00AB470B">
        <w:rPr>
          <w:rFonts w:cs="TAHER"/>
          <w:sz w:val="32"/>
          <w:szCs w:val="32"/>
          <w:rtl/>
        </w:rPr>
        <w:t xml:space="preserve"> </w:t>
      </w:r>
      <w:r w:rsidRPr="00AB470B">
        <w:rPr>
          <w:rFonts w:cs="TAHER" w:hint="cs"/>
          <w:sz w:val="32"/>
          <w:szCs w:val="32"/>
          <w:rtl/>
        </w:rPr>
        <w:t>والمتكاملة</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جميع</w:t>
      </w:r>
      <w:r w:rsidRPr="00AB470B">
        <w:rPr>
          <w:rFonts w:cs="TAHER"/>
          <w:sz w:val="32"/>
          <w:szCs w:val="32"/>
          <w:rtl/>
        </w:rPr>
        <w:t xml:space="preserve"> </w:t>
      </w:r>
      <w:r w:rsidRPr="00AB470B">
        <w:rPr>
          <w:rFonts w:cs="TAHER" w:hint="cs"/>
          <w:sz w:val="32"/>
          <w:szCs w:val="32"/>
          <w:rtl/>
        </w:rPr>
        <w:t>أبعادها</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ما</w:t>
      </w:r>
      <w:r w:rsidRPr="00AB470B">
        <w:rPr>
          <w:rFonts w:cs="TAHER"/>
          <w:sz w:val="32"/>
          <w:szCs w:val="32"/>
          <w:rtl/>
        </w:rPr>
        <w:t xml:space="preserve"> </w:t>
      </w:r>
      <w:r w:rsidRPr="00AB470B">
        <w:rPr>
          <w:rFonts w:cs="TAHER" w:hint="cs"/>
          <w:sz w:val="32"/>
          <w:szCs w:val="32"/>
          <w:rtl/>
        </w:rPr>
        <w:t>هي</w:t>
      </w:r>
      <w:r w:rsidRPr="00AB470B">
        <w:rPr>
          <w:rFonts w:cs="TAHER"/>
          <w:sz w:val="32"/>
          <w:szCs w:val="32"/>
          <w:rtl/>
        </w:rPr>
        <w:t xml:space="preserve"> </w:t>
      </w:r>
      <w:r w:rsidRPr="00AB470B">
        <w:rPr>
          <w:rFonts w:cs="TAHER" w:hint="cs"/>
          <w:sz w:val="32"/>
          <w:szCs w:val="32"/>
          <w:rtl/>
        </w:rPr>
        <w:t>الشخصيات</w:t>
      </w:r>
      <w:r w:rsidRPr="00AB470B">
        <w:rPr>
          <w:rFonts w:cs="TAHER"/>
          <w:sz w:val="32"/>
          <w:szCs w:val="32"/>
          <w:rtl/>
        </w:rPr>
        <w:t xml:space="preserve"> </w:t>
      </w:r>
      <w:r w:rsidRPr="00AB470B">
        <w:rPr>
          <w:rFonts w:cs="TAHER" w:hint="cs"/>
          <w:sz w:val="32"/>
          <w:szCs w:val="32"/>
          <w:rtl/>
        </w:rPr>
        <w:t>الاستثنائية</w:t>
      </w:r>
      <w:r w:rsidRPr="00AB470B">
        <w:rPr>
          <w:rFonts w:cs="TAHER"/>
          <w:sz w:val="32"/>
          <w:szCs w:val="32"/>
          <w:rtl/>
        </w:rPr>
        <w:t xml:space="preserve"> </w:t>
      </w:r>
      <w:r w:rsidRPr="00AB470B">
        <w:rPr>
          <w:rFonts w:cs="TAHER" w:hint="cs"/>
          <w:sz w:val="32"/>
          <w:szCs w:val="32"/>
          <w:rtl/>
        </w:rPr>
        <w:t>ذات</w:t>
      </w:r>
      <w:r w:rsidRPr="00AB470B">
        <w:rPr>
          <w:rFonts w:cs="TAHER"/>
          <w:sz w:val="32"/>
          <w:szCs w:val="32"/>
          <w:rtl/>
        </w:rPr>
        <w:t xml:space="preserve"> </w:t>
      </w:r>
      <w:r w:rsidRPr="00AB470B">
        <w:rPr>
          <w:rFonts w:cs="TAHER" w:hint="cs"/>
          <w:sz w:val="32"/>
          <w:szCs w:val="32"/>
          <w:rtl/>
        </w:rPr>
        <w:t>الخصب</w:t>
      </w:r>
      <w:r w:rsidRPr="00AB470B">
        <w:rPr>
          <w:rFonts w:cs="TAHER"/>
          <w:sz w:val="32"/>
          <w:szCs w:val="32"/>
          <w:rtl/>
        </w:rPr>
        <w:t xml:space="preserve"> </w:t>
      </w:r>
      <w:r w:rsidRPr="00AB470B">
        <w:rPr>
          <w:rFonts w:cs="TAHER" w:hint="cs"/>
          <w:sz w:val="32"/>
          <w:szCs w:val="32"/>
          <w:rtl/>
        </w:rPr>
        <w:t>والعمق</w:t>
      </w:r>
      <w:r w:rsidRPr="00AB470B">
        <w:rPr>
          <w:rFonts w:cs="TAHER"/>
          <w:sz w:val="32"/>
          <w:szCs w:val="32"/>
          <w:rtl/>
        </w:rPr>
        <w:t xml:space="preserve"> </w:t>
      </w:r>
      <w:r w:rsidRPr="00AB470B">
        <w:rPr>
          <w:rFonts w:cs="TAHER" w:hint="cs"/>
          <w:sz w:val="32"/>
          <w:szCs w:val="32"/>
          <w:rtl/>
        </w:rPr>
        <w:t>التي</w:t>
      </w:r>
      <w:r w:rsidRPr="00AB470B">
        <w:rPr>
          <w:rFonts w:cs="TAHER"/>
          <w:sz w:val="32"/>
          <w:szCs w:val="32"/>
          <w:rtl/>
        </w:rPr>
        <w:t xml:space="preserve"> </w:t>
      </w:r>
      <w:r w:rsidRPr="00AB470B">
        <w:rPr>
          <w:rFonts w:cs="TAHER" w:hint="cs"/>
          <w:sz w:val="32"/>
          <w:szCs w:val="32"/>
          <w:rtl/>
        </w:rPr>
        <w:t>تتعدد</w:t>
      </w:r>
      <w:r w:rsidRPr="00AB470B">
        <w:rPr>
          <w:rFonts w:cs="TAHER"/>
          <w:sz w:val="32"/>
          <w:szCs w:val="32"/>
          <w:rtl/>
        </w:rPr>
        <w:t xml:space="preserve"> </w:t>
      </w:r>
      <w:r w:rsidRPr="00AB470B">
        <w:rPr>
          <w:rFonts w:cs="TAHER" w:hint="cs"/>
          <w:sz w:val="32"/>
          <w:szCs w:val="32"/>
          <w:rtl/>
        </w:rPr>
        <w:t>فيها</w:t>
      </w:r>
      <w:r w:rsidRPr="00AB470B">
        <w:rPr>
          <w:rFonts w:cs="TAHER"/>
          <w:sz w:val="32"/>
          <w:szCs w:val="32"/>
          <w:rtl/>
        </w:rPr>
        <w:t xml:space="preserve"> </w:t>
      </w:r>
      <w:r w:rsidRPr="00AB470B">
        <w:rPr>
          <w:rFonts w:cs="TAHER" w:hint="cs"/>
          <w:sz w:val="32"/>
          <w:szCs w:val="32"/>
          <w:rtl/>
        </w:rPr>
        <w:t>الجوانب</w:t>
      </w:r>
      <w:r w:rsidRPr="00AB470B">
        <w:rPr>
          <w:rFonts w:cs="TAHER"/>
          <w:sz w:val="32"/>
          <w:szCs w:val="32"/>
          <w:rtl/>
        </w:rPr>
        <w:t xml:space="preserve"> </w:t>
      </w:r>
      <w:r w:rsidRPr="00AB470B">
        <w:rPr>
          <w:rFonts w:cs="TAHER" w:hint="cs"/>
          <w:sz w:val="32"/>
          <w:szCs w:val="32"/>
          <w:rtl/>
        </w:rPr>
        <w:t>بتناغم</w:t>
      </w:r>
      <w:r w:rsidRPr="00AB470B">
        <w:rPr>
          <w:rFonts w:cs="TAHER"/>
          <w:sz w:val="32"/>
          <w:szCs w:val="32"/>
          <w:rtl/>
        </w:rPr>
        <w:t xml:space="preserve"> </w:t>
      </w:r>
      <w:r w:rsidRPr="00AB470B">
        <w:rPr>
          <w:rFonts w:cs="TAHER" w:hint="cs"/>
          <w:sz w:val="32"/>
          <w:szCs w:val="32"/>
          <w:rtl/>
        </w:rPr>
        <w:t>قلّ</w:t>
      </w:r>
      <w:r w:rsidRPr="00AB470B">
        <w:rPr>
          <w:rFonts w:cs="TAHER"/>
          <w:sz w:val="32"/>
          <w:szCs w:val="32"/>
          <w:rtl/>
        </w:rPr>
        <w:t xml:space="preserve"> </w:t>
      </w:r>
      <w:r w:rsidRPr="00AB470B">
        <w:rPr>
          <w:rFonts w:cs="TAHER" w:hint="cs"/>
          <w:sz w:val="32"/>
          <w:szCs w:val="32"/>
          <w:rtl/>
        </w:rPr>
        <w:t>نظيره،</w:t>
      </w:r>
      <w:r w:rsidRPr="00AB470B">
        <w:rPr>
          <w:rFonts w:cs="TAHER"/>
          <w:sz w:val="32"/>
          <w:szCs w:val="32"/>
          <w:rtl/>
        </w:rPr>
        <w:t xml:space="preserve"> </w:t>
      </w:r>
      <w:r w:rsidRPr="00AB470B">
        <w:rPr>
          <w:rFonts w:cs="TAHER" w:hint="cs"/>
          <w:sz w:val="32"/>
          <w:szCs w:val="32"/>
          <w:rtl/>
        </w:rPr>
        <w:t>وقد</w:t>
      </w:r>
      <w:r w:rsidRPr="00AB470B">
        <w:rPr>
          <w:rFonts w:cs="TAHER"/>
          <w:sz w:val="32"/>
          <w:szCs w:val="32"/>
          <w:rtl/>
        </w:rPr>
        <w:t xml:space="preserve"> </w:t>
      </w:r>
      <w:r w:rsidRPr="00AB470B">
        <w:rPr>
          <w:rFonts w:cs="TAHER" w:hint="cs"/>
          <w:sz w:val="32"/>
          <w:szCs w:val="32"/>
          <w:rtl/>
        </w:rPr>
        <w:t>تميز</w:t>
      </w:r>
      <w:r w:rsidRPr="00AB470B">
        <w:rPr>
          <w:rFonts w:cs="TAHER"/>
          <w:sz w:val="32"/>
          <w:szCs w:val="32"/>
          <w:rtl/>
        </w:rPr>
        <w:t xml:space="preserve"> </w:t>
      </w:r>
      <w:r w:rsidRPr="00AB470B">
        <w:rPr>
          <w:rFonts w:cs="TAHER" w:hint="cs"/>
          <w:sz w:val="32"/>
          <w:szCs w:val="32"/>
          <w:rtl/>
        </w:rPr>
        <w:t>الإمام</w:t>
      </w:r>
      <w:r w:rsidRPr="00AB470B">
        <w:rPr>
          <w:rFonts w:cs="TAHER"/>
          <w:sz w:val="32"/>
          <w:szCs w:val="32"/>
          <w:rtl/>
        </w:rPr>
        <w:t xml:space="preserve"> </w:t>
      </w:r>
      <w:r w:rsidRPr="00AB470B">
        <w:rPr>
          <w:rFonts w:cs="TAHER" w:hint="cs"/>
          <w:sz w:val="32"/>
          <w:szCs w:val="32"/>
          <w:rtl/>
        </w:rPr>
        <w:t>بذلك</w:t>
      </w:r>
      <w:r w:rsidRPr="00AB470B">
        <w:rPr>
          <w:rFonts w:cs="TAHER"/>
          <w:sz w:val="32"/>
          <w:szCs w:val="32"/>
          <w:rtl/>
        </w:rPr>
        <w:t xml:space="preserve"> </w:t>
      </w:r>
      <w:r w:rsidRPr="00AB470B">
        <w:rPr>
          <w:rFonts w:cs="TAHER" w:hint="cs"/>
          <w:sz w:val="32"/>
          <w:szCs w:val="32"/>
          <w:rtl/>
        </w:rPr>
        <w:t>عن</w:t>
      </w:r>
      <w:r w:rsidRPr="00AB470B">
        <w:rPr>
          <w:rFonts w:cs="TAHER"/>
          <w:sz w:val="32"/>
          <w:szCs w:val="32"/>
          <w:rtl/>
        </w:rPr>
        <w:t xml:space="preserve"> </w:t>
      </w:r>
      <w:r w:rsidRPr="00AB470B">
        <w:rPr>
          <w:rFonts w:cs="TAHER" w:hint="cs"/>
          <w:sz w:val="32"/>
          <w:szCs w:val="32"/>
          <w:rtl/>
        </w:rPr>
        <w:t>جميع</w:t>
      </w:r>
      <w:r w:rsidRPr="00AB470B">
        <w:rPr>
          <w:rFonts w:cs="TAHER"/>
          <w:sz w:val="32"/>
          <w:szCs w:val="32"/>
          <w:rtl/>
        </w:rPr>
        <w:t xml:space="preserve"> </w:t>
      </w:r>
      <w:r w:rsidRPr="00AB470B">
        <w:rPr>
          <w:rFonts w:cs="TAHER" w:hint="cs"/>
          <w:sz w:val="32"/>
          <w:szCs w:val="32"/>
          <w:rtl/>
        </w:rPr>
        <w:t>رموز</w:t>
      </w:r>
      <w:r w:rsidRPr="00AB470B">
        <w:rPr>
          <w:rFonts w:cs="TAHER"/>
          <w:sz w:val="32"/>
          <w:szCs w:val="32"/>
          <w:rtl/>
        </w:rPr>
        <w:t xml:space="preserve"> </w:t>
      </w:r>
      <w:r w:rsidRPr="00AB470B">
        <w:rPr>
          <w:rFonts w:cs="TAHER" w:hint="cs"/>
          <w:sz w:val="32"/>
          <w:szCs w:val="32"/>
          <w:rtl/>
        </w:rPr>
        <w:t>الاجتهاد</w:t>
      </w:r>
      <w:r w:rsidRPr="00AB470B">
        <w:rPr>
          <w:rFonts w:cs="TAHER"/>
          <w:sz w:val="32"/>
          <w:szCs w:val="32"/>
          <w:rtl/>
        </w:rPr>
        <w:t xml:space="preserve"> </w:t>
      </w:r>
      <w:r w:rsidRPr="00AB470B">
        <w:rPr>
          <w:rFonts w:cs="TAHER" w:hint="cs"/>
          <w:sz w:val="32"/>
          <w:szCs w:val="32"/>
          <w:rtl/>
        </w:rPr>
        <w:t>والنهضة</w:t>
      </w:r>
      <w:r w:rsidRPr="00AB470B">
        <w:rPr>
          <w:rFonts w:cs="TAHER"/>
          <w:sz w:val="32"/>
          <w:szCs w:val="32"/>
          <w:rtl/>
        </w:rPr>
        <w:t xml:space="preserve"> </w:t>
      </w:r>
      <w:r w:rsidRPr="00AB470B">
        <w:rPr>
          <w:rFonts w:cs="TAHER" w:hint="cs"/>
          <w:sz w:val="32"/>
          <w:szCs w:val="32"/>
          <w:rtl/>
        </w:rPr>
        <w:t>والتجديد</w:t>
      </w:r>
      <w:r w:rsidRPr="00AB470B">
        <w:rPr>
          <w:rFonts w:cs="TAHER"/>
          <w:sz w:val="32"/>
          <w:szCs w:val="32"/>
          <w:rtl/>
        </w:rPr>
        <w:t xml:space="preserve"> </w:t>
      </w:r>
      <w:r w:rsidRPr="00AB470B">
        <w:rPr>
          <w:rFonts w:cs="TAHER" w:hint="cs"/>
          <w:sz w:val="32"/>
          <w:szCs w:val="32"/>
          <w:rtl/>
        </w:rPr>
        <w:t>الإسلامي</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العصور</w:t>
      </w:r>
      <w:r w:rsidRPr="00AB470B">
        <w:rPr>
          <w:rFonts w:cs="TAHER"/>
          <w:sz w:val="32"/>
          <w:szCs w:val="32"/>
          <w:rtl/>
        </w:rPr>
        <w:t xml:space="preserve"> </w:t>
      </w:r>
      <w:r w:rsidRPr="00AB470B">
        <w:rPr>
          <w:rFonts w:cs="TAHER" w:hint="cs"/>
          <w:sz w:val="32"/>
          <w:szCs w:val="32"/>
          <w:rtl/>
        </w:rPr>
        <w:t>الحديث،</w:t>
      </w:r>
      <w:r w:rsidRPr="00AB470B">
        <w:rPr>
          <w:rFonts w:cs="TAHER"/>
          <w:sz w:val="32"/>
          <w:szCs w:val="32"/>
          <w:rtl/>
        </w:rPr>
        <w:t xml:space="preserve"> </w:t>
      </w:r>
      <w:r w:rsidRPr="00AB470B">
        <w:rPr>
          <w:rFonts w:cs="TAHER" w:hint="cs"/>
          <w:sz w:val="32"/>
          <w:szCs w:val="32"/>
          <w:rtl/>
        </w:rPr>
        <w:t>فهو</w:t>
      </w:r>
      <w:r w:rsidRPr="00AB470B">
        <w:rPr>
          <w:rFonts w:cs="TAHER"/>
          <w:sz w:val="32"/>
          <w:szCs w:val="32"/>
          <w:rtl/>
        </w:rPr>
        <w:t xml:space="preserve"> </w:t>
      </w:r>
      <w:r w:rsidRPr="00AB470B">
        <w:rPr>
          <w:rFonts w:cs="TAHER" w:hint="cs"/>
          <w:sz w:val="32"/>
          <w:szCs w:val="32"/>
          <w:rtl/>
        </w:rPr>
        <w:t>أستاذ</w:t>
      </w:r>
      <w:r w:rsidRPr="00AB470B">
        <w:rPr>
          <w:rFonts w:cs="TAHER"/>
          <w:sz w:val="32"/>
          <w:szCs w:val="32"/>
          <w:rtl/>
        </w:rPr>
        <w:t xml:space="preserve"> </w:t>
      </w:r>
      <w:r w:rsidRPr="00AB470B">
        <w:rPr>
          <w:rFonts w:cs="TAHER" w:hint="cs"/>
          <w:sz w:val="32"/>
          <w:szCs w:val="32"/>
          <w:rtl/>
        </w:rPr>
        <w:t>الفقه</w:t>
      </w:r>
      <w:r w:rsidRPr="00AB470B">
        <w:rPr>
          <w:rFonts w:cs="TAHER"/>
          <w:sz w:val="32"/>
          <w:szCs w:val="32"/>
          <w:rtl/>
        </w:rPr>
        <w:t xml:space="preserve"> </w:t>
      </w:r>
      <w:r w:rsidRPr="00AB470B">
        <w:rPr>
          <w:rFonts w:cs="TAHER" w:hint="cs"/>
          <w:sz w:val="32"/>
          <w:szCs w:val="32"/>
          <w:rtl/>
        </w:rPr>
        <w:t>والأصول</w:t>
      </w:r>
      <w:r w:rsidRPr="00AB470B">
        <w:rPr>
          <w:rFonts w:cs="TAHER"/>
          <w:sz w:val="32"/>
          <w:szCs w:val="32"/>
          <w:rtl/>
        </w:rPr>
        <w:t xml:space="preserve"> </w:t>
      </w:r>
      <w:r w:rsidRPr="00AB470B">
        <w:rPr>
          <w:rFonts w:cs="TAHER" w:hint="cs"/>
          <w:sz w:val="32"/>
          <w:szCs w:val="32"/>
          <w:rtl/>
        </w:rPr>
        <w:t>والفلسفة</w:t>
      </w:r>
      <w:r w:rsidRPr="00AB470B">
        <w:rPr>
          <w:rFonts w:cs="TAHER"/>
          <w:sz w:val="32"/>
          <w:szCs w:val="32"/>
          <w:rtl/>
        </w:rPr>
        <w:t xml:space="preserve"> </w:t>
      </w:r>
      <w:r w:rsidRPr="00AB470B">
        <w:rPr>
          <w:rFonts w:cs="TAHER" w:hint="cs"/>
          <w:sz w:val="32"/>
          <w:szCs w:val="32"/>
          <w:rtl/>
        </w:rPr>
        <w:t>والأخلاق</w:t>
      </w:r>
      <w:r w:rsidRPr="00AB470B">
        <w:rPr>
          <w:rFonts w:cs="TAHER"/>
          <w:sz w:val="32"/>
          <w:szCs w:val="32"/>
          <w:rtl/>
        </w:rPr>
        <w:t xml:space="preserve"> </w:t>
      </w:r>
      <w:r w:rsidRPr="00AB470B">
        <w:rPr>
          <w:rFonts w:cs="TAHER" w:hint="cs"/>
          <w:sz w:val="32"/>
          <w:szCs w:val="32"/>
          <w:rtl/>
        </w:rPr>
        <w:t>والعرفان،</w:t>
      </w:r>
      <w:r w:rsidRPr="00AB470B">
        <w:rPr>
          <w:rFonts w:cs="TAHER"/>
          <w:sz w:val="32"/>
          <w:szCs w:val="32"/>
          <w:rtl/>
        </w:rPr>
        <w:t xml:space="preserve"> </w:t>
      </w:r>
      <w:r w:rsidRPr="00AB470B">
        <w:rPr>
          <w:rFonts w:cs="TAHER" w:hint="cs"/>
          <w:sz w:val="32"/>
          <w:szCs w:val="32"/>
          <w:rtl/>
        </w:rPr>
        <w:t>وهو</w:t>
      </w:r>
      <w:r w:rsidRPr="00AB470B">
        <w:rPr>
          <w:rFonts w:cs="TAHER"/>
          <w:sz w:val="32"/>
          <w:szCs w:val="32"/>
          <w:rtl/>
        </w:rPr>
        <w:t xml:space="preserve"> </w:t>
      </w:r>
      <w:r w:rsidRPr="00AB470B">
        <w:rPr>
          <w:rFonts w:cs="TAHER" w:hint="cs"/>
          <w:sz w:val="32"/>
          <w:szCs w:val="32"/>
          <w:rtl/>
        </w:rPr>
        <w:t>المفكر</w:t>
      </w:r>
      <w:r w:rsidRPr="00AB470B">
        <w:rPr>
          <w:rFonts w:cs="TAHER"/>
          <w:sz w:val="32"/>
          <w:szCs w:val="32"/>
          <w:rtl/>
        </w:rPr>
        <w:t xml:space="preserve"> </w:t>
      </w:r>
      <w:r w:rsidRPr="00AB470B">
        <w:rPr>
          <w:rFonts w:cs="TAHER" w:hint="cs"/>
          <w:sz w:val="32"/>
          <w:szCs w:val="32"/>
          <w:rtl/>
        </w:rPr>
        <w:t>والأديب</w:t>
      </w:r>
      <w:r w:rsidRPr="00AB470B">
        <w:rPr>
          <w:rFonts w:cs="TAHER"/>
          <w:sz w:val="32"/>
          <w:szCs w:val="32"/>
          <w:rtl/>
        </w:rPr>
        <w:t xml:space="preserve"> </w:t>
      </w:r>
      <w:r w:rsidRPr="00AB470B">
        <w:rPr>
          <w:rFonts w:cs="TAHER" w:hint="cs"/>
          <w:sz w:val="32"/>
          <w:szCs w:val="32"/>
          <w:rtl/>
        </w:rPr>
        <w:t>والشاعر</w:t>
      </w:r>
      <w:r w:rsidRPr="00AB470B">
        <w:rPr>
          <w:rFonts w:cs="TAHER"/>
          <w:sz w:val="32"/>
          <w:szCs w:val="32"/>
          <w:rtl/>
        </w:rPr>
        <w:t xml:space="preserve"> </w:t>
      </w:r>
      <w:r w:rsidRPr="00AB470B">
        <w:rPr>
          <w:rFonts w:cs="TAHER" w:hint="cs"/>
          <w:sz w:val="32"/>
          <w:szCs w:val="32"/>
          <w:rtl/>
        </w:rPr>
        <w:t>والخطيب،</w:t>
      </w:r>
      <w:r w:rsidRPr="00AB470B">
        <w:rPr>
          <w:rFonts w:cs="TAHER"/>
          <w:sz w:val="32"/>
          <w:szCs w:val="32"/>
          <w:rtl/>
        </w:rPr>
        <w:t xml:space="preserve"> </w:t>
      </w:r>
      <w:r w:rsidRPr="00AB470B">
        <w:rPr>
          <w:rFonts w:cs="TAHER" w:hint="cs"/>
          <w:sz w:val="32"/>
          <w:szCs w:val="32"/>
          <w:rtl/>
        </w:rPr>
        <w:t>وهو</w:t>
      </w:r>
      <w:r w:rsidRPr="00AB470B">
        <w:rPr>
          <w:rFonts w:cs="TAHER"/>
          <w:sz w:val="32"/>
          <w:szCs w:val="32"/>
          <w:rtl/>
        </w:rPr>
        <w:t xml:space="preserve"> </w:t>
      </w:r>
      <w:r w:rsidRPr="00AB470B">
        <w:rPr>
          <w:rFonts w:cs="TAHER" w:hint="cs"/>
          <w:sz w:val="32"/>
          <w:szCs w:val="32"/>
          <w:rtl/>
        </w:rPr>
        <w:t>العارف</w:t>
      </w:r>
      <w:r w:rsidRPr="00AB470B">
        <w:rPr>
          <w:rFonts w:cs="TAHER"/>
          <w:sz w:val="32"/>
          <w:szCs w:val="32"/>
          <w:rtl/>
        </w:rPr>
        <w:t xml:space="preserve"> </w:t>
      </w:r>
      <w:r w:rsidRPr="00AB470B">
        <w:rPr>
          <w:rFonts w:cs="TAHER" w:hint="cs"/>
          <w:sz w:val="32"/>
          <w:szCs w:val="32"/>
          <w:rtl/>
        </w:rPr>
        <w:t>العابد</w:t>
      </w:r>
      <w:r w:rsidRPr="00AB470B">
        <w:rPr>
          <w:rFonts w:cs="TAHER"/>
          <w:sz w:val="32"/>
          <w:szCs w:val="32"/>
          <w:rtl/>
        </w:rPr>
        <w:t xml:space="preserve"> </w:t>
      </w:r>
      <w:r w:rsidRPr="00AB470B">
        <w:rPr>
          <w:rFonts w:cs="TAHER" w:hint="cs"/>
          <w:sz w:val="32"/>
          <w:szCs w:val="32"/>
          <w:rtl/>
        </w:rPr>
        <w:t>الزاهد</w:t>
      </w:r>
      <w:r w:rsidRPr="00AB470B">
        <w:rPr>
          <w:rFonts w:cs="TAHER"/>
          <w:sz w:val="32"/>
          <w:szCs w:val="32"/>
          <w:rtl/>
        </w:rPr>
        <w:t xml:space="preserve"> </w:t>
      </w:r>
      <w:r w:rsidRPr="00AB470B">
        <w:rPr>
          <w:rFonts w:cs="TAHER" w:hint="cs"/>
          <w:sz w:val="32"/>
          <w:szCs w:val="32"/>
          <w:rtl/>
        </w:rPr>
        <w:t>والعاشق</w:t>
      </w:r>
      <w:r w:rsidRPr="00AB470B">
        <w:rPr>
          <w:rFonts w:cs="TAHER"/>
          <w:sz w:val="32"/>
          <w:szCs w:val="32"/>
          <w:rtl/>
        </w:rPr>
        <w:t xml:space="preserve"> </w:t>
      </w:r>
      <w:r w:rsidRPr="00AB470B">
        <w:rPr>
          <w:rFonts w:cs="TAHER" w:hint="cs"/>
          <w:sz w:val="32"/>
          <w:szCs w:val="32"/>
          <w:rtl/>
        </w:rPr>
        <w:t>السالك،</w:t>
      </w:r>
      <w:r w:rsidRPr="00AB470B">
        <w:rPr>
          <w:rFonts w:cs="TAHER"/>
          <w:sz w:val="32"/>
          <w:szCs w:val="32"/>
          <w:rtl/>
        </w:rPr>
        <w:t xml:space="preserve"> </w:t>
      </w:r>
      <w:r w:rsidRPr="00AB470B">
        <w:rPr>
          <w:rFonts w:cs="TAHER" w:hint="cs"/>
          <w:sz w:val="32"/>
          <w:szCs w:val="32"/>
          <w:rtl/>
        </w:rPr>
        <w:t>ثم</w:t>
      </w:r>
      <w:r w:rsidRPr="00AB470B">
        <w:rPr>
          <w:rFonts w:cs="TAHER"/>
          <w:sz w:val="32"/>
          <w:szCs w:val="32"/>
          <w:rtl/>
        </w:rPr>
        <w:t xml:space="preserve"> </w:t>
      </w:r>
      <w:r w:rsidRPr="00AB470B">
        <w:rPr>
          <w:rFonts w:cs="TAHER" w:hint="cs"/>
          <w:sz w:val="32"/>
          <w:szCs w:val="32"/>
          <w:rtl/>
        </w:rPr>
        <w:t>إلى</w:t>
      </w:r>
      <w:r w:rsidRPr="00AB470B">
        <w:rPr>
          <w:rFonts w:cs="TAHER"/>
          <w:sz w:val="32"/>
          <w:szCs w:val="32"/>
          <w:rtl/>
        </w:rPr>
        <w:t xml:space="preserve"> </w:t>
      </w:r>
      <w:r w:rsidRPr="00AB470B">
        <w:rPr>
          <w:rFonts w:cs="TAHER" w:hint="cs"/>
          <w:sz w:val="32"/>
          <w:szCs w:val="32"/>
          <w:rtl/>
        </w:rPr>
        <w:t>ذلك</w:t>
      </w:r>
      <w:r w:rsidRPr="00AB470B">
        <w:rPr>
          <w:rFonts w:cs="TAHER"/>
          <w:sz w:val="32"/>
          <w:szCs w:val="32"/>
          <w:rtl/>
        </w:rPr>
        <w:t xml:space="preserve"> </w:t>
      </w:r>
      <w:r w:rsidRPr="00AB470B">
        <w:rPr>
          <w:rFonts w:cs="TAHER" w:hint="cs"/>
          <w:sz w:val="32"/>
          <w:szCs w:val="32"/>
          <w:rtl/>
        </w:rPr>
        <w:t>كله</w:t>
      </w:r>
      <w:r w:rsidRPr="00AB470B">
        <w:rPr>
          <w:rFonts w:cs="TAHER"/>
          <w:sz w:val="32"/>
          <w:szCs w:val="32"/>
          <w:rtl/>
        </w:rPr>
        <w:t xml:space="preserve"> </w:t>
      </w:r>
      <w:r w:rsidRPr="00AB470B">
        <w:rPr>
          <w:rFonts w:cs="TAHER" w:hint="cs"/>
          <w:sz w:val="32"/>
          <w:szCs w:val="32"/>
          <w:rtl/>
        </w:rPr>
        <w:t>هو</w:t>
      </w:r>
      <w:r w:rsidRPr="00AB470B">
        <w:rPr>
          <w:rFonts w:cs="TAHER"/>
          <w:sz w:val="32"/>
          <w:szCs w:val="32"/>
          <w:rtl/>
        </w:rPr>
        <w:t xml:space="preserve"> </w:t>
      </w:r>
      <w:r w:rsidRPr="00AB470B">
        <w:rPr>
          <w:rFonts w:cs="TAHER" w:hint="cs"/>
          <w:sz w:val="32"/>
          <w:szCs w:val="32"/>
          <w:rtl/>
        </w:rPr>
        <w:t>ابرع</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فهم</w:t>
      </w:r>
      <w:r w:rsidRPr="00AB470B">
        <w:rPr>
          <w:rFonts w:cs="TAHER"/>
          <w:sz w:val="32"/>
          <w:szCs w:val="32"/>
          <w:rtl/>
        </w:rPr>
        <w:t xml:space="preserve"> </w:t>
      </w:r>
      <w:r w:rsidRPr="00AB470B">
        <w:rPr>
          <w:rFonts w:cs="TAHER" w:hint="cs"/>
          <w:sz w:val="32"/>
          <w:szCs w:val="32"/>
          <w:rtl/>
        </w:rPr>
        <w:t>السياسة</w:t>
      </w:r>
      <w:r w:rsidRPr="00AB470B">
        <w:rPr>
          <w:rFonts w:cs="TAHER"/>
          <w:sz w:val="32"/>
          <w:szCs w:val="32"/>
          <w:rtl/>
        </w:rPr>
        <w:t xml:space="preserve"> </w:t>
      </w:r>
      <w:r w:rsidRPr="00AB470B">
        <w:rPr>
          <w:rFonts w:cs="TAHER" w:hint="cs"/>
          <w:sz w:val="32"/>
          <w:szCs w:val="32"/>
          <w:rtl/>
        </w:rPr>
        <w:t>ومارسها</w:t>
      </w:r>
      <w:r w:rsidRPr="00AB470B">
        <w:rPr>
          <w:rFonts w:cs="TAHER"/>
          <w:sz w:val="32"/>
          <w:szCs w:val="32"/>
          <w:rtl/>
        </w:rPr>
        <w:t xml:space="preserve"> </w:t>
      </w:r>
      <w:r w:rsidRPr="00AB470B">
        <w:rPr>
          <w:rFonts w:cs="TAHER" w:hint="cs"/>
          <w:sz w:val="32"/>
          <w:szCs w:val="32"/>
          <w:rtl/>
        </w:rPr>
        <w:t>جزءاً</w:t>
      </w:r>
      <w:r w:rsidRPr="00AB470B">
        <w:rPr>
          <w:rFonts w:cs="TAHER"/>
          <w:sz w:val="32"/>
          <w:szCs w:val="32"/>
          <w:rtl/>
        </w:rPr>
        <w:t xml:space="preserve"> </w:t>
      </w:r>
      <w:r w:rsidRPr="00AB470B">
        <w:rPr>
          <w:rFonts w:cs="TAHER" w:hint="cs"/>
          <w:sz w:val="32"/>
          <w:szCs w:val="32"/>
          <w:rtl/>
        </w:rPr>
        <w:t>لا</w:t>
      </w:r>
      <w:r w:rsidRPr="00AB470B">
        <w:rPr>
          <w:rFonts w:cs="TAHER"/>
          <w:sz w:val="32"/>
          <w:szCs w:val="32"/>
          <w:rtl/>
        </w:rPr>
        <w:t xml:space="preserve"> </w:t>
      </w:r>
      <w:r w:rsidRPr="00AB470B">
        <w:rPr>
          <w:rFonts w:cs="TAHER" w:hint="cs"/>
          <w:sz w:val="32"/>
          <w:szCs w:val="32"/>
          <w:rtl/>
        </w:rPr>
        <w:t>يتجزأ</w:t>
      </w:r>
      <w:r w:rsidRPr="00AB470B">
        <w:rPr>
          <w:rFonts w:cs="TAHER"/>
          <w:sz w:val="32"/>
          <w:szCs w:val="32"/>
          <w:rtl/>
        </w:rPr>
        <w:t xml:space="preserve"> </w:t>
      </w:r>
      <w:r w:rsidRPr="00AB470B">
        <w:rPr>
          <w:rFonts w:cs="TAHER" w:hint="cs"/>
          <w:sz w:val="32"/>
          <w:szCs w:val="32"/>
          <w:rtl/>
        </w:rPr>
        <w:t>عن</w:t>
      </w:r>
      <w:r w:rsidRPr="00AB470B">
        <w:rPr>
          <w:rFonts w:cs="TAHER"/>
          <w:sz w:val="32"/>
          <w:szCs w:val="32"/>
          <w:rtl/>
        </w:rPr>
        <w:t xml:space="preserve"> </w:t>
      </w:r>
      <w:r w:rsidRPr="00AB470B">
        <w:rPr>
          <w:rFonts w:cs="TAHER" w:hint="cs"/>
          <w:sz w:val="32"/>
          <w:szCs w:val="32"/>
          <w:rtl/>
        </w:rPr>
        <w:t>الدين،</w:t>
      </w:r>
      <w:r w:rsidRPr="00AB470B">
        <w:rPr>
          <w:rFonts w:cs="TAHER"/>
          <w:sz w:val="32"/>
          <w:szCs w:val="32"/>
          <w:rtl/>
        </w:rPr>
        <w:t xml:space="preserve"> </w:t>
      </w:r>
      <w:r w:rsidRPr="00AB470B">
        <w:rPr>
          <w:rFonts w:cs="TAHER" w:hint="cs"/>
          <w:sz w:val="32"/>
          <w:szCs w:val="32"/>
          <w:rtl/>
        </w:rPr>
        <w:t>وبعداً</w:t>
      </w:r>
      <w:r w:rsidRPr="00AB470B">
        <w:rPr>
          <w:rFonts w:cs="TAHER"/>
          <w:sz w:val="32"/>
          <w:szCs w:val="32"/>
          <w:rtl/>
        </w:rPr>
        <w:t xml:space="preserve"> </w:t>
      </w:r>
      <w:r w:rsidRPr="00AB470B">
        <w:rPr>
          <w:rFonts w:cs="TAHER" w:hint="cs"/>
          <w:sz w:val="32"/>
          <w:szCs w:val="32"/>
          <w:rtl/>
        </w:rPr>
        <w:t>حيوياً</w:t>
      </w:r>
      <w:r w:rsidRPr="00AB470B">
        <w:rPr>
          <w:rFonts w:cs="TAHER"/>
          <w:sz w:val="32"/>
          <w:szCs w:val="32"/>
          <w:rtl/>
        </w:rPr>
        <w:t xml:space="preserve"> </w:t>
      </w:r>
      <w:r w:rsidRPr="00AB470B">
        <w:rPr>
          <w:rFonts w:cs="TAHER" w:hint="cs"/>
          <w:sz w:val="32"/>
          <w:szCs w:val="32"/>
          <w:rtl/>
        </w:rPr>
        <w:t>لا</w:t>
      </w:r>
      <w:r w:rsidRPr="00AB470B">
        <w:rPr>
          <w:rFonts w:cs="TAHER"/>
          <w:sz w:val="32"/>
          <w:szCs w:val="32"/>
          <w:rtl/>
        </w:rPr>
        <w:t xml:space="preserve"> </w:t>
      </w:r>
      <w:r w:rsidRPr="00AB470B">
        <w:rPr>
          <w:rFonts w:cs="TAHER" w:hint="cs"/>
          <w:sz w:val="32"/>
          <w:szCs w:val="32"/>
          <w:rtl/>
        </w:rPr>
        <w:t>يحقق</w:t>
      </w:r>
      <w:r w:rsidRPr="00AB470B">
        <w:rPr>
          <w:rFonts w:cs="TAHER"/>
          <w:sz w:val="32"/>
          <w:szCs w:val="32"/>
          <w:rtl/>
        </w:rPr>
        <w:t xml:space="preserve"> </w:t>
      </w:r>
      <w:r w:rsidRPr="00AB470B">
        <w:rPr>
          <w:rFonts w:cs="TAHER" w:hint="cs"/>
          <w:sz w:val="32"/>
          <w:szCs w:val="32"/>
          <w:rtl/>
        </w:rPr>
        <w:t>أهداف</w:t>
      </w:r>
      <w:r w:rsidRPr="00AB470B">
        <w:rPr>
          <w:rFonts w:cs="TAHER"/>
          <w:sz w:val="32"/>
          <w:szCs w:val="32"/>
          <w:rtl/>
        </w:rPr>
        <w:t xml:space="preserve"> </w:t>
      </w:r>
      <w:r w:rsidRPr="00AB470B">
        <w:rPr>
          <w:rFonts w:cs="TAHER" w:hint="cs"/>
          <w:sz w:val="32"/>
          <w:szCs w:val="32"/>
          <w:rtl/>
        </w:rPr>
        <w:t>الشريعة</w:t>
      </w:r>
      <w:r w:rsidRPr="00AB470B">
        <w:rPr>
          <w:rFonts w:cs="TAHER"/>
          <w:sz w:val="32"/>
          <w:szCs w:val="32"/>
          <w:rtl/>
        </w:rPr>
        <w:t xml:space="preserve"> </w:t>
      </w:r>
      <w:r w:rsidRPr="00AB470B">
        <w:rPr>
          <w:rFonts w:cs="TAHER" w:hint="cs"/>
          <w:sz w:val="32"/>
          <w:szCs w:val="32"/>
          <w:rtl/>
        </w:rPr>
        <w:t>ومقاصدها</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استنفاذ</w:t>
      </w:r>
      <w:r w:rsidRPr="00AB470B">
        <w:rPr>
          <w:rFonts w:cs="TAHER"/>
          <w:sz w:val="32"/>
          <w:szCs w:val="32"/>
          <w:rtl/>
        </w:rPr>
        <w:t xml:space="preserve"> </w:t>
      </w:r>
      <w:r w:rsidRPr="00AB470B">
        <w:rPr>
          <w:rFonts w:cs="TAHER" w:hint="cs"/>
          <w:sz w:val="32"/>
          <w:szCs w:val="32"/>
          <w:rtl/>
        </w:rPr>
        <w:t>البلاد</w:t>
      </w:r>
      <w:r w:rsidRPr="00AB470B">
        <w:rPr>
          <w:rFonts w:cs="TAHER"/>
          <w:sz w:val="32"/>
          <w:szCs w:val="32"/>
          <w:rtl/>
        </w:rPr>
        <w:t xml:space="preserve"> </w:t>
      </w:r>
      <w:r w:rsidRPr="00AB470B">
        <w:rPr>
          <w:rFonts w:cs="TAHER" w:hint="cs"/>
          <w:sz w:val="32"/>
          <w:szCs w:val="32"/>
          <w:rtl/>
        </w:rPr>
        <w:t>والعباد</w:t>
      </w:r>
      <w:r w:rsidRPr="00AB470B">
        <w:rPr>
          <w:rFonts w:cs="TAHER"/>
          <w:sz w:val="32"/>
          <w:szCs w:val="32"/>
          <w:rtl/>
        </w:rPr>
        <w:t xml:space="preserve"> </w:t>
      </w:r>
      <w:r w:rsidRPr="00AB470B">
        <w:rPr>
          <w:rFonts w:cs="TAHER" w:hint="cs"/>
          <w:sz w:val="32"/>
          <w:szCs w:val="32"/>
          <w:rtl/>
        </w:rPr>
        <w:t>ومقارعة</w:t>
      </w:r>
      <w:r w:rsidRPr="00AB470B">
        <w:rPr>
          <w:rFonts w:cs="TAHER"/>
          <w:sz w:val="32"/>
          <w:szCs w:val="32"/>
          <w:rtl/>
        </w:rPr>
        <w:t xml:space="preserve"> </w:t>
      </w:r>
      <w:r w:rsidRPr="00AB470B">
        <w:rPr>
          <w:rFonts w:cs="TAHER" w:hint="cs"/>
          <w:sz w:val="32"/>
          <w:szCs w:val="32"/>
          <w:rtl/>
        </w:rPr>
        <w:t>الظلم</w:t>
      </w:r>
      <w:r w:rsidRPr="00AB470B">
        <w:rPr>
          <w:rFonts w:cs="TAHER"/>
          <w:sz w:val="32"/>
          <w:szCs w:val="32"/>
          <w:rtl/>
        </w:rPr>
        <w:t xml:space="preserve"> </w:t>
      </w:r>
      <w:r w:rsidRPr="00AB470B">
        <w:rPr>
          <w:rFonts w:cs="TAHER" w:hint="cs"/>
          <w:sz w:val="32"/>
          <w:szCs w:val="32"/>
          <w:rtl/>
        </w:rPr>
        <w:t>والطغيان</w:t>
      </w:r>
      <w:r w:rsidRPr="00AB470B">
        <w:rPr>
          <w:rFonts w:cs="TAHER"/>
          <w:sz w:val="32"/>
          <w:szCs w:val="32"/>
          <w:rtl/>
        </w:rPr>
        <w:t xml:space="preserve"> </w:t>
      </w:r>
      <w:r w:rsidRPr="00AB470B">
        <w:rPr>
          <w:rFonts w:cs="TAHER" w:hint="cs"/>
          <w:sz w:val="32"/>
          <w:szCs w:val="32"/>
          <w:rtl/>
        </w:rPr>
        <w:t>وإحداث</w:t>
      </w:r>
      <w:r w:rsidRPr="00AB470B">
        <w:rPr>
          <w:rFonts w:cs="TAHER"/>
          <w:sz w:val="32"/>
          <w:szCs w:val="32"/>
          <w:rtl/>
        </w:rPr>
        <w:t xml:space="preserve"> </w:t>
      </w:r>
      <w:r w:rsidRPr="00AB470B">
        <w:rPr>
          <w:rFonts w:cs="TAHER" w:hint="cs"/>
          <w:sz w:val="32"/>
          <w:szCs w:val="32"/>
          <w:rtl/>
        </w:rPr>
        <w:t>التجديد</w:t>
      </w:r>
      <w:r w:rsidRPr="00AB470B">
        <w:rPr>
          <w:rFonts w:cs="TAHER"/>
          <w:sz w:val="32"/>
          <w:szCs w:val="32"/>
          <w:rtl/>
        </w:rPr>
        <w:t xml:space="preserve"> </w:t>
      </w:r>
      <w:r w:rsidRPr="00AB470B">
        <w:rPr>
          <w:rFonts w:cs="TAHER" w:hint="cs"/>
          <w:sz w:val="32"/>
          <w:szCs w:val="32"/>
          <w:rtl/>
        </w:rPr>
        <w:t>والنهضة</w:t>
      </w:r>
      <w:r w:rsidRPr="00AB470B">
        <w:rPr>
          <w:rFonts w:cs="TAHER"/>
          <w:sz w:val="32"/>
          <w:szCs w:val="32"/>
          <w:rtl/>
        </w:rPr>
        <w:t xml:space="preserve"> </w:t>
      </w:r>
      <w:r w:rsidRPr="00AB470B">
        <w:rPr>
          <w:rFonts w:cs="TAHER" w:hint="cs"/>
          <w:sz w:val="32"/>
          <w:szCs w:val="32"/>
          <w:rtl/>
        </w:rPr>
        <w:t>بعد</w:t>
      </w:r>
      <w:r w:rsidRPr="00AB470B">
        <w:rPr>
          <w:rFonts w:cs="TAHER"/>
          <w:sz w:val="32"/>
          <w:szCs w:val="32"/>
          <w:rtl/>
        </w:rPr>
        <w:t xml:space="preserve"> </w:t>
      </w:r>
      <w:r w:rsidRPr="00AB470B">
        <w:rPr>
          <w:rFonts w:cs="TAHER" w:hint="cs"/>
          <w:sz w:val="32"/>
          <w:szCs w:val="32"/>
          <w:rtl/>
        </w:rPr>
        <w:t>تحديد</w:t>
      </w:r>
      <w:r w:rsidRPr="00AB470B">
        <w:rPr>
          <w:rFonts w:cs="TAHER"/>
          <w:sz w:val="32"/>
          <w:szCs w:val="32"/>
          <w:rtl/>
        </w:rPr>
        <w:t xml:space="preserve"> </w:t>
      </w:r>
      <w:r w:rsidRPr="00AB470B">
        <w:rPr>
          <w:rFonts w:cs="TAHER" w:hint="cs"/>
          <w:sz w:val="32"/>
          <w:szCs w:val="32"/>
          <w:rtl/>
        </w:rPr>
        <w:t>مصادر</w:t>
      </w:r>
      <w:r w:rsidRPr="00AB470B">
        <w:rPr>
          <w:rFonts w:cs="TAHER"/>
          <w:sz w:val="32"/>
          <w:szCs w:val="32"/>
          <w:rtl/>
        </w:rPr>
        <w:t xml:space="preserve"> </w:t>
      </w:r>
      <w:r w:rsidRPr="00AB470B">
        <w:rPr>
          <w:rFonts w:cs="TAHER" w:hint="cs"/>
          <w:sz w:val="32"/>
          <w:szCs w:val="32"/>
          <w:rtl/>
        </w:rPr>
        <w:t>الخلل</w:t>
      </w:r>
      <w:r w:rsidRPr="00AB470B">
        <w:rPr>
          <w:rFonts w:cs="TAHER"/>
          <w:sz w:val="32"/>
          <w:szCs w:val="32"/>
          <w:rtl/>
        </w:rPr>
        <w:t xml:space="preserve"> </w:t>
      </w:r>
      <w:r w:rsidRPr="00AB470B">
        <w:rPr>
          <w:rFonts w:cs="TAHER" w:hint="cs"/>
          <w:sz w:val="32"/>
          <w:szCs w:val="32"/>
          <w:rtl/>
        </w:rPr>
        <w:t>ومكامنه</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الفكر</w:t>
      </w:r>
      <w:r w:rsidRPr="00AB470B">
        <w:rPr>
          <w:rFonts w:cs="TAHER"/>
          <w:sz w:val="32"/>
          <w:szCs w:val="32"/>
          <w:rtl/>
        </w:rPr>
        <w:t xml:space="preserve"> </w:t>
      </w:r>
      <w:r w:rsidRPr="00AB470B">
        <w:rPr>
          <w:rFonts w:cs="TAHER" w:hint="cs"/>
          <w:sz w:val="32"/>
          <w:szCs w:val="32"/>
          <w:rtl/>
        </w:rPr>
        <w:t>والمجتمع،</w:t>
      </w:r>
      <w:r w:rsidRPr="00AB470B">
        <w:rPr>
          <w:rFonts w:cs="TAHER"/>
          <w:sz w:val="32"/>
          <w:szCs w:val="32"/>
          <w:rtl/>
        </w:rPr>
        <w:t xml:space="preserve"> </w:t>
      </w:r>
      <w:r w:rsidRPr="00AB470B">
        <w:rPr>
          <w:rFonts w:cs="TAHER" w:hint="cs"/>
          <w:sz w:val="32"/>
          <w:szCs w:val="32"/>
          <w:rtl/>
        </w:rPr>
        <w:t>وبعد</w:t>
      </w:r>
      <w:r w:rsidRPr="00AB470B">
        <w:rPr>
          <w:rFonts w:cs="TAHER"/>
          <w:sz w:val="32"/>
          <w:szCs w:val="32"/>
          <w:rtl/>
        </w:rPr>
        <w:t xml:space="preserve"> </w:t>
      </w:r>
      <w:r w:rsidRPr="00AB470B">
        <w:rPr>
          <w:rFonts w:cs="TAHER" w:hint="cs"/>
          <w:sz w:val="32"/>
          <w:szCs w:val="32"/>
          <w:rtl/>
        </w:rPr>
        <w:t>انتقاء</w:t>
      </w:r>
      <w:r w:rsidRPr="00AB470B">
        <w:rPr>
          <w:rFonts w:cs="TAHER"/>
          <w:sz w:val="32"/>
          <w:szCs w:val="32"/>
          <w:rtl/>
        </w:rPr>
        <w:t xml:space="preserve"> </w:t>
      </w:r>
      <w:r w:rsidRPr="00AB470B">
        <w:rPr>
          <w:rFonts w:cs="TAHER" w:hint="cs"/>
          <w:sz w:val="32"/>
          <w:szCs w:val="32"/>
          <w:rtl/>
        </w:rPr>
        <w:t>الأساليب</w:t>
      </w:r>
      <w:r w:rsidRPr="00AB470B">
        <w:rPr>
          <w:rFonts w:cs="TAHER"/>
          <w:sz w:val="32"/>
          <w:szCs w:val="32"/>
          <w:rtl/>
        </w:rPr>
        <w:t xml:space="preserve"> </w:t>
      </w:r>
      <w:r w:rsidRPr="00AB470B">
        <w:rPr>
          <w:rFonts w:cs="TAHER" w:hint="cs"/>
          <w:sz w:val="32"/>
          <w:szCs w:val="32"/>
          <w:rtl/>
        </w:rPr>
        <w:t>الأنجح</w:t>
      </w:r>
      <w:r w:rsidRPr="00AB470B">
        <w:rPr>
          <w:rFonts w:cs="TAHER"/>
          <w:sz w:val="32"/>
          <w:szCs w:val="32"/>
          <w:rtl/>
        </w:rPr>
        <w:t xml:space="preserve"> </w:t>
      </w:r>
      <w:r w:rsidRPr="00AB470B">
        <w:rPr>
          <w:rFonts w:cs="TAHER" w:hint="cs"/>
          <w:sz w:val="32"/>
          <w:szCs w:val="32"/>
          <w:rtl/>
        </w:rPr>
        <w:t>للعلاج</w:t>
      </w:r>
      <w:r w:rsidRPr="00AB470B">
        <w:rPr>
          <w:rFonts w:cs="TAHER"/>
          <w:sz w:val="32"/>
          <w:szCs w:val="32"/>
          <w:rtl/>
        </w:rPr>
        <w:t xml:space="preserve"> </w:t>
      </w:r>
      <w:r w:rsidRPr="00AB470B">
        <w:rPr>
          <w:rFonts w:cs="TAHER" w:hint="cs"/>
          <w:sz w:val="32"/>
          <w:szCs w:val="32"/>
          <w:rtl/>
        </w:rPr>
        <w:t>هكذا</w:t>
      </w:r>
      <w:r w:rsidRPr="00AB470B">
        <w:rPr>
          <w:rFonts w:cs="TAHER"/>
          <w:sz w:val="32"/>
          <w:szCs w:val="32"/>
          <w:rtl/>
        </w:rPr>
        <w:t xml:space="preserve"> </w:t>
      </w:r>
      <w:r w:rsidRPr="00AB470B">
        <w:rPr>
          <w:rFonts w:cs="TAHER" w:hint="cs"/>
          <w:sz w:val="32"/>
          <w:szCs w:val="32"/>
          <w:rtl/>
        </w:rPr>
        <w:t>جمع</w:t>
      </w:r>
      <w:r w:rsidRPr="00AB470B">
        <w:rPr>
          <w:rFonts w:cs="TAHER"/>
          <w:sz w:val="32"/>
          <w:szCs w:val="32"/>
          <w:rtl/>
        </w:rPr>
        <w:t xml:space="preserve"> </w:t>
      </w:r>
      <w:r w:rsidRPr="00AB470B">
        <w:rPr>
          <w:rFonts w:cs="TAHER" w:hint="cs"/>
          <w:sz w:val="32"/>
          <w:szCs w:val="32"/>
          <w:rtl/>
        </w:rPr>
        <w:t>الإمام</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شخصه</w:t>
      </w:r>
      <w:r w:rsidRPr="00AB470B">
        <w:rPr>
          <w:rFonts w:cs="TAHER"/>
          <w:sz w:val="32"/>
          <w:szCs w:val="32"/>
          <w:rtl/>
        </w:rPr>
        <w:t xml:space="preserve"> </w:t>
      </w:r>
      <w:r w:rsidRPr="00AB470B">
        <w:rPr>
          <w:rFonts w:cs="TAHER" w:hint="cs"/>
          <w:sz w:val="32"/>
          <w:szCs w:val="32"/>
          <w:rtl/>
        </w:rPr>
        <w:t>مرجع</w:t>
      </w:r>
      <w:r w:rsidRPr="00AB470B">
        <w:rPr>
          <w:rFonts w:cs="TAHER"/>
          <w:sz w:val="32"/>
          <w:szCs w:val="32"/>
          <w:rtl/>
        </w:rPr>
        <w:t xml:space="preserve"> </w:t>
      </w:r>
      <w:r w:rsidRPr="00AB470B">
        <w:rPr>
          <w:rFonts w:cs="TAHER" w:hint="cs"/>
          <w:sz w:val="32"/>
          <w:szCs w:val="32"/>
          <w:rtl/>
        </w:rPr>
        <w:t>التقليد</w:t>
      </w:r>
      <w:r w:rsidRPr="00AB470B">
        <w:rPr>
          <w:rFonts w:cs="TAHER"/>
          <w:sz w:val="32"/>
          <w:szCs w:val="32"/>
          <w:rtl/>
        </w:rPr>
        <w:t xml:space="preserve"> </w:t>
      </w:r>
      <w:r w:rsidRPr="00AB470B">
        <w:rPr>
          <w:rFonts w:cs="TAHER" w:hint="cs"/>
          <w:sz w:val="32"/>
          <w:szCs w:val="32"/>
          <w:rtl/>
        </w:rPr>
        <w:t>ورجل</w:t>
      </w:r>
      <w:r w:rsidRPr="00AB470B">
        <w:rPr>
          <w:rFonts w:cs="TAHER"/>
          <w:sz w:val="32"/>
          <w:szCs w:val="32"/>
          <w:rtl/>
        </w:rPr>
        <w:t xml:space="preserve"> </w:t>
      </w:r>
      <w:r w:rsidRPr="00AB470B">
        <w:rPr>
          <w:rFonts w:cs="TAHER" w:hint="cs"/>
          <w:sz w:val="32"/>
          <w:szCs w:val="32"/>
          <w:rtl/>
        </w:rPr>
        <w:t>الاجتهاد</w:t>
      </w:r>
      <w:r w:rsidRPr="00AB470B">
        <w:rPr>
          <w:rFonts w:cs="TAHER"/>
          <w:sz w:val="32"/>
          <w:szCs w:val="32"/>
          <w:rtl/>
        </w:rPr>
        <w:t xml:space="preserve"> </w:t>
      </w:r>
      <w:r w:rsidRPr="00AB470B">
        <w:rPr>
          <w:rFonts w:cs="TAHER" w:hint="cs"/>
          <w:sz w:val="32"/>
          <w:szCs w:val="32"/>
          <w:rtl/>
        </w:rPr>
        <w:t>الإسلامي</w:t>
      </w:r>
      <w:r w:rsidRPr="00AB470B">
        <w:rPr>
          <w:rFonts w:cs="TAHER"/>
          <w:sz w:val="32"/>
          <w:szCs w:val="32"/>
          <w:rtl/>
        </w:rPr>
        <w:t xml:space="preserve"> </w:t>
      </w:r>
      <w:r w:rsidRPr="00AB470B">
        <w:rPr>
          <w:rFonts w:cs="TAHER" w:hint="cs"/>
          <w:sz w:val="32"/>
          <w:szCs w:val="32"/>
          <w:rtl/>
        </w:rPr>
        <w:lastRenderedPageBreak/>
        <w:t>الذي</w:t>
      </w:r>
      <w:r w:rsidRPr="00AB470B">
        <w:rPr>
          <w:rFonts w:cs="TAHER"/>
          <w:sz w:val="32"/>
          <w:szCs w:val="32"/>
          <w:rtl/>
        </w:rPr>
        <w:t xml:space="preserve"> </w:t>
      </w:r>
      <w:r w:rsidRPr="00AB470B">
        <w:rPr>
          <w:rFonts w:cs="TAHER" w:hint="cs"/>
          <w:sz w:val="32"/>
          <w:szCs w:val="32"/>
          <w:rtl/>
        </w:rPr>
        <w:t>يستوعب</w:t>
      </w:r>
      <w:r w:rsidRPr="00AB470B">
        <w:rPr>
          <w:rFonts w:cs="TAHER"/>
          <w:sz w:val="32"/>
          <w:szCs w:val="32"/>
          <w:rtl/>
        </w:rPr>
        <w:t xml:space="preserve"> </w:t>
      </w:r>
      <w:r w:rsidRPr="00AB470B">
        <w:rPr>
          <w:rFonts w:cs="TAHER" w:hint="cs"/>
          <w:sz w:val="32"/>
          <w:szCs w:val="32"/>
          <w:rtl/>
        </w:rPr>
        <w:t>الزمان</w:t>
      </w:r>
      <w:r w:rsidRPr="00AB470B">
        <w:rPr>
          <w:rFonts w:cs="TAHER"/>
          <w:sz w:val="32"/>
          <w:szCs w:val="32"/>
          <w:rtl/>
        </w:rPr>
        <w:t xml:space="preserve"> </w:t>
      </w:r>
      <w:r w:rsidRPr="00AB470B">
        <w:rPr>
          <w:rFonts w:cs="TAHER" w:hint="cs"/>
          <w:sz w:val="32"/>
          <w:szCs w:val="32"/>
          <w:rtl/>
        </w:rPr>
        <w:t>والمكان،</w:t>
      </w:r>
      <w:r w:rsidRPr="00AB470B">
        <w:rPr>
          <w:rFonts w:cs="TAHER"/>
          <w:sz w:val="32"/>
          <w:szCs w:val="32"/>
          <w:rtl/>
        </w:rPr>
        <w:t xml:space="preserve"> </w:t>
      </w:r>
      <w:r w:rsidRPr="00AB470B">
        <w:rPr>
          <w:rFonts w:cs="TAHER" w:hint="cs"/>
          <w:sz w:val="32"/>
          <w:szCs w:val="32"/>
          <w:rtl/>
        </w:rPr>
        <w:t>والمجدد</w:t>
      </w:r>
      <w:r w:rsidRPr="00AB470B">
        <w:rPr>
          <w:rFonts w:cs="TAHER"/>
          <w:sz w:val="32"/>
          <w:szCs w:val="32"/>
          <w:rtl/>
        </w:rPr>
        <w:t xml:space="preserve"> </w:t>
      </w:r>
      <w:r w:rsidRPr="00AB470B">
        <w:rPr>
          <w:rFonts w:cs="TAHER" w:hint="cs"/>
          <w:sz w:val="32"/>
          <w:szCs w:val="32"/>
          <w:rtl/>
        </w:rPr>
        <w:t>الذي</w:t>
      </w:r>
      <w:r w:rsidRPr="00AB470B">
        <w:rPr>
          <w:rFonts w:cs="TAHER"/>
          <w:sz w:val="32"/>
          <w:szCs w:val="32"/>
          <w:rtl/>
        </w:rPr>
        <w:t xml:space="preserve"> </w:t>
      </w:r>
      <w:r w:rsidRPr="00AB470B">
        <w:rPr>
          <w:rFonts w:cs="TAHER" w:hint="cs"/>
          <w:sz w:val="32"/>
          <w:szCs w:val="32"/>
          <w:rtl/>
        </w:rPr>
        <w:t>يرتقبه</w:t>
      </w:r>
      <w:r w:rsidRPr="00AB470B">
        <w:rPr>
          <w:rFonts w:cs="TAHER"/>
          <w:sz w:val="32"/>
          <w:szCs w:val="32"/>
          <w:rtl/>
        </w:rPr>
        <w:t xml:space="preserve"> </w:t>
      </w:r>
      <w:r w:rsidRPr="00AB470B">
        <w:rPr>
          <w:rFonts w:cs="TAHER" w:hint="cs"/>
          <w:sz w:val="32"/>
          <w:szCs w:val="32"/>
          <w:rtl/>
        </w:rPr>
        <w:t>المسلمون</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بداية</w:t>
      </w:r>
      <w:r w:rsidRPr="00AB470B">
        <w:rPr>
          <w:rFonts w:cs="TAHER"/>
          <w:sz w:val="32"/>
          <w:szCs w:val="32"/>
          <w:rtl/>
        </w:rPr>
        <w:t xml:space="preserve"> </w:t>
      </w:r>
      <w:r w:rsidRPr="00AB470B">
        <w:rPr>
          <w:rFonts w:cs="TAHER" w:hint="cs"/>
          <w:sz w:val="32"/>
          <w:szCs w:val="32"/>
          <w:rtl/>
        </w:rPr>
        <w:t>كل</w:t>
      </w:r>
      <w:r w:rsidRPr="00AB470B">
        <w:rPr>
          <w:rFonts w:cs="TAHER"/>
          <w:sz w:val="32"/>
          <w:szCs w:val="32"/>
          <w:rtl/>
        </w:rPr>
        <w:t xml:space="preserve"> </w:t>
      </w:r>
      <w:r w:rsidRPr="00AB470B">
        <w:rPr>
          <w:rFonts w:cs="TAHER" w:hint="cs"/>
          <w:sz w:val="32"/>
          <w:szCs w:val="32"/>
          <w:rtl/>
        </w:rPr>
        <w:t>قرن</w:t>
      </w:r>
      <w:r w:rsidR="009036BA">
        <w:rPr>
          <w:rStyle w:val="a4"/>
          <w:rFonts w:cs="TAHER"/>
          <w:sz w:val="32"/>
          <w:szCs w:val="32"/>
          <w:rtl/>
        </w:rPr>
        <w:footnoteReference w:id="30"/>
      </w:r>
      <w:r w:rsidRPr="00AB470B">
        <w:rPr>
          <w:rFonts w:cs="TAHER" w:hint="cs"/>
          <w:sz w:val="32"/>
          <w:szCs w:val="32"/>
          <w:rtl/>
        </w:rPr>
        <w:t>،</w:t>
      </w:r>
      <w:r w:rsidRPr="00AB470B">
        <w:rPr>
          <w:rFonts w:cs="TAHER"/>
          <w:sz w:val="32"/>
          <w:szCs w:val="32"/>
          <w:rtl/>
        </w:rPr>
        <w:t xml:space="preserve"> </w:t>
      </w:r>
      <w:r w:rsidRPr="00AB470B">
        <w:rPr>
          <w:rFonts w:cs="TAHER" w:hint="cs"/>
          <w:sz w:val="32"/>
          <w:szCs w:val="32"/>
          <w:rtl/>
        </w:rPr>
        <w:t>وقائد</w:t>
      </w:r>
      <w:r w:rsidRPr="00AB470B">
        <w:rPr>
          <w:rFonts w:cs="TAHER"/>
          <w:sz w:val="32"/>
          <w:szCs w:val="32"/>
          <w:rtl/>
        </w:rPr>
        <w:t xml:space="preserve"> </w:t>
      </w:r>
      <w:r w:rsidRPr="00AB470B">
        <w:rPr>
          <w:rFonts w:cs="TAHER" w:hint="cs"/>
          <w:sz w:val="32"/>
          <w:szCs w:val="32"/>
          <w:rtl/>
        </w:rPr>
        <w:t>حركة</w:t>
      </w:r>
      <w:r w:rsidRPr="00AB470B">
        <w:rPr>
          <w:rFonts w:cs="TAHER"/>
          <w:sz w:val="32"/>
          <w:szCs w:val="32"/>
          <w:rtl/>
        </w:rPr>
        <w:t xml:space="preserve"> </w:t>
      </w:r>
      <w:r w:rsidRPr="00AB470B">
        <w:rPr>
          <w:rFonts w:cs="TAHER" w:hint="cs"/>
          <w:sz w:val="32"/>
          <w:szCs w:val="32"/>
          <w:rtl/>
        </w:rPr>
        <w:t>الاستنهاض</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الأمة</w:t>
      </w:r>
      <w:r w:rsidRPr="00AB470B">
        <w:rPr>
          <w:rFonts w:cs="TAHER"/>
          <w:sz w:val="32"/>
          <w:szCs w:val="32"/>
          <w:rtl/>
        </w:rPr>
        <w:t xml:space="preserve"> </w:t>
      </w:r>
      <w:r w:rsidRPr="00AB470B">
        <w:rPr>
          <w:rFonts w:cs="TAHER" w:hint="cs"/>
          <w:sz w:val="32"/>
          <w:szCs w:val="32"/>
          <w:rtl/>
        </w:rPr>
        <w:t>التي</w:t>
      </w:r>
      <w:r w:rsidRPr="00AB470B">
        <w:rPr>
          <w:rFonts w:cs="TAHER"/>
          <w:sz w:val="32"/>
          <w:szCs w:val="32"/>
          <w:rtl/>
        </w:rPr>
        <w:t xml:space="preserve"> </w:t>
      </w:r>
      <w:r w:rsidRPr="00AB470B">
        <w:rPr>
          <w:rFonts w:cs="TAHER" w:hint="cs"/>
          <w:sz w:val="32"/>
          <w:szCs w:val="32"/>
          <w:rtl/>
        </w:rPr>
        <w:t>انطلقت</w:t>
      </w:r>
      <w:r w:rsidRPr="00AB470B">
        <w:rPr>
          <w:rFonts w:cs="TAHER"/>
          <w:sz w:val="32"/>
          <w:szCs w:val="32"/>
          <w:rtl/>
        </w:rPr>
        <w:t xml:space="preserve"> </w:t>
      </w:r>
      <w:r w:rsidRPr="00AB470B">
        <w:rPr>
          <w:rFonts w:cs="TAHER" w:hint="cs"/>
          <w:sz w:val="32"/>
          <w:szCs w:val="32"/>
          <w:rtl/>
        </w:rPr>
        <w:t>لتقاوم</w:t>
      </w:r>
      <w:r w:rsidRPr="00AB470B">
        <w:rPr>
          <w:rFonts w:cs="TAHER"/>
          <w:sz w:val="32"/>
          <w:szCs w:val="32"/>
          <w:rtl/>
        </w:rPr>
        <w:t xml:space="preserve"> </w:t>
      </w:r>
      <w:r w:rsidRPr="00AB470B">
        <w:rPr>
          <w:rFonts w:cs="TAHER" w:hint="cs"/>
          <w:sz w:val="32"/>
          <w:szCs w:val="32"/>
          <w:rtl/>
        </w:rPr>
        <w:t>الطغاة</w:t>
      </w:r>
      <w:r w:rsidRPr="00AB470B">
        <w:rPr>
          <w:rFonts w:cs="TAHER"/>
          <w:sz w:val="32"/>
          <w:szCs w:val="32"/>
          <w:rtl/>
        </w:rPr>
        <w:t xml:space="preserve"> </w:t>
      </w:r>
      <w:r w:rsidRPr="00AB470B">
        <w:rPr>
          <w:rFonts w:cs="TAHER" w:hint="cs"/>
          <w:sz w:val="32"/>
          <w:szCs w:val="32"/>
          <w:rtl/>
        </w:rPr>
        <w:t>وتهز</w:t>
      </w:r>
      <w:r w:rsidRPr="00AB470B">
        <w:rPr>
          <w:rFonts w:cs="TAHER"/>
          <w:sz w:val="32"/>
          <w:szCs w:val="32"/>
          <w:rtl/>
        </w:rPr>
        <w:t xml:space="preserve"> </w:t>
      </w:r>
      <w:r w:rsidRPr="00AB470B">
        <w:rPr>
          <w:rFonts w:cs="TAHER" w:hint="cs"/>
          <w:sz w:val="32"/>
          <w:szCs w:val="32"/>
          <w:rtl/>
        </w:rPr>
        <w:t>الواقع</w:t>
      </w:r>
      <w:r w:rsidRPr="00AB470B">
        <w:rPr>
          <w:rFonts w:cs="TAHER"/>
          <w:sz w:val="32"/>
          <w:szCs w:val="32"/>
          <w:rtl/>
        </w:rPr>
        <w:t xml:space="preserve"> </w:t>
      </w:r>
      <w:r w:rsidRPr="00AB470B">
        <w:rPr>
          <w:rFonts w:cs="TAHER" w:hint="cs"/>
          <w:sz w:val="32"/>
          <w:szCs w:val="32"/>
          <w:rtl/>
        </w:rPr>
        <w:t>بعنف،</w:t>
      </w:r>
      <w:r w:rsidRPr="00AB470B">
        <w:rPr>
          <w:rFonts w:cs="TAHER"/>
          <w:sz w:val="32"/>
          <w:szCs w:val="32"/>
          <w:rtl/>
        </w:rPr>
        <w:t xml:space="preserve"> </w:t>
      </w:r>
      <w:r w:rsidRPr="00AB470B">
        <w:rPr>
          <w:rFonts w:cs="TAHER" w:hint="cs"/>
          <w:sz w:val="32"/>
          <w:szCs w:val="32"/>
          <w:rtl/>
        </w:rPr>
        <w:t>فلقد</w:t>
      </w:r>
      <w:r w:rsidRPr="00AB470B">
        <w:rPr>
          <w:rFonts w:cs="TAHER"/>
          <w:sz w:val="32"/>
          <w:szCs w:val="32"/>
          <w:rtl/>
        </w:rPr>
        <w:t xml:space="preserve"> </w:t>
      </w:r>
      <w:r w:rsidRPr="00AB470B">
        <w:rPr>
          <w:rFonts w:cs="TAHER" w:hint="cs"/>
          <w:sz w:val="32"/>
          <w:szCs w:val="32"/>
          <w:rtl/>
        </w:rPr>
        <w:t>أحدثت</w:t>
      </w:r>
      <w:r w:rsidRPr="00AB470B">
        <w:rPr>
          <w:rFonts w:cs="TAHER"/>
          <w:sz w:val="32"/>
          <w:szCs w:val="32"/>
          <w:rtl/>
        </w:rPr>
        <w:t xml:space="preserve"> </w:t>
      </w:r>
      <w:r w:rsidRPr="00AB470B">
        <w:rPr>
          <w:rFonts w:cs="TAHER" w:hint="cs"/>
          <w:sz w:val="32"/>
          <w:szCs w:val="32"/>
          <w:rtl/>
        </w:rPr>
        <w:t>حركته</w:t>
      </w:r>
      <w:r w:rsidRPr="00AB470B">
        <w:rPr>
          <w:rFonts w:cs="TAHER"/>
          <w:sz w:val="32"/>
          <w:szCs w:val="32"/>
          <w:rtl/>
        </w:rPr>
        <w:t xml:space="preserve"> </w:t>
      </w:r>
      <w:r w:rsidRPr="00AB470B">
        <w:rPr>
          <w:rFonts w:cs="TAHER" w:hint="cs"/>
          <w:sz w:val="32"/>
          <w:szCs w:val="32"/>
          <w:rtl/>
        </w:rPr>
        <w:t>دوّياً</w:t>
      </w:r>
      <w:r w:rsidRPr="00AB470B">
        <w:rPr>
          <w:rFonts w:cs="TAHER"/>
          <w:sz w:val="32"/>
          <w:szCs w:val="32"/>
          <w:rtl/>
        </w:rPr>
        <w:t xml:space="preserve"> </w:t>
      </w:r>
      <w:r w:rsidRPr="00AB470B">
        <w:rPr>
          <w:rFonts w:cs="TAHER" w:hint="cs"/>
          <w:sz w:val="32"/>
          <w:szCs w:val="32"/>
          <w:rtl/>
        </w:rPr>
        <w:t>هائلاً</w:t>
      </w:r>
      <w:r w:rsidRPr="00AB470B">
        <w:rPr>
          <w:rFonts w:cs="TAHER"/>
          <w:sz w:val="32"/>
          <w:szCs w:val="32"/>
          <w:rtl/>
        </w:rPr>
        <w:t xml:space="preserve"> </w:t>
      </w:r>
      <w:r w:rsidRPr="00AB470B">
        <w:rPr>
          <w:rFonts w:cs="TAHER" w:hint="cs"/>
          <w:sz w:val="32"/>
          <w:szCs w:val="32"/>
          <w:rtl/>
        </w:rPr>
        <w:t>تجاوز</w:t>
      </w:r>
      <w:r w:rsidRPr="00AB470B">
        <w:rPr>
          <w:rFonts w:cs="TAHER"/>
          <w:sz w:val="32"/>
          <w:szCs w:val="32"/>
          <w:rtl/>
        </w:rPr>
        <w:t xml:space="preserve"> </w:t>
      </w:r>
      <w:r w:rsidRPr="00AB470B">
        <w:rPr>
          <w:rFonts w:cs="TAHER" w:hint="cs"/>
          <w:sz w:val="32"/>
          <w:szCs w:val="32"/>
          <w:rtl/>
        </w:rPr>
        <w:t>حدود</w:t>
      </w:r>
      <w:r w:rsidRPr="00AB470B">
        <w:rPr>
          <w:rFonts w:cs="TAHER"/>
          <w:sz w:val="32"/>
          <w:szCs w:val="32"/>
          <w:rtl/>
        </w:rPr>
        <w:t xml:space="preserve"> </w:t>
      </w:r>
      <w:r w:rsidRPr="00AB470B">
        <w:rPr>
          <w:rFonts w:cs="TAHER" w:hint="cs"/>
          <w:sz w:val="32"/>
          <w:szCs w:val="32"/>
          <w:rtl/>
        </w:rPr>
        <w:t>إيران</w:t>
      </w:r>
      <w:r w:rsidRPr="00AB470B">
        <w:rPr>
          <w:rFonts w:cs="TAHER"/>
          <w:sz w:val="32"/>
          <w:szCs w:val="32"/>
          <w:rtl/>
        </w:rPr>
        <w:t xml:space="preserve"> </w:t>
      </w:r>
      <w:r w:rsidRPr="00AB470B">
        <w:rPr>
          <w:rFonts w:cs="TAHER" w:hint="cs"/>
          <w:sz w:val="32"/>
          <w:szCs w:val="32"/>
          <w:rtl/>
        </w:rPr>
        <w:t>وهدد</w:t>
      </w:r>
      <w:r w:rsidRPr="00AB470B">
        <w:rPr>
          <w:rFonts w:cs="TAHER"/>
          <w:sz w:val="32"/>
          <w:szCs w:val="32"/>
          <w:rtl/>
        </w:rPr>
        <w:t xml:space="preserve"> </w:t>
      </w:r>
      <w:r w:rsidRPr="00AB470B">
        <w:rPr>
          <w:rFonts w:cs="TAHER" w:hint="cs"/>
          <w:sz w:val="32"/>
          <w:szCs w:val="32"/>
          <w:rtl/>
        </w:rPr>
        <w:t>مصالح</w:t>
      </w:r>
      <w:r w:rsidRPr="00AB470B">
        <w:rPr>
          <w:rFonts w:cs="TAHER"/>
          <w:sz w:val="32"/>
          <w:szCs w:val="32"/>
          <w:rtl/>
        </w:rPr>
        <w:t xml:space="preserve"> </w:t>
      </w:r>
      <w:r w:rsidRPr="00AB470B">
        <w:rPr>
          <w:rFonts w:cs="TAHER" w:hint="cs"/>
          <w:sz w:val="32"/>
          <w:szCs w:val="32"/>
          <w:rtl/>
        </w:rPr>
        <w:t>الأعداء</w:t>
      </w:r>
      <w:r w:rsidRPr="00AB470B">
        <w:rPr>
          <w:rFonts w:cs="TAHER"/>
          <w:sz w:val="32"/>
          <w:szCs w:val="32"/>
          <w:rtl/>
        </w:rPr>
        <w:t xml:space="preserve"> </w:t>
      </w:r>
      <w:r w:rsidRPr="00AB470B">
        <w:rPr>
          <w:rFonts w:cs="TAHER" w:hint="cs"/>
          <w:sz w:val="32"/>
          <w:szCs w:val="32"/>
          <w:rtl/>
        </w:rPr>
        <w:t>وقضّ</w:t>
      </w:r>
      <w:r w:rsidRPr="00AB470B">
        <w:rPr>
          <w:rFonts w:cs="TAHER"/>
          <w:sz w:val="32"/>
          <w:szCs w:val="32"/>
          <w:rtl/>
        </w:rPr>
        <w:t xml:space="preserve"> </w:t>
      </w:r>
      <w:r w:rsidRPr="00AB470B">
        <w:rPr>
          <w:rFonts w:cs="TAHER" w:hint="cs"/>
          <w:sz w:val="32"/>
          <w:szCs w:val="32"/>
          <w:rtl/>
        </w:rPr>
        <w:t>مضاجعهم،</w:t>
      </w:r>
      <w:r w:rsidRPr="00AB470B">
        <w:rPr>
          <w:rFonts w:cs="TAHER"/>
          <w:sz w:val="32"/>
          <w:szCs w:val="32"/>
          <w:rtl/>
        </w:rPr>
        <w:t xml:space="preserve"> </w:t>
      </w:r>
      <w:r w:rsidRPr="00AB470B">
        <w:rPr>
          <w:rFonts w:cs="TAHER" w:hint="cs"/>
          <w:sz w:val="32"/>
          <w:szCs w:val="32"/>
          <w:rtl/>
        </w:rPr>
        <w:t>فثورته</w:t>
      </w:r>
      <w:r w:rsidRPr="00AB470B">
        <w:rPr>
          <w:rFonts w:cs="TAHER"/>
          <w:sz w:val="32"/>
          <w:szCs w:val="32"/>
          <w:rtl/>
        </w:rPr>
        <w:t xml:space="preserve"> " </w:t>
      </w:r>
      <w:r w:rsidRPr="00AB470B">
        <w:rPr>
          <w:rFonts w:cs="TAHER" w:hint="cs"/>
          <w:sz w:val="32"/>
          <w:szCs w:val="32"/>
          <w:rtl/>
        </w:rPr>
        <w:t>أحدثت</w:t>
      </w:r>
      <w:r w:rsidRPr="00AB470B">
        <w:rPr>
          <w:rFonts w:cs="TAHER"/>
          <w:sz w:val="32"/>
          <w:szCs w:val="32"/>
          <w:rtl/>
        </w:rPr>
        <w:t xml:space="preserve"> </w:t>
      </w:r>
      <w:r w:rsidRPr="00AB470B">
        <w:rPr>
          <w:rFonts w:cs="TAHER" w:hint="cs"/>
          <w:sz w:val="32"/>
          <w:szCs w:val="32"/>
          <w:rtl/>
        </w:rPr>
        <w:t>زلزالاً</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إسرائيل</w:t>
      </w:r>
      <w:r w:rsidRPr="00AB470B">
        <w:rPr>
          <w:rFonts w:cs="TAHER"/>
          <w:sz w:val="32"/>
          <w:szCs w:val="32"/>
          <w:rtl/>
        </w:rPr>
        <w:t>"</w:t>
      </w:r>
      <w:r w:rsidRPr="00AB470B">
        <w:rPr>
          <w:rFonts w:cs="TAHER" w:hint="cs"/>
          <w:sz w:val="32"/>
          <w:szCs w:val="32"/>
          <w:rtl/>
        </w:rPr>
        <w:t>،</w:t>
      </w:r>
      <w:r w:rsidRPr="00AB470B">
        <w:rPr>
          <w:rFonts w:cs="TAHER"/>
          <w:sz w:val="32"/>
          <w:szCs w:val="32"/>
          <w:rtl/>
        </w:rPr>
        <w:t xml:space="preserve"> </w:t>
      </w:r>
      <w:r w:rsidRPr="00AB470B">
        <w:rPr>
          <w:rFonts w:cs="TAHER" w:hint="cs"/>
          <w:sz w:val="32"/>
          <w:szCs w:val="32"/>
          <w:rtl/>
        </w:rPr>
        <w:t>كما</w:t>
      </w:r>
      <w:r w:rsidRPr="00AB470B">
        <w:rPr>
          <w:rFonts w:cs="TAHER"/>
          <w:sz w:val="32"/>
          <w:szCs w:val="32"/>
          <w:rtl/>
        </w:rPr>
        <w:t xml:space="preserve"> </w:t>
      </w:r>
      <w:r w:rsidRPr="00AB470B">
        <w:rPr>
          <w:rFonts w:cs="TAHER" w:hint="cs"/>
          <w:sz w:val="32"/>
          <w:szCs w:val="32"/>
          <w:rtl/>
        </w:rPr>
        <w:t>قال</w:t>
      </w:r>
      <w:r w:rsidRPr="00AB470B">
        <w:rPr>
          <w:rFonts w:cs="TAHER"/>
          <w:sz w:val="32"/>
          <w:szCs w:val="32"/>
          <w:rtl/>
        </w:rPr>
        <w:t xml:space="preserve"> </w:t>
      </w:r>
      <w:r w:rsidRPr="00AB470B">
        <w:rPr>
          <w:rFonts w:cs="TAHER" w:hint="cs"/>
          <w:sz w:val="32"/>
          <w:szCs w:val="32"/>
          <w:rtl/>
        </w:rPr>
        <w:t>رئيس</w:t>
      </w:r>
      <w:r w:rsidRPr="00AB470B">
        <w:rPr>
          <w:rFonts w:cs="TAHER"/>
          <w:sz w:val="32"/>
          <w:szCs w:val="32"/>
          <w:rtl/>
        </w:rPr>
        <w:t xml:space="preserve"> </w:t>
      </w:r>
      <w:r w:rsidRPr="00AB470B">
        <w:rPr>
          <w:rFonts w:cs="TAHER" w:hint="cs"/>
          <w:sz w:val="32"/>
          <w:szCs w:val="32"/>
          <w:rtl/>
        </w:rPr>
        <w:t>وزرائها</w:t>
      </w:r>
      <w:r w:rsidRPr="00AB470B">
        <w:rPr>
          <w:rFonts w:cs="TAHER"/>
          <w:sz w:val="32"/>
          <w:szCs w:val="32"/>
          <w:rtl/>
        </w:rPr>
        <w:t xml:space="preserve"> </w:t>
      </w:r>
      <w:r w:rsidRPr="00AB470B">
        <w:rPr>
          <w:rFonts w:cs="TAHER" w:hint="cs"/>
          <w:sz w:val="32"/>
          <w:szCs w:val="32"/>
          <w:rtl/>
        </w:rPr>
        <w:t>الأسبق</w:t>
      </w:r>
      <w:r w:rsidRPr="00AB470B">
        <w:rPr>
          <w:rFonts w:cs="TAHER"/>
          <w:sz w:val="32"/>
          <w:szCs w:val="32"/>
          <w:rtl/>
        </w:rPr>
        <w:t xml:space="preserve"> </w:t>
      </w:r>
      <w:r w:rsidRPr="00AB470B">
        <w:rPr>
          <w:rFonts w:cs="TAHER" w:hint="cs"/>
          <w:sz w:val="32"/>
          <w:szCs w:val="32"/>
          <w:rtl/>
        </w:rPr>
        <w:t>مناحيم</w:t>
      </w:r>
      <w:r w:rsidRPr="00AB470B">
        <w:rPr>
          <w:rFonts w:cs="TAHER"/>
          <w:sz w:val="32"/>
          <w:szCs w:val="32"/>
          <w:rtl/>
        </w:rPr>
        <w:t xml:space="preserve"> </w:t>
      </w:r>
      <w:r w:rsidRPr="00AB470B">
        <w:rPr>
          <w:rFonts w:cs="TAHER" w:hint="cs"/>
          <w:sz w:val="32"/>
          <w:szCs w:val="32"/>
          <w:rtl/>
        </w:rPr>
        <w:t>بيغن</w:t>
      </w:r>
      <w:r w:rsidRPr="00AB470B">
        <w:rPr>
          <w:rFonts w:cs="TAHER"/>
          <w:sz w:val="32"/>
          <w:szCs w:val="32"/>
          <w:rtl/>
        </w:rPr>
        <w:t xml:space="preserve">. </w:t>
      </w:r>
    </w:p>
    <w:p w:rsidR="00AB470B" w:rsidRPr="00AB470B" w:rsidRDefault="00AB470B" w:rsidP="0026516C">
      <w:pPr>
        <w:bidi/>
        <w:spacing w:after="0" w:line="240" w:lineRule="atLeast"/>
        <w:ind w:firstLine="567"/>
        <w:jc w:val="both"/>
        <w:rPr>
          <w:rFonts w:cs="TAHER"/>
          <w:sz w:val="32"/>
          <w:szCs w:val="32"/>
        </w:rPr>
      </w:pPr>
      <w:r w:rsidRPr="00AB470B">
        <w:rPr>
          <w:rFonts w:cs="TAHER" w:hint="cs"/>
          <w:sz w:val="32"/>
          <w:szCs w:val="32"/>
          <w:rtl/>
        </w:rPr>
        <w:t>وبأنفاسه</w:t>
      </w:r>
      <w:r w:rsidRPr="00AB470B">
        <w:rPr>
          <w:rFonts w:cs="TAHER"/>
          <w:sz w:val="32"/>
          <w:szCs w:val="32"/>
          <w:rtl/>
        </w:rPr>
        <w:t xml:space="preserve"> </w:t>
      </w:r>
      <w:r w:rsidRPr="00AB470B">
        <w:rPr>
          <w:rFonts w:cs="TAHER" w:hint="cs"/>
          <w:sz w:val="32"/>
          <w:szCs w:val="32"/>
          <w:rtl/>
        </w:rPr>
        <w:t>الثورية</w:t>
      </w:r>
      <w:r w:rsidRPr="00AB470B">
        <w:rPr>
          <w:rFonts w:cs="TAHER"/>
          <w:sz w:val="32"/>
          <w:szCs w:val="32"/>
          <w:rtl/>
        </w:rPr>
        <w:t xml:space="preserve"> </w:t>
      </w:r>
      <w:r w:rsidRPr="00AB470B">
        <w:rPr>
          <w:rFonts w:cs="TAHER" w:hint="cs"/>
          <w:sz w:val="32"/>
          <w:szCs w:val="32"/>
          <w:rtl/>
        </w:rPr>
        <w:t>دخل</w:t>
      </w:r>
      <w:r w:rsidRPr="00AB470B">
        <w:rPr>
          <w:rFonts w:cs="TAHER"/>
          <w:sz w:val="32"/>
          <w:szCs w:val="32"/>
          <w:rtl/>
        </w:rPr>
        <w:t xml:space="preserve"> </w:t>
      </w:r>
      <w:r w:rsidRPr="00AB470B">
        <w:rPr>
          <w:rFonts w:cs="TAHER" w:hint="cs"/>
          <w:sz w:val="32"/>
          <w:szCs w:val="32"/>
          <w:rtl/>
        </w:rPr>
        <w:t>المسلمون</w:t>
      </w:r>
      <w:r w:rsidRPr="00AB470B">
        <w:rPr>
          <w:rFonts w:cs="TAHER"/>
          <w:sz w:val="32"/>
          <w:szCs w:val="32"/>
          <w:rtl/>
        </w:rPr>
        <w:t xml:space="preserve"> </w:t>
      </w:r>
      <w:r w:rsidRPr="00AB470B">
        <w:rPr>
          <w:rFonts w:cs="TAHER" w:hint="cs"/>
          <w:sz w:val="32"/>
          <w:szCs w:val="32"/>
          <w:rtl/>
        </w:rPr>
        <w:t>عصراً</w:t>
      </w:r>
      <w:r w:rsidRPr="00AB470B">
        <w:rPr>
          <w:rFonts w:cs="TAHER"/>
          <w:sz w:val="32"/>
          <w:szCs w:val="32"/>
          <w:rtl/>
        </w:rPr>
        <w:t xml:space="preserve"> </w:t>
      </w:r>
      <w:r w:rsidRPr="00AB470B">
        <w:rPr>
          <w:rFonts w:cs="TAHER" w:hint="cs"/>
          <w:sz w:val="32"/>
          <w:szCs w:val="32"/>
          <w:rtl/>
        </w:rPr>
        <w:t>جديداً</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اليقظة</w:t>
      </w:r>
      <w:r w:rsidRPr="00AB470B">
        <w:rPr>
          <w:rFonts w:cs="TAHER"/>
          <w:sz w:val="32"/>
          <w:szCs w:val="32"/>
          <w:rtl/>
        </w:rPr>
        <w:t xml:space="preserve"> </w:t>
      </w:r>
      <w:r w:rsidRPr="00AB470B">
        <w:rPr>
          <w:rFonts w:cs="TAHER" w:hint="cs"/>
          <w:sz w:val="32"/>
          <w:szCs w:val="32"/>
          <w:rtl/>
        </w:rPr>
        <w:t>والحيوية</w:t>
      </w:r>
      <w:r w:rsidRPr="00AB470B">
        <w:rPr>
          <w:rFonts w:cs="TAHER"/>
          <w:sz w:val="32"/>
          <w:szCs w:val="32"/>
          <w:rtl/>
        </w:rPr>
        <w:t xml:space="preserve"> </w:t>
      </w:r>
      <w:r w:rsidRPr="00AB470B">
        <w:rPr>
          <w:rFonts w:cs="TAHER" w:hint="cs"/>
          <w:sz w:val="32"/>
          <w:szCs w:val="32"/>
          <w:rtl/>
        </w:rPr>
        <w:t>والمقاومة،</w:t>
      </w:r>
      <w:r w:rsidRPr="00AB470B">
        <w:rPr>
          <w:rFonts w:cs="TAHER"/>
          <w:sz w:val="32"/>
          <w:szCs w:val="32"/>
          <w:rtl/>
        </w:rPr>
        <w:t xml:space="preserve"> </w:t>
      </w:r>
      <w:r w:rsidRPr="00AB470B">
        <w:rPr>
          <w:rFonts w:cs="TAHER" w:hint="cs"/>
          <w:sz w:val="32"/>
          <w:szCs w:val="32"/>
          <w:rtl/>
        </w:rPr>
        <w:t>وصار</w:t>
      </w:r>
      <w:r w:rsidRPr="00AB470B">
        <w:rPr>
          <w:rFonts w:cs="TAHER"/>
          <w:sz w:val="32"/>
          <w:szCs w:val="32"/>
          <w:rtl/>
        </w:rPr>
        <w:t xml:space="preserve"> </w:t>
      </w:r>
      <w:r w:rsidRPr="00AB470B">
        <w:rPr>
          <w:rFonts w:cs="TAHER" w:hint="cs"/>
          <w:sz w:val="32"/>
          <w:szCs w:val="32"/>
          <w:rtl/>
        </w:rPr>
        <w:t>الإسلام</w:t>
      </w:r>
      <w:r w:rsidRPr="00AB470B">
        <w:rPr>
          <w:rFonts w:cs="TAHER"/>
          <w:sz w:val="32"/>
          <w:szCs w:val="32"/>
          <w:rtl/>
        </w:rPr>
        <w:t xml:space="preserve"> </w:t>
      </w:r>
      <w:r w:rsidRPr="00AB470B">
        <w:rPr>
          <w:rFonts w:cs="TAHER" w:hint="cs"/>
          <w:sz w:val="32"/>
          <w:szCs w:val="32"/>
          <w:rtl/>
        </w:rPr>
        <w:t>هو</w:t>
      </w:r>
      <w:r w:rsidRPr="00AB470B">
        <w:rPr>
          <w:rFonts w:cs="TAHER"/>
          <w:sz w:val="32"/>
          <w:szCs w:val="32"/>
          <w:rtl/>
        </w:rPr>
        <w:t xml:space="preserve"> </w:t>
      </w:r>
      <w:r w:rsidRPr="00AB470B">
        <w:rPr>
          <w:rFonts w:cs="TAHER" w:hint="cs"/>
          <w:sz w:val="32"/>
          <w:szCs w:val="32"/>
          <w:rtl/>
        </w:rPr>
        <w:t>الراية</w:t>
      </w:r>
      <w:r w:rsidRPr="00AB470B">
        <w:rPr>
          <w:rFonts w:cs="TAHER"/>
          <w:sz w:val="32"/>
          <w:szCs w:val="32"/>
          <w:rtl/>
        </w:rPr>
        <w:t xml:space="preserve"> </w:t>
      </w:r>
      <w:r w:rsidRPr="00AB470B">
        <w:rPr>
          <w:rFonts w:cs="TAHER" w:hint="cs"/>
          <w:sz w:val="32"/>
          <w:szCs w:val="32"/>
          <w:rtl/>
        </w:rPr>
        <w:t>التي</w:t>
      </w:r>
      <w:r w:rsidRPr="00AB470B">
        <w:rPr>
          <w:rFonts w:cs="TAHER"/>
          <w:sz w:val="32"/>
          <w:szCs w:val="32"/>
          <w:rtl/>
        </w:rPr>
        <w:t xml:space="preserve"> </w:t>
      </w:r>
      <w:r w:rsidRPr="00AB470B">
        <w:rPr>
          <w:rFonts w:cs="TAHER" w:hint="cs"/>
          <w:sz w:val="32"/>
          <w:szCs w:val="32"/>
          <w:rtl/>
        </w:rPr>
        <w:t>تظلل</w:t>
      </w:r>
      <w:r w:rsidRPr="00AB470B">
        <w:rPr>
          <w:rFonts w:cs="TAHER"/>
          <w:sz w:val="32"/>
          <w:szCs w:val="32"/>
          <w:rtl/>
        </w:rPr>
        <w:t xml:space="preserve"> </w:t>
      </w:r>
      <w:r w:rsidRPr="00AB470B">
        <w:rPr>
          <w:rFonts w:cs="TAHER" w:hint="cs"/>
          <w:sz w:val="32"/>
          <w:szCs w:val="32"/>
          <w:rtl/>
        </w:rPr>
        <w:t>الكثير</w:t>
      </w:r>
      <w:r w:rsidRPr="00AB470B">
        <w:rPr>
          <w:rFonts w:cs="TAHER"/>
          <w:sz w:val="32"/>
          <w:szCs w:val="32"/>
          <w:rtl/>
        </w:rPr>
        <w:t xml:space="preserve"> </w:t>
      </w:r>
      <w:r w:rsidRPr="00AB470B">
        <w:rPr>
          <w:rFonts w:cs="TAHER" w:hint="cs"/>
          <w:sz w:val="32"/>
          <w:szCs w:val="32"/>
          <w:rtl/>
        </w:rPr>
        <w:t>من</w:t>
      </w:r>
      <w:r w:rsidRPr="00AB470B">
        <w:rPr>
          <w:rFonts w:cs="TAHER"/>
          <w:sz w:val="32"/>
          <w:szCs w:val="32"/>
          <w:rtl/>
        </w:rPr>
        <w:t xml:space="preserve"> </w:t>
      </w:r>
      <w:r w:rsidRPr="00AB470B">
        <w:rPr>
          <w:rFonts w:cs="TAHER" w:hint="cs"/>
          <w:sz w:val="32"/>
          <w:szCs w:val="32"/>
          <w:rtl/>
        </w:rPr>
        <w:t>الثوار</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العالم،</w:t>
      </w:r>
      <w:r w:rsidRPr="00AB470B">
        <w:rPr>
          <w:rFonts w:cs="TAHER"/>
          <w:sz w:val="32"/>
          <w:szCs w:val="32"/>
          <w:rtl/>
        </w:rPr>
        <w:t xml:space="preserve"> </w:t>
      </w:r>
      <w:r w:rsidRPr="00AB470B">
        <w:rPr>
          <w:rFonts w:cs="TAHER" w:hint="cs"/>
          <w:sz w:val="32"/>
          <w:szCs w:val="32"/>
          <w:rtl/>
        </w:rPr>
        <w:t>والشجى</w:t>
      </w:r>
      <w:r w:rsidRPr="00AB470B">
        <w:rPr>
          <w:rFonts w:cs="TAHER"/>
          <w:sz w:val="32"/>
          <w:szCs w:val="32"/>
          <w:rtl/>
        </w:rPr>
        <w:t xml:space="preserve"> </w:t>
      </w:r>
      <w:r w:rsidRPr="00AB470B">
        <w:rPr>
          <w:rFonts w:cs="TAHER" w:hint="cs"/>
          <w:sz w:val="32"/>
          <w:szCs w:val="32"/>
          <w:rtl/>
        </w:rPr>
        <w:t>الذي</w:t>
      </w:r>
      <w:r w:rsidRPr="00AB470B">
        <w:rPr>
          <w:rFonts w:cs="TAHER"/>
          <w:sz w:val="32"/>
          <w:szCs w:val="32"/>
          <w:rtl/>
        </w:rPr>
        <w:t xml:space="preserve"> </w:t>
      </w:r>
      <w:r w:rsidRPr="00AB470B">
        <w:rPr>
          <w:rFonts w:cs="TAHER" w:hint="cs"/>
          <w:sz w:val="32"/>
          <w:szCs w:val="32"/>
          <w:rtl/>
        </w:rPr>
        <w:t>يعترض</w:t>
      </w:r>
      <w:r w:rsidRPr="00AB470B">
        <w:rPr>
          <w:rFonts w:cs="TAHER"/>
          <w:sz w:val="32"/>
          <w:szCs w:val="32"/>
          <w:rtl/>
        </w:rPr>
        <w:t xml:space="preserve"> </w:t>
      </w:r>
      <w:r w:rsidRPr="00AB470B">
        <w:rPr>
          <w:rFonts w:cs="TAHER" w:hint="cs"/>
          <w:sz w:val="32"/>
          <w:szCs w:val="32"/>
          <w:rtl/>
        </w:rPr>
        <w:t>في</w:t>
      </w:r>
      <w:r w:rsidRPr="00AB470B">
        <w:rPr>
          <w:rFonts w:cs="TAHER"/>
          <w:sz w:val="32"/>
          <w:szCs w:val="32"/>
          <w:rtl/>
        </w:rPr>
        <w:t xml:space="preserve"> </w:t>
      </w:r>
      <w:r w:rsidRPr="00AB470B">
        <w:rPr>
          <w:rFonts w:cs="TAHER" w:hint="cs"/>
          <w:sz w:val="32"/>
          <w:szCs w:val="32"/>
          <w:rtl/>
        </w:rPr>
        <w:t>حلوق</w:t>
      </w:r>
      <w:r w:rsidRPr="00AB470B">
        <w:rPr>
          <w:rFonts w:cs="TAHER"/>
          <w:sz w:val="32"/>
          <w:szCs w:val="32"/>
          <w:rtl/>
        </w:rPr>
        <w:t xml:space="preserve"> </w:t>
      </w:r>
      <w:r w:rsidRPr="00AB470B">
        <w:rPr>
          <w:rFonts w:cs="TAHER" w:hint="cs"/>
          <w:sz w:val="32"/>
          <w:szCs w:val="32"/>
          <w:rtl/>
        </w:rPr>
        <w:t>المستكبرين</w:t>
      </w:r>
      <w:r w:rsidRPr="00AB470B">
        <w:rPr>
          <w:rFonts w:cs="TAHER"/>
          <w:sz w:val="32"/>
          <w:szCs w:val="32"/>
          <w:rtl/>
        </w:rPr>
        <w:t xml:space="preserve"> </w:t>
      </w:r>
      <w:r w:rsidRPr="00AB470B">
        <w:rPr>
          <w:rFonts w:cs="TAHER" w:hint="cs"/>
          <w:sz w:val="32"/>
          <w:szCs w:val="32"/>
          <w:rtl/>
        </w:rPr>
        <w:t>جميعاً</w:t>
      </w:r>
      <w:r w:rsidRPr="00AB470B">
        <w:rPr>
          <w:rFonts w:cs="TAHER"/>
          <w:sz w:val="32"/>
          <w:szCs w:val="32"/>
          <w:rtl/>
        </w:rPr>
        <w:t xml:space="preserve"> </w:t>
      </w:r>
      <w:r w:rsidRPr="00AB470B">
        <w:rPr>
          <w:rFonts w:cs="TAHER" w:hint="cs"/>
          <w:sz w:val="32"/>
          <w:szCs w:val="32"/>
          <w:rtl/>
        </w:rPr>
        <w:t>ويهدد</w:t>
      </w:r>
      <w:r w:rsidRPr="00AB470B">
        <w:rPr>
          <w:rFonts w:cs="TAHER"/>
          <w:sz w:val="32"/>
          <w:szCs w:val="32"/>
          <w:rtl/>
        </w:rPr>
        <w:t xml:space="preserve"> </w:t>
      </w:r>
      <w:r w:rsidRPr="00AB470B">
        <w:rPr>
          <w:rFonts w:cs="TAHER" w:hint="cs"/>
          <w:sz w:val="32"/>
          <w:szCs w:val="32"/>
          <w:rtl/>
        </w:rPr>
        <w:t>أحلامهم</w:t>
      </w:r>
      <w:r w:rsidRPr="00AB470B">
        <w:rPr>
          <w:rFonts w:cs="TAHER"/>
          <w:sz w:val="32"/>
          <w:szCs w:val="32"/>
          <w:rtl/>
        </w:rPr>
        <w:t xml:space="preserve"> </w:t>
      </w:r>
      <w:r w:rsidRPr="00AB470B">
        <w:rPr>
          <w:rFonts w:cs="TAHER" w:hint="cs"/>
          <w:sz w:val="32"/>
          <w:szCs w:val="32"/>
          <w:rtl/>
        </w:rPr>
        <w:t>وأطماعهم</w:t>
      </w:r>
      <w:r w:rsidRPr="00AB470B">
        <w:rPr>
          <w:rFonts w:cs="TAHER"/>
          <w:sz w:val="32"/>
          <w:szCs w:val="32"/>
          <w:rtl/>
        </w:rPr>
        <w:t>.</w:t>
      </w:r>
    </w:p>
    <w:p w:rsidR="00AB470B" w:rsidRPr="00AB470B" w:rsidRDefault="00AB470B" w:rsidP="0026516C">
      <w:pPr>
        <w:bidi/>
        <w:spacing w:after="0" w:line="240" w:lineRule="atLeast"/>
        <w:ind w:firstLine="567"/>
        <w:jc w:val="both"/>
        <w:rPr>
          <w:rFonts w:cs="TAHER"/>
          <w:sz w:val="32"/>
          <w:szCs w:val="32"/>
        </w:rPr>
      </w:pPr>
    </w:p>
    <w:p w:rsidR="00C850A0" w:rsidRDefault="00C850A0" w:rsidP="0026516C">
      <w:pPr>
        <w:bidi/>
        <w:spacing w:after="0" w:line="240" w:lineRule="atLeast"/>
        <w:ind w:firstLine="567"/>
        <w:jc w:val="both"/>
        <w:rPr>
          <w:rFonts w:cs="TAHER"/>
          <w:sz w:val="32"/>
          <w:szCs w:val="32"/>
          <w:rtl/>
        </w:rPr>
      </w:pPr>
    </w:p>
    <w:p w:rsidR="00C850A0" w:rsidRDefault="00C850A0" w:rsidP="0026516C">
      <w:pPr>
        <w:bidi/>
        <w:spacing w:after="0" w:line="240" w:lineRule="atLeast"/>
        <w:ind w:firstLine="567"/>
        <w:jc w:val="both"/>
        <w:rPr>
          <w:rFonts w:cs="TAHER"/>
          <w:sz w:val="32"/>
          <w:szCs w:val="32"/>
          <w:rtl/>
        </w:rPr>
      </w:pPr>
    </w:p>
    <w:p w:rsidR="00C850A0" w:rsidRDefault="00C850A0" w:rsidP="0026516C">
      <w:pPr>
        <w:bidi/>
        <w:spacing w:after="0" w:line="240" w:lineRule="atLeast"/>
        <w:ind w:firstLine="567"/>
        <w:jc w:val="both"/>
        <w:rPr>
          <w:rFonts w:cs="TAHER"/>
          <w:sz w:val="32"/>
          <w:szCs w:val="32"/>
          <w:rtl/>
        </w:rPr>
      </w:pPr>
    </w:p>
    <w:p w:rsidR="00C850A0" w:rsidRDefault="00C850A0" w:rsidP="0026516C">
      <w:pPr>
        <w:bidi/>
        <w:spacing w:after="0" w:line="240" w:lineRule="atLeast"/>
        <w:ind w:firstLine="567"/>
        <w:jc w:val="both"/>
        <w:rPr>
          <w:rFonts w:cs="TAHER"/>
          <w:sz w:val="32"/>
          <w:szCs w:val="32"/>
          <w:rtl/>
        </w:rPr>
      </w:pPr>
    </w:p>
    <w:p w:rsidR="00C850A0" w:rsidRDefault="00C850A0" w:rsidP="0026516C">
      <w:pPr>
        <w:bidi/>
        <w:spacing w:after="0" w:line="240" w:lineRule="atLeast"/>
        <w:ind w:firstLine="567"/>
        <w:jc w:val="both"/>
        <w:rPr>
          <w:rFonts w:cs="TAHER"/>
          <w:sz w:val="32"/>
          <w:szCs w:val="32"/>
          <w:rtl/>
        </w:rPr>
      </w:pPr>
    </w:p>
    <w:p w:rsidR="00C850A0" w:rsidRDefault="00C850A0" w:rsidP="0026516C">
      <w:pPr>
        <w:bidi/>
        <w:spacing w:after="0" w:line="240" w:lineRule="atLeast"/>
        <w:ind w:firstLine="567"/>
        <w:jc w:val="both"/>
        <w:rPr>
          <w:rFonts w:cs="TAHER"/>
          <w:sz w:val="32"/>
          <w:szCs w:val="32"/>
          <w:rtl/>
        </w:rPr>
      </w:pPr>
    </w:p>
    <w:p w:rsidR="00C850A0" w:rsidRDefault="00C850A0" w:rsidP="0026516C">
      <w:pPr>
        <w:bidi/>
        <w:spacing w:after="0" w:line="240" w:lineRule="atLeast"/>
        <w:ind w:firstLine="567"/>
        <w:jc w:val="both"/>
        <w:rPr>
          <w:rFonts w:cs="TAHER"/>
          <w:sz w:val="32"/>
          <w:szCs w:val="32"/>
          <w:rtl/>
        </w:rPr>
      </w:pPr>
    </w:p>
    <w:p w:rsidR="00C850A0" w:rsidRDefault="00C850A0" w:rsidP="0026516C">
      <w:pPr>
        <w:bidi/>
        <w:spacing w:after="0" w:line="240" w:lineRule="atLeast"/>
        <w:ind w:firstLine="567"/>
        <w:jc w:val="both"/>
        <w:rPr>
          <w:rFonts w:cs="TAHER"/>
          <w:sz w:val="32"/>
          <w:szCs w:val="32"/>
          <w:rtl/>
        </w:rPr>
      </w:pPr>
    </w:p>
    <w:p w:rsidR="00C850A0" w:rsidRDefault="00C850A0" w:rsidP="0026516C">
      <w:pPr>
        <w:bidi/>
        <w:spacing w:after="0" w:line="240" w:lineRule="atLeast"/>
        <w:ind w:firstLine="567"/>
        <w:jc w:val="both"/>
        <w:rPr>
          <w:rFonts w:cs="TAHER"/>
          <w:sz w:val="32"/>
          <w:szCs w:val="32"/>
          <w:rtl/>
        </w:rPr>
      </w:pPr>
    </w:p>
    <w:p w:rsidR="00C850A0" w:rsidRDefault="00C850A0" w:rsidP="0026516C">
      <w:pPr>
        <w:bidi/>
        <w:spacing w:after="0" w:line="240" w:lineRule="atLeast"/>
        <w:ind w:firstLine="567"/>
        <w:jc w:val="both"/>
        <w:rPr>
          <w:rFonts w:cs="TAHER"/>
          <w:sz w:val="32"/>
          <w:szCs w:val="32"/>
          <w:rtl/>
        </w:rPr>
      </w:pPr>
    </w:p>
    <w:p w:rsidR="00C850A0" w:rsidRDefault="00C850A0" w:rsidP="0026516C">
      <w:pPr>
        <w:bidi/>
        <w:spacing w:after="0" w:line="240" w:lineRule="atLeast"/>
        <w:ind w:firstLine="567"/>
        <w:jc w:val="both"/>
        <w:rPr>
          <w:rFonts w:cs="TAHER"/>
          <w:sz w:val="32"/>
          <w:szCs w:val="32"/>
          <w:rtl/>
        </w:rPr>
      </w:pPr>
    </w:p>
    <w:p w:rsidR="00C850A0" w:rsidRDefault="00C850A0" w:rsidP="0026516C">
      <w:pPr>
        <w:bidi/>
        <w:spacing w:after="0" w:line="240" w:lineRule="atLeast"/>
        <w:ind w:firstLine="567"/>
        <w:jc w:val="both"/>
        <w:rPr>
          <w:rFonts w:cs="TAHER"/>
          <w:sz w:val="32"/>
          <w:szCs w:val="32"/>
          <w:rtl/>
        </w:rPr>
      </w:pPr>
    </w:p>
    <w:p w:rsidR="00C850A0" w:rsidRDefault="00C850A0" w:rsidP="0026516C">
      <w:pPr>
        <w:bidi/>
        <w:spacing w:after="0" w:line="240" w:lineRule="atLeast"/>
        <w:ind w:firstLine="567"/>
        <w:jc w:val="both"/>
        <w:rPr>
          <w:rFonts w:cs="TAHER"/>
          <w:sz w:val="32"/>
          <w:szCs w:val="32"/>
          <w:rtl/>
        </w:rPr>
      </w:pPr>
    </w:p>
    <w:p w:rsidR="00C850A0" w:rsidRDefault="00C850A0" w:rsidP="0026516C">
      <w:pPr>
        <w:bidi/>
        <w:spacing w:after="0" w:line="240" w:lineRule="atLeast"/>
        <w:ind w:firstLine="567"/>
        <w:jc w:val="both"/>
        <w:rPr>
          <w:rFonts w:cs="TAHER"/>
          <w:sz w:val="32"/>
          <w:szCs w:val="32"/>
          <w:rtl/>
        </w:rPr>
      </w:pPr>
    </w:p>
    <w:p w:rsidR="00C850A0" w:rsidRDefault="00C850A0" w:rsidP="0026516C">
      <w:pPr>
        <w:bidi/>
        <w:spacing w:after="0" w:line="240" w:lineRule="atLeast"/>
        <w:ind w:firstLine="567"/>
        <w:jc w:val="both"/>
        <w:rPr>
          <w:rFonts w:cs="TAHER"/>
          <w:sz w:val="32"/>
          <w:szCs w:val="32"/>
          <w:rtl/>
        </w:rPr>
      </w:pPr>
    </w:p>
    <w:p w:rsidR="00C850A0" w:rsidRDefault="00C850A0" w:rsidP="0026516C">
      <w:pPr>
        <w:bidi/>
        <w:spacing w:after="0" w:line="240" w:lineRule="atLeast"/>
        <w:ind w:firstLine="567"/>
        <w:jc w:val="both"/>
        <w:rPr>
          <w:rFonts w:cs="TAHER"/>
          <w:sz w:val="32"/>
          <w:szCs w:val="32"/>
          <w:rtl/>
        </w:rPr>
      </w:pPr>
    </w:p>
    <w:p w:rsidR="00C850A0" w:rsidRDefault="00C850A0" w:rsidP="0026516C">
      <w:pPr>
        <w:bidi/>
        <w:spacing w:after="0" w:line="240" w:lineRule="atLeast"/>
        <w:ind w:firstLine="567"/>
        <w:jc w:val="both"/>
        <w:rPr>
          <w:rFonts w:cs="TAHER"/>
          <w:sz w:val="32"/>
          <w:szCs w:val="32"/>
          <w:rtl/>
        </w:rPr>
      </w:pPr>
    </w:p>
    <w:p w:rsidR="00C850A0" w:rsidRDefault="00C850A0" w:rsidP="0026516C">
      <w:pPr>
        <w:bidi/>
        <w:spacing w:after="0" w:line="240" w:lineRule="atLeast"/>
        <w:ind w:firstLine="567"/>
        <w:jc w:val="both"/>
        <w:rPr>
          <w:rFonts w:cs="TAHER"/>
          <w:sz w:val="32"/>
          <w:szCs w:val="32"/>
          <w:rtl/>
        </w:rPr>
      </w:pPr>
    </w:p>
    <w:p w:rsidR="00C850A0" w:rsidRDefault="00C850A0" w:rsidP="0026516C">
      <w:pPr>
        <w:bidi/>
        <w:spacing w:after="0" w:line="240" w:lineRule="atLeast"/>
        <w:ind w:firstLine="567"/>
        <w:jc w:val="both"/>
        <w:rPr>
          <w:rFonts w:cs="TAHER"/>
          <w:sz w:val="32"/>
          <w:szCs w:val="32"/>
          <w:rtl/>
        </w:rPr>
      </w:pPr>
    </w:p>
    <w:p w:rsidR="00C850A0" w:rsidRDefault="00C850A0" w:rsidP="0026516C">
      <w:pPr>
        <w:pStyle w:val="1"/>
        <w:bidi/>
        <w:ind w:firstLine="567"/>
        <w:rPr>
          <w:rFonts w:cs="Sultan normal"/>
          <w:color w:val="auto"/>
          <w:rtl/>
        </w:rPr>
      </w:pPr>
      <w:bookmarkStart w:id="9" w:name="_Toc518208181"/>
      <w:r w:rsidRPr="00C850A0">
        <w:rPr>
          <w:rFonts w:cs="Sultan normal" w:hint="cs"/>
          <w:color w:val="auto"/>
          <w:rtl/>
        </w:rPr>
        <w:t>الفصل الثاني</w:t>
      </w:r>
      <w:bookmarkEnd w:id="9"/>
    </w:p>
    <w:p w:rsidR="00C850A0" w:rsidRDefault="00C850A0" w:rsidP="0026516C">
      <w:pPr>
        <w:bidi/>
        <w:ind w:firstLine="567"/>
        <w:jc w:val="center"/>
        <w:rPr>
          <w:rtl/>
        </w:rPr>
      </w:pPr>
    </w:p>
    <w:p w:rsidR="00C850A0" w:rsidRDefault="00C850A0" w:rsidP="0026516C">
      <w:pPr>
        <w:bidi/>
        <w:ind w:firstLine="567"/>
        <w:jc w:val="center"/>
        <w:rPr>
          <w:rFonts w:cs="Sultan bold"/>
          <w:sz w:val="28"/>
          <w:szCs w:val="28"/>
          <w:rtl/>
        </w:rPr>
      </w:pPr>
      <w:r w:rsidRPr="00C850A0">
        <w:rPr>
          <w:rFonts w:cs="Sultan bold" w:hint="cs"/>
          <w:sz w:val="28"/>
          <w:szCs w:val="28"/>
          <w:rtl/>
        </w:rPr>
        <w:t>التج</w:t>
      </w:r>
      <w:r>
        <w:rPr>
          <w:rFonts w:cs="Sultan bold" w:hint="cs"/>
          <w:sz w:val="28"/>
          <w:szCs w:val="28"/>
          <w:rtl/>
        </w:rPr>
        <w:t>ـ</w:t>
      </w:r>
      <w:r w:rsidRPr="00C850A0">
        <w:rPr>
          <w:rFonts w:cs="Sultan bold" w:hint="cs"/>
          <w:sz w:val="28"/>
          <w:szCs w:val="28"/>
          <w:rtl/>
        </w:rPr>
        <w:t>دي</w:t>
      </w:r>
      <w:r>
        <w:rPr>
          <w:rFonts w:cs="Sultan bold" w:hint="cs"/>
          <w:sz w:val="28"/>
          <w:szCs w:val="28"/>
          <w:rtl/>
        </w:rPr>
        <w:t>ـ</w:t>
      </w:r>
      <w:r w:rsidRPr="00C850A0">
        <w:rPr>
          <w:rFonts w:cs="Sultan bold" w:hint="cs"/>
          <w:sz w:val="28"/>
          <w:szCs w:val="28"/>
          <w:rtl/>
        </w:rPr>
        <w:t>د لغ</w:t>
      </w:r>
      <w:r>
        <w:rPr>
          <w:rFonts w:cs="Sultan bold" w:hint="cs"/>
          <w:sz w:val="28"/>
          <w:szCs w:val="28"/>
          <w:rtl/>
        </w:rPr>
        <w:t>ـ</w:t>
      </w:r>
      <w:r w:rsidRPr="00C850A0">
        <w:rPr>
          <w:rFonts w:cs="Sultan bold" w:hint="cs"/>
          <w:sz w:val="28"/>
          <w:szCs w:val="28"/>
          <w:rtl/>
        </w:rPr>
        <w:t>ة واص</w:t>
      </w:r>
      <w:r>
        <w:rPr>
          <w:rFonts w:cs="Sultan bold" w:hint="cs"/>
          <w:sz w:val="28"/>
          <w:szCs w:val="28"/>
          <w:rtl/>
        </w:rPr>
        <w:t>ـ</w:t>
      </w:r>
      <w:r w:rsidRPr="00C850A0">
        <w:rPr>
          <w:rFonts w:cs="Sultan bold" w:hint="cs"/>
          <w:sz w:val="28"/>
          <w:szCs w:val="28"/>
          <w:rtl/>
        </w:rPr>
        <w:t>ط</w:t>
      </w:r>
      <w:r>
        <w:rPr>
          <w:rFonts w:cs="Sultan bold" w:hint="cs"/>
          <w:sz w:val="28"/>
          <w:szCs w:val="28"/>
          <w:rtl/>
        </w:rPr>
        <w:t>ـ</w:t>
      </w:r>
      <w:r w:rsidRPr="00C850A0">
        <w:rPr>
          <w:rFonts w:cs="Sultan bold" w:hint="cs"/>
          <w:sz w:val="28"/>
          <w:szCs w:val="28"/>
          <w:rtl/>
        </w:rPr>
        <w:t>لاح</w:t>
      </w:r>
      <w:r>
        <w:rPr>
          <w:rFonts w:cs="Sultan bold" w:hint="cs"/>
          <w:sz w:val="28"/>
          <w:szCs w:val="28"/>
          <w:rtl/>
        </w:rPr>
        <w:t>ـ</w:t>
      </w:r>
      <w:r w:rsidRPr="00C850A0">
        <w:rPr>
          <w:rFonts w:cs="Sultan bold" w:hint="cs"/>
          <w:sz w:val="28"/>
          <w:szCs w:val="28"/>
          <w:rtl/>
        </w:rPr>
        <w:t>اً</w:t>
      </w:r>
    </w:p>
    <w:p w:rsidR="00C850A0" w:rsidRDefault="00C850A0" w:rsidP="0026516C">
      <w:pPr>
        <w:bidi/>
        <w:spacing w:after="0" w:line="240" w:lineRule="atLeast"/>
        <w:ind w:firstLine="567"/>
        <w:jc w:val="both"/>
        <w:rPr>
          <w:rFonts w:cs="TAHER"/>
          <w:sz w:val="32"/>
          <w:szCs w:val="32"/>
          <w:rtl/>
        </w:rPr>
      </w:pPr>
      <w:r>
        <w:rPr>
          <w:rFonts w:cs="TAHER" w:hint="cs"/>
          <w:sz w:val="32"/>
          <w:szCs w:val="32"/>
          <w:rtl/>
        </w:rPr>
        <w:t>الجِدَّ هي مصدر الجديد والجمع أجِدَّة وجُدُدٌ.</w:t>
      </w:r>
    </w:p>
    <w:p w:rsidR="00567363" w:rsidRPr="00567363" w:rsidRDefault="00C850A0" w:rsidP="0026516C">
      <w:pPr>
        <w:bidi/>
        <w:spacing w:after="0" w:line="240" w:lineRule="atLeast"/>
        <w:ind w:firstLine="567"/>
        <w:jc w:val="both"/>
        <w:rPr>
          <w:rFonts w:cs="TAHER"/>
          <w:sz w:val="32"/>
          <w:szCs w:val="32"/>
        </w:rPr>
      </w:pPr>
      <w:r>
        <w:rPr>
          <w:rFonts w:cs="TAHER" w:hint="cs"/>
          <w:sz w:val="32"/>
          <w:szCs w:val="32"/>
          <w:rtl/>
        </w:rPr>
        <w:lastRenderedPageBreak/>
        <w:t>جاء في لسان العرب: &gt;الجِدَّة هي نقيض البلى, ويقال شيء جديد, وتجدد الشيء فصار جديد, وهو نقيض الخلق. وجَدَّ الثور يَجِدُّ (بالكسر) صار جديداً, والجديد ما لا عهد لك به&lt;</w:t>
      </w:r>
      <w:r>
        <w:rPr>
          <w:rStyle w:val="a4"/>
          <w:rFonts w:cs="TAHER"/>
          <w:sz w:val="32"/>
          <w:szCs w:val="32"/>
          <w:rtl/>
        </w:rPr>
        <w:footnoteReference w:id="31"/>
      </w:r>
      <w:r w:rsidR="00964EF4">
        <w:rPr>
          <w:rFonts w:cs="TAHER" w:hint="cs"/>
          <w:sz w:val="32"/>
          <w:szCs w:val="32"/>
          <w:rtl/>
        </w:rPr>
        <w:t>.</w:t>
      </w:r>
    </w:p>
    <w:p w:rsidR="00567363" w:rsidRPr="00567363" w:rsidRDefault="00567363" w:rsidP="0026516C">
      <w:pPr>
        <w:bidi/>
        <w:spacing w:after="0" w:line="240" w:lineRule="atLeast"/>
        <w:ind w:firstLine="567"/>
        <w:jc w:val="both"/>
        <w:rPr>
          <w:rFonts w:cs="TAHER"/>
          <w:sz w:val="32"/>
          <w:szCs w:val="32"/>
        </w:rPr>
      </w:pPr>
      <w:r w:rsidRPr="00567363">
        <w:rPr>
          <w:rFonts w:cs="TAHER" w:hint="cs"/>
          <w:sz w:val="32"/>
          <w:szCs w:val="32"/>
          <w:rtl/>
        </w:rPr>
        <w:t>مما</w:t>
      </w:r>
      <w:r w:rsidRPr="00567363">
        <w:rPr>
          <w:rFonts w:cs="TAHER"/>
          <w:sz w:val="32"/>
          <w:szCs w:val="32"/>
          <w:rtl/>
        </w:rPr>
        <w:t xml:space="preserve"> </w:t>
      </w:r>
      <w:r w:rsidRPr="00567363">
        <w:rPr>
          <w:rFonts w:cs="TAHER" w:hint="cs"/>
          <w:sz w:val="32"/>
          <w:szCs w:val="32"/>
          <w:rtl/>
        </w:rPr>
        <w:t>تقدم</w:t>
      </w:r>
      <w:r w:rsidRPr="00567363">
        <w:rPr>
          <w:rFonts w:cs="TAHER"/>
          <w:sz w:val="32"/>
          <w:szCs w:val="32"/>
          <w:rtl/>
        </w:rPr>
        <w:t xml:space="preserve"> </w:t>
      </w:r>
      <w:r w:rsidRPr="00567363">
        <w:rPr>
          <w:rFonts w:cs="TAHER" w:hint="cs"/>
          <w:sz w:val="32"/>
          <w:szCs w:val="32"/>
          <w:rtl/>
        </w:rPr>
        <w:t>نجد</w:t>
      </w:r>
      <w:r w:rsidRPr="00567363">
        <w:rPr>
          <w:rFonts w:cs="TAHER"/>
          <w:sz w:val="32"/>
          <w:szCs w:val="32"/>
          <w:rtl/>
        </w:rPr>
        <w:t xml:space="preserve"> </w:t>
      </w:r>
      <w:r w:rsidRPr="00567363">
        <w:rPr>
          <w:rFonts w:cs="TAHER" w:hint="cs"/>
          <w:sz w:val="32"/>
          <w:szCs w:val="32"/>
          <w:rtl/>
        </w:rPr>
        <w:t>أن</w:t>
      </w:r>
      <w:r w:rsidRPr="00567363">
        <w:rPr>
          <w:rFonts w:cs="TAHER"/>
          <w:sz w:val="32"/>
          <w:szCs w:val="32"/>
          <w:rtl/>
        </w:rPr>
        <w:t xml:space="preserve"> </w:t>
      </w:r>
      <w:r w:rsidRPr="00567363">
        <w:rPr>
          <w:rFonts w:cs="TAHER" w:hint="cs"/>
          <w:sz w:val="32"/>
          <w:szCs w:val="32"/>
          <w:rtl/>
        </w:rPr>
        <w:t>التجديد</w:t>
      </w:r>
      <w:r w:rsidRPr="00567363">
        <w:rPr>
          <w:rFonts w:cs="TAHER"/>
          <w:sz w:val="32"/>
          <w:szCs w:val="32"/>
          <w:rtl/>
        </w:rPr>
        <w:t xml:space="preserve"> </w:t>
      </w:r>
      <w:r w:rsidRPr="00567363">
        <w:rPr>
          <w:rFonts w:cs="TAHER" w:hint="cs"/>
          <w:sz w:val="32"/>
          <w:szCs w:val="32"/>
          <w:rtl/>
        </w:rPr>
        <w:t>يعني</w:t>
      </w:r>
      <w:r w:rsidRPr="00567363">
        <w:rPr>
          <w:rFonts w:cs="TAHER"/>
          <w:sz w:val="32"/>
          <w:szCs w:val="32"/>
          <w:rtl/>
        </w:rPr>
        <w:t xml:space="preserve"> </w:t>
      </w:r>
      <w:r w:rsidRPr="00567363">
        <w:rPr>
          <w:rFonts w:cs="TAHER" w:hint="cs"/>
          <w:sz w:val="32"/>
          <w:szCs w:val="32"/>
          <w:rtl/>
        </w:rPr>
        <w:t>إعادة</w:t>
      </w:r>
      <w:r w:rsidRPr="00567363">
        <w:rPr>
          <w:rFonts w:cs="TAHER"/>
          <w:sz w:val="32"/>
          <w:szCs w:val="32"/>
          <w:rtl/>
        </w:rPr>
        <w:t xml:space="preserve"> </w:t>
      </w:r>
      <w:r w:rsidRPr="00567363">
        <w:rPr>
          <w:rFonts w:cs="TAHER" w:hint="cs"/>
          <w:sz w:val="32"/>
          <w:szCs w:val="32"/>
          <w:rtl/>
        </w:rPr>
        <w:t>ترميم</w:t>
      </w:r>
      <w:r w:rsidRPr="00567363">
        <w:rPr>
          <w:rFonts w:cs="TAHER"/>
          <w:sz w:val="32"/>
          <w:szCs w:val="32"/>
          <w:rtl/>
        </w:rPr>
        <w:t xml:space="preserve"> </w:t>
      </w:r>
      <w:r w:rsidRPr="00567363">
        <w:rPr>
          <w:rFonts w:cs="TAHER" w:hint="cs"/>
          <w:sz w:val="32"/>
          <w:szCs w:val="32"/>
          <w:rtl/>
        </w:rPr>
        <w:t>الشيء</w:t>
      </w:r>
      <w:r w:rsidRPr="00567363">
        <w:rPr>
          <w:rFonts w:cs="TAHER"/>
          <w:sz w:val="32"/>
          <w:szCs w:val="32"/>
          <w:rtl/>
        </w:rPr>
        <w:t xml:space="preserve"> </w:t>
      </w:r>
      <w:r w:rsidRPr="00567363">
        <w:rPr>
          <w:rFonts w:cs="TAHER" w:hint="cs"/>
          <w:sz w:val="32"/>
          <w:szCs w:val="32"/>
          <w:rtl/>
        </w:rPr>
        <w:t>البالي</w:t>
      </w:r>
      <w:r w:rsidRPr="00567363">
        <w:rPr>
          <w:rFonts w:cs="TAHER"/>
          <w:sz w:val="32"/>
          <w:szCs w:val="32"/>
          <w:rtl/>
        </w:rPr>
        <w:t xml:space="preserve"> (</w:t>
      </w:r>
      <w:r w:rsidRPr="00567363">
        <w:rPr>
          <w:rFonts w:cs="TAHER" w:hint="cs"/>
          <w:sz w:val="32"/>
          <w:szCs w:val="32"/>
          <w:rtl/>
        </w:rPr>
        <w:t>نقيض</w:t>
      </w:r>
      <w:r w:rsidRPr="00567363">
        <w:rPr>
          <w:rFonts w:cs="TAHER"/>
          <w:sz w:val="32"/>
          <w:szCs w:val="32"/>
          <w:rtl/>
        </w:rPr>
        <w:t xml:space="preserve"> </w:t>
      </w:r>
      <w:r w:rsidRPr="00567363">
        <w:rPr>
          <w:rFonts w:cs="TAHER" w:hint="cs"/>
          <w:sz w:val="32"/>
          <w:szCs w:val="32"/>
          <w:rtl/>
        </w:rPr>
        <w:t>البالي</w:t>
      </w:r>
      <w:r w:rsidRPr="00567363">
        <w:rPr>
          <w:rFonts w:cs="TAHER"/>
          <w:sz w:val="32"/>
          <w:szCs w:val="32"/>
          <w:rtl/>
        </w:rPr>
        <w:t>)</w:t>
      </w:r>
      <w:r w:rsidRPr="00567363">
        <w:rPr>
          <w:rFonts w:cs="TAHER" w:hint="cs"/>
          <w:sz w:val="32"/>
          <w:szCs w:val="32"/>
          <w:rtl/>
        </w:rPr>
        <w:t>،</w:t>
      </w:r>
      <w:r w:rsidRPr="00567363">
        <w:rPr>
          <w:rFonts w:cs="TAHER"/>
          <w:sz w:val="32"/>
          <w:szCs w:val="32"/>
          <w:rtl/>
        </w:rPr>
        <w:t xml:space="preserve"> </w:t>
      </w:r>
      <w:r w:rsidRPr="00567363">
        <w:rPr>
          <w:rFonts w:cs="TAHER" w:hint="cs"/>
          <w:sz w:val="32"/>
          <w:szCs w:val="32"/>
          <w:rtl/>
        </w:rPr>
        <w:t>وليس</w:t>
      </w:r>
      <w:r w:rsidRPr="00567363">
        <w:rPr>
          <w:rFonts w:cs="TAHER"/>
          <w:sz w:val="32"/>
          <w:szCs w:val="32"/>
          <w:rtl/>
        </w:rPr>
        <w:t xml:space="preserve"> </w:t>
      </w:r>
      <w:r w:rsidRPr="00567363">
        <w:rPr>
          <w:rFonts w:cs="TAHER" w:hint="cs"/>
          <w:sz w:val="32"/>
          <w:szCs w:val="32"/>
          <w:rtl/>
        </w:rPr>
        <w:t>خلق</w:t>
      </w:r>
      <w:r w:rsidRPr="00567363">
        <w:rPr>
          <w:rFonts w:cs="TAHER"/>
          <w:sz w:val="32"/>
          <w:szCs w:val="32"/>
          <w:rtl/>
        </w:rPr>
        <w:t xml:space="preserve"> </w:t>
      </w:r>
      <w:r w:rsidRPr="00567363">
        <w:rPr>
          <w:rFonts w:cs="TAHER" w:hint="cs"/>
          <w:sz w:val="32"/>
          <w:szCs w:val="32"/>
          <w:rtl/>
        </w:rPr>
        <w:t>شيء</w:t>
      </w:r>
      <w:r w:rsidRPr="00567363">
        <w:rPr>
          <w:rFonts w:cs="TAHER"/>
          <w:sz w:val="32"/>
          <w:szCs w:val="32"/>
          <w:rtl/>
        </w:rPr>
        <w:t xml:space="preserve"> </w:t>
      </w:r>
      <w:r w:rsidRPr="00567363">
        <w:rPr>
          <w:rFonts w:cs="TAHER" w:hint="cs"/>
          <w:sz w:val="32"/>
          <w:szCs w:val="32"/>
          <w:rtl/>
        </w:rPr>
        <w:t>لم</w:t>
      </w:r>
      <w:r w:rsidRPr="00567363">
        <w:rPr>
          <w:rFonts w:cs="TAHER"/>
          <w:sz w:val="32"/>
          <w:szCs w:val="32"/>
          <w:rtl/>
        </w:rPr>
        <w:t xml:space="preserve"> </w:t>
      </w:r>
      <w:r w:rsidRPr="00567363">
        <w:rPr>
          <w:rFonts w:cs="TAHER" w:hint="cs"/>
          <w:sz w:val="32"/>
          <w:szCs w:val="32"/>
          <w:rtl/>
        </w:rPr>
        <w:t>يكن</w:t>
      </w:r>
      <w:r w:rsidRPr="00567363">
        <w:rPr>
          <w:rFonts w:cs="TAHER"/>
          <w:sz w:val="32"/>
          <w:szCs w:val="32"/>
          <w:rtl/>
        </w:rPr>
        <w:t xml:space="preserve"> </w:t>
      </w:r>
      <w:r w:rsidRPr="00567363">
        <w:rPr>
          <w:rFonts w:cs="TAHER" w:hint="cs"/>
          <w:sz w:val="32"/>
          <w:szCs w:val="32"/>
          <w:rtl/>
        </w:rPr>
        <w:t>موجوداً</w:t>
      </w:r>
      <w:r w:rsidRPr="00567363">
        <w:rPr>
          <w:rFonts w:cs="TAHER"/>
          <w:sz w:val="32"/>
          <w:szCs w:val="32"/>
          <w:rtl/>
        </w:rPr>
        <w:t xml:space="preserve"> (</w:t>
      </w:r>
      <w:r w:rsidRPr="00567363">
        <w:rPr>
          <w:rFonts w:cs="TAHER" w:hint="cs"/>
          <w:sz w:val="32"/>
          <w:szCs w:val="32"/>
          <w:rtl/>
        </w:rPr>
        <w:t>نقيض</w:t>
      </w:r>
      <w:r w:rsidRPr="00567363">
        <w:rPr>
          <w:rFonts w:cs="TAHER"/>
          <w:sz w:val="32"/>
          <w:szCs w:val="32"/>
          <w:rtl/>
        </w:rPr>
        <w:t xml:space="preserve"> </w:t>
      </w:r>
      <w:r w:rsidRPr="00567363">
        <w:rPr>
          <w:rFonts w:cs="TAHER" w:hint="cs"/>
          <w:sz w:val="32"/>
          <w:szCs w:val="32"/>
          <w:rtl/>
        </w:rPr>
        <w:t>الخلق</w:t>
      </w:r>
      <w:r w:rsidRPr="00567363">
        <w:rPr>
          <w:rFonts w:cs="TAHER"/>
          <w:sz w:val="32"/>
          <w:szCs w:val="32"/>
          <w:rtl/>
        </w:rPr>
        <w:t xml:space="preserve">) </w:t>
      </w:r>
      <w:r w:rsidRPr="00567363">
        <w:rPr>
          <w:rFonts w:cs="TAHER" w:hint="cs"/>
          <w:sz w:val="32"/>
          <w:szCs w:val="32"/>
          <w:rtl/>
        </w:rPr>
        <w:t>وبهذا</w:t>
      </w:r>
      <w:r w:rsidRPr="00567363">
        <w:rPr>
          <w:rFonts w:cs="TAHER"/>
          <w:sz w:val="32"/>
          <w:szCs w:val="32"/>
          <w:rtl/>
        </w:rPr>
        <w:t xml:space="preserve"> </w:t>
      </w:r>
      <w:r w:rsidRPr="00567363">
        <w:rPr>
          <w:rFonts w:cs="TAHER" w:hint="cs"/>
          <w:sz w:val="32"/>
          <w:szCs w:val="32"/>
          <w:rtl/>
        </w:rPr>
        <w:t>المعنى</w:t>
      </w:r>
      <w:r w:rsidRPr="00567363">
        <w:rPr>
          <w:rFonts w:cs="TAHER"/>
          <w:sz w:val="32"/>
          <w:szCs w:val="32"/>
          <w:rtl/>
        </w:rPr>
        <w:t xml:space="preserve"> </w:t>
      </w:r>
      <w:r w:rsidRPr="00567363">
        <w:rPr>
          <w:rFonts w:cs="TAHER" w:hint="cs"/>
          <w:sz w:val="32"/>
          <w:szCs w:val="32"/>
          <w:rtl/>
        </w:rPr>
        <w:t>فإن</w:t>
      </w:r>
      <w:r w:rsidRPr="00567363">
        <w:rPr>
          <w:rFonts w:cs="TAHER"/>
          <w:sz w:val="32"/>
          <w:szCs w:val="32"/>
          <w:rtl/>
        </w:rPr>
        <w:t xml:space="preserve"> </w:t>
      </w:r>
      <w:r w:rsidRPr="00567363">
        <w:rPr>
          <w:rFonts w:cs="TAHER" w:hint="cs"/>
          <w:sz w:val="32"/>
          <w:szCs w:val="32"/>
          <w:rtl/>
        </w:rPr>
        <w:t>التجديد</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مجال</w:t>
      </w:r>
      <w:r w:rsidRPr="00567363">
        <w:rPr>
          <w:rFonts w:cs="TAHER"/>
          <w:sz w:val="32"/>
          <w:szCs w:val="32"/>
          <w:rtl/>
        </w:rPr>
        <w:t xml:space="preserve"> </w:t>
      </w:r>
      <w:r w:rsidRPr="00567363">
        <w:rPr>
          <w:rFonts w:cs="TAHER" w:hint="cs"/>
          <w:sz w:val="32"/>
          <w:szCs w:val="32"/>
          <w:rtl/>
        </w:rPr>
        <w:t>الفكر</w:t>
      </w:r>
      <w:r w:rsidRPr="00567363">
        <w:rPr>
          <w:rFonts w:cs="TAHER"/>
          <w:sz w:val="32"/>
          <w:szCs w:val="32"/>
          <w:rtl/>
        </w:rPr>
        <w:t xml:space="preserve"> </w:t>
      </w:r>
      <w:r w:rsidRPr="00567363">
        <w:rPr>
          <w:rFonts w:cs="TAHER" w:hint="cs"/>
          <w:sz w:val="32"/>
          <w:szCs w:val="32"/>
          <w:rtl/>
        </w:rPr>
        <w:t>أو</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مجال</w:t>
      </w:r>
      <w:r w:rsidRPr="00567363">
        <w:rPr>
          <w:rFonts w:cs="TAHER"/>
          <w:sz w:val="32"/>
          <w:szCs w:val="32"/>
          <w:rtl/>
        </w:rPr>
        <w:t xml:space="preserve"> </w:t>
      </w:r>
      <w:r w:rsidRPr="00567363">
        <w:rPr>
          <w:rFonts w:cs="TAHER" w:hint="cs"/>
          <w:sz w:val="32"/>
          <w:szCs w:val="32"/>
          <w:rtl/>
        </w:rPr>
        <w:t>الأشياء</w:t>
      </w:r>
      <w:r w:rsidRPr="00567363">
        <w:rPr>
          <w:rFonts w:cs="TAHER"/>
          <w:sz w:val="32"/>
          <w:szCs w:val="32"/>
          <w:rtl/>
        </w:rPr>
        <w:t xml:space="preserve"> </w:t>
      </w:r>
      <w:r w:rsidRPr="00567363">
        <w:rPr>
          <w:rFonts w:cs="TAHER" w:hint="cs"/>
          <w:sz w:val="32"/>
          <w:szCs w:val="32"/>
          <w:rtl/>
        </w:rPr>
        <w:t>على</w:t>
      </w:r>
      <w:r w:rsidRPr="00567363">
        <w:rPr>
          <w:rFonts w:cs="TAHER"/>
          <w:sz w:val="32"/>
          <w:szCs w:val="32"/>
          <w:rtl/>
        </w:rPr>
        <w:t xml:space="preserve"> </w:t>
      </w:r>
      <w:r w:rsidRPr="00567363">
        <w:rPr>
          <w:rFonts w:cs="TAHER" w:hint="cs"/>
          <w:sz w:val="32"/>
          <w:szCs w:val="32"/>
          <w:rtl/>
        </w:rPr>
        <w:t>السواء</w:t>
      </w:r>
      <w:r w:rsidRPr="00567363">
        <w:rPr>
          <w:rFonts w:cs="TAHER"/>
          <w:sz w:val="32"/>
          <w:szCs w:val="32"/>
          <w:rtl/>
        </w:rPr>
        <w:t xml:space="preserve"> </w:t>
      </w:r>
      <w:r w:rsidRPr="00567363">
        <w:rPr>
          <w:rFonts w:cs="TAHER" w:hint="cs"/>
          <w:sz w:val="32"/>
          <w:szCs w:val="32"/>
          <w:rtl/>
        </w:rPr>
        <w:t>هو</w:t>
      </w:r>
      <w:r w:rsidRPr="00567363">
        <w:rPr>
          <w:rFonts w:cs="TAHER"/>
          <w:sz w:val="32"/>
          <w:szCs w:val="32"/>
          <w:rtl/>
        </w:rPr>
        <w:t xml:space="preserve"> </w:t>
      </w:r>
      <w:r w:rsidRPr="00567363">
        <w:rPr>
          <w:rFonts w:cs="TAHER" w:hint="cs"/>
          <w:sz w:val="32"/>
          <w:szCs w:val="32"/>
          <w:rtl/>
        </w:rPr>
        <w:t>أن</w:t>
      </w:r>
      <w:r w:rsidRPr="00567363">
        <w:rPr>
          <w:rFonts w:cs="TAHER"/>
          <w:sz w:val="32"/>
          <w:szCs w:val="32"/>
          <w:rtl/>
        </w:rPr>
        <w:t xml:space="preserve"> </w:t>
      </w:r>
      <w:r w:rsidRPr="00567363">
        <w:rPr>
          <w:rFonts w:cs="TAHER" w:hint="cs"/>
          <w:sz w:val="32"/>
          <w:szCs w:val="32"/>
          <w:rtl/>
        </w:rPr>
        <w:t>تعيد</w:t>
      </w:r>
      <w:r w:rsidRPr="00567363">
        <w:rPr>
          <w:rFonts w:cs="TAHER"/>
          <w:sz w:val="32"/>
          <w:szCs w:val="32"/>
          <w:rtl/>
        </w:rPr>
        <w:t xml:space="preserve"> </w:t>
      </w:r>
      <w:r w:rsidRPr="00567363">
        <w:rPr>
          <w:rFonts w:cs="TAHER" w:hint="cs"/>
          <w:sz w:val="32"/>
          <w:szCs w:val="32"/>
          <w:rtl/>
        </w:rPr>
        <w:t>الفكرة</w:t>
      </w:r>
      <w:r w:rsidRPr="00567363">
        <w:rPr>
          <w:rFonts w:cs="TAHER"/>
          <w:sz w:val="32"/>
          <w:szCs w:val="32"/>
          <w:rtl/>
        </w:rPr>
        <w:t xml:space="preserve"> </w:t>
      </w:r>
      <w:r w:rsidRPr="00567363">
        <w:rPr>
          <w:rFonts w:cs="TAHER" w:hint="cs"/>
          <w:sz w:val="32"/>
          <w:szCs w:val="32"/>
          <w:rtl/>
        </w:rPr>
        <w:t>أو</w:t>
      </w:r>
      <w:r w:rsidRPr="00567363">
        <w:rPr>
          <w:rFonts w:cs="TAHER"/>
          <w:sz w:val="32"/>
          <w:szCs w:val="32"/>
          <w:rtl/>
        </w:rPr>
        <w:t xml:space="preserve"> </w:t>
      </w:r>
      <w:r w:rsidRPr="00567363">
        <w:rPr>
          <w:rFonts w:cs="TAHER" w:hint="cs"/>
          <w:sz w:val="32"/>
          <w:szCs w:val="32"/>
          <w:rtl/>
        </w:rPr>
        <w:t>الشيء</w:t>
      </w:r>
      <w:r w:rsidRPr="00567363">
        <w:rPr>
          <w:rFonts w:cs="TAHER"/>
          <w:sz w:val="32"/>
          <w:szCs w:val="32"/>
          <w:rtl/>
        </w:rPr>
        <w:t xml:space="preserve"> </w:t>
      </w:r>
      <w:r w:rsidRPr="00567363">
        <w:rPr>
          <w:rFonts w:cs="TAHER" w:hint="cs"/>
          <w:sz w:val="32"/>
          <w:szCs w:val="32"/>
          <w:rtl/>
        </w:rPr>
        <w:t>الذي</w:t>
      </w:r>
      <w:r w:rsidRPr="00567363">
        <w:rPr>
          <w:rFonts w:cs="TAHER"/>
          <w:sz w:val="32"/>
          <w:szCs w:val="32"/>
          <w:rtl/>
        </w:rPr>
        <w:t xml:space="preserve"> </w:t>
      </w:r>
      <w:r w:rsidRPr="00567363">
        <w:rPr>
          <w:rFonts w:cs="TAHER" w:hint="cs"/>
          <w:sz w:val="32"/>
          <w:szCs w:val="32"/>
          <w:rtl/>
        </w:rPr>
        <w:t>بلي</w:t>
      </w:r>
      <w:r w:rsidRPr="00567363">
        <w:rPr>
          <w:rFonts w:cs="TAHER"/>
          <w:sz w:val="32"/>
          <w:szCs w:val="32"/>
          <w:rtl/>
        </w:rPr>
        <w:t xml:space="preserve"> </w:t>
      </w:r>
      <w:r w:rsidRPr="00567363">
        <w:rPr>
          <w:rFonts w:cs="TAHER" w:hint="cs"/>
          <w:sz w:val="32"/>
          <w:szCs w:val="32"/>
          <w:rtl/>
        </w:rPr>
        <w:t>أو</w:t>
      </w:r>
      <w:r w:rsidRPr="00567363">
        <w:rPr>
          <w:rFonts w:cs="TAHER"/>
          <w:sz w:val="32"/>
          <w:szCs w:val="32"/>
          <w:rtl/>
        </w:rPr>
        <w:t xml:space="preserve"> </w:t>
      </w:r>
      <w:r w:rsidRPr="00567363">
        <w:rPr>
          <w:rFonts w:cs="TAHER" w:hint="cs"/>
          <w:sz w:val="32"/>
          <w:szCs w:val="32"/>
          <w:rtl/>
        </w:rPr>
        <w:t>قدم</w:t>
      </w:r>
      <w:r w:rsidRPr="00567363">
        <w:rPr>
          <w:rFonts w:cs="TAHER"/>
          <w:sz w:val="32"/>
          <w:szCs w:val="32"/>
          <w:rtl/>
        </w:rPr>
        <w:t xml:space="preserve"> </w:t>
      </w:r>
      <w:r w:rsidRPr="00567363">
        <w:rPr>
          <w:rFonts w:cs="TAHER" w:hint="cs"/>
          <w:sz w:val="32"/>
          <w:szCs w:val="32"/>
          <w:rtl/>
        </w:rPr>
        <w:t>أو</w:t>
      </w:r>
      <w:r w:rsidRPr="00567363">
        <w:rPr>
          <w:rFonts w:cs="TAHER"/>
          <w:sz w:val="32"/>
          <w:szCs w:val="32"/>
          <w:rtl/>
        </w:rPr>
        <w:t xml:space="preserve"> </w:t>
      </w:r>
      <w:r w:rsidRPr="00567363">
        <w:rPr>
          <w:rFonts w:cs="TAHER" w:hint="cs"/>
          <w:sz w:val="32"/>
          <w:szCs w:val="32"/>
          <w:rtl/>
        </w:rPr>
        <w:t>تراكمت</w:t>
      </w:r>
      <w:r w:rsidRPr="00567363">
        <w:rPr>
          <w:rFonts w:cs="TAHER"/>
          <w:sz w:val="32"/>
          <w:szCs w:val="32"/>
          <w:rtl/>
        </w:rPr>
        <w:t xml:space="preserve"> </w:t>
      </w:r>
      <w:r w:rsidRPr="00567363">
        <w:rPr>
          <w:rFonts w:cs="TAHER" w:hint="cs"/>
          <w:sz w:val="32"/>
          <w:szCs w:val="32"/>
          <w:rtl/>
        </w:rPr>
        <w:t>عليه</w:t>
      </w:r>
      <w:r w:rsidRPr="00567363">
        <w:rPr>
          <w:rFonts w:cs="TAHER"/>
          <w:sz w:val="32"/>
          <w:szCs w:val="32"/>
          <w:rtl/>
        </w:rPr>
        <w:t xml:space="preserve"> </w:t>
      </w:r>
      <w:r w:rsidRPr="00567363">
        <w:rPr>
          <w:rFonts w:cs="TAHER" w:hint="cs"/>
          <w:sz w:val="32"/>
          <w:szCs w:val="32"/>
          <w:rtl/>
        </w:rPr>
        <w:t>من</w:t>
      </w:r>
      <w:r w:rsidRPr="00567363">
        <w:rPr>
          <w:rFonts w:cs="TAHER"/>
          <w:sz w:val="32"/>
          <w:szCs w:val="32"/>
          <w:rtl/>
        </w:rPr>
        <w:t xml:space="preserve"> </w:t>
      </w:r>
      <w:r w:rsidRPr="00567363">
        <w:rPr>
          <w:rFonts w:cs="TAHER" w:hint="cs"/>
          <w:sz w:val="32"/>
          <w:szCs w:val="32"/>
          <w:rtl/>
        </w:rPr>
        <w:t>السمات</w:t>
      </w:r>
      <w:r w:rsidRPr="00567363">
        <w:rPr>
          <w:rFonts w:cs="TAHER"/>
          <w:sz w:val="32"/>
          <w:szCs w:val="32"/>
          <w:rtl/>
        </w:rPr>
        <w:t xml:space="preserve"> </w:t>
      </w:r>
      <w:r w:rsidRPr="00567363">
        <w:rPr>
          <w:rFonts w:cs="TAHER" w:hint="cs"/>
          <w:sz w:val="32"/>
          <w:szCs w:val="32"/>
          <w:rtl/>
        </w:rPr>
        <w:t>والمظاهر</w:t>
      </w:r>
      <w:r w:rsidRPr="00567363">
        <w:rPr>
          <w:rFonts w:cs="TAHER"/>
          <w:sz w:val="32"/>
          <w:szCs w:val="32"/>
          <w:rtl/>
        </w:rPr>
        <w:t xml:space="preserve"> </w:t>
      </w:r>
      <w:r w:rsidRPr="00567363">
        <w:rPr>
          <w:rFonts w:cs="TAHER" w:hint="cs"/>
          <w:sz w:val="32"/>
          <w:szCs w:val="32"/>
          <w:rtl/>
        </w:rPr>
        <w:t>ما</w:t>
      </w:r>
      <w:r w:rsidRPr="00567363">
        <w:rPr>
          <w:rFonts w:cs="TAHER"/>
          <w:sz w:val="32"/>
          <w:szCs w:val="32"/>
          <w:rtl/>
        </w:rPr>
        <w:t xml:space="preserve"> </w:t>
      </w:r>
      <w:r w:rsidRPr="00567363">
        <w:rPr>
          <w:rFonts w:cs="TAHER" w:hint="cs"/>
          <w:sz w:val="32"/>
          <w:szCs w:val="32"/>
          <w:rtl/>
        </w:rPr>
        <w:t>طمس</w:t>
      </w:r>
      <w:r w:rsidRPr="00567363">
        <w:rPr>
          <w:rFonts w:cs="TAHER"/>
          <w:sz w:val="32"/>
          <w:szCs w:val="32"/>
          <w:rtl/>
        </w:rPr>
        <w:t xml:space="preserve"> </w:t>
      </w:r>
      <w:r w:rsidRPr="00567363">
        <w:rPr>
          <w:rFonts w:cs="TAHER" w:hint="cs"/>
          <w:sz w:val="32"/>
          <w:szCs w:val="32"/>
          <w:rtl/>
        </w:rPr>
        <w:t>جوهره،</w:t>
      </w:r>
      <w:r w:rsidRPr="00567363">
        <w:rPr>
          <w:rFonts w:cs="TAHER"/>
          <w:sz w:val="32"/>
          <w:szCs w:val="32"/>
          <w:rtl/>
        </w:rPr>
        <w:t xml:space="preserve"> </w:t>
      </w:r>
      <w:r w:rsidRPr="00567363">
        <w:rPr>
          <w:rFonts w:cs="TAHER" w:hint="cs"/>
          <w:sz w:val="32"/>
          <w:szCs w:val="32"/>
          <w:rtl/>
        </w:rPr>
        <w:t>وان</w:t>
      </w:r>
      <w:r w:rsidRPr="00567363">
        <w:rPr>
          <w:rFonts w:cs="TAHER"/>
          <w:sz w:val="32"/>
          <w:szCs w:val="32"/>
          <w:rtl/>
        </w:rPr>
        <w:t xml:space="preserve"> </w:t>
      </w:r>
      <w:r w:rsidRPr="00567363">
        <w:rPr>
          <w:rFonts w:cs="TAHER" w:hint="cs"/>
          <w:sz w:val="32"/>
          <w:szCs w:val="32"/>
          <w:rtl/>
        </w:rPr>
        <w:t>تعيده</w:t>
      </w:r>
      <w:r w:rsidRPr="00567363">
        <w:rPr>
          <w:rFonts w:cs="TAHER"/>
          <w:sz w:val="32"/>
          <w:szCs w:val="32"/>
          <w:rtl/>
        </w:rPr>
        <w:t xml:space="preserve"> </w:t>
      </w:r>
      <w:r w:rsidRPr="00567363">
        <w:rPr>
          <w:rFonts w:cs="TAHER" w:hint="cs"/>
          <w:sz w:val="32"/>
          <w:szCs w:val="32"/>
          <w:rtl/>
        </w:rPr>
        <w:t>إلى</w:t>
      </w:r>
      <w:r w:rsidRPr="00567363">
        <w:rPr>
          <w:rFonts w:cs="TAHER"/>
          <w:sz w:val="32"/>
          <w:szCs w:val="32"/>
          <w:rtl/>
        </w:rPr>
        <w:t xml:space="preserve"> </w:t>
      </w:r>
      <w:r w:rsidRPr="00567363">
        <w:rPr>
          <w:rFonts w:cs="TAHER" w:hint="cs"/>
          <w:sz w:val="32"/>
          <w:szCs w:val="32"/>
          <w:rtl/>
        </w:rPr>
        <w:t>حالته</w:t>
      </w:r>
      <w:r w:rsidRPr="00567363">
        <w:rPr>
          <w:rFonts w:cs="TAHER"/>
          <w:sz w:val="32"/>
          <w:szCs w:val="32"/>
          <w:rtl/>
        </w:rPr>
        <w:t xml:space="preserve"> </w:t>
      </w:r>
      <w:r w:rsidRPr="00567363">
        <w:rPr>
          <w:rFonts w:cs="TAHER" w:hint="cs"/>
          <w:sz w:val="32"/>
          <w:szCs w:val="32"/>
          <w:rtl/>
        </w:rPr>
        <w:t>الأولى</w:t>
      </w:r>
      <w:r w:rsidRPr="00567363">
        <w:rPr>
          <w:rFonts w:cs="TAHER"/>
          <w:sz w:val="32"/>
          <w:szCs w:val="32"/>
          <w:rtl/>
        </w:rPr>
        <w:t xml:space="preserve"> </w:t>
      </w:r>
      <w:r w:rsidRPr="00567363">
        <w:rPr>
          <w:rFonts w:cs="TAHER" w:hint="cs"/>
          <w:sz w:val="32"/>
          <w:szCs w:val="32"/>
          <w:rtl/>
        </w:rPr>
        <w:t>يوم</w:t>
      </w:r>
      <w:r w:rsidRPr="00567363">
        <w:rPr>
          <w:rFonts w:cs="TAHER"/>
          <w:sz w:val="32"/>
          <w:szCs w:val="32"/>
          <w:rtl/>
        </w:rPr>
        <w:t xml:space="preserve"> </w:t>
      </w:r>
      <w:r w:rsidRPr="00567363">
        <w:rPr>
          <w:rFonts w:cs="TAHER" w:hint="cs"/>
          <w:sz w:val="32"/>
          <w:szCs w:val="32"/>
          <w:rtl/>
        </w:rPr>
        <w:t>كان</w:t>
      </w:r>
      <w:r w:rsidRPr="00567363">
        <w:rPr>
          <w:rFonts w:cs="TAHER"/>
          <w:sz w:val="32"/>
          <w:szCs w:val="32"/>
          <w:rtl/>
        </w:rPr>
        <w:t xml:space="preserve"> </w:t>
      </w:r>
      <w:r w:rsidRPr="00567363">
        <w:rPr>
          <w:rFonts w:cs="TAHER" w:hint="cs"/>
          <w:sz w:val="32"/>
          <w:szCs w:val="32"/>
          <w:rtl/>
        </w:rPr>
        <w:t>أول</w:t>
      </w:r>
      <w:r w:rsidRPr="00567363">
        <w:rPr>
          <w:rFonts w:cs="TAHER"/>
          <w:sz w:val="32"/>
          <w:szCs w:val="32"/>
          <w:rtl/>
        </w:rPr>
        <w:t xml:space="preserve"> </w:t>
      </w:r>
      <w:r w:rsidRPr="00567363">
        <w:rPr>
          <w:rFonts w:cs="TAHER" w:hint="cs"/>
          <w:sz w:val="32"/>
          <w:szCs w:val="32"/>
          <w:rtl/>
        </w:rPr>
        <w:t>مرة،</w:t>
      </w:r>
      <w:r w:rsidRPr="00567363">
        <w:rPr>
          <w:rFonts w:cs="TAHER"/>
          <w:sz w:val="32"/>
          <w:szCs w:val="32"/>
          <w:rtl/>
        </w:rPr>
        <w:t xml:space="preserve"> </w:t>
      </w:r>
      <w:r w:rsidRPr="00567363">
        <w:rPr>
          <w:rFonts w:cs="TAHER" w:hint="cs"/>
          <w:sz w:val="32"/>
          <w:szCs w:val="32"/>
          <w:rtl/>
        </w:rPr>
        <w:t>فتجدد</w:t>
      </w:r>
      <w:r w:rsidRPr="00567363">
        <w:rPr>
          <w:rFonts w:cs="TAHER"/>
          <w:sz w:val="32"/>
          <w:szCs w:val="32"/>
          <w:rtl/>
        </w:rPr>
        <w:t xml:space="preserve"> </w:t>
      </w:r>
      <w:r w:rsidRPr="00567363">
        <w:rPr>
          <w:rFonts w:cs="TAHER" w:hint="cs"/>
          <w:sz w:val="32"/>
          <w:szCs w:val="32"/>
          <w:rtl/>
        </w:rPr>
        <w:t>الشيء</w:t>
      </w:r>
      <w:r w:rsidRPr="00567363">
        <w:rPr>
          <w:rFonts w:cs="TAHER"/>
          <w:sz w:val="32"/>
          <w:szCs w:val="32"/>
          <w:rtl/>
        </w:rPr>
        <w:t xml:space="preserve"> </w:t>
      </w:r>
      <w:r w:rsidRPr="00567363">
        <w:rPr>
          <w:rFonts w:cs="TAHER" w:hint="cs"/>
          <w:sz w:val="32"/>
          <w:szCs w:val="32"/>
          <w:rtl/>
        </w:rPr>
        <w:t>أن</w:t>
      </w:r>
      <w:r w:rsidRPr="00567363">
        <w:rPr>
          <w:rFonts w:cs="TAHER"/>
          <w:sz w:val="32"/>
          <w:szCs w:val="32"/>
          <w:rtl/>
        </w:rPr>
        <w:t xml:space="preserve"> </w:t>
      </w:r>
      <w:r w:rsidRPr="00567363">
        <w:rPr>
          <w:rFonts w:cs="TAHER" w:hint="cs"/>
          <w:sz w:val="32"/>
          <w:szCs w:val="32"/>
          <w:rtl/>
        </w:rPr>
        <w:t>تعيده</w:t>
      </w:r>
      <w:r w:rsidRPr="00567363">
        <w:rPr>
          <w:rFonts w:cs="TAHER"/>
          <w:sz w:val="32"/>
          <w:szCs w:val="32"/>
          <w:rtl/>
        </w:rPr>
        <w:t xml:space="preserve"> (</w:t>
      </w:r>
      <w:r w:rsidRPr="00567363">
        <w:rPr>
          <w:rFonts w:cs="TAHER" w:hint="cs"/>
          <w:sz w:val="32"/>
          <w:szCs w:val="32"/>
          <w:rtl/>
        </w:rPr>
        <w:t>جديداً</w:t>
      </w:r>
      <w:r w:rsidRPr="00567363">
        <w:rPr>
          <w:rFonts w:cs="TAHER"/>
          <w:sz w:val="32"/>
          <w:szCs w:val="32"/>
          <w:rtl/>
        </w:rPr>
        <w:t xml:space="preserve">) </w:t>
      </w:r>
      <w:r w:rsidRPr="00567363">
        <w:rPr>
          <w:rFonts w:cs="TAHER" w:hint="cs"/>
          <w:sz w:val="32"/>
          <w:szCs w:val="32"/>
          <w:rtl/>
        </w:rPr>
        <w:t>وكذلك</w:t>
      </w:r>
      <w:r w:rsidRPr="00567363">
        <w:rPr>
          <w:rFonts w:cs="TAHER"/>
          <w:sz w:val="32"/>
          <w:szCs w:val="32"/>
          <w:rtl/>
        </w:rPr>
        <w:t xml:space="preserve"> </w:t>
      </w:r>
      <w:r w:rsidRPr="00567363">
        <w:rPr>
          <w:rFonts w:cs="TAHER" w:hint="cs"/>
          <w:sz w:val="32"/>
          <w:szCs w:val="32"/>
          <w:rtl/>
        </w:rPr>
        <w:t>الفكر</w:t>
      </w:r>
      <w:r>
        <w:rPr>
          <w:rStyle w:val="a4"/>
          <w:rFonts w:cs="TAHER"/>
          <w:sz w:val="32"/>
          <w:szCs w:val="32"/>
          <w:rtl/>
        </w:rPr>
        <w:footnoteReference w:id="32"/>
      </w:r>
      <w:r w:rsidRPr="00567363">
        <w:rPr>
          <w:rFonts w:cs="TAHER"/>
          <w:sz w:val="32"/>
          <w:szCs w:val="32"/>
          <w:rtl/>
        </w:rPr>
        <w:t>.</w:t>
      </w:r>
    </w:p>
    <w:p w:rsidR="00567363" w:rsidRPr="00567363" w:rsidRDefault="00567363" w:rsidP="0026516C">
      <w:pPr>
        <w:bidi/>
        <w:spacing w:after="0" w:line="240" w:lineRule="atLeast"/>
        <w:ind w:firstLine="567"/>
        <w:jc w:val="both"/>
        <w:rPr>
          <w:rFonts w:cs="TAHER"/>
          <w:sz w:val="32"/>
          <w:szCs w:val="32"/>
        </w:rPr>
      </w:pPr>
      <w:r w:rsidRPr="00567363">
        <w:rPr>
          <w:rFonts w:cs="TAHER" w:hint="cs"/>
          <w:sz w:val="32"/>
          <w:szCs w:val="32"/>
          <w:rtl/>
        </w:rPr>
        <w:t>وعليه</w:t>
      </w:r>
      <w:r w:rsidRPr="00567363">
        <w:rPr>
          <w:rFonts w:cs="TAHER"/>
          <w:sz w:val="32"/>
          <w:szCs w:val="32"/>
          <w:rtl/>
        </w:rPr>
        <w:t xml:space="preserve"> </w:t>
      </w:r>
      <w:r w:rsidRPr="00567363">
        <w:rPr>
          <w:rFonts w:cs="TAHER" w:hint="cs"/>
          <w:sz w:val="32"/>
          <w:szCs w:val="32"/>
          <w:rtl/>
        </w:rPr>
        <w:t>فإن</w:t>
      </w:r>
      <w:r w:rsidRPr="00567363">
        <w:rPr>
          <w:rFonts w:cs="TAHER"/>
          <w:sz w:val="32"/>
          <w:szCs w:val="32"/>
          <w:rtl/>
        </w:rPr>
        <w:t xml:space="preserve"> </w:t>
      </w:r>
      <w:r w:rsidRPr="00567363">
        <w:rPr>
          <w:rFonts w:cs="TAHER" w:hint="cs"/>
          <w:sz w:val="32"/>
          <w:szCs w:val="32"/>
          <w:rtl/>
        </w:rPr>
        <w:t>اختيار</w:t>
      </w:r>
      <w:r w:rsidRPr="00567363">
        <w:rPr>
          <w:rFonts w:cs="TAHER"/>
          <w:sz w:val="32"/>
          <w:szCs w:val="32"/>
          <w:rtl/>
        </w:rPr>
        <w:t xml:space="preserve"> </w:t>
      </w:r>
      <w:r w:rsidRPr="00567363">
        <w:rPr>
          <w:rFonts w:cs="TAHER" w:hint="cs"/>
          <w:sz w:val="32"/>
          <w:szCs w:val="32"/>
          <w:rtl/>
        </w:rPr>
        <w:t>كلمة</w:t>
      </w:r>
      <w:r w:rsidRPr="00567363">
        <w:rPr>
          <w:rFonts w:cs="TAHER"/>
          <w:sz w:val="32"/>
          <w:szCs w:val="32"/>
          <w:rtl/>
        </w:rPr>
        <w:t xml:space="preserve"> (</w:t>
      </w:r>
      <w:r w:rsidRPr="00567363">
        <w:rPr>
          <w:rFonts w:cs="TAHER" w:hint="cs"/>
          <w:sz w:val="32"/>
          <w:szCs w:val="32"/>
          <w:rtl/>
        </w:rPr>
        <w:t>التجديد</w:t>
      </w:r>
      <w:r w:rsidRPr="00567363">
        <w:rPr>
          <w:rFonts w:cs="TAHER"/>
          <w:sz w:val="32"/>
          <w:szCs w:val="32"/>
          <w:rtl/>
        </w:rPr>
        <w:t xml:space="preserve">) </w:t>
      </w:r>
      <w:r w:rsidRPr="00567363">
        <w:rPr>
          <w:rFonts w:cs="TAHER" w:hint="cs"/>
          <w:sz w:val="32"/>
          <w:szCs w:val="32"/>
          <w:rtl/>
        </w:rPr>
        <w:t>لاستخدامها</w:t>
      </w:r>
      <w:r w:rsidRPr="00567363">
        <w:rPr>
          <w:rFonts w:cs="TAHER"/>
          <w:sz w:val="32"/>
          <w:szCs w:val="32"/>
          <w:rtl/>
        </w:rPr>
        <w:t xml:space="preserve"> </w:t>
      </w:r>
      <w:r w:rsidRPr="00567363">
        <w:rPr>
          <w:rFonts w:cs="TAHER" w:hint="cs"/>
          <w:sz w:val="32"/>
          <w:szCs w:val="32"/>
          <w:rtl/>
        </w:rPr>
        <w:t>على</w:t>
      </w:r>
      <w:r w:rsidRPr="00567363">
        <w:rPr>
          <w:rFonts w:cs="TAHER"/>
          <w:sz w:val="32"/>
          <w:szCs w:val="32"/>
          <w:rtl/>
        </w:rPr>
        <w:t xml:space="preserve"> </w:t>
      </w:r>
      <w:r w:rsidRPr="00567363">
        <w:rPr>
          <w:rFonts w:cs="TAHER" w:hint="cs"/>
          <w:sz w:val="32"/>
          <w:szCs w:val="32"/>
          <w:rtl/>
        </w:rPr>
        <w:t>ما</w:t>
      </w:r>
      <w:r w:rsidRPr="00567363">
        <w:rPr>
          <w:rFonts w:cs="TAHER"/>
          <w:sz w:val="32"/>
          <w:szCs w:val="32"/>
          <w:rtl/>
        </w:rPr>
        <w:t xml:space="preserve"> </w:t>
      </w:r>
      <w:r w:rsidRPr="00567363">
        <w:rPr>
          <w:rFonts w:cs="TAHER" w:hint="cs"/>
          <w:sz w:val="32"/>
          <w:szCs w:val="32"/>
          <w:rtl/>
        </w:rPr>
        <w:t>نحن</w:t>
      </w:r>
      <w:r w:rsidRPr="00567363">
        <w:rPr>
          <w:rFonts w:cs="TAHER"/>
          <w:sz w:val="32"/>
          <w:szCs w:val="32"/>
          <w:rtl/>
        </w:rPr>
        <w:t xml:space="preserve"> </w:t>
      </w:r>
      <w:r w:rsidRPr="00567363">
        <w:rPr>
          <w:rFonts w:cs="TAHER" w:hint="cs"/>
          <w:sz w:val="32"/>
          <w:szCs w:val="32"/>
          <w:rtl/>
        </w:rPr>
        <w:t>فيه</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موضوع</w:t>
      </w:r>
      <w:r w:rsidRPr="00567363">
        <w:rPr>
          <w:rFonts w:cs="TAHER"/>
          <w:sz w:val="32"/>
          <w:szCs w:val="32"/>
          <w:rtl/>
        </w:rPr>
        <w:t xml:space="preserve"> </w:t>
      </w:r>
      <w:r w:rsidRPr="00567363">
        <w:rPr>
          <w:rFonts w:cs="TAHER" w:hint="cs"/>
          <w:sz w:val="32"/>
          <w:szCs w:val="32"/>
          <w:rtl/>
        </w:rPr>
        <w:t>التجديد</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الفكر</w:t>
      </w:r>
      <w:r w:rsidRPr="00567363">
        <w:rPr>
          <w:rFonts w:cs="TAHER"/>
          <w:sz w:val="32"/>
          <w:szCs w:val="32"/>
          <w:rtl/>
        </w:rPr>
        <w:t xml:space="preserve"> </w:t>
      </w:r>
      <w:r w:rsidRPr="00567363">
        <w:rPr>
          <w:rFonts w:cs="TAHER" w:hint="cs"/>
          <w:sz w:val="32"/>
          <w:szCs w:val="32"/>
          <w:rtl/>
        </w:rPr>
        <w:t>والأسلوب</w:t>
      </w:r>
      <w:r w:rsidRPr="00567363">
        <w:rPr>
          <w:rFonts w:cs="TAHER"/>
          <w:sz w:val="32"/>
          <w:szCs w:val="32"/>
          <w:rtl/>
        </w:rPr>
        <w:t xml:space="preserve"> </w:t>
      </w:r>
      <w:r w:rsidRPr="00567363">
        <w:rPr>
          <w:rFonts w:cs="TAHER" w:hint="cs"/>
          <w:sz w:val="32"/>
          <w:szCs w:val="32"/>
          <w:rtl/>
        </w:rPr>
        <w:t>والقراءة</w:t>
      </w:r>
      <w:r w:rsidRPr="00567363">
        <w:rPr>
          <w:rFonts w:cs="TAHER"/>
          <w:sz w:val="32"/>
          <w:szCs w:val="32"/>
          <w:rtl/>
        </w:rPr>
        <w:t xml:space="preserve"> </w:t>
      </w:r>
      <w:r w:rsidRPr="00567363">
        <w:rPr>
          <w:rFonts w:cs="TAHER" w:hint="cs"/>
          <w:sz w:val="32"/>
          <w:szCs w:val="32"/>
          <w:rtl/>
        </w:rPr>
        <w:t>للنص</w:t>
      </w:r>
      <w:r w:rsidRPr="00567363">
        <w:rPr>
          <w:rFonts w:cs="TAHER"/>
          <w:sz w:val="32"/>
          <w:szCs w:val="32"/>
          <w:rtl/>
        </w:rPr>
        <w:t xml:space="preserve"> </w:t>
      </w:r>
      <w:r w:rsidRPr="00567363">
        <w:rPr>
          <w:rFonts w:cs="TAHER" w:hint="cs"/>
          <w:sz w:val="32"/>
          <w:szCs w:val="32"/>
          <w:rtl/>
        </w:rPr>
        <w:t>المقدس</w:t>
      </w:r>
      <w:r w:rsidRPr="00567363">
        <w:rPr>
          <w:rFonts w:cs="TAHER"/>
          <w:sz w:val="32"/>
          <w:szCs w:val="32"/>
          <w:rtl/>
        </w:rPr>
        <w:t xml:space="preserve"> </w:t>
      </w:r>
      <w:r w:rsidRPr="00567363">
        <w:rPr>
          <w:rFonts w:cs="TAHER" w:hint="cs"/>
          <w:sz w:val="32"/>
          <w:szCs w:val="32"/>
          <w:rtl/>
        </w:rPr>
        <w:t>يأتي</w:t>
      </w:r>
      <w:r w:rsidRPr="00567363">
        <w:rPr>
          <w:rFonts w:cs="TAHER"/>
          <w:sz w:val="32"/>
          <w:szCs w:val="32"/>
          <w:rtl/>
        </w:rPr>
        <w:t xml:space="preserve"> </w:t>
      </w:r>
      <w:r w:rsidRPr="00567363">
        <w:rPr>
          <w:rFonts w:cs="TAHER" w:hint="cs"/>
          <w:sz w:val="32"/>
          <w:szCs w:val="32"/>
          <w:rtl/>
        </w:rPr>
        <w:t>منطبقاً</w:t>
      </w:r>
      <w:r w:rsidRPr="00567363">
        <w:rPr>
          <w:rFonts w:cs="TAHER"/>
          <w:sz w:val="32"/>
          <w:szCs w:val="32"/>
          <w:rtl/>
        </w:rPr>
        <w:t xml:space="preserve"> </w:t>
      </w:r>
      <w:r w:rsidRPr="00567363">
        <w:rPr>
          <w:rFonts w:cs="TAHER" w:hint="cs"/>
          <w:sz w:val="32"/>
          <w:szCs w:val="32"/>
          <w:rtl/>
        </w:rPr>
        <w:t>على</w:t>
      </w:r>
      <w:r w:rsidRPr="00567363">
        <w:rPr>
          <w:rFonts w:cs="TAHER"/>
          <w:sz w:val="32"/>
          <w:szCs w:val="32"/>
          <w:rtl/>
        </w:rPr>
        <w:t xml:space="preserve"> </w:t>
      </w:r>
      <w:r w:rsidRPr="00567363">
        <w:rPr>
          <w:rFonts w:cs="TAHER" w:hint="cs"/>
          <w:sz w:val="32"/>
          <w:szCs w:val="32"/>
          <w:rtl/>
        </w:rPr>
        <w:t>المطلب،</w:t>
      </w:r>
      <w:r w:rsidRPr="00567363">
        <w:rPr>
          <w:rFonts w:cs="TAHER"/>
          <w:sz w:val="32"/>
          <w:szCs w:val="32"/>
          <w:rtl/>
        </w:rPr>
        <w:t xml:space="preserve"> </w:t>
      </w:r>
      <w:r w:rsidRPr="00567363">
        <w:rPr>
          <w:rFonts w:cs="TAHER" w:hint="cs"/>
          <w:sz w:val="32"/>
          <w:szCs w:val="32"/>
          <w:rtl/>
        </w:rPr>
        <w:t>حيث</w:t>
      </w:r>
      <w:r w:rsidRPr="00567363">
        <w:rPr>
          <w:rFonts w:cs="TAHER"/>
          <w:sz w:val="32"/>
          <w:szCs w:val="32"/>
          <w:rtl/>
        </w:rPr>
        <w:t xml:space="preserve"> </w:t>
      </w:r>
      <w:r w:rsidRPr="00567363">
        <w:rPr>
          <w:rFonts w:cs="TAHER" w:hint="cs"/>
          <w:sz w:val="32"/>
          <w:szCs w:val="32"/>
          <w:rtl/>
        </w:rPr>
        <w:t>إن</w:t>
      </w:r>
      <w:r w:rsidRPr="00567363">
        <w:rPr>
          <w:rFonts w:cs="TAHER"/>
          <w:sz w:val="32"/>
          <w:szCs w:val="32"/>
          <w:rtl/>
        </w:rPr>
        <w:t xml:space="preserve"> </w:t>
      </w:r>
      <w:r w:rsidRPr="00567363">
        <w:rPr>
          <w:rFonts w:cs="TAHER" w:hint="cs"/>
          <w:sz w:val="32"/>
          <w:szCs w:val="32"/>
          <w:rtl/>
        </w:rPr>
        <w:t>الإمام</w:t>
      </w:r>
      <w:r w:rsidRPr="00567363">
        <w:rPr>
          <w:rFonts w:cs="TAHER"/>
          <w:sz w:val="32"/>
          <w:szCs w:val="32"/>
          <w:rtl/>
        </w:rPr>
        <w:t xml:space="preserve"> </w:t>
      </w:r>
      <w:r w:rsidRPr="00567363">
        <w:rPr>
          <w:rFonts w:cs="TAHER" w:hint="cs"/>
          <w:sz w:val="32"/>
          <w:szCs w:val="32"/>
          <w:rtl/>
        </w:rPr>
        <w:t>لم</w:t>
      </w:r>
      <w:r w:rsidRPr="00567363">
        <w:rPr>
          <w:rFonts w:cs="TAHER"/>
          <w:sz w:val="32"/>
          <w:szCs w:val="32"/>
          <w:rtl/>
        </w:rPr>
        <w:t xml:space="preserve"> </w:t>
      </w:r>
      <w:r w:rsidRPr="00567363">
        <w:rPr>
          <w:rFonts w:cs="TAHER" w:hint="cs"/>
          <w:sz w:val="32"/>
          <w:szCs w:val="32"/>
          <w:rtl/>
        </w:rPr>
        <w:t>يكن</w:t>
      </w:r>
      <w:r w:rsidRPr="00567363">
        <w:rPr>
          <w:rFonts w:cs="TAHER"/>
          <w:sz w:val="32"/>
          <w:szCs w:val="32"/>
          <w:rtl/>
        </w:rPr>
        <w:t xml:space="preserve"> </w:t>
      </w:r>
      <w:r w:rsidRPr="00567363">
        <w:rPr>
          <w:rFonts w:cs="TAHER" w:hint="cs"/>
          <w:sz w:val="32"/>
          <w:szCs w:val="32"/>
          <w:rtl/>
        </w:rPr>
        <w:t>ليدعي</w:t>
      </w:r>
      <w:r w:rsidRPr="00567363">
        <w:rPr>
          <w:rFonts w:cs="TAHER"/>
          <w:sz w:val="32"/>
          <w:szCs w:val="32"/>
          <w:rtl/>
        </w:rPr>
        <w:t xml:space="preserve"> </w:t>
      </w:r>
      <w:r w:rsidRPr="00567363">
        <w:rPr>
          <w:rFonts w:cs="TAHER" w:hint="cs"/>
          <w:sz w:val="32"/>
          <w:szCs w:val="32"/>
          <w:rtl/>
        </w:rPr>
        <w:t>انه</w:t>
      </w:r>
      <w:r w:rsidRPr="00567363">
        <w:rPr>
          <w:rFonts w:cs="TAHER"/>
          <w:sz w:val="32"/>
          <w:szCs w:val="32"/>
          <w:rtl/>
        </w:rPr>
        <w:t xml:space="preserve"> </w:t>
      </w:r>
      <w:r w:rsidRPr="00567363">
        <w:rPr>
          <w:rFonts w:cs="TAHER" w:hint="cs"/>
          <w:sz w:val="32"/>
          <w:szCs w:val="32"/>
          <w:rtl/>
        </w:rPr>
        <w:t>اختلق</w:t>
      </w:r>
      <w:r w:rsidRPr="00567363">
        <w:rPr>
          <w:rFonts w:cs="TAHER"/>
          <w:sz w:val="32"/>
          <w:szCs w:val="32"/>
          <w:rtl/>
        </w:rPr>
        <w:t xml:space="preserve"> </w:t>
      </w:r>
      <w:r w:rsidRPr="00567363">
        <w:rPr>
          <w:rFonts w:cs="TAHER" w:hint="cs"/>
          <w:sz w:val="32"/>
          <w:szCs w:val="32"/>
          <w:rtl/>
        </w:rPr>
        <w:t>فكراً</w:t>
      </w:r>
      <w:r w:rsidRPr="00567363">
        <w:rPr>
          <w:rFonts w:cs="TAHER"/>
          <w:sz w:val="32"/>
          <w:szCs w:val="32"/>
          <w:rtl/>
        </w:rPr>
        <w:t xml:space="preserve"> </w:t>
      </w:r>
      <w:r w:rsidRPr="00567363">
        <w:rPr>
          <w:rFonts w:cs="TAHER" w:hint="cs"/>
          <w:sz w:val="32"/>
          <w:szCs w:val="32"/>
          <w:rtl/>
        </w:rPr>
        <w:t>جديداً</w:t>
      </w:r>
      <w:r w:rsidRPr="00567363">
        <w:rPr>
          <w:rFonts w:cs="TAHER"/>
          <w:sz w:val="32"/>
          <w:szCs w:val="32"/>
          <w:rtl/>
        </w:rPr>
        <w:t xml:space="preserve"> </w:t>
      </w:r>
      <w:r w:rsidRPr="00567363">
        <w:rPr>
          <w:rFonts w:cs="TAHER" w:hint="cs"/>
          <w:sz w:val="32"/>
          <w:szCs w:val="32"/>
          <w:rtl/>
        </w:rPr>
        <w:t>أو</w:t>
      </w:r>
      <w:r w:rsidRPr="00567363">
        <w:rPr>
          <w:rFonts w:cs="TAHER"/>
          <w:sz w:val="32"/>
          <w:szCs w:val="32"/>
          <w:rtl/>
        </w:rPr>
        <w:t xml:space="preserve"> </w:t>
      </w:r>
      <w:r w:rsidRPr="00567363">
        <w:rPr>
          <w:rFonts w:cs="TAHER" w:hint="cs"/>
          <w:sz w:val="32"/>
          <w:szCs w:val="32"/>
          <w:rtl/>
        </w:rPr>
        <w:t>طرح</w:t>
      </w:r>
      <w:r w:rsidRPr="00567363">
        <w:rPr>
          <w:rFonts w:cs="TAHER"/>
          <w:sz w:val="32"/>
          <w:szCs w:val="32"/>
          <w:rtl/>
        </w:rPr>
        <w:t xml:space="preserve"> </w:t>
      </w:r>
      <w:r w:rsidRPr="00567363">
        <w:rPr>
          <w:rFonts w:cs="TAHER" w:hint="cs"/>
          <w:sz w:val="32"/>
          <w:szCs w:val="32"/>
          <w:rtl/>
        </w:rPr>
        <w:t>أيديولوجية</w:t>
      </w:r>
      <w:r w:rsidRPr="00567363">
        <w:rPr>
          <w:rFonts w:cs="TAHER"/>
          <w:sz w:val="32"/>
          <w:szCs w:val="32"/>
          <w:rtl/>
        </w:rPr>
        <w:t xml:space="preserve"> </w:t>
      </w:r>
      <w:r w:rsidRPr="00567363">
        <w:rPr>
          <w:rFonts w:cs="TAHER" w:hint="cs"/>
          <w:sz w:val="32"/>
          <w:szCs w:val="32"/>
          <w:rtl/>
        </w:rPr>
        <w:t>أو</w:t>
      </w:r>
      <w:r w:rsidRPr="00567363">
        <w:rPr>
          <w:rFonts w:cs="TAHER"/>
          <w:sz w:val="32"/>
          <w:szCs w:val="32"/>
          <w:rtl/>
        </w:rPr>
        <w:t xml:space="preserve"> </w:t>
      </w:r>
      <w:r w:rsidRPr="00567363">
        <w:rPr>
          <w:rFonts w:cs="TAHER" w:hint="cs"/>
          <w:sz w:val="32"/>
          <w:szCs w:val="32"/>
          <w:rtl/>
        </w:rPr>
        <w:t>عقيدة</w:t>
      </w:r>
      <w:r w:rsidRPr="00567363">
        <w:rPr>
          <w:rFonts w:cs="TAHER"/>
          <w:sz w:val="32"/>
          <w:szCs w:val="32"/>
          <w:rtl/>
        </w:rPr>
        <w:t xml:space="preserve"> </w:t>
      </w:r>
      <w:r w:rsidRPr="00567363">
        <w:rPr>
          <w:rFonts w:cs="TAHER" w:hint="cs"/>
          <w:sz w:val="32"/>
          <w:szCs w:val="32"/>
          <w:rtl/>
        </w:rPr>
        <w:t>جديدة،</w:t>
      </w:r>
      <w:r w:rsidRPr="00567363">
        <w:rPr>
          <w:rFonts w:cs="TAHER"/>
          <w:sz w:val="32"/>
          <w:szCs w:val="32"/>
          <w:rtl/>
        </w:rPr>
        <w:t xml:space="preserve"> </w:t>
      </w:r>
      <w:r w:rsidRPr="00567363">
        <w:rPr>
          <w:rFonts w:cs="TAHER" w:hint="cs"/>
          <w:sz w:val="32"/>
          <w:szCs w:val="32"/>
          <w:rtl/>
        </w:rPr>
        <w:t>بل</w:t>
      </w:r>
      <w:r w:rsidRPr="00567363">
        <w:rPr>
          <w:rFonts w:cs="TAHER"/>
          <w:sz w:val="32"/>
          <w:szCs w:val="32"/>
          <w:rtl/>
        </w:rPr>
        <w:t xml:space="preserve"> </w:t>
      </w:r>
      <w:r w:rsidRPr="00567363">
        <w:rPr>
          <w:rFonts w:cs="TAHER" w:hint="cs"/>
          <w:sz w:val="32"/>
          <w:szCs w:val="32"/>
          <w:rtl/>
        </w:rPr>
        <w:t>هو</w:t>
      </w:r>
      <w:r w:rsidRPr="00567363">
        <w:rPr>
          <w:rFonts w:cs="TAHER"/>
          <w:sz w:val="32"/>
          <w:szCs w:val="32"/>
          <w:rtl/>
        </w:rPr>
        <w:t xml:space="preserve"> </w:t>
      </w:r>
      <w:r w:rsidRPr="00567363">
        <w:rPr>
          <w:rFonts w:cs="TAHER" w:hint="cs"/>
          <w:sz w:val="32"/>
          <w:szCs w:val="32"/>
          <w:rtl/>
        </w:rPr>
        <w:t>نفض</w:t>
      </w:r>
      <w:r w:rsidRPr="00567363">
        <w:rPr>
          <w:rFonts w:cs="TAHER"/>
          <w:sz w:val="32"/>
          <w:szCs w:val="32"/>
          <w:rtl/>
        </w:rPr>
        <w:t xml:space="preserve"> </w:t>
      </w:r>
      <w:r w:rsidRPr="00567363">
        <w:rPr>
          <w:rFonts w:cs="TAHER" w:hint="cs"/>
          <w:sz w:val="32"/>
          <w:szCs w:val="32"/>
          <w:rtl/>
        </w:rPr>
        <w:t>الغبار</w:t>
      </w:r>
      <w:r w:rsidRPr="00567363">
        <w:rPr>
          <w:rFonts w:cs="TAHER"/>
          <w:sz w:val="32"/>
          <w:szCs w:val="32"/>
          <w:rtl/>
        </w:rPr>
        <w:t xml:space="preserve"> </w:t>
      </w:r>
      <w:r w:rsidRPr="00567363">
        <w:rPr>
          <w:rFonts w:cs="TAHER" w:hint="cs"/>
          <w:sz w:val="32"/>
          <w:szCs w:val="32"/>
          <w:rtl/>
        </w:rPr>
        <w:t>عن</w:t>
      </w:r>
      <w:r>
        <w:rPr>
          <w:rFonts w:cs="TAHER" w:hint="cs"/>
          <w:sz w:val="32"/>
          <w:szCs w:val="32"/>
          <w:rtl/>
        </w:rPr>
        <w:t xml:space="preserve"> </w:t>
      </w:r>
      <w:r w:rsidRPr="00567363">
        <w:rPr>
          <w:rFonts w:cs="TAHER" w:hint="cs"/>
          <w:sz w:val="32"/>
          <w:szCs w:val="32"/>
          <w:rtl/>
        </w:rPr>
        <w:t>شيء</w:t>
      </w:r>
      <w:r w:rsidRPr="00567363">
        <w:rPr>
          <w:rFonts w:cs="TAHER"/>
          <w:sz w:val="32"/>
          <w:szCs w:val="32"/>
          <w:rtl/>
        </w:rPr>
        <w:t xml:space="preserve"> </w:t>
      </w:r>
      <w:r w:rsidRPr="00567363">
        <w:rPr>
          <w:rFonts w:cs="TAHER" w:hint="cs"/>
          <w:sz w:val="32"/>
          <w:szCs w:val="32"/>
          <w:rtl/>
        </w:rPr>
        <w:t>بالٍ</w:t>
      </w:r>
      <w:r w:rsidRPr="00567363">
        <w:rPr>
          <w:rFonts w:cs="TAHER"/>
          <w:sz w:val="32"/>
          <w:szCs w:val="32"/>
          <w:rtl/>
        </w:rPr>
        <w:t xml:space="preserve"> </w:t>
      </w:r>
      <w:r w:rsidRPr="00567363">
        <w:rPr>
          <w:rFonts w:cs="TAHER" w:hint="cs"/>
          <w:sz w:val="32"/>
          <w:szCs w:val="32"/>
          <w:rtl/>
        </w:rPr>
        <w:t>هو</w:t>
      </w:r>
      <w:r w:rsidRPr="00567363">
        <w:rPr>
          <w:rFonts w:cs="TAHER"/>
          <w:sz w:val="32"/>
          <w:szCs w:val="32"/>
          <w:rtl/>
        </w:rPr>
        <w:t xml:space="preserve"> </w:t>
      </w:r>
      <w:r w:rsidRPr="00567363">
        <w:rPr>
          <w:rFonts w:cs="TAHER" w:hint="cs"/>
          <w:sz w:val="32"/>
          <w:szCs w:val="32"/>
          <w:rtl/>
        </w:rPr>
        <w:t>الأحكام</w:t>
      </w:r>
      <w:r w:rsidRPr="00567363">
        <w:rPr>
          <w:rFonts w:cs="TAHER"/>
          <w:sz w:val="32"/>
          <w:szCs w:val="32"/>
          <w:rtl/>
        </w:rPr>
        <w:t xml:space="preserve"> </w:t>
      </w:r>
      <w:r w:rsidRPr="00567363">
        <w:rPr>
          <w:rFonts w:cs="TAHER" w:hint="cs"/>
          <w:sz w:val="32"/>
          <w:szCs w:val="32"/>
          <w:rtl/>
        </w:rPr>
        <w:t>الإسلامية</w:t>
      </w:r>
      <w:r w:rsidRPr="00567363">
        <w:rPr>
          <w:rFonts w:cs="TAHER"/>
          <w:sz w:val="32"/>
          <w:szCs w:val="32"/>
          <w:rtl/>
        </w:rPr>
        <w:t xml:space="preserve"> (</w:t>
      </w:r>
      <w:r w:rsidRPr="00567363">
        <w:rPr>
          <w:rFonts w:cs="TAHER" w:hint="cs"/>
          <w:sz w:val="32"/>
          <w:szCs w:val="32"/>
          <w:rtl/>
        </w:rPr>
        <w:t>لا</w:t>
      </w:r>
      <w:r w:rsidRPr="00567363">
        <w:rPr>
          <w:rFonts w:cs="TAHER"/>
          <w:sz w:val="32"/>
          <w:szCs w:val="32"/>
          <w:rtl/>
        </w:rPr>
        <w:t xml:space="preserve"> </w:t>
      </w:r>
      <w:r w:rsidRPr="00567363">
        <w:rPr>
          <w:rFonts w:cs="TAHER" w:hint="cs"/>
          <w:sz w:val="32"/>
          <w:szCs w:val="32"/>
          <w:rtl/>
        </w:rPr>
        <w:t>من</w:t>
      </w:r>
      <w:r w:rsidRPr="00567363">
        <w:rPr>
          <w:rFonts w:cs="TAHER"/>
          <w:sz w:val="32"/>
          <w:szCs w:val="32"/>
          <w:rtl/>
        </w:rPr>
        <w:t xml:space="preserve"> </w:t>
      </w:r>
      <w:r w:rsidRPr="00567363">
        <w:rPr>
          <w:rFonts w:cs="TAHER" w:hint="cs"/>
          <w:sz w:val="32"/>
          <w:szCs w:val="32"/>
          <w:rtl/>
        </w:rPr>
        <w:t>حيث</w:t>
      </w:r>
      <w:r w:rsidRPr="00567363">
        <w:rPr>
          <w:rFonts w:cs="TAHER"/>
          <w:sz w:val="32"/>
          <w:szCs w:val="32"/>
          <w:rtl/>
        </w:rPr>
        <w:t xml:space="preserve"> </w:t>
      </w:r>
      <w:r w:rsidRPr="00567363">
        <w:rPr>
          <w:rFonts w:cs="TAHER" w:hint="cs"/>
          <w:sz w:val="32"/>
          <w:szCs w:val="32"/>
          <w:rtl/>
        </w:rPr>
        <w:t>هي</w:t>
      </w:r>
      <w:r w:rsidRPr="00567363">
        <w:rPr>
          <w:rFonts w:cs="TAHER"/>
          <w:sz w:val="32"/>
          <w:szCs w:val="32"/>
          <w:rtl/>
        </w:rPr>
        <w:t xml:space="preserve"> </w:t>
      </w:r>
      <w:r w:rsidRPr="00567363">
        <w:rPr>
          <w:rFonts w:cs="TAHER" w:hint="cs"/>
          <w:sz w:val="32"/>
          <w:szCs w:val="32"/>
          <w:rtl/>
        </w:rPr>
        <w:t>هي،</w:t>
      </w:r>
      <w:r w:rsidRPr="00567363">
        <w:rPr>
          <w:rFonts w:cs="TAHER"/>
          <w:sz w:val="32"/>
          <w:szCs w:val="32"/>
          <w:rtl/>
        </w:rPr>
        <w:t xml:space="preserve"> </w:t>
      </w:r>
      <w:r w:rsidRPr="00567363">
        <w:rPr>
          <w:rFonts w:cs="TAHER" w:hint="cs"/>
          <w:sz w:val="32"/>
          <w:szCs w:val="32"/>
          <w:rtl/>
        </w:rPr>
        <w:t>بل</w:t>
      </w:r>
      <w:r w:rsidRPr="00567363">
        <w:rPr>
          <w:rFonts w:cs="TAHER"/>
          <w:sz w:val="32"/>
          <w:szCs w:val="32"/>
          <w:rtl/>
        </w:rPr>
        <w:t xml:space="preserve"> </w:t>
      </w:r>
      <w:r w:rsidRPr="00567363">
        <w:rPr>
          <w:rFonts w:cs="TAHER" w:hint="cs"/>
          <w:sz w:val="32"/>
          <w:szCs w:val="32"/>
          <w:rtl/>
        </w:rPr>
        <w:t>من</w:t>
      </w:r>
      <w:r w:rsidRPr="00567363">
        <w:rPr>
          <w:rFonts w:cs="TAHER"/>
          <w:sz w:val="32"/>
          <w:szCs w:val="32"/>
          <w:rtl/>
        </w:rPr>
        <w:t xml:space="preserve"> </w:t>
      </w:r>
      <w:r w:rsidRPr="00567363">
        <w:rPr>
          <w:rFonts w:cs="TAHER" w:hint="cs"/>
          <w:sz w:val="32"/>
          <w:szCs w:val="32"/>
          <w:rtl/>
        </w:rPr>
        <w:t>حيث</w:t>
      </w:r>
      <w:r w:rsidRPr="00567363">
        <w:rPr>
          <w:rFonts w:cs="TAHER"/>
          <w:sz w:val="32"/>
          <w:szCs w:val="32"/>
          <w:rtl/>
        </w:rPr>
        <w:t xml:space="preserve"> </w:t>
      </w:r>
      <w:r w:rsidRPr="00567363">
        <w:rPr>
          <w:rFonts w:cs="TAHER" w:hint="cs"/>
          <w:sz w:val="32"/>
          <w:szCs w:val="32"/>
          <w:rtl/>
        </w:rPr>
        <w:t>حضورها</w:t>
      </w:r>
      <w:r w:rsidRPr="00567363">
        <w:rPr>
          <w:rFonts w:cs="TAHER"/>
          <w:sz w:val="32"/>
          <w:szCs w:val="32"/>
          <w:rtl/>
        </w:rPr>
        <w:t xml:space="preserve"> </w:t>
      </w:r>
      <w:r w:rsidRPr="00567363">
        <w:rPr>
          <w:rFonts w:cs="TAHER" w:hint="cs"/>
          <w:sz w:val="32"/>
          <w:szCs w:val="32"/>
          <w:rtl/>
        </w:rPr>
        <w:t>وتجسدها</w:t>
      </w:r>
      <w:r w:rsidRPr="00567363">
        <w:rPr>
          <w:rFonts w:cs="TAHER"/>
          <w:sz w:val="32"/>
          <w:szCs w:val="32"/>
          <w:rtl/>
        </w:rPr>
        <w:t xml:space="preserve"> </w:t>
      </w:r>
      <w:r w:rsidRPr="00567363">
        <w:rPr>
          <w:rFonts w:cs="TAHER" w:hint="cs"/>
          <w:sz w:val="32"/>
          <w:szCs w:val="32"/>
          <w:rtl/>
        </w:rPr>
        <w:t>وتداولها</w:t>
      </w:r>
      <w:r w:rsidRPr="00567363">
        <w:rPr>
          <w:rFonts w:cs="TAHER"/>
          <w:sz w:val="32"/>
          <w:szCs w:val="32"/>
          <w:rtl/>
        </w:rPr>
        <w:t xml:space="preserve"> </w:t>
      </w:r>
      <w:r w:rsidRPr="00567363">
        <w:rPr>
          <w:rFonts w:cs="TAHER" w:hint="cs"/>
          <w:sz w:val="32"/>
          <w:szCs w:val="32"/>
          <w:rtl/>
        </w:rPr>
        <w:t>بين</w:t>
      </w:r>
      <w:r w:rsidRPr="00567363">
        <w:rPr>
          <w:rFonts w:cs="TAHER"/>
          <w:sz w:val="32"/>
          <w:szCs w:val="32"/>
          <w:rtl/>
        </w:rPr>
        <w:t xml:space="preserve"> </w:t>
      </w:r>
      <w:r w:rsidRPr="00567363">
        <w:rPr>
          <w:rFonts w:cs="TAHER" w:hint="cs"/>
          <w:sz w:val="32"/>
          <w:szCs w:val="32"/>
          <w:rtl/>
        </w:rPr>
        <w:t>الفقهاء،</w:t>
      </w:r>
      <w:r w:rsidRPr="00567363">
        <w:rPr>
          <w:rFonts w:cs="TAHER"/>
          <w:sz w:val="32"/>
          <w:szCs w:val="32"/>
          <w:rtl/>
        </w:rPr>
        <w:t xml:space="preserve"> </w:t>
      </w:r>
      <w:r w:rsidRPr="00567363">
        <w:rPr>
          <w:rFonts w:cs="TAHER" w:hint="cs"/>
          <w:sz w:val="32"/>
          <w:szCs w:val="32"/>
          <w:rtl/>
        </w:rPr>
        <w:t>والسياسيين</w:t>
      </w:r>
      <w:r w:rsidRPr="00567363">
        <w:rPr>
          <w:rFonts w:cs="TAHER"/>
          <w:sz w:val="32"/>
          <w:szCs w:val="32"/>
          <w:rtl/>
        </w:rPr>
        <w:t xml:space="preserve"> </w:t>
      </w:r>
      <w:r w:rsidRPr="00567363">
        <w:rPr>
          <w:rFonts w:cs="TAHER" w:hint="cs"/>
          <w:sz w:val="32"/>
          <w:szCs w:val="32"/>
          <w:rtl/>
        </w:rPr>
        <w:lastRenderedPageBreak/>
        <w:t>والناس</w:t>
      </w:r>
      <w:r w:rsidRPr="00567363">
        <w:rPr>
          <w:rFonts w:cs="TAHER"/>
          <w:sz w:val="32"/>
          <w:szCs w:val="32"/>
          <w:rtl/>
        </w:rPr>
        <w:t xml:space="preserve"> </w:t>
      </w:r>
      <w:r w:rsidRPr="00567363">
        <w:rPr>
          <w:rFonts w:cs="TAHER" w:hint="cs"/>
          <w:sz w:val="32"/>
          <w:szCs w:val="32"/>
          <w:rtl/>
        </w:rPr>
        <w:t>عموماً</w:t>
      </w:r>
      <w:r w:rsidRPr="00567363">
        <w:rPr>
          <w:rFonts w:cs="TAHER"/>
          <w:sz w:val="32"/>
          <w:szCs w:val="32"/>
          <w:rtl/>
        </w:rPr>
        <w:t xml:space="preserve">) </w:t>
      </w:r>
      <w:r w:rsidRPr="00567363">
        <w:rPr>
          <w:rFonts w:cs="TAHER" w:hint="cs"/>
          <w:sz w:val="32"/>
          <w:szCs w:val="32"/>
          <w:rtl/>
        </w:rPr>
        <w:t>وهو</w:t>
      </w:r>
      <w:r w:rsidRPr="00567363">
        <w:rPr>
          <w:rFonts w:cs="TAHER"/>
          <w:sz w:val="32"/>
          <w:szCs w:val="32"/>
          <w:rtl/>
        </w:rPr>
        <w:t xml:space="preserve"> </w:t>
      </w:r>
      <w:r w:rsidRPr="00567363">
        <w:rPr>
          <w:rFonts w:cs="TAHER" w:hint="cs"/>
          <w:sz w:val="32"/>
          <w:szCs w:val="32"/>
          <w:rtl/>
        </w:rPr>
        <w:t>استخرج</w:t>
      </w:r>
      <w:r w:rsidRPr="00567363">
        <w:rPr>
          <w:rFonts w:cs="TAHER"/>
          <w:sz w:val="32"/>
          <w:szCs w:val="32"/>
          <w:rtl/>
        </w:rPr>
        <w:t xml:space="preserve"> </w:t>
      </w:r>
      <w:r w:rsidRPr="00567363">
        <w:rPr>
          <w:rFonts w:cs="TAHER" w:hint="cs"/>
          <w:sz w:val="32"/>
          <w:szCs w:val="32"/>
          <w:rtl/>
        </w:rPr>
        <w:t>ما</w:t>
      </w:r>
      <w:r w:rsidRPr="00567363">
        <w:rPr>
          <w:rFonts w:cs="TAHER"/>
          <w:sz w:val="32"/>
          <w:szCs w:val="32"/>
          <w:rtl/>
        </w:rPr>
        <w:t xml:space="preserve"> </w:t>
      </w:r>
      <w:r w:rsidRPr="00567363">
        <w:rPr>
          <w:rFonts w:cs="TAHER" w:hint="cs"/>
          <w:sz w:val="32"/>
          <w:szCs w:val="32"/>
          <w:rtl/>
        </w:rPr>
        <w:t>كان</w:t>
      </w:r>
      <w:r w:rsidRPr="00567363">
        <w:rPr>
          <w:rFonts w:cs="TAHER"/>
          <w:sz w:val="32"/>
          <w:szCs w:val="32"/>
          <w:rtl/>
        </w:rPr>
        <w:t xml:space="preserve"> </w:t>
      </w:r>
      <w:r w:rsidRPr="00567363">
        <w:rPr>
          <w:rFonts w:cs="TAHER" w:hint="cs"/>
          <w:sz w:val="32"/>
          <w:szCs w:val="32"/>
          <w:rtl/>
        </w:rPr>
        <w:t>محجوراً</w:t>
      </w:r>
      <w:r w:rsidRPr="00567363">
        <w:rPr>
          <w:rFonts w:cs="TAHER"/>
          <w:sz w:val="32"/>
          <w:szCs w:val="32"/>
          <w:rtl/>
        </w:rPr>
        <w:t xml:space="preserve"> </w:t>
      </w:r>
      <w:r w:rsidRPr="00567363">
        <w:rPr>
          <w:rFonts w:cs="TAHER" w:hint="cs"/>
          <w:sz w:val="32"/>
          <w:szCs w:val="32"/>
          <w:rtl/>
        </w:rPr>
        <w:t>عليه</w:t>
      </w:r>
      <w:r w:rsidRPr="00567363">
        <w:rPr>
          <w:rFonts w:cs="TAHER"/>
          <w:sz w:val="32"/>
          <w:szCs w:val="32"/>
          <w:rtl/>
        </w:rPr>
        <w:t xml:space="preserve"> </w:t>
      </w:r>
      <w:r w:rsidRPr="00567363">
        <w:rPr>
          <w:rFonts w:cs="TAHER" w:hint="cs"/>
          <w:sz w:val="32"/>
          <w:szCs w:val="32"/>
          <w:rtl/>
        </w:rPr>
        <w:t>من</w:t>
      </w:r>
      <w:r w:rsidRPr="00567363">
        <w:rPr>
          <w:rFonts w:cs="TAHER"/>
          <w:sz w:val="32"/>
          <w:szCs w:val="32"/>
          <w:rtl/>
        </w:rPr>
        <w:t xml:space="preserve"> </w:t>
      </w:r>
      <w:r w:rsidRPr="00567363">
        <w:rPr>
          <w:rFonts w:cs="TAHER" w:hint="cs"/>
          <w:sz w:val="32"/>
          <w:szCs w:val="32"/>
          <w:rtl/>
        </w:rPr>
        <w:t>أحكام</w:t>
      </w:r>
      <w:r w:rsidRPr="00567363">
        <w:rPr>
          <w:rFonts w:cs="TAHER"/>
          <w:sz w:val="32"/>
          <w:szCs w:val="32"/>
          <w:rtl/>
        </w:rPr>
        <w:t xml:space="preserve"> </w:t>
      </w:r>
      <w:r w:rsidRPr="00567363">
        <w:rPr>
          <w:rFonts w:cs="TAHER" w:hint="cs"/>
          <w:sz w:val="32"/>
          <w:szCs w:val="32"/>
          <w:rtl/>
        </w:rPr>
        <w:t>ونظريات</w:t>
      </w:r>
      <w:r w:rsidRPr="00567363">
        <w:rPr>
          <w:rFonts w:cs="TAHER"/>
          <w:sz w:val="32"/>
          <w:szCs w:val="32"/>
          <w:rtl/>
        </w:rPr>
        <w:t xml:space="preserve"> </w:t>
      </w:r>
      <w:r w:rsidRPr="00567363">
        <w:rPr>
          <w:rFonts w:cs="TAHER" w:hint="cs"/>
          <w:sz w:val="32"/>
          <w:szCs w:val="32"/>
          <w:rtl/>
        </w:rPr>
        <w:t>وأفكار</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بطون</w:t>
      </w:r>
      <w:r w:rsidRPr="00567363">
        <w:rPr>
          <w:rFonts w:cs="TAHER"/>
          <w:sz w:val="32"/>
          <w:szCs w:val="32"/>
          <w:rtl/>
        </w:rPr>
        <w:t xml:space="preserve"> </w:t>
      </w:r>
      <w:r w:rsidRPr="00567363">
        <w:rPr>
          <w:rFonts w:cs="TAHER" w:hint="cs"/>
          <w:sz w:val="32"/>
          <w:szCs w:val="32"/>
          <w:rtl/>
        </w:rPr>
        <w:t>الكتب</w:t>
      </w:r>
      <w:r w:rsidRPr="00567363">
        <w:rPr>
          <w:rFonts w:cs="TAHER"/>
          <w:sz w:val="32"/>
          <w:szCs w:val="32"/>
          <w:rtl/>
        </w:rPr>
        <w:t xml:space="preserve"> </w:t>
      </w:r>
      <w:r w:rsidRPr="00567363">
        <w:rPr>
          <w:rFonts w:cs="TAHER" w:hint="cs"/>
          <w:sz w:val="32"/>
          <w:szCs w:val="32"/>
          <w:rtl/>
        </w:rPr>
        <w:t>ورفوف</w:t>
      </w:r>
      <w:r w:rsidRPr="00567363">
        <w:rPr>
          <w:rFonts w:cs="TAHER"/>
          <w:sz w:val="32"/>
          <w:szCs w:val="32"/>
          <w:rtl/>
        </w:rPr>
        <w:t xml:space="preserve"> </w:t>
      </w:r>
      <w:r w:rsidRPr="00567363">
        <w:rPr>
          <w:rFonts w:cs="TAHER" w:hint="cs"/>
          <w:sz w:val="32"/>
          <w:szCs w:val="32"/>
          <w:rtl/>
        </w:rPr>
        <w:t>المكتبات،</w:t>
      </w:r>
      <w:r w:rsidRPr="00567363">
        <w:rPr>
          <w:rFonts w:cs="TAHER"/>
          <w:sz w:val="32"/>
          <w:szCs w:val="32"/>
          <w:rtl/>
        </w:rPr>
        <w:t xml:space="preserve"> </w:t>
      </w:r>
      <w:r w:rsidRPr="00567363">
        <w:rPr>
          <w:rFonts w:cs="TAHER" w:hint="cs"/>
          <w:sz w:val="32"/>
          <w:szCs w:val="32"/>
          <w:rtl/>
        </w:rPr>
        <w:t>ليعيده</w:t>
      </w:r>
      <w:r w:rsidRPr="00567363">
        <w:rPr>
          <w:rFonts w:cs="TAHER"/>
          <w:sz w:val="32"/>
          <w:szCs w:val="32"/>
          <w:rtl/>
        </w:rPr>
        <w:t xml:space="preserve"> </w:t>
      </w:r>
      <w:r w:rsidRPr="00567363">
        <w:rPr>
          <w:rFonts w:cs="TAHER" w:hint="cs"/>
          <w:sz w:val="32"/>
          <w:szCs w:val="32"/>
          <w:rtl/>
        </w:rPr>
        <w:t>إلى</w:t>
      </w:r>
      <w:r w:rsidRPr="00567363">
        <w:rPr>
          <w:rFonts w:cs="TAHER"/>
          <w:sz w:val="32"/>
          <w:szCs w:val="32"/>
          <w:rtl/>
        </w:rPr>
        <w:t xml:space="preserve"> </w:t>
      </w:r>
      <w:r w:rsidRPr="00567363">
        <w:rPr>
          <w:rFonts w:cs="TAHER" w:hint="cs"/>
          <w:sz w:val="32"/>
          <w:szCs w:val="32"/>
          <w:rtl/>
        </w:rPr>
        <w:t>طاولة</w:t>
      </w:r>
      <w:r w:rsidRPr="00567363">
        <w:rPr>
          <w:rFonts w:cs="TAHER"/>
          <w:sz w:val="32"/>
          <w:szCs w:val="32"/>
          <w:rtl/>
        </w:rPr>
        <w:t xml:space="preserve"> </w:t>
      </w:r>
      <w:r w:rsidRPr="00567363">
        <w:rPr>
          <w:rFonts w:cs="TAHER" w:hint="cs"/>
          <w:sz w:val="32"/>
          <w:szCs w:val="32"/>
          <w:rtl/>
        </w:rPr>
        <w:t>الدرس</w:t>
      </w:r>
      <w:r w:rsidRPr="00567363">
        <w:rPr>
          <w:rFonts w:cs="TAHER"/>
          <w:sz w:val="32"/>
          <w:szCs w:val="32"/>
          <w:rtl/>
        </w:rPr>
        <w:t xml:space="preserve"> </w:t>
      </w:r>
      <w:r w:rsidRPr="00567363">
        <w:rPr>
          <w:rFonts w:cs="TAHER" w:hint="cs"/>
          <w:sz w:val="32"/>
          <w:szCs w:val="32"/>
          <w:rtl/>
        </w:rPr>
        <w:t>والبحث</w:t>
      </w:r>
      <w:r w:rsidRPr="00567363">
        <w:rPr>
          <w:rFonts w:cs="TAHER"/>
          <w:sz w:val="32"/>
          <w:szCs w:val="32"/>
          <w:rtl/>
        </w:rPr>
        <w:t xml:space="preserve"> </w:t>
      </w:r>
      <w:r w:rsidRPr="00567363">
        <w:rPr>
          <w:rFonts w:cs="TAHER" w:hint="cs"/>
          <w:sz w:val="32"/>
          <w:szCs w:val="32"/>
          <w:rtl/>
        </w:rPr>
        <w:t>ثم</w:t>
      </w:r>
      <w:r w:rsidRPr="00567363">
        <w:rPr>
          <w:rFonts w:cs="TAHER"/>
          <w:sz w:val="32"/>
          <w:szCs w:val="32"/>
          <w:rtl/>
        </w:rPr>
        <w:t xml:space="preserve"> </w:t>
      </w:r>
      <w:r w:rsidRPr="00567363">
        <w:rPr>
          <w:rFonts w:cs="TAHER" w:hint="cs"/>
          <w:sz w:val="32"/>
          <w:szCs w:val="32"/>
          <w:rtl/>
        </w:rPr>
        <w:t>إلى</w:t>
      </w:r>
      <w:r w:rsidRPr="00567363">
        <w:rPr>
          <w:rFonts w:cs="TAHER"/>
          <w:sz w:val="32"/>
          <w:szCs w:val="32"/>
          <w:rtl/>
        </w:rPr>
        <w:t xml:space="preserve"> </w:t>
      </w:r>
      <w:r w:rsidRPr="00567363">
        <w:rPr>
          <w:rFonts w:cs="TAHER" w:hint="cs"/>
          <w:sz w:val="32"/>
          <w:szCs w:val="32"/>
          <w:rtl/>
        </w:rPr>
        <w:t>عقول</w:t>
      </w:r>
      <w:r w:rsidRPr="00567363">
        <w:rPr>
          <w:rFonts w:cs="TAHER"/>
          <w:sz w:val="32"/>
          <w:szCs w:val="32"/>
          <w:rtl/>
        </w:rPr>
        <w:t xml:space="preserve"> </w:t>
      </w:r>
      <w:r w:rsidRPr="00567363">
        <w:rPr>
          <w:rFonts w:cs="TAHER" w:hint="cs"/>
          <w:sz w:val="32"/>
          <w:szCs w:val="32"/>
          <w:rtl/>
        </w:rPr>
        <w:t>الرأي</w:t>
      </w:r>
      <w:r w:rsidRPr="00567363">
        <w:rPr>
          <w:rFonts w:cs="TAHER"/>
          <w:sz w:val="32"/>
          <w:szCs w:val="32"/>
          <w:rtl/>
        </w:rPr>
        <w:t xml:space="preserve"> </w:t>
      </w:r>
      <w:r w:rsidRPr="00567363">
        <w:rPr>
          <w:rFonts w:cs="TAHER" w:hint="cs"/>
          <w:sz w:val="32"/>
          <w:szCs w:val="32"/>
          <w:rtl/>
        </w:rPr>
        <w:t>العام،</w:t>
      </w:r>
      <w:r w:rsidRPr="00567363">
        <w:rPr>
          <w:rFonts w:cs="TAHER"/>
          <w:sz w:val="32"/>
          <w:szCs w:val="32"/>
          <w:rtl/>
        </w:rPr>
        <w:t xml:space="preserve"> </w:t>
      </w:r>
      <w:r w:rsidRPr="00567363">
        <w:rPr>
          <w:rFonts w:cs="TAHER" w:hint="cs"/>
          <w:sz w:val="32"/>
          <w:szCs w:val="32"/>
          <w:rtl/>
        </w:rPr>
        <w:t>وليصل</w:t>
      </w:r>
      <w:r w:rsidRPr="00567363">
        <w:rPr>
          <w:rFonts w:cs="TAHER"/>
          <w:sz w:val="32"/>
          <w:szCs w:val="32"/>
          <w:rtl/>
        </w:rPr>
        <w:t xml:space="preserve"> </w:t>
      </w:r>
      <w:r w:rsidRPr="00567363">
        <w:rPr>
          <w:rFonts w:cs="TAHER" w:hint="cs"/>
          <w:sz w:val="32"/>
          <w:szCs w:val="32"/>
          <w:rtl/>
        </w:rPr>
        <w:t>فيه</w:t>
      </w:r>
      <w:r w:rsidRPr="00567363">
        <w:rPr>
          <w:rFonts w:cs="TAHER"/>
          <w:sz w:val="32"/>
          <w:szCs w:val="32"/>
          <w:rtl/>
        </w:rPr>
        <w:t xml:space="preserve"> </w:t>
      </w:r>
      <w:r w:rsidRPr="00567363">
        <w:rPr>
          <w:rFonts w:cs="TAHER" w:hint="cs"/>
          <w:sz w:val="32"/>
          <w:szCs w:val="32"/>
          <w:rtl/>
        </w:rPr>
        <w:t>إلى</w:t>
      </w:r>
      <w:r w:rsidRPr="00567363">
        <w:rPr>
          <w:rFonts w:cs="TAHER"/>
          <w:sz w:val="32"/>
          <w:szCs w:val="32"/>
          <w:rtl/>
        </w:rPr>
        <w:t xml:space="preserve"> </w:t>
      </w:r>
      <w:r w:rsidRPr="00567363">
        <w:rPr>
          <w:rFonts w:cs="TAHER" w:hint="cs"/>
          <w:sz w:val="32"/>
          <w:szCs w:val="32"/>
          <w:rtl/>
        </w:rPr>
        <w:t>التجسيد</w:t>
      </w:r>
      <w:r w:rsidRPr="00567363">
        <w:rPr>
          <w:rFonts w:cs="TAHER"/>
          <w:sz w:val="32"/>
          <w:szCs w:val="32"/>
          <w:rtl/>
        </w:rPr>
        <w:t xml:space="preserve"> </w:t>
      </w:r>
      <w:r w:rsidRPr="00567363">
        <w:rPr>
          <w:rFonts w:cs="TAHER" w:hint="cs"/>
          <w:sz w:val="32"/>
          <w:szCs w:val="32"/>
          <w:rtl/>
        </w:rPr>
        <w:t>العملي</w:t>
      </w:r>
      <w:r w:rsidRPr="00567363">
        <w:rPr>
          <w:rFonts w:cs="TAHER"/>
          <w:sz w:val="32"/>
          <w:szCs w:val="32"/>
          <w:rtl/>
        </w:rPr>
        <w:t xml:space="preserve"> </w:t>
      </w:r>
      <w:r w:rsidRPr="00567363">
        <w:rPr>
          <w:rFonts w:cs="TAHER" w:hint="cs"/>
          <w:sz w:val="32"/>
          <w:szCs w:val="32"/>
          <w:rtl/>
        </w:rPr>
        <w:t>عبر</w:t>
      </w:r>
      <w:r w:rsidRPr="00567363">
        <w:rPr>
          <w:rFonts w:cs="TAHER"/>
          <w:sz w:val="32"/>
          <w:szCs w:val="32"/>
          <w:rtl/>
        </w:rPr>
        <w:t xml:space="preserve"> </w:t>
      </w:r>
      <w:r w:rsidRPr="00567363">
        <w:rPr>
          <w:rFonts w:cs="TAHER" w:hint="cs"/>
          <w:sz w:val="32"/>
          <w:szCs w:val="32"/>
          <w:rtl/>
        </w:rPr>
        <w:t>إقامة</w:t>
      </w:r>
      <w:r w:rsidRPr="00567363">
        <w:rPr>
          <w:rFonts w:cs="TAHER"/>
          <w:sz w:val="32"/>
          <w:szCs w:val="32"/>
          <w:rtl/>
        </w:rPr>
        <w:t xml:space="preserve"> </w:t>
      </w:r>
      <w:r w:rsidRPr="00567363">
        <w:rPr>
          <w:rFonts w:cs="TAHER" w:hint="cs"/>
          <w:sz w:val="32"/>
          <w:szCs w:val="32"/>
          <w:rtl/>
        </w:rPr>
        <w:t>حكم</w:t>
      </w:r>
      <w:r w:rsidRPr="00567363">
        <w:rPr>
          <w:rFonts w:cs="TAHER"/>
          <w:sz w:val="32"/>
          <w:szCs w:val="32"/>
          <w:rtl/>
        </w:rPr>
        <w:t xml:space="preserve"> </w:t>
      </w:r>
      <w:r w:rsidRPr="00567363">
        <w:rPr>
          <w:rFonts w:cs="TAHER" w:hint="cs"/>
          <w:sz w:val="32"/>
          <w:szCs w:val="32"/>
          <w:rtl/>
        </w:rPr>
        <w:t>إسلامي</w:t>
      </w:r>
      <w:r w:rsidRPr="00567363">
        <w:rPr>
          <w:rFonts w:cs="TAHER"/>
          <w:sz w:val="32"/>
          <w:szCs w:val="32"/>
          <w:rtl/>
        </w:rPr>
        <w:t xml:space="preserve"> </w:t>
      </w:r>
      <w:r w:rsidRPr="00567363">
        <w:rPr>
          <w:rFonts w:cs="TAHER" w:hint="cs"/>
          <w:sz w:val="32"/>
          <w:szCs w:val="32"/>
          <w:rtl/>
        </w:rPr>
        <w:t>يعتمد</w:t>
      </w:r>
      <w:r w:rsidRPr="00567363">
        <w:rPr>
          <w:rFonts w:cs="TAHER"/>
          <w:sz w:val="32"/>
          <w:szCs w:val="32"/>
          <w:rtl/>
        </w:rPr>
        <w:t xml:space="preserve"> </w:t>
      </w:r>
      <w:r w:rsidRPr="00567363">
        <w:rPr>
          <w:rFonts w:cs="TAHER" w:hint="cs"/>
          <w:sz w:val="32"/>
          <w:szCs w:val="32"/>
          <w:rtl/>
        </w:rPr>
        <w:t>النص</w:t>
      </w:r>
      <w:r w:rsidRPr="00567363">
        <w:rPr>
          <w:rFonts w:cs="TAHER"/>
          <w:sz w:val="32"/>
          <w:szCs w:val="32"/>
          <w:rtl/>
        </w:rPr>
        <w:t xml:space="preserve"> </w:t>
      </w:r>
      <w:r w:rsidRPr="00567363">
        <w:rPr>
          <w:rFonts w:cs="TAHER" w:hint="cs"/>
          <w:sz w:val="32"/>
          <w:szCs w:val="32"/>
          <w:rtl/>
        </w:rPr>
        <w:t>المقدس</w:t>
      </w:r>
      <w:r w:rsidRPr="00567363">
        <w:rPr>
          <w:rFonts w:cs="TAHER"/>
          <w:sz w:val="32"/>
          <w:szCs w:val="32"/>
          <w:rtl/>
        </w:rPr>
        <w:t xml:space="preserve"> </w:t>
      </w:r>
      <w:r w:rsidRPr="00567363">
        <w:rPr>
          <w:rFonts w:cs="TAHER" w:hint="cs"/>
          <w:sz w:val="32"/>
          <w:szCs w:val="32"/>
          <w:rtl/>
        </w:rPr>
        <w:t>والتفسير</w:t>
      </w:r>
      <w:r w:rsidRPr="00567363">
        <w:rPr>
          <w:rFonts w:cs="TAHER"/>
          <w:sz w:val="32"/>
          <w:szCs w:val="32"/>
          <w:rtl/>
        </w:rPr>
        <w:t xml:space="preserve"> </w:t>
      </w:r>
      <w:r w:rsidRPr="00567363">
        <w:rPr>
          <w:rFonts w:cs="TAHER" w:hint="cs"/>
          <w:sz w:val="32"/>
          <w:szCs w:val="32"/>
          <w:rtl/>
        </w:rPr>
        <w:t>المتجدد</w:t>
      </w:r>
      <w:r w:rsidRPr="00567363">
        <w:rPr>
          <w:rFonts w:cs="TAHER"/>
          <w:sz w:val="32"/>
          <w:szCs w:val="32"/>
          <w:rtl/>
        </w:rPr>
        <w:t xml:space="preserve"> </w:t>
      </w:r>
      <w:r w:rsidRPr="00567363">
        <w:rPr>
          <w:rFonts w:cs="TAHER" w:hint="cs"/>
          <w:sz w:val="32"/>
          <w:szCs w:val="32"/>
          <w:rtl/>
        </w:rPr>
        <w:t>والتحديث</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الأسلوب</w:t>
      </w:r>
      <w:r w:rsidRPr="00567363">
        <w:rPr>
          <w:rFonts w:cs="TAHER"/>
          <w:sz w:val="32"/>
          <w:szCs w:val="32"/>
          <w:rtl/>
        </w:rPr>
        <w:t xml:space="preserve"> </w:t>
      </w:r>
      <w:r w:rsidRPr="00567363">
        <w:rPr>
          <w:rFonts w:cs="TAHER" w:hint="cs"/>
          <w:sz w:val="32"/>
          <w:szCs w:val="32"/>
          <w:rtl/>
        </w:rPr>
        <w:t>والخطاب</w:t>
      </w:r>
      <w:r w:rsidRPr="00567363">
        <w:rPr>
          <w:rFonts w:cs="TAHER"/>
          <w:sz w:val="32"/>
          <w:szCs w:val="32"/>
          <w:rtl/>
        </w:rPr>
        <w:t xml:space="preserve">. </w:t>
      </w:r>
    </w:p>
    <w:p w:rsidR="00567363" w:rsidRPr="00567363" w:rsidRDefault="00567363" w:rsidP="0026516C">
      <w:pPr>
        <w:bidi/>
        <w:spacing w:after="0" w:line="240" w:lineRule="atLeast"/>
        <w:ind w:firstLine="567"/>
        <w:jc w:val="both"/>
        <w:rPr>
          <w:rFonts w:cs="TAHER"/>
          <w:sz w:val="32"/>
          <w:szCs w:val="32"/>
        </w:rPr>
      </w:pPr>
      <w:r w:rsidRPr="00567363">
        <w:rPr>
          <w:rFonts w:cs="TAHER" w:hint="cs"/>
          <w:sz w:val="32"/>
          <w:szCs w:val="32"/>
          <w:rtl/>
        </w:rPr>
        <w:t>ولأن</w:t>
      </w:r>
      <w:r w:rsidRPr="00567363">
        <w:rPr>
          <w:rFonts w:cs="TAHER"/>
          <w:sz w:val="32"/>
          <w:szCs w:val="32"/>
          <w:rtl/>
        </w:rPr>
        <w:t xml:space="preserve"> </w:t>
      </w:r>
      <w:r w:rsidRPr="00567363">
        <w:rPr>
          <w:rFonts w:cs="TAHER" w:hint="cs"/>
          <w:sz w:val="32"/>
          <w:szCs w:val="32"/>
          <w:rtl/>
        </w:rPr>
        <w:t>من</w:t>
      </w:r>
      <w:r w:rsidRPr="00567363">
        <w:rPr>
          <w:rFonts w:cs="TAHER"/>
          <w:sz w:val="32"/>
          <w:szCs w:val="32"/>
          <w:rtl/>
        </w:rPr>
        <w:t xml:space="preserve"> </w:t>
      </w:r>
      <w:r w:rsidRPr="00567363">
        <w:rPr>
          <w:rFonts w:cs="TAHER" w:hint="cs"/>
          <w:sz w:val="32"/>
          <w:szCs w:val="32"/>
          <w:rtl/>
        </w:rPr>
        <w:t>شروط</w:t>
      </w:r>
      <w:r w:rsidRPr="00567363">
        <w:rPr>
          <w:rFonts w:cs="TAHER"/>
          <w:sz w:val="32"/>
          <w:szCs w:val="32"/>
          <w:rtl/>
        </w:rPr>
        <w:t xml:space="preserve"> </w:t>
      </w:r>
      <w:r w:rsidRPr="00567363">
        <w:rPr>
          <w:rFonts w:cs="TAHER" w:hint="cs"/>
          <w:sz w:val="32"/>
          <w:szCs w:val="32"/>
          <w:rtl/>
        </w:rPr>
        <w:t>البحث</w:t>
      </w:r>
      <w:r w:rsidRPr="00567363">
        <w:rPr>
          <w:rFonts w:cs="TAHER"/>
          <w:sz w:val="32"/>
          <w:szCs w:val="32"/>
          <w:rtl/>
        </w:rPr>
        <w:t xml:space="preserve"> </w:t>
      </w:r>
      <w:r w:rsidRPr="00567363">
        <w:rPr>
          <w:rFonts w:cs="TAHER" w:hint="cs"/>
          <w:sz w:val="32"/>
          <w:szCs w:val="32"/>
          <w:rtl/>
        </w:rPr>
        <w:t>العلمي</w:t>
      </w:r>
      <w:r w:rsidRPr="00567363">
        <w:rPr>
          <w:rFonts w:cs="TAHER"/>
          <w:sz w:val="32"/>
          <w:szCs w:val="32"/>
          <w:rtl/>
        </w:rPr>
        <w:t xml:space="preserve"> </w:t>
      </w:r>
      <w:r w:rsidRPr="00567363">
        <w:rPr>
          <w:rFonts w:cs="TAHER" w:hint="cs"/>
          <w:sz w:val="32"/>
          <w:szCs w:val="32"/>
          <w:rtl/>
        </w:rPr>
        <w:t>تحليل</w:t>
      </w:r>
      <w:r w:rsidRPr="00567363">
        <w:rPr>
          <w:rFonts w:cs="TAHER"/>
          <w:sz w:val="32"/>
          <w:szCs w:val="32"/>
          <w:rtl/>
        </w:rPr>
        <w:t xml:space="preserve"> </w:t>
      </w:r>
      <w:r w:rsidRPr="00567363">
        <w:rPr>
          <w:rFonts w:cs="TAHER" w:hint="cs"/>
          <w:sz w:val="32"/>
          <w:szCs w:val="32"/>
          <w:rtl/>
        </w:rPr>
        <w:t>مفاهيم</w:t>
      </w:r>
      <w:r w:rsidRPr="00567363">
        <w:rPr>
          <w:rFonts w:cs="TAHER"/>
          <w:sz w:val="32"/>
          <w:szCs w:val="32"/>
          <w:rtl/>
        </w:rPr>
        <w:t xml:space="preserve"> </w:t>
      </w:r>
      <w:r w:rsidRPr="00567363">
        <w:rPr>
          <w:rFonts w:cs="TAHER" w:hint="cs"/>
          <w:sz w:val="32"/>
          <w:szCs w:val="32"/>
          <w:rtl/>
        </w:rPr>
        <w:t>المصطلحات</w:t>
      </w:r>
      <w:r w:rsidRPr="00567363">
        <w:rPr>
          <w:rFonts w:cs="TAHER"/>
          <w:sz w:val="32"/>
          <w:szCs w:val="32"/>
          <w:rtl/>
        </w:rPr>
        <w:t xml:space="preserve"> </w:t>
      </w:r>
      <w:r w:rsidRPr="00567363">
        <w:rPr>
          <w:rFonts w:cs="TAHER" w:hint="cs"/>
          <w:sz w:val="32"/>
          <w:szCs w:val="32"/>
          <w:rtl/>
        </w:rPr>
        <w:t>المحورية</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البحث،</w:t>
      </w:r>
      <w:r w:rsidRPr="00567363">
        <w:rPr>
          <w:rFonts w:cs="TAHER"/>
          <w:sz w:val="32"/>
          <w:szCs w:val="32"/>
          <w:rtl/>
        </w:rPr>
        <w:t xml:space="preserve"> </w:t>
      </w:r>
      <w:r w:rsidRPr="00567363">
        <w:rPr>
          <w:rFonts w:cs="TAHER" w:hint="cs"/>
          <w:sz w:val="32"/>
          <w:szCs w:val="32"/>
          <w:rtl/>
        </w:rPr>
        <w:t>فإننا</w:t>
      </w:r>
      <w:r w:rsidRPr="00567363">
        <w:rPr>
          <w:rFonts w:cs="TAHER"/>
          <w:sz w:val="32"/>
          <w:szCs w:val="32"/>
          <w:rtl/>
        </w:rPr>
        <w:t xml:space="preserve"> </w:t>
      </w:r>
      <w:r w:rsidRPr="00567363">
        <w:rPr>
          <w:rFonts w:cs="TAHER" w:hint="cs"/>
          <w:sz w:val="32"/>
          <w:szCs w:val="32"/>
          <w:rtl/>
        </w:rPr>
        <w:t>نورد</w:t>
      </w:r>
      <w:r w:rsidRPr="00567363">
        <w:rPr>
          <w:rFonts w:cs="TAHER"/>
          <w:sz w:val="32"/>
          <w:szCs w:val="32"/>
          <w:rtl/>
        </w:rPr>
        <w:t xml:space="preserve"> </w:t>
      </w:r>
      <w:r w:rsidRPr="00567363">
        <w:rPr>
          <w:rFonts w:cs="TAHER" w:hint="cs"/>
          <w:sz w:val="32"/>
          <w:szCs w:val="32"/>
          <w:rtl/>
        </w:rPr>
        <w:t>هنا</w:t>
      </w:r>
      <w:r w:rsidRPr="00567363">
        <w:rPr>
          <w:rFonts w:cs="TAHER"/>
          <w:sz w:val="32"/>
          <w:szCs w:val="32"/>
          <w:rtl/>
        </w:rPr>
        <w:t xml:space="preserve"> </w:t>
      </w:r>
      <w:r w:rsidRPr="00567363">
        <w:rPr>
          <w:rFonts w:cs="TAHER" w:hint="cs"/>
          <w:sz w:val="32"/>
          <w:szCs w:val="32"/>
          <w:rtl/>
        </w:rPr>
        <w:t>بعضاً</w:t>
      </w:r>
      <w:r w:rsidRPr="00567363">
        <w:rPr>
          <w:rFonts w:cs="TAHER"/>
          <w:sz w:val="32"/>
          <w:szCs w:val="32"/>
          <w:rtl/>
        </w:rPr>
        <w:t xml:space="preserve"> </w:t>
      </w:r>
      <w:r w:rsidRPr="00567363">
        <w:rPr>
          <w:rFonts w:cs="TAHER" w:hint="cs"/>
          <w:sz w:val="32"/>
          <w:szCs w:val="32"/>
          <w:rtl/>
        </w:rPr>
        <w:t>مما</w:t>
      </w:r>
      <w:r w:rsidRPr="00567363">
        <w:rPr>
          <w:rFonts w:cs="TAHER"/>
          <w:sz w:val="32"/>
          <w:szCs w:val="32"/>
          <w:rtl/>
        </w:rPr>
        <w:t xml:space="preserve"> </w:t>
      </w:r>
      <w:r w:rsidRPr="00567363">
        <w:rPr>
          <w:rFonts w:cs="TAHER" w:hint="cs"/>
          <w:sz w:val="32"/>
          <w:szCs w:val="32"/>
          <w:rtl/>
        </w:rPr>
        <w:t>توصلنا</w:t>
      </w:r>
      <w:r w:rsidRPr="00567363">
        <w:rPr>
          <w:rFonts w:cs="TAHER"/>
          <w:sz w:val="32"/>
          <w:szCs w:val="32"/>
          <w:rtl/>
        </w:rPr>
        <w:t xml:space="preserve"> </w:t>
      </w:r>
      <w:r w:rsidRPr="00567363">
        <w:rPr>
          <w:rFonts w:cs="TAHER" w:hint="cs"/>
          <w:sz w:val="32"/>
          <w:szCs w:val="32"/>
          <w:rtl/>
        </w:rPr>
        <w:t>إليه</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استخدام</w:t>
      </w:r>
      <w:r w:rsidRPr="00567363">
        <w:rPr>
          <w:rFonts w:cs="TAHER"/>
          <w:sz w:val="32"/>
          <w:szCs w:val="32"/>
          <w:rtl/>
        </w:rPr>
        <w:t xml:space="preserve"> </w:t>
      </w:r>
      <w:r w:rsidRPr="00567363">
        <w:rPr>
          <w:rFonts w:cs="TAHER" w:hint="cs"/>
          <w:sz w:val="32"/>
          <w:szCs w:val="32"/>
          <w:rtl/>
        </w:rPr>
        <w:t>هذا</w:t>
      </w:r>
      <w:r w:rsidRPr="00567363">
        <w:rPr>
          <w:rFonts w:cs="TAHER"/>
          <w:sz w:val="32"/>
          <w:szCs w:val="32"/>
          <w:rtl/>
        </w:rPr>
        <w:t xml:space="preserve"> </w:t>
      </w:r>
      <w:r w:rsidRPr="00567363">
        <w:rPr>
          <w:rFonts w:cs="TAHER" w:hint="cs"/>
          <w:sz w:val="32"/>
          <w:szCs w:val="32"/>
          <w:rtl/>
        </w:rPr>
        <w:t>المصطلح</w:t>
      </w:r>
      <w:r w:rsidRPr="00567363">
        <w:rPr>
          <w:rFonts w:cs="TAHER"/>
          <w:sz w:val="32"/>
          <w:szCs w:val="32"/>
          <w:rtl/>
        </w:rPr>
        <w:t xml:space="preserve"> </w:t>
      </w:r>
      <w:r w:rsidRPr="00567363">
        <w:rPr>
          <w:rFonts w:cs="TAHER" w:hint="cs"/>
          <w:sz w:val="32"/>
          <w:szCs w:val="32"/>
          <w:rtl/>
        </w:rPr>
        <w:t>ودلالاته،</w:t>
      </w:r>
      <w:r w:rsidRPr="00567363">
        <w:rPr>
          <w:rFonts w:cs="TAHER"/>
          <w:sz w:val="32"/>
          <w:szCs w:val="32"/>
          <w:rtl/>
        </w:rPr>
        <w:t xml:space="preserve"> </w:t>
      </w:r>
      <w:r w:rsidRPr="00567363">
        <w:rPr>
          <w:rFonts w:cs="TAHER" w:hint="cs"/>
          <w:sz w:val="32"/>
          <w:szCs w:val="32"/>
          <w:rtl/>
        </w:rPr>
        <w:t>فإن</w:t>
      </w:r>
      <w:r w:rsidRPr="00567363">
        <w:rPr>
          <w:rFonts w:cs="TAHER"/>
          <w:sz w:val="32"/>
          <w:szCs w:val="32"/>
          <w:rtl/>
        </w:rPr>
        <w:t xml:space="preserve"> </w:t>
      </w:r>
      <w:r w:rsidRPr="00567363">
        <w:rPr>
          <w:rFonts w:cs="TAHER" w:hint="cs"/>
          <w:sz w:val="32"/>
          <w:szCs w:val="32"/>
          <w:rtl/>
        </w:rPr>
        <w:t>ما</w:t>
      </w:r>
      <w:r w:rsidRPr="00567363">
        <w:rPr>
          <w:rFonts w:cs="TAHER"/>
          <w:sz w:val="32"/>
          <w:szCs w:val="32"/>
          <w:rtl/>
        </w:rPr>
        <w:t xml:space="preserve"> </w:t>
      </w:r>
      <w:r w:rsidRPr="00567363">
        <w:rPr>
          <w:rFonts w:cs="TAHER" w:hint="cs"/>
          <w:sz w:val="32"/>
          <w:szCs w:val="32"/>
          <w:rtl/>
        </w:rPr>
        <w:t>يورده</w:t>
      </w:r>
      <w:r w:rsidRPr="00567363">
        <w:rPr>
          <w:rFonts w:cs="TAHER"/>
          <w:sz w:val="32"/>
          <w:szCs w:val="32"/>
          <w:rtl/>
        </w:rPr>
        <w:t xml:space="preserve"> </w:t>
      </w:r>
      <w:r w:rsidRPr="00567363">
        <w:rPr>
          <w:rFonts w:cs="TAHER" w:hint="cs"/>
          <w:sz w:val="32"/>
          <w:szCs w:val="32"/>
          <w:rtl/>
        </w:rPr>
        <w:t>برهان</w:t>
      </w:r>
      <w:r w:rsidRPr="00567363">
        <w:rPr>
          <w:rFonts w:cs="TAHER"/>
          <w:sz w:val="32"/>
          <w:szCs w:val="32"/>
          <w:rtl/>
        </w:rPr>
        <w:t xml:space="preserve"> </w:t>
      </w:r>
      <w:r w:rsidRPr="00567363">
        <w:rPr>
          <w:rFonts w:cs="TAHER" w:hint="cs"/>
          <w:sz w:val="32"/>
          <w:szCs w:val="32"/>
          <w:rtl/>
        </w:rPr>
        <w:t>غليون</w:t>
      </w:r>
      <w:r w:rsidRPr="00567363">
        <w:rPr>
          <w:rFonts w:cs="TAHER"/>
          <w:sz w:val="32"/>
          <w:szCs w:val="32"/>
          <w:rtl/>
        </w:rPr>
        <w:t xml:space="preserve"> </w:t>
      </w:r>
      <w:r w:rsidRPr="00567363">
        <w:rPr>
          <w:rFonts w:cs="TAHER" w:hint="cs"/>
          <w:sz w:val="32"/>
          <w:szCs w:val="32"/>
          <w:rtl/>
        </w:rPr>
        <w:t>حول</w:t>
      </w:r>
      <w:r w:rsidRPr="00567363">
        <w:rPr>
          <w:rFonts w:cs="TAHER"/>
          <w:sz w:val="32"/>
          <w:szCs w:val="32"/>
          <w:rtl/>
        </w:rPr>
        <w:t xml:space="preserve"> </w:t>
      </w:r>
      <w:r w:rsidRPr="00567363">
        <w:rPr>
          <w:rFonts w:cs="TAHER" w:hint="cs"/>
          <w:sz w:val="32"/>
          <w:szCs w:val="32"/>
          <w:rtl/>
        </w:rPr>
        <w:t>مفهوم</w:t>
      </w:r>
      <w:r w:rsidRPr="00567363">
        <w:rPr>
          <w:rFonts w:cs="TAHER"/>
          <w:sz w:val="32"/>
          <w:szCs w:val="32"/>
          <w:rtl/>
        </w:rPr>
        <w:t xml:space="preserve"> </w:t>
      </w:r>
      <w:r w:rsidRPr="00567363">
        <w:rPr>
          <w:rFonts w:cs="TAHER" w:hint="cs"/>
          <w:sz w:val="32"/>
          <w:szCs w:val="32"/>
          <w:rtl/>
        </w:rPr>
        <w:t>التجديد</w:t>
      </w:r>
      <w:r w:rsidRPr="00567363">
        <w:rPr>
          <w:rFonts w:cs="TAHER"/>
          <w:sz w:val="32"/>
          <w:szCs w:val="32"/>
          <w:rtl/>
        </w:rPr>
        <w:t xml:space="preserve"> </w:t>
      </w:r>
      <w:r w:rsidRPr="00567363">
        <w:rPr>
          <w:rFonts w:cs="TAHER" w:hint="cs"/>
          <w:sz w:val="32"/>
          <w:szCs w:val="32"/>
          <w:rtl/>
        </w:rPr>
        <w:t>بأنه</w:t>
      </w:r>
      <w:r w:rsidRPr="00567363">
        <w:rPr>
          <w:rFonts w:cs="TAHER"/>
          <w:sz w:val="32"/>
          <w:szCs w:val="32"/>
          <w:rtl/>
        </w:rPr>
        <w:t xml:space="preserve"> </w:t>
      </w:r>
      <w:r w:rsidRPr="00567363">
        <w:rPr>
          <w:rFonts w:cs="TAHER" w:hint="cs"/>
          <w:sz w:val="32"/>
          <w:szCs w:val="32"/>
          <w:rtl/>
        </w:rPr>
        <w:t>يجب</w:t>
      </w:r>
      <w:r w:rsidRPr="00567363">
        <w:rPr>
          <w:rFonts w:cs="TAHER"/>
          <w:sz w:val="32"/>
          <w:szCs w:val="32"/>
          <w:rtl/>
        </w:rPr>
        <w:t xml:space="preserve"> </w:t>
      </w:r>
      <w:r w:rsidRPr="00567363">
        <w:rPr>
          <w:rFonts w:cs="TAHER" w:hint="cs"/>
          <w:sz w:val="32"/>
          <w:szCs w:val="32"/>
          <w:rtl/>
        </w:rPr>
        <w:t>أن</w:t>
      </w:r>
      <w:r w:rsidRPr="00567363">
        <w:rPr>
          <w:rFonts w:cs="TAHER"/>
          <w:sz w:val="32"/>
          <w:szCs w:val="32"/>
          <w:rtl/>
        </w:rPr>
        <w:t xml:space="preserve"> </w:t>
      </w:r>
      <w:r w:rsidRPr="00567363">
        <w:rPr>
          <w:rFonts w:cs="TAHER" w:hint="cs"/>
          <w:sz w:val="32"/>
          <w:szCs w:val="32"/>
          <w:rtl/>
        </w:rPr>
        <w:t>يرتبط،</w:t>
      </w:r>
      <w:r w:rsidRPr="00567363">
        <w:rPr>
          <w:rFonts w:cs="TAHER"/>
          <w:sz w:val="32"/>
          <w:szCs w:val="32"/>
          <w:rtl/>
        </w:rPr>
        <w:t xml:space="preserve"> </w:t>
      </w:r>
      <w:r w:rsidRPr="00567363">
        <w:rPr>
          <w:rFonts w:cs="TAHER" w:hint="cs"/>
          <w:sz w:val="32"/>
          <w:szCs w:val="32"/>
          <w:rtl/>
        </w:rPr>
        <w:t>كما</w:t>
      </w:r>
      <w:r w:rsidRPr="00567363">
        <w:rPr>
          <w:rFonts w:cs="TAHER"/>
          <w:sz w:val="32"/>
          <w:szCs w:val="32"/>
          <w:rtl/>
        </w:rPr>
        <w:t xml:space="preserve"> </w:t>
      </w:r>
      <w:r w:rsidRPr="00567363">
        <w:rPr>
          <w:rFonts w:cs="TAHER" w:hint="cs"/>
          <w:sz w:val="32"/>
          <w:szCs w:val="32"/>
          <w:rtl/>
        </w:rPr>
        <w:t>هو</w:t>
      </w:r>
      <w:r w:rsidRPr="00567363">
        <w:rPr>
          <w:rFonts w:cs="TAHER"/>
          <w:sz w:val="32"/>
          <w:szCs w:val="32"/>
          <w:rtl/>
        </w:rPr>
        <w:t xml:space="preserve"> </w:t>
      </w:r>
      <w:r w:rsidRPr="00567363">
        <w:rPr>
          <w:rFonts w:cs="TAHER" w:hint="cs"/>
          <w:sz w:val="32"/>
          <w:szCs w:val="32"/>
          <w:rtl/>
        </w:rPr>
        <w:t>بالفعل،</w:t>
      </w:r>
      <w:r w:rsidRPr="00567363">
        <w:rPr>
          <w:rFonts w:cs="TAHER"/>
          <w:sz w:val="32"/>
          <w:szCs w:val="32"/>
          <w:rtl/>
        </w:rPr>
        <w:t xml:space="preserve"> </w:t>
      </w:r>
      <w:r w:rsidRPr="00567363">
        <w:rPr>
          <w:rFonts w:cs="TAHER" w:hint="cs"/>
          <w:sz w:val="32"/>
          <w:szCs w:val="32"/>
          <w:rtl/>
        </w:rPr>
        <w:t>بمفهوم</w:t>
      </w:r>
      <w:r w:rsidRPr="00567363">
        <w:rPr>
          <w:rFonts w:cs="TAHER"/>
          <w:sz w:val="32"/>
          <w:szCs w:val="32"/>
          <w:rtl/>
        </w:rPr>
        <w:t xml:space="preserve"> </w:t>
      </w:r>
      <w:r w:rsidRPr="00567363">
        <w:rPr>
          <w:rFonts w:cs="TAHER" w:hint="cs"/>
          <w:sz w:val="32"/>
          <w:szCs w:val="32"/>
          <w:rtl/>
        </w:rPr>
        <w:t>الإبداع</w:t>
      </w:r>
      <w:r w:rsidRPr="00567363">
        <w:rPr>
          <w:rFonts w:cs="TAHER"/>
          <w:sz w:val="32"/>
          <w:szCs w:val="32"/>
          <w:rtl/>
        </w:rPr>
        <w:t xml:space="preserve"> </w:t>
      </w:r>
      <w:r w:rsidRPr="00567363">
        <w:rPr>
          <w:rFonts w:cs="TAHER" w:hint="cs"/>
          <w:sz w:val="32"/>
          <w:szCs w:val="32"/>
          <w:rtl/>
        </w:rPr>
        <w:t>الفكري،</w:t>
      </w:r>
      <w:r w:rsidRPr="00567363">
        <w:rPr>
          <w:rFonts w:cs="TAHER"/>
          <w:sz w:val="32"/>
          <w:szCs w:val="32"/>
          <w:rtl/>
        </w:rPr>
        <w:t xml:space="preserve"> </w:t>
      </w:r>
      <w:r w:rsidRPr="00567363">
        <w:rPr>
          <w:rFonts w:cs="TAHER" w:hint="cs"/>
          <w:sz w:val="32"/>
          <w:szCs w:val="32"/>
          <w:rtl/>
        </w:rPr>
        <w:t>أي</w:t>
      </w:r>
      <w:r w:rsidRPr="00567363">
        <w:rPr>
          <w:rFonts w:cs="TAHER"/>
          <w:sz w:val="32"/>
          <w:szCs w:val="32"/>
          <w:rtl/>
        </w:rPr>
        <w:t xml:space="preserve"> </w:t>
      </w:r>
      <w:r w:rsidRPr="00567363">
        <w:rPr>
          <w:rFonts w:cs="TAHER" w:hint="cs"/>
          <w:sz w:val="32"/>
          <w:szCs w:val="32"/>
          <w:rtl/>
        </w:rPr>
        <w:t>بما</w:t>
      </w:r>
      <w:r w:rsidRPr="00567363">
        <w:rPr>
          <w:rFonts w:cs="TAHER"/>
          <w:sz w:val="32"/>
          <w:szCs w:val="32"/>
          <w:rtl/>
        </w:rPr>
        <w:t xml:space="preserve"> </w:t>
      </w:r>
      <w:r w:rsidRPr="00567363">
        <w:rPr>
          <w:rFonts w:cs="TAHER" w:hint="cs"/>
          <w:sz w:val="32"/>
          <w:szCs w:val="32"/>
          <w:rtl/>
        </w:rPr>
        <w:t>يسمح</w:t>
      </w:r>
      <w:r w:rsidRPr="00567363">
        <w:rPr>
          <w:rFonts w:cs="TAHER"/>
          <w:sz w:val="32"/>
          <w:szCs w:val="32"/>
          <w:rtl/>
        </w:rPr>
        <w:t xml:space="preserve"> </w:t>
      </w:r>
      <w:r w:rsidRPr="00567363">
        <w:rPr>
          <w:rFonts w:cs="TAHER" w:hint="cs"/>
          <w:sz w:val="32"/>
          <w:szCs w:val="32"/>
          <w:rtl/>
        </w:rPr>
        <w:t>لمنظومة</w:t>
      </w:r>
      <w:r w:rsidRPr="00567363">
        <w:rPr>
          <w:rFonts w:cs="TAHER"/>
          <w:sz w:val="32"/>
          <w:szCs w:val="32"/>
          <w:rtl/>
        </w:rPr>
        <w:t xml:space="preserve"> </w:t>
      </w:r>
      <w:r w:rsidRPr="00567363">
        <w:rPr>
          <w:rFonts w:cs="TAHER" w:hint="cs"/>
          <w:sz w:val="32"/>
          <w:szCs w:val="32"/>
          <w:rtl/>
        </w:rPr>
        <w:t>فكرية</w:t>
      </w:r>
      <w:r w:rsidRPr="00567363">
        <w:rPr>
          <w:rFonts w:cs="TAHER"/>
          <w:sz w:val="32"/>
          <w:szCs w:val="32"/>
          <w:rtl/>
        </w:rPr>
        <w:t xml:space="preserve"> </w:t>
      </w:r>
      <w:r w:rsidRPr="00567363">
        <w:rPr>
          <w:rFonts w:cs="TAHER" w:hint="cs"/>
          <w:sz w:val="32"/>
          <w:szCs w:val="32"/>
          <w:rtl/>
        </w:rPr>
        <w:t>أن</w:t>
      </w:r>
      <w:r w:rsidRPr="00567363">
        <w:rPr>
          <w:rFonts w:cs="TAHER"/>
          <w:sz w:val="32"/>
          <w:szCs w:val="32"/>
          <w:rtl/>
        </w:rPr>
        <w:t xml:space="preserve"> </w:t>
      </w:r>
      <w:r w:rsidRPr="00567363">
        <w:rPr>
          <w:rFonts w:cs="TAHER" w:hint="cs"/>
          <w:sz w:val="32"/>
          <w:szCs w:val="32"/>
          <w:rtl/>
        </w:rPr>
        <w:t>تستعيد</w:t>
      </w:r>
      <w:r w:rsidRPr="00567363">
        <w:rPr>
          <w:rFonts w:cs="TAHER"/>
          <w:sz w:val="32"/>
          <w:szCs w:val="32"/>
          <w:rtl/>
        </w:rPr>
        <w:t xml:space="preserve"> </w:t>
      </w:r>
      <w:r w:rsidRPr="00567363">
        <w:rPr>
          <w:rFonts w:cs="TAHER" w:hint="cs"/>
          <w:sz w:val="32"/>
          <w:szCs w:val="32"/>
          <w:rtl/>
        </w:rPr>
        <w:t>فاعليتها</w:t>
      </w:r>
      <w:r w:rsidRPr="00567363">
        <w:rPr>
          <w:rFonts w:cs="TAHER"/>
          <w:sz w:val="32"/>
          <w:szCs w:val="32"/>
          <w:rtl/>
        </w:rPr>
        <w:t xml:space="preserve"> </w:t>
      </w:r>
      <w:r w:rsidRPr="00567363">
        <w:rPr>
          <w:rFonts w:cs="TAHER" w:hint="cs"/>
          <w:sz w:val="32"/>
          <w:szCs w:val="32"/>
          <w:rtl/>
        </w:rPr>
        <w:t>وقدرتها</w:t>
      </w:r>
      <w:r w:rsidRPr="00567363">
        <w:rPr>
          <w:rFonts w:cs="TAHER"/>
          <w:sz w:val="32"/>
          <w:szCs w:val="32"/>
          <w:rtl/>
        </w:rPr>
        <w:t xml:space="preserve"> </w:t>
      </w:r>
      <w:r w:rsidRPr="00567363">
        <w:rPr>
          <w:rFonts w:cs="TAHER" w:hint="cs"/>
          <w:sz w:val="32"/>
          <w:szCs w:val="32"/>
          <w:rtl/>
        </w:rPr>
        <w:t>على</w:t>
      </w:r>
      <w:r w:rsidRPr="00567363">
        <w:rPr>
          <w:rFonts w:cs="TAHER"/>
          <w:sz w:val="32"/>
          <w:szCs w:val="32"/>
          <w:rtl/>
        </w:rPr>
        <w:t xml:space="preserve"> </w:t>
      </w:r>
      <w:r w:rsidRPr="00567363">
        <w:rPr>
          <w:rFonts w:cs="TAHER" w:hint="cs"/>
          <w:sz w:val="32"/>
          <w:szCs w:val="32"/>
          <w:rtl/>
        </w:rPr>
        <w:t>الإنتاج</w:t>
      </w:r>
      <w:r w:rsidRPr="00567363">
        <w:rPr>
          <w:rFonts w:cs="TAHER"/>
          <w:sz w:val="32"/>
          <w:szCs w:val="32"/>
          <w:rtl/>
        </w:rPr>
        <w:t xml:space="preserve"> </w:t>
      </w:r>
      <w:r w:rsidRPr="00567363">
        <w:rPr>
          <w:rFonts w:cs="TAHER" w:hint="cs"/>
          <w:sz w:val="32"/>
          <w:szCs w:val="32"/>
          <w:rtl/>
        </w:rPr>
        <w:t>المبدع</w:t>
      </w:r>
      <w:r w:rsidRPr="00567363">
        <w:rPr>
          <w:rFonts w:cs="TAHER"/>
          <w:sz w:val="32"/>
          <w:szCs w:val="32"/>
          <w:rtl/>
        </w:rPr>
        <w:t xml:space="preserve"> </w:t>
      </w:r>
      <w:r w:rsidRPr="00567363">
        <w:rPr>
          <w:rFonts w:cs="TAHER" w:hint="cs"/>
          <w:sz w:val="32"/>
          <w:szCs w:val="32"/>
          <w:rtl/>
        </w:rPr>
        <w:t>للمعاني</w:t>
      </w:r>
      <w:r w:rsidRPr="00567363">
        <w:rPr>
          <w:rFonts w:cs="TAHER"/>
          <w:sz w:val="32"/>
          <w:szCs w:val="32"/>
          <w:rtl/>
        </w:rPr>
        <w:t xml:space="preserve"> </w:t>
      </w:r>
      <w:r w:rsidRPr="00567363">
        <w:rPr>
          <w:rFonts w:cs="TAHER" w:hint="cs"/>
          <w:sz w:val="32"/>
          <w:szCs w:val="32"/>
          <w:rtl/>
        </w:rPr>
        <w:t>الجديدة</w:t>
      </w:r>
      <w:r w:rsidRPr="00567363">
        <w:rPr>
          <w:rFonts w:cs="TAHER"/>
          <w:sz w:val="32"/>
          <w:szCs w:val="32"/>
          <w:rtl/>
        </w:rPr>
        <w:t xml:space="preserve"> </w:t>
      </w:r>
      <w:r w:rsidRPr="00567363">
        <w:rPr>
          <w:rFonts w:cs="TAHER" w:hint="cs"/>
          <w:sz w:val="32"/>
          <w:szCs w:val="32"/>
          <w:rtl/>
        </w:rPr>
        <w:t>أو</w:t>
      </w:r>
      <w:r w:rsidRPr="00567363">
        <w:rPr>
          <w:rFonts w:cs="TAHER"/>
          <w:sz w:val="32"/>
          <w:szCs w:val="32"/>
          <w:rtl/>
        </w:rPr>
        <w:t xml:space="preserve"> </w:t>
      </w:r>
      <w:r w:rsidRPr="00567363">
        <w:rPr>
          <w:rFonts w:cs="TAHER" w:hint="cs"/>
          <w:sz w:val="32"/>
          <w:szCs w:val="32"/>
          <w:rtl/>
        </w:rPr>
        <w:t>المتجددة</w:t>
      </w:r>
      <w:r>
        <w:rPr>
          <w:rStyle w:val="a4"/>
          <w:rFonts w:cs="TAHER"/>
          <w:sz w:val="32"/>
          <w:szCs w:val="32"/>
          <w:rtl/>
        </w:rPr>
        <w:footnoteReference w:id="33"/>
      </w:r>
      <w:r w:rsidRPr="00567363">
        <w:rPr>
          <w:rFonts w:cs="TAHER" w:hint="cs"/>
          <w:sz w:val="32"/>
          <w:szCs w:val="32"/>
          <w:rtl/>
        </w:rPr>
        <w:t>،</w:t>
      </w:r>
      <w:r w:rsidRPr="00567363">
        <w:rPr>
          <w:rFonts w:cs="TAHER"/>
          <w:sz w:val="32"/>
          <w:szCs w:val="32"/>
          <w:rtl/>
        </w:rPr>
        <w:t xml:space="preserve"> </w:t>
      </w:r>
      <w:r w:rsidRPr="00567363">
        <w:rPr>
          <w:rFonts w:cs="TAHER" w:hint="cs"/>
          <w:sz w:val="32"/>
          <w:szCs w:val="32"/>
          <w:rtl/>
        </w:rPr>
        <w:t>يتفق</w:t>
      </w:r>
      <w:r w:rsidRPr="00567363">
        <w:rPr>
          <w:rFonts w:cs="TAHER"/>
          <w:sz w:val="32"/>
          <w:szCs w:val="32"/>
          <w:rtl/>
        </w:rPr>
        <w:t xml:space="preserve"> </w:t>
      </w:r>
      <w:r w:rsidRPr="00567363">
        <w:rPr>
          <w:rFonts w:cs="TAHER" w:hint="cs"/>
          <w:sz w:val="32"/>
          <w:szCs w:val="32"/>
          <w:rtl/>
        </w:rPr>
        <w:t>مع</w:t>
      </w:r>
      <w:r w:rsidRPr="00567363">
        <w:rPr>
          <w:rFonts w:cs="TAHER"/>
          <w:sz w:val="32"/>
          <w:szCs w:val="32"/>
          <w:rtl/>
        </w:rPr>
        <w:t xml:space="preserve"> </w:t>
      </w:r>
      <w:r w:rsidRPr="00567363">
        <w:rPr>
          <w:rFonts w:cs="TAHER" w:hint="cs"/>
          <w:sz w:val="32"/>
          <w:szCs w:val="32"/>
          <w:rtl/>
        </w:rPr>
        <w:t>ما</w:t>
      </w:r>
      <w:r w:rsidRPr="00567363">
        <w:rPr>
          <w:rFonts w:cs="TAHER"/>
          <w:sz w:val="32"/>
          <w:szCs w:val="32"/>
          <w:rtl/>
        </w:rPr>
        <w:t xml:space="preserve"> </w:t>
      </w:r>
      <w:r w:rsidRPr="00567363">
        <w:rPr>
          <w:rFonts w:cs="TAHER" w:hint="cs"/>
          <w:sz w:val="32"/>
          <w:szCs w:val="32"/>
          <w:rtl/>
        </w:rPr>
        <w:t>نهدف</w:t>
      </w:r>
      <w:r w:rsidRPr="00567363">
        <w:rPr>
          <w:rFonts w:cs="TAHER"/>
          <w:sz w:val="32"/>
          <w:szCs w:val="32"/>
          <w:rtl/>
        </w:rPr>
        <w:t xml:space="preserve"> </w:t>
      </w:r>
      <w:r w:rsidRPr="00567363">
        <w:rPr>
          <w:rFonts w:cs="TAHER" w:hint="cs"/>
          <w:sz w:val="32"/>
          <w:szCs w:val="32"/>
          <w:rtl/>
        </w:rPr>
        <w:t>إليه</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تفسير</w:t>
      </w:r>
      <w:r w:rsidRPr="00567363">
        <w:rPr>
          <w:rFonts w:cs="TAHER"/>
          <w:sz w:val="32"/>
          <w:szCs w:val="32"/>
          <w:rtl/>
        </w:rPr>
        <w:t xml:space="preserve"> </w:t>
      </w:r>
      <w:r w:rsidRPr="00567363">
        <w:rPr>
          <w:rFonts w:cs="TAHER" w:hint="cs"/>
          <w:sz w:val="32"/>
          <w:szCs w:val="32"/>
          <w:rtl/>
        </w:rPr>
        <w:t>حركة</w:t>
      </w:r>
      <w:r w:rsidRPr="00567363">
        <w:rPr>
          <w:rFonts w:cs="TAHER"/>
          <w:sz w:val="32"/>
          <w:szCs w:val="32"/>
          <w:rtl/>
        </w:rPr>
        <w:t xml:space="preserve"> </w:t>
      </w:r>
      <w:r w:rsidRPr="00567363">
        <w:rPr>
          <w:rFonts w:cs="TAHER" w:hint="cs"/>
          <w:sz w:val="32"/>
          <w:szCs w:val="32"/>
          <w:rtl/>
        </w:rPr>
        <w:t>التجديد</w:t>
      </w:r>
      <w:r w:rsidRPr="00567363">
        <w:rPr>
          <w:rFonts w:cs="TAHER"/>
          <w:sz w:val="32"/>
          <w:szCs w:val="32"/>
          <w:rtl/>
        </w:rPr>
        <w:t xml:space="preserve"> </w:t>
      </w:r>
      <w:r w:rsidRPr="00567363">
        <w:rPr>
          <w:rFonts w:cs="TAHER" w:hint="cs"/>
          <w:sz w:val="32"/>
          <w:szCs w:val="32"/>
          <w:rtl/>
        </w:rPr>
        <w:t>عن</w:t>
      </w:r>
      <w:r w:rsidRPr="00567363">
        <w:rPr>
          <w:rFonts w:cs="TAHER"/>
          <w:sz w:val="32"/>
          <w:szCs w:val="32"/>
          <w:rtl/>
        </w:rPr>
        <w:t xml:space="preserve"> </w:t>
      </w:r>
      <w:r w:rsidRPr="00567363">
        <w:rPr>
          <w:rFonts w:cs="TAHER" w:hint="cs"/>
          <w:sz w:val="32"/>
          <w:szCs w:val="32"/>
          <w:rtl/>
        </w:rPr>
        <w:t>الإمام،</w:t>
      </w:r>
      <w:r w:rsidRPr="00567363">
        <w:rPr>
          <w:rFonts w:cs="TAHER"/>
          <w:sz w:val="32"/>
          <w:szCs w:val="32"/>
          <w:rtl/>
        </w:rPr>
        <w:t xml:space="preserve"> </w:t>
      </w:r>
      <w:r w:rsidRPr="00567363">
        <w:rPr>
          <w:rFonts w:cs="TAHER" w:hint="cs"/>
          <w:sz w:val="32"/>
          <w:szCs w:val="32"/>
          <w:rtl/>
        </w:rPr>
        <w:t>ولرفع</w:t>
      </w:r>
      <w:r w:rsidRPr="00567363">
        <w:rPr>
          <w:rFonts w:cs="TAHER"/>
          <w:sz w:val="32"/>
          <w:szCs w:val="32"/>
          <w:rtl/>
        </w:rPr>
        <w:t xml:space="preserve"> </w:t>
      </w:r>
      <w:r w:rsidRPr="00567363">
        <w:rPr>
          <w:rFonts w:cs="TAHER" w:hint="cs"/>
          <w:sz w:val="32"/>
          <w:szCs w:val="32"/>
          <w:rtl/>
        </w:rPr>
        <w:t>اللبس</w:t>
      </w:r>
      <w:r w:rsidRPr="00567363">
        <w:rPr>
          <w:rFonts w:cs="TAHER"/>
          <w:sz w:val="32"/>
          <w:szCs w:val="32"/>
          <w:rtl/>
        </w:rPr>
        <w:t xml:space="preserve"> </w:t>
      </w:r>
      <w:r w:rsidRPr="00567363">
        <w:rPr>
          <w:rFonts w:cs="TAHER" w:hint="cs"/>
          <w:sz w:val="32"/>
          <w:szCs w:val="32"/>
          <w:rtl/>
        </w:rPr>
        <w:t>الذي</w:t>
      </w:r>
      <w:r w:rsidRPr="00567363">
        <w:rPr>
          <w:rFonts w:cs="TAHER"/>
          <w:sz w:val="32"/>
          <w:szCs w:val="32"/>
          <w:rtl/>
        </w:rPr>
        <w:t xml:space="preserve"> </w:t>
      </w:r>
      <w:r w:rsidRPr="00567363">
        <w:rPr>
          <w:rFonts w:cs="TAHER" w:hint="cs"/>
          <w:sz w:val="32"/>
          <w:szCs w:val="32"/>
          <w:rtl/>
        </w:rPr>
        <w:t>قد</w:t>
      </w:r>
      <w:r w:rsidRPr="00567363">
        <w:rPr>
          <w:rFonts w:cs="TAHER"/>
          <w:sz w:val="32"/>
          <w:szCs w:val="32"/>
          <w:rtl/>
        </w:rPr>
        <w:t xml:space="preserve"> </w:t>
      </w:r>
      <w:r w:rsidRPr="00567363">
        <w:rPr>
          <w:rFonts w:cs="TAHER" w:hint="cs"/>
          <w:sz w:val="32"/>
          <w:szCs w:val="32"/>
          <w:rtl/>
        </w:rPr>
        <w:t>يقع</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طرح</w:t>
      </w:r>
      <w:r w:rsidRPr="00567363">
        <w:rPr>
          <w:rFonts w:cs="TAHER"/>
          <w:sz w:val="32"/>
          <w:szCs w:val="32"/>
          <w:rtl/>
        </w:rPr>
        <w:t xml:space="preserve"> </w:t>
      </w:r>
      <w:r w:rsidRPr="00567363">
        <w:rPr>
          <w:rFonts w:cs="TAHER" w:hint="cs"/>
          <w:sz w:val="32"/>
          <w:szCs w:val="32"/>
          <w:rtl/>
        </w:rPr>
        <w:t>موضوع</w:t>
      </w:r>
      <w:r w:rsidRPr="00567363">
        <w:rPr>
          <w:rFonts w:cs="TAHER"/>
          <w:sz w:val="32"/>
          <w:szCs w:val="32"/>
          <w:rtl/>
        </w:rPr>
        <w:t xml:space="preserve"> </w:t>
      </w:r>
      <w:r w:rsidRPr="00567363">
        <w:rPr>
          <w:rFonts w:cs="TAHER" w:hint="cs"/>
          <w:sz w:val="32"/>
          <w:szCs w:val="32"/>
          <w:rtl/>
        </w:rPr>
        <w:t>التجديد</w:t>
      </w:r>
      <w:r w:rsidRPr="00567363">
        <w:rPr>
          <w:rFonts w:cs="TAHER"/>
          <w:sz w:val="32"/>
          <w:szCs w:val="32"/>
          <w:rtl/>
        </w:rPr>
        <w:t xml:space="preserve"> </w:t>
      </w:r>
      <w:r w:rsidRPr="00567363">
        <w:rPr>
          <w:rFonts w:cs="TAHER" w:hint="cs"/>
          <w:sz w:val="32"/>
          <w:szCs w:val="32"/>
          <w:rtl/>
        </w:rPr>
        <w:t>للفكر</w:t>
      </w:r>
      <w:r w:rsidRPr="00567363">
        <w:rPr>
          <w:rFonts w:cs="TAHER"/>
          <w:sz w:val="32"/>
          <w:szCs w:val="32"/>
          <w:rtl/>
        </w:rPr>
        <w:t xml:space="preserve"> </w:t>
      </w:r>
      <w:r w:rsidRPr="00567363">
        <w:rPr>
          <w:rFonts w:cs="TAHER" w:hint="cs"/>
          <w:sz w:val="32"/>
          <w:szCs w:val="32"/>
          <w:rtl/>
        </w:rPr>
        <w:t>الإسلامي</w:t>
      </w:r>
      <w:r w:rsidRPr="00567363">
        <w:rPr>
          <w:rFonts w:cs="TAHER"/>
          <w:sz w:val="32"/>
          <w:szCs w:val="32"/>
          <w:rtl/>
        </w:rPr>
        <w:t xml:space="preserve"> </w:t>
      </w:r>
      <w:r w:rsidRPr="00567363">
        <w:rPr>
          <w:rFonts w:cs="TAHER" w:hint="cs"/>
          <w:sz w:val="32"/>
          <w:szCs w:val="32"/>
          <w:rtl/>
        </w:rPr>
        <w:t>وتداخل</w:t>
      </w:r>
      <w:r w:rsidRPr="00567363">
        <w:rPr>
          <w:rFonts w:cs="TAHER"/>
          <w:sz w:val="32"/>
          <w:szCs w:val="32"/>
          <w:rtl/>
        </w:rPr>
        <w:t xml:space="preserve"> </w:t>
      </w:r>
      <w:r w:rsidRPr="00567363">
        <w:rPr>
          <w:rFonts w:cs="TAHER" w:hint="cs"/>
          <w:sz w:val="32"/>
          <w:szCs w:val="32"/>
          <w:rtl/>
        </w:rPr>
        <w:t>الأمر</w:t>
      </w:r>
      <w:r w:rsidRPr="00567363">
        <w:rPr>
          <w:rFonts w:cs="TAHER"/>
          <w:sz w:val="32"/>
          <w:szCs w:val="32"/>
          <w:rtl/>
        </w:rPr>
        <w:t xml:space="preserve"> </w:t>
      </w:r>
      <w:r w:rsidRPr="00567363">
        <w:rPr>
          <w:rFonts w:cs="TAHER" w:hint="cs"/>
          <w:sz w:val="32"/>
          <w:szCs w:val="32"/>
          <w:rtl/>
        </w:rPr>
        <w:t>مع</w:t>
      </w:r>
      <w:r w:rsidRPr="00567363">
        <w:rPr>
          <w:rFonts w:cs="TAHER"/>
          <w:sz w:val="32"/>
          <w:szCs w:val="32"/>
          <w:rtl/>
        </w:rPr>
        <w:t xml:space="preserve"> </w:t>
      </w:r>
      <w:r w:rsidRPr="00567363">
        <w:rPr>
          <w:rFonts w:cs="TAHER" w:hint="cs"/>
          <w:sz w:val="32"/>
          <w:szCs w:val="32"/>
          <w:rtl/>
        </w:rPr>
        <w:t>موضوع</w:t>
      </w:r>
      <w:r w:rsidRPr="00567363">
        <w:rPr>
          <w:rFonts w:cs="TAHER"/>
          <w:sz w:val="32"/>
          <w:szCs w:val="32"/>
          <w:rtl/>
        </w:rPr>
        <w:t xml:space="preserve"> </w:t>
      </w:r>
      <w:r w:rsidRPr="00567363">
        <w:rPr>
          <w:rFonts w:cs="TAHER" w:hint="cs"/>
          <w:sz w:val="32"/>
          <w:szCs w:val="32"/>
          <w:rtl/>
        </w:rPr>
        <w:t>سماوية</w:t>
      </w:r>
      <w:r w:rsidRPr="00567363">
        <w:rPr>
          <w:rFonts w:cs="TAHER"/>
          <w:sz w:val="32"/>
          <w:szCs w:val="32"/>
          <w:rtl/>
        </w:rPr>
        <w:t xml:space="preserve"> </w:t>
      </w:r>
      <w:r w:rsidRPr="00567363">
        <w:rPr>
          <w:rFonts w:cs="TAHER" w:hint="cs"/>
          <w:sz w:val="32"/>
          <w:szCs w:val="32"/>
          <w:rtl/>
        </w:rPr>
        <w:t>الأديان،</w:t>
      </w:r>
      <w:r w:rsidRPr="00567363">
        <w:rPr>
          <w:rFonts w:cs="TAHER"/>
          <w:sz w:val="32"/>
          <w:szCs w:val="32"/>
          <w:rtl/>
        </w:rPr>
        <w:t xml:space="preserve"> </w:t>
      </w:r>
      <w:r w:rsidRPr="00567363">
        <w:rPr>
          <w:rFonts w:cs="TAHER" w:hint="cs"/>
          <w:sz w:val="32"/>
          <w:szCs w:val="32"/>
          <w:rtl/>
        </w:rPr>
        <w:t>ومع</w:t>
      </w:r>
      <w:r w:rsidRPr="00567363">
        <w:rPr>
          <w:rFonts w:cs="TAHER"/>
          <w:sz w:val="32"/>
          <w:szCs w:val="32"/>
          <w:rtl/>
        </w:rPr>
        <w:t xml:space="preserve"> </w:t>
      </w:r>
      <w:r w:rsidRPr="00567363">
        <w:rPr>
          <w:rFonts w:cs="TAHER" w:hint="cs"/>
          <w:sz w:val="32"/>
          <w:szCs w:val="32"/>
          <w:rtl/>
        </w:rPr>
        <w:t>وجود</w:t>
      </w:r>
      <w:r w:rsidRPr="00567363">
        <w:rPr>
          <w:rFonts w:cs="TAHER"/>
          <w:sz w:val="32"/>
          <w:szCs w:val="32"/>
          <w:rtl/>
        </w:rPr>
        <w:t xml:space="preserve"> </w:t>
      </w:r>
      <w:r w:rsidRPr="00567363">
        <w:rPr>
          <w:rFonts w:cs="TAHER" w:hint="cs"/>
          <w:sz w:val="32"/>
          <w:szCs w:val="32"/>
          <w:rtl/>
        </w:rPr>
        <w:t>صفة</w:t>
      </w:r>
      <w:r w:rsidRPr="00567363">
        <w:rPr>
          <w:rFonts w:cs="TAHER"/>
          <w:sz w:val="32"/>
          <w:szCs w:val="32"/>
          <w:rtl/>
        </w:rPr>
        <w:t xml:space="preserve"> </w:t>
      </w:r>
      <w:r w:rsidRPr="00567363">
        <w:rPr>
          <w:rFonts w:cs="TAHER" w:hint="cs"/>
          <w:sz w:val="32"/>
          <w:szCs w:val="32"/>
          <w:rtl/>
        </w:rPr>
        <w:t>الجزم</w:t>
      </w:r>
      <w:r w:rsidRPr="00567363">
        <w:rPr>
          <w:rFonts w:cs="TAHER"/>
          <w:sz w:val="32"/>
          <w:szCs w:val="32"/>
          <w:rtl/>
        </w:rPr>
        <w:t xml:space="preserve"> </w:t>
      </w:r>
      <w:r w:rsidRPr="00567363">
        <w:rPr>
          <w:rFonts w:cs="TAHER" w:hint="cs"/>
          <w:sz w:val="32"/>
          <w:szCs w:val="32"/>
          <w:rtl/>
        </w:rPr>
        <w:t>والتأكيد</w:t>
      </w:r>
      <w:r w:rsidRPr="00567363">
        <w:rPr>
          <w:rFonts w:cs="TAHER"/>
          <w:sz w:val="32"/>
          <w:szCs w:val="32"/>
          <w:rtl/>
        </w:rPr>
        <w:t xml:space="preserve"> </w:t>
      </w:r>
      <w:r w:rsidRPr="00567363">
        <w:rPr>
          <w:rFonts w:cs="TAHER" w:hint="cs"/>
          <w:sz w:val="32"/>
          <w:szCs w:val="32"/>
          <w:rtl/>
        </w:rPr>
        <w:t>والأبدية</w:t>
      </w:r>
      <w:r w:rsidRPr="00567363">
        <w:rPr>
          <w:rFonts w:cs="TAHER"/>
          <w:sz w:val="32"/>
          <w:szCs w:val="32"/>
          <w:rtl/>
        </w:rPr>
        <w:t xml:space="preserve"> </w:t>
      </w:r>
      <w:r w:rsidRPr="00567363">
        <w:rPr>
          <w:rFonts w:cs="TAHER" w:hint="cs"/>
          <w:sz w:val="32"/>
          <w:szCs w:val="32"/>
          <w:rtl/>
        </w:rPr>
        <w:t>للقرآن</w:t>
      </w:r>
      <w:r w:rsidRPr="00567363">
        <w:rPr>
          <w:rFonts w:cs="TAHER"/>
          <w:sz w:val="32"/>
          <w:szCs w:val="32"/>
          <w:rtl/>
        </w:rPr>
        <w:t xml:space="preserve"> </w:t>
      </w:r>
      <w:r w:rsidRPr="00567363">
        <w:rPr>
          <w:rFonts w:cs="TAHER" w:hint="cs"/>
          <w:sz w:val="32"/>
          <w:szCs w:val="32"/>
          <w:rtl/>
        </w:rPr>
        <w:t>ككتاب</w:t>
      </w:r>
      <w:r w:rsidRPr="00567363">
        <w:rPr>
          <w:rFonts w:cs="TAHER"/>
          <w:sz w:val="32"/>
          <w:szCs w:val="32"/>
          <w:rtl/>
        </w:rPr>
        <w:t xml:space="preserve"> </w:t>
      </w:r>
      <w:r w:rsidRPr="00567363">
        <w:rPr>
          <w:rFonts w:cs="TAHER" w:hint="cs"/>
          <w:sz w:val="32"/>
          <w:szCs w:val="32"/>
          <w:rtl/>
        </w:rPr>
        <w:t>سماوي</w:t>
      </w:r>
      <w:r w:rsidRPr="00567363">
        <w:rPr>
          <w:rFonts w:cs="TAHER"/>
          <w:sz w:val="32"/>
          <w:szCs w:val="32"/>
          <w:rtl/>
        </w:rPr>
        <w:t xml:space="preserve"> </w:t>
      </w:r>
      <w:r w:rsidRPr="00567363">
        <w:rPr>
          <w:rFonts w:cs="TAHER" w:hint="cs"/>
          <w:sz w:val="32"/>
          <w:szCs w:val="32"/>
          <w:rtl/>
        </w:rPr>
        <w:t>ختم</w:t>
      </w:r>
      <w:r w:rsidRPr="00567363">
        <w:rPr>
          <w:rFonts w:cs="TAHER"/>
          <w:sz w:val="32"/>
          <w:szCs w:val="32"/>
          <w:rtl/>
        </w:rPr>
        <w:t xml:space="preserve"> </w:t>
      </w:r>
      <w:r w:rsidRPr="00567363">
        <w:rPr>
          <w:rFonts w:cs="TAHER" w:hint="cs"/>
          <w:sz w:val="32"/>
          <w:szCs w:val="32"/>
          <w:rtl/>
        </w:rPr>
        <w:t>الوحي</w:t>
      </w:r>
      <w:r w:rsidRPr="00567363">
        <w:rPr>
          <w:rFonts w:cs="TAHER"/>
          <w:sz w:val="32"/>
          <w:szCs w:val="32"/>
          <w:rtl/>
        </w:rPr>
        <w:t xml:space="preserve"> </w:t>
      </w:r>
      <w:r w:rsidRPr="00567363">
        <w:rPr>
          <w:rFonts w:cs="TAHER" w:hint="cs"/>
          <w:sz w:val="32"/>
          <w:szCs w:val="32"/>
          <w:rtl/>
        </w:rPr>
        <w:t>بالرسالة</w:t>
      </w:r>
      <w:r w:rsidRPr="00567363">
        <w:rPr>
          <w:rFonts w:cs="TAHER"/>
          <w:sz w:val="32"/>
          <w:szCs w:val="32"/>
          <w:rtl/>
        </w:rPr>
        <w:t xml:space="preserve"> </w:t>
      </w:r>
      <w:r w:rsidRPr="00567363">
        <w:rPr>
          <w:rFonts w:cs="TAHER" w:hint="cs"/>
          <w:sz w:val="32"/>
          <w:szCs w:val="32"/>
          <w:rtl/>
        </w:rPr>
        <w:t>المحمدية،</w:t>
      </w:r>
      <w:r w:rsidRPr="00567363">
        <w:rPr>
          <w:rFonts w:cs="TAHER"/>
          <w:sz w:val="32"/>
          <w:szCs w:val="32"/>
          <w:rtl/>
        </w:rPr>
        <w:t xml:space="preserve"> </w:t>
      </w:r>
      <w:r w:rsidRPr="00567363">
        <w:rPr>
          <w:rFonts w:cs="TAHER" w:hint="cs"/>
          <w:sz w:val="32"/>
          <w:szCs w:val="32"/>
          <w:rtl/>
        </w:rPr>
        <w:t>يتساءل</w:t>
      </w:r>
      <w:r w:rsidRPr="00567363">
        <w:rPr>
          <w:rFonts w:cs="TAHER"/>
          <w:sz w:val="32"/>
          <w:szCs w:val="32"/>
          <w:rtl/>
        </w:rPr>
        <w:t xml:space="preserve"> </w:t>
      </w:r>
      <w:r w:rsidRPr="00567363">
        <w:rPr>
          <w:rFonts w:cs="TAHER" w:hint="cs"/>
          <w:sz w:val="32"/>
          <w:szCs w:val="32"/>
          <w:rtl/>
        </w:rPr>
        <w:t>الدكتور</w:t>
      </w:r>
      <w:r w:rsidRPr="00567363">
        <w:rPr>
          <w:rFonts w:cs="TAHER"/>
          <w:sz w:val="32"/>
          <w:szCs w:val="32"/>
          <w:rtl/>
        </w:rPr>
        <w:t xml:space="preserve"> </w:t>
      </w:r>
      <w:r w:rsidRPr="00567363">
        <w:rPr>
          <w:rFonts w:cs="TAHER" w:hint="cs"/>
          <w:sz w:val="32"/>
          <w:szCs w:val="32"/>
          <w:rtl/>
        </w:rPr>
        <w:t>حسن</w:t>
      </w:r>
      <w:r w:rsidRPr="00567363">
        <w:rPr>
          <w:rFonts w:cs="TAHER"/>
          <w:sz w:val="32"/>
          <w:szCs w:val="32"/>
          <w:rtl/>
        </w:rPr>
        <w:t xml:space="preserve"> </w:t>
      </w:r>
      <w:r w:rsidRPr="00567363">
        <w:rPr>
          <w:rFonts w:cs="TAHER" w:hint="cs"/>
          <w:sz w:val="32"/>
          <w:szCs w:val="32"/>
          <w:rtl/>
        </w:rPr>
        <w:t>الترابي</w:t>
      </w:r>
      <w:r w:rsidRPr="00567363">
        <w:rPr>
          <w:rFonts w:cs="TAHER"/>
          <w:sz w:val="32"/>
          <w:szCs w:val="32"/>
          <w:rtl/>
        </w:rPr>
        <w:t xml:space="preserve"> </w:t>
      </w:r>
      <w:r w:rsidRPr="00567363">
        <w:rPr>
          <w:rFonts w:cs="TAHER" w:hint="cs"/>
          <w:sz w:val="32"/>
          <w:szCs w:val="32"/>
          <w:rtl/>
        </w:rPr>
        <w:t>عن</w:t>
      </w:r>
      <w:r w:rsidRPr="00567363">
        <w:rPr>
          <w:rFonts w:cs="TAHER"/>
          <w:sz w:val="32"/>
          <w:szCs w:val="32"/>
          <w:rtl/>
        </w:rPr>
        <w:t xml:space="preserve"> </w:t>
      </w:r>
      <w:r w:rsidRPr="00567363">
        <w:rPr>
          <w:rFonts w:cs="TAHER" w:hint="cs"/>
          <w:sz w:val="32"/>
          <w:szCs w:val="32"/>
          <w:rtl/>
        </w:rPr>
        <w:t>التجديد</w:t>
      </w:r>
      <w:r w:rsidRPr="00567363">
        <w:rPr>
          <w:rFonts w:cs="TAHER"/>
          <w:sz w:val="32"/>
          <w:szCs w:val="32"/>
          <w:rtl/>
        </w:rPr>
        <w:t xml:space="preserve"> </w:t>
      </w:r>
      <w:r w:rsidRPr="00567363">
        <w:rPr>
          <w:rFonts w:cs="TAHER" w:hint="cs"/>
          <w:sz w:val="32"/>
          <w:szCs w:val="32"/>
          <w:rtl/>
        </w:rPr>
        <w:t>فيقول</w:t>
      </w:r>
      <w:r w:rsidRPr="00567363">
        <w:rPr>
          <w:rFonts w:cs="TAHER"/>
          <w:sz w:val="32"/>
          <w:szCs w:val="32"/>
          <w:rtl/>
        </w:rPr>
        <w:t xml:space="preserve">: </w:t>
      </w:r>
      <w:r w:rsidRPr="00567363">
        <w:rPr>
          <w:rFonts w:cs="TAHER" w:hint="cs"/>
          <w:sz w:val="32"/>
          <w:szCs w:val="32"/>
          <w:rtl/>
        </w:rPr>
        <w:t>الفكر</w:t>
      </w:r>
      <w:r w:rsidRPr="00567363">
        <w:rPr>
          <w:rFonts w:cs="TAHER"/>
          <w:sz w:val="32"/>
          <w:szCs w:val="32"/>
          <w:rtl/>
        </w:rPr>
        <w:t xml:space="preserve"> </w:t>
      </w:r>
      <w:r w:rsidRPr="00567363">
        <w:rPr>
          <w:rFonts w:cs="TAHER" w:hint="cs"/>
          <w:sz w:val="32"/>
          <w:szCs w:val="32"/>
          <w:rtl/>
        </w:rPr>
        <w:t>الإسلامي</w:t>
      </w:r>
      <w:r w:rsidRPr="00567363">
        <w:rPr>
          <w:rFonts w:cs="TAHER"/>
          <w:sz w:val="32"/>
          <w:szCs w:val="32"/>
          <w:rtl/>
        </w:rPr>
        <w:t xml:space="preserve"> </w:t>
      </w:r>
      <w:r w:rsidRPr="00567363">
        <w:rPr>
          <w:rFonts w:cs="TAHER" w:hint="cs"/>
          <w:sz w:val="32"/>
          <w:szCs w:val="32"/>
          <w:rtl/>
        </w:rPr>
        <w:t>هل</w:t>
      </w:r>
      <w:r w:rsidRPr="00567363">
        <w:rPr>
          <w:rFonts w:cs="TAHER"/>
          <w:sz w:val="32"/>
          <w:szCs w:val="32"/>
          <w:rtl/>
        </w:rPr>
        <w:t xml:space="preserve"> </w:t>
      </w:r>
      <w:r w:rsidRPr="00567363">
        <w:rPr>
          <w:rFonts w:cs="TAHER" w:hint="cs"/>
          <w:sz w:val="32"/>
          <w:szCs w:val="32"/>
          <w:rtl/>
        </w:rPr>
        <w:t>يتجدد؟</w:t>
      </w:r>
      <w:r w:rsidRPr="00567363">
        <w:rPr>
          <w:rFonts w:cs="TAHER"/>
          <w:sz w:val="32"/>
          <w:szCs w:val="32"/>
          <w:rtl/>
        </w:rPr>
        <w:t xml:space="preserve"> </w:t>
      </w:r>
      <w:r w:rsidRPr="00567363">
        <w:rPr>
          <w:rFonts w:cs="TAHER" w:hint="cs"/>
          <w:sz w:val="32"/>
          <w:szCs w:val="32"/>
          <w:rtl/>
        </w:rPr>
        <w:t>أليس</w:t>
      </w:r>
      <w:r w:rsidRPr="00567363">
        <w:rPr>
          <w:rFonts w:cs="TAHER"/>
          <w:sz w:val="32"/>
          <w:szCs w:val="32"/>
          <w:rtl/>
        </w:rPr>
        <w:t xml:space="preserve"> </w:t>
      </w:r>
      <w:r w:rsidRPr="00567363">
        <w:rPr>
          <w:rFonts w:cs="TAHER" w:hint="cs"/>
          <w:sz w:val="32"/>
          <w:szCs w:val="32"/>
          <w:rtl/>
        </w:rPr>
        <w:t>الدين</w:t>
      </w:r>
      <w:r w:rsidRPr="00567363">
        <w:rPr>
          <w:rFonts w:cs="TAHER"/>
          <w:sz w:val="32"/>
          <w:szCs w:val="32"/>
          <w:rtl/>
        </w:rPr>
        <w:t xml:space="preserve"> </w:t>
      </w:r>
      <w:r w:rsidRPr="00567363">
        <w:rPr>
          <w:rFonts w:cs="TAHER" w:hint="cs"/>
          <w:sz w:val="32"/>
          <w:szCs w:val="32"/>
          <w:rtl/>
        </w:rPr>
        <w:t>هدياً</w:t>
      </w:r>
      <w:r w:rsidRPr="00567363">
        <w:rPr>
          <w:rFonts w:cs="TAHER"/>
          <w:sz w:val="32"/>
          <w:szCs w:val="32"/>
          <w:rtl/>
        </w:rPr>
        <w:t xml:space="preserve"> </w:t>
      </w:r>
      <w:r w:rsidRPr="00567363">
        <w:rPr>
          <w:rFonts w:cs="TAHER" w:hint="cs"/>
          <w:sz w:val="32"/>
          <w:szCs w:val="32"/>
          <w:rtl/>
        </w:rPr>
        <w:t>أزلياً</w:t>
      </w:r>
      <w:r w:rsidRPr="00567363">
        <w:rPr>
          <w:rFonts w:cs="TAHER"/>
          <w:sz w:val="32"/>
          <w:szCs w:val="32"/>
          <w:rtl/>
        </w:rPr>
        <w:t xml:space="preserve"> </w:t>
      </w:r>
      <w:r w:rsidRPr="00567363">
        <w:rPr>
          <w:rFonts w:cs="TAHER" w:hint="cs"/>
          <w:sz w:val="32"/>
          <w:szCs w:val="32"/>
          <w:rtl/>
        </w:rPr>
        <w:t>خالداً</w:t>
      </w:r>
      <w:r w:rsidRPr="00567363">
        <w:rPr>
          <w:rFonts w:cs="TAHER"/>
          <w:sz w:val="32"/>
          <w:szCs w:val="32"/>
          <w:rtl/>
        </w:rPr>
        <w:t xml:space="preserve"> </w:t>
      </w:r>
      <w:r w:rsidRPr="00567363">
        <w:rPr>
          <w:rFonts w:cs="TAHER" w:hint="cs"/>
          <w:sz w:val="32"/>
          <w:szCs w:val="32"/>
          <w:rtl/>
        </w:rPr>
        <w:t>لا</w:t>
      </w:r>
      <w:r w:rsidRPr="00567363">
        <w:rPr>
          <w:rFonts w:cs="TAHER"/>
          <w:sz w:val="32"/>
          <w:szCs w:val="32"/>
          <w:rtl/>
        </w:rPr>
        <w:t xml:space="preserve"> </w:t>
      </w:r>
      <w:r w:rsidRPr="00567363">
        <w:rPr>
          <w:rFonts w:cs="TAHER" w:hint="cs"/>
          <w:sz w:val="32"/>
          <w:szCs w:val="32"/>
          <w:rtl/>
        </w:rPr>
        <w:t>مكان</w:t>
      </w:r>
      <w:r w:rsidRPr="00567363">
        <w:rPr>
          <w:rFonts w:cs="TAHER"/>
          <w:sz w:val="32"/>
          <w:szCs w:val="32"/>
          <w:rtl/>
        </w:rPr>
        <w:t xml:space="preserve"> </w:t>
      </w:r>
      <w:r w:rsidRPr="00567363">
        <w:rPr>
          <w:rFonts w:cs="TAHER" w:hint="cs"/>
          <w:sz w:val="32"/>
          <w:szCs w:val="32"/>
          <w:rtl/>
        </w:rPr>
        <w:t>فيه</w:t>
      </w:r>
      <w:r w:rsidRPr="00567363">
        <w:rPr>
          <w:rFonts w:cs="TAHER"/>
          <w:sz w:val="32"/>
          <w:szCs w:val="32"/>
          <w:rtl/>
        </w:rPr>
        <w:t xml:space="preserve"> </w:t>
      </w:r>
      <w:r w:rsidRPr="00567363">
        <w:rPr>
          <w:rFonts w:cs="TAHER" w:hint="cs"/>
          <w:sz w:val="32"/>
          <w:szCs w:val="32"/>
          <w:rtl/>
        </w:rPr>
        <w:t>للتجديد؟</w:t>
      </w:r>
      <w:r w:rsidRPr="00567363">
        <w:rPr>
          <w:rFonts w:cs="TAHER"/>
          <w:sz w:val="32"/>
          <w:szCs w:val="32"/>
          <w:rtl/>
        </w:rPr>
        <w:t xml:space="preserve"> </w:t>
      </w:r>
    </w:p>
    <w:p w:rsidR="00567363" w:rsidRPr="00567363" w:rsidRDefault="00567363" w:rsidP="0026516C">
      <w:pPr>
        <w:bidi/>
        <w:spacing w:after="0" w:line="240" w:lineRule="atLeast"/>
        <w:ind w:firstLine="567"/>
        <w:jc w:val="both"/>
        <w:rPr>
          <w:rFonts w:cs="TAHER"/>
          <w:sz w:val="32"/>
          <w:szCs w:val="32"/>
        </w:rPr>
      </w:pPr>
      <w:r w:rsidRPr="00567363">
        <w:rPr>
          <w:rFonts w:cs="TAHER" w:hint="cs"/>
          <w:sz w:val="32"/>
          <w:szCs w:val="32"/>
          <w:rtl/>
        </w:rPr>
        <w:lastRenderedPageBreak/>
        <w:t>ويجيب</w:t>
      </w:r>
      <w:r w:rsidRPr="00567363">
        <w:rPr>
          <w:rFonts w:cs="TAHER"/>
          <w:sz w:val="32"/>
          <w:szCs w:val="32"/>
          <w:rtl/>
        </w:rPr>
        <w:t xml:space="preserve">: " </w:t>
      </w:r>
      <w:r w:rsidRPr="00567363">
        <w:rPr>
          <w:rFonts w:cs="TAHER" w:hint="cs"/>
          <w:sz w:val="32"/>
          <w:szCs w:val="32"/>
          <w:rtl/>
        </w:rPr>
        <w:t>بلى،</w:t>
      </w:r>
      <w:r w:rsidRPr="00567363">
        <w:rPr>
          <w:rFonts w:cs="TAHER"/>
          <w:sz w:val="32"/>
          <w:szCs w:val="32"/>
          <w:rtl/>
        </w:rPr>
        <w:t xml:space="preserve"> </w:t>
      </w:r>
      <w:r w:rsidRPr="00567363">
        <w:rPr>
          <w:rFonts w:cs="TAHER" w:hint="cs"/>
          <w:sz w:val="32"/>
          <w:szCs w:val="32"/>
          <w:rtl/>
        </w:rPr>
        <w:t>الذي</w:t>
      </w:r>
      <w:r w:rsidRPr="00567363">
        <w:rPr>
          <w:rFonts w:cs="TAHER"/>
          <w:sz w:val="32"/>
          <w:szCs w:val="32"/>
          <w:rtl/>
        </w:rPr>
        <w:t xml:space="preserve"> </w:t>
      </w:r>
      <w:r w:rsidRPr="00567363">
        <w:rPr>
          <w:rFonts w:cs="TAHER" w:hint="cs"/>
          <w:sz w:val="32"/>
          <w:szCs w:val="32"/>
          <w:rtl/>
        </w:rPr>
        <w:t>يتجدد</w:t>
      </w:r>
      <w:r w:rsidRPr="00567363">
        <w:rPr>
          <w:rFonts w:cs="TAHER"/>
          <w:sz w:val="32"/>
          <w:szCs w:val="32"/>
          <w:rtl/>
        </w:rPr>
        <w:t xml:space="preserve"> </w:t>
      </w:r>
      <w:r w:rsidRPr="00567363">
        <w:rPr>
          <w:rFonts w:cs="TAHER" w:hint="cs"/>
          <w:sz w:val="32"/>
          <w:szCs w:val="32"/>
          <w:rtl/>
        </w:rPr>
        <w:t>ويبلى</w:t>
      </w:r>
      <w:r w:rsidRPr="00567363">
        <w:rPr>
          <w:rFonts w:cs="TAHER"/>
          <w:sz w:val="32"/>
          <w:szCs w:val="32"/>
          <w:rtl/>
        </w:rPr>
        <w:t xml:space="preserve"> </w:t>
      </w:r>
      <w:r w:rsidRPr="00567363">
        <w:rPr>
          <w:rFonts w:cs="TAHER" w:hint="cs"/>
          <w:sz w:val="32"/>
          <w:szCs w:val="32"/>
          <w:rtl/>
        </w:rPr>
        <w:t>إنما</w:t>
      </w:r>
      <w:r w:rsidRPr="00567363">
        <w:rPr>
          <w:rFonts w:cs="TAHER"/>
          <w:sz w:val="32"/>
          <w:szCs w:val="32"/>
          <w:rtl/>
        </w:rPr>
        <w:t xml:space="preserve"> </w:t>
      </w:r>
      <w:r w:rsidRPr="00567363">
        <w:rPr>
          <w:rFonts w:cs="TAHER" w:hint="cs"/>
          <w:sz w:val="32"/>
          <w:szCs w:val="32"/>
          <w:rtl/>
        </w:rPr>
        <w:t>هو</w:t>
      </w:r>
      <w:r w:rsidRPr="00567363">
        <w:rPr>
          <w:rFonts w:cs="TAHER"/>
          <w:sz w:val="32"/>
          <w:szCs w:val="32"/>
          <w:rtl/>
        </w:rPr>
        <w:t xml:space="preserve"> </w:t>
      </w:r>
      <w:r w:rsidRPr="00567363">
        <w:rPr>
          <w:rFonts w:cs="TAHER" w:hint="cs"/>
          <w:sz w:val="32"/>
          <w:szCs w:val="32"/>
          <w:rtl/>
        </w:rPr>
        <w:t>الفكر</w:t>
      </w:r>
      <w:r w:rsidRPr="00567363">
        <w:rPr>
          <w:rFonts w:cs="TAHER"/>
          <w:sz w:val="32"/>
          <w:szCs w:val="32"/>
          <w:rtl/>
        </w:rPr>
        <w:t xml:space="preserve"> </w:t>
      </w:r>
      <w:r w:rsidRPr="00567363">
        <w:rPr>
          <w:rFonts w:cs="TAHER" w:hint="cs"/>
          <w:sz w:val="32"/>
          <w:szCs w:val="32"/>
          <w:rtl/>
        </w:rPr>
        <w:t>الإسلامي</w:t>
      </w:r>
      <w:r w:rsidRPr="00567363">
        <w:rPr>
          <w:rFonts w:cs="TAHER"/>
          <w:sz w:val="32"/>
          <w:szCs w:val="32"/>
          <w:rtl/>
        </w:rPr>
        <w:t xml:space="preserve"> </w:t>
      </w:r>
      <w:r w:rsidRPr="00567363">
        <w:rPr>
          <w:rFonts w:cs="TAHER" w:hint="cs"/>
          <w:sz w:val="32"/>
          <w:szCs w:val="32"/>
          <w:rtl/>
        </w:rPr>
        <w:t>والفكر</w:t>
      </w:r>
      <w:r w:rsidRPr="00567363">
        <w:rPr>
          <w:rFonts w:cs="TAHER"/>
          <w:sz w:val="32"/>
          <w:szCs w:val="32"/>
          <w:rtl/>
        </w:rPr>
        <w:t xml:space="preserve"> </w:t>
      </w:r>
      <w:r w:rsidRPr="00567363">
        <w:rPr>
          <w:rFonts w:cs="TAHER" w:hint="cs"/>
          <w:sz w:val="32"/>
          <w:szCs w:val="32"/>
          <w:rtl/>
        </w:rPr>
        <w:t>الإسلامي</w:t>
      </w:r>
      <w:r w:rsidRPr="00567363">
        <w:rPr>
          <w:rFonts w:cs="TAHER"/>
          <w:sz w:val="32"/>
          <w:szCs w:val="32"/>
          <w:rtl/>
        </w:rPr>
        <w:t xml:space="preserve"> </w:t>
      </w:r>
      <w:r w:rsidRPr="00567363">
        <w:rPr>
          <w:rFonts w:cs="TAHER" w:hint="cs"/>
          <w:sz w:val="32"/>
          <w:szCs w:val="32"/>
          <w:rtl/>
        </w:rPr>
        <w:t>إنما</w:t>
      </w:r>
      <w:r w:rsidRPr="00567363">
        <w:rPr>
          <w:rFonts w:cs="TAHER"/>
          <w:sz w:val="32"/>
          <w:szCs w:val="32"/>
          <w:rtl/>
        </w:rPr>
        <w:t xml:space="preserve"> </w:t>
      </w:r>
      <w:r w:rsidRPr="00567363">
        <w:rPr>
          <w:rFonts w:cs="TAHER" w:hint="cs"/>
          <w:sz w:val="32"/>
          <w:szCs w:val="32"/>
          <w:rtl/>
        </w:rPr>
        <w:t>هو</w:t>
      </w:r>
      <w:r w:rsidRPr="00567363">
        <w:rPr>
          <w:rFonts w:cs="TAHER"/>
          <w:sz w:val="32"/>
          <w:szCs w:val="32"/>
          <w:rtl/>
        </w:rPr>
        <w:t xml:space="preserve"> </w:t>
      </w:r>
      <w:r w:rsidRPr="00567363">
        <w:rPr>
          <w:rFonts w:cs="TAHER" w:hint="cs"/>
          <w:sz w:val="32"/>
          <w:szCs w:val="32"/>
          <w:rtl/>
        </w:rPr>
        <w:t>التفاعل</w:t>
      </w:r>
      <w:r w:rsidRPr="00567363">
        <w:rPr>
          <w:rFonts w:cs="TAHER"/>
          <w:sz w:val="32"/>
          <w:szCs w:val="32"/>
          <w:rtl/>
        </w:rPr>
        <w:t xml:space="preserve"> </w:t>
      </w:r>
      <w:r w:rsidRPr="00567363">
        <w:rPr>
          <w:rFonts w:cs="TAHER" w:hint="cs"/>
          <w:sz w:val="32"/>
          <w:szCs w:val="32"/>
          <w:rtl/>
        </w:rPr>
        <w:t>بين</w:t>
      </w:r>
      <w:r w:rsidRPr="00567363">
        <w:rPr>
          <w:rFonts w:cs="TAHER"/>
          <w:sz w:val="32"/>
          <w:szCs w:val="32"/>
          <w:rtl/>
        </w:rPr>
        <w:t xml:space="preserve"> </w:t>
      </w:r>
      <w:r w:rsidRPr="00567363">
        <w:rPr>
          <w:rFonts w:cs="TAHER" w:hint="cs"/>
          <w:sz w:val="32"/>
          <w:szCs w:val="32"/>
          <w:rtl/>
        </w:rPr>
        <w:t>عقل</w:t>
      </w:r>
      <w:r w:rsidRPr="00567363">
        <w:rPr>
          <w:rFonts w:cs="TAHER"/>
          <w:sz w:val="32"/>
          <w:szCs w:val="32"/>
          <w:rtl/>
        </w:rPr>
        <w:t xml:space="preserve"> </w:t>
      </w:r>
      <w:r w:rsidRPr="00567363">
        <w:rPr>
          <w:rFonts w:cs="TAHER" w:hint="cs"/>
          <w:sz w:val="32"/>
          <w:szCs w:val="32"/>
          <w:rtl/>
        </w:rPr>
        <w:t>المسلمين</w:t>
      </w:r>
      <w:r w:rsidRPr="00567363">
        <w:rPr>
          <w:rFonts w:cs="TAHER"/>
          <w:sz w:val="32"/>
          <w:szCs w:val="32"/>
          <w:rtl/>
        </w:rPr>
        <w:t xml:space="preserve"> </w:t>
      </w:r>
      <w:r w:rsidRPr="00567363">
        <w:rPr>
          <w:rFonts w:cs="TAHER" w:hint="cs"/>
          <w:sz w:val="32"/>
          <w:szCs w:val="32"/>
          <w:rtl/>
        </w:rPr>
        <w:t>وأحكام</w:t>
      </w:r>
      <w:r w:rsidRPr="00567363">
        <w:rPr>
          <w:rFonts w:cs="TAHER"/>
          <w:sz w:val="32"/>
          <w:szCs w:val="32"/>
          <w:rtl/>
        </w:rPr>
        <w:t xml:space="preserve"> </w:t>
      </w:r>
      <w:r w:rsidRPr="00567363">
        <w:rPr>
          <w:rFonts w:cs="TAHER" w:hint="cs"/>
          <w:sz w:val="32"/>
          <w:szCs w:val="32"/>
          <w:rtl/>
        </w:rPr>
        <w:t>الدين</w:t>
      </w:r>
      <w:r>
        <w:rPr>
          <w:rFonts w:cs="TAHER" w:hint="cs"/>
          <w:sz w:val="32"/>
          <w:szCs w:val="32"/>
          <w:rtl/>
        </w:rPr>
        <w:t xml:space="preserve"> </w:t>
      </w:r>
      <w:r w:rsidRPr="00567363">
        <w:rPr>
          <w:rFonts w:cs="TAHER" w:hint="cs"/>
          <w:sz w:val="32"/>
          <w:szCs w:val="32"/>
          <w:rtl/>
        </w:rPr>
        <w:t>الأزلية</w:t>
      </w:r>
      <w:r w:rsidRPr="00567363">
        <w:rPr>
          <w:rFonts w:cs="TAHER"/>
          <w:sz w:val="32"/>
          <w:szCs w:val="32"/>
          <w:rtl/>
        </w:rPr>
        <w:t xml:space="preserve"> </w:t>
      </w:r>
      <w:r w:rsidRPr="00567363">
        <w:rPr>
          <w:rFonts w:cs="TAHER" w:hint="cs"/>
          <w:sz w:val="32"/>
          <w:szCs w:val="32"/>
          <w:rtl/>
        </w:rPr>
        <w:t>الخالدة،</w:t>
      </w:r>
      <w:r w:rsidRPr="00567363">
        <w:rPr>
          <w:rFonts w:cs="TAHER"/>
          <w:sz w:val="32"/>
          <w:szCs w:val="32"/>
          <w:rtl/>
        </w:rPr>
        <w:t xml:space="preserve"> </w:t>
      </w:r>
      <w:r w:rsidRPr="00567363">
        <w:rPr>
          <w:rFonts w:cs="TAHER" w:hint="cs"/>
          <w:sz w:val="32"/>
          <w:szCs w:val="32"/>
          <w:rtl/>
        </w:rPr>
        <w:t>أما</w:t>
      </w:r>
      <w:r w:rsidRPr="00567363">
        <w:rPr>
          <w:rFonts w:cs="TAHER"/>
          <w:sz w:val="32"/>
          <w:szCs w:val="32"/>
          <w:rtl/>
        </w:rPr>
        <w:t xml:space="preserve"> </w:t>
      </w:r>
      <w:r w:rsidRPr="00567363">
        <w:rPr>
          <w:rFonts w:cs="TAHER" w:hint="cs"/>
          <w:sz w:val="32"/>
          <w:szCs w:val="32"/>
          <w:rtl/>
        </w:rPr>
        <w:t>عقل</w:t>
      </w:r>
      <w:r w:rsidRPr="00567363">
        <w:rPr>
          <w:rFonts w:cs="TAHER"/>
          <w:sz w:val="32"/>
          <w:szCs w:val="32"/>
          <w:rtl/>
        </w:rPr>
        <w:t xml:space="preserve"> </w:t>
      </w:r>
      <w:r w:rsidRPr="00567363">
        <w:rPr>
          <w:rFonts w:cs="TAHER" w:hint="cs"/>
          <w:sz w:val="32"/>
          <w:szCs w:val="32"/>
          <w:rtl/>
        </w:rPr>
        <w:t>الجيل</w:t>
      </w:r>
      <w:r w:rsidRPr="00567363">
        <w:rPr>
          <w:rFonts w:cs="TAHER"/>
          <w:sz w:val="32"/>
          <w:szCs w:val="32"/>
          <w:rtl/>
        </w:rPr>
        <w:t xml:space="preserve"> </w:t>
      </w:r>
      <w:r w:rsidRPr="00567363">
        <w:rPr>
          <w:rFonts w:cs="TAHER" w:hint="cs"/>
          <w:sz w:val="32"/>
          <w:szCs w:val="32"/>
          <w:rtl/>
        </w:rPr>
        <w:t>من</w:t>
      </w:r>
      <w:r w:rsidRPr="00567363">
        <w:rPr>
          <w:rFonts w:cs="TAHER"/>
          <w:sz w:val="32"/>
          <w:szCs w:val="32"/>
          <w:rtl/>
        </w:rPr>
        <w:t xml:space="preserve"> </w:t>
      </w:r>
      <w:r w:rsidRPr="00567363">
        <w:rPr>
          <w:rFonts w:cs="TAHER" w:hint="cs"/>
          <w:sz w:val="32"/>
          <w:szCs w:val="32"/>
          <w:rtl/>
        </w:rPr>
        <w:t>المسلمين</w:t>
      </w:r>
      <w:r w:rsidRPr="00567363">
        <w:rPr>
          <w:rFonts w:cs="TAHER"/>
          <w:sz w:val="32"/>
          <w:szCs w:val="32"/>
          <w:rtl/>
        </w:rPr>
        <w:t xml:space="preserve"> </w:t>
      </w:r>
      <w:r w:rsidRPr="00567363">
        <w:rPr>
          <w:rFonts w:cs="TAHER" w:hint="cs"/>
          <w:sz w:val="32"/>
          <w:szCs w:val="32"/>
          <w:rtl/>
        </w:rPr>
        <w:t>الذي</w:t>
      </w:r>
      <w:r w:rsidRPr="00567363">
        <w:rPr>
          <w:rFonts w:cs="TAHER"/>
          <w:sz w:val="32"/>
          <w:szCs w:val="32"/>
          <w:rtl/>
        </w:rPr>
        <w:t xml:space="preserve"> </w:t>
      </w:r>
      <w:r w:rsidRPr="00567363">
        <w:rPr>
          <w:rFonts w:cs="TAHER" w:hint="cs"/>
          <w:sz w:val="32"/>
          <w:szCs w:val="32"/>
          <w:rtl/>
        </w:rPr>
        <w:t>يضطلع</w:t>
      </w:r>
      <w:r w:rsidRPr="00567363">
        <w:rPr>
          <w:rFonts w:cs="TAHER"/>
          <w:sz w:val="32"/>
          <w:szCs w:val="32"/>
          <w:rtl/>
        </w:rPr>
        <w:t xml:space="preserve"> </w:t>
      </w:r>
      <w:r w:rsidRPr="00567363">
        <w:rPr>
          <w:rFonts w:cs="TAHER" w:hint="cs"/>
          <w:sz w:val="32"/>
          <w:szCs w:val="32"/>
          <w:rtl/>
        </w:rPr>
        <w:t>بالتفكير</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الإسلام</w:t>
      </w:r>
      <w:r w:rsidRPr="00567363">
        <w:rPr>
          <w:rFonts w:cs="TAHER"/>
          <w:sz w:val="32"/>
          <w:szCs w:val="32"/>
          <w:rtl/>
        </w:rPr>
        <w:t xml:space="preserve"> </w:t>
      </w:r>
      <w:r w:rsidRPr="00567363">
        <w:rPr>
          <w:rFonts w:cs="TAHER" w:hint="cs"/>
          <w:sz w:val="32"/>
          <w:szCs w:val="32"/>
          <w:rtl/>
        </w:rPr>
        <w:t>فهو</w:t>
      </w:r>
      <w:r w:rsidRPr="00567363">
        <w:rPr>
          <w:rFonts w:cs="TAHER"/>
          <w:sz w:val="32"/>
          <w:szCs w:val="32"/>
          <w:rtl/>
        </w:rPr>
        <w:t xml:space="preserve"> </w:t>
      </w:r>
      <w:r w:rsidRPr="00567363">
        <w:rPr>
          <w:rFonts w:cs="TAHER" w:hint="cs"/>
          <w:sz w:val="32"/>
          <w:szCs w:val="32"/>
          <w:rtl/>
        </w:rPr>
        <w:t>يتكيف</w:t>
      </w:r>
      <w:r w:rsidRPr="00567363">
        <w:rPr>
          <w:rFonts w:cs="TAHER"/>
          <w:sz w:val="32"/>
          <w:szCs w:val="32"/>
          <w:rtl/>
        </w:rPr>
        <w:t xml:space="preserve"> </w:t>
      </w:r>
      <w:r w:rsidRPr="00567363">
        <w:rPr>
          <w:rFonts w:cs="TAHER" w:hint="cs"/>
          <w:sz w:val="32"/>
          <w:szCs w:val="32"/>
          <w:rtl/>
        </w:rPr>
        <w:t>بنوع</w:t>
      </w:r>
      <w:r w:rsidRPr="00567363">
        <w:rPr>
          <w:rFonts w:cs="TAHER"/>
          <w:sz w:val="32"/>
          <w:szCs w:val="32"/>
          <w:rtl/>
        </w:rPr>
        <w:t xml:space="preserve"> </w:t>
      </w:r>
      <w:r w:rsidRPr="00567363">
        <w:rPr>
          <w:rFonts w:cs="TAHER" w:hint="cs"/>
          <w:sz w:val="32"/>
          <w:szCs w:val="32"/>
          <w:rtl/>
        </w:rPr>
        <w:t>وكمية</w:t>
      </w:r>
      <w:r w:rsidRPr="00567363">
        <w:rPr>
          <w:rFonts w:cs="TAHER"/>
          <w:sz w:val="32"/>
          <w:szCs w:val="32"/>
          <w:rtl/>
        </w:rPr>
        <w:t xml:space="preserve"> </w:t>
      </w:r>
      <w:r w:rsidRPr="00567363">
        <w:rPr>
          <w:rFonts w:cs="TAHER" w:hint="cs"/>
          <w:sz w:val="32"/>
          <w:szCs w:val="32"/>
          <w:rtl/>
        </w:rPr>
        <w:t>المعارف</w:t>
      </w:r>
      <w:r w:rsidRPr="00567363">
        <w:rPr>
          <w:rFonts w:cs="TAHER"/>
          <w:sz w:val="32"/>
          <w:szCs w:val="32"/>
          <w:rtl/>
        </w:rPr>
        <w:t xml:space="preserve"> </w:t>
      </w:r>
      <w:r w:rsidRPr="00567363">
        <w:rPr>
          <w:rFonts w:cs="TAHER" w:hint="cs"/>
          <w:sz w:val="32"/>
          <w:szCs w:val="32"/>
          <w:rtl/>
        </w:rPr>
        <w:t>العقلية</w:t>
      </w:r>
      <w:r w:rsidRPr="00567363">
        <w:rPr>
          <w:rFonts w:cs="TAHER"/>
          <w:sz w:val="32"/>
          <w:szCs w:val="32"/>
          <w:rtl/>
        </w:rPr>
        <w:t xml:space="preserve"> </w:t>
      </w:r>
      <w:r w:rsidRPr="00567363">
        <w:rPr>
          <w:rFonts w:cs="TAHER" w:hint="cs"/>
          <w:sz w:val="32"/>
          <w:szCs w:val="32"/>
          <w:rtl/>
        </w:rPr>
        <w:t>والتجارب</w:t>
      </w:r>
      <w:r w:rsidRPr="00567363">
        <w:rPr>
          <w:rFonts w:cs="TAHER"/>
          <w:sz w:val="32"/>
          <w:szCs w:val="32"/>
          <w:rtl/>
        </w:rPr>
        <w:t xml:space="preserve"> </w:t>
      </w:r>
      <w:r w:rsidRPr="00567363">
        <w:rPr>
          <w:rFonts w:cs="TAHER" w:hint="cs"/>
          <w:sz w:val="32"/>
          <w:szCs w:val="32"/>
          <w:rtl/>
        </w:rPr>
        <w:t>التي</w:t>
      </w:r>
      <w:r w:rsidRPr="00567363">
        <w:rPr>
          <w:rFonts w:cs="TAHER"/>
          <w:sz w:val="32"/>
          <w:szCs w:val="32"/>
          <w:rtl/>
        </w:rPr>
        <w:t xml:space="preserve"> </w:t>
      </w:r>
      <w:r w:rsidRPr="00567363">
        <w:rPr>
          <w:rFonts w:cs="TAHER" w:hint="cs"/>
          <w:sz w:val="32"/>
          <w:szCs w:val="32"/>
          <w:rtl/>
        </w:rPr>
        <w:t>يحصلها</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كل</w:t>
      </w:r>
      <w:r w:rsidRPr="00567363">
        <w:rPr>
          <w:rFonts w:cs="TAHER"/>
          <w:sz w:val="32"/>
          <w:szCs w:val="32"/>
          <w:rtl/>
        </w:rPr>
        <w:t xml:space="preserve"> </w:t>
      </w:r>
      <w:r w:rsidRPr="00567363">
        <w:rPr>
          <w:rFonts w:cs="TAHER" w:hint="cs"/>
          <w:sz w:val="32"/>
          <w:szCs w:val="32"/>
          <w:rtl/>
        </w:rPr>
        <w:t>زمان،</w:t>
      </w:r>
      <w:r w:rsidRPr="00567363">
        <w:rPr>
          <w:rFonts w:cs="TAHER"/>
          <w:sz w:val="32"/>
          <w:szCs w:val="32"/>
          <w:rtl/>
        </w:rPr>
        <w:t xml:space="preserve"> </w:t>
      </w:r>
      <w:r w:rsidRPr="00567363">
        <w:rPr>
          <w:rFonts w:cs="TAHER" w:hint="cs"/>
          <w:sz w:val="32"/>
          <w:szCs w:val="32"/>
          <w:rtl/>
        </w:rPr>
        <w:t>إذا</w:t>
      </w:r>
      <w:r w:rsidRPr="00567363">
        <w:rPr>
          <w:rFonts w:cs="TAHER"/>
          <w:sz w:val="32"/>
          <w:szCs w:val="32"/>
          <w:rtl/>
        </w:rPr>
        <w:t xml:space="preserve"> </w:t>
      </w:r>
      <w:r w:rsidRPr="00567363">
        <w:rPr>
          <w:rFonts w:cs="TAHER" w:hint="cs"/>
          <w:sz w:val="32"/>
          <w:szCs w:val="32"/>
          <w:rtl/>
        </w:rPr>
        <w:t>ضاقت</w:t>
      </w:r>
      <w:r w:rsidRPr="00567363">
        <w:rPr>
          <w:rFonts w:cs="TAHER"/>
          <w:sz w:val="32"/>
          <w:szCs w:val="32"/>
          <w:rtl/>
        </w:rPr>
        <w:t xml:space="preserve"> </w:t>
      </w:r>
      <w:r w:rsidRPr="00567363">
        <w:rPr>
          <w:rFonts w:cs="TAHER" w:hint="cs"/>
          <w:sz w:val="32"/>
          <w:szCs w:val="32"/>
          <w:rtl/>
        </w:rPr>
        <w:t>هذه</w:t>
      </w:r>
      <w:r w:rsidRPr="00567363">
        <w:rPr>
          <w:rFonts w:cs="TAHER"/>
          <w:sz w:val="32"/>
          <w:szCs w:val="32"/>
          <w:rtl/>
        </w:rPr>
        <w:t xml:space="preserve"> </w:t>
      </w:r>
      <w:r w:rsidRPr="00567363">
        <w:rPr>
          <w:rFonts w:cs="TAHER" w:hint="cs"/>
          <w:sz w:val="32"/>
          <w:szCs w:val="32"/>
          <w:rtl/>
        </w:rPr>
        <w:t>المعارف</w:t>
      </w:r>
      <w:r w:rsidRPr="00567363">
        <w:rPr>
          <w:rFonts w:cs="TAHER"/>
          <w:sz w:val="32"/>
          <w:szCs w:val="32"/>
          <w:rtl/>
        </w:rPr>
        <w:t xml:space="preserve"> </w:t>
      </w:r>
      <w:r w:rsidRPr="00567363">
        <w:rPr>
          <w:rFonts w:cs="TAHER" w:hint="cs"/>
          <w:sz w:val="32"/>
          <w:szCs w:val="32"/>
          <w:rtl/>
        </w:rPr>
        <w:t>ضاق</w:t>
      </w:r>
      <w:r w:rsidRPr="00567363">
        <w:rPr>
          <w:rFonts w:cs="TAHER"/>
          <w:sz w:val="32"/>
          <w:szCs w:val="32"/>
          <w:rtl/>
        </w:rPr>
        <w:t xml:space="preserve"> </w:t>
      </w:r>
      <w:r w:rsidRPr="00567363">
        <w:rPr>
          <w:rFonts w:cs="TAHER" w:hint="cs"/>
          <w:sz w:val="32"/>
          <w:szCs w:val="32"/>
          <w:rtl/>
        </w:rPr>
        <w:t>وإذا</w:t>
      </w:r>
      <w:r w:rsidRPr="00567363">
        <w:rPr>
          <w:rFonts w:cs="TAHER"/>
          <w:sz w:val="32"/>
          <w:szCs w:val="32"/>
          <w:rtl/>
        </w:rPr>
        <w:t xml:space="preserve"> </w:t>
      </w:r>
      <w:r w:rsidRPr="00567363">
        <w:rPr>
          <w:rFonts w:cs="TAHER" w:hint="cs"/>
          <w:sz w:val="32"/>
          <w:szCs w:val="32"/>
          <w:rtl/>
        </w:rPr>
        <w:t>اتسعت</w:t>
      </w:r>
      <w:r w:rsidRPr="00567363">
        <w:rPr>
          <w:rFonts w:cs="TAHER"/>
          <w:sz w:val="32"/>
          <w:szCs w:val="32"/>
          <w:rtl/>
        </w:rPr>
        <w:t xml:space="preserve"> </w:t>
      </w:r>
      <w:r w:rsidRPr="00567363">
        <w:rPr>
          <w:rFonts w:cs="TAHER" w:hint="cs"/>
          <w:sz w:val="32"/>
          <w:szCs w:val="32"/>
          <w:rtl/>
        </w:rPr>
        <w:t>اتسع</w:t>
      </w:r>
      <w:r w:rsidRPr="00567363">
        <w:rPr>
          <w:rFonts w:cs="TAHER"/>
          <w:sz w:val="32"/>
          <w:szCs w:val="32"/>
          <w:rtl/>
        </w:rPr>
        <w:t xml:space="preserve">. </w:t>
      </w:r>
      <w:r w:rsidRPr="00567363">
        <w:rPr>
          <w:rFonts w:cs="TAHER" w:hint="cs"/>
          <w:sz w:val="32"/>
          <w:szCs w:val="32"/>
          <w:rtl/>
        </w:rPr>
        <w:t>وانه</w:t>
      </w:r>
      <w:r w:rsidRPr="00567363">
        <w:rPr>
          <w:rFonts w:cs="TAHER"/>
          <w:sz w:val="32"/>
          <w:szCs w:val="32"/>
          <w:rtl/>
        </w:rPr>
        <w:t xml:space="preserve"> </w:t>
      </w:r>
      <w:r w:rsidRPr="00567363">
        <w:rPr>
          <w:rFonts w:cs="TAHER" w:hint="cs"/>
          <w:sz w:val="32"/>
          <w:szCs w:val="32"/>
          <w:rtl/>
        </w:rPr>
        <w:t>يتكيف</w:t>
      </w:r>
      <w:r w:rsidRPr="00567363">
        <w:rPr>
          <w:rFonts w:cs="TAHER"/>
          <w:sz w:val="32"/>
          <w:szCs w:val="32"/>
          <w:rtl/>
        </w:rPr>
        <w:t xml:space="preserve"> </w:t>
      </w:r>
      <w:r w:rsidRPr="00567363">
        <w:rPr>
          <w:rFonts w:cs="TAHER" w:hint="cs"/>
          <w:sz w:val="32"/>
          <w:szCs w:val="32"/>
          <w:rtl/>
        </w:rPr>
        <w:t>وينفعل</w:t>
      </w:r>
      <w:r w:rsidRPr="00567363">
        <w:rPr>
          <w:rFonts w:cs="TAHER"/>
          <w:sz w:val="32"/>
          <w:szCs w:val="32"/>
          <w:rtl/>
        </w:rPr>
        <w:t xml:space="preserve"> </w:t>
      </w:r>
      <w:r w:rsidRPr="00567363">
        <w:rPr>
          <w:rFonts w:cs="TAHER" w:hint="cs"/>
          <w:sz w:val="32"/>
          <w:szCs w:val="32"/>
          <w:rtl/>
        </w:rPr>
        <w:t>بالظروف</w:t>
      </w:r>
      <w:r w:rsidRPr="00567363">
        <w:rPr>
          <w:rFonts w:cs="TAHER"/>
          <w:sz w:val="32"/>
          <w:szCs w:val="32"/>
          <w:rtl/>
        </w:rPr>
        <w:t xml:space="preserve"> </w:t>
      </w:r>
      <w:r w:rsidRPr="00567363">
        <w:rPr>
          <w:rFonts w:cs="TAHER" w:hint="cs"/>
          <w:sz w:val="32"/>
          <w:szCs w:val="32"/>
          <w:rtl/>
        </w:rPr>
        <w:t>الراهنة</w:t>
      </w:r>
      <w:r w:rsidRPr="00567363">
        <w:rPr>
          <w:rFonts w:cs="TAHER"/>
          <w:sz w:val="32"/>
          <w:szCs w:val="32"/>
          <w:rtl/>
        </w:rPr>
        <w:t xml:space="preserve"> </w:t>
      </w:r>
      <w:r w:rsidRPr="00567363">
        <w:rPr>
          <w:rFonts w:cs="TAHER" w:hint="cs"/>
          <w:sz w:val="32"/>
          <w:szCs w:val="32"/>
          <w:rtl/>
        </w:rPr>
        <w:t>التي</w:t>
      </w:r>
      <w:r w:rsidRPr="00567363">
        <w:rPr>
          <w:rFonts w:cs="TAHER"/>
          <w:sz w:val="32"/>
          <w:szCs w:val="32"/>
          <w:rtl/>
        </w:rPr>
        <w:t xml:space="preserve"> </w:t>
      </w:r>
      <w:r w:rsidRPr="00567363">
        <w:rPr>
          <w:rFonts w:cs="TAHER" w:hint="cs"/>
          <w:sz w:val="32"/>
          <w:szCs w:val="32"/>
          <w:rtl/>
        </w:rPr>
        <w:t>تحيط</w:t>
      </w:r>
      <w:r w:rsidRPr="00567363">
        <w:rPr>
          <w:rFonts w:cs="TAHER"/>
          <w:sz w:val="32"/>
          <w:szCs w:val="32"/>
          <w:rtl/>
        </w:rPr>
        <w:t xml:space="preserve"> </w:t>
      </w:r>
      <w:r w:rsidRPr="00567363">
        <w:rPr>
          <w:rFonts w:cs="TAHER" w:hint="cs"/>
          <w:sz w:val="32"/>
          <w:szCs w:val="32"/>
          <w:rtl/>
        </w:rPr>
        <w:t>به،</w:t>
      </w:r>
      <w:r w:rsidRPr="00567363">
        <w:rPr>
          <w:rFonts w:cs="TAHER"/>
          <w:sz w:val="32"/>
          <w:szCs w:val="32"/>
          <w:rtl/>
        </w:rPr>
        <w:t xml:space="preserve"> </w:t>
      </w:r>
      <w:r w:rsidRPr="00567363">
        <w:rPr>
          <w:rFonts w:cs="TAHER" w:hint="cs"/>
          <w:sz w:val="32"/>
          <w:szCs w:val="32"/>
          <w:rtl/>
        </w:rPr>
        <w:t>وبالحاجبات</w:t>
      </w:r>
      <w:r w:rsidRPr="00567363">
        <w:rPr>
          <w:rFonts w:cs="TAHER"/>
          <w:sz w:val="32"/>
          <w:szCs w:val="32"/>
          <w:rtl/>
        </w:rPr>
        <w:t xml:space="preserve"> </w:t>
      </w:r>
      <w:r w:rsidRPr="00567363">
        <w:rPr>
          <w:rFonts w:cs="TAHER" w:hint="cs"/>
          <w:sz w:val="32"/>
          <w:szCs w:val="32"/>
          <w:rtl/>
        </w:rPr>
        <w:t>التي</w:t>
      </w:r>
      <w:r w:rsidRPr="00567363">
        <w:rPr>
          <w:rFonts w:cs="TAHER"/>
          <w:sz w:val="32"/>
          <w:szCs w:val="32"/>
          <w:rtl/>
        </w:rPr>
        <w:t xml:space="preserve"> </w:t>
      </w:r>
      <w:r w:rsidRPr="00567363">
        <w:rPr>
          <w:rFonts w:cs="TAHER" w:hint="cs"/>
          <w:sz w:val="32"/>
          <w:szCs w:val="32"/>
          <w:rtl/>
        </w:rPr>
        <w:t>يحسها</w:t>
      </w:r>
      <w:r w:rsidRPr="00567363">
        <w:rPr>
          <w:rFonts w:cs="TAHER"/>
          <w:sz w:val="32"/>
          <w:szCs w:val="32"/>
          <w:rtl/>
        </w:rPr>
        <w:t xml:space="preserve"> </w:t>
      </w:r>
      <w:r w:rsidRPr="00567363">
        <w:rPr>
          <w:rFonts w:cs="TAHER" w:hint="cs"/>
          <w:sz w:val="32"/>
          <w:szCs w:val="32"/>
          <w:rtl/>
        </w:rPr>
        <w:t>الناس</w:t>
      </w:r>
      <w:r w:rsidRPr="00567363">
        <w:rPr>
          <w:rFonts w:cs="TAHER"/>
          <w:sz w:val="32"/>
          <w:szCs w:val="32"/>
          <w:rtl/>
        </w:rPr>
        <w:t xml:space="preserve"> </w:t>
      </w:r>
      <w:r w:rsidRPr="00567363">
        <w:rPr>
          <w:rFonts w:cs="TAHER" w:hint="cs"/>
          <w:sz w:val="32"/>
          <w:szCs w:val="32"/>
          <w:rtl/>
        </w:rPr>
        <w:t>وبالوسائل</w:t>
      </w:r>
      <w:r w:rsidRPr="00567363">
        <w:rPr>
          <w:rFonts w:cs="TAHER"/>
          <w:sz w:val="32"/>
          <w:szCs w:val="32"/>
          <w:rtl/>
        </w:rPr>
        <w:t xml:space="preserve"> </w:t>
      </w:r>
      <w:r w:rsidRPr="00567363">
        <w:rPr>
          <w:rFonts w:cs="TAHER" w:hint="cs"/>
          <w:sz w:val="32"/>
          <w:szCs w:val="32"/>
          <w:rtl/>
        </w:rPr>
        <w:t>التي</w:t>
      </w:r>
      <w:r w:rsidRPr="00567363">
        <w:rPr>
          <w:rFonts w:cs="TAHER"/>
          <w:sz w:val="32"/>
          <w:szCs w:val="32"/>
          <w:rtl/>
        </w:rPr>
        <w:t xml:space="preserve"> </w:t>
      </w:r>
      <w:r w:rsidRPr="00567363">
        <w:rPr>
          <w:rFonts w:cs="TAHER" w:hint="cs"/>
          <w:sz w:val="32"/>
          <w:szCs w:val="32"/>
          <w:rtl/>
        </w:rPr>
        <w:t>تتبعها</w:t>
      </w:r>
      <w:r w:rsidRPr="00567363">
        <w:rPr>
          <w:rFonts w:cs="TAHER"/>
          <w:sz w:val="32"/>
          <w:szCs w:val="32"/>
          <w:rtl/>
        </w:rPr>
        <w:t xml:space="preserve"> </w:t>
      </w:r>
      <w:r w:rsidRPr="00567363">
        <w:rPr>
          <w:rFonts w:cs="TAHER" w:hint="cs"/>
          <w:sz w:val="32"/>
          <w:szCs w:val="32"/>
          <w:rtl/>
        </w:rPr>
        <w:t>له</w:t>
      </w:r>
      <w:r w:rsidRPr="00567363">
        <w:rPr>
          <w:rFonts w:cs="TAHER"/>
          <w:sz w:val="32"/>
          <w:szCs w:val="32"/>
          <w:rtl/>
        </w:rPr>
        <w:t xml:space="preserve"> </w:t>
      </w:r>
      <w:r w:rsidRPr="00567363">
        <w:rPr>
          <w:rFonts w:cs="TAHER" w:hint="cs"/>
          <w:sz w:val="32"/>
          <w:szCs w:val="32"/>
          <w:rtl/>
        </w:rPr>
        <w:t>ظروف</w:t>
      </w:r>
      <w:r w:rsidRPr="00567363">
        <w:rPr>
          <w:rFonts w:cs="TAHER"/>
          <w:sz w:val="32"/>
          <w:szCs w:val="32"/>
          <w:rtl/>
        </w:rPr>
        <w:t xml:space="preserve"> </w:t>
      </w:r>
      <w:r w:rsidRPr="00567363">
        <w:rPr>
          <w:rFonts w:cs="TAHER" w:hint="cs"/>
          <w:sz w:val="32"/>
          <w:szCs w:val="32"/>
          <w:rtl/>
        </w:rPr>
        <w:t>الحياة</w:t>
      </w:r>
      <w:r w:rsidRPr="00567363">
        <w:rPr>
          <w:rFonts w:cs="TAHER"/>
          <w:sz w:val="32"/>
          <w:szCs w:val="32"/>
          <w:rtl/>
        </w:rPr>
        <w:t xml:space="preserve">. </w:t>
      </w:r>
    </w:p>
    <w:p w:rsidR="00567363" w:rsidRPr="00567363" w:rsidRDefault="00567363" w:rsidP="0026516C">
      <w:pPr>
        <w:bidi/>
        <w:spacing w:after="0" w:line="240" w:lineRule="atLeast"/>
        <w:ind w:firstLine="567"/>
        <w:jc w:val="both"/>
        <w:rPr>
          <w:rFonts w:cs="TAHER"/>
          <w:sz w:val="32"/>
          <w:szCs w:val="32"/>
        </w:rPr>
      </w:pPr>
      <w:r w:rsidRPr="00567363">
        <w:rPr>
          <w:rFonts w:cs="TAHER" w:hint="cs"/>
          <w:sz w:val="32"/>
          <w:szCs w:val="32"/>
          <w:rtl/>
        </w:rPr>
        <w:t>فالفكر</w:t>
      </w:r>
      <w:r w:rsidRPr="00567363">
        <w:rPr>
          <w:rFonts w:cs="TAHER"/>
          <w:sz w:val="32"/>
          <w:szCs w:val="32"/>
          <w:rtl/>
        </w:rPr>
        <w:t xml:space="preserve"> </w:t>
      </w:r>
      <w:r w:rsidRPr="00567363">
        <w:rPr>
          <w:rFonts w:cs="TAHER" w:hint="cs"/>
          <w:sz w:val="32"/>
          <w:szCs w:val="32"/>
          <w:rtl/>
        </w:rPr>
        <w:t>الإسلامي</w:t>
      </w:r>
      <w:r w:rsidRPr="00567363">
        <w:rPr>
          <w:rFonts w:cs="TAHER"/>
          <w:sz w:val="32"/>
          <w:szCs w:val="32"/>
          <w:rtl/>
        </w:rPr>
        <w:t xml:space="preserve"> </w:t>
      </w:r>
      <w:r w:rsidRPr="00567363">
        <w:rPr>
          <w:rFonts w:cs="TAHER" w:hint="cs"/>
          <w:sz w:val="32"/>
          <w:szCs w:val="32"/>
          <w:rtl/>
        </w:rPr>
        <w:t>هو</w:t>
      </w:r>
      <w:r w:rsidRPr="00567363">
        <w:rPr>
          <w:rFonts w:cs="TAHER"/>
          <w:sz w:val="32"/>
          <w:szCs w:val="32"/>
          <w:rtl/>
        </w:rPr>
        <w:t xml:space="preserve"> </w:t>
      </w:r>
      <w:r w:rsidRPr="00567363">
        <w:rPr>
          <w:rFonts w:cs="TAHER" w:hint="cs"/>
          <w:sz w:val="32"/>
          <w:szCs w:val="32"/>
          <w:rtl/>
        </w:rPr>
        <w:t>التفاعل</w:t>
      </w:r>
      <w:r w:rsidRPr="00567363">
        <w:rPr>
          <w:rFonts w:cs="TAHER"/>
          <w:sz w:val="32"/>
          <w:szCs w:val="32"/>
          <w:rtl/>
        </w:rPr>
        <w:t xml:space="preserve"> </w:t>
      </w:r>
      <w:r w:rsidRPr="00567363">
        <w:rPr>
          <w:rFonts w:cs="TAHER" w:hint="cs"/>
          <w:sz w:val="32"/>
          <w:szCs w:val="32"/>
          <w:rtl/>
        </w:rPr>
        <w:t>بين</w:t>
      </w:r>
      <w:r w:rsidRPr="00567363">
        <w:rPr>
          <w:rFonts w:cs="TAHER"/>
          <w:sz w:val="32"/>
          <w:szCs w:val="32"/>
          <w:rtl/>
        </w:rPr>
        <w:t xml:space="preserve"> </w:t>
      </w:r>
      <w:r w:rsidRPr="00567363">
        <w:rPr>
          <w:rFonts w:cs="TAHER" w:hint="cs"/>
          <w:sz w:val="32"/>
          <w:szCs w:val="32"/>
          <w:rtl/>
        </w:rPr>
        <w:t>عقلنا</w:t>
      </w:r>
      <w:r w:rsidRPr="00567363">
        <w:rPr>
          <w:rFonts w:cs="TAHER"/>
          <w:sz w:val="32"/>
          <w:szCs w:val="32"/>
          <w:rtl/>
        </w:rPr>
        <w:t xml:space="preserve"> </w:t>
      </w:r>
      <w:r w:rsidRPr="00567363">
        <w:rPr>
          <w:rFonts w:cs="TAHER" w:hint="cs"/>
          <w:sz w:val="32"/>
          <w:szCs w:val="32"/>
          <w:rtl/>
        </w:rPr>
        <w:t>المتكيف</w:t>
      </w:r>
      <w:r w:rsidRPr="00567363">
        <w:rPr>
          <w:rFonts w:cs="TAHER"/>
          <w:sz w:val="32"/>
          <w:szCs w:val="32"/>
          <w:rtl/>
        </w:rPr>
        <w:t xml:space="preserve"> </w:t>
      </w:r>
      <w:r w:rsidRPr="00567363">
        <w:rPr>
          <w:rFonts w:cs="TAHER" w:hint="cs"/>
          <w:sz w:val="32"/>
          <w:szCs w:val="32"/>
          <w:rtl/>
        </w:rPr>
        <w:t>بهذه</w:t>
      </w:r>
      <w:r w:rsidRPr="00567363">
        <w:rPr>
          <w:rFonts w:cs="TAHER"/>
          <w:sz w:val="32"/>
          <w:szCs w:val="32"/>
          <w:rtl/>
        </w:rPr>
        <w:t xml:space="preserve"> </w:t>
      </w:r>
      <w:r w:rsidRPr="00567363">
        <w:rPr>
          <w:rFonts w:cs="TAHER" w:hint="cs"/>
          <w:sz w:val="32"/>
          <w:szCs w:val="32"/>
          <w:rtl/>
        </w:rPr>
        <w:t>العلوم،</w:t>
      </w:r>
      <w:r w:rsidRPr="00567363">
        <w:rPr>
          <w:rFonts w:cs="TAHER"/>
          <w:sz w:val="32"/>
          <w:szCs w:val="32"/>
          <w:rtl/>
        </w:rPr>
        <w:t xml:space="preserve"> </w:t>
      </w:r>
      <w:r w:rsidRPr="00567363">
        <w:rPr>
          <w:rFonts w:cs="TAHER" w:hint="cs"/>
          <w:sz w:val="32"/>
          <w:szCs w:val="32"/>
          <w:rtl/>
        </w:rPr>
        <w:t>المنفعل</w:t>
      </w:r>
      <w:r w:rsidRPr="00567363">
        <w:rPr>
          <w:rFonts w:cs="TAHER"/>
          <w:sz w:val="32"/>
          <w:szCs w:val="32"/>
          <w:rtl/>
        </w:rPr>
        <w:t xml:space="preserve"> </w:t>
      </w:r>
      <w:r w:rsidRPr="00567363">
        <w:rPr>
          <w:rFonts w:cs="TAHER" w:hint="cs"/>
          <w:sz w:val="32"/>
          <w:szCs w:val="32"/>
          <w:rtl/>
        </w:rPr>
        <w:t>بهذه</w:t>
      </w:r>
      <w:r w:rsidRPr="00567363">
        <w:rPr>
          <w:rFonts w:cs="TAHER"/>
          <w:sz w:val="32"/>
          <w:szCs w:val="32"/>
          <w:rtl/>
        </w:rPr>
        <w:t xml:space="preserve"> </w:t>
      </w:r>
      <w:r w:rsidRPr="00567363">
        <w:rPr>
          <w:rFonts w:cs="TAHER" w:hint="cs"/>
          <w:sz w:val="32"/>
          <w:szCs w:val="32"/>
          <w:rtl/>
        </w:rPr>
        <w:t>الظروف</w:t>
      </w:r>
      <w:r w:rsidRPr="00567363">
        <w:rPr>
          <w:rFonts w:cs="TAHER"/>
          <w:sz w:val="32"/>
          <w:szCs w:val="32"/>
          <w:rtl/>
        </w:rPr>
        <w:t xml:space="preserve"> </w:t>
      </w:r>
      <w:r w:rsidRPr="00567363">
        <w:rPr>
          <w:rFonts w:cs="TAHER" w:hint="cs"/>
          <w:sz w:val="32"/>
          <w:szCs w:val="32"/>
          <w:rtl/>
        </w:rPr>
        <w:t>مع</w:t>
      </w:r>
      <w:r w:rsidRPr="00567363">
        <w:rPr>
          <w:rFonts w:cs="TAHER"/>
          <w:sz w:val="32"/>
          <w:szCs w:val="32"/>
          <w:rtl/>
        </w:rPr>
        <w:t xml:space="preserve"> </w:t>
      </w:r>
      <w:r w:rsidRPr="00567363">
        <w:rPr>
          <w:rFonts w:cs="TAHER" w:hint="cs"/>
          <w:sz w:val="32"/>
          <w:szCs w:val="32"/>
          <w:rtl/>
        </w:rPr>
        <w:t>الهدي</w:t>
      </w:r>
      <w:r w:rsidRPr="00567363">
        <w:rPr>
          <w:rFonts w:cs="TAHER"/>
          <w:sz w:val="32"/>
          <w:szCs w:val="32"/>
          <w:rtl/>
        </w:rPr>
        <w:t xml:space="preserve"> </w:t>
      </w:r>
      <w:r w:rsidRPr="00567363">
        <w:rPr>
          <w:rFonts w:cs="TAHER" w:hint="cs"/>
          <w:sz w:val="32"/>
          <w:szCs w:val="32"/>
          <w:rtl/>
        </w:rPr>
        <w:t>الأزلي</w:t>
      </w:r>
      <w:r w:rsidRPr="00567363">
        <w:rPr>
          <w:rFonts w:cs="TAHER"/>
          <w:sz w:val="32"/>
          <w:szCs w:val="32"/>
          <w:rtl/>
        </w:rPr>
        <w:t xml:space="preserve"> </w:t>
      </w:r>
      <w:r w:rsidRPr="00567363">
        <w:rPr>
          <w:rFonts w:cs="TAHER" w:hint="cs"/>
          <w:sz w:val="32"/>
          <w:szCs w:val="32"/>
          <w:rtl/>
        </w:rPr>
        <w:t>الخالد</w:t>
      </w:r>
      <w:r w:rsidRPr="00567363">
        <w:rPr>
          <w:rFonts w:cs="TAHER"/>
          <w:sz w:val="32"/>
          <w:szCs w:val="32"/>
          <w:rtl/>
        </w:rPr>
        <w:t xml:space="preserve"> </w:t>
      </w:r>
      <w:r w:rsidRPr="00567363">
        <w:rPr>
          <w:rFonts w:cs="TAHER" w:hint="cs"/>
          <w:sz w:val="32"/>
          <w:szCs w:val="32"/>
          <w:rtl/>
        </w:rPr>
        <w:t>الذي</w:t>
      </w:r>
      <w:r w:rsidRPr="00567363">
        <w:rPr>
          <w:rFonts w:cs="TAHER"/>
          <w:sz w:val="32"/>
          <w:szCs w:val="32"/>
          <w:rtl/>
        </w:rPr>
        <w:t xml:space="preserve"> </w:t>
      </w:r>
      <w:r w:rsidRPr="00567363">
        <w:rPr>
          <w:rFonts w:cs="TAHER" w:hint="cs"/>
          <w:sz w:val="32"/>
          <w:szCs w:val="32"/>
          <w:rtl/>
        </w:rPr>
        <w:t>يتضمن</w:t>
      </w:r>
      <w:r w:rsidRPr="00567363">
        <w:rPr>
          <w:rFonts w:cs="TAHER"/>
          <w:sz w:val="32"/>
          <w:szCs w:val="32"/>
          <w:rtl/>
        </w:rPr>
        <w:t xml:space="preserve"> </w:t>
      </w:r>
      <w:r w:rsidRPr="00567363">
        <w:rPr>
          <w:rFonts w:cs="TAHER" w:hint="cs"/>
          <w:sz w:val="32"/>
          <w:szCs w:val="32"/>
          <w:rtl/>
        </w:rPr>
        <w:t>الوحي</w:t>
      </w:r>
      <w:r w:rsidRPr="00567363">
        <w:rPr>
          <w:rFonts w:cs="TAHER"/>
          <w:sz w:val="32"/>
          <w:szCs w:val="32"/>
          <w:rtl/>
        </w:rPr>
        <w:t xml:space="preserve"> </w:t>
      </w:r>
      <w:r w:rsidRPr="00567363">
        <w:rPr>
          <w:rFonts w:cs="TAHER" w:hint="cs"/>
          <w:sz w:val="32"/>
          <w:szCs w:val="32"/>
          <w:rtl/>
        </w:rPr>
        <w:t>والذي</w:t>
      </w:r>
      <w:r w:rsidRPr="00567363">
        <w:rPr>
          <w:rFonts w:cs="TAHER"/>
          <w:sz w:val="32"/>
          <w:szCs w:val="32"/>
          <w:rtl/>
        </w:rPr>
        <w:t xml:space="preserve"> </w:t>
      </w:r>
      <w:r w:rsidRPr="00567363">
        <w:rPr>
          <w:rFonts w:cs="TAHER" w:hint="cs"/>
          <w:sz w:val="32"/>
          <w:szCs w:val="32"/>
          <w:rtl/>
        </w:rPr>
        <w:t>بيّنه</w:t>
      </w:r>
      <w:r w:rsidRPr="00567363">
        <w:rPr>
          <w:rFonts w:cs="TAHER"/>
          <w:sz w:val="32"/>
          <w:szCs w:val="32"/>
          <w:rtl/>
        </w:rPr>
        <w:t xml:space="preserve"> </w:t>
      </w:r>
      <w:r w:rsidRPr="00567363">
        <w:rPr>
          <w:rFonts w:cs="TAHER" w:hint="cs"/>
          <w:sz w:val="32"/>
          <w:szCs w:val="32"/>
          <w:rtl/>
        </w:rPr>
        <w:t>رسول</w:t>
      </w:r>
      <w:r w:rsidRPr="00567363">
        <w:rPr>
          <w:rFonts w:cs="TAHER"/>
          <w:sz w:val="32"/>
          <w:szCs w:val="32"/>
          <w:rtl/>
        </w:rPr>
        <w:t xml:space="preserve"> </w:t>
      </w:r>
      <w:r w:rsidRPr="00567363">
        <w:rPr>
          <w:rFonts w:cs="TAHER" w:hint="cs"/>
          <w:sz w:val="32"/>
          <w:szCs w:val="32"/>
          <w:rtl/>
        </w:rPr>
        <w:t>الله</w:t>
      </w:r>
      <w:r>
        <w:rPr>
          <w:rFonts w:cs="TAHER" w:hint="cs"/>
          <w:sz w:val="32"/>
          <w:szCs w:val="32"/>
          <w:rtl/>
        </w:rPr>
        <w:t>|</w:t>
      </w:r>
      <w:r>
        <w:rPr>
          <w:rStyle w:val="a4"/>
          <w:rFonts w:cs="TAHER"/>
          <w:sz w:val="32"/>
          <w:szCs w:val="32"/>
          <w:rtl/>
        </w:rPr>
        <w:footnoteReference w:id="34"/>
      </w:r>
      <w:r w:rsidRPr="00567363">
        <w:rPr>
          <w:rFonts w:cs="TAHER"/>
          <w:sz w:val="32"/>
          <w:szCs w:val="32"/>
          <w:rtl/>
        </w:rPr>
        <w:t xml:space="preserve">. </w:t>
      </w:r>
      <w:r w:rsidRPr="00567363">
        <w:rPr>
          <w:rFonts w:cs="TAHER" w:hint="cs"/>
          <w:sz w:val="32"/>
          <w:szCs w:val="32"/>
          <w:rtl/>
        </w:rPr>
        <w:t>إما</w:t>
      </w:r>
      <w:r w:rsidRPr="00567363">
        <w:rPr>
          <w:rFonts w:cs="TAHER"/>
          <w:sz w:val="32"/>
          <w:szCs w:val="32"/>
          <w:rtl/>
        </w:rPr>
        <w:t xml:space="preserve"> </w:t>
      </w:r>
      <w:r w:rsidRPr="00567363">
        <w:rPr>
          <w:rFonts w:cs="TAHER" w:hint="cs"/>
          <w:sz w:val="32"/>
          <w:szCs w:val="32"/>
          <w:rtl/>
        </w:rPr>
        <w:t>د</w:t>
      </w:r>
      <w:r w:rsidRPr="00567363">
        <w:rPr>
          <w:rFonts w:cs="TAHER"/>
          <w:sz w:val="32"/>
          <w:szCs w:val="32"/>
          <w:rtl/>
        </w:rPr>
        <w:t xml:space="preserve">. </w:t>
      </w:r>
      <w:r w:rsidRPr="00567363">
        <w:rPr>
          <w:rFonts w:cs="TAHER" w:hint="cs"/>
          <w:sz w:val="32"/>
          <w:szCs w:val="32"/>
          <w:rtl/>
        </w:rPr>
        <w:t>علي</w:t>
      </w:r>
      <w:r w:rsidRPr="00567363">
        <w:rPr>
          <w:rFonts w:cs="TAHER"/>
          <w:sz w:val="32"/>
          <w:szCs w:val="32"/>
          <w:rtl/>
        </w:rPr>
        <w:t xml:space="preserve"> </w:t>
      </w:r>
      <w:r w:rsidRPr="00567363">
        <w:rPr>
          <w:rFonts w:cs="TAHER" w:hint="cs"/>
          <w:sz w:val="32"/>
          <w:szCs w:val="32"/>
          <w:rtl/>
        </w:rPr>
        <w:t>شريعتي</w:t>
      </w:r>
      <w:r w:rsidRPr="00567363">
        <w:rPr>
          <w:rFonts w:cs="TAHER"/>
          <w:sz w:val="32"/>
          <w:szCs w:val="32"/>
          <w:rtl/>
        </w:rPr>
        <w:t xml:space="preserve"> </w:t>
      </w:r>
      <w:r w:rsidRPr="00567363">
        <w:rPr>
          <w:rFonts w:cs="TAHER" w:hint="cs"/>
          <w:sz w:val="32"/>
          <w:szCs w:val="32"/>
          <w:rtl/>
        </w:rPr>
        <w:t>فأجاب</w:t>
      </w:r>
      <w:r w:rsidRPr="00567363">
        <w:rPr>
          <w:rFonts w:cs="TAHER"/>
          <w:sz w:val="32"/>
          <w:szCs w:val="32"/>
          <w:rtl/>
        </w:rPr>
        <w:t xml:space="preserve"> </w:t>
      </w:r>
      <w:r w:rsidRPr="00567363">
        <w:rPr>
          <w:rFonts w:cs="TAHER" w:hint="cs"/>
          <w:sz w:val="32"/>
          <w:szCs w:val="32"/>
          <w:rtl/>
        </w:rPr>
        <w:t>عن</w:t>
      </w:r>
      <w:r w:rsidRPr="00567363">
        <w:rPr>
          <w:rFonts w:cs="TAHER"/>
          <w:sz w:val="32"/>
          <w:szCs w:val="32"/>
          <w:rtl/>
        </w:rPr>
        <w:t xml:space="preserve"> </w:t>
      </w:r>
      <w:r w:rsidRPr="00567363">
        <w:rPr>
          <w:rFonts w:cs="TAHER" w:hint="cs"/>
          <w:sz w:val="32"/>
          <w:szCs w:val="32"/>
          <w:rtl/>
        </w:rPr>
        <w:t>الإشكالية</w:t>
      </w:r>
      <w:r w:rsidRPr="00567363">
        <w:rPr>
          <w:rFonts w:cs="TAHER"/>
          <w:sz w:val="32"/>
          <w:szCs w:val="32"/>
          <w:rtl/>
        </w:rPr>
        <w:t xml:space="preserve"> </w:t>
      </w:r>
      <w:r w:rsidRPr="00567363">
        <w:rPr>
          <w:rFonts w:cs="TAHER" w:hint="cs"/>
          <w:sz w:val="32"/>
          <w:szCs w:val="32"/>
          <w:rtl/>
        </w:rPr>
        <w:t>المطروحة</w:t>
      </w:r>
      <w:r w:rsidRPr="00567363">
        <w:rPr>
          <w:rFonts w:cs="TAHER"/>
          <w:sz w:val="32"/>
          <w:szCs w:val="32"/>
          <w:rtl/>
        </w:rPr>
        <w:t xml:space="preserve"> </w:t>
      </w:r>
      <w:r w:rsidRPr="00567363">
        <w:rPr>
          <w:rFonts w:cs="TAHER" w:hint="cs"/>
          <w:sz w:val="32"/>
          <w:szCs w:val="32"/>
          <w:rtl/>
        </w:rPr>
        <w:t>بتعبير</w:t>
      </w:r>
      <w:r w:rsidRPr="00567363">
        <w:rPr>
          <w:rFonts w:cs="TAHER"/>
          <w:sz w:val="32"/>
          <w:szCs w:val="32"/>
          <w:rtl/>
        </w:rPr>
        <w:t xml:space="preserve"> </w:t>
      </w:r>
      <w:r w:rsidRPr="00567363">
        <w:rPr>
          <w:rFonts w:cs="TAHER" w:hint="cs"/>
          <w:sz w:val="32"/>
          <w:szCs w:val="32"/>
          <w:rtl/>
        </w:rPr>
        <w:t>آخر</w:t>
      </w:r>
      <w:r w:rsidRPr="00567363">
        <w:rPr>
          <w:rFonts w:cs="TAHER"/>
          <w:sz w:val="32"/>
          <w:szCs w:val="32"/>
          <w:rtl/>
        </w:rPr>
        <w:t xml:space="preserve"> </w:t>
      </w:r>
      <w:r w:rsidRPr="00567363">
        <w:rPr>
          <w:rFonts w:cs="TAHER" w:hint="cs"/>
          <w:sz w:val="32"/>
          <w:szCs w:val="32"/>
          <w:rtl/>
        </w:rPr>
        <w:t>حيث</w:t>
      </w:r>
      <w:r w:rsidRPr="00567363">
        <w:rPr>
          <w:rFonts w:cs="TAHER"/>
          <w:sz w:val="32"/>
          <w:szCs w:val="32"/>
          <w:rtl/>
        </w:rPr>
        <w:t xml:space="preserve"> </w:t>
      </w:r>
      <w:r w:rsidRPr="00567363">
        <w:rPr>
          <w:rFonts w:cs="TAHER" w:hint="cs"/>
          <w:sz w:val="32"/>
          <w:szCs w:val="32"/>
          <w:rtl/>
        </w:rPr>
        <w:t>قال</w:t>
      </w:r>
      <w:r w:rsidRPr="00567363">
        <w:rPr>
          <w:rFonts w:cs="TAHER"/>
          <w:sz w:val="32"/>
          <w:szCs w:val="32"/>
          <w:rtl/>
        </w:rPr>
        <w:t xml:space="preserve">: " </w:t>
      </w:r>
      <w:r w:rsidRPr="00567363">
        <w:rPr>
          <w:rFonts w:cs="TAHER" w:hint="cs"/>
          <w:sz w:val="32"/>
          <w:szCs w:val="32"/>
          <w:rtl/>
        </w:rPr>
        <w:t>حيث</w:t>
      </w:r>
      <w:r w:rsidRPr="00567363">
        <w:rPr>
          <w:rFonts w:cs="TAHER"/>
          <w:sz w:val="32"/>
          <w:szCs w:val="32"/>
          <w:rtl/>
        </w:rPr>
        <w:t xml:space="preserve"> </w:t>
      </w:r>
      <w:r w:rsidRPr="00567363">
        <w:rPr>
          <w:rFonts w:cs="TAHER" w:hint="cs"/>
          <w:sz w:val="32"/>
          <w:szCs w:val="32"/>
          <w:rtl/>
        </w:rPr>
        <w:t>لا</w:t>
      </w:r>
      <w:r w:rsidRPr="00567363">
        <w:rPr>
          <w:rFonts w:cs="TAHER"/>
          <w:sz w:val="32"/>
          <w:szCs w:val="32"/>
          <w:rtl/>
        </w:rPr>
        <w:t xml:space="preserve"> </w:t>
      </w:r>
      <w:r w:rsidRPr="00567363">
        <w:rPr>
          <w:rFonts w:cs="TAHER" w:hint="cs"/>
          <w:sz w:val="32"/>
          <w:szCs w:val="32"/>
          <w:rtl/>
        </w:rPr>
        <w:t>إصلاح</w:t>
      </w:r>
      <w:r w:rsidRPr="00567363">
        <w:rPr>
          <w:rFonts w:cs="TAHER"/>
          <w:sz w:val="32"/>
          <w:szCs w:val="32"/>
          <w:rtl/>
        </w:rPr>
        <w:t xml:space="preserve"> </w:t>
      </w:r>
      <w:r w:rsidRPr="00567363">
        <w:rPr>
          <w:rFonts w:cs="TAHER" w:hint="cs"/>
          <w:sz w:val="32"/>
          <w:szCs w:val="32"/>
          <w:rtl/>
        </w:rPr>
        <w:t>ديني</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الإسلام</w:t>
      </w:r>
      <w:r w:rsidRPr="00567363">
        <w:rPr>
          <w:rFonts w:cs="TAHER"/>
          <w:sz w:val="32"/>
          <w:szCs w:val="32"/>
          <w:rtl/>
        </w:rPr>
        <w:t xml:space="preserve"> </w:t>
      </w:r>
      <w:r w:rsidRPr="00567363">
        <w:rPr>
          <w:rFonts w:cs="TAHER" w:hint="cs"/>
          <w:sz w:val="32"/>
          <w:szCs w:val="32"/>
          <w:rtl/>
        </w:rPr>
        <w:t>بمعنى</w:t>
      </w:r>
      <w:r w:rsidRPr="00567363">
        <w:rPr>
          <w:rFonts w:cs="TAHER"/>
          <w:sz w:val="32"/>
          <w:szCs w:val="32"/>
          <w:rtl/>
        </w:rPr>
        <w:t xml:space="preserve"> </w:t>
      </w:r>
      <w:r w:rsidRPr="00567363">
        <w:rPr>
          <w:rFonts w:cs="TAHER" w:hint="cs"/>
          <w:sz w:val="32"/>
          <w:szCs w:val="32"/>
          <w:rtl/>
        </w:rPr>
        <w:t>إعادة</w:t>
      </w:r>
      <w:r w:rsidRPr="00567363">
        <w:rPr>
          <w:rFonts w:cs="TAHER"/>
          <w:sz w:val="32"/>
          <w:szCs w:val="32"/>
          <w:rtl/>
        </w:rPr>
        <w:t xml:space="preserve"> </w:t>
      </w:r>
      <w:r w:rsidRPr="00567363">
        <w:rPr>
          <w:rFonts w:cs="TAHER" w:hint="cs"/>
          <w:sz w:val="32"/>
          <w:szCs w:val="32"/>
          <w:rtl/>
        </w:rPr>
        <w:t>النظر</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الدين،</w:t>
      </w:r>
      <w:r w:rsidRPr="00567363">
        <w:rPr>
          <w:rFonts w:cs="TAHER"/>
          <w:sz w:val="32"/>
          <w:szCs w:val="32"/>
          <w:rtl/>
        </w:rPr>
        <w:t xml:space="preserve"> </w:t>
      </w:r>
      <w:r w:rsidRPr="00567363">
        <w:rPr>
          <w:rFonts w:cs="TAHER" w:hint="cs"/>
          <w:sz w:val="32"/>
          <w:szCs w:val="32"/>
          <w:rtl/>
        </w:rPr>
        <w:t>بل</w:t>
      </w:r>
      <w:r w:rsidRPr="00567363">
        <w:rPr>
          <w:rFonts w:cs="TAHER"/>
          <w:sz w:val="32"/>
          <w:szCs w:val="32"/>
          <w:rtl/>
        </w:rPr>
        <w:t xml:space="preserve"> </w:t>
      </w:r>
      <w:r w:rsidRPr="00567363">
        <w:rPr>
          <w:rFonts w:cs="TAHER" w:hint="cs"/>
          <w:sz w:val="32"/>
          <w:szCs w:val="32"/>
          <w:rtl/>
        </w:rPr>
        <w:t>إعادة</w:t>
      </w:r>
      <w:r w:rsidRPr="00567363">
        <w:rPr>
          <w:rFonts w:cs="TAHER"/>
          <w:sz w:val="32"/>
          <w:szCs w:val="32"/>
          <w:rtl/>
        </w:rPr>
        <w:t xml:space="preserve"> </w:t>
      </w:r>
      <w:r w:rsidRPr="00567363">
        <w:rPr>
          <w:rFonts w:cs="TAHER" w:hint="cs"/>
          <w:sz w:val="32"/>
          <w:szCs w:val="32"/>
          <w:rtl/>
        </w:rPr>
        <w:t>النظر</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رؤيتنا</w:t>
      </w:r>
      <w:r w:rsidRPr="00567363">
        <w:rPr>
          <w:rFonts w:cs="TAHER"/>
          <w:sz w:val="32"/>
          <w:szCs w:val="32"/>
          <w:rtl/>
        </w:rPr>
        <w:t xml:space="preserve"> </w:t>
      </w:r>
      <w:r w:rsidRPr="00567363">
        <w:rPr>
          <w:rFonts w:cs="TAHER" w:hint="cs"/>
          <w:sz w:val="32"/>
          <w:szCs w:val="32"/>
          <w:rtl/>
        </w:rPr>
        <w:t>وفهمنا</w:t>
      </w:r>
      <w:r w:rsidRPr="00567363">
        <w:rPr>
          <w:rFonts w:cs="TAHER"/>
          <w:sz w:val="32"/>
          <w:szCs w:val="32"/>
          <w:rtl/>
        </w:rPr>
        <w:t xml:space="preserve"> </w:t>
      </w:r>
      <w:r w:rsidRPr="00567363">
        <w:rPr>
          <w:rFonts w:cs="TAHER" w:hint="cs"/>
          <w:sz w:val="32"/>
          <w:szCs w:val="32"/>
          <w:rtl/>
        </w:rPr>
        <w:t>الديني</w:t>
      </w:r>
      <w:r w:rsidRPr="00567363">
        <w:rPr>
          <w:rFonts w:cs="TAHER"/>
          <w:sz w:val="32"/>
          <w:szCs w:val="32"/>
          <w:rtl/>
        </w:rPr>
        <w:t xml:space="preserve"> </w:t>
      </w:r>
      <w:r w:rsidRPr="00567363">
        <w:rPr>
          <w:rFonts w:cs="TAHER" w:hint="cs"/>
          <w:sz w:val="32"/>
          <w:szCs w:val="32"/>
          <w:rtl/>
        </w:rPr>
        <w:t>والعودة</w:t>
      </w:r>
      <w:r w:rsidRPr="00567363">
        <w:rPr>
          <w:rFonts w:cs="TAHER"/>
          <w:sz w:val="32"/>
          <w:szCs w:val="32"/>
          <w:rtl/>
        </w:rPr>
        <w:t xml:space="preserve"> </w:t>
      </w:r>
      <w:r w:rsidRPr="00567363">
        <w:rPr>
          <w:rFonts w:cs="TAHER" w:hint="cs"/>
          <w:sz w:val="32"/>
          <w:szCs w:val="32"/>
          <w:rtl/>
        </w:rPr>
        <w:t>إلى</w:t>
      </w:r>
      <w:r w:rsidRPr="00567363">
        <w:rPr>
          <w:rFonts w:cs="TAHER"/>
          <w:sz w:val="32"/>
          <w:szCs w:val="32"/>
          <w:rtl/>
        </w:rPr>
        <w:t xml:space="preserve"> </w:t>
      </w:r>
      <w:r w:rsidRPr="00567363">
        <w:rPr>
          <w:rFonts w:cs="TAHER" w:hint="cs"/>
          <w:sz w:val="32"/>
          <w:szCs w:val="32"/>
          <w:rtl/>
        </w:rPr>
        <w:t>الإسلام</w:t>
      </w:r>
      <w:r w:rsidRPr="00567363">
        <w:rPr>
          <w:rFonts w:cs="TAHER"/>
          <w:sz w:val="32"/>
          <w:szCs w:val="32"/>
          <w:rtl/>
        </w:rPr>
        <w:t xml:space="preserve"> </w:t>
      </w:r>
      <w:r w:rsidRPr="00567363">
        <w:rPr>
          <w:rFonts w:cs="TAHER" w:hint="cs"/>
          <w:sz w:val="32"/>
          <w:szCs w:val="32"/>
          <w:rtl/>
        </w:rPr>
        <w:t>الحقيقي</w:t>
      </w:r>
      <w:r w:rsidRPr="00567363">
        <w:rPr>
          <w:rFonts w:cs="TAHER"/>
          <w:sz w:val="32"/>
          <w:szCs w:val="32"/>
          <w:rtl/>
        </w:rPr>
        <w:t xml:space="preserve"> </w:t>
      </w:r>
      <w:r w:rsidRPr="00567363">
        <w:rPr>
          <w:rFonts w:cs="TAHER" w:hint="cs"/>
          <w:sz w:val="32"/>
          <w:szCs w:val="32"/>
          <w:rtl/>
        </w:rPr>
        <w:t>والوقوف</w:t>
      </w:r>
      <w:r w:rsidRPr="00567363">
        <w:rPr>
          <w:rFonts w:cs="TAHER"/>
          <w:sz w:val="32"/>
          <w:szCs w:val="32"/>
          <w:rtl/>
        </w:rPr>
        <w:t xml:space="preserve"> </w:t>
      </w:r>
      <w:r w:rsidRPr="00567363">
        <w:rPr>
          <w:rFonts w:cs="TAHER" w:hint="cs"/>
          <w:sz w:val="32"/>
          <w:szCs w:val="32"/>
          <w:rtl/>
        </w:rPr>
        <w:t>على</w:t>
      </w:r>
      <w:r w:rsidRPr="00567363">
        <w:rPr>
          <w:rFonts w:cs="TAHER"/>
          <w:sz w:val="32"/>
          <w:szCs w:val="32"/>
          <w:rtl/>
        </w:rPr>
        <w:t xml:space="preserve"> </w:t>
      </w:r>
      <w:r w:rsidRPr="00567363">
        <w:rPr>
          <w:rFonts w:cs="TAHER" w:hint="cs"/>
          <w:sz w:val="32"/>
          <w:szCs w:val="32"/>
          <w:rtl/>
        </w:rPr>
        <w:t>الروح</w:t>
      </w:r>
      <w:r w:rsidRPr="00567363">
        <w:rPr>
          <w:rFonts w:cs="TAHER"/>
          <w:sz w:val="32"/>
          <w:szCs w:val="32"/>
          <w:rtl/>
        </w:rPr>
        <w:t xml:space="preserve"> </w:t>
      </w:r>
      <w:r w:rsidRPr="00567363">
        <w:rPr>
          <w:rFonts w:cs="TAHER" w:hint="cs"/>
          <w:sz w:val="32"/>
          <w:szCs w:val="32"/>
          <w:rtl/>
        </w:rPr>
        <w:t>الحقيقية</w:t>
      </w:r>
      <w:r w:rsidRPr="00567363">
        <w:rPr>
          <w:rFonts w:cs="TAHER"/>
          <w:sz w:val="32"/>
          <w:szCs w:val="32"/>
          <w:rtl/>
        </w:rPr>
        <w:t xml:space="preserve"> </w:t>
      </w:r>
      <w:r w:rsidRPr="00567363">
        <w:rPr>
          <w:rFonts w:cs="TAHER" w:hint="cs"/>
          <w:sz w:val="32"/>
          <w:szCs w:val="32"/>
          <w:rtl/>
        </w:rPr>
        <w:t>للإسلام</w:t>
      </w:r>
      <w:r w:rsidRPr="00567363">
        <w:rPr>
          <w:rFonts w:cs="TAHER"/>
          <w:sz w:val="32"/>
          <w:szCs w:val="32"/>
          <w:rtl/>
        </w:rPr>
        <w:t xml:space="preserve"> </w:t>
      </w:r>
      <w:r w:rsidRPr="00567363">
        <w:rPr>
          <w:rFonts w:cs="TAHER" w:hint="cs"/>
          <w:sz w:val="32"/>
          <w:szCs w:val="32"/>
          <w:rtl/>
        </w:rPr>
        <w:t>الأول</w:t>
      </w:r>
      <w:r w:rsidR="008B77AC">
        <w:rPr>
          <w:rStyle w:val="a4"/>
          <w:rFonts w:cs="TAHER"/>
          <w:sz w:val="32"/>
          <w:szCs w:val="32"/>
          <w:rtl/>
        </w:rPr>
        <w:footnoteReference w:id="35"/>
      </w:r>
      <w:r w:rsidRPr="00567363">
        <w:rPr>
          <w:rFonts w:cs="TAHER"/>
          <w:sz w:val="32"/>
          <w:szCs w:val="32"/>
          <w:rtl/>
        </w:rPr>
        <w:t xml:space="preserve">. </w:t>
      </w:r>
    </w:p>
    <w:p w:rsidR="00567363" w:rsidRPr="00567363" w:rsidRDefault="00567363" w:rsidP="0026516C">
      <w:pPr>
        <w:bidi/>
        <w:spacing w:after="0" w:line="240" w:lineRule="atLeast"/>
        <w:ind w:firstLine="567"/>
        <w:jc w:val="both"/>
        <w:rPr>
          <w:rFonts w:cs="TAHER"/>
          <w:sz w:val="32"/>
          <w:szCs w:val="32"/>
        </w:rPr>
      </w:pPr>
      <w:r w:rsidRPr="00567363">
        <w:rPr>
          <w:rFonts w:cs="TAHER" w:hint="cs"/>
          <w:sz w:val="32"/>
          <w:szCs w:val="32"/>
          <w:rtl/>
        </w:rPr>
        <w:t>وكذا</w:t>
      </w:r>
      <w:r w:rsidRPr="00567363">
        <w:rPr>
          <w:rFonts w:cs="TAHER"/>
          <w:sz w:val="32"/>
          <w:szCs w:val="32"/>
          <w:rtl/>
        </w:rPr>
        <w:t xml:space="preserve"> </w:t>
      </w:r>
      <w:r w:rsidRPr="00567363">
        <w:rPr>
          <w:rFonts w:cs="TAHER" w:hint="cs"/>
          <w:sz w:val="32"/>
          <w:szCs w:val="32"/>
          <w:rtl/>
        </w:rPr>
        <w:t>كل</w:t>
      </w:r>
      <w:r w:rsidRPr="00567363">
        <w:rPr>
          <w:rFonts w:cs="TAHER"/>
          <w:sz w:val="32"/>
          <w:szCs w:val="32"/>
          <w:rtl/>
        </w:rPr>
        <w:t xml:space="preserve"> </w:t>
      </w:r>
      <w:r w:rsidRPr="00567363">
        <w:rPr>
          <w:rFonts w:cs="TAHER" w:hint="cs"/>
          <w:sz w:val="32"/>
          <w:szCs w:val="32"/>
          <w:rtl/>
        </w:rPr>
        <w:t>المفكرين</w:t>
      </w:r>
      <w:r w:rsidRPr="00567363">
        <w:rPr>
          <w:rFonts w:cs="TAHER"/>
          <w:sz w:val="32"/>
          <w:szCs w:val="32"/>
          <w:rtl/>
        </w:rPr>
        <w:t xml:space="preserve"> </w:t>
      </w:r>
      <w:r w:rsidRPr="00567363">
        <w:rPr>
          <w:rFonts w:cs="TAHER" w:hint="cs"/>
          <w:sz w:val="32"/>
          <w:szCs w:val="32"/>
          <w:rtl/>
        </w:rPr>
        <w:t>المجددين</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الإسلام</w:t>
      </w:r>
      <w:r w:rsidRPr="00567363">
        <w:rPr>
          <w:rFonts w:cs="TAHER"/>
          <w:sz w:val="32"/>
          <w:szCs w:val="32"/>
          <w:rtl/>
        </w:rPr>
        <w:t xml:space="preserve"> </w:t>
      </w:r>
      <w:r w:rsidRPr="00567363">
        <w:rPr>
          <w:rFonts w:cs="TAHER" w:hint="cs"/>
          <w:sz w:val="32"/>
          <w:szCs w:val="32"/>
          <w:rtl/>
        </w:rPr>
        <w:t>أمثال</w:t>
      </w:r>
      <w:r w:rsidRPr="00567363">
        <w:rPr>
          <w:rFonts w:cs="TAHER"/>
          <w:sz w:val="32"/>
          <w:szCs w:val="32"/>
          <w:rtl/>
        </w:rPr>
        <w:t xml:space="preserve"> </w:t>
      </w:r>
      <w:r w:rsidRPr="00567363">
        <w:rPr>
          <w:rFonts w:cs="TAHER" w:hint="cs"/>
          <w:sz w:val="32"/>
          <w:szCs w:val="32"/>
          <w:rtl/>
        </w:rPr>
        <w:t>الدكتور</w:t>
      </w:r>
      <w:r w:rsidRPr="00567363">
        <w:rPr>
          <w:rFonts w:cs="TAHER"/>
          <w:sz w:val="32"/>
          <w:szCs w:val="32"/>
          <w:rtl/>
        </w:rPr>
        <w:t xml:space="preserve"> </w:t>
      </w:r>
      <w:r w:rsidRPr="00567363">
        <w:rPr>
          <w:rFonts w:cs="TAHER" w:hint="cs"/>
          <w:sz w:val="32"/>
          <w:szCs w:val="32"/>
          <w:rtl/>
        </w:rPr>
        <w:t>إقبال</w:t>
      </w:r>
      <w:r w:rsidRPr="00567363">
        <w:rPr>
          <w:rFonts w:cs="TAHER"/>
          <w:sz w:val="32"/>
          <w:szCs w:val="32"/>
          <w:rtl/>
        </w:rPr>
        <w:t xml:space="preserve"> </w:t>
      </w:r>
      <w:r w:rsidRPr="00567363">
        <w:rPr>
          <w:rFonts w:cs="TAHER" w:hint="cs"/>
          <w:sz w:val="32"/>
          <w:szCs w:val="32"/>
          <w:rtl/>
        </w:rPr>
        <w:t>والسيد</w:t>
      </w:r>
      <w:r w:rsidRPr="00567363">
        <w:rPr>
          <w:rFonts w:cs="TAHER"/>
          <w:sz w:val="32"/>
          <w:szCs w:val="32"/>
          <w:rtl/>
        </w:rPr>
        <w:t xml:space="preserve"> </w:t>
      </w:r>
      <w:r w:rsidRPr="00567363">
        <w:rPr>
          <w:rFonts w:cs="TAHER" w:hint="cs"/>
          <w:sz w:val="32"/>
          <w:szCs w:val="32"/>
          <w:rtl/>
        </w:rPr>
        <w:t>جمال</w:t>
      </w:r>
      <w:r w:rsidRPr="00567363">
        <w:rPr>
          <w:rFonts w:cs="TAHER"/>
          <w:sz w:val="32"/>
          <w:szCs w:val="32"/>
          <w:rtl/>
        </w:rPr>
        <w:t xml:space="preserve"> </w:t>
      </w:r>
      <w:r w:rsidRPr="00567363">
        <w:rPr>
          <w:rFonts w:cs="TAHER" w:hint="cs"/>
          <w:sz w:val="32"/>
          <w:szCs w:val="32"/>
          <w:rtl/>
        </w:rPr>
        <w:t>الدين</w:t>
      </w:r>
      <w:r w:rsidRPr="00567363">
        <w:rPr>
          <w:rFonts w:cs="TAHER"/>
          <w:sz w:val="32"/>
          <w:szCs w:val="32"/>
          <w:rtl/>
        </w:rPr>
        <w:t xml:space="preserve"> </w:t>
      </w:r>
      <w:r w:rsidRPr="00567363">
        <w:rPr>
          <w:rFonts w:cs="TAHER" w:hint="cs"/>
          <w:sz w:val="32"/>
          <w:szCs w:val="32"/>
          <w:rtl/>
        </w:rPr>
        <w:t>الأفغاني</w:t>
      </w:r>
      <w:r w:rsidRPr="00567363">
        <w:rPr>
          <w:rFonts w:cs="TAHER"/>
          <w:sz w:val="32"/>
          <w:szCs w:val="32"/>
          <w:rtl/>
        </w:rPr>
        <w:t xml:space="preserve"> </w:t>
      </w:r>
      <w:r w:rsidRPr="00567363">
        <w:rPr>
          <w:rFonts w:cs="TAHER" w:hint="cs"/>
          <w:sz w:val="32"/>
          <w:szCs w:val="32"/>
          <w:rtl/>
        </w:rPr>
        <w:t>ومحمد</w:t>
      </w:r>
      <w:r w:rsidRPr="00567363">
        <w:rPr>
          <w:rFonts w:cs="TAHER"/>
          <w:sz w:val="32"/>
          <w:szCs w:val="32"/>
          <w:rtl/>
        </w:rPr>
        <w:t xml:space="preserve"> </w:t>
      </w:r>
      <w:r w:rsidRPr="00567363">
        <w:rPr>
          <w:rFonts w:cs="TAHER" w:hint="cs"/>
          <w:sz w:val="32"/>
          <w:szCs w:val="32"/>
          <w:rtl/>
        </w:rPr>
        <w:t>عبده</w:t>
      </w:r>
      <w:r w:rsidRPr="00567363">
        <w:rPr>
          <w:rFonts w:cs="TAHER"/>
          <w:sz w:val="32"/>
          <w:szCs w:val="32"/>
          <w:rtl/>
        </w:rPr>
        <w:t xml:space="preserve"> </w:t>
      </w:r>
      <w:r w:rsidRPr="00567363">
        <w:rPr>
          <w:rFonts w:cs="TAHER" w:hint="cs"/>
          <w:sz w:val="32"/>
          <w:szCs w:val="32"/>
          <w:rtl/>
        </w:rPr>
        <w:t>ومرتضى</w:t>
      </w:r>
      <w:r w:rsidRPr="00567363">
        <w:rPr>
          <w:rFonts w:cs="TAHER"/>
          <w:sz w:val="32"/>
          <w:szCs w:val="32"/>
          <w:rtl/>
        </w:rPr>
        <w:t xml:space="preserve"> </w:t>
      </w:r>
      <w:r w:rsidRPr="00567363">
        <w:rPr>
          <w:rFonts w:cs="TAHER" w:hint="cs"/>
          <w:sz w:val="32"/>
          <w:szCs w:val="32"/>
          <w:rtl/>
        </w:rPr>
        <w:t>المطهري</w:t>
      </w:r>
      <w:r w:rsidRPr="00567363">
        <w:rPr>
          <w:rFonts w:cs="TAHER"/>
          <w:sz w:val="32"/>
          <w:szCs w:val="32"/>
          <w:rtl/>
        </w:rPr>
        <w:t xml:space="preserve"> </w:t>
      </w:r>
      <w:r w:rsidRPr="00567363">
        <w:rPr>
          <w:rFonts w:cs="TAHER" w:hint="cs"/>
          <w:sz w:val="32"/>
          <w:szCs w:val="32"/>
          <w:rtl/>
        </w:rPr>
        <w:lastRenderedPageBreak/>
        <w:t>أجمعوا</w:t>
      </w:r>
      <w:r w:rsidRPr="00567363">
        <w:rPr>
          <w:rFonts w:cs="TAHER"/>
          <w:sz w:val="32"/>
          <w:szCs w:val="32"/>
          <w:rtl/>
        </w:rPr>
        <w:t xml:space="preserve"> </w:t>
      </w:r>
      <w:r w:rsidRPr="00567363">
        <w:rPr>
          <w:rFonts w:cs="TAHER" w:hint="cs"/>
          <w:sz w:val="32"/>
          <w:szCs w:val="32"/>
          <w:rtl/>
        </w:rPr>
        <w:t>على</w:t>
      </w:r>
      <w:r w:rsidRPr="00567363">
        <w:rPr>
          <w:rFonts w:cs="TAHER"/>
          <w:sz w:val="32"/>
          <w:szCs w:val="32"/>
          <w:rtl/>
        </w:rPr>
        <w:t xml:space="preserve"> </w:t>
      </w:r>
      <w:r w:rsidRPr="00567363">
        <w:rPr>
          <w:rFonts w:cs="TAHER" w:hint="cs"/>
          <w:sz w:val="32"/>
          <w:szCs w:val="32"/>
          <w:rtl/>
        </w:rPr>
        <w:t>أن</w:t>
      </w:r>
      <w:r w:rsidRPr="00567363">
        <w:rPr>
          <w:rFonts w:cs="TAHER"/>
          <w:sz w:val="32"/>
          <w:szCs w:val="32"/>
          <w:rtl/>
        </w:rPr>
        <w:t xml:space="preserve"> </w:t>
      </w:r>
      <w:r w:rsidRPr="00567363">
        <w:rPr>
          <w:rFonts w:cs="TAHER" w:hint="cs"/>
          <w:sz w:val="32"/>
          <w:szCs w:val="32"/>
          <w:rtl/>
        </w:rPr>
        <w:t>منهجية</w:t>
      </w:r>
      <w:r w:rsidRPr="00567363">
        <w:rPr>
          <w:rFonts w:cs="TAHER"/>
          <w:sz w:val="32"/>
          <w:szCs w:val="32"/>
          <w:rtl/>
        </w:rPr>
        <w:t xml:space="preserve"> </w:t>
      </w:r>
      <w:r w:rsidRPr="00567363">
        <w:rPr>
          <w:rFonts w:cs="TAHER" w:hint="cs"/>
          <w:sz w:val="32"/>
          <w:szCs w:val="32"/>
          <w:rtl/>
        </w:rPr>
        <w:t>التجديد</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الفكر</w:t>
      </w:r>
      <w:r w:rsidRPr="00567363">
        <w:rPr>
          <w:rFonts w:cs="TAHER"/>
          <w:sz w:val="32"/>
          <w:szCs w:val="32"/>
          <w:rtl/>
        </w:rPr>
        <w:t xml:space="preserve"> </w:t>
      </w:r>
      <w:r w:rsidRPr="00567363">
        <w:rPr>
          <w:rFonts w:cs="TAHER" w:hint="cs"/>
          <w:sz w:val="32"/>
          <w:szCs w:val="32"/>
          <w:rtl/>
        </w:rPr>
        <w:t>الإسلامي</w:t>
      </w:r>
      <w:r w:rsidRPr="00567363">
        <w:rPr>
          <w:rFonts w:cs="TAHER"/>
          <w:sz w:val="32"/>
          <w:szCs w:val="32"/>
          <w:rtl/>
        </w:rPr>
        <w:t xml:space="preserve"> </w:t>
      </w:r>
      <w:r w:rsidRPr="00567363">
        <w:rPr>
          <w:rFonts w:cs="TAHER" w:hint="cs"/>
          <w:sz w:val="32"/>
          <w:szCs w:val="32"/>
          <w:rtl/>
        </w:rPr>
        <w:t>لا</w:t>
      </w:r>
      <w:r w:rsidRPr="00567363">
        <w:rPr>
          <w:rFonts w:cs="TAHER"/>
          <w:sz w:val="32"/>
          <w:szCs w:val="32"/>
          <w:rtl/>
        </w:rPr>
        <w:t xml:space="preserve"> </w:t>
      </w:r>
      <w:r w:rsidRPr="00567363">
        <w:rPr>
          <w:rFonts w:cs="TAHER" w:hint="cs"/>
          <w:sz w:val="32"/>
          <w:szCs w:val="32"/>
          <w:rtl/>
        </w:rPr>
        <w:t>تطال</w:t>
      </w:r>
      <w:r w:rsidRPr="00567363">
        <w:rPr>
          <w:rFonts w:cs="TAHER"/>
          <w:sz w:val="32"/>
          <w:szCs w:val="32"/>
          <w:rtl/>
        </w:rPr>
        <w:t xml:space="preserve"> </w:t>
      </w:r>
      <w:r w:rsidRPr="00567363">
        <w:rPr>
          <w:rFonts w:cs="TAHER" w:hint="cs"/>
          <w:sz w:val="32"/>
          <w:szCs w:val="32"/>
          <w:rtl/>
        </w:rPr>
        <w:t>الدين</w:t>
      </w:r>
      <w:r w:rsidRPr="00567363">
        <w:rPr>
          <w:rFonts w:cs="TAHER"/>
          <w:sz w:val="32"/>
          <w:szCs w:val="32"/>
          <w:rtl/>
        </w:rPr>
        <w:t xml:space="preserve"> </w:t>
      </w:r>
      <w:r w:rsidRPr="00567363">
        <w:rPr>
          <w:rFonts w:cs="TAHER" w:hint="cs"/>
          <w:sz w:val="32"/>
          <w:szCs w:val="32"/>
          <w:rtl/>
        </w:rPr>
        <w:t>أو</w:t>
      </w:r>
      <w:r w:rsidRPr="00567363">
        <w:rPr>
          <w:rFonts w:cs="TAHER"/>
          <w:sz w:val="32"/>
          <w:szCs w:val="32"/>
          <w:rtl/>
        </w:rPr>
        <w:t xml:space="preserve"> </w:t>
      </w:r>
      <w:r w:rsidRPr="00567363">
        <w:rPr>
          <w:rFonts w:cs="TAHER" w:hint="cs"/>
          <w:sz w:val="32"/>
          <w:szCs w:val="32"/>
          <w:rtl/>
        </w:rPr>
        <w:t>الشريعة</w:t>
      </w:r>
      <w:r w:rsidRPr="00567363">
        <w:rPr>
          <w:rFonts w:cs="TAHER"/>
          <w:sz w:val="32"/>
          <w:szCs w:val="32"/>
          <w:rtl/>
        </w:rPr>
        <w:t xml:space="preserve"> </w:t>
      </w:r>
      <w:r w:rsidRPr="00567363">
        <w:rPr>
          <w:rFonts w:cs="TAHER" w:hint="cs"/>
          <w:sz w:val="32"/>
          <w:szCs w:val="32"/>
          <w:rtl/>
        </w:rPr>
        <w:t>المقدسة</w:t>
      </w:r>
      <w:r w:rsidRPr="00567363">
        <w:rPr>
          <w:rFonts w:cs="TAHER"/>
          <w:sz w:val="32"/>
          <w:szCs w:val="32"/>
          <w:rtl/>
        </w:rPr>
        <w:t xml:space="preserve"> </w:t>
      </w:r>
      <w:r w:rsidRPr="00567363">
        <w:rPr>
          <w:rFonts w:cs="TAHER" w:hint="cs"/>
          <w:sz w:val="32"/>
          <w:szCs w:val="32"/>
          <w:rtl/>
        </w:rPr>
        <w:t>التي</w:t>
      </w:r>
      <w:r w:rsidRPr="00567363">
        <w:rPr>
          <w:rFonts w:cs="TAHER"/>
          <w:sz w:val="32"/>
          <w:szCs w:val="32"/>
          <w:rtl/>
        </w:rPr>
        <w:t xml:space="preserve"> </w:t>
      </w:r>
      <w:r w:rsidRPr="00567363">
        <w:rPr>
          <w:rFonts w:cs="TAHER" w:hint="cs"/>
          <w:sz w:val="32"/>
          <w:szCs w:val="32"/>
          <w:rtl/>
        </w:rPr>
        <w:t>هي</w:t>
      </w:r>
      <w:r w:rsidRPr="00567363">
        <w:rPr>
          <w:rFonts w:cs="TAHER"/>
          <w:sz w:val="32"/>
          <w:szCs w:val="32"/>
          <w:rtl/>
        </w:rPr>
        <w:t xml:space="preserve"> </w:t>
      </w:r>
      <w:r w:rsidRPr="00567363">
        <w:rPr>
          <w:rFonts w:cs="TAHER" w:hint="cs"/>
          <w:sz w:val="32"/>
          <w:szCs w:val="32"/>
          <w:rtl/>
        </w:rPr>
        <w:t>وحي</w:t>
      </w:r>
      <w:r w:rsidRPr="00567363">
        <w:rPr>
          <w:rFonts w:cs="TAHER"/>
          <w:sz w:val="32"/>
          <w:szCs w:val="32"/>
          <w:rtl/>
        </w:rPr>
        <w:t xml:space="preserve"> </w:t>
      </w:r>
      <w:r w:rsidRPr="00567363">
        <w:rPr>
          <w:rFonts w:cs="TAHER" w:hint="cs"/>
          <w:sz w:val="32"/>
          <w:szCs w:val="32"/>
          <w:rtl/>
        </w:rPr>
        <w:t>رباني</w:t>
      </w:r>
      <w:r w:rsidRPr="00567363">
        <w:rPr>
          <w:rFonts w:cs="TAHER"/>
          <w:sz w:val="32"/>
          <w:szCs w:val="32"/>
          <w:rtl/>
        </w:rPr>
        <w:t xml:space="preserve"> </w:t>
      </w:r>
      <w:r w:rsidRPr="00567363">
        <w:rPr>
          <w:rFonts w:cs="TAHER" w:hint="cs"/>
          <w:sz w:val="32"/>
          <w:szCs w:val="32"/>
          <w:rtl/>
        </w:rPr>
        <w:t>أنزل</w:t>
      </w:r>
      <w:r w:rsidRPr="00567363">
        <w:rPr>
          <w:rFonts w:cs="TAHER"/>
          <w:sz w:val="32"/>
          <w:szCs w:val="32"/>
          <w:rtl/>
        </w:rPr>
        <w:t xml:space="preserve"> </w:t>
      </w:r>
      <w:r w:rsidRPr="00567363">
        <w:rPr>
          <w:rFonts w:cs="TAHER" w:hint="cs"/>
          <w:sz w:val="32"/>
          <w:szCs w:val="32"/>
          <w:rtl/>
        </w:rPr>
        <w:t>على</w:t>
      </w:r>
      <w:r w:rsidRPr="00567363">
        <w:rPr>
          <w:rFonts w:cs="TAHER"/>
          <w:sz w:val="32"/>
          <w:szCs w:val="32"/>
          <w:rtl/>
        </w:rPr>
        <w:t xml:space="preserve"> </w:t>
      </w:r>
      <w:r w:rsidRPr="00567363">
        <w:rPr>
          <w:rFonts w:cs="TAHER" w:hint="cs"/>
          <w:sz w:val="32"/>
          <w:szCs w:val="32"/>
          <w:rtl/>
        </w:rPr>
        <w:t>الرسول</w:t>
      </w:r>
      <w:r w:rsidRPr="00567363">
        <w:rPr>
          <w:rFonts w:cs="TAHER"/>
          <w:sz w:val="32"/>
          <w:szCs w:val="32"/>
          <w:rtl/>
        </w:rPr>
        <w:t xml:space="preserve"> </w:t>
      </w:r>
      <w:r w:rsidRPr="00567363">
        <w:rPr>
          <w:rFonts w:cs="TAHER" w:hint="cs"/>
          <w:sz w:val="32"/>
          <w:szCs w:val="32"/>
          <w:rtl/>
        </w:rPr>
        <w:t>محمد</w:t>
      </w:r>
      <w:r w:rsidRPr="00567363">
        <w:rPr>
          <w:rFonts w:cs="TAHER"/>
          <w:sz w:val="32"/>
          <w:szCs w:val="32"/>
          <w:rtl/>
        </w:rPr>
        <w:t xml:space="preserve"> </w:t>
      </w:r>
      <w:r w:rsidRPr="00567363">
        <w:rPr>
          <w:rFonts w:cs="TAHER" w:hint="cs"/>
          <w:sz w:val="32"/>
          <w:szCs w:val="32"/>
          <w:rtl/>
        </w:rPr>
        <w:t>صلى</w:t>
      </w:r>
      <w:r w:rsidRPr="00567363">
        <w:rPr>
          <w:rFonts w:cs="TAHER"/>
          <w:sz w:val="32"/>
          <w:szCs w:val="32"/>
          <w:rtl/>
        </w:rPr>
        <w:t xml:space="preserve"> </w:t>
      </w:r>
      <w:r w:rsidRPr="00567363">
        <w:rPr>
          <w:rFonts w:cs="TAHER" w:hint="cs"/>
          <w:sz w:val="32"/>
          <w:szCs w:val="32"/>
          <w:rtl/>
        </w:rPr>
        <w:t>الله</w:t>
      </w:r>
      <w:r w:rsidRPr="00567363">
        <w:rPr>
          <w:rFonts w:cs="TAHER"/>
          <w:sz w:val="32"/>
          <w:szCs w:val="32"/>
          <w:rtl/>
        </w:rPr>
        <w:t xml:space="preserve"> </w:t>
      </w:r>
      <w:r w:rsidRPr="00567363">
        <w:rPr>
          <w:rFonts w:cs="TAHER" w:hint="cs"/>
          <w:sz w:val="32"/>
          <w:szCs w:val="32"/>
          <w:rtl/>
        </w:rPr>
        <w:t>عليه</w:t>
      </w:r>
      <w:r w:rsidRPr="00567363">
        <w:rPr>
          <w:rFonts w:cs="TAHER"/>
          <w:sz w:val="32"/>
          <w:szCs w:val="32"/>
          <w:rtl/>
        </w:rPr>
        <w:t xml:space="preserve"> </w:t>
      </w:r>
      <w:r w:rsidRPr="00567363">
        <w:rPr>
          <w:rFonts w:cs="TAHER" w:hint="cs"/>
          <w:sz w:val="32"/>
          <w:szCs w:val="32"/>
          <w:rtl/>
        </w:rPr>
        <w:t>وآله</w:t>
      </w:r>
      <w:r w:rsidRPr="00567363">
        <w:rPr>
          <w:rFonts w:cs="TAHER"/>
          <w:sz w:val="32"/>
          <w:szCs w:val="32"/>
          <w:rtl/>
        </w:rPr>
        <w:t xml:space="preserve"> </w:t>
      </w:r>
      <w:r w:rsidRPr="00567363">
        <w:rPr>
          <w:rFonts w:cs="TAHER" w:hint="cs"/>
          <w:sz w:val="32"/>
          <w:szCs w:val="32"/>
          <w:rtl/>
        </w:rPr>
        <w:t>وسلم،</w:t>
      </w:r>
      <w:r w:rsidRPr="00567363">
        <w:rPr>
          <w:rFonts w:cs="TAHER"/>
          <w:sz w:val="32"/>
          <w:szCs w:val="32"/>
          <w:rtl/>
        </w:rPr>
        <w:t xml:space="preserve"> </w:t>
      </w:r>
      <w:r w:rsidRPr="00567363">
        <w:rPr>
          <w:rFonts w:cs="TAHER" w:hint="cs"/>
          <w:sz w:val="32"/>
          <w:szCs w:val="32"/>
          <w:rtl/>
        </w:rPr>
        <w:t>وهي</w:t>
      </w:r>
      <w:r w:rsidRPr="00567363">
        <w:rPr>
          <w:rFonts w:cs="TAHER"/>
          <w:sz w:val="32"/>
          <w:szCs w:val="32"/>
          <w:rtl/>
        </w:rPr>
        <w:t xml:space="preserve"> </w:t>
      </w:r>
      <w:r w:rsidRPr="00567363">
        <w:rPr>
          <w:rFonts w:cs="TAHER" w:hint="cs"/>
          <w:sz w:val="32"/>
          <w:szCs w:val="32"/>
          <w:rtl/>
        </w:rPr>
        <w:t>متجسدة</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النص</w:t>
      </w:r>
      <w:r w:rsidRPr="00567363">
        <w:rPr>
          <w:rFonts w:cs="TAHER"/>
          <w:sz w:val="32"/>
          <w:szCs w:val="32"/>
          <w:rtl/>
        </w:rPr>
        <w:t xml:space="preserve"> </w:t>
      </w:r>
      <w:r w:rsidRPr="00567363">
        <w:rPr>
          <w:rFonts w:cs="TAHER" w:hint="cs"/>
          <w:sz w:val="32"/>
          <w:szCs w:val="32"/>
          <w:rtl/>
        </w:rPr>
        <w:t>المقدس</w:t>
      </w:r>
      <w:r w:rsidRPr="00567363">
        <w:rPr>
          <w:rFonts w:cs="TAHER"/>
          <w:sz w:val="32"/>
          <w:szCs w:val="32"/>
          <w:rtl/>
        </w:rPr>
        <w:t xml:space="preserve"> </w:t>
      </w:r>
      <w:r w:rsidRPr="00567363">
        <w:rPr>
          <w:rFonts w:cs="TAHER" w:hint="cs"/>
          <w:sz w:val="32"/>
          <w:szCs w:val="32"/>
          <w:rtl/>
        </w:rPr>
        <w:t>الذي</w:t>
      </w:r>
      <w:r w:rsidRPr="00567363">
        <w:rPr>
          <w:rFonts w:cs="TAHER"/>
          <w:sz w:val="32"/>
          <w:szCs w:val="32"/>
          <w:rtl/>
        </w:rPr>
        <w:t xml:space="preserve"> </w:t>
      </w:r>
      <w:r w:rsidRPr="00567363">
        <w:rPr>
          <w:rFonts w:cs="TAHER" w:hint="cs"/>
          <w:sz w:val="32"/>
          <w:szCs w:val="32"/>
          <w:rtl/>
        </w:rPr>
        <w:t>لا</w:t>
      </w:r>
      <w:r w:rsidRPr="00567363">
        <w:rPr>
          <w:rFonts w:cs="TAHER"/>
          <w:sz w:val="32"/>
          <w:szCs w:val="32"/>
          <w:rtl/>
        </w:rPr>
        <w:t xml:space="preserve"> </w:t>
      </w:r>
      <w:r w:rsidRPr="00567363">
        <w:rPr>
          <w:rFonts w:cs="TAHER" w:hint="cs"/>
          <w:sz w:val="32"/>
          <w:szCs w:val="32"/>
          <w:rtl/>
        </w:rPr>
        <w:t>يأتيه</w:t>
      </w:r>
      <w:r w:rsidRPr="00567363">
        <w:rPr>
          <w:rFonts w:cs="TAHER"/>
          <w:sz w:val="32"/>
          <w:szCs w:val="32"/>
          <w:rtl/>
        </w:rPr>
        <w:t xml:space="preserve"> </w:t>
      </w:r>
      <w:r w:rsidRPr="00567363">
        <w:rPr>
          <w:rFonts w:cs="TAHER" w:hint="cs"/>
          <w:sz w:val="32"/>
          <w:szCs w:val="32"/>
          <w:rtl/>
        </w:rPr>
        <w:t>الباطل</w:t>
      </w:r>
      <w:r w:rsidRPr="00567363">
        <w:rPr>
          <w:rFonts w:cs="TAHER"/>
          <w:sz w:val="32"/>
          <w:szCs w:val="32"/>
          <w:rtl/>
        </w:rPr>
        <w:t xml:space="preserve"> </w:t>
      </w:r>
      <w:r w:rsidRPr="00567363">
        <w:rPr>
          <w:rFonts w:cs="TAHER" w:hint="cs"/>
          <w:sz w:val="32"/>
          <w:szCs w:val="32"/>
          <w:rtl/>
        </w:rPr>
        <w:t>من</w:t>
      </w:r>
      <w:r w:rsidRPr="00567363">
        <w:rPr>
          <w:rFonts w:cs="TAHER"/>
          <w:sz w:val="32"/>
          <w:szCs w:val="32"/>
          <w:rtl/>
        </w:rPr>
        <w:t xml:space="preserve"> </w:t>
      </w:r>
      <w:r w:rsidRPr="00567363">
        <w:rPr>
          <w:rFonts w:cs="TAHER" w:hint="cs"/>
          <w:sz w:val="32"/>
          <w:szCs w:val="32"/>
          <w:rtl/>
        </w:rPr>
        <w:t>بين</w:t>
      </w:r>
      <w:r w:rsidRPr="00567363">
        <w:rPr>
          <w:rFonts w:cs="TAHER"/>
          <w:sz w:val="32"/>
          <w:szCs w:val="32"/>
          <w:rtl/>
        </w:rPr>
        <w:t xml:space="preserve"> </w:t>
      </w:r>
      <w:r w:rsidRPr="00567363">
        <w:rPr>
          <w:rFonts w:cs="TAHER" w:hint="cs"/>
          <w:sz w:val="32"/>
          <w:szCs w:val="32"/>
          <w:rtl/>
        </w:rPr>
        <w:t>يديه</w:t>
      </w:r>
      <w:r w:rsidRPr="00567363">
        <w:rPr>
          <w:rFonts w:cs="TAHER"/>
          <w:sz w:val="32"/>
          <w:szCs w:val="32"/>
          <w:rtl/>
        </w:rPr>
        <w:t xml:space="preserve"> </w:t>
      </w:r>
      <w:r w:rsidRPr="00567363">
        <w:rPr>
          <w:rFonts w:cs="TAHER" w:hint="cs"/>
          <w:sz w:val="32"/>
          <w:szCs w:val="32"/>
          <w:rtl/>
        </w:rPr>
        <w:t>ولا</w:t>
      </w:r>
      <w:r w:rsidRPr="00567363">
        <w:rPr>
          <w:rFonts w:cs="TAHER"/>
          <w:sz w:val="32"/>
          <w:szCs w:val="32"/>
          <w:rtl/>
        </w:rPr>
        <w:t xml:space="preserve"> </w:t>
      </w:r>
      <w:r w:rsidRPr="00567363">
        <w:rPr>
          <w:rFonts w:cs="TAHER" w:hint="cs"/>
          <w:sz w:val="32"/>
          <w:szCs w:val="32"/>
          <w:rtl/>
        </w:rPr>
        <w:t>من</w:t>
      </w:r>
      <w:r w:rsidRPr="00567363">
        <w:rPr>
          <w:rFonts w:cs="TAHER"/>
          <w:sz w:val="32"/>
          <w:szCs w:val="32"/>
          <w:rtl/>
        </w:rPr>
        <w:t xml:space="preserve"> </w:t>
      </w:r>
      <w:r w:rsidRPr="00567363">
        <w:rPr>
          <w:rFonts w:cs="TAHER" w:hint="cs"/>
          <w:sz w:val="32"/>
          <w:szCs w:val="32"/>
          <w:rtl/>
        </w:rPr>
        <w:t>خلفه،</w:t>
      </w:r>
      <w:r w:rsidRPr="00567363">
        <w:rPr>
          <w:rFonts w:cs="TAHER"/>
          <w:sz w:val="32"/>
          <w:szCs w:val="32"/>
          <w:rtl/>
        </w:rPr>
        <w:t xml:space="preserve"> </w:t>
      </w:r>
      <w:r w:rsidRPr="00567363">
        <w:rPr>
          <w:rFonts w:cs="TAHER" w:hint="cs"/>
          <w:sz w:val="32"/>
          <w:szCs w:val="32"/>
          <w:rtl/>
        </w:rPr>
        <w:t>والذي</w:t>
      </w:r>
      <w:r w:rsidRPr="00567363">
        <w:rPr>
          <w:rFonts w:cs="TAHER"/>
          <w:sz w:val="32"/>
          <w:szCs w:val="32"/>
          <w:rtl/>
        </w:rPr>
        <w:t xml:space="preserve"> </w:t>
      </w:r>
      <w:r w:rsidRPr="00567363">
        <w:rPr>
          <w:rFonts w:cs="TAHER" w:hint="cs"/>
          <w:sz w:val="32"/>
          <w:szCs w:val="32"/>
          <w:rtl/>
        </w:rPr>
        <w:t>لا</w:t>
      </w:r>
      <w:r w:rsidRPr="00567363">
        <w:rPr>
          <w:rFonts w:cs="TAHER"/>
          <w:sz w:val="32"/>
          <w:szCs w:val="32"/>
          <w:rtl/>
        </w:rPr>
        <w:t xml:space="preserve"> </w:t>
      </w:r>
      <w:r w:rsidRPr="00567363">
        <w:rPr>
          <w:rFonts w:cs="TAHER" w:hint="cs"/>
          <w:sz w:val="32"/>
          <w:szCs w:val="32"/>
          <w:rtl/>
        </w:rPr>
        <w:t>يجوز</w:t>
      </w:r>
      <w:r w:rsidRPr="00567363">
        <w:rPr>
          <w:rFonts w:cs="TAHER"/>
          <w:sz w:val="32"/>
          <w:szCs w:val="32"/>
          <w:rtl/>
        </w:rPr>
        <w:t xml:space="preserve"> </w:t>
      </w:r>
      <w:r w:rsidRPr="00567363">
        <w:rPr>
          <w:rFonts w:cs="TAHER" w:hint="cs"/>
          <w:sz w:val="32"/>
          <w:szCs w:val="32"/>
          <w:rtl/>
        </w:rPr>
        <w:t>أن</w:t>
      </w:r>
      <w:r w:rsidRPr="00567363">
        <w:rPr>
          <w:rFonts w:cs="TAHER"/>
          <w:sz w:val="32"/>
          <w:szCs w:val="32"/>
          <w:rtl/>
        </w:rPr>
        <w:t xml:space="preserve"> </w:t>
      </w:r>
      <w:r w:rsidRPr="00567363">
        <w:rPr>
          <w:rFonts w:cs="TAHER" w:hint="cs"/>
          <w:sz w:val="32"/>
          <w:szCs w:val="32"/>
          <w:rtl/>
        </w:rPr>
        <w:t>يضاف</w:t>
      </w:r>
      <w:r w:rsidRPr="00567363">
        <w:rPr>
          <w:rFonts w:cs="TAHER"/>
          <w:sz w:val="32"/>
          <w:szCs w:val="32"/>
          <w:rtl/>
        </w:rPr>
        <w:t xml:space="preserve"> </w:t>
      </w:r>
      <w:r w:rsidRPr="00567363">
        <w:rPr>
          <w:rFonts w:cs="TAHER" w:hint="cs"/>
          <w:sz w:val="32"/>
          <w:szCs w:val="32"/>
          <w:rtl/>
        </w:rPr>
        <w:t>إليه</w:t>
      </w:r>
      <w:r w:rsidRPr="00567363">
        <w:rPr>
          <w:rFonts w:cs="TAHER"/>
          <w:sz w:val="32"/>
          <w:szCs w:val="32"/>
          <w:rtl/>
        </w:rPr>
        <w:t xml:space="preserve"> </w:t>
      </w:r>
      <w:r w:rsidRPr="00567363">
        <w:rPr>
          <w:rFonts w:cs="TAHER" w:hint="cs"/>
          <w:sz w:val="32"/>
          <w:szCs w:val="32"/>
          <w:rtl/>
        </w:rPr>
        <w:t>شيء</w:t>
      </w:r>
      <w:r w:rsidRPr="00567363">
        <w:rPr>
          <w:rFonts w:cs="TAHER"/>
          <w:sz w:val="32"/>
          <w:szCs w:val="32"/>
          <w:rtl/>
        </w:rPr>
        <w:t xml:space="preserve"> </w:t>
      </w:r>
      <w:r w:rsidRPr="00567363">
        <w:rPr>
          <w:rFonts w:cs="TAHER" w:hint="cs"/>
          <w:sz w:val="32"/>
          <w:szCs w:val="32"/>
          <w:rtl/>
        </w:rPr>
        <w:t>أو</w:t>
      </w:r>
      <w:r w:rsidRPr="00567363">
        <w:rPr>
          <w:rFonts w:cs="TAHER"/>
          <w:sz w:val="32"/>
          <w:szCs w:val="32"/>
          <w:rtl/>
        </w:rPr>
        <w:t xml:space="preserve"> </w:t>
      </w:r>
      <w:r w:rsidRPr="00567363">
        <w:rPr>
          <w:rFonts w:cs="TAHER" w:hint="cs"/>
          <w:sz w:val="32"/>
          <w:szCs w:val="32"/>
          <w:rtl/>
        </w:rPr>
        <w:t>ينتقص</w:t>
      </w:r>
      <w:r w:rsidRPr="00567363">
        <w:rPr>
          <w:rFonts w:cs="TAHER"/>
          <w:sz w:val="32"/>
          <w:szCs w:val="32"/>
          <w:rtl/>
        </w:rPr>
        <w:t xml:space="preserve"> </w:t>
      </w:r>
      <w:r w:rsidRPr="00567363">
        <w:rPr>
          <w:rFonts w:cs="TAHER" w:hint="cs"/>
          <w:sz w:val="32"/>
          <w:szCs w:val="32"/>
          <w:rtl/>
        </w:rPr>
        <w:t>منه</w:t>
      </w:r>
      <w:r w:rsidRPr="00567363">
        <w:rPr>
          <w:rFonts w:cs="TAHER"/>
          <w:sz w:val="32"/>
          <w:szCs w:val="32"/>
          <w:rtl/>
        </w:rPr>
        <w:t xml:space="preserve"> </w:t>
      </w:r>
      <w:r w:rsidRPr="00567363">
        <w:rPr>
          <w:rFonts w:cs="TAHER" w:hint="cs"/>
          <w:sz w:val="32"/>
          <w:szCs w:val="32"/>
          <w:rtl/>
        </w:rPr>
        <w:t>شيء</w:t>
      </w:r>
      <w:r w:rsidRPr="00567363">
        <w:rPr>
          <w:rFonts w:cs="TAHER"/>
          <w:sz w:val="32"/>
          <w:szCs w:val="32"/>
          <w:rtl/>
        </w:rPr>
        <w:t xml:space="preserve">. </w:t>
      </w:r>
      <w:r w:rsidRPr="00567363">
        <w:rPr>
          <w:rFonts w:cs="TAHER" w:hint="cs"/>
          <w:sz w:val="32"/>
          <w:szCs w:val="32"/>
          <w:rtl/>
        </w:rPr>
        <w:t>فالزيادة</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الدين</w:t>
      </w:r>
      <w:r w:rsidRPr="00567363">
        <w:rPr>
          <w:rFonts w:cs="TAHER"/>
          <w:sz w:val="32"/>
          <w:szCs w:val="32"/>
          <w:rtl/>
        </w:rPr>
        <w:t xml:space="preserve"> </w:t>
      </w:r>
      <w:r w:rsidRPr="00567363">
        <w:rPr>
          <w:rFonts w:cs="TAHER" w:hint="cs"/>
          <w:sz w:val="32"/>
          <w:szCs w:val="32"/>
          <w:rtl/>
        </w:rPr>
        <w:t>حرام</w:t>
      </w:r>
      <w:r w:rsidRPr="00567363">
        <w:rPr>
          <w:rFonts w:cs="TAHER"/>
          <w:sz w:val="32"/>
          <w:szCs w:val="32"/>
          <w:rtl/>
        </w:rPr>
        <w:t xml:space="preserve"> </w:t>
      </w:r>
      <w:r w:rsidRPr="00567363">
        <w:rPr>
          <w:rFonts w:cs="TAHER" w:hint="cs"/>
          <w:sz w:val="32"/>
          <w:szCs w:val="32"/>
          <w:rtl/>
        </w:rPr>
        <w:t>لأنها</w:t>
      </w:r>
      <w:r w:rsidRPr="00567363">
        <w:rPr>
          <w:rFonts w:cs="TAHER"/>
          <w:sz w:val="32"/>
          <w:szCs w:val="32"/>
          <w:rtl/>
        </w:rPr>
        <w:t xml:space="preserve"> </w:t>
      </w:r>
      <w:r w:rsidRPr="00567363">
        <w:rPr>
          <w:rFonts w:cs="TAHER" w:hint="cs"/>
          <w:sz w:val="32"/>
          <w:szCs w:val="32"/>
          <w:rtl/>
        </w:rPr>
        <w:t>غلوّ</w:t>
      </w:r>
      <w:r w:rsidRPr="00567363">
        <w:rPr>
          <w:rFonts w:cs="TAHER"/>
          <w:sz w:val="32"/>
          <w:szCs w:val="32"/>
          <w:rtl/>
        </w:rPr>
        <w:t xml:space="preserve"> </w:t>
      </w:r>
      <w:r w:rsidRPr="00567363">
        <w:rPr>
          <w:rFonts w:cs="TAHER" w:hint="cs"/>
          <w:sz w:val="32"/>
          <w:szCs w:val="32"/>
          <w:rtl/>
        </w:rPr>
        <w:t>والغلوّ</w:t>
      </w:r>
      <w:r w:rsidRPr="00567363">
        <w:rPr>
          <w:rFonts w:cs="TAHER"/>
          <w:sz w:val="32"/>
          <w:szCs w:val="32"/>
          <w:rtl/>
        </w:rPr>
        <w:t xml:space="preserve"> </w:t>
      </w:r>
      <w:r w:rsidRPr="00567363">
        <w:rPr>
          <w:rFonts w:cs="TAHER" w:hint="cs"/>
          <w:sz w:val="32"/>
          <w:szCs w:val="32"/>
          <w:rtl/>
        </w:rPr>
        <w:t>حرام،</w:t>
      </w:r>
      <w:r w:rsidRPr="00567363">
        <w:rPr>
          <w:rFonts w:cs="TAHER"/>
          <w:sz w:val="32"/>
          <w:szCs w:val="32"/>
          <w:rtl/>
        </w:rPr>
        <w:t xml:space="preserve"> </w:t>
      </w:r>
      <w:r w:rsidRPr="00567363">
        <w:rPr>
          <w:rFonts w:cs="TAHER" w:hint="cs"/>
          <w:sz w:val="32"/>
          <w:szCs w:val="32"/>
          <w:rtl/>
        </w:rPr>
        <w:t>وقد</w:t>
      </w:r>
      <w:r w:rsidRPr="00567363">
        <w:rPr>
          <w:rFonts w:cs="TAHER"/>
          <w:sz w:val="32"/>
          <w:szCs w:val="32"/>
          <w:rtl/>
        </w:rPr>
        <w:t xml:space="preserve"> </w:t>
      </w:r>
      <w:r w:rsidRPr="00567363">
        <w:rPr>
          <w:rFonts w:cs="TAHER" w:hint="cs"/>
          <w:sz w:val="32"/>
          <w:szCs w:val="32"/>
          <w:rtl/>
        </w:rPr>
        <w:t>استشهد</w:t>
      </w:r>
      <w:r w:rsidRPr="00567363">
        <w:rPr>
          <w:rFonts w:cs="TAHER"/>
          <w:sz w:val="32"/>
          <w:szCs w:val="32"/>
          <w:rtl/>
        </w:rPr>
        <w:t xml:space="preserve"> </w:t>
      </w:r>
      <w:r w:rsidRPr="00567363">
        <w:rPr>
          <w:rFonts w:cs="TAHER" w:hint="cs"/>
          <w:sz w:val="32"/>
          <w:szCs w:val="32"/>
          <w:rtl/>
        </w:rPr>
        <w:t>بعضهم</w:t>
      </w:r>
      <w:r w:rsidRPr="00567363">
        <w:rPr>
          <w:rFonts w:cs="TAHER"/>
          <w:sz w:val="32"/>
          <w:szCs w:val="32"/>
          <w:rtl/>
        </w:rPr>
        <w:t xml:space="preserve"> </w:t>
      </w:r>
      <w:r w:rsidRPr="00567363">
        <w:rPr>
          <w:rFonts w:cs="TAHER" w:hint="cs"/>
          <w:sz w:val="32"/>
          <w:szCs w:val="32"/>
          <w:rtl/>
        </w:rPr>
        <w:t>بما</w:t>
      </w:r>
      <w:r w:rsidRPr="00567363">
        <w:rPr>
          <w:rFonts w:cs="TAHER"/>
          <w:sz w:val="32"/>
          <w:szCs w:val="32"/>
          <w:rtl/>
        </w:rPr>
        <w:t xml:space="preserve"> </w:t>
      </w:r>
      <w:r w:rsidRPr="00567363">
        <w:rPr>
          <w:rFonts w:cs="TAHER" w:hint="cs"/>
          <w:sz w:val="32"/>
          <w:szCs w:val="32"/>
          <w:rtl/>
        </w:rPr>
        <w:t>جرى</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العالم</w:t>
      </w:r>
      <w:r w:rsidRPr="00567363">
        <w:rPr>
          <w:rFonts w:cs="TAHER"/>
          <w:sz w:val="32"/>
          <w:szCs w:val="32"/>
          <w:rtl/>
        </w:rPr>
        <w:t xml:space="preserve"> </w:t>
      </w:r>
      <w:r w:rsidRPr="00567363">
        <w:rPr>
          <w:rFonts w:cs="TAHER" w:hint="cs"/>
          <w:sz w:val="32"/>
          <w:szCs w:val="32"/>
          <w:rtl/>
        </w:rPr>
        <w:t>المسيحي</w:t>
      </w:r>
      <w:r w:rsidRPr="00567363">
        <w:rPr>
          <w:rFonts w:cs="TAHER"/>
          <w:sz w:val="32"/>
          <w:szCs w:val="32"/>
          <w:rtl/>
        </w:rPr>
        <w:t xml:space="preserve"> </w:t>
      </w:r>
      <w:r w:rsidRPr="00567363">
        <w:rPr>
          <w:rFonts w:cs="TAHER" w:hint="cs"/>
          <w:sz w:val="32"/>
          <w:szCs w:val="32"/>
          <w:rtl/>
        </w:rPr>
        <w:t>حيث</w:t>
      </w:r>
      <w:r w:rsidRPr="00567363">
        <w:rPr>
          <w:rFonts w:cs="TAHER"/>
          <w:sz w:val="32"/>
          <w:szCs w:val="32"/>
          <w:rtl/>
        </w:rPr>
        <w:t xml:space="preserve"> </w:t>
      </w:r>
      <w:r w:rsidRPr="00567363">
        <w:rPr>
          <w:rFonts w:cs="TAHER" w:hint="cs"/>
          <w:sz w:val="32"/>
          <w:szCs w:val="32"/>
          <w:rtl/>
        </w:rPr>
        <w:t>كان</w:t>
      </w:r>
      <w:r w:rsidRPr="00567363">
        <w:rPr>
          <w:rFonts w:cs="TAHER"/>
          <w:sz w:val="32"/>
          <w:szCs w:val="32"/>
          <w:rtl/>
        </w:rPr>
        <w:t xml:space="preserve"> </w:t>
      </w:r>
      <w:r w:rsidRPr="00567363">
        <w:rPr>
          <w:rFonts w:cs="TAHER" w:hint="cs"/>
          <w:sz w:val="32"/>
          <w:szCs w:val="32"/>
          <w:rtl/>
        </w:rPr>
        <w:t>الغلو</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الدين</w:t>
      </w:r>
      <w:r w:rsidRPr="00567363">
        <w:rPr>
          <w:rFonts w:cs="TAHER"/>
          <w:sz w:val="32"/>
          <w:szCs w:val="32"/>
          <w:rtl/>
        </w:rPr>
        <w:t xml:space="preserve"> </w:t>
      </w:r>
      <w:r w:rsidRPr="00567363">
        <w:rPr>
          <w:rFonts w:cs="TAHER" w:hint="cs"/>
          <w:sz w:val="32"/>
          <w:szCs w:val="32"/>
          <w:rtl/>
        </w:rPr>
        <w:t>سبباً</w:t>
      </w:r>
      <w:r w:rsidRPr="00567363">
        <w:rPr>
          <w:rFonts w:cs="TAHER"/>
          <w:sz w:val="32"/>
          <w:szCs w:val="32"/>
          <w:rtl/>
        </w:rPr>
        <w:t xml:space="preserve"> </w:t>
      </w:r>
      <w:r w:rsidRPr="00567363">
        <w:rPr>
          <w:rFonts w:cs="TAHER" w:hint="cs"/>
          <w:sz w:val="32"/>
          <w:szCs w:val="32"/>
          <w:rtl/>
        </w:rPr>
        <w:t>مباشراً</w:t>
      </w:r>
      <w:r w:rsidRPr="00567363">
        <w:rPr>
          <w:rFonts w:cs="TAHER"/>
          <w:sz w:val="32"/>
          <w:szCs w:val="32"/>
          <w:rtl/>
        </w:rPr>
        <w:t xml:space="preserve"> </w:t>
      </w:r>
      <w:r w:rsidRPr="00567363">
        <w:rPr>
          <w:rFonts w:cs="TAHER" w:hint="cs"/>
          <w:sz w:val="32"/>
          <w:szCs w:val="32"/>
          <w:rtl/>
        </w:rPr>
        <w:t>لانتهاء</w:t>
      </w:r>
      <w:r w:rsidRPr="00567363">
        <w:rPr>
          <w:rFonts w:cs="TAHER"/>
          <w:sz w:val="32"/>
          <w:szCs w:val="32"/>
          <w:rtl/>
        </w:rPr>
        <w:t xml:space="preserve"> </w:t>
      </w:r>
      <w:r w:rsidRPr="00567363">
        <w:rPr>
          <w:rFonts w:cs="TAHER" w:hint="cs"/>
          <w:sz w:val="32"/>
          <w:szCs w:val="32"/>
          <w:rtl/>
        </w:rPr>
        <w:t>سيطرة</w:t>
      </w:r>
      <w:r w:rsidRPr="00567363">
        <w:rPr>
          <w:rFonts w:cs="TAHER"/>
          <w:sz w:val="32"/>
          <w:szCs w:val="32"/>
          <w:rtl/>
        </w:rPr>
        <w:t xml:space="preserve"> </w:t>
      </w:r>
      <w:r w:rsidRPr="00567363">
        <w:rPr>
          <w:rFonts w:cs="TAHER" w:hint="cs"/>
          <w:sz w:val="32"/>
          <w:szCs w:val="32"/>
          <w:rtl/>
        </w:rPr>
        <w:t>الكنيسة</w:t>
      </w:r>
      <w:r w:rsidRPr="00567363">
        <w:rPr>
          <w:rFonts w:cs="TAHER"/>
          <w:sz w:val="32"/>
          <w:szCs w:val="32"/>
          <w:rtl/>
        </w:rPr>
        <w:t xml:space="preserve"> </w:t>
      </w:r>
      <w:r w:rsidRPr="00567363">
        <w:rPr>
          <w:rFonts w:cs="TAHER" w:hint="cs"/>
          <w:sz w:val="32"/>
          <w:szCs w:val="32"/>
          <w:rtl/>
        </w:rPr>
        <w:t>وتحول</w:t>
      </w:r>
      <w:r w:rsidRPr="00567363">
        <w:rPr>
          <w:rFonts w:cs="TAHER"/>
          <w:sz w:val="32"/>
          <w:szCs w:val="32"/>
          <w:rtl/>
        </w:rPr>
        <w:t xml:space="preserve"> </w:t>
      </w:r>
      <w:r w:rsidRPr="00567363">
        <w:rPr>
          <w:rFonts w:cs="TAHER" w:hint="cs"/>
          <w:sz w:val="32"/>
          <w:szCs w:val="32"/>
          <w:rtl/>
        </w:rPr>
        <w:t>الناس</w:t>
      </w:r>
      <w:r w:rsidRPr="00567363">
        <w:rPr>
          <w:rFonts w:cs="TAHER"/>
          <w:sz w:val="32"/>
          <w:szCs w:val="32"/>
          <w:rtl/>
        </w:rPr>
        <w:t xml:space="preserve"> </w:t>
      </w:r>
      <w:r w:rsidRPr="00567363">
        <w:rPr>
          <w:rFonts w:cs="TAHER" w:hint="cs"/>
          <w:sz w:val="32"/>
          <w:szCs w:val="32"/>
          <w:rtl/>
        </w:rPr>
        <w:t>إلى</w:t>
      </w:r>
      <w:r w:rsidRPr="00567363">
        <w:rPr>
          <w:rFonts w:cs="TAHER"/>
          <w:sz w:val="32"/>
          <w:szCs w:val="32"/>
          <w:rtl/>
        </w:rPr>
        <w:t xml:space="preserve"> </w:t>
      </w:r>
      <w:r w:rsidRPr="00567363">
        <w:rPr>
          <w:rFonts w:cs="TAHER" w:hint="cs"/>
          <w:sz w:val="32"/>
          <w:szCs w:val="32"/>
          <w:rtl/>
        </w:rPr>
        <w:t>الإلحاد،</w:t>
      </w:r>
      <w:r w:rsidRPr="00567363">
        <w:rPr>
          <w:rFonts w:cs="TAHER"/>
          <w:sz w:val="32"/>
          <w:szCs w:val="32"/>
          <w:rtl/>
        </w:rPr>
        <w:t xml:space="preserve"> </w:t>
      </w:r>
      <w:r w:rsidRPr="00567363">
        <w:rPr>
          <w:rFonts w:cs="TAHER" w:hint="cs"/>
          <w:sz w:val="32"/>
          <w:szCs w:val="32"/>
          <w:rtl/>
        </w:rPr>
        <w:t>وحين</w:t>
      </w:r>
      <w:r w:rsidRPr="00567363">
        <w:rPr>
          <w:rFonts w:cs="TAHER"/>
          <w:sz w:val="32"/>
          <w:szCs w:val="32"/>
          <w:rtl/>
        </w:rPr>
        <w:t xml:space="preserve"> </w:t>
      </w:r>
      <w:r w:rsidRPr="00567363">
        <w:rPr>
          <w:rFonts w:cs="TAHER" w:hint="cs"/>
          <w:sz w:val="32"/>
          <w:szCs w:val="32"/>
          <w:rtl/>
        </w:rPr>
        <w:t>تراجعت</w:t>
      </w:r>
      <w:r w:rsidR="00F14835">
        <w:rPr>
          <w:rFonts w:cs="TAHER" w:hint="cs"/>
          <w:sz w:val="32"/>
          <w:szCs w:val="32"/>
          <w:rtl/>
        </w:rPr>
        <w:t xml:space="preserve"> </w:t>
      </w:r>
      <w:r w:rsidRPr="00567363">
        <w:rPr>
          <w:rFonts w:cs="TAHER" w:hint="cs"/>
          <w:sz w:val="32"/>
          <w:szCs w:val="32"/>
          <w:rtl/>
        </w:rPr>
        <w:t>الكنيسة</w:t>
      </w:r>
      <w:r w:rsidRPr="00567363">
        <w:rPr>
          <w:rFonts w:cs="TAHER"/>
          <w:sz w:val="32"/>
          <w:szCs w:val="32"/>
          <w:rtl/>
        </w:rPr>
        <w:t xml:space="preserve"> </w:t>
      </w:r>
      <w:r w:rsidRPr="00567363">
        <w:rPr>
          <w:rFonts w:cs="TAHER" w:hint="cs"/>
          <w:sz w:val="32"/>
          <w:szCs w:val="32"/>
          <w:rtl/>
        </w:rPr>
        <w:t>تحت</w:t>
      </w:r>
      <w:r w:rsidRPr="00567363">
        <w:rPr>
          <w:rFonts w:cs="TAHER"/>
          <w:sz w:val="32"/>
          <w:szCs w:val="32"/>
          <w:rtl/>
        </w:rPr>
        <w:t xml:space="preserve"> </w:t>
      </w:r>
      <w:r w:rsidRPr="00567363">
        <w:rPr>
          <w:rFonts w:cs="TAHER" w:hint="cs"/>
          <w:sz w:val="32"/>
          <w:szCs w:val="32"/>
          <w:rtl/>
        </w:rPr>
        <w:t>ضغط</w:t>
      </w:r>
      <w:r w:rsidRPr="00567363">
        <w:rPr>
          <w:rFonts w:cs="TAHER"/>
          <w:sz w:val="32"/>
          <w:szCs w:val="32"/>
          <w:rtl/>
        </w:rPr>
        <w:t xml:space="preserve"> </w:t>
      </w:r>
      <w:r w:rsidRPr="00567363">
        <w:rPr>
          <w:rFonts w:cs="TAHER" w:hint="cs"/>
          <w:sz w:val="32"/>
          <w:szCs w:val="32"/>
          <w:rtl/>
        </w:rPr>
        <w:t>الظروف</w:t>
      </w:r>
      <w:r w:rsidRPr="00567363">
        <w:rPr>
          <w:rFonts w:cs="TAHER"/>
          <w:sz w:val="32"/>
          <w:szCs w:val="32"/>
          <w:rtl/>
        </w:rPr>
        <w:t xml:space="preserve"> </w:t>
      </w:r>
      <w:r w:rsidRPr="00567363">
        <w:rPr>
          <w:rFonts w:cs="TAHER" w:hint="cs"/>
          <w:sz w:val="32"/>
          <w:szCs w:val="32"/>
          <w:rtl/>
        </w:rPr>
        <w:t>عن</w:t>
      </w:r>
      <w:r w:rsidRPr="00567363">
        <w:rPr>
          <w:rFonts w:cs="TAHER"/>
          <w:sz w:val="32"/>
          <w:szCs w:val="32"/>
          <w:rtl/>
        </w:rPr>
        <w:t xml:space="preserve"> </w:t>
      </w:r>
      <w:r w:rsidRPr="00567363">
        <w:rPr>
          <w:rFonts w:cs="TAHER" w:hint="cs"/>
          <w:sz w:val="32"/>
          <w:szCs w:val="32"/>
          <w:rtl/>
        </w:rPr>
        <w:t>إضافاتها</w:t>
      </w:r>
      <w:r w:rsidRPr="00567363">
        <w:rPr>
          <w:rFonts w:cs="TAHER"/>
          <w:sz w:val="32"/>
          <w:szCs w:val="32"/>
          <w:rtl/>
        </w:rPr>
        <w:t xml:space="preserve"> </w:t>
      </w:r>
      <w:r w:rsidRPr="00567363">
        <w:rPr>
          <w:rFonts w:cs="TAHER" w:hint="cs"/>
          <w:sz w:val="32"/>
          <w:szCs w:val="32"/>
          <w:rtl/>
        </w:rPr>
        <w:t>اللامعقولة</w:t>
      </w:r>
      <w:r w:rsidRPr="00567363">
        <w:rPr>
          <w:rFonts w:cs="TAHER"/>
          <w:sz w:val="32"/>
          <w:szCs w:val="32"/>
          <w:rtl/>
        </w:rPr>
        <w:t xml:space="preserve"> </w:t>
      </w:r>
      <w:r w:rsidRPr="00567363">
        <w:rPr>
          <w:rFonts w:cs="TAHER" w:hint="cs"/>
          <w:sz w:val="32"/>
          <w:szCs w:val="32"/>
          <w:rtl/>
        </w:rPr>
        <w:t>إلى</w:t>
      </w:r>
      <w:r w:rsidRPr="00567363">
        <w:rPr>
          <w:rFonts w:cs="TAHER"/>
          <w:sz w:val="32"/>
          <w:szCs w:val="32"/>
          <w:rtl/>
        </w:rPr>
        <w:t xml:space="preserve"> </w:t>
      </w:r>
      <w:r w:rsidRPr="00567363">
        <w:rPr>
          <w:rFonts w:cs="TAHER" w:hint="cs"/>
          <w:sz w:val="32"/>
          <w:szCs w:val="32"/>
          <w:rtl/>
        </w:rPr>
        <w:t>الدين،</w:t>
      </w:r>
      <w:r w:rsidRPr="00567363">
        <w:rPr>
          <w:rFonts w:cs="TAHER"/>
          <w:sz w:val="32"/>
          <w:szCs w:val="32"/>
          <w:rtl/>
        </w:rPr>
        <w:t xml:space="preserve"> </w:t>
      </w:r>
      <w:r w:rsidRPr="00567363">
        <w:rPr>
          <w:rFonts w:cs="TAHER" w:hint="cs"/>
          <w:sz w:val="32"/>
          <w:szCs w:val="32"/>
          <w:rtl/>
        </w:rPr>
        <w:t>عاد</w:t>
      </w:r>
      <w:r w:rsidRPr="00567363">
        <w:rPr>
          <w:rFonts w:cs="TAHER"/>
          <w:sz w:val="32"/>
          <w:szCs w:val="32"/>
          <w:rtl/>
        </w:rPr>
        <w:t xml:space="preserve"> </w:t>
      </w:r>
      <w:r w:rsidRPr="00567363">
        <w:rPr>
          <w:rFonts w:cs="TAHER" w:hint="cs"/>
          <w:sz w:val="32"/>
          <w:szCs w:val="32"/>
          <w:rtl/>
        </w:rPr>
        <w:t>العالم</w:t>
      </w:r>
      <w:r w:rsidRPr="00567363">
        <w:rPr>
          <w:rFonts w:cs="TAHER"/>
          <w:sz w:val="32"/>
          <w:szCs w:val="32"/>
          <w:rtl/>
        </w:rPr>
        <w:t xml:space="preserve"> </w:t>
      </w:r>
      <w:r w:rsidRPr="00567363">
        <w:rPr>
          <w:rFonts w:cs="TAHER" w:hint="cs"/>
          <w:sz w:val="32"/>
          <w:szCs w:val="32"/>
          <w:rtl/>
        </w:rPr>
        <w:t>الغربي</w:t>
      </w:r>
      <w:r w:rsidRPr="00567363">
        <w:rPr>
          <w:rFonts w:cs="TAHER"/>
          <w:sz w:val="32"/>
          <w:szCs w:val="32"/>
          <w:rtl/>
        </w:rPr>
        <w:t xml:space="preserve"> </w:t>
      </w:r>
      <w:r w:rsidRPr="00567363">
        <w:rPr>
          <w:rFonts w:cs="TAHER" w:hint="cs"/>
          <w:sz w:val="32"/>
          <w:szCs w:val="32"/>
          <w:rtl/>
        </w:rPr>
        <w:t>إلى</w:t>
      </w:r>
      <w:r w:rsidRPr="00567363">
        <w:rPr>
          <w:rFonts w:cs="TAHER"/>
          <w:sz w:val="32"/>
          <w:szCs w:val="32"/>
          <w:rtl/>
        </w:rPr>
        <w:t xml:space="preserve"> </w:t>
      </w:r>
      <w:r w:rsidRPr="00567363">
        <w:rPr>
          <w:rFonts w:cs="TAHER" w:hint="cs"/>
          <w:sz w:val="32"/>
          <w:szCs w:val="32"/>
          <w:rtl/>
        </w:rPr>
        <w:t>المسيحية</w:t>
      </w:r>
      <w:r w:rsidR="00F14835">
        <w:rPr>
          <w:rStyle w:val="a4"/>
          <w:rFonts w:cs="TAHER"/>
          <w:sz w:val="32"/>
          <w:szCs w:val="32"/>
          <w:rtl/>
        </w:rPr>
        <w:footnoteReference w:id="36"/>
      </w:r>
      <w:r w:rsidRPr="00567363">
        <w:rPr>
          <w:rFonts w:cs="TAHER"/>
          <w:sz w:val="32"/>
          <w:szCs w:val="32"/>
          <w:rtl/>
        </w:rPr>
        <w:t>.</w:t>
      </w:r>
    </w:p>
    <w:p w:rsidR="00567363" w:rsidRPr="00567363" w:rsidRDefault="00567363" w:rsidP="0026516C">
      <w:pPr>
        <w:bidi/>
        <w:spacing w:after="0" w:line="240" w:lineRule="atLeast"/>
        <w:ind w:firstLine="567"/>
        <w:jc w:val="both"/>
        <w:rPr>
          <w:rFonts w:cs="TAHER"/>
          <w:sz w:val="32"/>
          <w:szCs w:val="32"/>
        </w:rPr>
      </w:pPr>
      <w:r w:rsidRPr="00567363">
        <w:rPr>
          <w:rFonts w:cs="TAHER" w:hint="cs"/>
          <w:sz w:val="32"/>
          <w:szCs w:val="32"/>
          <w:rtl/>
        </w:rPr>
        <w:t>إذاً</w:t>
      </w:r>
      <w:r w:rsidRPr="00567363">
        <w:rPr>
          <w:rFonts w:cs="TAHER"/>
          <w:sz w:val="32"/>
          <w:szCs w:val="32"/>
          <w:rtl/>
        </w:rPr>
        <w:t xml:space="preserve"> </w:t>
      </w:r>
      <w:r w:rsidRPr="00567363">
        <w:rPr>
          <w:rFonts w:cs="TAHER" w:hint="cs"/>
          <w:sz w:val="32"/>
          <w:szCs w:val="32"/>
          <w:rtl/>
        </w:rPr>
        <w:t>فالتجديد</w:t>
      </w:r>
      <w:r w:rsidRPr="00567363">
        <w:rPr>
          <w:rFonts w:cs="TAHER"/>
          <w:sz w:val="32"/>
          <w:szCs w:val="32"/>
          <w:rtl/>
        </w:rPr>
        <w:t xml:space="preserve"> </w:t>
      </w:r>
      <w:r w:rsidRPr="00567363">
        <w:rPr>
          <w:rFonts w:cs="TAHER" w:hint="cs"/>
          <w:sz w:val="32"/>
          <w:szCs w:val="32"/>
          <w:rtl/>
        </w:rPr>
        <w:t>المعقول</w:t>
      </w:r>
      <w:r w:rsidRPr="00567363">
        <w:rPr>
          <w:rFonts w:cs="TAHER"/>
          <w:sz w:val="32"/>
          <w:szCs w:val="32"/>
          <w:rtl/>
        </w:rPr>
        <w:t xml:space="preserve"> </w:t>
      </w:r>
      <w:r w:rsidRPr="00567363">
        <w:rPr>
          <w:rFonts w:cs="TAHER" w:hint="cs"/>
          <w:sz w:val="32"/>
          <w:szCs w:val="32"/>
          <w:rtl/>
        </w:rPr>
        <w:t>هو</w:t>
      </w:r>
      <w:r w:rsidRPr="00567363">
        <w:rPr>
          <w:rFonts w:cs="TAHER"/>
          <w:sz w:val="32"/>
          <w:szCs w:val="32"/>
          <w:rtl/>
        </w:rPr>
        <w:t xml:space="preserve"> </w:t>
      </w:r>
      <w:r w:rsidRPr="00567363">
        <w:rPr>
          <w:rFonts w:cs="TAHER" w:hint="cs"/>
          <w:sz w:val="32"/>
          <w:szCs w:val="32"/>
          <w:rtl/>
        </w:rPr>
        <w:t>التجديد</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الفكر</w:t>
      </w:r>
      <w:r w:rsidRPr="00567363">
        <w:rPr>
          <w:rFonts w:cs="TAHER"/>
          <w:sz w:val="32"/>
          <w:szCs w:val="32"/>
          <w:rtl/>
        </w:rPr>
        <w:t xml:space="preserve"> </w:t>
      </w:r>
      <w:r w:rsidRPr="00567363">
        <w:rPr>
          <w:rFonts w:cs="TAHER" w:hint="cs"/>
          <w:sz w:val="32"/>
          <w:szCs w:val="32"/>
          <w:rtl/>
        </w:rPr>
        <w:t>الإسلامي</w:t>
      </w:r>
      <w:r w:rsidRPr="00567363">
        <w:rPr>
          <w:rFonts w:cs="TAHER"/>
          <w:sz w:val="32"/>
          <w:szCs w:val="32"/>
          <w:rtl/>
        </w:rPr>
        <w:t xml:space="preserve"> </w:t>
      </w:r>
      <w:r w:rsidRPr="00567363">
        <w:rPr>
          <w:rFonts w:cs="TAHER" w:hint="cs"/>
          <w:sz w:val="32"/>
          <w:szCs w:val="32"/>
          <w:rtl/>
        </w:rPr>
        <w:t>وليس</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الدين</w:t>
      </w:r>
      <w:r w:rsidRPr="00567363">
        <w:rPr>
          <w:rFonts w:cs="TAHER"/>
          <w:sz w:val="32"/>
          <w:szCs w:val="32"/>
          <w:rtl/>
        </w:rPr>
        <w:t xml:space="preserve"> (</w:t>
      </w:r>
      <w:r w:rsidRPr="00567363">
        <w:rPr>
          <w:rFonts w:cs="TAHER" w:hint="cs"/>
          <w:sz w:val="32"/>
          <w:szCs w:val="32"/>
          <w:rtl/>
        </w:rPr>
        <w:t>كنص</w:t>
      </w:r>
      <w:r w:rsidRPr="00567363">
        <w:rPr>
          <w:rFonts w:cs="TAHER"/>
          <w:sz w:val="32"/>
          <w:szCs w:val="32"/>
          <w:rtl/>
        </w:rPr>
        <w:t xml:space="preserve"> </w:t>
      </w:r>
      <w:r w:rsidRPr="00567363">
        <w:rPr>
          <w:rFonts w:cs="TAHER" w:hint="cs"/>
          <w:sz w:val="32"/>
          <w:szCs w:val="32"/>
          <w:rtl/>
        </w:rPr>
        <w:t>مقدس</w:t>
      </w:r>
      <w:r w:rsidRPr="00567363">
        <w:rPr>
          <w:rFonts w:cs="TAHER"/>
          <w:sz w:val="32"/>
          <w:szCs w:val="32"/>
          <w:rtl/>
        </w:rPr>
        <w:t xml:space="preserve">) </w:t>
      </w:r>
      <w:r w:rsidRPr="00567363">
        <w:rPr>
          <w:rFonts w:cs="TAHER" w:hint="cs"/>
          <w:sz w:val="32"/>
          <w:szCs w:val="32"/>
          <w:rtl/>
        </w:rPr>
        <w:t>وهو</w:t>
      </w:r>
      <w:r w:rsidRPr="00567363">
        <w:rPr>
          <w:rFonts w:cs="TAHER"/>
          <w:sz w:val="32"/>
          <w:szCs w:val="32"/>
          <w:rtl/>
        </w:rPr>
        <w:t xml:space="preserve"> </w:t>
      </w:r>
      <w:r w:rsidRPr="00567363">
        <w:rPr>
          <w:rFonts w:cs="TAHER" w:hint="cs"/>
          <w:sz w:val="32"/>
          <w:szCs w:val="32"/>
          <w:rtl/>
        </w:rPr>
        <w:t>تجديد</w:t>
      </w:r>
      <w:r w:rsidRPr="00567363">
        <w:rPr>
          <w:rFonts w:cs="TAHER"/>
          <w:sz w:val="32"/>
          <w:szCs w:val="32"/>
          <w:rtl/>
        </w:rPr>
        <w:t xml:space="preserve"> </w:t>
      </w:r>
      <w:r w:rsidRPr="00567363">
        <w:rPr>
          <w:rFonts w:cs="TAHER" w:hint="cs"/>
          <w:sz w:val="32"/>
          <w:szCs w:val="32"/>
          <w:rtl/>
        </w:rPr>
        <w:t>لإحياء</w:t>
      </w:r>
      <w:r w:rsidRPr="00567363">
        <w:rPr>
          <w:rFonts w:cs="TAHER"/>
          <w:sz w:val="32"/>
          <w:szCs w:val="32"/>
          <w:rtl/>
        </w:rPr>
        <w:t xml:space="preserve"> </w:t>
      </w:r>
      <w:r w:rsidRPr="00567363">
        <w:rPr>
          <w:rFonts w:cs="TAHER" w:hint="cs"/>
          <w:sz w:val="32"/>
          <w:szCs w:val="32"/>
          <w:rtl/>
        </w:rPr>
        <w:t>الدين،</w:t>
      </w:r>
      <w:r w:rsidRPr="00567363">
        <w:rPr>
          <w:rFonts w:cs="TAHER"/>
          <w:sz w:val="32"/>
          <w:szCs w:val="32"/>
          <w:rtl/>
        </w:rPr>
        <w:t xml:space="preserve"> </w:t>
      </w:r>
      <w:r w:rsidRPr="00567363">
        <w:rPr>
          <w:rFonts w:cs="TAHER" w:hint="cs"/>
          <w:sz w:val="32"/>
          <w:szCs w:val="32"/>
          <w:rtl/>
        </w:rPr>
        <w:t>وإعمار</w:t>
      </w:r>
      <w:r w:rsidRPr="00567363">
        <w:rPr>
          <w:rFonts w:cs="TAHER"/>
          <w:sz w:val="32"/>
          <w:szCs w:val="32"/>
          <w:rtl/>
        </w:rPr>
        <w:t xml:space="preserve"> </w:t>
      </w:r>
      <w:r w:rsidRPr="00567363">
        <w:rPr>
          <w:rFonts w:cs="TAHER" w:hint="cs"/>
          <w:sz w:val="32"/>
          <w:szCs w:val="32"/>
          <w:rtl/>
        </w:rPr>
        <w:t>الأرض</w:t>
      </w:r>
      <w:r w:rsidRPr="00567363">
        <w:rPr>
          <w:rFonts w:cs="TAHER"/>
          <w:sz w:val="32"/>
          <w:szCs w:val="32"/>
          <w:rtl/>
        </w:rPr>
        <w:t xml:space="preserve"> </w:t>
      </w:r>
      <w:r w:rsidRPr="00567363">
        <w:rPr>
          <w:rFonts w:cs="TAHER" w:hint="cs"/>
          <w:sz w:val="32"/>
          <w:szCs w:val="32"/>
          <w:rtl/>
        </w:rPr>
        <w:t>بتجسيد</w:t>
      </w:r>
      <w:r w:rsidRPr="00567363">
        <w:rPr>
          <w:rFonts w:cs="TAHER"/>
          <w:sz w:val="32"/>
          <w:szCs w:val="32"/>
          <w:rtl/>
        </w:rPr>
        <w:t xml:space="preserve"> </w:t>
      </w:r>
      <w:r w:rsidRPr="00567363">
        <w:rPr>
          <w:rFonts w:cs="TAHER" w:hint="cs"/>
          <w:sz w:val="32"/>
          <w:szCs w:val="32"/>
          <w:rtl/>
        </w:rPr>
        <w:t>تعاليم</w:t>
      </w:r>
      <w:r w:rsidRPr="00567363">
        <w:rPr>
          <w:rFonts w:cs="TAHER"/>
          <w:sz w:val="32"/>
          <w:szCs w:val="32"/>
          <w:rtl/>
        </w:rPr>
        <w:t xml:space="preserve"> </w:t>
      </w:r>
      <w:r w:rsidRPr="00567363">
        <w:rPr>
          <w:rFonts w:cs="TAHER" w:hint="cs"/>
          <w:sz w:val="32"/>
          <w:szCs w:val="32"/>
          <w:rtl/>
        </w:rPr>
        <w:t>الدين</w:t>
      </w:r>
      <w:r w:rsidRPr="00567363">
        <w:rPr>
          <w:rFonts w:cs="TAHER"/>
          <w:sz w:val="32"/>
          <w:szCs w:val="32"/>
          <w:rtl/>
        </w:rPr>
        <w:t xml:space="preserve">. </w:t>
      </w:r>
    </w:p>
    <w:p w:rsidR="00567363" w:rsidRPr="00567363" w:rsidRDefault="00567363" w:rsidP="0026516C">
      <w:pPr>
        <w:bidi/>
        <w:spacing w:after="0" w:line="240" w:lineRule="atLeast"/>
        <w:ind w:firstLine="567"/>
        <w:jc w:val="both"/>
        <w:rPr>
          <w:rFonts w:cs="TAHER"/>
          <w:sz w:val="32"/>
          <w:szCs w:val="32"/>
        </w:rPr>
      </w:pPr>
    </w:p>
    <w:p w:rsidR="00567363" w:rsidRPr="00F14835" w:rsidRDefault="00567363" w:rsidP="0026516C">
      <w:pPr>
        <w:pStyle w:val="3"/>
        <w:bidi/>
        <w:ind w:firstLine="567"/>
        <w:rPr>
          <w:color w:val="auto"/>
          <w:sz w:val="28"/>
          <w:szCs w:val="28"/>
        </w:rPr>
      </w:pPr>
      <w:bookmarkStart w:id="10" w:name="_Toc518208182"/>
      <w:r w:rsidRPr="00F14835">
        <w:rPr>
          <w:rFonts w:hint="cs"/>
          <w:color w:val="auto"/>
          <w:sz w:val="28"/>
          <w:szCs w:val="28"/>
          <w:rtl/>
        </w:rPr>
        <w:t>بين</w:t>
      </w:r>
      <w:r w:rsidRPr="00F14835">
        <w:rPr>
          <w:color w:val="auto"/>
          <w:sz w:val="28"/>
          <w:szCs w:val="28"/>
          <w:rtl/>
        </w:rPr>
        <w:t xml:space="preserve"> </w:t>
      </w:r>
      <w:r w:rsidRPr="00F14835">
        <w:rPr>
          <w:rFonts w:hint="cs"/>
          <w:color w:val="auto"/>
          <w:sz w:val="28"/>
          <w:szCs w:val="28"/>
          <w:rtl/>
        </w:rPr>
        <w:t>التجدد</w:t>
      </w:r>
      <w:r w:rsidRPr="00F14835">
        <w:rPr>
          <w:color w:val="auto"/>
          <w:sz w:val="28"/>
          <w:szCs w:val="28"/>
          <w:rtl/>
        </w:rPr>
        <w:t xml:space="preserve"> </w:t>
      </w:r>
      <w:r w:rsidRPr="00F14835">
        <w:rPr>
          <w:rFonts w:hint="cs"/>
          <w:color w:val="auto"/>
          <w:sz w:val="28"/>
          <w:szCs w:val="28"/>
          <w:rtl/>
        </w:rPr>
        <w:t>والتجديد</w:t>
      </w:r>
      <w:bookmarkEnd w:id="10"/>
    </w:p>
    <w:p w:rsidR="00567363" w:rsidRPr="00567363" w:rsidRDefault="00567363" w:rsidP="0026516C">
      <w:pPr>
        <w:bidi/>
        <w:spacing w:after="0" w:line="240" w:lineRule="atLeast"/>
        <w:ind w:firstLine="567"/>
        <w:jc w:val="both"/>
        <w:rPr>
          <w:rFonts w:cs="TAHER"/>
          <w:sz w:val="32"/>
          <w:szCs w:val="32"/>
        </w:rPr>
      </w:pPr>
      <w:r w:rsidRPr="00567363">
        <w:rPr>
          <w:rFonts w:cs="TAHER" w:hint="cs"/>
          <w:sz w:val="32"/>
          <w:szCs w:val="32"/>
          <w:rtl/>
        </w:rPr>
        <w:t>إن</w:t>
      </w:r>
      <w:r w:rsidRPr="00567363">
        <w:rPr>
          <w:rFonts w:cs="TAHER"/>
          <w:sz w:val="32"/>
          <w:szCs w:val="32"/>
          <w:rtl/>
        </w:rPr>
        <w:t xml:space="preserve"> </w:t>
      </w:r>
      <w:r w:rsidRPr="00567363">
        <w:rPr>
          <w:rFonts w:cs="TAHER" w:hint="cs"/>
          <w:sz w:val="32"/>
          <w:szCs w:val="32"/>
          <w:rtl/>
        </w:rPr>
        <w:t>التجدد</w:t>
      </w:r>
      <w:r w:rsidRPr="00567363">
        <w:rPr>
          <w:rFonts w:cs="TAHER"/>
          <w:sz w:val="32"/>
          <w:szCs w:val="32"/>
          <w:rtl/>
        </w:rPr>
        <w:t xml:space="preserve"> </w:t>
      </w:r>
      <w:r w:rsidRPr="00567363">
        <w:rPr>
          <w:rFonts w:cs="TAHER" w:hint="cs"/>
          <w:sz w:val="32"/>
          <w:szCs w:val="32"/>
          <w:rtl/>
        </w:rPr>
        <w:t>والتجديد</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قضايا</w:t>
      </w:r>
      <w:r w:rsidRPr="00567363">
        <w:rPr>
          <w:rFonts w:cs="TAHER"/>
          <w:sz w:val="32"/>
          <w:szCs w:val="32"/>
          <w:rtl/>
        </w:rPr>
        <w:t xml:space="preserve"> </w:t>
      </w:r>
      <w:r w:rsidRPr="00567363">
        <w:rPr>
          <w:rFonts w:cs="TAHER" w:hint="cs"/>
          <w:sz w:val="32"/>
          <w:szCs w:val="32"/>
          <w:rtl/>
        </w:rPr>
        <w:t>الفكر</w:t>
      </w:r>
      <w:r w:rsidRPr="00567363">
        <w:rPr>
          <w:rFonts w:cs="TAHER"/>
          <w:sz w:val="32"/>
          <w:szCs w:val="32"/>
          <w:rtl/>
        </w:rPr>
        <w:t xml:space="preserve"> </w:t>
      </w:r>
      <w:r w:rsidRPr="00567363">
        <w:rPr>
          <w:rFonts w:cs="TAHER" w:hint="cs"/>
          <w:sz w:val="32"/>
          <w:szCs w:val="32"/>
          <w:rtl/>
        </w:rPr>
        <w:t>كما</w:t>
      </w:r>
      <w:r w:rsidRPr="00567363">
        <w:rPr>
          <w:rFonts w:cs="TAHER"/>
          <w:sz w:val="32"/>
          <w:szCs w:val="32"/>
          <w:rtl/>
        </w:rPr>
        <w:t xml:space="preserve"> </w:t>
      </w:r>
      <w:r w:rsidRPr="00567363">
        <w:rPr>
          <w:rFonts w:cs="TAHER" w:hint="cs"/>
          <w:sz w:val="32"/>
          <w:szCs w:val="32"/>
          <w:rtl/>
        </w:rPr>
        <w:t>هو</w:t>
      </w:r>
      <w:r w:rsidRPr="00567363">
        <w:rPr>
          <w:rFonts w:cs="TAHER"/>
          <w:sz w:val="32"/>
          <w:szCs w:val="32"/>
          <w:rtl/>
        </w:rPr>
        <w:t xml:space="preserve"> </w:t>
      </w:r>
      <w:r w:rsidRPr="00567363">
        <w:rPr>
          <w:rFonts w:cs="TAHER" w:hint="cs"/>
          <w:sz w:val="32"/>
          <w:szCs w:val="32"/>
          <w:rtl/>
        </w:rPr>
        <w:t>التغير</w:t>
      </w:r>
      <w:r w:rsidRPr="00567363">
        <w:rPr>
          <w:rFonts w:cs="TAHER"/>
          <w:sz w:val="32"/>
          <w:szCs w:val="32"/>
          <w:rtl/>
        </w:rPr>
        <w:t xml:space="preserve"> </w:t>
      </w:r>
      <w:r w:rsidRPr="00567363">
        <w:rPr>
          <w:rFonts w:cs="TAHER" w:hint="cs"/>
          <w:sz w:val="32"/>
          <w:szCs w:val="32"/>
          <w:rtl/>
        </w:rPr>
        <w:t>والتغيير</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قضايا</w:t>
      </w:r>
      <w:r w:rsidRPr="00567363">
        <w:rPr>
          <w:rFonts w:cs="TAHER"/>
          <w:sz w:val="32"/>
          <w:szCs w:val="32"/>
          <w:rtl/>
        </w:rPr>
        <w:t xml:space="preserve"> </w:t>
      </w:r>
      <w:r w:rsidRPr="00567363">
        <w:rPr>
          <w:rFonts w:cs="TAHER" w:hint="cs"/>
          <w:sz w:val="32"/>
          <w:szCs w:val="32"/>
          <w:rtl/>
        </w:rPr>
        <w:t>الاجتماع،</w:t>
      </w:r>
      <w:r w:rsidRPr="00567363">
        <w:rPr>
          <w:rFonts w:cs="TAHER"/>
          <w:sz w:val="32"/>
          <w:szCs w:val="32"/>
          <w:rtl/>
        </w:rPr>
        <w:t xml:space="preserve"> </w:t>
      </w:r>
      <w:r w:rsidRPr="00567363">
        <w:rPr>
          <w:rFonts w:cs="TAHER" w:hint="cs"/>
          <w:sz w:val="32"/>
          <w:szCs w:val="32"/>
          <w:rtl/>
        </w:rPr>
        <w:t>فكما</w:t>
      </w:r>
      <w:r w:rsidRPr="00567363">
        <w:rPr>
          <w:rFonts w:cs="TAHER"/>
          <w:sz w:val="32"/>
          <w:szCs w:val="32"/>
          <w:rtl/>
        </w:rPr>
        <w:t xml:space="preserve"> </w:t>
      </w:r>
      <w:r w:rsidRPr="00567363">
        <w:rPr>
          <w:rFonts w:cs="TAHER" w:hint="cs"/>
          <w:sz w:val="32"/>
          <w:szCs w:val="32"/>
          <w:rtl/>
        </w:rPr>
        <w:t>أن</w:t>
      </w:r>
      <w:r w:rsidRPr="00567363">
        <w:rPr>
          <w:rFonts w:cs="TAHER"/>
          <w:sz w:val="32"/>
          <w:szCs w:val="32"/>
          <w:rtl/>
        </w:rPr>
        <w:t xml:space="preserve"> </w:t>
      </w:r>
      <w:r w:rsidRPr="00567363">
        <w:rPr>
          <w:rFonts w:cs="TAHER" w:hint="cs"/>
          <w:sz w:val="32"/>
          <w:szCs w:val="32"/>
          <w:rtl/>
        </w:rPr>
        <w:t>المجتمع</w:t>
      </w:r>
      <w:r w:rsidRPr="00567363">
        <w:rPr>
          <w:rFonts w:cs="TAHER"/>
          <w:sz w:val="32"/>
          <w:szCs w:val="32"/>
          <w:rtl/>
        </w:rPr>
        <w:t xml:space="preserve"> </w:t>
      </w:r>
      <w:r w:rsidRPr="00567363">
        <w:rPr>
          <w:rFonts w:cs="TAHER" w:hint="cs"/>
          <w:sz w:val="32"/>
          <w:szCs w:val="32"/>
          <w:rtl/>
        </w:rPr>
        <w:t>يتغير</w:t>
      </w:r>
      <w:r w:rsidRPr="00567363">
        <w:rPr>
          <w:rFonts w:cs="TAHER"/>
          <w:sz w:val="32"/>
          <w:szCs w:val="32"/>
          <w:rtl/>
        </w:rPr>
        <w:t xml:space="preserve"> </w:t>
      </w:r>
      <w:r w:rsidRPr="00567363">
        <w:rPr>
          <w:rFonts w:cs="TAHER" w:hint="cs"/>
          <w:sz w:val="32"/>
          <w:szCs w:val="32"/>
          <w:rtl/>
        </w:rPr>
        <w:t>مع</w:t>
      </w:r>
      <w:r w:rsidRPr="00567363">
        <w:rPr>
          <w:rFonts w:cs="TAHER"/>
          <w:sz w:val="32"/>
          <w:szCs w:val="32"/>
          <w:rtl/>
        </w:rPr>
        <w:t xml:space="preserve"> </w:t>
      </w:r>
      <w:r w:rsidRPr="00567363">
        <w:rPr>
          <w:rFonts w:cs="TAHER" w:hint="cs"/>
          <w:sz w:val="32"/>
          <w:szCs w:val="32"/>
          <w:rtl/>
        </w:rPr>
        <w:t>حركة</w:t>
      </w:r>
      <w:r w:rsidRPr="00567363">
        <w:rPr>
          <w:rFonts w:cs="TAHER"/>
          <w:sz w:val="32"/>
          <w:szCs w:val="32"/>
          <w:rtl/>
        </w:rPr>
        <w:t xml:space="preserve"> </w:t>
      </w:r>
      <w:r w:rsidRPr="00567363">
        <w:rPr>
          <w:rFonts w:cs="TAHER" w:hint="cs"/>
          <w:sz w:val="32"/>
          <w:szCs w:val="32"/>
          <w:rtl/>
        </w:rPr>
        <w:t>الزمن</w:t>
      </w:r>
      <w:r w:rsidRPr="00567363">
        <w:rPr>
          <w:rFonts w:cs="TAHER"/>
          <w:sz w:val="32"/>
          <w:szCs w:val="32"/>
          <w:rtl/>
        </w:rPr>
        <w:t xml:space="preserve"> </w:t>
      </w:r>
      <w:r w:rsidRPr="00567363">
        <w:rPr>
          <w:rFonts w:cs="TAHER" w:hint="cs"/>
          <w:sz w:val="32"/>
          <w:szCs w:val="32"/>
          <w:rtl/>
        </w:rPr>
        <w:t>حتى</w:t>
      </w:r>
      <w:r w:rsidRPr="00567363">
        <w:rPr>
          <w:rFonts w:cs="TAHER"/>
          <w:sz w:val="32"/>
          <w:szCs w:val="32"/>
          <w:rtl/>
        </w:rPr>
        <w:t xml:space="preserve"> </w:t>
      </w:r>
      <w:r w:rsidRPr="00567363">
        <w:rPr>
          <w:rFonts w:cs="TAHER" w:hint="cs"/>
          <w:sz w:val="32"/>
          <w:szCs w:val="32"/>
          <w:rtl/>
        </w:rPr>
        <w:t>لو</w:t>
      </w:r>
      <w:r w:rsidRPr="00567363">
        <w:rPr>
          <w:rFonts w:cs="TAHER"/>
          <w:sz w:val="32"/>
          <w:szCs w:val="32"/>
          <w:rtl/>
        </w:rPr>
        <w:t xml:space="preserve"> </w:t>
      </w:r>
      <w:r w:rsidRPr="00567363">
        <w:rPr>
          <w:rFonts w:cs="TAHER" w:hint="cs"/>
          <w:sz w:val="32"/>
          <w:szCs w:val="32"/>
          <w:rtl/>
        </w:rPr>
        <w:t>لم</w:t>
      </w:r>
      <w:r w:rsidRPr="00567363">
        <w:rPr>
          <w:rFonts w:cs="TAHER"/>
          <w:sz w:val="32"/>
          <w:szCs w:val="32"/>
          <w:rtl/>
        </w:rPr>
        <w:t xml:space="preserve"> </w:t>
      </w:r>
      <w:r w:rsidRPr="00567363">
        <w:rPr>
          <w:rFonts w:cs="TAHER" w:hint="cs"/>
          <w:sz w:val="32"/>
          <w:szCs w:val="32"/>
          <w:rtl/>
        </w:rPr>
        <w:t>يكن</w:t>
      </w:r>
      <w:r w:rsidRPr="00567363">
        <w:rPr>
          <w:rFonts w:cs="TAHER"/>
          <w:sz w:val="32"/>
          <w:szCs w:val="32"/>
          <w:rtl/>
        </w:rPr>
        <w:t xml:space="preserve"> </w:t>
      </w:r>
      <w:r w:rsidRPr="00567363">
        <w:rPr>
          <w:rFonts w:cs="TAHER" w:hint="cs"/>
          <w:sz w:val="32"/>
          <w:szCs w:val="32"/>
          <w:rtl/>
        </w:rPr>
        <w:t>هناك</w:t>
      </w:r>
      <w:r w:rsidRPr="00567363">
        <w:rPr>
          <w:rFonts w:cs="TAHER"/>
          <w:sz w:val="32"/>
          <w:szCs w:val="32"/>
          <w:rtl/>
        </w:rPr>
        <w:t xml:space="preserve"> </w:t>
      </w:r>
      <w:r w:rsidRPr="00567363">
        <w:rPr>
          <w:rFonts w:cs="TAHER" w:hint="cs"/>
          <w:sz w:val="32"/>
          <w:szCs w:val="32"/>
          <w:rtl/>
        </w:rPr>
        <w:t>منهج</w:t>
      </w:r>
      <w:r w:rsidRPr="00567363">
        <w:rPr>
          <w:rFonts w:cs="TAHER"/>
          <w:sz w:val="32"/>
          <w:szCs w:val="32"/>
          <w:rtl/>
        </w:rPr>
        <w:t xml:space="preserve"> </w:t>
      </w:r>
      <w:r w:rsidRPr="00567363">
        <w:rPr>
          <w:rFonts w:cs="TAHER" w:hint="cs"/>
          <w:sz w:val="32"/>
          <w:szCs w:val="32"/>
          <w:rtl/>
        </w:rPr>
        <w:t>للتغيير</w:t>
      </w:r>
      <w:r w:rsidRPr="00567363">
        <w:rPr>
          <w:rFonts w:cs="TAHER"/>
          <w:sz w:val="32"/>
          <w:szCs w:val="32"/>
          <w:rtl/>
        </w:rPr>
        <w:t xml:space="preserve"> </w:t>
      </w:r>
      <w:r w:rsidRPr="00567363">
        <w:rPr>
          <w:rFonts w:cs="TAHER" w:hint="cs"/>
          <w:sz w:val="32"/>
          <w:szCs w:val="32"/>
          <w:rtl/>
        </w:rPr>
        <w:t>يبرمج</w:t>
      </w:r>
      <w:r w:rsidRPr="00567363">
        <w:rPr>
          <w:rFonts w:cs="TAHER"/>
          <w:sz w:val="32"/>
          <w:szCs w:val="32"/>
          <w:rtl/>
        </w:rPr>
        <w:t xml:space="preserve"> </w:t>
      </w:r>
      <w:r w:rsidRPr="00567363">
        <w:rPr>
          <w:rFonts w:cs="TAHER" w:hint="cs"/>
          <w:sz w:val="32"/>
          <w:szCs w:val="32"/>
          <w:rtl/>
        </w:rPr>
        <w:t>ويخطط</w:t>
      </w:r>
      <w:r w:rsidRPr="00567363">
        <w:rPr>
          <w:rFonts w:cs="TAHER"/>
          <w:sz w:val="32"/>
          <w:szCs w:val="32"/>
          <w:rtl/>
        </w:rPr>
        <w:t xml:space="preserve"> </w:t>
      </w:r>
      <w:r w:rsidRPr="00567363">
        <w:rPr>
          <w:rFonts w:cs="TAHER" w:hint="cs"/>
          <w:sz w:val="32"/>
          <w:szCs w:val="32"/>
          <w:rtl/>
        </w:rPr>
        <w:t>ويهندس</w:t>
      </w:r>
      <w:r w:rsidRPr="00567363">
        <w:rPr>
          <w:rFonts w:cs="TAHER"/>
          <w:sz w:val="32"/>
          <w:szCs w:val="32"/>
          <w:rtl/>
        </w:rPr>
        <w:t xml:space="preserve"> </w:t>
      </w:r>
      <w:r w:rsidRPr="00567363">
        <w:rPr>
          <w:rFonts w:cs="TAHER" w:hint="cs"/>
          <w:sz w:val="32"/>
          <w:szCs w:val="32"/>
          <w:rtl/>
        </w:rPr>
        <w:t>حركة</w:t>
      </w:r>
      <w:r w:rsidRPr="00567363">
        <w:rPr>
          <w:rFonts w:cs="TAHER"/>
          <w:sz w:val="32"/>
          <w:szCs w:val="32"/>
          <w:rtl/>
        </w:rPr>
        <w:t xml:space="preserve"> </w:t>
      </w:r>
      <w:r w:rsidRPr="00567363">
        <w:rPr>
          <w:rFonts w:cs="TAHER" w:hint="cs"/>
          <w:sz w:val="32"/>
          <w:szCs w:val="32"/>
          <w:rtl/>
        </w:rPr>
        <w:t>المجتمع</w:t>
      </w:r>
      <w:r w:rsidRPr="00567363">
        <w:rPr>
          <w:rFonts w:cs="TAHER"/>
          <w:sz w:val="32"/>
          <w:szCs w:val="32"/>
          <w:rtl/>
        </w:rPr>
        <w:t xml:space="preserve"> </w:t>
      </w:r>
      <w:r w:rsidRPr="00567363">
        <w:rPr>
          <w:rFonts w:cs="TAHER" w:hint="cs"/>
          <w:sz w:val="32"/>
          <w:szCs w:val="32"/>
          <w:rtl/>
        </w:rPr>
        <w:lastRenderedPageBreak/>
        <w:t>نحو</w:t>
      </w:r>
      <w:r w:rsidRPr="00567363">
        <w:rPr>
          <w:rFonts w:cs="TAHER"/>
          <w:sz w:val="32"/>
          <w:szCs w:val="32"/>
          <w:rtl/>
        </w:rPr>
        <w:t xml:space="preserve"> </w:t>
      </w:r>
      <w:r w:rsidRPr="00567363">
        <w:rPr>
          <w:rFonts w:cs="TAHER" w:hint="cs"/>
          <w:sz w:val="32"/>
          <w:szCs w:val="32"/>
          <w:rtl/>
        </w:rPr>
        <w:t>أهداف</w:t>
      </w:r>
      <w:r w:rsidRPr="00567363">
        <w:rPr>
          <w:rFonts w:cs="TAHER"/>
          <w:sz w:val="32"/>
          <w:szCs w:val="32"/>
          <w:rtl/>
        </w:rPr>
        <w:t xml:space="preserve"> </w:t>
      </w:r>
      <w:r w:rsidRPr="00567363">
        <w:rPr>
          <w:rFonts w:cs="TAHER" w:hint="cs"/>
          <w:sz w:val="32"/>
          <w:szCs w:val="32"/>
          <w:rtl/>
        </w:rPr>
        <w:t>بعيدة</w:t>
      </w:r>
      <w:r w:rsidRPr="00567363">
        <w:rPr>
          <w:rFonts w:cs="TAHER"/>
          <w:sz w:val="32"/>
          <w:szCs w:val="32"/>
          <w:rtl/>
        </w:rPr>
        <w:t xml:space="preserve"> </w:t>
      </w:r>
      <w:r w:rsidRPr="00567363">
        <w:rPr>
          <w:rFonts w:cs="TAHER" w:hint="cs"/>
          <w:sz w:val="32"/>
          <w:szCs w:val="32"/>
          <w:rtl/>
        </w:rPr>
        <w:t>أو</w:t>
      </w:r>
      <w:r w:rsidRPr="00567363">
        <w:rPr>
          <w:rFonts w:cs="TAHER"/>
          <w:sz w:val="32"/>
          <w:szCs w:val="32"/>
          <w:rtl/>
        </w:rPr>
        <w:t xml:space="preserve"> </w:t>
      </w:r>
      <w:r w:rsidRPr="00567363">
        <w:rPr>
          <w:rFonts w:cs="TAHER" w:hint="cs"/>
          <w:sz w:val="32"/>
          <w:szCs w:val="32"/>
          <w:rtl/>
        </w:rPr>
        <w:t>قريبة</w:t>
      </w:r>
      <w:r w:rsidRPr="00567363">
        <w:rPr>
          <w:rFonts w:cs="TAHER"/>
          <w:sz w:val="32"/>
          <w:szCs w:val="32"/>
          <w:rtl/>
        </w:rPr>
        <w:t xml:space="preserve"> </w:t>
      </w:r>
      <w:r w:rsidRPr="00567363">
        <w:rPr>
          <w:rFonts w:cs="TAHER" w:hint="cs"/>
          <w:sz w:val="32"/>
          <w:szCs w:val="32"/>
          <w:rtl/>
        </w:rPr>
        <w:t>جزئية</w:t>
      </w:r>
      <w:r w:rsidRPr="00567363">
        <w:rPr>
          <w:rFonts w:cs="TAHER"/>
          <w:sz w:val="32"/>
          <w:szCs w:val="32"/>
          <w:rtl/>
        </w:rPr>
        <w:t xml:space="preserve"> </w:t>
      </w:r>
      <w:r w:rsidRPr="00567363">
        <w:rPr>
          <w:rFonts w:cs="TAHER" w:hint="cs"/>
          <w:sz w:val="32"/>
          <w:szCs w:val="32"/>
          <w:rtl/>
        </w:rPr>
        <w:t>أو</w:t>
      </w:r>
      <w:r w:rsidRPr="00567363">
        <w:rPr>
          <w:rFonts w:cs="TAHER"/>
          <w:sz w:val="32"/>
          <w:szCs w:val="32"/>
          <w:rtl/>
        </w:rPr>
        <w:t xml:space="preserve"> </w:t>
      </w:r>
      <w:r w:rsidRPr="00567363">
        <w:rPr>
          <w:rFonts w:cs="TAHER" w:hint="cs"/>
          <w:sz w:val="32"/>
          <w:szCs w:val="32"/>
          <w:rtl/>
        </w:rPr>
        <w:t>شاملة،</w:t>
      </w:r>
      <w:r w:rsidRPr="00567363">
        <w:rPr>
          <w:rFonts w:cs="TAHER"/>
          <w:sz w:val="32"/>
          <w:szCs w:val="32"/>
          <w:rtl/>
        </w:rPr>
        <w:t xml:space="preserve"> </w:t>
      </w:r>
      <w:r w:rsidRPr="00567363">
        <w:rPr>
          <w:rFonts w:cs="TAHER" w:hint="cs"/>
          <w:sz w:val="32"/>
          <w:szCs w:val="32"/>
          <w:rtl/>
        </w:rPr>
        <w:t>فكذلك</w:t>
      </w:r>
      <w:r w:rsidRPr="00567363">
        <w:rPr>
          <w:rFonts w:cs="TAHER"/>
          <w:sz w:val="32"/>
          <w:szCs w:val="32"/>
          <w:rtl/>
        </w:rPr>
        <w:t xml:space="preserve"> </w:t>
      </w:r>
      <w:r w:rsidRPr="00567363">
        <w:rPr>
          <w:rFonts w:cs="TAHER" w:hint="cs"/>
          <w:sz w:val="32"/>
          <w:szCs w:val="32"/>
          <w:rtl/>
        </w:rPr>
        <w:t>الفكر</w:t>
      </w:r>
      <w:r w:rsidRPr="00567363">
        <w:rPr>
          <w:rFonts w:cs="TAHER"/>
          <w:sz w:val="32"/>
          <w:szCs w:val="32"/>
          <w:rtl/>
        </w:rPr>
        <w:t xml:space="preserve"> </w:t>
      </w:r>
      <w:r w:rsidRPr="00567363">
        <w:rPr>
          <w:rFonts w:cs="TAHER" w:hint="cs"/>
          <w:sz w:val="32"/>
          <w:szCs w:val="32"/>
          <w:rtl/>
        </w:rPr>
        <w:t>تحصل</w:t>
      </w:r>
      <w:r w:rsidRPr="00567363">
        <w:rPr>
          <w:rFonts w:cs="TAHER"/>
          <w:sz w:val="32"/>
          <w:szCs w:val="32"/>
          <w:rtl/>
        </w:rPr>
        <w:t xml:space="preserve"> </w:t>
      </w:r>
      <w:r w:rsidRPr="00567363">
        <w:rPr>
          <w:rFonts w:cs="TAHER" w:hint="cs"/>
          <w:sz w:val="32"/>
          <w:szCs w:val="32"/>
          <w:rtl/>
        </w:rPr>
        <w:t>فيه</w:t>
      </w:r>
      <w:r w:rsidRPr="00567363">
        <w:rPr>
          <w:rFonts w:cs="TAHER"/>
          <w:sz w:val="32"/>
          <w:szCs w:val="32"/>
          <w:rtl/>
        </w:rPr>
        <w:t xml:space="preserve"> </w:t>
      </w:r>
      <w:r w:rsidRPr="00567363">
        <w:rPr>
          <w:rFonts w:cs="TAHER" w:hint="cs"/>
          <w:sz w:val="32"/>
          <w:szCs w:val="32"/>
          <w:rtl/>
        </w:rPr>
        <w:t>تجددات</w:t>
      </w:r>
      <w:r w:rsidRPr="00567363">
        <w:rPr>
          <w:rFonts w:cs="TAHER"/>
          <w:sz w:val="32"/>
          <w:szCs w:val="32"/>
          <w:rtl/>
        </w:rPr>
        <w:t xml:space="preserve"> </w:t>
      </w:r>
      <w:r w:rsidRPr="00567363">
        <w:rPr>
          <w:rFonts w:cs="TAHER" w:hint="cs"/>
          <w:sz w:val="32"/>
          <w:szCs w:val="32"/>
          <w:rtl/>
        </w:rPr>
        <w:t>حتى</w:t>
      </w:r>
      <w:r w:rsidRPr="00567363">
        <w:rPr>
          <w:rFonts w:cs="TAHER"/>
          <w:sz w:val="32"/>
          <w:szCs w:val="32"/>
          <w:rtl/>
        </w:rPr>
        <w:t xml:space="preserve"> </w:t>
      </w:r>
      <w:r w:rsidRPr="00567363">
        <w:rPr>
          <w:rFonts w:cs="TAHER" w:hint="cs"/>
          <w:sz w:val="32"/>
          <w:szCs w:val="32"/>
          <w:rtl/>
        </w:rPr>
        <w:t>مع</w:t>
      </w:r>
      <w:r w:rsidRPr="00567363">
        <w:rPr>
          <w:rFonts w:cs="TAHER"/>
          <w:sz w:val="32"/>
          <w:szCs w:val="32"/>
          <w:rtl/>
        </w:rPr>
        <w:t xml:space="preserve"> </w:t>
      </w:r>
      <w:r w:rsidRPr="00567363">
        <w:rPr>
          <w:rFonts w:cs="TAHER" w:hint="cs"/>
          <w:sz w:val="32"/>
          <w:szCs w:val="32"/>
          <w:rtl/>
        </w:rPr>
        <w:t>غياب</w:t>
      </w:r>
      <w:r w:rsidRPr="00567363">
        <w:rPr>
          <w:rFonts w:cs="TAHER"/>
          <w:sz w:val="32"/>
          <w:szCs w:val="32"/>
          <w:rtl/>
        </w:rPr>
        <w:t xml:space="preserve"> </w:t>
      </w:r>
      <w:r w:rsidRPr="00567363">
        <w:rPr>
          <w:rFonts w:cs="TAHER" w:hint="cs"/>
          <w:sz w:val="32"/>
          <w:szCs w:val="32"/>
          <w:rtl/>
        </w:rPr>
        <w:t>منهج</w:t>
      </w:r>
      <w:r w:rsidRPr="00567363">
        <w:rPr>
          <w:rFonts w:cs="TAHER"/>
          <w:sz w:val="32"/>
          <w:szCs w:val="32"/>
          <w:rtl/>
        </w:rPr>
        <w:t xml:space="preserve"> </w:t>
      </w:r>
      <w:r w:rsidRPr="00567363">
        <w:rPr>
          <w:rFonts w:cs="TAHER" w:hint="cs"/>
          <w:sz w:val="32"/>
          <w:szCs w:val="32"/>
          <w:rtl/>
        </w:rPr>
        <w:t>التجديد،</w:t>
      </w:r>
      <w:r w:rsidRPr="00567363">
        <w:rPr>
          <w:rFonts w:cs="TAHER"/>
          <w:sz w:val="32"/>
          <w:szCs w:val="32"/>
          <w:rtl/>
        </w:rPr>
        <w:t xml:space="preserve"> </w:t>
      </w:r>
      <w:r w:rsidRPr="00567363">
        <w:rPr>
          <w:rFonts w:cs="TAHER" w:hint="cs"/>
          <w:sz w:val="32"/>
          <w:szCs w:val="32"/>
          <w:rtl/>
        </w:rPr>
        <w:t>هذا</w:t>
      </w:r>
      <w:r w:rsidRPr="00567363">
        <w:rPr>
          <w:rFonts w:cs="TAHER"/>
          <w:sz w:val="32"/>
          <w:szCs w:val="32"/>
          <w:rtl/>
        </w:rPr>
        <w:t xml:space="preserve"> </w:t>
      </w:r>
      <w:r w:rsidRPr="00567363">
        <w:rPr>
          <w:rFonts w:cs="TAHER" w:hint="cs"/>
          <w:sz w:val="32"/>
          <w:szCs w:val="32"/>
          <w:rtl/>
        </w:rPr>
        <w:t>يعني</w:t>
      </w:r>
      <w:r w:rsidRPr="00567363">
        <w:rPr>
          <w:rFonts w:cs="TAHER"/>
          <w:sz w:val="32"/>
          <w:szCs w:val="32"/>
          <w:rtl/>
        </w:rPr>
        <w:t xml:space="preserve"> </w:t>
      </w:r>
      <w:r w:rsidRPr="00567363">
        <w:rPr>
          <w:rFonts w:cs="TAHER" w:hint="cs"/>
          <w:sz w:val="32"/>
          <w:szCs w:val="32"/>
          <w:rtl/>
        </w:rPr>
        <w:t>أن</w:t>
      </w:r>
      <w:r w:rsidRPr="00567363">
        <w:rPr>
          <w:rFonts w:cs="TAHER"/>
          <w:sz w:val="32"/>
          <w:szCs w:val="32"/>
          <w:rtl/>
        </w:rPr>
        <w:t xml:space="preserve"> </w:t>
      </w:r>
      <w:r w:rsidRPr="00567363">
        <w:rPr>
          <w:rFonts w:cs="TAHER" w:hint="cs"/>
          <w:sz w:val="32"/>
          <w:szCs w:val="32"/>
          <w:rtl/>
        </w:rPr>
        <w:t>الفكر</w:t>
      </w:r>
      <w:r w:rsidRPr="00567363">
        <w:rPr>
          <w:rFonts w:cs="TAHER"/>
          <w:sz w:val="32"/>
          <w:szCs w:val="32"/>
          <w:rtl/>
        </w:rPr>
        <w:t xml:space="preserve"> </w:t>
      </w:r>
      <w:r w:rsidRPr="00567363">
        <w:rPr>
          <w:rFonts w:cs="TAHER" w:hint="cs"/>
          <w:sz w:val="32"/>
          <w:szCs w:val="32"/>
          <w:rtl/>
        </w:rPr>
        <w:t>له</w:t>
      </w:r>
      <w:r w:rsidRPr="00567363">
        <w:rPr>
          <w:rFonts w:cs="TAHER"/>
          <w:sz w:val="32"/>
          <w:szCs w:val="32"/>
          <w:rtl/>
        </w:rPr>
        <w:t xml:space="preserve"> </w:t>
      </w:r>
      <w:r w:rsidRPr="00567363">
        <w:rPr>
          <w:rFonts w:cs="TAHER" w:hint="cs"/>
          <w:sz w:val="32"/>
          <w:szCs w:val="32"/>
          <w:rtl/>
        </w:rPr>
        <w:t>حركته</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النمو</w:t>
      </w:r>
      <w:r w:rsidRPr="00567363">
        <w:rPr>
          <w:rFonts w:cs="TAHER"/>
          <w:sz w:val="32"/>
          <w:szCs w:val="32"/>
          <w:rtl/>
        </w:rPr>
        <w:t xml:space="preserve"> </w:t>
      </w:r>
      <w:r w:rsidRPr="00567363">
        <w:rPr>
          <w:rFonts w:cs="TAHER" w:hint="cs"/>
          <w:sz w:val="32"/>
          <w:szCs w:val="32"/>
          <w:rtl/>
        </w:rPr>
        <w:t>كما</w:t>
      </w:r>
      <w:r w:rsidRPr="00567363">
        <w:rPr>
          <w:rFonts w:cs="TAHER"/>
          <w:sz w:val="32"/>
          <w:szCs w:val="32"/>
          <w:rtl/>
        </w:rPr>
        <w:t xml:space="preserve"> </w:t>
      </w:r>
      <w:r w:rsidRPr="00567363">
        <w:rPr>
          <w:rFonts w:cs="TAHER" w:hint="cs"/>
          <w:sz w:val="32"/>
          <w:szCs w:val="32"/>
          <w:rtl/>
        </w:rPr>
        <w:t>هي</w:t>
      </w:r>
      <w:r w:rsidRPr="00567363">
        <w:rPr>
          <w:rFonts w:cs="TAHER"/>
          <w:sz w:val="32"/>
          <w:szCs w:val="32"/>
          <w:rtl/>
        </w:rPr>
        <w:t xml:space="preserve"> </w:t>
      </w:r>
      <w:r w:rsidRPr="00567363">
        <w:rPr>
          <w:rFonts w:cs="TAHER" w:hint="cs"/>
          <w:sz w:val="32"/>
          <w:szCs w:val="32"/>
          <w:rtl/>
        </w:rPr>
        <w:t>الحال</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المجتمع،</w:t>
      </w:r>
      <w:r w:rsidRPr="00567363">
        <w:rPr>
          <w:rFonts w:cs="TAHER"/>
          <w:sz w:val="32"/>
          <w:szCs w:val="32"/>
          <w:rtl/>
        </w:rPr>
        <w:t xml:space="preserve"> </w:t>
      </w:r>
      <w:r w:rsidRPr="00567363">
        <w:rPr>
          <w:rFonts w:cs="TAHER" w:hint="cs"/>
          <w:sz w:val="32"/>
          <w:szCs w:val="32"/>
          <w:rtl/>
        </w:rPr>
        <w:t>والفكر</w:t>
      </w:r>
      <w:r w:rsidRPr="00567363">
        <w:rPr>
          <w:rFonts w:cs="TAHER"/>
          <w:sz w:val="32"/>
          <w:szCs w:val="32"/>
          <w:rtl/>
        </w:rPr>
        <w:t xml:space="preserve"> </w:t>
      </w:r>
      <w:r w:rsidRPr="00567363">
        <w:rPr>
          <w:rFonts w:cs="TAHER" w:hint="cs"/>
          <w:sz w:val="32"/>
          <w:szCs w:val="32"/>
          <w:rtl/>
        </w:rPr>
        <w:t>لا</w:t>
      </w:r>
      <w:r w:rsidRPr="00567363">
        <w:rPr>
          <w:rFonts w:cs="TAHER"/>
          <w:sz w:val="32"/>
          <w:szCs w:val="32"/>
          <w:rtl/>
        </w:rPr>
        <w:t xml:space="preserve"> </w:t>
      </w:r>
      <w:r w:rsidRPr="00567363">
        <w:rPr>
          <w:rFonts w:cs="TAHER" w:hint="cs"/>
          <w:sz w:val="32"/>
          <w:szCs w:val="32"/>
          <w:rtl/>
        </w:rPr>
        <w:t>يتجدد</w:t>
      </w:r>
      <w:r w:rsidRPr="00567363">
        <w:rPr>
          <w:rFonts w:cs="TAHER"/>
          <w:sz w:val="32"/>
          <w:szCs w:val="32"/>
          <w:rtl/>
        </w:rPr>
        <w:t xml:space="preserve"> </w:t>
      </w:r>
      <w:r w:rsidRPr="00567363">
        <w:rPr>
          <w:rFonts w:cs="TAHER" w:hint="cs"/>
          <w:sz w:val="32"/>
          <w:szCs w:val="32"/>
          <w:rtl/>
        </w:rPr>
        <w:t>بعيداً</w:t>
      </w:r>
      <w:r w:rsidRPr="00567363">
        <w:rPr>
          <w:rFonts w:cs="TAHER"/>
          <w:sz w:val="32"/>
          <w:szCs w:val="32"/>
          <w:rtl/>
        </w:rPr>
        <w:t xml:space="preserve"> </w:t>
      </w:r>
      <w:r w:rsidRPr="00567363">
        <w:rPr>
          <w:rFonts w:cs="TAHER" w:hint="cs"/>
          <w:sz w:val="32"/>
          <w:szCs w:val="32"/>
          <w:rtl/>
        </w:rPr>
        <w:t>عن</w:t>
      </w:r>
      <w:r w:rsidRPr="00567363">
        <w:rPr>
          <w:rFonts w:cs="TAHER"/>
          <w:sz w:val="32"/>
          <w:szCs w:val="32"/>
          <w:rtl/>
        </w:rPr>
        <w:t xml:space="preserve"> </w:t>
      </w:r>
      <w:r w:rsidRPr="00567363">
        <w:rPr>
          <w:rFonts w:cs="TAHER" w:hint="cs"/>
          <w:sz w:val="32"/>
          <w:szCs w:val="32"/>
          <w:rtl/>
        </w:rPr>
        <w:t>تجددات</w:t>
      </w:r>
      <w:r w:rsidRPr="00567363">
        <w:rPr>
          <w:rFonts w:cs="TAHER"/>
          <w:sz w:val="32"/>
          <w:szCs w:val="32"/>
          <w:rtl/>
        </w:rPr>
        <w:t xml:space="preserve"> </w:t>
      </w:r>
      <w:r w:rsidRPr="00567363">
        <w:rPr>
          <w:rFonts w:cs="TAHER" w:hint="cs"/>
          <w:sz w:val="32"/>
          <w:szCs w:val="32"/>
          <w:rtl/>
        </w:rPr>
        <w:t>المجتمع</w:t>
      </w:r>
      <w:r w:rsidRPr="00567363">
        <w:rPr>
          <w:rFonts w:cs="TAHER"/>
          <w:sz w:val="32"/>
          <w:szCs w:val="32"/>
          <w:rtl/>
        </w:rPr>
        <w:t xml:space="preserve"> </w:t>
      </w:r>
      <w:r w:rsidRPr="00567363">
        <w:rPr>
          <w:rFonts w:cs="TAHER" w:hint="cs"/>
          <w:sz w:val="32"/>
          <w:szCs w:val="32"/>
          <w:rtl/>
        </w:rPr>
        <w:t>والعكس</w:t>
      </w:r>
      <w:r w:rsidRPr="00567363">
        <w:rPr>
          <w:rFonts w:cs="TAHER"/>
          <w:sz w:val="32"/>
          <w:szCs w:val="32"/>
          <w:rtl/>
        </w:rPr>
        <w:t xml:space="preserve"> </w:t>
      </w:r>
      <w:r w:rsidRPr="00567363">
        <w:rPr>
          <w:rFonts w:cs="TAHER" w:hint="cs"/>
          <w:sz w:val="32"/>
          <w:szCs w:val="32"/>
          <w:rtl/>
        </w:rPr>
        <w:t>صحيح</w:t>
      </w:r>
      <w:r w:rsidRPr="00567363">
        <w:rPr>
          <w:rFonts w:cs="TAHER"/>
          <w:sz w:val="32"/>
          <w:szCs w:val="32"/>
          <w:rtl/>
        </w:rPr>
        <w:t xml:space="preserve">. </w:t>
      </w:r>
      <w:r w:rsidRPr="00567363">
        <w:rPr>
          <w:rFonts w:cs="TAHER" w:hint="cs"/>
          <w:sz w:val="32"/>
          <w:szCs w:val="32"/>
          <w:rtl/>
        </w:rPr>
        <w:t>وهكذا</w:t>
      </w:r>
      <w:r w:rsidRPr="00567363">
        <w:rPr>
          <w:rFonts w:cs="TAHER"/>
          <w:sz w:val="32"/>
          <w:szCs w:val="32"/>
          <w:rtl/>
        </w:rPr>
        <w:t xml:space="preserve"> </w:t>
      </w:r>
      <w:r w:rsidRPr="00567363">
        <w:rPr>
          <w:rFonts w:cs="TAHER" w:hint="cs"/>
          <w:sz w:val="32"/>
          <w:szCs w:val="32"/>
          <w:rtl/>
        </w:rPr>
        <w:t>نصل</w:t>
      </w:r>
      <w:r w:rsidRPr="00567363">
        <w:rPr>
          <w:rFonts w:cs="TAHER"/>
          <w:sz w:val="32"/>
          <w:szCs w:val="32"/>
          <w:rtl/>
        </w:rPr>
        <w:t xml:space="preserve"> </w:t>
      </w:r>
      <w:r w:rsidRPr="00567363">
        <w:rPr>
          <w:rFonts w:cs="TAHER" w:hint="cs"/>
          <w:sz w:val="32"/>
          <w:szCs w:val="32"/>
          <w:rtl/>
        </w:rPr>
        <w:t>إلى</w:t>
      </w:r>
      <w:r w:rsidRPr="00567363">
        <w:rPr>
          <w:rFonts w:cs="TAHER"/>
          <w:sz w:val="32"/>
          <w:szCs w:val="32"/>
          <w:rtl/>
        </w:rPr>
        <w:t xml:space="preserve"> </w:t>
      </w:r>
      <w:r w:rsidRPr="00567363">
        <w:rPr>
          <w:rFonts w:cs="TAHER" w:hint="cs"/>
          <w:sz w:val="32"/>
          <w:szCs w:val="32"/>
          <w:rtl/>
        </w:rPr>
        <w:t>أن</w:t>
      </w:r>
      <w:r w:rsidRPr="00567363">
        <w:rPr>
          <w:rFonts w:cs="TAHER"/>
          <w:sz w:val="32"/>
          <w:szCs w:val="32"/>
          <w:rtl/>
        </w:rPr>
        <w:t xml:space="preserve"> </w:t>
      </w:r>
      <w:r w:rsidRPr="00567363">
        <w:rPr>
          <w:rFonts w:cs="TAHER" w:hint="cs"/>
          <w:sz w:val="32"/>
          <w:szCs w:val="32"/>
          <w:rtl/>
        </w:rPr>
        <w:t>التجدد</w:t>
      </w:r>
      <w:r w:rsidRPr="00567363">
        <w:rPr>
          <w:rFonts w:cs="TAHER"/>
          <w:sz w:val="32"/>
          <w:szCs w:val="32"/>
          <w:rtl/>
        </w:rPr>
        <w:t xml:space="preserve"> </w:t>
      </w:r>
      <w:r w:rsidRPr="00567363">
        <w:rPr>
          <w:rFonts w:cs="TAHER" w:hint="cs"/>
          <w:sz w:val="32"/>
          <w:szCs w:val="32"/>
          <w:rtl/>
        </w:rPr>
        <w:t>هو</w:t>
      </w:r>
      <w:r w:rsidRPr="00567363">
        <w:rPr>
          <w:rFonts w:cs="TAHER"/>
          <w:sz w:val="32"/>
          <w:szCs w:val="32"/>
          <w:rtl/>
        </w:rPr>
        <w:t xml:space="preserve"> </w:t>
      </w:r>
      <w:r w:rsidRPr="00567363">
        <w:rPr>
          <w:rFonts w:cs="TAHER" w:hint="cs"/>
          <w:sz w:val="32"/>
          <w:szCs w:val="32"/>
          <w:rtl/>
        </w:rPr>
        <w:t>ما</w:t>
      </w:r>
      <w:r w:rsidRPr="00567363">
        <w:rPr>
          <w:rFonts w:cs="TAHER"/>
          <w:sz w:val="32"/>
          <w:szCs w:val="32"/>
          <w:rtl/>
        </w:rPr>
        <w:t xml:space="preserve"> </w:t>
      </w:r>
      <w:r w:rsidRPr="00567363">
        <w:rPr>
          <w:rFonts w:cs="TAHER" w:hint="cs"/>
          <w:sz w:val="32"/>
          <w:szCs w:val="32"/>
          <w:rtl/>
        </w:rPr>
        <w:t>يطرأ</w:t>
      </w:r>
      <w:r w:rsidRPr="00567363">
        <w:rPr>
          <w:rFonts w:cs="TAHER"/>
          <w:sz w:val="32"/>
          <w:szCs w:val="32"/>
          <w:rtl/>
        </w:rPr>
        <w:t xml:space="preserve"> </w:t>
      </w:r>
      <w:r w:rsidRPr="00567363">
        <w:rPr>
          <w:rFonts w:cs="TAHER" w:hint="cs"/>
          <w:sz w:val="32"/>
          <w:szCs w:val="32"/>
          <w:rtl/>
        </w:rPr>
        <w:t>على</w:t>
      </w:r>
      <w:r w:rsidRPr="00567363">
        <w:rPr>
          <w:rFonts w:cs="TAHER"/>
          <w:sz w:val="32"/>
          <w:szCs w:val="32"/>
          <w:rtl/>
        </w:rPr>
        <w:t xml:space="preserve"> </w:t>
      </w:r>
      <w:r w:rsidRPr="00567363">
        <w:rPr>
          <w:rFonts w:cs="TAHER" w:hint="cs"/>
          <w:sz w:val="32"/>
          <w:szCs w:val="32"/>
          <w:rtl/>
        </w:rPr>
        <w:t>الفكر</w:t>
      </w:r>
      <w:r w:rsidRPr="00567363">
        <w:rPr>
          <w:rFonts w:cs="TAHER"/>
          <w:sz w:val="32"/>
          <w:szCs w:val="32"/>
          <w:rtl/>
        </w:rPr>
        <w:t xml:space="preserve"> </w:t>
      </w:r>
      <w:r w:rsidRPr="00567363">
        <w:rPr>
          <w:rFonts w:cs="TAHER" w:hint="cs"/>
          <w:sz w:val="32"/>
          <w:szCs w:val="32"/>
          <w:rtl/>
        </w:rPr>
        <w:t>من</w:t>
      </w:r>
      <w:r w:rsidRPr="00567363">
        <w:rPr>
          <w:rFonts w:cs="TAHER"/>
          <w:sz w:val="32"/>
          <w:szCs w:val="32"/>
          <w:rtl/>
        </w:rPr>
        <w:t xml:space="preserve"> </w:t>
      </w:r>
      <w:r w:rsidRPr="00567363">
        <w:rPr>
          <w:rFonts w:cs="TAHER" w:hint="cs"/>
          <w:sz w:val="32"/>
          <w:szCs w:val="32"/>
          <w:rtl/>
        </w:rPr>
        <w:t>تحولات</w:t>
      </w:r>
      <w:r w:rsidRPr="00567363">
        <w:rPr>
          <w:rFonts w:cs="TAHER"/>
          <w:sz w:val="32"/>
          <w:szCs w:val="32"/>
          <w:rtl/>
        </w:rPr>
        <w:t xml:space="preserve"> </w:t>
      </w:r>
      <w:r w:rsidRPr="00567363">
        <w:rPr>
          <w:rFonts w:cs="TAHER" w:hint="cs"/>
          <w:sz w:val="32"/>
          <w:szCs w:val="32"/>
          <w:rtl/>
        </w:rPr>
        <w:t>ومتغيرات</w:t>
      </w:r>
      <w:r w:rsidRPr="00567363">
        <w:rPr>
          <w:rFonts w:cs="TAHER"/>
          <w:sz w:val="32"/>
          <w:szCs w:val="32"/>
          <w:rtl/>
        </w:rPr>
        <w:t xml:space="preserve"> </w:t>
      </w:r>
      <w:r w:rsidRPr="00567363">
        <w:rPr>
          <w:rFonts w:cs="TAHER" w:hint="cs"/>
          <w:sz w:val="32"/>
          <w:szCs w:val="32"/>
          <w:rtl/>
        </w:rPr>
        <w:t>نتيجة</w:t>
      </w:r>
      <w:r w:rsidRPr="00567363">
        <w:rPr>
          <w:rFonts w:cs="TAHER"/>
          <w:sz w:val="32"/>
          <w:szCs w:val="32"/>
          <w:rtl/>
        </w:rPr>
        <w:t xml:space="preserve"> </w:t>
      </w:r>
      <w:r w:rsidRPr="00567363">
        <w:rPr>
          <w:rFonts w:cs="TAHER" w:hint="cs"/>
          <w:sz w:val="32"/>
          <w:szCs w:val="32"/>
          <w:rtl/>
        </w:rPr>
        <w:t>تفاعلات</w:t>
      </w:r>
      <w:r w:rsidRPr="00567363">
        <w:rPr>
          <w:rFonts w:cs="TAHER"/>
          <w:sz w:val="32"/>
          <w:szCs w:val="32"/>
          <w:rtl/>
        </w:rPr>
        <w:t xml:space="preserve"> </w:t>
      </w:r>
      <w:r w:rsidRPr="00567363">
        <w:rPr>
          <w:rFonts w:cs="TAHER" w:hint="cs"/>
          <w:sz w:val="32"/>
          <w:szCs w:val="32"/>
          <w:rtl/>
        </w:rPr>
        <w:t>بين</w:t>
      </w:r>
      <w:r w:rsidRPr="00567363">
        <w:rPr>
          <w:rFonts w:cs="TAHER"/>
          <w:sz w:val="32"/>
          <w:szCs w:val="32"/>
          <w:rtl/>
        </w:rPr>
        <w:t xml:space="preserve"> </w:t>
      </w:r>
      <w:r w:rsidRPr="00567363">
        <w:rPr>
          <w:rFonts w:cs="TAHER" w:hint="cs"/>
          <w:sz w:val="32"/>
          <w:szCs w:val="32"/>
          <w:rtl/>
        </w:rPr>
        <w:t>الفكر</w:t>
      </w:r>
      <w:r w:rsidRPr="00567363">
        <w:rPr>
          <w:rFonts w:cs="TAHER"/>
          <w:sz w:val="32"/>
          <w:szCs w:val="32"/>
          <w:rtl/>
        </w:rPr>
        <w:t xml:space="preserve"> </w:t>
      </w:r>
      <w:r w:rsidRPr="00567363">
        <w:rPr>
          <w:rFonts w:cs="TAHER" w:hint="cs"/>
          <w:sz w:val="32"/>
          <w:szCs w:val="32"/>
          <w:rtl/>
        </w:rPr>
        <w:t>والمجتمع،</w:t>
      </w:r>
      <w:r w:rsidRPr="00567363">
        <w:rPr>
          <w:rFonts w:cs="TAHER"/>
          <w:sz w:val="32"/>
          <w:szCs w:val="32"/>
          <w:rtl/>
        </w:rPr>
        <w:t xml:space="preserve"> </w:t>
      </w:r>
      <w:r w:rsidRPr="00567363">
        <w:rPr>
          <w:rFonts w:cs="TAHER" w:hint="cs"/>
          <w:sz w:val="32"/>
          <w:szCs w:val="32"/>
          <w:rtl/>
        </w:rPr>
        <w:t>وهذه</w:t>
      </w:r>
      <w:r w:rsidRPr="00567363">
        <w:rPr>
          <w:rFonts w:cs="TAHER"/>
          <w:sz w:val="32"/>
          <w:szCs w:val="32"/>
          <w:rtl/>
        </w:rPr>
        <w:t xml:space="preserve"> </w:t>
      </w:r>
      <w:r w:rsidRPr="00567363">
        <w:rPr>
          <w:rFonts w:cs="TAHER" w:hint="cs"/>
          <w:sz w:val="32"/>
          <w:szCs w:val="32"/>
          <w:rtl/>
        </w:rPr>
        <w:t>المتغيرات</w:t>
      </w:r>
      <w:r w:rsidRPr="00567363">
        <w:rPr>
          <w:rFonts w:cs="TAHER"/>
          <w:sz w:val="32"/>
          <w:szCs w:val="32"/>
          <w:rtl/>
        </w:rPr>
        <w:t xml:space="preserve"> </w:t>
      </w:r>
      <w:r w:rsidRPr="00567363">
        <w:rPr>
          <w:rFonts w:cs="TAHER" w:hint="cs"/>
          <w:sz w:val="32"/>
          <w:szCs w:val="32"/>
          <w:rtl/>
        </w:rPr>
        <w:t>تفتقد</w:t>
      </w:r>
      <w:r w:rsidRPr="00567363">
        <w:rPr>
          <w:rFonts w:cs="TAHER"/>
          <w:sz w:val="32"/>
          <w:szCs w:val="32"/>
          <w:rtl/>
        </w:rPr>
        <w:t xml:space="preserve"> </w:t>
      </w:r>
      <w:r w:rsidRPr="00567363">
        <w:rPr>
          <w:rFonts w:cs="TAHER" w:hint="cs"/>
          <w:sz w:val="32"/>
          <w:szCs w:val="32"/>
          <w:rtl/>
        </w:rPr>
        <w:t>إلى</w:t>
      </w:r>
      <w:r w:rsidRPr="00567363">
        <w:rPr>
          <w:rFonts w:cs="TAHER"/>
          <w:sz w:val="32"/>
          <w:szCs w:val="32"/>
          <w:rtl/>
        </w:rPr>
        <w:t xml:space="preserve"> </w:t>
      </w:r>
      <w:r w:rsidRPr="00567363">
        <w:rPr>
          <w:rFonts w:cs="TAHER" w:hint="cs"/>
          <w:sz w:val="32"/>
          <w:szCs w:val="32"/>
          <w:rtl/>
        </w:rPr>
        <w:t>المنهجية</w:t>
      </w:r>
      <w:r w:rsidRPr="00567363">
        <w:rPr>
          <w:rFonts w:cs="TAHER"/>
          <w:sz w:val="32"/>
          <w:szCs w:val="32"/>
          <w:rtl/>
        </w:rPr>
        <w:t xml:space="preserve"> </w:t>
      </w:r>
      <w:r w:rsidRPr="00567363">
        <w:rPr>
          <w:rFonts w:cs="TAHER" w:hint="cs"/>
          <w:sz w:val="32"/>
          <w:szCs w:val="32"/>
          <w:rtl/>
        </w:rPr>
        <w:t>والتخطيط</w:t>
      </w:r>
      <w:r w:rsidRPr="00567363">
        <w:rPr>
          <w:rFonts w:cs="TAHER"/>
          <w:sz w:val="32"/>
          <w:szCs w:val="32"/>
          <w:rtl/>
        </w:rPr>
        <w:t xml:space="preserve"> </w:t>
      </w:r>
      <w:r w:rsidRPr="00567363">
        <w:rPr>
          <w:rFonts w:cs="TAHER" w:hint="cs"/>
          <w:sz w:val="32"/>
          <w:szCs w:val="32"/>
          <w:rtl/>
        </w:rPr>
        <w:t>وقد</w:t>
      </w:r>
      <w:r w:rsidRPr="00567363">
        <w:rPr>
          <w:rFonts w:cs="TAHER"/>
          <w:sz w:val="32"/>
          <w:szCs w:val="32"/>
          <w:rtl/>
        </w:rPr>
        <w:t xml:space="preserve"> </w:t>
      </w:r>
      <w:r w:rsidRPr="00567363">
        <w:rPr>
          <w:rFonts w:cs="TAHER" w:hint="cs"/>
          <w:sz w:val="32"/>
          <w:szCs w:val="32"/>
          <w:rtl/>
        </w:rPr>
        <w:t>تكون</w:t>
      </w:r>
      <w:r w:rsidRPr="00567363">
        <w:rPr>
          <w:rFonts w:cs="TAHER"/>
          <w:sz w:val="32"/>
          <w:szCs w:val="32"/>
          <w:rtl/>
        </w:rPr>
        <w:t xml:space="preserve"> </w:t>
      </w:r>
      <w:r w:rsidRPr="00567363">
        <w:rPr>
          <w:rFonts w:cs="TAHER" w:hint="cs"/>
          <w:sz w:val="32"/>
          <w:szCs w:val="32"/>
          <w:rtl/>
        </w:rPr>
        <w:t>على</w:t>
      </w:r>
      <w:r w:rsidRPr="00567363">
        <w:rPr>
          <w:rFonts w:cs="TAHER"/>
          <w:sz w:val="32"/>
          <w:szCs w:val="32"/>
          <w:rtl/>
        </w:rPr>
        <w:t xml:space="preserve"> </w:t>
      </w:r>
      <w:r w:rsidRPr="00567363">
        <w:rPr>
          <w:rFonts w:cs="TAHER" w:hint="cs"/>
          <w:sz w:val="32"/>
          <w:szCs w:val="32"/>
          <w:rtl/>
        </w:rPr>
        <w:t>صواب</w:t>
      </w:r>
      <w:r w:rsidRPr="00567363">
        <w:rPr>
          <w:rFonts w:cs="TAHER"/>
          <w:sz w:val="32"/>
          <w:szCs w:val="32"/>
          <w:rtl/>
        </w:rPr>
        <w:t xml:space="preserve"> </w:t>
      </w:r>
      <w:r w:rsidRPr="00567363">
        <w:rPr>
          <w:rFonts w:cs="TAHER" w:hint="cs"/>
          <w:sz w:val="32"/>
          <w:szCs w:val="32"/>
          <w:rtl/>
        </w:rPr>
        <w:t>أو</w:t>
      </w:r>
      <w:r w:rsidRPr="00567363">
        <w:rPr>
          <w:rFonts w:cs="TAHER"/>
          <w:sz w:val="32"/>
          <w:szCs w:val="32"/>
          <w:rtl/>
        </w:rPr>
        <w:t xml:space="preserve"> </w:t>
      </w:r>
      <w:r w:rsidRPr="00567363">
        <w:rPr>
          <w:rFonts w:cs="TAHER" w:hint="cs"/>
          <w:sz w:val="32"/>
          <w:szCs w:val="32"/>
          <w:rtl/>
        </w:rPr>
        <w:t>خطأ،</w:t>
      </w:r>
      <w:r w:rsidRPr="00567363">
        <w:rPr>
          <w:rFonts w:cs="TAHER"/>
          <w:sz w:val="32"/>
          <w:szCs w:val="32"/>
          <w:rtl/>
        </w:rPr>
        <w:t xml:space="preserve"> </w:t>
      </w:r>
      <w:r w:rsidRPr="00567363">
        <w:rPr>
          <w:rFonts w:cs="TAHER" w:hint="cs"/>
          <w:sz w:val="32"/>
          <w:szCs w:val="32"/>
          <w:rtl/>
        </w:rPr>
        <w:t>بينما</w:t>
      </w:r>
      <w:r w:rsidRPr="00567363">
        <w:rPr>
          <w:rFonts w:cs="TAHER"/>
          <w:sz w:val="32"/>
          <w:szCs w:val="32"/>
          <w:rtl/>
        </w:rPr>
        <w:t xml:space="preserve"> </w:t>
      </w:r>
      <w:r w:rsidRPr="00567363">
        <w:rPr>
          <w:rFonts w:cs="TAHER" w:hint="cs"/>
          <w:sz w:val="32"/>
          <w:szCs w:val="32"/>
          <w:rtl/>
        </w:rPr>
        <w:t>موضوع</w:t>
      </w:r>
      <w:r w:rsidRPr="00567363">
        <w:rPr>
          <w:rFonts w:cs="TAHER"/>
          <w:sz w:val="32"/>
          <w:szCs w:val="32"/>
          <w:rtl/>
        </w:rPr>
        <w:t xml:space="preserve"> </w:t>
      </w:r>
      <w:r w:rsidRPr="00567363">
        <w:rPr>
          <w:rFonts w:cs="TAHER" w:hint="cs"/>
          <w:sz w:val="32"/>
          <w:szCs w:val="32"/>
          <w:rtl/>
        </w:rPr>
        <w:t>بحثنا</w:t>
      </w:r>
      <w:r w:rsidRPr="00567363">
        <w:rPr>
          <w:rFonts w:cs="TAHER"/>
          <w:sz w:val="32"/>
          <w:szCs w:val="32"/>
          <w:rtl/>
        </w:rPr>
        <w:t xml:space="preserve"> </w:t>
      </w:r>
      <w:r w:rsidRPr="00567363">
        <w:rPr>
          <w:rFonts w:cs="TAHER" w:hint="cs"/>
          <w:sz w:val="32"/>
          <w:szCs w:val="32"/>
          <w:rtl/>
        </w:rPr>
        <w:t>هو</w:t>
      </w:r>
      <w:r w:rsidRPr="00567363">
        <w:rPr>
          <w:rFonts w:cs="TAHER"/>
          <w:sz w:val="32"/>
          <w:szCs w:val="32"/>
          <w:rtl/>
        </w:rPr>
        <w:t xml:space="preserve"> </w:t>
      </w:r>
      <w:r w:rsidRPr="00567363">
        <w:rPr>
          <w:rFonts w:cs="TAHER" w:hint="cs"/>
          <w:sz w:val="32"/>
          <w:szCs w:val="32"/>
          <w:rtl/>
        </w:rPr>
        <w:t>التجديد</w:t>
      </w:r>
      <w:r w:rsidRPr="00567363">
        <w:rPr>
          <w:rFonts w:cs="TAHER"/>
          <w:sz w:val="32"/>
          <w:szCs w:val="32"/>
          <w:rtl/>
        </w:rPr>
        <w:t xml:space="preserve"> </w:t>
      </w:r>
      <w:r w:rsidRPr="00567363">
        <w:rPr>
          <w:rFonts w:cs="TAHER" w:hint="cs"/>
          <w:sz w:val="32"/>
          <w:szCs w:val="32"/>
          <w:rtl/>
        </w:rPr>
        <w:t>وليس</w:t>
      </w:r>
      <w:r w:rsidRPr="00567363">
        <w:rPr>
          <w:rFonts w:cs="TAHER"/>
          <w:sz w:val="32"/>
          <w:szCs w:val="32"/>
          <w:rtl/>
        </w:rPr>
        <w:t xml:space="preserve"> </w:t>
      </w:r>
      <w:r w:rsidRPr="00567363">
        <w:rPr>
          <w:rFonts w:cs="TAHER" w:hint="cs"/>
          <w:sz w:val="32"/>
          <w:szCs w:val="32"/>
          <w:rtl/>
        </w:rPr>
        <w:t>التجدد</w:t>
      </w:r>
      <w:r w:rsidRPr="00567363">
        <w:rPr>
          <w:rFonts w:cs="TAHER"/>
          <w:sz w:val="32"/>
          <w:szCs w:val="32"/>
          <w:rtl/>
        </w:rPr>
        <w:t xml:space="preserve"> (</w:t>
      </w:r>
      <w:r w:rsidRPr="00567363">
        <w:rPr>
          <w:rFonts w:cs="TAHER" w:hint="cs"/>
          <w:sz w:val="32"/>
          <w:szCs w:val="32"/>
          <w:rtl/>
        </w:rPr>
        <w:t>الذي</w:t>
      </w:r>
      <w:r w:rsidRPr="00567363">
        <w:rPr>
          <w:rFonts w:cs="TAHER"/>
          <w:sz w:val="32"/>
          <w:szCs w:val="32"/>
          <w:rtl/>
        </w:rPr>
        <w:t xml:space="preserve"> </w:t>
      </w:r>
      <w:r w:rsidRPr="00567363">
        <w:rPr>
          <w:rFonts w:cs="TAHER" w:hint="cs"/>
          <w:sz w:val="32"/>
          <w:szCs w:val="32"/>
          <w:rtl/>
        </w:rPr>
        <w:t>قد</w:t>
      </w:r>
      <w:r w:rsidRPr="00567363">
        <w:rPr>
          <w:rFonts w:cs="TAHER"/>
          <w:sz w:val="32"/>
          <w:szCs w:val="32"/>
          <w:rtl/>
        </w:rPr>
        <w:t xml:space="preserve"> </w:t>
      </w:r>
      <w:r w:rsidRPr="00567363">
        <w:rPr>
          <w:rFonts w:cs="TAHER" w:hint="cs"/>
          <w:sz w:val="32"/>
          <w:szCs w:val="32"/>
          <w:rtl/>
        </w:rPr>
        <w:t>يحصل</w:t>
      </w:r>
      <w:r w:rsidRPr="00567363">
        <w:rPr>
          <w:rFonts w:cs="TAHER"/>
          <w:sz w:val="32"/>
          <w:szCs w:val="32"/>
          <w:rtl/>
        </w:rPr>
        <w:t xml:space="preserve"> </w:t>
      </w:r>
      <w:r w:rsidRPr="00567363">
        <w:rPr>
          <w:rFonts w:cs="TAHER" w:hint="cs"/>
          <w:sz w:val="32"/>
          <w:szCs w:val="32"/>
          <w:rtl/>
        </w:rPr>
        <w:t>تلقائياً</w:t>
      </w:r>
      <w:r w:rsidRPr="00567363">
        <w:rPr>
          <w:rFonts w:cs="TAHER"/>
          <w:sz w:val="32"/>
          <w:szCs w:val="32"/>
          <w:rtl/>
        </w:rPr>
        <w:t xml:space="preserve"> </w:t>
      </w:r>
      <w:r w:rsidRPr="00567363">
        <w:rPr>
          <w:rFonts w:cs="TAHER" w:hint="cs"/>
          <w:sz w:val="32"/>
          <w:szCs w:val="32"/>
          <w:rtl/>
        </w:rPr>
        <w:t>ومن</w:t>
      </w:r>
      <w:r w:rsidRPr="00567363">
        <w:rPr>
          <w:rFonts w:cs="TAHER"/>
          <w:sz w:val="32"/>
          <w:szCs w:val="32"/>
          <w:rtl/>
        </w:rPr>
        <w:t xml:space="preserve"> </w:t>
      </w:r>
      <w:r w:rsidRPr="00567363">
        <w:rPr>
          <w:rFonts w:cs="TAHER" w:hint="cs"/>
          <w:sz w:val="32"/>
          <w:szCs w:val="32"/>
          <w:rtl/>
        </w:rPr>
        <w:t>دون</w:t>
      </w:r>
      <w:r w:rsidRPr="00567363">
        <w:rPr>
          <w:rFonts w:cs="TAHER"/>
          <w:sz w:val="32"/>
          <w:szCs w:val="32"/>
          <w:rtl/>
        </w:rPr>
        <w:t xml:space="preserve"> </w:t>
      </w:r>
      <w:r w:rsidRPr="00567363">
        <w:rPr>
          <w:rFonts w:cs="TAHER" w:hint="cs"/>
          <w:sz w:val="32"/>
          <w:szCs w:val="32"/>
          <w:rtl/>
        </w:rPr>
        <w:t>منهج</w:t>
      </w:r>
      <w:r w:rsidRPr="00567363">
        <w:rPr>
          <w:rFonts w:cs="TAHER"/>
          <w:sz w:val="32"/>
          <w:szCs w:val="32"/>
          <w:rtl/>
        </w:rPr>
        <w:t xml:space="preserve">). </w:t>
      </w:r>
      <w:r w:rsidRPr="00567363">
        <w:rPr>
          <w:rFonts w:cs="TAHER" w:hint="cs"/>
          <w:sz w:val="32"/>
          <w:szCs w:val="32"/>
          <w:rtl/>
        </w:rPr>
        <w:t>والتجديد</w:t>
      </w:r>
      <w:r w:rsidRPr="00567363">
        <w:rPr>
          <w:rFonts w:cs="TAHER"/>
          <w:sz w:val="32"/>
          <w:szCs w:val="32"/>
          <w:rtl/>
        </w:rPr>
        <w:t xml:space="preserve"> </w:t>
      </w:r>
      <w:r w:rsidRPr="00567363">
        <w:rPr>
          <w:rFonts w:cs="TAHER" w:hint="cs"/>
          <w:sz w:val="32"/>
          <w:szCs w:val="32"/>
          <w:rtl/>
        </w:rPr>
        <w:t>هو</w:t>
      </w:r>
      <w:r w:rsidRPr="00567363">
        <w:rPr>
          <w:rFonts w:cs="TAHER"/>
          <w:sz w:val="32"/>
          <w:szCs w:val="32"/>
          <w:rtl/>
        </w:rPr>
        <w:t xml:space="preserve"> </w:t>
      </w:r>
      <w:r w:rsidRPr="00567363">
        <w:rPr>
          <w:rFonts w:cs="TAHER" w:hint="cs"/>
          <w:sz w:val="32"/>
          <w:szCs w:val="32"/>
          <w:rtl/>
        </w:rPr>
        <w:t>الفاعلية</w:t>
      </w:r>
      <w:r w:rsidRPr="00567363">
        <w:rPr>
          <w:rFonts w:cs="TAHER"/>
          <w:sz w:val="32"/>
          <w:szCs w:val="32"/>
          <w:rtl/>
        </w:rPr>
        <w:t xml:space="preserve"> </w:t>
      </w:r>
      <w:r w:rsidRPr="00567363">
        <w:rPr>
          <w:rFonts w:cs="TAHER" w:hint="cs"/>
          <w:sz w:val="32"/>
          <w:szCs w:val="32"/>
          <w:rtl/>
        </w:rPr>
        <w:t>الواعية</w:t>
      </w:r>
      <w:r w:rsidRPr="00567363">
        <w:rPr>
          <w:rFonts w:cs="TAHER"/>
          <w:sz w:val="32"/>
          <w:szCs w:val="32"/>
          <w:rtl/>
        </w:rPr>
        <w:t xml:space="preserve"> </w:t>
      </w:r>
      <w:r w:rsidRPr="00567363">
        <w:rPr>
          <w:rFonts w:cs="TAHER" w:hint="cs"/>
          <w:sz w:val="32"/>
          <w:szCs w:val="32"/>
          <w:rtl/>
        </w:rPr>
        <w:t>التي</w:t>
      </w:r>
      <w:r w:rsidRPr="00567363">
        <w:rPr>
          <w:rFonts w:cs="TAHER"/>
          <w:sz w:val="32"/>
          <w:szCs w:val="32"/>
          <w:rtl/>
        </w:rPr>
        <w:t xml:space="preserve"> </w:t>
      </w:r>
      <w:r w:rsidRPr="00567363">
        <w:rPr>
          <w:rFonts w:cs="TAHER" w:hint="cs"/>
          <w:sz w:val="32"/>
          <w:szCs w:val="32"/>
          <w:rtl/>
        </w:rPr>
        <w:t>يقوم</w:t>
      </w:r>
      <w:r w:rsidRPr="00567363">
        <w:rPr>
          <w:rFonts w:cs="TAHER"/>
          <w:sz w:val="32"/>
          <w:szCs w:val="32"/>
          <w:rtl/>
        </w:rPr>
        <w:t xml:space="preserve"> </w:t>
      </w:r>
      <w:r w:rsidRPr="00567363">
        <w:rPr>
          <w:rFonts w:cs="TAHER" w:hint="cs"/>
          <w:sz w:val="32"/>
          <w:szCs w:val="32"/>
          <w:rtl/>
        </w:rPr>
        <w:t>بها</w:t>
      </w:r>
      <w:r w:rsidRPr="00567363">
        <w:rPr>
          <w:rFonts w:cs="TAHER"/>
          <w:sz w:val="32"/>
          <w:szCs w:val="32"/>
          <w:rtl/>
        </w:rPr>
        <w:t xml:space="preserve"> </w:t>
      </w:r>
      <w:r w:rsidRPr="00567363">
        <w:rPr>
          <w:rFonts w:cs="TAHER" w:hint="cs"/>
          <w:sz w:val="32"/>
          <w:szCs w:val="32"/>
          <w:rtl/>
        </w:rPr>
        <w:t>المجتمع</w:t>
      </w:r>
      <w:r w:rsidRPr="00567363">
        <w:rPr>
          <w:rFonts w:cs="TAHER"/>
          <w:sz w:val="32"/>
          <w:szCs w:val="32"/>
          <w:rtl/>
        </w:rPr>
        <w:t xml:space="preserve"> </w:t>
      </w:r>
      <w:r w:rsidRPr="00567363">
        <w:rPr>
          <w:rFonts w:cs="TAHER" w:hint="cs"/>
          <w:sz w:val="32"/>
          <w:szCs w:val="32"/>
          <w:rtl/>
        </w:rPr>
        <w:t>من</w:t>
      </w:r>
      <w:r w:rsidRPr="00567363">
        <w:rPr>
          <w:rFonts w:cs="TAHER"/>
          <w:sz w:val="32"/>
          <w:szCs w:val="32"/>
          <w:rtl/>
        </w:rPr>
        <w:t xml:space="preserve"> </w:t>
      </w:r>
      <w:r w:rsidRPr="00567363">
        <w:rPr>
          <w:rFonts w:cs="TAHER" w:hint="cs"/>
          <w:sz w:val="32"/>
          <w:szCs w:val="32"/>
          <w:rtl/>
        </w:rPr>
        <w:t>أجل</w:t>
      </w:r>
      <w:r w:rsidRPr="00567363">
        <w:rPr>
          <w:rFonts w:cs="TAHER"/>
          <w:sz w:val="32"/>
          <w:szCs w:val="32"/>
          <w:rtl/>
        </w:rPr>
        <w:t xml:space="preserve"> </w:t>
      </w:r>
      <w:r w:rsidRPr="00567363">
        <w:rPr>
          <w:rFonts w:cs="TAHER" w:hint="cs"/>
          <w:sz w:val="32"/>
          <w:szCs w:val="32"/>
          <w:rtl/>
        </w:rPr>
        <w:t>توجيه</w:t>
      </w:r>
      <w:r w:rsidRPr="00567363">
        <w:rPr>
          <w:rFonts w:cs="TAHER"/>
          <w:sz w:val="32"/>
          <w:szCs w:val="32"/>
          <w:rtl/>
        </w:rPr>
        <w:t xml:space="preserve"> </w:t>
      </w:r>
      <w:r w:rsidRPr="00567363">
        <w:rPr>
          <w:rFonts w:cs="TAHER" w:hint="cs"/>
          <w:sz w:val="32"/>
          <w:szCs w:val="32"/>
          <w:rtl/>
        </w:rPr>
        <w:t>هذا</w:t>
      </w:r>
      <w:r w:rsidRPr="00567363">
        <w:rPr>
          <w:rFonts w:cs="TAHER"/>
          <w:sz w:val="32"/>
          <w:szCs w:val="32"/>
          <w:rtl/>
        </w:rPr>
        <w:t xml:space="preserve"> </w:t>
      </w:r>
      <w:r w:rsidRPr="00567363">
        <w:rPr>
          <w:rFonts w:cs="TAHER" w:hint="cs"/>
          <w:sz w:val="32"/>
          <w:szCs w:val="32"/>
          <w:rtl/>
        </w:rPr>
        <w:t>التحول</w:t>
      </w:r>
      <w:r w:rsidRPr="00567363">
        <w:rPr>
          <w:rFonts w:cs="TAHER"/>
          <w:sz w:val="32"/>
          <w:szCs w:val="32"/>
          <w:rtl/>
        </w:rPr>
        <w:t xml:space="preserve"> </w:t>
      </w:r>
      <w:r w:rsidRPr="00567363">
        <w:rPr>
          <w:rFonts w:cs="TAHER" w:hint="cs"/>
          <w:sz w:val="32"/>
          <w:szCs w:val="32"/>
          <w:rtl/>
        </w:rPr>
        <w:t>التاريخي</w:t>
      </w:r>
      <w:r w:rsidRPr="00567363">
        <w:rPr>
          <w:rFonts w:cs="TAHER"/>
          <w:sz w:val="32"/>
          <w:szCs w:val="32"/>
          <w:rtl/>
        </w:rPr>
        <w:t xml:space="preserve"> </w:t>
      </w:r>
      <w:r w:rsidRPr="00567363">
        <w:rPr>
          <w:rFonts w:cs="TAHER" w:hint="cs"/>
          <w:sz w:val="32"/>
          <w:szCs w:val="32"/>
          <w:rtl/>
        </w:rPr>
        <w:t>أو</w:t>
      </w:r>
      <w:r w:rsidRPr="00567363">
        <w:rPr>
          <w:rFonts w:cs="TAHER"/>
          <w:sz w:val="32"/>
          <w:szCs w:val="32"/>
          <w:rtl/>
        </w:rPr>
        <w:t xml:space="preserve"> </w:t>
      </w:r>
      <w:r w:rsidRPr="00567363">
        <w:rPr>
          <w:rFonts w:cs="TAHER" w:hint="cs"/>
          <w:sz w:val="32"/>
          <w:szCs w:val="32"/>
          <w:rtl/>
        </w:rPr>
        <w:t>استغلاله</w:t>
      </w:r>
      <w:r w:rsidRPr="00567363">
        <w:rPr>
          <w:rFonts w:cs="TAHER"/>
          <w:sz w:val="32"/>
          <w:szCs w:val="32"/>
          <w:rtl/>
        </w:rPr>
        <w:t xml:space="preserve"> </w:t>
      </w:r>
      <w:r w:rsidRPr="00567363">
        <w:rPr>
          <w:rFonts w:cs="TAHER" w:hint="cs"/>
          <w:sz w:val="32"/>
          <w:szCs w:val="32"/>
          <w:rtl/>
        </w:rPr>
        <w:t>أو</w:t>
      </w:r>
      <w:r w:rsidRPr="00567363">
        <w:rPr>
          <w:rFonts w:cs="TAHER"/>
          <w:sz w:val="32"/>
          <w:szCs w:val="32"/>
          <w:rtl/>
        </w:rPr>
        <w:t xml:space="preserve"> </w:t>
      </w:r>
      <w:r w:rsidRPr="00567363">
        <w:rPr>
          <w:rFonts w:cs="TAHER" w:hint="cs"/>
          <w:sz w:val="32"/>
          <w:szCs w:val="32"/>
          <w:rtl/>
        </w:rPr>
        <w:t>توجيه</w:t>
      </w:r>
      <w:r w:rsidRPr="00567363">
        <w:rPr>
          <w:rFonts w:cs="TAHER"/>
          <w:sz w:val="32"/>
          <w:szCs w:val="32"/>
          <w:rtl/>
        </w:rPr>
        <w:t xml:space="preserve"> </w:t>
      </w:r>
      <w:r w:rsidRPr="00567363">
        <w:rPr>
          <w:rFonts w:cs="TAHER" w:hint="cs"/>
          <w:sz w:val="32"/>
          <w:szCs w:val="32"/>
          <w:rtl/>
        </w:rPr>
        <w:t>هذا</w:t>
      </w:r>
      <w:r w:rsidRPr="00567363">
        <w:rPr>
          <w:rFonts w:cs="TAHER"/>
          <w:sz w:val="32"/>
          <w:szCs w:val="32"/>
          <w:rtl/>
        </w:rPr>
        <w:t xml:space="preserve"> </w:t>
      </w:r>
      <w:r w:rsidRPr="00567363">
        <w:rPr>
          <w:rFonts w:cs="TAHER" w:hint="cs"/>
          <w:sz w:val="32"/>
          <w:szCs w:val="32"/>
          <w:rtl/>
        </w:rPr>
        <w:t>التحول</w:t>
      </w:r>
      <w:r w:rsidRPr="00567363">
        <w:rPr>
          <w:rFonts w:cs="TAHER"/>
          <w:sz w:val="32"/>
          <w:szCs w:val="32"/>
          <w:rtl/>
        </w:rPr>
        <w:t xml:space="preserve"> </w:t>
      </w:r>
      <w:r w:rsidRPr="00567363">
        <w:rPr>
          <w:rFonts w:cs="TAHER" w:hint="cs"/>
          <w:sz w:val="32"/>
          <w:szCs w:val="32"/>
          <w:rtl/>
        </w:rPr>
        <w:t>التاريخي</w:t>
      </w:r>
      <w:r w:rsidRPr="00567363">
        <w:rPr>
          <w:rFonts w:cs="TAHER"/>
          <w:sz w:val="32"/>
          <w:szCs w:val="32"/>
          <w:rtl/>
        </w:rPr>
        <w:t xml:space="preserve"> </w:t>
      </w:r>
      <w:r w:rsidRPr="00567363">
        <w:rPr>
          <w:rFonts w:cs="TAHER" w:hint="cs"/>
          <w:sz w:val="32"/>
          <w:szCs w:val="32"/>
          <w:rtl/>
        </w:rPr>
        <w:t>أو</w:t>
      </w:r>
      <w:r w:rsidRPr="00567363">
        <w:rPr>
          <w:rFonts w:cs="TAHER"/>
          <w:sz w:val="32"/>
          <w:szCs w:val="32"/>
          <w:rtl/>
        </w:rPr>
        <w:t xml:space="preserve"> </w:t>
      </w:r>
      <w:r w:rsidRPr="00567363">
        <w:rPr>
          <w:rFonts w:cs="TAHER" w:hint="cs"/>
          <w:sz w:val="32"/>
          <w:szCs w:val="32"/>
          <w:rtl/>
        </w:rPr>
        <w:t>استغلاله</w:t>
      </w:r>
      <w:r w:rsidRPr="00567363">
        <w:rPr>
          <w:rFonts w:cs="TAHER"/>
          <w:sz w:val="32"/>
          <w:szCs w:val="32"/>
          <w:rtl/>
        </w:rPr>
        <w:t xml:space="preserve"> </w:t>
      </w:r>
      <w:r w:rsidRPr="00567363">
        <w:rPr>
          <w:rFonts w:cs="TAHER" w:hint="cs"/>
          <w:sz w:val="32"/>
          <w:szCs w:val="32"/>
          <w:rtl/>
        </w:rPr>
        <w:t>أو</w:t>
      </w:r>
      <w:r w:rsidRPr="00567363">
        <w:rPr>
          <w:rFonts w:cs="TAHER"/>
          <w:sz w:val="32"/>
          <w:szCs w:val="32"/>
          <w:rtl/>
        </w:rPr>
        <w:t xml:space="preserve"> </w:t>
      </w:r>
      <w:r w:rsidRPr="00567363">
        <w:rPr>
          <w:rFonts w:cs="TAHER" w:hint="cs"/>
          <w:sz w:val="32"/>
          <w:szCs w:val="32"/>
          <w:rtl/>
        </w:rPr>
        <w:t>توظيفه</w:t>
      </w:r>
      <w:r w:rsidRPr="00567363">
        <w:rPr>
          <w:rFonts w:cs="TAHER"/>
          <w:sz w:val="32"/>
          <w:szCs w:val="32"/>
          <w:rtl/>
        </w:rPr>
        <w:t xml:space="preserve"> </w:t>
      </w:r>
      <w:r w:rsidRPr="00567363">
        <w:rPr>
          <w:rFonts w:cs="TAHER" w:hint="cs"/>
          <w:sz w:val="32"/>
          <w:szCs w:val="32"/>
          <w:rtl/>
        </w:rPr>
        <w:t>لهدف</w:t>
      </w:r>
      <w:r w:rsidRPr="00567363">
        <w:rPr>
          <w:rFonts w:cs="TAHER"/>
          <w:sz w:val="32"/>
          <w:szCs w:val="32"/>
          <w:rtl/>
        </w:rPr>
        <w:t xml:space="preserve"> </w:t>
      </w:r>
      <w:r w:rsidRPr="00567363">
        <w:rPr>
          <w:rFonts w:cs="TAHER" w:hint="cs"/>
          <w:sz w:val="32"/>
          <w:szCs w:val="32"/>
          <w:rtl/>
        </w:rPr>
        <w:t>أو</w:t>
      </w:r>
      <w:r w:rsidRPr="00567363">
        <w:rPr>
          <w:rFonts w:cs="TAHER"/>
          <w:sz w:val="32"/>
          <w:szCs w:val="32"/>
          <w:rtl/>
        </w:rPr>
        <w:t xml:space="preserve"> </w:t>
      </w:r>
      <w:r w:rsidRPr="00567363">
        <w:rPr>
          <w:rFonts w:cs="TAHER" w:hint="cs"/>
          <w:sz w:val="32"/>
          <w:szCs w:val="32"/>
          <w:rtl/>
        </w:rPr>
        <w:t>لآخر</w:t>
      </w:r>
      <w:r w:rsidRPr="00567363">
        <w:rPr>
          <w:rFonts w:cs="TAHER"/>
          <w:sz w:val="32"/>
          <w:szCs w:val="32"/>
          <w:rtl/>
        </w:rPr>
        <w:t xml:space="preserve">. </w:t>
      </w:r>
    </w:p>
    <w:p w:rsidR="00567363" w:rsidRPr="00567363" w:rsidRDefault="00567363" w:rsidP="0026516C">
      <w:pPr>
        <w:bidi/>
        <w:spacing w:after="0" w:line="240" w:lineRule="atLeast"/>
        <w:ind w:firstLine="567"/>
        <w:jc w:val="both"/>
        <w:rPr>
          <w:rFonts w:cs="TAHER"/>
          <w:sz w:val="32"/>
          <w:szCs w:val="32"/>
        </w:rPr>
      </w:pPr>
      <w:r w:rsidRPr="00567363">
        <w:rPr>
          <w:rFonts w:cs="TAHER"/>
          <w:sz w:val="32"/>
          <w:szCs w:val="32"/>
          <w:rtl/>
        </w:rPr>
        <w:t>"</w:t>
      </w:r>
      <w:r w:rsidRPr="00567363">
        <w:rPr>
          <w:rFonts w:cs="TAHER" w:hint="cs"/>
          <w:sz w:val="32"/>
          <w:szCs w:val="32"/>
          <w:rtl/>
        </w:rPr>
        <w:t>إن</w:t>
      </w:r>
      <w:r w:rsidRPr="00567363">
        <w:rPr>
          <w:rFonts w:cs="TAHER"/>
          <w:sz w:val="32"/>
          <w:szCs w:val="32"/>
          <w:rtl/>
        </w:rPr>
        <w:t xml:space="preserve"> </w:t>
      </w:r>
      <w:r w:rsidRPr="00567363">
        <w:rPr>
          <w:rFonts w:cs="TAHER" w:hint="cs"/>
          <w:sz w:val="32"/>
          <w:szCs w:val="32"/>
          <w:rtl/>
        </w:rPr>
        <w:t>التجديد</w:t>
      </w:r>
      <w:r w:rsidRPr="00567363">
        <w:rPr>
          <w:rFonts w:cs="TAHER"/>
          <w:sz w:val="32"/>
          <w:szCs w:val="32"/>
          <w:rtl/>
        </w:rPr>
        <w:t xml:space="preserve"> </w:t>
      </w:r>
      <w:r w:rsidRPr="00567363">
        <w:rPr>
          <w:rFonts w:cs="TAHER" w:hint="cs"/>
          <w:sz w:val="32"/>
          <w:szCs w:val="32"/>
          <w:rtl/>
        </w:rPr>
        <w:t>إذا</w:t>
      </w:r>
      <w:r w:rsidRPr="00567363">
        <w:rPr>
          <w:rFonts w:cs="TAHER"/>
          <w:sz w:val="32"/>
          <w:szCs w:val="32"/>
          <w:rtl/>
        </w:rPr>
        <w:t xml:space="preserve"> </w:t>
      </w:r>
      <w:r w:rsidRPr="00567363">
        <w:rPr>
          <w:rFonts w:cs="TAHER" w:hint="cs"/>
          <w:sz w:val="32"/>
          <w:szCs w:val="32"/>
          <w:rtl/>
        </w:rPr>
        <w:t>خطة</w:t>
      </w:r>
      <w:r w:rsidRPr="00567363">
        <w:rPr>
          <w:rFonts w:cs="TAHER"/>
          <w:sz w:val="32"/>
          <w:szCs w:val="32"/>
          <w:rtl/>
        </w:rPr>
        <w:t xml:space="preserve"> </w:t>
      </w:r>
      <w:r w:rsidRPr="00567363">
        <w:rPr>
          <w:rFonts w:cs="TAHER" w:hint="cs"/>
          <w:sz w:val="32"/>
          <w:szCs w:val="32"/>
          <w:rtl/>
        </w:rPr>
        <w:t>واعية</w:t>
      </w:r>
      <w:r w:rsidRPr="00567363">
        <w:rPr>
          <w:rFonts w:cs="TAHER"/>
          <w:sz w:val="32"/>
          <w:szCs w:val="32"/>
          <w:rtl/>
        </w:rPr>
        <w:t xml:space="preserve"> </w:t>
      </w:r>
      <w:r w:rsidRPr="00567363">
        <w:rPr>
          <w:rFonts w:cs="TAHER" w:hint="cs"/>
          <w:sz w:val="32"/>
          <w:szCs w:val="32"/>
          <w:rtl/>
        </w:rPr>
        <w:t>فردية</w:t>
      </w:r>
      <w:r w:rsidRPr="00567363">
        <w:rPr>
          <w:rFonts w:cs="TAHER"/>
          <w:sz w:val="32"/>
          <w:szCs w:val="32"/>
          <w:rtl/>
        </w:rPr>
        <w:t xml:space="preserve"> </w:t>
      </w:r>
      <w:r w:rsidRPr="00567363">
        <w:rPr>
          <w:rFonts w:cs="TAHER" w:hint="cs"/>
          <w:sz w:val="32"/>
          <w:szCs w:val="32"/>
          <w:rtl/>
        </w:rPr>
        <w:t>أو</w:t>
      </w:r>
      <w:r w:rsidRPr="00567363">
        <w:rPr>
          <w:rFonts w:cs="TAHER"/>
          <w:sz w:val="32"/>
          <w:szCs w:val="32"/>
          <w:rtl/>
        </w:rPr>
        <w:t xml:space="preserve"> </w:t>
      </w:r>
      <w:r w:rsidRPr="00567363">
        <w:rPr>
          <w:rFonts w:cs="TAHER" w:hint="cs"/>
          <w:sz w:val="32"/>
          <w:szCs w:val="32"/>
          <w:rtl/>
        </w:rPr>
        <w:t>جماعية</w:t>
      </w:r>
      <w:r w:rsidRPr="00567363">
        <w:rPr>
          <w:rFonts w:cs="TAHER"/>
          <w:sz w:val="32"/>
          <w:szCs w:val="32"/>
          <w:rtl/>
        </w:rPr>
        <w:t xml:space="preserve"> </w:t>
      </w:r>
      <w:r w:rsidRPr="00567363">
        <w:rPr>
          <w:rFonts w:cs="TAHER" w:hint="cs"/>
          <w:sz w:val="32"/>
          <w:szCs w:val="32"/>
          <w:rtl/>
        </w:rPr>
        <w:t>لوضع</w:t>
      </w:r>
      <w:r w:rsidRPr="00567363">
        <w:rPr>
          <w:rFonts w:cs="TAHER"/>
          <w:sz w:val="32"/>
          <w:szCs w:val="32"/>
          <w:rtl/>
        </w:rPr>
        <w:t xml:space="preserve"> </w:t>
      </w:r>
      <w:r w:rsidRPr="00567363">
        <w:rPr>
          <w:rFonts w:cs="TAHER" w:hint="cs"/>
          <w:sz w:val="32"/>
          <w:szCs w:val="32"/>
          <w:rtl/>
        </w:rPr>
        <w:t>هذا</w:t>
      </w:r>
      <w:r w:rsidRPr="00567363">
        <w:rPr>
          <w:rFonts w:cs="TAHER"/>
          <w:sz w:val="32"/>
          <w:szCs w:val="32"/>
          <w:rtl/>
        </w:rPr>
        <w:t xml:space="preserve"> </w:t>
      </w:r>
      <w:r w:rsidRPr="00567363">
        <w:rPr>
          <w:rFonts w:cs="TAHER" w:hint="cs"/>
          <w:sz w:val="32"/>
          <w:szCs w:val="32"/>
          <w:rtl/>
        </w:rPr>
        <w:t>التجدد</w:t>
      </w:r>
      <w:r w:rsidR="00F14835">
        <w:rPr>
          <w:rFonts w:cs="TAHER" w:hint="cs"/>
          <w:sz w:val="32"/>
          <w:szCs w:val="32"/>
          <w:rtl/>
        </w:rPr>
        <w:t xml:space="preserve"> </w:t>
      </w:r>
      <w:r w:rsidRPr="00567363">
        <w:rPr>
          <w:rFonts w:cs="TAHER" w:hint="cs"/>
          <w:sz w:val="32"/>
          <w:szCs w:val="32"/>
          <w:rtl/>
        </w:rPr>
        <w:t>ضمن</w:t>
      </w:r>
      <w:r w:rsidRPr="00567363">
        <w:rPr>
          <w:rFonts w:cs="TAHER"/>
          <w:sz w:val="32"/>
          <w:szCs w:val="32"/>
          <w:rtl/>
        </w:rPr>
        <w:t xml:space="preserve"> </w:t>
      </w:r>
      <w:r w:rsidRPr="00567363">
        <w:rPr>
          <w:rFonts w:cs="TAHER" w:hint="cs"/>
          <w:sz w:val="32"/>
          <w:szCs w:val="32"/>
          <w:rtl/>
        </w:rPr>
        <w:t>منظور</w:t>
      </w:r>
      <w:r w:rsidRPr="00567363">
        <w:rPr>
          <w:rFonts w:cs="TAHER"/>
          <w:sz w:val="32"/>
          <w:szCs w:val="32"/>
          <w:rtl/>
        </w:rPr>
        <w:t xml:space="preserve"> </w:t>
      </w:r>
      <w:r w:rsidRPr="00567363">
        <w:rPr>
          <w:rFonts w:cs="TAHER" w:hint="cs"/>
          <w:sz w:val="32"/>
          <w:szCs w:val="32"/>
          <w:rtl/>
        </w:rPr>
        <w:t>معقول</w:t>
      </w:r>
      <w:r w:rsidRPr="00567363">
        <w:rPr>
          <w:rFonts w:cs="TAHER"/>
          <w:sz w:val="32"/>
          <w:szCs w:val="32"/>
          <w:rtl/>
        </w:rPr>
        <w:t xml:space="preserve"> </w:t>
      </w:r>
      <w:r w:rsidRPr="00567363">
        <w:rPr>
          <w:rFonts w:cs="TAHER" w:hint="cs"/>
          <w:sz w:val="32"/>
          <w:szCs w:val="32"/>
          <w:rtl/>
        </w:rPr>
        <w:t>ومنسق،</w:t>
      </w:r>
      <w:r w:rsidRPr="00567363">
        <w:rPr>
          <w:rFonts w:cs="TAHER"/>
          <w:sz w:val="32"/>
          <w:szCs w:val="32"/>
          <w:rtl/>
        </w:rPr>
        <w:t xml:space="preserve"> </w:t>
      </w:r>
      <w:r w:rsidRPr="00567363">
        <w:rPr>
          <w:rFonts w:cs="TAHER" w:hint="cs"/>
          <w:sz w:val="32"/>
          <w:szCs w:val="32"/>
          <w:rtl/>
        </w:rPr>
        <w:t>وبالتالي</w:t>
      </w:r>
      <w:r w:rsidRPr="00567363">
        <w:rPr>
          <w:rFonts w:cs="TAHER"/>
          <w:sz w:val="32"/>
          <w:szCs w:val="32"/>
          <w:rtl/>
        </w:rPr>
        <w:t xml:space="preserve"> </w:t>
      </w:r>
      <w:r w:rsidRPr="00567363">
        <w:rPr>
          <w:rFonts w:cs="TAHER" w:hint="cs"/>
          <w:sz w:val="32"/>
          <w:szCs w:val="32"/>
          <w:rtl/>
        </w:rPr>
        <w:t>إعادة</w:t>
      </w:r>
      <w:r w:rsidRPr="00567363">
        <w:rPr>
          <w:rFonts w:cs="TAHER"/>
          <w:sz w:val="32"/>
          <w:szCs w:val="32"/>
          <w:rtl/>
        </w:rPr>
        <w:t xml:space="preserve"> </w:t>
      </w:r>
      <w:r w:rsidRPr="00567363">
        <w:rPr>
          <w:rFonts w:cs="TAHER" w:hint="cs"/>
          <w:sz w:val="32"/>
          <w:szCs w:val="32"/>
          <w:rtl/>
        </w:rPr>
        <w:t>تنظيمه</w:t>
      </w:r>
      <w:r w:rsidRPr="00567363">
        <w:rPr>
          <w:rFonts w:cs="TAHER"/>
          <w:sz w:val="32"/>
          <w:szCs w:val="32"/>
          <w:rtl/>
        </w:rPr>
        <w:t xml:space="preserve"> </w:t>
      </w:r>
      <w:r w:rsidRPr="00567363">
        <w:rPr>
          <w:rFonts w:cs="TAHER" w:hint="cs"/>
          <w:sz w:val="32"/>
          <w:szCs w:val="32"/>
          <w:rtl/>
        </w:rPr>
        <w:t>فكرياً</w:t>
      </w:r>
      <w:r w:rsidRPr="00567363">
        <w:rPr>
          <w:rFonts w:cs="TAHER"/>
          <w:sz w:val="32"/>
          <w:szCs w:val="32"/>
          <w:rtl/>
        </w:rPr>
        <w:t xml:space="preserve"> </w:t>
      </w:r>
      <w:r w:rsidRPr="00567363">
        <w:rPr>
          <w:rFonts w:cs="TAHER" w:hint="cs"/>
          <w:sz w:val="32"/>
          <w:szCs w:val="32"/>
          <w:rtl/>
        </w:rPr>
        <w:t>ومن</w:t>
      </w:r>
      <w:r w:rsidRPr="00567363">
        <w:rPr>
          <w:rFonts w:cs="TAHER"/>
          <w:sz w:val="32"/>
          <w:szCs w:val="32"/>
          <w:rtl/>
        </w:rPr>
        <w:t xml:space="preserve"> </w:t>
      </w:r>
      <w:r w:rsidRPr="00567363">
        <w:rPr>
          <w:rFonts w:cs="TAHER" w:hint="cs"/>
          <w:sz w:val="32"/>
          <w:szCs w:val="32"/>
          <w:rtl/>
        </w:rPr>
        <w:t>الداخل</w:t>
      </w:r>
      <w:r w:rsidRPr="00567363">
        <w:rPr>
          <w:rFonts w:cs="TAHER"/>
          <w:sz w:val="32"/>
          <w:szCs w:val="32"/>
          <w:rtl/>
        </w:rPr>
        <w:t xml:space="preserve"> </w:t>
      </w:r>
      <w:r w:rsidRPr="00567363">
        <w:rPr>
          <w:rFonts w:cs="TAHER" w:hint="cs"/>
          <w:sz w:val="32"/>
          <w:szCs w:val="32"/>
          <w:rtl/>
        </w:rPr>
        <w:t>حتى</w:t>
      </w:r>
      <w:r w:rsidRPr="00567363">
        <w:rPr>
          <w:rFonts w:cs="TAHER"/>
          <w:sz w:val="32"/>
          <w:szCs w:val="32"/>
          <w:rtl/>
        </w:rPr>
        <w:t xml:space="preserve"> </w:t>
      </w:r>
      <w:r w:rsidRPr="00567363">
        <w:rPr>
          <w:rFonts w:cs="TAHER" w:hint="cs"/>
          <w:sz w:val="32"/>
          <w:szCs w:val="32"/>
          <w:rtl/>
        </w:rPr>
        <w:t>يبقى</w:t>
      </w:r>
      <w:r w:rsidRPr="00567363">
        <w:rPr>
          <w:rFonts w:cs="TAHER"/>
          <w:sz w:val="32"/>
          <w:szCs w:val="32"/>
          <w:rtl/>
        </w:rPr>
        <w:t xml:space="preserve"> </w:t>
      </w:r>
      <w:r w:rsidRPr="00567363">
        <w:rPr>
          <w:rFonts w:cs="TAHER" w:hint="cs"/>
          <w:sz w:val="32"/>
          <w:szCs w:val="32"/>
          <w:rtl/>
        </w:rPr>
        <w:t>فاعلاً</w:t>
      </w:r>
      <w:r w:rsidRPr="00567363">
        <w:rPr>
          <w:rFonts w:cs="TAHER"/>
          <w:sz w:val="32"/>
          <w:szCs w:val="32"/>
          <w:rtl/>
        </w:rPr>
        <w:t>"</w:t>
      </w:r>
      <w:r w:rsidR="00F14835">
        <w:rPr>
          <w:rStyle w:val="a4"/>
          <w:rFonts w:cs="TAHER"/>
          <w:sz w:val="32"/>
          <w:szCs w:val="32"/>
          <w:rtl/>
        </w:rPr>
        <w:footnoteReference w:id="37"/>
      </w:r>
      <w:r w:rsidRPr="00567363">
        <w:rPr>
          <w:rFonts w:cs="TAHER"/>
          <w:sz w:val="32"/>
          <w:szCs w:val="32"/>
          <w:rtl/>
        </w:rPr>
        <w:t xml:space="preserve">. </w:t>
      </w:r>
    </w:p>
    <w:p w:rsidR="00567363" w:rsidRPr="00567363" w:rsidRDefault="00567363" w:rsidP="0026516C">
      <w:pPr>
        <w:bidi/>
        <w:spacing w:after="0" w:line="240" w:lineRule="atLeast"/>
        <w:ind w:firstLine="567"/>
        <w:jc w:val="both"/>
        <w:rPr>
          <w:rFonts w:cs="TAHER"/>
          <w:sz w:val="32"/>
          <w:szCs w:val="32"/>
        </w:rPr>
      </w:pPr>
      <w:r w:rsidRPr="00567363">
        <w:rPr>
          <w:rFonts w:cs="TAHER" w:hint="cs"/>
          <w:sz w:val="32"/>
          <w:szCs w:val="32"/>
          <w:rtl/>
        </w:rPr>
        <w:t>ومن</w:t>
      </w:r>
      <w:r w:rsidRPr="00567363">
        <w:rPr>
          <w:rFonts w:cs="TAHER"/>
          <w:sz w:val="32"/>
          <w:szCs w:val="32"/>
          <w:rtl/>
        </w:rPr>
        <w:t xml:space="preserve"> </w:t>
      </w:r>
      <w:r w:rsidRPr="00567363">
        <w:rPr>
          <w:rFonts w:cs="TAHER" w:hint="cs"/>
          <w:sz w:val="32"/>
          <w:szCs w:val="32"/>
          <w:rtl/>
        </w:rPr>
        <w:t>مظاهر</w:t>
      </w:r>
      <w:r w:rsidRPr="00567363">
        <w:rPr>
          <w:rFonts w:cs="TAHER"/>
          <w:sz w:val="32"/>
          <w:szCs w:val="32"/>
          <w:rtl/>
        </w:rPr>
        <w:t xml:space="preserve"> </w:t>
      </w:r>
      <w:r w:rsidRPr="00567363">
        <w:rPr>
          <w:rFonts w:cs="TAHER" w:hint="cs"/>
          <w:sz w:val="32"/>
          <w:szCs w:val="32"/>
          <w:rtl/>
        </w:rPr>
        <w:t>هذا</w:t>
      </w:r>
      <w:r w:rsidRPr="00567363">
        <w:rPr>
          <w:rFonts w:cs="TAHER"/>
          <w:sz w:val="32"/>
          <w:szCs w:val="32"/>
          <w:rtl/>
        </w:rPr>
        <w:t xml:space="preserve"> </w:t>
      </w:r>
      <w:r w:rsidRPr="00567363">
        <w:rPr>
          <w:rFonts w:cs="TAHER" w:hint="cs"/>
          <w:sz w:val="32"/>
          <w:szCs w:val="32"/>
          <w:rtl/>
        </w:rPr>
        <w:t>التطور</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الفكر</w:t>
      </w:r>
      <w:r w:rsidRPr="00567363">
        <w:rPr>
          <w:rFonts w:cs="TAHER"/>
          <w:sz w:val="32"/>
          <w:szCs w:val="32"/>
          <w:rtl/>
        </w:rPr>
        <w:t xml:space="preserve"> </w:t>
      </w:r>
      <w:r w:rsidRPr="00567363">
        <w:rPr>
          <w:rFonts w:cs="TAHER" w:hint="cs"/>
          <w:sz w:val="32"/>
          <w:szCs w:val="32"/>
          <w:rtl/>
        </w:rPr>
        <w:t>ما</w:t>
      </w:r>
      <w:r w:rsidRPr="00567363">
        <w:rPr>
          <w:rFonts w:cs="TAHER"/>
          <w:sz w:val="32"/>
          <w:szCs w:val="32"/>
          <w:rtl/>
        </w:rPr>
        <w:t xml:space="preserve"> </w:t>
      </w:r>
      <w:r w:rsidRPr="00567363">
        <w:rPr>
          <w:rFonts w:cs="TAHER" w:hint="cs"/>
          <w:sz w:val="32"/>
          <w:szCs w:val="32"/>
          <w:rtl/>
        </w:rPr>
        <w:t>طرأ</w:t>
      </w:r>
      <w:r w:rsidRPr="00567363">
        <w:rPr>
          <w:rFonts w:cs="TAHER"/>
          <w:sz w:val="32"/>
          <w:szCs w:val="32"/>
          <w:rtl/>
        </w:rPr>
        <w:t xml:space="preserve"> </w:t>
      </w:r>
      <w:r w:rsidRPr="00567363">
        <w:rPr>
          <w:rFonts w:cs="TAHER" w:hint="cs"/>
          <w:sz w:val="32"/>
          <w:szCs w:val="32"/>
          <w:rtl/>
        </w:rPr>
        <w:t>على</w:t>
      </w:r>
      <w:r w:rsidRPr="00567363">
        <w:rPr>
          <w:rFonts w:cs="TAHER"/>
          <w:sz w:val="32"/>
          <w:szCs w:val="32"/>
          <w:rtl/>
        </w:rPr>
        <w:t xml:space="preserve"> </w:t>
      </w:r>
      <w:r w:rsidRPr="00567363">
        <w:rPr>
          <w:rFonts w:cs="TAHER" w:hint="cs"/>
          <w:sz w:val="32"/>
          <w:szCs w:val="32"/>
          <w:rtl/>
        </w:rPr>
        <w:t>مفهوم</w:t>
      </w:r>
      <w:r w:rsidRPr="00567363">
        <w:rPr>
          <w:rFonts w:cs="TAHER"/>
          <w:sz w:val="32"/>
          <w:szCs w:val="32"/>
          <w:rtl/>
        </w:rPr>
        <w:t xml:space="preserve"> </w:t>
      </w:r>
      <w:r w:rsidRPr="00567363">
        <w:rPr>
          <w:rFonts w:cs="TAHER" w:hint="cs"/>
          <w:sz w:val="32"/>
          <w:szCs w:val="32"/>
          <w:rtl/>
        </w:rPr>
        <w:t>الحكم</w:t>
      </w:r>
      <w:r w:rsidRPr="00567363">
        <w:rPr>
          <w:rFonts w:cs="TAHER"/>
          <w:sz w:val="32"/>
          <w:szCs w:val="32"/>
          <w:rtl/>
        </w:rPr>
        <w:t xml:space="preserve"> </w:t>
      </w:r>
      <w:r w:rsidRPr="00567363">
        <w:rPr>
          <w:rFonts w:cs="TAHER" w:hint="cs"/>
          <w:sz w:val="32"/>
          <w:szCs w:val="32"/>
          <w:rtl/>
        </w:rPr>
        <w:t>أو</w:t>
      </w:r>
      <w:r w:rsidRPr="00567363">
        <w:rPr>
          <w:rFonts w:cs="TAHER"/>
          <w:sz w:val="32"/>
          <w:szCs w:val="32"/>
          <w:rtl/>
        </w:rPr>
        <w:t xml:space="preserve"> </w:t>
      </w:r>
      <w:r w:rsidRPr="00567363">
        <w:rPr>
          <w:rFonts w:cs="TAHER" w:hint="cs"/>
          <w:sz w:val="32"/>
          <w:szCs w:val="32"/>
          <w:rtl/>
        </w:rPr>
        <w:t>الشريعة</w:t>
      </w:r>
      <w:r w:rsidRPr="00567363">
        <w:rPr>
          <w:rFonts w:cs="TAHER"/>
          <w:sz w:val="32"/>
          <w:szCs w:val="32"/>
          <w:rtl/>
        </w:rPr>
        <w:t xml:space="preserve"> </w:t>
      </w:r>
      <w:r w:rsidRPr="00567363">
        <w:rPr>
          <w:rFonts w:cs="TAHER" w:hint="cs"/>
          <w:sz w:val="32"/>
          <w:szCs w:val="32"/>
          <w:rtl/>
        </w:rPr>
        <w:t>أو</w:t>
      </w:r>
      <w:r w:rsidRPr="00567363">
        <w:rPr>
          <w:rFonts w:cs="TAHER"/>
          <w:sz w:val="32"/>
          <w:szCs w:val="32"/>
          <w:rtl/>
        </w:rPr>
        <w:t xml:space="preserve"> </w:t>
      </w:r>
      <w:r w:rsidRPr="00567363">
        <w:rPr>
          <w:rFonts w:cs="TAHER" w:hint="cs"/>
          <w:sz w:val="32"/>
          <w:szCs w:val="32"/>
          <w:rtl/>
        </w:rPr>
        <w:t>الجهاد</w:t>
      </w:r>
      <w:r w:rsidRPr="00567363">
        <w:rPr>
          <w:rFonts w:cs="TAHER"/>
          <w:sz w:val="32"/>
          <w:szCs w:val="32"/>
          <w:rtl/>
        </w:rPr>
        <w:t xml:space="preserve"> </w:t>
      </w:r>
      <w:r w:rsidRPr="00567363">
        <w:rPr>
          <w:rFonts w:cs="TAHER" w:hint="cs"/>
          <w:sz w:val="32"/>
          <w:szCs w:val="32"/>
          <w:rtl/>
        </w:rPr>
        <w:t>أو</w:t>
      </w:r>
      <w:r w:rsidRPr="00567363">
        <w:rPr>
          <w:rFonts w:cs="TAHER"/>
          <w:sz w:val="32"/>
          <w:szCs w:val="32"/>
          <w:rtl/>
        </w:rPr>
        <w:t xml:space="preserve"> </w:t>
      </w:r>
      <w:r w:rsidRPr="00567363">
        <w:rPr>
          <w:rFonts w:cs="TAHER" w:hint="cs"/>
          <w:sz w:val="32"/>
          <w:szCs w:val="32"/>
          <w:rtl/>
        </w:rPr>
        <w:t>الأمة</w:t>
      </w:r>
      <w:r w:rsidRPr="00567363">
        <w:rPr>
          <w:rFonts w:cs="TAHER"/>
          <w:sz w:val="32"/>
          <w:szCs w:val="32"/>
          <w:rtl/>
        </w:rPr>
        <w:t xml:space="preserve"> </w:t>
      </w:r>
      <w:r w:rsidRPr="00567363">
        <w:rPr>
          <w:rFonts w:cs="TAHER" w:hint="cs"/>
          <w:sz w:val="32"/>
          <w:szCs w:val="32"/>
          <w:rtl/>
        </w:rPr>
        <w:t>أو</w:t>
      </w:r>
      <w:r w:rsidRPr="00567363">
        <w:rPr>
          <w:rFonts w:cs="TAHER"/>
          <w:sz w:val="32"/>
          <w:szCs w:val="32"/>
          <w:rtl/>
        </w:rPr>
        <w:t xml:space="preserve"> </w:t>
      </w:r>
      <w:r w:rsidRPr="00567363">
        <w:rPr>
          <w:rFonts w:cs="TAHER" w:hint="cs"/>
          <w:sz w:val="32"/>
          <w:szCs w:val="32"/>
          <w:rtl/>
        </w:rPr>
        <w:t>الجماعة</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ثقافتنا</w:t>
      </w:r>
      <w:r w:rsidRPr="00567363">
        <w:rPr>
          <w:rFonts w:cs="TAHER"/>
          <w:sz w:val="32"/>
          <w:szCs w:val="32"/>
          <w:rtl/>
        </w:rPr>
        <w:t xml:space="preserve"> </w:t>
      </w:r>
      <w:r w:rsidRPr="00567363">
        <w:rPr>
          <w:rFonts w:cs="TAHER" w:hint="cs"/>
          <w:sz w:val="32"/>
          <w:szCs w:val="32"/>
          <w:rtl/>
        </w:rPr>
        <w:t>من</w:t>
      </w:r>
      <w:r w:rsidRPr="00567363">
        <w:rPr>
          <w:rFonts w:cs="TAHER"/>
          <w:sz w:val="32"/>
          <w:szCs w:val="32"/>
          <w:rtl/>
        </w:rPr>
        <w:t xml:space="preserve"> </w:t>
      </w:r>
      <w:r w:rsidRPr="00567363">
        <w:rPr>
          <w:rFonts w:cs="TAHER" w:hint="cs"/>
          <w:sz w:val="32"/>
          <w:szCs w:val="32"/>
          <w:rtl/>
        </w:rPr>
        <w:t>تبدل</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المعنى</w:t>
      </w:r>
      <w:r w:rsidRPr="00567363">
        <w:rPr>
          <w:rFonts w:cs="TAHER"/>
          <w:sz w:val="32"/>
          <w:szCs w:val="32"/>
          <w:rtl/>
        </w:rPr>
        <w:t xml:space="preserve"> </w:t>
      </w:r>
      <w:r w:rsidRPr="00567363">
        <w:rPr>
          <w:rFonts w:cs="TAHER" w:hint="cs"/>
          <w:sz w:val="32"/>
          <w:szCs w:val="32"/>
          <w:rtl/>
        </w:rPr>
        <w:t>منذ</w:t>
      </w:r>
      <w:r w:rsidRPr="00567363">
        <w:rPr>
          <w:rFonts w:cs="TAHER"/>
          <w:sz w:val="32"/>
          <w:szCs w:val="32"/>
          <w:rtl/>
        </w:rPr>
        <w:t xml:space="preserve"> </w:t>
      </w:r>
      <w:r w:rsidRPr="00567363">
        <w:rPr>
          <w:rFonts w:cs="TAHER" w:hint="cs"/>
          <w:sz w:val="32"/>
          <w:szCs w:val="32"/>
          <w:rtl/>
        </w:rPr>
        <w:t>بداية</w:t>
      </w:r>
      <w:r w:rsidRPr="00567363">
        <w:rPr>
          <w:rFonts w:cs="TAHER"/>
          <w:sz w:val="32"/>
          <w:szCs w:val="32"/>
          <w:rtl/>
        </w:rPr>
        <w:t xml:space="preserve"> </w:t>
      </w:r>
      <w:r w:rsidRPr="00567363">
        <w:rPr>
          <w:rFonts w:cs="TAHER" w:hint="cs"/>
          <w:sz w:val="32"/>
          <w:szCs w:val="32"/>
          <w:rtl/>
        </w:rPr>
        <w:t>الإسلام</w:t>
      </w:r>
      <w:r w:rsidRPr="00567363">
        <w:rPr>
          <w:rFonts w:cs="TAHER"/>
          <w:sz w:val="32"/>
          <w:szCs w:val="32"/>
          <w:rtl/>
        </w:rPr>
        <w:t xml:space="preserve"> </w:t>
      </w:r>
      <w:r w:rsidRPr="00567363">
        <w:rPr>
          <w:rFonts w:cs="TAHER" w:hint="cs"/>
          <w:sz w:val="32"/>
          <w:szCs w:val="32"/>
          <w:rtl/>
        </w:rPr>
        <w:t>حتى</w:t>
      </w:r>
      <w:r w:rsidRPr="00567363">
        <w:rPr>
          <w:rFonts w:cs="TAHER"/>
          <w:sz w:val="32"/>
          <w:szCs w:val="32"/>
          <w:rtl/>
        </w:rPr>
        <w:t xml:space="preserve"> </w:t>
      </w:r>
      <w:r w:rsidRPr="00567363">
        <w:rPr>
          <w:rFonts w:cs="TAHER" w:hint="cs"/>
          <w:sz w:val="32"/>
          <w:szCs w:val="32"/>
          <w:rtl/>
        </w:rPr>
        <w:t>الآن،</w:t>
      </w:r>
      <w:r w:rsidRPr="00567363">
        <w:rPr>
          <w:rFonts w:cs="TAHER"/>
          <w:sz w:val="32"/>
          <w:szCs w:val="32"/>
          <w:rtl/>
        </w:rPr>
        <w:t xml:space="preserve"> </w:t>
      </w:r>
      <w:r w:rsidRPr="00567363">
        <w:rPr>
          <w:rFonts w:cs="TAHER" w:hint="cs"/>
          <w:sz w:val="32"/>
          <w:szCs w:val="32"/>
          <w:rtl/>
        </w:rPr>
        <w:t>فمن</w:t>
      </w:r>
      <w:r w:rsidRPr="00567363">
        <w:rPr>
          <w:rFonts w:cs="TAHER"/>
          <w:sz w:val="32"/>
          <w:szCs w:val="32"/>
          <w:rtl/>
        </w:rPr>
        <w:t xml:space="preserve"> </w:t>
      </w:r>
      <w:r w:rsidRPr="00567363">
        <w:rPr>
          <w:rFonts w:cs="TAHER" w:hint="cs"/>
          <w:sz w:val="32"/>
          <w:szCs w:val="32"/>
          <w:rtl/>
        </w:rPr>
        <w:t>المعروف</w:t>
      </w:r>
      <w:r w:rsidRPr="00567363">
        <w:rPr>
          <w:rFonts w:cs="TAHER"/>
          <w:sz w:val="32"/>
          <w:szCs w:val="32"/>
          <w:rtl/>
        </w:rPr>
        <w:t xml:space="preserve"> </w:t>
      </w:r>
      <w:r w:rsidRPr="00567363">
        <w:rPr>
          <w:rFonts w:cs="TAHER" w:hint="cs"/>
          <w:sz w:val="32"/>
          <w:szCs w:val="32"/>
          <w:rtl/>
        </w:rPr>
        <w:t>أن</w:t>
      </w:r>
      <w:r w:rsidRPr="00567363">
        <w:rPr>
          <w:rFonts w:cs="TAHER"/>
          <w:sz w:val="32"/>
          <w:szCs w:val="32"/>
          <w:rtl/>
        </w:rPr>
        <w:t xml:space="preserve"> </w:t>
      </w:r>
      <w:r w:rsidRPr="00567363">
        <w:rPr>
          <w:rFonts w:cs="TAHER" w:hint="cs"/>
          <w:sz w:val="32"/>
          <w:szCs w:val="32"/>
          <w:rtl/>
        </w:rPr>
        <w:t>كلمة</w:t>
      </w:r>
      <w:r w:rsidRPr="00567363">
        <w:rPr>
          <w:rFonts w:cs="TAHER"/>
          <w:sz w:val="32"/>
          <w:szCs w:val="32"/>
          <w:rtl/>
        </w:rPr>
        <w:t xml:space="preserve"> </w:t>
      </w:r>
      <w:r w:rsidRPr="00567363">
        <w:rPr>
          <w:rFonts w:cs="TAHER" w:hint="cs"/>
          <w:sz w:val="32"/>
          <w:szCs w:val="32"/>
          <w:rtl/>
        </w:rPr>
        <w:t>الحكم</w:t>
      </w:r>
      <w:r w:rsidRPr="00567363">
        <w:rPr>
          <w:rFonts w:cs="TAHER"/>
          <w:sz w:val="32"/>
          <w:szCs w:val="32"/>
          <w:rtl/>
        </w:rPr>
        <w:t xml:space="preserve"> </w:t>
      </w:r>
      <w:r w:rsidRPr="00567363">
        <w:rPr>
          <w:rFonts w:cs="TAHER" w:hint="cs"/>
          <w:sz w:val="32"/>
          <w:szCs w:val="32"/>
          <w:rtl/>
        </w:rPr>
        <w:t>كانت</w:t>
      </w:r>
      <w:r w:rsidRPr="00567363">
        <w:rPr>
          <w:rFonts w:cs="TAHER"/>
          <w:sz w:val="32"/>
          <w:szCs w:val="32"/>
          <w:rtl/>
        </w:rPr>
        <w:t xml:space="preserve"> </w:t>
      </w:r>
      <w:r w:rsidRPr="00567363">
        <w:rPr>
          <w:rFonts w:cs="TAHER" w:hint="cs"/>
          <w:sz w:val="32"/>
          <w:szCs w:val="32"/>
          <w:rtl/>
        </w:rPr>
        <w:t>تعني</w:t>
      </w:r>
      <w:r w:rsidRPr="00567363">
        <w:rPr>
          <w:rFonts w:cs="TAHER"/>
          <w:sz w:val="32"/>
          <w:szCs w:val="32"/>
          <w:rtl/>
        </w:rPr>
        <w:t xml:space="preserve"> </w:t>
      </w:r>
      <w:r w:rsidRPr="00567363">
        <w:rPr>
          <w:rFonts w:cs="TAHER" w:hint="cs"/>
          <w:sz w:val="32"/>
          <w:szCs w:val="32"/>
          <w:rtl/>
        </w:rPr>
        <w:t>القضاء</w:t>
      </w:r>
      <w:r w:rsidRPr="00567363">
        <w:rPr>
          <w:rFonts w:cs="TAHER"/>
          <w:sz w:val="32"/>
          <w:szCs w:val="32"/>
          <w:rtl/>
        </w:rPr>
        <w:t xml:space="preserve"> </w:t>
      </w:r>
      <w:r w:rsidRPr="00567363">
        <w:rPr>
          <w:rFonts w:cs="TAHER" w:hint="cs"/>
          <w:sz w:val="32"/>
          <w:szCs w:val="32"/>
          <w:rtl/>
        </w:rPr>
        <w:t>والفصل</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الأمور</w:t>
      </w:r>
      <w:r w:rsidRPr="00567363">
        <w:rPr>
          <w:rFonts w:cs="TAHER"/>
          <w:sz w:val="32"/>
          <w:szCs w:val="32"/>
          <w:rtl/>
        </w:rPr>
        <w:t xml:space="preserve"> </w:t>
      </w:r>
      <w:r w:rsidRPr="00567363">
        <w:rPr>
          <w:rFonts w:cs="TAHER" w:hint="cs"/>
          <w:sz w:val="32"/>
          <w:szCs w:val="32"/>
          <w:rtl/>
        </w:rPr>
        <w:t>الدينية</w:t>
      </w:r>
      <w:r w:rsidRPr="00567363">
        <w:rPr>
          <w:rFonts w:cs="TAHER"/>
          <w:sz w:val="32"/>
          <w:szCs w:val="32"/>
          <w:rtl/>
        </w:rPr>
        <w:t xml:space="preserve"> </w:t>
      </w:r>
      <w:r w:rsidRPr="00567363">
        <w:rPr>
          <w:rFonts w:cs="TAHER" w:hint="cs"/>
          <w:sz w:val="32"/>
          <w:szCs w:val="32"/>
          <w:rtl/>
        </w:rPr>
        <w:t>وغير</w:t>
      </w:r>
      <w:r w:rsidRPr="00567363">
        <w:rPr>
          <w:rFonts w:cs="TAHER"/>
          <w:sz w:val="32"/>
          <w:szCs w:val="32"/>
          <w:rtl/>
        </w:rPr>
        <w:t xml:space="preserve"> </w:t>
      </w:r>
      <w:r w:rsidRPr="00567363">
        <w:rPr>
          <w:rFonts w:cs="TAHER" w:hint="cs"/>
          <w:sz w:val="32"/>
          <w:szCs w:val="32"/>
          <w:rtl/>
        </w:rPr>
        <w:t>الدينية،</w:t>
      </w:r>
      <w:r w:rsidRPr="00567363">
        <w:rPr>
          <w:rFonts w:cs="TAHER"/>
          <w:sz w:val="32"/>
          <w:szCs w:val="32"/>
          <w:rtl/>
        </w:rPr>
        <w:t xml:space="preserve"> </w:t>
      </w:r>
      <w:r w:rsidRPr="00567363">
        <w:rPr>
          <w:rFonts w:cs="TAHER" w:hint="cs"/>
          <w:sz w:val="32"/>
          <w:szCs w:val="32"/>
          <w:rtl/>
        </w:rPr>
        <w:t>ومنها</w:t>
      </w:r>
      <w:r w:rsidRPr="00567363">
        <w:rPr>
          <w:rFonts w:cs="TAHER"/>
          <w:sz w:val="32"/>
          <w:szCs w:val="32"/>
          <w:rtl/>
        </w:rPr>
        <w:t xml:space="preserve"> </w:t>
      </w:r>
      <w:r w:rsidRPr="00567363">
        <w:rPr>
          <w:rFonts w:cs="TAHER" w:hint="cs"/>
          <w:sz w:val="32"/>
          <w:szCs w:val="32"/>
          <w:rtl/>
        </w:rPr>
        <w:t>الحكمة</w:t>
      </w:r>
      <w:r w:rsidRPr="00567363">
        <w:rPr>
          <w:rFonts w:cs="TAHER"/>
          <w:sz w:val="32"/>
          <w:szCs w:val="32"/>
          <w:rtl/>
        </w:rPr>
        <w:t xml:space="preserve"> </w:t>
      </w:r>
      <w:r w:rsidRPr="00567363">
        <w:rPr>
          <w:rFonts w:cs="TAHER" w:hint="cs"/>
          <w:sz w:val="32"/>
          <w:szCs w:val="32"/>
          <w:rtl/>
        </w:rPr>
        <w:lastRenderedPageBreak/>
        <w:t>والحكيم</w:t>
      </w:r>
      <w:r w:rsidRPr="00567363">
        <w:rPr>
          <w:rFonts w:cs="TAHER"/>
          <w:sz w:val="32"/>
          <w:szCs w:val="32"/>
          <w:rtl/>
        </w:rPr>
        <w:t xml:space="preserve"> </w:t>
      </w:r>
      <w:r w:rsidRPr="00567363">
        <w:rPr>
          <w:rFonts w:cs="TAHER" w:hint="cs"/>
          <w:sz w:val="32"/>
          <w:szCs w:val="32"/>
          <w:rtl/>
        </w:rPr>
        <w:t>والاحتكام</w:t>
      </w:r>
      <w:r w:rsidRPr="00567363">
        <w:rPr>
          <w:rFonts w:cs="TAHER"/>
          <w:sz w:val="32"/>
          <w:szCs w:val="32"/>
          <w:rtl/>
        </w:rPr>
        <w:t xml:space="preserve"> </w:t>
      </w:r>
      <w:r w:rsidRPr="00567363">
        <w:rPr>
          <w:rFonts w:cs="TAHER" w:hint="cs"/>
          <w:sz w:val="32"/>
          <w:szCs w:val="32"/>
          <w:rtl/>
        </w:rPr>
        <w:t>والتحكيم،</w:t>
      </w:r>
      <w:r w:rsidRPr="00567363">
        <w:rPr>
          <w:rFonts w:cs="TAHER"/>
          <w:sz w:val="32"/>
          <w:szCs w:val="32"/>
          <w:rtl/>
        </w:rPr>
        <w:t xml:space="preserve"> </w:t>
      </w:r>
      <w:r w:rsidRPr="00567363">
        <w:rPr>
          <w:rFonts w:cs="TAHER" w:hint="cs"/>
          <w:sz w:val="32"/>
          <w:szCs w:val="32"/>
          <w:rtl/>
        </w:rPr>
        <w:t>وهي</w:t>
      </w:r>
      <w:r w:rsidRPr="00567363">
        <w:rPr>
          <w:rFonts w:cs="TAHER"/>
          <w:sz w:val="32"/>
          <w:szCs w:val="32"/>
          <w:rtl/>
        </w:rPr>
        <w:t xml:space="preserve"> </w:t>
      </w:r>
      <w:r w:rsidRPr="00567363">
        <w:rPr>
          <w:rFonts w:cs="TAHER" w:hint="cs"/>
          <w:sz w:val="32"/>
          <w:szCs w:val="32"/>
          <w:rtl/>
        </w:rPr>
        <w:t>تعني</w:t>
      </w:r>
      <w:r w:rsidRPr="00567363">
        <w:rPr>
          <w:rFonts w:cs="TAHER"/>
          <w:sz w:val="32"/>
          <w:szCs w:val="32"/>
          <w:rtl/>
        </w:rPr>
        <w:t xml:space="preserve"> </w:t>
      </w:r>
      <w:r w:rsidRPr="00567363">
        <w:rPr>
          <w:rFonts w:cs="TAHER" w:hint="cs"/>
          <w:sz w:val="32"/>
          <w:szCs w:val="32"/>
          <w:rtl/>
        </w:rPr>
        <w:t>اليوم</w:t>
      </w:r>
      <w:r w:rsidRPr="00567363">
        <w:rPr>
          <w:rFonts w:cs="TAHER"/>
          <w:sz w:val="32"/>
          <w:szCs w:val="32"/>
          <w:rtl/>
        </w:rPr>
        <w:t xml:space="preserve"> </w:t>
      </w:r>
      <w:r w:rsidRPr="00567363">
        <w:rPr>
          <w:rFonts w:cs="TAHER" w:hint="cs"/>
          <w:sz w:val="32"/>
          <w:szCs w:val="32"/>
          <w:rtl/>
        </w:rPr>
        <w:t>الحكم</w:t>
      </w:r>
      <w:r w:rsidRPr="00567363">
        <w:rPr>
          <w:rFonts w:cs="TAHER"/>
          <w:sz w:val="32"/>
          <w:szCs w:val="32"/>
          <w:rtl/>
        </w:rPr>
        <w:t xml:space="preserve"> </w:t>
      </w:r>
      <w:r w:rsidRPr="00567363">
        <w:rPr>
          <w:rFonts w:cs="TAHER" w:hint="cs"/>
          <w:sz w:val="32"/>
          <w:szCs w:val="32"/>
          <w:rtl/>
        </w:rPr>
        <w:t>السياسي</w:t>
      </w:r>
      <w:r w:rsidRPr="00567363">
        <w:rPr>
          <w:rFonts w:cs="TAHER"/>
          <w:sz w:val="32"/>
          <w:szCs w:val="32"/>
          <w:rtl/>
        </w:rPr>
        <w:t xml:space="preserve"> </w:t>
      </w:r>
      <w:r w:rsidRPr="00567363">
        <w:rPr>
          <w:rFonts w:cs="TAHER" w:hint="cs"/>
          <w:sz w:val="32"/>
          <w:szCs w:val="32"/>
          <w:rtl/>
        </w:rPr>
        <w:t>والحكومة</w:t>
      </w:r>
      <w:r w:rsidRPr="00567363">
        <w:rPr>
          <w:rFonts w:cs="TAHER"/>
          <w:sz w:val="32"/>
          <w:szCs w:val="32"/>
          <w:rtl/>
        </w:rPr>
        <w:t xml:space="preserve"> </w:t>
      </w:r>
      <w:r w:rsidRPr="00567363">
        <w:rPr>
          <w:rFonts w:cs="TAHER" w:hint="cs"/>
          <w:sz w:val="32"/>
          <w:szCs w:val="32"/>
          <w:rtl/>
        </w:rPr>
        <w:t>والحاكمية</w:t>
      </w:r>
      <w:r w:rsidRPr="00567363">
        <w:rPr>
          <w:rFonts w:cs="TAHER"/>
          <w:sz w:val="32"/>
          <w:szCs w:val="32"/>
          <w:rtl/>
        </w:rPr>
        <w:t xml:space="preserve"> </w:t>
      </w:r>
      <w:r w:rsidRPr="00567363">
        <w:rPr>
          <w:rFonts w:cs="TAHER" w:hint="cs"/>
          <w:sz w:val="32"/>
          <w:szCs w:val="32"/>
          <w:rtl/>
        </w:rPr>
        <w:t>وغير</w:t>
      </w:r>
      <w:r w:rsidRPr="00567363">
        <w:rPr>
          <w:rFonts w:cs="TAHER"/>
          <w:sz w:val="32"/>
          <w:szCs w:val="32"/>
          <w:rtl/>
        </w:rPr>
        <w:t xml:space="preserve"> </w:t>
      </w:r>
      <w:r w:rsidRPr="00567363">
        <w:rPr>
          <w:rFonts w:cs="TAHER" w:hint="cs"/>
          <w:sz w:val="32"/>
          <w:szCs w:val="32"/>
          <w:rtl/>
        </w:rPr>
        <w:t>ذلك</w:t>
      </w:r>
      <w:r w:rsidRPr="00567363">
        <w:rPr>
          <w:rFonts w:cs="TAHER"/>
          <w:sz w:val="32"/>
          <w:szCs w:val="32"/>
          <w:rtl/>
        </w:rPr>
        <w:t xml:space="preserve"> </w:t>
      </w:r>
      <w:r w:rsidRPr="00567363">
        <w:rPr>
          <w:rFonts w:cs="TAHER" w:hint="cs"/>
          <w:sz w:val="32"/>
          <w:szCs w:val="32"/>
          <w:rtl/>
        </w:rPr>
        <w:t>من</w:t>
      </w:r>
      <w:r w:rsidRPr="00567363">
        <w:rPr>
          <w:rFonts w:cs="TAHER"/>
          <w:sz w:val="32"/>
          <w:szCs w:val="32"/>
          <w:rtl/>
        </w:rPr>
        <w:t xml:space="preserve"> </w:t>
      </w:r>
      <w:r w:rsidRPr="00567363">
        <w:rPr>
          <w:rFonts w:cs="TAHER" w:hint="cs"/>
          <w:sz w:val="32"/>
          <w:szCs w:val="32"/>
          <w:rtl/>
        </w:rPr>
        <w:t>المعاني</w:t>
      </w:r>
      <w:r w:rsidRPr="00567363">
        <w:rPr>
          <w:rFonts w:cs="TAHER"/>
          <w:sz w:val="32"/>
          <w:szCs w:val="32"/>
          <w:rtl/>
        </w:rPr>
        <w:t xml:space="preserve"> </w:t>
      </w:r>
      <w:r w:rsidRPr="00567363">
        <w:rPr>
          <w:rFonts w:cs="TAHER" w:hint="cs"/>
          <w:sz w:val="32"/>
          <w:szCs w:val="32"/>
          <w:rtl/>
        </w:rPr>
        <w:t>الجديدة</w:t>
      </w:r>
      <w:r w:rsidRPr="00567363">
        <w:rPr>
          <w:rFonts w:cs="TAHER"/>
          <w:sz w:val="32"/>
          <w:szCs w:val="32"/>
          <w:rtl/>
        </w:rPr>
        <w:t xml:space="preserve">. </w:t>
      </w:r>
    </w:p>
    <w:p w:rsidR="00567363" w:rsidRPr="00567363" w:rsidRDefault="00567363" w:rsidP="0026516C">
      <w:pPr>
        <w:bidi/>
        <w:spacing w:after="0" w:line="240" w:lineRule="atLeast"/>
        <w:ind w:firstLine="567"/>
        <w:jc w:val="both"/>
        <w:rPr>
          <w:rFonts w:cs="TAHER"/>
          <w:sz w:val="32"/>
          <w:szCs w:val="32"/>
        </w:rPr>
      </w:pPr>
    </w:p>
    <w:p w:rsidR="00567363" w:rsidRPr="00567363" w:rsidRDefault="00567363" w:rsidP="0026516C">
      <w:pPr>
        <w:bidi/>
        <w:spacing w:after="0" w:line="240" w:lineRule="atLeast"/>
        <w:ind w:firstLine="567"/>
        <w:jc w:val="both"/>
        <w:rPr>
          <w:rFonts w:cs="TAHER"/>
          <w:sz w:val="32"/>
          <w:szCs w:val="32"/>
        </w:rPr>
      </w:pPr>
      <w:r w:rsidRPr="00567363">
        <w:rPr>
          <w:rFonts w:cs="TAHER" w:hint="cs"/>
          <w:sz w:val="32"/>
          <w:szCs w:val="32"/>
          <w:rtl/>
        </w:rPr>
        <w:t>وإن</w:t>
      </w:r>
      <w:r w:rsidRPr="00567363">
        <w:rPr>
          <w:rFonts w:cs="TAHER"/>
          <w:sz w:val="32"/>
          <w:szCs w:val="32"/>
          <w:rtl/>
        </w:rPr>
        <w:t xml:space="preserve"> </w:t>
      </w:r>
      <w:r w:rsidRPr="00567363">
        <w:rPr>
          <w:rFonts w:cs="TAHER" w:hint="cs"/>
          <w:sz w:val="32"/>
          <w:szCs w:val="32"/>
          <w:rtl/>
        </w:rPr>
        <w:t>الإحساس</w:t>
      </w:r>
      <w:r w:rsidRPr="00567363">
        <w:rPr>
          <w:rFonts w:cs="TAHER"/>
          <w:sz w:val="32"/>
          <w:szCs w:val="32"/>
          <w:rtl/>
        </w:rPr>
        <w:t xml:space="preserve"> </w:t>
      </w:r>
      <w:r w:rsidRPr="00567363">
        <w:rPr>
          <w:rFonts w:cs="TAHER" w:hint="cs"/>
          <w:sz w:val="32"/>
          <w:szCs w:val="32"/>
          <w:rtl/>
        </w:rPr>
        <w:t>بالحاجة</w:t>
      </w:r>
      <w:r w:rsidRPr="00567363">
        <w:rPr>
          <w:rFonts w:cs="TAHER"/>
          <w:sz w:val="32"/>
          <w:szCs w:val="32"/>
          <w:rtl/>
        </w:rPr>
        <w:t xml:space="preserve"> </w:t>
      </w:r>
      <w:r w:rsidRPr="00567363">
        <w:rPr>
          <w:rFonts w:cs="TAHER" w:hint="cs"/>
          <w:sz w:val="32"/>
          <w:szCs w:val="32"/>
          <w:rtl/>
        </w:rPr>
        <w:t>إلى</w:t>
      </w:r>
      <w:r w:rsidRPr="00567363">
        <w:rPr>
          <w:rFonts w:cs="TAHER"/>
          <w:sz w:val="32"/>
          <w:szCs w:val="32"/>
          <w:rtl/>
        </w:rPr>
        <w:t xml:space="preserve"> </w:t>
      </w:r>
      <w:r w:rsidRPr="00567363">
        <w:rPr>
          <w:rFonts w:cs="TAHER" w:hint="cs"/>
          <w:sz w:val="32"/>
          <w:szCs w:val="32"/>
          <w:rtl/>
        </w:rPr>
        <w:t>التجديد</w:t>
      </w:r>
      <w:r w:rsidRPr="00567363">
        <w:rPr>
          <w:rFonts w:cs="TAHER"/>
          <w:sz w:val="32"/>
          <w:szCs w:val="32"/>
          <w:rtl/>
        </w:rPr>
        <w:t xml:space="preserve"> </w:t>
      </w:r>
      <w:r w:rsidRPr="00567363">
        <w:rPr>
          <w:rFonts w:cs="TAHER" w:hint="cs"/>
          <w:sz w:val="32"/>
          <w:szCs w:val="32"/>
          <w:rtl/>
        </w:rPr>
        <w:t>كان</w:t>
      </w:r>
      <w:r w:rsidRPr="00567363">
        <w:rPr>
          <w:rFonts w:cs="TAHER"/>
          <w:sz w:val="32"/>
          <w:szCs w:val="32"/>
          <w:rtl/>
        </w:rPr>
        <w:t xml:space="preserve"> </w:t>
      </w:r>
      <w:r w:rsidRPr="00567363">
        <w:rPr>
          <w:rFonts w:cs="TAHER" w:hint="cs"/>
          <w:sz w:val="32"/>
          <w:szCs w:val="32"/>
          <w:rtl/>
        </w:rPr>
        <w:t>ينمو</w:t>
      </w:r>
      <w:r w:rsidRPr="00567363">
        <w:rPr>
          <w:rFonts w:cs="TAHER"/>
          <w:sz w:val="32"/>
          <w:szCs w:val="32"/>
          <w:rtl/>
        </w:rPr>
        <w:t xml:space="preserve"> </w:t>
      </w:r>
      <w:r w:rsidRPr="00567363">
        <w:rPr>
          <w:rFonts w:cs="TAHER" w:hint="cs"/>
          <w:sz w:val="32"/>
          <w:szCs w:val="32"/>
          <w:rtl/>
        </w:rPr>
        <w:t>داخل</w:t>
      </w:r>
      <w:r w:rsidRPr="00567363">
        <w:rPr>
          <w:rFonts w:cs="TAHER"/>
          <w:sz w:val="32"/>
          <w:szCs w:val="32"/>
          <w:rtl/>
        </w:rPr>
        <w:t xml:space="preserve"> </w:t>
      </w:r>
      <w:r w:rsidRPr="00567363">
        <w:rPr>
          <w:rFonts w:cs="TAHER" w:hint="cs"/>
          <w:sz w:val="32"/>
          <w:szCs w:val="32"/>
          <w:rtl/>
        </w:rPr>
        <w:t>البلاد</w:t>
      </w:r>
      <w:r w:rsidRPr="00567363">
        <w:rPr>
          <w:rFonts w:cs="TAHER"/>
          <w:sz w:val="32"/>
          <w:szCs w:val="32"/>
          <w:rtl/>
        </w:rPr>
        <w:t xml:space="preserve"> </w:t>
      </w:r>
      <w:r w:rsidRPr="00567363">
        <w:rPr>
          <w:rFonts w:cs="TAHER" w:hint="cs"/>
          <w:sz w:val="32"/>
          <w:szCs w:val="32"/>
          <w:rtl/>
        </w:rPr>
        <w:t>الإسلامية</w:t>
      </w:r>
      <w:r w:rsidRPr="00567363">
        <w:rPr>
          <w:rFonts w:cs="TAHER"/>
          <w:sz w:val="32"/>
          <w:szCs w:val="32"/>
          <w:rtl/>
        </w:rPr>
        <w:t xml:space="preserve"> </w:t>
      </w:r>
      <w:r w:rsidRPr="00567363">
        <w:rPr>
          <w:rFonts w:cs="TAHER" w:hint="cs"/>
          <w:sz w:val="32"/>
          <w:szCs w:val="32"/>
          <w:rtl/>
        </w:rPr>
        <w:t>نمواً</w:t>
      </w:r>
      <w:r w:rsidRPr="00567363">
        <w:rPr>
          <w:rFonts w:cs="TAHER"/>
          <w:sz w:val="32"/>
          <w:szCs w:val="32"/>
          <w:rtl/>
        </w:rPr>
        <w:t xml:space="preserve"> </w:t>
      </w:r>
      <w:r w:rsidRPr="00567363">
        <w:rPr>
          <w:rFonts w:cs="TAHER" w:hint="cs"/>
          <w:sz w:val="32"/>
          <w:szCs w:val="32"/>
          <w:rtl/>
        </w:rPr>
        <w:t>طبيعياً</w:t>
      </w:r>
      <w:r w:rsidRPr="00567363">
        <w:rPr>
          <w:rFonts w:cs="TAHER"/>
          <w:sz w:val="32"/>
          <w:szCs w:val="32"/>
          <w:rtl/>
        </w:rPr>
        <w:t xml:space="preserve"> </w:t>
      </w:r>
      <w:r w:rsidRPr="00567363">
        <w:rPr>
          <w:rFonts w:cs="TAHER" w:hint="cs"/>
          <w:sz w:val="32"/>
          <w:szCs w:val="32"/>
          <w:rtl/>
        </w:rPr>
        <w:t>كرد</w:t>
      </w:r>
      <w:r w:rsidRPr="00567363">
        <w:rPr>
          <w:rFonts w:cs="TAHER"/>
          <w:sz w:val="32"/>
          <w:szCs w:val="32"/>
          <w:rtl/>
        </w:rPr>
        <w:t xml:space="preserve"> </w:t>
      </w:r>
      <w:r w:rsidRPr="00567363">
        <w:rPr>
          <w:rFonts w:cs="TAHER" w:hint="cs"/>
          <w:sz w:val="32"/>
          <w:szCs w:val="32"/>
          <w:rtl/>
        </w:rPr>
        <w:t>فعل</w:t>
      </w:r>
      <w:r w:rsidRPr="00567363">
        <w:rPr>
          <w:rFonts w:cs="TAHER"/>
          <w:sz w:val="32"/>
          <w:szCs w:val="32"/>
          <w:rtl/>
        </w:rPr>
        <w:t xml:space="preserve"> </w:t>
      </w:r>
      <w:r w:rsidRPr="00567363">
        <w:rPr>
          <w:rFonts w:cs="TAHER" w:hint="cs"/>
          <w:sz w:val="32"/>
          <w:szCs w:val="32"/>
          <w:rtl/>
        </w:rPr>
        <w:t>على</w:t>
      </w:r>
      <w:r w:rsidRPr="00567363">
        <w:rPr>
          <w:rFonts w:cs="TAHER"/>
          <w:sz w:val="32"/>
          <w:szCs w:val="32"/>
          <w:rtl/>
        </w:rPr>
        <w:t xml:space="preserve"> </w:t>
      </w:r>
      <w:r w:rsidRPr="00567363">
        <w:rPr>
          <w:rFonts w:cs="TAHER" w:hint="cs"/>
          <w:sz w:val="32"/>
          <w:szCs w:val="32"/>
          <w:rtl/>
        </w:rPr>
        <w:t>الصدمة</w:t>
      </w:r>
      <w:r w:rsidRPr="00567363">
        <w:rPr>
          <w:rFonts w:cs="TAHER"/>
          <w:sz w:val="32"/>
          <w:szCs w:val="32"/>
          <w:rtl/>
        </w:rPr>
        <w:t xml:space="preserve"> </w:t>
      </w:r>
      <w:r w:rsidRPr="00567363">
        <w:rPr>
          <w:rFonts w:cs="TAHER" w:hint="cs"/>
          <w:sz w:val="32"/>
          <w:szCs w:val="32"/>
          <w:rtl/>
        </w:rPr>
        <w:t>التي</w:t>
      </w:r>
      <w:r w:rsidRPr="00567363">
        <w:rPr>
          <w:rFonts w:cs="TAHER"/>
          <w:sz w:val="32"/>
          <w:szCs w:val="32"/>
          <w:rtl/>
        </w:rPr>
        <w:t xml:space="preserve"> </w:t>
      </w:r>
      <w:r w:rsidRPr="00567363">
        <w:rPr>
          <w:rFonts w:cs="TAHER" w:hint="cs"/>
          <w:sz w:val="32"/>
          <w:szCs w:val="32"/>
          <w:rtl/>
        </w:rPr>
        <w:t>خلفها</w:t>
      </w:r>
      <w:r w:rsidRPr="00567363">
        <w:rPr>
          <w:rFonts w:cs="TAHER"/>
          <w:sz w:val="32"/>
          <w:szCs w:val="32"/>
          <w:rtl/>
        </w:rPr>
        <w:t xml:space="preserve"> </w:t>
      </w:r>
      <w:r w:rsidRPr="00567363">
        <w:rPr>
          <w:rFonts w:cs="TAHER" w:hint="cs"/>
          <w:sz w:val="32"/>
          <w:szCs w:val="32"/>
          <w:rtl/>
        </w:rPr>
        <w:t>الغزو</w:t>
      </w:r>
      <w:r w:rsidRPr="00567363">
        <w:rPr>
          <w:rFonts w:cs="TAHER"/>
          <w:sz w:val="32"/>
          <w:szCs w:val="32"/>
          <w:rtl/>
        </w:rPr>
        <w:t xml:space="preserve"> </w:t>
      </w:r>
      <w:r w:rsidRPr="00567363">
        <w:rPr>
          <w:rFonts w:cs="TAHER" w:hint="cs"/>
          <w:sz w:val="32"/>
          <w:szCs w:val="32"/>
          <w:rtl/>
        </w:rPr>
        <w:t>الأوربي</w:t>
      </w:r>
      <w:r w:rsidRPr="00567363">
        <w:rPr>
          <w:rFonts w:cs="TAHER"/>
          <w:sz w:val="32"/>
          <w:szCs w:val="32"/>
          <w:rtl/>
        </w:rPr>
        <w:t xml:space="preserve"> </w:t>
      </w:r>
      <w:r w:rsidRPr="00567363">
        <w:rPr>
          <w:rFonts w:cs="TAHER" w:hint="cs"/>
          <w:sz w:val="32"/>
          <w:szCs w:val="32"/>
          <w:rtl/>
        </w:rPr>
        <w:t>للبلاد</w:t>
      </w:r>
      <w:r w:rsidRPr="00567363">
        <w:rPr>
          <w:rFonts w:cs="TAHER"/>
          <w:sz w:val="32"/>
          <w:szCs w:val="32"/>
          <w:rtl/>
        </w:rPr>
        <w:t xml:space="preserve"> </w:t>
      </w:r>
      <w:r w:rsidRPr="00567363">
        <w:rPr>
          <w:rFonts w:cs="TAHER" w:hint="cs"/>
          <w:sz w:val="32"/>
          <w:szCs w:val="32"/>
          <w:rtl/>
        </w:rPr>
        <w:t>الإسلامية،</w:t>
      </w:r>
      <w:r w:rsidRPr="00567363">
        <w:rPr>
          <w:rFonts w:cs="TAHER"/>
          <w:sz w:val="32"/>
          <w:szCs w:val="32"/>
          <w:rtl/>
        </w:rPr>
        <w:t xml:space="preserve"> </w:t>
      </w:r>
      <w:r w:rsidRPr="00567363">
        <w:rPr>
          <w:rFonts w:cs="TAHER" w:hint="cs"/>
          <w:sz w:val="32"/>
          <w:szCs w:val="32"/>
          <w:rtl/>
        </w:rPr>
        <w:t>وحال</w:t>
      </w:r>
      <w:r w:rsidRPr="00567363">
        <w:rPr>
          <w:rFonts w:cs="TAHER"/>
          <w:sz w:val="32"/>
          <w:szCs w:val="32"/>
          <w:rtl/>
        </w:rPr>
        <w:t xml:space="preserve"> </w:t>
      </w:r>
      <w:r w:rsidRPr="00567363">
        <w:rPr>
          <w:rFonts w:cs="TAHER" w:hint="cs"/>
          <w:sz w:val="32"/>
          <w:szCs w:val="32"/>
          <w:rtl/>
        </w:rPr>
        <w:t>التقهقر</w:t>
      </w:r>
      <w:r w:rsidRPr="00567363">
        <w:rPr>
          <w:rFonts w:cs="TAHER"/>
          <w:sz w:val="32"/>
          <w:szCs w:val="32"/>
          <w:rtl/>
        </w:rPr>
        <w:t xml:space="preserve"> </w:t>
      </w:r>
      <w:r w:rsidRPr="00567363">
        <w:rPr>
          <w:rFonts w:cs="TAHER" w:hint="cs"/>
          <w:sz w:val="32"/>
          <w:szCs w:val="32"/>
          <w:rtl/>
        </w:rPr>
        <w:t>والانحطاط</w:t>
      </w:r>
      <w:r w:rsidRPr="00567363">
        <w:rPr>
          <w:rFonts w:cs="TAHER"/>
          <w:sz w:val="32"/>
          <w:szCs w:val="32"/>
          <w:rtl/>
        </w:rPr>
        <w:t xml:space="preserve"> </w:t>
      </w:r>
      <w:r w:rsidRPr="00567363">
        <w:rPr>
          <w:rFonts w:cs="TAHER" w:hint="cs"/>
          <w:sz w:val="32"/>
          <w:szCs w:val="32"/>
          <w:rtl/>
        </w:rPr>
        <w:t>التي</w:t>
      </w:r>
      <w:r w:rsidRPr="00567363">
        <w:rPr>
          <w:rFonts w:cs="TAHER"/>
          <w:sz w:val="32"/>
          <w:szCs w:val="32"/>
          <w:rtl/>
        </w:rPr>
        <w:t xml:space="preserve"> </w:t>
      </w:r>
      <w:r w:rsidRPr="00567363">
        <w:rPr>
          <w:rFonts w:cs="TAHER" w:hint="cs"/>
          <w:sz w:val="32"/>
          <w:szCs w:val="32"/>
          <w:rtl/>
        </w:rPr>
        <w:t>عاشتها</w:t>
      </w:r>
      <w:r w:rsidRPr="00567363">
        <w:rPr>
          <w:rFonts w:cs="TAHER"/>
          <w:sz w:val="32"/>
          <w:szCs w:val="32"/>
          <w:rtl/>
        </w:rPr>
        <w:t xml:space="preserve"> </w:t>
      </w:r>
      <w:r w:rsidRPr="00567363">
        <w:rPr>
          <w:rFonts w:cs="TAHER" w:hint="cs"/>
          <w:sz w:val="32"/>
          <w:szCs w:val="32"/>
          <w:rtl/>
        </w:rPr>
        <w:t>هذه</w:t>
      </w:r>
      <w:r w:rsidRPr="00567363">
        <w:rPr>
          <w:rFonts w:cs="TAHER"/>
          <w:sz w:val="32"/>
          <w:szCs w:val="32"/>
          <w:rtl/>
        </w:rPr>
        <w:t xml:space="preserve"> </w:t>
      </w:r>
      <w:r w:rsidRPr="00567363">
        <w:rPr>
          <w:rFonts w:cs="TAHER" w:hint="cs"/>
          <w:sz w:val="32"/>
          <w:szCs w:val="32"/>
          <w:rtl/>
        </w:rPr>
        <w:t>البلاد</w:t>
      </w:r>
      <w:r w:rsidRPr="00567363">
        <w:rPr>
          <w:rFonts w:cs="TAHER"/>
          <w:sz w:val="32"/>
          <w:szCs w:val="32"/>
          <w:rtl/>
        </w:rPr>
        <w:t xml:space="preserve"> </w:t>
      </w:r>
      <w:r w:rsidRPr="00567363">
        <w:rPr>
          <w:rFonts w:cs="TAHER" w:hint="cs"/>
          <w:sz w:val="32"/>
          <w:szCs w:val="32"/>
          <w:rtl/>
        </w:rPr>
        <w:t>بفعل</w:t>
      </w:r>
      <w:r w:rsidRPr="00567363">
        <w:rPr>
          <w:rFonts w:cs="TAHER"/>
          <w:sz w:val="32"/>
          <w:szCs w:val="32"/>
          <w:rtl/>
        </w:rPr>
        <w:t xml:space="preserve"> </w:t>
      </w:r>
      <w:r w:rsidRPr="00567363">
        <w:rPr>
          <w:rFonts w:cs="TAHER" w:hint="cs"/>
          <w:sz w:val="32"/>
          <w:szCs w:val="32"/>
          <w:rtl/>
        </w:rPr>
        <w:t>السيطرة</w:t>
      </w:r>
      <w:r w:rsidRPr="00567363">
        <w:rPr>
          <w:rFonts w:cs="TAHER"/>
          <w:sz w:val="32"/>
          <w:szCs w:val="32"/>
          <w:rtl/>
        </w:rPr>
        <w:t xml:space="preserve"> </w:t>
      </w:r>
      <w:r w:rsidRPr="00567363">
        <w:rPr>
          <w:rFonts w:cs="TAHER" w:hint="cs"/>
          <w:sz w:val="32"/>
          <w:szCs w:val="32"/>
          <w:rtl/>
        </w:rPr>
        <w:t>الاستعمارية</w:t>
      </w:r>
      <w:r w:rsidRPr="00567363">
        <w:rPr>
          <w:rFonts w:cs="TAHER"/>
          <w:sz w:val="32"/>
          <w:szCs w:val="32"/>
          <w:rtl/>
        </w:rPr>
        <w:t xml:space="preserve">. </w:t>
      </w:r>
    </w:p>
    <w:p w:rsidR="00567363" w:rsidRPr="00567363" w:rsidRDefault="00567363" w:rsidP="0026516C">
      <w:pPr>
        <w:bidi/>
        <w:spacing w:after="0" w:line="240" w:lineRule="atLeast"/>
        <w:ind w:firstLine="567"/>
        <w:jc w:val="both"/>
        <w:rPr>
          <w:rFonts w:cs="TAHER"/>
          <w:sz w:val="32"/>
          <w:szCs w:val="32"/>
        </w:rPr>
      </w:pPr>
      <w:r w:rsidRPr="00567363">
        <w:rPr>
          <w:rFonts w:cs="TAHER"/>
          <w:sz w:val="32"/>
          <w:szCs w:val="32"/>
          <w:rtl/>
        </w:rPr>
        <w:t xml:space="preserve">" </w:t>
      </w:r>
      <w:r w:rsidRPr="00567363">
        <w:rPr>
          <w:rFonts w:cs="TAHER" w:hint="cs"/>
          <w:sz w:val="32"/>
          <w:szCs w:val="32"/>
          <w:rtl/>
        </w:rPr>
        <w:t>إن</w:t>
      </w:r>
      <w:r w:rsidRPr="00567363">
        <w:rPr>
          <w:rFonts w:cs="TAHER"/>
          <w:sz w:val="32"/>
          <w:szCs w:val="32"/>
          <w:rtl/>
        </w:rPr>
        <w:t xml:space="preserve"> </w:t>
      </w:r>
      <w:r w:rsidRPr="00567363">
        <w:rPr>
          <w:rFonts w:cs="TAHER" w:hint="cs"/>
          <w:sz w:val="32"/>
          <w:szCs w:val="32"/>
          <w:rtl/>
        </w:rPr>
        <w:t>لهذا</w:t>
      </w:r>
      <w:r w:rsidRPr="00567363">
        <w:rPr>
          <w:rFonts w:cs="TAHER"/>
          <w:sz w:val="32"/>
          <w:szCs w:val="32"/>
          <w:rtl/>
        </w:rPr>
        <w:t xml:space="preserve"> </w:t>
      </w:r>
      <w:r w:rsidRPr="00567363">
        <w:rPr>
          <w:rFonts w:cs="TAHER" w:hint="cs"/>
          <w:sz w:val="32"/>
          <w:szCs w:val="32"/>
          <w:rtl/>
        </w:rPr>
        <w:t>التجديد</w:t>
      </w:r>
      <w:r w:rsidRPr="00567363">
        <w:rPr>
          <w:rFonts w:cs="TAHER"/>
          <w:sz w:val="32"/>
          <w:szCs w:val="32"/>
          <w:rtl/>
        </w:rPr>
        <w:t xml:space="preserve"> </w:t>
      </w:r>
      <w:r w:rsidRPr="00567363">
        <w:rPr>
          <w:rFonts w:cs="TAHER" w:hint="cs"/>
          <w:sz w:val="32"/>
          <w:szCs w:val="32"/>
          <w:rtl/>
        </w:rPr>
        <w:t>ناحية</w:t>
      </w:r>
      <w:r w:rsidRPr="00567363">
        <w:rPr>
          <w:rFonts w:cs="TAHER"/>
          <w:sz w:val="32"/>
          <w:szCs w:val="32"/>
          <w:rtl/>
        </w:rPr>
        <w:t xml:space="preserve"> </w:t>
      </w:r>
      <w:r w:rsidRPr="00567363">
        <w:rPr>
          <w:rFonts w:cs="TAHER" w:hint="cs"/>
          <w:sz w:val="32"/>
          <w:szCs w:val="32"/>
          <w:rtl/>
        </w:rPr>
        <w:t>أعظم</w:t>
      </w:r>
      <w:r w:rsidRPr="00567363">
        <w:rPr>
          <w:rFonts w:cs="TAHER"/>
          <w:sz w:val="32"/>
          <w:szCs w:val="32"/>
          <w:rtl/>
        </w:rPr>
        <w:t xml:space="preserve"> </w:t>
      </w:r>
      <w:r w:rsidRPr="00567363">
        <w:rPr>
          <w:rFonts w:cs="TAHER" w:hint="cs"/>
          <w:sz w:val="32"/>
          <w:szCs w:val="32"/>
          <w:rtl/>
        </w:rPr>
        <w:t>شأناً</w:t>
      </w:r>
      <w:r w:rsidRPr="00567363">
        <w:rPr>
          <w:rFonts w:cs="TAHER"/>
          <w:sz w:val="32"/>
          <w:szCs w:val="32"/>
          <w:rtl/>
        </w:rPr>
        <w:t xml:space="preserve"> </w:t>
      </w:r>
      <w:r w:rsidRPr="00567363">
        <w:rPr>
          <w:rFonts w:cs="TAHER" w:hint="cs"/>
          <w:sz w:val="32"/>
          <w:szCs w:val="32"/>
          <w:rtl/>
        </w:rPr>
        <w:t>من</w:t>
      </w:r>
      <w:r w:rsidRPr="00567363">
        <w:rPr>
          <w:rFonts w:cs="TAHER"/>
          <w:sz w:val="32"/>
          <w:szCs w:val="32"/>
          <w:rtl/>
        </w:rPr>
        <w:t xml:space="preserve"> </w:t>
      </w:r>
      <w:r w:rsidRPr="00567363">
        <w:rPr>
          <w:rFonts w:cs="TAHER" w:hint="cs"/>
          <w:sz w:val="32"/>
          <w:szCs w:val="32"/>
          <w:rtl/>
        </w:rPr>
        <w:t>مجرد</w:t>
      </w:r>
      <w:r w:rsidRPr="00567363">
        <w:rPr>
          <w:rFonts w:cs="TAHER"/>
          <w:sz w:val="32"/>
          <w:szCs w:val="32"/>
          <w:rtl/>
        </w:rPr>
        <w:t xml:space="preserve"> </w:t>
      </w:r>
      <w:r w:rsidRPr="00567363">
        <w:rPr>
          <w:rFonts w:cs="TAHER" w:hint="cs"/>
          <w:sz w:val="32"/>
          <w:szCs w:val="32"/>
          <w:rtl/>
        </w:rPr>
        <w:t>الملاءمة</w:t>
      </w:r>
      <w:r w:rsidRPr="00567363">
        <w:rPr>
          <w:rFonts w:cs="TAHER"/>
          <w:sz w:val="32"/>
          <w:szCs w:val="32"/>
          <w:rtl/>
        </w:rPr>
        <w:t xml:space="preserve"> </w:t>
      </w:r>
      <w:r w:rsidRPr="00567363">
        <w:rPr>
          <w:rFonts w:cs="TAHER" w:hint="cs"/>
          <w:sz w:val="32"/>
          <w:szCs w:val="32"/>
          <w:rtl/>
        </w:rPr>
        <w:t>مع</w:t>
      </w:r>
      <w:r w:rsidRPr="00567363">
        <w:rPr>
          <w:rFonts w:cs="TAHER"/>
          <w:sz w:val="32"/>
          <w:szCs w:val="32"/>
          <w:rtl/>
        </w:rPr>
        <w:t xml:space="preserve"> </w:t>
      </w:r>
      <w:r w:rsidRPr="00567363">
        <w:rPr>
          <w:rFonts w:cs="TAHER" w:hint="cs"/>
          <w:sz w:val="32"/>
          <w:szCs w:val="32"/>
          <w:rtl/>
        </w:rPr>
        <w:t>أوضاع</w:t>
      </w:r>
      <w:r w:rsidRPr="00567363">
        <w:rPr>
          <w:rFonts w:cs="TAHER"/>
          <w:sz w:val="32"/>
          <w:szCs w:val="32"/>
          <w:rtl/>
        </w:rPr>
        <w:t xml:space="preserve"> </w:t>
      </w:r>
      <w:r w:rsidRPr="00567363">
        <w:rPr>
          <w:rFonts w:cs="TAHER" w:hint="cs"/>
          <w:sz w:val="32"/>
          <w:szCs w:val="32"/>
          <w:rtl/>
        </w:rPr>
        <w:t>الحياة</w:t>
      </w:r>
      <w:r w:rsidRPr="00567363">
        <w:rPr>
          <w:rFonts w:cs="TAHER"/>
          <w:sz w:val="32"/>
          <w:szCs w:val="32"/>
          <w:rtl/>
        </w:rPr>
        <w:t xml:space="preserve"> </w:t>
      </w:r>
      <w:r w:rsidRPr="00567363">
        <w:rPr>
          <w:rFonts w:cs="TAHER" w:hint="cs"/>
          <w:sz w:val="32"/>
          <w:szCs w:val="32"/>
          <w:rtl/>
        </w:rPr>
        <w:t>العصرية</w:t>
      </w:r>
      <w:r w:rsidRPr="00567363">
        <w:rPr>
          <w:rFonts w:cs="TAHER"/>
          <w:sz w:val="32"/>
          <w:szCs w:val="32"/>
          <w:rtl/>
        </w:rPr>
        <w:t xml:space="preserve"> </w:t>
      </w:r>
      <w:r w:rsidRPr="00567363">
        <w:rPr>
          <w:rFonts w:cs="TAHER" w:hint="cs"/>
          <w:sz w:val="32"/>
          <w:szCs w:val="32"/>
          <w:rtl/>
        </w:rPr>
        <w:t>وأحوالها،</w:t>
      </w:r>
      <w:r w:rsidRPr="00567363">
        <w:rPr>
          <w:rFonts w:cs="TAHER"/>
          <w:sz w:val="32"/>
          <w:szCs w:val="32"/>
          <w:rtl/>
        </w:rPr>
        <w:t xml:space="preserve"> </w:t>
      </w:r>
      <w:r w:rsidRPr="00567363">
        <w:rPr>
          <w:rFonts w:cs="TAHER" w:hint="cs"/>
          <w:sz w:val="32"/>
          <w:szCs w:val="32"/>
          <w:rtl/>
        </w:rPr>
        <w:t>وإن</w:t>
      </w:r>
      <w:r w:rsidRPr="00567363">
        <w:rPr>
          <w:rFonts w:cs="TAHER"/>
          <w:sz w:val="32"/>
          <w:szCs w:val="32"/>
          <w:rtl/>
        </w:rPr>
        <w:t xml:space="preserve"> </w:t>
      </w:r>
      <w:r w:rsidRPr="00567363">
        <w:rPr>
          <w:rFonts w:cs="TAHER" w:hint="cs"/>
          <w:sz w:val="32"/>
          <w:szCs w:val="32"/>
          <w:rtl/>
        </w:rPr>
        <w:t>العالم</w:t>
      </w:r>
      <w:r w:rsidRPr="00567363">
        <w:rPr>
          <w:rFonts w:cs="TAHER"/>
          <w:sz w:val="32"/>
          <w:szCs w:val="32"/>
          <w:rtl/>
        </w:rPr>
        <w:t xml:space="preserve"> </w:t>
      </w:r>
      <w:r w:rsidRPr="00567363">
        <w:rPr>
          <w:rFonts w:cs="TAHER" w:hint="cs"/>
          <w:sz w:val="32"/>
          <w:szCs w:val="32"/>
          <w:rtl/>
        </w:rPr>
        <w:t>الإسلامي</w:t>
      </w:r>
      <w:r w:rsidRPr="00567363">
        <w:rPr>
          <w:rFonts w:cs="TAHER"/>
          <w:sz w:val="32"/>
          <w:szCs w:val="32"/>
          <w:rtl/>
        </w:rPr>
        <w:t xml:space="preserve"> </w:t>
      </w:r>
      <w:r w:rsidRPr="00567363">
        <w:rPr>
          <w:rFonts w:cs="TAHER" w:hint="cs"/>
          <w:sz w:val="32"/>
          <w:szCs w:val="32"/>
          <w:rtl/>
        </w:rPr>
        <w:t>وهو</w:t>
      </w:r>
      <w:r w:rsidRPr="00567363">
        <w:rPr>
          <w:rFonts w:cs="TAHER"/>
          <w:sz w:val="32"/>
          <w:szCs w:val="32"/>
          <w:rtl/>
        </w:rPr>
        <w:t xml:space="preserve"> </w:t>
      </w:r>
      <w:r w:rsidRPr="00567363">
        <w:rPr>
          <w:rFonts w:cs="TAHER" w:hint="cs"/>
          <w:sz w:val="32"/>
          <w:szCs w:val="32"/>
          <w:rtl/>
        </w:rPr>
        <w:t>مزود</w:t>
      </w:r>
      <w:r w:rsidRPr="00567363">
        <w:rPr>
          <w:rFonts w:cs="TAHER"/>
          <w:sz w:val="32"/>
          <w:szCs w:val="32"/>
          <w:rtl/>
        </w:rPr>
        <w:t xml:space="preserve"> </w:t>
      </w:r>
      <w:r w:rsidRPr="00567363">
        <w:rPr>
          <w:rFonts w:cs="TAHER" w:hint="cs"/>
          <w:sz w:val="32"/>
          <w:szCs w:val="32"/>
          <w:rtl/>
        </w:rPr>
        <w:t>بتفكير</w:t>
      </w:r>
      <w:r w:rsidRPr="00567363">
        <w:rPr>
          <w:rFonts w:cs="TAHER"/>
          <w:sz w:val="32"/>
          <w:szCs w:val="32"/>
          <w:rtl/>
        </w:rPr>
        <w:t xml:space="preserve"> </w:t>
      </w:r>
      <w:r w:rsidRPr="00567363">
        <w:rPr>
          <w:rFonts w:cs="TAHER" w:hint="cs"/>
          <w:sz w:val="32"/>
          <w:szCs w:val="32"/>
          <w:rtl/>
        </w:rPr>
        <w:t>عميق</w:t>
      </w:r>
      <w:r w:rsidRPr="00567363">
        <w:rPr>
          <w:rFonts w:cs="TAHER"/>
          <w:sz w:val="32"/>
          <w:szCs w:val="32"/>
          <w:rtl/>
        </w:rPr>
        <w:t xml:space="preserve"> </w:t>
      </w:r>
      <w:r w:rsidRPr="00567363">
        <w:rPr>
          <w:rFonts w:cs="TAHER" w:hint="cs"/>
          <w:sz w:val="32"/>
          <w:szCs w:val="32"/>
          <w:rtl/>
        </w:rPr>
        <w:t>نفاذ</w:t>
      </w:r>
      <w:r w:rsidRPr="00567363">
        <w:rPr>
          <w:rFonts w:cs="TAHER"/>
          <w:sz w:val="32"/>
          <w:szCs w:val="32"/>
          <w:rtl/>
        </w:rPr>
        <w:t xml:space="preserve"> </w:t>
      </w:r>
      <w:r w:rsidRPr="00567363">
        <w:rPr>
          <w:rFonts w:cs="TAHER" w:hint="cs"/>
          <w:sz w:val="32"/>
          <w:szCs w:val="32"/>
          <w:rtl/>
        </w:rPr>
        <w:t>وتجارب</w:t>
      </w:r>
      <w:r w:rsidRPr="00567363">
        <w:rPr>
          <w:rFonts w:cs="TAHER"/>
          <w:sz w:val="32"/>
          <w:szCs w:val="32"/>
          <w:rtl/>
        </w:rPr>
        <w:t xml:space="preserve"> </w:t>
      </w:r>
      <w:r w:rsidRPr="00567363">
        <w:rPr>
          <w:rFonts w:cs="TAHER" w:hint="cs"/>
          <w:sz w:val="32"/>
          <w:szCs w:val="32"/>
          <w:rtl/>
        </w:rPr>
        <w:t>جديدة،</w:t>
      </w:r>
      <w:r w:rsidRPr="00567363">
        <w:rPr>
          <w:rFonts w:cs="TAHER"/>
          <w:sz w:val="32"/>
          <w:szCs w:val="32"/>
          <w:rtl/>
        </w:rPr>
        <w:t xml:space="preserve"> </w:t>
      </w:r>
      <w:r w:rsidRPr="00567363">
        <w:rPr>
          <w:rFonts w:cs="TAHER" w:hint="cs"/>
          <w:sz w:val="32"/>
          <w:szCs w:val="32"/>
          <w:rtl/>
        </w:rPr>
        <w:t>ينبغي</w:t>
      </w:r>
      <w:r w:rsidRPr="00567363">
        <w:rPr>
          <w:rFonts w:cs="TAHER"/>
          <w:sz w:val="32"/>
          <w:szCs w:val="32"/>
          <w:rtl/>
        </w:rPr>
        <w:t xml:space="preserve"> </w:t>
      </w:r>
      <w:r w:rsidRPr="00567363">
        <w:rPr>
          <w:rFonts w:cs="TAHER" w:hint="cs"/>
          <w:sz w:val="32"/>
          <w:szCs w:val="32"/>
          <w:rtl/>
        </w:rPr>
        <w:t>عليه</w:t>
      </w:r>
      <w:r w:rsidRPr="00567363">
        <w:rPr>
          <w:rFonts w:cs="TAHER"/>
          <w:sz w:val="32"/>
          <w:szCs w:val="32"/>
          <w:rtl/>
        </w:rPr>
        <w:t xml:space="preserve"> </w:t>
      </w:r>
      <w:r w:rsidRPr="00567363">
        <w:rPr>
          <w:rFonts w:cs="TAHER" w:hint="cs"/>
          <w:sz w:val="32"/>
          <w:szCs w:val="32"/>
          <w:rtl/>
        </w:rPr>
        <w:t>أن</w:t>
      </w:r>
      <w:r w:rsidRPr="00567363">
        <w:rPr>
          <w:rFonts w:cs="TAHER"/>
          <w:sz w:val="32"/>
          <w:szCs w:val="32"/>
          <w:rtl/>
        </w:rPr>
        <w:t xml:space="preserve"> </w:t>
      </w:r>
      <w:r w:rsidRPr="00567363">
        <w:rPr>
          <w:rFonts w:cs="TAHER" w:hint="cs"/>
          <w:sz w:val="32"/>
          <w:szCs w:val="32"/>
          <w:rtl/>
        </w:rPr>
        <w:t>يقدم</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شجاعة</w:t>
      </w:r>
      <w:r w:rsidRPr="00567363">
        <w:rPr>
          <w:rFonts w:cs="TAHER"/>
          <w:sz w:val="32"/>
          <w:szCs w:val="32"/>
          <w:rtl/>
        </w:rPr>
        <w:t xml:space="preserve"> </w:t>
      </w:r>
      <w:r w:rsidRPr="00567363">
        <w:rPr>
          <w:rFonts w:cs="TAHER" w:hint="cs"/>
          <w:sz w:val="32"/>
          <w:szCs w:val="32"/>
          <w:rtl/>
        </w:rPr>
        <w:t>على</w:t>
      </w:r>
      <w:r w:rsidRPr="00567363">
        <w:rPr>
          <w:rFonts w:cs="TAHER"/>
          <w:sz w:val="32"/>
          <w:szCs w:val="32"/>
          <w:rtl/>
        </w:rPr>
        <w:t xml:space="preserve"> </w:t>
      </w:r>
      <w:r w:rsidRPr="00567363">
        <w:rPr>
          <w:rFonts w:cs="TAHER" w:hint="cs"/>
          <w:sz w:val="32"/>
          <w:szCs w:val="32"/>
          <w:rtl/>
        </w:rPr>
        <w:t>إتمام</w:t>
      </w:r>
      <w:r w:rsidRPr="00567363">
        <w:rPr>
          <w:rFonts w:cs="TAHER"/>
          <w:sz w:val="32"/>
          <w:szCs w:val="32"/>
          <w:rtl/>
        </w:rPr>
        <w:t xml:space="preserve"> </w:t>
      </w:r>
      <w:r w:rsidRPr="00567363">
        <w:rPr>
          <w:rFonts w:cs="TAHER" w:hint="cs"/>
          <w:sz w:val="32"/>
          <w:szCs w:val="32"/>
          <w:rtl/>
        </w:rPr>
        <w:t>التجديد</w:t>
      </w:r>
      <w:r w:rsidRPr="00567363">
        <w:rPr>
          <w:rFonts w:cs="TAHER"/>
          <w:sz w:val="32"/>
          <w:szCs w:val="32"/>
          <w:rtl/>
        </w:rPr>
        <w:t xml:space="preserve"> </w:t>
      </w:r>
      <w:r w:rsidRPr="00567363">
        <w:rPr>
          <w:rFonts w:cs="TAHER" w:hint="cs"/>
          <w:sz w:val="32"/>
          <w:szCs w:val="32"/>
          <w:rtl/>
        </w:rPr>
        <w:t>الذي</w:t>
      </w:r>
      <w:r w:rsidRPr="00567363">
        <w:rPr>
          <w:rFonts w:cs="TAHER"/>
          <w:sz w:val="32"/>
          <w:szCs w:val="32"/>
          <w:rtl/>
        </w:rPr>
        <w:t xml:space="preserve"> </w:t>
      </w:r>
      <w:r w:rsidRPr="00567363">
        <w:rPr>
          <w:rFonts w:cs="TAHER" w:hint="cs"/>
          <w:sz w:val="32"/>
          <w:szCs w:val="32"/>
          <w:rtl/>
        </w:rPr>
        <w:t>ينتظره</w:t>
      </w:r>
      <w:r w:rsidRPr="00567363">
        <w:rPr>
          <w:rFonts w:cs="TAHER"/>
          <w:sz w:val="32"/>
          <w:szCs w:val="32"/>
          <w:rtl/>
        </w:rPr>
        <w:t>"</w:t>
      </w:r>
      <w:r w:rsidR="00B5572F">
        <w:rPr>
          <w:rStyle w:val="a4"/>
          <w:rFonts w:cs="TAHER"/>
          <w:sz w:val="32"/>
          <w:szCs w:val="32"/>
          <w:rtl/>
        </w:rPr>
        <w:footnoteReference w:id="38"/>
      </w:r>
      <w:r w:rsidRPr="00567363">
        <w:rPr>
          <w:rFonts w:cs="TAHER"/>
          <w:sz w:val="32"/>
          <w:szCs w:val="32"/>
          <w:rtl/>
        </w:rPr>
        <w:t xml:space="preserve">. </w:t>
      </w:r>
    </w:p>
    <w:p w:rsidR="00567363" w:rsidRPr="00567363" w:rsidRDefault="00567363" w:rsidP="0026516C">
      <w:pPr>
        <w:bidi/>
        <w:spacing w:after="0" w:line="240" w:lineRule="atLeast"/>
        <w:ind w:firstLine="567"/>
        <w:jc w:val="both"/>
        <w:rPr>
          <w:rFonts w:cs="TAHER"/>
          <w:sz w:val="32"/>
          <w:szCs w:val="32"/>
        </w:rPr>
      </w:pPr>
    </w:p>
    <w:p w:rsidR="00567363" w:rsidRPr="00B5572F" w:rsidRDefault="00567363" w:rsidP="0026516C">
      <w:pPr>
        <w:pStyle w:val="3"/>
        <w:bidi/>
        <w:ind w:firstLine="567"/>
        <w:rPr>
          <w:rFonts w:cs="Sultan bold"/>
          <w:color w:val="auto"/>
          <w:sz w:val="28"/>
          <w:szCs w:val="28"/>
        </w:rPr>
      </w:pPr>
      <w:bookmarkStart w:id="11" w:name="_Toc518208183"/>
      <w:r w:rsidRPr="00B5572F">
        <w:rPr>
          <w:rFonts w:cs="Sultan bold" w:hint="cs"/>
          <w:color w:val="auto"/>
          <w:sz w:val="28"/>
          <w:szCs w:val="28"/>
          <w:rtl/>
        </w:rPr>
        <w:t>بين</w:t>
      </w:r>
      <w:r w:rsidRPr="00B5572F">
        <w:rPr>
          <w:rFonts w:cs="Sultan bold"/>
          <w:color w:val="auto"/>
          <w:sz w:val="28"/>
          <w:szCs w:val="28"/>
          <w:rtl/>
        </w:rPr>
        <w:t xml:space="preserve"> </w:t>
      </w:r>
      <w:r w:rsidRPr="00B5572F">
        <w:rPr>
          <w:rFonts w:cs="Sultan bold" w:hint="cs"/>
          <w:color w:val="auto"/>
          <w:sz w:val="28"/>
          <w:szCs w:val="28"/>
          <w:rtl/>
        </w:rPr>
        <w:t>الاجتهاد</w:t>
      </w:r>
      <w:r w:rsidRPr="00B5572F">
        <w:rPr>
          <w:rFonts w:cs="Sultan bold"/>
          <w:color w:val="auto"/>
          <w:sz w:val="28"/>
          <w:szCs w:val="28"/>
          <w:rtl/>
        </w:rPr>
        <w:t xml:space="preserve"> </w:t>
      </w:r>
      <w:r w:rsidRPr="00B5572F">
        <w:rPr>
          <w:rFonts w:cs="Sultan bold" w:hint="cs"/>
          <w:color w:val="auto"/>
          <w:sz w:val="28"/>
          <w:szCs w:val="28"/>
          <w:rtl/>
        </w:rPr>
        <w:t>والتجديد</w:t>
      </w:r>
      <w:bookmarkEnd w:id="11"/>
    </w:p>
    <w:p w:rsidR="00567363" w:rsidRPr="00567363" w:rsidRDefault="00567363" w:rsidP="0026516C">
      <w:pPr>
        <w:bidi/>
        <w:spacing w:after="0" w:line="240" w:lineRule="atLeast"/>
        <w:ind w:firstLine="567"/>
        <w:jc w:val="both"/>
        <w:rPr>
          <w:rFonts w:cs="TAHER"/>
          <w:sz w:val="32"/>
          <w:szCs w:val="32"/>
        </w:rPr>
      </w:pPr>
      <w:r w:rsidRPr="00567363">
        <w:rPr>
          <w:rFonts w:cs="TAHER" w:hint="cs"/>
          <w:sz w:val="32"/>
          <w:szCs w:val="32"/>
          <w:rtl/>
        </w:rPr>
        <w:t>الاجتهاد</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الإسلام</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جوهره</w:t>
      </w:r>
      <w:r w:rsidRPr="00567363">
        <w:rPr>
          <w:rFonts w:cs="TAHER"/>
          <w:sz w:val="32"/>
          <w:szCs w:val="32"/>
          <w:rtl/>
        </w:rPr>
        <w:t xml:space="preserve"> </w:t>
      </w:r>
      <w:r w:rsidRPr="00567363">
        <w:rPr>
          <w:rFonts w:cs="TAHER" w:hint="cs"/>
          <w:sz w:val="32"/>
          <w:szCs w:val="32"/>
          <w:rtl/>
        </w:rPr>
        <w:t>وأصالته</w:t>
      </w:r>
      <w:r w:rsidRPr="00567363">
        <w:rPr>
          <w:rFonts w:cs="TAHER"/>
          <w:sz w:val="32"/>
          <w:szCs w:val="32"/>
          <w:rtl/>
        </w:rPr>
        <w:t xml:space="preserve"> </w:t>
      </w:r>
      <w:r w:rsidRPr="00567363">
        <w:rPr>
          <w:rFonts w:cs="TAHER" w:hint="cs"/>
          <w:sz w:val="32"/>
          <w:szCs w:val="32"/>
          <w:rtl/>
        </w:rPr>
        <w:t>كان</w:t>
      </w:r>
      <w:r w:rsidRPr="00567363">
        <w:rPr>
          <w:rFonts w:cs="TAHER"/>
          <w:sz w:val="32"/>
          <w:szCs w:val="32"/>
          <w:rtl/>
        </w:rPr>
        <w:t xml:space="preserve"> </w:t>
      </w:r>
      <w:r w:rsidRPr="00567363">
        <w:rPr>
          <w:rFonts w:cs="TAHER" w:hint="cs"/>
          <w:sz w:val="32"/>
          <w:szCs w:val="32"/>
          <w:rtl/>
        </w:rPr>
        <w:t>شاملاً</w:t>
      </w:r>
      <w:r w:rsidRPr="00567363">
        <w:rPr>
          <w:rFonts w:cs="TAHER"/>
          <w:sz w:val="32"/>
          <w:szCs w:val="32"/>
          <w:rtl/>
        </w:rPr>
        <w:t xml:space="preserve"> </w:t>
      </w:r>
      <w:r w:rsidRPr="00567363">
        <w:rPr>
          <w:rFonts w:cs="TAHER" w:hint="cs"/>
          <w:sz w:val="32"/>
          <w:szCs w:val="32"/>
          <w:rtl/>
        </w:rPr>
        <w:t>بشمولية</w:t>
      </w:r>
      <w:r w:rsidRPr="00567363">
        <w:rPr>
          <w:rFonts w:cs="TAHER"/>
          <w:sz w:val="32"/>
          <w:szCs w:val="32"/>
          <w:rtl/>
        </w:rPr>
        <w:t xml:space="preserve"> </w:t>
      </w:r>
      <w:r w:rsidRPr="00567363">
        <w:rPr>
          <w:rFonts w:cs="TAHER" w:hint="cs"/>
          <w:sz w:val="32"/>
          <w:szCs w:val="32"/>
          <w:rtl/>
        </w:rPr>
        <w:t>الإسلام</w:t>
      </w:r>
      <w:r w:rsidRPr="00567363">
        <w:rPr>
          <w:rFonts w:cs="TAHER"/>
          <w:sz w:val="32"/>
          <w:szCs w:val="32"/>
          <w:rtl/>
        </w:rPr>
        <w:t xml:space="preserve"> </w:t>
      </w:r>
      <w:r w:rsidRPr="00567363">
        <w:rPr>
          <w:rFonts w:cs="TAHER" w:hint="cs"/>
          <w:sz w:val="32"/>
          <w:szCs w:val="32"/>
          <w:rtl/>
        </w:rPr>
        <w:t>للحياة</w:t>
      </w:r>
      <w:r w:rsidRPr="00567363">
        <w:rPr>
          <w:rFonts w:cs="TAHER"/>
          <w:sz w:val="32"/>
          <w:szCs w:val="32"/>
          <w:rtl/>
        </w:rPr>
        <w:t xml:space="preserve"> </w:t>
      </w:r>
      <w:r w:rsidRPr="00567363">
        <w:rPr>
          <w:rFonts w:cs="TAHER" w:hint="cs"/>
          <w:sz w:val="32"/>
          <w:szCs w:val="32"/>
          <w:rtl/>
        </w:rPr>
        <w:t>بمختلف</w:t>
      </w:r>
      <w:r w:rsidRPr="00567363">
        <w:rPr>
          <w:rFonts w:cs="TAHER"/>
          <w:sz w:val="32"/>
          <w:szCs w:val="32"/>
          <w:rtl/>
        </w:rPr>
        <w:t xml:space="preserve"> </w:t>
      </w:r>
      <w:r w:rsidRPr="00567363">
        <w:rPr>
          <w:rFonts w:cs="TAHER" w:hint="cs"/>
          <w:sz w:val="32"/>
          <w:szCs w:val="32"/>
          <w:rtl/>
        </w:rPr>
        <w:t>أبعادها</w:t>
      </w:r>
      <w:r w:rsidRPr="00567363">
        <w:rPr>
          <w:rFonts w:cs="TAHER"/>
          <w:sz w:val="32"/>
          <w:szCs w:val="32"/>
          <w:rtl/>
        </w:rPr>
        <w:t xml:space="preserve"> </w:t>
      </w:r>
      <w:r w:rsidRPr="00567363">
        <w:rPr>
          <w:rFonts w:cs="TAHER" w:hint="cs"/>
          <w:sz w:val="32"/>
          <w:szCs w:val="32"/>
          <w:rtl/>
        </w:rPr>
        <w:t>الفكرية</w:t>
      </w:r>
      <w:r w:rsidRPr="00567363">
        <w:rPr>
          <w:rFonts w:cs="TAHER"/>
          <w:sz w:val="32"/>
          <w:szCs w:val="32"/>
          <w:rtl/>
        </w:rPr>
        <w:t xml:space="preserve"> </w:t>
      </w:r>
      <w:r w:rsidRPr="00567363">
        <w:rPr>
          <w:rFonts w:cs="TAHER" w:hint="cs"/>
          <w:sz w:val="32"/>
          <w:szCs w:val="32"/>
          <w:rtl/>
        </w:rPr>
        <w:t>والاجتماعية</w:t>
      </w:r>
      <w:r w:rsidRPr="00567363">
        <w:rPr>
          <w:rFonts w:cs="TAHER"/>
          <w:sz w:val="32"/>
          <w:szCs w:val="32"/>
          <w:rtl/>
        </w:rPr>
        <w:t xml:space="preserve"> </w:t>
      </w:r>
      <w:r w:rsidRPr="00567363">
        <w:rPr>
          <w:rFonts w:cs="TAHER" w:hint="cs"/>
          <w:sz w:val="32"/>
          <w:szCs w:val="32"/>
          <w:rtl/>
        </w:rPr>
        <w:t>والاقتصادية</w:t>
      </w:r>
      <w:r w:rsidRPr="00567363">
        <w:rPr>
          <w:rFonts w:cs="TAHER"/>
          <w:sz w:val="32"/>
          <w:szCs w:val="32"/>
          <w:rtl/>
        </w:rPr>
        <w:t xml:space="preserve"> </w:t>
      </w:r>
      <w:r w:rsidRPr="00567363">
        <w:rPr>
          <w:rFonts w:cs="TAHER" w:hint="cs"/>
          <w:sz w:val="32"/>
          <w:szCs w:val="32"/>
          <w:rtl/>
        </w:rPr>
        <w:t>والسياسية</w:t>
      </w:r>
      <w:r w:rsidRPr="00567363">
        <w:rPr>
          <w:rFonts w:cs="TAHER"/>
          <w:sz w:val="32"/>
          <w:szCs w:val="32"/>
          <w:rtl/>
        </w:rPr>
        <w:t xml:space="preserve"> </w:t>
      </w:r>
      <w:r w:rsidRPr="00567363">
        <w:rPr>
          <w:rFonts w:cs="TAHER" w:hint="cs"/>
          <w:sz w:val="32"/>
          <w:szCs w:val="32"/>
          <w:rtl/>
        </w:rPr>
        <w:t>والتربوية</w:t>
      </w:r>
      <w:r w:rsidRPr="00567363">
        <w:rPr>
          <w:rFonts w:cs="TAHER"/>
          <w:sz w:val="32"/>
          <w:szCs w:val="32"/>
          <w:rtl/>
        </w:rPr>
        <w:t xml:space="preserve">.. </w:t>
      </w:r>
      <w:r w:rsidRPr="00567363">
        <w:rPr>
          <w:rFonts w:cs="TAHER" w:hint="cs"/>
          <w:sz w:val="32"/>
          <w:szCs w:val="32"/>
          <w:rtl/>
        </w:rPr>
        <w:t>الخ</w:t>
      </w:r>
      <w:r w:rsidRPr="00567363">
        <w:rPr>
          <w:rFonts w:cs="TAHER"/>
          <w:sz w:val="32"/>
          <w:szCs w:val="32"/>
          <w:rtl/>
        </w:rPr>
        <w:t>.</w:t>
      </w:r>
    </w:p>
    <w:p w:rsidR="00567363" w:rsidRPr="00567363" w:rsidRDefault="00567363" w:rsidP="0026516C">
      <w:pPr>
        <w:bidi/>
        <w:spacing w:after="0" w:line="240" w:lineRule="atLeast"/>
        <w:ind w:firstLine="567"/>
        <w:jc w:val="both"/>
        <w:rPr>
          <w:rFonts w:cs="TAHER"/>
          <w:sz w:val="32"/>
          <w:szCs w:val="32"/>
        </w:rPr>
      </w:pPr>
      <w:r w:rsidRPr="00567363">
        <w:rPr>
          <w:rFonts w:cs="TAHER" w:hint="cs"/>
          <w:sz w:val="32"/>
          <w:szCs w:val="32"/>
          <w:rtl/>
        </w:rPr>
        <w:lastRenderedPageBreak/>
        <w:t>وكما</w:t>
      </w:r>
      <w:r w:rsidRPr="00567363">
        <w:rPr>
          <w:rFonts w:cs="TAHER"/>
          <w:sz w:val="32"/>
          <w:szCs w:val="32"/>
          <w:rtl/>
        </w:rPr>
        <w:t xml:space="preserve"> </w:t>
      </w:r>
      <w:r w:rsidRPr="00567363">
        <w:rPr>
          <w:rFonts w:cs="TAHER" w:hint="cs"/>
          <w:sz w:val="32"/>
          <w:szCs w:val="32"/>
          <w:rtl/>
        </w:rPr>
        <w:t>يقول</w:t>
      </w:r>
      <w:r w:rsidRPr="00567363">
        <w:rPr>
          <w:rFonts w:cs="TAHER"/>
          <w:sz w:val="32"/>
          <w:szCs w:val="32"/>
          <w:rtl/>
        </w:rPr>
        <w:t xml:space="preserve"> </w:t>
      </w:r>
      <w:r w:rsidRPr="00567363">
        <w:rPr>
          <w:rFonts w:cs="TAHER" w:hint="cs"/>
          <w:sz w:val="32"/>
          <w:szCs w:val="32"/>
          <w:rtl/>
        </w:rPr>
        <w:t>السيد</w:t>
      </w:r>
      <w:r w:rsidRPr="00567363">
        <w:rPr>
          <w:rFonts w:cs="TAHER"/>
          <w:sz w:val="32"/>
          <w:szCs w:val="32"/>
          <w:rtl/>
        </w:rPr>
        <w:t xml:space="preserve"> </w:t>
      </w:r>
      <w:r w:rsidRPr="00567363">
        <w:rPr>
          <w:rFonts w:cs="TAHER" w:hint="cs"/>
          <w:sz w:val="32"/>
          <w:szCs w:val="32"/>
          <w:rtl/>
        </w:rPr>
        <w:t>محمد</w:t>
      </w:r>
      <w:r w:rsidRPr="00567363">
        <w:rPr>
          <w:rFonts w:cs="TAHER"/>
          <w:sz w:val="32"/>
          <w:szCs w:val="32"/>
          <w:rtl/>
        </w:rPr>
        <w:t xml:space="preserve"> </w:t>
      </w:r>
      <w:r w:rsidRPr="00567363">
        <w:rPr>
          <w:rFonts w:cs="TAHER" w:hint="cs"/>
          <w:sz w:val="32"/>
          <w:szCs w:val="32"/>
          <w:rtl/>
        </w:rPr>
        <w:t>باقر</w:t>
      </w:r>
      <w:r w:rsidRPr="00567363">
        <w:rPr>
          <w:rFonts w:cs="TAHER"/>
          <w:sz w:val="32"/>
          <w:szCs w:val="32"/>
          <w:rtl/>
        </w:rPr>
        <w:t xml:space="preserve"> </w:t>
      </w:r>
      <w:r w:rsidRPr="00567363">
        <w:rPr>
          <w:rFonts w:cs="TAHER" w:hint="cs"/>
          <w:sz w:val="32"/>
          <w:szCs w:val="32"/>
          <w:rtl/>
        </w:rPr>
        <w:t>الصدر</w:t>
      </w:r>
      <w:r w:rsidRPr="00567363">
        <w:rPr>
          <w:rFonts w:cs="TAHER"/>
          <w:sz w:val="32"/>
          <w:szCs w:val="32"/>
          <w:rtl/>
        </w:rPr>
        <w:t xml:space="preserve"> (1935 </w:t>
      </w:r>
      <w:r w:rsidRPr="00567363">
        <w:rPr>
          <w:rFonts w:cs="TAHER" w:hint="cs"/>
          <w:sz w:val="32"/>
          <w:szCs w:val="32"/>
          <w:rtl/>
        </w:rPr>
        <w:t>ـ</w:t>
      </w:r>
      <w:r w:rsidRPr="00567363">
        <w:rPr>
          <w:rFonts w:cs="TAHER"/>
          <w:sz w:val="32"/>
          <w:szCs w:val="32"/>
          <w:rtl/>
        </w:rPr>
        <w:t xml:space="preserve"> 1980): " </w:t>
      </w:r>
      <w:r w:rsidRPr="00567363">
        <w:rPr>
          <w:rFonts w:cs="TAHER" w:hint="cs"/>
          <w:sz w:val="32"/>
          <w:szCs w:val="32"/>
          <w:rtl/>
        </w:rPr>
        <w:t>أظن</w:t>
      </w:r>
      <w:r w:rsidRPr="00567363">
        <w:rPr>
          <w:rFonts w:cs="TAHER"/>
          <w:sz w:val="32"/>
          <w:szCs w:val="32"/>
          <w:rtl/>
        </w:rPr>
        <w:t xml:space="preserve"> </w:t>
      </w:r>
      <w:r w:rsidRPr="00567363">
        <w:rPr>
          <w:rFonts w:cs="TAHER" w:hint="cs"/>
          <w:sz w:val="32"/>
          <w:szCs w:val="32"/>
          <w:rtl/>
        </w:rPr>
        <w:t>أننا</w:t>
      </w:r>
      <w:r w:rsidRPr="00567363">
        <w:rPr>
          <w:rFonts w:cs="TAHER"/>
          <w:sz w:val="32"/>
          <w:szCs w:val="32"/>
          <w:rtl/>
        </w:rPr>
        <w:t xml:space="preserve"> </w:t>
      </w:r>
      <w:r w:rsidRPr="00567363">
        <w:rPr>
          <w:rFonts w:cs="TAHER" w:hint="cs"/>
          <w:sz w:val="32"/>
          <w:szCs w:val="32"/>
          <w:rtl/>
        </w:rPr>
        <w:t>متفقون</w:t>
      </w:r>
      <w:r w:rsidRPr="00567363">
        <w:rPr>
          <w:rFonts w:cs="TAHER"/>
          <w:sz w:val="32"/>
          <w:szCs w:val="32"/>
          <w:rtl/>
        </w:rPr>
        <w:t xml:space="preserve"> </w:t>
      </w:r>
      <w:r w:rsidRPr="00567363">
        <w:rPr>
          <w:rFonts w:cs="TAHER" w:hint="cs"/>
          <w:sz w:val="32"/>
          <w:szCs w:val="32"/>
          <w:rtl/>
        </w:rPr>
        <w:t>على</w:t>
      </w:r>
      <w:r w:rsidRPr="00567363">
        <w:rPr>
          <w:rFonts w:cs="TAHER"/>
          <w:sz w:val="32"/>
          <w:szCs w:val="32"/>
          <w:rtl/>
        </w:rPr>
        <w:t xml:space="preserve"> </w:t>
      </w:r>
      <w:r w:rsidRPr="00567363">
        <w:rPr>
          <w:rFonts w:cs="TAHER" w:hint="cs"/>
          <w:sz w:val="32"/>
          <w:szCs w:val="32"/>
          <w:rtl/>
        </w:rPr>
        <w:t>خط</w:t>
      </w:r>
      <w:r w:rsidRPr="00567363">
        <w:rPr>
          <w:rFonts w:cs="TAHER"/>
          <w:sz w:val="32"/>
          <w:szCs w:val="32"/>
          <w:rtl/>
        </w:rPr>
        <w:t xml:space="preserve"> </w:t>
      </w:r>
      <w:r w:rsidRPr="00567363">
        <w:rPr>
          <w:rFonts w:cs="TAHER" w:hint="cs"/>
          <w:sz w:val="32"/>
          <w:szCs w:val="32"/>
          <w:rtl/>
        </w:rPr>
        <w:t>عريض</w:t>
      </w:r>
      <w:r w:rsidRPr="00567363">
        <w:rPr>
          <w:rFonts w:cs="TAHER"/>
          <w:sz w:val="32"/>
          <w:szCs w:val="32"/>
          <w:rtl/>
        </w:rPr>
        <w:t xml:space="preserve"> </w:t>
      </w:r>
      <w:r w:rsidRPr="00567363">
        <w:rPr>
          <w:rFonts w:cs="TAHER" w:hint="cs"/>
          <w:sz w:val="32"/>
          <w:szCs w:val="32"/>
          <w:rtl/>
        </w:rPr>
        <w:t>للهدف</w:t>
      </w:r>
      <w:r w:rsidRPr="00567363">
        <w:rPr>
          <w:rFonts w:cs="TAHER"/>
          <w:sz w:val="32"/>
          <w:szCs w:val="32"/>
          <w:rtl/>
        </w:rPr>
        <w:t xml:space="preserve"> </w:t>
      </w:r>
      <w:r w:rsidRPr="00567363">
        <w:rPr>
          <w:rFonts w:cs="TAHER" w:hint="cs"/>
          <w:sz w:val="32"/>
          <w:szCs w:val="32"/>
          <w:rtl/>
        </w:rPr>
        <w:t>الذي</w:t>
      </w:r>
      <w:r w:rsidRPr="00567363">
        <w:rPr>
          <w:rFonts w:cs="TAHER"/>
          <w:sz w:val="32"/>
          <w:szCs w:val="32"/>
          <w:rtl/>
        </w:rPr>
        <w:t xml:space="preserve"> </w:t>
      </w:r>
      <w:r w:rsidRPr="00567363">
        <w:rPr>
          <w:rFonts w:cs="TAHER" w:hint="cs"/>
          <w:sz w:val="32"/>
          <w:szCs w:val="32"/>
          <w:rtl/>
        </w:rPr>
        <w:t>تتوخاه</w:t>
      </w:r>
      <w:r w:rsidRPr="00567363">
        <w:rPr>
          <w:rFonts w:cs="TAHER"/>
          <w:sz w:val="32"/>
          <w:szCs w:val="32"/>
          <w:rtl/>
        </w:rPr>
        <w:t xml:space="preserve"> </w:t>
      </w:r>
      <w:r w:rsidRPr="00567363">
        <w:rPr>
          <w:rFonts w:cs="TAHER" w:hint="cs"/>
          <w:sz w:val="32"/>
          <w:szCs w:val="32"/>
          <w:rtl/>
        </w:rPr>
        <w:t>حركة</w:t>
      </w:r>
      <w:r w:rsidRPr="00567363">
        <w:rPr>
          <w:rFonts w:cs="TAHER"/>
          <w:sz w:val="32"/>
          <w:szCs w:val="32"/>
          <w:rtl/>
        </w:rPr>
        <w:t xml:space="preserve"> </w:t>
      </w:r>
      <w:r w:rsidRPr="00567363">
        <w:rPr>
          <w:rFonts w:cs="TAHER" w:hint="cs"/>
          <w:sz w:val="32"/>
          <w:szCs w:val="32"/>
          <w:rtl/>
        </w:rPr>
        <w:t>الاجتهاد</w:t>
      </w:r>
      <w:r w:rsidRPr="00567363">
        <w:rPr>
          <w:rFonts w:cs="TAHER"/>
          <w:sz w:val="32"/>
          <w:szCs w:val="32"/>
          <w:rtl/>
        </w:rPr>
        <w:t xml:space="preserve"> </w:t>
      </w:r>
      <w:r w:rsidRPr="00567363">
        <w:rPr>
          <w:rFonts w:cs="TAHER" w:hint="cs"/>
          <w:sz w:val="32"/>
          <w:szCs w:val="32"/>
          <w:rtl/>
        </w:rPr>
        <w:t>والتأثر</w:t>
      </w:r>
      <w:r w:rsidRPr="00567363">
        <w:rPr>
          <w:rFonts w:cs="TAHER"/>
          <w:sz w:val="32"/>
          <w:szCs w:val="32"/>
          <w:rtl/>
        </w:rPr>
        <w:t xml:space="preserve"> </w:t>
      </w:r>
      <w:r w:rsidRPr="00567363">
        <w:rPr>
          <w:rFonts w:cs="TAHER" w:hint="cs"/>
          <w:sz w:val="32"/>
          <w:szCs w:val="32"/>
          <w:rtl/>
        </w:rPr>
        <w:t>به،</w:t>
      </w:r>
      <w:r w:rsidRPr="00567363">
        <w:rPr>
          <w:rFonts w:cs="TAHER"/>
          <w:sz w:val="32"/>
          <w:szCs w:val="32"/>
          <w:rtl/>
        </w:rPr>
        <w:t xml:space="preserve"> </w:t>
      </w:r>
      <w:r w:rsidRPr="00567363">
        <w:rPr>
          <w:rFonts w:cs="TAHER" w:hint="cs"/>
          <w:sz w:val="32"/>
          <w:szCs w:val="32"/>
          <w:rtl/>
        </w:rPr>
        <w:t>وهو</w:t>
      </w:r>
      <w:r w:rsidRPr="00567363">
        <w:rPr>
          <w:rFonts w:cs="TAHER"/>
          <w:sz w:val="32"/>
          <w:szCs w:val="32"/>
          <w:rtl/>
        </w:rPr>
        <w:t xml:space="preserve"> </w:t>
      </w:r>
      <w:r w:rsidRPr="00567363">
        <w:rPr>
          <w:rFonts w:cs="TAHER" w:hint="cs"/>
          <w:sz w:val="32"/>
          <w:szCs w:val="32"/>
          <w:rtl/>
        </w:rPr>
        <w:t>تمكين</w:t>
      </w:r>
      <w:r w:rsidRPr="00567363">
        <w:rPr>
          <w:rFonts w:cs="TAHER"/>
          <w:sz w:val="32"/>
          <w:szCs w:val="32"/>
          <w:rtl/>
        </w:rPr>
        <w:t xml:space="preserve"> </w:t>
      </w:r>
      <w:r w:rsidRPr="00567363">
        <w:rPr>
          <w:rFonts w:cs="TAHER" w:hint="cs"/>
          <w:sz w:val="32"/>
          <w:szCs w:val="32"/>
          <w:rtl/>
        </w:rPr>
        <w:t>المسلمين</w:t>
      </w:r>
      <w:r w:rsidRPr="00567363">
        <w:rPr>
          <w:rFonts w:cs="TAHER"/>
          <w:sz w:val="32"/>
          <w:szCs w:val="32"/>
          <w:rtl/>
        </w:rPr>
        <w:t xml:space="preserve"> </w:t>
      </w:r>
      <w:r w:rsidRPr="00567363">
        <w:rPr>
          <w:rFonts w:cs="TAHER" w:hint="cs"/>
          <w:sz w:val="32"/>
          <w:szCs w:val="32"/>
          <w:rtl/>
        </w:rPr>
        <w:t>من</w:t>
      </w:r>
      <w:r w:rsidRPr="00567363">
        <w:rPr>
          <w:rFonts w:cs="TAHER"/>
          <w:sz w:val="32"/>
          <w:szCs w:val="32"/>
          <w:rtl/>
        </w:rPr>
        <w:t xml:space="preserve"> </w:t>
      </w:r>
      <w:r w:rsidRPr="00567363">
        <w:rPr>
          <w:rFonts w:cs="TAHER" w:hint="cs"/>
          <w:sz w:val="32"/>
          <w:szCs w:val="32"/>
          <w:rtl/>
        </w:rPr>
        <w:t>تطبيق</w:t>
      </w:r>
      <w:r w:rsidRPr="00567363">
        <w:rPr>
          <w:rFonts w:cs="TAHER"/>
          <w:sz w:val="32"/>
          <w:szCs w:val="32"/>
          <w:rtl/>
        </w:rPr>
        <w:t xml:space="preserve"> </w:t>
      </w:r>
      <w:r w:rsidRPr="00567363">
        <w:rPr>
          <w:rFonts w:cs="TAHER" w:hint="cs"/>
          <w:sz w:val="32"/>
          <w:szCs w:val="32"/>
          <w:rtl/>
        </w:rPr>
        <w:t>النظرية</w:t>
      </w:r>
      <w:r w:rsidRPr="00567363">
        <w:rPr>
          <w:rFonts w:cs="TAHER"/>
          <w:sz w:val="32"/>
          <w:szCs w:val="32"/>
          <w:rtl/>
        </w:rPr>
        <w:t xml:space="preserve"> </w:t>
      </w:r>
      <w:r w:rsidRPr="00567363">
        <w:rPr>
          <w:rFonts w:cs="TAHER" w:hint="cs"/>
          <w:sz w:val="32"/>
          <w:szCs w:val="32"/>
          <w:rtl/>
        </w:rPr>
        <w:t>الإسلامية</w:t>
      </w:r>
      <w:r w:rsidRPr="00567363">
        <w:rPr>
          <w:rFonts w:cs="TAHER"/>
          <w:sz w:val="32"/>
          <w:szCs w:val="32"/>
          <w:rtl/>
        </w:rPr>
        <w:t xml:space="preserve"> </w:t>
      </w:r>
      <w:r w:rsidRPr="00567363">
        <w:rPr>
          <w:rFonts w:cs="TAHER" w:hint="cs"/>
          <w:sz w:val="32"/>
          <w:szCs w:val="32"/>
          <w:rtl/>
        </w:rPr>
        <w:t>للحياة،</w:t>
      </w:r>
      <w:r w:rsidRPr="00567363">
        <w:rPr>
          <w:rFonts w:cs="TAHER"/>
          <w:sz w:val="32"/>
          <w:szCs w:val="32"/>
          <w:rtl/>
        </w:rPr>
        <w:t xml:space="preserve"> </w:t>
      </w:r>
      <w:r w:rsidRPr="00567363">
        <w:rPr>
          <w:rFonts w:cs="TAHER" w:hint="cs"/>
          <w:sz w:val="32"/>
          <w:szCs w:val="32"/>
          <w:rtl/>
        </w:rPr>
        <w:t>ولكي</w:t>
      </w:r>
      <w:r w:rsidRPr="00567363">
        <w:rPr>
          <w:rFonts w:cs="TAHER"/>
          <w:sz w:val="32"/>
          <w:szCs w:val="32"/>
          <w:rtl/>
        </w:rPr>
        <w:t xml:space="preserve"> </w:t>
      </w:r>
      <w:r w:rsidRPr="00567363">
        <w:rPr>
          <w:rFonts w:cs="TAHER" w:hint="cs"/>
          <w:sz w:val="32"/>
          <w:szCs w:val="32"/>
          <w:rtl/>
        </w:rPr>
        <w:t>ندرك</w:t>
      </w:r>
      <w:r w:rsidRPr="00567363">
        <w:rPr>
          <w:rFonts w:cs="TAHER"/>
          <w:sz w:val="32"/>
          <w:szCs w:val="32"/>
          <w:rtl/>
        </w:rPr>
        <w:t xml:space="preserve"> </w:t>
      </w:r>
      <w:r w:rsidRPr="00567363">
        <w:rPr>
          <w:rFonts w:cs="TAHER" w:hint="cs"/>
          <w:sz w:val="32"/>
          <w:szCs w:val="32"/>
          <w:rtl/>
        </w:rPr>
        <w:t>أبعاد</w:t>
      </w:r>
      <w:r w:rsidRPr="00567363">
        <w:rPr>
          <w:rFonts w:cs="TAHER"/>
          <w:sz w:val="32"/>
          <w:szCs w:val="32"/>
          <w:rtl/>
        </w:rPr>
        <w:t xml:space="preserve"> </w:t>
      </w:r>
      <w:r w:rsidRPr="00567363">
        <w:rPr>
          <w:rFonts w:cs="TAHER" w:hint="cs"/>
          <w:sz w:val="32"/>
          <w:szCs w:val="32"/>
          <w:rtl/>
        </w:rPr>
        <w:t>الهدف</w:t>
      </w:r>
      <w:r w:rsidRPr="00567363">
        <w:rPr>
          <w:rFonts w:cs="TAHER"/>
          <w:sz w:val="32"/>
          <w:szCs w:val="32"/>
          <w:rtl/>
        </w:rPr>
        <w:t xml:space="preserve"> </w:t>
      </w:r>
      <w:r w:rsidRPr="00567363">
        <w:rPr>
          <w:rFonts w:cs="TAHER" w:hint="cs"/>
          <w:sz w:val="32"/>
          <w:szCs w:val="32"/>
          <w:rtl/>
        </w:rPr>
        <w:t>بوضوح</w:t>
      </w:r>
      <w:r w:rsidRPr="00567363">
        <w:rPr>
          <w:rFonts w:cs="TAHER"/>
          <w:sz w:val="32"/>
          <w:szCs w:val="32"/>
          <w:rtl/>
        </w:rPr>
        <w:t xml:space="preserve"> </w:t>
      </w:r>
      <w:r w:rsidRPr="00567363">
        <w:rPr>
          <w:rFonts w:cs="TAHER" w:hint="cs"/>
          <w:sz w:val="32"/>
          <w:szCs w:val="32"/>
          <w:rtl/>
        </w:rPr>
        <w:t>يجب</w:t>
      </w:r>
      <w:r w:rsidRPr="00567363">
        <w:rPr>
          <w:rFonts w:cs="TAHER"/>
          <w:sz w:val="32"/>
          <w:szCs w:val="32"/>
          <w:rtl/>
        </w:rPr>
        <w:t xml:space="preserve"> </w:t>
      </w:r>
      <w:r w:rsidRPr="00567363">
        <w:rPr>
          <w:rFonts w:cs="TAHER" w:hint="cs"/>
          <w:sz w:val="32"/>
          <w:szCs w:val="32"/>
          <w:rtl/>
        </w:rPr>
        <w:t>أن</w:t>
      </w:r>
      <w:r w:rsidRPr="00567363">
        <w:rPr>
          <w:rFonts w:cs="TAHER"/>
          <w:sz w:val="32"/>
          <w:szCs w:val="32"/>
          <w:rtl/>
        </w:rPr>
        <w:t xml:space="preserve"> </w:t>
      </w:r>
      <w:r w:rsidRPr="00567363">
        <w:rPr>
          <w:rFonts w:cs="TAHER" w:hint="cs"/>
          <w:sz w:val="32"/>
          <w:szCs w:val="32"/>
          <w:rtl/>
        </w:rPr>
        <w:t>نميز</w:t>
      </w:r>
      <w:r w:rsidRPr="00567363">
        <w:rPr>
          <w:rFonts w:cs="TAHER"/>
          <w:sz w:val="32"/>
          <w:szCs w:val="32"/>
          <w:rtl/>
        </w:rPr>
        <w:t xml:space="preserve"> </w:t>
      </w:r>
      <w:r w:rsidRPr="00567363">
        <w:rPr>
          <w:rFonts w:cs="TAHER" w:hint="cs"/>
          <w:sz w:val="32"/>
          <w:szCs w:val="32"/>
          <w:rtl/>
        </w:rPr>
        <w:t>بين</w:t>
      </w:r>
      <w:r w:rsidRPr="00567363">
        <w:rPr>
          <w:rFonts w:cs="TAHER"/>
          <w:sz w:val="32"/>
          <w:szCs w:val="32"/>
          <w:rtl/>
        </w:rPr>
        <w:t xml:space="preserve"> </w:t>
      </w:r>
      <w:r w:rsidRPr="00567363">
        <w:rPr>
          <w:rFonts w:cs="TAHER" w:hint="cs"/>
          <w:sz w:val="32"/>
          <w:szCs w:val="32"/>
          <w:rtl/>
        </w:rPr>
        <w:t>مجالين</w:t>
      </w:r>
      <w:r w:rsidRPr="00567363">
        <w:rPr>
          <w:rFonts w:cs="TAHER"/>
          <w:sz w:val="32"/>
          <w:szCs w:val="32"/>
          <w:rtl/>
        </w:rPr>
        <w:t xml:space="preserve"> </w:t>
      </w:r>
      <w:r w:rsidRPr="00567363">
        <w:rPr>
          <w:rFonts w:cs="TAHER" w:hint="cs"/>
          <w:sz w:val="32"/>
          <w:szCs w:val="32"/>
          <w:rtl/>
        </w:rPr>
        <w:t>أحدهما</w:t>
      </w:r>
      <w:r w:rsidRPr="00567363">
        <w:rPr>
          <w:rFonts w:cs="TAHER"/>
          <w:sz w:val="32"/>
          <w:szCs w:val="32"/>
          <w:rtl/>
        </w:rPr>
        <w:t xml:space="preserve"> </w:t>
      </w:r>
      <w:r w:rsidRPr="00567363">
        <w:rPr>
          <w:rFonts w:cs="TAHER" w:hint="cs"/>
          <w:sz w:val="32"/>
          <w:szCs w:val="32"/>
          <w:rtl/>
        </w:rPr>
        <w:t>تطبيق</w:t>
      </w:r>
      <w:r w:rsidRPr="00567363">
        <w:rPr>
          <w:rFonts w:cs="TAHER"/>
          <w:sz w:val="32"/>
          <w:szCs w:val="32"/>
          <w:rtl/>
        </w:rPr>
        <w:t xml:space="preserve"> </w:t>
      </w:r>
      <w:r w:rsidRPr="00567363">
        <w:rPr>
          <w:rFonts w:cs="TAHER" w:hint="cs"/>
          <w:sz w:val="32"/>
          <w:szCs w:val="32"/>
          <w:rtl/>
        </w:rPr>
        <w:t>النظرية</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المجال</w:t>
      </w:r>
      <w:r w:rsidRPr="00567363">
        <w:rPr>
          <w:rFonts w:cs="TAHER"/>
          <w:sz w:val="32"/>
          <w:szCs w:val="32"/>
          <w:rtl/>
        </w:rPr>
        <w:t xml:space="preserve"> </w:t>
      </w:r>
      <w:r w:rsidRPr="00567363">
        <w:rPr>
          <w:rFonts w:cs="TAHER" w:hint="cs"/>
          <w:sz w:val="32"/>
          <w:szCs w:val="32"/>
          <w:rtl/>
        </w:rPr>
        <w:t>الفردي</w:t>
      </w:r>
      <w:r w:rsidRPr="00567363">
        <w:rPr>
          <w:rFonts w:cs="TAHER"/>
          <w:sz w:val="32"/>
          <w:szCs w:val="32"/>
          <w:rtl/>
        </w:rPr>
        <w:t xml:space="preserve"> </w:t>
      </w:r>
      <w:r w:rsidRPr="00567363">
        <w:rPr>
          <w:rFonts w:cs="TAHER" w:hint="cs"/>
          <w:sz w:val="32"/>
          <w:szCs w:val="32"/>
          <w:rtl/>
        </w:rPr>
        <w:t>بالقدر</w:t>
      </w:r>
      <w:r w:rsidRPr="00567363">
        <w:rPr>
          <w:rFonts w:cs="TAHER"/>
          <w:sz w:val="32"/>
          <w:szCs w:val="32"/>
          <w:rtl/>
        </w:rPr>
        <w:t xml:space="preserve"> </w:t>
      </w:r>
      <w:r w:rsidRPr="00567363">
        <w:rPr>
          <w:rFonts w:cs="TAHER" w:hint="cs"/>
          <w:sz w:val="32"/>
          <w:szCs w:val="32"/>
          <w:rtl/>
        </w:rPr>
        <w:t>الذي</w:t>
      </w:r>
      <w:r w:rsidRPr="00567363">
        <w:rPr>
          <w:rFonts w:cs="TAHER"/>
          <w:sz w:val="32"/>
          <w:szCs w:val="32"/>
          <w:rtl/>
        </w:rPr>
        <w:t xml:space="preserve"> </w:t>
      </w:r>
      <w:r w:rsidRPr="00567363">
        <w:rPr>
          <w:rFonts w:cs="TAHER" w:hint="cs"/>
          <w:sz w:val="32"/>
          <w:szCs w:val="32"/>
          <w:rtl/>
        </w:rPr>
        <w:t>يتصل</w:t>
      </w:r>
      <w:r w:rsidRPr="00567363">
        <w:rPr>
          <w:rFonts w:cs="TAHER"/>
          <w:sz w:val="32"/>
          <w:szCs w:val="32"/>
          <w:rtl/>
        </w:rPr>
        <w:t xml:space="preserve"> </w:t>
      </w:r>
      <w:r w:rsidRPr="00567363">
        <w:rPr>
          <w:rFonts w:cs="TAHER" w:hint="cs"/>
          <w:sz w:val="32"/>
          <w:szCs w:val="32"/>
          <w:rtl/>
        </w:rPr>
        <w:t>بسلوك</w:t>
      </w:r>
      <w:r w:rsidRPr="00567363">
        <w:rPr>
          <w:rFonts w:cs="TAHER"/>
          <w:sz w:val="32"/>
          <w:szCs w:val="32"/>
          <w:rtl/>
        </w:rPr>
        <w:t xml:space="preserve"> </w:t>
      </w:r>
      <w:r w:rsidRPr="00567363">
        <w:rPr>
          <w:rFonts w:cs="TAHER" w:hint="cs"/>
          <w:sz w:val="32"/>
          <w:szCs w:val="32"/>
          <w:rtl/>
        </w:rPr>
        <w:t>الفرد،</w:t>
      </w:r>
      <w:r w:rsidRPr="00567363">
        <w:rPr>
          <w:rFonts w:cs="TAHER"/>
          <w:sz w:val="32"/>
          <w:szCs w:val="32"/>
          <w:rtl/>
        </w:rPr>
        <w:t xml:space="preserve"> </w:t>
      </w:r>
      <w:r w:rsidRPr="00567363">
        <w:rPr>
          <w:rFonts w:cs="TAHER" w:hint="cs"/>
          <w:sz w:val="32"/>
          <w:szCs w:val="32"/>
          <w:rtl/>
        </w:rPr>
        <w:t>والآخر</w:t>
      </w:r>
      <w:r w:rsidRPr="00567363">
        <w:rPr>
          <w:rFonts w:cs="TAHER"/>
          <w:sz w:val="32"/>
          <w:szCs w:val="32"/>
          <w:rtl/>
        </w:rPr>
        <w:t xml:space="preserve"> </w:t>
      </w:r>
      <w:r w:rsidRPr="00567363">
        <w:rPr>
          <w:rFonts w:cs="TAHER" w:hint="cs"/>
          <w:sz w:val="32"/>
          <w:szCs w:val="32"/>
          <w:rtl/>
        </w:rPr>
        <w:t>تطبيق</w:t>
      </w:r>
      <w:r w:rsidRPr="00567363">
        <w:rPr>
          <w:rFonts w:cs="TAHER"/>
          <w:sz w:val="32"/>
          <w:szCs w:val="32"/>
          <w:rtl/>
        </w:rPr>
        <w:t xml:space="preserve"> </w:t>
      </w:r>
      <w:r w:rsidRPr="00567363">
        <w:rPr>
          <w:rFonts w:cs="TAHER" w:hint="cs"/>
          <w:sz w:val="32"/>
          <w:szCs w:val="32"/>
          <w:rtl/>
        </w:rPr>
        <w:t>النظرية</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المجال</w:t>
      </w:r>
      <w:r w:rsidRPr="00567363">
        <w:rPr>
          <w:rFonts w:cs="TAHER"/>
          <w:sz w:val="32"/>
          <w:szCs w:val="32"/>
          <w:rtl/>
        </w:rPr>
        <w:t xml:space="preserve"> </w:t>
      </w:r>
      <w:r w:rsidRPr="00567363">
        <w:rPr>
          <w:rFonts w:cs="TAHER" w:hint="cs"/>
          <w:sz w:val="32"/>
          <w:szCs w:val="32"/>
          <w:rtl/>
        </w:rPr>
        <w:t>الاجتماعي</w:t>
      </w:r>
      <w:r w:rsidRPr="00567363">
        <w:rPr>
          <w:rFonts w:cs="TAHER"/>
          <w:sz w:val="32"/>
          <w:szCs w:val="32"/>
          <w:rtl/>
        </w:rPr>
        <w:t xml:space="preserve"> </w:t>
      </w:r>
      <w:r w:rsidRPr="00567363">
        <w:rPr>
          <w:rFonts w:cs="TAHER" w:hint="cs"/>
          <w:sz w:val="32"/>
          <w:szCs w:val="32"/>
          <w:rtl/>
        </w:rPr>
        <w:t>وإقامة</w:t>
      </w:r>
      <w:r w:rsidRPr="00567363">
        <w:rPr>
          <w:rFonts w:cs="TAHER"/>
          <w:sz w:val="32"/>
          <w:szCs w:val="32"/>
          <w:rtl/>
        </w:rPr>
        <w:t xml:space="preserve"> </w:t>
      </w:r>
      <w:r w:rsidRPr="00567363">
        <w:rPr>
          <w:rFonts w:cs="TAHER" w:hint="cs"/>
          <w:sz w:val="32"/>
          <w:szCs w:val="32"/>
          <w:rtl/>
        </w:rPr>
        <w:t>حياة</w:t>
      </w:r>
      <w:r w:rsidRPr="00567363">
        <w:rPr>
          <w:rFonts w:cs="TAHER"/>
          <w:sz w:val="32"/>
          <w:szCs w:val="32"/>
          <w:rtl/>
        </w:rPr>
        <w:t xml:space="preserve"> </w:t>
      </w:r>
      <w:r w:rsidRPr="00567363">
        <w:rPr>
          <w:rFonts w:cs="TAHER" w:hint="cs"/>
          <w:sz w:val="32"/>
          <w:szCs w:val="32"/>
          <w:rtl/>
        </w:rPr>
        <w:t>الجماعة</w:t>
      </w:r>
      <w:r w:rsidRPr="00567363">
        <w:rPr>
          <w:rFonts w:cs="TAHER"/>
          <w:sz w:val="32"/>
          <w:szCs w:val="32"/>
          <w:rtl/>
        </w:rPr>
        <w:t xml:space="preserve"> </w:t>
      </w:r>
      <w:r w:rsidRPr="00567363">
        <w:rPr>
          <w:rFonts w:cs="TAHER" w:hint="cs"/>
          <w:sz w:val="32"/>
          <w:szCs w:val="32"/>
          <w:rtl/>
        </w:rPr>
        <w:t>على</w:t>
      </w:r>
      <w:r w:rsidRPr="00567363">
        <w:rPr>
          <w:rFonts w:cs="TAHER"/>
          <w:sz w:val="32"/>
          <w:szCs w:val="32"/>
          <w:rtl/>
        </w:rPr>
        <w:t xml:space="preserve"> </w:t>
      </w:r>
      <w:r w:rsidRPr="00567363">
        <w:rPr>
          <w:rFonts w:cs="TAHER" w:hint="cs"/>
          <w:sz w:val="32"/>
          <w:szCs w:val="32"/>
          <w:rtl/>
        </w:rPr>
        <w:t>أساسها،</w:t>
      </w:r>
      <w:r w:rsidRPr="00567363">
        <w:rPr>
          <w:rFonts w:cs="TAHER"/>
          <w:sz w:val="32"/>
          <w:szCs w:val="32"/>
          <w:rtl/>
        </w:rPr>
        <w:t xml:space="preserve"> </w:t>
      </w:r>
      <w:r w:rsidRPr="00567363">
        <w:rPr>
          <w:rFonts w:cs="TAHER" w:hint="cs"/>
          <w:sz w:val="32"/>
          <w:szCs w:val="32"/>
          <w:rtl/>
        </w:rPr>
        <w:t>بما</w:t>
      </w:r>
      <w:r w:rsidRPr="00567363">
        <w:rPr>
          <w:rFonts w:cs="TAHER"/>
          <w:sz w:val="32"/>
          <w:szCs w:val="32"/>
          <w:rtl/>
        </w:rPr>
        <w:t xml:space="preserve"> </w:t>
      </w:r>
      <w:r w:rsidRPr="00567363">
        <w:rPr>
          <w:rFonts w:cs="TAHER" w:hint="cs"/>
          <w:sz w:val="32"/>
          <w:szCs w:val="32"/>
          <w:rtl/>
        </w:rPr>
        <w:t>يتطلبه</w:t>
      </w:r>
      <w:r w:rsidRPr="00567363">
        <w:rPr>
          <w:rFonts w:cs="TAHER"/>
          <w:sz w:val="32"/>
          <w:szCs w:val="32"/>
          <w:rtl/>
        </w:rPr>
        <w:t xml:space="preserve"> </w:t>
      </w:r>
      <w:r w:rsidRPr="00567363">
        <w:rPr>
          <w:rFonts w:cs="TAHER" w:hint="cs"/>
          <w:sz w:val="32"/>
          <w:szCs w:val="32"/>
          <w:rtl/>
        </w:rPr>
        <w:t>ذلك</w:t>
      </w:r>
      <w:r w:rsidRPr="00567363">
        <w:rPr>
          <w:rFonts w:cs="TAHER"/>
          <w:sz w:val="32"/>
          <w:szCs w:val="32"/>
          <w:rtl/>
        </w:rPr>
        <w:t xml:space="preserve"> </w:t>
      </w:r>
      <w:r w:rsidRPr="00567363">
        <w:rPr>
          <w:rFonts w:cs="TAHER" w:hint="cs"/>
          <w:sz w:val="32"/>
          <w:szCs w:val="32"/>
          <w:rtl/>
        </w:rPr>
        <w:t>من</w:t>
      </w:r>
      <w:r w:rsidRPr="00567363">
        <w:rPr>
          <w:rFonts w:cs="TAHER"/>
          <w:sz w:val="32"/>
          <w:szCs w:val="32"/>
          <w:rtl/>
        </w:rPr>
        <w:t xml:space="preserve"> </w:t>
      </w:r>
      <w:r w:rsidRPr="00567363">
        <w:rPr>
          <w:rFonts w:cs="TAHER" w:hint="cs"/>
          <w:sz w:val="32"/>
          <w:szCs w:val="32"/>
          <w:rtl/>
        </w:rPr>
        <w:t>علاقات</w:t>
      </w:r>
      <w:r w:rsidRPr="00567363">
        <w:rPr>
          <w:rFonts w:cs="TAHER"/>
          <w:sz w:val="32"/>
          <w:szCs w:val="32"/>
          <w:rtl/>
        </w:rPr>
        <w:t xml:space="preserve"> </w:t>
      </w:r>
      <w:r w:rsidRPr="00567363">
        <w:rPr>
          <w:rFonts w:cs="TAHER" w:hint="cs"/>
          <w:sz w:val="32"/>
          <w:szCs w:val="32"/>
          <w:rtl/>
        </w:rPr>
        <w:t>اجتماعية</w:t>
      </w:r>
      <w:r w:rsidRPr="00567363">
        <w:rPr>
          <w:rFonts w:cs="TAHER"/>
          <w:sz w:val="32"/>
          <w:szCs w:val="32"/>
          <w:rtl/>
        </w:rPr>
        <w:t xml:space="preserve"> </w:t>
      </w:r>
      <w:r w:rsidRPr="00567363">
        <w:rPr>
          <w:rFonts w:cs="TAHER" w:hint="cs"/>
          <w:sz w:val="32"/>
          <w:szCs w:val="32"/>
          <w:rtl/>
        </w:rPr>
        <w:t>واقتصادية</w:t>
      </w:r>
      <w:r w:rsidRPr="00567363">
        <w:rPr>
          <w:rFonts w:cs="TAHER"/>
          <w:sz w:val="32"/>
          <w:szCs w:val="32"/>
          <w:rtl/>
        </w:rPr>
        <w:t xml:space="preserve"> </w:t>
      </w:r>
      <w:r w:rsidRPr="00567363">
        <w:rPr>
          <w:rFonts w:cs="TAHER" w:hint="cs"/>
          <w:sz w:val="32"/>
          <w:szCs w:val="32"/>
          <w:rtl/>
        </w:rPr>
        <w:t>وسياسية</w:t>
      </w:r>
      <w:r w:rsidRPr="00567363">
        <w:rPr>
          <w:rFonts w:cs="TAHER"/>
          <w:sz w:val="32"/>
          <w:szCs w:val="32"/>
          <w:rtl/>
        </w:rPr>
        <w:t>"</w:t>
      </w:r>
      <w:r w:rsidR="00B5572F">
        <w:rPr>
          <w:rStyle w:val="a4"/>
          <w:rFonts w:cs="TAHER"/>
          <w:sz w:val="32"/>
          <w:szCs w:val="32"/>
          <w:rtl/>
        </w:rPr>
        <w:footnoteReference w:id="39"/>
      </w:r>
      <w:r w:rsidRPr="00567363">
        <w:rPr>
          <w:rFonts w:cs="TAHER"/>
          <w:sz w:val="32"/>
          <w:szCs w:val="32"/>
          <w:rtl/>
        </w:rPr>
        <w:t xml:space="preserve">. </w:t>
      </w:r>
    </w:p>
    <w:p w:rsidR="00567363" w:rsidRPr="00567363" w:rsidRDefault="00567363" w:rsidP="0026516C">
      <w:pPr>
        <w:bidi/>
        <w:spacing w:after="0" w:line="240" w:lineRule="atLeast"/>
        <w:ind w:firstLine="567"/>
        <w:jc w:val="both"/>
        <w:rPr>
          <w:rFonts w:cs="TAHER"/>
          <w:sz w:val="32"/>
          <w:szCs w:val="32"/>
        </w:rPr>
      </w:pPr>
      <w:r w:rsidRPr="00567363">
        <w:rPr>
          <w:rFonts w:cs="TAHER" w:hint="cs"/>
          <w:sz w:val="32"/>
          <w:szCs w:val="32"/>
          <w:rtl/>
        </w:rPr>
        <w:t>الاجتهاد</w:t>
      </w:r>
      <w:r w:rsidRPr="00567363">
        <w:rPr>
          <w:rFonts w:cs="TAHER"/>
          <w:sz w:val="32"/>
          <w:szCs w:val="32"/>
          <w:rtl/>
        </w:rPr>
        <w:t xml:space="preserve"> </w:t>
      </w:r>
      <w:r w:rsidRPr="00567363">
        <w:rPr>
          <w:rFonts w:cs="TAHER" w:hint="cs"/>
          <w:sz w:val="32"/>
          <w:szCs w:val="32"/>
          <w:rtl/>
        </w:rPr>
        <w:t>بهذا</w:t>
      </w:r>
      <w:r w:rsidRPr="00567363">
        <w:rPr>
          <w:rFonts w:cs="TAHER"/>
          <w:sz w:val="32"/>
          <w:szCs w:val="32"/>
          <w:rtl/>
        </w:rPr>
        <w:t xml:space="preserve"> </w:t>
      </w:r>
      <w:r w:rsidRPr="00567363">
        <w:rPr>
          <w:rFonts w:cs="TAHER" w:hint="cs"/>
          <w:sz w:val="32"/>
          <w:szCs w:val="32"/>
          <w:rtl/>
        </w:rPr>
        <w:t>الفهم</w:t>
      </w:r>
      <w:r w:rsidRPr="00567363">
        <w:rPr>
          <w:rFonts w:cs="TAHER"/>
          <w:sz w:val="32"/>
          <w:szCs w:val="32"/>
          <w:rtl/>
        </w:rPr>
        <w:t xml:space="preserve"> </w:t>
      </w:r>
      <w:r w:rsidRPr="00567363">
        <w:rPr>
          <w:rFonts w:cs="TAHER" w:hint="cs"/>
          <w:sz w:val="32"/>
          <w:szCs w:val="32"/>
          <w:rtl/>
        </w:rPr>
        <w:t>يتضمن</w:t>
      </w:r>
      <w:r w:rsidRPr="00567363">
        <w:rPr>
          <w:rFonts w:cs="TAHER"/>
          <w:sz w:val="32"/>
          <w:szCs w:val="32"/>
          <w:rtl/>
        </w:rPr>
        <w:t xml:space="preserve"> </w:t>
      </w:r>
      <w:r w:rsidRPr="00567363">
        <w:rPr>
          <w:rFonts w:cs="TAHER" w:hint="cs"/>
          <w:sz w:val="32"/>
          <w:szCs w:val="32"/>
          <w:rtl/>
        </w:rPr>
        <w:t>ويستوعب</w:t>
      </w:r>
      <w:r w:rsidRPr="00567363">
        <w:rPr>
          <w:rFonts w:cs="TAHER"/>
          <w:sz w:val="32"/>
          <w:szCs w:val="32"/>
          <w:rtl/>
        </w:rPr>
        <w:t xml:space="preserve"> </w:t>
      </w:r>
      <w:r w:rsidRPr="00567363">
        <w:rPr>
          <w:rFonts w:cs="TAHER" w:hint="cs"/>
          <w:sz w:val="32"/>
          <w:szCs w:val="32"/>
          <w:rtl/>
        </w:rPr>
        <w:t>كل</w:t>
      </w:r>
      <w:r w:rsidRPr="00567363">
        <w:rPr>
          <w:rFonts w:cs="TAHER"/>
          <w:sz w:val="32"/>
          <w:szCs w:val="32"/>
          <w:rtl/>
        </w:rPr>
        <w:t xml:space="preserve"> </w:t>
      </w:r>
      <w:r w:rsidRPr="00567363">
        <w:rPr>
          <w:rFonts w:cs="TAHER" w:hint="cs"/>
          <w:sz w:val="32"/>
          <w:szCs w:val="32"/>
          <w:rtl/>
        </w:rPr>
        <w:t>دلالات</w:t>
      </w:r>
      <w:r w:rsidRPr="00567363">
        <w:rPr>
          <w:rFonts w:cs="TAHER"/>
          <w:sz w:val="32"/>
          <w:szCs w:val="32"/>
          <w:rtl/>
        </w:rPr>
        <w:t xml:space="preserve"> </w:t>
      </w:r>
      <w:r w:rsidRPr="00567363">
        <w:rPr>
          <w:rFonts w:cs="TAHER" w:hint="cs"/>
          <w:sz w:val="32"/>
          <w:szCs w:val="32"/>
          <w:rtl/>
        </w:rPr>
        <w:t>وخلفيات</w:t>
      </w:r>
      <w:r w:rsidRPr="00567363">
        <w:rPr>
          <w:rFonts w:cs="TAHER"/>
          <w:sz w:val="32"/>
          <w:szCs w:val="32"/>
          <w:rtl/>
        </w:rPr>
        <w:t xml:space="preserve"> </w:t>
      </w:r>
      <w:r w:rsidRPr="00567363">
        <w:rPr>
          <w:rFonts w:cs="TAHER" w:hint="cs"/>
          <w:sz w:val="32"/>
          <w:szCs w:val="32"/>
          <w:rtl/>
        </w:rPr>
        <w:t>التجديد،</w:t>
      </w:r>
      <w:r w:rsidRPr="00567363">
        <w:rPr>
          <w:rFonts w:cs="TAHER"/>
          <w:sz w:val="32"/>
          <w:szCs w:val="32"/>
          <w:rtl/>
        </w:rPr>
        <w:t xml:space="preserve"> </w:t>
      </w:r>
      <w:r w:rsidRPr="00567363">
        <w:rPr>
          <w:rFonts w:cs="TAHER" w:hint="cs"/>
          <w:sz w:val="32"/>
          <w:szCs w:val="32"/>
          <w:rtl/>
        </w:rPr>
        <w:t>بينما</w:t>
      </w:r>
      <w:r w:rsidRPr="00567363">
        <w:rPr>
          <w:rFonts w:cs="TAHER"/>
          <w:sz w:val="32"/>
          <w:szCs w:val="32"/>
          <w:rtl/>
        </w:rPr>
        <w:t xml:space="preserve"> </w:t>
      </w:r>
      <w:r w:rsidRPr="00567363">
        <w:rPr>
          <w:rFonts w:cs="TAHER" w:hint="cs"/>
          <w:sz w:val="32"/>
          <w:szCs w:val="32"/>
          <w:rtl/>
        </w:rPr>
        <w:t>التجديد</w:t>
      </w:r>
      <w:r w:rsidRPr="00567363">
        <w:rPr>
          <w:rFonts w:cs="TAHER"/>
          <w:sz w:val="32"/>
          <w:szCs w:val="32"/>
          <w:rtl/>
        </w:rPr>
        <w:t xml:space="preserve"> </w:t>
      </w:r>
      <w:r w:rsidRPr="00567363">
        <w:rPr>
          <w:rFonts w:cs="TAHER" w:hint="cs"/>
          <w:sz w:val="32"/>
          <w:szCs w:val="32"/>
          <w:rtl/>
        </w:rPr>
        <w:t>ليست</w:t>
      </w:r>
      <w:r w:rsidRPr="00567363">
        <w:rPr>
          <w:rFonts w:cs="TAHER"/>
          <w:sz w:val="32"/>
          <w:szCs w:val="32"/>
          <w:rtl/>
        </w:rPr>
        <w:t xml:space="preserve"> </w:t>
      </w:r>
      <w:r w:rsidRPr="00567363">
        <w:rPr>
          <w:rFonts w:cs="TAHER" w:hint="cs"/>
          <w:sz w:val="32"/>
          <w:szCs w:val="32"/>
          <w:rtl/>
        </w:rPr>
        <w:t>لديه</w:t>
      </w:r>
      <w:r w:rsidRPr="00567363">
        <w:rPr>
          <w:rFonts w:cs="TAHER"/>
          <w:sz w:val="32"/>
          <w:szCs w:val="32"/>
          <w:rtl/>
        </w:rPr>
        <w:t xml:space="preserve"> </w:t>
      </w:r>
      <w:r w:rsidRPr="00567363">
        <w:rPr>
          <w:rFonts w:cs="TAHER" w:hint="cs"/>
          <w:sz w:val="32"/>
          <w:szCs w:val="32"/>
          <w:rtl/>
        </w:rPr>
        <w:t>هذه</w:t>
      </w:r>
      <w:r w:rsidRPr="00567363">
        <w:rPr>
          <w:rFonts w:cs="TAHER"/>
          <w:sz w:val="32"/>
          <w:szCs w:val="32"/>
          <w:rtl/>
        </w:rPr>
        <w:t xml:space="preserve"> </w:t>
      </w:r>
      <w:r w:rsidRPr="00567363">
        <w:rPr>
          <w:rFonts w:cs="TAHER" w:hint="cs"/>
          <w:sz w:val="32"/>
          <w:szCs w:val="32"/>
          <w:rtl/>
        </w:rPr>
        <w:t>القدرة</w:t>
      </w:r>
      <w:r w:rsidRPr="00567363">
        <w:rPr>
          <w:rFonts w:cs="TAHER"/>
          <w:sz w:val="32"/>
          <w:szCs w:val="32"/>
          <w:rtl/>
        </w:rPr>
        <w:t xml:space="preserve"> </w:t>
      </w:r>
      <w:r w:rsidRPr="00567363">
        <w:rPr>
          <w:rFonts w:cs="TAHER" w:hint="cs"/>
          <w:sz w:val="32"/>
          <w:szCs w:val="32"/>
          <w:rtl/>
        </w:rPr>
        <w:t>المتضمنة</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الاجتهاد</w:t>
      </w:r>
      <w:r w:rsidRPr="00567363">
        <w:rPr>
          <w:rFonts w:cs="TAHER"/>
          <w:sz w:val="32"/>
          <w:szCs w:val="32"/>
          <w:rtl/>
        </w:rPr>
        <w:t xml:space="preserve">. </w:t>
      </w:r>
    </w:p>
    <w:p w:rsidR="00567363" w:rsidRPr="00567363" w:rsidRDefault="00567363" w:rsidP="0026516C">
      <w:pPr>
        <w:bidi/>
        <w:spacing w:after="0" w:line="240" w:lineRule="atLeast"/>
        <w:ind w:firstLine="567"/>
        <w:jc w:val="both"/>
        <w:rPr>
          <w:rFonts w:cs="TAHER"/>
          <w:sz w:val="32"/>
          <w:szCs w:val="32"/>
        </w:rPr>
      </w:pPr>
      <w:r w:rsidRPr="00567363">
        <w:rPr>
          <w:rFonts w:cs="TAHER" w:hint="cs"/>
          <w:sz w:val="32"/>
          <w:szCs w:val="32"/>
          <w:rtl/>
        </w:rPr>
        <w:t>والتجديد</w:t>
      </w:r>
      <w:r w:rsidRPr="00567363">
        <w:rPr>
          <w:rFonts w:cs="TAHER"/>
          <w:sz w:val="32"/>
          <w:szCs w:val="32"/>
          <w:rtl/>
        </w:rPr>
        <w:t xml:space="preserve"> </w:t>
      </w:r>
      <w:r w:rsidRPr="00567363">
        <w:rPr>
          <w:rFonts w:cs="TAHER" w:hint="cs"/>
          <w:sz w:val="32"/>
          <w:szCs w:val="32"/>
          <w:rtl/>
        </w:rPr>
        <w:t>إنما</w:t>
      </w:r>
      <w:r w:rsidRPr="00567363">
        <w:rPr>
          <w:rFonts w:cs="TAHER"/>
          <w:sz w:val="32"/>
          <w:szCs w:val="32"/>
          <w:rtl/>
        </w:rPr>
        <w:t xml:space="preserve"> </w:t>
      </w:r>
      <w:r w:rsidRPr="00567363">
        <w:rPr>
          <w:rFonts w:cs="TAHER" w:hint="cs"/>
          <w:sz w:val="32"/>
          <w:szCs w:val="32"/>
          <w:rtl/>
        </w:rPr>
        <w:t>يكتسب</w:t>
      </w:r>
      <w:r w:rsidRPr="00567363">
        <w:rPr>
          <w:rFonts w:cs="TAHER"/>
          <w:sz w:val="32"/>
          <w:szCs w:val="32"/>
          <w:rtl/>
        </w:rPr>
        <w:t xml:space="preserve"> </w:t>
      </w:r>
      <w:r w:rsidRPr="00567363">
        <w:rPr>
          <w:rFonts w:cs="TAHER" w:hint="cs"/>
          <w:sz w:val="32"/>
          <w:szCs w:val="32"/>
          <w:rtl/>
        </w:rPr>
        <w:t>أصالته</w:t>
      </w:r>
      <w:r w:rsidRPr="00567363">
        <w:rPr>
          <w:rFonts w:cs="TAHER"/>
          <w:sz w:val="32"/>
          <w:szCs w:val="32"/>
          <w:rtl/>
        </w:rPr>
        <w:t xml:space="preserve"> </w:t>
      </w:r>
      <w:r w:rsidRPr="00567363">
        <w:rPr>
          <w:rFonts w:cs="TAHER" w:hint="cs"/>
          <w:sz w:val="32"/>
          <w:szCs w:val="32"/>
          <w:rtl/>
        </w:rPr>
        <w:t>ودقته</w:t>
      </w:r>
      <w:r w:rsidRPr="00567363">
        <w:rPr>
          <w:rFonts w:cs="TAHER"/>
          <w:sz w:val="32"/>
          <w:szCs w:val="32"/>
          <w:rtl/>
        </w:rPr>
        <w:t xml:space="preserve"> </w:t>
      </w:r>
      <w:r w:rsidRPr="00567363">
        <w:rPr>
          <w:rFonts w:cs="TAHER" w:hint="cs"/>
          <w:sz w:val="32"/>
          <w:szCs w:val="32"/>
          <w:rtl/>
        </w:rPr>
        <w:t>وضبطه</w:t>
      </w:r>
      <w:r w:rsidRPr="00567363">
        <w:rPr>
          <w:rFonts w:cs="TAHER"/>
          <w:sz w:val="32"/>
          <w:szCs w:val="32"/>
          <w:rtl/>
        </w:rPr>
        <w:t xml:space="preserve"> </w:t>
      </w:r>
      <w:r w:rsidRPr="00567363">
        <w:rPr>
          <w:rFonts w:cs="TAHER" w:hint="cs"/>
          <w:sz w:val="32"/>
          <w:szCs w:val="32"/>
          <w:rtl/>
        </w:rPr>
        <w:t>من</w:t>
      </w:r>
      <w:r w:rsidRPr="00567363">
        <w:rPr>
          <w:rFonts w:cs="TAHER"/>
          <w:sz w:val="32"/>
          <w:szCs w:val="32"/>
          <w:rtl/>
        </w:rPr>
        <w:t xml:space="preserve"> </w:t>
      </w:r>
      <w:r w:rsidRPr="00567363">
        <w:rPr>
          <w:rFonts w:cs="TAHER" w:hint="cs"/>
          <w:sz w:val="32"/>
          <w:szCs w:val="32"/>
          <w:rtl/>
        </w:rPr>
        <w:t>الاجتهاد</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الإسلام،</w:t>
      </w:r>
      <w:r w:rsidRPr="00567363">
        <w:rPr>
          <w:rFonts w:cs="TAHER"/>
          <w:sz w:val="32"/>
          <w:szCs w:val="32"/>
          <w:rtl/>
        </w:rPr>
        <w:t xml:space="preserve"> </w:t>
      </w:r>
      <w:r w:rsidRPr="00567363">
        <w:rPr>
          <w:rFonts w:cs="TAHER" w:hint="cs"/>
          <w:sz w:val="32"/>
          <w:szCs w:val="32"/>
          <w:rtl/>
        </w:rPr>
        <w:t>حيث</w:t>
      </w:r>
      <w:r w:rsidRPr="00567363">
        <w:rPr>
          <w:rFonts w:cs="TAHER"/>
          <w:sz w:val="32"/>
          <w:szCs w:val="32"/>
          <w:rtl/>
        </w:rPr>
        <w:t xml:space="preserve"> </w:t>
      </w:r>
      <w:r w:rsidRPr="00567363">
        <w:rPr>
          <w:rFonts w:cs="TAHER" w:hint="cs"/>
          <w:sz w:val="32"/>
          <w:szCs w:val="32"/>
          <w:rtl/>
        </w:rPr>
        <w:t>تبلورت</w:t>
      </w:r>
      <w:r w:rsidRPr="00567363">
        <w:rPr>
          <w:rFonts w:cs="TAHER"/>
          <w:sz w:val="32"/>
          <w:szCs w:val="32"/>
          <w:rtl/>
        </w:rPr>
        <w:t xml:space="preserve"> </w:t>
      </w:r>
      <w:r w:rsidRPr="00567363">
        <w:rPr>
          <w:rFonts w:cs="TAHER" w:hint="cs"/>
          <w:sz w:val="32"/>
          <w:szCs w:val="32"/>
          <w:rtl/>
        </w:rPr>
        <w:t>قواعد</w:t>
      </w:r>
      <w:r w:rsidRPr="00567363">
        <w:rPr>
          <w:rFonts w:cs="TAHER"/>
          <w:sz w:val="32"/>
          <w:szCs w:val="32"/>
          <w:rtl/>
        </w:rPr>
        <w:t xml:space="preserve"> </w:t>
      </w:r>
      <w:r w:rsidRPr="00567363">
        <w:rPr>
          <w:rFonts w:cs="TAHER" w:hint="cs"/>
          <w:sz w:val="32"/>
          <w:szCs w:val="32"/>
          <w:rtl/>
        </w:rPr>
        <w:t>وأصول</w:t>
      </w:r>
      <w:r w:rsidRPr="00567363">
        <w:rPr>
          <w:rFonts w:cs="TAHER"/>
          <w:sz w:val="32"/>
          <w:szCs w:val="32"/>
          <w:rtl/>
        </w:rPr>
        <w:t xml:space="preserve"> </w:t>
      </w:r>
      <w:r w:rsidRPr="00567363">
        <w:rPr>
          <w:rFonts w:cs="TAHER" w:hint="cs"/>
          <w:sz w:val="32"/>
          <w:szCs w:val="32"/>
          <w:rtl/>
        </w:rPr>
        <w:t>وضوابط</w:t>
      </w:r>
      <w:r w:rsidRPr="00567363">
        <w:rPr>
          <w:rFonts w:cs="TAHER"/>
          <w:sz w:val="32"/>
          <w:szCs w:val="32"/>
          <w:rtl/>
        </w:rPr>
        <w:t xml:space="preserve"> </w:t>
      </w:r>
      <w:r w:rsidRPr="00567363">
        <w:rPr>
          <w:rFonts w:cs="TAHER" w:hint="cs"/>
          <w:sz w:val="32"/>
          <w:szCs w:val="32"/>
          <w:rtl/>
        </w:rPr>
        <w:t>التشريع</w:t>
      </w:r>
      <w:r w:rsidRPr="00567363">
        <w:rPr>
          <w:rFonts w:cs="TAHER"/>
          <w:sz w:val="32"/>
          <w:szCs w:val="32"/>
          <w:rtl/>
        </w:rPr>
        <w:t xml:space="preserve"> </w:t>
      </w:r>
      <w:r w:rsidRPr="00567363">
        <w:rPr>
          <w:rFonts w:cs="TAHER" w:hint="cs"/>
          <w:sz w:val="32"/>
          <w:szCs w:val="32"/>
          <w:rtl/>
        </w:rPr>
        <w:t>الإسلامي</w:t>
      </w:r>
      <w:r w:rsidRPr="00567363">
        <w:rPr>
          <w:rFonts w:cs="TAHER"/>
          <w:sz w:val="32"/>
          <w:szCs w:val="32"/>
          <w:rtl/>
        </w:rPr>
        <w:t xml:space="preserve">. </w:t>
      </w:r>
    </w:p>
    <w:p w:rsidR="00567363" w:rsidRPr="00567363" w:rsidRDefault="00567363" w:rsidP="0026516C">
      <w:pPr>
        <w:bidi/>
        <w:spacing w:after="0" w:line="240" w:lineRule="atLeast"/>
        <w:ind w:firstLine="567"/>
        <w:jc w:val="both"/>
        <w:rPr>
          <w:rFonts w:cs="TAHER"/>
          <w:sz w:val="32"/>
          <w:szCs w:val="32"/>
        </w:rPr>
      </w:pPr>
    </w:p>
    <w:p w:rsidR="00567363" w:rsidRPr="00567363" w:rsidRDefault="00567363" w:rsidP="0026516C">
      <w:pPr>
        <w:bidi/>
        <w:spacing w:after="0" w:line="240" w:lineRule="atLeast"/>
        <w:ind w:firstLine="567"/>
        <w:jc w:val="both"/>
        <w:rPr>
          <w:rFonts w:cs="TAHER"/>
          <w:sz w:val="32"/>
          <w:szCs w:val="32"/>
        </w:rPr>
      </w:pPr>
      <w:r w:rsidRPr="00567363">
        <w:rPr>
          <w:rFonts w:cs="TAHER" w:hint="cs"/>
          <w:sz w:val="32"/>
          <w:szCs w:val="32"/>
          <w:rtl/>
        </w:rPr>
        <w:t>من</w:t>
      </w:r>
      <w:r w:rsidRPr="00567363">
        <w:rPr>
          <w:rFonts w:cs="TAHER"/>
          <w:sz w:val="32"/>
          <w:szCs w:val="32"/>
          <w:rtl/>
        </w:rPr>
        <w:t xml:space="preserve"> </w:t>
      </w:r>
      <w:r w:rsidRPr="00567363">
        <w:rPr>
          <w:rFonts w:cs="TAHER" w:hint="cs"/>
          <w:sz w:val="32"/>
          <w:szCs w:val="32"/>
          <w:rtl/>
        </w:rPr>
        <w:t>هنا،</w:t>
      </w:r>
      <w:r w:rsidRPr="00567363">
        <w:rPr>
          <w:rFonts w:cs="TAHER"/>
          <w:sz w:val="32"/>
          <w:szCs w:val="32"/>
          <w:rtl/>
        </w:rPr>
        <w:t xml:space="preserve"> </w:t>
      </w:r>
      <w:r w:rsidRPr="00567363">
        <w:rPr>
          <w:rFonts w:cs="TAHER" w:hint="cs"/>
          <w:sz w:val="32"/>
          <w:szCs w:val="32"/>
          <w:rtl/>
        </w:rPr>
        <w:t>فإن</w:t>
      </w:r>
      <w:r w:rsidRPr="00567363">
        <w:rPr>
          <w:rFonts w:cs="TAHER"/>
          <w:sz w:val="32"/>
          <w:szCs w:val="32"/>
          <w:rtl/>
        </w:rPr>
        <w:t xml:space="preserve"> </w:t>
      </w:r>
      <w:r w:rsidRPr="00567363">
        <w:rPr>
          <w:rFonts w:cs="TAHER" w:hint="cs"/>
          <w:sz w:val="32"/>
          <w:szCs w:val="32"/>
          <w:rtl/>
        </w:rPr>
        <w:t>التجديد</w:t>
      </w:r>
      <w:r w:rsidRPr="00567363">
        <w:rPr>
          <w:rFonts w:cs="TAHER"/>
          <w:sz w:val="32"/>
          <w:szCs w:val="32"/>
          <w:rtl/>
        </w:rPr>
        <w:t xml:space="preserve"> </w:t>
      </w:r>
      <w:r w:rsidRPr="00567363">
        <w:rPr>
          <w:rFonts w:cs="TAHER" w:hint="cs"/>
          <w:sz w:val="32"/>
          <w:szCs w:val="32"/>
          <w:rtl/>
        </w:rPr>
        <w:t>لا</w:t>
      </w:r>
      <w:r w:rsidRPr="00567363">
        <w:rPr>
          <w:rFonts w:cs="TAHER"/>
          <w:sz w:val="32"/>
          <w:szCs w:val="32"/>
          <w:rtl/>
        </w:rPr>
        <w:t xml:space="preserve"> </w:t>
      </w:r>
      <w:r w:rsidRPr="00567363">
        <w:rPr>
          <w:rFonts w:cs="TAHER" w:hint="cs"/>
          <w:sz w:val="32"/>
          <w:szCs w:val="32"/>
          <w:rtl/>
        </w:rPr>
        <w:t>بد</w:t>
      </w:r>
      <w:r w:rsidRPr="00567363">
        <w:rPr>
          <w:rFonts w:cs="TAHER"/>
          <w:sz w:val="32"/>
          <w:szCs w:val="32"/>
          <w:rtl/>
        </w:rPr>
        <w:t xml:space="preserve"> </w:t>
      </w:r>
      <w:r w:rsidRPr="00567363">
        <w:rPr>
          <w:rFonts w:cs="TAHER" w:hint="cs"/>
          <w:sz w:val="32"/>
          <w:szCs w:val="32"/>
          <w:rtl/>
        </w:rPr>
        <w:t>له</w:t>
      </w:r>
      <w:r w:rsidRPr="00567363">
        <w:rPr>
          <w:rFonts w:cs="TAHER"/>
          <w:sz w:val="32"/>
          <w:szCs w:val="32"/>
          <w:rtl/>
        </w:rPr>
        <w:t xml:space="preserve"> </w:t>
      </w:r>
      <w:r w:rsidRPr="00567363">
        <w:rPr>
          <w:rFonts w:cs="TAHER" w:hint="cs"/>
          <w:sz w:val="32"/>
          <w:szCs w:val="32"/>
          <w:rtl/>
        </w:rPr>
        <w:t>من</w:t>
      </w:r>
      <w:r w:rsidRPr="00567363">
        <w:rPr>
          <w:rFonts w:cs="TAHER"/>
          <w:sz w:val="32"/>
          <w:szCs w:val="32"/>
          <w:rtl/>
        </w:rPr>
        <w:t xml:space="preserve"> </w:t>
      </w:r>
      <w:r w:rsidRPr="00567363">
        <w:rPr>
          <w:rFonts w:cs="TAHER" w:hint="cs"/>
          <w:sz w:val="32"/>
          <w:szCs w:val="32"/>
          <w:rtl/>
        </w:rPr>
        <w:t>أن</w:t>
      </w:r>
      <w:r w:rsidRPr="00567363">
        <w:rPr>
          <w:rFonts w:cs="TAHER"/>
          <w:sz w:val="32"/>
          <w:szCs w:val="32"/>
          <w:rtl/>
        </w:rPr>
        <w:t xml:space="preserve"> </w:t>
      </w:r>
      <w:r w:rsidRPr="00567363">
        <w:rPr>
          <w:rFonts w:cs="TAHER" w:hint="cs"/>
          <w:sz w:val="32"/>
          <w:szCs w:val="32"/>
          <w:rtl/>
        </w:rPr>
        <w:t>يبقى</w:t>
      </w:r>
      <w:r w:rsidRPr="00567363">
        <w:rPr>
          <w:rFonts w:cs="TAHER"/>
          <w:sz w:val="32"/>
          <w:szCs w:val="32"/>
          <w:rtl/>
        </w:rPr>
        <w:t xml:space="preserve"> </w:t>
      </w:r>
      <w:r w:rsidRPr="00567363">
        <w:rPr>
          <w:rFonts w:cs="TAHER" w:hint="cs"/>
          <w:sz w:val="32"/>
          <w:szCs w:val="32"/>
          <w:rtl/>
        </w:rPr>
        <w:t>سائراً</w:t>
      </w:r>
      <w:r w:rsidRPr="00567363">
        <w:rPr>
          <w:rFonts w:cs="TAHER"/>
          <w:sz w:val="32"/>
          <w:szCs w:val="32"/>
          <w:rtl/>
        </w:rPr>
        <w:t xml:space="preserve"> </w:t>
      </w:r>
      <w:r w:rsidRPr="00567363">
        <w:rPr>
          <w:rFonts w:cs="TAHER" w:hint="cs"/>
          <w:sz w:val="32"/>
          <w:szCs w:val="32"/>
          <w:rtl/>
        </w:rPr>
        <w:t>على</w:t>
      </w:r>
      <w:r w:rsidRPr="00567363">
        <w:rPr>
          <w:rFonts w:cs="TAHER"/>
          <w:sz w:val="32"/>
          <w:szCs w:val="32"/>
          <w:rtl/>
        </w:rPr>
        <w:t xml:space="preserve"> </w:t>
      </w:r>
      <w:r w:rsidRPr="00567363">
        <w:rPr>
          <w:rFonts w:cs="TAHER" w:hint="cs"/>
          <w:sz w:val="32"/>
          <w:szCs w:val="32"/>
          <w:rtl/>
        </w:rPr>
        <w:t>إيقاع</w:t>
      </w:r>
      <w:r w:rsidRPr="00567363">
        <w:rPr>
          <w:rFonts w:cs="TAHER"/>
          <w:sz w:val="32"/>
          <w:szCs w:val="32"/>
          <w:rtl/>
        </w:rPr>
        <w:t xml:space="preserve"> </w:t>
      </w:r>
      <w:r w:rsidRPr="00567363">
        <w:rPr>
          <w:rFonts w:cs="TAHER" w:hint="cs"/>
          <w:sz w:val="32"/>
          <w:szCs w:val="32"/>
          <w:rtl/>
        </w:rPr>
        <w:t>يرسمه</w:t>
      </w:r>
      <w:r w:rsidRPr="00567363">
        <w:rPr>
          <w:rFonts w:cs="TAHER"/>
          <w:sz w:val="32"/>
          <w:szCs w:val="32"/>
          <w:rtl/>
        </w:rPr>
        <w:t xml:space="preserve"> </w:t>
      </w:r>
      <w:r w:rsidRPr="00567363">
        <w:rPr>
          <w:rFonts w:cs="TAHER" w:hint="cs"/>
          <w:sz w:val="32"/>
          <w:szCs w:val="32"/>
          <w:rtl/>
        </w:rPr>
        <w:t>الاجتهاد،</w:t>
      </w:r>
      <w:r w:rsidRPr="00567363">
        <w:rPr>
          <w:rFonts w:cs="TAHER"/>
          <w:sz w:val="32"/>
          <w:szCs w:val="32"/>
          <w:rtl/>
        </w:rPr>
        <w:t xml:space="preserve"> </w:t>
      </w:r>
      <w:r w:rsidRPr="00567363">
        <w:rPr>
          <w:rFonts w:cs="TAHER" w:hint="cs"/>
          <w:sz w:val="32"/>
          <w:szCs w:val="32"/>
          <w:rtl/>
        </w:rPr>
        <w:t>ويبلور</w:t>
      </w:r>
      <w:r w:rsidRPr="00567363">
        <w:rPr>
          <w:rFonts w:cs="TAHER"/>
          <w:sz w:val="32"/>
          <w:szCs w:val="32"/>
          <w:rtl/>
        </w:rPr>
        <w:t xml:space="preserve"> </w:t>
      </w:r>
      <w:r w:rsidRPr="00567363">
        <w:rPr>
          <w:rFonts w:cs="TAHER" w:hint="cs"/>
          <w:sz w:val="32"/>
          <w:szCs w:val="32"/>
          <w:rtl/>
        </w:rPr>
        <w:t>حدوده</w:t>
      </w:r>
      <w:r w:rsidRPr="00567363">
        <w:rPr>
          <w:rFonts w:cs="TAHER"/>
          <w:sz w:val="32"/>
          <w:szCs w:val="32"/>
          <w:rtl/>
        </w:rPr>
        <w:t xml:space="preserve"> </w:t>
      </w:r>
      <w:r w:rsidRPr="00567363">
        <w:rPr>
          <w:rFonts w:cs="TAHER" w:hint="cs"/>
          <w:sz w:val="32"/>
          <w:szCs w:val="32"/>
          <w:rtl/>
        </w:rPr>
        <w:t>وحركته</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الجزئيات</w:t>
      </w:r>
      <w:r w:rsidRPr="00567363">
        <w:rPr>
          <w:rFonts w:cs="TAHER"/>
          <w:sz w:val="32"/>
          <w:szCs w:val="32"/>
          <w:rtl/>
        </w:rPr>
        <w:t xml:space="preserve"> </w:t>
      </w:r>
      <w:r w:rsidRPr="00567363">
        <w:rPr>
          <w:rFonts w:cs="TAHER" w:hint="cs"/>
          <w:sz w:val="32"/>
          <w:szCs w:val="32"/>
          <w:rtl/>
        </w:rPr>
        <w:t>والكليات،</w:t>
      </w:r>
      <w:r w:rsidRPr="00567363">
        <w:rPr>
          <w:rFonts w:cs="TAHER"/>
          <w:sz w:val="32"/>
          <w:szCs w:val="32"/>
          <w:rtl/>
        </w:rPr>
        <w:t xml:space="preserve"> </w:t>
      </w:r>
      <w:r w:rsidRPr="00567363">
        <w:rPr>
          <w:rFonts w:cs="TAHER" w:hint="cs"/>
          <w:sz w:val="32"/>
          <w:szCs w:val="32"/>
          <w:rtl/>
        </w:rPr>
        <w:t>حتى</w:t>
      </w:r>
      <w:r w:rsidRPr="00567363">
        <w:rPr>
          <w:rFonts w:cs="TAHER"/>
          <w:sz w:val="32"/>
          <w:szCs w:val="32"/>
          <w:rtl/>
        </w:rPr>
        <w:t xml:space="preserve"> </w:t>
      </w:r>
      <w:r w:rsidRPr="00567363">
        <w:rPr>
          <w:rFonts w:cs="TAHER" w:hint="cs"/>
          <w:sz w:val="32"/>
          <w:szCs w:val="32"/>
          <w:rtl/>
        </w:rPr>
        <w:t>لا</w:t>
      </w:r>
      <w:r w:rsidRPr="00567363">
        <w:rPr>
          <w:rFonts w:cs="TAHER"/>
          <w:sz w:val="32"/>
          <w:szCs w:val="32"/>
          <w:rtl/>
        </w:rPr>
        <w:t xml:space="preserve"> </w:t>
      </w:r>
      <w:r w:rsidRPr="00567363">
        <w:rPr>
          <w:rFonts w:cs="TAHER" w:hint="cs"/>
          <w:sz w:val="32"/>
          <w:szCs w:val="32"/>
          <w:rtl/>
        </w:rPr>
        <w:t>ينقلب</w:t>
      </w:r>
      <w:r w:rsidRPr="00567363">
        <w:rPr>
          <w:rFonts w:cs="TAHER"/>
          <w:sz w:val="32"/>
          <w:szCs w:val="32"/>
          <w:rtl/>
        </w:rPr>
        <w:t xml:space="preserve"> </w:t>
      </w:r>
      <w:r w:rsidRPr="00567363">
        <w:rPr>
          <w:rFonts w:cs="TAHER" w:hint="cs"/>
          <w:sz w:val="32"/>
          <w:szCs w:val="32"/>
          <w:rtl/>
        </w:rPr>
        <w:t>التجديد</w:t>
      </w:r>
      <w:r w:rsidRPr="00567363">
        <w:rPr>
          <w:rFonts w:cs="TAHER"/>
          <w:sz w:val="32"/>
          <w:szCs w:val="32"/>
          <w:rtl/>
        </w:rPr>
        <w:t xml:space="preserve"> </w:t>
      </w:r>
      <w:r w:rsidRPr="00567363">
        <w:rPr>
          <w:rFonts w:cs="TAHER" w:hint="cs"/>
          <w:sz w:val="32"/>
          <w:szCs w:val="32"/>
          <w:rtl/>
        </w:rPr>
        <w:t>إلى</w:t>
      </w:r>
      <w:r w:rsidRPr="00567363">
        <w:rPr>
          <w:rFonts w:cs="TAHER"/>
          <w:sz w:val="32"/>
          <w:szCs w:val="32"/>
          <w:rtl/>
        </w:rPr>
        <w:t xml:space="preserve"> </w:t>
      </w:r>
      <w:r w:rsidRPr="00567363">
        <w:rPr>
          <w:rFonts w:cs="TAHER" w:hint="cs"/>
          <w:sz w:val="32"/>
          <w:szCs w:val="32"/>
          <w:rtl/>
        </w:rPr>
        <w:t>خروج</w:t>
      </w:r>
      <w:r w:rsidRPr="00567363">
        <w:rPr>
          <w:rFonts w:cs="TAHER"/>
          <w:sz w:val="32"/>
          <w:szCs w:val="32"/>
          <w:rtl/>
        </w:rPr>
        <w:t xml:space="preserve"> </w:t>
      </w:r>
      <w:r w:rsidRPr="00567363">
        <w:rPr>
          <w:rFonts w:cs="TAHER" w:hint="cs"/>
          <w:sz w:val="32"/>
          <w:szCs w:val="32"/>
          <w:rtl/>
        </w:rPr>
        <w:t>عن</w:t>
      </w:r>
      <w:r w:rsidRPr="00567363">
        <w:rPr>
          <w:rFonts w:cs="TAHER"/>
          <w:sz w:val="32"/>
          <w:szCs w:val="32"/>
          <w:rtl/>
        </w:rPr>
        <w:t xml:space="preserve"> </w:t>
      </w:r>
      <w:r w:rsidRPr="00567363">
        <w:rPr>
          <w:rFonts w:cs="TAHER" w:hint="cs"/>
          <w:sz w:val="32"/>
          <w:szCs w:val="32"/>
          <w:rtl/>
        </w:rPr>
        <w:t>الجادة</w:t>
      </w:r>
      <w:r w:rsidRPr="00567363">
        <w:rPr>
          <w:rFonts w:cs="TAHER"/>
          <w:sz w:val="32"/>
          <w:szCs w:val="32"/>
          <w:rtl/>
        </w:rPr>
        <w:t xml:space="preserve"> </w:t>
      </w:r>
      <w:r w:rsidRPr="00567363">
        <w:rPr>
          <w:rFonts w:cs="TAHER" w:hint="cs"/>
          <w:sz w:val="32"/>
          <w:szCs w:val="32"/>
          <w:rtl/>
        </w:rPr>
        <w:t>الحنيفة</w:t>
      </w:r>
      <w:r w:rsidRPr="00567363">
        <w:rPr>
          <w:rFonts w:cs="TAHER"/>
          <w:sz w:val="32"/>
          <w:szCs w:val="32"/>
          <w:rtl/>
        </w:rPr>
        <w:t xml:space="preserve"> </w:t>
      </w:r>
      <w:r w:rsidRPr="00567363">
        <w:rPr>
          <w:rFonts w:cs="TAHER" w:hint="cs"/>
          <w:sz w:val="32"/>
          <w:szCs w:val="32"/>
          <w:rtl/>
        </w:rPr>
        <w:t>للشرع</w:t>
      </w:r>
      <w:r w:rsidRPr="00567363">
        <w:rPr>
          <w:rFonts w:cs="TAHER"/>
          <w:sz w:val="32"/>
          <w:szCs w:val="32"/>
          <w:rtl/>
        </w:rPr>
        <w:t xml:space="preserve"> </w:t>
      </w:r>
      <w:r w:rsidRPr="00567363">
        <w:rPr>
          <w:rFonts w:cs="TAHER" w:hint="cs"/>
          <w:sz w:val="32"/>
          <w:szCs w:val="32"/>
          <w:rtl/>
        </w:rPr>
        <w:t>والدين،</w:t>
      </w:r>
      <w:r w:rsidRPr="00567363">
        <w:rPr>
          <w:rFonts w:cs="TAHER"/>
          <w:sz w:val="32"/>
          <w:szCs w:val="32"/>
          <w:rtl/>
        </w:rPr>
        <w:t xml:space="preserve"> </w:t>
      </w:r>
      <w:r w:rsidRPr="00567363">
        <w:rPr>
          <w:rFonts w:cs="TAHER" w:hint="cs"/>
          <w:sz w:val="32"/>
          <w:szCs w:val="32"/>
          <w:rtl/>
        </w:rPr>
        <w:t>وعن</w:t>
      </w:r>
      <w:r w:rsidRPr="00567363">
        <w:rPr>
          <w:rFonts w:cs="TAHER"/>
          <w:sz w:val="32"/>
          <w:szCs w:val="32"/>
          <w:rtl/>
        </w:rPr>
        <w:t xml:space="preserve"> </w:t>
      </w:r>
      <w:r w:rsidRPr="00567363">
        <w:rPr>
          <w:rFonts w:cs="TAHER" w:hint="cs"/>
          <w:sz w:val="32"/>
          <w:szCs w:val="32"/>
          <w:rtl/>
        </w:rPr>
        <w:t>كلياتها</w:t>
      </w:r>
      <w:r w:rsidRPr="00567363">
        <w:rPr>
          <w:rFonts w:cs="TAHER"/>
          <w:sz w:val="32"/>
          <w:szCs w:val="32"/>
          <w:rtl/>
        </w:rPr>
        <w:t xml:space="preserve"> </w:t>
      </w:r>
      <w:r w:rsidRPr="00567363">
        <w:rPr>
          <w:rFonts w:cs="TAHER" w:hint="cs"/>
          <w:sz w:val="32"/>
          <w:szCs w:val="32"/>
          <w:rtl/>
        </w:rPr>
        <w:t>الثابتة</w:t>
      </w:r>
      <w:r w:rsidRPr="00567363">
        <w:rPr>
          <w:rFonts w:cs="TAHER"/>
          <w:sz w:val="32"/>
          <w:szCs w:val="32"/>
          <w:rtl/>
        </w:rPr>
        <w:t xml:space="preserve">. </w:t>
      </w:r>
    </w:p>
    <w:p w:rsidR="00567363" w:rsidRPr="00567363" w:rsidRDefault="00567363" w:rsidP="0026516C">
      <w:pPr>
        <w:bidi/>
        <w:spacing w:after="0" w:line="240" w:lineRule="atLeast"/>
        <w:ind w:firstLine="567"/>
        <w:jc w:val="both"/>
        <w:rPr>
          <w:rFonts w:cs="TAHER"/>
          <w:sz w:val="32"/>
          <w:szCs w:val="32"/>
        </w:rPr>
      </w:pPr>
      <w:r w:rsidRPr="00567363">
        <w:rPr>
          <w:rFonts w:cs="TAHER" w:hint="cs"/>
          <w:sz w:val="32"/>
          <w:szCs w:val="32"/>
          <w:rtl/>
        </w:rPr>
        <w:lastRenderedPageBreak/>
        <w:t>يبقى</w:t>
      </w:r>
      <w:r w:rsidRPr="00567363">
        <w:rPr>
          <w:rFonts w:cs="TAHER"/>
          <w:sz w:val="32"/>
          <w:szCs w:val="32"/>
          <w:rtl/>
        </w:rPr>
        <w:t xml:space="preserve"> </w:t>
      </w:r>
      <w:r w:rsidRPr="00567363">
        <w:rPr>
          <w:rFonts w:cs="TAHER" w:hint="cs"/>
          <w:sz w:val="32"/>
          <w:szCs w:val="32"/>
          <w:rtl/>
        </w:rPr>
        <w:t>أن</w:t>
      </w:r>
      <w:r w:rsidRPr="00567363">
        <w:rPr>
          <w:rFonts w:cs="TAHER"/>
          <w:sz w:val="32"/>
          <w:szCs w:val="32"/>
          <w:rtl/>
        </w:rPr>
        <w:t xml:space="preserve"> </w:t>
      </w:r>
      <w:r w:rsidRPr="00567363">
        <w:rPr>
          <w:rFonts w:cs="TAHER" w:hint="cs"/>
          <w:sz w:val="32"/>
          <w:szCs w:val="32"/>
          <w:rtl/>
        </w:rPr>
        <w:t>نشير</w:t>
      </w:r>
      <w:r w:rsidRPr="00567363">
        <w:rPr>
          <w:rFonts w:cs="TAHER"/>
          <w:sz w:val="32"/>
          <w:szCs w:val="32"/>
          <w:rtl/>
        </w:rPr>
        <w:t xml:space="preserve"> </w:t>
      </w:r>
      <w:r w:rsidRPr="00567363">
        <w:rPr>
          <w:rFonts w:cs="TAHER" w:hint="cs"/>
          <w:sz w:val="32"/>
          <w:szCs w:val="32"/>
          <w:rtl/>
        </w:rPr>
        <w:t>إلى</w:t>
      </w:r>
      <w:r w:rsidRPr="00567363">
        <w:rPr>
          <w:rFonts w:cs="TAHER"/>
          <w:sz w:val="32"/>
          <w:szCs w:val="32"/>
          <w:rtl/>
        </w:rPr>
        <w:t xml:space="preserve"> </w:t>
      </w:r>
      <w:r w:rsidRPr="00567363">
        <w:rPr>
          <w:rFonts w:cs="TAHER" w:hint="cs"/>
          <w:sz w:val="32"/>
          <w:szCs w:val="32"/>
          <w:rtl/>
        </w:rPr>
        <w:t>تداخل</w:t>
      </w:r>
      <w:r w:rsidRPr="00567363">
        <w:rPr>
          <w:rFonts w:cs="TAHER"/>
          <w:sz w:val="32"/>
          <w:szCs w:val="32"/>
          <w:rtl/>
        </w:rPr>
        <w:t xml:space="preserve"> </w:t>
      </w:r>
      <w:r w:rsidRPr="00567363">
        <w:rPr>
          <w:rFonts w:cs="TAHER" w:hint="cs"/>
          <w:sz w:val="32"/>
          <w:szCs w:val="32"/>
          <w:rtl/>
        </w:rPr>
        <w:t>مصطلح</w:t>
      </w:r>
      <w:r w:rsidRPr="00567363">
        <w:rPr>
          <w:rFonts w:cs="TAHER"/>
          <w:sz w:val="32"/>
          <w:szCs w:val="32"/>
          <w:rtl/>
        </w:rPr>
        <w:t xml:space="preserve"> </w:t>
      </w:r>
      <w:r w:rsidRPr="00567363">
        <w:rPr>
          <w:rFonts w:cs="TAHER" w:hint="cs"/>
          <w:sz w:val="32"/>
          <w:szCs w:val="32"/>
          <w:rtl/>
        </w:rPr>
        <w:t>التجديد</w:t>
      </w:r>
      <w:r w:rsidRPr="00567363">
        <w:rPr>
          <w:rFonts w:cs="TAHER"/>
          <w:sz w:val="32"/>
          <w:szCs w:val="32"/>
          <w:rtl/>
        </w:rPr>
        <w:t xml:space="preserve"> </w:t>
      </w:r>
      <w:r w:rsidRPr="00567363">
        <w:rPr>
          <w:rFonts w:cs="TAHER" w:hint="cs"/>
          <w:sz w:val="32"/>
          <w:szCs w:val="32"/>
          <w:rtl/>
        </w:rPr>
        <w:t>مع</w:t>
      </w:r>
      <w:r w:rsidRPr="00567363">
        <w:rPr>
          <w:rFonts w:cs="TAHER"/>
          <w:sz w:val="32"/>
          <w:szCs w:val="32"/>
          <w:rtl/>
        </w:rPr>
        <w:t xml:space="preserve"> </w:t>
      </w:r>
      <w:r w:rsidRPr="00567363">
        <w:rPr>
          <w:rFonts w:cs="TAHER" w:hint="cs"/>
          <w:sz w:val="32"/>
          <w:szCs w:val="32"/>
          <w:rtl/>
        </w:rPr>
        <w:t>الاجتهاد</w:t>
      </w:r>
      <w:r w:rsidRPr="00567363">
        <w:rPr>
          <w:rFonts w:cs="TAHER"/>
          <w:sz w:val="32"/>
          <w:szCs w:val="32"/>
          <w:rtl/>
        </w:rPr>
        <w:t xml:space="preserve"> </w:t>
      </w:r>
      <w:r w:rsidRPr="00567363">
        <w:rPr>
          <w:rFonts w:cs="TAHER" w:hint="cs"/>
          <w:sz w:val="32"/>
          <w:szCs w:val="32"/>
          <w:rtl/>
        </w:rPr>
        <w:t>تداخل</w:t>
      </w:r>
      <w:r w:rsidRPr="00567363">
        <w:rPr>
          <w:rFonts w:cs="TAHER"/>
          <w:sz w:val="32"/>
          <w:szCs w:val="32"/>
          <w:rtl/>
        </w:rPr>
        <w:t xml:space="preserve"> </w:t>
      </w:r>
      <w:r w:rsidRPr="00567363">
        <w:rPr>
          <w:rFonts w:cs="TAHER" w:hint="cs"/>
          <w:sz w:val="32"/>
          <w:szCs w:val="32"/>
          <w:rtl/>
        </w:rPr>
        <w:t>الجزء</w:t>
      </w:r>
      <w:r w:rsidRPr="00567363">
        <w:rPr>
          <w:rFonts w:cs="TAHER"/>
          <w:sz w:val="32"/>
          <w:szCs w:val="32"/>
          <w:rtl/>
        </w:rPr>
        <w:t xml:space="preserve"> </w:t>
      </w:r>
      <w:r w:rsidRPr="00567363">
        <w:rPr>
          <w:rFonts w:cs="TAHER" w:hint="cs"/>
          <w:sz w:val="32"/>
          <w:szCs w:val="32"/>
          <w:rtl/>
        </w:rPr>
        <w:t>مع</w:t>
      </w:r>
      <w:r w:rsidRPr="00567363">
        <w:rPr>
          <w:rFonts w:cs="TAHER"/>
          <w:sz w:val="32"/>
          <w:szCs w:val="32"/>
          <w:rtl/>
        </w:rPr>
        <w:t xml:space="preserve"> </w:t>
      </w:r>
      <w:r w:rsidRPr="00567363">
        <w:rPr>
          <w:rFonts w:cs="TAHER" w:hint="cs"/>
          <w:sz w:val="32"/>
          <w:szCs w:val="32"/>
          <w:rtl/>
        </w:rPr>
        <w:t>الكل</w:t>
      </w:r>
      <w:r w:rsidRPr="00567363">
        <w:rPr>
          <w:rFonts w:cs="TAHER"/>
          <w:sz w:val="32"/>
          <w:szCs w:val="32"/>
          <w:rtl/>
        </w:rPr>
        <w:t xml:space="preserve"> </w:t>
      </w:r>
      <w:r w:rsidRPr="00567363">
        <w:rPr>
          <w:rFonts w:cs="TAHER" w:hint="cs"/>
          <w:sz w:val="32"/>
          <w:szCs w:val="32"/>
          <w:rtl/>
        </w:rPr>
        <w:t>وليس</w:t>
      </w:r>
      <w:r w:rsidRPr="00567363">
        <w:rPr>
          <w:rFonts w:cs="TAHER"/>
          <w:sz w:val="32"/>
          <w:szCs w:val="32"/>
          <w:rtl/>
        </w:rPr>
        <w:t xml:space="preserve"> </w:t>
      </w:r>
      <w:r w:rsidRPr="00567363">
        <w:rPr>
          <w:rFonts w:cs="TAHER" w:hint="cs"/>
          <w:sz w:val="32"/>
          <w:szCs w:val="32"/>
          <w:rtl/>
        </w:rPr>
        <w:t>العكس،</w:t>
      </w:r>
      <w:r w:rsidRPr="00567363">
        <w:rPr>
          <w:rFonts w:cs="TAHER"/>
          <w:sz w:val="32"/>
          <w:szCs w:val="32"/>
          <w:rtl/>
        </w:rPr>
        <w:t xml:space="preserve"> </w:t>
      </w:r>
      <w:r w:rsidRPr="00567363">
        <w:rPr>
          <w:rFonts w:cs="TAHER" w:hint="cs"/>
          <w:sz w:val="32"/>
          <w:szCs w:val="32"/>
          <w:rtl/>
        </w:rPr>
        <w:t>ونحن</w:t>
      </w:r>
      <w:r w:rsidRPr="00567363">
        <w:rPr>
          <w:rFonts w:cs="TAHER"/>
          <w:sz w:val="32"/>
          <w:szCs w:val="32"/>
          <w:rtl/>
        </w:rPr>
        <w:t xml:space="preserve"> </w:t>
      </w:r>
      <w:r w:rsidRPr="00567363">
        <w:rPr>
          <w:rFonts w:cs="TAHER" w:hint="cs"/>
          <w:sz w:val="32"/>
          <w:szCs w:val="32"/>
          <w:rtl/>
        </w:rPr>
        <w:t>لا</w:t>
      </w:r>
      <w:r w:rsidRPr="00567363">
        <w:rPr>
          <w:rFonts w:cs="TAHER"/>
          <w:sz w:val="32"/>
          <w:szCs w:val="32"/>
          <w:rtl/>
        </w:rPr>
        <w:t xml:space="preserve"> </w:t>
      </w:r>
      <w:r w:rsidRPr="00567363">
        <w:rPr>
          <w:rFonts w:cs="TAHER" w:hint="cs"/>
          <w:sz w:val="32"/>
          <w:szCs w:val="32"/>
          <w:rtl/>
        </w:rPr>
        <w:t>نتفق</w:t>
      </w:r>
      <w:r w:rsidRPr="00567363">
        <w:rPr>
          <w:rFonts w:cs="TAHER"/>
          <w:sz w:val="32"/>
          <w:szCs w:val="32"/>
          <w:rtl/>
        </w:rPr>
        <w:t xml:space="preserve"> </w:t>
      </w:r>
      <w:r w:rsidRPr="00567363">
        <w:rPr>
          <w:rFonts w:cs="TAHER" w:hint="cs"/>
          <w:sz w:val="32"/>
          <w:szCs w:val="32"/>
          <w:rtl/>
        </w:rPr>
        <w:t>مع</w:t>
      </w:r>
      <w:r w:rsidRPr="00567363">
        <w:rPr>
          <w:rFonts w:cs="TAHER"/>
          <w:sz w:val="32"/>
          <w:szCs w:val="32"/>
          <w:rtl/>
        </w:rPr>
        <w:t xml:space="preserve"> </w:t>
      </w:r>
      <w:r w:rsidRPr="00567363">
        <w:rPr>
          <w:rFonts w:cs="TAHER" w:hint="cs"/>
          <w:sz w:val="32"/>
          <w:szCs w:val="32"/>
          <w:rtl/>
        </w:rPr>
        <w:t>من</w:t>
      </w:r>
      <w:r w:rsidRPr="00567363">
        <w:rPr>
          <w:rFonts w:cs="TAHER"/>
          <w:sz w:val="32"/>
          <w:szCs w:val="32"/>
          <w:rtl/>
        </w:rPr>
        <w:t xml:space="preserve"> </w:t>
      </w:r>
      <w:r w:rsidRPr="00567363">
        <w:rPr>
          <w:rFonts w:cs="TAHER" w:hint="cs"/>
          <w:sz w:val="32"/>
          <w:szCs w:val="32"/>
          <w:rtl/>
        </w:rPr>
        <w:t>يقول</w:t>
      </w:r>
      <w:r w:rsidRPr="00567363">
        <w:rPr>
          <w:rFonts w:cs="TAHER"/>
          <w:sz w:val="32"/>
          <w:szCs w:val="32"/>
          <w:rtl/>
        </w:rPr>
        <w:t xml:space="preserve">: " </w:t>
      </w:r>
      <w:r w:rsidRPr="00567363">
        <w:rPr>
          <w:rFonts w:cs="TAHER" w:hint="cs"/>
          <w:sz w:val="32"/>
          <w:szCs w:val="32"/>
          <w:rtl/>
        </w:rPr>
        <w:t>أن</w:t>
      </w:r>
      <w:r w:rsidRPr="00567363">
        <w:rPr>
          <w:rFonts w:cs="TAHER"/>
          <w:sz w:val="32"/>
          <w:szCs w:val="32"/>
          <w:rtl/>
        </w:rPr>
        <w:t xml:space="preserve"> </w:t>
      </w:r>
      <w:r w:rsidRPr="00567363">
        <w:rPr>
          <w:rFonts w:cs="TAHER" w:hint="cs"/>
          <w:sz w:val="32"/>
          <w:szCs w:val="32"/>
          <w:rtl/>
        </w:rPr>
        <w:t>التجديد</w:t>
      </w:r>
      <w:r w:rsidRPr="00567363">
        <w:rPr>
          <w:rFonts w:cs="TAHER"/>
          <w:sz w:val="32"/>
          <w:szCs w:val="32"/>
          <w:rtl/>
        </w:rPr>
        <w:t xml:space="preserve"> </w:t>
      </w:r>
      <w:r w:rsidRPr="00567363">
        <w:rPr>
          <w:rFonts w:cs="TAHER" w:hint="cs"/>
          <w:sz w:val="32"/>
          <w:szCs w:val="32"/>
          <w:rtl/>
        </w:rPr>
        <w:t>كان</w:t>
      </w:r>
      <w:r w:rsidRPr="00567363">
        <w:rPr>
          <w:rFonts w:cs="TAHER"/>
          <w:sz w:val="32"/>
          <w:szCs w:val="32"/>
          <w:rtl/>
        </w:rPr>
        <w:t xml:space="preserve"> </w:t>
      </w:r>
      <w:r w:rsidRPr="00567363">
        <w:rPr>
          <w:rFonts w:cs="TAHER" w:hint="cs"/>
          <w:sz w:val="32"/>
          <w:szCs w:val="32"/>
          <w:rtl/>
        </w:rPr>
        <w:t>يطرح</w:t>
      </w:r>
      <w:r w:rsidRPr="00567363">
        <w:rPr>
          <w:rFonts w:cs="TAHER"/>
          <w:sz w:val="32"/>
          <w:szCs w:val="32"/>
          <w:rtl/>
        </w:rPr>
        <w:t xml:space="preserve"> </w:t>
      </w:r>
      <w:r w:rsidRPr="00567363">
        <w:rPr>
          <w:rFonts w:cs="TAHER" w:hint="cs"/>
          <w:sz w:val="32"/>
          <w:szCs w:val="32"/>
          <w:rtl/>
        </w:rPr>
        <w:t>بديلاً</w:t>
      </w:r>
      <w:r w:rsidRPr="00567363">
        <w:rPr>
          <w:rFonts w:cs="TAHER"/>
          <w:sz w:val="32"/>
          <w:szCs w:val="32"/>
          <w:rtl/>
        </w:rPr>
        <w:t xml:space="preserve"> </w:t>
      </w:r>
      <w:r w:rsidRPr="00567363">
        <w:rPr>
          <w:rFonts w:cs="TAHER" w:hint="cs"/>
          <w:sz w:val="32"/>
          <w:szCs w:val="32"/>
          <w:rtl/>
        </w:rPr>
        <w:t>فكرياً</w:t>
      </w:r>
      <w:r w:rsidRPr="00567363">
        <w:rPr>
          <w:rFonts w:cs="TAHER"/>
          <w:sz w:val="32"/>
          <w:szCs w:val="32"/>
          <w:rtl/>
        </w:rPr>
        <w:t xml:space="preserve"> </w:t>
      </w:r>
      <w:r w:rsidRPr="00567363">
        <w:rPr>
          <w:rFonts w:cs="TAHER" w:hint="cs"/>
          <w:sz w:val="32"/>
          <w:szCs w:val="32"/>
          <w:rtl/>
        </w:rPr>
        <w:t>معاصراً</w:t>
      </w:r>
      <w:r w:rsidRPr="00567363">
        <w:rPr>
          <w:rFonts w:cs="TAHER"/>
          <w:sz w:val="32"/>
          <w:szCs w:val="32"/>
          <w:rtl/>
        </w:rPr>
        <w:t xml:space="preserve"> </w:t>
      </w:r>
      <w:r w:rsidRPr="00567363">
        <w:rPr>
          <w:rFonts w:cs="TAHER" w:hint="cs"/>
          <w:sz w:val="32"/>
          <w:szCs w:val="32"/>
          <w:rtl/>
        </w:rPr>
        <w:t>لمصطلح</w:t>
      </w:r>
      <w:r w:rsidRPr="00567363">
        <w:rPr>
          <w:rFonts w:cs="TAHER"/>
          <w:sz w:val="32"/>
          <w:szCs w:val="32"/>
          <w:rtl/>
        </w:rPr>
        <w:t xml:space="preserve"> </w:t>
      </w:r>
      <w:r w:rsidRPr="00567363">
        <w:rPr>
          <w:rFonts w:cs="TAHER" w:hint="cs"/>
          <w:sz w:val="32"/>
          <w:szCs w:val="32"/>
          <w:rtl/>
        </w:rPr>
        <w:t>الاجتهاد</w:t>
      </w:r>
      <w:r w:rsidRPr="00567363">
        <w:rPr>
          <w:rFonts w:cs="TAHER"/>
          <w:sz w:val="32"/>
          <w:szCs w:val="32"/>
          <w:rtl/>
        </w:rPr>
        <w:t xml:space="preserve"> </w:t>
      </w:r>
      <w:r w:rsidRPr="00567363">
        <w:rPr>
          <w:rFonts w:cs="TAHER" w:hint="cs"/>
          <w:sz w:val="32"/>
          <w:szCs w:val="32"/>
          <w:rtl/>
        </w:rPr>
        <w:t>بدلاً</w:t>
      </w:r>
      <w:r w:rsidRPr="00567363">
        <w:rPr>
          <w:rFonts w:cs="TAHER"/>
          <w:sz w:val="32"/>
          <w:szCs w:val="32"/>
          <w:rtl/>
        </w:rPr>
        <w:t xml:space="preserve"> </w:t>
      </w:r>
      <w:r w:rsidRPr="00567363">
        <w:rPr>
          <w:rFonts w:cs="TAHER" w:hint="cs"/>
          <w:sz w:val="32"/>
          <w:szCs w:val="32"/>
          <w:rtl/>
        </w:rPr>
        <w:t>من</w:t>
      </w:r>
      <w:r w:rsidRPr="00567363">
        <w:rPr>
          <w:rFonts w:cs="TAHER"/>
          <w:sz w:val="32"/>
          <w:szCs w:val="32"/>
          <w:rtl/>
        </w:rPr>
        <w:t xml:space="preserve"> </w:t>
      </w:r>
      <w:r w:rsidRPr="00567363">
        <w:rPr>
          <w:rFonts w:cs="TAHER" w:hint="cs"/>
          <w:sz w:val="32"/>
          <w:szCs w:val="32"/>
          <w:rtl/>
        </w:rPr>
        <w:t>أن</w:t>
      </w:r>
      <w:r w:rsidRPr="00567363">
        <w:rPr>
          <w:rFonts w:cs="TAHER"/>
          <w:sz w:val="32"/>
          <w:szCs w:val="32"/>
          <w:rtl/>
        </w:rPr>
        <w:t xml:space="preserve"> </w:t>
      </w:r>
      <w:r w:rsidRPr="00567363">
        <w:rPr>
          <w:rFonts w:cs="TAHER" w:hint="cs"/>
          <w:sz w:val="32"/>
          <w:szCs w:val="32"/>
          <w:rtl/>
        </w:rPr>
        <w:t>يكون</w:t>
      </w:r>
      <w:r w:rsidRPr="00567363">
        <w:rPr>
          <w:rFonts w:cs="TAHER"/>
          <w:sz w:val="32"/>
          <w:szCs w:val="32"/>
          <w:rtl/>
        </w:rPr>
        <w:t xml:space="preserve"> </w:t>
      </w:r>
      <w:r w:rsidRPr="00567363">
        <w:rPr>
          <w:rFonts w:cs="TAHER" w:hint="cs"/>
          <w:sz w:val="32"/>
          <w:szCs w:val="32"/>
          <w:rtl/>
        </w:rPr>
        <w:t>مرادفاً</w:t>
      </w:r>
      <w:r w:rsidRPr="00567363">
        <w:rPr>
          <w:rFonts w:cs="TAHER"/>
          <w:sz w:val="32"/>
          <w:szCs w:val="32"/>
          <w:rtl/>
        </w:rPr>
        <w:t xml:space="preserve"> </w:t>
      </w:r>
      <w:r w:rsidRPr="00567363">
        <w:rPr>
          <w:rFonts w:cs="TAHER" w:hint="cs"/>
          <w:sz w:val="32"/>
          <w:szCs w:val="32"/>
          <w:rtl/>
        </w:rPr>
        <w:t>له</w:t>
      </w:r>
      <w:r w:rsidRPr="00567363">
        <w:rPr>
          <w:rFonts w:cs="TAHER"/>
          <w:sz w:val="32"/>
          <w:szCs w:val="32"/>
          <w:rtl/>
        </w:rPr>
        <w:t xml:space="preserve"> </w:t>
      </w:r>
      <w:r w:rsidRPr="00567363">
        <w:rPr>
          <w:rFonts w:cs="TAHER" w:hint="cs"/>
          <w:sz w:val="32"/>
          <w:szCs w:val="32"/>
          <w:rtl/>
        </w:rPr>
        <w:t>أو</w:t>
      </w:r>
      <w:r w:rsidRPr="00567363">
        <w:rPr>
          <w:rFonts w:cs="TAHER"/>
          <w:sz w:val="32"/>
          <w:szCs w:val="32"/>
          <w:rtl/>
        </w:rPr>
        <w:t xml:space="preserve"> </w:t>
      </w:r>
      <w:r w:rsidRPr="00567363">
        <w:rPr>
          <w:rFonts w:cs="TAHER" w:hint="cs"/>
          <w:sz w:val="32"/>
          <w:szCs w:val="32"/>
          <w:rtl/>
        </w:rPr>
        <w:t>وجهاً</w:t>
      </w:r>
      <w:r w:rsidRPr="00567363">
        <w:rPr>
          <w:rFonts w:cs="TAHER"/>
          <w:sz w:val="32"/>
          <w:szCs w:val="32"/>
          <w:rtl/>
        </w:rPr>
        <w:t xml:space="preserve"> </w:t>
      </w:r>
      <w:r w:rsidRPr="00567363">
        <w:rPr>
          <w:rFonts w:cs="TAHER" w:hint="cs"/>
          <w:sz w:val="32"/>
          <w:szCs w:val="32"/>
          <w:rtl/>
        </w:rPr>
        <w:t>من</w:t>
      </w:r>
      <w:r w:rsidRPr="00567363">
        <w:rPr>
          <w:rFonts w:cs="TAHER"/>
          <w:sz w:val="32"/>
          <w:szCs w:val="32"/>
          <w:rtl/>
        </w:rPr>
        <w:t xml:space="preserve"> </w:t>
      </w:r>
      <w:r w:rsidRPr="00567363">
        <w:rPr>
          <w:rFonts w:cs="TAHER" w:hint="cs"/>
          <w:sz w:val="32"/>
          <w:szCs w:val="32"/>
          <w:rtl/>
        </w:rPr>
        <w:t>وجوهه،</w:t>
      </w:r>
      <w:r w:rsidRPr="00567363">
        <w:rPr>
          <w:rFonts w:cs="TAHER"/>
          <w:sz w:val="32"/>
          <w:szCs w:val="32"/>
          <w:rtl/>
        </w:rPr>
        <w:t xml:space="preserve"> </w:t>
      </w:r>
      <w:r w:rsidRPr="00567363">
        <w:rPr>
          <w:rFonts w:cs="TAHER" w:hint="cs"/>
          <w:sz w:val="32"/>
          <w:szCs w:val="32"/>
          <w:rtl/>
        </w:rPr>
        <w:t>وإن</w:t>
      </w:r>
      <w:r w:rsidRPr="00567363">
        <w:rPr>
          <w:rFonts w:cs="TAHER"/>
          <w:sz w:val="32"/>
          <w:szCs w:val="32"/>
          <w:rtl/>
        </w:rPr>
        <w:t xml:space="preserve"> </w:t>
      </w:r>
      <w:r w:rsidRPr="00567363">
        <w:rPr>
          <w:rFonts w:cs="TAHER" w:hint="cs"/>
          <w:sz w:val="32"/>
          <w:szCs w:val="32"/>
          <w:rtl/>
        </w:rPr>
        <w:t>بروز</w:t>
      </w:r>
      <w:r w:rsidRPr="00567363">
        <w:rPr>
          <w:rFonts w:cs="TAHER"/>
          <w:sz w:val="32"/>
          <w:szCs w:val="32"/>
          <w:rtl/>
        </w:rPr>
        <w:t xml:space="preserve"> </w:t>
      </w:r>
      <w:r w:rsidRPr="00567363">
        <w:rPr>
          <w:rFonts w:cs="TAHER" w:hint="cs"/>
          <w:sz w:val="32"/>
          <w:szCs w:val="32"/>
          <w:rtl/>
        </w:rPr>
        <w:t>مصطلح</w:t>
      </w:r>
      <w:r w:rsidRPr="00567363">
        <w:rPr>
          <w:rFonts w:cs="TAHER"/>
          <w:sz w:val="32"/>
          <w:szCs w:val="32"/>
          <w:rtl/>
        </w:rPr>
        <w:t xml:space="preserve"> </w:t>
      </w:r>
      <w:r w:rsidRPr="00567363">
        <w:rPr>
          <w:rFonts w:cs="TAHER" w:hint="cs"/>
          <w:sz w:val="32"/>
          <w:szCs w:val="32"/>
          <w:rtl/>
        </w:rPr>
        <w:t>التجديد</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الفكر</w:t>
      </w:r>
      <w:r w:rsidRPr="00567363">
        <w:rPr>
          <w:rFonts w:cs="TAHER"/>
          <w:sz w:val="32"/>
          <w:szCs w:val="32"/>
          <w:rtl/>
        </w:rPr>
        <w:t xml:space="preserve"> </w:t>
      </w:r>
      <w:r w:rsidRPr="00567363">
        <w:rPr>
          <w:rFonts w:cs="TAHER" w:hint="cs"/>
          <w:sz w:val="32"/>
          <w:szCs w:val="32"/>
          <w:rtl/>
        </w:rPr>
        <w:t>الإسلامي</w:t>
      </w:r>
      <w:r w:rsidRPr="00567363">
        <w:rPr>
          <w:rFonts w:cs="TAHER"/>
          <w:sz w:val="32"/>
          <w:szCs w:val="32"/>
          <w:rtl/>
        </w:rPr>
        <w:t xml:space="preserve"> </w:t>
      </w:r>
      <w:r w:rsidRPr="00567363">
        <w:rPr>
          <w:rFonts w:cs="TAHER" w:hint="cs"/>
          <w:sz w:val="32"/>
          <w:szCs w:val="32"/>
          <w:rtl/>
        </w:rPr>
        <w:t>الحديث</w:t>
      </w:r>
      <w:r w:rsidRPr="00567363">
        <w:rPr>
          <w:rFonts w:cs="TAHER"/>
          <w:sz w:val="32"/>
          <w:szCs w:val="32"/>
          <w:rtl/>
        </w:rPr>
        <w:t xml:space="preserve"> </w:t>
      </w:r>
      <w:r w:rsidRPr="00567363">
        <w:rPr>
          <w:rFonts w:cs="TAHER" w:hint="cs"/>
          <w:sz w:val="32"/>
          <w:szCs w:val="32"/>
          <w:rtl/>
        </w:rPr>
        <w:t>والمعاصر</w:t>
      </w:r>
      <w:r w:rsidRPr="00567363">
        <w:rPr>
          <w:rFonts w:cs="TAHER"/>
          <w:sz w:val="32"/>
          <w:szCs w:val="32"/>
          <w:rtl/>
        </w:rPr>
        <w:t xml:space="preserve"> </w:t>
      </w:r>
      <w:r w:rsidRPr="00567363">
        <w:rPr>
          <w:rFonts w:cs="TAHER" w:hint="cs"/>
          <w:sz w:val="32"/>
          <w:szCs w:val="32"/>
          <w:rtl/>
        </w:rPr>
        <w:t>قد</w:t>
      </w:r>
      <w:r w:rsidRPr="00567363">
        <w:rPr>
          <w:rFonts w:cs="TAHER"/>
          <w:sz w:val="32"/>
          <w:szCs w:val="32"/>
          <w:rtl/>
        </w:rPr>
        <w:t xml:space="preserve"> </w:t>
      </w:r>
      <w:r w:rsidRPr="00567363">
        <w:rPr>
          <w:rFonts w:cs="TAHER" w:hint="cs"/>
          <w:sz w:val="32"/>
          <w:szCs w:val="32"/>
          <w:rtl/>
        </w:rPr>
        <w:t>واكب</w:t>
      </w:r>
      <w:r w:rsidRPr="00567363">
        <w:rPr>
          <w:rFonts w:cs="TAHER"/>
          <w:sz w:val="32"/>
          <w:szCs w:val="32"/>
          <w:rtl/>
        </w:rPr>
        <w:t xml:space="preserve"> </w:t>
      </w:r>
      <w:r w:rsidRPr="00567363">
        <w:rPr>
          <w:rFonts w:cs="TAHER" w:hint="cs"/>
          <w:sz w:val="32"/>
          <w:szCs w:val="32"/>
          <w:rtl/>
        </w:rPr>
        <w:t>مرحلة</w:t>
      </w:r>
      <w:r w:rsidRPr="00567363">
        <w:rPr>
          <w:rFonts w:cs="TAHER"/>
          <w:sz w:val="32"/>
          <w:szCs w:val="32"/>
          <w:rtl/>
        </w:rPr>
        <w:t xml:space="preserve"> </w:t>
      </w:r>
      <w:r w:rsidRPr="00567363">
        <w:rPr>
          <w:rFonts w:cs="TAHER" w:hint="cs"/>
          <w:sz w:val="32"/>
          <w:szCs w:val="32"/>
          <w:rtl/>
        </w:rPr>
        <w:t>فكرية</w:t>
      </w:r>
      <w:r w:rsidRPr="00567363">
        <w:rPr>
          <w:rFonts w:cs="TAHER"/>
          <w:sz w:val="32"/>
          <w:szCs w:val="32"/>
          <w:rtl/>
        </w:rPr>
        <w:t xml:space="preserve"> </w:t>
      </w:r>
      <w:r w:rsidRPr="00567363">
        <w:rPr>
          <w:rFonts w:cs="TAHER" w:hint="cs"/>
          <w:sz w:val="32"/>
          <w:szCs w:val="32"/>
          <w:rtl/>
        </w:rPr>
        <w:t>معرفية،</w:t>
      </w:r>
      <w:r w:rsidRPr="00567363">
        <w:rPr>
          <w:rFonts w:cs="TAHER"/>
          <w:sz w:val="32"/>
          <w:szCs w:val="32"/>
          <w:rtl/>
        </w:rPr>
        <w:t xml:space="preserve"> </w:t>
      </w:r>
      <w:r w:rsidRPr="00567363">
        <w:rPr>
          <w:rFonts w:cs="TAHER" w:hint="cs"/>
          <w:sz w:val="32"/>
          <w:szCs w:val="32"/>
          <w:rtl/>
        </w:rPr>
        <w:t>تجعلنا</w:t>
      </w:r>
      <w:r w:rsidR="00555A4C">
        <w:rPr>
          <w:rFonts w:cs="TAHER" w:hint="cs"/>
          <w:sz w:val="32"/>
          <w:szCs w:val="32"/>
          <w:rtl/>
        </w:rPr>
        <w:t xml:space="preserve"> </w:t>
      </w:r>
      <w:r w:rsidRPr="00567363">
        <w:rPr>
          <w:rFonts w:cs="TAHER" w:hint="cs"/>
          <w:sz w:val="32"/>
          <w:szCs w:val="32"/>
          <w:rtl/>
        </w:rPr>
        <w:t>مدعوين</w:t>
      </w:r>
      <w:r w:rsidRPr="00567363">
        <w:rPr>
          <w:rFonts w:cs="TAHER"/>
          <w:sz w:val="32"/>
          <w:szCs w:val="32"/>
          <w:rtl/>
        </w:rPr>
        <w:t xml:space="preserve"> </w:t>
      </w:r>
      <w:r w:rsidRPr="00567363">
        <w:rPr>
          <w:rFonts w:cs="TAHER" w:hint="cs"/>
          <w:sz w:val="32"/>
          <w:szCs w:val="32"/>
          <w:rtl/>
        </w:rPr>
        <w:t>إلى</w:t>
      </w:r>
      <w:r w:rsidRPr="00567363">
        <w:rPr>
          <w:rFonts w:cs="TAHER"/>
          <w:sz w:val="32"/>
          <w:szCs w:val="32"/>
          <w:rtl/>
        </w:rPr>
        <w:t xml:space="preserve"> </w:t>
      </w:r>
      <w:r w:rsidRPr="00567363">
        <w:rPr>
          <w:rFonts w:cs="TAHER" w:hint="cs"/>
          <w:sz w:val="32"/>
          <w:szCs w:val="32"/>
          <w:rtl/>
        </w:rPr>
        <w:t>إعادة</w:t>
      </w:r>
      <w:r w:rsidRPr="00567363">
        <w:rPr>
          <w:rFonts w:cs="TAHER"/>
          <w:sz w:val="32"/>
          <w:szCs w:val="32"/>
          <w:rtl/>
        </w:rPr>
        <w:t xml:space="preserve"> </w:t>
      </w:r>
      <w:r w:rsidRPr="00567363">
        <w:rPr>
          <w:rFonts w:cs="TAHER" w:hint="cs"/>
          <w:sz w:val="32"/>
          <w:szCs w:val="32"/>
          <w:rtl/>
        </w:rPr>
        <w:t>النظر</w:t>
      </w:r>
      <w:r w:rsidRPr="00567363">
        <w:rPr>
          <w:rFonts w:cs="TAHER"/>
          <w:sz w:val="32"/>
          <w:szCs w:val="32"/>
          <w:rtl/>
        </w:rPr>
        <w:t xml:space="preserve"> </w:t>
      </w:r>
      <w:r w:rsidRPr="00567363">
        <w:rPr>
          <w:rFonts w:cs="TAHER" w:hint="cs"/>
          <w:sz w:val="32"/>
          <w:szCs w:val="32"/>
          <w:rtl/>
        </w:rPr>
        <w:t>فيه</w:t>
      </w:r>
      <w:r w:rsidRPr="00567363">
        <w:rPr>
          <w:rFonts w:cs="TAHER"/>
          <w:sz w:val="32"/>
          <w:szCs w:val="32"/>
          <w:rtl/>
        </w:rPr>
        <w:t xml:space="preserve"> </w:t>
      </w:r>
      <w:r w:rsidRPr="00567363">
        <w:rPr>
          <w:rFonts w:cs="TAHER" w:hint="cs"/>
          <w:sz w:val="32"/>
          <w:szCs w:val="32"/>
          <w:rtl/>
        </w:rPr>
        <w:t>أو</w:t>
      </w:r>
      <w:r w:rsidRPr="00567363">
        <w:rPr>
          <w:rFonts w:cs="TAHER"/>
          <w:sz w:val="32"/>
          <w:szCs w:val="32"/>
          <w:rtl/>
        </w:rPr>
        <w:t xml:space="preserve"> </w:t>
      </w:r>
      <w:r w:rsidRPr="00567363">
        <w:rPr>
          <w:rFonts w:cs="TAHER" w:hint="cs"/>
          <w:sz w:val="32"/>
          <w:szCs w:val="32"/>
          <w:rtl/>
        </w:rPr>
        <w:t>تنويع</w:t>
      </w:r>
      <w:r w:rsidRPr="00567363">
        <w:rPr>
          <w:rFonts w:cs="TAHER"/>
          <w:sz w:val="32"/>
          <w:szCs w:val="32"/>
          <w:rtl/>
        </w:rPr>
        <w:t xml:space="preserve"> </w:t>
      </w:r>
      <w:r w:rsidRPr="00567363">
        <w:rPr>
          <w:rFonts w:cs="TAHER" w:hint="cs"/>
          <w:sz w:val="32"/>
          <w:szCs w:val="32"/>
          <w:rtl/>
        </w:rPr>
        <w:t>الرؤية</w:t>
      </w:r>
      <w:r w:rsidRPr="00567363">
        <w:rPr>
          <w:rFonts w:cs="TAHER"/>
          <w:sz w:val="32"/>
          <w:szCs w:val="32"/>
          <w:rtl/>
        </w:rPr>
        <w:t xml:space="preserve"> </w:t>
      </w:r>
      <w:r w:rsidRPr="00567363">
        <w:rPr>
          <w:rFonts w:cs="TAHER" w:hint="cs"/>
          <w:sz w:val="32"/>
          <w:szCs w:val="32"/>
          <w:rtl/>
        </w:rPr>
        <w:t>له</w:t>
      </w:r>
      <w:r w:rsidRPr="00567363">
        <w:rPr>
          <w:rFonts w:cs="TAHER"/>
          <w:sz w:val="32"/>
          <w:szCs w:val="32"/>
          <w:rtl/>
        </w:rPr>
        <w:t xml:space="preserve"> </w:t>
      </w:r>
      <w:r w:rsidRPr="00567363">
        <w:rPr>
          <w:rFonts w:cs="TAHER" w:hint="cs"/>
          <w:sz w:val="32"/>
          <w:szCs w:val="32"/>
          <w:rtl/>
        </w:rPr>
        <w:t>على</w:t>
      </w:r>
      <w:r w:rsidRPr="00567363">
        <w:rPr>
          <w:rFonts w:cs="TAHER"/>
          <w:sz w:val="32"/>
          <w:szCs w:val="32"/>
          <w:rtl/>
        </w:rPr>
        <w:t xml:space="preserve"> </w:t>
      </w:r>
      <w:r w:rsidRPr="00567363">
        <w:rPr>
          <w:rFonts w:cs="TAHER" w:hint="cs"/>
          <w:sz w:val="32"/>
          <w:szCs w:val="32"/>
          <w:rtl/>
        </w:rPr>
        <w:t>ضوء</w:t>
      </w:r>
      <w:r w:rsidRPr="00567363">
        <w:rPr>
          <w:rFonts w:cs="TAHER"/>
          <w:sz w:val="32"/>
          <w:szCs w:val="32"/>
          <w:rtl/>
        </w:rPr>
        <w:t xml:space="preserve"> </w:t>
      </w:r>
      <w:r w:rsidRPr="00567363">
        <w:rPr>
          <w:rFonts w:cs="TAHER" w:hint="cs"/>
          <w:sz w:val="32"/>
          <w:szCs w:val="32"/>
          <w:rtl/>
        </w:rPr>
        <w:t>تلك</w:t>
      </w:r>
      <w:r w:rsidRPr="00567363">
        <w:rPr>
          <w:rFonts w:cs="TAHER"/>
          <w:sz w:val="32"/>
          <w:szCs w:val="32"/>
          <w:rtl/>
        </w:rPr>
        <w:t xml:space="preserve"> </w:t>
      </w:r>
      <w:r w:rsidRPr="00567363">
        <w:rPr>
          <w:rFonts w:cs="TAHER" w:hint="cs"/>
          <w:sz w:val="32"/>
          <w:szCs w:val="32"/>
          <w:rtl/>
        </w:rPr>
        <w:t>المرحلة</w:t>
      </w:r>
      <w:r w:rsidRPr="00567363">
        <w:rPr>
          <w:rFonts w:cs="TAHER"/>
          <w:sz w:val="32"/>
          <w:szCs w:val="32"/>
          <w:rtl/>
        </w:rPr>
        <w:t xml:space="preserve"> </w:t>
      </w:r>
      <w:r w:rsidRPr="00567363">
        <w:rPr>
          <w:rFonts w:cs="TAHER" w:hint="cs"/>
          <w:sz w:val="32"/>
          <w:szCs w:val="32"/>
          <w:rtl/>
        </w:rPr>
        <w:t>وخلفياتها،</w:t>
      </w:r>
      <w:r w:rsidRPr="00567363">
        <w:rPr>
          <w:rFonts w:cs="TAHER"/>
          <w:sz w:val="32"/>
          <w:szCs w:val="32"/>
          <w:rtl/>
        </w:rPr>
        <w:t xml:space="preserve"> </w:t>
      </w:r>
      <w:r w:rsidRPr="00567363">
        <w:rPr>
          <w:rFonts w:cs="TAHER" w:hint="cs"/>
          <w:sz w:val="32"/>
          <w:szCs w:val="32"/>
          <w:rtl/>
        </w:rPr>
        <w:t>فقد</w:t>
      </w:r>
      <w:r w:rsidRPr="00567363">
        <w:rPr>
          <w:rFonts w:cs="TAHER"/>
          <w:sz w:val="32"/>
          <w:szCs w:val="32"/>
          <w:rtl/>
        </w:rPr>
        <w:t xml:space="preserve"> </w:t>
      </w:r>
      <w:r w:rsidRPr="00567363">
        <w:rPr>
          <w:rFonts w:cs="TAHER" w:hint="cs"/>
          <w:sz w:val="32"/>
          <w:szCs w:val="32"/>
          <w:rtl/>
        </w:rPr>
        <w:t>شاع</w:t>
      </w:r>
      <w:r w:rsidRPr="00567363">
        <w:rPr>
          <w:rFonts w:cs="TAHER"/>
          <w:sz w:val="32"/>
          <w:szCs w:val="32"/>
          <w:rtl/>
        </w:rPr>
        <w:t xml:space="preserve"> </w:t>
      </w:r>
      <w:r w:rsidRPr="00567363">
        <w:rPr>
          <w:rFonts w:cs="TAHER" w:hint="cs"/>
          <w:sz w:val="32"/>
          <w:szCs w:val="32"/>
          <w:rtl/>
        </w:rPr>
        <w:t>المصطلح</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مرحلة</w:t>
      </w:r>
      <w:r w:rsidRPr="00567363">
        <w:rPr>
          <w:rFonts w:cs="TAHER"/>
          <w:sz w:val="32"/>
          <w:szCs w:val="32"/>
          <w:rtl/>
        </w:rPr>
        <w:t xml:space="preserve"> </w:t>
      </w:r>
      <w:r w:rsidRPr="00567363">
        <w:rPr>
          <w:rFonts w:cs="TAHER" w:hint="cs"/>
          <w:sz w:val="32"/>
          <w:szCs w:val="32"/>
          <w:rtl/>
        </w:rPr>
        <w:t>بدأت</w:t>
      </w:r>
      <w:r w:rsidRPr="00567363">
        <w:rPr>
          <w:rFonts w:cs="TAHER"/>
          <w:sz w:val="32"/>
          <w:szCs w:val="32"/>
          <w:rtl/>
        </w:rPr>
        <w:t xml:space="preserve"> </w:t>
      </w:r>
      <w:r w:rsidRPr="00567363">
        <w:rPr>
          <w:rFonts w:cs="TAHER" w:hint="cs"/>
          <w:sz w:val="32"/>
          <w:szCs w:val="32"/>
          <w:rtl/>
        </w:rPr>
        <w:t>فيها</w:t>
      </w:r>
      <w:r w:rsidRPr="00567363">
        <w:rPr>
          <w:rFonts w:cs="TAHER"/>
          <w:sz w:val="32"/>
          <w:szCs w:val="32"/>
          <w:rtl/>
        </w:rPr>
        <w:t xml:space="preserve"> </w:t>
      </w:r>
      <w:r w:rsidRPr="00567363">
        <w:rPr>
          <w:rFonts w:cs="TAHER" w:hint="cs"/>
          <w:sz w:val="32"/>
          <w:szCs w:val="32"/>
          <w:rtl/>
        </w:rPr>
        <w:t>المنهجية</w:t>
      </w:r>
      <w:r w:rsidRPr="00567363">
        <w:rPr>
          <w:rFonts w:cs="TAHER"/>
          <w:sz w:val="32"/>
          <w:szCs w:val="32"/>
          <w:rtl/>
        </w:rPr>
        <w:t xml:space="preserve"> </w:t>
      </w:r>
      <w:r w:rsidRPr="00567363">
        <w:rPr>
          <w:rFonts w:cs="TAHER" w:hint="cs"/>
          <w:sz w:val="32"/>
          <w:szCs w:val="32"/>
          <w:rtl/>
        </w:rPr>
        <w:t>العلمانية</w:t>
      </w:r>
      <w:r w:rsidRPr="00567363">
        <w:rPr>
          <w:rFonts w:cs="TAHER"/>
          <w:sz w:val="32"/>
          <w:szCs w:val="32"/>
          <w:rtl/>
        </w:rPr>
        <w:t xml:space="preserve"> </w:t>
      </w:r>
      <w:r w:rsidRPr="00567363">
        <w:rPr>
          <w:rFonts w:cs="TAHER" w:hint="cs"/>
          <w:sz w:val="32"/>
          <w:szCs w:val="32"/>
          <w:rtl/>
        </w:rPr>
        <w:t>تتسرب</w:t>
      </w:r>
      <w:r w:rsidRPr="00567363">
        <w:rPr>
          <w:rFonts w:cs="TAHER"/>
          <w:sz w:val="32"/>
          <w:szCs w:val="32"/>
          <w:rtl/>
        </w:rPr>
        <w:t xml:space="preserve"> </w:t>
      </w:r>
      <w:r w:rsidRPr="00567363">
        <w:rPr>
          <w:rFonts w:cs="TAHER" w:hint="cs"/>
          <w:sz w:val="32"/>
          <w:szCs w:val="32"/>
          <w:rtl/>
        </w:rPr>
        <w:t>إلى</w:t>
      </w:r>
      <w:r w:rsidRPr="00567363">
        <w:rPr>
          <w:rFonts w:cs="TAHER"/>
          <w:sz w:val="32"/>
          <w:szCs w:val="32"/>
          <w:rtl/>
        </w:rPr>
        <w:t xml:space="preserve"> </w:t>
      </w:r>
      <w:r w:rsidRPr="00567363">
        <w:rPr>
          <w:rFonts w:cs="TAHER" w:hint="cs"/>
          <w:sz w:val="32"/>
          <w:szCs w:val="32"/>
          <w:rtl/>
        </w:rPr>
        <w:t>قطاعات</w:t>
      </w:r>
      <w:r w:rsidRPr="00567363">
        <w:rPr>
          <w:rFonts w:cs="TAHER"/>
          <w:sz w:val="32"/>
          <w:szCs w:val="32"/>
          <w:rtl/>
        </w:rPr>
        <w:t xml:space="preserve"> </w:t>
      </w:r>
      <w:r w:rsidRPr="00567363">
        <w:rPr>
          <w:rFonts w:cs="TAHER" w:hint="cs"/>
          <w:sz w:val="32"/>
          <w:szCs w:val="32"/>
          <w:rtl/>
        </w:rPr>
        <w:t>واسعة</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حياتنا</w:t>
      </w:r>
      <w:r w:rsidRPr="00567363">
        <w:rPr>
          <w:rFonts w:cs="TAHER"/>
          <w:sz w:val="32"/>
          <w:szCs w:val="32"/>
          <w:rtl/>
        </w:rPr>
        <w:t xml:space="preserve"> </w:t>
      </w:r>
      <w:r w:rsidRPr="00567363">
        <w:rPr>
          <w:rFonts w:cs="TAHER" w:hint="cs"/>
          <w:sz w:val="32"/>
          <w:szCs w:val="32"/>
          <w:rtl/>
        </w:rPr>
        <w:t>الفكرية</w:t>
      </w:r>
      <w:r w:rsidRPr="00567363">
        <w:rPr>
          <w:rFonts w:cs="TAHER"/>
          <w:sz w:val="32"/>
          <w:szCs w:val="32"/>
          <w:rtl/>
        </w:rPr>
        <w:t xml:space="preserve"> </w:t>
      </w:r>
      <w:r w:rsidRPr="00567363">
        <w:rPr>
          <w:rFonts w:cs="TAHER" w:hint="cs"/>
          <w:sz w:val="32"/>
          <w:szCs w:val="32"/>
          <w:rtl/>
        </w:rPr>
        <w:t>والقيمية</w:t>
      </w:r>
      <w:r w:rsidRPr="00567363">
        <w:rPr>
          <w:rFonts w:cs="TAHER"/>
          <w:sz w:val="32"/>
          <w:szCs w:val="32"/>
          <w:rtl/>
        </w:rPr>
        <w:t xml:space="preserve"> </w:t>
      </w:r>
      <w:r w:rsidRPr="00567363">
        <w:rPr>
          <w:rFonts w:cs="TAHER" w:hint="cs"/>
          <w:sz w:val="32"/>
          <w:szCs w:val="32"/>
          <w:rtl/>
        </w:rPr>
        <w:t>والمعرفية</w:t>
      </w:r>
      <w:r w:rsidRPr="00567363">
        <w:rPr>
          <w:rFonts w:cs="TAHER"/>
          <w:sz w:val="32"/>
          <w:szCs w:val="32"/>
          <w:rtl/>
        </w:rPr>
        <w:t xml:space="preserve"> </w:t>
      </w:r>
      <w:r w:rsidRPr="00567363">
        <w:rPr>
          <w:rFonts w:cs="TAHER" w:hint="cs"/>
          <w:sz w:val="32"/>
          <w:szCs w:val="32"/>
          <w:rtl/>
        </w:rPr>
        <w:t>والفنية</w:t>
      </w:r>
      <w:r w:rsidRPr="00567363">
        <w:rPr>
          <w:rFonts w:cs="TAHER"/>
          <w:sz w:val="32"/>
          <w:szCs w:val="32"/>
          <w:rtl/>
        </w:rPr>
        <w:t>"</w:t>
      </w:r>
      <w:r w:rsidR="00555A4C">
        <w:rPr>
          <w:rStyle w:val="a4"/>
          <w:rFonts w:cs="TAHER"/>
          <w:sz w:val="32"/>
          <w:szCs w:val="32"/>
          <w:rtl/>
        </w:rPr>
        <w:footnoteReference w:id="40"/>
      </w:r>
      <w:r w:rsidRPr="00567363">
        <w:rPr>
          <w:rFonts w:cs="TAHER"/>
          <w:sz w:val="32"/>
          <w:szCs w:val="32"/>
          <w:rtl/>
        </w:rPr>
        <w:t xml:space="preserve">. </w:t>
      </w:r>
    </w:p>
    <w:p w:rsidR="00567363" w:rsidRPr="00567363" w:rsidRDefault="00567363" w:rsidP="0026516C">
      <w:pPr>
        <w:bidi/>
        <w:spacing w:after="0" w:line="240" w:lineRule="atLeast"/>
        <w:ind w:firstLine="567"/>
        <w:jc w:val="both"/>
        <w:rPr>
          <w:rFonts w:cs="TAHER"/>
          <w:sz w:val="32"/>
          <w:szCs w:val="32"/>
        </w:rPr>
      </w:pPr>
      <w:r w:rsidRPr="00567363">
        <w:rPr>
          <w:rFonts w:cs="TAHER" w:hint="cs"/>
          <w:sz w:val="32"/>
          <w:szCs w:val="32"/>
          <w:rtl/>
        </w:rPr>
        <w:t>ولا</w:t>
      </w:r>
      <w:r w:rsidRPr="00567363">
        <w:rPr>
          <w:rFonts w:cs="TAHER"/>
          <w:sz w:val="32"/>
          <w:szCs w:val="32"/>
          <w:rtl/>
        </w:rPr>
        <w:t xml:space="preserve"> </w:t>
      </w:r>
      <w:r w:rsidRPr="00567363">
        <w:rPr>
          <w:rFonts w:cs="TAHER" w:hint="cs"/>
          <w:sz w:val="32"/>
          <w:szCs w:val="32"/>
          <w:rtl/>
        </w:rPr>
        <w:t>نجد</w:t>
      </w:r>
      <w:r w:rsidRPr="00567363">
        <w:rPr>
          <w:rFonts w:cs="TAHER"/>
          <w:sz w:val="32"/>
          <w:szCs w:val="32"/>
          <w:rtl/>
        </w:rPr>
        <w:t xml:space="preserve"> </w:t>
      </w:r>
      <w:r w:rsidRPr="00567363">
        <w:rPr>
          <w:rFonts w:cs="TAHER" w:hint="cs"/>
          <w:sz w:val="32"/>
          <w:szCs w:val="32"/>
          <w:rtl/>
        </w:rPr>
        <w:t>لهذا</w:t>
      </w:r>
      <w:r w:rsidRPr="00567363">
        <w:rPr>
          <w:rFonts w:cs="TAHER"/>
          <w:sz w:val="32"/>
          <w:szCs w:val="32"/>
          <w:rtl/>
        </w:rPr>
        <w:t xml:space="preserve"> </w:t>
      </w:r>
      <w:r w:rsidRPr="00567363">
        <w:rPr>
          <w:rFonts w:cs="TAHER" w:hint="cs"/>
          <w:sz w:val="32"/>
          <w:szCs w:val="32"/>
          <w:rtl/>
        </w:rPr>
        <w:t>الرأي</w:t>
      </w:r>
      <w:r w:rsidRPr="00567363">
        <w:rPr>
          <w:rFonts w:cs="TAHER"/>
          <w:sz w:val="32"/>
          <w:szCs w:val="32"/>
          <w:rtl/>
        </w:rPr>
        <w:t xml:space="preserve"> </w:t>
      </w:r>
      <w:r w:rsidRPr="00567363">
        <w:rPr>
          <w:rFonts w:cs="TAHER" w:hint="cs"/>
          <w:sz w:val="32"/>
          <w:szCs w:val="32"/>
          <w:rtl/>
        </w:rPr>
        <w:t>مصداقية</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دراسات</w:t>
      </w:r>
      <w:r w:rsidRPr="00567363">
        <w:rPr>
          <w:rFonts w:cs="TAHER"/>
          <w:sz w:val="32"/>
          <w:szCs w:val="32"/>
          <w:rtl/>
        </w:rPr>
        <w:t xml:space="preserve"> </w:t>
      </w:r>
      <w:r w:rsidRPr="00567363">
        <w:rPr>
          <w:rFonts w:cs="TAHER" w:hint="cs"/>
          <w:sz w:val="32"/>
          <w:szCs w:val="32"/>
          <w:rtl/>
        </w:rPr>
        <w:t>وبحوث</w:t>
      </w:r>
      <w:r w:rsidRPr="00567363">
        <w:rPr>
          <w:rFonts w:cs="TAHER"/>
          <w:sz w:val="32"/>
          <w:szCs w:val="32"/>
          <w:rtl/>
        </w:rPr>
        <w:t xml:space="preserve"> </w:t>
      </w:r>
      <w:r w:rsidRPr="00567363">
        <w:rPr>
          <w:rFonts w:cs="TAHER" w:hint="cs"/>
          <w:sz w:val="32"/>
          <w:szCs w:val="32"/>
          <w:rtl/>
        </w:rPr>
        <w:t>العلماء</w:t>
      </w:r>
      <w:r w:rsidRPr="00567363">
        <w:rPr>
          <w:rFonts w:cs="TAHER"/>
          <w:sz w:val="32"/>
          <w:szCs w:val="32"/>
          <w:rtl/>
        </w:rPr>
        <w:t xml:space="preserve"> </w:t>
      </w:r>
      <w:r w:rsidRPr="00567363">
        <w:rPr>
          <w:rFonts w:cs="TAHER" w:hint="cs"/>
          <w:sz w:val="32"/>
          <w:szCs w:val="32"/>
          <w:rtl/>
        </w:rPr>
        <w:t>والمفكرين</w:t>
      </w:r>
      <w:r w:rsidRPr="00567363">
        <w:rPr>
          <w:rFonts w:cs="TAHER"/>
          <w:sz w:val="32"/>
          <w:szCs w:val="32"/>
          <w:rtl/>
        </w:rPr>
        <w:t xml:space="preserve"> </w:t>
      </w:r>
      <w:r w:rsidRPr="00567363">
        <w:rPr>
          <w:rFonts w:cs="TAHER" w:hint="cs"/>
          <w:sz w:val="32"/>
          <w:szCs w:val="32"/>
          <w:rtl/>
        </w:rPr>
        <w:t>الإسلاميين،</w:t>
      </w:r>
      <w:r w:rsidRPr="00567363">
        <w:rPr>
          <w:rFonts w:cs="TAHER"/>
          <w:sz w:val="32"/>
          <w:szCs w:val="32"/>
          <w:rtl/>
        </w:rPr>
        <w:t xml:space="preserve"> </w:t>
      </w:r>
      <w:r w:rsidRPr="00567363">
        <w:rPr>
          <w:rFonts w:cs="TAHER" w:hint="cs"/>
          <w:sz w:val="32"/>
          <w:szCs w:val="32"/>
          <w:rtl/>
        </w:rPr>
        <w:t>نعم</w:t>
      </w:r>
      <w:r w:rsidRPr="00567363">
        <w:rPr>
          <w:rFonts w:cs="TAHER"/>
          <w:sz w:val="32"/>
          <w:szCs w:val="32"/>
          <w:rtl/>
        </w:rPr>
        <w:t xml:space="preserve"> </w:t>
      </w:r>
      <w:r w:rsidRPr="00567363">
        <w:rPr>
          <w:rFonts w:cs="TAHER" w:hint="cs"/>
          <w:sz w:val="32"/>
          <w:szCs w:val="32"/>
          <w:rtl/>
        </w:rPr>
        <w:t>إن</w:t>
      </w:r>
      <w:r w:rsidRPr="00567363">
        <w:rPr>
          <w:rFonts w:cs="TAHER"/>
          <w:sz w:val="32"/>
          <w:szCs w:val="32"/>
          <w:rtl/>
        </w:rPr>
        <w:t xml:space="preserve"> </w:t>
      </w:r>
      <w:r w:rsidRPr="00567363">
        <w:rPr>
          <w:rFonts w:cs="TAHER" w:hint="cs"/>
          <w:sz w:val="32"/>
          <w:szCs w:val="32"/>
          <w:rtl/>
        </w:rPr>
        <w:t>حركة</w:t>
      </w:r>
      <w:r w:rsidRPr="00567363">
        <w:rPr>
          <w:rFonts w:cs="TAHER"/>
          <w:sz w:val="32"/>
          <w:szCs w:val="32"/>
          <w:rtl/>
        </w:rPr>
        <w:t xml:space="preserve"> </w:t>
      </w:r>
      <w:r w:rsidRPr="00567363">
        <w:rPr>
          <w:rFonts w:cs="TAHER" w:hint="cs"/>
          <w:sz w:val="32"/>
          <w:szCs w:val="32"/>
          <w:rtl/>
        </w:rPr>
        <w:t>الاجتهاد</w:t>
      </w:r>
      <w:r w:rsidRPr="00567363">
        <w:rPr>
          <w:rFonts w:cs="TAHER"/>
          <w:sz w:val="32"/>
          <w:szCs w:val="32"/>
          <w:rtl/>
        </w:rPr>
        <w:t xml:space="preserve"> </w:t>
      </w:r>
      <w:r w:rsidRPr="00567363">
        <w:rPr>
          <w:rFonts w:cs="TAHER" w:hint="cs"/>
          <w:sz w:val="32"/>
          <w:szCs w:val="32"/>
          <w:rtl/>
        </w:rPr>
        <w:t>قد</w:t>
      </w:r>
      <w:r w:rsidRPr="00567363">
        <w:rPr>
          <w:rFonts w:cs="TAHER"/>
          <w:sz w:val="32"/>
          <w:szCs w:val="32"/>
          <w:rtl/>
        </w:rPr>
        <w:t xml:space="preserve"> </w:t>
      </w:r>
      <w:r w:rsidRPr="00567363">
        <w:rPr>
          <w:rFonts w:cs="TAHER" w:hint="cs"/>
          <w:sz w:val="32"/>
          <w:szCs w:val="32"/>
          <w:rtl/>
        </w:rPr>
        <w:t>انكمشت</w:t>
      </w:r>
      <w:r w:rsidRPr="00567363">
        <w:rPr>
          <w:rFonts w:cs="TAHER"/>
          <w:sz w:val="32"/>
          <w:szCs w:val="32"/>
          <w:rtl/>
        </w:rPr>
        <w:t xml:space="preserve"> </w:t>
      </w:r>
      <w:r w:rsidRPr="00567363">
        <w:rPr>
          <w:rFonts w:cs="TAHER" w:hint="cs"/>
          <w:sz w:val="32"/>
          <w:szCs w:val="32"/>
          <w:rtl/>
        </w:rPr>
        <w:t>عبر</w:t>
      </w:r>
      <w:r w:rsidRPr="00567363">
        <w:rPr>
          <w:rFonts w:cs="TAHER"/>
          <w:sz w:val="32"/>
          <w:szCs w:val="32"/>
          <w:rtl/>
        </w:rPr>
        <w:t xml:space="preserve"> </w:t>
      </w:r>
      <w:r w:rsidR="00555A4C" w:rsidRPr="00567363">
        <w:rPr>
          <w:rFonts w:cs="TAHER" w:hint="cs"/>
          <w:sz w:val="32"/>
          <w:szCs w:val="32"/>
          <w:rtl/>
        </w:rPr>
        <w:t>حقب</w:t>
      </w:r>
      <w:r w:rsidRPr="00567363">
        <w:rPr>
          <w:rFonts w:cs="TAHER"/>
          <w:sz w:val="32"/>
          <w:szCs w:val="32"/>
          <w:rtl/>
        </w:rPr>
        <w:t xml:space="preserve"> </w:t>
      </w:r>
      <w:r w:rsidRPr="00567363">
        <w:rPr>
          <w:rFonts w:cs="TAHER" w:hint="cs"/>
          <w:sz w:val="32"/>
          <w:szCs w:val="32"/>
          <w:rtl/>
        </w:rPr>
        <w:t>زمنية</w:t>
      </w:r>
      <w:r w:rsidRPr="00567363">
        <w:rPr>
          <w:rFonts w:cs="TAHER"/>
          <w:sz w:val="32"/>
          <w:szCs w:val="32"/>
          <w:rtl/>
        </w:rPr>
        <w:t xml:space="preserve"> </w:t>
      </w:r>
      <w:r w:rsidRPr="00567363">
        <w:rPr>
          <w:rFonts w:cs="TAHER" w:hint="cs"/>
          <w:sz w:val="32"/>
          <w:szCs w:val="32"/>
          <w:rtl/>
        </w:rPr>
        <w:t>متتالية</w:t>
      </w:r>
      <w:r w:rsidRPr="00567363">
        <w:rPr>
          <w:rFonts w:cs="TAHER"/>
          <w:sz w:val="32"/>
          <w:szCs w:val="32"/>
          <w:rtl/>
        </w:rPr>
        <w:t xml:space="preserve"> </w:t>
      </w:r>
      <w:r w:rsidRPr="00567363">
        <w:rPr>
          <w:rFonts w:cs="TAHER" w:hint="cs"/>
          <w:sz w:val="32"/>
          <w:szCs w:val="32"/>
          <w:rtl/>
        </w:rPr>
        <w:t>خصوصاً</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الفكر</w:t>
      </w:r>
      <w:r w:rsidRPr="00567363">
        <w:rPr>
          <w:rFonts w:cs="TAHER"/>
          <w:sz w:val="32"/>
          <w:szCs w:val="32"/>
          <w:rtl/>
        </w:rPr>
        <w:t xml:space="preserve"> </w:t>
      </w:r>
      <w:r w:rsidRPr="00567363">
        <w:rPr>
          <w:rFonts w:cs="TAHER" w:hint="cs"/>
          <w:sz w:val="32"/>
          <w:szCs w:val="32"/>
          <w:rtl/>
        </w:rPr>
        <w:t>الإسلامي</w:t>
      </w:r>
      <w:r w:rsidRPr="00567363">
        <w:rPr>
          <w:rFonts w:cs="TAHER"/>
          <w:sz w:val="32"/>
          <w:szCs w:val="32"/>
          <w:rtl/>
        </w:rPr>
        <w:t xml:space="preserve"> </w:t>
      </w:r>
      <w:r w:rsidRPr="00567363">
        <w:rPr>
          <w:rFonts w:cs="TAHER" w:hint="cs"/>
          <w:sz w:val="32"/>
          <w:szCs w:val="32"/>
          <w:rtl/>
        </w:rPr>
        <w:t>الشيعي،</w:t>
      </w:r>
      <w:r w:rsidRPr="00567363">
        <w:rPr>
          <w:rFonts w:cs="TAHER"/>
          <w:sz w:val="32"/>
          <w:szCs w:val="32"/>
          <w:rtl/>
        </w:rPr>
        <w:t xml:space="preserve"> </w:t>
      </w:r>
      <w:r w:rsidRPr="00567363">
        <w:rPr>
          <w:rFonts w:cs="TAHER" w:hint="cs"/>
          <w:sz w:val="32"/>
          <w:szCs w:val="32"/>
          <w:rtl/>
        </w:rPr>
        <w:t>وتراجعت</w:t>
      </w:r>
      <w:r w:rsidRPr="00567363">
        <w:rPr>
          <w:rFonts w:cs="TAHER"/>
          <w:sz w:val="32"/>
          <w:szCs w:val="32"/>
          <w:rtl/>
        </w:rPr>
        <w:t xml:space="preserve"> </w:t>
      </w:r>
      <w:r w:rsidRPr="00567363">
        <w:rPr>
          <w:rFonts w:cs="TAHER" w:hint="cs"/>
          <w:sz w:val="32"/>
          <w:szCs w:val="32"/>
          <w:rtl/>
        </w:rPr>
        <w:t>لتنحصر</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جوانب</w:t>
      </w:r>
      <w:r w:rsidRPr="00567363">
        <w:rPr>
          <w:rFonts w:cs="TAHER"/>
          <w:sz w:val="32"/>
          <w:szCs w:val="32"/>
          <w:rtl/>
        </w:rPr>
        <w:t xml:space="preserve"> </w:t>
      </w:r>
      <w:r w:rsidRPr="00567363">
        <w:rPr>
          <w:rFonts w:cs="TAHER" w:hint="cs"/>
          <w:sz w:val="32"/>
          <w:szCs w:val="32"/>
          <w:rtl/>
        </w:rPr>
        <w:t>محددة</w:t>
      </w:r>
      <w:r w:rsidRPr="00567363">
        <w:rPr>
          <w:rFonts w:cs="TAHER"/>
          <w:sz w:val="32"/>
          <w:szCs w:val="32"/>
          <w:rtl/>
        </w:rPr>
        <w:t xml:space="preserve"> </w:t>
      </w:r>
      <w:r w:rsidRPr="00567363">
        <w:rPr>
          <w:rFonts w:cs="TAHER" w:hint="cs"/>
          <w:sz w:val="32"/>
          <w:szCs w:val="32"/>
          <w:rtl/>
        </w:rPr>
        <w:t>ترتبط</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أحد</w:t>
      </w:r>
      <w:r w:rsidRPr="00567363">
        <w:rPr>
          <w:rFonts w:cs="TAHER"/>
          <w:sz w:val="32"/>
          <w:szCs w:val="32"/>
          <w:rtl/>
        </w:rPr>
        <w:t xml:space="preserve"> </w:t>
      </w:r>
      <w:r w:rsidRPr="00567363">
        <w:rPr>
          <w:rFonts w:cs="TAHER" w:hint="cs"/>
          <w:sz w:val="32"/>
          <w:szCs w:val="32"/>
          <w:rtl/>
        </w:rPr>
        <w:t>جوانب</w:t>
      </w:r>
      <w:r w:rsidRPr="00567363">
        <w:rPr>
          <w:rFonts w:cs="TAHER"/>
          <w:sz w:val="32"/>
          <w:szCs w:val="32"/>
          <w:rtl/>
        </w:rPr>
        <w:t xml:space="preserve"> </w:t>
      </w:r>
      <w:r w:rsidRPr="00567363">
        <w:rPr>
          <w:rFonts w:cs="TAHER" w:hint="cs"/>
          <w:sz w:val="32"/>
          <w:szCs w:val="32"/>
          <w:rtl/>
        </w:rPr>
        <w:t>الفقه</w:t>
      </w:r>
      <w:r w:rsidRPr="00567363">
        <w:rPr>
          <w:rFonts w:cs="TAHER"/>
          <w:sz w:val="32"/>
          <w:szCs w:val="32"/>
          <w:rtl/>
        </w:rPr>
        <w:t xml:space="preserve">. </w:t>
      </w:r>
    </w:p>
    <w:p w:rsidR="00567363" w:rsidRPr="00567363" w:rsidRDefault="00567363" w:rsidP="0026516C">
      <w:pPr>
        <w:bidi/>
        <w:spacing w:after="0" w:line="240" w:lineRule="atLeast"/>
        <w:ind w:firstLine="567"/>
        <w:jc w:val="both"/>
        <w:rPr>
          <w:rFonts w:cs="TAHER"/>
          <w:sz w:val="32"/>
          <w:szCs w:val="32"/>
        </w:rPr>
      </w:pPr>
      <w:r w:rsidRPr="00567363">
        <w:rPr>
          <w:rFonts w:cs="TAHER" w:hint="cs"/>
          <w:sz w:val="32"/>
          <w:szCs w:val="32"/>
          <w:rtl/>
        </w:rPr>
        <w:t>ومرد</w:t>
      </w:r>
      <w:r w:rsidRPr="00567363">
        <w:rPr>
          <w:rFonts w:cs="TAHER"/>
          <w:sz w:val="32"/>
          <w:szCs w:val="32"/>
          <w:rtl/>
        </w:rPr>
        <w:t xml:space="preserve"> </w:t>
      </w:r>
      <w:r w:rsidRPr="00567363">
        <w:rPr>
          <w:rFonts w:cs="TAHER" w:hint="cs"/>
          <w:sz w:val="32"/>
          <w:szCs w:val="32"/>
          <w:rtl/>
        </w:rPr>
        <w:t>هذا</w:t>
      </w:r>
      <w:r w:rsidRPr="00567363">
        <w:rPr>
          <w:rFonts w:cs="TAHER"/>
          <w:sz w:val="32"/>
          <w:szCs w:val="32"/>
          <w:rtl/>
        </w:rPr>
        <w:t xml:space="preserve"> </w:t>
      </w:r>
      <w:r w:rsidRPr="00567363">
        <w:rPr>
          <w:rFonts w:cs="TAHER" w:hint="cs"/>
          <w:sz w:val="32"/>
          <w:szCs w:val="32"/>
          <w:rtl/>
        </w:rPr>
        <w:t>الانكماش</w:t>
      </w:r>
      <w:r w:rsidRPr="00567363">
        <w:rPr>
          <w:rFonts w:cs="TAHER"/>
          <w:sz w:val="32"/>
          <w:szCs w:val="32"/>
          <w:rtl/>
        </w:rPr>
        <w:t xml:space="preserve"> (</w:t>
      </w:r>
      <w:r w:rsidRPr="00567363">
        <w:rPr>
          <w:rFonts w:cs="TAHER" w:hint="cs"/>
          <w:sz w:val="32"/>
          <w:szCs w:val="32"/>
          <w:rtl/>
        </w:rPr>
        <w:t>بحسب</w:t>
      </w:r>
      <w:r w:rsidRPr="00567363">
        <w:rPr>
          <w:rFonts w:cs="TAHER"/>
          <w:sz w:val="32"/>
          <w:szCs w:val="32"/>
          <w:rtl/>
        </w:rPr>
        <w:t xml:space="preserve"> </w:t>
      </w:r>
      <w:r w:rsidRPr="00567363">
        <w:rPr>
          <w:rFonts w:cs="TAHER" w:hint="cs"/>
          <w:sz w:val="32"/>
          <w:szCs w:val="32"/>
          <w:rtl/>
        </w:rPr>
        <w:t>رأي</w:t>
      </w:r>
      <w:r w:rsidRPr="00567363">
        <w:rPr>
          <w:rFonts w:cs="TAHER"/>
          <w:sz w:val="32"/>
          <w:szCs w:val="32"/>
          <w:rtl/>
        </w:rPr>
        <w:t xml:space="preserve"> </w:t>
      </w:r>
      <w:r w:rsidRPr="00567363">
        <w:rPr>
          <w:rFonts w:cs="TAHER" w:hint="cs"/>
          <w:sz w:val="32"/>
          <w:szCs w:val="32"/>
          <w:rtl/>
        </w:rPr>
        <w:t>السيد</w:t>
      </w:r>
      <w:r w:rsidRPr="00567363">
        <w:rPr>
          <w:rFonts w:cs="TAHER"/>
          <w:sz w:val="32"/>
          <w:szCs w:val="32"/>
          <w:rtl/>
        </w:rPr>
        <w:t xml:space="preserve"> </w:t>
      </w:r>
      <w:r w:rsidRPr="00567363">
        <w:rPr>
          <w:rFonts w:cs="TAHER" w:hint="cs"/>
          <w:sz w:val="32"/>
          <w:szCs w:val="32"/>
          <w:rtl/>
        </w:rPr>
        <w:t>محمد</w:t>
      </w:r>
      <w:r w:rsidRPr="00567363">
        <w:rPr>
          <w:rFonts w:cs="TAHER"/>
          <w:sz w:val="32"/>
          <w:szCs w:val="32"/>
          <w:rtl/>
        </w:rPr>
        <w:t xml:space="preserve"> </w:t>
      </w:r>
      <w:r w:rsidRPr="00567363">
        <w:rPr>
          <w:rFonts w:cs="TAHER" w:hint="cs"/>
          <w:sz w:val="32"/>
          <w:szCs w:val="32"/>
          <w:rtl/>
        </w:rPr>
        <w:t>باقر</w:t>
      </w:r>
      <w:r w:rsidRPr="00567363">
        <w:rPr>
          <w:rFonts w:cs="TAHER"/>
          <w:sz w:val="32"/>
          <w:szCs w:val="32"/>
          <w:rtl/>
        </w:rPr>
        <w:t xml:space="preserve"> </w:t>
      </w:r>
      <w:r w:rsidRPr="00567363">
        <w:rPr>
          <w:rFonts w:cs="TAHER" w:hint="cs"/>
          <w:sz w:val="32"/>
          <w:szCs w:val="32"/>
          <w:rtl/>
        </w:rPr>
        <w:t>الصدر</w:t>
      </w:r>
      <w:r w:rsidRPr="00567363">
        <w:rPr>
          <w:rFonts w:cs="TAHER"/>
          <w:sz w:val="32"/>
          <w:szCs w:val="32"/>
          <w:rtl/>
        </w:rPr>
        <w:t xml:space="preserve"> </w:t>
      </w:r>
      <w:r w:rsidRPr="00567363">
        <w:rPr>
          <w:rFonts w:cs="TAHER" w:hint="cs"/>
          <w:sz w:val="32"/>
          <w:szCs w:val="32"/>
          <w:rtl/>
        </w:rPr>
        <w:t>قدس</w:t>
      </w:r>
      <w:r w:rsidRPr="00567363">
        <w:rPr>
          <w:rFonts w:cs="TAHER"/>
          <w:sz w:val="32"/>
          <w:szCs w:val="32"/>
          <w:rtl/>
        </w:rPr>
        <w:t xml:space="preserve"> </w:t>
      </w:r>
      <w:r w:rsidRPr="00567363">
        <w:rPr>
          <w:rFonts w:cs="TAHER" w:hint="cs"/>
          <w:sz w:val="32"/>
          <w:szCs w:val="32"/>
          <w:rtl/>
        </w:rPr>
        <w:t>سره</w:t>
      </w:r>
      <w:r w:rsidRPr="00567363">
        <w:rPr>
          <w:rFonts w:cs="TAHER"/>
          <w:sz w:val="32"/>
          <w:szCs w:val="32"/>
          <w:rtl/>
        </w:rPr>
        <w:t xml:space="preserve">) </w:t>
      </w:r>
      <w:r w:rsidRPr="00567363">
        <w:rPr>
          <w:rFonts w:cs="TAHER" w:hint="cs"/>
          <w:sz w:val="32"/>
          <w:szCs w:val="32"/>
          <w:rtl/>
        </w:rPr>
        <w:t>يعود</w:t>
      </w:r>
      <w:r w:rsidRPr="00567363">
        <w:rPr>
          <w:rFonts w:cs="TAHER"/>
          <w:sz w:val="32"/>
          <w:szCs w:val="32"/>
          <w:rtl/>
        </w:rPr>
        <w:t xml:space="preserve"> </w:t>
      </w:r>
      <w:r w:rsidRPr="00567363">
        <w:rPr>
          <w:rFonts w:cs="TAHER" w:hint="cs"/>
          <w:sz w:val="32"/>
          <w:szCs w:val="32"/>
          <w:rtl/>
        </w:rPr>
        <w:t>إلى</w:t>
      </w:r>
      <w:r w:rsidRPr="00567363">
        <w:rPr>
          <w:rFonts w:cs="TAHER"/>
          <w:sz w:val="32"/>
          <w:szCs w:val="32"/>
          <w:rtl/>
        </w:rPr>
        <w:t xml:space="preserve"> </w:t>
      </w:r>
      <w:r w:rsidRPr="00567363">
        <w:rPr>
          <w:rFonts w:cs="TAHER" w:hint="cs"/>
          <w:sz w:val="32"/>
          <w:szCs w:val="32"/>
          <w:rtl/>
        </w:rPr>
        <w:t>أن</w:t>
      </w:r>
      <w:r w:rsidRPr="00567363">
        <w:rPr>
          <w:rFonts w:cs="TAHER"/>
          <w:sz w:val="32"/>
          <w:szCs w:val="32"/>
          <w:rtl/>
        </w:rPr>
        <w:t xml:space="preserve"> </w:t>
      </w:r>
      <w:r w:rsidRPr="00567363">
        <w:rPr>
          <w:rFonts w:cs="TAHER" w:hint="cs"/>
          <w:sz w:val="32"/>
          <w:szCs w:val="32"/>
          <w:rtl/>
        </w:rPr>
        <w:t>حركة</w:t>
      </w:r>
      <w:r w:rsidRPr="00567363">
        <w:rPr>
          <w:rFonts w:cs="TAHER"/>
          <w:sz w:val="32"/>
          <w:szCs w:val="32"/>
          <w:rtl/>
        </w:rPr>
        <w:t xml:space="preserve"> </w:t>
      </w:r>
      <w:r w:rsidRPr="00567363">
        <w:rPr>
          <w:rFonts w:cs="TAHER" w:hint="cs"/>
          <w:sz w:val="32"/>
          <w:szCs w:val="32"/>
          <w:rtl/>
        </w:rPr>
        <w:t>الاجتهاد</w:t>
      </w:r>
      <w:r w:rsidRPr="00567363">
        <w:rPr>
          <w:rFonts w:cs="TAHER"/>
          <w:sz w:val="32"/>
          <w:szCs w:val="32"/>
          <w:rtl/>
        </w:rPr>
        <w:t xml:space="preserve"> </w:t>
      </w:r>
      <w:r w:rsidRPr="00567363">
        <w:rPr>
          <w:rFonts w:cs="TAHER" w:hint="cs"/>
          <w:sz w:val="32"/>
          <w:szCs w:val="32"/>
          <w:rtl/>
        </w:rPr>
        <w:t>من</w:t>
      </w:r>
      <w:r w:rsidRPr="00567363">
        <w:rPr>
          <w:rFonts w:cs="TAHER"/>
          <w:sz w:val="32"/>
          <w:szCs w:val="32"/>
          <w:rtl/>
        </w:rPr>
        <w:t xml:space="preserve"> </w:t>
      </w:r>
      <w:r w:rsidRPr="00567363">
        <w:rPr>
          <w:rFonts w:cs="TAHER" w:hint="cs"/>
          <w:sz w:val="32"/>
          <w:szCs w:val="32"/>
          <w:rtl/>
        </w:rPr>
        <w:t>حيث</w:t>
      </w:r>
      <w:r w:rsidRPr="00567363">
        <w:rPr>
          <w:rFonts w:cs="TAHER"/>
          <w:sz w:val="32"/>
          <w:szCs w:val="32"/>
          <w:rtl/>
        </w:rPr>
        <w:t xml:space="preserve"> </w:t>
      </w:r>
      <w:r w:rsidRPr="00567363">
        <w:rPr>
          <w:rFonts w:cs="TAHER" w:hint="cs"/>
          <w:sz w:val="32"/>
          <w:szCs w:val="32"/>
          <w:rtl/>
        </w:rPr>
        <w:t>المبدأ</w:t>
      </w:r>
      <w:r w:rsidRPr="00567363">
        <w:rPr>
          <w:rFonts w:cs="TAHER"/>
          <w:sz w:val="32"/>
          <w:szCs w:val="32"/>
          <w:rtl/>
        </w:rPr>
        <w:t xml:space="preserve"> </w:t>
      </w:r>
      <w:r w:rsidRPr="00567363">
        <w:rPr>
          <w:rFonts w:cs="TAHER" w:hint="cs"/>
          <w:sz w:val="32"/>
          <w:szCs w:val="32"/>
          <w:rtl/>
        </w:rPr>
        <w:t>ومن</w:t>
      </w:r>
      <w:r w:rsidRPr="00567363">
        <w:rPr>
          <w:rFonts w:cs="TAHER"/>
          <w:sz w:val="32"/>
          <w:szCs w:val="32"/>
          <w:rtl/>
        </w:rPr>
        <w:t xml:space="preserve"> </w:t>
      </w:r>
      <w:r w:rsidRPr="00567363">
        <w:rPr>
          <w:rFonts w:cs="TAHER" w:hint="cs"/>
          <w:sz w:val="32"/>
          <w:szCs w:val="32"/>
          <w:rtl/>
        </w:rPr>
        <w:t>الناحية</w:t>
      </w:r>
      <w:r w:rsidRPr="00567363">
        <w:rPr>
          <w:rFonts w:cs="TAHER"/>
          <w:sz w:val="32"/>
          <w:szCs w:val="32"/>
          <w:rtl/>
        </w:rPr>
        <w:t xml:space="preserve"> </w:t>
      </w:r>
      <w:r w:rsidRPr="00567363">
        <w:rPr>
          <w:rFonts w:cs="TAHER" w:hint="cs"/>
          <w:sz w:val="32"/>
          <w:szCs w:val="32"/>
          <w:rtl/>
        </w:rPr>
        <w:t>النظرية</w:t>
      </w:r>
      <w:r w:rsidRPr="00567363">
        <w:rPr>
          <w:rFonts w:cs="TAHER"/>
          <w:sz w:val="32"/>
          <w:szCs w:val="32"/>
          <w:rtl/>
        </w:rPr>
        <w:t xml:space="preserve"> </w:t>
      </w:r>
      <w:r w:rsidRPr="00567363">
        <w:rPr>
          <w:rFonts w:cs="TAHER" w:hint="cs"/>
          <w:sz w:val="32"/>
          <w:szCs w:val="32"/>
          <w:rtl/>
        </w:rPr>
        <w:t>وإن</w:t>
      </w:r>
      <w:r w:rsidRPr="00567363">
        <w:rPr>
          <w:rFonts w:cs="TAHER"/>
          <w:sz w:val="32"/>
          <w:szCs w:val="32"/>
          <w:rtl/>
        </w:rPr>
        <w:t xml:space="preserve"> </w:t>
      </w:r>
      <w:r w:rsidRPr="00567363">
        <w:rPr>
          <w:rFonts w:cs="TAHER" w:hint="cs"/>
          <w:sz w:val="32"/>
          <w:szCs w:val="32"/>
          <w:rtl/>
        </w:rPr>
        <w:t>كانت</w:t>
      </w:r>
      <w:r w:rsidRPr="00567363">
        <w:rPr>
          <w:rFonts w:cs="TAHER"/>
          <w:sz w:val="32"/>
          <w:szCs w:val="32"/>
          <w:rtl/>
        </w:rPr>
        <w:t xml:space="preserve"> </w:t>
      </w:r>
      <w:r w:rsidRPr="00567363">
        <w:rPr>
          <w:rFonts w:cs="TAHER" w:hint="cs"/>
          <w:sz w:val="32"/>
          <w:szCs w:val="32"/>
          <w:rtl/>
        </w:rPr>
        <w:t>تستهدف</w:t>
      </w:r>
      <w:r w:rsidRPr="00567363">
        <w:rPr>
          <w:rFonts w:cs="TAHER"/>
          <w:sz w:val="32"/>
          <w:szCs w:val="32"/>
          <w:rtl/>
        </w:rPr>
        <w:t xml:space="preserve"> </w:t>
      </w:r>
      <w:r w:rsidRPr="00567363">
        <w:rPr>
          <w:rFonts w:cs="TAHER" w:hint="cs"/>
          <w:sz w:val="32"/>
          <w:szCs w:val="32"/>
          <w:rtl/>
        </w:rPr>
        <w:t>مجالي</w:t>
      </w:r>
      <w:r w:rsidRPr="00567363">
        <w:rPr>
          <w:rFonts w:cs="TAHER"/>
          <w:sz w:val="32"/>
          <w:szCs w:val="32"/>
          <w:rtl/>
        </w:rPr>
        <w:t xml:space="preserve"> </w:t>
      </w:r>
      <w:r w:rsidRPr="00567363">
        <w:rPr>
          <w:rFonts w:cs="TAHER" w:hint="cs"/>
          <w:sz w:val="32"/>
          <w:szCs w:val="32"/>
          <w:rtl/>
        </w:rPr>
        <w:t>التطبيق،</w:t>
      </w:r>
      <w:r w:rsidRPr="00567363">
        <w:rPr>
          <w:rFonts w:cs="TAHER"/>
          <w:sz w:val="32"/>
          <w:szCs w:val="32"/>
          <w:rtl/>
        </w:rPr>
        <w:t xml:space="preserve"> </w:t>
      </w:r>
      <w:r w:rsidRPr="00567363">
        <w:rPr>
          <w:rFonts w:cs="TAHER" w:hint="cs"/>
          <w:sz w:val="32"/>
          <w:szCs w:val="32"/>
          <w:rtl/>
        </w:rPr>
        <w:t>الفردي</w:t>
      </w:r>
      <w:r w:rsidRPr="00567363">
        <w:rPr>
          <w:rFonts w:cs="TAHER"/>
          <w:sz w:val="32"/>
          <w:szCs w:val="32"/>
          <w:rtl/>
        </w:rPr>
        <w:t xml:space="preserve"> </w:t>
      </w:r>
      <w:r w:rsidRPr="00567363">
        <w:rPr>
          <w:rFonts w:cs="TAHER" w:hint="cs"/>
          <w:sz w:val="32"/>
          <w:szCs w:val="32"/>
          <w:rtl/>
        </w:rPr>
        <w:t>والاجتماعي،</w:t>
      </w:r>
      <w:r w:rsidRPr="00567363">
        <w:rPr>
          <w:rFonts w:cs="TAHER"/>
          <w:sz w:val="32"/>
          <w:szCs w:val="32"/>
          <w:rtl/>
        </w:rPr>
        <w:t xml:space="preserve"> </w:t>
      </w:r>
      <w:r w:rsidRPr="00567363">
        <w:rPr>
          <w:rFonts w:cs="TAHER" w:hint="cs"/>
          <w:sz w:val="32"/>
          <w:szCs w:val="32"/>
          <w:rtl/>
        </w:rPr>
        <w:t>لأنهما</w:t>
      </w:r>
      <w:r w:rsidRPr="00567363">
        <w:rPr>
          <w:rFonts w:cs="TAHER"/>
          <w:sz w:val="32"/>
          <w:szCs w:val="32"/>
          <w:rtl/>
        </w:rPr>
        <w:t xml:space="preserve"> </w:t>
      </w:r>
      <w:r w:rsidRPr="00567363">
        <w:rPr>
          <w:rFonts w:cs="TAHER" w:hint="cs"/>
          <w:sz w:val="32"/>
          <w:szCs w:val="32"/>
          <w:rtl/>
        </w:rPr>
        <w:t>سواء</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حساب</w:t>
      </w:r>
      <w:r w:rsidRPr="00567363">
        <w:rPr>
          <w:rFonts w:cs="TAHER"/>
          <w:sz w:val="32"/>
          <w:szCs w:val="32"/>
          <w:rtl/>
        </w:rPr>
        <w:t xml:space="preserve"> </w:t>
      </w:r>
      <w:r w:rsidRPr="00567363">
        <w:rPr>
          <w:rFonts w:cs="TAHER" w:hint="cs"/>
          <w:sz w:val="32"/>
          <w:szCs w:val="32"/>
          <w:rtl/>
        </w:rPr>
        <w:t>العقيدة،</w:t>
      </w:r>
      <w:r w:rsidRPr="00567363">
        <w:rPr>
          <w:rFonts w:cs="TAHER"/>
          <w:sz w:val="32"/>
          <w:szCs w:val="32"/>
          <w:rtl/>
        </w:rPr>
        <w:t xml:space="preserve"> </w:t>
      </w:r>
      <w:r w:rsidRPr="00567363">
        <w:rPr>
          <w:rFonts w:cs="TAHER" w:hint="cs"/>
          <w:sz w:val="32"/>
          <w:szCs w:val="32"/>
          <w:rtl/>
        </w:rPr>
        <w:t>ولكنها</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خطها</w:t>
      </w:r>
      <w:r w:rsidRPr="00567363">
        <w:rPr>
          <w:rFonts w:cs="TAHER"/>
          <w:sz w:val="32"/>
          <w:szCs w:val="32"/>
          <w:rtl/>
        </w:rPr>
        <w:t xml:space="preserve"> </w:t>
      </w:r>
      <w:r w:rsidRPr="00567363">
        <w:rPr>
          <w:rFonts w:cs="TAHER" w:hint="cs"/>
          <w:sz w:val="32"/>
          <w:szCs w:val="32"/>
          <w:rtl/>
        </w:rPr>
        <w:t>التاريخي</w:t>
      </w:r>
      <w:r w:rsidRPr="00567363">
        <w:rPr>
          <w:rFonts w:cs="TAHER"/>
          <w:sz w:val="32"/>
          <w:szCs w:val="32"/>
          <w:rtl/>
        </w:rPr>
        <w:t xml:space="preserve"> </w:t>
      </w:r>
      <w:r w:rsidRPr="00567363">
        <w:rPr>
          <w:rFonts w:cs="TAHER" w:hint="cs"/>
          <w:sz w:val="32"/>
          <w:szCs w:val="32"/>
          <w:rtl/>
        </w:rPr>
        <w:t>الذي</w:t>
      </w:r>
      <w:r w:rsidRPr="00567363">
        <w:rPr>
          <w:rFonts w:cs="TAHER"/>
          <w:sz w:val="32"/>
          <w:szCs w:val="32"/>
          <w:rtl/>
        </w:rPr>
        <w:t xml:space="preserve"> </w:t>
      </w:r>
      <w:r w:rsidRPr="00567363">
        <w:rPr>
          <w:rFonts w:cs="TAHER" w:hint="cs"/>
          <w:sz w:val="32"/>
          <w:szCs w:val="32"/>
          <w:rtl/>
        </w:rPr>
        <w:t>عاشته</w:t>
      </w:r>
      <w:r w:rsidRPr="00567363">
        <w:rPr>
          <w:rFonts w:cs="TAHER"/>
          <w:sz w:val="32"/>
          <w:szCs w:val="32"/>
          <w:rtl/>
        </w:rPr>
        <w:t xml:space="preserve"> </w:t>
      </w:r>
      <w:r w:rsidRPr="00567363">
        <w:rPr>
          <w:rFonts w:cs="TAHER" w:hint="cs"/>
          <w:sz w:val="32"/>
          <w:szCs w:val="32"/>
          <w:rtl/>
        </w:rPr>
        <w:t>على</w:t>
      </w:r>
      <w:r w:rsidRPr="00567363">
        <w:rPr>
          <w:rFonts w:cs="TAHER"/>
          <w:sz w:val="32"/>
          <w:szCs w:val="32"/>
          <w:rtl/>
        </w:rPr>
        <w:t xml:space="preserve"> </w:t>
      </w:r>
      <w:r w:rsidRPr="00567363">
        <w:rPr>
          <w:rFonts w:cs="TAHER" w:hint="cs"/>
          <w:sz w:val="32"/>
          <w:szCs w:val="32"/>
          <w:rtl/>
        </w:rPr>
        <w:t>الصعيد</w:t>
      </w:r>
      <w:r w:rsidRPr="00567363">
        <w:rPr>
          <w:rFonts w:cs="TAHER"/>
          <w:sz w:val="32"/>
          <w:szCs w:val="32"/>
          <w:rtl/>
        </w:rPr>
        <w:t xml:space="preserve"> </w:t>
      </w:r>
      <w:r w:rsidRPr="00567363">
        <w:rPr>
          <w:rFonts w:cs="TAHER" w:hint="cs"/>
          <w:sz w:val="32"/>
          <w:szCs w:val="32"/>
          <w:rtl/>
        </w:rPr>
        <w:t>الشيعي</w:t>
      </w:r>
      <w:r w:rsidRPr="00567363">
        <w:rPr>
          <w:rFonts w:cs="TAHER"/>
          <w:sz w:val="32"/>
          <w:szCs w:val="32"/>
          <w:rtl/>
        </w:rPr>
        <w:t xml:space="preserve"> </w:t>
      </w:r>
      <w:r w:rsidRPr="00567363">
        <w:rPr>
          <w:rFonts w:cs="TAHER" w:hint="cs"/>
          <w:sz w:val="32"/>
          <w:szCs w:val="32"/>
          <w:rtl/>
        </w:rPr>
        <w:t>كانت</w:t>
      </w:r>
      <w:r w:rsidRPr="00567363">
        <w:rPr>
          <w:rFonts w:cs="TAHER"/>
          <w:sz w:val="32"/>
          <w:szCs w:val="32"/>
          <w:rtl/>
        </w:rPr>
        <w:t xml:space="preserve"> </w:t>
      </w:r>
      <w:r w:rsidRPr="00567363">
        <w:rPr>
          <w:rFonts w:cs="TAHER" w:hint="cs"/>
          <w:sz w:val="32"/>
          <w:szCs w:val="32"/>
          <w:rtl/>
        </w:rPr>
        <w:t>تتجه</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هدفها</w:t>
      </w:r>
      <w:r w:rsidRPr="00567363">
        <w:rPr>
          <w:rFonts w:cs="TAHER"/>
          <w:sz w:val="32"/>
          <w:szCs w:val="32"/>
          <w:rtl/>
        </w:rPr>
        <w:t xml:space="preserve"> </w:t>
      </w:r>
      <w:r w:rsidRPr="00567363">
        <w:rPr>
          <w:rFonts w:cs="TAHER" w:hint="cs"/>
          <w:sz w:val="32"/>
          <w:szCs w:val="32"/>
          <w:rtl/>
        </w:rPr>
        <w:t>على</w:t>
      </w:r>
      <w:r w:rsidRPr="00567363">
        <w:rPr>
          <w:rFonts w:cs="TAHER"/>
          <w:sz w:val="32"/>
          <w:szCs w:val="32"/>
          <w:rtl/>
        </w:rPr>
        <w:t xml:space="preserve"> </w:t>
      </w:r>
      <w:r w:rsidRPr="00567363">
        <w:rPr>
          <w:rFonts w:cs="TAHER" w:hint="cs"/>
          <w:sz w:val="32"/>
          <w:szCs w:val="32"/>
          <w:rtl/>
        </w:rPr>
        <w:lastRenderedPageBreak/>
        <w:t>الأكثر</w:t>
      </w:r>
      <w:r w:rsidRPr="00567363">
        <w:rPr>
          <w:rFonts w:cs="TAHER"/>
          <w:sz w:val="32"/>
          <w:szCs w:val="32"/>
          <w:rtl/>
        </w:rPr>
        <w:t xml:space="preserve"> </w:t>
      </w:r>
      <w:r w:rsidRPr="00567363">
        <w:rPr>
          <w:rFonts w:cs="TAHER" w:hint="cs"/>
          <w:sz w:val="32"/>
          <w:szCs w:val="32"/>
          <w:rtl/>
        </w:rPr>
        <w:t>نحو</w:t>
      </w:r>
      <w:r w:rsidRPr="00567363">
        <w:rPr>
          <w:rFonts w:cs="TAHER"/>
          <w:sz w:val="32"/>
          <w:szCs w:val="32"/>
          <w:rtl/>
        </w:rPr>
        <w:t xml:space="preserve"> </w:t>
      </w:r>
      <w:r w:rsidRPr="00567363">
        <w:rPr>
          <w:rFonts w:cs="TAHER" w:hint="cs"/>
          <w:sz w:val="32"/>
          <w:szCs w:val="32"/>
          <w:rtl/>
        </w:rPr>
        <w:t>المجال</w:t>
      </w:r>
      <w:r w:rsidRPr="00567363">
        <w:rPr>
          <w:rFonts w:cs="TAHER"/>
          <w:sz w:val="32"/>
          <w:szCs w:val="32"/>
          <w:rtl/>
        </w:rPr>
        <w:t xml:space="preserve"> </w:t>
      </w:r>
      <w:r w:rsidRPr="00567363">
        <w:rPr>
          <w:rFonts w:cs="TAHER" w:hint="cs"/>
          <w:sz w:val="32"/>
          <w:szCs w:val="32"/>
          <w:rtl/>
        </w:rPr>
        <w:t>الأول</w:t>
      </w:r>
      <w:r w:rsidRPr="00567363">
        <w:rPr>
          <w:rFonts w:cs="TAHER"/>
          <w:sz w:val="32"/>
          <w:szCs w:val="32"/>
          <w:rtl/>
        </w:rPr>
        <w:t xml:space="preserve"> </w:t>
      </w:r>
      <w:r w:rsidRPr="00567363">
        <w:rPr>
          <w:rFonts w:cs="TAHER" w:hint="cs"/>
          <w:sz w:val="32"/>
          <w:szCs w:val="32"/>
          <w:rtl/>
        </w:rPr>
        <w:t>فحسب</w:t>
      </w:r>
      <w:r w:rsidRPr="00567363">
        <w:rPr>
          <w:rFonts w:cs="TAHER"/>
          <w:sz w:val="32"/>
          <w:szCs w:val="32"/>
          <w:rtl/>
        </w:rPr>
        <w:t xml:space="preserve"> (</w:t>
      </w:r>
      <w:r w:rsidRPr="00567363">
        <w:rPr>
          <w:rFonts w:cs="TAHER" w:hint="cs"/>
          <w:sz w:val="32"/>
          <w:szCs w:val="32"/>
          <w:rtl/>
        </w:rPr>
        <w:t>الفردي</w:t>
      </w:r>
      <w:r w:rsidRPr="00567363">
        <w:rPr>
          <w:rFonts w:cs="TAHER"/>
          <w:sz w:val="32"/>
          <w:szCs w:val="32"/>
          <w:rtl/>
        </w:rPr>
        <w:t>)</w:t>
      </w:r>
      <w:r w:rsidRPr="00567363">
        <w:rPr>
          <w:rFonts w:cs="TAHER" w:hint="cs"/>
          <w:sz w:val="32"/>
          <w:szCs w:val="32"/>
          <w:rtl/>
        </w:rPr>
        <w:t>،</w:t>
      </w:r>
      <w:r w:rsidRPr="00567363">
        <w:rPr>
          <w:rFonts w:cs="TAHER"/>
          <w:sz w:val="32"/>
          <w:szCs w:val="32"/>
          <w:rtl/>
        </w:rPr>
        <w:t xml:space="preserve"> </w:t>
      </w:r>
      <w:r w:rsidRPr="00567363">
        <w:rPr>
          <w:rFonts w:cs="TAHER" w:hint="cs"/>
          <w:sz w:val="32"/>
          <w:szCs w:val="32"/>
          <w:rtl/>
        </w:rPr>
        <w:t>فالمجتهد</w:t>
      </w:r>
      <w:r w:rsidRPr="00567363">
        <w:rPr>
          <w:rFonts w:cs="TAHER"/>
          <w:sz w:val="32"/>
          <w:szCs w:val="32"/>
          <w:rtl/>
        </w:rPr>
        <w:t xml:space="preserve"> </w:t>
      </w:r>
      <w:r w:rsidRPr="00567363">
        <w:rPr>
          <w:rFonts w:cs="TAHER" w:hint="cs"/>
          <w:sz w:val="32"/>
          <w:szCs w:val="32"/>
          <w:rtl/>
        </w:rPr>
        <w:t>خلال</w:t>
      </w:r>
      <w:r w:rsidRPr="00567363">
        <w:rPr>
          <w:rFonts w:cs="TAHER"/>
          <w:sz w:val="32"/>
          <w:szCs w:val="32"/>
          <w:rtl/>
        </w:rPr>
        <w:t xml:space="preserve"> </w:t>
      </w:r>
      <w:r w:rsidRPr="00567363">
        <w:rPr>
          <w:rFonts w:cs="TAHER" w:hint="cs"/>
          <w:sz w:val="32"/>
          <w:szCs w:val="32"/>
          <w:rtl/>
        </w:rPr>
        <w:t>عملية</w:t>
      </w:r>
      <w:r w:rsidRPr="00567363">
        <w:rPr>
          <w:rFonts w:cs="TAHER"/>
          <w:sz w:val="32"/>
          <w:szCs w:val="32"/>
          <w:rtl/>
        </w:rPr>
        <w:t xml:space="preserve"> </w:t>
      </w:r>
      <w:r w:rsidRPr="00567363">
        <w:rPr>
          <w:rFonts w:cs="TAHER" w:hint="cs"/>
          <w:sz w:val="32"/>
          <w:szCs w:val="32"/>
          <w:rtl/>
        </w:rPr>
        <w:t>الاستنباط</w:t>
      </w:r>
      <w:r w:rsidRPr="00567363">
        <w:rPr>
          <w:rFonts w:cs="TAHER"/>
          <w:sz w:val="32"/>
          <w:szCs w:val="32"/>
          <w:rtl/>
        </w:rPr>
        <w:t xml:space="preserve"> </w:t>
      </w:r>
      <w:r w:rsidRPr="00567363">
        <w:rPr>
          <w:rFonts w:cs="TAHER" w:hint="cs"/>
          <w:sz w:val="32"/>
          <w:szCs w:val="32"/>
          <w:rtl/>
        </w:rPr>
        <w:t>يتمثل</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ذهنه</w:t>
      </w:r>
      <w:r w:rsidRPr="00567363">
        <w:rPr>
          <w:rFonts w:cs="TAHER"/>
          <w:sz w:val="32"/>
          <w:szCs w:val="32"/>
          <w:rtl/>
        </w:rPr>
        <w:t xml:space="preserve"> </w:t>
      </w:r>
      <w:r w:rsidRPr="00567363">
        <w:rPr>
          <w:rFonts w:cs="TAHER" w:hint="cs"/>
          <w:sz w:val="32"/>
          <w:szCs w:val="32"/>
          <w:rtl/>
        </w:rPr>
        <w:t>صورة</w:t>
      </w:r>
      <w:r w:rsidRPr="00567363">
        <w:rPr>
          <w:rFonts w:cs="TAHER"/>
          <w:sz w:val="32"/>
          <w:szCs w:val="32"/>
          <w:rtl/>
        </w:rPr>
        <w:t xml:space="preserve"> </w:t>
      </w:r>
      <w:r w:rsidRPr="00567363">
        <w:rPr>
          <w:rFonts w:cs="TAHER" w:hint="cs"/>
          <w:sz w:val="32"/>
          <w:szCs w:val="32"/>
          <w:rtl/>
        </w:rPr>
        <w:t>الفرد</w:t>
      </w:r>
      <w:r w:rsidRPr="00567363">
        <w:rPr>
          <w:rFonts w:cs="TAHER"/>
          <w:sz w:val="32"/>
          <w:szCs w:val="32"/>
          <w:rtl/>
        </w:rPr>
        <w:t xml:space="preserve"> </w:t>
      </w:r>
      <w:r w:rsidRPr="00567363">
        <w:rPr>
          <w:rFonts w:cs="TAHER" w:hint="cs"/>
          <w:sz w:val="32"/>
          <w:szCs w:val="32"/>
          <w:rtl/>
        </w:rPr>
        <w:t>المسلم</w:t>
      </w:r>
      <w:r w:rsidRPr="00567363">
        <w:rPr>
          <w:rFonts w:cs="TAHER"/>
          <w:sz w:val="32"/>
          <w:szCs w:val="32"/>
          <w:rtl/>
        </w:rPr>
        <w:t xml:space="preserve"> </w:t>
      </w:r>
      <w:r w:rsidRPr="00567363">
        <w:rPr>
          <w:rFonts w:cs="TAHER" w:hint="cs"/>
          <w:sz w:val="32"/>
          <w:szCs w:val="32"/>
          <w:rtl/>
        </w:rPr>
        <w:t>الذي</w:t>
      </w:r>
      <w:r w:rsidRPr="00567363">
        <w:rPr>
          <w:rFonts w:cs="TAHER"/>
          <w:sz w:val="32"/>
          <w:szCs w:val="32"/>
          <w:rtl/>
        </w:rPr>
        <w:t xml:space="preserve"> </w:t>
      </w:r>
      <w:r w:rsidRPr="00567363">
        <w:rPr>
          <w:rFonts w:cs="TAHER" w:hint="cs"/>
          <w:sz w:val="32"/>
          <w:szCs w:val="32"/>
          <w:rtl/>
        </w:rPr>
        <w:t>يريد</w:t>
      </w:r>
      <w:r w:rsidRPr="00567363">
        <w:rPr>
          <w:rFonts w:cs="TAHER"/>
          <w:sz w:val="32"/>
          <w:szCs w:val="32"/>
          <w:rtl/>
        </w:rPr>
        <w:t xml:space="preserve"> </w:t>
      </w:r>
      <w:r w:rsidRPr="00567363">
        <w:rPr>
          <w:rFonts w:cs="TAHER" w:hint="cs"/>
          <w:sz w:val="32"/>
          <w:szCs w:val="32"/>
          <w:rtl/>
        </w:rPr>
        <w:t>أن</w:t>
      </w:r>
      <w:r w:rsidRPr="00567363">
        <w:rPr>
          <w:rFonts w:cs="TAHER"/>
          <w:sz w:val="32"/>
          <w:szCs w:val="32"/>
          <w:rtl/>
        </w:rPr>
        <w:t xml:space="preserve"> </w:t>
      </w:r>
      <w:r w:rsidRPr="00567363">
        <w:rPr>
          <w:rFonts w:cs="TAHER" w:hint="cs"/>
          <w:sz w:val="32"/>
          <w:szCs w:val="32"/>
          <w:rtl/>
        </w:rPr>
        <w:t>يطبق</w:t>
      </w:r>
      <w:r w:rsidRPr="00567363">
        <w:rPr>
          <w:rFonts w:cs="TAHER"/>
          <w:sz w:val="32"/>
          <w:szCs w:val="32"/>
          <w:rtl/>
        </w:rPr>
        <w:t xml:space="preserve"> </w:t>
      </w:r>
      <w:r w:rsidRPr="00567363">
        <w:rPr>
          <w:rFonts w:cs="TAHER" w:hint="cs"/>
          <w:sz w:val="32"/>
          <w:szCs w:val="32"/>
          <w:rtl/>
        </w:rPr>
        <w:t>النظرية</w:t>
      </w:r>
      <w:r w:rsidRPr="00567363">
        <w:rPr>
          <w:rFonts w:cs="TAHER"/>
          <w:sz w:val="32"/>
          <w:szCs w:val="32"/>
          <w:rtl/>
        </w:rPr>
        <w:t xml:space="preserve"> </w:t>
      </w:r>
      <w:r w:rsidRPr="00567363">
        <w:rPr>
          <w:rFonts w:cs="TAHER" w:hint="cs"/>
          <w:sz w:val="32"/>
          <w:szCs w:val="32"/>
          <w:rtl/>
        </w:rPr>
        <w:t>الإسلامية</w:t>
      </w:r>
      <w:r w:rsidRPr="00567363">
        <w:rPr>
          <w:rFonts w:cs="TAHER"/>
          <w:sz w:val="32"/>
          <w:szCs w:val="32"/>
          <w:rtl/>
        </w:rPr>
        <w:t xml:space="preserve"> </w:t>
      </w:r>
      <w:r w:rsidRPr="00567363">
        <w:rPr>
          <w:rFonts w:cs="TAHER" w:hint="cs"/>
          <w:sz w:val="32"/>
          <w:szCs w:val="32"/>
          <w:rtl/>
        </w:rPr>
        <w:t>للحياة</w:t>
      </w:r>
      <w:r w:rsidRPr="00567363">
        <w:rPr>
          <w:rFonts w:cs="TAHER"/>
          <w:sz w:val="32"/>
          <w:szCs w:val="32"/>
          <w:rtl/>
        </w:rPr>
        <w:t xml:space="preserve"> </w:t>
      </w:r>
      <w:r w:rsidRPr="00567363">
        <w:rPr>
          <w:rFonts w:cs="TAHER" w:hint="cs"/>
          <w:sz w:val="32"/>
          <w:szCs w:val="32"/>
          <w:rtl/>
        </w:rPr>
        <w:t>على</w:t>
      </w:r>
      <w:r w:rsidRPr="00567363">
        <w:rPr>
          <w:rFonts w:cs="TAHER"/>
          <w:sz w:val="32"/>
          <w:szCs w:val="32"/>
          <w:rtl/>
        </w:rPr>
        <w:t xml:space="preserve"> </w:t>
      </w:r>
      <w:r w:rsidRPr="00567363">
        <w:rPr>
          <w:rFonts w:cs="TAHER" w:hint="cs"/>
          <w:sz w:val="32"/>
          <w:szCs w:val="32"/>
          <w:rtl/>
        </w:rPr>
        <w:t>سلوكه،</w:t>
      </w:r>
      <w:r w:rsidRPr="00567363">
        <w:rPr>
          <w:rFonts w:cs="TAHER"/>
          <w:sz w:val="32"/>
          <w:szCs w:val="32"/>
          <w:rtl/>
        </w:rPr>
        <w:t xml:space="preserve"> </w:t>
      </w:r>
      <w:r w:rsidRPr="00567363">
        <w:rPr>
          <w:rFonts w:cs="TAHER" w:hint="cs"/>
          <w:sz w:val="32"/>
          <w:szCs w:val="32"/>
          <w:rtl/>
        </w:rPr>
        <w:t>ولا</w:t>
      </w:r>
      <w:r w:rsidRPr="00567363">
        <w:rPr>
          <w:rFonts w:cs="TAHER"/>
          <w:sz w:val="32"/>
          <w:szCs w:val="32"/>
          <w:rtl/>
        </w:rPr>
        <w:t xml:space="preserve"> </w:t>
      </w:r>
      <w:r w:rsidRPr="00567363">
        <w:rPr>
          <w:rFonts w:cs="TAHER" w:hint="cs"/>
          <w:sz w:val="32"/>
          <w:szCs w:val="32"/>
          <w:rtl/>
        </w:rPr>
        <w:t>يتمثل</w:t>
      </w:r>
      <w:r w:rsidRPr="00567363">
        <w:rPr>
          <w:rFonts w:cs="TAHER"/>
          <w:sz w:val="32"/>
          <w:szCs w:val="32"/>
          <w:rtl/>
        </w:rPr>
        <w:t xml:space="preserve"> </w:t>
      </w:r>
      <w:r w:rsidRPr="00567363">
        <w:rPr>
          <w:rFonts w:cs="TAHER" w:hint="cs"/>
          <w:sz w:val="32"/>
          <w:szCs w:val="32"/>
          <w:rtl/>
        </w:rPr>
        <w:t>صورة</w:t>
      </w:r>
      <w:r w:rsidRPr="00567363">
        <w:rPr>
          <w:rFonts w:cs="TAHER"/>
          <w:sz w:val="32"/>
          <w:szCs w:val="32"/>
          <w:rtl/>
        </w:rPr>
        <w:t xml:space="preserve"> </w:t>
      </w:r>
      <w:r w:rsidRPr="00567363">
        <w:rPr>
          <w:rFonts w:cs="TAHER" w:hint="cs"/>
          <w:sz w:val="32"/>
          <w:szCs w:val="32"/>
          <w:rtl/>
        </w:rPr>
        <w:t>المجتمع</w:t>
      </w:r>
      <w:r w:rsidRPr="00567363">
        <w:rPr>
          <w:rFonts w:cs="TAHER"/>
          <w:sz w:val="32"/>
          <w:szCs w:val="32"/>
          <w:rtl/>
        </w:rPr>
        <w:t xml:space="preserve"> </w:t>
      </w:r>
      <w:r w:rsidRPr="00567363">
        <w:rPr>
          <w:rFonts w:cs="TAHER" w:hint="cs"/>
          <w:sz w:val="32"/>
          <w:szCs w:val="32"/>
          <w:rtl/>
        </w:rPr>
        <w:t>الذي</w:t>
      </w:r>
      <w:r w:rsidRPr="00567363">
        <w:rPr>
          <w:rFonts w:cs="TAHER"/>
          <w:sz w:val="32"/>
          <w:szCs w:val="32"/>
          <w:rtl/>
        </w:rPr>
        <w:t xml:space="preserve"> </w:t>
      </w:r>
      <w:r w:rsidRPr="00567363">
        <w:rPr>
          <w:rFonts w:cs="TAHER" w:hint="cs"/>
          <w:sz w:val="32"/>
          <w:szCs w:val="32"/>
          <w:rtl/>
        </w:rPr>
        <w:t>يحاول</w:t>
      </w:r>
      <w:r w:rsidRPr="00567363">
        <w:rPr>
          <w:rFonts w:cs="TAHER"/>
          <w:sz w:val="32"/>
          <w:szCs w:val="32"/>
          <w:rtl/>
        </w:rPr>
        <w:t xml:space="preserve"> </w:t>
      </w:r>
      <w:r w:rsidRPr="00567363">
        <w:rPr>
          <w:rFonts w:cs="TAHER" w:hint="cs"/>
          <w:sz w:val="32"/>
          <w:szCs w:val="32"/>
          <w:rtl/>
        </w:rPr>
        <w:t>أن</w:t>
      </w:r>
      <w:r w:rsidRPr="00567363">
        <w:rPr>
          <w:rFonts w:cs="TAHER"/>
          <w:sz w:val="32"/>
          <w:szCs w:val="32"/>
          <w:rtl/>
        </w:rPr>
        <w:t xml:space="preserve"> </w:t>
      </w:r>
      <w:r w:rsidRPr="00567363">
        <w:rPr>
          <w:rFonts w:cs="TAHER" w:hint="cs"/>
          <w:sz w:val="32"/>
          <w:szCs w:val="32"/>
          <w:rtl/>
        </w:rPr>
        <w:t>يُنشأ</w:t>
      </w:r>
      <w:r w:rsidRPr="00567363">
        <w:rPr>
          <w:rFonts w:cs="TAHER"/>
          <w:sz w:val="32"/>
          <w:szCs w:val="32"/>
          <w:rtl/>
        </w:rPr>
        <w:t xml:space="preserve"> </w:t>
      </w:r>
      <w:r w:rsidRPr="00567363">
        <w:rPr>
          <w:rFonts w:cs="TAHER" w:hint="cs"/>
          <w:sz w:val="32"/>
          <w:szCs w:val="32"/>
          <w:rtl/>
        </w:rPr>
        <w:t>حياته</w:t>
      </w:r>
      <w:r w:rsidRPr="00567363">
        <w:rPr>
          <w:rFonts w:cs="TAHER"/>
          <w:sz w:val="32"/>
          <w:szCs w:val="32"/>
          <w:rtl/>
        </w:rPr>
        <w:t xml:space="preserve"> </w:t>
      </w:r>
      <w:r w:rsidRPr="00567363">
        <w:rPr>
          <w:rFonts w:cs="TAHER" w:hint="cs"/>
          <w:sz w:val="32"/>
          <w:szCs w:val="32"/>
          <w:rtl/>
        </w:rPr>
        <w:t>وعلاقته</w:t>
      </w:r>
      <w:r w:rsidRPr="00567363">
        <w:rPr>
          <w:rFonts w:cs="TAHER"/>
          <w:sz w:val="32"/>
          <w:szCs w:val="32"/>
          <w:rtl/>
        </w:rPr>
        <w:t xml:space="preserve"> </w:t>
      </w:r>
      <w:r w:rsidRPr="00567363">
        <w:rPr>
          <w:rFonts w:cs="TAHER" w:hint="cs"/>
          <w:sz w:val="32"/>
          <w:szCs w:val="32"/>
          <w:rtl/>
        </w:rPr>
        <w:t>على</w:t>
      </w:r>
      <w:r w:rsidRPr="00567363">
        <w:rPr>
          <w:rFonts w:cs="TAHER"/>
          <w:sz w:val="32"/>
          <w:szCs w:val="32"/>
          <w:rtl/>
        </w:rPr>
        <w:t xml:space="preserve"> </w:t>
      </w:r>
      <w:r w:rsidRPr="00567363">
        <w:rPr>
          <w:rFonts w:cs="TAHER" w:hint="cs"/>
          <w:sz w:val="32"/>
          <w:szCs w:val="32"/>
          <w:rtl/>
        </w:rPr>
        <w:t>أساس</w:t>
      </w:r>
      <w:r w:rsidRPr="00567363">
        <w:rPr>
          <w:rFonts w:cs="TAHER"/>
          <w:sz w:val="32"/>
          <w:szCs w:val="32"/>
          <w:rtl/>
        </w:rPr>
        <w:t xml:space="preserve"> </w:t>
      </w:r>
      <w:r w:rsidRPr="00567363">
        <w:rPr>
          <w:rFonts w:cs="TAHER" w:hint="cs"/>
          <w:sz w:val="32"/>
          <w:szCs w:val="32"/>
          <w:rtl/>
        </w:rPr>
        <w:t>الإسلام</w:t>
      </w:r>
      <w:r w:rsidRPr="00567363">
        <w:rPr>
          <w:rFonts w:cs="TAHER"/>
          <w:sz w:val="32"/>
          <w:szCs w:val="32"/>
          <w:rtl/>
        </w:rPr>
        <w:t xml:space="preserve">. </w:t>
      </w:r>
    </w:p>
    <w:p w:rsidR="00567363" w:rsidRPr="00567363" w:rsidRDefault="00567363" w:rsidP="0026516C">
      <w:pPr>
        <w:bidi/>
        <w:spacing w:after="0" w:line="240" w:lineRule="atLeast"/>
        <w:ind w:firstLine="567"/>
        <w:jc w:val="both"/>
        <w:rPr>
          <w:rFonts w:cs="TAHER"/>
          <w:sz w:val="32"/>
          <w:szCs w:val="32"/>
        </w:rPr>
      </w:pPr>
      <w:r w:rsidRPr="00567363">
        <w:rPr>
          <w:rFonts w:cs="TAHER" w:hint="cs"/>
          <w:sz w:val="32"/>
          <w:szCs w:val="32"/>
          <w:rtl/>
        </w:rPr>
        <w:t>وهذا</w:t>
      </w:r>
      <w:r w:rsidRPr="00567363">
        <w:rPr>
          <w:rFonts w:cs="TAHER"/>
          <w:sz w:val="32"/>
          <w:szCs w:val="32"/>
          <w:rtl/>
        </w:rPr>
        <w:t xml:space="preserve"> </w:t>
      </w:r>
      <w:r w:rsidRPr="00567363">
        <w:rPr>
          <w:rFonts w:cs="TAHER" w:hint="cs"/>
          <w:sz w:val="32"/>
          <w:szCs w:val="32"/>
          <w:rtl/>
        </w:rPr>
        <w:t>التخصيص</w:t>
      </w:r>
      <w:r w:rsidRPr="00567363">
        <w:rPr>
          <w:rFonts w:cs="TAHER"/>
          <w:sz w:val="32"/>
          <w:szCs w:val="32"/>
          <w:rtl/>
        </w:rPr>
        <w:t xml:space="preserve"> </w:t>
      </w:r>
      <w:r w:rsidRPr="00567363">
        <w:rPr>
          <w:rFonts w:cs="TAHER" w:hint="cs"/>
          <w:sz w:val="32"/>
          <w:szCs w:val="32"/>
          <w:rtl/>
        </w:rPr>
        <w:t>والانكماش</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الهدف</w:t>
      </w:r>
      <w:r w:rsidRPr="00567363">
        <w:rPr>
          <w:rFonts w:cs="TAHER"/>
          <w:sz w:val="32"/>
          <w:szCs w:val="32"/>
          <w:rtl/>
        </w:rPr>
        <w:t xml:space="preserve"> </w:t>
      </w:r>
      <w:r w:rsidRPr="00567363">
        <w:rPr>
          <w:rFonts w:cs="TAHER" w:hint="cs"/>
          <w:sz w:val="32"/>
          <w:szCs w:val="32"/>
          <w:rtl/>
        </w:rPr>
        <w:t>له</w:t>
      </w:r>
      <w:r w:rsidRPr="00567363">
        <w:rPr>
          <w:rFonts w:cs="TAHER"/>
          <w:sz w:val="32"/>
          <w:szCs w:val="32"/>
          <w:rtl/>
        </w:rPr>
        <w:t xml:space="preserve"> </w:t>
      </w:r>
      <w:r w:rsidRPr="00567363">
        <w:rPr>
          <w:rFonts w:cs="TAHER" w:hint="cs"/>
          <w:sz w:val="32"/>
          <w:szCs w:val="32"/>
          <w:rtl/>
        </w:rPr>
        <w:t>ظروفه</w:t>
      </w:r>
      <w:r w:rsidRPr="00567363">
        <w:rPr>
          <w:rFonts w:cs="TAHER"/>
          <w:sz w:val="32"/>
          <w:szCs w:val="32"/>
          <w:rtl/>
        </w:rPr>
        <w:t xml:space="preserve"> </w:t>
      </w:r>
      <w:r w:rsidRPr="00567363">
        <w:rPr>
          <w:rFonts w:cs="TAHER" w:hint="cs"/>
          <w:sz w:val="32"/>
          <w:szCs w:val="32"/>
          <w:rtl/>
        </w:rPr>
        <w:t>الموضوعية</w:t>
      </w:r>
      <w:r w:rsidRPr="00567363">
        <w:rPr>
          <w:rFonts w:cs="TAHER"/>
          <w:sz w:val="32"/>
          <w:szCs w:val="32"/>
          <w:rtl/>
        </w:rPr>
        <w:t xml:space="preserve"> </w:t>
      </w:r>
      <w:r w:rsidRPr="00567363">
        <w:rPr>
          <w:rFonts w:cs="TAHER" w:hint="cs"/>
          <w:sz w:val="32"/>
          <w:szCs w:val="32"/>
          <w:rtl/>
        </w:rPr>
        <w:t>وملابساته</w:t>
      </w:r>
      <w:r w:rsidRPr="00567363">
        <w:rPr>
          <w:rFonts w:cs="TAHER"/>
          <w:sz w:val="32"/>
          <w:szCs w:val="32"/>
          <w:rtl/>
        </w:rPr>
        <w:t xml:space="preserve"> </w:t>
      </w:r>
      <w:r w:rsidRPr="00567363">
        <w:rPr>
          <w:rFonts w:cs="TAHER" w:hint="cs"/>
          <w:sz w:val="32"/>
          <w:szCs w:val="32"/>
          <w:rtl/>
        </w:rPr>
        <w:t>التاريخية،</w:t>
      </w:r>
      <w:r w:rsidRPr="00567363">
        <w:rPr>
          <w:rFonts w:cs="TAHER"/>
          <w:sz w:val="32"/>
          <w:szCs w:val="32"/>
          <w:rtl/>
        </w:rPr>
        <w:t xml:space="preserve"> </w:t>
      </w:r>
      <w:r w:rsidRPr="00567363">
        <w:rPr>
          <w:rFonts w:cs="TAHER" w:hint="cs"/>
          <w:sz w:val="32"/>
          <w:szCs w:val="32"/>
          <w:rtl/>
        </w:rPr>
        <w:t>فإن</w:t>
      </w:r>
      <w:r w:rsidRPr="00567363">
        <w:rPr>
          <w:rFonts w:cs="TAHER"/>
          <w:sz w:val="32"/>
          <w:szCs w:val="32"/>
          <w:rtl/>
        </w:rPr>
        <w:t xml:space="preserve"> </w:t>
      </w:r>
      <w:r w:rsidRPr="00567363">
        <w:rPr>
          <w:rFonts w:cs="TAHER" w:hint="cs"/>
          <w:sz w:val="32"/>
          <w:szCs w:val="32"/>
          <w:rtl/>
        </w:rPr>
        <w:t>حركة</w:t>
      </w:r>
      <w:r w:rsidRPr="00567363">
        <w:rPr>
          <w:rFonts w:cs="TAHER"/>
          <w:sz w:val="32"/>
          <w:szCs w:val="32"/>
          <w:rtl/>
        </w:rPr>
        <w:t xml:space="preserve"> </w:t>
      </w:r>
      <w:r w:rsidRPr="00567363">
        <w:rPr>
          <w:rFonts w:cs="TAHER" w:hint="cs"/>
          <w:sz w:val="32"/>
          <w:szCs w:val="32"/>
          <w:rtl/>
        </w:rPr>
        <w:t>الاجتهاد</w:t>
      </w:r>
      <w:r w:rsidRPr="00567363">
        <w:rPr>
          <w:rFonts w:cs="TAHER"/>
          <w:sz w:val="32"/>
          <w:szCs w:val="32"/>
          <w:rtl/>
        </w:rPr>
        <w:t xml:space="preserve"> </w:t>
      </w:r>
      <w:r w:rsidRPr="00567363">
        <w:rPr>
          <w:rFonts w:cs="TAHER" w:hint="cs"/>
          <w:sz w:val="32"/>
          <w:szCs w:val="32"/>
          <w:rtl/>
        </w:rPr>
        <w:t>عند</w:t>
      </w:r>
      <w:r w:rsidRPr="00567363">
        <w:rPr>
          <w:rFonts w:cs="TAHER"/>
          <w:sz w:val="32"/>
          <w:szCs w:val="32"/>
          <w:rtl/>
        </w:rPr>
        <w:t xml:space="preserve"> </w:t>
      </w:r>
      <w:r w:rsidRPr="00567363">
        <w:rPr>
          <w:rFonts w:cs="TAHER" w:hint="cs"/>
          <w:sz w:val="32"/>
          <w:szCs w:val="32"/>
          <w:rtl/>
        </w:rPr>
        <w:t>الشيعة</w:t>
      </w:r>
      <w:r w:rsidRPr="00567363">
        <w:rPr>
          <w:rFonts w:cs="TAHER"/>
          <w:sz w:val="32"/>
          <w:szCs w:val="32"/>
          <w:rtl/>
        </w:rPr>
        <w:t xml:space="preserve"> </w:t>
      </w:r>
      <w:r w:rsidRPr="00567363">
        <w:rPr>
          <w:rFonts w:cs="TAHER" w:hint="cs"/>
          <w:sz w:val="32"/>
          <w:szCs w:val="32"/>
          <w:rtl/>
        </w:rPr>
        <w:t>قاست</w:t>
      </w:r>
      <w:r w:rsidRPr="00567363">
        <w:rPr>
          <w:rFonts w:cs="TAHER"/>
          <w:sz w:val="32"/>
          <w:szCs w:val="32"/>
          <w:rtl/>
        </w:rPr>
        <w:t xml:space="preserve"> </w:t>
      </w:r>
      <w:r w:rsidRPr="00567363">
        <w:rPr>
          <w:rFonts w:cs="TAHER" w:hint="cs"/>
          <w:sz w:val="32"/>
          <w:szCs w:val="32"/>
          <w:rtl/>
        </w:rPr>
        <w:t>منذ</w:t>
      </w:r>
      <w:r w:rsidRPr="00567363">
        <w:rPr>
          <w:rFonts w:cs="TAHER"/>
          <w:sz w:val="32"/>
          <w:szCs w:val="32"/>
          <w:rtl/>
        </w:rPr>
        <w:t xml:space="preserve"> </w:t>
      </w:r>
      <w:r w:rsidRPr="00567363">
        <w:rPr>
          <w:rFonts w:cs="TAHER" w:hint="cs"/>
          <w:sz w:val="32"/>
          <w:szCs w:val="32"/>
          <w:rtl/>
        </w:rPr>
        <w:t>ولدت</w:t>
      </w:r>
      <w:r w:rsidRPr="00567363">
        <w:rPr>
          <w:rFonts w:cs="TAHER"/>
          <w:sz w:val="32"/>
          <w:szCs w:val="32"/>
          <w:rtl/>
        </w:rPr>
        <w:t xml:space="preserve"> </w:t>
      </w:r>
      <w:r w:rsidRPr="00567363">
        <w:rPr>
          <w:rFonts w:cs="TAHER" w:hint="cs"/>
          <w:sz w:val="32"/>
          <w:szCs w:val="32"/>
          <w:rtl/>
        </w:rPr>
        <w:t>تقريباً</w:t>
      </w:r>
      <w:r w:rsidRPr="00567363">
        <w:rPr>
          <w:rFonts w:cs="TAHER"/>
          <w:sz w:val="32"/>
          <w:szCs w:val="32"/>
          <w:rtl/>
        </w:rPr>
        <w:t xml:space="preserve"> </w:t>
      </w:r>
      <w:r w:rsidRPr="00567363">
        <w:rPr>
          <w:rFonts w:cs="TAHER" w:hint="cs"/>
          <w:sz w:val="32"/>
          <w:szCs w:val="32"/>
          <w:rtl/>
        </w:rPr>
        <w:t>عزلاً</w:t>
      </w:r>
      <w:r w:rsidRPr="00567363">
        <w:rPr>
          <w:rFonts w:cs="TAHER"/>
          <w:sz w:val="32"/>
          <w:szCs w:val="32"/>
          <w:rtl/>
        </w:rPr>
        <w:t xml:space="preserve"> </w:t>
      </w:r>
      <w:r w:rsidRPr="00567363">
        <w:rPr>
          <w:rFonts w:cs="TAHER" w:hint="cs"/>
          <w:sz w:val="32"/>
          <w:szCs w:val="32"/>
          <w:rtl/>
        </w:rPr>
        <w:t>سياسياً</w:t>
      </w:r>
      <w:r w:rsidRPr="00567363">
        <w:rPr>
          <w:rFonts w:cs="TAHER"/>
          <w:sz w:val="32"/>
          <w:szCs w:val="32"/>
          <w:rtl/>
        </w:rPr>
        <w:t xml:space="preserve"> </w:t>
      </w:r>
      <w:r w:rsidRPr="00567363">
        <w:rPr>
          <w:rFonts w:cs="TAHER" w:hint="cs"/>
          <w:sz w:val="32"/>
          <w:szCs w:val="32"/>
          <w:rtl/>
        </w:rPr>
        <w:t>عن</w:t>
      </w:r>
      <w:r w:rsidRPr="00567363">
        <w:rPr>
          <w:rFonts w:cs="TAHER"/>
          <w:sz w:val="32"/>
          <w:szCs w:val="32"/>
          <w:rtl/>
        </w:rPr>
        <w:t xml:space="preserve"> </w:t>
      </w:r>
      <w:r w:rsidRPr="00567363">
        <w:rPr>
          <w:rFonts w:cs="TAHER" w:hint="cs"/>
          <w:sz w:val="32"/>
          <w:szCs w:val="32"/>
          <w:rtl/>
        </w:rPr>
        <w:t>المجالات</w:t>
      </w:r>
      <w:r w:rsidRPr="00567363">
        <w:rPr>
          <w:rFonts w:cs="TAHER"/>
          <w:sz w:val="32"/>
          <w:szCs w:val="32"/>
          <w:rtl/>
        </w:rPr>
        <w:t xml:space="preserve"> </w:t>
      </w:r>
      <w:r w:rsidRPr="00567363">
        <w:rPr>
          <w:rFonts w:cs="TAHER" w:hint="cs"/>
          <w:sz w:val="32"/>
          <w:szCs w:val="32"/>
          <w:rtl/>
        </w:rPr>
        <w:t>الاجتماعية</w:t>
      </w:r>
      <w:r w:rsidRPr="00567363">
        <w:rPr>
          <w:rFonts w:cs="TAHER"/>
          <w:sz w:val="32"/>
          <w:szCs w:val="32"/>
          <w:rtl/>
        </w:rPr>
        <w:t xml:space="preserve"> </w:t>
      </w:r>
      <w:r w:rsidRPr="00567363">
        <w:rPr>
          <w:rFonts w:cs="TAHER" w:hint="cs"/>
          <w:sz w:val="32"/>
          <w:szCs w:val="32"/>
          <w:rtl/>
        </w:rPr>
        <w:t>للفقه</w:t>
      </w:r>
      <w:r w:rsidRPr="00567363">
        <w:rPr>
          <w:rFonts w:cs="TAHER"/>
          <w:sz w:val="32"/>
          <w:szCs w:val="32"/>
          <w:rtl/>
        </w:rPr>
        <w:t xml:space="preserve"> </w:t>
      </w:r>
      <w:r w:rsidRPr="00567363">
        <w:rPr>
          <w:rFonts w:cs="TAHER" w:hint="cs"/>
          <w:sz w:val="32"/>
          <w:szCs w:val="32"/>
          <w:rtl/>
        </w:rPr>
        <w:t>الإسلامي</w:t>
      </w:r>
      <w:r w:rsidRPr="00567363">
        <w:rPr>
          <w:rFonts w:cs="TAHER"/>
          <w:sz w:val="32"/>
          <w:szCs w:val="32"/>
          <w:rtl/>
        </w:rPr>
        <w:t xml:space="preserve"> </w:t>
      </w:r>
      <w:r w:rsidRPr="00567363">
        <w:rPr>
          <w:rFonts w:cs="TAHER" w:hint="cs"/>
          <w:sz w:val="32"/>
          <w:szCs w:val="32"/>
          <w:rtl/>
        </w:rPr>
        <w:t>نتيجة</w:t>
      </w:r>
      <w:r w:rsidRPr="00567363">
        <w:rPr>
          <w:rFonts w:cs="TAHER"/>
          <w:sz w:val="32"/>
          <w:szCs w:val="32"/>
          <w:rtl/>
        </w:rPr>
        <w:t xml:space="preserve"> </w:t>
      </w:r>
      <w:r w:rsidRPr="00567363">
        <w:rPr>
          <w:rFonts w:cs="TAHER" w:hint="cs"/>
          <w:sz w:val="32"/>
          <w:szCs w:val="32"/>
          <w:rtl/>
        </w:rPr>
        <w:t>لارتباط</w:t>
      </w:r>
      <w:r w:rsidRPr="00567363">
        <w:rPr>
          <w:rFonts w:cs="TAHER"/>
          <w:sz w:val="32"/>
          <w:szCs w:val="32"/>
          <w:rtl/>
        </w:rPr>
        <w:t xml:space="preserve"> </w:t>
      </w:r>
      <w:r w:rsidRPr="00567363">
        <w:rPr>
          <w:rFonts w:cs="TAHER" w:hint="cs"/>
          <w:sz w:val="32"/>
          <w:szCs w:val="32"/>
          <w:rtl/>
        </w:rPr>
        <w:t>الحكم</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العصور</w:t>
      </w:r>
      <w:r w:rsidRPr="00567363">
        <w:rPr>
          <w:rFonts w:cs="TAHER"/>
          <w:sz w:val="32"/>
          <w:szCs w:val="32"/>
          <w:rtl/>
        </w:rPr>
        <w:t xml:space="preserve"> </w:t>
      </w:r>
      <w:r w:rsidRPr="00567363">
        <w:rPr>
          <w:rFonts w:cs="TAHER" w:hint="cs"/>
          <w:sz w:val="32"/>
          <w:szCs w:val="32"/>
          <w:rtl/>
        </w:rPr>
        <w:t>الإسلامية</w:t>
      </w:r>
      <w:r w:rsidRPr="00567363">
        <w:rPr>
          <w:rFonts w:cs="TAHER"/>
          <w:sz w:val="32"/>
          <w:szCs w:val="32"/>
          <w:rtl/>
        </w:rPr>
        <w:t xml:space="preserve"> </w:t>
      </w:r>
      <w:r w:rsidRPr="00567363">
        <w:rPr>
          <w:rFonts w:cs="TAHER" w:hint="cs"/>
          <w:sz w:val="32"/>
          <w:szCs w:val="32"/>
          <w:rtl/>
        </w:rPr>
        <w:t>المختلفة</w:t>
      </w:r>
      <w:r w:rsidRPr="00567363">
        <w:rPr>
          <w:rFonts w:cs="TAHER"/>
          <w:sz w:val="32"/>
          <w:szCs w:val="32"/>
          <w:rtl/>
        </w:rPr>
        <w:t xml:space="preserve"> </w:t>
      </w:r>
      <w:r w:rsidRPr="00567363">
        <w:rPr>
          <w:rFonts w:cs="TAHER" w:hint="cs"/>
          <w:sz w:val="32"/>
          <w:szCs w:val="32"/>
          <w:rtl/>
        </w:rPr>
        <w:t>وفي</w:t>
      </w:r>
      <w:r w:rsidRPr="00567363">
        <w:rPr>
          <w:rFonts w:cs="TAHER"/>
          <w:sz w:val="32"/>
          <w:szCs w:val="32"/>
          <w:rtl/>
        </w:rPr>
        <w:t xml:space="preserve"> </w:t>
      </w:r>
      <w:r w:rsidRPr="00567363">
        <w:rPr>
          <w:rFonts w:cs="TAHER" w:hint="cs"/>
          <w:sz w:val="32"/>
          <w:szCs w:val="32"/>
          <w:rtl/>
        </w:rPr>
        <w:t>أكثر</w:t>
      </w:r>
      <w:r w:rsidRPr="00567363">
        <w:rPr>
          <w:rFonts w:cs="TAHER"/>
          <w:sz w:val="32"/>
          <w:szCs w:val="32"/>
          <w:rtl/>
        </w:rPr>
        <w:t xml:space="preserve"> </w:t>
      </w:r>
      <w:r w:rsidRPr="00567363">
        <w:rPr>
          <w:rFonts w:cs="TAHER" w:hint="cs"/>
          <w:sz w:val="32"/>
          <w:szCs w:val="32"/>
          <w:rtl/>
        </w:rPr>
        <w:t>البقاع</w:t>
      </w:r>
      <w:r w:rsidR="00555A4C">
        <w:rPr>
          <w:rFonts w:cs="TAHER" w:hint="cs"/>
          <w:sz w:val="32"/>
          <w:szCs w:val="32"/>
          <w:rtl/>
        </w:rPr>
        <w:t xml:space="preserve"> </w:t>
      </w:r>
      <w:r w:rsidRPr="00567363">
        <w:rPr>
          <w:rFonts w:cs="TAHER"/>
          <w:sz w:val="32"/>
          <w:szCs w:val="32"/>
          <w:rtl/>
        </w:rPr>
        <w:t xml:space="preserve"> </w:t>
      </w:r>
      <w:r w:rsidRPr="00567363">
        <w:rPr>
          <w:rFonts w:cs="TAHER" w:hint="cs"/>
          <w:sz w:val="32"/>
          <w:szCs w:val="32"/>
          <w:rtl/>
        </w:rPr>
        <w:t>بحركة</w:t>
      </w:r>
      <w:r w:rsidRPr="00567363">
        <w:rPr>
          <w:rFonts w:cs="TAHER"/>
          <w:sz w:val="32"/>
          <w:szCs w:val="32"/>
          <w:rtl/>
        </w:rPr>
        <w:t xml:space="preserve"> </w:t>
      </w:r>
      <w:r w:rsidRPr="00567363">
        <w:rPr>
          <w:rFonts w:cs="TAHER" w:hint="cs"/>
          <w:sz w:val="32"/>
          <w:szCs w:val="32"/>
          <w:rtl/>
        </w:rPr>
        <w:t>الاجتهاد</w:t>
      </w:r>
      <w:r w:rsidRPr="00567363">
        <w:rPr>
          <w:rFonts w:cs="TAHER"/>
          <w:sz w:val="32"/>
          <w:szCs w:val="32"/>
          <w:rtl/>
        </w:rPr>
        <w:t xml:space="preserve"> </w:t>
      </w:r>
      <w:r w:rsidRPr="00567363">
        <w:rPr>
          <w:rFonts w:cs="TAHER" w:hint="cs"/>
          <w:sz w:val="32"/>
          <w:szCs w:val="32"/>
          <w:rtl/>
        </w:rPr>
        <w:t>عن</w:t>
      </w:r>
      <w:r w:rsidRPr="00567363">
        <w:rPr>
          <w:rFonts w:cs="TAHER"/>
          <w:sz w:val="32"/>
          <w:szCs w:val="32"/>
          <w:rtl/>
        </w:rPr>
        <w:t xml:space="preserve"> </w:t>
      </w:r>
      <w:r w:rsidRPr="00567363">
        <w:rPr>
          <w:rFonts w:cs="TAHER" w:hint="cs"/>
          <w:sz w:val="32"/>
          <w:szCs w:val="32"/>
          <w:rtl/>
        </w:rPr>
        <w:t>السنة</w:t>
      </w:r>
      <w:r w:rsidRPr="00567363">
        <w:rPr>
          <w:rFonts w:cs="TAHER"/>
          <w:sz w:val="32"/>
          <w:szCs w:val="32"/>
          <w:rtl/>
        </w:rPr>
        <w:t xml:space="preserve">.. </w:t>
      </w:r>
      <w:r w:rsidRPr="00567363">
        <w:rPr>
          <w:rFonts w:cs="TAHER" w:hint="cs"/>
          <w:sz w:val="32"/>
          <w:szCs w:val="32"/>
          <w:rtl/>
        </w:rPr>
        <w:t>وهكذا</w:t>
      </w:r>
      <w:r w:rsidRPr="00567363">
        <w:rPr>
          <w:rFonts w:cs="TAHER"/>
          <w:sz w:val="32"/>
          <w:szCs w:val="32"/>
          <w:rtl/>
        </w:rPr>
        <w:t xml:space="preserve"> </w:t>
      </w:r>
      <w:r w:rsidRPr="00567363">
        <w:rPr>
          <w:rFonts w:cs="TAHER" w:hint="cs"/>
          <w:sz w:val="32"/>
          <w:szCs w:val="32"/>
          <w:rtl/>
        </w:rPr>
        <w:t>ارتبط</w:t>
      </w:r>
      <w:r w:rsidRPr="00567363">
        <w:rPr>
          <w:rFonts w:cs="TAHER"/>
          <w:sz w:val="32"/>
          <w:szCs w:val="32"/>
          <w:rtl/>
        </w:rPr>
        <w:t xml:space="preserve"> </w:t>
      </w:r>
      <w:r w:rsidRPr="00567363">
        <w:rPr>
          <w:rFonts w:cs="TAHER" w:hint="cs"/>
          <w:sz w:val="32"/>
          <w:szCs w:val="32"/>
          <w:rtl/>
        </w:rPr>
        <w:t>الاجتهاد</w:t>
      </w:r>
      <w:r w:rsidRPr="00567363">
        <w:rPr>
          <w:rFonts w:cs="TAHER"/>
          <w:sz w:val="32"/>
          <w:szCs w:val="32"/>
          <w:rtl/>
        </w:rPr>
        <w:t xml:space="preserve"> </w:t>
      </w:r>
      <w:r w:rsidRPr="00567363">
        <w:rPr>
          <w:rFonts w:cs="TAHER" w:hint="cs"/>
          <w:sz w:val="32"/>
          <w:szCs w:val="32"/>
          <w:rtl/>
        </w:rPr>
        <w:t>بصورة</w:t>
      </w:r>
      <w:r w:rsidRPr="00567363">
        <w:rPr>
          <w:rFonts w:cs="TAHER"/>
          <w:sz w:val="32"/>
          <w:szCs w:val="32"/>
          <w:rtl/>
        </w:rPr>
        <w:t xml:space="preserve"> </w:t>
      </w:r>
      <w:r w:rsidRPr="00567363">
        <w:rPr>
          <w:rFonts w:cs="TAHER" w:hint="cs"/>
          <w:sz w:val="32"/>
          <w:szCs w:val="32"/>
          <w:rtl/>
        </w:rPr>
        <w:t>الفرد</w:t>
      </w:r>
      <w:r w:rsidRPr="00567363">
        <w:rPr>
          <w:rFonts w:cs="TAHER"/>
          <w:sz w:val="32"/>
          <w:szCs w:val="32"/>
          <w:rtl/>
        </w:rPr>
        <w:t xml:space="preserve"> </w:t>
      </w:r>
      <w:r w:rsidRPr="00567363">
        <w:rPr>
          <w:rFonts w:cs="TAHER" w:hint="cs"/>
          <w:sz w:val="32"/>
          <w:szCs w:val="32"/>
          <w:rtl/>
        </w:rPr>
        <w:t>المسلم</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ذهن</w:t>
      </w:r>
      <w:r w:rsidRPr="00567363">
        <w:rPr>
          <w:rFonts w:cs="TAHER"/>
          <w:sz w:val="32"/>
          <w:szCs w:val="32"/>
          <w:rtl/>
        </w:rPr>
        <w:t xml:space="preserve"> </w:t>
      </w:r>
      <w:r w:rsidRPr="00567363">
        <w:rPr>
          <w:rFonts w:cs="TAHER" w:hint="cs"/>
          <w:sz w:val="32"/>
          <w:szCs w:val="32"/>
          <w:rtl/>
        </w:rPr>
        <w:t>الفقيه</w:t>
      </w:r>
      <w:r w:rsidRPr="00567363">
        <w:rPr>
          <w:rFonts w:cs="TAHER"/>
          <w:sz w:val="32"/>
          <w:szCs w:val="32"/>
          <w:rtl/>
        </w:rPr>
        <w:t xml:space="preserve"> </w:t>
      </w:r>
      <w:r w:rsidRPr="00567363">
        <w:rPr>
          <w:rFonts w:cs="TAHER" w:hint="cs"/>
          <w:sz w:val="32"/>
          <w:szCs w:val="32"/>
          <w:rtl/>
        </w:rPr>
        <w:t>الشيعي</w:t>
      </w:r>
      <w:r w:rsidRPr="00567363">
        <w:rPr>
          <w:rFonts w:cs="TAHER"/>
          <w:sz w:val="32"/>
          <w:szCs w:val="32"/>
          <w:rtl/>
        </w:rPr>
        <w:t xml:space="preserve"> </w:t>
      </w:r>
      <w:r w:rsidRPr="00567363">
        <w:rPr>
          <w:rFonts w:cs="TAHER" w:hint="cs"/>
          <w:sz w:val="32"/>
          <w:szCs w:val="32"/>
          <w:rtl/>
        </w:rPr>
        <w:t>لا</w:t>
      </w:r>
      <w:r w:rsidRPr="00567363">
        <w:rPr>
          <w:rFonts w:cs="TAHER"/>
          <w:sz w:val="32"/>
          <w:szCs w:val="32"/>
          <w:rtl/>
        </w:rPr>
        <w:t xml:space="preserve"> </w:t>
      </w:r>
      <w:r w:rsidRPr="00567363">
        <w:rPr>
          <w:rFonts w:cs="TAHER" w:hint="cs"/>
          <w:sz w:val="32"/>
          <w:szCs w:val="32"/>
          <w:rtl/>
        </w:rPr>
        <w:t>بصورة</w:t>
      </w:r>
      <w:r w:rsidRPr="00567363">
        <w:rPr>
          <w:rFonts w:cs="TAHER"/>
          <w:sz w:val="32"/>
          <w:szCs w:val="32"/>
          <w:rtl/>
        </w:rPr>
        <w:t xml:space="preserve"> </w:t>
      </w:r>
      <w:r w:rsidRPr="00567363">
        <w:rPr>
          <w:rFonts w:cs="TAHER" w:hint="cs"/>
          <w:sz w:val="32"/>
          <w:szCs w:val="32"/>
          <w:rtl/>
        </w:rPr>
        <w:t>المجتمع</w:t>
      </w:r>
      <w:r w:rsidRPr="00567363">
        <w:rPr>
          <w:rFonts w:cs="TAHER"/>
          <w:sz w:val="32"/>
          <w:szCs w:val="32"/>
          <w:rtl/>
        </w:rPr>
        <w:t xml:space="preserve"> </w:t>
      </w:r>
      <w:r w:rsidRPr="00567363">
        <w:rPr>
          <w:rFonts w:cs="TAHER" w:hint="cs"/>
          <w:sz w:val="32"/>
          <w:szCs w:val="32"/>
          <w:rtl/>
        </w:rPr>
        <w:t>المسلم</w:t>
      </w:r>
      <w:r w:rsidRPr="00567363">
        <w:rPr>
          <w:rFonts w:cs="TAHER"/>
          <w:sz w:val="32"/>
          <w:szCs w:val="32"/>
          <w:rtl/>
        </w:rPr>
        <w:t xml:space="preserve"> </w:t>
      </w:r>
      <w:r w:rsidRPr="00567363">
        <w:rPr>
          <w:rFonts w:cs="TAHER" w:hint="cs"/>
          <w:sz w:val="32"/>
          <w:szCs w:val="32"/>
          <w:rtl/>
        </w:rPr>
        <w:t>وهذا</w:t>
      </w:r>
      <w:r w:rsidRPr="00567363">
        <w:rPr>
          <w:rFonts w:cs="TAHER"/>
          <w:sz w:val="32"/>
          <w:szCs w:val="32"/>
          <w:rtl/>
        </w:rPr>
        <w:t xml:space="preserve"> </w:t>
      </w:r>
      <w:r w:rsidRPr="00567363">
        <w:rPr>
          <w:rFonts w:cs="TAHER" w:hint="cs"/>
          <w:sz w:val="32"/>
          <w:szCs w:val="32"/>
          <w:rtl/>
        </w:rPr>
        <w:t>السبب</w:t>
      </w:r>
      <w:r w:rsidRPr="00567363">
        <w:rPr>
          <w:rFonts w:cs="TAHER"/>
          <w:sz w:val="32"/>
          <w:szCs w:val="32"/>
          <w:rtl/>
        </w:rPr>
        <w:t xml:space="preserve"> </w:t>
      </w:r>
      <w:r w:rsidRPr="00567363">
        <w:rPr>
          <w:rFonts w:cs="TAHER" w:hint="cs"/>
          <w:sz w:val="32"/>
          <w:szCs w:val="32"/>
          <w:rtl/>
        </w:rPr>
        <w:t>الموضوعي</w:t>
      </w:r>
      <w:r w:rsidRPr="00567363">
        <w:rPr>
          <w:rFonts w:cs="TAHER"/>
          <w:sz w:val="32"/>
          <w:szCs w:val="32"/>
          <w:rtl/>
        </w:rPr>
        <w:t xml:space="preserve"> </w:t>
      </w:r>
      <w:r w:rsidRPr="00567363">
        <w:rPr>
          <w:rFonts w:cs="TAHER" w:hint="cs"/>
          <w:sz w:val="32"/>
          <w:szCs w:val="32"/>
          <w:rtl/>
        </w:rPr>
        <w:t>تحول</w:t>
      </w:r>
      <w:r w:rsidRPr="00567363">
        <w:rPr>
          <w:rFonts w:cs="TAHER"/>
          <w:sz w:val="32"/>
          <w:szCs w:val="32"/>
          <w:rtl/>
        </w:rPr>
        <w:t xml:space="preserve"> </w:t>
      </w:r>
      <w:r w:rsidRPr="00567363">
        <w:rPr>
          <w:rFonts w:cs="TAHER" w:hint="cs"/>
          <w:sz w:val="32"/>
          <w:szCs w:val="32"/>
          <w:rtl/>
        </w:rPr>
        <w:t>مع</w:t>
      </w:r>
      <w:r w:rsidRPr="00567363">
        <w:rPr>
          <w:rFonts w:cs="TAHER"/>
          <w:sz w:val="32"/>
          <w:szCs w:val="32"/>
          <w:rtl/>
        </w:rPr>
        <w:t xml:space="preserve"> </w:t>
      </w:r>
      <w:r w:rsidRPr="00567363">
        <w:rPr>
          <w:rFonts w:cs="TAHER" w:hint="cs"/>
          <w:sz w:val="32"/>
          <w:szCs w:val="32"/>
          <w:rtl/>
        </w:rPr>
        <w:t>مرور</w:t>
      </w:r>
      <w:r w:rsidRPr="00567363">
        <w:rPr>
          <w:rFonts w:cs="TAHER"/>
          <w:sz w:val="32"/>
          <w:szCs w:val="32"/>
          <w:rtl/>
        </w:rPr>
        <w:t xml:space="preserve"> </w:t>
      </w:r>
      <w:r w:rsidRPr="00567363">
        <w:rPr>
          <w:rFonts w:cs="TAHER" w:hint="cs"/>
          <w:sz w:val="32"/>
          <w:szCs w:val="32"/>
          <w:rtl/>
        </w:rPr>
        <w:t>الزمن</w:t>
      </w:r>
      <w:r w:rsidRPr="00567363">
        <w:rPr>
          <w:rFonts w:cs="TAHER"/>
          <w:sz w:val="32"/>
          <w:szCs w:val="32"/>
          <w:rtl/>
        </w:rPr>
        <w:t xml:space="preserve"> </w:t>
      </w:r>
      <w:r w:rsidRPr="00567363">
        <w:rPr>
          <w:rFonts w:cs="TAHER" w:hint="cs"/>
          <w:sz w:val="32"/>
          <w:szCs w:val="32"/>
          <w:rtl/>
        </w:rPr>
        <w:t>إلى</w:t>
      </w:r>
      <w:r w:rsidRPr="00567363">
        <w:rPr>
          <w:rFonts w:cs="TAHER"/>
          <w:sz w:val="32"/>
          <w:szCs w:val="32"/>
          <w:rtl/>
        </w:rPr>
        <w:t xml:space="preserve"> </w:t>
      </w:r>
      <w:r w:rsidRPr="00567363">
        <w:rPr>
          <w:rFonts w:cs="TAHER" w:hint="cs"/>
          <w:sz w:val="32"/>
          <w:szCs w:val="32"/>
          <w:rtl/>
        </w:rPr>
        <w:t>سبب</w:t>
      </w:r>
      <w:r w:rsidRPr="00567363">
        <w:rPr>
          <w:rFonts w:cs="TAHER"/>
          <w:sz w:val="32"/>
          <w:szCs w:val="32"/>
          <w:rtl/>
        </w:rPr>
        <w:t xml:space="preserve"> </w:t>
      </w:r>
      <w:r w:rsidRPr="00567363">
        <w:rPr>
          <w:rFonts w:cs="TAHER" w:hint="cs"/>
          <w:sz w:val="32"/>
          <w:szCs w:val="32"/>
          <w:rtl/>
        </w:rPr>
        <w:t>ذاتي</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تشكيل</w:t>
      </w:r>
      <w:r w:rsidRPr="00567363">
        <w:rPr>
          <w:rFonts w:cs="TAHER"/>
          <w:sz w:val="32"/>
          <w:szCs w:val="32"/>
          <w:rtl/>
        </w:rPr>
        <w:t xml:space="preserve"> </w:t>
      </w:r>
      <w:r w:rsidRPr="00567363">
        <w:rPr>
          <w:rFonts w:cs="TAHER" w:hint="cs"/>
          <w:sz w:val="32"/>
          <w:szCs w:val="32"/>
          <w:rtl/>
        </w:rPr>
        <w:t>العقل</w:t>
      </w:r>
      <w:r w:rsidRPr="00567363">
        <w:rPr>
          <w:rFonts w:cs="TAHER"/>
          <w:sz w:val="32"/>
          <w:szCs w:val="32"/>
          <w:rtl/>
        </w:rPr>
        <w:t xml:space="preserve"> </w:t>
      </w:r>
      <w:r w:rsidRPr="00567363">
        <w:rPr>
          <w:rFonts w:cs="TAHER" w:hint="cs"/>
          <w:sz w:val="32"/>
          <w:szCs w:val="32"/>
          <w:rtl/>
        </w:rPr>
        <w:t>الاجتهادي</w:t>
      </w:r>
      <w:r w:rsidRPr="00567363">
        <w:rPr>
          <w:rFonts w:cs="TAHER"/>
          <w:sz w:val="32"/>
          <w:szCs w:val="32"/>
          <w:rtl/>
        </w:rPr>
        <w:t xml:space="preserve"> </w:t>
      </w:r>
      <w:r w:rsidRPr="00567363">
        <w:rPr>
          <w:rFonts w:cs="TAHER" w:hint="cs"/>
          <w:sz w:val="32"/>
          <w:szCs w:val="32"/>
          <w:rtl/>
        </w:rPr>
        <w:t>الشيعي</w:t>
      </w:r>
      <w:r w:rsidRPr="00567363">
        <w:rPr>
          <w:rFonts w:cs="TAHER"/>
          <w:sz w:val="32"/>
          <w:szCs w:val="32"/>
          <w:rtl/>
        </w:rPr>
        <w:t xml:space="preserve"> </w:t>
      </w:r>
      <w:r w:rsidRPr="00567363">
        <w:rPr>
          <w:rFonts w:cs="TAHER" w:hint="cs"/>
          <w:sz w:val="32"/>
          <w:szCs w:val="32"/>
          <w:rtl/>
        </w:rPr>
        <w:t>حيث</w:t>
      </w:r>
      <w:r w:rsidRPr="00567363">
        <w:rPr>
          <w:rFonts w:cs="TAHER"/>
          <w:sz w:val="32"/>
          <w:szCs w:val="32"/>
          <w:rtl/>
        </w:rPr>
        <w:t xml:space="preserve"> </w:t>
      </w:r>
      <w:r w:rsidRPr="00567363">
        <w:rPr>
          <w:rFonts w:cs="TAHER" w:hint="cs"/>
          <w:sz w:val="32"/>
          <w:szCs w:val="32"/>
          <w:rtl/>
        </w:rPr>
        <w:t>بات</w:t>
      </w:r>
      <w:r w:rsidRPr="00567363">
        <w:rPr>
          <w:rFonts w:cs="TAHER"/>
          <w:sz w:val="32"/>
          <w:szCs w:val="32"/>
          <w:rtl/>
        </w:rPr>
        <w:t xml:space="preserve"> </w:t>
      </w:r>
      <w:r w:rsidRPr="00567363">
        <w:rPr>
          <w:rFonts w:cs="TAHER" w:hint="cs"/>
          <w:sz w:val="32"/>
          <w:szCs w:val="32"/>
          <w:rtl/>
        </w:rPr>
        <w:t>ينظر</w:t>
      </w:r>
      <w:r w:rsidRPr="00567363">
        <w:rPr>
          <w:rFonts w:cs="TAHER"/>
          <w:sz w:val="32"/>
          <w:szCs w:val="32"/>
          <w:rtl/>
        </w:rPr>
        <w:t xml:space="preserve"> </w:t>
      </w:r>
      <w:r w:rsidRPr="00567363">
        <w:rPr>
          <w:rFonts w:cs="TAHER" w:hint="cs"/>
          <w:sz w:val="32"/>
          <w:szCs w:val="32"/>
          <w:rtl/>
        </w:rPr>
        <w:t>إلى</w:t>
      </w:r>
      <w:r w:rsidRPr="00567363">
        <w:rPr>
          <w:rFonts w:cs="TAHER"/>
          <w:sz w:val="32"/>
          <w:szCs w:val="32"/>
          <w:rtl/>
        </w:rPr>
        <w:t xml:space="preserve"> </w:t>
      </w:r>
      <w:r w:rsidRPr="00567363">
        <w:rPr>
          <w:rFonts w:cs="TAHER" w:hint="cs"/>
          <w:sz w:val="32"/>
          <w:szCs w:val="32"/>
          <w:rtl/>
        </w:rPr>
        <w:t>الشريعة</w:t>
      </w:r>
      <w:r w:rsidRPr="00567363">
        <w:rPr>
          <w:rFonts w:cs="TAHER"/>
          <w:sz w:val="32"/>
          <w:szCs w:val="32"/>
          <w:rtl/>
        </w:rPr>
        <w:t xml:space="preserve"> </w:t>
      </w:r>
      <w:r w:rsidRPr="00567363">
        <w:rPr>
          <w:rFonts w:cs="TAHER" w:hint="cs"/>
          <w:sz w:val="32"/>
          <w:szCs w:val="32"/>
          <w:rtl/>
        </w:rPr>
        <w:t>الإسلامية</w:t>
      </w:r>
      <w:r w:rsidRPr="00567363">
        <w:rPr>
          <w:rFonts w:cs="TAHER"/>
          <w:sz w:val="32"/>
          <w:szCs w:val="32"/>
          <w:rtl/>
        </w:rPr>
        <w:t xml:space="preserve"> </w:t>
      </w:r>
      <w:r w:rsidRPr="00567363">
        <w:rPr>
          <w:rFonts w:cs="TAHER" w:hint="cs"/>
          <w:sz w:val="32"/>
          <w:szCs w:val="32"/>
          <w:rtl/>
        </w:rPr>
        <w:t>من</w:t>
      </w:r>
      <w:r w:rsidRPr="00567363">
        <w:rPr>
          <w:rFonts w:cs="TAHER"/>
          <w:sz w:val="32"/>
          <w:szCs w:val="32"/>
          <w:rtl/>
        </w:rPr>
        <w:t xml:space="preserve"> </w:t>
      </w:r>
      <w:r w:rsidRPr="00567363">
        <w:rPr>
          <w:rFonts w:cs="TAHER" w:hint="cs"/>
          <w:sz w:val="32"/>
          <w:szCs w:val="32"/>
          <w:rtl/>
        </w:rPr>
        <w:t>زاويتها</w:t>
      </w:r>
      <w:r w:rsidRPr="00567363">
        <w:rPr>
          <w:rFonts w:cs="TAHER"/>
          <w:sz w:val="32"/>
          <w:szCs w:val="32"/>
          <w:rtl/>
        </w:rPr>
        <w:t xml:space="preserve"> </w:t>
      </w:r>
      <w:r w:rsidRPr="00567363">
        <w:rPr>
          <w:rFonts w:cs="TAHER" w:hint="cs"/>
          <w:sz w:val="32"/>
          <w:szCs w:val="32"/>
          <w:rtl/>
        </w:rPr>
        <w:t>الفردية</w:t>
      </w:r>
      <w:r w:rsidRPr="00567363">
        <w:rPr>
          <w:rFonts w:cs="TAHER"/>
          <w:sz w:val="32"/>
          <w:szCs w:val="32"/>
          <w:rtl/>
        </w:rPr>
        <w:t xml:space="preserve"> </w:t>
      </w:r>
      <w:r w:rsidRPr="00567363">
        <w:rPr>
          <w:rFonts w:cs="TAHER" w:hint="cs"/>
          <w:sz w:val="32"/>
          <w:szCs w:val="32"/>
          <w:rtl/>
        </w:rPr>
        <w:t>باعتباره</w:t>
      </w:r>
      <w:r w:rsidRPr="00567363">
        <w:rPr>
          <w:rFonts w:cs="TAHER"/>
          <w:sz w:val="32"/>
          <w:szCs w:val="32"/>
          <w:rtl/>
        </w:rPr>
        <w:t xml:space="preserve"> </w:t>
      </w:r>
      <w:r w:rsidRPr="00567363">
        <w:rPr>
          <w:rFonts w:cs="TAHER" w:hint="cs"/>
          <w:sz w:val="32"/>
          <w:szCs w:val="32"/>
          <w:rtl/>
        </w:rPr>
        <w:t>المجال</w:t>
      </w:r>
      <w:r w:rsidRPr="00567363">
        <w:rPr>
          <w:rFonts w:cs="TAHER"/>
          <w:sz w:val="32"/>
          <w:szCs w:val="32"/>
          <w:rtl/>
        </w:rPr>
        <w:t xml:space="preserve"> </w:t>
      </w:r>
      <w:r w:rsidRPr="00567363">
        <w:rPr>
          <w:rFonts w:cs="TAHER" w:hint="cs"/>
          <w:sz w:val="32"/>
          <w:szCs w:val="32"/>
          <w:rtl/>
        </w:rPr>
        <w:t>الممكن</w:t>
      </w:r>
      <w:r w:rsidRPr="00567363">
        <w:rPr>
          <w:rFonts w:cs="TAHER"/>
          <w:sz w:val="32"/>
          <w:szCs w:val="32"/>
          <w:rtl/>
        </w:rPr>
        <w:t xml:space="preserve"> </w:t>
      </w:r>
      <w:r w:rsidRPr="00567363">
        <w:rPr>
          <w:rFonts w:cs="TAHER" w:hint="cs"/>
          <w:sz w:val="32"/>
          <w:szCs w:val="32"/>
          <w:rtl/>
        </w:rPr>
        <w:t>تطبيق</w:t>
      </w:r>
      <w:r w:rsidRPr="00567363">
        <w:rPr>
          <w:rFonts w:cs="TAHER"/>
          <w:sz w:val="32"/>
          <w:szCs w:val="32"/>
          <w:rtl/>
        </w:rPr>
        <w:t xml:space="preserve"> </w:t>
      </w:r>
      <w:r w:rsidRPr="00567363">
        <w:rPr>
          <w:rFonts w:cs="TAHER" w:hint="cs"/>
          <w:sz w:val="32"/>
          <w:szCs w:val="32"/>
          <w:rtl/>
        </w:rPr>
        <w:t>الشريعة</w:t>
      </w:r>
      <w:r w:rsidRPr="00567363">
        <w:rPr>
          <w:rFonts w:cs="TAHER"/>
          <w:sz w:val="32"/>
          <w:szCs w:val="32"/>
          <w:rtl/>
        </w:rPr>
        <w:t xml:space="preserve"> </w:t>
      </w:r>
      <w:r w:rsidRPr="00567363">
        <w:rPr>
          <w:rFonts w:cs="TAHER" w:hint="cs"/>
          <w:sz w:val="32"/>
          <w:szCs w:val="32"/>
          <w:rtl/>
        </w:rPr>
        <w:t>عليه</w:t>
      </w:r>
      <w:r w:rsidR="00555A4C">
        <w:rPr>
          <w:rStyle w:val="a4"/>
          <w:rFonts w:cs="TAHER"/>
          <w:sz w:val="32"/>
          <w:szCs w:val="32"/>
          <w:rtl/>
        </w:rPr>
        <w:footnoteReference w:id="41"/>
      </w:r>
      <w:r w:rsidRPr="00567363">
        <w:rPr>
          <w:rFonts w:cs="TAHER"/>
          <w:sz w:val="32"/>
          <w:szCs w:val="32"/>
          <w:rtl/>
        </w:rPr>
        <w:t xml:space="preserve">. </w:t>
      </w:r>
    </w:p>
    <w:p w:rsidR="00567363" w:rsidRPr="00567363" w:rsidRDefault="00567363" w:rsidP="0026516C">
      <w:pPr>
        <w:bidi/>
        <w:spacing w:after="0" w:line="240" w:lineRule="atLeast"/>
        <w:ind w:firstLine="567"/>
        <w:jc w:val="both"/>
        <w:rPr>
          <w:rFonts w:cs="TAHER"/>
          <w:sz w:val="32"/>
          <w:szCs w:val="32"/>
        </w:rPr>
      </w:pPr>
      <w:r w:rsidRPr="00567363">
        <w:rPr>
          <w:rFonts w:cs="TAHER" w:hint="cs"/>
          <w:sz w:val="32"/>
          <w:szCs w:val="32"/>
          <w:rtl/>
        </w:rPr>
        <w:t>وسنتناول</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الصفحات</w:t>
      </w:r>
      <w:r w:rsidRPr="00567363">
        <w:rPr>
          <w:rFonts w:cs="TAHER"/>
          <w:sz w:val="32"/>
          <w:szCs w:val="32"/>
          <w:rtl/>
        </w:rPr>
        <w:t xml:space="preserve"> </w:t>
      </w:r>
      <w:r w:rsidRPr="00567363">
        <w:rPr>
          <w:rFonts w:cs="TAHER" w:hint="cs"/>
          <w:sz w:val="32"/>
          <w:szCs w:val="32"/>
          <w:rtl/>
        </w:rPr>
        <w:t>القادمة</w:t>
      </w:r>
      <w:r w:rsidRPr="00567363">
        <w:rPr>
          <w:rFonts w:cs="TAHER"/>
          <w:sz w:val="32"/>
          <w:szCs w:val="32"/>
          <w:rtl/>
        </w:rPr>
        <w:t xml:space="preserve"> </w:t>
      </w:r>
      <w:r w:rsidRPr="00567363">
        <w:rPr>
          <w:rFonts w:cs="TAHER" w:hint="cs"/>
          <w:sz w:val="32"/>
          <w:szCs w:val="32"/>
          <w:rtl/>
        </w:rPr>
        <w:t>من</w:t>
      </w:r>
      <w:r w:rsidRPr="00567363">
        <w:rPr>
          <w:rFonts w:cs="TAHER"/>
          <w:sz w:val="32"/>
          <w:szCs w:val="32"/>
          <w:rtl/>
        </w:rPr>
        <w:t xml:space="preserve"> </w:t>
      </w:r>
      <w:r w:rsidRPr="00567363">
        <w:rPr>
          <w:rFonts w:cs="TAHER" w:hint="cs"/>
          <w:sz w:val="32"/>
          <w:szCs w:val="32"/>
          <w:rtl/>
        </w:rPr>
        <w:t>البحث</w:t>
      </w:r>
      <w:r w:rsidRPr="00567363">
        <w:rPr>
          <w:rFonts w:cs="TAHER"/>
          <w:sz w:val="32"/>
          <w:szCs w:val="32"/>
          <w:rtl/>
        </w:rPr>
        <w:t xml:space="preserve"> </w:t>
      </w:r>
      <w:r w:rsidRPr="00567363">
        <w:rPr>
          <w:rFonts w:cs="TAHER" w:hint="cs"/>
          <w:sz w:val="32"/>
          <w:szCs w:val="32"/>
          <w:rtl/>
        </w:rPr>
        <w:t>ما</w:t>
      </w:r>
      <w:r w:rsidRPr="00567363">
        <w:rPr>
          <w:rFonts w:cs="TAHER"/>
          <w:sz w:val="32"/>
          <w:szCs w:val="32"/>
          <w:rtl/>
        </w:rPr>
        <w:t xml:space="preserve"> </w:t>
      </w:r>
      <w:r w:rsidRPr="00567363">
        <w:rPr>
          <w:rFonts w:cs="TAHER" w:hint="cs"/>
          <w:sz w:val="32"/>
          <w:szCs w:val="32"/>
          <w:rtl/>
        </w:rPr>
        <w:t>تميز</w:t>
      </w:r>
      <w:r w:rsidRPr="00567363">
        <w:rPr>
          <w:rFonts w:cs="TAHER"/>
          <w:sz w:val="32"/>
          <w:szCs w:val="32"/>
          <w:rtl/>
        </w:rPr>
        <w:t xml:space="preserve"> </w:t>
      </w:r>
      <w:r w:rsidRPr="00567363">
        <w:rPr>
          <w:rFonts w:cs="TAHER" w:hint="cs"/>
          <w:sz w:val="32"/>
          <w:szCs w:val="32"/>
          <w:rtl/>
        </w:rPr>
        <w:t>به</w:t>
      </w:r>
      <w:r w:rsidRPr="00567363">
        <w:rPr>
          <w:rFonts w:cs="TAHER"/>
          <w:sz w:val="32"/>
          <w:szCs w:val="32"/>
          <w:rtl/>
        </w:rPr>
        <w:t xml:space="preserve"> </w:t>
      </w:r>
      <w:r w:rsidRPr="00567363">
        <w:rPr>
          <w:rFonts w:cs="TAHER" w:hint="cs"/>
          <w:sz w:val="32"/>
          <w:szCs w:val="32"/>
          <w:rtl/>
        </w:rPr>
        <w:t>الإمام</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عقله</w:t>
      </w:r>
      <w:r w:rsidRPr="00567363">
        <w:rPr>
          <w:rFonts w:cs="TAHER"/>
          <w:sz w:val="32"/>
          <w:szCs w:val="32"/>
          <w:rtl/>
        </w:rPr>
        <w:t xml:space="preserve"> </w:t>
      </w:r>
      <w:r w:rsidRPr="00567363">
        <w:rPr>
          <w:rFonts w:cs="TAHER" w:hint="cs"/>
          <w:sz w:val="32"/>
          <w:szCs w:val="32"/>
          <w:rtl/>
        </w:rPr>
        <w:t>الاجتهادي</w:t>
      </w:r>
      <w:r w:rsidRPr="00567363">
        <w:rPr>
          <w:rFonts w:cs="TAHER"/>
          <w:sz w:val="32"/>
          <w:szCs w:val="32"/>
          <w:rtl/>
        </w:rPr>
        <w:t xml:space="preserve"> </w:t>
      </w:r>
      <w:r w:rsidRPr="00567363">
        <w:rPr>
          <w:rFonts w:cs="TAHER" w:hint="cs"/>
          <w:sz w:val="32"/>
          <w:szCs w:val="32"/>
          <w:rtl/>
        </w:rPr>
        <w:t>عن</w:t>
      </w:r>
      <w:r w:rsidRPr="00567363">
        <w:rPr>
          <w:rFonts w:cs="TAHER"/>
          <w:sz w:val="32"/>
          <w:szCs w:val="32"/>
          <w:rtl/>
        </w:rPr>
        <w:t xml:space="preserve"> </w:t>
      </w:r>
      <w:r w:rsidRPr="00567363">
        <w:rPr>
          <w:rFonts w:cs="TAHER" w:hint="cs"/>
          <w:sz w:val="32"/>
          <w:szCs w:val="32"/>
          <w:rtl/>
        </w:rPr>
        <w:t>غيره</w:t>
      </w:r>
      <w:r w:rsidRPr="00567363">
        <w:rPr>
          <w:rFonts w:cs="TAHER"/>
          <w:sz w:val="32"/>
          <w:szCs w:val="32"/>
          <w:rtl/>
        </w:rPr>
        <w:t xml:space="preserve"> </w:t>
      </w:r>
      <w:r w:rsidRPr="00567363">
        <w:rPr>
          <w:rFonts w:cs="TAHER" w:hint="cs"/>
          <w:sz w:val="32"/>
          <w:szCs w:val="32"/>
          <w:rtl/>
        </w:rPr>
        <w:t>من</w:t>
      </w:r>
      <w:r w:rsidRPr="00567363">
        <w:rPr>
          <w:rFonts w:cs="TAHER"/>
          <w:sz w:val="32"/>
          <w:szCs w:val="32"/>
          <w:rtl/>
        </w:rPr>
        <w:t xml:space="preserve"> </w:t>
      </w:r>
      <w:r w:rsidRPr="00567363">
        <w:rPr>
          <w:rFonts w:cs="TAHER" w:hint="cs"/>
          <w:sz w:val="32"/>
          <w:szCs w:val="32"/>
          <w:rtl/>
        </w:rPr>
        <w:t>معاصريه</w:t>
      </w:r>
      <w:r w:rsidRPr="00567363">
        <w:rPr>
          <w:rFonts w:cs="TAHER"/>
          <w:sz w:val="32"/>
          <w:szCs w:val="32"/>
          <w:rtl/>
        </w:rPr>
        <w:t xml:space="preserve"> </w:t>
      </w:r>
      <w:r w:rsidRPr="00567363">
        <w:rPr>
          <w:rFonts w:cs="TAHER" w:hint="cs"/>
          <w:sz w:val="32"/>
          <w:szCs w:val="32"/>
          <w:rtl/>
        </w:rPr>
        <w:t>من</w:t>
      </w:r>
      <w:r w:rsidRPr="00567363">
        <w:rPr>
          <w:rFonts w:cs="TAHER"/>
          <w:sz w:val="32"/>
          <w:szCs w:val="32"/>
          <w:rtl/>
        </w:rPr>
        <w:t xml:space="preserve"> </w:t>
      </w:r>
      <w:r w:rsidRPr="00567363">
        <w:rPr>
          <w:rFonts w:cs="TAHER" w:hint="cs"/>
          <w:sz w:val="32"/>
          <w:szCs w:val="32"/>
          <w:rtl/>
        </w:rPr>
        <w:t>المجتهدين</w:t>
      </w:r>
      <w:r w:rsidRPr="00567363">
        <w:rPr>
          <w:rFonts w:cs="TAHER"/>
          <w:sz w:val="32"/>
          <w:szCs w:val="32"/>
          <w:rtl/>
        </w:rPr>
        <w:t xml:space="preserve"> </w:t>
      </w:r>
      <w:r w:rsidRPr="00567363">
        <w:rPr>
          <w:rFonts w:cs="TAHER" w:hint="cs"/>
          <w:sz w:val="32"/>
          <w:szCs w:val="32"/>
          <w:rtl/>
        </w:rPr>
        <w:t>الشيعة،</w:t>
      </w:r>
      <w:r w:rsidRPr="00567363">
        <w:rPr>
          <w:rFonts w:cs="TAHER"/>
          <w:sz w:val="32"/>
          <w:szCs w:val="32"/>
          <w:rtl/>
        </w:rPr>
        <w:t xml:space="preserve"> </w:t>
      </w:r>
      <w:r w:rsidRPr="00567363">
        <w:rPr>
          <w:rFonts w:cs="TAHER" w:hint="cs"/>
          <w:sz w:val="32"/>
          <w:szCs w:val="32"/>
          <w:rtl/>
        </w:rPr>
        <w:t>حيث</w:t>
      </w:r>
      <w:r w:rsidRPr="00567363">
        <w:rPr>
          <w:rFonts w:cs="TAHER"/>
          <w:sz w:val="32"/>
          <w:szCs w:val="32"/>
          <w:rtl/>
        </w:rPr>
        <w:t xml:space="preserve"> </w:t>
      </w:r>
      <w:r w:rsidRPr="00567363">
        <w:rPr>
          <w:rFonts w:cs="TAHER" w:hint="cs"/>
          <w:sz w:val="32"/>
          <w:szCs w:val="32"/>
          <w:rtl/>
        </w:rPr>
        <w:t>ركز</w:t>
      </w:r>
      <w:r w:rsidRPr="00567363">
        <w:rPr>
          <w:rFonts w:cs="TAHER"/>
          <w:sz w:val="32"/>
          <w:szCs w:val="32"/>
          <w:rtl/>
        </w:rPr>
        <w:t xml:space="preserve"> </w:t>
      </w:r>
      <w:r w:rsidRPr="00567363">
        <w:rPr>
          <w:rFonts w:cs="TAHER" w:hint="cs"/>
          <w:sz w:val="32"/>
          <w:szCs w:val="32"/>
          <w:rtl/>
        </w:rPr>
        <w:t>أبحاثه</w:t>
      </w:r>
      <w:r w:rsidRPr="00567363">
        <w:rPr>
          <w:rFonts w:cs="TAHER"/>
          <w:sz w:val="32"/>
          <w:szCs w:val="32"/>
          <w:rtl/>
        </w:rPr>
        <w:t xml:space="preserve"> </w:t>
      </w:r>
      <w:r w:rsidRPr="00567363">
        <w:rPr>
          <w:rFonts w:cs="TAHER" w:hint="cs"/>
          <w:sz w:val="32"/>
          <w:szCs w:val="32"/>
          <w:rtl/>
        </w:rPr>
        <w:t>الفقيهة</w:t>
      </w:r>
      <w:r w:rsidRPr="00567363">
        <w:rPr>
          <w:rFonts w:cs="TAHER"/>
          <w:sz w:val="32"/>
          <w:szCs w:val="32"/>
          <w:rtl/>
        </w:rPr>
        <w:t xml:space="preserve"> </w:t>
      </w:r>
      <w:r w:rsidRPr="00567363">
        <w:rPr>
          <w:rFonts w:cs="TAHER" w:hint="cs"/>
          <w:sz w:val="32"/>
          <w:szCs w:val="32"/>
          <w:rtl/>
        </w:rPr>
        <w:t>والاجتهادية</w:t>
      </w:r>
      <w:r w:rsidRPr="00567363">
        <w:rPr>
          <w:rFonts w:cs="TAHER"/>
          <w:sz w:val="32"/>
          <w:szCs w:val="32"/>
          <w:rtl/>
        </w:rPr>
        <w:t xml:space="preserve"> </w:t>
      </w:r>
      <w:r w:rsidRPr="00567363">
        <w:rPr>
          <w:rFonts w:cs="TAHER" w:hint="cs"/>
          <w:sz w:val="32"/>
          <w:szCs w:val="32"/>
          <w:rtl/>
        </w:rPr>
        <w:t>على</w:t>
      </w:r>
      <w:r w:rsidRPr="00567363">
        <w:rPr>
          <w:rFonts w:cs="TAHER"/>
          <w:sz w:val="32"/>
          <w:szCs w:val="32"/>
          <w:rtl/>
        </w:rPr>
        <w:t xml:space="preserve"> </w:t>
      </w:r>
      <w:r w:rsidRPr="00567363">
        <w:rPr>
          <w:rFonts w:cs="TAHER" w:hint="cs"/>
          <w:sz w:val="32"/>
          <w:szCs w:val="32"/>
          <w:rtl/>
        </w:rPr>
        <w:t>الجوانب</w:t>
      </w:r>
      <w:r w:rsidRPr="00567363">
        <w:rPr>
          <w:rFonts w:cs="TAHER"/>
          <w:sz w:val="32"/>
          <w:szCs w:val="32"/>
          <w:rtl/>
        </w:rPr>
        <w:t xml:space="preserve"> </w:t>
      </w:r>
      <w:r w:rsidRPr="00567363">
        <w:rPr>
          <w:rFonts w:cs="TAHER" w:hint="cs"/>
          <w:sz w:val="32"/>
          <w:szCs w:val="32"/>
          <w:rtl/>
        </w:rPr>
        <w:t>الاجتماعية</w:t>
      </w:r>
      <w:r w:rsidRPr="00567363">
        <w:rPr>
          <w:rFonts w:cs="TAHER"/>
          <w:sz w:val="32"/>
          <w:szCs w:val="32"/>
          <w:rtl/>
        </w:rPr>
        <w:t xml:space="preserve"> </w:t>
      </w:r>
      <w:r w:rsidRPr="00567363">
        <w:rPr>
          <w:rFonts w:cs="TAHER" w:hint="cs"/>
          <w:sz w:val="32"/>
          <w:szCs w:val="32"/>
          <w:rtl/>
        </w:rPr>
        <w:t>والسياسية</w:t>
      </w:r>
      <w:r w:rsidRPr="00567363">
        <w:rPr>
          <w:rFonts w:cs="TAHER"/>
          <w:sz w:val="32"/>
          <w:szCs w:val="32"/>
          <w:rtl/>
        </w:rPr>
        <w:t xml:space="preserve"> </w:t>
      </w:r>
      <w:r w:rsidRPr="00567363">
        <w:rPr>
          <w:rFonts w:cs="TAHER" w:hint="cs"/>
          <w:sz w:val="32"/>
          <w:szCs w:val="32"/>
          <w:rtl/>
        </w:rPr>
        <w:t>فضلاً</w:t>
      </w:r>
      <w:r w:rsidRPr="00567363">
        <w:rPr>
          <w:rFonts w:cs="TAHER"/>
          <w:sz w:val="32"/>
          <w:szCs w:val="32"/>
          <w:rtl/>
        </w:rPr>
        <w:t xml:space="preserve"> </w:t>
      </w:r>
      <w:r w:rsidRPr="00567363">
        <w:rPr>
          <w:rFonts w:cs="TAHER" w:hint="cs"/>
          <w:sz w:val="32"/>
          <w:szCs w:val="32"/>
          <w:rtl/>
        </w:rPr>
        <w:t>عن</w:t>
      </w:r>
      <w:r w:rsidRPr="00567363">
        <w:rPr>
          <w:rFonts w:cs="TAHER"/>
          <w:sz w:val="32"/>
          <w:szCs w:val="32"/>
          <w:rtl/>
        </w:rPr>
        <w:t xml:space="preserve"> </w:t>
      </w:r>
      <w:r w:rsidRPr="00567363">
        <w:rPr>
          <w:rFonts w:cs="TAHER" w:hint="cs"/>
          <w:sz w:val="32"/>
          <w:szCs w:val="32"/>
          <w:rtl/>
        </w:rPr>
        <w:t>الفردية</w:t>
      </w:r>
      <w:r w:rsidRPr="00567363">
        <w:rPr>
          <w:rFonts w:cs="TAHER"/>
          <w:sz w:val="32"/>
          <w:szCs w:val="32"/>
          <w:rtl/>
        </w:rPr>
        <w:t xml:space="preserve">. </w:t>
      </w:r>
    </w:p>
    <w:p w:rsidR="00567363" w:rsidRPr="00567363" w:rsidRDefault="00567363" w:rsidP="0026516C">
      <w:pPr>
        <w:bidi/>
        <w:spacing w:after="0" w:line="240" w:lineRule="atLeast"/>
        <w:ind w:firstLine="567"/>
        <w:jc w:val="both"/>
        <w:rPr>
          <w:rFonts w:cs="TAHER"/>
          <w:sz w:val="32"/>
          <w:szCs w:val="32"/>
        </w:rPr>
      </w:pPr>
      <w:r w:rsidRPr="00567363">
        <w:rPr>
          <w:rFonts w:cs="TAHER" w:hint="cs"/>
          <w:sz w:val="32"/>
          <w:szCs w:val="32"/>
          <w:rtl/>
        </w:rPr>
        <w:lastRenderedPageBreak/>
        <w:t>وبالخلاصة</w:t>
      </w:r>
      <w:r w:rsidRPr="00567363">
        <w:rPr>
          <w:rFonts w:cs="TAHER"/>
          <w:sz w:val="32"/>
          <w:szCs w:val="32"/>
          <w:rtl/>
        </w:rPr>
        <w:t xml:space="preserve"> </w:t>
      </w:r>
      <w:r w:rsidRPr="00567363">
        <w:rPr>
          <w:rFonts w:cs="TAHER" w:hint="cs"/>
          <w:sz w:val="32"/>
          <w:szCs w:val="32"/>
          <w:rtl/>
        </w:rPr>
        <w:t>نصل</w:t>
      </w:r>
      <w:r w:rsidRPr="00567363">
        <w:rPr>
          <w:rFonts w:cs="TAHER"/>
          <w:sz w:val="32"/>
          <w:szCs w:val="32"/>
          <w:rtl/>
        </w:rPr>
        <w:t xml:space="preserve"> </w:t>
      </w:r>
      <w:r w:rsidRPr="00567363">
        <w:rPr>
          <w:rFonts w:cs="TAHER" w:hint="cs"/>
          <w:sz w:val="32"/>
          <w:szCs w:val="32"/>
          <w:rtl/>
        </w:rPr>
        <w:t>إلى</w:t>
      </w:r>
      <w:r w:rsidRPr="00567363">
        <w:rPr>
          <w:rFonts w:cs="TAHER"/>
          <w:sz w:val="32"/>
          <w:szCs w:val="32"/>
          <w:rtl/>
        </w:rPr>
        <w:t xml:space="preserve"> </w:t>
      </w:r>
      <w:r w:rsidRPr="00567363">
        <w:rPr>
          <w:rFonts w:cs="TAHER" w:hint="cs"/>
          <w:sz w:val="32"/>
          <w:szCs w:val="32"/>
          <w:rtl/>
        </w:rPr>
        <w:t>أن</w:t>
      </w:r>
      <w:r w:rsidRPr="00567363">
        <w:rPr>
          <w:rFonts w:cs="TAHER"/>
          <w:sz w:val="32"/>
          <w:szCs w:val="32"/>
          <w:rtl/>
        </w:rPr>
        <w:t xml:space="preserve"> </w:t>
      </w:r>
      <w:r w:rsidRPr="00567363">
        <w:rPr>
          <w:rFonts w:cs="TAHER" w:hint="cs"/>
          <w:sz w:val="32"/>
          <w:szCs w:val="32"/>
          <w:rtl/>
        </w:rPr>
        <w:t>التجديد</w:t>
      </w:r>
      <w:r w:rsidRPr="00567363">
        <w:rPr>
          <w:rFonts w:cs="TAHER"/>
          <w:sz w:val="32"/>
          <w:szCs w:val="32"/>
          <w:rtl/>
        </w:rPr>
        <w:t xml:space="preserve"> </w:t>
      </w:r>
      <w:r w:rsidRPr="00567363">
        <w:rPr>
          <w:rFonts w:cs="TAHER" w:hint="cs"/>
          <w:sz w:val="32"/>
          <w:szCs w:val="32"/>
          <w:rtl/>
        </w:rPr>
        <w:t>وان</w:t>
      </w:r>
      <w:r w:rsidRPr="00567363">
        <w:rPr>
          <w:rFonts w:cs="TAHER"/>
          <w:sz w:val="32"/>
          <w:szCs w:val="32"/>
          <w:rtl/>
        </w:rPr>
        <w:t xml:space="preserve"> </w:t>
      </w:r>
      <w:r w:rsidRPr="00567363">
        <w:rPr>
          <w:rFonts w:cs="TAHER" w:hint="cs"/>
          <w:sz w:val="32"/>
          <w:szCs w:val="32"/>
          <w:rtl/>
        </w:rPr>
        <w:t>كان</w:t>
      </w:r>
      <w:r w:rsidRPr="00567363">
        <w:rPr>
          <w:rFonts w:cs="TAHER"/>
          <w:sz w:val="32"/>
          <w:szCs w:val="32"/>
          <w:rtl/>
        </w:rPr>
        <w:t xml:space="preserve"> </w:t>
      </w:r>
      <w:r w:rsidRPr="00567363">
        <w:rPr>
          <w:rFonts w:cs="TAHER" w:hint="cs"/>
          <w:sz w:val="32"/>
          <w:szCs w:val="32"/>
          <w:rtl/>
        </w:rPr>
        <w:t>لا</w:t>
      </w:r>
      <w:r w:rsidRPr="00567363">
        <w:rPr>
          <w:rFonts w:cs="TAHER"/>
          <w:sz w:val="32"/>
          <w:szCs w:val="32"/>
          <w:rtl/>
        </w:rPr>
        <w:t xml:space="preserve"> </w:t>
      </w:r>
      <w:r w:rsidRPr="00567363">
        <w:rPr>
          <w:rFonts w:cs="TAHER" w:hint="cs"/>
          <w:sz w:val="32"/>
          <w:szCs w:val="32"/>
          <w:rtl/>
        </w:rPr>
        <w:t>ينفصل</w:t>
      </w:r>
      <w:r w:rsidRPr="00567363">
        <w:rPr>
          <w:rFonts w:cs="TAHER"/>
          <w:sz w:val="32"/>
          <w:szCs w:val="32"/>
          <w:rtl/>
        </w:rPr>
        <w:t xml:space="preserve"> </w:t>
      </w:r>
      <w:r w:rsidRPr="00567363">
        <w:rPr>
          <w:rFonts w:cs="TAHER" w:hint="cs"/>
          <w:sz w:val="32"/>
          <w:szCs w:val="32"/>
          <w:rtl/>
        </w:rPr>
        <w:t>عن</w:t>
      </w:r>
      <w:r w:rsidRPr="00567363">
        <w:rPr>
          <w:rFonts w:cs="TAHER"/>
          <w:sz w:val="32"/>
          <w:szCs w:val="32"/>
          <w:rtl/>
        </w:rPr>
        <w:t xml:space="preserve"> </w:t>
      </w:r>
      <w:r w:rsidRPr="00567363">
        <w:rPr>
          <w:rFonts w:cs="TAHER" w:hint="cs"/>
          <w:sz w:val="32"/>
          <w:szCs w:val="32"/>
          <w:rtl/>
        </w:rPr>
        <w:t>الاجتهاد</w:t>
      </w:r>
      <w:r w:rsidRPr="00567363">
        <w:rPr>
          <w:rFonts w:cs="TAHER"/>
          <w:sz w:val="32"/>
          <w:szCs w:val="32"/>
          <w:rtl/>
        </w:rPr>
        <w:t xml:space="preserve"> </w:t>
      </w:r>
      <w:r w:rsidRPr="00567363">
        <w:rPr>
          <w:rFonts w:cs="TAHER" w:hint="cs"/>
          <w:sz w:val="32"/>
          <w:szCs w:val="32"/>
          <w:rtl/>
        </w:rPr>
        <w:t>إلا</w:t>
      </w:r>
      <w:r w:rsidRPr="00567363">
        <w:rPr>
          <w:rFonts w:cs="TAHER"/>
          <w:sz w:val="32"/>
          <w:szCs w:val="32"/>
          <w:rtl/>
        </w:rPr>
        <w:t xml:space="preserve"> </w:t>
      </w:r>
      <w:r w:rsidRPr="00567363">
        <w:rPr>
          <w:rFonts w:cs="TAHER" w:hint="cs"/>
          <w:sz w:val="32"/>
          <w:szCs w:val="32"/>
          <w:rtl/>
        </w:rPr>
        <w:t>أننا</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حقل</w:t>
      </w:r>
      <w:r w:rsidRPr="00567363">
        <w:rPr>
          <w:rFonts w:cs="TAHER"/>
          <w:sz w:val="32"/>
          <w:szCs w:val="32"/>
          <w:rtl/>
        </w:rPr>
        <w:t xml:space="preserve"> </w:t>
      </w:r>
      <w:r w:rsidRPr="00567363">
        <w:rPr>
          <w:rFonts w:cs="TAHER" w:hint="cs"/>
          <w:sz w:val="32"/>
          <w:szCs w:val="32"/>
          <w:rtl/>
        </w:rPr>
        <w:t>الفكر</w:t>
      </w:r>
      <w:r w:rsidRPr="00567363">
        <w:rPr>
          <w:rFonts w:cs="TAHER"/>
          <w:sz w:val="32"/>
          <w:szCs w:val="32"/>
          <w:rtl/>
        </w:rPr>
        <w:t xml:space="preserve"> </w:t>
      </w:r>
      <w:r w:rsidRPr="00567363">
        <w:rPr>
          <w:rFonts w:cs="TAHER" w:hint="cs"/>
          <w:sz w:val="32"/>
          <w:szCs w:val="32"/>
          <w:rtl/>
        </w:rPr>
        <w:t>والثقافة</w:t>
      </w:r>
      <w:r w:rsidRPr="00567363">
        <w:rPr>
          <w:rFonts w:cs="TAHER"/>
          <w:sz w:val="32"/>
          <w:szCs w:val="32"/>
          <w:rtl/>
        </w:rPr>
        <w:t xml:space="preserve"> </w:t>
      </w:r>
      <w:r w:rsidRPr="00567363">
        <w:rPr>
          <w:rFonts w:cs="TAHER" w:hint="cs"/>
          <w:sz w:val="32"/>
          <w:szCs w:val="32"/>
          <w:rtl/>
        </w:rPr>
        <w:t>نكون</w:t>
      </w:r>
      <w:r w:rsidRPr="00567363">
        <w:rPr>
          <w:rFonts w:cs="TAHER"/>
          <w:sz w:val="32"/>
          <w:szCs w:val="32"/>
          <w:rtl/>
        </w:rPr>
        <w:t xml:space="preserve"> </w:t>
      </w:r>
      <w:r w:rsidRPr="00567363">
        <w:rPr>
          <w:rFonts w:cs="TAHER" w:hint="cs"/>
          <w:sz w:val="32"/>
          <w:szCs w:val="32"/>
          <w:rtl/>
        </w:rPr>
        <w:t>أكثر</w:t>
      </w:r>
      <w:r w:rsidRPr="00567363">
        <w:rPr>
          <w:rFonts w:cs="TAHER"/>
          <w:sz w:val="32"/>
          <w:szCs w:val="32"/>
          <w:rtl/>
        </w:rPr>
        <w:t xml:space="preserve"> </w:t>
      </w:r>
      <w:r w:rsidRPr="00567363">
        <w:rPr>
          <w:rFonts w:cs="TAHER" w:hint="cs"/>
          <w:sz w:val="32"/>
          <w:szCs w:val="32"/>
          <w:rtl/>
        </w:rPr>
        <w:t>دقة</w:t>
      </w:r>
      <w:r w:rsidRPr="00567363">
        <w:rPr>
          <w:rFonts w:cs="TAHER"/>
          <w:sz w:val="32"/>
          <w:szCs w:val="32"/>
          <w:rtl/>
        </w:rPr>
        <w:t xml:space="preserve"> </w:t>
      </w:r>
      <w:r w:rsidRPr="00567363">
        <w:rPr>
          <w:rFonts w:cs="TAHER" w:hint="cs"/>
          <w:sz w:val="32"/>
          <w:szCs w:val="32"/>
          <w:rtl/>
        </w:rPr>
        <w:t>في</w:t>
      </w:r>
      <w:r w:rsidRPr="00567363">
        <w:rPr>
          <w:rFonts w:cs="TAHER"/>
          <w:sz w:val="32"/>
          <w:szCs w:val="32"/>
          <w:rtl/>
        </w:rPr>
        <w:t xml:space="preserve"> </w:t>
      </w:r>
      <w:r w:rsidRPr="00567363">
        <w:rPr>
          <w:rFonts w:cs="TAHER" w:hint="cs"/>
          <w:sz w:val="32"/>
          <w:szCs w:val="32"/>
          <w:rtl/>
        </w:rPr>
        <w:t>استخدام</w:t>
      </w:r>
      <w:r w:rsidRPr="00567363">
        <w:rPr>
          <w:rFonts w:cs="TAHER"/>
          <w:sz w:val="32"/>
          <w:szCs w:val="32"/>
          <w:rtl/>
        </w:rPr>
        <w:t xml:space="preserve"> </w:t>
      </w:r>
      <w:r w:rsidRPr="00567363">
        <w:rPr>
          <w:rFonts w:cs="TAHER" w:hint="cs"/>
          <w:sz w:val="32"/>
          <w:szCs w:val="32"/>
          <w:rtl/>
        </w:rPr>
        <w:t>مصطلح</w:t>
      </w:r>
      <w:r w:rsidRPr="00567363">
        <w:rPr>
          <w:rFonts w:cs="TAHER"/>
          <w:sz w:val="32"/>
          <w:szCs w:val="32"/>
          <w:rtl/>
        </w:rPr>
        <w:t xml:space="preserve"> </w:t>
      </w:r>
      <w:r w:rsidRPr="00567363">
        <w:rPr>
          <w:rFonts w:cs="TAHER" w:hint="cs"/>
          <w:sz w:val="32"/>
          <w:szCs w:val="32"/>
          <w:rtl/>
        </w:rPr>
        <w:t>التجديد</w:t>
      </w:r>
      <w:r w:rsidRPr="00567363">
        <w:rPr>
          <w:rFonts w:cs="TAHER"/>
          <w:sz w:val="32"/>
          <w:szCs w:val="32"/>
          <w:rtl/>
        </w:rPr>
        <w:t xml:space="preserve"> </w:t>
      </w:r>
      <w:r w:rsidRPr="00567363">
        <w:rPr>
          <w:rFonts w:cs="TAHER" w:hint="cs"/>
          <w:sz w:val="32"/>
          <w:szCs w:val="32"/>
          <w:rtl/>
        </w:rPr>
        <w:t>بعد</w:t>
      </w:r>
      <w:r w:rsidRPr="00567363">
        <w:rPr>
          <w:rFonts w:cs="TAHER"/>
          <w:sz w:val="32"/>
          <w:szCs w:val="32"/>
          <w:rtl/>
        </w:rPr>
        <w:t xml:space="preserve"> </w:t>
      </w:r>
      <w:r w:rsidRPr="00567363">
        <w:rPr>
          <w:rFonts w:cs="TAHER" w:hint="cs"/>
          <w:sz w:val="32"/>
          <w:szCs w:val="32"/>
          <w:rtl/>
        </w:rPr>
        <w:t>أن</w:t>
      </w:r>
      <w:r w:rsidRPr="00567363">
        <w:rPr>
          <w:rFonts w:cs="TAHER"/>
          <w:sz w:val="32"/>
          <w:szCs w:val="32"/>
          <w:rtl/>
        </w:rPr>
        <w:t xml:space="preserve"> </w:t>
      </w:r>
      <w:r w:rsidRPr="00567363">
        <w:rPr>
          <w:rFonts w:cs="TAHER" w:hint="cs"/>
          <w:sz w:val="32"/>
          <w:szCs w:val="32"/>
          <w:rtl/>
        </w:rPr>
        <w:t>ارتبط</w:t>
      </w:r>
      <w:r w:rsidRPr="00567363">
        <w:rPr>
          <w:rFonts w:cs="TAHER"/>
          <w:sz w:val="32"/>
          <w:szCs w:val="32"/>
          <w:rtl/>
        </w:rPr>
        <w:t xml:space="preserve"> </w:t>
      </w:r>
      <w:r w:rsidRPr="00567363">
        <w:rPr>
          <w:rFonts w:cs="TAHER" w:hint="cs"/>
          <w:sz w:val="32"/>
          <w:szCs w:val="32"/>
          <w:rtl/>
        </w:rPr>
        <w:t>الاجتهاد</w:t>
      </w:r>
      <w:r w:rsidRPr="00567363">
        <w:rPr>
          <w:rFonts w:cs="TAHER"/>
          <w:sz w:val="32"/>
          <w:szCs w:val="32"/>
          <w:rtl/>
        </w:rPr>
        <w:t xml:space="preserve"> </w:t>
      </w:r>
      <w:r w:rsidRPr="00567363">
        <w:rPr>
          <w:rFonts w:cs="TAHER" w:hint="cs"/>
          <w:sz w:val="32"/>
          <w:szCs w:val="32"/>
          <w:rtl/>
        </w:rPr>
        <w:t>بقضايا</w:t>
      </w:r>
      <w:r w:rsidRPr="00567363">
        <w:rPr>
          <w:rFonts w:cs="TAHER"/>
          <w:sz w:val="32"/>
          <w:szCs w:val="32"/>
          <w:rtl/>
        </w:rPr>
        <w:t xml:space="preserve"> </w:t>
      </w:r>
      <w:r w:rsidRPr="00567363">
        <w:rPr>
          <w:rFonts w:cs="TAHER" w:hint="cs"/>
          <w:sz w:val="32"/>
          <w:szCs w:val="32"/>
          <w:rtl/>
        </w:rPr>
        <w:t>الفقه</w:t>
      </w:r>
      <w:r w:rsidRPr="00567363">
        <w:rPr>
          <w:rFonts w:cs="TAHER"/>
          <w:sz w:val="32"/>
          <w:szCs w:val="32"/>
          <w:rtl/>
        </w:rPr>
        <w:t xml:space="preserve"> </w:t>
      </w:r>
      <w:r w:rsidRPr="00567363">
        <w:rPr>
          <w:rFonts w:cs="TAHER" w:hint="cs"/>
          <w:sz w:val="32"/>
          <w:szCs w:val="32"/>
          <w:rtl/>
        </w:rPr>
        <w:t>وأصوله</w:t>
      </w:r>
      <w:r w:rsidRPr="00567363">
        <w:rPr>
          <w:rFonts w:cs="TAHER"/>
          <w:sz w:val="32"/>
          <w:szCs w:val="32"/>
          <w:rtl/>
        </w:rPr>
        <w:t>.</w:t>
      </w:r>
    </w:p>
    <w:p w:rsidR="00C850A0" w:rsidRDefault="00C850A0" w:rsidP="0026516C">
      <w:pPr>
        <w:bidi/>
        <w:spacing w:after="0" w:line="240" w:lineRule="atLeast"/>
        <w:ind w:firstLine="567"/>
        <w:jc w:val="both"/>
        <w:rPr>
          <w:rFonts w:cs="TAHER"/>
          <w:sz w:val="32"/>
          <w:szCs w:val="32"/>
          <w:rtl/>
        </w:rPr>
      </w:pPr>
    </w:p>
    <w:p w:rsidR="00C850A0" w:rsidRDefault="00C850A0" w:rsidP="0026516C">
      <w:pPr>
        <w:bidi/>
        <w:spacing w:after="0" w:line="240" w:lineRule="atLeast"/>
        <w:ind w:firstLine="567"/>
        <w:jc w:val="both"/>
        <w:rPr>
          <w:rFonts w:cs="TAHER"/>
          <w:sz w:val="32"/>
          <w:szCs w:val="32"/>
          <w:rtl/>
        </w:rPr>
      </w:pPr>
    </w:p>
    <w:p w:rsidR="00C850A0" w:rsidRDefault="00C850A0" w:rsidP="0026516C">
      <w:pPr>
        <w:bidi/>
        <w:spacing w:after="0" w:line="240" w:lineRule="atLeast"/>
        <w:ind w:firstLine="567"/>
        <w:jc w:val="both"/>
        <w:rPr>
          <w:rFonts w:cs="TAHER"/>
          <w:sz w:val="32"/>
          <w:szCs w:val="32"/>
          <w:rtl/>
        </w:rPr>
      </w:pPr>
    </w:p>
    <w:p w:rsidR="00AB470B" w:rsidRDefault="00AB470B" w:rsidP="0026516C">
      <w:pPr>
        <w:bidi/>
        <w:spacing w:after="0" w:line="240" w:lineRule="atLeast"/>
        <w:ind w:firstLine="567"/>
        <w:jc w:val="both"/>
        <w:rPr>
          <w:rFonts w:cs="TAHER"/>
          <w:sz w:val="32"/>
          <w:szCs w:val="32"/>
          <w:rtl/>
        </w:rPr>
      </w:pPr>
    </w:p>
    <w:p w:rsidR="00555A4C" w:rsidRDefault="00555A4C" w:rsidP="0026516C">
      <w:pPr>
        <w:bidi/>
        <w:spacing w:after="0" w:line="240" w:lineRule="atLeast"/>
        <w:ind w:firstLine="567"/>
        <w:jc w:val="both"/>
        <w:rPr>
          <w:rFonts w:cs="TAHER"/>
          <w:sz w:val="32"/>
          <w:szCs w:val="32"/>
          <w:rtl/>
        </w:rPr>
      </w:pPr>
    </w:p>
    <w:p w:rsidR="00555A4C" w:rsidRDefault="00555A4C" w:rsidP="0026516C">
      <w:pPr>
        <w:bidi/>
        <w:spacing w:after="0" w:line="240" w:lineRule="atLeast"/>
        <w:ind w:firstLine="567"/>
        <w:jc w:val="both"/>
        <w:rPr>
          <w:rFonts w:cs="TAHER"/>
          <w:sz w:val="32"/>
          <w:szCs w:val="32"/>
          <w:rtl/>
        </w:rPr>
      </w:pPr>
    </w:p>
    <w:p w:rsidR="00555A4C" w:rsidRDefault="00555A4C" w:rsidP="0026516C">
      <w:pPr>
        <w:bidi/>
        <w:spacing w:after="0" w:line="240" w:lineRule="atLeast"/>
        <w:ind w:firstLine="567"/>
        <w:jc w:val="both"/>
        <w:rPr>
          <w:rFonts w:cs="TAHER"/>
          <w:sz w:val="32"/>
          <w:szCs w:val="32"/>
          <w:rtl/>
        </w:rPr>
      </w:pPr>
    </w:p>
    <w:p w:rsidR="00555A4C" w:rsidRDefault="00555A4C" w:rsidP="0026516C">
      <w:pPr>
        <w:bidi/>
        <w:spacing w:after="0" w:line="240" w:lineRule="atLeast"/>
        <w:ind w:firstLine="567"/>
        <w:jc w:val="both"/>
        <w:rPr>
          <w:rFonts w:cs="TAHER"/>
          <w:sz w:val="32"/>
          <w:szCs w:val="32"/>
          <w:rtl/>
        </w:rPr>
      </w:pPr>
    </w:p>
    <w:p w:rsidR="00555A4C" w:rsidRDefault="00555A4C" w:rsidP="0026516C">
      <w:pPr>
        <w:bidi/>
        <w:spacing w:after="0" w:line="240" w:lineRule="atLeast"/>
        <w:ind w:firstLine="567"/>
        <w:jc w:val="both"/>
        <w:rPr>
          <w:rFonts w:cs="TAHER"/>
          <w:sz w:val="32"/>
          <w:szCs w:val="32"/>
          <w:rtl/>
        </w:rPr>
      </w:pPr>
    </w:p>
    <w:p w:rsidR="00555A4C" w:rsidRDefault="00555A4C" w:rsidP="0026516C">
      <w:pPr>
        <w:bidi/>
        <w:spacing w:after="0" w:line="240" w:lineRule="atLeast"/>
        <w:ind w:firstLine="567"/>
        <w:jc w:val="both"/>
        <w:rPr>
          <w:rFonts w:cs="TAHER"/>
          <w:sz w:val="32"/>
          <w:szCs w:val="32"/>
          <w:rtl/>
        </w:rPr>
      </w:pPr>
    </w:p>
    <w:p w:rsidR="00555A4C" w:rsidRDefault="00555A4C" w:rsidP="0026516C">
      <w:pPr>
        <w:bidi/>
        <w:spacing w:after="0" w:line="240" w:lineRule="atLeast"/>
        <w:ind w:firstLine="567"/>
        <w:jc w:val="both"/>
        <w:rPr>
          <w:rFonts w:cs="TAHER"/>
          <w:sz w:val="32"/>
          <w:szCs w:val="32"/>
          <w:rtl/>
        </w:rPr>
      </w:pPr>
    </w:p>
    <w:p w:rsidR="00555A4C" w:rsidRDefault="00555A4C" w:rsidP="0026516C">
      <w:pPr>
        <w:bidi/>
        <w:spacing w:after="0" w:line="240" w:lineRule="atLeast"/>
        <w:ind w:firstLine="567"/>
        <w:jc w:val="both"/>
        <w:rPr>
          <w:rFonts w:cs="TAHER"/>
          <w:sz w:val="32"/>
          <w:szCs w:val="32"/>
          <w:rtl/>
        </w:rPr>
      </w:pPr>
    </w:p>
    <w:p w:rsidR="00555A4C" w:rsidRDefault="00555A4C" w:rsidP="0026516C">
      <w:pPr>
        <w:bidi/>
        <w:spacing w:after="0" w:line="240" w:lineRule="atLeast"/>
        <w:ind w:firstLine="567"/>
        <w:jc w:val="both"/>
        <w:rPr>
          <w:rFonts w:cs="TAHER"/>
          <w:sz w:val="32"/>
          <w:szCs w:val="32"/>
          <w:rtl/>
        </w:rPr>
      </w:pPr>
    </w:p>
    <w:p w:rsidR="00555A4C" w:rsidRDefault="00555A4C" w:rsidP="0026516C">
      <w:pPr>
        <w:bidi/>
        <w:spacing w:after="0" w:line="240" w:lineRule="atLeast"/>
        <w:ind w:firstLine="567"/>
        <w:jc w:val="both"/>
        <w:rPr>
          <w:rFonts w:cs="TAHER"/>
          <w:sz w:val="32"/>
          <w:szCs w:val="32"/>
          <w:rtl/>
        </w:rPr>
      </w:pPr>
    </w:p>
    <w:p w:rsidR="00555A4C" w:rsidRDefault="00555A4C" w:rsidP="0026516C">
      <w:pPr>
        <w:bidi/>
        <w:spacing w:after="0" w:line="240" w:lineRule="atLeast"/>
        <w:ind w:firstLine="567"/>
        <w:jc w:val="both"/>
        <w:rPr>
          <w:rFonts w:cs="TAHER"/>
          <w:sz w:val="32"/>
          <w:szCs w:val="32"/>
          <w:rtl/>
        </w:rPr>
      </w:pPr>
    </w:p>
    <w:p w:rsidR="00555A4C" w:rsidRDefault="00555A4C" w:rsidP="0026516C">
      <w:pPr>
        <w:bidi/>
        <w:spacing w:after="0" w:line="240" w:lineRule="atLeast"/>
        <w:ind w:firstLine="567"/>
        <w:jc w:val="both"/>
        <w:rPr>
          <w:rFonts w:cs="TAHER"/>
          <w:sz w:val="32"/>
          <w:szCs w:val="32"/>
          <w:rtl/>
        </w:rPr>
      </w:pPr>
    </w:p>
    <w:p w:rsidR="0026516C" w:rsidRDefault="00126F88" w:rsidP="0026516C">
      <w:pPr>
        <w:pStyle w:val="1"/>
        <w:bidi/>
        <w:ind w:firstLine="567"/>
        <w:rPr>
          <w:rFonts w:cs="Sultan normal"/>
          <w:color w:val="auto"/>
          <w:sz w:val="32"/>
          <w:szCs w:val="32"/>
          <w:rtl/>
        </w:rPr>
      </w:pPr>
      <w:bookmarkStart w:id="12" w:name="_Toc518208184"/>
      <w:r w:rsidRPr="0026516C">
        <w:rPr>
          <w:rFonts w:cs="Sultan normal" w:hint="cs"/>
          <w:color w:val="auto"/>
          <w:sz w:val="32"/>
          <w:szCs w:val="32"/>
          <w:rtl/>
        </w:rPr>
        <w:lastRenderedPageBreak/>
        <w:t>الفصل</w:t>
      </w:r>
      <w:r w:rsidRPr="0026516C">
        <w:rPr>
          <w:rFonts w:cs="Sultan normal"/>
          <w:color w:val="auto"/>
          <w:sz w:val="32"/>
          <w:szCs w:val="32"/>
          <w:rtl/>
        </w:rPr>
        <w:t xml:space="preserve"> </w:t>
      </w:r>
      <w:r w:rsidRPr="0026516C">
        <w:rPr>
          <w:rFonts w:cs="Sultan normal" w:hint="cs"/>
          <w:color w:val="auto"/>
          <w:sz w:val="32"/>
          <w:szCs w:val="32"/>
          <w:rtl/>
        </w:rPr>
        <w:t>الثالث</w:t>
      </w:r>
      <w:bookmarkEnd w:id="12"/>
    </w:p>
    <w:p w:rsidR="0026516C" w:rsidRPr="0026516C" w:rsidRDefault="0026516C" w:rsidP="0026516C">
      <w:pPr>
        <w:bidi/>
        <w:ind w:firstLine="567"/>
        <w:rPr>
          <w:rtl/>
        </w:rPr>
      </w:pPr>
    </w:p>
    <w:p w:rsidR="00126F88" w:rsidRPr="0026516C" w:rsidRDefault="00126F88" w:rsidP="0026516C">
      <w:pPr>
        <w:bidi/>
        <w:spacing w:after="0" w:line="240" w:lineRule="atLeast"/>
        <w:ind w:firstLine="567"/>
        <w:jc w:val="center"/>
        <w:rPr>
          <w:rFonts w:cs="Sultan normal"/>
          <w:sz w:val="32"/>
          <w:szCs w:val="32"/>
        </w:rPr>
      </w:pPr>
      <w:r w:rsidRPr="0026516C">
        <w:rPr>
          <w:rFonts w:cs="Sultan normal" w:hint="cs"/>
          <w:sz w:val="32"/>
          <w:szCs w:val="32"/>
          <w:rtl/>
        </w:rPr>
        <w:t>الفقه</w:t>
      </w:r>
      <w:r w:rsidRPr="0026516C">
        <w:rPr>
          <w:rFonts w:cs="Sultan normal"/>
          <w:sz w:val="32"/>
          <w:szCs w:val="32"/>
          <w:rtl/>
        </w:rPr>
        <w:t xml:space="preserve"> </w:t>
      </w:r>
      <w:r w:rsidRPr="0026516C">
        <w:rPr>
          <w:rFonts w:cs="Sultan normal" w:hint="cs"/>
          <w:sz w:val="32"/>
          <w:szCs w:val="32"/>
          <w:rtl/>
        </w:rPr>
        <w:t>السياسي</w:t>
      </w:r>
      <w:r w:rsidRPr="0026516C">
        <w:rPr>
          <w:rFonts w:cs="Sultan normal"/>
          <w:sz w:val="32"/>
          <w:szCs w:val="32"/>
          <w:rtl/>
        </w:rPr>
        <w:t xml:space="preserve"> </w:t>
      </w:r>
      <w:r w:rsidRPr="0026516C">
        <w:rPr>
          <w:rFonts w:cs="Sultan normal" w:hint="cs"/>
          <w:sz w:val="32"/>
          <w:szCs w:val="32"/>
          <w:rtl/>
        </w:rPr>
        <w:t>الشيعي</w:t>
      </w:r>
    </w:p>
    <w:p w:rsidR="00126F88" w:rsidRPr="00126F88" w:rsidRDefault="00126F88" w:rsidP="0026516C">
      <w:pPr>
        <w:bidi/>
        <w:spacing w:after="0" w:line="240" w:lineRule="atLeast"/>
        <w:ind w:firstLine="567"/>
        <w:jc w:val="both"/>
        <w:rPr>
          <w:rFonts w:cs="TAHER"/>
          <w:sz w:val="32"/>
          <w:szCs w:val="32"/>
        </w:rPr>
      </w:pPr>
    </w:p>
    <w:p w:rsidR="00126F88" w:rsidRPr="00126F88" w:rsidRDefault="00126F88" w:rsidP="0026516C">
      <w:pPr>
        <w:bidi/>
        <w:spacing w:after="0" w:line="240" w:lineRule="atLeast"/>
        <w:ind w:firstLine="567"/>
        <w:jc w:val="both"/>
        <w:rPr>
          <w:rFonts w:cs="TAHER"/>
          <w:sz w:val="32"/>
          <w:szCs w:val="32"/>
        </w:rPr>
      </w:pPr>
      <w:r w:rsidRPr="00126F88">
        <w:rPr>
          <w:rFonts w:cs="TAHER" w:hint="cs"/>
          <w:sz w:val="32"/>
          <w:szCs w:val="32"/>
          <w:rtl/>
        </w:rPr>
        <w:t>اعتاد</w:t>
      </w:r>
      <w:r w:rsidRPr="00126F88">
        <w:rPr>
          <w:rFonts w:cs="TAHER"/>
          <w:sz w:val="32"/>
          <w:szCs w:val="32"/>
          <w:rtl/>
        </w:rPr>
        <w:t xml:space="preserve"> </w:t>
      </w:r>
      <w:r w:rsidRPr="00126F88">
        <w:rPr>
          <w:rFonts w:cs="TAHER" w:hint="cs"/>
          <w:sz w:val="32"/>
          <w:szCs w:val="32"/>
          <w:rtl/>
        </w:rPr>
        <w:t>الفقهاء</w:t>
      </w:r>
      <w:r w:rsidRPr="00126F88">
        <w:rPr>
          <w:rFonts w:cs="TAHER"/>
          <w:sz w:val="32"/>
          <w:szCs w:val="32"/>
          <w:rtl/>
        </w:rPr>
        <w:t xml:space="preserve"> </w:t>
      </w:r>
      <w:r w:rsidRPr="00126F88">
        <w:rPr>
          <w:rFonts w:cs="TAHER" w:hint="cs"/>
          <w:sz w:val="32"/>
          <w:szCs w:val="32"/>
          <w:rtl/>
        </w:rPr>
        <w:t>على</w:t>
      </w:r>
      <w:r w:rsidRPr="00126F88">
        <w:rPr>
          <w:rFonts w:cs="TAHER"/>
          <w:sz w:val="32"/>
          <w:szCs w:val="32"/>
          <w:rtl/>
        </w:rPr>
        <w:t xml:space="preserve"> </w:t>
      </w:r>
      <w:r w:rsidRPr="00126F88">
        <w:rPr>
          <w:rFonts w:cs="TAHER" w:hint="cs"/>
          <w:sz w:val="32"/>
          <w:szCs w:val="32"/>
          <w:rtl/>
        </w:rPr>
        <w:t>إدراج</w:t>
      </w:r>
      <w:r w:rsidRPr="00126F88">
        <w:rPr>
          <w:rFonts w:cs="TAHER"/>
          <w:sz w:val="32"/>
          <w:szCs w:val="32"/>
          <w:rtl/>
        </w:rPr>
        <w:t xml:space="preserve"> </w:t>
      </w:r>
      <w:r w:rsidRPr="00126F88">
        <w:rPr>
          <w:rFonts w:cs="TAHER" w:hint="cs"/>
          <w:sz w:val="32"/>
          <w:szCs w:val="32"/>
          <w:rtl/>
        </w:rPr>
        <w:t>ثلاث</w:t>
      </w:r>
      <w:r w:rsidRPr="00126F88">
        <w:rPr>
          <w:rFonts w:cs="TAHER"/>
          <w:sz w:val="32"/>
          <w:szCs w:val="32"/>
          <w:rtl/>
        </w:rPr>
        <w:t xml:space="preserve"> </w:t>
      </w:r>
      <w:r w:rsidRPr="00126F88">
        <w:rPr>
          <w:rFonts w:cs="TAHER" w:hint="cs"/>
          <w:sz w:val="32"/>
          <w:szCs w:val="32"/>
          <w:rtl/>
        </w:rPr>
        <w:t>أطر</w:t>
      </w:r>
      <w:r w:rsidRPr="00126F88">
        <w:rPr>
          <w:rFonts w:cs="TAHER"/>
          <w:sz w:val="32"/>
          <w:szCs w:val="32"/>
          <w:rtl/>
        </w:rPr>
        <w:t xml:space="preserve"> </w:t>
      </w:r>
      <w:r w:rsidRPr="00126F88">
        <w:rPr>
          <w:rFonts w:cs="TAHER" w:hint="cs"/>
          <w:sz w:val="32"/>
          <w:szCs w:val="32"/>
          <w:rtl/>
        </w:rPr>
        <w:t>عامة</w:t>
      </w:r>
      <w:r w:rsidRPr="00126F88">
        <w:rPr>
          <w:rFonts w:cs="TAHER"/>
          <w:sz w:val="32"/>
          <w:szCs w:val="32"/>
          <w:rtl/>
        </w:rPr>
        <w:t xml:space="preserve"> </w:t>
      </w:r>
      <w:r w:rsidRPr="00126F88">
        <w:rPr>
          <w:rFonts w:cs="TAHER" w:hint="cs"/>
          <w:sz w:val="32"/>
          <w:szCs w:val="32"/>
          <w:rtl/>
        </w:rPr>
        <w:t>لتشخيص</w:t>
      </w:r>
      <w:r w:rsidRPr="00126F88">
        <w:rPr>
          <w:rFonts w:cs="TAHER"/>
          <w:sz w:val="32"/>
          <w:szCs w:val="32"/>
          <w:rtl/>
        </w:rPr>
        <w:t xml:space="preserve"> </w:t>
      </w:r>
      <w:r w:rsidRPr="00126F88">
        <w:rPr>
          <w:rFonts w:cs="TAHER" w:hint="cs"/>
          <w:sz w:val="32"/>
          <w:szCs w:val="32"/>
          <w:rtl/>
        </w:rPr>
        <w:t>التشريع</w:t>
      </w:r>
      <w:r w:rsidRPr="00126F88">
        <w:rPr>
          <w:rFonts w:cs="TAHER"/>
          <w:sz w:val="32"/>
          <w:szCs w:val="32"/>
          <w:rtl/>
        </w:rPr>
        <w:t xml:space="preserve"> </w:t>
      </w:r>
      <w:r w:rsidRPr="00126F88">
        <w:rPr>
          <w:rFonts w:cs="TAHER" w:hint="cs"/>
          <w:sz w:val="32"/>
          <w:szCs w:val="32"/>
          <w:rtl/>
        </w:rPr>
        <w:t>الإسلامي</w:t>
      </w:r>
      <w:r w:rsidRPr="00126F88">
        <w:rPr>
          <w:rFonts w:cs="TAHER"/>
          <w:sz w:val="32"/>
          <w:szCs w:val="32"/>
          <w:rtl/>
        </w:rPr>
        <w:t xml:space="preserve"> </w:t>
      </w:r>
      <w:r w:rsidRPr="00126F88">
        <w:rPr>
          <w:rFonts w:cs="TAHER" w:hint="cs"/>
          <w:sz w:val="32"/>
          <w:szCs w:val="32"/>
          <w:rtl/>
        </w:rPr>
        <w:t>هي</w:t>
      </w:r>
      <w:r w:rsidRPr="00126F88">
        <w:rPr>
          <w:rFonts w:cs="TAHER"/>
          <w:sz w:val="32"/>
          <w:szCs w:val="32"/>
          <w:rtl/>
        </w:rPr>
        <w:t xml:space="preserve">: </w:t>
      </w:r>
    </w:p>
    <w:p w:rsidR="00126F88" w:rsidRPr="00126F88" w:rsidRDefault="00126F88" w:rsidP="0026516C">
      <w:pPr>
        <w:bidi/>
        <w:spacing w:after="0" w:line="240" w:lineRule="atLeast"/>
        <w:ind w:firstLine="567"/>
        <w:jc w:val="both"/>
        <w:rPr>
          <w:rFonts w:cs="TAHER"/>
          <w:sz w:val="32"/>
          <w:szCs w:val="32"/>
        </w:rPr>
      </w:pPr>
      <w:r w:rsidRPr="00126F88">
        <w:rPr>
          <w:rFonts w:cs="TAHER"/>
          <w:sz w:val="32"/>
          <w:szCs w:val="32"/>
          <w:rtl/>
        </w:rPr>
        <w:t xml:space="preserve">1 </w:t>
      </w:r>
      <w:r w:rsidRPr="00126F88">
        <w:rPr>
          <w:rFonts w:cs="TAHER" w:hint="cs"/>
          <w:sz w:val="32"/>
          <w:szCs w:val="32"/>
          <w:rtl/>
        </w:rPr>
        <w:t>ـ</w:t>
      </w:r>
      <w:r w:rsidRPr="00126F88">
        <w:rPr>
          <w:rFonts w:cs="TAHER"/>
          <w:sz w:val="32"/>
          <w:szCs w:val="32"/>
          <w:rtl/>
        </w:rPr>
        <w:t xml:space="preserve"> </w:t>
      </w:r>
      <w:r w:rsidRPr="00126F88">
        <w:rPr>
          <w:rFonts w:cs="TAHER" w:hint="cs"/>
          <w:sz w:val="32"/>
          <w:szCs w:val="32"/>
          <w:rtl/>
        </w:rPr>
        <w:t>تشريعات</w:t>
      </w:r>
      <w:r w:rsidRPr="00126F88">
        <w:rPr>
          <w:rFonts w:cs="TAHER"/>
          <w:sz w:val="32"/>
          <w:szCs w:val="32"/>
          <w:rtl/>
        </w:rPr>
        <w:t xml:space="preserve"> </w:t>
      </w:r>
      <w:r w:rsidRPr="00126F88">
        <w:rPr>
          <w:rFonts w:cs="TAHER" w:hint="cs"/>
          <w:sz w:val="32"/>
          <w:szCs w:val="32"/>
          <w:rtl/>
        </w:rPr>
        <w:t>للفرد</w:t>
      </w:r>
      <w:r w:rsidRPr="00126F88">
        <w:rPr>
          <w:rFonts w:cs="TAHER"/>
          <w:sz w:val="32"/>
          <w:szCs w:val="32"/>
          <w:rtl/>
        </w:rPr>
        <w:t xml:space="preserve"> </w:t>
      </w:r>
      <w:r w:rsidRPr="00126F88">
        <w:rPr>
          <w:rFonts w:cs="TAHER" w:hint="cs"/>
          <w:sz w:val="32"/>
          <w:szCs w:val="32"/>
          <w:rtl/>
        </w:rPr>
        <w:t>المسلم</w:t>
      </w:r>
      <w:r w:rsidR="0026516C">
        <w:rPr>
          <w:rFonts w:cs="TAHER" w:hint="cs"/>
          <w:sz w:val="32"/>
          <w:szCs w:val="32"/>
          <w:rtl/>
        </w:rPr>
        <w:t>.</w:t>
      </w:r>
    </w:p>
    <w:p w:rsidR="00126F88" w:rsidRPr="00126F88" w:rsidRDefault="00126F88" w:rsidP="0026516C">
      <w:pPr>
        <w:bidi/>
        <w:spacing w:after="0" w:line="240" w:lineRule="atLeast"/>
        <w:ind w:firstLine="567"/>
        <w:jc w:val="both"/>
        <w:rPr>
          <w:rFonts w:cs="TAHER"/>
          <w:sz w:val="32"/>
          <w:szCs w:val="32"/>
        </w:rPr>
      </w:pPr>
      <w:r w:rsidRPr="00126F88">
        <w:rPr>
          <w:rFonts w:cs="TAHER"/>
          <w:sz w:val="32"/>
          <w:szCs w:val="32"/>
          <w:rtl/>
        </w:rPr>
        <w:t xml:space="preserve">2 </w:t>
      </w:r>
      <w:r w:rsidRPr="00126F88">
        <w:rPr>
          <w:rFonts w:cs="TAHER" w:hint="cs"/>
          <w:sz w:val="32"/>
          <w:szCs w:val="32"/>
          <w:rtl/>
        </w:rPr>
        <w:t>ـ</w:t>
      </w:r>
      <w:r w:rsidRPr="00126F88">
        <w:rPr>
          <w:rFonts w:cs="TAHER"/>
          <w:sz w:val="32"/>
          <w:szCs w:val="32"/>
          <w:rtl/>
        </w:rPr>
        <w:t xml:space="preserve"> </w:t>
      </w:r>
      <w:r w:rsidRPr="00126F88">
        <w:rPr>
          <w:rFonts w:cs="TAHER" w:hint="cs"/>
          <w:sz w:val="32"/>
          <w:szCs w:val="32"/>
          <w:rtl/>
        </w:rPr>
        <w:t>تشريعات</w:t>
      </w:r>
      <w:r w:rsidRPr="00126F88">
        <w:rPr>
          <w:rFonts w:cs="TAHER"/>
          <w:sz w:val="32"/>
          <w:szCs w:val="32"/>
          <w:rtl/>
        </w:rPr>
        <w:t xml:space="preserve"> </w:t>
      </w:r>
      <w:r w:rsidRPr="00126F88">
        <w:rPr>
          <w:rFonts w:cs="TAHER" w:hint="cs"/>
          <w:sz w:val="32"/>
          <w:szCs w:val="32"/>
          <w:rtl/>
        </w:rPr>
        <w:t>للأسرة</w:t>
      </w:r>
      <w:r w:rsidRPr="00126F88">
        <w:rPr>
          <w:rFonts w:cs="TAHER"/>
          <w:sz w:val="32"/>
          <w:szCs w:val="32"/>
          <w:rtl/>
        </w:rPr>
        <w:t xml:space="preserve"> </w:t>
      </w:r>
      <w:r w:rsidRPr="00126F88">
        <w:rPr>
          <w:rFonts w:cs="TAHER" w:hint="cs"/>
          <w:sz w:val="32"/>
          <w:szCs w:val="32"/>
          <w:rtl/>
        </w:rPr>
        <w:t>المسلمة</w:t>
      </w:r>
      <w:r w:rsidR="0026516C">
        <w:rPr>
          <w:rFonts w:cs="TAHER" w:hint="cs"/>
          <w:sz w:val="32"/>
          <w:szCs w:val="32"/>
          <w:rtl/>
        </w:rPr>
        <w:t>.</w:t>
      </w:r>
    </w:p>
    <w:p w:rsidR="00126F88" w:rsidRPr="00126F88" w:rsidRDefault="00126F88" w:rsidP="0026516C">
      <w:pPr>
        <w:bidi/>
        <w:spacing w:after="0" w:line="240" w:lineRule="atLeast"/>
        <w:ind w:firstLine="567"/>
        <w:jc w:val="both"/>
        <w:rPr>
          <w:rFonts w:cs="TAHER"/>
          <w:sz w:val="32"/>
          <w:szCs w:val="32"/>
        </w:rPr>
      </w:pPr>
      <w:r w:rsidRPr="00126F88">
        <w:rPr>
          <w:rFonts w:cs="TAHER"/>
          <w:sz w:val="32"/>
          <w:szCs w:val="32"/>
          <w:rtl/>
        </w:rPr>
        <w:t xml:space="preserve">3 </w:t>
      </w:r>
      <w:r w:rsidRPr="00126F88">
        <w:rPr>
          <w:rFonts w:cs="TAHER" w:hint="cs"/>
          <w:sz w:val="32"/>
          <w:szCs w:val="32"/>
          <w:rtl/>
        </w:rPr>
        <w:t>ـ</w:t>
      </w:r>
      <w:r w:rsidRPr="00126F88">
        <w:rPr>
          <w:rFonts w:cs="TAHER"/>
          <w:sz w:val="32"/>
          <w:szCs w:val="32"/>
          <w:rtl/>
        </w:rPr>
        <w:t xml:space="preserve"> </w:t>
      </w:r>
      <w:r w:rsidRPr="00126F88">
        <w:rPr>
          <w:rFonts w:cs="TAHER" w:hint="cs"/>
          <w:sz w:val="32"/>
          <w:szCs w:val="32"/>
          <w:rtl/>
        </w:rPr>
        <w:t>تشريعات</w:t>
      </w:r>
      <w:r w:rsidRPr="00126F88">
        <w:rPr>
          <w:rFonts w:cs="TAHER"/>
          <w:sz w:val="32"/>
          <w:szCs w:val="32"/>
          <w:rtl/>
        </w:rPr>
        <w:t xml:space="preserve"> </w:t>
      </w:r>
      <w:r w:rsidRPr="00126F88">
        <w:rPr>
          <w:rFonts w:cs="TAHER" w:hint="cs"/>
          <w:sz w:val="32"/>
          <w:szCs w:val="32"/>
          <w:rtl/>
        </w:rPr>
        <w:t>للجماعة</w:t>
      </w:r>
      <w:r w:rsidRPr="00126F88">
        <w:rPr>
          <w:rFonts w:cs="TAHER"/>
          <w:sz w:val="32"/>
          <w:szCs w:val="32"/>
          <w:rtl/>
        </w:rPr>
        <w:t xml:space="preserve"> </w:t>
      </w:r>
      <w:r w:rsidRPr="00126F88">
        <w:rPr>
          <w:rFonts w:cs="TAHER" w:hint="cs"/>
          <w:sz w:val="32"/>
          <w:szCs w:val="32"/>
          <w:rtl/>
        </w:rPr>
        <w:t>والمجتمع</w:t>
      </w:r>
      <w:r w:rsidRPr="00126F88">
        <w:rPr>
          <w:rFonts w:cs="TAHER"/>
          <w:sz w:val="32"/>
          <w:szCs w:val="32"/>
          <w:rtl/>
        </w:rPr>
        <w:t xml:space="preserve"> </w:t>
      </w:r>
      <w:r w:rsidRPr="00126F88">
        <w:rPr>
          <w:rFonts w:cs="TAHER" w:hint="cs"/>
          <w:sz w:val="32"/>
          <w:szCs w:val="32"/>
          <w:rtl/>
        </w:rPr>
        <w:t>المسلم</w:t>
      </w:r>
      <w:r w:rsidRPr="00126F88">
        <w:rPr>
          <w:rFonts w:cs="TAHER"/>
          <w:sz w:val="32"/>
          <w:szCs w:val="32"/>
          <w:rtl/>
        </w:rPr>
        <w:t xml:space="preserve">. </w:t>
      </w:r>
    </w:p>
    <w:p w:rsidR="00126F88" w:rsidRPr="00126F88" w:rsidRDefault="00126F88" w:rsidP="0026516C">
      <w:pPr>
        <w:bidi/>
        <w:spacing w:after="0" w:line="240" w:lineRule="atLeast"/>
        <w:ind w:firstLine="567"/>
        <w:jc w:val="both"/>
        <w:rPr>
          <w:rFonts w:cs="TAHER"/>
          <w:sz w:val="32"/>
          <w:szCs w:val="32"/>
        </w:rPr>
      </w:pPr>
      <w:r w:rsidRPr="00126F88">
        <w:rPr>
          <w:rFonts w:cs="TAHER" w:hint="cs"/>
          <w:sz w:val="32"/>
          <w:szCs w:val="32"/>
          <w:rtl/>
        </w:rPr>
        <w:t>ولذا</w:t>
      </w:r>
      <w:r w:rsidRPr="00126F88">
        <w:rPr>
          <w:rFonts w:cs="TAHER"/>
          <w:sz w:val="32"/>
          <w:szCs w:val="32"/>
          <w:rtl/>
        </w:rPr>
        <w:t xml:space="preserve"> </w:t>
      </w:r>
      <w:r w:rsidRPr="00126F88">
        <w:rPr>
          <w:rFonts w:cs="TAHER" w:hint="cs"/>
          <w:sz w:val="32"/>
          <w:szCs w:val="32"/>
          <w:rtl/>
        </w:rPr>
        <w:t>فإن</w:t>
      </w:r>
      <w:r w:rsidRPr="00126F88">
        <w:rPr>
          <w:rFonts w:cs="TAHER"/>
          <w:sz w:val="32"/>
          <w:szCs w:val="32"/>
          <w:rtl/>
        </w:rPr>
        <w:t xml:space="preserve"> </w:t>
      </w:r>
      <w:r w:rsidRPr="00126F88">
        <w:rPr>
          <w:rFonts w:cs="TAHER" w:hint="cs"/>
          <w:sz w:val="32"/>
          <w:szCs w:val="32"/>
          <w:rtl/>
        </w:rPr>
        <w:t>استخدام</w:t>
      </w:r>
      <w:r w:rsidRPr="00126F88">
        <w:rPr>
          <w:rFonts w:cs="TAHER"/>
          <w:sz w:val="32"/>
          <w:szCs w:val="32"/>
          <w:rtl/>
        </w:rPr>
        <w:t xml:space="preserve"> </w:t>
      </w:r>
      <w:r w:rsidRPr="00126F88">
        <w:rPr>
          <w:rFonts w:cs="TAHER" w:hint="cs"/>
          <w:sz w:val="32"/>
          <w:szCs w:val="32"/>
          <w:rtl/>
        </w:rPr>
        <w:t>مصطلح</w:t>
      </w:r>
      <w:r w:rsidRPr="00126F88">
        <w:rPr>
          <w:rFonts w:cs="TAHER"/>
          <w:sz w:val="32"/>
          <w:szCs w:val="32"/>
          <w:rtl/>
        </w:rPr>
        <w:t xml:space="preserve"> (</w:t>
      </w:r>
      <w:r w:rsidRPr="00126F88">
        <w:rPr>
          <w:rFonts w:cs="TAHER" w:hint="cs"/>
          <w:sz w:val="32"/>
          <w:szCs w:val="32"/>
          <w:rtl/>
        </w:rPr>
        <w:t>الفقه</w:t>
      </w:r>
      <w:r w:rsidRPr="00126F88">
        <w:rPr>
          <w:rFonts w:cs="TAHER"/>
          <w:sz w:val="32"/>
          <w:szCs w:val="32"/>
          <w:rtl/>
        </w:rPr>
        <w:t xml:space="preserve"> </w:t>
      </w:r>
      <w:r w:rsidRPr="00126F88">
        <w:rPr>
          <w:rFonts w:cs="TAHER" w:hint="cs"/>
          <w:sz w:val="32"/>
          <w:szCs w:val="32"/>
          <w:rtl/>
        </w:rPr>
        <w:t>السياسي</w:t>
      </w:r>
      <w:r w:rsidRPr="00126F88">
        <w:rPr>
          <w:rFonts w:cs="TAHER"/>
          <w:sz w:val="32"/>
          <w:szCs w:val="32"/>
          <w:rtl/>
        </w:rPr>
        <w:t xml:space="preserve">) </w:t>
      </w:r>
      <w:r w:rsidRPr="00126F88">
        <w:rPr>
          <w:rFonts w:cs="TAHER" w:hint="cs"/>
          <w:sz w:val="32"/>
          <w:szCs w:val="32"/>
          <w:rtl/>
        </w:rPr>
        <w:t>يُعد</w:t>
      </w:r>
      <w:r w:rsidRPr="00126F88">
        <w:rPr>
          <w:rFonts w:cs="TAHER"/>
          <w:sz w:val="32"/>
          <w:szCs w:val="32"/>
          <w:rtl/>
        </w:rPr>
        <w:t xml:space="preserve"> </w:t>
      </w:r>
      <w:r w:rsidRPr="00126F88">
        <w:rPr>
          <w:rFonts w:cs="TAHER" w:hint="cs"/>
          <w:sz w:val="32"/>
          <w:szCs w:val="32"/>
          <w:rtl/>
        </w:rPr>
        <w:t>استخداماً</w:t>
      </w:r>
      <w:r w:rsidRPr="00126F88">
        <w:rPr>
          <w:rFonts w:cs="TAHER"/>
          <w:sz w:val="32"/>
          <w:szCs w:val="32"/>
          <w:rtl/>
        </w:rPr>
        <w:t xml:space="preserve"> </w:t>
      </w:r>
      <w:r w:rsidRPr="00126F88">
        <w:rPr>
          <w:rFonts w:cs="TAHER" w:hint="cs"/>
          <w:sz w:val="32"/>
          <w:szCs w:val="32"/>
          <w:rtl/>
        </w:rPr>
        <w:t>مجازياً</w:t>
      </w:r>
      <w:r w:rsidRPr="00126F88">
        <w:rPr>
          <w:rFonts w:cs="TAHER"/>
          <w:sz w:val="32"/>
          <w:szCs w:val="32"/>
          <w:rtl/>
        </w:rPr>
        <w:t xml:space="preserve"> </w:t>
      </w:r>
      <w:r w:rsidRPr="00126F88">
        <w:rPr>
          <w:rFonts w:cs="TAHER" w:hint="cs"/>
          <w:sz w:val="32"/>
          <w:szCs w:val="32"/>
          <w:rtl/>
        </w:rPr>
        <w:t>أي</w:t>
      </w:r>
      <w:r w:rsidRPr="00126F88">
        <w:rPr>
          <w:rFonts w:cs="TAHER"/>
          <w:sz w:val="32"/>
          <w:szCs w:val="32"/>
          <w:rtl/>
        </w:rPr>
        <w:t xml:space="preserve"> </w:t>
      </w:r>
      <w:r w:rsidRPr="00126F88">
        <w:rPr>
          <w:rFonts w:cs="TAHER" w:hint="cs"/>
          <w:sz w:val="32"/>
          <w:szCs w:val="32"/>
          <w:rtl/>
        </w:rPr>
        <w:t>نظرياً</w:t>
      </w:r>
      <w:r w:rsidRPr="00126F88">
        <w:rPr>
          <w:rFonts w:cs="TAHER"/>
          <w:sz w:val="32"/>
          <w:szCs w:val="32"/>
          <w:rtl/>
        </w:rPr>
        <w:t xml:space="preserve"> </w:t>
      </w:r>
      <w:r w:rsidRPr="00126F88">
        <w:rPr>
          <w:rFonts w:cs="TAHER" w:hint="cs"/>
          <w:sz w:val="32"/>
          <w:szCs w:val="32"/>
          <w:rtl/>
        </w:rPr>
        <w:t>وهو</w:t>
      </w:r>
      <w:r w:rsidRPr="00126F88">
        <w:rPr>
          <w:rFonts w:cs="TAHER"/>
          <w:sz w:val="32"/>
          <w:szCs w:val="32"/>
          <w:rtl/>
        </w:rPr>
        <w:t xml:space="preserve"> </w:t>
      </w:r>
      <w:r w:rsidRPr="00126F88">
        <w:rPr>
          <w:rFonts w:cs="TAHER" w:hint="cs"/>
          <w:sz w:val="32"/>
          <w:szCs w:val="32"/>
          <w:rtl/>
        </w:rPr>
        <w:t>ما</w:t>
      </w:r>
      <w:r w:rsidRPr="00126F88">
        <w:rPr>
          <w:rFonts w:cs="TAHER"/>
          <w:sz w:val="32"/>
          <w:szCs w:val="32"/>
          <w:rtl/>
        </w:rPr>
        <w:t xml:space="preserve"> </w:t>
      </w:r>
      <w:r w:rsidRPr="00126F88">
        <w:rPr>
          <w:rFonts w:cs="TAHER" w:hint="cs"/>
          <w:sz w:val="32"/>
          <w:szCs w:val="32"/>
          <w:rtl/>
        </w:rPr>
        <w:t>يُقصد</w:t>
      </w:r>
      <w:r w:rsidRPr="00126F88">
        <w:rPr>
          <w:rFonts w:cs="TAHER"/>
          <w:sz w:val="32"/>
          <w:szCs w:val="32"/>
          <w:rtl/>
        </w:rPr>
        <w:t xml:space="preserve"> </w:t>
      </w:r>
      <w:r w:rsidRPr="00126F88">
        <w:rPr>
          <w:rFonts w:cs="TAHER" w:hint="cs"/>
          <w:sz w:val="32"/>
          <w:szCs w:val="32"/>
          <w:rtl/>
        </w:rPr>
        <w:t>به</w:t>
      </w:r>
      <w:r w:rsidRPr="00126F88">
        <w:rPr>
          <w:rFonts w:cs="TAHER"/>
          <w:sz w:val="32"/>
          <w:szCs w:val="32"/>
          <w:rtl/>
        </w:rPr>
        <w:t xml:space="preserve"> </w:t>
      </w:r>
      <w:r w:rsidRPr="00126F88">
        <w:rPr>
          <w:rFonts w:cs="TAHER" w:hint="cs"/>
          <w:sz w:val="32"/>
          <w:szCs w:val="32"/>
          <w:rtl/>
        </w:rPr>
        <w:t>تلك</w:t>
      </w:r>
      <w:r w:rsidRPr="00126F88">
        <w:rPr>
          <w:rFonts w:cs="TAHER"/>
          <w:sz w:val="32"/>
          <w:szCs w:val="32"/>
          <w:rtl/>
        </w:rPr>
        <w:t xml:space="preserve"> </w:t>
      </w:r>
      <w:r w:rsidRPr="00126F88">
        <w:rPr>
          <w:rFonts w:cs="TAHER" w:hint="cs"/>
          <w:sz w:val="32"/>
          <w:szCs w:val="32"/>
          <w:rtl/>
        </w:rPr>
        <w:t>الأحكام</w:t>
      </w:r>
      <w:r w:rsidRPr="00126F88">
        <w:rPr>
          <w:rFonts w:cs="TAHER"/>
          <w:sz w:val="32"/>
          <w:szCs w:val="32"/>
          <w:rtl/>
        </w:rPr>
        <w:t xml:space="preserve"> </w:t>
      </w:r>
      <w:r w:rsidRPr="00126F88">
        <w:rPr>
          <w:rFonts w:cs="TAHER" w:hint="cs"/>
          <w:sz w:val="32"/>
          <w:szCs w:val="32"/>
          <w:rtl/>
        </w:rPr>
        <w:t>والتشريعات</w:t>
      </w:r>
      <w:r w:rsidRPr="00126F88">
        <w:rPr>
          <w:rFonts w:cs="TAHER"/>
          <w:sz w:val="32"/>
          <w:szCs w:val="32"/>
          <w:rtl/>
        </w:rPr>
        <w:t xml:space="preserve"> </w:t>
      </w:r>
      <w:r w:rsidRPr="00126F88">
        <w:rPr>
          <w:rFonts w:cs="TAHER" w:hint="cs"/>
          <w:sz w:val="32"/>
          <w:szCs w:val="32"/>
          <w:rtl/>
        </w:rPr>
        <w:t>التي</w:t>
      </w:r>
      <w:r w:rsidRPr="00126F88">
        <w:rPr>
          <w:rFonts w:cs="TAHER"/>
          <w:sz w:val="32"/>
          <w:szCs w:val="32"/>
          <w:rtl/>
        </w:rPr>
        <w:t xml:space="preserve"> </w:t>
      </w:r>
      <w:r w:rsidRPr="00126F88">
        <w:rPr>
          <w:rFonts w:cs="TAHER" w:hint="cs"/>
          <w:sz w:val="32"/>
          <w:szCs w:val="32"/>
          <w:rtl/>
        </w:rPr>
        <w:t>تتصل</w:t>
      </w:r>
      <w:r w:rsidRPr="00126F88">
        <w:rPr>
          <w:rFonts w:cs="TAHER"/>
          <w:sz w:val="32"/>
          <w:szCs w:val="32"/>
          <w:rtl/>
        </w:rPr>
        <w:t xml:space="preserve"> </w:t>
      </w:r>
      <w:r w:rsidRPr="00126F88">
        <w:rPr>
          <w:rFonts w:cs="TAHER" w:hint="cs"/>
          <w:sz w:val="32"/>
          <w:szCs w:val="32"/>
          <w:rtl/>
        </w:rPr>
        <w:t>بالجماعة</w:t>
      </w:r>
      <w:r w:rsidRPr="00126F88">
        <w:rPr>
          <w:rFonts w:cs="TAHER"/>
          <w:sz w:val="32"/>
          <w:szCs w:val="32"/>
          <w:rtl/>
        </w:rPr>
        <w:t xml:space="preserve"> </w:t>
      </w:r>
      <w:r w:rsidRPr="00126F88">
        <w:rPr>
          <w:rFonts w:cs="TAHER" w:hint="cs"/>
          <w:sz w:val="32"/>
          <w:szCs w:val="32"/>
          <w:rtl/>
        </w:rPr>
        <w:t>والمجتمع</w:t>
      </w:r>
      <w:r w:rsidRPr="00126F88">
        <w:rPr>
          <w:rFonts w:cs="TAHER"/>
          <w:sz w:val="32"/>
          <w:szCs w:val="32"/>
          <w:rtl/>
        </w:rPr>
        <w:t xml:space="preserve"> </w:t>
      </w:r>
      <w:r w:rsidRPr="00126F88">
        <w:rPr>
          <w:rFonts w:cs="TAHER" w:hint="cs"/>
          <w:sz w:val="32"/>
          <w:szCs w:val="32"/>
          <w:rtl/>
        </w:rPr>
        <w:t>المسلم</w:t>
      </w:r>
      <w:r w:rsidRPr="00126F88">
        <w:rPr>
          <w:rFonts w:cs="TAHER"/>
          <w:sz w:val="32"/>
          <w:szCs w:val="32"/>
          <w:rtl/>
        </w:rPr>
        <w:t xml:space="preserve"> </w:t>
      </w:r>
      <w:r w:rsidRPr="00126F88">
        <w:rPr>
          <w:rFonts w:cs="TAHER" w:hint="cs"/>
          <w:sz w:val="32"/>
          <w:szCs w:val="32"/>
          <w:rtl/>
        </w:rPr>
        <w:t>رغم</w:t>
      </w:r>
      <w:r w:rsidRPr="00126F88">
        <w:rPr>
          <w:rFonts w:cs="TAHER"/>
          <w:sz w:val="32"/>
          <w:szCs w:val="32"/>
          <w:rtl/>
        </w:rPr>
        <w:t xml:space="preserve"> </w:t>
      </w:r>
      <w:r w:rsidRPr="00126F88">
        <w:rPr>
          <w:rFonts w:cs="TAHER" w:hint="cs"/>
          <w:sz w:val="32"/>
          <w:szCs w:val="32"/>
          <w:rtl/>
        </w:rPr>
        <w:t>انه</w:t>
      </w:r>
      <w:r w:rsidRPr="00126F88">
        <w:rPr>
          <w:rFonts w:cs="TAHER"/>
          <w:sz w:val="32"/>
          <w:szCs w:val="32"/>
          <w:rtl/>
        </w:rPr>
        <w:t xml:space="preserve"> </w:t>
      </w:r>
      <w:r w:rsidRPr="00126F88">
        <w:rPr>
          <w:rFonts w:cs="TAHER" w:hint="cs"/>
          <w:sz w:val="32"/>
          <w:szCs w:val="32"/>
          <w:rtl/>
        </w:rPr>
        <w:t>لا</w:t>
      </w:r>
      <w:r w:rsidRPr="00126F88">
        <w:rPr>
          <w:rFonts w:cs="TAHER"/>
          <w:sz w:val="32"/>
          <w:szCs w:val="32"/>
          <w:rtl/>
        </w:rPr>
        <w:t xml:space="preserve"> </w:t>
      </w:r>
      <w:r w:rsidRPr="00126F88">
        <w:rPr>
          <w:rFonts w:cs="TAHER" w:hint="cs"/>
          <w:sz w:val="32"/>
          <w:szCs w:val="32"/>
          <w:rtl/>
        </w:rPr>
        <w:t>يمكن</w:t>
      </w:r>
      <w:r w:rsidRPr="00126F88">
        <w:rPr>
          <w:rFonts w:cs="TAHER"/>
          <w:sz w:val="32"/>
          <w:szCs w:val="32"/>
          <w:rtl/>
        </w:rPr>
        <w:t xml:space="preserve"> </w:t>
      </w:r>
      <w:r w:rsidRPr="00126F88">
        <w:rPr>
          <w:rFonts w:cs="TAHER" w:hint="cs"/>
          <w:sz w:val="32"/>
          <w:szCs w:val="32"/>
          <w:rtl/>
        </w:rPr>
        <w:t>إيجاد</w:t>
      </w:r>
      <w:r w:rsidRPr="00126F88">
        <w:rPr>
          <w:rFonts w:cs="TAHER"/>
          <w:sz w:val="32"/>
          <w:szCs w:val="32"/>
          <w:rtl/>
        </w:rPr>
        <w:t xml:space="preserve"> </w:t>
      </w:r>
      <w:r w:rsidRPr="00126F88">
        <w:rPr>
          <w:rFonts w:cs="TAHER" w:hint="cs"/>
          <w:sz w:val="32"/>
          <w:szCs w:val="32"/>
          <w:rtl/>
        </w:rPr>
        <w:t>حد</w:t>
      </w:r>
      <w:r w:rsidRPr="00126F88">
        <w:rPr>
          <w:rFonts w:cs="TAHER"/>
          <w:sz w:val="32"/>
          <w:szCs w:val="32"/>
          <w:rtl/>
        </w:rPr>
        <w:t xml:space="preserve"> </w:t>
      </w:r>
      <w:r w:rsidRPr="00126F88">
        <w:rPr>
          <w:rFonts w:cs="TAHER" w:hint="cs"/>
          <w:sz w:val="32"/>
          <w:szCs w:val="32"/>
          <w:rtl/>
        </w:rPr>
        <w:t>فاصل</w:t>
      </w:r>
      <w:r w:rsidRPr="00126F88">
        <w:rPr>
          <w:rFonts w:cs="TAHER"/>
          <w:sz w:val="32"/>
          <w:szCs w:val="32"/>
          <w:rtl/>
        </w:rPr>
        <w:t xml:space="preserve"> </w:t>
      </w:r>
      <w:r w:rsidRPr="00126F88">
        <w:rPr>
          <w:rFonts w:cs="TAHER" w:hint="cs"/>
          <w:sz w:val="32"/>
          <w:szCs w:val="32"/>
          <w:rtl/>
        </w:rPr>
        <w:t>وقاطع</w:t>
      </w:r>
      <w:r w:rsidRPr="00126F88">
        <w:rPr>
          <w:rFonts w:cs="TAHER"/>
          <w:sz w:val="32"/>
          <w:szCs w:val="32"/>
          <w:rtl/>
        </w:rPr>
        <w:t xml:space="preserve"> </w:t>
      </w:r>
      <w:r w:rsidRPr="00126F88">
        <w:rPr>
          <w:rFonts w:cs="TAHER" w:hint="cs"/>
          <w:sz w:val="32"/>
          <w:szCs w:val="32"/>
          <w:rtl/>
        </w:rPr>
        <w:t>بينه</w:t>
      </w:r>
      <w:r w:rsidRPr="00126F88">
        <w:rPr>
          <w:rFonts w:cs="TAHER"/>
          <w:sz w:val="32"/>
          <w:szCs w:val="32"/>
          <w:rtl/>
        </w:rPr>
        <w:t xml:space="preserve"> </w:t>
      </w:r>
      <w:r w:rsidRPr="00126F88">
        <w:rPr>
          <w:rFonts w:cs="TAHER" w:hint="cs"/>
          <w:sz w:val="32"/>
          <w:szCs w:val="32"/>
          <w:rtl/>
        </w:rPr>
        <w:t>وبين</w:t>
      </w:r>
      <w:r w:rsidRPr="00126F88">
        <w:rPr>
          <w:rFonts w:cs="TAHER"/>
          <w:sz w:val="32"/>
          <w:szCs w:val="32"/>
          <w:rtl/>
        </w:rPr>
        <w:t xml:space="preserve"> </w:t>
      </w:r>
      <w:r w:rsidRPr="00126F88">
        <w:rPr>
          <w:rFonts w:cs="TAHER" w:hint="cs"/>
          <w:sz w:val="32"/>
          <w:szCs w:val="32"/>
          <w:rtl/>
        </w:rPr>
        <w:t>بقية</w:t>
      </w:r>
      <w:r w:rsidRPr="00126F88">
        <w:rPr>
          <w:rFonts w:cs="TAHER"/>
          <w:sz w:val="32"/>
          <w:szCs w:val="32"/>
          <w:rtl/>
        </w:rPr>
        <w:t xml:space="preserve"> </w:t>
      </w:r>
      <w:r w:rsidRPr="00126F88">
        <w:rPr>
          <w:rFonts w:cs="TAHER" w:hint="cs"/>
          <w:sz w:val="32"/>
          <w:szCs w:val="32"/>
          <w:rtl/>
        </w:rPr>
        <w:t>التشريعات</w:t>
      </w:r>
      <w:r w:rsidRPr="00126F88">
        <w:rPr>
          <w:rFonts w:cs="TAHER"/>
          <w:sz w:val="32"/>
          <w:szCs w:val="32"/>
          <w:rtl/>
        </w:rPr>
        <w:t xml:space="preserve"> </w:t>
      </w:r>
      <w:r w:rsidRPr="00126F88">
        <w:rPr>
          <w:rFonts w:cs="TAHER" w:hint="cs"/>
          <w:sz w:val="32"/>
          <w:szCs w:val="32"/>
          <w:rtl/>
        </w:rPr>
        <w:t>لأن</w:t>
      </w:r>
      <w:r w:rsidRPr="00126F88">
        <w:rPr>
          <w:rFonts w:cs="TAHER"/>
          <w:sz w:val="32"/>
          <w:szCs w:val="32"/>
          <w:rtl/>
        </w:rPr>
        <w:t xml:space="preserve"> </w:t>
      </w:r>
      <w:r w:rsidRPr="00126F88">
        <w:rPr>
          <w:rFonts w:cs="TAHER" w:hint="cs"/>
          <w:sz w:val="32"/>
          <w:szCs w:val="32"/>
          <w:rtl/>
        </w:rPr>
        <w:t>معظم</w:t>
      </w:r>
      <w:r w:rsidRPr="00126F88">
        <w:rPr>
          <w:rFonts w:cs="TAHER"/>
          <w:sz w:val="32"/>
          <w:szCs w:val="32"/>
          <w:rtl/>
        </w:rPr>
        <w:t xml:space="preserve"> </w:t>
      </w:r>
      <w:r w:rsidRPr="00126F88">
        <w:rPr>
          <w:rFonts w:cs="TAHER" w:hint="cs"/>
          <w:sz w:val="32"/>
          <w:szCs w:val="32"/>
          <w:rtl/>
        </w:rPr>
        <w:t>التشريعات</w:t>
      </w:r>
      <w:r w:rsidRPr="00126F88">
        <w:rPr>
          <w:rFonts w:cs="TAHER"/>
          <w:sz w:val="32"/>
          <w:szCs w:val="32"/>
          <w:rtl/>
        </w:rPr>
        <w:t xml:space="preserve"> </w:t>
      </w:r>
      <w:r w:rsidRPr="00126F88">
        <w:rPr>
          <w:rFonts w:cs="TAHER" w:hint="cs"/>
          <w:sz w:val="32"/>
          <w:szCs w:val="32"/>
          <w:rtl/>
        </w:rPr>
        <w:t>والأحكام</w:t>
      </w:r>
      <w:r w:rsidRPr="00126F88">
        <w:rPr>
          <w:rFonts w:cs="TAHER"/>
          <w:sz w:val="32"/>
          <w:szCs w:val="32"/>
          <w:rtl/>
        </w:rPr>
        <w:t xml:space="preserve"> </w:t>
      </w:r>
      <w:r w:rsidRPr="00126F88">
        <w:rPr>
          <w:rFonts w:cs="TAHER" w:hint="cs"/>
          <w:sz w:val="32"/>
          <w:szCs w:val="32"/>
          <w:rtl/>
        </w:rPr>
        <w:t>الإسلامية</w:t>
      </w:r>
      <w:r w:rsidRPr="00126F88">
        <w:rPr>
          <w:rFonts w:cs="TAHER"/>
          <w:sz w:val="32"/>
          <w:szCs w:val="32"/>
          <w:rtl/>
        </w:rPr>
        <w:t xml:space="preserve"> </w:t>
      </w:r>
      <w:r w:rsidRPr="00126F88">
        <w:rPr>
          <w:rFonts w:cs="TAHER" w:hint="cs"/>
          <w:sz w:val="32"/>
          <w:szCs w:val="32"/>
          <w:rtl/>
        </w:rPr>
        <w:t>يتداخل</w:t>
      </w:r>
      <w:r w:rsidRPr="00126F88">
        <w:rPr>
          <w:rFonts w:cs="TAHER"/>
          <w:sz w:val="32"/>
          <w:szCs w:val="32"/>
          <w:rtl/>
        </w:rPr>
        <w:t xml:space="preserve"> </w:t>
      </w:r>
      <w:r w:rsidRPr="00126F88">
        <w:rPr>
          <w:rFonts w:cs="TAHER" w:hint="cs"/>
          <w:sz w:val="32"/>
          <w:szCs w:val="32"/>
          <w:rtl/>
        </w:rPr>
        <w:t>فيها</w:t>
      </w:r>
      <w:r w:rsidRPr="00126F88">
        <w:rPr>
          <w:rFonts w:cs="TAHER"/>
          <w:sz w:val="32"/>
          <w:szCs w:val="32"/>
          <w:rtl/>
        </w:rPr>
        <w:t xml:space="preserve"> </w:t>
      </w:r>
      <w:r w:rsidRPr="00126F88">
        <w:rPr>
          <w:rFonts w:cs="TAHER" w:hint="cs"/>
          <w:sz w:val="32"/>
          <w:szCs w:val="32"/>
          <w:rtl/>
        </w:rPr>
        <w:t>الفردي</w:t>
      </w:r>
      <w:r w:rsidRPr="00126F88">
        <w:rPr>
          <w:rFonts w:cs="TAHER"/>
          <w:sz w:val="32"/>
          <w:szCs w:val="32"/>
          <w:rtl/>
        </w:rPr>
        <w:t xml:space="preserve"> </w:t>
      </w:r>
      <w:r w:rsidRPr="00126F88">
        <w:rPr>
          <w:rFonts w:cs="TAHER" w:hint="cs"/>
          <w:sz w:val="32"/>
          <w:szCs w:val="32"/>
          <w:rtl/>
        </w:rPr>
        <w:t>والمجتمعي</w:t>
      </w:r>
      <w:r w:rsidRPr="00126F88">
        <w:rPr>
          <w:rFonts w:cs="TAHER"/>
          <w:sz w:val="32"/>
          <w:szCs w:val="32"/>
          <w:rtl/>
        </w:rPr>
        <w:t xml:space="preserve"> </w:t>
      </w:r>
      <w:r w:rsidRPr="00126F88">
        <w:rPr>
          <w:rFonts w:cs="TAHER" w:hint="cs"/>
          <w:sz w:val="32"/>
          <w:szCs w:val="32"/>
          <w:rtl/>
        </w:rPr>
        <w:t>بكل</w:t>
      </w:r>
      <w:r w:rsidRPr="00126F88">
        <w:rPr>
          <w:rFonts w:cs="TAHER"/>
          <w:sz w:val="32"/>
          <w:szCs w:val="32"/>
          <w:rtl/>
        </w:rPr>
        <w:t xml:space="preserve"> </w:t>
      </w:r>
      <w:r w:rsidRPr="00126F88">
        <w:rPr>
          <w:rFonts w:cs="TAHER" w:hint="cs"/>
          <w:sz w:val="32"/>
          <w:szCs w:val="32"/>
          <w:rtl/>
        </w:rPr>
        <w:t>مباشر</w:t>
      </w:r>
      <w:r w:rsidRPr="00126F88">
        <w:rPr>
          <w:rFonts w:cs="TAHER"/>
          <w:sz w:val="32"/>
          <w:szCs w:val="32"/>
          <w:rtl/>
        </w:rPr>
        <w:t xml:space="preserve"> </w:t>
      </w:r>
      <w:r w:rsidRPr="00126F88">
        <w:rPr>
          <w:rFonts w:cs="TAHER" w:hint="cs"/>
          <w:sz w:val="32"/>
          <w:szCs w:val="32"/>
          <w:rtl/>
        </w:rPr>
        <w:t>أو</w:t>
      </w:r>
      <w:r w:rsidRPr="00126F88">
        <w:rPr>
          <w:rFonts w:cs="TAHER"/>
          <w:sz w:val="32"/>
          <w:szCs w:val="32"/>
          <w:rtl/>
        </w:rPr>
        <w:t xml:space="preserve"> </w:t>
      </w:r>
      <w:r w:rsidRPr="00126F88">
        <w:rPr>
          <w:rFonts w:cs="TAHER" w:hint="cs"/>
          <w:sz w:val="32"/>
          <w:szCs w:val="32"/>
          <w:rtl/>
        </w:rPr>
        <w:t>غير</w:t>
      </w:r>
      <w:r w:rsidRPr="00126F88">
        <w:rPr>
          <w:rFonts w:cs="TAHER"/>
          <w:sz w:val="32"/>
          <w:szCs w:val="32"/>
          <w:rtl/>
        </w:rPr>
        <w:t xml:space="preserve"> </w:t>
      </w:r>
      <w:r w:rsidRPr="00126F88">
        <w:rPr>
          <w:rFonts w:cs="TAHER" w:hint="cs"/>
          <w:sz w:val="32"/>
          <w:szCs w:val="32"/>
          <w:rtl/>
        </w:rPr>
        <w:t>مباشر</w:t>
      </w:r>
      <w:r w:rsidRPr="00126F88">
        <w:rPr>
          <w:rFonts w:cs="TAHER"/>
          <w:sz w:val="32"/>
          <w:szCs w:val="32"/>
          <w:rtl/>
        </w:rPr>
        <w:t xml:space="preserve"> </w:t>
      </w:r>
      <w:r w:rsidRPr="00126F88">
        <w:rPr>
          <w:rFonts w:cs="TAHER" w:hint="cs"/>
          <w:sz w:val="32"/>
          <w:szCs w:val="32"/>
          <w:rtl/>
        </w:rPr>
        <w:t>وهو</w:t>
      </w:r>
      <w:r w:rsidRPr="00126F88">
        <w:rPr>
          <w:rFonts w:cs="TAHER"/>
          <w:sz w:val="32"/>
          <w:szCs w:val="32"/>
          <w:rtl/>
        </w:rPr>
        <w:t xml:space="preserve"> </w:t>
      </w:r>
      <w:r w:rsidRPr="00126F88">
        <w:rPr>
          <w:rFonts w:cs="TAHER" w:hint="cs"/>
          <w:sz w:val="32"/>
          <w:szCs w:val="32"/>
          <w:rtl/>
        </w:rPr>
        <w:t>ما</w:t>
      </w:r>
      <w:r w:rsidRPr="00126F88">
        <w:rPr>
          <w:rFonts w:cs="TAHER"/>
          <w:sz w:val="32"/>
          <w:szCs w:val="32"/>
          <w:rtl/>
        </w:rPr>
        <w:t xml:space="preserve"> </w:t>
      </w:r>
      <w:r w:rsidRPr="00126F88">
        <w:rPr>
          <w:rFonts w:cs="TAHER" w:hint="cs"/>
          <w:sz w:val="32"/>
          <w:szCs w:val="32"/>
          <w:rtl/>
        </w:rPr>
        <w:t>يوافق</w:t>
      </w:r>
      <w:r w:rsidRPr="00126F88">
        <w:rPr>
          <w:rFonts w:cs="TAHER"/>
          <w:sz w:val="32"/>
          <w:szCs w:val="32"/>
          <w:rtl/>
        </w:rPr>
        <w:t xml:space="preserve"> </w:t>
      </w:r>
      <w:r w:rsidRPr="00126F88">
        <w:rPr>
          <w:rFonts w:cs="TAHER" w:hint="cs"/>
          <w:sz w:val="32"/>
          <w:szCs w:val="32"/>
          <w:rtl/>
        </w:rPr>
        <w:t>عليه</w:t>
      </w:r>
      <w:r w:rsidRPr="00126F88">
        <w:rPr>
          <w:rFonts w:cs="TAHER"/>
          <w:sz w:val="32"/>
          <w:szCs w:val="32"/>
          <w:rtl/>
        </w:rPr>
        <w:t xml:space="preserve"> </w:t>
      </w:r>
      <w:r w:rsidRPr="00126F88">
        <w:rPr>
          <w:rFonts w:cs="TAHER" w:hint="cs"/>
          <w:sz w:val="32"/>
          <w:szCs w:val="32"/>
          <w:rtl/>
        </w:rPr>
        <w:t>الشيخ</w:t>
      </w:r>
      <w:r w:rsidRPr="00126F88">
        <w:rPr>
          <w:rFonts w:cs="TAHER"/>
          <w:sz w:val="32"/>
          <w:szCs w:val="32"/>
          <w:rtl/>
        </w:rPr>
        <w:t xml:space="preserve"> </w:t>
      </w:r>
      <w:r w:rsidRPr="00126F88">
        <w:rPr>
          <w:rFonts w:cs="TAHER" w:hint="cs"/>
          <w:sz w:val="32"/>
          <w:szCs w:val="32"/>
          <w:rtl/>
        </w:rPr>
        <w:t>شمس</w:t>
      </w:r>
      <w:r w:rsidRPr="00126F88">
        <w:rPr>
          <w:rFonts w:cs="TAHER"/>
          <w:sz w:val="32"/>
          <w:szCs w:val="32"/>
          <w:rtl/>
        </w:rPr>
        <w:t xml:space="preserve"> </w:t>
      </w:r>
      <w:r w:rsidRPr="00126F88">
        <w:rPr>
          <w:rFonts w:cs="TAHER" w:hint="cs"/>
          <w:sz w:val="32"/>
          <w:szCs w:val="32"/>
          <w:rtl/>
        </w:rPr>
        <w:t>الدين</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قوله</w:t>
      </w:r>
      <w:r w:rsidRPr="00126F88">
        <w:rPr>
          <w:rFonts w:cs="TAHER"/>
          <w:sz w:val="32"/>
          <w:szCs w:val="32"/>
          <w:rtl/>
        </w:rPr>
        <w:t xml:space="preserve">: " </w:t>
      </w:r>
      <w:r w:rsidRPr="00126F88">
        <w:rPr>
          <w:rFonts w:cs="TAHER" w:hint="cs"/>
          <w:sz w:val="32"/>
          <w:szCs w:val="32"/>
          <w:rtl/>
        </w:rPr>
        <w:t>ومن</w:t>
      </w:r>
      <w:r w:rsidRPr="00126F88">
        <w:rPr>
          <w:rFonts w:cs="TAHER"/>
          <w:sz w:val="32"/>
          <w:szCs w:val="32"/>
          <w:rtl/>
        </w:rPr>
        <w:t xml:space="preserve"> </w:t>
      </w:r>
      <w:r w:rsidRPr="00126F88">
        <w:rPr>
          <w:rFonts w:cs="TAHER" w:hint="cs"/>
          <w:sz w:val="32"/>
          <w:szCs w:val="32"/>
          <w:rtl/>
        </w:rPr>
        <w:t>الواضح</w:t>
      </w:r>
      <w:r w:rsidRPr="00126F88">
        <w:rPr>
          <w:rFonts w:cs="TAHER"/>
          <w:sz w:val="32"/>
          <w:szCs w:val="32"/>
          <w:rtl/>
        </w:rPr>
        <w:t xml:space="preserve"> </w:t>
      </w:r>
      <w:r w:rsidRPr="00126F88">
        <w:rPr>
          <w:rFonts w:cs="TAHER" w:hint="cs"/>
          <w:sz w:val="32"/>
          <w:szCs w:val="32"/>
          <w:rtl/>
        </w:rPr>
        <w:t>أن</w:t>
      </w:r>
      <w:r w:rsidRPr="00126F88">
        <w:rPr>
          <w:rFonts w:cs="TAHER"/>
          <w:sz w:val="32"/>
          <w:szCs w:val="32"/>
          <w:rtl/>
        </w:rPr>
        <w:t xml:space="preserve"> </w:t>
      </w:r>
      <w:r w:rsidRPr="00126F88">
        <w:rPr>
          <w:rFonts w:cs="TAHER" w:hint="cs"/>
          <w:sz w:val="32"/>
          <w:szCs w:val="32"/>
          <w:rtl/>
        </w:rPr>
        <w:t>المعيار</w:t>
      </w:r>
      <w:r w:rsidRPr="00126F88">
        <w:rPr>
          <w:rFonts w:cs="TAHER"/>
          <w:sz w:val="32"/>
          <w:szCs w:val="32"/>
          <w:rtl/>
        </w:rPr>
        <w:t xml:space="preserve"> </w:t>
      </w:r>
      <w:r w:rsidRPr="00126F88">
        <w:rPr>
          <w:rFonts w:cs="TAHER" w:hint="cs"/>
          <w:sz w:val="32"/>
          <w:szCs w:val="32"/>
          <w:rtl/>
        </w:rPr>
        <w:t>الموضوعي</w:t>
      </w:r>
      <w:r w:rsidRPr="00126F88">
        <w:rPr>
          <w:rFonts w:cs="TAHER"/>
          <w:sz w:val="32"/>
          <w:szCs w:val="32"/>
          <w:rtl/>
        </w:rPr>
        <w:t xml:space="preserve"> </w:t>
      </w:r>
      <w:r w:rsidRPr="00126F88">
        <w:rPr>
          <w:rFonts w:cs="TAHER" w:hint="cs"/>
          <w:sz w:val="32"/>
          <w:szCs w:val="32"/>
          <w:rtl/>
        </w:rPr>
        <w:t>لتقسيم</w:t>
      </w:r>
      <w:r w:rsidRPr="00126F88">
        <w:rPr>
          <w:rFonts w:cs="TAHER"/>
          <w:sz w:val="32"/>
          <w:szCs w:val="32"/>
          <w:rtl/>
        </w:rPr>
        <w:t xml:space="preserve"> </w:t>
      </w:r>
      <w:r w:rsidRPr="00126F88">
        <w:rPr>
          <w:rFonts w:cs="TAHER" w:hint="cs"/>
          <w:sz w:val="32"/>
          <w:szCs w:val="32"/>
          <w:rtl/>
        </w:rPr>
        <w:t>الفقه</w:t>
      </w:r>
      <w:r w:rsidRPr="00126F88">
        <w:rPr>
          <w:rFonts w:cs="TAHER"/>
          <w:sz w:val="32"/>
          <w:szCs w:val="32"/>
          <w:rtl/>
        </w:rPr>
        <w:t xml:space="preserve"> </w:t>
      </w:r>
      <w:r w:rsidRPr="00126F88">
        <w:rPr>
          <w:rFonts w:cs="TAHER" w:hint="cs"/>
          <w:sz w:val="32"/>
          <w:szCs w:val="32"/>
          <w:rtl/>
        </w:rPr>
        <w:t>لا</w:t>
      </w:r>
      <w:r w:rsidRPr="00126F88">
        <w:rPr>
          <w:rFonts w:cs="TAHER"/>
          <w:sz w:val="32"/>
          <w:szCs w:val="32"/>
          <w:rtl/>
        </w:rPr>
        <w:t xml:space="preserve"> </w:t>
      </w:r>
      <w:r w:rsidRPr="00126F88">
        <w:rPr>
          <w:rFonts w:cs="TAHER" w:hint="cs"/>
          <w:sz w:val="32"/>
          <w:szCs w:val="32"/>
          <w:rtl/>
        </w:rPr>
        <w:t>ينطبق</w:t>
      </w:r>
      <w:r w:rsidRPr="00126F88">
        <w:rPr>
          <w:rFonts w:cs="TAHER"/>
          <w:sz w:val="32"/>
          <w:szCs w:val="32"/>
          <w:rtl/>
        </w:rPr>
        <w:t xml:space="preserve"> </w:t>
      </w:r>
      <w:r w:rsidRPr="00126F88">
        <w:rPr>
          <w:rFonts w:cs="TAHER" w:hint="cs"/>
          <w:sz w:val="32"/>
          <w:szCs w:val="32"/>
          <w:rtl/>
        </w:rPr>
        <w:t>على</w:t>
      </w:r>
      <w:r w:rsidRPr="00126F88">
        <w:rPr>
          <w:rFonts w:cs="TAHER"/>
          <w:sz w:val="32"/>
          <w:szCs w:val="32"/>
          <w:rtl/>
        </w:rPr>
        <w:t xml:space="preserve"> </w:t>
      </w:r>
      <w:r w:rsidRPr="00126F88">
        <w:rPr>
          <w:rFonts w:cs="TAHER" w:hint="cs"/>
          <w:sz w:val="32"/>
          <w:szCs w:val="32"/>
          <w:rtl/>
        </w:rPr>
        <w:t>المعيار</w:t>
      </w:r>
      <w:r w:rsidRPr="00126F88">
        <w:rPr>
          <w:rFonts w:cs="TAHER"/>
          <w:sz w:val="32"/>
          <w:szCs w:val="32"/>
          <w:rtl/>
        </w:rPr>
        <w:t xml:space="preserve"> </w:t>
      </w:r>
      <w:r w:rsidRPr="00126F88">
        <w:rPr>
          <w:rFonts w:cs="TAHER" w:hint="cs"/>
          <w:sz w:val="32"/>
          <w:szCs w:val="32"/>
          <w:rtl/>
        </w:rPr>
        <w:t>الشكلي</w:t>
      </w:r>
      <w:r w:rsidRPr="00126F88">
        <w:rPr>
          <w:rFonts w:cs="TAHER"/>
          <w:sz w:val="32"/>
          <w:szCs w:val="32"/>
          <w:rtl/>
        </w:rPr>
        <w:t xml:space="preserve"> </w:t>
      </w:r>
      <w:r w:rsidRPr="00126F88">
        <w:rPr>
          <w:rFonts w:cs="TAHER" w:hint="cs"/>
          <w:sz w:val="32"/>
          <w:szCs w:val="32"/>
          <w:rtl/>
        </w:rPr>
        <w:t>الذي</w:t>
      </w:r>
      <w:r w:rsidRPr="00126F88">
        <w:rPr>
          <w:rFonts w:cs="TAHER"/>
          <w:sz w:val="32"/>
          <w:szCs w:val="32"/>
          <w:rtl/>
        </w:rPr>
        <w:t xml:space="preserve"> </w:t>
      </w:r>
      <w:r w:rsidRPr="00126F88">
        <w:rPr>
          <w:rFonts w:cs="TAHER" w:hint="cs"/>
          <w:sz w:val="32"/>
          <w:szCs w:val="32"/>
          <w:rtl/>
        </w:rPr>
        <w:t>اعتمده</w:t>
      </w:r>
      <w:r w:rsidRPr="00126F88">
        <w:rPr>
          <w:rFonts w:cs="TAHER"/>
          <w:sz w:val="32"/>
          <w:szCs w:val="32"/>
          <w:rtl/>
        </w:rPr>
        <w:t xml:space="preserve"> </w:t>
      </w:r>
      <w:r w:rsidRPr="00126F88">
        <w:rPr>
          <w:rFonts w:cs="TAHER" w:hint="cs"/>
          <w:sz w:val="32"/>
          <w:szCs w:val="32"/>
          <w:rtl/>
        </w:rPr>
        <w:t>الفقهاء،</w:t>
      </w:r>
      <w:r w:rsidRPr="00126F88">
        <w:rPr>
          <w:rFonts w:cs="TAHER"/>
          <w:sz w:val="32"/>
          <w:szCs w:val="32"/>
          <w:rtl/>
        </w:rPr>
        <w:t xml:space="preserve"> </w:t>
      </w:r>
      <w:r w:rsidRPr="00126F88">
        <w:rPr>
          <w:rFonts w:cs="TAHER" w:hint="cs"/>
          <w:sz w:val="32"/>
          <w:szCs w:val="32"/>
          <w:rtl/>
        </w:rPr>
        <w:t>ومن</w:t>
      </w:r>
      <w:r w:rsidRPr="00126F88">
        <w:rPr>
          <w:rFonts w:cs="TAHER"/>
          <w:sz w:val="32"/>
          <w:szCs w:val="32"/>
          <w:rtl/>
        </w:rPr>
        <w:t xml:space="preserve"> </w:t>
      </w:r>
      <w:r w:rsidRPr="00126F88">
        <w:rPr>
          <w:rFonts w:cs="TAHER" w:hint="cs"/>
          <w:sz w:val="32"/>
          <w:szCs w:val="32"/>
          <w:rtl/>
        </w:rPr>
        <w:t>هنا</w:t>
      </w:r>
      <w:r w:rsidRPr="00126F88">
        <w:rPr>
          <w:rFonts w:cs="TAHER"/>
          <w:sz w:val="32"/>
          <w:szCs w:val="32"/>
          <w:rtl/>
        </w:rPr>
        <w:t xml:space="preserve"> </w:t>
      </w:r>
      <w:r w:rsidRPr="00126F88">
        <w:rPr>
          <w:rFonts w:cs="TAHER" w:hint="cs"/>
          <w:sz w:val="32"/>
          <w:szCs w:val="32"/>
          <w:rtl/>
        </w:rPr>
        <w:t>اضطربت</w:t>
      </w:r>
      <w:r w:rsidRPr="00126F88">
        <w:rPr>
          <w:rFonts w:cs="TAHER"/>
          <w:sz w:val="32"/>
          <w:szCs w:val="32"/>
          <w:rtl/>
        </w:rPr>
        <w:t xml:space="preserve"> </w:t>
      </w:r>
      <w:r w:rsidRPr="00126F88">
        <w:rPr>
          <w:rFonts w:cs="TAHER" w:hint="cs"/>
          <w:sz w:val="32"/>
          <w:szCs w:val="32"/>
          <w:rtl/>
        </w:rPr>
        <w:t>كلماتهم</w:t>
      </w:r>
      <w:r w:rsidRPr="00126F88">
        <w:rPr>
          <w:rFonts w:cs="TAHER"/>
          <w:sz w:val="32"/>
          <w:szCs w:val="32"/>
          <w:rtl/>
        </w:rPr>
        <w:t xml:space="preserve"> (</w:t>
      </w:r>
      <w:r w:rsidRPr="00126F88">
        <w:rPr>
          <w:rFonts w:cs="TAHER" w:hint="cs"/>
          <w:sz w:val="32"/>
          <w:szCs w:val="32"/>
          <w:rtl/>
        </w:rPr>
        <w:t>الفقهاء</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تعداد</w:t>
      </w:r>
      <w:r w:rsidRPr="00126F88">
        <w:rPr>
          <w:rFonts w:cs="TAHER"/>
          <w:sz w:val="32"/>
          <w:szCs w:val="32"/>
          <w:rtl/>
        </w:rPr>
        <w:t xml:space="preserve"> </w:t>
      </w:r>
      <w:r w:rsidRPr="00126F88">
        <w:rPr>
          <w:rFonts w:cs="TAHER" w:hint="cs"/>
          <w:sz w:val="32"/>
          <w:szCs w:val="32"/>
          <w:rtl/>
        </w:rPr>
        <w:t>العبادات</w:t>
      </w:r>
      <w:r w:rsidRPr="00126F88">
        <w:rPr>
          <w:rFonts w:cs="TAHER"/>
          <w:sz w:val="32"/>
          <w:szCs w:val="32"/>
          <w:rtl/>
        </w:rPr>
        <w:t xml:space="preserve"> </w:t>
      </w:r>
      <w:r w:rsidRPr="00126F88">
        <w:rPr>
          <w:rFonts w:cs="TAHER" w:hint="cs"/>
          <w:sz w:val="32"/>
          <w:szCs w:val="32"/>
          <w:rtl/>
        </w:rPr>
        <w:t>وحصرها</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عدد</w:t>
      </w:r>
      <w:r w:rsidRPr="00126F88">
        <w:rPr>
          <w:rFonts w:cs="TAHER"/>
          <w:sz w:val="32"/>
          <w:szCs w:val="32"/>
          <w:rtl/>
        </w:rPr>
        <w:t xml:space="preserve"> </w:t>
      </w:r>
      <w:r w:rsidRPr="00126F88">
        <w:rPr>
          <w:rFonts w:cs="TAHER" w:hint="cs"/>
          <w:sz w:val="32"/>
          <w:szCs w:val="32"/>
          <w:rtl/>
        </w:rPr>
        <w:t>مخصوص</w:t>
      </w:r>
      <w:r w:rsidRPr="00126F88">
        <w:rPr>
          <w:rFonts w:cs="TAHER"/>
          <w:sz w:val="32"/>
          <w:szCs w:val="32"/>
          <w:rtl/>
        </w:rPr>
        <w:t xml:space="preserve"> </w:t>
      </w:r>
      <w:r w:rsidRPr="00126F88">
        <w:rPr>
          <w:rFonts w:cs="TAHER" w:hint="cs"/>
          <w:sz w:val="32"/>
          <w:szCs w:val="32"/>
          <w:rtl/>
        </w:rPr>
        <w:t>مع</w:t>
      </w:r>
      <w:r w:rsidRPr="00126F88">
        <w:rPr>
          <w:rFonts w:cs="TAHER"/>
          <w:sz w:val="32"/>
          <w:szCs w:val="32"/>
          <w:rtl/>
        </w:rPr>
        <w:t xml:space="preserve"> </w:t>
      </w:r>
      <w:r w:rsidRPr="00126F88">
        <w:rPr>
          <w:rFonts w:cs="TAHER" w:hint="cs"/>
          <w:sz w:val="32"/>
          <w:szCs w:val="32"/>
          <w:rtl/>
        </w:rPr>
        <w:t>البون</w:t>
      </w:r>
      <w:r w:rsidRPr="00126F88">
        <w:rPr>
          <w:rFonts w:cs="TAHER"/>
          <w:sz w:val="32"/>
          <w:szCs w:val="32"/>
          <w:rtl/>
        </w:rPr>
        <w:t xml:space="preserve"> </w:t>
      </w:r>
      <w:r w:rsidRPr="00126F88">
        <w:rPr>
          <w:rFonts w:cs="TAHER" w:hint="cs"/>
          <w:sz w:val="32"/>
          <w:szCs w:val="32"/>
          <w:rtl/>
        </w:rPr>
        <w:t>الشاسع</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lastRenderedPageBreak/>
        <w:t>الاختلاف</w:t>
      </w:r>
      <w:r w:rsidRPr="00126F88">
        <w:rPr>
          <w:rFonts w:cs="TAHER"/>
          <w:sz w:val="32"/>
          <w:szCs w:val="32"/>
          <w:rtl/>
        </w:rPr>
        <w:t xml:space="preserve"> </w:t>
      </w:r>
      <w:r w:rsidRPr="00126F88">
        <w:rPr>
          <w:rFonts w:cs="TAHER" w:hint="cs"/>
          <w:sz w:val="32"/>
          <w:szCs w:val="32"/>
          <w:rtl/>
        </w:rPr>
        <w:t>بين</w:t>
      </w:r>
      <w:r w:rsidRPr="00126F88">
        <w:rPr>
          <w:rFonts w:cs="TAHER"/>
          <w:sz w:val="32"/>
          <w:szCs w:val="32"/>
          <w:rtl/>
        </w:rPr>
        <w:t xml:space="preserve"> </w:t>
      </w:r>
      <w:r w:rsidRPr="00126F88">
        <w:rPr>
          <w:rFonts w:cs="TAHER" w:hint="cs"/>
          <w:sz w:val="32"/>
          <w:szCs w:val="32"/>
          <w:rtl/>
        </w:rPr>
        <w:t>اعتبارها</w:t>
      </w:r>
      <w:r w:rsidRPr="00126F88">
        <w:rPr>
          <w:rFonts w:cs="TAHER"/>
          <w:sz w:val="32"/>
          <w:szCs w:val="32"/>
          <w:rtl/>
        </w:rPr>
        <w:t xml:space="preserve"> </w:t>
      </w:r>
      <w:r w:rsidRPr="00126F88">
        <w:rPr>
          <w:rFonts w:cs="TAHER" w:hint="cs"/>
          <w:sz w:val="32"/>
          <w:szCs w:val="32"/>
          <w:rtl/>
        </w:rPr>
        <w:t>خمسة</w:t>
      </w:r>
      <w:r w:rsidRPr="00126F88">
        <w:rPr>
          <w:rFonts w:cs="TAHER"/>
          <w:sz w:val="32"/>
          <w:szCs w:val="32"/>
          <w:rtl/>
        </w:rPr>
        <w:t xml:space="preserve"> </w:t>
      </w:r>
      <w:r w:rsidRPr="00126F88">
        <w:rPr>
          <w:rFonts w:cs="TAHER" w:hint="cs"/>
          <w:sz w:val="32"/>
          <w:szCs w:val="32"/>
          <w:rtl/>
        </w:rPr>
        <w:t>فقط</w:t>
      </w:r>
      <w:r w:rsidRPr="00126F88">
        <w:rPr>
          <w:rFonts w:cs="TAHER"/>
          <w:sz w:val="32"/>
          <w:szCs w:val="32"/>
          <w:rtl/>
        </w:rPr>
        <w:t xml:space="preserve"> </w:t>
      </w:r>
      <w:r w:rsidRPr="00126F88">
        <w:rPr>
          <w:rFonts w:cs="TAHER" w:hint="cs"/>
          <w:sz w:val="32"/>
          <w:szCs w:val="32"/>
          <w:rtl/>
        </w:rPr>
        <w:t>أو</w:t>
      </w:r>
      <w:r w:rsidRPr="00126F88">
        <w:rPr>
          <w:rFonts w:cs="TAHER"/>
          <w:sz w:val="32"/>
          <w:szCs w:val="32"/>
          <w:rtl/>
        </w:rPr>
        <w:t xml:space="preserve"> </w:t>
      </w:r>
      <w:r w:rsidRPr="00126F88">
        <w:rPr>
          <w:rFonts w:cs="TAHER" w:hint="cs"/>
          <w:sz w:val="32"/>
          <w:szCs w:val="32"/>
          <w:rtl/>
        </w:rPr>
        <w:t>عشرة</w:t>
      </w:r>
      <w:r w:rsidRPr="00126F88">
        <w:rPr>
          <w:rFonts w:cs="TAHER"/>
          <w:sz w:val="32"/>
          <w:szCs w:val="32"/>
          <w:rtl/>
        </w:rPr>
        <w:t xml:space="preserve"> </w:t>
      </w:r>
      <w:r w:rsidRPr="00126F88">
        <w:rPr>
          <w:rFonts w:cs="TAHER" w:hint="cs"/>
          <w:sz w:val="32"/>
          <w:szCs w:val="32"/>
          <w:rtl/>
        </w:rPr>
        <w:t>وبين</w:t>
      </w:r>
      <w:r w:rsidRPr="00126F88">
        <w:rPr>
          <w:rFonts w:cs="TAHER"/>
          <w:sz w:val="32"/>
          <w:szCs w:val="32"/>
          <w:rtl/>
        </w:rPr>
        <w:t xml:space="preserve"> </w:t>
      </w:r>
      <w:r w:rsidRPr="00126F88">
        <w:rPr>
          <w:rFonts w:cs="TAHER" w:hint="cs"/>
          <w:sz w:val="32"/>
          <w:szCs w:val="32"/>
          <w:rtl/>
        </w:rPr>
        <w:t>رفعها</w:t>
      </w:r>
      <w:r w:rsidRPr="00126F88">
        <w:rPr>
          <w:rFonts w:cs="TAHER"/>
          <w:sz w:val="32"/>
          <w:szCs w:val="32"/>
          <w:rtl/>
        </w:rPr>
        <w:t xml:space="preserve"> </w:t>
      </w:r>
      <w:r w:rsidRPr="00126F88">
        <w:rPr>
          <w:rFonts w:cs="TAHER" w:hint="cs"/>
          <w:sz w:val="32"/>
          <w:szCs w:val="32"/>
          <w:rtl/>
        </w:rPr>
        <w:t>إلى</w:t>
      </w:r>
      <w:r w:rsidRPr="00126F88">
        <w:rPr>
          <w:rFonts w:cs="TAHER"/>
          <w:sz w:val="32"/>
          <w:szCs w:val="32"/>
          <w:rtl/>
        </w:rPr>
        <w:t xml:space="preserve"> </w:t>
      </w:r>
      <w:r w:rsidRPr="00126F88">
        <w:rPr>
          <w:rFonts w:cs="TAHER" w:hint="cs"/>
          <w:sz w:val="32"/>
          <w:szCs w:val="32"/>
          <w:rtl/>
        </w:rPr>
        <w:t>ما</w:t>
      </w:r>
      <w:r w:rsidRPr="00126F88">
        <w:rPr>
          <w:rFonts w:cs="TAHER"/>
          <w:sz w:val="32"/>
          <w:szCs w:val="32"/>
          <w:rtl/>
        </w:rPr>
        <w:t xml:space="preserve"> </w:t>
      </w:r>
      <w:r w:rsidRPr="00126F88">
        <w:rPr>
          <w:rFonts w:cs="TAHER" w:hint="cs"/>
          <w:sz w:val="32"/>
          <w:szCs w:val="32"/>
          <w:rtl/>
        </w:rPr>
        <w:t>زاد</w:t>
      </w:r>
      <w:r w:rsidRPr="00126F88">
        <w:rPr>
          <w:rFonts w:cs="TAHER"/>
          <w:sz w:val="32"/>
          <w:szCs w:val="32"/>
          <w:rtl/>
        </w:rPr>
        <w:t xml:space="preserve"> </w:t>
      </w:r>
      <w:r w:rsidRPr="00126F88">
        <w:rPr>
          <w:rFonts w:cs="TAHER" w:hint="cs"/>
          <w:sz w:val="32"/>
          <w:szCs w:val="32"/>
          <w:rtl/>
        </w:rPr>
        <w:t>عن</w:t>
      </w:r>
      <w:r w:rsidRPr="00126F88">
        <w:rPr>
          <w:rFonts w:cs="TAHER"/>
          <w:sz w:val="32"/>
          <w:szCs w:val="32"/>
          <w:rtl/>
        </w:rPr>
        <w:t xml:space="preserve"> </w:t>
      </w:r>
      <w:r w:rsidRPr="00126F88">
        <w:rPr>
          <w:rFonts w:cs="TAHER" w:hint="cs"/>
          <w:sz w:val="32"/>
          <w:szCs w:val="32"/>
          <w:rtl/>
        </w:rPr>
        <w:t>الخمسين</w:t>
      </w:r>
      <w:r w:rsidRPr="00126F88">
        <w:rPr>
          <w:rFonts w:cs="TAHER"/>
          <w:sz w:val="32"/>
          <w:szCs w:val="32"/>
          <w:rtl/>
        </w:rPr>
        <w:t>"</w:t>
      </w:r>
      <w:r w:rsidR="0026516C">
        <w:rPr>
          <w:rStyle w:val="a4"/>
          <w:rFonts w:cs="TAHER"/>
          <w:sz w:val="32"/>
          <w:szCs w:val="32"/>
          <w:rtl/>
        </w:rPr>
        <w:footnoteReference w:id="42"/>
      </w:r>
      <w:r w:rsidRPr="00126F88">
        <w:rPr>
          <w:rFonts w:cs="TAHER"/>
          <w:sz w:val="32"/>
          <w:szCs w:val="32"/>
          <w:rtl/>
        </w:rPr>
        <w:t>.</w:t>
      </w:r>
    </w:p>
    <w:p w:rsidR="00126F88" w:rsidRPr="00126F88" w:rsidRDefault="00126F88" w:rsidP="0026516C">
      <w:pPr>
        <w:bidi/>
        <w:spacing w:after="0" w:line="240" w:lineRule="atLeast"/>
        <w:ind w:firstLine="567"/>
        <w:jc w:val="both"/>
        <w:rPr>
          <w:rFonts w:cs="TAHER"/>
          <w:sz w:val="32"/>
          <w:szCs w:val="32"/>
        </w:rPr>
      </w:pPr>
      <w:r w:rsidRPr="00126F88">
        <w:rPr>
          <w:rFonts w:cs="TAHER" w:hint="cs"/>
          <w:sz w:val="32"/>
          <w:szCs w:val="32"/>
          <w:rtl/>
        </w:rPr>
        <w:t>إن</w:t>
      </w:r>
      <w:r w:rsidRPr="00126F88">
        <w:rPr>
          <w:rFonts w:cs="TAHER"/>
          <w:sz w:val="32"/>
          <w:szCs w:val="32"/>
          <w:rtl/>
        </w:rPr>
        <w:t xml:space="preserve"> </w:t>
      </w:r>
      <w:r w:rsidRPr="00126F88">
        <w:rPr>
          <w:rFonts w:cs="TAHER" w:hint="cs"/>
          <w:sz w:val="32"/>
          <w:szCs w:val="32"/>
          <w:rtl/>
        </w:rPr>
        <w:t>تقسيم</w:t>
      </w:r>
      <w:r w:rsidRPr="00126F88">
        <w:rPr>
          <w:rFonts w:cs="TAHER"/>
          <w:sz w:val="32"/>
          <w:szCs w:val="32"/>
          <w:rtl/>
        </w:rPr>
        <w:t xml:space="preserve"> </w:t>
      </w:r>
      <w:r w:rsidRPr="00126F88">
        <w:rPr>
          <w:rFonts w:cs="TAHER" w:hint="cs"/>
          <w:sz w:val="32"/>
          <w:szCs w:val="32"/>
          <w:rtl/>
        </w:rPr>
        <w:t>الفقه</w:t>
      </w:r>
      <w:r w:rsidRPr="00126F88">
        <w:rPr>
          <w:rFonts w:cs="TAHER"/>
          <w:sz w:val="32"/>
          <w:szCs w:val="32"/>
          <w:rtl/>
        </w:rPr>
        <w:t xml:space="preserve"> </w:t>
      </w:r>
      <w:r w:rsidRPr="00126F88">
        <w:rPr>
          <w:rFonts w:cs="TAHER" w:hint="cs"/>
          <w:sz w:val="32"/>
          <w:szCs w:val="32"/>
          <w:rtl/>
        </w:rPr>
        <w:t>الإسلامي</w:t>
      </w:r>
      <w:r w:rsidRPr="00126F88">
        <w:rPr>
          <w:rFonts w:cs="TAHER"/>
          <w:sz w:val="32"/>
          <w:szCs w:val="32"/>
          <w:rtl/>
        </w:rPr>
        <w:t xml:space="preserve"> </w:t>
      </w:r>
      <w:r w:rsidRPr="00126F88">
        <w:rPr>
          <w:rFonts w:cs="TAHER" w:hint="cs"/>
          <w:sz w:val="32"/>
          <w:szCs w:val="32"/>
          <w:rtl/>
        </w:rPr>
        <w:t>وتبويبه</w:t>
      </w:r>
      <w:r w:rsidRPr="00126F88">
        <w:rPr>
          <w:rFonts w:cs="TAHER"/>
          <w:sz w:val="32"/>
          <w:szCs w:val="32"/>
          <w:rtl/>
        </w:rPr>
        <w:t xml:space="preserve"> </w:t>
      </w:r>
      <w:r w:rsidRPr="00126F88">
        <w:rPr>
          <w:rFonts w:cs="TAHER" w:hint="cs"/>
          <w:sz w:val="32"/>
          <w:szCs w:val="32"/>
          <w:rtl/>
        </w:rPr>
        <w:t>لا</w:t>
      </w:r>
      <w:r w:rsidRPr="00126F88">
        <w:rPr>
          <w:rFonts w:cs="TAHER"/>
          <w:sz w:val="32"/>
          <w:szCs w:val="32"/>
          <w:rtl/>
        </w:rPr>
        <w:t xml:space="preserve"> </w:t>
      </w:r>
      <w:r w:rsidRPr="00126F88">
        <w:rPr>
          <w:rFonts w:cs="TAHER" w:hint="cs"/>
          <w:sz w:val="32"/>
          <w:szCs w:val="32"/>
          <w:rtl/>
        </w:rPr>
        <w:t>يعبّر</w:t>
      </w:r>
      <w:r w:rsidRPr="00126F88">
        <w:rPr>
          <w:rFonts w:cs="TAHER"/>
          <w:sz w:val="32"/>
          <w:szCs w:val="32"/>
          <w:rtl/>
        </w:rPr>
        <w:t xml:space="preserve"> </w:t>
      </w:r>
      <w:r w:rsidRPr="00126F88">
        <w:rPr>
          <w:rFonts w:cs="TAHER" w:hint="cs"/>
          <w:sz w:val="32"/>
          <w:szCs w:val="32"/>
          <w:rtl/>
        </w:rPr>
        <w:t>عن</w:t>
      </w:r>
      <w:r w:rsidRPr="00126F88">
        <w:rPr>
          <w:rFonts w:cs="TAHER"/>
          <w:sz w:val="32"/>
          <w:szCs w:val="32"/>
          <w:rtl/>
        </w:rPr>
        <w:t xml:space="preserve"> </w:t>
      </w:r>
      <w:r w:rsidRPr="00126F88">
        <w:rPr>
          <w:rFonts w:cs="TAHER" w:hint="cs"/>
          <w:sz w:val="32"/>
          <w:szCs w:val="32"/>
          <w:rtl/>
        </w:rPr>
        <w:t>واقع</w:t>
      </w:r>
      <w:r w:rsidRPr="00126F88">
        <w:rPr>
          <w:rFonts w:cs="TAHER"/>
          <w:sz w:val="32"/>
          <w:szCs w:val="32"/>
          <w:rtl/>
        </w:rPr>
        <w:t xml:space="preserve"> </w:t>
      </w:r>
      <w:r w:rsidRPr="00126F88">
        <w:rPr>
          <w:rFonts w:cs="TAHER" w:hint="cs"/>
          <w:sz w:val="32"/>
          <w:szCs w:val="32"/>
          <w:rtl/>
        </w:rPr>
        <w:t>كون</w:t>
      </w:r>
      <w:r w:rsidRPr="00126F88">
        <w:rPr>
          <w:rFonts w:cs="TAHER"/>
          <w:sz w:val="32"/>
          <w:szCs w:val="32"/>
          <w:rtl/>
        </w:rPr>
        <w:t xml:space="preserve"> </w:t>
      </w:r>
      <w:r w:rsidRPr="00126F88">
        <w:rPr>
          <w:rFonts w:cs="TAHER" w:hint="cs"/>
          <w:sz w:val="32"/>
          <w:szCs w:val="32"/>
          <w:rtl/>
        </w:rPr>
        <w:t>الإسلام</w:t>
      </w:r>
      <w:r w:rsidRPr="00126F88">
        <w:rPr>
          <w:rFonts w:cs="TAHER"/>
          <w:sz w:val="32"/>
          <w:szCs w:val="32"/>
          <w:rtl/>
        </w:rPr>
        <w:t xml:space="preserve"> (</w:t>
      </w:r>
      <w:r w:rsidRPr="00126F88">
        <w:rPr>
          <w:rFonts w:cs="TAHER" w:hint="cs"/>
          <w:sz w:val="32"/>
          <w:szCs w:val="32"/>
          <w:rtl/>
        </w:rPr>
        <w:t>كلاّ</w:t>
      </w:r>
      <w:r w:rsidRPr="00126F88">
        <w:rPr>
          <w:rFonts w:cs="TAHER"/>
          <w:sz w:val="32"/>
          <w:szCs w:val="32"/>
          <w:rtl/>
        </w:rPr>
        <w:t xml:space="preserve"> </w:t>
      </w:r>
      <w:r w:rsidRPr="00126F88">
        <w:rPr>
          <w:rFonts w:cs="TAHER" w:hint="cs"/>
          <w:sz w:val="32"/>
          <w:szCs w:val="32"/>
          <w:rtl/>
        </w:rPr>
        <w:t>واحداً</w:t>
      </w:r>
      <w:r w:rsidRPr="00126F88">
        <w:rPr>
          <w:rFonts w:cs="TAHER"/>
          <w:sz w:val="32"/>
          <w:szCs w:val="32"/>
          <w:rtl/>
        </w:rPr>
        <w:t xml:space="preserve">) </w:t>
      </w:r>
      <w:r w:rsidRPr="00126F88">
        <w:rPr>
          <w:rFonts w:cs="TAHER" w:hint="cs"/>
          <w:sz w:val="32"/>
          <w:szCs w:val="32"/>
          <w:rtl/>
        </w:rPr>
        <w:t>مترابطاً</w:t>
      </w:r>
      <w:r w:rsidRPr="00126F88">
        <w:rPr>
          <w:rFonts w:cs="TAHER"/>
          <w:sz w:val="32"/>
          <w:szCs w:val="32"/>
          <w:rtl/>
        </w:rPr>
        <w:t xml:space="preserve"> </w:t>
      </w:r>
      <w:r w:rsidRPr="00126F88">
        <w:rPr>
          <w:rFonts w:cs="TAHER" w:hint="cs"/>
          <w:sz w:val="32"/>
          <w:szCs w:val="32"/>
          <w:rtl/>
        </w:rPr>
        <w:t>وإنما</w:t>
      </w:r>
      <w:r w:rsidRPr="00126F88">
        <w:rPr>
          <w:rFonts w:cs="TAHER"/>
          <w:sz w:val="32"/>
          <w:szCs w:val="32"/>
          <w:rtl/>
        </w:rPr>
        <w:t xml:space="preserve"> </w:t>
      </w:r>
      <w:r w:rsidRPr="00126F88">
        <w:rPr>
          <w:rFonts w:cs="TAHER" w:hint="cs"/>
          <w:sz w:val="32"/>
          <w:szCs w:val="32"/>
          <w:rtl/>
        </w:rPr>
        <w:t>هو</w:t>
      </w:r>
      <w:r w:rsidRPr="00126F88">
        <w:rPr>
          <w:rFonts w:cs="TAHER"/>
          <w:sz w:val="32"/>
          <w:szCs w:val="32"/>
          <w:rtl/>
        </w:rPr>
        <w:t xml:space="preserve"> </w:t>
      </w:r>
      <w:r w:rsidRPr="00126F88">
        <w:rPr>
          <w:rFonts w:cs="TAHER" w:hint="cs"/>
          <w:sz w:val="32"/>
          <w:szCs w:val="32"/>
          <w:rtl/>
        </w:rPr>
        <w:t>ما</w:t>
      </w:r>
      <w:r w:rsidRPr="00126F88">
        <w:rPr>
          <w:rFonts w:cs="TAHER"/>
          <w:sz w:val="32"/>
          <w:szCs w:val="32"/>
          <w:rtl/>
        </w:rPr>
        <w:t xml:space="preserve"> </w:t>
      </w:r>
      <w:r w:rsidRPr="00126F88">
        <w:rPr>
          <w:rFonts w:cs="TAHER" w:hint="cs"/>
          <w:sz w:val="32"/>
          <w:szCs w:val="32"/>
          <w:rtl/>
        </w:rPr>
        <w:t>تقتضيه</w:t>
      </w:r>
      <w:r w:rsidRPr="00126F88">
        <w:rPr>
          <w:rFonts w:cs="TAHER"/>
          <w:sz w:val="32"/>
          <w:szCs w:val="32"/>
          <w:rtl/>
        </w:rPr>
        <w:t xml:space="preserve"> </w:t>
      </w:r>
      <w:r w:rsidRPr="00126F88">
        <w:rPr>
          <w:rFonts w:cs="TAHER" w:hint="cs"/>
          <w:sz w:val="32"/>
          <w:szCs w:val="32"/>
          <w:rtl/>
        </w:rPr>
        <w:t>ضرورة</w:t>
      </w:r>
      <w:r w:rsidRPr="00126F88">
        <w:rPr>
          <w:rFonts w:cs="TAHER"/>
          <w:sz w:val="32"/>
          <w:szCs w:val="32"/>
          <w:rtl/>
        </w:rPr>
        <w:t xml:space="preserve"> </w:t>
      </w:r>
      <w:r w:rsidRPr="00126F88">
        <w:rPr>
          <w:rFonts w:cs="TAHER" w:hint="cs"/>
          <w:sz w:val="32"/>
          <w:szCs w:val="32"/>
          <w:rtl/>
        </w:rPr>
        <w:t>البحث</w:t>
      </w:r>
      <w:r w:rsidRPr="00126F88">
        <w:rPr>
          <w:rFonts w:cs="TAHER"/>
          <w:sz w:val="32"/>
          <w:szCs w:val="32"/>
          <w:rtl/>
        </w:rPr>
        <w:t xml:space="preserve"> </w:t>
      </w:r>
      <w:r w:rsidRPr="00126F88">
        <w:rPr>
          <w:rFonts w:cs="TAHER" w:hint="cs"/>
          <w:sz w:val="32"/>
          <w:szCs w:val="32"/>
          <w:rtl/>
        </w:rPr>
        <w:t>الفقهي</w:t>
      </w:r>
      <w:r w:rsidRPr="00126F88">
        <w:rPr>
          <w:rFonts w:cs="TAHER"/>
          <w:sz w:val="32"/>
          <w:szCs w:val="32"/>
          <w:rtl/>
        </w:rPr>
        <w:t xml:space="preserve"> </w:t>
      </w:r>
      <w:r w:rsidRPr="00126F88">
        <w:rPr>
          <w:rFonts w:cs="TAHER" w:hint="cs"/>
          <w:sz w:val="32"/>
          <w:szCs w:val="32"/>
          <w:rtl/>
        </w:rPr>
        <w:t>النظري</w:t>
      </w:r>
      <w:r w:rsidRPr="00126F88">
        <w:rPr>
          <w:rFonts w:cs="TAHER"/>
          <w:sz w:val="32"/>
          <w:szCs w:val="32"/>
          <w:rtl/>
        </w:rPr>
        <w:t xml:space="preserve"> </w:t>
      </w:r>
      <w:r w:rsidRPr="00126F88">
        <w:rPr>
          <w:rFonts w:cs="TAHER" w:hint="cs"/>
          <w:sz w:val="32"/>
          <w:szCs w:val="32"/>
          <w:rtl/>
        </w:rPr>
        <w:t>الذي</w:t>
      </w:r>
      <w:r w:rsidRPr="00126F88">
        <w:rPr>
          <w:rFonts w:cs="TAHER"/>
          <w:sz w:val="32"/>
          <w:szCs w:val="32"/>
          <w:rtl/>
        </w:rPr>
        <w:t xml:space="preserve"> </w:t>
      </w:r>
      <w:r w:rsidRPr="00126F88">
        <w:rPr>
          <w:rFonts w:cs="TAHER" w:hint="cs"/>
          <w:sz w:val="32"/>
          <w:szCs w:val="32"/>
          <w:rtl/>
        </w:rPr>
        <w:t>دأب</w:t>
      </w:r>
      <w:r w:rsidRPr="00126F88">
        <w:rPr>
          <w:rFonts w:cs="TAHER"/>
          <w:sz w:val="32"/>
          <w:szCs w:val="32"/>
          <w:rtl/>
        </w:rPr>
        <w:t xml:space="preserve"> </w:t>
      </w:r>
      <w:r w:rsidRPr="00126F88">
        <w:rPr>
          <w:rFonts w:cs="TAHER" w:hint="cs"/>
          <w:sz w:val="32"/>
          <w:szCs w:val="32"/>
          <w:rtl/>
        </w:rPr>
        <w:t>الفقهاء</w:t>
      </w:r>
      <w:r w:rsidRPr="00126F88">
        <w:rPr>
          <w:rFonts w:cs="TAHER"/>
          <w:sz w:val="32"/>
          <w:szCs w:val="32"/>
          <w:rtl/>
        </w:rPr>
        <w:t xml:space="preserve"> </w:t>
      </w:r>
      <w:r w:rsidRPr="00126F88">
        <w:rPr>
          <w:rFonts w:cs="TAHER" w:hint="cs"/>
          <w:sz w:val="32"/>
          <w:szCs w:val="32"/>
          <w:rtl/>
        </w:rPr>
        <w:t>عليه</w:t>
      </w:r>
      <w:r w:rsidRPr="00126F88">
        <w:rPr>
          <w:rFonts w:cs="TAHER"/>
          <w:sz w:val="32"/>
          <w:szCs w:val="32"/>
          <w:rtl/>
        </w:rPr>
        <w:t xml:space="preserve"> </w:t>
      </w:r>
      <w:r w:rsidRPr="00126F88">
        <w:rPr>
          <w:rFonts w:cs="TAHER" w:hint="cs"/>
          <w:sz w:val="32"/>
          <w:szCs w:val="32"/>
          <w:rtl/>
        </w:rPr>
        <w:t>من</w:t>
      </w:r>
      <w:r w:rsidRPr="00126F88">
        <w:rPr>
          <w:rFonts w:cs="TAHER"/>
          <w:sz w:val="32"/>
          <w:szCs w:val="32"/>
          <w:rtl/>
        </w:rPr>
        <w:t xml:space="preserve"> </w:t>
      </w:r>
      <w:r w:rsidRPr="00126F88">
        <w:rPr>
          <w:rFonts w:cs="TAHER" w:hint="cs"/>
          <w:sz w:val="32"/>
          <w:szCs w:val="32"/>
          <w:rtl/>
        </w:rPr>
        <w:t>خلال</w:t>
      </w:r>
      <w:r w:rsidRPr="00126F88">
        <w:rPr>
          <w:rFonts w:cs="TAHER"/>
          <w:sz w:val="32"/>
          <w:szCs w:val="32"/>
          <w:rtl/>
        </w:rPr>
        <w:t xml:space="preserve"> </w:t>
      </w:r>
      <w:r w:rsidRPr="00126F88">
        <w:rPr>
          <w:rFonts w:cs="TAHER" w:hint="cs"/>
          <w:sz w:val="32"/>
          <w:szCs w:val="32"/>
          <w:rtl/>
        </w:rPr>
        <w:t>تبويب</w:t>
      </w:r>
      <w:r w:rsidRPr="00126F88">
        <w:rPr>
          <w:rFonts w:cs="TAHER"/>
          <w:sz w:val="32"/>
          <w:szCs w:val="32"/>
          <w:rtl/>
        </w:rPr>
        <w:t xml:space="preserve"> </w:t>
      </w:r>
      <w:r w:rsidRPr="00126F88">
        <w:rPr>
          <w:rFonts w:cs="TAHER" w:hint="cs"/>
          <w:sz w:val="32"/>
          <w:szCs w:val="32"/>
          <w:rtl/>
        </w:rPr>
        <w:t>الفقه</w:t>
      </w:r>
      <w:r w:rsidRPr="00126F88">
        <w:rPr>
          <w:rFonts w:cs="TAHER"/>
          <w:sz w:val="32"/>
          <w:szCs w:val="32"/>
          <w:rtl/>
        </w:rPr>
        <w:t xml:space="preserve"> </w:t>
      </w:r>
      <w:r w:rsidRPr="00126F88">
        <w:rPr>
          <w:rFonts w:cs="TAHER" w:hint="cs"/>
          <w:sz w:val="32"/>
          <w:szCs w:val="32"/>
          <w:rtl/>
        </w:rPr>
        <w:t>الإسلامي</w:t>
      </w:r>
      <w:r w:rsidRPr="00126F88">
        <w:rPr>
          <w:rFonts w:cs="TAHER"/>
          <w:sz w:val="32"/>
          <w:szCs w:val="32"/>
          <w:rtl/>
        </w:rPr>
        <w:t xml:space="preserve"> (</w:t>
      </w:r>
      <w:r w:rsidRPr="00126F88">
        <w:rPr>
          <w:rFonts w:cs="TAHER" w:hint="cs"/>
          <w:sz w:val="32"/>
          <w:szCs w:val="32"/>
          <w:rtl/>
        </w:rPr>
        <w:t>التشريع</w:t>
      </w:r>
      <w:r w:rsidRPr="00126F88">
        <w:rPr>
          <w:rFonts w:cs="TAHER"/>
          <w:sz w:val="32"/>
          <w:szCs w:val="32"/>
          <w:rtl/>
        </w:rPr>
        <w:t xml:space="preserve">) </w:t>
      </w:r>
      <w:r w:rsidRPr="00126F88">
        <w:rPr>
          <w:rFonts w:cs="TAHER" w:hint="cs"/>
          <w:sz w:val="32"/>
          <w:szCs w:val="32"/>
          <w:rtl/>
        </w:rPr>
        <w:t>إلى</w:t>
      </w:r>
      <w:r w:rsidRPr="00126F88">
        <w:rPr>
          <w:rFonts w:cs="TAHER"/>
          <w:sz w:val="32"/>
          <w:szCs w:val="32"/>
          <w:rtl/>
        </w:rPr>
        <w:t xml:space="preserve"> </w:t>
      </w:r>
      <w:r w:rsidRPr="00126F88">
        <w:rPr>
          <w:rFonts w:cs="TAHER" w:hint="cs"/>
          <w:sz w:val="32"/>
          <w:szCs w:val="32"/>
          <w:rtl/>
        </w:rPr>
        <w:t>أبواب</w:t>
      </w:r>
      <w:r w:rsidRPr="00126F88">
        <w:rPr>
          <w:rFonts w:cs="TAHER"/>
          <w:sz w:val="32"/>
          <w:szCs w:val="32"/>
          <w:rtl/>
        </w:rPr>
        <w:t xml:space="preserve"> </w:t>
      </w:r>
      <w:r w:rsidRPr="00126F88">
        <w:rPr>
          <w:rFonts w:cs="TAHER" w:hint="cs"/>
          <w:sz w:val="32"/>
          <w:szCs w:val="32"/>
          <w:rtl/>
        </w:rPr>
        <w:t>متعددة</w:t>
      </w:r>
      <w:r w:rsidRPr="00126F88">
        <w:rPr>
          <w:rFonts w:cs="TAHER"/>
          <w:sz w:val="32"/>
          <w:szCs w:val="32"/>
          <w:rtl/>
        </w:rPr>
        <w:t xml:space="preserve"> </w:t>
      </w:r>
      <w:r w:rsidRPr="00126F88">
        <w:rPr>
          <w:rFonts w:cs="TAHER" w:hint="cs"/>
          <w:sz w:val="32"/>
          <w:szCs w:val="32"/>
          <w:rtl/>
        </w:rPr>
        <w:t>ليتسنى</w:t>
      </w:r>
      <w:r w:rsidRPr="00126F88">
        <w:rPr>
          <w:rFonts w:cs="TAHER"/>
          <w:sz w:val="32"/>
          <w:szCs w:val="32"/>
          <w:rtl/>
        </w:rPr>
        <w:t xml:space="preserve"> </w:t>
      </w:r>
      <w:r w:rsidRPr="00126F88">
        <w:rPr>
          <w:rFonts w:cs="TAHER" w:hint="cs"/>
          <w:sz w:val="32"/>
          <w:szCs w:val="32"/>
          <w:rtl/>
        </w:rPr>
        <w:t>لهم</w:t>
      </w:r>
      <w:r w:rsidRPr="00126F88">
        <w:rPr>
          <w:rFonts w:cs="TAHER"/>
          <w:sz w:val="32"/>
          <w:szCs w:val="32"/>
          <w:rtl/>
        </w:rPr>
        <w:t xml:space="preserve"> </w:t>
      </w:r>
      <w:r w:rsidRPr="00126F88">
        <w:rPr>
          <w:rFonts w:cs="TAHER" w:hint="cs"/>
          <w:sz w:val="32"/>
          <w:szCs w:val="32"/>
          <w:rtl/>
        </w:rPr>
        <w:t>تناول</w:t>
      </w:r>
      <w:r w:rsidRPr="00126F88">
        <w:rPr>
          <w:rFonts w:cs="TAHER"/>
          <w:sz w:val="32"/>
          <w:szCs w:val="32"/>
          <w:rtl/>
        </w:rPr>
        <w:t xml:space="preserve"> </w:t>
      </w:r>
      <w:r w:rsidRPr="00126F88">
        <w:rPr>
          <w:rFonts w:cs="TAHER" w:hint="cs"/>
          <w:sz w:val="32"/>
          <w:szCs w:val="32"/>
          <w:rtl/>
        </w:rPr>
        <w:t>هذه</w:t>
      </w:r>
      <w:r w:rsidRPr="00126F88">
        <w:rPr>
          <w:rFonts w:cs="TAHER"/>
          <w:sz w:val="32"/>
          <w:szCs w:val="32"/>
          <w:rtl/>
        </w:rPr>
        <w:t xml:space="preserve"> </w:t>
      </w:r>
      <w:r w:rsidRPr="00126F88">
        <w:rPr>
          <w:rFonts w:cs="TAHER" w:hint="cs"/>
          <w:sz w:val="32"/>
          <w:szCs w:val="32"/>
          <w:rtl/>
        </w:rPr>
        <w:t>الأبواب</w:t>
      </w:r>
      <w:r w:rsidRPr="00126F88">
        <w:rPr>
          <w:rFonts w:cs="TAHER"/>
          <w:sz w:val="32"/>
          <w:szCs w:val="32"/>
          <w:rtl/>
        </w:rPr>
        <w:t xml:space="preserve"> </w:t>
      </w:r>
      <w:r w:rsidRPr="00126F88">
        <w:rPr>
          <w:rFonts w:cs="TAHER" w:hint="cs"/>
          <w:sz w:val="32"/>
          <w:szCs w:val="32"/>
          <w:rtl/>
        </w:rPr>
        <w:t>بشكل</w:t>
      </w:r>
      <w:r w:rsidRPr="00126F88">
        <w:rPr>
          <w:rFonts w:cs="TAHER"/>
          <w:sz w:val="32"/>
          <w:szCs w:val="32"/>
          <w:rtl/>
        </w:rPr>
        <w:t xml:space="preserve"> </w:t>
      </w:r>
      <w:r w:rsidRPr="00126F88">
        <w:rPr>
          <w:rFonts w:cs="TAHER" w:hint="cs"/>
          <w:sz w:val="32"/>
          <w:szCs w:val="32"/>
          <w:rtl/>
        </w:rPr>
        <w:t>متدرج</w:t>
      </w:r>
      <w:r w:rsidRPr="00126F88">
        <w:rPr>
          <w:rFonts w:cs="TAHER"/>
          <w:sz w:val="32"/>
          <w:szCs w:val="32"/>
          <w:rtl/>
        </w:rPr>
        <w:t xml:space="preserve">. </w:t>
      </w:r>
    </w:p>
    <w:p w:rsidR="00126F88" w:rsidRPr="00126F88" w:rsidRDefault="00126F88" w:rsidP="0026516C">
      <w:pPr>
        <w:bidi/>
        <w:spacing w:after="0" w:line="240" w:lineRule="atLeast"/>
        <w:ind w:firstLine="567"/>
        <w:jc w:val="both"/>
        <w:rPr>
          <w:rFonts w:cs="TAHER"/>
          <w:sz w:val="32"/>
          <w:szCs w:val="32"/>
        </w:rPr>
      </w:pPr>
      <w:r w:rsidRPr="00126F88">
        <w:rPr>
          <w:rFonts w:cs="TAHER" w:hint="cs"/>
          <w:sz w:val="32"/>
          <w:szCs w:val="32"/>
          <w:rtl/>
        </w:rPr>
        <w:t>ولا</w:t>
      </w:r>
      <w:r w:rsidRPr="00126F88">
        <w:rPr>
          <w:rFonts w:cs="TAHER"/>
          <w:sz w:val="32"/>
          <w:szCs w:val="32"/>
          <w:rtl/>
        </w:rPr>
        <w:t xml:space="preserve"> </w:t>
      </w:r>
      <w:r w:rsidRPr="00126F88">
        <w:rPr>
          <w:rFonts w:cs="TAHER" w:hint="cs"/>
          <w:sz w:val="32"/>
          <w:szCs w:val="32"/>
          <w:rtl/>
        </w:rPr>
        <w:t>يغفل</w:t>
      </w:r>
      <w:r w:rsidRPr="00126F88">
        <w:rPr>
          <w:rFonts w:cs="TAHER"/>
          <w:sz w:val="32"/>
          <w:szCs w:val="32"/>
          <w:rtl/>
        </w:rPr>
        <w:t xml:space="preserve"> </w:t>
      </w:r>
      <w:r w:rsidRPr="00126F88">
        <w:rPr>
          <w:rFonts w:cs="TAHER" w:hint="cs"/>
          <w:sz w:val="32"/>
          <w:szCs w:val="32"/>
          <w:rtl/>
        </w:rPr>
        <w:t>على</w:t>
      </w:r>
      <w:r w:rsidRPr="00126F88">
        <w:rPr>
          <w:rFonts w:cs="TAHER"/>
          <w:sz w:val="32"/>
          <w:szCs w:val="32"/>
          <w:rtl/>
        </w:rPr>
        <w:t xml:space="preserve"> </w:t>
      </w:r>
      <w:r w:rsidRPr="00126F88">
        <w:rPr>
          <w:rFonts w:cs="TAHER" w:hint="cs"/>
          <w:sz w:val="32"/>
          <w:szCs w:val="32"/>
          <w:rtl/>
        </w:rPr>
        <w:t>الدارس</w:t>
      </w:r>
      <w:r w:rsidRPr="00126F88">
        <w:rPr>
          <w:rFonts w:cs="TAHER"/>
          <w:sz w:val="32"/>
          <w:szCs w:val="32"/>
          <w:rtl/>
        </w:rPr>
        <w:t xml:space="preserve"> </w:t>
      </w:r>
      <w:r w:rsidRPr="00126F88">
        <w:rPr>
          <w:rFonts w:cs="TAHER" w:hint="cs"/>
          <w:sz w:val="32"/>
          <w:szCs w:val="32"/>
          <w:rtl/>
        </w:rPr>
        <w:t>حقيقة</w:t>
      </w:r>
      <w:r w:rsidRPr="00126F88">
        <w:rPr>
          <w:rFonts w:cs="TAHER"/>
          <w:sz w:val="32"/>
          <w:szCs w:val="32"/>
          <w:rtl/>
        </w:rPr>
        <w:t xml:space="preserve"> </w:t>
      </w:r>
      <w:r w:rsidRPr="00126F88">
        <w:rPr>
          <w:rFonts w:cs="TAHER" w:hint="cs"/>
          <w:sz w:val="32"/>
          <w:szCs w:val="32"/>
          <w:rtl/>
        </w:rPr>
        <w:t>كون</w:t>
      </w:r>
      <w:r w:rsidRPr="00126F88">
        <w:rPr>
          <w:rFonts w:cs="TAHER"/>
          <w:sz w:val="32"/>
          <w:szCs w:val="32"/>
          <w:rtl/>
        </w:rPr>
        <w:t xml:space="preserve"> </w:t>
      </w:r>
      <w:r w:rsidRPr="00126F88">
        <w:rPr>
          <w:rFonts w:cs="TAHER" w:hint="cs"/>
          <w:sz w:val="32"/>
          <w:szCs w:val="32"/>
          <w:rtl/>
        </w:rPr>
        <w:t>الإسلام</w:t>
      </w:r>
      <w:r w:rsidRPr="00126F88">
        <w:rPr>
          <w:rFonts w:cs="TAHER"/>
          <w:sz w:val="32"/>
          <w:szCs w:val="32"/>
          <w:rtl/>
        </w:rPr>
        <w:t xml:space="preserve"> </w:t>
      </w:r>
      <w:r w:rsidRPr="00126F88">
        <w:rPr>
          <w:rFonts w:cs="TAHER" w:hint="cs"/>
          <w:sz w:val="32"/>
          <w:szCs w:val="32"/>
          <w:rtl/>
        </w:rPr>
        <w:t>عقيدة</w:t>
      </w:r>
      <w:r w:rsidRPr="00126F88">
        <w:rPr>
          <w:rFonts w:cs="TAHER"/>
          <w:sz w:val="32"/>
          <w:szCs w:val="32"/>
          <w:rtl/>
        </w:rPr>
        <w:t xml:space="preserve"> </w:t>
      </w:r>
      <w:r w:rsidRPr="00126F88">
        <w:rPr>
          <w:rFonts w:cs="TAHER" w:hint="cs"/>
          <w:sz w:val="32"/>
          <w:szCs w:val="32"/>
          <w:rtl/>
        </w:rPr>
        <w:t>وشريعة</w:t>
      </w:r>
      <w:r w:rsidRPr="00126F88">
        <w:rPr>
          <w:rFonts w:cs="TAHER"/>
          <w:sz w:val="32"/>
          <w:szCs w:val="32"/>
          <w:rtl/>
        </w:rPr>
        <w:t xml:space="preserve"> </w:t>
      </w:r>
      <w:r w:rsidRPr="00126F88">
        <w:rPr>
          <w:rFonts w:cs="TAHER" w:hint="cs"/>
          <w:sz w:val="32"/>
          <w:szCs w:val="32"/>
          <w:rtl/>
        </w:rPr>
        <w:t>كلاً</w:t>
      </w:r>
      <w:r w:rsidRPr="00126F88">
        <w:rPr>
          <w:rFonts w:cs="TAHER"/>
          <w:sz w:val="32"/>
          <w:szCs w:val="32"/>
          <w:rtl/>
        </w:rPr>
        <w:t xml:space="preserve"> </w:t>
      </w:r>
      <w:r w:rsidRPr="00126F88">
        <w:rPr>
          <w:rFonts w:cs="TAHER" w:hint="cs"/>
          <w:sz w:val="32"/>
          <w:szCs w:val="32"/>
          <w:rtl/>
        </w:rPr>
        <w:t>واحداً</w:t>
      </w:r>
      <w:r w:rsidRPr="00126F88">
        <w:rPr>
          <w:rFonts w:cs="TAHER"/>
          <w:sz w:val="32"/>
          <w:szCs w:val="32"/>
          <w:rtl/>
        </w:rPr>
        <w:t xml:space="preserve"> </w:t>
      </w:r>
      <w:r w:rsidRPr="00126F88">
        <w:rPr>
          <w:rFonts w:cs="TAHER" w:hint="cs"/>
          <w:sz w:val="32"/>
          <w:szCs w:val="32"/>
          <w:rtl/>
        </w:rPr>
        <w:t>لا</w:t>
      </w:r>
      <w:r w:rsidRPr="00126F88">
        <w:rPr>
          <w:rFonts w:cs="TAHER"/>
          <w:sz w:val="32"/>
          <w:szCs w:val="32"/>
          <w:rtl/>
        </w:rPr>
        <w:t xml:space="preserve"> </w:t>
      </w:r>
      <w:r w:rsidRPr="00126F88">
        <w:rPr>
          <w:rFonts w:cs="TAHER" w:hint="cs"/>
          <w:sz w:val="32"/>
          <w:szCs w:val="32"/>
          <w:rtl/>
        </w:rPr>
        <w:t>يستقل</w:t>
      </w:r>
      <w:r w:rsidRPr="00126F88">
        <w:rPr>
          <w:rFonts w:cs="TAHER"/>
          <w:sz w:val="32"/>
          <w:szCs w:val="32"/>
          <w:rtl/>
        </w:rPr>
        <w:t xml:space="preserve"> </w:t>
      </w:r>
      <w:r w:rsidRPr="00126F88">
        <w:rPr>
          <w:rFonts w:cs="TAHER" w:hint="cs"/>
          <w:sz w:val="32"/>
          <w:szCs w:val="32"/>
          <w:rtl/>
        </w:rPr>
        <w:t>بعض</w:t>
      </w:r>
      <w:r w:rsidRPr="00126F88">
        <w:rPr>
          <w:rFonts w:cs="TAHER"/>
          <w:sz w:val="32"/>
          <w:szCs w:val="32"/>
          <w:rtl/>
        </w:rPr>
        <w:t xml:space="preserve"> </w:t>
      </w:r>
      <w:r w:rsidRPr="00126F88">
        <w:rPr>
          <w:rFonts w:cs="TAHER" w:hint="cs"/>
          <w:sz w:val="32"/>
          <w:szCs w:val="32"/>
          <w:rtl/>
        </w:rPr>
        <w:t>منه</w:t>
      </w:r>
      <w:r w:rsidRPr="00126F88">
        <w:rPr>
          <w:rFonts w:cs="TAHER"/>
          <w:sz w:val="32"/>
          <w:szCs w:val="32"/>
          <w:rtl/>
        </w:rPr>
        <w:t xml:space="preserve"> </w:t>
      </w:r>
      <w:r w:rsidRPr="00126F88">
        <w:rPr>
          <w:rFonts w:cs="TAHER" w:hint="cs"/>
          <w:sz w:val="32"/>
          <w:szCs w:val="32"/>
          <w:rtl/>
        </w:rPr>
        <w:t>عن</w:t>
      </w:r>
      <w:r w:rsidRPr="00126F88">
        <w:rPr>
          <w:rFonts w:cs="TAHER"/>
          <w:sz w:val="32"/>
          <w:szCs w:val="32"/>
          <w:rtl/>
        </w:rPr>
        <w:t xml:space="preserve"> </w:t>
      </w:r>
      <w:r w:rsidRPr="00126F88">
        <w:rPr>
          <w:rFonts w:cs="TAHER" w:hint="cs"/>
          <w:sz w:val="32"/>
          <w:szCs w:val="32"/>
          <w:rtl/>
        </w:rPr>
        <w:t>بعض</w:t>
      </w:r>
      <w:r w:rsidRPr="00126F88">
        <w:rPr>
          <w:rFonts w:cs="TAHER"/>
          <w:sz w:val="32"/>
          <w:szCs w:val="32"/>
          <w:rtl/>
        </w:rPr>
        <w:t xml:space="preserve"> </w:t>
      </w:r>
      <w:r w:rsidRPr="00126F88">
        <w:rPr>
          <w:rFonts w:cs="TAHER" w:hint="cs"/>
          <w:sz w:val="32"/>
          <w:szCs w:val="32"/>
          <w:rtl/>
        </w:rPr>
        <w:t>ولا</w:t>
      </w:r>
      <w:r w:rsidRPr="00126F88">
        <w:rPr>
          <w:rFonts w:cs="TAHER"/>
          <w:sz w:val="32"/>
          <w:szCs w:val="32"/>
          <w:rtl/>
        </w:rPr>
        <w:t xml:space="preserve"> </w:t>
      </w:r>
      <w:r w:rsidRPr="00126F88">
        <w:rPr>
          <w:rFonts w:cs="TAHER" w:hint="cs"/>
          <w:sz w:val="32"/>
          <w:szCs w:val="32"/>
          <w:rtl/>
        </w:rPr>
        <w:t>يمكن</w:t>
      </w:r>
      <w:r w:rsidRPr="00126F88">
        <w:rPr>
          <w:rFonts w:cs="TAHER"/>
          <w:sz w:val="32"/>
          <w:szCs w:val="32"/>
          <w:rtl/>
        </w:rPr>
        <w:t xml:space="preserve"> </w:t>
      </w:r>
      <w:r w:rsidRPr="00126F88">
        <w:rPr>
          <w:rFonts w:cs="TAHER" w:hint="cs"/>
          <w:sz w:val="32"/>
          <w:szCs w:val="32"/>
          <w:rtl/>
        </w:rPr>
        <w:t>فصل</w:t>
      </w:r>
      <w:r w:rsidRPr="00126F88">
        <w:rPr>
          <w:rFonts w:cs="TAHER"/>
          <w:sz w:val="32"/>
          <w:szCs w:val="32"/>
          <w:rtl/>
        </w:rPr>
        <w:t xml:space="preserve"> </w:t>
      </w:r>
      <w:r w:rsidRPr="00126F88">
        <w:rPr>
          <w:rFonts w:cs="TAHER" w:hint="cs"/>
          <w:sz w:val="32"/>
          <w:szCs w:val="32"/>
          <w:rtl/>
        </w:rPr>
        <w:t>تشريع</w:t>
      </w:r>
      <w:r w:rsidRPr="00126F88">
        <w:rPr>
          <w:rFonts w:cs="TAHER"/>
          <w:sz w:val="32"/>
          <w:szCs w:val="32"/>
          <w:rtl/>
        </w:rPr>
        <w:t xml:space="preserve"> </w:t>
      </w:r>
      <w:r w:rsidRPr="00126F88">
        <w:rPr>
          <w:rFonts w:cs="TAHER" w:hint="cs"/>
          <w:sz w:val="32"/>
          <w:szCs w:val="32"/>
          <w:rtl/>
        </w:rPr>
        <w:t>عن</w:t>
      </w:r>
      <w:r w:rsidRPr="00126F88">
        <w:rPr>
          <w:rFonts w:cs="TAHER"/>
          <w:sz w:val="32"/>
          <w:szCs w:val="32"/>
          <w:rtl/>
        </w:rPr>
        <w:t xml:space="preserve"> </w:t>
      </w:r>
      <w:r w:rsidRPr="00126F88">
        <w:rPr>
          <w:rFonts w:cs="TAHER" w:hint="cs"/>
          <w:sz w:val="32"/>
          <w:szCs w:val="32"/>
          <w:rtl/>
        </w:rPr>
        <w:t>آخر،</w:t>
      </w:r>
      <w:r w:rsidRPr="00126F88">
        <w:rPr>
          <w:rFonts w:cs="TAHER"/>
          <w:sz w:val="32"/>
          <w:szCs w:val="32"/>
          <w:rtl/>
        </w:rPr>
        <w:t xml:space="preserve"> </w:t>
      </w:r>
      <w:r w:rsidRPr="00126F88">
        <w:rPr>
          <w:rFonts w:cs="TAHER" w:hint="cs"/>
          <w:sz w:val="32"/>
          <w:szCs w:val="32"/>
          <w:rtl/>
        </w:rPr>
        <w:t>والواحدة</w:t>
      </w:r>
      <w:r w:rsidRPr="00126F88">
        <w:rPr>
          <w:rFonts w:cs="TAHER"/>
          <w:sz w:val="32"/>
          <w:szCs w:val="32"/>
          <w:rtl/>
        </w:rPr>
        <w:t xml:space="preserve"> </w:t>
      </w:r>
      <w:r w:rsidRPr="00126F88">
        <w:rPr>
          <w:rFonts w:cs="TAHER" w:hint="cs"/>
          <w:sz w:val="32"/>
          <w:szCs w:val="32"/>
          <w:rtl/>
        </w:rPr>
        <w:t>هنا</w:t>
      </w:r>
      <w:r w:rsidRPr="00126F88">
        <w:rPr>
          <w:rFonts w:cs="TAHER"/>
          <w:sz w:val="32"/>
          <w:szCs w:val="32"/>
          <w:rtl/>
        </w:rPr>
        <w:t xml:space="preserve"> </w:t>
      </w:r>
      <w:r w:rsidRPr="00126F88">
        <w:rPr>
          <w:rFonts w:cs="TAHER" w:hint="cs"/>
          <w:sz w:val="32"/>
          <w:szCs w:val="32"/>
          <w:rtl/>
        </w:rPr>
        <w:t>ليست</w:t>
      </w:r>
      <w:r w:rsidRPr="00126F88">
        <w:rPr>
          <w:rFonts w:cs="TAHER"/>
          <w:sz w:val="32"/>
          <w:szCs w:val="32"/>
          <w:rtl/>
        </w:rPr>
        <w:t xml:space="preserve"> </w:t>
      </w:r>
      <w:r w:rsidRPr="00126F88">
        <w:rPr>
          <w:rFonts w:cs="TAHER" w:hint="cs"/>
          <w:sz w:val="32"/>
          <w:szCs w:val="32"/>
          <w:rtl/>
        </w:rPr>
        <w:t>وحدة</w:t>
      </w:r>
      <w:r w:rsidRPr="00126F88">
        <w:rPr>
          <w:rFonts w:cs="TAHER"/>
          <w:sz w:val="32"/>
          <w:szCs w:val="32"/>
          <w:rtl/>
        </w:rPr>
        <w:t xml:space="preserve"> </w:t>
      </w:r>
      <w:r w:rsidRPr="00126F88">
        <w:rPr>
          <w:rFonts w:cs="TAHER" w:hint="cs"/>
          <w:sz w:val="32"/>
          <w:szCs w:val="32"/>
          <w:rtl/>
        </w:rPr>
        <w:t>ارتباط</w:t>
      </w:r>
      <w:r w:rsidRPr="00126F88">
        <w:rPr>
          <w:rFonts w:cs="TAHER"/>
          <w:sz w:val="32"/>
          <w:szCs w:val="32"/>
          <w:rtl/>
        </w:rPr>
        <w:t xml:space="preserve"> </w:t>
      </w:r>
      <w:r w:rsidRPr="00126F88">
        <w:rPr>
          <w:rFonts w:cs="TAHER" w:hint="cs"/>
          <w:sz w:val="32"/>
          <w:szCs w:val="32"/>
          <w:rtl/>
        </w:rPr>
        <w:t>بمعنى</w:t>
      </w:r>
      <w:r w:rsidRPr="00126F88">
        <w:rPr>
          <w:rFonts w:cs="TAHER"/>
          <w:sz w:val="32"/>
          <w:szCs w:val="32"/>
          <w:rtl/>
        </w:rPr>
        <w:t xml:space="preserve"> </w:t>
      </w:r>
      <w:r w:rsidRPr="00126F88">
        <w:rPr>
          <w:rFonts w:cs="TAHER" w:hint="cs"/>
          <w:sz w:val="32"/>
          <w:szCs w:val="32"/>
          <w:rtl/>
        </w:rPr>
        <w:t>أن</w:t>
      </w:r>
      <w:r w:rsidRPr="00126F88">
        <w:rPr>
          <w:rFonts w:cs="TAHER"/>
          <w:sz w:val="32"/>
          <w:szCs w:val="32"/>
          <w:rtl/>
        </w:rPr>
        <w:t xml:space="preserve"> </w:t>
      </w:r>
      <w:r w:rsidRPr="00126F88">
        <w:rPr>
          <w:rFonts w:cs="TAHER" w:hint="cs"/>
          <w:sz w:val="32"/>
          <w:szCs w:val="32"/>
          <w:rtl/>
        </w:rPr>
        <w:t>امتثال</w:t>
      </w:r>
      <w:r w:rsidRPr="00126F88">
        <w:rPr>
          <w:rFonts w:cs="TAHER"/>
          <w:sz w:val="32"/>
          <w:szCs w:val="32"/>
          <w:rtl/>
        </w:rPr>
        <w:t xml:space="preserve"> </w:t>
      </w:r>
      <w:r w:rsidRPr="00126F88">
        <w:rPr>
          <w:rFonts w:cs="TAHER" w:hint="cs"/>
          <w:sz w:val="32"/>
          <w:szCs w:val="32"/>
          <w:rtl/>
        </w:rPr>
        <w:t>تكليف</w:t>
      </w:r>
      <w:r w:rsidRPr="00126F88">
        <w:rPr>
          <w:rFonts w:cs="TAHER"/>
          <w:sz w:val="32"/>
          <w:szCs w:val="32"/>
          <w:rtl/>
        </w:rPr>
        <w:t xml:space="preserve"> </w:t>
      </w:r>
      <w:r w:rsidRPr="00126F88">
        <w:rPr>
          <w:rFonts w:cs="TAHER" w:hint="cs"/>
          <w:sz w:val="32"/>
          <w:szCs w:val="32"/>
          <w:rtl/>
        </w:rPr>
        <w:t>تشريعي</w:t>
      </w:r>
      <w:r w:rsidRPr="00126F88">
        <w:rPr>
          <w:rFonts w:cs="TAHER"/>
          <w:sz w:val="32"/>
          <w:szCs w:val="32"/>
          <w:rtl/>
        </w:rPr>
        <w:t xml:space="preserve"> </w:t>
      </w:r>
      <w:r w:rsidRPr="00126F88">
        <w:rPr>
          <w:rFonts w:cs="TAHER" w:hint="cs"/>
          <w:sz w:val="32"/>
          <w:szCs w:val="32"/>
          <w:rtl/>
        </w:rPr>
        <w:t>لا</w:t>
      </w:r>
      <w:r w:rsidRPr="00126F88">
        <w:rPr>
          <w:rFonts w:cs="TAHER"/>
          <w:sz w:val="32"/>
          <w:szCs w:val="32"/>
          <w:rtl/>
        </w:rPr>
        <w:t xml:space="preserve"> </w:t>
      </w:r>
      <w:r w:rsidRPr="00126F88">
        <w:rPr>
          <w:rFonts w:cs="TAHER" w:hint="cs"/>
          <w:sz w:val="32"/>
          <w:szCs w:val="32"/>
          <w:rtl/>
        </w:rPr>
        <w:t>يمكن</w:t>
      </w:r>
      <w:r w:rsidRPr="00126F88">
        <w:rPr>
          <w:rFonts w:cs="TAHER"/>
          <w:sz w:val="32"/>
          <w:szCs w:val="32"/>
          <w:rtl/>
        </w:rPr>
        <w:t xml:space="preserve"> </w:t>
      </w:r>
      <w:r w:rsidRPr="00126F88">
        <w:rPr>
          <w:rFonts w:cs="TAHER" w:hint="cs"/>
          <w:sz w:val="32"/>
          <w:szCs w:val="32"/>
          <w:rtl/>
        </w:rPr>
        <w:t>أن</w:t>
      </w:r>
      <w:r w:rsidRPr="00126F88">
        <w:rPr>
          <w:rFonts w:cs="TAHER"/>
          <w:sz w:val="32"/>
          <w:szCs w:val="32"/>
          <w:rtl/>
        </w:rPr>
        <w:t xml:space="preserve"> </w:t>
      </w:r>
      <w:r w:rsidRPr="00126F88">
        <w:rPr>
          <w:rFonts w:cs="TAHER" w:hint="cs"/>
          <w:sz w:val="32"/>
          <w:szCs w:val="32"/>
          <w:rtl/>
        </w:rPr>
        <w:t>يتم</w:t>
      </w:r>
      <w:r w:rsidRPr="00126F88">
        <w:rPr>
          <w:rFonts w:cs="TAHER"/>
          <w:sz w:val="32"/>
          <w:szCs w:val="32"/>
          <w:rtl/>
        </w:rPr>
        <w:t xml:space="preserve"> </w:t>
      </w:r>
      <w:r w:rsidRPr="00126F88">
        <w:rPr>
          <w:rFonts w:cs="TAHER" w:hint="cs"/>
          <w:sz w:val="32"/>
          <w:szCs w:val="32"/>
          <w:rtl/>
        </w:rPr>
        <w:t>إلا</w:t>
      </w:r>
      <w:r w:rsidRPr="00126F88">
        <w:rPr>
          <w:rFonts w:cs="TAHER"/>
          <w:sz w:val="32"/>
          <w:szCs w:val="32"/>
          <w:rtl/>
        </w:rPr>
        <w:t xml:space="preserve"> </w:t>
      </w:r>
      <w:r w:rsidRPr="00126F88">
        <w:rPr>
          <w:rFonts w:cs="TAHER" w:hint="cs"/>
          <w:sz w:val="32"/>
          <w:szCs w:val="32"/>
          <w:rtl/>
        </w:rPr>
        <w:t>بامتثال</w:t>
      </w:r>
      <w:r w:rsidRPr="00126F88">
        <w:rPr>
          <w:rFonts w:cs="TAHER"/>
          <w:sz w:val="32"/>
          <w:szCs w:val="32"/>
          <w:rtl/>
        </w:rPr>
        <w:t xml:space="preserve"> </w:t>
      </w:r>
      <w:r w:rsidRPr="00126F88">
        <w:rPr>
          <w:rFonts w:cs="TAHER" w:hint="cs"/>
          <w:sz w:val="32"/>
          <w:szCs w:val="32"/>
          <w:rtl/>
        </w:rPr>
        <w:t>سائر</w:t>
      </w:r>
      <w:r w:rsidRPr="00126F88">
        <w:rPr>
          <w:rFonts w:cs="TAHER"/>
          <w:sz w:val="32"/>
          <w:szCs w:val="32"/>
          <w:rtl/>
        </w:rPr>
        <w:t xml:space="preserve"> </w:t>
      </w:r>
      <w:r w:rsidRPr="00126F88">
        <w:rPr>
          <w:rFonts w:cs="TAHER" w:hint="cs"/>
          <w:sz w:val="32"/>
          <w:szCs w:val="32"/>
          <w:rtl/>
        </w:rPr>
        <w:t>التكاليف</w:t>
      </w:r>
      <w:r w:rsidRPr="00126F88">
        <w:rPr>
          <w:rFonts w:cs="TAHER"/>
          <w:sz w:val="32"/>
          <w:szCs w:val="32"/>
          <w:rtl/>
        </w:rPr>
        <w:t xml:space="preserve"> </w:t>
      </w:r>
      <w:r w:rsidRPr="00126F88">
        <w:rPr>
          <w:rFonts w:cs="TAHER" w:hint="cs"/>
          <w:sz w:val="32"/>
          <w:szCs w:val="32"/>
          <w:rtl/>
        </w:rPr>
        <w:t>الأخرى،</w:t>
      </w:r>
      <w:r w:rsidRPr="00126F88">
        <w:rPr>
          <w:rFonts w:cs="TAHER"/>
          <w:sz w:val="32"/>
          <w:szCs w:val="32"/>
          <w:rtl/>
        </w:rPr>
        <w:t xml:space="preserve"> </w:t>
      </w:r>
      <w:r w:rsidRPr="00126F88">
        <w:rPr>
          <w:rFonts w:cs="TAHER" w:hint="cs"/>
          <w:sz w:val="32"/>
          <w:szCs w:val="32"/>
          <w:rtl/>
        </w:rPr>
        <w:t>بل</w:t>
      </w:r>
      <w:r w:rsidRPr="00126F88">
        <w:rPr>
          <w:rFonts w:cs="TAHER"/>
          <w:sz w:val="32"/>
          <w:szCs w:val="32"/>
          <w:rtl/>
        </w:rPr>
        <w:t xml:space="preserve"> </w:t>
      </w:r>
      <w:r w:rsidRPr="00126F88">
        <w:rPr>
          <w:rFonts w:cs="TAHER" w:hint="cs"/>
          <w:sz w:val="32"/>
          <w:szCs w:val="32"/>
          <w:rtl/>
        </w:rPr>
        <w:t>يعني</w:t>
      </w:r>
      <w:r w:rsidRPr="00126F88">
        <w:rPr>
          <w:rFonts w:cs="TAHER"/>
          <w:sz w:val="32"/>
          <w:szCs w:val="32"/>
          <w:rtl/>
        </w:rPr>
        <w:t xml:space="preserve"> </w:t>
      </w:r>
      <w:r w:rsidRPr="00126F88">
        <w:rPr>
          <w:rFonts w:cs="TAHER" w:hint="cs"/>
          <w:sz w:val="32"/>
          <w:szCs w:val="32"/>
          <w:rtl/>
        </w:rPr>
        <w:t>أن</w:t>
      </w:r>
      <w:r w:rsidRPr="00126F88">
        <w:rPr>
          <w:rFonts w:cs="TAHER"/>
          <w:sz w:val="32"/>
          <w:szCs w:val="32"/>
          <w:rtl/>
        </w:rPr>
        <w:t xml:space="preserve"> </w:t>
      </w:r>
      <w:r w:rsidRPr="00126F88">
        <w:rPr>
          <w:rFonts w:cs="TAHER" w:hint="cs"/>
          <w:sz w:val="32"/>
          <w:szCs w:val="32"/>
          <w:rtl/>
        </w:rPr>
        <w:t>الغاية</w:t>
      </w:r>
      <w:r w:rsidRPr="00126F88">
        <w:rPr>
          <w:rFonts w:cs="TAHER"/>
          <w:sz w:val="32"/>
          <w:szCs w:val="32"/>
          <w:rtl/>
        </w:rPr>
        <w:t xml:space="preserve"> </w:t>
      </w:r>
      <w:r w:rsidRPr="00126F88">
        <w:rPr>
          <w:rFonts w:cs="TAHER" w:hint="cs"/>
          <w:sz w:val="32"/>
          <w:szCs w:val="32"/>
          <w:rtl/>
        </w:rPr>
        <w:t>والحكمة</w:t>
      </w:r>
      <w:r w:rsidRPr="00126F88">
        <w:rPr>
          <w:rFonts w:cs="TAHER"/>
          <w:sz w:val="32"/>
          <w:szCs w:val="32"/>
          <w:rtl/>
        </w:rPr>
        <w:t xml:space="preserve"> </w:t>
      </w:r>
      <w:r w:rsidRPr="00126F88">
        <w:rPr>
          <w:rFonts w:cs="TAHER" w:hint="cs"/>
          <w:sz w:val="32"/>
          <w:szCs w:val="32"/>
          <w:rtl/>
        </w:rPr>
        <w:t>من</w:t>
      </w:r>
      <w:r w:rsidRPr="00126F88">
        <w:rPr>
          <w:rFonts w:cs="TAHER"/>
          <w:sz w:val="32"/>
          <w:szCs w:val="32"/>
          <w:rtl/>
        </w:rPr>
        <w:t xml:space="preserve"> </w:t>
      </w:r>
      <w:r w:rsidRPr="00126F88">
        <w:rPr>
          <w:rFonts w:cs="TAHER" w:hint="cs"/>
          <w:sz w:val="32"/>
          <w:szCs w:val="32"/>
          <w:rtl/>
        </w:rPr>
        <w:t>التشريع</w:t>
      </w:r>
      <w:r w:rsidRPr="00126F88">
        <w:rPr>
          <w:rFonts w:cs="TAHER"/>
          <w:sz w:val="32"/>
          <w:szCs w:val="32"/>
          <w:rtl/>
        </w:rPr>
        <w:t xml:space="preserve"> </w:t>
      </w:r>
      <w:r w:rsidRPr="00126F88">
        <w:rPr>
          <w:rFonts w:cs="TAHER" w:hint="cs"/>
          <w:sz w:val="32"/>
          <w:szCs w:val="32"/>
          <w:rtl/>
        </w:rPr>
        <w:t>لا</w:t>
      </w:r>
      <w:r w:rsidRPr="00126F88">
        <w:rPr>
          <w:rFonts w:cs="TAHER"/>
          <w:sz w:val="32"/>
          <w:szCs w:val="32"/>
          <w:rtl/>
        </w:rPr>
        <w:t xml:space="preserve"> </w:t>
      </w:r>
      <w:r w:rsidRPr="00126F88">
        <w:rPr>
          <w:rFonts w:cs="TAHER" w:hint="cs"/>
          <w:sz w:val="32"/>
          <w:szCs w:val="32"/>
          <w:rtl/>
        </w:rPr>
        <w:t>تتحقق</w:t>
      </w:r>
      <w:r w:rsidRPr="00126F88">
        <w:rPr>
          <w:rFonts w:cs="TAHER"/>
          <w:sz w:val="32"/>
          <w:szCs w:val="32"/>
          <w:rtl/>
        </w:rPr>
        <w:t xml:space="preserve"> </w:t>
      </w:r>
      <w:r w:rsidRPr="00126F88">
        <w:rPr>
          <w:rFonts w:cs="TAHER" w:hint="cs"/>
          <w:sz w:val="32"/>
          <w:szCs w:val="32"/>
          <w:rtl/>
        </w:rPr>
        <w:t>على</w:t>
      </w:r>
      <w:r w:rsidRPr="00126F88">
        <w:rPr>
          <w:rFonts w:cs="TAHER"/>
          <w:sz w:val="32"/>
          <w:szCs w:val="32"/>
          <w:rtl/>
        </w:rPr>
        <w:t xml:space="preserve"> </w:t>
      </w:r>
      <w:r w:rsidRPr="00126F88">
        <w:rPr>
          <w:rFonts w:cs="TAHER" w:hint="cs"/>
          <w:sz w:val="32"/>
          <w:szCs w:val="32"/>
          <w:rtl/>
        </w:rPr>
        <w:t>مستوى</w:t>
      </w:r>
      <w:r w:rsidRPr="00126F88">
        <w:rPr>
          <w:rFonts w:cs="TAHER"/>
          <w:sz w:val="32"/>
          <w:szCs w:val="32"/>
          <w:rtl/>
        </w:rPr>
        <w:t xml:space="preserve"> </w:t>
      </w:r>
      <w:r w:rsidRPr="00126F88">
        <w:rPr>
          <w:rFonts w:cs="TAHER" w:hint="cs"/>
          <w:sz w:val="32"/>
          <w:szCs w:val="32"/>
          <w:rtl/>
        </w:rPr>
        <w:t>الأمة</w:t>
      </w:r>
      <w:r w:rsidRPr="00126F88">
        <w:rPr>
          <w:rFonts w:cs="TAHER"/>
          <w:sz w:val="32"/>
          <w:szCs w:val="32"/>
          <w:rtl/>
        </w:rPr>
        <w:t xml:space="preserve"> </w:t>
      </w:r>
      <w:r w:rsidRPr="00126F88">
        <w:rPr>
          <w:rFonts w:cs="TAHER" w:hint="cs"/>
          <w:sz w:val="32"/>
          <w:szCs w:val="32"/>
          <w:rtl/>
        </w:rPr>
        <w:t>والمجتمع</w:t>
      </w:r>
      <w:r w:rsidRPr="00126F88">
        <w:rPr>
          <w:rFonts w:cs="TAHER"/>
          <w:sz w:val="32"/>
          <w:szCs w:val="32"/>
          <w:rtl/>
        </w:rPr>
        <w:t xml:space="preserve"> </w:t>
      </w:r>
      <w:r w:rsidRPr="00126F88">
        <w:rPr>
          <w:rFonts w:cs="TAHER" w:hint="cs"/>
          <w:sz w:val="32"/>
          <w:szCs w:val="32"/>
          <w:rtl/>
        </w:rPr>
        <w:t>إلا</w:t>
      </w:r>
      <w:r w:rsidRPr="00126F88">
        <w:rPr>
          <w:rFonts w:cs="TAHER"/>
          <w:sz w:val="32"/>
          <w:szCs w:val="32"/>
          <w:rtl/>
        </w:rPr>
        <w:t xml:space="preserve"> </w:t>
      </w:r>
      <w:r w:rsidRPr="00126F88">
        <w:rPr>
          <w:rFonts w:cs="TAHER" w:hint="cs"/>
          <w:sz w:val="32"/>
          <w:szCs w:val="32"/>
          <w:rtl/>
        </w:rPr>
        <w:t>بالنظر</w:t>
      </w:r>
      <w:r w:rsidRPr="00126F88">
        <w:rPr>
          <w:rFonts w:cs="TAHER"/>
          <w:sz w:val="32"/>
          <w:szCs w:val="32"/>
          <w:rtl/>
        </w:rPr>
        <w:t xml:space="preserve"> </w:t>
      </w:r>
      <w:r w:rsidRPr="00126F88">
        <w:rPr>
          <w:rFonts w:cs="TAHER" w:hint="cs"/>
          <w:sz w:val="32"/>
          <w:szCs w:val="32"/>
          <w:rtl/>
        </w:rPr>
        <w:t>إلى</w:t>
      </w:r>
      <w:r w:rsidRPr="00126F88">
        <w:rPr>
          <w:rFonts w:cs="TAHER"/>
          <w:sz w:val="32"/>
          <w:szCs w:val="32"/>
          <w:rtl/>
        </w:rPr>
        <w:t xml:space="preserve"> </w:t>
      </w:r>
      <w:r w:rsidRPr="00126F88">
        <w:rPr>
          <w:rFonts w:cs="TAHER" w:hint="cs"/>
          <w:sz w:val="32"/>
          <w:szCs w:val="32"/>
          <w:rtl/>
        </w:rPr>
        <w:t>التشريع</w:t>
      </w:r>
      <w:r w:rsidRPr="00126F88">
        <w:rPr>
          <w:rFonts w:cs="TAHER"/>
          <w:sz w:val="32"/>
          <w:szCs w:val="32"/>
          <w:rtl/>
        </w:rPr>
        <w:t xml:space="preserve"> </w:t>
      </w:r>
      <w:r w:rsidRPr="00126F88">
        <w:rPr>
          <w:rFonts w:cs="TAHER" w:hint="cs"/>
          <w:sz w:val="32"/>
          <w:szCs w:val="32"/>
          <w:rtl/>
        </w:rPr>
        <w:t>الإسلامي</w:t>
      </w:r>
      <w:r w:rsidRPr="00126F88">
        <w:rPr>
          <w:rFonts w:cs="TAHER"/>
          <w:sz w:val="32"/>
          <w:szCs w:val="32"/>
          <w:rtl/>
        </w:rPr>
        <w:t xml:space="preserve"> (</w:t>
      </w:r>
      <w:r w:rsidRPr="00126F88">
        <w:rPr>
          <w:rFonts w:cs="TAHER" w:hint="cs"/>
          <w:sz w:val="32"/>
          <w:szCs w:val="32"/>
          <w:rtl/>
        </w:rPr>
        <w:t>الفقه</w:t>
      </w:r>
      <w:r w:rsidRPr="00126F88">
        <w:rPr>
          <w:rFonts w:cs="TAHER"/>
          <w:sz w:val="32"/>
          <w:szCs w:val="32"/>
          <w:rtl/>
        </w:rPr>
        <w:t xml:space="preserve">) </w:t>
      </w:r>
      <w:r w:rsidRPr="00126F88">
        <w:rPr>
          <w:rFonts w:cs="TAHER" w:hint="cs"/>
          <w:sz w:val="32"/>
          <w:szCs w:val="32"/>
          <w:rtl/>
        </w:rPr>
        <w:t>على</w:t>
      </w:r>
      <w:r w:rsidRPr="00126F88">
        <w:rPr>
          <w:rFonts w:cs="TAHER"/>
          <w:sz w:val="32"/>
          <w:szCs w:val="32"/>
          <w:rtl/>
        </w:rPr>
        <w:t xml:space="preserve"> </w:t>
      </w:r>
      <w:r w:rsidRPr="00126F88">
        <w:rPr>
          <w:rFonts w:cs="TAHER" w:hint="cs"/>
          <w:sz w:val="32"/>
          <w:szCs w:val="32"/>
          <w:rtl/>
        </w:rPr>
        <w:t>انه</w:t>
      </w:r>
      <w:r w:rsidRPr="00126F88">
        <w:rPr>
          <w:rFonts w:cs="TAHER"/>
          <w:sz w:val="32"/>
          <w:szCs w:val="32"/>
          <w:rtl/>
        </w:rPr>
        <w:t xml:space="preserve"> (</w:t>
      </w:r>
      <w:r w:rsidRPr="00126F88">
        <w:rPr>
          <w:rFonts w:cs="TAHER" w:hint="cs"/>
          <w:sz w:val="32"/>
          <w:szCs w:val="32"/>
          <w:rtl/>
        </w:rPr>
        <w:t>كلّ</w:t>
      </w:r>
      <w:r w:rsidRPr="00126F88">
        <w:rPr>
          <w:rFonts w:cs="TAHER"/>
          <w:sz w:val="32"/>
          <w:szCs w:val="32"/>
          <w:rtl/>
        </w:rPr>
        <w:t xml:space="preserve"> </w:t>
      </w:r>
      <w:r w:rsidRPr="00126F88">
        <w:rPr>
          <w:rFonts w:cs="TAHER" w:hint="cs"/>
          <w:sz w:val="32"/>
          <w:szCs w:val="32"/>
          <w:rtl/>
        </w:rPr>
        <w:t>واحد</w:t>
      </w:r>
      <w:r w:rsidRPr="00126F88">
        <w:rPr>
          <w:rFonts w:cs="TAHER"/>
          <w:sz w:val="32"/>
          <w:szCs w:val="32"/>
          <w:rtl/>
        </w:rPr>
        <w:t xml:space="preserve">) </w:t>
      </w:r>
      <w:r w:rsidRPr="00126F88">
        <w:rPr>
          <w:rFonts w:cs="TAHER" w:hint="cs"/>
          <w:sz w:val="32"/>
          <w:szCs w:val="32"/>
          <w:rtl/>
        </w:rPr>
        <w:t>وتطبيقه</w:t>
      </w:r>
      <w:r w:rsidRPr="00126F88">
        <w:rPr>
          <w:rFonts w:cs="TAHER"/>
          <w:sz w:val="32"/>
          <w:szCs w:val="32"/>
          <w:rtl/>
        </w:rPr>
        <w:t xml:space="preserve"> </w:t>
      </w:r>
      <w:r w:rsidRPr="00126F88">
        <w:rPr>
          <w:rFonts w:cs="TAHER" w:hint="cs"/>
          <w:sz w:val="32"/>
          <w:szCs w:val="32"/>
          <w:rtl/>
        </w:rPr>
        <w:t>على</w:t>
      </w:r>
      <w:r w:rsidRPr="00126F88">
        <w:rPr>
          <w:rFonts w:cs="TAHER"/>
          <w:sz w:val="32"/>
          <w:szCs w:val="32"/>
          <w:rtl/>
        </w:rPr>
        <w:t xml:space="preserve"> </w:t>
      </w:r>
      <w:r w:rsidRPr="00126F88">
        <w:rPr>
          <w:rFonts w:cs="TAHER" w:hint="cs"/>
          <w:sz w:val="32"/>
          <w:szCs w:val="32"/>
          <w:rtl/>
        </w:rPr>
        <w:t>الحياة</w:t>
      </w:r>
      <w:r w:rsidRPr="00126F88">
        <w:rPr>
          <w:rFonts w:cs="TAHER"/>
          <w:sz w:val="32"/>
          <w:szCs w:val="32"/>
          <w:rtl/>
        </w:rPr>
        <w:t xml:space="preserve"> </w:t>
      </w:r>
      <w:r w:rsidRPr="00126F88">
        <w:rPr>
          <w:rFonts w:cs="TAHER" w:hint="cs"/>
          <w:sz w:val="32"/>
          <w:szCs w:val="32"/>
          <w:rtl/>
        </w:rPr>
        <w:t>وصياغة</w:t>
      </w:r>
      <w:r w:rsidRPr="00126F88">
        <w:rPr>
          <w:rFonts w:cs="TAHER"/>
          <w:sz w:val="32"/>
          <w:szCs w:val="32"/>
          <w:rtl/>
        </w:rPr>
        <w:t xml:space="preserve"> </w:t>
      </w:r>
      <w:r w:rsidRPr="00126F88">
        <w:rPr>
          <w:rFonts w:cs="TAHER" w:hint="cs"/>
          <w:sz w:val="32"/>
          <w:szCs w:val="32"/>
          <w:rtl/>
        </w:rPr>
        <w:t>الحياة</w:t>
      </w:r>
      <w:r w:rsidRPr="00126F88">
        <w:rPr>
          <w:rFonts w:cs="TAHER"/>
          <w:sz w:val="32"/>
          <w:szCs w:val="32"/>
          <w:rtl/>
        </w:rPr>
        <w:t xml:space="preserve"> </w:t>
      </w:r>
      <w:r w:rsidRPr="00126F88">
        <w:rPr>
          <w:rFonts w:cs="TAHER" w:hint="cs"/>
          <w:sz w:val="32"/>
          <w:szCs w:val="32"/>
          <w:rtl/>
        </w:rPr>
        <w:t>على</w:t>
      </w:r>
      <w:r w:rsidRPr="00126F88">
        <w:rPr>
          <w:rFonts w:cs="TAHER"/>
          <w:sz w:val="32"/>
          <w:szCs w:val="32"/>
          <w:rtl/>
        </w:rPr>
        <w:t xml:space="preserve"> </w:t>
      </w:r>
      <w:r w:rsidRPr="00126F88">
        <w:rPr>
          <w:rFonts w:cs="TAHER" w:hint="cs"/>
          <w:sz w:val="32"/>
          <w:szCs w:val="32"/>
          <w:rtl/>
        </w:rPr>
        <w:t>أساسه</w:t>
      </w:r>
      <w:r w:rsidRPr="00126F88">
        <w:rPr>
          <w:rFonts w:cs="TAHER"/>
          <w:sz w:val="32"/>
          <w:szCs w:val="32"/>
          <w:rtl/>
        </w:rPr>
        <w:t xml:space="preserve"> </w:t>
      </w:r>
      <w:r w:rsidRPr="00126F88">
        <w:rPr>
          <w:rFonts w:cs="TAHER" w:hint="cs"/>
          <w:sz w:val="32"/>
          <w:szCs w:val="32"/>
          <w:rtl/>
        </w:rPr>
        <w:t>وفقاً</w:t>
      </w:r>
      <w:r w:rsidRPr="00126F88">
        <w:rPr>
          <w:rFonts w:cs="TAHER"/>
          <w:sz w:val="32"/>
          <w:szCs w:val="32"/>
          <w:rtl/>
        </w:rPr>
        <w:t xml:space="preserve"> </w:t>
      </w:r>
      <w:r w:rsidRPr="00126F88">
        <w:rPr>
          <w:rFonts w:cs="TAHER" w:hint="cs"/>
          <w:sz w:val="32"/>
          <w:szCs w:val="32"/>
          <w:rtl/>
        </w:rPr>
        <w:t>لهذه</w:t>
      </w:r>
      <w:r w:rsidRPr="00126F88">
        <w:rPr>
          <w:rFonts w:cs="TAHER"/>
          <w:sz w:val="32"/>
          <w:szCs w:val="32"/>
          <w:rtl/>
        </w:rPr>
        <w:t xml:space="preserve"> </w:t>
      </w:r>
      <w:r w:rsidRPr="00126F88">
        <w:rPr>
          <w:rFonts w:cs="TAHER" w:hint="cs"/>
          <w:sz w:val="32"/>
          <w:szCs w:val="32"/>
          <w:rtl/>
        </w:rPr>
        <w:t>النظرة</w:t>
      </w:r>
      <w:r w:rsidRPr="00126F88">
        <w:rPr>
          <w:rFonts w:cs="TAHER"/>
          <w:sz w:val="32"/>
          <w:szCs w:val="32"/>
          <w:rtl/>
        </w:rPr>
        <w:t xml:space="preserve"> </w:t>
      </w:r>
      <w:r w:rsidRPr="00126F88">
        <w:rPr>
          <w:rFonts w:cs="TAHER" w:hint="cs"/>
          <w:sz w:val="32"/>
          <w:szCs w:val="32"/>
          <w:rtl/>
        </w:rPr>
        <w:t>ودرج</w:t>
      </w:r>
      <w:r w:rsidRPr="00126F88">
        <w:rPr>
          <w:rFonts w:cs="TAHER"/>
          <w:sz w:val="32"/>
          <w:szCs w:val="32"/>
          <w:rtl/>
        </w:rPr>
        <w:t xml:space="preserve"> </w:t>
      </w:r>
      <w:r w:rsidRPr="00126F88">
        <w:rPr>
          <w:rFonts w:cs="TAHER" w:hint="cs"/>
          <w:sz w:val="32"/>
          <w:szCs w:val="32"/>
          <w:rtl/>
        </w:rPr>
        <w:t>بعض</w:t>
      </w:r>
      <w:r w:rsidRPr="00126F88">
        <w:rPr>
          <w:rFonts w:cs="TAHER"/>
          <w:sz w:val="32"/>
          <w:szCs w:val="32"/>
          <w:rtl/>
        </w:rPr>
        <w:t xml:space="preserve"> </w:t>
      </w:r>
      <w:r w:rsidRPr="00126F88">
        <w:rPr>
          <w:rFonts w:cs="TAHER" w:hint="cs"/>
          <w:sz w:val="32"/>
          <w:szCs w:val="32"/>
          <w:rtl/>
        </w:rPr>
        <w:t>الفقهاء</w:t>
      </w:r>
      <w:r w:rsidRPr="00126F88">
        <w:rPr>
          <w:rFonts w:cs="TAHER"/>
          <w:sz w:val="32"/>
          <w:szCs w:val="32"/>
          <w:rtl/>
        </w:rPr>
        <w:t xml:space="preserve"> </w:t>
      </w:r>
      <w:r w:rsidRPr="00126F88">
        <w:rPr>
          <w:rFonts w:cs="TAHER" w:hint="cs"/>
          <w:sz w:val="32"/>
          <w:szCs w:val="32"/>
          <w:rtl/>
        </w:rPr>
        <w:t>على</w:t>
      </w:r>
      <w:r w:rsidRPr="00126F88">
        <w:rPr>
          <w:rFonts w:cs="TAHER"/>
          <w:sz w:val="32"/>
          <w:szCs w:val="32"/>
          <w:rtl/>
        </w:rPr>
        <w:t xml:space="preserve"> </w:t>
      </w:r>
      <w:r w:rsidRPr="00126F88">
        <w:rPr>
          <w:rFonts w:cs="TAHER" w:hint="cs"/>
          <w:sz w:val="32"/>
          <w:szCs w:val="32"/>
          <w:rtl/>
        </w:rPr>
        <w:t>تقسيم</w:t>
      </w:r>
      <w:r w:rsidRPr="00126F88">
        <w:rPr>
          <w:rFonts w:cs="TAHER"/>
          <w:sz w:val="32"/>
          <w:szCs w:val="32"/>
          <w:rtl/>
        </w:rPr>
        <w:t xml:space="preserve"> </w:t>
      </w:r>
      <w:r w:rsidRPr="00126F88">
        <w:rPr>
          <w:rFonts w:cs="TAHER" w:hint="cs"/>
          <w:sz w:val="32"/>
          <w:szCs w:val="32"/>
          <w:rtl/>
        </w:rPr>
        <w:t>الفتاوى</w:t>
      </w:r>
      <w:r w:rsidRPr="00126F88">
        <w:rPr>
          <w:rFonts w:cs="TAHER"/>
          <w:sz w:val="32"/>
          <w:szCs w:val="32"/>
          <w:rtl/>
        </w:rPr>
        <w:t xml:space="preserve"> </w:t>
      </w:r>
      <w:r w:rsidRPr="00126F88">
        <w:rPr>
          <w:rFonts w:cs="TAHER" w:hint="cs"/>
          <w:sz w:val="32"/>
          <w:szCs w:val="32"/>
          <w:rtl/>
        </w:rPr>
        <w:t>المصنفة</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كتبهم</w:t>
      </w:r>
      <w:r w:rsidRPr="00126F88">
        <w:rPr>
          <w:rFonts w:cs="TAHER"/>
          <w:sz w:val="32"/>
          <w:szCs w:val="32"/>
          <w:rtl/>
        </w:rPr>
        <w:t xml:space="preserve"> </w:t>
      </w:r>
      <w:r w:rsidRPr="00126F88">
        <w:rPr>
          <w:rFonts w:cs="TAHER" w:hint="cs"/>
          <w:sz w:val="32"/>
          <w:szCs w:val="32"/>
          <w:rtl/>
        </w:rPr>
        <w:t>الصادرة</w:t>
      </w:r>
      <w:r w:rsidRPr="00126F88">
        <w:rPr>
          <w:rFonts w:cs="TAHER"/>
          <w:sz w:val="32"/>
          <w:szCs w:val="32"/>
          <w:rtl/>
        </w:rPr>
        <w:t xml:space="preserve"> </w:t>
      </w:r>
      <w:r w:rsidRPr="00126F88">
        <w:rPr>
          <w:rFonts w:cs="TAHER" w:hint="cs"/>
          <w:sz w:val="32"/>
          <w:szCs w:val="32"/>
          <w:rtl/>
        </w:rPr>
        <w:t>لاستخدامات</w:t>
      </w:r>
      <w:r w:rsidRPr="00126F88">
        <w:rPr>
          <w:rFonts w:cs="TAHER"/>
          <w:sz w:val="32"/>
          <w:szCs w:val="32"/>
          <w:rtl/>
        </w:rPr>
        <w:t xml:space="preserve"> </w:t>
      </w:r>
      <w:r w:rsidRPr="00126F88">
        <w:rPr>
          <w:rFonts w:cs="TAHER" w:hint="cs"/>
          <w:sz w:val="32"/>
          <w:szCs w:val="32"/>
          <w:rtl/>
        </w:rPr>
        <w:t>عامة</w:t>
      </w:r>
      <w:r w:rsidRPr="00126F88">
        <w:rPr>
          <w:rFonts w:cs="TAHER"/>
          <w:sz w:val="32"/>
          <w:szCs w:val="32"/>
          <w:rtl/>
        </w:rPr>
        <w:t xml:space="preserve"> </w:t>
      </w:r>
      <w:r w:rsidRPr="00126F88">
        <w:rPr>
          <w:rFonts w:cs="TAHER" w:hint="cs"/>
          <w:sz w:val="32"/>
          <w:szCs w:val="32"/>
          <w:rtl/>
        </w:rPr>
        <w:t>إلى</w:t>
      </w:r>
      <w:r w:rsidRPr="00126F88">
        <w:rPr>
          <w:rFonts w:cs="TAHER"/>
          <w:sz w:val="32"/>
          <w:szCs w:val="32"/>
          <w:rtl/>
        </w:rPr>
        <w:t xml:space="preserve"> </w:t>
      </w:r>
      <w:r w:rsidRPr="00126F88">
        <w:rPr>
          <w:rFonts w:cs="TAHER" w:hint="cs"/>
          <w:sz w:val="32"/>
          <w:szCs w:val="32"/>
          <w:rtl/>
        </w:rPr>
        <w:t>قسمين</w:t>
      </w:r>
      <w:r w:rsidRPr="00126F88">
        <w:rPr>
          <w:rFonts w:cs="TAHER"/>
          <w:sz w:val="32"/>
          <w:szCs w:val="32"/>
          <w:rtl/>
        </w:rPr>
        <w:t xml:space="preserve"> </w:t>
      </w:r>
      <w:r w:rsidRPr="00126F88">
        <w:rPr>
          <w:rFonts w:cs="TAHER" w:hint="cs"/>
          <w:sz w:val="32"/>
          <w:szCs w:val="32"/>
          <w:rtl/>
        </w:rPr>
        <w:t>رئيسيين</w:t>
      </w:r>
      <w:r w:rsidRPr="00126F88">
        <w:rPr>
          <w:rFonts w:cs="TAHER"/>
          <w:sz w:val="32"/>
          <w:szCs w:val="32"/>
          <w:rtl/>
        </w:rPr>
        <w:t xml:space="preserve"> </w:t>
      </w:r>
      <w:r w:rsidRPr="00126F88">
        <w:rPr>
          <w:rFonts w:cs="TAHER" w:hint="cs"/>
          <w:sz w:val="32"/>
          <w:szCs w:val="32"/>
          <w:rtl/>
        </w:rPr>
        <w:t>هما</w:t>
      </w:r>
      <w:r w:rsidRPr="00126F88">
        <w:rPr>
          <w:rFonts w:cs="TAHER"/>
          <w:sz w:val="32"/>
          <w:szCs w:val="32"/>
          <w:rtl/>
        </w:rPr>
        <w:t xml:space="preserve"> (</w:t>
      </w:r>
      <w:r w:rsidRPr="00126F88">
        <w:rPr>
          <w:rFonts w:cs="TAHER" w:hint="cs"/>
          <w:sz w:val="32"/>
          <w:szCs w:val="32"/>
          <w:rtl/>
        </w:rPr>
        <w:t>العبادات،</w:t>
      </w:r>
      <w:r w:rsidRPr="00126F88">
        <w:rPr>
          <w:rFonts w:cs="TAHER"/>
          <w:sz w:val="32"/>
          <w:szCs w:val="32"/>
          <w:rtl/>
        </w:rPr>
        <w:t xml:space="preserve"> </w:t>
      </w:r>
      <w:r w:rsidRPr="00126F88">
        <w:rPr>
          <w:rFonts w:cs="TAHER" w:hint="cs"/>
          <w:sz w:val="32"/>
          <w:szCs w:val="32"/>
          <w:rtl/>
        </w:rPr>
        <w:t>والمعاملات</w:t>
      </w:r>
      <w:r w:rsidRPr="00126F88">
        <w:rPr>
          <w:rFonts w:cs="TAHER"/>
          <w:sz w:val="32"/>
          <w:szCs w:val="32"/>
          <w:rtl/>
        </w:rPr>
        <w:t xml:space="preserve">) </w:t>
      </w:r>
      <w:r w:rsidRPr="00126F88">
        <w:rPr>
          <w:rFonts w:cs="TAHER" w:hint="cs"/>
          <w:sz w:val="32"/>
          <w:szCs w:val="32"/>
          <w:rtl/>
        </w:rPr>
        <w:t>ويقصد</w:t>
      </w:r>
      <w:r w:rsidRPr="00126F88">
        <w:rPr>
          <w:rFonts w:cs="TAHER"/>
          <w:sz w:val="32"/>
          <w:szCs w:val="32"/>
          <w:rtl/>
        </w:rPr>
        <w:t xml:space="preserve"> </w:t>
      </w:r>
      <w:r w:rsidRPr="00126F88">
        <w:rPr>
          <w:rFonts w:cs="TAHER" w:hint="cs"/>
          <w:sz w:val="32"/>
          <w:szCs w:val="32"/>
          <w:rtl/>
        </w:rPr>
        <w:t>بالعبادات</w:t>
      </w:r>
      <w:r w:rsidRPr="00126F88">
        <w:rPr>
          <w:rFonts w:cs="TAHER"/>
          <w:sz w:val="32"/>
          <w:szCs w:val="32"/>
          <w:rtl/>
        </w:rPr>
        <w:t xml:space="preserve"> </w:t>
      </w:r>
      <w:r w:rsidRPr="00126F88">
        <w:rPr>
          <w:rFonts w:cs="TAHER" w:hint="cs"/>
          <w:sz w:val="32"/>
          <w:szCs w:val="32"/>
          <w:rtl/>
        </w:rPr>
        <w:t>غالباً</w:t>
      </w:r>
      <w:r w:rsidRPr="00126F88">
        <w:rPr>
          <w:rFonts w:cs="TAHER"/>
          <w:sz w:val="32"/>
          <w:szCs w:val="32"/>
          <w:rtl/>
        </w:rPr>
        <w:t xml:space="preserve"> </w:t>
      </w:r>
      <w:r w:rsidRPr="00126F88">
        <w:rPr>
          <w:rFonts w:cs="TAHER" w:hint="cs"/>
          <w:sz w:val="32"/>
          <w:szCs w:val="32"/>
          <w:rtl/>
        </w:rPr>
        <w:t>الأحكام</w:t>
      </w:r>
      <w:r w:rsidRPr="00126F88">
        <w:rPr>
          <w:rFonts w:cs="TAHER"/>
          <w:sz w:val="32"/>
          <w:szCs w:val="32"/>
          <w:rtl/>
        </w:rPr>
        <w:t xml:space="preserve"> </w:t>
      </w:r>
      <w:r w:rsidRPr="00126F88">
        <w:rPr>
          <w:rFonts w:cs="TAHER" w:hint="cs"/>
          <w:sz w:val="32"/>
          <w:szCs w:val="32"/>
          <w:rtl/>
        </w:rPr>
        <w:t>الفردية،</w:t>
      </w:r>
      <w:r w:rsidRPr="00126F88">
        <w:rPr>
          <w:rFonts w:cs="TAHER"/>
          <w:sz w:val="32"/>
          <w:szCs w:val="32"/>
          <w:rtl/>
        </w:rPr>
        <w:t xml:space="preserve"> </w:t>
      </w:r>
      <w:r w:rsidRPr="00126F88">
        <w:rPr>
          <w:rFonts w:cs="TAHER" w:hint="cs"/>
          <w:sz w:val="32"/>
          <w:szCs w:val="32"/>
          <w:rtl/>
        </w:rPr>
        <w:t>وبالمعاملات</w:t>
      </w:r>
      <w:r w:rsidRPr="00126F88">
        <w:rPr>
          <w:rFonts w:cs="TAHER"/>
          <w:sz w:val="32"/>
          <w:szCs w:val="32"/>
          <w:rtl/>
        </w:rPr>
        <w:t xml:space="preserve"> </w:t>
      </w:r>
      <w:r w:rsidRPr="00126F88">
        <w:rPr>
          <w:rFonts w:cs="TAHER" w:hint="cs"/>
          <w:sz w:val="32"/>
          <w:szCs w:val="32"/>
          <w:rtl/>
        </w:rPr>
        <w:t>الأحكام</w:t>
      </w:r>
      <w:r w:rsidRPr="00126F88">
        <w:rPr>
          <w:rFonts w:cs="TAHER"/>
          <w:sz w:val="32"/>
          <w:szCs w:val="32"/>
          <w:rtl/>
        </w:rPr>
        <w:t xml:space="preserve"> </w:t>
      </w:r>
      <w:r w:rsidRPr="00126F88">
        <w:rPr>
          <w:rFonts w:cs="TAHER" w:hint="cs"/>
          <w:sz w:val="32"/>
          <w:szCs w:val="32"/>
          <w:rtl/>
        </w:rPr>
        <w:t>ذات</w:t>
      </w:r>
      <w:r w:rsidRPr="00126F88">
        <w:rPr>
          <w:rFonts w:cs="TAHER"/>
          <w:sz w:val="32"/>
          <w:szCs w:val="32"/>
          <w:rtl/>
        </w:rPr>
        <w:t xml:space="preserve"> </w:t>
      </w:r>
      <w:r w:rsidRPr="00126F88">
        <w:rPr>
          <w:rFonts w:cs="TAHER" w:hint="cs"/>
          <w:sz w:val="32"/>
          <w:szCs w:val="32"/>
          <w:rtl/>
        </w:rPr>
        <w:t>البعد</w:t>
      </w:r>
      <w:r w:rsidRPr="00126F88">
        <w:rPr>
          <w:rFonts w:cs="TAHER"/>
          <w:sz w:val="32"/>
          <w:szCs w:val="32"/>
          <w:rtl/>
        </w:rPr>
        <w:t xml:space="preserve"> </w:t>
      </w:r>
      <w:r w:rsidRPr="00126F88">
        <w:rPr>
          <w:rFonts w:cs="TAHER" w:hint="cs"/>
          <w:sz w:val="32"/>
          <w:szCs w:val="32"/>
          <w:rtl/>
        </w:rPr>
        <w:lastRenderedPageBreak/>
        <w:t>الاجتماعي،</w:t>
      </w:r>
      <w:r w:rsidRPr="00126F88">
        <w:rPr>
          <w:rFonts w:cs="TAHER"/>
          <w:sz w:val="32"/>
          <w:szCs w:val="32"/>
          <w:rtl/>
        </w:rPr>
        <w:t xml:space="preserve"> </w:t>
      </w:r>
      <w:r w:rsidRPr="00126F88">
        <w:rPr>
          <w:rFonts w:cs="TAHER" w:hint="cs"/>
          <w:sz w:val="32"/>
          <w:szCs w:val="32"/>
          <w:rtl/>
        </w:rPr>
        <w:t>ولكن</w:t>
      </w:r>
      <w:r w:rsidRPr="00126F88">
        <w:rPr>
          <w:rFonts w:cs="TAHER"/>
          <w:sz w:val="32"/>
          <w:szCs w:val="32"/>
          <w:rtl/>
        </w:rPr>
        <w:t xml:space="preserve"> </w:t>
      </w:r>
      <w:r w:rsidRPr="00126F88">
        <w:rPr>
          <w:rFonts w:cs="TAHER" w:hint="cs"/>
          <w:sz w:val="32"/>
          <w:szCs w:val="32"/>
          <w:rtl/>
        </w:rPr>
        <w:t>بالرجوع</w:t>
      </w:r>
      <w:r w:rsidRPr="00126F88">
        <w:rPr>
          <w:rFonts w:cs="TAHER"/>
          <w:sz w:val="32"/>
          <w:szCs w:val="32"/>
          <w:rtl/>
        </w:rPr>
        <w:t xml:space="preserve"> </w:t>
      </w:r>
      <w:r w:rsidRPr="00126F88">
        <w:rPr>
          <w:rFonts w:cs="TAHER" w:hint="cs"/>
          <w:sz w:val="32"/>
          <w:szCs w:val="32"/>
          <w:rtl/>
        </w:rPr>
        <w:t>إلى</w:t>
      </w:r>
      <w:r w:rsidRPr="00126F88">
        <w:rPr>
          <w:rFonts w:cs="TAHER"/>
          <w:sz w:val="32"/>
          <w:szCs w:val="32"/>
          <w:rtl/>
        </w:rPr>
        <w:t xml:space="preserve"> </w:t>
      </w:r>
      <w:r w:rsidRPr="00126F88">
        <w:rPr>
          <w:rFonts w:cs="TAHER" w:hint="cs"/>
          <w:sz w:val="32"/>
          <w:szCs w:val="32"/>
          <w:rtl/>
        </w:rPr>
        <w:t>كل</w:t>
      </w:r>
      <w:r w:rsidRPr="00126F88">
        <w:rPr>
          <w:rFonts w:cs="TAHER"/>
          <w:sz w:val="32"/>
          <w:szCs w:val="32"/>
          <w:rtl/>
        </w:rPr>
        <w:t xml:space="preserve"> </w:t>
      </w:r>
      <w:r w:rsidRPr="00126F88">
        <w:rPr>
          <w:rFonts w:cs="TAHER" w:hint="cs"/>
          <w:sz w:val="32"/>
          <w:szCs w:val="32"/>
          <w:rtl/>
        </w:rPr>
        <w:t>منهما</w:t>
      </w:r>
      <w:r w:rsidRPr="00126F88">
        <w:rPr>
          <w:rFonts w:cs="TAHER"/>
          <w:sz w:val="32"/>
          <w:szCs w:val="32"/>
          <w:rtl/>
        </w:rPr>
        <w:t xml:space="preserve"> </w:t>
      </w:r>
      <w:r w:rsidRPr="00126F88">
        <w:rPr>
          <w:rFonts w:cs="TAHER" w:hint="cs"/>
          <w:sz w:val="32"/>
          <w:szCs w:val="32"/>
          <w:rtl/>
        </w:rPr>
        <w:t>نجد</w:t>
      </w:r>
      <w:r w:rsidRPr="00126F88">
        <w:rPr>
          <w:rFonts w:cs="TAHER"/>
          <w:sz w:val="32"/>
          <w:szCs w:val="32"/>
          <w:rtl/>
        </w:rPr>
        <w:t xml:space="preserve"> </w:t>
      </w:r>
      <w:r w:rsidRPr="00126F88">
        <w:rPr>
          <w:rFonts w:cs="TAHER" w:hint="cs"/>
          <w:sz w:val="32"/>
          <w:szCs w:val="32"/>
          <w:rtl/>
        </w:rPr>
        <w:t>الكثير</w:t>
      </w:r>
      <w:r w:rsidRPr="00126F88">
        <w:rPr>
          <w:rFonts w:cs="TAHER"/>
          <w:sz w:val="32"/>
          <w:szCs w:val="32"/>
          <w:rtl/>
        </w:rPr>
        <w:t xml:space="preserve"> </w:t>
      </w:r>
      <w:r w:rsidRPr="00126F88">
        <w:rPr>
          <w:rFonts w:cs="TAHER" w:hint="cs"/>
          <w:sz w:val="32"/>
          <w:szCs w:val="32"/>
          <w:rtl/>
        </w:rPr>
        <w:t>من</w:t>
      </w:r>
      <w:r w:rsidRPr="00126F88">
        <w:rPr>
          <w:rFonts w:cs="TAHER"/>
          <w:sz w:val="32"/>
          <w:szCs w:val="32"/>
          <w:rtl/>
        </w:rPr>
        <w:t xml:space="preserve"> </w:t>
      </w:r>
      <w:r w:rsidRPr="00126F88">
        <w:rPr>
          <w:rFonts w:cs="TAHER" w:hint="cs"/>
          <w:sz w:val="32"/>
          <w:szCs w:val="32"/>
          <w:rtl/>
        </w:rPr>
        <w:t>الفتاوى</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كل</w:t>
      </w:r>
      <w:r w:rsidRPr="00126F88">
        <w:rPr>
          <w:rFonts w:cs="TAHER"/>
          <w:sz w:val="32"/>
          <w:szCs w:val="32"/>
          <w:rtl/>
        </w:rPr>
        <w:t xml:space="preserve"> </w:t>
      </w:r>
      <w:r w:rsidRPr="00126F88">
        <w:rPr>
          <w:rFonts w:cs="TAHER" w:hint="cs"/>
          <w:sz w:val="32"/>
          <w:szCs w:val="32"/>
          <w:rtl/>
        </w:rPr>
        <w:t>من</w:t>
      </w:r>
      <w:r w:rsidRPr="00126F88">
        <w:rPr>
          <w:rFonts w:cs="TAHER"/>
          <w:sz w:val="32"/>
          <w:szCs w:val="32"/>
          <w:rtl/>
        </w:rPr>
        <w:t xml:space="preserve"> </w:t>
      </w:r>
      <w:r w:rsidRPr="00126F88">
        <w:rPr>
          <w:rFonts w:cs="TAHER" w:hint="cs"/>
          <w:sz w:val="32"/>
          <w:szCs w:val="32"/>
          <w:rtl/>
        </w:rPr>
        <w:t>القسمين</w:t>
      </w:r>
      <w:r w:rsidRPr="00126F88">
        <w:rPr>
          <w:rFonts w:cs="TAHER"/>
          <w:sz w:val="32"/>
          <w:szCs w:val="32"/>
          <w:rtl/>
        </w:rPr>
        <w:t xml:space="preserve"> </w:t>
      </w:r>
      <w:r w:rsidRPr="00126F88">
        <w:rPr>
          <w:rFonts w:cs="TAHER" w:hint="cs"/>
          <w:sz w:val="32"/>
          <w:szCs w:val="32"/>
          <w:rtl/>
        </w:rPr>
        <w:t>يتعلق</w:t>
      </w:r>
      <w:r w:rsidRPr="00126F88">
        <w:rPr>
          <w:rFonts w:cs="TAHER"/>
          <w:sz w:val="32"/>
          <w:szCs w:val="32"/>
          <w:rtl/>
        </w:rPr>
        <w:t xml:space="preserve"> </w:t>
      </w:r>
      <w:r w:rsidRPr="00126F88">
        <w:rPr>
          <w:rFonts w:cs="TAHER" w:hint="cs"/>
          <w:sz w:val="32"/>
          <w:szCs w:val="32"/>
          <w:rtl/>
        </w:rPr>
        <w:t>بالتشريعات</w:t>
      </w:r>
      <w:r w:rsidRPr="00126F88">
        <w:rPr>
          <w:rFonts w:cs="TAHER"/>
          <w:sz w:val="32"/>
          <w:szCs w:val="32"/>
          <w:rtl/>
        </w:rPr>
        <w:t xml:space="preserve"> </w:t>
      </w:r>
      <w:r w:rsidRPr="00126F88">
        <w:rPr>
          <w:rFonts w:cs="TAHER" w:hint="cs"/>
          <w:sz w:val="32"/>
          <w:szCs w:val="32"/>
          <w:rtl/>
        </w:rPr>
        <w:t>العائدة</w:t>
      </w:r>
      <w:r w:rsidRPr="00126F88">
        <w:rPr>
          <w:rFonts w:cs="TAHER"/>
          <w:sz w:val="32"/>
          <w:szCs w:val="32"/>
          <w:rtl/>
        </w:rPr>
        <w:t xml:space="preserve"> </w:t>
      </w:r>
      <w:r w:rsidRPr="00126F88">
        <w:rPr>
          <w:rFonts w:cs="TAHER" w:hint="cs"/>
          <w:sz w:val="32"/>
          <w:szCs w:val="32"/>
          <w:rtl/>
        </w:rPr>
        <w:t>للجماعة</w:t>
      </w:r>
      <w:r w:rsidRPr="00126F88">
        <w:rPr>
          <w:rFonts w:cs="TAHER"/>
          <w:sz w:val="32"/>
          <w:szCs w:val="32"/>
          <w:rtl/>
        </w:rPr>
        <w:t xml:space="preserve"> </w:t>
      </w:r>
      <w:r w:rsidRPr="00126F88">
        <w:rPr>
          <w:rFonts w:cs="TAHER" w:hint="cs"/>
          <w:sz w:val="32"/>
          <w:szCs w:val="32"/>
          <w:rtl/>
        </w:rPr>
        <w:t>والمجتمع</w:t>
      </w:r>
      <w:r w:rsidRPr="00126F88">
        <w:rPr>
          <w:rFonts w:cs="TAHER"/>
          <w:sz w:val="32"/>
          <w:szCs w:val="32"/>
          <w:rtl/>
        </w:rPr>
        <w:t xml:space="preserve"> </w:t>
      </w:r>
      <w:r w:rsidRPr="00126F88">
        <w:rPr>
          <w:rFonts w:cs="TAHER" w:hint="cs"/>
          <w:sz w:val="32"/>
          <w:szCs w:val="32"/>
          <w:rtl/>
        </w:rPr>
        <w:t>المسلم</w:t>
      </w:r>
      <w:r w:rsidRPr="00126F88">
        <w:rPr>
          <w:rFonts w:cs="TAHER"/>
          <w:sz w:val="32"/>
          <w:szCs w:val="32"/>
          <w:rtl/>
        </w:rPr>
        <w:t xml:space="preserve"> </w:t>
      </w:r>
      <w:r w:rsidRPr="00126F88">
        <w:rPr>
          <w:rFonts w:cs="TAHER" w:hint="cs"/>
          <w:sz w:val="32"/>
          <w:szCs w:val="32"/>
          <w:rtl/>
        </w:rPr>
        <w:t>فمثلاً</w:t>
      </w:r>
      <w:r w:rsidRPr="00126F88">
        <w:rPr>
          <w:rFonts w:cs="TAHER"/>
          <w:sz w:val="32"/>
          <w:szCs w:val="32"/>
          <w:rtl/>
        </w:rPr>
        <w:t xml:space="preserve"> </w:t>
      </w:r>
      <w:r w:rsidRPr="00126F88">
        <w:rPr>
          <w:rFonts w:cs="TAHER" w:hint="cs"/>
          <w:sz w:val="32"/>
          <w:szCs w:val="32"/>
          <w:rtl/>
        </w:rPr>
        <w:t>نجد</w:t>
      </w:r>
      <w:r w:rsidRPr="00126F88">
        <w:rPr>
          <w:rFonts w:cs="TAHER"/>
          <w:sz w:val="32"/>
          <w:szCs w:val="32"/>
          <w:rtl/>
        </w:rPr>
        <w:t xml:space="preserve"> </w:t>
      </w:r>
      <w:r w:rsidRPr="00126F88">
        <w:rPr>
          <w:rFonts w:cs="TAHER" w:hint="cs"/>
          <w:sz w:val="32"/>
          <w:szCs w:val="32"/>
          <w:rtl/>
        </w:rPr>
        <w:t>التشريعات</w:t>
      </w:r>
      <w:r w:rsidRPr="00126F88">
        <w:rPr>
          <w:rFonts w:cs="TAHER"/>
          <w:sz w:val="32"/>
          <w:szCs w:val="32"/>
          <w:rtl/>
        </w:rPr>
        <w:t xml:space="preserve"> </w:t>
      </w:r>
      <w:r w:rsidRPr="00126F88">
        <w:rPr>
          <w:rFonts w:cs="TAHER" w:hint="cs"/>
          <w:sz w:val="32"/>
          <w:szCs w:val="32"/>
          <w:rtl/>
        </w:rPr>
        <w:t>المتعلقة</w:t>
      </w:r>
      <w:r w:rsidRPr="00126F88">
        <w:rPr>
          <w:rFonts w:cs="TAHER"/>
          <w:sz w:val="32"/>
          <w:szCs w:val="32"/>
          <w:rtl/>
        </w:rPr>
        <w:t xml:space="preserve"> </w:t>
      </w:r>
      <w:r w:rsidRPr="00126F88">
        <w:rPr>
          <w:rFonts w:cs="TAHER" w:hint="cs"/>
          <w:sz w:val="32"/>
          <w:szCs w:val="32"/>
          <w:rtl/>
        </w:rPr>
        <w:t>بالخمس</w:t>
      </w:r>
      <w:r w:rsidRPr="00126F88">
        <w:rPr>
          <w:rFonts w:cs="TAHER"/>
          <w:sz w:val="32"/>
          <w:szCs w:val="32"/>
          <w:rtl/>
        </w:rPr>
        <w:t xml:space="preserve"> </w:t>
      </w:r>
      <w:r w:rsidRPr="00126F88">
        <w:rPr>
          <w:rFonts w:cs="TAHER" w:hint="cs"/>
          <w:sz w:val="32"/>
          <w:szCs w:val="32"/>
          <w:rtl/>
        </w:rPr>
        <w:t>والزكاة</w:t>
      </w:r>
      <w:r w:rsidRPr="00126F88">
        <w:rPr>
          <w:rFonts w:cs="TAHER"/>
          <w:sz w:val="32"/>
          <w:szCs w:val="32"/>
          <w:rtl/>
        </w:rPr>
        <w:t xml:space="preserve"> </w:t>
      </w:r>
      <w:r w:rsidRPr="00126F88">
        <w:rPr>
          <w:rFonts w:cs="TAHER" w:hint="cs"/>
          <w:sz w:val="32"/>
          <w:szCs w:val="32"/>
          <w:rtl/>
        </w:rPr>
        <w:t>والآمر</w:t>
      </w:r>
      <w:r w:rsidRPr="00126F88">
        <w:rPr>
          <w:rFonts w:cs="TAHER"/>
          <w:sz w:val="32"/>
          <w:szCs w:val="32"/>
          <w:rtl/>
        </w:rPr>
        <w:t xml:space="preserve"> </w:t>
      </w:r>
      <w:r w:rsidRPr="00126F88">
        <w:rPr>
          <w:rFonts w:cs="TAHER" w:hint="cs"/>
          <w:sz w:val="32"/>
          <w:szCs w:val="32"/>
          <w:rtl/>
        </w:rPr>
        <w:t>بالمعروف</w:t>
      </w:r>
      <w:r w:rsidRPr="00126F88">
        <w:rPr>
          <w:rFonts w:cs="TAHER"/>
          <w:sz w:val="32"/>
          <w:szCs w:val="32"/>
          <w:rtl/>
        </w:rPr>
        <w:t xml:space="preserve"> </w:t>
      </w:r>
      <w:r w:rsidRPr="00126F88">
        <w:rPr>
          <w:rFonts w:cs="TAHER" w:hint="cs"/>
          <w:sz w:val="32"/>
          <w:szCs w:val="32"/>
          <w:rtl/>
        </w:rPr>
        <w:t>والنهي</w:t>
      </w:r>
      <w:r w:rsidRPr="00126F88">
        <w:rPr>
          <w:rFonts w:cs="TAHER"/>
          <w:sz w:val="32"/>
          <w:szCs w:val="32"/>
          <w:rtl/>
        </w:rPr>
        <w:t xml:space="preserve"> </w:t>
      </w:r>
      <w:r w:rsidRPr="00126F88">
        <w:rPr>
          <w:rFonts w:cs="TAHER" w:hint="cs"/>
          <w:sz w:val="32"/>
          <w:szCs w:val="32"/>
          <w:rtl/>
        </w:rPr>
        <w:t>عن</w:t>
      </w:r>
      <w:r w:rsidRPr="00126F88">
        <w:rPr>
          <w:rFonts w:cs="TAHER"/>
          <w:sz w:val="32"/>
          <w:szCs w:val="32"/>
          <w:rtl/>
        </w:rPr>
        <w:t xml:space="preserve"> </w:t>
      </w:r>
      <w:r w:rsidRPr="00126F88">
        <w:rPr>
          <w:rFonts w:cs="TAHER" w:hint="cs"/>
          <w:sz w:val="32"/>
          <w:szCs w:val="32"/>
          <w:rtl/>
        </w:rPr>
        <w:t>المنكر</w:t>
      </w:r>
      <w:r w:rsidRPr="00126F88">
        <w:rPr>
          <w:rFonts w:cs="TAHER"/>
          <w:sz w:val="32"/>
          <w:szCs w:val="32"/>
          <w:rtl/>
        </w:rPr>
        <w:t xml:space="preserve"> </w:t>
      </w:r>
      <w:r w:rsidRPr="00126F88">
        <w:rPr>
          <w:rFonts w:cs="TAHER" w:hint="cs"/>
          <w:sz w:val="32"/>
          <w:szCs w:val="32"/>
          <w:rtl/>
        </w:rPr>
        <w:t>مندرجة</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قسم</w:t>
      </w:r>
      <w:r w:rsidRPr="00126F88">
        <w:rPr>
          <w:rFonts w:cs="TAHER"/>
          <w:sz w:val="32"/>
          <w:szCs w:val="32"/>
          <w:rtl/>
        </w:rPr>
        <w:t xml:space="preserve"> </w:t>
      </w:r>
      <w:r w:rsidRPr="00126F88">
        <w:rPr>
          <w:rFonts w:cs="TAHER" w:hint="cs"/>
          <w:sz w:val="32"/>
          <w:szCs w:val="32"/>
          <w:rtl/>
        </w:rPr>
        <w:t>العبادات</w:t>
      </w:r>
      <w:r w:rsidRPr="00126F88">
        <w:rPr>
          <w:rFonts w:cs="TAHER"/>
          <w:sz w:val="32"/>
          <w:szCs w:val="32"/>
          <w:rtl/>
        </w:rPr>
        <w:t xml:space="preserve"> </w:t>
      </w:r>
      <w:r w:rsidRPr="00126F88">
        <w:rPr>
          <w:rFonts w:cs="TAHER" w:hint="cs"/>
          <w:sz w:val="32"/>
          <w:szCs w:val="32"/>
          <w:rtl/>
        </w:rPr>
        <w:t>رغم</w:t>
      </w:r>
      <w:r w:rsidRPr="00126F88">
        <w:rPr>
          <w:rFonts w:cs="TAHER"/>
          <w:sz w:val="32"/>
          <w:szCs w:val="32"/>
          <w:rtl/>
        </w:rPr>
        <w:t xml:space="preserve"> </w:t>
      </w:r>
      <w:r w:rsidRPr="00126F88">
        <w:rPr>
          <w:rFonts w:cs="TAHER" w:hint="cs"/>
          <w:sz w:val="32"/>
          <w:szCs w:val="32"/>
          <w:rtl/>
        </w:rPr>
        <w:t>كونها</w:t>
      </w:r>
      <w:r w:rsidRPr="00126F88">
        <w:rPr>
          <w:rFonts w:cs="TAHER"/>
          <w:sz w:val="32"/>
          <w:szCs w:val="32"/>
          <w:rtl/>
        </w:rPr>
        <w:t xml:space="preserve"> </w:t>
      </w:r>
      <w:r w:rsidRPr="00126F88">
        <w:rPr>
          <w:rFonts w:cs="TAHER" w:hint="cs"/>
          <w:sz w:val="32"/>
          <w:szCs w:val="32"/>
          <w:rtl/>
        </w:rPr>
        <w:t>تتقاطع</w:t>
      </w:r>
      <w:r w:rsidRPr="00126F88">
        <w:rPr>
          <w:rFonts w:cs="TAHER"/>
          <w:sz w:val="32"/>
          <w:szCs w:val="32"/>
          <w:rtl/>
        </w:rPr>
        <w:t xml:space="preserve"> </w:t>
      </w:r>
      <w:r w:rsidRPr="00126F88">
        <w:rPr>
          <w:rFonts w:cs="TAHER" w:hint="cs"/>
          <w:sz w:val="32"/>
          <w:szCs w:val="32"/>
          <w:rtl/>
        </w:rPr>
        <w:t>بشكل</w:t>
      </w:r>
      <w:r w:rsidRPr="00126F88">
        <w:rPr>
          <w:rFonts w:cs="TAHER"/>
          <w:sz w:val="32"/>
          <w:szCs w:val="32"/>
          <w:rtl/>
        </w:rPr>
        <w:t xml:space="preserve"> </w:t>
      </w:r>
      <w:r w:rsidRPr="00126F88">
        <w:rPr>
          <w:rFonts w:cs="TAHER" w:hint="cs"/>
          <w:sz w:val="32"/>
          <w:szCs w:val="32"/>
          <w:rtl/>
        </w:rPr>
        <w:t>مباشر</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المصالح</w:t>
      </w:r>
      <w:r w:rsidRPr="00126F88">
        <w:rPr>
          <w:rFonts w:cs="TAHER"/>
          <w:sz w:val="32"/>
          <w:szCs w:val="32"/>
          <w:rtl/>
        </w:rPr>
        <w:t xml:space="preserve"> </w:t>
      </w:r>
      <w:r w:rsidRPr="00126F88">
        <w:rPr>
          <w:rFonts w:cs="TAHER" w:hint="cs"/>
          <w:sz w:val="32"/>
          <w:szCs w:val="32"/>
          <w:rtl/>
        </w:rPr>
        <w:t>العامة</w:t>
      </w:r>
      <w:r w:rsidRPr="00126F88">
        <w:rPr>
          <w:rFonts w:cs="TAHER"/>
          <w:sz w:val="32"/>
          <w:szCs w:val="32"/>
          <w:rtl/>
        </w:rPr>
        <w:t xml:space="preserve"> </w:t>
      </w:r>
      <w:r w:rsidRPr="00126F88">
        <w:rPr>
          <w:rFonts w:cs="TAHER" w:hint="cs"/>
          <w:sz w:val="32"/>
          <w:szCs w:val="32"/>
          <w:rtl/>
        </w:rPr>
        <w:t>للمجتمع،</w:t>
      </w:r>
      <w:r w:rsidRPr="00126F88">
        <w:rPr>
          <w:rFonts w:cs="TAHER"/>
          <w:sz w:val="32"/>
          <w:szCs w:val="32"/>
          <w:rtl/>
        </w:rPr>
        <w:t xml:space="preserve"> </w:t>
      </w:r>
      <w:r w:rsidRPr="00126F88">
        <w:rPr>
          <w:rFonts w:cs="TAHER" w:hint="cs"/>
          <w:sz w:val="32"/>
          <w:szCs w:val="32"/>
          <w:rtl/>
        </w:rPr>
        <w:t>وإن</w:t>
      </w:r>
      <w:r w:rsidRPr="00126F88">
        <w:rPr>
          <w:rFonts w:cs="TAHER"/>
          <w:sz w:val="32"/>
          <w:szCs w:val="32"/>
          <w:rtl/>
        </w:rPr>
        <w:t xml:space="preserve"> </w:t>
      </w:r>
      <w:r w:rsidRPr="00126F88">
        <w:rPr>
          <w:rFonts w:cs="TAHER" w:hint="cs"/>
          <w:sz w:val="32"/>
          <w:szCs w:val="32"/>
          <w:rtl/>
        </w:rPr>
        <w:t>كانت</w:t>
      </w:r>
      <w:r w:rsidRPr="00126F88">
        <w:rPr>
          <w:rFonts w:cs="TAHER"/>
          <w:sz w:val="32"/>
          <w:szCs w:val="32"/>
          <w:rtl/>
        </w:rPr>
        <w:t xml:space="preserve"> </w:t>
      </w:r>
      <w:r w:rsidRPr="00126F88">
        <w:rPr>
          <w:rFonts w:cs="TAHER" w:hint="cs"/>
          <w:sz w:val="32"/>
          <w:szCs w:val="32"/>
          <w:rtl/>
        </w:rPr>
        <w:t>تنطلق</w:t>
      </w:r>
      <w:r w:rsidRPr="00126F88">
        <w:rPr>
          <w:rFonts w:cs="TAHER"/>
          <w:sz w:val="32"/>
          <w:szCs w:val="32"/>
          <w:rtl/>
        </w:rPr>
        <w:t xml:space="preserve"> </w:t>
      </w:r>
      <w:r w:rsidRPr="00126F88">
        <w:rPr>
          <w:rFonts w:cs="TAHER" w:hint="cs"/>
          <w:sz w:val="32"/>
          <w:szCs w:val="32"/>
          <w:rtl/>
        </w:rPr>
        <w:t>من</w:t>
      </w:r>
      <w:r w:rsidRPr="00126F88">
        <w:rPr>
          <w:rFonts w:cs="TAHER"/>
          <w:sz w:val="32"/>
          <w:szCs w:val="32"/>
          <w:rtl/>
        </w:rPr>
        <w:t xml:space="preserve"> </w:t>
      </w:r>
      <w:r w:rsidRPr="00126F88">
        <w:rPr>
          <w:rFonts w:cs="TAHER" w:hint="cs"/>
          <w:sz w:val="32"/>
          <w:szCs w:val="32"/>
          <w:rtl/>
        </w:rPr>
        <w:t>تكليف</w:t>
      </w:r>
      <w:r w:rsidRPr="00126F88">
        <w:rPr>
          <w:rFonts w:cs="TAHER"/>
          <w:sz w:val="32"/>
          <w:szCs w:val="32"/>
          <w:rtl/>
        </w:rPr>
        <w:t xml:space="preserve"> </w:t>
      </w:r>
      <w:r w:rsidRPr="00126F88">
        <w:rPr>
          <w:rFonts w:cs="TAHER" w:hint="cs"/>
          <w:sz w:val="32"/>
          <w:szCs w:val="32"/>
          <w:rtl/>
        </w:rPr>
        <w:t>الفرد</w:t>
      </w:r>
      <w:r w:rsidRPr="00126F88">
        <w:rPr>
          <w:rFonts w:cs="TAHER"/>
          <w:sz w:val="32"/>
          <w:szCs w:val="32"/>
          <w:rtl/>
        </w:rPr>
        <w:t xml:space="preserve">. </w:t>
      </w:r>
    </w:p>
    <w:p w:rsidR="00126F88" w:rsidRPr="00126F88" w:rsidRDefault="00126F88" w:rsidP="0026516C">
      <w:pPr>
        <w:bidi/>
        <w:spacing w:after="0" w:line="240" w:lineRule="atLeast"/>
        <w:ind w:firstLine="567"/>
        <w:jc w:val="both"/>
        <w:rPr>
          <w:rFonts w:cs="TAHER"/>
          <w:sz w:val="32"/>
          <w:szCs w:val="32"/>
        </w:rPr>
      </w:pPr>
      <w:r w:rsidRPr="00126F88">
        <w:rPr>
          <w:rFonts w:cs="TAHER" w:hint="cs"/>
          <w:sz w:val="32"/>
          <w:szCs w:val="32"/>
          <w:rtl/>
        </w:rPr>
        <w:t>وعليه</w:t>
      </w:r>
      <w:r w:rsidRPr="00126F88">
        <w:rPr>
          <w:rFonts w:cs="TAHER"/>
          <w:sz w:val="32"/>
          <w:szCs w:val="32"/>
          <w:rtl/>
        </w:rPr>
        <w:t xml:space="preserve"> </w:t>
      </w:r>
      <w:r w:rsidRPr="00126F88">
        <w:rPr>
          <w:rFonts w:cs="TAHER" w:hint="cs"/>
          <w:sz w:val="32"/>
          <w:szCs w:val="32"/>
          <w:rtl/>
        </w:rPr>
        <w:t>نخلص</w:t>
      </w:r>
      <w:r w:rsidRPr="00126F88">
        <w:rPr>
          <w:rFonts w:cs="TAHER"/>
          <w:sz w:val="32"/>
          <w:szCs w:val="32"/>
          <w:rtl/>
        </w:rPr>
        <w:t xml:space="preserve"> </w:t>
      </w:r>
      <w:r w:rsidRPr="00126F88">
        <w:rPr>
          <w:rFonts w:cs="TAHER" w:hint="cs"/>
          <w:sz w:val="32"/>
          <w:szCs w:val="32"/>
          <w:rtl/>
        </w:rPr>
        <w:t>إلى</w:t>
      </w:r>
      <w:r w:rsidRPr="00126F88">
        <w:rPr>
          <w:rFonts w:cs="TAHER"/>
          <w:sz w:val="32"/>
          <w:szCs w:val="32"/>
          <w:rtl/>
        </w:rPr>
        <w:t xml:space="preserve"> </w:t>
      </w:r>
      <w:r w:rsidRPr="00126F88">
        <w:rPr>
          <w:rFonts w:cs="TAHER" w:hint="cs"/>
          <w:sz w:val="32"/>
          <w:szCs w:val="32"/>
          <w:rtl/>
        </w:rPr>
        <w:t>القول</w:t>
      </w:r>
      <w:r w:rsidRPr="00126F88">
        <w:rPr>
          <w:rFonts w:cs="TAHER"/>
          <w:sz w:val="32"/>
          <w:szCs w:val="32"/>
          <w:rtl/>
        </w:rPr>
        <w:t xml:space="preserve"> </w:t>
      </w:r>
      <w:r w:rsidRPr="00126F88">
        <w:rPr>
          <w:rFonts w:cs="TAHER" w:hint="cs"/>
          <w:sz w:val="32"/>
          <w:szCs w:val="32"/>
          <w:rtl/>
        </w:rPr>
        <w:t>بعدم</w:t>
      </w:r>
      <w:r w:rsidRPr="00126F88">
        <w:rPr>
          <w:rFonts w:cs="TAHER"/>
          <w:sz w:val="32"/>
          <w:szCs w:val="32"/>
          <w:rtl/>
        </w:rPr>
        <w:t xml:space="preserve"> </w:t>
      </w:r>
      <w:r w:rsidRPr="00126F88">
        <w:rPr>
          <w:rFonts w:cs="TAHER" w:hint="cs"/>
          <w:sz w:val="32"/>
          <w:szCs w:val="32"/>
          <w:rtl/>
        </w:rPr>
        <w:t>وجود</w:t>
      </w:r>
      <w:r w:rsidRPr="00126F88">
        <w:rPr>
          <w:rFonts w:cs="TAHER"/>
          <w:sz w:val="32"/>
          <w:szCs w:val="32"/>
          <w:rtl/>
        </w:rPr>
        <w:t xml:space="preserve"> </w:t>
      </w:r>
      <w:r w:rsidRPr="00126F88">
        <w:rPr>
          <w:rFonts w:cs="TAHER" w:hint="cs"/>
          <w:sz w:val="32"/>
          <w:szCs w:val="32"/>
          <w:rtl/>
        </w:rPr>
        <w:t>قطع</w:t>
      </w:r>
      <w:r w:rsidRPr="00126F88">
        <w:rPr>
          <w:rFonts w:cs="TAHER"/>
          <w:sz w:val="32"/>
          <w:szCs w:val="32"/>
          <w:rtl/>
        </w:rPr>
        <w:t xml:space="preserve"> </w:t>
      </w:r>
      <w:r w:rsidRPr="00126F88">
        <w:rPr>
          <w:rFonts w:cs="TAHER" w:hint="cs"/>
          <w:sz w:val="32"/>
          <w:szCs w:val="32"/>
          <w:rtl/>
        </w:rPr>
        <w:t>حاد</w:t>
      </w:r>
      <w:r w:rsidRPr="00126F88">
        <w:rPr>
          <w:rFonts w:cs="TAHER"/>
          <w:sz w:val="32"/>
          <w:szCs w:val="32"/>
          <w:rtl/>
        </w:rPr>
        <w:t xml:space="preserve"> </w:t>
      </w:r>
      <w:r w:rsidRPr="00126F88">
        <w:rPr>
          <w:rFonts w:cs="TAHER" w:hint="cs"/>
          <w:sz w:val="32"/>
          <w:szCs w:val="32"/>
          <w:rtl/>
        </w:rPr>
        <w:t>بين</w:t>
      </w:r>
      <w:r w:rsidRPr="00126F88">
        <w:rPr>
          <w:rFonts w:cs="TAHER"/>
          <w:sz w:val="32"/>
          <w:szCs w:val="32"/>
          <w:rtl/>
        </w:rPr>
        <w:t xml:space="preserve"> </w:t>
      </w:r>
      <w:r w:rsidRPr="00126F88">
        <w:rPr>
          <w:rFonts w:cs="TAHER" w:hint="cs"/>
          <w:sz w:val="32"/>
          <w:szCs w:val="32"/>
          <w:rtl/>
        </w:rPr>
        <w:t>الفقه</w:t>
      </w:r>
      <w:r w:rsidRPr="00126F88">
        <w:rPr>
          <w:rFonts w:cs="TAHER"/>
          <w:sz w:val="32"/>
          <w:szCs w:val="32"/>
          <w:rtl/>
        </w:rPr>
        <w:t xml:space="preserve"> </w:t>
      </w:r>
      <w:r w:rsidRPr="00126F88">
        <w:rPr>
          <w:rFonts w:cs="TAHER" w:hint="cs"/>
          <w:sz w:val="32"/>
          <w:szCs w:val="32"/>
          <w:rtl/>
        </w:rPr>
        <w:t>السياسي</w:t>
      </w:r>
      <w:r w:rsidRPr="00126F88">
        <w:rPr>
          <w:rFonts w:cs="TAHER"/>
          <w:sz w:val="32"/>
          <w:szCs w:val="32"/>
          <w:rtl/>
        </w:rPr>
        <w:t xml:space="preserve"> </w:t>
      </w:r>
      <w:r w:rsidRPr="00126F88">
        <w:rPr>
          <w:rFonts w:cs="TAHER" w:hint="cs"/>
          <w:sz w:val="32"/>
          <w:szCs w:val="32"/>
          <w:rtl/>
        </w:rPr>
        <w:t>والفقه</w:t>
      </w:r>
      <w:r w:rsidRPr="00126F88">
        <w:rPr>
          <w:rFonts w:cs="TAHER"/>
          <w:sz w:val="32"/>
          <w:szCs w:val="32"/>
          <w:rtl/>
        </w:rPr>
        <w:t xml:space="preserve"> </w:t>
      </w:r>
      <w:r w:rsidRPr="00126F88">
        <w:rPr>
          <w:rFonts w:cs="TAHER" w:hint="cs"/>
          <w:sz w:val="32"/>
          <w:szCs w:val="32"/>
          <w:rtl/>
        </w:rPr>
        <w:t>غير</w:t>
      </w:r>
      <w:r w:rsidRPr="00126F88">
        <w:rPr>
          <w:rFonts w:cs="TAHER"/>
          <w:sz w:val="32"/>
          <w:szCs w:val="32"/>
          <w:rtl/>
        </w:rPr>
        <w:t xml:space="preserve"> </w:t>
      </w:r>
      <w:r w:rsidRPr="00126F88">
        <w:rPr>
          <w:rFonts w:cs="TAHER" w:hint="cs"/>
          <w:sz w:val="32"/>
          <w:szCs w:val="32"/>
          <w:rtl/>
        </w:rPr>
        <w:t>السياسي</w:t>
      </w:r>
      <w:r w:rsidRPr="00126F88">
        <w:rPr>
          <w:rFonts w:cs="TAHER"/>
          <w:sz w:val="32"/>
          <w:szCs w:val="32"/>
          <w:rtl/>
        </w:rPr>
        <w:t xml:space="preserve"> </w:t>
      </w:r>
      <w:r w:rsidRPr="00126F88">
        <w:rPr>
          <w:rFonts w:cs="TAHER" w:hint="cs"/>
          <w:sz w:val="32"/>
          <w:szCs w:val="32"/>
          <w:rtl/>
        </w:rPr>
        <w:t>عند</w:t>
      </w:r>
      <w:r w:rsidRPr="00126F88">
        <w:rPr>
          <w:rFonts w:cs="TAHER"/>
          <w:sz w:val="32"/>
          <w:szCs w:val="32"/>
          <w:rtl/>
        </w:rPr>
        <w:t xml:space="preserve"> </w:t>
      </w:r>
      <w:r w:rsidRPr="00126F88">
        <w:rPr>
          <w:rFonts w:cs="TAHER" w:hint="cs"/>
          <w:sz w:val="32"/>
          <w:szCs w:val="32"/>
          <w:rtl/>
        </w:rPr>
        <w:t>المسلمين،</w:t>
      </w:r>
      <w:r w:rsidRPr="00126F88">
        <w:rPr>
          <w:rFonts w:cs="TAHER"/>
          <w:sz w:val="32"/>
          <w:szCs w:val="32"/>
          <w:rtl/>
        </w:rPr>
        <w:t xml:space="preserve"> </w:t>
      </w:r>
      <w:r w:rsidRPr="00126F88">
        <w:rPr>
          <w:rFonts w:cs="TAHER" w:hint="cs"/>
          <w:sz w:val="32"/>
          <w:szCs w:val="32"/>
          <w:rtl/>
        </w:rPr>
        <w:t>حيث</w:t>
      </w:r>
      <w:r w:rsidRPr="00126F88">
        <w:rPr>
          <w:rFonts w:cs="TAHER"/>
          <w:sz w:val="32"/>
          <w:szCs w:val="32"/>
          <w:rtl/>
        </w:rPr>
        <w:t xml:space="preserve"> </w:t>
      </w:r>
      <w:r w:rsidRPr="00126F88">
        <w:rPr>
          <w:rFonts w:cs="TAHER" w:hint="cs"/>
          <w:sz w:val="32"/>
          <w:szCs w:val="32"/>
          <w:rtl/>
        </w:rPr>
        <w:t>التداخل</w:t>
      </w:r>
      <w:r w:rsidRPr="00126F88">
        <w:rPr>
          <w:rFonts w:cs="TAHER"/>
          <w:sz w:val="32"/>
          <w:szCs w:val="32"/>
          <w:rtl/>
        </w:rPr>
        <w:t xml:space="preserve"> </w:t>
      </w:r>
      <w:r w:rsidRPr="00126F88">
        <w:rPr>
          <w:rFonts w:cs="TAHER" w:hint="cs"/>
          <w:sz w:val="32"/>
          <w:szCs w:val="32"/>
          <w:rtl/>
        </w:rPr>
        <w:t>بين</w:t>
      </w:r>
      <w:r w:rsidRPr="00126F88">
        <w:rPr>
          <w:rFonts w:cs="TAHER"/>
          <w:sz w:val="32"/>
          <w:szCs w:val="32"/>
          <w:rtl/>
        </w:rPr>
        <w:t xml:space="preserve"> </w:t>
      </w:r>
      <w:r w:rsidRPr="00126F88">
        <w:rPr>
          <w:rFonts w:cs="TAHER" w:hint="cs"/>
          <w:sz w:val="32"/>
          <w:szCs w:val="32"/>
          <w:rtl/>
        </w:rPr>
        <w:t>الفقه</w:t>
      </w:r>
      <w:r w:rsidRPr="00126F88">
        <w:rPr>
          <w:rFonts w:cs="TAHER"/>
          <w:sz w:val="32"/>
          <w:szCs w:val="32"/>
          <w:rtl/>
        </w:rPr>
        <w:t xml:space="preserve"> </w:t>
      </w:r>
      <w:r w:rsidRPr="00126F88">
        <w:rPr>
          <w:rFonts w:cs="TAHER" w:hint="cs"/>
          <w:sz w:val="32"/>
          <w:szCs w:val="32"/>
          <w:rtl/>
        </w:rPr>
        <w:t>الفردي</w:t>
      </w:r>
      <w:r w:rsidRPr="00126F88">
        <w:rPr>
          <w:rFonts w:cs="TAHER"/>
          <w:sz w:val="32"/>
          <w:szCs w:val="32"/>
          <w:rtl/>
        </w:rPr>
        <w:t xml:space="preserve"> </w:t>
      </w:r>
      <w:r w:rsidRPr="00126F88">
        <w:rPr>
          <w:rFonts w:cs="TAHER" w:hint="cs"/>
          <w:sz w:val="32"/>
          <w:szCs w:val="32"/>
          <w:rtl/>
        </w:rPr>
        <w:t>والاجتماعي</w:t>
      </w:r>
      <w:r w:rsidRPr="00126F88">
        <w:rPr>
          <w:rFonts w:cs="TAHER"/>
          <w:sz w:val="32"/>
          <w:szCs w:val="32"/>
          <w:rtl/>
        </w:rPr>
        <w:t xml:space="preserve"> </w:t>
      </w:r>
      <w:r w:rsidRPr="00126F88">
        <w:rPr>
          <w:rFonts w:cs="TAHER" w:hint="cs"/>
          <w:sz w:val="32"/>
          <w:szCs w:val="32"/>
          <w:rtl/>
        </w:rPr>
        <w:t>كبير</w:t>
      </w:r>
      <w:r w:rsidRPr="00126F88">
        <w:rPr>
          <w:rFonts w:cs="TAHER"/>
          <w:sz w:val="32"/>
          <w:szCs w:val="32"/>
          <w:rtl/>
        </w:rPr>
        <w:t xml:space="preserve"> </w:t>
      </w:r>
      <w:r w:rsidRPr="00126F88">
        <w:rPr>
          <w:rFonts w:cs="TAHER" w:hint="cs"/>
          <w:sz w:val="32"/>
          <w:szCs w:val="32"/>
          <w:rtl/>
        </w:rPr>
        <w:t>لاسيما</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التصنيفات</w:t>
      </w:r>
      <w:r w:rsidRPr="00126F88">
        <w:rPr>
          <w:rFonts w:cs="TAHER"/>
          <w:sz w:val="32"/>
          <w:szCs w:val="32"/>
          <w:rtl/>
        </w:rPr>
        <w:t xml:space="preserve"> </w:t>
      </w:r>
      <w:r w:rsidRPr="00126F88">
        <w:rPr>
          <w:rFonts w:cs="TAHER" w:hint="cs"/>
          <w:sz w:val="32"/>
          <w:szCs w:val="32"/>
          <w:rtl/>
        </w:rPr>
        <w:t>المعتمدة</w:t>
      </w:r>
      <w:r w:rsidRPr="00126F88">
        <w:rPr>
          <w:rFonts w:cs="TAHER"/>
          <w:sz w:val="32"/>
          <w:szCs w:val="32"/>
          <w:rtl/>
        </w:rPr>
        <w:t xml:space="preserve"> </w:t>
      </w:r>
      <w:r w:rsidRPr="00126F88">
        <w:rPr>
          <w:rFonts w:cs="TAHER" w:hint="cs"/>
          <w:sz w:val="32"/>
          <w:szCs w:val="32"/>
          <w:rtl/>
        </w:rPr>
        <w:t>لدى</w:t>
      </w:r>
      <w:r w:rsidRPr="00126F88">
        <w:rPr>
          <w:rFonts w:cs="TAHER"/>
          <w:sz w:val="32"/>
          <w:szCs w:val="32"/>
          <w:rtl/>
        </w:rPr>
        <w:t xml:space="preserve"> </w:t>
      </w:r>
      <w:r w:rsidRPr="00126F88">
        <w:rPr>
          <w:rFonts w:cs="TAHER" w:hint="cs"/>
          <w:sz w:val="32"/>
          <w:szCs w:val="32"/>
          <w:rtl/>
        </w:rPr>
        <w:t>الفقهاء</w:t>
      </w:r>
      <w:r w:rsidRPr="00126F88">
        <w:rPr>
          <w:rFonts w:cs="TAHER"/>
          <w:sz w:val="32"/>
          <w:szCs w:val="32"/>
          <w:rtl/>
        </w:rPr>
        <w:t xml:space="preserve">. </w:t>
      </w:r>
    </w:p>
    <w:p w:rsidR="00126F88" w:rsidRPr="00126F88" w:rsidRDefault="00126F88" w:rsidP="0026516C">
      <w:pPr>
        <w:bidi/>
        <w:spacing w:after="0" w:line="240" w:lineRule="atLeast"/>
        <w:ind w:firstLine="567"/>
        <w:jc w:val="both"/>
        <w:rPr>
          <w:rFonts w:cs="TAHER"/>
          <w:sz w:val="32"/>
          <w:szCs w:val="32"/>
        </w:rPr>
      </w:pPr>
      <w:r w:rsidRPr="00126F88">
        <w:rPr>
          <w:rFonts w:cs="TAHER" w:hint="cs"/>
          <w:sz w:val="32"/>
          <w:szCs w:val="32"/>
          <w:rtl/>
        </w:rPr>
        <w:t>وإذا</w:t>
      </w:r>
      <w:r w:rsidRPr="00126F88">
        <w:rPr>
          <w:rFonts w:cs="TAHER"/>
          <w:sz w:val="32"/>
          <w:szCs w:val="32"/>
          <w:rtl/>
        </w:rPr>
        <w:t xml:space="preserve"> </w:t>
      </w:r>
      <w:r w:rsidRPr="00126F88">
        <w:rPr>
          <w:rFonts w:cs="TAHER" w:hint="cs"/>
          <w:sz w:val="32"/>
          <w:szCs w:val="32"/>
          <w:rtl/>
        </w:rPr>
        <w:t>كان</w:t>
      </w:r>
      <w:r w:rsidRPr="00126F88">
        <w:rPr>
          <w:rFonts w:cs="TAHER"/>
          <w:sz w:val="32"/>
          <w:szCs w:val="32"/>
          <w:rtl/>
        </w:rPr>
        <w:t xml:space="preserve"> </w:t>
      </w:r>
      <w:r w:rsidRPr="00126F88">
        <w:rPr>
          <w:rFonts w:cs="TAHER" w:hint="cs"/>
          <w:sz w:val="32"/>
          <w:szCs w:val="32"/>
          <w:rtl/>
        </w:rPr>
        <w:t>المطلوب</w:t>
      </w:r>
      <w:r w:rsidRPr="00126F88">
        <w:rPr>
          <w:rFonts w:cs="TAHER"/>
          <w:sz w:val="32"/>
          <w:szCs w:val="32"/>
          <w:rtl/>
        </w:rPr>
        <w:t xml:space="preserve"> </w:t>
      </w:r>
      <w:r w:rsidRPr="00126F88">
        <w:rPr>
          <w:rFonts w:cs="TAHER" w:hint="cs"/>
          <w:sz w:val="32"/>
          <w:szCs w:val="32"/>
          <w:rtl/>
        </w:rPr>
        <w:t>أن</w:t>
      </w:r>
      <w:r w:rsidRPr="00126F88">
        <w:rPr>
          <w:rFonts w:cs="TAHER"/>
          <w:sz w:val="32"/>
          <w:szCs w:val="32"/>
          <w:rtl/>
        </w:rPr>
        <w:t xml:space="preserve"> </w:t>
      </w:r>
      <w:r w:rsidRPr="00126F88">
        <w:rPr>
          <w:rFonts w:cs="TAHER" w:hint="cs"/>
          <w:sz w:val="32"/>
          <w:szCs w:val="32"/>
          <w:rtl/>
        </w:rPr>
        <w:t>نلج</w:t>
      </w:r>
      <w:r w:rsidRPr="00126F88">
        <w:rPr>
          <w:rFonts w:cs="TAHER"/>
          <w:sz w:val="32"/>
          <w:szCs w:val="32"/>
          <w:rtl/>
        </w:rPr>
        <w:t xml:space="preserve"> </w:t>
      </w:r>
      <w:r w:rsidRPr="00126F88">
        <w:rPr>
          <w:rFonts w:cs="TAHER" w:hint="cs"/>
          <w:sz w:val="32"/>
          <w:szCs w:val="32"/>
          <w:rtl/>
        </w:rPr>
        <w:t>إلى</w:t>
      </w:r>
      <w:r w:rsidRPr="00126F88">
        <w:rPr>
          <w:rFonts w:cs="TAHER"/>
          <w:sz w:val="32"/>
          <w:szCs w:val="32"/>
          <w:rtl/>
        </w:rPr>
        <w:t xml:space="preserve"> </w:t>
      </w:r>
      <w:r w:rsidRPr="00126F88">
        <w:rPr>
          <w:rFonts w:cs="TAHER" w:hint="cs"/>
          <w:sz w:val="32"/>
          <w:szCs w:val="32"/>
          <w:rtl/>
        </w:rPr>
        <w:t>تقديم</w:t>
      </w:r>
      <w:r w:rsidRPr="00126F88">
        <w:rPr>
          <w:rFonts w:cs="TAHER"/>
          <w:sz w:val="32"/>
          <w:szCs w:val="32"/>
          <w:rtl/>
        </w:rPr>
        <w:t xml:space="preserve"> </w:t>
      </w:r>
      <w:r w:rsidRPr="00126F88">
        <w:rPr>
          <w:rFonts w:cs="TAHER" w:hint="cs"/>
          <w:sz w:val="32"/>
          <w:szCs w:val="32"/>
          <w:rtl/>
        </w:rPr>
        <w:t>صورة</w:t>
      </w:r>
      <w:r w:rsidRPr="00126F88">
        <w:rPr>
          <w:rFonts w:cs="TAHER"/>
          <w:sz w:val="32"/>
          <w:szCs w:val="32"/>
          <w:rtl/>
        </w:rPr>
        <w:t xml:space="preserve"> </w:t>
      </w:r>
      <w:r w:rsidRPr="00126F88">
        <w:rPr>
          <w:rFonts w:cs="TAHER" w:hint="cs"/>
          <w:sz w:val="32"/>
          <w:szCs w:val="32"/>
          <w:rtl/>
        </w:rPr>
        <w:t>أولية</w:t>
      </w:r>
      <w:r w:rsidRPr="00126F88">
        <w:rPr>
          <w:rFonts w:cs="TAHER"/>
          <w:sz w:val="32"/>
          <w:szCs w:val="32"/>
          <w:rtl/>
        </w:rPr>
        <w:t xml:space="preserve"> </w:t>
      </w:r>
      <w:r w:rsidRPr="00126F88">
        <w:rPr>
          <w:rFonts w:cs="TAHER" w:hint="cs"/>
          <w:sz w:val="32"/>
          <w:szCs w:val="32"/>
          <w:rtl/>
        </w:rPr>
        <w:t>حول</w:t>
      </w:r>
      <w:r w:rsidRPr="00126F88">
        <w:rPr>
          <w:rFonts w:cs="TAHER"/>
          <w:sz w:val="32"/>
          <w:szCs w:val="32"/>
          <w:rtl/>
        </w:rPr>
        <w:t xml:space="preserve"> </w:t>
      </w:r>
      <w:r w:rsidRPr="00126F88">
        <w:rPr>
          <w:rFonts w:cs="TAHER" w:hint="cs"/>
          <w:sz w:val="32"/>
          <w:szCs w:val="32"/>
          <w:rtl/>
        </w:rPr>
        <w:t>الفقه</w:t>
      </w:r>
      <w:r w:rsidR="0026516C">
        <w:rPr>
          <w:rFonts w:cs="TAHER" w:hint="cs"/>
          <w:sz w:val="32"/>
          <w:szCs w:val="32"/>
          <w:rtl/>
        </w:rPr>
        <w:t xml:space="preserve"> </w:t>
      </w:r>
      <w:r w:rsidRPr="00126F88">
        <w:rPr>
          <w:rFonts w:cs="TAHER" w:hint="cs"/>
          <w:sz w:val="32"/>
          <w:szCs w:val="32"/>
          <w:rtl/>
        </w:rPr>
        <w:t>السياسي</w:t>
      </w:r>
      <w:r w:rsidRPr="00126F88">
        <w:rPr>
          <w:rFonts w:cs="TAHER"/>
          <w:sz w:val="32"/>
          <w:szCs w:val="32"/>
          <w:rtl/>
        </w:rPr>
        <w:t xml:space="preserve"> </w:t>
      </w:r>
      <w:r w:rsidRPr="00126F88">
        <w:rPr>
          <w:rFonts w:cs="TAHER" w:hint="cs"/>
          <w:sz w:val="32"/>
          <w:szCs w:val="32"/>
          <w:rtl/>
        </w:rPr>
        <w:t>عند</w:t>
      </w:r>
      <w:r w:rsidRPr="00126F88">
        <w:rPr>
          <w:rFonts w:cs="TAHER"/>
          <w:sz w:val="32"/>
          <w:szCs w:val="32"/>
          <w:rtl/>
        </w:rPr>
        <w:t xml:space="preserve"> </w:t>
      </w:r>
      <w:r w:rsidRPr="00126F88">
        <w:rPr>
          <w:rFonts w:cs="TAHER" w:hint="cs"/>
          <w:sz w:val="32"/>
          <w:szCs w:val="32"/>
          <w:rtl/>
        </w:rPr>
        <w:t>الشيعة</w:t>
      </w:r>
      <w:r w:rsidRPr="00126F88">
        <w:rPr>
          <w:rFonts w:cs="TAHER"/>
          <w:sz w:val="32"/>
          <w:szCs w:val="32"/>
          <w:rtl/>
        </w:rPr>
        <w:t xml:space="preserve"> </w:t>
      </w:r>
      <w:r w:rsidRPr="00126F88">
        <w:rPr>
          <w:rFonts w:cs="TAHER" w:hint="cs"/>
          <w:sz w:val="32"/>
          <w:szCs w:val="32"/>
          <w:rtl/>
        </w:rPr>
        <w:t>والذي</w:t>
      </w:r>
      <w:r w:rsidRPr="00126F88">
        <w:rPr>
          <w:rFonts w:cs="TAHER"/>
          <w:sz w:val="32"/>
          <w:szCs w:val="32"/>
          <w:rtl/>
        </w:rPr>
        <w:t xml:space="preserve"> </w:t>
      </w:r>
      <w:r w:rsidRPr="00126F88">
        <w:rPr>
          <w:rFonts w:cs="TAHER" w:hint="cs"/>
          <w:sz w:val="32"/>
          <w:szCs w:val="32"/>
          <w:rtl/>
        </w:rPr>
        <w:t>يشكل</w:t>
      </w:r>
      <w:r w:rsidRPr="00126F88">
        <w:rPr>
          <w:rFonts w:cs="TAHER"/>
          <w:sz w:val="32"/>
          <w:szCs w:val="32"/>
          <w:rtl/>
        </w:rPr>
        <w:t xml:space="preserve"> </w:t>
      </w:r>
      <w:r w:rsidRPr="00126F88">
        <w:rPr>
          <w:rFonts w:cs="TAHER" w:hint="cs"/>
          <w:sz w:val="32"/>
          <w:szCs w:val="32"/>
          <w:rtl/>
        </w:rPr>
        <w:t>المدخل</w:t>
      </w:r>
      <w:r w:rsidRPr="00126F88">
        <w:rPr>
          <w:rFonts w:cs="TAHER"/>
          <w:sz w:val="32"/>
          <w:szCs w:val="32"/>
          <w:rtl/>
        </w:rPr>
        <w:t xml:space="preserve"> </w:t>
      </w:r>
      <w:r w:rsidRPr="00126F88">
        <w:rPr>
          <w:rFonts w:cs="TAHER" w:hint="cs"/>
          <w:sz w:val="32"/>
          <w:szCs w:val="32"/>
          <w:rtl/>
        </w:rPr>
        <w:t>لملامسة</w:t>
      </w:r>
      <w:r w:rsidRPr="00126F88">
        <w:rPr>
          <w:rFonts w:cs="TAHER"/>
          <w:sz w:val="32"/>
          <w:szCs w:val="32"/>
          <w:rtl/>
        </w:rPr>
        <w:t xml:space="preserve"> </w:t>
      </w:r>
      <w:r w:rsidRPr="00126F88">
        <w:rPr>
          <w:rFonts w:cs="TAHER" w:hint="cs"/>
          <w:sz w:val="32"/>
          <w:szCs w:val="32"/>
          <w:rtl/>
        </w:rPr>
        <w:t>التجديد</w:t>
      </w:r>
      <w:r w:rsidRPr="00126F88">
        <w:rPr>
          <w:rFonts w:cs="TAHER"/>
          <w:sz w:val="32"/>
          <w:szCs w:val="32"/>
          <w:rtl/>
        </w:rPr>
        <w:t xml:space="preserve"> </w:t>
      </w:r>
      <w:r w:rsidRPr="00126F88">
        <w:rPr>
          <w:rFonts w:cs="TAHER" w:hint="cs"/>
          <w:sz w:val="32"/>
          <w:szCs w:val="32"/>
          <w:rtl/>
        </w:rPr>
        <w:t>الفقهي</w:t>
      </w:r>
      <w:r w:rsidRPr="00126F88">
        <w:rPr>
          <w:rFonts w:cs="TAHER"/>
          <w:sz w:val="32"/>
          <w:szCs w:val="32"/>
          <w:rtl/>
        </w:rPr>
        <w:t xml:space="preserve"> </w:t>
      </w:r>
      <w:r w:rsidRPr="00126F88">
        <w:rPr>
          <w:rFonts w:cs="TAHER" w:hint="cs"/>
          <w:sz w:val="32"/>
          <w:szCs w:val="32"/>
          <w:rtl/>
        </w:rPr>
        <w:t>عند</w:t>
      </w:r>
      <w:r w:rsidRPr="00126F88">
        <w:rPr>
          <w:rFonts w:cs="TAHER"/>
          <w:sz w:val="32"/>
          <w:szCs w:val="32"/>
          <w:rtl/>
        </w:rPr>
        <w:t xml:space="preserve"> </w:t>
      </w:r>
      <w:r w:rsidRPr="00126F88">
        <w:rPr>
          <w:rFonts w:cs="TAHER" w:hint="cs"/>
          <w:sz w:val="32"/>
          <w:szCs w:val="32"/>
          <w:rtl/>
        </w:rPr>
        <w:t>الإمام</w:t>
      </w:r>
      <w:r w:rsidRPr="00126F88">
        <w:rPr>
          <w:rFonts w:cs="TAHER"/>
          <w:sz w:val="32"/>
          <w:szCs w:val="32"/>
          <w:rtl/>
        </w:rPr>
        <w:t xml:space="preserve"> </w:t>
      </w:r>
      <w:r w:rsidRPr="00126F88">
        <w:rPr>
          <w:rFonts w:cs="TAHER" w:hint="cs"/>
          <w:sz w:val="32"/>
          <w:szCs w:val="32"/>
          <w:rtl/>
        </w:rPr>
        <w:t>الخميني</w:t>
      </w:r>
      <w:r w:rsidRPr="00126F88">
        <w:rPr>
          <w:rFonts w:cs="TAHER"/>
          <w:sz w:val="32"/>
          <w:szCs w:val="32"/>
          <w:rtl/>
        </w:rPr>
        <w:t xml:space="preserve"> </w:t>
      </w:r>
      <w:r w:rsidRPr="00126F88">
        <w:rPr>
          <w:rFonts w:cs="TAHER" w:hint="cs"/>
          <w:sz w:val="32"/>
          <w:szCs w:val="32"/>
          <w:rtl/>
        </w:rPr>
        <w:t>وابرز</w:t>
      </w:r>
      <w:r w:rsidRPr="00126F88">
        <w:rPr>
          <w:rFonts w:cs="TAHER"/>
          <w:sz w:val="32"/>
          <w:szCs w:val="32"/>
          <w:rtl/>
        </w:rPr>
        <w:t xml:space="preserve"> </w:t>
      </w:r>
      <w:r w:rsidRPr="00126F88">
        <w:rPr>
          <w:rFonts w:cs="TAHER" w:hint="cs"/>
          <w:sz w:val="32"/>
          <w:szCs w:val="32"/>
          <w:rtl/>
        </w:rPr>
        <w:t>ما</w:t>
      </w:r>
      <w:r w:rsidRPr="00126F88">
        <w:rPr>
          <w:rFonts w:cs="TAHER"/>
          <w:sz w:val="32"/>
          <w:szCs w:val="32"/>
          <w:rtl/>
        </w:rPr>
        <w:t xml:space="preserve"> </w:t>
      </w:r>
      <w:r w:rsidRPr="00126F88">
        <w:rPr>
          <w:rFonts w:cs="TAHER" w:hint="cs"/>
          <w:sz w:val="32"/>
          <w:szCs w:val="32"/>
          <w:rtl/>
        </w:rPr>
        <w:t>تميزت</w:t>
      </w:r>
      <w:r w:rsidRPr="00126F88">
        <w:rPr>
          <w:rFonts w:cs="TAHER"/>
          <w:sz w:val="32"/>
          <w:szCs w:val="32"/>
          <w:rtl/>
        </w:rPr>
        <w:t xml:space="preserve"> </w:t>
      </w:r>
      <w:r w:rsidRPr="00126F88">
        <w:rPr>
          <w:rFonts w:cs="TAHER" w:hint="cs"/>
          <w:sz w:val="32"/>
          <w:szCs w:val="32"/>
          <w:rtl/>
        </w:rPr>
        <w:t>به</w:t>
      </w:r>
      <w:r w:rsidRPr="00126F88">
        <w:rPr>
          <w:rFonts w:cs="TAHER"/>
          <w:sz w:val="32"/>
          <w:szCs w:val="32"/>
          <w:rtl/>
        </w:rPr>
        <w:t xml:space="preserve"> </w:t>
      </w:r>
      <w:r w:rsidR="0026516C" w:rsidRPr="00126F88">
        <w:rPr>
          <w:rFonts w:cs="TAHER" w:hint="cs"/>
          <w:sz w:val="32"/>
          <w:szCs w:val="32"/>
          <w:rtl/>
        </w:rPr>
        <w:t>أطروحاته</w:t>
      </w:r>
      <w:r w:rsidRPr="00126F88">
        <w:rPr>
          <w:rFonts w:cs="TAHER"/>
          <w:sz w:val="32"/>
          <w:szCs w:val="32"/>
          <w:rtl/>
        </w:rPr>
        <w:t xml:space="preserve"> </w:t>
      </w:r>
      <w:r w:rsidRPr="00126F88">
        <w:rPr>
          <w:rFonts w:cs="TAHER" w:hint="cs"/>
          <w:sz w:val="32"/>
          <w:szCs w:val="32"/>
          <w:rtl/>
        </w:rPr>
        <w:t>وفكره</w:t>
      </w:r>
      <w:r w:rsidRPr="00126F88">
        <w:rPr>
          <w:rFonts w:cs="TAHER"/>
          <w:sz w:val="32"/>
          <w:szCs w:val="32"/>
          <w:rtl/>
        </w:rPr>
        <w:t xml:space="preserve"> </w:t>
      </w:r>
      <w:r w:rsidRPr="00126F88">
        <w:rPr>
          <w:rFonts w:cs="TAHER" w:hint="cs"/>
          <w:sz w:val="32"/>
          <w:szCs w:val="32"/>
          <w:rtl/>
        </w:rPr>
        <w:t>السياسي</w:t>
      </w:r>
      <w:r w:rsidRPr="00126F88">
        <w:rPr>
          <w:rFonts w:cs="TAHER"/>
          <w:sz w:val="32"/>
          <w:szCs w:val="32"/>
          <w:rtl/>
        </w:rPr>
        <w:t xml:space="preserve"> </w:t>
      </w:r>
      <w:r w:rsidRPr="00126F88">
        <w:rPr>
          <w:rFonts w:cs="TAHER" w:hint="cs"/>
          <w:sz w:val="32"/>
          <w:szCs w:val="32"/>
          <w:rtl/>
        </w:rPr>
        <w:t>فلا</w:t>
      </w:r>
      <w:r w:rsidRPr="00126F88">
        <w:rPr>
          <w:rFonts w:cs="TAHER"/>
          <w:sz w:val="32"/>
          <w:szCs w:val="32"/>
          <w:rtl/>
        </w:rPr>
        <w:t xml:space="preserve"> </w:t>
      </w:r>
      <w:r w:rsidRPr="00126F88">
        <w:rPr>
          <w:rFonts w:cs="TAHER" w:hint="cs"/>
          <w:sz w:val="32"/>
          <w:szCs w:val="32"/>
          <w:rtl/>
        </w:rPr>
        <w:t>بد</w:t>
      </w:r>
      <w:r w:rsidRPr="00126F88">
        <w:rPr>
          <w:rFonts w:cs="TAHER"/>
          <w:sz w:val="32"/>
          <w:szCs w:val="32"/>
          <w:rtl/>
        </w:rPr>
        <w:t xml:space="preserve"> </w:t>
      </w:r>
      <w:r w:rsidRPr="00126F88">
        <w:rPr>
          <w:rFonts w:cs="TAHER" w:hint="cs"/>
          <w:sz w:val="32"/>
          <w:szCs w:val="32"/>
          <w:rtl/>
        </w:rPr>
        <w:t>من</w:t>
      </w:r>
      <w:r w:rsidRPr="00126F88">
        <w:rPr>
          <w:rFonts w:cs="TAHER"/>
          <w:sz w:val="32"/>
          <w:szCs w:val="32"/>
          <w:rtl/>
        </w:rPr>
        <w:t xml:space="preserve"> </w:t>
      </w:r>
      <w:r w:rsidRPr="00126F88">
        <w:rPr>
          <w:rFonts w:cs="TAHER" w:hint="cs"/>
          <w:sz w:val="32"/>
          <w:szCs w:val="32"/>
          <w:rtl/>
        </w:rPr>
        <w:t>التركيز</w:t>
      </w:r>
      <w:r w:rsidRPr="00126F88">
        <w:rPr>
          <w:rFonts w:cs="TAHER"/>
          <w:sz w:val="32"/>
          <w:szCs w:val="32"/>
          <w:rtl/>
        </w:rPr>
        <w:t xml:space="preserve"> </w:t>
      </w:r>
      <w:r w:rsidRPr="00126F88">
        <w:rPr>
          <w:rFonts w:cs="TAHER" w:hint="cs"/>
          <w:sz w:val="32"/>
          <w:szCs w:val="32"/>
          <w:rtl/>
        </w:rPr>
        <w:t>على</w:t>
      </w:r>
      <w:r w:rsidRPr="00126F88">
        <w:rPr>
          <w:rFonts w:cs="TAHER"/>
          <w:sz w:val="32"/>
          <w:szCs w:val="32"/>
          <w:rtl/>
        </w:rPr>
        <w:t xml:space="preserve"> </w:t>
      </w:r>
      <w:r w:rsidRPr="00126F88">
        <w:rPr>
          <w:rFonts w:cs="TAHER" w:hint="cs"/>
          <w:sz w:val="32"/>
          <w:szCs w:val="32"/>
          <w:rtl/>
        </w:rPr>
        <w:t>مفهوم</w:t>
      </w:r>
      <w:r w:rsidRPr="00126F88">
        <w:rPr>
          <w:rFonts w:cs="TAHER"/>
          <w:sz w:val="32"/>
          <w:szCs w:val="32"/>
          <w:rtl/>
        </w:rPr>
        <w:t xml:space="preserve"> </w:t>
      </w:r>
      <w:r w:rsidRPr="00126F88">
        <w:rPr>
          <w:rFonts w:cs="TAHER" w:hint="cs"/>
          <w:sz w:val="32"/>
          <w:szCs w:val="32"/>
          <w:rtl/>
        </w:rPr>
        <w:t>الإمامة</w:t>
      </w:r>
      <w:r w:rsidRPr="00126F88">
        <w:rPr>
          <w:rFonts w:cs="TAHER"/>
          <w:sz w:val="32"/>
          <w:szCs w:val="32"/>
          <w:rtl/>
        </w:rPr>
        <w:t xml:space="preserve"> </w:t>
      </w:r>
      <w:r w:rsidRPr="00126F88">
        <w:rPr>
          <w:rFonts w:cs="TAHER" w:hint="cs"/>
          <w:sz w:val="32"/>
          <w:szCs w:val="32"/>
          <w:rtl/>
        </w:rPr>
        <w:t>والخلافة</w:t>
      </w:r>
      <w:r w:rsidRPr="00126F88">
        <w:rPr>
          <w:rFonts w:cs="TAHER"/>
          <w:sz w:val="32"/>
          <w:szCs w:val="32"/>
          <w:rtl/>
        </w:rPr>
        <w:t xml:space="preserve"> </w:t>
      </w:r>
      <w:r w:rsidRPr="00126F88">
        <w:rPr>
          <w:rFonts w:cs="TAHER" w:hint="cs"/>
          <w:sz w:val="32"/>
          <w:szCs w:val="32"/>
          <w:rtl/>
        </w:rPr>
        <w:t>باعتبارهما</w:t>
      </w:r>
      <w:r w:rsidRPr="00126F88">
        <w:rPr>
          <w:rFonts w:cs="TAHER"/>
          <w:sz w:val="32"/>
          <w:szCs w:val="32"/>
          <w:rtl/>
        </w:rPr>
        <w:t xml:space="preserve"> </w:t>
      </w:r>
      <w:r w:rsidRPr="00126F88">
        <w:rPr>
          <w:rFonts w:cs="TAHER" w:hint="cs"/>
          <w:sz w:val="32"/>
          <w:szCs w:val="32"/>
          <w:rtl/>
        </w:rPr>
        <w:t>العنوانين</w:t>
      </w:r>
      <w:r w:rsidRPr="00126F88">
        <w:rPr>
          <w:rFonts w:cs="TAHER"/>
          <w:sz w:val="32"/>
          <w:szCs w:val="32"/>
          <w:rtl/>
        </w:rPr>
        <w:t xml:space="preserve"> </w:t>
      </w:r>
      <w:r w:rsidRPr="00126F88">
        <w:rPr>
          <w:rFonts w:cs="TAHER" w:hint="cs"/>
          <w:sz w:val="32"/>
          <w:szCs w:val="32"/>
          <w:rtl/>
        </w:rPr>
        <w:t>الأبرز</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تجسيد</w:t>
      </w:r>
      <w:r w:rsidRPr="00126F88">
        <w:rPr>
          <w:rFonts w:cs="TAHER"/>
          <w:sz w:val="32"/>
          <w:szCs w:val="32"/>
          <w:rtl/>
        </w:rPr>
        <w:t xml:space="preserve"> </w:t>
      </w:r>
      <w:r w:rsidRPr="00126F88">
        <w:rPr>
          <w:rFonts w:cs="TAHER" w:hint="cs"/>
          <w:sz w:val="32"/>
          <w:szCs w:val="32"/>
          <w:rtl/>
        </w:rPr>
        <w:t>الفقه</w:t>
      </w:r>
      <w:r w:rsidRPr="00126F88">
        <w:rPr>
          <w:rFonts w:cs="TAHER"/>
          <w:sz w:val="32"/>
          <w:szCs w:val="32"/>
          <w:rtl/>
        </w:rPr>
        <w:t xml:space="preserve"> </w:t>
      </w:r>
      <w:r w:rsidRPr="00126F88">
        <w:rPr>
          <w:rFonts w:cs="TAHER" w:hint="cs"/>
          <w:sz w:val="32"/>
          <w:szCs w:val="32"/>
          <w:rtl/>
        </w:rPr>
        <w:t>السياسي</w:t>
      </w:r>
      <w:r w:rsidRPr="00126F88">
        <w:rPr>
          <w:rFonts w:cs="TAHER"/>
          <w:sz w:val="32"/>
          <w:szCs w:val="32"/>
          <w:rtl/>
        </w:rPr>
        <w:t xml:space="preserve"> </w:t>
      </w:r>
      <w:r w:rsidRPr="00126F88">
        <w:rPr>
          <w:rFonts w:cs="TAHER" w:hint="cs"/>
          <w:sz w:val="32"/>
          <w:szCs w:val="32"/>
          <w:rtl/>
        </w:rPr>
        <w:t>الإسلامي،</w:t>
      </w:r>
      <w:r w:rsidRPr="00126F88">
        <w:rPr>
          <w:rFonts w:cs="TAHER"/>
          <w:sz w:val="32"/>
          <w:szCs w:val="32"/>
          <w:rtl/>
        </w:rPr>
        <w:t xml:space="preserve"> </w:t>
      </w:r>
      <w:r w:rsidRPr="00126F88">
        <w:rPr>
          <w:rFonts w:cs="TAHER" w:hint="cs"/>
          <w:sz w:val="32"/>
          <w:szCs w:val="32"/>
          <w:rtl/>
        </w:rPr>
        <w:t>وكون</w:t>
      </w:r>
      <w:r w:rsidRPr="00126F88">
        <w:rPr>
          <w:rFonts w:cs="TAHER"/>
          <w:sz w:val="32"/>
          <w:szCs w:val="32"/>
          <w:rtl/>
        </w:rPr>
        <w:t xml:space="preserve"> </w:t>
      </w:r>
      <w:r w:rsidRPr="00126F88">
        <w:rPr>
          <w:rFonts w:cs="TAHER" w:hint="cs"/>
          <w:sz w:val="32"/>
          <w:szCs w:val="32"/>
          <w:rtl/>
        </w:rPr>
        <w:t>هذين</w:t>
      </w:r>
      <w:r w:rsidRPr="00126F88">
        <w:rPr>
          <w:rFonts w:cs="TAHER"/>
          <w:sz w:val="32"/>
          <w:szCs w:val="32"/>
          <w:rtl/>
        </w:rPr>
        <w:t xml:space="preserve"> </w:t>
      </w:r>
      <w:r w:rsidRPr="00126F88">
        <w:rPr>
          <w:rFonts w:cs="TAHER" w:hint="cs"/>
          <w:sz w:val="32"/>
          <w:szCs w:val="32"/>
          <w:rtl/>
        </w:rPr>
        <w:t>العنوانين</w:t>
      </w:r>
      <w:r w:rsidRPr="00126F88">
        <w:rPr>
          <w:rFonts w:cs="TAHER"/>
          <w:sz w:val="32"/>
          <w:szCs w:val="32"/>
          <w:rtl/>
        </w:rPr>
        <w:t xml:space="preserve"> </w:t>
      </w:r>
      <w:r w:rsidRPr="00126F88">
        <w:rPr>
          <w:rFonts w:cs="TAHER" w:hint="cs"/>
          <w:sz w:val="32"/>
          <w:szCs w:val="32"/>
          <w:rtl/>
        </w:rPr>
        <w:t>يعكسان</w:t>
      </w:r>
      <w:r w:rsidRPr="00126F88">
        <w:rPr>
          <w:rFonts w:cs="TAHER"/>
          <w:sz w:val="32"/>
          <w:szCs w:val="32"/>
          <w:rtl/>
        </w:rPr>
        <w:t xml:space="preserve"> </w:t>
      </w:r>
      <w:r w:rsidRPr="00126F88">
        <w:rPr>
          <w:rFonts w:cs="TAHER" w:hint="cs"/>
          <w:sz w:val="32"/>
          <w:szCs w:val="32"/>
          <w:rtl/>
        </w:rPr>
        <w:t>النظرة</w:t>
      </w:r>
      <w:r w:rsidRPr="00126F88">
        <w:rPr>
          <w:rFonts w:cs="TAHER"/>
          <w:sz w:val="32"/>
          <w:szCs w:val="32"/>
          <w:rtl/>
        </w:rPr>
        <w:t xml:space="preserve"> </w:t>
      </w:r>
      <w:r w:rsidRPr="00126F88">
        <w:rPr>
          <w:rFonts w:cs="TAHER" w:hint="cs"/>
          <w:sz w:val="32"/>
          <w:szCs w:val="32"/>
          <w:rtl/>
        </w:rPr>
        <w:t>إلى</w:t>
      </w:r>
      <w:r w:rsidRPr="00126F88">
        <w:rPr>
          <w:rFonts w:cs="TAHER"/>
          <w:sz w:val="32"/>
          <w:szCs w:val="32"/>
          <w:rtl/>
        </w:rPr>
        <w:t xml:space="preserve"> </w:t>
      </w:r>
      <w:r w:rsidRPr="00126F88">
        <w:rPr>
          <w:rFonts w:cs="TAHER" w:hint="cs"/>
          <w:sz w:val="32"/>
          <w:szCs w:val="32"/>
          <w:rtl/>
        </w:rPr>
        <w:t>رأس</w:t>
      </w:r>
      <w:r w:rsidRPr="00126F88">
        <w:rPr>
          <w:rFonts w:cs="TAHER"/>
          <w:sz w:val="32"/>
          <w:szCs w:val="32"/>
          <w:rtl/>
        </w:rPr>
        <w:t xml:space="preserve"> </w:t>
      </w:r>
      <w:r w:rsidRPr="00126F88">
        <w:rPr>
          <w:rFonts w:cs="TAHER" w:hint="cs"/>
          <w:sz w:val="32"/>
          <w:szCs w:val="32"/>
          <w:rtl/>
        </w:rPr>
        <w:t>الهرم</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الاجتماع</w:t>
      </w:r>
      <w:r w:rsidRPr="00126F88">
        <w:rPr>
          <w:rFonts w:cs="TAHER"/>
          <w:sz w:val="32"/>
          <w:szCs w:val="32"/>
          <w:rtl/>
        </w:rPr>
        <w:t xml:space="preserve"> </w:t>
      </w:r>
      <w:r w:rsidRPr="00126F88">
        <w:rPr>
          <w:rFonts w:cs="TAHER" w:hint="cs"/>
          <w:sz w:val="32"/>
          <w:szCs w:val="32"/>
          <w:rtl/>
        </w:rPr>
        <w:t>الإسلامي</w:t>
      </w:r>
      <w:r w:rsidRPr="00126F88">
        <w:rPr>
          <w:rFonts w:cs="TAHER"/>
          <w:sz w:val="32"/>
          <w:szCs w:val="32"/>
          <w:rtl/>
        </w:rPr>
        <w:t xml:space="preserve"> </w:t>
      </w:r>
      <w:r w:rsidRPr="00126F88">
        <w:rPr>
          <w:rFonts w:cs="TAHER" w:hint="cs"/>
          <w:sz w:val="32"/>
          <w:szCs w:val="32"/>
          <w:rtl/>
        </w:rPr>
        <w:t>كما</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غيره</w:t>
      </w:r>
      <w:r w:rsidRPr="00126F88">
        <w:rPr>
          <w:rFonts w:cs="TAHER"/>
          <w:sz w:val="32"/>
          <w:szCs w:val="32"/>
          <w:rtl/>
        </w:rPr>
        <w:t xml:space="preserve"> </w:t>
      </w:r>
      <w:r w:rsidRPr="00126F88">
        <w:rPr>
          <w:rFonts w:cs="TAHER" w:hint="cs"/>
          <w:sz w:val="32"/>
          <w:szCs w:val="32"/>
          <w:rtl/>
        </w:rPr>
        <w:t>من</w:t>
      </w:r>
      <w:r w:rsidRPr="00126F88">
        <w:rPr>
          <w:rFonts w:cs="TAHER"/>
          <w:sz w:val="32"/>
          <w:szCs w:val="32"/>
          <w:rtl/>
        </w:rPr>
        <w:t xml:space="preserve"> </w:t>
      </w:r>
      <w:r w:rsidRPr="00126F88">
        <w:rPr>
          <w:rFonts w:cs="TAHER" w:hint="cs"/>
          <w:sz w:val="32"/>
          <w:szCs w:val="32"/>
          <w:rtl/>
        </w:rPr>
        <w:t>المجتمعات</w:t>
      </w:r>
      <w:r w:rsidRPr="00126F88">
        <w:rPr>
          <w:rFonts w:cs="TAHER"/>
          <w:sz w:val="32"/>
          <w:szCs w:val="32"/>
          <w:rtl/>
        </w:rPr>
        <w:t xml:space="preserve"> </w:t>
      </w:r>
      <w:r w:rsidRPr="00126F88">
        <w:rPr>
          <w:rFonts w:cs="TAHER" w:hint="cs"/>
          <w:sz w:val="32"/>
          <w:szCs w:val="32"/>
          <w:rtl/>
        </w:rPr>
        <w:t>وعلاقة</w:t>
      </w:r>
      <w:r w:rsidRPr="00126F88">
        <w:rPr>
          <w:rFonts w:cs="TAHER"/>
          <w:sz w:val="32"/>
          <w:szCs w:val="32"/>
          <w:rtl/>
        </w:rPr>
        <w:t xml:space="preserve"> </w:t>
      </w:r>
      <w:r w:rsidRPr="00126F88">
        <w:rPr>
          <w:rFonts w:cs="TAHER" w:hint="cs"/>
          <w:sz w:val="32"/>
          <w:szCs w:val="32"/>
          <w:rtl/>
        </w:rPr>
        <w:t>هذا</w:t>
      </w:r>
      <w:r w:rsidRPr="00126F88">
        <w:rPr>
          <w:rFonts w:cs="TAHER"/>
          <w:sz w:val="32"/>
          <w:szCs w:val="32"/>
          <w:rtl/>
        </w:rPr>
        <w:t xml:space="preserve"> </w:t>
      </w:r>
      <w:r w:rsidRPr="00126F88">
        <w:rPr>
          <w:rFonts w:cs="TAHER" w:hint="cs"/>
          <w:sz w:val="32"/>
          <w:szCs w:val="32"/>
          <w:rtl/>
        </w:rPr>
        <w:t>الرأس</w:t>
      </w:r>
      <w:r w:rsidRPr="00126F88">
        <w:rPr>
          <w:rFonts w:cs="TAHER"/>
          <w:sz w:val="32"/>
          <w:szCs w:val="32"/>
          <w:rtl/>
        </w:rPr>
        <w:t xml:space="preserve"> </w:t>
      </w:r>
      <w:r w:rsidRPr="00126F88">
        <w:rPr>
          <w:rFonts w:cs="TAHER" w:hint="cs"/>
          <w:sz w:val="32"/>
          <w:szCs w:val="32"/>
          <w:rtl/>
        </w:rPr>
        <w:t>بالمجتمع</w:t>
      </w:r>
      <w:r w:rsidRPr="00126F88">
        <w:rPr>
          <w:rFonts w:cs="TAHER"/>
          <w:sz w:val="32"/>
          <w:szCs w:val="32"/>
          <w:rtl/>
        </w:rPr>
        <w:t xml:space="preserve"> </w:t>
      </w:r>
      <w:r w:rsidRPr="00126F88">
        <w:rPr>
          <w:rFonts w:cs="TAHER" w:hint="cs"/>
          <w:sz w:val="32"/>
          <w:szCs w:val="32"/>
          <w:rtl/>
        </w:rPr>
        <w:t>وأفراده</w:t>
      </w:r>
      <w:r w:rsidRPr="00126F88">
        <w:rPr>
          <w:rFonts w:cs="TAHER"/>
          <w:sz w:val="32"/>
          <w:szCs w:val="32"/>
          <w:rtl/>
        </w:rPr>
        <w:t xml:space="preserve"> </w:t>
      </w:r>
      <w:r w:rsidRPr="00126F88">
        <w:rPr>
          <w:rFonts w:cs="TAHER" w:hint="cs"/>
          <w:sz w:val="32"/>
          <w:szCs w:val="32"/>
          <w:rtl/>
        </w:rPr>
        <w:t>وتياراته</w:t>
      </w:r>
      <w:r w:rsidRPr="00126F88">
        <w:rPr>
          <w:rFonts w:cs="TAHER"/>
          <w:sz w:val="32"/>
          <w:szCs w:val="32"/>
          <w:rtl/>
        </w:rPr>
        <w:t xml:space="preserve"> </w:t>
      </w:r>
      <w:r w:rsidR="0026516C" w:rsidRPr="00126F88">
        <w:rPr>
          <w:rFonts w:cs="TAHER" w:hint="cs"/>
          <w:sz w:val="32"/>
          <w:szCs w:val="32"/>
          <w:rtl/>
        </w:rPr>
        <w:t>وتشكيلاته</w:t>
      </w:r>
      <w:r w:rsidRPr="00126F88">
        <w:rPr>
          <w:rFonts w:cs="TAHER"/>
          <w:sz w:val="32"/>
          <w:szCs w:val="32"/>
          <w:rtl/>
        </w:rPr>
        <w:t xml:space="preserve"> </w:t>
      </w:r>
      <w:r w:rsidRPr="00126F88">
        <w:rPr>
          <w:rFonts w:cs="TAHER" w:hint="cs"/>
          <w:sz w:val="32"/>
          <w:szCs w:val="32"/>
          <w:rtl/>
        </w:rPr>
        <w:t>الاجتماعية</w:t>
      </w:r>
      <w:r w:rsidRPr="00126F88">
        <w:rPr>
          <w:rFonts w:cs="TAHER"/>
          <w:sz w:val="32"/>
          <w:szCs w:val="32"/>
          <w:rtl/>
        </w:rPr>
        <w:t xml:space="preserve">. </w:t>
      </w:r>
    </w:p>
    <w:p w:rsidR="00126F88" w:rsidRPr="00126F88" w:rsidRDefault="00126F88" w:rsidP="0026516C">
      <w:pPr>
        <w:bidi/>
        <w:spacing w:after="0" w:line="240" w:lineRule="atLeast"/>
        <w:ind w:firstLine="567"/>
        <w:jc w:val="both"/>
        <w:rPr>
          <w:rFonts w:cs="TAHER"/>
          <w:sz w:val="32"/>
          <w:szCs w:val="32"/>
        </w:rPr>
      </w:pPr>
      <w:r w:rsidRPr="00126F88">
        <w:rPr>
          <w:rFonts w:cs="TAHER" w:hint="cs"/>
          <w:sz w:val="32"/>
          <w:szCs w:val="32"/>
          <w:rtl/>
        </w:rPr>
        <w:lastRenderedPageBreak/>
        <w:t>ولا</w:t>
      </w:r>
      <w:r w:rsidRPr="00126F88">
        <w:rPr>
          <w:rFonts w:cs="TAHER"/>
          <w:sz w:val="32"/>
          <w:szCs w:val="32"/>
          <w:rtl/>
        </w:rPr>
        <w:t xml:space="preserve"> </w:t>
      </w:r>
      <w:r w:rsidRPr="00126F88">
        <w:rPr>
          <w:rFonts w:cs="TAHER" w:hint="cs"/>
          <w:sz w:val="32"/>
          <w:szCs w:val="32"/>
          <w:rtl/>
        </w:rPr>
        <w:t>نجد</w:t>
      </w:r>
      <w:r w:rsidRPr="00126F88">
        <w:rPr>
          <w:rFonts w:cs="TAHER"/>
          <w:sz w:val="32"/>
          <w:szCs w:val="32"/>
          <w:rtl/>
        </w:rPr>
        <w:t xml:space="preserve"> </w:t>
      </w:r>
      <w:r w:rsidRPr="00126F88">
        <w:rPr>
          <w:rFonts w:cs="TAHER" w:hint="cs"/>
          <w:sz w:val="32"/>
          <w:szCs w:val="32"/>
          <w:rtl/>
        </w:rPr>
        <w:t>ضيراً</w:t>
      </w:r>
      <w:r w:rsidRPr="00126F88">
        <w:rPr>
          <w:rFonts w:cs="TAHER"/>
          <w:sz w:val="32"/>
          <w:szCs w:val="32"/>
          <w:rtl/>
        </w:rPr>
        <w:t xml:space="preserve"> </w:t>
      </w:r>
      <w:r w:rsidRPr="00126F88">
        <w:rPr>
          <w:rFonts w:cs="TAHER" w:hint="cs"/>
          <w:sz w:val="32"/>
          <w:szCs w:val="32"/>
          <w:rtl/>
        </w:rPr>
        <w:t>من</w:t>
      </w:r>
      <w:r w:rsidRPr="00126F88">
        <w:rPr>
          <w:rFonts w:cs="TAHER"/>
          <w:sz w:val="32"/>
          <w:szCs w:val="32"/>
          <w:rtl/>
        </w:rPr>
        <w:t xml:space="preserve"> </w:t>
      </w:r>
      <w:r w:rsidRPr="00126F88">
        <w:rPr>
          <w:rFonts w:cs="TAHER" w:hint="cs"/>
          <w:sz w:val="32"/>
          <w:szCs w:val="32"/>
          <w:rtl/>
        </w:rPr>
        <w:t>الالتفات</w:t>
      </w:r>
      <w:r w:rsidRPr="00126F88">
        <w:rPr>
          <w:rFonts w:cs="TAHER"/>
          <w:sz w:val="32"/>
          <w:szCs w:val="32"/>
          <w:rtl/>
        </w:rPr>
        <w:t xml:space="preserve"> </w:t>
      </w:r>
      <w:r w:rsidRPr="00126F88">
        <w:rPr>
          <w:rFonts w:cs="TAHER" w:hint="cs"/>
          <w:sz w:val="32"/>
          <w:szCs w:val="32"/>
          <w:rtl/>
        </w:rPr>
        <w:t>إلى</w:t>
      </w:r>
      <w:r w:rsidRPr="00126F88">
        <w:rPr>
          <w:rFonts w:cs="TAHER"/>
          <w:sz w:val="32"/>
          <w:szCs w:val="32"/>
          <w:rtl/>
        </w:rPr>
        <w:t xml:space="preserve"> </w:t>
      </w:r>
      <w:r w:rsidRPr="00126F88">
        <w:rPr>
          <w:rFonts w:cs="TAHER" w:hint="cs"/>
          <w:sz w:val="32"/>
          <w:szCs w:val="32"/>
          <w:rtl/>
        </w:rPr>
        <w:t>أن</w:t>
      </w:r>
      <w:r w:rsidRPr="00126F88">
        <w:rPr>
          <w:rFonts w:cs="TAHER"/>
          <w:sz w:val="32"/>
          <w:szCs w:val="32"/>
          <w:rtl/>
        </w:rPr>
        <w:t xml:space="preserve"> </w:t>
      </w:r>
      <w:r w:rsidRPr="00126F88">
        <w:rPr>
          <w:rFonts w:cs="TAHER" w:hint="cs"/>
          <w:sz w:val="32"/>
          <w:szCs w:val="32"/>
          <w:rtl/>
        </w:rPr>
        <w:t>الخلاف</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الفقه</w:t>
      </w:r>
      <w:r w:rsidRPr="00126F88">
        <w:rPr>
          <w:rFonts w:cs="TAHER"/>
          <w:sz w:val="32"/>
          <w:szCs w:val="32"/>
          <w:rtl/>
        </w:rPr>
        <w:t xml:space="preserve"> </w:t>
      </w:r>
      <w:r w:rsidRPr="00126F88">
        <w:rPr>
          <w:rFonts w:cs="TAHER" w:hint="cs"/>
          <w:sz w:val="32"/>
          <w:szCs w:val="32"/>
          <w:rtl/>
        </w:rPr>
        <w:t>السياسي</w:t>
      </w:r>
      <w:r w:rsidRPr="00126F88">
        <w:rPr>
          <w:rFonts w:cs="TAHER"/>
          <w:sz w:val="32"/>
          <w:szCs w:val="32"/>
          <w:rtl/>
        </w:rPr>
        <w:t xml:space="preserve"> </w:t>
      </w:r>
      <w:r w:rsidRPr="00126F88">
        <w:rPr>
          <w:rFonts w:cs="TAHER" w:hint="cs"/>
          <w:sz w:val="32"/>
          <w:szCs w:val="32"/>
          <w:rtl/>
        </w:rPr>
        <w:t>بين</w:t>
      </w:r>
      <w:r w:rsidRPr="00126F88">
        <w:rPr>
          <w:rFonts w:cs="TAHER"/>
          <w:sz w:val="32"/>
          <w:szCs w:val="32"/>
          <w:rtl/>
        </w:rPr>
        <w:t xml:space="preserve"> </w:t>
      </w:r>
      <w:r w:rsidRPr="00126F88">
        <w:rPr>
          <w:rFonts w:cs="TAHER" w:hint="cs"/>
          <w:sz w:val="32"/>
          <w:szCs w:val="32"/>
          <w:rtl/>
        </w:rPr>
        <w:t>الشيعة</w:t>
      </w:r>
      <w:r w:rsidRPr="00126F88">
        <w:rPr>
          <w:rFonts w:cs="TAHER"/>
          <w:sz w:val="32"/>
          <w:szCs w:val="32"/>
          <w:rtl/>
        </w:rPr>
        <w:t xml:space="preserve"> </w:t>
      </w:r>
      <w:r w:rsidRPr="00126F88">
        <w:rPr>
          <w:rFonts w:cs="TAHER" w:hint="cs"/>
          <w:sz w:val="32"/>
          <w:szCs w:val="32"/>
          <w:rtl/>
        </w:rPr>
        <w:t>والسنة</w:t>
      </w:r>
      <w:r w:rsidRPr="00126F88">
        <w:rPr>
          <w:rFonts w:cs="TAHER"/>
          <w:sz w:val="32"/>
          <w:szCs w:val="32"/>
          <w:rtl/>
        </w:rPr>
        <w:t xml:space="preserve"> </w:t>
      </w:r>
      <w:r w:rsidRPr="00126F88">
        <w:rPr>
          <w:rFonts w:cs="TAHER" w:hint="cs"/>
          <w:sz w:val="32"/>
          <w:szCs w:val="32"/>
          <w:rtl/>
        </w:rPr>
        <w:t>يرتكزان</w:t>
      </w:r>
      <w:r w:rsidRPr="00126F88">
        <w:rPr>
          <w:rFonts w:cs="TAHER"/>
          <w:sz w:val="32"/>
          <w:szCs w:val="32"/>
          <w:rtl/>
        </w:rPr>
        <w:t xml:space="preserve"> </w:t>
      </w:r>
      <w:r w:rsidRPr="00126F88">
        <w:rPr>
          <w:rFonts w:cs="TAHER" w:hint="cs"/>
          <w:sz w:val="32"/>
          <w:szCs w:val="32"/>
          <w:rtl/>
        </w:rPr>
        <w:t>أيضاً</w:t>
      </w:r>
      <w:r w:rsidRPr="00126F88">
        <w:rPr>
          <w:rFonts w:cs="TAHER"/>
          <w:sz w:val="32"/>
          <w:szCs w:val="32"/>
          <w:rtl/>
        </w:rPr>
        <w:t xml:space="preserve"> </w:t>
      </w:r>
      <w:r w:rsidRPr="00126F88">
        <w:rPr>
          <w:rFonts w:cs="TAHER" w:hint="cs"/>
          <w:sz w:val="32"/>
          <w:szCs w:val="32"/>
          <w:rtl/>
        </w:rPr>
        <w:t>إلى</w:t>
      </w:r>
      <w:r w:rsidRPr="00126F88">
        <w:rPr>
          <w:rFonts w:cs="TAHER"/>
          <w:sz w:val="32"/>
          <w:szCs w:val="32"/>
          <w:rtl/>
        </w:rPr>
        <w:t xml:space="preserve"> </w:t>
      </w:r>
      <w:r w:rsidRPr="00126F88">
        <w:rPr>
          <w:rFonts w:cs="TAHER" w:hint="cs"/>
          <w:sz w:val="32"/>
          <w:szCs w:val="32"/>
          <w:rtl/>
        </w:rPr>
        <w:t>هذين</w:t>
      </w:r>
      <w:r w:rsidRPr="00126F88">
        <w:rPr>
          <w:rFonts w:cs="TAHER"/>
          <w:sz w:val="32"/>
          <w:szCs w:val="32"/>
          <w:rtl/>
        </w:rPr>
        <w:t xml:space="preserve"> </w:t>
      </w:r>
      <w:r w:rsidRPr="00126F88">
        <w:rPr>
          <w:rFonts w:cs="TAHER" w:hint="cs"/>
          <w:sz w:val="32"/>
          <w:szCs w:val="32"/>
          <w:rtl/>
        </w:rPr>
        <w:t>العنوانين،</w:t>
      </w:r>
      <w:r w:rsidRPr="00126F88">
        <w:rPr>
          <w:rFonts w:cs="TAHER"/>
          <w:sz w:val="32"/>
          <w:szCs w:val="32"/>
          <w:rtl/>
        </w:rPr>
        <w:t xml:space="preserve"> </w:t>
      </w:r>
      <w:r w:rsidRPr="00126F88">
        <w:rPr>
          <w:rFonts w:cs="TAHER" w:hint="cs"/>
          <w:sz w:val="32"/>
          <w:szCs w:val="32"/>
          <w:rtl/>
        </w:rPr>
        <w:t>حيث</w:t>
      </w:r>
      <w:r w:rsidRPr="00126F88">
        <w:rPr>
          <w:rFonts w:cs="TAHER"/>
          <w:sz w:val="32"/>
          <w:szCs w:val="32"/>
          <w:rtl/>
        </w:rPr>
        <w:t xml:space="preserve"> </w:t>
      </w:r>
      <w:r w:rsidRPr="00126F88">
        <w:rPr>
          <w:rFonts w:cs="TAHER" w:hint="cs"/>
          <w:sz w:val="32"/>
          <w:szCs w:val="32"/>
          <w:rtl/>
        </w:rPr>
        <w:t>يستخدم</w:t>
      </w:r>
      <w:r w:rsidRPr="00126F88">
        <w:rPr>
          <w:rFonts w:cs="TAHER"/>
          <w:sz w:val="32"/>
          <w:szCs w:val="32"/>
          <w:rtl/>
        </w:rPr>
        <w:t xml:space="preserve"> </w:t>
      </w:r>
      <w:r w:rsidRPr="00126F88">
        <w:rPr>
          <w:rFonts w:cs="TAHER" w:hint="cs"/>
          <w:sz w:val="32"/>
          <w:szCs w:val="32"/>
          <w:rtl/>
        </w:rPr>
        <w:t>الشيعة</w:t>
      </w:r>
      <w:r w:rsidRPr="00126F88">
        <w:rPr>
          <w:rFonts w:cs="TAHER"/>
          <w:sz w:val="32"/>
          <w:szCs w:val="32"/>
          <w:rtl/>
        </w:rPr>
        <w:t xml:space="preserve"> </w:t>
      </w:r>
      <w:r w:rsidRPr="00126F88">
        <w:rPr>
          <w:rFonts w:cs="TAHER" w:hint="cs"/>
          <w:sz w:val="32"/>
          <w:szCs w:val="32"/>
          <w:rtl/>
        </w:rPr>
        <w:t>مفهوم</w:t>
      </w:r>
      <w:r w:rsidRPr="00126F88">
        <w:rPr>
          <w:rFonts w:cs="TAHER"/>
          <w:sz w:val="32"/>
          <w:szCs w:val="32"/>
          <w:rtl/>
        </w:rPr>
        <w:t xml:space="preserve"> </w:t>
      </w:r>
      <w:r w:rsidRPr="00126F88">
        <w:rPr>
          <w:rFonts w:cs="TAHER" w:hint="cs"/>
          <w:sz w:val="32"/>
          <w:szCs w:val="32"/>
          <w:rtl/>
        </w:rPr>
        <w:t>الإمامة</w:t>
      </w:r>
      <w:r w:rsidRPr="00126F88">
        <w:rPr>
          <w:rFonts w:cs="TAHER"/>
          <w:sz w:val="32"/>
          <w:szCs w:val="32"/>
          <w:rtl/>
        </w:rPr>
        <w:t xml:space="preserve"> </w:t>
      </w:r>
      <w:r w:rsidRPr="00126F88">
        <w:rPr>
          <w:rFonts w:cs="TAHER" w:hint="cs"/>
          <w:sz w:val="32"/>
          <w:szCs w:val="32"/>
          <w:rtl/>
        </w:rPr>
        <w:t>للدلالة</w:t>
      </w:r>
      <w:r w:rsidRPr="00126F88">
        <w:rPr>
          <w:rFonts w:cs="TAHER"/>
          <w:sz w:val="32"/>
          <w:szCs w:val="32"/>
          <w:rtl/>
        </w:rPr>
        <w:t xml:space="preserve"> </w:t>
      </w:r>
      <w:r w:rsidRPr="00126F88">
        <w:rPr>
          <w:rFonts w:cs="TAHER" w:hint="cs"/>
          <w:sz w:val="32"/>
          <w:szCs w:val="32"/>
          <w:rtl/>
        </w:rPr>
        <w:t>على</w:t>
      </w:r>
      <w:r w:rsidRPr="00126F88">
        <w:rPr>
          <w:rFonts w:cs="TAHER"/>
          <w:sz w:val="32"/>
          <w:szCs w:val="32"/>
          <w:rtl/>
        </w:rPr>
        <w:t xml:space="preserve"> </w:t>
      </w:r>
      <w:r w:rsidRPr="00126F88">
        <w:rPr>
          <w:rFonts w:cs="TAHER" w:hint="cs"/>
          <w:sz w:val="32"/>
          <w:szCs w:val="32"/>
          <w:rtl/>
        </w:rPr>
        <w:t>الحاكمية</w:t>
      </w:r>
      <w:r w:rsidRPr="00126F88">
        <w:rPr>
          <w:rFonts w:cs="TAHER"/>
          <w:sz w:val="32"/>
          <w:szCs w:val="32"/>
          <w:rtl/>
        </w:rPr>
        <w:t xml:space="preserve"> </w:t>
      </w:r>
      <w:r w:rsidRPr="00126F88">
        <w:rPr>
          <w:rFonts w:cs="TAHER" w:hint="cs"/>
          <w:sz w:val="32"/>
          <w:szCs w:val="32"/>
          <w:rtl/>
        </w:rPr>
        <w:t>الشرعية</w:t>
      </w:r>
      <w:r w:rsidRPr="00126F88">
        <w:rPr>
          <w:rFonts w:cs="TAHER"/>
          <w:sz w:val="32"/>
          <w:szCs w:val="32"/>
          <w:rtl/>
        </w:rPr>
        <w:t xml:space="preserve"> </w:t>
      </w:r>
      <w:r w:rsidRPr="00126F88">
        <w:rPr>
          <w:rFonts w:cs="TAHER" w:hint="cs"/>
          <w:sz w:val="32"/>
          <w:szCs w:val="32"/>
          <w:rtl/>
        </w:rPr>
        <w:t>للمجتمع</w:t>
      </w:r>
      <w:r w:rsidRPr="00126F88">
        <w:rPr>
          <w:rFonts w:cs="TAHER"/>
          <w:sz w:val="32"/>
          <w:szCs w:val="32"/>
          <w:rtl/>
        </w:rPr>
        <w:t xml:space="preserve"> </w:t>
      </w:r>
      <w:r w:rsidRPr="00126F88">
        <w:rPr>
          <w:rFonts w:cs="TAHER" w:hint="cs"/>
          <w:sz w:val="32"/>
          <w:szCs w:val="32"/>
          <w:rtl/>
        </w:rPr>
        <w:t>الإسلامي</w:t>
      </w:r>
      <w:r w:rsidRPr="00126F88">
        <w:rPr>
          <w:rFonts w:cs="TAHER"/>
          <w:sz w:val="32"/>
          <w:szCs w:val="32"/>
          <w:rtl/>
        </w:rPr>
        <w:t xml:space="preserve"> </w:t>
      </w:r>
      <w:r w:rsidRPr="00126F88">
        <w:rPr>
          <w:rFonts w:cs="TAHER" w:hint="cs"/>
          <w:sz w:val="32"/>
          <w:szCs w:val="32"/>
          <w:rtl/>
        </w:rPr>
        <w:t>بينما</w:t>
      </w:r>
      <w:r w:rsidRPr="00126F88">
        <w:rPr>
          <w:rFonts w:cs="TAHER"/>
          <w:sz w:val="32"/>
          <w:szCs w:val="32"/>
          <w:rtl/>
        </w:rPr>
        <w:t xml:space="preserve"> </w:t>
      </w:r>
      <w:r w:rsidRPr="00126F88">
        <w:rPr>
          <w:rFonts w:cs="TAHER" w:hint="cs"/>
          <w:sz w:val="32"/>
          <w:szCs w:val="32"/>
          <w:rtl/>
        </w:rPr>
        <w:t>يطلق</w:t>
      </w:r>
      <w:r w:rsidRPr="00126F88">
        <w:rPr>
          <w:rFonts w:cs="TAHER"/>
          <w:sz w:val="32"/>
          <w:szCs w:val="32"/>
          <w:rtl/>
        </w:rPr>
        <w:t xml:space="preserve"> </w:t>
      </w:r>
      <w:r w:rsidRPr="00126F88">
        <w:rPr>
          <w:rFonts w:cs="TAHER" w:hint="cs"/>
          <w:sz w:val="32"/>
          <w:szCs w:val="32"/>
          <w:rtl/>
        </w:rPr>
        <w:t>السنة</w:t>
      </w:r>
      <w:r w:rsidRPr="00126F88">
        <w:rPr>
          <w:rFonts w:cs="TAHER"/>
          <w:sz w:val="32"/>
          <w:szCs w:val="32"/>
          <w:rtl/>
        </w:rPr>
        <w:t xml:space="preserve"> </w:t>
      </w:r>
      <w:r w:rsidRPr="00126F88">
        <w:rPr>
          <w:rFonts w:cs="TAHER" w:hint="cs"/>
          <w:sz w:val="32"/>
          <w:szCs w:val="32"/>
          <w:rtl/>
        </w:rPr>
        <w:t>مصطلح</w:t>
      </w:r>
      <w:r w:rsidRPr="00126F88">
        <w:rPr>
          <w:rFonts w:cs="TAHER"/>
          <w:sz w:val="32"/>
          <w:szCs w:val="32"/>
          <w:rtl/>
        </w:rPr>
        <w:t xml:space="preserve"> </w:t>
      </w:r>
      <w:r w:rsidRPr="00126F88">
        <w:rPr>
          <w:rFonts w:cs="TAHER" w:hint="cs"/>
          <w:sz w:val="32"/>
          <w:szCs w:val="32"/>
          <w:rtl/>
        </w:rPr>
        <w:t>الخلافة</w:t>
      </w:r>
      <w:r w:rsidRPr="00126F88">
        <w:rPr>
          <w:rFonts w:cs="TAHER"/>
          <w:sz w:val="32"/>
          <w:szCs w:val="32"/>
          <w:rtl/>
        </w:rPr>
        <w:t xml:space="preserve"> </w:t>
      </w:r>
      <w:r w:rsidRPr="00126F88">
        <w:rPr>
          <w:rFonts w:cs="TAHER" w:hint="cs"/>
          <w:sz w:val="32"/>
          <w:szCs w:val="32"/>
          <w:rtl/>
        </w:rPr>
        <w:t>على</w:t>
      </w:r>
      <w:r w:rsidRPr="00126F88">
        <w:rPr>
          <w:rFonts w:cs="TAHER"/>
          <w:sz w:val="32"/>
          <w:szCs w:val="32"/>
          <w:rtl/>
        </w:rPr>
        <w:t xml:space="preserve"> </w:t>
      </w:r>
      <w:r w:rsidRPr="00126F88">
        <w:rPr>
          <w:rFonts w:cs="TAHER" w:hint="cs"/>
          <w:sz w:val="32"/>
          <w:szCs w:val="32"/>
          <w:rtl/>
        </w:rPr>
        <w:t>هذه</w:t>
      </w:r>
      <w:r w:rsidRPr="00126F88">
        <w:rPr>
          <w:rFonts w:cs="TAHER"/>
          <w:sz w:val="32"/>
          <w:szCs w:val="32"/>
          <w:rtl/>
        </w:rPr>
        <w:t xml:space="preserve"> </w:t>
      </w:r>
      <w:r w:rsidRPr="00126F88">
        <w:rPr>
          <w:rFonts w:cs="TAHER" w:hint="cs"/>
          <w:sz w:val="32"/>
          <w:szCs w:val="32"/>
          <w:rtl/>
        </w:rPr>
        <w:t>الحاكمية</w:t>
      </w:r>
      <w:r w:rsidRPr="00126F88">
        <w:rPr>
          <w:rFonts w:cs="TAHER"/>
          <w:sz w:val="32"/>
          <w:szCs w:val="32"/>
          <w:rtl/>
        </w:rPr>
        <w:t xml:space="preserve">. </w:t>
      </w:r>
    </w:p>
    <w:p w:rsidR="00126F88" w:rsidRPr="00126F88" w:rsidRDefault="00126F88" w:rsidP="0026516C">
      <w:pPr>
        <w:bidi/>
        <w:spacing w:after="0" w:line="240" w:lineRule="atLeast"/>
        <w:ind w:firstLine="567"/>
        <w:jc w:val="both"/>
        <w:rPr>
          <w:rFonts w:cs="TAHER"/>
          <w:sz w:val="32"/>
          <w:szCs w:val="32"/>
        </w:rPr>
      </w:pPr>
      <w:r w:rsidRPr="00126F88">
        <w:rPr>
          <w:rFonts w:cs="TAHER" w:hint="cs"/>
          <w:sz w:val="32"/>
          <w:szCs w:val="32"/>
          <w:rtl/>
        </w:rPr>
        <w:t>إن</w:t>
      </w:r>
      <w:r w:rsidRPr="00126F88">
        <w:rPr>
          <w:rFonts w:cs="TAHER"/>
          <w:sz w:val="32"/>
          <w:szCs w:val="32"/>
          <w:rtl/>
        </w:rPr>
        <w:t xml:space="preserve"> </w:t>
      </w:r>
      <w:r w:rsidRPr="00126F88">
        <w:rPr>
          <w:rFonts w:cs="TAHER" w:hint="cs"/>
          <w:sz w:val="32"/>
          <w:szCs w:val="32"/>
          <w:rtl/>
        </w:rPr>
        <w:t>جوهر</w:t>
      </w:r>
      <w:r w:rsidRPr="00126F88">
        <w:rPr>
          <w:rFonts w:cs="TAHER"/>
          <w:sz w:val="32"/>
          <w:szCs w:val="32"/>
          <w:rtl/>
        </w:rPr>
        <w:t xml:space="preserve"> </w:t>
      </w:r>
      <w:r w:rsidRPr="00126F88">
        <w:rPr>
          <w:rFonts w:cs="TAHER" w:hint="cs"/>
          <w:sz w:val="32"/>
          <w:szCs w:val="32"/>
          <w:rtl/>
        </w:rPr>
        <w:t>الخلاف</w:t>
      </w:r>
      <w:r w:rsidRPr="00126F88">
        <w:rPr>
          <w:rFonts w:cs="TAHER"/>
          <w:sz w:val="32"/>
          <w:szCs w:val="32"/>
          <w:rtl/>
        </w:rPr>
        <w:t xml:space="preserve"> </w:t>
      </w:r>
      <w:r w:rsidRPr="00126F88">
        <w:rPr>
          <w:rFonts w:cs="TAHER" w:hint="cs"/>
          <w:sz w:val="32"/>
          <w:szCs w:val="32"/>
          <w:rtl/>
        </w:rPr>
        <w:t>بين</w:t>
      </w:r>
      <w:r w:rsidRPr="00126F88">
        <w:rPr>
          <w:rFonts w:cs="TAHER"/>
          <w:sz w:val="32"/>
          <w:szCs w:val="32"/>
          <w:rtl/>
        </w:rPr>
        <w:t xml:space="preserve"> </w:t>
      </w:r>
      <w:r w:rsidRPr="00126F88">
        <w:rPr>
          <w:rFonts w:cs="TAHER" w:hint="cs"/>
          <w:sz w:val="32"/>
          <w:szCs w:val="32"/>
          <w:rtl/>
        </w:rPr>
        <w:t>أهل</w:t>
      </w:r>
      <w:r w:rsidRPr="00126F88">
        <w:rPr>
          <w:rFonts w:cs="TAHER"/>
          <w:sz w:val="32"/>
          <w:szCs w:val="32"/>
          <w:rtl/>
        </w:rPr>
        <w:t xml:space="preserve"> </w:t>
      </w:r>
      <w:r w:rsidRPr="00126F88">
        <w:rPr>
          <w:rFonts w:cs="TAHER" w:hint="cs"/>
          <w:sz w:val="32"/>
          <w:szCs w:val="32"/>
          <w:rtl/>
        </w:rPr>
        <w:t>السنة</w:t>
      </w:r>
      <w:r w:rsidRPr="00126F88">
        <w:rPr>
          <w:rFonts w:cs="TAHER"/>
          <w:sz w:val="32"/>
          <w:szCs w:val="32"/>
          <w:rtl/>
        </w:rPr>
        <w:t xml:space="preserve"> </w:t>
      </w:r>
      <w:r w:rsidRPr="00126F88">
        <w:rPr>
          <w:rFonts w:cs="TAHER" w:hint="cs"/>
          <w:sz w:val="32"/>
          <w:szCs w:val="32"/>
          <w:rtl/>
        </w:rPr>
        <w:t>وأهل</w:t>
      </w:r>
      <w:r w:rsidRPr="00126F88">
        <w:rPr>
          <w:rFonts w:cs="TAHER"/>
          <w:sz w:val="32"/>
          <w:szCs w:val="32"/>
          <w:rtl/>
        </w:rPr>
        <w:t xml:space="preserve"> </w:t>
      </w:r>
      <w:r w:rsidRPr="00126F88">
        <w:rPr>
          <w:rFonts w:cs="TAHER" w:hint="cs"/>
          <w:sz w:val="32"/>
          <w:szCs w:val="32"/>
          <w:rtl/>
        </w:rPr>
        <w:t>الشيعة</w:t>
      </w:r>
      <w:r w:rsidRPr="00126F88">
        <w:rPr>
          <w:rFonts w:cs="TAHER"/>
          <w:sz w:val="32"/>
          <w:szCs w:val="32"/>
          <w:rtl/>
        </w:rPr>
        <w:t xml:space="preserve"> </w:t>
      </w:r>
      <w:r w:rsidRPr="00126F88">
        <w:rPr>
          <w:rFonts w:cs="TAHER" w:hint="cs"/>
          <w:sz w:val="32"/>
          <w:szCs w:val="32"/>
          <w:rtl/>
        </w:rPr>
        <w:t>يكمن</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النظرة</w:t>
      </w:r>
      <w:r w:rsidRPr="00126F88">
        <w:rPr>
          <w:rFonts w:cs="TAHER"/>
          <w:sz w:val="32"/>
          <w:szCs w:val="32"/>
          <w:rtl/>
        </w:rPr>
        <w:t xml:space="preserve"> </w:t>
      </w:r>
      <w:r w:rsidRPr="00126F88">
        <w:rPr>
          <w:rFonts w:cs="TAHER" w:hint="cs"/>
          <w:sz w:val="32"/>
          <w:szCs w:val="32"/>
          <w:rtl/>
        </w:rPr>
        <w:t>إلى</w:t>
      </w:r>
      <w:r w:rsidRPr="00126F88">
        <w:rPr>
          <w:rFonts w:cs="TAHER"/>
          <w:sz w:val="32"/>
          <w:szCs w:val="32"/>
          <w:rtl/>
        </w:rPr>
        <w:t xml:space="preserve"> </w:t>
      </w:r>
      <w:r w:rsidRPr="00126F88">
        <w:rPr>
          <w:rFonts w:cs="TAHER" w:hint="cs"/>
          <w:sz w:val="32"/>
          <w:szCs w:val="32"/>
          <w:rtl/>
        </w:rPr>
        <w:t>شرعية</w:t>
      </w:r>
      <w:r w:rsidRPr="00126F88">
        <w:rPr>
          <w:rFonts w:cs="TAHER"/>
          <w:sz w:val="32"/>
          <w:szCs w:val="32"/>
          <w:rtl/>
        </w:rPr>
        <w:t xml:space="preserve"> </w:t>
      </w:r>
      <w:r w:rsidRPr="00126F88">
        <w:rPr>
          <w:rFonts w:cs="TAHER" w:hint="cs"/>
          <w:sz w:val="32"/>
          <w:szCs w:val="32"/>
          <w:rtl/>
        </w:rPr>
        <w:t>رئاسة</w:t>
      </w:r>
      <w:r w:rsidRPr="00126F88">
        <w:rPr>
          <w:rFonts w:cs="TAHER"/>
          <w:sz w:val="32"/>
          <w:szCs w:val="32"/>
          <w:rtl/>
        </w:rPr>
        <w:t xml:space="preserve"> </w:t>
      </w:r>
      <w:r w:rsidRPr="00126F88">
        <w:rPr>
          <w:rFonts w:cs="TAHER" w:hint="cs"/>
          <w:sz w:val="32"/>
          <w:szCs w:val="32"/>
          <w:rtl/>
        </w:rPr>
        <w:t>الدولة</w:t>
      </w:r>
      <w:r w:rsidRPr="00126F88">
        <w:rPr>
          <w:rFonts w:cs="TAHER"/>
          <w:sz w:val="32"/>
          <w:szCs w:val="32"/>
          <w:rtl/>
        </w:rPr>
        <w:t xml:space="preserve"> </w:t>
      </w:r>
      <w:r w:rsidRPr="00126F88">
        <w:rPr>
          <w:rFonts w:cs="TAHER" w:hint="cs"/>
          <w:sz w:val="32"/>
          <w:szCs w:val="32"/>
          <w:rtl/>
        </w:rPr>
        <w:t>وولي</w:t>
      </w:r>
      <w:r w:rsidRPr="00126F88">
        <w:rPr>
          <w:rFonts w:cs="TAHER"/>
          <w:sz w:val="32"/>
          <w:szCs w:val="32"/>
          <w:rtl/>
        </w:rPr>
        <w:t xml:space="preserve"> </w:t>
      </w:r>
      <w:r w:rsidRPr="00126F88">
        <w:rPr>
          <w:rFonts w:cs="TAHER" w:hint="cs"/>
          <w:sz w:val="32"/>
          <w:szCs w:val="32"/>
          <w:rtl/>
        </w:rPr>
        <w:t>الأمر</w:t>
      </w:r>
      <w:r w:rsidRPr="00126F88">
        <w:rPr>
          <w:rFonts w:cs="TAHER"/>
          <w:sz w:val="32"/>
          <w:szCs w:val="32"/>
          <w:rtl/>
        </w:rPr>
        <w:t xml:space="preserve"> </w:t>
      </w:r>
      <w:r w:rsidRPr="00126F88">
        <w:rPr>
          <w:rFonts w:cs="TAHER" w:hint="cs"/>
          <w:sz w:val="32"/>
          <w:szCs w:val="32"/>
          <w:rtl/>
        </w:rPr>
        <w:t>فيها</w:t>
      </w:r>
      <w:r w:rsidRPr="00126F88">
        <w:rPr>
          <w:rFonts w:cs="TAHER"/>
          <w:sz w:val="32"/>
          <w:szCs w:val="32"/>
          <w:rtl/>
        </w:rPr>
        <w:t xml:space="preserve"> (</w:t>
      </w:r>
      <w:r w:rsidRPr="00126F88">
        <w:rPr>
          <w:rFonts w:cs="TAHER" w:hint="cs"/>
          <w:sz w:val="32"/>
          <w:szCs w:val="32"/>
          <w:rtl/>
        </w:rPr>
        <w:t>الامامة</w:t>
      </w:r>
      <w:r w:rsidRPr="00126F88">
        <w:rPr>
          <w:rFonts w:cs="TAHER"/>
          <w:sz w:val="32"/>
          <w:szCs w:val="32"/>
          <w:rtl/>
        </w:rPr>
        <w:t xml:space="preserve"> </w:t>
      </w:r>
      <w:r w:rsidRPr="00126F88">
        <w:rPr>
          <w:rFonts w:cs="TAHER" w:hint="cs"/>
          <w:sz w:val="32"/>
          <w:szCs w:val="32"/>
          <w:rtl/>
        </w:rPr>
        <w:t>ـ</w:t>
      </w:r>
      <w:r w:rsidRPr="00126F88">
        <w:rPr>
          <w:rFonts w:cs="TAHER"/>
          <w:sz w:val="32"/>
          <w:szCs w:val="32"/>
          <w:rtl/>
        </w:rPr>
        <w:t xml:space="preserve"> </w:t>
      </w:r>
      <w:r w:rsidRPr="00126F88">
        <w:rPr>
          <w:rFonts w:cs="TAHER" w:hint="cs"/>
          <w:sz w:val="32"/>
          <w:szCs w:val="32"/>
          <w:rtl/>
        </w:rPr>
        <w:t>الخلافة</w:t>
      </w:r>
      <w:r w:rsidRPr="00126F88">
        <w:rPr>
          <w:rFonts w:cs="TAHER"/>
          <w:sz w:val="32"/>
          <w:szCs w:val="32"/>
          <w:rtl/>
        </w:rPr>
        <w:t xml:space="preserve">). </w:t>
      </w:r>
    </w:p>
    <w:p w:rsidR="00126F88" w:rsidRPr="00126F88" w:rsidRDefault="00126F88" w:rsidP="0026516C">
      <w:pPr>
        <w:bidi/>
        <w:spacing w:after="0" w:line="240" w:lineRule="atLeast"/>
        <w:ind w:firstLine="567"/>
        <w:jc w:val="both"/>
        <w:rPr>
          <w:rFonts w:cs="TAHER"/>
          <w:sz w:val="32"/>
          <w:szCs w:val="32"/>
        </w:rPr>
      </w:pPr>
      <w:r w:rsidRPr="00126F88">
        <w:rPr>
          <w:rFonts w:cs="TAHER" w:hint="cs"/>
          <w:sz w:val="32"/>
          <w:szCs w:val="32"/>
          <w:rtl/>
        </w:rPr>
        <w:t>وهي</w:t>
      </w:r>
      <w:r w:rsidRPr="00126F88">
        <w:rPr>
          <w:rFonts w:cs="TAHER"/>
          <w:sz w:val="32"/>
          <w:szCs w:val="32"/>
          <w:rtl/>
        </w:rPr>
        <w:t xml:space="preserve"> </w:t>
      </w:r>
      <w:r w:rsidRPr="00126F88">
        <w:rPr>
          <w:rFonts w:cs="TAHER" w:hint="cs"/>
          <w:sz w:val="32"/>
          <w:szCs w:val="32"/>
          <w:rtl/>
        </w:rPr>
        <w:t>تعود</w:t>
      </w:r>
      <w:r w:rsidRPr="00126F88">
        <w:rPr>
          <w:rFonts w:cs="TAHER"/>
          <w:sz w:val="32"/>
          <w:szCs w:val="32"/>
          <w:rtl/>
        </w:rPr>
        <w:t xml:space="preserve"> </w:t>
      </w:r>
      <w:r w:rsidRPr="00126F88">
        <w:rPr>
          <w:rFonts w:cs="TAHER" w:hint="cs"/>
          <w:sz w:val="32"/>
          <w:szCs w:val="32"/>
          <w:rtl/>
        </w:rPr>
        <w:t>بتاريخها</w:t>
      </w:r>
      <w:r w:rsidRPr="00126F88">
        <w:rPr>
          <w:rFonts w:cs="TAHER"/>
          <w:sz w:val="32"/>
          <w:szCs w:val="32"/>
          <w:rtl/>
        </w:rPr>
        <w:t xml:space="preserve"> </w:t>
      </w:r>
      <w:r w:rsidRPr="00126F88">
        <w:rPr>
          <w:rFonts w:cs="TAHER" w:hint="cs"/>
          <w:sz w:val="32"/>
          <w:szCs w:val="32"/>
          <w:rtl/>
        </w:rPr>
        <w:t>إلى</w:t>
      </w:r>
      <w:r w:rsidRPr="00126F88">
        <w:rPr>
          <w:rFonts w:cs="TAHER"/>
          <w:sz w:val="32"/>
          <w:szCs w:val="32"/>
          <w:rtl/>
        </w:rPr>
        <w:t xml:space="preserve"> </w:t>
      </w:r>
      <w:r w:rsidRPr="00126F88">
        <w:rPr>
          <w:rFonts w:cs="TAHER" w:hint="cs"/>
          <w:sz w:val="32"/>
          <w:szCs w:val="32"/>
          <w:rtl/>
        </w:rPr>
        <w:t>الأحداث</w:t>
      </w:r>
      <w:r w:rsidRPr="00126F88">
        <w:rPr>
          <w:rFonts w:cs="TAHER"/>
          <w:sz w:val="32"/>
          <w:szCs w:val="32"/>
          <w:rtl/>
        </w:rPr>
        <w:t xml:space="preserve"> </w:t>
      </w:r>
      <w:r w:rsidRPr="00126F88">
        <w:rPr>
          <w:rFonts w:cs="TAHER" w:hint="cs"/>
          <w:sz w:val="32"/>
          <w:szCs w:val="32"/>
          <w:rtl/>
        </w:rPr>
        <w:t>التي</w:t>
      </w:r>
      <w:r w:rsidRPr="00126F88">
        <w:rPr>
          <w:rFonts w:cs="TAHER"/>
          <w:sz w:val="32"/>
          <w:szCs w:val="32"/>
          <w:rtl/>
        </w:rPr>
        <w:t xml:space="preserve"> </w:t>
      </w:r>
      <w:r w:rsidRPr="00126F88">
        <w:rPr>
          <w:rFonts w:cs="TAHER" w:hint="cs"/>
          <w:sz w:val="32"/>
          <w:szCs w:val="32"/>
          <w:rtl/>
        </w:rPr>
        <w:t>وقعت</w:t>
      </w:r>
      <w:r w:rsidRPr="00126F88">
        <w:rPr>
          <w:rFonts w:cs="TAHER"/>
          <w:sz w:val="32"/>
          <w:szCs w:val="32"/>
          <w:rtl/>
        </w:rPr>
        <w:t xml:space="preserve"> </w:t>
      </w:r>
      <w:r w:rsidRPr="00126F88">
        <w:rPr>
          <w:rFonts w:cs="TAHER" w:hint="cs"/>
          <w:sz w:val="32"/>
          <w:szCs w:val="32"/>
          <w:rtl/>
        </w:rPr>
        <w:t>بعد</w:t>
      </w:r>
      <w:r w:rsidRPr="00126F88">
        <w:rPr>
          <w:rFonts w:cs="TAHER"/>
          <w:sz w:val="32"/>
          <w:szCs w:val="32"/>
          <w:rtl/>
        </w:rPr>
        <w:t xml:space="preserve"> </w:t>
      </w:r>
      <w:r w:rsidRPr="00126F88">
        <w:rPr>
          <w:rFonts w:cs="TAHER" w:hint="cs"/>
          <w:sz w:val="32"/>
          <w:szCs w:val="32"/>
          <w:rtl/>
        </w:rPr>
        <w:t>وفاة</w:t>
      </w:r>
      <w:r w:rsidRPr="00126F88">
        <w:rPr>
          <w:rFonts w:cs="TAHER"/>
          <w:sz w:val="32"/>
          <w:szCs w:val="32"/>
          <w:rtl/>
        </w:rPr>
        <w:t xml:space="preserve"> </w:t>
      </w:r>
      <w:r w:rsidRPr="00126F88">
        <w:rPr>
          <w:rFonts w:cs="TAHER" w:hint="cs"/>
          <w:sz w:val="32"/>
          <w:szCs w:val="32"/>
          <w:rtl/>
        </w:rPr>
        <w:t>النبي</w:t>
      </w:r>
      <w:r w:rsidRPr="00126F88">
        <w:rPr>
          <w:rFonts w:cs="TAHER"/>
          <w:sz w:val="32"/>
          <w:szCs w:val="32"/>
          <w:rtl/>
        </w:rPr>
        <w:t xml:space="preserve"> </w:t>
      </w:r>
      <w:r w:rsidRPr="00126F88">
        <w:rPr>
          <w:rFonts w:cs="TAHER" w:hint="cs"/>
          <w:sz w:val="32"/>
          <w:szCs w:val="32"/>
          <w:rtl/>
        </w:rPr>
        <w:t>صلى</w:t>
      </w:r>
      <w:r w:rsidRPr="00126F88">
        <w:rPr>
          <w:rFonts w:cs="TAHER"/>
          <w:sz w:val="32"/>
          <w:szCs w:val="32"/>
          <w:rtl/>
        </w:rPr>
        <w:t xml:space="preserve"> </w:t>
      </w:r>
      <w:r w:rsidRPr="00126F88">
        <w:rPr>
          <w:rFonts w:cs="TAHER" w:hint="cs"/>
          <w:sz w:val="32"/>
          <w:szCs w:val="32"/>
          <w:rtl/>
        </w:rPr>
        <w:t>الله</w:t>
      </w:r>
      <w:r w:rsidRPr="00126F88">
        <w:rPr>
          <w:rFonts w:cs="TAHER"/>
          <w:sz w:val="32"/>
          <w:szCs w:val="32"/>
          <w:rtl/>
        </w:rPr>
        <w:t xml:space="preserve"> </w:t>
      </w:r>
      <w:r w:rsidRPr="00126F88">
        <w:rPr>
          <w:rFonts w:cs="TAHER" w:hint="cs"/>
          <w:sz w:val="32"/>
          <w:szCs w:val="32"/>
          <w:rtl/>
        </w:rPr>
        <w:t>عليه</w:t>
      </w:r>
      <w:r w:rsidRPr="00126F88">
        <w:rPr>
          <w:rFonts w:cs="TAHER"/>
          <w:sz w:val="32"/>
          <w:szCs w:val="32"/>
          <w:rtl/>
        </w:rPr>
        <w:t xml:space="preserve"> </w:t>
      </w:r>
      <w:r w:rsidRPr="00126F88">
        <w:rPr>
          <w:rFonts w:cs="TAHER" w:hint="cs"/>
          <w:sz w:val="32"/>
          <w:szCs w:val="32"/>
          <w:rtl/>
        </w:rPr>
        <w:t>وآله</w:t>
      </w:r>
      <w:r w:rsidRPr="00126F88">
        <w:rPr>
          <w:rFonts w:cs="TAHER"/>
          <w:sz w:val="32"/>
          <w:szCs w:val="32"/>
          <w:rtl/>
        </w:rPr>
        <w:t xml:space="preserve"> </w:t>
      </w:r>
      <w:r w:rsidRPr="00126F88">
        <w:rPr>
          <w:rFonts w:cs="TAHER" w:hint="cs"/>
          <w:sz w:val="32"/>
          <w:szCs w:val="32"/>
          <w:rtl/>
        </w:rPr>
        <w:t>وسلم</w:t>
      </w:r>
      <w:r w:rsidRPr="00126F88">
        <w:rPr>
          <w:rFonts w:cs="TAHER"/>
          <w:sz w:val="32"/>
          <w:szCs w:val="32"/>
          <w:rtl/>
        </w:rPr>
        <w:t xml:space="preserve"> </w:t>
      </w:r>
      <w:r w:rsidRPr="00126F88">
        <w:rPr>
          <w:rFonts w:cs="TAHER" w:hint="cs"/>
          <w:sz w:val="32"/>
          <w:szCs w:val="32"/>
          <w:rtl/>
        </w:rPr>
        <w:t>وإبان</w:t>
      </w:r>
      <w:r w:rsidRPr="00126F88">
        <w:rPr>
          <w:rFonts w:cs="TAHER"/>
          <w:sz w:val="32"/>
          <w:szCs w:val="32"/>
          <w:rtl/>
        </w:rPr>
        <w:t xml:space="preserve"> </w:t>
      </w:r>
      <w:r w:rsidRPr="00126F88">
        <w:rPr>
          <w:rFonts w:cs="TAHER" w:hint="cs"/>
          <w:sz w:val="32"/>
          <w:szCs w:val="32"/>
          <w:rtl/>
        </w:rPr>
        <w:t>انعقاد</w:t>
      </w:r>
      <w:r w:rsidRPr="00126F88">
        <w:rPr>
          <w:rFonts w:cs="TAHER"/>
          <w:sz w:val="32"/>
          <w:szCs w:val="32"/>
          <w:rtl/>
        </w:rPr>
        <w:t xml:space="preserve"> (</w:t>
      </w:r>
      <w:r w:rsidRPr="00126F88">
        <w:rPr>
          <w:rFonts w:cs="TAHER" w:hint="cs"/>
          <w:sz w:val="32"/>
          <w:szCs w:val="32"/>
          <w:rtl/>
        </w:rPr>
        <w:t>السقيفة</w:t>
      </w:r>
      <w:r w:rsidRPr="00126F88">
        <w:rPr>
          <w:rFonts w:cs="TAHER"/>
          <w:sz w:val="32"/>
          <w:szCs w:val="32"/>
          <w:rtl/>
        </w:rPr>
        <w:t xml:space="preserve">). </w:t>
      </w:r>
    </w:p>
    <w:p w:rsidR="00126F88" w:rsidRPr="00126F88" w:rsidRDefault="00126F88" w:rsidP="0026516C">
      <w:pPr>
        <w:bidi/>
        <w:spacing w:after="0" w:line="240" w:lineRule="atLeast"/>
        <w:ind w:firstLine="567"/>
        <w:jc w:val="both"/>
        <w:rPr>
          <w:rFonts w:cs="TAHER"/>
          <w:sz w:val="32"/>
          <w:szCs w:val="32"/>
        </w:rPr>
      </w:pPr>
    </w:p>
    <w:p w:rsidR="00126F88" w:rsidRPr="00126F88" w:rsidRDefault="00126F88" w:rsidP="00605B94">
      <w:pPr>
        <w:bidi/>
        <w:spacing w:after="0" w:line="240" w:lineRule="atLeast"/>
        <w:ind w:firstLine="567"/>
        <w:jc w:val="both"/>
        <w:rPr>
          <w:rFonts w:cs="TAHER"/>
          <w:sz w:val="32"/>
          <w:szCs w:val="32"/>
        </w:rPr>
      </w:pPr>
      <w:r w:rsidRPr="00126F88">
        <w:rPr>
          <w:rFonts w:cs="TAHER" w:hint="cs"/>
          <w:sz w:val="32"/>
          <w:szCs w:val="32"/>
          <w:rtl/>
        </w:rPr>
        <w:t>ففي</w:t>
      </w:r>
      <w:r w:rsidRPr="00126F88">
        <w:rPr>
          <w:rFonts w:cs="TAHER"/>
          <w:sz w:val="32"/>
          <w:szCs w:val="32"/>
          <w:rtl/>
        </w:rPr>
        <w:t xml:space="preserve"> </w:t>
      </w:r>
      <w:r w:rsidRPr="00126F88">
        <w:rPr>
          <w:rFonts w:cs="TAHER" w:hint="cs"/>
          <w:sz w:val="32"/>
          <w:szCs w:val="32"/>
          <w:rtl/>
        </w:rPr>
        <w:t>حين</w:t>
      </w:r>
      <w:r w:rsidRPr="00126F88">
        <w:rPr>
          <w:rFonts w:cs="TAHER"/>
          <w:sz w:val="32"/>
          <w:szCs w:val="32"/>
          <w:rtl/>
        </w:rPr>
        <w:t xml:space="preserve"> </w:t>
      </w:r>
      <w:r w:rsidRPr="00126F88">
        <w:rPr>
          <w:rFonts w:cs="TAHER" w:hint="cs"/>
          <w:sz w:val="32"/>
          <w:szCs w:val="32"/>
          <w:rtl/>
        </w:rPr>
        <w:t>يرى</w:t>
      </w:r>
      <w:r w:rsidRPr="00126F88">
        <w:rPr>
          <w:rFonts w:cs="TAHER"/>
          <w:sz w:val="32"/>
          <w:szCs w:val="32"/>
          <w:rtl/>
        </w:rPr>
        <w:t xml:space="preserve"> </w:t>
      </w:r>
      <w:r w:rsidRPr="00126F88">
        <w:rPr>
          <w:rFonts w:cs="TAHER" w:hint="cs"/>
          <w:sz w:val="32"/>
          <w:szCs w:val="32"/>
          <w:rtl/>
        </w:rPr>
        <w:t>الشيعة</w:t>
      </w:r>
      <w:r w:rsidRPr="00126F88">
        <w:rPr>
          <w:rFonts w:cs="TAHER"/>
          <w:sz w:val="32"/>
          <w:szCs w:val="32"/>
          <w:rtl/>
        </w:rPr>
        <w:t xml:space="preserve"> </w:t>
      </w:r>
      <w:r w:rsidRPr="00126F88">
        <w:rPr>
          <w:rFonts w:cs="TAHER" w:hint="cs"/>
          <w:sz w:val="32"/>
          <w:szCs w:val="32"/>
          <w:rtl/>
        </w:rPr>
        <w:t>إن</w:t>
      </w:r>
      <w:r w:rsidRPr="00126F88">
        <w:rPr>
          <w:rFonts w:cs="TAHER"/>
          <w:sz w:val="32"/>
          <w:szCs w:val="32"/>
          <w:rtl/>
        </w:rPr>
        <w:t xml:space="preserve"> </w:t>
      </w:r>
      <w:r w:rsidRPr="00126F88">
        <w:rPr>
          <w:rFonts w:cs="TAHER" w:hint="cs"/>
          <w:sz w:val="32"/>
          <w:szCs w:val="32"/>
          <w:rtl/>
        </w:rPr>
        <w:t>الله</w:t>
      </w:r>
      <w:r w:rsidRPr="00126F88">
        <w:rPr>
          <w:rFonts w:cs="TAHER"/>
          <w:sz w:val="32"/>
          <w:szCs w:val="32"/>
          <w:rtl/>
        </w:rPr>
        <w:t xml:space="preserve"> </w:t>
      </w:r>
      <w:r w:rsidRPr="00126F88">
        <w:rPr>
          <w:rFonts w:cs="TAHER" w:hint="cs"/>
          <w:sz w:val="32"/>
          <w:szCs w:val="32"/>
          <w:rtl/>
        </w:rPr>
        <w:t>قد</w:t>
      </w:r>
      <w:r w:rsidRPr="00126F88">
        <w:rPr>
          <w:rFonts w:cs="TAHER"/>
          <w:sz w:val="32"/>
          <w:szCs w:val="32"/>
          <w:rtl/>
        </w:rPr>
        <w:t xml:space="preserve"> </w:t>
      </w:r>
      <w:r w:rsidRPr="00126F88">
        <w:rPr>
          <w:rFonts w:cs="TAHER" w:hint="cs"/>
          <w:sz w:val="32"/>
          <w:szCs w:val="32"/>
          <w:rtl/>
        </w:rPr>
        <w:t>أكمل</w:t>
      </w:r>
      <w:r w:rsidRPr="00126F88">
        <w:rPr>
          <w:rFonts w:cs="TAHER"/>
          <w:sz w:val="32"/>
          <w:szCs w:val="32"/>
          <w:rtl/>
        </w:rPr>
        <w:t xml:space="preserve"> </w:t>
      </w:r>
      <w:r w:rsidRPr="00126F88">
        <w:rPr>
          <w:rFonts w:cs="TAHER" w:hint="cs"/>
          <w:sz w:val="32"/>
          <w:szCs w:val="32"/>
          <w:rtl/>
        </w:rPr>
        <w:t>الدين</w:t>
      </w:r>
      <w:r w:rsidRPr="00126F88">
        <w:rPr>
          <w:rFonts w:cs="TAHER"/>
          <w:sz w:val="32"/>
          <w:szCs w:val="32"/>
          <w:rtl/>
        </w:rPr>
        <w:t xml:space="preserve"> </w:t>
      </w:r>
      <w:r w:rsidR="00605B94" w:rsidRPr="00126F88">
        <w:rPr>
          <w:rFonts w:cs="TAHER" w:hint="cs"/>
          <w:sz w:val="32"/>
          <w:szCs w:val="32"/>
          <w:rtl/>
        </w:rPr>
        <w:t>وأتم</w:t>
      </w:r>
      <w:r w:rsidRPr="00126F88">
        <w:rPr>
          <w:rFonts w:cs="TAHER"/>
          <w:sz w:val="32"/>
          <w:szCs w:val="32"/>
          <w:rtl/>
        </w:rPr>
        <w:t xml:space="preserve"> </w:t>
      </w:r>
      <w:r w:rsidRPr="00126F88">
        <w:rPr>
          <w:rFonts w:cs="TAHER" w:hint="cs"/>
          <w:sz w:val="32"/>
          <w:szCs w:val="32"/>
          <w:rtl/>
        </w:rPr>
        <w:t>النعمة</w:t>
      </w:r>
      <w:r w:rsidRPr="00126F88">
        <w:rPr>
          <w:rFonts w:cs="TAHER"/>
          <w:sz w:val="32"/>
          <w:szCs w:val="32"/>
          <w:rtl/>
        </w:rPr>
        <w:t xml:space="preserve"> </w:t>
      </w:r>
      <w:r w:rsidRPr="00126F88">
        <w:rPr>
          <w:rFonts w:cs="TAHER" w:hint="cs"/>
          <w:sz w:val="32"/>
          <w:szCs w:val="32"/>
          <w:rtl/>
        </w:rPr>
        <w:t>بتسمية</w:t>
      </w:r>
      <w:r w:rsidRPr="00126F88">
        <w:rPr>
          <w:rFonts w:cs="TAHER"/>
          <w:sz w:val="32"/>
          <w:szCs w:val="32"/>
          <w:rtl/>
        </w:rPr>
        <w:t xml:space="preserve"> </w:t>
      </w:r>
      <w:r w:rsidRPr="00126F88">
        <w:rPr>
          <w:rFonts w:cs="TAHER" w:hint="cs"/>
          <w:sz w:val="32"/>
          <w:szCs w:val="32"/>
          <w:rtl/>
        </w:rPr>
        <w:t>الرسول</w:t>
      </w:r>
      <w:r w:rsidRPr="00126F88">
        <w:rPr>
          <w:rFonts w:cs="TAHER"/>
          <w:sz w:val="32"/>
          <w:szCs w:val="32"/>
          <w:rtl/>
        </w:rPr>
        <w:t xml:space="preserve"> </w:t>
      </w:r>
      <w:r w:rsidRPr="00126F88">
        <w:rPr>
          <w:rFonts w:cs="TAHER" w:hint="cs"/>
          <w:sz w:val="32"/>
          <w:szCs w:val="32"/>
          <w:rtl/>
        </w:rPr>
        <w:t>صلى</w:t>
      </w:r>
      <w:r w:rsidRPr="00126F88">
        <w:rPr>
          <w:rFonts w:cs="TAHER"/>
          <w:sz w:val="32"/>
          <w:szCs w:val="32"/>
          <w:rtl/>
        </w:rPr>
        <w:t xml:space="preserve"> </w:t>
      </w:r>
      <w:r w:rsidRPr="00126F88">
        <w:rPr>
          <w:rFonts w:cs="TAHER" w:hint="cs"/>
          <w:sz w:val="32"/>
          <w:szCs w:val="32"/>
          <w:rtl/>
        </w:rPr>
        <w:t>الله</w:t>
      </w:r>
      <w:r w:rsidRPr="00126F88">
        <w:rPr>
          <w:rFonts w:cs="TAHER"/>
          <w:sz w:val="32"/>
          <w:szCs w:val="32"/>
          <w:rtl/>
        </w:rPr>
        <w:t xml:space="preserve"> </w:t>
      </w:r>
      <w:r w:rsidRPr="00126F88">
        <w:rPr>
          <w:rFonts w:cs="TAHER" w:hint="cs"/>
          <w:sz w:val="32"/>
          <w:szCs w:val="32"/>
          <w:rtl/>
        </w:rPr>
        <w:t>عليه</w:t>
      </w:r>
      <w:r w:rsidRPr="00126F88">
        <w:rPr>
          <w:rFonts w:cs="TAHER"/>
          <w:sz w:val="32"/>
          <w:szCs w:val="32"/>
          <w:rtl/>
        </w:rPr>
        <w:t xml:space="preserve"> </w:t>
      </w:r>
      <w:r w:rsidRPr="00126F88">
        <w:rPr>
          <w:rFonts w:cs="TAHER" w:hint="cs"/>
          <w:sz w:val="32"/>
          <w:szCs w:val="32"/>
          <w:rtl/>
        </w:rPr>
        <w:t>وآله</w:t>
      </w:r>
      <w:r w:rsidRPr="00126F88">
        <w:rPr>
          <w:rFonts w:cs="TAHER"/>
          <w:sz w:val="32"/>
          <w:szCs w:val="32"/>
          <w:rtl/>
        </w:rPr>
        <w:t xml:space="preserve"> </w:t>
      </w:r>
      <w:r w:rsidRPr="00126F88">
        <w:rPr>
          <w:rFonts w:cs="TAHER" w:hint="cs"/>
          <w:sz w:val="32"/>
          <w:szCs w:val="32"/>
          <w:rtl/>
        </w:rPr>
        <w:t>وسلم</w:t>
      </w:r>
      <w:r w:rsidRPr="00126F88">
        <w:rPr>
          <w:rFonts w:cs="TAHER"/>
          <w:sz w:val="32"/>
          <w:szCs w:val="32"/>
          <w:rtl/>
        </w:rPr>
        <w:t xml:space="preserve"> (</w:t>
      </w:r>
      <w:r w:rsidRPr="00126F88">
        <w:rPr>
          <w:rFonts w:cs="TAHER" w:hint="cs"/>
          <w:sz w:val="32"/>
          <w:szCs w:val="32"/>
          <w:rtl/>
        </w:rPr>
        <w:t>وقبل</w:t>
      </w:r>
      <w:r w:rsidRPr="00126F88">
        <w:rPr>
          <w:rFonts w:cs="TAHER"/>
          <w:sz w:val="32"/>
          <w:szCs w:val="32"/>
          <w:rtl/>
        </w:rPr>
        <w:t xml:space="preserve"> </w:t>
      </w:r>
      <w:r w:rsidRPr="00126F88">
        <w:rPr>
          <w:rFonts w:cs="TAHER" w:hint="cs"/>
          <w:sz w:val="32"/>
          <w:szCs w:val="32"/>
          <w:rtl/>
        </w:rPr>
        <w:t>موته</w:t>
      </w:r>
      <w:r w:rsidRPr="00126F88">
        <w:rPr>
          <w:rFonts w:cs="TAHER"/>
          <w:sz w:val="32"/>
          <w:szCs w:val="32"/>
          <w:rtl/>
        </w:rPr>
        <w:t xml:space="preserve">) </w:t>
      </w:r>
      <w:r w:rsidRPr="00126F88">
        <w:rPr>
          <w:rFonts w:cs="TAHER" w:hint="cs"/>
          <w:sz w:val="32"/>
          <w:szCs w:val="32"/>
          <w:rtl/>
        </w:rPr>
        <w:t>لولي</w:t>
      </w:r>
      <w:r w:rsidRPr="00126F88">
        <w:rPr>
          <w:rFonts w:cs="TAHER"/>
          <w:sz w:val="32"/>
          <w:szCs w:val="32"/>
          <w:rtl/>
        </w:rPr>
        <w:t xml:space="preserve"> </w:t>
      </w:r>
      <w:r w:rsidRPr="00126F88">
        <w:rPr>
          <w:rFonts w:cs="TAHER" w:hint="cs"/>
          <w:sz w:val="32"/>
          <w:szCs w:val="32"/>
          <w:rtl/>
        </w:rPr>
        <w:t>عهده</w:t>
      </w:r>
      <w:r w:rsidRPr="00126F88">
        <w:rPr>
          <w:rFonts w:cs="TAHER"/>
          <w:sz w:val="32"/>
          <w:szCs w:val="32"/>
          <w:rtl/>
        </w:rPr>
        <w:t xml:space="preserve"> </w:t>
      </w:r>
      <w:r w:rsidRPr="00126F88">
        <w:rPr>
          <w:rFonts w:cs="TAHER" w:hint="cs"/>
          <w:sz w:val="32"/>
          <w:szCs w:val="32"/>
          <w:rtl/>
        </w:rPr>
        <w:t>وخليفته</w:t>
      </w:r>
      <w:r w:rsidRPr="00126F88">
        <w:rPr>
          <w:rFonts w:cs="TAHER"/>
          <w:sz w:val="32"/>
          <w:szCs w:val="32"/>
          <w:rtl/>
        </w:rPr>
        <w:t xml:space="preserve"> </w:t>
      </w:r>
      <w:r w:rsidRPr="00126F88">
        <w:rPr>
          <w:rFonts w:cs="TAHER" w:hint="cs"/>
          <w:sz w:val="32"/>
          <w:szCs w:val="32"/>
          <w:rtl/>
        </w:rPr>
        <w:t>من</w:t>
      </w:r>
      <w:r w:rsidRPr="00126F88">
        <w:rPr>
          <w:rFonts w:cs="TAHER"/>
          <w:sz w:val="32"/>
          <w:szCs w:val="32"/>
          <w:rtl/>
        </w:rPr>
        <w:t xml:space="preserve"> </w:t>
      </w:r>
      <w:r w:rsidRPr="00126F88">
        <w:rPr>
          <w:rFonts w:cs="TAHER" w:hint="cs"/>
          <w:sz w:val="32"/>
          <w:szCs w:val="32"/>
          <w:rtl/>
        </w:rPr>
        <w:t>بعده،</w:t>
      </w:r>
      <w:r w:rsidRPr="00126F88">
        <w:rPr>
          <w:rFonts w:cs="TAHER"/>
          <w:sz w:val="32"/>
          <w:szCs w:val="32"/>
          <w:rtl/>
        </w:rPr>
        <w:t xml:space="preserve"> </w:t>
      </w:r>
      <w:r w:rsidRPr="00126F88">
        <w:rPr>
          <w:rFonts w:cs="TAHER" w:hint="cs"/>
          <w:sz w:val="32"/>
          <w:szCs w:val="32"/>
          <w:rtl/>
        </w:rPr>
        <w:t>وبيّن</w:t>
      </w:r>
      <w:r w:rsidRPr="00126F88">
        <w:rPr>
          <w:rFonts w:cs="TAHER"/>
          <w:sz w:val="32"/>
          <w:szCs w:val="32"/>
          <w:rtl/>
        </w:rPr>
        <w:t xml:space="preserve"> </w:t>
      </w:r>
      <w:r w:rsidRPr="00126F88">
        <w:rPr>
          <w:rFonts w:cs="TAHER" w:hint="cs"/>
          <w:sz w:val="32"/>
          <w:szCs w:val="32"/>
          <w:rtl/>
        </w:rPr>
        <w:t>للأمة</w:t>
      </w:r>
      <w:r w:rsidRPr="00126F88">
        <w:rPr>
          <w:rFonts w:cs="TAHER"/>
          <w:sz w:val="32"/>
          <w:szCs w:val="32"/>
          <w:rtl/>
        </w:rPr>
        <w:t xml:space="preserve"> </w:t>
      </w:r>
      <w:r w:rsidRPr="00126F88">
        <w:rPr>
          <w:rFonts w:cs="TAHER" w:hint="cs"/>
          <w:sz w:val="32"/>
          <w:szCs w:val="32"/>
          <w:rtl/>
        </w:rPr>
        <w:t>طريقة</w:t>
      </w:r>
      <w:r w:rsidRPr="00126F88">
        <w:rPr>
          <w:rFonts w:cs="TAHER"/>
          <w:sz w:val="32"/>
          <w:szCs w:val="32"/>
          <w:rtl/>
        </w:rPr>
        <w:t xml:space="preserve"> </w:t>
      </w:r>
      <w:r w:rsidRPr="00126F88">
        <w:rPr>
          <w:rFonts w:cs="TAHER" w:hint="cs"/>
          <w:sz w:val="32"/>
          <w:szCs w:val="32"/>
          <w:rtl/>
        </w:rPr>
        <w:t>انتقال</w:t>
      </w:r>
      <w:r w:rsidRPr="00126F88">
        <w:rPr>
          <w:rFonts w:cs="TAHER"/>
          <w:sz w:val="32"/>
          <w:szCs w:val="32"/>
          <w:rtl/>
        </w:rPr>
        <w:t xml:space="preserve"> </w:t>
      </w:r>
      <w:r w:rsidRPr="00126F88">
        <w:rPr>
          <w:rFonts w:cs="TAHER" w:hint="cs"/>
          <w:sz w:val="32"/>
          <w:szCs w:val="32"/>
          <w:rtl/>
        </w:rPr>
        <w:t>ولاية</w:t>
      </w:r>
      <w:r w:rsidRPr="00126F88">
        <w:rPr>
          <w:rFonts w:cs="TAHER"/>
          <w:sz w:val="32"/>
          <w:szCs w:val="32"/>
          <w:rtl/>
        </w:rPr>
        <w:t xml:space="preserve"> </w:t>
      </w:r>
      <w:r w:rsidRPr="00126F88">
        <w:rPr>
          <w:rFonts w:cs="TAHER" w:hint="cs"/>
          <w:sz w:val="32"/>
          <w:szCs w:val="32"/>
          <w:rtl/>
        </w:rPr>
        <w:t>الأمر</w:t>
      </w:r>
      <w:r w:rsidRPr="00126F88">
        <w:rPr>
          <w:rFonts w:cs="TAHER"/>
          <w:sz w:val="32"/>
          <w:szCs w:val="32"/>
          <w:rtl/>
        </w:rPr>
        <w:t xml:space="preserve"> (</w:t>
      </w:r>
      <w:r w:rsidRPr="00126F88">
        <w:rPr>
          <w:rFonts w:cs="TAHER" w:hint="cs"/>
          <w:sz w:val="32"/>
          <w:szCs w:val="32"/>
          <w:rtl/>
        </w:rPr>
        <w:t>الإمامة</w:t>
      </w:r>
      <w:r w:rsidRPr="00126F88">
        <w:rPr>
          <w:rFonts w:cs="TAHER"/>
          <w:sz w:val="32"/>
          <w:szCs w:val="32"/>
          <w:rtl/>
        </w:rPr>
        <w:t>)</w:t>
      </w:r>
      <w:r w:rsidRPr="00126F88">
        <w:rPr>
          <w:rFonts w:cs="TAHER" w:hint="cs"/>
          <w:sz w:val="32"/>
          <w:szCs w:val="32"/>
          <w:rtl/>
        </w:rPr>
        <w:t>،</w:t>
      </w:r>
      <w:r w:rsidRPr="00126F88">
        <w:rPr>
          <w:rFonts w:cs="TAHER"/>
          <w:sz w:val="32"/>
          <w:szCs w:val="32"/>
          <w:rtl/>
        </w:rPr>
        <w:t xml:space="preserve"> </w:t>
      </w:r>
      <w:r w:rsidRPr="00126F88">
        <w:rPr>
          <w:rFonts w:cs="TAHER" w:hint="cs"/>
          <w:sz w:val="32"/>
          <w:szCs w:val="32"/>
          <w:rtl/>
        </w:rPr>
        <w:t>عبر</w:t>
      </w:r>
      <w:r w:rsidRPr="00126F88">
        <w:rPr>
          <w:rFonts w:cs="TAHER"/>
          <w:sz w:val="32"/>
          <w:szCs w:val="32"/>
          <w:rtl/>
        </w:rPr>
        <w:t xml:space="preserve"> </w:t>
      </w:r>
      <w:r w:rsidRPr="00126F88">
        <w:rPr>
          <w:rFonts w:cs="TAHER" w:hint="cs"/>
          <w:sz w:val="32"/>
          <w:szCs w:val="32"/>
          <w:rtl/>
        </w:rPr>
        <w:t>العديد</w:t>
      </w:r>
      <w:r w:rsidRPr="00126F88">
        <w:rPr>
          <w:rFonts w:cs="TAHER"/>
          <w:sz w:val="32"/>
          <w:szCs w:val="32"/>
          <w:rtl/>
        </w:rPr>
        <w:t xml:space="preserve"> </w:t>
      </w:r>
      <w:r w:rsidRPr="00126F88">
        <w:rPr>
          <w:rFonts w:cs="TAHER" w:hint="cs"/>
          <w:sz w:val="32"/>
          <w:szCs w:val="32"/>
          <w:rtl/>
        </w:rPr>
        <w:t>من</w:t>
      </w:r>
      <w:r w:rsidRPr="00126F88">
        <w:rPr>
          <w:rFonts w:cs="TAHER"/>
          <w:sz w:val="32"/>
          <w:szCs w:val="32"/>
          <w:rtl/>
        </w:rPr>
        <w:t xml:space="preserve"> </w:t>
      </w:r>
      <w:r w:rsidRPr="00126F88">
        <w:rPr>
          <w:rFonts w:cs="TAHER" w:hint="cs"/>
          <w:sz w:val="32"/>
          <w:szCs w:val="32"/>
          <w:rtl/>
        </w:rPr>
        <w:t>النصوص</w:t>
      </w:r>
      <w:r w:rsidRPr="00126F88">
        <w:rPr>
          <w:rFonts w:cs="TAHER"/>
          <w:sz w:val="32"/>
          <w:szCs w:val="32"/>
          <w:rtl/>
        </w:rPr>
        <w:t xml:space="preserve"> </w:t>
      </w:r>
      <w:r w:rsidRPr="00126F88">
        <w:rPr>
          <w:rFonts w:cs="TAHER" w:hint="cs"/>
          <w:sz w:val="32"/>
          <w:szCs w:val="32"/>
          <w:rtl/>
        </w:rPr>
        <w:t>القرآنية</w:t>
      </w:r>
      <w:r w:rsidRPr="00126F88">
        <w:rPr>
          <w:rFonts w:cs="TAHER"/>
          <w:sz w:val="32"/>
          <w:szCs w:val="32"/>
          <w:rtl/>
        </w:rPr>
        <w:t xml:space="preserve"> </w:t>
      </w:r>
      <w:r w:rsidRPr="00126F88">
        <w:rPr>
          <w:rFonts w:cs="TAHER" w:hint="cs"/>
          <w:sz w:val="32"/>
          <w:szCs w:val="32"/>
          <w:rtl/>
        </w:rPr>
        <w:t>والأحاديث</w:t>
      </w:r>
      <w:r w:rsidRPr="00126F88">
        <w:rPr>
          <w:rFonts w:cs="TAHER"/>
          <w:sz w:val="32"/>
          <w:szCs w:val="32"/>
          <w:rtl/>
        </w:rPr>
        <w:t xml:space="preserve"> </w:t>
      </w:r>
      <w:r w:rsidRPr="00126F88">
        <w:rPr>
          <w:rFonts w:cs="TAHER" w:hint="cs"/>
          <w:sz w:val="32"/>
          <w:szCs w:val="32"/>
          <w:rtl/>
        </w:rPr>
        <w:t>الشريفة</w:t>
      </w:r>
      <w:r w:rsidRPr="00126F88">
        <w:rPr>
          <w:rFonts w:cs="TAHER"/>
          <w:sz w:val="32"/>
          <w:szCs w:val="32"/>
          <w:rtl/>
        </w:rPr>
        <w:t xml:space="preserve"> </w:t>
      </w:r>
      <w:r w:rsidRPr="00126F88">
        <w:rPr>
          <w:rFonts w:cs="TAHER" w:hint="cs"/>
          <w:sz w:val="32"/>
          <w:szCs w:val="32"/>
          <w:rtl/>
        </w:rPr>
        <w:t>ومنها</w:t>
      </w:r>
      <w:r w:rsidRPr="00126F88">
        <w:rPr>
          <w:rFonts w:cs="TAHER"/>
          <w:sz w:val="32"/>
          <w:szCs w:val="32"/>
          <w:rtl/>
        </w:rPr>
        <w:t xml:space="preserve"> </w:t>
      </w:r>
      <w:r w:rsidRPr="00126F88">
        <w:rPr>
          <w:rFonts w:cs="TAHER" w:hint="cs"/>
          <w:sz w:val="32"/>
          <w:szCs w:val="32"/>
          <w:rtl/>
        </w:rPr>
        <w:t>الآية</w:t>
      </w:r>
      <w:r w:rsidR="0026516C">
        <w:rPr>
          <w:rFonts w:cs="TAHER" w:hint="cs"/>
          <w:sz w:val="32"/>
          <w:szCs w:val="32"/>
          <w:rtl/>
        </w:rPr>
        <w:t>:{</w:t>
      </w:r>
      <w:r w:rsidRPr="00126F88">
        <w:rPr>
          <w:rFonts w:cs="TAHER" w:hint="cs"/>
          <w:sz w:val="32"/>
          <w:szCs w:val="32"/>
          <w:rtl/>
        </w:rPr>
        <w:t>إِنَّمَا</w:t>
      </w:r>
      <w:r w:rsidRPr="00126F88">
        <w:rPr>
          <w:rFonts w:cs="TAHER"/>
          <w:sz w:val="32"/>
          <w:szCs w:val="32"/>
          <w:rtl/>
        </w:rPr>
        <w:t xml:space="preserve"> </w:t>
      </w:r>
      <w:r w:rsidRPr="00126F88">
        <w:rPr>
          <w:rFonts w:cs="TAHER" w:hint="cs"/>
          <w:sz w:val="32"/>
          <w:szCs w:val="32"/>
          <w:rtl/>
        </w:rPr>
        <w:t>وَلِيُّكُمُ</w:t>
      </w:r>
      <w:r w:rsidRPr="00126F88">
        <w:rPr>
          <w:rFonts w:cs="TAHER"/>
          <w:sz w:val="32"/>
          <w:szCs w:val="32"/>
          <w:rtl/>
        </w:rPr>
        <w:t xml:space="preserve"> </w:t>
      </w:r>
      <w:r w:rsidRPr="00126F88">
        <w:rPr>
          <w:rFonts w:cs="TAHER" w:hint="cs"/>
          <w:sz w:val="32"/>
          <w:szCs w:val="32"/>
          <w:rtl/>
        </w:rPr>
        <w:t>اللّهُ</w:t>
      </w:r>
      <w:r w:rsidRPr="00126F88">
        <w:rPr>
          <w:rFonts w:cs="TAHER"/>
          <w:sz w:val="32"/>
          <w:szCs w:val="32"/>
          <w:rtl/>
        </w:rPr>
        <w:t xml:space="preserve"> </w:t>
      </w:r>
      <w:r w:rsidRPr="00126F88">
        <w:rPr>
          <w:rFonts w:cs="TAHER" w:hint="cs"/>
          <w:sz w:val="32"/>
          <w:szCs w:val="32"/>
          <w:rtl/>
        </w:rPr>
        <w:t>وَرَسُولُهُ</w:t>
      </w:r>
      <w:r w:rsidRPr="00126F88">
        <w:rPr>
          <w:rFonts w:cs="TAHER"/>
          <w:sz w:val="32"/>
          <w:szCs w:val="32"/>
          <w:rtl/>
        </w:rPr>
        <w:t xml:space="preserve"> </w:t>
      </w:r>
      <w:r w:rsidRPr="00126F88">
        <w:rPr>
          <w:rFonts w:cs="TAHER" w:hint="cs"/>
          <w:sz w:val="32"/>
          <w:szCs w:val="32"/>
          <w:rtl/>
        </w:rPr>
        <w:t>وَالَّذِينَ</w:t>
      </w:r>
      <w:r w:rsidRPr="00126F88">
        <w:rPr>
          <w:rFonts w:cs="TAHER"/>
          <w:sz w:val="32"/>
          <w:szCs w:val="32"/>
          <w:rtl/>
        </w:rPr>
        <w:t xml:space="preserve"> </w:t>
      </w:r>
      <w:r w:rsidRPr="00126F88">
        <w:rPr>
          <w:rFonts w:cs="TAHER" w:hint="cs"/>
          <w:sz w:val="32"/>
          <w:szCs w:val="32"/>
          <w:rtl/>
        </w:rPr>
        <w:t>آمَنُواْ</w:t>
      </w:r>
      <w:r w:rsidRPr="00126F88">
        <w:rPr>
          <w:rFonts w:cs="TAHER"/>
          <w:sz w:val="32"/>
          <w:szCs w:val="32"/>
          <w:rtl/>
        </w:rPr>
        <w:t xml:space="preserve"> </w:t>
      </w:r>
      <w:r w:rsidRPr="00126F88">
        <w:rPr>
          <w:rFonts w:cs="TAHER" w:hint="cs"/>
          <w:sz w:val="32"/>
          <w:szCs w:val="32"/>
          <w:rtl/>
        </w:rPr>
        <w:t>الَّذِينَ</w:t>
      </w:r>
      <w:r w:rsidRPr="00126F88">
        <w:rPr>
          <w:rFonts w:cs="TAHER"/>
          <w:sz w:val="32"/>
          <w:szCs w:val="32"/>
          <w:rtl/>
        </w:rPr>
        <w:t xml:space="preserve"> </w:t>
      </w:r>
      <w:r w:rsidRPr="00126F88">
        <w:rPr>
          <w:rFonts w:cs="TAHER" w:hint="cs"/>
          <w:sz w:val="32"/>
          <w:szCs w:val="32"/>
          <w:rtl/>
        </w:rPr>
        <w:t>يُقِيمُونَ</w:t>
      </w:r>
      <w:r w:rsidRPr="00126F88">
        <w:rPr>
          <w:rFonts w:cs="TAHER"/>
          <w:sz w:val="32"/>
          <w:szCs w:val="32"/>
          <w:rtl/>
        </w:rPr>
        <w:t xml:space="preserve"> </w:t>
      </w:r>
      <w:r w:rsidRPr="00126F88">
        <w:rPr>
          <w:rFonts w:cs="TAHER" w:hint="cs"/>
          <w:sz w:val="32"/>
          <w:szCs w:val="32"/>
          <w:rtl/>
        </w:rPr>
        <w:t>الصَّلاَةَ</w:t>
      </w:r>
      <w:r w:rsidRPr="00126F88">
        <w:rPr>
          <w:rFonts w:cs="TAHER"/>
          <w:sz w:val="32"/>
          <w:szCs w:val="32"/>
          <w:rtl/>
        </w:rPr>
        <w:t xml:space="preserve"> </w:t>
      </w:r>
      <w:r w:rsidRPr="00126F88">
        <w:rPr>
          <w:rFonts w:cs="TAHER" w:hint="cs"/>
          <w:sz w:val="32"/>
          <w:szCs w:val="32"/>
          <w:rtl/>
        </w:rPr>
        <w:t>وَيُؤْتُونَ</w:t>
      </w:r>
      <w:r w:rsidRPr="00126F88">
        <w:rPr>
          <w:rFonts w:cs="TAHER"/>
          <w:sz w:val="32"/>
          <w:szCs w:val="32"/>
          <w:rtl/>
        </w:rPr>
        <w:t xml:space="preserve"> </w:t>
      </w:r>
      <w:r w:rsidRPr="00126F88">
        <w:rPr>
          <w:rFonts w:cs="TAHER" w:hint="cs"/>
          <w:sz w:val="32"/>
          <w:szCs w:val="32"/>
          <w:rtl/>
        </w:rPr>
        <w:t>الزَّكَاةَ</w:t>
      </w:r>
      <w:r w:rsidRPr="00126F88">
        <w:rPr>
          <w:rFonts w:cs="TAHER"/>
          <w:sz w:val="32"/>
          <w:szCs w:val="32"/>
          <w:rtl/>
        </w:rPr>
        <w:t xml:space="preserve"> </w:t>
      </w:r>
      <w:r w:rsidRPr="00126F88">
        <w:rPr>
          <w:rFonts w:cs="TAHER" w:hint="cs"/>
          <w:sz w:val="32"/>
          <w:szCs w:val="32"/>
          <w:rtl/>
        </w:rPr>
        <w:t>وَهُمْ</w:t>
      </w:r>
      <w:r w:rsidRPr="00126F88">
        <w:rPr>
          <w:rFonts w:cs="TAHER"/>
          <w:sz w:val="32"/>
          <w:szCs w:val="32"/>
          <w:rtl/>
        </w:rPr>
        <w:t xml:space="preserve"> </w:t>
      </w:r>
      <w:r w:rsidRPr="00126F88">
        <w:rPr>
          <w:rFonts w:cs="TAHER" w:hint="cs"/>
          <w:sz w:val="32"/>
          <w:szCs w:val="32"/>
          <w:rtl/>
        </w:rPr>
        <w:t>رَاكِعُونَ</w:t>
      </w:r>
      <w:r w:rsidR="0026516C">
        <w:rPr>
          <w:rFonts w:cs="TAHER" w:hint="cs"/>
          <w:sz w:val="32"/>
          <w:szCs w:val="32"/>
          <w:rtl/>
        </w:rPr>
        <w:t>}</w:t>
      </w:r>
      <w:r w:rsidR="0026516C">
        <w:rPr>
          <w:rStyle w:val="a4"/>
          <w:rFonts w:cs="TAHER"/>
          <w:sz w:val="32"/>
          <w:szCs w:val="32"/>
          <w:rtl/>
        </w:rPr>
        <w:footnoteReference w:id="43"/>
      </w:r>
      <w:r w:rsidRPr="00126F88">
        <w:rPr>
          <w:rFonts w:cs="TAHER" w:hint="cs"/>
          <w:sz w:val="32"/>
          <w:szCs w:val="32"/>
          <w:rtl/>
        </w:rPr>
        <w:t>،</w:t>
      </w:r>
      <w:r w:rsidRPr="00126F88">
        <w:rPr>
          <w:rFonts w:cs="TAHER"/>
          <w:sz w:val="32"/>
          <w:szCs w:val="32"/>
          <w:rtl/>
        </w:rPr>
        <w:t xml:space="preserve"> </w:t>
      </w:r>
      <w:r w:rsidRPr="00126F88">
        <w:rPr>
          <w:rFonts w:cs="TAHER" w:hint="cs"/>
          <w:sz w:val="32"/>
          <w:szCs w:val="32"/>
          <w:rtl/>
        </w:rPr>
        <w:t>وهي</w:t>
      </w:r>
      <w:r w:rsidRPr="00126F88">
        <w:rPr>
          <w:rFonts w:cs="TAHER"/>
          <w:sz w:val="32"/>
          <w:szCs w:val="32"/>
          <w:rtl/>
        </w:rPr>
        <w:t xml:space="preserve"> </w:t>
      </w:r>
      <w:r w:rsidRPr="00126F88">
        <w:rPr>
          <w:rFonts w:cs="TAHER" w:hint="cs"/>
          <w:sz w:val="32"/>
          <w:szCs w:val="32"/>
          <w:rtl/>
        </w:rPr>
        <w:t>بحسب</w:t>
      </w:r>
      <w:r w:rsidRPr="00126F88">
        <w:rPr>
          <w:rFonts w:cs="TAHER"/>
          <w:sz w:val="32"/>
          <w:szCs w:val="32"/>
          <w:rtl/>
        </w:rPr>
        <w:t xml:space="preserve"> </w:t>
      </w:r>
      <w:r w:rsidRPr="00126F88">
        <w:rPr>
          <w:rFonts w:cs="TAHER" w:hint="cs"/>
          <w:sz w:val="32"/>
          <w:szCs w:val="32"/>
          <w:rtl/>
        </w:rPr>
        <w:t>إجماع</w:t>
      </w:r>
      <w:r w:rsidRPr="00126F88">
        <w:rPr>
          <w:rFonts w:cs="TAHER"/>
          <w:sz w:val="32"/>
          <w:szCs w:val="32"/>
          <w:rtl/>
        </w:rPr>
        <w:t xml:space="preserve"> </w:t>
      </w:r>
      <w:r w:rsidRPr="00126F88">
        <w:rPr>
          <w:rFonts w:cs="TAHER" w:hint="cs"/>
          <w:sz w:val="32"/>
          <w:szCs w:val="32"/>
          <w:rtl/>
        </w:rPr>
        <w:t>المفسرين</w:t>
      </w:r>
      <w:r w:rsidRPr="00126F88">
        <w:rPr>
          <w:rFonts w:cs="TAHER"/>
          <w:sz w:val="32"/>
          <w:szCs w:val="32"/>
          <w:rtl/>
        </w:rPr>
        <w:t xml:space="preserve"> </w:t>
      </w:r>
      <w:r w:rsidRPr="00126F88">
        <w:rPr>
          <w:rFonts w:cs="TAHER" w:hint="cs"/>
          <w:sz w:val="32"/>
          <w:szCs w:val="32"/>
          <w:rtl/>
        </w:rPr>
        <w:t>نزلت</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حق</w:t>
      </w:r>
      <w:r w:rsidRPr="00126F88">
        <w:rPr>
          <w:rFonts w:cs="TAHER"/>
          <w:sz w:val="32"/>
          <w:szCs w:val="32"/>
          <w:rtl/>
        </w:rPr>
        <w:t xml:space="preserve"> </w:t>
      </w:r>
      <w:r w:rsidRPr="00126F88">
        <w:rPr>
          <w:rFonts w:cs="TAHER" w:hint="cs"/>
          <w:sz w:val="32"/>
          <w:szCs w:val="32"/>
          <w:rtl/>
        </w:rPr>
        <w:t>علي</w:t>
      </w:r>
      <w:r w:rsidRPr="00126F88">
        <w:rPr>
          <w:rFonts w:cs="TAHER"/>
          <w:sz w:val="32"/>
          <w:szCs w:val="32"/>
          <w:rtl/>
        </w:rPr>
        <w:t xml:space="preserve"> </w:t>
      </w:r>
      <w:r w:rsidRPr="00126F88">
        <w:rPr>
          <w:rFonts w:cs="TAHER" w:hint="cs"/>
          <w:sz w:val="32"/>
          <w:szCs w:val="32"/>
          <w:rtl/>
        </w:rPr>
        <w:t>ابن</w:t>
      </w:r>
      <w:r w:rsidRPr="00126F88">
        <w:rPr>
          <w:rFonts w:cs="TAHER"/>
          <w:sz w:val="32"/>
          <w:szCs w:val="32"/>
          <w:rtl/>
        </w:rPr>
        <w:t xml:space="preserve"> </w:t>
      </w:r>
      <w:r w:rsidRPr="00126F88">
        <w:rPr>
          <w:rFonts w:cs="TAHER" w:hint="cs"/>
          <w:sz w:val="32"/>
          <w:szCs w:val="32"/>
          <w:rtl/>
        </w:rPr>
        <w:t>أبي</w:t>
      </w:r>
      <w:r w:rsidRPr="00126F88">
        <w:rPr>
          <w:rFonts w:cs="TAHER"/>
          <w:sz w:val="32"/>
          <w:szCs w:val="32"/>
          <w:rtl/>
        </w:rPr>
        <w:t xml:space="preserve"> </w:t>
      </w:r>
      <w:r w:rsidRPr="00126F88">
        <w:rPr>
          <w:rFonts w:cs="TAHER" w:hint="cs"/>
          <w:sz w:val="32"/>
          <w:szCs w:val="32"/>
          <w:rtl/>
        </w:rPr>
        <w:t>طالب</w:t>
      </w:r>
      <w:r w:rsidR="00605B94">
        <w:rPr>
          <w:rStyle w:val="a4"/>
          <w:rFonts w:cs="TAHER"/>
          <w:sz w:val="32"/>
          <w:szCs w:val="32"/>
          <w:rtl/>
        </w:rPr>
        <w:footnoteReference w:id="44"/>
      </w:r>
      <w:r w:rsidRPr="00126F88">
        <w:rPr>
          <w:rFonts w:cs="TAHER"/>
          <w:sz w:val="32"/>
          <w:szCs w:val="32"/>
          <w:rtl/>
        </w:rPr>
        <w:t>.</w:t>
      </w:r>
    </w:p>
    <w:p w:rsidR="00126F88" w:rsidRPr="00126F88" w:rsidRDefault="00126F88" w:rsidP="00605B94">
      <w:pPr>
        <w:bidi/>
        <w:spacing w:after="0" w:line="240" w:lineRule="atLeast"/>
        <w:ind w:firstLine="567"/>
        <w:jc w:val="both"/>
        <w:rPr>
          <w:rFonts w:cs="TAHER"/>
          <w:sz w:val="32"/>
          <w:szCs w:val="32"/>
        </w:rPr>
      </w:pPr>
      <w:r w:rsidRPr="00126F88">
        <w:rPr>
          <w:rFonts w:cs="TAHER" w:hint="cs"/>
          <w:sz w:val="32"/>
          <w:szCs w:val="32"/>
          <w:rtl/>
        </w:rPr>
        <w:lastRenderedPageBreak/>
        <w:t>وكذا</w:t>
      </w:r>
      <w:r w:rsidRPr="00126F88">
        <w:rPr>
          <w:rFonts w:cs="TAHER"/>
          <w:sz w:val="32"/>
          <w:szCs w:val="32"/>
          <w:rtl/>
        </w:rPr>
        <w:t xml:space="preserve"> </w:t>
      </w:r>
      <w:r w:rsidRPr="00126F88">
        <w:rPr>
          <w:rFonts w:cs="TAHER" w:hint="cs"/>
          <w:sz w:val="32"/>
          <w:szCs w:val="32"/>
          <w:rtl/>
        </w:rPr>
        <w:t>الحديث</w:t>
      </w:r>
      <w:r w:rsidRPr="00126F88">
        <w:rPr>
          <w:rFonts w:cs="TAHER"/>
          <w:sz w:val="32"/>
          <w:szCs w:val="32"/>
          <w:rtl/>
        </w:rPr>
        <w:t xml:space="preserve"> </w:t>
      </w:r>
      <w:r w:rsidRPr="00126F88">
        <w:rPr>
          <w:rFonts w:cs="TAHER" w:hint="cs"/>
          <w:sz w:val="32"/>
          <w:szCs w:val="32"/>
          <w:rtl/>
        </w:rPr>
        <w:t>المروي</w:t>
      </w:r>
      <w:r w:rsidRPr="00126F88">
        <w:rPr>
          <w:rFonts w:cs="TAHER"/>
          <w:sz w:val="32"/>
          <w:szCs w:val="32"/>
          <w:rtl/>
        </w:rPr>
        <w:t xml:space="preserve"> </w:t>
      </w:r>
      <w:r w:rsidRPr="00126F88">
        <w:rPr>
          <w:rFonts w:cs="TAHER" w:hint="cs"/>
          <w:sz w:val="32"/>
          <w:szCs w:val="32"/>
          <w:rtl/>
        </w:rPr>
        <w:t>عن</w:t>
      </w:r>
      <w:r w:rsidRPr="00126F88">
        <w:rPr>
          <w:rFonts w:cs="TAHER"/>
          <w:sz w:val="32"/>
          <w:szCs w:val="32"/>
          <w:rtl/>
        </w:rPr>
        <w:t xml:space="preserve"> </w:t>
      </w:r>
      <w:r w:rsidRPr="00126F88">
        <w:rPr>
          <w:rFonts w:cs="TAHER" w:hint="cs"/>
          <w:sz w:val="32"/>
          <w:szCs w:val="32"/>
          <w:rtl/>
        </w:rPr>
        <w:t>الرسول</w:t>
      </w:r>
      <w:r w:rsidRPr="00126F88">
        <w:rPr>
          <w:rFonts w:cs="TAHER"/>
          <w:sz w:val="32"/>
          <w:szCs w:val="32"/>
          <w:rtl/>
        </w:rPr>
        <w:t xml:space="preserve"> </w:t>
      </w:r>
      <w:r w:rsidRPr="00126F88">
        <w:rPr>
          <w:rFonts w:cs="TAHER" w:hint="cs"/>
          <w:sz w:val="32"/>
          <w:szCs w:val="32"/>
          <w:rtl/>
        </w:rPr>
        <w:t>صلى</w:t>
      </w:r>
      <w:r w:rsidRPr="00126F88">
        <w:rPr>
          <w:rFonts w:cs="TAHER"/>
          <w:sz w:val="32"/>
          <w:szCs w:val="32"/>
          <w:rtl/>
        </w:rPr>
        <w:t xml:space="preserve"> </w:t>
      </w:r>
      <w:r w:rsidRPr="00126F88">
        <w:rPr>
          <w:rFonts w:cs="TAHER" w:hint="cs"/>
          <w:sz w:val="32"/>
          <w:szCs w:val="32"/>
          <w:rtl/>
        </w:rPr>
        <w:t>الله</w:t>
      </w:r>
      <w:r w:rsidRPr="00126F88">
        <w:rPr>
          <w:rFonts w:cs="TAHER"/>
          <w:sz w:val="32"/>
          <w:szCs w:val="32"/>
          <w:rtl/>
        </w:rPr>
        <w:t xml:space="preserve"> </w:t>
      </w:r>
      <w:r w:rsidRPr="00126F88">
        <w:rPr>
          <w:rFonts w:cs="TAHER" w:hint="cs"/>
          <w:sz w:val="32"/>
          <w:szCs w:val="32"/>
          <w:rtl/>
        </w:rPr>
        <w:t>عليه</w:t>
      </w:r>
      <w:r w:rsidRPr="00126F88">
        <w:rPr>
          <w:rFonts w:cs="TAHER"/>
          <w:sz w:val="32"/>
          <w:szCs w:val="32"/>
          <w:rtl/>
        </w:rPr>
        <w:t xml:space="preserve"> </w:t>
      </w:r>
      <w:r w:rsidRPr="00126F88">
        <w:rPr>
          <w:rFonts w:cs="TAHER" w:hint="cs"/>
          <w:sz w:val="32"/>
          <w:szCs w:val="32"/>
          <w:rtl/>
        </w:rPr>
        <w:t>وآله</w:t>
      </w:r>
      <w:r w:rsidRPr="00126F88">
        <w:rPr>
          <w:rFonts w:cs="TAHER"/>
          <w:sz w:val="32"/>
          <w:szCs w:val="32"/>
          <w:rtl/>
        </w:rPr>
        <w:t xml:space="preserve"> </w:t>
      </w:r>
      <w:r w:rsidRPr="00126F88">
        <w:rPr>
          <w:rFonts w:cs="TAHER" w:hint="cs"/>
          <w:sz w:val="32"/>
          <w:szCs w:val="32"/>
          <w:rtl/>
        </w:rPr>
        <w:t>وسلم</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مصادر</w:t>
      </w:r>
      <w:r w:rsidRPr="00126F88">
        <w:rPr>
          <w:rFonts w:cs="TAHER"/>
          <w:sz w:val="32"/>
          <w:szCs w:val="32"/>
          <w:rtl/>
        </w:rPr>
        <w:t xml:space="preserve"> </w:t>
      </w:r>
      <w:r w:rsidRPr="00126F88">
        <w:rPr>
          <w:rFonts w:cs="TAHER" w:hint="cs"/>
          <w:sz w:val="32"/>
          <w:szCs w:val="32"/>
          <w:rtl/>
        </w:rPr>
        <w:t>أهل</w:t>
      </w:r>
      <w:r w:rsidRPr="00126F88">
        <w:rPr>
          <w:rFonts w:cs="TAHER"/>
          <w:sz w:val="32"/>
          <w:szCs w:val="32"/>
          <w:rtl/>
        </w:rPr>
        <w:t xml:space="preserve"> </w:t>
      </w:r>
      <w:r w:rsidRPr="00126F88">
        <w:rPr>
          <w:rFonts w:cs="TAHER" w:hint="cs"/>
          <w:sz w:val="32"/>
          <w:szCs w:val="32"/>
          <w:rtl/>
        </w:rPr>
        <w:t>السنة</w:t>
      </w:r>
      <w:r w:rsidRPr="00126F88">
        <w:rPr>
          <w:rFonts w:cs="TAHER"/>
          <w:sz w:val="32"/>
          <w:szCs w:val="32"/>
          <w:rtl/>
        </w:rPr>
        <w:t xml:space="preserve"> </w:t>
      </w:r>
      <w:r w:rsidRPr="00126F88">
        <w:rPr>
          <w:rFonts w:cs="TAHER" w:hint="cs"/>
          <w:sz w:val="32"/>
          <w:szCs w:val="32"/>
          <w:rtl/>
        </w:rPr>
        <w:t>والشيعة</w:t>
      </w:r>
      <w:r w:rsidRPr="00126F88">
        <w:rPr>
          <w:rFonts w:cs="TAHER"/>
          <w:sz w:val="32"/>
          <w:szCs w:val="32"/>
          <w:rtl/>
        </w:rPr>
        <w:t>: "</w:t>
      </w:r>
      <w:r w:rsidRPr="00126F88">
        <w:rPr>
          <w:rFonts w:cs="TAHER" w:hint="cs"/>
          <w:sz w:val="32"/>
          <w:szCs w:val="32"/>
          <w:rtl/>
        </w:rPr>
        <w:t>إني</w:t>
      </w:r>
      <w:r w:rsidRPr="00126F88">
        <w:rPr>
          <w:rFonts w:cs="TAHER"/>
          <w:sz w:val="32"/>
          <w:szCs w:val="32"/>
          <w:rtl/>
        </w:rPr>
        <w:t xml:space="preserve"> </w:t>
      </w:r>
      <w:r w:rsidRPr="00126F88">
        <w:rPr>
          <w:rFonts w:cs="TAHER" w:hint="cs"/>
          <w:sz w:val="32"/>
          <w:szCs w:val="32"/>
          <w:rtl/>
        </w:rPr>
        <w:t>تارك</w:t>
      </w:r>
      <w:r w:rsidRPr="00126F88">
        <w:rPr>
          <w:rFonts w:cs="TAHER"/>
          <w:sz w:val="32"/>
          <w:szCs w:val="32"/>
          <w:rtl/>
        </w:rPr>
        <w:t xml:space="preserve"> </w:t>
      </w:r>
      <w:r w:rsidRPr="00126F88">
        <w:rPr>
          <w:rFonts w:cs="TAHER" w:hint="cs"/>
          <w:sz w:val="32"/>
          <w:szCs w:val="32"/>
          <w:rtl/>
        </w:rPr>
        <w:t>فيكم</w:t>
      </w:r>
      <w:r w:rsidRPr="00126F88">
        <w:rPr>
          <w:rFonts w:cs="TAHER"/>
          <w:sz w:val="32"/>
          <w:szCs w:val="32"/>
          <w:rtl/>
        </w:rPr>
        <w:t xml:space="preserve"> </w:t>
      </w:r>
      <w:r w:rsidRPr="00126F88">
        <w:rPr>
          <w:rFonts w:cs="TAHER" w:hint="cs"/>
          <w:sz w:val="32"/>
          <w:szCs w:val="32"/>
          <w:rtl/>
        </w:rPr>
        <w:t>الثقلين،</w:t>
      </w:r>
      <w:r w:rsidRPr="00126F88">
        <w:rPr>
          <w:rFonts w:cs="TAHER"/>
          <w:sz w:val="32"/>
          <w:szCs w:val="32"/>
          <w:rtl/>
        </w:rPr>
        <w:t xml:space="preserve"> </w:t>
      </w:r>
      <w:r w:rsidRPr="00126F88">
        <w:rPr>
          <w:rFonts w:cs="TAHER" w:hint="cs"/>
          <w:sz w:val="32"/>
          <w:szCs w:val="32"/>
          <w:rtl/>
        </w:rPr>
        <w:t>كتاب</w:t>
      </w:r>
      <w:r w:rsidRPr="00126F88">
        <w:rPr>
          <w:rFonts w:cs="TAHER"/>
          <w:sz w:val="32"/>
          <w:szCs w:val="32"/>
          <w:rtl/>
        </w:rPr>
        <w:t xml:space="preserve"> </w:t>
      </w:r>
      <w:r w:rsidRPr="00126F88">
        <w:rPr>
          <w:rFonts w:cs="TAHER" w:hint="cs"/>
          <w:sz w:val="32"/>
          <w:szCs w:val="32"/>
          <w:rtl/>
        </w:rPr>
        <w:t>الله</w:t>
      </w:r>
      <w:r w:rsidRPr="00126F88">
        <w:rPr>
          <w:rFonts w:cs="TAHER"/>
          <w:sz w:val="32"/>
          <w:szCs w:val="32"/>
          <w:rtl/>
        </w:rPr>
        <w:t xml:space="preserve"> </w:t>
      </w:r>
      <w:r w:rsidRPr="00126F88">
        <w:rPr>
          <w:rFonts w:cs="TAHER" w:hint="cs"/>
          <w:sz w:val="32"/>
          <w:szCs w:val="32"/>
          <w:rtl/>
        </w:rPr>
        <w:t>وعترتي</w:t>
      </w:r>
      <w:r w:rsidRPr="00126F88">
        <w:rPr>
          <w:rFonts w:cs="TAHER"/>
          <w:sz w:val="32"/>
          <w:szCs w:val="32"/>
          <w:rtl/>
        </w:rPr>
        <w:t xml:space="preserve"> </w:t>
      </w:r>
      <w:r w:rsidRPr="00126F88">
        <w:rPr>
          <w:rFonts w:cs="TAHER" w:hint="cs"/>
          <w:sz w:val="32"/>
          <w:szCs w:val="32"/>
          <w:rtl/>
        </w:rPr>
        <w:t>أهل</w:t>
      </w:r>
      <w:r w:rsidRPr="00126F88">
        <w:rPr>
          <w:rFonts w:cs="TAHER"/>
          <w:sz w:val="32"/>
          <w:szCs w:val="32"/>
          <w:rtl/>
        </w:rPr>
        <w:t xml:space="preserve"> </w:t>
      </w:r>
      <w:r w:rsidRPr="00126F88">
        <w:rPr>
          <w:rFonts w:cs="TAHER" w:hint="cs"/>
          <w:sz w:val="32"/>
          <w:szCs w:val="32"/>
          <w:rtl/>
        </w:rPr>
        <w:t>بيتي</w:t>
      </w:r>
      <w:r w:rsidRPr="00126F88">
        <w:rPr>
          <w:rFonts w:cs="TAHER"/>
          <w:sz w:val="32"/>
          <w:szCs w:val="32"/>
          <w:rtl/>
        </w:rPr>
        <w:t xml:space="preserve"> </w:t>
      </w:r>
      <w:r w:rsidRPr="00126F88">
        <w:rPr>
          <w:rFonts w:cs="TAHER" w:hint="cs"/>
          <w:sz w:val="32"/>
          <w:szCs w:val="32"/>
          <w:rtl/>
        </w:rPr>
        <w:t>وإنهما</w:t>
      </w:r>
      <w:r w:rsidRPr="00126F88">
        <w:rPr>
          <w:rFonts w:cs="TAHER"/>
          <w:sz w:val="32"/>
          <w:szCs w:val="32"/>
          <w:rtl/>
        </w:rPr>
        <w:t xml:space="preserve"> </w:t>
      </w:r>
      <w:r w:rsidRPr="00126F88">
        <w:rPr>
          <w:rFonts w:cs="TAHER" w:hint="cs"/>
          <w:sz w:val="32"/>
          <w:szCs w:val="32"/>
          <w:rtl/>
        </w:rPr>
        <w:t>لن</w:t>
      </w:r>
      <w:r w:rsidRPr="00126F88">
        <w:rPr>
          <w:rFonts w:cs="TAHER"/>
          <w:sz w:val="32"/>
          <w:szCs w:val="32"/>
          <w:rtl/>
        </w:rPr>
        <w:t xml:space="preserve"> </w:t>
      </w:r>
      <w:r w:rsidRPr="00126F88">
        <w:rPr>
          <w:rFonts w:cs="TAHER" w:hint="cs"/>
          <w:sz w:val="32"/>
          <w:szCs w:val="32"/>
          <w:rtl/>
        </w:rPr>
        <w:t>يفترقا</w:t>
      </w:r>
      <w:r w:rsidRPr="00126F88">
        <w:rPr>
          <w:rFonts w:cs="TAHER"/>
          <w:sz w:val="32"/>
          <w:szCs w:val="32"/>
          <w:rtl/>
        </w:rPr>
        <w:t xml:space="preserve"> </w:t>
      </w:r>
      <w:r w:rsidRPr="00126F88">
        <w:rPr>
          <w:rFonts w:cs="TAHER" w:hint="cs"/>
          <w:sz w:val="32"/>
          <w:szCs w:val="32"/>
          <w:rtl/>
        </w:rPr>
        <w:t>حتى</w:t>
      </w:r>
      <w:r w:rsidRPr="00126F88">
        <w:rPr>
          <w:rFonts w:cs="TAHER"/>
          <w:sz w:val="32"/>
          <w:szCs w:val="32"/>
          <w:rtl/>
        </w:rPr>
        <w:t xml:space="preserve"> </w:t>
      </w:r>
      <w:r w:rsidRPr="00126F88">
        <w:rPr>
          <w:rFonts w:cs="TAHER" w:hint="cs"/>
          <w:sz w:val="32"/>
          <w:szCs w:val="32"/>
          <w:rtl/>
        </w:rPr>
        <w:t>يردا</w:t>
      </w:r>
      <w:r w:rsidRPr="00126F88">
        <w:rPr>
          <w:rFonts w:cs="TAHER"/>
          <w:sz w:val="32"/>
          <w:szCs w:val="32"/>
          <w:rtl/>
        </w:rPr>
        <w:t xml:space="preserve"> </w:t>
      </w:r>
      <w:r w:rsidRPr="00126F88">
        <w:rPr>
          <w:rFonts w:cs="TAHER" w:hint="cs"/>
          <w:sz w:val="32"/>
          <w:szCs w:val="32"/>
          <w:rtl/>
        </w:rPr>
        <w:t>عليّ</w:t>
      </w:r>
      <w:r w:rsidRPr="00126F88">
        <w:rPr>
          <w:rFonts w:cs="TAHER"/>
          <w:sz w:val="32"/>
          <w:szCs w:val="32"/>
          <w:rtl/>
        </w:rPr>
        <w:t xml:space="preserve"> </w:t>
      </w:r>
      <w:r w:rsidRPr="00126F88">
        <w:rPr>
          <w:rFonts w:cs="TAHER" w:hint="cs"/>
          <w:sz w:val="32"/>
          <w:szCs w:val="32"/>
          <w:rtl/>
        </w:rPr>
        <w:t>الحوض</w:t>
      </w:r>
      <w:r w:rsidRPr="00126F88">
        <w:rPr>
          <w:rFonts w:cs="TAHER"/>
          <w:sz w:val="32"/>
          <w:szCs w:val="32"/>
          <w:rtl/>
        </w:rPr>
        <w:t>"</w:t>
      </w:r>
      <w:r w:rsidR="00605B94">
        <w:rPr>
          <w:rStyle w:val="a4"/>
          <w:rFonts w:cs="TAHER"/>
          <w:sz w:val="32"/>
          <w:szCs w:val="32"/>
          <w:rtl/>
        </w:rPr>
        <w:footnoteReference w:id="45"/>
      </w:r>
      <w:r w:rsidRPr="00126F88">
        <w:rPr>
          <w:rFonts w:cs="TAHER"/>
          <w:sz w:val="32"/>
          <w:szCs w:val="32"/>
          <w:rtl/>
        </w:rPr>
        <w:t xml:space="preserve">. </w:t>
      </w:r>
    </w:p>
    <w:p w:rsidR="00126F88" w:rsidRPr="00126F88" w:rsidRDefault="00126F88" w:rsidP="00605B94">
      <w:pPr>
        <w:bidi/>
        <w:spacing w:after="0" w:line="240" w:lineRule="atLeast"/>
        <w:ind w:firstLine="567"/>
        <w:jc w:val="both"/>
        <w:rPr>
          <w:rFonts w:cs="TAHER"/>
          <w:sz w:val="32"/>
          <w:szCs w:val="32"/>
        </w:rPr>
      </w:pPr>
      <w:r w:rsidRPr="00126F88">
        <w:rPr>
          <w:rFonts w:cs="TAHER" w:hint="cs"/>
          <w:sz w:val="32"/>
          <w:szCs w:val="32"/>
          <w:rtl/>
        </w:rPr>
        <w:t>وهكذا</w:t>
      </w:r>
      <w:r w:rsidRPr="00126F88">
        <w:rPr>
          <w:rFonts w:cs="TAHER"/>
          <w:sz w:val="32"/>
          <w:szCs w:val="32"/>
          <w:rtl/>
        </w:rPr>
        <w:t xml:space="preserve"> </w:t>
      </w:r>
      <w:r w:rsidRPr="00126F88">
        <w:rPr>
          <w:rFonts w:cs="TAHER" w:hint="cs"/>
          <w:sz w:val="32"/>
          <w:szCs w:val="32"/>
          <w:rtl/>
        </w:rPr>
        <w:t>يعتبر</w:t>
      </w:r>
      <w:r w:rsidRPr="00126F88">
        <w:rPr>
          <w:rFonts w:cs="TAHER"/>
          <w:sz w:val="32"/>
          <w:szCs w:val="32"/>
          <w:rtl/>
        </w:rPr>
        <w:t xml:space="preserve"> </w:t>
      </w:r>
      <w:r w:rsidRPr="00126F88">
        <w:rPr>
          <w:rFonts w:cs="TAHER" w:hint="cs"/>
          <w:sz w:val="32"/>
          <w:szCs w:val="32"/>
          <w:rtl/>
        </w:rPr>
        <w:t>الشيعة</w:t>
      </w:r>
      <w:r w:rsidRPr="00126F88">
        <w:rPr>
          <w:rFonts w:cs="TAHER"/>
          <w:sz w:val="32"/>
          <w:szCs w:val="32"/>
          <w:rtl/>
        </w:rPr>
        <w:t xml:space="preserve"> </w:t>
      </w:r>
      <w:r w:rsidRPr="00126F88">
        <w:rPr>
          <w:rFonts w:cs="TAHER" w:hint="cs"/>
          <w:sz w:val="32"/>
          <w:szCs w:val="32"/>
          <w:rtl/>
        </w:rPr>
        <w:t>أن</w:t>
      </w:r>
      <w:r w:rsidRPr="00126F88">
        <w:rPr>
          <w:rFonts w:cs="TAHER"/>
          <w:sz w:val="32"/>
          <w:szCs w:val="32"/>
          <w:rtl/>
        </w:rPr>
        <w:t xml:space="preserve"> </w:t>
      </w:r>
      <w:r w:rsidRPr="00126F88">
        <w:rPr>
          <w:rFonts w:cs="TAHER" w:hint="cs"/>
          <w:sz w:val="32"/>
          <w:szCs w:val="32"/>
          <w:rtl/>
        </w:rPr>
        <w:t>الإمام</w:t>
      </w:r>
      <w:r w:rsidRPr="00126F88">
        <w:rPr>
          <w:rFonts w:cs="TAHER"/>
          <w:sz w:val="32"/>
          <w:szCs w:val="32"/>
          <w:rtl/>
        </w:rPr>
        <w:t xml:space="preserve"> </w:t>
      </w:r>
      <w:r w:rsidRPr="00126F88">
        <w:rPr>
          <w:rFonts w:cs="TAHER" w:hint="cs"/>
          <w:sz w:val="32"/>
          <w:szCs w:val="32"/>
          <w:rtl/>
        </w:rPr>
        <w:t>يتعين</w:t>
      </w:r>
      <w:r w:rsidRPr="00126F88">
        <w:rPr>
          <w:rFonts w:cs="TAHER"/>
          <w:sz w:val="32"/>
          <w:szCs w:val="32"/>
          <w:rtl/>
        </w:rPr>
        <w:t xml:space="preserve"> </w:t>
      </w:r>
      <w:r w:rsidRPr="00126F88">
        <w:rPr>
          <w:rFonts w:cs="TAHER" w:hint="cs"/>
          <w:sz w:val="32"/>
          <w:szCs w:val="32"/>
          <w:rtl/>
        </w:rPr>
        <w:t>بالنص</w:t>
      </w:r>
      <w:r w:rsidRPr="00126F88">
        <w:rPr>
          <w:rFonts w:cs="TAHER"/>
          <w:sz w:val="32"/>
          <w:szCs w:val="32"/>
          <w:rtl/>
        </w:rPr>
        <w:t xml:space="preserve"> </w:t>
      </w:r>
      <w:r w:rsidRPr="00126F88">
        <w:rPr>
          <w:rFonts w:cs="TAHER" w:hint="cs"/>
          <w:sz w:val="32"/>
          <w:szCs w:val="32"/>
          <w:rtl/>
        </w:rPr>
        <w:t>من</w:t>
      </w:r>
      <w:r w:rsidRPr="00126F88">
        <w:rPr>
          <w:rFonts w:cs="TAHER"/>
          <w:sz w:val="32"/>
          <w:szCs w:val="32"/>
          <w:rtl/>
        </w:rPr>
        <w:t xml:space="preserve"> </w:t>
      </w:r>
      <w:r w:rsidRPr="00126F88">
        <w:rPr>
          <w:rFonts w:cs="TAHER" w:hint="cs"/>
          <w:sz w:val="32"/>
          <w:szCs w:val="32"/>
          <w:rtl/>
        </w:rPr>
        <w:t>النبي</w:t>
      </w:r>
      <w:r w:rsidRPr="00126F88">
        <w:rPr>
          <w:rFonts w:cs="TAHER"/>
          <w:sz w:val="32"/>
          <w:szCs w:val="32"/>
          <w:rtl/>
        </w:rPr>
        <w:t xml:space="preserve"> </w:t>
      </w:r>
      <w:r w:rsidRPr="00126F88">
        <w:rPr>
          <w:rFonts w:cs="TAHER" w:hint="cs"/>
          <w:sz w:val="32"/>
          <w:szCs w:val="32"/>
          <w:rtl/>
        </w:rPr>
        <w:t>ولا</w:t>
      </w:r>
      <w:r w:rsidRPr="00126F88">
        <w:rPr>
          <w:rFonts w:cs="TAHER"/>
          <w:sz w:val="32"/>
          <w:szCs w:val="32"/>
          <w:rtl/>
        </w:rPr>
        <w:t xml:space="preserve"> </w:t>
      </w:r>
      <w:r w:rsidRPr="00126F88">
        <w:rPr>
          <w:rFonts w:cs="TAHER" w:hint="cs"/>
          <w:sz w:val="32"/>
          <w:szCs w:val="32"/>
          <w:rtl/>
        </w:rPr>
        <w:t>يجوز</w:t>
      </w:r>
      <w:r w:rsidRPr="00126F88">
        <w:rPr>
          <w:rFonts w:cs="TAHER"/>
          <w:sz w:val="32"/>
          <w:szCs w:val="32"/>
          <w:rtl/>
        </w:rPr>
        <w:t xml:space="preserve"> </w:t>
      </w:r>
      <w:r w:rsidRPr="00126F88">
        <w:rPr>
          <w:rFonts w:cs="TAHER" w:hint="cs"/>
          <w:sz w:val="32"/>
          <w:szCs w:val="32"/>
          <w:rtl/>
        </w:rPr>
        <w:t>على</w:t>
      </w:r>
      <w:r w:rsidRPr="00126F88">
        <w:rPr>
          <w:rFonts w:cs="TAHER"/>
          <w:sz w:val="32"/>
          <w:szCs w:val="32"/>
          <w:rtl/>
        </w:rPr>
        <w:t xml:space="preserve"> </w:t>
      </w:r>
      <w:r w:rsidRPr="00126F88">
        <w:rPr>
          <w:rFonts w:cs="TAHER" w:hint="cs"/>
          <w:sz w:val="32"/>
          <w:szCs w:val="32"/>
          <w:rtl/>
        </w:rPr>
        <w:t>نبي</w:t>
      </w:r>
      <w:r w:rsidRPr="00126F88">
        <w:rPr>
          <w:rFonts w:cs="TAHER"/>
          <w:sz w:val="32"/>
          <w:szCs w:val="32"/>
          <w:rtl/>
        </w:rPr>
        <w:t xml:space="preserve"> </w:t>
      </w:r>
      <w:r w:rsidRPr="00126F88">
        <w:rPr>
          <w:rFonts w:cs="TAHER" w:hint="cs"/>
          <w:sz w:val="32"/>
          <w:szCs w:val="32"/>
          <w:rtl/>
        </w:rPr>
        <w:t>إغفال</w:t>
      </w:r>
      <w:r w:rsidRPr="00126F88">
        <w:rPr>
          <w:rFonts w:cs="TAHER"/>
          <w:sz w:val="32"/>
          <w:szCs w:val="32"/>
          <w:rtl/>
        </w:rPr>
        <w:t xml:space="preserve"> </w:t>
      </w:r>
      <w:r w:rsidRPr="00126F88">
        <w:rPr>
          <w:rFonts w:cs="TAHER" w:hint="cs"/>
          <w:sz w:val="32"/>
          <w:szCs w:val="32"/>
          <w:rtl/>
        </w:rPr>
        <w:t>النص</w:t>
      </w:r>
      <w:r w:rsidRPr="00126F88">
        <w:rPr>
          <w:rFonts w:cs="TAHER"/>
          <w:sz w:val="32"/>
          <w:szCs w:val="32"/>
          <w:rtl/>
        </w:rPr>
        <w:t xml:space="preserve"> </w:t>
      </w:r>
      <w:r w:rsidRPr="00126F88">
        <w:rPr>
          <w:rFonts w:cs="TAHER" w:hint="cs"/>
          <w:sz w:val="32"/>
          <w:szCs w:val="32"/>
          <w:rtl/>
        </w:rPr>
        <w:t>على</w:t>
      </w:r>
      <w:r w:rsidRPr="00126F88">
        <w:rPr>
          <w:rFonts w:cs="TAHER"/>
          <w:sz w:val="32"/>
          <w:szCs w:val="32"/>
          <w:rtl/>
        </w:rPr>
        <w:t xml:space="preserve"> </w:t>
      </w:r>
      <w:r w:rsidRPr="00126F88">
        <w:rPr>
          <w:rFonts w:cs="TAHER" w:hint="cs"/>
          <w:sz w:val="32"/>
          <w:szCs w:val="32"/>
          <w:rtl/>
        </w:rPr>
        <w:t>خليفته،</w:t>
      </w:r>
      <w:r w:rsidRPr="00126F88">
        <w:rPr>
          <w:rFonts w:cs="TAHER"/>
          <w:sz w:val="32"/>
          <w:szCs w:val="32"/>
          <w:rtl/>
        </w:rPr>
        <w:t xml:space="preserve"> (</w:t>
      </w:r>
      <w:r w:rsidRPr="00126F88">
        <w:rPr>
          <w:rFonts w:cs="TAHER" w:hint="cs"/>
          <w:sz w:val="32"/>
          <w:szCs w:val="32"/>
          <w:rtl/>
        </w:rPr>
        <w:t>لأن</w:t>
      </w:r>
      <w:r w:rsidRPr="00126F88">
        <w:rPr>
          <w:rFonts w:cs="TAHER"/>
          <w:sz w:val="32"/>
          <w:szCs w:val="32"/>
          <w:rtl/>
        </w:rPr>
        <w:t xml:space="preserve"> </w:t>
      </w:r>
      <w:r w:rsidRPr="00126F88">
        <w:rPr>
          <w:rFonts w:cs="TAHER" w:hint="cs"/>
          <w:sz w:val="32"/>
          <w:szCs w:val="32"/>
          <w:rtl/>
        </w:rPr>
        <w:t>الأمر</w:t>
      </w:r>
      <w:r w:rsidRPr="00126F88">
        <w:rPr>
          <w:rFonts w:cs="TAHER"/>
          <w:sz w:val="32"/>
          <w:szCs w:val="32"/>
          <w:rtl/>
        </w:rPr>
        <w:t xml:space="preserve"> </w:t>
      </w:r>
      <w:r w:rsidRPr="00126F88">
        <w:rPr>
          <w:rFonts w:cs="TAHER" w:hint="cs"/>
          <w:sz w:val="32"/>
          <w:szCs w:val="32"/>
          <w:rtl/>
        </w:rPr>
        <w:t>يخالف</w:t>
      </w:r>
      <w:r w:rsidRPr="00126F88">
        <w:rPr>
          <w:rFonts w:cs="TAHER"/>
          <w:sz w:val="32"/>
          <w:szCs w:val="32"/>
          <w:rtl/>
        </w:rPr>
        <w:t xml:space="preserve"> </w:t>
      </w:r>
      <w:r w:rsidRPr="00126F88">
        <w:rPr>
          <w:rFonts w:cs="TAHER" w:hint="cs"/>
          <w:sz w:val="32"/>
          <w:szCs w:val="32"/>
          <w:rtl/>
        </w:rPr>
        <w:t>العقل</w:t>
      </w:r>
      <w:r w:rsidRPr="00126F88">
        <w:rPr>
          <w:rFonts w:cs="TAHER"/>
          <w:sz w:val="32"/>
          <w:szCs w:val="32"/>
          <w:rtl/>
        </w:rPr>
        <w:t xml:space="preserve">) </w:t>
      </w:r>
      <w:r w:rsidRPr="00126F88">
        <w:rPr>
          <w:rFonts w:cs="TAHER" w:hint="cs"/>
          <w:sz w:val="32"/>
          <w:szCs w:val="32"/>
          <w:rtl/>
        </w:rPr>
        <w:t>وتفويض</w:t>
      </w:r>
      <w:r w:rsidRPr="00126F88">
        <w:rPr>
          <w:rFonts w:cs="TAHER"/>
          <w:sz w:val="32"/>
          <w:szCs w:val="32"/>
          <w:rtl/>
        </w:rPr>
        <w:t xml:space="preserve"> </w:t>
      </w:r>
      <w:r w:rsidRPr="00126F88">
        <w:rPr>
          <w:rFonts w:cs="TAHER" w:hint="cs"/>
          <w:sz w:val="32"/>
          <w:szCs w:val="32"/>
          <w:rtl/>
        </w:rPr>
        <w:t>الأمر</w:t>
      </w:r>
      <w:r w:rsidRPr="00126F88">
        <w:rPr>
          <w:rFonts w:cs="TAHER"/>
          <w:sz w:val="32"/>
          <w:szCs w:val="32"/>
          <w:rtl/>
        </w:rPr>
        <w:t xml:space="preserve"> </w:t>
      </w:r>
      <w:r w:rsidRPr="00126F88">
        <w:rPr>
          <w:rFonts w:cs="TAHER" w:hint="cs"/>
          <w:sz w:val="32"/>
          <w:szCs w:val="32"/>
          <w:rtl/>
        </w:rPr>
        <w:t>للأمة،</w:t>
      </w:r>
      <w:r w:rsidRPr="00126F88">
        <w:rPr>
          <w:rFonts w:cs="TAHER"/>
          <w:sz w:val="32"/>
          <w:szCs w:val="32"/>
          <w:rtl/>
        </w:rPr>
        <w:t xml:space="preserve"> </w:t>
      </w:r>
      <w:r w:rsidRPr="00126F88">
        <w:rPr>
          <w:rFonts w:cs="TAHER" w:hint="cs"/>
          <w:sz w:val="32"/>
          <w:szCs w:val="32"/>
          <w:rtl/>
        </w:rPr>
        <w:t>كما</w:t>
      </w:r>
      <w:r w:rsidRPr="00126F88">
        <w:rPr>
          <w:rFonts w:cs="TAHER"/>
          <w:sz w:val="32"/>
          <w:szCs w:val="32"/>
          <w:rtl/>
        </w:rPr>
        <w:t xml:space="preserve"> </w:t>
      </w:r>
      <w:r w:rsidRPr="00126F88">
        <w:rPr>
          <w:rFonts w:cs="TAHER" w:hint="cs"/>
          <w:sz w:val="32"/>
          <w:szCs w:val="32"/>
          <w:rtl/>
        </w:rPr>
        <w:t>لا</w:t>
      </w:r>
      <w:r w:rsidRPr="00126F88">
        <w:rPr>
          <w:rFonts w:cs="TAHER"/>
          <w:sz w:val="32"/>
          <w:szCs w:val="32"/>
          <w:rtl/>
        </w:rPr>
        <w:t xml:space="preserve"> </w:t>
      </w:r>
      <w:r w:rsidRPr="00126F88">
        <w:rPr>
          <w:rFonts w:cs="TAHER" w:hint="cs"/>
          <w:sz w:val="32"/>
          <w:szCs w:val="32"/>
          <w:rtl/>
        </w:rPr>
        <w:t>بد</w:t>
      </w:r>
      <w:r w:rsidRPr="00126F88">
        <w:rPr>
          <w:rFonts w:cs="TAHER"/>
          <w:sz w:val="32"/>
          <w:szCs w:val="32"/>
          <w:rtl/>
        </w:rPr>
        <w:t xml:space="preserve"> </w:t>
      </w:r>
      <w:r w:rsidRPr="00126F88">
        <w:rPr>
          <w:rFonts w:cs="TAHER" w:hint="cs"/>
          <w:sz w:val="32"/>
          <w:szCs w:val="32"/>
          <w:rtl/>
        </w:rPr>
        <w:t>للإمام</w:t>
      </w:r>
      <w:r w:rsidRPr="00126F88">
        <w:rPr>
          <w:rFonts w:cs="TAHER"/>
          <w:sz w:val="32"/>
          <w:szCs w:val="32"/>
          <w:rtl/>
        </w:rPr>
        <w:t xml:space="preserve"> </w:t>
      </w:r>
      <w:r w:rsidRPr="00126F88">
        <w:rPr>
          <w:rFonts w:cs="TAHER" w:hint="cs"/>
          <w:sz w:val="32"/>
          <w:szCs w:val="32"/>
          <w:rtl/>
        </w:rPr>
        <w:t>أن</w:t>
      </w:r>
      <w:r w:rsidRPr="00126F88">
        <w:rPr>
          <w:rFonts w:cs="TAHER"/>
          <w:sz w:val="32"/>
          <w:szCs w:val="32"/>
          <w:rtl/>
        </w:rPr>
        <w:t xml:space="preserve"> </w:t>
      </w:r>
      <w:r w:rsidRPr="00126F88">
        <w:rPr>
          <w:rFonts w:cs="TAHER" w:hint="cs"/>
          <w:sz w:val="32"/>
          <w:szCs w:val="32"/>
          <w:rtl/>
        </w:rPr>
        <w:t>يكون</w:t>
      </w:r>
      <w:r w:rsidRPr="00126F88">
        <w:rPr>
          <w:rFonts w:cs="TAHER"/>
          <w:sz w:val="32"/>
          <w:szCs w:val="32"/>
          <w:rtl/>
        </w:rPr>
        <w:t xml:space="preserve"> </w:t>
      </w:r>
      <w:r w:rsidRPr="00126F88">
        <w:rPr>
          <w:rFonts w:cs="TAHER" w:hint="cs"/>
          <w:sz w:val="32"/>
          <w:szCs w:val="32"/>
          <w:rtl/>
        </w:rPr>
        <w:t>معصوماً</w:t>
      </w:r>
      <w:r w:rsidRPr="00126F88">
        <w:rPr>
          <w:rFonts w:cs="TAHER"/>
          <w:sz w:val="32"/>
          <w:szCs w:val="32"/>
          <w:rtl/>
        </w:rPr>
        <w:t xml:space="preserve"> </w:t>
      </w:r>
      <w:r w:rsidRPr="00126F88">
        <w:rPr>
          <w:rFonts w:cs="TAHER" w:hint="cs"/>
          <w:sz w:val="32"/>
          <w:szCs w:val="32"/>
          <w:rtl/>
        </w:rPr>
        <w:t>عن</w:t>
      </w:r>
      <w:r w:rsidRPr="00126F88">
        <w:rPr>
          <w:rFonts w:cs="TAHER"/>
          <w:sz w:val="32"/>
          <w:szCs w:val="32"/>
          <w:rtl/>
        </w:rPr>
        <w:t xml:space="preserve"> </w:t>
      </w:r>
      <w:r w:rsidRPr="00126F88">
        <w:rPr>
          <w:rFonts w:cs="TAHER" w:hint="cs"/>
          <w:sz w:val="32"/>
          <w:szCs w:val="32"/>
          <w:rtl/>
        </w:rPr>
        <w:t>الكبائر</w:t>
      </w:r>
      <w:r w:rsidRPr="00126F88">
        <w:rPr>
          <w:rFonts w:cs="TAHER"/>
          <w:sz w:val="32"/>
          <w:szCs w:val="32"/>
          <w:rtl/>
        </w:rPr>
        <w:t xml:space="preserve"> </w:t>
      </w:r>
      <w:r w:rsidRPr="00126F88">
        <w:rPr>
          <w:rFonts w:cs="TAHER" w:hint="cs"/>
          <w:sz w:val="32"/>
          <w:szCs w:val="32"/>
          <w:rtl/>
        </w:rPr>
        <w:t>والصغائر</w:t>
      </w:r>
      <w:r w:rsidRPr="00126F88">
        <w:rPr>
          <w:rFonts w:cs="TAHER"/>
          <w:sz w:val="32"/>
          <w:szCs w:val="32"/>
          <w:rtl/>
        </w:rPr>
        <w:t xml:space="preserve">. </w:t>
      </w:r>
    </w:p>
    <w:p w:rsidR="00126F88" w:rsidRPr="00126F88" w:rsidRDefault="00126F88" w:rsidP="00605B94">
      <w:pPr>
        <w:bidi/>
        <w:spacing w:after="0" w:line="240" w:lineRule="atLeast"/>
        <w:ind w:firstLine="567"/>
        <w:jc w:val="both"/>
        <w:rPr>
          <w:rFonts w:cs="TAHER"/>
          <w:sz w:val="32"/>
          <w:szCs w:val="32"/>
        </w:rPr>
      </w:pPr>
      <w:r w:rsidRPr="00126F88">
        <w:rPr>
          <w:rFonts w:cs="TAHER" w:hint="cs"/>
          <w:sz w:val="32"/>
          <w:szCs w:val="32"/>
          <w:rtl/>
        </w:rPr>
        <w:t>بينما</w:t>
      </w:r>
      <w:r w:rsidRPr="00126F88">
        <w:rPr>
          <w:rFonts w:cs="TAHER"/>
          <w:sz w:val="32"/>
          <w:szCs w:val="32"/>
          <w:rtl/>
        </w:rPr>
        <w:t xml:space="preserve"> </w:t>
      </w:r>
      <w:r w:rsidRPr="00126F88">
        <w:rPr>
          <w:rFonts w:cs="TAHER" w:hint="cs"/>
          <w:sz w:val="32"/>
          <w:szCs w:val="32"/>
          <w:rtl/>
        </w:rPr>
        <w:t>يرى</w:t>
      </w:r>
      <w:r w:rsidRPr="00126F88">
        <w:rPr>
          <w:rFonts w:cs="TAHER"/>
          <w:sz w:val="32"/>
          <w:szCs w:val="32"/>
          <w:rtl/>
        </w:rPr>
        <w:t xml:space="preserve"> </w:t>
      </w:r>
      <w:r w:rsidRPr="00126F88">
        <w:rPr>
          <w:rFonts w:cs="TAHER" w:hint="cs"/>
          <w:sz w:val="32"/>
          <w:szCs w:val="32"/>
          <w:rtl/>
        </w:rPr>
        <w:t>أهل</w:t>
      </w:r>
      <w:r w:rsidRPr="00126F88">
        <w:rPr>
          <w:rFonts w:cs="TAHER"/>
          <w:sz w:val="32"/>
          <w:szCs w:val="32"/>
          <w:rtl/>
        </w:rPr>
        <w:t xml:space="preserve"> </w:t>
      </w:r>
      <w:r w:rsidRPr="00126F88">
        <w:rPr>
          <w:rFonts w:cs="TAHER" w:hint="cs"/>
          <w:sz w:val="32"/>
          <w:szCs w:val="32"/>
          <w:rtl/>
        </w:rPr>
        <w:t>السنة</w:t>
      </w:r>
      <w:r w:rsidRPr="00126F88">
        <w:rPr>
          <w:rFonts w:cs="TAHER"/>
          <w:sz w:val="32"/>
          <w:szCs w:val="32"/>
          <w:rtl/>
        </w:rPr>
        <w:t xml:space="preserve"> </w:t>
      </w:r>
      <w:r w:rsidRPr="00126F88">
        <w:rPr>
          <w:rFonts w:cs="TAHER" w:hint="cs"/>
          <w:sz w:val="32"/>
          <w:szCs w:val="32"/>
          <w:rtl/>
        </w:rPr>
        <w:t>بأن</w:t>
      </w:r>
      <w:r w:rsidRPr="00126F88">
        <w:rPr>
          <w:rFonts w:cs="TAHER"/>
          <w:sz w:val="32"/>
          <w:szCs w:val="32"/>
          <w:rtl/>
        </w:rPr>
        <w:t xml:space="preserve"> </w:t>
      </w:r>
      <w:r w:rsidRPr="00126F88">
        <w:rPr>
          <w:rFonts w:cs="TAHER" w:hint="cs"/>
          <w:sz w:val="32"/>
          <w:szCs w:val="32"/>
          <w:rtl/>
        </w:rPr>
        <w:t>الخليفة</w:t>
      </w:r>
      <w:r w:rsidRPr="00126F88">
        <w:rPr>
          <w:rFonts w:cs="TAHER"/>
          <w:sz w:val="32"/>
          <w:szCs w:val="32"/>
          <w:rtl/>
        </w:rPr>
        <w:t xml:space="preserve"> </w:t>
      </w:r>
      <w:r w:rsidRPr="00126F88">
        <w:rPr>
          <w:rFonts w:cs="TAHER" w:hint="cs"/>
          <w:sz w:val="32"/>
          <w:szCs w:val="32"/>
          <w:rtl/>
        </w:rPr>
        <w:t>يمكن</w:t>
      </w:r>
      <w:r w:rsidRPr="00126F88">
        <w:rPr>
          <w:rFonts w:cs="TAHER"/>
          <w:sz w:val="32"/>
          <w:szCs w:val="32"/>
          <w:rtl/>
        </w:rPr>
        <w:t xml:space="preserve"> </w:t>
      </w:r>
      <w:r w:rsidRPr="00126F88">
        <w:rPr>
          <w:rFonts w:cs="TAHER" w:hint="cs"/>
          <w:sz w:val="32"/>
          <w:szCs w:val="32"/>
          <w:rtl/>
        </w:rPr>
        <w:t>أن</w:t>
      </w:r>
      <w:r w:rsidRPr="00126F88">
        <w:rPr>
          <w:rFonts w:cs="TAHER"/>
          <w:sz w:val="32"/>
          <w:szCs w:val="32"/>
          <w:rtl/>
        </w:rPr>
        <w:t xml:space="preserve"> </w:t>
      </w:r>
      <w:r w:rsidRPr="00126F88">
        <w:rPr>
          <w:rFonts w:cs="TAHER" w:hint="cs"/>
          <w:sz w:val="32"/>
          <w:szCs w:val="32"/>
          <w:rtl/>
        </w:rPr>
        <w:t>يُسمّى</w:t>
      </w:r>
      <w:r w:rsidRPr="00126F88">
        <w:rPr>
          <w:rFonts w:cs="TAHER"/>
          <w:sz w:val="32"/>
          <w:szCs w:val="32"/>
          <w:rtl/>
        </w:rPr>
        <w:t xml:space="preserve"> </w:t>
      </w:r>
      <w:r w:rsidRPr="00126F88">
        <w:rPr>
          <w:rFonts w:cs="TAHER" w:hint="cs"/>
          <w:sz w:val="32"/>
          <w:szCs w:val="32"/>
          <w:rtl/>
        </w:rPr>
        <w:t>عن</w:t>
      </w:r>
      <w:r w:rsidRPr="00126F88">
        <w:rPr>
          <w:rFonts w:cs="TAHER"/>
          <w:sz w:val="32"/>
          <w:szCs w:val="32"/>
          <w:rtl/>
        </w:rPr>
        <w:t xml:space="preserve"> </w:t>
      </w:r>
      <w:r w:rsidRPr="00126F88">
        <w:rPr>
          <w:rFonts w:cs="TAHER" w:hint="cs"/>
          <w:sz w:val="32"/>
          <w:szCs w:val="32"/>
          <w:rtl/>
        </w:rPr>
        <w:t>طريق</w:t>
      </w:r>
      <w:r w:rsidRPr="00126F88">
        <w:rPr>
          <w:rFonts w:cs="TAHER"/>
          <w:sz w:val="32"/>
          <w:szCs w:val="32"/>
          <w:rtl/>
        </w:rPr>
        <w:t xml:space="preserve"> </w:t>
      </w:r>
      <w:r w:rsidRPr="00126F88">
        <w:rPr>
          <w:rFonts w:cs="TAHER" w:hint="cs"/>
          <w:sz w:val="32"/>
          <w:szCs w:val="32"/>
          <w:rtl/>
        </w:rPr>
        <w:t>الشورى،</w:t>
      </w:r>
      <w:r w:rsidRPr="00126F88">
        <w:rPr>
          <w:rFonts w:cs="TAHER"/>
          <w:sz w:val="32"/>
          <w:szCs w:val="32"/>
          <w:rtl/>
        </w:rPr>
        <w:t xml:space="preserve"> </w:t>
      </w:r>
      <w:r w:rsidRPr="00126F88">
        <w:rPr>
          <w:rFonts w:cs="TAHER" w:hint="cs"/>
          <w:sz w:val="32"/>
          <w:szCs w:val="32"/>
          <w:rtl/>
        </w:rPr>
        <w:t>كما</w:t>
      </w:r>
      <w:r w:rsidRPr="00126F88">
        <w:rPr>
          <w:rFonts w:cs="TAHER"/>
          <w:sz w:val="32"/>
          <w:szCs w:val="32"/>
          <w:rtl/>
        </w:rPr>
        <w:t xml:space="preserve"> </w:t>
      </w:r>
      <w:r w:rsidRPr="00126F88">
        <w:rPr>
          <w:rFonts w:cs="TAHER" w:hint="cs"/>
          <w:sz w:val="32"/>
          <w:szCs w:val="32"/>
          <w:rtl/>
        </w:rPr>
        <w:t>حدث</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سقيفة</w:t>
      </w:r>
      <w:r w:rsidRPr="00126F88">
        <w:rPr>
          <w:rFonts w:cs="TAHER"/>
          <w:sz w:val="32"/>
          <w:szCs w:val="32"/>
          <w:rtl/>
        </w:rPr>
        <w:t xml:space="preserve"> </w:t>
      </w:r>
      <w:r w:rsidRPr="00126F88">
        <w:rPr>
          <w:rFonts w:cs="TAHER" w:hint="cs"/>
          <w:sz w:val="32"/>
          <w:szCs w:val="32"/>
          <w:rtl/>
        </w:rPr>
        <w:t>بني</w:t>
      </w:r>
      <w:r w:rsidRPr="00126F88">
        <w:rPr>
          <w:rFonts w:cs="TAHER"/>
          <w:sz w:val="32"/>
          <w:szCs w:val="32"/>
          <w:rtl/>
        </w:rPr>
        <w:t xml:space="preserve"> </w:t>
      </w:r>
      <w:r w:rsidRPr="00126F88">
        <w:rPr>
          <w:rFonts w:cs="TAHER" w:hint="cs"/>
          <w:sz w:val="32"/>
          <w:szCs w:val="32"/>
          <w:rtl/>
        </w:rPr>
        <w:t>ساعدة،</w:t>
      </w:r>
      <w:r w:rsidRPr="00126F88">
        <w:rPr>
          <w:rFonts w:cs="TAHER"/>
          <w:sz w:val="32"/>
          <w:szCs w:val="32"/>
          <w:rtl/>
        </w:rPr>
        <w:t xml:space="preserve"> </w:t>
      </w:r>
      <w:r w:rsidRPr="00126F88">
        <w:rPr>
          <w:rFonts w:cs="TAHER" w:hint="cs"/>
          <w:sz w:val="32"/>
          <w:szCs w:val="32"/>
          <w:rtl/>
        </w:rPr>
        <w:t>فأبو</w:t>
      </w:r>
      <w:r w:rsidRPr="00126F88">
        <w:rPr>
          <w:rFonts w:cs="TAHER"/>
          <w:sz w:val="32"/>
          <w:szCs w:val="32"/>
          <w:rtl/>
        </w:rPr>
        <w:t xml:space="preserve"> </w:t>
      </w:r>
      <w:r w:rsidRPr="00126F88">
        <w:rPr>
          <w:rFonts w:cs="TAHER" w:hint="cs"/>
          <w:sz w:val="32"/>
          <w:szCs w:val="32"/>
          <w:rtl/>
        </w:rPr>
        <w:t>بكر</w:t>
      </w:r>
      <w:r w:rsidRPr="00126F88">
        <w:rPr>
          <w:rFonts w:cs="TAHER"/>
          <w:sz w:val="32"/>
          <w:szCs w:val="32"/>
          <w:rtl/>
        </w:rPr>
        <w:t xml:space="preserve"> </w:t>
      </w:r>
      <w:r w:rsidRPr="00126F88">
        <w:rPr>
          <w:rFonts w:cs="TAHER" w:hint="cs"/>
          <w:sz w:val="32"/>
          <w:szCs w:val="32"/>
          <w:rtl/>
        </w:rPr>
        <w:t>كمسلم</w:t>
      </w:r>
      <w:r w:rsidRPr="00126F88">
        <w:rPr>
          <w:rFonts w:cs="TAHER"/>
          <w:sz w:val="32"/>
          <w:szCs w:val="32"/>
          <w:rtl/>
        </w:rPr>
        <w:t xml:space="preserve"> </w:t>
      </w:r>
      <w:r w:rsidRPr="00126F88">
        <w:rPr>
          <w:rFonts w:cs="TAHER" w:hint="cs"/>
          <w:sz w:val="32"/>
          <w:szCs w:val="32"/>
          <w:rtl/>
        </w:rPr>
        <w:t>سمى</w:t>
      </w:r>
      <w:r w:rsidRPr="00126F88">
        <w:rPr>
          <w:rFonts w:cs="TAHER"/>
          <w:sz w:val="32"/>
          <w:szCs w:val="32"/>
          <w:rtl/>
        </w:rPr>
        <w:t xml:space="preserve"> </w:t>
      </w:r>
      <w:r w:rsidRPr="00126F88">
        <w:rPr>
          <w:rFonts w:cs="TAHER" w:hint="cs"/>
          <w:sz w:val="32"/>
          <w:szCs w:val="32"/>
          <w:rtl/>
        </w:rPr>
        <w:t>عمر</w:t>
      </w:r>
      <w:r w:rsidRPr="00126F88">
        <w:rPr>
          <w:rFonts w:cs="TAHER"/>
          <w:sz w:val="32"/>
          <w:szCs w:val="32"/>
          <w:rtl/>
        </w:rPr>
        <w:t xml:space="preserve"> </w:t>
      </w:r>
      <w:r w:rsidRPr="00126F88">
        <w:rPr>
          <w:rFonts w:cs="TAHER" w:hint="cs"/>
          <w:sz w:val="32"/>
          <w:szCs w:val="32"/>
          <w:rtl/>
        </w:rPr>
        <w:t>أو</w:t>
      </w:r>
      <w:r w:rsidRPr="00126F88">
        <w:rPr>
          <w:rFonts w:cs="TAHER"/>
          <w:sz w:val="32"/>
          <w:szCs w:val="32"/>
          <w:rtl/>
        </w:rPr>
        <w:t xml:space="preserve"> </w:t>
      </w:r>
      <w:r w:rsidRPr="00126F88">
        <w:rPr>
          <w:rFonts w:cs="TAHER" w:hint="cs"/>
          <w:sz w:val="32"/>
          <w:szCs w:val="32"/>
          <w:rtl/>
        </w:rPr>
        <w:t>أبا</w:t>
      </w:r>
      <w:r w:rsidRPr="00126F88">
        <w:rPr>
          <w:rFonts w:cs="TAHER"/>
          <w:sz w:val="32"/>
          <w:szCs w:val="32"/>
          <w:rtl/>
        </w:rPr>
        <w:t xml:space="preserve"> </w:t>
      </w:r>
      <w:r w:rsidRPr="00126F88">
        <w:rPr>
          <w:rFonts w:cs="TAHER" w:hint="cs"/>
          <w:sz w:val="32"/>
          <w:szCs w:val="32"/>
          <w:rtl/>
        </w:rPr>
        <w:t>عبيدة</w:t>
      </w:r>
      <w:r w:rsidRPr="00126F88">
        <w:rPr>
          <w:rFonts w:cs="TAHER"/>
          <w:sz w:val="32"/>
          <w:szCs w:val="32"/>
          <w:rtl/>
        </w:rPr>
        <w:t xml:space="preserve"> </w:t>
      </w:r>
      <w:r w:rsidRPr="00126F88">
        <w:rPr>
          <w:rFonts w:cs="TAHER" w:hint="cs"/>
          <w:sz w:val="32"/>
          <w:szCs w:val="32"/>
          <w:rtl/>
        </w:rPr>
        <w:t>ولكن</w:t>
      </w:r>
      <w:r w:rsidRPr="00126F88">
        <w:rPr>
          <w:rFonts w:cs="TAHER"/>
          <w:sz w:val="32"/>
          <w:szCs w:val="32"/>
          <w:rtl/>
        </w:rPr>
        <w:t xml:space="preserve"> </w:t>
      </w:r>
      <w:r w:rsidRPr="00126F88">
        <w:rPr>
          <w:rFonts w:cs="TAHER" w:hint="cs"/>
          <w:sz w:val="32"/>
          <w:szCs w:val="32"/>
          <w:rtl/>
        </w:rPr>
        <w:t>عمر</w:t>
      </w:r>
      <w:r w:rsidRPr="00126F88">
        <w:rPr>
          <w:rFonts w:cs="TAHER"/>
          <w:sz w:val="32"/>
          <w:szCs w:val="32"/>
          <w:rtl/>
        </w:rPr>
        <w:t xml:space="preserve"> </w:t>
      </w:r>
      <w:r w:rsidRPr="00126F88">
        <w:rPr>
          <w:rFonts w:cs="TAHER" w:hint="cs"/>
          <w:sz w:val="32"/>
          <w:szCs w:val="32"/>
          <w:rtl/>
        </w:rPr>
        <w:t>رفض</w:t>
      </w:r>
      <w:r w:rsidRPr="00126F88">
        <w:rPr>
          <w:rFonts w:cs="TAHER"/>
          <w:sz w:val="32"/>
          <w:szCs w:val="32"/>
          <w:rtl/>
        </w:rPr>
        <w:t xml:space="preserve"> </w:t>
      </w:r>
      <w:r w:rsidRPr="00126F88">
        <w:rPr>
          <w:rFonts w:cs="TAHER" w:hint="cs"/>
          <w:sz w:val="32"/>
          <w:szCs w:val="32"/>
          <w:rtl/>
        </w:rPr>
        <w:t>تسمية</w:t>
      </w:r>
      <w:r w:rsidRPr="00126F88">
        <w:rPr>
          <w:rFonts w:cs="TAHER"/>
          <w:sz w:val="32"/>
          <w:szCs w:val="32"/>
          <w:rtl/>
        </w:rPr>
        <w:t xml:space="preserve"> </w:t>
      </w:r>
      <w:r w:rsidRPr="00126F88">
        <w:rPr>
          <w:rFonts w:cs="TAHER" w:hint="cs"/>
          <w:sz w:val="32"/>
          <w:szCs w:val="32"/>
          <w:rtl/>
        </w:rPr>
        <w:t>أبي</w:t>
      </w:r>
      <w:r w:rsidRPr="00126F88">
        <w:rPr>
          <w:rFonts w:cs="TAHER"/>
          <w:sz w:val="32"/>
          <w:szCs w:val="32"/>
          <w:rtl/>
        </w:rPr>
        <w:t xml:space="preserve"> </w:t>
      </w:r>
      <w:r w:rsidRPr="00126F88">
        <w:rPr>
          <w:rFonts w:cs="TAHER" w:hint="cs"/>
          <w:sz w:val="32"/>
          <w:szCs w:val="32"/>
          <w:rtl/>
        </w:rPr>
        <w:t>بكر</w:t>
      </w:r>
      <w:r w:rsidRPr="00126F88">
        <w:rPr>
          <w:rFonts w:cs="TAHER"/>
          <w:sz w:val="32"/>
          <w:szCs w:val="32"/>
          <w:rtl/>
        </w:rPr>
        <w:t xml:space="preserve"> </w:t>
      </w:r>
      <w:r w:rsidRPr="00126F88">
        <w:rPr>
          <w:rFonts w:cs="TAHER" w:hint="cs"/>
          <w:sz w:val="32"/>
          <w:szCs w:val="32"/>
          <w:rtl/>
        </w:rPr>
        <w:t>وسمّى</w:t>
      </w:r>
      <w:r w:rsidRPr="00126F88">
        <w:rPr>
          <w:rFonts w:cs="TAHER"/>
          <w:sz w:val="32"/>
          <w:szCs w:val="32"/>
          <w:rtl/>
        </w:rPr>
        <w:t xml:space="preserve"> </w:t>
      </w:r>
      <w:r w:rsidRPr="00126F88">
        <w:rPr>
          <w:rFonts w:cs="TAHER" w:hint="cs"/>
          <w:sz w:val="32"/>
          <w:szCs w:val="32"/>
          <w:rtl/>
        </w:rPr>
        <w:t>أبا</w:t>
      </w:r>
      <w:r w:rsidRPr="00126F88">
        <w:rPr>
          <w:rFonts w:cs="TAHER"/>
          <w:sz w:val="32"/>
          <w:szCs w:val="32"/>
          <w:rtl/>
        </w:rPr>
        <w:t xml:space="preserve"> </w:t>
      </w:r>
      <w:r w:rsidRPr="00126F88">
        <w:rPr>
          <w:rFonts w:cs="TAHER" w:hint="cs"/>
          <w:sz w:val="32"/>
          <w:szCs w:val="32"/>
          <w:rtl/>
        </w:rPr>
        <w:t>بكر،</w:t>
      </w:r>
      <w:r w:rsidRPr="00126F88">
        <w:rPr>
          <w:rFonts w:cs="TAHER"/>
          <w:sz w:val="32"/>
          <w:szCs w:val="32"/>
          <w:rtl/>
        </w:rPr>
        <w:t xml:space="preserve"> </w:t>
      </w:r>
      <w:r w:rsidRPr="00126F88">
        <w:rPr>
          <w:rFonts w:cs="TAHER" w:hint="cs"/>
          <w:sz w:val="32"/>
          <w:szCs w:val="32"/>
          <w:rtl/>
        </w:rPr>
        <w:t>ثم</w:t>
      </w:r>
      <w:r w:rsidRPr="00126F88">
        <w:rPr>
          <w:rFonts w:cs="TAHER"/>
          <w:sz w:val="32"/>
          <w:szCs w:val="32"/>
          <w:rtl/>
        </w:rPr>
        <w:t xml:space="preserve"> </w:t>
      </w:r>
      <w:r w:rsidRPr="00126F88">
        <w:rPr>
          <w:rFonts w:cs="TAHER" w:hint="cs"/>
          <w:sz w:val="32"/>
          <w:szCs w:val="32"/>
          <w:rtl/>
        </w:rPr>
        <w:t>بايعه</w:t>
      </w:r>
      <w:r w:rsidRPr="00126F88">
        <w:rPr>
          <w:rFonts w:cs="TAHER"/>
          <w:sz w:val="32"/>
          <w:szCs w:val="32"/>
          <w:rtl/>
        </w:rPr>
        <w:t xml:space="preserve"> </w:t>
      </w:r>
      <w:r w:rsidRPr="00126F88">
        <w:rPr>
          <w:rFonts w:cs="TAHER" w:hint="cs"/>
          <w:sz w:val="32"/>
          <w:szCs w:val="32"/>
          <w:rtl/>
        </w:rPr>
        <w:t>الناس</w:t>
      </w:r>
      <w:r w:rsidR="00605B94">
        <w:rPr>
          <w:rStyle w:val="a4"/>
          <w:rFonts w:cs="TAHER"/>
          <w:sz w:val="32"/>
          <w:szCs w:val="32"/>
          <w:rtl/>
        </w:rPr>
        <w:footnoteReference w:id="46"/>
      </w:r>
      <w:r w:rsidRPr="00126F88">
        <w:rPr>
          <w:rFonts w:cs="TAHER"/>
          <w:sz w:val="32"/>
          <w:szCs w:val="32"/>
          <w:rtl/>
        </w:rPr>
        <w:t xml:space="preserve">. </w:t>
      </w:r>
    </w:p>
    <w:p w:rsidR="00126F88" w:rsidRPr="00126F88" w:rsidRDefault="00126F88" w:rsidP="0015672E">
      <w:pPr>
        <w:bidi/>
        <w:spacing w:after="0" w:line="240" w:lineRule="atLeast"/>
        <w:ind w:firstLine="567"/>
        <w:jc w:val="both"/>
        <w:rPr>
          <w:rFonts w:cs="TAHER"/>
          <w:sz w:val="32"/>
          <w:szCs w:val="32"/>
        </w:rPr>
      </w:pPr>
      <w:r w:rsidRPr="00126F88">
        <w:rPr>
          <w:rFonts w:cs="TAHER" w:hint="cs"/>
          <w:sz w:val="32"/>
          <w:szCs w:val="32"/>
          <w:rtl/>
        </w:rPr>
        <w:t>وهم</w:t>
      </w:r>
      <w:r w:rsidRPr="00126F88">
        <w:rPr>
          <w:rFonts w:cs="TAHER"/>
          <w:sz w:val="32"/>
          <w:szCs w:val="32"/>
          <w:rtl/>
        </w:rPr>
        <w:t xml:space="preserve"> </w:t>
      </w:r>
      <w:r w:rsidRPr="00126F88">
        <w:rPr>
          <w:rFonts w:cs="TAHER" w:hint="cs"/>
          <w:sz w:val="32"/>
          <w:szCs w:val="32"/>
          <w:rtl/>
        </w:rPr>
        <w:t>أيضاً</w:t>
      </w:r>
      <w:r w:rsidRPr="00126F88">
        <w:rPr>
          <w:rFonts w:cs="TAHER"/>
          <w:sz w:val="32"/>
          <w:szCs w:val="32"/>
          <w:rtl/>
        </w:rPr>
        <w:t xml:space="preserve"> </w:t>
      </w:r>
      <w:r w:rsidRPr="00126F88">
        <w:rPr>
          <w:rFonts w:cs="TAHER" w:hint="cs"/>
          <w:sz w:val="32"/>
          <w:szCs w:val="32"/>
          <w:rtl/>
        </w:rPr>
        <w:t>لا</w:t>
      </w:r>
      <w:r w:rsidRPr="00126F88">
        <w:rPr>
          <w:rFonts w:cs="TAHER"/>
          <w:sz w:val="32"/>
          <w:szCs w:val="32"/>
          <w:rtl/>
        </w:rPr>
        <w:t xml:space="preserve"> </w:t>
      </w:r>
      <w:r w:rsidRPr="00126F88">
        <w:rPr>
          <w:rFonts w:cs="TAHER" w:hint="cs"/>
          <w:sz w:val="32"/>
          <w:szCs w:val="32"/>
          <w:rtl/>
        </w:rPr>
        <w:t>يرون</w:t>
      </w:r>
      <w:r w:rsidRPr="00126F88">
        <w:rPr>
          <w:rFonts w:cs="TAHER"/>
          <w:sz w:val="32"/>
          <w:szCs w:val="32"/>
          <w:rtl/>
        </w:rPr>
        <w:t xml:space="preserve"> </w:t>
      </w:r>
      <w:r w:rsidRPr="00126F88">
        <w:rPr>
          <w:rFonts w:cs="TAHER" w:hint="cs"/>
          <w:sz w:val="32"/>
          <w:szCs w:val="32"/>
          <w:rtl/>
        </w:rPr>
        <w:t>ضيراً</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أن</w:t>
      </w:r>
      <w:r w:rsidRPr="00126F88">
        <w:rPr>
          <w:rFonts w:cs="TAHER"/>
          <w:sz w:val="32"/>
          <w:szCs w:val="32"/>
          <w:rtl/>
        </w:rPr>
        <w:t xml:space="preserve"> </w:t>
      </w:r>
      <w:r w:rsidRPr="00126F88">
        <w:rPr>
          <w:rFonts w:cs="TAHER" w:hint="cs"/>
          <w:sz w:val="32"/>
          <w:szCs w:val="32"/>
          <w:rtl/>
        </w:rPr>
        <w:t>يتفرد</w:t>
      </w:r>
      <w:r w:rsidRPr="00126F88">
        <w:rPr>
          <w:rFonts w:cs="TAHER"/>
          <w:sz w:val="32"/>
          <w:szCs w:val="32"/>
          <w:rtl/>
        </w:rPr>
        <w:t xml:space="preserve"> </w:t>
      </w:r>
      <w:r w:rsidRPr="00126F88">
        <w:rPr>
          <w:rFonts w:cs="TAHER" w:hint="cs"/>
          <w:sz w:val="32"/>
          <w:szCs w:val="32"/>
          <w:rtl/>
        </w:rPr>
        <w:t>الخليفة</w:t>
      </w:r>
      <w:r w:rsidRPr="00126F88">
        <w:rPr>
          <w:rFonts w:cs="TAHER"/>
          <w:sz w:val="32"/>
          <w:szCs w:val="32"/>
          <w:rtl/>
        </w:rPr>
        <w:t xml:space="preserve"> </w:t>
      </w:r>
      <w:r w:rsidRPr="00126F88">
        <w:rPr>
          <w:rFonts w:cs="TAHER" w:hint="cs"/>
          <w:sz w:val="32"/>
          <w:szCs w:val="32"/>
          <w:rtl/>
        </w:rPr>
        <w:t>بتسمية</w:t>
      </w:r>
      <w:r w:rsidRPr="00126F88">
        <w:rPr>
          <w:rFonts w:cs="TAHER"/>
          <w:sz w:val="32"/>
          <w:szCs w:val="32"/>
          <w:rtl/>
        </w:rPr>
        <w:t xml:space="preserve"> </w:t>
      </w:r>
      <w:r w:rsidRPr="00126F88">
        <w:rPr>
          <w:rFonts w:cs="TAHER" w:hint="cs"/>
          <w:sz w:val="32"/>
          <w:szCs w:val="32"/>
          <w:rtl/>
        </w:rPr>
        <w:t>خليفته</w:t>
      </w:r>
      <w:r w:rsidRPr="00126F88">
        <w:rPr>
          <w:rFonts w:cs="TAHER"/>
          <w:sz w:val="32"/>
          <w:szCs w:val="32"/>
          <w:rtl/>
        </w:rPr>
        <w:t xml:space="preserve"> </w:t>
      </w:r>
      <w:r w:rsidRPr="00126F88">
        <w:rPr>
          <w:rFonts w:cs="TAHER" w:hint="cs"/>
          <w:sz w:val="32"/>
          <w:szCs w:val="32"/>
          <w:rtl/>
        </w:rPr>
        <w:t>وهو</w:t>
      </w:r>
      <w:r w:rsidRPr="00126F88">
        <w:rPr>
          <w:rFonts w:cs="TAHER"/>
          <w:sz w:val="32"/>
          <w:szCs w:val="32"/>
          <w:rtl/>
        </w:rPr>
        <w:t xml:space="preserve"> </w:t>
      </w:r>
      <w:r w:rsidRPr="00126F88">
        <w:rPr>
          <w:rFonts w:cs="TAHER" w:hint="cs"/>
          <w:sz w:val="32"/>
          <w:szCs w:val="32"/>
          <w:rtl/>
        </w:rPr>
        <w:t>ما</w:t>
      </w:r>
      <w:r w:rsidRPr="00126F88">
        <w:rPr>
          <w:rFonts w:cs="TAHER"/>
          <w:sz w:val="32"/>
          <w:szCs w:val="32"/>
          <w:rtl/>
        </w:rPr>
        <w:t xml:space="preserve"> </w:t>
      </w:r>
      <w:r w:rsidRPr="00126F88">
        <w:rPr>
          <w:rFonts w:cs="TAHER" w:hint="cs"/>
          <w:sz w:val="32"/>
          <w:szCs w:val="32"/>
          <w:rtl/>
        </w:rPr>
        <w:t>فعله</w:t>
      </w:r>
      <w:r w:rsidRPr="00126F88">
        <w:rPr>
          <w:rFonts w:cs="TAHER"/>
          <w:sz w:val="32"/>
          <w:szCs w:val="32"/>
          <w:rtl/>
        </w:rPr>
        <w:t xml:space="preserve"> </w:t>
      </w:r>
      <w:r w:rsidR="0015672E" w:rsidRPr="00126F88">
        <w:rPr>
          <w:rFonts w:cs="TAHER" w:hint="cs"/>
          <w:sz w:val="32"/>
          <w:szCs w:val="32"/>
          <w:rtl/>
        </w:rPr>
        <w:t>أبو</w:t>
      </w:r>
      <w:r w:rsidRPr="00126F88">
        <w:rPr>
          <w:rFonts w:cs="TAHER"/>
          <w:sz w:val="32"/>
          <w:szCs w:val="32"/>
          <w:rtl/>
        </w:rPr>
        <w:t xml:space="preserve"> </w:t>
      </w:r>
      <w:r w:rsidRPr="00126F88">
        <w:rPr>
          <w:rFonts w:cs="TAHER" w:hint="cs"/>
          <w:sz w:val="32"/>
          <w:szCs w:val="32"/>
          <w:rtl/>
        </w:rPr>
        <w:t>بكر</w:t>
      </w:r>
      <w:r w:rsidRPr="00126F88">
        <w:rPr>
          <w:rFonts w:cs="TAHER"/>
          <w:sz w:val="32"/>
          <w:szCs w:val="32"/>
          <w:rtl/>
        </w:rPr>
        <w:t xml:space="preserve"> </w:t>
      </w:r>
      <w:r w:rsidRPr="00126F88">
        <w:rPr>
          <w:rFonts w:cs="TAHER" w:hint="cs"/>
          <w:sz w:val="32"/>
          <w:szCs w:val="32"/>
          <w:rtl/>
        </w:rPr>
        <w:t>عندما</w:t>
      </w:r>
      <w:r w:rsidRPr="00126F88">
        <w:rPr>
          <w:rFonts w:cs="TAHER"/>
          <w:sz w:val="32"/>
          <w:szCs w:val="32"/>
          <w:rtl/>
        </w:rPr>
        <w:t xml:space="preserve"> </w:t>
      </w:r>
      <w:r w:rsidRPr="00126F88">
        <w:rPr>
          <w:rFonts w:cs="TAHER" w:hint="cs"/>
          <w:sz w:val="32"/>
          <w:szCs w:val="32"/>
          <w:rtl/>
        </w:rPr>
        <w:t>سمّى</w:t>
      </w:r>
      <w:r w:rsidRPr="00126F88">
        <w:rPr>
          <w:rFonts w:cs="TAHER"/>
          <w:sz w:val="32"/>
          <w:szCs w:val="32"/>
          <w:rtl/>
        </w:rPr>
        <w:t xml:space="preserve"> </w:t>
      </w:r>
      <w:r w:rsidRPr="00126F88">
        <w:rPr>
          <w:rFonts w:cs="TAHER" w:hint="cs"/>
          <w:sz w:val="32"/>
          <w:szCs w:val="32"/>
          <w:rtl/>
        </w:rPr>
        <w:t>عمر</w:t>
      </w:r>
      <w:r w:rsidRPr="00126F88">
        <w:rPr>
          <w:rFonts w:cs="TAHER"/>
          <w:sz w:val="32"/>
          <w:szCs w:val="32"/>
          <w:rtl/>
        </w:rPr>
        <w:t xml:space="preserve"> </w:t>
      </w:r>
      <w:r w:rsidRPr="00126F88">
        <w:rPr>
          <w:rFonts w:cs="TAHER" w:hint="cs"/>
          <w:sz w:val="32"/>
          <w:szCs w:val="32"/>
          <w:rtl/>
        </w:rPr>
        <w:t>خليفة</w:t>
      </w:r>
      <w:r w:rsidRPr="00126F88">
        <w:rPr>
          <w:rFonts w:cs="TAHER"/>
          <w:sz w:val="32"/>
          <w:szCs w:val="32"/>
          <w:rtl/>
        </w:rPr>
        <w:t xml:space="preserve"> </w:t>
      </w:r>
      <w:r w:rsidRPr="00126F88">
        <w:rPr>
          <w:rFonts w:cs="TAHER" w:hint="cs"/>
          <w:sz w:val="32"/>
          <w:szCs w:val="32"/>
          <w:rtl/>
        </w:rPr>
        <w:t>له،</w:t>
      </w:r>
      <w:r w:rsidRPr="00126F88">
        <w:rPr>
          <w:rFonts w:cs="TAHER"/>
          <w:sz w:val="32"/>
          <w:szCs w:val="32"/>
          <w:rtl/>
        </w:rPr>
        <w:t xml:space="preserve"> </w:t>
      </w:r>
      <w:r w:rsidRPr="00126F88">
        <w:rPr>
          <w:rFonts w:cs="TAHER" w:hint="cs"/>
          <w:sz w:val="32"/>
          <w:szCs w:val="32"/>
          <w:rtl/>
        </w:rPr>
        <w:t>ونفس</w:t>
      </w:r>
      <w:r w:rsidRPr="00126F88">
        <w:rPr>
          <w:rFonts w:cs="TAHER"/>
          <w:sz w:val="32"/>
          <w:szCs w:val="32"/>
          <w:rtl/>
        </w:rPr>
        <w:t xml:space="preserve"> </w:t>
      </w:r>
      <w:r w:rsidRPr="00126F88">
        <w:rPr>
          <w:rFonts w:cs="TAHER" w:hint="cs"/>
          <w:sz w:val="32"/>
          <w:szCs w:val="32"/>
          <w:rtl/>
        </w:rPr>
        <w:t>الأمر</w:t>
      </w:r>
      <w:r w:rsidRPr="00126F88">
        <w:rPr>
          <w:rFonts w:cs="TAHER"/>
          <w:sz w:val="32"/>
          <w:szCs w:val="32"/>
          <w:rtl/>
        </w:rPr>
        <w:t xml:space="preserve"> </w:t>
      </w:r>
      <w:r w:rsidRPr="00126F88">
        <w:rPr>
          <w:rFonts w:cs="TAHER" w:hint="cs"/>
          <w:sz w:val="32"/>
          <w:szCs w:val="32"/>
          <w:rtl/>
        </w:rPr>
        <w:t>فعله</w:t>
      </w:r>
      <w:r w:rsidRPr="00126F88">
        <w:rPr>
          <w:rFonts w:cs="TAHER"/>
          <w:sz w:val="32"/>
          <w:szCs w:val="32"/>
          <w:rtl/>
        </w:rPr>
        <w:t xml:space="preserve"> </w:t>
      </w:r>
      <w:r w:rsidRPr="00126F88">
        <w:rPr>
          <w:rFonts w:cs="TAHER" w:hint="cs"/>
          <w:sz w:val="32"/>
          <w:szCs w:val="32"/>
          <w:rtl/>
        </w:rPr>
        <w:t>عمر</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تسمية</w:t>
      </w:r>
      <w:r w:rsidRPr="00126F88">
        <w:rPr>
          <w:rFonts w:cs="TAHER"/>
          <w:sz w:val="32"/>
          <w:szCs w:val="32"/>
          <w:rtl/>
        </w:rPr>
        <w:t xml:space="preserve"> </w:t>
      </w:r>
      <w:r w:rsidRPr="00126F88">
        <w:rPr>
          <w:rFonts w:cs="TAHER" w:hint="cs"/>
          <w:sz w:val="32"/>
          <w:szCs w:val="32"/>
          <w:rtl/>
        </w:rPr>
        <w:t>عثمان</w:t>
      </w:r>
      <w:r w:rsidRPr="00126F88">
        <w:rPr>
          <w:rFonts w:cs="TAHER"/>
          <w:sz w:val="32"/>
          <w:szCs w:val="32"/>
          <w:rtl/>
        </w:rPr>
        <w:t xml:space="preserve"> </w:t>
      </w:r>
      <w:r w:rsidRPr="00126F88">
        <w:rPr>
          <w:rFonts w:cs="TAHER" w:hint="cs"/>
          <w:sz w:val="32"/>
          <w:szCs w:val="32"/>
          <w:rtl/>
        </w:rPr>
        <w:t>بشكل</w:t>
      </w:r>
      <w:r w:rsidRPr="00126F88">
        <w:rPr>
          <w:rFonts w:cs="TAHER"/>
          <w:sz w:val="32"/>
          <w:szCs w:val="32"/>
          <w:rtl/>
        </w:rPr>
        <w:t xml:space="preserve"> </w:t>
      </w:r>
      <w:r w:rsidRPr="00126F88">
        <w:rPr>
          <w:rFonts w:cs="TAHER" w:hint="cs"/>
          <w:sz w:val="32"/>
          <w:szCs w:val="32"/>
          <w:rtl/>
        </w:rPr>
        <w:t>غير</w:t>
      </w:r>
      <w:r w:rsidRPr="00126F88">
        <w:rPr>
          <w:rFonts w:cs="TAHER"/>
          <w:sz w:val="32"/>
          <w:szCs w:val="32"/>
          <w:rtl/>
        </w:rPr>
        <w:t xml:space="preserve"> </w:t>
      </w:r>
      <w:r w:rsidRPr="00126F88">
        <w:rPr>
          <w:rFonts w:cs="TAHER" w:hint="cs"/>
          <w:sz w:val="32"/>
          <w:szCs w:val="32"/>
          <w:rtl/>
        </w:rPr>
        <w:t>مباشر</w:t>
      </w:r>
      <w:r w:rsidRPr="00126F88">
        <w:rPr>
          <w:rFonts w:cs="TAHER"/>
          <w:sz w:val="32"/>
          <w:szCs w:val="32"/>
          <w:rtl/>
        </w:rPr>
        <w:t xml:space="preserve"> (</w:t>
      </w:r>
      <w:r w:rsidRPr="00126F88">
        <w:rPr>
          <w:rFonts w:cs="TAHER" w:hint="cs"/>
          <w:sz w:val="32"/>
          <w:szCs w:val="32"/>
          <w:rtl/>
        </w:rPr>
        <w:t>عبر</w:t>
      </w:r>
      <w:r w:rsidRPr="00126F88">
        <w:rPr>
          <w:rFonts w:cs="TAHER"/>
          <w:sz w:val="32"/>
          <w:szCs w:val="32"/>
          <w:rtl/>
        </w:rPr>
        <w:t xml:space="preserve"> </w:t>
      </w:r>
      <w:r w:rsidRPr="00126F88">
        <w:rPr>
          <w:rFonts w:cs="TAHER" w:hint="cs"/>
          <w:sz w:val="32"/>
          <w:szCs w:val="32"/>
          <w:rtl/>
        </w:rPr>
        <w:t>شورى</w:t>
      </w:r>
      <w:r w:rsidRPr="00126F88">
        <w:rPr>
          <w:rFonts w:cs="TAHER"/>
          <w:sz w:val="32"/>
          <w:szCs w:val="32"/>
          <w:rtl/>
        </w:rPr>
        <w:t xml:space="preserve"> </w:t>
      </w:r>
      <w:r w:rsidRPr="00126F88">
        <w:rPr>
          <w:rFonts w:cs="TAHER" w:hint="cs"/>
          <w:sz w:val="32"/>
          <w:szCs w:val="32"/>
          <w:rtl/>
        </w:rPr>
        <w:t>شكلية</w:t>
      </w:r>
      <w:r w:rsidRPr="00126F88">
        <w:rPr>
          <w:rFonts w:cs="TAHER"/>
          <w:sz w:val="32"/>
          <w:szCs w:val="32"/>
          <w:rtl/>
        </w:rPr>
        <w:t>)</w:t>
      </w:r>
      <w:r w:rsidRPr="00126F88">
        <w:rPr>
          <w:rFonts w:cs="TAHER" w:hint="cs"/>
          <w:sz w:val="32"/>
          <w:szCs w:val="32"/>
          <w:rtl/>
        </w:rPr>
        <w:t>،</w:t>
      </w:r>
      <w:r w:rsidRPr="00126F88">
        <w:rPr>
          <w:rFonts w:cs="TAHER"/>
          <w:sz w:val="32"/>
          <w:szCs w:val="32"/>
          <w:rtl/>
        </w:rPr>
        <w:t xml:space="preserve"> </w:t>
      </w:r>
      <w:r w:rsidRPr="00126F88">
        <w:rPr>
          <w:rFonts w:cs="TAHER" w:hint="cs"/>
          <w:sz w:val="32"/>
          <w:szCs w:val="32"/>
          <w:rtl/>
        </w:rPr>
        <w:t>إضافة</w:t>
      </w:r>
      <w:r w:rsidRPr="00126F88">
        <w:rPr>
          <w:rFonts w:cs="TAHER"/>
          <w:sz w:val="32"/>
          <w:szCs w:val="32"/>
          <w:rtl/>
        </w:rPr>
        <w:t xml:space="preserve"> </w:t>
      </w:r>
      <w:r w:rsidRPr="00126F88">
        <w:rPr>
          <w:rFonts w:cs="TAHER" w:hint="cs"/>
          <w:sz w:val="32"/>
          <w:szCs w:val="32"/>
          <w:rtl/>
        </w:rPr>
        <w:t>إلى</w:t>
      </w:r>
      <w:r w:rsidRPr="00126F88">
        <w:rPr>
          <w:rFonts w:cs="TAHER"/>
          <w:sz w:val="32"/>
          <w:szCs w:val="32"/>
          <w:rtl/>
        </w:rPr>
        <w:t xml:space="preserve"> </w:t>
      </w:r>
      <w:r w:rsidRPr="00126F88">
        <w:rPr>
          <w:rFonts w:cs="TAHER" w:hint="cs"/>
          <w:sz w:val="32"/>
          <w:szCs w:val="32"/>
          <w:rtl/>
        </w:rPr>
        <w:t>ما</w:t>
      </w:r>
      <w:r w:rsidRPr="00126F88">
        <w:rPr>
          <w:rFonts w:cs="TAHER"/>
          <w:sz w:val="32"/>
          <w:szCs w:val="32"/>
          <w:rtl/>
        </w:rPr>
        <w:t xml:space="preserve"> </w:t>
      </w:r>
      <w:r w:rsidRPr="00126F88">
        <w:rPr>
          <w:rFonts w:cs="TAHER" w:hint="cs"/>
          <w:sz w:val="32"/>
          <w:szCs w:val="32"/>
          <w:rtl/>
        </w:rPr>
        <w:lastRenderedPageBreak/>
        <w:t>اعتمد</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خلافة</w:t>
      </w:r>
      <w:r w:rsidRPr="00126F88">
        <w:rPr>
          <w:rFonts w:cs="TAHER"/>
          <w:sz w:val="32"/>
          <w:szCs w:val="32"/>
          <w:rtl/>
        </w:rPr>
        <w:t xml:space="preserve"> </w:t>
      </w:r>
      <w:r w:rsidRPr="00126F88">
        <w:rPr>
          <w:rFonts w:cs="TAHER" w:hint="cs"/>
          <w:sz w:val="32"/>
          <w:szCs w:val="32"/>
          <w:rtl/>
        </w:rPr>
        <w:t>بني</w:t>
      </w:r>
      <w:r w:rsidRPr="00126F88">
        <w:rPr>
          <w:rFonts w:cs="TAHER"/>
          <w:sz w:val="32"/>
          <w:szCs w:val="32"/>
          <w:rtl/>
        </w:rPr>
        <w:t xml:space="preserve"> </w:t>
      </w:r>
      <w:r w:rsidRPr="00126F88">
        <w:rPr>
          <w:rFonts w:cs="TAHER" w:hint="cs"/>
          <w:sz w:val="32"/>
          <w:szCs w:val="32"/>
          <w:rtl/>
        </w:rPr>
        <w:t>أمية</w:t>
      </w:r>
      <w:r w:rsidRPr="00126F88">
        <w:rPr>
          <w:rFonts w:cs="TAHER"/>
          <w:sz w:val="32"/>
          <w:szCs w:val="32"/>
          <w:rtl/>
        </w:rPr>
        <w:t xml:space="preserve"> </w:t>
      </w:r>
      <w:r w:rsidRPr="00126F88">
        <w:rPr>
          <w:rFonts w:cs="TAHER" w:hint="cs"/>
          <w:sz w:val="32"/>
          <w:szCs w:val="32"/>
          <w:rtl/>
        </w:rPr>
        <w:t>وبني</w:t>
      </w:r>
      <w:r w:rsidRPr="00126F88">
        <w:rPr>
          <w:rFonts w:cs="TAHER"/>
          <w:sz w:val="32"/>
          <w:szCs w:val="32"/>
          <w:rtl/>
        </w:rPr>
        <w:t xml:space="preserve"> </w:t>
      </w:r>
      <w:r w:rsidRPr="00126F88">
        <w:rPr>
          <w:rFonts w:cs="TAHER" w:hint="cs"/>
          <w:sz w:val="32"/>
          <w:szCs w:val="32"/>
          <w:rtl/>
        </w:rPr>
        <w:t>العباس</w:t>
      </w:r>
      <w:r w:rsidRPr="00126F88">
        <w:rPr>
          <w:rFonts w:cs="TAHER"/>
          <w:sz w:val="32"/>
          <w:szCs w:val="32"/>
          <w:rtl/>
        </w:rPr>
        <w:t xml:space="preserve"> </w:t>
      </w:r>
      <w:r w:rsidRPr="00126F88">
        <w:rPr>
          <w:rFonts w:cs="TAHER" w:hint="cs"/>
          <w:sz w:val="32"/>
          <w:szCs w:val="32"/>
          <w:rtl/>
        </w:rPr>
        <w:t>وبني</w:t>
      </w:r>
      <w:r w:rsidRPr="00126F88">
        <w:rPr>
          <w:rFonts w:cs="TAHER"/>
          <w:sz w:val="32"/>
          <w:szCs w:val="32"/>
          <w:rtl/>
        </w:rPr>
        <w:t xml:space="preserve"> </w:t>
      </w:r>
      <w:r w:rsidRPr="00126F88">
        <w:rPr>
          <w:rFonts w:cs="TAHER" w:hint="cs"/>
          <w:sz w:val="32"/>
          <w:szCs w:val="32"/>
          <w:rtl/>
        </w:rPr>
        <w:t>عثمان</w:t>
      </w:r>
      <w:r w:rsidR="0015672E">
        <w:rPr>
          <w:rStyle w:val="a4"/>
          <w:rFonts w:cs="TAHER"/>
          <w:sz w:val="32"/>
          <w:szCs w:val="32"/>
          <w:rtl/>
        </w:rPr>
        <w:footnoteReference w:id="47"/>
      </w:r>
      <w:r w:rsidRPr="00126F88">
        <w:rPr>
          <w:rFonts w:cs="TAHER" w:hint="cs"/>
          <w:sz w:val="32"/>
          <w:szCs w:val="32"/>
          <w:rtl/>
        </w:rPr>
        <w:t>،</w:t>
      </w:r>
      <w:r w:rsidRPr="00126F88">
        <w:rPr>
          <w:rFonts w:cs="TAHER"/>
          <w:sz w:val="32"/>
          <w:szCs w:val="32"/>
          <w:rtl/>
        </w:rPr>
        <w:t xml:space="preserve"> </w:t>
      </w:r>
      <w:r w:rsidRPr="00126F88">
        <w:rPr>
          <w:rFonts w:cs="TAHER" w:hint="cs"/>
          <w:sz w:val="32"/>
          <w:szCs w:val="32"/>
          <w:rtl/>
        </w:rPr>
        <w:t>حيث</w:t>
      </w:r>
      <w:r w:rsidRPr="00126F88">
        <w:rPr>
          <w:rFonts w:cs="TAHER"/>
          <w:sz w:val="32"/>
          <w:szCs w:val="32"/>
          <w:rtl/>
        </w:rPr>
        <w:t xml:space="preserve"> </w:t>
      </w:r>
      <w:r w:rsidRPr="00126F88">
        <w:rPr>
          <w:rFonts w:cs="TAHER" w:hint="cs"/>
          <w:sz w:val="32"/>
          <w:szCs w:val="32"/>
          <w:rtl/>
        </w:rPr>
        <w:t>تحولت</w:t>
      </w:r>
      <w:r w:rsidRPr="00126F88">
        <w:rPr>
          <w:rFonts w:cs="TAHER"/>
          <w:sz w:val="32"/>
          <w:szCs w:val="32"/>
          <w:rtl/>
        </w:rPr>
        <w:t xml:space="preserve"> </w:t>
      </w:r>
      <w:r w:rsidRPr="00126F88">
        <w:rPr>
          <w:rFonts w:cs="TAHER" w:hint="cs"/>
          <w:sz w:val="32"/>
          <w:szCs w:val="32"/>
          <w:rtl/>
        </w:rPr>
        <w:t>الخلافة</w:t>
      </w:r>
      <w:r w:rsidRPr="00126F88">
        <w:rPr>
          <w:rFonts w:cs="TAHER"/>
          <w:sz w:val="32"/>
          <w:szCs w:val="32"/>
          <w:rtl/>
        </w:rPr>
        <w:t xml:space="preserve"> </w:t>
      </w:r>
      <w:r w:rsidRPr="00126F88">
        <w:rPr>
          <w:rFonts w:cs="TAHER" w:hint="cs"/>
          <w:sz w:val="32"/>
          <w:szCs w:val="32"/>
          <w:rtl/>
        </w:rPr>
        <w:t>عموماً</w:t>
      </w:r>
      <w:r w:rsidRPr="00126F88">
        <w:rPr>
          <w:rFonts w:cs="TAHER"/>
          <w:sz w:val="32"/>
          <w:szCs w:val="32"/>
          <w:rtl/>
        </w:rPr>
        <w:t xml:space="preserve"> </w:t>
      </w:r>
      <w:r w:rsidRPr="00126F88">
        <w:rPr>
          <w:rFonts w:cs="TAHER" w:hint="cs"/>
          <w:sz w:val="32"/>
          <w:szCs w:val="32"/>
          <w:rtl/>
        </w:rPr>
        <w:t>إلى</w:t>
      </w:r>
      <w:r w:rsidRPr="00126F88">
        <w:rPr>
          <w:rFonts w:cs="TAHER"/>
          <w:sz w:val="32"/>
          <w:szCs w:val="32"/>
          <w:rtl/>
        </w:rPr>
        <w:t xml:space="preserve"> </w:t>
      </w:r>
      <w:r w:rsidRPr="00126F88">
        <w:rPr>
          <w:rFonts w:cs="TAHER" w:hint="cs"/>
          <w:sz w:val="32"/>
          <w:szCs w:val="32"/>
          <w:rtl/>
        </w:rPr>
        <w:t>آلية</w:t>
      </w:r>
      <w:r w:rsidRPr="00126F88">
        <w:rPr>
          <w:rFonts w:cs="TAHER"/>
          <w:sz w:val="32"/>
          <w:szCs w:val="32"/>
          <w:rtl/>
        </w:rPr>
        <w:t xml:space="preserve"> </w:t>
      </w:r>
      <w:r w:rsidRPr="00126F88">
        <w:rPr>
          <w:rFonts w:cs="TAHER" w:hint="cs"/>
          <w:sz w:val="32"/>
          <w:szCs w:val="32"/>
          <w:rtl/>
        </w:rPr>
        <w:t>وراثية</w:t>
      </w:r>
      <w:r w:rsidRPr="00126F88">
        <w:rPr>
          <w:rFonts w:cs="TAHER"/>
          <w:sz w:val="32"/>
          <w:szCs w:val="32"/>
          <w:rtl/>
        </w:rPr>
        <w:t xml:space="preserve"> </w:t>
      </w:r>
      <w:r w:rsidRPr="00126F88">
        <w:rPr>
          <w:rFonts w:cs="TAHER" w:hint="cs"/>
          <w:sz w:val="32"/>
          <w:szCs w:val="32"/>
          <w:rtl/>
        </w:rPr>
        <w:t>صرفة</w:t>
      </w:r>
      <w:r w:rsidRPr="00126F88">
        <w:rPr>
          <w:rFonts w:cs="TAHER"/>
          <w:sz w:val="32"/>
          <w:szCs w:val="32"/>
          <w:rtl/>
        </w:rPr>
        <w:t xml:space="preserve"> </w:t>
      </w:r>
      <w:r w:rsidRPr="00126F88">
        <w:rPr>
          <w:rFonts w:cs="TAHER" w:hint="cs"/>
          <w:sz w:val="32"/>
          <w:szCs w:val="32"/>
          <w:rtl/>
        </w:rPr>
        <w:t>وهو</w:t>
      </w:r>
      <w:r w:rsidRPr="00126F88">
        <w:rPr>
          <w:rFonts w:cs="TAHER"/>
          <w:sz w:val="32"/>
          <w:szCs w:val="32"/>
          <w:rtl/>
        </w:rPr>
        <w:t xml:space="preserve"> </w:t>
      </w:r>
      <w:r w:rsidRPr="00126F88">
        <w:rPr>
          <w:rFonts w:cs="TAHER" w:hint="cs"/>
          <w:sz w:val="32"/>
          <w:szCs w:val="32"/>
          <w:rtl/>
        </w:rPr>
        <w:t>ما</w:t>
      </w:r>
      <w:r w:rsidRPr="00126F88">
        <w:rPr>
          <w:rFonts w:cs="TAHER"/>
          <w:sz w:val="32"/>
          <w:szCs w:val="32"/>
          <w:rtl/>
        </w:rPr>
        <w:t xml:space="preserve"> </w:t>
      </w:r>
      <w:r w:rsidRPr="00126F88">
        <w:rPr>
          <w:rFonts w:cs="TAHER" w:hint="cs"/>
          <w:sz w:val="32"/>
          <w:szCs w:val="32"/>
          <w:rtl/>
        </w:rPr>
        <w:t>يؤسس</w:t>
      </w:r>
      <w:r w:rsidRPr="00126F88">
        <w:rPr>
          <w:rFonts w:cs="TAHER"/>
          <w:sz w:val="32"/>
          <w:szCs w:val="32"/>
          <w:rtl/>
        </w:rPr>
        <w:t xml:space="preserve"> </w:t>
      </w:r>
      <w:r w:rsidRPr="00126F88">
        <w:rPr>
          <w:rFonts w:cs="TAHER" w:hint="cs"/>
          <w:sz w:val="32"/>
          <w:szCs w:val="32"/>
          <w:rtl/>
        </w:rPr>
        <w:t>عليه</w:t>
      </w:r>
      <w:r w:rsidRPr="00126F88">
        <w:rPr>
          <w:rFonts w:cs="TAHER"/>
          <w:sz w:val="32"/>
          <w:szCs w:val="32"/>
          <w:rtl/>
        </w:rPr>
        <w:t xml:space="preserve"> </w:t>
      </w:r>
      <w:r w:rsidRPr="00126F88">
        <w:rPr>
          <w:rFonts w:cs="TAHER" w:hint="cs"/>
          <w:sz w:val="32"/>
          <w:szCs w:val="32"/>
          <w:rtl/>
        </w:rPr>
        <w:t>ابن</w:t>
      </w:r>
      <w:r w:rsidRPr="00126F88">
        <w:rPr>
          <w:rFonts w:cs="TAHER"/>
          <w:sz w:val="32"/>
          <w:szCs w:val="32"/>
          <w:rtl/>
        </w:rPr>
        <w:t xml:space="preserve"> </w:t>
      </w:r>
      <w:r w:rsidRPr="00126F88">
        <w:rPr>
          <w:rFonts w:cs="TAHER" w:hint="cs"/>
          <w:sz w:val="32"/>
          <w:szCs w:val="32"/>
          <w:rtl/>
        </w:rPr>
        <w:t>خلدون</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قوله</w:t>
      </w:r>
      <w:r w:rsidRPr="00126F88">
        <w:rPr>
          <w:rFonts w:cs="TAHER"/>
          <w:sz w:val="32"/>
          <w:szCs w:val="32"/>
          <w:rtl/>
        </w:rPr>
        <w:t>: "</w:t>
      </w:r>
      <w:r w:rsidRPr="00126F88">
        <w:rPr>
          <w:rFonts w:cs="TAHER" w:hint="cs"/>
          <w:sz w:val="32"/>
          <w:szCs w:val="32"/>
          <w:rtl/>
        </w:rPr>
        <w:t>إن</w:t>
      </w:r>
      <w:r w:rsidRPr="00126F88">
        <w:rPr>
          <w:rFonts w:cs="TAHER"/>
          <w:sz w:val="32"/>
          <w:szCs w:val="32"/>
          <w:rtl/>
        </w:rPr>
        <w:t xml:space="preserve"> </w:t>
      </w:r>
      <w:r w:rsidRPr="00126F88">
        <w:rPr>
          <w:rFonts w:cs="TAHER" w:hint="cs"/>
          <w:sz w:val="32"/>
          <w:szCs w:val="32"/>
          <w:rtl/>
        </w:rPr>
        <w:t>الإمام</w:t>
      </w:r>
      <w:r w:rsidRPr="00126F88">
        <w:rPr>
          <w:rFonts w:cs="TAHER"/>
          <w:sz w:val="32"/>
          <w:szCs w:val="32"/>
          <w:rtl/>
        </w:rPr>
        <w:t xml:space="preserve"> </w:t>
      </w:r>
      <w:r w:rsidRPr="00126F88">
        <w:rPr>
          <w:rFonts w:cs="TAHER" w:hint="cs"/>
          <w:sz w:val="32"/>
          <w:szCs w:val="32"/>
          <w:rtl/>
        </w:rPr>
        <w:t>ينظر</w:t>
      </w:r>
      <w:r w:rsidRPr="00126F88">
        <w:rPr>
          <w:rFonts w:cs="TAHER"/>
          <w:sz w:val="32"/>
          <w:szCs w:val="32"/>
          <w:rtl/>
        </w:rPr>
        <w:t xml:space="preserve"> </w:t>
      </w:r>
      <w:r w:rsidRPr="00126F88">
        <w:rPr>
          <w:rFonts w:cs="TAHER" w:hint="cs"/>
          <w:sz w:val="32"/>
          <w:szCs w:val="32"/>
          <w:rtl/>
        </w:rPr>
        <w:t>للناس</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حال</w:t>
      </w:r>
      <w:r w:rsidRPr="00126F88">
        <w:rPr>
          <w:rFonts w:cs="TAHER"/>
          <w:sz w:val="32"/>
          <w:szCs w:val="32"/>
          <w:rtl/>
        </w:rPr>
        <w:t xml:space="preserve"> </w:t>
      </w:r>
      <w:r w:rsidRPr="00126F88">
        <w:rPr>
          <w:rFonts w:cs="TAHER" w:hint="cs"/>
          <w:sz w:val="32"/>
          <w:szCs w:val="32"/>
          <w:rtl/>
        </w:rPr>
        <w:t>حياته،</w:t>
      </w:r>
      <w:r w:rsidRPr="00126F88">
        <w:rPr>
          <w:rFonts w:cs="TAHER"/>
          <w:sz w:val="32"/>
          <w:szCs w:val="32"/>
          <w:rtl/>
        </w:rPr>
        <w:t xml:space="preserve"> </w:t>
      </w:r>
      <w:r w:rsidRPr="00126F88">
        <w:rPr>
          <w:rFonts w:cs="TAHER" w:hint="cs"/>
          <w:sz w:val="32"/>
          <w:szCs w:val="32"/>
          <w:rtl/>
        </w:rPr>
        <w:t>وتبع</w:t>
      </w:r>
      <w:r w:rsidRPr="00126F88">
        <w:rPr>
          <w:rFonts w:cs="TAHER"/>
          <w:sz w:val="32"/>
          <w:szCs w:val="32"/>
          <w:rtl/>
        </w:rPr>
        <w:t xml:space="preserve"> </w:t>
      </w:r>
      <w:r w:rsidRPr="00126F88">
        <w:rPr>
          <w:rFonts w:cs="TAHER" w:hint="cs"/>
          <w:sz w:val="32"/>
          <w:szCs w:val="32"/>
          <w:rtl/>
        </w:rPr>
        <w:t>ذلك</w:t>
      </w:r>
      <w:r w:rsidRPr="00126F88">
        <w:rPr>
          <w:rFonts w:cs="TAHER"/>
          <w:sz w:val="32"/>
          <w:szCs w:val="32"/>
          <w:rtl/>
        </w:rPr>
        <w:t xml:space="preserve"> </w:t>
      </w:r>
      <w:r w:rsidRPr="00126F88">
        <w:rPr>
          <w:rFonts w:cs="TAHER" w:hint="cs"/>
          <w:sz w:val="32"/>
          <w:szCs w:val="32"/>
          <w:rtl/>
        </w:rPr>
        <w:t>أن</w:t>
      </w:r>
      <w:r w:rsidRPr="00126F88">
        <w:rPr>
          <w:rFonts w:cs="TAHER"/>
          <w:sz w:val="32"/>
          <w:szCs w:val="32"/>
          <w:rtl/>
        </w:rPr>
        <w:t xml:space="preserve"> </w:t>
      </w:r>
      <w:r w:rsidRPr="00126F88">
        <w:rPr>
          <w:rFonts w:cs="TAHER" w:hint="cs"/>
          <w:sz w:val="32"/>
          <w:szCs w:val="32"/>
          <w:rtl/>
        </w:rPr>
        <w:t>ينظر</w:t>
      </w:r>
      <w:r w:rsidRPr="00126F88">
        <w:rPr>
          <w:rFonts w:cs="TAHER"/>
          <w:sz w:val="32"/>
          <w:szCs w:val="32"/>
          <w:rtl/>
        </w:rPr>
        <w:t xml:space="preserve"> </w:t>
      </w:r>
      <w:r w:rsidRPr="00126F88">
        <w:rPr>
          <w:rFonts w:cs="TAHER" w:hint="cs"/>
          <w:sz w:val="32"/>
          <w:szCs w:val="32"/>
          <w:rtl/>
        </w:rPr>
        <w:t>لهم</w:t>
      </w:r>
      <w:r w:rsidRPr="00126F88">
        <w:rPr>
          <w:rFonts w:cs="TAHER"/>
          <w:sz w:val="32"/>
          <w:szCs w:val="32"/>
          <w:rtl/>
        </w:rPr>
        <w:t xml:space="preserve"> </w:t>
      </w:r>
      <w:r w:rsidRPr="00126F88">
        <w:rPr>
          <w:rFonts w:cs="TAHER" w:hint="cs"/>
          <w:sz w:val="32"/>
          <w:szCs w:val="32"/>
          <w:rtl/>
        </w:rPr>
        <w:t>بعد</w:t>
      </w:r>
      <w:r w:rsidRPr="00126F88">
        <w:rPr>
          <w:rFonts w:cs="TAHER"/>
          <w:sz w:val="32"/>
          <w:szCs w:val="32"/>
          <w:rtl/>
        </w:rPr>
        <w:t xml:space="preserve"> </w:t>
      </w:r>
      <w:r w:rsidRPr="00126F88">
        <w:rPr>
          <w:rFonts w:cs="TAHER" w:hint="cs"/>
          <w:sz w:val="32"/>
          <w:szCs w:val="32"/>
          <w:rtl/>
        </w:rPr>
        <w:t>وفاته</w:t>
      </w:r>
      <w:r w:rsidRPr="00126F88">
        <w:rPr>
          <w:rFonts w:cs="TAHER"/>
          <w:sz w:val="32"/>
          <w:szCs w:val="32"/>
          <w:rtl/>
        </w:rPr>
        <w:t xml:space="preserve"> </w:t>
      </w:r>
      <w:r w:rsidRPr="00126F88">
        <w:rPr>
          <w:rFonts w:cs="TAHER" w:hint="cs"/>
          <w:sz w:val="32"/>
          <w:szCs w:val="32"/>
          <w:rtl/>
        </w:rPr>
        <w:t>ويقيم</w:t>
      </w:r>
      <w:r w:rsidRPr="00126F88">
        <w:rPr>
          <w:rFonts w:cs="TAHER"/>
          <w:sz w:val="32"/>
          <w:szCs w:val="32"/>
          <w:rtl/>
        </w:rPr>
        <w:t xml:space="preserve"> </w:t>
      </w:r>
      <w:r w:rsidRPr="00126F88">
        <w:rPr>
          <w:rFonts w:cs="TAHER" w:hint="cs"/>
          <w:sz w:val="32"/>
          <w:szCs w:val="32"/>
          <w:rtl/>
        </w:rPr>
        <w:t>لهم</w:t>
      </w:r>
      <w:r w:rsidRPr="00126F88">
        <w:rPr>
          <w:rFonts w:cs="TAHER"/>
          <w:sz w:val="32"/>
          <w:szCs w:val="32"/>
          <w:rtl/>
        </w:rPr>
        <w:t xml:space="preserve"> </w:t>
      </w:r>
      <w:r w:rsidRPr="00126F88">
        <w:rPr>
          <w:rFonts w:cs="TAHER" w:hint="cs"/>
          <w:sz w:val="32"/>
          <w:szCs w:val="32"/>
          <w:rtl/>
        </w:rPr>
        <w:t>من</w:t>
      </w:r>
      <w:r w:rsidRPr="00126F88">
        <w:rPr>
          <w:rFonts w:cs="TAHER"/>
          <w:sz w:val="32"/>
          <w:szCs w:val="32"/>
          <w:rtl/>
        </w:rPr>
        <w:t xml:space="preserve"> </w:t>
      </w:r>
      <w:r w:rsidRPr="00126F88">
        <w:rPr>
          <w:rFonts w:cs="TAHER" w:hint="cs"/>
          <w:sz w:val="32"/>
          <w:szCs w:val="32"/>
          <w:rtl/>
        </w:rPr>
        <w:t>يتولى</w:t>
      </w:r>
      <w:r w:rsidRPr="00126F88">
        <w:rPr>
          <w:rFonts w:cs="TAHER"/>
          <w:sz w:val="32"/>
          <w:szCs w:val="32"/>
          <w:rtl/>
        </w:rPr>
        <w:t xml:space="preserve"> </w:t>
      </w:r>
      <w:r w:rsidRPr="00126F88">
        <w:rPr>
          <w:rFonts w:cs="TAHER" w:hint="cs"/>
          <w:sz w:val="32"/>
          <w:szCs w:val="32"/>
          <w:rtl/>
        </w:rPr>
        <w:t>أمورهم</w:t>
      </w:r>
      <w:r w:rsidRPr="00126F88">
        <w:rPr>
          <w:rFonts w:cs="TAHER"/>
          <w:sz w:val="32"/>
          <w:szCs w:val="32"/>
          <w:rtl/>
        </w:rPr>
        <w:t>"</w:t>
      </w:r>
      <w:r w:rsidR="0015672E">
        <w:rPr>
          <w:rStyle w:val="a4"/>
          <w:rFonts w:cs="TAHER"/>
          <w:sz w:val="32"/>
          <w:szCs w:val="32"/>
          <w:rtl/>
        </w:rPr>
        <w:footnoteReference w:id="48"/>
      </w:r>
      <w:r w:rsidRPr="00126F88">
        <w:rPr>
          <w:rFonts w:cs="TAHER"/>
          <w:sz w:val="32"/>
          <w:szCs w:val="32"/>
          <w:rtl/>
        </w:rPr>
        <w:t xml:space="preserve">. </w:t>
      </w:r>
    </w:p>
    <w:p w:rsidR="00126F88" w:rsidRPr="00126F88" w:rsidRDefault="00126F88" w:rsidP="0015672E">
      <w:pPr>
        <w:bidi/>
        <w:spacing w:after="0" w:line="240" w:lineRule="atLeast"/>
        <w:ind w:firstLine="567"/>
        <w:jc w:val="both"/>
        <w:rPr>
          <w:rFonts w:cs="TAHER"/>
          <w:sz w:val="32"/>
          <w:szCs w:val="32"/>
        </w:rPr>
      </w:pPr>
      <w:r w:rsidRPr="00126F88">
        <w:rPr>
          <w:rFonts w:cs="TAHER" w:hint="cs"/>
          <w:sz w:val="32"/>
          <w:szCs w:val="32"/>
          <w:rtl/>
        </w:rPr>
        <w:t>أما</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الجانب</w:t>
      </w:r>
      <w:r w:rsidRPr="00126F88">
        <w:rPr>
          <w:rFonts w:cs="TAHER"/>
          <w:sz w:val="32"/>
          <w:szCs w:val="32"/>
          <w:rtl/>
        </w:rPr>
        <w:t xml:space="preserve"> </w:t>
      </w:r>
      <w:r w:rsidRPr="00126F88">
        <w:rPr>
          <w:rFonts w:cs="TAHER" w:hint="cs"/>
          <w:sz w:val="32"/>
          <w:szCs w:val="32"/>
          <w:rtl/>
        </w:rPr>
        <w:t>التاريخي</w:t>
      </w:r>
      <w:r w:rsidRPr="00126F88">
        <w:rPr>
          <w:rFonts w:cs="TAHER"/>
          <w:sz w:val="32"/>
          <w:szCs w:val="32"/>
          <w:rtl/>
        </w:rPr>
        <w:t xml:space="preserve"> </w:t>
      </w:r>
      <w:r w:rsidRPr="00126F88">
        <w:rPr>
          <w:rFonts w:cs="TAHER" w:hint="cs"/>
          <w:sz w:val="32"/>
          <w:szCs w:val="32"/>
          <w:rtl/>
        </w:rPr>
        <w:t>فإن</w:t>
      </w:r>
      <w:r w:rsidRPr="00126F88">
        <w:rPr>
          <w:rFonts w:cs="TAHER"/>
          <w:sz w:val="32"/>
          <w:szCs w:val="32"/>
          <w:rtl/>
        </w:rPr>
        <w:t xml:space="preserve"> </w:t>
      </w:r>
      <w:r w:rsidRPr="00126F88">
        <w:rPr>
          <w:rFonts w:cs="TAHER" w:hint="cs"/>
          <w:sz w:val="32"/>
          <w:szCs w:val="32"/>
          <w:rtl/>
        </w:rPr>
        <w:t>جذور</w:t>
      </w:r>
      <w:r w:rsidRPr="00126F88">
        <w:rPr>
          <w:rFonts w:cs="TAHER"/>
          <w:sz w:val="32"/>
          <w:szCs w:val="32"/>
          <w:rtl/>
        </w:rPr>
        <w:t xml:space="preserve"> </w:t>
      </w:r>
      <w:r w:rsidRPr="00126F88">
        <w:rPr>
          <w:rFonts w:cs="TAHER" w:hint="cs"/>
          <w:sz w:val="32"/>
          <w:szCs w:val="32"/>
          <w:rtl/>
        </w:rPr>
        <w:t>التشيع</w:t>
      </w:r>
      <w:r w:rsidRPr="00126F88">
        <w:rPr>
          <w:rFonts w:cs="TAHER"/>
          <w:sz w:val="32"/>
          <w:szCs w:val="32"/>
          <w:rtl/>
        </w:rPr>
        <w:t xml:space="preserve"> </w:t>
      </w:r>
      <w:r w:rsidRPr="00126F88">
        <w:rPr>
          <w:rFonts w:cs="TAHER" w:hint="cs"/>
          <w:sz w:val="32"/>
          <w:szCs w:val="32"/>
          <w:rtl/>
        </w:rPr>
        <w:t>تمتد</w:t>
      </w:r>
      <w:r w:rsidRPr="00126F88">
        <w:rPr>
          <w:rFonts w:cs="TAHER"/>
          <w:sz w:val="32"/>
          <w:szCs w:val="32"/>
          <w:rtl/>
        </w:rPr>
        <w:t xml:space="preserve"> </w:t>
      </w:r>
      <w:r w:rsidRPr="00126F88">
        <w:rPr>
          <w:rFonts w:cs="TAHER" w:hint="cs"/>
          <w:sz w:val="32"/>
          <w:szCs w:val="32"/>
          <w:rtl/>
        </w:rPr>
        <w:t>إلى</w:t>
      </w:r>
      <w:r w:rsidRPr="00126F88">
        <w:rPr>
          <w:rFonts w:cs="TAHER"/>
          <w:sz w:val="32"/>
          <w:szCs w:val="32"/>
          <w:rtl/>
        </w:rPr>
        <w:t xml:space="preserve"> </w:t>
      </w:r>
      <w:r w:rsidRPr="00126F88">
        <w:rPr>
          <w:rFonts w:cs="TAHER" w:hint="cs"/>
          <w:sz w:val="32"/>
          <w:szCs w:val="32"/>
          <w:rtl/>
        </w:rPr>
        <w:t>عهد</w:t>
      </w:r>
      <w:r w:rsidRPr="00126F88">
        <w:rPr>
          <w:rFonts w:cs="TAHER"/>
          <w:sz w:val="32"/>
          <w:szCs w:val="32"/>
          <w:rtl/>
        </w:rPr>
        <w:t xml:space="preserve"> </w:t>
      </w:r>
      <w:r w:rsidRPr="00126F88">
        <w:rPr>
          <w:rFonts w:cs="TAHER" w:hint="cs"/>
          <w:sz w:val="32"/>
          <w:szCs w:val="32"/>
          <w:rtl/>
        </w:rPr>
        <w:t>الرسول</w:t>
      </w:r>
      <w:r w:rsidRPr="00126F88">
        <w:rPr>
          <w:rFonts w:cs="TAHER"/>
          <w:sz w:val="32"/>
          <w:szCs w:val="32"/>
          <w:rtl/>
        </w:rPr>
        <w:t xml:space="preserve"> </w:t>
      </w:r>
      <w:r w:rsidRPr="00126F88">
        <w:rPr>
          <w:rFonts w:cs="TAHER" w:hint="cs"/>
          <w:sz w:val="32"/>
          <w:szCs w:val="32"/>
          <w:rtl/>
        </w:rPr>
        <w:t>عندما</w:t>
      </w:r>
      <w:r w:rsidRPr="00126F88">
        <w:rPr>
          <w:rFonts w:cs="TAHER"/>
          <w:sz w:val="32"/>
          <w:szCs w:val="32"/>
          <w:rtl/>
        </w:rPr>
        <w:t xml:space="preserve"> </w:t>
      </w:r>
      <w:r w:rsidRPr="00126F88">
        <w:rPr>
          <w:rFonts w:cs="TAHER" w:hint="cs"/>
          <w:sz w:val="32"/>
          <w:szCs w:val="32"/>
          <w:rtl/>
        </w:rPr>
        <w:t>كان</w:t>
      </w:r>
      <w:r w:rsidRPr="00126F88">
        <w:rPr>
          <w:rFonts w:cs="TAHER"/>
          <w:sz w:val="32"/>
          <w:szCs w:val="32"/>
          <w:rtl/>
        </w:rPr>
        <w:t xml:space="preserve"> </w:t>
      </w:r>
      <w:r w:rsidRPr="00126F88">
        <w:rPr>
          <w:rFonts w:cs="TAHER" w:hint="cs"/>
          <w:sz w:val="32"/>
          <w:szCs w:val="32"/>
          <w:rtl/>
        </w:rPr>
        <w:t>يؤكد</w:t>
      </w:r>
      <w:r w:rsidRPr="00126F88">
        <w:rPr>
          <w:rFonts w:cs="TAHER"/>
          <w:sz w:val="32"/>
          <w:szCs w:val="32"/>
          <w:rtl/>
        </w:rPr>
        <w:t xml:space="preserve"> </w:t>
      </w:r>
      <w:r w:rsidRPr="00126F88">
        <w:rPr>
          <w:rFonts w:cs="TAHER" w:hint="cs"/>
          <w:sz w:val="32"/>
          <w:szCs w:val="32"/>
          <w:rtl/>
        </w:rPr>
        <w:t>على</w:t>
      </w:r>
      <w:r w:rsidRPr="00126F88">
        <w:rPr>
          <w:rFonts w:cs="TAHER"/>
          <w:sz w:val="32"/>
          <w:szCs w:val="32"/>
          <w:rtl/>
        </w:rPr>
        <w:t xml:space="preserve"> </w:t>
      </w:r>
      <w:r w:rsidRPr="00126F88">
        <w:rPr>
          <w:rFonts w:cs="TAHER" w:hint="cs"/>
          <w:sz w:val="32"/>
          <w:szCs w:val="32"/>
          <w:rtl/>
        </w:rPr>
        <w:t>تميّز</w:t>
      </w:r>
      <w:r w:rsidRPr="00126F88">
        <w:rPr>
          <w:rFonts w:cs="TAHER"/>
          <w:sz w:val="32"/>
          <w:szCs w:val="32"/>
          <w:rtl/>
        </w:rPr>
        <w:t xml:space="preserve"> </w:t>
      </w:r>
      <w:r w:rsidRPr="00126F88">
        <w:rPr>
          <w:rFonts w:cs="TAHER" w:hint="cs"/>
          <w:sz w:val="32"/>
          <w:szCs w:val="32"/>
          <w:rtl/>
        </w:rPr>
        <w:t>علي</w:t>
      </w:r>
      <w:r w:rsidRPr="00126F88">
        <w:rPr>
          <w:rFonts w:cs="TAHER"/>
          <w:sz w:val="32"/>
          <w:szCs w:val="32"/>
          <w:rtl/>
        </w:rPr>
        <w:t xml:space="preserve"> </w:t>
      </w:r>
      <w:r w:rsidRPr="00126F88">
        <w:rPr>
          <w:rFonts w:cs="TAHER" w:hint="cs"/>
          <w:sz w:val="32"/>
          <w:szCs w:val="32"/>
          <w:rtl/>
        </w:rPr>
        <w:t>بن</w:t>
      </w:r>
      <w:r w:rsidRPr="00126F88">
        <w:rPr>
          <w:rFonts w:cs="TAHER"/>
          <w:sz w:val="32"/>
          <w:szCs w:val="32"/>
          <w:rtl/>
        </w:rPr>
        <w:t xml:space="preserve"> </w:t>
      </w:r>
      <w:r w:rsidRPr="00126F88">
        <w:rPr>
          <w:rFonts w:cs="TAHER" w:hint="cs"/>
          <w:sz w:val="32"/>
          <w:szCs w:val="32"/>
          <w:rtl/>
        </w:rPr>
        <w:t>أبي</w:t>
      </w:r>
      <w:r w:rsidRPr="00126F88">
        <w:rPr>
          <w:rFonts w:cs="TAHER"/>
          <w:sz w:val="32"/>
          <w:szCs w:val="32"/>
          <w:rtl/>
        </w:rPr>
        <w:t xml:space="preserve"> </w:t>
      </w:r>
      <w:r w:rsidRPr="00126F88">
        <w:rPr>
          <w:rFonts w:cs="TAHER" w:hint="cs"/>
          <w:sz w:val="32"/>
          <w:szCs w:val="32"/>
          <w:rtl/>
        </w:rPr>
        <w:t>طالب</w:t>
      </w:r>
      <w:r w:rsidRPr="00126F88">
        <w:rPr>
          <w:rFonts w:cs="TAHER"/>
          <w:sz w:val="32"/>
          <w:szCs w:val="32"/>
          <w:rtl/>
        </w:rPr>
        <w:t xml:space="preserve"> </w:t>
      </w:r>
      <w:r w:rsidRPr="00126F88">
        <w:rPr>
          <w:rFonts w:cs="TAHER" w:hint="cs"/>
          <w:sz w:val="32"/>
          <w:szCs w:val="32"/>
          <w:rtl/>
        </w:rPr>
        <w:t>ويوصي</w:t>
      </w:r>
      <w:r w:rsidRPr="00126F88">
        <w:rPr>
          <w:rFonts w:cs="TAHER"/>
          <w:sz w:val="32"/>
          <w:szCs w:val="32"/>
          <w:rtl/>
        </w:rPr>
        <w:t xml:space="preserve"> </w:t>
      </w:r>
      <w:r w:rsidRPr="00126F88">
        <w:rPr>
          <w:rFonts w:cs="TAHER" w:hint="cs"/>
          <w:sz w:val="32"/>
          <w:szCs w:val="32"/>
          <w:rtl/>
        </w:rPr>
        <w:t>المسلمين</w:t>
      </w:r>
      <w:r w:rsidRPr="00126F88">
        <w:rPr>
          <w:rFonts w:cs="TAHER"/>
          <w:sz w:val="32"/>
          <w:szCs w:val="32"/>
          <w:rtl/>
        </w:rPr>
        <w:t xml:space="preserve"> </w:t>
      </w:r>
      <w:r w:rsidRPr="00126F88">
        <w:rPr>
          <w:rFonts w:cs="TAHER" w:hint="cs"/>
          <w:sz w:val="32"/>
          <w:szCs w:val="32"/>
          <w:rtl/>
        </w:rPr>
        <w:t>بالتزام</w:t>
      </w:r>
      <w:r w:rsidR="0015672E">
        <w:rPr>
          <w:rFonts w:cs="TAHER" w:hint="cs"/>
          <w:sz w:val="32"/>
          <w:szCs w:val="32"/>
          <w:rtl/>
        </w:rPr>
        <w:t xml:space="preserve"> </w:t>
      </w:r>
      <w:r w:rsidRPr="00126F88">
        <w:rPr>
          <w:rFonts w:cs="TAHER" w:hint="cs"/>
          <w:sz w:val="32"/>
          <w:szCs w:val="32"/>
          <w:rtl/>
        </w:rPr>
        <w:t>طاعته</w:t>
      </w:r>
      <w:r w:rsidRPr="00126F88">
        <w:rPr>
          <w:rFonts w:cs="TAHER"/>
          <w:sz w:val="32"/>
          <w:szCs w:val="32"/>
          <w:rtl/>
        </w:rPr>
        <w:t xml:space="preserve"> </w:t>
      </w:r>
      <w:r w:rsidRPr="00126F88">
        <w:rPr>
          <w:rFonts w:cs="TAHER" w:hint="cs"/>
          <w:sz w:val="32"/>
          <w:szCs w:val="32"/>
          <w:rtl/>
        </w:rPr>
        <w:t>من</w:t>
      </w:r>
      <w:r w:rsidRPr="00126F88">
        <w:rPr>
          <w:rFonts w:cs="TAHER"/>
          <w:sz w:val="32"/>
          <w:szCs w:val="32"/>
          <w:rtl/>
        </w:rPr>
        <w:t xml:space="preserve"> </w:t>
      </w:r>
      <w:r w:rsidRPr="00126F88">
        <w:rPr>
          <w:rFonts w:cs="TAHER" w:hint="cs"/>
          <w:sz w:val="32"/>
          <w:szCs w:val="32"/>
          <w:rtl/>
        </w:rPr>
        <w:t>بعده</w:t>
      </w:r>
      <w:r w:rsidRPr="00126F88">
        <w:rPr>
          <w:rFonts w:cs="TAHER"/>
          <w:sz w:val="32"/>
          <w:szCs w:val="32"/>
          <w:rtl/>
        </w:rPr>
        <w:t xml:space="preserve"> </w:t>
      </w:r>
      <w:r w:rsidRPr="00126F88">
        <w:rPr>
          <w:rFonts w:cs="TAHER" w:hint="cs"/>
          <w:sz w:val="32"/>
          <w:szCs w:val="32"/>
          <w:rtl/>
        </w:rPr>
        <w:t>كما</w:t>
      </w:r>
      <w:r w:rsidRPr="00126F88">
        <w:rPr>
          <w:rFonts w:cs="TAHER"/>
          <w:sz w:val="32"/>
          <w:szCs w:val="32"/>
          <w:rtl/>
        </w:rPr>
        <w:t xml:space="preserve"> </w:t>
      </w:r>
      <w:r w:rsidRPr="00126F88">
        <w:rPr>
          <w:rFonts w:cs="TAHER" w:hint="cs"/>
          <w:sz w:val="32"/>
          <w:szCs w:val="32"/>
          <w:rtl/>
        </w:rPr>
        <w:t>حدث</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أكثر</w:t>
      </w:r>
      <w:r w:rsidRPr="00126F88">
        <w:rPr>
          <w:rFonts w:cs="TAHER"/>
          <w:sz w:val="32"/>
          <w:szCs w:val="32"/>
          <w:rtl/>
        </w:rPr>
        <w:t xml:space="preserve"> </w:t>
      </w:r>
      <w:r w:rsidRPr="00126F88">
        <w:rPr>
          <w:rFonts w:cs="TAHER" w:hint="cs"/>
          <w:sz w:val="32"/>
          <w:szCs w:val="32"/>
          <w:rtl/>
        </w:rPr>
        <w:t>من</w:t>
      </w:r>
      <w:r w:rsidRPr="00126F88">
        <w:rPr>
          <w:rFonts w:cs="TAHER"/>
          <w:sz w:val="32"/>
          <w:szCs w:val="32"/>
          <w:rtl/>
        </w:rPr>
        <w:t xml:space="preserve"> </w:t>
      </w:r>
      <w:r w:rsidRPr="00126F88">
        <w:rPr>
          <w:rFonts w:cs="TAHER" w:hint="cs"/>
          <w:sz w:val="32"/>
          <w:szCs w:val="32"/>
          <w:rtl/>
        </w:rPr>
        <w:t>موقع</w:t>
      </w:r>
      <w:r w:rsidRPr="00126F88">
        <w:rPr>
          <w:rFonts w:cs="TAHER"/>
          <w:sz w:val="32"/>
          <w:szCs w:val="32"/>
          <w:rtl/>
        </w:rPr>
        <w:t xml:space="preserve"> </w:t>
      </w:r>
      <w:r w:rsidRPr="00126F88">
        <w:rPr>
          <w:rFonts w:cs="TAHER" w:hint="cs"/>
          <w:sz w:val="32"/>
          <w:szCs w:val="32"/>
          <w:rtl/>
        </w:rPr>
        <w:t>كان</w:t>
      </w:r>
      <w:r w:rsidRPr="00126F88">
        <w:rPr>
          <w:rFonts w:cs="TAHER"/>
          <w:sz w:val="32"/>
          <w:szCs w:val="32"/>
          <w:rtl/>
        </w:rPr>
        <w:t xml:space="preserve"> </w:t>
      </w:r>
      <w:r w:rsidRPr="00126F88">
        <w:rPr>
          <w:rFonts w:cs="TAHER" w:hint="cs"/>
          <w:sz w:val="32"/>
          <w:szCs w:val="32"/>
          <w:rtl/>
        </w:rPr>
        <w:t>آخرها</w:t>
      </w:r>
      <w:r w:rsidRPr="00126F88">
        <w:rPr>
          <w:rFonts w:cs="TAHER"/>
          <w:sz w:val="32"/>
          <w:szCs w:val="32"/>
          <w:rtl/>
        </w:rPr>
        <w:t xml:space="preserve"> </w:t>
      </w:r>
      <w:r w:rsidR="0015672E" w:rsidRPr="00126F88">
        <w:rPr>
          <w:rFonts w:cs="TAHER" w:hint="cs"/>
          <w:sz w:val="32"/>
          <w:szCs w:val="32"/>
          <w:rtl/>
        </w:rPr>
        <w:t>وأكثرها</w:t>
      </w:r>
      <w:r w:rsidRPr="00126F88">
        <w:rPr>
          <w:rFonts w:cs="TAHER"/>
          <w:sz w:val="32"/>
          <w:szCs w:val="32"/>
          <w:rtl/>
        </w:rPr>
        <w:t xml:space="preserve"> </w:t>
      </w:r>
      <w:r w:rsidRPr="00126F88">
        <w:rPr>
          <w:rFonts w:cs="TAHER" w:hint="cs"/>
          <w:sz w:val="32"/>
          <w:szCs w:val="32"/>
          <w:rtl/>
        </w:rPr>
        <w:t>صراحة</w:t>
      </w:r>
      <w:r w:rsidRPr="00126F88">
        <w:rPr>
          <w:rFonts w:cs="TAHER"/>
          <w:sz w:val="32"/>
          <w:szCs w:val="32"/>
          <w:rtl/>
        </w:rPr>
        <w:t xml:space="preserve"> </w:t>
      </w:r>
      <w:r w:rsidRPr="00126F88">
        <w:rPr>
          <w:rFonts w:cs="TAHER" w:hint="cs"/>
          <w:sz w:val="32"/>
          <w:szCs w:val="32"/>
          <w:rtl/>
        </w:rPr>
        <w:t>ما</w:t>
      </w:r>
      <w:r w:rsidRPr="00126F88">
        <w:rPr>
          <w:rFonts w:cs="TAHER"/>
          <w:sz w:val="32"/>
          <w:szCs w:val="32"/>
          <w:rtl/>
        </w:rPr>
        <w:t xml:space="preserve"> </w:t>
      </w:r>
      <w:r w:rsidRPr="00126F88">
        <w:rPr>
          <w:rFonts w:cs="TAHER" w:hint="cs"/>
          <w:sz w:val="32"/>
          <w:szCs w:val="32"/>
          <w:rtl/>
        </w:rPr>
        <w:t>قاله</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حجة</w:t>
      </w:r>
      <w:r w:rsidRPr="00126F88">
        <w:rPr>
          <w:rFonts w:cs="TAHER"/>
          <w:sz w:val="32"/>
          <w:szCs w:val="32"/>
          <w:rtl/>
        </w:rPr>
        <w:t xml:space="preserve"> </w:t>
      </w:r>
      <w:r w:rsidRPr="00126F88">
        <w:rPr>
          <w:rFonts w:cs="TAHER" w:hint="cs"/>
          <w:sz w:val="32"/>
          <w:szCs w:val="32"/>
          <w:rtl/>
        </w:rPr>
        <w:t>الوداع</w:t>
      </w:r>
      <w:r w:rsidRPr="00126F88">
        <w:rPr>
          <w:rFonts w:cs="TAHER"/>
          <w:sz w:val="32"/>
          <w:szCs w:val="32"/>
          <w:rtl/>
        </w:rPr>
        <w:t>: "</w:t>
      </w:r>
      <w:r w:rsidRPr="00126F88">
        <w:rPr>
          <w:rFonts w:cs="TAHER" w:hint="cs"/>
          <w:sz w:val="32"/>
          <w:szCs w:val="32"/>
          <w:rtl/>
        </w:rPr>
        <w:t>من</w:t>
      </w:r>
      <w:r w:rsidRPr="00126F88">
        <w:rPr>
          <w:rFonts w:cs="TAHER"/>
          <w:sz w:val="32"/>
          <w:szCs w:val="32"/>
          <w:rtl/>
        </w:rPr>
        <w:t xml:space="preserve"> </w:t>
      </w:r>
      <w:r w:rsidRPr="00126F88">
        <w:rPr>
          <w:rFonts w:cs="TAHER" w:hint="cs"/>
          <w:sz w:val="32"/>
          <w:szCs w:val="32"/>
          <w:rtl/>
        </w:rPr>
        <w:t>كنت</w:t>
      </w:r>
      <w:r w:rsidRPr="00126F88">
        <w:rPr>
          <w:rFonts w:cs="TAHER"/>
          <w:sz w:val="32"/>
          <w:szCs w:val="32"/>
          <w:rtl/>
        </w:rPr>
        <w:t xml:space="preserve"> </w:t>
      </w:r>
      <w:r w:rsidRPr="00126F88">
        <w:rPr>
          <w:rFonts w:cs="TAHER" w:hint="cs"/>
          <w:sz w:val="32"/>
          <w:szCs w:val="32"/>
          <w:rtl/>
        </w:rPr>
        <w:t>مولاه</w:t>
      </w:r>
      <w:r w:rsidRPr="00126F88">
        <w:rPr>
          <w:rFonts w:cs="TAHER"/>
          <w:sz w:val="32"/>
          <w:szCs w:val="32"/>
          <w:rtl/>
        </w:rPr>
        <w:t xml:space="preserve"> </w:t>
      </w:r>
      <w:r w:rsidRPr="00126F88">
        <w:rPr>
          <w:rFonts w:cs="TAHER" w:hint="cs"/>
          <w:sz w:val="32"/>
          <w:szCs w:val="32"/>
          <w:rtl/>
        </w:rPr>
        <w:t>فهذا</w:t>
      </w:r>
      <w:r w:rsidRPr="00126F88">
        <w:rPr>
          <w:rFonts w:cs="TAHER"/>
          <w:sz w:val="32"/>
          <w:szCs w:val="32"/>
          <w:rtl/>
        </w:rPr>
        <w:t xml:space="preserve"> </w:t>
      </w:r>
      <w:r w:rsidRPr="00126F88">
        <w:rPr>
          <w:rFonts w:cs="TAHER" w:hint="cs"/>
          <w:sz w:val="32"/>
          <w:szCs w:val="32"/>
          <w:rtl/>
        </w:rPr>
        <w:t>عي</w:t>
      </w:r>
      <w:r w:rsidRPr="00126F88">
        <w:rPr>
          <w:rFonts w:cs="TAHER"/>
          <w:sz w:val="32"/>
          <w:szCs w:val="32"/>
          <w:rtl/>
        </w:rPr>
        <w:t xml:space="preserve"> </w:t>
      </w:r>
      <w:r w:rsidRPr="00126F88">
        <w:rPr>
          <w:rFonts w:cs="TAHER" w:hint="cs"/>
          <w:sz w:val="32"/>
          <w:szCs w:val="32"/>
          <w:rtl/>
        </w:rPr>
        <w:t>مولاه</w:t>
      </w:r>
      <w:r w:rsidRPr="00126F88">
        <w:rPr>
          <w:rFonts w:cs="TAHER"/>
          <w:sz w:val="32"/>
          <w:szCs w:val="32"/>
          <w:rtl/>
        </w:rPr>
        <w:t xml:space="preserve"> </w:t>
      </w:r>
      <w:r w:rsidRPr="00126F88">
        <w:rPr>
          <w:rFonts w:cs="TAHER" w:hint="cs"/>
          <w:sz w:val="32"/>
          <w:szCs w:val="32"/>
          <w:rtl/>
        </w:rPr>
        <w:t>اللهم</w:t>
      </w:r>
      <w:r w:rsidRPr="00126F88">
        <w:rPr>
          <w:rFonts w:cs="TAHER"/>
          <w:sz w:val="32"/>
          <w:szCs w:val="32"/>
          <w:rtl/>
        </w:rPr>
        <w:t xml:space="preserve"> </w:t>
      </w:r>
      <w:r w:rsidRPr="00126F88">
        <w:rPr>
          <w:rFonts w:cs="TAHER" w:hint="cs"/>
          <w:sz w:val="32"/>
          <w:szCs w:val="32"/>
          <w:rtl/>
        </w:rPr>
        <w:t>والي</w:t>
      </w:r>
      <w:r w:rsidRPr="00126F88">
        <w:rPr>
          <w:rFonts w:cs="TAHER"/>
          <w:sz w:val="32"/>
          <w:szCs w:val="32"/>
          <w:rtl/>
        </w:rPr>
        <w:t xml:space="preserve"> </w:t>
      </w:r>
      <w:r w:rsidRPr="00126F88">
        <w:rPr>
          <w:rFonts w:cs="TAHER" w:hint="cs"/>
          <w:sz w:val="32"/>
          <w:szCs w:val="32"/>
          <w:rtl/>
        </w:rPr>
        <w:t>من</w:t>
      </w:r>
      <w:r w:rsidRPr="00126F88">
        <w:rPr>
          <w:rFonts w:cs="TAHER"/>
          <w:sz w:val="32"/>
          <w:szCs w:val="32"/>
          <w:rtl/>
        </w:rPr>
        <w:t xml:space="preserve"> </w:t>
      </w:r>
      <w:r w:rsidRPr="00126F88">
        <w:rPr>
          <w:rFonts w:cs="TAHER" w:hint="cs"/>
          <w:sz w:val="32"/>
          <w:szCs w:val="32"/>
          <w:rtl/>
        </w:rPr>
        <w:t>والاه</w:t>
      </w:r>
      <w:r w:rsidRPr="00126F88">
        <w:rPr>
          <w:rFonts w:cs="TAHER"/>
          <w:sz w:val="32"/>
          <w:szCs w:val="32"/>
          <w:rtl/>
        </w:rPr>
        <w:t xml:space="preserve"> </w:t>
      </w:r>
      <w:r w:rsidRPr="00126F88">
        <w:rPr>
          <w:rFonts w:cs="TAHER" w:hint="cs"/>
          <w:sz w:val="32"/>
          <w:szCs w:val="32"/>
          <w:rtl/>
        </w:rPr>
        <w:t>وعاد</w:t>
      </w:r>
      <w:r w:rsidRPr="00126F88">
        <w:rPr>
          <w:rFonts w:cs="TAHER"/>
          <w:sz w:val="32"/>
          <w:szCs w:val="32"/>
          <w:rtl/>
        </w:rPr>
        <w:t xml:space="preserve"> </w:t>
      </w:r>
      <w:r w:rsidRPr="00126F88">
        <w:rPr>
          <w:rFonts w:cs="TAHER" w:hint="cs"/>
          <w:sz w:val="32"/>
          <w:szCs w:val="32"/>
          <w:rtl/>
        </w:rPr>
        <w:t>من</w:t>
      </w:r>
      <w:r w:rsidRPr="00126F88">
        <w:rPr>
          <w:rFonts w:cs="TAHER"/>
          <w:sz w:val="32"/>
          <w:szCs w:val="32"/>
          <w:rtl/>
        </w:rPr>
        <w:t xml:space="preserve"> </w:t>
      </w:r>
      <w:r w:rsidRPr="00126F88">
        <w:rPr>
          <w:rFonts w:cs="TAHER" w:hint="cs"/>
          <w:sz w:val="32"/>
          <w:szCs w:val="32"/>
          <w:rtl/>
        </w:rPr>
        <w:t>عاداه</w:t>
      </w:r>
      <w:r w:rsidRPr="00126F88">
        <w:rPr>
          <w:rFonts w:cs="TAHER"/>
          <w:sz w:val="32"/>
          <w:szCs w:val="32"/>
          <w:rtl/>
        </w:rPr>
        <w:t xml:space="preserve"> </w:t>
      </w:r>
      <w:r w:rsidRPr="00126F88">
        <w:rPr>
          <w:rFonts w:cs="TAHER" w:hint="cs"/>
          <w:sz w:val="32"/>
          <w:szCs w:val="32"/>
          <w:rtl/>
        </w:rPr>
        <w:t>وانصر</w:t>
      </w:r>
      <w:r w:rsidRPr="00126F88">
        <w:rPr>
          <w:rFonts w:cs="TAHER"/>
          <w:sz w:val="32"/>
          <w:szCs w:val="32"/>
          <w:rtl/>
        </w:rPr>
        <w:t xml:space="preserve"> </w:t>
      </w:r>
      <w:r w:rsidRPr="00126F88">
        <w:rPr>
          <w:rFonts w:cs="TAHER" w:hint="cs"/>
          <w:sz w:val="32"/>
          <w:szCs w:val="32"/>
          <w:rtl/>
        </w:rPr>
        <w:t>من</w:t>
      </w:r>
      <w:r w:rsidRPr="00126F88">
        <w:rPr>
          <w:rFonts w:cs="TAHER"/>
          <w:sz w:val="32"/>
          <w:szCs w:val="32"/>
          <w:rtl/>
        </w:rPr>
        <w:t xml:space="preserve"> </w:t>
      </w:r>
      <w:r w:rsidRPr="00126F88">
        <w:rPr>
          <w:rFonts w:cs="TAHER" w:hint="cs"/>
          <w:sz w:val="32"/>
          <w:szCs w:val="32"/>
          <w:rtl/>
        </w:rPr>
        <w:t>نصره</w:t>
      </w:r>
      <w:r w:rsidRPr="00126F88">
        <w:rPr>
          <w:rFonts w:cs="TAHER"/>
          <w:sz w:val="32"/>
          <w:szCs w:val="32"/>
          <w:rtl/>
        </w:rPr>
        <w:t xml:space="preserve">... </w:t>
      </w:r>
      <w:r w:rsidRPr="00126F88">
        <w:rPr>
          <w:rFonts w:cs="TAHER" w:hint="cs"/>
          <w:sz w:val="32"/>
          <w:szCs w:val="32"/>
          <w:rtl/>
        </w:rPr>
        <w:t>الخ</w:t>
      </w:r>
      <w:r w:rsidRPr="00126F88">
        <w:rPr>
          <w:rFonts w:cs="TAHER"/>
          <w:sz w:val="32"/>
          <w:szCs w:val="32"/>
          <w:rtl/>
        </w:rPr>
        <w:t>"</w:t>
      </w:r>
      <w:r w:rsidR="0015672E">
        <w:rPr>
          <w:rStyle w:val="a4"/>
          <w:rFonts w:cs="TAHER"/>
          <w:sz w:val="32"/>
          <w:szCs w:val="32"/>
          <w:rtl/>
        </w:rPr>
        <w:footnoteReference w:id="49"/>
      </w:r>
      <w:r w:rsidRPr="00126F88">
        <w:rPr>
          <w:rFonts w:cs="TAHER"/>
          <w:sz w:val="32"/>
          <w:szCs w:val="32"/>
          <w:rtl/>
        </w:rPr>
        <w:t xml:space="preserve">. </w:t>
      </w:r>
    </w:p>
    <w:p w:rsidR="00126F88" w:rsidRPr="00126F88" w:rsidRDefault="00126F88" w:rsidP="00AE5B14">
      <w:pPr>
        <w:bidi/>
        <w:spacing w:after="0" w:line="240" w:lineRule="atLeast"/>
        <w:ind w:firstLine="567"/>
        <w:jc w:val="both"/>
        <w:rPr>
          <w:rFonts w:cs="TAHER"/>
          <w:sz w:val="32"/>
          <w:szCs w:val="32"/>
        </w:rPr>
      </w:pPr>
      <w:r w:rsidRPr="00126F88">
        <w:rPr>
          <w:rFonts w:cs="TAHER" w:hint="cs"/>
          <w:sz w:val="32"/>
          <w:szCs w:val="32"/>
          <w:rtl/>
        </w:rPr>
        <w:t>ونزلت</w:t>
      </w:r>
      <w:r w:rsidRPr="00126F88">
        <w:rPr>
          <w:rFonts w:cs="TAHER"/>
          <w:sz w:val="32"/>
          <w:szCs w:val="32"/>
          <w:rtl/>
        </w:rPr>
        <w:t xml:space="preserve"> </w:t>
      </w:r>
      <w:r w:rsidRPr="00126F88">
        <w:rPr>
          <w:rFonts w:cs="TAHER" w:hint="cs"/>
          <w:sz w:val="32"/>
          <w:szCs w:val="32"/>
          <w:rtl/>
        </w:rPr>
        <w:t>بعدها</w:t>
      </w:r>
      <w:r w:rsidRPr="00126F88">
        <w:rPr>
          <w:rFonts w:cs="TAHER"/>
          <w:sz w:val="32"/>
          <w:szCs w:val="32"/>
          <w:rtl/>
        </w:rPr>
        <w:t xml:space="preserve"> </w:t>
      </w:r>
      <w:r w:rsidRPr="00126F88">
        <w:rPr>
          <w:rFonts w:cs="TAHER" w:hint="cs"/>
          <w:sz w:val="32"/>
          <w:szCs w:val="32"/>
          <w:rtl/>
        </w:rPr>
        <w:t>الآية</w:t>
      </w:r>
      <w:r w:rsidRPr="00126F88">
        <w:rPr>
          <w:rFonts w:cs="TAHER"/>
          <w:sz w:val="32"/>
          <w:szCs w:val="32"/>
          <w:rtl/>
        </w:rPr>
        <w:t xml:space="preserve"> </w:t>
      </w:r>
      <w:r w:rsidRPr="00126F88">
        <w:rPr>
          <w:rFonts w:cs="TAHER" w:hint="cs"/>
          <w:sz w:val="32"/>
          <w:szCs w:val="32"/>
          <w:rtl/>
        </w:rPr>
        <w:t>الكريمة</w:t>
      </w:r>
      <w:r w:rsidRPr="00126F88">
        <w:rPr>
          <w:rFonts w:cs="TAHER"/>
          <w:sz w:val="32"/>
          <w:szCs w:val="32"/>
          <w:rtl/>
        </w:rPr>
        <w:t xml:space="preserve"> </w:t>
      </w:r>
      <w:r w:rsidRPr="00126F88">
        <w:rPr>
          <w:rFonts w:cs="TAHER" w:hint="cs"/>
          <w:sz w:val="32"/>
          <w:szCs w:val="32"/>
          <w:rtl/>
        </w:rPr>
        <w:t>على</w:t>
      </w:r>
      <w:r w:rsidRPr="00126F88">
        <w:rPr>
          <w:rFonts w:cs="TAHER"/>
          <w:sz w:val="32"/>
          <w:szCs w:val="32"/>
          <w:rtl/>
        </w:rPr>
        <w:t xml:space="preserve"> </w:t>
      </w:r>
      <w:r w:rsidRPr="00126F88">
        <w:rPr>
          <w:rFonts w:cs="TAHER" w:hint="cs"/>
          <w:sz w:val="32"/>
          <w:szCs w:val="32"/>
          <w:rtl/>
        </w:rPr>
        <w:t>الرسول</w:t>
      </w:r>
      <w:r w:rsidRPr="00126F88">
        <w:rPr>
          <w:rFonts w:cs="TAHER"/>
          <w:sz w:val="32"/>
          <w:szCs w:val="32"/>
          <w:rtl/>
        </w:rPr>
        <w:t xml:space="preserve"> </w:t>
      </w:r>
      <w:r w:rsidRPr="00126F88">
        <w:rPr>
          <w:rFonts w:cs="TAHER" w:hint="cs"/>
          <w:sz w:val="32"/>
          <w:szCs w:val="32"/>
          <w:rtl/>
        </w:rPr>
        <w:t>وفيها</w:t>
      </w:r>
      <w:r w:rsidRPr="00126F88">
        <w:rPr>
          <w:rFonts w:cs="TAHER"/>
          <w:sz w:val="32"/>
          <w:szCs w:val="32"/>
          <w:rtl/>
        </w:rPr>
        <w:t xml:space="preserve"> </w:t>
      </w:r>
      <w:r w:rsidRPr="00126F88">
        <w:rPr>
          <w:rFonts w:cs="TAHER" w:hint="cs"/>
          <w:sz w:val="32"/>
          <w:szCs w:val="32"/>
          <w:rtl/>
        </w:rPr>
        <w:t>كانت</w:t>
      </w:r>
      <w:r w:rsidRPr="00126F88">
        <w:rPr>
          <w:rFonts w:cs="TAHER"/>
          <w:sz w:val="32"/>
          <w:szCs w:val="32"/>
          <w:rtl/>
        </w:rPr>
        <w:t xml:space="preserve"> </w:t>
      </w:r>
      <w:r w:rsidRPr="00126F88">
        <w:rPr>
          <w:rFonts w:cs="TAHER" w:hint="cs"/>
          <w:sz w:val="32"/>
          <w:szCs w:val="32"/>
          <w:rtl/>
        </w:rPr>
        <w:t>خاتمة</w:t>
      </w:r>
      <w:r w:rsidRPr="00126F88">
        <w:rPr>
          <w:rFonts w:cs="TAHER"/>
          <w:sz w:val="32"/>
          <w:szCs w:val="32"/>
          <w:rtl/>
        </w:rPr>
        <w:t xml:space="preserve"> </w:t>
      </w:r>
      <w:r w:rsidRPr="00126F88">
        <w:rPr>
          <w:rFonts w:cs="TAHER" w:hint="cs"/>
          <w:sz w:val="32"/>
          <w:szCs w:val="32"/>
          <w:rtl/>
        </w:rPr>
        <w:t>الوحي</w:t>
      </w:r>
      <w:r w:rsidRPr="00126F88">
        <w:rPr>
          <w:rFonts w:cs="TAHER"/>
          <w:sz w:val="32"/>
          <w:szCs w:val="32"/>
          <w:rtl/>
        </w:rPr>
        <w:t xml:space="preserve"> </w:t>
      </w:r>
      <w:r w:rsidR="0015672E">
        <w:rPr>
          <w:rFonts w:cs="TAHER" w:hint="cs"/>
          <w:sz w:val="32"/>
          <w:szCs w:val="32"/>
          <w:rtl/>
        </w:rPr>
        <w:t>{</w:t>
      </w:r>
      <w:r w:rsidRPr="00126F88">
        <w:rPr>
          <w:rFonts w:cs="TAHER" w:hint="cs"/>
          <w:sz w:val="32"/>
          <w:szCs w:val="32"/>
          <w:rtl/>
        </w:rPr>
        <w:t>الْيَوْمَ</w:t>
      </w:r>
      <w:r w:rsidRPr="00126F88">
        <w:rPr>
          <w:rFonts w:cs="TAHER"/>
          <w:sz w:val="32"/>
          <w:szCs w:val="32"/>
          <w:rtl/>
        </w:rPr>
        <w:t xml:space="preserve"> </w:t>
      </w:r>
      <w:r w:rsidRPr="00126F88">
        <w:rPr>
          <w:rFonts w:cs="TAHER" w:hint="cs"/>
          <w:sz w:val="32"/>
          <w:szCs w:val="32"/>
          <w:rtl/>
        </w:rPr>
        <w:t>أَكْمَلْتُ</w:t>
      </w:r>
      <w:r w:rsidRPr="00126F88">
        <w:rPr>
          <w:rFonts w:cs="TAHER"/>
          <w:sz w:val="32"/>
          <w:szCs w:val="32"/>
          <w:rtl/>
        </w:rPr>
        <w:t xml:space="preserve"> </w:t>
      </w:r>
      <w:r w:rsidRPr="00126F88">
        <w:rPr>
          <w:rFonts w:cs="TAHER" w:hint="cs"/>
          <w:sz w:val="32"/>
          <w:szCs w:val="32"/>
          <w:rtl/>
        </w:rPr>
        <w:t>لَكُمْ</w:t>
      </w:r>
      <w:r w:rsidRPr="00126F88">
        <w:rPr>
          <w:rFonts w:cs="TAHER"/>
          <w:sz w:val="32"/>
          <w:szCs w:val="32"/>
          <w:rtl/>
        </w:rPr>
        <w:t xml:space="preserve"> </w:t>
      </w:r>
      <w:r w:rsidRPr="00126F88">
        <w:rPr>
          <w:rFonts w:cs="TAHER" w:hint="cs"/>
          <w:sz w:val="32"/>
          <w:szCs w:val="32"/>
          <w:rtl/>
        </w:rPr>
        <w:t>دِينَكُمْ</w:t>
      </w:r>
      <w:r w:rsidRPr="00126F88">
        <w:rPr>
          <w:rFonts w:cs="TAHER"/>
          <w:sz w:val="32"/>
          <w:szCs w:val="32"/>
          <w:rtl/>
        </w:rPr>
        <w:t xml:space="preserve"> </w:t>
      </w:r>
      <w:r w:rsidRPr="00126F88">
        <w:rPr>
          <w:rFonts w:cs="TAHER" w:hint="cs"/>
          <w:sz w:val="32"/>
          <w:szCs w:val="32"/>
          <w:rtl/>
        </w:rPr>
        <w:t>وَأَتْمَمْتُ</w:t>
      </w:r>
      <w:r w:rsidRPr="00126F88">
        <w:rPr>
          <w:rFonts w:cs="TAHER"/>
          <w:sz w:val="32"/>
          <w:szCs w:val="32"/>
          <w:rtl/>
        </w:rPr>
        <w:t xml:space="preserve"> </w:t>
      </w:r>
      <w:r w:rsidRPr="00126F88">
        <w:rPr>
          <w:rFonts w:cs="TAHER" w:hint="cs"/>
          <w:sz w:val="32"/>
          <w:szCs w:val="32"/>
          <w:rtl/>
        </w:rPr>
        <w:t>عَلَيْكُمْ</w:t>
      </w:r>
      <w:r w:rsidRPr="00126F88">
        <w:rPr>
          <w:rFonts w:cs="TAHER"/>
          <w:sz w:val="32"/>
          <w:szCs w:val="32"/>
          <w:rtl/>
        </w:rPr>
        <w:t xml:space="preserve"> </w:t>
      </w:r>
      <w:r w:rsidRPr="00126F88">
        <w:rPr>
          <w:rFonts w:cs="TAHER" w:hint="cs"/>
          <w:sz w:val="32"/>
          <w:szCs w:val="32"/>
          <w:rtl/>
        </w:rPr>
        <w:t>نِعْمَتِي</w:t>
      </w:r>
      <w:r w:rsidRPr="00126F88">
        <w:rPr>
          <w:rFonts w:cs="TAHER"/>
          <w:sz w:val="32"/>
          <w:szCs w:val="32"/>
          <w:rtl/>
        </w:rPr>
        <w:t xml:space="preserve"> </w:t>
      </w:r>
      <w:r w:rsidRPr="00126F88">
        <w:rPr>
          <w:rFonts w:cs="TAHER" w:hint="cs"/>
          <w:sz w:val="32"/>
          <w:szCs w:val="32"/>
          <w:rtl/>
        </w:rPr>
        <w:t>وَرَضِيتُ</w:t>
      </w:r>
      <w:r w:rsidRPr="00126F88">
        <w:rPr>
          <w:rFonts w:cs="TAHER"/>
          <w:sz w:val="32"/>
          <w:szCs w:val="32"/>
          <w:rtl/>
        </w:rPr>
        <w:t xml:space="preserve"> </w:t>
      </w:r>
      <w:r w:rsidRPr="00126F88">
        <w:rPr>
          <w:rFonts w:cs="TAHER" w:hint="cs"/>
          <w:sz w:val="32"/>
          <w:szCs w:val="32"/>
          <w:rtl/>
        </w:rPr>
        <w:t>لَكُمُ</w:t>
      </w:r>
      <w:r w:rsidRPr="00126F88">
        <w:rPr>
          <w:rFonts w:cs="TAHER"/>
          <w:sz w:val="32"/>
          <w:szCs w:val="32"/>
          <w:rtl/>
        </w:rPr>
        <w:t xml:space="preserve"> </w:t>
      </w:r>
      <w:r w:rsidRPr="00126F88">
        <w:rPr>
          <w:rFonts w:cs="TAHER" w:hint="cs"/>
          <w:sz w:val="32"/>
          <w:szCs w:val="32"/>
          <w:rtl/>
        </w:rPr>
        <w:t>الإِسْلاَمَ</w:t>
      </w:r>
      <w:r w:rsidRPr="00126F88">
        <w:rPr>
          <w:rFonts w:cs="TAHER"/>
          <w:sz w:val="32"/>
          <w:szCs w:val="32"/>
          <w:rtl/>
        </w:rPr>
        <w:t xml:space="preserve"> </w:t>
      </w:r>
      <w:r w:rsidRPr="00126F88">
        <w:rPr>
          <w:rFonts w:cs="TAHER" w:hint="cs"/>
          <w:sz w:val="32"/>
          <w:szCs w:val="32"/>
          <w:rtl/>
        </w:rPr>
        <w:t>دِينًا</w:t>
      </w:r>
      <w:r w:rsidR="0015672E">
        <w:rPr>
          <w:rFonts w:cs="TAHER" w:hint="cs"/>
          <w:sz w:val="32"/>
          <w:szCs w:val="32"/>
          <w:rtl/>
        </w:rPr>
        <w:t>}</w:t>
      </w:r>
      <w:r w:rsidR="0015672E">
        <w:rPr>
          <w:rStyle w:val="a4"/>
          <w:rFonts w:cs="TAHER"/>
          <w:sz w:val="32"/>
          <w:szCs w:val="32"/>
          <w:rtl/>
        </w:rPr>
        <w:footnoteReference w:id="50"/>
      </w:r>
      <w:r w:rsidRPr="00126F88">
        <w:rPr>
          <w:rFonts w:cs="TAHER"/>
          <w:sz w:val="32"/>
          <w:szCs w:val="32"/>
          <w:rtl/>
        </w:rPr>
        <w:t xml:space="preserve">. </w:t>
      </w:r>
      <w:r w:rsidRPr="00126F88">
        <w:rPr>
          <w:rFonts w:cs="TAHER" w:hint="cs"/>
          <w:sz w:val="32"/>
          <w:szCs w:val="32"/>
          <w:rtl/>
        </w:rPr>
        <w:t>إلا</w:t>
      </w:r>
      <w:r w:rsidRPr="00126F88">
        <w:rPr>
          <w:rFonts w:cs="TAHER"/>
          <w:sz w:val="32"/>
          <w:szCs w:val="32"/>
          <w:rtl/>
        </w:rPr>
        <w:t xml:space="preserve"> </w:t>
      </w:r>
      <w:r w:rsidRPr="00126F88">
        <w:rPr>
          <w:rFonts w:cs="TAHER" w:hint="cs"/>
          <w:sz w:val="32"/>
          <w:szCs w:val="32"/>
          <w:rtl/>
        </w:rPr>
        <w:t>أن</w:t>
      </w:r>
      <w:r w:rsidRPr="00126F88">
        <w:rPr>
          <w:rFonts w:cs="TAHER"/>
          <w:sz w:val="32"/>
          <w:szCs w:val="32"/>
          <w:rtl/>
        </w:rPr>
        <w:t xml:space="preserve"> </w:t>
      </w:r>
      <w:r w:rsidRPr="00126F88">
        <w:rPr>
          <w:rFonts w:cs="TAHER" w:hint="cs"/>
          <w:sz w:val="32"/>
          <w:szCs w:val="32"/>
          <w:rtl/>
        </w:rPr>
        <w:t>نزعة</w:t>
      </w:r>
      <w:r w:rsidRPr="00126F88">
        <w:rPr>
          <w:rFonts w:cs="TAHER"/>
          <w:sz w:val="32"/>
          <w:szCs w:val="32"/>
          <w:rtl/>
        </w:rPr>
        <w:t xml:space="preserve"> </w:t>
      </w:r>
      <w:r w:rsidRPr="00126F88">
        <w:rPr>
          <w:rFonts w:cs="TAHER" w:hint="cs"/>
          <w:sz w:val="32"/>
          <w:szCs w:val="32"/>
          <w:rtl/>
        </w:rPr>
        <w:t>التشيع</w:t>
      </w:r>
      <w:r w:rsidRPr="00126F88">
        <w:rPr>
          <w:rFonts w:cs="TAHER"/>
          <w:sz w:val="32"/>
          <w:szCs w:val="32"/>
          <w:rtl/>
        </w:rPr>
        <w:t xml:space="preserve"> </w:t>
      </w:r>
      <w:r w:rsidRPr="00126F88">
        <w:rPr>
          <w:rFonts w:cs="TAHER" w:hint="cs"/>
          <w:sz w:val="32"/>
          <w:szCs w:val="32"/>
          <w:rtl/>
        </w:rPr>
        <w:t>لم</w:t>
      </w:r>
      <w:r w:rsidRPr="00126F88">
        <w:rPr>
          <w:rFonts w:cs="TAHER"/>
          <w:sz w:val="32"/>
          <w:szCs w:val="32"/>
          <w:rtl/>
        </w:rPr>
        <w:t xml:space="preserve"> </w:t>
      </w:r>
      <w:r w:rsidRPr="00126F88">
        <w:rPr>
          <w:rFonts w:cs="TAHER" w:hint="cs"/>
          <w:sz w:val="32"/>
          <w:szCs w:val="32"/>
          <w:rtl/>
        </w:rPr>
        <w:t>تظهر</w:t>
      </w:r>
      <w:r w:rsidRPr="00126F88">
        <w:rPr>
          <w:rFonts w:cs="TAHER"/>
          <w:sz w:val="32"/>
          <w:szCs w:val="32"/>
          <w:rtl/>
        </w:rPr>
        <w:t xml:space="preserve"> </w:t>
      </w:r>
      <w:r w:rsidRPr="00126F88">
        <w:rPr>
          <w:rFonts w:cs="TAHER" w:hint="cs"/>
          <w:sz w:val="32"/>
          <w:szCs w:val="32"/>
          <w:rtl/>
        </w:rPr>
        <w:t>بشكل</w:t>
      </w:r>
      <w:r w:rsidRPr="00126F88">
        <w:rPr>
          <w:rFonts w:cs="TAHER"/>
          <w:sz w:val="32"/>
          <w:szCs w:val="32"/>
          <w:rtl/>
        </w:rPr>
        <w:t xml:space="preserve"> </w:t>
      </w:r>
      <w:r w:rsidRPr="00126F88">
        <w:rPr>
          <w:rFonts w:cs="TAHER" w:hint="cs"/>
          <w:sz w:val="32"/>
          <w:szCs w:val="32"/>
          <w:rtl/>
        </w:rPr>
        <w:t>واضح</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عصر</w:t>
      </w:r>
      <w:r w:rsidRPr="00126F88">
        <w:rPr>
          <w:rFonts w:cs="TAHER"/>
          <w:sz w:val="32"/>
          <w:szCs w:val="32"/>
          <w:rtl/>
        </w:rPr>
        <w:t xml:space="preserve"> </w:t>
      </w:r>
      <w:r w:rsidRPr="00126F88">
        <w:rPr>
          <w:rFonts w:cs="TAHER" w:hint="cs"/>
          <w:sz w:val="32"/>
          <w:szCs w:val="32"/>
          <w:rtl/>
        </w:rPr>
        <w:t>الخليفتين</w:t>
      </w:r>
      <w:r w:rsidRPr="00126F88">
        <w:rPr>
          <w:rFonts w:cs="TAHER"/>
          <w:sz w:val="32"/>
          <w:szCs w:val="32"/>
          <w:rtl/>
        </w:rPr>
        <w:t xml:space="preserve"> </w:t>
      </w:r>
      <w:r w:rsidR="0015672E" w:rsidRPr="00126F88">
        <w:rPr>
          <w:rFonts w:cs="TAHER" w:hint="cs"/>
          <w:sz w:val="32"/>
          <w:szCs w:val="32"/>
          <w:rtl/>
        </w:rPr>
        <w:t>أبو</w:t>
      </w:r>
      <w:r w:rsidRPr="00126F88">
        <w:rPr>
          <w:rFonts w:cs="TAHER"/>
          <w:sz w:val="32"/>
          <w:szCs w:val="32"/>
          <w:rtl/>
        </w:rPr>
        <w:t xml:space="preserve"> </w:t>
      </w:r>
      <w:r w:rsidRPr="00126F88">
        <w:rPr>
          <w:rFonts w:cs="TAHER" w:hint="cs"/>
          <w:sz w:val="32"/>
          <w:szCs w:val="32"/>
          <w:rtl/>
        </w:rPr>
        <w:t>بكر</w:t>
      </w:r>
      <w:r w:rsidRPr="00126F88">
        <w:rPr>
          <w:rFonts w:cs="TAHER"/>
          <w:sz w:val="32"/>
          <w:szCs w:val="32"/>
          <w:rtl/>
        </w:rPr>
        <w:t xml:space="preserve"> </w:t>
      </w:r>
      <w:r w:rsidRPr="00126F88">
        <w:rPr>
          <w:rFonts w:cs="TAHER" w:hint="cs"/>
          <w:sz w:val="32"/>
          <w:szCs w:val="32"/>
          <w:rtl/>
        </w:rPr>
        <w:t>وعمر</w:t>
      </w:r>
      <w:r w:rsidRPr="00126F88">
        <w:rPr>
          <w:rFonts w:cs="TAHER"/>
          <w:sz w:val="32"/>
          <w:szCs w:val="32"/>
          <w:rtl/>
        </w:rPr>
        <w:t xml:space="preserve"> </w:t>
      </w:r>
      <w:r w:rsidRPr="00126F88">
        <w:rPr>
          <w:rFonts w:cs="TAHER" w:hint="cs"/>
          <w:sz w:val="32"/>
          <w:szCs w:val="32"/>
          <w:rtl/>
        </w:rPr>
        <w:t>بن</w:t>
      </w:r>
      <w:r w:rsidRPr="00126F88">
        <w:rPr>
          <w:rFonts w:cs="TAHER"/>
          <w:sz w:val="32"/>
          <w:szCs w:val="32"/>
          <w:rtl/>
        </w:rPr>
        <w:t xml:space="preserve"> </w:t>
      </w:r>
      <w:r w:rsidRPr="00126F88">
        <w:rPr>
          <w:rFonts w:cs="TAHER" w:hint="cs"/>
          <w:sz w:val="32"/>
          <w:szCs w:val="32"/>
          <w:rtl/>
        </w:rPr>
        <w:t>الخطاب</w:t>
      </w:r>
      <w:r w:rsidRPr="00126F88">
        <w:rPr>
          <w:rFonts w:cs="TAHER"/>
          <w:sz w:val="32"/>
          <w:szCs w:val="32"/>
          <w:rtl/>
        </w:rPr>
        <w:t xml:space="preserve"> </w:t>
      </w:r>
      <w:r w:rsidR="0015672E" w:rsidRPr="00126F88">
        <w:rPr>
          <w:rFonts w:cs="TAHER" w:hint="cs"/>
          <w:sz w:val="32"/>
          <w:szCs w:val="32"/>
          <w:rtl/>
        </w:rPr>
        <w:t>لأنه</w:t>
      </w:r>
      <w:r w:rsidRPr="00126F88">
        <w:rPr>
          <w:rFonts w:cs="TAHER"/>
          <w:sz w:val="32"/>
          <w:szCs w:val="32"/>
          <w:rtl/>
        </w:rPr>
        <w:t xml:space="preserve"> </w:t>
      </w:r>
      <w:r w:rsidRPr="00126F88">
        <w:rPr>
          <w:rFonts w:cs="TAHER" w:hint="cs"/>
          <w:sz w:val="32"/>
          <w:szCs w:val="32"/>
          <w:rtl/>
        </w:rPr>
        <w:t>ليس</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سيرة</w:t>
      </w:r>
      <w:r w:rsidRPr="00126F88">
        <w:rPr>
          <w:rFonts w:cs="TAHER"/>
          <w:sz w:val="32"/>
          <w:szCs w:val="32"/>
          <w:rtl/>
        </w:rPr>
        <w:t xml:space="preserve"> </w:t>
      </w:r>
      <w:r w:rsidRPr="00126F88">
        <w:rPr>
          <w:rFonts w:cs="TAHER" w:hint="cs"/>
          <w:sz w:val="32"/>
          <w:szCs w:val="32"/>
          <w:rtl/>
        </w:rPr>
        <w:t>الشيخين</w:t>
      </w:r>
      <w:r w:rsidRPr="00126F88">
        <w:rPr>
          <w:rFonts w:cs="TAHER"/>
          <w:sz w:val="32"/>
          <w:szCs w:val="32"/>
          <w:rtl/>
        </w:rPr>
        <w:t xml:space="preserve"> </w:t>
      </w:r>
      <w:r w:rsidRPr="00126F88">
        <w:rPr>
          <w:rFonts w:cs="TAHER" w:hint="cs"/>
          <w:sz w:val="32"/>
          <w:szCs w:val="32"/>
          <w:rtl/>
        </w:rPr>
        <w:t>ما</w:t>
      </w:r>
      <w:r w:rsidRPr="00126F88">
        <w:rPr>
          <w:rFonts w:cs="TAHER"/>
          <w:sz w:val="32"/>
          <w:szCs w:val="32"/>
          <w:rtl/>
        </w:rPr>
        <w:t xml:space="preserve"> </w:t>
      </w:r>
      <w:r w:rsidRPr="00126F88">
        <w:rPr>
          <w:rFonts w:cs="TAHER" w:hint="cs"/>
          <w:sz w:val="32"/>
          <w:szCs w:val="32"/>
          <w:rtl/>
        </w:rPr>
        <w:t>يبعث</w:t>
      </w:r>
      <w:r w:rsidRPr="00126F88">
        <w:rPr>
          <w:rFonts w:cs="TAHER"/>
          <w:sz w:val="32"/>
          <w:szCs w:val="32"/>
          <w:rtl/>
        </w:rPr>
        <w:t xml:space="preserve"> </w:t>
      </w:r>
      <w:r w:rsidRPr="00126F88">
        <w:rPr>
          <w:rFonts w:cs="TAHER" w:hint="cs"/>
          <w:sz w:val="32"/>
          <w:szCs w:val="32"/>
          <w:rtl/>
        </w:rPr>
        <w:t>النقمة</w:t>
      </w:r>
      <w:r w:rsidRPr="00126F88">
        <w:rPr>
          <w:rFonts w:cs="TAHER"/>
          <w:sz w:val="32"/>
          <w:szCs w:val="32"/>
          <w:rtl/>
        </w:rPr>
        <w:t xml:space="preserve"> </w:t>
      </w:r>
      <w:r w:rsidRPr="00126F88">
        <w:rPr>
          <w:rFonts w:cs="TAHER" w:hint="cs"/>
          <w:sz w:val="32"/>
          <w:szCs w:val="32"/>
          <w:rtl/>
        </w:rPr>
        <w:t>والاستياء</w:t>
      </w:r>
      <w:r w:rsidRPr="00126F88">
        <w:rPr>
          <w:rFonts w:cs="TAHER"/>
          <w:sz w:val="32"/>
          <w:szCs w:val="32"/>
          <w:rtl/>
        </w:rPr>
        <w:t xml:space="preserve"> </w:t>
      </w:r>
      <w:r w:rsidRPr="00126F88">
        <w:rPr>
          <w:rFonts w:cs="TAHER" w:hint="cs"/>
          <w:sz w:val="32"/>
          <w:szCs w:val="32"/>
          <w:rtl/>
        </w:rPr>
        <w:t>ويدعو</w:t>
      </w:r>
      <w:r w:rsidRPr="00126F88">
        <w:rPr>
          <w:rFonts w:cs="TAHER"/>
          <w:sz w:val="32"/>
          <w:szCs w:val="32"/>
          <w:rtl/>
        </w:rPr>
        <w:t xml:space="preserve"> </w:t>
      </w:r>
      <w:r w:rsidRPr="00126F88">
        <w:rPr>
          <w:rFonts w:cs="TAHER" w:hint="cs"/>
          <w:sz w:val="32"/>
          <w:szCs w:val="32"/>
          <w:rtl/>
        </w:rPr>
        <w:t>إلى</w:t>
      </w:r>
      <w:r w:rsidRPr="00126F88">
        <w:rPr>
          <w:rFonts w:cs="TAHER"/>
          <w:sz w:val="32"/>
          <w:szCs w:val="32"/>
          <w:rtl/>
        </w:rPr>
        <w:t xml:space="preserve"> </w:t>
      </w:r>
      <w:r w:rsidRPr="00126F88">
        <w:rPr>
          <w:rFonts w:cs="TAHER" w:hint="cs"/>
          <w:sz w:val="32"/>
          <w:szCs w:val="32"/>
          <w:rtl/>
        </w:rPr>
        <w:t>الثورة،</w:t>
      </w:r>
      <w:r w:rsidRPr="00126F88">
        <w:rPr>
          <w:rFonts w:cs="TAHER"/>
          <w:sz w:val="32"/>
          <w:szCs w:val="32"/>
          <w:rtl/>
        </w:rPr>
        <w:t xml:space="preserve"> </w:t>
      </w:r>
      <w:r w:rsidRPr="00126F88">
        <w:rPr>
          <w:rFonts w:cs="TAHER" w:hint="cs"/>
          <w:sz w:val="32"/>
          <w:szCs w:val="32"/>
          <w:rtl/>
        </w:rPr>
        <w:t>رغم</w:t>
      </w:r>
      <w:r w:rsidRPr="00126F88">
        <w:rPr>
          <w:rFonts w:cs="TAHER"/>
          <w:sz w:val="32"/>
          <w:szCs w:val="32"/>
          <w:rtl/>
        </w:rPr>
        <w:t xml:space="preserve"> </w:t>
      </w:r>
      <w:r w:rsidRPr="00126F88">
        <w:rPr>
          <w:rFonts w:cs="TAHER" w:hint="cs"/>
          <w:sz w:val="32"/>
          <w:szCs w:val="32"/>
          <w:rtl/>
        </w:rPr>
        <w:t>امتناع</w:t>
      </w:r>
      <w:r w:rsidRPr="00126F88">
        <w:rPr>
          <w:rFonts w:cs="TAHER"/>
          <w:sz w:val="32"/>
          <w:szCs w:val="32"/>
          <w:rtl/>
        </w:rPr>
        <w:t xml:space="preserve"> </w:t>
      </w:r>
      <w:r w:rsidRPr="00126F88">
        <w:rPr>
          <w:rFonts w:cs="TAHER" w:hint="cs"/>
          <w:sz w:val="32"/>
          <w:szCs w:val="32"/>
          <w:rtl/>
        </w:rPr>
        <w:t>علي</w:t>
      </w:r>
      <w:r w:rsidRPr="00126F88">
        <w:rPr>
          <w:rFonts w:cs="TAHER"/>
          <w:sz w:val="32"/>
          <w:szCs w:val="32"/>
          <w:rtl/>
        </w:rPr>
        <w:t xml:space="preserve"> </w:t>
      </w:r>
      <w:r w:rsidRPr="00126F88">
        <w:rPr>
          <w:rFonts w:cs="TAHER" w:hint="cs"/>
          <w:sz w:val="32"/>
          <w:szCs w:val="32"/>
          <w:rtl/>
        </w:rPr>
        <w:t>ومن</w:t>
      </w:r>
      <w:r w:rsidRPr="00126F88">
        <w:rPr>
          <w:rFonts w:cs="TAHER"/>
          <w:sz w:val="32"/>
          <w:szCs w:val="32"/>
          <w:rtl/>
        </w:rPr>
        <w:t xml:space="preserve"> </w:t>
      </w:r>
      <w:r w:rsidRPr="00126F88">
        <w:rPr>
          <w:rFonts w:cs="TAHER" w:hint="cs"/>
          <w:sz w:val="32"/>
          <w:szCs w:val="32"/>
          <w:rtl/>
        </w:rPr>
        <w:t>معه</w:t>
      </w:r>
      <w:r w:rsidRPr="00126F88">
        <w:rPr>
          <w:rFonts w:cs="TAHER"/>
          <w:sz w:val="32"/>
          <w:szCs w:val="32"/>
          <w:rtl/>
        </w:rPr>
        <w:t xml:space="preserve"> </w:t>
      </w:r>
      <w:r w:rsidRPr="00126F88">
        <w:rPr>
          <w:rFonts w:cs="TAHER" w:hint="cs"/>
          <w:sz w:val="32"/>
          <w:szCs w:val="32"/>
          <w:rtl/>
        </w:rPr>
        <w:t>عن</w:t>
      </w:r>
      <w:r w:rsidRPr="00126F88">
        <w:rPr>
          <w:rFonts w:cs="TAHER"/>
          <w:sz w:val="32"/>
          <w:szCs w:val="32"/>
          <w:rtl/>
        </w:rPr>
        <w:t xml:space="preserve"> </w:t>
      </w:r>
      <w:r w:rsidRPr="00126F88">
        <w:rPr>
          <w:rFonts w:cs="TAHER" w:hint="cs"/>
          <w:sz w:val="32"/>
          <w:szCs w:val="32"/>
          <w:rtl/>
        </w:rPr>
        <w:t>البيعة</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0015672E" w:rsidRPr="00126F88">
        <w:rPr>
          <w:rFonts w:cs="TAHER" w:hint="cs"/>
          <w:sz w:val="32"/>
          <w:szCs w:val="32"/>
          <w:rtl/>
        </w:rPr>
        <w:t>بادئ</w:t>
      </w:r>
      <w:r w:rsidRPr="00126F88">
        <w:rPr>
          <w:rFonts w:cs="TAHER"/>
          <w:sz w:val="32"/>
          <w:szCs w:val="32"/>
          <w:rtl/>
        </w:rPr>
        <w:t xml:space="preserve"> </w:t>
      </w:r>
      <w:r w:rsidRPr="00126F88">
        <w:rPr>
          <w:rFonts w:cs="TAHER" w:hint="cs"/>
          <w:sz w:val="32"/>
          <w:szCs w:val="32"/>
          <w:rtl/>
        </w:rPr>
        <w:t>الأمر</w:t>
      </w:r>
      <w:r w:rsidRPr="00126F88">
        <w:rPr>
          <w:rFonts w:cs="TAHER"/>
          <w:sz w:val="32"/>
          <w:szCs w:val="32"/>
          <w:rtl/>
        </w:rPr>
        <w:t xml:space="preserve"> </w:t>
      </w:r>
      <w:r w:rsidRPr="00126F88">
        <w:rPr>
          <w:rFonts w:cs="TAHER" w:hint="cs"/>
          <w:sz w:val="32"/>
          <w:szCs w:val="32"/>
          <w:rtl/>
        </w:rPr>
        <w:t>فقد</w:t>
      </w:r>
      <w:r w:rsidRPr="00126F88">
        <w:rPr>
          <w:rFonts w:cs="TAHER"/>
          <w:sz w:val="32"/>
          <w:szCs w:val="32"/>
          <w:rtl/>
        </w:rPr>
        <w:t xml:space="preserve"> </w:t>
      </w:r>
      <w:r w:rsidRPr="00126F88">
        <w:rPr>
          <w:rFonts w:cs="TAHER" w:hint="cs"/>
          <w:sz w:val="32"/>
          <w:szCs w:val="32"/>
          <w:rtl/>
        </w:rPr>
        <w:t>التزموا</w:t>
      </w:r>
      <w:r w:rsidRPr="00126F88">
        <w:rPr>
          <w:rFonts w:cs="TAHER"/>
          <w:sz w:val="32"/>
          <w:szCs w:val="32"/>
          <w:rtl/>
        </w:rPr>
        <w:t xml:space="preserve"> </w:t>
      </w:r>
      <w:r w:rsidRPr="00126F88">
        <w:rPr>
          <w:rFonts w:cs="TAHER" w:hint="cs"/>
          <w:sz w:val="32"/>
          <w:szCs w:val="32"/>
          <w:rtl/>
        </w:rPr>
        <w:t>السكينة</w:t>
      </w:r>
      <w:r w:rsidRPr="00126F88">
        <w:rPr>
          <w:rFonts w:cs="TAHER"/>
          <w:sz w:val="32"/>
          <w:szCs w:val="32"/>
          <w:rtl/>
        </w:rPr>
        <w:t xml:space="preserve"> </w:t>
      </w:r>
      <w:r w:rsidRPr="00126F88">
        <w:rPr>
          <w:rFonts w:cs="TAHER" w:hint="cs"/>
          <w:sz w:val="32"/>
          <w:szCs w:val="32"/>
          <w:rtl/>
        </w:rPr>
        <w:t>والهدوء</w:t>
      </w:r>
      <w:r w:rsidRPr="00126F88">
        <w:rPr>
          <w:rFonts w:cs="TAHER"/>
          <w:sz w:val="32"/>
          <w:szCs w:val="32"/>
          <w:rtl/>
        </w:rPr>
        <w:t xml:space="preserve"> </w:t>
      </w:r>
      <w:r w:rsidRPr="00126F88">
        <w:rPr>
          <w:rFonts w:cs="TAHER" w:hint="cs"/>
          <w:sz w:val="32"/>
          <w:szCs w:val="32"/>
          <w:rtl/>
        </w:rPr>
        <w:lastRenderedPageBreak/>
        <w:t>للمحافظة</w:t>
      </w:r>
      <w:r w:rsidRPr="00126F88">
        <w:rPr>
          <w:rFonts w:cs="TAHER"/>
          <w:sz w:val="32"/>
          <w:szCs w:val="32"/>
          <w:rtl/>
        </w:rPr>
        <w:t xml:space="preserve"> </w:t>
      </w:r>
      <w:r w:rsidRPr="00126F88">
        <w:rPr>
          <w:rFonts w:cs="TAHER" w:hint="cs"/>
          <w:sz w:val="32"/>
          <w:szCs w:val="32"/>
          <w:rtl/>
        </w:rPr>
        <w:t>على</w:t>
      </w:r>
      <w:r w:rsidRPr="00126F88">
        <w:rPr>
          <w:rFonts w:cs="TAHER"/>
          <w:sz w:val="32"/>
          <w:szCs w:val="32"/>
          <w:rtl/>
        </w:rPr>
        <w:t xml:space="preserve"> </w:t>
      </w:r>
      <w:r w:rsidRPr="00126F88">
        <w:rPr>
          <w:rFonts w:cs="TAHER" w:hint="cs"/>
          <w:sz w:val="32"/>
          <w:szCs w:val="32"/>
          <w:rtl/>
        </w:rPr>
        <w:t>الإسلام</w:t>
      </w:r>
      <w:r w:rsidRPr="00126F88">
        <w:rPr>
          <w:rFonts w:cs="TAHER"/>
          <w:sz w:val="32"/>
          <w:szCs w:val="32"/>
          <w:rtl/>
        </w:rPr>
        <w:t xml:space="preserve"> </w:t>
      </w:r>
      <w:r w:rsidRPr="00126F88">
        <w:rPr>
          <w:rFonts w:cs="TAHER" w:hint="cs"/>
          <w:sz w:val="32"/>
          <w:szCs w:val="32"/>
          <w:rtl/>
        </w:rPr>
        <w:t>والصالح</w:t>
      </w:r>
      <w:r w:rsidRPr="00126F88">
        <w:rPr>
          <w:rFonts w:cs="TAHER"/>
          <w:sz w:val="32"/>
          <w:szCs w:val="32"/>
          <w:rtl/>
        </w:rPr>
        <w:t xml:space="preserve"> </w:t>
      </w:r>
      <w:r w:rsidRPr="00126F88">
        <w:rPr>
          <w:rFonts w:cs="TAHER" w:hint="cs"/>
          <w:sz w:val="32"/>
          <w:szCs w:val="32"/>
          <w:rtl/>
        </w:rPr>
        <w:t>العام</w:t>
      </w:r>
      <w:r w:rsidR="00AE5B14">
        <w:rPr>
          <w:rStyle w:val="a4"/>
          <w:rFonts w:cs="TAHER"/>
          <w:sz w:val="32"/>
          <w:szCs w:val="32"/>
          <w:rtl/>
        </w:rPr>
        <w:footnoteReference w:id="51"/>
      </w:r>
      <w:r w:rsidRPr="00126F88">
        <w:rPr>
          <w:rFonts w:cs="TAHER" w:hint="cs"/>
          <w:sz w:val="32"/>
          <w:szCs w:val="32"/>
          <w:rtl/>
        </w:rPr>
        <w:t>،</w:t>
      </w:r>
      <w:r w:rsidRPr="00126F88">
        <w:rPr>
          <w:rFonts w:cs="TAHER"/>
          <w:sz w:val="32"/>
          <w:szCs w:val="32"/>
          <w:rtl/>
        </w:rPr>
        <w:t xml:space="preserve"> </w:t>
      </w:r>
      <w:r w:rsidRPr="00126F88">
        <w:rPr>
          <w:rFonts w:cs="TAHER" w:hint="cs"/>
          <w:sz w:val="32"/>
          <w:szCs w:val="32"/>
          <w:rtl/>
        </w:rPr>
        <w:t>ويرى</w:t>
      </w:r>
      <w:r w:rsidRPr="00126F88">
        <w:rPr>
          <w:rFonts w:cs="TAHER"/>
          <w:sz w:val="32"/>
          <w:szCs w:val="32"/>
          <w:rtl/>
        </w:rPr>
        <w:t xml:space="preserve"> </w:t>
      </w:r>
      <w:r w:rsidRPr="00126F88">
        <w:rPr>
          <w:rFonts w:cs="TAHER" w:hint="cs"/>
          <w:sz w:val="32"/>
          <w:szCs w:val="32"/>
          <w:rtl/>
        </w:rPr>
        <w:t>السيد</w:t>
      </w:r>
      <w:r w:rsidRPr="00126F88">
        <w:rPr>
          <w:rFonts w:cs="TAHER"/>
          <w:sz w:val="32"/>
          <w:szCs w:val="32"/>
          <w:rtl/>
        </w:rPr>
        <w:t xml:space="preserve"> </w:t>
      </w:r>
      <w:r w:rsidRPr="00126F88">
        <w:rPr>
          <w:rFonts w:cs="TAHER" w:hint="cs"/>
          <w:sz w:val="32"/>
          <w:szCs w:val="32"/>
          <w:rtl/>
        </w:rPr>
        <w:t>محمد</w:t>
      </w:r>
      <w:r w:rsidRPr="00126F88">
        <w:rPr>
          <w:rFonts w:cs="TAHER"/>
          <w:sz w:val="32"/>
          <w:szCs w:val="32"/>
          <w:rtl/>
        </w:rPr>
        <w:t xml:space="preserve"> </w:t>
      </w:r>
      <w:r w:rsidRPr="00126F88">
        <w:rPr>
          <w:rFonts w:cs="TAHER" w:hint="cs"/>
          <w:sz w:val="32"/>
          <w:szCs w:val="32"/>
          <w:rtl/>
        </w:rPr>
        <w:t>باقر</w:t>
      </w:r>
      <w:r w:rsidRPr="00126F88">
        <w:rPr>
          <w:rFonts w:cs="TAHER"/>
          <w:sz w:val="32"/>
          <w:szCs w:val="32"/>
          <w:rtl/>
        </w:rPr>
        <w:t xml:space="preserve"> </w:t>
      </w:r>
      <w:r w:rsidRPr="00126F88">
        <w:rPr>
          <w:rFonts w:cs="TAHER" w:hint="cs"/>
          <w:sz w:val="32"/>
          <w:szCs w:val="32"/>
          <w:rtl/>
        </w:rPr>
        <w:t>الصدر</w:t>
      </w:r>
      <w:r w:rsidRPr="00126F88">
        <w:rPr>
          <w:rFonts w:cs="TAHER"/>
          <w:sz w:val="32"/>
          <w:szCs w:val="32"/>
          <w:rtl/>
        </w:rPr>
        <w:t xml:space="preserve">: </w:t>
      </w:r>
      <w:r w:rsidRPr="00126F88">
        <w:rPr>
          <w:rFonts w:cs="TAHER" w:hint="cs"/>
          <w:sz w:val="32"/>
          <w:szCs w:val="32"/>
          <w:rtl/>
        </w:rPr>
        <w:t>أن</w:t>
      </w:r>
      <w:r w:rsidRPr="00126F88">
        <w:rPr>
          <w:rFonts w:cs="TAHER"/>
          <w:sz w:val="32"/>
          <w:szCs w:val="32"/>
          <w:rtl/>
        </w:rPr>
        <w:t xml:space="preserve"> </w:t>
      </w:r>
      <w:r w:rsidRPr="00126F88">
        <w:rPr>
          <w:rFonts w:cs="TAHER" w:hint="cs"/>
          <w:sz w:val="32"/>
          <w:szCs w:val="32"/>
          <w:rtl/>
        </w:rPr>
        <w:t>الشيعة</w:t>
      </w:r>
      <w:r w:rsidRPr="00126F88">
        <w:rPr>
          <w:rFonts w:cs="TAHER"/>
          <w:sz w:val="32"/>
          <w:szCs w:val="32"/>
          <w:rtl/>
        </w:rPr>
        <w:t xml:space="preserve"> </w:t>
      </w:r>
      <w:r w:rsidRPr="00126F88">
        <w:rPr>
          <w:rFonts w:cs="TAHER" w:hint="cs"/>
          <w:sz w:val="32"/>
          <w:szCs w:val="32"/>
          <w:rtl/>
        </w:rPr>
        <w:t>ولدوا</w:t>
      </w:r>
      <w:r w:rsidRPr="00126F88">
        <w:rPr>
          <w:rFonts w:cs="TAHER"/>
          <w:sz w:val="32"/>
          <w:szCs w:val="32"/>
          <w:rtl/>
        </w:rPr>
        <w:t xml:space="preserve"> </w:t>
      </w:r>
      <w:r w:rsidRPr="00126F88">
        <w:rPr>
          <w:rFonts w:cs="TAHER" w:hint="cs"/>
          <w:sz w:val="32"/>
          <w:szCs w:val="32"/>
          <w:rtl/>
        </w:rPr>
        <w:t>منذ</w:t>
      </w:r>
      <w:r w:rsidRPr="00126F88">
        <w:rPr>
          <w:rFonts w:cs="TAHER"/>
          <w:sz w:val="32"/>
          <w:szCs w:val="32"/>
          <w:rtl/>
        </w:rPr>
        <w:t xml:space="preserve"> </w:t>
      </w:r>
      <w:r w:rsidRPr="00126F88">
        <w:rPr>
          <w:rFonts w:cs="TAHER" w:hint="cs"/>
          <w:sz w:val="32"/>
          <w:szCs w:val="32"/>
          <w:rtl/>
        </w:rPr>
        <w:t>وفاة</w:t>
      </w:r>
      <w:r w:rsidRPr="00126F88">
        <w:rPr>
          <w:rFonts w:cs="TAHER"/>
          <w:sz w:val="32"/>
          <w:szCs w:val="32"/>
          <w:rtl/>
        </w:rPr>
        <w:t xml:space="preserve"> </w:t>
      </w:r>
      <w:r w:rsidRPr="00126F88">
        <w:rPr>
          <w:rFonts w:cs="TAHER" w:hint="cs"/>
          <w:sz w:val="32"/>
          <w:szCs w:val="32"/>
          <w:rtl/>
        </w:rPr>
        <w:t>الرسول</w:t>
      </w:r>
      <w:r w:rsidRPr="00126F88">
        <w:rPr>
          <w:rFonts w:cs="TAHER"/>
          <w:sz w:val="32"/>
          <w:szCs w:val="32"/>
          <w:rtl/>
        </w:rPr>
        <w:t xml:space="preserve"> </w:t>
      </w:r>
      <w:r w:rsidRPr="00126F88">
        <w:rPr>
          <w:rFonts w:cs="TAHER" w:hint="cs"/>
          <w:sz w:val="32"/>
          <w:szCs w:val="32"/>
          <w:rtl/>
        </w:rPr>
        <w:t>صلى</w:t>
      </w:r>
      <w:r w:rsidRPr="00126F88">
        <w:rPr>
          <w:rFonts w:cs="TAHER"/>
          <w:sz w:val="32"/>
          <w:szCs w:val="32"/>
          <w:rtl/>
        </w:rPr>
        <w:t xml:space="preserve"> </w:t>
      </w:r>
      <w:r w:rsidRPr="00126F88">
        <w:rPr>
          <w:rFonts w:cs="TAHER" w:hint="cs"/>
          <w:sz w:val="32"/>
          <w:szCs w:val="32"/>
          <w:rtl/>
        </w:rPr>
        <w:t>الله</w:t>
      </w:r>
      <w:r w:rsidRPr="00126F88">
        <w:rPr>
          <w:rFonts w:cs="TAHER"/>
          <w:sz w:val="32"/>
          <w:szCs w:val="32"/>
          <w:rtl/>
        </w:rPr>
        <w:t xml:space="preserve"> </w:t>
      </w:r>
      <w:r w:rsidRPr="00126F88">
        <w:rPr>
          <w:rFonts w:cs="TAHER" w:hint="cs"/>
          <w:sz w:val="32"/>
          <w:szCs w:val="32"/>
          <w:rtl/>
        </w:rPr>
        <w:t>عليه</w:t>
      </w:r>
      <w:r w:rsidRPr="00126F88">
        <w:rPr>
          <w:rFonts w:cs="TAHER"/>
          <w:sz w:val="32"/>
          <w:szCs w:val="32"/>
          <w:rtl/>
        </w:rPr>
        <w:t xml:space="preserve"> </w:t>
      </w:r>
      <w:r w:rsidRPr="00126F88">
        <w:rPr>
          <w:rFonts w:cs="TAHER" w:hint="cs"/>
          <w:sz w:val="32"/>
          <w:szCs w:val="32"/>
          <w:rtl/>
        </w:rPr>
        <w:t>وآله</w:t>
      </w:r>
      <w:r w:rsidRPr="00126F88">
        <w:rPr>
          <w:rFonts w:cs="TAHER"/>
          <w:sz w:val="32"/>
          <w:szCs w:val="32"/>
          <w:rtl/>
        </w:rPr>
        <w:t xml:space="preserve"> </w:t>
      </w:r>
      <w:r w:rsidRPr="00126F88">
        <w:rPr>
          <w:rFonts w:cs="TAHER" w:hint="cs"/>
          <w:sz w:val="32"/>
          <w:szCs w:val="32"/>
          <w:rtl/>
        </w:rPr>
        <w:t>وسلم</w:t>
      </w:r>
      <w:r w:rsidRPr="00126F88">
        <w:rPr>
          <w:rFonts w:cs="TAHER"/>
          <w:sz w:val="32"/>
          <w:szCs w:val="32"/>
          <w:rtl/>
        </w:rPr>
        <w:t xml:space="preserve"> "</w:t>
      </w:r>
      <w:r w:rsidRPr="00126F88">
        <w:rPr>
          <w:rFonts w:cs="TAHER" w:hint="cs"/>
          <w:sz w:val="32"/>
          <w:szCs w:val="32"/>
          <w:rtl/>
        </w:rPr>
        <w:t>وقد</w:t>
      </w:r>
      <w:r w:rsidRPr="00126F88">
        <w:rPr>
          <w:rFonts w:cs="TAHER"/>
          <w:sz w:val="32"/>
          <w:szCs w:val="32"/>
          <w:rtl/>
        </w:rPr>
        <w:t xml:space="preserve"> </w:t>
      </w:r>
      <w:r w:rsidRPr="00126F88">
        <w:rPr>
          <w:rFonts w:cs="TAHER" w:hint="cs"/>
          <w:sz w:val="32"/>
          <w:szCs w:val="32"/>
          <w:rtl/>
        </w:rPr>
        <w:t>تجسد</w:t>
      </w:r>
      <w:r w:rsidRPr="00126F88">
        <w:rPr>
          <w:rFonts w:cs="TAHER"/>
          <w:sz w:val="32"/>
          <w:szCs w:val="32"/>
          <w:rtl/>
        </w:rPr>
        <w:t xml:space="preserve"> </w:t>
      </w:r>
      <w:r w:rsidRPr="00126F88">
        <w:rPr>
          <w:rFonts w:cs="TAHER" w:hint="cs"/>
          <w:sz w:val="32"/>
          <w:szCs w:val="32"/>
          <w:rtl/>
        </w:rPr>
        <w:t>الاتجاه</w:t>
      </w:r>
      <w:r w:rsidRPr="00126F88">
        <w:rPr>
          <w:rFonts w:cs="TAHER"/>
          <w:sz w:val="32"/>
          <w:szCs w:val="32"/>
          <w:rtl/>
        </w:rPr>
        <w:t xml:space="preserve"> </w:t>
      </w:r>
      <w:r w:rsidRPr="00126F88">
        <w:rPr>
          <w:rFonts w:cs="TAHER" w:hint="cs"/>
          <w:sz w:val="32"/>
          <w:szCs w:val="32"/>
          <w:rtl/>
        </w:rPr>
        <w:t>الشيعي</w:t>
      </w:r>
      <w:r w:rsidRPr="00126F88">
        <w:rPr>
          <w:rFonts w:cs="TAHER"/>
          <w:sz w:val="32"/>
          <w:szCs w:val="32"/>
          <w:rtl/>
        </w:rPr>
        <w:t xml:space="preserve"> </w:t>
      </w:r>
      <w:r w:rsidRPr="00126F88">
        <w:rPr>
          <w:rFonts w:cs="TAHER" w:hint="cs"/>
          <w:sz w:val="32"/>
          <w:szCs w:val="32"/>
          <w:rtl/>
        </w:rPr>
        <w:t>منذ</w:t>
      </w:r>
      <w:r w:rsidRPr="00126F88">
        <w:rPr>
          <w:rFonts w:cs="TAHER"/>
          <w:sz w:val="32"/>
          <w:szCs w:val="32"/>
          <w:rtl/>
        </w:rPr>
        <w:t xml:space="preserve"> </w:t>
      </w:r>
      <w:r w:rsidRPr="00126F88">
        <w:rPr>
          <w:rFonts w:cs="TAHER" w:hint="cs"/>
          <w:sz w:val="32"/>
          <w:szCs w:val="32"/>
          <w:rtl/>
        </w:rPr>
        <w:t>اللحظة</w:t>
      </w:r>
      <w:r w:rsidRPr="00126F88">
        <w:rPr>
          <w:rFonts w:cs="TAHER"/>
          <w:sz w:val="32"/>
          <w:szCs w:val="32"/>
          <w:rtl/>
        </w:rPr>
        <w:t xml:space="preserve"> </w:t>
      </w:r>
      <w:r w:rsidRPr="00126F88">
        <w:rPr>
          <w:rFonts w:cs="TAHER" w:hint="cs"/>
          <w:sz w:val="32"/>
          <w:szCs w:val="32"/>
          <w:rtl/>
        </w:rPr>
        <w:t>الأولى</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إنكار</w:t>
      </w:r>
      <w:r w:rsidRPr="00126F88">
        <w:rPr>
          <w:rFonts w:cs="TAHER"/>
          <w:sz w:val="32"/>
          <w:szCs w:val="32"/>
          <w:rtl/>
        </w:rPr>
        <w:t xml:space="preserve"> </w:t>
      </w:r>
      <w:r w:rsidRPr="00126F88">
        <w:rPr>
          <w:rFonts w:cs="TAHER" w:hint="cs"/>
          <w:sz w:val="32"/>
          <w:szCs w:val="32"/>
          <w:rtl/>
        </w:rPr>
        <w:t>ما</w:t>
      </w:r>
      <w:r w:rsidRPr="00126F88">
        <w:rPr>
          <w:rFonts w:cs="TAHER"/>
          <w:sz w:val="32"/>
          <w:szCs w:val="32"/>
          <w:rtl/>
        </w:rPr>
        <w:t xml:space="preserve"> </w:t>
      </w:r>
      <w:r w:rsidRPr="00126F88">
        <w:rPr>
          <w:rFonts w:cs="TAHER" w:hint="cs"/>
          <w:sz w:val="32"/>
          <w:szCs w:val="32"/>
          <w:rtl/>
        </w:rPr>
        <w:t>اتجهت</w:t>
      </w:r>
      <w:r w:rsidRPr="00126F88">
        <w:rPr>
          <w:rFonts w:cs="TAHER"/>
          <w:sz w:val="32"/>
          <w:szCs w:val="32"/>
          <w:rtl/>
        </w:rPr>
        <w:t xml:space="preserve"> </w:t>
      </w:r>
      <w:r w:rsidRPr="00126F88">
        <w:rPr>
          <w:rFonts w:cs="TAHER" w:hint="cs"/>
          <w:sz w:val="32"/>
          <w:szCs w:val="32"/>
          <w:rtl/>
        </w:rPr>
        <w:t>إليه</w:t>
      </w:r>
      <w:r w:rsidRPr="00126F88">
        <w:rPr>
          <w:rFonts w:cs="TAHER"/>
          <w:sz w:val="32"/>
          <w:szCs w:val="32"/>
          <w:rtl/>
        </w:rPr>
        <w:t xml:space="preserve"> </w:t>
      </w:r>
      <w:r w:rsidRPr="00126F88">
        <w:rPr>
          <w:rFonts w:cs="TAHER" w:hint="cs"/>
          <w:sz w:val="32"/>
          <w:szCs w:val="32"/>
          <w:rtl/>
        </w:rPr>
        <w:t>السقيفة</w:t>
      </w:r>
      <w:r w:rsidRPr="00126F88">
        <w:rPr>
          <w:rFonts w:cs="TAHER"/>
          <w:sz w:val="32"/>
          <w:szCs w:val="32"/>
          <w:rtl/>
        </w:rPr>
        <w:t xml:space="preserve"> </w:t>
      </w:r>
      <w:r w:rsidRPr="00126F88">
        <w:rPr>
          <w:rFonts w:cs="TAHER" w:hint="cs"/>
          <w:sz w:val="32"/>
          <w:szCs w:val="32"/>
          <w:rtl/>
        </w:rPr>
        <w:t>من</w:t>
      </w:r>
      <w:r w:rsidRPr="00126F88">
        <w:rPr>
          <w:rFonts w:cs="TAHER"/>
          <w:sz w:val="32"/>
          <w:szCs w:val="32"/>
          <w:rtl/>
        </w:rPr>
        <w:t xml:space="preserve"> </w:t>
      </w:r>
      <w:r w:rsidRPr="00126F88">
        <w:rPr>
          <w:rFonts w:cs="TAHER" w:hint="cs"/>
          <w:sz w:val="32"/>
          <w:szCs w:val="32"/>
          <w:rtl/>
        </w:rPr>
        <w:t>تجميد</w:t>
      </w:r>
      <w:r w:rsidRPr="00126F88">
        <w:rPr>
          <w:rFonts w:cs="TAHER"/>
          <w:sz w:val="32"/>
          <w:szCs w:val="32"/>
          <w:rtl/>
        </w:rPr>
        <w:t xml:space="preserve"> </w:t>
      </w:r>
      <w:r w:rsidRPr="00126F88">
        <w:rPr>
          <w:rFonts w:cs="TAHER" w:hint="cs"/>
          <w:sz w:val="32"/>
          <w:szCs w:val="32"/>
          <w:rtl/>
        </w:rPr>
        <w:t>لأطروحة</w:t>
      </w:r>
      <w:r w:rsidRPr="00126F88">
        <w:rPr>
          <w:rFonts w:cs="TAHER"/>
          <w:sz w:val="32"/>
          <w:szCs w:val="32"/>
          <w:rtl/>
        </w:rPr>
        <w:t xml:space="preserve"> </w:t>
      </w:r>
      <w:r w:rsidRPr="00126F88">
        <w:rPr>
          <w:rFonts w:cs="TAHER" w:hint="cs"/>
          <w:sz w:val="32"/>
          <w:szCs w:val="32"/>
          <w:rtl/>
        </w:rPr>
        <w:t>زعامة</w:t>
      </w:r>
      <w:r w:rsidRPr="00126F88">
        <w:rPr>
          <w:rFonts w:cs="TAHER"/>
          <w:sz w:val="32"/>
          <w:szCs w:val="32"/>
          <w:rtl/>
        </w:rPr>
        <w:t xml:space="preserve"> </w:t>
      </w:r>
      <w:r w:rsidRPr="00126F88">
        <w:rPr>
          <w:rFonts w:cs="TAHER" w:hint="cs"/>
          <w:sz w:val="32"/>
          <w:szCs w:val="32"/>
          <w:rtl/>
        </w:rPr>
        <w:t>الإمام</w:t>
      </w:r>
      <w:r w:rsidRPr="00126F88">
        <w:rPr>
          <w:rFonts w:cs="TAHER"/>
          <w:sz w:val="32"/>
          <w:szCs w:val="32"/>
          <w:rtl/>
        </w:rPr>
        <w:t xml:space="preserve"> </w:t>
      </w:r>
      <w:r w:rsidRPr="00126F88">
        <w:rPr>
          <w:rFonts w:cs="TAHER" w:hint="cs"/>
          <w:sz w:val="32"/>
          <w:szCs w:val="32"/>
          <w:rtl/>
        </w:rPr>
        <w:t>علي</w:t>
      </w:r>
      <w:r w:rsidRPr="00126F88">
        <w:rPr>
          <w:rFonts w:cs="TAHER"/>
          <w:sz w:val="32"/>
          <w:szCs w:val="32"/>
          <w:rtl/>
        </w:rPr>
        <w:t xml:space="preserve"> </w:t>
      </w:r>
      <w:r w:rsidRPr="00126F88">
        <w:rPr>
          <w:rFonts w:cs="TAHER" w:hint="cs"/>
          <w:sz w:val="32"/>
          <w:szCs w:val="32"/>
          <w:rtl/>
        </w:rPr>
        <w:t>وإسناد</w:t>
      </w:r>
      <w:r w:rsidRPr="00126F88">
        <w:rPr>
          <w:rFonts w:cs="TAHER"/>
          <w:sz w:val="32"/>
          <w:szCs w:val="32"/>
          <w:rtl/>
        </w:rPr>
        <w:t xml:space="preserve"> </w:t>
      </w:r>
      <w:r w:rsidRPr="00126F88">
        <w:rPr>
          <w:rFonts w:cs="TAHER" w:hint="cs"/>
          <w:sz w:val="32"/>
          <w:szCs w:val="32"/>
          <w:rtl/>
        </w:rPr>
        <w:t>السلطة</w:t>
      </w:r>
      <w:r w:rsidRPr="00126F88">
        <w:rPr>
          <w:rFonts w:cs="TAHER"/>
          <w:sz w:val="32"/>
          <w:szCs w:val="32"/>
          <w:rtl/>
        </w:rPr>
        <w:t xml:space="preserve"> </w:t>
      </w:r>
      <w:r w:rsidRPr="00126F88">
        <w:rPr>
          <w:rFonts w:cs="TAHER" w:hint="cs"/>
          <w:sz w:val="32"/>
          <w:szCs w:val="32"/>
          <w:rtl/>
        </w:rPr>
        <w:t>لغيره</w:t>
      </w:r>
      <w:r w:rsidRPr="00126F88">
        <w:rPr>
          <w:rFonts w:cs="TAHER"/>
          <w:sz w:val="32"/>
          <w:szCs w:val="32"/>
          <w:rtl/>
        </w:rPr>
        <w:t>"</w:t>
      </w:r>
      <w:r w:rsidR="00AE5B14">
        <w:rPr>
          <w:rStyle w:val="a4"/>
          <w:rFonts w:cs="TAHER"/>
          <w:sz w:val="32"/>
          <w:szCs w:val="32"/>
          <w:rtl/>
        </w:rPr>
        <w:footnoteReference w:id="52"/>
      </w:r>
      <w:r w:rsidRPr="00126F88">
        <w:rPr>
          <w:rFonts w:cs="TAHER"/>
          <w:sz w:val="32"/>
          <w:szCs w:val="32"/>
          <w:rtl/>
        </w:rPr>
        <w:t xml:space="preserve">. </w:t>
      </w:r>
    </w:p>
    <w:p w:rsidR="00126F88" w:rsidRPr="00126F88" w:rsidRDefault="00126F88" w:rsidP="00C96A00">
      <w:pPr>
        <w:bidi/>
        <w:spacing w:after="0" w:line="240" w:lineRule="atLeast"/>
        <w:ind w:firstLine="567"/>
        <w:jc w:val="both"/>
        <w:rPr>
          <w:rFonts w:cs="TAHER"/>
          <w:sz w:val="32"/>
          <w:szCs w:val="32"/>
        </w:rPr>
      </w:pPr>
      <w:r w:rsidRPr="00126F88">
        <w:rPr>
          <w:rFonts w:cs="TAHER" w:hint="cs"/>
          <w:sz w:val="32"/>
          <w:szCs w:val="32"/>
          <w:rtl/>
        </w:rPr>
        <w:t>وقد</w:t>
      </w:r>
      <w:r w:rsidRPr="00126F88">
        <w:rPr>
          <w:rFonts w:cs="TAHER"/>
          <w:sz w:val="32"/>
          <w:szCs w:val="32"/>
          <w:rtl/>
        </w:rPr>
        <w:t xml:space="preserve"> </w:t>
      </w:r>
      <w:r w:rsidRPr="00126F88">
        <w:rPr>
          <w:rFonts w:cs="TAHER" w:hint="cs"/>
          <w:sz w:val="32"/>
          <w:szCs w:val="32"/>
          <w:rtl/>
        </w:rPr>
        <w:t>ورد</w:t>
      </w:r>
      <w:r w:rsidRPr="00126F88">
        <w:rPr>
          <w:rFonts w:cs="TAHER"/>
          <w:sz w:val="32"/>
          <w:szCs w:val="32"/>
          <w:rtl/>
        </w:rPr>
        <w:t xml:space="preserve"> </w:t>
      </w:r>
      <w:r w:rsidRPr="00126F88">
        <w:rPr>
          <w:rFonts w:cs="TAHER" w:hint="cs"/>
          <w:sz w:val="32"/>
          <w:szCs w:val="32"/>
          <w:rtl/>
        </w:rPr>
        <w:t>نفس</w:t>
      </w:r>
      <w:r w:rsidRPr="00126F88">
        <w:rPr>
          <w:rFonts w:cs="TAHER"/>
          <w:sz w:val="32"/>
          <w:szCs w:val="32"/>
          <w:rtl/>
        </w:rPr>
        <w:t xml:space="preserve"> </w:t>
      </w:r>
      <w:r w:rsidRPr="00126F88">
        <w:rPr>
          <w:rFonts w:cs="TAHER" w:hint="cs"/>
          <w:sz w:val="32"/>
          <w:szCs w:val="32"/>
          <w:rtl/>
        </w:rPr>
        <w:t>المعنى</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قاموس</w:t>
      </w:r>
      <w:r w:rsidRPr="00126F88">
        <w:rPr>
          <w:rFonts w:cs="TAHER"/>
          <w:sz w:val="32"/>
          <w:szCs w:val="32"/>
          <w:rtl/>
        </w:rPr>
        <w:t xml:space="preserve"> </w:t>
      </w:r>
      <w:r w:rsidRPr="00126F88">
        <w:rPr>
          <w:rFonts w:cs="TAHER" w:hint="cs"/>
          <w:sz w:val="32"/>
          <w:szCs w:val="32"/>
          <w:rtl/>
        </w:rPr>
        <w:t>الإسلام</w:t>
      </w:r>
      <w:r w:rsidRPr="00126F88">
        <w:rPr>
          <w:rFonts w:cs="TAHER"/>
          <w:sz w:val="32"/>
          <w:szCs w:val="32"/>
          <w:rtl/>
        </w:rPr>
        <w:t xml:space="preserve"> " </w:t>
      </w:r>
      <w:r w:rsidRPr="00126F88">
        <w:rPr>
          <w:rFonts w:cs="TAHER" w:hint="cs"/>
          <w:sz w:val="32"/>
          <w:szCs w:val="32"/>
          <w:rtl/>
        </w:rPr>
        <w:t>إن</w:t>
      </w:r>
      <w:r w:rsidRPr="00126F88">
        <w:rPr>
          <w:rFonts w:cs="TAHER"/>
          <w:sz w:val="32"/>
          <w:szCs w:val="32"/>
          <w:rtl/>
        </w:rPr>
        <w:t xml:space="preserve"> </w:t>
      </w:r>
      <w:r w:rsidRPr="00126F88">
        <w:rPr>
          <w:rFonts w:cs="TAHER" w:hint="cs"/>
          <w:sz w:val="32"/>
          <w:szCs w:val="32"/>
          <w:rtl/>
        </w:rPr>
        <w:t>أول</w:t>
      </w:r>
      <w:r w:rsidRPr="00126F88">
        <w:rPr>
          <w:rFonts w:cs="TAHER"/>
          <w:sz w:val="32"/>
          <w:szCs w:val="32"/>
          <w:rtl/>
        </w:rPr>
        <w:t xml:space="preserve"> </w:t>
      </w:r>
      <w:r w:rsidRPr="00126F88">
        <w:rPr>
          <w:rFonts w:cs="TAHER" w:hint="cs"/>
          <w:sz w:val="32"/>
          <w:szCs w:val="32"/>
          <w:rtl/>
        </w:rPr>
        <w:t>تاريخ</w:t>
      </w:r>
      <w:r w:rsidRPr="00126F88">
        <w:rPr>
          <w:rFonts w:cs="TAHER"/>
          <w:sz w:val="32"/>
          <w:szCs w:val="32"/>
          <w:rtl/>
        </w:rPr>
        <w:t xml:space="preserve"> </w:t>
      </w:r>
      <w:r w:rsidRPr="00126F88">
        <w:rPr>
          <w:rFonts w:cs="TAHER" w:hint="cs"/>
          <w:sz w:val="32"/>
          <w:szCs w:val="32"/>
          <w:rtl/>
        </w:rPr>
        <w:t>لظهور</w:t>
      </w:r>
      <w:r w:rsidRPr="00126F88">
        <w:rPr>
          <w:rFonts w:cs="TAHER"/>
          <w:sz w:val="32"/>
          <w:szCs w:val="32"/>
          <w:rtl/>
        </w:rPr>
        <w:t xml:space="preserve"> </w:t>
      </w:r>
      <w:r w:rsidRPr="00126F88">
        <w:rPr>
          <w:rFonts w:cs="TAHER" w:hint="cs"/>
          <w:sz w:val="32"/>
          <w:szCs w:val="32"/>
          <w:rtl/>
        </w:rPr>
        <w:t>الشيعة</w:t>
      </w:r>
      <w:r w:rsidRPr="00126F88">
        <w:rPr>
          <w:rFonts w:cs="TAHER"/>
          <w:sz w:val="32"/>
          <w:szCs w:val="32"/>
          <w:rtl/>
        </w:rPr>
        <w:t xml:space="preserve"> </w:t>
      </w:r>
      <w:r w:rsidRPr="00126F88">
        <w:rPr>
          <w:rFonts w:cs="TAHER" w:hint="cs"/>
          <w:sz w:val="32"/>
          <w:szCs w:val="32"/>
          <w:rtl/>
        </w:rPr>
        <w:t>السياسية</w:t>
      </w:r>
      <w:r w:rsidRPr="00126F88">
        <w:rPr>
          <w:rFonts w:cs="TAHER"/>
          <w:sz w:val="32"/>
          <w:szCs w:val="32"/>
          <w:rtl/>
        </w:rPr>
        <w:t xml:space="preserve"> </w:t>
      </w:r>
      <w:r w:rsidRPr="00126F88">
        <w:rPr>
          <w:rFonts w:cs="TAHER" w:hint="cs"/>
          <w:sz w:val="32"/>
          <w:szCs w:val="32"/>
          <w:rtl/>
        </w:rPr>
        <w:t>أو</w:t>
      </w:r>
      <w:r w:rsidRPr="00126F88">
        <w:rPr>
          <w:rFonts w:cs="TAHER"/>
          <w:sz w:val="32"/>
          <w:szCs w:val="32"/>
          <w:rtl/>
        </w:rPr>
        <w:t xml:space="preserve"> </w:t>
      </w:r>
      <w:r w:rsidRPr="00126F88">
        <w:rPr>
          <w:rFonts w:cs="TAHER" w:hint="cs"/>
          <w:sz w:val="32"/>
          <w:szCs w:val="32"/>
          <w:rtl/>
        </w:rPr>
        <w:t>بتعبير</w:t>
      </w:r>
      <w:r w:rsidRPr="00126F88">
        <w:rPr>
          <w:rFonts w:cs="TAHER"/>
          <w:sz w:val="32"/>
          <w:szCs w:val="32"/>
          <w:rtl/>
        </w:rPr>
        <w:t xml:space="preserve"> </w:t>
      </w:r>
      <w:r w:rsidRPr="00126F88">
        <w:rPr>
          <w:rFonts w:cs="TAHER" w:hint="cs"/>
          <w:sz w:val="32"/>
          <w:szCs w:val="32"/>
          <w:rtl/>
        </w:rPr>
        <w:t>أدق</w:t>
      </w:r>
      <w:r w:rsidRPr="00126F88">
        <w:rPr>
          <w:rFonts w:cs="TAHER"/>
          <w:sz w:val="32"/>
          <w:szCs w:val="32"/>
          <w:rtl/>
        </w:rPr>
        <w:t xml:space="preserve"> (</w:t>
      </w:r>
      <w:r w:rsidRPr="00126F88">
        <w:rPr>
          <w:rFonts w:cs="TAHER" w:hint="cs"/>
          <w:sz w:val="32"/>
          <w:szCs w:val="32"/>
          <w:rtl/>
        </w:rPr>
        <w:t>شيعة</w:t>
      </w:r>
      <w:r w:rsidRPr="00126F88">
        <w:rPr>
          <w:rFonts w:cs="TAHER"/>
          <w:sz w:val="32"/>
          <w:szCs w:val="32"/>
          <w:rtl/>
        </w:rPr>
        <w:t xml:space="preserve"> </w:t>
      </w:r>
      <w:r w:rsidRPr="00126F88">
        <w:rPr>
          <w:rFonts w:cs="TAHER" w:hint="cs"/>
          <w:sz w:val="32"/>
          <w:szCs w:val="32"/>
          <w:rtl/>
        </w:rPr>
        <w:t>علي</w:t>
      </w:r>
      <w:r w:rsidRPr="00126F88">
        <w:rPr>
          <w:rFonts w:cs="TAHER"/>
          <w:sz w:val="32"/>
          <w:szCs w:val="32"/>
          <w:rtl/>
        </w:rPr>
        <w:t xml:space="preserve"> </w:t>
      </w:r>
      <w:r w:rsidRPr="00126F88">
        <w:rPr>
          <w:rFonts w:cs="TAHER" w:hint="cs"/>
          <w:sz w:val="32"/>
          <w:szCs w:val="32"/>
          <w:rtl/>
        </w:rPr>
        <w:t>عليه</w:t>
      </w:r>
      <w:r w:rsidRPr="00126F88">
        <w:rPr>
          <w:rFonts w:cs="TAHER"/>
          <w:sz w:val="32"/>
          <w:szCs w:val="32"/>
          <w:rtl/>
        </w:rPr>
        <w:t xml:space="preserve"> </w:t>
      </w:r>
      <w:r w:rsidRPr="00126F88">
        <w:rPr>
          <w:rFonts w:cs="TAHER" w:hint="cs"/>
          <w:sz w:val="32"/>
          <w:szCs w:val="32"/>
          <w:rtl/>
        </w:rPr>
        <w:t>السلام</w:t>
      </w:r>
      <w:r w:rsidRPr="00126F88">
        <w:rPr>
          <w:rFonts w:cs="TAHER"/>
          <w:sz w:val="32"/>
          <w:szCs w:val="32"/>
          <w:rtl/>
        </w:rPr>
        <w:t xml:space="preserve"> ) </w:t>
      </w:r>
      <w:r w:rsidRPr="00126F88">
        <w:rPr>
          <w:rFonts w:cs="TAHER" w:hint="cs"/>
          <w:sz w:val="32"/>
          <w:szCs w:val="32"/>
          <w:rtl/>
        </w:rPr>
        <w:t>أو</w:t>
      </w:r>
      <w:r w:rsidRPr="00126F88">
        <w:rPr>
          <w:rFonts w:cs="TAHER"/>
          <w:sz w:val="32"/>
          <w:szCs w:val="32"/>
          <w:rtl/>
        </w:rPr>
        <w:t xml:space="preserve"> </w:t>
      </w:r>
      <w:r w:rsidRPr="00126F88">
        <w:rPr>
          <w:rFonts w:cs="TAHER" w:hint="cs"/>
          <w:sz w:val="32"/>
          <w:szCs w:val="32"/>
          <w:rtl/>
        </w:rPr>
        <w:t>حزب</w:t>
      </w:r>
      <w:r w:rsidRPr="00126F88">
        <w:rPr>
          <w:rFonts w:cs="TAHER"/>
          <w:sz w:val="32"/>
          <w:szCs w:val="32"/>
          <w:rtl/>
        </w:rPr>
        <w:t xml:space="preserve"> </w:t>
      </w:r>
      <w:r w:rsidRPr="00126F88">
        <w:rPr>
          <w:rFonts w:cs="TAHER" w:hint="cs"/>
          <w:sz w:val="32"/>
          <w:szCs w:val="32"/>
          <w:rtl/>
        </w:rPr>
        <w:t>علي،</w:t>
      </w:r>
      <w:r w:rsidRPr="00126F88">
        <w:rPr>
          <w:rFonts w:cs="TAHER"/>
          <w:sz w:val="32"/>
          <w:szCs w:val="32"/>
          <w:rtl/>
        </w:rPr>
        <w:t xml:space="preserve"> </w:t>
      </w:r>
      <w:r w:rsidRPr="00126F88">
        <w:rPr>
          <w:rFonts w:cs="TAHER" w:hint="cs"/>
          <w:sz w:val="32"/>
          <w:szCs w:val="32"/>
          <w:rtl/>
        </w:rPr>
        <w:t>هو</w:t>
      </w:r>
      <w:r w:rsidRPr="00126F88">
        <w:rPr>
          <w:rFonts w:cs="TAHER"/>
          <w:sz w:val="32"/>
          <w:szCs w:val="32"/>
          <w:rtl/>
        </w:rPr>
        <w:t xml:space="preserve"> </w:t>
      </w:r>
      <w:r w:rsidRPr="00126F88">
        <w:rPr>
          <w:rFonts w:cs="TAHER" w:hint="cs"/>
          <w:sz w:val="32"/>
          <w:szCs w:val="32"/>
          <w:rtl/>
        </w:rPr>
        <w:t>وقت</w:t>
      </w:r>
      <w:r w:rsidRPr="00126F88">
        <w:rPr>
          <w:rFonts w:cs="TAHER"/>
          <w:sz w:val="32"/>
          <w:szCs w:val="32"/>
          <w:rtl/>
        </w:rPr>
        <w:t xml:space="preserve"> </w:t>
      </w:r>
      <w:r w:rsidRPr="00126F88">
        <w:rPr>
          <w:rFonts w:cs="TAHER" w:hint="cs"/>
          <w:sz w:val="32"/>
          <w:szCs w:val="32"/>
          <w:rtl/>
        </w:rPr>
        <w:t>وفاة</w:t>
      </w:r>
      <w:r w:rsidRPr="00126F88">
        <w:rPr>
          <w:rFonts w:cs="TAHER"/>
          <w:sz w:val="32"/>
          <w:szCs w:val="32"/>
          <w:rtl/>
        </w:rPr>
        <w:t xml:space="preserve"> </w:t>
      </w:r>
      <w:r w:rsidRPr="00126F88">
        <w:rPr>
          <w:rFonts w:cs="TAHER" w:hint="cs"/>
          <w:sz w:val="32"/>
          <w:szCs w:val="32"/>
          <w:rtl/>
        </w:rPr>
        <w:t>الرسول</w:t>
      </w:r>
      <w:r w:rsidRPr="00126F88">
        <w:rPr>
          <w:rFonts w:cs="TAHER"/>
          <w:sz w:val="32"/>
          <w:szCs w:val="32"/>
          <w:rtl/>
        </w:rPr>
        <w:t xml:space="preserve"> </w:t>
      </w:r>
      <w:r w:rsidRPr="00126F88">
        <w:rPr>
          <w:rFonts w:cs="TAHER" w:hint="cs"/>
          <w:sz w:val="32"/>
          <w:szCs w:val="32"/>
          <w:rtl/>
        </w:rPr>
        <w:t>صلى</w:t>
      </w:r>
      <w:r w:rsidRPr="00126F88">
        <w:rPr>
          <w:rFonts w:cs="TAHER"/>
          <w:sz w:val="32"/>
          <w:szCs w:val="32"/>
          <w:rtl/>
        </w:rPr>
        <w:t xml:space="preserve"> </w:t>
      </w:r>
      <w:r w:rsidRPr="00126F88">
        <w:rPr>
          <w:rFonts w:cs="TAHER" w:hint="cs"/>
          <w:sz w:val="32"/>
          <w:szCs w:val="32"/>
          <w:rtl/>
        </w:rPr>
        <w:t>الله</w:t>
      </w:r>
      <w:r w:rsidRPr="00126F88">
        <w:rPr>
          <w:rFonts w:cs="TAHER"/>
          <w:sz w:val="32"/>
          <w:szCs w:val="32"/>
          <w:rtl/>
        </w:rPr>
        <w:t xml:space="preserve"> </w:t>
      </w:r>
      <w:r w:rsidRPr="00126F88">
        <w:rPr>
          <w:rFonts w:cs="TAHER" w:hint="cs"/>
          <w:sz w:val="32"/>
          <w:szCs w:val="32"/>
          <w:rtl/>
        </w:rPr>
        <w:t>عليه</w:t>
      </w:r>
      <w:r w:rsidRPr="00126F88">
        <w:rPr>
          <w:rFonts w:cs="TAHER"/>
          <w:sz w:val="32"/>
          <w:szCs w:val="32"/>
          <w:rtl/>
        </w:rPr>
        <w:t xml:space="preserve"> </w:t>
      </w:r>
      <w:r w:rsidRPr="00126F88">
        <w:rPr>
          <w:rFonts w:cs="TAHER" w:hint="cs"/>
          <w:sz w:val="32"/>
          <w:szCs w:val="32"/>
          <w:rtl/>
        </w:rPr>
        <w:t>وآله</w:t>
      </w:r>
      <w:r w:rsidRPr="00126F88">
        <w:rPr>
          <w:rFonts w:cs="TAHER"/>
          <w:sz w:val="32"/>
          <w:szCs w:val="32"/>
          <w:rtl/>
        </w:rPr>
        <w:t xml:space="preserve"> </w:t>
      </w:r>
      <w:r w:rsidRPr="00126F88">
        <w:rPr>
          <w:rFonts w:cs="TAHER" w:hint="cs"/>
          <w:sz w:val="32"/>
          <w:szCs w:val="32"/>
          <w:rtl/>
        </w:rPr>
        <w:t>وسلم</w:t>
      </w:r>
      <w:r w:rsidRPr="00126F88">
        <w:rPr>
          <w:rFonts w:cs="TAHER"/>
          <w:sz w:val="32"/>
          <w:szCs w:val="32"/>
          <w:rtl/>
        </w:rPr>
        <w:t xml:space="preserve"> </w:t>
      </w:r>
      <w:r w:rsidRPr="00126F88">
        <w:rPr>
          <w:rFonts w:cs="TAHER" w:hint="cs"/>
          <w:sz w:val="32"/>
          <w:szCs w:val="32"/>
          <w:rtl/>
        </w:rPr>
        <w:t>وهناك</w:t>
      </w:r>
      <w:r w:rsidRPr="00126F88">
        <w:rPr>
          <w:rFonts w:cs="TAHER"/>
          <w:sz w:val="32"/>
          <w:szCs w:val="32"/>
          <w:rtl/>
        </w:rPr>
        <w:t xml:space="preserve"> </w:t>
      </w:r>
      <w:r w:rsidRPr="00126F88">
        <w:rPr>
          <w:rFonts w:cs="TAHER" w:hint="cs"/>
          <w:sz w:val="32"/>
          <w:szCs w:val="32"/>
          <w:rtl/>
        </w:rPr>
        <w:t>رواية</w:t>
      </w:r>
      <w:r w:rsidRPr="00126F88">
        <w:rPr>
          <w:rFonts w:cs="TAHER"/>
          <w:sz w:val="32"/>
          <w:szCs w:val="32"/>
          <w:rtl/>
        </w:rPr>
        <w:t xml:space="preserve"> </w:t>
      </w:r>
      <w:r w:rsidRPr="00126F88">
        <w:rPr>
          <w:rFonts w:cs="TAHER" w:hint="cs"/>
          <w:sz w:val="32"/>
          <w:szCs w:val="32"/>
          <w:rtl/>
        </w:rPr>
        <w:t>نقول</w:t>
      </w:r>
      <w:r w:rsidRPr="00126F88">
        <w:rPr>
          <w:rFonts w:cs="TAHER"/>
          <w:sz w:val="32"/>
          <w:szCs w:val="32"/>
          <w:rtl/>
        </w:rPr>
        <w:t xml:space="preserve"> </w:t>
      </w:r>
      <w:r w:rsidRPr="00126F88">
        <w:rPr>
          <w:rFonts w:cs="TAHER" w:hint="cs"/>
          <w:sz w:val="32"/>
          <w:szCs w:val="32"/>
          <w:rtl/>
        </w:rPr>
        <w:t>بأن</w:t>
      </w:r>
      <w:r w:rsidRPr="00126F88">
        <w:rPr>
          <w:rFonts w:cs="TAHER"/>
          <w:sz w:val="32"/>
          <w:szCs w:val="32"/>
          <w:rtl/>
        </w:rPr>
        <w:t xml:space="preserve"> </w:t>
      </w:r>
      <w:r w:rsidRPr="00126F88">
        <w:rPr>
          <w:rFonts w:cs="TAHER" w:hint="cs"/>
          <w:sz w:val="32"/>
          <w:szCs w:val="32"/>
          <w:rtl/>
        </w:rPr>
        <w:t>الشيعة</w:t>
      </w:r>
      <w:r w:rsidRPr="00126F88">
        <w:rPr>
          <w:rFonts w:cs="TAHER"/>
          <w:sz w:val="32"/>
          <w:szCs w:val="32"/>
          <w:rtl/>
        </w:rPr>
        <w:t xml:space="preserve"> </w:t>
      </w:r>
      <w:r w:rsidRPr="00126F88">
        <w:rPr>
          <w:rFonts w:cs="TAHER" w:hint="cs"/>
          <w:sz w:val="32"/>
          <w:szCs w:val="32"/>
          <w:rtl/>
        </w:rPr>
        <w:t>الأولى</w:t>
      </w:r>
      <w:r w:rsidRPr="00126F88">
        <w:rPr>
          <w:rFonts w:cs="TAHER"/>
          <w:sz w:val="32"/>
          <w:szCs w:val="32"/>
          <w:rtl/>
        </w:rPr>
        <w:t xml:space="preserve"> </w:t>
      </w:r>
      <w:r w:rsidRPr="00126F88">
        <w:rPr>
          <w:rFonts w:cs="TAHER" w:hint="cs"/>
          <w:sz w:val="32"/>
          <w:szCs w:val="32"/>
          <w:rtl/>
        </w:rPr>
        <w:t>كانت</w:t>
      </w:r>
      <w:r w:rsidRPr="00126F88">
        <w:rPr>
          <w:rFonts w:cs="TAHER"/>
          <w:sz w:val="32"/>
          <w:szCs w:val="32"/>
          <w:rtl/>
        </w:rPr>
        <w:t xml:space="preserve"> </w:t>
      </w:r>
      <w:r w:rsidRPr="00126F88">
        <w:rPr>
          <w:rFonts w:cs="TAHER" w:hint="cs"/>
          <w:sz w:val="32"/>
          <w:szCs w:val="32"/>
          <w:rtl/>
        </w:rPr>
        <w:t>مكونة</w:t>
      </w:r>
      <w:r w:rsidRPr="00126F88">
        <w:rPr>
          <w:rFonts w:cs="TAHER"/>
          <w:sz w:val="32"/>
          <w:szCs w:val="32"/>
          <w:rtl/>
        </w:rPr>
        <w:t xml:space="preserve"> </w:t>
      </w:r>
      <w:r w:rsidRPr="00126F88">
        <w:rPr>
          <w:rFonts w:cs="TAHER" w:hint="cs"/>
          <w:sz w:val="32"/>
          <w:szCs w:val="32"/>
          <w:rtl/>
        </w:rPr>
        <w:t>من</w:t>
      </w:r>
      <w:r w:rsidRPr="00126F88">
        <w:rPr>
          <w:rFonts w:cs="TAHER"/>
          <w:sz w:val="32"/>
          <w:szCs w:val="32"/>
          <w:rtl/>
        </w:rPr>
        <w:t xml:space="preserve"> </w:t>
      </w:r>
      <w:r w:rsidRPr="00126F88">
        <w:rPr>
          <w:rFonts w:cs="TAHER" w:hint="cs"/>
          <w:sz w:val="32"/>
          <w:szCs w:val="32"/>
          <w:rtl/>
        </w:rPr>
        <w:t>ثلاثة</w:t>
      </w:r>
      <w:r w:rsidRPr="00126F88">
        <w:rPr>
          <w:rFonts w:cs="TAHER"/>
          <w:sz w:val="32"/>
          <w:szCs w:val="32"/>
          <w:rtl/>
        </w:rPr>
        <w:t xml:space="preserve"> </w:t>
      </w:r>
      <w:r w:rsidRPr="00126F88">
        <w:rPr>
          <w:rFonts w:cs="TAHER" w:hint="cs"/>
          <w:sz w:val="32"/>
          <w:szCs w:val="32"/>
          <w:rtl/>
        </w:rPr>
        <w:t>رجال</w:t>
      </w:r>
      <w:r w:rsidRPr="00126F88">
        <w:rPr>
          <w:rFonts w:cs="TAHER"/>
          <w:sz w:val="32"/>
          <w:szCs w:val="32"/>
          <w:rtl/>
        </w:rPr>
        <w:t xml:space="preserve"> </w:t>
      </w:r>
      <w:r w:rsidRPr="00126F88">
        <w:rPr>
          <w:rFonts w:cs="TAHER" w:hint="cs"/>
          <w:sz w:val="32"/>
          <w:szCs w:val="32"/>
          <w:rtl/>
        </w:rPr>
        <w:t>هم</w:t>
      </w:r>
      <w:r w:rsidRPr="00126F88">
        <w:rPr>
          <w:rFonts w:cs="TAHER"/>
          <w:sz w:val="32"/>
          <w:szCs w:val="32"/>
          <w:rtl/>
        </w:rPr>
        <w:t xml:space="preserve">: </w:t>
      </w:r>
      <w:r w:rsidRPr="00126F88">
        <w:rPr>
          <w:rFonts w:cs="TAHER" w:hint="cs"/>
          <w:sz w:val="32"/>
          <w:szCs w:val="32"/>
          <w:rtl/>
        </w:rPr>
        <w:t>سلمان</w:t>
      </w:r>
      <w:r w:rsidRPr="00126F88">
        <w:rPr>
          <w:rFonts w:cs="TAHER"/>
          <w:sz w:val="32"/>
          <w:szCs w:val="32"/>
          <w:rtl/>
        </w:rPr>
        <w:t xml:space="preserve"> </w:t>
      </w:r>
      <w:r w:rsidRPr="00126F88">
        <w:rPr>
          <w:rFonts w:cs="TAHER" w:hint="cs"/>
          <w:sz w:val="32"/>
          <w:szCs w:val="32"/>
          <w:rtl/>
        </w:rPr>
        <w:t>الفارسي،</w:t>
      </w:r>
      <w:r w:rsidRPr="00126F88">
        <w:rPr>
          <w:rFonts w:cs="TAHER"/>
          <w:sz w:val="32"/>
          <w:szCs w:val="32"/>
          <w:rtl/>
        </w:rPr>
        <w:t xml:space="preserve"> </w:t>
      </w:r>
      <w:r w:rsidRPr="00126F88">
        <w:rPr>
          <w:rFonts w:cs="TAHER" w:hint="cs"/>
          <w:sz w:val="32"/>
          <w:szCs w:val="32"/>
          <w:rtl/>
        </w:rPr>
        <w:t>أبو</w:t>
      </w:r>
      <w:r w:rsidRPr="00126F88">
        <w:rPr>
          <w:rFonts w:cs="TAHER"/>
          <w:sz w:val="32"/>
          <w:szCs w:val="32"/>
          <w:rtl/>
        </w:rPr>
        <w:t xml:space="preserve"> </w:t>
      </w:r>
      <w:r w:rsidRPr="00126F88">
        <w:rPr>
          <w:rFonts w:cs="TAHER" w:hint="cs"/>
          <w:sz w:val="32"/>
          <w:szCs w:val="32"/>
          <w:rtl/>
        </w:rPr>
        <w:t>ذر،</w:t>
      </w:r>
      <w:r w:rsidRPr="00126F88">
        <w:rPr>
          <w:rFonts w:cs="TAHER"/>
          <w:sz w:val="32"/>
          <w:szCs w:val="32"/>
          <w:rtl/>
        </w:rPr>
        <w:t xml:space="preserve"> </w:t>
      </w:r>
      <w:r w:rsidRPr="00126F88">
        <w:rPr>
          <w:rFonts w:cs="TAHER" w:hint="cs"/>
          <w:sz w:val="32"/>
          <w:szCs w:val="32"/>
          <w:rtl/>
        </w:rPr>
        <w:t>المقداد</w:t>
      </w:r>
      <w:r w:rsidRPr="00126F88">
        <w:rPr>
          <w:rFonts w:cs="TAHER"/>
          <w:sz w:val="32"/>
          <w:szCs w:val="32"/>
          <w:rtl/>
        </w:rPr>
        <w:t xml:space="preserve"> </w:t>
      </w:r>
      <w:r w:rsidRPr="00126F88">
        <w:rPr>
          <w:rFonts w:cs="TAHER" w:hint="cs"/>
          <w:sz w:val="32"/>
          <w:szCs w:val="32"/>
          <w:rtl/>
        </w:rPr>
        <w:t>بن</w:t>
      </w:r>
      <w:r w:rsidRPr="00126F88">
        <w:rPr>
          <w:rFonts w:cs="TAHER"/>
          <w:sz w:val="32"/>
          <w:szCs w:val="32"/>
          <w:rtl/>
        </w:rPr>
        <w:t xml:space="preserve"> </w:t>
      </w:r>
      <w:r w:rsidRPr="00126F88">
        <w:rPr>
          <w:rFonts w:cs="TAHER" w:hint="cs"/>
          <w:sz w:val="32"/>
          <w:szCs w:val="32"/>
          <w:rtl/>
        </w:rPr>
        <w:t>الأسود</w:t>
      </w:r>
      <w:r w:rsidRPr="00126F88">
        <w:rPr>
          <w:rFonts w:cs="TAHER"/>
          <w:sz w:val="32"/>
          <w:szCs w:val="32"/>
          <w:rtl/>
        </w:rPr>
        <w:t xml:space="preserve"> </w:t>
      </w:r>
      <w:r w:rsidRPr="00126F88">
        <w:rPr>
          <w:rFonts w:cs="TAHER" w:hint="cs"/>
          <w:sz w:val="32"/>
          <w:szCs w:val="32"/>
          <w:rtl/>
        </w:rPr>
        <w:t>الكندي،</w:t>
      </w:r>
      <w:r w:rsidRPr="00126F88">
        <w:rPr>
          <w:rFonts w:cs="TAHER"/>
          <w:sz w:val="32"/>
          <w:szCs w:val="32"/>
          <w:rtl/>
        </w:rPr>
        <w:t xml:space="preserve"> </w:t>
      </w:r>
      <w:r w:rsidRPr="00126F88">
        <w:rPr>
          <w:rFonts w:cs="TAHER" w:hint="cs"/>
          <w:sz w:val="32"/>
          <w:szCs w:val="32"/>
          <w:rtl/>
        </w:rPr>
        <w:t>وهناك</w:t>
      </w:r>
      <w:r w:rsidRPr="00126F88">
        <w:rPr>
          <w:rFonts w:cs="TAHER"/>
          <w:sz w:val="32"/>
          <w:szCs w:val="32"/>
          <w:rtl/>
        </w:rPr>
        <w:t xml:space="preserve"> </w:t>
      </w:r>
      <w:r w:rsidRPr="00126F88">
        <w:rPr>
          <w:rFonts w:cs="TAHER" w:hint="cs"/>
          <w:sz w:val="32"/>
          <w:szCs w:val="32"/>
          <w:rtl/>
        </w:rPr>
        <w:t>أيضاً</w:t>
      </w:r>
      <w:r w:rsidRPr="00126F88">
        <w:rPr>
          <w:rFonts w:cs="TAHER"/>
          <w:sz w:val="32"/>
          <w:szCs w:val="32"/>
          <w:rtl/>
        </w:rPr>
        <w:t xml:space="preserve"> </w:t>
      </w:r>
      <w:r w:rsidRPr="00126F88">
        <w:rPr>
          <w:rFonts w:cs="TAHER" w:hint="cs"/>
          <w:sz w:val="32"/>
          <w:szCs w:val="32"/>
          <w:rtl/>
        </w:rPr>
        <w:t>روايات</w:t>
      </w:r>
      <w:r w:rsidRPr="00126F88">
        <w:rPr>
          <w:rFonts w:cs="TAHER"/>
          <w:sz w:val="32"/>
          <w:szCs w:val="32"/>
          <w:rtl/>
        </w:rPr>
        <w:t xml:space="preserve"> </w:t>
      </w:r>
      <w:r w:rsidRPr="00126F88">
        <w:rPr>
          <w:rFonts w:cs="TAHER" w:hint="cs"/>
          <w:sz w:val="32"/>
          <w:szCs w:val="32"/>
          <w:rtl/>
        </w:rPr>
        <w:t>كثيرة</w:t>
      </w:r>
      <w:r w:rsidRPr="00126F88">
        <w:rPr>
          <w:rFonts w:cs="TAHER"/>
          <w:sz w:val="32"/>
          <w:szCs w:val="32"/>
          <w:rtl/>
        </w:rPr>
        <w:t xml:space="preserve"> </w:t>
      </w:r>
      <w:r w:rsidRPr="00126F88">
        <w:rPr>
          <w:rFonts w:cs="TAHER" w:hint="cs"/>
          <w:sz w:val="32"/>
          <w:szCs w:val="32"/>
          <w:rtl/>
        </w:rPr>
        <w:t>عن</w:t>
      </w:r>
      <w:r w:rsidRPr="00126F88">
        <w:rPr>
          <w:rFonts w:cs="TAHER"/>
          <w:sz w:val="32"/>
          <w:szCs w:val="32"/>
          <w:rtl/>
        </w:rPr>
        <w:t xml:space="preserve"> </w:t>
      </w:r>
      <w:r w:rsidRPr="00126F88">
        <w:rPr>
          <w:rFonts w:cs="TAHER" w:hint="cs"/>
          <w:sz w:val="32"/>
          <w:szCs w:val="32"/>
          <w:rtl/>
        </w:rPr>
        <w:t>وجود</w:t>
      </w:r>
      <w:r w:rsidRPr="00126F88">
        <w:rPr>
          <w:rFonts w:cs="TAHER"/>
          <w:sz w:val="32"/>
          <w:szCs w:val="32"/>
          <w:rtl/>
        </w:rPr>
        <w:t xml:space="preserve"> </w:t>
      </w:r>
      <w:r w:rsidRPr="00126F88">
        <w:rPr>
          <w:rFonts w:cs="TAHER" w:hint="cs"/>
          <w:sz w:val="32"/>
          <w:szCs w:val="32"/>
          <w:rtl/>
        </w:rPr>
        <w:t>غيرهم</w:t>
      </w:r>
      <w:r w:rsidRPr="00126F88">
        <w:rPr>
          <w:rFonts w:cs="TAHER"/>
          <w:sz w:val="32"/>
          <w:szCs w:val="32"/>
          <w:rtl/>
        </w:rPr>
        <w:t xml:space="preserve"> </w:t>
      </w:r>
      <w:r w:rsidRPr="00126F88">
        <w:rPr>
          <w:rFonts w:cs="TAHER" w:hint="cs"/>
          <w:sz w:val="32"/>
          <w:szCs w:val="32"/>
          <w:rtl/>
        </w:rPr>
        <w:t>وهؤلاء</w:t>
      </w:r>
      <w:r w:rsidRPr="00126F88">
        <w:rPr>
          <w:rFonts w:cs="TAHER"/>
          <w:sz w:val="32"/>
          <w:szCs w:val="32"/>
          <w:rtl/>
        </w:rPr>
        <w:t xml:space="preserve"> </w:t>
      </w:r>
      <w:r w:rsidRPr="00126F88">
        <w:rPr>
          <w:rFonts w:cs="TAHER" w:hint="cs"/>
          <w:sz w:val="32"/>
          <w:szCs w:val="32"/>
          <w:rtl/>
        </w:rPr>
        <w:t>الثلاثة</w:t>
      </w:r>
      <w:r w:rsidRPr="00126F88">
        <w:rPr>
          <w:rFonts w:cs="TAHER"/>
          <w:sz w:val="32"/>
          <w:szCs w:val="32"/>
          <w:rtl/>
        </w:rPr>
        <w:t xml:space="preserve"> </w:t>
      </w:r>
      <w:r w:rsidRPr="00126F88">
        <w:rPr>
          <w:rFonts w:cs="TAHER" w:hint="cs"/>
          <w:sz w:val="32"/>
          <w:szCs w:val="32"/>
          <w:rtl/>
        </w:rPr>
        <w:t>هم</w:t>
      </w:r>
      <w:r w:rsidRPr="00126F88">
        <w:rPr>
          <w:rFonts w:cs="TAHER"/>
          <w:sz w:val="32"/>
          <w:szCs w:val="32"/>
          <w:rtl/>
        </w:rPr>
        <w:t xml:space="preserve"> </w:t>
      </w:r>
      <w:r w:rsidRPr="00126F88">
        <w:rPr>
          <w:rFonts w:cs="TAHER" w:hint="cs"/>
          <w:sz w:val="32"/>
          <w:szCs w:val="32"/>
          <w:rtl/>
        </w:rPr>
        <w:t>أول</w:t>
      </w:r>
      <w:r w:rsidRPr="00126F88">
        <w:rPr>
          <w:rFonts w:cs="TAHER"/>
          <w:sz w:val="32"/>
          <w:szCs w:val="32"/>
          <w:rtl/>
        </w:rPr>
        <w:t xml:space="preserve"> </w:t>
      </w:r>
      <w:r w:rsidRPr="00126F88">
        <w:rPr>
          <w:rFonts w:cs="TAHER" w:hint="cs"/>
          <w:sz w:val="32"/>
          <w:szCs w:val="32"/>
          <w:rtl/>
        </w:rPr>
        <w:t>من</w:t>
      </w:r>
      <w:r w:rsidRPr="00126F88">
        <w:rPr>
          <w:rFonts w:cs="TAHER"/>
          <w:sz w:val="32"/>
          <w:szCs w:val="32"/>
          <w:rtl/>
        </w:rPr>
        <w:t xml:space="preserve"> </w:t>
      </w:r>
      <w:r w:rsidRPr="00126F88">
        <w:rPr>
          <w:rFonts w:cs="TAHER" w:hint="cs"/>
          <w:sz w:val="32"/>
          <w:szCs w:val="32"/>
          <w:rtl/>
        </w:rPr>
        <w:t>نادى</w:t>
      </w:r>
      <w:r w:rsidRPr="00126F88">
        <w:rPr>
          <w:rFonts w:cs="TAHER"/>
          <w:sz w:val="32"/>
          <w:szCs w:val="32"/>
          <w:rtl/>
        </w:rPr>
        <w:t xml:space="preserve"> </w:t>
      </w:r>
      <w:r w:rsidRPr="00126F88">
        <w:rPr>
          <w:rFonts w:cs="TAHER" w:hint="cs"/>
          <w:sz w:val="32"/>
          <w:szCs w:val="32"/>
          <w:rtl/>
        </w:rPr>
        <w:t>بانتقال</w:t>
      </w:r>
      <w:r w:rsidRPr="00126F88">
        <w:rPr>
          <w:rFonts w:cs="TAHER"/>
          <w:sz w:val="32"/>
          <w:szCs w:val="32"/>
          <w:rtl/>
        </w:rPr>
        <w:t xml:space="preserve"> </w:t>
      </w:r>
      <w:r w:rsidRPr="00126F88">
        <w:rPr>
          <w:rFonts w:cs="TAHER" w:hint="cs"/>
          <w:sz w:val="32"/>
          <w:szCs w:val="32"/>
          <w:rtl/>
        </w:rPr>
        <w:t>الخلافة</w:t>
      </w:r>
      <w:r w:rsidRPr="00126F88">
        <w:rPr>
          <w:rFonts w:cs="TAHER"/>
          <w:sz w:val="32"/>
          <w:szCs w:val="32"/>
          <w:rtl/>
        </w:rPr>
        <w:t xml:space="preserve"> </w:t>
      </w:r>
      <w:r w:rsidRPr="00126F88">
        <w:rPr>
          <w:rFonts w:cs="TAHER" w:hint="cs"/>
          <w:sz w:val="32"/>
          <w:szCs w:val="32"/>
          <w:rtl/>
        </w:rPr>
        <w:t>إلى</w:t>
      </w:r>
      <w:r w:rsidRPr="00126F88">
        <w:rPr>
          <w:rFonts w:cs="TAHER"/>
          <w:sz w:val="32"/>
          <w:szCs w:val="32"/>
          <w:rtl/>
        </w:rPr>
        <w:t xml:space="preserve"> </w:t>
      </w:r>
      <w:r w:rsidRPr="00126F88">
        <w:rPr>
          <w:rFonts w:cs="TAHER" w:hint="cs"/>
          <w:sz w:val="32"/>
          <w:szCs w:val="32"/>
          <w:rtl/>
        </w:rPr>
        <w:t>علي،</w:t>
      </w:r>
      <w:r w:rsidRPr="00126F88">
        <w:rPr>
          <w:rFonts w:cs="TAHER"/>
          <w:sz w:val="32"/>
          <w:szCs w:val="32"/>
          <w:rtl/>
        </w:rPr>
        <w:t xml:space="preserve"> </w:t>
      </w:r>
      <w:r w:rsidRPr="00126F88">
        <w:rPr>
          <w:rFonts w:cs="TAHER" w:hint="cs"/>
          <w:sz w:val="32"/>
          <w:szCs w:val="32"/>
          <w:rtl/>
        </w:rPr>
        <w:t>وإن</w:t>
      </w:r>
      <w:r w:rsidRPr="00126F88">
        <w:rPr>
          <w:rFonts w:cs="TAHER"/>
          <w:sz w:val="32"/>
          <w:szCs w:val="32"/>
          <w:rtl/>
        </w:rPr>
        <w:t xml:space="preserve"> </w:t>
      </w:r>
      <w:r w:rsidRPr="00126F88">
        <w:rPr>
          <w:rFonts w:cs="TAHER" w:hint="cs"/>
          <w:sz w:val="32"/>
          <w:szCs w:val="32"/>
          <w:rtl/>
        </w:rPr>
        <w:t>ذلك</w:t>
      </w:r>
      <w:r w:rsidRPr="00126F88">
        <w:rPr>
          <w:rFonts w:cs="TAHER"/>
          <w:sz w:val="32"/>
          <w:szCs w:val="32"/>
          <w:rtl/>
        </w:rPr>
        <w:t xml:space="preserve"> </w:t>
      </w:r>
      <w:r w:rsidRPr="00126F88">
        <w:rPr>
          <w:rFonts w:cs="TAHER" w:hint="cs"/>
          <w:sz w:val="32"/>
          <w:szCs w:val="32"/>
          <w:rtl/>
        </w:rPr>
        <w:t>هو</w:t>
      </w:r>
      <w:r w:rsidRPr="00126F88">
        <w:rPr>
          <w:rFonts w:cs="TAHER"/>
          <w:sz w:val="32"/>
          <w:szCs w:val="32"/>
          <w:rtl/>
        </w:rPr>
        <w:t xml:space="preserve"> </w:t>
      </w:r>
      <w:r w:rsidRPr="00126F88">
        <w:rPr>
          <w:rFonts w:cs="TAHER" w:hint="cs"/>
          <w:sz w:val="32"/>
          <w:szCs w:val="32"/>
          <w:rtl/>
        </w:rPr>
        <w:t>الإيمان</w:t>
      </w:r>
      <w:r w:rsidRPr="00126F88">
        <w:rPr>
          <w:rFonts w:cs="TAHER"/>
          <w:sz w:val="32"/>
          <w:szCs w:val="32"/>
          <w:rtl/>
        </w:rPr>
        <w:t xml:space="preserve"> </w:t>
      </w:r>
      <w:r w:rsidRPr="00126F88">
        <w:rPr>
          <w:rFonts w:cs="TAHER" w:hint="cs"/>
          <w:sz w:val="32"/>
          <w:szCs w:val="32"/>
          <w:rtl/>
        </w:rPr>
        <w:t>القويم</w:t>
      </w:r>
      <w:r w:rsidRPr="00126F88">
        <w:rPr>
          <w:rFonts w:cs="TAHER"/>
          <w:sz w:val="32"/>
          <w:szCs w:val="32"/>
          <w:rtl/>
        </w:rPr>
        <w:t>"</w:t>
      </w:r>
      <w:r w:rsidR="00C96A00">
        <w:rPr>
          <w:rStyle w:val="a4"/>
          <w:rFonts w:cs="TAHER"/>
          <w:sz w:val="32"/>
          <w:szCs w:val="32"/>
          <w:rtl/>
        </w:rPr>
        <w:footnoteReference w:id="53"/>
      </w:r>
      <w:r w:rsidR="00C96A00">
        <w:rPr>
          <w:rFonts w:cs="TAHER" w:hint="cs"/>
          <w:sz w:val="32"/>
          <w:szCs w:val="32"/>
          <w:rtl/>
        </w:rPr>
        <w:t>.</w:t>
      </w:r>
    </w:p>
    <w:p w:rsidR="00126F88" w:rsidRPr="00126F88" w:rsidRDefault="00126F88" w:rsidP="00C96A00">
      <w:pPr>
        <w:bidi/>
        <w:spacing w:after="0" w:line="240" w:lineRule="atLeast"/>
        <w:jc w:val="both"/>
        <w:rPr>
          <w:rFonts w:cs="TAHER"/>
          <w:sz w:val="32"/>
          <w:szCs w:val="32"/>
        </w:rPr>
      </w:pPr>
    </w:p>
    <w:p w:rsidR="00126F88" w:rsidRPr="00126F88" w:rsidRDefault="00126F88" w:rsidP="00184180">
      <w:pPr>
        <w:bidi/>
        <w:spacing w:after="0" w:line="240" w:lineRule="atLeast"/>
        <w:ind w:firstLine="567"/>
        <w:jc w:val="both"/>
        <w:rPr>
          <w:rFonts w:cs="TAHER"/>
          <w:sz w:val="32"/>
          <w:szCs w:val="32"/>
        </w:rPr>
      </w:pPr>
      <w:r w:rsidRPr="00126F88">
        <w:rPr>
          <w:rFonts w:cs="TAHER" w:hint="cs"/>
          <w:sz w:val="32"/>
          <w:szCs w:val="32"/>
          <w:rtl/>
        </w:rPr>
        <w:t>بينما</w:t>
      </w:r>
      <w:r w:rsidRPr="00126F88">
        <w:rPr>
          <w:rFonts w:cs="TAHER"/>
          <w:sz w:val="32"/>
          <w:szCs w:val="32"/>
          <w:rtl/>
        </w:rPr>
        <w:t xml:space="preserve"> </w:t>
      </w:r>
      <w:r w:rsidRPr="00126F88">
        <w:rPr>
          <w:rFonts w:cs="TAHER" w:hint="cs"/>
          <w:sz w:val="32"/>
          <w:szCs w:val="32"/>
          <w:rtl/>
        </w:rPr>
        <w:t>يذكر</w:t>
      </w:r>
      <w:r w:rsidRPr="00126F88">
        <w:rPr>
          <w:rFonts w:cs="TAHER"/>
          <w:sz w:val="32"/>
          <w:szCs w:val="32"/>
          <w:rtl/>
        </w:rPr>
        <w:t xml:space="preserve"> </w:t>
      </w:r>
      <w:r w:rsidRPr="00126F88">
        <w:rPr>
          <w:rFonts w:cs="TAHER" w:hint="cs"/>
          <w:sz w:val="32"/>
          <w:szCs w:val="32"/>
          <w:rtl/>
        </w:rPr>
        <w:t>الدكتور</w:t>
      </w:r>
      <w:r w:rsidRPr="00126F88">
        <w:rPr>
          <w:rFonts w:cs="TAHER"/>
          <w:sz w:val="32"/>
          <w:szCs w:val="32"/>
          <w:rtl/>
        </w:rPr>
        <w:t xml:space="preserve"> </w:t>
      </w:r>
      <w:r w:rsidRPr="00126F88">
        <w:rPr>
          <w:rFonts w:cs="TAHER" w:hint="cs"/>
          <w:sz w:val="32"/>
          <w:szCs w:val="32"/>
          <w:rtl/>
        </w:rPr>
        <w:t>علي</w:t>
      </w:r>
      <w:r w:rsidRPr="00126F88">
        <w:rPr>
          <w:rFonts w:cs="TAHER"/>
          <w:sz w:val="32"/>
          <w:szCs w:val="32"/>
          <w:rtl/>
        </w:rPr>
        <w:t xml:space="preserve"> </w:t>
      </w:r>
      <w:r w:rsidRPr="00126F88">
        <w:rPr>
          <w:rFonts w:cs="TAHER" w:hint="cs"/>
          <w:sz w:val="32"/>
          <w:szCs w:val="32"/>
          <w:rtl/>
        </w:rPr>
        <w:t>شريعتي</w:t>
      </w:r>
      <w:r w:rsidRPr="00126F88">
        <w:rPr>
          <w:rFonts w:cs="TAHER"/>
          <w:sz w:val="32"/>
          <w:szCs w:val="32"/>
          <w:rtl/>
        </w:rPr>
        <w:t>"</w:t>
      </w:r>
      <w:r w:rsidRPr="00126F88">
        <w:rPr>
          <w:rFonts w:cs="TAHER" w:hint="cs"/>
          <w:sz w:val="32"/>
          <w:szCs w:val="32"/>
          <w:rtl/>
        </w:rPr>
        <w:t>أن</w:t>
      </w:r>
      <w:r w:rsidRPr="00126F88">
        <w:rPr>
          <w:rFonts w:cs="TAHER"/>
          <w:sz w:val="32"/>
          <w:szCs w:val="32"/>
          <w:rtl/>
        </w:rPr>
        <w:t xml:space="preserve"> </w:t>
      </w:r>
      <w:r w:rsidRPr="00126F88">
        <w:rPr>
          <w:rFonts w:cs="TAHER" w:hint="cs"/>
          <w:sz w:val="32"/>
          <w:szCs w:val="32"/>
          <w:rtl/>
        </w:rPr>
        <w:t>التشيع</w:t>
      </w:r>
      <w:r w:rsidRPr="00126F88">
        <w:rPr>
          <w:rFonts w:cs="TAHER"/>
          <w:sz w:val="32"/>
          <w:szCs w:val="32"/>
          <w:rtl/>
        </w:rPr>
        <w:t xml:space="preserve"> </w:t>
      </w:r>
      <w:r w:rsidRPr="00126F88">
        <w:rPr>
          <w:rFonts w:cs="TAHER" w:hint="cs"/>
          <w:sz w:val="32"/>
          <w:szCs w:val="32"/>
          <w:rtl/>
        </w:rPr>
        <w:t>لعلي</w:t>
      </w:r>
      <w:r w:rsidRPr="00126F88">
        <w:rPr>
          <w:rFonts w:cs="TAHER"/>
          <w:sz w:val="32"/>
          <w:szCs w:val="32"/>
          <w:rtl/>
        </w:rPr>
        <w:t xml:space="preserve"> </w:t>
      </w:r>
      <w:r w:rsidRPr="00126F88">
        <w:rPr>
          <w:rFonts w:cs="TAHER" w:hint="cs"/>
          <w:sz w:val="32"/>
          <w:szCs w:val="32"/>
          <w:rtl/>
        </w:rPr>
        <w:t>عليه</w:t>
      </w:r>
      <w:r w:rsidRPr="00126F88">
        <w:rPr>
          <w:rFonts w:cs="TAHER"/>
          <w:sz w:val="32"/>
          <w:szCs w:val="32"/>
          <w:rtl/>
        </w:rPr>
        <w:t xml:space="preserve"> </w:t>
      </w:r>
      <w:r w:rsidRPr="00126F88">
        <w:rPr>
          <w:rFonts w:cs="TAHER" w:hint="cs"/>
          <w:sz w:val="32"/>
          <w:szCs w:val="32"/>
          <w:rtl/>
        </w:rPr>
        <w:t>السلام</w:t>
      </w:r>
      <w:r w:rsidRPr="00126F88">
        <w:rPr>
          <w:rFonts w:cs="TAHER"/>
          <w:sz w:val="32"/>
          <w:szCs w:val="32"/>
          <w:rtl/>
        </w:rPr>
        <w:t xml:space="preserve"> </w:t>
      </w:r>
      <w:r w:rsidR="00C96A00" w:rsidRPr="00126F88">
        <w:rPr>
          <w:rFonts w:cs="TAHER" w:hint="cs"/>
          <w:sz w:val="32"/>
          <w:szCs w:val="32"/>
          <w:rtl/>
        </w:rPr>
        <w:t>وأهل</w:t>
      </w:r>
      <w:r w:rsidRPr="00126F88">
        <w:rPr>
          <w:rFonts w:cs="TAHER"/>
          <w:sz w:val="32"/>
          <w:szCs w:val="32"/>
          <w:rtl/>
        </w:rPr>
        <w:t xml:space="preserve"> </w:t>
      </w:r>
      <w:r w:rsidRPr="00126F88">
        <w:rPr>
          <w:rFonts w:cs="TAHER" w:hint="cs"/>
          <w:sz w:val="32"/>
          <w:szCs w:val="32"/>
          <w:rtl/>
        </w:rPr>
        <w:t>بيت</w:t>
      </w:r>
      <w:r w:rsidRPr="00126F88">
        <w:rPr>
          <w:rFonts w:cs="TAHER"/>
          <w:sz w:val="32"/>
          <w:szCs w:val="32"/>
          <w:rtl/>
        </w:rPr>
        <w:t xml:space="preserve"> </w:t>
      </w:r>
      <w:r w:rsidRPr="00126F88">
        <w:rPr>
          <w:rFonts w:cs="TAHER" w:hint="cs"/>
          <w:sz w:val="32"/>
          <w:szCs w:val="32"/>
          <w:rtl/>
        </w:rPr>
        <w:t>محمد</w:t>
      </w:r>
      <w:r w:rsidRPr="00126F88">
        <w:rPr>
          <w:rFonts w:cs="TAHER"/>
          <w:sz w:val="32"/>
          <w:szCs w:val="32"/>
          <w:rtl/>
        </w:rPr>
        <w:t xml:space="preserve"> </w:t>
      </w:r>
      <w:r w:rsidRPr="00126F88">
        <w:rPr>
          <w:rFonts w:cs="TAHER" w:hint="cs"/>
          <w:sz w:val="32"/>
          <w:szCs w:val="32"/>
          <w:rtl/>
        </w:rPr>
        <w:t>صلى</w:t>
      </w:r>
      <w:r w:rsidRPr="00126F88">
        <w:rPr>
          <w:rFonts w:cs="TAHER"/>
          <w:sz w:val="32"/>
          <w:szCs w:val="32"/>
          <w:rtl/>
        </w:rPr>
        <w:t xml:space="preserve"> </w:t>
      </w:r>
      <w:r w:rsidRPr="00126F88">
        <w:rPr>
          <w:rFonts w:cs="TAHER" w:hint="cs"/>
          <w:sz w:val="32"/>
          <w:szCs w:val="32"/>
          <w:rtl/>
        </w:rPr>
        <w:t>الله</w:t>
      </w:r>
      <w:r w:rsidRPr="00126F88">
        <w:rPr>
          <w:rFonts w:cs="TAHER"/>
          <w:sz w:val="32"/>
          <w:szCs w:val="32"/>
          <w:rtl/>
        </w:rPr>
        <w:t xml:space="preserve"> </w:t>
      </w:r>
      <w:r w:rsidRPr="00126F88">
        <w:rPr>
          <w:rFonts w:cs="TAHER" w:hint="cs"/>
          <w:sz w:val="32"/>
          <w:szCs w:val="32"/>
          <w:rtl/>
        </w:rPr>
        <w:t>عليه</w:t>
      </w:r>
      <w:r w:rsidRPr="00126F88">
        <w:rPr>
          <w:rFonts w:cs="TAHER"/>
          <w:sz w:val="32"/>
          <w:szCs w:val="32"/>
          <w:rtl/>
        </w:rPr>
        <w:t xml:space="preserve"> </w:t>
      </w:r>
      <w:r w:rsidRPr="00126F88">
        <w:rPr>
          <w:rFonts w:cs="TAHER" w:hint="cs"/>
          <w:sz w:val="32"/>
          <w:szCs w:val="32"/>
          <w:rtl/>
        </w:rPr>
        <w:t>وآله</w:t>
      </w:r>
      <w:r w:rsidRPr="00126F88">
        <w:rPr>
          <w:rFonts w:cs="TAHER"/>
          <w:sz w:val="32"/>
          <w:szCs w:val="32"/>
          <w:rtl/>
        </w:rPr>
        <w:t xml:space="preserve"> </w:t>
      </w:r>
      <w:r w:rsidRPr="00126F88">
        <w:rPr>
          <w:rFonts w:cs="TAHER" w:hint="cs"/>
          <w:sz w:val="32"/>
          <w:szCs w:val="32"/>
          <w:rtl/>
        </w:rPr>
        <w:t>وسلم</w:t>
      </w:r>
      <w:r w:rsidRPr="00126F88">
        <w:rPr>
          <w:rFonts w:cs="TAHER"/>
          <w:sz w:val="32"/>
          <w:szCs w:val="32"/>
          <w:rtl/>
        </w:rPr>
        <w:t xml:space="preserve"> </w:t>
      </w:r>
      <w:r w:rsidRPr="00126F88">
        <w:rPr>
          <w:rFonts w:cs="TAHER" w:hint="cs"/>
          <w:sz w:val="32"/>
          <w:szCs w:val="32"/>
          <w:rtl/>
        </w:rPr>
        <w:t>لم</w:t>
      </w:r>
      <w:r w:rsidRPr="00126F88">
        <w:rPr>
          <w:rFonts w:cs="TAHER"/>
          <w:sz w:val="32"/>
          <w:szCs w:val="32"/>
          <w:rtl/>
        </w:rPr>
        <w:t xml:space="preserve"> </w:t>
      </w:r>
      <w:r w:rsidRPr="00126F88">
        <w:rPr>
          <w:rFonts w:cs="TAHER" w:hint="cs"/>
          <w:sz w:val="32"/>
          <w:szCs w:val="32"/>
          <w:rtl/>
        </w:rPr>
        <w:t>يكن</w:t>
      </w:r>
      <w:r w:rsidRPr="00126F88">
        <w:rPr>
          <w:rFonts w:cs="TAHER"/>
          <w:sz w:val="32"/>
          <w:szCs w:val="32"/>
          <w:rtl/>
        </w:rPr>
        <w:t xml:space="preserve"> </w:t>
      </w:r>
      <w:r w:rsidRPr="00126F88">
        <w:rPr>
          <w:rFonts w:cs="TAHER" w:hint="cs"/>
          <w:sz w:val="32"/>
          <w:szCs w:val="32"/>
          <w:rtl/>
        </w:rPr>
        <w:t>وليد</w:t>
      </w:r>
      <w:r w:rsidRPr="00126F88">
        <w:rPr>
          <w:rFonts w:cs="TAHER"/>
          <w:sz w:val="32"/>
          <w:szCs w:val="32"/>
          <w:rtl/>
        </w:rPr>
        <w:t xml:space="preserve"> </w:t>
      </w:r>
      <w:r w:rsidRPr="00126F88">
        <w:rPr>
          <w:rFonts w:cs="TAHER" w:hint="cs"/>
          <w:sz w:val="32"/>
          <w:szCs w:val="32"/>
          <w:rtl/>
        </w:rPr>
        <w:t>حادثة</w:t>
      </w:r>
      <w:r w:rsidRPr="00126F88">
        <w:rPr>
          <w:rFonts w:cs="TAHER"/>
          <w:sz w:val="32"/>
          <w:szCs w:val="32"/>
          <w:rtl/>
        </w:rPr>
        <w:t xml:space="preserve"> </w:t>
      </w:r>
      <w:r w:rsidRPr="00126F88">
        <w:rPr>
          <w:rFonts w:cs="TAHER" w:hint="cs"/>
          <w:sz w:val="32"/>
          <w:szCs w:val="32"/>
          <w:rtl/>
        </w:rPr>
        <w:t>أو</w:t>
      </w:r>
      <w:r w:rsidRPr="00126F88">
        <w:rPr>
          <w:rFonts w:cs="TAHER"/>
          <w:sz w:val="32"/>
          <w:szCs w:val="32"/>
          <w:rtl/>
        </w:rPr>
        <w:t xml:space="preserve"> </w:t>
      </w:r>
      <w:r w:rsidRPr="00126F88">
        <w:rPr>
          <w:rFonts w:cs="TAHER" w:hint="cs"/>
          <w:sz w:val="32"/>
          <w:szCs w:val="32"/>
          <w:rtl/>
        </w:rPr>
        <w:lastRenderedPageBreak/>
        <w:t>واقعة</w:t>
      </w:r>
      <w:r w:rsidRPr="00126F88">
        <w:rPr>
          <w:rFonts w:cs="TAHER"/>
          <w:sz w:val="32"/>
          <w:szCs w:val="32"/>
          <w:rtl/>
        </w:rPr>
        <w:t xml:space="preserve"> </w:t>
      </w:r>
      <w:r w:rsidRPr="00126F88">
        <w:rPr>
          <w:rFonts w:cs="TAHER" w:hint="cs"/>
          <w:sz w:val="32"/>
          <w:szCs w:val="32"/>
          <w:rtl/>
        </w:rPr>
        <w:t>أو</w:t>
      </w:r>
      <w:r w:rsidRPr="00126F88">
        <w:rPr>
          <w:rFonts w:cs="TAHER"/>
          <w:sz w:val="32"/>
          <w:szCs w:val="32"/>
          <w:rtl/>
        </w:rPr>
        <w:t xml:space="preserve"> </w:t>
      </w:r>
      <w:r w:rsidRPr="00126F88">
        <w:rPr>
          <w:rFonts w:cs="TAHER" w:hint="cs"/>
          <w:sz w:val="32"/>
          <w:szCs w:val="32"/>
          <w:rtl/>
        </w:rPr>
        <w:t>ظاهرة،</w:t>
      </w:r>
      <w:r w:rsidRPr="00126F88">
        <w:rPr>
          <w:rFonts w:cs="TAHER"/>
          <w:sz w:val="32"/>
          <w:szCs w:val="32"/>
          <w:rtl/>
        </w:rPr>
        <w:t xml:space="preserve"> </w:t>
      </w:r>
      <w:r w:rsidRPr="00126F88">
        <w:rPr>
          <w:rFonts w:cs="TAHER" w:hint="cs"/>
          <w:sz w:val="32"/>
          <w:szCs w:val="32"/>
          <w:rtl/>
        </w:rPr>
        <w:t>فقد</w:t>
      </w:r>
      <w:r w:rsidRPr="00126F88">
        <w:rPr>
          <w:rFonts w:cs="TAHER"/>
          <w:sz w:val="32"/>
          <w:szCs w:val="32"/>
          <w:rtl/>
        </w:rPr>
        <w:t xml:space="preserve"> </w:t>
      </w:r>
      <w:r w:rsidRPr="00126F88">
        <w:rPr>
          <w:rFonts w:cs="TAHER" w:hint="cs"/>
          <w:sz w:val="32"/>
          <w:szCs w:val="32"/>
          <w:rtl/>
        </w:rPr>
        <w:t>بدأ</w:t>
      </w:r>
      <w:r w:rsidRPr="00126F88">
        <w:rPr>
          <w:rFonts w:cs="TAHER"/>
          <w:sz w:val="32"/>
          <w:szCs w:val="32"/>
          <w:rtl/>
        </w:rPr>
        <w:t xml:space="preserve"> </w:t>
      </w:r>
      <w:r w:rsidRPr="00126F88">
        <w:rPr>
          <w:rFonts w:cs="TAHER" w:hint="cs"/>
          <w:sz w:val="32"/>
          <w:szCs w:val="32"/>
          <w:rtl/>
        </w:rPr>
        <w:t>التشيع</w:t>
      </w:r>
      <w:r w:rsidRPr="00126F88">
        <w:rPr>
          <w:rFonts w:cs="TAHER"/>
          <w:sz w:val="32"/>
          <w:szCs w:val="32"/>
          <w:rtl/>
        </w:rPr>
        <w:t xml:space="preserve"> </w:t>
      </w:r>
      <w:r w:rsidRPr="00126F88">
        <w:rPr>
          <w:rFonts w:cs="TAHER" w:hint="cs"/>
          <w:sz w:val="32"/>
          <w:szCs w:val="32"/>
          <w:rtl/>
        </w:rPr>
        <w:t>عندما</w:t>
      </w:r>
      <w:r w:rsidRPr="00126F88">
        <w:rPr>
          <w:rFonts w:cs="TAHER"/>
          <w:sz w:val="32"/>
          <w:szCs w:val="32"/>
          <w:rtl/>
        </w:rPr>
        <w:t xml:space="preserve"> </w:t>
      </w:r>
      <w:r w:rsidRPr="00126F88">
        <w:rPr>
          <w:rFonts w:cs="TAHER" w:hint="cs"/>
          <w:sz w:val="32"/>
          <w:szCs w:val="32"/>
          <w:rtl/>
        </w:rPr>
        <w:t>استقرت</w:t>
      </w:r>
      <w:r w:rsidRPr="00126F88">
        <w:rPr>
          <w:rFonts w:cs="TAHER"/>
          <w:sz w:val="32"/>
          <w:szCs w:val="32"/>
          <w:rtl/>
        </w:rPr>
        <w:t xml:space="preserve"> </w:t>
      </w:r>
      <w:r w:rsidRPr="00126F88">
        <w:rPr>
          <w:rFonts w:cs="TAHER" w:hint="cs"/>
          <w:sz w:val="32"/>
          <w:szCs w:val="32"/>
          <w:rtl/>
        </w:rPr>
        <w:t>اليد</w:t>
      </w:r>
      <w:r w:rsidRPr="00126F88">
        <w:rPr>
          <w:rFonts w:cs="TAHER"/>
          <w:sz w:val="32"/>
          <w:szCs w:val="32"/>
          <w:rtl/>
        </w:rPr>
        <w:t xml:space="preserve"> </w:t>
      </w:r>
      <w:r w:rsidRPr="00126F88">
        <w:rPr>
          <w:rFonts w:cs="TAHER" w:hint="cs"/>
          <w:sz w:val="32"/>
          <w:szCs w:val="32"/>
          <w:rtl/>
        </w:rPr>
        <w:t>الصغرى</w:t>
      </w:r>
      <w:r w:rsidRPr="00126F88">
        <w:rPr>
          <w:rFonts w:cs="TAHER"/>
          <w:sz w:val="32"/>
          <w:szCs w:val="32"/>
          <w:rtl/>
        </w:rPr>
        <w:t xml:space="preserve"> </w:t>
      </w:r>
      <w:r w:rsidRPr="00126F88">
        <w:rPr>
          <w:rFonts w:cs="TAHER" w:hint="cs"/>
          <w:sz w:val="32"/>
          <w:szCs w:val="32"/>
          <w:rtl/>
        </w:rPr>
        <w:t>لعلي</w:t>
      </w:r>
      <w:r w:rsidRPr="00126F88">
        <w:rPr>
          <w:rFonts w:cs="TAHER"/>
          <w:sz w:val="32"/>
          <w:szCs w:val="32"/>
          <w:rtl/>
        </w:rPr>
        <w:t xml:space="preserve"> (8 </w:t>
      </w:r>
      <w:r w:rsidRPr="00126F88">
        <w:rPr>
          <w:rFonts w:cs="TAHER" w:hint="cs"/>
          <w:sz w:val="32"/>
          <w:szCs w:val="32"/>
          <w:rtl/>
        </w:rPr>
        <w:t>سنوات</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يد</w:t>
      </w:r>
      <w:r w:rsidRPr="00126F88">
        <w:rPr>
          <w:rFonts w:cs="TAHER"/>
          <w:sz w:val="32"/>
          <w:szCs w:val="32"/>
          <w:rtl/>
        </w:rPr>
        <w:t xml:space="preserve"> </w:t>
      </w:r>
      <w:r w:rsidRPr="00126F88">
        <w:rPr>
          <w:rFonts w:cs="TAHER" w:hint="cs"/>
          <w:sz w:val="32"/>
          <w:szCs w:val="32"/>
          <w:rtl/>
        </w:rPr>
        <w:t>محمد</w:t>
      </w:r>
      <w:r w:rsidRPr="00126F88">
        <w:rPr>
          <w:rFonts w:cs="TAHER"/>
          <w:sz w:val="32"/>
          <w:szCs w:val="32"/>
          <w:rtl/>
        </w:rPr>
        <w:t xml:space="preserve"> </w:t>
      </w:r>
      <w:r w:rsidRPr="00126F88">
        <w:rPr>
          <w:rFonts w:cs="TAHER" w:hint="cs"/>
          <w:sz w:val="32"/>
          <w:szCs w:val="32"/>
          <w:rtl/>
        </w:rPr>
        <w:t>الكبيرة</w:t>
      </w:r>
      <w:r w:rsidRPr="00126F88">
        <w:rPr>
          <w:rFonts w:cs="TAHER"/>
          <w:sz w:val="32"/>
          <w:szCs w:val="32"/>
          <w:rtl/>
        </w:rPr>
        <w:t xml:space="preserve"> </w:t>
      </w:r>
      <w:r w:rsidRPr="00126F88">
        <w:rPr>
          <w:rFonts w:cs="TAHER" w:hint="cs"/>
          <w:sz w:val="32"/>
          <w:szCs w:val="32"/>
          <w:rtl/>
        </w:rPr>
        <w:t>لتغير</w:t>
      </w:r>
      <w:r w:rsidRPr="00126F88">
        <w:rPr>
          <w:rFonts w:cs="TAHER"/>
          <w:sz w:val="32"/>
          <w:szCs w:val="32"/>
          <w:rtl/>
        </w:rPr>
        <w:t xml:space="preserve"> </w:t>
      </w:r>
      <w:r w:rsidRPr="00126F88">
        <w:rPr>
          <w:rFonts w:cs="TAHER" w:hint="cs"/>
          <w:sz w:val="32"/>
          <w:szCs w:val="32"/>
          <w:rtl/>
        </w:rPr>
        <w:t>مجرى</w:t>
      </w:r>
      <w:r w:rsidRPr="00126F88">
        <w:rPr>
          <w:rFonts w:cs="TAHER"/>
          <w:sz w:val="32"/>
          <w:szCs w:val="32"/>
          <w:rtl/>
        </w:rPr>
        <w:t xml:space="preserve"> </w:t>
      </w:r>
      <w:r w:rsidRPr="00126F88">
        <w:rPr>
          <w:rFonts w:cs="TAHER" w:hint="cs"/>
          <w:sz w:val="32"/>
          <w:szCs w:val="32"/>
          <w:rtl/>
        </w:rPr>
        <w:t>التاريخ</w:t>
      </w:r>
      <w:r w:rsidRPr="00126F88">
        <w:rPr>
          <w:rFonts w:cs="TAHER"/>
          <w:sz w:val="32"/>
          <w:szCs w:val="32"/>
          <w:rtl/>
        </w:rPr>
        <w:t>"</w:t>
      </w:r>
      <w:r w:rsidR="00C96A00">
        <w:rPr>
          <w:rStyle w:val="a4"/>
          <w:rFonts w:cs="TAHER"/>
          <w:sz w:val="32"/>
          <w:szCs w:val="32"/>
          <w:rtl/>
        </w:rPr>
        <w:footnoteReference w:id="54"/>
      </w:r>
      <w:r w:rsidRPr="00126F88">
        <w:rPr>
          <w:rFonts w:cs="TAHER"/>
          <w:sz w:val="32"/>
          <w:szCs w:val="32"/>
          <w:rtl/>
        </w:rPr>
        <w:t xml:space="preserve">. </w:t>
      </w:r>
    </w:p>
    <w:p w:rsidR="00126F88" w:rsidRPr="00126F88" w:rsidRDefault="00126F88" w:rsidP="00860A85">
      <w:pPr>
        <w:bidi/>
        <w:spacing w:after="0" w:line="240" w:lineRule="atLeast"/>
        <w:ind w:firstLine="567"/>
        <w:jc w:val="both"/>
        <w:rPr>
          <w:rFonts w:cs="TAHER"/>
          <w:sz w:val="32"/>
          <w:szCs w:val="32"/>
        </w:rPr>
      </w:pPr>
      <w:r w:rsidRPr="00126F88">
        <w:rPr>
          <w:rFonts w:cs="TAHER" w:hint="cs"/>
          <w:sz w:val="32"/>
          <w:szCs w:val="32"/>
          <w:rtl/>
        </w:rPr>
        <w:t>وقد</w:t>
      </w:r>
      <w:r w:rsidRPr="00126F88">
        <w:rPr>
          <w:rFonts w:cs="TAHER"/>
          <w:sz w:val="32"/>
          <w:szCs w:val="32"/>
          <w:rtl/>
        </w:rPr>
        <w:t xml:space="preserve"> </w:t>
      </w:r>
      <w:r w:rsidRPr="00126F88">
        <w:rPr>
          <w:rFonts w:cs="TAHER" w:hint="cs"/>
          <w:sz w:val="32"/>
          <w:szCs w:val="32"/>
          <w:rtl/>
        </w:rPr>
        <w:t>ظهر</w:t>
      </w:r>
      <w:r w:rsidRPr="00126F88">
        <w:rPr>
          <w:rFonts w:cs="TAHER"/>
          <w:sz w:val="32"/>
          <w:szCs w:val="32"/>
          <w:rtl/>
        </w:rPr>
        <w:t xml:space="preserve"> </w:t>
      </w:r>
      <w:r w:rsidRPr="00126F88">
        <w:rPr>
          <w:rFonts w:cs="TAHER" w:hint="cs"/>
          <w:sz w:val="32"/>
          <w:szCs w:val="32"/>
          <w:rtl/>
        </w:rPr>
        <w:t>التشيع</w:t>
      </w:r>
      <w:r w:rsidRPr="00126F88">
        <w:rPr>
          <w:rFonts w:cs="TAHER"/>
          <w:sz w:val="32"/>
          <w:szCs w:val="32"/>
          <w:rtl/>
        </w:rPr>
        <w:t xml:space="preserve"> </w:t>
      </w:r>
      <w:r w:rsidRPr="00126F88">
        <w:rPr>
          <w:rFonts w:cs="TAHER" w:hint="cs"/>
          <w:sz w:val="32"/>
          <w:szCs w:val="32"/>
          <w:rtl/>
        </w:rPr>
        <w:t>جلياً</w:t>
      </w:r>
      <w:r w:rsidRPr="00126F88">
        <w:rPr>
          <w:rFonts w:cs="TAHER"/>
          <w:sz w:val="32"/>
          <w:szCs w:val="32"/>
          <w:rtl/>
        </w:rPr>
        <w:t xml:space="preserve"> </w:t>
      </w:r>
      <w:r w:rsidRPr="00126F88">
        <w:rPr>
          <w:rFonts w:cs="TAHER" w:hint="cs"/>
          <w:sz w:val="32"/>
          <w:szCs w:val="32"/>
          <w:rtl/>
        </w:rPr>
        <w:t>وواضحاً</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عهد</w:t>
      </w:r>
      <w:r w:rsidRPr="00126F88">
        <w:rPr>
          <w:rFonts w:cs="TAHER"/>
          <w:sz w:val="32"/>
          <w:szCs w:val="32"/>
          <w:rtl/>
        </w:rPr>
        <w:t xml:space="preserve"> </w:t>
      </w:r>
      <w:r w:rsidRPr="00126F88">
        <w:rPr>
          <w:rFonts w:cs="TAHER" w:hint="cs"/>
          <w:sz w:val="32"/>
          <w:szCs w:val="32"/>
          <w:rtl/>
        </w:rPr>
        <w:t>عثمان</w:t>
      </w:r>
      <w:r w:rsidRPr="00126F88">
        <w:rPr>
          <w:rFonts w:cs="TAHER"/>
          <w:sz w:val="32"/>
          <w:szCs w:val="32"/>
          <w:rtl/>
        </w:rPr>
        <w:t xml:space="preserve"> </w:t>
      </w:r>
      <w:r w:rsidRPr="00126F88">
        <w:rPr>
          <w:rFonts w:cs="TAHER" w:hint="cs"/>
          <w:sz w:val="32"/>
          <w:szCs w:val="32"/>
          <w:rtl/>
        </w:rPr>
        <w:t>الذي</w:t>
      </w:r>
      <w:r w:rsidRPr="00126F88">
        <w:rPr>
          <w:rFonts w:cs="TAHER"/>
          <w:sz w:val="32"/>
          <w:szCs w:val="32"/>
          <w:rtl/>
        </w:rPr>
        <w:t xml:space="preserve"> </w:t>
      </w:r>
      <w:r w:rsidRPr="00126F88">
        <w:rPr>
          <w:rFonts w:cs="TAHER" w:hint="cs"/>
          <w:sz w:val="32"/>
          <w:szCs w:val="32"/>
          <w:rtl/>
        </w:rPr>
        <w:t>كثرت</w:t>
      </w:r>
      <w:r w:rsidRPr="00126F88">
        <w:rPr>
          <w:rFonts w:cs="TAHER"/>
          <w:sz w:val="32"/>
          <w:szCs w:val="32"/>
          <w:rtl/>
        </w:rPr>
        <w:t xml:space="preserve"> </w:t>
      </w:r>
      <w:r w:rsidRPr="00126F88">
        <w:rPr>
          <w:rFonts w:cs="TAHER" w:hint="cs"/>
          <w:sz w:val="32"/>
          <w:szCs w:val="32"/>
          <w:rtl/>
        </w:rPr>
        <w:t>عليه</w:t>
      </w:r>
      <w:r w:rsidRPr="00126F88">
        <w:rPr>
          <w:rFonts w:cs="TAHER"/>
          <w:sz w:val="32"/>
          <w:szCs w:val="32"/>
          <w:rtl/>
        </w:rPr>
        <w:t xml:space="preserve"> </w:t>
      </w:r>
      <w:r w:rsidRPr="00126F88">
        <w:rPr>
          <w:rFonts w:cs="TAHER" w:hint="cs"/>
          <w:sz w:val="32"/>
          <w:szCs w:val="32"/>
          <w:rtl/>
        </w:rPr>
        <w:t>المآخذ</w:t>
      </w:r>
      <w:r w:rsidRPr="00126F88">
        <w:rPr>
          <w:rFonts w:cs="TAHER"/>
          <w:sz w:val="32"/>
          <w:szCs w:val="32"/>
          <w:rtl/>
        </w:rPr>
        <w:t xml:space="preserve"> </w:t>
      </w:r>
      <w:r w:rsidRPr="00126F88">
        <w:rPr>
          <w:rFonts w:cs="TAHER" w:hint="cs"/>
          <w:sz w:val="32"/>
          <w:szCs w:val="32"/>
          <w:rtl/>
        </w:rPr>
        <w:t>والمطاعن</w:t>
      </w:r>
      <w:r w:rsidRPr="00126F88">
        <w:rPr>
          <w:rFonts w:cs="TAHER"/>
          <w:sz w:val="32"/>
          <w:szCs w:val="32"/>
          <w:rtl/>
        </w:rPr>
        <w:t xml:space="preserve"> </w:t>
      </w:r>
      <w:r w:rsidRPr="00126F88">
        <w:rPr>
          <w:rFonts w:cs="TAHER" w:hint="cs"/>
          <w:sz w:val="32"/>
          <w:szCs w:val="32"/>
          <w:rtl/>
        </w:rPr>
        <w:t>حتى</w:t>
      </w:r>
      <w:r w:rsidRPr="00126F88">
        <w:rPr>
          <w:rFonts w:cs="TAHER"/>
          <w:sz w:val="32"/>
          <w:szCs w:val="32"/>
          <w:rtl/>
        </w:rPr>
        <w:t xml:space="preserve"> </w:t>
      </w:r>
      <w:r w:rsidRPr="00126F88">
        <w:rPr>
          <w:rFonts w:cs="TAHER" w:hint="cs"/>
          <w:sz w:val="32"/>
          <w:szCs w:val="32"/>
          <w:rtl/>
        </w:rPr>
        <w:t>أودت</w:t>
      </w:r>
      <w:r w:rsidRPr="00126F88">
        <w:rPr>
          <w:rFonts w:cs="TAHER"/>
          <w:sz w:val="32"/>
          <w:szCs w:val="32"/>
          <w:rtl/>
        </w:rPr>
        <w:t xml:space="preserve"> </w:t>
      </w:r>
      <w:r w:rsidRPr="00126F88">
        <w:rPr>
          <w:rFonts w:cs="TAHER" w:hint="cs"/>
          <w:sz w:val="32"/>
          <w:szCs w:val="32"/>
          <w:rtl/>
        </w:rPr>
        <w:t>بحياته،</w:t>
      </w:r>
      <w:r w:rsidRPr="00126F88">
        <w:rPr>
          <w:rFonts w:cs="TAHER"/>
          <w:sz w:val="32"/>
          <w:szCs w:val="32"/>
          <w:rtl/>
        </w:rPr>
        <w:t xml:space="preserve"> </w:t>
      </w:r>
      <w:r w:rsidRPr="00126F88">
        <w:rPr>
          <w:rFonts w:cs="TAHER" w:hint="cs"/>
          <w:sz w:val="32"/>
          <w:szCs w:val="32"/>
          <w:rtl/>
        </w:rPr>
        <w:t>ثم</w:t>
      </w:r>
      <w:r w:rsidRPr="00126F88">
        <w:rPr>
          <w:rFonts w:cs="TAHER"/>
          <w:sz w:val="32"/>
          <w:szCs w:val="32"/>
          <w:rtl/>
        </w:rPr>
        <w:t xml:space="preserve"> </w:t>
      </w:r>
      <w:r w:rsidRPr="00126F88">
        <w:rPr>
          <w:rFonts w:cs="TAHER" w:hint="cs"/>
          <w:sz w:val="32"/>
          <w:szCs w:val="32"/>
          <w:rtl/>
        </w:rPr>
        <w:t>اشتدت</w:t>
      </w:r>
      <w:r w:rsidRPr="00126F88">
        <w:rPr>
          <w:rFonts w:cs="TAHER"/>
          <w:sz w:val="32"/>
          <w:szCs w:val="32"/>
          <w:rtl/>
        </w:rPr>
        <w:t xml:space="preserve"> </w:t>
      </w:r>
      <w:r w:rsidRPr="00126F88">
        <w:rPr>
          <w:rFonts w:cs="TAHER" w:hint="cs"/>
          <w:sz w:val="32"/>
          <w:szCs w:val="32"/>
          <w:rtl/>
        </w:rPr>
        <w:t>نزعة</w:t>
      </w:r>
      <w:r w:rsidRPr="00126F88">
        <w:rPr>
          <w:rFonts w:cs="TAHER"/>
          <w:sz w:val="32"/>
          <w:szCs w:val="32"/>
          <w:rtl/>
        </w:rPr>
        <w:t xml:space="preserve"> </w:t>
      </w:r>
      <w:r w:rsidRPr="00126F88">
        <w:rPr>
          <w:rFonts w:cs="TAHER" w:hint="cs"/>
          <w:sz w:val="32"/>
          <w:szCs w:val="32"/>
          <w:rtl/>
        </w:rPr>
        <w:t>التشيع</w:t>
      </w:r>
      <w:r w:rsidRPr="00126F88">
        <w:rPr>
          <w:rFonts w:cs="TAHER"/>
          <w:sz w:val="32"/>
          <w:szCs w:val="32"/>
          <w:rtl/>
        </w:rPr>
        <w:t xml:space="preserve"> </w:t>
      </w:r>
      <w:r w:rsidRPr="00126F88">
        <w:rPr>
          <w:rFonts w:cs="TAHER" w:hint="cs"/>
          <w:sz w:val="32"/>
          <w:szCs w:val="32"/>
          <w:rtl/>
        </w:rPr>
        <w:t>وانتشرت</w:t>
      </w:r>
      <w:r w:rsidRPr="00126F88">
        <w:rPr>
          <w:rFonts w:cs="TAHER"/>
          <w:sz w:val="32"/>
          <w:szCs w:val="32"/>
          <w:rtl/>
        </w:rPr>
        <w:t xml:space="preserve"> </w:t>
      </w:r>
      <w:r w:rsidRPr="00126F88">
        <w:rPr>
          <w:rFonts w:cs="TAHER" w:hint="cs"/>
          <w:sz w:val="32"/>
          <w:szCs w:val="32"/>
          <w:rtl/>
        </w:rPr>
        <w:t>أكثر</w:t>
      </w:r>
      <w:r w:rsidRPr="00126F88">
        <w:rPr>
          <w:rFonts w:cs="TAHER"/>
          <w:sz w:val="32"/>
          <w:szCs w:val="32"/>
          <w:rtl/>
        </w:rPr>
        <w:t xml:space="preserve"> </w:t>
      </w:r>
      <w:r w:rsidRPr="00126F88">
        <w:rPr>
          <w:rFonts w:cs="TAHER" w:hint="cs"/>
          <w:sz w:val="32"/>
          <w:szCs w:val="32"/>
          <w:rtl/>
        </w:rPr>
        <w:t>فأكثر</w:t>
      </w:r>
      <w:r w:rsidRPr="00126F88">
        <w:rPr>
          <w:rFonts w:cs="TAHER"/>
          <w:sz w:val="32"/>
          <w:szCs w:val="32"/>
          <w:rtl/>
        </w:rPr>
        <w:t xml:space="preserve"> </w:t>
      </w:r>
      <w:r w:rsidRPr="00126F88">
        <w:rPr>
          <w:rFonts w:cs="TAHER" w:hint="cs"/>
          <w:sz w:val="32"/>
          <w:szCs w:val="32"/>
          <w:rtl/>
        </w:rPr>
        <w:t>بعدما</w:t>
      </w:r>
      <w:r w:rsidRPr="00126F88">
        <w:rPr>
          <w:rFonts w:cs="TAHER"/>
          <w:sz w:val="32"/>
          <w:szCs w:val="32"/>
          <w:rtl/>
        </w:rPr>
        <w:t xml:space="preserve"> </w:t>
      </w:r>
      <w:r w:rsidRPr="00126F88">
        <w:rPr>
          <w:rFonts w:cs="TAHER" w:hint="cs"/>
          <w:sz w:val="32"/>
          <w:szCs w:val="32"/>
          <w:rtl/>
        </w:rPr>
        <w:t>اشتدت</w:t>
      </w:r>
      <w:r w:rsidRPr="00126F88">
        <w:rPr>
          <w:rFonts w:cs="TAHER"/>
          <w:sz w:val="32"/>
          <w:szCs w:val="32"/>
          <w:rtl/>
        </w:rPr>
        <w:t xml:space="preserve"> </w:t>
      </w:r>
      <w:r w:rsidRPr="00126F88">
        <w:rPr>
          <w:rFonts w:cs="TAHER" w:hint="cs"/>
          <w:sz w:val="32"/>
          <w:szCs w:val="32"/>
          <w:rtl/>
        </w:rPr>
        <w:t>مظالم</w:t>
      </w:r>
      <w:r w:rsidRPr="00126F88">
        <w:rPr>
          <w:rFonts w:cs="TAHER"/>
          <w:sz w:val="32"/>
          <w:szCs w:val="32"/>
          <w:rtl/>
        </w:rPr>
        <w:t xml:space="preserve"> </w:t>
      </w:r>
      <w:r w:rsidRPr="00126F88">
        <w:rPr>
          <w:rFonts w:cs="TAHER" w:hint="cs"/>
          <w:sz w:val="32"/>
          <w:szCs w:val="32"/>
          <w:rtl/>
        </w:rPr>
        <w:t>الحاكمين</w:t>
      </w:r>
      <w:r w:rsidRPr="00126F88">
        <w:rPr>
          <w:rFonts w:cs="TAHER"/>
          <w:sz w:val="32"/>
          <w:szCs w:val="32"/>
          <w:rtl/>
        </w:rPr>
        <w:t xml:space="preserve"> </w:t>
      </w:r>
      <w:r w:rsidRPr="00126F88">
        <w:rPr>
          <w:rFonts w:cs="TAHER" w:hint="cs"/>
          <w:sz w:val="32"/>
          <w:szCs w:val="32"/>
          <w:rtl/>
        </w:rPr>
        <w:t>من</w:t>
      </w:r>
      <w:r w:rsidRPr="00126F88">
        <w:rPr>
          <w:rFonts w:cs="TAHER"/>
          <w:sz w:val="32"/>
          <w:szCs w:val="32"/>
          <w:rtl/>
        </w:rPr>
        <w:t xml:space="preserve"> </w:t>
      </w:r>
      <w:r w:rsidRPr="00126F88">
        <w:rPr>
          <w:rFonts w:cs="TAHER" w:hint="cs"/>
          <w:sz w:val="32"/>
          <w:szCs w:val="32"/>
          <w:rtl/>
        </w:rPr>
        <w:t>الأمويين</w:t>
      </w:r>
      <w:r w:rsidRPr="00126F88">
        <w:rPr>
          <w:rFonts w:cs="TAHER"/>
          <w:sz w:val="32"/>
          <w:szCs w:val="32"/>
          <w:rtl/>
        </w:rPr>
        <w:t xml:space="preserve"> </w:t>
      </w:r>
      <w:r w:rsidRPr="00126F88">
        <w:rPr>
          <w:rFonts w:cs="TAHER" w:hint="cs"/>
          <w:sz w:val="32"/>
          <w:szCs w:val="32"/>
          <w:rtl/>
        </w:rPr>
        <w:t>والعباسيين</w:t>
      </w:r>
      <w:r w:rsidRPr="00126F88">
        <w:rPr>
          <w:rFonts w:cs="TAHER"/>
          <w:sz w:val="32"/>
          <w:szCs w:val="32"/>
          <w:rtl/>
        </w:rPr>
        <w:t xml:space="preserve"> </w:t>
      </w:r>
      <w:r w:rsidRPr="00126F88">
        <w:rPr>
          <w:rFonts w:cs="TAHER" w:hint="cs"/>
          <w:sz w:val="32"/>
          <w:szCs w:val="32"/>
          <w:rtl/>
        </w:rPr>
        <w:t>وغيرهم</w:t>
      </w:r>
      <w:r w:rsidR="00184180">
        <w:rPr>
          <w:rStyle w:val="a4"/>
          <w:rFonts w:cs="TAHER"/>
          <w:sz w:val="32"/>
          <w:szCs w:val="32"/>
          <w:rtl/>
        </w:rPr>
        <w:footnoteReference w:id="55"/>
      </w:r>
      <w:r w:rsidRPr="00126F88">
        <w:rPr>
          <w:rFonts w:cs="TAHER"/>
          <w:sz w:val="32"/>
          <w:szCs w:val="32"/>
          <w:rtl/>
        </w:rPr>
        <w:t xml:space="preserve">. </w:t>
      </w:r>
    </w:p>
    <w:p w:rsidR="00126F88" w:rsidRPr="00126F88" w:rsidRDefault="00126F88" w:rsidP="00860A85">
      <w:pPr>
        <w:bidi/>
        <w:spacing w:after="0" w:line="240" w:lineRule="atLeast"/>
        <w:ind w:firstLine="567"/>
        <w:jc w:val="both"/>
        <w:rPr>
          <w:rFonts w:cs="TAHER"/>
          <w:sz w:val="32"/>
          <w:szCs w:val="32"/>
        </w:rPr>
      </w:pPr>
      <w:r w:rsidRPr="00126F88">
        <w:rPr>
          <w:rFonts w:cs="TAHER" w:hint="cs"/>
          <w:sz w:val="32"/>
          <w:szCs w:val="32"/>
          <w:rtl/>
        </w:rPr>
        <w:t>وكان</w:t>
      </w:r>
      <w:r w:rsidRPr="00126F88">
        <w:rPr>
          <w:rFonts w:cs="TAHER"/>
          <w:sz w:val="32"/>
          <w:szCs w:val="32"/>
          <w:rtl/>
        </w:rPr>
        <w:t xml:space="preserve"> </w:t>
      </w:r>
      <w:r w:rsidRPr="00126F88">
        <w:rPr>
          <w:rFonts w:cs="TAHER" w:hint="cs"/>
          <w:sz w:val="32"/>
          <w:szCs w:val="32"/>
          <w:rtl/>
        </w:rPr>
        <w:t>الفقه</w:t>
      </w:r>
      <w:r w:rsidRPr="00126F88">
        <w:rPr>
          <w:rFonts w:cs="TAHER"/>
          <w:sz w:val="32"/>
          <w:szCs w:val="32"/>
          <w:rtl/>
        </w:rPr>
        <w:t xml:space="preserve"> </w:t>
      </w:r>
      <w:r w:rsidRPr="00126F88">
        <w:rPr>
          <w:rFonts w:cs="TAHER" w:hint="cs"/>
          <w:sz w:val="32"/>
          <w:szCs w:val="32"/>
          <w:rtl/>
        </w:rPr>
        <w:t>السياسي</w:t>
      </w:r>
      <w:r w:rsidRPr="00126F88">
        <w:rPr>
          <w:rFonts w:cs="TAHER"/>
          <w:sz w:val="32"/>
          <w:szCs w:val="32"/>
          <w:rtl/>
        </w:rPr>
        <w:t xml:space="preserve"> </w:t>
      </w:r>
      <w:r w:rsidRPr="00126F88">
        <w:rPr>
          <w:rFonts w:cs="TAHER" w:hint="cs"/>
          <w:sz w:val="32"/>
          <w:szCs w:val="32"/>
          <w:rtl/>
        </w:rPr>
        <w:t>الشيعي</w:t>
      </w:r>
      <w:r w:rsidRPr="00126F88">
        <w:rPr>
          <w:rFonts w:cs="TAHER"/>
          <w:sz w:val="32"/>
          <w:szCs w:val="32"/>
          <w:rtl/>
        </w:rPr>
        <w:t xml:space="preserve"> </w:t>
      </w:r>
      <w:r w:rsidRPr="00126F88">
        <w:rPr>
          <w:rFonts w:cs="TAHER" w:hint="cs"/>
          <w:sz w:val="32"/>
          <w:szCs w:val="32"/>
          <w:rtl/>
        </w:rPr>
        <w:t>المرتكز</w:t>
      </w:r>
      <w:r w:rsidRPr="00126F88">
        <w:rPr>
          <w:rFonts w:cs="TAHER"/>
          <w:sz w:val="32"/>
          <w:szCs w:val="32"/>
          <w:rtl/>
        </w:rPr>
        <w:t xml:space="preserve"> </w:t>
      </w:r>
      <w:r w:rsidRPr="00126F88">
        <w:rPr>
          <w:rFonts w:cs="TAHER" w:hint="cs"/>
          <w:sz w:val="32"/>
          <w:szCs w:val="32"/>
          <w:rtl/>
        </w:rPr>
        <w:t>إلى</w:t>
      </w:r>
      <w:r w:rsidRPr="00126F88">
        <w:rPr>
          <w:rFonts w:cs="TAHER"/>
          <w:sz w:val="32"/>
          <w:szCs w:val="32"/>
          <w:rtl/>
        </w:rPr>
        <w:t xml:space="preserve"> </w:t>
      </w:r>
      <w:r w:rsidRPr="00126F88">
        <w:rPr>
          <w:rFonts w:cs="TAHER" w:hint="cs"/>
          <w:sz w:val="32"/>
          <w:szCs w:val="32"/>
          <w:rtl/>
        </w:rPr>
        <w:t>مبدأ</w:t>
      </w:r>
      <w:r w:rsidRPr="00126F88">
        <w:rPr>
          <w:rFonts w:cs="TAHER"/>
          <w:sz w:val="32"/>
          <w:szCs w:val="32"/>
          <w:rtl/>
        </w:rPr>
        <w:t xml:space="preserve"> </w:t>
      </w:r>
      <w:r w:rsidRPr="00126F88">
        <w:rPr>
          <w:rFonts w:cs="TAHER" w:hint="cs"/>
          <w:sz w:val="32"/>
          <w:szCs w:val="32"/>
          <w:rtl/>
        </w:rPr>
        <w:t>الإمامة</w:t>
      </w:r>
      <w:r w:rsidRPr="00126F88">
        <w:rPr>
          <w:rFonts w:cs="TAHER"/>
          <w:sz w:val="32"/>
          <w:szCs w:val="32"/>
          <w:rtl/>
        </w:rPr>
        <w:t xml:space="preserve"> </w:t>
      </w:r>
      <w:r w:rsidRPr="00126F88">
        <w:rPr>
          <w:rFonts w:cs="TAHER" w:hint="cs"/>
          <w:sz w:val="32"/>
          <w:szCs w:val="32"/>
          <w:rtl/>
        </w:rPr>
        <w:t>يتبلور</w:t>
      </w:r>
      <w:r w:rsidRPr="00126F88">
        <w:rPr>
          <w:rFonts w:cs="TAHER"/>
          <w:sz w:val="32"/>
          <w:szCs w:val="32"/>
          <w:rtl/>
        </w:rPr>
        <w:t xml:space="preserve"> </w:t>
      </w:r>
      <w:r w:rsidRPr="00126F88">
        <w:rPr>
          <w:rFonts w:cs="TAHER" w:hint="cs"/>
          <w:sz w:val="32"/>
          <w:szCs w:val="32"/>
          <w:rtl/>
        </w:rPr>
        <w:t>تبعاً</w:t>
      </w:r>
      <w:r w:rsidRPr="00126F88">
        <w:rPr>
          <w:rFonts w:cs="TAHER"/>
          <w:sz w:val="32"/>
          <w:szCs w:val="32"/>
          <w:rtl/>
        </w:rPr>
        <w:t xml:space="preserve"> </w:t>
      </w:r>
      <w:r w:rsidRPr="00126F88">
        <w:rPr>
          <w:rFonts w:cs="TAHER" w:hint="cs"/>
          <w:sz w:val="32"/>
          <w:szCs w:val="32"/>
          <w:rtl/>
        </w:rPr>
        <w:t>للمراحل</w:t>
      </w:r>
      <w:r w:rsidRPr="00126F88">
        <w:rPr>
          <w:rFonts w:cs="TAHER"/>
          <w:sz w:val="32"/>
          <w:szCs w:val="32"/>
          <w:rtl/>
        </w:rPr>
        <w:t xml:space="preserve"> </w:t>
      </w:r>
      <w:r w:rsidRPr="00126F88">
        <w:rPr>
          <w:rFonts w:cs="TAHER" w:hint="cs"/>
          <w:sz w:val="32"/>
          <w:szCs w:val="32"/>
          <w:rtl/>
        </w:rPr>
        <w:t>الزمنية</w:t>
      </w:r>
      <w:r w:rsidRPr="00126F88">
        <w:rPr>
          <w:rFonts w:cs="TAHER"/>
          <w:sz w:val="32"/>
          <w:szCs w:val="32"/>
          <w:rtl/>
        </w:rPr>
        <w:t xml:space="preserve"> </w:t>
      </w:r>
      <w:r w:rsidRPr="00126F88">
        <w:rPr>
          <w:rFonts w:cs="TAHER" w:hint="cs"/>
          <w:sz w:val="32"/>
          <w:szCs w:val="32"/>
          <w:rtl/>
        </w:rPr>
        <w:t>التي</w:t>
      </w:r>
      <w:r w:rsidRPr="00126F88">
        <w:rPr>
          <w:rFonts w:cs="TAHER"/>
          <w:sz w:val="32"/>
          <w:szCs w:val="32"/>
          <w:rtl/>
        </w:rPr>
        <w:t xml:space="preserve"> </w:t>
      </w:r>
      <w:r w:rsidRPr="00126F88">
        <w:rPr>
          <w:rFonts w:cs="TAHER" w:hint="cs"/>
          <w:sz w:val="32"/>
          <w:szCs w:val="32"/>
          <w:rtl/>
        </w:rPr>
        <w:t>تمر</w:t>
      </w:r>
      <w:r w:rsidRPr="00126F88">
        <w:rPr>
          <w:rFonts w:cs="TAHER"/>
          <w:sz w:val="32"/>
          <w:szCs w:val="32"/>
          <w:rtl/>
        </w:rPr>
        <w:t xml:space="preserve"> </w:t>
      </w:r>
      <w:r w:rsidRPr="00126F88">
        <w:rPr>
          <w:rFonts w:cs="TAHER" w:hint="cs"/>
          <w:sz w:val="32"/>
          <w:szCs w:val="32"/>
          <w:rtl/>
        </w:rPr>
        <w:t>بها</w:t>
      </w:r>
      <w:r w:rsidRPr="00126F88">
        <w:rPr>
          <w:rFonts w:cs="TAHER"/>
          <w:sz w:val="32"/>
          <w:szCs w:val="32"/>
          <w:rtl/>
        </w:rPr>
        <w:t xml:space="preserve"> </w:t>
      </w:r>
      <w:r w:rsidRPr="00126F88">
        <w:rPr>
          <w:rFonts w:cs="TAHER" w:hint="cs"/>
          <w:sz w:val="32"/>
          <w:szCs w:val="32"/>
          <w:rtl/>
        </w:rPr>
        <w:t>حركة</w:t>
      </w:r>
      <w:r w:rsidRPr="00126F88">
        <w:rPr>
          <w:rFonts w:cs="TAHER"/>
          <w:sz w:val="32"/>
          <w:szCs w:val="32"/>
          <w:rtl/>
        </w:rPr>
        <w:t xml:space="preserve"> </w:t>
      </w:r>
      <w:r w:rsidRPr="00126F88">
        <w:rPr>
          <w:rFonts w:cs="TAHER" w:hint="cs"/>
          <w:sz w:val="32"/>
          <w:szCs w:val="32"/>
          <w:rtl/>
        </w:rPr>
        <w:t>التشيع</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عهود</w:t>
      </w:r>
      <w:r w:rsidRPr="00126F88">
        <w:rPr>
          <w:rFonts w:cs="TAHER"/>
          <w:sz w:val="32"/>
          <w:szCs w:val="32"/>
          <w:rtl/>
        </w:rPr>
        <w:t xml:space="preserve"> </w:t>
      </w:r>
      <w:r w:rsidRPr="00126F88">
        <w:rPr>
          <w:rFonts w:cs="TAHER" w:hint="cs"/>
          <w:sz w:val="32"/>
          <w:szCs w:val="32"/>
          <w:rtl/>
        </w:rPr>
        <w:t>الأئمة</w:t>
      </w:r>
      <w:r w:rsidRPr="00126F88">
        <w:rPr>
          <w:rFonts w:cs="TAHER"/>
          <w:sz w:val="32"/>
          <w:szCs w:val="32"/>
          <w:rtl/>
        </w:rPr>
        <w:t xml:space="preserve"> (</w:t>
      </w:r>
      <w:r w:rsidRPr="00126F88">
        <w:rPr>
          <w:rFonts w:cs="TAHER" w:hint="cs"/>
          <w:sz w:val="32"/>
          <w:szCs w:val="32"/>
          <w:rtl/>
        </w:rPr>
        <w:t>الأثني</w:t>
      </w:r>
      <w:r w:rsidRPr="00126F88">
        <w:rPr>
          <w:rFonts w:cs="TAHER"/>
          <w:sz w:val="32"/>
          <w:szCs w:val="32"/>
          <w:rtl/>
        </w:rPr>
        <w:t xml:space="preserve"> </w:t>
      </w:r>
      <w:r w:rsidRPr="00126F88">
        <w:rPr>
          <w:rFonts w:cs="TAHER" w:hint="cs"/>
          <w:sz w:val="32"/>
          <w:szCs w:val="32"/>
          <w:rtl/>
        </w:rPr>
        <w:t>عشر</w:t>
      </w:r>
      <w:r w:rsidRPr="00126F88">
        <w:rPr>
          <w:rFonts w:cs="TAHER"/>
          <w:sz w:val="32"/>
          <w:szCs w:val="32"/>
          <w:rtl/>
        </w:rPr>
        <w:t xml:space="preserve">) </w:t>
      </w:r>
      <w:r w:rsidRPr="00126F88">
        <w:rPr>
          <w:rFonts w:cs="TAHER" w:hint="cs"/>
          <w:sz w:val="32"/>
          <w:szCs w:val="32"/>
          <w:rtl/>
        </w:rPr>
        <w:t>الذين</w:t>
      </w:r>
      <w:r w:rsidRPr="00126F88">
        <w:rPr>
          <w:rFonts w:cs="TAHER"/>
          <w:sz w:val="32"/>
          <w:szCs w:val="32"/>
          <w:rtl/>
        </w:rPr>
        <w:t xml:space="preserve"> </w:t>
      </w:r>
      <w:r w:rsidRPr="00126F88">
        <w:rPr>
          <w:rFonts w:cs="TAHER" w:hint="cs"/>
          <w:sz w:val="32"/>
          <w:szCs w:val="32"/>
          <w:rtl/>
        </w:rPr>
        <w:t>واكبوا</w:t>
      </w:r>
      <w:r w:rsidRPr="00126F88">
        <w:rPr>
          <w:rFonts w:cs="TAHER"/>
          <w:sz w:val="32"/>
          <w:szCs w:val="32"/>
          <w:rtl/>
        </w:rPr>
        <w:t xml:space="preserve"> </w:t>
      </w:r>
      <w:r w:rsidRPr="00126F88">
        <w:rPr>
          <w:rFonts w:cs="TAHER" w:hint="cs"/>
          <w:sz w:val="32"/>
          <w:szCs w:val="32"/>
          <w:rtl/>
        </w:rPr>
        <w:t>الحكم</w:t>
      </w:r>
      <w:r w:rsidRPr="00126F88">
        <w:rPr>
          <w:rFonts w:cs="TAHER"/>
          <w:sz w:val="32"/>
          <w:szCs w:val="32"/>
          <w:rtl/>
        </w:rPr>
        <w:t xml:space="preserve"> </w:t>
      </w:r>
      <w:r w:rsidRPr="00126F88">
        <w:rPr>
          <w:rFonts w:cs="TAHER" w:hint="cs"/>
          <w:sz w:val="32"/>
          <w:szCs w:val="32"/>
          <w:rtl/>
        </w:rPr>
        <w:t>الأموي</w:t>
      </w:r>
      <w:r w:rsidRPr="00126F88">
        <w:rPr>
          <w:rFonts w:cs="TAHER"/>
          <w:sz w:val="32"/>
          <w:szCs w:val="32"/>
          <w:rtl/>
        </w:rPr>
        <w:t xml:space="preserve"> </w:t>
      </w:r>
      <w:r w:rsidRPr="00126F88">
        <w:rPr>
          <w:rFonts w:cs="TAHER" w:hint="cs"/>
          <w:sz w:val="32"/>
          <w:szCs w:val="32"/>
          <w:rtl/>
        </w:rPr>
        <w:t>ثم</w:t>
      </w:r>
      <w:r w:rsidRPr="00126F88">
        <w:rPr>
          <w:rFonts w:cs="TAHER"/>
          <w:sz w:val="32"/>
          <w:szCs w:val="32"/>
          <w:rtl/>
        </w:rPr>
        <w:t xml:space="preserve"> </w:t>
      </w:r>
      <w:r w:rsidRPr="00126F88">
        <w:rPr>
          <w:rFonts w:cs="TAHER" w:hint="cs"/>
          <w:sz w:val="32"/>
          <w:szCs w:val="32"/>
          <w:rtl/>
        </w:rPr>
        <w:t>العباسي</w:t>
      </w:r>
      <w:r w:rsidRPr="00126F88">
        <w:rPr>
          <w:rFonts w:cs="TAHER"/>
          <w:sz w:val="32"/>
          <w:szCs w:val="32"/>
          <w:rtl/>
        </w:rPr>
        <w:t xml:space="preserve"> </w:t>
      </w:r>
      <w:r w:rsidRPr="00126F88">
        <w:rPr>
          <w:rFonts w:cs="TAHER" w:hint="cs"/>
          <w:sz w:val="32"/>
          <w:szCs w:val="32"/>
          <w:rtl/>
        </w:rPr>
        <w:t>حتى</w:t>
      </w:r>
      <w:r w:rsidRPr="00126F88">
        <w:rPr>
          <w:rFonts w:cs="TAHER"/>
          <w:sz w:val="32"/>
          <w:szCs w:val="32"/>
          <w:rtl/>
        </w:rPr>
        <w:t xml:space="preserve"> </w:t>
      </w:r>
      <w:r w:rsidRPr="00126F88">
        <w:rPr>
          <w:rFonts w:cs="TAHER" w:hint="cs"/>
          <w:sz w:val="32"/>
          <w:szCs w:val="32"/>
          <w:rtl/>
        </w:rPr>
        <w:t>سقوطه</w:t>
      </w:r>
      <w:r w:rsidRPr="00126F88">
        <w:rPr>
          <w:rFonts w:cs="TAHER"/>
          <w:sz w:val="32"/>
          <w:szCs w:val="32"/>
          <w:rtl/>
        </w:rPr>
        <w:t xml:space="preserve"> </w:t>
      </w:r>
      <w:r w:rsidRPr="00126F88">
        <w:rPr>
          <w:rFonts w:cs="TAHER" w:hint="cs"/>
          <w:sz w:val="32"/>
          <w:szCs w:val="32"/>
          <w:rtl/>
        </w:rPr>
        <w:t>وخلال</w:t>
      </w:r>
      <w:r w:rsidRPr="00126F88">
        <w:rPr>
          <w:rFonts w:cs="TAHER"/>
          <w:sz w:val="32"/>
          <w:szCs w:val="32"/>
          <w:rtl/>
        </w:rPr>
        <w:t xml:space="preserve"> </w:t>
      </w:r>
      <w:r w:rsidRPr="00126F88">
        <w:rPr>
          <w:rFonts w:cs="TAHER" w:hint="cs"/>
          <w:sz w:val="32"/>
          <w:szCs w:val="32"/>
          <w:rtl/>
        </w:rPr>
        <w:t>تلك</w:t>
      </w:r>
      <w:r w:rsidRPr="00126F88">
        <w:rPr>
          <w:rFonts w:cs="TAHER"/>
          <w:sz w:val="32"/>
          <w:szCs w:val="32"/>
          <w:rtl/>
        </w:rPr>
        <w:t xml:space="preserve"> </w:t>
      </w:r>
      <w:r w:rsidRPr="00126F88">
        <w:rPr>
          <w:rFonts w:cs="TAHER" w:hint="cs"/>
          <w:sz w:val="32"/>
          <w:szCs w:val="32"/>
          <w:rtl/>
        </w:rPr>
        <w:t>الفترة</w:t>
      </w:r>
      <w:r w:rsidRPr="00126F88">
        <w:rPr>
          <w:rFonts w:cs="TAHER"/>
          <w:sz w:val="32"/>
          <w:szCs w:val="32"/>
          <w:rtl/>
        </w:rPr>
        <w:t xml:space="preserve"> </w:t>
      </w:r>
      <w:r w:rsidRPr="00126F88">
        <w:rPr>
          <w:rFonts w:cs="TAHER" w:hint="cs"/>
          <w:sz w:val="32"/>
          <w:szCs w:val="32"/>
          <w:rtl/>
        </w:rPr>
        <w:t>كان</w:t>
      </w:r>
      <w:r w:rsidRPr="00126F88">
        <w:rPr>
          <w:rFonts w:cs="TAHER"/>
          <w:sz w:val="32"/>
          <w:szCs w:val="32"/>
          <w:rtl/>
        </w:rPr>
        <w:t xml:space="preserve"> </w:t>
      </w:r>
      <w:r w:rsidRPr="00126F88">
        <w:rPr>
          <w:rFonts w:cs="TAHER" w:hint="cs"/>
          <w:sz w:val="32"/>
          <w:szCs w:val="32"/>
          <w:rtl/>
        </w:rPr>
        <w:t>زعماء</w:t>
      </w:r>
      <w:r w:rsidRPr="00126F88">
        <w:rPr>
          <w:rFonts w:cs="TAHER"/>
          <w:sz w:val="32"/>
          <w:szCs w:val="32"/>
          <w:rtl/>
        </w:rPr>
        <w:t xml:space="preserve"> </w:t>
      </w:r>
      <w:r w:rsidRPr="00126F88">
        <w:rPr>
          <w:rFonts w:cs="TAHER" w:hint="cs"/>
          <w:sz w:val="32"/>
          <w:szCs w:val="32"/>
          <w:rtl/>
        </w:rPr>
        <w:t>الشيعة</w:t>
      </w:r>
      <w:r w:rsidRPr="00126F88">
        <w:rPr>
          <w:rFonts w:cs="TAHER"/>
          <w:sz w:val="32"/>
          <w:szCs w:val="32"/>
          <w:rtl/>
        </w:rPr>
        <w:t xml:space="preserve"> </w:t>
      </w:r>
      <w:r w:rsidRPr="00126F88">
        <w:rPr>
          <w:rFonts w:cs="TAHER" w:hint="cs"/>
          <w:sz w:val="32"/>
          <w:szCs w:val="32"/>
          <w:rtl/>
        </w:rPr>
        <w:t>يؤكدون</w:t>
      </w:r>
      <w:r w:rsidRPr="00126F88">
        <w:rPr>
          <w:rFonts w:cs="TAHER"/>
          <w:sz w:val="32"/>
          <w:szCs w:val="32"/>
          <w:rtl/>
        </w:rPr>
        <w:t xml:space="preserve"> </w:t>
      </w:r>
      <w:r w:rsidRPr="00126F88">
        <w:rPr>
          <w:rFonts w:cs="TAHER" w:hint="cs"/>
          <w:sz w:val="32"/>
          <w:szCs w:val="32"/>
          <w:rtl/>
        </w:rPr>
        <w:t>على</w:t>
      </w:r>
      <w:r w:rsidRPr="00126F88">
        <w:rPr>
          <w:rFonts w:cs="TAHER"/>
          <w:sz w:val="32"/>
          <w:szCs w:val="32"/>
          <w:rtl/>
        </w:rPr>
        <w:t xml:space="preserve"> </w:t>
      </w:r>
      <w:r w:rsidRPr="00126F88">
        <w:rPr>
          <w:rFonts w:cs="TAHER" w:hint="cs"/>
          <w:sz w:val="32"/>
          <w:szCs w:val="32"/>
          <w:rtl/>
        </w:rPr>
        <w:t>أن</w:t>
      </w:r>
      <w:r w:rsidRPr="00126F88">
        <w:rPr>
          <w:rFonts w:cs="TAHER"/>
          <w:sz w:val="32"/>
          <w:szCs w:val="32"/>
          <w:rtl/>
        </w:rPr>
        <w:t xml:space="preserve"> </w:t>
      </w:r>
      <w:r w:rsidRPr="00126F88">
        <w:rPr>
          <w:rFonts w:cs="TAHER" w:hint="cs"/>
          <w:sz w:val="32"/>
          <w:szCs w:val="32"/>
          <w:rtl/>
        </w:rPr>
        <w:t>العقيدة</w:t>
      </w:r>
      <w:r w:rsidRPr="00126F88">
        <w:rPr>
          <w:rFonts w:cs="TAHER"/>
          <w:sz w:val="32"/>
          <w:szCs w:val="32"/>
          <w:rtl/>
        </w:rPr>
        <w:t xml:space="preserve"> </w:t>
      </w:r>
      <w:r w:rsidRPr="00126F88">
        <w:rPr>
          <w:rFonts w:cs="TAHER" w:hint="cs"/>
          <w:sz w:val="32"/>
          <w:szCs w:val="32"/>
          <w:rtl/>
        </w:rPr>
        <w:t>بالإمامة</w:t>
      </w:r>
      <w:r w:rsidRPr="00126F88">
        <w:rPr>
          <w:rFonts w:cs="TAHER"/>
          <w:sz w:val="32"/>
          <w:szCs w:val="32"/>
          <w:rtl/>
        </w:rPr>
        <w:t xml:space="preserve"> </w:t>
      </w:r>
      <w:r w:rsidRPr="00126F88">
        <w:rPr>
          <w:rFonts w:cs="TAHER" w:hint="cs"/>
          <w:sz w:val="32"/>
          <w:szCs w:val="32"/>
          <w:rtl/>
        </w:rPr>
        <w:t>لم</w:t>
      </w:r>
      <w:r w:rsidRPr="00126F88">
        <w:rPr>
          <w:rFonts w:cs="TAHER"/>
          <w:sz w:val="32"/>
          <w:szCs w:val="32"/>
          <w:rtl/>
        </w:rPr>
        <w:t xml:space="preserve"> </w:t>
      </w:r>
      <w:r w:rsidRPr="00126F88">
        <w:rPr>
          <w:rFonts w:cs="TAHER" w:hint="cs"/>
          <w:sz w:val="32"/>
          <w:szCs w:val="32"/>
          <w:rtl/>
        </w:rPr>
        <w:t>تكن</w:t>
      </w:r>
      <w:r w:rsidRPr="00126F88">
        <w:rPr>
          <w:rFonts w:cs="TAHER"/>
          <w:sz w:val="32"/>
          <w:szCs w:val="32"/>
          <w:rtl/>
        </w:rPr>
        <w:t xml:space="preserve"> </w:t>
      </w:r>
      <w:r w:rsidRPr="00126F88">
        <w:rPr>
          <w:rFonts w:cs="TAHER" w:hint="cs"/>
          <w:sz w:val="32"/>
          <w:szCs w:val="32"/>
          <w:rtl/>
        </w:rPr>
        <w:t>امتداداً</w:t>
      </w:r>
      <w:r w:rsidRPr="00126F88">
        <w:rPr>
          <w:rFonts w:cs="TAHER"/>
          <w:sz w:val="32"/>
          <w:szCs w:val="32"/>
          <w:rtl/>
        </w:rPr>
        <w:t xml:space="preserve"> </w:t>
      </w:r>
      <w:r w:rsidRPr="00126F88">
        <w:rPr>
          <w:rFonts w:cs="TAHER" w:hint="cs"/>
          <w:sz w:val="32"/>
          <w:szCs w:val="32"/>
          <w:rtl/>
        </w:rPr>
        <w:t>لحقائق</w:t>
      </w:r>
      <w:r w:rsidRPr="00126F88">
        <w:rPr>
          <w:rFonts w:cs="TAHER"/>
          <w:sz w:val="32"/>
          <w:szCs w:val="32"/>
          <w:rtl/>
        </w:rPr>
        <w:t xml:space="preserve"> </w:t>
      </w:r>
      <w:r w:rsidRPr="00126F88">
        <w:rPr>
          <w:rFonts w:cs="TAHER" w:hint="cs"/>
          <w:sz w:val="32"/>
          <w:szCs w:val="32"/>
          <w:rtl/>
        </w:rPr>
        <w:t>نقلية</w:t>
      </w:r>
      <w:r w:rsidRPr="00126F88">
        <w:rPr>
          <w:rFonts w:cs="TAHER"/>
          <w:sz w:val="32"/>
          <w:szCs w:val="32"/>
          <w:rtl/>
        </w:rPr>
        <w:t xml:space="preserve"> </w:t>
      </w:r>
      <w:r w:rsidRPr="00126F88">
        <w:rPr>
          <w:rFonts w:cs="TAHER" w:hint="cs"/>
          <w:sz w:val="32"/>
          <w:szCs w:val="32"/>
          <w:rtl/>
        </w:rPr>
        <w:t>فقط</w:t>
      </w:r>
      <w:r w:rsidRPr="00126F88">
        <w:rPr>
          <w:rFonts w:cs="TAHER"/>
          <w:sz w:val="32"/>
          <w:szCs w:val="32"/>
          <w:rtl/>
        </w:rPr>
        <w:t xml:space="preserve"> </w:t>
      </w:r>
      <w:r w:rsidRPr="00126F88">
        <w:rPr>
          <w:rFonts w:cs="TAHER" w:hint="cs"/>
          <w:sz w:val="32"/>
          <w:szCs w:val="32"/>
          <w:rtl/>
        </w:rPr>
        <w:t>عبر</w:t>
      </w:r>
      <w:r w:rsidRPr="00126F88">
        <w:rPr>
          <w:rFonts w:cs="TAHER"/>
          <w:sz w:val="32"/>
          <w:szCs w:val="32"/>
          <w:rtl/>
        </w:rPr>
        <w:t xml:space="preserve"> </w:t>
      </w:r>
      <w:r w:rsidRPr="00126F88">
        <w:rPr>
          <w:rFonts w:cs="TAHER" w:hint="cs"/>
          <w:sz w:val="32"/>
          <w:szCs w:val="32"/>
          <w:rtl/>
        </w:rPr>
        <w:t>النصوص</w:t>
      </w:r>
      <w:r w:rsidRPr="00126F88">
        <w:rPr>
          <w:rFonts w:cs="TAHER"/>
          <w:sz w:val="32"/>
          <w:szCs w:val="32"/>
          <w:rtl/>
        </w:rPr>
        <w:t xml:space="preserve"> </w:t>
      </w:r>
      <w:r w:rsidRPr="00126F88">
        <w:rPr>
          <w:rFonts w:cs="TAHER" w:hint="cs"/>
          <w:sz w:val="32"/>
          <w:szCs w:val="32"/>
          <w:rtl/>
        </w:rPr>
        <w:t>والروايات</w:t>
      </w:r>
      <w:r w:rsidRPr="00126F88">
        <w:rPr>
          <w:rFonts w:cs="TAHER"/>
          <w:sz w:val="32"/>
          <w:szCs w:val="32"/>
          <w:rtl/>
        </w:rPr>
        <w:t xml:space="preserve"> </w:t>
      </w:r>
      <w:r w:rsidRPr="00126F88">
        <w:rPr>
          <w:rFonts w:cs="TAHER" w:hint="cs"/>
          <w:sz w:val="32"/>
          <w:szCs w:val="32"/>
          <w:rtl/>
        </w:rPr>
        <w:t>الكثيرة</w:t>
      </w:r>
      <w:r w:rsidRPr="00126F88">
        <w:rPr>
          <w:rFonts w:cs="TAHER"/>
          <w:sz w:val="32"/>
          <w:szCs w:val="32"/>
          <w:rtl/>
        </w:rPr>
        <w:t xml:space="preserve"> </w:t>
      </w:r>
      <w:r w:rsidRPr="00126F88">
        <w:rPr>
          <w:rFonts w:cs="TAHER" w:hint="cs"/>
          <w:sz w:val="32"/>
          <w:szCs w:val="32"/>
          <w:rtl/>
        </w:rPr>
        <w:t>التي</w:t>
      </w:r>
      <w:r w:rsidRPr="00126F88">
        <w:rPr>
          <w:rFonts w:cs="TAHER"/>
          <w:sz w:val="32"/>
          <w:szCs w:val="32"/>
          <w:rtl/>
        </w:rPr>
        <w:t xml:space="preserve"> </w:t>
      </w:r>
      <w:r w:rsidRPr="00126F88">
        <w:rPr>
          <w:rFonts w:cs="TAHER" w:hint="cs"/>
          <w:sz w:val="32"/>
          <w:szCs w:val="32"/>
          <w:rtl/>
        </w:rPr>
        <w:t>كانت</w:t>
      </w:r>
      <w:r w:rsidRPr="00126F88">
        <w:rPr>
          <w:rFonts w:cs="TAHER"/>
          <w:sz w:val="32"/>
          <w:szCs w:val="32"/>
          <w:rtl/>
        </w:rPr>
        <w:t xml:space="preserve"> </w:t>
      </w:r>
      <w:r w:rsidRPr="00126F88">
        <w:rPr>
          <w:rFonts w:cs="TAHER" w:hint="cs"/>
          <w:sz w:val="32"/>
          <w:szCs w:val="32"/>
          <w:rtl/>
        </w:rPr>
        <w:t>تنقل</w:t>
      </w:r>
      <w:r w:rsidRPr="00126F88">
        <w:rPr>
          <w:rFonts w:cs="TAHER"/>
          <w:sz w:val="32"/>
          <w:szCs w:val="32"/>
          <w:rtl/>
        </w:rPr>
        <w:t xml:space="preserve"> </w:t>
      </w:r>
      <w:r w:rsidRPr="00126F88">
        <w:rPr>
          <w:rFonts w:cs="TAHER" w:hint="cs"/>
          <w:sz w:val="32"/>
          <w:szCs w:val="32"/>
          <w:rtl/>
        </w:rPr>
        <w:t>عبر</w:t>
      </w:r>
      <w:r w:rsidRPr="00126F88">
        <w:rPr>
          <w:rFonts w:cs="TAHER"/>
          <w:sz w:val="32"/>
          <w:szCs w:val="32"/>
          <w:rtl/>
        </w:rPr>
        <w:t xml:space="preserve"> </w:t>
      </w:r>
      <w:r w:rsidRPr="00126F88">
        <w:rPr>
          <w:rFonts w:cs="TAHER" w:hint="cs"/>
          <w:sz w:val="32"/>
          <w:szCs w:val="32"/>
          <w:rtl/>
        </w:rPr>
        <w:t>الصحابة</w:t>
      </w:r>
      <w:r w:rsidRPr="00126F88">
        <w:rPr>
          <w:rFonts w:cs="TAHER"/>
          <w:sz w:val="32"/>
          <w:szCs w:val="32"/>
          <w:rtl/>
        </w:rPr>
        <w:t xml:space="preserve"> </w:t>
      </w:r>
      <w:r w:rsidRPr="00126F88">
        <w:rPr>
          <w:rFonts w:cs="TAHER" w:hint="cs"/>
          <w:sz w:val="32"/>
          <w:szCs w:val="32"/>
          <w:rtl/>
        </w:rPr>
        <w:t>والرواة</w:t>
      </w:r>
      <w:r w:rsidRPr="00126F88">
        <w:rPr>
          <w:rFonts w:cs="TAHER"/>
          <w:sz w:val="32"/>
          <w:szCs w:val="32"/>
          <w:rtl/>
        </w:rPr>
        <w:t xml:space="preserve"> </w:t>
      </w:r>
      <w:r w:rsidRPr="00126F88">
        <w:rPr>
          <w:rFonts w:cs="TAHER" w:hint="cs"/>
          <w:sz w:val="32"/>
          <w:szCs w:val="32"/>
          <w:rtl/>
        </w:rPr>
        <w:t>الثقاة</w:t>
      </w:r>
      <w:r w:rsidRPr="00126F88">
        <w:rPr>
          <w:rFonts w:cs="TAHER"/>
          <w:sz w:val="32"/>
          <w:szCs w:val="32"/>
          <w:rtl/>
        </w:rPr>
        <w:t xml:space="preserve"> </w:t>
      </w:r>
      <w:r w:rsidRPr="00126F88">
        <w:rPr>
          <w:rFonts w:cs="TAHER" w:hint="cs"/>
          <w:sz w:val="32"/>
          <w:szCs w:val="32"/>
          <w:rtl/>
        </w:rPr>
        <w:t>بل</w:t>
      </w:r>
      <w:r w:rsidRPr="00126F88">
        <w:rPr>
          <w:rFonts w:cs="TAHER"/>
          <w:sz w:val="32"/>
          <w:szCs w:val="32"/>
          <w:rtl/>
        </w:rPr>
        <w:t xml:space="preserve"> </w:t>
      </w:r>
      <w:r w:rsidRPr="00126F88">
        <w:rPr>
          <w:rFonts w:cs="TAHER" w:hint="cs"/>
          <w:sz w:val="32"/>
          <w:szCs w:val="32"/>
          <w:rtl/>
        </w:rPr>
        <w:t>هي</w:t>
      </w:r>
      <w:r w:rsidRPr="00126F88">
        <w:rPr>
          <w:rFonts w:cs="TAHER"/>
          <w:sz w:val="32"/>
          <w:szCs w:val="32"/>
          <w:rtl/>
        </w:rPr>
        <w:t xml:space="preserve"> </w:t>
      </w:r>
      <w:r w:rsidRPr="00126F88">
        <w:rPr>
          <w:rFonts w:cs="TAHER" w:hint="cs"/>
          <w:sz w:val="32"/>
          <w:szCs w:val="32"/>
          <w:rtl/>
        </w:rPr>
        <w:t>أيضاً</w:t>
      </w:r>
      <w:r w:rsidRPr="00126F88">
        <w:rPr>
          <w:rFonts w:cs="TAHER"/>
          <w:sz w:val="32"/>
          <w:szCs w:val="32"/>
          <w:rtl/>
        </w:rPr>
        <w:t xml:space="preserve"> </w:t>
      </w:r>
      <w:r w:rsidRPr="00126F88">
        <w:rPr>
          <w:rFonts w:cs="TAHER" w:hint="cs"/>
          <w:sz w:val="32"/>
          <w:szCs w:val="32"/>
          <w:rtl/>
        </w:rPr>
        <w:t>مدعمة</w:t>
      </w:r>
      <w:r w:rsidRPr="00126F88">
        <w:rPr>
          <w:rFonts w:cs="TAHER"/>
          <w:sz w:val="32"/>
          <w:szCs w:val="32"/>
          <w:rtl/>
        </w:rPr>
        <w:t xml:space="preserve"> </w:t>
      </w:r>
      <w:r w:rsidRPr="00126F88">
        <w:rPr>
          <w:rFonts w:cs="TAHER" w:hint="cs"/>
          <w:sz w:val="32"/>
          <w:szCs w:val="32"/>
          <w:rtl/>
        </w:rPr>
        <w:t>بحقائق</w:t>
      </w:r>
      <w:r w:rsidRPr="00126F88">
        <w:rPr>
          <w:rFonts w:cs="TAHER"/>
          <w:sz w:val="32"/>
          <w:szCs w:val="32"/>
          <w:rtl/>
        </w:rPr>
        <w:t xml:space="preserve"> </w:t>
      </w:r>
      <w:r w:rsidRPr="00126F88">
        <w:rPr>
          <w:rFonts w:cs="TAHER" w:hint="cs"/>
          <w:sz w:val="32"/>
          <w:szCs w:val="32"/>
          <w:rtl/>
        </w:rPr>
        <w:t>عقلية</w:t>
      </w:r>
      <w:r w:rsidRPr="00126F88">
        <w:rPr>
          <w:rFonts w:cs="TAHER"/>
          <w:sz w:val="32"/>
          <w:szCs w:val="32"/>
          <w:rtl/>
        </w:rPr>
        <w:t xml:space="preserve"> </w:t>
      </w:r>
      <w:r w:rsidRPr="00126F88">
        <w:rPr>
          <w:rFonts w:cs="TAHER" w:hint="cs"/>
          <w:sz w:val="32"/>
          <w:szCs w:val="32"/>
          <w:rtl/>
        </w:rPr>
        <w:t>عبر</w:t>
      </w:r>
      <w:r w:rsidRPr="00126F88">
        <w:rPr>
          <w:rFonts w:cs="TAHER"/>
          <w:sz w:val="32"/>
          <w:szCs w:val="32"/>
          <w:rtl/>
        </w:rPr>
        <w:t xml:space="preserve"> </w:t>
      </w:r>
      <w:r w:rsidRPr="00126F88">
        <w:rPr>
          <w:rFonts w:cs="TAHER" w:hint="cs"/>
          <w:sz w:val="32"/>
          <w:szCs w:val="32"/>
          <w:rtl/>
        </w:rPr>
        <w:t>المجادلات</w:t>
      </w:r>
      <w:r w:rsidRPr="00126F88">
        <w:rPr>
          <w:rFonts w:cs="TAHER"/>
          <w:sz w:val="32"/>
          <w:szCs w:val="32"/>
          <w:rtl/>
        </w:rPr>
        <w:t xml:space="preserve"> </w:t>
      </w:r>
      <w:r w:rsidRPr="00126F88">
        <w:rPr>
          <w:rFonts w:cs="TAHER" w:hint="cs"/>
          <w:sz w:val="32"/>
          <w:szCs w:val="32"/>
          <w:rtl/>
        </w:rPr>
        <w:t>الفلسفية</w:t>
      </w:r>
      <w:r w:rsidRPr="00126F88">
        <w:rPr>
          <w:rFonts w:cs="TAHER"/>
          <w:sz w:val="32"/>
          <w:szCs w:val="32"/>
          <w:rtl/>
        </w:rPr>
        <w:t xml:space="preserve"> </w:t>
      </w:r>
      <w:r w:rsidRPr="00126F88">
        <w:rPr>
          <w:rFonts w:cs="TAHER" w:hint="cs"/>
          <w:sz w:val="32"/>
          <w:szCs w:val="32"/>
          <w:rtl/>
        </w:rPr>
        <w:t>التي</w:t>
      </w:r>
      <w:r w:rsidRPr="00126F88">
        <w:rPr>
          <w:rFonts w:cs="TAHER"/>
          <w:sz w:val="32"/>
          <w:szCs w:val="32"/>
          <w:rtl/>
        </w:rPr>
        <w:t xml:space="preserve"> </w:t>
      </w:r>
      <w:r w:rsidRPr="00126F88">
        <w:rPr>
          <w:rFonts w:cs="TAHER" w:hint="cs"/>
          <w:sz w:val="32"/>
          <w:szCs w:val="32"/>
          <w:rtl/>
        </w:rPr>
        <w:t>ترشد</w:t>
      </w:r>
      <w:r w:rsidRPr="00126F88">
        <w:rPr>
          <w:rFonts w:cs="TAHER"/>
          <w:sz w:val="32"/>
          <w:szCs w:val="32"/>
          <w:rtl/>
        </w:rPr>
        <w:t xml:space="preserve"> </w:t>
      </w:r>
      <w:r w:rsidRPr="00126F88">
        <w:rPr>
          <w:rFonts w:cs="TAHER" w:hint="cs"/>
          <w:sz w:val="32"/>
          <w:szCs w:val="32"/>
          <w:rtl/>
        </w:rPr>
        <w:t>الفرد</w:t>
      </w:r>
      <w:r w:rsidRPr="00126F88">
        <w:rPr>
          <w:rFonts w:cs="TAHER"/>
          <w:sz w:val="32"/>
          <w:szCs w:val="32"/>
          <w:rtl/>
        </w:rPr>
        <w:t xml:space="preserve"> </w:t>
      </w:r>
      <w:r w:rsidRPr="00126F88">
        <w:rPr>
          <w:rFonts w:cs="TAHER" w:hint="cs"/>
          <w:sz w:val="32"/>
          <w:szCs w:val="32"/>
          <w:rtl/>
        </w:rPr>
        <w:t>إلى</w:t>
      </w:r>
      <w:r w:rsidRPr="00126F88">
        <w:rPr>
          <w:rFonts w:cs="TAHER"/>
          <w:sz w:val="32"/>
          <w:szCs w:val="32"/>
          <w:rtl/>
        </w:rPr>
        <w:t xml:space="preserve"> </w:t>
      </w:r>
      <w:r w:rsidRPr="00126F88">
        <w:rPr>
          <w:rFonts w:cs="TAHER" w:hint="cs"/>
          <w:sz w:val="32"/>
          <w:szCs w:val="32"/>
          <w:rtl/>
        </w:rPr>
        <w:t>الحقائق</w:t>
      </w:r>
      <w:r w:rsidRPr="00126F88">
        <w:rPr>
          <w:rFonts w:cs="TAHER"/>
          <w:sz w:val="32"/>
          <w:szCs w:val="32"/>
          <w:rtl/>
        </w:rPr>
        <w:t xml:space="preserve"> </w:t>
      </w:r>
      <w:r w:rsidRPr="00126F88">
        <w:rPr>
          <w:rFonts w:cs="TAHER" w:hint="cs"/>
          <w:sz w:val="32"/>
          <w:szCs w:val="32"/>
          <w:rtl/>
        </w:rPr>
        <w:t>النقلية</w:t>
      </w:r>
      <w:r w:rsidRPr="00126F88">
        <w:rPr>
          <w:rFonts w:cs="TAHER"/>
          <w:sz w:val="32"/>
          <w:szCs w:val="32"/>
          <w:rtl/>
        </w:rPr>
        <w:t xml:space="preserve"> </w:t>
      </w:r>
      <w:r w:rsidRPr="00126F88">
        <w:rPr>
          <w:rFonts w:cs="TAHER" w:hint="cs"/>
          <w:sz w:val="32"/>
          <w:szCs w:val="32"/>
          <w:rtl/>
        </w:rPr>
        <w:t>والأخذ</w:t>
      </w:r>
      <w:r w:rsidRPr="00126F88">
        <w:rPr>
          <w:rFonts w:cs="TAHER"/>
          <w:sz w:val="32"/>
          <w:szCs w:val="32"/>
          <w:rtl/>
        </w:rPr>
        <w:t xml:space="preserve"> </w:t>
      </w:r>
      <w:r w:rsidRPr="00126F88">
        <w:rPr>
          <w:rFonts w:cs="TAHER" w:hint="cs"/>
          <w:sz w:val="32"/>
          <w:szCs w:val="32"/>
          <w:rtl/>
        </w:rPr>
        <w:t>بها،</w:t>
      </w:r>
      <w:r w:rsidRPr="00126F88">
        <w:rPr>
          <w:rFonts w:cs="TAHER"/>
          <w:sz w:val="32"/>
          <w:szCs w:val="32"/>
          <w:rtl/>
        </w:rPr>
        <w:t xml:space="preserve"> </w:t>
      </w:r>
      <w:r w:rsidRPr="00126F88">
        <w:rPr>
          <w:rFonts w:cs="TAHER" w:hint="cs"/>
          <w:sz w:val="32"/>
          <w:szCs w:val="32"/>
          <w:rtl/>
        </w:rPr>
        <w:t>وقد</w:t>
      </w:r>
      <w:r w:rsidRPr="00126F88">
        <w:rPr>
          <w:rFonts w:cs="TAHER"/>
          <w:sz w:val="32"/>
          <w:szCs w:val="32"/>
          <w:rtl/>
        </w:rPr>
        <w:t xml:space="preserve"> </w:t>
      </w:r>
      <w:r w:rsidRPr="00126F88">
        <w:rPr>
          <w:rFonts w:cs="TAHER" w:hint="cs"/>
          <w:sz w:val="32"/>
          <w:szCs w:val="32"/>
          <w:rtl/>
        </w:rPr>
        <w:t>نهج</w:t>
      </w:r>
      <w:r w:rsidRPr="00126F88">
        <w:rPr>
          <w:rFonts w:cs="TAHER"/>
          <w:sz w:val="32"/>
          <w:szCs w:val="32"/>
          <w:rtl/>
        </w:rPr>
        <w:t xml:space="preserve"> </w:t>
      </w:r>
      <w:r w:rsidRPr="00126F88">
        <w:rPr>
          <w:rFonts w:cs="TAHER" w:hint="cs"/>
          <w:sz w:val="32"/>
          <w:szCs w:val="32"/>
          <w:rtl/>
        </w:rPr>
        <w:t>المسلمون</w:t>
      </w:r>
      <w:r w:rsidRPr="00126F88">
        <w:rPr>
          <w:rFonts w:cs="TAHER"/>
          <w:sz w:val="32"/>
          <w:szCs w:val="32"/>
          <w:rtl/>
        </w:rPr>
        <w:t xml:space="preserve"> </w:t>
      </w:r>
      <w:r w:rsidRPr="00126F88">
        <w:rPr>
          <w:rFonts w:cs="TAHER" w:hint="cs"/>
          <w:sz w:val="32"/>
          <w:szCs w:val="32"/>
          <w:rtl/>
        </w:rPr>
        <w:t>منهجاً</w:t>
      </w:r>
      <w:r w:rsidRPr="00126F88">
        <w:rPr>
          <w:rFonts w:cs="TAHER"/>
          <w:sz w:val="32"/>
          <w:szCs w:val="32"/>
          <w:rtl/>
        </w:rPr>
        <w:t xml:space="preserve"> </w:t>
      </w:r>
      <w:r w:rsidRPr="00126F88">
        <w:rPr>
          <w:rFonts w:cs="TAHER" w:hint="cs"/>
          <w:sz w:val="32"/>
          <w:szCs w:val="32"/>
          <w:rtl/>
        </w:rPr>
        <w:t>عقلياً</w:t>
      </w:r>
      <w:r w:rsidRPr="00126F88">
        <w:rPr>
          <w:rFonts w:cs="TAHER"/>
          <w:sz w:val="32"/>
          <w:szCs w:val="32"/>
          <w:rtl/>
        </w:rPr>
        <w:t xml:space="preserve"> </w:t>
      </w:r>
      <w:r w:rsidRPr="00126F88">
        <w:rPr>
          <w:rFonts w:cs="TAHER" w:hint="cs"/>
          <w:sz w:val="32"/>
          <w:szCs w:val="32"/>
          <w:rtl/>
        </w:rPr>
        <w:t>كذلك</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تفكيرهم</w:t>
      </w:r>
      <w:r w:rsidRPr="00126F88">
        <w:rPr>
          <w:rFonts w:cs="TAHER"/>
          <w:sz w:val="32"/>
          <w:szCs w:val="32"/>
          <w:rtl/>
        </w:rPr>
        <w:t xml:space="preserve"> </w:t>
      </w:r>
      <w:r w:rsidRPr="00126F88">
        <w:rPr>
          <w:rFonts w:cs="TAHER" w:hint="cs"/>
          <w:sz w:val="32"/>
          <w:szCs w:val="32"/>
          <w:rtl/>
        </w:rPr>
        <w:t>خاصة</w:t>
      </w:r>
      <w:r w:rsidRPr="00126F88">
        <w:rPr>
          <w:rFonts w:cs="TAHER"/>
          <w:sz w:val="32"/>
          <w:szCs w:val="32"/>
          <w:rtl/>
        </w:rPr>
        <w:t xml:space="preserve"> </w:t>
      </w:r>
      <w:r w:rsidRPr="00126F88">
        <w:rPr>
          <w:rFonts w:cs="TAHER" w:hint="cs"/>
          <w:sz w:val="32"/>
          <w:szCs w:val="32"/>
          <w:rtl/>
        </w:rPr>
        <w:t>بعد</w:t>
      </w:r>
      <w:r w:rsidRPr="00126F88">
        <w:rPr>
          <w:rFonts w:cs="TAHER"/>
          <w:sz w:val="32"/>
          <w:szCs w:val="32"/>
          <w:rtl/>
        </w:rPr>
        <w:t xml:space="preserve"> </w:t>
      </w:r>
      <w:r w:rsidRPr="00126F88">
        <w:rPr>
          <w:rFonts w:cs="TAHER" w:hint="cs"/>
          <w:sz w:val="32"/>
          <w:szCs w:val="32"/>
          <w:rtl/>
        </w:rPr>
        <w:t>اتصالهم</w:t>
      </w:r>
      <w:r w:rsidRPr="00126F88">
        <w:rPr>
          <w:rFonts w:cs="TAHER"/>
          <w:sz w:val="32"/>
          <w:szCs w:val="32"/>
          <w:rtl/>
        </w:rPr>
        <w:t xml:space="preserve"> </w:t>
      </w:r>
      <w:r w:rsidRPr="00126F88">
        <w:rPr>
          <w:rFonts w:cs="TAHER" w:hint="cs"/>
          <w:sz w:val="32"/>
          <w:szCs w:val="32"/>
          <w:rtl/>
        </w:rPr>
        <w:t>بالشعوب</w:t>
      </w:r>
      <w:r w:rsidRPr="00126F88">
        <w:rPr>
          <w:rFonts w:cs="TAHER"/>
          <w:sz w:val="32"/>
          <w:szCs w:val="32"/>
          <w:rtl/>
        </w:rPr>
        <w:t xml:space="preserve"> </w:t>
      </w:r>
      <w:r w:rsidRPr="00126F88">
        <w:rPr>
          <w:rFonts w:cs="TAHER" w:hint="cs"/>
          <w:sz w:val="32"/>
          <w:szCs w:val="32"/>
          <w:rtl/>
        </w:rPr>
        <w:t>الأخرى</w:t>
      </w:r>
      <w:r w:rsidRPr="00126F88">
        <w:rPr>
          <w:rFonts w:cs="TAHER"/>
          <w:sz w:val="32"/>
          <w:szCs w:val="32"/>
          <w:rtl/>
        </w:rPr>
        <w:t xml:space="preserve"> </w:t>
      </w:r>
      <w:r w:rsidRPr="00126F88">
        <w:rPr>
          <w:rFonts w:cs="TAHER" w:hint="cs"/>
          <w:sz w:val="32"/>
          <w:szCs w:val="32"/>
          <w:rtl/>
        </w:rPr>
        <w:t>التي</w:t>
      </w:r>
      <w:r w:rsidRPr="00126F88">
        <w:rPr>
          <w:rFonts w:cs="TAHER"/>
          <w:sz w:val="32"/>
          <w:szCs w:val="32"/>
          <w:rtl/>
        </w:rPr>
        <w:t xml:space="preserve"> </w:t>
      </w:r>
      <w:r w:rsidRPr="00126F88">
        <w:rPr>
          <w:rFonts w:cs="TAHER" w:hint="cs"/>
          <w:sz w:val="32"/>
          <w:szCs w:val="32"/>
          <w:rtl/>
        </w:rPr>
        <w:t>غزا</w:t>
      </w:r>
      <w:r w:rsidRPr="00126F88">
        <w:rPr>
          <w:rFonts w:cs="TAHER"/>
          <w:sz w:val="32"/>
          <w:szCs w:val="32"/>
          <w:rtl/>
        </w:rPr>
        <w:t xml:space="preserve"> </w:t>
      </w:r>
      <w:r w:rsidRPr="00126F88">
        <w:rPr>
          <w:rFonts w:cs="TAHER" w:hint="cs"/>
          <w:sz w:val="32"/>
          <w:szCs w:val="32"/>
          <w:rtl/>
        </w:rPr>
        <w:t>بلادها</w:t>
      </w:r>
      <w:r w:rsidRPr="00126F88">
        <w:rPr>
          <w:rFonts w:cs="TAHER"/>
          <w:sz w:val="32"/>
          <w:szCs w:val="32"/>
          <w:rtl/>
        </w:rPr>
        <w:t xml:space="preserve"> </w:t>
      </w:r>
      <w:r w:rsidRPr="00126F88">
        <w:rPr>
          <w:rFonts w:cs="TAHER" w:hint="cs"/>
          <w:sz w:val="32"/>
          <w:szCs w:val="32"/>
          <w:rtl/>
        </w:rPr>
        <w:t>المسلمون</w:t>
      </w:r>
      <w:r w:rsidR="00184180">
        <w:rPr>
          <w:rStyle w:val="a4"/>
          <w:rFonts w:cs="TAHER"/>
          <w:sz w:val="32"/>
          <w:szCs w:val="32"/>
          <w:rtl/>
        </w:rPr>
        <w:footnoteReference w:id="56"/>
      </w:r>
      <w:r w:rsidRPr="00126F88">
        <w:rPr>
          <w:rFonts w:cs="TAHER"/>
          <w:sz w:val="32"/>
          <w:szCs w:val="32"/>
          <w:rtl/>
        </w:rPr>
        <w:t>.</w:t>
      </w:r>
    </w:p>
    <w:p w:rsidR="00126F88" w:rsidRPr="00126F88" w:rsidRDefault="00126F88" w:rsidP="00860A85">
      <w:pPr>
        <w:bidi/>
        <w:spacing w:after="0" w:line="240" w:lineRule="atLeast"/>
        <w:ind w:firstLine="567"/>
        <w:jc w:val="both"/>
        <w:rPr>
          <w:rFonts w:cs="TAHER"/>
          <w:sz w:val="32"/>
          <w:szCs w:val="32"/>
        </w:rPr>
      </w:pPr>
      <w:r w:rsidRPr="00126F88">
        <w:rPr>
          <w:rFonts w:cs="TAHER" w:hint="cs"/>
          <w:sz w:val="32"/>
          <w:szCs w:val="32"/>
          <w:rtl/>
        </w:rPr>
        <w:lastRenderedPageBreak/>
        <w:t>ولا</w:t>
      </w:r>
      <w:r w:rsidRPr="00126F88">
        <w:rPr>
          <w:rFonts w:cs="TAHER"/>
          <w:sz w:val="32"/>
          <w:szCs w:val="32"/>
          <w:rtl/>
        </w:rPr>
        <w:t xml:space="preserve"> </w:t>
      </w:r>
      <w:r w:rsidRPr="00126F88">
        <w:rPr>
          <w:rFonts w:cs="TAHER" w:hint="cs"/>
          <w:sz w:val="32"/>
          <w:szCs w:val="32"/>
          <w:rtl/>
        </w:rPr>
        <w:t>بد</w:t>
      </w:r>
      <w:r w:rsidRPr="00126F88">
        <w:rPr>
          <w:rFonts w:cs="TAHER"/>
          <w:sz w:val="32"/>
          <w:szCs w:val="32"/>
          <w:rtl/>
        </w:rPr>
        <w:t xml:space="preserve"> </w:t>
      </w:r>
      <w:r w:rsidRPr="00126F88">
        <w:rPr>
          <w:rFonts w:cs="TAHER" w:hint="cs"/>
          <w:sz w:val="32"/>
          <w:szCs w:val="32"/>
          <w:rtl/>
        </w:rPr>
        <w:t>من</w:t>
      </w:r>
      <w:r w:rsidRPr="00126F88">
        <w:rPr>
          <w:rFonts w:cs="TAHER"/>
          <w:sz w:val="32"/>
          <w:szCs w:val="32"/>
          <w:rtl/>
        </w:rPr>
        <w:t xml:space="preserve"> </w:t>
      </w:r>
      <w:r w:rsidRPr="00126F88">
        <w:rPr>
          <w:rFonts w:cs="TAHER" w:hint="cs"/>
          <w:sz w:val="32"/>
          <w:szCs w:val="32"/>
          <w:rtl/>
        </w:rPr>
        <w:t>التوقف</w:t>
      </w:r>
      <w:r w:rsidRPr="00126F88">
        <w:rPr>
          <w:rFonts w:cs="TAHER"/>
          <w:sz w:val="32"/>
          <w:szCs w:val="32"/>
          <w:rtl/>
        </w:rPr>
        <w:t xml:space="preserve"> </w:t>
      </w:r>
      <w:r w:rsidRPr="00126F88">
        <w:rPr>
          <w:rFonts w:cs="TAHER" w:hint="cs"/>
          <w:sz w:val="32"/>
          <w:szCs w:val="32"/>
          <w:rtl/>
        </w:rPr>
        <w:t>هنا</w:t>
      </w:r>
      <w:r w:rsidRPr="00126F88">
        <w:rPr>
          <w:rFonts w:cs="TAHER"/>
          <w:sz w:val="32"/>
          <w:szCs w:val="32"/>
          <w:rtl/>
        </w:rPr>
        <w:t xml:space="preserve"> </w:t>
      </w:r>
      <w:r w:rsidRPr="00126F88">
        <w:rPr>
          <w:rFonts w:cs="TAHER" w:hint="cs"/>
          <w:sz w:val="32"/>
          <w:szCs w:val="32"/>
          <w:rtl/>
        </w:rPr>
        <w:t>عند</w:t>
      </w:r>
      <w:r w:rsidRPr="00126F88">
        <w:rPr>
          <w:rFonts w:cs="TAHER"/>
          <w:sz w:val="32"/>
          <w:szCs w:val="32"/>
          <w:rtl/>
        </w:rPr>
        <w:t xml:space="preserve"> </w:t>
      </w:r>
      <w:r w:rsidRPr="00126F88">
        <w:rPr>
          <w:rFonts w:cs="TAHER" w:hint="cs"/>
          <w:sz w:val="32"/>
          <w:szCs w:val="32"/>
          <w:rtl/>
        </w:rPr>
        <w:t>حقيقة</w:t>
      </w:r>
      <w:r w:rsidRPr="00126F88">
        <w:rPr>
          <w:rFonts w:cs="TAHER"/>
          <w:sz w:val="32"/>
          <w:szCs w:val="32"/>
          <w:rtl/>
        </w:rPr>
        <w:t xml:space="preserve"> </w:t>
      </w:r>
      <w:r w:rsidRPr="00126F88">
        <w:rPr>
          <w:rFonts w:cs="TAHER" w:hint="cs"/>
          <w:sz w:val="32"/>
          <w:szCs w:val="32"/>
          <w:rtl/>
        </w:rPr>
        <w:t>تاريخية</w:t>
      </w:r>
      <w:r w:rsidRPr="00126F88">
        <w:rPr>
          <w:rFonts w:cs="TAHER"/>
          <w:sz w:val="32"/>
          <w:szCs w:val="32"/>
          <w:rtl/>
        </w:rPr>
        <w:t xml:space="preserve"> </w:t>
      </w:r>
      <w:r w:rsidRPr="00126F88">
        <w:rPr>
          <w:rFonts w:cs="TAHER" w:hint="cs"/>
          <w:sz w:val="32"/>
          <w:szCs w:val="32"/>
          <w:rtl/>
        </w:rPr>
        <w:t>هي</w:t>
      </w:r>
      <w:r w:rsidRPr="00126F88">
        <w:rPr>
          <w:rFonts w:cs="TAHER"/>
          <w:sz w:val="32"/>
          <w:szCs w:val="32"/>
          <w:rtl/>
        </w:rPr>
        <w:t xml:space="preserve"> </w:t>
      </w:r>
      <w:r w:rsidRPr="00126F88">
        <w:rPr>
          <w:rFonts w:cs="TAHER" w:hint="cs"/>
          <w:sz w:val="32"/>
          <w:szCs w:val="32"/>
          <w:rtl/>
        </w:rPr>
        <w:t>أن</w:t>
      </w:r>
      <w:r w:rsidRPr="00126F88">
        <w:rPr>
          <w:rFonts w:cs="TAHER"/>
          <w:sz w:val="32"/>
          <w:szCs w:val="32"/>
          <w:rtl/>
        </w:rPr>
        <w:t xml:space="preserve"> </w:t>
      </w:r>
      <w:r w:rsidRPr="00126F88">
        <w:rPr>
          <w:rFonts w:cs="TAHER" w:hint="cs"/>
          <w:sz w:val="32"/>
          <w:szCs w:val="32"/>
          <w:rtl/>
        </w:rPr>
        <w:t>الحاكمية</w:t>
      </w:r>
      <w:r w:rsidRPr="00126F88">
        <w:rPr>
          <w:rFonts w:cs="TAHER"/>
          <w:sz w:val="32"/>
          <w:szCs w:val="32"/>
          <w:rtl/>
        </w:rPr>
        <w:t xml:space="preserve"> </w:t>
      </w:r>
      <w:r w:rsidRPr="00126F88">
        <w:rPr>
          <w:rFonts w:cs="TAHER" w:hint="cs"/>
          <w:sz w:val="32"/>
          <w:szCs w:val="32"/>
          <w:rtl/>
        </w:rPr>
        <w:t>الفعلية</w:t>
      </w:r>
      <w:r w:rsidRPr="00126F88">
        <w:rPr>
          <w:rFonts w:cs="TAHER"/>
          <w:sz w:val="32"/>
          <w:szCs w:val="32"/>
          <w:rtl/>
        </w:rPr>
        <w:t xml:space="preserve"> </w:t>
      </w:r>
      <w:r w:rsidRPr="00126F88">
        <w:rPr>
          <w:rFonts w:cs="TAHER" w:hint="cs"/>
          <w:sz w:val="32"/>
          <w:szCs w:val="32"/>
          <w:rtl/>
        </w:rPr>
        <w:t>كانت</w:t>
      </w:r>
      <w:r w:rsidRPr="00126F88">
        <w:rPr>
          <w:rFonts w:cs="TAHER"/>
          <w:sz w:val="32"/>
          <w:szCs w:val="32"/>
          <w:rtl/>
        </w:rPr>
        <w:t xml:space="preserve"> </w:t>
      </w:r>
      <w:r w:rsidRPr="00126F88">
        <w:rPr>
          <w:rFonts w:cs="TAHER" w:hint="cs"/>
          <w:sz w:val="32"/>
          <w:szCs w:val="32"/>
          <w:rtl/>
        </w:rPr>
        <w:t>غالباً</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يد</w:t>
      </w:r>
      <w:r w:rsidRPr="00126F88">
        <w:rPr>
          <w:rFonts w:cs="TAHER"/>
          <w:sz w:val="32"/>
          <w:szCs w:val="32"/>
          <w:rtl/>
        </w:rPr>
        <w:t xml:space="preserve"> </w:t>
      </w:r>
      <w:r w:rsidRPr="00126F88">
        <w:rPr>
          <w:rFonts w:cs="TAHER" w:hint="cs"/>
          <w:sz w:val="32"/>
          <w:szCs w:val="32"/>
          <w:rtl/>
        </w:rPr>
        <w:t>أهل</w:t>
      </w:r>
      <w:r w:rsidRPr="00126F88">
        <w:rPr>
          <w:rFonts w:cs="TAHER"/>
          <w:sz w:val="32"/>
          <w:szCs w:val="32"/>
          <w:rtl/>
        </w:rPr>
        <w:t xml:space="preserve"> </w:t>
      </w:r>
      <w:r w:rsidRPr="00126F88">
        <w:rPr>
          <w:rFonts w:cs="TAHER" w:hint="cs"/>
          <w:sz w:val="32"/>
          <w:szCs w:val="32"/>
          <w:rtl/>
        </w:rPr>
        <w:t>السنة</w:t>
      </w:r>
      <w:r w:rsidRPr="00126F88">
        <w:rPr>
          <w:rFonts w:cs="TAHER"/>
          <w:sz w:val="32"/>
          <w:szCs w:val="32"/>
          <w:rtl/>
        </w:rPr>
        <w:t xml:space="preserve"> </w:t>
      </w:r>
      <w:r w:rsidRPr="00126F88">
        <w:rPr>
          <w:rFonts w:cs="TAHER" w:hint="cs"/>
          <w:sz w:val="32"/>
          <w:szCs w:val="32"/>
          <w:rtl/>
        </w:rPr>
        <w:t>بينما</w:t>
      </w:r>
      <w:r w:rsidRPr="00126F88">
        <w:rPr>
          <w:rFonts w:cs="TAHER"/>
          <w:sz w:val="32"/>
          <w:szCs w:val="32"/>
          <w:rtl/>
        </w:rPr>
        <w:t xml:space="preserve"> </w:t>
      </w:r>
      <w:r w:rsidRPr="00126F88">
        <w:rPr>
          <w:rFonts w:cs="TAHER" w:hint="cs"/>
          <w:sz w:val="32"/>
          <w:szCs w:val="32"/>
          <w:rtl/>
        </w:rPr>
        <w:t>كان</w:t>
      </w:r>
      <w:r w:rsidRPr="00126F88">
        <w:rPr>
          <w:rFonts w:cs="TAHER"/>
          <w:sz w:val="32"/>
          <w:szCs w:val="32"/>
          <w:rtl/>
        </w:rPr>
        <w:t xml:space="preserve"> </w:t>
      </w:r>
      <w:r w:rsidRPr="00126F88">
        <w:rPr>
          <w:rFonts w:cs="TAHER" w:hint="cs"/>
          <w:sz w:val="32"/>
          <w:szCs w:val="32"/>
          <w:rtl/>
        </w:rPr>
        <w:t>أتباع</w:t>
      </w:r>
      <w:r w:rsidRPr="00126F88">
        <w:rPr>
          <w:rFonts w:cs="TAHER"/>
          <w:sz w:val="32"/>
          <w:szCs w:val="32"/>
          <w:rtl/>
        </w:rPr>
        <w:t xml:space="preserve"> </w:t>
      </w:r>
      <w:r w:rsidRPr="00126F88">
        <w:rPr>
          <w:rFonts w:cs="TAHER" w:hint="cs"/>
          <w:sz w:val="32"/>
          <w:szCs w:val="32"/>
          <w:rtl/>
        </w:rPr>
        <w:t>التشيع</w:t>
      </w:r>
      <w:r w:rsidRPr="00126F88">
        <w:rPr>
          <w:rFonts w:cs="TAHER"/>
          <w:sz w:val="32"/>
          <w:szCs w:val="32"/>
          <w:rtl/>
        </w:rPr>
        <w:t xml:space="preserve"> </w:t>
      </w:r>
      <w:r w:rsidRPr="00126F88">
        <w:rPr>
          <w:rFonts w:cs="TAHER" w:hint="cs"/>
          <w:sz w:val="32"/>
          <w:szCs w:val="32"/>
          <w:rtl/>
        </w:rPr>
        <w:t>يشكلون</w:t>
      </w:r>
      <w:r w:rsidRPr="00126F88">
        <w:rPr>
          <w:rFonts w:cs="TAHER"/>
          <w:sz w:val="32"/>
          <w:szCs w:val="32"/>
          <w:rtl/>
        </w:rPr>
        <w:t xml:space="preserve"> (</w:t>
      </w:r>
      <w:r w:rsidRPr="00126F88">
        <w:rPr>
          <w:rFonts w:cs="TAHER" w:hint="cs"/>
          <w:sz w:val="32"/>
          <w:szCs w:val="32"/>
          <w:rtl/>
        </w:rPr>
        <w:t>المعارضة</w:t>
      </w:r>
      <w:r w:rsidRPr="00126F88">
        <w:rPr>
          <w:rFonts w:cs="TAHER"/>
          <w:sz w:val="32"/>
          <w:szCs w:val="32"/>
          <w:rtl/>
        </w:rPr>
        <w:t xml:space="preserve">) </w:t>
      </w:r>
      <w:r w:rsidRPr="00126F88">
        <w:rPr>
          <w:rFonts w:cs="TAHER" w:hint="cs"/>
          <w:sz w:val="32"/>
          <w:szCs w:val="32"/>
          <w:rtl/>
        </w:rPr>
        <w:t>للسلطة</w:t>
      </w:r>
      <w:r w:rsidRPr="00126F88">
        <w:rPr>
          <w:rFonts w:cs="TAHER"/>
          <w:sz w:val="32"/>
          <w:szCs w:val="32"/>
          <w:rtl/>
        </w:rPr>
        <w:t xml:space="preserve"> </w:t>
      </w:r>
      <w:r w:rsidRPr="00126F88">
        <w:rPr>
          <w:rFonts w:cs="TAHER" w:hint="cs"/>
          <w:sz w:val="32"/>
          <w:szCs w:val="32"/>
          <w:rtl/>
        </w:rPr>
        <w:t>وهذا</w:t>
      </w:r>
      <w:r w:rsidRPr="00126F88">
        <w:rPr>
          <w:rFonts w:cs="TAHER"/>
          <w:sz w:val="32"/>
          <w:szCs w:val="32"/>
          <w:rtl/>
        </w:rPr>
        <w:t xml:space="preserve"> </w:t>
      </w:r>
      <w:r w:rsidRPr="00126F88">
        <w:rPr>
          <w:rFonts w:cs="TAHER" w:hint="cs"/>
          <w:sz w:val="32"/>
          <w:szCs w:val="32"/>
          <w:rtl/>
        </w:rPr>
        <w:t>الأمر</w:t>
      </w:r>
      <w:r w:rsidRPr="00126F88">
        <w:rPr>
          <w:rFonts w:cs="TAHER"/>
          <w:sz w:val="32"/>
          <w:szCs w:val="32"/>
          <w:rtl/>
        </w:rPr>
        <w:t xml:space="preserve"> </w:t>
      </w:r>
      <w:r w:rsidRPr="00126F88">
        <w:rPr>
          <w:rFonts w:cs="TAHER" w:hint="cs"/>
          <w:sz w:val="32"/>
          <w:szCs w:val="32"/>
          <w:rtl/>
        </w:rPr>
        <w:t>كان</w:t>
      </w:r>
      <w:r w:rsidRPr="00126F88">
        <w:rPr>
          <w:rFonts w:cs="TAHER"/>
          <w:sz w:val="32"/>
          <w:szCs w:val="32"/>
          <w:rtl/>
        </w:rPr>
        <w:t xml:space="preserve"> </w:t>
      </w:r>
      <w:r w:rsidRPr="00126F88">
        <w:rPr>
          <w:rFonts w:cs="TAHER" w:hint="cs"/>
          <w:sz w:val="32"/>
          <w:szCs w:val="32"/>
          <w:rtl/>
        </w:rPr>
        <w:t>طوال</w:t>
      </w:r>
      <w:r w:rsidRPr="00126F88">
        <w:rPr>
          <w:rFonts w:cs="TAHER"/>
          <w:sz w:val="32"/>
          <w:szCs w:val="32"/>
          <w:rtl/>
        </w:rPr>
        <w:t xml:space="preserve"> </w:t>
      </w:r>
      <w:r w:rsidRPr="00126F88">
        <w:rPr>
          <w:rFonts w:cs="TAHER" w:hint="cs"/>
          <w:sz w:val="32"/>
          <w:szCs w:val="32"/>
          <w:rtl/>
        </w:rPr>
        <w:t>فترة</w:t>
      </w:r>
      <w:r w:rsidRPr="00126F88">
        <w:rPr>
          <w:rFonts w:cs="TAHER"/>
          <w:sz w:val="32"/>
          <w:szCs w:val="32"/>
          <w:rtl/>
        </w:rPr>
        <w:t xml:space="preserve"> </w:t>
      </w:r>
      <w:r w:rsidRPr="00126F88">
        <w:rPr>
          <w:rFonts w:cs="TAHER" w:hint="cs"/>
          <w:sz w:val="32"/>
          <w:szCs w:val="32"/>
          <w:rtl/>
        </w:rPr>
        <w:t>الحكم</w:t>
      </w:r>
      <w:r w:rsidRPr="00126F88">
        <w:rPr>
          <w:rFonts w:cs="TAHER"/>
          <w:sz w:val="32"/>
          <w:szCs w:val="32"/>
          <w:rtl/>
        </w:rPr>
        <w:t xml:space="preserve"> </w:t>
      </w:r>
      <w:r w:rsidRPr="00126F88">
        <w:rPr>
          <w:rFonts w:cs="TAHER" w:hint="cs"/>
          <w:sz w:val="32"/>
          <w:szCs w:val="32"/>
          <w:rtl/>
        </w:rPr>
        <w:t>الأموي</w:t>
      </w:r>
      <w:r w:rsidRPr="00126F88">
        <w:rPr>
          <w:rFonts w:cs="TAHER"/>
          <w:sz w:val="32"/>
          <w:szCs w:val="32"/>
          <w:rtl/>
        </w:rPr>
        <w:t xml:space="preserve"> </w:t>
      </w:r>
      <w:r w:rsidRPr="00126F88">
        <w:rPr>
          <w:rFonts w:cs="TAHER" w:hint="cs"/>
          <w:sz w:val="32"/>
          <w:szCs w:val="32"/>
          <w:rtl/>
        </w:rPr>
        <w:t>ثم</w:t>
      </w:r>
      <w:r w:rsidR="00860A85">
        <w:rPr>
          <w:rFonts w:cs="TAHER"/>
          <w:sz w:val="32"/>
          <w:szCs w:val="32"/>
        </w:rPr>
        <w:t xml:space="preserve"> </w:t>
      </w:r>
      <w:r w:rsidRPr="00126F88">
        <w:rPr>
          <w:rFonts w:cs="TAHER" w:hint="cs"/>
          <w:sz w:val="32"/>
          <w:szCs w:val="32"/>
          <w:rtl/>
        </w:rPr>
        <w:t>العباسي</w:t>
      </w:r>
      <w:r w:rsidRPr="00126F88">
        <w:rPr>
          <w:rFonts w:cs="TAHER"/>
          <w:sz w:val="32"/>
          <w:szCs w:val="32"/>
          <w:rtl/>
        </w:rPr>
        <w:t xml:space="preserve"> </w:t>
      </w:r>
      <w:r w:rsidRPr="00126F88">
        <w:rPr>
          <w:rFonts w:cs="TAHER" w:hint="cs"/>
          <w:sz w:val="32"/>
          <w:szCs w:val="32"/>
          <w:rtl/>
        </w:rPr>
        <w:t>ثم</w:t>
      </w:r>
      <w:r w:rsidRPr="00126F88">
        <w:rPr>
          <w:rFonts w:cs="TAHER"/>
          <w:sz w:val="32"/>
          <w:szCs w:val="32"/>
          <w:rtl/>
        </w:rPr>
        <w:t xml:space="preserve"> </w:t>
      </w:r>
      <w:r w:rsidRPr="00126F88">
        <w:rPr>
          <w:rFonts w:cs="TAHER" w:hint="cs"/>
          <w:sz w:val="32"/>
          <w:szCs w:val="32"/>
          <w:rtl/>
        </w:rPr>
        <w:t>العثماني،</w:t>
      </w:r>
      <w:r w:rsidRPr="00126F88">
        <w:rPr>
          <w:rFonts w:cs="TAHER"/>
          <w:sz w:val="32"/>
          <w:szCs w:val="32"/>
          <w:rtl/>
        </w:rPr>
        <w:t xml:space="preserve"> </w:t>
      </w:r>
      <w:r w:rsidRPr="00126F88">
        <w:rPr>
          <w:rFonts w:cs="TAHER" w:hint="cs"/>
          <w:sz w:val="32"/>
          <w:szCs w:val="32"/>
          <w:rtl/>
        </w:rPr>
        <w:t>وقد</w:t>
      </w:r>
      <w:r w:rsidRPr="00126F88">
        <w:rPr>
          <w:rFonts w:cs="TAHER"/>
          <w:sz w:val="32"/>
          <w:szCs w:val="32"/>
          <w:rtl/>
        </w:rPr>
        <w:t xml:space="preserve"> </w:t>
      </w:r>
      <w:r w:rsidRPr="00126F88">
        <w:rPr>
          <w:rFonts w:cs="TAHER" w:hint="cs"/>
          <w:sz w:val="32"/>
          <w:szCs w:val="32"/>
          <w:rtl/>
        </w:rPr>
        <w:t>انعكس</w:t>
      </w:r>
      <w:r w:rsidRPr="00126F88">
        <w:rPr>
          <w:rFonts w:cs="TAHER"/>
          <w:sz w:val="32"/>
          <w:szCs w:val="32"/>
          <w:rtl/>
        </w:rPr>
        <w:t xml:space="preserve"> </w:t>
      </w:r>
      <w:r w:rsidRPr="00126F88">
        <w:rPr>
          <w:rFonts w:cs="TAHER" w:hint="cs"/>
          <w:sz w:val="32"/>
          <w:szCs w:val="32"/>
          <w:rtl/>
        </w:rPr>
        <w:t>ذلك</w:t>
      </w:r>
      <w:r w:rsidRPr="00126F88">
        <w:rPr>
          <w:rFonts w:cs="TAHER"/>
          <w:sz w:val="32"/>
          <w:szCs w:val="32"/>
          <w:rtl/>
        </w:rPr>
        <w:t xml:space="preserve"> </w:t>
      </w:r>
      <w:r w:rsidRPr="00126F88">
        <w:rPr>
          <w:rFonts w:cs="TAHER" w:hint="cs"/>
          <w:sz w:val="32"/>
          <w:szCs w:val="32"/>
          <w:rtl/>
        </w:rPr>
        <w:t>على</w:t>
      </w:r>
      <w:r w:rsidRPr="00126F88">
        <w:rPr>
          <w:rFonts w:cs="TAHER"/>
          <w:sz w:val="32"/>
          <w:szCs w:val="32"/>
          <w:rtl/>
        </w:rPr>
        <w:t xml:space="preserve"> </w:t>
      </w:r>
      <w:r w:rsidRPr="00126F88">
        <w:rPr>
          <w:rFonts w:cs="TAHER" w:hint="cs"/>
          <w:sz w:val="32"/>
          <w:szCs w:val="32"/>
          <w:rtl/>
        </w:rPr>
        <w:t>دائرة</w:t>
      </w:r>
      <w:r w:rsidRPr="00126F88">
        <w:rPr>
          <w:rFonts w:cs="TAHER"/>
          <w:sz w:val="32"/>
          <w:szCs w:val="32"/>
          <w:rtl/>
        </w:rPr>
        <w:t xml:space="preserve"> </w:t>
      </w:r>
      <w:r w:rsidRPr="00126F88">
        <w:rPr>
          <w:rFonts w:cs="TAHER" w:hint="cs"/>
          <w:sz w:val="32"/>
          <w:szCs w:val="32"/>
          <w:rtl/>
        </w:rPr>
        <w:t>الاهتمام</w:t>
      </w:r>
      <w:r w:rsidRPr="00126F88">
        <w:rPr>
          <w:rFonts w:cs="TAHER"/>
          <w:sz w:val="32"/>
          <w:szCs w:val="32"/>
          <w:rtl/>
        </w:rPr>
        <w:t xml:space="preserve"> </w:t>
      </w:r>
      <w:r w:rsidRPr="00126F88">
        <w:rPr>
          <w:rFonts w:cs="TAHER" w:hint="cs"/>
          <w:sz w:val="32"/>
          <w:szCs w:val="32"/>
          <w:rtl/>
        </w:rPr>
        <w:t>الاجتهادي</w:t>
      </w:r>
      <w:r w:rsidRPr="00126F88">
        <w:rPr>
          <w:rFonts w:cs="TAHER"/>
          <w:sz w:val="32"/>
          <w:szCs w:val="32"/>
          <w:rtl/>
        </w:rPr>
        <w:t xml:space="preserve"> </w:t>
      </w:r>
      <w:r w:rsidRPr="00126F88">
        <w:rPr>
          <w:rFonts w:cs="TAHER" w:hint="cs"/>
          <w:sz w:val="32"/>
          <w:szCs w:val="32"/>
          <w:rtl/>
        </w:rPr>
        <w:t>والفقهي</w:t>
      </w:r>
      <w:r w:rsidRPr="00126F88">
        <w:rPr>
          <w:rFonts w:cs="TAHER"/>
          <w:sz w:val="32"/>
          <w:szCs w:val="32"/>
          <w:rtl/>
        </w:rPr>
        <w:t xml:space="preserve"> </w:t>
      </w:r>
      <w:r w:rsidRPr="00126F88">
        <w:rPr>
          <w:rFonts w:cs="TAHER" w:hint="cs"/>
          <w:sz w:val="32"/>
          <w:szCs w:val="32"/>
          <w:rtl/>
        </w:rPr>
        <w:t>عند</w:t>
      </w:r>
      <w:r w:rsidRPr="00126F88">
        <w:rPr>
          <w:rFonts w:cs="TAHER"/>
          <w:sz w:val="32"/>
          <w:szCs w:val="32"/>
          <w:rtl/>
        </w:rPr>
        <w:t xml:space="preserve"> </w:t>
      </w:r>
      <w:r w:rsidRPr="00126F88">
        <w:rPr>
          <w:rFonts w:cs="TAHER" w:hint="cs"/>
          <w:sz w:val="32"/>
          <w:szCs w:val="32"/>
          <w:rtl/>
        </w:rPr>
        <w:t>العلماء</w:t>
      </w:r>
      <w:r w:rsidRPr="00126F88">
        <w:rPr>
          <w:rFonts w:cs="TAHER"/>
          <w:sz w:val="32"/>
          <w:szCs w:val="32"/>
          <w:rtl/>
        </w:rPr>
        <w:t xml:space="preserve"> </w:t>
      </w:r>
      <w:r w:rsidRPr="00126F88">
        <w:rPr>
          <w:rFonts w:cs="TAHER" w:hint="cs"/>
          <w:sz w:val="32"/>
          <w:szCs w:val="32"/>
          <w:rtl/>
        </w:rPr>
        <w:t>الشيعة</w:t>
      </w:r>
      <w:r w:rsidRPr="00126F88">
        <w:rPr>
          <w:rFonts w:cs="TAHER"/>
          <w:sz w:val="32"/>
          <w:szCs w:val="32"/>
          <w:rtl/>
        </w:rPr>
        <w:t xml:space="preserve"> </w:t>
      </w:r>
      <w:r w:rsidRPr="00126F88">
        <w:rPr>
          <w:rFonts w:cs="TAHER" w:hint="cs"/>
          <w:sz w:val="32"/>
          <w:szCs w:val="32"/>
          <w:rtl/>
        </w:rPr>
        <w:t>الذين</w:t>
      </w:r>
      <w:r w:rsidRPr="00126F88">
        <w:rPr>
          <w:rFonts w:cs="TAHER"/>
          <w:sz w:val="32"/>
          <w:szCs w:val="32"/>
          <w:rtl/>
        </w:rPr>
        <w:t xml:space="preserve"> </w:t>
      </w:r>
      <w:r w:rsidRPr="00126F88">
        <w:rPr>
          <w:rFonts w:cs="TAHER" w:hint="cs"/>
          <w:sz w:val="32"/>
          <w:szCs w:val="32"/>
          <w:rtl/>
        </w:rPr>
        <w:t>صبوا</w:t>
      </w:r>
      <w:r w:rsidRPr="00126F88">
        <w:rPr>
          <w:rFonts w:cs="TAHER"/>
          <w:sz w:val="32"/>
          <w:szCs w:val="32"/>
          <w:rtl/>
        </w:rPr>
        <w:t xml:space="preserve"> </w:t>
      </w:r>
      <w:r w:rsidRPr="00126F88">
        <w:rPr>
          <w:rFonts w:cs="TAHER" w:hint="cs"/>
          <w:sz w:val="32"/>
          <w:szCs w:val="32"/>
          <w:rtl/>
        </w:rPr>
        <w:t>جل</w:t>
      </w:r>
      <w:r w:rsidRPr="00126F88">
        <w:rPr>
          <w:rFonts w:cs="TAHER"/>
          <w:sz w:val="32"/>
          <w:szCs w:val="32"/>
          <w:rtl/>
        </w:rPr>
        <w:t xml:space="preserve"> </w:t>
      </w:r>
      <w:r w:rsidRPr="00126F88">
        <w:rPr>
          <w:rFonts w:cs="TAHER" w:hint="cs"/>
          <w:sz w:val="32"/>
          <w:szCs w:val="32"/>
          <w:rtl/>
        </w:rPr>
        <w:t>اهتماماتهم</w:t>
      </w:r>
      <w:r w:rsidRPr="00126F88">
        <w:rPr>
          <w:rFonts w:cs="TAHER"/>
          <w:sz w:val="32"/>
          <w:szCs w:val="32"/>
          <w:rtl/>
        </w:rPr>
        <w:t xml:space="preserve"> </w:t>
      </w:r>
      <w:r w:rsidRPr="00126F88">
        <w:rPr>
          <w:rFonts w:cs="TAHER" w:hint="cs"/>
          <w:sz w:val="32"/>
          <w:szCs w:val="32"/>
          <w:rtl/>
        </w:rPr>
        <w:t>على</w:t>
      </w:r>
      <w:r w:rsidRPr="00126F88">
        <w:rPr>
          <w:rFonts w:cs="TAHER"/>
          <w:sz w:val="32"/>
          <w:szCs w:val="32"/>
          <w:rtl/>
        </w:rPr>
        <w:t xml:space="preserve"> </w:t>
      </w:r>
      <w:r w:rsidRPr="00126F88">
        <w:rPr>
          <w:rFonts w:cs="TAHER" w:hint="cs"/>
          <w:sz w:val="32"/>
          <w:szCs w:val="32"/>
          <w:rtl/>
        </w:rPr>
        <w:t>الفقه</w:t>
      </w:r>
      <w:r w:rsidRPr="00126F88">
        <w:rPr>
          <w:rFonts w:cs="TAHER"/>
          <w:sz w:val="32"/>
          <w:szCs w:val="32"/>
          <w:rtl/>
        </w:rPr>
        <w:t xml:space="preserve"> </w:t>
      </w:r>
      <w:r w:rsidRPr="00126F88">
        <w:rPr>
          <w:rFonts w:cs="TAHER" w:hint="cs"/>
          <w:sz w:val="32"/>
          <w:szCs w:val="32"/>
          <w:rtl/>
        </w:rPr>
        <w:t>الفردي</w:t>
      </w:r>
      <w:r w:rsidRPr="00126F88">
        <w:rPr>
          <w:rFonts w:cs="TAHER"/>
          <w:sz w:val="32"/>
          <w:szCs w:val="32"/>
          <w:rtl/>
        </w:rPr>
        <w:t xml:space="preserve"> </w:t>
      </w:r>
      <w:r w:rsidRPr="00126F88">
        <w:rPr>
          <w:rFonts w:cs="TAHER" w:hint="cs"/>
          <w:sz w:val="32"/>
          <w:szCs w:val="32"/>
          <w:rtl/>
        </w:rPr>
        <w:t>بعيداً</w:t>
      </w:r>
      <w:r w:rsidRPr="00126F88">
        <w:rPr>
          <w:rFonts w:cs="TAHER"/>
          <w:sz w:val="32"/>
          <w:szCs w:val="32"/>
          <w:rtl/>
        </w:rPr>
        <w:t xml:space="preserve"> </w:t>
      </w:r>
      <w:r w:rsidRPr="00126F88">
        <w:rPr>
          <w:rFonts w:cs="TAHER" w:hint="cs"/>
          <w:sz w:val="32"/>
          <w:szCs w:val="32"/>
          <w:rtl/>
        </w:rPr>
        <w:t>عن</w:t>
      </w:r>
      <w:r w:rsidRPr="00126F88">
        <w:rPr>
          <w:rFonts w:cs="TAHER"/>
          <w:sz w:val="32"/>
          <w:szCs w:val="32"/>
          <w:rtl/>
        </w:rPr>
        <w:t xml:space="preserve"> </w:t>
      </w:r>
      <w:r w:rsidRPr="00126F88">
        <w:rPr>
          <w:rFonts w:cs="TAHER" w:hint="cs"/>
          <w:sz w:val="32"/>
          <w:szCs w:val="32"/>
          <w:rtl/>
        </w:rPr>
        <w:t>البحث</w:t>
      </w:r>
      <w:r w:rsidRPr="00126F88">
        <w:rPr>
          <w:rFonts w:cs="TAHER"/>
          <w:sz w:val="32"/>
          <w:szCs w:val="32"/>
          <w:rtl/>
        </w:rPr>
        <w:t xml:space="preserve"> </w:t>
      </w:r>
      <w:r w:rsidRPr="00126F88">
        <w:rPr>
          <w:rFonts w:cs="TAHER" w:hint="cs"/>
          <w:sz w:val="32"/>
          <w:szCs w:val="32"/>
          <w:rtl/>
        </w:rPr>
        <w:t>والاهتمام</w:t>
      </w:r>
      <w:r w:rsidRPr="00126F88">
        <w:rPr>
          <w:rFonts w:cs="TAHER"/>
          <w:sz w:val="32"/>
          <w:szCs w:val="32"/>
          <w:rtl/>
        </w:rPr>
        <w:t xml:space="preserve"> </w:t>
      </w:r>
      <w:r w:rsidRPr="00126F88">
        <w:rPr>
          <w:rFonts w:cs="TAHER" w:hint="cs"/>
          <w:sz w:val="32"/>
          <w:szCs w:val="32"/>
          <w:rtl/>
        </w:rPr>
        <w:t>بنفس</w:t>
      </w:r>
      <w:r w:rsidRPr="00126F88">
        <w:rPr>
          <w:rFonts w:cs="TAHER"/>
          <w:sz w:val="32"/>
          <w:szCs w:val="32"/>
          <w:rtl/>
        </w:rPr>
        <w:t xml:space="preserve"> </w:t>
      </w:r>
      <w:r w:rsidRPr="00126F88">
        <w:rPr>
          <w:rFonts w:cs="TAHER" w:hint="cs"/>
          <w:sz w:val="32"/>
          <w:szCs w:val="32"/>
          <w:rtl/>
        </w:rPr>
        <w:t>المستوى</w:t>
      </w:r>
      <w:r w:rsidRPr="00126F88">
        <w:rPr>
          <w:rFonts w:cs="TAHER"/>
          <w:sz w:val="32"/>
          <w:szCs w:val="32"/>
          <w:rtl/>
        </w:rPr>
        <w:t xml:space="preserve"> </w:t>
      </w:r>
      <w:r w:rsidRPr="00126F88">
        <w:rPr>
          <w:rFonts w:cs="TAHER" w:hint="cs"/>
          <w:sz w:val="32"/>
          <w:szCs w:val="32"/>
          <w:rtl/>
        </w:rPr>
        <w:t>بالفقه</w:t>
      </w:r>
      <w:r w:rsidRPr="00126F88">
        <w:rPr>
          <w:rFonts w:cs="TAHER"/>
          <w:sz w:val="32"/>
          <w:szCs w:val="32"/>
          <w:rtl/>
        </w:rPr>
        <w:t xml:space="preserve"> </w:t>
      </w:r>
      <w:r w:rsidRPr="00126F88">
        <w:rPr>
          <w:rFonts w:cs="TAHER" w:hint="cs"/>
          <w:sz w:val="32"/>
          <w:szCs w:val="32"/>
          <w:rtl/>
        </w:rPr>
        <w:t>الاجتماعي</w:t>
      </w:r>
      <w:r w:rsidRPr="00126F88">
        <w:rPr>
          <w:rFonts w:cs="TAHER"/>
          <w:sz w:val="32"/>
          <w:szCs w:val="32"/>
          <w:rtl/>
        </w:rPr>
        <w:t xml:space="preserve"> </w:t>
      </w:r>
      <w:r w:rsidRPr="00126F88">
        <w:rPr>
          <w:rFonts w:cs="TAHER" w:hint="cs"/>
          <w:sz w:val="32"/>
          <w:szCs w:val="32"/>
          <w:rtl/>
        </w:rPr>
        <w:t>الذي</w:t>
      </w:r>
      <w:r w:rsidRPr="00126F88">
        <w:rPr>
          <w:rFonts w:cs="TAHER"/>
          <w:sz w:val="32"/>
          <w:szCs w:val="32"/>
          <w:rtl/>
        </w:rPr>
        <w:t xml:space="preserve"> </w:t>
      </w:r>
      <w:r w:rsidRPr="00126F88">
        <w:rPr>
          <w:rFonts w:cs="TAHER" w:hint="cs"/>
          <w:sz w:val="32"/>
          <w:szCs w:val="32"/>
          <w:rtl/>
        </w:rPr>
        <w:t>لم</w:t>
      </w:r>
      <w:r w:rsidRPr="00126F88">
        <w:rPr>
          <w:rFonts w:cs="TAHER"/>
          <w:sz w:val="32"/>
          <w:szCs w:val="32"/>
          <w:rtl/>
        </w:rPr>
        <w:t xml:space="preserve"> </w:t>
      </w:r>
      <w:r w:rsidRPr="00126F88">
        <w:rPr>
          <w:rFonts w:cs="TAHER" w:hint="cs"/>
          <w:sz w:val="32"/>
          <w:szCs w:val="32"/>
          <w:rtl/>
        </w:rPr>
        <w:t>يكن</w:t>
      </w:r>
      <w:r w:rsidRPr="00126F88">
        <w:rPr>
          <w:rFonts w:cs="TAHER"/>
          <w:sz w:val="32"/>
          <w:szCs w:val="32"/>
          <w:rtl/>
        </w:rPr>
        <w:t xml:space="preserve"> "</w:t>
      </w:r>
      <w:r w:rsidRPr="00126F88">
        <w:rPr>
          <w:rFonts w:cs="TAHER" w:hint="cs"/>
          <w:sz w:val="32"/>
          <w:szCs w:val="32"/>
          <w:rtl/>
        </w:rPr>
        <w:t>مورد</w:t>
      </w:r>
      <w:r w:rsidRPr="00126F88">
        <w:rPr>
          <w:rFonts w:cs="TAHER"/>
          <w:sz w:val="32"/>
          <w:szCs w:val="32"/>
          <w:rtl/>
        </w:rPr>
        <w:t xml:space="preserve"> </w:t>
      </w:r>
      <w:r w:rsidRPr="00126F88">
        <w:rPr>
          <w:rFonts w:cs="TAHER" w:hint="cs"/>
          <w:sz w:val="32"/>
          <w:szCs w:val="32"/>
          <w:rtl/>
        </w:rPr>
        <w:t>ابتلاء</w:t>
      </w:r>
      <w:r w:rsidRPr="00126F88">
        <w:rPr>
          <w:rFonts w:cs="TAHER"/>
          <w:sz w:val="32"/>
          <w:szCs w:val="32"/>
          <w:rtl/>
        </w:rPr>
        <w:t xml:space="preserve">" </w:t>
      </w:r>
      <w:r w:rsidRPr="00126F88">
        <w:rPr>
          <w:rFonts w:cs="TAHER" w:hint="cs"/>
          <w:sz w:val="32"/>
          <w:szCs w:val="32"/>
          <w:rtl/>
        </w:rPr>
        <w:t>لهم</w:t>
      </w:r>
      <w:r w:rsidRPr="00126F88">
        <w:rPr>
          <w:rFonts w:cs="TAHER"/>
          <w:sz w:val="32"/>
          <w:szCs w:val="32"/>
          <w:rtl/>
        </w:rPr>
        <w:t xml:space="preserve"> </w:t>
      </w:r>
      <w:r w:rsidRPr="00126F88">
        <w:rPr>
          <w:rFonts w:cs="TAHER" w:hint="cs"/>
          <w:sz w:val="32"/>
          <w:szCs w:val="32"/>
          <w:rtl/>
        </w:rPr>
        <w:t>فبقيت</w:t>
      </w:r>
      <w:r w:rsidRPr="00126F88">
        <w:rPr>
          <w:rFonts w:cs="TAHER"/>
          <w:sz w:val="32"/>
          <w:szCs w:val="32"/>
          <w:rtl/>
        </w:rPr>
        <w:t xml:space="preserve"> </w:t>
      </w:r>
      <w:r w:rsidRPr="00126F88">
        <w:rPr>
          <w:rFonts w:cs="TAHER" w:hint="cs"/>
          <w:sz w:val="32"/>
          <w:szCs w:val="32"/>
          <w:rtl/>
        </w:rPr>
        <w:t>الأبحاث</w:t>
      </w:r>
      <w:r w:rsidRPr="00126F88">
        <w:rPr>
          <w:rFonts w:cs="TAHER"/>
          <w:sz w:val="32"/>
          <w:szCs w:val="32"/>
          <w:rtl/>
        </w:rPr>
        <w:t xml:space="preserve"> </w:t>
      </w:r>
      <w:r w:rsidRPr="00126F88">
        <w:rPr>
          <w:rFonts w:cs="TAHER" w:hint="cs"/>
          <w:sz w:val="32"/>
          <w:szCs w:val="32"/>
          <w:rtl/>
        </w:rPr>
        <w:t>الفقهية</w:t>
      </w:r>
      <w:r w:rsidRPr="00126F88">
        <w:rPr>
          <w:rFonts w:cs="TAHER"/>
          <w:sz w:val="32"/>
          <w:szCs w:val="32"/>
          <w:rtl/>
        </w:rPr>
        <w:t xml:space="preserve"> </w:t>
      </w:r>
      <w:r w:rsidRPr="00126F88">
        <w:rPr>
          <w:rFonts w:cs="TAHER" w:hint="cs"/>
          <w:sz w:val="32"/>
          <w:szCs w:val="32"/>
          <w:rtl/>
        </w:rPr>
        <w:t>والاجتهادية</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الدائرة</w:t>
      </w:r>
      <w:r w:rsidRPr="00126F88">
        <w:rPr>
          <w:rFonts w:cs="TAHER"/>
          <w:sz w:val="32"/>
          <w:szCs w:val="32"/>
          <w:rtl/>
        </w:rPr>
        <w:t xml:space="preserve"> </w:t>
      </w:r>
      <w:r w:rsidRPr="00126F88">
        <w:rPr>
          <w:rFonts w:cs="TAHER" w:hint="cs"/>
          <w:sz w:val="32"/>
          <w:szCs w:val="32"/>
          <w:rtl/>
        </w:rPr>
        <w:t>الفردية</w:t>
      </w:r>
      <w:r w:rsidRPr="00126F88">
        <w:rPr>
          <w:rFonts w:cs="TAHER"/>
          <w:sz w:val="32"/>
          <w:szCs w:val="32"/>
          <w:rtl/>
        </w:rPr>
        <w:t xml:space="preserve"> </w:t>
      </w:r>
      <w:r w:rsidRPr="00126F88">
        <w:rPr>
          <w:rFonts w:cs="TAHER" w:hint="cs"/>
          <w:sz w:val="32"/>
          <w:szCs w:val="32"/>
          <w:rtl/>
        </w:rPr>
        <w:t>غالبةً</w:t>
      </w:r>
      <w:r w:rsidRPr="00126F88">
        <w:rPr>
          <w:rFonts w:cs="TAHER"/>
          <w:sz w:val="32"/>
          <w:szCs w:val="32"/>
          <w:rtl/>
        </w:rPr>
        <w:t xml:space="preserve"> </w:t>
      </w:r>
      <w:r w:rsidRPr="00126F88">
        <w:rPr>
          <w:rFonts w:cs="TAHER" w:hint="cs"/>
          <w:sz w:val="32"/>
          <w:szCs w:val="32"/>
          <w:rtl/>
        </w:rPr>
        <w:t>على</w:t>
      </w:r>
      <w:r w:rsidRPr="00126F88">
        <w:rPr>
          <w:rFonts w:cs="TAHER"/>
          <w:sz w:val="32"/>
          <w:szCs w:val="32"/>
          <w:rtl/>
        </w:rPr>
        <w:t xml:space="preserve"> </w:t>
      </w:r>
      <w:r w:rsidRPr="00126F88">
        <w:rPr>
          <w:rFonts w:cs="TAHER" w:hint="cs"/>
          <w:sz w:val="32"/>
          <w:szCs w:val="32"/>
          <w:rtl/>
        </w:rPr>
        <w:t>أبحاثهم</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الدائرة</w:t>
      </w:r>
      <w:r w:rsidRPr="00126F88">
        <w:rPr>
          <w:rFonts w:cs="TAHER"/>
          <w:sz w:val="32"/>
          <w:szCs w:val="32"/>
          <w:rtl/>
        </w:rPr>
        <w:t xml:space="preserve"> </w:t>
      </w:r>
      <w:r w:rsidRPr="00126F88">
        <w:rPr>
          <w:rFonts w:cs="TAHER" w:hint="cs"/>
          <w:sz w:val="32"/>
          <w:szCs w:val="32"/>
          <w:rtl/>
        </w:rPr>
        <w:t>الاجتماعية</w:t>
      </w:r>
      <w:r w:rsidRPr="00126F88">
        <w:rPr>
          <w:rFonts w:cs="TAHER"/>
          <w:sz w:val="32"/>
          <w:szCs w:val="32"/>
          <w:rtl/>
        </w:rPr>
        <w:t xml:space="preserve">. </w:t>
      </w:r>
    </w:p>
    <w:p w:rsidR="00126F88" w:rsidRPr="00126F88" w:rsidRDefault="00126F88" w:rsidP="0026516C">
      <w:pPr>
        <w:bidi/>
        <w:spacing w:after="0" w:line="240" w:lineRule="atLeast"/>
        <w:ind w:firstLine="567"/>
        <w:jc w:val="both"/>
        <w:rPr>
          <w:rFonts w:cs="TAHER"/>
          <w:sz w:val="32"/>
          <w:szCs w:val="32"/>
        </w:rPr>
      </w:pPr>
    </w:p>
    <w:p w:rsidR="00126F88" w:rsidRPr="00126F88" w:rsidRDefault="00126F88" w:rsidP="00860A85">
      <w:pPr>
        <w:bidi/>
        <w:spacing w:after="0" w:line="240" w:lineRule="atLeast"/>
        <w:ind w:firstLine="567"/>
        <w:jc w:val="both"/>
        <w:rPr>
          <w:rFonts w:cs="TAHER"/>
          <w:sz w:val="32"/>
          <w:szCs w:val="32"/>
        </w:rPr>
      </w:pPr>
      <w:r w:rsidRPr="00126F88">
        <w:rPr>
          <w:rFonts w:cs="TAHER" w:hint="cs"/>
          <w:sz w:val="32"/>
          <w:szCs w:val="32"/>
          <w:rtl/>
        </w:rPr>
        <w:t>ولعل</w:t>
      </w:r>
      <w:r w:rsidRPr="00126F88">
        <w:rPr>
          <w:rFonts w:cs="TAHER"/>
          <w:sz w:val="32"/>
          <w:szCs w:val="32"/>
          <w:rtl/>
        </w:rPr>
        <w:t xml:space="preserve"> </w:t>
      </w:r>
      <w:r w:rsidRPr="00126F88">
        <w:rPr>
          <w:rFonts w:cs="TAHER" w:hint="cs"/>
          <w:sz w:val="32"/>
          <w:szCs w:val="32"/>
          <w:rtl/>
        </w:rPr>
        <w:t>ما</w:t>
      </w:r>
      <w:r w:rsidRPr="00126F88">
        <w:rPr>
          <w:rFonts w:cs="TAHER"/>
          <w:sz w:val="32"/>
          <w:szCs w:val="32"/>
          <w:rtl/>
        </w:rPr>
        <w:t xml:space="preserve"> </w:t>
      </w:r>
      <w:r w:rsidRPr="00126F88">
        <w:rPr>
          <w:rFonts w:cs="TAHER" w:hint="cs"/>
          <w:sz w:val="32"/>
          <w:szCs w:val="32"/>
          <w:rtl/>
        </w:rPr>
        <w:t>يميز</w:t>
      </w:r>
      <w:r w:rsidRPr="00126F88">
        <w:rPr>
          <w:rFonts w:cs="TAHER"/>
          <w:sz w:val="32"/>
          <w:szCs w:val="32"/>
          <w:rtl/>
        </w:rPr>
        <w:t xml:space="preserve"> </w:t>
      </w:r>
      <w:r w:rsidRPr="00126F88">
        <w:rPr>
          <w:rFonts w:cs="TAHER" w:hint="cs"/>
          <w:sz w:val="32"/>
          <w:szCs w:val="32"/>
          <w:rtl/>
        </w:rPr>
        <w:t>الإمام</w:t>
      </w:r>
      <w:r w:rsidRPr="00126F88">
        <w:rPr>
          <w:rFonts w:cs="TAHER"/>
          <w:sz w:val="32"/>
          <w:szCs w:val="32"/>
          <w:rtl/>
        </w:rPr>
        <w:t xml:space="preserve"> </w:t>
      </w:r>
      <w:r w:rsidRPr="00126F88">
        <w:rPr>
          <w:rFonts w:cs="TAHER" w:hint="cs"/>
          <w:sz w:val="32"/>
          <w:szCs w:val="32"/>
          <w:rtl/>
        </w:rPr>
        <w:t>الخميني</w:t>
      </w:r>
      <w:r w:rsidRPr="00126F88">
        <w:rPr>
          <w:rFonts w:cs="TAHER"/>
          <w:sz w:val="32"/>
          <w:szCs w:val="32"/>
          <w:rtl/>
        </w:rPr>
        <w:t xml:space="preserve"> </w:t>
      </w:r>
      <w:r w:rsidRPr="00126F88">
        <w:rPr>
          <w:rFonts w:cs="TAHER" w:hint="cs"/>
          <w:sz w:val="32"/>
          <w:szCs w:val="32"/>
          <w:rtl/>
        </w:rPr>
        <w:t>عن</w:t>
      </w:r>
      <w:r w:rsidRPr="00126F88">
        <w:rPr>
          <w:rFonts w:cs="TAHER"/>
          <w:sz w:val="32"/>
          <w:szCs w:val="32"/>
          <w:rtl/>
        </w:rPr>
        <w:t xml:space="preserve"> </w:t>
      </w:r>
      <w:r w:rsidRPr="00126F88">
        <w:rPr>
          <w:rFonts w:cs="TAHER" w:hint="cs"/>
          <w:sz w:val="32"/>
          <w:szCs w:val="32"/>
          <w:rtl/>
        </w:rPr>
        <w:t>أسلافه</w:t>
      </w:r>
      <w:r w:rsidRPr="00126F88">
        <w:rPr>
          <w:rFonts w:cs="TAHER"/>
          <w:sz w:val="32"/>
          <w:szCs w:val="32"/>
          <w:rtl/>
        </w:rPr>
        <w:t xml:space="preserve"> </w:t>
      </w:r>
      <w:r w:rsidRPr="00126F88">
        <w:rPr>
          <w:rFonts w:cs="TAHER" w:hint="cs"/>
          <w:sz w:val="32"/>
          <w:szCs w:val="32"/>
          <w:rtl/>
        </w:rPr>
        <w:t>من</w:t>
      </w:r>
      <w:r w:rsidRPr="00126F88">
        <w:rPr>
          <w:rFonts w:cs="TAHER"/>
          <w:sz w:val="32"/>
          <w:szCs w:val="32"/>
          <w:rtl/>
        </w:rPr>
        <w:t xml:space="preserve"> </w:t>
      </w:r>
      <w:r w:rsidRPr="00126F88">
        <w:rPr>
          <w:rFonts w:cs="TAHER" w:hint="cs"/>
          <w:sz w:val="32"/>
          <w:szCs w:val="32"/>
          <w:rtl/>
        </w:rPr>
        <w:t>الفقهاء</w:t>
      </w:r>
      <w:r w:rsidRPr="00126F88">
        <w:rPr>
          <w:rFonts w:cs="TAHER"/>
          <w:sz w:val="32"/>
          <w:szCs w:val="32"/>
          <w:rtl/>
        </w:rPr>
        <w:t xml:space="preserve"> </w:t>
      </w:r>
      <w:r w:rsidRPr="00126F88">
        <w:rPr>
          <w:rFonts w:cs="TAHER" w:hint="cs"/>
          <w:sz w:val="32"/>
          <w:szCs w:val="32"/>
          <w:rtl/>
        </w:rPr>
        <w:t>الشيعة</w:t>
      </w:r>
      <w:r w:rsidRPr="00126F88">
        <w:rPr>
          <w:rFonts w:cs="TAHER"/>
          <w:sz w:val="32"/>
          <w:szCs w:val="32"/>
          <w:rtl/>
        </w:rPr>
        <w:t xml:space="preserve"> </w:t>
      </w:r>
      <w:r w:rsidRPr="00126F88">
        <w:rPr>
          <w:rFonts w:cs="TAHER" w:hint="cs"/>
          <w:sz w:val="32"/>
          <w:szCs w:val="32"/>
          <w:rtl/>
        </w:rPr>
        <w:t>هو</w:t>
      </w:r>
      <w:r w:rsidRPr="00126F88">
        <w:rPr>
          <w:rFonts w:cs="TAHER"/>
          <w:sz w:val="32"/>
          <w:szCs w:val="32"/>
          <w:rtl/>
        </w:rPr>
        <w:t xml:space="preserve"> </w:t>
      </w:r>
      <w:r w:rsidRPr="00126F88">
        <w:rPr>
          <w:rFonts w:cs="TAHER" w:hint="cs"/>
          <w:sz w:val="32"/>
          <w:szCs w:val="32"/>
          <w:rtl/>
        </w:rPr>
        <w:t>اتجاهه</w:t>
      </w:r>
      <w:r w:rsidRPr="00126F88">
        <w:rPr>
          <w:rFonts w:cs="TAHER"/>
          <w:sz w:val="32"/>
          <w:szCs w:val="32"/>
          <w:rtl/>
        </w:rPr>
        <w:t xml:space="preserve"> </w:t>
      </w:r>
      <w:r w:rsidRPr="00126F88">
        <w:rPr>
          <w:rFonts w:cs="TAHER" w:hint="cs"/>
          <w:sz w:val="32"/>
          <w:szCs w:val="32"/>
          <w:rtl/>
        </w:rPr>
        <w:t>إلى</w:t>
      </w:r>
      <w:r w:rsidRPr="00126F88">
        <w:rPr>
          <w:rFonts w:cs="TAHER"/>
          <w:sz w:val="32"/>
          <w:szCs w:val="32"/>
          <w:rtl/>
        </w:rPr>
        <w:t xml:space="preserve"> </w:t>
      </w:r>
      <w:r w:rsidRPr="00126F88">
        <w:rPr>
          <w:rFonts w:cs="TAHER" w:hint="cs"/>
          <w:sz w:val="32"/>
          <w:szCs w:val="32"/>
          <w:rtl/>
        </w:rPr>
        <w:t>ملامسة</w:t>
      </w:r>
      <w:r w:rsidRPr="00126F88">
        <w:rPr>
          <w:rFonts w:cs="TAHER"/>
          <w:sz w:val="32"/>
          <w:szCs w:val="32"/>
          <w:rtl/>
        </w:rPr>
        <w:t xml:space="preserve"> </w:t>
      </w:r>
      <w:r w:rsidRPr="00126F88">
        <w:rPr>
          <w:rFonts w:cs="TAHER" w:hint="cs"/>
          <w:sz w:val="32"/>
          <w:szCs w:val="32"/>
          <w:rtl/>
        </w:rPr>
        <w:t>الدائرة</w:t>
      </w:r>
      <w:r w:rsidRPr="00126F88">
        <w:rPr>
          <w:rFonts w:cs="TAHER"/>
          <w:sz w:val="32"/>
          <w:szCs w:val="32"/>
          <w:rtl/>
        </w:rPr>
        <w:t xml:space="preserve"> </w:t>
      </w:r>
      <w:r w:rsidRPr="00126F88">
        <w:rPr>
          <w:rFonts w:cs="TAHER" w:hint="cs"/>
          <w:sz w:val="32"/>
          <w:szCs w:val="32"/>
          <w:rtl/>
        </w:rPr>
        <w:t>الاجتماعية</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الفقه</w:t>
      </w:r>
      <w:r w:rsidRPr="00126F88">
        <w:rPr>
          <w:rFonts w:cs="TAHER"/>
          <w:sz w:val="32"/>
          <w:szCs w:val="32"/>
          <w:rtl/>
        </w:rPr>
        <w:t xml:space="preserve"> </w:t>
      </w:r>
      <w:r w:rsidRPr="00126F88">
        <w:rPr>
          <w:rFonts w:cs="TAHER" w:hint="cs"/>
          <w:sz w:val="32"/>
          <w:szCs w:val="32"/>
          <w:rtl/>
        </w:rPr>
        <w:t>الإسلامي</w:t>
      </w:r>
      <w:r w:rsidRPr="00126F88">
        <w:rPr>
          <w:rFonts w:cs="TAHER"/>
          <w:sz w:val="32"/>
          <w:szCs w:val="32"/>
          <w:rtl/>
        </w:rPr>
        <w:t xml:space="preserve"> </w:t>
      </w:r>
      <w:r w:rsidRPr="00126F88">
        <w:rPr>
          <w:rFonts w:cs="TAHER" w:hint="cs"/>
          <w:sz w:val="32"/>
          <w:szCs w:val="32"/>
          <w:rtl/>
        </w:rPr>
        <w:t>بموازاة</w:t>
      </w:r>
      <w:r w:rsidRPr="00126F88">
        <w:rPr>
          <w:rFonts w:cs="TAHER"/>
          <w:sz w:val="32"/>
          <w:szCs w:val="32"/>
          <w:rtl/>
        </w:rPr>
        <w:t xml:space="preserve"> </w:t>
      </w:r>
      <w:r w:rsidRPr="00126F88">
        <w:rPr>
          <w:rFonts w:cs="TAHER" w:hint="cs"/>
          <w:sz w:val="32"/>
          <w:szCs w:val="32"/>
          <w:rtl/>
        </w:rPr>
        <w:t>الدائرة</w:t>
      </w:r>
      <w:r w:rsidRPr="00126F88">
        <w:rPr>
          <w:rFonts w:cs="TAHER"/>
          <w:sz w:val="32"/>
          <w:szCs w:val="32"/>
          <w:rtl/>
        </w:rPr>
        <w:t xml:space="preserve"> </w:t>
      </w:r>
      <w:r w:rsidRPr="00126F88">
        <w:rPr>
          <w:rFonts w:cs="TAHER" w:hint="cs"/>
          <w:sz w:val="32"/>
          <w:szCs w:val="32"/>
          <w:rtl/>
        </w:rPr>
        <w:t>الفردية</w:t>
      </w:r>
      <w:r w:rsidRPr="00126F88">
        <w:rPr>
          <w:rFonts w:cs="TAHER"/>
          <w:sz w:val="32"/>
          <w:szCs w:val="32"/>
          <w:rtl/>
        </w:rPr>
        <w:t xml:space="preserve"> </w:t>
      </w:r>
      <w:r w:rsidRPr="00126F88">
        <w:rPr>
          <w:rFonts w:cs="TAHER" w:hint="cs"/>
          <w:sz w:val="32"/>
          <w:szCs w:val="32"/>
          <w:rtl/>
        </w:rPr>
        <w:t>وهذا</w:t>
      </w:r>
      <w:r w:rsidRPr="00126F88">
        <w:rPr>
          <w:rFonts w:cs="TAHER"/>
          <w:sz w:val="32"/>
          <w:szCs w:val="32"/>
          <w:rtl/>
        </w:rPr>
        <w:t xml:space="preserve"> </w:t>
      </w:r>
      <w:r w:rsidRPr="00126F88">
        <w:rPr>
          <w:rFonts w:cs="TAHER" w:hint="cs"/>
          <w:sz w:val="32"/>
          <w:szCs w:val="32"/>
          <w:rtl/>
        </w:rPr>
        <w:t>الأمر</w:t>
      </w:r>
      <w:r w:rsidRPr="00126F88">
        <w:rPr>
          <w:rFonts w:cs="TAHER"/>
          <w:sz w:val="32"/>
          <w:szCs w:val="32"/>
          <w:rtl/>
        </w:rPr>
        <w:t xml:space="preserve"> </w:t>
      </w:r>
      <w:r w:rsidRPr="00126F88">
        <w:rPr>
          <w:rFonts w:cs="TAHER" w:hint="cs"/>
          <w:sz w:val="32"/>
          <w:szCs w:val="32"/>
          <w:rtl/>
        </w:rPr>
        <w:t>لم</w:t>
      </w:r>
      <w:r w:rsidRPr="00126F88">
        <w:rPr>
          <w:rFonts w:cs="TAHER"/>
          <w:sz w:val="32"/>
          <w:szCs w:val="32"/>
          <w:rtl/>
        </w:rPr>
        <w:t xml:space="preserve"> </w:t>
      </w:r>
      <w:r w:rsidRPr="00126F88">
        <w:rPr>
          <w:rFonts w:cs="TAHER" w:hint="cs"/>
          <w:sz w:val="32"/>
          <w:szCs w:val="32"/>
          <w:rtl/>
        </w:rPr>
        <w:t>يكن</w:t>
      </w:r>
      <w:r w:rsidRPr="00126F88">
        <w:rPr>
          <w:rFonts w:cs="TAHER"/>
          <w:sz w:val="32"/>
          <w:szCs w:val="32"/>
          <w:rtl/>
        </w:rPr>
        <w:t xml:space="preserve"> </w:t>
      </w:r>
      <w:r w:rsidRPr="00126F88">
        <w:rPr>
          <w:rFonts w:cs="TAHER" w:hint="cs"/>
          <w:sz w:val="32"/>
          <w:szCs w:val="32"/>
          <w:rtl/>
        </w:rPr>
        <w:t>مألوفاً</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الحوزات</w:t>
      </w:r>
      <w:r w:rsidRPr="00126F88">
        <w:rPr>
          <w:rFonts w:cs="TAHER"/>
          <w:sz w:val="32"/>
          <w:szCs w:val="32"/>
          <w:rtl/>
        </w:rPr>
        <w:t xml:space="preserve"> </w:t>
      </w:r>
      <w:r w:rsidRPr="00126F88">
        <w:rPr>
          <w:rFonts w:cs="TAHER" w:hint="cs"/>
          <w:sz w:val="32"/>
          <w:szCs w:val="32"/>
          <w:rtl/>
        </w:rPr>
        <w:t>العلمية</w:t>
      </w:r>
      <w:r w:rsidRPr="00126F88">
        <w:rPr>
          <w:rFonts w:cs="TAHER"/>
          <w:sz w:val="32"/>
          <w:szCs w:val="32"/>
          <w:rtl/>
        </w:rPr>
        <w:t xml:space="preserve"> </w:t>
      </w:r>
      <w:r w:rsidRPr="00126F88">
        <w:rPr>
          <w:rFonts w:cs="TAHER" w:hint="cs"/>
          <w:sz w:val="32"/>
          <w:szCs w:val="32"/>
          <w:rtl/>
        </w:rPr>
        <w:t>ولدى</w:t>
      </w:r>
      <w:r w:rsidRPr="00126F88">
        <w:rPr>
          <w:rFonts w:cs="TAHER"/>
          <w:sz w:val="32"/>
          <w:szCs w:val="32"/>
          <w:rtl/>
        </w:rPr>
        <w:t xml:space="preserve"> </w:t>
      </w:r>
      <w:r w:rsidRPr="00126F88">
        <w:rPr>
          <w:rFonts w:cs="TAHER" w:hint="cs"/>
          <w:sz w:val="32"/>
          <w:szCs w:val="32"/>
          <w:rtl/>
        </w:rPr>
        <w:t>المجتهدين</w:t>
      </w:r>
      <w:r w:rsidRPr="00126F88">
        <w:rPr>
          <w:rFonts w:cs="TAHER"/>
          <w:sz w:val="32"/>
          <w:szCs w:val="32"/>
          <w:rtl/>
        </w:rPr>
        <w:t xml:space="preserve"> </w:t>
      </w:r>
      <w:r w:rsidRPr="00126F88">
        <w:rPr>
          <w:rFonts w:cs="TAHER" w:hint="cs"/>
          <w:sz w:val="32"/>
          <w:szCs w:val="32"/>
          <w:rtl/>
        </w:rPr>
        <w:t>السابقين</w:t>
      </w:r>
      <w:r w:rsidRPr="00126F88">
        <w:rPr>
          <w:rFonts w:cs="TAHER"/>
          <w:sz w:val="32"/>
          <w:szCs w:val="32"/>
          <w:rtl/>
        </w:rPr>
        <w:t xml:space="preserve"> </w:t>
      </w:r>
      <w:r w:rsidRPr="00126F88">
        <w:rPr>
          <w:rFonts w:cs="TAHER" w:hint="cs"/>
          <w:sz w:val="32"/>
          <w:szCs w:val="32"/>
          <w:rtl/>
        </w:rPr>
        <w:t>والمعاصرين</w:t>
      </w:r>
      <w:r w:rsidRPr="00126F88">
        <w:rPr>
          <w:rFonts w:cs="TAHER"/>
          <w:sz w:val="32"/>
          <w:szCs w:val="32"/>
          <w:rtl/>
        </w:rPr>
        <w:t xml:space="preserve"> </w:t>
      </w:r>
      <w:r w:rsidRPr="00126F88">
        <w:rPr>
          <w:rFonts w:cs="TAHER" w:hint="cs"/>
          <w:sz w:val="32"/>
          <w:szCs w:val="32"/>
          <w:rtl/>
        </w:rPr>
        <w:t>له</w:t>
      </w:r>
      <w:r w:rsidRPr="00126F88">
        <w:rPr>
          <w:rFonts w:cs="TAHER"/>
          <w:sz w:val="32"/>
          <w:szCs w:val="32"/>
          <w:rtl/>
        </w:rPr>
        <w:t xml:space="preserve">. </w:t>
      </w:r>
    </w:p>
    <w:p w:rsidR="00126F88" w:rsidRPr="00126F88" w:rsidRDefault="00126F88" w:rsidP="00860A85">
      <w:pPr>
        <w:bidi/>
        <w:spacing w:after="0" w:line="240" w:lineRule="atLeast"/>
        <w:ind w:firstLine="567"/>
        <w:jc w:val="both"/>
        <w:rPr>
          <w:rFonts w:cs="TAHER"/>
          <w:sz w:val="32"/>
          <w:szCs w:val="32"/>
        </w:rPr>
      </w:pPr>
      <w:r w:rsidRPr="00126F88">
        <w:rPr>
          <w:rFonts w:cs="TAHER" w:hint="cs"/>
          <w:sz w:val="32"/>
          <w:szCs w:val="32"/>
          <w:rtl/>
        </w:rPr>
        <w:t>ومن</w:t>
      </w:r>
      <w:r w:rsidRPr="00126F88">
        <w:rPr>
          <w:rFonts w:cs="TAHER"/>
          <w:sz w:val="32"/>
          <w:szCs w:val="32"/>
          <w:rtl/>
        </w:rPr>
        <w:t xml:space="preserve"> </w:t>
      </w:r>
      <w:r w:rsidRPr="00126F88">
        <w:rPr>
          <w:rFonts w:cs="TAHER" w:hint="cs"/>
          <w:sz w:val="32"/>
          <w:szCs w:val="32"/>
          <w:rtl/>
        </w:rPr>
        <w:t>أبرز</w:t>
      </w:r>
      <w:r w:rsidRPr="00126F88">
        <w:rPr>
          <w:rFonts w:cs="TAHER"/>
          <w:sz w:val="32"/>
          <w:szCs w:val="32"/>
          <w:rtl/>
        </w:rPr>
        <w:t xml:space="preserve"> </w:t>
      </w:r>
      <w:r w:rsidR="00860A85" w:rsidRPr="00126F88">
        <w:rPr>
          <w:rFonts w:cs="TAHER" w:hint="cs"/>
          <w:sz w:val="32"/>
          <w:szCs w:val="32"/>
          <w:rtl/>
        </w:rPr>
        <w:t>الأطروحات</w:t>
      </w:r>
      <w:r w:rsidRPr="00126F88">
        <w:rPr>
          <w:rFonts w:cs="TAHER"/>
          <w:sz w:val="32"/>
          <w:szCs w:val="32"/>
          <w:rtl/>
        </w:rPr>
        <w:t xml:space="preserve"> </w:t>
      </w:r>
      <w:r w:rsidRPr="00126F88">
        <w:rPr>
          <w:rFonts w:cs="TAHER" w:hint="cs"/>
          <w:sz w:val="32"/>
          <w:szCs w:val="32"/>
          <w:rtl/>
        </w:rPr>
        <w:t>التي</w:t>
      </w:r>
      <w:r w:rsidRPr="00126F88">
        <w:rPr>
          <w:rFonts w:cs="TAHER"/>
          <w:sz w:val="32"/>
          <w:szCs w:val="32"/>
          <w:rtl/>
        </w:rPr>
        <w:t xml:space="preserve"> </w:t>
      </w:r>
      <w:r w:rsidRPr="00126F88">
        <w:rPr>
          <w:rFonts w:cs="TAHER" w:hint="cs"/>
          <w:sz w:val="32"/>
          <w:szCs w:val="32"/>
          <w:rtl/>
        </w:rPr>
        <w:t>لامسها</w:t>
      </w:r>
      <w:r w:rsidRPr="00126F88">
        <w:rPr>
          <w:rFonts w:cs="TAHER"/>
          <w:sz w:val="32"/>
          <w:szCs w:val="32"/>
          <w:rtl/>
        </w:rPr>
        <w:t xml:space="preserve"> </w:t>
      </w:r>
      <w:r w:rsidRPr="00126F88">
        <w:rPr>
          <w:rFonts w:cs="TAHER" w:hint="cs"/>
          <w:sz w:val="32"/>
          <w:szCs w:val="32"/>
          <w:rtl/>
        </w:rPr>
        <w:t>البحث</w:t>
      </w:r>
      <w:r w:rsidRPr="00126F88">
        <w:rPr>
          <w:rFonts w:cs="TAHER"/>
          <w:sz w:val="32"/>
          <w:szCs w:val="32"/>
          <w:rtl/>
        </w:rPr>
        <w:t xml:space="preserve"> </w:t>
      </w:r>
      <w:r w:rsidRPr="00126F88">
        <w:rPr>
          <w:rFonts w:cs="TAHER" w:hint="cs"/>
          <w:sz w:val="32"/>
          <w:szCs w:val="32"/>
          <w:rtl/>
        </w:rPr>
        <w:t>الفقهي</w:t>
      </w:r>
      <w:r w:rsidRPr="00126F88">
        <w:rPr>
          <w:rFonts w:cs="TAHER"/>
          <w:sz w:val="32"/>
          <w:szCs w:val="32"/>
          <w:rtl/>
        </w:rPr>
        <w:t xml:space="preserve"> </w:t>
      </w:r>
      <w:r w:rsidRPr="00126F88">
        <w:rPr>
          <w:rFonts w:cs="TAHER" w:hint="cs"/>
          <w:sz w:val="32"/>
          <w:szCs w:val="32"/>
          <w:rtl/>
        </w:rPr>
        <w:t>عند</w:t>
      </w:r>
      <w:r w:rsidRPr="00126F88">
        <w:rPr>
          <w:rFonts w:cs="TAHER"/>
          <w:sz w:val="32"/>
          <w:szCs w:val="32"/>
          <w:rtl/>
        </w:rPr>
        <w:t xml:space="preserve"> </w:t>
      </w:r>
      <w:r w:rsidRPr="00126F88">
        <w:rPr>
          <w:rFonts w:cs="TAHER" w:hint="cs"/>
          <w:sz w:val="32"/>
          <w:szCs w:val="32"/>
          <w:rtl/>
        </w:rPr>
        <w:t>الإمام</w:t>
      </w:r>
      <w:r w:rsidRPr="00126F88">
        <w:rPr>
          <w:rFonts w:cs="TAHER"/>
          <w:sz w:val="32"/>
          <w:szCs w:val="32"/>
          <w:rtl/>
        </w:rPr>
        <w:t xml:space="preserve"> </w:t>
      </w:r>
      <w:r w:rsidRPr="00126F88">
        <w:rPr>
          <w:rFonts w:cs="TAHER" w:hint="cs"/>
          <w:sz w:val="32"/>
          <w:szCs w:val="32"/>
          <w:rtl/>
        </w:rPr>
        <w:t>هي</w:t>
      </w:r>
      <w:r w:rsidRPr="00126F88">
        <w:rPr>
          <w:rFonts w:cs="TAHER"/>
          <w:sz w:val="32"/>
          <w:szCs w:val="32"/>
          <w:rtl/>
        </w:rPr>
        <w:t xml:space="preserve"> </w:t>
      </w:r>
      <w:r w:rsidR="00860A85" w:rsidRPr="00126F88">
        <w:rPr>
          <w:rFonts w:cs="TAHER" w:hint="cs"/>
          <w:sz w:val="32"/>
          <w:szCs w:val="32"/>
          <w:rtl/>
        </w:rPr>
        <w:t>أطروحة</w:t>
      </w:r>
      <w:r w:rsidRPr="00126F88">
        <w:rPr>
          <w:rFonts w:cs="TAHER"/>
          <w:sz w:val="32"/>
          <w:szCs w:val="32"/>
          <w:rtl/>
        </w:rPr>
        <w:t xml:space="preserve"> "</w:t>
      </w:r>
      <w:r w:rsidRPr="00126F88">
        <w:rPr>
          <w:rFonts w:cs="TAHER" w:hint="cs"/>
          <w:sz w:val="32"/>
          <w:szCs w:val="32"/>
          <w:rtl/>
        </w:rPr>
        <w:t>ولاية</w:t>
      </w:r>
      <w:r w:rsidRPr="00126F88">
        <w:rPr>
          <w:rFonts w:cs="TAHER"/>
          <w:sz w:val="32"/>
          <w:szCs w:val="32"/>
          <w:rtl/>
        </w:rPr>
        <w:t xml:space="preserve"> </w:t>
      </w:r>
      <w:r w:rsidRPr="00126F88">
        <w:rPr>
          <w:rFonts w:cs="TAHER" w:hint="cs"/>
          <w:sz w:val="32"/>
          <w:szCs w:val="32"/>
          <w:rtl/>
        </w:rPr>
        <w:t>الفقيه</w:t>
      </w:r>
      <w:r w:rsidRPr="00126F88">
        <w:rPr>
          <w:rFonts w:cs="TAHER"/>
          <w:sz w:val="32"/>
          <w:szCs w:val="32"/>
          <w:rtl/>
        </w:rPr>
        <w:t xml:space="preserve">" </w:t>
      </w:r>
      <w:r w:rsidRPr="00126F88">
        <w:rPr>
          <w:rFonts w:cs="TAHER" w:hint="cs"/>
          <w:sz w:val="32"/>
          <w:szCs w:val="32"/>
          <w:rtl/>
        </w:rPr>
        <w:t>التي</w:t>
      </w:r>
      <w:r w:rsidRPr="00126F88">
        <w:rPr>
          <w:rFonts w:cs="TAHER"/>
          <w:sz w:val="32"/>
          <w:szCs w:val="32"/>
          <w:rtl/>
        </w:rPr>
        <w:t xml:space="preserve"> </w:t>
      </w:r>
      <w:r w:rsidRPr="00126F88">
        <w:rPr>
          <w:rFonts w:cs="TAHER" w:hint="cs"/>
          <w:sz w:val="32"/>
          <w:szCs w:val="32"/>
          <w:rtl/>
        </w:rPr>
        <w:t>تعالج</w:t>
      </w:r>
      <w:r w:rsidRPr="00126F88">
        <w:rPr>
          <w:rFonts w:cs="TAHER"/>
          <w:sz w:val="32"/>
          <w:szCs w:val="32"/>
          <w:rtl/>
        </w:rPr>
        <w:t xml:space="preserve"> </w:t>
      </w:r>
      <w:r w:rsidRPr="00126F88">
        <w:rPr>
          <w:rFonts w:cs="TAHER" w:hint="cs"/>
          <w:sz w:val="32"/>
          <w:szCs w:val="32"/>
          <w:rtl/>
        </w:rPr>
        <w:t>النظرة</w:t>
      </w:r>
      <w:r w:rsidRPr="00126F88">
        <w:rPr>
          <w:rFonts w:cs="TAHER"/>
          <w:sz w:val="32"/>
          <w:szCs w:val="32"/>
          <w:rtl/>
        </w:rPr>
        <w:t xml:space="preserve"> </w:t>
      </w:r>
      <w:r w:rsidRPr="00126F88">
        <w:rPr>
          <w:rFonts w:cs="TAHER" w:hint="cs"/>
          <w:sz w:val="32"/>
          <w:szCs w:val="32"/>
          <w:rtl/>
        </w:rPr>
        <w:t>إلى</w:t>
      </w:r>
      <w:r w:rsidRPr="00126F88">
        <w:rPr>
          <w:rFonts w:cs="TAHER"/>
          <w:sz w:val="32"/>
          <w:szCs w:val="32"/>
          <w:rtl/>
        </w:rPr>
        <w:t xml:space="preserve"> </w:t>
      </w:r>
      <w:r w:rsidRPr="00126F88">
        <w:rPr>
          <w:rFonts w:cs="TAHER" w:hint="cs"/>
          <w:sz w:val="32"/>
          <w:szCs w:val="32"/>
          <w:rtl/>
        </w:rPr>
        <w:t>رأس</w:t>
      </w:r>
      <w:r w:rsidRPr="00126F88">
        <w:rPr>
          <w:rFonts w:cs="TAHER"/>
          <w:sz w:val="32"/>
          <w:szCs w:val="32"/>
          <w:rtl/>
        </w:rPr>
        <w:t xml:space="preserve"> </w:t>
      </w:r>
      <w:r w:rsidRPr="00126F88">
        <w:rPr>
          <w:rFonts w:cs="TAHER" w:hint="cs"/>
          <w:sz w:val="32"/>
          <w:szCs w:val="32"/>
          <w:rtl/>
        </w:rPr>
        <w:t>الهرم</w:t>
      </w:r>
      <w:r w:rsidRPr="00126F88">
        <w:rPr>
          <w:rFonts w:cs="TAHER"/>
          <w:sz w:val="32"/>
          <w:szCs w:val="32"/>
          <w:rtl/>
        </w:rPr>
        <w:t xml:space="preserve"> </w:t>
      </w:r>
      <w:r w:rsidRPr="00126F88">
        <w:rPr>
          <w:rFonts w:cs="TAHER" w:hint="cs"/>
          <w:sz w:val="32"/>
          <w:szCs w:val="32"/>
          <w:rtl/>
        </w:rPr>
        <w:t>الاجتماعي</w:t>
      </w:r>
      <w:r w:rsidRPr="00126F88">
        <w:rPr>
          <w:rFonts w:cs="TAHER"/>
          <w:sz w:val="32"/>
          <w:szCs w:val="32"/>
          <w:rtl/>
        </w:rPr>
        <w:t xml:space="preserve"> </w:t>
      </w:r>
      <w:r w:rsidRPr="00126F88">
        <w:rPr>
          <w:rFonts w:cs="TAHER" w:hint="cs"/>
          <w:sz w:val="32"/>
          <w:szCs w:val="32"/>
          <w:rtl/>
        </w:rPr>
        <w:t>والسياسي</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المجتمع</w:t>
      </w:r>
      <w:r w:rsidRPr="00126F88">
        <w:rPr>
          <w:rFonts w:cs="TAHER"/>
          <w:sz w:val="32"/>
          <w:szCs w:val="32"/>
          <w:rtl/>
        </w:rPr>
        <w:t xml:space="preserve"> </w:t>
      </w:r>
      <w:r w:rsidRPr="00126F88">
        <w:rPr>
          <w:rFonts w:cs="TAHER" w:hint="cs"/>
          <w:sz w:val="32"/>
          <w:szCs w:val="32"/>
          <w:rtl/>
        </w:rPr>
        <w:t>الإسلامي</w:t>
      </w:r>
      <w:r w:rsidRPr="00126F88">
        <w:rPr>
          <w:rFonts w:cs="TAHER"/>
          <w:sz w:val="32"/>
          <w:szCs w:val="32"/>
          <w:rtl/>
        </w:rPr>
        <w:t xml:space="preserve"> </w:t>
      </w:r>
      <w:r w:rsidRPr="00126F88">
        <w:rPr>
          <w:rFonts w:cs="TAHER" w:hint="cs"/>
          <w:sz w:val="32"/>
          <w:szCs w:val="32"/>
          <w:rtl/>
        </w:rPr>
        <w:t>والتي</w:t>
      </w:r>
      <w:r w:rsidRPr="00126F88">
        <w:rPr>
          <w:rFonts w:cs="TAHER"/>
          <w:sz w:val="32"/>
          <w:szCs w:val="32"/>
          <w:rtl/>
        </w:rPr>
        <w:t xml:space="preserve"> </w:t>
      </w:r>
      <w:r w:rsidRPr="00126F88">
        <w:rPr>
          <w:rFonts w:cs="TAHER" w:hint="cs"/>
          <w:sz w:val="32"/>
          <w:szCs w:val="32"/>
          <w:rtl/>
        </w:rPr>
        <w:t>تعتبر</w:t>
      </w:r>
      <w:r w:rsidRPr="00126F88">
        <w:rPr>
          <w:rFonts w:cs="TAHER"/>
          <w:sz w:val="32"/>
          <w:szCs w:val="32"/>
          <w:rtl/>
        </w:rPr>
        <w:t xml:space="preserve"> </w:t>
      </w:r>
      <w:r w:rsidRPr="00126F88">
        <w:rPr>
          <w:rFonts w:cs="TAHER" w:hint="cs"/>
          <w:sz w:val="32"/>
          <w:szCs w:val="32"/>
          <w:rtl/>
        </w:rPr>
        <w:t>أن</w:t>
      </w:r>
      <w:r w:rsidRPr="00126F88">
        <w:rPr>
          <w:rFonts w:cs="TAHER"/>
          <w:sz w:val="32"/>
          <w:szCs w:val="32"/>
          <w:rtl/>
        </w:rPr>
        <w:t xml:space="preserve"> </w:t>
      </w:r>
      <w:r w:rsidRPr="00126F88">
        <w:rPr>
          <w:rFonts w:cs="TAHER" w:hint="cs"/>
          <w:sz w:val="32"/>
          <w:szCs w:val="32"/>
          <w:rtl/>
        </w:rPr>
        <w:t>ولاية</w:t>
      </w:r>
      <w:r w:rsidRPr="00126F88">
        <w:rPr>
          <w:rFonts w:cs="TAHER"/>
          <w:sz w:val="32"/>
          <w:szCs w:val="32"/>
          <w:rtl/>
        </w:rPr>
        <w:t xml:space="preserve"> </w:t>
      </w:r>
      <w:r w:rsidRPr="00126F88">
        <w:rPr>
          <w:rFonts w:cs="TAHER" w:hint="cs"/>
          <w:sz w:val="32"/>
          <w:szCs w:val="32"/>
          <w:rtl/>
        </w:rPr>
        <w:t>الفقيه</w:t>
      </w:r>
      <w:r w:rsidRPr="00126F88">
        <w:rPr>
          <w:rFonts w:cs="TAHER"/>
          <w:sz w:val="32"/>
          <w:szCs w:val="32"/>
          <w:rtl/>
        </w:rPr>
        <w:t xml:space="preserve"> </w:t>
      </w:r>
      <w:r w:rsidRPr="00126F88">
        <w:rPr>
          <w:rFonts w:cs="TAHER" w:hint="cs"/>
          <w:sz w:val="32"/>
          <w:szCs w:val="32"/>
          <w:rtl/>
        </w:rPr>
        <w:t>امتداداً</w:t>
      </w:r>
      <w:r w:rsidRPr="00126F88">
        <w:rPr>
          <w:rFonts w:cs="TAHER"/>
          <w:sz w:val="32"/>
          <w:szCs w:val="32"/>
          <w:rtl/>
        </w:rPr>
        <w:t xml:space="preserve"> </w:t>
      </w:r>
      <w:r w:rsidRPr="00126F88">
        <w:rPr>
          <w:rFonts w:cs="TAHER" w:hint="cs"/>
          <w:sz w:val="32"/>
          <w:szCs w:val="32"/>
          <w:rtl/>
        </w:rPr>
        <w:t>للإمامة</w:t>
      </w:r>
      <w:r w:rsidRPr="00126F88">
        <w:rPr>
          <w:rFonts w:cs="TAHER"/>
          <w:sz w:val="32"/>
          <w:szCs w:val="32"/>
          <w:rtl/>
        </w:rPr>
        <w:t xml:space="preserve"> </w:t>
      </w:r>
      <w:r w:rsidRPr="00126F88">
        <w:rPr>
          <w:rFonts w:cs="TAHER" w:hint="cs"/>
          <w:sz w:val="32"/>
          <w:szCs w:val="32"/>
          <w:rtl/>
        </w:rPr>
        <w:t>بل</w:t>
      </w:r>
      <w:r w:rsidRPr="00126F88">
        <w:rPr>
          <w:rFonts w:cs="TAHER"/>
          <w:sz w:val="32"/>
          <w:szCs w:val="32"/>
          <w:rtl/>
        </w:rPr>
        <w:t xml:space="preserve"> </w:t>
      </w:r>
      <w:r w:rsidRPr="00126F88">
        <w:rPr>
          <w:rFonts w:cs="TAHER" w:hint="cs"/>
          <w:sz w:val="32"/>
          <w:szCs w:val="32"/>
          <w:rtl/>
        </w:rPr>
        <w:t>ونيابة</w:t>
      </w:r>
      <w:r w:rsidRPr="00126F88">
        <w:rPr>
          <w:rFonts w:cs="TAHER"/>
          <w:sz w:val="32"/>
          <w:szCs w:val="32"/>
          <w:rtl/>
        </w:rPr>
        <w:t xml:space="preserve"> </w:t>
      </w:r>
      <w:r w:rsidRPr="00126F88">
        <w:rPr>
          <w:rFonts w:cs="TAHER" w:hint="cs"/>
          <w:sz w:val="32"/>
          <w:szCs w:val="32"/>
          <w:rtl/>
        </w:rPr>
        <w:t>عنها</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عصر</w:t>
      </w:r>
      <w:r w:rsidRPr="00126F88">
        <w:rPr>
          <w:rFonts w:cs="TAHER"/>
          <w:sz w:val="32"/>
          <w:szCs w:val="32"/>
          <w:rtl/>
        </w:rPr>
        <w:t xml:space="preserve"> </w:t>
      </w:r>
      <w:r w:rsidRPr="00126F88">
        <w:rPr>
          <w:rFonts w:cs="TAHER" w:hint="cs"/>
          <w:sz w:val="32"/>
          <w:szCs w:val="32"/>
          <w:rtl/>
        </w:rPr>
        <w:t>الغيبة</w:t>
      </w:r>
      <w:r w:rsidRPr="00126F88">
        <w:rPr>
          <w:rFonts w:cs="TAHER"/>
          <w:sz w:val="32"/>
          <w:szCs w:val="32"/>
          <w:rtl/>
        </w:rPr>
        <w:t xml:space="preserve">) </w:t>
      </w:r>
      <w:r w:rsidRPr="00126F88">
        <w:rPr>
          <w:rFonts w:cs="TAHER" w:hint="cs"/>
          <w:sz w:val="32"/>
          <w:szCs w:val="32"/>
          <w:rtl/>
        </w:rPr>
        <w:t>وهذه</w:t>
      </w:r>
      <w:r w:rsidRPr="00126F88">
        <w:rPr>
          <w:rFonts w:cs="TAHER"/>
          <w:sz w:val="32"/>
          <w:szCs w:val="32"/>
          <w:rtl/>
        </w:rPr>
        <w:t xml:space="preserve"> </w:t>
      </w:r>
      <w:r w:rsidRPr="00126F88">
        <w:rPr>
          <w:rFonts w:cs="TAHER" w:hint="cs"/>
          <w:sz w:val="32"/>
          <w:szCs w:val="32"/>
          <w:rtl/>
        </w:rPr>
        <w:t>الأطروحة</w:t>
      </w:r>
      <w:r w:rsidRPr="00126F88">
        <w:rPr>
          <w:rFonts w:cs="TAHER"/>
          <w:sz w:val="32"/>
          <w:szCs w:val="32"/>
          <w:rtl/>
        </w:rPr>
        <w:t xml:space="preserve"> </w:t>
      </w:r>
      <w:r w:rsidRPr="00126F88">
        <w:rPr>
          <w:rFonts w:cs="TAHER" w:hint="cs"/>
          <w:sz w:val="32"/>
          <w:szCs w:val="32"/>
          <w:rtl/>
        </w:rPr>
        <w:t>لم</w:t>
      </w:r>
      <w:r w:rsidRPr="00126F88">
        <w:rPr>
          <w:rFonts w:cs="TAHER"/>
          <w:sz w:val="32"/>
          <w:szCs w:val="32"/>
          <w:rtl/>
        </w:rPr>
        <w:t xml:space="preserve"> </w:t>
      </w:r>
      <w:r w:rsidRPr="00126F88">
        <w:rPr>
          <w:rFonts w:cs="TAHER" w:hint="cs"/>
          <w:sz w:val="32"/>
          <w:szCs w:val="32"/>
          <w:rtl/>
        </w:rPr>
        <w:t>يخترعها</w:t>
      </w:r>
      <w:r w:rsidRPr="00126F88">
        <w:rPr>
          <w:rFonts w:cs="TAHER"/>
          <w:sz w:val="32"/>
          <w:szCs w:val="32"/>
          <w:rtl/>
        </w:rPr>
        <w:t xml:space="preserve"> </w:t>
      </w:r>
      <w:r w:rsidRPr="00126F88">
        <w:rPr>
          <w:rFonts w:cs="TAHER" w:hint="cs"/>
          <w:sz w:val="32"/>
          <w:szCs w:val="32"/>
          <w:rtl/>
        </w:rPr>
        <w:t>الإمام</w:t>
      </w:r>
      <w:r w:rsidRPr="00126F88">
        <w:rPr>
          <w:rFonts w:cs="TAHER"/>
          <w:sz w:val="32"/>
          <w:szCs w:val="32"/>
          <w:rtl/>
        </w:rPr>
        <w:t xml:space="preserve"> </w:t>
      </w:r>
      <w:r w:rsidRPr="00126F88">
        <w:rPr>
          <w:rFonts w:cs="TAHER" w:hint="cs"/>
          <w:sz w:val="32"/>
          <w:szCs w:val="32"/>
          <w:rtl/>
        </w:rPr>
        <w:t>الخميني</w:t>
      </w:r>
      <w:r w:rsidRPr="00126F88">
        <w:rPr>
          <w:rFonts w:cs="TAHER"/>
          <w:sz w:val="32"/>
          <w:szCs w:val="32"/>
          <w:rtl/>
        </w:rPr>
        <w:t xml:space="preserve"> </w:t>
      </w:r>
      <w:r w:rsidRPr="00126F88">
        <w:rPr>
          <w:rFonts w:cs="TAHER" w:hint="cs"/>
          <w:sz w:val="32"/>
          <w:szCs w:val="32"/>
          <w:rtl/>
        </w:rPr>
        <w:t>ولم</w:t>
      </w:r>
      <w:r w:rsidRPr="00126F88">
        <w:rPr>
          <w:rFonts w:cs="TAHER"/>
          <w:sz w:val="32"/>
          <w:szCs w:val="32"/>
          <w:rtl/>
        </w:rPr>
        <w:t xml:space="preserve"> </w:t>
      </w:r>
      <w:r w:rsidRPr="00126F88">
        <w:rPr>
          <w:rFonts w:cs="TAHER" w:hint="cs"/>
          <w:sz w:val="32"/>
          <w:szCs w:val="32"/>
          <w:rtl/>
        </w:rPr>
        <w:t>يأت</w:t>
      </w:r>
      <w:r w:rsidRPr="00126F88">
        <w:rPr>
          <w:rFonts w:cs="TAHER"/>
          <w:sz w:val="32"/>
          <w:szCs w:val="32"/>
          <w:rtl/>
        </w:rPr>
        <w:t xml:space="preserve"> </w:t>
      </w:r>
      <w:r w:rsidRPr="00126F88">
        <w:rPr>
          <w:rFonts w:cs="TAHER" w:hint="cs"/>
          <w:sz w:val="32"/>
          <w:szCs w:val="32"/>
          <w:rtl/>
        </w:rPr>
        <w:t>بها</w:t>
      </w:r>
      <w:r w:rsidRPr="00126F88">
        <w:rPr>
          <w:rFonts w:cs="TAHER"/>
          <w:sz w:val="32"/>
          <w:szCs w:val="32"/>
          <w:rtl/>
        </w:rPr>
        <w:t xml:space="preserve"> </w:t>
      </w:r>
      <w:r w:rsidRPr="00126F88">
        <w:rPr>
          <w:rFonts w:cs="TAHER" w:hint="cs"/>
          <w:sz w:val="32"/>
          <w:szCs w:val="32"/>
          <w:rtl/>
        </w:rPr>
        <w:t>من</w:t>
      </w:r>
      <w:r w:rsidRPr="00126F88">
        <w:rPr>
          <w:rFonts w:cs="TAHER"/>
          <w:sz w:val="32"/>
          <w:szCs w:val="32"/>
          <w:rtl/>
        </w:rPr>
        <w:t xml:space="preserve"> </w:t>
      </w:r>
      <w:r w:rsidRPr="00126F88">
        <w:rPr>
          <w:rFonts w:cs="TAHER" w:hint="cs"/>
          <w:sz w:val="32"/>
          <w:szCs w:val="32"/>
          <w:rtl/>
        </w:rPr>
        <w:t>عندياته</w:t>
      </w:r>
      <w:r w:rsidRPr="00126F88">
        <w:rPr>
          <w:rFonts w:cs="TAHER"/>
          <w:sz w:val="32"/>
          <w:szCs w:val="32"/>
          <w:rtl/>
        </w:rPr>
        <w:t xml:space="preserve"> </w:t>
      </w:r>
      <w:r w:rsidRPr="00126F88">
        <w:rPr>
          <w:rFonts w:cs="TAHER" w:hint="cs"/>
          <w:sz w:val="32"/>
          <w:szCs w:val="32"/>
          <w:rtl/>
        </w:rPr>
        <w:t>بل</w:t>
      </w:r>
      <w:r w:rsidRPr="00126F88">
        <w:rPr>
          <w:rFonts w:cs="TAHER"/>
          <w:sz w:val="32"/>
          <w:szCs w:val="32"/>
          <w:rtl/>
        </w:rPr>
        <w:t xml:space="preserve"> </w:t>
      </w:r>
      <w:r w:rsidRPr="00126F88">
        <w:rPr>
          <w:rFonts w:cs="TAHER" w:hint="cs"/>
          <w:sz w:val="32"/>
          <w:szCs w:val="32"/>
          <w:rtl/>
        </w:rPr>
        <w:t>هي</w:t>
      </w:r>
      <w:r w:rsidRPr="00126F88">
        <w:rPr>
          <w:rFonts w:cs="TAHER"/>
          <w:sz w:val="32"/>
          <w:szCs w:val="32"/>
          <w:rtl/>
        </w:rPr>
        <w:t xml:space="preserve"> </w:t>
      </w:r>
      <w:r w:rsidRPr="00126F88">
        <w:rPr>
          <w:rFonts w:cs="TAHER" w:hint="cs"/>
          <w:sz w:val="32"/>
          <w:szCs w:val="32"/>
          <w:rtl/>
        </w:rPr>
        <w:t>متجذرة</w:t>
      </w:r>
      <w:r w:rsidRPr="00126F88">
        <w:rPr>
          <w:rFonts w:cs="TAHER"/>
          <w:sz w:val="32"/>
          <w:szCs w:val="32"/>
          <w:rtl/>
        </w:rPr>
        <w:t xml:space="preserve"> </w:t>
      </w:r>
      <w:r w:rsidRPr="00126F88">
        <w:rPr>
          <w:rFonts w:cs="TAHER" w:hint="cs"/>
          <w:sz w:val="32"/>
          <w:szCs w:val="32"/>
          <w:rtl/>
        </w:rPr>
        <w:lastRenderedPageBreak/>
        <w:t>في</w:t>
      </w:r>
      <w:r w:rsidRPr="00126F88">
        <w:rPr>
          <w:rFonts w:cs="TAHER"/>
          <w:sz w:val="32"/>
          <w:szCs w:val="32"/>
          <w:rtl/>
        </w:rPr>
        <w:t xml:space="preserve"> </w:t>
      </w:r>
      <w:r w:rsidRPr="00126F88">
        <w:rPr>
          <w:rFonts w:cs="TAHER" w:hint="cs"/>
          <w:sz w:val="32"/>
          <w:szCs w:val="32"/>
          <w:rtl/>
        </w:rPr>
        <w:t>الفقه</w:t>
      </w:r>
      <w:r w:rsidRPr="00126F88">
        <w:rPr>
          <w:rFonts w:cs="TAHER"/>
          <w:sz w:val="32"/>
          <w:szCs w:val="32"/>
          <w:rtl/>
        </w:rPr>
        <w:t xml:space="preserve"> </w:t>
      </w:r>
      <w:r w:rsidRPr="00126F88">
        <w:rPr>
          <w:rFonts w:cs="TAHER" w:hint="cs"/>
          <w:sz w:val="32"/>
          <w:szCs w:val="32"/>
          <w:rtl/>
        </w:rPr>
        <w:t>الشيعي</w:t>
      </w:r>
      <w:r w:rsidRPr="00126F88">
        <w:rPr>
          <w:rFonts w:cs="TAHER"/>
          <w:sz w:val="32"/>
          <w:szCs w:val="32"/>
          <w:rtl/>
        </w:rPr>
        <w:t xml:space="preserve"> </w:t>
      </w:r>
      <w:r w:rsidRPr="00126F88">
        <w:rPr>
          <w:rFonts w:cs="TAHER" w:hint="cs"/>
          <w:sz w:val="32"/>
          <w:szCs w:val="32"/>
          <w:rtl/>
        </w:rPr>
        <w:t>منذ</w:t>
      </w:r>
      <w:r w:rsidRPr="00126F88">
        <w:rPr>
          <w:rFonts w:cs="TAHER"/>
          <w:sz w:val="32"/>
          <w:szCs w:val="32"/>
          <w:rtl/>
        </w:rPr>
        <w:t xml:space="preserve"> </w:t>
      </w:r>
      <w:r w:rsidRPr="00126F88">
        <w:rPr>
          <w:rFonts w:cs="TAHER" w:hint="cs"/>
          <w:sz w:val="32"/>
          <w:szCs w:val="32"/>
          <w:rtl/>
        </w:rPr>
        <w:t>بدايات</w:t>
      </w:r>
      <w:r w:rsidRPr="00126F88">
        <w:rPr>
          <w:rFonts w:cs="TAHER"/>
          <w:sz w:val="32"/>
          <w:szCs w:val="32"/>
          <w:rtl/>
        </w:rPr>
        <w:t xml:space="preserve"> </w:t>
      </w:r>
      <w:r w:rsidRPr="00126F88">
        <w:rPr>
          <w:rFonts w:cs="TAHER" w:hint="cs"/>
          <w:sz w:val="32"/>
          <w:szCs w:val="32"/>
          <w:rtl/>
        </w:rPr>
        <w:t>عهد</w:t>
      </w:r>
      <w:r w:rsidRPr="00126F88">
        <w:rPr>
          <w:rFonts w:cs="TAHER"/>
          <w:sz w:val="32"/>
          <w:szCs w:val="32"/>
          <w:rtl/>
        </w:rPr>
        <w:t xml:space="preserve"> </w:t>
      </w:r>
      <w:r w:rsidRPr="00126F88">
        <w:rPr>
          <w:rFonts w:cs="TAHER" w:hint="cs"/>
          <w:sz w:val="32"/>
          <w:szCs w:val="32"/>
          <w:rtl/>
        </w:rPr>
        <w:t>الغيبة</w:t>
      </w:r>
      <w:r w:rsidRPr="00126F88">
        <w:rPr>
          <w:rFonts w:cs="TAHER"/>
          <w:sz w:val="32"/>
          <w:szCs w:val="32"/>
          <w:rtl/>
        </w:rPr>
        <w:t xml:space="preserve"> </w:t>
      </w:r>
      <w:r w:rsidRPr="00126F88">
        <w:rPr>
          <w:rFonts w:cs="TAHER" w:hint="cs"/>
          <w:sz w:val="32"/>
          <w:szCs w:val="32"/>
          <w:rtl/>
        </w:rPr>
        <w:t>الكبرى</w:t>
      </w:r>
      <w:r w:rsidRPr="00126F88">
        <w:rPr>
          <w:rFonts w:cs="TAHER"/>
          <w:sz w:val="32"/>
          <w:szCs w:val="32"/>
          <w:rtl/>
        </w:rPr>
        <w:t xml:space="preserve"> </w:t>
      </w:r>
      <w:r w:rsidRPr="00126F88">
        <w:rPr>
          <w:rFonts w:cs="TAHER" w:hint="cs"/>
          <w:sz w:val="32"/>
          <w:szCs w:val="32"/>
          <w:rtl/>
        </w:rPr>
        <w:t>عام</w:t>
      </w:r>
      <w:r w:rsidRPr="00126F88">
        <w:rPr>
          <w:rFonts w:cs="TAHER"/>
          <w:sz w:val="32"/>
          <w:szCs w:val="32"/>
          <w:rtl/>
        </w:rPr>
        <w:t xml:space="preserve"> 329 </w:t>
      </w:r>
      <w:r w:rsidRPr="00126F88">
        <w:rPr>
          <w:rFonts w:cs="TAHER" w:hint="cs"/>
          <w:sz w:val="32"/>
          <w:szCs w:val="32"/>
          <w:rtl/>
        </w:rPr>
        <w:t>هـ،</w:t>
      </w:r>
      <w:r w:rsidRPr="00126F88">
        <w:rPr>
          <w:rFonts w:cs="TAHER"/>
          <w:sz w:val="32"/>
          <w:szCs w:val="32"/>
          <w:rtl/>
        </w:rPr>
        <w:t xml:space="preserve"> </w:t>
      </w:r>
      <w:r w:rsidRPr="00126F88">
        <w:rPr>
          <w:rFonts w:cs="TAHER" w:hint="cs"/>
          <w:sz w:val="32"/>
          <w:szCs w:val="32"/>
          <w:rtl/>
        </w:rPr>
        <w:t>فقد</w:t>
      </w:r>
      <w:r w:rsidRPr="00126F88">
        <w:rPr>
          <w:rFonts w:cs="TAHER"/>
          <w:sz w:val="32"/>
          <w:szCs w:val="32"/>
          <w:rtl/>
        </w:rPr>
        <w:t xml:space="preserve"> </w:t>
      </w:r>
      <w:r w:rsidRPr="00126F88">
        <w:rPr>
          <w:rFonts w:cs="TAHER" w:hint="cs"/>
          <w:sz w:val="32"/>
          <w:szCs w:val="32"/>
          <w:rtl/>
        </w:rPr>
        <w:t>فوض</w:t>
      </w:r>
      <w:r w:rsidRPr="00126F88">
        <w:rPr>
          <w:rFonts w:cs="TAHER"/>
          <w:sz w:val="32"/>
          <w:szCs w:val="32"/>
          <w:rtl/>
        </w:rPr>
        <w:t xml:space="preserve"> </w:t>
      </w:r>
      <w:r w:rsidRPr="00126F88">
        <w:rPr>
          <w:rFonts w:cs="TAHER" w:hint="cs"/>
          <w:sz w:val="32"/>
          <w:szCs w:val="32"/>
          <w:rtl/>
        </w:rPr>
        <w:t>الإمام</w:t>
      </w:r>
      <w:r w:rsidRPr="00126F88">
        <w:rPr>
          <w:rFonts w:cs="TAHER"/>
          <w:sz w:val="32"/>
          <w:szCs w:val="32"/>
          <w:rtl/>
        </w:rPr>
        <w:t xml:space="preserve"> </w:t>
      </w:r>
      <w:r w:rsidRPr="00126F88">
        <w:rPr>
          <w:rFonts w:cs="TAHER" w:hint="cs"/>
          <w:sz w:val="32"/>
          <w:szCs w:val="32"/>
          <w:rtl/>
        </w:rPr>
        <w:t>قدس</w:t>
      </w:r>
      <w:r w:rsidRPr="00126F88">
        <w:rPr>
          <w:rFonts w:cs="TAHER"/>
          <w:sz w:val="32"/>
          <w:szCs w:val="32"/>
          <w:rtl/>
        </w:rPr>
        <w:t xml:space="preserve"> </w:t>
      </w:r>
      <w:r w:rsidRPr="00126F88">
        <w:rPr>
          <w:rFonts w:cs="TAHER" w:hint="cs"/>
          <w:sz w:val="32"/>
          <w:szCs w:val="32"/>
          <w:rtl/>
        </w:rPr>
        <w:t>سره</w:t>
      </w:r>
      <w:r w:rsidRPr="00126F88">
        <w:rPr>
          <w:rFonts w:cs="TAHER"/>
          <w:sz w:val="32"/>
          <w:szCs w:val="32"/>
          <w:rtl/>
        </w:rPr>
        <w:t xml:space="preserve"> </w:t>
      </w:r>
      <w:r w:rsidRPr="00126F88">
        <w:rPr>
          <w:rFonts w:cs="TAHER" w:hint="cs"/>
          <w:sz w:val="32"/>
          <w:szCs w:val="32"/>
          <w:rtl/>
        </w:rPr>
        <w:t>ولاية</w:t>
      </w:r>
      <w:r w:rsidRPr="00126F88">
        <w:rPr>
          <w:rFonts w:cs="TAHER"/>
          <w:sz w:val="32"/>
          <w:szCs w:val="32"/>
          <w:rtl/>
        </w:rPr>
        <w:t xml:space="preserve"> </w:t>
      </w:r>
      <w:r w:rsidRPr="00126F88">
        <w:rPr>
          <w:rFonts w:cs="TAHER" w:hint="cs"/>
          <w:sz w:val="32"/>
          <w:szCs w:val="32"/>
          <w:rtl/>
        </w:rPr>
        <w:t>أمور</w:t>
      </w:r>
      <w:r w:rsidRPr="00126F88">
        <w:rPr>
          <w:rFonts w:cs="TAHER"/>
          <w:sz w:val="32"/>
          <w:szCs w:val="32"/>
          <w:rtl/>
        </w:rPr>
        <w:t xml:space="preserve"> </w:t>
      </w:r>
      <w:r w:rsidRPr="00126F88">
        <w:rPr>
          <w:rFonts w:cs="TAHER" w:hint="cs"/>
          <w:sz w:val="32"/>
          <w:szCs w:val="32"/>
          <w:rtl/>
        </w:rPr>
        <w:t>الأمة</w:t>
      </w:r>
      <w:r w:rsidRPr="00126F88">
        <w:rPr>
          <w:rFonts w:cs="TAHER"/>
          <w:sz w:val="32"/>
          <w:szCs w:val="32"/>
          <w:rtl/>
        </w:rPr>
        <w:t xml:space="preserve"> </w:t>
      </w:r>
      <w:r w:rsidRPr="00126F88">
        <w:rPr>
          <w:rFonts w:cs="TAHER" w:hint="cs"/>
          <w:sz w:val="32"/>
          <w:szCs w:val="32"/>
          <w:rtl/>
        </w:rPr>
        <w:t>بموجب</w:t>
      </w:r>
      <w:r w:rsidRPr="00126F88">
        <w:rPr>
          <w:rFonts w:cs="TAHER"/>
          <w:sz w:val="32"/>
          <w:szCs w:val="32"/>
          <w:rtl/>
        </w:rPr>
        <w:t xml:space="preserve"> </w:t>
      </w:r>
      <w:r w:rsidRPr="00126F88">
        <w:rPr>
          <w:rFonts w:cs="TAHER" w:hint="cs"/>
          <w:sz w:val="32"/>
          <w:szCs w:val="32"/>
          <w:rtl/>
        </w:rPr>
        <w:t>تفويض</w:t>
      </w:r>
      <w:r w:rsidRPr="00126F88">
        <w:rPr>
          <w:rFonts w:cs="TAHER"/>
          <w:sz w:val="32"/>
          <w:szCs w:val="32"/>
          <w:rtl/>
        </w:rPr>
        <w:t xml:space="preserve"> </w:t>
      </w:r>
      <w:r w:rsidRPr="00126F88">
        <w:rPr>
          <w:rFonts w:cs="TAHER" w:hint="cs"/>
          <w:sz w:val="32"/>
          <w:szCs w:val="32"/>
          <w:rtl/>
        </w:rPr>
        <w:t>عام</w:t>
      </w:r>
      <w:r w:rsidRPr="00126F88">
        <w:rPr>
          <w:rFonts w:cs="TAHER"/>
          <w:sz w:val="32"/>
          <w:szCs w:val="32"/>
          <w:rtl/>
        </w:rPr>
        <w:t xml:space="preserve"> </w:t>
      </w:r>
      <w:r w:rsidRPr="00126F88">
        <w:rPr>
          <w:rFonts w:cs="TAHER" w:hint="cs"/>
          <w:sz w:val="32"/>
          <w:szCs w:val="32"/>
          <w:rtl/>
        </w:rPr>
        <w:t>للفقيه</w:t>
      </w:r>
      <w:r w:rsidRPr="00126F88">
        <w:rPr>
          <w:rFonts w:cs="TAHER"/>
          <w:sz w:val="32"/>
          <w:szCs w:val="32"/>
          <w:rtl/>
        </w:rPr>
        <w:t xml:space="preserve"> </w:t>
      </w:r>
      <w:r w:rsidRPr="00126F88">
        <w:rPr>
          <w:rFonts w:cs="TAHER" w:hint="cs"/>
          <w:sz w:val="32"/>
          <w:szCs w:val="32"/>
          <w:rtl/>
        </w:rPr>
        <w:t>الولي</w:t>
      </w:r>
      <w:r w:rsidRPr="00126F88">
        <w:rPr>
          <w:rFonts w:cs="TAHER"/>
          <w:sz w:val="32"/>
          <w:szCs w:val="32"/>
          <w:rtl/>
        </w:rPr>
        <w:t xml:space="preserve"> </w:t>
      </w:r>
      <w:r w:rsidRPr="00126F88">
        <w:rPr>
          <w:rFonts w:cs="TAHER" w:hint="cs"/>
          <w:sz w:val="32"/>
          <w:szCs w:val="32"/>
          <w:rtl/>
        </w:rPr>
        <w:t>بناءاً</w:t>
      </w:r>
      <w:r w:rsidRPr="00126F88">
        <w:rPr>
          <w:rFonts w:cs="TAHER"/>
          <w:sz w:val="32"/>
          <w:szCs w:val="32"/>
          <w:rtl/>
        </w:rPr>
        <w:t xml:space="preserve"> </w:t>
      </w:r>
      <w:r w:rsidRPr="00126F88">
        <w:rPr>
          <w:rFonts w:cs="TAHER" w:hint="cs"/>
          <w:sz w:val="32"/>
          <w:szCs w:val="32"/>
          <w:rtl/>
        </w:rPr>
        <w:t>على</w:t>
      </w:r>
      <w:r w:rsidRPr="00126F88">
        <w:rPr>
          <w:rFonts w:cs="TAHER"/>
          <w:sz w:val="32"/>
          <w:szCs w:val="32"/>
          <w:rtl/>
        </w:rPr>
        <w:t xml:space="preserve"> </w:t>
      </w:r>
      <w:r w:rsidRPr="00126F88">
        <w:rPr>
          <w:rFonts w:cs="TAHER" w:hint="cs"/>
          <w:sz w:val="32"/>
          <w:szCs w:val="32"/>
          <w:rtl/>
        </w:rPr>
        <w:t>مواصفات</w:t>
      </w:r>
      <w:r w:rsidRPr="00126F88">
        <w:rPr>
          <w:rFonts w:cs="TAHER"/>
          <w:sz w:val="32"/>
          <w:szCs w:val="32"/>
          <w:rtl/>
        </w:rPr>
        <w:t xml:space="preserve"> </w:t>
      </w:r>
      <w:r w:rsidRPr="00126F88">
        <w:rPr>
          <w:rFonts w:cs="TAHER" w:hint="cs"/>
          <w:sz w:val="32"/>
          <w:szCs w:val="32"/>
          <w:rtl/>
        </w:rPr>
        <w:t>دقيقة</w:t>
      </w:r>
      <w:r w:rsidRPr="00126F88">
        <w:rPr>
          <w:rFonts w:cs="TAHER"/>
          <w:sz w:val="32"/>
          <w:szCs w:val="32"/>
          <w:rtl/>
        </w:rPr>
        <w:t xml:space="preserve"> </w:t>
      </w:r>
      <w:r w:rsidRPr="00126F88">
        <w:rPr>
          <w:rFonts w:cs="TAHER" w:hint="cs"/>
          <w:sz w:val="32"/>
          <w:szCs w:val="32"/>
          <w:rtl/>
        </w:rPr>
        <w:t>على</w:t>
      </w:r>
      <w:r w:rsidRPr="00126F88">
        <w:rPr>
          <w:rFonts w:cs="TAHER"/>
          <w:sz w:val="32"/>
          <w:szCs w:val="32"/>
          <w:rtl/>
        </w:rPr>
        <w:t xml:space="preserve"> </w:t>
      </w:r>
      <w:r w:rsidRPr="00126F88">
        <w:rPr>
          <w:rFonts w:cs="TAHER" w:hint="cs"/>
          <w:sz w:val="32"/>
          <w:szCs w:val="32"/>
          <w:rtl/>
        </w:rPr>
        <w:t>امتداد</w:t>
      </w:r>
      <w:r w:rsidRPr="00126F88">
        <w:rPr>
          <w:rFonts w:cs="TAHER"/>
          <w:sz w:val="32"/>
          <w:szCs w:val="32"/>
          <w:rtl/>
        </w:rPr>
        <w:t xml:space="preserve"> </w:t>
      </w:r>
      <w:r w:rsidRPr="00126F88">
        <w:rPr>
          <w:rFonts w:cs="TAHER" w:hint="cs"/>
          <w:sz w:val="32"/>
          <w:szCs w:val="32"/>
          <w:rtl/>
        </w:rPr>
        <w:t>الزمان</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الحديث</w:t>
      </w:r>
      <w:r w:rsidRPr="00126F88">
        <w:rPr>
          <w:rFonts w:cs="TAHER"/>
          <w:sz w:val="32"/>
          <w:szCs w:val="32"/>
          <w:rtl/>
        </w:rPr>
        <w:t xml:space="preserve"> </w:t>
      </w:r>
      <w:r w:rsidRPr="00126F88">
        <w:rPr>
          <w:rFonts w:cs="TAHER" w:hint="cs"/>
          <w:sz w:val="32"/>
          <w:szCs w:val="32"/>
          <w:rtl/>
        </w:rPr>
        <w:t>المشهور</w:t>
      </w:r>
      <w:r w:rsidRPr="00126F88">
        <w:rPr>
          <w:rFonts w:cs="TAHER"/>
          <w:sz w:val="32"/>
          <w:szCs w:val="32"/>
          <w:rtl/>
        </w:rPr>
        <w:t xml:space="preserve"> </w:t>
      </w:r>
      <w:r w:rsidRPr="00126F88">
        <w:rPr>
          <w:rFonts w:cs="TAHER" w:hint="cs"/>
          <w:sz w:val="32"/>
          <w:szCs w:val="32"/>
          <w:rtl/>
        </w:rPr>
        <w:t>عند</w:t>
      </w:r>
      <w:r w:rsidRPr="00126F88">
        <w:rPr>
          <w:rFonts w:cs="TAHER"/>
          <w:sz w:val="32"/>
          <w:szCs w:val="32"/>
          <w:rtl/>
        </w:rPr>
        <w:t xml:space="preserve"> </w:t>
      </w:r>
      <w:r w:rsidRPr="00126F88">
        <w:rPr>
          <w:rFonts w:cs="TAHER" w:hint="cs"/>
          <w:sz w:val="32"/>
          <w:szCs w:val="32"/>
          <w:rtl/>
        </w:rPr>
        <w:t>الشيعة</w:t>
      </w:r>
      <w:r w:rsidR="00860A85">
        <w:rPr>
          <w:rStyle w:val="a4"/>
          <w:rFonts w:cs="TAHER"/>
          <w:sz w:val="32"/>
          <w:szCs w:val="32"/>
          <w:rtl/>
        </w:rPr>
        <w:footnoteReference w:id="57"/>
      </w:r>
      <w:r w:rsidRPr="00126F88">
        <w:rPr>
          <w:rFonts w:cs="TAHER" w:hint="cs"/>
          <w:sz w:val="32"/>
          <w:szCs w:val="32"/>
          <w:rtl/>
        </w:rPr>
        <w:t>،</w:t>
      </w:r>
      <w:r w:rsidRPr="00126F88">
        <w:rPr>
          <w:rFonts w:cs="TAHER"/>
          <w:sz w:val="32"/>
          <w:szCs w:val="32"/>
          <w:rtl/>
        </w:rPr>
        <w:t xml:space="preserve"> </w:t>
      </w:r>
      <w:r w:rsidRPr="00126F88">
        <w:rPr>
          <w:rFonts w:cs="TAHER" w:hint="cs"/>
          <w:sz w:val="32"/>
          <w:szCs w:val="32"/>
          <w:rtl/>
        </w:rPr>
        <w:t>الذي</w:t>
      </w:r>
      <w:r w:rsidRPr="00126F88">
        <w:rPr>
          <w:rFonts w:cs="TAHER"/>
          <w:sz w:val="32"/>
          <w:szCs w:val="32"/>
          <w:rtl/>
        </w:rPr>
        <w:t xml:space="preserve"> </w:t>
      </w:r>
      <w:r w:rsidRPr="00126F88">
        <w:rPr>
          <w:rFonts w:cs="TAHER" w:hint="cs"/>
          <w:sz w:val="32"/>
          <w:szCs w:val="32"/>
          <w:rtl/>
        </w:rPr>
        <w:t>نقله</w:t>
      </w:r>
      <w:r w:rsidRPr="00126F88">
        <w:rPr>
          <w:rFonts w:cs="TAHER"/>
          <w:sz w:val="32"/>
          <w:szCs w:val="32"/>
          <w:rtl/>
        </w:rPr>
        <w:t xml:space="preserve"> </w:t>
      </w:r>
      <w:r w:rsidRPr="00126F88">
        <w:rPr>
          <w:rFonts w:cs="TAHER" w:hint="cs"/>
          <w:sz w:val="32"/>
          <w:szCs w:val="32"/>
          <w:rtl/>
        </w:rPr>
        <w:t>رابع</w:t>
      </w:r>
      <w:r w:rsidRPr="00126F88">
        <w:rPr>
          <w:rFonts w:cs="TAHER"/>
          <w:sz w:val="32"/>
          <w:szCs w:val="32"/>
          <w:rtl/>
        </w:rPr>
        <w:t xml:space="preserve"> </w:t>
      </w:r>
      <w:r w:rsidRPr="00126F88">
        <w:rPr>
          <w:rFonts w:cs="TAHER" w:hint="cs"/>
          <w:sz w:val="32"/>
          <w:szCs w:val="32"/>
          <w:rtl/>
        </w:rPr>
        <w:t>السفراء</w:t>
      </w:r>
      <w:r w:rsidRPr="00126F88">
        <w:rPr>
          <w:rFonts w:cs="TAHER"/>
          <w:sz w:val="32"/>
          <w:szCs w:val="32"/>
          <w:rtl/>
        </w:rPr>
        <w:t xml:space="preserve"> </w:t>
      </w:r>
      <w:r w:rsidRPr="00126F88">
        <w:rPr>
          <w:rFonts w:cs="TAHER" w:hint="cs"/>
          <w:sz w:val="32"/>
          <w:szCs w:val="32"/>
          <w:rtl/>
        </w:rPr>
        <w:t>وآخرهم</w:t>
      </w:r>
      <w:r w:rsidRPr="00126F88">
        <w:rPr>
          <w:rFonts w:cs="TAHER"/>
          <w:sz w:val="32"/>
          <w:szCs w:val="32"/>
          <w:rtl/>
        </w:rPr>
        <w:t xml:space="preserve"> </w:t>
      </w:r>
      <w:r w:rsidRPr="00126F88">
        <w:rPr>
          <w:rFonts w:cs="TAHER" w:hint="cs"/>
          <w:sz w:val="32"/>
          <w:szCs w:val="32"/>
          <w:rtl/>
        </w:rPr>
        <w:t>علي</w:t>
      </w:r>
      <w:r w:rsidRPr="00126F88">
        <w:rPr>
          <w:rFonts w:cs="TAHER"/>
          <w:sz w:val="32"/>
          <w:szCs w:val="32"/>
          <w:rtl/>
        </w:rPr>
        <w:t xml:space="preserve"> </w:t>
      </w:r>
      <w:r w:rsidRPr="00126F88">
        <w:rPr>
          <w:rFonts w:cs="TAHER" w:hint="cs"/>
          <w:sz w:val="32"/>
          <w:szCs w:val="32"/>
          <w:rtl/>
        </w:rPr>
        <w:t>بن</w:t>
      </w:r>
      <w:r w:rsidRPr="00126F88">
        <w:rPr>
          <w:rFonts w:cs="TAHER"/>
          <w:sz w:val="32"/>
          <w:szCs w:val="32"/>
          <w:rtl/>
        </w:rPr>
        <w:t xml:space="preserve"> </w:t>
      </w:r>
      <w:r w:rsidRPr="00126F88">
        <w:rPr>
          <w:rFonts w:cs="TAHER" w:hint="cs"/>
          <w:sz w:val="32"/>
          <w:szCs w:val="32"/>
          <w:rtl/>
        </w:rPr>
        <w:t>محمد</w:t>
      </w:r>
      <w:r w:rsidRPr="00126F88">
        <w:rPr>
          <w:rFonts w:cs="TAHER"/>
          <w:sz w:val="32"/>
          <w:szCs w:val="32"/>
          <w:rtl/>
        </w:rPr>
        <w:t xml:space="preserve"> </w:t>
      </w:r>
      <w:r w:rsidRPr="00126F88">
        <w:rPr>
          <w:rFonts w:cs="TAHER" w:hint="cs"/>
          <w:sz w:val="32"/>
          <w:szCs w:val="32"/>
          <w:rtl/>
        </w:rPr>
        <w:t>السمري</w:t>
      </w:r>
      <w:r w:rsidRPr="00126F88">
        <w:rPr>
          <w:rFonts w:cs="TAHER"/>
          <w:sz w:val="32"/>
          <w:szCs w:val="32"/>
          <w:rtl/>
        </w:rPr>
        <w:t xml:space="preserve"> </w:t>
      </w:r>
      <w:r w:rsidRPr="00126F88">
        <w:rPr>
          <w:rFonts w:cs="TAHER" w:hint="cs"/>
          <w:sz w:val="32"/>
          <w:szCs w:val="32"/>
          <w:rtl/>
        </w:rPr>
        <w:t>حين</w:t>
      </w:r>
      <w:r w:rsidRPr="00126F88">
        <w:rPr>
          <w:rFonts w:cs="TAHER"/>
          <w:sz w:val="32"/>
          <w:szCs w:val="32"/>
          <w:rtl/>
        </w:rPr>
        <w:t xml:space="preserve"> </w:t>
      </w:r>
      <w:r w:rsidRPr="00126F88">
        <w:rPr>
          <w:rFonts w:cs="TAHER" w:hint="cs"/>
          <w:sz w:val="32"/>
          <w:szCs w:val="32"/>
          <w:rtl/>
        </w:rPr>
        <w:t>دنت</w:t>
      </w:r>
      <w:r w:rsidRPr="00126F88">
        <w:rPr>
          <w:rFonts w:cs="TAHER"/>
          <w:sz w:val="32"/>
          <w:szCs w:val="32"/>
          <w:rtl/>
        </w:rPr>
        <w:t xml:space="preserve"> </w:t>
      </w:r>
      <w:r w:rsidRPr="00126F88">
        <w:rPr>
          <w:rFonts w:cs="TAHER" w:hint="cs"/>
          <w:sz w:val="32"/>
          <w:szCs w:val="32"/>
          <w:rtl/>
        </w:rPr>
        <w:t>منيّته</w:t>
      </w:r>
      <w:r w:rsidRPr="00126F88">
        <w:rPr>
          <w:rFonts w:cs="TAHER"/>
          <w:sz w:val="32"/>
          <w:szCs w:val="32"/>
          <w:rtl/>
        </w:rPr>
        <w:t xml:space="preserve"> </w:t>
      </w:r>
      <w:r w:rsidRPr="00126F88">
        <w:rPr>
          <w:rFonts w:cs="TAHER" w:hint="cs"/>
          <w:sz w:val="32"/>
          <w:szCs w:val="32"/>
          <w:rtl/>
        </w:rPr>
        <w:t>بكتاب</w:t>
      </w:r>
      <w:r w:rsidRPr="00126F88">
        <w:rPr>
          <w:rFonts w:cs="TAHER"/>
          <w:sz w:val="32"/>
          <w:szCs w:val="32"/>
          <w:rtl/>
        </w:rPr>
        <w:t xml:space="preserve"> </w:t>
      </w:r>
      <w:r w:rsidRPr="00126F88">
        <w:rPr>
          <w:rFonts w:cs="TAHER" w:hint="cs"/>
          <w:sz w:val="32"/>
          <w:szCs w:val="32"/>
          <w:rtl/>
        </w:rPr>
        <w:t>عنه</w:t>
      </w:r>
      <w:r w:rsidRPr="00126F88">
        <w:rPr>
          <w:rFonts w:cs="TAHER"/>
          <w:sz w:val="32"/>
          <w:szCs w:val="32"/>
          <w:rtl/>
        </w:rPr>
        <w:t xml:space="preserve"> </w:t>
      </w:r>
      <w:r w:rsidRPr="00126F88">
        <w:rPr>
          <w:rFonts w:cs="TAHER" w:hint="cs"/>
          <w:sz w:val="32"/>
          <w:szCs w:val="32"/>
          <w:rtl/>
        </w:rPr>
        <w:t>وبتوقيعه</w:t>
      </w:r>
      <w:r w:rsidRPr="00126F88">
        <w:rPr>
          <w:rFonts w:cs="TAHER"/>
          <w:sz w:val="32"/>
          <w:szCs w:val="32"/>
          <w:rtl/>
        </w:rPr>
        <w:t xml:space="preserve">. </w:t>
      </w:r>
    </w:p>
    <w:p w:rsidR="00126F88" w:rsidRPr="00126F88" w:rsidRDefault="00126F88" w:rsidP="00860A85">
      <w:pPr>
        <w:bidi/>
        <w:spacing w:after="0" w:line="240" w:lineRule="atLeast"/>
        <w:ind w:firstLine="567"/>
        <w:jc w:val="both"/>
        <w:rPr>
          <w:rFonts w:cs="TAHER"/>
          <w:sz w:val="32"/>
          <w:szCs w:val="32"/>
        </w:rPr>
      </w:pPr>
      <w:r w:rsidRPr="00126F88">
        <w:rPr>
          <w:rFonts w:cs="TAHER" w:hint="cs"/>
          <w:sz w:val="32"/>
          <w:szCs w:val="32"/>
          <w:rtl/>
        </w:rPr>
        <w:t>وقد</w:t>
      </w:r>
      <w:r w:rsidRPr="00126F88">
        <w:rPr>
          <w:rFonts w:cs="TAHER"/>
          <w:sz w:val="32"/>
          <w:szCs w:val="32"/>
          <w:rtl/>
        </w:rPr>
        <w:t xml:space="preserve"> </w:t>
      </w:r>
      <w:r w:rsidRPr="00126F88">
        <w:rPr>
          <w:rFonts w:cs="TAHER" w:hint="cs"/>
          <w:sz w:val="32"/>
          <w:szCs w:val="32"/>
          <w:rtl/>
        </w:rPr>
        <w:t>قام</w:t>
      </w:r>
      <w:r w:rsidRPr="00126F88">
        <w:rPr>
          <w:rFonts w:cs="TAHER"/>
          <w:sz w:val="32"/>
          <w:szCs w:val="32"/>
          <w:rtl/>
        </w:rPr>
        <w:t xml:space="preserve"> </w:t>
      </w:r>
      <w:r w:rsidRPr="00126F88">
        <w:rPr>
          <w:rFonts w:cs="TAHER" w:hint="cs"/>
          <w:sz w:val="32"/>
          <w:szCs w:val="32"/>
          <w:rtl/>
        </w:rPr>
        <w:t>الفقهاء</w:t>
      </w:r>
      <w:r w:rsidRPr="00126F88">
        <w:rPr>
          <w:rFonts w:cs="TAHER"/>
          <w:sz w:val="32"/>
          <w:szCs w:val="32"/>
          <w:rtl/>
        </w:rPr>
        <w:t xml:space="preserve"> </w:t>
      </w:r>
      <w:r w:rsidRPr="00126F88">
        <w:rPr>
          <w:rFonts w:cs="TAHER" w:hint="cs"/>
          <w:sz w:val="32"/>
          <w:szCs w:val="32"/>
          <w:rtl/>
        </w:rPr>
        <w:t>العدول</w:t>
      </w:r>
      <w:r w:rsidRPr="00126F88">
        <w:rPr>
          <w:rFonts w:cs="TAHER"/>
          <w:sz w:val="32"/>
          <w:szCs w:val="32"/>
          <w:rtl/>
        </w:rPr>
        <w:t xml:space="preserve"> </w:t>
      </w:r>
      <w:r w:rsidRPr="00126F88">
        <w:rPr>
          <w:rFonts w:cs="TAHER" w:hint="cs"/>
          <w:sz w:val="32"/>
          <w:szCs w:val="32"/>
          <w:rtl/>
        </w:rPr>
        <w:t>من</w:t>
      </w:r>
      <w:r w:rsidRPr="00126F88">
        <w:rPr>
          <w:rFonts w:cs="TAHER"/>
          <w:sz w:val="32"/>
          <w:szCs w:val="32"/>
          <w:rtl/>
        </w:rPr>
        <w:t xml:space="preserve"> </w:t>
      </w:r>
      <w:r w:rsidRPr="00126F88">
        <w:rPr>
          <w:rFonts w:cs="TAHER" w:hint="cs"/>
          <w:sz w:val="32"/>
          <w:szCs w:val="32"/>
          <w:rtl/>
        </w:rPr>
        <w:t>السلف</w:t>
      </w:r>
      <w:r w:rsidRPr="00126F88">
        <w:rPr>
          <w:rFonts w:cs="TAHER"/>
          <w:sz w:val="32"/>
          <w:szCs w:val="32"/>
          <w:rtl/>
        </w:rPr>
        <w:t xml:space="preserve"> </w:t>
      </w:r>
      <w:r w:rsidRPr="00126F88">
        <w:rPr>
          <w:rFonts w:cs="TAHER" w:hint="cs"/>
          <w:sz w:val="32"/>
          <w:szCs w:val="32"/>
          <w:rtl/>
        </w:rPr>
        <w:t>الصالح</w:t>
      </w:r>
      <w:r w:rsidRPr="00126F88">
        <w:rPr>
          <w:rFonts w:cs="TAHER"/>
          <w:sz w:val="32"/>
          <w:szCs w:val="32"/>
          <w:rtl/>
        </w:rPr>
        <w:t xml:space="preserve"> </w:t>
      </w:r>
      <w:r w:rsidRPr="00126F88">
        <w:rPr>
          <w:rFonts w:cs="TAHER" w:hint="cs"/>
          <w:sz w:val="32"/>
          <w:szCs w:val="32"/>
          <w:rtl/>
        </w:rPr>
        <w:t>بالنيابة</w:t>
      </w:r>
      <w:r w:rsidRPr="00126F88">
        <w:rPr>
          <w:rFonts w:cs="TAHER"/>
          <w:sz w:val="32"/>
          <w:szCs w:val="32"/>
          <w:rtl/>
        </w:rPr>
        <w:t xml:space="preserve"> </w:t>
      </w:r>
      <w:r w:rsidRPr="00126F88">
        <w:rPr>
          <w:rFonts w:cs="TAHER" w:hint="cs"/>
          <w:sz w:val="32"/>
          <w:szCs w:val="32"/>
          <w:rtl/>
        </w:rPr>
        <w:t>منذ</w:t>
      </w:r>
      <w:r w:rsidRPr="00126F88">
        <w:rPr>
          <w:rFonts w:cs="TAHER"/>
          <w:sz w:val="32"/>
          <w:szCs w:val="32"/>
          <w:rtl/>
        </w:rPr>
        <w:t xml:space="preserve"> </w:t>
      </w:r>
      <w:r w:rsidRPr="00126F88">
        <w:rPr>
          <w:rFonts w:cs="TAHER" w:hint="cs"/>
          <w:sz w:val="32"/>
          <w:szCs w:val="32"/>
          <w:rtl/>
        </w:rPr>
        <w:t>زمن</w:t>
      </w:r>
      <w:r w:rsidRPr="00126F88">
        <w:rPr>
          <w:rFonts w:cs="TAHER"/>
          <w:sz w:val="32"/>
          <w:szCs w:val="32"/>
          <w:rtl/>
        </w:rPr>
        <w:t xml:space="preserve"> </w:t>
      </w:r>
      <w:r w:rsidRPr="00126F88">
        <w:rPr>
          <w:rFonts w:cs="TAHER" w:hint="cs"/>
          <w:sz w:val="32"/>
          <w:szCs w:val="32"/>
          <w:rtl/>
        </w:rPr>
        <w:t>الشيخ</w:t>
      </w:r>
      <w:r w:rsidR="00860A85">
        <w:rPr>
          <w:rFonts w:cs="TAHER"/>
          <w:sz w:val="32"/>
          <w:szCs w:val="32"/>
        </w:rPr>
        <w:t xml:space="preserve"> </w:t>
      </w:r>
      <w:r w:rsidRPr="00126F88">
        <w:rPr>
          <w:rFonts w:cs="TAHER" w:hint="cs"/>
          <w:sz w:val="32"/>
          <w:szCs w:val="32"/>
          <w:rtl/>
        </w:rPr>
        <w:t>المفيد</w:t>
      </w:r>
      <w:r w:rsidRPr="00126F88">
        <w:rPr>
          <w:rFonts w:cs="TAHER"/>
          <w:sz w:val="32"/>
          <w:szCs w:val="32"/>
          <w:rtl/>
        </w:rPr>
        <w:t xml:space="preserve"> </w:t>
      </w:r>
      <w:r w:rsidRPr="00126F88">
        <w:rPr>
          <w:rFonts w:cs="TAHER" w:hint="cs"/>
          <w:sz w:val="32"/>
          <w:szCs w:val="32"/>
          <w:rtl/>
        </w:rPr>
        <w:t>الذي</w:t>
      </w:r>
      <w:r w:rsidRPr="00126F88">
        <w:rPr>
          <w:rFonts w:cs="TAHER"/>
          <w:sz w:val="32"/>
          <w:szCs w:val="32"/>
          <w:rtl/>
        </w:rPr>
        <w:t xml:space="preserve"> </w:t>
      </w:r>
      <w:r w:rsidRPr="00126F88">
        <w:rPr>
          <w:rFonts w:cs="TAHER" w:hint="cs"/>
          <w:sz w:val="32"/>
          <w:szCs w:val="32"/>
          <w:rtl/>
        </w:rPr>
        <w:t>حدد</w:t>
      </w:r>
      <w:r w:rsidRPr="00126F88">
        <w:rPr>
          <w:rFonts w:cs="TAHER"/>
          <w:sz w:val="32"/>
          <w:szCs w:val="32"/>
          <w:rtl/>
        </w:rPr>
        <w:t xml:space="preserve"> </w:t>
      </w:r>
      <w:r w:rsidRPr="00126F88">
        <w:rPr>
          <w:rFonts w:cs="TAHER" w:hint="cs"/>
          <w:sz w:val="32"/>
          <w:szCs w:val="32"/>
          <w:rtl/>
        </w:rPr>
        <w:t>له</w:t>
      </w:r>
      <w:r w:rsidRPr="00126F88">
        <w:rPr>
          <w:rFonts w:cs="TAHER"/>
          <w:sz w:val="32"/>
          <w:szCs w:val="32"/>
          <w:rtl/>
        </w:rPr>
        <w:t xml:space="preserve"> </w:t>
      </w:r>
      <w:r w:rsidRPr="00126F88">
        <w:rPr>
          <w:rFonts w:cs="TAHER" w:hint="cs"/>
          <w:sz w:val="32"/>
          <w:szCs w:val="32"/>
          <w:rtl/>
        </w:rPr>
        <w:t>الإمام</w:t>
      </w:r>
      <w:r w:rsidRPr="00126F88">
        <w:rPr>
          <w:rFonts w:cs="TAHER"/>
          <w:sz w:val="32"/>
          <w:szCs w:val="32"/>
          <w:rtl/>
        </w:rPr>
        <w:t xml:space="preserve"> </w:t>
      </w:r>
      <w:r w:rsidRPr="00126F88">
        <w:rPr>
          <w:rFonts w:cs="TAHER" w:hint="cs"/>
          <w:sz w:val="32"/>
          <w:szCs w:val="32"/>
          <w:rtl/>
        </w:rPr>
        <w:t>عليه</w:t>
      </w:r>
      <w:r w:rsidRPr="00126F88">
        <w:rPr>
          <w:rFonts w:cs="TAHER"/>
          <w:sz w:val="32"/>
          <w:szCs w:val="32"/>
          <w:rtl/>
        </w:rPr>
        <w:t xml:space="preserve"> </w:t>
      </w:r>
      <w:r w:rsidRPr="00126F88">
        <w:rPr>
          <w:rFonts w:cs="TAHER" w:hint="cs"/>
          <w:sz w:val="32"/>
          <w:szCs w:val="32"/>
          <w:rtl/>
        </w:rPr>
        <w:t>السلام</w:t>
      </w:r>
      <w:r w:rsidRPr="00126F88">
        <w:rPr>
          <w:rFonts w:cs="TAHER"/>
          <w:sz w:val="32"/>
          <w:szCs w:val="32"/>
          <w:rtl/>
        </w:rPr>
        <w:t xml:space="preserve"> </w:t>
      </w:r>
      <w:r w:rsidRPr="00126F88">
        <w:rPr>
          <w:rFonts w:cs="TAHER" w:hint="cs"/>
          <w:sz w:val="32"/>
          <w:szCs w:val="32"/>
          <w:rtl/>
        </w:rPr>
        <w:t>مهامه</w:t>
      </w:r>
      <w:r w:rsidRPr="00126F88">
        <w:rPr>
          <w:rFonts w:cs="TAHER"/>
          <w:sz w:val="32"/>
          <w:szCs w:val="32"/>
          <w:rtl/>
        </w:rPr>
        <w:t xml:space="preserve"> </w:t>
      </w:r>
      <w:r w:rsidRPr="00126F88">
        <w:rPr>
          <w:rFonts w:cs="TAHER" w:hint="cs"/>
          <w:sz w:val="32"/>
          <w:szCs w:val="32"/>
          <w:rtl/>
        </w:rPr>
        <w:t>بالقول</w:t>
      </w:r>
      <w:r w:rsidRPr="00126F88">
        <w:rPr>
          <w:rFonts w:cs="TAHER"/>
          <w:sz w:val="32"/>
          <w:szCs w:val="32"/>
          <w:rtl/>
        </w:rPr>
        <w:t xml:space="preserve"> " </w:t>
      </w:r>
      <w:r w:rsidRPr="00126F88">
        <w:rPr>
          <w:rFonts w:cs="TAHER" w:hint="cs"/>
          <w:sz w:val="32"/>
          <w:szCs w:val="32"/>
          <w:rtl/>
        </w:rPr>
        <w:t>عليكم</w:t>
      </w:r>
      <w:r w:rsidRPr="00126F88">
        <w:rPr>
          <w:rFonts w:cs="TAHER"/>
          <w:sz w:val="32"/>
          <w:szCs w:val="32"/>
          <w:rtl/>
        </w:rPr>
        <w:t xml:space="preserve"> </w:t>
      </w:r>
      <w:r w:rsidRPr="00126F88">
        <w:rPr>
          <w:rFonts w:cs="TAHER" w:hint="cs"/>
          <w:sz w:val="32"/>
          <w:szCs w:val="32"/>
          <w:rtl/>
        </w:rPr>
        <w:t>الفتيا</w:t>
      </w:r>
      <w:r w:rsidRPr="00126F88">
        <w:rPr>
          <w:rFonts w:cs="TAHER"/>
          <w:sz w:val="32"/>
          <w:szCs w:val="32"/>
          <w:rtl/>
        </w:rPr>
        <w:t xml:space="preserve"> </w:t>
      </w:r>
      <w:r w:rsidRPr="00126F88">
        <w:rPr>
          <w:rFonts w:cs="TAHER" w:hint="cs"/>
          <w:sz w:val="32"/>
          <w:szCs w:val="32"/>
          <w:rtl/>
        </w:rPr>
        <w:t>وعلينا</w:t>
      </w:r>
      <w:r w:rsidRPr="00126F88">
        <w:rPr>
          <w:rFonts w:cs="TAHER"/>
          <w:sz w:val="32"/>
          <w:szCs w:val="32"/>
          <w:rtl/>
        </w:rPr>
        <w:t xml:space="preserve"> </w:t>
      </w:r>
      <w:r w:rsidRPr="00126F88">
        <w:rPr>
          <w:rFonts w:cs="TAHER" w:hint="cs"/>
          <w:sz w:val="32"/>
          <w:szCs w:val="32"/>
          <w:rtl/>
        </w:rPr>
        <w:t>التسديد</w:t>
      </w:r>
      <w:r w:rsidRPr="00126F88">
        <w:rPr>
          <w:rFonts w:cs="TAHER"/>
          <w:sz w:val="32"/>
          <w:szCs w:val="32"/>
          <w:rtl/>
        </w:rPr>
        <w:t xml:space="preserve">". </w:t>
      </w:r>
    </w:p>
    <w:p w:rsidR="00126F88" w:rsidRPr="00126F88" w:rsidRDefault="00126F88" w:rsidP="00860A85">
      <w:pPr>
        <w:bidi/>
        <w:spacing w:after="0" w:line="240" w:lineRule="atLeast"/>
        <w:ind w:firstLine="567"/>
        <w:jc w:val="both"/>
        <w:rPr>
          <w:rFonts w:cs="TAHER"/>
          <w:sz w:val="32"/>
          <w:szCs w:val="32"/>
        </w:rPr>
      </w:pPr>
      <w:r w:rsidRPr="00126F88">
        <w:rPr>
          <w:rFonts w:cs="TAHER" w:hint="cs"/>
          <w:sz w:val="32"/>
          <w:szCs w:val="32"/>
          <w:rtl/>
        </w:rPr>
        <w:t>إلا</w:t>
      </w:r>
      <w:r w:rsidRPr="00126F88">
        <w:rPr>
          <w:rFonts w:cs="TAHER"/>
          <w:sz w:val="32"/>
          <w:szCs w:val="32"/>
          <w:rtl/>
        </w:rPr>
        <w:t xml:space="preserve"> </w:t>
      </w:r>
      <w:r w:rsidRPr="00126F88">
        <w:rPr>
          <w:rFonts w:cs="TAHER" w:hint="cs"/>
          <w:sz w:val="32"/>
          <w:szCs w:val="32"/>
          <w:rtl/>
        </w:rPr>
        <w:t>أن</w:t>
      </w:r>
      <w:r w:rsidRPr="00126F88">
        <w:rPr>
          <w:rFonts w:cs="TAHER"/>
          <w:sz w:val="32"/>
          <w:szCs w:val="32"/>
          <w:rtl/>
        </w:rPr>
        <w:t xml:space="preserve"> </w:t>
      </w:r>
      <w:r w:rsidRPr="00126F88">
        <w:rPr>
          <w:rFonts w:cs="TAHER" w:hint="cs"/>
          <w:sz w:val="32"/>
          <w:szCs w:val="32"/>
          <w:rtl/>
        </w:rPr>
        <w:t>الظروف</w:t>
      </w:r>
      <w:r w:rsidRPr="00126F88">
        <w:rPr>
          <w:rFonts w:cs="TAHER"/>
          <w:sz w:val="32"/>
          <w:szCs w:val="32"/>
          <w:rtl/>
        </w:rPr>
        <w:t xml:space="preserve"> </w:t>
      </w:r>
      <w:r w:rsidRPr="00126F88">
        <w:rPr>
          <w:rFonts w:cs="TAHER" w:hint="cs"/>
          <w:sz w:val="32"/>
          <w:szCs w:val="32"/>
          <w:rtl/>
        </w:rPr>
        <w:t>الموضوعية</w:t>
      </w:r>
      <w:r w:rsidRPr="00126F88">
        <w:rPr>
          <w:rFonts w:cs="TAHER"/>
          <w:sz w:val="32"/>
          <w:szCs w:val="32"/>
          <w:rtl/>
        </w:rPr>
        <w:t xml:space="preserve"> </w:t>
      </w:r>
      <w:r w:rsidRPr="00126F88">
        <w:rPr>
          <w:rFonts w:cs="TAHER" w:hint="cs"/>
          <w:sz w:val="32"/>
          <w:szCs w:val="32"/>
          <w:rtl/>
        </w:rPr>
        <w:t>التي</w:t>
      </w:r>
      <w:r w:rsidRPr="00126F88">
        <w:rPr>
          <w:rFonts w:cs="TAHER"/>
          <w:sz w:val="32"/>
          <w:szCs w:val="32"/>
          <w:rtl/>
        </w:rPr>
        <w:t xml:space="preserve"> </w:t>
      </w:r>
      <w:r w:rsidRPr="00126F88">
        <w:rPr>
          <w:rFonts w:cs="TAHER" w:hint="cs"/>
          <w:sz w:val="32"/>
          <w:szCs w:val="32"/>
          <w:rtl/>
        </w:rPr>
        <w:t>حالت</w:t>
      </w:r>
      <w:r w:rsidRPr="00126F88">
        <w:rPr>
          <w:rFonts w:cs="TAHER"/>
          <w:sz w:val="32"/>
          <w:szCs w:val="32"/>
          <w:rtl/>
        </w:rPr>
        <w:t xml:space="preserve"> </w:t>
      </w:r>
      <w:r w:rsidRPr="00126F88">
        <w:rPr>
          <w:rFonts w:cs="TAHER" w:hint="cs"/>
          <w:sz w:val="32"/>
          <w:szCs w:val="32"/>
          <w:rtl/>
        </w:rPr>
        <w:t>دون</w:t>
      </w:r>
      <w:r w:rsidRPr="00126F88">
        <w:rPr>
          <w:rFonts w:cs="TAHER"/>
          <w:sz w:val="32"/>
          <w:szCs w:val="32"/>
          <w:rtl/>
        </w:rPr>
        <w:t xml:space="preserve"> </w:t>
      </w:r>
      <w:r w:rsidRPr="00126F88">
        <w:rPr>
          <w:rFonts w:cs="TAHER" w:hint="cs"/>
          <w:sz w:val="32"/>
          <w:szCs w:val="32"/>
          <w:rtl/>
        </w:rPr>
        <w:t>ممارسة</w:t>
      </w:r>
      <w:r w:rsidRPr="00126F88">
        <w:rPr>
          <w:rFonts w:cs="TAHER"/>
          <w:sz w:val="32"/>
          <w:szCs w:val="32"/>
          <w:rtl/>
        </w:rPr>
        <w:t xml:space="preserve"> </w:t>
      </w:r>
      <w:r w:rsidRPr="00126F88">
        <w:rPr>
          <w:rFonts w:cs="TAHER" w:hint="cs"/>
          <w:sz w:val="32"/>
          <w:szCs w:val="32"/>
          <w:rtl/>
        </w:rPr>
        <w:t>الفقهاء</w:t>
      </w:r>
      <w:r w:rsidRPr="00126F88">
        <w:rPr>
          <w:rFonts w:cs="TAHER"/>
          <w:sz w:val="32"/>
          <w:szCs w:val="32"/>
          <w:rtl/>
        </w:rPr>
        <w:t xml:space="preserve"> </w:t>
      </w:r>
      <w:r w:rsidRPr="00126F88">
        <w:rPr>
          <w:rFonts w:cs="TAHER" w:hint="cs"/>
          <w:sz w:val="32"/>
          <w:szCs w:val="32"/>
          <w:rtl/>
        </w:rPr>
        <w:t>الشيعة</w:t>
      </w:r>
      <w:r w:rsidRPr="00126F88">
        <w:rPr>
          <w:rFonts w:cs="TAHER"/>
          <w:sz w:val="32"/>
          <w:szCs w:val="32"/>
          <w:rtl/>
        </w:rPr>
        <w:t xml:space="preserve"> </w:t>
      </w:r>
      <w:r w:rsidRPr="00126F88">
        <w:rPr>
          <w:rFonts w:cs="TAHER" w:hint="cs"/>
          <w:sz w:val="32"/>
          <w:szCs w:val="32"/>
          <w:rtl/>
        </w:rPr>
        <w:t>للفتيا</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الجوانب</w:t>
      </w:r>
      <w:r w:rsidRPr="00126F88">
        <w:rPr>
          <w:rFonts w:cs="TAHER"/>
          <w:sz w:val="32"/>
          <w:szCs w:val="32"/>
          <w:rtl/>
        </w:rPr>
        <w:t xml:space="preserve"> </w:t>
      </w:r>
      <w:r w:rsidRPr="00126F88">
        <w:rPr>
          <w:rFonts w:cs="TAHER" w:hint="cs"/>
          <w:sz w:val="32"/>
          <w:szCs w:val="32"/>
          <w:rtl/>
        </w:rPr>
        <w:t>الاجتماعية</w:t>
      </w:r>
      <w:r w:rsidRPr="00126F88">
        <w:rPr>
          <w:rFonts w:cs="TAHER"/>
          <w:sz w:val="32"/>
          <w:szCs w:val="32"/>
          <w:rtl/>
        </w:rPr>
        <w:t xml:space="preserve"> </w:t>
      </w:r>
      <w:r w:rsidRPr="00126F88">
        <w:rPr>
          <w:rFonts w:cs="TAHER" w:hint="cs"/>
          <w:sz w:val="32"/>
          <w:szCs w:val="32"/>
          <w:rtl/>
        </w:rPr>
        <w:t>والسياسية</w:t>
      </w:r>
      <w:r w:rsidRPr="00126F88">
        <w:rPr>
          <w:rFonts w:cs="TAHER"/>
          <w:sz w:val="32"/>
          <w:szCs w:val="32"/>
          <w:rtl/>
        </w:rPr>
        <w:t xml:space="preserve"> </w:t>
      </w:r>
      <w:r w:rsidRPr="00126F88">
        <w:rPr>
          <w:rFonts w:cs="TAHER" w:hint="cs"/>
          <w:sz w:val="32"/>
          <w:szCs w:val="32"/>
          <w:rtl/>
        </w:rPr>
        <w:t>هي</w:t>
      </w:r>
      <w:r w:rsidRPr="00126F88">
        <w:rPr>
          <w:rFonts w:cs="TAHER"/>
          <w:sz w:val="32"/>
          <w:szCs w:val="32"/>
          <w:rtl/>
        </w:rPr>
        <w:t xml:space="preserve"> </w:t>
      </w:r>
      <w:r w:rsidRPr="00126F88">
        <w:rPr>
          <w:rFonts w:cs="TAHER" w:hint="cs"/>
          <w:sz w:val="32"/>
          <w:szCs w:val="32"/>
          <w:rtl/>
        </w:rPr>
        <w:t>التي</w:t>
      </w:r>
      <w:r w:rsidRPr="00126F88">
        <w:rPr>
          <w:rFonts w:cs="TAHER"/>
          <w:sz w:val="32"/>
          <w:szCs w:val="32"/>
          <w:rtl/>
        </w:rPr>
        <w:t xml:space="preserve"> </w:t>
      </w:r>
      <w:r w:rsidRPr="00126F88">
        <w:rPr>
          <w:rFonts w:cs="TAHER" w:hint="cs"/>
          <w:sz w:val="32"/>
          <w:szCs w:val="32"/>
          <w:rtl/>
        </w:rPr>
        <w:t>أبعدت</w:t>
      </w:r>
      <w:r w:rsidRPr="00126F88">
        <w:rPr>
          <w:rFonts w:cs="TAHER"/>
          <w:sz w:val="32"/>
          <w:szCs w:val="32"/>
          <w:rtl/>
        </w:rPr>
        <w:t xml:space="preserve"> </w:t>
      </w:r>
      <w:r w:rsidRPr="00126F88">
        <w:rPr>
          <w:rFonts w:cs="TAHER" w:hint="cs"/>
          <w:sz w:val="32"/>
          <w:szCs w:val="32"/>
          <w:rtl/>
        </w:rPr>
        <w:t>أطروحة</w:t>
      </w:r>
      <w:r w:rsidRPr="00126F88">
        <w:rPr>
          <w:rFonts w:cs="TAHER"/>
          <w:sz w:val="32"/>
          <w:szCs w:val="32"/>
          <w:rtl/>
        </w:rPr>
        <w:t xml:space="preserve"> </w:t>
      </w:r>
      <w:r w:rsidRPr="00126F88">
        <w:rPr>
          <w:rFonts w:cs="TAHER" w:hint="cs"/>
          <w:sz w:val="32"/>
          <w:szCs w:val="32"/>
          <w:rtl/>
        </w:rPr>
        <w:t>ولاية</w:t>
      </w:r>
      <w:r w:rsidRPr="00126F88">
        <w:rPr>
          <w:rFonts w:cs="TAHER"/>
          <w:sz w:val="32"/>
          <w:szCs w:val="32"/>
          <w:rtl/>
        </w:rPr>
        <w:t xml:space="preserve"> </w:t>
      </w:r>
      <w:r w:rsidRPr="00126F88">
        <w:rPr>
          <w:rFonts w:cs="TAHER" w:hint="cs"/>
          <w:sz w:val="32"/>
          <w:szCs w:val="32"/>
          <w:rtl/>
        </w:rPr>
        <w:t>الفقيه</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00860A85" w:rsidRPr="00126F88">
        <w:rPr>
          <w:rFonts w:cs="TAHER" w:hint="cs"/>
          <w:sz w:val="32"/>
          <w:szCs w:val="32"/>
          <w:rtl/>
        </w:rPr>
        <w:t>حقب</w:t>
      </w:r>
      <w:r w:rsidRPr="00126F88">
        <w:rPr>
          <w:rFonts w:cs="TAHER"/>
          <w:sz w:val="32"/>
          <w:szCs w:val="32"/>
          <w:rtl/>
        </w:rPr>
        <w:t xml:space="preserve"> </w:t>
      </w:r>
      <w:r w:rsidRPr="00126F88">
        <w:rPr>
          <w:rFonts w:cs="TAHER" w:hint="cs"/>
          <w:sz w:val="32"/>
          <w:szCs w:val="32"/>
          <w:rtl/>
        </w:rPr>
        <w:t>زمنية</w:t>
      </w:r>
      <w:r w:rsidRPr="00126F88">
        <w:rPr>
          <w:rFonts w:cs="TAHER"/>
          <w:sz w:val="32"/>
          <w:szCs w:val="32"/>
          <w:rtl/>
        </w:rPr>
        <w:t xml:space="preserve"> </w:t>
      </w:r>
      <w:r w:rsidRPr="00126F88">
        <w:rPr>
          <w:rFonts w:cs="TAHER" w:hint="cs"/>
          <w:sz w:val="32"/>
          <w:szCs w:val="32"/>
          <w:rtl/>
        </w:rPr>
        <w:t>طويلة</w:t>
      </w:r>
      <w:r w:rsidRPr="00126F88">
        <w:rPr>
          <w:rFonts w:cs="TAHER"/>
          <w:sz w:val="32"/>
          <w:szCs w:val="32"/>
          <w:rtl/>
        </w:rPr>
        <w:t xml:space="preserve"> </w:t>
      </w:r>
      <w:r w:rsidRPr="00126F88">
        <w:rPr>
          <w:rFonts w:cs="TAHER" w:hint="cs"/>
          <w:sz w:val="32"/>
          <w:szCs w:val="32"/>
          <w:rtl/>
        </w:rPr>
        <w:t>ومتتالية</w:t>
      </w:r>
      <w:r w:rsidRPr="00126F88">
        <w:rPr>
          <w:rFonts w:cs="TAHER"/>
          <w:sz w:val="32"/>
          <w:szCs w:val="32"/>
          <w:rtl/>
        </w:rPr>
        <w:t xml:space="preserve"> </w:t>
      </w:r>
      <w:r w:rsidRPr="00126F88">
        <w:rPr>
          <w:rFonts w:cs="TAHER" w:hint="cs"/>
          <w:sz w:val="32"/>
          <w:szCs w:val="32"/>
          <w:rtl/>
        </w:rPr>
        <w:t>وحفظتها</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بطون</w:t>
      </w:r>
      <w:r w:rsidRPr="00126F88">
        <w:rPr>
          <w:rFonts w:cs="TAHER"/>
          <w:sz w:val="32"/>
          <w:szCs w:val="32"/>
          <w:rtl/>
        </w:rPr>
        <w:t xml:space="preserve"> </w:t>
      </w:r>
      <w:r w:rsidRPr="00126F88">
        <w:rPr>
          <w:rFonts w:cs="TAHER" w:hint="cs"/>
          <w:sz w:val="32"/>
          <w:szCs w:val="32"/>
          <w:rtl/>
        </w:rPr>
        <w:t>الكتب</w:t>
      </w:r>
      <w:r w:rsidRPr="00126F88">
        <w:rPr>
          <w:rFonts w:cs="TAHER"/>
          <w:sz w:val="32"/>
          <w:szCs w:val="32"/>
          <w:rtl/>
        </w:rPr>
        <w:t xml:space="preserve"> </w:t>
      </w:r>
      <w:r w:rsidRPr="00126F88">
        <w:rPr>
          <w:rFonts w:cs="TAHER" w:hint="cs"/>
          <w:sz w:val="32"/>
          <w:szCs w:val="32"/>
          <w:rtl/>
        </w:rPr>
        <w:t>الفقهية</w:t>
      </w:r>
      <w:r w:rsidRPr="00126F88">
        <w:rPr>
          <w:rFonts w:cs="TAHER"/>
          <w:sz w:val="32"/>
          <w:szCs w:val="32"/>
          <w:rtl/>
        </w:rPr>
        <w:t xml:space="preserve"> </w:t>
      </w:r>
      <w:r w:rsidRPr="00126F88">
        <w:rPr>
          <w:rFonts w:cs="TAHER" w:hint="cs"/>
          <w:sz w:val="32"/>
          <w:szCs w:val="32"/>
          <w:rtl/>
        </w:rPr>
        <w:t>بعيداً</w:t>
      </w:r>
      <w:r w:rsidRPr="00126F88">
        <w:rPr>
          <w:rFonts w:cs="TAHER"/>
          <w:sz w:val="32"/>
          <w:szCs w:val="32"/>
          <w:rtl/>
        </w:rPr>
        <w:t xml:space="preserve"> </w:t>
      </w:r>
      <w:r w:rsidRPr="00126F88">
        <w:rPr>
          <w:rFonts w:cs="TAHER" w:hint="cs"/>
          <w:sz w:val="32"/>
          <w:szCs w:val="32"/>
          <w:rtl/>
        </w:rPr>
        <w:t>عن</w:t>
      </w:r>
      <w:r w:rsidRPr="00126F88">
        <w:rPr>
          <w:rFonts w:cs="TAHER"/>
          <w:sz w:val="32"/>
          <w:szCs w:val="32"/>
          <w:rtl/>
        </w:rPr>
        <w:t xml:space="preserve"> </w:t>
      </w:r>
      <w:r w:rsidRPr="00126F88">
        <w:rPr>
          <w:rFonts w:cs="TAHER" w:hint="cs"/>
          <w:sz w:val="32"/>
          <w:szCs w:val="32"/>
          <w:rtl/>
        </w:rPr>
        <w:t>التداول</w:t>
      </w:r>
      <w:r w:rsidRPr="00126F88">
        <w:rPr>
          <w:rFonts w:cs="TAHER"/>
          <w:sz w:val="32"/>
          <w:szCs w:val="32"/>
          <w:rtl/>
        </w:rPr>
        <w:t xml:space="preserve"> </w:t>
      </w:r>
      <w:r w:rsidRPr="00126F88">
        <w:rPr>
          <w:rFonts w:cs="TAHER" w:hint="cs"/>
          <w:sz w:val="32"/>
          <w:szCs w:val="32"/>
          <w:rtl/>
        </w:rPr>
        <w:t>العلمي</w:t>
      </w:r>
      <w:r w:rsidRPr="00126F88">
        <w:rPr>
          <w:rFonts w:cs="TAHER"/>
          <w:sz w:val="32"/>
          <w:szCs w:val="32"/>
          <w:rtl/>
        </w:rPr>
        <w:t xml:space="preserve"> </w:t>
      </w:r>
      <w:r w:rsidRPr="00126F88">
        <w:rPr>
          <w:rFonts w:cs="TAHER" w:hint="cs"/>
          <w:sz w:val="32"/>
          <w:szCs w:val="32"/>
          <w:rtl/>
        </w:rPr>
        <w:t>والبحث</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الحوزات</w:t>
      </w:r>
      <w:r w:rsidRPr="00126F88">
        <w:rPr>
          <w:rFonts w:cs="TAHER"/>
          <w:sz w:val="32"/>
          <w:szCs w:val="32"/>
          <w:rtl/>
        </w:rPr>
        <w:t xml:space="preserve"> </w:t>
      </w:r>
      <w:r w:rsidRPr="00126F88">
        <w:rPr>
          <w:rFonts w:cs="TAHER" w:hint="cs"/>
          <w:sz w:val="32"/>
          <w:szCs w:val="32"/>
          <w:rtl/>
        </w:rPr>
        <w:t>العلمية</w:t>
      </w:r>
      <w:r w:rsidRPr="00126F88">
        <w:rPr>
          <w:rFonts w:cs="TAHER"/>
          <w:sz w:val="32"/>
          <w:szCs w:val="32"/>
          <w:rtl/>
        </w:rPr>
        <w:t xml:space="preserve"> (</w:t>
      </w:r>
      <w:r w:rsidRPr="00126F88">
        <w:rPr>
          <w:rFonts w:cs="TAHER" w:hint="cs"/>
          <w:sz w:val="32"/>
          <w:szCs w:val="32"/>
          <w:rtl/>
        </w:rPr>
        <w:t>وسنورد</w:t>
      </w:r>
      <w:r w:rsidRPr="00126F88">
        <w:rPr>
          <w:rFonts w:cs="TAHER"/>
          <w:sz w:val="32"/>
          <w:szCs w:val="32"/>
          <w:rtl/>
        </w:rPr>
        <w:t xml:space="preserve"> </w:t>
      </w:r>
      <w:r w:rsidRPr="00126F88">
        <w:rPr>
          <w:rFonts w:cs="TAHER" w:hint="cs"/>
          <w:sz w:val="32"/>
          <w:szCs w:val="32"/>
          <w:rtl/>
        </w:rPr>
        <w:t>فقرة</w:t>
      </w:r>
      <w:r w:rsidRPr="00126F88">
        <w:rPr>
          <w:rFonts w:cs="TAHER"/>
          <w:sz w:val="32"/>
          <w:szCs w:val="32"/>
          <w:rtl/>
        </w:rPr>
        <w:t xml:space="preserve"> </w:t>
      </w:r>
      <w:r w:rsidRPr="00126F88">
        <w:rPr>
          <w:rFonts w:cs="TAHER" w:hint="cs"/>
          <w:sz w:val="32"/>
          <w:szCs w:val="32"/>
          <w:rtl/>
        </w:rPr>
        <w:t>خاصة</w:t>
      </w:r>
      <w:r w:rsidRPr="00126F88">
        <w:rPr>
          <w:rFonts w:cs="TAHER"/>
          <w:sz w:val="32"/>
          <w:szCs w:val="32"/>
          <w:rtl/>
        </w:rPr>
        <w:t xml:space="preserve"> </w:t>
      </w:r>
      <w:r w:rsidRPr="00126F88">
        <w:rPr>
          <w:rFonts w:cs="TAHER" w:hint="cs"/>
          <w:sz w:val="32"/>
          <w:szCs w:val="32"/>
          <w:rtl/>
        </w:rPr>
        <w:t>للإطلالة</w:t>
      </w:r>
      <w:r w:rsidRPr="00126F88">
        <w:rPr>
          <w:rFonts w:cs="TAHER"/>
          <w:sz w:val="32"/>
          <w:szCs w:val="32"/>
          <w:rtl/>
        </w:rPr>
        <w:t xml:space="preserve"> </w:t>
      </w:r>
      <w:r w:rsidRPr="00126F88">
        <w:rPr>
          <w:rFonts w:cs="TAHER" w:hint="cs"/>
          <w:sz w:val="32"/>
          <w:szCs w:val="32"/>
          <w:rtl/>
        </w:rPr>
        <w:t>على</w:t>
      </w:r>
      <w:r w:rsidRPr="00126F88">
        <w:rPr>
          <w:rFonts w:cs="TAHER"/>
          <w:sz w:val="32"/>
          <w:szCs w:val="32"/>
          <w:rtl/>
        </w:rPr>
        <w:t xml:space="preserve"> </w:t>
      </w:r>
      <w:r w:rsidRPr="00126F88">
        <w:rPr>
          <w:rFonts w:cs="TAHER" w:hint="cs"/>
          <w:sz w:val="32"/>
          <w:szCs w:val="32"/>
          <w:rtl/>
        </w:rPr>
        <w:t>الحوزة</w:t>
      </w:r>
      <w:r w:rsidRPr="00126F88">
        <w:rPr>
          <w:rFonts w:cs="TAHER"/>
          <w:sz w:val="32"/>
          <w:szCs w:val="32"/>
          <w:rtl/>
        </w:rPr>
        <w:t xml:space="preserve"> </w:t>
      </w:r>
      <w:r w:rsidRPr="00126F88">
        <w:rPr>
          <w:rFonts w:cs="TAHER" w:hint="cs"/>
          <w:sz w:val="32"/>
          <w:szCs w:val="32"/>
          <w:rtl/>
        </w:rPr>
        <w:t>عند</w:t>
      </w:r>
      <w:r w:rsidRPr="00126F88">
        <w:rPr>
          <w:rFonts w:cs="TAHER"/>
          <w:sz w:val="32"/>
          <w:szCs w:val="32"/>
          <w:rtl/>
        </w:rPr>
        <w:t xml:space="preserve"> </w:t>
      </w:r>
      <w:r w:rsidRPr="00126F88">
        <w:rPr>
          <w:rFonts w:cs="TAHER" w:hint="cs"/>
          <w:sz w:val="32"/>
          <w:szCs w:val="32"/>
          <w:rtl/>
        </w:rPr>
        <w:t>الشيعة</w:t>
      </w:r>
      <w:r w:rsidRPr="00126F88">
        <w:rPr>
          <w:rFonts w:cs="TAHER"/>
          <w:sz w:val="32"/>
          <w:szCs w:val="32"/>
          <w:rtl/>
        </w:rPr>
        <w:t xml:space="preserve"> </w:t>
      </w:r>
      <w:r w:rsidRPr="00126F88">
        <w:rPr>
          <w:rFonts w:cs="TAHER" w:hint="cs"/>
          <w:sz w:val="32"/>
          <w:szCs w:val="32"/>
          <w:rtl/>
        </w:rPr>
        <w:t>وتطور</w:t>
      </w:r>
      <w:r w:rsidRPr="00126F88">
        <w:rPr>
          <w:rFonts w:cs="TAHER"/>
          <w:sz w:val="32"/>
          <w:szCs w:val="32"/>
          <w:rtl/>
        </w:rPr>
        <w:t xml:space="preserve"> </w:t>
      </w:r>
      <w:r w:rsidRPr="00126F88">
        <w:rPr>
          <w:rFonts w:cs="TAHER" w:hint="cs"/>
          <w:sz w:val="32"/>
          <w:szCs w:val="32"/>
          <w:rtl/>
        </w:rPr>
        <w:t>المراحل</w:t>
      </w:r>
      <w:r w:rsidRPr="00126F88">
        <w:rPr>
          <w:rFonts w:cs="TAHER"/>
          <w:sz w:val="32"/>
          <w:szCs w:val="32"/>
          <w:rtl/>
        </w:rPr>
        <w:t xml:space="preserve"> </w:t>
      </w:r>
      <w:r w:rsidRPr="00126F88">
        <w:rPr>
          <w:rFonts w:cs="TAHER" w:hint="cs"/>
          <w:sz w:val="32"/>
          <w:szCs w:val="32"/>
          <w:rtl/>
        </w:rPr>
        <w:t>التي</w:t>
      </w:r>
      <w:r w:rsidRPr="00126F88">
        <w:rPr>
          <w:rFonts w:cs="TAHER"/>
          <w:sz w:val="32"/>
          <w:szCs w:val="32"/>
          <w:rtl/>
        </w:rPr>
        <w:t xml:space="preserve"> </w:t>
      </w:r>
      <w:r w:rsidRPr="00126F88">
        <w:rPr>
          <w:rFonts w:cs="TAHER" w:hint="cs"/>
          <w:sz w:val="32"/>
          <w:szCs w:val="32"/>
          <w:rtl/>
        </w:rPr>
        <w:t>مرت</w:t>
      </w:r>
      <w:r w:rsidRPr="00126F88">
        <w:rPr>
          <w:rFonts w:cs="TAHER"/>
          <w:sz w:val="32"/>
          <w:szCs w:val="32"/>
          <w:rtl/>
        </w:rPr>
        <w:t xml:space="preserve"> </w:t>
      </w:r>
      <w:r w:rsidRPr="00126F88">
        <w:rPr>
          <w:rFonts w:cs="TAHER" w:hint="cs"/>
          <w:sz w:val="32"/>
          <w:szCs w:val="32"/>
          <w:rtl/>
        </w:rPr>
        <w:t>بها</w:t>
      </w:r>
      <w:r w:rsidRPr="00126F88">
        <w:rPr>
          <w:rFonts w:cs="TAHER"/>
          <w:sz w:val="32"/>
          <w:szCs w:val="32"/>
          <w:rtl/>
        </w:rPr>
        <w:t xml:space="preserve">). </w:t>
      </w:r>
    </w:p>
    <w:p w:rsidR="00126F88" w:rsidRPr="00126F88" w:rsidRDefault="00126F88" w:rsidP="0026516C">
      <w:pPr>
        <w:bidi/>
        <w:spacing w:after="0" w:line="240" w:lineRule="atLeast"/>
        <w:ind w:firstLine="567"/>
        <w:jc w:val="both"/>
        <w:rPr>
          <w:rFonts w:cs="TAHER"/>
          <w:sz w:val="32"/>
          <w:szCs w:val="32"/>
        </w:rPr>
      </w:pPr>
      <w:r w:rsidRPr="00126F88">
        <w:rPr>
          <w:rFonts w:cs="TAHER" w:hint="cs"/>
          <w:sz w:val="32"/>
          <w:szCs w:val="32"/>
          <w:rtl/>
        </w:rPr>
        <w:t>إن</w:t>
      </w:r>
      <w:r w:rsidRPr="00126F88">
        <w:rPr>
          <w:rFonts w:cs="TAHER"/>
          <w:sz w:val="32"/>
          <w:szCs w:val="32"/>
          <w:rtl/>
        </w:rPr>
        <w:t xml:space="preserve"> </w:t>
      </w:r>
      <w:r w:rsidRPr="00126F88">
        <w:rPr>
          <w:rFonts w:cs="TAHER" w:hint="cs"/>
          <w:sz w:val="32"/>
          <w:szCs w:val="32"/>
          <w:rtl/>
        </w:rPr>
        <w:t>مجموعة</w:t>
      </w:r>
      <w:r w:rsidRPr="00126F88">
        <w:rPr>
          <w:rFonts w:cs="TAHER"/>
          <w:sz w:val="32"/>
          <w:szCs w:val="32"/>
          <w:rtl/>
        </w:rPr>
        <w:t xml:space="preserve"> </w:t>
      </w:r>
      <w:r w:rsidRPr="00126F88">
        <w:rPr>
          <w:rFonts w:cs="TAHER" w:hint="cs"/>
          <w:sz w:val="32"/>
          <w:szCs w:val="32"/>
          <w:rtl/>
        </w:rPr>
        <w:t>الدروس</w:t>
      </w:r>
      <w:r w:rsidRPr="00126F88">
        <w:rPr>
          <w:rFonts w:cs="TAHER"/>
          <w:sz w:val="32"/>
          <w:szCs w:val="32"/>
          <w:rtl/>
        </w:rPr>
        <w:t xml:space="preserve"> </w:t>
      </w:r>
      <w:r w:rsidRPr="00126F88">
        <w:rPr>
          <w:rFonts w:cs="TAHER" w:hint="cs"/>
          <w:sz w:val="32"/>
          <w:szCs w:val="32"/>
          <w:rtl/>
        </w:rPr>
        <w:t>الفقهية</w:t>
      </w:r>
      <w:r w:rsidRPr="00126F88">
        <w:rPr>
          <w:rFonts w:cs="TAHER"/>
          <w:sz w:val="32"/>
          <w:szCs w:val="32"/>
          <w:rtl/>
        </w:rPr>
        <w:t xml:space="preserve"> </w:t>
      </w:r>
      <w:r w:rsidRPr="00126F88">
        <w:rPr>
          <w:rFonts w:cs="TAHER" w:hint="cs"/>
          <w:sz w:val="32"/>
          <w:szCs w:val="32"/>
          <w:rtl/>
        </w:rPr>
        <w:t>التي</w:t>
      </w:r>
      <w:r w:rsidRPr="00126F88">
        <w:rPr>
          <w:rFonts w:cs="TAHER"/>
          <w:sz w:val="32"/>
          <w:szCs w:val="32"/>
          <w:rtl/>
        </w:rPr>
        <w:t xml:space="preserve"> </w:t>
      </w:r>
      <w:r w:rsidRPr="00126F88">
        <w:rPr>
          <w:rFonts w:cs="TAHER" w:hint="cs"/>
          <w:sz w:val="32"/>
          <w:szCs w:val="32"/>
          <w:rtl/>
        </w:rPr>
        <w:t>أعطاها</w:t>
      </w:r>
      <w:r w:rsidRPr="00126F88">
        <w:rPr>
          <w:rFonts w:cs="TAHER"/>
          <w:sz w:val="32"/>
          <w:szCs w:val="32"/>
          <w:rtl/>
        </w:rPr>
        <w:t xml:space="preserve"> </w:t>
      </w:r>
      <w:r w:rsidRPr="00126F88">
        <w:rPr>
          <w:rFonts w:cs="TAHER" w:hint="cs"/>
          <w:sz w:val="32"/>
          <w:szCs w:val="32"/>
          <w:rtl/>
        </w:rPr>
        <w:t>الإمام</w:t>
      </w:r>
      <w:r w:rsidRPr="00126F88">
        <w:rPr>
          <w:rFonts w:cs="TAHER"/>
          <w:sz w:val="32"/>
          <w:szCs w:val="32"/>
          <w:rtl/>
        </w:rPr>
        <w:t xml:space="preserve"> </w:t>
      </w:r>
      <w:r w:rsidRPr="00126F88">
        <w:rPr>
          <w:rFonts w:cs="TAHER" w:hint="cs"/>
          <w:sz w:val="32"/>
          <w:szCs w:val="32"/>
          <w:rtl/>
        </w:rPr>
        <w:t>الخميني</w:t>
      </w:r>
      <w:r w:rsidRPr="00126F88">
        <w:rPr>
          <w:rFonts w:cs="TAHER"/>
          <w:sz w:val="32"/>
          <w:szCs w:val="32"/>
          <w:rtl/>
        </w:rPr>
        <w:t xml:space="preserve"> </w:t>
      </w:r>
      <w:r w:rsidRPr="00126F88">
        <w:rPr>
          <w:rFonts w:cs="TAHER" w:hint="cs"/>
          <w:sz w:val="32"/>
          <w:szCs w:val="32"/>
          <w:rtl/>
        </w:rPr>
        <w:t>لطلابه</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النجف</w:t>
      </w:r>
      <w:r w:rsidRPr="00126F88">
        <w:rPr>
          <w:rFonts w:cs="TAHER"/>
          <w:sz w:val="32"/>
          <w:szCs w:val="32"/>
          <w:rtl/>
        </w:rPr>
        <w:t xml:space="preserve"> </w:t>
      </w:r>
      <w:r w:rsidRPr="00126F88">
        <w:rPr>
          <w:rFonts w:cs="TAHER" w:hint="cs"/>
          <w:sz w:val="32"/>
          <w:szCs w:val="32"/>
          <w:rtl/>
        </w:rPr>
        <w:t>سنة</w:t>
      </w:r>
      <w:r w:rsidRPr="00126F88">
        <w:rPr>
          <w:rFonts w:cs="TAHER"/>
          <w:sz w:val="32"/>
          <w:szCs w:val="32"/>
          <w:rtl/>
        </w:rPr>
        <w:t xml:space="preserve"> 1389</w:t>
      </w:r>
      <w:r w:rsidRPr="00126F88">
        <w:rPr>
          <w:rFonts w:cs="TAHER" w:hint="cs"/>
          <w:sz w:val="32"/>
          <w:szCs w:val="32"/>
          <w:rtl/>
        </w:rPr>
        <w:t>ه</w:t>
      </w:r>
      <w:r w:rsidRPr="00126F88">
        <w:rPr>
          <w:rFonts w:cs="TAHER"/>
          <w:sz w:val="32"/>
          <w:szCs w:val="32"/>
          <w:rtl/>
        </w:rPr>
        <w:t xml:space="preserve"> </w:t>
      </w:r>
      <w:r w:rsidRPr="00126F88">
        <w:rPr>
          <w:rFonts w:cs="TAHER" w:hint="cs"/>
          <w:sz w:val="32"/>
          <w:szCs w:val="32"/>
          <w:rtl/>
        </w:rPr>
        <w:t>ـ</w:t>
      </w:r>
      <w:r w:rsidRPr="00126F88">
        <w:rPr>
          <w:rFonts w:cs="TAHER"/>
          <w:sz w:val="32"/>
          <w:szCs w:val="32"/>
          <w:rtl/>
        </w:rPr>
        <w:t xml:space="preserve"> 1964</w:t>
      </w:r>
      <w:r w:rsidRPr="00126F88">
        <w:rPr>
          <w:rFonts w:cs="TAHER" w:hint="cs"/>
          <w:sz w:val="32"/>
          <w:szCs w:val="32"/>
          <w:rtl/>
        </w:rPr>
        <w:t>م</w:t>
      </w:r>
      <w:r w:rsidRPr="00126F88">
        <w:rPr>
          <w:rFonts w:cs="TAHER"/>
          <w:sz w:val="32"/>
          <w:szCs w:val="32"/>
          <w:rtl/>
        </w:rPr>
        <w:t xml:space="preserve"> </w:t>
      </w:r>
      <w:r w:rsidRPr="00126F88">
        <w:rPr>
          <w:rFonts w:cs="TAHER" w:hint="cs"/>
          <w:sz w:val="32"/>
          <w:szCs w:val="32"/>
          <w:rtl/>
        </w:rPr>
        <w:t>والتي</w:t>
      </w:r>
      <w:r w:rsidRPr="00126F88">
        <w:rPr>
          <w:rFonts w:cs="TAHER"/>
          <w:sz w:val="32"/>
          <w:szCs w:val="32"/>
          <w:rtl/>
        </w:rPr>
        <w:t xml:space="preserve"> </w:t>
      </w:r>
      <w:r w:rsidRPr="00126F88">
        <w:rPr>
          <w:rFonts w:cs="TAHER" w:hint="cs"/>
          <w:sz w:val="32"/>
          <w:szCs w:val="32"/>
          <w:rtl/>
        </w:rPr>
        <w:t>كانت</w:t>
      </w:r>
      <w:r w:rsidRPr="00126F88">
        <w:rPr>
          <w:rFonts w:cs="TAHER"/>
          <w:sz w:val="32"/>
          <w:szCs w:val="32"/>
          <w:rtl/>
        </w:rPr>
        <w:t xml:space="preserve"> </w:t>
      </w:r>
      <w:r w:rsidRPr="00126F88">
        <w:rPr>
          <w:rFonts w:cs="TAHER" w:hint="cs"/>
          <w:sz w:val="32"/>
          <w:szCs w:val="32"/>
          <w:rtl/>
        </w:rPr>
        <w:t>تحت</w:t>
      </w:r>
      <w:r w:rsidRPr="00126F88">
        <w:rPr>
          <w:rFonts w:cs="TAHER"/>
          <w:sz w:val="32"/>
          <w:szCs w:val="32"/>
          <w:rtl/>
        </w:rPr>
        <w:t xml:space="preserve"> </w:t>
      </w:r>
      <w:r w:rsidRPr="00126F88">
        <w:rPr>
          <w:rFonts w:cs="TAHER" w:hint="cs"/>
          <w:sz w:val="32"/>
          <w:szCs w:val="32"/>
          <w:rtl/>
        </w:rPr>
        <w:t>عنوان</w:t>
      </w:r>
      <w:r w:rsidRPr="00126F88">
        <w:rPr>
          <w:rFonts w:cs="TAHER"/>
          <w:sz w:val="32"/>
          <w:szCs w:val="32"/>
          <w:rtl/>
        </w:rPr>
        <w:t xml:space="preserve"> </w:t>
      </w:r>
      <w:r w:rsidRPr="00126F88">
        <w:rPr>
          <w:rFonts w:cs="TAHER" w:hint="cs"/>
          <w:sz w:val="32"/>
          <w:szCs w:val="32"/>
          <w:rtl/>
        </w:rPr>
        <w:lastRenderedPageBreak/>
        <w:t>الحكومة</w:t>
      </w:r>
      <w:r w:rsidRPr="00126F88">
        <w:rPr>
          <w:rFonts w:cs="TAHER"/>
          <w:sz w:val="32"/>
          <w:szCs w:val="32"/>
          <w:rtl/>
        </w:rPr>
        <w:t xml:space="preserve"> </w:t>
      </w:r>
      <w:r w:rsidRPr="00126F88">
        <w:rPr>
          <w:rFonts w:cs="TAHER" w:hint="cs"/>
          <w:sz w:val="32"/>
          <w:szCs w:val="32"/>
          <w:rtl/>
        </w:rPr>
        <w:t>الإسلامية</w:t>
      </w:r>
      <w:r w:rsidRPr="00126F88">
        <w:rPr>
          <w:rFonts w:cs="TAHER"/>
          <w:sz w:val="32"/>
          <w:szCs w:val="32"/>
          <w:rtl/>
        </w:rPr>
        <w:t xml:space="preserve"> </w:t>
      </w:r>
      <w:r w:rsidRPr="00126F88">
        <w:rPr>
          <w:rFonts w:cs="TAHER" w:hint="cs"/>
          <w:sz w:val="32"/>
          <w:szCs w:val="32"/>
          <w:rtl/>
        </w:rPr>
        <w:t>أحدثت</w:t>
      </w:r>
      <w:r w:rsidRPr="00126F88">
        <w:rPr>
          <w:rFonts w:cs="TAHER"/>
          <w:sz w:val="32"/>
          <w:szCs w:val="32"/>
          <w:rtl/>
        </w:rPr>
        <w:t xml:space="preserve"> </w:t>
      </w:r>
      <w:r w:rsidRPr="00126F88">
        <w:rPr>
          <w:rFonts w:cs="TAHER" w:hint="cs"/>
          <w:sz w:val="32"/>
          <w:szCs w:val="32"/>
          <w:rtl/>
        </w:rPr>
        <w:t>هزة</w:t>
      </w:r>
      <w:r w:rsidRPr="00126F88">
        <w:rPr>
          <w:rFonts w:cs="TAHER"/>
          <w:sz w:val="32"/>
          <w:szCs w:val="32"/>
          <w:rtl/>
        </w:rPr>
        <w:t xml:space="preserve"> </w:t>
      </w:r>
      <w:r w:rsidRPr="00126F88">
        <w:rPr>
          <w:rFonts w:cs="TAHER" w:hint="cs"/>
          <w:sz w:val="32"/>
          <w:szCs w:val="32"/>
          <w:rtl/>
        </w:rPr>
        <w:t>نوعية</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البحوث</w:t>
      </w:r>
      <w:r w:rsidRPr="00126F88">
        <w:rPr>
          <w:rFonts w:cs="TAHER"/>
          <w:sz w:val="32"/>
          <w:szCs w:val="32"/>
          <w:rtl/>
        </w:rPr>
        <w:t xml:space="preserve"> </w:t>
      </w:r>
      <w:r w:rsidRPr="00126F88">
        <w:rPr>
          <w:rFonts w:cs="TAHER" w:hint="cs"/>
          <w:sz w:val="32"/>
          <w:szCs w:val="32"/>
          <w:rtl/>
        </w:rPr>
        <w:t>الحوزوية</w:t>
      </w:r>
      <w:r w:rsidRPr="00126F88">
        <w:rPr>
          <w:rFonts w:cs="TAHER"/>
          <w:sz w:val="32"/>
          <w:szCs w:val="32"/>
          <w:rtl/>
        </w:rPr>
        <w:t xml:space="preserve"> </w:t>
      </w:r>
      <w:r w:rsidRPr="00126F88">
        <w:rPr>
          <w:rFonts w:cs="TAHER" w:hint="cs"/>
          <w:sz w:val="32"/>
          <w:szCs w:val="32"/>
          <w:rtl/>
        </w:rPr>
        <w:t>لدى</w:t>
      </w:r>
      <w:r w:rsidRPr="00126F88">
        <w:rPr>
          <w:rFonts w:cs="TAHER"/>
          <w:sz w:val="32"/>
          <w:szCs w:val="32"/>
          <w:rtl/>
        </w:rPr>
        <w:t xml:space="preserve"> </w:t>
      </w:r>
      <w:r w:rsidRPr="00126F88">
        <w:rPr>
          <w:rFonts w:cs="TAHER" w:hint="cs"/>
          <w:sz w:val="32"/>
          <w:szCs w:val="32"/>
          <w:rtl/>
        </w:rPr>
        <w:t>المراجع</w:t>
      </w:r>
      <w:r w:rsidRPr="00126F88">
        <w:rPr>
          <w:rFonts w:cs="TAHER"/>
          <w:sz w:val="32"/>
          <w:szCs w:val="32"/>
          <w:rtl/>
        </w:rPr>
        <w:t xml:space="preserve"> </w:t>
      </w:r>
      <w:r w:rsidRPr="00126F88">
        <w:rPr>
          <w:rFonts w:cs="TAHER" w:hint="cs"/>
          <w:sz w:val="32"/>
          <w:szCs w:val="32"/>
          <w:rtl/>
        </w:rPr>
        <w:t>والعلماء</w:t>
      </w:r>
      <w:r w:rsidRPr="00126F88">
        <w:rPr>
          <w:rFonts w:cs="TAHER"/>
          <w:sz w:val="32"/>
          <w:szCs w:val="32"/>
          <w:rtl/>
        </w:rPr>
        <w:t xml:space="preserve"> </w:t>
      </w:r>
      <w:r w:rsidRPr="00126F88">
        <w:rPr>
          <w:rFonts w:cs="TAHER" w:hint="cs"/>
          <w:sz w:val="32"/>
          <w:szCs w:val="32"/>
          <w:rtl/>
        </w:rPr>
        <w:t>الشيعة</w:t>
      </w:r>
      <w:r w:rsidRPr="00126F88">
        <w:rPr>
          <w:rFonts w:cs="TAHER"/>
          <w:sz w:val="32"/>
          <w:szCs w:val="32"/>
          <w:rtl/>
        </w:rPr>
        <w:t xml:space="preserve"> </w:t>
      </w:r>
      <w:r w:rsidRPr="00126F88">
        <w:rPr>
          <w:rFonts w:cs="TAHER" w:hint="cs"/>
          <w:sz w:val="32"/>
          <w:szCs w:val="32"/>
          <w:rtl/>
        </w:rPr>
        <w:t>آنذاك،</w:t>
      </w:r>
      <w:r w:rsidRPr="00126F88">
        <w:rPr>
          <w:rFonts w:cs="TAHER"/>
          <w:sz w:val="32"/>
          <w:szCs w:val="32"/>
          <w:rtl/>
        </w:rPr>
        <w:t xml:space="preserve"> </w:t>
      </w:r>
      <w:r w:rsidRPr="00126F88">
        <w:rPr>
          <w:rFonts w:cs="TAHER" w:hint="cs"/>
          <w:sz w:val="32"/>
          <w:szCs w:val="32"/>
          <w:rtl/>
        </w:rPr>
        <w:t>وأسست</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الوقت</w:t>
      </w:r>
      <w:r w:rsidRPr="00126F88">
        <w:rPr>
          <w:rFonts w:cs="TAHER"/>
          <w:sz w:val="32"/>
          <w:szCs w:val="32"/>
          <w:rtl/>
        </w:rPr>
        <w:t xml:space="preserve"> </w:t>
      </w:r>
      <w:r w:rsidRPr="00126F88">
        <w:rPr>
          <w:rFonts w:cs="TAHER" w:hint="cs"/>
          <w:sz w:val="32"/>
          <w:szCs w:val="32"/>
          <w:rtl/>
        </w:rPr>
        <w:t>نفسه</w:t>
      </w:r>
      <w:r w:rsidRPr="00126F88">
        <w:rPr>
          <w:rFonts w:cs="TAHER"/>
          <w:sz w:val="32"/>
          <w:szCs w:val="32"/>
          <w:rtl/>
        </w:rPr>
        <w:t xml:space="preserve"> </w:t>
      </w:r>
      <w:r w:rsidRPr="00126F88">
        <w:rPr>
          <w:rFonts w:cs="TAHER" w:hint="cs"/>
          <w:sz w:val="32"/>
          <w:szCs w:val="32"/>
          <w:rtl/>
        </w:rPr>
        <w:t>لتيار</w:t>
      </w:r>
      <w:r w:rsidRPr="00126F88">
        <w:rPr>
          <w:rFonts w:cs="TAHER"/>
          <w:sz w:val="32"/>
          <w:szCs w:val="32"/>
          <w:rtl/>
        </w:rPr>
        <w:t xml:space="preserve"> </w:t>
      </w:r>
      <w:r w:rsidRPr="00126F88">
        <w:rPr>
          <w:rFonts w:cs="TAHER" w:hint="cs"/>
          <w:sz w:val="32"/>
          <w:szCs w:val="32"/>
          <w:rtl/>
        </w:rPr>
        <w:t>جديد</w:t>
      </w:r>
      <w:r w:rsidRPr="00126F88">
        <w:rPr>
          <w:rFonts w:cs="TAHER"/>
          <w:sz w:val="32"/>
          <w:szCs w:val="32"/>
          <w:rtl/>
        </w:rPr>
        <w:t xml:space="preserve"> </w:t>
      </w:r>
      <w:r w:rsidRPr="00126F88">
        <w:rPr>
          <w:rFonts w:cs="TAHER" w:hint="cs"/>
          <w:sz w:val="32"/>
          <w:szCs w:val="32"/>
          <w:rtl/>
        </w:rPr>
        <w:t>بين</w:t>
      </w:r>
      <w:r w:rsidRPr="00126F88">
        <w:rPr>
          <w:rFonts w:cs="TAHER"/>
          <w:sz w:val="32"/>
          <w:szCs w:val="32"/>
          <w:rtl/>
        </w:rPr>
        <w:t xml:space="preserve"> </w:t>
      </w:r>
      <w:r w:rsidRPr="00126F88">
        <w:rPr>
          <w:rFonts w:cs="TAHER" w:hint="cs"/>
          <w:sz w:val="32"/>
          <w:szCs w:val="32"/>
          <w:rtl/>
        </w:rPr>
        <w:t>العلماء</w:t>
      </w:r>
      <w:r w:rsidRPr="00126F88">
        <w:rPr>
          <w:rFonts w:cs="TAHER"/>
          <w:sz w:val="32"/>
          <w:szCs w:val="32"/>
          <w:rtl/>
        </w:rPr>
        <w:t xml:space="preserve"> </w:t>
      </w:r>
      <w:r w:rsidRPr="00126F88">
        <w:rPr>
          <w:rFonts w:cs="TAHER" w:hint="cs"/>
          <w:sz w:val="32"/>
          <w:szCs w:val="32"/>
          <w:rtl/>
        </w:rPr>
        <w:t>يرفض</w:t>
      </w:r>
      <w:r w:rsidRPr="00126F88">
        <w:rPr>
          <w:rFonts w:cs="TAHER"/>
          <w:sz w:val="32"/>
          <w:szCs w:val="32"/>
          <w:rtl/>
        </w:rPr>
        <w:t xml:space="preserve"> </w:t>
      </w:r>
      <w:r w:rsidRPr="00126F88">
        <w:rPr>
          <w:rFonts w:cs="TAHER" w:hint="cs"/>
          <w:sz w:val="32"/>
          <w:szCs w:val="32"/>
          <w:rtl/>
        </w:rPr>
        <w:t>الرضوخ</w:t>
      </w:r>
      <w:r w:rsidRPr="00126F88">
        <w:rPr>
          <w:rFonts w:cs="TAHER"/>
          <w:sz w:val="32"/>
          <w:szCs w:val="32"/>
          <w:rtl/>
        </w:rPr>
        <w:t xml:space="preserve"> </w:t>
      </w:r>
      <w:r w:rsidRPr="00126F88">
        <w:rPr>
          <w:rFonts w:cs="TAHER" w:hint="cs"/>
          <w:sz w:val="32"/>
          <w:szCs w:val="32"/>
          <w:rtl/>
        </w:rPr>
        <w:t>والاستسلام</w:t>
      </w:r>
      <w:r w:rsidRPr="00126F88">
        <w:rPr>
          <w:rFonts w:cs="TAHER"/>
          <w:sz w:val="32"/>
          <w:szCs w:val="32"/>
          <w:rtl/>
        </w:rPr>
        <w:t xml:space="preserve"> </w:t>
      </w:r>
      <w:r w:rsidRPr="00126F88">
        <w:rPr>
          <w:rFonts w:cs="TAHER" w:hint="cs"/>
          <w:sz w:val="32"/>
          <w:szCs w:val="32"/>
          <w:rtl/>
        </w:rPr>
        <w:t>للواقع</w:t>
      </w:r>
      <w:r w:rsidRPr="00126F88">
        <w:rPr>
          <w:rFonts w:cs="TAHER"/>
          <w:sz w:val="32"/>
          <w:szCs w:val="32"/>
          <w:rtl/>
        </w:rPr>
        <w:t xml:space="preserve"> </w:t>
      </w:r>
      <w:r w:rsidRPr="00126F88">
        <w:rPr>
          <w:rFonts w:cs="TAHER" w:hint="cs"/>
          <w:sz w:val="32"/>
          <w:szCs w:val="32"/>
          <w:rtl/>
        </w:rPr>
        <w:t>القائم</w:t>
      </w:r>
      <w:r w:rsidRPr="00126F88">
        <w:rPr>
          <w:rFonts w:cs="TAHER"/>
          <w:sz w:val="32"/>
          <w:szCs w:val="32"/>
          <w:rtl/>
        </w:rPr>
        <w:t xml:space="preserve"> </w:t>
      </w:r>
      <w:r w:rsidRPr="00126F88">
        <w:rPr>
          <w:rFonts w:cs="TAHER" w:hint="cs"/>
          <w:sz w:val="32"/>
          <w:szCs w:val="32"/>
          <w:rtl/>
        </w:rPr>
        <w:t>بالابتعاد</w:t>
      </w:r>
      <w:r w:rsidRPr="00126F88">
        <w:rPr>
          <w:rFonts w:cs="TAHER"/>
          <w:sz w:val="32"/>
          <w:szCs w:val="32"/>
          <w:rtl/>
        </w:rPr>
        <w:t xml:space="preserve"> </w:t>
      </w:r>
      <w:r w:rsidRPr="00126F88">
        <w:rPr>
          <w:rFonts w:cs="TAHER" w:hint="cs"/>
          <w:sz w:val="32"/>
          <w:szCs w:val="32"/>
          <w:rtl/>
        </w:rPr>
        <w:t>عن</w:t>
      </w:r>
      <w:r w:rsidRPr="00126F88">
        <w:rPr>
          <w:rFonts w:cs="TAHER"/>
          <w:sz w:val="32"/>
          <w:szCs w:val="32"/>
          <w:rtl/>
        </w:rPr>
        <w:t xml:space="preserve"> </w:t>
      </w:r>
      <w:r w:rsidRPr="00126F88">
        <w:rPr>
          <w:rFonts w:cs="TAHER" w:hint="cs"/>
          <w:sz w:val="32"/>
          <w:szCs w:val="32"/>
          <w:rtl/>
        </w:rPr>
        <w:t>الفقه</w:t>
      </w:r>
      <w:r w:rsidRPr="00126F88">
        <w:rPr>
          <w:rFonts w:cs="TAHER"/>
          <w:sz w:val="32"/>
          <w:szCs w:val="32"/>
          <w:rtl/>
        </w:rPr>
        <w:t xml:space="preserve"> </w:t>
      </w:r>
      <w:r w:rsidRPr="00126F88">
        <w:rPr>
          <w:rFonts w:cs="TAHER" w:hint="cs"/>
          <w:sz w:val="32"/>
          <w:szCs w:val="32"/>
          <w:rtl/>
        </w:rPr>
        <w:t>السياسي</w:t>
      </w:r>
      <w:r w:rsidRPr="00126F88">
        <w:rPr>
          <w:rFonts w:cs="TAHER"/>
          <w:sz w:val="32"/>
          <w:szCs w:val="32"/>
          <w:rtl/>
        </w:rPr>
        <w:t xml:space="preserve"> </w:t>
      </w:r>
      <w:r w:rsidRPr="00126F88">
        <w:rPr>
          <w:rFonts w:cs="TAHER" w:hint="cs"/>
          <w:sz w:val="32"/>
          <w:szCs w:val="32"/>
          <w:rtl/>
        </w:rPr>
        <w:t>وتداوله</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البحوث</w:t>
      </w:r>
      <w:r w:rsidRPr="00126F88">
        <w:rPr>
          <w:rFonts w:cs="TAHER"/>
          <w:sz w:val="32"/>
          <w:szCs w:val="32"/>
          <w:rtl/>
        </w:rPr>
        <w:t xml:space="preserve"> </w:t>
      </w:r>
      <w:r w:rsidRPr="00126F88">
        <w:rPr>
          <w:rFonts w:cs="TAHER" w:hint="cs"/>
          <w:sz w:val="32"/>
          <w:szCs w:val="32"/>
          <w:rtl/>
        </w:rPr>
        <w:t>العلمية</w:t>
      </w:r>
      <w:r w:rsidRPr="00126F88">
        <w:rPr>
          <w:rFonts w:cs="TAHER"/>
          <w:sz w:val="32"/>
          <w:szCs w:val="32"/>
          <w:rtl/>
        </w:rPr>
        <w:t xml:space="preserve"> </w:t>
      </w:r>
      <w:r w:rsidRPr="00126F88">
        <w:rPr>
          <w:rFonts w:cs="TAHER" w:hint="cs"/>
          <w:sz w:val="32"/>
          <w:szCs w:val="32"/>
          <w:rtl/>
        </w:rPr>
        <w:t>والاقتصار</w:t>
      </w:r>
      <w:r w:rsidRPr="00126F88">
        <w:rPr>
          <w:rFonts w:cs="TAHER"/>
          <w:sz w:val="32"/>
          <w:szCs w:val="32"/>
          <w:rtl/>
        </w:rPr>
        <w:t xml:space="preserve"> </w:t>
      </w:r>
      <w:r w:rsidRPr="00126F88">
        <w:rPr>
          <w:rFonts w:cs="TAHER" w:hint="cs"/>
          <w:sz w:val="32"/>
          <w:szCs w:val="32"/>
          <w:rtl/>
        </w:rPr>
        <w:t>على</w:t>
      </w:r>
      <w:r w:rsidRPr="00126F88">
        <w:rPr>
          <w:rFonts w:cs="TAHER"/>
          <w:sz w:val="32"/>
          <w:szCs w:val="32"/>
          <w:rtl/>
        </w:rPr>
        <w:t xml:space="preserve"> </w:t>
      </w:r>
      <w:r w:rsidRPr="00126F88">
        <w:rPr>
          <w:rFonts w:cs="TAHER" w:hint="cs"/>
          <w:sz w:val="32"/>
          <w:szCs w:val="32"/>
          <w:rtl/>
        </w:rPr>
        <w:t>الفقه</w:t>
      </w:r>
      <w:r w:rsidRPr="00126F88">
        <w:rPr>
          <w:rFonts w:cs="TAHER"/>
          <w:sz w:val="32"/>
          <w:szCs w:val="32"/>
          <w:rtl/>
        </w:rPr>
        <w:t xml:space="preserve"> </w:t>
      </w:r>
      <w:r w:rsidRPr="00126F88">
        <w:rPr>
          <w:rFonts w:cs="TAHER" w:hint="cs"/>
          <w:sz w:val="32"/>
          <w:szCs w:val="32"/>
          <w:rtl/>
        </w:rPr>
        <w:t>الفردي</w:t>
      </w:r>
      <w:r w:rsidRPr="00126F88">
        <w:rPr>
          <w:rFonts w:cs="TAHER"/>
          <w:sz w:val="32"/>
          <w:szCs w:val="32"/>
          <w:rtl/>
        </w:rPr>
        <w:t xml:space="preserve"> </w:t>
      </w:r>
      <w:r w:rsidRPr="00126F88">
        <w:rPr>
          <w:rFonts w:cs="TAHER" w:hint="cs"/>
          <w:sz w:val="32"/>
          <w:szCs w:val="32"/>
          <w:rtl/>
        </w:rPr>
        <w:t>التعبدي</w:t>
      </w:r>
      <w:r w:rsidRPr="00126F88">
        <w:rPr>
          <w:rFonts w:cs="TAHER"/>
          <w:sz w:val="32"/>
          <w:szCs w:val="32"/>
          <w:rtl/>
        </w:rPr>
        <w:t xml:space="preserve">. </w:t>
      </w:r>
    </w:p>
    <w:p w:rsidR="00126F88" w:rsidRPr="00126F88" w:rsidRDefault="00126F88" w:rsidP="0026516C">
      <w:pPr>
        <w:bidi/>
        <w:spacing w:after="0" w:line="240" w:lineRule="atLeast"/>
        <w:ind w:firstLine="567"/>
        <w:jc w:val="both"/>
        <w:rPr>
          <w:rFonts w:cs="TAHER"/>
          <w:sz w:val="32"/>
          <w:szCs w:val="32"/>
        </w:rPr>
      </w:pPr>
    </w:p>
    <w:p w:rsidR="00126F88" w:rsidRPr="00126F88" w:rsidRDefault="00126F88" w:rsidP="00860A85">
      <w:pPr>
        <w:bidi/>
        <w:spacing w:after="0" w:line="240" w:lineRule="atLeast"/>
        <w:ind w:firstLine="567"/>
        <w:jc w:val="both"/>
        <w:rPr>
          <w:rFonts w:cs="TAHER"/>
          <w:sz w:val="32"/>
          <w:szCs w:val="32"/>
        </w:rPr>
      </w:pPr>
      <w:r w:rsidRPr="00126F88">
        <w:rPr>
          <w:rFonts w:cs="TAHER" w:hint="cs"/>
          <w:sz w:val="32"/>
          <w:szCs w:val="32"/>
          <w:rtl/>
        </w:rPr>
        <w:t>وانطلاقاً</w:t>
      </w:r>
      <w:r w:rsidRPr="00126F88">
        <w:rPr>
          <w:rFonts w:cs="TAHER"/>
          <w:sz w:val="32"/>
          <w:szCs w:val="32"/>
          <w:rtl/>
        </w:rPr>
        <w:t xml:space="preserve"> </w:t>
      </w:r>
      <w:r w:rsidRPr="00126F88">
        <w:rPr>
          <w:rFonts w:cs="TAHER" w:hint="cs"/>
          <w:sz w:val="32"/>
          <w:szCs w:val="32"/>
          <w:rtl/>
        </w:rPr>
        <w:t>من</w:t>
      </w:r>
      <w:r w:rsidRPr="00126F88">
        <w:rPr>
          <w:rFonts w:cs="TAHER"/>
          <w:sz w:val="32"/>
          <w:szCs w:val="32"/>
          <w:rtl/>
        </w:rPr>
        <w:t xml:space="preserve"> </w:t>
      </w:r>
      <w:r w:rsidRPr="00126F88">
        <w:rPr>
          <w:rFonts w:cs="TAHER" w:hint="cs"/>
          <w:sz w:val="32"/>
          <w:szCs w:val="32"/>
          <w:rtl/>
        </w:rPr>
        <w:t>تلك</w:t>
      </w:r>
      <w:r w:rsidRPr="00126F88">
        <w:rPr>
          <w:rFonts w:cs="TAHER"/>
          <w:sz w:val="32"/>
          <w:szCs w:val="32"/>
          <w:rtl/>
        </w:rPr>
        <w:t xml:space="preserve"> </w:t>
      </w:r>
      <w:r w:rsidRPr="00126F88">
        <w:rPr>
          <w:rFonts w:cs="TAHER" w:hint="cs"/>
          <w:sz w:val="32"/>
          <w:szCs w:val="32"/>
          <w:rtl/>
        </w:rPr>
        <w:t>الدروس</w:t>
      </w:r>
      <w:r w:rsidRPr="00126F88">
        <w:rPr>
          <w:rFonts w:cs="TAHER"/>
          <w:sz w:val="32"/>
          <w:szCs w:val="32"/>
          <w:rtl/>
        </w:rPr>
        <w:t xml:space="preserve"> </w:t>
      </w:r>
      <w:r w:rsidRPr="00126F88">
        <w:rPr>
          <w:rFonts w:cs="TAHER" w:hint="cs"/>
          <w:sz w:val="32"/>
          <w:szCs w:val="32"/>
          <w:rtl/>
        </w:rPr>
        <w:t>القائمة</w:t>
      </w:r>
      <w:r w:rsidRPr="00126F88">
        <w:rPr>
          <w:rFonts w:cs="TAHER"/>
          <w:sz w:val="32"/>
          <w:szCs w:val="32"/>
          <w:rtl/>
        </w:rPr>
        <w:t xml:space="preserve"> </w:t>
      </w:r>
      <w:r w:rsidRPr="00126F88">
        <w:rPr>
          <w:rFonts w:cs="TAHER" w:hint="cs"/>
          <w:sz w:val="32"/>
          <w:szCs w:val="32"/>
          <w:rtl/>
        </w:rPr>
        <w:t>على</w:t>
      </w:r>
      <w:r w:rsidRPr="00126F88">
        <w:rPr>
          <w:rFonts w:cs="TAHER"/>
          <w:sz w:val="32"/>
          <w:szCs w:val="32"/>
          <w:rtl/>
        </w:rPr>
        <w:t xml:space="preserve"> </w:t>
      </w:r>
      <w:r w:rsidRPr="00126F88">
        <w:rPr>
          <w:rFonts w:cs="TAHER" w:hint="cs"/>
          <w:sz w:val="32"/>
          <w:szCs w:val="32"/>
          <w:rtl/>
        </w:rPr>
        <w:t>شرح</w:t>
      </w:r>
      <w:r w:rsidRPr="00126F88">
        <w:rPr>
          <w:rFonts w:cs="TAHER"/>
          <w:sz w:val="32"/>
          <w:szCs w:val="32"/>
          <w:rtl/>
        </w:rPr>
        <w:t xml:space="preserve"> </w:t>
      </w:r>
      <w:r w:rsidRPr="00126F88">
        <w:rPr>
          <w:rFonts w:cs="TAHER" w:hint="cs"/>
          <w:sz w:val="32"/>
          <w:szCs w:val="32"/>
          <w:rtl/>
        </w:rPr>
        <w:t>نظرية</w:t>
      </w:r>
      <w:r w:rsidRPr="00126F88">
        <w:rPr>
          <w:rFonts w:cs="TAHER"/>
          <w:sz w:val="32"/>
          <w:szCs w:val="32"/>
          <w:rtl/>
        </w:rPr>
        <w:t xml:space="preserve"> </w:t>
      </w:r>
      <w:r w:rsidRPr="00126F88">
        <w:rPr>
          <w:rFonts w:cs="TAHER" w:hint="cs"/>
          <w:sz w:val="32"/>
          <w:szCs w:val="32"/>
          <w:rtl/>
        </w:rPr>
        <w:t>ولاية</w:t>
      </w:r>
      <w:r w:rsidRPr="00126F88">
        <w:rPr>
          <w:rFonts w:cs="TAHER"/>
          <w:sz w:val="32"/>
          <w:szCs w:val="32"/>
          <w:rtl/>
        </w:rPr>
        <w:t xml:space="preserve"> </w:t>
      </w:r>
      <w:r w:rsidRPr="00126F88">
        <w:rPr>
          <w:rFonts w:cs="TAHER" w:hint="cs"/>
          <w:sz w:val="32"/>
          <w:szCs w:val="32"/>
          <w:rtl/>
        </w:rPr>
        <w:t>الفقيه</w:t>
      </w:r>
      <w:r w:rsidRPr="00126F88">
        <w:rPr>
          <w:rFonts w:cs="TAHER"/>
          <w:sz w:val="32"/>
          <w:szCs w:val="32"/>
          <w:rtl/>
        </w:rPr>
        <w:t xml:space="preserve"> </w:t>
      </w:r>
      <w:r w:rsidRPr="00126F88">
        <w:rPr>
          <w:rFonts w:cs="TAHER" w:hint="cs"/>
          <w:sz w:val="32"/>
          <w:szCs w:val="32"/>
          <w:rtl/>
        </w:rPr>
        <w:t>استطاع</w:t>
      </w:r>
      <w:r w:rsidRPr="00126F88">
        <w:rPr>
          <w:rFonts w:cs="TAHER"/>
          <w:sz w:val="32"/>
          <w:szCs w:val="32"/>
          <w:rtl/>
        </w:rPr>
        <w:t xml:space="preserve"> </w:t>
      </w:r>
      <w:r w:rsidRPr="00126F88">
        <w:rPr>
          <w:rFonts w:cs="TAHER" w:hint="cs"/>
          <w:sz w:val="32"/>
          <w:szCs w:val="32"/>
          <w:rtl/>
        </w:rPr>
        <w:t>الإمام</w:t>
      </w:r>
      <w:r w:rsidRPr="00126F88">
        <w:rPr>
          <w:rFonts w:cs="TAHER"/>
          <w:sz w:val="32"/>
          <w:szCs w:val="32"/>
          <w:rtl/>
        </w:rPr>
        <w:t xml:space="preserve"> </w:t>
      </w:r>
      <w:r w:rsidRPr="00126F88">
        <w:rPr>
          <w:rFonts w:cs="TAHER" w:hint="cs"/>
          <w:sz w:val="32"/>
          <w:szCs w:val="32"/>
          <w:rtl/>
        </w:rPr>
        <w:t>الخميني</w:t>
      </w:r>
      <w:r w:rsidRPr="00126F88">
        <w:rPr>
          <w:rFonts w:cs="TAHER"/>
          <w:sz w:val="32"/>
          <w:szCs w:val="32"/>
          <w:rtl/>
        </w:rPr>
        <w:t xml:space="preserve"> </w:t>
      </w:r>
      <w:r w:rsidRPr="00126F88">
        <w:rPr>
          <w:rFonts w:cs="TAHER" w:hint="cs"/>
          <w:sz w:val="32"/>
          <w:szCs w:val="32"/>
          <w:rtl/>
        </w:rPr>
        <w:t>أن</w:t>
      </w:r>
      <w:r w:rsidRPr="00126F88">
        <w:rPr>
          <w:rFonts w:cs="TAHER"/>
          <w:sz w:val="32"/>
          <w:szCs w:val="32"/>
          <w:rtl/>
        </w:rPr>
        <w:t xml:space="preserve"> </w:t>
      </w:r>
      <w:r w:rsidRPr="00126F88">
        <w:rPr>
          <w:rFonts w:cs="TAHER" w:hint="cs"/>
          <w:sz w:val="32"/>
          <w:szCs w:val="32"/>
          <w:rtl/>
        </w:rPr>
        <w:t>يعيد</w:t>
      </w:r>
      <w:r w:rsidRPr="00126F88">
        <w:rPr>
          <w:rFonts w:cs="TAHER"/>
          <w:sz w:val="32"/>
          <w:szCs w:val="32"/>
          <w:rtl/>
        </w:rPr>
        <w:t xml:space="preserve"> </w:t>
      </w:r>
      <w:r w:rsidRPr="00126F88">
        <w:rPr>
          <w:rFonts w:cs="TAHER" w:hint="cs"/>
          <w:sz w:val="32"/>
          <w:szCs w:val="32"/>
          <w:rtl/>
        </w:rPr>
        <w:t>للفقه</w:t>
      </w:r>
      <w:r w:rsidRPr="00126F88">
        <w:rPr>
          <w:rFonts w:cs="TAHER"/>
          <w:sz w:val="32"/>
          <w:szCs w:val="32"/>
          <w:rtl/>
        </w:rPr>
        <w:t xml:space="preserve"> </w:t>
      </w:r>
      <w:r w:rsidRPr="00126F88">
        <w:rPr>
          <w:rFonts w:cs="TAHER" w:hint="cs"/>
          <w:sz w:val="32"/>
          <w:szCs w:val="32"/>
          <w:rtl/>
        </w:rPr>
        <w:t>السياسي</w:t>
      </w:r>
      <w:r w:rsidRPr="00126F88">
        <w:rPr>
          <w:rFonts w:cs="TAHER"/>
          <w:sz w:val="32"/>
          <w:szCs w:val="32"/>
          <w:rtl/>
        </w:rPr>
        <w:t xml:space="preserve"> </w:t>
      </w:r>
      <w:r w:rsidRPr="00126F88">
        <w:rPr>
          <w:rFonts w:cs="TAHER" w:hint="cs"/>
          <w:sz w:val="32"/>
          <w:szCs w:val="32"/>
          <w:rtl/>
        </w:rPr>
        <w:t>الشيعي</w:t>
      </w:r>
      <w:r w:rsidRPr="00126F88">
        <w:rPr>
          <w:rFonts w:cs="TAHER"/>
          <w:sz w:val="32"/>
          <w:szCs w:val="32"/>
          <w:rtl/>
        </w:rPr>
        <w:t xml:space="preserve"> (</w:t>
      </w:r>
      <w:r w:rsidRPr="00126F88">
        <w:rPr>
          <w:rFonts w:cs="TAHER" w:hint="cs"/>
          <w:sz w:val="32"/>
          <w:szCs w:val="32"/>
          <w:rtl/>
        </w:rPr>
        <w:t>لاسيما</w:t>
      </w:r>
      <w:r w:rsidRPr="00126F88">
        <w:rPr>
          <w:rFonts w:cs="TAHER"/>
          <w:sz w:val="32"/>
          <w:szCs w:val="32"/>
          <w:rtl/>
        </w:rPr>
        <w:t xml:space="preserve"> </w:t>
      </w:r>
      <w:r w:rsidRPr="00126F88">
        <w:rPr>
          <w:rFonts w:cs="TAHER" w:hint="cs"/>
          <w:sz w:val="32"/>
          <w:szCs w:val="32"/>
          <w:rtl/>
        </w:rPr>
        <w:t>ما</w:t>
      </w:r>
      <w:r w:rsidRPr="00126F88">
        <w:rPr>
          <w:rFonts w:cs="TAHER"/>
          <w:sz w:val="32"/>
          <w:szCs w:val="32"/>
          <w:rtl/>
        </w:rPr>
        <w:t xml:space="preserve"> </w:t>
      </w:r>
      <w:r w:rsidRPr="00126F88">
        <w:rPr>
          <w:rFonts w:cs="TAHER" w:hint="cs"/>
          <w:sz w:val="32"/>
          <w:szCs w:val="32"/>
          <w:rtl/>
        </w:rPr>
        <w:t>يتعلق</w:t>
      </w:r>
      <w:r w:rsidRPr="00126F88">
        <w:rPr>
          <w:rFonts w:cs="TAHER"/>
          <w:sz w:val="32"/>
          <w:szCs w:val="32"/>
          <w:rtl/>
        </w:rPr>
        <w:t xml:space="preserve"> </w:t>
      </w:r>
      <w:r w:rsidRPr="00126F88">
        <w:rPr>
          <w:rFonts w:cs="TAHER" w:hint="cs"/>
          <w:sz w:val="32"/>
          <w:szCs w:val="32"/>
          <w:rtl/>
        </w:rPr>
        <w:t>منه</w:t>
      </w:r>
      <w:r w:rsidRPr="00126F88">
        <w:rPr>
          <w:rFonts w:cs="TAHER"/>
          <w:sz w:val="32"/>
          <w:szCs w:val="32"/>
          <w:rtl/>
        </w:rPr>
        <w:t xml:space="preserve"> </w:t>
      </w:r>
      <w:r w:rsidRPr="00126F88">
        <w:rPr>
          <w:rFonts w:cs="TAHER" w:hint="cs"/>
          <w:sz w:val="32"/>
          <w:szCs w:val="32"/>
          <w:rtl/>
        </w:rPr>
        <w:t>بالحكومة</w:t>
      </w:r>
      <w:r w:rsidRPr="00126F88">
        <w:rPr>
          <w:rFonts w:cs="TAHER"/>
          <w:sz w:val="32"/>
          <w:szCs w:val="32"/>
          <w:rtl/>
        </w:rPr>
        <w:t xml:space="preserve"> </w:t>
      </w:r>
      <w:r w:rsidRPr="00126F88">
        <w:rPr>
          <w:rFonts w:cs="TAHER" w:hint="cs"/>
          <w:sz w:val="32"/>
          <w:szCs w:val="32"/>
          <w:rtl/>
        </w:rPr>
        <w:t>وتشكيلها</w:t>
      </w:r>
      <w:r w:rsidRPr="00126F88">
        <w:rPr>
          <w:rFonts w:cs="TAHER"/>
          <w:sz w:val="32"/>
          <w:szCs w:val="32"/>
          <w:rtl/>
        </w:rPr>
        <w:t xml:space="preserve">) </w:t>
      </w:r>
      <w:r w:rsidRPr="00126F88">
        <w:rPr>
          <w:rFonts w:cs="TAHER" w:hint="cs"/>
          <w:sz w:val="32"/>
          <w:szCs w:val="32"/>
          <w:rtl/>
        </w:rPr>
        <w:t>حضوراً</w:t>
      </w:r>
      <w:r w:rsidRPr="00126F88">
        <w:rPr>
          <w:rFonts w:cs="TAHER"/>
          <w:sz w:val="32"/>
          <w:szCs w:val="32"/>
          <w:rtl/>
        </w:rPr>
        <w:t xml:space="preserve"> </w:t>
      </w:r>
      <w:r w:rsidRPr="00126F88">
        <w:rPr>
          <w:rFonts w:cs="TAHER" w:hint="cs"/>
          <w:sz w:val="32"/>
          <w:szCs w:val="32"/>
          <w:rtl/>
        </w:rPr>
        <w:t>فاعلاً</w:t>
      </w:r>
      <w:r w:rsidRPr="00126F88">
        <w:rPr>
          <w:rFonts w:cs="TAHER"/>
          <w:sz w:val="32"/>
          <w:szCs w:val="32"/>
          <w:rtl/>
        </w:rPr>
        <w:t xml:space="preserve"> </w:t>
      </w:r>
      <w:r w:rsidRPr="00126F88">
        <w:rPr>
          <w:rFonts w:cs="TAHER" w:hint="cs"/>
          <w:sz w:val="32"/>
          <w:szCs w:val="32"/>
          <w:rtl/>
        </w:rPr>
        <w:t>ومؤثراً</w:t>
      </w:r>
      <w:r w:rsidRPr="00126F88">
        <w:rPr>
          <w:rFonts w:cs="TAHER"/>
          <w:sz w:val="32"/>
          <w:szCs w:val="32"/>
          <w:rtl/>
        </w:rPr>
        <w:t xml:space="preserve"> </w:t>
      </w:r>
      <w:r w:rsidRPr="00126F88">
        <w:rPr>
          <w:rFonts w:cs="TAHER" w:hint="cs"/>
          <w:sz w:val="32"/>
          <w:szCs w:val="32"/>
          <w:rtl/>
        </w:rPr>
        <w:t>ليس</w:t>
      </w:r>
      <w:r w:rsidRPr="00126F88">
        <w:rPr>
          <w:rFonts w:cs="TAHER"/>
          <w:sz w:val="32"/>
          <w:szCs w:val="32"/>
          <w:rtl/>
        </w:rPr>
        <w:t xml:space="preserve"> </w:t>
      </w:r>
      <w:r w:rsidRPr="00126F88">
        <w:rPr>
          <w:rFonts w:cs="TAHER" w:hint="cs"/>
          <w:sz w:val="32"/>
          <w:szCs w:val="32"/>
          <w:rtl/>
        </w:rPr>
        <w:t>فقط</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الحياة</w:t>
      </w:r>
      <w:r w:rsidRPr="00126F88">
        <w:rPr>
          <w:rFonts w:cs="TAHER"/>
          <w:sz w:val="32"/>
          <w:szCs w:val="32"/>
          <w:rtl/>
        </w:rPr>
        <w:t xml:space="preserve"> </w:t>
      </w:r>
      <w:r w:rsidRPr="00126F88">
        <w:rPr>
          <w:rFonts w:cs="TAHER" w:hint="cs"/>
          <w:sz w:val="32"/>
          <w:szCs w:val="32"/>
          <w:rtl/>
        </w:rPr>
        <w:t>العلمية</w:t>
      </w:r>
      <w:r w:rsidRPr="00126F88">
        <w:rPr>
          <w:rFonts w:cs="TAHER"/>
          <w:sz w:val="32"/>
          <w:szCs w:val="32"/>
          <w:rtl/>
        </w:rPr>
        <w:t xml:space="preserve"> </w:t>
      </w:r>
      <w:r w:rsidRPr="00126F88">
        <w:rPr>
          <w:rFonts w:cs="TAHER" w:hint="cs"/>
          <w:sz w:val="32"/>
          <w:szCs w:val="32"/>
          <w:rtl/>
        </w:rPr>
        <w:t>الحوزوية</w:t>
      </w:r>
      <w:r w:rsidRPr="00126F88">
        <w:rPr>
          <w:rFonts w:cs="TAHER"/>
          <w:sz w:val="32"/>
          <w:szCs w:val="32"/>
          <w:rtl/>
        </w:rPr>
        <w:t xml:space="preserve"> </w:t>
      </w:r>
      <w:r w:rsidRPr="00126F88">
        <w:rPr>
          <w:rFonts w:cs="TAHER" w:hint="cs"/>
          <w:sz w:val="32"/>
          <w:szCs w:val="32"/>
          <w:rtl/>
        </w:rPr>
        <w:t>بل</w:t>
      </w:r>
      <w:r w:rsidRPr="00126F88">
        <w:rPr>
          <w:rFonts w:cs="TAHER"/>
          <w:sz w:val="32"/>
          <w:szCs w:val="32"/>
          <w:rtl/>
        </w:rPr>
        <w:t xml:space="preserve"> </w:t>
      </w:r>
      <w:r w:rsidRPr="00126F88">
        <w:rPr>
          <w:rFonts w:cs="TAHER" w:hint="cs"/>
          <w:sz w:val="32"/>
          <w:szCs w:val="32"/>
          <w:rtl/>
        </w:rPr>
        <w:t>أيضاً</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الساحة</w:t>
      </w:r>
      <w:r w:rsidRPr="00126F88">
        <w:rPr>
          <w:rFonts w:cs="TAHER"/>
          <w:sz w:val="32"/>
          <w:szCs w:val="32"/>
          <w:rtl/>
        </w:rPr>
        <w:t xml:space="preserve"> </w:t>
      </w:r>
      <w:r w:rsidRPr="00126F88">
        <w:rPr>
          <w:rFonts w:cs="TAHER" w:hint="cs"/>
          <w:sz w:val="32"/>
          <w:szCs w:val="32"/>
          <w:rtl/>
        </w:rPr>
        <w:t>الإسلامية</w:t>
      </w:r>
      <w:r w:rsidRPr="00126F88">
        <w:rPr>
          <w:rFonts w:cs="TAHER"/>
          <w:sz w:val="32"/>
          <w:szCs w:val="32"/>
          <w:rtl/>
        </w:rPr>
        <w:t xml:space="preserve"> </w:t>
      </w:r>
      <w:r w:rsidRPr="00126F88">
        <w:rPr>
          <w:rFonts w:cs="TAHER" w:hint="cs"/>
          <w:sz w:val="32"/>
          <w:szCs w:val="32"/>
          <w:rtl/>
        </w:rPr>
        <w:t>عموماً</w:t>
      </w:r>
      <w:r w:rsidRPr="00126F88">
        <w:rPr>
          <w:rFonts w:cs="TAHER"/>
          <w:sz w:val="32"/>
          <w:szCs w:val="32"/>
          <w:rtl/>
        </w:rPr>
        <w:t xml:space="preserve"> </w:t>
      </w:r>
      <w:r w:rsidRPr="00126F88">
        <w:rPr>
          <w:rFonts w:cs="TAHER" w:hint="cs"/>
          <w:sz w:val="32"/>
          <w:szCs w:val="32"/>
          <w:rtl/>
        </w:rPr>
        <w:t>وإيران</w:t>
      </w:r>
      <w:r w:rsidRPr="00126F88">
        <w:rPr>
          <w:rFonts w:cs="TAHER"/>
          <w:sz w:val="32"/>
          <w:szCs w:val="32"/>
          <w:rtl/>
        </w:rPr>
        <w:t xml:space="preserve"> </w:t>
      </w:r>
      <w:r w:rsidRPr="00126F88">
        <w:rPr>
          <w:rFonts w:cs="TAHER" w:hint="cs"/>
          <w:sz w:val="32"/>
          <w:szCs w:val="32"/>
          <w:rtl/>
        </w:rPr>
        <w:t>خصوصا</w:t>
      </w:r>
      <w:r w:rsidRPr="00126F88">
        <w:rPr>
          <w:rFonts w:cs="TAHER"/>
          <w:sz w:val="32"/>
          <w:szCs w:val="32"/>
          <w:rtl/>
        </w:rPr>
        <w:t xml:space="preserve">. </w:t>
      </w:r>
    </w:p>
    <w:p w:rsidR="00126F88" w:rsidRPr="00126F88" w:rsidRDefault="00126F88" w:rsidP="00860A85">
      <w:pPr>
        <w:bidi/>
        <w:spacing w:after="0" w:line="240" w:lineRule="atLeast"/>
        <w:ind w:firstLine="567"/>
        <w:jc w:val="both"/>
        <w:rPr>
          <w:rFonts w:cs="TAHER"/>
          <w:sz w:val="32"/>
          <w:szCs w:val="32"/>
        </w:rPr>
      </w:pPr>
      <w:r w:rsidRPr="00126F88">
        <w:rPr>
          <w:rFonts w:cs="TAHER" w:hint="cs"/>
          <w:sz w:val="32"/>
          <w:szCs w:val="32"/>
          <w:rtl/>
        </w:rPr>
        <w:t>ولسنا</w:t>
      </w:r>
      <w:r w:rsidRPr="00126F88">
        <w:rPr>
          <w:rFonts w:cs="TAHER"/>
          <w:sz w:val="32"/>
          <w:szCs w:val="32"/>
          <w:rtl/>
        </w:rPr>
        <w:t xml:space="preserve"> </w:t>
      </w:r>
      <w:r w:rsidRPr="00126F88">
        <w:rPr>
          <w:rFonts w:cs="TAHER" w:hint="cs"/>
          <w:sz w:val="32"/>
          <w:szCs w:val="32"/>
          <w:rtl/>
        </w:rPr>
        <w:t>هنا</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مقام</w:t>
      </w:r>
      <w:r w:rsidRPr="00126F88">
        <w:rPr>
          <w:rFonts w:cs="TAHER"/>
          <w:sz w:val="32"/>
          <w:szCs w:val="32"/>
          <w:rtl/>
        </w:rPr>
        <w:t xml:space="preserve"> </w:t>
      </w:r>
      <w:r w:rsidRPr="00126F88">
        <w:rPr>
          <w:rFonts w:cs="TAHER" w:hint="cs"/>
          <w:sz w:val="32"/>
          <w:szCs w:val="32"/>
          <w:rtl/>
        </w:rPr>
        <w:t>التفصيل</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نظرية</w:t>
      </w:r>
      <w:r w:rsidRPr="00126F88">
        <w:rPr>
          <w:rFonts w:cs="TAHER"/>
          <w:sz w:val="32"/>
          <w:szCs w:val="32"/>
          <w:rtl/>
        </w:rPr>
        <w:t xml:space="preserve"> </w:t>
      </w:r>
      <w:r w:rsidRPr="00126F88">
        <w:rPr>
          <w:rFonts w:cs="TAHER" w:hint="cs"/>
          <w:sz w:val="32"/>
          <w:szCs w:val="32"/>
          <w:rtl/>
        </w:rPr>
        <w:t>ولاية</w:t>
      </w:r>
      <w:r w:rsidRPr="00126F88">
        <w:rPr>
          <w:rFonts w:cs="TAHER"/>
          <w:sz w:val="32"/>
          <w:szCs w:val="32"/>
          <w:rtl/>
        </w:rPr>
        <w:t xml:space="preserve"> </w:t>
      </w:r>
      <w:r w:rsidRPr="00126F88">
        <w:rPr>
          <w:rFonts w:cs="TAHER" w:hint="cs"/>
          <w:sz w:val="32"/>
          <w:szCs w:val="32"/>
          <w:rtl/>
        </w:rPr>
        <w:t>الفقيه</w:t>
      </w:r>
      <w:r w:rsidRPr="00126F88">
        <w:rPr>
          <w:rFonts w:cs="TAHER"/>
          <w:sz w:val="32"/>
          <w:szCs w:val="32"/>
          <w:rtl/>
        </w:rPr>
        <w:t xml:space="preserve"> </w:t>
      </w:r>
      <w:r w:rsidRPr="00126F88">
        <w:rPr>
          <w:rFonts w:cs="TAHER" w:hint="cs"/>
          <w:sz w:val="32"/>
          <w:szCs w:val="32"/>
          <w:rtl/>
        </w:rPr>
        <w:t>حيث</w:t>
      </w:r>
      <w:r w:rsidRPr="00126F88">
        <w:rPr>
          <w:rFonts w:cs="TAHER"/>
          <w:sz w:val="32"/>
          <w:szCs w:val="32"/>
          <w:rtl/>
        </w:rPr>
        <w:t xml:space="preserve"> </w:t>
      </w:r>
      <w:r w:rsidRPr="00126F88">
        <w:rPr>
          <w:rFonts w:cs="TAHER" w:hint="cs"/>
          <w:sz w:val="32"/>
          <w:szCs w:val="32"/>
          <w:rtl/>
        </w:rPr>
        <w:t>كتبت</w:t>
      </w:r>
      <w:r w:rsidRPr="00126F88">
        <w:rPr>
          <w:rFonts w:cs="TAHER"/>
          <w:sz w:val="32"/>
          <w:szCs w:val="32"/>
          <w:rtl/>
        </w:rPr>
        <w:t xml:space="preserve"> </w:t>
      </w:r>
      <w:r w:rsidRPr="00126F88">
        <w:rPr>
          <w:rFonts w:cs="TAHER" w:hint="cs"/>
          <w:sz w:val="32"/>
          <w:szCs w:val="32"/>
          <w:rtl/>
        </w:rPr>
        <w:t>فيها</w:t>
      </w:r>
      <w:r w:rsidRPr="00126F88">
        <w:rPr>
          <w:rFonts w:cs="TAHER"/>
          <w:sz w:val="32"/>
          <w:szCs w:val="32"/>
          <w:rtl/>
        </w:rPr>
        <w:t xml:space="preserve"> </w:t>
      </w:r>
      <w:r w:rsidRPr="00126F88">
        <w:rPr>
          <w:rFonts w:cs="TAHER" w:hint="cs"/>
          <w:sz w:val="32"/>
          <w:szCs w:val="32"/>
          <w:rtl/>
        </w:rPr>
        <w:t>بحثاً</w:t>
      </w:r>
      <w:r w:rsidRPr="00126F88">
        <w:rPr>
          <w:rFonts w:cs="TAHER"/>
          <w:sz w:val="32"/>
          <w:szCs w:val="32"/>
          <w:rtl/>
        </w:rPr>
        <w:t xml:space="preserve"> </w:t>
      </w:r>
      <w:r w:rsidRPr="00126F88">
        <w:rPr>
          <w:rFonts w:cs="TAHER" w:hint="cs"/>
          <w:sz w:val="32"/>
          <w:szCs w:val="32"/>
          <w:rtl/>
        </w:rPr>
        <w:t>أكاديمياً</w:t>
      </w:r>
      <w:r w:rsidRPr="00126F88">
        <w:rPr>
          <w:rFonts w:cs="TAHER"/>
          <w:sz w:val="32"/>
          <w:szCs w:val="32"/>
          <w:rtl/>
        </w:rPr>
        <w:t xml:space="preserve"> </w:t>
      </w:r>
      <w:r w:rsidRPr="00126F88">
        <w:rPr>
          <w:rFonts w:cs="TAHER" w:hint="cs"/>
          <w:sz w:val="32"/>
          <w:szCs w:val="32"/>
          <w:rtl/>
        </w:rPr>
        <w:t>تحت</w:t>
      </w:r>
      <w:r w:rsidRPr="00126F88">
        <w:rPr>
          <w:rFonts w:cs="TAHER"/>
          <w:sz w:val="32"/>
          <w:szCs w:val="32"/>
          <w:rtl/>
        </w:rPr>
        <w:t xml:space="preserve"> </w:t>
      </w:r>
      <w:r w:rsidRPr="00126F88">
        <w:rPr>
          <w:rFonts w:cs="TAHER" w:hint="cs"/>
          <w:sz w:val="32"/>
          <w:szCs w:val="32"/>
          <w:rtl/>
        </w:rPr>
        <w:t>عنوان</w:t>
      </w:r>
      <w:r w:rsidRPr="00126F88">
        <w:rPr>
          <w:rFonts w:cs="TAHER"/>
          <w:sz w:val="32"/>
          <w:szCs w:val="32"/>
          <w:rtl/>
        </w:rPr>
        <w:t xml:space="preserve"> "</w:t>
      </w:r>
      <w:r w:rsidRPr="00126F88">
        <w:rPr>
          <w:rFonts w:cs="TAHER" w:hint="cs"/>
          <w:sz w:val="32"/>
          <w:szCs w:val="32"/>
          <w:rtl/>
        </w:rPr>
        <w:t>ولاية</w:t>
      </w:r>
      <w:r w:rsidRPr="00126F88">
        <w:rPr>
          <w:rFonts w:cs="TAHER"/>
          <w:sz w:val="32"/>
          <w:szCs w:val="32"/>
          <w:rtl/>
        </w:rPr>
        <w:t xml:space="preserve"> </w:t>
      </w:r>
      <w:r w:rsidRPr="00126F88">
        <w:rPr>
          <w:rFonts w:cs="TAHER" w:hint="cs"/>
          <w:sz w:val="32"/>
          <w:szCs w:val="32"/>
          <w:rtl/>
        </w:rPr>
        <w:t>الفقيه</w:t>
      </w:r>
      <w:r w:rsidRPr="00126F88">
        <w:rPr>
          <w:rFonts w:cs="TAHER"/>
          <w:sz w:val="32"/>
          <w:szCs w:val="32"/>
          <w:rtl/>
        </w:rPr>
        <w:t xml:space="preserve"> </w:t>
      </w:r>
      <w:r w:rsidRPr="00126F88">
        <w:rPr>
          <w:rFonts w:cs="TAHER" w:hint="cs"/>
          <w:sz w:val="32"/>
          <w:szCs w:val="32"/>
          <w:rtl/>
        </w:rPr>
        <w:t>بين</w:t>
      </w:r>
      <w:r w:rsidRPr="00126F88">
        <w:rPr>
          <w:rFonts w:cs="TAHER"/>
          <w:sz w:val="32"/>
          <w:szCs w:val="32"/>
          <w:rtl/>
        </w:rPr>
        <w:t xml:space="preserve"> </w:t>
      </w:r>
      <w:r w:rsidRPr="00126F88">
        <w:rPr>
          <w:rFonts w:cs="TAHER" w:hint="cs"/>
          <w:sz w:val="32"/>
          <w:szCs w:val="32"/>
          <w:rtl/>
        </w:rPr>
        <w:t>الديني</w:t>
      </w:r>
      <w:r w:rsidRPr="00126F88">
        <w:rPr>
          <w:rFonts w:cs="TAHER"/>
          <w:sz w:val="32"/>
          <w:szCs w:val="32"/>
          <w:rtl/>
        </w:rPr>
        <w:t xml:space="preserve"> </w:t>
      </w:r>
      <w:r w:rsidRPr="00126F88">
        <w:rPr>
          <w:rFonts w:cs="TAHER" w:hint="cs"/>
          <w:sz w:val="32"/>
          <w:szCs w:val="32"/>
          <w:rtl/>
        </w:rPr>
        <w:t>والسياسي</w:t>
      </w:r>
      <w:r w:rsidRPr="00126F88">
        <w:rPr>
          <w:rFonts w:cs="TAHER"/>
          <w:sz w:val="32"/>
          <w:szCs w:val="32"/>
          <w:rtl/>
        </w:rPr>
        <w:t xml:space="preserve">" </w:t>
      </w:r>
      <w:r w:rsidRPr="00126F88">
        <w:rPr>
          <w:rFonts w:cs="TAHER" w:hint="cs"/>
          <w:sz w:val="32"/>
          <w:szCs w:val="32"/>
          <w:rtl/>
        </w:rPr>
        <w:t>يمكن</w:t>
      </w:r>
      <w:r w:rsidRPr="00126F88">
        <w:rPr>
          <w:rFonts w:cs="TAHER"/>
          <w:sz w:val="32"/>
          <w:szCs w:val="32"/>
          <w:rtl/>
        </w:rPr>
        <w:t xml:space="preserve"> </w:t>
      </w:r>
      <w:r w:rsidRPr="00126F88">
        <w:rPr>
          <w:rFonts w:cs="TAHER" w:hint="cs"/>
          <w:sz w:val="32"/>
          <w:szCs w:val="32"/>
          <w:rtl/>
        </w:rPr>
        <w:t>الرجوع</w:t>
      </w:r>
      <w:r w:rsidRPr="00126F88">
        <w:rPr>
          <w:rFonts w:cs="TAHER"/>
          <w:sz w:val="32"/>
          <w:szCs w:val="32"/>
          <w:rtl/>
        </w:rPr>
        <w:t xml:space="preserve"> </w:t>
      </w:r>
      <w:r w:rsidRPr="00126F88">
        <w:rPr>
          <w:rFonts w:cs="TAHER" w:hint="cs"/>
          <w:sz w:val="32"/>
          <w:szCs w:val="32"/>
          <w:rtl/>
        </w:rPr>
        <w:t>إليه</w:t>
      </w:r>
      <w:r w:rsidR="00860A85">
        <w:rPr>
          <w:rStyle w:val="a4"/>
          <w:rFonts w:cs="TAHER"/>
          <w:sz w:val="32"/>
          <w:szCs w:val="32"/>
          <w:rtl/>
        </w:rPr>
        <w:footnoteReference w:id="58"/>
      </w:r>
      <w:r w:rsidRPr="00126F88">
        <w:rPr>
          <w:rFonts w:cs="TAHER"/>
          <w:sz w:val="32"/>
          <w:szCs w:val="32"/>
          <w:rtl/>
        </w:rPr>
        <w:t>.</w:t>
      </w:r>
    </w:p>
    <w:p w:rsidR="00126F88" w:rsidRPr="00126F88" w:rsidRDefault="00126F88" w:rsidP="00860A85">
      <w:pPr>
        <w:bidi/>
        <w:spacing w:after="0" w:line="240" w:lineRule="atLeast"/>
        <w:jc w:val="both"/>
        <w:rPr>
          <w:rFonts w:cs="TAHER"/>
          <w:sz w:val="32"/>
          <w:szCs w:val="32"/>
        </w:rPr>
      </w:pPr>
    </w:p>
    <w:p w:rsidR="00126F88" w:rsidRPr="00A3787A" w:rsidRDefault="00126F88" w:rsidP="00A3787A">
      <w:pPr>
        <w:pStyle w:val="2"/>
        <w:bidi/>
        <w:rPr>
          <w:rFonts w:cs="Sultan bold"/>
          <w:b w:val="0"/>
          <w:bCs w:val="0"/>
          <w:color w:val="auto"/>
          <w:sz w:val="28"/>
          <w:szCs w:val="28"/>
        </w:rPr>
      </w:pPr>
      <w:bookmarkStart w:id="13" w:name="_Toc518208185"/>
      <w:r w:rsidRPr="00A3787A">
        <w:rPr>
          <w:rFonts w:cs="Sultan bold" w:hint="cs"/>
          <w:b w:val="0"/>
          <w:bCs w:val="0"/>
          <w:color w:val="auto"/>
          <w:sz w:val="28"/>
          <w:szCs w:val="28"/>
          <w:rtl/>
        </w:rPr>
        <w:lastRenderedPageBreak/>
        <w:t>دور</w:t>
      </w:r>
      <w:r w:rsidRPr="00A3787A">
        <w:rPr>
          <w:rFonts w:cs="Sultan bold"/>
          <w:b w:val="0"/>
          <w:bCs w:val="0"/>
          <w:color w:val="auto"/>
          <w:sz w:val="28"/>
          <w:szCs w:val="28"/>
          <w:rtl/>
        </w:rPr>
        <w:t xml:space="preserve"> </w:t>
      </w:r>
      <w:r w:rsidRPr="00A3787A">
        <w:rPr>
          <w:rFonts w:cs="Sultan bold" w:hint="cs"/>
          <w:b w:val="0"/>
          <w:bCs w:val="0"/>
          <w:color w:val="auto"/>
          <w:sz w:val="28"/>
          <w:szCs w:val="28"/>
          <w:rtl/>
        </w:rPr>
        <w:t>الحوزة</w:t>
      </w:r>
      <w:r w:rsidRPr="00A3787A">
        <w:rPr>
          <w:rFonts w:cs="Sultan bold"/>
          <w:b w:val="0"/>
          <w:bCs w:val="0"/>
          <w:color w:val="auto"/>
          <w:sz w:val="28"/>
          <w:szCs w:val="28"/>
          <w:rtl/>
        </w:rPr>
        <w:t xml:space="preserve"> </w:t>
      </w:r>
      <w:r w:rsidRPr="00A3787A">
        <w:rPr>
          <w:rFonts w:cs="Sultan bold" w:hint="cs"/>
          <w:b w:val="0"/>
          <w:bCs w:val="0"/>
          <w:color w:val="auto"/>
          <w:sz w:val="28"/>
          <w:szCs w:val="28"/>
          <w:rtl/>
        </w:rPr>
        <w:t>والعلماء</w:t>
      </w:r>
      <w:r w:rsidRPr="00A3787A">
        <w:rPr>
          <w:rFonts w:cs="Sultan bold"/>
          <w:b w:val="0"/>
          <w:bCs w:val="0"/>
          <w:color w:val="auto"/>
          <w:sz w:val="28"/>
          <w:szCs w:val="28"/>
          <w:rtl/>
        </w:rPr>
        <w:t xml:space="preserve"> </w:t>
      </w:r>
      <w:r w:rsidRPr="00A3787A">
        <w:rPr>
          <w:rFonts w:cs="Sultan bold" w:hint="cs"/>
          <w:b w:val="0"/>
          <w:bCs w:val="0"/>
          <w:color w:val="auto"/>
          <w:sz w:val="28"/>
          <w:szCs w:val="28"/>
          <w:rtl/>
        </w:rPr>
        <w:t>عند</w:t>
      </w:r>
      <w:r w:rsidRPr="00A3787A">
        <w:rPr>
          <w:rFonts w:cs="Sultan bold"/>
          <w:b w:val="0"/>
          <w:bCs w:val="0"/>
          <w:color w:val="auto"/>
          <w:sz w:val="28"/>
          <w:szCs w:val="28"/>
          <w:rtl/>
        </w:rPr>
        <w:t xml:space="preserve"> </w:t>
      </w:r>
      <w:r w:rsidRPr="00A3787A">
        <w:rPr>
          <w:rFonts w:cs="Sultan bold" w:hint="cs"/>
          <w:b w:val="0"/>
          <w:bCs w:val="0"/>
          <w:color w:val="auto"/>
          <w:sz w:val="28"/>
          <w:szCs w:val="28"/>
          <w:rtl/>
        </w:rPr>
        <w:t>الشيعة</w:t>
      </w:r>
      <w:r w:rsidRPr="00A3787A">
        <w:rPr>
          <w:rFonts w:cs="Sultan bold"/>
          <w:b w:val="0"/>
          <w:bCs w:val="0"/>
          <w:color w:val="auto"/>
          <w:sz w:val="28"/>
          <w:szCs w:val="28"/>
          <w:rtl/>
        </w:rPr>
        <w:t xml:space="preserve"> </w:t>
      </w:r>
      <w:r w:rsidRPr="00A3787A">
        <w:rPr>
          <w:rFonts w:cs="Sultan bold" w:hint="cs"/>
          <w:b w:val="0"/>
          <w:bCs w:val="0"/>
          <w:color w:val="auto"/>
          <w:sz w:val="28"/>
          <w:szCs w:val="28"/>
          <w:rtl/>
        </w:rPr>
        <w:t>تاريخياً</w:t>
      </w:r>
      <w:bookmarkEnd w:id="13"/>
    </w:p>
    <w:p w:rsidR="00126F88" w:rsidRPr="00126F88" w:rsidRDefault="00126F88" w:rsidP="0026516C">
      <w:pPr>
        <w:bidi/>
        <w:spacing w:after="0" w:line="240" w:lineRule="atLeast"/>
        <w:ind w:firstLine="567"/>
        <w:jc w:val="both"/>
        <w:rPr>
          <w:rFonts w:cs="TAHER"/>
          <w:sz w:val="32"/>
          <w:szCs w:val="32"/>
        </w:rPr>
      </w:pPr>
      <w:r w:rsidRPr="00126F88">
        <w:rPr>
          <w:rFonts w:cs="TAHER" w:hint="cs"/>
          <w:sz w:val="32"/>
          <w:szCs w:val="32"/>
          <w:rtl/>
        </w:rPr>
        <w:t>ولتكتمل</w:t>
      </w:r>
      <w:r w:rsidRPr="00126F88">
        <w:rPr>
          <w:rFonts w:cs="TAHER"/>
          <w:sz w:val="32"/>
          <w:szCs w:val="32"/>
          <w:rtl/>
        </w:rPr>
        <w:t xml:space="preserve"> </w:t>
      </w:r>
      <w:r w:rsidRPr="00126F88">
        <w:rPr>
          <w:rFonts w:cs="TAHER" w:hint="cs"/>
          <w:sz w:val="32"/>
          <w:szCs w:val="32"/>
          <w:rtl/>
        </w:rPr>
        <w:t>الصورة</w:t>
      </w:r>
      <w:r w:rsidRPr="00126F88">
        <w:rPr>
          <w:rFonts w:cs="TAHER"/>
          <w:sz w:val="32"/>
          <w:szCs w:val="32"/>
          <w:rtl/>
        </w:rPr>
        <w:t xml:space="preserve"> </w:t>
      </w:r>
      <w:r w:rsidRPr="00126F88">
        <w:rPr>
          <w:rFonts w:cs="TAHER" w:hint="cs"/>
          <w:sz w:val="32"/>
          <w:szCs w:val="32"/>
          <w:rtl/>
        </w:rPr>
        <w:t>حول</w:t>
      </w:r>
      <w:r w:rsidRPr="00126F88">
        <w:rPr>
          <w:rFonts w:cs="TAHER"/>
          <w:sz w:val="32"/>
          <w:szCs w:val="32"/>
          <w:rtl/>
        </w:rPr>
        <w:t xml:space="preserve"> </w:t>
      </w:r>
      <w:r w:rsidRPr="00126F88">
        <w:rPr>
          <w:rFonts w:cs="TAHER" w:hint="cs"/>
          <w:sz w:val="32"/>
          <w:szCs w:val="32"/>
          <w:rtl/>
        </w:rPr>
        <w:t>الفقه</w:t>
      </w:r>
      <w:r w:rsidRPr="00126F88">
        <w:rPr>
          <w:rFonts w:cs="TAHER"/>
          <w:sz w:val="32"/>
          <w:szCs w:val="32"/>
          <w:rtl/>
        </w:rPr>
        <w:t xml:space="preserve"> </w:t>
      </w:r>
      <w:r w:rsidRPr="00126F88">
        <w:rPr>
          <w:rFonts w:cs="TAHER" w:hint="cs"/>
          <w:sz w:val="32"/>
          <w:szCs w:val="32"/>
          <w:rtl/>
        </w:rPr>
        <w:t>السياسي</w:t>
      </w:r>
      <w:r w:rsidRPr="00126F88">
        <w:rPr>
          <w:rFonts w:cs="TAHER"/>
          <w:sz w:val="32"/>
          <w:szCs w:val="32"/>
          <w:rtl/>
        </w:rPr>
        <w:t xml:space="preserve"> </w:t>
      </w:r>
      <w:r w:rsidRPr="00126F88">
        <w:rPr>
          <w:rFonts w:cs="TAHER" w:hint="cs"/>
          <w:sz w:val="32"/>
          <w:szCs w:val="32"/>
          <w:rtl/>
        </w:rPr>
        <w:t>الشيعي</w:t>
      </w:r>
      <w:r w:rsidRPr="00126F88">
        <w:rPr>
          <w:rFonts w:cs="TAHER"/>
          <w:sz w:val="32"/>
          <w:szCs w:val="32"/>
          <w:rtl/>
        </w:rPr>
        <w:t xml:space="preserve"> </w:t>
      </w:r>
      <w:r w:rsidRPr="00126F88">
        <w:rPr>
          <w:rFonts w:cs="TAHER" w:hint="cs"/>
          <w:sz w:val="32"/>
          <w:szCs w:val="32"/>
          <w:rtl/>
        </w:rPr>
        <w:t>لابد</w:t>
      </w:r>
      <w:r w:rsidRPr="00126F88">
        <w:rPr>
          <w:rFonts w:cs="TAHER"/>
          <w:sz w:val="32"/>
          <w:szCs w:val="32"/>
          <w:rtl/>
        </w:rPr>
        <w:t xml:space="preserve"> </w:t>
      </w:r>
      <w:r w:rsidRPr="00126F88">
        <w:rPr>
          <w:rFonts w:cs="TAHER" w:hint="cs"/>
          <w:sz w:val="32"/>
          <w:szCs w:val="32"/>
          <w:rtl/>
        </w:rPr>
        <w:t>من</w:t>
      </w:r>
      <w:r w:rsidRPr="00126F88">
        <w:rPr>
          <w:rFonts w:cs="TAHER"/>
          <w:sz w:val="32"/>
          <w:szCs w:val="32"/>
          <w:rtl/>
        </w:rPr>
        <w:t xml:space="preserve"> </w:t>
      </w:r>
      <w:r w:rsidRPr="00126F88">
        <w:rPr>
          <w:rFonts w:cs="TAHER" w:hint="cs"/>
          <w:sz w:val="32"/>
          <w:szCs w:val="32"/>
          <w:rtl/>
        </w:rPr>
        <w:t>الإطلالة</w:t>
      </w:r>
      <w:r w:rsidRPr="00126F88">
        <w:rPr>
          <w:rFonts w:cs="TAHER"/>
          <w:sz w:val="32"/>
          <w:szCs w:val="32"/>
          <w:rtl/>
        </w:rPr>
        <w:t xml:space="preserve"> </w:t>
      </w:r>
      <w:r w:rsidRPr="00126F88">
        <w:rPr>
          <w:rFonts w:cs="TAHER" w:hint="cs"/>
          <w:sz w:val="32"/>
          <w:szCs w:val="32"/>
          <w:rtl/>
        </w:rPr>
        <w:t>على</w:t>
      </w:r>
      <w:r w:rsidRPr="00126F88">
        <w:rPr>
          <w:rFonts w:cs="TAHER"/>
          <w:sz w:val="32"/>
          <w:szCs w:val="32"/>
          <w:rtl/>
        </w:rPr>
        <w:t xml:space="preserve"> </w:t>
      </w:r>
      <w:r w:rsidRPr="00126F88">
        <w:rPr>
          <w:rFonts w:cs="TAHER" w:hint="cs"/>
          <w:sz w:val="32"/>
          <w:szCs w:val="32"/>
          <w:rtl/>
        </w:rPr>
        <w:t>دور</w:t>
      </w:r>
      <w:r w:rsidRPr="00126F88">
        <w:rPr>
          <w:rFonts w:cs="TAHER"/>
          <w:sz w:val="32"/>
          <w:szCs w:val="32"/>
          <w:rtl/>
        </w:rPr>
        <w:t xml:space="preserve"> </w:t>
      </w:r>
      <w:r w:rsidRPr="00126F88">
        <w:rPr>
          <w:rFonts w:cs="TAHER" w:hint="cs"/>
          <w:sz w:val="32"/>
          <w:szCs w:val="32"/>
          <w:rtl/>
        </w:rPr>
        <w:t>الفقيه</w:t>
      </w:r>
      <w:r w:rsidRPr="00126F88">
        <w:rPr>
          <w:rFonts w:cs="TAHER"/>
          <w:sz w:val="32"/>
          <w:szCs w:val="32"/>
          <w:rtl/>
        </w:rPr>
        <w:t xml:space="preserve"> </w:t>
      </w:r>
      <w:r w:rsidRPr="00126F88">
        <w:rPr>
          <w:rFonts w:cs="TAHER" w:hint="cs"/>
          <w:sz w:val="32"/>
          <w:szCs w:val="32"/>
          <w:rtl/>
        </w:rPr>
        <w:t>الشيعي</w:t>
      </w:r>
      <w:r w:rsidRPr="00126F88">
        <w:rPr>
          <w:rFonts w:cs="TAHER"/>
          <w:sz w:val="32"/>
          <w:szCs w:val="32"/>
          <w:rtl/>
        </w:rPr>
        <w:t xml:space="preserve"> </w:t>
      </w:r>
      <w:r w:rsidRPr="00126F88">
        <w:rPr>
          <w:rFonts w:cs="TAHER" w:hint="cs"/>
          <w:sz w:val="32"/>
          <w:szCs w:val="32"/>
          <w:rtl/>
        </w:rPr>
        <w:t>والمؤسسة</w:t>
      </w:r>
      <w:r w:rsidRPr="00126F88">
        <w:rPr>
          <w:rFonts w:cs="TAHER"/>
          <w:sz w:val="32"/>
          <w:szCs w:val="32"/>
          <w:rtl/>
        </w:rPr>
        <w:t xml:space="preserve"> </w:t>
      </w:r>
      <w:r w:rsidRPr="00126F88">
        <w:rPr>
          <w:rFonts w:cs="TAHER" w:hint="cs"/>
          <w:sz w:val="32"/>
          <w:szCs w:val="32"/>
          <w:rtl/>
        </w:rPr>
        <w:t>التي</w:t>
      </w:r>
      <w:r w:rsidRPr="00126F88">
        <w:rPr>
          <w:rFonts w:cs="TAHER"/>
          <w:sz w:val="32"/>
          <w:szCs w:val="32"/>
          <w:rtl/>
        </w:rPr>
        <w:t xml:space="preserve"> </w:t>
      </w:r>
      <w:r w:rsidRPr="00126F88">
        <w:rPr>
          <w:rFonts w:cs="TAHER" w:hint="cs"/>
          <w:sz w:val="32"/>
          <w:szCs w:val="32"/>
          <w:rtl/>
        </w:rPr>
        <w:t>يعمل</w:t>
      </w:r>
      <w:r w:rsidRPr="00126F88">
        <w:rPr>
          <w:rFonts w:cs="TAHER"/>
          <w:sz w:val="32"/>
          <w:szCs w:val="32"/>
          <w:rtl/>
        </w:rPr>
        <w:t xml:space="preserve"> </w:t>
      </w:r>
      <w:r w:rsidRPr="00126F88">
        <w:rPr>
          <w:rFonts w:cs="TAHER" w:hint="cs"/>
          <w:sz w:val="32"/>
          <w:szCs w:val="32"/>
          <w:rtl/>
        </w:rPr>
        <w:t>من</w:t>
      </w:r>
      <w:r w:rsidRPr="00126F88">
        <w:rPr>
          <w:rFonts w:cs="TAHER"/>
          <w:sz w:val="32"/>
          <w:szCs w:val="32"/>
          <w:rtl/>
        </w:rPr>
        <w:t xml:space="preserve"> </w:t>
      </w:r>
      <w:r w:rsidRPr="00126F88">
        <w:rPr>
          <w:rFonts w:cs="TAHER" w:hint="cs"/>
          <w:sz w:val="32"/>
          <w:szCs w:val="32"/>
          <w:rtl/>
        </w:rPr>
        <w:t>خلالها</w:t>
      </w:r>
      <w:r w:rsidRPr="00126F88">
        <w:rPr>
          <w:rFonts w:cs="TAHER"/>
          <w:sz w:val="32"/>
          <w:szCs w:val="32"/>
          <w:rtl/>
        </w:rPr>
        <w:t xml:space="preserve"> (</w:t>
      </w:r>
      <w:r w:rsidRPr="00126F88">
        <w:rPr>
          <w:rFonts w:cs="TAHER" w:hint="cs"/>
          <w:sz w:val="32"/>
          <w:szCs w:val="32"/>
          <w:rtl/>
        </w:rPr>
        <w:t>الحوزة</w:t>
      </w:r>
      <w:r w:rsidRPr="00126F88">
        <w:rPr>
          <w:rFonts w:cs="TAHER"/>
          <w:sz w:val="32"/>
          <w:szCs w:val="32"/>
          <w:rtl/>
        </w:rPr>
        <w:t xml:space="preserve"> </w:t>
      </w:r>
      <w:r w:rsidRPr="00126F88">
        <w:rPr>
          <w:rFonts w:cs="TAHER" w:hint="cs"/>
          <w:sz w:val="32"/>
          <w:szCs w:val="32"/>
          <w:rtl/>
        </w:rPr>
        <w:t>العلمية</w:t>
      </w:r>
      <w:r w:rsidRPr="00126F88">
        <w:rPr>
          <w:rFonts w:cs="TAHER"/>
          <w:sz w:val="32"/>
          <w:szCs w:val="32"/>
          <w:rtl/>
        </w:rPr>
        <w:t xml:space="preserve">) </w:t>
      </w:r>
      <w:r w:rsidRPr="00126F88">
        <w:rPr>
          <w:rFonts w:cs="TAHER" w:hint="cs"/>
          <w:sz w:val="32"/>
          <w:szCs w:val="32"/>
          <w:rtl/>
        </w:rPr>
        <w:t>ضمن</w:t>
      </w:r>
      <w:r w:rsidRPr="00126F88">
        <w:rPr>
          <w:rFonts w:cs="TAHER"/>
          <w:sz w:val="32"/>
          <w:szCs w:val="32"/>
          <w:rtl/>
        </w:rPr>
        <w:t xml:space="preserve"> </w:t>
      </w:r>
      <w:r w:rsidRPr="00126F88">
        <w:rPr>
          <w:rFonts w:cs="TAHER" w:hint="cs"/>
          <w:sz w:val="32"/>
          <w:szCs w:val="32"/>
          <w:rtl/>
        </w:rPr>
        <w:t>المجتمع</w:t>
      </w:r>
      <w:r w:rsidRPr="00126F88">
        <w:rPr>
          <w:rFonts w:cs="TAHER"/>
          <w:sz w:val="32"/>
          <w:szCs w:val="32"/>
          <w:rtl/>
        </w:rPr>
        <w:t xml:space="preserve"> </w:t>
      </w:r>
      <w:r w:rsidRPr="00126F88">
        <w:rPr>
          <w:rFonts w:cs="TAHER" w:hint="cs"/>
          <w:sz w:val="32"/>
          <w:szCs w:val="32"/>
          <w:rtl/>
        </w:rPr>
        <w:t>الإسلامي</w:t>
      </w:r>
      <w:r w:rsidRPr="00126F88">
        <w:rPr>
          <w:rFonts w:cs="TAHER"/>
          <w:sz w:val="32"/>
          <w:szCs w:val="32"/>
          <w:rtl/>
        </w:rPr>
        <w:t xml:space="preserve"> </w:t>
      </w:r>
      <w:r w:rsidRPr="00126F88">
        <w:rPr>
          <w:rFonts w:cs="TAHER" w:hint="cs"/>
          <w:sz w:val="32"/>
          <w:szCs w:val="32"/>
          <w:rtl/>
        </w:rPr>
        <w:t>العام</w:t>
      </w:r>
      <w:r w:rsidRPr="00126F88">
        <w:rPr>
          <w:rFonts w:cs="TAHER"/>
          <w:sz w:val="32"/>
          <w:szCs w:val="32"/>
          <w:rtl/>
        </w:rPr>
        <w:t xml:space="preserve"> </w:t>
      </w:r>
      <w:r w:rsidRPr="00126F88">
        <w:rPr>
          <w:rFonts w:cs="TAHER" w:hint="cs"/>
          <w:sz w:val="32"/>
          <w:szCs w:val="32"/>
          <w:rtl/>
        </w:rPr>
        <w:t>وعلاقة</w:t>
      </w:r>
      <w:r w:rsidRPr="00126F88">
        <w:rPr>
          <w:rFonts w:cs="TAHER"/>
          <w:sz w:val="32"/>
          <w:szCs w:val="32"/>
          <w:rtl/>
        </w:rPr>
        <w:t xml:space="preserve"> </w:t>
      </w:r>
      <w:r w:rsidRPr="00126F88">
        <w:rPr>
          <w:rFonts w:cs="TAHER" w:hint="cs"/>
          <w:sz w:val="32"/>
          <w:szCs w:val="32"/>
          <w:rtl/>
        </w:rPr>
        <w:t>هذه</w:t>
      </w:r>
      <w:r w:rsidRPr="00126F88">
        <w:rPr>
          <w:rFonts w:cs="TAHER"/>
          <w:sz w:val="32"/>
          <w:szCs w:val="32"/>
          <w:rtl/>
        </w:rPr>
        <w:t xml:space="preserve"> </w:t>
      </w:r>
      <w:r w:rsidRPr="00126F88">
        <w:rPr>
          <w:rFonts w:cs="TAHER" w:hint="cs"/>
          <w:sz w:val="32"/>
          <w:szCs w:val="32"/>
          <w:rtl/>
        </w:rPr>
        <w:t>المؤسسة</w:t>
      </w:r>
      <w:r w:rsidRPr="00126F88">
        <w:rPr>
          <w:rFonts w:cs="TAHER"/>
          <w:sz w:val="32"/>
          <w:szCs w:val="32"/>
          <w:rtl/>
        </w:rPr>
        <w:t xml:space="preserve"> </w:t>
      </w:r>
      <w:r w:rsidRPr="00126F88">
        <w:rPr>
          <w:rFonts w:cs="TAHER" w:hint="cs"/>
          <w:sz w:val="32"/>
          <w:szCs w:val="32"/>
          <w:rtl/>
        </w:rPr>
        <w:t>وأصحابها</w:t>
      </w:r>
      <w:r w:rsidRPr="00126F88">
        <w:rPr>
          <w:rFonts w:cs="TAHER"/>
          <w:sz w:val="32"/>
          <w:szCs w:val="32"/>
          <w:rtl/>
        </w:rPr>
        <w:t xml:space="preserve"> </w:t>
      </w:r>
      <w:r w:rsidRPr="00126F88">
        <w:rPr>
          <w:rFonts w:cs="TAHER" w:hint="cs"/>
          <w:sz w:val="32"/>
          <w:szCs w:val="32"/>
          <w:rtl/>
        </w:rPr>
        <w:t>بالسلطة</w:t>
      </w:r>
      <w:r w:rsidRPr="00126F88">
        <w:rPr>
          <w:rFonts w:cs="TAHER"/>
          <w:sz w:val="32"/>
          <w:szCs w:val="32"/>
          <w:rtl/>
        </w:rPr>
        <w:t xml:space="preserve"> </w:t>
      </w:r>
      <w:r w:rsidRPr="00126F88">
        <w:rPr>
          <w:rFonts w:cs="TAHER" w:hint="cs"/>
          <w:sz w:val="32"/>
          <w:szCs w:val="32"/>
          <w:rtl/>
        </w:rPr>
        <w:t>عبر</w:t>
      </w:r>
      <w:r w:rsidRPr="00126F88">
        <w:rPr>
          <w:rFonts w:cs="TAHER"/>
          <w:sz w:val="32"/>
          <w:szCs w:val="32"/>
          <w:rtl/>
        </w:rPr>
        <w:t xml:space="preserve"> </w:t>
      </w:r>
      <w:r w:rsidR="00A3787A" w:rsidRPr="00126F88">
        <w:rPr>
          <w:rFonts w:cs="TAHER" w:hint="cs"/>
          <w:sz w:val="32"/>
          <w:szCs w:val="32"/>
          <w:rtl/>
        </w:rPr>
        <w:t>الحقب</w:t>
      </w:r>
      <w:r w:rsidRPr="00126F88">
        <w:rPr>
          <w:rFonts w:cs="TAHER"/>
          <w:sz w:val="32"/>
          <w:szCs w:val="32"/>
          <w:rtl/>
        </w:rPr>
        <w:t xml:space="preserve"> </w:t>
      </w:r>
      <w:r w:rsidRPr="00126F88">
        <w:rPr>
          <w:rFonts w:cs="TAHER" w:hint="cs"/>
          <w:sz w:val="32"/>
          <w:szCs w:val="32"/>
          <w:rtl/>
        </w:rPr>
        <w:t>الزمنية</w:t>
      </w:r>
      <w:r w:rsidRPr="00126F88">
        <w:rPr>
          <w:rFonts w:cs="TAHER"/>
          <w:sz w:val="32"/>
          <w:szCs w:val="32"/>
          <w:rtl/>
        </w:rPr>
        <w:t xml:space="preserve"> </w:t>
      </w:r>
      <w:r w:rsidRPr="00126F88">
        <w:rPr>
          <w:rFonts w:cs="TAHER" w:hint="cs"/>
          <w:sz w:val="32"/>
          <w:szCs w:val="32"/>
          <w:rtl/>
        </w:rPr>
        <w:t>منذ</w:t>
      </w:r>
      <w:r w:rsidRPr="00126F88">
        <w:rPr>
          <w:rFonts w:cs="TAHER"/>
          <w:sz w:val="32"/>
          <w:szCs w:val="32"/>
          <w:rtl/>
        </w:rPr>
        <w:t xml:space="preserve"> </w:t>
      </w:r>
      <w:r w:rsidRPr="00126F88">
        <w:rPr>
          <w:rFonts w:cs="TAHER" w:hint="cs"/>
          <w:sz w:val="32"/>
          <w:szCs w:val="32"/>
          <w:rtl/>
        </w:rPr>
        <w:t>تأسيس</w:t>
      </w:r>
      <w:r w:rsidRPr="00126F88">
        <w:rPr>
          <w:rFonts w:cs="TAHER"/>
          <w:sz w:val="32"/>
          <w:szCs w:val="32"/>
          <w:rtl/>
        </w:rPr>
        <w:t xml:space="preserve"> </w:t>
      </w:r>
      <w:r w:rsidRPr="00126F88">
        <w:rPr>
          <w:rFonts w:cs="TAHER" w:hint="cs"/>
          <w:sz w:val="32"/>
          <w:szCs w:val="32"/>
          <w:rtl/>
        </w:rPr>
        <w:t>المذهب</w:t>
      </w:r>
      <w:r w:rsidRPr="00126F88">
        <w:rPr>
          <w:rFonts w:cs="TAHER"/>
          <w:sz w:val="32"/>
          <w:szCs w:val="32"/>
          <w:rtl/>
        </w:rPr>
        <w:t xml:space="preserve">. </w:t>
      </w:r>
    </w:p>
    <w:p w:rsidR="00126F88" w:rsidRPr="00126F88" w:rsidRDefault="00126F88" w:rsidP="0026516C">
      <w:pPr>
        <w:bidi/>
        <w:spacing w:after="0" w:line="240" w:lineRule="atLeast"/>
        <w:ind w:firstLine="567"/>
        <w:jc w:val="both"/>
        <w:rPr>
          <w:rFonts w:cs="TAHER"/>
          <w:sz w:val="32"/>
          <w:szCs w:val="32"/>
        </w:rPr>
      </w:pPr>
    </w:p>
    <w:p w:rsidR="00126F88" w:rsidRPr="00A3787A" w:rsidRDefault="00126F88" w:rsidP="00A3787A">
      <w:pPr>
        <w:pStyle w:val="3"/>
        <w:bidi/>
        <w:rPr>
          <w:rFonts w:cs="Sultan bold"/>
          <w:b w:val="0"/>
          <w:bCs w:val="0"/>
          <w:color w:val="auto"/>
          <w:sz w:val="24"/>
          <w:szCs w:val="24"/>
        </w:rPr>
      </w:pPr>
      <w:bookmarkStart w:id="14" w:name="_Toc518208186"/>
      <w:r w:rsidRPr="00A3787A">
        <w:rPr>
          <w:rFonts w:cs="Sultan bold" w:hint="cs"/>
          <w:b w:val="0"/>
          <w:bCs w:val="0"/>
          <w:color w:val="auto"/>
          <w:sz w:val="24"/>
          <w:szCs w:val="24"/>
          <w:rtl/>
        </w:rPr>
        <w:t>لمحة</w:t>
      </w:r>
      <w:r w:rsidRPr="00A3787A">
        <w:rPr>
          <w:rFonts w:cs="Sultan bold"/>
          <w:b w:val="0"/>
          <w:bCs w:val="0"/>
          <w:color w:val="auto"/>
          <w:sz w:val="24"/>
          <w:szCs w:val="24"/>
          <w:rtl/>
        </w:rPr>
        <w:t xml:space="preserve"> </w:t>
      </w:r>
      <w:r w:rsidRPr="00A3787A">
        <w:rPr>
          <w:rFonts w:cs="Sultan bold" w:hint="cs"/>
          <w:b w:val="0"/>
          <w:bCs w:val="0"/>
          <w:color w:val="auto"/>
          <w:sz w:val="24"/>
          <w:szCs w:val="24"/>
          <w:rtl/>
        </w:rPr>
        <w:t>تاريخية</w:t>
      </w:r>
      <w:bookmarkEnd w:id="14"/>
    </w:p>
    <w:p w:rsidR="00126F88" w:rsidRPr="00126F88" w:rsidRDefault="00126F88" w:rsidP="0025491B">
      <w:pPr>
        <w:bidi/>
        <w:spacing w:after="0" w:line="240" w:lineRule="atLeast"/>
        <w:ind w:firstLine="567"/>
        <w:jc w:val="both"/>
        <w:rPr>
          <w:rFonts w:cs="TAHER"/>
          <w:sz w:val="32"/>
          <w:szCs w:val="32"/>
        </w:rPr>
      </w:pPr>
      <w:r w:rsidRPr="00126F88">
        <w:rPr>
          <w:rFonts w:cs="TAHER" w:hint="cs"/>
          <w:sz w:val="32"/>
          <w:szCs w:val="32"/>
          <w:rtl/>
        </w:rPr>
        <w:t>لقد</w:t>
      </w:r>
      <w:r w:rsidRPr="00126F88">
        <w:rPr>
          <w:rFonts w:cs="TAHER"/>
          <w:sz w:val="32"/>
          <w:szCs w:val="32"/>
          <w:rtl/>
        </w:rPr>
        <w:t xml:space="preserve"> </w:t>
      </w:r>
      <w:r w:rsidRPr="00126F88">
        <w:rPr>
          <w:rFonts w:cs="TAHER" w:hint="cs"/>
          <w:sz w:val="32"/>
          <w:szCs w:val="32"/>
          <w:rtl/>
        </w:rPr>
        <w:t>شكلت</w:t>
      </w:r>
      <w:r w:rsidRPr="00126F88">
        <w:rPr>
          <w:rFonts w:cs="TAHER"/>
          <w:sz w:val="32"/>
          <w:szCs w:val="32"/>
          <w:rtl/>
        </w:rPr>
        <w:t xml:space="preserve"> </w:t>
      </w:r>
      <w:r w:rsidRPr="00126F88">
        <w:rPr>
          <w:rFonts w:cs="TAHER" w:hint="cs"/>
          <w:sz w:val="32"/>
          <w:szCs w:val="32"/>
          <w:rtl/>
        </w:rPr>
        <w:t>الحوزة</w:t>
      </w:r>
      <w:r w:rsidRPr="00126F88">
        <w:rPr>
          <w:rFonts w:cs="TAHER"/>
          <w:sz w:val="32"/>
          <w:szCs w:val="32"/>
          <w:rtl/>
        </w:rPr>
        <w:t xml:space="preserve"> </w:t>
      </w:r>
      <w:r w:rsidRPr="00126F88">
        <w:rPr>
          <w:rFonts w:cs="TAHER" w:hint="cs"/>
          <w:sz w:val="32"/>
          <w:szCs w:val="32"/>
          <w:rtl/>
        </w:rPr>
        <w:t>العلمية</w:t>
      </w:r>
      <w:r w:rsidRPr="00126F88">
        <w:rPr>
          <w:rFonts w:cs="TAHER"/>
          <w:sz w:val="32"/>
          <w:szCs w:val="32"/>
          <w:rtl/>
        </w:rPr>
        <w:t xml:space="preserve"> </w:t>
      </w:r>
      <w:r w:rsidRPr="00126F88">
        <w:rPr>
          <w:rFonts w:cs="TAHER" w:hint="cs"/>
          <w:sz w:val="32"/>
          <w:szCs w:val="32"/>
          <w:rtl/>
        </w:rPr>
        <w:t>الدينية</w:t>
      </w:r>
      <w:r w:rsidRPr="00126F88">
        <w:rPr>
          <w:rFonts w:cs="TAHER"/>
          <w:sz w:val="32"/>
          <w:szCs w:val="32"/>
          <w:rtl/>
        </w:rPr>
        <w:t xml:space="preserve"> </w:t>
      </w:r>
      <w:r w:rsidRPr="00126F88">
        <w:rPr>
          <w:rFonts w:cs="TAHER" w:hint="cs"/>
          <w:sz w:val="32"/>
          <w:szCs w:val="32"/>
          <w:rtl/>
        </w:rPr>
        <w:t>عبر</w:t>
      </w:r>
      <w:r w:rsidRPr="00126F88">
        <w:rPr>
          <w:rFonts w:cs="TAHER"/>
          <w:sz w:val="32"/>
          <w:szCs w:val="32"/>
          <w:rtl/>
        </w:rPr>
        <w:t xml:space="preserve"> </w:t>
      </w:r>
      <w:r w:rsidRPr="00126F88">
        <w:rPr>
          <w:rFonts w:cs="TAHER" w:hint="cs"/>
          <w:sz w:val="32"/>
          <w:szCs w:val="32"/>
          <w:rtl/>
        </w:rPr>
        <w:t>التاريخ</w:t>
      </w:r>
      <w:r w:rsidRPr="00126F88">
        <w:rPr>
          <w:rFonts w:cs="TAHER"/>
          <w:sz w:val="32"/>
          <w:szCs w:val="32"/>
          <w:rtl/>
        </w:rPr>
        <w:t xml:space="preserve"> </w:t>
      </w:r>
      <w:r w:rsidRPr="00126F88">
        <w:rPr>
          <w:rFonts w:cs="TAHER" w:hint="cs"/>
          <w:sz w:val="32"/>
          <w:szCs w:val="32"/>
          <w:rtl/>
        </w:rPr>
        <w:t>الشيعي</w:t>
      </w:r>
      <w:r w:rsidRPr="00126F88">
        <w:rPr>
          <w:rFonts w:cs="TAHER"/>
          <w:sz w:val="32"/>
          <w:szCs w:val="32"/>
          <w:rtl/>
        </w:rPr>
        <w:t xml:space="preserve"> </w:t>
      </w:r>
      <w:r w:rsidRPr="00126F88">
        <w:rPr>
          <w:rFonts w:cs="TAHER" w:hint="cs"/>
          <w:sz w:val="32"/>
          <w:szCs w:val="32"/>
          <w:rtl/>
        </w:rPr>
        <w:t>ال</w:t>
      </w:r>
      <w:r w:rsidR="00A3787A">
        <w:rPr>
          <w:rFonts w:cs="TAHER" w:hint="cs"/>
          <w:sz w:val="32"/>
          <w:szCs w:val="32"/>
          <w:rtl/>
        </w:rPr>
        <w:t>إ</w:t>
      </w:r>
      <w:r w:rsidRPr="00126F88">
        <w:rPr>
          <w:rFonts w:cs="TAHER" w:hint="cs"/>
          <w:sz w:val="32"/>
          <w:szCs w:val="32"/>
          <w:rtl/>
        </w:rPr>
        <w:t>مامي</w:t>
      </w:r>
      <w:r w:rsidRPr="00126F88">
        <w:rPr>
          <w:rFonts w:cs="TAHER"/>
          <w:sz w:val="32"/>
          <w:szCs w:val="32"/>
          <w:rtl/>
        </w:rPr>
        <w:t xml:space="preserve"> </w:t>
      </w:r>
      <w:r w:rsidRPr="00126F88">
        <w:rPr>
          <w:rFonts w:cs="TAHER" w:hint="cs"/>
          <w:sz w:val="32"/>
          <w:szCs w:val="32"/>
          <w:rtl/>
        </w:rPr>
        <w:t>موقعاً</w:t>
      </w:r>
      <w:r w:rsidRPr="00126F88">
        <w:rPr>
          <w:rFonts w:cs="TAHER"/>
          <w:sz w:val="32"/>
          <w:szCs w:val="32"/>
          <w:rtl/>
        </w:rPr>
        <w:t xml:space="preserve"> </w:t>
      </w:r>
      <w:r w:rsidRPr="00126F88">
        <w:rPr>
          <w:rFonts w:cs="TAHER" w:hint="cs"/>
          <w:sz w:val="32"/>
          <w:szCs w:val="32"/>
          <w:rtl/>
        </w:rPr>
        <w:t>بارزاً</w:t>
      </w:r>
      <w:r w:rsidRPr="00126F88">
        <w:rPr>
          <w:rFonts w:cs="TAHER"/>
          <w:sz w:val="32"/>
          <w:szCs w:val="32"/>
          <w:rtl/>
        </w:rPr>
        <w:t xml:space="preserve"> </w:t>
      </w:r>
      <w:r w:rsidRPr="00126F88">
        <w:rPr>
          <w:rFonts w:cs="TAHER" w:hint="cs"/>
          <w:sz w:val="32"/>
          <w:szCs w:val="32"/>
          <w:rtl/>
        </w:rPr>
        <w:t>وريادياً</w:t>
      </w:r>
      <w:r w:rsidRPr="00126F88">
        <w:rPr>
          <w:rFonts w:cs="TAHER"/>
          <w:sz w:val="32"/>
          <w:szCs w:val="32"/>
          <w:rtl/>
        </w:rPr>
        <w:t xml:space="preserve"> </w:t>
      </w:r>
      <w:r w:rsidRPr="00126F88">
        <w:rPr>
          <w:rFonts w:cs="TAHER" w:hint="cs"/>
          <w:sz w:val="32"/>
          <w:szCs w:val="32"/>
          <w:rtl/>
        </w:rPr>
        <w:t>أهّلها</w:t>
      </w:r>
      <w:r w:rsidRPr="00126F88">
        <w:rPr>
          <w:rFonts w:cs="TAHER"/>
          <w:sz w:val="32"/>
          <w:szCs w:val="32"/>
          <w:rtl/>
        </w:rPr>
        <w:t xml:space="preserve"> </w:t>
      </w:r>
      <w:r w:rsidRPr="00126F88">
        <w:rPr>
          <w:rFonts w:cs="TAHER" w:hint="cs"/>
          <w:sz w:val="32"/>
          <w:szCs w:val="32"/>
          <w:rtl/>
        </w:rPr>
        <w:t>للمساهمة</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صنع</w:t>
      </w:r>
      <w:r w:rsidRPr="00126F88">
        <w:rPr>
          <w:rFonts w:cs="TAHER"/>
          <w:sz w:val="32"/>
          <w:szCs w:val="32"/>
          <w:rtl/>
        </w:rPr>
        <w:t xml:space="preserve"> </w:t>
      </w:r>
      <w:r w:rsidRPr="00126F88">
        <w:rPr>
          <w:rFonts w:cs="TAHER" w:hint="cs"/>
          <w:sz w:val="32"/>
          <w:szCs w:val="32"/>
          <w:rtl/>
        </w:rPr>
        <w:t>قرارات</w:t>
      </w:r>
      <w:r w:rsidRPr="00126F88">
        <w:rPr>
          <w:rFonts w:cs="TAHER"/>
          <w:sz w:val="32"/>
          <w:szCs w:val="32"/>
          <w:rtl/>
        </w:rPr>
        <w:t xml:space="preserve"> </w:t>
      </w:r>
      <w:r w:rsidRPr="00126F88">
        <w:rPr>
          <w:rFonts w:cs="TAHER" w:hint="cs"/>
          <w:sz w:val="32"/>
          <w:szCs w:val="32"/>
          <w:rtl/>
        </w:rPr>
        <w:t>المجتمع</w:t>
      </w:r>
      <w:r w:rsidRPr="00126F88">
        <w:rPr>
          <w:rFonts w:cs="TAHER"/>
          <w:sz w:val="32"/>
          <w:szCs w:val="32"/>
          <w:rtl/>
        </w:rPr>
        <w:t xml:space="preserve"> </w:t>
      </w:r>
      <w:r w:rsidRPr="00126F88">
        <w:rPr>
          <w:rFonts w:cs="TAHER" w:hint="cs"/>
          <w:sz w:val="32"/>
          <w:szCs w:val="32"/>
          <w:rtl/>
        </w:rPr>
        <w:t>الإسلامي</w:t>
      </w:r>
      <w:r w:rsidRPr="00126F88">
        <w:rPr>
          <w:rFonts w:cs="TAHER"/>
          <w:sz w:val="32"/>
          <w:szCs w:val="32"/>
          <w:rtl/>
        </w:rPr>
        <w:t xml:space="preserve"> </w:t>
      </w:r>
      <w:r w:rsidRPr="00126F88">
        <w:rPr>
          <w:rFonts w:cs="TAHER" w:hint="cs"/>
          <w:sz w:val="32"/>
          <w:szCs w:val="32"/>
          <w:rtl/>
        </w:rPr>
        <w:t>الشيعي،</w:t>
      </w:r>
      <w:r w:rsidRPr="00126F88">
        <w:rPr>
          <w:rFonts w:cs="TAHER"/>
          <w:sz w:val="32"/>
          <w:szCs w:val="32"/>
          <w:rtl/>
        </w:rPr>
        <w:t xml:space="preserve"> </w:t>
      </w:r>
      <w:r w:rsidRPr="00126F88">
        <w:rPr>
          <w:rFonts w:cs="TAHER" w:hint="cs"/>
          <w:sz w:val="32"/>
          <w:szCs w:val="32"/>
          <w:rtl/>
        </w:rPr>
        <w:t>ومارست</w:t>
      </w:r>
      <w:r w:rsidRPr="00126F88">
        <w:rPr>
          <w:rFonts w:cs="TAHER"/>
          <w:sz w:val="32"/>
          <w:szCs w:val="32"/>
          <w:rtl/>
        </w:rPr>
        <w:t xml:space="preserve"> </w:t>
      </w:r>
      <w:r w:rsidRPr="00126F88">
        <w:rPr>
          <w:rFonts w:cs="TAHER" w:hint="cs"/>
          <w:sz w:val="32"/>
          <w:szCs w:val="32"/>
          <w:rtl/>
        </w:rPr>
        <w:t>دوراً</w:t>
      </w:r>
      <w:r w:rsidRPr="00126F88">
        <w:rPr>
          <w:rFonts w:cs="TAHER"/>
          <w:sz w:val="32"/>
          <w:szCs w:val="32"/>
          <w:rtl/>
        </w:rPr>
        <w:t xml:space="preserve"> </w:t>
      </w:r>
      <w:r w:rsidRPr="00126F88">
        <w:rPr>
          <w:rFonts w:cs="TAHER" w:hint="cs"/>
          <w:sz w:val="32"/>
          <w:szCs w:val="32"/>
          <w:rtl/>
        </w:rPr>
        <w:t>تغييراً</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الواقع</w:t>
      </w:r>
      <w:r w:rsidRPr="00126F88">
        <w:rPr>
          <w:rFonts w:cs="TAHER"/>
          <w:sz w:val="32"/>
          <w:szCs w:val="32"/>
          <w:rtl/>
        </w:rPr>
        <w:t xml:space="preserve"> </w:t>
      </w:r>
      <w:r w:rsidRPr="00126F88">
        <w:rPr>
          <w:rFonts w:cs="TAHER" w:hint="cs"/>
          <w:sz w:val="32"/>
          <w:szCs w:val="32"/>
          <w:rtl/>
        </w:rPr>
        <w:t>الذي</w:t>
      </w:r>
      <w:r w:rsidRPr="00126F88">
        <w:rPr>
          <w:rFonts w:cs="TAHER"/>
          <w:sz w:val="32"/>
          <w:szCs w:val="32"/>
          <w:rtl/>
        </w:rPr>
        <w:t xml:space="preserve"> </w:t>
      </w:r>
      <w:r w:rsidRPr="00126F88">
        <w:rPr>
          <w:rFonts w:cs="TAHER" w:hint="cs"/>
          <w:sz w:val="32"/>
          <w:szCs w:val="32"/>
          <w:rtl/>
        </w:rPr>
        <w:t>تنخرط</w:t>
      </w:r>
      <w:r w:rsidRPr="00126F88">
        <w:rPr>
          <w:rFonts w:cs="TAHER"/>
          <w:sz w:val="32"/>
          <w:szCs w:val="32"/>
          <w:rtl/>
        </w:rPr>
        <w:t xml:space="preserve"> </w:t>
      </w:r>
      <w:r w:rsidRPr="00126F88">
        <w:rPr>
          <w:rFonts w:cs="TAHER" w:hint="cs"/>
          <w:sz w:val="32"/>
          <w:szCs w:val="32"/>
          <w:rtl/>
        </w:rPr>
        <w:t>به</w:t>
      </w:r>
      <w:r w:rsidRPr="00126F88">
        <w:rPr>
          <w:rFonts w:cs="TAHER"/>
          <w:sz w:val="32"/>
          <w:szCs w:val="32"/>
          <w:rtl/>
        </w:rPr>
        <w:t xml:space="preserve"> </w:t>
      </w:r>
      <w:r w:rsidRPr="00126F88">
        <w:rPr>
          <w:rFonts w:cs="TAHER" w:hint="cs"/>
          <w:sz w:val="32"/>
          <w:szCs w:val="32"/>
          <w:rtl/>
        </w:rPr>
        <w:t>عبر</w:t>
      </w:r>
      <w:r w:rsidRPr="00126F88">
        <w:rPr>
          <w:rFonts w:cs="TAHER"/>
          <w:sz w:val="32"/>
          <w:szCs w:val="32"/>
          <w:rtl/>
        </w:rPr>
        <w:t xml:space="preserve"> </w:t>
      </w:r>
      <w:r w:rsidRPr="00126F88">
        <w:rPr>
          <w:rFonts w:cs="TAHER" w:hint="cs"/>
          <w:sz w:val="32"/>
          <w:szCs w:val="32"/>
          <w:rtl/>
        </w:rPr>
        <w:t>ارتباط</w:t>
      </w:r>
      <w:r w:rsidRPr="00126F88">
        <w:rPr>
          <w:rFonts w:cs="TAHER"/>
          <w:sz w:val="32"/>
          <w:szCs w:val="32"/>
          <w:rtl/>
        </w:rPr>
        <w:t xml:space="preserve"> </w:t>
      </w:r>
      <w:r w:rsidRPr="00126F88">
        <w:rPr>
          <w:rFonts w:cs="TAHER" w:hint="cs"/>
          <w:sz w:val="32"/>
          <w:szCs w:val="32"/>
          <w:rtl/>
        </w:rPr>
        <w:t>وثيق</w:t>
      </w:r>
      <w:r w:rsidRPr="00126F88">
        <w:rPr>
          <w:rFonts w:cs="TAHER"/>
          <w:sz w:val="32"/>
          <w:szCs w:val="32"/>
          <w:rtl/>
        </w:rPr>
        <w:t xml:space="preserve"> </w:t>
      </w:r>
      <w:r w:rsidRPr="00126F88">
        <w:rPr>
          <w:rFonts w:cs="TAHER" w:hint="cs"/>
          <w:sz w:val="32"/>
          <w:szCs w:val="32"/>
          <w:rtl/>
        </w:rPr>
        <w:t>بخصوصياته،</w:t>
      </w:r>
      <w:r w:rsidRPr="00126F88">
        <w:rPr>
          <w:rFonts w:cs="TAHER"/>
          <w:sz w:val="32"/>
          <w:szCs w:val="32"/>
          <w:rtl/>
        </w:rPr>
        <w:t xml:space="preserve"> </w:t>
      </w:r>
      <w:r w:rsidRPr="00126F88">
        <w:rPr>
          <w:rFonts w:cs="TAHER" w:hint="cs"/>
          <w:sz w:val="32"/>
          <w:szCs w:val="32"/>
          <w:rtl/>
        </w:rPr>
        <w:t>وهي</w:t>
      </w:r>
      <w:r w:rsidRPr="00126F88">
        <w:rPr>
          <w:rFonts w:cs="TAHER"/>
          <w:sz w:val="32"/>
          <w:szCs w:val="32"/>
          <w:rtl/>
        </w:rPr>
        <w:t xml:space="preserve"> </w:t>
      </w:r>
      <w:r w:rsidRPr="00126F88">
        <w:rPr>
          <w:rFonts w:cs="TAHER" w:hint="cs"/>
          <w:sz w:val="32"/>
          <w:szCs w:val="32"/>
          <w:rtl/>
        </w:rPr>
        <w:t>أثرت</w:t>
      </w:r>
      <w:r w:rsidRPr="00126F88">
        <w:rPr>
          <w:rFonts w:cs="TAHER"/>
          <w:sz w:val="32"/>
          <w:szCs w:val="32"/>
          <w:rtl/>
        </w:rPr>
        <w:t xml:space="preserve"> </w:t>
      </w:r>
      <w:r w:rsidRPr="00126F88">
        <w:rPr>
          <w:rFonts w:cs="TAHER" w:hint="cs"/>
          <w:sz w:val="32"/>
          <w:szCs w:val="32"/>
          <w:rtl/>
        </w:rPr>
        <w:t>وتأثرت</w:t>
      </w:r>
      <w:r w:rsidRPr="00126F88">
        <w:rPr>
          <w:rFonts w:cs="TAHER"/>
          <w:sz w:val="32"/>
          <w:szCs w:val="32"/>
          <w:rtl/>
        </w:rPr>
        <w:t xml:space="preserve"> </w:t>
      </w:r>
      <w:r w:rsidRPr="00126F88">
        <w:rPr>
          <w:rFonts w:cs="TAHER" w:hint="cs"/>
          <w:sz w:val="32"/>
          <w:szCs w:val="32"/>
          <w:rtl/>
        </w:rPr>
        <w:t>بهذا</w:t>
      </w:r>
      <w:r w:rsidRPr="00126F88">
        <w:rPr>
          <w:rFonts w:cs="TAHER"/>
          <w:sz w:val="32"/>
          <w:szCs w:val="32"/>
          <w:rtl/>
        </w:rPr>
        <w:t xml:space="preserve"> </w:t>
      </w:r>
      <w:r w:rsidRPr="00126F88">
        <w:rPr>
          <w:rFonts w:cs="TAHER" w:hint="cs"/>
          <w:sz w:val="32"/>
          <w:szCs w:val="32"/>
          <w:rtl/>
        </w:rPr>
        <w:t>الواقع</w:t>
      </w:r>
      <w:r w:rsidRPr="00126F88">
        <w:rPr>
          <w:rFonts w:cs="TAHER"/>
          <w:sz w:val="32"/>
          <w:szCs w:val="32"/>
          <w:rtl/>
        </w:rPr>
        <w:t xml:space="preserve"> </w:t>
      </w:r>
      <w:r w:rsidRPr="00126F88">
        <w:rPr>
          <w:rFonts w:cs="TAHER" w:hint="cs"/>
          <w:sz w:val="32"/>
          <w:szCs w:val="32"/>
          <w:rtl/>
        </w:rPr>
        <w:t>بنسب</w:t>
      </w:r>
      <w:r w:rsidRPr="00126F88">
        <w:rPr>
          <w:rFonts w:cs="TAHER"/>
          <w:sz w:val="32"/>
          <w:szCs w:val="32"/>
          <w:rtl/>
        </w:rPr>
        <w:t xml:space="preserve"> </w:t>
      </w:r>
      <w:r w:rsidRPr="00126F88">
        <w:rPr>
          <w:rFonts w:cs="TAHER" w:hint="cs"/>
          <w:sz w:val="32"/>
          <w:szCs w:val="32"/>
          <w:rtl/>
        </w:rPr>
        <w:t>متفاوتة،</w:t>
      </w:r>
      <w:r w:rsidRPr="00126F88">
        <w:rPr>
          <w:rFonts w:cs="TAHER"/>
          <w:sz w:val="32"/>
          <w:szCs w:val="32"/>
          <w:rtl/>
        </w:rPr>
        <w:t xml:space="preserve"> </w:t>
      </w:r>
      <w:r w:rsidRPr="00126F88">
        <w:rPr>
          <w:rFonts w:cs="TAHER" w:hint="cs"/>
          <w:sz w:val="32"/>
          <w:szCs w:val="32"/>
          <w:rtl/>
        </w:rPr>
        <w:t>كما</w:t>
      </w:r>
      <w:r w:rsidRPr="00126F88">
        <w:rPr>
          <w:rFonts w:cs="TAHER"/>
          <w:sz w:val="32"/>
          <w:szCs w:val="32"/>
          <w:rtl/>
        </w:rPr>
        <w:t xml:space="preserve"> </w:t>
      </w:r>
      <w:r w:rsidRPr="00126F88">
        <w:rPr>
          <w:rFonts w:cs="TAHER" w:hint="cs"/>
          <w:sz w:val="32"/>
          <w:szCs w:val="32"/>
          <w:rtl/>
        </w:rPr>
        <w:t>مثلت</w:t>
      </w:r>
      <w:r w:rsidRPr="00126F88">
        <w:rPr>
          <w:rFonts w:cs="TAHER"/>
          <w:sz w:val="32"/>
          <w:szCs w:val="32"/>
          <w:rtl/>
        </w:rPr>
        <w:t xml:space="preserve"> </w:t>
      </w:r>
      <w:r w:rsidRPr="00126F88">
        <w:rPr>
          <w:rFonts w:cs="TAHER" w:hint="cs"/>
          <w:sz w:val="32"/>
          <w:szCs w:val="32"/>
          <w:rtl/>
        </w:rPr>
        <w:t>الكيان</w:t>
      </w:r>
      <w:r w:rsidRPr="00126F88">
        <w:rPr>
          <w:rFonts w:cs="TAHER"/>
          <w:sz w:val="32"/>
          <w:szCs w:val="32"/>
          <w:rtl/>
        </w:rPr>
        <w:t xml:space="preserve"> </w:t>
      </w:r>
      <w:r w:rsidRPr="00126F88">
        <w:rPr>
          <w:rFonts w:cs="TAHER" w:hint="cs"/>
          <w:sz w:val="32"/>
          <w:szCs w:val="32"/>
          <w:rtl/>
        </w:rPr>
        <w:t>الذي</w:t>
      </w:r>
      <w:r w:rsidRPr="00126F88">
        <w:rPr>
          <w:rFonts w:cs="TAHER"/>
          <w:sz w:val="32"/>
          <w:szCs w:val="32"/>
          <w:rtl/>
        </w:rPr>
        <w:t xml:space="preserve"> </w:t>
      </w:r>
      <w:r w:rsidRPr="00126F88">
        <w:rPr>
          <w:rFonts w:cs="TAHER" w:hint="cs"/>
          <w:sz w:val="32"/>
          <w:szCs w:val="32"/>
          <w:rtl/>
        </w:rPr>
        <w:t>يعبر</w:t>
      </w:r>
      <w:r w:rsidRPr="00126F88">
        <w:rPr>
          <w:rFonts w:cs="TAHER"/>
          <w:sz w:val="32"/>
          <w:szCs w:val="32"/>
          <w:rtl/>
        </w:rPr>
        <w:t xml:space="preserve"> </w:t>
      </w:r>
      <w:r w:rsidRPr="00126F88">
        <w:rPr>
          <w:rFonts w:cs="TAHER" w:hint="cs"/>
          <w:sz w:val="32"/>
          <w:szCs w:val="32"/>
          <w:rtl/>
        </w:rPr>
        <w:t>عن</w:t>
      </w:r>
      <w:r w:rsidRPr="00126F88">
        <w:rPr>
          <w:rFonts w:cs="TAHER"/>
          <w:sz w:val="32"/>
          <w:szCs w:val="32"/>
          <w:rtl/>
        </w:rPr>
        <w:t xml:space="preserve"> </w:t>
      </w:r>
      <w:r w:rsidRPr="00126F88">
        <w:rPr>
          <w:rFonts w:cs="TAHER" w:hint="cs"/>
          <w:sz w:val="32"/>
          <w:szCs w:val="32"/>
          <w:rtl/>
        </w:rPr>
        <w:t>رأي</w:t>
      </w:r>
      <w:r w:rsidRPr="00126F88">
        <w:rPr>
          <w:rFonts w:cs="TAHER"/>
          <w:sz w:val="32"/>
          <w:szCs w:val="32"/>
          <w:rtl/>
        </w:rPr>
        <w:t xml:space="preserve"> </w:t>
      </w:r>
      <w:r w:rsidRPr="00126F88">
        <w:rPr>
          <w:rFonts w:cs="TAHER" w:hint="cs"/>
          <w:sz w:val="32"/>
          <w:szCs w:val="32"/>
          <w:rtl/>
        </w:rPr>
        <w:t>الطائفة</w:t>
      </w:r>
      <w:r w:rsidRPr="00126F88">
        <w:rPr>
          <w:rFonts w:cs="TAHER"/>
          <w:sz w:val="32"/>
          <w:szCs w:val="32"/>
          <w:rtl/>
        </w:rPr>
        <w:t xml:space="preserve"> </w:t>
      </w:r>
      <w:r w:rsidRPr="00126F88">
        <w:rPr>
          <w:rFonts w:cs="TAHER" w:hint="cs"/>
          <w:sz w:val="32"/>
          <w:szCs w:val="32"/>
          <w:rtl/>
        </w:rPr>
        <w:t>الإمامية</w:t>
      </w:r>
      <w:r w:rsidRPr="00126F88">
        <w:rPr>
          <w:rFonts w:cs="TAHER"/>
          <w:sz w:val="32"/>
          <w:szCs w:val="32"/>
          <w:rtl/>
        </w:rPr>
        <w:t xml:space="preserve"> </w:t>
      </w:r>
      <w:r w:rsidRPr="00126F88">
        <w:rPr>
          <w:rFonts w:cs="TAHER" w:hint="cs"/>
          <w:sz w:val="32"/>
          <w:szCs w:val="32"/>
          <w:rtl/>
        </w:rPr>
        <w:t>وينطق</w:t>
      </w:r>
      <w:r w:rsidRPr="00126F88">
        <w:rPr>
          <w:rFonts w:cs="TAHER"/>
          <w:sz w:val="32"/>
          <w:szCs w:val="32"/>
          <w:rtl/>
        </w:rPr>
        <w:t xml:space="preserve"> </w:t>
      </w:r>
      <w:r w:rsidR="00A3787A" w:rsidRPr="00126F88">
        <w:rPr>
          <w:rFonts w:cs="TAHER" w:hint="cs"/>
          <w:sz w:val="32"/>
          <w:szCs w:val="32"/>
          <w:rtl/>
        </w:rPr>
        <w:t>باسمها</w:t>
      </w:r>
      <w:r w:rsidRPr="00126F88">
        <w:rPr>
          <w:rFonts w:cs="TAHER"/>
          <w:sz w:val="32"/>
          <w:szCs w:val="32"/>
          <w:rtl/>
        </w:rPr>
        <w:t xml:space="preserve"> </w:t>
      </w:r>
      <w:r w:rsidRPr="00126F88">
        <w:rPr>
          <w:rFonts w:cs="TAHER" w:hint="cs"/>
          <w:sz w:val="32"/>
          <w:szCs w:val="32"/>
          <w:rtl/>
        </w:rPr>
        <w:t>رسمياً</w:t>
      </w:r>
      <w:r w:rsidRPr="00126F88">
        <w:rPr>
          <w:rFonts w:cs="TAHER"/>
          <w:sz w:val="32"/>
          <w:szCs w:val="32"/>
          <w:rtl/>
        </w:rPr>
        <w:t xml:space="preserve">. </w:t>
      </w:r>
      <w:r w:rsidRPr="00126F88">
        <w:rPr>
          <w:rFonts w:cs="TAHER" w:hint="cs"/>
          <w:sz w:val="32"/>
          <w:szCs w:val="32"/>
          <w:rtl/>
        </w:rPr>
        <w:t>وقد</w:t>
      </w:r>
      <w:r w:rsidRPr="00126F88">
        <w:rPr>
          <w:rFonts w:cs="TAHER"/>
          <w:sz w:val="32"/>
          <w:szCs w:val="32"/>
          <w:rtl/>
        </w:rPr>
        <w:t xml:space="preserve"> </w:t>
      </w:r>
      <w:r w:rsidRPr="00126F88">
        <w:rPr>
          <w:rFonts w:cs="TAHER" w:hint="cs"/>
          <w:sz w:val="32"/>
          <w:szCs w:val="32"/>
          <w:rtl/>
        </w:rPr>
        <w:t>دأبت</w:t>
      </w:r>
      <w:r w:rsidRPr="00126F88">
        <w:rPr>
          <w:rFonts w:cs="TAHER"/>
          <w:sz w:val="32"/>
          <w:szCs w:val="32"/>
          <w:rtl/>
        </w:rPr>
        <w:t xml:space="preserve"> </w:t>
      </w:r>
      <w:r w:rsidRPr="00126F88">
        <w:rPr>
          <w:rFonts w:cs="TAHER" w:hint="cs"/>
          <w:sz w:val="32"/>
          <w:szCs w:val="32"/>
          <w:rtl/>
        </w:rPr>
        <w:t>الحوزة</w:t>
      </w:r>
      <w:r w:rsidRPr="00126F88">
        <w:rPr>
          <w:rFonts w:cs="TAHER"/>
          <w:sz w:val="32"/>
          <w:szCs w:val="32"/>
          <w:rtl/>
        </w:rPr>
        <w:t xml:space="preserve"> </w:t>
      </w:r>
      <w:r w:rsidRPr="00126F88">
        <w:rPr>
          <w:rFonts w:cs="TAHER" w:hint="cs"/>
          <w:sz w:val="32"/>
          <w:szCs w:val="32"/>
          <w:rtl/>
        </w:rPr>
        <w:t>العلمية</w:t>
      </w:r>
      <w:r w:rsidRPr="00126F88">
        <w:rPr>
          <w:rFonts w:cs="TAHER"/>
          <w:sz w:val="32"/>
          <w:szCs w:val="32"/>
          <w:rtl/>
        </w:rPr>
        <w:t xml:space="preserve"> </w:t>
      </w:r>
      <w:r w:rsidRPr="00126F88">
        <w:rPr>
          <w:rFonts w:cs="TAHER" w:hint="cs"/>
          <w:sz w:val="32"/>
          <w:szCs w:val="32"/>
          <w:rtl/>
        </w:rPr>
        <w:t>خلال</w:t>
      </w:r>
      <w:r w:rsidRPr="00126F88">
        <w:rPr>
          <w:rFonts w:cs="TAHER"/>
          <w:sz w:val="32"/>
          <w:szCs w:val="32"/>
          <w:rtl/>
        </w:rPr>
        <w:t xml:space="preserve"> </w:t>
      </w:r>
      <w:r w:rsidRPr="00126F88">
        <w:rPr>
          <w:rFonts w:cs="TAHER" w:hint="cs"/>
          <w:sz w:val="32"/>
          <w:szCs w:val="32"/>
          <w:rtl/>
        </w:rPr>
        <w:t>مسيرتها</w:t>
      </w:r>
      <w:r w:rsidRPr="00126F88">
        <w:rPr>
          <w:rFonts w:cs="TAHER"/>
          <w:sz w:val="32"/>
          <w:szCs w:val="32"/>
          <w:rtl/>
        </w:rPr>
        <w:t xml:space="preserve"> </w:t>
      </w:r>
      <w:r w:rsidRPr="00126F88">
        <w:rPr>
          <w:rFonts w:cs="TAHER" w:hint="cs"/>
          <w:sz w:val="32"/>
          <w:szCs w:val="32"/>
          <w:rtl/>
        </w:rPr>
        <w:t>الطويلة</w:t>
      </w:r>
      <w:r w:rsidRPr="00126F88">
        <w:rPr>
          <w:rFonts w:cs="TAHER"/>
          <w:sz w:val="32"/>
          <w:szCs w:val="32"/>
          <w:rtl/>
        </w:rPr>
        <w:t xml:space="preserve"> </w:t>
      </w:r>
      <w:r w:rsidRPr="00126F88">
        <w:rPr>
          <w:rFonts w:cs="TAHER" w:hint="cs"/>
          <w:sz w:val="32"/>
          <w:szCs w:val="32"/>
          <w:rtl/>
        </w:rPr>
        <w:t>على</w:t>
      </w:r>
      <w:r w:rsidRPr="00126F88">
        <w:rPr>
          <w:rFonts w:cs="TAHER"/>
          <w:sz w:val="32"/>
          <w:szCs w:val="32"/>
          <w:rtl/>
        </w:rPr>
        <w:t xml:space="preserve"> </w:t>
      </w:r>
      <w:r w:rsidRPr="00126F88">
        <w:rPr>
          <w:rFonts w:cs="TAHER" w:hint="cs"/>
          <w:sz w:val="32"/>
          <w:szCs w:val="32"/>
          <w:rtl/>
        </w:rPr>
        <w:t>حفظ</w:t>
      </w:r>
      <w:r w:rsidRPr="00126F88">
        <w:rPr>
          <w:rFonts w:cs="TAHER"/>
          <w:sz w:val="32"/>
          <w:szCs w:val="32"/>
          <w:rtl/>
        </w:rPr>
        <w:t xml:space="preserve"> </w:t>
      </w:r>
      <w:r w:rsidRPr="00126F88">
        <w:rPr>
          <w:rFonts w:cs="TAHER" w:hint="cs"/>
          <w:sz w:val="32"/>
          <w:szCs w:val="32"/>
          <w:rtl/>
        </w:rPr>
        <w:t>الثروة</w:t>
      </w:r>
      <w:r w:rsidRPr="00126F88">
        <w:rPr>
          <w:rFonts w:cs="TAHER"/>
          <w:sz w:val="32"/>
          <w:szCs w:val="32"/>
          <w:rtl/>
        </w:rPr>
        <w:t xml:space="preserve"> </w:t>
      </w:r>
      <w:r w:rsidRPr="00126F88">
        <w:rPr>
          <w:rFonts w:cs="TAHER" w:hint="cs"/>
          <w:sz w:val="32"/>
          <w:szCs w:val="32"/>
          <w:rtl/>
        </w:rPr>
        <w:t>العلمية</w:t>
      </w:r>
      <w:r w:rsidRPr="00126F88">
        <w:rPr>
          <w:rFonts w:cs="TAHER"/>
          <w:sz w:val="32"/>
          <w:szCs w:val="32"/>
          <w:rtl/>
        </w:rPr>
        <w:t xml:space="preserve"> </w:t>
      </w:r>
      <w:r w:rsidRPr="00126F88">
        <w:rPr>
          <w:rFonts w:cs="TAHER" w:hint="cs"/>
          <w:sz w:val="32"/>
          <w:szCs w:val="32"/>
          <w:rtl/>
        </w:rPr>
        <w:t>الإسلامية</w:t>
      </w:r>
      <w:r w:rsidRPr="00126F88">
        <w:rPr>
          <w:rFonts w:cs="TAHER"/>
          <w:sz w:val="32"/>
          <w:szCs w:val="32"/>
          <w:rtl/>
        </w:rPr>
        <w:t xml:space="preserve"> </w:t>
      </w:r>
      <w:r w:rsidRPr="00126F88">
        <w:rPr>
          <w:rFonts w:cs="TAHER" w:hint="cs"/>
          <w:sz w:val="32"/>
          <w:szCs w:val="32"/>
          <w:rtl/>
        </w:rPr>
        <w:t>المتدفقة،</w:t>
      </w:r>
      <w:r w:rsidRPr="00126F88">
        <w:rPr>
          <w:rFonts w:cs="TAHER"/>
          <w:sz w:val="32"/>
          <w:szCs w:val="32"/>
          <w:rtl/>
        </w:rPr>
        <w:t xml:space="preserve"> </w:t>
      </w:r>
      <w:r w:rsidRPr="00126F88">
        <w:rPr>
          <w:rFonts w:cs="TAHER" w:hint="cs"/>
          <w:sz w:val="32"/>
          <w:szCs w:val="32"/>
          <w:rtl/>
        </w:rPr>
        <w:t>لاسيما</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مجال</w:t>
      </w:r>
      <w:r w:rsidRPr="00126F88">
        <w:rPr>
          <w:rFonts w:cs="TAHER"/>
          <w:sz w:val="32"/>
          <w:szCs w:val="32"/>
          <w:rtl/>
        </w:rPr>
        <w:t xml:space="preserve"> </w:t>
      </w:r>
      <w:r w:rsidRPr="00126F88">
        <w:rPr>
          <w:rFonts w:cs="TAHER" w:hint="cs"/>
          <w:sz w:val="32"/>
          <w:szCs w:val="32"/>
          <w:rtl/>
        </w:rPr>
        <w:t>التشريع</w:t>
      </w:r>
      <w:r w:rsidRPr="00126F88">
        <w:rPr>
          <w:rFonts w:cs="TAHER"/>
          <w:sz w:val="32"/>
          <w:szCs w:val="32"/>
          <w:rtl/>
        </w:rPr>
        <w:t xml:space="preserve"> </w:t>
      </w:r>
      <w:r w:rsidRPr="00126F88">
        <w:rPr>
          <w:rFonts w:cs="TAHER" w:hint="cs"/>
          <w:sz w:val="32"/>
          <w:szCs w:val="32"/>
          <w:rtl/>
        </w:rPr>
        <w:t>والاجتهاد</w:t>
      </w:r>
      <w:r w:rsidRPr="00126F88">
        <w:rPr>
          <w:rFonts w:cs="TAHER"/>
          <w:sz w:val="32"/>
          <w:szCs w:val="32"/>
          <w:rtl/>
        </w:rPr>
        <w:t xml:space="preserve"> </w:t>
      </w:r>
      <w:r w:rsidRPr="00126F88">
        <w:rPr>
          <w:rFonts w:cs="TAHER" w:hint="cs"/>
          <w:sz w:val="32"/>
          <w:szCs w:val="32"/>
          <w:rtl/>
        </w:rPr>
        <w:t>وصيانة</w:t>
      </w:r>
      <w:r w:rsidRPr="00126F88">
        <w:rPr>
          <w:rFonts w:cs="TAHER"/>
          <w:sz w:val="32"/>
          <w:szCs w:val="32"/>
          <w:rtl/>
        </w:rPr>
        <w:t xml:space="preserve"> </w:t>
      </w:r>
      <w:r w:rsidRPr="00126F88">
        <w:rPr>
          <w:rFonts w:cs="TAHER" w:hint="cs"/>
          <w:sz w:val="32"/>
          <w:szCs w:val="32"/>
          <w:rtl/>
        </w:rPr>
        <w:t>المنابع</w:t>
      </w:r>
      <w:r w:rsidRPr="00126F88">
        <w:rPr>
          <w:rFonts w:cs="TAHER"/>
          <w:sz w:val="32"/>
          <w:szCs w:val="32"/>
          <w:rtl/>
        </w:rPr>
        <w:t xml:space="preserve"> </w:t>
      </w:r>
      <w:r w:rsidRPr="00126F88">
        <w:rPr>
          <w:rFonts w:cs="TAHER" w:hint="cs"/>
          <w:sz w:val="32"/>
          <w:szCs w:val="32"/>
          <w:rtl/>
        </w:rPr>
        <w:t>الأساسية</w:t>
      </w:r>
      <w:r w:rsidRPr="00126F88">
        <w:rPr>
          <w:rFonts w:cs="TAHER"/>
          <w:sz w:val="32"/>
          <w:szCs w:val="32"/>
          <w:rtl/>
        </w:rPr>
        <w:t xml:space="preserve"> </w:t>
      </w:r>
      <w:r w:rsidRPr="00126F88">
        <w:rPr>
          <w:rFonts w:cs="TAHER" w:hint="cs"/>
          <w:sz w:val="32"/>
          <w:szCs w:val="32"/>
          <w:rtl/>
        </w:rPr>
        <w:t>للتشريع،</w:t>
      </w:r>
      <w:r w:rsidRPr="00126F88">
        <w:rPr>
          <w:rFonts w:cs="TAHER"/>
          <w:sz w:val="32"/>
          <w:szCs w:val="32"/>
          <w:rtl/>
        </w:rPr>
        <w:t xml:space="preserve"> </w:t>
      </w:r>
      <w:r w:rsidRPr="00126F88">
        <w:rPr>
          <w:rFonts w:cs="TAHER" w:hint="cs"/>
          <w:sz w:val="32"/>
          <w:szCs w:val="32"/>
          <w:rtl/>
        </w:rPr>
        <w:t>والاهتمام</w:t>
      </w:r>
      <w:r w:rsidRPr="00126F88">
        <w:rPr>
          <w:rFonts w:cs="TAHER"/>
          <w:sz w:val="32"/>
          <w:szCs w:val="32"/>
          <w:rtl/>
        </w:rPr>
        <w:t xml:space="preserve"> </w:t>
      </w:r>
      <w:r w:rsidRPr="00126F88">
        <w:rPr>
          <w:rFonts w:cs="TAHER" w:hint="cs"/>
          <w:sz w:val="32"/>
          <w:szCs w:val="32"/>
          <w:rtl/>
        </w:rPr>
        <w:t>بالوقائع</w:t>
      </w:r>
      <w:r w:rsidRPr="00126F88">
        <w:rPr>
          <w:rFonts w:cs="TAHER"/>
          <w:sz w:val="32"/>
          <w:szCs w:val="32"/>
          <w:rtl/>
        </w:rPr>
        <w:t xml:space="preserve"> </w:t>
      </w:r>
      <w:r w:rsidRPr="00126F88">
        <w:rPr>
          <w:rFonts w:cs="TAHER" w:hint="cs"/>
          <w:sz w:val="32"/>
          <w:szCs w:val="32"/>
          <w:rtl/>
        </w:rPr>
        <w:t>والمعطيات</w:t>
      </w:r>
      <w:r w:rsidRPr="00126F88">
        <w:rPr>
          <w:rFonts w:cs="TAHER"/>
          <w:sz w:val="32"/>
          <w:szCs w:val="32"/>
          <w:rtl/>
        </w:rPr>
        <w:t xml:space="preserve"> </w:t>
      </w:r>
      <w:r w:rsidRPr="00126F88">
        <w:rPr>
          <w:rFonts w:cs="TAHER" w:hint="cs"/>
          <w:sz w:val="32"/>
          <w:szCs w:val="32"/>
          <w:rtl/>
        </w:rPr>
        <w:t>والمظاهر</w:t>
      </w:r>
      <w:r w:rsidRPr="00126F88">
        <w:rPr>
          <w:rFonts w:cs="TAHER"/>
          <w:sz w:val="32"/>
          <w:szCs w:val="32"/>
          <w:rtl/>
        </w:rPr>
        <w:t xml:space="preserve"> </w:t>
      </w:r>
      <w:r w:rsidRPr="00126F88">
        <w:rPr>
          <w:rFonts w:cs="TAHER" w:hint="cs"/>
          <w:sz w:val="32"/>
          <w:szCs w:val="32"/>
          <w:rtl/>
        </w:rPr>
        <w:t>التي</w:t>
      </w:r>
      <w:r w:rsidRPr="00126F88">
        <w:rPr>
          <w:rFonts w:cs="TAHER"/>
          <w:sz w:val="32"/>
          <w:szCs w:val="32"/>
          <w:rtl/>
        </w:rPr>
        <w:t xml:space="preserve"> </w:t>
      </w:r>
      <w:r w:rsidRPr="00126F88">
        <w:rPr>
          <w:rFonts w:cs="TAHER" w:hint="cs"/>
          <w:sz w:val="32"/>
          <w:szCs w:val="32"/>
          <w:rtl/>
        </w:rPr>
        <w:t>اكتشفت</w:t>
      </w:r>
      <w:r w:rsidRPr="00126F88">
        <w:rPr>
          <w:rFonts w:cs="TAHER"/>
          <w:sz w:val="32"/>
          <w:szCs w:val="32"/>
          <w:rtl/>
        </w:rPr>
        <w:t xml:space="preserve"> </w:t>
      </w:r>
      <w:r w:rsidRPr="00126F88">
        <w:rPr>
          <w:rFonts w:cs="TAHER" w:hint="cs"/>
          <w:sz w:val="32"/>
          <w:szCs w:val="32"/>
          <w:rtl/>
        </w:rPr>
        <w:t>الرسالة</w:t>
      </w:r>
      <w:r w:rsidRPr="00126F88">
        <w:rPr>
          <w:rFonts w:cs="TAHER"/>
          <w:sz w:val="32"/>
          <w:szCs w:val="32"/>
          <w:rtl/>
        </w:rPr>
        <w:t xml:space="preserve"> </w:t>
      </w:r>
      <w:r w:rsidRPr="00126F88">
        <w:rPr>
          <w:rFonts w:cs="TAHER" w:hint="cs"/>
          <w:sz w:val="32"/>
          <w:szCs w:val="32"/>
          <w:rtl/>
        </w:rPr>
        <w:t>الإسلامية</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مختلف</w:t>
      </w:r>
      <w:r w:rsidRPr="00126F88">
        <w:rPr>
          <w:rFonts w:cs="TAHER"/>
          <w:sz w:val="32"/>
          <w:szCs w:val="32"/>
          <w:rtl/>
        </w:rPr>
        <w:t xml:space="preserve"> </w:t>
      </w:r>
      <w:r w:rsidRPr="00126F88">
        <w:rPr>
          <w:rFonts w:cs="TAHER" w:hint="cs"/>
          <w:sz w:val="32"/>
          <w:szCs w:val="32"/>
          <w:rtl/>
        </w:rPr>
        <w:t>أدوارها</w:t>
      </w:r>
      <w:r w:rsidRPr="00126F88">
        <w:rPr>
          <w:rFonts w:cs="TAHER"/>
          <w:sz w:val="32"/>
          <w:szCs w:val="32"/>
          <w:rtl/>
        </w:rPr>
        <w:t xml:space="preserve"> </w:t>
      </w:r>
      <w:r w:rsidRPr="00126F88">
        <w:rPr>
          <w:rFonts w:cs="TAHER" w:hint="cs"/>
          <w:sz w:val="32"/>
          <w:szCs w:val="32"/>
          <w:rtl/>
        </w:rPr>
        <w:t>والاعتزاز</w:t>
      </w:r>
      <w:r w:rsidRPr="00126F88">
        <w:rPr>
          <w:rFonts w:cs="TAHER"/>
          <w:sz w:val="32"/>
          <w:szCs w:val="32"/>
          <w:rtl/>
        </w:rPr>
        <w:t xml:space="preserve"> </w:t>
      </w:r>
      <w:r w:rsidRPr="00126F88">
        <w:rPr>
          <w:rFonts w:cs="TAHER" w:hint="cs"/>
          <w:sz w:val="32"/>
          <w:szCs w:val="32"/>
          <w:rtl/>
        </w:rPr>
        <w:t>بها</w:t>
      </w:r>
      <w:r w:rsidRPr="00126F88">
        <w:rPr>
          <w:rFonts w:cs="TAHER"/>
          <w:sz w:val="32"/>
          <w:szCs w:val="32"/>
          <w:rtl/>
        </w:rPr>
        <w:t xml:space="preserve"> </w:t>
      </w:r>
      <w:r w:rsidRPr="00126F88">
        <w:rPr>
          <w:rFonts w:cs="TAHER" w:hint="cs"/>
          <w:sz w:val="32"/>
          <w:szCs w:val="32"/>
          <w:rtl/>
        </w:rPr>
        <w:t>والمحافظة</w:t>
      </w:r>
      <w:r w:rsidRPr="00126F88">
        <w:rPr>
          <w:rFonts w:cs="TAHER"/>
          <w:sz w:val="32"/>
          <w:szCs w:val="32"/>
          <w:rtl/>
        </w:rPr>
        <w:t xml:space="preserve"> </w:t>
      </w:r>
      <w:r w:rsidRPr="00126F88">
        <w:rPr>
          <w:rFonts w:cs="TAHER" w:hint="cs"/>
          <w:sz w:val="32"/>
          <w:szCs w:val="32"/>
          <w:rtl/>
        </w:rPr>
        <w:t>عليها</w:t>
      </w:r>
      <w:r w:rsidR="00A3787A">
        <w:rPr>
          <w:rStyle w:val="a4"/>
          <w:rFonts w:cs="TAHER"/>
          <w:sz w:val="32"/>
          <w:szCs w:val="32"/>
          <w:rtl/>
        </w:rPr>
        <w:footnoteReference w:id="59"/>
      </w:r>
      <w:r w:rsidRPr="00126F88">
        <w:rPr>
          <w:rFonts w:cs="TAHER"/>
          <w:sz w:val="32"/>
          <w:szCs w:val="32"/>
          <w:rtl/>
        </w:rPr>
        <w:t xml:space="preserve"> </w:t>
      </w:r>
      <w:r w:rsidRPr="00126F88">
        <w:rPr>
          <w:rFonts w:cs="TAHER" w:hint="cs"/>
          <w:sz w:val="32"/>
          <w:szCs w:val="32"/>
          <w:rtl/>
        </w:rPr>
        <w:t>قد</w:t>
      </w:r>
      <w:r w:rsidRPr="00126F88">
        <w:rPr>
          <w:rFonts w:cs="TAHER"/>
          <w:sz w:val="32"/>
          <w:szCs w:val="32"/>
          <w:rtl/>
        </w:rPr>
        <w:t xml:space="preserve"> </w:t>
      </w:r>
      <w:r w:rsidRPr="00126F88">
        <w:rPr>
          <w:rFonts w:cs="TAHER" w:hint="cs"/>
          <w:sz w:val="32"/>
          <w:szCs w:val="32"/>
          <w:rtl/>
        </w:rPr>
        <w:t>تنقّل</w:t>
      </w:r>
      <w:r w:rsidRPr="00126F88">
        <w:rPr>
          <w:rFonts w:cs="TAHER"/>
          <w:sz w:val="32"/>
          <w:szCs w:val="32"/>
          <w:rtl/>
        </w:rPr>
        <w:t xml:space="preserve"> </w:t>
      </w:r>
      <w:r w:rsidRPr="00126F88">
        <w:rPr>
          <w:rFonts w:cs="TAHER" w:hint="cs"/>
          <w:sz w:val="32"/>
          <w:szCs w:val="32"/>
          <w:rtl/>
        </w:rPr>
        <w:t>مركز</w:t>
      </w:r>
      <w:r w:rsidRPr="00126F88">
        <w:rPr>
          <w:rFonts w:cs="TAHER"/>
          <w:sz w:val="32"/>
          <w:szCs w:val="32"/>
          <w:rtl/>
        </w:rPr>
        <w:t xml:space="preserve"> </w:t>
      </w:r>
      <w:r w:rsidRPr="00126F88">
        <w:rPr>
          <w:rFonts w:cs="TAHER" w:hint="cs"/>
          <w:sz w:val="32"/>
          <w:szCs w:val="32"/>
          <w:rtl/>
        </w:rPr>
        <w:t>الحوزة</w:t>
      </w:r>
      <w:r w:rsidRPr="00126F88">
        <w:rPr>
          <w:rFonts w:cs="TAHER"/>
          <w:sz w:val="32"/>
          <w:szCs w:val="32"/>
          <w:rtl/>
        </w:rPr>
        <w:t xml:space="preserve"> </w:t>
      </w:r>
      <w:r w:rsidRPr="00126F88">
        <w:rPr>
          <w:rFonts w:cs="TAHER" w:hint="cs"/>
          <w:sz w:val="32"/>
          <w:szCs w:val="32"/>
          <w:rtl/>
        </w:rPr>
        <w:t>العلمية</w:t>
      </w:r>
      <w:r w:rsidRPr="00126F88">
        <w:rPr>
          <w:rFonts w:cs="TAHER"/>
          <w:sz w:val="32"/>
          <w:szCs w:val="32"/>
          <w:rtl/>
        </w:rPr>
        <w:t xml:space="preserve"> </w:t>
      </w:r>
      <w:r w:rsidRPr="00126F88">
        <w:rPr>
          <w:rFonts w:cs="TAHER" w:hint="cs"/>
          <w:sz w:val="32"/>
          <w:szCs w:val="32"/>
          <w:rtl/>
        </w:rPr>
        <w:t>بين</w:t>
      </w:r>
      <w:r w:rsidRPr="00126F88">
        <w:rPr>
          <w:rFonts w:cs="TAHER"/>
          <w:sz w:val="32"/>
          <w:szCs w:val="32"/>
          <w:rtl/>
        </w:rPr>
        <w:t xml:space="preserve"> </w:t>
      </w:r>
      <w:r w:rsidRPr="00126F88">
        <w:rPr>
          <w:rFonts w:cs="TAHER" w:hint="cs"/>
          <w:sz w:val="32"/>
          <w:szCs w:val="32"/>
          <w:rtl/>
        </w:rPr>
        <w:t>المدينة</w:t>
      </w:r>
      <w:r w:rsidRPr="00126F88">
        <w:rPr>
          <w:rFonts w:cs="TAHER"/>
          <w:sz w:val="32"/>
          <w:szCs w:val="32"/>
          <w:rtl/>
        </w:rPr>
        <w:t xml:space="preserve"> </w:t>
      </w:r>
      <w:r w:rsidRPr="00126F88">
        <w:rPr>
          <w:rFonts w:cs="TAHER" w:hint="cs"/>
          <w:sz w:val="32"/>
          <w:szCs w:val="32"/>
          <w:rtl/>
        </w:rPr>
        <w:t>المنورة</w:t>
      </w:r>
      <w:r w:rsidRPr="00126F88">
        <w:rPr>
          <w:rFonts w:cs="TAHER"/>
          <w:sz w:val="32"/>
          <w:szCs w:val="32"/>
          <w:rtl/>
        </w:rPr>
        <w:t xml:space="preserve"> </w:t>
      </w:r>
      <w:r w:rsidRPr="00126F88">
        <w:rPr>
          <w:rFonts w:cs="TAHER" w:hint="cs"/>
          <w:sz w:val="32"/>
          <w:szCs w:val="32"/>
          <w:rtl/>
        </w:rPr>
        <w:t>والكوفة</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عهود</w:t>
      </w:r>
      <w:r w:rsidRPr="00126F88">
        <w:rPr>
          <w:rFonts w:cs="TAHER"/>
          <w:sz w:val="32"/>
          <w:szCs w:val="32"/>
          <w:rtl/>
        </w:rPr>
        <w:t xml:space="preserve"> </w:t>
      </w:r>
      <w:r w:rsidRPr="00126F88">
        <w:rPr>
          <w:rFonts w:cs="TAHER" w:hint="cs"/>
          <w:sz w:val="32"/>
          <w:szCs w:val="32"/>
          <w:rtl/>
        </w:rPr>
        <w:t>أئمة</w:t>
      </w:r>
      <w:r w:rsidRPr="00126F88">
        <w:rPr>
          <w:rFonts w:cs="TAHER"/>
          <w:sz w:val="32"/>
          <w:szCs w:val="32"/>
          <w:rtl/>
        </w:rPr>
        <w:t xml:space="preserve"> </w:t>
      </w:r>
      <w:r w:rsidRPr="00126F88">
        <w:rPr>
          <w:rFonts w:cs="TAHER" w:hint="cs"/>
          <w:sz w:val="32"/>
          <w:szCs w:val="32"/>
          <w:rtl/>
        </w:rPr>
        <w:t>أهل</w:t>
      </w:r>
      <w:r w:rsidRPr="00126F88">
        <w:rPr>
          <w:rFonts w:cs="TAHER"/>
          <w:sz w:val="32"/>
          <w:szCs w:val="32"/>
          <w:rtl/>
        </w:rPr>
        <w:t xml:space="preserve"> </w:t>
      </w:r>
      <w:r w:rsidRPr="00126F88">
        <w:rPr>
          <w:rFonts w:cs="TAHER" w:hint="cs"/>
          <w:sz w:val="32"/>
          <w:szCs w:val="32"/>
          <w:rtl/>
        </w:rPr>
        <w:t>البيت،</w:t>
      </w:r>
      <w:r w:rsidRPr="00126F88">
        <w:rPr>
          <w:rFonts w:cs="TAHER"/>
          <w:sz w:val="32"/>
          <w:szCs w:val="32"/>
          <w:rtl/>
        </w:rPr>
        <w:t xml:space="preserve"> </w:t>
      </w:r>
      <w:r w:rsidRPr="00126F88">
        <w:rPr>
          <w:rFonts w:cs="TAHER" w:hint="cs"/>
          <w:sz w:val="32"/>
          <w:szCs w:val="32"/>
          <w:rtl/>
        </w:rPr>
        <w:t>وشهدت</w:t>
      </w:r>
      <w:r w:rsidRPr="00126F88">
        <w:rPr>
          <w:rFonts w:cs="TAHER"/>
          <w:sz w:val="32"/>
          <w:szCs w:val="32"/>
          <w:rtl/>
        </w:rPr>
        <w:t xml:space="preserve"> </w:t>
      </w:r>
      <w:r w:rsidRPr="00126F88">
        <w:rPr>
          <w:rFonts w:cs="TAHER" w:hint="cs"/>
          <w:sz w:val="32"/>
          <w:szCs w:val="32"/>
          <w:rtl/>
        </w:rPr>
        <w:lastRenderedPageBreak/>
        <w:t>حالات</w:t>
      </w:r>
      <w:r w:rsidRPr="00126F88">
        <w:rPr>
          <w:rFonts w:cs="TAHER"/>
          <w:sz w:val="32"/>
          <w:szCs w:val="32"/>
          <w:rtl/>
        </w:rPr>
        <w:t xml:space="preserve"> </w:t>
      </w:r>
      <w:r w:rsidRPr="00126F88">
        <w:rPr>
          <w:rFonts w:cs="TAHER" w:hint="cs"/>
          <w:sz w:val="32"/>
          <w:szCs w:val="32"/>
          <w:rtl/>
        </w:rPr>
        <w:t>من</w:t>
      </w:r>
      <w:r w:rsidRPr="00126F88">
        <w:rPr>
          <w:rFonts w:cs="TAHER"/>
          <w:sz w:val="32"/>
          <w:szCs w:val="32"/>
          <w:rtl/>
        </w:rPr>
        <w:t xml:space="preserve"> </w:t>
      </w:r>
      <w:r w:rsidRPr="00126F88">
        <w:rPr>
          <w:rFonts w:cs="TAHER" w:hint="cs"/>
          <w:sz w:val="32"/>
          <w:szCs w:val="32"/>
          <w:rtl/>
        </w:rPr>
        <w:t>الضغط</w:t>
      </w:r>
      <w:r w:rsidRPr="00126F88">
        <w:rPr>
          <w:rFonts w:cs="TAHER"/>
          <w:sz w:val="32"/>
          <w:szCs w:val="32"/>
          <w:rtl/>
        </w:rPr>
        <w:t xml:space="preserve"> </w:t>
      </w:r>
      <w:r w:rsidRPr="00126F88">
        <w:rPr>
          <w:rFonts w:cs="TAHER" w:hint="cs"/>
          <w:sz w:val="32"/>
          <w:szCs w:val="32"/>
          <w:rtl/>
        </w:rPr>
        <w:t>والتعسف</w:t>
      </w:r>
      <w:r w:rsidRPr="00126F88">
        <w:rPr>
          <w:rFonts w:cs="TAHER"/>
          <w:sz w:val="32"/>
          <w:szCs w:val="32"/>
          <w:rtl/>
        </w:rPr>
        <w:t xml:space="preserve"> </w:t>
      </w:r>
      <w:r w:rsidRPr="00126F88">
        <w:rPr>
          <w:rFonts w:cs="TAHER" w:hint="cs"/>
          <w:sz w:val="32"/>
          <w:szCs w:val="32"/>
          <w:rtl/>
        </w:rPr>
        <w:t>من</w:t>
      </w:r>
      <w:r w:rsidRPr="00126F88">
        <w:rPr>
          <w:rFonts w:cs="TAHER"/>
          <w:sz w:val="32"/>
          <w:szCs w:val="32"/>
          <w:rtl/>
        </w:rPr>
        <w:t xml:space="preserve"> </w:t>
      </w:r>
      <w:r w:rsidRPr="00126F88">
        <w:rPr>
          <w:rFonts w:cs="TAHER" w:hint="cs"/>
          <w:sz w:val="32"/>
          <w:szCs w:val="32"/>
          <w:rtl/>
        </w:rPr>
        <w:t>قبل</w:t>
      </w:r>
      <w:r w:rsidRPr="00126F88">
        <w:rPr>
          <w:rFonts w:cs="TAHER"/>
          <w:sz w:val="32"/>
          <w:szCs w:val="32"/>
          <w:rtl/>
        </w:rPr>
        <w:t xml:space="preserve"> </w:t>
      </w:r>
      <w:r w:rsidRPr="00126F88">
        <w:rPr>
          <w:rFonts w:cs="TAHER" w:hint="cs"/>
          <w:sz w:val="32"/>
          <w:szCs w:val="32"/>
          <w:rtl/>
        </w:rPr>
        <w:t>بعض</w:t>
      </w:r>
      <w:r w:rsidRPr="00126F88">
        <w:rPr>
          <w:rFonts w:cs="TAHER"/>
          <w:sz w:val="32"/>
          <w:szCs w:val="32"/>
          <w:rtl/>
        </w:rPr>
        <w:t xml:space="preserve"> </w:t>
      </w:r>
      <w:r w:rsidRPr="00126F88">
        <w:rPr>
          <w:rFonts w:cs="TAHER" w:hint="cs"/>
          <w:sz w:val="32"/>
          <w:szCs w:val="32"/>
          <w:rtl/>
        </w:rPr>
        <w:t>أمراء</w:t>
      </w:r>
      <w:r w:rsidRPr="00126F88">
        <w:rPr>
          <w:rFonts w:cs="TAHER"/>
          <w:sz w:val="32"/>
          <w:szCs w:val="32"/>
          <w:rtl/>
        </w:rPr>
        <w:t xml:space="preserve"> </w:t>
      </w:r>
      <w:r w:rsidRPr="00126F88">
        <w:rPr>
          <w:rFonts w:cs="TAHER" w:hint="cs"/>
          <w:sz w:val="32"/>
          <w:szCs w:val="32"/>
          <w:rtl/>
        </w:rPr>
        <w:t>الحكم</w:t>
      </w:r>
      <w:r w:rsidRPr="00126F88">
        <w:rPr>
          <w:rFonts w:cs="TAHER"/>
          <w:sz w:val="32"/>
          <w:szCs w:val="32"/>
          <w:rtl/>
        </w:rPr>
        <w:t xml:space="preserve"> </w:t>
      </w:r>
      <w:r w:rsidRPr="00126F88">
        <w:rPr>
          <w:rFonts w:cs="TAHER" w:hint="cs"/>
          <w:sz w:val="32"/>
          <w:szCs w:val="32"/>
          <w:rtl/>
        </w:rPr>
        <w:t>الأموي،</w:t>
      </w:r>
      <w:r w:rsidRPr="00126F88">
        <w:rPr>
          <w:rFonts w:cs="TAHER"/>
          <w:sz w:val="32"/>
          <w:szCs w:val="32"/>
          <w:rtl/>
        </w:rPr>
        <w:t xml:space="preserve"> </w:t>
      </w:r>
      <w:r w:rsidRPr="00126F88">
        <w:rPr>
          <w:rFonts w:cs="TAHER" w:hint="cs"/>
          <w:sz w:val="32"/>
          <w:szCs w:val="32"/>
          <w:rtl/>
        </w:rPr>
        <w:t>وازدهرت</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عهد</w:t>
      </w:r>
      <w:r w:rsidRPr="00126F88">
        <w:rPr>
          <w:rFonts w:cs="TAHER"/>
          <w:sz w:val="32"/>
          <w:szCs w:val="32"/>
          <w:rtl/>
        </w:rPr>
        <w:t xml:space="preserve"> </w:t>
      </w:r>
      <w:r w:rsidRPr="00126F88">
        <w:rPr>
          <w:rFonts w:cs="TAHER" w:hint="cs"/>
          <w:sz w:val="32"/>
          <w:szCs w:val="32"/>
          <w:rtl/>
        </w:rPr>
        <w:t>الإمام</w:t>
      </w:r>
      <w:r w:rsidRPr="00126F88">
        <w:rPr>
          <w:rFonts w:cs="TAHER"/>
          <w:sz w:val="32"/>
          <w:szCs w:val="32"/>
          <w:rtl/>
        </w:rPr>
        <w:t xml:space="preserve"> </w:t>
      </w:r>
      <w:r w:rsidRPr="00126F88">
        <w:rPr>
          <w:rFonts w:cs="TAHER" w:hint="cs"/>
          <w:sz w:val="32"/>
          <w:szCs w:val="32"/>
          <w:rtl/>
        </w:rPr>
        <w:t>الباقر</w:t>
      </w:r>
      <w:r w:rsidRPr="00126F88">
        <w:rPr>
          <w:rFonts w:cs="TAHER"/>
          <w:sz w:val="32"/>
          <w:szCs w:val="32"/>
          <w:rtl/>
        </w:rPr>
        <w:t xml:space="preserve"> </w:t>
      </w:r>
      <w:r w:rsidRPr="00126F88">
        <w:rPr>
          <w:rFonts w:cs="TAHER" w:hint="cs"/>
          <w:sz w:val="32"/>
          <w:szCs w:val="32"/>
          <w:rtl/>
        </w:rPr>
        <w:t>عليه</w:t>
      </w:r>
      <w:r w:rsidRPr="00126F88">
        <w:rPr>
          <w:rFonts w:cs="TAHER"/>
          <w:sz w:val="32"/>
          <w:szCs w:val="32"/>
          <w:rtl/>
        </w:rPr>
        <w:t xml:space="preserve"> </w:t>
      </w:r>
      <w:r w:rsidRPr="00126F88">
        <w:rPr>
          <w:rFonts w:cs="TAHER" w:hint="cs"/>
          <w:sz w:val="32"/>
          <w:szCs w:val="32"/>
          <w:rtl/>
        </w:rPr>
        <w:t>السلام</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المدينة</w:t>
      </w:r>
      <w:r w:rsidRPr="00126F88">
        <w:rPr>
          <w:rFonts w:cs="TAHER"/>
          <w:sz w:val="32"/>
          <w:szCs w:val="32"/>
          <w:rtl/>
        </w:rPr>
        <w:t xml:space="preserve"> </w:t>
      </w:r>
      <w:r w:rsidRPr="00126F88">
        <w:rPr>
          <w:rFonts w:cs="TAHER" w:hint="cs"/>
          <w:sz w:val="32"/>
          <w:szCs w:val="32"/>
          <w:rtl/>
        </w:rPr>
        <w:t>وفي</w:t>
      </w:r>
      <w:r w:rsidRPr="00126F88">
        <w:rPr>
          <w:rFonts w:cs="TAHER"/>
          <w:sz w:val="32"/>
          <w:szCs w:val="32"/>
          <w:rtl/>
        </w:rPr>
        <w:t xml:space="preserve"> </w:t>
      </w:r>
      <w:r w:rsidRPr="00126F88">
        <w:rPr>
          <w:rFonts w:cs="TAHER" w:hint="cs"/>
          <w:sz w:val="32"/>
          <w:szCs w:val="32"/>
          <w:rtl/>
        </w:rPr>
        <w:t>عهد</w:t>
      </w:r>
      <w:r w:rsidRPr="00126F88">
        <w:rPr>
          <w:rFonts w:cs="TAHER"/>
          <w:sz w:val="32"/>
          <w:szCs w:val="32"/>
          <w:rtl/>
        </w:rPr>
        <w:t xml:space="preserve"> </w:t>
      </w:r>
      <w:r w:rsidRPr="00126F88">
        <w:rPr>
          <w:rFonts w:cs="TAHER" w:hint="cs"/>
          <w:sz w:val="32"/>
          <w:szCs w:val="32"/>
          <w:rtl/>
        </w:rPr>
        <w:t>الإمام</w:t>
      </w:r>
      <w:r w:rsidRPr="00126F88">
        <w:rPr>
          <w:rFonts w:cs="TAHER"/>
          <w:sz w:val="32"/>
          <w:szCs w:val="32"/>
          <w:rtl/>
        </w:rPr>
        <w:t xml:space="preserve"> </w:t>
      </w:r>
      <w:r w:rsidRPr="00126F88">
        <w:rPr>
          <w:rFonts w:cs="TAHER" w:hint="cs"/>
          <w:sz w:val="32"/>
          <w:szCs w:val="32"/>
          <w:rtl/>
        </w:rPr>
        <w:t>الصادق</w:t>
      </w:r>
      <w:r w:rsidRPr="00126F88">
        <w:rPr>
          <w:rFonts w:cs="TAHER"/>
          <w:sz w:val="32"/>
          <w:szCs w:val="32"/>
          <w:rtl/>
        </w:rPr>
        <w:t xml:space="preserve"> </w:t>
      </w:r>
      <w:r w:rsidRPr="00126F88">
        <w:rPr>
          <w:rFonts w:cs="TAHER" w:hint="cs"/>
          <w:sz w:val="32"/>
          <w:szCs w:val="32"/>
          <w:rtl/>
        </w:rPr>
        <w:t>عليه</w:t>
      </w:r>
      <w:r w:rsidRPr="00126F88">
        <w:rPr>
          <w:rFonts w:cs="TAHER"/>
          <w:sz w:val="32"/>
          <w:szCs w:val="32"/>
          <w:rtl/>
        </w:rPr>
        <w:t xml:space="preserve"> </w:t>
      </w:r>
      <w:r w:rsidRPr="00126F88">
        <w:rPr>
          <w:rFonts w:cs="TAHER" w:hint="cs"/>
          <w:sz w:val="32"/>
          <w:szCs w:val="32"/>
          <w:rtl/>
        </w:rPr>
        <w:t>السلام</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الكوفة،</w:t>
      </w:r>
      <w:r w:rsidRPr="00126F88">
        <w:rPr>
          <w:rFonts w:cs="TAHER"/>
          <w:sz w:val="32"/>
          <w:szCs w:val="32"/>
          <w:rtl/>
        </w:rPr>
        <w:t xml:space="preserve"> </w:t>
      </w:r>
      <w:r w:rsidRPr="00126F88">
        <w:rPr>
          <w:rFonts w:cs="TAHER" w:hint="cs"/>
          <w:sz w:val="32"/>
          <w:szCs w:val="32"/>
          <w:rtl/>
        </w:rPr>
        <w:t>ومع</w:t>
      </w:r>
      <w:r w:rsidRPr="00126F88">
        <w:rPr>
          <w:rFonts w:cs="TAHER"/>
          <w:sz w:val="32"/>
          <w:szCs w:val="32"/>
          <w:rtl/>
        </w:rPr>
        <w:t xml:space="preserve"> </w:t>
      </w:r>
      <w:r w:rsidRPr="00126F88">
        <w:rPr>
          <w:rFonts w:cs="TAHER" w:hint="cs"/>
          <w:sz w:val="32"/>
          <w:szCs w:val="32"/>
          <w:rtl/>
        </w:rPr>
        <w:t>بدايات</w:t>
      </w:r>
      <w:r w:rsidRPr="00126F88">
        <w:rPr>
          <w:rFonts w:cs="TAHER"/>
          <w:sz w:val="32"/>
          <w:szCs w:val="32"/>
          <w:rtl/>
        </w:rPr>
        <w:t xml:space="preserve"> </w:t>
      </w:r>
      <w:r w:rsidRPr="00126F88">
        <w:rPr>
          <w:rFonts w:cs="TAHER" w:hint="cs"/>
          <w:sz w:val="32"/>
          <w:szCs w:val="32"/>
          <w:rtl/>
        </w:rPr>
        <w:t>عصر</w:t>
      </w:r>
      <w:r w:rsidRPr="00126F88">
        <w:rPr>
          <w:rFonts w:cs="TAHER"/>
          <w:sz w:val="32"/>
          <w:szCs w:val="32"/>
          <w:rtl/>
        </w:rPr>
        <w:t xml:space="preserve"> </w:t>
      </w:r>
      <w:r w:rsidRPr="00126F88">
        <w:rPr>
          <w:rFonts w:cs="TAHER" w:hint="cs"/>
          <w:sz w:val="32"/>
          <w:szCs w:val="32"/>
          <w:rtl/>
        </w:rPr>
        <w:t>الغيبة</w:t>
      </w:r>
      <w:r w:rsidRPr="00126F88">
        <w:rPr>
          <w:rFonts w:cs="TAHER"/>
          <w:sz w:val="32"/>
          <w:szCs w:val="32"/>
          <w:rtl/>
        </w:rPr>
        <w:t xml:space="preserve"> </w:t>
      </w:r>
      <w:r w:rsidRPr="00126F88">
        <w:rPr>
          <w:rFonts w:cs="TAHER" w:hint="cs"/>
          <w:sz w:val="32"/>
          <w:szCs w:val="32"/>
          <w:rtl/>
        </w:rPr>
        <w:t>للإمام</w:t>
      </w:r>
      <w:r w:rsidRPr="00126F88">
        <w:rPr>
          <w:rFonts w:cs="TAHER"/>
          <w:sz w:val="32"/>
          <w:szCs w:val="32"/>
          <w:rtl/>
        </w:rPr>
        <w:t xml:space="preserve"> </w:t>
      </w:r>
      <w:r w:rsidRPr="00126F88">
        <w:rPr>
          <w:rFonts w:cs="TAHER" w:hint="cs"/>
          <w:sz w:val="32"/>
          <w:szCs w:val="32"/>
          <w:rtl/>
        </w:rPr>
        <w:t>المهدي</w:t>
      </w:r>
      <w:r w:rsidRPr="00126F88">
        <w:rPr>
          <w:rFonts w:cs="TAHER"/>
          <w:sz w:val="32"/>
          <w:szCs w:val="32"/>
          <w:rtl/>
        </w:rPr>
        <w:t xml:space="preserve"> </w:t>
      </w:r>
      <w:r w:rsidRPr="00126F88">
        <w:rPr>
          <w:rFonts w:cs="TAHER" w:hint="cs"/>
          <w:sz w:val="32"/>
          <w:szCs w:val="32"/>
          <w:rtl/>
        </w:rPr>
        <w:t>آخر</w:t>
      </w:r>
      <w:r w:rsidRPr="00126F88">
        <w:rPr>
          <w:rFonts w:cs="TAHER"/>
          <w:sz w:val="32"/>
          <w:szCs w:val="32"/>
          <w:rtl/>
        </w:rPr>
        <w:t xml:space="preserve"> </w:t>
      </w:r>
      <w:r w:rsidRPr="00126F88">
        <w:rPr>
          <w:rFonts w:cs="TAHER" w:hint="cs"/>
          <w:sz w:val="32"/>
          <w:szCs w:val="32"/>
          <w:rtl/>
        </w:rPr>
        <w:t>أئمة</w:t>
      </w:r>
      <w:r w:rsidRPr="00126F88">
        <w:rPr>
          <w:rFonts w:cs="TAHER"/>
          <w:sz w:val="32"/>
          <w:szCs w:val="32"/>
          <w:rtl/>
        </w:rPr>
        <w:t xml:space="preserve"> </w:t>
      </w:r>
      <w:r w:rsidRPr="00126F88">
        <w:rPr>
          <w:rFonts w:cs="TAHER" w:hint="cs"/>
          <w:sz w:val="32"/>
          <w:szCs w:val="32"/>
          <w:rtl/>
        </w:rPr>
        <w:t>أهل</w:t>
      </w:r>
      <w:r w:rsidRPr="00126F88">
        <w:rPr>
          <w:rFonts w:cs="TAHER"/>
          <w:sz w:val="32"/>
          <w:szCs w:val="32"/>
          <w:rtl/>
        </w:rPr>
        <w:t xml:space="preserve"> </w:t>
      </w:r>
      <w:r w:rsidRPr="00126F88">
        <w:rPr>
          <w:rFonts w:cs="TAHER" w:hint="cs"/>
          <w:sz w:val="32"/>
          <w:szCs w:val="32"/>
          <w:rtl/>
        </w:rPr>
        <w:t>البيت</w:t>
      </w:r>
      <w:r w:rsidRPr="00126F88">
        <w:rPr>
          <w:rFonts w:cs="TAHER"/>
          <w:sz w:val="32"/>
          <w:szCs w:val="32"/>
          <w:rtl/>
        </w:rPr>
        <w:t xml:space="preserve"> </w:t>
      </w:r>
      <w:r w:rsidRPr="00126F88">
        <w:rPr>
          <w:rFonts w:cs="TAHER" w:hint="cs"/>
          <w:sz w:val="32"/>
          <w:szCs w:val="32"/>
          <w:rtl/>
        </w:rPr>
        <w:t>المعصومين</w:t>
      </w:r>
      <w:r w:rsidRPr="00126F88">
        <w:rPr>
          <w:rFonts w:cs="TAHER"/>
          <w:sz w:val="32"/>
          <w:szCs w:val="32"/>
          <w:rtl/>
        </w:rPr>
        <w:t xml:space="preserve"> </w:t>
      </w:r>
      <w:r w:rsidRPr="00126F88">
        <w:rPr>
          <w:rFonts w:cs="TAHER" w:hint="cs"/>
          <w:sz w:val="32"/>
          <w:szCs w:val="32"/>
          <w:rtl/>
        </w:rPr>
        <w:t>بدأت</w:t>
      </w:r>
      <w:r w:rsidRPr="00126F88">
        <w:rPr>
          <w:rFonts w:cs="TAHER"/>
          <w:sz w:val="32"/>
          <w:szCs w:val="32"/>
          <w:rtl/>
        </w:rPr>
        <w:t xml:space="preserve"> </w:t>
      </w:r>
      <w:r w:rsidRPr="00126F88">
        <w:rPr>
          <w:rFonts w:cs="TAHER" w:hint="cs"/>
          <w:sz w:val="32"/>
          <w:szCs w:val="32"/>
          <w:rtl/>
        </w:rPr>
        <w:t>خصوصيات</w:t>
      </w:r>
      <w:r w:rsidRPr="00126F88">
        <w:rPr>
          <w:rFonts w:cs="TAHER"/>
          <w:sz w:val="32"/>
          <w:szCs w:val="32"/>
          <w:rtl/>
        </w:rPr>
        <w:t xml:space="preserve"> </w:t>
      </w:r>
      <w:r w:rsidRPr="00126F88">
        <w:rPr>
          <w:rFonts w:cs="TAHER" w:hint="cs"/>
          <w:sz w:val="32"/>
          <w:szCs w:val="32"/>
          <w:rtl/>
        </w:rPr>
        <w:t>هذا</w:t>
      </w:r>
      <w:r w:rsidRPr="00126F88">
        <w:rPr>
          <w:rFonts w:cs="TAHER"/>
          <w:sz w:val="32"/>
          <w:szCs w:val="32"/>
          <w:rtl/>
        </w:rPr>
        <w:t xml:space="preserve"> </w:t>
      </w:r>
      <w:r w:rsidRPr="00126F88">
        <w:rPr>
          <w:rFonts w:cs="TAHER" w:hint="cs"/>
          <w:sz w:val="32"/>
          <w:szCs w:val="32"/>
          <w:rtl/>
        </w:rPr>
        <w:t>الكيان</w:t>
      </w:r>
      <w:r w:rsidRPr="00126F88">
        <w:rPr>
          <w:rFonts w:cs="TAHER"/>
          <w:sz w:val="32"/>
          <w:szCs w:val="32"/>
          <w:rtl/>
        </w:rPr>
        <w:t xml:space="preserve"> </w:t>
      </w:r>
      <w:r w:rsidRPr="00126F88">
        <w:rPr>
          <w:rFonts w:cs="TAHER" w:hint="cs"/>
          <w:sz w:val="32"/>
          <w:szCs w:val="32"/>
          <w:rtl/>
        </w:rPr>
        <w:t>العلمي</w:t>
      </w:r>
      <w:r w:rsidR="00A3787A">
        <w:rPr>
          <w:rFonts w:cs="TAHER" w:hint="cs"/>
          <w:sz w:val="32"/>
          <w:szCs w:val="32"/>
          <w:rtl/>
        </w:rPr>
        <w:t xml:space="preserve"> </w:t>
      </w:r>
      <w:r w:rsidRPr="00126F88">
        <w:rPr>
          <w:rFonts w:cs="TAHER" w:hint="cs"/>
          <w:sz w:val="32"/>
          <w:szCs w:val="32"/>
          <w:rtl/>
        </w:rPr>
        <w:t>ومعالم</w:t>
      </w:r>
      <w:r w:rsidRPr="00126F88">
        <w:rPr>
          <w:rFonts w:cs="TAHER"/>
          <w:sz w:val="32"/>
          <w:szCs w:val="32"/>
          <w:rtl/>
        </w:rPr>
        <w:t xml:space="preserve"> </w:t>
      </w:r>
      <w:r w:rsidRPr="00126F88">
        <w:rPr>
          <w:rFonts w:cs="TAHER" w:hint="cs"/>
          <w:sz w:val="32"/>
          <w:szCs w:val="32"/>
          <w:rtl/>
        </w:rPr>
        <w:t>المدرسة</w:t>
      </w:r>
      <w:r w:rsidRPr="00126F88">
        <w:rPr>
          <w:rFonts w:cs="TAHER"/>
          <w:sz w:val="32"/>
          <w:szCs w:val="32"/>
          <w:rtl/>
        </w:rPr>
        <w:t xml:space="preserve"> </w:t>
      </w:r>
      <w:r w:rsidRPr="00126F88">
        <w:rPr>
          <w:rFonts w:cs="TAHER" w:hint="cs"/>
          <w:sz w:val="32"/>
          <w:szCs w:val="32"/>
          <w:rtl/>
        </w:rPr>
        <w:t>الفقهية</w:t>
      </w:r>
      <w:r w:rsidRPr="00126F88">
        <w:rPr>
          <w:rFonts w:cs="TAHER"/>
          <w:sz w:val="32"/>
          <w:szCs w:val="32"/>
          <w:rtl/>
        </w:rPr>
        <w:t xml:space="preserve"> </w:t>
      </w:r>
      <w:r w:rsidRPr="00126F88">
        <w:rPr>
          <w:rFonts w:cs="TAHER" w:hint="cs"/>
          <w:sz w:val="32"/>
          <w:szCs w:val="32"/>
          <w:rtl/>
        </w:rPr>
        <w:t>تتبلور</w:t>
      </w:r>
      <w:r w:rsidRPr="00126F88">
        <w:rPr>
          <w:rFonts w:cs="TAHER"/>
          <w:sz w:val="32"/>
          <w:szCs w:val="32"/>
          <w:rtl/>
        </w:rPr>
        <w:t xml:space="preserve"> </w:t>
      </w:r>
      <w:r w:rsidRPr="00126F88">
        <w:rPr>
          <w:rFonts w:cs="TAHER" w:hint="cs"/>
          <w:sz w:val="32"/>
          <w:szCs w:val="32"/>
          <w:rtl/>
        </w:rPr>
        <w:t>بشكل</w:t>
      </w:r>
      <w:r w:rsidRPr="00126F88">
        <w:rPr>
          <w:rFonts w:cs="TAHER"/>
          <w:sz w:val="32"/>
          <w:szCs w:val="32"/>
          <w:rtl/>
        </w:rPr>
        <w:t xml:space="preserve"> </w:t>
      </w:r>
      <w:r w:rsidRPr="00126F88">
        <w:rPr>
          <w:rFonts w:cs="TAHER" w:hint="cs"/>
          <w:sz w:val="32"/>
          <w:szCs w:val="32"/>
          <w:rtl/>
        </w:rPr>
        <w:t>أكثر</w:t>
      </w:r>
      <w:r w:rsidRPr="00126F88">
        <w:rPr>
          <w:rFonts w:cs="TAHER"/>
          <w:sz w:val="32"/>
          <w:szCs w:val="32"/>
          <w:rtl/>
        </w:rPr>
        <w:t xml:space="preserve"> </w:t>
      </w:r>
      <w:r w:rsidRPr="00126F88">
        <w:rPr>
          <w:rFonts w:cs="TAHER" w:hint="cs"/>
          <w:sz w:val="32"/>
          <w:szCs w:val="32"/>
          <w:rtl/>
        </w:rPr>
        <w:t>وضوحاً</w:t>
      </w:r>
      <w:r w:rsidRPr="00126F88">
        <w:rPr>
          <w:rFonts w:cs="TAHER"/>
          <w:sz w:val="32"/>
          <w:szCs w:val="32"/>
          <w:rtl/>
        </w:rPr>
        <w:t xml:space="preserve"> </w:t>
      </w:r>
      <w:r w:rsidRPr="00126F88">
        <w:rPr>
          <w:rFonts w:cs="TAHER" w:hint="cs"/>
          <w:sz w:val="32"/>
          <w:szCs w:val="32"/>
          <w:rtl/>
        </w:rPr>
        <w:t>من</w:t>
      </w:r>
      <w:r w:rsidRPr="00126F88">
        <w:rPr>
          <w:rFonts w:cs="TAHER"/>
          <w:sz w:val="32"/>
          <w:szCs w:val="32"/>
          <w:rtl/>
        </w:rPr>
        <w:t xml:space="preserve"> </w:t>
      </w:r>
      <w:r w:rsidRPr="00126F88">
        <w:rPr>
          <w:rFonts w:cs="TAHER" w:hint="cs"/>
          <w:sz w:val="32"/>
          <w:szCs w:val="32"/>
          <w:rtl/>
        </w:rPr>
        <w:t>السابق،</w:t>
      </w:r>
      <w:r w:rsidRPr="00126F88">
        <w:rPr>
          <w:rFonts w:cs="TAHER"/>
          <w:sz w:val="32"/>
          <w:szCs w:val="32"/>
          <w:rtl/>
        </w:rPr>
        <w:t xml:space="preserve"> </w:t>
      </w:r>
      <w:r w:rsidRPr="00126F88">
        <w:rPr>
          <w:rFonts w:cs="TAHER" w:hint="cs"/>
          <w:sz w:val="32"/>
          <w:szCs w:val="32"/>
          <w:rtl/>
        </w:rPr>
        <w:t>ووجد</w:t>
      </w:r>
      <w:r w:rsidRPr="00126F88">
        <w:rPr>
          <w:rFonts w:cs="TAHER"/>
          <w:sz w:val="32"/>
          <w:szCs w:val="32"/>
          <w:rtl/>
        </w:rPr>
        <w:t xml:space="preserve"> </w:t>
      </w:r>
      <w:r w:rsidRPr="00126F88">
        <w:rPr>
          <w:rFonts w:cs="TAHER" w:hint="cs"/>
          <w:sz w:val="32"/>
          <w:szCs w:val="32"/>
          <w:rtl/>
        </w:rPr>
        <w:t>علماء</w:t>
      </w:r>
      <w:r w:rsidRPr="00126F88">
        <w:rPr>
          <w:rFonts w:cs="TAHER"/>
          <w:sz w:val="32"/>
          <w:szCs w:val="32"/>
          <w:rtl/>
        </w:rPr>
        <w:t xml:space="preserve"> </w:t>
      </w:r>
      <w:r w:rsidRPr="00126F88">
        <w:rPr>
          <w:rFonts w:cs="TAHER" w:hint="cs"/>
          <w:sz w:val="32"/>
          <w:szCs w:val="32"/>
          <w:rtl/>
        </w:rPr>
        <w:t>الشيعة</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مدينتي</w:t>
      </w:r>
      <w:r w:rsidRPr="00126F88">
        <w:rPr>
          <w:rFonts w:cs="TAHER"/>
          <w:sz w:val="32"/>
          <w:szCs w:val="32"/>
          <w:rtl/>
        </w:rPr>
        <w:t xml:space="preserve"> </w:t>
      </w:r>
      <w:r w:rsidRPr="00126F88">
        <w:rPr>
          <w:rFonts w:cs="TAHER" w:hint="cs"/>
          <w:sz w:val="32"/>
          <w:szCs w:val="32"/>
          <w:rtl/>
        </w:rPr>
        <w:t>قم</w:t>
      </w:r>
      <w:r w:rsidRPr="00126F88">
        <w:rPr>
          <w:rFonts w:cs="TAHER"/>
          <w:sz w:val="32"/>
          <w:szCs w:val="32"/>
          <w:rtl/>
        </w:rPr>
        <w:t xml:space="preserve"> </w:t>
      </w:r>
      <w:r w:rsidRPr="00126F88">
        <w:rPr>
          <w:rFonts w:cs="TAHER" w:hint="cs"/>
          <w:sz w:val="32"/>
          <w:szCs w:val="32"/>
          <w:rtl/>
        </w:rPr>
        <w:t>والري</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إيران</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ظل</w:t>
      </w:r>
      <w:r w:rsidRPr="00126F88">
        <w:rPr>
          <w:rFonts w:cs="TAHER"/>
          <w:sz w:val="32"/>
          <w:szCs w:val="32"/>
          <w:rtl/>
        </w:rPr>
        <w:t xml:space="preserve"> </w:t>
      </w:r>
      <w:r w:rsidRPr="00126F88">
        <w:rPr>
          <w:rFonts w:cs="TAHER" w:hint="cs"/>
          <w:sz w:val="32"/>
          <w:szCs w:val="32"/>
          <w:rtl/>
        </w:rPr>
        <w:t>حكومة</w:t>
      </w:r>
      <w:r w:rsidRPr="00126F88">
        <w:rPr>
          <w:rFonts w:cs="TAHER"/>
          <w:sz w:val="32"/>
          <w:szCs w:val="32"/>
          <w:rtl/>
        </w:rPr>
        <w:t xml:space="preserve"> </w:t>
      </w:r>
      <w:r w:rsidRPr="00126F88">
        <w:rPr>
          <w:rFonts w:cs="TAHER" w:hint="cs"/>
          <w:sz w:val="32"/>
          <w:szCs w:val="32"/>
          <w:rtl/>
        </w:rPr>
        <w:t>آل</w:t>
      </w:r>
      <w:r w:rsidRPr="00126F88">
        <w:rPr>
          <w:rFonts w:cs="TAHER"/>
          <w:sz w:val="32"/>
          <w:szCs w:val="32"/>
          <w:rtl/>
        </w:rPr>
        <w:t xml:space="preserve"> </w:t>
      </w:r>
      <w:r w:rsidRPr="00126F88">
        <w:rPr>
          <w:rFonts w:cs="TAHER" w:hint="cs"/>
          <w:sz w:val="32"/>
          <w:szCs w:val="32"/>
          <w:rtl/>
        </w:rPr>
        <w:t>بويه</w:t>
      </w:r>
      <w:r w:rsidRPr="00126F88">
        <w:rPr>
          <w:rFonts w:cs="TAHER"/>
          <w:sz w:val="32"/>
          <w:szCs w:val="32"/>
          <w:rtl/>
        </w:rPr>
        <w:t xml:space="preserve"> </w:t>
      </w:r>
      <w:r w:rsidRPr="00126F88">
        <w:rPr>
          <w:rFonts w:cs="TAHER" w:hint="cs"/>
          <w:sz w:val="32"/>
          <w:szCs w:val="32"/>
          <w:rtl/>
        </w:rPr>
        <w:t>الموالية</w:t>
      </w:r>
      <w:r w:rsidRPr="00126F88">
        <w:rPr>
          <w:rFonts w:cs="TAHER"/>
          <w:sz w:val="32"/>
          <w:szCs w:val="32"/>
          <w:rtl/>
        </w:rPr>
        <w:t xml:space="preserve"> </w:t>
      </w:r>
      <w:r w:rsidRPr="00126F88">
        <w:rPr>
          <w:rFonts w:cs="TAHER" w:hint="cs"/>
          <w:sz w:val="32"/>
          <w:szCs w:val="32"/>
          <w:rtl/>
        </w:rPr>
        <w:t>للتشيع</w:t>
      </w:r>
      <w:r w:rsidRPr="00126F88">
        <w:rPr>
          <w:rFonts w:cs="TAHER"/>
          <w:sz w:val="32"/>
          <w:szCs w:val="32"/>
          <w:rtl/>
        </w:rPr>
        <w:t xml:space="preserve"> </w:t>
      </w:r>
      <w:r w:rsidRPr="00126F88">
        <w:rPr>
          <w:rFonts w:cs="TAHER" w:hint="cs"/>
          <w:sz w:val="32"/>
          <w:szCs w:val="32"/>
          <w:rtl/>
        </w:rPr>
        <w:t>أرضية</w:t>
      </w:r>
      <w:r w:rsidRPr="00126F88">
        <w:rPr>
          <w:rFonts w:cs="TAHER"/>
          <w:sz w:val="32"/>
          <w:szCs w:val="32"/>
          <w:rtl/>
        </w:rPr>
        <w:t xml:space="preserve"> </w:t>
      </w:r>
      <w:r w:rsidRPr="00126F88">
        <w:rPr>
          <w:rFonts w:cs="TAHER" w:hint="cs"/>
          <w:sz w:val="32"/>
          <w:szCs w:val="32"/>
          <w:rtl/>
        </w:rPr>
        <w:t>صالحة</w:t>
      </w:r>
      <w:r w:rsidRPr="00126F88">
        <w:rPr>
          <w:rFonts w:cs="TAHER"/>
          <w:sz w:val="32"/>
          <w:szCs w:val="32"/>
          <w:rtl/>
        </w:rPr>
        <w:t xml:space="preserve"> </w:t>
      </w:r>
      <w:r w:rsidRPr="00126F88">
        <w:rPr>
          <w:rFonts w:cs="TAHER" w:hint="cs"/>
          <w:sz w:val="32"/>
          <w:szCs w:val="32"/>
          <w:rtl/>
        </w:rPr>
        <w:t>لنشر</w:t>
      </w:r>
      <w:r w:rsidRPr="00126F88">
        <w:rPr>
          <w:rFonts w:cs="TAHER"/>
          <w:sz w:val="32"/>
          <w:szCs w:val="32"/>
          <w:rtl/>
        </w:rPr>
        <w:t xml:space="preserve"> </w:t>
      </w:r>
      <w:r w:rsidRPr="00126F88">
        <w:rPr>
          <w:rFonts w:cs="TAHER" w:hint="cs"/>
          <w:sz w:val="32"/>
          <w:szCs w:val="32"/>
          <w:rtl/>
        </w:rPr>
        <w:t>الفقه</w:t>
      </w:r>
      <w:r w:rsidRPr="00126F88">
        <w:rPr>
          <w:rFonts w:cs="TAHER"/>
          <w:sz w:val="32"/>
          <w:szCs w:val="32"/>
          <w:rtl/>
        </w:rPr>
        <w:t xml:space="preserve"> </w:t>
      </w:r>
      <w:r w:rsidRPr="00126F88">
        <w:rPr>
          <w:rFonts w:cs="TAHER" w:hint="cs"/>
          <w:sz w:val="32"/>
          <w:szCs w:val="32"/>
          <w:rtl/>
        </w:rPr>
        <w:t>الإسلامي</w:t>
      </w:r>
      <w:r w:rsidRPr="00126F88">
        <w:rPr>
          <w:rFonts w:cs="TAHER"/>
          <w:sz w:val="32"/>
          <w:szCs w:val="32"/>
          <w:rtl/>
        </w:rPr>
        <w:t xml:space="preserve"> </w:t>
      </w:r>
      <w:r w:rsidRPr="00126F88">
        <w:rPr>
          <w:rFonts w:cs="TAHER" w:hint="cs"/>
          <w:sz w:val="32"/>
          <w:szCs w:val="32"/>
          <w:rtl/>
        </w:rPr>
        <w:t>وترويج</w:t>
      </w:r>
      <w:r w:rsidRPr="00126F88">
        <w:rPr>
          <w:rFonts w:cs="TAHER"/>
          <w:sz w:val="32"/>
          <w:szCs w:val="32"/>
          <w:rtl/>
        </w:rPr>
        <w:t xml:space="preserve"> </w:t>
      </w:r>
      <w:r w:rsidRPr="00126F88">
        <w:rPr>
          <w:rFonts w:cs="TAHER" w:hint="cs"/>
          <w:sz w:val="32"/>
          <w:szCs w:val="32"/>
          <w:rtl/>
        </w:rPr>
        <w:t>دعائم</w:t>
      </w:r>
      <w:r w:rsidRPr="00126F88">
        <w:rPr>
          <w:rFonts w:cs="TAHER"/>
          <w:sz w:val="32"/>
          <w:szCs w:val="32"/>
          <w:rtl/>
        </w:rPr>
        <w:t xml:space="preserve"> </w:t>
      </w:r>
      <w:r w:rsidRPr="00126F88">
        <w:rPr>
          <w:rFonts w:cs="TAHER" w:hint="cs"/>
          <w:sz w:val="32"/>
          <w:szCs w:val="32"/>
          <w:rtl/>
        </w:rPr>
        <w:t>الفكر</w:t>
      </w:r>
      <w:r w:rsidRPr="00126F88">
        <w:rPr>
          <w:rFonts w:cs="TAHER"/>
          <w:sz w:val="32"/>
          <w:szCs w:val="32"/>
          <w:rtl/>
        </w:rPr>
        <w:t xml:space="preserve"> </w:t>
      </w:r>
      <w:r w:rsidRPr="00126F88">
        <w:rPr>
          <w:rFonts w:cs="TAHER" w:hint="cs"/>
          <w:sz w:val="32"/>
          <w:szCs w:val="32"/>
          <w:rtl/>
        </w:rPr>
        <w:t>الشيعي</w:t>
      </w:r>
      <w:r w:rsidRPr="00126F88">
        <w:rPr>
          <w:rFonts w:cs="TAHER"/>
          <w:sz w:val="32"/>
          <w:szCs w:val="32"/>
          <w:rtl/>
        </w:rPr>
        <w:t xml:space="preserve"> </w:t>
      </w:r>
      <w:r w:rsidRPr="00126F88">
        <w:rPr>
          <w:rFonts w:cs="TAHER" w:hint="cs"/>
          <w:sz w:val="32"/>
          <w:szCs w:val="32"/>
          <w:rtl/>
        </w:rPr>
        <w:t>خلال</w:t>
      </w:r>
      <w:r w:rsidRPr="00126F88">
        <w:rPr>
          <w:rFonts w:cs="TAHER"/>
          <w:sz w:val="32"/>
          <w:szCs w:val="32"/>
          <w:rtl/>
        </w:rPr>
        <w:t xml:space="preserve"> </w:t>
      </w:r>
      <w:r w:rsidRPr="00126F88">
        <w:rPr>
          <w:rFonts w:cs="TAHER" w:hint="cs"/>
          <w:sz w:val="32"/>
          <w:szCs w:val="32"/>
          <w:rtl/>
        </w:rPr>
        <w:t>تلك</w:t>
      </w:r>
      <w:r w:rsidRPr="00126F88">
        <w:rPr>
          <w:rFonts w:cs="TAHER"/>
          <w:sz w:val="32"/>
          <w:szCs w:val="32"/>
          <w:rtl/>
        </w:rPr>
        <w:t xml:space="preserve"> </w:t>
      </w:r>
      <w:r w:rsidRPr="00126F88">
        <w:rPr>
          <w:rFonts w:cs="TAHER" w:hint="cs"/>
          <w:sz w:val="32"/>
          <w:szCs w:val="32"/>
          <w:rtl/>
        </w:rPr>
        <w:t>الحقبة،</w:t>
      </w:r>
      <w:r w:rsidRPr="00126F88">
        <w:rPr>
          <w:rFonts w:cs="TAHER"/>
          <w:sz w:val="32"/>
          <w:szCs w:val="32"/>
          <w:rtl/>
        </w:rPr>
        <w:t xml:space="preserve"> </w:t>
      </w:r>
      <w:r w:rsidRPr="00126F88">
        <w:rPr>
          <w:rFonts w:cs="TAHER" w:hint="cs"/>
          <w:sz w:val="32"/>
          <w:szCs w:val="32"/>
          <w:rtl/>
        </w:rPr>
        <w:t>التي</w:t>
      </w:r>
      <w:r w:rsidRPr="00126F88">
        <w:rPr>
          <w:rFonts w:cs="TAHER"/>
          <w:sz w:val="32"/>
          <w:szCs w:val="32"/>
          <w:rtl/>
        </w:rPr>
        <w:t xml:space="preserve"> </w:t>
      </w:r>
      <w:r w:rsidRPr="00126F88">
        <w:rPr>
          <w:rFonts w:cs="TAHER" w:hint="cs"/>
          <w:sz w:val="32"/>
          <w:szCs w:val="32"/>
          <w:rtl/>
        </w:rPr>
        <w:t>برز</w:t>
      </w:r>
      <w:r w:rsidRPr="00126F88">
        <w:rPr>
          <w:rFonts w:cs="TAHER"/>
          <w:sz w:val="32"/>
          <w:szCs w:val="32"/>
          <w:rtl/>
        </w:rPr>
        <w:t xml:space="preserve"> </w:t>
      </w:r>
      <w:r w:rsidRPr="00126F88">
        <w:rPr>
          <w:rFonts w:cs="TAHER" w:hint="cs"/>
          <w:sz w:val="32"/>
          <w:szCs w:val="32"/>
          <w:rtl/>
        </w:rPr>
        <w:t>فيها</w:t>
      </w:r>
      <w:r w:rsidRPr="00126F88">
        <w:rPr>
          <w:rFonts w:cs="TAHER"/>
          <w:sz w:val="32"/>
          <w:szCs w:val="32"/>
          <w:rtl/>
        </w:rPr>
        <w:t xml:space="preserve"> </w:t>
      </w:r>
      <w:r w:rsidRPr="00126F88">
        <w:rPr>
          <w:rFonts w:cs="TAHER" w:hint="cs"/>
          <w:sz w:val="32"/>
          <w:szCs w:val="32"/>
          <w:rtl/>
        </w:rPr>
        <w:t>علماء</w:t>
      </w:r>
      <w:r w:rsidRPr="00126F88">
        <w:rPr>
          <w:rFonts w:cs="TAHER"/>
          <w:sz w:val="32"/>
          <w:szCs w:val="32"/>
          <w:rtl/>
        </w:rPr>
        <w:t xml:space="preserve"> </w:t>
      </w:r>
      <w:r w:rsidRPr="00126F88">
        <w:rPr>
          <w:rFonts w:cs="TAHER" w:hint="cs"/>
          <w:sz w:val="32"/>
          <w:szCs w:val="32"/>
          <w:rtl/>
        </w:rPr>
        <w:t>ما</w:t>
      </w:r>
      <w:r w:rsidRPr="00126F88">
        <w:rPr>
          <w:rFonts w:cs="TAHER"/>
          <w:sz w:val="32"/>
          <w:szCs w:val="32"/>
          <w:rtl/>
        </w:rPr>
        <w:t xml:space="preserve"> </w:t>
      </w:r>
      <w:r w:rsidRPr="00126F88">
        <w:rPr>
          <w:rFonts w:cs="TAHER" w:hint="cs"/>
          <w:sz w:val="32"/>
          <w:szCs w:val="32"/>
          <w:rtl/>
        </w:rPr>
        <w:t>زالت</w:t>
      </w:r>
      <w:r w:rsidRPr="00126F88">
        <w:rPr>
          <w:rFonts w:cs="TAHER"/>
          <w:sz w:val="32"/>
          <w:szCs w:val="32"/>
          <w:rtl/>
        </w:rPr>
        <w:t xml:space="preserve"> </w:t>
      </w:r>
      <w:r w:rsidRPr="00126F88">
        <w:rPr>
          <w:rFonts w:cs="TAHER" w:hint="cs"/>
          <w:sz w:val="32"/>
          <w:szCs w:val="32"/>
          <w:rtl/>
        </w:rPr>
        <w:t>أسماؤهم</w:t>
      </w:r>
      <w:r w:rsidRPr="00126F88">
        <w:rPr>
          <w:rFonts w:cs="TAHER"/>
          <w:sz w:val="32"/>
          <w:szCs w:val="32"/>
          <w:rtl/>
        </w:rPr>
        <w:t xml:space="preserve"> </w:t>
      </w:r>
      <w:r w:rsidRPr="00126F88">
        <w:rPr>
          <w:rFonts w:cs="TAHER" w:hint="cs"/>
          <w:sz w:val="32"/>
          <w:szCs w:val="32"/>
          <w:rtl/>
        </w:rPr>
        <w:t>وآثارهم</w:t>
      </w:r>
      <w:r w:rsidRPr="00126F88">
        <w:rPr>
          <w:rFonts w:cs="TAHER"/>
          <w:sz w:val="32"/>
          <w:szCs w:val="32"/>
          <w:rtl/>
        </w:rPr>
        <w:t xml:space="preserve"> </w:t>
      </w:r>
      <w:r w:rsidRPr="00126F88">
        <w:rPr>
          <w:rFonts w:cs="TAHER" w:hint="cs"/>
          <w:sz w:val="32"/>
          <w:szCs w:val="32"/>
          <w:rtl/>
        </w:rPr>
        <w:t>بارزة</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تراث</w:t>
      </w:r>
      <w:r w:rsidRPr="00126F88">
        <w:rPr>
          <w:rFonts w:cs="TAHER"/>
          <w:sz w:val="32"/>
          <w:szCs w:val="32"/>
          <w:rtl/>
        </w:rPr>
        <w:t xml:space="preserve"> </w:t>
      </w:r>
      <w:r w:rsidRPr="00126F88">
        <w:rPr>
          <w:rFonts w:cs="TAHER" w:hint="cs"/>
          <w:sz w:val="32"/>
          <w:szCs w:val="32"/>
          <w:rtl/>
        </w:rPr>
        <w:t>الفقه</w:t>
      </w:r>
      <w:r w:rsidRPr="00126F88">
        <w:rPr>
          <w:rFonts w:cs="TAHER"/>
          <w:sz w:val="32"/>
          <w:szCs w:val="32"/>
          <w:rtl/>
        </w:rPr>
        <w:t xml:space="preserve"> </w:t>
      </w:r>
      <w:r w:rsidRPr="00126F88">
        <w:rPr>
          <w:rFonts w:cs="TAHER" w:hint="cs"/>
          <w:sz w:val="32"/>
          <w:szCs w:val="32"/>
          <w:rtl/>
        </w:rPr>
        <w:t>الشيعي،</w:t>
      </w:r>
      <w:r w:rsidRPr="00126F88">
        <w:rPr>
          <w:rFonts w:cs="TAHER"/>
          <w:sz w:val="32"/>
          <w:szCs w:val="32"/>
          <w:rtl/>
        </w:rPr>
        <w:t xml:space="preserve"> </w:t>
      </w:r>
      <w:r w:rsidRPr="00126F88">
        <w:rPr>
          <w:rFonts w:cs="TAHER" w:hint="cs"/>
          <w:sz w:val="32"/>
          <w:szCs w:val="32"/>
          <w:rtl/>
        </w:rPr>
        <w:t>أمثال</w:t>
      </w:r>
      <w:r w:rsidRPr="00126F88">
        <w:rPr>
          <w:rFonts w:cs="TAHER"/>
          <w:sz w:val="32"/>
          <w:szCs w:val="32"/>
          <w:rtl/>
        </w:rPr>
        <w:t xml:space="preserve"> </w:t>
      </w:r>
      <w:r w:rsidRPr="00126F88">
        <w:rPr>
          <w:rFonts w:cs="TAHER" w:hint="cs"/>
          <w:sz w:val="32"/>
          <w:szCs w:val="32"/>
          <w:rtl/>
        </w:rPr>
        <w:t>الكليني</w:t>
      </w:r>
      <w:r w:rsidR="00A3787A">
        <w:rPr>
          <w:rStyle w:val="a4"/>
          <w:rFonts w:cs="TAHER"/>
          <w:sz w:val="32"/>
          <w:szCs w:val="32"/>
          <w:rtl/>
        </w:rPr>
        <w:footnoteReference w:id="60"/>
      </w:r>
      <w:r w:rsidRPr="00126F88">
        <w:rPr>
          <w:rFonts w:cs="TAHER"/>
          <w:sz w:val="32"/>
          <w:szCs w:val="32"/>
          <w:rtl/>
        </w:rPr>
        <w:t xml:space="preserve"> </w:t>
      </w:r>
      <w:r w:rsidRPr="00126F88">
        <w:rPr>
          <w:rFonts w:cs="TAHER" w:hint="cs"/>
          <w:sz w:val="32"/>
          <w:szCs w:val="32"/>
          <w:rtl/>
        </w:rPr>
        <w:t>والصدوق</w:t>
      </w:r>
      <w:r w:rsidR="00A3787A">
        <w:rPr>
          <w:rStyle w:val="a4"/>
          <w:rFonts w:cs="TAHER"/>
          <w:sz w:val="32"/>
          <w:szCs w:val="32"/>
          <w:rtl/>
        </w:rPr>
        <w:footnoteReference w:id="61"/>
      </w:r>
      <w:r w:rsidRPr="00126F88">
        <w:rPr>
          <w:rFonts w:cs="TAHER"/>
          <w:sz w:val="32"/>
          <w:szCs w:val="32"/>
          <w:rtl/>
        </w:rPr>
        <w:t xml:space="preserve">. </w:t>
      </w:r>
    </w:p>
    <w:p w:rsidR="00126F88" w:rsidRPr="00126F88" w:rsidRDefault="00126F88" w:rsidP="0025491B">
      <w:pPr>
        <w:bidi/>
        <w:spacing w:after="0" w:line="240" w:lineRule="atLeast"/>
        <w:ind w:firstLine="567"/>
        <w:jc w:val="both"/>
        <w:rPr>
          <w:rFonts w:cs="TAHER"/>
          <w:sz w:val="32"/>
          <w:szCs w:val="32"/>
        </w:rPr>
      </w:pPr>
      <w:r w:rsidRPr="00126F88">
        <w:rPr>
          <w:rFonts w:cs="TAHER" w:hint="cs"/>
          <w:sz w:val="32"/>
          <w:szCs w:val="32"/>
          <w:rtl/>
        </w:rPr>
        <w:t>وقد</w:t>
      </w:r>
      <w:r w:rsidRPr="00126F88">
        <w:rPr>
          <w:rFonts w:cs="TAHER"/>
          <w:sz w:val="32"/>
          <w:szCs w:val="32"/>
          <w:rtl/>
        </w:rPr>
        <w:t xml:space="preserve"> </w:t>
      </w:r>
      <w:r w:rsidRPr="00126F88">
        <w:rPr>
          <w:rFonts w:cs="TAHER" w:hint="cs"/>
          <w:sz w:val="32"/>
          <w:szCs w:val="32"/>
          <w:rtl/>
        </w:rPr>
        <w:t>انتقلت</w:t>
      </w:r>
      <w:r w:rsidRPr="00126F88">
        <w:rPr>
          <w:rFonts w:cs="TAHER"/>
          <w:sz w:val="32"/>
          <w:szCs w:val="32"/>
          <w:rtl/>
        </w:rPr>
        <w:t xml:space="preserve"> </w:t>
      </w:r>
      <w:r w:rsidRPr="00126F88">
        <w:rPr>
          <w:rFonts w:cs="TAHER" w:hint="cs"/>
          <w:sz w:val="32"/>
          <w:szCs w:val="32"/>
          <w:rtl/>
        </w:rPr>
        <w:t>الحوزة</w:t>
      </w:r>
      <w:r w:rsidRPr="00126F88">
        <w:rPr>
          <w:rFonts w:cs="TAHER"/>
          <w:sz w:val="32"/>
          <w:szCs w:val="32"/>
          <w:rtl/>
        </w:rPr>
        <w:t xml:space="preserve"> </w:t>
      </w:r>
      <w:r w:rsidRPr="00126F88">
        <w:rPr>
          <w:rFonts w:cs="TAHER" w:hint="cs"/>
          <w:sz w:val="32"/>
          <w:szCs w:val="32"/>
          <w:rtl/>
        </w:rPr>
        <w:t>بعد</w:t>
      </w:r>
      <w:r w:rsidRPr="00126F88">
        <w:rPr>
          <w:rFonts w:cs="TAHER"/>
          <w:sz w:val="32"/>
          <w:szCs w:val="32"/>
          <w:rtl/>
        </w:rPr>
        <w:t xml:space="preserve"> </w:t>
      </w:r>
      <w:r w:rsidRPr="00126F88">
        <w:rPr>
          <w:rFonts w:cs="TAHER" w:hint="cs"/>
          <w:sz w:val="32"/>
          <w:szCs w:val="32"/>
          <w:rtl/>
        </w:rPr>
        <w:t>هذه</w:t>
      </w:r>
      <w:r w:rsidRPr="00126F88">
        <w:rPr>
          <w:rFonts w:cs="TAHER"/>
          <w:sz w:val="32"/>
          <w:szCs w:val="32"/>
          <w:rtl/>
        </w:rPr>
        <w:t xml:space="preserve"> </w:t>
      </w:r>
      <w:r w:rsidRPr="00126F88">
        <w:rPr>
          <w:rFonts w:cs="TAHER" w:hint="cs"/>
          <w:sz w:val="32"/>
          <w:szCs w:val="32"/>
          <w:rtl/>
        </w:rPr>
        <w:t>المرحلة</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القرن</w:t>
      </w:r>
      <w:r w:rsidRPr="00126F88">
        <w:rPr>
          <w:rFonts w:cs="TAHER"/>
          <w:sz w:val="32"/>
          <w:szCs w:val="32"/>
          <w:rtl/>
        </w:rPr>
        <w:t xml:space="preserve"> </w:t>
      </w:r>
      <w:r w:rsidRPr="00126F88">
        <w:rPr>
          <w:rFonts w:cs="TAHER" w:hint="cs"/>
          <w:sz w:val="32"/>
          <w:szCs w:val="32"/>
          <w:rtl/>
        </w:rPr>
        <w:t>الخامس</w:t>
      </w:r>
      <w:r w:rsidRPr="00126F88">
        <w:rPr>
          <w:rFonts w:cs="TAHER"/>
          <w:sz w:val="32"/>
          <w:szCs w:val="32"/>
          <w:rtl/>
        </w:rPr>
        <w:t xml:space="preserve"> </w:t>
      </w:r>
      <w:r w:rsidRPr="00126F88">
        <w:rPr>
          <w:rFonts w:cs="TAHER" w:hint="cs"/>
          <w:sz w:val="32"/>
          <w:szCs w:val="32"/>
          <w:rtl/>
        </w:rPr>
        <w:t>الهجري</w:t>
      </w:r>
      <w:r w:rsidRPr="00126F88">
        <w:rPr>
          <w:rFonts w:cs="TAHER"/>
          <w:sz w:val="32"/>
          <w:szCs w:val="32"/>
          <w:rtl/>
        </w:rPr>
        <w:t xml:space="preserve"> </w:t>
      </w:r>
      <w:r w:rsidRPr="00126F88">
        <w:rPr>
          <w:rFonts w:cs="TAHER" w:hint="cs"/>
          <w:sz w:val="32"/>
          <w:szCs w:val="32"/>
          <w:rtl/>
        </w:rPr>
        <w:t>إلى</w:t>
      </w:r>
      <w:r w:rsidRPr="00126F88">
        <w:rPr>
          <w:rFonts w:cs="TAHER"/>
          <w:sz w:val="32"/>
          <w:szCs w:val="32"/>
          <w:rtl/>
        </w:rPr>
        <w:t xml:space="preserve"> </w:t>
      </w:r>
      <w:r w:rsidRPr="00126F88">
        <w:rPr>
          <w:rFonts w:cs="TAHER" w:hint="cs"/>
          <w:sz w:val="32"/>
          <w:szCs w:val="32"/>
          <w:rtl/>
        </w:rPr>
        <w:t>بغداد،</w:t>
      </w:r>
      <w:r w:rsidRPr="00126F88">
        <w:rPr>
          <w:rFonts w:cs="TAHER"/>
          <w:sz w:val="32"/>
          <w:szCs w:val="32"/>
          <w:rtl/>
        </w:rPr>
        <w:t xml:space="preserve"> </w:t>
      </w:r>
      <w:r w:rsidRPr="00126F88">
        <w:rPr>
          <w:rFonts w:cs="TAHER" w:hint="cs"/>
          <w:sz w:val="32"/>
          <w:szCs w:val="32"/>
          <w:rtl/>
        </w:rPr>
        <w:t>وأخذت</w:t>
      </w:r>
      <w:r w:rsidRPr="00126F88">
        <w:rPr>
          <w:rFonts w:cs="TAHER"/>
          <w:sz w:val="32"/>
          <w:szCs w:val="32"/>
          <w:rtl/>
        </w:rPr>
        <w:t xml:space="preserve"> </w:t>
      </w:r>
      <w:r w:rsidRPr="00126F88">
        <w:rPr>
          <w:rFonts w:cs="TAHER" w:hint="cs"/>
          <w:sz w:val="32"/>
          <w:szCs w:val="32"/>
          <w:rtl/>
        </w:rPr>
        <w:t>ملامح</w:t>
      </w:r>
      <w:r w:rsidRPr="00126F88">
        <w:rPr>
          <w:rFonts w:cs="TAHER"/>
          <w:sz w:val="32"/>
          <w:szCs w:val="32"/>
          <w:rtl/>
        </w:rPr>
        <w:t xml:space="preserve"> </w:t>
      </w:r>
      <w:r w:rsidRPr="00126F88">
        <w:rPr>
          <w:rFonts w:cs="TAHER" w:hint="cs"/>
          <w:sz w:val="32"/>
          <w:szCs w:val="32"/>
          <w:rtl/>
        </w:rPr>
        <w:t>هذا</w:t>
      </w:r>
      <w:r w:rsidRPr="00126F88">
        <w:rPr>
          <w:rFonts w:cs="TAHER"/>
          <w:sz w:val="32"/>
          <w:szCs w:val="32"/>
          <w:rtl/>
        </w:rPr>
        <w:t xml:space="preserve"> </w:t>
      </w:r>
      <w:r w:rsidRPr="00126F88">
        <w:rPr>
          <w:rFonts w:cs="TAHER" w:hint="cs"/>
          <w:sz w:val="32"/>
          <w:szCs w:val="32"/>
          <w:rtl/>
        </w:rPr>
        <w:t>الكيان</w:t>
      </w:r>
      <w:r w:rsidRPr="00126F88">
        <w:rPr>
          <w:rFonts w:cs="TAHER"/>
          <w:sz w:val="32"/>
          <w:szCs w:val="32"/>
          <w:rtl/>
        </w:rPr>
        <w:t xml:space="preserve"> </w:t>
      </w:r>
      <w:r w:rsidRPr="00126F88">
        <w:rPr>
          <w:rFonts w:cs="TAHER" w:hint="cs"/>
          <w:sz w:val="32"/>
          <w:szCs w:val="32"/>
          <w:rtl/>
        </w:rPr>
        <w:t>تحمل</w:t>
      </w:r>
      <w:r w:rsidRPr="00126F88">
        <w:rPr>
          <w:rFonts w:cs="TAHER"/>
          <w:sz w:val="32"/>
          <w:szCs w:val="32"/>
          <w:rtl/>
        </w:rPr>
        <w:t xml:space="preserve"> </w:t>
      </w:r>
      <w:r w:rsidRPr="00126F88">
        <w:rPr>
          <w:rFonts w:cs="TAHER" w:hint="cs"/>
          <w:sz w:val="32"/>
          <w:szCs w:val="32"/>
          <w:rtl/>
        </w:rPr>
        <w:t>طابع</w:t>
      </w:r>
      <w:r w:rsidRPr="00126F88">
        <w:rPr>
          <w:rFonts w:cs="TAHER"/>
          <w:sz w:val="32"/>
          <w:szCs w:val="32"/>
          <w:rtl/>
        </w:rPr>
        <w:t xml:space="preserve"> </w:t>
      </w:r>
      <w:r w:rsidRPr="00126F88">
        <w:rPr>
          <w:rFonts w:cs="TAHER" w:hint="cs"/>
          <w:sz w:val="32"/>
          <w:szCs w:val="32"/>
          <w:rtl/>
        </w:rPr>
        <w:t>الاستقلالية</w:t>
      </w:r>
      <w:r w:rsidRPr="00126F88">
        <w:rPr>
          <w:rFonts w:cs="TAHER"/>
          <w:sz w:val="32"/>
          <w:szCs w:val="32"/>
          <w:rtl/>
        </w:rPr>
        <w:t xml:space="preserve"> </w:t>
      </w:r>
      <w:r w:rsidRPr="00126F88">
        <w:rPr>
          <w:rFonts w:cs="TAHER" w:hint="cs"/>
          <w:sz w:val="32"/>
          <w:szCs w:val="32"/>
          <w:rtl/>
        </w:rPr>
        <w:t>والنضج</w:t>
      </w:r>
      <w:r w:rsidRPr="00126F88">
        <w:rPr>
          <w:rFonts w:cs="TAHER"/>
          <w:sz w:val="32"/>
          <w:szCs w:val="32"/>
          <w:rtl/>
        </w:rPr>
        <w:t xml:space="preserve"> </w:t>
      </w:r>
      <w:r w:rsidRPr="00126F88">
        <w:rPr>
          <w:rFonts w:cs="TAHER" w:hint="cs"/>
          <w:sz w:val="32"/>
          <w:szCs w:val="32"/>
          <w:rtl/>
        </w:rPr>
        <w:t>والكمال،</w:t>
      </w:r>
      <w:r w:rsidRPr="00126F88">
        <w:rPr>
          <w:rFonts w:cs="TAHER"/>
          <w:sz w:val="32"/>
          <w:szCs w:val="32"/>
          <w:rtl/>
        </w:rPr>
        <w:t xml:space="preserve"> </w:t>
      </w:r>
      <w:r w:rsidRPr="00126F88">
        <w:rPr>
          <w:rFonts w:cs="TAHER" w:hint="cs"/>
          <w:sz w:val="32"/>
          <w:szCs w:val="32"/>
          <w:rtl/>
        </w:rPr>
        <w:t>لما</w:t>
      </w:r>
      <w:r w:rsidRPr="00126F88">
        <w:rPr>
          <w:rFonts w:cs="TAHER"/>
          <w:sz w:val="32"/>
          <w:szCs w:val="32"/>
          <w:rtl/>
        </w:rPr>
        <w:t xml:space="preserve"> </w:t>
      </w:r>
      <w:r w:rsidRPr="00126F88">
        <w:rPr>
          <w:rFonts w:cs="TAHER" w:hint="cs"/>
          <w:sz w:val="32"/>
          <w:szCs w:val="32"/>
          <w:rtl/>
        </w:rPr>
        <w:t>تهيأت</w:t>
      </w:r>
      <w:r w:rsidRPr="00126F88">
        <w:rPr>
          <w:rFonts w:cs="TAHER"/>
          <w:sz w:val="32"/>
          <w:szCs w:val="32"/>
          <w:rtl/>
        </w:rPr>
        <w:t xml:space="preserve"> </w:t>
      </w:r>
      <w:r w:rsidRPr="00126F88">
        <w:rPr>
          <w:rFonts w:cs="TAHER" w:hint="cs"/>
          <w:sz w:val="32"/>
          <w:szCs w:val="32"/>
          <w:rtl/>
        </w:rPr>
        <w:t>لها</w:t>
      </w:r>
      <w:r w:rsidRPr="00126F88">
        <w:rPr>
          <w:rFonts w:cs="TAHER"/>
          <w:sz w:val="32"/>
          <w:szCs w:val="32"/>
          <w:rtl/>
        </w:rPr>
        <w:t xml:space="preserve"> </w:t>
      </w:r>
      <w:r w:rsidRPr="00126F88">
        <w:rPr>
          <w:rFonts w:cs="TAHER" w:hint="cs"/>
          <w:sz w:val="32"/>
          <w:szCs w:val="32"/>
          <w:rtl/>
        </w:rPr>
        <w:t>من</w:t>
      </w:r>
      <w:r w:rsidRPr="00126F88">
        <w:rPr>
          <w:rFonts w:cs="TAHER"/>
          <w:sz w:val="32"/>
          <w:szCs w:val="32"/>
          <w:rtl/>
        </w:rPr>
        <w:t xml:space="preserve"> </w:t>
      </w:r>
      <w:r w:rsidRPr="00126F88">
        <w:rPr>
          <w:rFonts w:cs="TAHER" w:hint="cs"/>
          <w:sz w:val="32"/>
          <w:szCs w:val="32"/>
          <w:rtl/>
        </w:rPr>
        <w:t>أجواء</w:t>
      </w:r>
      <w:r w:rsidRPr="00126F88">
        <w:rPr>
          <w:rFonts w:cs="TAHER"/>
          <w:sz w:val="32"/>
          <w:szCs w:val="32"/>
          <w:rtl/>
        </w:rPr>
        <w:t xml:space="preserve"> </w:t>
      </w:r>
      <w:r w:rsidRPr="00126F88">
        <w:rPr>
          <w:rFonts w:cs="TAHER" w:hint="cs"/>
          <w:sz w:val="32"/>
          <w:szCs w:val="32"/>
          <w:rtl/>
        </w:rPr>
        <w:t>فكرية</w:t>
      </w:r>
      <w:r w:rsidRPr="00126F88">
        <w:rPr>
          <w:rFonts w:cs="TAHER"/>
          <w:sz w:val="32"/>
          <w:szCs w:val="32"/>
          <w:rtl/>
        </w:rPr>
        <w:t xml:space="preserve"> </w:t>
      </w:r>
      <w:r w:rsidRPr="00126F88">
        <w:rPr>
          <w:rFonts w:cs="TAHER" w:hint="cs"/>
          <w:sz w:val="32"/>
          <w:szCs w:val="32"/>
          <w:rtl/>
        </w:rPr>
        <w:lastRenderedPageBreak/>
        <w:t>وسياسية</w:t>
      </w:r>
      <w:r w:rsidRPr="00126F88">
        <w:rPr>
          <w:rFonts w:cs="TAHER"/>
          <w:sz w:val="32"/>
          <w:szCs w:val="32"/>
          <w:rtl/>
        </w:rPr>
        <w:t xml:space="preserve"> </w:t>
      </w:r>
      <w:r w:rsidRPr="00126F88">
        <w:rPr>
          <w:rFonts w:cs="TAHER" w:hint="cs"/>
          <w:sz w:val="32"/>
          <w:szCs w:val="32"/>
          <w:rtl/>
        </w:rPr>
        <w:t>ملائمة،</w:t>
      </w:r>
      <w:r w:rsidRPr="00126F88">
        <w:rPr>
          <w:rFonts w:cs="TAHER"/>
          <w:sz w:val="32"/>
          <w:szCs w:val="32"/>
          <w:rtl/>
        </w:rPr>
        <w:t xml:space="preserve"> </w:t>
      </w:r>
      <w:r w:rsidRPr="00126F88">
        <w:rPr>
          <w:rFonts w:cs="TAHER" w:hint="cs"/>
          <w:sz w:val="32"/>
          <w:szCs w:val="32"/>
          <w:rtl/>
        </w:rPr>
        <w:t>فأنجبت</w:t>
      </w:r>
      <w:r w:rsidRPr="00126F88">
        <w:rPr>
          <w:rFonts w:cs="TAHER"/>
          <w:sz w:val="32"/>
          <w:szCs w:val="32"/>
          <w:rtl/>
        </w:rPr>
        <w:t xml:space="preserve"> </w:t>
      </w:r>
      <w:r w:rsidRPr="00126F88">
        <w:rPr>
          <w:rFonts w:cs="TAHER" w:hint="cs"/>
          <w:sz w:val="32"/>
          <w:szCs w:val="32"/>
          <w:rtl/>
        </w:rPr>
        <w:t>مجموعة</w:t>
      </w:r>
      <w:r w:rsidRPr="00126F88">
        <w:rPr>
          <w:rFonts w:cs="TAHER"/>
          <w:sz w:val="32"/>
          <w:szCs w:val="32"/>
          <w:rtl/>
        </w:rPr>
        <w:t xml:space="preserve"> </w:t>
      </w:r>
      <w:r w:rsidRPr="00126F88">
        <w:rPr>
          <w:rFonts w:cs="TAHER" w:hint="cs"/>
          <w:sz w:val="32"/>
          <w:szCs w:val="32"/>
          <w:rtl/>
        </w:rPr>
        <w:t>شامخة</w:t>
      </w:r>
      <w:r w:rsidRPr="00126F88">
        <w:rPr>
          <w:rFonts w:cs="TAHER"/>
          <w:sz w:val="32"/>
          <w:szCs w:val="32"/>
          <w:rtl/>
        </w:rPr>
        <w:t xml:space="preserve"> </w:t>
      </w:r>
      <w:r w:rsidRPr="00126F88">
        <w:rPr>
          <w:rFonts w:cs="TAHER" w:hint="cs"/>
          <w:sz w:val="32"/>
          <w:szCs w:val="32"/>
          <w:rtl/>
        </w:rPr>
        <w:t>من</w:t>
      </w:r>
      <w:r w:rsidRPr="00126F88">
        <w:rPr>
          <w:rFonts w:cs="TAHER"/>
          <w:sz w:val="32"/>
          <w:szCs w:val="32"/>
          <w:rtl/>
        </w:rPr>
        <w:t xml:space="preserve"> </w:t>
      </w:r>
      <w:r w:rsidRPr="00126F88">
        <w:rPr>
          <w:rFonts w:cs="TAHER" w:hint="cs"/>
          <w:sz w:val="32"/>
          <w:szCs w:val="32"/>
          <w:rtl/>
        </w:rPr>
        <w:t>العقول</w:t>
      </w:r>
      <w:r w:rsidRPr="00126F88">
        <w:rPr>
          <w:rFonts w:cs="TAHER"/>
          <w:sz w:val="32"/>
          <w:szCs w:val="32"/>
          <w:rtl/>
        </w:rPr>
        <w:t xml:space="preserve"> </w:t>
      </w:r>
      <w:r w:rsidRPr="00126F88">
        <w:rPr>
          <w:rFonts w:cs="TAHER" w:hint="cs"/>
          <w:sz w:val="32"/>
          <w:szCs w:val="32"/>
          <w:rtl/>
        </w:rPr>
        <w:t>الشيعية</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طليعتها</w:t>
      </w:r>
      <w:r w:rsidRPr="00126F88">
        <w:rPr>
          <w:rFonts w:cs="TAHER"/>
          <w:sz w:val="32"/>
          <w:szCs w:val="32"/>
          <w:rtl/>
        </w:rPr>
        <w:t xml:space="preserve"> </w:t>
      </w:r>
      <w:r w:rsidRPr="00126F88">
        <w:rPr>
          <w:rFonts w:cs="TAHER" w:hint="cs"/>
          <w:sz w:val="32"/>
          <w:szCs w:val="32"/>
          <w:rtl/>
        </w:rPr>
        <w:t>الشيخ</w:t>
      </w:r>
      <w:r w:rsidRPr="00126F88">
        <w:rPr>
          <w:rFonts w:cs="TAHER"/>
          <w:sz w:val="32"/>
          <w:szCs w:val="32"/>
          <w:rtl/>
        </w:rPr>
        <w:t xml:space="preserve"> </w:t>
      </w:r>
      <w:r w:rsidRPr="00126F88">
        <w:rPr>
          <w:rFonts w:cs="TAHER" w:hint="cs"/>
          <w:sz w:val="32"/>
          <w:szCs w:val="32"/>
          <w:rtl/>
        </w:rPr>
        <w:t>المفيد</w:t>
      </w:r>
      <w:r w:rsidR="0025491B">
        <w:rPr>
          <w:rStyle w:val="a4"/>
          <w:rFonts w:cs="TAHER"/>
          <w:sz w:val="32"/>
          <w:szCs w:val="32"/>
          <w:rtl/>
        </w:rPr>
        <w:footnoteReference w:id="62"/>
      </w:r>
      <w:r w:rsidRPr="00126F88">
        <w:rPr>
          <w:rFonts w:cs="TAHER"/>
          <w:sz w:val="32"/>
          <w:szCs w:val="32"/>
          <w:rtl/>
        </w:rPr>
        <w:t xml:space="preserve"> </w:t>
      </w:r>
      <w:r w:rsidRPr="00126F88">
        <w:rPr>
          <w:rFonts w:cs="TAHER" w:hint="cs"/>
          <w:sz w:val="32"/>
          <w:szCs w:val="32"/>
          <w:rtl/>
        </w:rPr>
        <w:t>والسيد</w:t>
      </w:r>
      <w:r w:rsidRPr="00126F88">
        <w:rPr>
          <w:rFonts w:cs="TAHER"/>
          <w:sz w:val="32"/>
          <w:szCs w:val="32"/>
          <w:rtl/>
        </w:rPr>
        <w:t xml:space="preserve"> </w:t>
      </w:r>
      <w:r w:rsidRPr="00126F88">
        <w:rPr>
          <w:rFonts w:cs="TAHER" w:hint="cs"/>
          <w:sz w:val="32"/>
          <w:szCs w:val="32"/>
          <w:rtl/>
        </w:rPr>
        <w:t>المرتضى</w:t>
      </w:r>
      <w:r w:rsidR="0025491B">
        <w:rPr>
          <w:rStyle w:val="a4"/>
          <w:rFonts w:cs="TAHER"/>
          <w:sz w:val="32"/>
          <w:szCs w:val="32"/>
          <w:rtl/>
        </w:rPr>
        <w:footnoteReference w:id="63"/>
      </w:r>
      <w:r w:rsidRPr="00126F88">
        <w:rPr>
          <w:rFonts w:cs="TAHER"/>
          <w:sz w:val="32"/>
          <w:szCs w:val="32"/>
          <w:rtl/>
        </w:rPr>
        <w:t xml:space="preserve"> </w:t>
      </w:r>
      <w:r w:rsidRPr="00126F88">
        <w:rPr>
          <w:rFonts w:cs="TAHER" w:hint="cs"/>
          <w:sz w:val="32"/>
          <w:szCs w:val="32"/>
          <w:rtl/>
        </w:rPr>
        <w:t>والشيخ</w:t>
      </w:r>
      <w:r w:rsidRPr="00126F88">
        <w:rPr>
          <w:rFonts w:cs="TAHER"/>
          <w:sz w:val="32"/>
          <w:szCs w:val="32"/>
          <w:rtl/>
        </w:rPr>
        <w:t xml:space="preserve"> </w:t>
      </w:r>
      <w:r w:rsidRPr="00126F88">
        <w:rPr>
          <w:rFonts w:cs="TAHER" w:hint="cs"/>
          <w:sz w:val="32"/>
          <w:szCs w:val="32"/>
          <w:rtl/>
        </w:rPr>
        <w:t>الطوسي</w:t>
      </w:r>
      <w:r w:rsidR="0025491B">
        <w:rPr>
          <w:rStyle w:val="a4"/>
          <w:rFonts w:cs="TAHER"/>
          <w:sz w:val="32"/>
          <w:szCs w:val="32"/>
          <w:rtl/>
        </w:rPr>
        <w:footnoteReference w:id="64"/>
      </w:r>
      <w:r w:rsidRPr="00126F88">
        <w:rPr>
          <w:rFonts w:cs="TAHER"/>
          <w:sz w:val="32"/>
          <w:szCs w:val="32"/>
          <w:rtl/>
        </w:rPr>
        <w:t>.</w:t>
      </w:r>
    </w:p>
    <w:p w:rsidR="00126F88" w:rsidRPr="00126F88" w:rsidRDefault="00126F88" w:rsidP="004A3F11">
      <w:pPr>
        <w:bidi/>
        <w:spacing w:after="0" w:line="240" w:lineRule="atLeast"/>
        <w:ind w:firstLine="567"/>
        <w:jc w:val="both"/>
        <w:rPr>
          <w:rFonts w:cs="TAHER"/>
          <w:sz w:val="32"/>
          <w:szCs w:val="32"/>
        </w:rPr>
      </w:pPr>
      <w:r w:rsidRPr="00126F88">
        <w:rPr>
          <w:rFonts w:cs="TAHER" w:hint="cs"/>
          <w:sz w:val="32"/>
          <w:szCs w:val="32"/>
          <w:rtl/>
        </w:rPr>
        <w:t>وخلال</w:t>
      </w:r>
      <w:r w:rsidRPr="00126F88">
        <w:rPr>
          <w:rFonts w:cs="TAHER"/>
          <w:sz w:val="32"/>
          <w:szCs w:val="32"/>
          <w:rtl/>
        </w:rPr>
        <w:t xml:space="preserve"> </w:t>
      </w:r>
      <w:r w:rsidRPr="00126F88">
        <w:rPr>
          <w:rFonts w:cs="TAHER" w:hint="cs"/>
          <w:sz w:val="32"/>
          <w:szCs w:val="32"/>
          <w:rtl/>
        </w:rPr>
        <w:t>هذه</w:t>
      </w:r>
      <w:r w:rsidRPr="00126F88">
        <w:rPr>
          <w:rFonts w:cs="TAHER"/>
          <w:sz w:val="32"/>
          <w:szCs w:val="32"/>
          <w:rtl/>
        </w:rPr>
        <w:t xml:space="preserve"> </w:t>
      </w:r>
      <w:r w:rsidRPr="00126F88">
        <w:rPr>
          <w:rFonts w:cs="TAHER" w:hint="cs"/>
          <w:sz w:val="32"/>
          <w:szCs w:val="32"/>
          <w:rtl/>
        </w:rPr>
        <w:t>المرحلة</w:t>
      </w:r>
      <w:r w:rsidRPr="00126F88">
        <w:rPr>
          <w:rFonts w:cs="TAHER"/>
          <w:sz w:val="32"/>
          <w:szCs w:val="32"/>
          <w:rtl/>
        </w:rPr>
        <w:t xml:space="preserve"> </w:t>
      </w:r>
      <w:r w:rsidRPr="00126F88">
        <w:rPr>
          <w:rFonts w:cs="TAHER" w:hint="cs"/>
          <w:sz w:val="32"/>
          <w:szCs w:val="32"/>
          <w:rtl/>
        </w:rPr>
        <w:t>بدأ</w:t>
      </w:r>
      <w:r w:rsidRPr="00126F88">
        <w:rPr>
          <w:rFonts w:cs="TAHER"/>
          <w:sz w:val="32"/>
          <w:szCs w:val="32"/>
          <w:rtl/>
        </w:rPr>
        <w:t xml:space="preserve"> </w:t>
      </w:r>
      <w:r w:rsidRPr="00126F88">
        <w:rPr>
          <w:rFonts w:cs="TAHER" w:hint="cs"/>
          <w:sz w:val="32"/>
          <w:szCs w:val="32"/>
          <w:rtl/>
        </w:rPr>
        <w:t>علم</w:t>
      </w:r>
      <w:r w:rsidRPr="00126F88">
        <w:rPr>
          <w:rFonts w:cs="TAHER"/>
          <w:sz w:val="32"/>
          <w:szCs w:val="32"/>
          <w:rtl/>
        </w:rPr>
        <w:t xml:space="preserve"> </w:t>
      </w:r>
      <w:r w:rsidRPr="00126F88">
        <w:rPr>
          <w:rFonts w:cs="TAHER" w:hint="cs"/>
          <w:sz w:val="32"/>
          <w:szCs w:val="32"/>
          <w:rtl/>
        </w:rPr>
        <w:t>أصول</w:t>
      </w:r>
      <w:r w:rsidRPr="00126F88">
        <w:rPr>
          <w:rFonts w:cs="TAHER"/>
          <w:sz w:val="32"/>
          <w:szCs w:val="32"/>
          <w:rtl/>
        </w:rPr>
        <w:t xml:space="preserve"> </w:t>
      </w:r>
      <w:r w:rsidRPr="00126F88">
        <w:rPr>
          <w:rFonts w:cs="TAHER" w:hint="cs"/>
          <w:sz w:val="32"/>
          <w:szCs w:val="32"/>
          <w:rtl/>
        </w:rPr>
        <w:t>الفقه</w:t>
      </w:r>
      <w:r w:rsidRPr="00126F88">
        <w:rPr>
          <w:rFonts w:cs="TAHER"/>
          <w:sz w:val="32"/>
          <w:szCs w:val="32"/>
          <w:rtl/>
        </w:rPr>
        <w:t xml:space="preserve"> </w:t>
      </w:r>
      <w:r w:rsidRPr="00126F88">
        <w:rPr>
          <w:rFonts w:cs="TAHER" w:hint="cs"/>
          <w:sz w:val="32"/>
          <w:szCs w:val="32"/>
          <w:rtl/>
        </w:rPr>
        <w:t>بالتبلور</w:t>
      </w:r>
      <w:r w:rsidRPr="00126F88">
        <w:rPr>
          <w:rFonts w:cs="TAHER"/>
          <w:sz w:val="32"/>
          <w:szCs w:val="32"/>
          <w:rtl/>
        </w:rPr>
        <w:t xml:space="preserve"> </w:t>
      </w:r>
      <w:r w:rsidRPr="00126F88">
        <w:rPr>
          <w:rFonts w:cs="TAHER" w:hint="cs"/>
          <w:sz w:val="32"/>
          <w:szCs w:val="32"/>
          <w:rtl/>
        </w:rPr>
        <w:t>أكثر</w:t>
      </w:r>
      <w:r w:rsidRPr="00126F88">
        <w:rPr>
          <w:rFonts w:cs="TAHER"/>
          <w:sz w:val="32"/>
          <w:szCs w:val="32"/>
          <w:rtl/>
        </w:rPr>
        <w:t xml:space="preserve"> </w:t>
      </w:r>
      <w:r w:rsidRPr="00126F88">
        <w:rPr>
          <w:rFonts w:cs="TAHER" w:hint="cs"/>
          <w:sz w:val="32"/>
          <w:szCs w:val="32"/>
          <w:rtl/>
        </w:rPr>
        <w:t>فأكثر</w:t>
      </w:r>
      <w:r w:rsidRPr="00126F88">
        <w:rPr>
          <w:rFonts w:cs="TAHER"/>
          <w:sz w:val="32"/>
          <w:szCs w:val="32"/>
          <w:rtl/>
        </w:rPr>
        <w:t xml:space="preserve"> </w:t>
      </w:r>
      <w:r w:rsidRPr="00126F88">
        <w:rPr>
          <w:rFonts w:cs="TAHER" w:hint="cs"/>
          <w:sz w:val="32"/>
          <w:szCs w:val="32"/>
          <w:rtl/>
        </w:rPr>
        <w:t>من</w:t>
      </w:r>
      <w:r w:rsidRPr="00126F88">
        <w:rPr>
          <w:rFonts w:cs="TAHER"/>
          <w:sz w:val="32"/>
          <w:szCs w:val="32"/>
          <w:rtl/>
        </w:rPr>
        <w:t xml:space="preserve"> </w:t>
      </w:r>
      <w:r w:rsidRPr="00126F88">
        <w:rPr>
          <w:rFonts w:cs="TAHER" w:hint="cs"/>
          <w:sz w:val="32"/>
          <w:szCs w:val="32"/>
          <w:rtl/>
        </w:rPr>
        <w:t>خلال</w:t>
      </w:r>
      <w:r w:rsidRPr="00126F88">
        <w:rPr>
          <w:rFonts w:cs="TAHER"/>
          <w:sz w:val="32"/>
          <w:szCs w:val="32"/>
          <w:rtl/>
        </w:rPr>
        <w:t xml:space="preserve"> </w:t>
      </w:r>
      <w:r w:rsidRPr="00126F88">
        <w:rPr>
          <w:rFonts w:cs="TAHER" w:hint="cs"/>
          <w:sz w:val="32"/>
          <w:szCs w:val="32"/>
          <w:rtl/>
        </w:rPr>
        <w:t>إدخال</w:t>
      </w:r>
      <w:r w:rsidRPr="00126F88">
        <w:rPr>
          <w:rFonts w:cs="TAHER"/>
          <w:sz w:val="32"/>
          <w:szCs w:val="32"/>
          <w:rtl/>
        </w:rPr>
        <w:t xml:space="preserve"> </w:t>
      </w:r>
      <w:r w:rsidRPr="00126F88">
        <w:rPr>
          <w:rFonts w:cs="TAHER" w:hint="cs"/>
          <w:sz w:val="32"/>
          <w:szCs w:val="32"/>
          <w:rtl/>
        </w:rPr>
        <w:t>فن</w:t>
      </w:r>
      <w:r w:rsidRPr="00126F88">
        <w:rPr>
          <w:rFonts w:cs="TAHER"/>
          <w:sz w:val="32"/>
          <w:szCs w:val="32"/>
          <w:rtl/>
        </w:rPr>
        <w:t xml:space="preserve"> </w:t>
      </w:r>
      <w:r w:rsidRPr="00126F88">
        <w:rPr>
          <w:rFonts w:cs="TAHER" w:hint="cs"/>
          <w:sz w:val="32"/>
          <w:szCs w:val="32"/>
          <w:rtl/>
        </w:rPr>
        <w:t>الصناعة</w:t>
      </w:r>
      <w:r w:rsidRPr="00126F88">
        <w:rPr>
          <w:rFonts w:cs="TAHER"/>
          <w:sz w:val="32"/>
          <w:szCs w:val="32"/>
          <w:rtl/>
        </w:rPr>
        <w:t xml:space="preserve"> </w:t>
      </w:r>
      <w:r w:rsidRPr="00126F88">
        <w:rPr>
          <w:rFonts w:cs="TAHER" w:hint="cs"/>
          <w:sz w:val="32"/>
          <w:szCs w:val="32"/>
          <w:rtl/>
        </w:rPr>
        <w:t>إلى</w:t>
      </w:r>
      <w:r w:rsidRPr="00126F88">
        <w:rPr>
          <w:rFonts w:cs="TAHER"/>
          <w:sz w:val="32"/>
          <w:szCs w:val="32"/>
          <w:rtl/>
        </w:rPr>
        <w:t xml:space="preserve"> </w:t>
      </w:r>
      <w:r w:rsidRPr="00126F88">
        <w:rPr>
          <w:rFonts w:cs="TAHER" w:hint="cs"/>
          <w:sz w:val="32"/>
          <w:szCs w:val="32"/>
          <w:rtl/>
        </w:rPr>
        <w:t>علم</w:t>
      </w:r>
      <w:r w:rsidRPr="00126F88">
        <w:rPr>
          <w:rFonts w:cs="TAHER"/>
          <w:sz w:val="32"/>
          <w:szCs w:val="32"/>
          <w:rtl/>
        </w:rPr>
        <w:t xml:space="preserve"> </w:t>
      </w:r>
      <w:r w:rsidRPr="00126F88">
        <w:rPr>
          <w:rFonts w:cs="TAHER" w:hint="cs"/>
          <w:sz w:val="32"/>
          <w:szCs w:val="32"/>
          <w:rtl/>
        </w:rPr>
        <w:t>الفقه،</w:t>
      </w:r>
      <w:r w:rsidRPr="00126F88">
        <w:rPr>
          <w:rFonts w:cs="TAHER"/>
          <w:sz w:val="32"/>
          <w:szCs w:val="32"/>
          <w:rtl/>
        </w:rPr>
        <w:t xml:space="preserve"> </w:t>
      </w:r>
      <w:r w:rsidRPr="00126F88">
        <w:rPr>
          <w:rFonts w:cs="TAHER" w:hint="cs"/>
          <w:sz w:val="32"/>
          <w:szCs w:val="32"/>
          <w:rtl/>
        </w:rPr>
        <w:t>واستنتاج</w:t>
      </w:r>
      <w:r w:rsidRPr="00126F88">
        <w:rPr>
          <w:rFonts w:cs="TAHER"/>
          <w:sz w:val="32"/>
          <w:szCs w:val="32"/>
          <w:rtl/>
        </w:rPr>
        <w:t xml:space="preserve"> </w:t>
      </w:r>
      <w:r w:rsidRPr="00126F88">
        <w:rPr>
          <w:rFonts w:cs="TAHER" w:hint="cs"/>
          <w:sz w:val="32"/>
          <w:szCs w:val="32"/>
          <w:rtl/>
        </w:rPr>
        <w:t>أحكام</w:t>
      </w:r>
      <w:r w:rsidRPr="00126F88">
        <w:rPr>
          <w:rFonts w:cs="TAHER"/>
          <w:sz w:val="32"/>
          <w:szCs w:val="32"/>
          <w:rtl/>
        </w:rPr>
        <w:t xml:space="preserve"> </w:t>
      </w:r>
      <w:r w:rsidRPr="00126F88">
        <w:rPr>
          <w:rFonts w:cs="TAHER" w:hint="cs"/>
          <w:sz w:val="32"/>
          <w:szCs w:val="32"/>
          <w:rtl/>
        </w:rPr>
        <w:t>شرعية</w:t>
      </w:r>
      <w:r w:rsidRPr="00126F88">
        <w:rPr>
          <w:rFonts w:cs="TAHER"/>
          <w:sz w:val="32"/>
          <w:szCs w:val="32"/>
          <w:rtl/>
        </w:rPr>
        <w:t xml:space="preserve"> </w:t>
      </w:r>
      <w:r w:rsidRPr="00126F88">
        <w:rPr>
          <w:rFonts w:cs="TAHER" w:hint="cs"/>
          <w:sz w:val="32"/>
          <w:szCs w:val="32"/>
          <w:rtl/>
        </w:rPr>
        <w:t>خارج</w:t>
      </w:r>
      <w:r w:rsidRPr="00126F88">
        <w:rPr>
          <w:rFonts w:cs="TAHER"/>
          <w:sz w:val="32"/>
          <w:szCs w:val="32"/>
          <w:rtl/>
        </w:rPr>
        <w:t xml:space="preserve"> </w:t>
      </w:r>
      <w:r w:rsidRPr="00126F88">
        <w:rPr>
          <w:rFonts w:cs="TAHER" w:hint="cs"/>
          <w:sz w:val="32"/>
          <w:szCs w:val="32"/>
          <w:rtl/>
        </w:rPr>
        <w:t>ألفاظ</w:t>
      </w:r>
      <w:r w:rsidRPr="00126F88">
        <w:rPr>
          <w:rFonts w:cs="TAHER"/>
          <w:sz w:val="32"/>
          <w:szCs w:val="32"/>
          <w:rtl/>
        </w:rPr>
        <w:t xml:space="preserve"> </w:t>
      </w:r>
      <w:r w:rsidRPr="00126F88">
        <w:rPr>
          <w:rFonts w:cs="TAHER" w:hint="cs"/>
          <w:sz w:val="32"/>
          <w:szCs w:val="32"/>
          <w:rtl/>
        </w:rPr>
        <w:t>الحديث</w:t>
      </w:r>
      <w:r w:rsidRPr="00126F88">
        <w:rPr>
          <w:rFonts w:cs="TAHER"/>
          <w:sz w:val="32"/>
          <w:szCs w:val="32"/>
          <w:rtl/>
        </w:rPr>
        <w:t xml:space="preserve"> </w:t>
      </w:r>
      <w:r w:rsidRPr="00126F88">
        <w:rPr>
          <w:rFonts w:cs="TAHER" w:hint="cs"/>
          <w:sz w:val="32"/>
          <w:szCs w:val="32"/>
          <w:rtl/>
        </w:rPr>
        <w:t>وعدم</w:t>
      </w:r>
      <w:r w:rsidRPr="00126F88">
        <w:rPr>
          <w:rFonts w:cs="TAHER"/>
          <w:sz w:val="32"/>
          <w:szCs w:val="32"/>
          <w:rtl/>
        </w:rPr>
        <w:t xml:space="preserve"> </w:t>
      </w:r>
      <w:r w:rsidRPr="00126F88">
        <w:rPr>
          <w:rFonts w:cs="TAHER" w:hint="cs"/>
          <w:sz w:val="32"/>
          <w:szCs w:val="32"/>
          <w:rtl/>
        </w:rPr>
        <w:t>الجمود</w:t>
      </w:r>
      <w:r w:rsidRPr="00126F88">
        <w:rPr>
          <w:rFonts w:cs="TAHER"/>
          <w:sz w:val="32"/>
          <w:szCs w:val="32"/>
          <w:rtl/>
        </w:rPr>
        <w:t xml:space="preserve"> </w:t>
      </w:r>
      <w:r w:rsidRPr="00126F88">
        <w:rPr>
          <w:rFonts w:cs="TAHER" w:hint="cs"/>
          <w:sz w:val="32"/>
          <w:szCs w:val="32"/>
          <w:rtl/>
        </w:rPr>
        <w:t>على</w:t>
      </w:r>
      <w:r w:rsidRPr="00126F88">
        <w:rPr>
          <w:rFonts w:cs="TAHER"/>
          <w:sz w:val="32"/>
          <w:szCs w:val="32"/>
          <w:rtl/>
        </w:rPr>
        <w:t xml:space="preserve"> </w:t>
      </w:r>
      <w:r w:rsidRPr="00126F88">
        <w:rPr>
          <w:rFonts w:cs="TAHER" w:hint="cs"/>
          <w:sz w:val="32"/>
          <w:szCs w:val="32"/>
          <w:rtl/>
        </w:rPr>
        <w:t>ظاهر</w:t>
      </w:r>
      <w:r w:rsidRPr="00126F88">
        <w:rPr>
          <w:rFonts w:cs="TAHER"/>
          <w:sz w:val="32"/>
          <w:szCs w:val="32"/>
          <w:rtl/>
        </w:rPr>
        <w:t xml:space="preserve"> </w:t>
      </w:r>
      <w:r w:rsidRPr="00126F88">
        <w:rPr>
          <w:rFonts w:cs="TAHER" w:hint="cs"/>
          <w:sz w:val="32"/>
          <w:szCs w:val="32"/>
          <w:rtl/>
        </w:rPr>
        <w:t>نصه</w:t>
      </w:r>
      <w:r w:rsidRPr="00126F88">
        <w:rPr>
          <w:rFonts w:cs="TAHER"/>
          <w:sz w:val="32"/>
          <w:szCs w:val="32"/>
          <w:rtl/>
        </w:rPr>
        <w:t xml:space="preserve"> </w:t>
      </w:r>
      <w:r w:rsidRPr="00126F88">
        <w:rPr>
          <w:rFonts w:cs="TAHER" w:hint="cs"/>
          <w:sz w:val="32"/>
          <w:szCs w:val="32"/>
          <w:rtl/>
        </w:rPr>
        <w:t>والاكتفاء</w:t>
      </w:r>
      <w:r w:rsidRPr="00126F88">
        <w:rPr>
          <w:rFonts w:cs="TAHER"/>
          <w:sz w:val="32"/>
          <w:szCs w:val="32"/>
          <w:rtl/>
        </w:rPr>
        <w:t xml:space="preserve"> </w:t>
      </w:r>
      <w:r w:rsidRPr="00126F88">
        <w:rPr>
          <w:rFonts w:cs="TAHER" w:hint="cs"/>
          <w:sz w:val="32"/>
          <w:szCs w:val="32"/>
          <w:rtl/>
        </w:rPr>
        <w:t>به</w:t>
      </w:r>
      <w:r w:rsidRPr="00126F88">
        <w:rPr>
          <w:rFonts w:cs="TAHER"/>
          <w:sz w:val="32"/>
          <w:szCs w:val="32"/>
          <w:rtl/>
        </w:rPr>
        <w:t xml:space="preserve"> </w:t>
      </w:r>
      <w:r w:rsidRPr="00126F88">
        <w:rPr>
          <w:rFonts w:cs="TAHER" w:hint="cs"/>
          <w:sz w:val="32"/>
          <w:szCs w:val="32"/>
          <w:rtl/>
        </w:rPr>
        <w:t>ونظراً</w:t>
      </w:r>
      <w:r w:rsidRPr="00126F88">
        <w:rPr>
          <w:rFonts w:cs="TAHER"/>
          <w:sz w:val="32"/>
          <w:szCs w:val="32"/>
          <w:rtl/>
        </w:rPr>
        <w:t xml:space="preserve"> </w:t>
      </w:r>
      <w:r w:rsidRPr="00126F88">
        <w:rPr>
          <w:rFonts w:cs="TAHER" w:hint="cs"/>
          <w:sz w:val="32"/>
          <w:szCs w:val="32"/>
          <w:rtl/>
        </w:rPr>
        <w:t>لحسن</w:t>
      </w:r>
      <w:r w:rsidRPr="00126F88">
        <w:rPr>
          <w:rFonts w:cs="TAHER"/>
          <w:sz w:val="32"/>
          <w:szCs w:val="32"/>
          <w:rtl/>
        </w:rPr>
        <w:t xml:space="preserve"> </w:t>
      </w:r>
      <w:r w:rsidRPr="00126F88">
        <w:rPr>
          <w:rFonts w:cs="TAHER" w:hint="cs"/>
          <w:sz w:val="32"/>
          <w:szCs w:val="32"/>
          <w:rtl/>
        </w:rPr>
        <w:t>العلاقة</w:t>
      </w:r>
      <w:r w:rsidRPr="00126F88">
        <w:rPr>
          <w:rFonts w:cs="TAHER"/>
          <w:sz w:val="32"/>
          <w:szCs w:val="32"/>
          <w:rtl/>
        </w:rPr>
        <w:t xml:space="preserve"> </w:t>
      </w:r>
      <w:r w:rsidRPr="00126F88">
        <w:rPr>
          <w:rFonts w:cs="TAHER" w:hint="cs"/>
          <w:sz w:val="32"/>
          <w:szCs w:val="32"/>
          <w:rtl/>
        </w:rPr>
        <w:t>مع</w:t>
      </w:r>
      <w:r w:rsidRPr="00126F88">
        <w:rPr>
          <w:rFonts w:cs="TAHER"/>
          <w:sz w:val="32"/>
          <w:szCs w:val="32"/>
          <w:rtl/>
        </w:rPr>
        <w:t xml:space="preserve"> </w:t>
      </w:r>
      <w:r w:rsidRPr="00126F88">
        <w:rPr>
          <w:rFonts w:cs="TAHER" w:hint="cs"/>
          <w:sz w:val="32"/>
          <w:szCs w:val="32"/>
          <w:rtl/>
        </w:rPr>
        <w:t>الدولة</w:t>
      </w:r>
      <w:r w:rsidRPr="00126F88">
        <w:rPr>
          <w:rFonts w:cs="TAHER"/>
          <w:sz w:val="32"/>
          <w:szCs w:val="32"/>
          <w:rtl/>
        </w:rPr>
        <w:t xml:space="preserve"> </w:t>
      </w:r>
      <w:r w:rsidRPr="00126F88">
        <w:rPr>
          <w:rFonts w:cs="TAHER" w:hint="cs"/>
          <w:sz w:val="32"/>
          <w:szCs w:val="32"/>
          <w:rtl/>
        </w:rPr>
        <w:t>البويهية</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بغداد،</w:t>
      </w:r>
      <w:r w:rsidRPr="00126F88">
        <w:rPr>
          <w:rFonts w:cs="TAHER"/>
          <w:sz w:val="32"/>
          <w:szCs w:val="32"/>
          <w:rtl/>
        </w:rPr>
        <w:t xml:space="preserve"> </w:t>
      </w:r>
      <w:r w:rsidRPr="00126F88">
        <w:rPr>
          <w:rFonts w:cs="TAHER" w:hint="cs"/>
          <w:sz w:val="32"/>
          <w:szCs w:val="32"/>
          <w:rtl/>
        </w:rPr>
        <w:t>فقد</w:t>
      </w:r>
      <w:r w:rsidRPr="00126F88">
        <w:rPr>
          <w:rFonts w:cs="TAHER"/>
          <w:sz w:val="32"/>
          <w:szCs w:val="32"/>
          <w:rtl/>
        </w:rPr>
        <w:t xml:space="preserve"> </w:t>
      </w:r>
      <w:r w:rsidRPr="00126F88">
        <w:rPr>
          <w:rFonts w:cs="TAHER" w:hint="cs"/>
          <w:sz w:val="32"/>
          <w:szCs w:val="32"/>
          <w:rtl/>
        </w:rPr>
        <w:t>كان</w:t>
      </w:r>
      <w:r w:rsidRPr="00126F88">
        <w:rPr>
          <w:rFonts w:cs="TAHER"/>
          <w:sz w:val="32"/>
          <w:szCs w:val="32"/>
          <w:rtl/>
        </w:rPr>
        <w:t xml:space="preserve"> </w:t>
      </w:r>
      <w:r w:rsidRPr="00126F88">
        <w:rPr>
          <w:rFonts w:cs="TAHER" w:hint="cs"/>
          <w:sz w:val="32"/>
          <w:szCs w:val="32"/>
          <w:rtl/>
        </w:rPr>
        <w:t>لعلماء</w:t>
      </w:r>
      <w:r w:rsidRPr="00126F88">
        <w:rPr>
          <w:rFonts w:cs="TAHER"/>
          <w:sz w:val="32"/>
          <w:szCs w:val="32"/>
          <w:rtl/>
        </w:rPr>
        <w:t xml:space="preserve"> </w:t>
      </w:r>
      <w:r w:rsidRPr="00126F88">
        <w:rPr>
          <w:rFonts w:cs="TAHER" w:hint="cs"/>
          <w:sz w:val="32"/>
          <w:szCs w:val="32"/>
          <w:rtl/>
        </w:rPr>
        <w:t>الحوزة</w:t>
      </w:r>
      <w:r w:rsidRPr="00126F88">
        <w:rPr>
          <w:rFonts w:cs="TAHER"/>
          <w:sz w:val="32"/>
          <w:szCs w:val="32"/>
          <w:rtl/>
        </w:rPr>
        <w:t xml:space="preserve"> </w:t>
      </w:r>
      <w:r w:rsidRPr="00126F88">
        <w:rPr>
          <w:rFonts w:cs="TAHER" w:hint="cs"/>
          <w:sz w:val="32"/>
          <w:szCs w:val="32"/>
          <w:rtl/>
        </w:rPr>
        <w:t>العلمية</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ظلها</w:t>
      </w:r>
      <w:r w:rsidRPr="00126F88">
        <w:rPr>
          <w:rFonts w:cs="TAHER"/>
          <w:sz w:val="32"/>
          <w:szCs w:val="32"/>
          <w:rtl/>
        </w:rPr>
        <w:t xml:space="preserve"> </w:t>
      </w:r>
      <w:r w:rsidRPr="00126F88">
        <w:rPr>
          <w:rFonts w:cs="TAHER" w:hint="cs"/>
          <w:sz w:val="32"/>
          <w:szCs w:val="32"/>
          <w:rtl/>
        </w:rPr>
        <w:t>دور</w:t>
      </w:r>
      <w:r w:rsidRPr="00126F88">
        <w:rPr>
          <w:rFonts w:cs="TAHER"/>
          <w:sz w:val="32"/>
          <w:szCs w:val="32"/>
          <w:rtl/>
        </w:rPr>
        <w:t xml:space="preserve"> </w:t>
      </w:r>
      <w:r w:rsidRPr="00126F88">
        <w:rPr>
          <w:rFonts w:cs="TAHER" w:hint="cs"/>
          <w:sz w:val="32"/>
          <w:szCs w:val="32"/>
          <w:rtl/>
        </w:rPr>
        <w:t>اجتماعي</w:t>
      </w:r>
      <w:r w:rsidRPr="00126F88">
        <w:rPr>
          <w:rFonts w:cs="TAHER"/>
          <w:sz w:val="32"/>
          <w:szCs w:val="32"/>
          <w:rtl/>
        </w:rPr>
        <w:t xml:space="preserve"> </w:t>
      </w:r>
      <w:r w:rsidRPr="00126F88">
        <w:rPr>
          <w:rFonts w:cs="TAHER" w:hint="cs"/>
          <w:sz w:val="32"/>
          <w:szCs w:val="32"/>
          <w:rtl/>
        </w:rPr>
        <w:t>وفكري</w:t>
      </w:r>
      <w:r w:rsidRPr="00126F88">
        <w:rPr>
          <w:rFonts w:cs="TAHER"/>
          <w:sz w:val="32"/>
          <w:szCs w:val="32"/>
          <w:rtl/>
        </w:rPr>
        <w:t xml:space="preserve"> </w:t>
      </w:r>
      <w:r w:rsidRPr="00126F88">
        <w:rPr>
          <w:rFonts w:cs="TAHER" w:hint="cs"/>
          <w:sz w:val="32"/>
          <w:szCs w:val="32"/>
          <w:rtl/>
        </w:rPr>
        <w:t>متميز</w:t>
      </w:r>
      <w:r w:rsidRPr="00126F88">
        <w:rPr>
          <w:rFonts w:cs="TAHER"/>
          <w:sz w:val="32"/>
          <w:szCs w:val="32"/>
          <w:rtl/>
        </w:rPr>
        <w:t xml:space="preserve"> </w:t>
      </w:r>
      <w:r w:rsidRPr="00126F88">
        <w:rPr>
          <w:rFonts w:cs="TAHER" w:hint="cs"/>
          <w:sz w:val="32"/>
          <w:szCs w:val="32"/>
          <w:rtl/>
        </w:rPr>
        <w:t>ودور</w:t>
      </w:r>
      <w:r w:rsidRPr="00126F88">
        <w:rPr>
          <w:rFonts w:cs="TAHER"/>
          <w:sz w:val="32"/>
          <w:szCs w:val="32"/>
          <w:rtl/>
        </w:rPr>
        <w:t xml:space="preserve"> </w:t>
      </w:r>
      <w:r w:rsidRPr="00126F88">
        <w:rPr>
          <w:rFonts w:cs="TAHER" w:hint="cs"/>
          <w:sz w:val="32"/>
          <w:szCs w:val="32"/>
          <w:rtl/>
        </w:rPr>
        <w:t>سياسي،</w:t>
      </w:r>
      <w:r w:rsidRPr="00126F88">
        <w:rPr>
          <w:rFonts w:cs="TAHER"/>
          <w:sz w:val="32"/>
          <w:szCs w:val="32"/>
          <w:rtl/>
        </w:rPr>
        <w:t xml:space="preserve"> </w:t>
      </w:r>
      <w:r w:rsidRPr="00126F88">
        <w:rPr>
          <w:rFonts w:cs="TAHER" w:hint="cs"/>
          <w:sz w:val="32"/>
          <w:szCs w:val="32"/>
          <w:rtl/>
        </w:rPr>
        <w:t>حيث</w:t>
      </w:r>
      <w:r w:rsidRPr="00126F88">
        <w:rPr>
          <w:rFonts w:cs="TAHER"/>
          <w:sz w:val="32"/>
          <w:szCs w:val="32"/>
          <w:rtl/>
        </w:rPr>
        <w:t xml:space="preserve"> </w:t>
      </w:r>
      <w:r w:rsidRPr="00126F88">
        <w:rPr>
          <w:rFonts w:cs="TAHER" w:hint="cs"/>
          <w:sz w:val="32"/>
          <w:szCs w:val="32"/>
          <w:rtl/>
        </w:rPr>
        <w:t>امتد</w:t>
      </w:r>
      <w:r w:rsidRPr="00126F88">
        <w:rPr>
          <w:rFonts w:cs="TAHER"/>
          <w:sz w:val="32"/>
          <w:szCs w:val="32"/>
          <w:rtl/>
        </w:rPr>
        <w:t xml:space="preserve"> </w:t>
      </w:r>
      <w:r w:rsidRPr="00126F88">
        <w:rPr>
          <w:rFonts w:cs="TAHER" w:hint="cs"/>
          <w:sz w:val="32"/>
          <w:szCs w:val="32"/>
          <w:rtl/>
        </w:rPr>
        <w:t>نفوذهم</w:t>
      </w:r>
      <w:r w:rsidRPr="00126F88">
        <w:rPr>
          <w:rFonts w:cs="TAHER"/>
          <w:sz w:val="32"/>
          <w:szCs w:val="32"/>
          <w:rtl/>
        </w:rPr>
        <w:t xml:space="preserve"> </w:t>
      </w:r>
      <w:r w:rsidRPr="00126F88">
        <w:rPr>
          <w:rFonts w:cs="TAHER" w:hint="cs"/>
          <w:sz w:val="32"/>
          <w:szCs w:val="32"/>
          <w:rtl/>
        </w:rPr>
        <w:t>بشكل</w:t>
      </w:r>
      <w:r w:rsidRPr="00126F88">
        <w:rPr>
          <w:rFonts w:cs="TAHER"/>
          <w:sz w:val="32"/>
          <w:szCs w:val="32"/>
          <w:rtl/>
        </w:rPr>
        <w:t xml:space="preserve"> </w:t>
      </w:r>
      <w:r w:rsidRPr="00126F88">
        <w:rPr>
          <w:rFonts w:cs="TAHER" w:hint="cs"/>
          <w:sz w:val="32"/>
          <w:szCs w:val="32"/>
          <w:rtl/>
        </w:rPr>
        <w:t>فاعل</w:t>
      </w:r>
      <w:r w:rsidRPr="00126F88">
        <w:rPr>
          <w:rFonts w:cs="TAHER"/>
          <w:sz w:val="32"/>
          <w:szCs w:val="32"/>
          <w:rtl/>
        </w:rPr>
        <w:t xml:space="preserve"> </w:t>
      </w:r>
      <w:r w:rsidRPr="00126F88">
        <w:rPr>
          <w:rFonts w:cs="TAHER" w:hint="cs"/>
          <w:sz w:val="32"/>
          <w:szCs w:val="32"/>
          <w:rtl/>
        </w:rPr>
        <w:t>وقوي</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الدولة</w:t>
      </w:r>
      <w:r w:rsidRPr="00126F88">
        <w:rPr>
          <w:rFonts w:cs="TAHER"/>
          <w:sz w:val="32"/>
          <w:szCs w:val="32"/>
          <w:rtl/>
        </w:rPr>
        <w:t xml:space="preserve"> </w:t>
      </w:r>
      <w:r w:rsidRPr="00126F88">
        <w:rPr>
          <w:rFonts w:cs="TAHER" w:hint="cs"/>
          <w:sz w:val="32"/>
          <w:szCs w:val="32"/>
          <w:rtl/>
        </w:rPr>
        <w:t>وأجهزتها،</w:t>
      </w:r>
      <w:r w:rsidRPr="00126F88">
        <w:rPr>
          <w:rFonts w:cs="TAHER"/>
          <w:sz w:val="32"/>
          <w:szCs w:val="32"/>
          <w:rtl/>
        </w:rPr>
        <w:t xml:space="preserve"> </w:t>
      </w:r>
      <w:r w:rsidRPr="00126F88">
        <w:rPr>
          <w:rFonts w:cs="TAHER" w:hint="cs"/>
          <w:sz w:val="32"/>
          <w:szCs w:val="32"/>
          <w:rtl/>
        </w:rPr>
        <w:t>إلى</w:t>
      </w:r>
      <w:r w:rsidRPr="00126F88">
        <w:rPr>
          <w:rFonts w:cs="TAHER"/>
          <w:sz w:val="32"/>
          <w:szCs w:val="32"/>
          <w:rtl/>
        </w:rPr>
        <w:t xml:space="preserve"> </w:t>
      </w:r>
      <w:r w:rsidRPr="00126F88">
        <w:rPr>
          <w:rFonts w:cs="TAHER" w:hint="cs"/>
          <w:sz w:val="32"/>
          <w:szCs w:val="32"/>
          <w:rtl/>
        </w:rPr>
        <w:lastRenderedPageBreak/>
        <w:t>جانب</w:t>
      </w:r>
      <w:r w:rsidRPr="00126F88">
        <w:rPr>
          <w:rFonts w:cs="TAHER"/>
          <w:sz w:val="32"/>
          <w:szCs w:val="32"/>
          <w:rtl/>
        </w:rPr>
        <w:t xml:space="preserve"> </w:t>
      </w:r>
      <w:r w:rsidRPr="00126F88">
        <w:rPr>
          <w:rFonts w:cs="TAHER" w:hint="cs"/>
          <w:sz w:val="32"/>
          <w:szCs w:val="32"/>
          <w:rtl/>
        </w:rPr>
        <w:t>ذلك</w:t>
      </w:r>
      <w:r w:rsidRPr="00126F88">
        <w:rPr>
          <w:rFonts w:cs="TAHER"/>
          <w:sz w:val="32"/>
          <w:szCs w:val="32"/>
          <w:rtl/>
        </w:rPr>
        <w:t xml:space="preserve"> </w:t>
      </w:r>
      <w:r w:rsidRPr="00126F88">
        <w:rPr>
          <w:rFonts w:cs="TAHER" w:hint="cs"/>
          <w:sz w:val="32"/>
          <w:szCs w:val="32"/>
          <w:rtl/>
        </w:rPr>
        <w:t>نشطت</w:t>
      </w:r>
      <w:r w:rsidRPr="00126F88">
        <w:rPr>
          <w:rFonts w:cs="TAHER"/>
          <w:sz w:val="32"/>
          <w:szCs w:val="32"/>
          <w:rtl/>
        </w:rPr>
        <w:t xml:space="preserve"> </w:t>
      </w:r>
      <w:r w:rsidRPr="00126F88">
        <w:rPr>
          <w:rFonts w:cs="TAHER" w:hint="cs"/>
          <w:sz w:val="32"/>
          <w:szCs w:val="32"/>
          <w:rtl/>
        </w:rPr>
        <w:t>الحركة</w:t>
      </w:r>
      <w:r w:rsidRPr="00126F88">
        <w:rPr>
          <w:rFonts w:cs="TAHER"/>
          <w:sz w:val="32"/>
          <w:szCs w:val="32"/>
          <w:rtl/>
        </w:rPr>
        <w:t xml:space="preserve"> </w:t>
      </w:r>
      <w:r w:rsidRPr="00126F88">
        <w:rPr>
          <w:rFonts w:cs="TAHER" w:hint="cs"/>
          <w:sz w:val="32"/>
          <w:szCs w:val="32"/>
          <w:rtl/>
        </w:rPr>
        <w:t>الثقافية</w:t>
      </w:r>
      <w:r w:rsidRPr="00126F88">
        <w:rPr>
          <w:rFonts w:cs="TAHER"/>
          <w:sz w:val="32"/>
          <w:szCs w:val="32"/>
          <w:rtl/>
        </w:rPr>
        <w:t xml:space="preserve"> </w:t>
      </w:r>
      <w:r w:rsidRPr="00126F88">
        <w:rPr>
          <w:rFonts w:cs="TAHER" w:hint="cs"/>
          <w:sz w:val="32"/>
          <w:szCs w:val="32"/>
          <w:rtl/>
        </w:rPr>
        <w:t>عبر</w:t>
      </w:r>
      <w:r w:rsidRPr="00126F88">
        <w:rPr>
          <w:rFonts w:cs="TAHER"/>
          <w:sz w:val="32"/>
          <w:szCs w:val="32"/>
          <w:rtl/>
        </w:rPr>
        <w:t xml:space="preserve"> </w:t>
      </w:r>
      <w:r w:rsidRPr="00126F88">
        <w:rPr>
          <w:rFonts w:cs="TAHER" w:hint="cs"/>
          <w:sz w:val="32"/>
          <w:szCs w:val="32"/>
          <w:rtl/>
        </w:rPr>
        <w:t>دخول</w:t>
      </w:r>
      <w:r w:rsidRPr="00126F88">
        <w:rPr>
          <w:rFonts w:cs="TAHER"/>
          <w:sz w:val="32"/>
          <w:szCs w:val="32"/>
          <w:rtl/>
        </w:rPr>
        <w:t xml:space="preserve"> </w:t>
      </w:r>
      <w:r w:rsidRPr="00126F88">
        <w:rPr>
          <w:rFonts w:cs="TAHER" w:hint="cs"/>
          <w:sz w:val="32"/>
          <w:szCs w:val="32"/>
          <w:rtl/>
        </w:rPr>
        <w:t>علماء</w:t>
      </w:r>
      <w:r w:rsidRPr="00126F88">
        <w:rPr>
          <w:rFonts w:cs="TAHER"/>
          <w:sz w:val="32"/>
          <w:szCs w:val="32"/>
          <w:rtl/>
        </w:rPr>
        <w:t xml:space="preserve"> </w:t>
      </w:r>
      <w:r w:rsidRPr="00126F88">
        <w:rPr>
          <w:rFonts w:cs="TAHER" w:hint="cs"/>
          <w:sz w:val="32"/>
          <w:szCs w:val="32"/>
          <w:rtl/>
        </w:rPr>
        <w:t>الشيعة</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غمار</w:t>
      </w:r>
      <w:r w:rsidRPr="00126F88">
        <w:rPr>
          <w:rFonts w:cs="TAHER"/>
          <w:sz w:val="32"/>
          <w:szCs w:val="32"/>
          <w:rtl/>
        </w:rPr>
        <w:t xml:space="preserve"> "</w:t>
      </w:r>
      <w:r w:rsidRPr="00126F88">
        <w:rPr>
          <w:rFonts w:cs="TAHER" w:hint="cs"/>
          <w:sz w:val="32"/>
          <w:szCs w:val="32"/>
          <w:rtl/>
        </w:rPr>
        <w:t>المباراة</w:t>
      </w:r>
      <w:r w:rsidRPr="00126F88">
        <w:rPr>
          <w:rFonts w:cs="TAHER"/>
          <w:sz w:val="32"/>
          <w:szCs w:val="32"/>
          <w:rtl/>
        </w:rPr>
        <w:t xml:space="preserve"> </w:t>
      </w:r>
      <w:r w:rsidRPr="00126F88">
        <w:rPr>
          <w:rFonts w:cs="TAHER" w:hint="cs"/>
          <w:sz w:val="32"/>
          <w:szCs w:val="32"/>
          <w:rtl/>
        </w:rPr>
        <w:t>العلمية</w:t>
      </w:r>
      <w:r w:rsidRPr="00126F88">
        <w:rPr>
          <w:rFonts w:cs="TAHER"/>
          <w:sz w:val="32"/>
          <w:szCs w:val="32"/>
          <w:rtl/>
        </w:rPr>
        <w:t xml:space="preserve"> </w:t>
      </w:r>
      <w:r w:rsidRPr="00126F88">
        <w:rPr>
          <w:rFonts w:cs="TAHER" w:hint="cs"/>
          <w:sz w:val="32"/>
          <w:szCs w:val="32"/>
          <w:rtl/>
        </w:rPr>
        <w:t>التي</w:t>
      </w:r>
      <w:r w:rsidRPr="00126F88">
        <w:rPr>
          <w:rFonts w:cs="TAHER"/>
          <w:sz w:val="32"/>
          <w:szCs w:val="32"/>
          <w:rtl/>
        </w:rPr>
        <w:t xml:space="preserve"> </w:t>
      </w:r>
      <w:r w:rsidRPr="00126F88">
        <w:rPr>
          <w:rFonts w:cs="TAHER" w:hint="cs"/>
          <w:sz w:val="32"/>
          <w:szCs w:val="32"/>
          <w:rtl/>
        </w:rPr>
        <w:t>كانت</w:t>
      </w:r>
      <w:r w:rsidRPr="00126F88">
        <w:rPr>
          <w:rFonts w:cs="TAHER"/>
          <w:sz w:val="32"/>
          <w:szCs w:val="32"/>
          <w:rtl/>
        </w:rPr>
        <w:t xml:space="preserve"> </w:t>
      </w:r>
      <w:r w:rsidRPr="00126F88">
        <w:rPr>
          <w:rFonts w:cs="TAHER" w:hint="cs"/>
          <w:sz w:val="32"/>
          <w:szCs w:val="32"/>
          <w:rtl/>
        </w:rPr>
        <w:t>قائمة</w:t>
      </w:r>
      <w:r w:rsidRPr="00126F88">
        <w:rPr>
          <w:rFonts w:cs="TAHER"/>
          <w:sz w:val="32"/>
          <w:szCs w:val="32"/>
          <w:rtl/>
        </w:rPr>
        <w:t xml:space="preserve"> </w:t>
      </w:r>
      <w:r w:rsidRPr="00126F88">
        <w:rPr>
          <w:rFonts w:cs="TAHER" w:hint="cs"/>
          <w:sz w:val="32"/>
          <w:szCs w:val="32"/>
          <w:rtl/>
        </w:rPr>
        <w:t>آنذاك</w:t>
      </w:r>
      <w:r w:rsidRPr="00126F88">
        <w:rPr>
          <w:rFonts w:cs="TAHER"/>
          <w:sz w:val="32"/>
          <w:szCs w:val="32"/>
          <w:rtl/>
        </w:rPr>
        <w:t xml:space="preserve"> </w:t>
      </w:r>
      <w:r w:rsidRPr="00126F88">
        <w:rPr>
          <w:rFonts w:cs="TAHER" w:hint="cs"/>
          <w:sz w:val="32"/>
          <w:szCs w:val="32"/>
          <w:rtl/>
        </w:rPr>
        <w:t>بين</w:t>
      </w:r>
      <w:r w:rsidRPr="00126F88">
        <w:rPr>
          <w:rFonts w:cs="TAHER"/>
          <w:sz w:val="32"/>
          <w:szCs w:val="32"/>
          <w:rtl/>
        </w:rPr>
        <w:t xml:space="preserve"> </w:t>
      </w:r>
      <w:r w:rsidRPr="00126F88">
        <w:rPr>
          <w:rFonts w:cs="TAHER" w:hint="cs"/>
          <w:sz w:val="32"/>
          <w:szCs w:val="32"/>
          <w:rtl/>
        </w:rPr>
        <w:t>المذاهب</w:t>
      </w:r>
      <w:r w:rsidRPr="00126F88">
        <w:rPr>
          <w:rFonts w:cs="TAHER"/>
          <w:sz w:val="32"/>
          <w:szCs w:val="32"/>
          <w:rtl/>
        </w:rPr>
        <w:t xml:space="preserve"> </w:t>
      </w:r>
      <w:r w:rsidRPr="00126F88">
        <w:rPr>
          <w:rFonts w:cs="TAHER" w:hint="cs"/>
          <w:sz w:val="32"/>
          <w:szCs w:val="32"/>
          <w:rtl/>
        </w:rPr>
        <w:t>الفقهية،</w:t>
      </w:r>
      <w:r w:rsidRPr="00126F88">
        <w:rPr>
          <w:rFonts w:cs="TAHER"/>
          <w:sz w:val="32"/>
          <w:szCs w:val="32"/>
          <w:rtl/>
        </w:rPr>
        <w:t xml:space="preserve"> </w:t>
      </w:r>
      <w:r w:rsidRPr="00126F88">
        <w:rPr>
          <w:rFonts w:cs="TAHER" w:hint="cs"/>
          <w:sz w:val="32"/>
          <w:szCs w:val="32"/>
          <w:rtl/>
        </w:rPr>
        <w:t>وخاضوا</w:t>
      </w:r>
      <w:r w:rsidRPr="00126F88">
        <w:rPr>
          <w:rFonts w:cs="TAHER"/>
          <w:sz w:val="32"/>
          <w:szCs w:val="32"/>
          <w:rtl/>
        </w:rPr>
        <w:t xml:space="preserve"> </w:t>
      </w:r>
      <w:r w:rsidRPr="00126F88">
        <w:rPr>
          <w:rFonts w:cs="TAHER" w:hint="cs"/>
          <w:sz w:val="32"/>
          <w:szCs w:val="32"/>
          <w:rtl/>
        </w:rPr>
        <w:t>لججها</w:t>
      </w:r>
      <w:r w:rsidRPr="00126F88">
        <w:rPr>
          <w:rFonts w:cs="TAHER"/>
          <w:sz w:val="32"/>
          <w:szCs w:val="32"/>
          <w:rtl/>
        </w:rPr>
        <w:t xml:space="preserve"> </w:t>
      </w:r>
      <w:r w:rsidRPr="00126F88">
        <w:rPr>
          <w:rFonts w:cs="TAHER" w:hint="cs"/>
          <w:sz w:val="32"/>
          <w:szCs w:val="32"/>
          <w:rtl/>
        </w:rPr>
        <w:t>الغامرة</w:t>
      </w:r>
      <w:r w:rsidRPr="00126F88">
        <w:rPr>
          <w:rFonts w:cs="TAHER"/>
          <w:sz w:val="32"/>
          <w:szCs w:val="32"/>
          <w:rtl/>
        </w:rPr>
        <w:t xml:space="preserve"> </w:t>
      </w:r>
      <w:r w:rsidRPr="00126F88">
        <w:rPr>
          <w:rFonts w:cs="TAHER" w:hint="cs"/>
          <w:sz w:val="32"/>
          <w:szCs w:val="32"/>
          <w:rtl/>
        </w:rPr>
        <w:t>وخرجوا</w:t>
      </w:r>
      <w:r w:rsidRPr="00126F88">
        <w:rPr>
          <w:rFonts w:cs="TAHER"/>
          <w:sz w:val="32"/>
          <w:szCs w:val="32"/>
          <w:rtl/>
        </w:rPr>
        <w:t xml:space="preserve"> </w:t>
      </w:r>
      <w:r w:rsidRPr="00126F88">
        <w:rPr>
          <w:rFonts w:cs="TAHER" w:hint="cs"/>
          <w:sz w:val="32"/>
          <w:szCs w:val="32"/>
          <w:rtl/>
        </w:rPr>
        <w:t>منها</w:t>
      </w:r>
      <w:r w:rsidRPr="00126F88">
        <w:rPr>
          <w:rFonts w:cs="TAHER"/>
          <w:sz w:val="32"/>
          <w:szCs w:val="32"/>
          <w:rtl/>
        </w:rPr>
        <w:t xml:space="preserve"> </w:t>
      </w:r>
      <w:r w:rsidRPr="00126F88">
        <w:rPr>
          <w:rFonts w:cs="TAHER" w:hint="cs"/>
          <w:sz w:val="32"/>
          <w:szCs w:val="32"/>
          <w:rtl/>
        </w:rPr>
        <w:t>بنظريات</w:t>
      </w:r>
      <w:r w:rsidRPr="00126F88">
        <w:rPr>
          <w:rFonts w:cs="TAHER"/>
          <w:sz w:val="32"/>
          <w:szCs w:val="32"/>
          <w:rtl/>
        </w:rPr>
        <w:t xml:space="preserve"> </w:t>
      </w:r>
      <w:r w:rsidRPr="00126F88">
        <w:rPr>
          <w:rFonts w:cs="TAHER" w:hint="cs"/>
          <w:sz w:val="32"/>
          <w:szCs w:val="32"/>
          <w:rtl/>
        </w:rPr>
        <w:t>فكرية</w:t>
      </w:r>
      <w:r w:rsidRPr="00126F88">
        <w:rPr>
          <w:rFonts w:cs="TAHER"/>
          <w:sz w:val="32"/>
          <w:szCs w:val="32"/>
          <w:rtl/>
        </w:rPr>
        <w:t xml:space="preserve"> </w:t>
      </w:r>
      <w:r w:rsidRPr="00126F88">
        <w:rPr>
          <w:rFonts w:cs="TAHER" w:hint="cs"/>
          <w:sz w:val="32"/>
          <w:szCs w:val="32"/>
          <w:rtl/>
        </w:rPr>
        <w:t>وإبداعات</w:t>
      </w:r>
      <w:r w:rsidRPr="00126F88">
        <w:rPr>
          <w:rFonts w:cs="TAHER"/>
          <w:sz w:val="32"/>
          <w:szCs w:val="32"/>
          <w:rtl/>
        </w:rPr>
        <w:t xml:space="preserve"> </w:t>
      </w:r>
      <w:r w:rsidRPr="00126F88">
        <w:rPr>
          <w:rFonts w:cs="TAHER" w:hint="cs"/>
          <w:sz w:val="32"/>
          <w:szCs w:val="32"/>
          <w:rtl/>
        </w:rPr>
        <w:t>فقهية</w:t>
      </w:r>
      <w:r w:rsidRPr="00126F88">
        <w:rPr>
          <w:rFonts w:cs="TAHER"/>
          <w:sz w:val="32"/>
          <w:szCs w:val="32"/>
          <w:rtl/>
        </w:rPr>
        <w:t xml:space="preserve"> </w:t>
      </w:r>
      <w:r w:rsidRPr="00126F88">
        <w:rPr>
          <w:rFonts w:cs="TAHER" w:hint="cs"/>
          <w:sz w:val="32"/>
          <w:szCs w:val="32"/>
          <w:rtl/>
        </w:rPr>
        <w:t>وتصورات</w:t>
      </w:r>
      <w:r w:rsidRPr="00126F88">
        <w:rPr>
          <w:rFonts w:cs="TAHER"/>
          <w:sz w:val="32"/>
          <w:szCs w:val="32"/>
          <w:rtl/>
        </w:rPr>
        <w:t xml:space="preserve"> </w:t>
      </w:r>
      <w:r w:rsidRPr="00126F88">
        <w:rPr>
          <w:rFonts w:cs="TAHER" w:hint="cs"/>
          <w:sz w:val="32"/>
          <w:szCs w:val="32"/>
          <w:rtl/>
        </w:rPr>
        <w:t>مفاهيمية</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منتهى</w:t>
      </w:r>
      <w:r w:rsidRPr="00126F88">
        <w:rPr>
          <w:rFonts w:cs="TAHER"/>
          <w:sz w:val="32"/>
          <w:szCs w:val="32"/>
          <w:rtl/>
        </w:rPr>
        <w:t xml:space="preserve"> </w:t>
      </w:r>
      <w:r w:rsidRPr="00126F88">
        <w:rPr>
          <w:rFonts w:cs="TAHER" w:hint="cs"/>
          <w:sz w:val="32"/>
          <w:szCs w:val="32"/>
          <w:rtl/>
        </w:rPr>
        <w:t>العمق</w:t>
      </w:r>
      <w:r w:rsidRPr="00126F88">
        <w:rPr>
          <w:rFonts w:cs="TAHER"/>
          <w:sz w:val="32"/>
          <w:szCs w:val="32"/>
          <w:rtl/>
        </w:rPr>
        <w:t xml:space="preserve"> </w:t>
      </w:r>
      <w:r w:rsidRPr="00126F88">
        <w:rPr>
          <w:rFonts w:cs="TAHER" w:hint="cs"/>
          <w:sz w:val="32"/>
          <w:szCs w:val="32"/>
          <w:rtl/>
        </w:rPr>
        <w:t>والثراء</w:t>
      </w:r>
      <w:r w:rsidRPr="00126F88">
        <w:rPr>
          <w:rFonts w:cs="TAHER"/>
          <w:sz w:val="32"/>
          <w:szCs w:val="32"/>
          <w:rtl/>
        </w:rPr>
        <w:t xml:space="preserve"> </w:t>
      </w:r>
      <w:r w:rsidRPr="00126F88">
        <w:rPr>
          <w:rFonts w:cs="TAHER" w:hint="cs"/>
          <w:sz w:val="32"/>
          <w:szCs w:val="32"/>
          <w:rtl/>
        </w:rPr>
        <w:t>والأصالة</w:t>
      </w:r>
      <w:r w:rsidRPr="00126F88">
        <w:rPr>
          <w:rFonts w:cs="TAHER"/>
          <w:sz w:val="32"/>
          <w:szCs w:val="32"/>
          <w:rtl/>
        </w:rPr>
        <w:t>"</w:t>
      </w:r>
      <w:r w:rsidR="004A3F11">
        <w:rPr>
          <w:rStyle w:val="a4"/>
          <w:rFonts w:cs="TAHER"/>
          <w:sz w:val="32"/>
          <w:szCs w:val="32"/>
          <w:rtl/>
        </w:rPr>
        <w:footnoteReference w:id="65"/>
      </w:r>
      <w:r w:rsidRPr="00126F88">
        <w:rPr>
          <w:rFonts w:cs="TAHER"/>
          <w:sz w:val="32"/>
          <w:szCs w:val="32"/>
          <w:rtl/>
        </w:rPr>
        <w:t xml:space="preserve">. </w:t>
      </w:r>
    </w:p>
    <w:p w:rsidR="00126F88" w:rsidRPr="00126F88" w:rsidRDefault="00126F88" w:rsidP="004A3F11">
      <w:pPr>
        <w:bidi/>
        <w:spacing w:after="0" w:line="240" w:lineRule="atLeast"/>
        <w:ind w:firstLine="567"/>
        <w:jc w:val="both"/>
        <w:rPr>
          <w:rFonts w:cs="TAHER"/>
          <w:sz w:val="32"/>
          <w:szCs w:val="32"/>
        </w:rPr>
      </w:pPr>
      <w:r w:rsidRPr="00126F88">
        <w:rPr>
          <w:rFonts w:cs="TAHER" w:hint="cs"/>
          <w:sz w:val="32"/>
          <w:szCs w:val="32"/>
          <w:rtl/>
        </w:rPr>
        <w:t>كما</w:t>
      </w:r>
      <w:r w:rsidRPr="00126F88">
        <w:rPr>
          <w:rFonts w:cs="TAHER"/>
          <w:sz w:val="32"/>
          <w:szCs w:val="32"/>
          <w:rtl/>
        </w:rPr>
        <w:t xml:space="preserve"> </w:t>
      </w:r>
      <w:r w:rsidRPr="00126F88">
        <w:rPr>
          <w:rFonts w:cs="TAHER" w:hint="cs"/>
          <w:sz w:val="32"/>
          <w:szCs w:val="32"/>
          <w:rtl/>
        </w:rPr>
        <w:t>نشطت</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هذه</w:t>
      </w:r>
      <w:r w:rsidRPr="00126F88">
        <w:rPr>
          <w:rFonts w:cs="TAHER"/>
          <w:sz w:val="32"/>
          <w:szCs w:val="32"/>
          <w:rtl/>
        </w:rPr>
        <w:t xml:space="preserve"> </w:t>
      </w:r>
      <w:r w:rsidRPr="00126F88">
        <w:rPr>
          <w:rFonts w:cs="TAHER" w:hint="cs"/>
          <w:sz w:val="32"/>
          <w:szCs w:val="32"/>
          <w:rtl/>
        </w:rPr>
        <w:t>الفترة</w:t>
      </w:r>
      <w:r w:rsidRPr="00126F88">
        <w:rPr>
          <w:rFonts w:cs="TAHER"/>
          <w:sz w:val="32"/>
          <w:szCs w:val="32"/>
          <w:rtl/>
        </w:rPr>
        <w:t xml:space="preserve"> </w:t>
      </w:r>
      <w:r w:rsidRPr="00126F88">
        <w:rPr>
          <w:rFonts w:cs="TAHER" w:hint="cs"/>
          <w:sz w:val="32"/>
          <w:szCs w:val="32"/>
          <w:rtl/>
        </w:rPr>
        <w:t>الذهبية</w:t>
      </w:r>
      <w:r w:rsidRPr="00126F88">
        <w:rPr>
          <w:rFonts w:cs="TAHER"/>
          <w:sz w:val="32"/>
          <w:szCs w:val="32"/>
          <w:rtl/>
        </w:rPr>
        <w:t xml:space="preserve"> </w:t>
      </w:r>
      <w:r w:rsidRPr="00126F88">
        <w:rPr>
          <w:rFonts w:cs="TAHER" w:hint="cs"/>
          <w:sz w:val="32"/>
          <w:szCs w:val="32"/>
          <w:rtl/>
        </w:rPr>
        <w:t>للحوزة</w:t>
      </w:r>
      <w:r w:rsidRPr="00126F88">
        <w:rPr>
          <w:rFonts w:cs="TAHER"/>
          <w:sz w:val="32"/>
          <w:szCs w:val="32"/>
          <w:rtl/>
        </w:rPr>
        <w:t xml:space="preserve"> </w:t>
      </w:r>
      <w:r w:rsidRPr="00126F88">
        <w:rPr>
          <w:rFonts w:cs="TAHER" w:hint="cs"/>
          <w:sz w:val="32"/>
          <w:szCs w:val="32"/>
          <w:rtl/>
        </w:rPr>
        <w:t>حركة</w:t>
      </w:r>
      <w:r w:rsidRPr="00126F88">
        <w:rPr>
          <w:rFonts w:cs="TAHER"/>
          <w:sz w:val="32"/>
          <w:szCs w:val="32"/>
          <w:rtl/>
        </w:rPr>
        <w:t xml:space="preserve"> </w:t>
      </w:r>
      <w:r w:rsidRPr="00126F88">
        <w:rPr>
          <w:rFonts w:cs="TAHER" w:hint="cs"/>
          <w:sz w:val="32"/>
          <w:szCs w:val="32"/>
          <w:rtl/>
        </w:rPr>
        <w:t>التأليف</w:t>
      </w:r>
      <w:r w:rsidRPr="00126F88">
        <w:rPr>
          <w:rFonts w:cs="TAHER"/>
          <w:sz w:val="32"/>
          <w:szCs w:val="32"/>
          <w:rtl/>
        </w:rPr>
        <w:t xml:space="preserve"> </w:t>
      </w:r>
      <w:r w:rsidRPr="00126F88">
        <w:rPr>
          <w:rFonts w:cs="TAHER" w:hint="cs"/>
          <w:sz w:val="32"/>
          <w:szCs w:val="32"/>
          <w:rtl/>
        </w:rPr>
        <w:t>والكتابة،</w:t>
      </w:r>
      <w:r w:rsidRPr="00126F88">
        <w:rPr>
          <w:rFonts w:cs="TAHER"/>
          <w:sz w:val="32"/>
          <w:szCs w:val="32"/>
          <w:rtl/>
        </w:rPr>
        <w:t xml:space="preserve"> </w:t>
      </w:r>
      <w:r w:rsidRPr="00126F88">
        <w:rPr>
          <w:rFonts w:cs="TAHER" w:hint="cs"/>
          <w:sz w:val="32"/>
          <w:szCs w:val="32"/>
          <w:rtl/>
        </w:rPr>
        <w:t>وأخذت</w:t>
      </w:r>
      <w:r w:rsidRPr="00126F88">
        <w:rPr>
          <w:rFonts w:cs="TAHER"/>
          <w:sz w:val="32"/>
          <w:szCs w:val="32"/>
          <w:rtl/>
        </w:rPr>
        <w:t xml:space="preserve"> </w:t>
      </w:r>
      <w:r w:rsidRPr="00126F88">
        <w:rPr>
          <w:rFonts w:cs="TAHER" w:hint="cs"/>
          <w:sz w:val="32"/>
          <w:szCs w:val="32"/>
          <w:rtl/>
        </w:rPr>
        <w:t>طابع</w:t>
      </w:r>
      <w:r w:rsidRPr="00126F88">
        <w:rPr>
          <w:rFonts w:cs="TAHER"/>
          <w:sz w:val="32"/>
          <w:szCs w:val="32"/>
          <w:rtl/>
        </w:rPr>
        <w:t xml:space="preserve"> </w:t>
      </w:r>
      <w:r w:rsidRPr="00126F88">
        <w:rPr>
          <w:rFonts w:cs="TAHER" w:hint="cs"/>
          <w:sz w:val="32"/>
          <w:szCs w:val="32"/>
          <w:rtl/>
        </w:rPr>
        <w:t>الشمولية</w:t>
      </w:r>
      <w:r w:rsidRPr="00126F88">
        <w:rPr>
          <w:rFonts w:cs="TAHER"/>
          <w:sz w:val="32"/>
          <w:szCs w:val="32"/>
          <w:rtl/>
        </w:rPr>
        <w:t xml:space="preserve"> </w:t>
      </w:r>
      <w:r w:rsidRPr="00126F88">
        <w:rPr>
          <w:rFonts w:cs="TAHER" w:hint="cs"/>
          <w:sz w:val="32"/>
          <w:szCs w:val="32"/>
          <w:rtl/>
        </w:rPr>
        <w:t>والمنهجية</w:t>
      </w:r>
      <w:r w:rsidRPr="00126F88">
        <w:rPr>
          <w:rFonts w:cs="TAHER"/>
          <w:sz w:val="32"/>
          <w:szCs w:val="32"/>
          <w:rtl/>
        </w:rPr>
        <w:t xml:space="preserve"> </w:t>
      </w:r>
      <w:r w:rsidRPr="00126F88">
        <w:rPr>
          <w:rFonts w:cs="TAHER" w:hint="cs"/>
          <w:sz w:val="32"/>
          <w:szCs w:val="32"/>
          <w:rtl/>
        </w:rPr>
        <w:t>أكثر</w:t>
      </w:r>
      <w:r w:rsidRPr="00126F88">
        <w:rPr>
          <w:rFonts w:cs="TAHER"/>
          <w:sz w:val="32"/>
          <w:szCs w:val="32"/>
          <w:rtl/>
        </w:rPr>
        <w:t xml:space="preserve"> </w:t>
      </w:r>
      <w:r w:rsidRPr="00126F88">
        <w:rPr>
          <w:rFonts w:cs="TAHER" w:hint="cs"/>
          <w:sz w:val="32"/>
          <w:szCs w:val="32"/>
          <w:rtl/>
        </w:rPr>
        <w:t>من</w:t>
      </w:r>
      <w:r w:rsidRPr="00126F88">
        <w:rPr>
          <w:rFonts w:cs="TAHER"/>
          <w:sz w:val="32"/>
          <w:szCs w:val="32"/>
          <w:rtl/>
        </w:rPr>
        <w:t xml:space="preserve"> </w:t>
      </w:r>
      <w:r w:rsidRPr="00126F88">
        <w:rPr>
          <w:rFonts w:cs="TAHER" w:hint="cs"/>
          <w:sz w:val="32"/>
          <w:szCs w:val="32"/>
          <w:rtl/>
        </w:rPr>
        <w:t>المراحل</w:t>
      </w:r>
      <w:r w:rsidRPr="00126F88">
        <w:rPr>
          <w:rFonts w:cs="TAHER"/>
          <w:sz w:val="32"/>
          <w:szCs w:val="32"/>
          <w:rtl/>
        </w:rPr>
        <w:t xml:space="preserve"> </w:t>
      </w:r>
      <w:r w:rsidRPr="00126F88">
        <w:rPr>
          <w:rFonts w:cs="TAHER" w:hint="cs"/>
          <w:sz w:val="32"/>
          <w:szCs w:val="32"/>
          <w:rtl/>
        </w:rPr>
        <w:t>السابقة،</w:t>
      </w:r>
      <w:r w:rsidRPr="00126F88">
        <w:rPr>
          <w:rFonts w:cs="TAHER"/>
          <w:sz w:val="32"/>
          <w:szCs w:val="32"/>
          <w:rtl/>
        </w:rPr>
        <w:t xml:space="preserve"> </w:t>
      </w:r>
      <w:r w:rsidRPr="00126F88">
        <w:rPr>
          <w:rFonts w:cs="TAHER" w:hint="cs"/>
          <w:sz w:val="32"/>
          <w:szCs w:val="32"/>
          <w:rtl/>
        </w:rPr>
        <w:t>وامتلأت</w:t>
      </w:r>
      <w:r w:rsidRPr="00126F88">
        <w:rPr>
          <w:rFonts w:cs="TAHER"/>
          <w:sz w:val="32"/>
          <w:szCs w:val="32"/>
          <w:rtl/>
        </w:rPr>
        <w:t xml:space="preserve"> </w:t>
      </w:r>
      <w:r w:rsidRPr="00126F88">
        <w:rPr>
          <w:rFonts w:cs="TAHER" w:hint="cs"/>
          <w:sz w:val="32"/>
          <w:szCs w:val="32"/>
          <w:rtl/>
        </w:rPr>
        <w:t>الحوزة</w:t>
      </w:r>
      <w:r w:rsidRPr="00126F88">
        <w:rPr>
          <w:rFonts w:cs="TAHER"/>
          <w:sz w:val="32"/>
          <w:szCs w:val="32"/>
          <w:rtl/>
        </w:rPr>
        <w:t xml:space="preserve"> </w:t>
      </w:r>
      <w:r w:rsidRPr="00126F88">
        <w:rPr>
          <w:rFonts w:cs="TAHER" w:hint="cs"/>
          <w:sz w:val="32"/>
          <w:szCs w:val="32"/>
          <w:rtl/>
        </w:rPr>
        <w:t>العلمية</w:t>
      </w:r>
      <w:r w:rsidRPr="00126F88">
        <w:rPr>
          <w:rFonts w:cs="TAHER"/>
          <w:sz w:val="32"/>
          <w:szCs w:val="32"/>
          <w:rtl/>
        </w:rPr>
        <w:t xml:space="preserve"> </w:t>
      </w:r>
      <w:r w:rsidRPr="00126F88">
        <w:rPr>
          <w:rFonts w:cs="TAHER" w:hint="cs"/>
          <w:sz w:val="32"/>
          <w:szCs w:val="32"/>
          <w:rtl/>
        </w:rPr>
        <w:t>بنفائس</w:t>
      </w:r>
      <w:r w:rsidRPr="00126F88">
        <w:rPr>
          <w:rFonts w:cs="TAHER"/>
          <w:sz w:val="32"/>
          <w:szCs w:val="32"/>
          <w:rtl/>
        </w:rPr>
        <w:t xml:space="preserve"> </w:t>
      </w:r>
      <w:r w:rsidRPr="00126F88">
        <w:rPr>
          <w:rFonts w:cs="TAHER" w:hint="cs"/>
          <w:sz w:val="32"/>
          <w:szCs w:val="32"/>
          <w:rtl/>
        </w:rPr>
        <w:t>الكتب</w:t>
      </w:r>
      <w:r w:rsidRPr="00126F88">
        <w:rPr>
          <w:rFonts w:cs="TAHER"/>
          <w:sz w:val="32"/>
          <w:szCs w:val="32"/>
          <w:rtl/>
        </w:rPr>
        <w:t xml:space="preserve"> </w:t>
      </w:r>
      <w:r w:rsidRPr="00126F88">
        <w:rPr>
          <w:rFonts w:cs="TAHER" w:hint="cs"/>
          <w:sz w:val="32"/>
          <w:szCs w:val="32"/>
          <w:rtl/>
        </w:rPr>
        <w:t>القيمة</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مختلف</w:t>
      </w:r>
      <w:r w:rsidRPr="00126F88">
        <w:rPr>
          <w:rFonts w:cs="TAHER"/>
          <w:sz w:val="32"/>
          <w:szCs w:val="32"/>
          <w:rtl/>
        </w:rPr>
        <w:t xml:space="preserve"> </w:t>
      </w:r>
      <w:r w:rsidRPr="00126F88">
        <w:rPr>
          <w:rFonts w:cs="TAHER" w:hint="cs"/>
          <w:sz w:val="32"/>
          <w:szCs w:val="32"/>
          <w:rtl/>
        </w:rPr>
        <w:t>المعارف</w:t>
      </w:r>
      <w:r w:rsidRPr="00126F88">
        <w:rPr>
          <w:rFonts w:cs="TAHER"/>
          <w:sz w:val="32"/>
          <w:szCs w:val="32"/>
          <w:rtl/>
        </w:rPr>
        <w:t xml:space="preserve"> </w:t>
      </w:r>
      <w:r w:rsidRPr="004A3F11">
        <w:rPr>
          <w:rFonts w:cs="TAHER" w:hint="cs"/>
          <w:b/>
          <w:bCs/>
          <w:sz w:val="32"/>
          <w:szCs w:val="32"/>
          <w:rtl/>
        </w:rPr>
        <w:t>والفنون</w:t>
      </w:r>
      <w:r w:rsidRPr="00126F88">
        <w:rPr>
          <w:rFonts w:cs="TAHER"/>
          <w:sz w:val="32"/>
          <w:szCs w:val="32"/>
          <w:rtl/>
        </w:rPr>
        <w:t xml:space="preserve"> </w:t>
      </w:r>
      <w:r w:rsidRPr="00126F88">
        <w:rPr>
          <w:rFonts w:cs="TAHER" w:hint="cs"/>
          <w:sz w:val="32"/>
          <w:szCs w:val="32"/>
          <w:rtl/>
        </w:rPr>
        <w:t>الإسلامية</w:t>
      </w:r>
      <w:r w:rsidRPr="00126F88">
        <w:rPr>
          <w:rFonts w:cs="TAHER"/>
          <w:sz w:val="32"/>
          <w:szCs w:val="32"/>
          <w:rtl/>
        </w:rPr>
        <w:t xml:space="preserve">. </w:t>
      </w:r>
    </w:p>
    <w:p w:rsidR="00126F88" w:rsidRPr="00126F88" w:rsidRDefault="00126F88" w:rsidP="004A3F11">
      <w:pPr>
        <w:bidi/>
        <w:spacing w:after="0" w:line="240" w:lineRule="atLeast"/>
        <w:ind w:firstLine="567"/>
        <w:jc w:val="both"/>
        <w:rPr>
          <w:rFonts w:cs="TAHER"/>
          <w:sz w:val="32"/>
          <w:szCs w:val="32"/>
        </w:rPr>
      </w:pPr>
      <w:r w:rsidRPr="00126F88">
        <w:rPr>
          <w:rFonts w:cs="TAHER" w:hint="cs"/>
          <w:sz w:val="32"/>
          <w:szCs w:val="32"/>
          <w:rtl/>
        </w:rPr>
        <w:t>فقد</w:t>
      </w:r>
      <w:r w:rsidRPr="00126F88">
        <w:rPr>
          <w:rFonts w:cs="TAHER"/>
          <w:sz w:val="32"/>
          <w:szCs w:val="32"/>
          <w:rtl/>
        </w:rPr>
        <w:t xml:space="preserve"> </w:t>
      </w:r>
      <w:r w:rsidRPr="00126F88">
        <w:rPr>
          <w:rFonts w:cs="TAHER" w:hint="cs"/>
          <w:sz w:val="32"/>
          <w:szCs w:val="32"/>
          <w:rtl/>
        </w:rPr>
        <w:t>أحصى</w:t>
      </w:r>
      <w:r w:rsidRPr="00126F88">
        <w:rPr>
          <w:rFonts w:cs="TAHER"/>
          <w:sz w:val="32"/>
          <w:szCs w:val="32"/>
          <w:rtl/>
        </w:rPr>
        <w:t xml:space="preserve"> </w:t>
      </w:r>
      <w:r w:rsidRPr="00126F88">
        <w:rPr>
          <w:rFonts w:cs="TAHER" w:hint="cs"/>
          <w:sz w:val="32"/>
          <w:szCs w:val="32"/>
          <w:rtl/>
        </w:rPr>
        <w:t>السيد</w:t>
      </w:r>
      <w:r w:rsidRPr="00126F88">
        <w:rPr>
          <w:rFonts w:cs="TAHER"/>
          <w:sz w:val="32"/>
          <w:szCs w:val="32"/>
          <w:rtl/>
        </w:rPr>
        <w:t xml:space="preserve"> </w:t>
      </w:r>
      <w:r w:rsidRPr="00126F88">
        <w:rPr>
          <w:rFonts w:cs="TAHER" w:hint="cs"/>
          <w:sz w:val="32"/>
          <w:szCs w:val="32"/>
          <w:rtl/>
        </w:rPr>
        <w:t>الأمين</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أعيان</w:t>
      </w:r>
      <w:r w:rsidRPr="00126F88">
        <w:rPr>
          <w:rFonts w:cs="TAHER"/>
          <w:sz w:val="32"/>
          <w:szCs w:val="32"/>
          <w:rtl/>
        </w:rPr>
        <w:t xml:space="preserve"> </w:t>
      </w:r>
      <w:r w:rsidRPr="00126F88">
        <w:rPr>
          <w:rFonts w:cs="TAHER" w:hint="cs"/>
          <w:sz w:val="32"/>
          <w:szCs w:val="32"/>
          <w:rtl/>
        </w:rPr>
        <w:t>الشيعة</w:t>
      </w:r>
      <w:r w:rsidRPr="00126F88">
        <w:rPr>
          <w:rFonts w:cs="TAHER"/>
          <w:sz w:val="32"/>
          <w:szCs w:val="32"/>
          <w:rtl/>
        </w:rPr>
        <w:t xml:space="preserve">" </w:t>
      </w:r>
      <w:r w:rsidRPr="00126F88">
        <w:rPr>
          <w:rFonts w:cs="TAHER" w:hint="cs"/>
          <w:sz w:val="32"/>
          <w:szCs w:val="32"/>
          <w:rtl/>
        </w:rPr>
        <w:t>للشيخ</w:t>
      </w:r>
      <w:r w:rsidRPr="00126F88">
        <w:rPr>
          <w:rFonts w:cs="TAHER"/>
          <w:sz w:val="32"/>
          <w:szCs w:val="32"/>
          <w:rtl/>
        </w:rPr>
        <w:t xml:space="preserve"> </w:t>
      </w:r>
      <w:r w:rsidRPr="00126F88">
        <w:rPr>
          <w:rFonts w:cs="TAHER" w:hint="cs"/>
          <w:sz w:val="32"/>
          <w:szCs w:val="32"/>
          <w:rtl/>
        </w:rPr>
        <w:t>المفيد</w:t>
      </w:r>
      <w:r w:rsidRPr="00126F88">
        <w:rPr>
          <w:rFonts w:cs="TAHER"/>
          <w:sz w:val="32"/>
          <w:szCs w:val="32"/>
          <w:rtl/>
        </w:rPr>
        <w:t xml:space="preserve"> 300 </w:t>
      </w:r>
      <w:r w:rsidRPr="00126F88">
        <w:rPr>
          <w:rFonts w:cs="TAHER" w:hint="cs"/>
          <w:sz w:val="32"/>
          <w:szCs w:val="32"/>
          <w:rtl/>
        </w:rPr>
        <w:t>كتاب</w:t>
      </w:r>
      <w:r w:rsidRPr="00126F88">
        <w:rPr>
          <w:rFonts w:cs="TAHER"/>
          <w:sz w:val="32"/>
          <w:szCs w:val="32"/>
          <w:rtl/>
        </w:rPr>
        <w:t xml:space="preserve"> </w:t>
      </w:r>
      <w:r w:rsidRPr="00126F88">
        <w:rPr>
          <w:rFonts w:cs="TAHER" w:hint="cs"/>
          <w:sz w:val="32"/>
          <w:szCs w:val="32"/>
          <w:rtl/>
        </w:rPr>
        <w:t>ورسالة</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الفقه</w:t>
      </w:r>
      <w:r w:rsidRPr="00126F88">
        <w:rPr>
          <w:rFonts w:cs="TAHER"/>
          <w:sz w:val="32"/>
          <w:szCs w:val="32"/>
          <w:rtl/>
        </w:rPr>
        <w:t xml:space="preserve"> </w:t>
      </w:r>
      <w:r w:rsidRPr="00126F88">
        <w:rPr>
          <w:rFonts w:cs="TAHER" w:hint="cs"/>
          <w:sz w:val="32"/>
          <w:szCs w:val="32"/>
          <w:rtl/>
        </w:rPr>
        <w:t>والكلام</w:t>
      </w:r>
      <w:r w:rsidRPr="00126F88">
        <w:rPr>
          <w:rFonts w:cs="TAHER"/>
          <w:sz w:val="32"/>
          <w:szCs w:val="32"/>
          <w:rtl/>
        </w:rPr>
        <w:t xml:space="preserve"> </w:t>
      </w:r>
      <w:r w:rsidRPr="00126F88">
        <w:rPr>
          <w:rFonts w:cs="TAHER" w:hint="cs"/>
          <w:sz w:val="32"/>
          <w:szCs w:val="32"/>
          <w:rtl/>
        </w:rPr>
        <w:t>والحديث،</w:t>
      </w:r>
      <w:r w:rsidRPr="00126F88">
        <w:rPr>
          <w:rFonts w:cs="TAHER"/>
          <w:sz w:val="32"/>
          <w:szCs w:val="32"/>
          <w:rtl/>
        </w:rPr>
        <w:t xml:space="preserve"> </w:t>
      </w:r>
      <w:r w:rsidRPr="00126F88">
        <w:rPr>
          <w:rFonts w:cs="TAHER" w:hint="cs"/>
          <w:sz w:val="32"/>
          <w:szCs w:val="32"/>
          <w:rtl/>
        </w:rPr>
        <w:t>وللسيد</w:t>
      </w:r>
      <w:r w:rsidRPr="00126F88">
        <w:rPr>
          <w:rFonts w:cs="TAHER"/>
          <w:sz w:val="32"/>
          <w:szCs w:val="32"/>
          <w:rtl/>
        </w:rPr>
        <w:t xml:space="preserve"> </w:t>
      </w:r>
      <w:r w:rsidRPr="00126F88">
        <w:rPr>
          <w:rFonts w:cs="TAHER" w:hint="cs"/>
          <w:sz w:val="32"/>
          <w:szCs w:val="32"/>
          <w:rtl/>
        </w:rPr>
        <w:t>المرتضى</w:t>
      </w:r>
      <w:r w:rsidRPr="00126F88">
        <w:rPr>
          <w:rFonts w:cs="TAHER"/>
          <w:sz w:val="32"/>
          <w:szCs w:val="32"/>
          <w:rtl/>
        </w:rPr>
        <w:t xml:space="preserve"> 90 </w:t>
      </w:r>
      <w:r w:rsidRPr="00126F88">
        <w:rPr>
          <w:rFonts w:cs="TAHER" w:hint="cs"/>
          <w:sz w:val="32"/>
          <w:szCs w:val="32"/>
          <w:rtl/>
        </w:rPr>
        <w:t>مجلداً</w:t>
      </w:r>
      <w:r w:rsidRPr="00126F88">
        <w:rPr>
          <w:rFonts w:cs="TAHER"/>
          <w:sz w:val="32"/>
          <w:szCs w:val="32"/>
          <w:rtl/>
        </w:rPr>
        <w:t xml:space="preserve"> </w:t>
      </w:r>
      <w:r w:rsidRPr="00126F88">
        <w:rPr>
          <w:rFonts w:cs="TAHER" w:hint="cs"/>
          <w:sz w:val="32"/>
          <w:szCs w:val="32"/>
          <w:rtl/>
        </w:rPr>
        <w:t>من</w:t>
      </w:r>
      <w:r w:rsidRPr="00126F88">
        <w:rPr>
          <w:rFonts w:cs="TAHER"/>
          <w:sz w:val="32"/>
          <w:szCs w:val="32"/>
          <w:rtl/>
        </w:rPr>
        <w:t xml:space="preserve"> </w:t>
      </w:r>
      <w:r w:rsidRPr="00126F88">
        <w:rPr>
          <w:rFonts w:cs="TAHER" w:hint="cs"/>
          <w:sz w:val="32"/>
          <w:szCs w:val="32"/>
          <w:rtl/>
        </w:rPr>
        <w:t>مؤلفاته</w:t>
      </w:r>
      <w:r w:rsidRPr="00126F88">
        <w:rPr>
          <w:rFonts w:cs="TAHER"/>
          <w:sz w:val="32"/>
          <w:szCs w:val="32"/>
          <w:rtl/>
        </w:rPr>
        <w:t xml:space="preserve"> </w:t>
      </w:r>
      <w:r w:rsidRPr="00126F88">
        <w:rPr>
          <w:rFonts w:cs="TAHER" w:hint="cs"/>
          <w:sz w:val="32"/>
          <w:szCs w:val="32"/>
          <w:rtl/>
        </w:rPr>
        <w:t>ومخطوطاته</w:t>
      </w:r>
      <w:r w:rsidRPr="00126F88">
        <w:rPr>
          <w:rFonts w:cs="TAHER"/>
          <w:sz w:val="32"/>
          <w:szCs w:val="32"/>
          <w:rtl/>
        </w:rPr>
        <w:t xml:space="preserve"> </w:t>
      </w:r>
      <w:r w:rsidRPr="00126F88">
        <w:rPr>
          <w:rFonts w:cs="TAHER" w:hint="cs"/>
          <w:sz w:val="32"/>
          <w:szCs w:val="32"/>
          <w:rtl/>
        </w:rPr>
        <w:t>وذكر</w:t>
      </w:r>
      <w:r w:rsidRPr="00126F88">
        <w:rPr>
          <w:rFonts w:cs="TAHER"/>
          <w:sz w:val="32"/>
          <w:szCs w:val="32"/>
          <w:rtl/>
        </w:rPr>
        <w:t xml:space="preserve"> </w:t>
      </w:r>
      <w:r w:rsidRPr="00126F88">
        <w:rPr>
          <w:rFonts w:cs="TAHER" w:hint="cs"/>
          <w:sz w:val="32"/>
          <w:szCs w:val="32"/>
          <w:rtl/>
        </w:rPr>
        <w:t>المؤرخ</w:t>
      </w:r>
      <w:r w:rsidRPr="00126F88">
        <w:rPr>
          <w:rFonts w:cs="TAHER"/>
          <w:sz w:val="32"/>
          <w:szCs w:val="32"/>
          <w:rtl/>
        </w:rPr>
        <w:t xml:space="preserve"> </w:t>
      </w:r>
      <w:r w:rsidRPr="00126F88">
        <w:rPr>
          <w:rFonts w:cs="TAHER" w:hint="cs"/>
          <w:sz w:val="32"/>
          <w:szCs w:val="32"/>
          <w:rtl/>
        </w:rPr>
        <w:t>آغا</w:t>
      </w:r>
      <w:r w:rsidRPr="00126F88">
        <w:rPr>
          <w:rFonts w:cs="TAHER"/>
          <w:sz w:val="32"/>
          <w:szCs w:val="32"/>
          <w:rtl/>
        </w:rPr>
        <w:t xml:space="preserve"> </w:t>
      </w:r>
      <w:r w:rsidRPr="00126F88">
        <w:rPr>
          <w:rFonts w:cs="TAHER" w:hint="cs"/>
          <w:sz w:val="32"/>
          <w:szCs w:val="32"/>
          <w:rtl/>
        </w:rPr>
        <w:t>بزرك</w:t>
      </w:r>
      <w:r w:rsidRPr="00126F88">
        <w:rPr>
          <w:rFonts w:cs="TAHER"/>
          <w:sz w:val="32"/>
          <w:szCs w:val="32"/>
          <w:rtl/>
        </w:rPr>
        <w:t xml:space="preserve"> </w:t>
      </w:r>
      <w:r w:rsidRPr="00126F88">
        <w:rPr>
          <w:rFonts w:cs="TAHER" w:hint="cs"/>
          <w:sz w:val="32"/>
          <w:szCs w:val="32"/>
          <w:rtl/>
        </w:rPr>
        <w:t>الطهراني</w:t>
      </w:r>
      <w:r w:rsidRPr="00126F88">
        <w:rPr>
          <w:rFonts w:cs="TAHER"/>
          <w:sz w:val="32"/>
          <w:szCs w:val="32"/>
          <w:rtl/>
        </w:rPr>
        <w:t xml:space="preserve"> </w:t>
      </w:r>
      <w:r w:rsidRPr="00126F88">
        <w:rPr>
          <w:rFonts w:cs="TAHER" w:hint="cs"/>
          <w:sz w:val="32"/>
          <w:szCs w:val="32"/>
          <w:rtl/>
        </w:rPr>
        <w:t>اسم</w:t>
      </w:r>
      <w:r w:rsidRPr="00126F88">
        <w:rPr>
          <w:rFonts w:cs="TAHER"/>
          <w:sz w:val="32"/>
          <w:szCs w:val="32"/>
          <w:rtl/>
        </w:rPr>
        <w:t xml:space="preserve"> 47 </w:t>
      </w:r>
      <w:r w:rsidRPr="00126F88">
        <w:rPr>
          <w:rFonts w:cs="TAHER" w:hint="cs"/>
          <w:sz w:val="32"/>
          <w:szCs w:val="32"/>
          <w:rtl/>
        </w:rPr>
        <w:t>مؤلفاً</w:t>
      </w:r>
      <w:r w:rsidRPr="00126F88">
        <w:rPr>
          <w:rFonts w:cs="TAHER"/>
          <w:sz w:val="32"/>
          <w:szCs w:val="32"/>
          <w:rtl/>
        </w:rPr>
        <w:t xml:space="preserve"> </w:t>
      </w:r>
      <w:r w:rsidRPr="00126F88">
        <w:rPr>
          <w:rFonts w:cs="TAHER" w:hint="cs"/>
          <w:sz w:val="32"/>
          <w:szCs w:val="32"/>
          <w:rtl/>
        </w:rPr>
        <w:t>للشيخ</w:t>
      </w:r>
      <w:r w:rsidRPr="00126F88">
        <w:rPr>
          <w:rFonts w:cs="TAHER"/>
          <w:sz w:val="32"/>
          <w:szCs w:val="32"/>
          <w:rtl/>
        </w:rPr>
        <w:t xml:space="preserve"> </w:t>
      </w:r>
      <w:r w:rsidRPr="00126F88">
        <w:rPr>
          <w:rFonts w:cs="TAHER" w:hint="cs"/>
          <w:sz w:val="32"/>
          <w:szCs w:val="32"/>
          <w:rtl/>
        </w:rPr>
        <w:t>الطوسي</w:t>
      </w:r>
      <w:r w:rsidRPr="00126F88">
        <w:rPr>
          <w:rFonts w:cs="TAHER"/>
          <w:sz w:val="32"/>
          <w:szCs w:val="32"/>
          <w:rtl/>
        </w:rPr>
        <w:t xml:space="preserve"> </w:t>
      </w:r>
      <w:r w:rsidRPr="00126F88">
        <w:rPr>
          <w:rFonts w:cs="TAHER" w:hint="cs"/>
          <w:sz w:val="32"/>
          <w:szCs w:val="32"/>
          <w:rtl/>
        </w:rPr>
        <w:t>مما</w:t>
      </w:r>
      <w:r w:rsidRPr="00126F88">
        <w:rPr>
          <w:rFonts w:cs="TAHER"/>
          <w:sz w:val="32"/>
          <w:szCs w:val="32"/>
          <w:rtl/>
        </w:rPr>
        <w:t xml:space="preserve"> </w:t>
      </w:r>
      <w:r w:rsidRPr="00126F88">
        <w:rPr>
          <w:rFonts w:cs="TAHER" w:hint="cs"/>
          <w:sz w:val="32"/>
          <w:szCs w:val="32"/>
          <w:rtl/>
        </w:rPr>
        <w:t>وصل</w:t>
      </w:r>
      <w:r w:rsidRPr="00126F88">
        <w:rPr>
          <w:rFonts w:cs="TAHER"/>
          <w:sz w:val="32"/>
          <w:szCs w:val="32"/>
          <w:rtl/>
        </w:rPr>
        <w:t xml:space="preserve"> </w:t>
      </w:r>
      <w:r w:rsidRPr="00126F88">
        <w:rPr>
          <w:rFonts w:cs="TAHER" w:hint="cs"/>
          <w:sz w:val="32"/>
          <w:szCs w:val="32"/>
          <w:rtl/>
        </w:rPr>
        <w:t>إليه</w:t>
      </w:r>
      <w:r w:rsidRPr="00126F88">
        <w:rPr>
          <w:rFonts w:cs="TAHER"/>
          <w:sz w:val="32"/>
          <w:szCs w:val="32"/>
          <w:rtl/>
        </w:rPr>
        <w:t xml:space="preserve"> </w:t>
      </w:r>
      <w:r w:rsidRPr="00126F88">
        <w:rPr>
          <w:rFonts w:cs="TAHER" w:hint="cs"/>
          <w:sz w:val="32"/>
          <w:szCs w:val="32"/>
          <w:rtl/>
        </w:rPr>
        <w:t>من</w:t>
      </w:r>
      <w:r w:rsidRPr="00126F88">
        <w:rPr>
          <w:rFonts w:cs="TAHER"/>
          <w:sz w:val="32"/>
          <w:szCs w:val="32"/>
          <w:rtl/>
        </w:rPr>
        <w:t xml:space="preserve"> </w:t>
      </w:r>
      <w:r w:rsidRPr="00126F88">
        <w:rPr>
          <w:rFonts w:cs="TAHER" w:hint="cs"/>
          <w:sz w:val="32"/>
          <w:szCs w:val="32"/>
          <w:rtl/>
        </w:rPr>
        <w:t>أسماء</w:t>
      </w:r>
      <w:r w:rsidRPr="00126F88">
        <w:rPr>
          <w:rFonts w:cs="TAHER"/>
          <w:sz w:val="32"/>
          <w:szCs w:val="32"/>
          <w:rtl/>
        </w:rPr>
        <w:t xml:space="preserve"> </w:t>
      </w:r>
      <w:r w:rsidRPr="00126F88">
        <w:rPr>
          <w:rFonts w:cs="TAHER" w:hint="cs"/>
          <w:sz w:val="32"/>
          <w:szCs w:val="32"/>
          <w:rtl/>
        </w:rPr>
        <w:t>مصنفاته</w:t>
      </w:r>
      <w:r w:rsidR="004A3F11">
        <w:rPr>
          <w:rStyle w:val="a4"/>
          <w:rFonts w:cs="TAHER"/>
          <w:sz w:val="32"/>
          <w:szCs w:val="32"/>
          <w:rtl/>
        </w:rPr>
        <w:footnoteReference w:id="66"/>
      </w:r>
      <w:r w:rsidRPr="00126F88">
        <w:rPr>
          <w:rFonts w:cs="TAHER"/>
          <w:sz w:val="32"/>
          <w:szCs w:val="32"/>
          <w:rtl/>
        </w:rPr>
        <w:t xml:space="preserve">. </w:t>
      </w:r>
    </w:p>
    <w:p w:rsidR="00126F88" w:rsidRPr="00126F88" w:rsidRDefault="00126F88" w:rsidP="004A3F11">
      <w:pPr>
        <w:bidi/>
        <w:spacing w:after="0" w:line="240" w:lineRule="atLeast"/>
        <w:ind w:firstLine="567"/>
        <w:jc w:val="both"/>
        <w:rPr>
          <w:rFonts w:cs="TAHER"/>
          <w:sz w:val="32"/>
          <w:szCs w:val="32"/>
        </w:rPr>
      </w:pPr>
      <w:r w:rsidRPr="00126F88">
        <w:rPr>
          <w:rFonts w:cs="TAHER" w:hint="cs"/>
          <w:sz w:val="32"/>
          <w:szCs w:val="32"/>
          <w:rtl/>
        </w:rPr>
        <w:t>وقد</w:t>
      </w:r>
      <w:r w:rsidRPr="00126F88">
        <w:rPr>
          <w:rFonts w:cs="TAHER"/>
          <w:sz w:val="32"/>
          <w:szCs w:val="32"/>
          <w:rtl/>
        </w:rPr>
        <w:t xml:space="preserve"> </w:t>
      </w:r>
      <w:r w:rsidRPr="00126F88">
        <w:rPr>
          <w:rFonts w:cs="TAHER" w:hint="cs"/>
          <w:sz w:val="32"/>
          <w:szCs w:val="32"/>
          <w:rtl/>
        </w:rPr>
        <w:t>أفلت</w:t>
      </w:r>
      <w:r w:rsidRPr="00126F88">
        <w:rPr>
          <w:rFonts w:cs="TAHER"/>
          <w:sz w:val="32"/>
          <w:szCs w:val="32"/>
          <w:rtl/>
        </w:rPr>
        <w:t xml:space="preserve"> </w:t>
      </w:r>
      <w:r w:rsidRPr="00126F88">
        <w:rPr>
          <w:rFonts w:cs="TAHER" w:hint="cs"/>
          <w:sz w:val="32"/>
          <w:szCs w:val="32"/>
          <w:rtl/>
        </w:rPr>
        <w:t>الحركة</w:t>
      </w:r>
      <w:r w:rsidRPr="00126F88">
        <w:rPr>
          <w:rFonts w:cs="TAHER"/>
          <w:sz w:val="32"/>
          <w:szCs w:val="32"/>
          <w:rtl/>
        </w:rPr>
        <w:t xml:space="preserve"> </w:t>
      </w:r>
      <w:r w:rsidRPr="00126F88">
        <w:rPr>
          <w:rFonts w:cs="TAHER" w:hint="cs"/>
          <w:sz w:val="32"/>
          <w:szCs w:val="32"/>
          <w:rtl/>
        </w:rPr>
        <w:t>العلمية</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بغداد</w:t>
      </w:r>
      <w:r w:rsidRPr="00126F88">
        <w:rPr>
          <w:rFonts w:cs="TAHER"/>
          <w:sz w:val="32"/>
          <w:szCs w:val="32"/>
          <w:rtl/>
        </w:rPr>
        <w:t xml:space="preserve"> </w:t>
      </w:r>
      <w:r w:rsidRPr="00126F88">
        <w:rPr>
          <w:rFonts w:cs="TAHER" w:hint="cs"/>
          <w:sz w:val="32"/>
          <w:szCs w:val="32"/>
          <w:rtl/>
        </w:rPr>
        <w:t>بعد</w:t>
      </w:r>
      <w:r w:rsidRPr="00126F88">
        <w:rPr>
          <w:rFonts w:cs="TAHER"/>
          <w:sz w:val="32"/>
          <w:szCs w:val="32"/>
          <w:rtl/>
        </w:rPr>
        <w:t xml:space="preserve"> </w:t>
      </w:r>
      <w:r w:rsidRPr="00126F88">
        <w:rPr>
          <w:rFonts w:cs="TAHER" w:hint="cs"/>
          <w:sz w:val="32"/>
          <w:szCs w:val="32"/>
          <w:rtl/>
        </w:rPr>
        <w:t>دخول</w:t>
      </w:r>
      <w:r w:rsidRPr="00126F88">
        <w:rPr>
          <w:rFonts w:cs="TAHER"/>
          <w:sz w:val="32"/>
          <w:szCs w:val="32"/>
          <w:rtl/>
        </w:rPr>
        <w:t xml:space="preserve"> </w:t>
      </w:r>
      <w:r w:rsidRPr="00126F88">
        <w:rPr>
          <w:rFonts w:cs="TAHER" w:hint="cs"/>
          <w:sz w:val="32"/>
          <w:szCs w:val="32"/>
          <w:rtl/>
        </w:rPr>
        <w:t>الجيوش</w:t>
      </w:r>
      <w:r w:rsidRPr="00126F88">
        <w:rPr>
          <w:rFonts w:cs="TAHER"/>
          <w:sz w:val="32"/>
          <w:szCs w:val="32"/>
          <w:rtl/>
        </w:rPr>
        <w:t xml:space="preserve"> </w:t>
      </w:r>
      <w:r w:rsidRPr="00126F88">
        <w:rPr>
          <w:rFonts w:cs="TAHER" w:hint="cs"/>
          <w:sz w:val="32"/>
          <w:szCs w:val="32"/>
          <w:rtl/>
        </w:rPr>
        <w:t>المغولية</w:t>
      </w:r>
      <w:r w:rsidRPr="00126F88">
        <w:rPr>
          <w:rFonts w:cs="TAHER"/>
          <w:sz w:val="32"/>
          <w:szCs w:val="32"/>
          <w:rtl/>
        </w:rPr>
        <w:t xml:space="preserve"> </w:t>
      </w:r>
      <w:r w:rsidRPr="00126F88">
        <w:rPr>
          <w:rFonts w:cs="TAHER" w:hint="cs"/>
          <w:sz w:val="32"/>
          <w:szCs w:val="32"/>
          <w:rtl/>
        </w:rPr>
        <w:t>وإحراق</w:t>
      </w:r>
      <w:r w:rsidRPr="00126F88">
        <w:rPr>
          <w:rFonts w:cs="TAHER"/>
          <w:sz w:val="32"/>
          <w:szCs w:val="32"/>
          <w:rtl/>
        </w:rPr>
        <w:t xml:space="preserve"> </w:t>
      </w:r>
      <w:r w:rsidRPr="00126F88">
        <w:rPr>
          <w:rFonts w:cs="TAHER" w:hint="cs"/>
          <w:sz w:val="32"/>
          <w:szCs w:val="32"/>
          <w:rtl/>
        </w:rPr>
        <w:t>مكتباتها</w:t>
      </w:r>
      <w:r w:rsidRPr="00126F88">
        <w:rPr>
          <w:rFonts w:cs="TAHER"/>
          <w:sz w:val="32"/>
          <w:szCs w:val="32"/>
          <w:rtl/>
        </w:rPr>
        <w:t xml:space="preserve"> </w:t>
      </w:r>
      <w:r w:rsidRPr="00126F88">
        <w:rPr>
          <w:rFonts w:cs="TAHER" w:hint="cs"/>
          <w:sz w:val="32"/>
          <w:szCs w:val="32"/>
          <w:rtl/>
        </w:rPr>
        <w:t>التي</w:t>
      </w:r>
      <w:r w:rsidRPr="00126F88">
        <w:rPr>
          <w:rFonts w:cs="TAHER"/>
          <w:sz w:val="32"/>
          <w:szCs w:val="32"/>
          <w:rtl/>
        </w:rPr>
        <w:t xml:space="preserve"> </w:t>
      </w:r>
      <w:r w:rsidRPr="00126F88">
        <w:rPr>
          <w:rFonts w:cs="TAHER" w:hint="cs"/>
          <w:sz w:val="32"/>
          <w:szCs w:val="32"/>
          <w:rtl/>
        </w:rPr>
        <w:t>كانت</w:t>
      </w:r>
      <w:r w:rsidRPr="00126F88">
        <w:rPr>
          <w:rFonts w:cs="TAHER"/>
          <w:sz w:val="32"/>
          <w:szCs w:val="32"/>
          <w:rtl/>
        </w:rPr>
        <w:t xml:space="preserve"> </w:t>
      </w:r>
      <w:r w:rsidRPr="00126F88">
        <w:rPr>
          <w:rFonts w:cs="TAHER" w:hint="cs"/>
          <w:sz w:val="32"/>
          <w:szCs w:val="32"/>
          <w:rtl/>
        </w:rPr>
        <w:t>تضم</w:t>
      </w:r>
      <w:r w:rsidRPr="00126F88">
        <w:rPr>
          <w:rFonts w:cs="TAHER"/>
          <w:sz w:val="32"/>
          <w:szCs w:val="32"/>
          <w:rtl/>
        </w:rPr>
        <w:t xml:space="preserve"> </w:t>
      </w:r>
      <w:r w:rsidRPr="00126F88">
        <w:rPr>
          <w:rFonts w:cs="TAHER" w:hint="cs"/>
          <w:sz w:val="32"/>
          <w:szCs w:val="32"/>
          <w:rtl/>
        </w:rPr>
        <w:t>عشرات</w:t>
      </w:r>
      <w:r w:rsidRPr="00126F88">
        <w:rPr>
          <w:rFonts w:cs="TAHER"/>
          <w:sz w:val="32"/>
          <w:szCs w:val="32"/>
          <w:rtl/>
        </w:rPr>
        <w:t xml:space="preserve"> </w:t>
      </w:r>
      <w:r w:rsidRPr="00126F88">
        <w:rPr>
          <w:rFonts w:cs="TAHER" w:hint="cs"/>
          <w:sz w:val="32"/>
          <w:szCs w:val="32"/>
          <w:rtl/>
        </w:rPr>
        <w:t>الآلاف</w:t>
      </w:r>
      <w:r w:rsidRPr="00126F88">
        <w:rPr>
          <w:rFonts w:cs="TAHER"/>
          <w:sz w:val="32"/>
          <w:szCs w:val="32"/>
          <w:rtl/>
        </w:rPr>
        <w:t xml:space="preserve"> </w:t>
      </w:r>
      <w:r w:rsidRPr="00126F88">
        <w:rPr>
          <w:rFonts w:cs="TAHER" w:hint="cs"/>
          <w:sz w:val="32"/>
          <w:szCs w:val="32"/>
          <w:rtl/>
        </w:rPr>
        <w:t>من</w:t>
      </w:r>
      <w:r w:rsidRPr="00126F88">
        <w:rPr>
          <w:rFonts w:cs="TAHER"/>
          <w:sz w:val="32"/>
          <w:szCs w:val="32"/>
          <w:rtl/>
        </w:rPr>
        <w:t xml:space="preserve"> </w:t>
      </w:r>
      <w:r w:rsidRPr="00126F88">
        <w:rPr>
          <w:rFonts w:cs="TAHER" w:hint="cs"/>
          <w:sz w:val="32"/>
          <w:szCs w:val="32"/>
          <w:rtl/>
        </w:rPr>
        <w:t>الكتب</w:t>
      </w:r>
      <w:r w:rsidRPr="00126F88">
        <w:rPr>
          <w:rFonts w:cs="TAHER"/>
          <w:sz w:val="32"/>
          <w:szCs w:val="32"/>
          <w:rtl/>
        </w:rPr>
        <w:t xml:space="preserve"> </w:t>
      </w:r>
      <w:r w:rsidRPr="00126F88">
        <w:rPr>
          <w:rFonts w:cs="TAHER" w:hint="cs"/>
          <w:sz w:val="32"/>
          <w:szCs w:val="32"/>
          <w:rtl/>
        </w:rPr>
        <w:t>ونهب</w:t>
      </w:r>
      <w:r w:rsidRPr="00126F88">
        <w:rPr>
          <w:rFonts w:cs="TAHER"/>
          <w:sz w:val="32"/>
          <w:szCs w:val="32"/>
          <w:rtl/>
        </w:rPr>
        <w:t xml:space="preserve"> </w:t>
      </w:r>
      <w:r w:rsidRPr="00126F88">
        <w:rPr>
          <w:rFonts w:cs="TAHER" w:hint="cs"/>
          <w:sz w:val="32"/>
          <w:szCs w:val="32"/>
          <w:rtl/>
        </w:rPr>
        <w:t>دار</w:t>
      </w:r>
      <w:r w:rsidRPr="00126F88">
        <w:rPr>
          <w:rFonts w:cs="TAHER"/>
          <w:sz w:val="32"/>
          <w:szCs w:val="32"/>
          <w:rtl/>
        </w:rPr>
        <w:t xml:space="preserve"> </w:t>
      </w:r>
      <w:r w:rsidRPr="00126F88">
        <w:rPr>
          <w:rFonts w:cs="TAHER" w:hint="cs"/>
          <w:sz w:val="32"/>
          <w:szCs w:val="32"/>
          <w:rtl/>
        </w:rPr>
        <w:t>الشيخ</w:t>
      </w:r>
      <w:r w:rsidRPr="00126F88">
        <w:rPr>
          <w:rFonts w:cs="TAHER"/>
          <w:sz w:val="32"/>
          <w:szCs w:val="32"/>
          <w:rtl/>
        </w:rPr>
        <w:t xml:space="preserve"> </w:t>
      </w:r>
      <w:r w:rsidRPr="00126F88">
        <w:rPr>
          <w:rFonts w:cs="TAHER" w:hint="cs"/>
          <w:sz w:val="32"/>
          <w:szCs w:val="32"/>
          <w:rtl/>
        </w:rPr>
        <w:t>الطوسي</w:t>
      </w:r>
      <w:r w:rsidRPr="00126F88">
        <w:rPr>
          <w:rFonts w:cs="TAHER"/>
          <w:sz w:val="32"/>
          <w:szCs w:val="32"/>
          <w:rtl/>
        </w:rPr>
        <w:t xml:space="preserve"> </w:t>
      </w:r>
      <w:r w:rsidRPr="00126F88">
        <w:rPr>
          <w:rFonts w:cs="TAHER" w:hint="cs"/>
          <w:sz w:val="32"/>
          <w:szCs w:val="32"/>
          <w:rtl/>
        </w:rPr>
        <w:t>وحرق</w:t>
      </w:r>
      <w:r w:rsidRPr="00126F88">
        <w:rPr>
          <w:rFonts w:cs="TAHER"/>
          <w:sz w:val="32"/>
          <w:szCs w:val="32"/>
          <w:rtl/>
        </w:rPr>
        <w:t xml:space="preserve"> </w:t>
      </w:r>
      <w:r w:rsidRPr="00126F88">
        <w:rPr>
          <w:rFonts w:cs="TAHER" w:hint="cs"/>
          <w:sz w:val="32"/>
          <w:szCs w:val="32"/>
          <w:rtl/>
        </w:rPr>
        <w:t>منبره،</w:t>
      </w:r>
      <w:r w:rsidRPr="00126F88">
        <w:rPr>
          <w:rFonts w:cs="TAHER"/>
          <w:sz w:val="32"/>
          <w:szCs w:val="32"/>
          <w:rtl/>
        </w:rPr>
        <w:t xml:space="preserve"> </w:t>
      </w:r>
      <w:r w:rsidRPr="00126F88">
        <w:rPr>
          <w:rFonts w:cs="TAHER" w:hint="cs"/>
          <w:sz w:val="32"/>
          <w:szCs w:val="32"/>
          <w:rtl/>
        </w:rPr>
        <w:t>فانتقلت</w:t>
      </w:r>
      <w:r w:rsidRPr="00126F88">
        <w:rPr>
          <w:rFonts w:cs="TAHER"/>
          <w:sz w:val="32"/>
          <w:szCs w:val="32"/>
          <w:rtl/>
        </w:rPr>
        <w:t xml:space="preserve"> </w:t>
      </w:r>
      <w:r w:rsidRPr="00126F88">
        <w:rPr>
          <w:rFonts w:cs="TAHER" w:hint="cs"/>
          <w:sz w:val="32"/>
          <w:szCs w:val="32"/>
          <w:rtl/>
        </w:rPr>
        <w:t>الحوزة</w:t>
      </w:r>
      <w:r w:rsidRPr="00126F88">
        <w:rPr>
          <w:rFonts w:cs="TAHER"/>
          <w:sz w:val="32"/>
          <w:szCs w:val="32"/>
          <w:rtl/>
        </w:rPr>
        <w:t xml:space="preserve"> </w:t>
      </w:r>
      <w:r w:rsidRPr="00126F88">
        <w:rPr>
          <w:rFonts w:cs="TAHER" w:hint="cs"/>
          <w:sz w:val="32"/>
          <w:szCs w:val="32"/>
          <w:rtl/>
        </w:rPr>
        <w:t>إلى</w:t>
      </w:r>
      <w:r w:rsidRPr="00126F88">
        <w:rPr>
          <w:rFonts w:cs="TAHER"/>
          <w:sz w:val="32"/>
          <w:szCs w:val="32"/>
          <w:rtl/>
        </w:rPr>
        <w:t xml:space="preserve"> </w:t>
      </w:r>
      <w:r w:rsidRPr="00126F88">
        <w:rPr>
          <w:rFonts w:cs="TAHER" w:hint="cs"/>
          <w:sz w:val="32"/>
          <w:szCs w:val="32"/>
          <w:rtl/>
        </w:rPr>
        <w:t>مدينتي</w:t>
      </w:r>
      <w:r w:rsidRPr="00126F88">
        <w:rPr>
          <w:rFonts w:cs="TAHER"/>
          <w:sz w:val="32"/>
          <w:szCs w:val="32"/>
          <w:rtl/>
        </w:rPr>
        <w:t xml:space="preserve"> (</w:t>
      </w:r>
      <w:r w:rsidRPr="00126F88">
        <w:rPr>
          <w:rFonts w:cs="TAHER" w:hint="cs"/>
          <w:sz w:val="32"/>
          <w:szCs w:val="32"/>
          <w:rtl/>
        </w:rPr>
        <w:t>الحلة</w:t>
      </w:r>
      <w:r w:rsidR="004A3F11">
        <w:rPr>
          <w:rFonts w:cs="TAHER" w:hint="cs"/>
          <w:sz w:val="32"/>
          <w:szCs w:val="32"/>
          <w:rtl/>
        </w:rPr>
        <w:t xml:space="preserve"> </w:t>
      </w:r>
      <w:r w:rsidRPr="00126F88">
        <w:rPr>
          <w:rFonts w:cs="TAHER" w:hint="cs"/>
          <w:sz w:val="32"/>
          <w:szCs w:val="32"/>
          <w:rtl/>
        </w:rPr>
        <w:t>والنجف</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العراق</w:t>
      </w:r>
      <w:r w:rsidRPr="00126F88">
        <w:rPr>
          <w:rFonts w:cs="TAHER"/>
          <w:sz w:val="32"/>
          <w:szCs w:val="32"/>
          <w:rtl/>
        </w:rPr>
        <w:t xml:space="preserve">) </w:t>
      </w:r>
      <w:r w:rsidRPr="00126F88">
        <w:rPr>
          <w:rFonts w:cs="TAHER" w:hint="cs"/>
          <w:sz w:val="32"/>
          <w:szCs w:val="32"/>
          <w:rtl/>
        </w:rPr>
        <w:t>على</w:t>
      </w:r>
      <w:r w:rsidRPr="00126F88">
        <w:rPr>
          <w:rFonts w:cs="TAHER"/>
          <w:sz w:val="32"/>
          <w:szCs w:val="32"/>
          <w:rtl/>
        </w:rPr>
        <w:t xml:space="preserve"> </w:t>
      </w:r>
      <w:r w:rsidRPr="00126F88">
        <w:rPr>
          <w:rFonts w:cs="TAHER" w:hint="cs"/>
          <w:sz w:val="32"/>
          <w:szCs w:val="32"/>
          <w:rtl/>
        </w:rPr>
        <w:t>بعد</w:t>
      </w:r>
      <w:r w:rsidRPr="00126F88">
        <w:rPr>
          <w:rFonts w:cs="TAHER"/>
          <w:sz w:val="32"/>
          <w:szCs w:val="32"/>
          <w:rtl/>
        </w:rPr>
        <w:t xml:space="preserve"> 80 </w:t>
      </w:r>
      <w:r w:rsidRPr="00126F88">
        <w:rPr>
          <w:rFonts w:cs="TAHER" w:hint="cs"/>
          <w:sz w:val="32"/>
          <w:szCs w:val="32"/>
          <w:rtl/>
        </w:rPr>
        <w:t>ـ</w:t>
      </w:r>
      <w:r w:rsidRPr="00126F88">
        <w:rPr>
          <w:rFonts w:cs="TAHER"/>
          <w:sz w:val="32"/>
          <w:szCs w:val="32"/>
          <w:rtl/>
        </w:rPr>
        <w:t xml:space="preserve"> 150 </w:t>
      </w:r>
      <w:r w:rsidRPr="00126F88">
        <w:rPr>
          <w:rFonts w:cs="TAHER" w:hint="cs"/>
          <w:sz w:val="32"/>
          <w:szCs w:val="32"/>
          <w:rtl/>
        </w:rPr>
        <w:t>كيلو</w:t>
      </w:r>
      <w:r w:rsidRPr="00126F88">
        <w:rPr>
          <w:rFonts w:cs="TAHER"/>
          <w:sz w:val="32"/>
          <w:szCs w:val="32"/>
          <w:rtl/>
        </w:rPr>
        <w:t xml:space="preserve"> </w:t>
      </w:r>
      <w:r w:rsidRPr="00126F88">
        <w:rPr>
          <w:rFonts w:cs="TAHER" w:hint="cs"/>
          <w:sz w:val="32"/>
          <w:szCs w:val="32"/>
          <w:rtl/>
        </w:rPr>
        <w:t>جنوب</w:t>
      </w:r>
      <w:r w:rsidRPr="00126F88">
        <w:rPr>
          <w:rFonts w:cs="TAHER"/>
          <w:sz w:val="32"/>
          <w:szCs w:val="32"/>
          <w:rtl/>
        </w:rPr>
        <w:t xml:space="preserve"> </w:t>
      </w:r>
      <w:r w:rsidRPr="00126F88">
        <w:rPr>
          <w:rFonts w:cs="TAHER" w:hint="cs"/>
          <w:sz w:val="32"/>
          <w:szCs w:val="32"/>
          <w:rtl/>
        </w:rPr>
        <w:lastRenderedPageBreak/>
        <w:t>بغداد،</w:t>
      </w:r>
      <w:r w:rsidRPr="00126F88">
        <w:rPr>
          <w:rFonts w:cs="TAHER"/>
          <w:sz w:val="32"/>
          <w:szCs w:val="32"/>
          <w:rtl/>
        </w:rPr>
        <w:t xml:space="preserve"> </w:t>
      </w:r>
      <w:r w:rsidRPr="00126F88">
        <w:rPr>
          <w:rFonts w:cs="TAHER" w:hint="cs"/>
          <w:sz w:val="32"/>
          <w:szCs w:val="32"/>
          <w:rtl/>
        </w:rPr>
        <w:t>وأخذت</w:t>
      </w:r>
      <w:r w:rsidRPr="00126F88">
        <w:rPr>
          <w:rFonts w:cs="TAHER"/>
          <w:sz w:val="32"/>
          <w:szCs w:val="32"/>
          <w:rtl/>
        </w:rPr>
        <w:t xml:space="preserve"> </w:t>
      </w:r>
      <w:r w:rsidRPr="00126F88">
        <w:rPr>
          <w:rFonts w:cs="TAHER" w:hint="cs"/>
          <w:sz w:val="32"/>
          <w:szCs w:val="32"/>
          <w:rtl/>
        </w:rPr>
        <w:t>هذه</w:t>
      </w:r>
      <w:r w:rsidRPr="00126F88">
        <w:rPr>
          <w:rFonts w:cs="TAHER"/>
          <w:sz w:val="32"/>
          <w:szCs w:val="32"/>
          <w:rtl/>
        </w:rPr>
        <w:t xml:space="preserve"> </w:t>
      </w:r>
      <w:r w:rsidRPr="00126F88">
        <w:rPr>
          <w:rFonts w:cs="TAHER" w:hint="cs"/>
          <w:sz w:val="32"/>
          <w:szCs w:val="32"/>
          <w:rtl/>
        </w:rPr>
        <w:t>الحركة</w:t>
      </w:r>
      <w:r w:rsidRPr="00126F88">
        <w:rPr>
          <w:rFonts w:cs="TAHER"/>
          <w:sz w:val="32"/>
          <w:szCs w:val="32"/>
          <w:rtl/>
        </w:rPr>
        <w:t xml:space="preserve"> </w:t>
      </w:r>
      <w:r w:rsidRPr="00126F88">
        <w:rPr>
          <w:rFonts w:cs="TAHER" w:hint="cs"/>
          <w:sz w:val="32"/>
          <w:szCs w:val="32"/>
          <w:rtl/>
        </w:rPr>
        <w:t>طابعاً</w:t>
      </w:r>
      <w:r w:rsidRPr="00126F88">
        <w:rPr>
          <w:rFonts w:cs="TAHER"/>
          <w:sz w:val="32"/>
          <w:szCs w:val="32"/>
          <w:rtl/>
        </w:rPr>
        <w:t xml:space="preserve"> </w:t>
      </w:r>
      <w:r w:rsidRPr="00126F88">
        <w:rPr>
          <w:rFonts w:cs="TAHER" w:hint="cs"/>
          <w:sz w:val="32"/>
          <w:szCs w:val="32"/>
          <w:rtl/>
        </w:rPr>
        <w:t>أعمق</w:t>
      </w:r>
      <w:r w:rsidRPr="00126F88">
        <w:rPr>
          <w:rFonts w:cs="TAHER"/>
          <w:sz w:val="32"/>
          <w:szCs w:val="32"/>
          <w:rtl/>
        </w:rPr>
        <w:t xml:space="preserve"> </w:t>
      </w:r>
      <w:r w:rsidRPr="00126F88">
        <w:rPr>
          <w:rFonts w:cs="TAHER" w:hint="cs"/>
          <w:sz w:val="32"/>
          <w:szCs w:val="32"/>
          <w:rtl/>
        </w:rPr>
        <w:t>من</w:t>
      </w:r>
      <w:r w:rsidRPr="00126F88">
        <w:rPr>
          <w:rFonts w:cs="TAHER"/>
          <w:sz w:val="32"/>
          <w:szCs w:val="32"/>
          <w:rtl/>
        </w:rPr>
        <w:t xml:space="preserve"> </w:t>
      </w:r>
      <w:r w:rsidRPr="00126F88">
        <w:rPr>
          <w:rFonts w:cs="TAHER" w:hint="cs"/>
          <w:sz w:val="32"/>
          <w:szCs w:val="32"/>
          <w:rtl/>
        </w:rPr>
        <w:t>السابق</w:t>
      </w:r>
      <w:r w:rsidRPr="00126F88">
        <w:rPr>
          <w:rFonts w:cs="TAHER"/>
          <w:sz w:val="32"/>
          <w:szCs w:val="32"/>
          <w:rtl/>
        </w:rPr>
        <w:t xml:space="preserve"> </w:t>
      </w:r>
      <w:r w:rsidRPr="00126F88">
        <w:rPr>
          <w:rFonts w:cs="TAHER" w:hint="cs"/>
          <w:sz w:val="32"/>
          <w:szCs w:val="32"/>
          <w:rtl/>
        </w:rPr>
        <w:t>وأكثر</w:t>
      </w:r>
      <w:r w:rsidRPr="00126F88">
        <w:rPr>
          <w:rFonts w:cs="TAHER"/>
          <w:sz w:val="32"/>
          <w:szCs w:val="32"/>
          <w:rtl/>
        </w:rPr>
        <w:t xml:space="preserve"> </w:t>
      </w:r>
      <w:r w:rsidRPr="00126F88">
        <w:rPr>
          <w:rFonts w:cs="TAHER" w:hint="cs"/>
          <w:sz w:val="32"/>
          <w:szCs w:val="32"/>
          <w:rtl/>
        </w:rPr>
        <w:t>رشداً</w:t>
      </w:r>
      <w:r w:rsidRPr="00126F88">
        <w:rPr>
          <w:rFonts w:cs="TAHER"/>
          <w:sz w:val="32"/>
          <w:szCs w:val="32"/>
          <w:rtl/>
        </w:rPr>
        <w:t xml:space="preserve"> </w:t>
      </w:r>
      <w:r w:rsidRPr="00126F88">
        <w:rPr>
          <w:rFonts w:cs="TAHER" w:hint="cs"/>
          <w:sz w:val="32"/>
          <w:szCs w:val="32"/>
          <w:rtl/>
        </w:rPr>
        <w:t>ونضجاً،</w:t>
      </w:r>
      <w:r w:rsidRPr="00126F88">
        <w:rPr>
          <w:rFonts w:cs="TAHER"/>
          <w:sz w:val="32"/>
          <w:szCs w:val="32"/>
          <w:rtl/>
        </w:rPr>
        <w:t xml:space="preserve"> </w:t>
      </w:r>
      <w:r w:rsidRPr="00126F88">
        <w:rPr>
          <w:rFonts w:cs="TAHER" w:hint="cs"/>
          <w:sz w:val="32"/>
          <w:szCs w:val="32"/>
          <w:rtl/>
        </w:rPr>
        <w:t>فنظمت</w:t>
      </w:r>
      <w:r w:rsidRPr="00126F88">
        <w:rPr>
          <w:rFonts w:cs="TAHER"/>
          <w:sz w:val="32"/>
          <w:szCs w:val="32"/>
          <w:rtl/>
        </w:rPr>
        <w:t xml:space="preserve"> </w:t>
      </w:r>
      <w:r w:rsidRPr="00126F88">
        <w:rPr>
          <w:rFonts w:cs="TAHER" w:hint="cs"/>
          <w:sz w:val="32"/>
          <w:szCs w:val="32"/>
          <w:rtl/>
        </w:rPr>
        <w:t>أبواب</w:t>
      </w:r>
      <w:r w:rsidRPr="00126F88">
        <w:rPr>
          <w:rFonts w:cs="TAHER"/>
          <w:sz w:val="32"/>
          <w:szCs w:val="32"/>
          <w:rtl/>
        </w:rPr>
        <w:t xml:space="preserve"> </w:t>
      </w:r>
      <w:r w:rsidRPr="00126F88">
        <w:rPr>
          <w:rFonts w:cs="TAHER" w:hint="cs"/>
          <w:sz w:val="32"/>
          <w:szCs w:val="32"/>
          <w:rtl/>
        </w:rPr>
        <w:t>الفقه،</w:t>
      </w:r>
      <w:r w:rsidRPr="00126F88">
        <w:rPr>
          <w:rFonts w:cs="TAHER"/>
          <w:sz w:val="32"/>
          <w:szCs w:val="32"/>
          <w:rtl/>
        </w:rPr>
        <w:t xml:space="preserve"> </w:t>
      </w:r>
      <w:r w:rsidRPr="00126F88">
        <w:rPr>
          <w:rFonts w:cs="TAHER" w:hint="cs"/>
          <w:sz w:val="32"/>
          <w:szCs w:val="32"/>
          <w:rtl/>
        </w:rPr>
        <w:t>وعرضت</w:t>
      </w:r>
      <w:r w:rsidRPr="00126F88">
        <w:rPr>
          <w:rFonts w:cs="TAHER"/>
          <w:sz w:val="32"/>
          <w:szCs w:val="32"/>
          <w:rtl/>
        </w:rPr>
        <w:t xml:space="preserve"> </w:t>
      </w:r>
      <w:r w:rsidRPr="00126F88">
        <w:rPr>
          <w:rFonts w:cs="TAHER" w:hint="cs"/>
          <w:sz w:val="32"/>
          <w:szCs w:val="32"/>
          <w:rtl/>
        </w:rPr>
        <w:t>بأسلوب</w:t>
      </w:r>
      <w:r w:rsidRPr="00126F88">
        <w:rPr>
          <w:rFonts w:cs="TAHER"/>
          <w:sz w:val="32"/>
          <w:szCs w:val="32"/>
          <w:rtl/>
        </w:rPr>
        <w:t xml:space="preserve"> </w:t>
      </w:r>
      <w:r w:rsidRPr="00126F88">
        <w:rPr>
          <w:rFonts w:cs="TAHER" w:hint="cs"/>
          <w:sz w:val="32"/>
          <w:szCs w:val="32"/>
          <w:rtl/>
        </w:rPr>
        <w:t>منهجي</w:t>
      </w:r>
      <w:r w:rsidRPr="00126F88">
        <w:rPr>
          <w:rFonts w:cs="TAHER"/>
          <w:sz w:val="32"/>
          <w:szCs w:val="32"/>
          <w:rtl/>
        </w:rPr>
        <w:t xml:space="preserve"> </w:t>
      </w:r>
      <w:r w:rsidRPr="00126F88">
        <w:rPr>
          <w:rFonts w:cs="TAHER" w:hint="cs"/>
          <w:sz w:val="32"/>
          <w:szCs w:val="32"/>
          <w:rtl/>
        </w:rPr>
        <w:t>وموضوعي،</w:t>
      </w:r>
      <w:r w:rsidRPr="00126F88">
        <w:rPr>
          <w:rFonts w:cs="TAHER"/>
          <w:sz w:val="32"/>
          <w:szCs w:val="32"/>
          <w:rtl/>
        </w:rPr>
        <w:t xml:space="preserve"> </w:t>
      </w:r>
      <w:r w:rsidRPr="00126F88">
        <w:rPr>
          <w:rFonts w:cs="TAHER" w:hint="cs"/>
          <w:sz w:val="32"/>
          <w:szCs w:val="32"/>
          <w:rtl/>
        </w:rPr>
        <w:t>وثم</w:t>
      </w:r>
      <w:r w:rsidRPr="00126F88">
        <w:rPr>
          <w:rFonts w:cs="TAHER"/>
          <w:sz w:val="32"/>
          <w:szCs w:val="32"/>
          <w:rtl/>
        </w:rPr>
        <w:t xml:space="preserve"> </w:t>
      </w:r>
      <w:r w:rsidRPr="00126F88">
        <w:rPr>
          <w:rFonts w:cs="TAHER" w:hint="cs"/>
          <w:sz w:val="32"/>
          <w:szCs w:val="32"/>
          <w:rtl/>
        </w:rPr>
        <w:t>تدوين</w:t>
      </w:r>
      <w:r w:rsidRPr="00126F88">
        <w:rPr>
          <w:rFonts w:cs="TAHER"/>
          <w:sz w:val="32"/>
          <w:szCs w:val="32"/>
          <w:rtl/>
        </w:rPr>
        <w:t xml:space="preserve"> (</w:t>
      </w:r>
      <w:r w:rsidRPr="00126F88">
        <w:rPr>
          <w:rFonts w:cs="TAHER" w:hint="cs"/>
          <w:sz w:val="32"/>
          <w:szCs w:val="32"/>
          <w:rtl/>
        </w:rPr>
        <w:t>الفقه</w:t>
      </w:r>
      <w:r w:rsidRPr="00126F88">
        <w:rPr>
          <w:rFonts w:cs="TAHER"/>
          <w:sz w:val="32"/>
          <w:szCs w:val="32"/>
          <w:rtl/>
        </w:rPr>
        <w:t xml:space="preserve"> </w:t>
      </w:r>
      <w:r w:rsidRPr="00126F88">
        <w:rPr>
          <w:rFonts w:cs="TAHER" w:hint="cs"/>
          <w:sz w:val="32"/>
          <w:szCs w:val="32"/>
          <w:rtl/>
        </w:rPr>
        <w:t>المقارن</w:t>
      </w:r>
      <w:r w:rsidRPr="00126F88">
        <w:rPr>
          <w:rFonts w:cs="TAHER"/>
          <w:sz w:val="32"/>
          <w:szCs w:val="32"/>
          <w:rtl/>
        </w:rPr>
        <w:t xml:space="preserve">) </w:t>
      </w:r>
      <w:r w:rsidR="004A3F11" w:rsidRPr="00126F88">
        <w:rPr>
          <w:rFonts w:cs="TAHER" w:hint="cs"/>
          <w:sz w:val="32"/>
          <w:szCs w:val="32"/>
          <w:rtl/>
        </w:rPr>
        <w:t>وإبرازه</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موضوعات</w:t>
      </w:r>
      <w:r w:rsidRPr="00126F88">
        <w:rPr>
          <w:rFonts w:cs="TAHER"/>
          <w:sz w:val="32"/>
          <w:szCs w:val="32"/>
          <w:rtl/>
        </w:rPr>
        <w:t xml:space="preserve"> </w:t>
      </w:r>
      <w:r w:rsidRPr="00126F88">
        <w:rPr>
          <w:rFonts w:cs="TAHER" w:hint="cs"/>
          <w:sz w:val="32"/>
          <w:szCs w:val="32"/>
          <w:rtl/>
        </w:rPr>
        <w:t>ضخمة</w:t>
      </w:r>
      <w:r w:rsidRPr="00126F88">
        <w:rPr>
          <w:rFonts w:cs="TAHER"/>
          <w:sz w:val="32"/>
          <w:szCs w:val="32"/>
          <w:rtl/>
        </w:rPr>
        <w:t xml:space="preserve"> </w:t>
      </w:r>
      <w:r w:rsidRPr="00126F88">
        <w:rPr>
          <w:rFonts w:cs="TAHER" w:hint="cs"/>
          <w:sz w:val="32"/>
          <w:szCs w:val="32"/>
          <w:rtl/>
        </w:rPr>
        <w:t>وشاملة،</w:t>
      </w:r>
      <w:r w:rsidRPr="00126F88">
        <w:rPr>
          <w:rFonts w:cs="TAHER"/>
          <w:sz w:val="32"/>
          <w:szCs w:val="32"/>
          <w:rtl/>
        </w:rPr>
        <w:t xml:space="preserve"> </w:t>
      </w:r>
      <w:r w:rsidRPr="00126F88">
        <w:rPr>
          <w:rFonts w:cs="TAHER" w:hint="cs"/>
          <w:sz w:val="32"/>
          <w:szCs w:val="32"/>
          <w:rtl/>
        </w:rPr>
        <w:t>وتمثل</w:t>
      </w:r>
      <w:r w:rsidRPr="00126F88">
        <w:rPr>
          <w:rFonts w:cs="TAHER"/>
          <w:sz w:val="32"/>
          <w:szCs w:val="32"/>
          <w:rtl/>
        </w:rPr>
        <w:t xml:space="preserve"> </w:t>
      </w:r>
      <w:r w:rsidRPr="00126F88">
        <w:rPr>
          <w:rFonts w:cs="TAHER" w:hint="cs"/>
          <w:sz w:val="32"/>
          <w:szCs w:val="32"/>
          <w:rtl/>
        </w:rPr>
        <w:t>ذلك</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كتاب</w:t>
      </w:r>
      <w:r w:rsidRPr="00126F88">
        <w:rPr>
          <w:rFonts w:cs="TAHER"/>
          <w:sz w:val="32"/>
          <w:szCs w:val="32"/>
          <w:rtl/>
        </w:rPr>
        <w:t xml:space="preserve"> (</w:t>
      </w:r>
      <w:r w:rsidRPr="00126F88">
        <w:rPr>
          <w:rFonts w:cs="TAHER" w:hint="cs"/>
          <w:sz w:val="32"/>
          <w:szCs w:val="32"/>
          <w:rtl/>
        </w:rPr>
        <w:t>شرائع</w:t>
      </w:r>
      <w:r w:rsidRPr="00126F88">
        <w:rPr>
          <w:rFonts w:cs="TAHER"/>
          <w:sz w:val="32"/>
          <w:szCs w:val="32"/>
          <w:rtl/>
        </w:rPr>
        <w:t xml:space="preserve"> </w:t>
      </w:r>
      <w:r w:rsidRPr="00126F88">
        <w:rPr>
          <w:rFonts w:cs="TAHER" w:hint="cs"/>
          <w:sz w:val="32"/>
          <w:szCs w:val="32"/>
          <w:rtl/>
        </w:rPr>
        <w:t>الإسلام</w:t>
      </w:r>
      <w:r w:rsidRPr="00126F88">
        <w:rPr>
          <w:rFonts w:cs="TAHER"/>
          <w:sz w:val="32"/>
          <w:szCs w:val="32"/>
          <w:rtl/>
        </w:rPr>
        <w:t xml:space="preserve">) </w:t>
      </w:r>
      <w:r w:rsidRPr="00126F88">
        <w:rPr>
          <w:rFonts w:cs="TAHER" w:hint="cs"/>
          <w:sz w:val="32"/>
          <w:szCs w:val="32"/>
          <w:rtl/>
        </w:rPr>
        <w:t>للمحقق</w:t>
      </w:r>
      <w:r w:rsidRPr="00126F88">
        <w:rPr>
          <w:rFonts w:cs="TAHER"/>
          <w:sz w:val="32"/>
          <w:szCs w:val="32"/>
          <w:rtl/>
        </w:rPr>
        <w:t xml:space="preserve"> </w:t>
      </w:r>
      <w:r w:rsidRPr="00126F88">
        <w:rPr>
          <w:rFonts w:cs="TAHER" w:hint="cs"/>
          <w:sz w:val="32"/>
          <w:szCs w:val="32"/>
          <w:rtl/>
        </w:rPr>
        <w:t>الحلي</w:t>
      </w:r>
      <w:r w:rsidRPr="00126F88">
        <w:rPr>
          <w:rFonts w:cs="TAHER"/>
          <w:sz w:val="32"/>
          <w:szCs w:val="32"/>
          <w:rtl/>
        </w:rPr>
        <w:t xml:space="preserve"> (676</w:t>
      </w:r>
      <w:r w:rsidRPr="00126F88">
        <w:rPr>
          <w:rFonts w:cs="TAHER" w:hint="cs"/>
          <w:sz w:val="32"/>
          <w:szCs w:val="32"/>
          <w:rtl/>
        </w:rPr>
        <w:t>هجري</w:t>
      </w:r>
      <w:r w:rsidRPr="00126F88">
        <w:rPr>
          <w:rFonts w:cs="TAHER"/>
          <w:sz w:val="32"/>
          <w:szCs w:val="32"/>
          <w:rtl/>
        </w:rPr>
        <w:t xml:space="preserve">) </w:t>
      </w:r>
      <w:r w:rsidRPr="00126F88">
        <w:rPr>
          <w:rFonts w:cs="TAHER" w:hint="cs"/>
          <w:sz w:val="32"/>
          <w:szCs w:val="32"/>
          <w:rtl/>
        </w:rPr>
        <w:t>حيث</w:t>
      </w:r>
      <w:r w:rsidRPr="00126F88">
        <w:rPr>
          <w:rFonts w:cs="TAHER"/>
          <w:sz w:val="32"/>
          <w:szCs w:val="32"/>
          <w:rtl/>
        </w:rPr>
        <w:t xml:space="preserve"> </w:t>
      </w:r>
      <w:r w:rsidRPr="00126F88">
        <w:rPr>
          <w:rFonts w:cs="TAHER" w:hint="cs"/>
          <w:sz w:val="32"/>
          <w:szCs w:val="32"/>
          <w:rtl/>
        </w:rPr>
        <w:t>بقي</w:t>
      </w:r>
      <w:r w:rsidRPr="00126F88">
        <w:rPr>
          <w:rFonts w:cs="TAHER"/>
          <w:sz w:val="32"/>
          <w:szCs w:val="32"/>
          <w:rtl/>
        </w:rPr>
        <w:t xml:space="preserve"> </w:t>
      </w:r>
      <w:r w:rsidRPr="00126F88">
        <w:rPr>
          <w:rFonts w:cs="TAHER" w:hint="cs"/>
          <w:sz w:val="32"/>
          <w:szCs w:val="32"/>
          <w:rtl/>
        </w:rPr>
        <w:t>هذا</w:t>
      </w:r>
      <w:r w:rsidRPr="00126F88">
        <w:rPr>
          <w:rFonts w:cs="TAHER"/>
          <w:sz w:val="32"/>
          <w:szCs w:val="32"/>
          <w:rtl/>
        </w:rPr>
        <w:t xml:space="preserve"> </w:t>
      </w:r>
      <w:r w:rsidRPr="00126F88">
        <w:rPr>
          <w:rFonts w:cs="TAHER" w:hint="cs"/>
          <w:sz w:val="32"/>
          <w:szCs w:val="32"/>
          <w:rtl/>
        </w:rPr>
        <w:t>الكتاب</w:t>
      </w:r>
      <w:r w:rsidRPr="00126F88">
        <w:rPr>
          <w:rFonts w:cs="TAHER"/>
          <w:sz w:val="32"/>
          <w:szCs w:val="32"/>
          <w:rtl/>
        </w:rPr>
        <w:t xml:space="preserve"> </w:t>
      </w:r>
      <w:r w:rsidRPr="00126F88">
        <w:rPr>
          <w:rFonts w:cs="TAHER" w:hint="cs"/>
          <w:sz w:val="32"/>
          <w:szCs w:val="32"/>
          <w:rtl/>
        </w:rPr>
        <w:t>منهجاً</w:t>
      </w:r>
      <w:r w:rsidRPr="00126F88">
        <w:rPr>
          <w:rFonts w:cs="TAHER"/>
          <w:sz w:val="32"/>
          <w:szCs w:val="32"/>
          <w:rtl/>
        </w:rPr>
        <w:t xml:space="preserve"> </w:t>
      </w:r>
      <w:r w:rsidRPr="00126F88">
        <w:rPr>
          <w:rFonts w:cs="TAHER" w:hint="cs"/>
          <w:sz w:val="32"/>
          <w:szCs w:val="32"/>
          <w:rtl/>
        </w:rPr>
        <w:t>ناضجاً</w:t>
      </w:r>
      <w:r w:rsidRPr="00126F88">
        <w:rPr>
          <w:rFonts w:cs="TAHER"/>
          <w:sz w:val="32"/>
          <w:szCs w:val="32"/>
          <w:rtl/>
        </w:rPr>
        <w:t xml:space="preserve"> </w:t>
      </w:r>
      <w:r w:rsidRPr="00126F88">
        <w:rPr>
          <w:rFonts w:cs="TAHER" w:hint="cs"/>
          <w:sz w:val="32"/>
          <w:szCs w:val="32"/>
          <w:rtl/>
        </w:rPr>
        <w:t>وحيوياً</w:t>
      </w:r>
      <w:r w:rsidRPr="00126F88">
        <w:rPr>
          <w:rFonts w:cs="TAHER"/>
          <w:sz w:val="32"/>
          <w:szCs w:val="32"/>
          <w:rtl/>
        </w:rPr>
        <w:t xml:space="preserve"> </w:t>
      </w:r>
      <w:r w:rsidRPr="00126F88">
        <w:rPr>
          <w:rFonts w:cs="TAHER" w:hint="cs"/>
          <w:sz w:val="32"/>
          <w:szCs w:val="32"/>
          <w:rtl/>
        </w:rPr>
        <w:t>يتعاطاه</w:t>
      </w:r>
      <w:r w:rsidRPr="00126F88">
        <w:rPr>
          <w:rFonts w:cs="TAHER"/>
          <w:sz w:val="32"/>
          <w:szCs w:val="32"/>
          <w:rtl/>
        </w:rPr>
        <w:t xml:space="preserve"> </w:t>
      </w:r>
      <w:r w:rsidRPr="00126F88">
        <w:rPr>
          <w:rFonts w:cs="TAHER" w:hint="cs"/>
          <w:sz w:val="32"/>
          <w:szCs w:val="32"/>
          <w:rtl/>
        </w:rPr>
        <w:t>طلبة</w:t>
      </w:r>
      <w:r w:rsidRPr="00126F88">
        <w:rPr>
          <w:rFonts w:cs="TAHER"/>
          <w:sz w:val="32"/>
          <w:szCs w:val="32"/>
          <w:rtl/>
        </w:rPr>
        <w:t xml:space="preserve"> </w:t>
      </w:r>
      <w:r w:rsidRPr="00126F88">
        <w:rPr>
          <w:rFonts w:cs="TAHER" w:hint="cs"/>
          <w:sz w:val="32"/>
          <w:szCs w:val="32"/>
          <w:rtl/>
        </w:rPr>
        <w:t>العلوم</w:t>
      </w:r>
      <w:r w:rsidRPr="00126F88">
        <w:rPr>
          <w:rFonts w:cs="TAHER"/>
          <w:sz w:val="32"/>
          <w:szCs w:val="32"/>
          <w:rtl/>
        </w:rPr>
        <w:t xml:space="preserve"> </w:t>
      </w:r>
      <w:r w:rsidRPr="00126F88">
        <w:rPr>
          <w:rFonts w:cs="TAHER" w:hint="cs"/>
          <w:sz w:val="32"/>
          <w:szCs w:val="32"/>
          <w:rtl/>
        </w:rPr>
        <w:t>الدينية</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الحوزة</w:t>
      </w:r>
      <w:r w:rsidRPr="00126F88">
        <w:rPr>
          <w:rFonts w:cs="TAHER"/>
          <w:sz w:val="32"/>
          <w:szCs w:val="32"/>
          <w:rtl/>
        </w:rPr>
        <w:t xml:space="preserve"> </w:t>
      </w:r>
      <w:r w:rsidRPr="00126F88">
        <w:rPr>
          <w:rFonts w:cs="TAHER" w:hint="cs"/>
          <w:sz w:val="32"/>
          <w:szCs w:val="32"/>
          <w:rtl/>
        </w:rPr>
        <w:t>حتى</w:t>
      </w:r>
      <w:r w:rsidRPr="00126F88">
        <w:rPr>
          <w:rFonts w:cs="TAHER"/>
          <w:sz w:val="32"/>
          <w:szCs w:val="32"/>
          <w:rtl/>
        </w:rPr>
        <w:t xml:space="preserve"> </w:t>
      </w:r>
      <w:r w:rsidRPr="00126F88">
        <w:rPr>
          <w:rFonts w:cs="TAHER" w:hint="cs"/>
          <w:sz w:val="32"/>
          <w:szCs w:val="32"/>
          <w:rtl/>
        </w:rPr>
        <w:t>وقتنا</w:t>
      </w:r>
      <w:r w:rsidRPr="00126F88">
        <w:rPr>
          <w:rFonts w:cs="TAHER"/>
          <w:sz w:val="32"/>
          <w:szCs w:val="32"/>
          <w:rtl/>
        </w:rPr>
        <w:t xml:space="preserve"> </w:t>
      </w:r>
      <w:r w:rsidRPr="00126F88">
        <w:rPr>
          <w:rFonts w:cs="TAHER" w:hint="cs"/>
          <w:sz w:val="32"/>
          <w:szCs w:val="32"/>
          <w:rtl/>
        </w:rPr>
        <w:t>الحاضر</w:t>
      </w:r>
      <w:r w:rsidRPr="00126F88">
        <w:rPr>
          <w:rFonts w:cs="TAHER"/>
          <w:sz w:val="32"/>
          <w:szCs w:val="32"/>
          <w:rtl/>
        </w:rPr>
        <w:t>"</w:t>
      </w:r>
      <w:r w:rsidR="004A3F11">
        <w:rPr>
          <w:rStyle w:val="a4"/>
          <w:rFonts w:cs="TAHER"/>
          <w:sz w:val="32"/>
          <w:szCs w:val="32"/>
          <w:rtl/>
        </w:rPr>
        <w:footnoteReference w:id="67"/>
      </w:r>
      <w:r w:rsidRPr="00126F88">
        <w:rPr>
          <w:rFonts w:cs="TAHER"/>
          <w:sz w:val="32"/>
          <w:szCs w:val="32"/>
          <w:rtl/>
        </w:rPr>
        <w:t xml:space="preserve">. </w:t>
      </w:r>
    </w:p>
    <w:p w:rsidR="00126F88" w:rsidRPr="00126F88" w:rsidRDefault="00126F88" w:rsidP="004A3F11">
      <w:pPr>
        <w:bidi/>
        <w:spacing w:after="0" w:line="240" w:lineRule="atLeast"/>
        <w:ind w:firstLine="567"/>
        <w:jc w:val="both"/>
        <w:rPr>
          <w:rFonts w:cs="TAHER"/>
          <w:sz w:val="32"/>
          <w:szCs w:val="32"/>
        </w:rPr>
      </w:pPr>
      <w:r w:rsidRPr="00126F88">
        <w:rPr>
          <w:rFonts w:cs="TAHER" w:hint="cs"/>
          <w:sz w:val="32"/>
          <w:szCs w:val="32"/>
          <w:rtl/>
        </w:rPr>
        <w:t>وقد</w:t>
      </w:r>
      <w:r w:rsidRPr="00126F88">
        <w:rPr>
          <w:rFonts w:cs="TAHER"/>
          <w:sz w:val="32"/>
          <w:szCs w:val="32"/>
          <w:rtl/>
        </w:rPr>
        <w:t xml:space="preserve"> </w:t>
      </w:r>
      <w:r w:rsidRPr="00126F88">
        <w:rPr>
          <w:rFonts w:cs="TAHER" w:hint="cs"/>
          <w:sz w:val="32"/>
          <w:szCs w:val="32"/>
          <w:rtl/>
        </w:rPr>
        <w:t>رست</w:t>
      </w:r>
      <w:r w:rsidRPr="00126F88">
        <w:rPr>
          <w:rFonts w:cs="TAHER"/>
          <w:sz w:val="32"/>
          <w:szCs w:val="32"/>
          <w:rtl/>
        </w:rPr>
        <w:t xml:space="preserve"> </w:t>
      </w:r>
      <w:r w:rsidRPr="00126F88">
        <w:rPr>
          <w:rFonts w:cs="TAHER" w:hint="cs"/>
          <w:sz w:val="32"/>
          <w:szCs w:val="32"/>
          <w:rtl/>
        </w:rPr>
        <w:t>حركة</w:t>
      </w:r>
      <w:r w:rsidRPr="00126F88">
        <w:rPr>
          <w:rFonts w:cs="TAHER"/>
          <w:sz w:val="32"/>
          <w:szCs w:val="32"/>
          <w:rtl/>
        </w:rPr>
        <w:t xml:space="preserve"> </w:t>
      </w:r>
      <w:r w:rsidRPr="00126F88">
        <w:rPr>
          <w:rFonts w:cs="TAHER" w:hint="cs"/>
          <w:sz w:val="32"/>
          <w:szCs w:val="32"/>
          <w:rtl/>
        </w:rPr>
        <w:t>العلم</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النجف</w:t>
      </w:r>
      <w:r w:rsidRPr="00126F88">
        <w:rPr>
          <w:rFonts w:cs="TAHER"/>
          <w:sz w:val="32"/>
          <w:szCs w:val="32"/>
          <w:rtl/>
        </w:rPr>
        <w:t xml:space="preserve"> </w:t>
      </w:r>
      <w:r w:rsidRPr="00126F88">
        <w:rPr>
          <w:rFonts w:cs="TAHER" w:hint="cs"/>
          <w:sz w:val="32"/>
          <w:szCs w:val="32"/>
          <w:rtl/>
        </w:rPr>
        <w:t>بعد</w:t>
      </w:r>
      <w:r w:rsidRPr="00126F88">
        <w:rPr>
          <w:rFonts w:cs="TAHER"/>
          <w:sz w:val="32"/>
          <w:szCs w:val="32"/>
          <w:rtl/>
        </w:rPr>
        <w:t xml:space="preserve"> </w:t>
      </w:r>
      <w:r w:rsidRPr="00126F88">
        <w:rPr>
          <w:rFonts w:cs="TAHER" w:hint="cs"/>
          <w:sz w:val="32"/>
          <w:szCs w:val="32"/>
          <w:rtl/>
        </w:rPr>
        <w:t>انتقال</w:t>
      </w:r>
      <w:r w:rsidRPr="00126F88">
        <w:rPr>
          <w:rFonts w:cs="TAHER"/>
          <w:sz w:val="32"/>
          <w:szCs w:val="32"/>
          <w:rtl/>
        </w:rPr>
        <w:t xml:space="preserve"> </w:t>
      </w:r>
      <w:r w:rsidRPr="00126F88">
        <w:rPr>
          <w:rFonts w:cs="TAHER" w:hint="cs"/>
          <w:sz w:val="32"/>
          <w:szCs w:val="32"/>
          <w:rtl/>
        </w:rPr>
        <w:t>شيخ</w:t>
      </w:r>
      <w:r w:rsidRPr="00126F88">
        <w:rPr>
          <w:rFonts w:cs="TAHER"/>
          <w:sz w:val="32"/>
          <w:szCs w:val="32"/>
          <w:rtl/>
        </w:rPr>
        <w:t xml:space="preserve"> </w:t>
      </w:r>
      <w:r w:rsidRPr="00126F88">
        <w:rPr>
          <w:rFonts w:cs="TAHER" w:hint="cs"/>
          <w:sz w:val="32"/>
          <w:szCs w:val="32"/>
          <w:rtl/>
        </w:rPr>
        <w:t>الطائفة</w:t>
      </w:r>
      <w:r w:rsidRPr="00126F88">
        <w:rPr>
          <w:rFonts w:cs="TAHER"/>
          <w:sz w:val="32"/>
          <w:szCs w:val="32"/>
          <w:rtl/>
        </w:rPr>
        <w:t xml:space="preserve"> </w:t>
      </w:r>
      <w:r w:rsidRPr="00126F88">
        <w:rPr>
          <w:rFonts w:cs="TAHER" w:hint="cs"/>
          <w:sz w:val="32"/>
          <w:szCs w:val="32"/>
          <w:rtl/>
        </w:rPr>
        <w:t>الطوسي</w:t>
      </w:r>
      <w:r w:rsidRPr="00126F88">
        <w:rPr>
          <w:rFonts w:cs="TAHER"/>
          <w:sz w:val="32"/>
          <w:szCs w:val="32"/>
          <w:rtl/>
        </w:rPr>
        <w:t xml:space="preserve"> </w:t>
      </w:r>
      <w:r w:rsidRPr="00126F88">
        <w:rPr>
          <w:rFonts w:cs="TAHER" w:hint="cs"/>
          <w:sz w:val="32"/>
          <w:szCs w:val="32"/>
          <w:rtl/>
        </w:rPr>
        <w:t>إليها،</w:t>
      </w:r>
      <w:r w:rsidRPr="00126F88">
        <w:rPr>
          <w:rFonts w:cs="TAHER"/>
          <w:sz w:val="32"/>
          <w:szCs w:val="32"/>
          <w:rtl/>
        </w:rPr>
        <w:t xml:space="preserve"> </w:t>
      </w:r>
      <w:r w:rsidRPr="00126F88">
        <w:rPr>
          <w:rFonts w:cs="TAHER" w:hint="cs"/>
          <w:sz w:val="32"/>
          <w:szCs w:val="32"/>
          <w:rtl/>
        </w:rPr>
        <w:t>وغدت</w:t>
      </w:r>
      <w:r w:rsidRPr="00126F88">
        <w:rPr>
          <w:rFonts w:cs="TAHER"/>
          <w:sz w:val="32"/>
          <w:szCs w:val="32"/>
          <w:rtl/>
        </w:rPr>
        <w:t xml:space="preserve"> </w:t>
      </w:r>
      <w:r w:rsidRPr="00126F88">
        <w:rPr>
          <w:rFonts w:cs="TAHER" w:hint="cs"/>
          <w:sz w:val="32"/>
          <w:szCs w:val="32"/>
          <w:rtl/>
        </w:rPr>
        <w:t>الجامعة</w:t>
      </w:r>
      <w:r w:rsidRPr="00126F88">
        <w:rPr>
          <w:rFonts w:cs="TAHER"/>
          <w:sz w:val="32"/>
          <w:szCs w:val="32"/>
          <w:rtl/>
        </w:rPr>
        <w:t xml:space="preserve"> </w:t>
      </w:r>
      <w:r w:rsidRPr="00126F88">
        <w:rPr>
          <w:rFonts w:cs="TAHER" w:hint="cs"/>
          <w:sz w:val="32"/>
          <w:szCs w:val="32"/>
          <w:rtl/>
        </w:rPr>
        <w:t>الكبرى</w:t>
      </w:r>
      <w:r w:rsidRPr="00126F88">
        <w:rPr>
          <w:rFonts w:cs="TAHER"/>
          <w:sz w:val="32"/>
          <w:szCs w:val="32"/>
          <w:rtl/>
        </w:rPr>
        <w:t xml:space="preserve"> </w:t>
      </w:r>
      <w:r w:rsidRPr="00126F88">
        <w:rPr>
          <w:rFonts w:cs="TAHER" w:hint="cs"/>
          <w:sz w:val="32"/>
          <w:szCs w:val="32"/>
          <w:rtl/>
        </w:rPr>
        <w:t>للشيعية</w:t>
      </w:r>
      <w:r w:rsidRPr="00126F88">
        <w:rPr>
          <w:rFonts w:cs="TAHER"/>
          <w:sz w:val="32"/>
          <w:szCs w:val="32"/>
          <w:rtl/>
        </w:rPr>
        <w:t xml:space="preserve"> </w:t>
      </w:r>
      <w:r w:rsidRPr="00126F88">
        <w:rPr>
          <w:rFonts w:cs="TAHER" w:hint="cs"/>
          <w:sz w:val="32"/>
          <w:szCs w:val="32"/>
          <w:rtl/>
        </w:rPr>
        <w:t>الإمامية</w:t>
      </w:r>
      <w:r w:rsidRPr="00126F88">
        <w:rPr>
          <w:rFonts w:cs="TAHER"/>
          <w:sz w:val="32"/>
          <w:szCs w:val="32"/>
          <w:rtl/>
        </w:rPr>
        <w:t xml:space="preserve"> </w:t>
      </w:r>
      <w:r w:rsidRPr="00126F88">
        <w:rPr>
          <w:rFonts w:cs="TAHER" w:hint="cs"/>
          <w:sz w:val="32"/>
          <w:szCs w:val="32"/>
          <w:rtl/>
        </w:rPr>
        <w:t>وعاصمة</w:t>
      </w:r>
      <w:r w:rsidRPr="00126F88">
        <w:rPr>
          <w:rFonts w:cs="TAHER"/>
          <w:sz w:val="32"/>
          <w:szCs w:val="32"/>
          <w:rtl/>
        </w:rPr>
        <w:t xml:space="preserve"> </w:t>
      </w:r>
      <w:r w:rsidRPr="00126F88">
        <w:rPr>
          <w:rFonts w:cs="TAHER" w:hint="cs"/>
          <w:sz w:val="32"/>
          <w:szCs w:val="32"/>
          <w:rtl/>
        </w:rPr>
        <w:t>المذهب</w:t>
      </w:r>
      <w:r w:rsidRPr="00126F88">
        <w:rPr>
          <w:rFonts w:cs="TAHER"/>
          <w:sz w:val="32"/>
          <w:szCs w:val="32"/>
          <w:rtl/>
        </w:rPr>
        <w:t xml:space="preserve"> </w:t>
      </w:r>
      <w:r w:rsidRPr="00126F88">
        <w:rPr>
          <w:rFonts w:cs="TAHER" w:hint="cs"/>
          <w:sz w:val="32"/>
          <w:szCs w:val="32"/>
          <w:rtl/>
        </w:rPr>
        <w:t>الجعفري،</w:t>
      </w:r>
      <w:r w:rsidRPr="00126F88">
        <w:rPr>
          <w:rFonts w:cs="TAHER"/>
          <w:sz w:val="32"/>
          <w:szCs w:val="32"/>
          <w:rtl/>
        </w:rPr>
        <w:t xml:space="preserve"> </w:t>
      </w:r>
      <w:r w:rsidRPr="00126F88">
        <w:rPr>
          <w:rFonts w:cs="TAHER" w:hint="cs"/>
          <w:sz w:val="32"/>
          <w:szCs w:val="32"/>
          <w:rtl/>
        </w:rPr>
        <w:t>يتخرج</w:t>
      </w:r>
      <w:r w:rsidRPr="00126F88">
        <w:rPr>
          <w:rFonts w:cs="TAHER"/>
          <w:sz w:val="32"/>
          <w:szCs w:val="32"/>
          <w:rtl/>
        </w:rPr>
        <w:t xml:space="preserve"> </w:t>
      </w:r>
      <w:r w:rsidRPr="00126F88">
        <w:rPr>
          <w:rFonts w:cs="TAHER" w:hint="cs"/>
          <w:sz w:val="32"/>
          <w:szCs w:val="32"/>
          <w:rtl/>
        </w:rPr>
        <w:t>منها</w:t>
      </w:r>
      <w:r w:rsidRPr="00126F88">
        <w:rPr>
          <w:rFonts w:cs="TAHER"/>
          <w:sz w:val="32"/>
          <w:szCs w:val="32"/>
          <w:rtl/>
        </w:rPr>
        <w:t xml:space="preserve"> </w:t>
      </w:r>
      <w:r w:rsidRPr="00126F88">
        <w:rPr>
          <w:rFonts w:cs="TAHER" w:hint="cs"/>
          <w:sz w:val="32"/>
          <w:szCs w:val="32"/>
          <w:rtl/>
        </w:rPr>
        <w:t>المئات</w:t>
      </w:r>
      <w:r w:rsidRPr="00126F88">
        <w:rPr>
          <w:rFonts w:cs="TAHER"/>
          <w:sz w:val="32"/>
          <w:szCs w:val="32"/>
          <w:rtl/>
        </w:rPr>
        <w:t xml:space="preserve"> </w:t>
      </w:r>
      <w:r w:rsidRPr="00126F88">
        <w:rPr>
          <w:rFonts w:cs="TAHER" w:hint="cs"/>
          <w:sz w:val="32"/>
          <w:szCs w:val="32"/>
          <w:rtl/>
        </w:rPr>
        <w:t>من</w:t>
      </w:r>
      <w:r w:rsidRPr="00126F88">
        <w:rPr>
          <w:rFonts w:cs="TAHER"/>
          <w:sz w:val="32"/>
          <w:szCs w:val="32"/>
          <w:rtl/>
        </w:rPr>
        <w:t xml:space="preserve"> </w:t>
      </w:r>
      <w:r w:rsidRPr="00126F88">
        <w:rPr>
          <w:rFonts w:cs="TAHER" w:hint="cs"/>
          <w:sz w:val="32"/>
          <w:szCs w:val="32"/>
          <w:rtl/>
        </w:rPr>
        <w:t>المجتهدين</w:t>
      </w:r>
      <w:r w:rsidRPr="00126F88">
        <w:rPr>
          <w:rFonts w:cs="TAHER"/>
          <w:sz w:val="32"/>
          <w:szCs w:val="32"/>
          <w:rtl/>
        </w:rPr>
        <w:t xml:space="preserve"> </w:t>
      </w:r>
      <w:r w:rsidRPr="00126F88">
        <w:rPr>
          <w:rFonts w:cs="TAHER" w:hint="cs"/>
          <w:sz w:val="32"/>
          <w:szCs w:val="32"/>
          <w:rtl/>
        </w:rPr>
        <w:t>والعلماء</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كل</w:t>
      </w:r>
      <w:r w:rsidRPr="00126F88">
        <w:rPr>
          <w:rFonts w:cs="TAHER"/>
          <w:sz w:val="32"/>
          <w:szCs w:val="32"/>
          <w:rtl/>
        </w:rPr>
        <w:t xml:space="preserve"> </w:t>
      </w:r>
      <w:r w:rsidRPr="00126F88">
        <w:rPr>
          <w:rFonts w:cs="TAHER" w:hint="cs"/>
          <w:sz w:val="32"/>
          <w:szCs w:val="32"/>
          <w:rtl/>
        </w:rPr>
        <w:t>جبل</w:t>
      </w:r>
      <w:r w:rsidRPr="00126F88">
        <w:rPr>
          <w:rFonts w:cs="TAHER"/>
          <w:sz w:val="32"/>
          <w:szCs w:val="32"/>
          <w:rtl/>
        </w:rPr>
        <w:t xml:space="preserve"> </w:t>
      </w:r>
      <w:r w:rsidRPr="00126F88">
        <w:rPr>
          <w:rFonts w:cs="TAHER" w:hint="cs"/>
          <w:sz w:val="32"/>
          <w:szCs w:val="32"/>
          <w:rtl/>
        </w:rPr>
        <w:t>طيلة</w:t>
      </w:r>
      <w:r w:rsidRPr="00126F88">
        <w:rPr>
          <w:rFonts w:cs="TAHER"/>
          <w:sz w:val="32"/>
          <w:szCs w:val="32"/>
          <w:rtl/>
        </w:rPr>
        <w:t xml:space="preserve"> </w:t>
      </w:r>
      <w:r w:rsidRPr="00126F88">
        <w:rPr>
          <w:rFonts w:cs="TAHER" w:hint="cs"/>
          <w:sz w:val="32"/>
          <w:szCs w:val="32"/>
          <w:rtl/>
        </w:rPr>
        <w:t>الألف</w:t>
      </w:r>
      <w:r w:rsidRPr="00126F88">
        <w:rPr>
          <w:rFonts w:cs="TAHER"/>
          <w:sz w:val="32"/>
          <w:szCs w:val="32"/>
          <w:rtl/>
        </w:rPr>
        <w:t xml:space="preserve"> </w:t>
      </w:r>
      <w:r w:rsidRPr="00126F88">
        <w:rPr>
          <w:rFonts w:cs="TAHER" w:hint="cs"/>
          <w:sz w:val="32"/>
          <w:szCs w:val="32"/>
          <w:rtl/>
        </w:rPr>
        <w:t>عام،</w:t>
      </w:r>
      <w:r w:rsidRPr="00126F88">
        <w:rPr>
          <w:rFonts w:cs="TAHER"/>
          <w:sz w:val="32"/>
          <w:szCs w:val="32"/>
          <w:rtl/>
        </w:rPr>
        <w:t xml:space="preserve"> </w:t>
      </w:r>
      <w:r w:rsidRPr="00126F88">
        <w:rPr>
          <w:rFonts w:cs="TAHER" w:hint="cs"/>
          <w:sz w:val="32"/>
          <w:szCs w:val="32"/>
          <w:rtl/>
        </w:rPr>
        <w:t>ومرت</w:t>
      </w:r>
      <w:r w:rsidRPr="00126F88">
        <w:rPr>
          <w:rFonts w:cs="TAHER"/>
          <w:sz w:val="32"/>
          <w:szCs w:val="32"/>
          <w:rtl/>
        </w:rPr>
        <w:t xml:space="preserve"> </w:t>
      </w:r>
      <w:r w:rsidRPr="00126F88">
        <w:rPr>
          <w:rFonts w:cs="TAHER" w:hint="cs"/>
          <w:sz w:val="32"/>
          <w:szCs w:val="32"/>
          <w:rtl/>
        </w:rPr>
        <w:t>بظروف</w:t>
      </w:r>
      <w:r w:rsidRPr="00126F88">
        <w:rPr>
          <w:rFonts w:cs="TAHER"/>
          <w:sz w:val="32"/>
          <w:szCs w:val="32"/>
          <w:rtl/>
        </w:rPr>
        <w:t xml:space="preserve"> </w:t>
      </w:r>
      <w:r w:rsidRPr="00126F88">
        <w:rPr>
          <w:rFonts w:cs="TAHER" w:hint="cs"/>
          <w:sz w:val="32"/>
          <w:szCs w:val="32"/>
          <w:rtl/>
        </w:rPr>
        <w:t>مختلفة</w:t>
      </w:r>
      <w:r w:rsidRPr="00126F88">
        <w:rPr>
          <w:rFonts w:cs="TAHER"/>
          <w:sz w:val="32"/>
          <w:szCs w:val="32"/>
          <w:rtl/>
        </w:rPr>
        <w:t xml:space="preserve"> </w:t>
      </w:r>
      <w:r w:rsidRPr="00126F88">
        <w:rPr>
          <w:rFonts w:cs="TAHER" w:hint="cs"/>
          <w:sz w:val="32"/>
          <w:szCs w:val="32"/>
          <w:rtl/>
        </w:rPr>
        <w:t>قوة</w:t>
      </w:r>
      <w:r w:rsidRPr="00126F88">
        <w:rPr>
          <w:rFonts w:cs="TAHER"/>
          <w:sz w:val="32"/>
          <w:szCs w:val="32"/>
          <w:rtl/>
        </w:rPr>
        <w:t xml:space="preserve"> </w:t>
      </w:r>
      <w:r w:rsidRPr="00126F88">
        <w:rPr>
          <w:rFonts w:cs="TAHER" w:hint="cs"/>
          <w:sz w:val="32"/>
          <w:szCs w:val="32"/>
          <w:rtl/>
        </w:rPr>
        <w:t>وضعفاً</w:t>
      </w:r>
      <w:r w:rsidRPr="00126F88">
        <w:rPr>
          <w:rFonts w:cs="TAHER"/>
          <w:sz w:val="32"/>
          <w:szCs w:val="32"/>
          <w:rtl/>
        </w:rPr>
        <w:t xml:space="preserve"> </w:t>
      </w:r>
      <w:r w:rsidRPr="00126F88">
        <w:rPr>
          <w:rFonts w:cs="TAHER" w:hint="cs"/>
          <w:sz w:val="32"/>
          <w:szCs w:val="32"/>
          <w:rtl/>
        </w:rPr>
        <w:t>لكنها</w:t>
      </w:r>
      <w:r w:rsidRPr="00126F88">
        <w:rPr>
          <w:rFonts w:cs="TAHER"/>
          <w:sz w:val="32"/>
          <w:szCs w:val="32"/>
          <w:rtl/>
        </w:rPr>
        <w:t xml:space="preserve"> </w:t>
      </w:r>
      <w:r w:rsidRPr="00126F88">
        <w:rPr>
          <w:rFonts w:cs="TAHER" w:hint="cs"/>
          <w:sz w:val="32"/>
          <w:szCs w:val="32"/>
          <w:rtl/>
        </w:rPr>
        <w:t>حافظت</w:t>
      </w:r>
      <w:r w:rsidRPr="00126F88">
        <w:rPr>
          <w:rFonts w:cs="TAHER"/>
          <w:sz w:val="32"/>
          <w:szCs w:val="32"/>
          <w:rtl/>
        </w:rPr>
        <w:t xml:space="preserve"> </w:t>
      </w:r>
      <w:r w:rsidRPr="00126F88">
        <w:rPr>
          <w:rFonts w:cs="TAHER" w:hint="cs"/>
          <w:sz w:val="32"/>
          <w:szCs w:val="32"/>
          <w:rtl/>
        </w:rPr>
        <w:t>على</w:t>
      </w:r>
      <w:r w:rsidRPr="00126F88">
        <w:rPr>
          <w:rFonts w:cs="TAHER"/>
          <w:sz w:val="32"/>
          <w:szCs w:val="32"/>
          <w:rtl/>
        </w:rPr>
        <w:t xml:space="preserve"> </w:t>
      </w:r>
      <w:r w:rsidRPr="00126F88">
        <w:rPr>
          <w:rFonts w:cs="TAHER" w:hint="cs"/>
          <w:sz w:val="32"/>
          <w:szCs w:val="32"/>
          <w:rtl/>
        </w:rPr>
        <w:t>محوريتها</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الحركة</w:t>
      </w:r>
      <w:r w:rsidRPr="00126F88">
        <w:rPr>
          <w:rFonts w:cs="TAHER"/>
          <w:sz w:val="32"/>
          <w:szCs w:val="32"/>
          <w:rtl/>
        </w:rPr>
        <w:t xml:space="preserve"> </w:t>
      </w:r>
      <w:r w:rsidRPr="00126F88">
        <w:rPr>
          <w:rFonts w:cs="TAHER" w:hint="cs"/>
          <w:sz w:val="32"/>
          <w:szCs w:val="32"/>
          <w:rtl/>
        </w:rPr>
        <w:t>الفقهية</w:t>
      </w:r>
      <w:r w:rsidRPr="00126F88">
        <w:rPr>
          <w:rFonts w:cs="TAHER"/>
          <w:sz w:val="32"/>
          <w:szCs w:val="32"/>
          <w:rtl/>
        </w:rPr>
        <w:t xml:space="preserve"> </w:t>
      </w:r>
      <w:r w:rsidRPr="00126F88">
        <w:rPr>
          <w:rFonts w:cs="TAHER" w:hint="cs"/>
          <w:sz w:val="32"/>
          <w:szCs w:val="32"/>
          <w:rtl/>
        </w:rPr>
        <w:t>الحوزوية</w:t>
      </w:r>
      <w:r w:rsidRPr="00126F88">
        <w:rPr>
          <w:rFonts w:cs="TAHER"/>
          <w:sz w:val="32"/>
          <w:szCs w:val="32"/>
          <w:rtl/>
        </w:rPr>
        <w:t xml:space="preserve"> </w:t>
      </w:r>
      <w:r w:rsidRPr="00126F88">
        <w:rPr>
          <w:rFonts w:cs="TAHER" w:hint="cs"/>
          <w:sz w:val="32"/>
          <w:szCs w:val="32"/>
          <w:rtl/>
        </w:rPr>
        <w:t>عند</w:t>
      </w:r>
      <w:r w:rsidRPr="00126F88">
        <w:rPr>
          <w:rFonts w:cs="TAHER"/>
          <w:sz w:val="32"/>
          <w:szCs w:val="32"/>
          <w:rtl/>
        </w:rPr>
        <w:t xml:space="preserve"> </w:t>
      </w:r>
      <w:r w:rsidRPr="00126F88">
        <w:rPr>
          <w:rFonts w:cs="TAHER" w:hint="cs"/>
          <w:sz w:val="32"/>
          <w:szCs w:val="32"/>
          <w:rtl/>
        </w:rPr>
        <w:t>الشيعة</w:t>
      </w:r>
      <w:r w:rsidRPr="00126F88">
        <w:rPr>
          <w:rFonts w:cs="TAHER"/>
          <w:sz w:val="32"/>
          <w:szCs w:val="32"/>
          <w:rtl/>
        </w:rPr>
        <w:t xml:space="preserve">. </w:t>
      </w:r>
    </w:p>
    <w:p w:rsidR="00126F88" w:rsidRPr="00126F88" w:rsidRDefault="00126F88" w:rsidP="004A3F11">
      <w:pPr>
        <w:bidi/>
        <w:spacing w:after="0" w:line="240" w:lineRule="atLeast"/>
        <w:ind w:firstLine="567"/>
        <w:jc w:val="both"/>
        <w:rPr>
          <w:rFonts w:cs="TAHER"/>
          <w:sz w:val="32"/>
          <w:szCs w:val="32"/>
        </w:rPr>
      </w:pPr>
      <w:r w:rsidRPr="00126F88">
        <w:rPr>
          <w:rFonts w:cs="TAHER" w:hint="cs"/>
          <w:sz w:val="32"/>
          <w:szCs w:val="32"/>
          <w:rtl/>
        </w:rPr>
        <w:t>وفي</w:t>
      </w:r>
      <w:r w:rsidRPr="00126F88">
        <w:rPr>
          <w:rFonts w:cs="TAHER"/>
          <w:sz w:val="32"/>
          <w:szCs w:val="32"/>
          <w:rtl/>
        </w:rPr>
        <w:t xml:space="preserve"> </w:t>
      </w:r>
      <w:r w:rsidRPr="00126F88">
        <w:rPr>
          <w:rFonts w:cs="TAHER" w:hint="cs"/>
          <w:sz w:val="32"/>
          <w:szCs w:val="32"/>
          <w:rtl/>
        </w:rPr>
        <w:t>العقدين</w:t>
      </w:r>
      <w:r w:rsidRPr="00126F88">
        <w:rPr>
          <w:rFonts w:cs="TAHER"/>
          <w:sz w:val="32"/>
          <w:szCs w:val="32"/>
          <w:rtl/>
        </w:rPr>
        <w:t xml:space="preserve"> </w:t>
      </w:r>
      <w:r w:rsidRPr="00126F88">
        <w:rPr>
          <w:rFonts w:cs="TAHER" w:hint="cs"/>
          <w:sz w:val="32"/>
          <w:szCs w:val="32"/>
          <w:rtl/>
        </w:rPr>
        <w:t>الأخيرين</w:t>
      </w:r>
      <w:r w:rsidRPr="00126F88">
        <w:rPr>
          <w:rFonts w:cs="TAHER"/>
          <w:sz w:val="32"/>
          <w:szCs w:val="32"/>
          <w:rtl/>
        </w:rPr>
        <w:t xml:space="preserve"> 80 </w:t>
      </w:r>
      <w:r w:rsidRPr="00126F88">
        <w:rPr>
          <w:rFonts w:cs="TAHER" w:hint="cs"/>
          <w:sz w:val="32"/>
          <w:szCs w:val="32"/>
          <w:rtl/>
        </w:rPr>
        <w:t>ـ</w:t>
      </w:r>
      <w:r w:rsidRPr="00126F88">
        <w:rPr>
          <w:rFonts w:cs="TAHER"/>
          <w:sz w:val="32"/>
          <w:szCs w:val="32"/>
          <w:rtl/>
        </w:rPr>
        <w:t xml:space="preserve"> 1990</w:t>
      </w:r>
      <w:r w:rsidRPr="00126F88">
        <w:rPr>
          <w:rFonts w:cs="TAHER" w:hint="cs"/>
          <w:sz w:val="32"/>
          <w:szCs w:val="32"/>
          <w:rtl/>
        </w:rPr>
        <w:t>م،</w:t>
      </w:r>
      <w:r w:rsidRPr="00126F88">
        <w:rPr>
          <w:rFonts w:cs="TAHER"/>
          <w:sz w:val="32"/>
          <w:szCs w:val="32"/>
          <w:rtl/>
        </w:rPr>
        <w:t xml:space="preserve"> </w:t>
      </w:r>
      <w:r w:rsidRPr="00126F88">
        <w:rPr>
          <w:rFonts w:cs="TAHER" w:hint="cs"/>
          <w:sz w:val="32"/>
          <w:szCs w:val="32"/>
          <w:rtl/>
        </w:rPr>
        <w:t>وبعد</w:t>
      </w:r>
      <w:r w:rsidRPr="00126F88">
        <w:rPr>
          <w:rFonts w:cs="TAHER"/>
          <w:sz w:val="32"/>
          <w:szCs w:val="32"/>
          <w:rtl/>
        </w:rPr>
        <w:t xml:space="preserve"> </w:t>
      </w:r>
      <w:r w:rsidRPr="00126F88">
        <w:rPr>
          <w:rFonts w:cs="TAHER" w:hint="cs"/>
          <w:sz w:val="32"/>
          <w:szCs w:val="32"/>
          <w:rtl/>
        </w:rPr>
        <w:t>انتصار</w:t>
      </w:r>
      <w:r w:rsidRPr="00126F88">
        <w:rPr>
          <w:rFonts w:cs="TAHER"/>
          <w:sz w:val="32"/>
          <w:szCs w:val="32"/>
          <w:rtl/>
        </w:rPr>
        <w:t xml:space="preserve"> </w:t>
      </w:r>
      <w:r w:rsidRPr="00126F88">
        <w:rPr>
          <w:rFonts w:cs="TAHER" w:hint="cs"/>
          <w:sz w:val="32"/>
          <w:szCs w:val="32"/>
          <w:rtl/>
        </w:rPr>
        <w:t>الثورة</w:t>
      </w:r>
      <w:r w:rsidRPr="00126F88">
        <w:rPr>
          <w:rFonts w:cs="TAHER"/>
          <w:sz w:val="32"/>
          <w:szCs w:val="32"/>
          <w:rtl/>
        </w:rPr>
        <w:t xml:space="preserve"> </w:t>
      </w:r>
      <w:r w:rsidRPr="00126F88">
        <w:rPr>
          <w:rFonts w:cs="TAHER" w:hint="cs"/>
          <w:sz w:val="32"/>
          <w:szCs w:val="32"/>
          <w:rtl/>
        </w:rPr>
        <w:t>الإسلامية</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إيران</w:t>
      </w:r>
      <w:r w:rsidRPr="00126F88">
        <w:rPr>
          <w:rFonts w:cs="TAHER"/>
          <w:sz w:val="32"/>
          <w:szCs w:val="32"/>
          <w:rtl/>
        </w:rPr>
        <w:t xml:space="preserve"> </w:t>
      </w:r>
      <w:r w:rsidRPr="00126F88">
        <w:rPr>
          <w:rFonts w:cs="TAHER" w:hint="cs"/>
          <w:sz w:val="32"/>
          <w:szCs w:val="32"/>
          <w:rtl/>
        </w:rPr>
        <w:t>واهتمام</w:t>
      </w:r>
      <w:r w:rsidRPr="00126F88">
        <w:rPr>
          <w:rFonts w:cs="TAHER"/>
          <w:sz w:val="32"/>
          <w:szCs w:val="32"/>
          <w:rtl/>
        </w:rPr>
        <w:t xml:space="preserve"> </w:t>
      </w:r>
      <w:r w:rsidRPr="00126F88">
        <w:rPr>
          <w:rFonts w:cs="TAHER" w:hint="cs"/>
          <w:sz w:val="32"/>
          <w:szCs w:val="32"/>
          <w:rtl/>
        </w:rPr>
        <w:t>الدولة</w:t>
      </w:r>
      <w:r w:rsidRPr="00126F88">
        <w:rPr>
          <w:rFonts w:cs="TAHER"/>
          <w:sz w:val="32"/>
          <w:szCs w:val="32"/>
          <w:rtl/>
        </w:rPr>
        <w:t xml:space="preserve"> </w:t>
      </w:r>
      <w:r w:rsidRPr="00126F88">
        <w:rPr>
          <w:rFonts w:cs="TAHER" w:hint="cs"/>
          <w:sz w:val="32"/>
          <w:szCs w:val="32"/>
          <w:rtl/>
        </w:rPr>
        <w:t>الإسلامية</w:t>
      </w:r>
      <w:r w:rsidRPr="00126F88">
        <w:rPr>
          <w:rFonts w:cs="TAHER"/>
          <w:sz w:val="32"/>
          <w:szCs w:val="32"/>
          <w:rtl/>
        </w:rPr>
        <w:t xml:space="preserve"> </w:t>
      </w:r>
      <w:r w:rsidRPr="00126F88">
        <w:rPr>
          <w:rFonts w:cs="TAHER" w:hint="cs"/>
          <w:sz w:val="32"/>
          <w:szCs w:val="32"/>
          <w:rtl/>
        </w:rPr>
        <w:t>الوليدة</w:t>
      </w:r>
      <w:r w:rsidRPr="00126F88">
        <w:rPr>
          <w:rFonts w:cs="TAHER"/>
          <w:sz w:val="32"/>
          <w:szCs w:val="32"/>
          <w:rtl/>
        </w:rPr>
        <w:t xml:space="preserve"> </w:t>
      </w:r>
      <w:r w:rsidRPr="00126F88">
        <w:rPr>
          <w:rFonts w:cs="TAHER" w:hint="cs"/>
          <w:sz w:val="32"/>
          <w:szCs w:val="32"/>
          <w:rtl/>
        </w:rPr>
        <w:t>بالحوزة</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قم</w:t>
      </w:r>
      <w:r w:rsidRPr="00126F88">
        <w:rPr>
          <w:rFonts w:cs="TAHER"/>
          <w:sz w:val="32"/>
          <w:szCs w:val="32"/>
          <w:rtl/>
        </w:rPr>
        <w:t xml:space="preserve"> </w:t>
      </w:r>
      <w:r w:rsidRPr="00126F88">
        <w:rPr>
          <w:rFonts w:cs="TAHER" w:hint="cs"/>
          <w:sz w:val="32"/>
          <w:szCs w:val="32"/>
          <w:rtl/>
        </w:rPr>
        <w:t>ونظراً</w:t>
      </w:r>
      <w:r w:rsidRPr="00126F88">
        <w:rPr>
          <w:rFonts w:cs="TAHER"/>
          <w:sz w:val="32"/>
          <w:szCs w:val="32"/>
          <w:rtl/>
        </w:rPr>
        <w:t xml:space="preserve"> </w:t>
      </w:r>
      <w:r w:rsidRPr="00126F88">
        <w:rPr>
          <w:rFonts w:cs="TAHER" w:hint="cs"/>
          <w:sz w:val="32"/>
          <w:szCs w:val="32"/>
          <w:rtl/>
        </w:rPr>
        <w:t>للأحداث</w:t>
      </w:r>
      <w:r w:rsidRPr="00126F88">
        <w:rPr>
          <w:rFonts w:cs="TAHER"/>
          <w:sz w:val="32"/>
          <w:szCs w:val="32"/>
          <w:rtl/>
        </w:rPr>
        <w:t xml:space="preserve"> </w:t>
      </w:r>
      <w:r w:rsidRPr="00126F88">
        <w:rPr>
          <w:rFonts w:cs="TAHER" w:hint="cs"/>
          <w:sz w:val="32"/>
          <w:szCs w:val="32"/>
          <w:rtl/>
        </w:rPr>
        <w:t>الدامية</w:t>
      </w:r>
      <w:r w:rsidRPr="00126F88">
        <w:rPr>
          <w:rFonts w:cs="TAHER"/>
          <w:sz w:val="32"/>
          <w:szCs w:val="32"/>
          <w:rtl/>
        </w:rPr>
        <w:t xml:space="preserve"> </w:t>
      </w:r>
      <w:r w:rsidRPr="00126F88">
        <w:rPr>
          <w:rFonts w:cs="TAHER" w:hint="cs"/>
          <w:sz w:val="32"/>
          <w:szCs w:val="32"/>
          <w:rtl/>
        </w:rPr>
        <w:t>التي</w:t>
      </w:r>
      <w:r w:rsidRPr="00126F88">
        <w:rPr>
          <w:rFonts w:cs="TAHER"/>
          <w:sz w:val="32"/>
          <w:szCs w:val="32"/>
          <w:rtl/>
        </w:rPr>
        <w:t xml:space="preserve"> </w:t>
      </w:r>
      <w:r w:rsidRPr="00126F88">
        <w:rPr>
          <w:rFonts w:cs="TAHER" w:hint="cs"/>
          <w:sz w:val="32"/>
          <w:szCs w:val="32"/>
          <w:rtl/>
        </w:rPr>
        <w:t>خلفتها</w:t>
      </w:r>
      <w:r w:rsidRPr="00126F88">
        <w:rPr>
          <w:rFonts w:cs="TAHER"/>
          <w:sz w:val="32"/>
          <w:szCs w:val="32"/>
          <w:rtl/>
        </w:rPr>
        <w:t xml:space="preserve"> </w:t>
      </w:r>
      <w:r w:rsidRPr="00126F88">
        <w:rPr>
          <w:rFonts w:cs="TAHER" w:hint="cs"/>
          <w:sz w:val="32"/>
          <w:szCs w:val="32"/>
          <w:rtl/>
        </w:rPr>
        <w:t>الحرب</w:t>
      </w:r>
      <w:r w:rsidRPr="00126F88">
        <w:rPr>
          <w:rFonts w:cs="TAHER"/>
          <w:sz w:val="32"/>
          <w:szCs w:val="32"/>
          <w:rtl/>
        </w:rPr>
        <w:t xml:space="preserve"> </w:t>
      </w:r>
      <w:r w:rsidRPr="00126F88">
        <w:rPr>
          <w:rFonts w:cs="TAHER" w:hint="cs"/>
          <w:sz w:val="32"/>
          <w:szCs w:val="32"/>
          <w:rtl/>
        </w:rPr>
        <w:t>العراقية</w:t>
      </w:r>
      <w:r w:rsidRPr="00126F88">
        <w:rPr>
          <w:rFonts w:cs="TAHER"/>
          <w:sz w:val="32"/>
          <w:szCs w:val="32"/>
          <w:rtl/>
        </w:rPr>
        <w:t xml:space="preserve"> </w:t>
      </w:r>
      <w:r w:rsidRPr="00126F88">
        <w:rPr>
          <w:rFonts w:cs="TAHER" w:hint="cs"/>
          <w:sz w:val="32"/>
          <w:szCs w:val="32"/>
          <w:rtl/>
        </w:rPr>
        <w:t>ـ</w:t>
      </w:r>
      <w:r w:rsidRPr="00126F88">
        <w:rPr>
          <w:rFonts w:cs="TAHER"/>
          <w:sz w:val="32"/>
          <w:szCs w:val="32"/>
          <w:rtl/>
        </w:rPr>
        <w:t xml:space="preserve"> </w:t>
      </w:r>
      <w:r w:rsidRPr="00126F88">
        <w:rPr>
          <w:rFonts w:cs="TAHER" w:hint="cs"/>
          <w:sz w:val="32"/>
          <w:szCs w:val="32"/>
          <w:rtl/>
        </w:rPr>
        <w:t>الإيرانية</w:t>
      </w:r>
      <w:r w:rsidRPr="00126F88">
        <w:rPr>
          <w:rFonts w:cs="TAHER"/>
          <w:sz w:val="32"/>
          <w:szCs w:val="32"/>
          <w:rtl/>
        </w:rPr>
        <w:t xml:space="preserve"> </w:t>
      </w:r>
      <w:r w:rsidRPr="00126F88">
        <w:rPr>
          <w:rFonts w:cs="TAHER" w:hint="cs"/>
          <w:sz w:val="32"/>
          <w:szCs w:val="32"/>
          <w:rtl/>
        </w:rPr>
        <w:t>بدأت</w:t>
      </w:r>
      <w:r w:rsidRPr="00126F88">
        <w:rPr>
          <w:rFonts w:cs="TAHER"/>
          <w:sz w:val="32"/>
          <w:szCs w:val="32"/>
          <w:rtl/>
        </w:rPr>
        <w:t xml:space="preserve"> </w:t>
      </w:r>
      <w:r w:rsidRPr="00126F88">
        <w:rPr>
          <w:rFonts w:cs="TAHER" w:hint="cs"/>
          <w:sz w:val="32"/>
          <w:szCs w:val="32"/>
          <w:rtl/>
        </w:rPr>
        <w:t>مرحلة</w:t>
      </w:r>
      <w:r w:rsidRPr="00126F88">
        <w:rPr>
          <w:rFonts w:cs="TAHER"/>
          <w:sz w:val="32"/>
          <w:szCs w:val="32"/>
          <w:rtl/>
        </w:rPr>
        <w:t xml:space="preserve"> </w:t>
      </w:r>
      <w:r w:rsidRPr="00126F88">
        <w:rPr>
          <w:rFonts w:cs="TAHER" w:hint="cs"/>
          <w:sz w:val="32"/>
          <w:szCs w:val="32"/>
          <w:rtl/>
        </w:rPr>
        <w:t>جديدة</w:t>
      </w:r>
      <w:r w:rsidRPr="00126F88">
        <w:rPr>
          <w:rFonts w:cs="TAHER"/>
          <w:sz w:val="32"/>
          <w:szCs w:val="32"/>
          <w:rtl/>
        </w:rPr>
        <w:t xml:space="preserve"> </w:t>
      </w:r>
      <w:r w:rsidRPr="00126F88">
        <w:rPr>
          <w:rFonts w:cs="TAHER" w:hint="cs"/>
          <w:sz w:val="32"/>
          <w:szCs w:val="32"/>
          <w:rtl/>
        </w:rPr>
        <w:t>لمعت</w:t>
      </w:r>
      <w:r w:rsidRPr="00126F88">
        <w:rPr>
          <w:rFonts w:cs="TAHER"/>
          <w:sz w:val="32"/>
          <w:szCs w:val="32"/>
          <w:rtl/>
        </w:rPr>
        <w:t xml:space="preserve"> </w:t>
      </w:r>
      <w:r w:rsidRPr="00126F88">
        <w:rPr>
          <w:rFonts w:cs="TAHER" w:hint="cs"/>
          <w:sz w:val="32"/>
          <w:szCs w:val="32"/>
          <w:rtl/>
        </w:rPr>
        <w:t>فيها</w:t>
      </w:r>
      <w:r w:rsidRPr="00126F88">
        <w:rPr>
          <w:rFonts w:cs="TAHER"/>
          <w:sz w:val="32"/>
          <w:szCs w:val="32"/>
          <w:rtl/>
        </w:rPr>
        <w:t xml:space="preserve"> </w:t>
      </w:r>
      <w:r w:rsidRPr="00126F88">
        <w:rPr>
          <w:rFonts w:cs="TAHER" w:hint="cs"/>
          <w:sz w:val="32"/>
          <w:szCs w:val="32"/>
          <w:rtl/>
        </w:rPr>
        <w:t>مدينة</w:t>
      </w:r>
      <w:r w:rsidRPr="00126F88">
        <w:rPr>
          <w:rFonts w:cs="TAHER"/>
          <w:sz w:val="32"/>
          <w:szCs w:val="32"/>
          <w:rtl/>
        </w:rPr>
        <w:t xml:space="preserve"> </w:t>
      </w:r>
      <w:r w:rsidRPr="00126F88">
        <w:rPr>
          <w:rFonts w:cs="TAHER" w:hint="cs"/>
          <w:sz w:val="32"/>
          <w:szCs w:val="32"/>
          <w:rtl/>
        </w:rPr>
        <w:t>قم</w:t>
      </w:r>
      <w:r w:rsidRPr="00126F88">
        <w:rPr>
          <w:rFonts w:cs="TAHER"/>
          <w:sz w:val="32"/>
          <w:szCs w:val="32"/>
          <w:rtl/>
        </w:rPr>
        <w:t xml:space="preserve"> </w:t>
      </w:r>
      <w:r w:rsidRPr="00126F88">
        <w:rPr>
          <w:rFonts w:cs="TAHER" w:hint="cs"/>
          <w:sz w:val="32"/>
          <w:szCs w:val="32"/>
          <w:rtl/>
        </w:rPr>
        <w:t>كحاضنة</w:t>
      </w:r>
      <w:r w:rsidRPr="00126F88">
        <w:rPr>
          <w:rFonts w:cs="TAHER"/>
          <w:sz w:val="32"/>
          <w:szCs w:val="32"/>
          <w:rtl/>
        </w:rPr>
        <w:t xml:space="preserve"> </w:t>
      </w:r>
      <w:r w:rsidRPr="00126F88">
        <w:rPr>
          <w:rFonts w:cs="TAHER" w:hint="cs"/>
          <w:sz w:val="32"/>
          <w:szCs w:val="32"/>
          <w:rtl/>
        </w:rPr>
        <w:t>للحوزة</w:t>
      </w:r>
      <w:r w:rsidRPr="00126F88">
        <w:rPr>
          <w:rFonts w:cs="TAHER"/>
          <w:sz w:val="32"/>
          <w:szCs w:val="32"/>
          <w:rtl/>
        </w:rPr>
        <w:t xml:space="preserve"> </w:t>
      </w:r>
      <w:r w:rsidRPr="00126F88">
        <w:rPr>
          <w:rFonts w:cs="TAHER" w:hint="cs"/>
          <w:sz w:val="32"/>
          <w:szCs w:val="32"/>
          <w:rtl/>
        </w:rPr>
        <w:t>العلمية</w:t>
      </w:r>
      <w:r w:rsidRPr="00126F88">
        <w:rPr>
          <w:rFonts w:cs="TAHER"/>
          <w:sz w:val="32"/>
          <w:szCs w:val="32"/>
          <w:rtl/>
        </w:rPr>
        <w:t xml:space="preserve"> </w:t>
      </w:r>
      <w:r w:rsidRPr="00126F88">
        <w:rPr>
          <w:rFonts w:cs="TAHER" w:hint="cs"/>
          <w:sz w:val="32"/>
          <w:szCs w:val="32"/>
          <w:rtl/>
        </w:rPr>
        <w:t>على</w:t>
      </w:r>
      <w:r w:rsidRPr="00126F88">
        <w:rPr>
          <w:rFonts w:cs="TAHER"/>
          <w:sz w:val="32"/>
          <w:szCs w:val="32"/>
          <w:rtl/>
        </w:rPr>
        <w:t xml:space="preserve"> </w:t>
      </w:r>
      <w:r w:rsidRPr="00126F88">
        <w:rPr>
          <w:rFonts w:cs="TAHER" w:hint="cs"/>
          <w:sz w:val="32"/>
          <w:szCs w:val="32"/>
          <w:rtl/>
        </w:rPr>
        <w:t>حساب</w:t>
      </w:r>
      <w:r w:rsidRPr="00126F88">
        <w:rPr>
          <w:rFonts w:cs="TAHER"/>
          <w:sz w:val="32"/>
          <w:szCs w:val="32"/>
          <w:rtl/>
        </w:rPr>
        <w:t xml:space="preserve"> </w:t>
      </w:r>
      <w:r w:rsidRPr="00126F88">
        <w:rPr>
          <w:rFonts w:cs="TAHER" w:hint="cs"/>
          <w:sz w:val="32"/>
          <w:szCs w:val="32"/>
          <w:rtl/>
        </w:rPr>
        <w:t>التراجع</w:t>
      </w:r>
      <w:r w:rsidRPr="00126F88">
        <w:rPr>
          <w:rFonts w:cs="TAHER"/>
          <w:sz w:val="32"/>
          <w:szCs w:val="32"/>
          <w:rtl/>
        </w:rPr>
        <w:t xml:space="preserve"> </w:t>
      </w:r>
      <w:r w:rsidRPr="00126F88">
        <w:rPr>
          <w:rFonts w:cs="TAHER" w:hint="cs"/>
          <w:sz w:val="32"/>
          <w:szCs w:val="32"/>
          <w:rtl/>
        </w:rPr>
        <w:t>الحاصل</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حوزة</w:t>
      </w:r>
      <w:r w:rsidRPr="00126F88">
        <w:rPr>
          <w:rFonts w:cs="TAHER"/>
          <w:sz w:val="32"/>
          <w:szCs w:val="32"/>
          <w:rtl/>
        </w:rPr>
        <w:t xml:space="preserve"> </w:t>
      </w:r>
      <w:r w:rsidRPr="00126F88">
        <w:rPr>
          <w:rFonts w:cs="TAHER" w:hint="cs"/>
          <w:sz w:val="32"/>
          <w:szCs w:val="32"/>
          <w:rtl/>
        </w:rPr>
        <w:t>النجف</w:t>
      </w:r>
      <w:r w:rsidRPr="00126F88">
        <w:rPr>
          <w:rFonts w:cs="TAHER"/>
          <w:sz w:val="32"/>
          <w:szCs w:val="32"/>
          <w:rtl/>
        </w:rPr>
        <w:t xml:space="preserve">. </w:t>
      </w:r>
    </w:p>
    <w:p w:rsidR="00126F88" w:rsidRPr="00126F88" w:rsidRDefault="00126F88" w:rsidP="004A3F11">
      <w:pPr>
        <w:bidi/>
        <w:spacing w:after="0" w:line="240" w:lineRule="atLeast"/>
        <w:ind w:firstLine="567"/>
        <w:jc w:val="both"/>
        <w:rPr>
          <w:rFonts w:cs="TAHER"/>
          <w:sz w:val="32"/>
          <w:szCs w:val="32"/>
        </w:rPr>
      </w:pPr>
      <w:r w:rsidRPr="00126F88">
        <w:rPr>
          <w:rFonts w:cs="TAHER" w:hint="cs"/>
          <w:sz w:val="32"/>
          <w:szCs w:val="32"/>
          <w:rtl/>
        </w:rPr>
        <w:lastRenderedPageBreak/>
        <w:t>وقد</w:t>
      </w:r>
      <w:r w:rsidRPr="00126F88">
        <w:rPr>
          <w:rFonts w:cs="TAHER"/>
          <w:sz w:val="32"/>
          <w:szCs w:val="32"/>
          <w:rtl/>
        </w:rPr>
        <w:t xml:space="preserve"> </w:t>
      </w:r>
      <w:r w:rsidRPr="00126F88">
        <w:rPr>
          <w:rFonts w:cs="TAHER" w:hint="cs"/>
          <w:sz w:val="32"/>
          <w:szCs w:val="32"/>
          <w:rtl/>
        </w:rPr>
        <w:t>حظيت</w:t>
      </w:r>
      <w:r w:rsidRPr="00126F88">
        <w:rPr>
          <w:rFonts w:cs="TAHER"/>
          <w:sz w:val="32"/>
          <w:szCs w:val="32"/>
          <w:rtl/>
        </w:rPr>
        <w:t xml:space="preserve"> </w:t>
      </w:r>
      <w:r w:rsidRPr="00126F88">
        <w:rPr>
          <w:rFonts w:cs="TAHER" w:hint="cs"/>
          <w:sz w:val="32"/>
          <w:szCs w:val="32"/>
          <w:rtl/>
        </w:rPr>
        <w:t>الحوزة</w:t>
      </w:r>
      <w:r w:rsidRPr="00126F88">
        <w:rPr>
          <w:rFonts w:cs="TAHER"/>
          <w:sz w:val="32"/>
          <w:szCs w:val="32"/>
          <w:rtl/>
        </w:rPr>
        <w:t xml:space="preserve"> </w:t>
      </w:r>
      <w:r w:rsidRPr="00126F88">
        <w:rPr>
          <w:rFonts w:cs="TAHER" w:hint="cs"/>
          <w:sz w:val="32"/>
          <w:szCs w:val="32"/>
          <w:rtl/>
        </w:rPr>
        <w:t>العلمية</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مختلف</w:t>
      </w:r>
      <w:r w:rsidRPr="00126F88">
        <w:rPr>
          <w:rFonts w:cs="TAHER"/>
          <w:sz w:val="32"/>
          <w:szCs w:val="32"/>
          <w:rtl/>
        </w:rPr>
        <w:t xml:space="preserve"> </w:t>
      </w:r>
      <w:r w:rsidRPr="00126F88">
        <w:rPr>
          <w:rFonts w:cs="TAHER" w:hint="cs"/>
          <w:sz w:val="32"/>
          <w:szCs w:val="32"/>
          <w:rtl/>
        </w:rPr>
        <w:t>مراحلها</w:t>
      </w:r>
      <w:r w:rsidRPr="00126F88">
        <w:rPr>
          <w:rFonts w:cs="TAHER"/>
          <w:sz w:val="32"/>
          <w:szCs w:val="32"/>
          <w:rtl/>
        </w:rPr>
        <w:t xml:space="preserve"> </w:t>
      </w:r>
      <w:r w:rsidRPr="00126F88">
        <w:rPr>
          <w:rFonts w:cs="TAHER" w:hint="cs"/>
          <w:sz w:val="32"/>
          <w:szCs w:val="32"/>
          <w:rtl/>
        </w:rPr>
        <w:t>بالدور</w:t>
      </w:r>
      <w:r w:rsidRPr="00126F88">
        <w:rPr>
          <w:rFonts w:cs="TAHER"/>
          <w:sz w:val="32"/>
          <w:szCs w:val="32"/>
          <w:rtl/>
        </w:rPr>
        <w:t xml:space="preserve"> </w:t>
      </w:r>
      <w:r w:rsidRPr="00126F88">
        <w:rPr>
          <w:rFonts w:cs="TAHER" w:hint="cs"/>
          <w:sz w:val="32"/>
          <w:szCs w:val="32"/>
          <w:rtl/>
        </w:rPr>
        <w:t>التوجيهي</w:t>
      </w:r>
      <w:r w:rsidRPr="00126F88">
        <w:rPr>
          <w:rFonts w:cs="TAHER"/>
          <w:sz w:val="32"/>
          <w:szCs w:val="32"/>
          <w:rtl/>
        </w:rPr>
        <w:t xml:space="preserve"> </w:t>
      </w:r>
      <w:r w:rsidRPr="00126F88">
        <w:rPr>
          <w:rFonts w:cs="TAHER" w:hint="cs"/>
          <w:sz w:val="32"/>
          <w:szCs w:val="32"/>
          <w:rtl/>
        </w:rPr>
        <w:t>المتميز</w:t>
      </w:r>
      <w:r w:rsidRPr="00126F88">
        <w:rPr>
          <w:rFonts w:cs="TAHER"/>
          <w:sz w:val="32"/>
          <w:szCs w:val="32"/>
          <w:rtl/>
        </w:rPr>
        <w:t xml:space="preserve"> </w:t>
      </w:r>
      <w:r w:rsidRPr="00126F88">
        <w:rPr>
          <w:rFonts w:cs="TAHER" w:hint="cs"/>
          <w:sz w:val="32"/>
          <w:szCs w:val="32"/>
          <w:rtl/>
        </w:rPr>
        <w:t>الذي</w:t>
      </w:r>
      <w:r w:rsidRPr="00126F88">
        <w:rPr>
          <w:rFonts w:cs="TAHER"/>
          <w:sz w:val="32"/>
          <w:szCs w:val="32"/>
          <w:rtl/>
        </w:rPr>
        <w:t xml:space="preserve"> </w:t>
      </w:r>
      <w:r w:rsidRPr="00126F88">
        <w:rPr>
          <w:rFonts w:cs="TAHER" w:hint="cs"/>
          <w:sz w:val="32"/>
          <w:szCs w:val="32"/>
          <w:rtl/>
        </w:rPr>
        <w:t>هيمن</w:t>
      </w:r>
      <w:r w:rsidRPr="00126F88">
        <w:rPr>
          <w:rFonts w:cs="TAHER"/>
          <w:sz w:val="32"/>
          <w:szCs w:val="32"/>
          <w:rtl/>
        </w:rPr>
        <w:t xml:space="preserve"> </w:t>
      </w:r>
      <w:r w:rsidRPr="00126F88">
        <w:rPr>
          <w:rFonts w:cs="TAHER" w:hint="cs"/>
          <w:sz w:val="32"/>
          <w:szCs w:val="32"/>
          <w:rtl/>
        </w:rPr>
        <w:t>روحياً</w:t>
      </w:r>
      <w:r w:rsidRPr="00126F88">
        <w:rPr>
          <w:rFonts w:cs="TAHER"/>
          <w:sz w:val="32"/>
          <w:szCs w:val="32"/>
          <w:rtl/>
        </w:rPr>
        <w:t xml:space="preserve"> </w:t>
      </w:r>
      <w:r w:rsidRPr="00126F88">
        <w:rPr>
          <w:rFonts w:cs="TAHER" w:hint="cs"/>
          <w:sz w:val="32"/>
          <w:szCs w:val="32"/>
          <w:rtl/>
        </w:rPr>
        <w:t>وفكرياً</w:t>
      </w:r>
      <w:r w:rsidRPr="00126F88">
        <w:rPr>
          <w:rFonts w:cs="TAHER"/>
          <w:sz w:val="32"/>
          <w:szCs w:val="32"/>
          <w:rtl/>
        </w:rPr>
        <w:t xml:space="preserve"> </w:t>
      </w:r>
      <w:r w:rsidRPr="00126F88">
        <w:rPr>
          <w:rFonts w:cs="TAHER" w:hint="cs"/>
          <w:sz w:val="32"/>
          <w:szCs w:val="32"/>
          <w:rtl/>
        </w:rPr>
        <w:t>وسياسياً</w:t>
      </w:r>
      <w:r w:rsidRPr="00126F88">
        <w:rPr>
          <w:rFonts w:cs="TAHER"/>
          <w:sz w:val="32"/>
          <w:szCs w:val="32"/>
          <w:rtl/>
        </w:rPr>
        <w:t xml:space="preserve"> </w:t>
      </w:r>
      <w:r w:rsidRPr="00126F88">
        <w:rPr>
          <w:rFonts w:cs="TAHER" w:hint="cs"/>
          <w:sz w:val="32"/>
          <w:szCs w:val="32"/>
          <w:rtl/>
        </w:rPr>
        <w:t>إلى</w:t>
      </w:r>
      <w:r w:rsidRPr="00126F88">
        <w:rPr>
          <w:rFonts w:cs="TAHER"/>
          <w:sz w:val="32"/>
          <w:szCs w:val="32"/>
          <w:rtl/>
        </w:rPr>
        <w:t xml:space="preserve"> </w:t>
      </w:r>
      <w:r w:rsidRPr="00126F88">
        <w:rPr>
          <w:rFonts w:cs="TAHER" w:hint="cs"/>
          <w:sz w:val="32"/>
          <w:szCs w:val="32"/>
          <w:rtl/>
        </w:rPr>
        <w:t>حدّ</w:t>
      </w:r>
      <w:r w:rsidRPr="00126F88">
        <w:rPr>
          <w:rFonts w:cs="TAHER"/>
          <w:sz w:val="32"/>
          <w:szCs w:val="32"/>
          <w:rtl/>
        </w:rPr>
        <w:t xml:space="preserve"> </w:t>
      </w:r>
      <w:r w:rsidRPr="00126F88">
        <w:rPr>
          <w:rFonts w:cs="TAHER" w:hint="cs"/>
          <w:sz w:val="32"/>
          <w:szCs w:val="32"/>
          <w:rtl/>
        </w:rPr>
        <w:t>ما</w:t>
      </w:r>
      <w:r w:rsidRPr="00126F88">
        <w:rPr>
          <w:rFonts w:cs="TAHER"/>
          <w:sz w:val="32"/>
          <w:szCs w:val="32"/>
          <w:rtl/>
        </w:rPr>
        <w:t xml:space="preserve"> </w:t>
      </w:r>
      <w:r w:rsidRPr="00126F88">
        <w:rPr>
          <w:rFonts w:cs="TAHER" w:hint="cs"/>
          <w:sz w:val="32"/>
          <w:szCs w:val="32"/>
          <w:rtl/>
        </w:rPr>
        <w:t>على</w:t>
      </w:r>
      <w:r w:rsidRPr="00126F88">
        <w:rPr>
          <w:rFonts w:cs="TAHER"/>
          <w:sz w:val="32"/>
          <w:szCs w:val="32"/>
          <w:rtl/>
        </w:rPr>
        <w:t xml:space="preserve"> </w:t>
      </w:r>
      <w:r w:rsidRPr="00126F88">
        <w:rPr>
          <w:rFonts w:cs="TAHER" w:hint="cs"/>
          <w:sz w:val="32"/>
          <w:szCs w:val="32"/>
          <w:rtl/>
        </w:rPr>
        <w:t>كل</w:t>
      </w:r>
      <w:r w:rsidRPr="00126F88">
        <w:rPr>
          <w:rFonts w:cs="TAHER"/>
          <w:sz w:val="32"/>
          <w:szCs w:val="32"/>
          <w:rtl/>
        </w:rPr>
        <w:t xml:space="preserve"> </w:t>
      </w:r>
      <w:r w:rsidRPr="00126F88">
        <w:rPr>
          <w:rFonts w:cs="TAHER" w:hint="cs"/>
          <w:sz w:val="32"/>
          <w:szCs w:val="32"/>
          <w:rtl/>
        </w:rPr>
        <w:t>حيثيات</w:t>
      </w:r>
      <w:r w:rsidRPr="00126F88">
        <w:rPr>
          <w:rFonts w:cs="TAHER"/>
          <w:sz w:val="32"/>
          <w:szCs w:val="32"/>
          <w:rtl/>
        </w:rPr>
        <w:t xml:space="preserve"> </w:t>
      </w:r>
      <w:r w:rsidRPr="00126F88">
        <w:rPr>
          <w:rFonts w:cs="TAHER" w:hint="cs"/>
          <w:sz w:val="32"/>
          <w:szCs w:val="32"/>
          <w:rtl/>
        </w:rPr>
        <w:t>الوجود</w:t>
      </w:r>
      <w:r w:rsidRPr="00126F88">
        <w:rPr>
          <w:rFonts w:cs="TAHER"/>
          <w:sz w:val="32"/>
          <w:szCs w:val="32"/>
          <w:rtl/>
        </w:rPr>
        <w:t xml:space="preserve"> </w:t>
      </w:r>
      <w:r w:rsidRPr="00126F88">
        <w:rPr>
          <w:rFonts w:cs="TAHER" w:hint="cs"/>
          <w:sz w:val="32"/>
          <w:szCs w:val="32"/>
          <w:rtl/>
        </w:rPr>
        <w:t>الشيعي</w:t>
      </w:r>
      <w:r w:rsidRPr="00126F88">
        <w:rPr>
          <w:rFonts w:cs="TAHER"/>
          <w:sz w:val="32"/>
          <w:szCs w:val="32"/>
          <w:rtl/>
        </w:rPr>
        <w:t xml:space="preserve"> </w:t>
      </w:r>
      <w:r w:rsidRPr="00126F88">
        <w:rPr>
          <w:rFonts w:cs="TAHER" w:hint="cs"/>
          <w:sz w:val="32"/>
          <w:szCs w:val="32"/>
          <w:rtl/>
        </w:rPr>
        <w:t>والقرار</w:t>
      </w:r>
      <w:r w:rsidRPr="00126F88">
        <w:rPr>
          <w:rFonts w:cs="TAHER"/>
          <w:sz w:val="32"/>
          <w:szCs w:val="32"/>
          <w:rtl/>
        </w:rPr>
        <w:t xml:space="preserve"> </w:t>
      </w:r>
      <w:r w:rsidRPr="00126F88">
        <w:rPr>
          <w:rFonts w:cs="TAHER" w:hint="cs"/>
          <w:sz w:val="32"/>
          <w:szCs w:val="32"/>
          <w:rtl/>
        </w:rPr>
        <w:t>الفاصل</w:t>
      </w:r>
      <w:r w:rsidRPr="00126F88">
        <w:rPr>
          <w:rFonts w:cs="TAHER"/>
          <w:sz w:val="32"/>
          <w:szCs w:val="32"/>
          <w:rtl/>
        </w:rPr>
        <w:t xml:space="preserve"> </w:t>
      </w:r>
      <w:r w:rsidRPr="00126F88">
        <w:rPr>
          <w:rFonts w:cs="TAHER" w:hint="cs"/>
          <w:sz w:val="32"/>
          <w:szCs w:val="32"/>
          <w:rtl/>
        </w:rPr>
        <w:t>للشيعة</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مختلف</w:t>
      </w:r>
      <w:r w:rsidRPr="00126F88">
        <w:rPr>
          <w:rFonts w:cs="TAHER"/>
          <w:sz w:val="32"/>
          <w:szCs w:val="32"/>
          <w:rtl/>
        </w:rPr>
        <w:t xml:space="preserve"> </w:t>
      </w:r>
      <w:r w:rsidRPr="00126F88">
        <w:rPr>
          <w:rFonts w:cs="TAHER" w:hint="cs"/>
          <w:sz w:val="32"/>
          <w:szCs w:val="32"/>
          <w:rtl/>
        </w:rPr>
        <w:t>القضايا</w:t>
      </w:r>
      <w:r w:rsidRPr="00126F88">
        <w:rPr>
          <w:rFonts w:cs="TAHER"/>
          <w:sz w:val="32"/>
          <w:szCs w:val="32"/>
          <w:rtl/>
        </w:rPr>
        <w:t xml:space="preserve"> </w:t>
      </w:r>
      <w:r w:rsidRPr="00126F88">
        <w:rPr>
          <w:rFonts w:cs="TAHER" w:hint="cs"/>
          <w:sz w:val="32"/>
          <w:szCs w:val="32"/>
          <w:rtl/>
        </w:rPr>
        <w:t>المصيرية</w:t>
      </w:r>
      <w:r w:rsidRPr="00126F88">
        <w:rPr>
          <w:rFonts w:cs="TAHER"/>
          <w:sz w:val="32"/>
          <w:szCs w:val="32"/>
          <w:rtl/>
        </w:rPr>
        <w:t xml:space="preserve"> </w:t>
      </w:r>
      <w:r w:rsidRPr="00126F88">
        <w:rPr>
          <w:rFonts w:cs="TAHER" w:hint="cs"/>
          <w:sz w:val="32"/>
          <w:szCs w:val="32"/>
          <w:rtl/>
        </w:rPr>
        <w:t>الكبرى</w:t>
      </w:r>
      <w:r w:rsidRPr="00126F88">
        <w:rPr>
          <w:rFonts w:cs="TAHER"/>
          <w:sz w:val="32"/>
          <w:szCs w:val="32"/>
          <w:rtl/>
        </w:rPr>
        <w:t xml:space="preserve"> </w:t>
      </w:r>
      <w:r w:rsidRPr="00126F88">
        <w:rPr>
          <w:rFonts w:cs="TAHER" w:hint="cs"/>
          <w:sz w:val="32"/>
          <w:szCs w:val="32"/>
          <w:rtl/>
        </w:rPr>
        <w:t>التي</w:t>
      </w:r>
      <w:r w:rsidRPr="00126F88">
        <w:rPr>
          <w:rFonts w:cs="TAHER"/>
          <w:sz w:val="32"/>
          <w:szCs w:val="32"/>
          <w:rtl/>
        </w:rPr>
        <w:t xml:space="preserve"> </w:t>
      </w:r>
      <w:r w:rsidRPr="00126F88">
        <w:rPr>
          <w:rFonts w:cs="TAHER" w:hint="cs"/>
          <w:sz w:val="32"/>
          <w:szCs w:val="32"/>
          <w:rtl/>
        </w:rPr>
        <w:t>تتعرض</w:t>
      </w:r>
      <w:r w:rsidRPr="00126F88">
        <w:rPr>
          <w:rFonts w:cs="TAHER"/>
          <w:sz w:val="32"/>
          <w:szCs w:val="32"/>
          <w:rtl/>
        </w:rPr>
        <w:t xml:space="preserve"> </w:t>
      </w:r>
      <w:r w:rsidRPr="00126F88">
        <w:rPr>
          <w:rFonts w:cs="TAHER" w:hint="cs"/>
          <w:sz w:val="32"/>
          <w:szCs w:val="32"/>
          <w:rtl/>
        </w:rPr>
        <w:t>لها</w:t>
      </w:r>
      <w:r w:rsidRPr="00126F88">
        <w:rPr>
          <w:rFonts w:cs="TAHER"/>
          <w:sz w:val="32"/>
          <w:szCs w:val="32"/>
          <w:rtl/>
        </w:rPr>
        <w:t xml:space="preserve"> </w:t>
      </w:r>
      <w:r w:rsidRPr="00126F88">
        <w:rPr>
          <w:rFonts w:cs="TAHER" w:hint="cs"/>
          <w:sz w:val="32"/>
          <w:szCs w:val="32"/>
          <w:rtl/>
        </w:rPr>
        <w:t>الأمة</w:t>
      </w:r>
      <w:r w:rsidRPr="00126F88">
        <w:rPr>
          <w:rFonts w:cs="TAHER"/>
          <w:sz w:val="32"/>
          <w:szCs w:val="32"/>
          <w:rtl/>
        </w:rPr>
        <w:t xml:space="preserve"> </w:t>
      </w:r>
      <w:r w:rsidRPr="00126F88">
        <w:rPr>
          <w:rFonts w:cs="TAHER" w:hint="cs"/>
          <w:sz w:val="32"/>
          <w:szCs w:val="32"/>
          <w:rtl/>
        </w:rPr>
        <w:t>بشكل</w:t>
      </w:r>
      <w:r w:rsidRPr="00126F88">
        <w:rPr>
          <w:rFonts w:cs="TAHER"/>
          <w:sz w:val="32"/>
          <w:szCs w:val="32"/>
          <w:rtl/>
        </w:rPr>
        <w:t xml:space="preserve"> </w:t>
      </w:r>
      <w:r w:rsidRPr="00126F88">
        <w:rPr>
          <w:rFonts w:cs="TAHER" w:hint="cs"/>
          <w:sz w:val="32"/>
          <w:szCs w:val="32"/>
          <w:rtl/>
        </w:rPr>
        <w:t>عام،</w:t>
      </w:r>
      <w:r w:rsidRPr="00126F88">
        <w:rPr>
          <w:rFonts w:cs="TAHER"/>
          <w:sz w:val="32"/>
          <w:szCs w:val="32"/>
          <w:rtl/>
        </w:rPr>
        <w:t xml:space="preserve"> </w:t>
      </w:r>
      <w:r w:rsidRPr="00126F88">
        <w:rPr>
          <w:rFonts w:cs="TAHER" w:hint="cs"/>
          <w:sz w:val="32"/>
          <w:szCs w:val="32"/>
          <w:rtl/>
        </w:rPr>
        <w:t>ويرجع</w:t>
      </w:r>
      <w:r w:rsidRPr="00126F88">
        <w:rPr>
          <w:rFonts w:cs="TAHER"/>
          <w:sz w:val="32"/>
          <w:szCs w:val="32"/>
          <w:rtl/>
        </w:rPr>
        <w:t xml:space="preserve"> </w:t>
      </w:r>
      <w:r w:rsidRPr="00126F88">
        <w:rPr>
          <w:rFonts w:cs="TAHER" w:hint="cs"/>
          <w:sz w:val="32"/>
          <w:szCs w:val="32"/>
          <w:rtl/>
        </w:rPr>
        <w:t>ذلك</w:t>
      </w:r>
      <w:r w:rsidRPr="00126F88">
        <w:rPr>
          <w:rFonts w:cs="TAHER"/>
          <w:sz w:val="32"/>
          <w:szCs w:val="32"/>
          <w:rtl/>
        </w:rPr>
        <w:t xml:space="preserve"> </w:t>
      </w:r>
      <w:r w:rsidRPr="00126F88">
        <w:rPr>
          <w:rFonts w:cs="TAHER" w:hint="cs"/>
          <w:sz w:val="32"/>
          <w:szCs w:val="32"/>
          <w:rtl/>
        </w:rPr>
        <w:t>إلى</w:t>
      </w:r>
      <w:r w:rsidRPr="00126F88">
        <w:rPr>
          <w:rFonts w:cs="TAHER"/>
          <w:sz w:val="32"/>
          <w:szCs w:val="32"/>
          <w:rtl/>
        </w:rPr>
        <w:t xml:space="preserve"> </w:t>
      </w:r>
      <w:r w:rsidRPr="00126F88">
        <w:rPr>
          <w:rFonts w:cs="TAHER" w:hint="cs"/>
          <w:sz w:val="32"/>
          <w:szCs w:val="32"/>
          <w:rtl/>
        </w:rPr>
        <w:t>ما</w:t>
      </w:r>
      <w:r w:rsidRPr="00126F88">
        <w:rPr>
          <w:rFonts w:cs="TAHER"/>
          <w:sz w:val="32"/>
          <w:szCs w:val="32"/>
          <w:rtl/>
        </w:rPr>
        <w:t xml:space="preserve"> </w:t>
      </w:r>
      <w:r w:rsidRPr="00126F88">
        <w:rPr>
          <w:rFonts w:cs="TAHER" w:hint="cs"/>
          <w:sz w:val="32"/>
          <w:szCs w:val="32"/>
          <w:rtl/>
        </w:rPr>
        <w:t>كانت</w:t>
      </w:r>
      <w:r w:rsidRPr="00126F88">
        <w:rPr>
          <w:rFonts w:cs="TAHER"/>
          <w:sz w:val="32"/>
          <w:szCs w:val="32"/>
          <w:rtl/>
        </w:rPr>
        <w:t xml:space="preserve"> </w:t>
      </w:r>
      <w:r w:rsidRPr="00126F88">
        <w:rPr>
          <w:rFonts w:cs="TAHER" w:hint="cs"/>
          <w:sz w:val="32"/>
          <w:szCs w:val="32"/>
          <w:rtl/>
        </w:rPr>
        <w:t>تضمنه</w:t>
      </w:r>
      <w:r w:rsidRPr="00126F88">
        <w:rPr>
          <w:rFonts w:cs="TAHER"/>
          <w:sz w:val="32"/>
          <w:szCs w:val="32"/>
          <w:rtl/>
        </w:rPr>
        <w:t xml:space="preserve"> </w:t>
      </w:r>
      <w:r w:rsidRPr="00126F88">
        <w:rPr>
          <w:rFonts w:cs="TAHER" w:hint="cs"/>
          <w:sz w:val="32"/>
          <w:szCs w:val="32"/>
          <w:rtl/>
        </w:rPr>
        <w:t>الحوزة</w:t>
      </w:r>
      <w:r w:rsidRPr="00126F88">
        <w:rPr>
          <w:rFonts w:cs="TAHER"/>
          <w:sz w:val="32"/>
          <w:szCs w:val="32"/>
          <w:rtl/>
        </w:rPr>
        <w:t xml:space="preserve"> </w:t>
      </w:r>
      <w:r w:rsidRPr="00126F88">
        <w:rPr>
          <w:rFonts w:cs="TAHER" w:hint="cs"/>
          <w:sz w:val="32"/>
          <w:szCs w:val="32"/>
          <w:rtl/>
        </w:rPr>
        <w:t>من</w:t>
      </w:r>
      <w:r w:rsidRPr="00126F88">
        <w:rPr>
          <w:rFonts w:cs="TAHER"/>
          <w:sz w:val="32"/>
          <w:szCs w:val="32"/>
          <w:rtl/>
        </w:rPr>
        <w:t xml:space="preserve"> </w:t>
      </w:r>
      <w:r w:rsidRPr="00126F88">
        <w:rPr>
          <w:rFonts w:cs="TAHER" w:hint="cs"/>
          <w:sz w:val="32"/>
          <w:szCs w:val="32"/>
          <w:rtl/>
        </w:rPr>
        <w:t>النخب</w:t>
      </w:r>
      <w:r w:rsidRPr="00126F88">
        <w:rPr>
          <w:rFonts w:cs="TAHER"/>
          <w:sz w:val="32"/>
          <w:szCs w:val="32"/>
          <w:rtl/>
        </w:rPr>
        <w:t xml:space="preserve"> </w:t>
      </w:r>
      <w:r w:rsidRPr="00126F88">
        <w:rPr>
          <w:rFonts w:cs="TAHER" w:hint="cs"/>
          <w:sz w:val="32"/>
          <w:szCs w:val="32"/>
          <w:rtl/>
        </w:rPr>
        <w:t>المرجعية</w:t>
      </w:r>
      <w:r w:rsidRPr="00126F88">
        <w:rPr>
          <w:rFonts w:cs="TAHER"/>
          <w:sz w:val="32"/>
          <w:szCs w:val="32"/>
          <w:rtl/>
        </w:rPr>
        <w:t xml:space="preserve"> </w:t>
      </w:r>
      <w:r w:rsidRPr="00126F88">
        <w:rPr>
          <w:rFonts w:cs="TAHER" w:hint="cs"/>
          <w:sz w:val="32"/>
          <w:szCs w:val="32"/>
          <w:rtl/>
        </w:rPr>
        <w:t>والعلماء</w:t>
      </w:r>
      <w:r w:rsidRPr="00126F88">
        <w:rPr>
          <w:rFonts w:cs="TAHER"/>
          <w:sz w:val="32"/>
          <w:szCs w:val="32"/>
          <w:rtl/>
        </w:rPr>
        <w:t xml:space="preserve"> </w:t>
      </w:r>
      <w:r w:rsidRPr="00126F88">
        <w:rPr>
          <w:rFonts w:cs="TAHER" w:hint="cs"/>
          <w:sz w:val="32"/>
          <w:szCs w:val="32"/>
          <w:rtl/>
        </w:rPr>
        <w:t>دائماً</w:t>
      </w:r>
      <w:r w:rsidRPr="00126F88">
        <w:rPr>
          <w:rFonts w:cs="TAHER"/>
          <w:sz w:val="32"/>
          <w:szCs w:val="32"/>
          <w:rtl/>
        </w:rPr>
        <w:t xml:space="preserve">. </w:t>
      </w:r>
    </w:p>
    <w:p w:rsidR="00126F88" w:rsidRPr="00126F88" w:rsidRDefault="00126F88" w:rsidP="004A3F11">
      <w:pPr>
        <w:bidi/>
        <w:spacing w:after="0" w:line="240" w:lineRule="atLeast"/>
        <w:ind w:firstLine="567"/>
        <w:jc w:val="both"/>
        <w:rPr>
          <w:rFonts w:cs="TAHER"/>
          <w:sz w:val="32"/>
          <w:szCs w:val="32"/>
        </w:rPr>
      </w:pPr>
      <w:r w:rsidRPr="00126F88">
        <w:rPr>
          <w:rFonts w:cs="TAHER" w:hint="cs"/>
          <w:sz w:val="32"/>
          <w:szCs w:val="32"/>
          <w:rtl/>
        </w:rPr>
        <w:t>وإذا</w:t>
      </w:r>
      <w:r w:rsidRPr="00126F88">
        <w:rPr>
          <w:rFonts w:cs="TAHER"/>
          <w:sz w:val="32"/>
          <w:szCs w:val="32"/>
          <w:rtl/>
        </w:rPr>
        <w:t xml:space="preserve"> </w:t>
      </w:r>
      <w:r w:rsidRPr="00126F88">
        <w:rPr>
          <w:rFonts w:cs="TAHER" w:hint="cs"/>
          <w:sz w:val="32"/>
          <w:szCs w:val="32"/>
          <w:rtl/>
        </w:rPr>
        <w:t>ما</w:t>
      </w:r>
      <w:r w:rsidRPr="00126F88">
        <w:rPr>
          <w:rFonts w:cs="TAHER"/>
          <w:sz w:val="32"/>
          <w:szCs w:val="32"/>
          <w:rtl/>
        </w:rPr>
        <w:t xml:space="preserve"> </w:t>
      </w:r>
      <w:r w:rsidRPr="00126F88">
        <w:rPr>
          <w:rFonts w:cs="TAHER" w:hint="cs"/>
          <w:sz w:val="32"/>
          <w:szCs w:val="32"/>
          <w:rtl/>
        </w:rPr>
        <w:t>تخطينا</w:t>
      </w:r>
      <w:r w:rsidRPr="00126F88">
        <w:rPr>
          <w:rFonts w:cs="TAHER"/>
          <w:sz w:val="32"/>
          <w:szCs w:val="32"/>
          <w:rtl/>
        </w:rPr>
        <w:t xml:space="preserve"> </w:t>
      </w:r>
      <w:r w:rsidRPr="00126F88">
        <w:rPr>
          <w:rFonts w:cs="TAHER" w:hint="cs"/>
          <w:sz w:val="32"/>
          <w:szCs w:val="32"/>
          <w:rtl/>
        </w:rPr>
        <w:t>الدور</w:t>
      </w:r>
      <w:r w:rsidRPr="00126F88">
        <w:rPr>
          <w:rFonts w:cs="TAHER"/>
          <w:sz w:val="32"/>
          <w:szCs w:val="32"/>
          <w:rtl/>
        </w:rPr>
        <w:t xml:space="preserve"> </w:t>
      </w:r>
      <w:r w:rsidRPr="00126F88">
        <w:rPr>
          <w:rFonts w:cs="TAHER" w:hint="cs"/>
          <w:sz w:val="32"/>
          <w:szCs w:val="32"/>
          <w:rtl/>
        </w:rPr>
        <w:t>الفكري</w:t>
      </w:r>
      <w:r w:rsidRPr="00126F88">
        <w:rPr>
          <w:rFonts w:cs="TAHER"/>
          <w:sz w:val="32"/>
          <w:szCs w:val="32"/>
          <w:rtl/>
        </w:rPr>
        <w:t xml:space="preserve"> </w:t>
      </w:r>
      <w:r w:rsidRPr="00126F88">
        <w:rPr>
          <w:rFonts w:cs="TAHER" w:hint="cs"/>
          <w:sz w:val="32"/>
          <w:szCs w:val="32"/>
          <w:rtl/>
        </w:rPr>
        <w:t>والفقهي</w:t>
      </w:r>
      <w:r w:rsidRPr="00126F88">
        <w:rPr>
          <w:rFonts w:cs="TAHER"/>
          <w:sz w:val="32"/>
          <w:szCs w:val="32"/>
          <w:rtl/>
        </w:rPr>
        <w:t xml:space="preserve"> </w:t>
      </w:r>
      <w:r w:rsidRPr="00126F88">
        <w:rPr>
          <w:rFonts w:cs="TAHER" w:hint="cs"/>
          <w:sz w:val="32"/>
          <w:szCs w:val="32"/>
          <w:rtl/>
        </w:rPr>
        <w:t>للحوزة</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مواجهة</w:t>
      </w:r>
      <w:r w:rsidRPr="00126F88">
        <w:rPr>
          <w:rFonts w:cs="TAHER"/>
          <w:sz w:val="32"/>
          <w:szCs w:val="32"/>
          <w:rtl/>
        </w:rPr>
        <w:t xml:space="preserve"> </w:t>
      </w:r>
      <w:r w:rsidRPr="00126F88">
        <w:rPr>
          <w:rFonts w:cs="TAHER" w:hint="cs"/>
          <w:sz w:val="32"/>
          <w:szCs w:val="32"/>
          <w:rtl/>
        </w:rPr>
        <w:t>التيارات</w:t>
      </w:r>
      <w:r w:rsidR="004A3F11">
        <w:rPr>
          <w:rFonts w:cs="TAHER" w:hint="cs"/>
          <w:sz w:val="32"/>
          <w:szCs w:val="32"/>
          <w:rtl/>
        </w:rPr>
        <w:t xml:space="preserve"> </w:t>
      </w:r>
      <w:r w:rsidRPr="00126F88">
        <w:rPr>
          <w:rFonts w:cs="TAHER" w:hint="cs"/>
          <w:sz w:val="32"/>
          <w:szCs w:val="32"/>
          <w:rtl/>
        </w:rPr>
        <w:t>الفكرية</w:t>
      </w:r>
      <w:r w:rsidRPr="00126F88">
        <w:rPr>
          <w:rFonts w:cs="TAHER"/>
          <w:sz w:val="32"/>
          <w:szCs w:val="32"/>
          <w:rtl/>
        </w:rPr>
        <w:t xml:space="preserve"> </w:t>
      </w:r>
      <w:r w:rsidRPr="00126F88">
        <w:rPr>
          <w:rFonts w:cs="TAHER" w:hint="cs"/>
          <w:sz w:val="32"/>
          <w:szCs w:val="32"/>
          <w:rtl/>
        </w:rPr>
        <w:t>والمذهبية</w:t>
      </w:r>
      <w:r w:rsidRPr="00126F88">
        <w:rPr>
          <w:rFonts w:cs="TAHER"/>
          <w:sz w:val="32"/>
          <w:szCs w:val="32"/>
          <w:rtl/>
        </w:rPr>
        <w:t xml:space="preserve"> </w:t>
      </w:r>
      <w:r w:rsidRPr="00126F88">
        <w:rPr>
          <w:rFonts w:cs="TAHER" w:hint="cs"/>
          <w:sz w:val="32"/>
          <w:szCs w:val="32"/>
          <w:rtl/>
        </w:rPr>
        <w:t>وتقويم</w:t>
      </w:r>
      <w:r w:rsidRPr="00126F88">
        <w:rPr>
          <w:rFonts w:cs="TAHER"/>
          <w:sz w:val="32"/>
          <w:szCs w:val="32"/>
          <w:rtl/>
        </w:rPr>
        <w:t xml:space="preserve"> </w:t>
      </w:r>
      <w:r w:rsidRPr="00126F88">
        <w:rPr>
          <w:rFonts w:cs="TAHER" w:hint="cs"/>
          <w:sz w:val="32"/>
          <w:szCs w:val="32"/>
          <w:rtl/>
        </w:rPr>
        <w:t>دعائم</w:t>
      </w:r>
      <w:r w:rsidRPr="00126F88">
        <w:rPr>
          <w:rFonts w:cs="TAHER"/>
          <w:sz w:val="32"/>
          <w:szCs w:val="32"/>
          <w:rtl/>
        </w:rPr>
        <w:t xml:space="preserve"> </w:t>
      </w:r>
      <w:r w:rsidRPr="00126F88">
        <w:rPr>
          <w:rFonts w:cs="TAHER" w:hint="cs"/>
          <w:sz w:val="32"/>
          <w:szCs w:val="32"/>
          <w:rtl/>
        </w:rPr>
        <w:t>المذهب</w:t>
      </w:r>
      <w:r w:rsidRPr="00126F88">
        <w:rPr>
          <w:rFonts w:cs="TAHER"/>
          <w:sz w:val="32"/>
          <w:szCs w:val="32"/>
          <w:rtl/>
        </w:rPr>
        <w:t xml:space="preserve"> </w:t>
      </w:r>
      <w:r w:rsidRPr="00126F88">
        <w:rPr>
          <w:rFonts w:cs="TAHER" w:hint="cs"/>
          <w:sz w:val="32"/>
          <w:szCs w:val="32"/>
          <w:rtl/>
        </w:rPr>
        <w:t>والحفاظ</w:t>
      </w:r>
      <w:r w:rsidRPr="00126F88">
        <w:rPr>
          <w:rFonts w:cs="TAHER"/>
          <w:sz w:val="32"/>
          <w:szCs w:val="32"/>
          <w:rtl/>
        </w:rPr>
        <w:t xml:space="preserve"> </w:t>
      </w:r>
      <w:r w:rsidRPr="00126F88">
        <w:rPr>
          <w:rFonts w:cs="TAHER" w:hint="cs"/>
          <w:sz w:val="32"/>
          <w:szCs w:val="32"/>
          <w:rtl/>
        </w:rPr>
        <w:t>عليه</w:t>
      </w:r>
      <w:r w:rsidRPr="00126F88">
        <w:rPr>
          <w:rFonts w:cs="TAHER"/>
          <w:sz w:val="32"/>
          <w:szCs w:val="32"/>
          <w:rtl/>
        </w:rPr>
        <w:t xml:space="preserve"> </w:t>
      </w:r>
      <w:r w:rsidRPr="00126F88">
        <w:rPr>
          <w:rFonts w:cs="TAHER" w:hint="cs"/>
          <w:sz w:val="32"/>
          <w:szCs w:val="32"/>
          <w:rtl/>
        </w:rPr>
        <w:t>والتجديد</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منهجية</w:t>
      </w:r>
      <w:r w:rsidRPr="00126F88">
        <w:rPr>
          <w:rFonts w:cs="TAHER"/>
          <w:sz w:val="32"/>
          <w:szCs w:val="32"/>
          <w:rtl/>
        </w:rPr>
        <w:t xml:space="preserve"> </w:t>
      </w:r>
      <w:r w:rsidRPr="00126F88">
        <w:rPr>
          <w:rFonts w:cs="TAHER" w:hint="cs"/>
          <w:sz w:val="32"/>
          <w:szCs w:val="32"/>
          <w:rtl/>
        </w:rPr>
        <w:t>الاستنباط</w:t>
      </w:r>
      <w:r w:rsidRPr="00126F88">
        <w:rPr>
          <w:rFonts w:cs="TAHER"/>
          <w:sz w:val="32"/>
          <w:szCs w:val="32"/>
          <w:rtl/>
        </w:rPr>
        <w:t xml:space="preserve"> </w:t>
      </w:r>
      <w:r w:rsidRPr="00126F88">
        <w:rPr>
          <w:rFonts w:cs="TAHER" w:hint="cs"/>
          <w:sz w:val="32"/>
          <w:szCs w:val="32"/>
          <w:rtl/>
        </w:rPr>
        <w:t>الفقهي</w:t>
      </w:r>
      <w:r w:rsidRPr="00126F88">
        <w:rPr>
          <w:rFonts w:cs="TAHER"/>
          <w:sz w:val="32"/>
          <w:szCs w:val="32"/>
          <w:rtl/>
        </w:rPr>
        <w:t xml:space="preserve"> </w:t>
      </w:r>
      <w:r w:rsidRPr="00126F88">
        <w:rPr>
          <w:rFonts w:cs="TAHER" w:hint="cs"/>
          <w:sz w:val="32"/>
          <w:szCs w:val="32"/>
          <w:rtl/>
        </w:rPr>
        <w:t>ودراسته،</w:t>
      </w:r>
      <w:r w:rsidRPr="00126F88">
        <w:rPr>
          <w:rFonts w:cs="TAHER"/>
          <w:sz w:val="32"/>
          <w:szCs w:val="32"/>
          <w:rtl/>
        </w:rPr>
        <w:t xml:space="preserve"> </w:t>
      </w:r>
      <w:r w:rsidRPr="00126F88">
        <w:rPr>
          <w:rFonts w:cs="TAHER" w:hint="cs"/>
          <w:sz w:val="32"/>
          <w:szCs w:val="32"/>
          <w:rtl/>
        </w:rPr>
        <w:t>فإن</w:t>
      </w:r>
      <w:r w:rsidRPr="00126F88">
        <w:rPr>
          <w:rFonts w:cs="TAHER"/>
          <w:sz w:val="32"/>
          <w:szCs w:val="32"/>
          <w:rtl/>
        </w:rPr>
        <w:t xml:space="preserve"> </w:t>
      </w:r>
      <w:r w:rsidRPr="00126F88">
        <w:rPr>
          <w:rFonts w:cs="TAHER" w:hint="cs"/>
          <w:sz w:val="32"/>
          <w:szCs w:val="32"/>
          <w:rtl/>
        </w:rPr>
        <w:t>الحوزة</w:t>
      </w:r>
      <w:r w:rsidRPr="00126F88">
        <w:rPr>
          <w:rFonts w:cs="TAHER"/>
          <w:sz w:val="32"/>
          <w:szCs w:val="32"/>
          <w:rtl/>
        </w:rPr>
        <w:t xml:space="preserve"> </w:t>
      </w:r>
      <w:r w:rsidRPr="00126F88">
        <w:rPr>
          <w:rFonts w:cs="TAHER" w:hint="cs"/>
          <w:sz w:val="32"/>
          <w:szCs w:val="32"/>
          <w:rtl/>
        </w:rPr>
        <w:t>شاركت</w:t>
      </w:r>
      <w:r w:rsidRPr="00126F88">
        <w:rPr>
          <w:rFonts w:cs="TAHER"/>
          <w:sz w:val="32"/>
          <w:szCs w:val="32"/>
          <w:rtl/>
        </w:rPr>
        <w:t xml:space="preserve"> </w:t>
      </w:r>
      <w:r w:rsidRPr="00126F88">
        <w:rPr>
          <w:rFonts w:cs="TAHER" w:hint="cs"/>
          <w:sz w:val="32"/>
          <w:szCs w:val="32"/>
          <w:rtl/>
        </w:rPr>
        <w:t>الأمة</w:t>
      </w:r>
      <w:r w:rsidRPr="00126F88">
        <w:rPr>
          <w:rFonts w:cs="TAHER"/>
          <w:sz w:val="32"/>
          <w:szCs w:val="32"/>
          <w:rtl/>
        </w:rPr>
        <w:t xml:space="preserve"> </w:t>
      </w:r>
      <w:r w:rsidRPr="00126F88">
        <w:rPr>
          <w:rFonts w:cs="TAHER" w:hint="cs"/>
          <w:sz w:val="32"/>
          <w:szCs w:val="32"/>
          <w:rtl/>
        </w:rPr>
        <w:t>همومها</w:t>
      </w:r>
      <w:r w:rsidRPr="00126F88">
        <w:rPr>
          <w:rFonts w:cs="TAHER"/>
          <w:sz w:val="32"/>
          <w:szCs w:val="32"/>
          <w:rtl/>
        </w:rPr>
        <w:t xml:space="preserve"> </w:t>
      </w:r>
      <w:r w:rsidRPr="00126F88">
        <w:rPr>
          <w:rFonts w:cs="TAHER" w:hint="cs"/>
          <w:sz w:val="32"/>
          <w:szCs w:val="32"/>
          <w:rtl/>
        </w:rPr>
        <w:t>وآلامها</w:t>
      </w:r>
      <w:r w:rsidRPr="00126F88">
        <w:rPr>
          <w:rFonts w:cs="TAHER"/>
          <w:sz w:val="32"/>
          <w:szCs w:val="32"/>
          <w:rtl/>
        </w:rPr>
        <w:t xml:space="preserve"> </w:t>
      </w:r>
      <w:r w:rsidRPr="00126F88">
        <w:rPr>
          <w:rFonts w:cs="TAHER" w:hint="cs"/>
          <w:sz w:val="32"/>
          <w:szCs w:val="32"/>
          <w:rtl/>
        </w:rPr>
        <w:t>عبر</w:t>
      </w:r>
      <w:r w:rsidRPr="00126F88">
        <w:rPr>
          <w:rFonts w:cs="TAHER"/>
          <w:sz w:val="32"/>
          <w:szCs w:val="32"/>
          <w:rtl/>
        </w:rPr>
        <w:t xml:space="preserve"> </w:t>
      </w:r>
      <w:r w:rsidRPr="00126F88">
        <w:rPr>
          <w:rFonts w:cs="TAHER" w:hint="cs"/>
          <w:sz w:val="32"/>
          <w:szCs w:val="32"/>
          <w:rtl/>
        </w:rPr>
        <w:t>تسجيل</w:t>
      </w:r>
      <w:r w:rsidRPr="00126F88">
        <w:rPr>
          <w:rFonts w:cs="TAHER"/>
          <w:sz w:val="32"/>
          <w:szCs w:val="32"/>
          <w:rtl/>
        </w:rPr>
        <w:t xml:space="preserve"> </w:t>
      </w:r>
      <w:r w:rsidRPr="00126F88">
        <w:rPr>
          <w:rFonts w:cs="TAHER" w:hint="cs"/>
          <w:sz w:val="32"/>
          <w:szCs w:val="32"/>
          <w:rtl/>
        </w:rPr>
        <w:t>حضورها</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ساحة</w:t>
      </w:r>
      <w:r w:rsidRPr="00126F88">
        <w:rPr>
          <w:rFonts w:cs="TAHER"/>
          <w:sz w:val="32"/>
          <w:szCs w:val="32"/>
          <w:rtl/>
        </w:rPr>
        <w:t xml:space="preserve"> </w:t>
      </w:r>
      <w:r w:rsidRPr="00126F88">
        <w:rPr>
          <w:rFonts w:cs="TAHER" w:hint="cs"/>
          <w:sz w:val="32"/>
          <w:szCs w:val="32"/>
          <w:rtl/>
        </w:rPr>
        <w:t>المواجهة</w:t>
      </w:r>
      <w:r w:rsidRPr="00126F88">
        <w:rPr>
          <w:rFonts w:cs="TAHER"/>
          <w:sz w:val="32"/>
          <w:szCs w:val="32"/>
          <w:rtl/>
        </w:rPr>
        <w:t xml:space="preserve"> </w:t>
      </w:r>
      <w:r w:rsidRPr="00126F88">
        <w:rPr>
          <w:rFonts w:cs="TAHER" w:hint="cs"/>
          <w:sz w:val="32"/>
          <w:szCs w:val="32"/>
          <w:rtl/>
        </w:rPr>
        <w:t>مع</w:t>
      </w:r>
      <w:r w:rsidRPr="00126F88">
        <w:rPr>
          <w:rFonts w:cs="TAHER"/>
          <w:sz w:val="32"/>
          <w:szCs w:val="32"/>
          <w:rtl/>
        </w:rPr>
        <w:t xml:space="preserve"> </w:t>
      </w:r>
      <w:r w:rsidRPr="00126F88">
        <w:rPr>
          <w:rFonts w:cs="TAHER" w:hint="cs"/>
          <w:sz w:val="32"/>
          <w:szCs w:val="32"/>
          <w:rtl/>
        </w:rPr>
        <w:t>التحديات</w:t>
      </w:r>
      <w:r w:rsidRPr="00126F88">
        <w:rPr>
          <w:rFonts w:cs="TAHER"/>
          <w:sz w:val="32"/>
          <w:szCs w:val="32"/>
          <w:rtl/>
        </w:rPr>
        <w:t xml:space="preserve"> </w:t>
      </w:r>
      <w:r w:rsidRPr="00126F88">
        <w:rPr>
          <w:rFonts w:cs="TAHER" w:hint="cs"/>
          <w:sz w:val="32"/>
          <w:szCs w:val="32"/>
          <w:rtl/>
        </w:rPr>
        <w:t>السياسية</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نقاط</w:t>
      </w:r>
      <w:r w:rsidRPr="00126F88">
        <w:rPr>
          <w:rFonts w:cs="TAHER"/>
          <w:sz w:val="32"/>
          <w:szCs w:val="32"/>
          <w:rtl/>
        </w:rPr>
        <w:t xml:space="preserve"> </w:t>
      </w:r>
      <w:r w:rsidRPr="00126F88">
        <w:rPr>
          <w:rFonts w:cs="TAHER" w:hint="cs"/>
          <w:sz w:val="32"/>
          <w:szCs w:val="32"/>
          <w:rtl/>
        </w:rPr>
        <w:t>ومفاصل</w:t>
      </w:r>
      <w:r w:rsidRPr="00126F88">
        <w:rPr>
          <w:rFonts w:cs="TAHER"/>
          <w:sz w:val="32"/>
          <w:szCs w:val="32"/>
          <w:rtl/>
        </w:rPr>
        <w:t xml:space="preserve"> </w:t>
      </w:r>
      <w:r w:rsidRPr="00126F88">
        <w:rPr>
          <w:rFonts w:cs="TAHER" w:hint="cs"/>
          <w:sz w:val="32"/>
          <w:szCs w:val="32"/>
          <w:rtl/>
        </w:rPr>
        <w:t>مضيئة</w:t>
      </w:r>
      <w:r w:rsidRPr="00126F88">
        <w:rPr>
          <w:rFonts w:cs="TAHER"/>
          <w:sz w:val="32"/>
          <w:szCs w:val="32"/>
          <w:rtl/>
        </w:rPr>
        <w:t xml:space="preserve"> </w:t>
      </w:r>
      <w:r w:rsidRPr="00126F88">
        <w:rPr>
          <w:rFonts w:cs="TAHER" w:hint="cs"/>
          <w:sz w:val="32"/>
          <w:szCs w:val="32"/>
          <w:rtl/>
        </w:rPr>
        <w:t>من</w:t>
      </w:r>
      <w:r w:rsidRPr="00126F88">
        <w:rPr>
          <w:rFonts w:cs="TAHER"/>
          <w:sz w:val="32"/>
          <w:szCs w:val="32"/>
          <w:rtl/>
        </w:rPr>
        <w:t xml:space="preserve"> </w:t>
      </w:r>
      <w:r w:rsidRPr="00126F88">
        <w:rPr>
          <w:rFonts w:cs="TAHER" w:hint="cs"/>
          <w:sz w:val="32"/>
          <w:szCs w:val="32"/>
          <w:rtl/>
        </w:rPr>
        <w:t>تاريخها،</w:t>
      </w:r>
      <w:r w:rsidRPr="00126F88">
        <w:rPr>
          <w:rFonts w:cs="TAHER"/>
          <w:sz w:val="32"/>
          <w:szCs w:val="32"/>
          <w:rtl/>
        </w:rPr>
        <w:t xml:space="preserve"> </w:t>
      </w:r>
      <w:r w:rsidRPr="00126F88">
        <w:rPr>
          <w:rFonts w:cs="TAHER" w:hint="cs"/>
          <w:sz w:val="32"/>
          <w:szCs w:val="32"/>
          <w:rtl/>
        </w:rPr>
        <w:t>كما</w:t>
      </w:r>
      <w:r w:rsidRPr="00126F88">
        <w:rPr>
          <w:rFonts w:cs="TAHER"/>
          <w:sz w:val="32"/>
          <w:szCs w:val="32"/>
          <w:rtl/>
        </w:rPr>
        <w:t xml:space="preserve"> </w:t>
      </w:r>
      <w:r w:rsidRPr="00126F88">
        <w:rPr>
          <w:rFonts w:cs="TAHER" w:hint="cs"/>
          <w:sz w:val="32"/>
          <w:szCs w:val="32"/>
          <w:rtl/>
        </w:rPr>
        <w:t>أدت</w:t>
      </w:r>
      <w:r w:rsidRPr="00126F88">
        <w:rPr>
          <w:rFonts w:cs="TAHER"/>
          <w:sz w:val="32"/>
          <w:szCs w:val="32"/>
          <w:rtl/>
        </w:rPr>
        <w:t xml:space="preserve"> </w:t>
      </w:r>
      <w:r w:rsidRPr="00126F88">
        <w:rPr>
          <w:rFonts w:cs="TAHER" w:hint="cs"/>
          <w:sz w:val="32"/>
          <w:szCs w:val="32"/>
          <w:rtl/>
        </w:rPr>
        <w:t>دوراً</w:t>
      </w:r>
      <w:r w:rsidRPr="00126F88">
        <w:rPr>
          <w:rFonts w:cs="TAHER"/>
          <w:sz w:val="32"/>
          <w:szCs w:val="32"/>
          <w:rtl/>
        </w:rPr>
        <w:t xml:space="preserve"> </w:t>
      </w:r>
      <w:r w:rsidRPr="00126F88">
        <w:rPr>
          <w:rFonts w:cs="TAHER" w:hint="cs"/>
          <w:sz w:val="32"/>
          <w:szCs w:val="32"/>
          <w:rtl/>
        </w:rPr>
        <w:t>مهماً</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تقويم</w:t>
      </w:r>
      <w:r w:rsidRPr="00126F88">
        <w:rPr>
          <w:rFonts w:cs="TAHER"/>
          <w:sz w:val="32"/>
          <w:szCs w:val="32"/>
          <w:rtl/>
        </w:rPr>
        <w:t xml:space="preserve"> </w:t>
      </w:r>
      <w:r w:rsidRPr="00126F88">
        <w:rPr>
          <w:rFonts w:cs="TAHER" w:hint="cs"/>
          <w:sz w:val="32"/>
          <w:szCs w:val="32"/>
          <w:rtl/>
        </w:rPr>
        <w:t>الالتزام</w:t>
      </w:r>
      <w:r w:rsidRPr="00126F88">
        <w:rPr>
          <w:rFonts w:cs="TAHER"/>
          <w:sz w:val="32"/>
          <w:szCs w:val="32"/>
          <w:rtl/>
        </w:rPr>
        <w:t xml:space="preserve"> </w:t>
      </w:r>
      <w:r w:rsidRPr="00126F88">
        <w:rPr>
          <w:rFonts w:cs="TAHER" w:hint="cs"/>
          <w:sz w:val="32"/>
          <w:szCs w:val="32"/>
          <w:rtl/>
        </w:rPr>
        <w:t>الديني</w:t>
      </w:r>
      <w:r w:rsidRPr="00126F88">
        <w:rPr>
          <w:rFonts w:cs="TAHER"/>
          <w:sz w:val="32"/>
          <w:szCs w:val="32"/>
          <w:rtl/>
        </w:rPr>
        <w:t xml:space="preserve"> </w:t>
      </w:r>
      <w:r w:rsidRPr="00126F88">
        <w:rPr>
          <w:rFonts w:cs="TAHER" w:hint="cs"/>
          <w:sz w:val="32"/>
          <w:szCs w:val="32"/>
          <w:rtl/>
        </w:rPr>
        <w:t>لدى</w:t>
      </w:r>
      <w:r w:rsidRPr="00126F88">
        <w:rPr>
          <w:rFonts w:cs="TAHER"/>
          <w:sz w:val="32"/>
          <w:szCs w:val="32"/>
          <w:rtl/>
        </w:rPr>
        <w:t xml:space="preserve"> </w:t>
      </w:r>
      <w:r w:rsidRPr="00126F88">
        <w:rPr>
          <w:rFonts w:cs="TAHER" w:hint="cs"/>
          <w:sz w:val="32"/>
          <w:szCs w:val="32"/>
          <w:rtl/>
        </w:rPr>
        <w:t>الناس</w:t>
      </w:r>
      <w:r w:rsidRPr="00126F88">
        <w:rPr>
          <w:rFonts w:cs="TAHER"/>
          <w:sz w:val="32"/>
          <w:szCs w:val="32"/>
          <w:rtl/>
        </w:rPr>
        <w:t xml:space="preserve">. </w:t>
      </w:r>
    </w:p>
    <w:p w:rsidR="00126F88" w:rsidRPr="00126F88" w:rsidRDefault="00126F88" w:rsidP="00566B97">
      <w:pPr>
        <w:bidi/>
        <w:spacing w:after="0" w:line="240" w:lineRule="atLeast"/>
        <w:ind w:firstLine="567"/>
        <w:jc w:val="both"/>
        <w:rPr>
          <w:rFonts w:cs="TAHER"/>
          <w:sz w:val="32"/>
          <w:szCs w:val="32"/>
        </w:rPr>
      </w:pPr>
      <w:r w:rsidRPr="00126F88">
        <w:rPr>
          <w:rFonts w:cs="TAHER" w:hint="cs"/>
          <w:sz w:val="32"/>
          <w:szCs w:val="32"/>
          <w:rtl/>
        </w:rPr>
        <w:t>ولأن</w:t>
      </w:r>
      <w:r w:rsidRPr="00126F88">
        <w:rPr>
          <w:rFonts w:cs="TAHER"/>
          <w:sz w:val="32"/>
          <w:szCs w:val="32"/>
          <w:rtl/>
        </w:rPr>
        <w:t xml:space="preserve"> </w:t>
      </w:r>
      <w:r w:rsidRPr="00126F88">
        <w:rPr>
          <w:rFonts w:cs="TAHER" w:hint="cs"/>
          <w:sz w:val="32"/>
          <w:szCs w:val="32"/>
          <w:rtl/>
        </w:rPr>
        <w:t>المقام</w:t>
      </w:r>
      <w:r w:rsidRPr="00126F88">
        <w:rPr>
          <w:rFonts w:cs="TAHER"/>
          <w:sz w:val="32"/>
          <w:szCs w:val="32"/>
          <w:rtl/>
        </w:rPr>
        <w:t xml:space="preserve"> </w:t>
      </w:r>
      <w:r w:rsidRPr="00126F88">
        <w:rPr>
          <w:rFonts w:cs="TAHER" w:hint="cs"/>
          <w:sz w:val="32"/>
          <w:szCs w:val="32"/>
          <w:rtl/>
        </w:rPr>
        <w:t>ليس</w:t>
      </w:r>
      <w:r w:rsidRPr="00126F88">
        <w:rPr>
          <w:rFonts w:cs="TAHER"/>
          <w:sz w:val="32"/>
          <w:szCs w:val="32"/>
          <w:rtl/>
        </w:rPr>
        <w:t xml:space="preserve"> </w:t>
      </w:r>
      <w:r w:rsidRPr="00126F88">
        <w:rPr>
          <w:rFonts w:cs="TAHER" w:hint="cs"/>
          <w:sz w:val="32"/>
          <w:szCs w:val="32"/>
          <w:rtl/>
        </w:rPr>
        <w:t>مقام</w:t>
      </w:r>
      <w:r w:rsidRPr="00126F88">
        <w:rPr>
          <w:rFonts w:cs="TAHER"/>
          <w:sz w:val="32"/>
          <w:szCs w:val="32"/>
          <w:rtl/>
        </w:rPr>
        <w:t xml:space="preserve"> </w:t>
      </w:r>
      <w:r w:rsidRPr="00126F88">
        <w:rPr>
          <w:rFonts w:cs="TAHER" w:hint="cs"/>
          <w:sz w:val="32"/>
          <w:szCs w:val="32"/>
          <w:rtl/>
        </w:rPr>
        <w:t>السرد</w:t>
      </w:r>
      <w:r w:rsidRPr="00126F88">
        <w:rPr>
          <w:rFonts w:cs="TAHER"/>
          <w:sz w:val="32"/>
          <w:szCs w:val="32"/>
          <w:rtl/>
        </w:rPr>
        <w:t xml:space="preserve"> </w:t>
      </w:r>
      <w:r w:rsidRPr="00126F88">
        <w:rPr>
          <w:rFonts w:cs="TAHER" w:hint="cs"/>
          <w:sz w:val="32"/>
          <w:szCs w:val="32"/>
          <w:rtl/>
        </w:rPr>
        <w:t>التاريخي،</w:t>
      </w:r>
      <w:r w:rsidRPr="00126F88">
        <w:rPr>
          <w:rFonts w:cs="TAHER"/>
          <w:sz w:val="32"/>
          <w:szCs w:val="32"/>
          <w:rtl/>
        </w:rPr>
        <w:t xml:space="preserve"> </w:t>
      </w:r>
      <w:r w:rsidRPr="00126F88">
        <w:rPr>
          <w:rFonts w:cs="TAHER" w:hint="cs"/>
          <w:sz w:val="32"/>
          <w:szCs w:val="32"/>
          <w:rtl/>
        </w:rPr>
        <w:t>بل</w:t>
      </w:r>
      <w:r w:rsidRPr="00126F88">
        <w:rPr>
          <w:rFonts w:cs="TAHER"/>
          <w:sz w:val="32"/>
          <w:szCs w:val="32"/>
          <w:rtl/>
        </w:rPr>
        <w:t xml:space="preserve"> </w:t>
      </w:r>
      <w:r w:rsidRPr="00126F88">
        <w:rPr>
          <w:rFonts w:cs="TAHER" w:hint="cs"/>
          <w:sz w:val="32"/>
          <w:szCs w:val="32"/>
          <w:rtl/>
        </w:rPr>
        <w:t>لتبيان</w:t>
      </w:r>
      <w:r w:rsidRPr="00126F88">
        <w:rPr>
          <w:rFonts w:cs="TAHER"/>
          <w:sz w:val="32"/>
          <w:szCs w:val="32"/>
          <w:rtl/>
        </w:rPr>
        <w:t xml:space="preserve"> </w:t>
      </w:r>
      <w:r w:rsidRPr="00126F88">
        <w:rPr>
          <w:rFonts w:cs="TAHER" w:hint="cs"/>
          <w:sz w:val="32"/>
          <w:szCs w:val="32"/>
          <w:rtl/>
        </w:rPr>
        <w:t>دور</w:t>
      </w:r>
      <w:r w:rsidRPr="00126F88">
        <w:rPr>
          <w:rFonts w:cs="TAHER"/>
          <w:sz w:val="32"/>
          <w:szCs w:val="32"/>
          <w:rtl/>
        </w:rPr>
        <w:t xml:space="preserve"> </w:t>
      </w:r>
      <w:r w:rsidRPr="00126F88">
        <w:rPr>
          <w:rFonts w:cs="TAHER" w:hint="cs"/>
          <w:sz w:val="32"/>
          <w:szCs w:val="32"/>
          <w:rtl/>
        </w:rPr>
        <w:t>العلماء</w:t>
      </w:r>
      <w:r w:rsidRPr="00126F88">
        <w:rPr>
          <w:rFonts w:cs="TAHER"/>
          <w:sz w:val="32"/>
          <w:szCs w:val="32"/>
          <w:rtl/>
        </w:rPr>
        <w:t xml:space="preserve"> </w:t>
      </w:r>
      <w:r w:rsidRPr="00126F88">
        <w:rPr>
          <w:rFonts w:cs="TAHER" w:hint="cs"/>
          <w:sz w:val="32"/>
          <w:szCs w:val="32"/>
          <w:rtl/>
        </w:rPr>
        <w:t>والحوزات</w:t>
      </w:r>
      <w:r w:rsidRPr="00126F88">
        <w:rPr>
          <w:rFonts w:cs="TAHER"/>
          <w:sz w:val="32"/>
          <w:szCs w:val="32"/>
          <w:rtl/>
        </w:rPr>
        <w:t xml:space="preserve"> </w:t>
      </w:r>
      <w:r w:rsidRPr="00126F88">
        <w:rPr>
          <w:rFonts w:cs="TAHER" w:hint="cs"/>
          <w:sz w:val="32"/>
          <w:szCs w:val="32"/>
          <w:rtl/>
        </w:rPr>
        <w:t>الاجتماعي</w:t>
      </w:r>
      <w:r w:rsidRPr="00126F88">
        <w:rPr>
          <w:rFonts w:cs="TAHER"/>
          <w:sz w:val="32"/>
          <w:szCs w:val="32"/>
          <w:rtl/>
        </w:rPr>
        <w:t xml:space="preserve"> </w:t>
      </w:r>
      <w:r w:rsidRPr="00126F88">
        <w:rPr>
          <w:rFonts w:cs="TAHER" w:hint="cs"/>
          <w:sz w:val="32"/>
          <w:szCs w:val="32"/>
          <w:rtl/>
        </w:rPr>
        <w:t>والسياسي</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المجتمع</w:t>
      </w:r>
      <w:r w:rsidRPr="00126F88">
        <w:rPr>
          <w:rFonts w:cs="TAHER"/>
          <w:sz w:val="32"/>
          <w:szCs w:val="32"/>
          <w:rtl/>
        </w:rPr>
        <w:t xml:space="preserve"> </w:t>
      </w:r>
      <w:r w:rsidRPr="00126F88">
        <w:rPr>
          <w:rFonts w:cs="TAHER" w:hint="cs"/>
          <w:sz w:val="32"/>
          <w:szCs w:val="32"/>
          <w:rtl/>
        </w:rPr>
        <w:t>الإسلامي</w:t>
      </w:r>
      <w:r w:rsidRPr="00126F88">
        <w:rPr>
          <w:rFonts w:cs="TAHER"/>
          <w:sz w:val="32"/>
          <w:szCs w:val="32"/>
          <w:rtl/>
        </w:rPr>
        <w:t xml:space="preserve"> </w:t>
      </w:r>
      <w:r w:rsidRPr="00126F88">
        <w:rPr>
          <w:rFonts w:cs="TAHER" w:hint="cs"/>
          <w:sz w:val="32"/>
          <w:szCs w:val="32"/>
          <w:rtl/>
        </w:rPr>
        <w:t>الشيعي</w:t>
      </w:r>
      <w:r w:rsidRPr="00126F88">
        <w:rPr>
          <w:rFonts w:cs="TAHER"/>
          <w:sz w:val="32"/>
          <w:szCs w:val="32"/>
          <w:rtl/>
        </w:rPr>
        <w:t xml:space="preserve"> </w:t>
      </w:r>
      <w:r w:rsidRPr="00126F88">
        <w:rPr>
          <w:rFonts w:cs="TAHER" w:hint="cs"/>
          <w:sz w:val="32"/>
          <w:szCs w:val="32"/>
          <w:rtl/>
        </w:rPr>
        <w:t>خصوصاً،</w:t>
      </w:r>
      <w:r w:rsidRPr="00126F88">
        <w:rPr>
          <w:rFonts w:cs="TAHER"/>
          <w:sz w:val="32"/>
          <w:szCs w:val="32"/>
          <w:rtl/>
        </w:rPr>
        <w:t xml:space="preserve"> </w:t>
      </w:r>
      <w:r w:rsidRPr="00126F88">
        <w:rPr>
          <w:rFonts w:cs="TAHER" w:hint="cs"/>
          <w:sz w:val="32"/>
          <w:szCs w:val="32"/>
          <w:rtl/>
        </w:rPr>
        <w:t>فسوف</w:t>
      </w:r>
      <w:r w:rsidRPr="00126F88">
        <w:rPr>
          <w:rFonts w:cs="TAHER"/>
          <w:sz w:val="32"/>
          <w:szCs w:val="32"/>
          <w:rtl/>
        </w:rPr>
        <w:t xml:space="preserve"> </w:t>
      </w:r>
      <w:r w:rsidRPr="00126F88">
        <w:rPr>
          <w:rFonts w:cs="TAHER" w:hint="cs"/>
          <w:sz w:val="32"/>
          <w:szCs w:val="32"/>
          <w:rtl/>
        </w:rPr>
        <w:t>نقتصر</w:t>
      </w:r>
      <w:r w:rsidRPr="00126F88">
        <w:rPr>
          <w:rFonts w:cs="TAHER"/>
          <w:sz w:val="32"/>
          <w:szCs w:val="32"/>
          <w:rtl/>
        </w:rPr>
        <w:t xml:space="preserve"> </w:t>
      </w:r>
      <w:r w:rsidRPr="00126F88">
        <w:rPr>
          <w:rFonts w:cs="TAHER" w:hint="cs"/>
          <w:sz w:val="32"/>
          <w:szCs w:val="32"/>
          <w:rtl/>
        </w:rPr>
        <w:t>على</w:t>
      </w:r>
      <w:r w:rsidRPr="00126F88">
        <w:rPr>
          <w:rFonts w:cs="TAHER"/>
          <w:sz w:val="32"/>
          <w:szCs w:val="32"/>
          <w:rtl/>
        </w:rPr>
        <w:t xml:space="preserve"> </w:t>
      </w:r>
      <w:r w:rsidRPr="00126F88">
        <w:rPr>
          <w:rFonts w:cs="TAHER" w:hint="cs"/>
          <w:sz w:val="32"/>
          <w:szCs w:val="32"/>
          <w:rtl/>
        </w:rPr>
        <w:t>ذكر</w:t>
      </w:r>
      <w:r w:rsidRPr="00126F88">
        <w:rPr>
          <w:rFonts w:cs="TAHER"/>
          <w:sz w:val="32"/>
          <w:szCs w:val="32"/>
          <w:rtl/>
        </w:rPr>
        <w:t xml:space="preserve"> </w:t>
      </w:r>
      <w:r w:rsidRPr="00126F88">
        <w:rPr>
          <w:rFonts w:cs="TAHER" w:hint="cs"/>
          <w:sz w:val="32"/>
          <w:szCs w:val="32"/>
          <w:rtl/>
        </w:rPr>
        <w:t>ابرز</w:t>
      </w:r>
      <w:r w:rsidRPr="00126F88">
        <w:rPr>
          <w:rFonts w:cs="TAHER"/>
          <w:sz w:val="32"/>
          <w:szCs w:val="32"/>
          <w:rtl/>
        </w:rPr>
        <w:t xml:space="preserve"> </w:t>
      </w:r>
      <w:r w:rsidRPr="00126F88">
        <w:rPr>
          <w:rFonts w:cs="TAHER" w:hint="cs"/>
          <w:sz w:val="32"/>
          <w:szCs w:val="32"/>
          <w:rtl/>
        </w:rPr>
        <w:t>المحطات</w:t>
      </w:r>
      <w:r w:rsidRPr="00126F88">
        <w:rPr>
          <w:rFonts w:cs="TAHER"/>
          <w:sz w:val="32"/>
          <w:szCs w:val="32"/>
          <w:rtl/>
        </w:rPr>
        <w:t xml:space="preserve"> </w:t>
      </w:r>
      <w:r w:rsidRPr="00126F88">
        <w:rPr>
          <w:rFonts w:cs="TAHER" w:hint="cs"/>
          <w:sz w:val="32"/>
          <w:szCs w:val="32"/>
          <w:rtl/>
        </w:rPr>
        <w:t>التي</w:t>
      </w:r>
      <w:r w:rsidRPr="00126F88">
        <w:rPr>
          <w:rFonts w:cs="TAHER"/>
          <w:sz w:val="32"/>
          <w:szCs w:val="32"/>
          <w:rtl/>
        </w:rPr>
        <w:t xml:space="preserve"> </w:t>
      </w:r>
      <w:r w:rsidRPr="00126F88">
        <w:rPr>
          <w:rFonts w:cs="TAHER" w:hint="cs"/>
          <w:sz w:val="32"/>
          <w:szCs w:val="32"/>
          <w:rtl/>
        </w:rPr>
        <w:t>كان</w:t>
      </w:r>
      <w:r w:rsidRPr="00126F88">
        <w:rPr>
          <w:rFonts w:cs="TAHER"/>
          <w:sz w:val="32"/>
          <w:szCs w:val="32"/>
          <w:rtl/>
        </w:rPr>
        <w:t xml:space="preserve"> </w:t>
      </w:r>
      <w:r w:rsidRPr="00126F88">
        <w:rPr>
          <w:rFonts w:cs="TAHER" w:hint="cs"/>
          <w:sz w:val="32"/>
          <w:szCs w:val="32"/>
          <w:rtl/>
        </w:rPr>
        <w:t>للعلماء</w:t>
      </w:r>
      <w:r w:rsidRPr="00126F88">
        <w:rPr>
          <w:rFonts w:cs="TAHER"/>
          <w:sz w:val="32"/>
          <w:szCs w:val="32"/>
          <w:rtl/>
        </w:rPr>
        <w:t xml:space="preserve"> </w:t>
      </w:r>
      <w:r w:rsidRPr="00126F88">
        <w:rPr>
          <w:rFonts w:cs="TAHER" w:hint="cs"/>
          <w:sz w:val="32"/>
          <w:szCs w:val="32"/>
          <w:rtl/>
        </w:rPr>
        <w:t>والحوزات</w:t>
      </w:r>
      <w:r w:rsidRPr="00126F88">
        <w:rPr>
          <w:rFonts w:cs="TAHER"/>
          <w:sz w:val="32"/>
          <w:szCs w:val="32"/>
          <w:rtl/>
        </w:rPr>
        <w:t xml:space="preserve"> </w:t>
      </w:r>
      <w:r w:rsidRPr="00126F88">
        <w:rPr>
          <w:rFonts w:cs="TAHER" w:hint="cs"/>
          <w:sz w:val="32"/>
          <w:szCs w:val="32"/>
          <w:rtl/>
        </w:rPr>
        <w:t>فيها</w:t>
      </w:r>
      <w:r w:rsidRPr="00126F88">
        <w:rPr>
          <w:rFonts w:cs="TAHER"/>
          <w:sz w:val="32"/>
          <w:szCs w:val="32"/>
          <w:rtl/>
        </w:rPr>
        <w:t xml:space="preserve"> </w:t>
      </w:r>
      <w:r w:rsidRPr="00126F88">
        <w:rPr>
          <w:rFonts w:cs="TAHER" w:hint="cs"/>
          <w:sz w:val="32"/>
          <w:szCs w:val="32"/>
          <w:rtl/>
        </w:rPr>
        <w:t>دور</w:t>
      </w:r>
      <w:r w:rsidRPr="00126F88">
        <w:rPr>
          <w:rFonts w:cs="TAHER"/>
          <w:sz w:val="32"/>
          <w:szCs w:val="32"/>
          <w:rtl/>
        </w:rPr>
        <w:t xml:space="preserve"> </w:t>
      </w:r>
      <w:r w:rsidRPr="00126F88">
        <w:rPr>
          <w:rFonts w:cs="TAHER" w:hint="cs"/>
          <w:sz w:val="32"/>
          <w:szCs w:val="32"/>
          <w:rtl/>
        </w:rPr>
        <w:t>فاعل</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مواجهة</w:t>
      </w:r>
      <w:r w:rsidRPr="00126F88">
        <w:rPr>
          <w:rFonts w:cs="TAHER"/>
          <w:sz w:val="32"/>
          <w:szCs w:val="32"/>
          <w:rtl/>
        </w:rPr>
        <w:t xml:space="preserve"> </w:t>
      </w:r>
      <w:r w:rsidRPr="00126F88">
        <w:rPr>
          <w:rFonts w:cs="TAHER" w:hint="cs"/>
          <w:sz w:val="32"/>
          <w:szCs w:val="32"/>
          <w:rtl/>
        </w:rPr>
        <w:t>التحديات</w:t>
      </w:r>
      <w:r w:rsidRPr="00126F88">
        <w:rPr>
          <w:rFonts w:cs="TAHER"/>
          <w:sz w:val="32"/>
          <w:szCs w:val="32"/>
          <w:rtl/>
        </w:rPr>
        <w:t xml:space="preserve"> </w:t>
      </w:r>
      <w:r w:rsidRPr="00126F88">
        <w:rPr>
          <w:rFonts w:cs="TAHER" w:hint="cs"/>
          <w:sz w:val="32"/>
          <w:szCs w:val="32"/>
          <w:rtl/>
        </w:rPr>
        <w:t>السياسية</w:t>
      </w:r>
      <w:r w:rsidRPr="00126F88">
        <w:rPr>
          <w:rFonts w:cs="TAHER"/>
          <w:sz w:val="32"/>
          <w:szCs w:val="32"/>
          <w:rtl/>
        </w:rPr>
        <w:t xml:space="preserve"> </w:t>
      </w:r>
      <w:r w:rsidRPr="00126F88">
        <w:rPr>
          <w:rFonts w:cs="TAHER" w:hint="cs"/>
          <w:sz w:val="32"/>
          <w:szCs w:val="32"/>
          <w:rtl/>
        </w:rPr>
        <w:t>والاجتماعية</w:t>
      </w:r>
      <w:r w:rsidRPr="00126F88">
        <w:rPr>
          <w:rFonts w:cs="TAHER"/>
          <w:sz w:val="32"/>
          <w:szCs w:val="32"/>
          <w:rtl/>
        </w:rPr>
        <w:t xml:space="preserve"> </w:t>
      </w:r>
      <w:r w:rsidRPr="00126F88">
        <w:rPr>
          <w:rFonts w:cs="TAHER" w:hint="cs"/>
          <w:sz w:val="32"/>
          <w:szCs w:val="32"/>
          <w:rtl/>
        </w:rPr>
        <w:t>للأمة</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العصر</w:t>
      </w:r>
      <w:r w:rsidRPr="00126F88">
        <w:rPr>
          <w:rFonts w:cs="TAHER"/>
          <w:sz w:val="32"/>
          <w:szCs w:val="32"/>
          <w:rtl/>
        </w:rPr>
        <w:t xml:space="preserve"> </w:t>
      </w:r>
      <w:r w:rsidRPr="00126F88">
        <w:rPr>
          <w:rFonts w:cs="TAHER" w:hint="cs"/>
          <w:sz w:val="32"/>
          <w:szCs w:val="32"/>
          <w:rtl/>
        </w:rPr>
        <w:t>الحديث</w:t>
      </w:r>
      <w:r w:rsidRPr="00126F88">
        <w:rPr>
          <w:rFonts w:cs="TAHER"/>
          <w:sz w:val="32"/>
          <w:szCs w:val="32"/>
          <w:rtl/>
        </w:rPr>
        <w:t xml:space="preserve"> </w:t>
      </w:r>
      <w:r w:rsidRPr="00126F88">
        <w:rPr>
          <w:rFonts w:cs="TAHER" w:hint="cs"/>
          <w:sz w:val="32"/>
          <w:szCs w:val="32"/>
          <w:rtl/>
        </w:rPr>
        <w:t>فمن</w:t>
      </w:r>
      <w:r w:rsidRPr="00126F88">
        <w:rPr>
          <w:rFonts w:cs="TAHER"/>
          <w:sz w:val="32"/>
          <w:szCs w:val="32"/>
          <w:rtl/>
        </w:rPr>
        <w:t xml:space="preserve"> </w:t>
      </w:r>
      <w:r w:rsidRPr="00126F88">
        <w:rPr>
          <w:rFonts w:cs="TAHER" w:hint="cs"/>
          <w:sz w:val="32"/>
          <w:szCs w:val="32"/>
          <w:rtl/>
        </w:rPr>
        <w:t>الميرزا</w:t>
      </w:r>
      <w:r w:rsidRPr="00126F88">
        <w:rPr>
          <w:rFonts w:cs="TAHER"/>
          <w:sz w:val="32"/>
          <w:szCs w:val="32"/>
          <w:rtl/>
        </w:rPr>
        <w:t xml:space="preserve"> </w:t>
      </w:r>
      <w:r w:rsidRPr="00126F88">
        <w:rPr>
          <w:rFonts w:cs="TAHER" w:hint="cs"/>
          <w:sz w:val="32"/>
          <w:szCs w:val="32"/>
          <w:rtl/>
        </w:rPr>
        <w:t>الشيرازي</w:t>
      </w:r>
      <w:r w:rsidR="004A3F11">
        <w:rPr>
          <w:rStyle w:val="a4"/>
          <w:rFonts w:cs="TAHER"/>
          <w:sz w:val="32"/>
          <w:szCs w:val="32"/>
          <w:rtl/>
        </w:rPr>
        <w:footnoteReference w:id="68"/>
      </w:r>
      <w:r w:rsidRPr="00126F88">
        <w:rPr>
          <w:rFonts w:cs="TAHER"/>
          <w:sz w:val="32"/>
          <w:szCs w:val="32"/>
          <w:rtl/>
        </w:rPr>
        <w:t xml:space="preserve"> </w:t>
      </w:r>
      <w:r w:rsidRPr="00126F88">
        <w:rPr>
          <w:rFonts w:cs="TAHER" w:hint="cs"/>
          <w:sz w:val="32"/>
          <w:szCs w:val="32"/>
          <w:rtl/>
        </w:rPr>
        <w:t>الذي</w:t>
      </w:r>
      <w:r w:rsidRPr="00126F88">
        <w:rPr>
          <w:rFonts w:cs="TAHER"/>
          <w:sz w:val="32"/>
          <w:szCs w:val="32"/>
          <w:rtl/>
        </w:rPr>
        <w:t xml:space="preserve"> </w:t>
      </w:r>
      <w:r w:rsidRPr="00126F88">
        <w:rPr>
          <w:rFonts w:cs="TAHER" w:hint="cs"/>
          <w:sz w:val="32"/>
          <w:szCs w:val="32"/>
          <w:rtl/>
        </w:rPr>
        <w:t>رفض</w:t>
      </w:r>
      <w:r w:rsidRPr="00126F88">
        <w:rPr>
          <w:rFonts w:cs="TAHER"/>
          <w:sz w:val="32"/>
          <w:szCs w:val="32"/>
          <w:rtl/>
        </w:rPr>
        <w:t xml:space="preserve"> </w:t>
      </w:r>
      <w:r w:rsidR="004A3F11" w:rsidRPr="00126F88">
        <w:rPr>
          <w:rFonts w:cs="TAHER" w:hint="cs"/>
          <w:sz w:val="32"/>
          <w:szCs w:val="32"/>
          <w:rtl/>
        </w:rPr>
        <w:t>استقبال</w:t>
      </w:r>
      <w:r w:rsidRPr="00126F88">
        <w:rPr>
          <w:rFonts w:cs="TAHER"/>
          <w:sz w:val="32"/>
          <w:szCs w:val="32"/>
          <w:rtl/>
        </w:rPr>
        <w:t xml:space="preserve"> </w:t>
      </w:r>
      <w:r w:rsidR="004A3F11">
        <w:rPr>
          <w:rFonts w:cs="TAHER" w:hint="cs"/>
          <w:sz w:val="32"/>
          <w:szCs w:val="32"/>
          <w:rtl/>
        </w:rPr>
        <w:t>مل</w:t>
      </w:r>
      <w:r w:rsidRPr="00126F88">
        <w:rPr>
          <w:rFonts w:cs="TAHER" w:hint="cs"/>
          <w:sz w:val="32"/>
          <w:szCs w:val="32"/>
          <w:rtl/>
        </w:rPr>
        <w:t>ك</w:t>
      </w:r>
      <w:r w:rsidRPr="00126F88">
        <w:rPr>
          <w:rFonts w:cs="TAHER"/>
          <w:sz w:val="32"/>
          <w:szCs w:val="32"/>
          <w:rtl/>
        </w:rPr>
        <w:t xml:space="preserve"> </w:t>
      </w:r>
      <w:r w:rsidRPr="00126F88">
        <w:rPr>
          <w:rFonts w:cs="TAHER" w:hint="cs"/>
          <w:sz w:val="32"/>
          <w:szCs w:val="32"/>
          <w:rtl/>
        </w:rPr>
        <w:t>إيران</w:t>
      </w:r>
      <w:r w:rsidRPr="00126F88">
        <w:rPr>
          <w:rFonts w:cs="TAHER"/>
          <w:sz w:val="32"/>
          <w:szCs w:val="32"/>
          <w:rtl/>
        </w:rPr>
        <w:t xml:space="preserve"> </w:t>
      </w:r>
      <w:r w:rsidRPr="00126F88">
        <w:rPr>
          <w:rFonts w:cs="TAHER" w:hint="cs"/>
          <w:sz w:val="32"/>
          <w:szCs w:val="32"/>
          <w:rtl/>
        </w:rPr>
        <w:t>ناصر</w:t>
      </w:r>
      <w:r w:rsidRPr="00126F88">
        <w:rPr>
          <w:rFonts w:cs="TAHER"/>
          <w:sz w:val="32"/>
          <w:szCs w:val="32"/>
          <w:rtl/>
        </w:rPr>
        <w:t xml:space="preserve"> </w:t>
      </w:r>
      <w:r w:rsidRPr="00126F88">
        <w:rPr>
          <w:rFonts w:cs="TAHER" w:hint="cs"/>
          <w:sz w:val="32"/>
          <w:szCs w:val="32"/>
          <w:rtl/>
        </w:rPr>
        <w:t>الدين</w:t>
      </w:r>
      <w:r w:rsidRPr="00126F88">
        <w:rPr>
          <w:rFonts w:cs="TAHER"/>
          <w:sz w:val="32"/>
          <w:szCs w:val="32"/>
          <w:rtl/>
        </w:rPr>
        <w:t xml:space="preserve"> </w:t>
      </w:r>
      <w:r w:rsidRPr="00126F88">
        <w:rPr>
          <w:rFonts w:cs="TAHER" w:hint="cs"/>
          <w:sz w:val="32"/>
          <w:szCs w:val="32"/>
          <w:rtl/>
        </w:rPr>
        <w:t>شاه</w:t>
      </w:r>
      <w:r w:rsidRPr="00126F88">
        <w:rPr>
          <w:rFonts w:cs="TAHER"/>
          <w:sz w:val="32"/>
          <w:szCs w:val="32"/>
          <w:rtl/>
        </w:rPr>
        <w:t xml:space="preserve"> </w:t>
      </w:r>
      <w:r w:rsidRPr="00126F88">
        <w:rPr>
          <w:rFonts w:cs="TAHER" w:hint="cs"/>
          <w:sz w:val="32"/>
          <w:szCs w:val="32"/>
          <w:rtl/>
        </w:rPr>
        <w:t>عند</w:t>
      </w:r>
      <w:r w:rsidRPr="00126F88">
        <w:rPr>
          <w:rFonts w:cs="TAHER"/>
          <w:sz w:val="32"/>
          <w:szCs w:val="32"/>
          <w:rtl/>
        </w:rPr>
        <w:t xml:space="preserve"> </w:t>
      </w:r>
      <w:r w:rsidRPr="00126F88">
        <w:rPr>
          <w:rFonts w:cs="TAHER" w:hint="cs"/>
          <w:sz w:val="32"/>
          <w:szCs w:val="32"/>
          <w:rtl/>
        </w:rPr>
        <w:t>مدخل</w:t>
      </w:r>
      <w:r w:rsidRPr="00126F88">
        <w:rPr>
          <w:rFonts w:cs="TAHER"/>
          <w:sz w:val="32"/>
          <w:szCs w:val="32"/>
          <w:rtl/>
        </w:rPr>
        <w:t xml:space="preserve"> </w:t>
      </w:r>
      <w:r w:rsidRPr="00126F88">
        <w:rPr>
          <w:rFonts w:cs="TAHER" w:hint="cs"/>
          <w:sz w:val="32"/>
          <w:szCs w:val="32"/>
          <w:rtl/>
        </w:rPr>
        <w:t>مدينة</w:t>
      </w:r>
      <w:r w:rsidRPr="00126F88">
        <w:rPr>
          <w:rFonts w:cs="TAHER"/>
          <w:sz w:val="32"/>
          <w:szCs w:val="32"/>
          <w:rtl/>
        </w:rPr>
        <w:t xml:space="preserve"> </w:t>
      </w:r>
      <w:r w:rsidRPr="00126F88">
        <w:rPr>
          <w:rFonts w:cs="TAHER" w:hint="cs"/>
          <w:sz w:val="32"/>
          <w:szCs w:val="32"/>
          <w:rtl/>
        </w:rPr>
        <w:t>النجف</w:t>
      </w:r>
      <w:r w:rsidRPr="00126F88">
        <w:rPr>
          <w:rFonts w:cs="TAHER"/>
          <w:sz w:val="32"/>
          <w:szCs w:val="32"/>
          <w:rtl/>
        </w:rPr>
        <w:t xml:space="preserve"> </w:t>
      </w:r>
      <w:r w:rsidRPr="00126F88">
        <w:rPr>
          <w:rFonts w:cs="TAHER" w:hint="cs"/>
          <w:sz w:val="32"/>
          <w:szCs w:val="32"/>
          <w:rtl/>
        </w:rPr>
        <w:lastRenderedPageBreak/>
        <w:t>ورفض</w:t>
      </w:r>
      <w:r w:rsidRPr="00126F88">
        <w:rPr>
          <w:rFonts w:cs="TAHER"/>
          <w:sz w:val="32"/>
          <w:szCs w:val="32"/>
          <w:rtl/>
        </w:rPr>
        <w:t xml:space="preserve"> </w:t>
      </w:r>
      <w:r w:rsidRPr="00126F88">
        <w:rPr>
          <w:rFonts w:cs="TAHER" w:hint="cs"/>
          <w:sz w:val="32"/>
          <w:szCs w:val="32"/>
          <w:rtl/>
        </w:rPr>
        <w:t>هديته</w:t>
      </w:r>
      <w:r w:rsidRPr="00126F88">
        <w:rPr>
          <w:rFonts w:cs="TAHER"/>
          <w:sz w:val="32"/>
          <w:szCs w:val="32"/>
          <w:rtl/>
        </w:rPr>
        <w:t xml:space="preserve"> </w:t>
      </w:r>
      <w:r w:rsidRPr="00126F88">
        <w:rPr>
          <w:rFonts w:cs="TAHER" w:hint="cs"/>
          <w:sz w:val="32"/>
          <w:szCs w:val="32"/>
          <w:rtl/>
        </w:rPr>
        <w:t>المالية،</w:t>
      </w:r>
      <w:r w:rsidRPr="00126F88">
        <w:rPr>
          <w:rFonts w:cs="TAHER"/>
          <w:sz w:val="32"/>
          <w:szCs w:val="32"/>
          <w:rtl/>
        </w:rPr>
        <w:t xml:space="preserve"> </w:t>
      </w:r>
      <w:r w:rsidRPr="00126F88">
        <w:rPr>
          <w:rFonts w:cs="TAHER" w:hint="cs"/>
          <w:sz w:val="32"/>
          <w:szCs w:val="32"/>
          <w:rtl/>
        </w:rPr>
        <w:t>تأكيداً</w:t>
      </w:r>
      <w:r w:rsidRPr="00126F88">
        <w:rPr>
          <w:rFonts w:cs="TAHER"/>
          <w:sz w:val="32"/>
          <w:szCs w:val="32"/>
          <w:rtl/>
        </w:rPr>
        <w:t xml:space="preserve"> </w:t>
      </w:r>
      <w:r w:rsidRPr="00126F88">
        <w:rPr>
          <w:rFonts w:cs="TAHER" w:hint="cs"/>
          <w:sz w:val="32"/>
          <w:szCs w:val="32"/>
          <w:rtl/>
        </w:rPr>
        <w:t>على</w:t>
      </w:r>
      <w:r w:rsidRPr="00126F88">
        <w:rPr>
          <w:rFonts w:cs="TAHER"/>
          <w:sz w:val="32"/>
          <w:szCs w:val="32"/>
          <w:rtl/>
        </w:rPr>
        <w:t xml:space="preserve"> </w:t>
      </w:r>
      <w:r w:rsidRPr="00126F88">
        <w:rPr>
          <w:rFonts w:cs="TAHER" w:hint="cs"/>
          <w:sz w:val="32"/>
          <w:szCs w:val="32"/>
          <w:rtl/>
        </w:rPr>
        <w:t>استقلالية</w:t>
      </w:r>
      <w:r w:rsidRPr="00126F88">
        <w:rPr>
          <w:rFonts w:cs="TAHER"/>
          <w:sz w:val="32"/>
          <w:szCs w:val="32"/>
          <w:rtl/>
        </w:rPr>
        <w:t xml:space="preserve"> </w:t>
      </w:r>
      <w:r w:rsidRPr="00126F88">
        <w:rPr>
          <w:rFonts w:cs="TAHER" w:hint="cs"/>
          <w:sz w:val="32"/>
          <w:szCs w:val="32"/>
          <w:rtl/>
        </w:rPr>
        <w:t>الحوزة</w:t>
      </w:r>
      <w:r w:rsidRPr="00126F88">
        <w:rPr>
          <w:rFonts w:cs="TAHER"/>
          <w:sz w:val="32"/>
          <w:szCs w:val="32"/>
          <w:rtl/>
        </w:rPr>
        <w:t xml:space="preserve"> </w:t>
      </w:r>
      <w:r w:rsidRPr="00126F88">
        <w:rPr>
          <w:rFonts w:cs="TAHER" w:hint="cs"/>
          <w:sz w:val="32"/>
          <w:szCs w:val="32"/>
          <w:rtl/>
        </w:rPr>
        <w:t>والمرجعية،</w:t>
      </w:r>
      <w:r w:rsidRPr="00126F88">
        <w:rPr>
          <w:rFonts w:cs="TAHER"/>
          <w:sz w:val="32"/>
          <w:szCs w:val="32"/>
          <w:rtl/>
        </w:rPr>
        <w:t xml:space="preserve"> </w:t>
      </w:r>
      <w:r w:rsidRPr="00126F88">
        <w:rPr>
          <w:rFonts w:cs="TAHER" w:hint="cs"/>
          <w:sz w:val="32"/>
          <w:szCs w:val="32"/>
          <w:rtl/>
        </w:rPr>
        <w:t>إلى</w:t>
      </w:r>
      <w:r w:rsidRPr="00126F88">
        <w:rPr>
          <w:rFonts w:cs="TAHER"/>
          <w:sz w:val="32"/>
          <w:szCs w:val="32"/>
          <w:rtl/>
        </w:rPr>
        <w:t xml:space="preserve"> </w:t>
      </w:r>
      <w:r w:rsidRPr="00126F88">
        <w:rPr>
          <w:rFonts w:cs="TAHER" w:hint="cs"/>
          <w:sz w:val="32"/>
          <w:szCs w:val="32"/>
          <w:rtl/>
        </w:rPr>
        <w:t>مواجهته</w:t>
      </w:r>
      <w:r w:rsidRPr="00126F88">
        <w:rPr>
          <w:rFonts w:cs="TAHER"/>
          <w:sz w:val="32"/>
          <w:szCs w:val="32"/>
          <w:rtl/>
        </w:rPr>
        <w:t xml:space="preserve"> </w:t>
      </w:r>
      <w:r w:rsidRPr="00126F88">
        <w:rPr>
          <w:rFonts w:cs="TAHER" w:hint="cs"/>
          <w:sz w:val="32"/>
          <w:szCs w:val="32"/>
          <w:rtl/>
        </w:rPr>
        <w:t>للملك</w:t>
      </w:r>
      <w:r w:rsidRPr="00126F88">
        <w:rPr>
          <w:rFonts w:cs="TAHER"/>
          <w:sz w:val="32"/>
          <w:szCs w:val="32"/>
          <w:rtl/>
        </w:rPr>
        <w:t xml:space="preserve"> </w:t>
      </w:r>
      <w:r w:rsidRPr="00126F88">
        <w:rPr>
          <w:rFonts w:cs="TAHER" w:hint="cs"/>
          <w:sz w:val="32"/>
          <w:szCs w:val="32"/>
          <w:rtl/>
        </w:rPr>
        <w:t>نفسه</w:t>
      </w:r>
      <w:r w:rsidRPr="00126F88">
        <w:rPr>
          <w:rFonts w:cs="TAHER"/>
          <w:sz w:val="32"/>
          <w:szCs w:val="32"/>
          <w:rtl/>
        </w:rPr>
        <w:t xml:space="preserve"> </w:t>
      </w:r>
      <w:r w:rsidRPr="00126F88">
        <w:rPr>
          <w:rFonts w:cs="TAHER" w:hint="cs"/>
          <w:sz w:val="32"/>
          <w:szCs w:val="32"/>
          <w:rtl/>
        </w:rPr>
        <w:t>بما</w:t>
      </w:r>
      <w:r w:rsidRPr="00126F88">
        <w:rPr>
          <w:rFonts w:cs="TAHER"/>
          <w:sz w:val="32"/>
          <w:szCs w:val="32"/>
          <w:rtl/>
        </w:rPr>
        <w:t xml:space="preserve"> </w:t>
      </w:r>
      <w:r w:rsidRPr="00126F88">
        <w:rPr>
          <w:rFonts w:cs="TAHER" w:hint="cs"/>
          <w:sz w:val="32"/>
          <w:szCs w:val="32"/>
          <w:rtl/>
        </w:rPr>
        <w:t>سمي</w:t>
      </w:r>
      <w:r w:rsidRPr="00126F88">
        <w:rPr>
          <w:rFonts w:cs="TAHER"/>
          <w:sz w:val="32"/>
          <w:szCs w:val="32"/>
          <w:rtl/>
        </w:rPr>
        <w:t xml:space="preserve"> (</w:t>
      </w:r>
      <w:r w:rsidRPr="00126F88">
        <w:rPr>
          <w:rFonts w:cs="TAHER" w:hint="cs"/>
          <w:sz w:val="32"/>
          <w:szCs w:val="32"/>
          <w:rtl/>
        </w:rPr>
        <w:t>ثورة</w:t>
      </w:r>
      <w:r w:rsidRPr="00126F88">
        <w:rPr>
          <w:rFonts w:cs="TAHER"/>
          <w:sz w:val="32"/>
          <w:szCs w:val="32"/>
          <w:rtl/>
        </w:rPr>
        <w:t xml:space="preserve"> </w:t>
      </w:r>
      <w:r w:rsidRPr="00126F88">
        <w:rPr>
          <w:rFonts w:cs="TAHER" w:hint="cs"/>
          <w:sz w:val="32"/>
          <w:szCs w:val="32"/>
          <w:rtl/>
        </w:rPr>
        <w:t>التنباك</w:t>
      </w:r>
      <w:r w:rsidRPr="00126F88">
        <w:rPr>
          <w:rFonts w:cs="TAHER"/>
          <w:sz w:val="32"/>
          <w:szCs w:val="32"/>
          <w:rtl/>
        </w:rPr>
        <w:t xml:space="preserve">) </w:t>
      </w:r>
      <w:r w:rsidRPr="00126F88">
        <w:rPr>
          <w:rFonts w:cs="TAHER" w:hint="cs"/>
          <w:sz w:val="32"/>
          <w:szCs w:val="32"/>
          <w:rtl/>
        </w:rPr>
        <w:t>وإصداره</w:t>
      </w:r>
      <w:r w:rsidRPr="00126F88">
        <w:rPr>
          <w:rFonts w:cs="TAHER"/>
          <w:sz w:val="32"/>
          <w:szCs w:val="32"/>
          <w:rtl/>
        </w:rPr>
        <w:t xml:space="preserve"> </w:t>
      </w:r>
      <w:r w:rsidRPr="00126F88">
        <w:rPr>
          <w:rFonts w:cs="TAHER" w:hint="cs"/>
          <w:sz w:val="32"/>
          <w:szCs w:val="32"/>
          <w:rtl/>
        </w:rPr>
        <w:t>الفتوى</w:t>
      </w:r>
      <w:r w:rsidRPr="00126F88">
        <w:rPr>
          <w:rFonts w:cs="TAHER"/>
          <w:sz w:val="32"/>
          <w:szCs w:val="32"/>
          <w:rtl/>
        </w:rPr>
        <w:t xml:space="preserve"> </w:t>
      </w:r>
      <w:r w:rsidRPr="00126F88">
        <w:rPr>
          <w:rFonts w:cs="TAHER" w:hint="cs"/>
          <w:sz w:val="32"/>
          <w:szCs w:val="32"/>
          <w:rtl/>
        </w:rPr>
        <w:t>الشهيرة</w:t>
      </w:r>
      <w:r w:rsidRPr="00126F88">
        <w:rPr>
          <w:rFonts w:cs="TAHER"/>
          <w:sz w:val="32"/>
          <w:szCs w:val="32"/>
          <w:rtl/>
        </w:rPr>
        <w:t xml:space="preserve"> </w:t>
      </w:r>
      <w:r w:rsidRPr="00126F88">
        <w:rPr>
          <w:rFonts w:cs="TAHER" w:hint="cs"/>
          <w:sz w:val="32"/>
          <w:szCs w:val="32"/>
          <w:rtl/>
        </w:rPr>
        <w:t>التي</w:t>
      </w:r>
      <w:r w:rsidRPr="00126F88">
        <w:rPr>
          <w:rFonts w:cs="TAHER"/>
          <w:sz w:val="32"/>
          <w:szCs w:val="32"/>
          <w:rtl/>
        </w:rPr>
        <w:t xml:space="preserve"> </w:t>
      </w:r>
      <w:r w:rsidRPr="00126F88">
        <w:rPr>
          <w:rFonts w:cs="TAHER" w:hint="cs"/>
          <w:sz w:val="32"/>
          <w:szCs w:val="32"/>
          <w:rtl/>
        </w:rPr>
        <w:t>اضطرت</w:t>
      </w:r>
      <w:r w:rsidRPr="00126F88">
        <w:rPr>
          <w:rFonts w:cs="TAHER"/>
          <w:sz w:val="32"/>
          <w:szCs w:val="32"/>
          <w:rtl/>
        </w:rPr>
        <w:t xml:space="preserve"> </w:t>
      </w:r>
      <w:r w:rsidRPr="00126F88">
        <w:rPr>
          <w:rFonts w:cs="TAHER" w:hint="cs"/>
          <w:sz w:val="32"/>
          <w:szCs w:val="32"/>
          <w:rtl/>
        </w:rPr>
        <w:t>الملك</w:t>
      </w:r>
      <w:r w:rsidRPr="00126F88">
        <w:rPr>
          <w:rFonts w:cs="TAHER"/>
          <w:sz w:val="32"/>
          <w:szCs w:val="32"/>
          <w:rtl/>
        </w:rPr>
        <w:t xml:space="preserve"> </w:t>
      </w:r>
      <w:r w:rsidRPr="00126F88">
        <w:rPr>
          <w:rFonts w:cs="TAHER" w:hint="cs"/>
          <w:sz w:val="32"/>
          <w:szCs w:val="32"/>
          <w:rtl/>
        </w:rPr>
        <w:t>إلى</w:t>
      </w:r>
      <w:r w:rsidRPr="00126F88">
        <w:rPr>
          <w:rFonts w:cs="TAHER"/>
          <w:sz w:val="32"/>
          <w:szCs w:val="32"/>
          <w:rtl/>
        </w:rPr>
        <w:t xml:space="preserve"> </w:t>
      </w:r>
      <w:r w:rsidRPr="00126F88">
        <w:rPr>
          <w:rFonts w:cs="TAHER" w:hint="cs"/>
          <w:sz w:val="32"/>
          <w:szCs w:val="32"/>
          <w:rtl/>
        </w:rPr>
        <w:t>أن</w:t>
      </w:r>
      <w:r w:rsidRPr="00126F88">
        <w:rPr>
          <w:rFonts w:cs="TAHER"/>
          <w:sz w:val="32"/>
          <w:szCs w:val="32"/>
          <w:rtl/>
        </w:rPr>
        <w:t xml:space="preserve"> </w:t>
      </w:r>
      <w:r w:rsidRPr="00126F88">
        <w:rPr>
          <w:rFonts w:cs="TAHER" w:hint="cs"/>
          <w:sz w:val="32"/>
          <w:szCs w:val="32"/>
          <w:rtl/>
        </w:rPr>
        <w:t>يلغي</w:t>
      </w:r>
      <w:r w:rsidRPr="00126F88">
        <w:rPr>
          <w:rFonts w:cs="TAHER"/>
          <w:sz w:val="32"/>
          <w:szCs w:val="32"/>
          <w:rtl/>
        </w:rPr>
        <w:t xml:space="preserve"> </w:t>
      </w:r>
      <w:r w:rsidRPr="00126F88">
        <w:rPr>
          <w:rFonts w:cs="TAHER" w:hint="cs"/>
          <w:sz w:val="32"/>
          <w:szCs w:val="32"/>
          <w:rtl/>
        </w:rPr>
        <w:t>قراره</w:t>
      </w:r>
      <w:r w:rsidRPr="00126F88">
        <w:rPr>
          <w:rFonts w:cs="TAHER"/>
          <w:sz w:val="32"/>
          <w:szCs w:val="32"/>
          <w:rtl/>
        </w:rPr>
        <w:t xml:space="preserve"> </w:t>
      </w:r>
      <w:r w:rsidRPr="00126F88">
        <w:rPr>
          <w:rFonts w:cs="TAHER" w:hint="cs"/>
          <w:sz w:val="32"/>
          <w:szCs w:val="32"/>
          <w:rtl/>
        </w:rPr>
        <w:t>بمنح</w:t>
      </w:r>
      <w:r w:rsidRPr="00126F88">
        <w:rPr>
          <w:rFonts w:cs="TAHER"/>
          <w:sz w:val="32"/>
          <w:szCs w:val="32"/>
          <w:rtl/>
        </w:rPr>
        <w:t xml:space="preserve"> </w:t>
      </w:r>
      <w:r w:rsidRPr="00126F88">
        <w:rPr>
          <w:rFonts w:cs="TAHER" w:hint="cs"/>
          <w:sz w:val="32"/>
          <w:szCs w:val="32"/>
          <w:rtl/>
        </w:rPr>
        <w:t>الامتياز</w:t>
      </w:r>
      <w:r w:rsidRPr="00126F88">
        <w:rPr>
          <w:rFonts w:cs="TAHER"/>
          <w:sz w:val="32"/>
          <w:szCs w:val="32"/>
          <w:rtl/>
        </w:rPr>
        <w:t xml:space="preserve"> </w:t>
      </w:r>
      <w:r w:rsidRPr="00126F88">
        <w:rPr>
          <w:rFonts w:cs="TAHER" w:hint="cs"/>
          <w:sz w:val="32"/>
          <w:szCs w:val="32"/>
          <w:rtl/>
        </w:rPr>
        <w:t>لشركة</w:t>
      </w:r>
      <w:r w:rsidRPr="00126F88">
        <w:rPr>
          <w:rFonts w:cs="TAHER"/>
          <w:sz w:val="32"/>
          <w:szCs w:val="32"/>
          <w:rtl/>
        </w:rPr>
        <w:t xml:space="preserve"> </w:t>
      </w:r>
      <w:r w:rsidRPr="00126F88">
        <w:rPr>
          <w:rFonts w:cs="TAHER" w:hint="cs"/>
          <w:sz w:val="32"/>
          <w:szCs w:val="32"/>
          <w:rtl/>
        </w:rPr>
        <w:t>التنباك</w:t>
      </w:r>
      <w:r w:rsidRPr="00126F88">
        <w:rPr>
          <w:rFonts w:cs="TAHER"/>
          <w:sz w:val="32"/>
          <w:szCs w:val="32"/>
          <w:rtl/>
        </w:rPr>
        <w:t xml:space="preserve"> </w:t>
      </w:r>
      <w:r w:rsidRPr="00126F88">
        <w:rPr>
          <w:rFonts w:cs="TAHER" w:hint="cs"/>
          <w:sz w:val="32"/>
          <w:szCs w:val="32"/>
          <w:rtl/>
        </w:rPr>
        <w:t>الانكليزية</w:t>
      </w:r>
      <w:r w:rsidRPr="00126F88">
        <w:rPr>
          <w:rFonts w:cs="TAHER"/>
          <w:sz w:val="32"/>
          <w:szCs w:val="32"/>
          <w:rtl/>
        </w:rPr>
        <w:t xml:space="preserve"> (1891</w:t>
      </w:r>
      <w:r w:rsidRPr="00126F88">
        <w:rPr>
          <w:rFonts w:cs="TAHER" w:hint="cs"/>
          <w:sz w:val="32"/>
          <w:szCs w:val="32"/>
          <w:rtl/>
        </w:rPr>
        <w:t>م</w:t>
      </w:r>
      <w:r w:rsidRPr="00126F88">
        <w:rPr>
          <w:rFonts w:cs="TAHER"/>
          <w:sz w:val="32"/>
          <w:szCs w:val="32"/>
          <w:rtl/>
        </w:rPr>
        <w:t>)</w:t>
      </w:r>
      <w:r w:rsidRPr="00126F88">
        <w:rPr>
          <w:rFonts w:cs="TAHER" w:hint="cs"/>
          <w:sz w:val="32"/>
          <w:szCs w:val="32"/>
          <w:rtl/>
        </w:rPr>
        <w:t>،</w:t>
      </w:r>
      <w:r w:rsidRPr="00126F88">
        <w:rPr>
          <w:rFonts w:cs="TAHER"/>
          <w:sz w:val="32"/>
          <w:szCs w:val="32"/>
          <w:rtl/>
        </w:rPr>
        <w:t xml:space="preserve"> </w:t>
      </w:r>
      <w:r w:rsidRPr="00126F88">
        <w:rPr>
          <w:rFonts w:cs="TAHER" w:hint="cs"/>
          <w:sz w:val="32"/>
          <w:szCs w:val="32"/>
          <w:rtl/>
        </w:rPr>
        <w:t>إلى</w:t>
      </w:r>
      <w:r w:rsidRPr="00126F88">
        <w:rPr>
          <w:rFonts w:cs="TAHER"/>
          <w:sz w:val="32"/>
          <w:szCs w:val="32"/>
          <w:rtl/>
        </w:rPr>
        <w:t xml:space="preserve"> </w:t>
      </w:r>
      <w:r w:rsidRPr="00126F88">
        <w:rPr>
          <w:rFonts w:cs="TAHER" w:hint="cs"/>
          <w:sz w:val="32"/>
          <w:szCs w:val="32"/>
          <w:rtl/>
        </w:rPr>
        <w:t>فتوى</w:t>
      </w:r>
      <w:r w:rsidRPr="00126F88">
        <w:rPr>
          <w:rFonts w:cs="TAHER"/>
          <w:sz w:val="32"/>
          <w:szCs w:val="32"/>
          <w:rtl/>
        </w:rPr>
        <w:t xml:space="preserve"> </w:t>
      </w:r>
      <w:r w:rsidRPr="00126F88">
        <w:rPr>
          <w:rFonts w:cs="TAHER" w:hint="cs"/>
          <w:sz w:val="32"/>
          <w:szCs w:val="32"/>
          <w:rtl/>
        </w:rPr>
        <w:t>الشيخ</w:t>
      </w:r>
      <w:r w:rsidRPr="00126F88">
        <w:rPr>
          <w:rFonts w:cs="TAHER"/>
          <w:sz w:val="32"/>
          <w:szCs w:val="32"/>
          <w:rtl/>
        </w:rPr>
        <w:t xml:space="preserve"> </w:t>
      </w:r>
      <w:r w:rsidRPr="00126F88">
        <w:rPr>
          <w:rFonts w:cs="TAHER" w:hint="cs"/>
          <w:sz w:val="32"/>
          <w:szCs w:val="32"/>
          <w:rtl/>
        </w:rPr>
        <w:t>الآخوند</w:t>
      </w:r>
      <w:r w:rsidRPr="00126F88">
        <w:rPr>
          <w:rFonts w:cs="TAHER"/>
          <w:sz w:val="32"/>
          <w:szCs w:val="32"/>
          <w:rtl/>
        </w:rPr>
        <w:t xml:space="preserve"> </w:t>
      </w:r>
      <w:r w:rsidRPr="00126F88">
        <w:rPr>
          <w:rFonts w:cs="TAHER" w:hint="cs"/>
          <w:sz w:val="32"/>
          <w:szCs w:val="32"/>
          <w:rtl/>
        </w:rPr>
        <w:t>الخراساني</w:t>
      </w:r>
      <w:r w:rsidRPr="00126F88">
        <w:rPr>
          <w:rFonts w:cs="TAHER"/>
          <w:sz w:val="32"/>
          <w:szCs w:val="32"/>
          <w:rtl/>
        </w:rPr>
        <w:t xml:space="preserve"> (1329</w:t>
      </w:r>
      <w:r w:rsidRPr="00126F88">
        <w:rPr>
          <w:rFonts w:cs="TAHER" w:hint="cs"/>
          <w:sz w:val="32"/>
          <w:szCs w:val="32"/>
          <w:rtl/>
        </w:rPr>
        <w:t>هجري</w:t>
      </w:r>
      <w:r w:rsidRPr="00126F88">
        <w:rPr>
          <w:rFonts w:cs="TAHER"/>
          <w:sz w:val="32"/>
          <w:szCs w:val="32"/>
          <w:rtl/>
        </w:rPr>
        <w:t xml:space="preserve"> ) </w:t>
      </w:r>
      <w:r w:rsidRPr="00126F88">
        <w:rPr>
          <w:rFonts w:cs="TAHER" w:hint="cs"/>
          <w:sz w:val="32"/>
          <w:szCs w:val="32"/>
          <w:rtl/>
        </w:rPr>
        <w:t>التي</w:t>
      </w:r>
      <w:r w:rsidRPr="00126F88">
        <w:rPr>
          <w:rFonts w:cs="TAHER"/>
          <w:sz w:val="32"/>
          <w:szCs w:val="32"/>
          <w:rtl/>
        </w:rPr>
        <w:t xml:space="preserve"> </w:t>
      </w:r>
      <w:r w:rsidRPr="00126F88">
        <w:rPr>
          <w:rFonts w:cs="TAHER" w:hint="cs"/>
          <w:sz w:val="32"/>
          <w:szCs w:val="32"/>
          <w:rtl/>
        </w:rPr>
        <w:t>كان</w:t>
      </w:r>
      <w:r w:rsidRPr="00126F88">
        <w:rPr>
          <w:rFonts w:cs="TAHER"/>
          <w:sz w:val="32"/>
          <w:szCs w:val="32"/>
          <w:rtl/>
        </w:rPr>
        <w:t xml:space="preserve"> </w:t>
      </w:r>
      <w:r w:rsidRPr="00126F88">
        <w:rPr>
          <w:rFonts w:cs="TAHER" w:hint="cs"/>
          <w:sz w:val="32"/>
          <w:szCs w:val="32"/>
          <w:rtl/>
        </w:rPr>
        <w:t>لها</w:t>
      </w:r>
      <w:r w:rsidRPr="00126F88">
        <w:rPr>
          <w:rFonts w:cs="TAHER"/>
          <w:sz w:val="32"/>
          <w:szCs w:val="32"/>
          <w:rtl/>
        </w:rPr>
        <w:t xml:space="preserve"> </w:t>
      </w:r>
      <w:r w:rsidRPr="00126F88">
        <w:rPr>
          <w:rFonts w:cs="TAHER" w:hint="cs"/>
          <w:sz w:val="32"/>
          <w:szCs w:val="32"/>
          <w:rtl/>
        </w:rPr>
        <w:t>أثر</w:t>
      </w:r>
      <w:r w:rsidRPr="00126F88">
        <w:rPr>
          <w:rFonts w:cs="TAHER"/>
          <w:sz w:val="32"/>
          <w:szCs w:val="32"/>
          <w:rtl/>
        </w:rPr>
        <w:t xml:space="preserve"> </w:t>
      </w:r>
      <w:r w:rsidRPr="00126F88">
        <w:rPr>
          <w:rFonts w:cs="TAHER" w:hint="cs"/>
          <w:sz w:val="32"/>
          <w:szCs w:val="32"/>
          <w:rtl/>
        </w:rPr>
        <w:t>كبير</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إلزام</w:t>
      </w:r>
      <w:r w:rsidRPr="00126F88">
        <w:rPr>
          <w:rFonts w:cs="TAHER"/>
          <w:sz w:val="32"/>
          <w:szCs w:val="32"/>
          <w:rtl/>
        </w:rPr>
        <w:t xml:space="preserve"> </w:t>
      </w:r>
      <w:r w:rsidRPr="00126F88">
        <w:rPr>
          <w:rFonts w:cs="TAHER" w:hint="cs"/>
          <w:sz w:val="32"/>
          <w:szCs w:val="32"/>
          <w:rtl/>
        </w:rPr>
        <w:t>السلطة</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إيران</w:t>
      </w:r>
      <w:r w:rsidRPr="00126F88">
        <w:rPr>
          <w:rFonts w:cs="TAHER"/>
          <w:sz w:val="32"/>
          <w:szCs w:val="32"/>
          <w:rtl/>
        </w:rPr>
        <w:t xml:space="preserve"> </w:t>
      </w:r>
      <w:r w:rsidRPr="00126F88">
        <w:rPr>
          <w:rFonts w:cs="TAHER" w:hint="cs"/>
          <w:sz w:val="32"/>
          <w:szCs w:val="32"/>
          <w:rtl/>
        </w:rPr>
        <w:t>بـ</w:t>
      </w:r>
      <w:r w:rsidRPr="00126F88">
        <w:rPr>
          <w:rFonts w:cs="TAHER"/>
          <w:sz w:val="32"/>
          <w:szCs w:val="32"/>
          <w:rtl/>
        </w:rPr>
        <w:t xml:space="preserve"> (</w:t>
      </w:r>
      <w:r w:rsidRPr="00126F88">
        <w:rPr>
          <w:rFonts w:cs="TAHER" w:hint="cs"/>
          <w:sz w:val="32"/>
          <w:szCs w:val="32"/>
          <w:rtl/>
        </w:rPr>
        <w:t>النظام</w:t>
      </w:r>
      <w:r w:rsidRPr="00126F88">
        <w:rPr>
          <w:rFonts w:cs="TAHER"/>
          <w:sz w:val="32"/>
          <w:szCs w:val="32"/>
          <w:rtl/>
        </w:rPr>
        <w:t xml:space="preserve"> </w:t>
      </w:r>
      <w:r w:rsidRPr="00126F88">
        <w:rPr>
          <w:rFonts w:cs="TAHER" w:hint="cs"/>
          <w:sz w:val="32"/>
          <w:szCs w:val="32"/>
          <w:rtl/>
        </w:rPr>
        <w:t>الدستوري</w:t>
      </w:r>
      <w:r w:rsidRPr="00126F88">
        <w:rPr>
          <w:rFonts w:cs="TAHER"/>
          <w:sz w:val="32"/>
          <w:szCs w:val="32"/>
          <w:rtl/>
        </w:rPr>
        <w:t xml:space="preserve">) </w:t>
      </w:r>
      <w:r w:rsidRPr="00126F88">
        <w:rPr>
          <w:rFonts w:cs="TAHER" w:hint="cs"/>
          <w:sz w:val="32"/>
          <w:szCs w:val="32"/>
          <w:rtl/>
        </w:rPr>
        <w:t>وتشكيل</w:t>
      </w:r>
      <w:r w:rsidRPr="00126F88">
        <w:rPr>
          <w:rFonts w:cs="TAHER"/>
          <w:sz w:val="32"/>
          <w:szCs w:val="32"/>
          <w:rtl/>
        </w:rPr>
        <w:t xml:space="preserve"> </w:t>
      </w:r>
      <w:r w:rsidRPr="00126F88">
        <w:rPr>
          <w:rFonts w:cs="TAHER" w:hint="cs"/>
          <w:sz w:val="32"/>
          <w:szCs w:val="32"/>
          <w:rtl/>
        </w:rPr>
        <w:t>القانون</w:t>
      </w:r>
      <w:r w:rsidRPr="00126F88">
        <w:rPr>
          <w:rFonts w:cs="TAHER"/>
          <w:sz w:val="32"/>
          <w:szCs w:val="32"/>
          <w:rtl/>
        </w:rPr>
        <w:t xml:space="preserve"> </w:t>
      </w:r>
      <w:r w:rsidR="004A3F11" w:rsidRPr="00126F88">
        <w:rPr>
          <w:rFonts w:cs="TAHER" w:hint="cs"/>
          <w:sz w:val="32"/>
          <w:szCs w:val="32"/>
          <w:rtl/>
        </w:rPr>
        <w:t>الأساسي</w:t>
      </w:r>
      <w:r w:rsidRPr="00126F88">
        <w:rPr>
          <w:rFonts w:cs="TAHER"/>
          <w:sz w:val="32"/>
          <w:szCs w:val="32"/>
          <w:rtl/>
        </w:rPr>
        <w:t xml:space="preserve"> (</w:t>
      </w:r>
      <w:r w:rsidRPr="00126F88">
        <w:rPr>
          <w:rFonts w:cs="TAHER" w:hint="cs"/>
          <w:sz w:val="32"/>
          <w:szCs w:val="32"/>
          <w:rtl/>
        </w:rPr>
        <w:t>المشروطية</w:t>
      </w:r>
      <w:r w:rsidRPr="00126F88">
        <w:rPr>
          <w:rFonts w:cs="TAHER"/>
          <w:sz w:val="32"/>
          <w:szCs w:val="32"/>
          <w:rtl/>
        </w:rPr>
        <w:t xml:space="preserve">) </w:t>
      </w:r>
      <w:r w:rsidRPr="00126F88">
        <w:rPr>
          <w:rFonts w:cs="TAHER" w:hint="cs"/>
          <w:sz w:val="32"/>
          <w:szCs w:val="32"/>
          <w:rtl/>
        </w:rPr>
        <w:t>وفتواه</w:t>
      </w:r>
      <w:r w:rsidRPr="00126F88">
        <w:rPr>
          <w:rFonts w:cs="TAHER"/>
          <w:sz w:val="32"/>
          <w:szCs w:val="32"/>
          <w:rtl/>
        </w:rPr>
        <w:t xml:space="preserve"> </w:t>
      </w:r>
      <w:r w:rsidRPr="00126F88">
        <w:rPr>
          <w:rFonts w:cs="TAHER" w:hint="cs"/>
          <w:sz w:val="32"/>
          <w:szCs w:val="32"/>
          <w:rtl/>
        </w:rPr>
        <w:t>أيضاً</w:t>
      </w:r>
      <w:r w:rsidRPr="00126F88">
        <w:rPr>
          <w:rFonts w:cs="TAHER"/>
          <w:sz w:val="32"/>
          <w:szCs w:val="32"/>
          <w:rtl/>
        </w:rPr>
        <w:t xml:space="preserve"> </w:t>
      </w:r>
      <w:r w:rsidRPr="00126F88">
        <w:rPr>
          <w:rFonts w:cs="TAHER" w:hint="cs"/>
          <w:sz w:val="32"/>
          <w:szCs w:val="32"/>
          <w:rtl/>
        </w:rPr>
        <w:t>بمحاربة</w:t>
      </w:r>
      <w:r w:rsidRPr="00126F88">
        <w:rPr>
          <w:rFonts w:cs="TAHER"/>
          <w:sz w:val="32"/>
          <w:szCs w:val="32"/>
          <w:rtl/>
        </w:rPr>
        <w:t xml:space="preserve"> </w:t>
      </w:r>
      <w:r w:rsidRPr="00126F88">
        <w:rPr>
          <w:rFonts w:cs="TAHER" w:hint="cs"/>
          <w:sz w:val="32"/>
          <w:szCs w:val="32"/>
          <w:rtl/>
        </w:rPr>
        <w:t>الروس</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إيران</w:t>
      </w:r>
      <w:r w:rsidRPr="00126F88">
        <w:rPr>
          <w:rFonts w:cs="TAHER"/>
          <w:sz w:val="32"/>
          <w:szCs w:val="32"/>
          <w:rtl/>
        </w:rPr>
        <w:t xml:space="preserve"> </w:t>
      </w:r>
      <w:r w:rsidRPr="00126F88">
        <w:rPr>
          <w:rFonts w:cs="TAHER" w:hint="cs"/>
          <w:sz w:val="32"/>
          <w:szCs w:val="32"/>
          <w:rtl/>
        </w:rPr>
        <w:t>التي</w:t>
      </w:r>
      <w:r w:rsidRPr="00126F88">
        <w:rPr>
          <w:rFonts w:cs="TAHER"/>
          <w:sz w:val="32"/>
          <w:szCs w:val="32"/>
          <w:rtl/>
        </w:rPr>
        <w:t xml:space="preserve"> </w:t>
      </w:r>
      <w:r w:rsidRPr="00126F88">
        <w:rPr>
          <w:rFonts w:cs="TAHER" w:hint="cs"/>
          <w:sz w:val="32"/>
          <w:szCs w:val="32"/>
          <w:rtl/>
        </w:rPr>
        <w:t>استجابت</w:t>
      </w:r>
      <w:r w:rsidRPr="00126F88">
        <w:rPr>
          <w:rFonts w:cs="TAHER"/>
          <w:sz w:val="32"/>
          <w:szCs w:val="32"/>
          <w:rtl/>
        </w:rPr>
        <w:t xml:space="preserve"> </w:t>
      </w:r>
      <w:r w:rsidRPr="00126F88">
        <w:rPr>
          <w:rFonts w:cs="TAHER" w:hint="cs"/>
          <w:sz w:val="32"/>
          <w:szCs w:val="32"/>
          <w:rtl/>
        </w:rPr>
        <w:t>لها</w:t>
      </w:r>
      <w:r w:rsidRPr="00126F88">
        <w:rPr>
          <w:rFonts w:cs="TAHER"/>
          <w:sz w:val="32"/>
          <w:szCs w:val="32"/>
          <w:rtl/>
        </w:rPr>
        <w:t xml:space="preserve"> </w:t>
      </w:r>
      <w:r w:rsidRPr="00126F88">
        <w:rPr>
          <w:rFonts w:cs="TAHER" w:hint="cs"/>
          <w:sz w:val="32"/>
          <w:szCs w:val="32"/>
          <w:rtl/>
        </w:rPr>
        <w:t>العشائر</w:t>
      </w:r>
      <w:r w:rsidRPr="00126F88">
        <w:rPr>
          <w:rFonts w:cs="TAHER"/>
          <w:sz w:val="32"/>
          <w:szCs w:val="32"/>
          <w:rtl/>
        </w:rPr>
        <w:t xml:space="preserve"> </w:t>
      </w:r>
      <w:r w:rsidRPr="00126F88">
        <w:rPr>
          <w:rFonts w:cs="TAHER" w:hint="cs"/>
          <w:sz w:val="32"/>
          <w:szCs w:val="32"/>
          <w:rtl/>
        </w:rPr>
        <w:t>العراقية،</w:t>
      </w:r>
      <w:r w:rsidRPr="00126F88">
        <w:rPr>
          <w:rFonts w:cs="TAHER"/>
          <w:sz w:val="32"/>
          <w:szCs w:val="32"/>
          <w:rtl/>
        </w:rPr>
        <w:t xml:space="preserve"> </w:t>
      </w:r>
      <w:r w:rsidRPr="00126F88">
        <w:rPr>
          <w:rFonts w:cs="TAHER" w:hint="cs"/>
          <w:sz w:val="32"/>
          <w:szCs w:val="32"/>
          <w:rtl/>
        </w:rPr>
        <w:t>فخرج</w:t>
      </w:r>
      <w:r w:rsidRPr="00126F88">
        <w:rPr>
          <w:rFonts w:cs="TAHER"/>
          <w:sz w:val="32"/>
          <w:szCs w:val="32"/>
          <w:rtl/>
        </w:rPr>
        <w:t xml:space="preserve"> </w:t>
      </w:r>
      <w:r w:rsidRPr="00126F88">
        <w:rPr>
          <w:rFonts w:cs="TAHER" w:hint="cs"/>
          <w:sz w:val="32"/>
          <w:szCs w:val="32"/>
          <w:rtl/>
        </w:rPr>
        <w:t>على</w:t>
      </w:r>
      <w:r w:rsidRPr="00126F88">
        <w:rPr>
          <w:rFonts w:cs="TAHER"/>
          <w:sz w:val="32"/>
          <w:szCs w:val="32"/>
          <w:rtl/>
        </w:rPr>
        <w:t xml:space="preserve"> </w:t>
      </w:r>
      <w:r w:rsidR="004A3F11" w:rsidRPr="00126F88">
        <w:rPr>
          <w:rFonts w:cs="TAHER" w:hint="cs"/>
          <w:sz w:val="32"/>
          <w:szCs w:val="32"/>
          <w:rtl/>
        </w:rPr>
        <w:t>رأسها</w:t>
      </w:r>
      <w:r w:rsidRPr="00126F88">
        <w:rPr>
          <w:rFonts w:cs="TAHER"/>
          <w:sz w:val="32"/>
          <w:szCs w:val="32"/>
          <w:rtl/>
        </w:rPr>
        <w:t xml:space="preserve"> </w:t>
      </w:r>
      <w:r w:rsidRPr="00126F88">
        <w:rPr>
          <w:rFonts w:cs="TAHER" w:hint="cs"/>
          <w:sz w:val="32"/>
          <w:szCs w:val="32"/>
          <w:rtl/>
        </w:rPr>
        <w:t>ومعه</w:t>
      </w:r>
      <w:r w:rsidRPr="00126F88">
        <w:rPr>
          <w:rFonts w:cs="TAHER"/>
          <w:sz w:val="32"/>
          <w:szCs w:val="32"/>
          <w:rtl/>
        </w:rPr>
        <w:t xml:space="preserve"> </w:t>
      </w:r>
      <w:r w:rsidRPr="00126F88">
        <w:rPr>
          <w:rFonts w:cs="TAHER" w:hint="cs"/>
          <w:sz w:val="32"/>
          <w:szCs w:val="32"/>
          <w:rtl/>
        </w:rPr>
        <w:t>العديد</w:t>
      </w:r>
      <w:r w:rsidRPr="00126F88">
        <w:rPr>
          <w:rFonts w:cs="TAHER"/>
          <w:sz w:val="32"/>
          <w:szCs w:val="32"/>
          <w:rtl/>
        </w:rPr>
        <w:t xml:space="preserve"> </w:t>
      </w:r>
      <w:r w:rsidRPr="00126F88">
        <w:rPr>
          <w:rFonts w:cs="TAHER" w:hint="cs"/>
          <w:sz w:val="32"/>
          <w:szCs w:val="32"/>
          <w:rtl/>
        </w:rPr>
        <w:t>من</w:t>
      </w:r>
      <w:r w:rsidRPr="00126F88">
        <w:rPr>
          <w:rFonts w:cs="TAHER"/>
          <w:sz w:val="32"/>
          <w:szCs w:val="32"/>
          <w:rtl/>
        </w:rPr>
        <w:t xml:space="preserve"> </w:t>
      </w:r>
      <w:r w:rsidRPr="00126F88">
        <w:rPr>
          <w:rFonts w:cs="TAHER" w:hint="cs"/>
          <w:sz w:val="32"/>
          <w:szCs w:val="32"/>
          <w:rtl/>
        </w:rPr>
        <w:t>العلماء</w:t>
      </w:r>
      <w:r w:rsidRPr="00126F88">
        <w:rPr>
          <w:rFonts w:cs="TAHER"/>
          <w:sz w:val="32"/>
          <w:szCs w:val="32"/>
          <w:rtl/>
        </w:rPr>
        <w:t xml:space="preserve"> </w:t>
      </w:r>
      <w:r w:rsidRPr="00126F88">
        <w:rPr>
          <w:rFonts w:cs="TAHER" w:hint="cs"/>
          <w:sz w:val="32"/>
          <w:szCs w:val="32"/>
          <w:rtl/>
        </w:rPr>
        <w:t>والمجتهدين</w:t>
      </w:r>
      <w:r w:rsidRPr="00126F88">
        <w:rPr>
          <w:rFonts w:cs="TAHER"/>
          <w:sz w:val="32"/>
          <w:szCs w:val="32"/>
          <w:rtl/>
        </w:rPr>
        <w:t xml:space="preserve"> </w:t>
      </w:r>
      <w:r w:rsidRPr="00126F88">
        <w:rPr>
          <w:rFonts w:cs="TAHER" w:hint="cs"/>
          <w:sz w:val="32"/>
          <w:szCs w:val="32"/>
          <w:rtl/>
        </w:rPr>
        <w:t>بينهم</w:t>
      </w:r>
      <w:r w:rsidRPr="00126F88">
        <w:rPr>
          <w:rFonts w:cs="TAHER"/>
          <w:sz w:val="32"/>
          <w:szCs w:val="32"/>
          <w:rtl/>
        </w:rPr>
        <w:t xml:space="preserve"> </w:t>
      </w:r>
      <w:r w:rsidRPr="00126F88">
        <w:rPr>
          <w:rFonts w:cs="TAHER" w:hint="cs"/>
          <w:sz w:val="32"/>
          <w:szCs w:val="32"/>
          <w:rtl/>
        </w:rPr>
        <w:t>السيد</w:t>
      </w:r>
      <w:r w:rsidRPr="00126F88">
        <w:rPr>
          <w:rFonts w:cs="TAHER"/>
          <w:sz w:val="32"/>
          <w:szCs w:val="32"/>
          <w:rtl/>
        </w:rPr>
        <w:t xml:space="preserve"> </w:t>
      </w:r>
      <w:r w:rsidRPr="00126F88">
        <w:rPr>
          <w:rFonts w:cs="TAHER" w:hint="cs"/>
          <w:sz w:val="32"/>
          <w:szCs w:val="32"/>
          <w:rtl/>
        </w:rPr>
        <w:t>محمد</w:t>
      </w:r>
      <w:r w:rsidRPr="00126F88">
        <w:rPr>
          <w:rFonts w:cs="TAHER"/>
          <w:sz w:val="32"/>
          <w:szCs w:val="32"/>
          <w:rtl/>
        </w:rPr>
        <w:t xml:space="preserve"> </w:t>
      </w:r>
      <w:r w:rsidRPr="00126F88">
        <w:rPr>
          <w:rFonts w:cs="TAHER" w:hint="cs"/>
          <w:sz w:val="32"/>
          <w:szCs w:val="32"/>
          <w:rtl/>
        </w:rPr>
        <w:t>كاظم</w:t>
      </w:r>
      <w:r w:rsidRPr="00126F88">
        <w:rPr>
          <w:rFonts w:cs="TAHER"/>
          <w:sz w:val="32"/>
          <w:szCs w:val="32"/>
          <w:rtl/>
        </w:rPr>
        <w:t xml:space="preserve"> </w:t>
      </w:r>
      <w:r w:rsidRPr="00126F88">
        <w:rPr>
          <w:rFonts w:cs="TAHER" w:hint="cs"/>
          <w:sz w:val="32"/>
          <w:szCs w:val="32"/>
          <w:rtl/>
        </w:rPr>
        <w:t>اليزدي</w:t>
      </w:r>
      <w:r w:rsidRPr="00126F88">
        <w:rPr>
          <w:rFonts w:cs="TAHER"/>
          <w:sz w:val="32"/>
          <w:szCs w:val="32"/>
          <w:rtl/>
        </w:rPr>
        <w:t xml:space="preserve"> (1337</w:t>
      </w:r>
      <w:r w:rsidRPr="00126F88">
        <w:rPr>
          <w:rFonts w:cs="TAHER" w:hint="cs"/>
          <w:sz w:val="32"/>
          <w:szCs w:val="32"/>
          <w:rtl/>
        </w:rPr>
        <w:t>هجري</w:t>
      </w:r>
      <w:r w:rsidRPr="00126F88">
        <w:rPr>
          <w:rFonts w:cs="TAHER"/>
          <w:sz w:val="32"/>
          <w:szCs w:val="32"/>
          <w:rtl/>
        </w:rPr>
        <w:t>)</w:t>
      </w:r>
      <w:r w:rsidRPr="00126F88">
        <w:rPr>
          <w:rFonts w:cs="TAHER" w:hint="cs"/>
          <w:sz w:val="32"/>
          <w:szCs w:val="32"/>
          <w:rtl/>
        </w:rPr>
        <w:t>،</w:t>
      </w:r>
      <w:r w:rsidRPr="00126F88">
        <w:rPr>
          <w:rFonts w:cs="TAHER"/>
          <w:sz w:val="32"/>
          <w:szCs w:val="32"/>
          <w:rtl/>
        </w:rPr>
        <w:t xml:space="preserve"> </w:t>
      </w:r>
      <w:r w:rsidRPr="00126F88">
        <w:rPr>
          <w:rFonts w:cs="TAHER" w:hint="cs"/>
          <w:sz w:val="32"/>
          <w:szCs w:val="32"/>
          <w:rtl/>
        </w:rPr>
        <w:t>إلى</w:t>
      </w:r>
      <w:r w:rsidRPr="00126F88">
        <w:rPr>
          <w:rFonts w:cs="TAHER"/>
          <w:sz w:val="32"/>
          <w:szCs w:val="32"/>
          <w:rtl/>
        </w:rPr>
        <w:t xml:space="preserve"> </w:t>
      </w:r>
      <w:r w:rsidRPr="00126F88">
        <w:rPr>
          <w:rFonts w:cs="TAHER" w:hint="cs"/>
          <w:sz w:val="32"/>
          <w:szCs w:val="32"/>
          <w:rtl/>
        </w:rPr>
        <w:t>فتوى</w:t>
      </w:r>
      <w:r w:rsidRPr="00126F88">
        <w:rPr>
          <w:rFonts w:cs="TAHER"/>
          <w:sz w:val="32"/>
          <w:szCs w:val="32"/>
          <w:rtl/>
        </w:rPr>
        <w:t xml:space="preserve"> </w:t>
      </w:r>
      <w:r w:rsidRPr="00126F88">
        <w:rPr>
          <w:rFonts w:cs="TAHER" w:hint="cs"/>
          <w:sz w:val="32"/>
          <w:szCs w:val="32"/>
          <w:rtl/>
        </w:rPr>
        <w:t>السيد</w:t>
      </w:r>
      <w:r w:rsidRPr="00126F88">
        <w:rPr>
          <w:rFonts w:cs="TAHER"/>
          <w:sz w:val="32"/>
          <w:szCs w:val="32"/>
          <w:rtl/>
        </w:rPr>
        <w:t xml:space="preserve"> </w:t>
      </w:r>
      <w:r w:rsidRPr="00126F88">
        <w:rPr>
          <w:rFonts w:cs="TAHER" w:hint="cs"/>
          <w:sz w:val="32"/>
          <w:szCs w:val="32"/>
          <w:rtl/>
        </w:rPr>
        <w:t>كاظم</w:t>
      </w:r>
      <w:r w:rsidRPr="00126F88">
        <w:rPr>
          <w:rFonts w:cs="TAHER"/>
          <w:sz w:val="32"/>
          <w:szCs w:val="32"/>
          <w:rtl/>
        </w:rPr>
        <w:t xml:space="preserve"> </w:t>
      </w:r>
      <w:r w:rsidRPr="00126F88">
        <w:rPr>
          <w:rFonts w:cs="TAHER" w:hint="cs"/>
          <w:sz w:val="32"/>
          <w:szCs w:val="32"/>
          <w:rtl/>
        </w:rPr>
        <w:t>اليزدي</w:t>
      </w:r>
      <w:r w:rsidRPr="00126F88">
        <w:rPr>
          <w:rFonts w:cs="TAHER"/>
          <w:sz w:val="32"/>
          <w:szCs w:val="32"/>
          <w:rtl/>
        </w:rPr>
        <w:t xml:space="preserve"> </w:t>
      </w:r>
      <w:r w:rsidRPr="00126F88">
        <w:rPr>
          <w:rFonts w:cs="TAHER" w:hint="cs"/>
          <w:sz w:val="32"/>
          <w:szCs w:val="32"/>
          <w:rtl/>
        </w:rPr>
        <w:t>بالجهاد</w:t>
      </w:r>
      <w:r w:rsidRPr="00126F88">
        <w:rPr>
          <w:rFonts w:cs="TAHER"/>
          <w:sz w:val="32"/>
          <w:szCs w:val="32"/>
          <w:rtl/>
        </w:rPr>
        <w:t xml:space="preserve"> </w:t>
      </w:r>
      <w:r w:rsidRPr="00126F88">
        <w:rPr>
          <w:rFonts w:cs="TAHER" w:hint="cs"/>
          <w:sz w:val="32"/>
          <w:szCs w:val="32"/>
          <w:rtl/>
        </w:rPr>
        <w:t>ضد</w:t>
      </w:r>
      <w:r w:rsidRPr="00126F88">
        <w:rPr>
          <w:rFonts w:cs="TAHER"/>
          <w:sz w:val="32"/>
          <w:szCs w:val="32"/>
          <w:rtl/>
        </w:rPr>
        <w:t xml:space="preserve"> </w:t>
      </w:r>
      <w:r w:rsidRPr="00126F88">
        <w:rPr>
          <w:rFonts w:cs="TAHER" w:hint="cs"/>
          <w:sz w:val="32"/>
          <w:szCs w:val="32"/>
          <w:rtl/>
        </w:rPr>
        <w:t>الانكليز</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البصرة</w:t>
      </w:r>
      <w:r w:rsidRPr="00126F88">
        <w:rPr>
          <w:rFonts w:cs="TAHER"/>
          <w:sz w:val="32"/>
          <w:szCs w:val="32"/>
          <w:rtl/>
        </w:rPr>
        <w:t xml:space="preserve"> </w:t>
      </w:r>
      <w:r w:rsidRPr="00126F88">
        <w:rPr>
          <w:rFonts w:cs="TAHER" w:hint="cs"/>
          <w:sz w:val="32"/>
          <w:szCs w:val="32"/>
          <w:rtl/>
        </w:rPr>
        <w:t>بعد</w:t>
      </w:r>
      <w:r w:rsidRPr="00126F88">
        <w:rPr>
          <w:rFonts w:cs="TAHER"/>
          <w:sz w:val="32"/>
          <w:szCs w:val="32"/>
          <w:rtl/>
        </w:rPr>
        <w:t xml:space="preserve"> </w:t>
      </w:r>
      <w:r w:rsidRPr="00126F88">
        <w:rPr>
          <w:rFonts w:cs="TAHER" w:hint="cs"/>
          <w:sz w:val="32"/>
          <w:szCs w:val="32"/>
          <w:rtl/>
        </w:rPr>
        <w:t>اندلاع</w:t>
      </w:r>
      <w:r w:rsidRPr="00126F88">
        <w:rPr>
          <w:rFonts w:cs="TAHER"/>
          <w:sz w:val="32"/>
          <w:szCs w:val="32"/>
          <w:rtl/>
        </w:rPr>
        <w:t xml:space="preserve"> </w:t>
      </w:r>
      <w:r w:rsidRPr="00126F88">
        <w:rPr>
          <w:rFonts w:cs="TAHER" w:hint="cs"/>
          <w:sz w:val="32"/>
          <w:szCs w:val="32"/>
          <w:rtl/>
        </w:rPr>
        <w:t>الحرب</w:t>
      </w:r>
      <w:r w:rsidRPr="00126F88">
        <w:rPr>
          <w:rFonts w:cs="TAHER"/>
          <w:sz w:val="32"/>
          <w:szCs w:val="32"/>
          <w:rtl/>
        </w:rPr>
        <w:t xml:space="preserve"> </w:t>
      </w:r>
      <w:r w:rsidRPr="00126F88">
        <w:rPr>
          <w:rFonts w:cs="TAHER" w:hint="cs"/>
          <w:sz w:val="32"/>
          <w:szCs w:val="32"/>
          <w:rtl/>
        </w:rPr>
        <w:t>العالمية</w:t>
      </w:r>
      <w:r w:rsidRPr="00126F88">
        <w:rPr>
          <w:rFonts w:cs="TAHER"/>
          <w:sz w:val="32"/>
          <w:szCs w:val="32"/>
          <w:rtl/>
        </w:rPr>
        <w:t xml:space="preserve"> </w:t>
      </w:r>
      <w:r w:rsidRPr="00126F88">
        <w:rPr>
          <w:rFonts w:cs="TAHER" w:hint="cs"/>
          <w:sz w:val="32"/>
          <w:szCs w:val="32"/>
          <w:rtl/>
        </w:rPr>
        <w:t>الأولى</w:t>
      </w:r>
      <w:r w:rsidRPr="00126F88">
        <w:rPr>
          <w:rFonts w:cs="TAHER"/>
          <w:sz w:val="32"/>
          <w:szCs w:val="32"/>
          <w:rtl/>
        </w:rPr>
        <w:t xml:space="preserve"> 1914</w:t>
      </w:r>
      <w:r w:rsidRPr="00126F88">
        <w:rPr>
          <w:rFonts w:cs="TAHER" w:hint="cs"/>
          <w:sz w:val="32"/>
          <w:szCs w:val="32"/>
          <w:rtl/>
        </w:rPr>
        <w:t>م،</w:t>
      </w:r>
      <w:r w:rsidRPr="00126F88">
        <w:rPr>
          <w:rFonts w:cs="TAHER"/>
          <w:sz w:val="32"/>
          <w:szCs w:val="32"/>
          <w:rtl/>
        </w:rPr>
        <w:t xml:space="preserve"> </w:t>
      </w:r>
      <w:r w:rsidRPr="00126F88">
        <w:rPr>
          <w:rFonts w:cs="TAHER" w:hint="cs"/>
          <w:sz w:val="32"/>
          <w:szCs w:val="32"/>
          <w:rtl/>
        </w:rPr>
        <w:t>وفتوى</w:t>
      </w:r>
      <w:r w:rsidRPr="00126F88">
        <w:rPr>
          <w:rFonts w:cs="TAHER"/>
          <w:sz w:val="32"/>
          <w:szCs w:val="32"/>
          <w:rtl/>
        </w:rPr>
        <w:t xml:space="preserve"> </w:t>
      </w:r>
      <w:r w:rsidRPr="00126F88">
        <w:rPr>
          <w:rFonts w:cs="TAHER" w:hint="cs"/>
          <w:sz w:val="32"/>
          <w:szCs w:val="32"/>
          <w:rtl/>
        </w:rPr>
        <w:t>الميرزا</w:t>
      </w:r>
      <w:r w:rsidRPr="00126F88">
        <w:rPr>
          <w:rFonts w:cs="TAHER"/>
          <w:sz w:val="32"/>
          <w:szCs w:val="32"/>
          <w:rtl/>
        </w:rPr>
        <w:t xml:space="preserve"> </w:t>
      </w:r>
      <w:r w:rsidRPr="00126F88">
        <w:rPr>
          <w:rFonts w:cs="TAHER" w:hint="cs"/>
          <w:sz w:val="32"/>
          <w:szCs w:val="32"/>
          <w:rtl/>
        </w:rPr>
        <w:t>محمد</w:t>
      </w:r>
      <w:r w:rsidRPr="00126F88">
        <w:rPr>
          <w:rFonts w:cs="TAHER"/>
          <w:sz w:val="32"/>
          <w:szCs w:val="32"/>
          <w:rtl/>
        </w:rPr>
        <w:t xml:space="preserve"> </w:t>
      </w:r>
      <w:r w:rsidRPr="00126F88">
        <w:rPr>
          <w:rFonts w:cs="TAHER" w:hint="cs"/>
          <w:sz w:val="32"/>
          <w:szCs w:val="32"/>
          <w:rtl/>
        </w:rPr>
        <w:t>تقي</w:t>
      </w:r>
      <w:r w:rsidRPr="00126F88">
        <w:rPr>
          <w:rFonts w:cs="TAHER"/>
          <w:sz w:val="32"/>
          <w:szCs w:val="32"/>
          <w:rtl/>
        </w:rPr>
        <w:t xml:space="preserve"> </w:t>
      </w:r>
      <w:r w:rsidRPr="00126F88">
        <w:rPr>
          <w:rFonts w:cs="TAHER" w:hint="cs"/>
          <w:sz w:val="32"/>
          <w:szCs w:val="32"/>
          <w:rtl/>
        </w:rPr>
        <w:t>الشيرازي</w:t>
      </w:r>
      <w:r w:rsidR="004A3F11">
        <w:rPr>
          <w:rFonts w:cs="TAHER" w:hint="cs"/>
          <w:sz w:val="32"/>
          <w:szCs w:val="32"/>
          <w:rtl/>
        </w:rPr>
        <w:t xml:space="preserve"> </w:t>
      </w:r>
      <w:r w:rsidRPr="00126F88">
        <w:rPr>
          <w:rFonts w:cs="TAHER"/>
          <w:sz w:val="32"/>
          <w:szCs w:val="32"/>
          <w:rtl/>
        </w:rPr>
        <w:t>(1338</w:t>
      </w:r>
      <w:r w:rsidRPr="00126F88">
        <w:rPr>
          <w:rFonts w:cs="TAHER" w:hint="cs"/>
          <w:sz w:val="32"/>
          <w:szCs w:val="32"/>
          <w:rtl/>
        </w:rPr>
        <w:t>هجري</w:t>
      </w:r>
      <w:r w:rsidRPr="00126F88">
        <w:rPr>
          <w:rFonts w:cs="TAHER"/>
          <w:sz w:val="32"/>
          <w:szCs w:val="32"/>
          <w:rtl/>
        </w:rPr>
        <w:t xml:space="preserve">) </w:t>
      </w:r>
      <w:r w:rsidRPr="00126F88">
        <w:rPr>
          <w:rFonts w:cs="TAHER" w:hint="cs"/>
          <w:sz w:val="32"/>
          <w:szCs w:val="32"/>
          <w:rtl/>
        </w:rPr>
        <w:t>بوجوب</w:t>
      </w:r>
      <w:r w:rsidRPr="00126F88">
        <w:rPr>
          <w:rFonts w:cs="TAHER"/>
          <w:sz w:val="32"/>
          <w:szCs w:val="32"/>
          <w:rtl/>
        </w:rPr>
        <w:t xml:space="preserve"> </w:t>
      </w:r>
      <w:r w:rsidRPr="00126F88">
        <w:rPr>
          <w:rFonts w:cs="TAHER" w:hint="cs"/>
          <w:sz w:val="32"/>
          <w:szCs w:val="32"/>
          <w:rtl/>
        </w:rPr>
        <w:t>محاربة</w:t>
      </w:r>
      <w:r w:rsidRPr="00126F88">
        <w:rPr>
          <w:rFonts w:cs="TAHER"/>
          <w:sz w:val="32"/>
          <w:szCs w:val="32"/>
          <w:rtl/>
        </w:rPr>
        <w:t xml:space="preserve"> </w:t>
      </w:r>
      <w:r w:rsidRPr="00126F88">
        <w:rPr>
          <w:rFonts w:cs="TAHER" w:hint="cs"/>
          <w:sz w:val="32"/>
          <w:szCs w:val="32"/>
          <w:rtl/>
        </w:rPr>
        <w:t>الإنكليز</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سامراء</w:t>
      </w:r>
      <w:r w:rsidRPr="00126F88">
        <w:rPr>
          <w:rFonts w:cs="TAHER"/>
          <w:sz w:val="32"/>
          <w:szCs w:val="32"/>
          <w:rtl/>
        </w:rPr>
        <w:t xml:space="preserve"> </w:t>
      </w:r>
      <w:r w:rsidRPr="00126F88">
        <w:rPr>
          <w:rFonts w:cs="TAHER" w:hint="cs"/>
          <w:sz w:val="32"/>
          <w:szCs w:val="32"/>
          <w:rtl/>
        </w:rPr>
        <w:t>وإرسال</w:t>
      </w:r>
      <w:r w:rsidRPr="00126F88">
        <w:rPr>
          <w:rFonts w:cs="TAHER"/>
          <w:sz w:val="32"/>
          <w:szCs w:val="32"/>
          <w:rtl/>
        </w:rPr>
        <w:t xml:space="preserve"> </w:t>
      </w:r>
      <w:r w:rsidRPr="00126F88">
        <w:rPr>
          <w:rFonts w:cs="TAHER" w:hint="cs"/>
          <w:sz w:val="32"/>
          <w:szCs w:val="32"/>
          <w:rtl/>
        </w:rPr>
        <w:t>ابنه</w:t>
      </w:r>
      <w:r w:rsidRPr="00126F88">
        <w:rPr>
          <w:rFonts w:cs="TAHER"/>
          <w:sz w:val="32"/>
          <w:szCs w:val="32"/>
          <w:rtl/>
        </w:rPr>
        <w:t xml:space="preserve"> </w:t>
      </w:r>
      <w:r w:rsidRPr="00126F88">
        <w:rPr>
          <w:rFonts w:cs="TAHER" w:hint="cs"/>
          <w:sz w:val="32"/>
          <w:szCs w:val="32"/>
          <w:rtl/>
        </w:rPr>
        <w:t>على</w:t>
      </w:r>
      <w:r w:rsidRPr="00126F88">
        <w:rPr>
          <w:rFonts w:cs="TAHER"/>
          <w:sz w:val="32"/>
          <w:szCs w:val="32"/>
          <w:rtl/>
        </w:rPr>
        <w:t xml:space="preserve"> </w:t>
      </w:r>
      <w:r w:rsidR="004A3F11" w:rsidRPr="00126F88">
        <w:rPr>
          <w:rFonts w:cs="TAHER" w:hint="cs"/>
          <w:sz w:val="32"/>
          <w:szCs w:val="32"/>
          <w:rtl/>
        </w:rPr>
        <w:t>رأس</w:t>
      </w:r>
      <w:r w:rsidRPr="00126F88">
        <w:rPr>
          <w:rFonts w:cs="TAHER"/>
          <w:sz w:val="32"/>
          <w:szCs w:val="32"/>
          <w:rtl/>
        </w:rPr>
        <w:t xml:space="preserve"> </w:t>
      </w:r>
      <w:r w:rsidRPr="00126F88">
        <w:rPr>
          <w:rFonts w:cs="TAHER" w:hint="cs"/>
          <w:sz w:val="32"/>
          <w:szCs w:val="32"/>
          <w:rtl/>
        </w:rPr>
        <w:t>كتائب</w:t>
      </w:r>
      <w:r w:rsidRPr="00126F88">
        <w:rPr>
          <w:rFonts w:cs="TAHER"/>
          <w:sz w:val="32"/>
          <w:szCs w:val="32"/>
          <w:rtl/>
        </w:rPr>
        <w:t xml:space="preserve"> </w:t>
      </w:r>
      <w:r w:rsidRPr="00126F88">
        <w:rPr>
          <w:rFonts w:cs="TAHER" w:hint="cs"/>
          <w:sz w:val="32"/>
          <w:szCs w:val="32"/>
          <w:rtl/>
        </w:rPr>
        <w:t>المجاهدين،</w:t>
      </w:r>
      <w:r w:rsidRPr="00126F88">
        <w:rPr>
          <w:rFonts w:cs="TAHER"/>
          <w:sz w:val="32"/>
          <w:szCs w:val="32"/>
          <w:rtl/>
        </w:rPr>
        <w:t xml:space="preserve"> </w:t>
      </w:r>
      <w:r w:rsidRPr="00126F88">
        <w:rPr>
          <w:rFonts w:cs="TAHER" w:hint="cs"/>
          <w:sz w:val="32"/>
          <w:szCs w:val="32"/>
          <w:rtl/>
        </w:rPr>
        <w:t>كما</w:t>
      </w:r>
      <w:r w:rsidRPr="00126F88">
        <w:rPr>
          <w:rFonts w:cs="TAHER"/>
          <w:sz w:val="32"/>
          <w:szCs w:val="32"/>
          <w:rtl/>
        </w:rPr>
        <w:t xml:space="preserve"> </w:t>
      </w:r>
      <w:r w:rsidRPr="00126F88">
        <w:rPr>
          <w:rFonts w:cs="TAHER" w:hint="cs"/>
          <w:sz w:val="32"/>
          <w:szCs w:val="32"/>
          <w:rtl/>
        </w:rPr>
        <w:t>شارك</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حركة</w:t>
      </w:r>
      <w:r w:rsidRPr="00126F88">
        <w:rPr>
          <w:rFonts w:cs="TAHER"/>
          <w:sz w:val="32"/>
          <w:szCs w:val="32"/>
          <w:rtl/>
        </w:rPr>
        <w:t xml:space="preserve"> </w:t>
      </w:r>
      <w:r w:rsidRPr="00126F88">
        <w:rPr>
          <w:rFonts w:cs="TAHER" w:hint="cs"/>
          <w:sz w:val="32"/>
          <w:szCs w:val="32"/>
          <w:rtl/>
        </w:rPr>
        <w:t>الجهاد</w:t>
      </w:r>
      <w:r w:rsidRPr="00126F88">
        <w:rPr>
          <w:rFonts w:cs="TAHER"/>
          <w:sz w:val="32"/>
          <w:szCs w:val="32"/>
          <w:rtl/>
        </w:rPr>
        <w:t xml:space="preserve"> </w:t>
      </w:r>
      <w:r w:rsidRPr="00126F88">
        <w:rPr>
          <w:rFonts w:cs="TAHER" w:hint="cs"/>
          <w:sz w:val="32"/>
          <w:szCs w:val="32"/>
          <w:rtl/>
        </w:rPr>
        <w:t>أيضاً</w:t>
      </w:r>
      <w:r w:rsidRPr="00126F88">
        <w:rPr>
          <w:rFonts w:cs="TAHER"/>
          <w:sz w:val="32"/>
          <w:szCs w:val="32"/>
          <w:rtl/>
        </w:rPr>
        <w:t xml:space="preserve"> </w:t>
      </w:r>
      <w:r w:rsidRPr="00126F88">
        <w:rPr>
          <w:rFonts w:cs="TAHER" w:hint="cs"/>
          <w:sz w:val="32"/>
          <w:szCs w:val="32"/>
          <w:rtl/>
        </w:rPr>
        <w:t>الشيخ</w:t>
      </w:r>
      <w:r w:rsidRPr="00126F88">
        <w:rPr>
          <w:rFonts w:cs="TAHER"/>
          <w:sz w:val="32"/>
          <w:szCs w:val="32"/>
          <w:rtl/>
        </w:rPr>
        <w:t xml:space="preserve"> </w:t>
      </w:r>
      <w:r w:rsidRPr="00126F88">
        <w:rPr>
          <w:rFonts w:cs="TAHER" w:hint="cs"/>
          <w:sz w:val="32"/>
          <w:szCs w:val="32"/>
          <w:rtl/>
        </w:rPr>
        <w:t>مهدي</w:t>
      </w:r>
      <w:r w:rsidRPr="00126F88">
        <w:rPr>
          <w:rFonts w:cs="TAHER"/>
          <w:sz w:val="32"/>
          <w:szCs w:val="32"/>
          <w:rtl/>
        </w:rPr>
        <w:t xml:space="preserve"> </w:t>
      </w:r>
      <w:r w:rsidRPr="00126F88">
        <w:rPr>
          <w:rFonts w:cs="TAHER" w:hint="cs"/>
          <w:sz w:val="32"/>
          <w:szCs w:val="32"/>
          <w:rtl/>
        </w:rPr>
        <w:t>الخالصي</w:t>
      </w:r>
      <w:r w:rsidRPr="00126F88">
        <w:rPr>
          <w:rFonts w:cs="TAHER"/>
          <w:sz w:val="32"/>
          <w:szCs w:val="32"/>
          <w:rtl/>
        </w:rPr>
        <w:t xml:space="preserve"> (1343</w:t>
      </w:r>
      <w:r w:rsidRPr="00126F88">
        <w:rPr>
          <w:rFonts w:cs="TAHER" w:hint="cs"/>
          <w:sz w:val="32"/>
          <w:szCs w:val="32"/>
          <w:rtl/>
        </w:rPr>
        <w:t>هجري</w:t>
      </w:r>
      <w:r w:rsidRPr="00126F88">
        <w:rPr>
          <w:rFonts w:cs="TAHER"/>
          <w:sz w:val="32"/>
          <w:szCs w:val="32"/>
          <w:rtl/>
        </w:rPr>
        <w:t xml:space="preserve">) </w:t>
      </w:r>
      <w:r w:rsidRPr="00126F88">
        <w:rPr>
          <w:rFonts w:cs="TAHER" w:hint="cs"/>
          <w:sz w:val="32"/>
          <w:szCs w:val="32"/>
          <w:rtl/>
        </w:rPr>
        <w:t>ومجموعة</w:t>
      </w:r>
      <w:r w:rsidRPr="00126F88">
        <w:rPr>
          <w:rFonts w:cs="TAHER"/>
          <w:sz w:val="32"/>
          <w:szCs w:val="32"/>
          <w:rtl/>
        </w:rPr>
        <w:t xml:space="preserve"> </w:t>
      </w:r>
      <w:r w:rsidRPr="00126F88">
        <w:rPr>
          <w:rFonts w:cs="TAHER" w:hint="cs"/>
          <w:sz w:val="32"/>
          <w:szCs w:val="32"/>
          <w:rtl/>
        </w:rPr>
        <w:t>أخرى</w:t>
      </w:r>
      <w:r w:rsidRPr="00126F88">
        <w:rPr>
          <w:rFonts w:cs="TAHER"/>
          <w:sz w:val="32"/>
          <w:szCs w:val="32"/>
          <w:rtl/>
        </w:rPr>
        <w:t xml:space="preserve"> </w:t>
      </w:r>
      <w:r w:rsidRPr="00126F88">
        <w:rPr>
          <w:rFonts w:cs="TAHER" w:hint="cs"/>
          <w:sz w:val="32"/>
          <w:szCs w:val="32"/>
          <w:rtl/>
        </w:rPr>
        <w:t>من</w:t>
      </w:r>
      <w:r w:rsidRPr="00126F88">
        <w:rPr>
          <w:rFonts w:cs="TAHER"/>
          <w:sz w:val="32"/>
          <w:szCs w:val="32"/>
          <w:rtl/>
        </w:rPr>
        <w:t xml:space="preserve"> </w:t>
      </w:r>
      <w:r w:rsidRPr="00126F88">
        <w:rPr>
          <w:rFonts w:cs="TAHER" w:hint="cs"/>
          <w:sz w:val="32"/>
          <w:szCs w:val="32"/>
          <w:rtl/>
        </w:rPr>
        <w:t>علماء</w:t>
      </w:r>
      <w:r w:rsidRPr="00126F88">
        <w:rPr>
          <w:rFonts w:cs="TAHER"/>
          <w:sz w:val="32"/>
          <w:szCs w:val="32"/>
          <w:rtl/>
        </w:rPr>
        <w:t xml:space="preserve"> </w:t>
      </w:r>
      <w:r w:rsidRPr="00126F88">
        <w:rPr>
          <w:rFonts w:cs="TAHER" w:hint="cs"/>
          <w:sz w:val="32"/>
          <w:szCs w:val="32"/>
          <w:rtl/>
        </w:rPr>
        <w:t>الحوزة</w:t>
      </w:r>
      <w:r w:rsidRPr="00126F88">
        <w:rPr>
          <w:rFonts w:cs="TAHER"/>
          <w:sz w:val="32"/>
          <w:szCs w:val="32"/>
          <w:rtl/>
        </w:rPr>
        <w:t xml:space="preserve"> </w:t>
      </w:r>
      <w:r w:rsidRPr="00126F88">
        <w:rPr>
          <w:rFonts w:cs="TAHER" w:hint="cs"/>
          <w:sz w:val="32"/>
          <w:szCs w:val="32"/>
          <w:rtl/>
        </w:rPr>
        <w:t>ومجتهديها،</w:t>
      </w:r>
      <w:r w:rsidRPr="00126F88">
        <w:rPr>
          <w:rFonts w:cs="TAHER"/>
          <w:sz w:val="32"/>
          <w:szCs w:val="32"/>
          <w:rtl/>
        </w:rPr>
        <w:t xml:space="preserve"> </w:t>
      </w:r>
      <w:r w:rsidRPr="00126F88">
        <w:rPr>
          <w:rFonts w:cs="TAHER" w:hint="cs"/>
          <w:sz w:val="32"/>
          <w:szCs w:val="32"/>
          <w:rtl/>
        </w:rPr>
        <w:t>إضافة</w:t>
      </w:r>
      <w:r w:rsidRPr="00126F88">
        <w:rPr>
          <w:rFonts w:cs="TAHER"/>
          <w:sz w:val="32"/>
          <w:szCs w:val="32"/>
          <w:rtl/>
        </w:rPr>
        <w:t xml:space="preserve"> </w:t>
      </w:r>
      <w:r w:rsidRPr="00126F88">
        <w:rPr>
          <w:rFonts w:cs="TAHER" w:hint="cs"/>
          <w:sz w:val="32"/>
          <w:szCs w:val="32"/>
          <w:rtl/>
        </w:rPr>
        <w:t>إلى</w:t>
      </w:r>
      <w:r w:rsidRPr="00126F88">
        <w:rPr>
          <w:rFonts w:cs="TAHER"/>
          <w:sz w:val="32"/>
          <w:szCs w:val="32"/>
          <w:rtl/>
        </w:rPr>
        <w:t xml:space="preserve"> </w:t>
      </w:r>
      <w:r w:rsidRPr="00126F88">
        <w:rPr>
          <w:rFonts w:cs="TAHER" w:hint="cs"/>
          <w:sz w:val="32"/>
          <w:szCs w:val="32"/>
          <w:rtl/>
        </w:rPr>
        <w:t>فتوى</w:t>
      </w:r>
      <w:r w:rsidRPr="00126F88">
        <w:rPr>
          <w:rFonts w:cs="TAHER"/>
          <w:sz w:val="32"/>
          <w:szCs w:val="32"/>
          <w:rtl/>
        </w:rPr>
        <w:t xml:space="preserve"> </w:t>
      </w:r>
      <w:r w:rsidRPr="00126F88">
        <w:rPr>
          <w:rFonts w:cs="TAHER" w:hint="cs"/>
          <w:sz w:val="32"/>
          <w:szCs w:val="32"/>
          <w:rtl/>
        </w:rPr>
        <w:t>السيد</w:t>
      </w:r>
      <w:r w:rsidRPr="00126F88">
        <w:rPr>
          <w:rFonts w:cs="TAHER"/>
          <w:sz w:val="32"/>
          <w:szCs w:val="32"/>
          <w:rtl/>
        </w:rPr>
        <w:t xml:space="preserve"> </w:t>
      </w:r>
      <w:r w:rsidRPr="00126F88">
        <w:rPr>
          <w:rFonts w:cs="TAHER" w:hint="cs"/>
          <w:sz w:val="32"/>
          <w:szCs w:val="32"/>
          <w:rtl/>
        </w:rPr>
        <w:t>محمد</w:t>
      </w:r>
      <w:r w:rsidRPr="00126F88">
        <w:rPr>
          <w:rFonts w:cs="TAHER"/>
          <w:sz w:val="32"/>
          <w:szCs w:val="32"/>
          <w:rtl/>
        </w:rPr>
        <w:t xml:space="preserve"> </w:t>
      </w:r>
      <w:r w:rsidRPr="00126F88">
        <w:rPr>
          <w:rFonts w:cs="TAHER" w:hint="cs"/>
          <w:sz w:val="32"/>
          <w:szCs w:val="32"/>
          <w:rtl/>
        </w:rPr>
        <w:t>سعيد</w:t>
      </w:r>
      <w:r w:rsidRPr="00126F88">
        <w:rPr>
          <w:rFonts w:cs="TAHER"/>
          <w:sz w:val="32"/>
          <w:szCs w:val="32"/>
          <w:rtl/>
        </w:rPr>
        <w:t xml:space="preserve"> </w:t>
      </w:r>
      <w:r w:rsidRPr="00126F88">
        <w:rPr>
          <w:rFonts w:cs="TAHER" w:hint="cs"/>
          <w:sz w:val="32"/>
          <w:szCs w:val="32"/>
          <w:rtl/>
        </w:rPr>
        <w:t>الحبوبي</w:t>
      </w:r>
      <w:r w:rsidRPr="00126F88">
        <w:rPr>
          <w:rFonts w:cs="TAHER"/>
          <w:sz w:val="32"/>
          <w:szCs w:val="32"/>
          <w:rtl/>
        </w:rPr>
        <w:t xml:space="preserve"> (1333</w:t>
      </w:r>
      <w:r w:rsidRPr="00126F88">
        <w:rPr>
          <w:rFonts w:cs="TAHER" w:hint="cs"/>
          <w:sz w:val="32"/>
          <w:szCs w:val="32"/>
          <w:rtl/>
        </w:rPr>
        <w:t>هجري</w:t>
      </w:r>
      <w:r w:rsidRPr="00126F88">
        <w:rPr>
          <w:rFonts w:cs="TAHER"/>
          <w:sz w:val="32"/>
          <w:szCs w:val="32"/>
          <w:rtl/>
        </w:rPr>
        <w:t xml:space="preserve">) </w:t>
      </w:r>
      <w:r w:rsidRPr="00126F88">
        <w:rPr>
          <w:rFonts w:cs="TAHER" w:hint="cs"/>
          <w:sz w:val="32"/>
          <w:szCs w:val="32"/>
          <w:rtl/>
        </w:rPr>
        <w:t>الذي</w:t>
      </w:r>
      <w:r w:rsidRPr="00126F88">
        <w:rPr>
          <w:rFonts w:cs="TAHER"/>
          <w:sz w:val="32"/>
          <w:szCs w:val="32"/>
          <w:rtl/>
        </w:rPr>
        <w:t xml:space="preserve"> </w:t>
      </w:r>
      <w:r w:rsidRPr="00126F88">
        <w:rPr>
          <w:rFonts w:cs="TAHER" w:hint="cs"/>
          <w:sz w:val="32"/>
          <w:szCs w:val="32"/>
          <w:rtl/>
        </w:rPr>
        <w:t>تحرك</w:t>
      </w:r>
      <w:r w:rsidRPr="00126F88">
        <w:rPr>
          <w:rFonts w:cs="TAHER"/>
          <w:sz w:val="32"/>
          <w:szCs w:val="32"/>
          <w:rtl/>
        </w:rPr>
        <w:t xml:space="preserve"> </w:t>
      </w:r>
      <w:r w:rsidRPr="00126F88">
        <w:rPr>
          <w:rFonts w:cs="TAHER" w:hint="cs"/>
          <w:sz w:val="32"/>
          <w:szCs w:val="32"/>
          <w:rtl/>
        </w:rPr>
        <w:t>إلى</w:t>
      </w:r>
      <w:r w:rsidRPr="00126F88">
        <w:rPr>
          <w:rFonts w:cs="TAHER"/>
          <w:sz w:val="32"/>
          <w:szCs w:val="32"/>
          <w:rtl/>
        </w:rPr>
        <w:t xml:space="preserve"> </w:t>
      </w:r>
      <w:r w:rsidRPr="00126F88">
        <w:rPr>
          <w:rFonts w:cs="TAHER" w:hint="cs"/>
          <w:sz w:val="32"/>
          <w:szCs w:val="32"/>
          <w:rtl/>
        </w:rPr>
        <w:t>جنوب</w:t>
      </w:r>
      <w:r w:rsidRPr="00126F88">
        <w:rPr>
          <w:rFonts w:cs="TAHER"/>
          <w:sz w:val="32"/>
          <w:szCs w:val="32"/>
          <w:rtl/>
        </w:rPr>
        <w:t xml:space="preserve"> </w:t>
      </w:r>
      <w:r w:rsidRPr="00126F88">
        <w:rPr>
          <w:rFonts w:cs="TAHER" w:hint="cs"/>
          <w:sz w:val="32"/>
          <w:szCs w:val="32"/>
          <w:rtl/>
        </w:rPr>
        <w:t>العراق،</w:t>
      </w:r>
      <w:r w:rsidRPr="00126F88">
        <w:rPr>
          <w:rFonts w:cs="TAHER"/>
          <w:sz w:val="32"/>
          <w:szCs w:val="32"/>
          <w:rtl/>
        </w:rPr>
        <w:t xml:space="preserve"> </w:t>
      </w:r>
      <w:r w:rsidRPr="00126F88">
        <w:rPr>
          <w:rFonts w:cs="TAHER" w:hint="cs"/>
          <w:sz w:val="32"/>
          <w:szCs w:val="32"/>
          <w:rtl/>
        </w:rPr>
        <w:t>وتحرك</w:t>
      </w:r>
      <w:r w:rsidRPr="00126F88">
        <w:rPr>
          <w:rFonts w:cs="TAHER"/>
          <w:sz w:val="32"/>
          <w:szCs w:val="32"/>
          <w:rtl/>
        </w:rPr>
        <w:t xml:space="preserve"> </w:t>
      </w:r>
      <w:r w:rsidRPr="00126F88">
        <w:rPr>
          <w:rFonts w:cs="TAHER" w:hint="cs"/>
          <w:sz w:val="32"/>
          <w:szCs w:val="32"/>
          <w:rtl/>
        </w:rPr>
        <w:t>بعده</w:t>
      </w:r>
      <w:r w:rsidRPr="00126F88">
        <w:rPr>
          <w:rFonts w:cs="TAHER"/>
          <w:sz w:val="32"/>
          <w:szCs w:val="32"/>
          <w:rtl/>
        </w:rPr>
        <w:t xml:space="preserve"> </w:t>
      </w:r>
      <w:r w:rsidRPr="00126F88">
        <w:rPr>
          <w:rFonts w:cs="TAHER" w:hint="cs"/>
          <w:sz w:val="32"/>
          <w:szCs w:val="32"/>
          <w:rtl/>
        </w:rPr>
        <w:t>شيخ</w:t>
      </w:r>
      <w:r w:rsidRPr="00126F88">
        <w:rPr>
          <w:rFonts w:cs="TAHER"/>
          <w:sz w:val="32"/>
          <w:szCs w:val="32"/>
          <w:rtl/>
        </w:rPr>
        <w:t xml:space="preserve"> </w:t>
      </w:r>
      <w:r w:rsidRPr="00126F88">
        <w:rPr>
          <w:rFonts w:cs="TAHER" w:hint="cs"/>
          <w:sz w:val="32"/>
          <w:szCs w:val="32"/>
          <w:rtl/>
        </w:rPr>
        <w:t>الشريعة</w:t>
      </w:r>
      <w:r w:rsidRPr="00126F88">
        <w:rPr>
          <w:rFonts w:cs="TAHER"/>
          <w:sz w:val="32"/>
          <w:szCs w:val="32"/>
          <w:rtl/>
        </w:rPr>
        <w:t xml:space="preserve"> </w:t>
      </w:r>
      <w:r w:rsidR="004A3F11" w:rsidRPr="00126F88">
        <w:rPr>
          <w:rFonts w:cs="TAHER" w:hint="cs"/>
          <w:sz w:val="32"/>
          <w:szCs w:val="32"/>
          <w:rtl/>
        </w:rPr>
        <w:t>الأصفهاني</w:t>
      </w:r>
      <w:r w:rsidRPr="00126F88">
        <w:rPr>
          <w:rFonts w:cs="TAHER"/>
          <w:sz w:val="32"/>
          <w:szCs w:val="32"/>
          <w:rtl/>
        </w:rPr>
        <w:t xml:space="preserve"> (1339</w:t>
      </w:r>
      <w:r w:rsidRPr="00126F88">
        <w:rPr>
          <w:rFonts w:cs="TAHER" w:hint="cs"/>
          <w:sz w:val="32"/>
          <w:szCs w:val="32"/>
          <w:rtl/>
        </w:rPr>
        <w:t>هجري</w:t>
      </w:r>
      <w:r w:rsidRPr="00126F88">
        <w:rPr>
          <w:rFonts w:cs="TAHER"/>
          <w:sz w:val="32"/>
          <w:szCs w:val="32"/>
          <w:rtl/>
        </w:rPr>
        <w:t xml:space="preserve">) </w:t>
      </w:r>
      <w:r w:rsidRPr="00126F88">
        <w:rPr>
          <w:rFonts w:cs="TAHER" w:hint="cs"/>
          <w:sz w:val="32"/>
          <w:szCs w:val="32"/>
          <w:rtl/>
        </w:rPr>
        <w:t>والشيخ</w:t>
      </w:r>
      <w:r w:rsidRPr="00126F88">
        <w:rPr>
          <w:rFonts w:cs="TAHER"/>
          <w:sz w:val="32"/>
          <w:szCs w:val="32"/>
          <w:rtl/>
        </w:rPr>
        <w:t xml:space="preserve"> </w:t>
      </w:r>
      <w:r w:rsidRPr="00126F88">
        <w:rPr>
          <w:rFonts w:cs="TAHER" w:hint="cs"/>
          <w:sz w:val="32"/>
          <w:szCs w:val="32"/>
          <w:rtl/>
        </w:rPr>
        <w:t>محمد</w:t>
      </w:r>
      <w:r w:rsidRPr="00126F88">
        <w:rPr>
          <w:rFonts w:cs="TAHER"/>
          <w:sz w:val="32"/>
          <w:szCs w:val="32"/>
          <w:rtl/>
        </w:rPr>
        <w:t xml:space="preserve"> </w:t>
      </w:r>
      <w:r w:rsidRPr="00126F88">
        <w:rPr>
          <w:rFonts w:cs="TAHER" w:hint="cs"/>
          <w:sz w:val="32"/>
          <w:szCs w:val="32"/>
          <w:rtl/>
        </w:rPr>
        <w:t>حسين</w:t>
      </w:r>
      <w:r w:rsidRPr="00126F88">
        <w:rPr>
          <w:rFonts w:cs="TAHER"/>
          <w:sz w:val="32"/>
          <w:szCs w:val="32"/>
          <w:rtl/>
        </w:rPr>
        <w:t xml:space="preserve"> </w:t>
      </w:r>
      <w:r w:rsidRPr="00126F88">
        <w:rPr>
          <w:rFonts w:cs="TAHER" w:hint="cs"/>
          <w:sz w:val="32"/>
          <w:szCs w:val="32"/>
          <w:rtl/>
        </w:rPr>
        <w:t>آل</w:t>
      </w:r>
      <w:r w:rsidRPr="00126F88">
        <w:rPr>
          <w:rFonts w:cs="TAHER"/>
          <w:sz w:val="32"/>
          <w:szCs w:val="32"/>
          <w:rtl/>
        </w:rPr>
        <w:t xml:space="preserve"> </w:t>
      </w:r>
      <w:r w:rsidRPr="00126F88">
        <w:rPr>
          <w:rFonts w:cs="TAHER" w:hint="cs"/>
          <w:sz w:val="32"/>
          <w:szCs w:val="32"/>
          <w:rtl/>
        </w:rPr>
        <w:t>كاشف</w:t>
      </w:r>
      <w:r w:rsidRPr="00126F88">
        <w:rPr>
          <w:rFonts w:cs="TAHER"/>
          <w:sz w:val="32"/>
          <w:szCs w:val="32"/>
          <w:rtl/>
        </w:rPr>
        <w:t xml:space="preserve"> </w:t>
      </w:r>
      <w:r w:rsidRPr="00126F88">
        <w:rPr>
          <w:rFonts w:cs="TAHER" w:hint="cs"/>
          <w:sz w:val="32"/>
          <w:szCs w:val="32"/>
          <w:rtl/>
        </w:rPr>
        <w:t>الغطاء</w:t>
      </w:r>
      <w:r w:rsidRPr="00126F88">
        <w:rPr>
          <w:rFonts w:cs="TAHER"/>
          <w:sz w:val="32"/>
          <w:szCs w:val="32"/>
          <w:rtl/>
        </w:rPr>
        <w:t xml:space="preserve"> </w:t>
      </w:r>
      <w:r w:rsidRPr="00126F88">
        <w:rPr>
          <w:rFonts w:cs="TAHER" w:hint="cs"/>
          <w:sz w:val="32"/>
          <w:szCs w:val="32"/>
          <w:rtl/>
        </w:rPr>
        <w:t>وآخرون</w:t>
      </w:r>
      <w:r w:rsidRPr="00126F88">
        <w:rPr>
          <w:rFonts w:cs="TAHER"/>
          <w:sz w:val="32"/>
          <w:szCs w:val="32"/>
          <w:rtl/>
        </w:rPr>
        <w:t xml:space="preserve"> </w:t>
      </w:r>
      <w:r w:rsidRPr="00126F88">
        <w:rPr>
          <w:rFonts w:cs="TAHER" w:hint="cs"/>
          <w:sz w:val="32"/>
          <w:szCs w:val="32"/>
          <w:rtl/>
        </w:rPr>
        <w:t>وقد</w:t>
      </w:r>
      <w:r w:rsidRPr="00126F88">
        <w:rPr>
          <w:rFonts w:cs="TAHER"/>
          <w:sz w:val="32"/>
          <w:szCs w:val="32"/>
          <w:rtl/>
        </w:rPr>
        <w:t xml:space="preserve"> </w:t>
      </w:r>
      <w:r w:rsidRPr="00126F88">
        <w:rPr>
          <w:rFonts w:cs="TAHER" w:hint="cs"/>
          <w:sz w:val="32"/>
          <w:szCs w:val="32"/>
          <w:rtl/>
        </w:rPr>
        <w:t>قاد</w:t>
      </w:r>
      <w:r w:rsidRPr="00126F88">
        <w:rPr>
          <w:rFonts w:cs="TAHER"/>
          <w:sz w:val="32"/>
          <w:szCs w:val="32"/>
          <w:rtl/>
        </w:rPr>
        <w:t xml:space="preserve"> </w:t>
      </w:r>
      <w:r w:rsidRPr="00126F88">
        <w:rPr>
          <w:rFonts w:cs="TAHER" w:hint="cs"/>
          <w:sz w:val="32"/>
          <w:szCs w:val="32"/>
          <w:rtl/>
        </w:rPr>
        <w:t>العلماء</w:t>
      </w:r>
      <w:r w:rsidRPr="00126F88">
        <w:rPr>
          <w:rFonts w:cs="TAHER"/>
          <w:sz w:val="32"/>
          <w:szCs w:val="32"/>
          <w:rtl/>
        </w:rPr>
        <w:t xml:space="preserve"> </w:t>
      </w:r>
      <w:r w:rsidRPr="00126F88">
        <w:rPr>
          <w:rFonts w:cs="TAHER" w:hint="cs"/>
          <w:sz w:val="32"/>
          <w:szCs w:val="32"/>
          <w:rtl/>
        </w:rPr>
        <w:t>ثورة</w:t>
      </w:r>
      <w:r w:rsidRPr="00126F88">
        <w:rPr>
          <w:rFonts w:cs="TAHER"/>
          <w:sz w:val="32"/>
          <w:szCs w:val="32"/>
          <w:rtl/>
        </w:rPr>
        <w:t xml:space="preserve"> </w:t>
      </w:r>
      <w:r w:rsidRPr="00126F88">
        <w:rPr>
          <w:rFonts w:cs="TAHER" w:hint="cs"/>
          <w:sz w:val="32"/>
          <w:szCs w:val="32"/>
          <w:rtl/>
        </w:rPr>
        <w:t>العشرين</w:t>
      </w:r>
      <w:r w:rsidRPr="00126F88">
        <w:rPr>
          <w:rFonts w:cs="TAHER"/>
          <w:sz w:val="32"/>
          <w:szCs w:val="32"/>
          <w:rtl/>
        </w:rPr>
        <w:t xml:space="preserve"> (1920</w:t>
      </w:r>
      <w:r w:rsidRPr="00126F88">
        <w:rPr>
          <w:rFonts w:cs="TAHER" w:hint="cs"/>
          <w:sz w:val="32"/>
          <w:szCs w:val="32"/>
          <w:rtl/>
        </w:rPr>
        <w:t>م</w:t>
      </w:r>
      <w:r w:rsidRPr="00126F88">
        <w:rPr>
          <w:rFonts w:cs="TAHER"/>
          <w:sz w:val="32"/>
          <w:szCs w:val="32"/>
          <w:rtl/>
        </w:rPr>
        <w:t xml:space="preserve">) </w:t>
      </w:r>
      <w:r w:rsidRPr="00126F88">
        <w:rPr>
          <w:rFonts w:cs="TAHER" w:hint="cs"/>
          <w:sz w:val="32"/>
          <w:szCs w:val="32"/>
          <w:rtl/>
        </w:rPr>
        <w:t>المعروفة</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العراق</w:t>
      </w:r>
      <w:r w:rsidRPr="00126F88">
        <w:rPr>
          <w:rFonts w:cs="TAHER"/>
          <w:sz w:val="32"/>
          <w:szCs w:val="32"/>
          <w:rtl/>
        </w:rPr>
        <w:t xml:space="preserve"> </w:t>
      </w:r>
      <w:r w:rsidRPr="00126F88">
        <w:rPr>
          <w:rFonts w:cs="TAHER" w:hint="cs"/>
          <w:sz w:val="32"/>
          <w:szCs w:val="32"/>
          <w:rtl/>
        </w:rPr>
        <w:t>ضد</w:t>
      </w:r>
      <w:r w:rsidRPr="00126F88">
        <w:rPr>
          <w:rFonts w:cs="TAHER"/>
          <w:sz w:val="32"/>
          <w:szCs w:val="32"/>
          <w:rtl/>
        </w:rPr>
        <w:t xml:space="preserve"> </w:t>
      </w:r>
      <w:r w:rsidRPr="00126F88">
        <w:rPr>
          <w:rFonts w:cs="TAHER" w:hint="cs"/>
          <w:sz w:val="32"/>
          <w:szCs w:val="32"/>
          <w:rtl/>
        </w:rPr>
        <w:t>الإنكليز،</w:t>
      </w:r>
      <w:r w:rsidRPr="00126F88">
        <w:rPr>
          <w:rFonts w:cs="TAHER"/>
          <w:sz w:val="32"/>
          <w:szCs w:val="32"/>
          <w:rtl/>
        </w:rPr>
        <w:t xml:space="preserve"> </w:t>
      </w:r>
      <w:r w:rsidRPr="00126F88">
        <w:rPr>
          <w:rFonts w:cs="TAHER" w:hint="cs"/>
          <w:sz w:val="32"/>
          <w:szCs w:val="32"/>
          <w:rtl/>
        </w:rPr>
        <w:t>ثم</w:t>
      </w:r>
      <w:r w:rsidRPr="00126F88">
        <w:rPr>
          <w:rFonts w:cs="TAHER"/>
          <w:sz w:val="32"/>
          <w:szCs w:val="32"/>
          <w:rtl/>
        </w:rPr>
        <w:t xml:space="preserve"> </w:t>
      </w:r>
      <w:r w:rsidRPr="00126F88">
        <w:rPr>
          <w:rFonts w:cs="TAHER" w:hint="cs"/>
          <w:sz w:val="32"/>
          <w:szCs w:val="32"/>
          <w:rtl/>
        </w:rPr>
        <w:t>وقفوا</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وجه</w:t>
      </w:r>
      <w:r w:rsidRPr="00126F88">
        <w:rPr>
          <w:rFonts w:cs="TAHER"/>
          <w:sz w:val="32"/>
          <w:szCs w:val="32"/>
          <w:rtl/>
        </w:rPr>
        <w:t xml:space="preserve"> </w:t>
      </w:r>
      <w:r w:rsidRPr="00126F88">
        <w:rPr>
          <w:rFonts w:cs="TAHER" w:hint="cs"/>
          <w:sz w:val="32"/>
          <w:szCs w:val="32"/>
          <w:rtl/>
        </w:rPr>
        <w:t>الملك</w:t>
      </w:r>
      <w:r w:rsidRPr="00126F88">
        <w:rPr>
          <w:rFonts w:cs="TAHER"/>
          <w:sz w:val="32"/>
          <w:szCs w:val="32"/>
          <w:rtl/>
        </w:rPr>
        <w:t xml:space="preserve"> </w:t>
      </w:r>
      <w:r w:rsidRPr="00126F88">
        <w:rPr>
          <w:rFonts w:cs="TAHER" w:hint="cs"/>
          <w:sz w:val="32"/>
          <w:szCs w:val="32"/>
          <w:rtl/>
        </w:rPr>
        <w:t>فيصل</w:t>
      </w:r>
      <w:r w:rsidRPr="00126F88">
        <w:rPr>
          <w:rFonts w:cs="TAHER"/>
          <w:sz w:val="32"/>
          <w:szCs w:val="32"/>
          <w:rtl/>
        </w:rPr>
        <w:t xml:space="preserve"> </w:t>
      </w:r>
      <w:r w:rsidRPr="00126F88">
        <w:rPr>
          <w:rFonts w:cs="TAHER" w:hint="cs"/>
          <w:sz w:val="32"/>
          <w:szCs w:val="32"/>
          <w:rtl/>
        </w:rPr>
        <w:t>الذي</w:t>
      </w:r>
      <w:r w:rsidRPr="00126F88">
        <w:rPr>
          <w:rFonts w:cs="TAHER"/>
          <w:sz w:val="32"/>
          <w:szCs w:val="32"/>
          <w:rtl/>
        </w:rPr>
        <w:t xml:space="preserve"> </w:t>
      </w:r>
      <w:r w:rsidRPr="00126F88">
        <w:rPr>
          <w:rFonts w:cs="TAHER" w:hint="cs"/>
          <w:sz w:val="32"/>
          <w:szCs w:val="32"/>
          <w:rtl/>
        </w:rPr>
        <w:t>دعا</w:t>
      </w:r>
      <w:r w:rsidRPr="00126F88">
        <w:rPr>
          <w:rFonts w:cs="TAHER"/>
          <w:sz w:val="32"/>
          <w:szCs w:val="32"/>
          <w:rtl/>
        </w:rPr>
        <w:t xml:space="preserve"> </w:t>
      </w:r>
      <w:r w:rsidRPr="00126F88">
        <w:rPr>
          <w:rFonts w:cs="TAHER" w:hint="cs"/>
          <w:sz w:val="32"/>
          <w:szCs w:val="32"/>
          <w:rtl/>
        </w:rPr>
        <w:t>إلى</w:t>
      </w:r>
      <w:r w:rsidRPr="00126F88">
        <w:rPr>
          <w:rFonts w:cs="TAHER"/>
          <w:sz w:val="32"/>
          <w:szCs w:val="32"/>
          <w:rtl/>
        </w:rPr>
        <w:t xml:space="preserve"> </w:t>
      </w:r>
      <w:r w:rsidRPr="00126F88">
        <w:rPr>
          <w:rFonts w:cs="TAHER" w:hint="cs"/>
          <w:sz w:val="32"/>
          <w:szCs w:val="32"/>
          <w:rtl/>
        </w:rPr>
        <w:lastRenderedPageBreak/>
        <w:t>انتخاب</w:t>
      </w:r>
      <w:r w:rsidRPr="00126F88">
        <w:rPr>
          <w:rFonts w:cs="TAHER"/>
          <w:sz w:val="32"/>
          <w:szCs w:val="32"/>
          <w:rtl/>
        </w:rPr>
        <w:t xml:space="preserve"> </w:t>
      </w:r>
      <w:r w:rsidRPr="00126F88">
        <w:rPr>
          <w:rFonts w:cs="TAHER" w:hint="cs"/>
          <w:sz w:val="32"/>
          <w:szCs w:val="32"/>
          <w:rtl/>
        </w:rPr>
        <w:t>المجلس</w:t>
      </w:r>
      <w:r w:rsidRPr="00126F88">
        <w:rPr>
          <w:rFonts w:cs="TAHER"/>
          <w:sz w:val="32"/>
          <w:szCs w:val="32"/>
          <w:rtl/>
        </w:rPr>
        <w:t xml:space="preserve"> </w:t>
      </w:r>
      <w:r w:rsidRPr="00126F88">
        <w:rPr>
          <w:rFonts w:cs="TAHER" w:hint="cs"/>
          <w:sz w:val="32"/>
          <w:szCs w:val="32"/>
          <w:rtl/>
        </w:rPr>
        <w:t>التأسيسي</w:t>
      </w:r>
      <w:r w:rsidRPr="00126F88">
        <w:rPr>
          <w:rFonts w:cs="TAHER"/>
          <w:sz w:val="32"/>
          <w:szCs w:val="32"/>
          <w:rtl/>
        </w:rPr>
        <w:t xml:space="preserve"> </w:t>
      </w:r>
      <w:r w:rsidRPr="00126F88">
        <w:rPr>
          <w:rFonts w:cs="TAHER" w:hint="cs"/>
          <w:sz w:val="32"/>
          <w:szCs w:val="32"/>
          <w:rtl/>
        </w:rPr>
        <w:t>كمواجهة</w:t>
      </w:r>
      <w:r w:rsidRPr="00126F88">
        <w:rPr>
          <w:rFonts w:cs="TAHER"/>
          <w:sz w:val="32"/>
          <w:szCs w:val="32"/>
          <w:rtl/>
        </w:rPr>
        <w:t xml:space="preserve"> </w:t>
      </w:r>
      <w:r w:rsidRPr="00126F88">
        <w:rPr>
          <w:rFonts w:cs="TAHER" w:hint="cs"/>
          <w:sz w:val="32"/>
          <w:szCs w:val="32"/>
          <w:rtl/>
        </w:rPr>
        <w:t>للانتداب</w:t>
      </w:r>
      <w:r w:rsidRPr="00126F88">
        <w:rPr>
          <w:rFonts w:cs="TAHER"/>
          <w:sz w:val="32"/>
          <w:szCs w:val="32"/>
          <w:rtl/>
        </w:rPr>
        <w:t xml:space="preserve"> </w:t>
      </w:r>
      <w:r w:rsidRPr="00126F88">
        <w:rPr>
          <w:rFonts w:cs="TAHER" w:hint="cs"/>
          <w:sz w:val="32"/>
          <w:szCs w:val="32"/>
          <w:rtl/>
        </w:rPr>
        <w:t>البريطاني،</w:t>
      </w:r>
      <w:r w:rsidRPr="00126F88">
        <w:rPr>
          <w:rFonts w:cs="TAHER"/>
          <w:sz w:val="32"/>
          <w:szCs w:val="32"/>
          <w:rtl/>
        </w:rPr>
        <w:t xml:space="preserve"> </w:t>
      </w:r>
      <w:r w:rsidRPr="00126F88">
        <w:rPr>
          <w:rFonts w:cs="TAHER" w:hint="cs"/>
          <w:sz w:val="32"/>
          <w:szCs w:val="32"/>
          <w:rtl/>
        </w:rPr>
        <w:t>وقاطعوا</w:t>
      </w:r>
      <w:r w:rsidRPr="00126F88">
        <w:rPr>
          <w:rFonts w:cs="TAHER"/>
          <w:sz w:val="32"/>
          <w:szCs w:val="32"/>
          <w:rtl/>
        </w:rPr>
        <w:t xml:space="preserve"> </w:t>
      </w:r>
      <w:r w:rsidRPr="00126F88">
        <w:rPr>
          <w:rFonts w:cs="TAHER" w:hint="cs"/>
          <w:sz w:val="32"/>
          <w:szCs w:val="32"/>
          <w:rtl/>
        </w:rPr>
        <w:t>الانتخابات</w:t>
      </w:r>
      <w:r w:rsidRPr="00126F88">
        <w:rPr>
          <w:rFonts w:cs="TAHER"/>
          <w:sz w:val="32"/>
          <w:szCs w:val="32"/>
          <w:rtl/>
        </w:rPr>
        <w:t xml:space="preserve"> </w:t>
      </w:r>
      <w:r w:rsidRPr="00126F88">
        <w:rPr>
          <w:rFonts w:cs="TAHER" w:hint="cs"/>
          <w:sz w:val="32"/>
          <w:szCs w:val="32"/>
          <w:rtl/>
        </w:rPr>
        <w:t>وتعدت</w:t>
      </w:r>
      <w:r w:rsidRPr="00126F88">
        <w:rPr>
          <w:rFonts w:cs="TAHER"/>
          <w:sz w:val="32"/>
          <w:szCs w:val="32"/>
          <w:rtl/>
        </w:rPr>
        <w:t xml:space="preserve"> </w:t>
      </w:r>
      <w:r w:rsidRPr="00126F88">
        <w:rPr>
          <w:rFonts w:cs="TAHER" w:hint="cs"/>
          <w:sz w:val="32"/>
          <w:szCs w:val="32"/>
          <w:rtl/>
        </w:rPr>
        <w:t>اهتمامات</w:t>
      </w:r>
      <w:r w:rsidRPr="00126F88">
        <w:rPr>
          <w:rFonts w:cs="TAHER"/>
          <w:sz w:val="32"/>
          <w:szCs w:val="32"/>
          <w:rtl/>
        </w:rPr>
        <w:t xml:space="preserve"> </w:t>
      </w:r>
      <w:r w:rsidRPr="00126F88">
        <w:rPr>
          <w:rFonts w:cs="TAHER" w:hint="cs"/>
          <w:sz w:val="32"/>
          <w:szCs w:val="32"/>
          <w:rtl/>
        </w:rPr>
        <w:t>علماء</w:t>
      </w:r>
      <w:r w:rsidRPr="00126F88">
        <w:rPr>
          <w:rFonts w:cs="TAHER"/>
          <w:sz w:val="32"/>
          <w:szCs w:val="32"/>
          <w:rtl/>
        </w:rPr>
        <w:t xml:space="preserve"> </w:t>
      </w:r>
      <w:r w:rsidRPr="00126F88">
        <w:rPr>
          <w:rFonts w:cs="TAHER" w:hint="cs"/>
          <w:sz w:val="32"/>
          <w:szCs w:val="32"/>
          <w:rtl/>
        </w:rPr>
        <w:t>الشيعة</w:t>
      </w:r>
      <w:r w:rsidRPr="00126F88">
        <w:rPr>
          <w:rFonts w:cs="TAHER"/>
          <w:sz w:val="32"/>
          <w:szCs w:val="32"/>
          <w:rtl/>
        </w:rPr>
        <w:t xml:space="preserve"> </w:t>
      </w:r>
      <w:r w:rsidRPr="00126F88">
        <w:rPr>
          <w:rFonts w:cs="TAHER" w:hint="cs"/>
          <w:sz w:val="32"/>
          <w:szCs w:val="32"/>
          <w:rtl/>
        </w:rPr>
        <w:t>السياسية</w:t>
      </w:r>
      <w:r w:rsidRPr="00126F88">
        <w:rPr>
          <w:rFonts w:cs="TAHER"/>
          <w:sz w:val="32"/>
          <w:szCs w:val="32"/>
          <w:rtl/>
        </w:rPr>
        <w:t xml:space="preserve"> </w:t>
      </w:r>
      <w:r w:rsidRPr="00126F88">
        <w:rPr>
          <w:rFonts w:cs="TAHER" w:hint="cs"/>
          <w:sz w:val="32"/>
          <w:szCs w:val="32"/>
          <w:rtl/>
        </w:rPr>
        <w:t>مناطق</w:t>
      </w:r>
      <w:r w:rsidRPr="00126F88">
        <w:rPr>
          <w:rFonts w:cs="TAHER"/>
          <w:sz w:val="32"/>
          <w:szCs w:val="32"/>
          <w:rtl/>
        </w:rPr>
        <w:t xml:space="preserve"> </w:t>
      </w:r>
      <w:r w:rsidRPr="00126F88">
        <w:rPr>
          <w:rFonts w:cs="TAHER" w:hint="cs"/>
          <w:sz w:val="32"/>
          <w:szCs w:val="32"/>
          <w:rtl/>
        </w:rPr>
        <w:t>نفوذهم</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العراق</w:t>
      </w:r>
      <w:r w:rsidRPr="00126F88">
        <w:rPr>
          <w:rFonts w:cs="TAHER"/>
          <w:sz w:val="32"/>
          <w:szCs w:val="32"/>
          <w:rtl/>
        </w:rPr>
        <w:t xml:space="preserve"> </w:t>
      </w:r>
      <w:r w:rsidRPr="00126F88">
        <w:rPr>
          <w:rFonts w:cs="TAHER" w:hint="cs"/>
          <w:sz w:val="32"/>
          <w:szCs w:val="32"/>
          <w:rtl/>
        </w:rPr>
        <w:t>وإيران</w:t>
      </w:r>
      <w:r w:rsidR="00566B97">
        <w:rPr>
          <w:rStyle w:val="a4"/>
          <w:rFonts w:cs="TAHER"/>
          <w:sz w:val="32"/>
          <w:szCs w:val="32"/>
          <w:rtl/>
        </w:rPr>
        <w:footnoteReference w:id="69"/>
      </w:r>
      <w:r w:rsidRPr="00126F88">
        <w:rPr>
          <w:rFonts w:cs="TAHER" w:hint="cs"/>
          <w:sz w:val="32"/>
          <w:szCs w:val="32"/>
          <w:rtl/>
        </w:rPr>
        <w:t>،</w:t>
      </w:r>
      <w:r w:rsidRPr="00126F88">
        <w:rPr>
          <w:rFonts w:cs="TAHER"/>
          <w:sz w:val="32"/>
          <w:szCs w:val="32"/>
          <w:rtl/>
        </w:rPr>
        <w:t xml:space="preserve"> </w:t>
      </w:r>
      <w:r w:rsidRPr="00126F88">
        <w:rPr>
          <w:rFonts w:cs="TAHER" w:hint="cs"/>
          <w:sz w:val="32"/>
          <w:szCs w:val="32"/>
          <w:rtl/>
        </w:rPr>
        <w:t>فأصدر</w:t>
      </w:r>
      <w:r w:rsidRPr="00126F88">
        <w:rPr>
          <w:rFonts w:cs="TAHER"/>
          <w:sz w:val="32"/>
          <w:szCs w:val="32"/>
          <w:rtl/>
        </w:rPr>
        <w:t xml:space="preserve"> </w:t>
      </w:r>
      <w:r w:rsidRPr="00126F88">
        <w:rPr>
          <w:rFonts w:cs="TAHER" w:hint="cs"/>
          <w:sz w:val="32"/>
          <w:szCs w:val="32"/>
          <w:rtl/>
        </w:rPr>
        <w:t>علماء</w:t>
      </w:r>
      <w:r w:rsidRPr="00126F88">
        <w:rPr>
          <w:rFonts w:cs="TAHER"/>
          <w:sz w:val="32"/>
          <w:szCs w:val="32"/>
          <w:rtl/>
        </w:rPr>
        <w:t xml:space="preserve"> </w:t>
      </w:r>
      <w:r w:rsidRPr="00126F88">
        <w:rPr>
          <w:rFonts w:cs="TAHER" w:hint="cs"/>
          <w:sz w:val="32"/>
          <w:szCs w:val="32"/>
          <w:rtl/>
        </w:rPr>
        <w:t>الشيعة</w:t>
      </w:r>
      <w:r w:rsidRPr="00126F88">
        <w:rPr>
          <w:rFonts w:cs="TAHER"/>
          <w:sz w:val="32"/>
          <w:szCs w:val="32"/>
          <w:rtl/>
        </w:rPr>
        <w:t xml:space="preserve"> </w:t>
      </w:r>
      <w:r w:rsidRPr="00126F88">
        <w:rPr>
          <w:rFonts w:cs="TAHER" w:hint="cs"/>
          <w:sz w:val="32"/>
          <w:szCs w:val="32"/>
          <w:rtl/>
        </w:rPr>
        <w:t>فتاوى</w:t>
      </w:r>
      <w:r w:rsidRPr="00126F88">
        <w:rPr>
          <w:rFonts w:cs="TAHER"/>
          <w:sz w:val="32"/>
          <w:szCs w:val="32"/>
          <w:rtl/>
        </w:rPr>
        <w:t xml:space="preserve"> </w:t>
      </w:r>
      <w:r w:rsidRPr="00126F88">
        <w:rPr>
          <w:rFonts w:cs="TAHER" w:hint="cs"/>
          <w:sz w:val="32"/>
          <w:szCs w:val="32"/>
          <w:rtl/>
        </w:rPr>
        <w:t>الجهاد</w:t>
      </w:r>
      <w:r w:rsidRPr="00126F88">
        <w:rPr>
          <w:rFonts w:cs="TAHER"/>
          <w:sz w:val="32"/>
          <w:szCs w:val="32"/>
          <w:rtl/>
        </w:rPr>
        <w:t xml:space="preserve"> </w:t>
      </w:r>
      <w:r w:rsidRPr="00126F88">
        <w:rPr>
          <w:rFonts w:cs="TAHER" w:hint="cs"/>
          <w:sz w:val="32"/>
          <w:szCs w:val="32"/>
          <w:rtl/>
        </w:rPr>
        <w:t>والدفاع</w:t>
      </w:r>
      <w:r w:rsidRPr="00126F88">
        <w:rPr>
          <w:rFonts w:cs="TAHER"/>
          <w:sz w:val="32"/>
          <w:szCs w:val="32"/>
          <w:rtl/>
        </w:rPr>
        <w:t xml:space="preserve"> </w:t>
      </w:r>
      <w:r w:rsidRPr="00126F88">
        <w:rPr>
          <w:rFonts w:cs="TAHER" w:hint="cs"/>
          <w:sz w:val="32"/>
          <w:szCs w:val="32"/>
          <w:rtl/>
        </w:rPr>
        <w:t>عن</w:t>
      </w:r>
      <w:r w:rsidRPr="00126F88">
        <w:rPr>
          <w:rFonts w:cs="TAHER"/>
          <w:sz w:val="32"/>
          <w:szCs w:val="32"/>
          <w:rtl/>
        </w:rPr>
        <w:t xml:space="preserve"> </w:t>
      </w:r>
      <w:r w:rsidRPr="00126F88">
        <w:rPr>
          <w:rFonts w:cs="TAHER" w:hint="cs"/>
          <w:sz w:val="32"/>
          <w:szCs w:val="32"/>
          <w:rtl/>
        </w:rPr>
        <w:t>بلاد</w:t>
      </w:r>
      <w:r w:rsidRPr="00126F88">
        <w:rPr>
          <w:rFonts w:cs="TAHER"/>
          <w:sz w:val="32"/>
          <w:szCs w:val="32"/>
          <w:rtl/>
        </w:rPr>
        <w:t xml:space="preserve"> </w:t>
      </w:r>
      <w:r w:rsidRPr="00126F88">
        <w:rPr>
          <w:rFonts w:cs="TAHER" w:hint="cs"/>
          <w:sz w:val="32"/>
          <w:szCs w:val="32"/>
          <w:rtl/>
        </w:rPr>
        <w:t>المسلمين</w:t>
      </w:r>
      <w:r w:rsidRPr="00126F88">
        <w:rPr>
          <w:rFonts w:cs="TAHER"/>
          <w:sz w:val="32"/>
          <w:szCs w:val="32"/>
          <w:rtl/>
        </w:rPr>
        <w:t xml:space="preserve"> </w:t>
      </w:r>
      <w:r w:rsidRPr="00126F88">
        <w:rPr>
          <w:rFonts w:cs="TAHER" w:hint="cs"/>
          <w:sz w:val="32"/>
          <w:szCs w:val="32"/>
          <w:rtl/>
        </w:rPr>
        <w:t>عندما</w:t>
      </w:r>
      <w:r w:rsidRPr="00126F88">
        <w:rPr>
          <w:rFonts w:cs="TAHER"/>
          <w:sz w:val="32"/>
          <w:szCs w:val="32"/>
          <w:rtl/>
        </w:rPr>
        <w:t xml:space="preserve"> (1390</w:t>
      </w:r>
      <w:r w:rsidRPr="00126F88">
        <w:rPr>
          <w:rFonts w:cs="TAHER" w:hint="cs"/>
          <w:sz w:val="32"/>
          <w:szCs w:val="32"/>
          <w:rtl/>
        </w:rPr>
        <w:t>هجري</w:t>
      </w:r>
      <w:r w:rsidRPr="00126F88">
        <w:rPr>
          <w:rFonts w:cs="TAHER"/>
          <w:sz w:val="32"/>
          <w:szCs w:val="32"/>
          <w:rtl/>
        </w:rPr>
        <w:t xml:space="preserve">) </w:t>
      </w:r>
      <w:r w:rsidRPr="00126F88">
        <w:rPr>
          <w:rFonts w:cs="TAHER" w:hint="cs"/>
          <w:sz w:val="32"/>
          <w:szCs w:val="32"/>
          <w:rtl/>
        </w:rPr>
        <w:t>تعرضت</w:t>
      </w:r>
      <w:r w:rsidRPr="00126F88">
        <w:rPr>
          <w:rFonts w:cs="TAHER"/>
          <w:sz w:val="32"/>
          <w:szCs w:val="32"/>
          <w:rtl/>
        </w:rPr>
        <w:t xml:space="preserve"> </w:t>
      </w:r>
      <w:r w:rsidRPr="00126F88">
        <w:rPr>
          <w:rFonts w:cs="TAHER" w:hint="cs"/>
          <w:sz w:val="32"/>
          <w:szCs w:val="32"/>
          <w:rtl/>
        </w:rPr>
        <w:t>طرابلس</w:t>
      </w:r>
      <w:r w:rsidRPr="00126F88">
        <w:rPr>
          <w:rFonts w:cs="TAHER"/>
          <w:sz w:val="32"/>
          <w:szCs w:val="32"/>
          <w:rtl/>
        </w:rPr>
        <w:t xml:space="preserve"> </w:t>
      </w:r>
      <w:r w:rsidRPr="00126F88">
        <w:rPr>
          <w:rFonts w:cs="TAHER" w:hint="cs"/>
          <w:sz w:val="32"/>
          <w:szCs w:val="32"/>
          <w:rtl/>
        </w:rPr>
        <w:t>الغرب</w:t>
      </w:r>
      <w:r w:rsidRPr="00126F88">
        <w:rPr>
          <w:rFonts w:cs="TAHER"/>
          <w:sz w:val="32"/>
          <w:szCs w:val="32"/>
          <w:rtl/>
        </w:rPr>
        <w:t xml:space="preserve"> </w:t>
      </w:r>
      <w:r w:rsidRPr="00126F88">
        <w:rPr>
          <w:rFonts w:cs="TAHER" w:hint="cs"/>
          <w:sz w:val="32"/>
          <w:szCs w:val="32"/>
          <w:rtl/>
        </w:rPr>
        <w:t>للغزو</w:t>
      </w:r>
      <w:r w:rsidRPr="00126F88">
        <w:rPr>
          <w:rFonts w:cs="TAHER"/>
          <w:sz w:val="32"/>
          <w:szCs w:val="32"/>
          <w:rtl/>
        </w:rPr>
        <w:t xml:space="preserve"> </w:t>
      </w:r>
      <w:r w:rsidRPr="00126F88">
        <w:rPr>
          <w:rFonts w:cs="TAHER" w:hint="cs"/>
          <w:sz w:val="32"/>
          <w:szCs w:val="32"/>
          <w:rtl/>
        </w:rPr>
        <w:t>من</w:t>
      </w:r>
      <w:r w:rsidRPr="00126F88">
        <w:rPr>
          <w:rFonts w:cs="TAHER"/>
          <w:sz w:val="32"/>
          <w:szCs w:val="32"/>
          <w:rtl/>
        </w:rPr>
        <w:t xml:space="preserve"> </w:t>
      </w:r>
      <w:r w:rsidRPr="00126F88">
        <w:rPr>
          <w:rFonts w:cs="TAHER" w:hint="cs"/>
          <w:sz w:val="32"/>
          <w:szCs w:val="32"/>
          <w:rtl/>
        </w:rPr>
        <w:t>قبل</w:t>
      </w:r>
      <w:r w:rsidRPr="00126F88">
        <w:rPr>
          <w:rFonts w:cs="TAHER"/>
          <w:sz w:val="32"/>
          <w:szCs w:val="32"/>
          <w:rtl/>
        </w:rPr>
        <w:t xml:space="preserve"> </w:t>
      </w:r>
      <w:r w:rsidRPr="00126F88">
        <w:rPr>
          <w:rFonts w:cs="TAHER" w:hint="cs"/>
          <w:sz w:val="32"/>
          <w:szCs w:val="32"/>
          <w:rtl/>
        </w:rPr>
        <w:t>ايطاليا</w:t>
      </w:r>
      <w:r w:rsidRPr="00126F88">
        <w:rPr>
          <w:rFonts w:cs="TAHER"/>
          <w:sz w:val="32"/>
          <w:szCs w:val="32"/>
          <w:rtl/>
        </w:rPr>
        <w:t xml:space="preserve"> </w:t>
      </w:r>
      <w:r w:rsidRPr="00126F88">
        <w:rPr>
          <w:rFonts w:cs="TAHER" w:hint="cs"/>
          <w:sz w:val="32"/>
          <w:szCs w:val="32"/>
          <w:rtl/>
        </w:rPr>
        <w:t>وأصدر</w:t>
      </w:r>
      <w:r w:rsidRPr="00126F88">
        <w:rPr>
          <w:rFonts w:cs="TAHER"/>
          <w:sz w:val="32"/>
          <w:szCs w:val="32"/>
          <w:rtl/>
        </w:rPr>
        <w:t xml:space="preserve"> </w:t>
      </w:r>
      <w:r w:rsidRPr="00126F88">
        <w:rPr>
          <w:rFonts w:cs="TAHER" w:hint="cs"/>
          <w:sz w:val="32"/>
          <w:szCs w:val="32"/>
          <w:rtl/>
        </w:rPr>
        <w:t>السيد</w:t>
      </w:r>
      <w:r w:rsidRPr="00126F88">
        <w:rPr>
          <w:rFonts w:cs="TAHER"/>
          <w:sz w:val="32"/>
          <w:szCs w:val="32"/>
          <w:rtl/>
        </w:rPr>
        <w:t xml:space="preserve"> </w:t>
      </w:r>
      <w:r w:rsidRPr="00126F88">
        <w:rPr>
          <w:rFonts w:cs="TAHER" w:hint="cs"/>
          <w:sz w:val="32"/>
          <w:szCs w:val="32"/>
          <w:rtl/>
        </w:rPr>
        <w:t>محسن</w:t>
      </w:r>
      <w:r w:rsidRPr="00126F88">
        <w:rPr>
          <w:rFonts w:cs="TAHER"/>
          <w:sz w:val="32"/>
          <w:szCs w:val="32"/>
          <w:rtl/>
        </w:rPr>
        <w:t xml:space="preserve"> </w:t>
      </w:r>
      <w:r w:rsidRPr="00126F88">
        <w:rPr>
          <w:rFonts w:cs="TAHER" w:hint="cs"/>
          <w:sz w:val="32"/>
          <w:szCs w:val="32"/>
          <w:rtl/>
        </w:rPr>
        <w:t>الحكيم</w:t>
      </w:r>
      <w:r w:rsidRPr="00126F88">
        <w:rPr>
          <w:rFonts w:cs="TAHER"/>
          <w:sz w:val="32"/>
          <w:szCs w:val="32"/>
          <w:rtl/>
        </w:rPr>
        <w:t xml:space="preserve"> </w:t>
      </w:r>
      <w:r w:rsidRPr="00126F88">
        <w:rPr>
          <w:rFonts w:cs="TAHER" w:hint="cs"/>
          <w:sz w:val="32"/>
          <w:szCs w:val="32"/>
          <w:rtl/>
        </w:rPr>
        <w:t>فتاوى</w:t>
      </w:r>
      <w:r w:rsidRPr="00126F88">
        <w:rPr>
          <w:rFonts w:cs="TAHER"/>
          <w:sz w:val="32"/>
          <w:szCs w:val="32"/>
          <w:rtl/>
        </w:rPr>
        <w:t xml:space="preserve"> </w:t>
      </w:r>
      <w:r w:rsidRPr="00126F88">
        <w:rPr>
          <w:rFonts w:cs="TAHER" w:hint="cs"/>
          <w:sz w:val="32"/>
          <w:szCs w:val="32"/>
          <w:rtl/>
        </w:rPr>
        <w:t>بدعم</w:t>
      </w:r>
      <w:r w:rsidRPr="00126F88">
        <w:rPr>
          <w:rFonts w:cs="TAHER"/>
          <w:sz w:val="32"/>
          <w:szCs w:val="32"/>
          <w:rtl/>
        </w:rPr>
        <w:t xml:space="preserve"> </w:t>
      </w:r>
      <w:r w:rsidRPr="00126F88">
        <w:rPr>
          <w:rFonts w:cs="TAHER" w:hint="cs"/>
          <w:sz w:val="32"/>
          <w:szCs w:val="32"/>
          <w:rtl/>
        </w:rPr>
        <w:t>العمل</w:t>
      </w:r>
      <w:r w:rsidRPr="00126F88">
        <w:rPr>
          <w:rFonts w:cs="TAHER"/>
          <w:sz w:val="32"/>
          <w:szCs w:val="32"/>
          <w:rtl/>
        </w:rPr>
        <w:t xml:space="preserve"> </w:t>
      </w:r>
      <w:r w:rsidRPr="00126F88">
        <w:rPr>
          <w:rFonts w:cs="TAHER" w:hint="cs"/>
          <w:sz w:val="32"/>
          <w:szCs w:val="32"/>
          <w:rtl/>
        </w:rPr>
        <w:t>المقاوم</w:t>
      </w:r>
      <w:r w:rsidRPr="00126F88">
        <w:rPr>
          <w:rFonts w:cs="TAHER"/>
          <w:sz w:val="32"/>
          <w:szCs w:val="32"/>
          <w:rtl/>
        </w:rPr>
        <w:t xml:space="preserve"> </w:t>
      </w:r>
      <w:r w:rsidRPr="00126F88">
        <w:rPr>
          <w:rFonts w:cs="TAHER" w:hint="cs"/>
          <w:sz w:val="32"/>
          <w:szCs w:val="32"/>
          <w:rtl/>
        </w:rPr>
        <w:t>لليهود</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فلسطين</w:t>
      </w:r>
      <w:r w:rsidRPr="00126F88">
        <w:rPr>
          <w:rFonts w:cs="TAHER"/>
          <w:sz w:val="32"/>
          <w:szCs w:val="32"/>
          <w:rtl/>
        </w:rPr>
        <w:t xml:space="preserve"> </w:t>
      </w:r>
      <w:r w:rsidRPr="00126F88">
        <w:rPr>
          <w:rFonts w:cs="TAHER" w:hint="cs"/>
          <w:sz w:val="32"/>
          <w:szCs w:val="32"/>
          <w:rtl/>
        </w:rPr>
        <w:t>والدفاع</w:t>
      </w:r>
      <w:r w:rsidRPr="00126F88">
        <w:rPr>
          <w:rFonts w:cs="TAHER"/>
          <w:sz w:val="32"/>
          <w:szCs w:val="32"/>
          <w:rtl/>
        </w:rPr>
        <w:t xml:space="preserve"> </w:t>
      </w:r>
      <w:r w:rsidRPr="00126F88">
        <w:rPr>
          <w:rFonts w:cs="TAHER" w:hint="cs"/>
          <w:sz w:val="32"/>
          <w:szCs w:val="32"/>
          <w:rtl/>
        </w:rPr>
        <w:t>عن</w:t>
      </w:r>
      <w:r w:rsidRPr="00126F88">
        <w:rPr>
          <w:rFonts w:cs="TAHER"/>
          <w:sz w:val="32"/>
          <w:szCs w:val="32"/>
          <w:rtl/>
        </w:rPr>
        <w:t xml:space="preserve"> </w:t>
      </w:r>
      <w:r w:rsidRPr="00126F88">
        <w:rPr>
          <w:rFonts w:cs="TAHER" w:hint="cs"/>
          <w:sz w:val="32"/>
          <w:szCs w:val="32"/>
          <w:rtl/>
        </w:rPr>
        <w:t>المقدسات</w:t>
      </w:r>
      <w:r w:rsidRPr="00126F88">
        <w:rPr>
          <w:rFonts w:cs="TAHER"/>
          <w:sz w:val="32"/>
          <w:szCs w:val="32"/>
          <w:rtl/>
        </w:rPr>
        <w:t xml:space="preserve"> </w:t>
      </w:r>
      <w:r w:rsidRPr="00126F88">
        <w:rPr>
          <w:rFonts w:cs="TAHER" w:hint="cs"/>
          <w:sz w:val="32"/>
          <w:szCs w:val="32"/>
          <w:rtl/>
        </w:rPr>
        <w:t>الإسلامية</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القدس،</w:t>
      </w:r>
      <w:r w:rsidRPr="00126F88">
        <w:rPr>
          <w:rFonts w:cs="TAHER"/>
          <w:sz w:val="32"/>
          <w:szCs w:val="32"/>
          <w:rtl/>
        </w:rPr>
        <w:t xml:space="preserve"> </w:t>
      </w:r>
      <w:r w:rsidRPr="00126F88">
        <w:rPr>
          <w:rFonts w:cs="TAHER" w:hint="cs"/>
          <w:sz w:val="32"/>
          <w:szCs w:val="32"/>
          <w:rtl/>
        </w:rPr>
        <w:t>وموقف</w:t>
      </w:r>
      <w:r w:rsidRPr="00126F88">
        <w:rPr>
          <w:rFonts w:cs="TAHER"/>
          <w:sz w:val="32"/>
          <w:szCs w:val="32"/>
          <w:rtl/>
        </w:rPr>
        <w:t xml:space="preserve"> </w:t>
      </w:r>
      <w:r w:rsidRPr="00126F88">
        <w:rPr>
          <w:rFonts w:cs="TAHER" w:hint="cs"/>
          <w:sz w:val="32"/>
          <w:szCs w:val="32"/>
          <w:rtl/>
        </w:rPr>
        <w:t>الإمام</w:t>
      </w:r>
      <w:r w:rsidRPr="00126F88">
        <w:rPr>
          <w:rFonts w:cs="TAHER"/>
          <w:sz w:val="32"/>
          <w:szCs w:val="32"/>
          <w:rtl/>
        </w:rPr>
        <w:t xml:space="preserve"> </w:t>
      </w:r>
      <w:r w:rsidRPr="00126F88">
        <w:rPr>
          <w:rFonts w:cs="TAHER" w:hint="cs"/>
          <w:sz w:val="32"/>
          <w:szCs w:val="32"/>
          <w:rtl/>
        </w:rPr>
        <w:t>الخميني</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هذه</w:t>
      </w:r>
      <w:r w:rsidRPr="00126F88">
        <w:rPr>
          <w:rFonts w:cs="TAHER"/>
          <w:sz w:val="32"/>
          <w:szCs w:val="32"/>
          <w:rtl/>
        </w:rPr>
        <w:t xml:space="preserve"> </w:t>
      </w:r>
      <w:r w:rsidRPr="00126F88">
        <w:rPr>
          <w:rFonts w:cs="TAHER" w:hint="cs"/>
          <w:sz w:val="32"/>
          <w:szCs w:val="32"/>
          <w:rtl/>
        </w:rPr>
        <w:t>القضية</w:t>
      </w:r>
      <w:r w:rsidRPr="00126F88">
        <w:rPr>
          <w:rFonts w:cs="TAHER"/>
          <w:sz w:val="32"/>
          <w:szCs w:val="32"/>
          <w:rtl/>
        </w:rPr>
        <w:t xml:space="preserve"> </w:t>
      </w:r>
      <w:r w:rsidRPr="00126F88">
        <w:rPr>
          <w:rFonts w:cs="TAHER" w:hint="cs"/>
          <w:sz w:val="32"/>
          <w:szCs w:val="32"/>
          <w:rtl/>
        </w:rPr>
        <w:t>كان</w:t>
      </w:r>
      <w:r w:rsidRPr="00126F88">
        <w:rPr>
          <w:rFonts w:cs="TAHER"/>
          <w:sz w:val="32"/>
          <w:szCs w:val="32"/>
          <w:rtl/>
        </w:rPr>
        <w:t xml:space="preserve"> </w:t>
      </w:r>
      <w:r w:rsidRPr="00126F88">
        <w:rPr>
          <w:rFonts w:cs="TAHER" w:hint="cs"/>
          <w:sz w:val="32"/>
          <w:szCs w:val="32"/>
          <w:rtl/>
        </w:rPr>
        <w:t>مبكراً</w:t>
      </w:r>
      <w:r w:rsidRPr="00126F88">
        <w:rPr>
          <w:rFonts w:cs="TAHER"/>
          <w:sz w:val="32"/>
          <w:szCs w:val="32"/>
          <w:rtl/>
        </w:rPr>
        <w:t xml:space="preserve"> </w:t>
      </w:r>
      <w:r w:rsidRPr="00126F88">
        <w:rPr>
          <w:rFonts w:cs="TAHER" w:hint="cs"/>
          <w:sz w:val="32"/>
          <w:szCs w:val="32"/>
          <w:rtl/>
        </w:rPr>
        <w:t>منذ</w:t>
      </w:r>
      <w:r w:rsidRPr="00126F88">
        <w:rPr>
          <w:rFonts w:cs="TAHER"/>
          <w:sz w:val="32"/>
          <w:szCs w:val="32"/>
          <w:rtl/>
        </w:rPr>
        <w:t xml:space="preserve"> </w:t>
      </w:r>
      <w:r w:rsidRPr="00126F88">
        <w:rPr>
          <w:rFonts w:cs="TAHER" w:hint="cs"/>
          <w:sz w:val="32"/>
          <w:szCs w:val="32"/>
          <w:rtl/>
        </w:rPr>
        <w:t>بدايات</w:t>
      </w:r>
      <w:r w:rsidRPr="00126F88">
        <w:rPr>
          <w:rFonts w:cs="TAHER"/>
          <w:sz w:val="32"/>
          <w:szCs w:val="32"/>
          <w:rtl/>
        </w:rPr>
        <w:t xml:space="preserve"> </w:t>
      </w:r>
      <w:r w:rsidRPr="00126F88">
        <w:rPr>
          <w:rFonts w:cs="TAHER" w:hint="cs"/>
          <w:sz w:val="32"/>
          <w:szCs w:val="32"/>
          <w:rtl/>
        </w:rPr>
        <w:t>تحركه</w:t>
      </w:r>
      <w:r w:rsidRPr="00126F88">
        <w:rPr>
          <w:rFonts w:cs="TAHER"/>
          <w:sz w:val="32"/>
          <w:szCs w:val="32"/>
          <w:rtl/>
        </w:rPr>
        <w:t xml:space="preserve"> </w:t>
      </w:r>
      <w:r w:rsidRPr="00126F88">
        <w:rPr>
          <w:rFonts w:cs="TAHER" w:hint="cs"/>
          <w:sz w:val="32"/>
          <w:szCs w:val="32"/>
          <w:rtl/>
        </w:rPr>
        <w:t>السياسي</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الحوزة</w:t>
      </w:r>
      <w:r w:rsidRPr="00126F88">
        <w:rPr>
          <w:rFonts w:cs="TAHER"/>
          <w:sz w:val="32"/>
          <w:szCs w:val="32"/>
          <w:rtl/>
        </w:rPr>
        <w:t xml:space="preserve"> (1963</w:t>
      </w:r>
      <w:r w:rsidRPr="00126F88">
        <w:rPr>
          <w:rFonts w:cs="TAHER" w:hint="cs"/>
          <w:sz w:val="32"/>
          <w:szCs w:val="32"/>
          <w:rtl/>
        </w:rPr>
        <w:t>م</w:t>
      </w:r>
      <w:r w:rsidRPr="00126F88">
        <w:rPr>
          <w:rFonts w:cs="TAHER"/>
          <w:sz w:val="32"/>
          <w:szCs w:val="32"/>
          <w:rtl/>
        </w:rPr>
        <w:t>)</w:t>
      </w:r>
      <w:r w:rsidRPr="00126F88">
        <w:rPr>
          <w:rFonts w:cs="TAHER" w:hint="cs"/>
          <w:sz w:val="32"/>
          <w:szCs w:val="32"/>
          <w:rtl/>
        </w:rPr>
        <w:t>،</w:t>
      </w:r>
      <w:r w:rsidRPr="00126F88">
        <w:rPr>
          <w:rFonts w:cs="TAHER"/>
          <w:sz w:val="32"/>
          <w:szCs w:val="32"/>
          <w:rtl/>
        </w:rPr>
        <w:t xml:space="preserve"> </w:t>
      </w:r>
      <w:r w:rsidRPr="00126F88">
        <w:rPr>
          <w:rFonts w:cs="TAHER" w:hint="cs"/>
          <w:sz w:val="32"/>
          <w:szCs w:val="32"/>
          <w:rtl/>
        </w:rPr>
        <w:t>وكان</w:t>
      </w:r>
      <w:r w:rsidRPr="00126F88">
        <w:rPr>
          <w:rFonts w:cs="TAHER"/>
          <w:sz w:val="32"/>
          <w:szCs w:val="32"/>
          <w:rtl/>
        </w:rPr>
        <w:t xml:space="preserve"> </w:t>
      </w:r>
      <w:r w:rsidRPr="00126F88">
        <w:rPr>
          <w:rFonts w:cs="TAHER" w:hint="cs"/>
          <w:sz w:val="32"/>
          <w:szCs w:val="32"/>
          <w:rtl/>
        </w:rPr>
        <w:t>موقفاً</w:t>
      </w:r>
      <w:r w:rsidRPr="00126F88">
        <w:rPr>
          <w:rFonts w:cs="TAHER"/>
          <w:sz w:val="32"/>
          <w:szCs w:val="32"/>
          <w:rtl/>
        </w:rPr>
        <w:t xml:space="preserve"> </w:t>
      </w:r>
      <w:r w:rsidRPr="00126F88">
        <w:rPr>
          <w:rFonts w:cs="TAHER" w:hint="cs"/>
          <w:sz w:val="32"/>
          <w:szCs w:val="32"/>
          <w:rtl/>
        </w:rPr>
        <w:t>مميزاً</w:t>
      </w:r>
      <w:r w:rsidRPr="00126F88">
        <w:rPr>
          <w:rFonts w:cs="TAHER"/>
          <w:sz w:val="32"/>
          <w:szCs w:val="32"/>
          <w:rtl/>
        </w:rPr>
        <w:t xml:space="preserve"> </w:t>
      </w:r>
      <w:r w:rsidRPr="00126F88">
        <w:rPr>
          <w:rFonts w:cs="TAHER" w:hint="cs"/>
          <w:sz w:val="32"/>
          <w:szCs w:val="32"/>
          <w:rtl/>
        </w:rPr>
        <w:t>بين</w:t>
      </w:r>
      <w:r w:rsidRPr="00126F88">
        <w:rPr>
          <w:rFonts w:cs="TAHER"/>
          <w:sz w:val="32"/>
          <w:szCs w:val="32"/>
          <w:rtl/>
        </w:rPr>
        <w:t xml:space="preserve"> </w:t>
      </w:r>
      <w:r w:rsidRPr="00126F88">
        <w:rPr>
          <w:rFonts w:cs="TAHER" w:hint="cs"/>
          <w:sz w:val="32"/>
          <w:szCs w:val="32"/>
          <w:rtl/>
        </w:rPr>
        <w:t>أقرانه</w:t>
      </w:r>
      <w:r w:rsidRPr="00126F88">
        <w:rPr>
          <w:rFonts w:cs="TAHER"/>
          <w:sz w:val="32"/>
          <w:szCs w:val="32"/>
          <w:rtl/>
        </w:rPr>
        <w:t xml:space="preserve"> </w:t>
      </w:r>
      <w:r w:rsidRPr="00126F88">
        <w:rPr>
          <w:rFonts w:cs="TAHER" w:hint="cs"/>
          <w:sz w:val="32"/>
          <w:szCs w:val="32"/>
          <w:rtl/>
        </w:rPr>
        <w:t>المراجع</w:t>
      </w:r>
      <w:r w:rsidRPr="00126F88">
        <w:rPr>
          <w:rFonts w:cs="TAHER"/>
          <w:sz w:val="32"/>
          <w:szCs w:val="32"/>
          <w:rtl/>
        </w:rPr>
        <w:t xml:space="preserve"> </w:t>
      </w:r>
      <w:r w:rsidRPr="00126F88">
        <w:rPr>
          <w:rFonts w:cs="TAHER" w:hint="cs"/>
          <w:sz w:val="32"/>
          <w:szCs w:val="32"/>
          <w:rtl/>
        </w:rPr>
        <w:t>والمجتهدين،</w:t>
      </w:r>
      <w:r w:rsidRPr="00126F88">
        <w:rPr>
          <w:rFonts w:cs="TAHER"/>
          <w:sz w:val="32"/>
          <w:szCs w:val="32"/>
          <w:rtl/>
        </w:rPr>
        <w:t xml:space="preserve"> </w:t>
      </w:r>
      <w:r w:rsidRPr="00126F88">
        <w:rPr>
          <w:rFonts w:cs="TAHER" w:hint="cs"/>
          <w:sz w:val="32"/>
          <w:szCs w:val="32"/>
          <w:rtl/>
        </w:rPr>
        <w:t>وتجاوز</w:t>
      </w:r>
      <w:r w:rsidRPr="00126F88">
        <w:rPr>
          <w:rFonts w:cs="TAHER"/>
          <w:sz w:val="32"/>
          <w:szCs w:val="32"/>
          <w:rtl/>
        </w:rPr>
        <w:t xml:space="preserve"> </w:t>
      </w:r>
      <w:r w:rsidRPr="00126F88">
        <w:rPr>
          <w:rFonts w:cs="TAHER" w:hint="cs"/>
          <w:sz w:val="32"/>
          <w:szCs w:val="32"/>
          <w:rtl/>
        </w:rPr>
        <w:t>التعاطف</w:t>
      </w:r>
      <w:r w:rsidRPr="00126F88">
        <w:rPr>
          <w:rFonts w:cs="TAHER"/>
          <w:sz w:val="32"/>
          <w:szCs w:val="32"/>
          <w:rtl/>
        </w:rPr>
        <w:t xml:space="preserve"> </w:t>
      </w:r>
      <w:r w:rsidRPr="00126F88">
        <w:rPr>
          <w:rFonts w:cs="TAHER" w:hint="cs"/>
          <w:sz w:val="32"/>
          <w:szCs w:val="32"/>
          <w:rtl/>
        </w:rPr>
        <w:t>مع</w:t>
      </w:r>
      <w:r w:rsidRPr="00126F88">
        <w:rPr>
          <w:rFonts w:cs="TAHER"/>
          <w:sz w:val="32"/>
          <w:szCs w:val="32"/>
          <w:rtl/>
        </w:rPr>
        <w:t xml:space="preserve"> </w:t>
      </w:r>
      <w:r w:rsidRPr="00126F88">
        <w:rPr>
          <w:rFonts w:cs="TAHER" w:hint="cs"/>
          <w:sz w:val="32"/>
          <w:szCs w:val="32"/>
          <w:rtl/>
        </w:rPr>
        <w:t>القضية</w:t>
      </w:r>
      <w:r w:rsidRPr="00126F88">
        <w:rPr>
          <w:rFonts w:cs="TAHER"/>
          <w:sz w:val="32"/>
          <w:szCs w:val="32"/>
          <w:rtl/>
        </w:rPr>
        <w:t xml:space="preserve"> </w:t>
      </w:r>
      <w:r w:rsidRPr="00126F88">
        <w:rPr>
          <w:rFonts w:cs="TAHER" w:hint="cs"/>
          <w:sz w:val="32"/>
          <w:szCs w:val="32"/>
          <w:rtl/>
        </w:rPr>
        <w:t>ليصل</w:t>
      </w:r>
      <w:r w:rsidRPr="00126F88">
        <w:rPr>
          <w:rFonts w:cs="TAHER"/>
          <w:sz w:val="32"/>
          <w:szCs w:val="32"/>
          <w:rtl/>
        </w:rPr>
        <w:t xml:space="preserve"> </w:t>
      </w:r>
      <w:r w:rsidRPr="00126F88">
        <w:rPr>
          <w:rFonts w:cs="TAHER" w:hint="cs"/>
          <w:sz w:val="32"/>
          <w:szCs w:val="32"/>
          <w:rtl/>
        </w:rPr>
        <w:t>إلى</w:t>
      </w:r>
      <w:r w:rsidRPr="00126F88">
        <w:rPr>
          <w:rFonts w:cs="TAHER"/>
          <w:sz w:val="32"/>
          <w:szCs w:val="32"/>
          <w:rtl/>
        </w:rPr>
        <w:t xml:space="preserve"> </w:t>
      </w:r>
      <w:r w:rsidRPr="00126F88">
        <w:rPr>
          <w:rFonts w:cs="TAHER" w:hint="cs"/>
          <w:sz w:val="32"/>
          <w:szCs w:val="32"/>
          <w:rtl/>
        </w:rPr>
        <w:t>مساندة</w:t>
      </w:r>
      <w:r w:rsidRPr="00126F88">
        <w:rPr>
          <w:rFonts w:cs="TAHER"/>
          <w:sz w:val="32"/>
          <w:szCs w:val="32"/>
          <w:rtl/>
        </w:rPr>
        <w:t xml:space="preserve"> </w:t>
      </w:r>
      <w:r w:rsidRPr="00126F88">
        <w:rPr>
          <w:rFonts w:cs="TAHER" w:hint="cs"/>
          <w:sz w:val="32"/>
          <w:szCs w:val="32"/>
          <w:rtl/>
        </w:rPr>
        <w:t>المجاهدين</w:t>
      </w:r>
      <w:r w:rsidRPr="00126F88">
        <w:rPr>
          <w:rFonts w:cs="TAHER"/>
          <w:sz w:val="32"/>
          <w:szCs w:val="32"/>
          <w:rtl/>
        </w:rPr>
        <w:t xml:space="preserve"> </w:t>
      </w:r>
      <w:r w:rsidRPr="00126F88">
        <w:rPr>
          <w:rFonts w:cs="TAHER" w:hint="cs"/>
          <w:sz w:val="32"/>
          <w:szCs w:val="32"/>
          <w:rtl/>
        </w:rPr>
        <w:t>مالياً</w:t>
      </w:r>
      <w:r w:rsidRPr="00126F88">
        <w:rPr>
          <w:rFonts w:cs="TAHER"/>
          <w:sz w:val="32"/>
          <w:szCs w:val="32"/>
          <w:rtl/>
        </w:rPr>
        <w:t xml:space="preserve"> </w:t>
      </w:r>
      <w:r w:rsidRPr="00126F88">
        <w:rPr>
          <w:rFonts w:cs="TAHER" w:hint="cs"/>
          <w:sz w:val="32"/>
          <w:szCs w:val="32"/>
          <w:rtl/>
        </w:rPr>
        <w:t>من</w:t>
      </w:r>
      <w:r w:rsidRPr="00126F88">
        <w:rPr>
          <w:rFonts w:cs="TAHER"/>
          <w:sz w:val="32"/>
          <w:szCs w:val="32"/>
          <w:rtl/>
        </w:rPr>
        <w:t xml:space="preserve"> </w:t>
      </w:r>
      <w:r w:rsidRPr="00126F88">
        <w:rPr>
          <w:rFonts w:cs="TAHER" w:hint="cs"/>
          <w:sz w:val="32"/>
          <w:szCs w:val="32"/>
          <w:rtl/>
        </w:rPr>
        <w:t>خلال</w:t>
      </w:r>
      <w:r w:rsidRPr="00126F88">
        <w:rPr>
          <w:rFonts w:cs="TAHER"/>
          <w:sz w:val="32"/>
          <w:szCs w:val="32"/>
          <w:rtl/>
        </w:rPr>
        <w:t xml:space="preserve"> </w:t>
      </w:r>
      <w:r w:rsidRPr="00126F88">
        <w:rPr>
          <w:rFonts w:cs="TAHER" w:hint="cs"/>
          <w:sz w:val="32"/>
          <w:szCs w:val="32"/>
          <w:rtl/>
        </w:rPr>
        <w:t>الحقوق</w:t>
      </w:r>
      <w:r w:rsidRPr="00126F88">
        <w:rPr>
          <w:rFonts w:cs="TAHER"/>
          <w:sz w:val="32"/>
          <w:szCs w:val="32"/>
          <w:rtl/>
        </w:rPr>
        <w:t xml:space="preserve"> </w:t>
      </w:r>
      <w:r w:rsidRPr="00126F88">
        <w:rPr>
          <w:rFonts w:cs="TAHER" w:hint="cs"/>
          <w:sz w:val="32"/>
          <w:szCs w:val="32"/>
          <w:rtl/>
        </w:rPr>
        <w:t>الشرعية</w:t>
      </w:r>
      <w:r w:rsidRPr="00126F88">
        <w:rPr>
          <w:rFonts w:cs="TAHER"/>
          <w:sz w:val="32"/>
          <w:szCs w:val="32"/>
          <w:rtl/>
        </w:rPr>
        <w:t xml:space="preserve">. </w:t>
      </w:r>
    </w:p>
    <w:p w:rsidR="00126F88" w:rsidRPr="00126F88" w:rsidRDefault="00126F88" w:rsidP="00566B97">
      <w:pPr>
        <w:bidi/>
        <w:spacing w:after="0" w:line="240" w:lineRule="atLeast"/>
        <w:ind w:firstLine="567"/>
        <w:jc w:val="both"/>
        <w:rPr>
          <w:rFonts w:cs="TAHER"/>
          <w:sz w:val="32"/>
          <w:szCs w:val="32"/>
        </w:rPr>
      </w:pPr>
      <w:r w:rsidRPr="00126F88">
        <w:rPr>
          <w:rFonts w:cs="TAHER" w:hint="cs"/>
          <w:sz w:val="32"/>
          <w:szCs w:val="32"/>
          <w:rtl/>
        </w:rPr>
        <w:t>وكذلك</w:t>
      </w:r>
      <w:r w:rsidRPr="00126F88">
        <w:rPr>
          <w:rFonts w:cs="TAHER"/>
          <w:sz w:val="32"/>
          <w:szCs w:val="32"/>
          <w:rtl/>
        </w:rPr>
        <w:t xml:space="preserve"> </w:t>
      </w:r>
      <w:r w:rsidRPr="00126F88">
        <w:rPr>
          <w:rFonts w:cs="TAHER" w:hint="cs"/>
          <w:sz w:val="32"/>
          <w:szCs w:val="32"/>
          <w:rtl/>
        </w:rPr>
        <w:t>نقف</w:t>
      </w:r>
      <w:r w:rsidRPr="00126F88">
        <w:rPr>
          <w:rFonts w:cs="TAHER"/>
          <w:sz w:val="32"/>
          <w:szCs w:val="32"/>
          <w:rtl/>
        </w:rPr>
        <w:t xml:space="preserve"> </w:t>
      </w:r>
      <w:r w:rsidRPr="00126F88">
        <w:rPr>
          <w:rFonts w:cs="TAHER" w:hint="cs"/>
          <w:sz w:val="32"/>
          <w:szCs w:val="32"/>
          <w:rtl/>
        </w:rPr>
        <w:t>عند</w:t>
      </w:r>
      <w:r w:rsidRPr="00126F88">
        <w:rPr>
          <w:rFonts w:cs="TAHER"/>
          <w:sz w:val="32"/>
          <w:szCs w:val="32"/>
          <w:rtl/>
        </w:rPr>
        <w:t xml:space="preserve"> </w:t>
      </w:r>
      <w:r w:rsidRPr="00126F88">
        <w:rPr>
          <w:rFonts w:cs="TAHER" w:hint="cs"/>
          <w:sz w:val="32"/>
          <w:szCs w:val="32"/>
          <w:rtl/>
        </w:rPr>
        <w:t>المصاديق</w:t>
      </w:r>
      <w:r w:rsidRPr="00126F88">
        <w:rPr>
          <w:rFonts w:cs="TAHER"/>
          <w:sz w:val="32"/>
          <w:szCs w:val="32"/>
          <w:rtl/>
        </w:rPr>
        <w:t xml:space="preserve"> </w:t>
      </w:r>
      <w:r w:rsidRPr="00126F88">
        <w:rPr>
          <w:rFonts w:cs="TAHER" w:hint="cs"/>
          <w:sz w:val="32"/>
          <w:szCs w:val="32"/>
          <w:rtl/>
        </w:rPr>
        <w:t>البارزة</w:t>
      </w:r>
      <w:r w:rsidRPr="00126F88">
        <w:rPr>
          <w:rFonts w:cs="TAHER"/>
          <w:sz w:val="32"/>
          <w:szCs w:val="32"/>
          <w:rtl/>
        </w:rPr>
        <w:t xml:space="preserve"> </w:t>
      </w:r>
      <w:r w:rsidRPr="00126F88">
        <w:rPr>
          <w:rFonts w:cs="TAHER" w:hint="cs"/>
          <w:sz w:val="32"/>
          <w:szCs w:val="32"/>
          <w:rtl/>
        </w:rPr>
        <w:t>لمواجهة</w:t>
      </w:r>
      <w:r w:rsidRPr="00126F88">
        <w:rPr>
          <w:rFonts w:cs="TAHER"/>
          <w:sz w:val="32"/>
          <w:szCs w:val="32"/>
          <w:rtl/>
        </w:rPr>
        <w:t xml:space="preserve"> </w:t>
      </w:r>
      <w:r w:rsidRPr="00126F88">
        <w:rPr>
          <w:rFonts w:cs="TAHER" w:hint="cs"/>
          <w:sz w:val="32"/>
          <w:szCs w:val="32"/>
          <w:rtl/>
        </w:rPr>
        <w:t>التحديات</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الشأن</w:t>
      </w:r>
      <w:r w:rsidRPr="00126F88">
        <w:rPr>
          <w:rFonts w:cs="TAHER"/>
          <w:sz w:val="32"/>
          <w:szCs w:val="32"/>
          <w:rtl/>
        </w:rPr>
        <w:t xml:space="preserve"> </w:t>
      </w:r>
      <w:r w:rsidRPr="00126F88">
        <w:rPr>
          <w:rFonts w:cs="TAHER" w:hint="cs"/>
          <w:sz w:val="32"/>
          <w:szCs w:val="32"/>
          <w:rtl/>
        </w:rPr>
        <w:t>السياسي</w:t>
      </w:r>
      <w:r w:rsidRPr="00126F88">
        <w:rPr>
          <w:rFonts w:cs="TAHER"/>
          <w:sz w:val="32"/>
          <w:szCs w:val="32"/>
          <w:rtl/>
        </w:rPr>
        <w:t xml:space="preserve"> </w:t>
      </w:r>
      <w:r w:rsidRPr="00126F88">
        <w:rPr>
          <w:rFonts w:cs="TAHER" w:hint="cs"/>
          <w:sz w:val="32"/>
          <w:szCs w:val="32"/>
          <w:rtl/>
        </w:rPr>
        <w:t>عند</w:t>
      </w:r>
      <w:r w:rsidRPr="00126F88">
        <w:rPr>
          <w:rFonts w:cs="TAHER"/>
          <w:sz w:val="32"/>
          <w:szCs w:val="32"/>
          <w:rtl/>
        </w:rPr>
        <w:t xml:space="preserve"> </w:t>
      </w:r>
      <w:r w:rsidRPr="00126F88">
        <w:rPr>
          <w:rFonts w:cs="TAHER" w:hint="cs"/>
          <w:sz w:val="32"/>
          <w:szCs w:val="32"/>
          <w:rtl/>
        </w:rPr>
        <w:t>صرخة</w:t>
      </w:r>
      <w:r w:rsidRPr="00126F88">
        <w:rPr>
          <w:rFonts w:cs="TAHER"/>
          <w:sz w:val="32"/>
          <w:szCs w:val="32"/>
          <w:rtl/>
        </w:rPr>
        <w:t xml:space="preserve"> </w:t>
      </w:r>
      <w:r w:rsidRPr="00126F88">
        <w:rPr>
          <w:rFonts w:cs="TAHER" w:hint="cs"/>
          <w:sz w:val="32"/>
          <w:szCs w:val="32"/>
          <w:rtl/>
        </w:rPr>
        <w:t>الشهيد</w:t>
      </w:r>
      <w:r w:rsidRPr="00126F88">
        <w:rPr>
          <w:rFonts w:cs="TAHER"/>
          <w:sz w:val="32"/>
          <w:szCs w:val="32"/>
          <w:rtl/>
        </w:rPr>
        <w:t xml:space="preserve"> </w:t>
      </w:r>
      <w:r w:rsidRPr="00126F88">
        <w:rPr>
          <w:rFonts w:cs="TAHER" w:hint="cs"/>
          <w:sz w:val="32"/>
          <w:szCs w:val="32"/>
          <w:rtl/>
        </w:rPr>
        <w:t>السيد</w:t>
      </w:r>
      <w:r w:rsidRPr="00126F88">
        <w:rPr>
          <w:rFonts w:cs="TAHER"/>
          <w:sz w:val="32"/>
          <w:szCs w:val="32"/>
          <w:rtl/>
        </w:rPr>
        <w:t xml:space="preserve"> </w:t>
      </w:r>
      <w:r w:rsidRPr="00126F88">
        <w:rPr>
          <w:rFonts w:cs="TAHER" w:hint="cs"/>
          <w:sz w:val="32"/>
          <w:szCs w:val="32"/>
          <w:rtl/>
        </w:rPr>
        <w:t>محمد</w:t>
      </w:r>
      <w:r w:rsidRPr="00126F88">
        <w:rPr>
          <w:rFonts w:cs="TAHER"/>
          <w:sz w:val="32"/>
          <w:szCs w:val="32"/>
          <w:rtl/>
        </w:rPr>
        <w:t xml:space="preserve"> </w:t>
      </w:r>
      <w:r w:rsidRPr="00126F88">
        <w:rPr>
          <w:rFonts w:cs="TAHER" w:hint="cs"/>
          <w:sz w:val="32"/>
          <w:szCs w:val="32"/>
          <w:rtl/>
        </w:rPr>
        <w:t>باقر</w:t>
      </w:r>
      <w:r w:rsidRPr="00126F88">
        <w:rPr>
          <w:rFonts w:cs="TAHER"/>
          <w:sz w:val="32"/>
          <w:szCs w:val="32"/>
          <w:rtl/>
        </w:rPr>
        <w:t xml:space="preserve"> </w:t>
      </w:r>
      <w:r w:rsidRPr="00126F88">
        <w:rPr>
          <w:rFonts w:cs="TAHER" w:hint="cs"/>
          <w:sz w:val="32"/>
          <w:szCs w:val="32"/>
          <w:rtl/>
        </w:rPr>
        <w:t>الصدر</w:t>
      </w:r>
      <w:r w:rsidRPr="00126F88">
        <w:rPr>
          <w:rFonts w:cs="TAHER"/>
          <w:sz w:val="32"/>
          <w:szCs w:val="32"/>
          <w:rtl/>
        </w:rPr>
        <w:t xml:space="preserve"> (1400</w:t>
      </w:r>
      <w:r w:rsidRPr="00126F88">
        <w:rPr>
          <w:rFonts w:cs="TAHER" w:hint="cs"/>
          <w:sz w:val="32"/>
          <w:szCs w:val="32"/>
          <w:rtl/>
        </w:rPr>
        <w:t>هجري</w:t>
      </w:r>
      <w:r w:rsidRPr="00126F88">
        <w:rPr>
          <w:rFonts w:cs="TAHER"/>
          <w:sz w:val="32"/>
          <w:szCs w:val="32"/>
          <w:rtl/>
        </w:rPr>
        <w:t xml:space="preserve">) </w:t>
      </w:r>
      <w:r w:rsidRPr="00126F88">
        <w:rPr>
          <w:rFonts w:cs="TAHER" w:hint="cs"/>
          <w:sz w:val="32"/>
          <w:szCs w:val="32"/>
          <w:rtl/>
        </w:rPr>
        <w:t>وإفتائه</w:t>
      </w:r>
      <w:r w:rsidRPr="00126F88">
        <w:rPr>
          <w:rFonts w:cs="TAHER"/>
          <w:sz w:val="32"/>
          <w:szCs w:val="32"/>
          <w:rtl/>
        </w:rPr>
        <w:t xml:space="preserve"> </w:t>
      </w:r>
      <w:r w:rsidRPr="00126F88">
        <w:rPr>
          <w:rFonts w:cs="TAHER" w:hint="cs"/>
          <w:sz w:val="32"/>
          <w:szCs w:val="32"/>
          <w:rtl/>
        </w:rPr>
        <w:t>بحرمة</w:t>
      </w:r>
      <w:r w:rsidRPr="00126F88">
        <w:rPr>
          <w:rFonts w:cs="TAHER"/>
          <w:sz w:val="32"/>
          <w:szCs w:val="32"/>
          <w:rtl/>
        </w:rPr>
        <w:t xml:space="preserve"> </w:t>
      </w:r>
      <w:r w:rsidRPr="00126F88">
        <w:rPr>
          <w:rFonts w:cs="TAHER" w:hint="cs"/>
          <w:sz w:val="32"/>
          <w:szCs w:val="32"/>
          <w:rtl/>
        </w:rPr>
        <w:t>الانتساب</w:t>
      </w:r>
      <w:r w:rsidRPr="00126F88">
        <w:rPr>
          <w:rFonts w:cs="TAHER"/>
          <w:sz w:val="32"/>
          <w:szCs w:val="32"/>
          <w:rtl/>
        </w:rPr>
        <w:t xml:space="preserve"> </w:t>
      </w:r>
      <w:r w:rsidRPr="00126F88">
        <w:rPr>
          <w:rFonts w:cs="TAHER" w:hint="cs"/>
          <w:sz w:val="32"/>
          <w:szCs w:val="32"/>
          <w:rtl/>
        </w:rPr>
        <w:t>إلى</w:t>
      </w:r>
      <w:r w:rsidRPr="00126F88">
        <w:rPr>
          <w:rFonts w:cs="TAHER"/>
          <w:sz w:val="32"/>
          <w:szCs w:val="32"/>
          <w:rtl/>
        </w:rPr>
        <w:t xml:space="preserve"> </w:t>
      </w:r>
      <w:r w:rsidRPr="00126F88">
        <w:rPr>
          <w:rFonts w:cs="TAHER" w:hint="cs"/>
          <w:sz w:val="32"/>
          <w:szCs w:val="32"/>
          <w:rtl/>
        </w:rPr>
        <w:t>حزب</w:t>
      </w:r>
      <w:r w:rsidRPr="00126F88">
        <w:rPr>
          <w:rFonts w:cs="TAHER"/>
          <w:sz w:val="32"/>
          <w:szCs w:val="32"/>
          <w:rtl/>
        </w:rPr>
        <w:t xml:space="preserve"> </w:t>
      </w:r>
      <w:r w:rsidRPr="00126F88">
        <w:rPr>
          <w:rFonts w:cs="TAHER" w:hint="cs"/>
          <w:sz w:val="32"/>
          <w:szCs w:val="32"/>
          <w:rtl/>
        </w:rPr>
        <w:t>البعث</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العراق،</w:t>
      </w:r>
      <w:r w:rsidRPr="00126F88">
        <w:rPr>
          <w:rFonts w:cs="TAHER"/>
          <w:sz w:val="32"/>
          <w:szCs w:val="32"/>
          <w:rtl/>
        </w:rPr>
        <w:t xml:space="preserve"> </w:t>
      </w:r>
      <w:r w:rsidRPr="00126F88">
        <w:rPr>
          <w:rFonts w:cs="TAHER" w:hint="cs"/>
          <w:sz w:val="32"/>
          <w:szCs w:val="32"/>
          <w:rtl/>
        </w:rPr>
        <w:t>والتصدي</w:t>
      </w:r>
      <w:r w:rsidRPr="00126F88">
        <w:rPr>
          <w:rFonts w:cs="TAHER"/>
          <w:sz w:val="32"/>
          <w:szCs w:val="32"/>
          <w:rtl/>
        </w:rPr>
        <w:t xml:space="preserve"> </w:t>
      </w:r>
      <w:r w:rsidRPr="00126F88">
        <w:rPr>
          <w:rFonts w:cs="TAHER" w:hint="cs"/>
          <w:sz w:val="32"/>
          <w:szCs w:val="32"/>
          <w:rtl/>
        </w:rPr>
        <w:t>لظلم</w:t>
      </w:r>
      <w:r w:rsidRPr="00126F88">
        <w:rPr>
          <w:rFonts w:cs="TAHER"/>
          <w:sz w:val="32"/>
          <w:szCs w:val="32"/>
          <w:rtl/>
        </w:rPr>
        <w:t xml:space="preserve"> </w:t>
      </w:r>
      <w:r w:rsidRPr="00126F88">
        <w:rPr>
          <w:rFonts w:cs="TAHER" w:hint="cs"/>
          <w:sz w:val="32"/>
          <w:szCs w:val="32"/>
          <w:rtl/>
        </w:rPr>
        <w:t>الحزب</w:t>
      </w:r>
      <w:r w:rsidRPr="00126F88">
        <w:rPr>
          <w:rFonts w:cs="TAHER"/>
          <w:sz w:val="32"/>
          <w:szCs w:val="32"/>
          <w:rtl/>
        </w:rPr>
        <w:t xml:space="preserve"> </w:t>
      </w:r>
      <w:r w:rsidRPr="00126F88">
        <w:rPr>
          <w:rFonts w:cs="TAHER" w:hint="cs"/>
          <w:sz w:val="32"/>
          <w:szCs w:val="32"/>
          <w:rtl/>
        </w:rPr>
        <w:t>الحاكم</w:t>
      </w:r>
      <w:r w:rsidRPr="00126F88">
        <w:rPr>
          <w:rFonts w:cs="TAHER"/>
          <w:sz w:val="32"/>
          <w:szCs w:val="32"/>
          <w:rtl/>
        </w:rPr>
        <w:t xml:space="preserve"> </w:t>
      </w:r>
      <w:r w:rsidRPr="00126F88">
        <w:rPr>
          <w:rFonts w:cs="TAHER" w:hint="cs"/>
          <w:sz w:val="32"/>
          <w:szCs w:val="32"/>
          <w:rtl/>
        </w:rPr>
        <w:t>حتى</w:t>
      </w:r>
      <w:r w:rsidRPr="00126F88">
        <w:rPr>
          <w:rFonts w:cs="TAHER"/>
          <w:sz w:val="32"/>
          <w:szCs w:val="32"/>
          <w:rtl/>
        </w:rPr>
        <w:t xml:space="preserve"> </w:t>
      </w:r>
      <w:r w:rsidRPr="00126F88">
        <w:rPr>
          <w:rFonts w:cs="TAHER" w:hint="cs"/>
          <w:sz w:val="32"/>
          <w:szCs w:val="32"/>
          <w:rtl/>
        </w:rPr>
        <w:t>دفع</w:t>
      </w:r>
      <w:r w:rsidRPr="00126F88">
        <w:rPr>
          <w:rFonts w:cs="TAHER"/>
          <w:sz w:val="32"/>
          <w:szCs w:val="32"/>
          <w:rtl/>
        </w:rPr>
        <w:t xml:space="preserve"> </w:t>
      </w:r>
      <w:r w:rsidRPr="00126F88">
        <w:rPr>
          <w:rFonts w:cs="TAHER" w:hint="cs"/>
          <w:sz w:val="32"/>
          <w:szCs w:val="32"/>
          <w:rtl/>
        </w:rPr>
        <w:t>حياته</w:t>
      </w:r>
      <w:r w:rsidRPr="00126F88">
        <w:rPr>
          <w:rFonts w:cs="TAHER"/>
          <w:sz w:val="32"/>
          <w:szCs w:val="32"/>
          <w:rtl/>
        </w:rPr>
        <w:t xml:space="preserve"> </w:t>
      </w:r>
      <w:r w:rsidRPr="00126F88">
        <w:rPr>
          <w:rFonts w:cs="TAHER" w:hint="cs"/>
          <w:sz w:val="32"/>
          <w:szCs w:val="32"/>
          <w:rtl/>
        </w:rPr>
        <w:t>ثمناً</w:t>
      </w:r>
      <w:r w:rsidRPr="00126F88">
        <w:rPr>
          <w:rFonts w:cs="TAHER"/>
          <w:sz w:val="32"/>
          <w:szCs w:val="32"/>
          <w:rtl/>
        </w:rPr>
        <w:t xml:space="preserve"> </w:t>
      </w:r>
      <w:r w:rsidRPr="00126F88">
        <w:rPr>
          <w:rFonts w:cs="TAHER" w:hint="cs"/>
          <w:sz w:val="32"/>
          <w:szCs w:val="32"/>
          <w:rtl/>
        </w:rPr>
        <w:t>لهذا</w:t>
      </w:r>
      <w:r w:rsidRPr="00126F88">
        <w:rPr>
          <w:rFonts w:cs="TAHER"/>
          <w:sz w:val="32"/>
          <w:szCs w:val="32"/>
          <w:rtl/>
        </w:rPr>
        <w:t xml:space="preserve"> </w:t>
      </w:r>
      <w:r w:rsidRPr="00126F88">
        <w:rPr>
          <w:rFonts w:cs="TAHER" w:hint="cs"/>
          <w:sz w:val="32"/>
          <w:szCs w:val="32"/>
          <w:rtl/>
        </w:rPr>
        <w:t>الموقف،</w:t>
      </w:r>
      <w:r w:rsidRPr="00126F88">
        <w:rPr>
          <w:rFonts w:cs="TAHER"/>
          <w:sz w:val="32"/>
          <w:szCs w:val="32"/>
          <w:rtl/>
        </w:rPr>
        <w:t xml:space="preserve"> </w:t>
      </w:r>
      <w:r w:rsidRPr="00126F88">
        <w:rPr>
          <w:rFonts w:cs="TAHER" w:hint="cs"/>
          <w:sz w:val="32"/>
          <w:szCs w:val="32"/>
          <w:rtl/>
        </w:rPr>
        <w:t>وموقف</w:t>
      </w:r>
      <w:r w:rsidRPr="00126F88">
        <w:rPr>
          <w:rFonts w:cs="TAHER"/>
          <w:sz w:val="32"/>
          <w:szCs w:val="32"/>
          <w:rtl/>
        </w:rPr>
        <w:t xml:space="preserve"> </w:t>
      </w:r>
      <w:r w:rsidRPr="00126F88">
        <w:rPr>
          <w:rFonts w:cs="TAHER" w:hint="cs"/>
          <w:sz w:val="32"/>
          <w:szCs w:val="32"/>
          <w:rtl/>
        </w:rPr>
        <w:t>المرجع</w:t>
      </w:r>
      <w:r w:rsidR="00566B97">
        <w:rPr>
          <w:rFonts w:cs="TAHER" w:hint="cs"/>
          <w:sz w:val="32"/>
          <w:szCs w:val="32"/>
          <w:rtl/>
        </w:rPr>
        <w:t xml:space="preserve"> </w:t>
      </w:r>
      <w:r w:rsidRPr="00126F88">
        <w:rPr>
          <w:rFonts w:cs="TAHER" w:hint="cs"/>
          <w:sz w:val="32"/>
          <w:szCs w:val="32"/>
          <w:rtl/>
        </w:rPr>
        <w:t>السيد</w:t>
      </w:r>
      <w:r w:rsidRPr="00126F88">
        <w:rPr>
          <w:rFonts w:cs="TAHER"/>
          <w:sz w:val="32"/>
          <w:szCs w:val="32"/>
          <w:rtl/>
        </w:rPr>
        <w:t xml:space="preserve"> </w:t>
      </w:r>
      <w:r w:rsidRPr="00126F88">
        <w:rPr>
          <w:rFonts w:cs="TAHER" w:hint="cs"/>
          <w:sz w:val="32"/>
          <w:szCs w:val="32"/>
          <w:rtl/>
        </w:rPr>
        <w:t>الخوئي</w:t>
      </w:r>
      <w:r w:rsidRPr="00126F88">
        <w:rPr>
          <w:rFonts w:cs="TAHER"/>
          <w:sz w:val="32"/>
          <w:szCs w:val="32"/>
          <w:rtl/>
        </w:rPr>
        <w:t xml:space="preserve"> (1413</w:t>
      </w:r>
      <w:r w:rsidRPr="00126F88">
        <w:rPr>
          <w:rFonts w:cs="TAHER" w:hint="cs"/>
          <w:sz w:val="32"/>
          <w:szCs w:val="32"/>
          <w:rtl/>
        </w:rPr>
        <w:t>هجري</w:t>
      </w:r>
      <w:r w:rsidRPr="00126F88">
        <w:rPr>
          <w:rFonts w:cs="TAHER"/>
          <w:sz w:val="32"/>
          <w:szCs w:val="32"/>
          <w:rtl/>
        </w:rPr>
        <w:t xml:space="preserve"> </w:t>
      </w:r>
      <w:r w:rsidRPr="00126F88">
        <w:rPr>
          <w:rFonts w:cs="TAHER" w:hint="cs"/>
          <w:sz w:val="32"/>
          <w:szCs w:val="32"/>
          <w:rtl/>
        </w:rPr>
        <w:t>ـ</w:t>
      </w:r>
      <w:r w:rsidRPr="00126F88">
        <w:rPr>
          <w:rFonts w:cs="TAHER"/>
          <w:sz w:val="32"/>
          <w:szCs w:val="32"/>
          <w:rtl/>
        </w:rPr>
        <w:t xml:space="preserve"> )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انتفاضة</w:t>
      </w:r>
      <w:r w:rsidRPr="00126F88">
        <w:rPr>
          <w:rFonts w:cs="TAHER"/>
          <w:sz w:val="32"/>
          <w:szCs w:val="32"/>
          <w:rtl/>
        </w:rPr>
        <w:t xml:space="preserve"> 15 </w:t>
      </w:r>
      <w:r w:rsidRPr="00126F88">
        <w:rPr>
          <w:rFonts w:cs="TAHER" w:hint="cs"/>
          <w:sz w:val="32"/>
          <w:szCs w:val="32"/>
          <w:rtl/>
        </w:rPr>
        <w:t>شعبان</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العراق</w:t>
      </w:r>
      <w:r w:rsidRPr="00126F88">
        <w:rPr>
          <w:rFonts w:cs="TAHER"/>
          <w:sz w:val="32"/>
          <w:szCs w:val="32"/>
          <w:rtl/>
        </w:rPr>
        <w:t xml:space="preserve"> (1411</w:t>
      </w:r>
      <w:r w:rsidRPr="00126F88">
        <w:rPr>
          <w:rFonts w:cs="TAHER" w:hint="cs"/>
          <w:sz w:val="32"/>
          <w:szCs w:val="32"/>
          <w:rtl/>
        </w:rPr>
        <w:t>هجري</w:t>
      </w:r>
      <w:r w:rsidRPr="00126F88">
        <w:rPr>
          <w:rFonts w:cs="TAHER"/>
          <w:sz w:val="32"/>
          <w:szCs w:val="32"/>
          <w:rtl/>
        </w:rPr>
        <w:t xml:space="preserve"> </w:t>
      </w:r>
      <w:r w:rsidRPr="00126F88">
        <w:rPr>
          <w:rFonts w:cs="TAHER" w:hint="cs"/>
          <w:sz w:val="32"/>
          <w:szCs w:val="32"/>
          <w:rtl/>
        </w:rPr>
        <w:t>ـ</w:t>
      </w:r>
      <w:r w:rsidRPr="00126F88">
        <w:rPr>
          <w:rFonts w:cs="TAHER"/>
          <w:sz w:val="32"/>
          <w:szCs w:val="32"/>
          <w:rtl/>
        </w:rPr>
        <w:t xml:space="preserve"> ) </w:t>
      </w:r>
      <w:r w:rsidRPr="00126F88">
        <w:rPr>
          <w:rFonts w:cs="TAHER" w:hint="cs"/>
          <w:sz w:val="32"/>
          <w:szCs w:val="32"/>
          <w:rtl/>
        </w:rPr>
        <w:t>الذي</w:t>
      </w:r>
      <w:r w:rsidRPr="00126F88">
        <w:rPr>
          <w:rFonts w:cs="TAHER"/>
          <w:sz w:val="32"/>
          <w:szCs w:val="32"/>
          <w:rtl/>
        </w:rPr>
        <w:t xml:space="preserve"> </w:t>
      </w:r>
      <w:r w:rsidRPr="00126F88">
        <w:rPr>
          <w:rFonts w:cs="TAHER" w:hint="cs"/>
          <w:sz w:val="32"/>
          <w:szCs w:val="32"/>
          <w:rtl/>
        </w:rPr>
        <w:t>تصدى</w:t>
      </w:r>
      <w:r w:rsidRPr="00126F88">
        <w:rPr>
          <w:rFonts w:cs="TAHER"/>
          <w:sz w:val="32"/>
          <w:szCs w:val="32"/>
          <w:rtl/>
        </w:rPr>
        <w:t xml:space="preserve"> </w:t>
      </w:r>
      <w:r w:rsidRPr="00126F88">
        <w:rPr>
          <w:rFonts w:cs="TAHER" w:hint="cs"/>
          <w:sz w:val="32"/>
          <w:szCs w:val="32"/>
          <w:rtl/>
        </w:rPr>
        <w:t>لهداية</w:t>
      </w:r>
      <w:r w:rsidRPr="00126F88">
        <w:rPr>
          <w:rFonts w:cs="TAHER"/>
          <w:sz w:val="32"/>
          <w:szCs w:val="32"/>
          <w:rtl/>
        </w:rPr>
        <w:t xml:space="preserve"> </w:t>
      </w:r>
      <w:r w:rsidRPr="00126F88">
        <w:rPr>
          <w:rFonts w:cs="TAHER" w:hint="cs"/>
          <w:sz w:val="32"/>
          <w:szCs w:val="32"/>
          <w:rtl/>
        </w:rPr>
        <w:t>وتوجيه</w:t>
      </w:r>
      <w:r w:rsidRPr="00126F88">
        <w:rPr>
          <w:rFonts w:cs="TAHER"/>
          <w:sz w:val="32"/>
          <w:szCs w:val="32"/>
          <w:rtl/>
        </w:rPr>
        <w:t xml:space="preserve"> </w:t>
      </w:r>
      <w:r w:rsidRPr="00126F88">
        <w:rPr>
          <w:rFonts w:cs="TAHER" w:hint="cs"/>
          <w:sz w:val="32"/>
          <w:szCs w:val="32"/>
          <w:rtl/>
        </w:rPr>
        <w:t>الانتفاضة،</w:t>
      </w:r>
      <w:r w:rsidRPr="00126F88">
        <w:rPr>
          <w:rFonts w:cs="TAHER"/>
          <w:sz w:val="32"/>
          <w:szCs w:val="32"/>
          <w:rtl/>
        </w:rPr>
        <w:t xml:space="preserve"> </w:t>
      </w:r>
      <w:r w:rsidRPr="00126F88">
        <w:rPr>
          <w:rFonts w:cs="TAHER" w:hint="cs"/>
          <w:sz w:val="32"/>
          <w:szCs w:val="32"/>
          <w:rtl/>
        </w:rPr>
        <w:t>ونصل</w:t>
      </w:r>
      <w:r w:rsidRPr="00126F88">
        <w:rPr>
          <w:rFonts w:cs="TAHER"/>
          <w:sz w:val="32"/>
          <w:szCs w:val="32"/>
          <w:rtl/>
        </w:rPr>
        <w:t xml:space="preserve"> </w:t>
      </w:r>
      <w:r w:rsidRPr="00126F88">
        <w:rPr>
          <w:rFonts w:cs="TAHER" w:hint="cs"/>
          <w:sz w:val="32"/>
          <w:szCs w:val="32"/>
          <w:rtl/>
        </w:rPr>
        <w:t>إلى</w:t>
      </w:r>
      <w:r w:rsidRPr="00126F88">
        <w:rPr>
          <w:rFonts w:cs="TAHER"/>
          <w:sz w:val="32"/>
          <w:szCs w:val="32"/>
          <w:rtl/>
        </w:rPr>
        <w:t xml:space="preserve"> </w:t>
      </w:r>
      <w:r w:rsidRPr="00126F88">
        <w:rPr>
          <w:rFonts w:cs="TAHER" w:hint="cs"/>
          <w:sz w:val="32"/>
          <w:szCs w:val="32"/>
          <w:rtl/>
        </w:rPr>
        <w:t>خلاصة</w:t>
      </w:r>
      <w:r w:rsidRPr="00126F88">
        <w:rPr>
          <w:rFonts w:cs="TAHER"/>
          <w:sz w:val="32"/>
          <w:szCs w:val="32"/>
          <w:rtl/>
        </w:rPr>
        <w:t xml:space="preserve"> </w:t>
      </w:r>
      <w:r w:rsidRPr="00126F88">
        <w:rPr>
          <w:rFonts w:cs="TAHER" w:hint="cs"/>
          <w:sz w:val="32"/>
          <w:szCs w:val="32"/>
          <w:rtl/>
        </w:rPr>
        <w:t>مفادها</w:t>
      </w:r>
      <w:r w:rsidRPr="00126F88">
        <w:rPr>
          <w:rFonts w:cs="TAHER"/>
          <w:sz w:val="32"/>
          <w:szCs w:val="32"/>
          <w:rtl/>
        </w:rPr>
        <w:t xml:space="preserve"> " </w:t>
      </w:r>
      <w:r w:rsidRPr="00126F88">
        <w:rPr>
          <w:rFonts w:cs="TAHER" w:hint="cs"/>
          <w:sz w:val="32"/>
          <w:szCs w:val="32"/>
          <w:rtl/>
        </w:rPr>
        <w:t>إن</w:t>
      </w:r>
      <w:r w:rsidRPr="00126F88">
        <w:rPr>
          <w:rFonts w:cs="TAHER"/>
          <w:sz w:val="32"/>
          <w:szCs w:val="32"/>
          <w:rtl/>
        </w:rPr>
        <w:t xml:space="preserve"> </w:t>
      </w:r>
      <w:r w:rsidRPr="00126F88">
        <w:rPr>
          <w:rFonts w:cs="TAHER" w:hint="cs"/>
          <w:sz w:val="32"/>
          <w:szCs w:val="32"/>
          <w:rtl/>
        </w:rPr>
        <w:t>الحوزات</w:t>
      </w:r>
      <w:r w:rsidRPr="00126F88">
        <w:rPr>
          <w:rFonts w:cs="TAHER"/>
          <w:sz w:val="32"/>
          <w:szCs w:val="32"/>
          <w:rtl/>
        </w:rPr>
        <w:t xml:space="preserve"> </w:t>
      </w:r>
      <w:r w:rsidRPr="00126F88">
        <w:rPr>
          <w:rFonts w:cs="TAHER" w:hint="cs"/>
          <w:sz w:val="32"/>
          <w:szCs w:val="32"/>
          <w:rtl/>
        </w:rPr>
        <w:t>العلمية</w:t>
      </w:r>
      <w:r w:rsidRPr="00126F88">
        <w:rPr>
          <w:rFonts w:cs="TAHER"/>
          <w:sz w:val="32"/>
          <w:szCs w:val="32"/>
          <w:rtl/>
        </w:rPr>
        <w:t xml:space="preserve"> </w:t>
      </w:r>
      <w:r w:rsidRPr="00126F88">
        <w:rPr>
          <w:rFonts w:cs="TAHER" w:hint="cs"/>
          <w:sz w:val="32"/>
          <w:szCs w:val="32"/>
          <w:rtl/>
        </w:rPr>
        <w:t>والعلماء</w:t>
      </w:r>
      <w:r w:rsidRPr="00126F88">
        <w:rPr>
          <w:rFonts w:cs="TAHER"/>
          <w:sz w:val="32"/>
          <w:szCs w:val="32"/>
          <w:rtl/>
        </w:rPr>
        <w:t xml:space="preserve"> </w:t>
      </w:r>
      <w:r w:rsidRPr="00126F88">
        <w:rPr>
          <w:rFonts w:cs="TAHER" w:hint="cs"/>
          <w:sz w:val="32"/>
          <w:szCs w:val="32"/>
          <w:rtl/>
        </w:rPr>
        <w:lastRenderedPageBreak/>
        <w:t>كانوا</w:t>
      </w:r>
      <w:r w:rsidRPr="00126F88">
        <w:rPr>
          <w:rFonts w:cs="TAHER"/>
          <w:sz w:val="32"/>
          <w:szCs w:val="32"/>
          <w:rtl/>
        </w:rPr>
        <w:t xml:space="preserve"> </w:t>
      </w:r>
      <w:r w:rsidRPr="00126F88">
        <w:rPr>
          <w:rFonts w:cs="TAHER" w:hint="cs"/>
          <w:sz w:val="32"/>
          <w:szCs w:val="32"/>
          <w:rtl/>
        </w:rPr>
        <w:t>طيلة</w:t>
      </w:r>
      <w:r w:rsidRPr="00126F88">
        <w:rPr>
          <w:rFonts w:cs="TAHER"/>
          <w:sz w:val="32"/>
          <w:szCs w:val="32"/>
          <w:rtl/>
        </w:rPr>
        <w:t xml:space="preserve"> </w:t>
      </w:r>
      <w:r w:rsidRPr="00126F88">
        <w:rPr>
          <w:rFonts w:cs="TAHER" w:hint="cs"/>
          <w:sz w:val="32"/>
          <w:szCs w:val="32"/>
          <w:rtl/>
        </w:rPr>
        <w:t>تاريخ</w:t>
      </w:r>
      <w:r w:rsidRPr="00126F88">
        <w:rPr>
          <w:rFonts w:cs="TAHER"/>
          <w:sz w:val="32"/>
          <w:szCs w:val="32"/>
          <w:rtl/>
        </w:rPr>
        <w:t xml:space="preserve"> </w:t>
      </w:r>
      <w:r w:rsidRPr="00126F88">
        <w:rPr>
          <w:rFonts w:cs="TAHER" w:hint="cs"/>
          <w:sz w:val="32"/>
          <w:szCs w:val="32"/>
          <w:rtl/>
        </w:rPr>
        <w:t>الإسلام</w:t>
      </w:r>
      <w:r w:rsidRPr="00126F88">
        <w:rPr>
          <w:rFonts w:cs="TAHER"/>
          <w:sz w:val="32"/>
          <w:szCs w:val="32"/>
          <w:rtl/>
        </w:rPr>
        <w:t xml:space="preserve"> </w:t>
      </w:r>
      <w:r w:rsidRPr="00126F88">
        <w:rPr>
          <w:rFonts w:cs="TAHER" w:hint="cs"/>
          <w:sz w:val="32"/>
          <w:szCs w:val="32"/>
          <w:rtl/>
        </w:rPr>
        <w:t>والتشيع</w:t>
      </w:r>
      <w:r w:rsidRPr="00126F88">
        <w:rPr>
          <w:rFonts w:cs="TAHER"/>
          <w:sz w:val="32"/>
          <w:szCs w:val="32"/>
          <w:rtl/>
        </w:rPr>
        <w:t xml:space="preserve"> </w:t>
      </w:r>
      <w:r w:rsidRPr="00126F88">
        <w:rPr>
          <w:rFonts w:cs="TAHER" w:hint="cs"/>
          <w:sz w:val="32"/>
          <w:szCs w:val="32"/>
          <w:rtl/>
        </w:rPr>
        <w:t>أهم</w:t>
      </w:r>
      <w:r w:rsidRPr="00126F88">
        <w:rPr>
          <w:rFonts w:cs="TAHER"/>
          <w:sz w:val="32"/>
          <w:szCs w:val="32"/>
          <w:rtl/>
        </w:rPr>
        <w:t xml:space="preserve"> </w:t>
      </w:r>
      <w:r w:rsidRPr="00126F88">
        <w:rPr>
          <w:rFonts w:cs="TAHER" w:hint="cs"/>
          <w:sz w:val="32"/>
          <w:szCs w:val="32"/>
          <w:rtl/>
        </w:rPr>
        <w:t>قواعد</w:t>
      </w:r>
      <w:r w:rsidRPr="00126F88">
        <w:rPr>
          <w:rFonts w:cs="TAHER"/>
          <w:sz w:val="32"/>
          <w:szCs w:val="32"/>
          <w:rtl/>
        </w:rPr>
        <w:t xml:space="preserve"> </w:t>
      </w:r>
      <w:r w:rsidRPr="00126F88">
        <w:rPr>
          <w:rFonts w:cs="TAHER" w:hint="cs"/>
          <w:sz w:val="32"/>
          <w:szCs w:val="32"/>
          <w:rtl/>
        </w:rPr>
        <w:t>الإسلام</w:t>
      </w:r>
      <w:r w:rsidRPr="00126F88">
        <w:rPr>
          <w:rFonts w:cs="TAHER"/>
          <w:sz w:val="32"/>
          <w:szCs w:val="32"/>
          <w:rtl/>
        </w:rPr>
        <w:t xml:space="preserve"> </w:t>
      </w:r>
      <w:r w:rsidRPr="00126F88">
        <w:rPr>
          <w:rFonts w:cs="TAHER" w:hint="cs"/>
          <w:sz w:val="32"/>
          <w:szCs w:val="32"/>
          <w:rtl/>
        </w:rPr>
        <w:t>الحصينة</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مواجهة</w:t>
      </w:r>
      <w:r w:rsidRPr="00126F88">
        <w:rPr>
          <w:rFonts w:cs="TAHER"/>
          <w:sz w:val="32"/>
          <w:szCs w:val="32"/>
          <w:rtl/>
        </w:rPr>
        <w:t xml:space="preserve"> </w:t>
      </w:r>
      <w:r w:rsidRPr="00126F88">
        <w:rPr>
          <w:rFonts w:cs="TAHER" w:hint="cs"/>
          <w:sz w:val="32"/>
          <w:szCs w:val="32"/>
          <w:rtl/>
        </w:rPr>
        <w:t>الهجمات</w:t>
      </w:r>
      <w:r w:rsidRPr="00126F88">
        <w:rPr>
          <w:rFonts w:cs="TAHER"/>
          <w:sz w:val="32"/>
          <w:szCs w:val="32"/>
          <w:rtl/>
        </w:rPr>
        <w:t xml:space="preserve"> </w:t>
      </w:r>
      <w:r w:rsidRPr="00126F88">
        <w:rPr>
          <w:rFonts w:cs="TAHER" w:hint="cs"/>
          <w:sz w:val="32"/>
          <w:szCs w:val="32"/>
          <w:rtl/>
        </w:rPr>
        <w:t>والانحرافات</w:t>
      </w:r>
      <w:r w:rsidRPr="00126F88">
        <w:rPr>
          <w:rFonts w:cs="TAHER"/>
          <w:sz w:val="32"/>
          <w:szCs w:val="32"/>
          <w:rtl/>
        </w:rPr>
        <w:t>"</w:t>
      </w:r>
      <w:r w:rsidR="00566B97">
        <w:rPr>
          <w:rStyle w:val="a4"/>
          <w:rFonts w:cs="TAHER"/>
          <w:sz w:val="32"/>
          <w:szCs w:val="32"/>
          <w:rtl/>
        </w:rPr>
        <w:footnoteReference w:id="70"/>
      </w:r>
      <w:r w:rsidRPr="00126F88">
        <w:rPr>
          <w:rFonts w:cs="TAHER"/>
          <w:sz w:val="32"/>
          <w:szCs w:val="32"/>
          <w:rtl/>
        </w:rPr>
        <w:t xml:space="preserve">. </w:t>
      </w:r>
    </w:p>
    <w:p w:rsidR="00126F88" w:rsidRPr="00126F88" w:rsidRDefault="00126F88" w:rsidP="0026516C">
      <w:pPr>
        <w:bidi/>
        <w:spacing w:after="0" w:line="240" w:lineRule="atLeast"/>
        <w:ind w:firstLine="567"/>
        <w:jc w:val="both"/>
        <w:rPr>
          <w:rFonts w:cs="TAHER"/>
          <w:sz w:val="32"/>
          <w:szCs w:val="32"/>
        </w:rPr>
      </w:pPr>
    </w:p>
    <w:p w:rsidR="00126F88" w:rsidRDefault="00126F88" w:rsidP="00566B97">
      <w:pPr>
        <w:bidi/>
        <w:spacing w:after="0" w:line="240" w:lineRule="atLeast"/>
        <w:ind w:firstLine="567"/>
        <w:jc w:val="both"/>
        <w:rPr>
          <w:rFonts w:cs="TAHER"/>
          <w:sz w:val="32"/>
          <w:szCs w:val="32"/>
          <w:rtl/>
        </w:rPr>
      </w:pPr>
      <w:r w:rsidRPr="00126F88">
        <w:rPr>
          <w:rFonts w:cs="TAHER" w:hint="cs"/>
          <w:sz w:val="32"/>
          <w:szCs w:val="32"/>
          <w:rtl/>
        </w:rPr>
        <w:t>ولعل</w:t>
      </w:r>
      <w:r w:rsidRPr="00126F88">
        <w:rPr>
          <w:rFonts w:cs="TAHER"/>
          <w:sz w:val="32"/>
          <w:szCs w:val="32"/>
          <w:rtl/>
        </w:rPr>
        <w:t xml:space="preserve"> </w:t>
      </w:r>
      <w:r w:rsidRPr="00126F88">
        <w:rPr>
          <w:rFonts w:cs="TAHER" w:hint="cs"/>
          <w:sz w:val="32"/>
          <w:szCs w:val="32"/>
          <w:rtl/>
        </w:rPr>
        <w:t>هذه</w:t>
      </w:r>
      <w:r w:rsidRPr="00126F88">
        <w:rPr>
          <w:rFonts w:cs="TAHER"/>
          <w:sz w:val="32"/>
          <w:szCs w:val="32"/>
          <w:rtl/>
        </w:rPr>
        <w:t xml:space="preserve"> </w:t>
      </w:r>
      <w:r w:rsidRPr="00126F88">
        <w:rPr>
          <w:rFonts w:cs="TAHER" w:hint="cs"/>
          <w:sz w:val="32"/>
          <w:szCs w:val="32"/>
          <w:rtl/>
        </w:rPr>
        <w:t>المصاديق</w:t>
      </w:r>
      <w:r w:rsidRPr="00126F88">
        <w:rPr>
          <w:rFonts w:cs="TAHER"/>
          <w:sz w:val="32"/>
          <w:szCs w:val="32"/>
          <w:rtl/>
        </w:rPr>
        <w:t xml:space="preserve"> </w:t>
      </w:r>
      <w:r w:rsidRPr="00126F88">
        <w:rPr>
          <w:rFonts w:cs="TAHER" w:hint="cs"/>
          <w:sz w:val="32"/>
          <w:szCs w:val="32"/>
          <w:rtl/>
        </w:rPr>
        <w:t>تشكل</w:t>
      </w:r>
      <w:r w:rsidRPr="00126F88">
        <w:rPr>
          <w:rFonts w:cs="TAHER"/>
          <w:sz w:val="32"/>
          <w:szCs w:val="32"/>
          <w:rtl/>
        </w:rPr>
        <w:t xml:space="preserve"> </w:t>
      </w:r>
      <w:r w:rsidRPr="00126F88">
        <w:rPr>
          <w:rFonts w:cs="TAHER" w:hint="cs"/>
          <w:sz w:val="32"/>
          <w:szCs w:val="32"/>
          <w:rtl/>
        </w:rPr>
        <w:t>تمهيداً</w:t>
      </w:r>
      <w:r w:rsidRPr="00126F88">
        <w:rPr>
          <w:rFonts w:cs="TAHER"/>
          <w:sz w:val="32"/>
          <w:szCs w:val="32"/>
          <w:rtl/>
        </w:rPr>
        <w:t xml:space="preserve"> </w:t>
      </w:r>
      <w:r w:rsidRPr="00126F88">
        <w:rPr>
          <w:rFonts w:cs="TAHER" w:hint="cs"/>
          <w:sz w:val="32"/>
          <w:szCs w:val="32"/>
          <w:rtl/>
        </w:rPr>
        <w:t>طبيعياً</w:t>
      </w:r>
      <w:r w:rsidRPr="00126F88">
        <w:rPr>
          <w:rFonts w:cs="TAHER"/>
          <w:sz w:val="32"/>
          <w:szCs w:val="32"/>
          <w:rtl/>
        </w:rPr>
        <w:t xml:space="preserve"> </w:t>
      </w:r>
      <w:r w:rsidRPr="00126F88">
        <w:rPr>
          <w:rFonts w:cs="TAHER" w:hint="cs"/>
          <w:sz w:val="32"/>
          <w:szCs w:val="32"/>
          <w:rtl/>
        </w:rPr>
        <w:t>لانطلاق</w:t>
      </w:r>
      <w:r w:rsidRPr="00126F88">
        <w:rPr>
          <w:rFonts w:cs="TAHER"/>
          <w:sz w:val="32"/>
          <w:szCs w:val="32"/>
          <w:rtl/>
        </w:rPr>
        <w:t xml:space="preserve"> </w:t>
      </w:r>
      <w:r w:rsidRPr="00126F88">
        <w:rPr>
          <w:rFonts w:cs="TAHER" w:hint="cs"/>
          <w:sz w:val="32"/>
          <w:szCs w:val="32"/>
          <w:rtl/>
        </w:rPr>
        <w:t>الثورة</w:t>
      </w:r>
      <w:r w:rsidRPr="00126F88">
        <w:rPr>
          <w:rFonts w:cs="TAHER"/>
          <w:sz w:val="32"/>
          <w:szCs w:val="32"/>
          <w:rtl/>
        </w:rPr>
        <w:t xml:space="preserve"> </w:t>
      </w:r>
      <w:r w:rsidRPr="00126F88">
        <w:rPr>
          <w:rFonts w:cs="TAHER" w:hint="cs"/>
          <w:sz w:val="32"/>
          <w:szCs w:val="32"/>
          <w:rtl/>
        </w:rPr>
        <w:t>الإسلامية</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إيران</w:t>
      </w:r>
      <w:r w:rsidRPr="00126F88">
        <w:rPr>
          <w:rFonts w:cs="TAHER"/>
          <w:sz w:val="32"/>
          <w:szCs w:val="32"/>
          <w:rtl/>
        </w:rPr>
        <w:t xml:space="preserve"> </w:t>
      </w:r>
      <w:r w:rsidRPr="00126F88">
        <w:rPr>
          <w:rFonts w:cs="TAHER" w:hint="cs"/>
          <w:sz w:val="32"/>
          <w:szCs w:val="32"/>
          <w:rtl/>
        </w:rPr>
        <w:t>على</w:t>
      </w:r>
      <w:r w:rsidRPr="00126F88">
        <w:rPr>
          <w:rFonts w:cs="TAHER"/>
          <w:sz w:val="32"/>
          <w:szCs w:val="32"/>
          <w:rtl/>
        </w:rPr>
        <w:t xml:space="preserve"> </w:t>
      </w:r>
      <w:r w:rsidRPr="00126F88">
        <w:rPr>
          <w:rFonts w:cs="TAHER" w:hint="cs"/>
          <w:sz w:val="32"/>
          <w:szCs w:val="32"/>
          <w:rtl/>
        </w:rPr>
        <w:t>يد</w:t>
      </w:r>
      <w:r w:rsidRPr="00126F88">
        <w:rPr>
          <w:rFonts w:cs="TAHER"/>
          <w:sz w:val="32"/>
          <w:szCs w:val="32"/>
          <w:rtl/>
        </w:rPr>
        <w:t xml:space="preserve"> </w:t>
      </w:r>
      <w:r w:rsidRPr="00126F88">
        <w:rPr>
          <w:rFonts w:cs="TAHER" w:hint="cs"/>
          <w:sz w:val="32"/>
          <w:szCs w:val="32"/>
          <w:rtl/>
        </w:rPr>
        <w:t>الإمام</w:t>
      </w:r>
      <w:r w:rsidRPr="00126F88">
        <w:rPr>
          <w:rFonts w:cs="TAHER"/>
          <w:sz w:val="32"/>
          <w:szCs w:val="32"/>
          <w:rtl/>
        </w:rPr>
        <w:t xml:space="preserve"> </w:t>
      </w:r>
      <w:r w:rsidRPr="00126F88">
        <w:rPr>
          <w:rFonts w:cs="TAHER" w:hint="cs"/>
          <w:sz w:val="32"/>
          <w:szCs w:val="32"/>
          <w:rtl/>
        </w:rPr>
        <w:t>الخميني</w:t>
      </w:r>
      <w:r w:rsidRPr="00126F88">
        <w:rPr>
          <w:rFonts w:cs="TAHER"/>
          <w:sz w:val="32"/>
          <w:szCs w:val="32"/>
          <w:rtl/>
        </w:rPr>
        <w:t xml:space="preserve"> (1410</w:t>
      </w:r>
      <w:r w:rsidRPr="00126F88">
        <w:rPr>
          <w:rFonts w:cs="TAHER" w:hint="cs"/>
          <w:sz w:val="32"/>
          <w:szCs w:val="32"/>
          <w:rtl/>
        </w:rPr>
        <w:t>هجري</w:t>
      </w:r>
      <w:r w:rsidRPr="00126F88">
        <w:rPr>
          <w:rFonts w:cs="TAHER"/>
          <w:sz w:val="32"/>
          <w:szCs w:val="32"/>
          <w:rtl/>
        </w:rPr>
        <w:t>)</w:t>
      </w:r>
      <w:r w:rsidRPr="00126F88">
        <w:rPr>
          <w:rFonts w:cs="TAHER" w:hint="cs"/>
          <w:sz w:val="32"/>
          <w:szCs w:val="32"/>
          <w:rtl/>
        </w:rPr>
        <w:t>،</w:t>
      </w:r>
      <w:r w:rsidRPr="00126F88">
        <w:rPr>
          <w:rFonts w:cs="TAHER"/>
          <w:sz w:val="32"/>
          <w:szCs w:val="32"/>
          <w:rtl/>
        </w:rPr>
        <w:t xml:space="preserve"> </w:t>
      </w:r>
      <w:r w:rsidRPr="00126F88">
        <w:rPr>
          <w:rFonts w:cs="TAHER" w:hint="cs"/>
          <w:sz w:val="32"/>
          <w:szCs w:val="32"/>
          <w:rtl/>
        </w:rPr>
        <w:t>التي</w:t>
      </w:r>
      <w:r w:rsidRPr="00126F88">
        <w:rPr>
          <w:rFonts w:cs="TAHER"/>
          <w:sz w:val="32"/>
          <w:szCs w:val="32"/>
          <w:rtl/>
        </w:rPr>
        <w:t xml:space="preserve"> </w:t>
      </w:r>
      <w:r w:rsidRPr="00126F88">
        <w:rPr>
          <w:rFonts w:cs="TAHER" w:hint="cs"/>
          <w:sz w:val="32"/>
          <w:szCs w:val="32"/>
          <w:rtl/>
        </w:rPr>
        <w:t>كان</w:t>
      </w:r>
      <w:r w:rsidRPr="00126F88">
        <w:rPr>
          <w:rFonts w:cs="TAHER"/>
          <w:sz w:val="32"/>
          <w:szCs w:val="32"/>
          <w:rtl/>
        </w:rPr>
        <w:t xml:space="preserve"> </w:t>
      </w:r>
      <w:r w:rsidRPr="00126F88">
        <w:rPr>
          <w:rFonts w:cs="TAHER" w:hint="cs"/>
          <w:sz w:val="32"/>
          <w:szCs w:val="32"/>
          <w:rtl/>
        </w:rPr>
        <w:t>للعلماء</w:t>
      </w:r>
      <w:r w:rsidRPr="00126F88">
        <w:rPr>
          <w:rFonts w:cs="TAHER"/>
          <w:sz w:val="32"/>
          <w:szCs w:val="32"/>
          <w:rtl/>
        </w:rPr>
        <w:t xml:space="preserve"> </w:t>
      </w:r>
      <w:r w:rsidRPr="00126F88">
        <w:rPr>
          <w:rFonts w:cs="TAHER" w:hint="cs"/>
          <w:sz w:val="32"/>
          <w:szCs w:val="32"/>
          <w:rtl/>
        </w:rPr>
        <w:t>والحوزة</w:t>
      </w:r>
      <w:r w:rsidRPr="00126F88">
        <w:rPr>
          <w:rFonts w:cs="TAHER"/>
          <w:sz w:val="32"/>
          <w:szCs w:val="32"/>
          <w:rtl/>
        </w:rPr>
        <w:t xml:space="preserve"> </w:t>
      </w:r>
      <w:r w:rsidRPr="00126F88">
        <w:rPr>
          <w:rFonts w:cs="TAHER" w:hint="cs"/>
          <w:sz w:val="32"/>
          <w:szCs w:val="32"/>
          <w:rtl/>
        </w:rPr>
        <w:t>دور</w:t>
      </w:r>
      <w:r w:rsidRPr="00126F88">
        <w:rPr>
          <w:rFonts w:cs="TAHER"/>
          <w:sz w:val="32"/>
          <w:szCs w:val="32"/>
          <w:rtl/>
        </w:rPr>
        <w:t xml:space="preserve"> </w:t>
      </w:r>
      <w:r w:rsidRPr="00126F88">
        <w:rPr>
          <w:rFonts w:cs="TAHER" w:hint="cs"/>
          <w:sz w:val="32"/>
          <w:szCs w:val="32"/>
          <w:rtl/>
        </w:rPr>
        <w:t>أساسي</w:t>
      </w:r>
      <w:r w:rsidRPr="00126F88">
        <w:rPr>
          <w:rFonts w:cs="TAHER"/>
          <w:sz w:val="32"/>
          <w:szCs w:val="32"/>
          <w:rtl/>
        </w:rPr>
        <w:t xml:space="preserve"> </w:t>
      </w:r>
      <w:r w:rsidRPr="00126F88">
        <w:rPr>
          <w:rFonts w:cs="TAHER" w:hint="cs"/>
          <w:sz w:val="32"/>
          <w:szCs w:val="32"/>
          <w:rtl/>
        </w:rPr>
        <w:t>محرك</w:t>
      </w:r>
      <w:r w:rsidRPr="00126F88">
        <w:rPr>
          <w:rFonts w:cs="TAHER"/>
          <w:sz w:val="32"/>
          <w:szCs w:val="32"/>
          <w:rtl/>
        </w:rPr>
        <w:t xml:space="preserve"> </w:t>
      </w:r>
      <w:r w:rsidRPr="00126F88">
        <w:rPr>
          <w:rFonts w:cs="TAHER" w:hint="cs"/>
          <w:sz w:val="32"/>
          <w:szCs w:val="32"/>
          <w:rtl/>
        </w:rPr>
        <w:t>وفاعل</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صناعة</w:t>
      </w:r>
      <w:r w:rsidRPr="00126F88">
        <w:rPr>
          <w:rFonts w:cs="TAHER"/>
          <w:sz w:val="32"/>
          <w:szCs w:val="32"/>
          <w:rtl/>
        </w:rPr>
        <w:t xml:space="preserve"> </w:t>
      </w:r>
      <w:r w:rsidRPr="00126F88">
        <w:rPr>
          <w:rFonts w:cs="TAHER" w:hint="cs"/>
          <w:sz w:val="32"/>
          <w:szCs w:val="32"/>
          <w:rtl/>
        </w:rPr>
        <w:t>انتصارها،</w:t>
      </w:r>
      <w:r w:rsidRPr="00126F88">
        <w:rPr>
          <w:rFonts w:cs="TAHER"/>
          <w:sz w:val="32"/>
          <w:szCs w:val="32"/>
          <w:rtl/>
        </w:rPr>
        <w:t xml:space="preserve"> </w:t>
      </w:r>
      <w:r w:rsidRPr="00126F88">
        <w:rPr>
          <w:rFonts w:cs="TAHER" w:hint="cs"/>
          <w:sz w:val="32"/>
          <w:szCs w:val="32"/>
          <w:rtl/>
        </w:rPr>
        <w:t>وبرغم</w:t>
      </w:r>
      <w:r w:rsidRPr="00126F88">
        <w:rPr>
          <w:rFonts w:cs="TAHER"/>
          <w:sz w:val="32"/>
          <w:szCs w:val="32"/>
          <w:rtl/>
        </w:rPr>
        <w:t xml:space="preserve"> </w:t>
      </w:r>
      <w:r w:rsidRPr="00126F88">
        <w:rPr>
          <w:rFonts w:cs="TAHER" w:hint="cs"/>
          <w:sz w:val="32"/>
          <w:szCs w:val="32"/>
          <w:rtl/>
        </w:rPr>
        <w:t>هذا</w:t>
      </w:r>
      <w:r w:rsidRPr="00126F88">
        <w:rPr>
          <w:rFonts w:cs="TAHER"/>
          <w:sz w:val="32"/>
          <w:szCs w:val="32"/>
          <w:rtl/>
        </w:rPr>
        <w:t xml:space="preserve"> </w:t>
      </w:r>
      <w:r w:rsidRPr="00126F88">
        <w:rPr>
          <w:rFonts w:cs="TAHER" w:hint="cs"/>
          <w:sz w:val="32"/>
          <w:szCs w:val="32"/>
          <w:rtl/>
        </w:rPr>
        <w:t>الدور</w:t>
      </w:r>
      <w:r w:rsidRPr="00126F88">
        <w:rPr>
          <w:rFonts w:cs="TAHER"/>
          <w:sz w:val="32"/>
          <w:szCs w:val="32"/>
          <w:rtl/>
        </w:rPr>
        <w:t xml:space="preserve"> </w:t>
      </w:r>
      <w:r w:rsidRPr="00126F88">
        <w:rPr>
          <w:rFonts w:cs="TAHER" w:hint="cs"/>
          <w:sz w:val="32"/>
          <w:szCs w:val="32"/>
          <w:rtl/>
        </w:rPr>
        <w:t>للعلماء</w:t>
      </w:r>
      <w:r w:rsidRPr="00126F88">
        <w:rPr>
          <w:rFonts w:cs="TAHER"/>
          <w:sz w:val="32"/>
          <w:szCs w:val="32"/>
          <w:rtl/>
        </w:rPr>
        <w:t xml:space="preserve"> </w:t>
      </w:r>
      <w:r w:rsidRPr="00126F88">
        <w:rPr>
          <w:rFonts w:cs="TAHER" w:hint="cs"/>
          <w:sz w:val="32"/>
          <w:szCs w:val="32"/>
          <w:rtl/>
        </w:rPr>
        <w:t>والحوزات</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تاريخ</w:t>
      </w:r>
      <w:r w:rsidRPr="00126F88">
        <w:rPr>
          <w:rFonts w:cs="TAHER"/>
          <w:sz w:val="32"/>
          <w:szCs w:val="32"/>
          <w:rtl/>
        </w:rPr>
        <w:t xml:space="preserve"> </w:t>
      </w:r>
      <w:r w:rsidRPr="00126F88">
        <w:rPr>
          <w:rFonts w:cs="TAHER" w:hint="cs"/>
          <w:sz w:val="32"/>
          <w:szCs w:val="32"/>
          <w:rtl/>
        </w:rPr>
        <w:t>الإسلام</w:t>
      </w:r>
      <w:r w:rsidRPr="00126F88">
        <w:rPr>
          <w:rFonts w:cs="TAHER"/>
          <w:sz w:val="32"/>
          <w:szCs w:val="32"/>
          <w:rtl/>
        </w:rPr>
        <w:t xml:space="preserve"> </w:t>
      </w:r>
      <w:r w:rsidRPr="00126F88">
        <w:rPr>
          <w:rFonts w:cs="TAHER" w:hint="cs"/>
          <w:sz w:val="32"/>
          <w:szCs w:val="32"/>
          <w:rtl/>
        </w:rPr>
        <w:t>والتشيع،</w:t>
      </w:r>
      <w:r w:rsidRPr="00126F88">
        <w:rPr>
          <w:rFonts w:cs="TAHER"/>
          <w:sz w:val="32"/>
          <w:szCs w:val="32"/>
          <w:rtl/>
        </w:rPr>
        <w:t xml:space="preserve"> </w:t>
      </w:r>
      <w:r w:rsidRPr="00126F88">
        <w:rPr>
          <w:rFonts w:cs="TAHER" w:hint="cs"/>
          <w:sz w:val="32"/>
          <w:szCs w:val="32"/>
          <w:rtl/>
        </w:rPr>
        <w:t>فإن</w:t>
      </w:r>
      <w:r w:rsidRPr="00126F88">
        <w:rPr>
          <w:rFonts w:cs="TAHER"/>
          <w:sz w:val="32"/>
          <w:szCs w:val="32"/>
          <w:rtl/>
        </w:rPr>
        <w:t xml:space="preserve"> </w:t>
      </w:r>
      <w:r w:rsidRPr="00126F88">
        <w:rPr>
          <w:rFonts w:cs="TAHER" w:hint="cs"/>
          <w:sz w:val="32"/>
          <w:szCs w:val="32"/>
          <w:rtl/>
        </w:rPr>
        <w:t>ما</w:t>
      </w:r>
      <w:r w:rsidRPr="00126F88">
        <w:rPr>
          <w:rFonts w:cs="TAHER"/>
          <w:sz w:val="32"/>
          <w:szCs w:val="32"/>
          <w:rtl/>
        </w:rPr>
        <w:t xml:space="preserve"> </w:t>
      </w:r>
      <w:r w:rsidRPr="00126F88">
        <w:rPr>
          <w:rFonts w:cs="TAHER" w:hint="cs"/>
          <w:sz w:val="32"/>
          <w:szCs w:val="32"/>
          <w:rtl/>
        </w:rPr>
        <w:t>جاء</w:t>
      </w:r>
      <w:r w:rsidRPr="00126F88">
        <w:rPr>
          <w:rFonts w:cs="TAHER"/>
          <w:sz w:val="32"/>
          <w:szCs w:val="32"/>
          <w:rtl/>
        </w:rPr>
        <w:t xml:space="preserve"> </w:t>
      </w:r>
      <w:r w:rsidRPr="00126F88">
        <w:rPr>
          <w:rFonts w:cs="TAHER" w:hint="cs"/>
          <w:sz w:val="32"/>
          <w:szCs w:val="32"/>
          <w:rtl/>
        </w:rPr>
        <w:t>به</w:t>
      </w:r>
      <w:r w:rsidRPr="00126F88">
        <w:rPr>
          <w:rFonts w:cs="TAHER"/>
          <w:sz w:val="32"/>
          <w:szCs w:val="32"/>
          <w:rtl/>
        </w:rPr>
        <w:t xml:space="preserve"> </w:t>
      </w:r>
      <w:r w:rsidRPr="00126F88">
        <w:rPr>
          <w:rFonts w:cs="TAHER" w:hint="cs"/>
          <w:sz w:val="32"/>
          <w:szCs w:val="32"/>
          <w:rtl/>
        </w:rPr>
        <w:t>الإمام</w:t>
      </w:r>
      <w:r w:rsidRPr="00126F88">
        <w:rPr>
          <w:rFonts w:cs="TAHER"/>
          <w:sz w:val="32"/>
          <w:szCs w:val="32"/>
          <w:rtl/>
        </w:rPr>
        <w:t xml:space="preserve"> </w:t>
      </w:r>
      <w:r w:rsidRPr="00126F88">
        <w:rPr>
          <w:rFonts w:cs="TAHER" w:hint="cs"/>
          <w:sz w:val="32"/>
          <w:szCs w:val="32"/>
          <w:rtl/>
        </w:rPr>
        <w:t>الخميني</w:t>
      </w:r>
      <w:r w:rsidRPr="00126F88">
        <w:rPr>
          <w:rFonts w:cs="TAHER"/>
          <w:sz w:val="32"/>
          <w:szCs w:val="32"/>
          <w:rtl/>
        </w:rPr>
        <w:t xml:space="preserve"> </w:t>
      </w:r>
      <w:r w:rsidRPr="00126F88">
        <w:rPr>
          <w:rFonts w:cs="TAHER" w:hint="cs"/>
          <w:sz w:val="32"/>
          <w:szCs w:val="32"/>
          <w:rtl/>
        </w:rPr>
        <w:t>يعتبر</w:t>
      </w:r>
      <w:r w:rsidRPr="00126F88">
        <w:rPr>
          <w:rFonts w:cs="TAHER"/>
          <w:sz w:val="32"/>
          <w:szCs w:val="32"/>
          <w:rtl/>
        </w:rPr>
        <w:t xml:space="preserve"> </w:t>
      </w:r>
      <w:r w:rsidRPr="00126F88">
        <w:rPr>
          <w:rFonts w:cs="TAHER" w:hint="cs"/>
          <w:sz w:val="32"/>
          <w:szCs w:val="32"/>
          <w:rtl/>
        </w:rPr>
        <w:t>تتويجاً</w:t>
      </w:r>
      <w:r w:rsidRPr="00126F88">
        <w:rPr>
          <w:rFonts w:cs="TAHER"/>
          <w:sz w:val="32"/>
          <w:szCs w:val="32"/>
          <w:rtl/>
        </w:rPr>
        <w:t xml:space="preserve"> </w:t>
      </w:r>
      <w:r w:rsidRPr="00126F88">
        <w:rPr>
          <w:rFonts w:cs="TAHER" w:hint="cs"/>
          <w:sz w:val="32"/>
          <w:szCs w:val="32"/>
          <w:rtl/>
        </w:rPr>
        <w:t>لتلك</w:t>
      </w:r>
      <w:r w:rsidRPr="00126F88">
        <w:rPr>
          <w:rFonts w:cs="TAHER"/>
          <w:sz w:val="32"/>
          <w:szCs w:val="32"/>
          <w:rtl/>
        </w:rPr>
        <w:t xml:space="preserve"> </w:t>
      </w:r>
      <w:r w:rsidRPr="00126F88">
        <w:rPr>
          <w:rFonts w:cs="TAHER" w:hint="cs"/>
          <w:sz w:val="32"/>
          <w:szCs w:val="32"/>
          <w:rtl/>
        </w:rPr>
        <w:t>الجهود</w:t>
      </w:r>
      <w:r w:rsidRPr="00126F88">
        <w:rPr>
          <w:rFonts w:cs="TAHER"/>
          <w:sz w:val="32"/>
          <w:szCs w:val="32"/>
          <w:rtl/>
        </w:rPr>
        <w:t xml:space="preserve"> </w:t>
      </w:r>
      <w:r w:rsidRPr="00126F88">
        <w:rPr>
          <w:rFonts w:cs="TAHER" w:hint="cs"/>
          <w:sz w:val="32"/>
          <w:szCs w:val="32"/>
          <w:rtl/>
        </w:rPr>
        <w:t>والنضالات،</w:t>
      </w:r>
      <w:r w:rsidRPr="00126F88">
        <w:rPr>
          <w:rFonts w:cs="TAHER"/>
          <w:sz w:val="32"/>
          <w:szCs w:val="32"/>
          <w:rtl/>
        </w:rPr>
        <w:t xml:space="preserve"> </w:t>
      </w:r>
      <w:r w:rsidRPr="00126F88">
        <w:rPr>
          <w:rFonts w:cs="TAHER" w:hint="cs"/>
          <w:sz w:val="32"/>
          <w:szCs w:val="32"/>
          <w:rtl/>
        </w:rPr>
        <w:t>إن</w:t>
      </w:r>
      <w:r w:rsidRPr="00126F88">
        <w:rPr>
          <w:rFonts w:cs="TAHER"/>
          <w:sz w:val="32"/>
          <w:szCs w:val="32"/>
          <w:rtl/>
        </w:rPr>
        <w:t xml:space="preserve"> </w:t>
      </w:r>
      <w:r w:rsidRPr="00126F88">
        <w:rPr>
          <w:rFonts w:cs="TAHER" w:hint="cs"/>
          <w:sz w:val="32"/>
          <w:szCs w:val="32"/>
          <w:rtl/>
        </w:rPr>
        <w:t>بقاء</w:t>
      </w:r>
      <w:r w:rsidRPr="00126F88">
        <w:rPr>
          <w:rFonts w:cs="TAHER"/>
          <w:sz w:val="32"/>
          <w:szCs w:val="32"/>
          <w:rtl/>
        </w:rPr>
        <w:t xml:space="preserve"> </w:t>
      </w:r>
      <w:r w:rsidRPr="00126F88">
        <w:rPr>
          <w:rFonts w:cs="TAHER" w:hint="cs"/>
          <w:sz w:val="32"/>
          <w:szCs w:val="32"/>
          <w:rtl/>
        </w:rPr>
        <w:t>الحوزات</w:t>
      </w:r>
      <w:r w:rsidRPr="00126F88">
        <w:rPr>
          <w:rFonts w:cs="TAHER"/>
          <w:sz w:val="32"/>
          <w:szCs w:val="32"/>
          <w:rtl/>
        </w:rPr>
        <w:t xml:space="preserve"> </w:t>
      </w:r>
      <w:r w:rsidRPr="00126F88">
        <w:rPr>
          <w:rFonts w:cs="TAHER" w:hint="cs"/>
          <w:sz w:val="32"/>
          <w:szCs w:val="32"/>
          <w:rtl/>
        </w:rPr>
        <w:t>العلمية</w:t>
      </w:r>
      <w:r w:rsidRPr="00126F88">
        <w:rPr>
          <w:rFonts w:cs="TAHER"/>
          <w:sz w:val="32"/>
          <w:szCs w:val="32"/>
          <w:rtl/>
        </w:rPr>
        <w:t xml:space="preserve"> </w:t>
      </w:r>
      <w:r w:rsidRPr="00126F88">
        <w:rPr>
          <w:rFonts w:cs="TAHER" w:hint="cs"/>
          <w:sz w:val="32"/>
          <w:szCs w:val="32"/>
          <w:rtl/>
        </w:rPr>
        <w:t>عند</w:t>
      </w:r>
      <w:r w:rsidRPr="00126F88">
        <w:rPr>
          <w:rFonts w:cs="TAHER"/>
          <w:sz w:val="32"/>
          <w:szCs w:val="32"/>
          <w:rtl/>
        </w:rPr>
        <w:t xml:space="preserve"> </w:t>
      </w:r>
      <w:r w:rsidRPr="00126F88">
        <w:rPr>
          <w:rFonts w:cs="TAHER" w:hint="cs"/>
          <w:sz w:val="32"/>
          <w:szCs w:val="32"/>
          <w:rtl/>
        </w:rPr>
        <w:t>الشيعة</w:t>
      </w:r>
      <w:r w:rsidRPr="00126F88">
        <w:rPr>
          <w:rFonts w:cs="TAHER"/>
          <w:sz w:val="32"/>
          <w:szCs w:val="32"/>
          <w:rtl/>
        </w:rPr>
        <w:t xml:space="preserve"> </w:t>
      </w:r>
      <w:r w:rsidRPr="00126F88">
        <w:rPr>
          <w:rFonts w:cs="TAHER" w:hint="cs"/>
          <w:sz w:val="32"/>
          <w:szCs w:val="32"/>
          <w:rtl/>
        </w:rPr>
        <w:t>وبقاء</w:t>
      </w:r>
      <w:r w:rsidRPr="00126F88">
        <w:rPr>
          <w:rFonts w:cs="TAHER"/>
          <w:sz w:val="32"/>
          <w:szCs w:val="32"/>
          <w:rtl/>
        </w:rPr>
        <w:t xml:space="preserve"> </w:t>
      </w:r>
      <w:r w:rsidRPr="00126F88">
        <w:rPr>
          <w:rFonts w:cs="TAHER" w:hint="cs"/>
          <w:sz w:val="32"/>
          <w:szCs w:val="32"/>
          <w:rtl/>
        </w:rPr>
        <w:t>طلابها</w:t>
      </w:r>
      <w:r w:rsidRPr="00126F88">
        <w:rPr>
          <w:rFonts w:cs="TAHER"/>
          <w:sz w:val="32"/>
          <w:szCs w:val="32"/>
          <w:rtl/>
        </w:rPr>
        <w:t xml:space="preserve"> </w:t>
      </w:r>
      <w:r w:rsidRPr="00126F88">
        <w:rPr>
          <w:rFonts w:cs="TAHER" w:hint="cs"/>
          <w:sz w:val="32"/>
          <w:szCs w:val="32"/>
          <w:rtl/>
        </w:rPr>
        <w:t>ومراجعها</w:t>
      </w:r>
      <w:r w:rsidRPr="00126F88">
        <w:rPr>
          <w:rFonts w:cs="TAHER"/>
          <w:sz w:val="32"/>
          <w:szCs w:val="32"/>
          <w:rtl/>
        </w:rPr>
        <w:t xml:space="preserve"> </w:t>
      </w:r>
      <w:r w:rsidRPr="00126F88">
        <w:rPr>
          <w:rFonts w:cs="TAHER" w:hint="cs"/>
          <w:sz w:val="32"/>
          <w:szCs w:val="32"/>
          <w:rtl/>
        </w:rPr>
        <w:t>خارج</w:t>
      </w:r>
      <w:r w:rsidRPr="00126F88">
        <w:rPr>
          <w:rFonts w:cs="TAHER"/>
          <w:sz w:val="32"/>
          <w:szCs w:val="32"/>
          <w:rtl/>
        </w:rPr>
        <w:t xml:space="preserve"> </w:t>
      </w:r>
      <w:r w:rsidRPr="00126F88">
        <w:rPr>
          <w:rFonts w:cs="TAHER" w:hint="cs"/>
          <w:sz w:val="32"/>
          <w:szCs w:val="32"/>
          <w:rtl/>
        </w:rPr>
        <w:t>دائرة</w:t>
      </w:r>
      <w:r w:rsidRPr="00126F88">
        <w:rPr>
          <w:rFonts w:cs="TAHER"/>
          <w:sz w:val="32"/>
          <w:szCs w:val="32"/>
          <w:rtl/>
        </w:rPr>
        <w:t xml:space="preserve"> </w:t>
      </w:r>
      <w:r w:rsidRPr="00126F88">
        <w:rPr>
          <w:rFonts w:cs="TAHER" w:hint="cs"/>
          <w:sz w:val="32"/>
          <w:szCs w:val="32"/>
          <w:rtl/>
        </w:rPr>
        <w:t>التقنين</w:t>
      </w:r>
      <w:r w:rsidRPr="00126F88">
        <w:rPr>
          <w:rFonts w:cs="TAHER"/>
          <w:sz w:val="32"/>
          <w:szCs w:val="32"/>
          <w:rtl/>
        </w:rPr>
        <w:t xml:space="preserve"> </w:t>
      </w:r>
      <w:r w:rsidRPr="00126F88">
        <w:rPr>
          <w:rFonts w:cs="TAHER" w:hint="cs"/>
          <w:sz w:val="32"/>
          <w:szCs w:val="32"/>
          <w:rtl/>
        </w:rPr>
        <w:t>الرسمي</w:t>
      </w:r>
      <w:r w:rsidRPr="00126F88">
        <w:rPr>
          <w:rFonts w:cs="TAHER"/>
          <w:sz w:val="32"/>
          <w:szCs w:val="32"/>
          <w:rtl/>
        </w:rPr>
        <w:t xml:space="preserve"> </w:t>
      </w:r>
      <w:r w:rsidRPr="00126F88">
        <w:rPr>
          <w:rFonts w:cs="TAHER" w:hint="cs"/>
          <w:sz w:val="32"/>
          <w:szCs w:val="32"/>
          <w:rtl/>
        </w:rPr>
        <w:t>للحكومات</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العهود</w:t>
      </w:r>
      <w:r w:rsidRPr="00126F88">
        <w:rPr>
          <w:rFonts w:cs="TAHER"/>
          <w:sz w:val="32"/>
          <w:szCs w:val="32"/>
          <w:rtl/>
        </w:rPr>
        <w:t xml:space="preserve"> </w:t>
      </w:r>
      <w:r w:rsidRPr="00126F88">
        <w:rPr>
          <w:rFonts w:cs="TAHER" w:hint="cs"/>
          <w:sz w:val="32"/>
          <w:szCs w:val="32"/>
          <w:rtl/>
        </w:rPr>
        <w:t>المتتالية،</w:t>
      </w:r>
      <w:r w:rsidRPr="00126F88">
        <w:rPr>
          <w:rFonts w:cs="TAHER"/>
          <w:sz w:val="32"/>
          <w:szCs w:val="32"/>
          <w:rtl/>
        </w:rPr>
        <w:t xml:space="preserve"> </w:t>
      </w:r>
      <w:r w:rsidRPr="00126F88">
        <w:rPr>
          <w:rFonts w:cs="TAHER" w:hint="cs"/>
          <w:sz w:val="32"/>
          <w:szCs w:val="32"/>
          <w:rtl/>
        </w:rPr>
        <w:t>كان</w:t>
      </w:r>
      <w:r w:rsidRPr="00126F88">
        <w:rPr>
          <w:rFonts w:cs="TAHER"/>
          <w:sz w:val="32"/>
          <w:szCs w:val="32"/>
          <w:rtl/>
        </w:rPr>
        <w:t xml:space="preserve"> </w:t>
      </w:r>
      <w:r w:rsidRPr="00126F88">
        <w:rPr>
          <w:rFonts w:cs="TAHER" w:hint="cs"/>
          <w:sz w:val="32"/>
          <w:szCs w:val="32"/>
          <w:rtl/>
        </w:rPr>
        <w:t>له</w:t>
      </w:r>
      <w:r w:rsidRPr="00126F88">
        <w:rPr>
          <w:rFonts w:cs="TAHER"/>
          <w:sz w:val="32"/>
          <w:szCs w:val="32"/>
          <w:rtl/>
        </w:rPr>
        <w:t xml:space="preserve"> </w:t>
      </w:r>
      <w:r w:rsidRPr="00126F88">
        <w:rPr>
          <w:rFonts w:cs="TAHER" w:hint="cs"/>
          <w:sz w:val="32"/>
          <w:szCs w:val="32"/>
          <w:rtl/>
        </w:rPr>
        <w:t>أرفع</w:t>
      </w:r>
      <w:r w:rsidRPr="00126F88">
        <w:rPr>
          <w:rFonts w:cs="TAHER"/>
          <w:sz w:val="32"/>
          <w:szCs w:val="32"/>
          <w:rtl/>
        </w:rPr>
        <w:t xml:space="preserve"> </w:t>
      </w:r>
      <w:r w:rsidRPr="00126F88">
        <w:rPr>
          <w:rFonts w:cs="TAHER" w:hint="cs"/>
          <w:sz w:val="32"/>
          <w:szCs w:val="32"/>
          <w:rtl/>
        </w:rPr>
        <w:t>الأثر</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استقلالية</w:t>
      </w:r>
      <w:r w:rsidRPr="00126F88">
        <w:rPr>
          <w:rFonts w:cs="TAHER"/>
          <w:sz w:val="32"/>
          <w:szCs w:val="32"/>
          <w:rtl/>
        </w:rPr>
        <w:t xml:space="preserve"> </w:t>
      </w:r>
      <w:r w:rsidRPr="00126F88">
        <w:rPr>
          <w:rFonts w:cs="TAHER" w:hint="cs"/>
          <w:sz w:val="32"/>
          <w:szCs w:val="32"/>
          <w:rtl/>
        </w:rPr>
        <w:t>قرارها</w:t>
      </w:r>
      <w:r w:rsidRPr="00126F88">
        <w:rPr>
          <w:rFonts w:cs="TAHER"/>
          <w:sz w:val="32"/>
          <w:szCs w:val="32"/>
          <w:rtl/>
        </w:rPr>
        <w:t xml:space="preserve"> </w:t>
      </w:r>
      <w:r w:rsidRPr="00126F88">
        <w:rPr>
          <w:rFonts w:cs="TAHER" w:hint="cs"/>
          <w:sz w:val="32"/>
          <w:szCs w:val="32"/>
          <w:rtl/>
        </w:rPr>
        <w:t>وبقائها</w:t>
      </w:r>
      <w:r w:rsidRPr="00126F88">
        <w:rPr>
          <w:rFonts w:cs="TAHER"/>
          <w:sz w:val="32"/>
          <w:szCs w:val="32"/>
          <w:rtl/>
        </w:rPr>
        <w:t xml:space="preserve"> </w:t>
      </w:r>
      <w:r w:rsidRPr="00126F88">
        <w:rPr>
          <w:rFonts w:cs="TAHER" w:hint="cs"/>
          <w:sz w:val="32"/>
          <w:szCs w:val="32"/>
          <w:rtl/>
        </w:rPr>
        <w:t>خارج</w:t>
      </w:r>
      <w:r w:rsidRPr="00126F88">
        <w:rPr>
          <w:rFonts w:cs="TAHER"/>
          <w:sz w:val="32"/>
          <w:szCs w:val="32"/>
          <w:rtl/>
        </w:rPr>
        <w:t xml:space="preserve"> </w:t>
      </w:r>
      <w:r w:rsidRPr="00126F88">
        <w:rPr>
          <w:rFonts w:cs="TAHER" w:hint="cs"/>
          <w:sz w:val="32"/>
          <w:szCs w:val="32"/>
          <w:rtl/>
        </w:rPr>
        <w:t>تأثير</w:t>
      </w:r>
      <w:r w:rsidRPr="00126F88">
        <w:rPr>
          <w:rFonts w:cs="TAHER"/>
          <w:sz w:val="32"/>
          <w:szCs w:val="32"/>
          <w:rtl/>
        </w:rPr>
        <w:t xml:space="preserve"> </w:t>
      </w:r>
      <w:r w:rsidRPr="00126F88">
        <w:rPr>
          <w:rFonts w:cs="TAHER" w:hint="cs"/>
          <w:sz w:val="32"/>
          <w:szCs w:val="32"/>
          <w:rtl/>
        </w:rPr>
        <w:t>السلطة</w:t>
      </w:r>
      <w:r w:rsidRPr="00126F88">
        <w:rPr>
          <w:rFonts w:cs="TAHER"/>
          <w:sz w:val="32"/>
          <w:szCs w:val="32"/>
          <w:rtl/>
        </w:rPr>
        <w:t xml:space="preserve"> </w:t>
      </w:r>
      <w:r w:rsidRPr="00126F88">
        <w:rPr>
          <w:rFonts w:cs="TAHER" w:hint="cs"/>
          <w:sz w:val="32"/>
          <w:szCs w:val="32"/>
          <w:rtl/>
        </w:rPr>
        <w:t>المباشر</w:t>
      </w:r>
      <w:r w:rsidRPr="00126F88">
        <w:rPr>
          <w:rFonts w:cs="TAHER"/>
          <w:sz w:val="32"/>
          <w:szCs w:val="32"/>
          <w:rtl/>
        </w:rPr>
        <w:t xml:space="preserve">. </w:t>
      </w:r>
      <w:r w:rsidRPr="00126F88">
        <w:rPr>
          <w:rFonts w:cs="TAHER" w:hint="cs"/>
          <w:sz w:val="32"/>
          <w:szCs w:val="32"/>
          <w:rtl/>
        </w:rPr>
        <w:t>وإن</w:t>
      </w:r>
      <w:r w:rsidRPr="00126F88">
        <w:rPr>
          <w:rFonts w:cs="TAHER"/>
          <w:sz w:val="32"/>
          <w:szCs w:val="32"/>
          <w:rtl/>
        </w:rPr>
        <w:t xml:space="preserve"> </w:t>
      </w:r>
      <w:r w:rsidRPr="00126F88">
        <w:rPr>
          <w:rFonts w:cs="TAHER" w:hint="cs"/>
          <w:sz w:val="32"/>
          <w:szCs w:val="32"/>
          <w:rtl/>
        </w:rPr>
        <w:t>وجود</w:t>
      </w:r>
      <w:r w:rsidRPr="00126F88">
        <w:rPr>
          <w:rFonts w:cs="TAHER"/>
          <w:sz w:val="32"/>
          <w:szCs w:val="32"/>
          <w:rtl/>
        </w:rPr>
        <w:t xml:space="preserve"> </w:t>
      </w:r>
      <w:r w:rsidRPr="00126F88">
        <w:rPr>
          <w:rFonts w:cs="TAHER" w:hint="cs"/>
          <w:sz w:val="32"/>
          <w:szCs w:val="32"/>
          <w:rtl/>
        </w:rPr>
        <w:t>مصادر</w:t>
      </w:r>
      <w:r w:rsidRPr="00126F88">
        <w:rPr>
          <w:rFonts w:cs="TAHER"/>
          <w:sz w:val="32"/>
          <w:szCs w:val="32"/>
          <w:rtl/>
        </w:rPr>
        <w:t xml:space="preserve"> </w:t>
      </w:r>
      <w:r w:rsidRPr="00126F88">
        <w:rPr>
          <w:rFonts w:cs="TAHER" w:hint="cs"/>
          <w:sz w:val="32"/>
          <w:szCs w:val="32"/>
          <w:rtl/>
        </w:rPr>
        <w:t>مالية</w:t>
      </w:r>
      <w:r w:rsidRPr="00126F88">
        <w:rPr>
          <w:rFonts w:cs="TAHER"/>
          <w:sz w:val="32"/>
          <w:szCs w:val="32"/>
          <w:rtl/>
        </w:rPr>
        <w:t xml:space="preserve"> </w:t>
      </w:r>
      <w:r w:rsidRPr="00126F88">
        <w:rPr>
          <w:rFonts w:cs="TAHER" w:hint="cs"/>
          <w:sz w:val="32"/>
          <w:szCs w:val="32"/>
          <w:rtl/>
        </w:rPr>
        <w:t>شرعية</w:t>
      </w:r>
      <w:r w:rsidRPr="00126F88">
        <w:rPr>
          <w:rFonts w:cs="TAHER"/>
          <w:sz w:val="32"/>
          <w:szCs w:val="32"/>
          <w:rtl/>
        </w:rPr>
        <w:t xml:space="preserve"> (</w:t>
      </w:r>
      <w:r w:rsidRPr="00126F88">
        <w:rPr>
          <w:rFonts w:cs="TAHER" w:hint="cs"/>
          <w:sz w:val="32"/>
          <w:szCs w:val="32"/>
          <w:rtl/>
        </w:rPr>
        <w:t>الخمس</w:t>
      </w:r>
      <w:r w:rsidRPr="00126F88">
        <w:rPr>
          <w:rFonts w:cs="TAHER"/>
          <w:sz w:val="32"/>
          <w:szCs w:val="32"/>
          <w:rtl/>
        </w:rPr>
        <w:t>)</w:t>
      </w:r>
      <w:r w:rsidR="00566B97">
        <w:rPr>
          <w:rStyle w:val="a4"/>
          <w:rFonts w:cs="TAHER"/>
          <w:sz w:val="32"/>
          <w:szCs w:val="32"/>
          <w:rtl/>
        </w:rPr>
        <w:footnoteReference w:id="71"/>
      </w:r>
      <w:r w:rsidRPr="00126F88">
        <w:rPr>
          <w:rFonts w:cs="TAHER"/>
          <w:sz w:val="32"/>
          <w:szCs w:val="32"/>
          <w:rtl/>
        </w:rPr>
        <w:t xml:space="preserve"> </w:t>
      </w:r>
      <w:r w:rsidRPr="00126F88">
        <w:rPr>
          <w:rFonts w:cs="TAHER" w:hint="cs"/>
          <w:sz w:val="32"/>
          <w:szCs w:val="32"/>
          <w:rtl/>
        </w:rPr>
        <w:t>لتغذية</w:t>
      </w:r>
      <w:r w:rsidRPr="00126F88">
        <w:rPr>
          <w:rFonts w:cs="TAHER"/>
          <w:sz w:val="32"/>
          <w:szCs w:val="32"/>
          <w:rtl/>
        </w:rPr>
        <w:t xml:space="preserve"> </w:t>
      </w:r>
      <w:r w:rsidRPr="00126F88">
        <w:rPr>
          <w:rFonts w:cs="TAHER" w:hint="cs"/>
          <w:sz w:val="32"/>
          <w:szCs w:val="32"/>
          <w:rtl/>
        </w:rPr>
        <w:t>مصاريف</w:t>
      </w:r>
      <w:r w:rsidRPr="00126F88">
        <w:rPr>
          <w:rFonts w:cs="TAHER"/>
          <w:sz w:val="32"/>
          <w:szCs w:val="32"/>
          <w:rtl/>
        </w:rPr>
        <w:t xml:space="preserve"> </w:t>
      </w:r>
      <w:r w:rsidRPr="00126F88">
        <w:rPr>
          <w:rFonts w:cs="TAHER" w:hint="cs"/>
          <w:sz w:val="32"/>
          <w:szCs w:val="32"/>
          <w:rtl/>
        </w:rPr>
        <w:t>الحوزات</w:t>
      </w:r>
      <w:r w:rsidRPr="00126F88">
        <w:rPr>
          <w:rFonts w:cs="TAHER"/>
          <w:sz w:val="32"/>
          <w:szCs w:val="32"/>
          <w:rtl/>
        </w:rPr>
        <w:t xml:space="preserve"> </w:t>
      </w:r>
      <w:r w:rsidRPr="00126F88">
        <w:rPr>
          <w:rFonts w:cs="TAHER" w:hint="cs"/>
          <w:sz w:val="32"/>
          <w:szCs w:val="32"/>
          <w:rtl/>
        </w:rPr>
        <w:t>ورواتب</w:t>
      </w:r>
      <w:r w:rsidRPr="00126F88">
        <w:rPr>
          <w:rFonts w:cs="TAHER"/>
          <w:sz w:val="32"/>
          <w:szCs w:val="32"/>
          <w:rtl/>
        </w:rPr>
        <w:t xml:space="preserve"> </w:t>
      </w:r>
      <w:r w:rsidRPr="00126F88">
        <w:rPr>
          <w:rFonts w:cs="TAHER" w:hint="cs"/>
          <w:sz w:val="32"/>
          <w:szCs w:val="32"/>
          <w:rtl/>
        </w:rPr>
        <w:t>الطلبة</w:t>
      </w:r>
      <w:r w:rsidRPr="00126F88">
        <w:rPr>
          <w:rFonts w:cs="TAHER"/>
          <w:sz w:val="32"/>
          <w:szCs w:val="32"/>
          <w:rtl/>
        </w:rPr>
        <w:t xml:space="preserve"> </w:t>
      </w:r>
      <w:r w:rsidRPr="00126F88">
        <w:rPr>
          <w:rFonts w:cs="TAHER" w:hint="cs"/>
          <w:sz w:val="32"/>
          <w:szCs w:val="32"/>
          <w:rtl/>
        </w:rPr>
        <w:t>الدارسين</w:t>
      </w:r>
      <w:r w:rsidRPr="00126F88">
        <w:rPr>
          <w:rFonts w:cs="TAHER"/>
          <w:sz w:val="32"/>
          <w:szCs w:val="32"/>
          <w:rtl/>
        </w:rPr>
        <w:t xml:space="preserve"> </w:t>
      </w:r>
      <w:r w:rsidRPr="00126F88">
        <w:rPr>
          <w:rFonts w:cs="TAHER" w:hint="cs"/>
          <w:sz w:val="32"/>
          <w:szCs w:val="32"/>
          <w:rtl/>
        </w:rPr>
        <w:t>فيها</w:t>
      </w:r>
      <w:r w:rsidRPr="00126F88">
        <w:rPr>
          <w:rFonts w:cs="TAHER"/>
          <w:sz w:val="32"/>
          <w:szCs w:val="32"/>
          <w:rtl/>
        </w:rPr>
        <w:t xml:space="preserve"> </w:t>
      </w:r>
      <w:r w:rsidRPr="00126F88">
        <w:rPr>
          <w:rFonts w:cs="TAHER" w:hint="cs"/>
          <w:sz w:val="32"/>
          <w:szCs w:val="32"/>
          <w:rtl/>
        </w:rPr>
        <w:t>ساعد</w:t>
      </w:r>
      <w:r w:rsidRPr="00126F88">
        <w:rPr>
          <w:rFonts w:cs="TAHER"/>
          <w:sz w:val="32"/>
          <w:szCs w:val="32"/>
          <w:rtl/>
        </w:rPr>
        <w:t xml:space="preserve"> </w:t>
      </w:r>
      <w:r w:rsidRPr="00126F88">
        <w:rPr>
          <w:rFonts w:cs="TAHER" w:hint="cs"/>
          <w:sz w:val="32"/>
          <w:szCs w:val="32"/>
          <w:rtl/>
        </w:rPr>
        <w:t>على</w:t>
      </w:r>
      <w:r w:rsidRPr="00126F88">
        <w:rPr>
          <w:rFonts w:cs="TAHER"/>
          <w:sz w:val="32"/>
          <w:szCs w:val="32"/>
          <w:rtl/>
        </w:rPr>
        <w:t xml:space="preserve"> </w:t>
      </w:r>
      <w:r w:rsidRPr="00126F88">
        <w:rPr>
          <w:rFonts w:cs="TAHER" w:hint="cs"/>
          <w:sz w:val="32"/>
          <w:szCs w:val="32"/>
          <w:rtl/>
        </w:rPr>
        <w:t>استمرار</w:t>
      </w:r>
      <w:r w:rsidRPr="00126F88">
        <w:rPr>
          <w:rFonts w:cs="TAHER"/>
          <w:sz w:val="32"/>
          <w:szCs w:val="32"/>
          <w:rtl/>
        </w:rPr>
        <w:t xml:space="preserve"> </w:t>
      </w:r>
      <w:r w:rsidRPr="00126F88">
        <w:rPr>
          <w:rFonts w:cs="TAHER" w:hint="cs"/>
          <w:sz w:val="32"/>
          <w:szCs w:val="32"/>
          <w:rtl/>
        </w:rPr>
        <w:t>هذه</w:t>
      </w:r>
      <w:r w:rsidRPr="00126F88">
        <w:rPr>
          <w:rFonts w:cs="TAHER"/>
          <w:sz w:val="32"/>
          <w:szCs w:val="32"/>
          <w:rtl/>
        </w:rPr>
        <w:t xml:space="preserve"> </w:t>
      </w:r>
      <w:r w:rsidRPr="00126F88">
        <w:rPr>
          <w:rFonts w:cs="TAHER" w:hint="cs"/>
          <w:sz w:val="32"/>
          <w:szCs w:val="32"/>
          <w:rtl/>
        </w:rPr>
        <w:t>الاستقلالية</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القرار</w:t>
      </w:r>
      <w:r w:rsidRPr="00126F88">
        <w:rPr>
          <w:rFonts w:cs="TAHER"/>
          <w:sz w:val="32"/>
          <w:szCs w:val="32"/>
          <w:rtl/>
        </w:rPr>
        <w:t xml:space="preserve"> </w:t>
      </w:r>
      <w:r w:rsidRPr="00126F88">
        <w:rPr>
          <w:rFonts w:cs="TAHER" w:hint="cs"/>
          <w:sz w:val="32"/>
          <w:szCs w:val="32"/>
          <w:rtl/>
        </w:rPr>
        <w:t>والنهج</w:t>
      </w:r>
      <w:r w:rsidRPr="00126F88">
        <w:rPr>
          <w:rFonts w:cs="TAHER"/>
          <w:sz w:val="32"/>
          <w:szCs w:val="32"/>
          <w:rtl/>
        </w:rPr>
        <w:t xml:space="preserve"> </w:t>
      </w:r>
      <w:r w:rsidRPr="00126F88">
        <w:rPr>
          <w:rFonts w:cs="TAHER" w:hint="cs"/>
          <w:sz w:val="32"/>
          <w:szCs w:val="32"/>
          <w:rtl/>
        </w:rPr>
        <w:t>والملاحظة</w:t>
      </w:r>
      <w:r w:rsidRPr="00126F88">
        <w:rPr>
          <w:rFonts w:cs="TAHER"/>
          <w:sz w:val="32"/>
          <w:szCs w:val="32"/>
          <w:rtl/>
        </w:rPr>
        <w:t xml:space="preserve"> </w:t>
      </w:r>
      <w:r w:rsidRPr="00126F88">
        <w:rPr>
          <w:rFonts w:cs="TAHER" w:hint="cs"/>
          <w:sz w:val="32"/>
          <w:szCs w:val="32"/>
          <w:rtl/>
        </w:rPr>
        <w:t>أن</w:t>
      </w:r>
      <w:r w:rsidRPr="00126F88">
        <w:rPr>
          <w:rFonts w:cs="TAHER"/>
          <w:sz w:val="32"/>
          <w:szCs w:val="32"/>
          <w:rtl/>
        </w:rPr>
        <w:t xml:space="preserve"> </w:t>
      </w:r>
      <w:r w:rsidRPr="00126F88">
        <w:rPr>
          <w:rFonts w:cs="TAHER" w:hint="cs"/>
          <w:sz w:val="32"/>
          <w:szCs w:val="32"/>
          <w:rtl/>
        </w:rPr>
        <w:t>الحوزة</w:t>
      </w:r>
      <w:r w:rsidRPr="00126F88">
        <w:rPr>
          <w:rFonts w:cs="TAHER"/>
          <w:sz w:val="32"/>
          <w:szCs w:val="32"/>
          <w:rtl/>
        </w:rPr>
        <w:t xml:space="preserve"> </w:t>
      </w:r>
      <w:r w:rsidRPr="00126F88">
        <w:rPr>
          <w:rFonts w:cs="TAHER" w:hint="cs"/>
          <w:sz w:val="32"/>
          <w:szCs w:val="32"/>
          <w:rtl/>
        </w:rPr>
        <w:t>العلمية</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النجف</w:t>
      </w:r>
      <w:r w:rsidRPr="00126F88">
        <w:rPr>
          <w:rFonts w:cs="TAHER"/>
          <w:sz w:val="32"/>
          <w:szCs w:val="32"/>
          <w:rtl/>
        </w:rPr>
        <w:t xml:space="preserve"> </w:t>
      </w:r>
      <w:r w:rsidRPr="00126F88">
        <w:rPr>
          <w:rFonts w:cs="TAHER" w:hint="cs"/>
          <w:sz w:val="32"/>
          <w:szCs w:val="32"/>
          <w:rtl/>
        </w:rPr>
        <w:t>وقم</w:t>
      </w:r>
      <w:r w:rsidRPr="00126F88">
        <w:rPr>
          <w:rFonts w:cs="TAHER"/>
          <w:sz w:val="32"/>
          <w:szCs w:val="32"/>
          <w:rtl/>
        </w:rPr>
        <w:t xml:space="preserve"> </w:t>
      </w:r>
      <w:r w:rsidRPr="00126F88">
        <w:rPr>
          <w:rFonts w:cs="TAHER" w:hint="cs"/>
          <w:sz w:val="32"/>
          <w:szCs w:val="32"/>
          <w:rtl/>
        </w:rPr>
        <w:t>انخرطتا</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الصراع</w:t>
      </w:r>
      <w:r w:rsidRPr="00126F88">
        <w:rPr>
          <w:rFonts w:cs="TAHER"/>
          <w:sz w:val="32"/>
          <w:szCs w:val="32"/>
          <w:rtl/>
        </w:rPr>
        <w:t xml:space="preserve"> </w:t>
      </w:r>
      <w:r w:rsidRPr="00126F88">
        <w:rPr>
          <w:rFonts w:cs="TAHER" w:hint="cs"/>
          <w:sz w:val="32"/>
          <w:szCs w:val="32"/>
          <w:rtl/>
        </w:rPr>
        <w:t>ضد</w:t>
      </w:r>
      <w:r w:rsidRPr="00126F88">
        <w:rPr>
          <w:rFonts w:cs="TAHER"/>
          <w:sz w:val="32"/>
          <w:szCs w:val="32"/>
          <w:rtl/>
        </w:rPr>
        <w:t xml:space="preserve"> </w:t>
      </w:r>
      <w:r w:rsidRPr="00126F88">
        <w:rPr>
          <w:rFonts w:cs="TAHER" w:hint="cs"/>
          <w:sz w:val="32"/>
          <w:szCs w:val="32"/>
          <w:rtl/>
        </w:rPr>
        <w:t>المستعمر</w:t>
      </w:r>
      <w:r w:rsidRPr="00126F88">
        <w:rPr>
          <w:rFonts w:cs="TAHER"/>
          <w:sz w:val="32"/>
          <w:szCs w:val="32"/>
          <w:rtl/>
        </w:rPr>
        <w:t xml:space="preserve"> </w:t>
      </w:r>
      <w:r w:rsidRPr="00126F88">
        <w:rPr>
          <w:rFonts w:cs="TAHER" w:hint="cs"/>
          <w:sz w:val="32"/>
          <w:szCs w:val="32"/>
          <w:rtl/>
        </w:rPr>
        <w:t>لكنها</w:t>
      </w:r>
      <w:r w:rsidRPr="00126F88">
        <w:rPr>
          <w:rFonts w:cs="TAHER"/>
          <w:sz w:val="32"/>
          <w:szCs w:val="32"/>
          <w:rtl/>
        </w:rPr>
        <w:t xml:space="preserve"> </w:t>
      </w:r>
      <w:r w:rsidRPr="00126F88">
        <w:rPr>
          <w:rFonts w:cs="TAHER" w:hint="cs"/>
          <w:sz w:val="32"/>
          <w:szCs w:val="32"/>
          <w:rtl/>
        </w:rPr>
        <w:t>لم</w:t>
      </w:r>
      <w:r w:rsidRPr="00126F88">
        <w:rPr>
          <w:rFonts w:cs="TAHER"/>
          <w:sz w:val="32"/>
          <w:szCs w:val="32"/>
          <w:rtl/>
        </w:rPr>
        <w:t xml:space="preserve"> </w:t>
      </w:r>
      <w:r w:rsidRPr="00126F88">
        <w:rPr>
          <w:rFonts w:cs="TAHER" w:hint="cs"/>
          <w:sz w:val="32"/>
          <w:szCs w:val="32"/>
          <w:rtl/>
        </w:rPr>
        <w:t>تدخل</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معركة</w:t>
      </w:r>
      <w:r w:rsidRPr="00126F88">
        <w:rPr>
          <w:rFonts w:cs="TAHER"/>
          <w:sz w:val="32"/>
          <w:szCs w:val="32"/>
          <w:rtl/>
        </w:rPr>
        <w:t xml:space="preserve"> </w:t>
      </w:r>
      <w:r w:rsidRPr="00126F88">
        <w:rPr>
          <w:rFonts w:cs="TAHER" w:hint="cs"/>
          <w:sz w:val="32"/>
          <w:szCs w:val="32"/>
          <w:rtl/>
        </w:rPr>
        <w:t>الصراع</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السياسة</w:t>
      </w:r>
      <w:r w:rsidRPr="00126F88">
        <w:rPr>
          <w:rFonts w:cs="TAHER"/>
          <w:sz w:val="32"/>
          <w:szCs w:val="32"/>
          <w:rtl/>
        </w:rPr>
        <w:t xml:space="preserve"> </w:t>
      </w:r>
      <w:r w:rsidRPr="00126F88">
        <w:rPr>
          <w:rFonts w:cs="TAHER" w:hint="cs"/>
          <w:sz w:val="32"/>
          <w:szCs w:val="32"/>
          <w:rtl/>
        </w:rPr>
        <w:t>الداخلية</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الدولة</w:t>
      </w:r>
      <w:r w:rsidRPr="00126F88">
        <w:rPr>
          <w:rFonts w:cs="TAHER"/>
          <w:sz w:val="32"/>
          <w:szCs w:val="32"/>
          <w:rtl/>
        </w:rPr>
        <w:t xml:space="preserve"> </w:t>
      </w:r>
      <w:r w:rsidRPr="00126F88">
        <w:rPr>
          <w:rFonts w:cs="TAHER" w:hint="cs"/>
          <w:sz w:val="32"/>
          <w:szCs w:val="32"/>
          <w:rtl/>
        </w:rPr>
        <w:t>الوطنية</w:t>
      </w:r>
      <w:r w:rsidRPr="00126F88">
        <w:rPr>
          <w:rFonts w:cs="TAHER"/>
          <w:sz w:val="32"/>
          <w:szCs w:val="32"/>
          <w:rtl/>
        </w:rPr>
        <w:t xml:space="preserve"> </w:t>
      </w:r>
      <w:r w:rsidRPr="00126F88">
        <w:rPr>
          <w:rFonts w:cs="TAHER" w:hint="cs"/>
          <w:sz w:val="32"/>
          <w:szCs w:val="32"/>
          <w:rtl/>
        </w:rPr>
        <w:t>الحديثة</w:t>
      </w:r>
      <w:r w:rsidRPr="00126F88">
        <w:rPr>
          <w:rFonts w:cs="TAHER"/>
          <w:sz w:val="32"/>
          <w:szCs w:val="32"/>
          <w:rtl/>
        </w:rPr>
        <w:t xml:space="preserve"> </w:t>
      </w:r>
      <w:r w:rsidRPr="00126F88">
        <w:rPr>
          <w:rFonts w:cs="TAHER" w:hint="cs"/>
          <w:sz w:val="32"/>
          <w:szCs w:val="32"/>
          <w:rtl/>
        </w:rPr>
        <w:t>إلا</w:t>
      </w:r>
      <w:r w:rsidRPr="00126F88">
        <w:rPr>
          <w:rFonts w:cs="TAHER"/>
          <w:sz w:val="32"/>
          <w:szCs w:val="32"/>
          <w:rtl/>
        </w:rPr>
        <w:t xml:space="preserve"> </w:t>
      </w:r>
      <w:r w:rsidRPr="00126F88">
        <w:rPr>
          <w:rFonts w:cs="TAHER" w:hint="cs"/>
          <w:sz w:val="32"/>
          <w:szCs w:val="32"/>
          <w:rtl/>
        </w:rPr>
        <w:t>مؤخراً</w:t>
      </w:r>
      <w:r w:rsidRPr="00126F88">
        <w:rPr>
          <w:rFonts w:cs="TAHER"/>
          <w:sz w:val="32"/>
          <w:szCs w:val="32"/>
          <w:rtl/>
        </w:rPr>
        <w:t xml:space="preserve"> (1963</w:t>
      </w:r>
      <w:r w:rsidRPr="00126F88">
        <w:rPr>
          <w:rFonts w:cs="TAHER" w:hint="cs"/>
          <w:sz w:val="32"/>
          <w:szCs w:val="32"/>
          <w:rtl/>
        </w:rPr>
        <w:t>م</w:t>
      </w:r>
      <w:r w:rsidRPr="00126F88">
        <w:rPr>
          <w:rFonts w:cs="TAHER"/>
          <w:sz w:val="32"/>
          <w:szCs w:val="32"/>
          <w:rtl/>
        </w:rPr>
        <w:t xml:space="preserve"> </w:t>
      </w:r>
      <w:r w:rsidRPr="00126F88">
        <w:rPr>
          <w:rFonts w:cs="TAHER" w:hint="cs"/>
          <w:sz w:val="32"/>
          <w:szCs w:val="32"/>
          <w:rtl/>
        </w:rPr>
        <w:t>بداية</w:t>
      </w:r>
      <w:r w:rsidRPr="00126F88">
        <w:rPr>
          <w:rFonts w:cs="TAHER"/>
          <w:sz w:val="32"/>
          <w:szCs w:val="32"/>
          <w:rtl/>
        </w:rPr>
        <w:t xml:space="preserve"> </w:t>
      </w:r>
      <w:r w:rsidRPr="00126F88">
        <w:rPr>
          <w:rFonts w:cs="TAHER" w:hint="cs"/>
          <w:sz w:val="32"/>
          <w:szCs w:val="32"/>
          <w:rtl/>
        </w:rPr>
        <w:t>حركة</w:t>
      </w:r>
      <w:r w:rsidRPr="00126F88">
        <w:rPr>
          <w:rFonts w:cs="TAHER"/>
          <w:sz w:val="32"/>
          <w:szCs w:val="32"/>
          <w:rtl/>
        </w:rPr>
        <w:t xml:space="preserve"> </w:t>
      </w:r>
      <w:r w:rsidRPr="00126F88">
        <w:rPr>
          <w:rFonts w:cs="TAHER" w:hint="cs"/>
          <w:sz w:val="32"/>
          <w:szCs w:val="32"/>
          <w:rtl/>
        </w:rPr>
        <w:lastRenderedPageBreak/>
        <w:t>الإمام</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قم</w:t>
      </w:r>
      <w:r w:rsidRPr="00126F88">
        <w:rPr>
          <w:rFonts w:cs="TAHER"/>
          <w:sz w:val="32"/>
          <w:szCs w:val="32"/>
          <w:rtl/>
        </w:rPr>
        <w:t xml:space="preserve"> </w:t>
      </w:r>
      <w:r w:rsidRPr="00126F88">
        <w:rPr>
          <w:rFonts w:cs="TAHER" w:hint="cs"/>
          <w:sz w:val="32"/>
          <w:szCs w:val="32"/>
          <w:rtl/>
        </w:rPr>
        <w:t>و</w:t>
      </w:r>
      <w:r w:rsidRPr="00126F88">
        <w:rPr>
          <w:rFonts w:cs="TAHER"/>
          <w:sz w:val="32"/>
          <w:szCs w:val="32"/>
          <w:rtl/>
        </w:rPr>
        <w:t xml:space="preserve"> (1980</w:t>
      </w:r>
      <w:r w:rsidRPr="00126F88">
        <w:rPr>
          <w:rFonts w:cs="TAHER" w:hint="cs"/>
          <w:sz w:val="32"/>
          <w:szCs w:val="32"/>
          <w:rtl/>
        </w:rPr>
        <w:t>م</w:t>
      </w:r>
      <w:r w:rsidRPr="00126F88">
        <w:rPr>
          <w:rFonts w:cs="TAHER"/>
          <w:sz w:val="32"/>
          <w:szCs w:val="32"/>
          <w:rtl/>
        </w:rPr>
        <w:t xml:space="preserve"> </w:t>
      </w:r>
      <w:r w:rsidRPr="00126F88">
        <w:rPr>
          <w:rFonts w:cs="TAHER" w:hint="cs"/>
          <w:sz w:val="32"/>
          <w:szCs w:val="32"/>
          <w:rtl/>
        </w:rPr>
        <w:t>حركة</w:t>
      </w:r>
      <w:r w:rsidRPr="00126F88">
        <w:rPr>
          <w:rFonts w:cs="TAHER"/>
          <w:sz w:val="32"/>
          <w:szCs w:val="32"/>
          <w:rtl/>
        </w:rPr>
        <w:t xml:space="preserve"> </w:t>
      </w:r>
      <w:r w:rsidRPr="00126F88">
        <w:rPr>
          <w:rFonts w:cs="TAHER" w:hint="cs"/>
          <w:sz w:val="32"/>
          <w:szCs w:val="32"/>
          <w:rtl/>
        </w:rPr>
        <w:t>الشهيد</w:t>
      </w:r>
      <w:r w:rsidRPr="00126F88">
        <w:rPr>
          <w:rFonts w:cs="TAHER"/>
          <w:sz w:val="32"/>
          <w:szCs w:val="32"/>
          <w:rtl/>
        </w:rPr>
        <w:t xml:space="preserve"> </w:t>
      </w:r>
      <w:r w:rsidRPr="00126F88">
        <w:rPr>
          <w:rFonts w:cs="TAHER" w:hint="cs"/>
          <w:sz w:val="32"/>
          <w:szCs w:val="32"/>
          <w:rtl/>
        </w:rPr>
        <w:t>الصدر</w:t>
      </w:r>
      <w:r w:rsidRPr="00126F88">
        <w:rPr>
          <w:rFonts w:cs="TAHER"/>
          <w:sz w:val="32"/>
          <w:szCs w:val="32"/>
          <w:rtl/>
        </w:rPr>
        <w:t xml:space="preserve">) </w:t>
      </w:r>
      <w:r w:rsidRPr="00126F88">
        <w:rPr>
          <w:rFonts w:cs="TAHER" w:hint="cs"/>
          <w:sz w:val="32"/>
          <w:szCs w:val="32"/>
          <w:rtl/>
        </w:rPr>
        <w:t>في</w:t>
      </w:r>
      <w:r w:rsidRPr="00126F88">
        <w:rPr>
          <w:rFonts w:cs="TAHER"/>
          <w:sz w:val="32"/>
          <w:szCs w:val="32"/>
          <w:rtl/>
        </w:rPr>
        <w:t xml:space="preserve"> </w:t>
      </w:r>
      <w:r w:rsidRPr="00126F88">
        <w:rPr>
          <w:rFonts w:cs="TAHER" w:hint="cs"/>
          <w:sz w:val="32"/>
          <w:szCs w:val="32"/>
          <w:rtl/>
        </w:rPr>
        <w:t>العراق</w:t>
      </w:r>
      <w:r w:rsidRPr="00126F88">
        <w:rPr>
          <w:rFonts w:cs="TAHER"/>
          <w:sz w:val="32"/>
          <w:szCs w:val="32"/>
          <w:rtl/>
        </w:rPr>
        <w:t xml:space="preserve"> </w:t>
      </w:r>
      <w:r w:rsidRPr="00126F88">
        <w:rPr>
          <w:rFonts w:cs="TAHER" w:hint="cs"/>
          <w:sz w:val="32"/>
          <w:szCs w:val="32"/>
          <w:rtl/>
        </w:rPr>
        <w:t>الأمر</w:t>
      </w:r>
      <w:r w:rsidRPr="00126F88">
        <w:rPr>
          <w:rFonts w:cs="TAHER"/>
          <w:sz w:val="32"/>
          <w:szCs w:val="32"/>
          <w:rtl/>
        </w:rPr>
        <w:t xml:space="preserve"> </w:t>
      </w:r>
      <w:r w:rsidRPr="00126F88">
        <w:rPr>
          <w:rFonts w:cs="TAHER" w:hint="cs"/>
          <w:sz w:val="32"/>
          <w:szCs w:val="32"/>
          <w:rtl/>
        </w:rPr>
        <w:t>الذي</w:t>
      </w:r>
      <w:r w:rsidRPr="00126F88">
        <w:rPr>
          <w:rFonts w:cs="TAHER"/>
          <w:sz w:val="32"/>
          <w:szCs w:val="32"/>
          <w:rtl/>
        </w:rPr>
        <w:t xml:space="preserve"> </w:t>
      </w:r>
      <w:r w:rsidRPr="00126F88">
        <w:rPr>
          <w:rFonts w:cs="TAHER" w:hint="cs"/>
          <w:sz w:val="32"/>
          <w:szCs w:val="32"/>
          <w:rtl/>
        </w:rPr>
        <w:t>أبقاها</w:t>
      </w:r>
      <w:r w:rsidRPr="00126F88">
        <w:rPr>
          <w:rFonts w:cs="TAHER"/>
          <w:sz w:val="32"/>
          <w:szCs w:val="32"/>
          <w:rtl/>
        </w:rPr>
        <w:t xml:space="preserve"> </w:t>
      </w:r>
      <w:r w:rsidRPr="00126F88">
        <w:rPr>
          <w:rFonts w:cs="TAHER" w:hint="cs"/>
          <w:sz w:val="32"/>
          <w:szCs w:val="32"/>
          <w:rtl/>
        </w:rPr>
        <w:t>بمنأى</w:t>
      </w:r>
      <w:r w:rsidRPr="00126F88">
        <w:rPr>
          <w:rFonts w:cs="TAHER"/>
          <w:sz w:val="32"/>
          <w:szCs w:val="32"/>
          <w:rtl/>
        </w:rPr>
        <w:t xml:space="preserve"> </w:t>
      </w:r>
      <w:r w:rsidRPr="00126F88">
        <w:rPr>
          <w:rFonts w:cs="TAHER" w:hint="cs"/>
          <w:sz w:val="32"/>
          <w:szCs w:val="32"/>
          <w:rtl/>
        </w:rPr>
        <w:t>عن</w:t>
      </w:r>
      <w:r w:rsidRPr="00126F88">
        <w:rPr>
          <w:rFonts w:cs="TAHER"/>
          <w:sz w:val="32"/>
          <w:szCs w:val="32"/>
          <w:rtl/>
        </w:rPr>
        <w:t xml:space="preserve"> </w:t>
      </w:r>
      <w:r w:rsidRPr="00126F88">
        <w:rPr>
          <w:rFonts w:cs="TAHER" w:hint="cs"/>
          <w:sz w:val="32"/>
          <w:szCs w:val="32"/>
          <w:rtl/>
        </w:rPr>
        <w:t>ضغوط</w:t>
      </w:r>
      <w:r w:rsidRPr="00126F88">
        <w:rPr>
          <w:rFonts w:cs="TAHER"/>
          <w:sz w:val="32"/>
          <w:szCs w:val="32"/>
          <w:rtl/>
        </w:rPr>
        <w:t xml:space="preserve"> </w:t>
      </w:r>
      <w:r w:rsidRPr="00126F88">
        <w:rPr>
          <w:rFonts w:cs="TAHER" w:hint="cs"/>
          <w:sz w:val="32"/>
          <w:szCs w:val="32"/>
          <w:rtl/>
        </w:rPr>
        <w:t>السلطة</w:t>
      </w:r>
      <w:r w:rsidRPr="00126F88">
        <w:rPr>
          <w:rFonts w:cs="TAHER"/>
          <w:sz w:val="32"/>
          <w:szCs w:val="32"/>
          <w:rtl/>
        </w:rPr>
        <w:t xml:space="preserve"> </w:t>
      </w:r>
      <w:r w:rsidRPr="00126F88">
        <w:rPr>
          <w:rFonts w:cs="TAHER" w:hint="cs"/>
          <w:sz w:val="32"/>
          <w:szCs w:val="32"/>
          <w:rtl/>
        </w:rPr>
        <w:t>وتدخلاتها،</w:t>
      </w:r>
      <w:r w:rsidRPr="00126F88">
        <w:rPr>
          <w:rFonts w:cs="TAHER"/>
          <w:sz w:val="32"/>
          <w:szCs w:val="32"/>
          <w:rtl/>
        </w:rPr>
        <w:t xml:space="preserve"> </w:t>
      </w:r>
      <w:r w:rsidRPr="00126F88">
        <w:rPr>
          <w:rFonts w:cs="TAHER" w:hint="cs"/>
          <w:sz w:val="32"/>
          <w:szCs w:val="32"/>
          <w:rtl/>
        </w:rPr>
        <w:t>ولعل</w:t>
      </w:r>
      <w:r w:rsidRPr="00126F88">
        <w:rPr>
          <w:rFonts w:cs="TAHER"/>
          <w:sz w:val="32"/>
          <w:szCs w:val="32"/>
          <w:rtl/>
        </w:rPr>
        <w:t xml:space="preserve"> </w:t>
      </w:r>
      <w:r w:rsidRPr="00126F88">
        <w:rPr>
          <w:rFonts w:cs="TAHER" w:hint="cs"/>
          <w:sz w:val="32"/>
          <w:szCs w:val="32"/>
          <w:rtl/>
        </w:rPr>
        <w:t>الأمر</w:t>
      </w:r>
      <w:r w:rsidRPr="00126F88">
        <w:rPr>
          <w:rFonts w:cs="TAHER"/>
          <w:sz w:val="32"/>
          <w:szCs w:val="32"/>
          <w:rtl/>
        </w:rPr>
        <w:t xml:space="preserve"> </w:t>
      </w:r>
      <w:r w:rsidRPr="00126F88">
        <w:rPr>
          <w:rFonts w:cs="TAHER" w:hint="cs"/>
          <w:sz w:val="32"/>
          <w:szCs w:val="32"/>
          <w:rtl/>
        </w:rPr>
        <w:t>يرجع</w:t>
      </w:r>
      <w:r w:rsidRPr="00126F88">
        <w:rPr>
          <w:rFonts w:cs="TAHER"/>
          <w:sz w:val="32"/>
          <w:szCs w:val="32"/>
          <w:rtl/>
        </w:rPr>
        <w:t xml:space="preserve"> </w:t>
      </w:r>
      <w:r w:rsidRPr="00126F88">
        <w:rPr>
          <w:rFonts w:cs="TAHER" w:hint="cs"/>
          <w:sz w:val="32"/>
          <w:szCs w:val="32"/>
          <w:rtl/>
        </w:rPr>
        <w:t>أيضاً</w:t>
      </w:r>
      <w:r w:rsidRPr="00126F88">
        <w:rPr>
          <w:rFonts w:cs="TAHER"/>
          <w:sz w:val="32"/>
          <w:szCs w:val="32"/>
          <w:rtl/>
        </w:rPr>
        <w:t xml:space="preserve"> </w:t>
      </w:r>
      <w:r w:rsidRPr="00126F88">
        <w:rPr>
          <w:rFonts w:cs="TAHER" w:hint="cs"/>
          <w:sz w:val="32"/>
          <w:szCs w:val="32"/>
          <w:rtl/>
        </w:rPr>
        <w:t>إلى</w:t>
      </w:r>
      <w:r w:rsidRPr="00126F88">
        <w:rPr>
          <w:rFonts w:cs="TAHER"/>
          <w:sz w:val="32"/>
          <w:szCs w:val="32"/>
          <w:rtl/>
        </w:rPr>
        <w:t xml:space="preserve"> </w:t>
      </w:r>
      <w:r w:rsidRPr="00126F88">
        <w:rPr>
          <w:rFonts w:cs="TAHER" w:hint="cs"/>
          <w:sz w:val="32"/>
          <w:szCs w:val="32"/>
          <w:rtl/>
        </w:rPr>
        <w:t>الدور</w:t>
      </w:r>
      <w:r w:rsidRPr="00126F88">
        <w:rPr>
          <w:rFonts w:cs="TAHER"/>
          <w:sz w:val="32"/>
          <w:szCs w:val="32"/>
          <w:rtl/>
        </w:rPr>
        <w:t xml:space="preserve"> </w:t>
      </w:r>
      <w:r w:rsidR="00566B97" w:rsidRPr="00126F88">
        <w:rPr>
          <w:rFonts w:cs="TAHER" w:hint="cs"/>
          <w:sz w:val="32"/>
          <w:szCs w:val="32"/>
          <w:rtl/>
        </w:rPr>
        <w:t>ألانكفائي</w:t>
      </w:r>
      <w:r w:rsidRPr="00126F88">
        <w:rPr>
          <w:rFonts w:cs="TAHER"/>
          <w:sz w:val="32"/>
          <w:szCs w:val="32"/>
          <w:rtl/>
        </w:rPr>
        <w:t xml:space="preserve"> </w:t>
      </w:r>
      <w:r w:rsidRPr="00126F88">
        <w:rPr>
          <w:rFonts w:cs="TAHER" w:hint="cs"/>
          <w:sz w:val="32"/>
          <w:szCs w:val="32"/>
          <w:rtl/>
        </w:rPr>
        <w:t>سياسياً</w:t>
      </w:r>
      <w:r w:rsidRPr="00126F88">
        <w:rPr>
          <w:rFonts w:cs="TAHER"/>
          <w:sz w:val="32"/>
          <w:szCs w:val="32"/>
          <w:rtl/>
        </w:rPr>
        <w:t xml:space="preserve"> </w:t>
      </w:r>
      <w:r w:rsidRPr="00126F88">
        <w:rPr>
          <w:rFonts w:cs="TAHER" w:hint="cs"/>
          <w:sz w:val="32"/>
          <w:szCs w:val="32"/>
          <w:rtl/>
        </w:rPr>
        <w:t>لعلماء</w:t>
      </w:r>
      <w:r w:rsidRPr="00126F88">
        <w:rPr>
          <w:rFonts w:cs="TAHER"/>
          <w:sz w:val="32"/>
          <w:szCs w:val="32"/>
          <w:rtl/>
        </w:rPr>
        <w:t xml:space="preserve"> </w:t>
      </w:r>
      <w:r w:rsidRPr="00126F88">
        <w:rPr>
          <w:rFonts w:cs="TAHER" w:hint="cs"/>
          <w:sz w:val="32"/>
          <w:szCs w:val="32"/>
          <w:rtl/>
        </w:rPr>
        <w:t>الشيعة</w:t>
      </w:r>
      <w:r w:rsidRPr="00126F88">
        <w:rPr>
          <w:rFonts w:cs="TAHER"/>
          <w:sz w:val="32"/>
          <w:szCs w:val="32"/>
          <w:rtl/>
        </w:rPr>
        <w:t xml:space="preserve"> </w:t>
      </w:r>
      <w:r w:rsidRPr="00126F88">
        <w:rPr>
          <w:rFonts w:cs="TAHER" w:hint="cs"/>
          <w:sz w:val="32"/>
          <w:szCs w:val="32"/>
          <w:rtl/>
        </w:rPr>
        <w:t>تاريخياً</w:t>
      </w:r>
      <w:r w:rsidRPr="00126F88">
        <w:rPr>
          <w:rFonts w:cs="TAHER"/>
          <w:sz w:val="32"/>
          <w:szCs w:val="32"/>
          <w:rtl/>
        </w:rPr>
        <w:t>.</w:t>
      </w:r>
    </w:p>
    <w:p w:rsidR="002D16B6" w:rsidRDefault="002D16B6" w:rsidP="002D16B6">
      <w:pPr>
        <w:bidi/>
        <w:spacing w:after="0" w:line="240" w:lineRule="atLeast"/>
        <w:ind w:firstLine="567"/>
        <w:jc w:val="both"/>
        <w:rPr>
          <w:rFonts w:cs="TAHER"/>
          <w:sz w:val="32"/>
          <w:szCs w:val="32"/>
          <w:rtl/>
        </w:rPr>
      </w:pPr>
    </w:p>
    <w:p w:rsidR="002D16B6" w:rsidRDefault="002D16B6" w:rsidP="002D16B6">
      <w:pPr>
        <w:bidi/>
        <w:spacing w:after="0" w:line="240" w:lineRule="atLeast"/>
        <w:ind w:firstLine="567"/>
        <w:jc w:val="both"/>
        <w:rPr>
          <w:rFonts w:cs="TAHER"/>
          <w:sz w:val="32"/>
          <w:szCs w:val="32"/>
          <w:rtl/>
        </w:rPr>
      </w:pPr>
    </w:p>
    <w:p w:rsidR="002D16B6" w:rsidRDefault="002D16B6" w:rsidP="002D16B6">
      <w:pPr>
        <w:bidi/>
        <w:spacing w:after="0" w:line="240" w:lineRule="atLeast"/>
        <w:ind w:firstLine="567"/>
        <w:jc w:val="both"/>
        <w:rPr>
          <w:rFonts w:cs="TAHER"/>
          <w:sz w:val="32"/>
          <w:szCs w:val="32"/>
          <w:rtl/>
        </w:rPr>
      </w:pPr>
    </w:p>
    <w:p w:rsidR="002D16B6" w:rsidRDefault="002D16B6" w:rsidP="002D16B6">
      <w:pPr>
        <w:bidi/>
        <w:spacing w:after="0" w:line="240" w:lineRule="atLeast"/>
        <w:ind w:firstLine="567"/>
        <w:jc w:val="both"/>
        <w:rPr>
          <w:rFonts w:cs="TAHER"/>
          <w:sz w:val="32"/>
          <w:szCs w:val="32"/>
          <w:rtl/>
        </w:rPr>
      </w:pPr>
    </w:p>
    <w:p w:rsidR="002D16B6" w:rsidRDefault="002D16B6" w:rsidP="002D16B6">
      <w:pPr>
        <w:bidi/>
        <w:spacing w:after="0" w:line="240" w:lineRule="atLeast"/>
        <w:ind w:firstLine="567"/>
        <w:jc w:val="both"/>
        <w:rPr>
          <w:rFonts w:cs="TAHER"/>
          <w:sz w:val="32"/>
          <w:szCs w:val="32"/>
          <w:rtl/>
        </w:rPr>
      </w:pPr>
    </w:p>
    <w:p w:rsidR="002D16B6" w:rsidRDefault="002D16B6" w:rsidP="002D16B6">
      <w:pPr>
        <w:bidi/>
        <w:spacing w:after="0" w:line="240" w:lineRule="atLeast"/>
        <w:ind w:firstLine="567"/>
        <w:jc w:val="both"/>
        <w:rPr>
          <w:rFonts w:cs="TAHER"/>
          <w:sz w:val="32"/>
          <w:szCs w:val="32"/>
          <w:rtl/>
        </w:rPr>
      </w:pPr>
    </w:p>
    <w:p w:rsidR="002D16B6" w:rsidRDefault="002D16B6" w:rsidP="002D16B6">
      <w:pPr>
        <w:bidi/>
        <w:spacing w:after="0" w:line="240" w:lineRule="atLeast"/>
        <w:ind w:firstLine="567"/>
        <w:jc w:val="both"/>
        <w:rPr>
          <w:rFonts w:cs="TAHER"/>
          <w:sz w:val="32"/>
          <w:szCs w:val="32"/>
          <w:rtl/>
        </w:rPr>
      </w:pPr>
    </w:p>
    <w:p w:rsidR="002D16B6" w:rsidRDefault="002D16B6" w:rsidP="002D16B6">
      <w:pPr>
        <w:bidi/>
        <w:spacing w:after="0" w:line="240" w:lineRule="atLeast"/>
        <w:ind w:firstLine="567"/>
        <w:jc w:val="both"/>
        <w:rPr>
          <w:rFonts w:cs="TAHER"/>
          <w:sz w:val="32"/>
          <w:szCs w:val="32"/>
          <w:rtl/>
        </w:rPr>
      </w:pPr>
    </w:p>
    <w:p w:rsidR="002D16B6" w:rsidRDefault="002D16B6" w:rsidP="002D16B6">
      <w:pPr>
        <w:bidi/>
        <w:spacing w:after="0" w:line="240" w:lineRule="atLeast"/>
        <w:ind w:firstLine="567"/>
        <w:jc w:val="both"/>
        <w:rPr>
          <w:rFonts w:cs="TAHER"/>
          <w:sz w:val="32"/>
          <w:szCs w:val="32"/>
          <w:rtl/>
        </w:rPr>
      </w:pPr>
    </w:p>
    <w:p w:rsidR="002D16B6" w:rsidRDefault="002D16B6" w:rsidP="002D16B6">
      <w:pPr>
        <w:bidi/>
        <w:spacing w:after="0" w:line="240" w:lineRule="atLeast"/>
        <w:ind w:firstLine="567"/>
        <w:jc w:val="both"/>
        <w:rPr>
          <w:rFonts w:cs="TAHER"/>
          <w:sz w:val="32"/>
          <w:szCs w:val="32"/>
          <w:rtl/>
        </w:rPr>
      </w:pPr>
    </w:p>
    <w:p w:rsidR="00B825B1" w:rsidRDefault="002D16B6" w:rsidP="002D16B6">
      <w:pPr>
        <w:bidi/>
        <w:spacing w:after="0" w:line="240" w:lineRule="atLeast"/>
        <w:ind w:firstLine="567"/>
        <w:jc w:val="both"/>
        <w:rPr>
          <w:rStyle w:val="1Char"/>
          <w:color w:val="auto"/>
          <w:sz w:val="32"/>
          <w:szCs w:val="32"/>
          <w:rtl/>
        </w:rPr>
      </w:pPr>
      <w:bookmarkStart w:id="15" w:name="_Toc518208187"/>
      <w:r w:rsidRPr="00B825B1">
        <w:rPr>
          <w:rStyle w:val="1Char"/>
          <w:rFonts w:hint="cs"/>
          <w:color w:val="auto"/>
          <w:sz w:val="32"/>
          <w:szCs w:val="32"/>
          <w:rtl/>
        </w:rPr>
        <w:t>الفصل</w:t>
      </w:r>
      <w:r w:rsidRPr="00B825B1">
        <w:rPr>
          <w:rStyle w:val="1Char"/>
          <w:color w:val="auto"/>
          <w:sz w:val="32"/>
          <w:szCs w:val="32"/>
          <w:rtl/>
        </w:rPr>
        <w:t xml:space="preserve"> </w:t>
      </w:r>
      <w:r w:rsidRPr="00B825B1">
        <w:rPr>
          <w:rStyle w:val="1Char"/>
          <w:rFonts w:hint="cs"/>
          <w:color w:val="auto"/>
          <w:sz w:val="32"/>
          <w:szCs w:val="32"/>
          <w:rtl/>
        </w:rPr>
        <w:t>الرابع</w:t>
      </w:r>
      <w:bookmarkEnd w:id="15"/>
    </w:p>
    <w:p w:rsidR="00B825B1" w:rsidRDefault="00B825B1" w:rsidP="00B825B1">
      <w:pPr>
        <w:bidi/>
        <w:spacing w:after="0" w:line="240" w:lineRule="atLeast"/>
        <w:ind w:firstLine="567"/>
        <w:jc w:val="both"/>
        <w:rPr>
          <w:rStyle w:val="1Char"/>
          <w:color w:val="auto"/>
          <w:sz w:val="32"/>
          <w:szCs w:val="32"/>
          <w:rtl/>
        </w:rPr>
      </w:pPr>
    </w:p>
    <w:p w:rsidR="002D16B6" w:rsidRPr="00B825B1" w:rsidRDefault="002D16B6" w:rsidP="00B825B1">
      <w:pPr>
        <w:pStyle w:val="2"/>
        <w:bidi/>
        <w:jc w:val="center"/>
        <w:rPr>
          <w:rFonts w:cs="Sultan normal"/>
          <w:color w:val="auto"/>
          <w:sz w:val="28"/>
          <w:szCs w:val="28"/>
        </w:rPr>
      </w:pPr>
      <w:bookmarkStart w:id="16" w:name="_Toc518208188"/>
      <w:r w:rsidRPr="00B825B1">
        <w:rPr>
          <w:rFonts w:cs="Sultan normal" w:hint="cs"/>
          <w:color w:val="auto"/>
          <w:sz w:val="28"/>
          <w:szCs w:val="28"/>
          <w:rtl/>
        </w:rPr>
        <w:t>الفكر</w:t>
      </w:r>
      <w:r w:rsidRPr="00B825B1">
        <w:rPr>
          <w:rFonts w:cs="Sultan normal"/>
          <w:color w:val="auto"/>
          <w:sz w:val="28"/>
          <w:szCs w:val="28"/>
          <w:rtl/>
        </w:rPr>
        <w:t xml:space="preserve"> </w:t>
      </w:r>
      <w:r w:rsidRPr="00B825B1">
        <w:rPr>
          <w:rFonts w:cs="Sultan normal" w:hint="cs"/>
          <w:color w:val="auto"/>
          <w:sz w:val="28"/>
          <w:szCs w:val="28"/>
          <w:rtl/>
        </w:rPr>
        <w:t>السياسي</w:t>
      </w:r>
      <w:r w:rsidRPr="00B825B1">
        <w:rPr>
          <w:rFonts w:cs="Sultan normal"/>
          <w:color w:val="auto"/>
          <w:sz w:val="28"/>
          <w:szCs w:val="28"/>
          <w:rtl/>
        </w:rPr>
        <w:t xml:space="preserve"> </w:t>
      </w:r>
      <w:r w:rsidRPr="00B825B1">
        <w:rPr>
          <w:rFonts w:cs="Sultan normal" w:hint="cs"/>
          <w:color w:val="auto"/>
          <w:sz w:val="28"/>
          <w:szCs w:val="28"/>
          <w:rtl/>
        </w:rPr>
        <w:t>عند</w:t>
      </w:r>
      <w:r w:rsidRPr="00B825B1">
        <w:rPr>
          <w:rFonts w:cs="Sultan normal"/>
          <w:color w:val="auto"/>
          <w:sz w:val="28"/>
          <w:szCs w:val="28"/>
          <w:rtl/>
        </w:rPr>
        <w:t xml:space="preserve"> </w:t>
      </w:r>
      <w:r w:rsidRPr="00B825B1">
        <w:rPr>
          <w:rFonts w:cs="Sultan normal" w:hint="cs"/>
          <w:color w:val="auto"/>
          <w:sz w:val="28"/>
          <w:szCs w:val="28"/>
          <w:rtl/>
        </w:rPr>
        <w:t>الإمام</w:t>
      </w:r>
      <w:r w:rsidRPr="00B825B1">
        <w:rPr>
          <w:rFonts w:cs="Sultan normal"/>
          <w:color w:val="auto"/>
          <w:sz w:val="28"/>
          <w:szCs w:val="28"/>
          <w:rtl/>
        </w:rPr>
        <w:t xml:space="preserve"> </w:t>
      </w:r>
      <w:r w:rsidRPr="00B825B1">
        <w:rPr>
          <w:rFonts w:cs="Sultan normal" w:hint="cs"/>
          <w:color w:val="auto"/>
          <w:sz w:val="28"/>
          <w:szCs w:val="28"/>
          <w:rtl/>
        </w:rPr>
        <w:t>الخميني</w:t>
      </w:r>
      <w:bookmarkEnd w:id="16"/>
    </w:p>
    <w:p w:rsidR="002D16B6" w:rsidRPr="002D16B6" w:rsidRDefault="002D16B6" w:rsidP="002D16B6">
      <w:pPr>
        <w:bidi/>
        <w:spacing w:after="0" w:line="240" w:lineRule="atLeast"/>
        <w:ind w:firstLine="567"/>
        <w:jc w:val="both"/>
        <w:rPr>
          <w:rFonts w:cs="TAHER"/>
          <w:sz w:val="32"/>
          <w:szCs w:val="32"/>
        </w:rPr>
      </w:pPr>
    </w:p>
    <w:p w:rsidR="002D16B6" w:rsidRPr="00B825B1" w:rsidRDefault="002D16B6" w:rsidP="00B825B1">
      <w:pPr>
        <w:pStyle w:val="3"/>
        <w:bidi/>
        <w:rPr>
          <w:rFonts w:cs="Sultan bold"/>
          <w:color w:val="auto"/>
          <w:sz w:val="28"/>
          <w:szCs w:val="28"/>
        </w:rPr>
      </w:pPr>
      <w:bookmarkStart w:id="17" w:name="_Toc518208189"/>
      <w:r w:rsidRPr="00B825B1">
        <w:rPr>
          <w:rFonts w:cs="Sultan bold" w:hint="cs"/>
          <w:color w:val="auto"/>
          <w:sz w:val="28"/>
          <w:szCs w:val="28"/>
          <w:rtl/>
        </w:rPr>
        <w:lastRenderedPageBreak/>
        <w:t>في</w:t>
      </w:r>
      <w:r w:rsidRPr="00B825B1">
        <w:rPr>
          <w:rFonts w:cs="Sultan bold"/>
          <w:color w:val="auto"/>
          <w:sz w:val="28"/>
          <w:szCs w:val="28"/>
          <w:rtl/>
        </w:rPr>
        <w:t xml:space="preserve"> </w:t>
      </w:r>
      <w:r w:rsidRPr="00B825B1">
        <w:rPr>
          <w:rFonts w:cs="Sultan bold" w:hint="cs"/>
          <w:color w:val="auto"/>
          <w:sz w:val="28"/>
          <w:szCs w:val="28"/>
          <w:rtl/>
        </w:rPr>
        <w:t>منهج</w:t>
      </w:r>
      <w:r w:rsidRPr="00B825B1">
        <w:rPr>
          <w:rFonts w:cs="Sultan bold"/>
          <w:color w:val="auto"/>
          <w:sz w:val="28"/>
          <w:szCs w:val="28"/>
          <w:rtl/>
        </w:rPr>
        <w:t xml:space="preserve"> </w:t>
      </w:r>
      <w:r w:rsidRPr="00B825B1">
        <w:rPr>
          <w:rFonts w:cs="Sultan bold" w:hint="cs"/>
          <w:color w:val="auto"/>
          <w:sz w:val="28"/>
          <w:szCs w:val="28"/>
          <w:rtl/>
        </w:rPr>
        <w:t>التفكير</w:t>
      </w:r>
      <w:r w:rsidRPr="00B825B1">
        <w:rPr>
          <w:rFonts w:cs="Sultan bold"/>
          <w:color w:val="auto"/>
          <w:sz w:val="28"/>
          <w:szCs w:val="28"/>
          <w:rtl/>
        </w:rPr>
        <w:t xml:space="preserve"> </w:t>
      </w:r>
      <w:r w:rsidRPr="00B825B1">
        <w:rPr>
          <w:rFonts w:cs="Sultan bold" w:hint="cs"/>
          <w:color w:val="auto"/>
          <w:sz w:val="28"/>
          <w:szCs w:val="28"/>
          <w:rtl/>
        </w:rPr>
        <w:t>السياسي</w:t>
      </w:r>
      <w:r w:rsidRPr="00B825B1">
        <w:rPr>
          <w:rFonts w:cs="Sultan bold"/>
          <w:color w:val="auto"/>
          <w:sz w:val="28"/>
          <w:szCs w:val="28"/>
          <w:rtl/>
        </w:rPr>
        <w:t>:</w:t>
      </w:r>
      <w:bookmarkEnd w:id="17"/>
    </w:p>
    <w:p w:rsidR="002D16B6" w:rsidRPr="002D16B6" w:rsidRDefault="002D16B6" w:rsidP="00B825B1">
      <w:pPr>
        <w:bidi/>
        <w:spacing w:after="0" w:line="240" w:lineRule="atLeast"/>
        <w:ind w:firstLine="567"/>
        <w:jc w:val="both"/>
        <w:rPr>
          <w:rFonts w:cs="TAHER"/>
          <w:sz w:val="32"/>
          <w:szCs w:val="32"/>
        </w:rPr>
      </w:pPr>
      <w:r w:rsidRPr="002D16B6">
        <w:rPr>
          <w:rFonts w:cs="TAHER" w:hint="cs"/>
          <w:sz w:val="32"/>
          <w:szCs w:val="32"/>
          <w:rtl/>
        </w:rPr>
        <w:t>إن</w:t>
      </w:r>
      <w:r w:rsidRPr="002D16B6">
        <w:rPr>
          <w:rFonts w:cs="TAHER"/>
          <w:sz w:val="32"/>
          <w:szCs w:val="32"/>
          <w:rtl/>
        </w:rPr>
        <w:t xml:space="preserve"> </w:t>
      </w:r>
      <w:r w:rsidRPr="002D16B6">
        <w:rPr>
          <w:rFonts w:cs="TAHER" w:hint="cs"/>
          <w:sz w:val="32"/>
          <w:szCs w:val="32"/>
          <w:rtl/>
        </w:rPr>
        <w:t>الحديث</w:t>
      </w:r>
      <w:r w:rsidRPr="002D16B6">
        <w:rPr>
          <w:rFonts w:cs="TAHER"/>
          <w:sz w:val="32"/>
          <w:szCs w:val="32"/>
          <w:rtl/>
        </w:rPr>
        <w:t xml:space="preserve"> </w:t>
      </w:r>
      <w:r w:rsidRPr="002D16B6">
        <w:rPr>
          <w:rFonts w:cs="TAHER" w:hint="cs"/>
          <w:sz w:val="32"/>
          <w:szCs w:val="32"/>
          <w:rtl/>
        </w:rPr>
        <w:t>عند</w:t>
      </w:r>
      <w:r w:rsidRPr="002D16B6">
        <w:rPr>
          <w:rFonts w:cs="TAHER"/>
          <w:sz w:val="32"/>
          <w:szCs w:val="32"/>
          <w:rtl/>
        </w:rPr>
        <w:t xml:space="preserve"> </w:t>
      </w:r>
      <w:r w:rsidRPr="002D16B6">
        <w:rPr>
          <w:rFonts w:cs="TAHER" w:hint="cs"/>
          <w:sz w:val="32"/>
          <w:szCs w:val="32"/>
          <w:rtl/>
        </w:rPr>
        <w:t>نظريات</w:t>
      </w:r>
      <w:r w:rsidRPr="002D16B6">
        <w:rPr>
          <w:rFonts w:cs="TAHER"/>
          <w:sz w:val="32"/>
          <w:szCs w:val="32"/>
          <w:rtl/>
        </w:rPr>
        <w:t xml:space="preserve"> </w:t>
      </w:r>
      <w:r w:rsidRPr="002D16B6">
        <w:rPr>
          <w:rFonts w:cs="TAHER" w:hint="cs"/>
          <w:sz w:val="32"/>
          <w:szCs w:val="32"/>
          <w:rtl/>
        </w:rPr>
        <w:t>التغيير</w:t>
      </w:r>
      <w:r w:rsidRPr="002D16B6">
        <w:rPr>
          <w:rFonts w:cs="TAHER"/>
          <w:sz w:val="32"/>
          <w:szCs w:val="32"/>
          <w:rtl/>
        </w:rPr>
        <w:t xml:space="preserve"> </w:t>
      </w:r>
      <w:r w:rsidR="00B825B1" w:rsidRPr="002D16B6">
        <w:rPr>
          <w:rFonts w:cs="TAHER" w:hint="cs"/>
          <w:sz w:val="32"/>
          <w:szCs w:val="32"/>
          <w:rtl/>
        </w:rPr>
        <w:t>والإصلاح</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المجتمع</w:t>
      </w:r>
      <w:r w:rsidRPr="002D16B6">
        <w:rPr>
          <w:rFonts w:cs="TAHER"/>
          <w:sz w:val="32"/>
          <w:szCs w:val="32"/>
          <w:rtl/>
        </w:rPr>
        <w:t xml:space="preserve"> </w:t>
      </w:r>
      <w:r w:rsidRPr="002D16B6">
        <w:rPr>
          <w:rFonts w:cs="TAHER" w:hint="cs"/>
          <w:sz w:val="32"/>
          <w:szCs w:val="32"/>
          <w:rtl/>
        </w:rPr>
        <w:t>الإنساني</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يختص</w:t>
      </w:r>
      <w:r w:rsidRPr="002D16B6">
        <w:rPr>
          <w:rFonts w:cs="TAHER"/>
          <w:sz w:val="32"/>
          <w:szCs w:val="32"/>
          <w:rtl/>
        </w:rPr>
        <w:t xml:space="preserve"> </w:t>
      </w:r>
      <w:r w:rsidRPr="002D16B6">
        <w:rPr>
          <w:rFonts w:cs="TAHER" w:hint="cs"/>
          <w:sz w:val="32"/>
          <w:szCs w:val="32"/>
          <w:rtl/>
        </w:rPr>
        <w:t>بالمسلمين</w:t>
      </w:r>
      <w:r w:rsidRPr="002D16B6">
        <w:rPr>
          <w:rFonts w:cs="TAHER"/>
          <w:sz w:val="32"/>
          <w:szCs w:val="32"/>
          <w:rtl/>
        </w:rPr>
        <w:t xml:space="preserve"> </w:t>
      </w:r>
      <w:r w:rsidRPr="002D16B6">
        <w:rPr>
          <w:rFonts w:cs="TAHER" w:hint="cs"/>
          <w:sz w:val="32"/>
          <w:szCs w:val="32"/>
          <w:rtl/>
        </w:rPr>
        <w:t>فقط</w:t>
      </w:r>
      <w:r w:rsidRPr="002D16B6">
        <w:rPr>
          <w:rFonts w:cs="TAHER"/>
          <w:sz w:val="32"/>
          <w:szCs w:val="32"/>
          <w:rtl/>
        </w:rPr>
        <w:t xml:space="preserve"> </w:t>
      </w:r>
      <w:r w:rsidRPr="002D16B6">
        <w:rPr>
          <w:rFonts w:cs="TAHER" w:hint="cs"/>
          <w:sz w:val="32"/>
          <w:szCs w:val="32"/>
          <w:rtl/>
        </w:rPr>
        <w:t>بل</w:t>
      </w:r>
      <w:r w:rsidRPr="002D16B6">
        <w:rPr>
          <w:rFonts w:cs="TAHER"/>
          <w:sz w:val="32"/>
          <w:szCs w:val="32"/>
          <w:rtl/>
        </w:rPr>
        <w:t xml:space="preserve"> </w:t>
      </w:r>
      <w:r w:rsidRPr="002D16B6">
        <w:rPr>
          <w:rFonts w:cs="TAHER" w:hint="cs"/>
          <w:sz w:val="32"/>
          <w:szCs w:val="32"/>
          <w:rtl/>
        </w:rPr>
        <w:t>هو</w:t>
      </w:r>
      <w:r w:rsidRPr="002D16B6">
        <w:rPr>
          <w:rFonts w:cs="TAHER"/>
          <w:sz w:val="32"/>
          <w:szCs w:val="32"/>
          <w:rtl/>
        </w:rPr>
        <w:t xml:space="preserve"> </w:t>
      </w:r>
      <w:r w:rsidRPr="002D16B6">
        <w:rPr>
          <w:rFonts w:cs="TAHER" w:hint="cs"/>
          <w:sz w:val="32"/>
          <w:szCs w:val="32"/>
          <w:rtl/>
        </w:rPr>
        <w:t>حال</w:t>
      </w:r>
      <w:r w:rsidRPr="002D16B6">
        <w:rPr>
          <w:rFonts w:cs="TAHER"/>
          <w:sz w:val="32"/>
          <w:szCs w:val="32"/>
          <w:rtl/>
        </w:rPr>
        <w:t xml:space="preserve"> </w:t>
      </w:r>
      <w:r w:rsidRPr="002D16B6">
        <w:rPr>
          <w:rFonts w:cs="TAHER" w:hint="cs"/>
          <w:sz w:val="32"/>
          <w:szCs w:val="32"/>
          <w:rtl/>
        </w:rPr>
        <w:t>النظريات</w:t>
      </w:r>
      <w:r w:rsidRPr="002D16B6">
        <w:rPr>
          <w:rFonts w:cs="TAHER"/>
          <w:sz w:val="32"/>
          <w:szCs w:val="32"/>
          <w:rtl/>
        </w:rPr>
        <w:t xml:space="preserve"> </w:t>
      </w:r>
      <w:r w:rsidRPr="002D16B6">
        <w:rPr>
          <w:rFonts w:cs="TAHER" w:hint="cs"/>
          <w:sz w:val="32"/>
          <w:szCs w:val="32"/>
          <w:rtl/>
        </w:rPr>
        <w:t>والأفكار</w:t>
      </w:r>
      <w:r w:rsidRPr="002D16B6">
        <w:rPr>
          <w:rFonts w:cs="TAHER"/>
          <w:sz w:val="32"/>
          <w:szCs w:val="32"/>
          <w:rtl/>
        </w:rPr>
        <w:t xml:space="preserve"> </w:t>
      </w:r>
      <w:r w:rsidRPr="002D16B6">
        <w:rPr>
          <w:rFonts w:cs="TAHER" w:hint="cs"/>
          <w:sz w:val="32"/>
          <w:szCs w:val="32"/>
          <w:rtl/>
        </w:rPr>
        <w:t>لدى</w:t>
      </w:r>
      <w:r w:rsidRPr="002D16B6">
        <w:rPr>
          <w:rFonts w:cs="TAHER"/>
          <w:sz w:val="32"/>
          <w:szCs w:val="32"/>
          <w:rtl/>
        </w:rPr>
        <w:t xml:space="preserve"> </w:t>
      </w:r>
      <w:r w:rsidRPr="002D16B6">
        <w:rPr>
          <w:rFonts w:cs="TAHER" w:hint="cs"/>
          <w:sz w:val="32"/>
          <w:szCs w:val="32"/>
          <w:rtl/>
        </w:rPr>
        <w:t>مختلف</w:t>
      </w:r>
      <w:r w:rsidRPr="002D16B6">
        <w:rPr>
          <w:rFonts w:cs="TAHER"/>
          <w:sz w:val="32"/>
          <w:szCs w:val="32"/>
          <w:rtl/>
        </w:rPr>
        <w:t xml:space="preserve"> </w:t>
      </w:r>
      <w:r w:rsidRPr="002D16B6">
        <w:rPr>
          <w:rFonts w:cs="TAHER" w:hint="cs"/>
          <w:sz w:val="32"/>
          <w:szCs w:val="32"/>
          <w:rtl/>
        </w:rPr>
        <w:t>المصلحين</w:t>
      </w:r>
      <w:r w:rsidRPr="002D16B6">
        <w:rPr>
          <w:rFonts w:cs="TAHER"/>
          <w:sz w:val="32"/>
          <w:szCs w:val="32"/>
          <w:rtl/>
        </w:rPr>
        <w:t xml:space="preserve"> </w:t>
      </w:r>
      <w:r w:rsidRPr="002D16B6">
        <w:rPr>
          <w:rFonts w:cs="TAHER" w:hint="cs"/>
          <w:sz w:val="32"/>
          <w:szCs w:val="32"/>
          <w:rtl/>
        </w:rPr>
        <w:t>ودعاة</w:t>
      </w:r>
      <w:r w:rsidRPr="002D16B6">
        <w:rPr>
          <w:rFonts w:cs="TAHER"/>
          <w:sz w:val="32"/>
          <w:szCs w:val="32"/>
          <w:rtl/>
        </w:rPr>
        <w:t xml:space="preserve"> </w:t>
      </w:r>
      <w:r w:rsidRPr="002D16B6">
        <w:rPr>
          <w:rFonts w:cs="TAHER" w:hint="cs"/>
          <w:sz w:val="32"/>
          <w:szCs w:val="32"/>
          <w:rtl/>
        </w:rPr>
        <w:t>التغيير</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كل</w:t>
      </w:r>
      <w:r w:rsidRPr="002D16B6">
        <w:rPr>
          <w:rFonts w:cs="TAHER"/>
          <w:sz w:val="32"/>
          <w:szCs w:val="32"/>
          <w:rtl/>
        </w:rPr>
        <w:t xml:space="preserve"> </w:t>
      </w:r>
      <w:r w:rsidRPr="002D16B6">
        <w:rPr>
          <w:rFonts w:cs="TAHER" w:hint="cs"/>
          <w:sz w:val="32"/>
          <w:szCs w:val="32"/>
          <w:rtl/>
        </w:rPr>
        <w:t>زمان</w:t>
      </w:r>
      <w:r w:rsidRPr="002D16B6">
        <w:rPr>
          <w:rFonts w:cs="TAHER"/>
          <w:sz w:val="32"/>
          <w:szCs w:val="32"/>
          <w:rtl/>
        </w:rPr>
        <w:t xml:space="preserve"> </w:t>
      </w:r>
      <w:r w:rsidRPr="002D16B6">
        <w:rPr>
          <w:rFonts w:cs="TAHER" w:hint="cs"/>
          <w:sz w:val="32"/>
          <w:szCs w:val="32"/>
          <w:rtl/>
        </w:rPr>
        <w:t>ومكان</w:t>
      </w:r>
      <w:r w:rsidRPr="002D16B6">
        <w:rPr>
          <w:rFonts w:cs="TAHER"/>
          <w:sz w:val="32"/>
          <w:szCs w:val="32"/>
          <w:rtl/>
        </w:rPr>
        <w:t xml:space="preserve">. </w:t>
      </w:r>
    </w:p>
    <w:p w:rsidR="002D16B6" w:rsidRPr="002D16B6" w:rsidRDefault="002D16B6" w:rsidP="00B825B1">
      <w:pPr>
        <w:bidi/>
        <w:spacing w:after="0" w:line="240" w:lineRule="atLeast"/>
        <w:ind w:firstLine="567"/>
        <w:jc w:val="both"/>
        <w:rPr>
          <w:rFonts w:cs="TAHER"/>
          <w:sz w:val="32"/>
          <w:szCs w:val="32"/>
        </w:rPr>
      </w:pPr>
      <w:r w:rsidRPr="002D16B6">
        <w:rPr>
          <w:rFonts w:cs="TAHER" w:hint="cs"/>
          <w:sz w:val="32"/>
          <w:szCs w:val="32"/>
          <w:rtl/>
        </w:rPr>
        <w:t>لكن</w:t>
      </w:r>
      <w:r w:rsidRPr="002D16B6">
        <w:rPr>
          <w:rFonts w:cs="TAHER"/>
          <w:sz w:val="32"/>
          <w:szCs w:val="32"/>
          <w:rtl/>
        </w:rPr>
        <w:t xml:space="preserve"> </w:t>
      </w:r>
      <w:r w:rsidRPr="002D16B6">
        <w:rPr>
          <w:rFonts w:cs="TAHER" w:hint="cs"/>
          <w:sz w:val="32"/>
          <w:szCs w:val="32"/>
          <w:rtl/>
        </w:rPr>
        <w:t>الاختلافات</w:t>
      </w:r>
      <w:r w:rsidRPr="002D16B6">
        <w:rPr>
          <w:rFonts w:cs="TAHER"/>
          <w:sz w:val="32"/>
          <w:szCs w:val="32"/>
          <w:rtl/>
        </w:rPr>
        <w:t xml:space="preserve"> </w:t>
      </w:r>
      <w:r w:rsidRPr="002D16B6">
        <w:rPr>
          <w:rFonts w:cs="TAHER" w:hint="cs"/>
          <w:sz w:val="32"/>
          <w:szCs w:val="32"/>
          <w:rtl/>
        </w:rPr>
        <w:t>بين</w:t>
      </w:r>
      <w:r w:rsidRPr="002D16B6">
        <w:rPr>
          <w:rFonts w:cs="TAHER"/>
          <w:sz w:val="32"/>
          <w:szCs w:val="32"/>
          <w:rtl/>
        </w:rPr>
        <w:t xml:space="preserve"> </w:t>
      </w:r>
      <w:r w:rsidRPr="002D16B6">
        <w:rPr>
          <w:rFonts w:cs="TAHER" w:hint="cs"/>
          <w:sz w:val="32"/>
          <w:szCs w:val="32"/>
          <w:rtl/>
        </w:rPr>
        <w:t>هؤلاء</w:t>
      </w:r>
      <w:r w:rsidRPr="002D16B6">
        <w:rPr>
          <w:rFonts w:cs="TAHER"/>
          <w:sz w:val="32"/>
          <w:szCs w:val="32"/>
          <w:rtl/>
        </w:rPr>
        <w:t xml:space="preserve"> </w:t>
      </w:r>
      <w:r w:rsidRPr="002D16B6">
        <w:rPr>
          <w:rFonts w:cs="TAHER" w:hint="cs"/>
          <w:sz w:val="32"/>
          <w:szCs w:val="32"/>
          <w:rtl/>
        </w:rPr>
        <w:t>تعود</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المنطلقات</w:t>
      </w:r>
      <w:r w:rsidRPr="002D16B6">
        <w:rPr>
          <w:rFonts w:cs="TAHER"/>
          <w:sz w:val="32"/>
          <w:szCs w:val="32"/>
          <w:rtl/>
        </w:rPr>
        <w:t xml:space="preserve"> </w:t>
      </w:r>
      <w:r w:rsidRPr="002D16B6">
        <w:rPr>
          <w:rFonts w:cs="TAHER" w:hint="cs"/>
          <w:sz w:val="32"/>
          <w:szCs w:val="32"/>
          <w:rtl/>
        </w:rPr>
        <w:t>الفكرية</w:t>
      </w:r>
      <w:r w:rsidRPr="002D16B6">
        <w:rPr>
          <w:rFonts w:cs="TAHER"/>
          <w:sz w:val="32"/>
          <w:szCs w:val="32"/>
          <w:rtl/>
        </w:rPr>
        <w:t xml:space="preserve"> </w:t>
      </w:r>
      <w:r w:rsidRPr="002D16B6">
        <w:rPr>
          <w:rFonts w:cs="TAHER" w:hint="cs"/>
          <w:sz w:val="32"/>
          <w:szCs w:val="32"/>
          <w:rtl/>
        </w:rPr>
        <w:t>والعقائدية</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يستلهمون</w:t>
      </w:r>
      <w:r w:rsidRPr="002D16B6">
        <w:rPr>
          <w:rFonts w:cs="TAHER"/>
          <w:sz w:val="32"/>
          <w:szCs w:val="32"/>
          <w:rtl/>
        </w:rPr>
        <w:t xml:space="preserve"> </w:t>
      </w:r>
      <w:r w:rsidRPr="002D16B6">
        <w:rPr>
          <w:rFonts w:cs="TAHER" w:hint="cs"/>
          <w:sz w:val="32"/>
          <w:szCs w:val="32"/>
          <w:rtl/>
        </w:rPr>
        <w:t>منها</w:t>
      </w:r>
      <w:r w:rsidRPr="002D16B6">
        <w:rPr>
          <w:rFonts w:cs="TAHER"/>
          <w:sz w:val="32"/>
          <w:szCs w:val="32"/>
          <w:rtl/>
        </w:rPr>
        <w:t xml:space="preserve"> </w:t>
      </w:r>
      <w:r w:rsidRPr="002D16B6">
        <w:rPr>
          <w:rFonts w:cs="TAHER" w:hint="cs"/>
          <w:sz w:val="32"/>
          <w:szCs w:val="32"/>
          <w:rtl/>
        </w:rPr>
        <w:t>آراءهم</w:t>
      </w:r>
      <w:r w:rsidRPr="002D16B6">
        <w:rPr>
          <w:rFonts w:cs="TAHER"/>
          <w:sz w:val="32"/>
          <w:szCs w:val="32"/>
          <w:rtl/>
        </w:rPr>
        <w:t xml:space="preserve"> </w:t>
      </w:r>
      <w:r w:rsidRPr="002D16B6">
        <w:rPr>
          <w:rFonts w:cs="TAHER" w:hint="cs"/>
          <w:sz w:val="32"/>
          <w:szCs w:val="32"/>
          <w:rtl/>
        </w:rPr>
        <w:t>ونظرياتهم</w:t>
      </w:r>
      <w:r w:rsidRPr="002D16B6">
        <w:rPr>
          <w:rFonts w:cs="TAHER"/>
          <w:sz w:val="32"/>
          <w:szCs w:val="32"/>
          <w:rtl/>
        </w:rPr>
        <w:t xml:space="preserve">. </w:t>
      </w:r>
    </w:p>
    <w:p w:rsidR="002D16B6" w:rsidRPr="002D16B6" w:rsidRDefault="002D16B6" w:rsidP="00BE1F24">
      <w:pPr>
        <w:bidi/>
        <w:spacing w:after="0" w:line="240" w:lineRule="atLeast"/>
        <w:ind w:firstLine="567"/>
        <w:jc w:val="both"/>
        <w:rPr>
          <w:rFonts w:cs="TAHER"/>
          <w:sz w:val="32"/>
          <w:szCs w:val="32"/>
        </w:rPr>
      </w:pPr>
      <w:r w:rsidRPr="002D16B6">
        <w:rPr>
          <w:rFonts w:cs="TAHER" w:hint="cs"/>
          <w:sz w:val="32"/>
          <w:szCs w:val="32"/>
          <w:rtl/>
        </w:rPr>
        <w:t>قد</w:t>
      </w:r>
      <w:r w:rsidRPr="002D16B6">
        <w:rPr>
          <w:rFonts w:cs="TAHER"/>
          <w:sz w:val="32"/>
          <w:szCs w:val="32"/>
          <w:rtl/>
        </w:rPr>
        <w:t xml:space="preserve"> </w:t>
      </w:r>
      <w:r w:rsidRPr="002D16B6">
        <w:rPr>
          <w:rFonts w:cs="TAHER" w:hint="cs"/>
          <w:sz w:val="32"/>
          <w:szCs w:val="32"/>
          <w:rtl/>
        </w:rPr>
        <w:t>يتفق</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الخميني</w:t>
      </w:r>
      <w:r w:rsidRPr="002D16B6">
        <w:rPr>
          <w:rFonts w:cs="TAHER"/>
          <w:sz w:val="32"/>
          <w:szCs w:val="32"/>
          <w:rtl/>
        </w:rPr>
        <w:t xml:space="preserve"> </w:t>
      </w:r>
      <w:r w:rsidRPr="002D16B6">
        <w:rPr>
          <w:rFonts w:cs="TAHER" w:hint="cs"/>
          <w:sz w:val="32"/>
          <w:szCs w:val="32"/>
          <w:rtl/>
        </w:rPr>
        <w:t>مع</w:t>
      </w:r>
      <w:r w:rsidRPr="002D16B6">
        <w:rPr>
          <w:rFonts w:cs="TAHER"/>
          <w:sz w:val="32"/>
          <w:szCs w:val="32"/>
          <w:rtl/>
        </w:rPr>
        <w:t xml:space="preserve"> </w:t>
      </w:r>
      <w:r w:rsidRPr="002D16B6">
        <w:rPr>
          <w:rFonts w:cs="TAHER" w:hint="cs"/>
          <w:sz w:val="32"/>
          <w:szCs w:val="32"/>
          <w:rtl/>
        </w:rPr>
        <w:t>العديد</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المصلحين</w:t>
      </w:r>
      <w:r w:rsidRPr="002D16B6">
        <w:rPr>
          <w:rFonts w:cs="TAHER"/>
          <w:sz w:val="32"/>
          <w:szCs w:val="32"/>
          <w:rtl/>
        </w:rPr>
        <w:t xml:space="preserve"> </w:t>
      </w:r>
      <w:r w:rsidRPr="002D16B6">
        <w:rPr>
          <w:rFonts w:cs="TAHER" w:hint="cs"/>
          <w:sz w:val="32"/>
          <w:szCs w:val="32"/>
          <w:rtl/>
        </w:rPr>
        <w:t>ودعاة</w:t>
      </w:r>
      <w:r w:rsidRPr="002D16B6">
        <w:rPr>
          <w:rFonts w:cs="TAHER"/>
          <w:sz w:val="32"/>
          <w:szCs w:val="32"/>
          <w:rtl/>
        </w:rPr>
        <w:t xml:space="preserve"> </w:t>
      </w:r>
      <w:r w:rsidRPr="002D16B6">
        <w:rPr>
          <w:rFonts w:cs="TAHER" w:hint="cs"/>
          <w:sz w:val="32"/>
          <w:szCs w:val="32"/>
          <w:rtl/>
        </w:rPr>
        <w:t>التغيير</w:t>
      </w:r>
      <w:r w:rsidRPr="002D16B6">
        <w:rPr>
          <w:rFonts w:cs="TAHER"/>
          <w:sz w:val="32"/>
          <w:szCs w:val="32"/>
          <w:rtl/>
        </w:rPr>
        <w:t xml:space="preserve"> </w:t>
      </w:r>
      <w:r w:rsidRPr="002D16B6">
        <w:rPr>
          <w:rFonts w:cs="TAHER" w:hint="cs"/>
          <w:sz w:val="32"/>
          <w:szCs w:val="32"/>
          <w:rtl/>
        </w:rPr>
        <w:t>الإسلاميين</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الاستناد</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الإسلام</w:t>
      </w:r>
      <w:r w:rsidRPr="002D16B6">
        <w:rPr>
          <w:rFonts w:cs="TAHER"/>
          <w:sz w:val="32"/>
          <w:szCs w:val="32"/>
          <w:rtl/>
        </w:rPr>
        <w:t xml:space="preserve"> </w:t>
      </w:r>
      <w:r w:rsidRPr="002D16B6">
        <w:rPr>
          <w:rFonts w:cs="TAHER" w:hint="cs"/>
          <w:sz w:val="32"/>
          <w:szCs w:val="32"/>
          <w:rtl/>
        </w:rPr>
        <w:t>كفكر</w:t>
      </w:r>
      <w:r w:rsidRPr="002D16B6">
        <w:rPr>
          <w:rFonts w:cs="TAHER"/>
          <w:sz w:val="32"/>
          <w:szCs w:val="32"/>
          <w:rtl/>
        </w:rPr>
        <w:t xml:space="preserve"> </w:t>
      </w:r>
      <w:r w:rsidRPr="002D16B6">
        <w:rPr>
          <w:rFonts w:cs="TAHER" w:hint="cs"/>
          <w:sz w:val="32"/>
          <w:szCs w:val="32"/>
          <w:rtl/>
        </w:rPr>
        <w:t>وعقيدة</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حيث</w:t>
      </w:r>
      <w:r w:rsidRPr="002D16B6">
        <w:rPr>
          <w:rFonts w:cs="TAHER"/>
          <w:sz w:val="32"/>
          <w:szCs w:val="32"/>
          <w:rtl/>
        </w:rPr>
        <w:t xml:space="preserve"> </w:t>
      </w:r>
      <w:r w:rsidRPr="002D16B6">
        <w:rPr>
          <w:rFonts w:cs="TAHER" w:hint="cs"/>
          <w:sz w:val="32"/>
          <w:szCs w:val="32"/>
          <w:rtl/>
        </w:rPr>
        <w:t>المبدأ</w:t>
      </w:r>
      <w:r w:rsidRPr="002D16B6">
        <w:rPr>
          <w:rFonts w:cs="TAHER"/>
          <w:sz w:val="32"/>
          <w:szCs w:val="32"/>
          <w:rtl/>
        </w:rPr>
        <w:t xml:space="preserve"> </w:t>
      </w:r>
      <w:r w:rsidRPr="002D16B6">
        <w:rPr>
          <w:rFonts w:cs="TAHER" w:hint="cs"/>
          <w:sz w:val="32"/>
          <w:szCs w:val="32"/>
          <w:rtl/>
        </w:rPr>
        <w:t>والشعار</w:t>
      </w:r>
      <w:r w:rsidRPr="002D16B6">
        <w:rPr>
          <w:rFonts w:cs="TAHER"/>
          <w:sz w:val="32"/>
          <w:szCs w:val="32"/>
          <w:rtl/>
        </w:rPr>
        <w:t xml:space="preserve"> </w:t>
      </w:r>
      <w:r w:rsidRPr="002D16B6">
        <w:rPr>
          <w:rFonts w:cs="TAHER" w:hint="cs"/>
          <w:sz w:val="32"/>
          <w:szCs w:val="32"/>
          <w:rtl/>
        </w:rPr>
        <w:t>وحتى</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الخطوط</w:t>
      </w:r>
      <w:r w:rsidRPr="002D16B6">
        <w:rPr>
          <w:rFonts w:cs="TAHER"/>
          <w:sz w:val="32"/>
          <w:szCs w:val="32"/>
          <w:rtl/>
        </w:rPr>
        <w:t xml:space="preserve"> </w:t>
      </w:r>
      <w:r w:rsidRPr="002D16B6">
        <w:rPr>
          <w:rFonts w:cs="TAHER" w:hint="cs"/>
          <w:sz w:val="32"/>
          <w:szCs w:val="32"/>
          <w:rtl/>
        </w:rPr>
        <w:t>العريضة</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تقول</w:t>
      </w:r>
      <w:r w:rsidRPr="002D16B6">
        <w:rPr>
          <w:rFonts w:cs="TAHER"/>
          <w:sz w:val="32"/>
          <w:szCs w:val="32"/>
          <w:rtl/>
        </w:rPr>
        <w:t xml:space="preserve"> </w:t>
      </w:r>
      <w:r w:rsidRPr="002D16B6">
        <w:rPr>
          <w:rFonts w:cs="TAHER" w:hint="cs"/>
          <w:sz w:val="32"/>
          <w:szCs w:val="32"/>
          <w:rtl/>
        </w:rPr>
        <w:t>بضرورة</w:t>
      </w:r>
      <w:r w:rsidRPr="002D16B6">
        <w:rPr>
          <w:rFonts w:cs="TAHER"/>
          <w:sz w:val="32"/>
          <w:szCs w:val="32"/>
          <w:rtl/>
        </w:rPr>
        <w:t xml:space="preserve"> </w:t>
      </w:r>
      <w:r w:rsidRPr="002D16B6">
        <w:rPr>
          <w:rFonts w:cs="TAHER" w:hint="cs"/>
          <w:sz w:val="32"/>
          <w:szCs w:val="32"/>
          <w:rtl/>
        </w:rPr>
        <w:t>تحكيم</w:t>
      </w:r>
      <w:r w:rsidRPr="002D16B6">
        <w:rPr>
          <w:rFonts w:cs="TAHER"/>
          <w:sz w:val="32"/>
          <w:szCs w:val="32"/>
          <w:rtl/>
        </w:rPr>
        <w:t xml:space="preserve"> </w:t>
      </w:r>
      <w:r w:rsidRPr="002D16B6">
        <w:rPr>
          <w:rFonts w:cs="TAHER" w:hint="cs"/>
          <w:sz w:val="32"/>
          <w:szCs w:val="32"/>
          <w:rtl/>
        </w:rPr>
        <w:t>الإسلام</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الحياة</w:t>
      </w:r>
      <w:r w:rsidRPr="002D16B6">
        <w:rPr>
          <w:rFonts w:cs="TAHER"/>
          <w:sz w:val="32"/>
          <w:szCs w:val="32"/>
          <w:rtl/>
        </w:rPr>
        <w:t xml:space="preserve"> </w:t>
      </w:r>
      <w:r w:rsidRPr="002D16B6">
        <w:rPr>
          <w:rFonts w:cs="TAHER" w:hint="cs"/>
          <w:sz w:val="32"/>
          <w:szCs w:val="32"/>
          <w:rtl/>
        </w:rPr>
        <w:t>واتخاذه</w:t>
      </w:r>
      <w:r w:rsidRPr="002D16B6">
        <w:rPr>
          <w:rFonts w:cs="TAHER"/>
          <w:sz w:val="32"/>
          <w:szCs w:val="32"/>
          <w:rtl/>
        </w:rPr>
        <w:t xml:space="preserve"> </w:t>
      </w:r>
      <w:r w:rsidRPr="002D16B6">
        <w:rPr>
          <w:rFonts w:cs="TAHER" w:hint="cs"/>
          <w:sz w:val="32"/>
          <w:szCs w:val="32"/>
          <w:rtl/>
        </w:rPr>
        <w:t>منهجاً</w:t>
      </w:r>
      <w:r w:rsidRPr="002D16B6">
        <w:rPr>
          <w:rFonts w:cs="TAHER"/>
          <w:sz w:val="32"/>
          <w:szCs w:val="32"/>
          <w:rtl/>
        </w:rPr>
        <w:t xml:space="preserve"> </w:t>
      </w:r>
      <w:r w:rsidRPr="002D16B6">
        <w:rPr>
          <w:rFonts w:cs="TAHER" w:hint="cs"/>
          <w:sz w:val="32"/>
          <w:szCs w:val="32"/>
          <w:rtl/>
        </w:rPr>
        <w:t>للتغيير</w:t>
      </w:r>
      <w:r w:rsidRPr="002D16B6">
        <w:rPr>
          <w:rFonts w:cs="TAHER"/>
          <w:sz w:val="32"/>
          <w:szCs w:val="32"/>
          <w:rtl/>
        </w:rPr>
        <w:t xml:space="preserve"> </w:t>
      </w:r>
      <w:r w:rsidRPr="002D16B6">
        <w:rPr>
          <w:rFonts w:cs="TAHER" w:hint="cs"/>
          <w:sz w:val="32"/>
          <w:szCs w:val="32"/>
          <w:rtl/>
        </w:rPr>
        <w:t>نحو</w:t>
      </w:r>
      <w:r w:rsidRPr="002D16B6">
        <w:rPr>
          <w:rFonts w:cs="TAHER"/>
          <w:sz w:val="32"/>
          <w:szCs w:val="32"/>
          <w:rtl/>
        </w:rPr>
        <w:t xml:space="preserve"> </w:t>
      </w:r>
      <w:r w:rsidRPr="002D16B6">
        <w:rPr>
          <w:rFonts w:cs="TAHER" w:hint="cs"/>
          <w:sz w:val="32"/>
          <w:szCs w:val="32"/>
          <w:rtl/>
        </w:rPr>
        <w:t>الأفضل</w:t>
      </w:r>
      <w:r w:rsidRPr="002D16B6">
        <w:rPr>
          <w:rFonts w:cs="TAHER"/>
          <w:sz w:val="32"/>
          <w:szCs w:val="32"/>
          <w:rtl/>
        </w:rPr>
        <w:t xml:space="preserve"> </w:t>
      </w:r>
      <w:r w:rsidRPr="002D16B6">
        <w:rPr>
          <w:rFonts w:cs="TAHER" w:hint="cs"/>
          <w:sz w:val="32"/>
          <w:szCs w:val="32"/>
          <w:rtl/>
        </w:rPr>
        <w:t>وحل</w:t>
      </w:r>
      <w:r w:rsidRPr="002D16B6">
        <w:rPr>
          <w:rFonts w:cs="TAHER"/>
          <w:sz w:val="32"/>
          <w:szCs w:val="32"/>
          <w:rtl/>
        </w:rPr>
        <w:t xml:space="preserve"> </w:t>
      </w:r>
      <w:r w:rsidRPr="002D16B6">
        <w:rPr>
          <w:rFonts w:cs="TAHER" w:hint="cs"/>
          <w:sz w:val="32"/>
          <w:szCs w:val="32"/>
          <w:rtl/>
        </w:rPr>
        <w:t>المشكلات</w:t>
      </w:r>
      <w:r w:rsidRPr="002D16B6">
        <w:rPr>
          <w:rFonts w:cs="TAHER"/>
          <w:sz w:val="32"/>
          <w:szCs w:val="32"/>
          <w:rtl/>
        </w:rPr>
        <w:t xml:space="preserve"> </w:t>
      </w:r>
      <w:r w:rsidRPr="002D16B6">
        <w:rPr>
          <w:rFonts w:cs="TAHER" w:hint="cs"/>
          <w:sz w:val="32"/>
          <w:szCs w:val="32"/>
          <w:rtl/>
        </w:rPr>
        <w:t>القائمة،</w:t>
      </w:r>
      <w:r w:rsidRPr="002D16B6">
        <w:rPr>
          <w:rFonts w:cs="TAHER"/>
          <w:sz w:val="32"/>
          <w:szCs w:val="32"/>
          <w:rtl/>
        </w:rPr>
        <w:t xml:space="preserve"> </w:t>
      </w:r>
      <w:r w:rsidRPr="002D16B6">
        <w:rPr>
          <w:rFonts w:cs="TAHER" w:hint="cs"/>
          <w:sz w:val="32"/>
          <w:szCs w:val="32"/>
          <w:rtl/>
        </w:rPr>
        <w:t>انطلاقاً</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إيمانه</w:t>
      </w:r>
      <w:r w:rsidRPr="002D16B6">
        <w:rPr>
          <w:rFonts w:cs="TAHER"/>
          <w:sz w:val="32"/>
          <w:szCs w:val="32"/>
          <w:rtl/>
        </w:rPr>
        <w:t xml:space="preserve"> "</w:t>
      </w:r>
      <w:r w:rsidRPr="002D16B6">
        <w:rPr>
          <w:rFonts w:cs="TAHER" w:hint="cs"/>
          <w:sz w:val="32"/>
          <w:szCs w:val="32"/>
          <w:rtl/>
        </w:rPr>
        <w:t>بأن</w:t>
      </w:r>
      <w:r w:rsidRPr="002D16B6">
        <w:rPr>
          <w:rFonts w:cs="TAHER"/>
          <w:sz w:val="32"/>
          <w:szCs w:val="32"/>
          <w:rtl/>
        </w:rPr>
        <w:t xml:space="preserve"> </w:t>
      </w:r>
      <w:r w:rsidRPr="002D16B6">
        <w:rPr>
          <w:rFonts w:cs="TAHER" w:hint="cs"/>
          <w:sz w:val="32"/>
          <w:szCs w:val="32"/>
          <w:rtl/>
        </w:rPr>
        <w:t>الإسلام</w:t>
      </w:r>
      <w:r w:rsidRPr="002D16B6">
        <w:rPr>
          <w:rFonts w:cs="TAHER"/>
          <w:sz w:val="32"/>
          <w:szCs w:val="32"/>
          <w:rtl/>
        </w:rPr>
        <w:t xml:space="preserve"> </w:t>
      </w:r>
      <w:r w:rsidRPr="002D16B6">
        <w:rPr>
          <w:rFonts w:cs="TAHER" w:hint="cs"/>
          <w:sz w:val="32"/>
          <w:szCs w:val="32"/>
          <w:rtl/>
        </w:rPr>
        <w:t>هو</w:t>
      </w:r>
      <w:r w:rsidRPr="002D16B6">
        <w:rPr>
          <w:rFonts w:cs="TAHER"/>
          <w:sz w:val="32"/>
          <w:szCs w:val="32"/>
          <w:rtl/>
        </w:rPr>
        <w:t xml:space="preserve"> </w:t>
      </w:r>
      <w:r w:rsidRPr="002D16B6">
        <w:rPr>
          <w:rFonts w:cs="TAHER" w:hint="cs"/>
          <w:sz w:val="32"/>
          <w:szCs w:val="32"/>
          <w:rtl/>
        </w:rPr>
        <w:t>الرسالة</w:t>
      </w:r>
      <w:r w:rsidRPr="002D16B6">
        <w:rPr>
          <w:rFonts w:cs="TAHER"/>
          <w:sz w:val="32"/>
          <w:szCs w:val="32"/>
          <w:rtl/>
        </w:rPr>
        <w:t xml:space="preserve"> </w:t>
      </w:r>
      <w:r w:rsidRPr="002D16B6">
        <w:rPr>
          <w:rFonts w:cs="TAHER" w:hint="cs"/>
          <w:sz w:val="32"/>
          <w:szCs w:val="32"/>
          <w:rtl/>
        </w:rPr>
        <w:t>الوحيدة</w:t>
      </w:r>
      <w:r w:rsidRPr="002D16B6">
        <w:rPr>
          <w:rFonts w:cs="TAHER"/>
          <w:sz w:val="32"/>
          <w:szCs w:val="32"/>
          <w:rtl/>
        </w:rPr>
        <w:t xml:space="preserve"> </w:t>
      </w:r>
      <w:r w:rsidRPr="002D16B6">
        <w:rPr>
          <w:rFonts w:cs="TAHER" w:hint="cs"/>
          <w:sz w:val="32"/>
          <w:szCs w:val="32"/>
          <w:rtl/>
        </w:rPr>
        <w:t>المؤهلة</w:t>
      </w:r>
      <w:r w:rsidRPr="002D16B6">
        <w:rPr>
          <w:rFonts w:cs="TAHER"/>
          <w:sz w:val="32"/>
          <w:szCs w:val="32"/>
          <w:rtl/>
        </w:rPr>
        <w:t xml:space="preserve"> </w:t>
      </w:r>
      <w:r w:rsidRPr="002D16B6">
        <w:rPr>
          <w:rFonts w:cs="TAHER" w:hint="cs"/>
          <w:sz w:val="32"/>
          <w:szCs w:val="32"/>
          <w:rtl/>
        </w:rPr>
        <w:t>لهداية</w:t>
      </w:r>
      <w:r w:rsidRPr="002D16B6">
        <w:rPr>
          <w:rFonts w:cs="TAHER"/>
          <w:sz w:val="32"/>
          <w:szCs w:val="32"/>
          <w:rtl/>
        </w:rPr>
        <w:t xml:space="preserve"> </w:t>
      </w:r>
      <w:r w:rsidRPr="002D16B6">
        <w:rPr>
          <w:rFonts w:cs="TAHER" w:hint="cs"/>
          <w:sz w:val="32"/>
          <w:szCs w:val="32"/>
          <w:rtl/>
        </w:rPr>
        <w:t>المجتمع</w:t>
      </w:r>
      <w:r w:rsidRPr="002D16B6">
        <w:rPr>
          <w:rFonts w:cs="TAHER"/>
          <w:sz w:val="32"/>
          <w:szCs w:val="32"/>
          <w:rtl/>
        </w:rPr>
        <w:t xml:space="preserve"> </w:t>
      </w:r>
      <w:r w:rsidRPr="002D16B6">
        <w:rPr>
          <w:rFonts w:cs="TAHER" w:hint="cs"/>
          <w:sz w:val="32"/>
          <w:szCs w:val="32"/>
          <w:rtl/>
        </w:rPr>
        <w:t>والارتقاء</w:t>
      </w:r>
      <w:r w:rsidRPr="002D16B6">
        <w:rPr>
          <w:rFonts w:cs="TAHER"/>
          <w:sz w:val="32"/>
          <w:szCs w:val="32"/>
          <w:rtl/>
        </w:rPr>
        <w:t xml:space="preserve"> </w:t>
      </w:r>
      <w:r w:rsidRPr="002D16B6">
        <w:rPr>
          <w:rFonts w:cs="TAHER" w:hint="cs"/>
          <w:sz w:val="32"/>
          <w:szCs w:val="32"/>
          <w:rtl/>
        </w:rPr>
        <w:t>بهو</w:t>
      </w:r>
      <w:r w:rsidRPr="002D16B6">
        <w:rPr>
          <w:rFonts w:cs="TAHER"/>
          <w:sz w:val="32"/>
          <w:szCs w:val="32"/>
          <w:rtl/>
        </w:rPr>
        <w:t xml:space="preserve"> </w:t>
      </w:r>
      <w:r w:rsidRPr="002D16B6">
        <w:rPr>
          <w:rFonts w:cs="TAHER" w:hint="cs"/>
          <w:sz w:val="32"/>
          <w:szCs w:val="32"/>
          <w:rtl/>
        </w:rPr>
        <w:t>وإن</w:t>
      </w:r>
      <w:r w:rsidRPr="002D16B6">
        <w:rPr>
          <w:rFonts w:cs="TAHER"/>
          <w:sz w:val="32"/>
          <w:szCs w:val="32"/>
          <w:rtl/>
        </w:rPr>
        <w:t xml:space="preserve"> </w:t>
      </w:r>
      <w:r w:rsidRPr="002D16B6">
        <w:rPr>
          <w:rFonts w:cs="TAHER" w:hint="cs"/>
          <w:sz w:val="32"/>
          <w:szCs w:val="32"/>
          <w:rtl/>
        </w:rPr>
        <w:t>العالم</w:t>
      </w:r>
      <w:r w:rsidRPr="002D16B6">
        <w:rPr>
          <w:rFonts w:cs="TAHER"/>
          <w:sz w:val="32"/>
          <w:szCs w:val="32"/>
          <w:rtl/>
        </w:rPr>
        <w:t xml:space="preserve"> </w:t>
      </w:r>
      <w:r w:rsidRPr="002D16B6">
        <w:rPr>
          <w:rFonts w:cs="TAHER" w:hint="cs"/>
          <w:sz w:val="32"/>
          <w:szCs w:val="32"/>
          <w:rtl/>
        </w:rPr>
        <w:t>إذا</w:t>
      </w:r>
      <w:r w:rsidRPr="002D16B6">
        <w:rPr>
          <w:rFonts w:cs="TAHER"/>
          <w:sz w:val="32"/>
          <w:szCs w:val="32"/>
          <w:rtl/>
        </w:rPr>
        <w:t xml:space="preserve"> </w:t>
      </w:r>
      <w:r w:rsidRPr="002D16B6">
        <w:rPr>
          <w:rFonts w:cs="TAHER" w:hint="cs"/>
          <w:sz w:val="32"/>
          <w:szCs w:val="32"/>
          <w:rtl/>
        </w:rPr>
        <w:t>أراد</w:t>
      </w:r>
      <w:r w:rsidRPr="002D16B6">
        <w:rPr>
          <w:rFonts w:cs="TAHER"/>
          <w:sz w:val="32"/>
          <w:szCs w:val="32"/>
          <w:rtl/>
        </w:rPr>
        <w:t xml:space="preserve"> </w:t>
      </w:r>
      <w:r w:rsidRPr="002D16B6">
        <w:rPr>
          <w:rFonts w:cs="TAHER" w:hint="cs"/>
          <w:sz w:val="32"/>
          <w:szCs w:val="32"/>
          <w:rtl/>
        </w:rPr>
        <w:t>التخلص</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آلاف</w:t>
      </w:r>
      <w:r w:rsidRPr="002D16B6">
        <w:rPr>
          <w:rFonts w:cs="TAHER"/>
          <w:sz w:val="32"/>
          <w:szCs w:val="32"/>
          <w:rtl/>
        </w:rPr>
        <w:t xml:space="preserve"> </w:t>
      </w:r>
      <w:r w:rsidRPr="002D16B6">
        <w:rPr>
          <w:rFonts w:cs="TAHER" w:hint="cs"/>
          <w:sz w:val="32"/>
          <w:szCs w:val="32"/>
          <w:rtl/>
        </w:rPr>
        <w:t>المشاكل</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يواجهها</w:t>
      </w:r>
      <w:r w:rsidRPr="002D16B6">
        <w:rPr>
          <w:rFonts w:cs="TAHER"/>
          <w:sz w:val="32"/>
          <w:szCs w:val="32"/>
          <w:rtl/>
        </w:rPr>
        <w:t xml:space="preserve"> </w:t>
      </w:r>
      <w:r w:rsidRPr="002D16B6">
        <w:rPr>
          <w:rFonts w:cs="TAHER" w:hint="cs"/>
          <w:sz w:val="32"/>
          <w:szCs w:val="32"/>
          <w:rtl/>
        </w:rPr>
        <w:t>اليوم</w:t>
      </w:r>
      <w:r w:rsidRPr="002D16B6">
        <w:rPr>
          <w:rFonts w:cs="TAHER"/>
          <w:sz w:val="32"/>
          <w:szCs w:val="32"/>
          <w:rtl/>
        </w:rPr>
        <w:t xml:space="preserve"> </w:t>
      </w:r>
      <w:r w:rsidRPr="002D16B6">
        <w:rPr>
          <w:rFonts w:cs="TAHER" w:hint="cs"/>
          <w:sz w:val="32"/>
          <w:szCs w:val="32"/>
          <w:rtl/>
        </w:rPr>
        <w:t>وتوفير</w:t>
      </w:r>
      <w:r w:rsidRPr="002D16B6">
        <w:rPr>
          <w:rFonts w:cs="TAHER"/>
          <w:sz w:val="32"/>
          <w:szCs w:val="32"/>
          <w:rtl/>
        </w:rPr>
        <w:t xml:space="preserve"> </w:t>
      </w:r>
      <w:r w:rsidRPr="002D16B6">
        <w:rPr>
          <w:rFonts w:cs="TAHER" w:hint="cs"/>
          <w:sz w:val="32"/>
          <w:szCs w:val="32"/>
          <w:rtl/>
        </w:rPr>
        <w:t>الحياة</w:t>
      </w:r>
      <w:r w:rsidRPr="002D16B6">
        <w:rPr>
          <w:rFonts w:cs="TAHER"/>
          <w:sz w:val="32"/>
          <w:szCs w:val="32"/>
          <w:rtl/>
        </w:rPr>
        <w:t xml:space="preserve"> </w:t>
      </w:r>
      <w:r w:rsidRPr="002D16B6">
        <w:rPr>
          <w:rFonts w:cs="TAHER" w:hint="cs"/>
          <w:sz w:val="32"/>
          <w:szCs w:val="32"/>
          <w:rtl/>
        </w:rPr>
        <w:t>الإنسانية</w:t>
      </w:r>
      <w:r w:rsidRPr="002D16B6">
        <w:rPr>
          <w:rFonts w:cs="TAHER"/>
          <w:sz w:val="32"/>
          <w:szCs w:val="32"/>
          <w:rtl/>
        </w:rPr>
        <w:t xml:space="preserve"> </w:t>
      </w:r>
      <w:r w:rsidRPr="002D16B6">
        <w:rPr>
          <w:rFonts w:cs="TAHER" w:hint="cs"/>
          <w:sz w:val="32"/>
          <w:szCs w:val="32"/>
          <w:rtl/>
        </w:rPr>
        <w:t>فإن</w:t>
      </w:r>
      <w:r w:rsidRPr="002D16B6">
        <w:rPr>
          <w:rFonts w:cs="TAHER"/>
          <w:sz w:val="32"/>
          <w:szCs w:val="32"/>
          <w:rtl/>
        </w:rPr>
        <w:t xml:space="preserve"> </w:t>
      </w:r>
      <w:r w:rsidRPr="002D16B6">
        <w:rPr>
          <w:rFonts w:cs="TAHER" w:hint="cs"/>
          <w:sz w:val="32"/>
          <w:szCs w:val="32"/>
          <w:rtl/>
        </w:rPr>
        <w:t>عليه</w:t>
      </w:r>
      <w:r w:rsidRPr="002D16B6">
        <w:rPr>
          <w:rFonts w:cs="TAHER"/>
          <w:sz w:val="32"/>
          <w:szCs w:val="32"/>
          <w:rtl/>
        </w:rPr>
        <w:t xml:space="preserve"> </w:t>
      </w:r>
      <w:r w:rsidRPr="002D16B6">
        <w:rPr>
          <w:rFonts w:cs="TAHER" w:hint="cs"/>
          <w:sz w:val="32"/>
          <w:szCs w:val="32"/>
          <w:rtl/>
        </w:rPr>
        <w:t>التوجه</w:t>
      </w:r>
      <w:r w:rsidRPr="002D16B6">
        <w:rPr>
          <w:rFonts w:cs="TAHER"/>
          <w:sz w:val="32"/>
          <w:szCs w:val="32"/>
          <w:rtl/>
        </w:rPr>
        <w:t xml:space="preserve"> </w:t>
      </w:r>
      <w:r w:rsidRPr="002D16B6">
        <w:rPr>
          <w:rFonts w:cs="TAHER" w:hint="cs"/>
          <w:sz w:val="32"/>
          <w:szCs w:val="32"/>
          <w:rtl/>
        </w:rPr>
        <w:t>نحو</w:t>
      </w:r>
      <w:r w:rsidRPr="002D16B6">
        <w:rPr>
          <w:rFonts w:cs="TAHER"/>
          <w:sz w:val="32"/>
          <w:szCs w:val="32"/>
          <w:rtl/>
        </w:rPr>
        <w:t xml:space="preserve"> </w:t>
      </w:r>
      <w:r w:rsidRPr="002D16B6">
        <w:rPr>
          <w:rFonts w:cs="TAHER" w:hint="cs"/>
          <w:sz w:val="32"/>
          <w:szCs w:val="32"/>
          <w:rtl/>
        </w:rPr>
        <w:t>الإسلام</w:t>
      </w:r>
      <w:r w:rsidRPr="002D16B6">
        <w:rPr>
          <w:rFonts w:cs="TAHER"/>
          <w:sz w:val="32"/>
          <w:szCs w:val="32"/>
          <w:rtl/>
        </w:rPr>
        <w:t>"</w:t>
      </w:r>
      <w:r w:rsidR="00BE1F24">
        <w:rPr>
          <w:rStyle w:val="a4"/>
          <w:rFonts w:cs="TAHER"/>
          <w:sz w:val="32"/>
          <w:szCs w:val="32"/>
          <w:rtl/>
        </w:rPr>
        <w:footnoteReference w:id="72"/>
      </w:r>
      <w:r w:rsidRPr="002D16B6">
        <w:rPr>
          <w:rFonts w:cs="TAHER"/>
          <w:sz w:val="32"/>
          <w:szCs w:val="32"/>
          <w:rtl/>
        </w:rPr>
        <w:t>.</w:t>
      </w:r>
    </w:p>
    <w:p w:rsidR="002D16B6" w:rsidRPr="002D16B6" w:rsidRDefault="002D16B6" w:rsidP="00BE1F24">
      <w:pPr>
        <w:bidi/>
        <w:spacing w:after="0" w:line="240" w:lineRule="atLeast"/>
        <w:ind w:firstLine="567"/>
        <w:jc w:val="both"/>
        <w:rPr>
          <w:rFonts w:cs="TAHER"/>
          <w:sz w:val="32"/>
          <w:szCs w:val="32"/>
        </w:rPr>
      </w:pPr>
      <w:r w:rsidRPr="002D16B6">
        <w:rPr>
          <w:rFonts w:cs="TAHER" w:hint="cs"/>
          <w:sz w:val="32"/>
          <w:szCs w:val="32"/>
          <w:rtl/>
        </w:rPr>
        <w:t>ولكن</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الاتفاق</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يعني</w:t>
      </w:r>
      <w:r w:rsidRPr="002D16B6">
        <w:rPr>
          <w:rFonts w:cs="TAHER"/>
          <w:sz w:val="32"/>
          <w:szCs w:val="32"/>
          <w:rtl/>
        </w:rPr>
        <w:t xml:space="preserve"> </w:t>
      </w:r>
      <w:r w:rsidRPr="002D16B6">
        <w:rPr>
          <w:rFonts w:cs="TAHER" w:hint="cs"/>
          <w:sz w:val="32"/>
          <w:szCs w:val="32"/>
          <w:rtl/>
        </w:rPr>
        <w:t>بالضرورة</w:t>
      </w:r>
      <w:r w:rsidRPr="002D16B6">
        <w:rPr>
          <w:rFonts w:cs="TAHER"/>
          <w:sz w:val="32"/>
          <w:szCs w:val="32"/>
          <w:rtl/>
        </w:rPr>
        <w:t xml:space="preserve"> </w:t>
      </w:r>
      <w:r w:rsidRPr="002D16B6">
        <w:rPr>
          <w:rFonts w:cs="TAHER" w:hint="cs"/>
          <w:sz w:val="32"/>
          <w:szCs w:val="32"/>
          <w:rtl/>
        </w:rPr>
        <w:t>تطابقاً</w:t>
      </w:r>
      <w:r w:rsidRPr="002D16B6">
        <w:rPr>
          <w:rFonts w:cs="TAHER"/>
          <w:sz w:val="32"/>
          <w:szCs w:val="32"/>
          <w:rtl/>
        </w:rPr>
        <w:t xml:space="preserve"> </w:t>
      </w:r>
      <w:r w:rsidRPr="002D16B6">
        <w:rPr>
          <w:rFonts w:cs="TAHER" w:hint="cs"/>
          <w:sz w:val="32"/>
          <w:szCs w:val="32"/>
          <w:rtl/>
        </w:rPr>
        <w:t>مع</w:t>
      </w:r>
      <w:r w:rsidRPr="002D16B6">
        <w:rPr>
          <w:rFonts w:cs="TAHER"/>
          <w:sz w:val="32"/>
          <w:szCs w:val="32"/>
          <w:rtl/>
        </w:rPr>
        <w:t xml:space="preserve"> </w:t>
      </w:r>
      <w:r w:rsidRPr="002D16B6">
        <w:rPr>
          <w:rFonts w:cs="TAHER" w:hint="cs"/>
          <w:sz w:val="32"/>
          <w:szCs w:val="32"/>
          <w:rtl/>
        </w:rPr>
        <w:t>الآخرين</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طريقة</w:t>
      </w:r>
      <w:r w:rsidRPr="002D16B6">
        <w:rPr>
          <w:rFonts w:cs="TAHER"/>
          <w:sz w:val="32"/>
          <w:szCs w:val="32"/>
          <w:rtl/>
        </w:rPr>
        <w:t xml:space="preserve"> </w:t>
      </w:r>
      <w:r w:rsidRPr="002D16B6">
        <w:rPr>
          <w:rFonts w:cs="TAHER" w:hint="cs"/>
          <w:sz w:val="32"/>
          <w:szCs w:val="32"/>
          <w:rtl/>
        </w:rPr>
        <w:t>التفكير</w:t>
      </w:r>
      <w:r w:rsidRPr="002D16B6">
        <w:rPr>
          <w:rFonts w:cs="TAHER"/>
          <w:sz w:val="32"/>
          <w:szCs w:val="32"/>
          <w:rtl/>
        </w:rPr>
        <w:t xml:space="preserve"> </w:t>
      </w:r>
      <w:r w:rsidRPr="002D16B6">
        <w:rPr>
          <w:rFonts w:cs="TAHER" w:hint="cs"/>
          <w:sz w:val="32"/>
          <w:szCs w:val="32"/>
          <w:rtl/>
        </w:rPr>
        <w:t>ومنهجية</w:t>
      </w:r>
      <w:r w:rsidRPr="002D16B6">
        <w:rPr>
          <w:rFonts w:cs="TAHER"/>
          <w:sz w:val="32"/>
          <w:szCs w:val="32"/>
          <w:rtl/>
        </w:rPr>
        <w:t xml:space="preserve"> </w:t>
      </w:r>
      <w:r w:rsidRPr="002D16B6">
        <w:rPr>
          <w:rFonts w:cs="TAHER" w:hint="cs"/>
          <w:sz w:val="32"/>
          <w:szCs w:val="32"/>
          <w:rtl/>
        </w:rPr>
        <w:t>العمل</w:t>
      </w:r>
      <w:r w:rsidRPr="002D16B6">
        <w:rPr>
          <w:rFonts w:cs="TAHER"/>
          <w:sz w:val="32"/>
          <w:szCs w:val="32"/>
          <w:rtl/>
        </w:rPr>
        <w:t xml:space="preserve"> </w:t>
      </w:r>
      <w:r w:rsidRPr="002D16B6">
        <w:rPr>
          <w:rFonts w:cs="TAHER" w:hint="cs"/>
          <w:sz w:val="32"/>
          <w:szCs w:val="32"/>
          <w:rtl/>
        </w:rPr>
        <w:t>وأساليبه</w:t>
      </w:r>
      <w:r w:rsidRPr="002D16B6">
        <w:rPr>
          <w:rFonts w:cs="TAHER"/>
          <w:sz w:val="32"/>
          <w:szCs w:val="32"/>
          <w:rtl/>
        </w:rPr>
        <w:t xml:space="preserve"> </w:t>
      </w:r>
      <w:r w:rsidRPr="002D16B6">
        <w:rPr>
          <w:rFonts w:cs="TAHER" w:hint="cs"/>
          <w:sz w:val="32"/>
          <w:szCs w:val="32"/>
          <w:rtl/>
        </w:rPr>
        <w:t>للوصول</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تحقيق</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الهدف</w:t>
      </w:r>
      <w:r w:rsidRPr="002D16B6">
        <w:rPr>
          <w:rFonts w:cs="TAHER"/>
          <w:sz w:val="32"/>
          <w:szCs w:val="32"/>
          <w:rtl/>
        </w:rPr>
        <w:t xml:space="preserve">. </w:t>
      </w:r>
    </w:p>
    <w:p w:rsidR="002D16B6" w:rsidRPr="002D16B6" w:rsidRDefault="002D16B6" w:rsidP="002D16B6">
      <w:pPr>
        <w:bidi/>
        <w:spacing w:after="0" w:line="240" w:lineRule="atLeast"/>
        <w:ind w:firstLine="567"/>
        <w:jc w:val="both"/>
        <w:rPr>
          <w:rFonts w:cs="TAHER"/>
          <w:sz w:val="32"/>
          <w:szCs w:val="32"/>
        </w:rPr>
      </w:pPr>
      <w:r w:rsidRPr="002D16B6">
        <w:rPr>
          <w:rFonts w:cs="TAHER" w:hint="cs"/>
          <w:sz w:val="32"/>
          <w:szCs w:val="32"/>
          <w:rtl/>
        </w:rPr>
        <w:lastRenderedPageBreak/>
        <w:t>من</w:t>
      </w:r>
      <w:r w:rsidRPr="002D16B6">
        <w:rPr>
          <w:rFonts w:cs="TAHER"/>
          <w:sz w:val="32"/>
          <w:szCs w:val="32"/>
          <w:rtl/>
        </w:rPr>
        <w:t xml:space="preserve"> </w:t>
      </w:r>
      <w:r w:rsidRPr="002D16B6">
        <w:rPr>
          <w:rFonts w:cs="TAHER" w:hint="cs"/>
          <w:sz w:val="32"/>
          <w:szCs w:val="32"/>
          <w:rtl/>
        </w:rPr>
        <w:t>هنا</w:t>
      </w:r>
      <w:r w:rsidRPr="002D16B6">
        <w:rPr>
          <w:rFonts w:cs="TAHER"/>
          <w:sz w:val="32"/>
          <w:szCs w:val="32"/>
          <w:rtl/>
        </w:rPr>
        <w:t xml:space="preserve"> </w:t>
      </w:r>
      <w:r w:rsidRPr="002D16B6">
        <w:rPr>
          <w:rFonts w:cs="TAHER" w:hint="cs"/>
          <w:sz w:val="32"/>
          <w:szCs w:val="32"/>
          <w:rtl/>
        </w:rPr>
        <w:t>نجد</w:t>
      </w:r>
      <w:r w:rsidRPr="002D16B6">
        <w:rPr>
          <w:rFonts w:cs="TAHER"/>
          <w:sz w:val="32"/>
          <w:szCs w:val="32"/>
          <w:rtl/>
        </w:rPr>
        <w:t xml:space="preserve"> </w:t>
      </w:r>
      <w:r w:rsidRPr="002D16B6">
        <w:rPr>
          <w:rFonts w:cs="TAHER" w:hint="cs"/>
          <w:sz w:val="32"/>
          <w:szCs w:val="32"/>
          <w:rtl/>
        </w:rPr>
        <w:t>التمايز</w:t>
      </w:r>
      <w:r w:rsidRPr="002D16B6">
        <w:rPr>
          <w:rFonts w:cs="TAHER"/>
          <w:sz w:val="32"/>
          <w:szCs w:val="32"/>
          <w:rtl/>
        </w:rPr>
        <w:t xml:space="preserve"> </w:t>
      </w:r>
      <w:r w:rsidRPr="002D16B6">
        <w:rPr>
          <w:rFonts w:cs="TAHER" w:hint="cs"/>
          <w:sz w:val="32"/>
          <w:szCs w:val="32"/>
          <w:rtl/>
        </w:rPr>
        <w:t>بين</w:t>
      </w:r>
      <w:r w:rsidRPr="002D16B6">
        <w:rPr>
          <w:rFonts w:cs="TAHER"/>
          <w:sz w:val="32"/>
          <w:szCs w:val="32"/>
          <w:rtl/>
        </w:rPr>
        <w:t xml:space="preserve"> </w:t>
      </w:r>
      <w:r w:rsidRPr="002D16B6">
        <w:rPr>
          <w:rFonts w:cs="TAHER" w:hint="cs"/>
          <w:sz w:val="32"/>
          <w:szCs w:val="32"/>
          <w:rtl/>
        </w:rPr>
        <w:t>المصلحين</w:t>
      </w:r>
      <w:r w:rsidRPr="002D16B6">
        <w:rPr>
          <w:rFonts w:cs="TAHER"/>
          <w:sz w:val="32"/>
          <w:szCs w:val="32"/>
          <w:rtl/>
        </w:rPr>
        <w:t xml:space="preserve"> </w:t>
      </w:r>
      <w:r w:rsidRPr="002D16B6">
        <w:rPr>
          <w:rFonts w:cs="TAHER" w:hint="cs"/>
          <w:sz w:val="32"/>
          <w:szCs w:val="32"/>
          <w:rtl/>
        </w:rPr>
        <w:t>وقادة</w:t>
      </w:r>
      <w:r w:rsidRPr="002D16B6">
        <w:rPr>
          <w:rFonts w:cs="TAHER"/>
          <w:sz w:val="32"/>
          <w:szCs w:val="32"/>
          <w:rtl/>
        </w:rPr>
        <w:t xml:space="preserve"> </w:t>
      </w:r>
      <w:r w:rsidRPr="002D16B6">
        <w:rPr>
          <w:rFonts w:cs="TAHER" w:hint="cs"/>
          <w:sz w:val="32"/>
          <w:szCs w:val="32"/>
          <w:rtl/>
        </w:rPr>
        <w:t>التغيير</w:t>
      </w:r>
      <w:r w:rsidRPr="002D16B6">
        <w:rPr>
          <w:rFonts w:cs="TAHER"/>
          <w:sz w:val="32"/>
          <w:szCs w:val="32"/>
          <w:rtl/>
        </w:rPr>
        <w:t xml:space="preserve"> </w:t>
      </w:r>
      <w:r w:rsidRPr="002D16B6">
        <w:rPr>
          <w:rFonts w:cs="TAHER" w:hint="cs"/>
          <w:sz w:val="32"/>
          <w:szCs w:val="32"/>
          <w:rtl/>
        </w:rPr>
        <w:t>الإسلاميين</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الخطوط</w:t>
      </w:r>
      <w:r w:rsidRPr="002D16B6">
        <w:rPr>
          <w:rFonts w:cs="TAHER"/>
          <w:sz w:val="32"/>
          <w:szCs w:val="32"/>
          <w:rtl/>
        </w:rPr>
        <w:t xml:space="preserve"> </w:t>
      </w:r>
      <w:r w:rsidRPr="002D16B6">
        <w:rPr>
          <w:rFonts w:cs="TAHER" w:hint="cs"/>
          <w:sz w:val="32"/>
          <w:szCs w:val="32"/>
          <w:rtl/>
        </w:rPr>
        <w:t>التفصيلية</w:t>
      </w:r>
      <w:r w:rsidRPr="002D16B6">
        <w:rPr>
          <w:rFonts w:cs="TAHER"/>
          <w:sz w:val="32"/>
          <w:szCs w:val="32"/>
          <w:rtl/>
        </w:rPr>
        <w:t xml:space="preserve"> </w:t>
      </w:r>
      <w:r w:rsidR="00BE1F24" w:rsidRPr="002D16B6">
        <w:rPr>
          <w:rFonts w:cs="TAHER" w:hint="cs"/>
          <w:sz w:val="32"/>
          <w:szCs w:val="32"/>
          <w:rtl/>
        </w:rPr>
        <w:t>والأطروحات</w:t>
      </w:r>
      <w:r w:rsidRPr="002D16B6">
        <w:rPr>
          <w:rFonts w:cs="TAHER"/>
          <w:sz w:val="32"/>
          <w:szCs w:val="32"/>
          <w:rtl/>
        </w:rPr>
        <w:t xml:space="preserve"> </w:t>
      </w:r>
      <w:r w:rsidRPr="002D16B6">
        <w:rPr>
          <w:rFonts w:cs="TAHER" w:hint="cs"/>
          <w:sz w:val="32"/>
          <w:szCs w:val="32"/>
          <w:rtl/>
        </w:rPr>
        <w:t>العلمية</w:t>
      </w:r>
      <w:r w:rsidRPr="002D16B6">
        <w:rPr>
          <w:rFonts w:cs="TAHER"/>
          <w:sz w:val="32"/>
          <w:szCs w:val="32"/>
          <w:rtl/>
        </w:rPr>
        <w:t xml:space="preserve"> </w:t>
      </w:r>
      <w:r w:rsidRPr="002D16B6">
        <w:rPr>
          <w:rFonts w:cs="TAHER" w:hint="cs"/>
          <w:sz w:val="32"/>
          <w:szCs w:val="32"/>
          <w:rtl/>
        </w:rPr>
        <w:t>والخطاب</w:t>
      </w:r>
      <w:r w:rsidRPr="002D16B6">
        <w:rPr>
          <w:rFonts w:cs="TAHER"/>
          <w:sz w:val="32"/>
          <w:szCs w:val="32"/>
          <w:rtl/>
        </w:rPr>
        <w:t xml:space="preserve"> </w:t>
      </w:r>
      <w:r w:rsidRPr="002D16B6">
        <w:rPr>
          <w:rFonts w:cs="TAHER" w:hint="cs"/>
          <w:sz w:val="32"/>
          <w:szCs w:val="32"/>
          <w:rtl/>
        </w:rPr>
        <w:t>التغييري،</w:t>
      </w:r>
      <w:r w:rsidRPr="002D16B6">
        <w:rPr>
          <w:rFonts w:cs="TAHER"/>
          <w:sz w:val="32"/>
          <w:szCs w:val="32"/>
          <w:rtl/>
        </w:rPr>
        <w:t xml:space="preserve"> </w:t>
      </w:r>
      <w:r w:rsidRPr="002D16B6">
        <w:rPr>
          <w:rFonts w:cs="TAHER" w:hint="cs"/>
          <w:sz w:val="32"/>
          <w:szCs w:val="32"/>
          <w:rtl/>
        </w:rPr>
        <w:t>ولعل</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ما</w:t>
      </w:r>
      <w:r w:rsidRPr="002D16B6">
        <w:rPr>
          <w:rFonts w:cs="TAHER"/>
          <w:sz w:val="32"/>
          <w:szCs w:val="32"/>
          <w:rtl/>
        </w:rPr>
        <w:t xml:space="preserve"> </w:t>
      </w:r>
      <w:r w:rsidRPr="002D16B6">
        <w:rPr>
          <w:rFonts w:cs="TAHER" w:hint="cs"/>
          <w:sz w:val="32"/>
          <w:szCs w:val="32"/>
          <w:rtl/>
        </w:rPr>
        <w:t>يفسر</w:t>
      </w:r>
      <w:r w:rsidRPr="002D16B6">
        <w:rPr>
          <w:rFonts w:cs="TAHER"/>
          <w:sz w:val="32"/>
          <w:szCs w:val="32"/>
          <w:rtl/>
        </w:rPr>
        <w:t xml:space="preserve"> </w:t>
      </w:r>
      <w:r w:rsidRPr="002D16B6">
        <w:rPr>
          <w:rFonts w:cs="TAHER" w:hint="cs"/>
          <w:sz w:val="32"/>
          <w:szCs w:val="32"/>
          <w:rtl/>
        </w:rPr>
        <w:t>نجاح</w:t>
      </w:r>
      <w:r w:rsidRPr="002D16B6">
        <w:rPr>
          <w:rFonts w:cs="TAHER"/>
          <w:sz w:val="32"/>
          <w:szCs w:val="32"/>
          <w:rtl/>
        </w:rPr>
        <w:t xml:space="preserve"> </w:t>
      </w:r>
      <w:r w:rsidRPr="002D16B6">
        <w:rPr>
          <w:rFonts w:cs="TAHER" w:hint="cs"/>
          <w:sz w:val="32"/>
          <w:szCs w:val="32"/>
          <w:rtl/>
        </w:rPr>
        <w:t>البعض</w:t>
      </w:r>
      <w:r w:rsidRPr="002D16B6">
        <w:rPr>
          <w:rFonts w:cs="TAHER"/>
          <w:sz w:val="32"/>
          <w:szCs w:val="32"/>
          <w:rtl/>
        </w:rPr>
        <w:t xml:space="preserve"> </w:t>
      </w:r>
      <w:r w:rsidR="00BE1F24" w:rsidRPr="002D16B6">
        <w:rPr>
          <w:rFonts w:cs="TAHER" w:hint="cs"/>
          <w:sz w:val="32"/>
          <w:szCs w:val="32"/>
          <w:rtl/>
        </w:rPr>
        <w:t>وإخفاق</w:t>
      </w:r>
      <w:r w:rsidRPr="002D16B6">
        <w:rPr>
          <w:rFonts w:cs="TAHER"/>
          <w:sz w:val="32"/>
          <w:szCs w:val="32"/>
          <w:rtl/>
        </w:rPr>
        <w:t xml:space="preserve"> </w:t>
      </w:r>
      <w:r w:rsidRPr="002D16B6">
        <w:rPr>
          <w:rFonts w:cs="TAHER" w:hint="cs"/>
          <w:sz w:val="32"/>
          <w:szCs w:val="32"/>
          <w:rtl/>
        </w:rPr>
        <w:t>البعض</w:t>
      </w:r>
      <w:r w:rsidRPr="002D16B6">
        <w:rPr>
          <w:rFonts w:cs="TAHER"/>
          <w:sz w:val="32"/>
          <w:szCs w:val="32"/>
          <w:rtl/>
        </w:rPr>
        <w:t xml:space="preserve"> </w:t>
      </w:r>
      <w:r w:rsidRPr="002D16B6">
        <w:rPr>
          <w:rFonts w:cs="TAHER" w:hint="cs"/>
          <w:sz w:val="32"/>
          <w:szCs w:val="32"/>
          <w:rtl/>
        </w:rPr>
        <w:t>الآخر،</w:t>
      </w:r>
      <w:r w:rsidRPr="002D16B6">
        <w:rPr>
          <w:rFonts w:cs="TAHER"/>
          <w:sz w:val="32"/>
          <w:szCs w:val="32"/>
          <w:rtl/>
        </w:rPr>
        <w:t xml:space="preserve"> </w:t>
      </w:r>
      <w:r w:rsidRPr="002D16B6">
        <w:rPr>
          <w:rFonts w:cs="TAHER" w:hint="cs"/>
          <w:sz w:val="32"/>
          <w:szCs w:val="32"/>
          <w:rtl/>
        </w:rPr>
        <w:t>واقتراب</w:t>
      </w:r>
      <w:r w:rsidRPr="002D16B6">
        <w:rPr>
          <w:rFonts w:cs="TAHER"/>
          <w:sz w:val="32"/>
          <w:szCs w:val="32"/>
          <w:rtl/>
        </w:rPr>
        <w:t xml:space="preserve"> </w:t>
      </w:r>
      <w:r w:rsidRPr="002D16B6">
        <w:rPr>
          <w:rFonts w:cs="TAHER" w:hint="cs"/>
          <w:sz w:val="32"/>
          <w:szCs w:val="32"/>
          <w:rtl/>
        </w:rPr>
        <w:t>البعض</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خطابهم</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هموم</w:t>
      </w:r>
      <w:r w:rsidRPr="002D16B6">
        <w:rPr>
          <w:rFonts w:cs="TAHER"/>
          <w:sz w:val="32"/>
          <w:szCs w:val="32"/>
          <w:rtl/>
        </w:rPr>
        <w:t xml:space="preserve"> </w:t>
      </w:r>
      <w:r w:rsidRPr="002D16B6">
        <w:rPr>
          <w:rFonts w:cs="TAHER" w:hint="cs"/>
          <w:sz w:val="32"/>
          <w:szCs w:val="32"/>
          <w:rtl/>
        </w:rPr>
        <w:t>الناس</w:t>
      </w:r>
      <w:r w:rsidRPr="002D16B6">
        <w:rPr>
          <w:rFonts w:cs="TAHER"/>
          <w:sz w:val="32"/>
          <w:szCs w:val="32"/>
          <w:rtl/>
        </w:rPr>
        <w:t xml:space="preserve"> </w:t>
      </w:r>
      <w:r w:rsidRPr="002D16B6">
        <w:rPr>
          <w:rFonts w:cs="TAHER" w:hint="cs"/>
          <w:sz w:val="32"/>
          <w:szCs w:val="32"/>
          <w:rtl/>
        </w:rPr>
        <w:t>والأمم</w:t>
      </w:r>
      <w:r w:rsidRPr="002D16B6">
        <w:rPr>
          <w:rFonts w:cs="TAHER"/>
          <w:sz w:val="32"/>
          <w:szCs w:val="32"/>
          <w:rtl/>
        </w:rPr>
        <w:t xml:space="preserve"> </w:t>
      </w:r>
      <w:r w:rsidRPr="002D16B6">
        <w:rPr>
          <w:rFonts w:cs="TAHER" w:hint="cs"/>
          <w:sz w:val="32"/>
          <w:szCs w:val="32"/>
          <w:rtl/>
        </w:rPr>
        <w:t>وآمالهم</w:t>
      </w:r>
      <w:r w:rsidRPr="002D16B6">
        <w:rPr>
          <w:rFonts w:cs="TAHER"/>
          <w:sz w:val="32"/>
          <w:szCs w:val="32"/>
          <w:rtl/>
        </w:rPr>
        <w:t xml:space="preserve"> </w:t>
      </w:r>
      <w:r w:rsidRPr="002D16B6">
        <w:rPr>
          <w:rFonts w:cs="TAHER" w:hint="cs"/>
          <w:sz w:val="32"/>
          <w:szCs w:val="32"/>
          <w:rtl/>
        </w:rPr>
        <w:t>ومحاكاتهم</w:t>
      </w:r>
      <w:r w:rsidRPr="002D16B6">
        <w:rPr>
          <w:rFonts w:cs="TAHER"/>
          <w:sz w:val="32"/>
          <w:szCs w:val="32"/>
          <w:rtl/>
        </w:rPr>
        <w:t xml:space="preserve"> </w:t>
      </w:r>
      <w:r w:rsidRPr="002D16B6">
        <w:rPr>
          <w:rFonts w:cs="TAHER" w:hint="cs"/>
          <w:sz w:val="32"/>
          <w:szCs w:val="32"/>
          <w:rtl/>
        </w:rPr>
        <w:t>بلغة</w:t>
      </w:r>
      <w:r w:rsidRPr="002D16B6">
        <w:rPr>
          <w:rFonts w:cs="TAHER"/>
          <w:sz w:val="32"/>
          <w:szCs w:val="32"/>
          <w:rtl/>
        </w:rPr>
        <w:t xml:space="preserve"> </w:t>
      </w:r>
      <w:r w:rsidRPr="002D16B6">
        <w:rPr>
          <w:rFonts w:cs="TAHER" w:hint="cs"/>
          <w:sz w:val="32"/>
          <w:szCs w:val="32"/>
          <w:rtl/>
        </w:rPr>
        <w:t>تجعلهم</w:t>
      </w:r>
      <w:r w:rsidRPr="002D16B6">
        <w:rPr>
          <w:rFonts w:cs="TAHER"/>
          <w:sz w:val="32"/>
          <w:szCs w:val="32"/>
          <w:rtl/>
        </w:rPr>
        <w:t xml:space="preserve"> </w:t>
      </w:r>
      <w:r w:rsidRPr="002D16B6">
        <w:rPr>
          <w:rFonts w:cs="TAHER" w:hint="cs"/>
          <w:sz w:val="32"/>
          <w:szCs w:val="32"/>
          <w:rtl/>
        </w:rPr>
        <w:t>أكثر</w:t>
      </w:r>
      <w:r w:rsidRPr="002D16B6">
        <w:rPr>
          <w:rFonts w:cs="TAHER"/>
          <w:sz w:val="32"/>
          <w:szCs w:val="32"/>
          <w:rtl/>
        </w:rPr>
        <w:t xml:space="preserve"> </w:t>
      </w:r>
      <w:r w:rsidRPr="002D16B6">
        <w:rPr>
          <w:rFonts w:cs="TAHER" w:hint="cs"/>
          <w:sz w:val="32"/>
          <w:szCs w:val="32"/>
          <w:rtl/>
        </w:rPr>
        <w:t>قدرة</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الاستقطاب</w:t>
      </w:r>
      <w:r w:rsidRPr="002D16B6">
        <w:rPr>
          <w:rFonts w:cs="TAHER"/>
          <w:sz w:val="32"/>
          <w:szCs w:val="32"/>
          <w:rtl/>
        </w:rPr>
        <w:t xml:space="preserve"> </w:t>
      </w:r>
      <w:r w:rsidRPr="002D16B6">
        <w:rPr>
          <w:rFonts w:cs="TAHER" w:hint="cs"/>
          <w:sz w:val="32"/>
          <w:szCs w:val="32"/>
          <w:rtl/>
        </w:rPr>
        <w:t>وقيادة</w:t>
      </w:r>
      <w:r w:rsidRPr="002D16B6">
        <w:rPr>
          <w:rFonts w:cs="TAHER"/>
          <w:sz w:val="32"/>
          <w:szCs w:val="32"/>
          <w:rtl/>
        </w:rPr>
        <w:t xml:space="preserve"> </w:t>
      </w:r>
      <w:r w:rsidRPr="002D16B6">
        <w:rPr>
          <w:rFonts w:cs="TAHER" w:hint="cs"/>
          <w:sz w:val="32"/>
          <w:szCs w:val="32"/>
          <w:rtl/>
        </w:rPr>
        <w:t>المجتمع</w:t>
      </w:r>
      <w:r w:rsidRPr="002D16B6">
        <w:rPr>
          <w:rFonts w:cs="TAHER"/>
          <w:sz w:val="32"/>
          <w:szCs w:val="32"/>
          <w:rtl/>
        </w:rPr>
        <w:t xml:space="preserve"> </w:t>
      </w:r>
      <w:r w:rsidRPr="002D16B6">
        <w:rPr>
          <w:rFonts w:cs="TAHER" w:hint="cs"/>
          <w:sz w:val="32"/>
          <w:szCs w:val="32"/>
          <w:rtl/>
        </w:rPr>
        <w:t>نحو</w:t>
      </w:r>
      <w:r w:rsidRPr="002D16B6">
        <w:rPr>
          <w:rFonts w:cs="TAHER"/>
          <w:sz w:val="32"/>
          <w:szCs w:val="32"/>
          <w:rtl/>
        </w:rPr>
        <w:t xml:space="preserve"> </w:t>
      </w:r>
      <w:r w:rsidRPr="002D16B6">
        <w:rPr>
          <w:rFonts w:cs="TAHER" w:hint="cs"/>
          <w:sz w:val="32"/>
          <w:szCs w:val="32"/>
          <w:rtl/>
        </w:rPr>
        <w:t>التغيير،</w:t>
      </w:r>
      <w:r w:rsidRPr="002D16B6">
        <w:rPr>
          <w:rFonts w:cs="TAHER"/>
          <w:sz w:val="32"/>
          <w:szCs w:val="32"/>
          <w:rtl/>
        </w:rPr>
        <w:t xml:space="preserve"> </w:t>
      </w:r>
      <w:r w:rsidRPr="002D16B6">
        <w:rPr>
          <w:rFonts w:cs="TAHER" w:hint="cs"/>
          <w:sz w:val="32"/>
          <w:szCs w:val="32"/>
          <w:rtl/>
        </w:rPr>
        <w:t>بخلاف</w:t>
      </w:r>
      <w:r w:rsidRPr="002D16B6">
        <w:rPr>
          <w:rFonts w:cs="TAHER"/>
          <w:sz w:val="32"/>
          <w:szCs w:val="32"/>
          <w:rtl/>
        </w:rPr>
        <w:t xml:space="preserve"> </w:t>
      </w:r>
      <w:r w:rsidRPr="002D16B6">
        <w:rPr>
          <w:rFonts w:cs="TAHER" w:hint="cs"/>
          <w:sz w:val="32"/>
          <w:szCs w:val="32"/>
          <w:rtl/>
        </w:rPr>
        <w:t>الذين</w:t>
      </w:r>
      <w:r w:rsidRPr="002D16B6">
        <w:rPr>
          <w:rFonts w:cs="TAHER"/>
          <w:sz w:val="32"/>
          <w:szCs w:val="32"/>
          <w:rtl/>
        </w:rPr>
        <w:t xml:space="preserve"> </w:t>
      </w:r>
      <w:r w:rsidRPr="002D16B6">
        <w:rPr>
          <w:rFonts w:cs="TAHER" w:hint="cs"/>
          <w:sz w:val="32"/>
          <w:szCs w:val="32"/>
          <w:rtl/>
        </w:rPr>
        <w:t>اختاروا</w:t>
      </w:r>
      <w:r w:rsidRPr="002D16B6">
        <w:rPr>
          <w:rFonts w:cs="TAHER"/>
          <w:sz w:val="32"/>
          <w:szCs w:val="32"/>
          <w:rtl/>
        </w:rPr>
        <w:t xml:space="preserve"> </w:t>
      </w:r>
      <w:r w:rsidRPr="002D16B6">
        <w:rPr>
          <w:rFonts w:cs="TAHER" w:hint="cs"/>
          <w:sz w:val="32"/>
          <w:szCs w:val="32"/>
          <w:rtl/>
        </w:rPr>
        <w:t>الأساليب</w:t>
      </w:r>
      <w:r w:rsidRPr="002D16B6">
        <w:rPr>
          <w:rFonts w:cs="TAHER"/>
          <w:sz w:val="32"/>
          <w:szCs w:val="32"/>
          <w:rtl/>
        </w:rPr>
        <w:t xml:space="preserve"> </w:t>
      </w:r>
      <w:r w:rsidRPr="002D16B6">
        <w:rPr>
          <w:rFonts w:cs="TAHER" w:hint="cs"/>
          <w:sz w:val="32"/>
          <w:szCs w:val="32"/>
          <w:rtl/>
        </w:rPr>
        <w:t>والخطاب</w:t>
      </w:r>
      <w:r w:rsidRPr="002D16B6">
        <w:rPr>
          <w:rFonts w:cs="TAHER"/>
          <w:sz w:val="32"/>
          <w:szCs w:val="32"/>
          <w:rtl/>
        </w:rPr>
        <w:t xml:space="preserve"> </w:t>
      </w:r>
      <w:r w:rsidRPr="002D16B6">
        <w:rPr>
          <w:rFonts w:cs="TAHER" w:hint="cs"/>
          <w:sz w:val="32"/>
          <w:szCs w:val="32"/>
          <w:rtl/>
        </w:rPr>
        <w:t>غير</w:t>
      </w:r>
      <w:r w:rsidRPr="002D16B6">
        <w:rPr>
          <w:rFonts w:cs="TAHER"/>
          <w:sz w:val="32"/>
          <w:szCs w:val="32"/>
          <w:rtl/>
        </w:rPr>
        <w:t xml:space="preserve"> </w:t>
      </w:r>
      <w:r w:rsidRPr="002D16B6">
        <w:rPr>
          <w:rFonts w:cs="TAHER" w:hint="cs"/>
          <w:sz w:val="32"/>
          <w:szCs w:val="32"/>
          <w:rtl/>
        </w:rPr>
        <w:t>الملامس</w:t>
      </w:r>
      <w:r w:rsidRPr="002D16B6">
        <w:rPr>
          <w:rFonts w:cs="TAHER"/>
          <w:sz w:val="32"/>
          <w:szCs w:val="32"/>
          <w:rtl/>
        </w:rPr>
        <w:t xml:space="preserve"> </w:t>
      </w:r>
      <w:r w:rsidRPr="002D16B6">
        <w:rPr>
          <w:rFonts w:cs="TAHER" w:hint="cs"/>
          <w:sz w:val="32"/>
          <w:szCs w:val="32"/>
          <w:rtl/>
        </w:rPr>
        <w:t>بشكل</w:t>
      </w:r>
      <w:r w:rsidRPr="002D16B6">
        <w:rPr>
          <w:rFonts w:cs="TAHER"/>
          <w:sz w:val="32"/>
          <w:szCs w:val="32"/>
          <w:rtl/>
        </w:rPr>
        <w:t xml:space="preserve"> </w:t>
      </w:r>
      <w:r w:rsidRPr="002D16B6">
        <w:rPr>
          <w:rFonts w:cs="TAHER" w:hint="cs"/>
          <w:sz w:val="32"/>
          <w:szCs w:val="32"/>
          <w:rtl/>
        </w:rPr>
        <w:t>مباشر</w:t>
      </w:r>
      <w:r w:rsidRPr="002D16B6">
        <w:rPr>
          <w:rFonts w:cs="TAHER"/>
          <w:sz w:val="32"/>
          <w:szCs w:val="32"/>
          <w:rtl/>
        </w:rPr>
        <w:t xml:space="preserve"> </w:t>
      </w:r>
      <w:r w:rsidRPr="002D16B6">
        <w:rPr>
          <w:rFonts w:cs="TAHER" w:hint="cs"/>
          <w:sz w:val="32"/>
          <w:szCs w:val="32"/>
          <w:rtl/>
        </w:rPr>
        <w:t>لتلك</w:t>
      </w:r>
      <w:r w:rsidRPr="002D16B6">
        <w:rPr>
          <w:rFonts w:cs="TAHER"/>
          <w:sz w:val="32"/>
          <w:szCs w:val="32"/>
          <w:rtl/>
        </w:rPr>
        <w:t xml:space="preserve"> </w:t>
      </w:r>
      <w:r w:rsidRPr="002D16B6">
        <w:rPr>
          <w:rFonts w:cs="TAHER" w:hint="cs"/>
          <w:sz w:val="32"/>
          <w:szCs w:val="32"/>
          <w:rtl/>
        </w:rPr>
        <w:t>الهموم</w:t>
      </w:r>
      <w:r w:rsidRPr="002D16B6">
        <w:rPr>
          <w:rFonts w:cs="TAHER"/>
          <w:sz w:val="32"/>
          <w:szCs w:val="32"/>
          <w:rtl/>
        </w:rPr>
        <w:t xml:space="preserve"> </w:t>
      </w:r>
      <w:r w:rsidRPr="002D16B6">
        <w:rPr>
          <w:rFonts w:cs="TAHER" w:hint="cs"/>
          <w:sz w:val="32"/>
          <w:szCs w:val="32"/>
          <w:rtl/>
        </w:rPr>
        <w:t>والآلام</w:t>
      </w:r>
      <w:r w:rsidRPr="002D16B6">
        <w:rPr>
          <w:rFonts w:cs="TAHER"/>
          <w:sz w:val="32"/>
          <w:szCs w:val="32"/>
          <w:rtl/>
        </w:rPr>
        <w:t xml:space="preserve"> </w:t>
      </w:r>
      <w:r w:rsidRPr="002D16B6">
        <w:rPr>
          <w:rFonts w:cs="TAHER" w:hint="cs"/>
          <w:sz w:val="32"/>
          <w:szCs w:val="32"/>
          <w:rtl/>
        </w:rPr>
        <w:t>فبقوا</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دائرة</w:t>
      </w:r>
      <w:r w:rsidRPr="002D16B6">
        <w:rPr>
          <w:rFonts w:cs="TAHER"/>
          <w:sz w:val="32"/>
          <w:szCs w:val="32"/>
          <w:rtl/>
        </w:rPr>
        <w:t xml:space="preserve"> </w:t>
      </w:r>
      <w:r w:rsidRPr="002D16B6">
        <w:rPr>
          <w:rFonts w:cs="TAHER" w:hint="cs"/>
          <w:sz w:val="32"/>
          <w:szCs w:val="32"/>
          <w:rtl/>
        </w:rPr>
        <w:t>التنظير</w:t>
      </w:r>
      <w:r w:rsidRPr="002D16B6">
        <w:rPr>
          <w:rFonts w:cs="TAHER"/>
          <w:sz w:val="32"/>
          <w:szCs w:val="32"/>
          <w:rtl/>
        </w:rPr>
        <w:t xml:space="preserve"> </w:t>
      </w:r>
      <w:r w:rsidRPr="002D16B6">
        <w:rPr>
          <w:rFonts w:cs="TAHER" w:hint="cs"/>
          <w:sz w:val="32"/>
          <w:szCs w:val="32"/>
          <w:rtl/>
        </w:rPr>
        <w:t>النخبوي</w:t>
      </w:r>
      <w:r w:rsidRPr="002D16B6">
        <w:rPr>
          <w:rFonts w:cs="TAHER"/>
          <w:sz w:val="32"/>
          <w:szCs w:val="32"/>
          <w:rtl/>
        </w:rPr>
        <w:t xml:space="preserve"> </w:t>
      </w:r>
      <w:r w:rsidRPr="002D16B6">
        <w:rPr>
          <w:rFonts w:cs="TAHER" w:hint="cs"/>
          <w:sz w:val="32"/>
          <w:szCs w:val="32"/>
          <w:rtl/>
        </w:rPr>
        <w:t>وكان</w:t>
      </w:r>
      <w:r w:rsidRPr="002D16B6">
        <w:rPr>
          <w:rFonts w:cs="TAHER"/>
          <w:sz w:val="32"/>
          <w:szCs w:val="32"/>
          <w:rtl/>
        </w:rPr>
        <w:t xml:space="preserve"> </w:t>
      </w:r>
      <w:r w:rsidR="00BE1F24" w:rsidRPr="002D16B6">
        <w:rPr>
          <w:rFonts w:cs="TAHER" w:hint="cs"/>
          <w:sz w:val="32"/>
          <w:szCs w:val="32"/>
          <w:rtl/>
        </w:rPr>
        <w:t>الإخفاق</w:t>
      </w:r>
      <w:r w:rsidRPr="002D16B6">
        <w:rPr>
          <w:rFonts w:cs="TAHER"/>
          <w:sz w:val="32"/>
          <w:szCs w:val="32"/>
          <w:rtl/>
        </w:rPr>
        <w:t xml:space="preserve"> </w:t>
      </w:r>
      <w:r w:rsidRPr="002D16B6">
        <w:rPr>
          <w:rFonts w:cs="TAHER" w:hint="cs"/>
          <w:sz w:val="32"/>
          <w:szCs w:val="32"/>
          <w:rtl/>
        </w:rPr>
        <w:t>نصيبهم</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محاولاتهم</w:t>
      </w:r>
      <w:r w:rsidRPr="002D16B6">
        <w:rPr>
          <w:rFonts w:cs="TAHER"/>
          <w:sz w:val="32"/>
          <w:szCs w:val="32"/>
          <w:rtl/>
        </w:rPr>
        <w:t xml:space="preserve"> </w:t>
      </w:r>
      <w:r w:rsidRPr="002D16B6">
        <w:rPr>
          <w:rFonts w:cs="TAHER" w:hint="cs"/>
          <w:sz w:val="32"/>
          <w:szCs w:val="32"/>
          <w:rtl/>
        </w:rPr>
        <w:t>التغييرية</w:t>
      </w:r>
      <w:r w:rsidRPr="002D16B6">
        <w:rPr>
          <w:rFonts w:cs="TAHER"/>
          <w:sz w:val="32"/>
          <w:szCs w:val="32"/>
          <w:rtl/>
        </w:rPr>
        <w:t xml:space="preserve"> </w:t>
      </w:r>
      <w:r w:rsidRPr="002D16B6">
        <w:rPr>
          <w:rFonts w:cs="TAHER" w:hint="cs"/>
          <w:sz w:val="32"/>
          <w:szCs w:val="32"/>
          <w:rtl/>
        </w:rPr>
        <w:t>وإن</w:t>
      </w:r>
      <w:r w:rsidRPr="002D16B6">
        <w:rPr>
          <w:rFonts w:cs="TAHER"/>
          <w:sz w:val="32"/>
          <w:szCs w:val="32"/>
          <w:rtl/>
        </w:rPr>
        <w:t xml:space="preserve"> </w:t>
      </w:r>
      <w:r w:rsidRPr="002D16B6">
        <w:rPr>
          <w:rFonts w:cs="TAHER" w:hint="cs"/>
          <w:sz w:val="32"/>
          <w:szCs w:val="32"/>
          <w:rtl/>
        </w:rPr>
        <w:t>تركوا</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الأمة</w:t>
      </w:r>
      <w:r w:rsidRPr="002D16B6">
        <w:rPr>
          <w:rFonts w:cs="TAHER"/>
          <w:sz w:val="32"/>
          <w:szCs w:val="32"/>
          <w:rtl/>
        </w:rPr>
        <w:t xml:space="preserve"> </w:t>
      </w:r>
      <w:r w:rsidRPr="002D16B6">
        <w:rPr>
          <w:rFonts w:cs="TAHER" w:hint="cs"/>
          <w:sz w:val="32"/>
          <w:szCs w:val="32"/>
          <w:rtl/>
        </w:rPr>
        <w:t>أثراً</w:t>
      </w:r>
      <w:r w:rsidRPr="002D16B6">
        <w:rPr>
          <w:rFonts w:cs="TAHER"/>
          <w:sz w:val="32"/>
          <w:szCs w:val="32"/>
          <w:rtl/>
        </w:rPr>
        <w:t xml:space="preserve"> </w:t>
      </w:r>
      <w:r w:rsidRPr="002D16B6">
        <w:rPr>
          <w:rFonts w:cs="TAHER" w:hint="cs"/>
          <w:sz w:val="32"/>
          <w:szCs w:val="32"/>
          <w:rtl/>
        </w:rPr>
        <w:t>نسبياً</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المدى</w:t>
      </w:r>
      <w:r w:rsidRPr="002D16B6">
        <w:rPr>
          <w:rFonts w:cs="TAHER"/>
          <w:sz w:val="32"/>
          <w:szCs w:val="32"/>
          <w:rtl/>
        </w:rPr>
        <w:t xml:space="preserve"> </w:t>
      </w:r>
      <w:r w:rsidRPr="002D16B6">
        <w:rPr>
          <w:rFonts w:cs="TAHER" w:hint="cs"/>
          <w:sz w:val="32"/>
          <w:szCs w:val="32"/>
          <w:rtl/>
        </w:rPr>
        <w:t>البعيد،</w:t>
      </w:r>
      <w:r w:rsidRPr="002D16B6">
        <w:rPr>
          <w:rFonts w:cs="TAHER"/>
          <w:sz w:val="32"/>
          <w:szCs w:val="32"/>
          <w:rtl/>
        </w:rPr>
        <w:t xml:space="preserve"> </w:t>
      </w:r>
      <w:r w:rsidRPr="002D16B6">
        <w:rPr>
          <w:rFonts w:cs="TAHER" w:hint="cs"/>
          <w:sz w:val="32"/>
          <w:szCs w:val="32"/>
          <w:rtl/>
        </w:rPr>
        <w:t>أو</w:t>
      </w:r>
      <w:r w:rsidRPr="002D16B6">
        <w:rPr>
          <w:rFonts w:cs="TAHER"/>
          <w:sz w:val="32"/>
          <w:szCs w:val="32"/>
          <w:rtl/>
        </w:rPr>
        <w:t xml:space="preserve"> </w:t>
      </w:r>
      <w:r w:rsidRPr="002D16B6">
        <w:rPr>
          <w:rFonts w:cs="TAHER" w:hint="cs"/>
          <w:sz w:val="32"/>
          <w:szCs w:val="32"/>
          <w:rtl/>
        </w:rPr>
        <w:t>خلقوا</w:t>
      </w:r>
      <w:r w:rsidRPr="002D16B6">
        <w:rPr>
          <w:rFonts w:cs="TAHER"/>
          <w:sz w:val="32"/>
          <w:szCs w:val="32"/>
          <w:rtl/>
        </w:rPr>
        <w:t xml:space="preserve"> </w:t>
      </w:r>
      <w:r w:rsidRPr="002D16B6">
        <w:rPr>
          <w:rFonts w:cs="TAHER" w:hint="cs"/>
          <w:sz w:val="32"/>
          <w:szCs w:val="32"/>
          <w:rtl/>
        </w:rPr>
        <w:t>ورائهم</w:t>
      </w:r>
      <w:r w:rsidRPr="002D16B6">
        <w:rPr>
          <w:rFonts w:cs="TAHER"/>
          <w:sz w:val="32"/>
          <w:szCs w:val="32"/>
          <w:rtl/>
        </w:rPr>
        <w:t xml:space="preserve"> </w:t>
      </w:r>
      <w:r w:rsidRPr="002D16B6">
        <w:rPr>
          <w:rFonts w:cs="TAHER" w:hint="cs"/>
          <w:sz w:val="32"/>
          <w:szCs w:val="32"/>
          <w:rtl/>
        </w:rPr>
        <w:t>مجموعة</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الأفكار</w:t>
      </w:r>
      <w:r w:rsidRPr="002D16B6">
        <w:rPr>
          <w:rFonts w:cs="TAHER"/>
          <w:sz w:val="32"/>
          <w:szCs w:val="32"/>
          <w:rtl/>
        </w:rPr>
        <w:t xml:space="preserve"> </w:t>
      </w:r>
      <w:r w:rsidRPr="002D16B6">
        <w:rPr>
          <w:rFonts w:cs="TAHER" w:hint="cs"/>
          <w:sz w:val="32"/>
          <w:szCs w:val="32"/>
          <w:rtl/>
        </w:rPr>
        <w:t>والنظريات</w:t>
      </w:r>
      <w:r w:rsidRPr="002D16B6">
        <w:rPr>
          <w:rFonts w:cs="TAHER"/>
          <w:sz w:val="32"/>
          <w:szCs w:val="32"/>
          <w:rtl/>
        </w:rPr>
        <w:t xml:space="preserve"> </w:t>
      </w:r>
      <w:r w:rsidRPr="002D16B6">
        <w:rPr>
          <w:rFonts w:cs="TAHER" w:hint="cs"/>
          <w:sz w:val="32"/>
          <w:szCs w:val="32"/>
          <w:rtl/>
        </w:rPr>
        <w:t>التغييرية</w:t>
      </w:r>
      <w:r w:rsidRPr="002D16B6">
        <w:rPr>
          <w:rFonts w:cs="TAHER"/>
          <w:sz w:val="32"/>
          <w:szCs w:val="32"/>
          <w:rtl/>
        </w:rPr>
        <w:t xml:space="preserve">. </w:t>
      </w:r>
    </w:p>
    <w:p w:rsidR="002D16B6" w:rsidRPr="002D16B6" w:rsidRDefault="002D16B6" w:rsidP="002D16B6">
      <w:pPr>
        <w:bidi/>
        <w:spacing w:after="0" w:line="240" w:lineRule="atLeast"/>
        <w:ind w:firstLine="567"/>
        <w:jc w:val="both"/>
        <w:rPr>
          <w:rFonts w:cs="TAHER"/>
          <w:sz w:val="32"/>
          <w:szCs w:val="32"/>
        </w:rPr>
      </w:pPr>
    </w:p>
    <w:p w:rsidR="002D16B6" w:rsidRPr="002D16B6" w:rsidRDefault="002D16B6" w:rsidP="002D16B6">
      <w:pPr>
        <w:bidi/>
        <w:spacing w:after="0" w:line="240" w:lineRule="atLeast"/>
        <w:ind w:firstLine="567"/>
        <w:jc w:val="both"/>
        <w:rPr>
          <w:rFonts w:cs="TAHER"/>
          <w:sz w:val="32"/>
          <w:szCs w:val="32"/>
        </w:rPr>
      </w:pPr>
      <w:r w:rsidRPr="002D16B6">
        <w:rPr>
          <w:rFonts w:cs="TAHER" w:hint="cs"/>
          <w:sz w:val="32"/>
          <w:szCs w:val="32"/>
          <w:rtl/>
        </w:rPr>
        <w:t>ولعل</w:t>
      </w:r>
      <w:r w:rsidRPr="002D16B6">
        <w:rPr>
          <w:rFonts w:cs="TAHER"/>
          <w:sz w:val="32"/>
          <w:szCs w:val="32"/>
          <w:rtl/>
        </w:rPr>
        <w:t xml:space="preserve"> </w:t>
      </w:r>
      <w:r w:rsidRPr="002D16B6">
        <w:rPr>
          <w:rFonts w:cs="TAHER" w:hint="cs"/>
          <w:sz w:val="32"/>
          <w:szCs w:val="32"/>
          <w:rtl/>
        </w:rPr>
        <w:t>ما</w:t>
      </w:r>
      <w:r w:rsidRPr="002D16B6">
        <w:rPr>
          <w:rFonts w:cs="TAHER"/>
          <w:sz w:val="32"/>
          <w:szCs w:val="32"/>
          <w:rtl/>
        </w:rPr>
        <w:t xml:space="preserve"> </w:t>
      </w:r>
      <w:r w:rsidRPr="002D16B6">
        <w:rPr>
          <w:rFonts w:cs="TAHER" w:hint="cs"/>
          <w:sz w:val="32"/>
          <w:szCs w:val="32"/>
          <w:rtl/>
        </w:rPr>
        <w:t>يميز</w:t>
      </w:r>
      <w:r w:rsidRPr="002D16B6">
        <w:rPr>
          <w:rFonts w:cs="TAHER"/>
          <w:sz w:val="32"/>
          <w:szCs w:val="32"/>
          <w:rtl/>
        </w:rPr>
        <w:t xml:space="preserve"> </w:t>
      </w:r>
      <w:r w:rsidRPr="002D16B6">
        <w:rPr>
          <w:rFonts w:cs="TAHER" w:hint="cs"/>
          <w:sz w:val="32"/>
          <w:szCs w:val="32"/>
          <w:rtl/>
        </w:rPr>
        <w:t>به</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الخميني</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غيره</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المصلحين</w:t>
      </w:r>
      <w:r w:rsidRPr="002D16B6">
        <w:rPr>
          <w:rFonts w:cs="TAHER"/>
          <w:sz w:val="32"/>
          <w:szCs w:val="32"/>
          <w:rtl/>
        </w:rPr>
        <w:t xml:space="preserve"> </w:t>
      </w:r>
      <w:r w:rsidRPr="002D16B6">
        <w:rPr>
          <w:rFonts w:cs="TAHER" w:hint="cs"/>
          <w:sz w:val="32"/>
          <w:szCs w:val="32"/>
          <w:rtl/>
        </w:rPr>
        <w:t>ودعاة</w:t>
      </w:r>
      <w:r w:rsidRPr="002D16B6">
        <w:rPr>
          <w:rFonts w:cs="TAHER"/>
          <w:sz w:val="32"/>
          <w:szCs w:val="32"/>
          <w:rtl/>
        </w:rPr>
        <w:t xml:space="preserve"> </w:t>
      </w:r>
      <w:r w:rsidRPr="002D16B6">
        <w:rPr>
          <w:rFonts w:cs="TAHER" w:hint="cs"/>
          <w:sz w:val="32"/>
          <w:szCs w:val="32"/>
          <w:rtl/>
        </w:rPr>
        <w:t>التغيير</w:t>
      </w:r>
      <w:r w:rsidRPr="002D16B6">
        <w:rPr>
          <w:rFonts w:cs="TAHER"/>
          <w:sz w:val="32"/>
          <w:szCs w:val="32"/>
          <w:rtl/>
        </w:rPr>
        <w:t xml:space="preserve"> </w:t>
      </w:r>
      <w:r w:rsidRPr="002D16B6">
        <w:rPr>
          <w:rFonts w:cs="TAHER" w:hint="cs"/>
          <w:sz w:val="32"/>
          <w:szCs w:val="32"/>
          <w:rtl/>
        </w:rPr>
        <w:t>الإسلاميين</w:t>
      </w:r>
      <w:r w:rsidRPr="002D16B6">
        <w:rPr>
          <w:rFonts w:cs="TAHER"/>
          <w:sz w:val="32"/>
          <w:szCs w:val="32"/>
          <w:rtl/>
        </w:rPr>
        <w:t xml:space="preserve"> </w:t>
      </w:r>
      <w:r w:rsidRPr="002D16B6">
        <w:rPr>
          <w:rFonts w:cs="TAHER" w:hint="cs"/>
          <w:sz w:val="32"/>
          <w:szCs w:val="32"/>
          <w:rtl/>
        </w:rPr>
        <w:t>هو</w:t>
      </w:r>
      <w:r w:rsidRPr="002D16B6">
        <w:rPr>
          <w:rFonts w:cs="TAHER"/>
          <w:sz w:val="32"/>
          <w:szCs w:val="32"/>
          <w:rtl/>
        </w:rPr>
        <w:t xml:space="preserve"> </w:t>
      </w:r>
      <w:r w:rsidRPr="002D16B6">
        <w:rPr>
          <w:rFonts w:cs="TAHER" w:hint="cs"/>
          <w:sz w:val="32"/>
          <w:szCs w:val="32"/>
          <w:rtl/>
        </w:rPr>
        <w:t>منهجه</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التفكير</w:t>
      </w:r>
      <w:r w:rsidRPr="002D16B6">
        <w:rPr>
          <w:rFonts w:cs="TAHER"/>
          <w:sz w:val="32"/>
          <w:szCs w:val="32"/>
          <w:rtl/>
        </w:rPr>
        <w:t xml:space="preserve"> </w:t>
      </w:r>
      <w:r w:rsidRPr="002D16B6">
        <w:rPr>
          <w:rFonts w:cs="TAHER" w:hint="cs"/>
          <w:sz w:val="32"/>
          <w:szCs w:val="32"/>
          <w:rtl/>
        </w:rPr>
        <w:t>السياسي</w:t>
      </w:r>
      <w:r w:rsidRPr="002D16B6">
        <w:rPr>
          <w:rFonts w:cs="TAHER"/>
          <w:sz w:val="32"/>
          <w:szCs w:val="32"/>
          <w:rtl/>
        </w:rPr>
        <w:t xml:space="preserve"> </w:t>
      </w:r>
      <w:r w:rsidRPr="002D16B6">
        <w:rPr>
          <w:rFonts w:cs="TAHER" w:hint="cs"/>
          <w:sz w:val="32"/>
          <w:szCs w:val="32"/>
          <w:rtl/>
        </w:rPr>
        <w:t>الذي</w:t>
      </w:r>
      <w:r w:rsidRPr="002D16B6">
        <w:rPr>
          <w:rFonts w:cs="TAHER"/>
          <w:sz w:val="32"/>
          <w:szCs w:val="32"/>
          <w:rtl/>
        </w:rPr>
        <w:t xml:space="preserve"> </w:t>
      </w:r>
      <w:r w:rsidRPr="002D16B6">
        <w:rPr>
          <w:rFonts w:cs="TAHER" w:hint="cs"/>
          <w:sz w:val="32"/>
          <w:szCs w:val="32"/>
          <w:rtl/>
        </w:rPr>
        <w:t>يستند</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مجموعة</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مرتكزات</w:t>
      </w:r>
      <w:r w:rsidRPr="002D16B6">
        <w:rPr>
          <w:rFonts w:cs="TAHER"/>
          <w:sz w:val="32"/>
          <w:szCs w:val="32"/>
          <w:rtl/>
        </w:rPr>
        <w:t xml:space="preserve"> </w:t>
      </w:r>
      <w:r w:rsidRPr="002D16B6">
        <w:rPr>
          <w:rFonts w:cs="TAHER" w:hint="cs"/>
          <w:sz w:val="32"/>
          <w:szCs w:val="32"/>
          <w:rtl/>
        </w:rPr>
        <w:t>أبرزها</w:t>
      </w:r>
      <w:r w:rsidRPr="002D16B6">
        <w:rPr>
          <w:rFonts w:cs="TAHER"/>
          <w:sz w:val="32"/>
          <w:szCs w:val="32"/>
          <w:rtl/>
        </w:rPr>
        <w:t xml:space="preserve">: </w:t>
      </w:r>
    </w:p>
    <w:p w:rsidR="002D16B6" w:rsidRPr="002D16B6" w:rsidRDefault="002D16B6" w:rsidP="002D16B6">
      <w:pPr>
        <w:bidi/>
        <w:spacing w:after="0" w:line="240" w:lineRule="atLeast"/>
        <w:ind w:firstLine="567"/>
        <w:jc w:val="both"/>
        <w:rPr>
          <w:rFonts w:cs="TAHER"/>
          <w:sz w:val="32"/>
          <w:szCs w:val="32"/>
        </w:rPr>
      </w:pPr>
    </w:p>
    <w:p w:rsidR="002D16B6" w:rsidRPr="00BE1F24" w:rsidRDefault="002D16B6" w:rsidP="00BE1F24">
      <w:pPr>
        <w:pStyle w:val="3"/>
        <w:bidi/>
        <w:rPr>
          <w:rFonts w:cs="Sultan bold"/>
          <w:color w:val="auto"/>
        </w:rPr>
      </w:pPr>
      <w:bookmarkStart w:id="18" w:name="_Toc518208190"/>
      <w:r w:rsidRPr="00BE1F24">
        <w:rPr>
          <w:rFonts w:cs="Sultan bold" w:hint="cs"/>
          <w:color w:val="auto"/>
          <w:sz w:val="28"/>
          <w:szCs w:val="28"/>
          <w:rtl/>
        </w:rPr>
        <w:t>أولا</w:t>
      </w:r>
      <w:r w:rsidRPr="00BE1F24">
        <w:rPr>
          <w:rFonts w:cs="Sultan bold"/>
          <w:color w:val="auto"/>
          <w:sz w:val="28"/>
          <w:szCs w:val="28"/>
          <w:rtl/>
        </w:rPr>
        <w:t xml:space="preserve">: </w:t>
      </w:r>
      <w:r w:rsidRPr="00BE1F24">
        <w:rPr>
          <w:rFonts w:cs="Sultan bold" w:hint="cs"/>
          <w:color w:val="auto"/>
          <w:sz w:val="28"/>
          <w:szCs w:val="28"/>
          <w:rtl/>
        </w:rPr>
        <w:t>حاكمية</w:t>
      </w:r>
      <w:r w:rsidRPr="00BE1F24">
        <w:rPr>
          <w:rFonts w:cs="Sultan bold"/>
          <w:color w:val="auto"/>
          <w:sz w:val="28"/>
          <w:szCs w:val="28"/>
          <w:rtl/>
        </w:rPr>
        <w:t xml:space="preserve"> </w:t>
      </w:r>
      <w:r w:rsidRPr="00BE1F24">
        <w:rPr>
          <w:rFonts w:cs="Sultan bold" w:hint="cs"/>
          <w:color w:val="auto"/>
          <w:sz w:val="28"/>
          <w:szCs w:val="28"/>
          <w:rtl/>
        </w:rPr>
        <w:t>القانون</w:t>
      </w:r>
      <w:r w:rsidRPr="00BE1F24">
        <w:rPr>
          <w:rFonts w:cs="Sultan bold"/>
          <w:color w:val="auto"/>
          <w:sz w:val="28"/>
          <w:szCs w:val="28"/>
          <w:rtl/>
        </w:rPr>
        <w:t xml:space="preserve"> </w:t>
      </w:r>
      <w:r w:rsidRPr="00BE1F24">
        <w:rPr>
          <w:rFonts w:cs="Sultan bold" w:hint="cs"/>
          <w:color w:val="auto"/>
          <w:sz w:val="28"/>
          <w:szCs w:val="28"/>
          <w:rtl/>
        </w:rPr>
        <w:t>الإلهي</w:t>
      </w:r>
      <w:r w:rsidRPr="00BE1F24">
        <w:rPr>
          <w:rFonts w:cs="Sultan bold"/>
          <w:color w:val="auto"/>
          <w:sz w:val="28"/>
          <w:szCs w:val="28"/>
          <w:rtl/>
        </w:rPr>
        <w:t>:</w:t>
      </w:r>
      <w:bookmarkEnd w:id="18"/>
      <w:r w:rsidRPr="00BE1F24">
        <w:rPr>
          <w:rFonts w:cs="Sultan bold"/>
          <w:color w:val="auto"/>
          <w:sz w:val="28"/>
          <w:szCs w:val="28"/>
          <w:rtl/>
        </w:rPr>
        <w:t xml:space="preserve"> </w:t>
      </w:r>
    </w:p>
    <w:p w:rsidR="002D16B6" w:rsidRPr="002D16B6" w:rsidRDefault="002D16B6" w:rsidP="00BE1F24">
      <w:pPr>
        <w:bidi/>
        <w:spacing w:after="0" w:line="240" w:lineRule="atLeast"/>
        <w:ind w:firstLine="567"/>
        <w:jc w:val="both"/>
        <w:rPr>
          <w:rFonts w:cs="TAHER"/>
          <w:sz w:val="32"/>
          <w:szCs w:val="32"/>
        </w:rPr>
      </w:pPr>
      <w:r w:rsidRPr="002D16B6">
        <w:rPr>
          <w:rFonts w:cs="TAHER" w:hint="cs"/>
          <w:sz w:val="32"/>
          <w:szCs w:val="32"/>
          <w:rtl/>
        </w:rPr>
        <w:t>انطلاقاً</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اعتباره</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العقيدة</w:t>
      </w:r>
      <w:r w:rsidRPr="002D16B6">
        <w:rPr>
          <w:rFonts w:cs="TAHER"/>
          <w:sz w:val="32"/>
          <w:szCs w:val="32"/>
          <w:rtl/>
        </w:rPr>
        <w:t xml:space="preserve"> </w:t>
      </w:r>
      <w:r w:rsidRPr="002D16B6">
        <w:rPr>
          <w:rFonts w:cs="TAHER" w:hint="cs"/>
          <w:sz w:val="32"/>
          <w:szCs w:val="32"/>
          <w:rtl/>
        </w:rPr>
        <w:t>الإسلامية</w:t>
      </w:r>
      <w:r w:rsidRPr="002D16B6">
        <w:rPr>
          <w:rFonts w:cs="TAHER"/>
          <w:sz w:val="32"/>
          <w:szCs w:val="32"/>
          <w:rtl/>
        </w:rPr>
        <w:t xml:space="preserve"> </w:t>
      </w:r>
      <w:r w:rsidRPr="002D16B6">
        <w:rPr>
          <w:rFonts w:cs="TAHER" w:hint="cs"/>
          <w:sz w:val="32"/>
          <w:szCs w:val="32"/>
          <w:rtl/>
        </w:rPr>
        <w:t>هي</w:t>
      </w:r>
      <w:r w:rsidRPr="002D16B6">
        <w:rPr>
          <w:rFonts w:cs="TAHER"/>
          <w:sz w:val="32"/>
          <w:szCs w:val="32"/>
          <w:rtl/>
        </w:rPr>
        <w:t xml:space="preserve"> </w:t>
      </w:r>
      <w:r w:rsidRPr="002D16B6">
        <w:rPr>
          <w:rFonts w:cs="TAHER" w:hint="cs"/>
          <w:sz w:val="32"/>
          <w:szCs w:val="32"/>
          <w:rtl/>
        </w:rPr>
        <w:t>عقيدة</w:t>
      </w:r>
      <w:r w:rsidRPr="002D16B6">
        <w:rPr>
          <w:rFonts w:cs="TAHER"/>
          <w:sz w:val="32"/>
          <w:szCs w:val="32"/>
          <w:rtl/>
        </w:rPr>
        <w:t xml:space="preserve"> </w:t>
      </w:r>
      <w:r w:rsidRPr="002D16B6">
        <w:rPr>
          <w:rFonts w:cs="TAHER" w:hint="cs"/>
          <w:sz w:val="32"/>
          <w:szCs w:val="32"/>
          <w:rtl/>
        </w:rPr>
        <w:t>صياغة</w:t>
      </w:r>
      <w:r w:rsidRPr="002D16B6">
        <w:rPr>
          <w:rFonts w:cs="TAHER"/>
          <w:sz w:val="32"/>
          <w:szCs w:val="32"/>
          <w:rtl/>
        </w:rPr>
        <w:t xml:space="preserve"> </w:t>
      </w:r>
      <w:r w:rsidRPr="002D16B6">
        <w:rPr>
          <w:rFonts w:cs="TAHER" w:hint="cs"/>
          <w:sz w:val="32"/>
          <w:szCs w:val="32"/>
          <w:rtl/>
        </w:rPr>
        <w:t>الإنسان</w:t>
      </w:r>
      <w:r w:rsidRPr="002D16B6">
        <w:rPr>
          <w:rFonts w:cs="TAHER"/>
          <w:sz w:val="32"/>
          <w:szCs w:val="32"/>
          <w:rtl/>
        </w:rPr>
        <w:t>"</w:t>
      </w:r>
      <w:r w:rsidR="00BE1F24">
        <w:rPr>
          <w:rStyle w:val="a4"/>
          <w:rFonts w:cs="TAHER"/>
          <w:sz w:val="32"/>
          <w:szCs w:val="32"/>
          <w:rtl/>
        </w:rPr>
        <w:footnoteReference w:id="73"/>
      </w:r>
      <w:r w:rsidRPr="002D16B6">
        <w:rPr>
          <w:rFonts w:cs="TAHER" w:hint="cs"/>
          <w:sz w:val="32"/>
          <w:szCs w:val="32"/>
          <w:rtl/>
        </w:rPr>
        <w:t>،</w:t>
      </w:r>
      <w:r w:rsidRPr="002D16B6">
        <w:rPr>
          <w:rFonts w:cs="TAHER"/>
          <w:sz w:val="32"/>
          <w:szCs w:val="32"/>
          <w:rtl/>
        </w:rPr>
        <w:t xml:space="preserve"> </w:t>
      </w:r>
      <w:r w:rsidRPr="002D16B6">
        <w:rPr>
          <w:rFonts w:cs="TAHER" w:hint="cs"/>
          <w:sz w:val="32"/>
          <w:szCs w:val="32"/>
          <w:rtl/>
        </w:rPr>
        <w:t>فبالتالي</w:t>
      </w:r>
      <w:r w:rsidRPr="002D16B6">
        <w:rPr>
          <w:rFonts w:cs="TAHER"/>
          <w:sz w:val="32"/>
          <w:szCs w:val="32"/>
          <w:rtl/>
        </w:rPr>
        <w:t xml:space="preserve"> </w:t>
      </w:r>
      <w:r w:rsidRPr="002D16B6">
        <w:rPr>
          <w:rFonts w:cs="TAHER" w:hint="cs"/>
          <w:sz w:val="32"/>
          <w:szCs w:val="32"/>
          <w:rtl/>
        </w:rPr>
        <w:t>ليس</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حاجة</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مرجعية</w:t>
      </w:r>
      <w:r w:rsidRPr="002D16B6">
        <w:rPr>
          <w:rFonts w:cs="TAHER"/>
          <w:sz w:val="32"/>
          <w:szCs w:val="32"/>
          <w:rtl/>
        </w:rPr>
        <w:t xml:space="preserve"> </w:t>
      </w:r>
      <w:r w:rsidRPr="002D16B6">
        <w:rPr>
          <w:rFonts w:cs="TAHER" w:hint="cs"/>
          <w:sz w:val="32"/>
          <w:szCs w:val="32"/>
          <w:rtl/>
        </w:rPr>
        <w:t>عقيدية</w:t>
      </w:r>
      <w:r w:rsidRPr="002D16B6">
        <w:rPr>
          <w:rFonts w:cs="TAHER"/>
          <w:sz w:val="32"/>
          <w:szCs w:val="32"/>
          <w:rtl/>
        </w:rPr>
        <w:t xml:space="preserve"> </w:t>
      </w:r>
      <w:r w:rsidRPr="002D16B6">
        <w:rPr>
          <w:rFonts w:cs="TAHER" w:hint="cs"/>
          <w:sz w:val="32"/>
          <w:szCs w:val="32"/>
          <w:rtl/>
        </w:rPr>
        <w:t>أخرى</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تكوين</w:t>
      </w:r>
      <w:r w:rsidRPr="002D16B6">
        <w:rPr>
          <w:rFonts w:cs="TAHER"/>
          <w:sz w:val="32"/>
          <w:szCs w:val="32"/>
          <w:rtl/>
        </w:rPr>
        <w:t xml:space="preserve"> </w:t>
      </w:r>
      <w:r w:rsidRPr="002D16B6">
        <w:rPr>
          <w:rFonts w:cs="TAHER" w:hint="cs"/>
          <w:sz w:val="32"/>
          <w:szCs w:val="32"/>
          <w:rtl/>
        </w:rPr>
        <w:t>منهجية</w:t>
      </w:r>
      <w:r w:rsidRPr="002D16B6">
        <w:rPr>
          <w:rFonts w:cs="TAHER"/>
          <w:sz w:val="32"/>
          <w:szCs w:val="32"/>
          <w:rtl/>
        </w:rPr>
        <w:t xml:space="preserve"> </w:t>
      </w:r>
      <w:r w:rsidRPr="002D16B6">
        <w:rPr>
          <w:rFonts w:cs="TAHER" w:hint="cs"/>
          <w:sz w:val="32"/>
          <w:szCs w:val="32"/>
          <w:rtl/>
        </w:rPr>
        <w:t>التفكير</w:t>
      </w:r>
      <w:r w:rsidRPr="002D16B6">
        <w:rPr>
          <w:rFonts w:cs="TAHER"/>
          <w:sz w:val="32"/>
          <w:szCs w:val="32"/>
          <w:rtl/>
        </w:rPr>
        <w:t xml:space="preserve"> </w:t>
      </w:r>
      <w:r w:rsidRPr="002D16B6">
        <w:rPr>
          <w:rFonts w:cs="TAHER" w:hint="cs"/>
          <w:sz w:val="32"/>
          <w:szCs w:val="32"/>
          <w:rtl/>
        </w:rPr>
        <w:t>عند</w:t>
      </w:r>
      <w:r w:rsidRPr="002D16B6">
        <w:rPr>
          <w:rFonts w:cs="TAHER"/>
          <w:sz w:val="32"/>
          <w:szCs w:val="32"/>
          <w:rtl/>
        </w:rPr>
        <w:t xml:space="preserve"> </w:t>
      </w:r>
      <w:r w:rsidRPr="002D16B6">
        <w:rPr>
          <w:rFonts w:cs="TAHER" w:hint="cs"/>
          <w:sz w:val="32"/>
          <w:szCs w:val="32"/>
          <w:rtl/>
        </w:rPr>
        <w:t>الإنسان،</w:t>
      </w:r>
      <w:r w:rsidRPr="002D16B6">
        <w:rPr>
          <w:rFonts w:cs="TAHER"/>
          <w:sz w:val="32"/>
          <w:szCs w:val="32"/>
          <w:rtl/>
        </w:rPr>
        <w:t xml:space="preserve"> </w:t>
      </w:r>
      <w:r w:rsidRPr="002D16B6">
        <w:rPr>
          <w:rFonts w:cs="TAHER" w:hint="cs"/>
          <w:sz w:val="32"/>
          <w:szCs w:val="32"/>
          <w:rtl/>
        </w:rPr>
        <w:t>لاسيما</w:t>
      </w:r>
      <w:r w:rsidRPr="002D16B6">
        <w:rPr>
          <w:rFonts w:cs="TAHER"/>
          <w:sz w:val="32"/>
          <w:szCs w:val="32"/>
          <w:rtl/>
        </w:rPr>
        <w:t xml:space="preserve"> " </w:t>
      </w:r>
      <w:r w:rsidRPr="002D16B6">
        <w:rPr>
          <w:rFonts w:cs="TAHER" w:hint="cs"/>
          <w:sz w:val="32"/>
          <w:szCs w:val="32"/>
          <w:rtl/>
        </w:rPr>
        <w:t>وإن</w:t>
      </w:r>
      <w:r w:rsidRPr="002D16B6">
        <w:rPr>
          <w:rFonts w:cs="TAHER"/>
          <w:sz w:val="32"/>
          <w:szCs w:val="32"/>
          <w:rtl/>
        </w:rPr>
        <w:t xml:space="preserve"> </w:t>
      </w:r>
      <w:r w:rsidRPr="002D16B6">
        <w:rPr>
          <w:rFonts w:cs="TAHER" w:hint="cs"/>
          <w:sz w:val="32"/>
          <w:szCs w:val="32"/>
          <w:rtl/>
        </w:rPr>
        <w:t>لدى</w:t>
      </w:r>
      <w:r w:rsidRPr="002D16B6">
        <w:rPr>
          <w:rFonts w:cs="TAHER"/>
          <w:sz w:val="32"/>
          <w:szCs w:val="32"/>
          <w:rtl/>
        </w:rPr>
        <w:t xml:space="preserve"> </w:t>
      </w:r>
      <w:r w:rsidRPr="002D16B6">
        <w:rPr>
          <w:rFonts w:cs="TAHER" w:hint="cs"/>
          <w:sz w:val="32"/>
          <w:szCs w:val="32"/>
          <w:rtl/>
        </w:rPr>
        <w:t>الإسلام</w:t>
      </w:r>
      <w:r w:rsidRPr="002D16B6">
        <w:rPr>
          <w:rFonts w:cs="TAHER"/>
          <w:sz w:val="32"/>
          <w:szCs w:val="32"/>
          <w:rtl/>
        </w:rPr>
        <w:t xml:space="preserve"> </w:t>
      </w:r>
      <w:r w:rsidRPr="002D16B6">
        <w:rPr>
          <w:rFonts w:cs="TAHER" w:hint="cs"/>
          <w:sz w:val="32"/>
          <w:szCs w:val="32"/>
          <w:rtl/>
        </w:rPr>
        <w:t>كل</w:t>
      </w:r>
      <w:r w:rsidRPr="002D16B6">
        <w:rPr>
          <w:rFonts w:cs="TAHER"/>
          <w:sz w:val="32"/>
          <w:szCs w:val="32"/>
          <w:rtl/>
        </w:rPr>
        <w:t xml:space="preserve"> </w:t>
      </w:r>
      <w:r w:rsidRPr="002D16B6">
        <w:rPr>
          <w:rFonts w:cs="TAHER" w:hint="cs"/>
          <w:sz w:val="32"/>
          <w:szCs w:val="32"/>
          <w:rtl/>
        </w:rPr>
        <w:lastRenderedPageBreak/>
        <w:t>شيء</w:t>
      </w:r>
      <w:r w:rsidRPr="002D16B6">
        <w:rPr>
          <w:rFonts w:cs="TAHER"/>
          <w:sz w:val="32"/>
          <w:szCs w:val="32"/>
          <w:rtl/>
        </w:rPr>
        <w:t xml:space="preserve"> </w:t>
      </w:r>
      <w:r w:rsidRPr="002D16B6">
        <w:rPr>
          <w:rFonts w:cs="TAHER" w:hint="cs"/>
          <w:sz w:val="32"/>
          <w:szCs w:val="32"/>
          <w:rtl/>
        </w:rPr>
        <w:t>لهذا</w:t>
      </w:r>
      <w:r w:rsidRPr="002D16B6">
        <w:rPr>
          <w:rFonts w:cs="TAHER"/>
          <w:sz w:val="32"/>
          <w:szCs w:val="32"/>
          <w:rtl/>
        </w:rPr>
        <w:t xml:space="preserve"> </w:t>
      </w:r>
      <w:r w:rsidRPr="002D16B6">
        <w:rPr>
          <w:rFonts w:cs="TAHER" w:hint="cs"/>
          <w:sz w:val="32"/>
          <w:szCs w:val="32"/>
          <w:rtl/>
        </w:rPr>
        <w:t>الإنسان</w:t>
      </w:r>
      <w:r w:rsidRPr="002D16B6">
        <w:rPr>
          <w:rFonts w:cs="TAHER"/>
          <w:sz w:val="32"/>
          <w:szCs w:val="32"/>
          <w:rtl/>
        </w:rPr>
        <w:t xml:space="preserve"> </w:t>
      </w:r>
      <w:r w:rsidRPr="002D16B6">
        <w:rPr>
          <w:rFonts w:cs="TAHER" w:hint="cs"/>
          <w:sz w:val="32"/>
          <w:szCs w:val="32"/>
          <w:rtl/>
        </w:rPr>
        <w:t>أي</w:t>
      </w:r>
      <w:r w:rsidRPr="002D16B6">
        <w:rPr>
          <w:rFonts w:cs="TAHER"/>
          <w:sz w:val="32"/>
          <w:szCs w:val="32"/>
          <w:rtl/>
        </w:rPr>
        <w:t xml:space="preserve"> </w:t>
      </w:r>
      <w:r w:rsidRPr="002D16B6">
        <w:rPr>
          <w:rFonts w:cs="TAHER" w:hint="cs"/>
          <w:sz w:val="32"/>
          <w:szCs w:val="32"/>
          <w:rtl/>
        </w:rPr>
        <w:t>انه</w:t>
      </w:r>
      <w:r w:rsidRPr="002D16B6">
        <w:rPr>
          <w:rFonts w:cs="TAHER"/>
          <w:sz w:val="32"/>
          <w:szCs w:val="32"/>
          <w:rtl/>
        </w:rPr>
        <w:t xml:space="preserve"> </w:t>
      </w:r>
      <w:r w:rsidRPr="002D16B6">
        <w:rPr>
          <w:rFonts w:cs="TAHER" w:hint="cs"/>
          <w:sz w:val="32"/>
          <w:szCs w:val="32"/>
          <w:rtl/>
        </w:rPr>
        <w:t>لديه</w:t>
      </w:r>
      <w:r w:rsidRPr="002D16B6">
        <w:rPr>
          <w:rFonts w:cs="TAHER"/>
          <w:sz w:val="32"/>
          <w:szCs w:val="32"/>
          <w:rtl/>
        </w:rPr>
        <w:t xml:space="preserve"> </w:t>
      </w:r>
      <w:r w:rsidRPr="002D16B6">
        <w:rPr>
          <w:rFonts w:cs="TAHER" w:hint="cs"/>
          <w:sz w:val="32"/>
          <w:szCs w:val="32"/>
          <w:rtl/>
        </w:rPr>
        <w:t>أطروحة</w:t>
      </w:r>
      <w:r w:rsidRPr="002D16B6">
        <w:rPr>
          <w:rFonts w:cs="TAHER"/>
          <w:sz w:val="32"/>
          <w:szCs w:val="32"/>
          <w:rtl/>
        </w:rPr>
        <w:t xml:space="preserve"> </w:t>
      </w:r>
      <w:r w:rsidRPr="002D16B6">
        <w:rPr>
          <w:rFonts w:cs="TAHER" w:hint="cs"/>
          <w:sz w:val="32"/>
          <w:szCs w:val="32"/>
          <w:rtl/>
        </w:rPr>
        <w:t>متكاملة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كل</w:t>
      </w:r>
      <w:r w:rsidRPr="002D16B6">
        <w:rPr>
          <w:rFonts w:cs="TAHER"/>
          <w:sz w:val="32"/>
          <w:szCs w:val="32"/>
          <w:rtl/>
        </w:rPr>
        <w:t xml:space="preserve"> </w:t>
      </w:r>
      <w:r w:rsidRPr="002D16B6">
        <w:rPr>
          <w:rFonts w:cs="TAHER" w:hint="cs"/>
          <w:sz w:val="32"/>
          <w:szCs w:val="32"/>
          <w:rtl/>
        </w:rPr>
        <w:t>مراتبه</w:t>
      </w:r>
      <w:r w:rsidRPr="002D16B6">
        <w:rPr>
          <w:rFonts w:cs="TAHER"/>
          <w:sz w:val="32"/>
          <w:szCs w:val="32"/>
          <w:rtl/>
        </w:rPr>
        <w:t xml:space="preserve"> </w:t>
      </w:r>
      <w:r w:rsidRPr="002D16B6">
        <w:rPr>
          <w:rFonts w:cs="TAHER" w:hint="cs"/>
          <w:sz w:val="32"/>
          <w:szCs w:val="32"/>
          <w:rtl/>
        </w:rPr>
        <w:t>بدءً</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مرتبة</w:t>
      </w:r>
      <w:r w:rsidRPr="002D16B6">
        <w:rPr>
          <w:rFonts w:cs="TAHER"/>
          <w:sz w:val="32"/>
          <w:szCs w:val="32"/>
          <w:rtl/>
        </w:rPr>
        <w:t xml:space="preserve"> </w:t>
      </w:r>
      <w:r w:rsidRPr="002D16B6">
        <w:rPr>
          <w:rFonts w:cs="TAHER" w:hint="cs"/>
          <w:sz w:val="32"/>
          <w:szCs w:val="32"/>
          <w:rtl/>
        </w:rPr>
        <w:t>الطبيعة</w:t>
      </w:r>
      <w:r w:rsidRPr="002D16B6">
        <w:rPr>
          <w:rFonts w:cs="TAHER"/>
          <w:sz w:val="32"/>
          <w:szCs w:val="32"/>
          <w:rtl/>
        </w:rPr>
        <w:t xml:space="preserve"> </w:t>
      </w:r>
      <w:r w:rsidRPr="002D16B6">
        <w:rPr>
          <w:rFonts w:cs="TAHER" w:hint="cs"/>
          <w:sz w:val="32"/>
          <w:szCs w:val="32"/>
          <w:rtl/>
        </w:rPr>
        <w:t>والى</w:t>
      </w:r>
      <w:r w:rsidRPr="002D16B6">
        <w:rPr>
          <w:rFonts w:cs="TAHER"/>
          <w:sz w:val="32"/>
          <w:szCs w:val="32"/>
          <w:rtl/>
        </w:rPr>
        <w:t xml:space="preserve"> </w:t>
      </w:r>
      <w:r w:rsidRPr="002D16B6">
        <w:rPr>
          <w:rFonts w:cs="TAHER" w:hint="cs"/>
          <w:sz w:val="32"/>
          <w:szCs w:val="32"/>
          <w:rtl/>
        </w:rPr>
        <w:t>ما</w:t>
      </w:r>
      <w:r w:rsidRPr="002D16B6">
        <w:rPr>
          <w:rFonts w:cs="TAHER"/>
          <w:sz w:val="32"/>
          <w:szCs w:val="32"/>
          <w:rtl/>
        </w:rPr>
        <w:t xml:space="preserve"> </w:t>
      </w:r>
      <w:r w:rsidRPr="002D16B6">
        <w:rPr>
          <w:rFonts w:cs="TAHER" w:hint="cs"/>
          <w:sz w:val="32"/>
          <w:szCs w:val="32"/>
          <w:rtl/>
        </w:rPr>
        <w:t>وراء</w:t>
      </w:r>
      <w:r w:rsidRPr="002D16B6">
        <w:rPr>
          <w:rFonts w:cs="TAHER"/>
          <w:sz w:val="32"/>
          <w:szCs w:val="32"/>
          <w:rtl/>
        </w:rPr>
        <w:t xml:space="preserve"> </w:t>
      </w:r>
      <w:r w:rsidRPr="002D16B6">
        <w:rPr>
          <w:rFonts w:cs="TAHER" w:hint="cs"/>
          <w:sz w:val="32"/>
          <w:szCs w:val="32"/>
          <w:rtl/>
        </w:rPr>
        <w:t>الطبيعة،</w:t>
      </w:r>
      <w:r w:rsidRPr="002D16B6">
        <w:rPr>
          <w:rFonts w:cs="TAHER"/>
          <w:sz w:val="32"/>
          <w:szCs w:val="32"/>
          <w:rtl/>
        </w:rPr>
        <w:t xml:space="preserve"> </w:t>
      </w:r>
      <w:r w:rsidRPr="002D16B6">
        <w:rPr>
          <w:rFonts w:cs="TAHER" w:hint="cs"/>
          <w:sz w:val="32"/>
          <w:szCs w:val="32"/>
          <w:rtl/>
        </w:rPr>
        <w:t>بل</w:t>
      </w:r>
      <w:r w:rsidRPr="002D16B6">
        <w:rPr>
          <w:rFonts w:cs="TAHER"/>
          <w:sz w:val="32"/>
          <w:szCs w:val="32"/>
          <w:rtl/>
        </w:rPr>
        <w:t xml:space="preserve"> </w:t>
      </w:r>
      <w:r w:rsidRPr="002D16B6">
        <w:rPr>
          <w:rFonts w:cs="TAHER" w:hint="cs"/>
          <w:sz w:val="32"/>
          <w:szCs w:val="32"/>
          <w:rtl/>
        </w:rPr>
        <w:t>وحتى</w:t>
      </w:r>
      <w:r w:rsidRPr="002D16B6">
        <w:rPr>
          <w:rFonts w:cs="TAHER"/>
          <w:sz w:val="32"/>
          <w:szCs w:val="32"/>
          <w:rtl/>
        </w:rPr>
        <w:t xml:space="preserve"> </w:t>
      </w:r>
      <w:r w:rsidRPr="002D16B6">
        <w:rPr>
          <w:rFonts w:cs="TAHER" w:hint="cs"/>
          <w:sz w:val="32"/>
          <w:szCs w:val="32"/>
          <w:rtl/>
        </w:rPr>
        <w:t>عالم</w:t>
      </w:r>
      <w:r w:rsidRPr="002D16B6">
        <w:rPr>
          <w:rFonts w:cs="TAHER"/>
          <w:sz w:val="32"/>
          <w:szCs w:val="32"/>
          <w:rtl/>
        </w:rPr>
        <w:t xml:space="preserve"> </w:t>
      </w:r>
      <w:r w:rsidR="00BE1F24" w:rsidRPr="002D16B6">
        <w:rPr>
          <w:rFonts w:cs="TAHER" w:hint="cs"/>
          <w:sz w:val="32"/>
          <w:szCs w:val="32"/>
          <w:rtl/>
        </w:rPr>
        <w:t>الإلوهية</w:t>
      </w:r>
      <w:r w:rsidRPr="002D16B6">
        <w:rPr>
          <w:rFonts w:cs="TAHER"/>
          <w:sz w:val="32"/>
          <w:szCs w:val="32"/>
          <w:rtl/>
        </w:rPr>
        <w:t>"</w:t>
      </w:r>
      <w:r w:rsidR="00BE1F24">
        <w:rPr>
          <w:rStyle w:val="a4"/>
          <w:rFonts w:cs="TAHER"/>
          <w:sz w:val="32"/>
          <w:szCs w:val="32"/>
          <w:rtl/>
        </w:rPr>
        <w:footnoteReference w:id="74"/>
      </w:r>
      <w:r w:rsidRPr="002D16B6">
        <w:rPr>
          <w:rFonts w:cs="TAHER"/>
          <w:sz w:val="32"/>
          <w:szCs w:val="32"/>
          <w:rtl/>
        </w:rPr>
        <w:t>.</w:t>
      </w:r>
    </w:p>
    <w:p w:rsidR="002D16B6" w:rsidRPr="002D16B6" w:rsidRDefault="002D16B6" w:rsidP="00BE1F24">
      <w:pPr>
        <w:bidi/>
        <w:spacing w:after="0" w:line="240" w:lineRule="atLeast"/>
        <w:ind w:firstLine="567"/>
        <w:jc w:val="both"/>
        <w:rPr>
          <w:rFonts w:cs="TAHER"/>
          <w:sz w:val="32"/>
          <w:szCs w:val="32"/>
        </w:rPr>
      </w:pPr>
      <w:r w:rsidRPr="002D16B6">
        <w:rPr>
          <w:rFonts w:cs="TAHER" w:hint="cs"/>
          <w:sz w:val="32"/>
          <w:szCs w:val="32"/>
          <w:rtl/>
        </w:rPr>
        <w:t>هذه</w:t>
      </w:r>
      <w:r w:rsidRPr="002D16B6">
        <w:rPr>
          <w:rFonts w:cs="TAHER"/>
          <w:sz w:val="32"/>
          <w:szCs w:val="32"/>
          <w:rtl/>
        </w:rPr>
        <w:t xml:space="preserve"> </w:t>
      </w:r>
      <w:r w:rsidRPr="002D16B6">
        <w:rPr>
          <w:rFonts w:cs="TAHER" w:hint="cs"/>
          <w:sz w:val="32"/>
          <w:szCs w:val="32"/>
          <w:rtl/>
        </w:rPr>
        <w:t>الشمولية</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يجدها</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الإسلام</w:t>
      </w:r>
      <w:r w:rsidRPr="002D16B6">
        <w:rPr>
          <w:rFonts w:cs="TAHER"/>
          <w:sz w:val="32"/>
          <w:szCs w:val="32"/>
          <w:rtl/>
        </w:rPr>
        <w:t xml:space="preserve"> </w:t>
      </w:r>
      <w:r w:rsidRPr="002D16B6">
        <w:rPr>
          <w:rFonts w:cs="TAHER" w:hint="cs"/>
          <w:sz w:val="32"/>
          <w:szCs w:val="32"/>
          <w:rtl/>
        </w:rPr>
        <w:t>تدفعه</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اعتبار</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قوانين</w:t>
      </w:r>
      <w:r w:rsidRPr="002D16B6">
        <w:rPr>
          <w:rFonts w:cs="TAHER"/>
          <w:sz w:val="32"/>
          <w:szCs w:val="32"/>
          <w:rtl/>
        </w:rPr>
        <w:t xml:space="preserve"> </w:t>
      </w:r>
      <w:r w:rsidRPr="002D16B6">
        <w:rPr>
          <w:rFonts w:cs="TAHER" w:hint="cs"/>
          <w:sz w:val="32"/>
          <w:szCs w:val="32"/>
          <w:rtl/>
        </w:rPr>
        <w:t>الإسلام</w:t>
      </w:r>
      <w:r w:rsidRPr="002D16B6">
        <w:rPr>
          <w:rFonts w:cs="TAHER"/>
          <w:sz w:val="32"/>
          <w:szCs w:val="32"/>
          <w:rtl/>
        </w:rPr>
        <w:t xml:space="preserve"> </w:t>
      </w:r>
      <w:r w:rsidRPr="002D16B6">
        <w:rPr>
          <w:rFonts w:cs="TAHER" w:hint="cs"/>
          <w:sz w:val="32"/>
          <w:szCs w:val="32"/>
          <w:rtl/>
        </w:rPr>
        <w:t>جامعة</w:t>
      </w:r>
      <w:r w:rsidRPr="002D16B6">
        <w:rPr>
          <w:rFonts w:cs="TAHER"/>
          <w:sz w:val="32"/>
          <w:szCs w:val="32"/>
          <w:rtl/>
        </w:rPr>
        <w:t xml:space="preserve"> </w:t>
      </w:r>
      <w:r w:rsidRPr="002D16B6">
        <w:rPr>
          <w:rFonts w:cs="TAHER" w:hint="cs"/>
          <w:sz w:val="32"/>
          <w:szCs w:val="32"/>
          <w:rtl/>
        </w:rPr>
        <w:t>وشاملة</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درجة</w:t>
      </w:r>
      <w:r w:rsidRPr="002D16B6">
        <w:rPr>
          <w:rFonts w:cs="TAHER"/>
          <w:sz w:val="32"/>
          <w:szCs w:val="32"/>
          <w:rtl/>
        </w:rPr>
        <w:t xml:space="preserve"> </w:t>
      </w:r>
      <w:r w:rsidRPr="002D16B6">
        <w:rPr>
          <w:rFonts w:cs="TAHER" w:hint="cs"/>
          <w:sz w:val="32"/>
          <w:szCs w:val="32"/>
          <w:rtl/>
        </w:rPr>
        <w:t>تجعل</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يطلع</w:t>
      </w:r>
      <w:r w:rsidRPr="002D16B6">
        <w:rPr>
          <w:rFonts w:cs="TAHER"/>
          <w:sz w:val="32"/>
          <w:szCs w:val="32"/>
          <w:rtl/>
        </w:rPr>
        <w:t xml:space="preserve"> </w:t>
      </w:r>
      <w:r w:rsidRPr="002D16B6">
        <w:rPr>
          <w:rFonts w:cs="TAHER" w:hint="cs"/>
          <w:sz w:val="32"/>
          <w:szCs w:val="32"/>
          <w:rtl/>
        </w:rPr>
        <w:t>عليها</w:t>
      </w:r>
      <w:r w:rsidRPr="002D16B6">
        <w:rPr>
          <w:rFonts w:cs="TAHER"/>
          <w:sz w:val="32"/>
          <w:szCs w:val="32"/>
          <w:rtl/>
        </w:rPr>
        <w:t xml:space="preserve"> </w:t>
      </w:r>
      <w:r w:rsidRPr="002D16B6">
        <w:rPr>
          <w:rFonts w:cs="TAHER" w:hint="cs"/>
          <w:sz w:val="32"/>
          <w:szCs w:val="32"/>
          <w:rtl/>
        </w:rPr>
        <w:t>يعترف</w:t>
      </w:r>
      <w:r w:rsidRPr="002D16B6">
        <w:rPr>
          <w:rFonts w:cs="TAHER"/>
          <w:sz w:val="32"/>
          <w:szCs w:val="32"/>
          <w:rtl/>
        </w:rPr>
        <w:t xml:space="preserve"> </w:t>
      </w:r>
      <w:r w:rsidRPr="002D16B6">
        <w:rPr>
          <w:rFonts w:cs="TAHER" w:hint="cs"/>
          <w:sz w:val="32"/>
          <w:szCs w:val="32"/>
          <w:rtl/>
        </w:rPr>
        <w:t>أنها</w:t>
      </w:r>
      <w:r w:rsidRPr="002D16B6">
        <w:rPr>
          <w:rFonts w:cs="TAHER"/>
          <w:sz w:val="32"/>
          <w:szCs w:val="32"/>
          <w:rtl/>
        </w:rPr>
        <w:t xml:space="preserve"> </w:t>
      </w:r>
      <w:r w:rsidRPr="002D16B6">
        <w:rPr>
          <w:rFonts w:cs="TAHER" w:hint="cs"/>
          <w:sz w:val="32"/>
          <w:szCs w:val="32"/>
          <w:rtl/>
        </w:rPr>
        <w:t>تفوق</w:t>
      </w:r>
      <w:r w:rsidRPr="002D16B6">
        <w:rPr>
          <w:rFonts w:cs="TAHER"/>
          <w:sz w:val="32"/>
          <w:szCs w:val="32"/>
          <w:rtl/>
        </w:rPr>
        <w:t xml:space="preserve"> </w:t>
      </w:r>
      <w:r w:rsidRPr="002D16B6">
        <w:rPr>
          <w:rFonts w:cs="TAHER" w:hint="cs"/>
          <w:sz w:val="32"/>
          <w:szCs w:val="32"/>
          <w:rtl/>
        </w:rPr>
        <w:t>حدود</w:t>
      </w:r>
      <w:r w:rsidRPr="002D16B6">
        <w:rPr>
          <w:rFonts w:cs="TAHER"/>
          <w:sz w:val="32"/>
          <w:szCs w:val="32"/>
          <w:rtl/>
        </w:rPr>
        <w:t xml:space="preserve"> </w:t>
      </w:r>
      <w:r w:rsidRPr="002D16B6">
        <w:rPr>
          <w:rFonts w:cs="TAHER" w:hint="cs"/>
          <w:sz w:val="32"/>
          <w:szCs w:val="32"/>
          <w:rtl/>
        </w:rPr>
        <w:t>الفكر</w:t>
      </w:r>
      <w:r w:rsidRPr="002D16B6">
        <w:rPr>
          <w:rFonts w:cs="TAHER"/>
          <w:sz w:val="32"/>
          <w:szCs w:val="32"/>
          <w:rtl/>
        </w:rPr>
        <w:t xml:space="preserve"> </w:t>
      </w:r>
      <w:r w:rsidRPr="002D16B6">
        <w:rPr>
          <w:rFonts w:cs="TAHER" w:hint="cs"/>
          <w:sz w:val="32"/>
          <w:szCs w:val="32"/>
          <w:rtl/>
        </w:rPr>
        <w:t>البشري</w:t>
      </w:r>
      <w:r w:rsidRPr="002D16B6">
        <w:rPr>
          <w:rFonts w:cs="TAHER"/>
          <w:sz w:val="32"/>
          <w:szCs w:val="32"/>
          <w:rtl/>
        </w:rPr>
        <w:t xml:space="preserve"> </w:t>
      </w:r>
      <w:r w:rsidRPr="002D16B6">
        <w:rPr>
          <w:rFonts w:cs="TAHER" w:hint="cs"/>
          <w:sz w:val="32"/>
          <w:szCs w:val="32"/>
          <w:rtl/>
        </w:rPr>
        <w:t>ولا</w:t>
      </w:r>
      <w:r w:rsidRPr="002D16B6">
        <w:rPr>
          <w:rFonts w:cs="TAHER"/>
          <w:sz w:val="32"/>
          <w:szCs w:val="32"/>
          <w:rtl/>
        </w:rPr>
        <w:t xml:space="preserve"> </w:t>
      </w:r>
      <w:r w:rsidRPr="002D16B6">
        <w:rPr>
          <w:rFonts w:cs="TAHER" w:hint="cs"/>
          <w:sz w:val="32"/>
          <w:szCs w:val="32"/>
          <w:rtl/>
        </w:rPr>
        <w:t>يمكن</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تكون</w:t>
      </w:r>
      <w:r w:rsidRPr="002D16B6">
        <w:rPr>
          <w:rFonts w:cs="TAHER"/>
          <w:sz w:val="32"/>
          <w:szCs w:val="32"/>
          <w:rtl/>
        </w:rPr>
        <w:t xml:space="preserve"> </w:t>
      </w:r>
      <w:r w:rsidRPr="002D16B6">
        <w:rPr>
          <w:rFonts w:cs="TAHER" w:hint="cs"/>
          <w:sz w:val="32"/>
          <w:szCs w:val="32"/>
          <w:rtl/>
        </w:rPr>
        <w:t>نتائج</w:t>
      </w:r>
      <w:r w:rsidRPr="002D16B6">
        <w:rPr>
          <w:rFonts w:cs="TAHER"/>
          <w:sz w:val="32"/>
          <w:szCs w:val="32"/>
          <w:rtl/>
        </w:rPr>
        <w:t xml:space="preserve"> </w:t>
      </w:r>
      <w:r w:rsidRPr="002D16B6">
        <w:rPr>
          <w:rFonts w:cs="TAHER" w:hint="cs"/>
          <w:sz w:val="32"/>
          <w:szCs w:val="32"/>
          <w:rtl/>
        </w:rPr>
        <w:t>القدرة</w:t>
      </w:r>
      <w:r w:rsidRPr="002D16B6">
        <w:rPr>
          <w:rFonts w:cs="TAHER"/>
          <w:sz w:val="32"/>
          <w:szCs w:val="32"/>
          <w:rtl/>
        </w:rPr>
        <w:t xml:space="preserve"> </w:t>
      </w:r>
      <w:r w:rsidRPr="002D16B6">
        <w:rPr>
          <w:rFonts w:cs="TAHER" w:hint="cs"/>
          <w:sz w:val="32"/>
          <w:szCs w:val="32"/>
          <w:rtl/>
        </w:rPr>
        <w:t>العلمية</w:t>
      </w:r>
      <w:r w:rsidRPr="002D16B6">
        <w:rPr>
          <w:rFonts w:cs="TAHER"/>
          <w:sz w:val="32"/>
          <w:szCs w:val="32"/>
          <w:rtl/>
        </w:rPr>
        <w:t xml:space="preserve"> </w:t>
      </w:r>
      <w:r w:rsidRPr="002D16B6">
        <w:rPr>
          <w:rFonts w:cs="TAHER" w:hint="cs"/>
          <w:sz w:val="32"/>
          <w:szCs w:val="32"/>
          <w:rtl/>
        </w:rPr>
        <w:t>والفكرية</w:t>
      </w:r>
      <w:r w:rsidRPr="002D16B6">
        <w:rPr>
          <w:rFonts w:cs="TAHER"/>
          <w:sz w:val="32"/>
          <w:szCs w:val="32"/>
          <w:rtl/>
        </w:rPr>
        <w:t xml:space="preserve"> </w:t>
      </w:r>
      <w:r w:rsidRPr="002D16B6">
        <w:rPr>
          <w:rFonts w:cs="TAHER" w:hint="cs"/>
          <w:sz w:val="32"/>
          <w:szCs w:val="32"/>
          <w:rtl/>
        </w:rPr>
        <w:t>للإنسان</w:t>
      </w:r>
      <w:r w:rsidRPr="002D16B6">
        <w:rPr>
          <w:rFonts w:cs="TAHER"/>
          <w:sz w:val="32"/>
          <w:szCs w:val="32"/>
          <w:rtl/>
        </w:rPr>
        <w:t>"</w:t>
      </w:r>
      <w:r w:rsidR="00BE1F24">
        <w:rPr>
          <w:rStyle w:val="a4"/>
          <w:rFonts w:cs="TAHER"/>
          <w:sz w:val="32"/>
          <w:szCs w:val="32"/>
          <w:rtl/>
        </w:rPr>
        <w:footnoteReference w:id="75"/>
      </w:r>
      <w:r w:rsidRPr="002D16B6">
        <w:rPr>
          <w:rFonts w:cs="TAHER"/>
          <w:sz w:val="32"/>
          <w:szCs w:val="32"/>
          <w:rtl/>
        </w:rPr>
        <w:t xml:space="preserve">. </w:t>
      </w:r>
    </w:p>
    <w:p w:rsidR="002D16B6" w:rsidRPr="002D16B6" w:rsidRDefault="002D16B6" w:rsidP="00BE1F24">
      <w:pPr>
        <w:bidi/>
        <w:spacing w:after="0" w:line="240" w:lineRule="atLeast"/>
        <w:ind w:firstLine="567"/>
        <w:jc w:val="both"/>
        <w:rPr>
          <w:rFonts w:cs="TAHER"/>
          <w:sz w:val="32"/>
          <w:szCs w:val="32"/>
        </w:rPr>
      </w:pPr>
      <w:r w:rsidRPr="002D16B6">
        <w:rPr>
          <w:rFonts w:cs="TAHER" w:hint="cs"/>
          <w:sz w:val="32"/>
          <w:szCs w:val="32"/>
          <w:rtl/>
        </w:rPr>
        <w:t>ولأنها</w:t>
      </w:r>
      <w:r w:rsidRPr="002D16B6">
        <w:rPr>
          <w:rFonts w:cs="TAHER"/>
          <w:sz w:val="32"/>
          <w:szCs w:val="32"/>
          <w:rtl/>
        </w:rPr>
        <w:t xml:space="preserve"> </w:t>
      </w:r>
      <w:r w:rsidRPr="002D16B6">
        <w:rPr>
          <w:rFonts w:cs="TAHER" w:hint="cs"/>
          <w:sz w:val="32"/>
          <w:szCs w:val="32"/>
          <w:rtl/>
        </w:rPr>
        <w:t>قوانين</w:t>
      </w:r>
      <w:r w:rsidRPr="002D16B6">
        <w:rPr>
          <w:rFonts w:cs="TAHER"/>
          <w:sz w:val="32"/>
          <w:szCs w:val="32"/>
          <w:rtl/>
        </w:rPr>
        <w:t xml:space="preserve"> </w:t>
      </w:r>
      <w:r w:rsidRPr="002D16B6">
        <w:rPr>
          <w:rFonts w:cs="TAHER" w:hint="cs"/>
          <w:sz w:val="32"/>
          <w:szCs w:val="32"/>
          <w:rtl/>
        </w:rPr>
        <w:t>جامعة</w:t>
      </w:r>
      <w:r w:rsidRPr="002D16B6">
        <w:rPr>
          <w:rFonts w:cs="TAHER"/>
          <w:sz w:val="32"/>
          <w:szCs w:val="32"/>
          <w:rtl/>
        </w:rPr>
        <w:t xml:space="preserve"> </w:t>
      </w:r>
      <w:r w:rsidRPr="002D16B6">
        <w:rPr>
          <w:rFonts w:cs="TAHER" w:hint="cs"/>
          <w:sz w:val="32"/>
          <w:szCs w:val="32"/>
          <w:rtl/>
        </w:rPr>
        <w:t>وشاملة</w:t>
      </w:r>
      <w:r w:rsidRPr="002D16B6">
        <w:rPr>
          <w:rFonts w:cs="TAHER"/>
          <w:sz w:val="32"/>
          <w:szCs w:val="32"/>
          <w:rtl/>
        </w:rPr>
        <w:t xml:space="preserve"> </w:t>
      </w:r>
      <w:r w:rsidRPr="002D16B6">
        <w:rPr>
          <w:rFonts w:cs="TAHER" w:hint="cs"/>
          <w:sz w:val="32"/>
          <w:szCs w:val="32"/>
          <w:rtl/>
        </w:rPr>
        <w:t>وإلهية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الوقت</w:t>
      </w:r>
      <w:r w:rsidRPr="002D16B6">
        <w:rPr>
          <w:rFonts w:cs="TAHER"/>
          <w:sz w:val="32"/>
          <w:szCs w:val="32"/>
          <w:rtl/>
        </w:rPr>
        <w:t xml:space="preserve"> </w:t>
      </w:r>
      <w:r w:rsidRPr="002D16B6">
        <w:rPr>
          <w:rFonts w:cs="TAHER" w:hint="cs"/>
          <w:sz w:val="32"/>
          <w:szCs w:val="32"/>
          <w:rtl/>
        </w:rPr>
        <w:t>نفسه</w:t>
      </w:r>
      <w:r w:rsidRPr="002D16B6">
        <w:rPr>
          <w:rFonts w:cs="TAHER"/>
          <w:sz w:val="32"/>
          <w:szCs w:val="32"/>
          <w:rtl/>
        </w:rPr>
        <w:t xml:space="preserve"> </w:t>
      </w:r>
      <w:r w:rsidRPr="002D16B6">
        <w:rPr>
          <w:rFonts w:cs="TAHER" w:hint="cs"/>
          <w:sz w:val="32"/>
          <w:szCs w:val="32"/>
          <w:rtl/>
        </w:rPr>
        <w:t>فإنه</w:t>
      </w:r>
      <w:r w:rsidRPr="002D16B6">
        <w:rPr>
          <w:rFonts w:cs="TAHER"/>
          <w:sz w:val="32"/>
          <w:szCs w:val="32"/>
          <w:rtl/>
        </w:rPr>
        <w:t xml:space="preserve"> "</w:t>
      </w:r>
      <w:r w:rsidRPr="002D16B6">
        <w:rPr>
          <w:rFonts w:cs="TAHER" w:hint="cs"/>
          <w:sz w:val="32"/>
          <w:szCs w:val="32"/>
          <w:rtl/>
        </w:rPr>
        <w:t>ليس</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الإسلام</w:t>
      </w:r>
      <w:r w:rsidRPr="002D16B6">
        <w:rPr>
          <w:rFonts w:cs="TAHER"/>
          <w:sz w:val="32"/>
          <w:szCs w:val="32"/>
          <w:rtl/>
        </w:rPr>
        <w:t xml:space="preserve"> </w:t>
      </w:r>
      <w:r w:rsidRPr="002D16B6">
        <w:rPr>
          <w:rFonts w:cs="TAHER" w:hint="cs"/>
          <w:sz w:val="32"/>
          <w:szCs w:val="32"/>
          <w:rtl/>
        </w:rPr>
        <w:t>حاكمية</w:t>
      </w:r>
      <w:r w:rsidRPr="002D16B6">
        <w:rPr>
          <w:rFonts w:cs="TAHER"/>
          <w:sz w:val="32"/>
          <w:szCs w:val="32"/>
          <w:rtl/>
        </w:rPr>
        <w:t xml:space="preserve"> </w:t>
      </w:r>
      <w:r w:rsidRPr="002D16B6">
        <w:rPr>
          <w:rFonts w:cs="TAHER" w:hint="cs"/>
          <w:sz w:val="32"/>
          <w:szCs w:val="32"/>
          <w:rtl/>
        </w:rPr>
        <w:t>سوى</w:t>
      </w:r>
      <w:r w:rsidRPr="002D16B6">
        <w:rPr>
          <w:rFonts w:cs="TAHER"/>
          <w:sz w:val="32"/>
          <w:szCs w:val="32"/>
          <w:rtl/>
        </w:rPr>
        <w:t xml:space="preserve"> </w:t>
      </w:r>
      <w:r w:rsidRPr="002D16B6">
        <w:rPr>
          <w:rFonts w:cs="TAHER" w:hint="cs"/>
          <w:sz w:val="32"/>
          <w:szCs w:val="32"/>
          <w:rtl/>
        </w:rPr>
        <w:t>لقانون</w:t>
      </w:r>
      <w:r w:rsidRPr="002D16B6">
        <w:rPr>
          <w:rFonts w:cs="TAHER"/>
          <w:sz w:val="32"/>
          <w:szCs w:val="32"/>
          <w:rtl/>
        </w:rPr>
        <w:t xml:space="preserve"> </w:t>
      </w:r>
      <w:r w:rsidRPr="002D16B6">
        <w:rPr>
          <w:rFonts w:cs="TAHER" w:hint="cs"/>
          <w:sz w:val="32"/>
          <w:szCs w:val="32"/>
          <w:rtl/>
        </w:rPr>
        <w:t>واحد</w:t>
      </w:r>
      <w:r w:rsidRPr="002D16B6">
        <w:rPr>
          <w:rFonts w:cs="TAHER"/>
          <w:sz w:val="32"/>
          <w:szCs w:val="32"/>
          <w:rtl/>
        </w:rPr>
        <w:t xml:space="preserve"> </w:t>
      </w:r>
      <w:r w:rsidRPr="002D16B6">
        <w:rPr>
          <w:rFonts w:cs="TAHER" w:hint="cs"/>
          <w:sz w:val="32"/>
          <w:szCs w:val="32"/>
          <w:rtl/>
        </w:rPr>
        <w:t>هو</w:t>
      </w:r>
      <w:r w:rsidRPr="002D16B6">
        <w:rPr>
          <w:rFonts w:cs="TAHER"/>
          <w:sz w:val="32"/>
          <w:szCs w:val="32"/>
          <w:rtl/>
        </w:rPr>
        <w:t xml:space="preserve"> </w:t>
      </w:r>
      <w:r w:rsidRPr="002D16B6">
        <w:rPr>
          <w:rFonts w:cs="TAHER" w:hint="cs"/>
          <w:sz w:val="32"/>
          <w:szCs w:val="32"/>
          <w:rtl/>
        </w:rPr>
        <w:t>القانون</w:t>
      </w:r>
      <w:r w:rsidRPr="002D16B6">
        <w:rPr>
          <w:rFonts w:cs="TAHER"/>
          <w:sz w:val="32"/>
          <w:szCs w:val="32"/>
          <w:rtl/>
        </w:rPr>
        <w:t xml:space="preserve"> </w:t>
      </w:r>
      <w:r w:rsidRPr="002D16B6">
        <w:rPr>
          <w:rFonts w:cs="TAHER" w:hint="cs"/>
          <w:sz w:val="32"/>
          <w:szCs w:val="32"/>
          <w:rtl/>
        </w:rPr>
        <w:t>الإلهي</w:t>
      </w:r>
      <w:r w:rsidRPr="002D16B6">
        <w:rPr>
          <w:rFonts w:cs="TAHER"/>
          <w:sz w:val="32"/>
          <w:szCs w:val="32"/>
          <w:rtl/>
        </w:rPr>
        <w:t>"</w:t>
      </w:r>
      <w:r w:rsidR="00BE1F24">
        <w:rPr>
          <w:rStyle w:val="a4"/>
          <w:rFonts w:cs="TAHER"/>
          <w:sz w:val="32"/>
          <w:szCs w:val="32"/>
          <w:rtl/>
        </w:rPr>
        <w:footnoteReference w:id="76"/>
      </w:r>
      <w:r w:rsidRPr="002D16B6">
        <w:rPr>
          <w:rFonts w:cs="TAHER"/>
          <w:sz w:val="32"/>
          <w:szCs w:val="32"/>
          <w:rtl/>
        </w:rPr>
        <w:t xml:space="preserve">. </w:t>
      </w:r>
      <w:r w:rsidRPr="002D16B6">
        <w:rPr>
          <w:rFonts w:cs="TAHER" w:hint="cs"/>
          <w:sz w:val="32"/>
          <w:szCs w:val="32"/>
          <w:rtl/>
        </w:rPr>
        <w:t>وهذا</w:t>
      </w:r>
      <w:r w:rsidRPr="002D16B6">
        <w:rPr>
          <w:rFonts w:cs="TAHER"/>
          <w:sz w:val="32"/>
          <w:szCs w:val="32"/>
          <w:rtl/>
        </w:rPr>
        <w:t xml:space="preserve"> </w:t>
      </w:r>
      <w:r w:rsidRPr="002D16B6">
        <w:rPr>
          <w:rFonts w:cs="TAHER" w:hint="cs"/>
          <w:sz w:val="32"/>
          <w:szCs w:val="32"/>
          <w:rtl/>
        </w:rPr>
        <w:t>ما</w:t>
      </w:r>
      <w:r w:rsidRPr="002D16B6">
        <w:rPr>
          <w:rFonts w:cs="TAHER"/>
          <w:sz w:val="32"/>
          <w:szCs w:val="32"/>
          <w:rtl/>
        </w:rPr>
        <w:t xml:space="preserve"> </w:t>
      </w:r>
      <w:r w:rsidRPr="002D16B6">
        <w:rPr>
          <w:rFonts w:cs="TAHER" w:hint="cs"/>
          <w:sz w:val="32"/>
          <w:szCs w:val="32"/>
          <w:rtl/>
        </w:rPr>
        <w:t>يحسم</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منهجية</w:t>
      </w:r>
      <w:r w:rsidRPr="002D16B6">
        <w:rPr>
          <w:rFonts w:cs="TAHER"/>
          <w:sz w:val="32"/>
          <w:szCs w:val="32"/>
          <w:rtl/>
        </w:rPr>
        <w:t xml:space="preserve"> </w:t>
      </w:r>
      <w:r w:rsidRPr="002D16B6">
        <w:rPr>
          <w:rFonts w:cs="TAHER" w:hint="cs"/>
          <w:sz w:val="32"/>
          <w:szCs w:val="32"/>
          <w:rtl/>
        </w:rPr>
        <w:t>التفكير</w:t>
      </w:r>
      <w:r w:rsidRPr="002D16B6">
        <w:rPr>
          <w:rFonts w:cs="TAHER"/>
          <w:sz w:val="32"/>
          <w:szCs w:val="32"/>
          <w:rtl/>
        </w:rPr>
        <w:t xml:space="preserve"> </w:t>
      </w:r>
      <w:r w:rsidRPr="002D16B6">
        <w:rPr>
          <w:rFonts w:cs="TAHER" w:hint="cs"/>
          <w:sz w:val="32"/>
          <w:szCs w:val="32"/>
          <w:rtl/>
        </w:rPr>
        <w:t>السياسي</w:t>
      </w:r>
      <w:r w:rsidRPr="002D16B6">
        <w:rPr>
          <w:rFonts w:cs="TAHER"/>
          <w:sz w:val="32"/>
          <w:szCs w:val="32"/>
          <w:rtl/>
        </w:rPr>
        <w:t xml:space="preserve"> </w:t>
      </w:r>
      <w:r w:rsidRPr="002D16B6">
        <w:rPr>
          <w:rFonts w:cs="TAHER" w:hint="cs"/>
          <w:sz w:val="32"/>
          <w:szCs w:val="32"/>
          <w:rtl/>
        </w:rPr>
        <w:t>عند</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الحاكمية</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يعيدها</w:t>
      </w:r>
      <w:r w:rsidRPr="002D16B6">
        <w:rPr>
          <w:rFonts w:cs="TAHER"/>
          <w:sz w:val="32"/>
          <w:szCs w:val="32"/>
          <w:rtl/>
        </w:rPr>
        <w:t xml:space="preserve"> </w:t>
      </w:r>
      <w:r w:rsidRPr="002D16B6">
        <w:rPr>
          <w:rFonts w:cs="TAHER" w:hint="cs"/>
          <w:sz w:val="32"/>
          <w:szCs w:val="32"/>
          <w:rtl/>
        </w:rPr>
        <w:t>للقانون</w:t>
      </w:r>
      <w:r w:rsidRPr="002D16B6">
        <w:rPr>
          <w:rFonts w:cs="TAHER"/>
          <w:sz w:val="32"/>
          <w:szCs w:val="32"/>
          <w:rtl/>
        </w:rPr>
        <w:t xml:space="preserve"> </w:t>
      </w:r>
      <w:r w:rsidRPr="002D16B6">
        <w:rPr>
          <w:rFonts w:cs="TAHER" w:hint="cs"/>
          <w:sz w:val="32"/>
          <w:szCs w:val="32"/>
          <w:rtl/>
        </w:rPr>
        <w:t>الإلهي</w:t>
      </w:r>
      <w:r w:rsidRPr="002D16B6">
        <w:rPr>
          <w:rFonts w:cs="TAHER"/>
          <w:sz w:val="32"/>
          <w:szCs w:val="32"/>
          <w:rtl/>
        </w:rPr>
        <w:t xml:space="preserve"> </w:t>
      </w:r>
      <w:r w:rsidRPr="002D16B6">
        <w:rPr>
          <w:rFonts w:cs="TAHER" w:hint="cs"/>
          <w:sz w:val="32"/>
          <w:szCs w:val="32"/>
          <w:rtl/>
        </w:rPr>
        <w:t>أو</w:t>
      </w:r>
      <w:r w:rsidRPr="002D16B6">
        <w:rPr>
          <w:rFonts w:cs="TAHER"/>
          <w:sz w:val="32"/>
          <w:szCs w:val="32"/>
          <w:rtl/>
        </w:rPr>
        <w:t xml:space="preserve"> "</w:t>
      </w:r>
      <w:r w:rsidRPr="002D16B6">
        <w:rPr>
          <w:rFonts w:cs="TAHER" w:hint="cs"/>
          <w:sz w:val="32"/>
          <w:szCs w:val="32"/>
          <w:rtl/>
        </w:rPr>
        <w:t>النص</w:t>
      </w:r>
      <w:r w:rsidRPr="002D16B6">
        <w:rPr>
          <w:rFonts w:cs="TAHER"/>
          <w:sz w:val="32"/>
          <w:szCs w:val="32"/>
          <w:rtl/>
        </w:rPr>
        <w:t xml:space="preserve"> </w:t>
      </w:r>
      <w:r w:rsidRPr="002D16B6">
        <w:rPr>
          <w:rFonts w:cs="TAHER" w:hint="cs"/>
          <w:sz w:val="32"/>
          <w:szCs w:val="32"/>
          <w:rtl/>
        </w:rPr>
        <w:t>المقدس</w:t>
      </w:r>
      <w:r w:rsidRPr="002D16B6">
        <w:rPr>
          <w:rFonts w:cs="TAHER"/>
          <w:sz w:val="32"/>
          <w:szCs w:val="32"/>
          <w:rtl/>
        </w:rPr>
        <w:t xml:space="preserve">" </w:t>
      </w:r>
      <w:r w:rsidRPr="002D16B6">
        <w:rPr>
          <w:rFonts w:cs="TAHER" w:hint="cs"/>
          <w:sz w:val="32"/>
          <w:szCs w:val="32"/>
          <w:rtl/>
        </w:rPr>
        <w:t>المتمثل</w:t>
      </w:r>
      <w:r w:rsidRPr="002D16B6">
        <w:rPr>
          <w:rFonts w:cs="TAHER"/>
          <w:sz w:val="32"/>
          <w:szCs w:val="32"/>
          <w:rtl/>
        </w:rPr>
        <w:t xml:space="preserve"> </w:t>
      </w:r>
      <w:r w:rsidRPr="002D16B6">
        <w:rPr>
          <w:rFonts w:cs="TAHER" w:hint="cs"/>
          <w:sz w:val="32"/>
          <w:szCs w:val="32"/>
          <w:rtl/>
        </w:rPr>
        <w:t>بالقرآن</w:t>
      </w:r>
      <w:r w:rsidRPr="002D16B6">
        <w:rPr>
          <w:rFonts w:cs="TAHER"/>
          <w:sz w:val="32"/>
          <w:szCs w:val="32"/>
          <w:rtl/>
        </w:rPr>
        <w:t xml:space="preserve"> </w:t>
      </w:r>
      <w:r w:rsidRPr="002D16B6">
        <w:rPr>
          <w:rFonts w:cs="TAHER" w:hint="cs"/>
          <w:sz w:val="32"/>
          <w:szCs w:val="32"/>
          <w:rtl/>
        </w:rPr>
        <w:t>الكريم،</w:t>
      </w:r>
      <w:r w:rsidRPr="002D16B6">
        <w:rPr>
          <w:rFonts w:cs="TAHER"/>
          <w:sz w:val="32"/>
          <w:szCs w:val="32"/>
          <w:rtl/>
        </w:rPr>
        <w:t xml:space="preserve"> </w:t>
      </w:r>
      <w:r w:rsidRPr="002D16B6">
        <w:rPr>
          <w:rFonts w:cs="TAHER" w:hint="cs"/>
          <w:sz w:val="32"/>
          <w:szCs w:val="32"/>
          <w:rtl/>
        </w:rPr>
        <w:t>ومن</w:t>
      </w:r>
      <w:r w:rsidRPr="002D16B6">
        <w:rPr>
          <w:rFonts w:cs="TAHER"/>
          <w:sz w:val="32"/>
          <w:szCs w:val="32"/>
          <w:rtl/>
        </w:rPr>
        <w:t xml:space="preserve"> </w:t>
      </w:r>
      <w:r w:rsidRPr="002D16B6">
        <w:rPr>
          <w:rFonts w:cs="TAHER" w:hint="cs"/>
          <w:sz w:val="32"/>
          <w:szCs w:val="32"/>
          <w:rtl/>
        </w:rPr>
        <w:t>هنا</w:t>
      </w:r>
      <w:r w:rsidRPr="002D16B6">
        <w:rPr>
          <w:rFonts w:cs="TAHER"/>
          <w:sz w:val="32"/>
          <w:szCs w:val="32"/>
          <w:rtl/>
        </w:rPr>
        <w:t xml:space="preserve"> </w:t>
      </w:r>
      <w:r w:rsidRPr="002D16B6">
        <w:rPr>
          <w:rFonts w:cs="TAHER" w:hint="cs"/>
          <w:sz w:val="32"/>
          <w:szCs w:val="32"/>
          <w:rtl/>
        </w:rPr>
        <w:t>نجده</w:t>
      </w:r>
      <w:r w:rsidRPr="002D16B6">
        <w:rPr>
          <w:rFonts w:cs="TAHER"/>
          <w:sz w:val="32"/>
          <w:szCs w:val="32"/>
          <w:rtl/>
        </w:rPr>
        <w:t xml:space="preserve"> </w:t>
      </w:r>
      <w:r w:rsidRPr="002D16B6">
        <w:rPr>
          <w:rFonts w:cs="TAHER" w:hint="cs"/>
          <w:sz w:val="32"/>
          <w:szCs w:val="32"/>
          <w:rtl/>
        </w:rPr>
        <w:t>ينظر</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ولاية</w:t>
      </w:r>
      <w:r w:rsidRPr="002D16B6">
        <w:rPr>
          <w:rFonts w:cs="TAHER"/>
          <w:sz w:val="32"/>
          <w:szCs w:val="32"/>
          <w:rtl/>
        </w:rPr>
        <w:t xml:space="preserve"> </w:t>
      </w:r>
      <w:r w:rsidRPr="002D16B6">
        <w:rPr>
          <w:rFonts w:cs="TAHER" w:hint="cs"/>
          <w:sz w:val="32"/>
          <w:szCs w:val="32"/>
          <w:rtl/>
        </w:rPr>
        <w:t>الحاكم</w:t>
      </w:r>
      <w:r w:rsidRPr="002D16B6">
        <w:rPr>
          <w:rFonts w:cs="TAHER"/>
          <w:sz w:val="32"/>
          <w:szCs w:val="32"/>
          <w:rtl/>
        </w:rPr>
        <w:t xml:space="preserve"> </w:t>
      </w:r>
      <w:r w:rsidRPr="002D16B6">
        <w:rPr>
          <w:rFonts w:cs="TAHER" w:hint="cs"/>
          <w:sz w:val="32"/>
          <w:szCs w:val="32"/>
          <w:rtl/>
        </w:rPr>
        <w:t>الإسلامي</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نظرية</w:t>
      </w:r>
      <w:r w:rsidRPr="002D16B6">
        <w:rPr>
          <w:rFonts w:cs="TAHER"/>
          <w:sz w:val="32"/>
          <w:szCs w:val="32"/>
          <w:rtl/>
        </w:rPr>
        <w:t xml:space="preserve"> </w:t>
      </w:r>
      <w:r w:rsidRPr="002D16B6">
        <w:rPr>
          <w:rFonts w:cs="TAHER" w:hint="cs"/>
          <w:sz w:val="32"/>
          <w:szCs w:val="32"/>
          <w:rtl/>
        </w:rPr>
        <w:t>ولاية</w:t>
      </w:r>
      <w:r w:rsidRPr="002D16B6">
        <w:rPr>
          <w:rFonts w:cs="TAHER"/>
          <w:sz w:val="32"/>
          <w:szCs w:val="32"/>
          <w:rtl/>
        </w:rPr>
        <w:t xml:space="preserve"> </w:t>
      </w:r>
      <w:r w:rsidRPr="002D16B6">
        <w:rPr>
          <w:rFonts w:cs="TAHER" w:hint="cs"/>
          <w:sz w:val="32"/>
          <w:szCs w:val="32"/>
          <w:rtl/>
        </w:rPr>
        <w:t>الفقيه</w:t>
      </w:r>
      <w:r w:rsidRPr="002D16B6">
        <w:rPr>
          <w:rFonts w:cs="TAHER"/>
          <w:sz w:val="32"/>
          <w:szCs w:val="32"/>
          <w:rtl/>
        </w:rPr>
        <w:t xml:space="preserve">) </w:t>
      </w:r>
      <w:r w:rsidRPr="002D16B6">
        <w:rPr>
          <w:rFonts w:cs="TAHER" w:hint="cs"/>
          <w:sz w:val="32"/>
          <w:szCs w:val="32"/>
          <w:rtl/>
        </w:rPr>
        <w:t>باعتبار</w:t>
      </w:r>
      <w:r w:rsidRPr="002D16B6">
        <w:rPr>
          <w:rFonts w:cs="TAHER"/>
          <w:sz w:val="32"/>
          <w:szCs w:val="32"/>
          <w:rtl/>
        </w:rPr>
        <w:t xml:space="preserve"> </w:t>
      </w:r>
      <w:r w:rsidRPr="002D16B6">
        <w:rPr>
          <w:rFonts w:cs="TAHER" w:hint="cs"/>
          <w:sz w:val="32"/>
          <w:szCs w:val="32"/>
          <w:rtl/>
        </w:rPr>
        <w:t>ولايته</w:t>
      </w:r>
      <w:r w:rsidRPr="002D16B6">
        <w:rPr>
          <w:rFonts w:cs="TAHER"/>
          <w:sz w:val="32"/>
          <w:szCs w:val="32"/>
          <w:rtl/>
        </w:rPr>
        <w:t xml:space="preserve"> </w:t>
      </w:r>
      <w:r w:rsidRPr="002D16B6">
        <w:rPr>
          <w:rFonts w:cs="TAHER" w:hint="cs"/>
          <w:sz w:val="32"/>
          <w:szCs w:val="32"/>
          <w:rtl/>
        </w:rPr>
        <w:t>امتداد</w:t>
      </w:r>
      <w:r w:rsidRPr="002D16B6">
        <w:rPr>
          <w:rFonts w:cs="TAHER"/>
          <w:sz w:val="32"/>
          <w:szCs w:val="32"/>
          <w:rtl/>
        </w:rPr>
        <w:t xml:space="preserve"> </w:t>
      </w:r>
      <w:r w:rsidRPr="002D16B6">
        <w:rPr>
          <w:rFonts w:cs="TAHER" w:hint="cs"/>
          <w:sz w:val="32"/>
          <w:szCs w:val="32"/>
          <w:rtl/>
        </w:rPr>
        <w:t>لولاية</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المعصوم</w:t>
      </w:r>
      <w:r w:rsidRPr="002D16B6">
        <w:rPr>
          <w:rFonts w:cs="TAHER"/>
          <w:sz w:val="32"/>
          <w:szCs w:val="32"/>
          <w:rtl/>
        </w:rPr>
        <w:t xml:space="preserve"> </w:t>
      </w:r>
      <w:r w:rsidRPr="002D16B6">
        <w:rPr>
          <w:rFonts w:cs="TAHER" w:hint="cs"/>
          <w:sz w:val="32"/>
          <w:szCs w:val="32"/>
          <w:rtl/>
        </w:rPr>
        <w:t>والنبي</w:t>
      </w:r>
      <w:r w:rsidRPr="002D16B6">
        <w:rPr>
          <w:rFonts w:cs="TAHER"/>
          <w:sz w:val="32"/>
          <w:szCs w:val="32"/>
          <w:rtl/>
        </w:rPr>
        <w:t xml:space="preserve"> </w:t>
      </w:r>
      <w:r w:rsidRPr="002D16B6">
        <w:rPr>
          <w:rFonts w:cs="TAHER" w:hint="cs"/>
          <w:sz w:val="32"/>
          <w:szCs w:val="32"/>
          <w:rtl/>
        </w:rPr>
        <w:t>المرسل</w:t>
      </w:r>
      <w:r w:rsidRPr="002D16B6">
        <w:rPr>
          <w:rFonts w:cs="TAHER"/>
          <w:sz w:val="32"/>
          <w:szCs w:val="32"/>
          <w:rtl/>
        </w:rPr>
        <w:t xml:space="preserve"> </w:t>
      </w:r>
      <w:r w:rsidRPr="002D16B6">
        <w:rPr>
          <w:rFonts w:cs="TAHER" w:hint="cs"/>
          <w:sz w:val="32"/>
          <w:szCs w:val="32"/>
          <w:rtl/>
        </w:rPr>
        <w:t>المعتمدة</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ولاية</w:t>
      </w:r>
      <w:r w:rsidRPr="002D16B6">
        <w:rPr>
          <w:rFonts w:cs="TAHER"/>
          <w:sz w:val="32"/>
          <w:szCs w:val="32"/>
          <w:rtl/>
        </w:rPr>
        <w:t xml:space="preserve"> </w:t>
      </w:r>
      <w:r w:rsidRPr="002D16B6">
        <w:rPr>
          <w:rFonts w:cs="TAHER" w:hint="cs"/>
          <w:sz w:val="32"/>
          <w:szCs w:val="32"/>
          <w:rtl/>
        </w:rPr>
        <w:t>الله</w:t>
      </w:r>
      <w:r w:rsidRPr="002D16B6">
        <w:rPr>
          <w:rFonts w:cs="TAHER"/>
          <w:sz w:val="32"/>
          <w:szCs w:val="32"/>
          <w:rtl/>
        </w:rPr>
        <w:t xml:space="preserve">  </w:t>
      </w:r>
      <w:r w:rsidR="00BE1F24">
        <w:rPr>
          <w:rFonts w:cs="TAHER" w:hint="cs"/>
          <w:sz w:val="32"/>
          <w:szCs w:val="32"/>
          <w:rtl/>
        </w:rPr>
        <w:t>{</w:t>
      </w:r>
      <w:r w:rsidRPr="002D16B6">
        <w:rPr>
          <w:rFonts w:cs="TAHER" w:hint="cs"/>
          <w:sz w:val="32"/>
          <w:szCs w:val="32"/>
          <w:rtl/>
        </w:rPr>
        <w:t>إِنَّمَا</w:t>
      </w:r>
      <w:r w:rsidRPr="002D16B6">
        <w:rPr>
          <w:rFonts w:cs="TAHER"/>
          <w:sz w:val="32"/>
          <w:szCs w:val="32"/>
          <w:rtl/>
        </w:rPr>
        <w:t xml:space="preserve"> </w:t>
      </w:r>
      <w:r w:rsidRPr="002D16B6">
        <w:rPr>
          <w:rFonts w:cs="TAHER" w:hint="cs"/>
          <w:sz w:val="32"/>
          <w:szCs w:val="32"/>
          <w:rtl/>
        </w:rPr>
        <w:t>وَلِيُّكُمُ</w:t>
      </w:r>
      <w:r w:rsidRPr="002D16B6">
        <w:rPr>
          <w:rFonts w:cs="TAHER"/>
          <w:sz w:val="32"/>
          <w:szCs w:val="32"/>
          <w:rtl/>
        </w:rPr>
        <w:t xml:space="preserve"> </w:t>
      </w:r>
      <w:r w:rsidRPr="002D16B6">
        <w:rPr>
          <w:rFonts w:cs="TAHER" w:hint="cs"/>
          <w:sz w:val="32"/>
          <w:szCs w:val="32"/>
          <w:rtl/>
        </w:rPr>
        <w:t>اللّهُ</w:t>
      </w:r>
      <w:r w:rsidRPr="002D16B6">
        <w:rPr>
          <w:rFonts w:cs="TAHER"/>
          <w:sz w:val="32"/>
          <w:szCs w:val="32"/>
          <w:rtl/>
        </w:rPr>
        <w:t xml:space="preserve"> </w:t>
      </w:r>
      <w:r w:rsidRPr="002D16B6">
        <w:rPr>
          <w:rFonts w:cs="TAHER" w:hint="cs"/>
          <w:sz w:val="32"/>
          <w:szCs w:val="32"/>
          <w:rtl/>
        </w:rPr>
        <w:t>وَرَسُولُهُ</w:t>
      </w:r>
      <w:r w:rsidRPr="002D16B6">
        <w:rPr>
          <w:rFonts w:cs="TAHER"/>
          <w:sz w:val="32"/>
          <w:szCs w:val="32"/>
          <w:rtl/>
        </w:rPr>
        <w:t xml:space="preserve"> </w:t>
      </w:r>
      <w:r w:rsidRPr="002D16B6">
        <w:rPr>
          <w:rFonts w:cs="TAHER" w:hint="cs"/>
          <w:sz w:val="32"/>
          <w:szCs w:val="32"/>
          <w:rtl/>
        </w:rPr>
        <w:t>وَالَّذِينَ</w:t>
      </w:r>
      <w:r w:rsidRPr="002D16B6">
        <w:rPr>
          <w:rFonts w:cs="TAHER"/>
          <w:sz w:val="32"/>
          <w:szCs w:val="32"/>
          <w:rtl/>
        </w:rPr>
        <w:t xml:space="preserve"> </w:t>
      </w:r>
      <w:r w:rsidRPr="002D16B6">
        <w:rPr>
          <w:rFonts w:cs="TAHER" w:hint="cs"/>
          <w:sz w:val="32"/>
          <w:szCs w:val="32"/>
          <w:rtl/>
        </w:rPr>
        <w:t>آمَنُواْ</w:t>
      </w:r>
      <w:r w:rsidRPr="002D16B6">
        <w:rPr>
          <w:rFonts w:cs="TAHER"/>
          <w:sz w:val="32"/>
          <w:szCs w:val="32"/>
          <w:rtl/>
        </w:rPr>
        <w:t>...</w:t>
      </w:r>
      <w:r w:rsidR="00BE1F24">
        <w:rPr>
          <w:rFonts w:cs="TAHER" w:hint="cs"/>
          <w:sz w:val="32"/>
          <w:szCs w:val="32"/>
          <w:rtl/>
        </w:rPr>
        <w:t>}</w:t>
      </w:r>
      <w:r w:rsidRPr="002D16B6">
        <w:rPr>
          <w:rFonts w:cs="TAHER"/>
          <w:sz w:val="32"/>
          <w:szCs w:val="32"/>
          <w:rtl/>
        </w:rPr>
        <w:t>6</w:t>
      </w:r>
      <w:r w:rsidR="00BE1F24">
        <w:rPr>
          <w:rStyle w:val="a4"/>
          <w:rFonts w:cs="TAHER"/>
          <w:sz w:val="32"/>
          <w:szCs w:val="32"/>
          <w:rtl/>
        </w:rPr>
        <w:footnoteReference w:id="77"/>
      </w:r>
      <w:r w:rsidRPr="002D16B6">
        <w:rPr>
          <w:rFonts w:cs="TAHER"/>
          <w:sz w:val="32"/>
          <w:szCs w:val="32"/>
          <w:rtl/>
        </w:rPr>
        <w:t xml:space="preserve">. </w:t>
      </w:r>
    </w:p>
    <w:p w:rsidR="002D16B6" w:rsidRPr="002D16B6" w:rsidRDefault="002D16B6" w:rsidP="002D16B6">
      <w:pPr>
        <w:bidi/>
        <w:spacing w:after="0" w:line="240" w:lineRule="atLeast"/>
        <w:ind w:firstLine="567"/>
        <w:jc w:val="both"/>
        <w:rPr>
          <w:rFonts w:cs="TAHER"/>
          <w:sz w:val="32"/>
          <w:szCs w:val="32"/>
        </w:rPr>
      </w:pPr>
    </w:p>
    <w:p w:rsidR="002D16B6" w:rsidRPr="00902565" w:rsidRDefault="002D16B6" w:rsidP="00902565">
      <w:pPr>
        <w:pStyle w:val="3"/>
        <w:bidi/>
        <w:rPr>
          <w:rFonts w:cs="Sultan bold"/>
          <w:color w:val="auto"/>
          <w:sz w:val="28"/>
          <w:szCs w:val="28"/>
        </w:rPr>
      </w:pPr>
      <w:bookmarkStart w:id="19" w:name="_Toc518208191"/>
      <w:r w:rsidRPr="00902565">
        <w:rPr>
          <w:rFonts w:cs="Sultan bold" w:hint="cs"/>
          <w:color w:val="auto"/>
          <w:sz w:val="28"/>
          <w:szCs w:val="28"/>
          <w:rtl/>
        </w:rPr>
        <w:lastRenderedPageBreak/>
        <w:t>ثانياً</w:t>
      </w:r>
      <w:r w:rsidRPr="00902565">
        <w:rPr>
          <w:rFonts w:cs="Sultan bold"/>
          <w:color w:val="auto"/>
          <w:sz w:val="28"/>
          <w:szCs w:val="28"/>
          <w:rtl/>
        </w:rPr>
        <w:t xml:space="preserve">: </w:t>
      </w:r>
      <w:r w:rsidRPr="00902565">
        <w:rPr>
          <w:rFonts w:cs="Sultan bold" w:hint="cs"/>
          <w:color w:val="auto"/>
          <w:sz w:val="28"/>
          <w:szCs w:val="28"/>
          <w:rtl/>
        </w:rPr>
        <w:t>مبدأ</w:t>
      </w:r>
      <w:r w:rsidRPr="00902565">
        <w:rPr>
          <w:rFonts w:cs="Sultan bold"/>
          <w:color w:val="auto"/>
          <w:sz w:val="28"/>
          <w:szCs w:val="28"/>
          <w:rtl/>
        </w:rPr>
        <w:t xml:space="preserve"> </w:t>
      </w:r>
      <w:r w:rsidRPr="00902565">
        <w:rPr>
          <w:rFonts w:cs="Sultan bold" w:hint="cs"/>
          <w:color w:val="auto"/>
          <w:sz w:val="28"/>
          <w:szCs w:val="28"/>
          <w:rtl/>
        </w:rPr>
        <w:t>أداء</w:t>
      </w:r>
      <w:r w:rsidRPr="00902565">
        <w:rPr>
          <w:rFonts w:cs="Sultan bold"/>
          <w:color w:val="auto"/>
          <w:sz w:val="28"/>
          <w:szCs w:val="28"/>
          <w:rtl/>
        </w:rPr>
        <w:t xml:space="preserve"> </w:t>
      </w:r>
      <w:r w:rsidRPr="00902565">
        <w:rPr>
          <w:rFonts w:cs="Sultan bold" w:hint="cs"/>
          <w:color w:val="auto"/>
          <w:sz w:val="28"/>
          <w:szCs w:val="28"/>
          <w:rtl/>
        </w:rPr>
        <w:t>التكليف</w:t>
      </w:r>
      <w:r w:rsidRPr="00902565">
        <w:rPr>
          <w:rFonts w:cs="Sultan bold"/>
          <w:color w:val="auto"/>
          <w:sz w:val="28"/>
          <w:szCs w:val="28"/>
          <w:rtl/>
        </w:rPr>
        <w:t xml:space="preserve"> </w:t>
      </w:r>
      <w:r w:rsidRPr="00902565">
        <w:rPr>
          <w:rFonts w:cs="Sultan bold" w:hint="cs"/>
          <w:color w:val="auto"/>
          <w:sz w:val="28"/>
          <w:szCs w:val="28"/>
          <w:rtl/>
        </w:rPr>
        <w:t>الشرعي</w:t>
      </w:r>
      <w:r w:rsidR="00902565">
        <w:rPr>
          <w:rFonts w:cs="Sultan bold" w:hint="cs"/>
          <w:color w:val="auto"/>
          <w:sz w:val="28"/>
          <w:szCs w:val="28"/>
          <w:rtl/>
        </w:rPr>
        <w:t>:</w:t>
      </w:r>
      <w:bookmarkEnd w:id="19"/>
    </w:p>
    <w:p w:rsidR="002D16B6" w:rsidRPr="002D16B6" w:rsidRDefault="002D16B6" w:rsidP="00902565">
      <w:pPr>
        <w:bidi/>
        <w:spacing w:after="0" w:line="240" w:lineRule="atLeast"/>
        <w:ind w:firstLine="567"/>
        <w:jc w:val="both"/>
        <w:rPr>
          <w:rFonts w:cs="TAHER"/>
          <w:sz w:val="32"/>
          <w:szCs w:val="32"/>
        </w:rPr>
      </w:pPr>
      <w:r w:rsidRPr="002D16B6">
        <w:rPr>
          <w:rFonts w:cs="TAHER" w:hint="cs"/>
          <w:sz w:val="32"/>
          <w:szCs w:val="32"/>
          <w:rtl/>
        </w:rPr>
        <w:t>ينطلق</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حركته</w:t>
      </w:r>
      <w:r w:rsidRPr="002D16B6">
        <w:rPr>
          <w:rFonts w:cs="TAHER"/>
          <w:sz w:val="32"/>
          <w:szCs w:val="32"/>
          <w:rtl/>
        </w:rPr>
        <w:t xml:space="preserve"> </w:t>
      </w:r>
      <w:r w:rsidRPr="002D16B6">
        <w:rPr>
          <w:rFonts w:cs="TAHER" w:hint="cs"/>
          <w:sz w:val="32"/>
          <w:szCs w:val="32"/>
          <w:rtl/>
        </w:rPr>
        <w:t>التغييرية</w:t>
      </w:r>
      <w:r w:rsidRPr="002D16B6">
        <w:rPr>
          <w:rFonts w:cs="TAHER"/>
          <w:sz w:val="32"/>
          <w:szCs w:val="32"/>
          <w:rtl/>
        </w:rPr>
        <w:t xml:space="preserve"> </w:t>
      </w:r>
      <w:r w:rsidRPr="002D16B6">
        <w:rPr>
          <w:rFonts w:cs="TAHER" w:hint="cs"/>
          <w:sz w:val="32"/>
          <w:szCs w:val="32"/>
          <w:rtl/>
        </w:rPr>
        <w:t>بدءاً</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النوعية</w:t>
      </w:r>
      <w:r w:rsidRPr="002D16B6">
        <w:rPr>
          <w:rFonts w:cs="TAHER"/>
          <w:sz w:val="32"/>
          <w:szCs w:val="32"/>
          <w:rtl/>
        </w:rPr>
        <w:t xml:space="preserve"> </w:t>
      </w:r>
      <w:r w:rsidRPr="002D16B6">
        <w:rPr>
          <w:rFonts w:cs="TAHER" w:hint="cs"/>
          <w:sz w:val="32"/>
          <w:szCs w:val="32"/>
          <w:rtl/>
        </w:rPr>
        <w:t>والتبليغ</w:t>
      </w:r>
      <w:r w:rsidRPr="002D16B6">
        <w:rPr>
          <w:rFonts w:cs="TAHER"/>
          <w:sz w:val="32"/>
          <w:szCs w:val="32"/>
          <w:rtl/>
        </w:rPr>
        <w:t xml:space="preserve"> </w:t>
      </w:r>
      <w:r w:rsidRPr="002D16B6">
        <w:rPr>
          <w:rFonts w:cs="TAHER" w:hint="cs"/>
          <w:sz w:val="32"/>
          <w:szCs w:val="32"/>
          <w:rtl/>
        </w:rPr>
        <w:t>مروراً</w:t>
      </w:r>
      <w:r w:rsidRPr="002D16B6">
        <w:rPr>
          <w:rFonts w:cs="TAHER"/>
          <w:sz w:val="32"/>
          <w:szCs w:val="32"/>
          <w:rtl/>
        </w:rPr>
        <w:t xml:space="preserve"> </w:t>
      </w:r>
      <w:r w:rsidRPr="002D16B6">
        <w:rPr>
          <w:rFonts w:cs="TAHER" w:hint="cs"/>
          <w:sz w:val="32"/>
          <w:szCs w:val="32"/>
          <w:rtl/>
        </w:rPr>
        <w:t>بالخطاب</w:t>
      </w:r>
      <w:r w:rsidRPr="002D16B6">
        <w:rPr>
          <w:rFonts w:cs="TAHER"/>
          <w:sz w:val="32"/>
          <w:szCs w:val="32"/>
          <w:rtl/>
        </w:rPr>
        <w:t xml:space="preserve"> </w:t>
      </w:r>
      <w:r w:rsidRPr="002D16B6">
        <w:rPr>
          <w:rFonts w:cs="TAHER" w:hint="cs"/>
          <w:sz w:val="32"/>
          <w:szCs w:val="32"/>
          <w:rtl/>
        </w:rPr>
        <w:t>السياسي</w:t>
      </w:r>
      <w:r w:rsidRPr="002D16B6">
        <w:rPr>
          <w:rFonts w:cs="TAHER"/>
          <w:sz w:val="32"/>
          <w:szCs w:val="32"/>
          <w:rtl/>
        </w:rPr>
        <w:t xml:space="preserve"> </w:t>
      </w:r>
      <w:r w:rsidRPr="002D16B6">
        <w:rPr>
          <w:rFonts w:cs="TAHER" w:hint="cs"/>
          <w:sz w:val="32"/>
          <w:szCs w:val="32"/>
          <w:rtl/>
        </w:rPr>
        <w:t>الاستنهاضي</w:t>
      </w:r>
      <w:r w:rsidRPr="002D16B6">
        <w:rPr>
          <w:rFonts w:cs="TAHER"/>
          <w:sz w:val="32"/>
          <w:szCs w:val="32"/>
          <w:rtl/>
        </w:rPr>
        <w:t xml:space="preserve"> </w:t>
      </w:r>
      <w:r w:rsidRPr="002D16B6">
        <w:rPr>
          <w:rFonts w:cs="TAHER" w:hint="cs"/>
          <w:sz w:val="32"/>
          <w:szCs w:val="32"/>
          <w:rtl/>
        </w:rPr>
        <w:t>للأمة</w:t>
      </w:r>
      <w:r w:rsidRPr="002D16B6">
        <w:rPr>
          <w:rFonts w:cs="TAHER"/>
          <w:sz w:val="32"/>
          <w:szCs w:val="32"/>
          <w:rtl/>
        </w:rPr>
        <w:t xml:space="preserve"> </w:t>
      </w:r>
      <w:r w:rsidRPr="002D16B6">
        <w:rPr>
          <w:rFonts w:cs="TAHER" w:hint="cs"/>
          <w:sz w:val="32"/>
          <w:szCs w:val="32"/>
          <w:rtl/>
        </w:rPr>
        <w:t>وصولاً</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الثورة</w:t>
      </w:r>
      <w:r w:rsidRPr="002D16B6">
        <w:rPr>
          <w:rFonts w:cs="TAHER"/>
          <w:sz w:val="32"/>
          <w:szCs w:val="32"/>
          <w:rtl/>
        </w:rPr>
        <w:t xml:space="preserve"> </w:t>
      </w:r>
      <w:r w:rsidRPr="002D16B6">
        <w:rPr>
          <w:rFonts w:cs="TAHER" w:hint="cs"/>
          <w:sz w:val="32"/>
          <w:szCs w:val="32"/>
          <w:rtl/>
        </w:rPr>
        <w:t>الدموية</w:t>
      </w:r>
      <w:r w:rsidRPr="002D16B6">
        <w:rPr>
          <w:rFonts w:cs="TAHER"/>
          <w:sz w:val="32"/>
          <w:szCs w:val="32"/>
          <w:rtl/>
        </w:rPr>
        <w:t xml:space="preserve"> </w:t>
      </w:r>
      <w:r w:rsidRPr="002D16B6">
        <w:rPr>
          <w:rFonts w:cs="TAHER" w:hint="cs"/>
          <w:sz w:val="32"/>
          <w:szCs w:val="32"/>
          <w:rtl/>
        </w:rPr>
        <w:t>وإقامة</w:t>
      </w:r>
      <w:r w:rsidRPr="002D16B6">
        <w:rPr>
          <w:rFonts w:cs="TAHER"/>
          <w:sz w:val="32"/>
          <w:szCs w:val="32"/>
          <w:rtl/>
        </w:rPr>
        <w:t xml:space="preserve"> </w:t>
      </w:r>
      <w:r w:rsidRPr="002D16B6">
        <w:rPr>
          <w:rFonts w:cs="TAHER" w:hint="cs"/>
          <w:sz w:val="32"/>
          <w:szCs w:val="32"/>
          <w:rtl/>
        </w:rPr>
        <w:t>الحكومة</w:t>
      </w:r>
      <w:r w:rsidRPr="002D16B6">
        <w:rPr>
          <w:rFonts w:cs="TAHER"/>
          <w:sz w:val="32"/>
          <w:szCs w:val="32"/>
          <w:rtl/>
        </w:rPr>
        <w:t xml:space="preserve"> </w:t>
      </w:r>
      <w:r w:rsidRPr="002D16B6">
        <w:rPr>
          <w:rFonts w:cs="TAHER" w:hint="cs"/>
          <w:sz w:val="32"/>
          <w:szCs w:val="32"/>
          <w:rtl/>
        </w:rPr>
        <w:t>الإسلامية،</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مبدأ</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الإنسان</w:t>
      </w:r>
      <w:r w:rsidRPr="002D16B6">
        <w:rPr>
          <w:rFonts w:cs="TAHER"/>
          <w:sz w:val="32"/>
          <w:szCs w:val="32"/>
          <w:rtl/>
        </w:rPr>
        <w:t xml:space="preserve"> </w:t>
      </w:r>
      <w:r w:rsidRPr="002D16B6">
        <w:rPr>
          <w:rFonts w:cs="TAHER" w:hint="cs"/>
          <w:sz w:val="32"/>
          <w:szCs w:val="32"/>
          <w:rtl/>
        </w:rPr>
        <w:t>مأمور</w:t>
      </w:r>
      <w:r w:rsidRPr="002D16B6">
        <w:rPr>
          <w:rFonts w:cs="TAHER"/>
          <w:sz w:val="32"/>
          <w:szCs w:val="32"/>
          <w:rtl/>
        </w:rPr>
        <w:t xml:space="preserve"> </w:t>
      </w:r>
      <w:r w:rsidRPr="002D16B6">
        <w:rPr>
          <w:rFonts w:cs="TAHER" w:hint="cs"/>
          <w:sz w:val="32"/>
          <w:szCs w:val="32"/>
          <w:rtl/>
        </w:rPr>
        <w:t>إلهياً</w:t>
      </w:r>
      <w:r w:rsidRPr="002D16B6">
        <w:rPr>
          <w:rFonts w:cs="TAHER"/>
          <w:sz w:val="32"/>
          <w:szCs w:val="32"/>
          <w:rtl/>
        </w:rPr>
        <w:t xml:space="preserve"> </w:t>
      </w:r>
      <w:r w:rsidRPr="002D16B6">
        <w:rPr>
          <w:rFonts w:cs="TAHER" w:hint="cs"/>
          <w:sz w:val="32"/>
          <w:szCs w:val="32"/>
          <w:rtl/>
        </w:rPr>
        <w:t>ببذل</w:t>
      </w:r>
      <w:r w:rsidRPr="002D16B6">
        <w:rPr>
          <w:rFonts w:cs="TAHER"/>
          <w:sz w:val="32"/>
          <w:szCs w:val="32"/>
          <w:rtl/>
        </w:rPr>
        <w:t xml:space="preserve"> </w:t>
      </w:r>
      <w:r w:rsidRPr="002D16B6">
        <w:rPr>
          <w:rFonts w:cs="TAHER" w:hint="cs"/>
          <w:sz w:val="32"/>
          <w:szCs w:val="32"/>
          <w:rtl/>
        </w:rPr>
        <w:t>الجهد</w:t>
      </w:r>
      <w:r w:rsidRPr="002D16B6">
        <w:rPr>
          <w:rFonts w:cs="TAHER"/>
          <w:sz w:val="32"/>
          <w:szCs w:val="32"/>
          <w:rtl/>
        </w:rPr>
        <w:t xml:space="preserve"> </w:t>
      </w:r>
      <w:r w:rsidRPr="002D16B6">
        <w:rPr>
          <w:rFonts w:cs="TAHER" w:hint="cs"/>
          <w:sz w:val="32"/>
          <w:szCs w:val="32"/>
          <w:rtl/>
        </w:rPr>
        <w:t>الممكن</w:t>
      </w:r>
      <w:r w:rsidRPr="002D16B6">
        <w:rPr>
          <w:rFonts w:cs="TAHER"/>
          <w:sz w:val="32"/>
          <w:szCs w:val="32"/>
          <w:rtl/>
        </w:rPr>
        <w:t xml:space="preserve"> </w:t>
      </w:r>
      <w:r w:rsidRPr="002D16B6">
        <w:rPr>
          <w:rFonts w:cs="TAHER" w:hint="cs"/>
          <w:sz w:val="32"/>
          <w:szCs w:val="32"/>
          <w:rtl/>
        </w:rPr>
        <w:t>والمستطاع</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إحقاق</w:t>
      </w:r>
      <w:r w:rsidRPr="002D16B6">
        <w:rPr>
          <w:rFonts w:cs="TAHER"/>
          <w:sz w:val="32"/>
          <w:szCs w:val="32"/>
          <w:rtl/>
        </w:rPr>
        <w:t xml:space="preserve"> </w:t>
      </w:r>
      <w:r w:rsidRPr="002D16B6">
        <w:rPr>
          <w:rFonts w:cs="TAHER" w:hint="cs"/>
          <w:sz w:val="32"/>
          <w:szCs w:val="32"/>
          <w:rtl/>
        </w:rPr>
        <w:t>الحق</w:t>
      </w:r>
      <w:r w:rsidRPr="002D16B6">
        <w:rPr>
          <w:rFonts w:cs="TAHER"/>
          <w:sz w:val="32"/>
          <w:szCs w:val="32"/>
          <w:rtl/>
        </w:rPr>
        <w:t xml:space="preserve"> </w:t>
      </w:r>
      <w:r w:rsidRPr="002D16B6">
        <w:rPr>
          <w:rFonts w:cs="TAHER" w:hint="cs"/>
          <w:sz w:val="32"/>
          <w:szCs w:val="32"/>
          <w:rtl/>
        </w:rPr>
        <w:t>ومحاربة</w:t>
      </w:r>
      <w:r w:rsidRPr="002D16B6">
        <w:rPr>
          <w:rFonts w:cs="TAHER"/>
          <w:sz w:val="32"/>
          <w:szCs w:val="32"/>
          <w:rtl/>
        </w:rPr>
        <w:t xml:space="preserve"> </w:t>
      </w:r>
      <w:r w:rsidRPr="002D16B6">
        <w:rPr>
          <w:rFonts w:cs="TAHER" w:hint="cs"/>
          <w:sz w:val="32"/>
          <w:szCs w:val="32"/>
          <w:rtl/>
        </w:rPr>
        <w:t>الباطل</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كل</w:t>
      </w:r>
      <w:r w:rsidRPr="002D16B6">
        <w:rPr>
          <w:rFonts w:cs="TAHER"/>
          <w:sz w:val="32"/>
          <w:szCs w:val="32"/>
          <w:rtl/>
        </w:rPr>
        <w:t xml:space="preserve"> </w:t>
      </w:r>
      <w:r w:rsidRPr="002D16B6">
        <w:rPr>
          <w:rFonts w:cs="TAHER" w:hint="cs"/>
          <w:sz w:val="32"/>
          <w:szCs w:val="32"/>
          <w:rtl/>
        </w:rPr>
        <w:t>المراتب</w:t>
      </w:r>
      <w:r w:rsidRPr="002D16B6">
        <w:rPr>
          <w:rFonts w:cs="TAHER"/>
          <w:sz w:val="32"/>
          <w:szCs w:val="32"/>
          <w:rtl/>
        </w:rPr>
        <w:t xml:space="preserve"> </w:t>
      </w:r>
      <w:r w:rsidRPr="002D16B6">
        <w:rPr>
          <w:rFonts w:cs="TAHER" w:hint="cs"/>
          <w:sz w:val="32"/>
          <w:szCs w:val="32"/>
          <w:rtl/>
        </w:rPr>
        <w:t>والمستويات</w:t>
      </w:r>
      <w:r w:rsidRPr="002D16B6">
        <w:rPr>
          <w:rFonts w:cs="TAHER"/>
          <w:sz w:val="32"/>
          <w:szCs w:val="32"/>
          <w:rtl/>
        </w:rPr>
        <w:t xml:space="preserve"> </w:t>
      </w:r>
      <w:r w:rsidRPr="002D16B6">
        <w:rPr>
          <w:rFonts w:cs="TAHER" w:hint="cs"/>
          <w:sz w:val="32"/>
          <w:szCs w:val="32"/>
          <w:rtl/>
        </w:rPr>
        <w:t>وهذا</w:t>
      </w:r>
      <w:r w:rsidRPr="002D16B6">
        <w:rPr>
          <w:rFonts w:cs="TAHER"/>
          <w:sz w:val="32"/>
          <w:szCs w:val="32"/>
          <w:rtl/>
        </w:rPr>
        <w:t xml:space="preserve"> </w:t>
      </w:r>
      <w:r w:rsidRPr="002D16B6">
        <w:rPr>
          <w:rFonts w:cs="TAHER" w:hint="cs"/>
          <w:sz w:val="32"/>
          <w:szCs w:val="32"/>
          <w:rtl/>
        </w:rPr>
        <w:t>الأمر</w:t>
      </w:r>
      <w:r w:rsidRPr="002D16B6">
        <w:rPr>
          <w:rFonts w:cs="TAHER"/>
          <w:sz w:val="32"/>
          <w:szCs w:val="32"/>
          <w:rtl/>
        </w:rPr>
        <w:t xml:space="preserve"> </w:t>
      </w:r>
      <w:r w:rsidRPr="002D16B6">
        <w:rPr>
          <w:rFonts w:cs="TAHER" w:hint="cs"/>
          <w:sz w:val="32"/>
          <w:szCs w:val="32"/>
          <w:rtl/>
        </w:rPr>
        <w:t>هو</w:t>
      </w:r>
      <w:r w:rsidRPr="002D16B6">
        <w:rPr>
          <w:rFonts w:cs="TAHER"/>
          <w:sz w:val="32"/>
          <w:szCs w:val="32"/>
          <w:rtl/>
        </w:rPr>
        <w:t xml:space="preserve"> </w:t>
      </w:r>
      <w:r w:rsidRPr="002D16B6">
        <w:rPr>
          <w:rFonts w:cs="TAHER" w:hint="cs"/>
          <w:sz w:val="32"/>
          <w:szCs w:val="32"/>
          <w:rtl/>
        </w:rPr>
        <w:t>تكليف</w:t>
      </w:r>
      <w:r w:rsidRPr="002D16B6">
        <w:rPr>
          <w:rFonts w:cs="TAHER"/>
          <w:sz w:val="32"/>
          <w:szCs w:val="32"/>
          <w:rtl/>
        </w:rPr>
        <w:t xml:space="preserve"> </w:t>
      </w:r>
      <w:r w:rsidRPr="002D16B6">
        <w:rPr>
          <w:rFonts w:cs="TAHER" w:hint="cs"/>
          <w:sz w:val="32"/>
          <w:szCs w:val="32"/>
          <w:rtl/>
        </w:rPr>
        <w:t>الهي</w:t>
      </w:r>
      <w:r w:rsidRPr="002D16B6">
        <w:rPr>
          <w:rFonts w:cs="TAHER"/>
          <w:sz w:val="32"/>
          <w:szCs w:val="32"/>
          <w:rtl/>
        </w:rPr>
        <w:t xml:space="preserve"> </w:t>
      </w:r>
      <w:r w:rsidRPr="002D16B6">
        <w:rPr>
          <w:rFonts w:cs="TAHER" w:hint="cs"/>
          <w:sz w:val="32"/>
          <w:szCs w:val="32"/>
          <w:rtl/>
        </w:rPr>
        <w:t>لكل</w:t>
      </w:r>
      <w:r w:rsidRPr="002D16B6">
        <w:rPr>
          <w:rFonts w:cs="TAHER"/>
          <w:sz w:val="32"/>
          <w:szCs w:val="32"/>
          <w:rtl/>
        </w:rPr>
        <w:t xml:space="preserve"> </w:t>
      </w:r>
      <w:r w:rsidRPr="002D16B6">
        <w:rPr>
          <w:rFonts w:cs="TAHER" w:hint="cs"/>
          <w:sz w:val="32"/>
          <w:szCs w:val="32"/>
          <w:rtl/>
        </w:rPr>
        <w:t>إنسان</w:t>
      </w:r>
      <w:r w:rsidRPr="002D16B6">
        <w:rPr>
          <w:rFonts w:cs="TAHER"/>
          <w:sz w:val="32"/>
          <w:szCs w:val="32"/>
          <w:rtl/>
        </w:rPr>
        <w:t xml:space="preserve"> </w:t>
      </w:r>
      <w:r w:rsidRPr="002D16B6">
        <w:rPr>
          <w:rFonts w:cs="TAHER" w:hint="cs"/>
          <w:sz w:val="32"/>
          <w:szCs w:val="32"/>
          <w:rtl/>
        </w:rPr>
        <w:t>بحسب</w:t>
      </w:r>
      <w:r w:rsidRPr="002D16B6">
        <w:rPr>
          <w:rFonts w:cs="TAHER"/>
          <w:sz w:val="32"/>
          <w:szCs w:val="32"/>
          <w:rtl/>
        </w:rPr>
        <w:t xml:space="preserve"> </w:t>
      </w:r>
      <w:r w:rsidRPr="002D16B6">
        <w:rPr>
          <w:rFonts w:cs="TAHER" w:hint="cs"/>
          <w:sz w:val="32"/>
          <w:szCs w:val="32"/>
          <w:rtl/>
        </w:rPr>
        <w:t>قدرته</w:t>
      </w:r>
      <w:r w:rsidRPr="002D16B6">
        <w:rPr>
          <w:rFonts w:cs="TAHER"/>
          <w:sz w:val="32"/>
          <w:szCs w:val="32"/>
          <w:rtl/>
        </w:rPr>
        <w:t xml:space="preserve"> </w:t>
      </w:r>
      <w:r w:rsidR="00902565" w:rsidRPr="002D16B6">
        <w:rPr>
          <w:rFonts w:cs="TAHER" w:hint="cs"/>
          <w:sz w:val="32"/>
          <w:szCs w:val="32"/>
          <w:rtl/>
        </w:rPr>
        <w:t>وإمكاناته</w:t>
      </w:r>
      <w:r w:rsidRPr="002D16B6">
        <w:rPr>
          <w:rFonts w:cs="TAHER"/>
          <w:sz w:val="32"/>
          <w:szCs w:val="32"/>
          <w:rtl/>
        </w:rPr>
        <w:t xml:space="preserve"> </w:t>
      </w:r>
      <w:r w:rsidRPr="002D16B6">
        <w:rPr>
          <w:rFonts w:cs="TAHER" w:hint="cs"/>
          <w:sz w:val="32"/>
          <w:szCs w:val="32"/>
          <w:rtl/>
        </w:rPr>
        <w:t>دون</w:t>
      </w:r>
      <w:r w:rsidRPr="002D16B6">
        <w:rPr>
          <w:rFonts w:cs="TAHER"/>
          <w:sz w:val="32"/>
          <w:szCs w:val="32"/>
          <w:rtl/>
        </w:rPr>
        <w:t xml:space="preserve"> </w:t>
      </w:r>
      <w:r w:rsidRPr="002D16B6">
        <w:rPr>
          <w:rFonts w:cs="TAHER" w:hint="cs"/>
          <w:sz w:val="32"/>
          <w:szCs w:val="32"/>
          <w:rtl/>
        </w:rPr>
        <w:t>النظر</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تحقيق</w:t>
      </w:r>
      <w:r w:rsidRPr="002D16B6">
        <w:rPr>
          <w:rFonts w:cs="TAHER"/>
          <w:sz w:val="32"/>
          <w:szCs w:val="32"/>
          <w:rtl/>
        </w:rPr>
        <w:t xml:space="preserve"> </w:t>
      </w:r>
      <w:r w:rsidRPr="002D16B6">
        <w:rPr>
          <w:rFonts w:cs="TAHER" w:hint="cs"/>
          <w:sz w:val="32"/>
          <w:szCs w:val="32"/>
          <w:rtl/>
        </w:rPr>
        <w:t>النتائج،</w:t>
      </w:r>
      <w:r w:rsidRPr="002D16B6">
        <w:rPr>
          <w:rFonts w:cs="TAHER"/>
          <w:sz w:val="32"/>
          <w:szCs w:val="32"/>
          <w:rtl/>
        </w:rPr>
        <w:t xml:space="preserve"> </w:t>
      </w:r>
      <w:r w:rsidRPr="002D16B6">
        <w:rPr>
          <w:rFonts w:cs="TAHER" w:hint="cs"/>
          <w:sz w:val="32"/>
          <w:szCs w:val="32"/>
          <w:rtl/>
        </w:rPr>
        <w:t>أو</w:t>
      </w:r>
      <w:r w:rsidRPr="002D16B6">
        <w:rPr>
          <w:rFonts w:cs="TAHER"/>
          <w:sz w:val="32"/>
          <w:szCs w:val="32"/>
          <w:rtl/>
        </w:rPr>
        <w:t xml:space="preserve"> </w:t>
      </w:r>
      <w:r w:rsidRPr="002D16B6">
        <w:rPr>
          <w:rFonts w:cs="TAHER" w:hint="cs"/>
          <w:sz w:val="32"/>
          <w:szCs w:val="32"/>
          <w:rtl/>
        </w:rPr>
        <w:t>الخوف</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الخسارة</w:t>
      </w:r>
      <w:r w:rsidRPr="002D16B6">
        <w:rPr>
          <w:rFonts w:cs="TAHER"/>
          <w:sz w:val="32"/>
          <w:szCs w:val="32"/>
          <w:rtl/>
        </w:rPr>
        <w:t xml:space="preserve"> </w:t>
      </w:r>
      <w:r w:rsidRPr="002D16B6">
        <w:rPr>
          <w:rFonts w:cs="TAHER" w:hint="cs"/>
          <w:sz w:val="32"/>
          <w:szCs w:val="32"/>
          <w:rtl/>
        </w:rPr>
        <w:t>وهو</w:t>
      </w:r>
      <w:r w:rsidRPr="002D16B6">
        <w:rPr>
          <w:rFonts w:cs="TAHER"/>
          <w:sz w:val="32"/>
          <w:szCs w:val="32"/>
          <w:rtl/>
        </w:rPr>
        <w:t xml:space="preserve"> </w:t>
      </w:r>
      <w:r w:rsidRPr="002D16B6">
        <w:rPr>
          <w:rFonts w:cs="TAHER" w:hint="cs"/>
          <w:sz w:val="32"/>
          <w:szCs w:val="32"/>
          <w:rtl/>
        </w:rPr>
        <w:t>يجسد</w:t>
      </w:r>
      <w:r w:rsidRPr="002D16B6">
        <w:rPr>
          <w:rFonts w:cs="TAHER"/>
          <w:sz w:val="32"/>
          <w:szCs w:val="32"/>
          <w:rtl/>
        </w:rPr>
        <w:t xml:space="preserve"> </w:t>
      </w:r>
      <w:r w:rsidRPr="002D16B6">
        <w:rPr>
          <w:rFonts w:cs="TAHER" w:hint="cs"/>
          <w:sz w:val="32"/>
          <w:szCs w:val="32"/>
          <w:rtl/>
        </w:rPr>
        <w:t>بذلك</w:t>
      </w:r>
      <w:r w:rsidRPr="002D16B6">
        <w:rPr>
          <w:rFonts w:cs="TAHER"/>
          <w:sz w:val="32"/>
          <w:szCs w:val="32"/>
          <w:rtl/>
        </w:rPr>
        <w:t xml:space="preserve"> </w:t>
      </w:r>
      <w:r w:rsidRPr="002D16B6">
        <w:rPr>
          <w:rFonts w:cs="TAHER" w:hint="cs"/>
          <w:sz w:val="32"/>
          <w:szCs w:val="32"/>
          <w:rtl/>
        </w:rPr>
        <w:t>أعلى</w:t>
      </w:r>
      <w:r w:rsidRPr="002D16B6">
        <w:rPr>
          <w:rFonts w:cs="TAHER"/>
          <w:sz w:val="32"/>
          <w:szCs w:val="32"/>
          <w:rtl/>
        </w:rPr>
        <w:t xml:space="preserve"> </w:t>
      </w:r>
      <w:r w:rsidRPr="002D16B6">
        <w:rPr>
          <w:rFonts w:cs="TAHER" w:hint="cs"/>
          <w:sz w:val="32"/>
          <w:szCs w:val="32"/>
          <w:rtl/>
        </w:rPr>
        <w:t>مراتب</w:t>
      </w:r>
      <w:r w:rsidRPr="002D16B6">
        <w:rPr>
          <w:rFonts w:cs="TAHER"/>
          <w:sz w:val="32"/>
          <w:szCs w:val="32"/>
          <w:rtl/>
        </w:rPr>
        <w:t xml:space="preserve"> </w:t>
      </w:r>
      <w:r w:rsidRPr="002D16B6">
        <w:rPr>
          <w:rFonts w:cs="TAHER" w:hint="cs"/>
          <w:sz w:val="32"/>
          <w:szCs w:val="32"/>
          <w:rtl/>
        </w:rPr>
        <w:t>الالتزام</w:t>
      </w:r>
      <w:r w:rsidRPr="002D16B6">
        <w:rPr>
          <w:rFonts w:cs="TAHER"/>
          <w:sz w:val="32"/>
          <w:szCs w:val="32"/>
          <w:rtl/>
        </w:rPr>
        <w:t xml:space="preserve"> </w:t>
      </w:r>
      <w:r w:rsidRPr="002D16B6">
        <w:rPr>
          <w:rFonts w:cs="TAHER" w:hint="cs"/>
          <w:sz w:val="32"/>
          <w:szCs w:val="32"/>
          <w:rtl/>
        </w:rPr>
        <w:t>الشرعي</w:t>
      </w:r>
      <w:r w:rsidRPr="002D16B6">
        <w:rPr>
          <w:rFonts w:cs="TAHER"/>
          <w:sz w:val="32"/>
          <w:szCs w:val="32"/>
          <w:rtl/>
        </w:rPr>
        <w:t xml:space="preserve"> </w:t>
      </w:r>
      <w:r w:rsidRPr="002D16B6">
        <w:rPr>
          <w:rFonts w:cs="TAHER" w:hint="cs"/>
          <w:sz w:val="32"/>
          <w:szCs w:val="32"/>
          <w:rtl/>
        </w:rPr>
        <w:t>الإلهي</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جهة</w:t>
      </w:r>
      <w:r w:rsidRPr="002D16B6">
        <w:rPr>
          <w:rFonts w:cs="TAHER"/>
          <w:sz w:val="32"/>
          <w:szCs w:val="32"/>
          <w:rtl/>
        </w:rPr>
        <w:t xml:space="preserve"> </w:t>
      </w:r>
      <w:r w:rsidRPr="002D16B6">
        <w:rPr>
          <w:rFonts w:cs="TAHER" w:hint="cs"/>
          <w:sz w:val="32"/>
          <w:szCs w:val="32"/>
          <w:rtl/>
        </w:rPr>
        <w:t>وأعلى</w:t>
      </w:r>
      <w:r w:rsidRPr="002D16B6">
        <w:rPr>
          <w:rFonts w:cs="TAHER"/>
          <w:sz w:val="32"/>
          <w:szCs w:val="32"/>
          <w:rtl/>
        </w:rPr>
        <w:t xml:space="preserve"> </w:t>
      </w:r>
      <w:r w:rsidRPr="002D16B6">
        <w:rPr>
          <w:rFonts w:cs="TAHER" w:hint="cs"/>
          <w:sz w:val="32"/>
          <w:szCs w:val="32"/>
          <w:rtl/>
        </w:rPr>
        <w:t>مراتب</w:t>
      </w:r>
      <w:r w:rsidRPr="002D16B6">
        <w:rPr>
          <w:rFonts w:cs="TAHER"/>
          <w:sz w:val="32"/>
          <w:szCs w:val="32"/>
          <w:rtl/>
        </w:rPr>
        <w:t xml:space="preserve"> </w:t>
      </w:r>
      <w:r w:rsidRPr="002D16B6">
        <w:rPr>
          <w:rFonts w:cs="TAHER" w:hint="cs"/>
          <w:sz w:val="32"/>
          <w:szCs w:val="32"/>
          <w:rtl/>
        </w:rPr>
        <w:t>التوكل</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الله</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جهة</w:t>
      </w:r>
      <w:r w:rsidRPr="002D16B6">
        <w:rPr>
          <w:rFonts w:cs="TAHER"/>
          <w:sz w:val="32"/>
          <w:szCs w:val="32"/>
          <w:rtl/>
        </w:rPr>
        <w:t xml:space="preserve"> </w:t>
      </w:r>
      <w:r w:rsidRPr="002D16B6">
        <w:rPr>
          <w:rFonts w:cs="TAHER" w:hint="cs"/>
          <w:sz w:val="32"/>
          <w:szCs w:val="32"/>
          <w:rtl/>
        </w:rPr>
        <w:t>أخرى،</w:t>
      </w:r>
      <w:r w:rsidRPr="002D16B6">
        <w:rPr>
          <w:rFonts w:cs="TAHER"/>
          <w:sz w:val="32"/>
          <w:szCs w:val="32"/>
          <w:rtl/>
        </w:rPr>
        <w:t xml:space="preserve"> </w:t>
      </w:r>
      <w:r w:rsidRPr="002D16B6">
        <w:rPr>
          <w:rFonts w:cs="TAHER" w:hint="cs"/>
          <w:sz w:val="32"/>
          <w:szCs w:val="32"/>
          <w:rtl/>
        </w:rPr>
        <w:t>معتبراً</w:t>
      </w:r>
      <w:r w:rsidRPr="002D16B6">
        <w:rPr>
          <w:rFonts w:cs="TAHER"/>
          <w:sz w:val="32"/>
          <w:szCs w:val="32"/>
          <w:rtl/>
        </w:rPr>
        <w:t xml:space="preserve"> </w:t>
      </w:r>
      <w:r w:rsidRPr="002D16B6">
        <w:rPr>
          <w:rFonts w:cs="TAHER" w:hint="cs"/>
          <w:sz w:val="32"/>
          <w:szCs w:val="32"/>
          <w:rtl/>
        </w:rPr>
        <w:t>أننا</w:t>
      </w:r>
      <w:r w:rsidRPr="002D16B6">
        <w:rPr>
          <w:rFonts w:cs="TAHER"/>
          <w:sz w:val="32"/>
          <w:szCs w:val="32"/>
          <w:rtl/>
        </w:rPr>
        <w:t xml:space="preserve"> "</w:t>
      </w:r>
      <w:r w:rsidRPr="002D16B6">
        <w:rPr>
          <w:rFonts w:cs="TAHER" w:hint="cs"/>
          <w:sz w:val="32"/>
          <w:szCs w:val="32"/>
          <w:rtl/>
        </w:rPr>
        <w:t>مأمورون</w:t>
      </w:r>
      <w:r w:rsidRPr="002D16B6">
        <w:rPr>
          <w:rFonts w:cs="TAHER"/>
          <w:sz w:val="32"/>
          <w:szCs w:val="32"/>
          <w:rtl/>
        </w:rPr>
        <w:t xml:space="preserve"> </w:t>
      </w:r>
      <w:r w:rsidRPr="002D16B6">
        <w:rPr>
          <w:rFonts w:cs="TAHER" w:hint="cs"/>
          <w:sz w:val="32"/>
          <w:szCs w:val="32"/>
          <w:rtl/>
        </w:rPr>
        <w:t>بأداء</w:t>
      </w:r>
      <w:r w:rsidRPr="002D16B6">
        <w:rPr>
          <w:rFonts w:cs="TAHER"/>
          <w:sz w:val="32"/>
          <w:szCs w:val="32"/>
          <w:rtl/>
        </w:rPr>
        <w:t xml:space="preserve"> </w:t>
      </w:r>
      <w:r w:rsidRPr="002D16B6">
        <w:rPr>
          <w:rFonts w:cs="TAHER" w:hint="cs"/>
          <w:sz w:val="32"/>
          <w:szCs w:val="32"/>
          <w:rtl/>
        </w:rPr>
        <w:t>التكليف</w:t>
      </w:r>
      <w:r w:rsidRPr="002D16B6">
        <w:rPr>
          <w:rFonts w:cs="TAHER"/>
          <w:sz w:val="32"/>
          <w:szCs w:val="32"/>
          <w:rtl/>
        </w:rPr>
        <w:t xml:space="preserve"> </w:t>
      </w:r>
      <w:r w:rsidRPr="002D16B6">
        <w:rPr>
          <w:rFonts w:cs="TAHER" w:hint="cs"/>
          <w:sz w:val="32"/>
          <w:szCs w:val="32"/>
          <w:rtl/>
        </w:rPr>
        <w:t>والواجب</w:t>
      </w:r>
      <w:r w:rsidRPr="002D16B6">
        <w:rPr>
          <w:rFonts w:cs="TAHER"/>
          <w:sz w:val="32"/>
          <w:szCs w:val="32"/>
          <w:rtl/>
        </w:rPr>
        <w:t xml:space="preserve"> </w:t>
      </w:r>
      <w:r w:rsidRPr="002D16B6">
        <w:rPr>
          <w:rFonts w:cs="TAHER" w:hint="cs"/>
          <w:sz w:val="32"/>
          <w:szCs w:val="32"/>
          <w:rtl/>
        </w:rPr>
        <w:t>ولسنا</w:t>
      </w:r>
      <w:r w:rsidRPr="002D16B6">
        <w:rPr>
          <w:rFonts w:cs="TAHER"/>
          <w:sz w:val="32"/>
          <w:szCs w:val="32"/>
          <w:rtl/>
        </w:rPr>
        <w:t xml:space="preserve"> </w:t>
      </w:r>
      <w:r w:rsidRPr="002D16B6">
        <w:rPr>
          <w:rFonts w:cs="TAHER" w:hint="cs"/>
          <w:sz w:val="32"/>
          <w:szCs w:val="32"/>
          <w:rtl/>
        </w:rPr>
        <w:t>مأمورين</w:t>
      </w:r>
      <w:r w:rsidR="00902565">
        <w:rPr>
          <w:rFonts w:cs="TAHER" w:hint="cs"/>
          <w:sz w:val="32"/>
          <w:szCs w:val="32"/>
          <w:rtl/>
        </w:rPr>
        <w:t xml:space="preserve"> </w:t>
      </w:r>
      <w:r w:rsidRPr="002D16B6">
        <w:rPr>
          <w:rFonts w:cs="TAHER" w:hint="cs"/>
          <w:sz w:val="32"/>
          <w:szCs w:val="32"/>
          <w:rtl/>
        </w:rPr>
        <w:t>بتحقيق</w:t>
      </w:r>
      <w:r w:rsidRPr="002D16B6">
        <w:rPr>
          <w:rFonts w:cs="TAHER"/>
          <w:sz w:val="32"/>
          <w:szCs w:val="32"/>
          <w:rtl/>
        </w:rPr>
        <w:t xml:space="preserve"> </w:t>
      </w:r>
      <w:r w:rsidRPr="002D16B6">
        <w:rPr>
          <w:rFonts w:cs="TAHER" w:hint="cs"/>
          <w:sz w:val="32"/>
          <w:szCs w:val="32"/>
          <w:rtl/>
        </w:rPr>
        <w:t>النتائج،</w:t>
      </w:r>
      <w:r w:rsidRPr="002D16B6">
        <w:rPr>
          <w:rFonts w:cs="TAHER"/>
          <w:sz w:val="32"/>
          <w:szCs w:val="32"/>
          <w:rtl/>
        </w:rPr>
        <w:t xml:space="preserve"> </w:t>
      </w:r>
      <w:r w:rsidRPr="002D16B6">
        <w:rPr>
          <w:rFonts w:cs="TAHER" w:hint="cs"/>
          <w:sz w:val="32"/>
          <w:szCs w:val="32"/>
          <w:rtl/>
        </w:rPr>
        <w:t>وإذا</w:t>
      </w:r>
      <w:r w:rsidRPr="002D16B6">
        <w:rPr>
          <w:rFonts w:cs="TAHER"/>
          <w:sz w:val="32"/>
          <w:szCs w:val="32"/>
          <w:rtl/>
        </w:rPr>
        <w:t xml:space="preserve"> </w:t>
      </w:r>
      <w:r w:rsidRPr="002D16B6">
        <w:rPr>
          <w:rFonts w:cs="TAHER" w:hint="cs"/>
          <w:sz w:val="32"/>
          <w:szCs w:val="32"/>
          <w:rtl/>
        </w:rPr>
        <w:t>عملنا</w:t>
      </w:r>
      <w:r w:rsidRPr="002D16B6">
        <w:rPr>
          <w:rFonts w:cs="TAHER"/>
          <w:sz w:val="32"/>
          <w:szCs w:val="32"/>
          <w:rtl/>
        </w:rPr>
        <w:t xml:space="preserve"> </w:t>
      </w:r>
      <w:r w:rsidRPr="002D16B6">
        <w:rPr>
          <w:rFonts w:cs="TAHER" w:hint="cs"/>
          <w:sz w:val="32"/>
          <w:szCs w:val="32"/>
          <w:rtl/>
        </w:rPr>
        <w:t>بالتكليف</w:t>
      </w:r>
      <w:r w:rsidRPr="002D16B6">
        <w:rPr>
          <w:rFonts w:cs="TAHER"/>
          <w:sz w:val="32"/>
          <w:szCs w:val="32"/>
          <w:rtl/>
        </w:rPr>
        <w:t xml:space="preserve"> </w:t>
      </w:r>
      <w:r w:rsidRPr="002D16B6">
        <w:rPr>
          <w:rFonts w:cs="TAHER" w:hint="cs"/>
          <w:sz w:val="32"/>
          <w:szCs w:val="32"/>
          <w:rtl/>
        </w:rPr>
        <w:t>الذي</w:t>
      </w:r>
      <w:r w:rsidRPr="002D16B6">
        <w:rPr>
          <w:rFonts w:cs="TAHER"/>
          <w:sz w:val="32"/>
          <w:szCs w:val="32"/>
          <w:rtl/>
        </w:rPr>
        <w:t xml:space="preserve"> </w:t>
      </w:r>
      <w:r w:rsidRPr="002D16B6">
        <w:rPr>
          <w:rFonts w:cs="TAHER" w:hint="cs"/>
          <w:sz w:val="32"/>
          <w:szCs w:val="32"/>
          <w:rtl/>
        </w:rPr>
        <w:t>عينه</w:t>
      </w:r>
      <w:r w:rsidRPr="002D16B6">
        <w:rPr>
          <w:rFonts w:cs="TAHER"/>
          <w:sz w:val="32"/>
          <w:szCs w:val="32"/>
          <w:rtl/>
        </w:rPr>
        <w:t xml:space="preserve"> </w:t>
      </w:r>
      <w:r w:rsidRPr="002D16B6">
        <w:rPr>
          <w:rFonts w:cs="TAHER" w:hint="cs"/>
          <w:sz w:val="32"/>
          <w:szCs w:val="32"/>
          <w:rtl/>
        </w:rPr>
        <w:t>الله</w:t>
      </w:r>
      <w:r w:rsidRPr="002D16B6">
        <w:rPr>
          <w:rFonts w:cs="TAHER"/>
          <w:sz w:val="32"/>
          <w:szCs w:val="32"/>
          <w:rtl/>
        </w:rPr>
        <w:t xml:space="preserve"> </w:t>
      </w:r>
      <w:r w:rsidRPr="002D16B6">
        <w:rPr>
          <w:rFonts w:cs="TAHER" w:hint="cs"/>
          <w:sz w:val="32"/>
          <w:szCs w:val="32"/>
          <w:rtl/>
        </w:rPr>
        <w:t>سبحانه</w:t>
      </w:r>
      <w:r w:rsidRPr="002D16B6">
        <w:rPr>
          <w:rFonts w:cs="TAHER"/>
          <w:sz w:val="32"/>
          <w:szCs w:val="32"/>
          <w:rtl/>
        </w:rPr>
        <w:t xml:space="preserve"> </w:t>
      </w:r>
      <w:r w:rsidRPr="002D16B6">
        <w:rPr>
          <w:rFonts w:cs="TAHER" w:hint="cs"/>
          <w:sz w:val="32"/>
          <w:szCs w:val="32"/>
          <w:rtl/>
        </w:rPr>
        <w:t>وتعالى</w:t>
      </w:r>
      <w:r w:rsidRPr="002D16B6">
        <w:rPr>
          <w:rFonts w:cs="TAHER"/>
          <w:sz w:val="32"/>
          <w:szCs w:val="32"/>
          <w:rtl/>
        </w:rPr>
        <w:t xml:space="preserve"> </w:t>
      </w:r>
      <w:r w:rsidRPr="002D16B6">
        <w:rPr>
          <w:rFonts w:cs="TAHER" w:hint="cs"/>
          <w:sz w:val="32"/>
          <w:szCs w:val="32"/>
          <w:rtl/>
        </w:rPr>
        <w:t>لنا</w:t>
      </w:r>
      <w:r w:rsidRPr="002D16B6">
        <w:rPr>
          <w:rFonts w:cs="TAHER"/>
          <w:sz w:val="32"/>
          <w:szCs w:val="32"/>
          <w:rtl/>
        </w:rPr>
        <w:t xml:space="preserve"> </w:t>
      </w:r>
      <w:r w:rsidRPr="002D16B6">
        <w:rPr>
          <w:rFonts w:cs="TAHER" w:hint="cs"/>
          <w:sz w:val="32"/>
          <w:szCs w:val="32"/>
          <w:rtl/>
        </w:rPr>
        <w:t>فلن</w:t>
      </w:r>
      <w:r w:rsidRPr="002D16B6">
        <w:rPr>
          <w:rFonts w:cs="TAHER"/>
          <w:sz w:val="32"/>
          <w:szCs w:val="32"/>
          <w:rtl/>
        </w:rPr>
        <w:t xml:space="preserve"> </w:t>
      </w:r>
      <w:r w:rsidRPr="002D16B6">
        <w:rPr>
          <w:rFonts w:cs="TAHER" w:hint="cs"/>
          <w:sz w:val="32"/>
          <w:szCs w:val="32"/>
          <w:rtl/>
        </w:rPr>
        <w:t>نخاف</w:t>
      </w:r>
      <w:r w:rsidRPr="002D16B6">
        <w:rPr>
          <w:rFonts w:cs="TAHER"/>
          <w:sz w:val="32"/>
          <w:szCs w:val="32"/>
          <w:rtl/>
        </w:rPr>
        <w:t xml:space="preserve"> </w:t>
      </w:r>
      <w:r w:rsidRPr="002D16B6">
        <w:rPr>
          <w:rFonts w:cs="TAHER" w:hint="cs"/>
          <w:sz w:val="32"/>
          <w:szCs w:val="32"/>
          <w:rtl/>
        </w:rPr>
        <w:t>حينها</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تعرضنا</w:t>
      </w:r>
      <w:r w:rsidRPr="002D16B6">
        <w:rPr>
          <w:rFonts w:cs="TAHER"/>
          <w:sz w:val="32"/>
          <w:szCs w:val="32"/>
          <w:rtl/>
        </w:rPr>
        <w:t xml:space="preserve"> </w:t>
      </w:r>
      <w:r w:rsidRPr="002D16B6">
        <w:rPr>
          <w:rFonts w:cs="TAHER" w:hint="cs"/>
          <w:sz w:val="32"/>
          <w:szCs w:val="32"/>
          <w:rtl/>
        </w:rPr>
        <w:t>للهزيمة</w:t>
      </w:r>
      <w:r w:rsidRPr="002D16B6">
        <w:rPr>
          <w:rFonts w:cs="TAHER"/>
          <w:sz w:val="32"/>
          <w:szCs w:val="32"/>
          <w:rtl/>
        </w:rPr>
        <w:t>"</w:t>
      </w:r>
      <w:r w:rsidR="00902565">
        <w:rPr>
          <w:rStyle w:val="a4"/>
          <w:rFonts w:cs="TAHER"/>
          <w:sz w:val="32"/>
          <w:szCs w:val="32"/>
          <w:rtl/>
        </w:rPr>
        <w:footnoteReference w:id="78"/>
      </w:r>
      <w:r w:rsidRPr="002D16B6">
        <w:rPr>
          <w:rFonts w:cs="TAHER"/>
          <w:sz w:val="32"/>
          <w:szCs w:val="32"/>
          <w:rtl/>
        </w:rPr>
        <w:t xml:space="preserve">. </w:t>
      </w:r>
      <w:r w:rsidRPr="002D16B6">
        <w:rPr>
          <w:rFonts w:cs="TAHER" w:hint="cs"/>
          <w:sz w:val="32"/>
          <w:szCs w:val="32"/>
          <w:rtl/>
        </w:rPr>
        <w:t>مضيفاً</w:t>
      </w:r>
      <w:r w:rsidRPr="002D16B6">
        <w:rPr>
          <w:rFonts w:cs="TAHER"/>
          <w:sz w:val="32"/>
          <w:szCs w:val="32"/>
          <w:rtl/>
        </w:rPr>
        <w:t xml:space="preserve"> "</w:t>
      </w:r>
      <w:r w:rsidRPr="002D16B6">
        <w:rPr>
          <w:rFonts w:cs="TAHER" w:hint="cs"/>
          <w:sz w:val="32"/>
          <w:szCs w:val="32"/>
          <w:rtl/>
        </w:rPr>
        <w:t>لنؤدي</w:t>
      </w:r>
      <w:r w:rsidRPr="002D16B6">
        <w:rPr>
          <w:rFonts w:cs="TAHER"/>
          <w:sz w:val="32"/>
          <w:szCs w:val="32"/>
          <w:rtl/>
        </w:rPr>
        <w:t xml:space="preserve"> </w:t>
      </w:r>
      <w:r w:rsidRPr="002D16B6">
        <w:rPr>
          <w:rFonts w:cs="TAHER" w:hint="cs"/>
          <w:sz w:val="32"/>
          <w:szCs w:val="32"/>
          <w:rtl/>
        </w:rPr>
        <w:t>واجبنا</w:t>
      </w:r>
      <w:r w:rsidRPr="002D16B6">
        <w:rPr>
          <w:rFonts w:cs="TAHER"/>
          <w:sz w:val="32"/>
          <w:szCs w:val="32"/>
          <w:rtl/>
        </w:rPr>
        <w:t xml:space="preserve"> </w:t>
      </w:r>
      <w:r w:rsidRPr="002D16B6">
        <w:rPr>
          <w:rFonts w:cs="TAHER" w:hint="cs"/>
          <w:sz w:val="32"/>
          <w:szCs w:val="32"/>
          <w:rtl/>
        </w:rPr>
        <w:t>فقط</w:t>
      </w:r>
      <w:r w:rsidRPr="002D16B6">
        <w:rPr>
          <w:rFonts w:cs="TAHER"/>
          <w:sz w:val="32"/>
          <w:szCs w:val="32"/>
          <w:rtl/>
        </w:rPr>
        <w:t xml:space="preserve"> </w:t>
      </w:r>
      <w:r w:rsidRPr="002D16B6">
        <w:rPr>
          <w:rFonts w:cs="TAHER" w:hint="cs"/>
          <w:sz w:val="32"/>
          <w:szCs w:val="32"/>
          <w:rtl/>
        </w:rPr>
        <w:t>فالله</w:t>
      </w:r>
      <w:r w:rsidRPr="002D16B6">
        <w:rPr>
          <w:rFonts w:cs="TAHER"/>
          <w:sz w:val="32"/>
          <w:szCs w:val="32"/>
          <w:rtl/>
        </w:rPr>
        <w:t xml:space="preserve"> </w:t>
      </w:r>
      <w:r w:rsidRPr="002D16B6">
        <w:rPr>
          <w:rFonts w:cs="TAHER" w:hint="cs"/>
          <w:sz w:val="32"/>
          <w:szCs w:val="32"/>
          <w:rtl/>
        </w:rPr>
        <w:t>سبحانه</w:t>
      </w:r>
      <w:r w:rsidRPr="002D16B6">
        <w:rPr>
          <w:rFonts w:cs="TAHER"/>
          <w:sz w:val="32"/>
          <w:szCs w:val="32"/>
          <w:rtl/>
        </w:rPr>
        <w:t xml:space="preserve"> </w:t>
      </w:r>
      <w:r w:rsidRPr="002D16B6">
        <w:rPr>
          <w:rFonts w:cs="TAHER" w:hint="cs"/>
          <w:sz w:val="32"/>
          <w:szCs w:val="32"/>
          <w:rtl/>
        </w:rPr>
        <w:t>وتعالى</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يكلف</w:t>
      </w:r>
      <w:r w:rsidRPr="002D16B6">
        <w:rPr>
          <w:rFonts w:cs="TAHER"/>
          <w:sz w:val="32"/>
          <w:szCs w:val="32"/>
          <w:rtl/>
        </w:rPr>
        <w:t xml:space="preserve"> </w:t>
      </w:r>
      <w:r w:rsidRPr="002D16B6">
        <w:rPr>
          <w:rFonts w:cs="TAHER" w:hint="cs"/>
          <w:sz w:val="32"/>
          <w:szCs w:val="32"/>
          <w:rtl/>
        </w:rPr>
        <w:t>نفساً</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وسعها</w:t>
      </w:r>
      <w:r w:rsidRPr="002D16B6">
        <w:rPr>
          <w:rFonts w:cs="TAHER"/>
          <w:sz w:val="32"/>
          <w:szCs w:val="32"/>
          <w:rtl/>
        </w:rPr>
        <w:t>"</w:t>
      </w:r>
      <w:r w:rsidR="00902565">
        <w:rPr>
          <w:rStyle w:val="a4"/>
          <w:rFonts w:cs="TAHER"/>
          <w:sz w:val="32"/>
          <w:szCs w:val="32"/>
          <w:rtl/>
        </w:rPr>
        <w:footnoteReference w:id="79"/>
      </w:r>
      <w:r w:rsidRPr="002D16B6">
        <w:rPr>
          <w:rFonts w:cs="TAHER" w:hint="cs"/>
          <w:sz w:val="32"/>
          <w:szCs w:val="32"/>
          <w:rtl/>
        </w:rPr>
        <w:t>،</w:t>
      </w:r>
      <w:r w:rsidRPr="002D16B6">
        <w:rPr>
          <w:rFonts w:cs="TAHER"/>
          <w:sz w:val="32"/>
          <w:szCs w:val="32"/>
          <w:rtl/>
        </w:rPr>
        <w:t xml:space="preserve"> </w:t>
      </w:r>
      <w:r w:rsidRPr="002D16B6">
        <w:rPr>
          <w:rFonts w:cs="TAHER" w:hint="cs"/>
          <w:sz w:val="32"/>
          <w:szCs w:val="32"/>
          <w:rtl/>
        </w:rPr>
        <w:t>ولا</w:t>
      </w:r>
      <w:r w:rsidRPr="002D16B6">
        <w:rPr>
          <w:rFonts w:cs="TAHER"/>
          <w:sz w:val="32"/>
          <w:szCs w:val="32"/>
          <w:rtl/>
        </w:rPr>
        <w:t xml:space="preserve"> </w:t>
      </w:r>
      <w:r w:rsidRPr="002D16B6">
        <w:rPr>
          <w:rFonts w:cs="TAHER" w:hint="cs"/>
          <w:sz w:val="32"/>
          <w:szCs w:val="32"/>
          <w:rtl/>
        </w:rPr>
        <w:t>يخفى</w:t>
      </w:r>
      <w:r w:rsidRPr="002D16B6">
        <w:rPr>
          <w:rFonts w:cs="TAHER"/>
          <w:sz w:val="32"/>
          <w:szCs w:val="32"/>
          <w:rtl/>
        </w:rPr>
        <w:t xml:space="preserve"> </w:t>
      </w:r>
      <w:r w:rsidRPr="002D16B6">
        <w:rPr>
          <w:rFonts w:cs="TAHER" w:hint="cs"/>
          <w:sz w:val="32"/>
          <w:szCs w:val="32"/>
          <w:rtl/>
        </w:rPr>
        <w:t>ما</w:t>
      </w:r>
      <w:r w:rsidRPr="002D16B6">
        <w:rPr>
          <w:rFonts w:cs="TAHER"/>
          <w:sz w:val="32"/>
          <w:szCs w:val="32"/>
          <w:rtl/>
        </w:rPr>
        <w:t xml:space="preserve"> </w:t>
      </w:r>
      <w:r w:rsidRPr="002D16B6">
        <w:rPr>
          <w:rFonts w:cs="TAHER" w:hint="cs"/>
          <w:sz w:val="32"/>
          <w:szCs w:val="32"/>
          <w:rtl/>
        </w:rPr>
        <w:t>لهذه</w:t>
      </w:r>
      <w:r w:rsidRPr="002D16B6">
        <w:rPr>
          <w:rFonts w:cs="TAHER"/>
          <w:sz w:val="32"/>
          <w:szCs w:val="32"/>
          <w:rtl/>
        </w:rPr>
        <w:t xml:space="preserve"> </w:t>
      </w:r>
      <w:r w:rsidRPr="002D16B6">
        <w:rPr>
          <w:rFonts w:cs="TAHER" w:hint="cs"/>
          <w:sz w:val="32"/>
          <w:szCs w:val="32"/>
          <w:rtl/>
        </w:rPr>
        <w:t>الثقافة</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اثر</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توليد</w:t>
      </w:r>
      <w:r w:rsidRPr="002D16B6">
        <w:rPr>
          <w:rFonts w:cs="TAHER"/>
          <w:sz w:val="32"/>
          <w:szCs w:val="32"/>
          <w:rtl/>
        </w:rPr>
        <w:t xml:space="preserve"> </w:t>
      </w:r>
      <w:r w:rsidRPr="002D16B6">
        <w:rPr>
          <w:rFonts w:cs="TAHER" w:hint="cs"/>
          <w:sz w:val="32"/>
          <w:szCs w:val="32"/>
          <w:rtl/>
        </w:rPr>
        <w:t>روحية</w:t>
      </w:r>
      <w:r w:rsidRPr="002D16B6">
        <w:rPr>
          <w:rFonts w:cs="TAHER"/>
          <w:sz w:val="32"/>
          <w:szCs w:val="32"/>
          <w:rtl/>
        </w:rPr>
        <w:t xml:space="preserve"> </w:t>
      </w:r>
      <w:r w:rsidRPr="002D16B6">
        <w:rPr>
          <w:rFonts w:cs="TAHER" w:hint="cs"/>
          <w:sz w:val="32"/>
          <w:szCs w:val="32"/>
          <w:rtl/>
        </w:rPr>
        <w:t>المبادرة</w:t>
      </w:r>
      <w:r w:rsidRPr="002D16B6">
        <w:rPr>
          <w:rFonts w:cs="TAHER"/>
          <w:sz w:val="32"/>
          <w:szCs w:val="32"/>
          <w:rtl/>
        </w:rPr>
        <w:t xml:space="preserve"> </w:t>
      </w:r>
      <w:r w:rsidRPr="002D16B6">
        <w:rPr>
          <w:rFonts w:cs="TAHER" w:hint="cs"/>
          <w:sz w:val="32"/>
          <w:szCs w:val="32"/>
          <w:rtl/>
        </w:rPr>
        <w:t>والاقتحام</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ساحة</w:t>
      </w:r>
      <w:r w:rsidRPr="002D16B6">
        <w:rPr>
          <w:rFonts w:cs="TAHER"/>
          <w:sz w:val="32"/>
          <w:szCs w:val="32"/>
          <w:rtl/>
        </w:rPr>
        <w:t xml:space="preserve"> </w:t>
      </w:r>
      <w:r w:rsidRPr="002D16B6">
        <w:rPr>
          <w:rFonts w:cs="TAHER" w:hint="cs"/>
          <w:sz w:val="32"/>
          <w:szCs w:val="32"/>
          <w:rtl/>
        </w:rPr>
        <w:t>الصراع</w:t>
      </w:r>
      <w:r w:rsidRPr="002D16B6">
        <w:rPr>
          <w:rFonts w:cs="TAHER"/>
          <w:sz w:val="32"/>
          <w:szCs w:val="32"/>
          <w:rtl/>
        </w:rPr>
        <w:t xml:space="preserve"> </w:t>
      </w:r>
      <w:r w:rsidRPr="002D16B6">
        <w:rPr>
          <w:rFonts w:cs="TAHER" w:hint="cs"/>
          <w:sz w:val="32"/>
          <w:szCs w:val="32"/>
          <w:rtl/>
        </w:rPr>
        <w:t>عند</w:t>
      </w:r>
      <w:r w:rsidRPr="002D16B6">
        <w:rPr>
          <w:rFonts w:cs="TAHER"/>
          <w:sz w:val="32"/>
          <w:szCs w:val="32"/>
          <w:rtl/>
        </w:rPr>
        <w:t xml:space="preserve"> </w:t>
      </w:r>
      <w:r w:rsidRPr="002D16B6">
        <w:rPr>
          <w:rFonts w:cs="TAHER" w:hint="cs"/>
          <w:sz w:val="32"/>
          <w:szCs w:val="32"/>
          <w:rtl/>
        </w:rPr>
        <w:t>المكلّف</w:t>
      </w:r>
      <w:r w:rsidRPr="002D16B6">
        <w:rPr>
          <w:rFonts w:cs="TAHER"/>
          <w:sz w:val="32"/>
          <w:szCs w:val="32"/>
          <w:rtl/>
        </w:rPr>
        <w:t xml:space="preserve">. </w:t>
      </w:r>
    </w:p>
    <w:p w:rsidR="002D16B6" w:rsidRPr="002D16B6" w:rsidRDefault="002D16B6" w:rsidP="002D16B6">
      <w:pPr>
        <w:bidi/>
        <w:spacing w:after="0" w:line="240" w:lineRule="atLeast"/>
        <w:ind w:firstLine="567"/>
        <w:jc w:val="both"/>
        <w:rPr>
          <w:rFonts w:cs="TAHER"/>
          <w:sz w:val="32"/>
          <w:szCs w:val="32"/>
        </w:rPr>
      </w:pPr>
    </w:p>
    <w:p w:rsidR="002D16B6" w:rsidRPr="00902565" w:rsidRDefault="002D16B6" w:rsidP="00902565">
      <w:pPr>
        <w:pStyle w:val="3"/>
        <w:bidi/>
        <w:rPr>
          <w:rFonts w:cs="Sultan bold"/>
          <w:b w:val="0"/>
          <w:bCs w:val="0"/>
          <w:color w:val="auto"/>
          <w:sz w:val="28"/>
          <w:szCs w:val="28"/>
        </w:rPr>
      </w:pPr>
      <w:bookmarkStart w:id="20" w:name="_Toc518208192"/>
      <w:r w:rsidRPr="00902565">
        <w:rPr>
          <w:rFonts w:cs="Sultan bold" w:hint="cs"/>
          <w:b w:val="0"/>
          <w:bCs w:val="0"/>
          <w:color w:val="auto"/>
          <w:sz w:val="28"/>
          <w:szCs w:val="28"/>
          <w:rtl/>
        </w:rPr>
        <w:lastRenderedPageBreak/>
        <w:t>ثالثا</w:t>
      </w:r>
      <w:r w:rsidRPr="00902565">
        <w:rPr>
          <w:rFonts w:cs="Sultan bold"/>
          <w:b w:val="0"/>
          <w:bCs w:val="0"/>
          <w:color w:val="auto"/>
          <w:sz w:val="28"/>
          <w:szCs w:val="28"/>
          <w:rtl/>
        </w:rPr>
        <w:t xml:space="preserve">: </w:t>
      </w:r>
      <w:r w:rsidRPr="00902565">
        <w:rPr>
          <w:rFonts w:cs="Sultan bold" w:hint="cs"/>
          <w:b w:val="0"/>
          <w:bCs w:val="0"/>
          <w:color w:val="auto"/>
          <w:sz w:val="28"/>
          <w:szCs w:val="28"/>
          <w:rtl/>
        </w:rPr>
        <w:t>الدور</w:t>
      </w:r>
      <w:r w:rsidRPr="00902565">
        <w:rPr>
          <w:rFonts w:cs="Sultan bold"/>
          <w:b w:val="0"/>
          <w:bCs w:val="0"/>
          <w:color w:val="auto"/>
          <w:sz w:val="28"/>
          <w:szCs w:val="28"/>
          <w:rtl/>
        </w:rPr>
        <w:t xml:space="preserve"> </w:t>
      </w:r>
      <w:r w:rsidRPr="00902565">
        <w:rPr>
          <w:rFonts w:cs="Sultan bold" w:hint="cs"/>
          <w:b w:val="0"/>
          <w:bCs w:val="0"/>
          <w:color w:val="auto"/>
          <w:sz w:val="28"/>
          <w:szCs w:val="28"/>
          <w:rtl/>
        </w:rPr>
        <w:t>المركزي</w:t>
      </w:r>
      <w:r w:rsidRPr="00902565">
        <w:rPr>
          <w:rFonts w:cs="Sultan bold"/>
          <w:b w:val="0"/>
          <w:bCs w:val="0"/>
          <w:color w:val="auto"/>
          <w:sz w:val="28"/>
          <w:szCs w:val="28"/>
          <w:rtl/>
        </w:rPr>
        <w:t xml:space="preserve"> </w:t>
      </w:r>
      <w:r w:rsidRPr="00902565">
        <w:rPr>
          <w:rFonts w:cs="Sultan bold" w:hint="cs"/>
          <w:b w:val="0"/>
          <w:bCs w:val="0"/>
          <w:color w:val="auto"/>
          <w:sz w:val="28"/>
          <w:szCs w:val="28"/>
          <w:rtl/>
        </w:rPr>
        <w:t>للأمة</w:t>
      </w:r>
      <w:r w:rsidRPr="00902565">
        <w:rPr>
          <w:rFonts w:cs="Sultan bold"/>
          <w:b w:val="0"/>
          <w:bCs w:val="0"/>
          <w:color w:val="auto"/>
          <w:sz w:val="28"/>
          <w:szCs w:val="28"/>
          <w:rtl/>
        </w:rPr>
        <w:t xml:space="preserve"> (</w:t>
      </w:r>
      <w:r w:rsidRPr="00902565">
        <w:rPr>
          <w:rFonts w:cs="Sultan bold" w:hint="cs"/>
          <w:b w:val="0"/>
          <w:bCs w:val="0"/>
          <w:color w:val="auto"/>
          <w:sz w:val="28"/>
          <w:szCs w:val="28"/>
          <w:rtl/>
        </w:rPr>
        <w:t>الشعب</w:t>
      </w:r>
      <w:r w:rsidRPr="00902565">
        <w:rPr>
          <w:rFonts w:cs="Sultan bold"/>
          <w:b w:val="0"/>
          <w:bCs w:val="0"/>
          <w:color w:val="auto"/>
          <w:sz w:val="28"/>
          <w:szCs w:val="28"/>
          <w:rtl/>
        </w:rPr>
        <w:t>):</w:t>
      </w:r>
      <w:bookmarkEnd w:id="20"/>
      <w:r w:rsidRPr="00902565">
        <w:rPr>
          <w:rFonts w:cs="Sultan bold"/>
          <w:b w:val="0"/>
          <w:bCs w:val="0"/>
          <w:color w:val="auto"/>
          <w:sz w:val="28"/>
          <w:szCs w:val="28"/>
          <w:rtl/>
        </w:rPr>
        <w:t xml:space="preserve"> </w:t>
      </w:r>
    </w:p>
    <w:p w:rsidR="002D16B6" w:rsidRPr="002D16B6" w:rsidRDefault="002D16B6" w:rsidP="00902565">
      <w:pPr>
        <w:bidi/>
        <w:spacing w:after="0" w:line="240" w:lineRule="atLeast"/>
        <w:ind w:firstLine="567"/>
        <w:jc w:val="both"/>
        <w:rPr>
          <w:rFonts w:cs="TAHER"/>
          <w:sz w:val="32"/>
          <w:szCs w:val="32"/>
        </w:rPr>
      </w:pPr>
      <w:r w:rsidRPr="002D16B6">
        <w:rPr>
          <w:rFonts w:cs="TAHER" w:hint="cs"/>
          <w:sz w:val="32"/>
          <w:szCs w:val="32"/>
          <w:rtl/>
        </w:rPr>
        <w:t>بعد</w:t>
      </w:r>
      <w:r w:rsidRPr="002D16B6">
        <w:rPr>
          <w:rFonts w:cs="TAHER"/>
          <w:sz w:val="32"/>
          <w:szCs w:val="32"/>
          <w:rtl/>
        </w:rPr>
        <w:t xml:space="preserve"> </w:t>
      </w:r>
      <w:r w:rsidRPr="002D16B6">
        <w:rPr>
          <w:rFonts w:cs="TAHER" w:hint="cs"/>
          <w:sz w:val="32"/>
          <w:szCs w:val="32"/>
          <w:rtl/>
        </w:rPr>
        <w:t>تحديد</w:t>
      </w:r>
      <w:r w:rsidRPr="002D16B6">
        <w:rPr>
          <w:rFonts w:cs="TAHER"/>
          <w:sz w:val="32"/>
          <w:szCs w:val="32"/>
          <w:rtl/>
        </w:rPr>
        <w:t xml:space="preserve"> </w:t>
      </w:r>
      <w:r w:rsidR="00902565" w:rsidRPr="002D16B6">
        <w:rPr>
          <w:rFonts w:cs="TAHER" w:hint="cs"/>
          <w:sz w:val="32"/>
          <w:szCs w:val="32"/>
          <w:rtl/>
        </w:rPr>
        <w:t>الأطروحة</w:t>
      </w:r>
      <w:r w:rsidRPr="002D16B6">
        <w:rPr>
          <w:rFonts w:cs="TAHER"/>
          <w:sz w:val="32"/>
          <w:szCs w:val="32"/>
          <w:rtl/>
        </w:rPr>
        <w:t xml:space="preserve"> </w:t>
      </w:r>
      <w:r w:rsidRPr="002D16B6">
        <w:rPr>
          <w:rFonts w:cs="TAHER" w:hint="cs"/>
          <w:sz w:val="32"/>
          <w:szCs w:val="32"/>
          <w:rtl/>
        </w:rPr>
        <w:t>الفكرية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عمله</w:t>
      </w:r>
      <w:r w:rsidRPr="002D16B6">
        <w:rPr>
          <w:rFonts w:cs="TAHER"/>
          <w:sz w:val="32"/>
          <w:szCs w:val="32"/>
          <w:rtl/>
        </w:rPr>
        <w:t xml:space="preserve"> </w:t>
      </w:r>
      <w:r w:rsidRPr="002D16B6">
        <w:rPr>
          <w:rFonts w:cs="TAHER" w:hint="cs"/>
          <w:sz w:val="32"/>
          <w:szCs w:val="32"/>
          <w:rtl/>
        </w:rPr>
        <w:t>السياسي</w:t>
      </w:r>
      <w:r w:rsidRPr="002D16B6">
        <w:rPr>
          <w:rFonts w:cs="TAHER"/>
          <w:sz w:val="32"/>
          <w:szCs w:val="32"/>
          <w:rtl/>
        </w:rPr>
        <w:t xml:space="preserve"> </w:t>
      </w:r>
      <w:r w:rsidRPr="002D16B6">
        <w:rPr>
          <w:rFonts w:cs="TAHER" w:hint="cs"/>
          <w:sz w:val="32"/>
          <w:szCs w:val="32"/>
          <w:rtl/>
        </w:rPr>
        <w:t>والمحافز</w:t>
      </w:r>
      <w:r w:rsidRPr="002D16B6">
        <w:rPr>
          <w:rFonts w:cs="TAHER"/>
          <w:sz w:val="32"/>
          <w:szCs w:val="32"/>
          <w:rtl/>
        </w:rPr>
        <w:t xml:space="preserve"> </w:t>
      </w:r>
      <w:r w:rsidRPr="002D16B6">
        <w:rPr>
          <w:rFonts w:cs="TAHER" w:hint="cs"/>
          <w:sz w:val="32"/>
          <w:szCs w:val="32"/>
          <w:rtl/>
        </w:rPr>
        <w:t>للعمل</w:t>
      </w:r>
      <w:r w:rsidRPr="002D16B6">
        <w:rPr>
          <w:rFonts w:cs="TAHER"/>
          <w:sz w:val="32"/>
          <w:szCs w:val="32"/>
          <w:rtl/>
        </w:rPr>
        <w:t xml:space="preserve"> </w:t>
      </w:r>
      <w:r w:rsidRPr="002D16B6">
        <w:rPr>
          <w:rFonts w:cs="TAHER" w:hint="cs"/>
          <w:sz w:val="32"/>
          <w:szCs w:val="32"/>
          <w:rtl/>
        </w:rPr>
        <w:t>التغييري</w:t>
      </w:r>
      <w:r w:rsidRPr="002D16B6">
        <w:rPr>
          <w:rFonts w:cs="TAHER"/>
          <w:sz w:val="32"/>
          <w:szCs w:val="32"/>
          <w:rtl/>
        </w:rPr>
        <w:t xml:space="preserve"> </w:t>
      </w:r>
      <w:r w:rsidRPr="002D16B6">
        <w:rPr>
          <w:rFonts w:cs="TAHER" w:hint="cs"/>
          <w:sz w:val="32"/>
          <w:szCs w:val="32"/>
          <w:rtl/>
        </w:rPr>
        <w:t>عبر</w:t>
      </w:r>
      <w:r w:rsidRPr="002D16B6">
        <w:rPr>
          <w:rFonts w:cs="TAHER"/>
          <w:sz w:val="32"/>
          <w:szCs w:val="32"/>
          <w:rtl/>
        </w:rPr>
        <w:t xml:space="preserve"> </w:t>
      </w:r>
      <w:r w:rsidRPr="002D16B6">
        <w:rPr>
          <w:rFonts w:cs="TAHER" w:hint="cs"/>
          <w:sz w:val="32"/>
          <w:szCs w:val="32"/>
          <w:rtl/>
        </w:rPr>
        <w:t>أداء</w:t>
      </w:r>
      <w:r w:rsidRPr="002D16B6">
        <w:rPr>
          <w:rFonts w:cs="TAHER"/>
          <w:sz w:val="32"/>
          <w:szCs w:val="32"/>
          <w:rtl/>
        </w:rPr>
        <w:t xml:space="preserve"> </w:t>
      </w:r>
      <w:r w:rsidRPr="002D16B6">
        <w:rPr>
          <w:rFonts w:cs="TAHER" w:hint="cs"/>
          <w:sz w:val="32"/>
          <w:szCs w:val="32"/>
          <w:rtl/>
        </w:rPr>
        <w:t>التكليف</w:t>
      </w:r>
      <w:r w:rsidRPr="002D16B6">
        <w:rPr>
          <w:rFonts w:cs="TAHER"/>
          <w:sz w:val="32"/>
          <w:szCs w:val="32"/>
          <w:rtl/>
        </w:rPr>
        <w:t xml:space="preserve"> </w:t>
      </w:r>
      <w:r w:rsidRPr="002D16B6">
        <w:rPr>
          <w:rFonts w:cs="TAHER" w:hint="cs"/>
          <w:sz w:val="32"/>
          <w:szCs w:val="32"/>
          <w:rtl/>
        </w:rPr>
        <w:t>الشرعي،</w:t>
      </w:r>
      <w:r w:rsidRPr="002D16B6">
        <w:rPr>
          <w:rFonts w:cs="TAHER"/>
          <w:sz w:val="32"/>
          <w:szCs w:val="32"/>
          <w:rtl/>
        </w:rPr>
        <w:t xml:space="preserve"> </w:t>
      </w:r>
      <w:r w:rsidRPr="002D16B6">
        <w:rPr>
          <w:rFonts w:cs="TAHER" w:hint="cs"/>
          <w:sz w:val="32"/>
          <w:szCs w:val="32"/>
          <w:rtl/>
        </w:rPr>
        <w:t>يرى</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الدور</w:t>
      </w:r>
      <w:r w:rsidRPr="002D16B6">
        <w:rPr>
          <w:rFonts w:cs="TAHER"/>
          <w:sz w:val="32"/>
          <w:szCs w:val="32"/>
          <w:rtl/>
        </w:rPr>
        <w:t xml:space="preserve"> </w:t>
      </w:r>
      <w:r w:rsidRPr="002D16B6">
        <w:rPr>
          <w:rFonts w:cs="TAHER" w:hint="cs"/>
          <w:sz w:val="32"/>
          <w:szCs w:val="32"/>
          <w:rtl/>
        </w:rPr>
        <w:t>الرئيسي</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التغيير</w:t>
      </w:r>
      <w:r w:rsidRPr="002D16B6">
        <w:rPr>
          <w:rFonts w:cs="TAHER"/>
          <w:sz w:val="32"/>
          <w:szCs w:val="32"/>
          <w:rtl/>
        </w:rPr>
        <w:t xml:space="preserve"> </w:t>
      </w:r>
      <w:r w:rsidRPr="002D16B6">
        <w:rPr>
          <w:rFonts w:cs="TAHER" w:hint="cs"/>
          <w:sz w:val="32"/>
          <w:szCs w:val="32"/>
          <w:rtl/>
        </w:rPr>
        <w:t>يكمن</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تحرك</w:t>
      </w:r>
      <w:r w:rsidRPr="002D16B6">
        <w:rPr>
          <w:rFonts w:cs="TAHER"/>
          <w:sz w:val="32"/>
          <w:szCs w:val="32"/>
          <w:rtl/>
        </w:rPr>
        <w:t xml:space="preserve"> </w:t>
      </w:r>
      <w:r w:rsidRPr="002D16B6">
        <w:rPr>
          <w:rFonts w:cs="TAHER" w:hint="cs"/>
          <w:sz w:val="32"/>
          <w:szCs w:val="32"/>
          <w:rtl/>
        </w:rPr>
        <w:t>الناس</w:t>
      </w:r>
      <w:r w:rsidRPr="002D16B6">
        <w:rPr>
          <w:rFonts w:cs="TAHER"/>
          <w:sz w:val="32"/>
          <w:szCs w:val="32"/>
          <w:rtl/>
        </w:rPr>
        <w:t xml:space="preserve"> </w:t>
      </w:r>
      <w:r w:rsidRPr="002D16B6">
        <w:rPr>
          <w:rFonts w:cs="TAHER" w:hint="cs"/>
          <w:sz w:val="32"/>
          <w:szCs w:val="32"/>
          <w:rtl/>
        </w:rPr>
        <w:t>معتبراً</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 </w:t>
      </w:r>
      <w:r w:rsidRPr="002D16B6">
        <w:rPr>
          <w:rFonts w:cs="TAHER" w:hint="cs"/>
          <w:sz w:val="32"/>
          <w:szCs w:val="32"/>
          <w:rtl/>
        </w:rPr>
        <w:t>كل</w:t>
      </w:r>
      <w:r w:rsidRPr="002D16B6">
        <w:rPr>
          <w:rFonts w:cs="TAHER"/>
          <w:sz w:val="32"/>
          <w:szCs w:val="32"/>
          <w:rtl/>
        </w:rPr>
        <w:t xml:space="preserve"> </w:t>
      </w:r>
      <w:r w:rsidRPr="002D16B6">
        <w:rPr>
          <w:rFonts w:cs="TAHER" w:hint="cs"/>
          <w:sz w:val="32"/>
          <w:szCs w:val="32"/>
          <w:rtl/>
        </w:rPr>
        <w:t>القوى</w:t>
      </w:r>
      <w:r w:rsidRPr="002D16B6">
        <w:rPr>
          <w:rFonts w:cs="TAHER"/>
          <w:sz w:val="32"/>
          <w:szCs w:val="32"/>
          <w:rtl/>
        </w:rPr>
        <w:t xml:space="preserve"> </w:t>
      </w:r>
      <w:r w:rsidRPr="002D16B6">
        <w:rPr>
          <w:rFonts w:cs="TAHER" w:hint="cs"/>
          <w:sz w:val="32"/>
          <w:szCs w:val="32"/>
          <w:rtl/>
        </w:rPr>
        <w:t>تعجز</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الصمود</w:t>
      </w:r>
      <w:r w:rsidRPr="002D16B6">
        <w:rPr>
          <w:rFonts w:cs="TAHER"/>
          <w:sz w:val="32"/>
          <w:szCs w:val="32"/>
          <w:rtl/>
        </w:rPr>
        <w:t xml:space="preserve"> </w:t>
      </w:r>
      <w:r w:rsidRPr="002D16B6">
        <w:rPr>
          <w:rFonts w:cs="TAHER" w:hint="cs"/>
          <w:sz w:val="32"/>
          <w:szCs w:val="32"/>
          <w:rtl/>
        </w:rPr>
        <w:t>أمام</w:t>
      </w:r>
      <w:r w:rsidRPr="002D16B6">
        <w:rPr>
          <w:rFonts w:cs="TAHER"/>
          <w:sz w:val="32"/>
          <w:szCs w:val="32"/>
          <w:rtl/>
        </w:rPr>
        <w:t xml:space="preserve"> </w:t>
      </w:r>
      <w:r w:rsidRPr="002D16B6">
        <w:rPr>
          <w:rFonts w:cs="TAHER" w:hint="cs"/>
          <w:sz w:val="32"/>
          <w:szCs w:val="32"/>
          <w:rtl/>
        </w:rPr>
        <w:t>قدرة</w:t>
      </w:r>
      <w:r w:rsidRPr="002D16B6">
        <w:rPr>
          <w:rFonts w:cs="TAHER"/>
          <w:sz w:val="32"/>
          <w:szCs w:val="32"/>
          <w:rtl/>
        </w:rPr>
        <w:t xml:space="preserve"> </w:t>
      </w:r>
      <w:r w:rsidRPr="002D16B6">
        <w:rPr>
          <w:rFonts w:cs="TAHER" w:hint="cs"/>
          <w:sz w:val="32"/>
          <w:szCs w:val="32"/>
          <w:rtl/>
        </w:rPr>
        <w:t>الشعب</w:t>
      </w:r>
      <w:r w:rsidRPr="002D16B6">
        <w:rPr>
          <w:rFonts w:cs="TAHER"/>
          <w:sz w:val="32"/>
          <w:szCs w:val="32"/>
          <w:rtl/>
        </w:rPr>
        <w:t xml:space="preserve"> </w:t>
      </w:r>
      <w:r w:rsidRPr="002D16B6">
        <w:rPr>
          <w:rFonts w:cs="TAHER" w:hint="cs"/>
          <w:sz w:val="32"/>
          <w:szCs w:val="32"/>
          <w:rtl/>
        </w:rPr>
        <w:t>العظيمة</w:t>
      </w:r>
      <w:r w:rsidRPr="002D16B6">
        <w:rPr>
          <w:rFonts w:cs="TAHER"/>
          <w:sz w:val="32"/>
          <w:szCs w:val="32"/>
          <w:rtl/>
        </w:rPr>
        <w:t xml:space="preserve"> </w:t>
      </w:r>
      <w:r w:rsidRPr="002D16B6">
        <w:rPr>
          <w:rFonts w:cs="TAHER" w:hint="cs"/>
          <w:sz w:val="32"/>
          <w:szCs w:val="32"/>
          <w:rtl/>
        </w:rPr>
        <w:t>وعندما</w:t>
      </w:r>
      <w:r w:rsidRPr="002D16B6">
        <w:rPr>
          <w:rFonts w:cs="TAHER"/>
          <w:sz w:val="32"/>
          <w:szCs w:val="32"/>
          <w:rtl/>
        </w:rPr>
        <w:t xml:space="preserve"> </w:t>
      </w:r>
      <w:r w:rsidRPr="002D16B6">
        <w:rPr>
          <w:rFonts w:cs="TAHER" w:hint="cs"/>
          <w:sz w:val="32"/>
          <w:szCs w:val="32"/>
          <w:rtl/>
        </w:rPr>
        <w:t>يريد</w:t>
      </w:r>
      <w:r w:rsidRPr="002D16B6">
        <w:rPr>
          <w:rFonts w:cs="TAHER"/>
          <w:sz w:val="32"/>
          <w:szCs w:val="32"/>
          <w:rtl/>
        </w:rPr>
        <w:t xml:space="preserve"> </w:t>
      </w:r>
      <w:r w:rsidRPr="002D16B6">
        <w:rPr>
          <w:rFonts w:cs="TAHER" w:hint="cs"/>
          <w:sz w:val="32"/>
          <w:szCs w:val="32"/>
          <w:rtl/>
        </w:rPr>
        <w:t>الشعب</w:t>
      </w:r>
      <w:r w:rsidRPr="002D16B6">
        <w:rPr>
          <w:rFonts w:cs="TAHER"/>
          <w:sz w:val="32"/>
          <w:szCs w:val="32"/>
          <w:rtl/>
        </w:rPr>
        <w:t xml:space="preserve"> </w:t>
      </w:r>
      <w:r w:rsidRPr="002D16B6">
        <w:rPr>
          <w:rFonts w:cs="TAHER" w:hint="cs"/>
          <w:sz w:val="32"/>
          <w:szCs w:val="32"/>
          <w:rtl/>
        </w:rPr>
        <w:t>شيئاً</w:t>
      </w:r>
      <w:r w:rsidRPr="002D16B6">
        <w:rPr>
          <w:rFonts w:cs="TAHER"/>
          <w:sz w:val="32"/>
          <w:szCs w:val="32"/>
          <w:rtl/>
        </w:rPr>
        <w:t xml:space="preserve"> </w:t>
      </w:r>
      <w:r w:rsidRPr="002D16B6">
        <w:rPr>
          <w:rFonts w:cs="TAHER" w:hint="cs"/>
          <w:sz w:val="32"/>
          <w:szCs w:val="32"/>
          <w:rtl/>
        </w:rPr>
        <w:t>فلن</w:t>
      </w:r>
      <w:r w:rsidRPr="002D16B6">
        <w:rPr>
          <w:rFonts w:cs="TAHER"/>
          <w:sz w:val="32"/>
          <w:szCs w:val="32"/>
          <w:rtl/>
        </w:rPr>
        <w:t xml:space="preserve"> </w:t>
      </w:r>
      <w:r w:rsidRPr="002D16B6">
        <w:rPr>
          <w:rFonts w:cs="TAHER" w:hint="cs"/>
          <w:sz w:val="32"/>
          <w:szCs w:val="32"/>
          <w:rtl/>
        </w:rPr>
        <w:t>يتمكن</w:t>
      </w:r>
      <w:r w:rsidRPr="002D16B6">
        <w:rPr>
          <w:rFonts w:cs="TAHER"/>
          <w:sz w:val="32"/>
          <w:szCs w:val="32"/>
          <w:rtl/>
        </w:rPr>
        <w:t xml:space="preserve"> </w:t>
      </w:r>
      <w:r w:rsidRPr="002D16B6">
        <w:rPr>
          <w:rFonts w:cs="TAHER" w:hint="cs"/>
          <w:sz w:val="32"/>
          <w:szCs w:val="32"/>
          <w:rtl/>
        </w:rPr>
        <w:t>أحد</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معارضته،</w:t>
      </w:r>
      <w:r w:rsidRPr="002D16B6">
        <w:rPr>
          <w:rFonts w:cs="TAHER"/>
          <w:sz w:val="32"/>
          <w:szCs w:val="32"/>
          <w:rtl/>
        </w:rPr>
        <w:t xml:space="preserve"> </w:t>
      </w:r>
      <w:r w:rsidRPr="002D16B6">
        <w:rPr>
          <w:rFonts w:cs="TAHER" w:hint="cs"/>
          <w:sz w:val="32"/>
          <w:szCs w:val="32"/>
          <w:rtl/>
        </w:rPr>
        <w:t>وأن</w:t>
      </w:r>
      <w:r w:rsidRPr="002D16B6">
        <w:rPr>
          <w:rFonts w:cs="TAHER"/>
          <w:sz w:val="32"/>
          <w:szCs w:val="32"/>
          <w:rtl/>
        </w:rPr>
        <w:t xml:space="preserve"> </w:t>
      </w:r>
      <w:r w:rsidRPr="002D16B6">
        <w:rPr>
          <w:rFonts w:cs="TAHER" w:hint="cs"/>
          <w:sz w:val="32"/>
          <w:szCs w:val="32"/>
          <w:rtl/>
        </w:rPr>
        <w:t>علينا</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نتيقن</w:t>
      </w:r>
      <w:r w:rsidRPr="002D16B6">
        <w:rPr>
          <w:rFonts w:cs="TAHER"/>
          <w:sz w:val="32"/>
          <w:szCs w:val="32"/>
          <w:rtl/>
        </w:rPr>
        <w:t xml:space="preserve"> </w:t>
      </w:r>
      <w:r w:rsidRPr="002D16B6">
        <w:rPr>
          <w:rFonts w:cs="TAHER" w:hint="cs"/>
          <w:sz w:val="32"/>
          <w:szCs w:val="32"/>
          <w:rtl/>
        </w:rPr>
        <w:t>بأن</w:t>
      </w:r>
      <w:r w:rsidRPr="002D16B6">
        <w:rPr>
          <w:rFonts w:cs="TAHER"/>
          <w:sz w:val="32"/>
          <w:szCs w:val="32"/>
          <w:rtl/>
        </w:rPr>
        <w:t xml:space="preserve"> </w:t>
      </w:r>
      <w:r w:rsidRPr="002D16B6">
        <w:rPr>
          <w:rFonts w:cs="TAHER" w:hint="cs"/>
          <w:sz w:val="32"/>
          <w:szCs w:val="32"/>
          <w:rtl/>
        </w:rPr>
        <w:t>الشعوب</w:t>
      </w:r>
      <w:r w:rsidRPr="002D16B6">
        <w:rPr>
          <w:rFonts w:cs="TAHER"/>
          <w:sz w:val="32"/>
          <w:szCs w:val="32"/>
          <w:rtl/>
        </w:rPr>
        <w:t xml:space="preserve"> </w:t>
      </w:r>
      <w:r w:rsidRPr="002D16B6">
        <w:rPr>
          <w:rFonts w:cs="TAHER" w:hint="cs"/>
          <w:sz w:val="32"/>
          <w:szCs w:val="32"/>
          <w:rtl/>
        </w:rPr>
        <w:t>إذا</w:t>
      </w:r>
      <w:r w:rsidRPr="002D16B6">
        <w:rPr>
          <w:rFonts w:cs="TAHER"/>
          <w:sz w:val="32"/>
          <w:szCs w:val="32"/>
          <w:rtl/>
        </w:rPr>
        <w:t xml:space="preserve"> </w:t>
      </w:r>
      <w:r w:rsidRPr="002D16B6">
        <w:rPr>
          <w:rFonts w:cs="TAHER" w:hint="cs"/>
          <w:sz w:val="32"/>
          <w:szCs w:val="32"/>
          <w:rtl/>
        </w:rPr>
        <w:t>أرادت</w:t>
      </w:r>
      <w:r w:rsidRPr="002D16B6">
        <w:rPr>
          <w:rFonts w:cs="TAHER"/>
          <w:sz w:val="32"/>
          <w:szCs w:val="32"/>
          <w:rtl/>
        </w:rPr>
        <w:t xml:space="preserve"> </w:t>
      </w:r>
      <w:r w:rsidRPr="002D16B6">
        <w:rPr>
          <w:rFonts w:cs="TAHER" w:hint="cs"/>
          <w:sz w:val="32"/>
          <w:szCs w:val="32"/>
          <w:rtl/>
        </w:rPr>
        <w:t>أمراً</w:t>
      </w:r>
      <w:r w:rsidRPr="002D16B6">
        <w:rPr>
          <w:rFonts w:cs="TAHER"/>
          <w:sz w:val="32"/>
          <w:szCs w:val="32"/>
          <w:rtl/>
        </w:rPr>
        <w:t xml:space="preserve"> </w:t>
      </w:r>
      <w:r w:rsidRPr="002D16B6">
        <w:rPr>
          <w:rFonts w:cs="TAHER" w:hint="cs"/>
          <w:sz w:val="32"/>
          <w:szCs w:val="32"/>
          <w:rtl/>
        </w:rPr>
        <w:t>ما</w:t>
      </w:r>
      <w:r w:rsidRPr="002D16B6">
        <w:rPr>
          <w:rFonts w:cs="TAHER"/>
          <w:sz w:val="32"/>
          <w:szCs w:val="32"/>
          <w:rtl/>
        </w:rPr>
        <w:t xml:space="preserve"> </w:t>
      </w:r>
      <w:r w:rsidRPr="002D16B6">
        <w:rPr>
          <w:rFonts w:cs="TAHER" w:hint="cs"/>
          <w:sz w:val="32"/>
          <w:szCs w:val="32"/>
          <w:rtl/>
        </w:rPr>
        <w:t>فإنه</w:t>
      </w:r>
      <w:r w:rsidRPr="002D16B6">
        <w:rPr>
          <w:rFonts w:cs="TAHER"/>
          <w:sz w:val="32"/>
          <w:szCs w:val="32"/>
          <w:rtl/>
        </w:rPr>
        <w:t xml:space="preserve"> </w:t>
      </w:r>
      <w:r w:rsidRPr="002D16B6">
        <w:rPr>
          <w:rFonts w:cs="TAHER" w:hint="cs"/>
          <w:sz w:val="32"/>
          <w:szCs w:val="32"/>
          <w:rtl/>
        </w:rPr>
        <w:t>سيتحقق</w:t>
      </w:r>
      <w:r w:rsidRPr="002D16B6">
        <w:rPr>
          <w:rFonts w:cs="TAHER"/>
          <w:sz w:val="32"/>
          <w:szCs w:val="32"/>
          <w:rtl/>
        </w:rPr>
        <w:t>"</w:t>
      </w:r>
      <w:r w:rsidR="00902565">
        <w:rPr>
          <w:rStyle w:val="a4"/>
          <w:rFonts w:cs="TAHER"/>
          <w:sz w:val="32"/>
          <w:szCs w:val="32"/>
          <w:rtl/>
        </w:rPr>
        <w:footnoteReference w:id="80"/>
      </w:r>
      <w:r w:rsidRPr="002D16B6">
        <w:rPr>
          <w:rFonts w:cs="TAHER"/>
          <w:sz w:val="32"/>
          <w:szCs w:val="32"/>
          <w:rtl/>
        </w:rPr>
        <w:t xml:space="preserve">. </w:t>
      </w:r>
    </w:p>
    <w:p w:rsidR="002D16B6" w:rsidRPr="002D16B6" w:rsidRDefault="002D16B6" w:rsidP="00902565">
      <w:pPr>
        <w:bidi/>
        <w:spacing w:after="0" w:line="240" w:lineRule="atLeast"/>
        <w:ind w:firstLine="567"/>
        <w:jc w:val="both"/>
        <w:rPr>
          <w:rFonts w:cs="TAHER"/>
          <w:sz w:val="32"/>
          <w:szCs w:val="32"/>
        </w:rPr>
      </w:pP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هنا</w:t>
      </w:r>
      <w:r w:rsidRPr="002D16B6">
        <w:rPr>
          <w:rFonts w:cs="TAHER"/>
          <w:sz w:val="32"/>
          <w:szCs w:val="32"/>
          <w:rtl/>
        </w:rPr>
        <w:t xml:space="preserve"> </w:t>
      </w:r>
      <w:r w:rsidRPr="002D16B6">
        <w:rPr>
          <w:rFonts w:cs="TAHER" w:hint="cs"/>
          <w:sz w:val="32"/>
          <w:szCs w:val="32"/>
          <w:rtl/>
        </w:rPr>
        <w:t>نلحظ</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المنهج</w:t>
      </w:r>
      <w:r w:rsidRPr="002D16B6">
        <w:rPr>
          <w:rFonts w:cs="TAHER"/>
          <w:sz w:val="32"/>
          <w:szCs w:val="32"/>
          <w:rtl/>
        </w:rPr>
        <w:t xml:space="preserve"> </w:t>
      </w:r>
      <w:r w:rsidRPr="002D16B6">
        <w:rPr>
          <w:rFonts w:cs="TAHER" w:hint="cs"/>
          <w:sz w:val="32"/>
          <w:szCs w:val="32"/>
          <w:rtl/>
        </w:rPr>
        <w:t>السياسي</w:t>
      </w:r>
      <w:r w:rsidRPr="002D16B6">
        <w:rPr>
          <w:rFonts w:cs="TAHER"/>
          <w:sz w:val="32"/>
          <w:szCs w:val="32"/>
          <w:rtl/>
        </w:rPr>
        <w:t xml:space="preserve"> </w:t>
      </w:r>
      <w:r w:rsidRPr="002D16B6">
        <w:rPr>
          <w:rFonts w:cs="TAHER" w:hint="cs"/>
          <w:sz w:val="32"/>
          <w:szCs w:val="32"/>
          <w:rtl/>
        </w:rPr>
        <w:t>الذي</w:t>
      </w:r>
      <w:r w:rsidRPr="002D16B6">
        <w:rPr>
          <w:rFonts w:cs="TAHER"/>
          <w:sz w:val="32"/>
          <w:szCs w:val="32"/>
          <w:rtl/>
        </w:rPr>
        <w:t xml:space="preserve"> </w:t>
      </w:r>
      <w:r w:rsidRPr="002D16B6">
        <w:rPr>
          <w:rFonts w:cs="TAHER" w:hint="cs"/>
          <w:sz w:val="32"/>
          <w:szCs w:val="32"/>
          <w:rtl/>
        </w:rPr>
        <w:t>اعتمده</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الخميني</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حركته</w:t>
      </w:r>
      <w:r w:rsidRPr="002D16B6">
        <w:rPr>
          <w:rFonts w:cs="TAHER"/>
          <w:sz w:val="32"/>
          <w:szCs w:val="32"/>
          <w:rtl/>
        </w:rPr>
        <w:t xml:space="preserve"> </w:t>
      </w:r>
      <w:r w:rsidRPr="002D16B6">
        <w:rPr>
          <w:rFonts w:cs="TAHER" w:hint="cs"/>
          <w:sz w:val="32"/>
          <w:szCs w:val="32"/>
          <w:rtl/>
        </w:rPr>
        <w:t>ارتكز</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اعتبار</w:t>
      </w:r>
      <w:r w:rsidRPr="002D16B6">
        <w:rPr>
          <w:rFonts w:cs="TAHER"/>
          <w:sz w:val="32"/>
          <w:szCs w:val="32"/>
          <w:rtl/>
        </w:rPr>
        <w:t xml:space="preserve"> </w:t>
      </w:r>
      <w:r w:rsidRPr="002D16B6">
        <w:rPr>
          <w:rFonts w:cs="TAHER" w:hint="cs"/>
          <w:sz w:val="32"/>
          <w:szCs w:val="32"/>
          <w:rtl/>
        </w:rPr>
        <w:t>دور</w:t>
      </w:r>
      <w:r w:rsidRPr="002D16B6">
        <w:rPr>
          <w:rFonts w:cs="TAHER"/>
          <w:sz w:val="32"/>
          <w:szCs w:val="32"/>
          <w:rtl/>
        </w:rPr>
        <w:t xml:space="preserve"> </w:t>
      </w:r>
      <w:r w:rsidRPr="002D16B6">
        <w:rPr>
          <w:rFonts w:cs="TAHER" w:hint="cs"/>
          <w:sz w:val="32"/>
          <w:szCs w:val="32"/>
          <w:rtl/>
        </w:rPr>
        <w:t>الأمة</w:t>
      </w:r>
      <w:r w:rsidRPr="002D16B6">
        <w:rPr>
          <w:rFonts w:cs="TAHER"/>
          <w:sz w:val="32"/>
          <w:szCs w:val="32"/>
          <w:rtl/>
        </w:rPr>
        <w:t xml:space="preserve"> </w:t>
      </w:r>
      <w:r w:rsidRPr="002D16B6">
        <w:rPr>
          <w:rFonts w:cs="TAHER" w:hint="cs"/>
          <w:sz w:val="32"/>
          <w:szCs w:val="32"/>
          <w:rtl/>
        </w:rPr>
        <w:t>دوراً</w:t>
      </w:r>
      <w:r w:rsidRPr="002D16B6">
        <w:rPr>
          <w:rFonts w:cs="TAHER"/>
          <w:sz w:val="32"/>
          <w:szCs w:val="32"/>
          <w:rtl/>
        </w:rPr>
        <w:t xml:space="preserve"> </w:t>
      </w:r>
      <w:r w:rsidRPr="002D16B6">
        <w:rPr>
          <w:rFonts w:cs="TAHER" w:hint="cs"/>
          <w:sz w:val="32"/>
          <w:szCs w:val="32"/>
          <w:rtl/>
        </w:rPr>
        <w:t>مركزياً</w:t>
      </w:r>
      <w:r w:rsidRPr="002D16B6">
        <w:rPr>
          <w:rFonts w:cs="TAHER"/>
          <w:sz w:val="32"/>
          <w:szCs w:val="32"/>
          <w:rtl/>
        </w:rPr>
        <w:t xml:space="preserve"> </w:t>
      </w:r>
      <w:r w:rsidRPr="002D16B6">
        <w:rPr>
          <w:rFonts w:cs="TAHER" w:hint="cs"/>
          <w:sz w:val="32"/>
          <w:szCs w:val="32"/>
          <w:rtl/>
        </w:rPr>
        <w:t>وفاعلاً</w:t>
      </w:r>
      <w:r w:rsidRPr="002D16B6">
        <w:rPr>
          <w:rFonts w:cs="TAHER"/>
          <w:sz w:val="32"/>
          <w:szCs w:val="32"/>
          <w:rtl/>
        </w:rPr>
        <w:t xml:space="preserve"> </w:t>
      </w:r>
      <w:r w:rsidRPr="002D16B6">
        <w:rPr>
          <w:rFonts w:cs="TAHER" w:hint="cs"/>
          <w:sz w:val="32"/>
          <w:szCs w:val="32"/>
          <w:rtl/>
        </w:rPr>
        <w:t>أساسياً</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حركة</w:t>
      </w:r>
      <w:r w:rsidRPr="002D16B6">
        <w:rPr>
          <w:rFonts w:cs="TAHER"/>
          <w:sz w:val="32"/>
          <w:szCs w:val="32"/>
          <w:rtl/>
        </w:rPr>
        <w:t xml:space="preserve"> </w:t>
      </w:r>
      <w:r w:rsidRPr="002D16B6">
        <w:rPr>
          <w:rFonts w:cs="TAHER" w:hint="cs"/>
          <w:sz w:val="32"/>
          <w:szCs w:val="32"/>
          <w:rtl/>
        </w:rPr>
        <w:t>النهضة</w:t>
      </w:r>
      <w:r w:rsidRPr="002D16B6">
        <w:rPr>
          <w:rFonts w:cs="TAHER"/>
          <w:sz w:val="32"/>
          <w:szCs w:val="32"/>
          <w:rtl/>
        </w:rPr>
        <w:t xml:space="preserve"> </w:t>
      </w:r>
      <w:r w:rsidRPr="002D16B6">
        <w:rPr>
          <w:rFonts w:cs="TAHER" w:hint="cs"/>
          <w:sz w:val="32"/>
          <w:szCs w:val="32"/>
          <w:rtl/>
        </w:rPr>
        <w:t>وإحداث</w:t>
      </w:r>
      <w:r w:rsidRPr="002D16B6">
        <w:rPr>
          <w:rFonts w:cs="TAHER"/>
          <w:sz w:val="32"/>
          <w:szCs w:val="32"/>
          <w:rtl/>
        </w:rPr>
        <w:t xml:space="preserve"> </w:t>
      </w:r>
      <w:r w:rsidRPr="002D16B6">
        <w:rPr>
          <w:rFonts w:cs="TAHER" w:hint="cs"/>
          <w:sz w:val="32"/>
          <w:szCs w:val="32"/>
          <w:rtl/>
        </w:rPr>
        <w:t>التغيير</w:t>
      </w:r>
      <w:r w:rsidRPr="002D16B6">
        <w:rPr>
          <w:rFonts w:cs="TAHER"/>
          <w:sz w:val="32"/>
          <w:szCs w:val="32"/>
          <w:rtl/>
        </w:rPr>
        <w:t xml:space="preserve"> </w:t>
      </w:r>
      <w:r w:rsidRPr="002D16B6">
        <w:rPr>
          <w:rFonts w:cs="TAHER" w:hint="cs"/>
          <w:sz w:val="32"/>
          <w:szCs w:val="32"/>
          <w:rtl/>
        </w:rPr>
        <w:t>السياسي</w:t>
      </w:r>
      <w:r w:rsidRPr="002D16B6">
        <w:rPr>
          <w:rFonts w:cs="TAHER"/>
          <w:sz w:val="32"/>
          <w:szCs w:val="32"/>
          <w:rtl/>
        </w:rPr>
        <w:t xml:space="preserve"> </w:t>
      </w:r>
      <w:r w:rsidRPr="002D16B6">
        <w:rPr>
          <w:rFonts w:cs="TAHER" w:hint="cs"/>
          <w:sz w:val="32"/>
          <w:szCs w:val="32"/>
          <w:rtl/>
        </w:rPr>
        <w:t>المنشود</w:t>
      </w:r>
      <w:r w:rsidRPr="002D16B6">
        <w:rPr>
          <w:rFonts w:cs="TAHER"/>
          <w:sz w:val="32"/>
          <w:szCs w:val="32"/>
          <w:rtl/>
        </w:rPr>
        <w:t xml:space="preserve">. </w:t>
      </w:r>
    </w:p>
    <w:p w:rsidR="002D16B6" w:rsidRPr="002D16B6" w:rsidRDefault="002D16B6" w:rsidP="00902565">
      <w:pPr>
        <w:bidi/>
        <w:spacing w:after="0" w:line="240" w:lineRule="atLeast"/>
        <w:ind w:firstLine="567"/>
        <w:jc w:val="both"/>
        <w:rPr>
          <w:rFonts w:cs="TAHER"/>
          <w:sz w:val="32"/>
          <w:szCs w:val="32"/>
        </w:rPr>
      </w:pPr>
      <w:r w:rsidRPr="002D16B6">
        <w:rPr>
          <w:rFonts w:cs="TAHER" w:hint="cs"/>
          <w:sz w:val="32"/>
          <w:szCs w:val="32"/>
          <w:rtl/>
        </w:rPr>
        <w:t>وبذلك</w:t>
      </w:r>
      <w:r w:rsidRPr="002D16B6">
        <w:rPr>
          <w:rFonts w:cs="TAHER"/>
          <w:sz w:val="32"/>
          <w:szCs w:val="32"/>
          <w:rtl/>
        </w:rPr>
        <w:t xml:space="preserve"> </w:t>
      </w:r>
      <w:r w:rsidRPr="002D16B6">
        <w:rPr>
          <w:rFonts w:cs="TAHER" w:hint="cs"/>
          <w:sz w:val="32"/>
          <w:szCs w:val="32"/>
          <w:rtl/>
        </w:rPr>
        <w:t>نكون</w:t>
      </w:r>
      <w:r w:rsidRPr="002D16B6">
        <w:rPr>
          <w:rFonts w:cs="TAHER"/>
          <w:sz w:val="32"/>
          <w:szCs w:val="32"/>
          <w:rtl/>
        </w:rPr>
        <w:t xml:space="preserve"> </w:t>
      </w:r>
      <w:r w:rsidRPr="002D16B6">
        <w:rPr>
          <w:rFonts w:cs="TAHER" w:hint="cs"/>
          <w:sz w:val="32"/>
          <w:szCs w:val="32"/>
          <w:rtl/>
        </w:rPr>
        <w:t>لامسنا</w:t>
      </w:r>
      <w:r w:rsidRPr="002D16B6">
        <w:rPr>
          <w:rFonts w:cs="TAHER"/>
          <w:sz w:val="32"/>
          <w:szCs w:val="32"/>
          <w:rtl/>
        </w:rPr>
        <w:t xml:space="preserve"> </w:t>
      </w:r>
      <w:r w:rsidRPr="002D16B6">
        <w:rPr>
          <w:rFonts w:cs="TAHER" w:hint="cs"/>
          <w:sz w:val="32"/>
          <w:szCs w:val="32"/>
          <w:rtl/>
        </w:rPr>
        <w:t>المرتكزات</w:t>
      </w:r>
      <w:r w:rsidRPr="002D16B6">
        <w:rPr>
          <w:rFonts w:cs="TAHER"/>
          <w:sz w:val="32"/>
          <w:szCs w:val="32"/>
          <w:rtl/>
        </w:rPr>
        <w:t xml:space="preserve"> </w:t>
      </w:r>
      <w:r w:rsidRPr="002D16B6">
        <w:rPr>
          <w:rFonts w:cs="TAHER" w:hint="cs"/>
          <w:sz w:val="32"/>
          <w:szCs w:val="32"/>
          <w:rtl/>
        </w:rPr>
        <w:t>الأساسية</w:t>
      </w:r>
      <w:r w:rsidRPr="002D16B6">
        <w:rPr>
          <w:rFonts w:cs="TAHER"/>
          <w:sz w:val="32"/>
          <w:szCs w:val="32"/>
          <w:rtl/>
        </w:rPr>
        <w:t xml:space="preserve"> </w:t>
      </w:r>
      <w:r w:rsidRPr="002D16B6">
        <w:rPr>
          <w:rFonts w:cs="TAHER" w:hint="cs"/>
          <w:sz w:val="32"/>
          <w:szCs w:val="32"/>
          <w:rtl/>
        </w:rPr>
        <w:t>لمنهج</w:t>
      </w:r>
      <w:r w:rsidRPr="002D16B6">
        <w:rPr>
          <w:rFonts w:cs="TAHER"/>
          <w:sz w:val="32"/>
          <w:szCs w:val="32"/>
          <w:rtl/>
        </w:rPr>
        <w:t xml:space="preserve"> </w:t>
      </w:r>
      <w:r w:rsidRPr="002D16B6">
        <w:rPr>
          <w:rFonts w:cs="TAHER" w:hint="cs"/>
          <w:sz w:val="32"/>
          <w:szCs w:val="32"/>
          <w:rtl/>
        </w:rPr>
        <w:t>الفكر</w:t>
      </w:r>
      <w:r w:rsidRPr="002D16B6">
        <w:rPr>
          <w:rFonts w:cs="TAHER"/>
          <w:sz w:val="32"/>
          <w:szCs w:val="32"/>
          <w:rtl/>
        </w:rPr>
        <w:t xml:space="preserve"> </w:t>
      </w:r>
      <w:r w:rsidRPr="002D16B6">
        <w:rPr>
          <w:rFonts w:cs="TAHER" w:hint="cs"/>
          <w:sz w:val="32"/>
          <w:szCs w:val="32"/>
          <w:rtl/>
        </w:rPr>
        <w:t>السياسي</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والذي</w:t>
      </w:r>
      <w:r w:rsidRPr="002D16B6">
        <w:rPr>
          <w:rFonts w:cs="TAHER"/>
          <w:sz w:val="32"/>
          <w:szCs w:val="32"/>
          <w:rtl/>
        </w:rPr>
        <w:t xml:space="preserve"> </w:t>
      </w:r>
      <w:r w:rsidRPr="002D16B6">
        <w:rPr>
          <w:rFonts w:cs="TAHER" w:hint="cs"/>
          <w:sz w:val="32"/>
          <w:szCs w:val="32"/>
          <w:rtl/>
        </w:rPr>
        <w:t>يرمي</w:t>
      </w:r>
      <w:r w:rsidRPr="002D16B6">
        <w:rPr>
          <w:rFonts w:cs="TAHER"/>
          <w:sz w:val="32"/>
          <w:szCs w:val="32"/>
          <w:rtl/>
        </w:rPr>
        <w:t xml:space="preserve"> </w:t>
      </w:r>
      <w:r w:rsidRPr="002D16B6">
        <w:rPr>
          <w:rFonts w:cs="TAHER" w:hint="cs"/>
          <w:sz w:val="32"/>
          <w:szCs w:val="32"/>
          <w:rtl/>
        </w:rPr>
        <w:t>بضلاله</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كل</w:t>
      </w:r>
      <w:r w:rsidRPr="002D16B6">
        <w:rPr>
          <w:rFonts w:cs="TAHER"/>
          <w:sz w:val="32"/>
          <w:szCs w:val="32"/>
          <w:rtl/>
        </w:rPr>
        <w:t xml:space="preserve"> </w:t>
      </w:r>
      <w:r w:rsidRPr="002D16B6">
        <w:rPr>
          <w:rFonts w:cs="TAHER" w:hint="cs"/>
          <w:sz w:val="32"/>
          <w:szCs w:val="32"/>
          <w:rtl/>
        </w:rPr>
        <w:t>الموضوعات</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عالجها</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خطاباته</w:t>
      </w:r>
      <w:r w:rsidRPr="002D16B6">
        <w:rPr>
          <w:rFonts w:cs="TAHER"/>
          <w:sz w:val="32"/>
          <w:szCs w:val="32"/>
          <w:rtl/>
        </w:rPr>
        <w:t xml:space="preserve"> </w:t>
      </w:r>
      <w:r w:rsidRPr="002D16B6">
        <w:rPr>
          <w:rFonts w:cs="TAHER" w:hint="cs"/>
          <w:sz w:val="32"/>
          <w:szCs w:val="32"/>
          <w:rtl/>
        </w:rPr>
        <w:t>وكتاباته</w:t>
      </w:r>
      <w:r w:rsidRPr="002D16B6">
        <w:rPr>
          <w:rFonts w:cs="TAHER"/>
          <w:sz w:val="32"/>
          <w:szCs w:val="32"/>
          <w:rtl/>
        </w:rPr>
        <w:t xml:space="preserve"> </w:t>
      </w:r>
      <w:r w:rsidRPr="002D16B6">
        <w:rPr>
          <w:rFonts w:cs="TAHER" w:hint="cs"/>
          <w:sz w:val="32"/>
          <w:szCs w:val="32"/>
          <w:rtl/>
        </w:rPr>
        <w:t>السياسية</w:t>
      </w:r>
      <w:r w:rsidRPr="002D16B6">
        <w:rPr>
          <w:rFonts w:cs="TAHER"/>
          <w:sz w:val="32"/>
          <w:szCs w:val="32"/>
          <w:rtl/>
        </w:rPr>
        <w:t xml:space="preserve">. </w:t>
      </w:r>
    </w:p>
    <w:p w:rsidR="002D16B6" w:rsidRDefault="002D16B6" w:rsidP="00902565">
      <w:pPr>
        <w:bidi/>
        <w:spacing w:after="0" w:line="240" w:lineRule="atLeast"/>
        <w:ind w:firstLine="567"/>
        <w:jc w:val="both"/>
        <w:rPr>
          <w:rFonts w:cs="TAHER"/>
          <w:sz w:val="32"/>
          <w:szCs w:val="32"/>
          <w:rtl/>
        </w:rPr>
      </w:pPr>
      <w:r w:rsidRPr="002D16B6">
        <w:rPr>
          <w:rFonts w:cs="TAHER" w:hint="cs"/>
          <w:sz w:val="32"/>
          <w:szCs w:val="32"/>
          <w:rtl/>
        </w:rPr>
        <w:t>وسنرى</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الصفحات</w:t>
      </w:r>
      <w:r w:rsidRPr="002D16B6">
        <w:rPr>
          <w:rFonts w:cs="TAHER"/>
          <w:sz w:val="32"/>
          <w:szCs w:val="32"/>
          <w:rtl/>
        </w:rPr>
        <w:t xml:space="preserve"> </w:t>
      </w:r>
      <w:r w:rsidRPr="002D16B6">
        <w:rPr>
          <w:rFonts w:cs="TAHER" w:hint="cs"/>
          <w:sz w:val="32"/>
          <w:szCs w:val="32"/>
          <w:rtl/>
        </w:rPr>
        <w:t>القادمة</w:t>
      </w:r>
      <w:r w:rsidRPr="002D16B6">
        <w:rPr>
          <w:rFonts w:cs="TAHER"/>
          <w:sz w:val="32"/>
          <w:szCs w:val="32"/>
          <w:rtl/>
        </w:rPr>
        <w:t xml:space="preserve"> </w:t>
      </w:r>
      <w:r w:rsidRPr="002D16B6">
        <w:rPr>
          <w:rFonts w:cs="TAHER" w:hint="cs"/>
          <w:sz w:val="32"/>
          <w:szCs w:val="32"/>
          <w:rtl/>
        </w:rPr>
        <w:t>كيف</w:t>
      </w:r>
      <w:r w:rsidRPr="002D16B6">
        <w:rPr>
          <w:rFonts w:cs="TAHER"/>
          <w:sz w:val="32"/>
          <w:szCs w:val="32"/>
          <w:rtl/>
        </w:rPr>
        <w:t xml:space="preserve"> </w:t>
      </w:r>
      <w:r w:rsidRPr="002D16B6">
        <w:rPr>
          <w:rFonts w:cs="TAHER" w:hint="cs"/>
          <w:sz w:val="32"/>
          <w:szCs w:val="32"/>
          <w:rtl/>
        </w:rPr>
        <w:t>تجسد</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المنهج</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التفكير</w:t>
      </w:r>
      <w:r w:rsidRPr="002D16B6">
        <w:rPr>
          <w:rFonts w:cs="TAHER"/>
          <w:sz w:val="32"/>
          <w:szCs w:val="32"/>
          <w:rtl/>
        </w:rPr>
        <w:t xml:space="preserve"> </w:t>
      </w:r>
      <w:r w:rsidRPr="002D16B6">
        <w:rPr>
          <w:rFonts w:cs="TAHER" w:hint="cs"/>
          <w:sz w:val="32"/>
          <w:szCs w:val="32"/>
          <w:rtl/>
        </w:rPr>
        <w:t>السياسي</w:t>
      </w:r>
      <w:r w:rsidRPr="002D16B6">
        <w:rPr>
          <w:rFonts w:cs="TAHER"/>
          <w:sz w:val="32"/>
          <w:szCs w:val="32"/>
          <w:rtl/>
        </w:rPr>
        <w:t xml:space="preserve"> </w:t>
      </w:r>
      <w:r w:rsidRPr="002D16B6">
        <w:rPr>
          <w:rFonts w:cs="TAHER" w:hint="cs"/>
          <w:sz w:val="32"/>
          <w:szCs w:val="32"/>
          <w:rtl/>
        </w:rPr>
        <w:t>للإمام</w:t>
      </w:r>
      <w:r w:rsidRPr="002D16B6">
        <w:rPr>
          <w:rFonts w:cs="TAHER"/>
          <w:sz w:val="32"/>
          <w:szCs w:val="32"/>
          <w:rtl/>
        </w:rPr>
        <w:t xml:space="preserve"> </w:t>
      </w:r>
      <w:r w:rsidRPr="002D16B6">
        <w:rPr>
          <w:rFonts w:cs="TAHER" w:hint="cs"/>
          <w:sz w:val="32"/>
          <w:szCs w:val="32"/>
          <w:rtl/>
        </w:rPr>
        <w:t>الخميني</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خلال</w:t>
      </w:r>
      <w:r w:rsidRPr="002D16B6">
        <w:rPr>
          <w:rFonts w:cs="TAHER"/>
          <w:sz w:val="32"/>
          <w:szCs w:val="32"/>
          <w:rtl/>
        </w:rPr>
        <w:t xml:space="preserve"> </w:t>
      </w:r>
      <w:r w:rsidRPr="002D16B6">
        <w:rPr>
          <w:rFonts w:cs="TAHER" w:hint="cs"/>
          <w:sz w:val="32"/>
          <w:szCs w:val="32"/>
          <w:rtl/>
        </w:rPr>
        <w:t>رؤيته</w:t>
      </w:r>
      <w:r w:rsidRPr="002D16B6">
        <w:rPr>
          <w:rFonts w:cs="TAHER"/>
          <w:sz w:val="32"/>
          <w:szCs w:val="32"/>
          <w:rtl/>
        </w:rPr>
        <w:t xml:space="preserve"> </w:t>
      </w:r>
      <w:r w:rsidRPr="002D16B6">
        <w:rPr>
          <w:rFonts w:cs="TAHER" w:hint="cs"/>
          <w:sz w:val="32"/>
          <w:szCs w:val="32"/>
          <w:rtl/>
        </w:rPr>
        <w:t>لكل</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موضوعات</w:t>
      </w:r>
      <w:r w:rsidRPr="002D16B6">
        <w:rPr>
          <w:rFonts w:cs="TAHER"/>
          <w:sz w:val="32"/>
          <w:szCs w:val="32"/>
          <w:rtl/>
        </w:rPr>
        <w:t xml:space="preserve"> </w:t>
      </w:r>
      <w:r w:rsidRPr="002D16B6">
        <w:rPr>
          <w:rFonts w:cs="TAHER" w:hint="cs"/>
          <w:sz w:val="32"/>
          <w:szCs w:val="32"/>
          <w:rtl/>
        </w:rPr>
        <w:t>الفكر</w:t>
      </w:r>
      <w:r w:rsidRPr="002D16B6">
        <w:rPr>
          <w:rFonts w:cs="TAHER"/>
          <w:sz w:val="32"/>
          <w:szCs w:val="32"/>
          <w:rtl/>
        </w:rPr>
        <w:t xml:space="preserve"> </w:t>
      </w:r>
      <w:r w:rsidRPr="002D16B6">
        <w:rPr>
          <w:rFonts w:cs="TAHER" w:hint="cs"/>
          <w:sz w:val="32"/>
          <w:szCs w:val="32"/>
          <w:rtl/>
        </w:rPr>
        <w:t>وقضايا</w:t>
      </w:r>
      <w:r w:rsidRPr="002D16B6">
        <w:rPr>
          <w:rFonts w:cs="TAHER"/>
          <w:sz w:val="32"/>
          <w:szCs w:val="32"/>
          <w:rtl/>
        </w:rPr>
        <w:t xml:space="preserve"> </w:t>
      </w:r>
      <w:r w:rsidRPr="002D16B6">
        <w:rPr>
          <w:rFonts w:cs="TAHER" w:hint="cs"/>
          <w:sz w:val="32"/>
          <w:szCs w:val="32"/>
          <w:rtl/>
        </w:rPr>
        <w:t>الحياة</w:t>
      </w:r>
      <w:r w:rsidRPr="002D16B6">
        <w:rPr>
          <w:rFonts w:cs="TAHER"/>
          <w:sz w:val="32"/>
          <w:szCs w:val="32"/>
          <w:rtl/>
        </w:rPr>
        <w:t>.</w:t>
      </w:r>
    </w:p>
    <w:p w:rsidR="00902565" w:rsidRPr="002D16B6" w:rsidRDefault="00902565" w:rsidP="00902565">
      <w:pPr>
        <w:bidi/>
        <w:spacing w:after="0" w:line="240" w:lineRule="atLeast"/>
        <w:ind w:firstLine="567"/>
        <w:jc w:val="both"/>
        <w:rPr>
          <w:rFonts w:cs="TAHER"/>
          <w:sz w:val="32"/>
          <w:szCs w:val="32"/>
        </w:rPr>
      </w:pPr>
    </w:p>
    <w:p w:rsidR="002D16B6" w:rsidRPr="00902565" w:rsidRDefault="002D16B6" w:rsidP="00902565">
      <w:pPr>
        <w:pStyle w:val="3"/>
        <w:bidi/>
        <w:rPr>
          <w:rFonts w:cs="Sultan bold"/>
          <w:b w:val="0"/>
          <w:bCs w:val="0"/>
          <w:color w:val="auto"/>
          <w:sz w:val="28"/>
          <w:szCs w:val="28"/>
        </w:rPr>
      </w:pPr>
      <w:bookmarkStart w:id="21" w:name="_Toc518208193"/>
      <w:r w:rsidRPr="00902565">
        <w:rPr>
          <w:rFonts w:cs="Sultan bold" w:hint="cs"/>
          <w:b w:val="0"/>
          <w:bCs w:val="0"/>
          <w:color w:val="auto"/>
          <w:sz w:val="28"/>
          <w:szCs w:val="28"/>
          <w:rtl/>
        </w:rPr>
        <w:lastRenderedPageBreak/>
        <w:t>رابعاً</w:t>
      </w:r>
      <w:r w:rsidRPr="00902565">
        <w:rPr>
          <w:rFonts w:cs="Sultan bold"/>
          <w:b w:val="0"/>
          <w:bCs w:val="0"/>
          <w:color w:val="auto"/>
          <w:sz w:val="28"/>
          <w:szCs w:val="28"/>
          <w:rtl/>
        </w:rPr>
        <w:t xml:space="preserve">: </w:t>
      </w:r>
      <w:r w:rsidRPr="00902565">
        <w:rPr>
          <w:rFonts w:cs="Sultan bold" w:hint="cs"/>
          <w:b w:val="0"/>
          <w:bCs w:val="0"/>
          <w:color w:val="auto"/>
          <w:sz w:val="28"/>
          <w:szCs w:val="28"/>
          <w:rtl/>
        </w:rPr>
        <w:t>وحدة</w:t>
      </w:r>
      <w:r w:rsidRPr="00902565">
        <w:rPr>
          <w:rFonts w:cs="Sultan bold"/>
          <w:b w:val="0"/>
          <w:bCs w:val="0"/>
          <w:color w:val="auto"/>
          <w:sz w:val="28"/>
          <w:szCs w:val="28"/>
          <w:rtl/>
        </w:rPr>
        <w:t xml:space="preserve"> </w:t>
      </w:r>
      <w:r w:rsidRPr="00902565">
        <w:rPr>
          <w:rFonts w:cs="Sultan bold" w:hint="cs"/>
          <w:b w:val="0"/>
          <w:bCs w:val="0"/>
          <w:color w:val="auto"/>
          <w:sz w:val="28"/>
          <w:szCs w:val="28"/>
          <w:rtl/>
        </w:rPr>
        <w:t>وتكامل</w:t>
      </w:r>
      <w:r w:rsidRPr="00902565">
        <w:rPr>
          <w:rFonts w:cs="Sultan bold"/>
          <w:b w:val="0"/>
          <w:bCs w:val="0"/>
          <w:color w:val="auto"/>
          <w:sz w:val="28"/>
          <w:szCs w:val="28"/>
          <w:rtl/>
        </w:rPr>
        <w:t xml:space="preserve"> </w:t>
      </w:r>
      <w:r w:rsidRPr="00902565">
        <w:rPr>
          <w:rFonts w:cs="Sultan bold" w:hint="cs"/>
          <w:b w:val="0"/>
          <w:bCs w:val="0"/>
          <w:color w:val="auto"/>
          <w:sz w:val="28"/>
          <w:szCs w:val="28"/>
          <w:rtl/>
        </w:rPr>
        <w:t>النظرة</w:t>
      </w:r>
      <w:r w:rsidRPr="00902565">
        <w:rPr>
          <w:rFonts w:cs="Sultan bold"/>
          <w:b w:val="0"/>
          <w:bCs w:val="0"/>
          <w:color w:val="auto"/>
          <w:sz w:val="28"/>
          <w:szCs w:val="28"/>
          <w:rtl/>
        </w:rPr>
        <w:t xml:space="preserve"> </w:t>
      </w:r>
      <w:r w:rsidRPr="00902565">
        <w:rPr>
          <w:rFonts w:cs="Sultan bold" w:hint="cs"/>
          <w:b w:val="0"/>
          <w:bCs w:val="0"/>
          <w:color w:val="auto"/>
          <w:sz w:val="28"/>
          <w:szCs w:val="28"/>
          <w:rtl/>
        </w:rPr>
        <w:t>إلى</w:t>
      </w:r>
      <w:r w:rsidRPr="00902565">
        <w:rPr>
          <w:rFonts w:cs="Sultan bold"/>
          <w:b w:val="0"/>
          <w:bCs w:val="0"/>
          <w:color w:val="auto"/>
          <w:sz w:val="28"/>
          <w:szCs w:val="28"/>
          <w:rtl/>
        </w:rPr>
        <w:t xml:space="preserve"> </w:t>
      </w:r>
      <w:r w:rsidRPr="00902565">
        <w:rPr>
          <w:rFonts w:cs="Sultan bold" w:hint="cs"/>
          <w:b w:val="0"/>
          <w:bCs w:val="0"/>
          <w:color w:val="auto"/>
          <w:sz w:val="28"/>
          <w:szCs w:val="28"/>
          <w:rtl/>
        </w:rPr>
        <w:t>الشريعة</w:t>
      </w:r>
      <w:r w:rsidRPr="00902565">
        <w:rPr>
          <w:rFonts w:cs="Sultan bold"/>
          <w:b w:val="0"/>
          <w:bCs w:val="0"/>
          <w:color w:val="auto"/>
          <w:sz w:val="28"/>
          <w:szCs w:val="28"/>
          <w:rtl/>
        </w:rPr>
        <w:t>:</w:t>
      </w:r>
      <w:bookmarkEnd w:id="21"/>
      <w:r w:rsidRPr="00902565">
        <w:rPr>
          <w:rFonts w:cs="Sultan bold"/>
          <w:b w:val="0"/>
          <w:bCs w:val="0"/>
          <w:color w:val="auto"/>
          <w:sz w:val="28"/>
          <w:szCs w:val="28"/>
          <w:rtl/>
        </w:rPr>
        <w:t xml:space="preserve"> </w:t>
      </w:r>
    </w:p>
    <w:p w:rsidR="002D16B6" w:rsidRPr="002D16B6" w:rsidRDefault="002D16B6" w:rsidP="00902565">
      <w:pPr>
        <w:bidi/>
        <w:spacing w:after="0" w:line="240" w:lineRule="atLeast"/>
        <w:ind w:firstLine="567"/>
        <w:jc w:val="both"/>
        <w:rPr>
          <w:rFonts w:cs="TAHER"/>
          <w:sz w:val="32"/>
          <w:szCs w:val="32"/>
        </w:rPr>
      </w:pPr>
      <w:r w:rsidRPr="002D16B6">
        <w:rPr>
          <w:rFonts w:cs="TAHER" w:hint="cs"/>
          <w:sz w:val="32"/>
          <w:szCs w:val="32"/>
          <w:rtl/>
        </w:rPr>
        <w:t>وتبقى</w:t>
      </w:r>
      <w:r w:rsidRPr="002D16B6">
        <w:rPr>
          <w:rFonts w:cs="TAHER"/>
          <w:sz w:val="32"/>
          <w:szCs w:val="32"/>
          <w:rtl/>
        </w:rPr>
        <w:t xml:space="preserve"> </w:t>
      </w:r>
      <w:r w:rsidRPr="002D16B6">
        <w:rPr>
          <w:rFonts w:cs="TAHER" w:hint="cs"/>
          <w:sz w:val="32"/>
          <w:szCs w:val="32"/>
          <w:rtl/>
        </w:rPr>
        <w:t>الإشارة</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ميزة</w:t>
      </w:r>
      <w:r w:rsidRPr="002D16B6">
        <w:rPr>
          <w:rFonts w:cs="TAHER"/>
          <w:sz w:val="32"/>
          <w:szCs w:val="32"/>
          <w:rtl/>
        </w:rPr>
        <w:t xml:space="preserve"> </w:t>
      </w:r>
      <w:r w:rsidRPr="002D16B6">
        <w:rPr>
          <w:rFonts w:cs="TAHER" w:hint="cs"/>
          <w:sz w:val="32"/>
          <w:szCs w:val="32"/>
          <w:rtl/>
        </w:rPr>
        <w:t>هامة</w:t>
      </w:r>
      <w:r w:rsidRPr="002D16B6">
        <w:rPr>
          <w:rFonts w:cs="TAHER"/>
          <w:sz w:val="32"/>
          <w:szCs w:val="32"/>
          <w:rtl/>
        </w:rPr>
        <w:t xml:space="preserve"> </w:t>
      </w:r>
      <w:r w:rsidRPr="002D16B6">
        <w:rPr>
          <w:rFonts w:cs="TAHER" w:hint="cs"/>
          <w:sz w:val="32"/>
          <w:szCs w:val="32"/>
          <w:rtl/>
        </w:rPr>
        <w:t>وهي</w:t>
      </w:r>
      <w:r w:rsidRPr="002D16B6">
        <w:rPr>
          <w:rFonts w:cs="TAHER"/>
          <w:sz w:val="32"/>
          <w:szCs w:val="32"/>
          <w:rtl/>
        </w:rPr>
        <w:t xml:space="preserve"> </w:t>
      </w:r>
      <w:r w:rsidRPr="002D16B6">
        <w:rPr>
          <w:rFonts w:cs="TAHER" w:hint="cs"/>
          <w:sz w:val="32"/>
          <w:szCs w:val="32"/>
          <w:rtl/>
        </w:rPr>
        <w:t>اهتمامه</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كل</w:t>
      </w:r>
      <w:r w:rsidRPr="002D16B6">
        <w:rPr>
          <w:rFonts w:cs="TAHER"/>
          <w:sz w:val="32"/>
          <w:szCs w:val="32"/>
          <w:rtl/>
        </w:rPr>
        <w:t xml:space="preserve"> </w:t>
      </w:r>
      <w:r w:rsidRPr="002D16B6">
        <w:rPr>
          <w:rFonts w:cs="TAHER" w:hint="cs"/>
          <w:sz w:val="32"/>
          <w:szCs w:val="32"/>
          <w:rtl/>
        </w:rPr>
        <w:t>الجوانب</w:t>
      </w:r>
      <w:r w:rsidRPr="002D16B6">
        <w:rPr>
          <w:rFonts w:cs="TAHER"/>
          <w:sz w:val="32"/>
          <w:szCs w:val="32"/>
          <w:rtl/>
        </w:rPr>
        <w:t xml:space="preserve"> </w:t>
      </w:r>
      <w:r w:rsidRPr="002D16B6">
        <w:rPr>
          <w:rFonts w:cs="TAHER" w:hint="cs"/>
          <w:sz w:val="32"/>
          <w:szCs w:val="32"/>
          <w:rtl/>
        </w:rPr>
        <w:t>الشريعة</w:t>
      </w:r>
      <w:r w:rsidRPr="002D16B6">
        <w:rPr>
          <w:rFonts w:cs="TAHER"/>
          <w:sz w:val="32"/>
          <w:szCs w:val="32"/>
          <w:rtl/>
        </w:rPr>
        <w:t xml:space="preserve"> </w:t>
      </w:r>
      <w:r w:rsidRPr="002D16B6">
        <w:rPr>
          <w:rFonts w:cs="TAHER" w:hint="cs"/>
          <w:sz w:val="32"/>
          <w:szCs w:val="32"/>
          <w:rtl/>
        </w:rPr>
        <w:t>فيما</w:t>
      </w:r>
      <w:r w:rsidRPr="002D16B6">
        <w:rPr>
          <w:rFonts w:cs="TAHER"/>
          <w:sz w:val="32"/>
          <w:szCs w:val="32"/>
          <w:rtl/>
        </w:rPr>
        <w:t xml:space="preserve"> </w:t>
      </w:r>
      <w:r w:rsidRPr="002D16B6">
        <w:rPr>
          <w:rFonts w:cs="TAHER" w:hint="cs"/>
          <w:sz w:val="32"/>
          <w:szCs w:val="32"/>
          <w:rtl/>
        </w:rPr>
        <w:t>يمكن</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نسميه</w:t>
      </w:r>
      <w:r w:rsidRPr="002D16B6">
        <w:rPr>
          <w:rFonts w:cs="TAHER"/>
          <w:sz w:val="32"/>
          <w:szCs w:val="32"/>
          <w:rtl/>
        </w:rPr>
        <w:t xml:space="preserve"> </w:t>
      </w:r>
      <w:r w:rsidRPr="002D16B6">
        <w:rPr>
          <w:rFonts w:cs="TAHER" w:hint="cs"/>
          <w:sz w:val="32"/>
          <w:szCs w:val="32"/>
          <w:rtl/>
        </w:rPr>
        <w:t>وحدة</w:t>
      </w:r>
      <w:r w:rsidRPr="002D16B6">
        <w:rPr>
          <w:rFonts w:cs="TAHER"/>
          <w:sz w:val="32"/>
          <w:szCs w:val="32"/>
          <w:rtl/>
        </w:rPr>
        <w:t xml:space="preserve"> </w:t>
      </w:r>
      <w:r w:rsidRPr="002D16B6">
        <w:rPr>
          <w:rFonts w:cs="TAHER" w:hint="cs"/>
          <w:sz w:val="32"/>
          <w:szCs w:val="32"/>
          <w:rtl/>
        </w:rPr>
        <w:t>وتكامل</w:t>
      </w:r>
      <w:r w:rsidRPr="002D16B6">
        <w:rPr>
          <w:rFonts w:cs="TAHER"/>
          <w:sz w:val="32"/>
          <w:szCs w:val="32"/>
          <w:rtl/>
        </w:rPr>
        <w:t xml:space="preserve"> </w:t>
      </w:r>
      <w:r w:rsidRPr="002D16B6">
        <w:rPr>
          <w:rFonts w:cs="TAHER" w:hint="cs"/>
          <w:sz w:val="32"/>
          <w:szCs w:val="32"/>
          <w:rtl/>
        </w:rPr>
        <w:t>النظرة</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الشريعة،</w:t>
      </w:r>
      <w:r w:rsidRPr="002D16B6">
        <w:rPr>
          <w:rFonts w:cs="TAHER"/>
          <w:sz w:val="32"/>
          <w:szCs w:val="32"/>
          <w:rtl/>
        </w:rPr>
        <w:t xml:space="preserve"> </w:t>
      </w:r>
      <w:r w:rsidRPr="002D16B6">
        <w:rPr>
          <w:rFonts w:cs="TAHER" w:hint="cs"/>
          <w:sz w:val="32"/>
          <w:szCs w:val="32"/>
          <w:rtl/>
        </w:rPr>
        <w:t>وقد</w:t>
      </w:r>
      <w:r w:rsidRPr="002D16B6">
        <w:rPr>
          <w:rFonts w:cs="TAHER"/>
          <w:sz w:val="32"/>
          <w:szCs w:val="32"/>
          <w:rtl/>
        </w:rPr>
        <w:t xml:space="preserve"> </w:t>
      </w:r>
      <w:r w:rsidRPr="002D16B6">
        <w:rPr>
          <w:rFonts w:cs="TAHER" w:hint="cs"/>
          <w:sz w:val="32"/>
          <w:szCs w:val="32"/>
          <w:rtl/>
        </w:rPr>
        <w:t>امتاز</w:t>
      </w:r>
      <w:r w:rsidRPr="002D16B6">
        <w:rPr>
          <w:rFonts w:cs="TAHER"/>
          <w:sz w:val="32"/>
          <w:szCs w:val="32"/>
          <w:rtl/>
        </w:rPr>
        <w:t xml:space="preserve"> </w:t>
      </w:r>
      <w:r w:rsidRPr="002D16B6">
        <w:rPr>
          <w:rFonts w:cs="TAHER" w:hint="cs"/>
          <w:sz w:val="32"/>
          <w:szCs w:val="32"/>
          <w:rtl/>
        </w:rPr>
        <w:t>منهج</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العديد</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المناهج</w:t>
      </w:r>
      <w:r w:rsidRPr="002D16B6">
        <w:rPr>
          <w:rFonts w:cs="TAHER"/>
          <w:sz w:val="32"/>
          <w:szCs w:val="32"/>
          <w:rtl/>
        </w:rPr>
        <w:t xml:space="preserve"> </w:t>
      </w:r>
      <w:r w:rsidRPr="002D16B6">
        <w:rPr>
          <w:rFonts w:cs="TAHER" w:hint="cs"/>
          <w:sz w:val="32"/>
          <w:szCs w:val="32"/>
          <w:rtl/>
        </w:rPr>
        <w:t>الأخرى</w:t>
      </w:r>
      <w:r w:rsidRPr="002D16B6">
        <w:rPr>
          <w:rFonts w:cs="TAHER"/>
          <w:sz w:val="32"/>
          <w:szCs w:val="32"/>
          <w:rtl/>
        </w:rPr>
        <w:t xml:space="preserve"> </w:t>
      </w:r>
      <w:r w:rsidRPr="002D16B6">
        <w:rPr>
          <w:rFonts w:cs="TAHER" w:hint="cs"/>
          <w:sz w:val="32"/>
          <w:szCs w:val="32"/>
          <w:rtl/>
        </w:rPr>
        <w:t>بأنه</w:t>
      </w:r>
      <w:r w:rsidRPr="002D16B6">
        <w:rPr>
          <w:rFonts w:cs="TAHER"/>
          <w:sz w:val="32"/>
          <w:szCs w:val="32"/>
          <w:rtl/>
        </w:rPr>
        <w:t xml:space="preserve"> </w:t>
      </w:r>
      <w:r w:rsidRPr="002D16B6">
        <w:rPr>
          <w:rFonts w:cs="TAHER" w:hint="cs"/>
          <w:sz w:val="32"/>
          <w:szCs w:val="32"/>
          <w:rtl/>
        </w:rPr>
        <w:t>اهتم</w:t>
      </w:r>
      <w:r w:rsidRPr="002D16B6">
        <w:rPr>
          <w:rFonts w:cs="TAHER"/>
          <w:sz w:val="32"/>
          <w:szCs w:val="32"/>
          <w:rtl/>
        </w:rPr>
        <w:t xml:space="preserve"> </w:t>
      </w:r>
      <w:r w:rsidRPr="002D16B6">
        <w:rPr>
          <w:rFonts w:cs="TAHER" w:hint="cs"/>
          <w:sz w:val="32"/>
          <w:szCs w:val="32"/>
          <w:rtl/>
        </w:rPr>
        <w:t>بكل</w:t>
      </w:r>
      <w:r w:rsidRPr="002D16B6">
        <w:rPr>
          <w:rFonts w:cs="TAHER"/>
          <w:sz w:val="32"/>
          <w:szCs w:val="32"/>
          <w:rtl/>
        </w:rPr>
        <w:t xml:space="preserve"> </w:t>
      </w:r>
      <w:r w:rsidRPr="002D16B6">
        <w:rPr>
          <w:rFonts w:cs="TAHER" w:hint="cs"/>
          <w:sz w:val="32"/>
          <w:szCs w:val="32"/>
          <w:rtl/>
        </w:rPr>
        <w:t>جوانب</w:t>
      </w:r>
      <w:r w:rsidRPr="002D16B6">
        <w:rPr>
          <w:rFonts w:cs="TAHER"/>
          <w:sz w:val="32"/>
          <w:szCs w:val="32"/>
          <w:rtl/>
        </w:rPr>
        <w:t xml:space="preserve"> </w:t>
      </w:r>
      <w:r w:rsidRPr="002D16B6">
        <w:rPr>
          <w:rFonts w:cs="TAHER" w:hint="cs"/>
          <w:sz w:val="32"/>
          <w:szCs w:val="32"/>
          <w:rtl/>
        </w:rPr>
        <w:t>الشريعة،</w:t>
      </w:r>
      <w:r w:rsidRPr="002D16B6">
        <w:rPr>
          <w:rFonts w:cs="TAHER"/>
          <w:sz w:val="32"/>
          <w:szCs w:val="32"/>
          <w:rtl/>
        </w:rPr>
        <w:t xml:space="preserve"> </w:t>
      </w:r>
      <w:r w:rsidRPr="002D16B6">
        <w:rPr>
          <w:rFonts w:cs="TAHER" w:hint="cs"/>
          <w:sz w:val="32"/>
          <w:szCs w:val="32"/>
          <w:rtl/>
        </w:rPr>
        <w:t>ولم</w:t>
      </w:r>
      <w:r w:rsidRPr="002D16B6">
        <w:rPr>
          <w:rFonts w:cs="TAHER"/>
          <w:sz w:val="32"/>
          <w:szCs w:val="32"/>
          <w:rtl/>
        </w:rPr>
        <w:t xml:space="preserve"> </w:t>
      </w:r>
      <w:r w:rsidRPr="002D16B6">
        <w:rPr>
          <w:rFonts w:cs="TAHER" w:hint="cs"/>
          <w:sz w:val="32"/>
          <w:szCs w:val="32"/>
          <w:rtl/>
        </w:rPr>
        <w:t>يرجع</w:t>
      </w:r>
      <w:r w:rsidRPr="002D16B6">
        <w:rPr>
          <w:rFonts w:cs="TAHER"/>
          <w:sz w:val="32"/>
          <w:szCs w:val="32"/>
          <w:rtl/>
        </w:rPr>
        <w:t xml:space="preserve"> </w:t>
      </w:r>
      <w:r w:rsidRPr="002D16B6">
        <w:rPr>
          <w:rFonts w:cs="TAHER" w:hint="cs"/>
          <w:sz w:val="32"/>
          <w:szCs w:val="32"/>
          <w:rtl/>
        </w:rPr>
        <w:t>اهتمامه</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جانب</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حساب</w:t>
      </w:r>
      <w:r w:rsidRPr="002D16B6">
        <w:rPr>
          <w:rFonts w:cs="TAHER"/>
          <w:sz w:val="32"/>
          <w:szCs w:val="32"/>
          <w:rtl/>
        </w:rPr>
        <w:t xml:space="preserve"> </w:t>
      </w:r>
      <w:r w:rsidRPr="002D16B6">
        <w:rPr>
          <w:rFonts w:cs="TAHER" w:hint="cs"/>
          <w:sz w:val="32"/>
          <w:szCs w:val="32"/>
          <w:rtl/>
        </w:rPr>
        <w:t>الآخر،</w:t>
      </w:r>
      <w:r w:rsidRPr="002D16B6">
        <w:rPr>
          <w:rFonts w:cs="TAHER"/>
          <w:sz w:val="32"/>
          <w:szCs w:val="32"/>
          <w:rtl/>
        </w:rPr>
        <w:t xml:space="preserve"> </w:t>
      </w:r>
      <w:r w:rsidRPr="002D16B6">
        <w:rPr>
          <w:rFonts w:cs="TAHER" w:hint="cs"/>
          <w:sz w:val="32"/>
          <w:szCs w:val="32"/>
          <w:rtl/>
        </w:rPr>
        <w:t>فلم</w:t>
      </w:r>
      <w:r w:rsidRPr="002D16B6">
        <w:rPr>
          <w:rFonts w:cs="TAHER"/>
          <w:sz w:val="32"/>
          <w:szCs w:val="32"/>
          <w:rtl/>
        </w:rPr>
        <w:t xml:space="preserve"> </w:t>
      </w:r>
      <w:r w:rsidRPr="002D16B6">
        <w:rPr>
          <w:rFonts w:cs="TAHER" w:hint="cs"/>
          <w:sz w:val="32"/>
          <w:szCs w:val="32"/>
          <w:rtl/>
        </w:rPr>
        <w:t>يهمل</w:t>
      </w:r>
      <w:r w:rsidRPr="002D16B6">
        <w:rPr>
          <w:rFonts w:cs="TAHER"/>
          <w:sz w:val="32"/>
          <w:szCs w:val="32"/>
          <w:rtl/>
        </w:rPr>
        <w:t xml:space="preserve"> </w:t>
      </w:r>
      <w:r w:rsidRPr="002D16B6">
        <w:rPr>
          <w:rFonts w:cs="TAHER" w:hint="cs"/>
          <w:sz w:val="32"/>
          <w:szCs w:val="32"/>
          <w:rtl/>
        </w:rPr>
        <w:t>العبادات</w:t>
      </w:r>
      <w:r w:rsidRPr="002D16B6">
        <w:rPr>
          <w:rFonts w:cs="TAHER"/>
          <w:sz w:val="32"/>
          <w:szCs w:val="32"/>
          <w:rtl/>
        </w:rPr>
        <w:t xml:space="preserve"> (</w:t>
      </w:r>
      <w:r w:rsidRPr="002D16B6">
        <w:rPr>
          <w:rFonts w:cs="TAHER" w:hint="cs"/>
          <w:sz w:val="32"/>
          <w:szCs w:val="32"/>
          <w:rtl/>
        </w:rPr>
        <w:t>الجوانب</w:t>
      </w:r>
      <w:r w:rsidRPr="002D16B6">
        <w:rPr>
          <w:rFonts w:cs="TAHER"/>
          <w:sz w:val="32"/>
          <w:szCs w:val="32"/>
          <w:rtl/>
        </w:rPr>
        <w:t xml:space="preserve"> </w:t>
      </w:r>
      <w:r w:rsidRPr="002D16B6">
        <w:rPr>
          <w:rFonts w:cs="TAHER" w:hint="cs"/>
          <w:sz w:val="32"/>
          <w:szCs w:val="32"/>
          <w:rtl/>
        </w:rPr>
        <w:t>الروحية</w:t>
      </w:r>
      <w:r w:rsidRPr="002D16B6">
        <w:rPr>
          <w:rFonts w:cs="TAHER"/>
          <w:sz w:val="32"/>
          <w:szCs w:val="32"/>
          <w:rtl/>
        </w:rPr>
        <w:t xml:space="preserve"> </w:t>
      </w:r>
      <w:r w:rsidRPr="002D16B6">
        <w:rPr>
          <w:rFonts w:cs="TAHER" w:hint="cs"/>
          <w:sz w:val="32"/>
          <w:szCs w:val="32"/>
          <w:rtl/>
        </w:rPr>
        <w:t>والدينية</w:t>
      </w:r>
      <w:r w:rsidRPr="002D16B6">
        <w:rPr>
          <w:rFonts w:cs="TAHER"/>
          <w:sz w:val="32"/>
          <w:szCs w:val="32"/>
          <w:rtl/>
        </w:rPr>
        <w:t xml:space="preserve"> </w:t>
      </w:r>
      <w:r w:rsidRPr="002D16B6">
        <w:rPr>
          <w:rFonts w:cs="TAHER" w:hint="cs"/>
          <w:sz w:val="32"/>
          <w:szCs w:val="32"/>
          <w:rtl/>
        </w:rPr>
        <w:t>والتربوية</w:t>
      </w:r>
      <w:r w:rsidRPr="002D16B6">
        <w:rPr>
          <w:rFonts w:cs="TAHER"/>
          <w:sz w:val="32"/>
          <w:szCs w:val="32"/>
          <w:rtl/>
        </w:rPr>
        <w:t xml:space="preserve"> </w:t>
      </w:r>
      <w:r w:rsidRPr="002D16B6">
        <w:rPr>
          <w:rFonts w:cs="TAHER" w:hint="cs"/>
          <w:sz w:val="32"/>
          <w:szCs w:val="32"/>
          <w:rtl/>
        </w:rPr>
        <w:t>الفردية</w:t>
      </w:r>
      <w:r w:rsidRPr="002D16B6">
        <w:rPr>
          <w:rFonts w:cs="TAHER"/>
          <w:sz w:val="32"/>
          <w:szCs w:val="32"/>
          <w:rtl/>
        </w:rPr>
        <w:t xml:space="preserve">) </w:t>
      </w:r>
      <w:r w:rsidRPr="002D16B6">
        <w:rPr>
          <w:rFonts w:cs="TAHER" w:hint="cs"/>
          <w:sz w:val="32"/>
          <w:szCs w:val="32"/>
          <w:rtl/>
        </w:rPr>
        <w:t>لمصلحة</w:t>
      </w:r>
      <w:r w:rsidRPr="002D16B6">
        <w:rPr>
          <w:rFonts w:cs="TAHER"/>
          <w:sz w:val="32"/>
          <w:szCs w:val="32"/>
          <w:rtl/>
        </w:rPr>
        <w:t xml:space="preserve"> </w:t>
      </w:r>
      <w:r w:rsidRPr="002D16B6">
        <w:rPr>
          <w:rFonts w:cs="TAHER" w:hint="cs"/>
          <w:sz w:val="32"/>
          <w:szCs w:val="32"/>
          <w:rtl/>
        </w:rPr>
        <w:t>المعاملات</w:t>
      </w:r>
      <w:r w:rsidRPr="002D16B6">
        <w:rPr>
          <w:rFonts w:cs="TAHER"/>
          <w:sz w:val="32"/>
          <w:szCs w:val="32"/>
          <w:rtl/>
        </w:rPr>
        <w:t xml:space="preserve"> (</w:t>
      </w:r>
      <w:r w:rsidRPr="002D16B6">
        <w:rPr>
          <w:rFonts w:cs="TAHER" w:hint="cs"/>
          <w:sz w:val="32"/>
          <w:szCs w:val="32"/>
          <w:rtl/>
        </w:rPr>
        <w:t>الجوانب</w:t>
      </w:r>
      <w:r w:rsidRPr="002D16B6">
        <w:rPr>
          <w:rFonts w:cs="TAHER"/>
          <w:sz w:val="32"/>
          <w:szCs w:val="32"/>
          <w:rtl/>
        </w:rPr>
        <w:t xml:space="preserve"> </w:t>
      </w:r>
      <w:r w:rsidRPr="002D16B6">
        <w:rPr>
          <w:rFonts w:cs="TAHER" w:hint="cs"/>
          <w:sz w:val="32"/>
          <w:szCs w:val="32"/>
          <w:rtl/>
        </w:rPr>
        <w:t>الاجتماعية</w:t>
      </w:r>
      <w:r w:rsidRPr="002D16B6">
        <w:rPr>
          <w:rFonts w:cs="TAHER"/>
          <w:sz w:val="32"/>
          <w:szCs w:val="32"/>
          <w:rtl/>
        </w:rPr>
        <w:t xml:space="preserve"> </w:t>
      </w:r>
      <w:r w:rsidRPr="002D16B6">
        <w:rPr>
          <w:rFonts w:cs="TAHER" w:hint="cs"/>
          <w:sz w:val="32"/>
          <w:szCs w:val="32"/>
          <w:rtl/>
        </w:rPr>
        <w:t>والسياسية</w:t>
      </w:r>
      <w:r w:rsidRPr="002D16B6">
        <w:rPr>
          <w:rFonts w:cs="TAHER"/>
          <w:sz w:val="32"/>
          <w:szCs w:val="32"/>
          <w:rtl/>
        </w:rPr>
        <w:t xml:space="preserve">).. . </w:t>
      </w:r>
      <w:r w:rsidRPr="002D16B6">
        <w:rPr>
          <w:rFonts w:cs="TAHER" w:hint="cs"/>
          <w:sz w:val="32"/>
          <w:szCs w:val="32"/>
          <w:rtl/>
        </w:rPr>
        <w:t>الخ</w:t>
      </w:r>
      <w:r w:rsidRPr="002D16B6">
        <w:rPr>
          <w:rFonts w:cs="TAHER"/>
          <w:sz w:val="32"/>
          <w:szCs w:val="32"/>
          <w:rtl/>
        </w:rPr>
        <w:t xml:space="preserve">) </w:t>
      </w:r>
      <w:r w:rsidRPr="002D16B6">
        <w:rPr>
          <w:rFonts w:cs="TAHER" w:hint="cs"/>
          <w:sz w:val="32"/>
          <w:szCs w:val="32"/>
          <w:rtl/>
        </w:rPr>
        <w:t>ولا</w:t>
      </w:r>
      <w:r w:rsidRPr="002D16B6">
        <w:rPr>
          <w:rFonts w:cs="TAHER"/>
          <w:sz w:val="32"/>
          <w:szCs w:val="32"/>
          <w:rtl/>
        </w:rPr>
        <w:t xml:space="preserve"> </w:t>
      </w:r>
      <w:r w:rsidRPr="002D16B6">
        <w:rPr>
          <w:rFonts w:cs="TAHER" w:hint="cs"/>
          <w:sz w:val="32"/>
          <w:szCs w:val="32"/>
          <w:rtl/>
        </w:rPr>
        <w:t>العكس</w:t>
      </w:r>
      <w:r w:rsidRPr="002D16B6">
        <w:rPr>
          <w:rFonts w:cs="TAHER"/>
          <w:sz w:val="32"/>
          <w:szCs w:val="32"/>
          <w:rtl/>
        </w:rPr>
        <w:t xml:space="preserve"> </w:t>
      </w:r>
      <w:r w:rsidRPr="002D16B6">
        <w:rPr>
          <w:rFonts w:cs="TAHER" w:hint="cs"/>
          <w:sz w:val="32"/>
          <w:szCs w:val="32"/>
          <w:rtl/>
        </w:rPr>
        <w:t>أيضاً</w:t>
      </w:r>
      <w:r w:rsidRPr="002D16B6">
        <w:rPr>
          <w:rFonts w:cs="TAHER"/>
          <w:sz w:val="32"/>
          <w:szCs w:val="32"/>
          <w:rtl/>
        </w:rPr>
        <w:t xml:space="preserve">. </w:t>
      </w:r>
    </w:p>
    <w:p w:rsidR="002D16B6" w:rsidRPr="002D16B6" w:rsidRDefault="002D16B6" w:rsidP="00902565">
      <w:pPr>
        <w:bidi/>
        <w:spacing w:after="0" w:line="240" w:lineRule="atLeast"/>
        <w:ind w:firstLine="567"/>
        <w:jc w:val="both"/>
        <w:rPr>
          <w:rFonts w:cs="TAHER"/>
          <w:sz w:val="32"/>
          <w:szCs w:val="32"/>
        </w:rPr>
      </w:pPr>
      <w:r w:rsidRPr="002D16B6">
        <w:rPr>
          <w:rFonts w:cs="TAHER" w:hint="cs"/>
          <w:sz w:val="32"/>
          <w:szCs w:val="32"/>
          <w:rtl/>
        </w:rPr>
        <w:t>فيما</w:t>
      </w:r>
      <w:r w:rsidRPr="002D16B6">
        <w:rPr>
          <w:rFonts w:cs="TAHER"/>
          <w:sz w:val="32"/>
          <w:szCs w:val="32"/>
          <w:rtl/>
        </w:rPr>
        <w:t xml:space="preserve"> </w:t>
      </w:r>
      <w:r w:rsidRPr="002D16B6">
        <w:rPr>
          <w:rFonts w:cs="TAHER" w:hint="cs"/>
          <w:sz w:val="32"/>
          <w:szCs w:val="32"/>
          <w:rtl/>
        </w:rPr>
        <w:t>نجد</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بعض</w:t>
      </w:r>
      <w:r w:rsidRPr="002D16B6">
        <w:rPr>
          <w:rFonts w:cs="TAHER"/>
          <w:sz w:val="32"/>
          <w:szCs w:val="32"/>
          <w:rtl/>
        </w:rPr>
        <w:t xml:space="preserve"> </w:t>
      </w:r>
      <w:r w:rsidRPr="002D16B6">
        <w:rPr>
          <w:rFonts w:cs="TAHER" w:hint="cs"/>
          <w:sz w:val="32"/>
          <w:szCs w:val="32"/>
          <w:rtl/>
        </w:rPr>
        <w:t>الحركات</w:t>
      </w:r>
      <w:r w:rsidRPr="002D16B6">
        <w:rPr>
          <w:rFonts w:cs="TAHER"/>
          <w:sz w:val="32"/>
          <w:szCs w:val="32"/>
          <w:rtl/>
        </w:rPr>
        <w:t xml:space="preserve"> </w:t>
      </w:r>
      <w:r w:rsidRPr="002D16B6">
        <w:rPr>
          <w:rFonts w:cs="TAHER" w:hint="cs"/>
          <w:sz w:val="32"/>
          <w:szCs w:val="32"/>
          <w:rtl/>
        </w:rPr>
        <w:t>الإسلامية</w:t>
      </w:r>
      <w:r w:rsidRPr="002D16B6">
        <w:rPr>
          <w:rFonts w:cs="TAHER"/>
          <w:sz w:val="32"/>
          <w:szCs w:val="32"/>
          <w:rtl/>
        </w:rPr>
        <w:t xml:space="preserve"> </w:t>
      </w:r>
      <w:r w:rsidRPr="002D16B6">
        <w:rPr>
          <w:rFonts w:cs="TAHER" w:hint="cs"/>
          <w:sz w:val="32"/>
          <w:szCs w:val="32"/>
          <w:rtl/>
        </w:rPr>
        <w:t>طغى</w:t>
      </w:r>
      <w:r w:rsidRPr="002D16B6">
        <w:rPr>
          <w:rFonts w:cs="TAHER"/>
          <w:sz w:val="32"/>
          <w:szCs w:val="32"/>
          <w:rtl/>
        </w:rPr>
        <w:t xml:space="preserve"> </w:t>
      </w:r>
      <w:r w:rsidRPr="002D16B6">
        <w:rPr>
          <w:rFonts w:cs="TAHER" w:hint="cs"/>
          <w:sz w:val="32"/>
          <w:szCs w:val="32"/>
          <w:rtl/>
        </w:rPr>
        <w:t>عليها</w:t>
      </w:r>
      <w:r w:rsidRPr="002D16B6">
        <w:rPr>
          <w:rFonts w:cs="TAHER"/>
          <w:sz w:val="32"/>
          <w:szCs w:val="32"/>
          <w:rtl/>
        </w:rPr>
        <w:t xml:space="preserve"> </w:t>
      </w:r>
      <w:r w:rsidRPr="002D16B6">
        <w:rPr>
          <w:rFonts w:cs="TAHER" w:hint="cs"/>
          <w:sz w:val="32"/>
          <w:szCs w:val="32"/>
          <w:rtl/>
        </w:rPr>
        <w:t>اهتمام</w:t>
      </w:r>
      <w:r w:rsidRPr="002D16B6">
        <w:rPr>
          <w:rFonts w:cs="TAHER"/>
          <w:sz w:val="32"/>
          <w:szCs w:val="32"/>
          <w:rtl/>
        </w:rPr>
        <w:t xml:space="preserve"> </w:t>
      </w:r>
      <w:r w:rsidRPr="002D16B6">
        <w:rPr>
          <w:rFonts w:cs="TAHER" w:hint="cs"/>
          <w:sz w:val="32"/>
          <w:szCs w:val="32"/>
          <w:rtl/>
        </w:rPr>
        <w:t>بالفكر</w:t>
      </w:r>
      <w:r w:rsidRPr="002D16B6">
        <w:rPr>
          <w:rFonts w:cs="TAHER"/>
          <w:sz w:val="32"/>
          <w:szCs w:val="32"/>
          <w:rtl/>
        </w:rPr>
        <w:t xml:space="preserve"> </w:t>
      </w:r>
      <w:r w:rsidRPr="002D16B6">
        <w:rPr>
          <w:rFonts w:cs="TAHER" w:hint="cs"/>
          <w:sz w:val="32"/>
          <w:szCs w:val="32"/>
          <w:rtl/>
        </w:rPr>
        <w:t>السياسي</w:t>
      </w:r>
      <w:r w:rsidRPr="002D16B6">
        <w:rPr>
          <w:rFonts w:cs="TAHER"/>
          <w:sz w:val="32"/>
          <w:szCs w:val="32"/>
          <w:rtl/>
        </w:rPr>
        <w:t xml:space="preserve"> </w:t>
      </w:r>
      <w:r w:rsidRPr="002D16B6">
        <w:rPr>
          <w:rFonts w:cs="TAHER" w:hint="cs"/>
          <w:sz w:val="32"/>
          <w:szCs w:val="32"/>
          <w:rtl/>
        </w:rPr>
        <w:t>الإسلامي</w:t>
      </w:r>
      <w:r w:rsidRPr="002D16B6">
        <w:rPr>
          <w:rFonts w:cs="TAHER"/>
          <w:sz w:val="32"/>
          <w:szCs w:val="32"/>
          <w:rtl/>
        </w:rPr>
        <w:t xml:space="preserve"> </w:t>
      </w:r>
      <w:r w:rsidRPr="002D16B6">
        <w:rPr>
          <w:rFonts w:cs="TAHER" w:hint="cs"/>
          <w:sz w:val="32"/>
          <w:szCs w:val="32"/>
          <w:rtl/>
        </w:rPr>
        <w:t>والمنهج</w:t>
      </w:r>
      <w:r w:rsidRPr="002D16B6">
        <w:rPr>
          <w:rFonts w:cs="TAHER"/>
          <w:sz w:val="32"/>
          <w:szCs w:val="32"/>
          <w:rtl/>
        </w:rPr>
        <w:t xml:space="preserve"> </w:t>
      </w:r>
      <w:r w:rsidRPr="002D16B6">
        <w:rPr>
          <w:rFonts w:cs="TAHER" w:hint="cs"/>
          <w:sz w:val="32"/>
          <w:szCs w:val="32"/>
          <w:rtl/>
        </w:rPr>
        <w:t>العقلي</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التعامل</w:t>
      </w:r>
      <w:r w:rsidRPr="002D16B6">
        <w:rPr>
          <w:rFonts w:cs="TAHER"/>
          <w:sz w:val="32"/>
          <w:szCs w:val="32"/>
          <w:rtl/>
        </w:rPr>
        <w:t xml:space="preserve"> </w:t>
      </w:r>
      <w:r w:rsidRPr="002D16B6">
        <w:rPr>
          <w:rFonts w:cs="TAHER" w:hint="cs"/>
          <w:sz w:val="32"/>
          <w:szCs w:val="32"/>
          <w:rtl/>
        </w:rPr>
        <w:t>مع</w:t>
      </w:r>
      <w:r w:rsidRPr="002D16B6">
        <w:rPr>
          <w:rFonts w:cs="TAHER"/>
          <w:sz w:val="32"/>
          <w:szCs w:val="32"/>
          <w:rtl/>
        </w:rPr>
        <w:t xml:space="preserve"> </w:t>
      </w:r>
      <w:r w:rsidRPr="002D16B6">
        <w:rPr>
          <w:rFonts w:cs="TAHER" w:hint="cs"/>
          <w:sz w:val="32"/>
          <w:szCs w:val="32"/>
          <w:rtl/>
        </w:rPr>
        <w:t>المفاهيم</w:t>
      </w:r>
      <w:r w:rsidRPr="002D16B6">
        <w:rPr>
          <w:rFonts w:cs="TAHER"/>
          <w:sz w:val="32"/>
          <w:szCs w:val="32"/>
          <w:rtl/>
        </w:rPr>
        <w:t xml:space="preserve"> </w:t>
      </w:r>
      <w:r w:rsidRPr="002D16B6">
        <w:rPr>
          <w:rFonts w:cs="TAHER" w:hint="cs"/>
          <w:sz w:val="32"/>
          <w:szCs w:val="32"/>
          <w:rtl/>
        </w:rPr>
        <w:t>والحقائق</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حين</w:t>
      </w:r>
      <w:r w:rsidRPr="002D16B6">
        <w:rPr>
          <w:rFonts w:cs="TAHER"/>
          <w:sz w:val="32"/>
          <w:szCs w:val="32"/>
          <w:rtl/>
        </w:rPr>
        <w:t xml:space="preserve"> </w:t>
      </w:r>
      <w:r w:rsidRPr="002D16B6">
        <w:rPr>
          <w:rFonts w:cs="TAHER" w:hint="cs"/>
          <w:sz w:val="32"/>
          <w:szCs w:val="32"/>
          <w:rtl/>
        </w:rPr>
        <w:t>ضمرت</w:t>
      </w:r>
      <w:r w:rsidRPr="002D16B6">
        <w:rPr>
          <w:rFonts w:cs="TAHER"/>
          <w:sz w:val="32"/>
          <w:szCs w:val="32"/>
          <w:rtl/>
        </w:rPr>
        <w:t xml:space="preserve"> </w:t>
      </w:r>
      <w:r w:rsidRPr="002D16B6">
        <w:rPr>
          <w:rFonts w:cs="TAHER" w:hint="cs"/>
          <w:sz w:val="32"/>
          <w:szCs w:val="32"/>
          <w:rtl/>
        </w:rPr>
        <w:t>لدى</w:t>
      </w:r>
      <w:r w:rsidRPr="002D16B6">
        <w:rPr>
          <w:rFonts w:cs="TAHER"/>
          <w:sz w:val="32"/>
          <w:szCs w:val="32"/>
          <w:rtl/>
        </w:rPr>
        <w:t xml:space="preserve"> </w:t>
      </w:r>
      <w:r w:rsidRPr="002D16B6">
        <w:rPr>
          <w:rFonts w:cs="TAHER" w:hint="cs"/>
          <w:sz w:val="32"/>
          <w:szCs w:val="32"/>
          <w:rtl/>
        </w:rPr>
        <w:t>هذه</w:t>
      </w:r>
      <w:r w:rsidRPr="002D16B6">
        <w:rPr>
          <w:rFonts w:cs="TAHER"/>
          <w:sz w:val="32"/>
          <w:szCs w:val="32"/>
          <w:rtl/>
        </w:rPr>
        <w:t xml:space="preserve"> </w:t>
      </w:r>
      <w:r w:rsidRPr="002D16B6">
        <w:rPr>
          <w:rFonts w:cs="TAHER" w:hint="cs"/>
          <w:sz w:val="32"/>
          <w:szCs w:val="32"/>
          <w:rtl/>
        </w:rPr>
        <w:t>الحركات</w:t>
      </w:r>
      <w:r w:rsidRPr="002D16B6">
        <w:rPr>
          <w:rFonts w:cs="TAHER"/>
          <w:sz w:val="32"/>
          <w:szCs w:val="32"/>
          <w:rtl/>
        </w:rPr>
        <w:t xml:space="preserve"> </w:t>
      </w:r>
      <w:r w:rsidRPr="002D16B6">
        <w:rPr>
          <w:rFonts w:cs="TAHER" w:hint="cs"/>
          <w:sz w:val="32"/>
          <w:szCs w:val="32"/>
          <w:rtl/>
        </w:rPr>
        <w:t>روح</w:t>
      </w:r>
      <w:r w:rsidRPr="002D16B6">
        <w:rPr>
          <w:rFonts w:cs="TAHER"/>
          <w:sz w:val="32"/>
          <w:szCs w:val="32"/>
          <w:rtl/>
        </w:rPr>
        <w:t xml:space="preserve"> </w:t>
      </w:r>
      <w:r w:rsidRPr="002D16B6">
        <w:rPr>
          <w:rFonts w:cs="TAHER" w:hint="cs"/>
          <w:sz w:val="32"/>
          <w:szCs w:val="32"/>
          <w:rtl/>
        </w:rPr>
        <w:t>التدين</w:t>
      </w:r>
      <w:r w:rsidRPr="002D16B6">
        <w:rPr>
          <w:rFonts w:cs="TAHER"/>
          <w:sz w:val="32"/>
          <w:szCs w:val="32"/>
          <w:rtl/>
        </w:rPr>
        <w:t xml:space="preserve"> </w:t>
      </w:r>
      <w:r w:rsidRPr="002D16B6">
        <w:rPr>
          <w:rFonts w:cs="TAHER" w:hint="cs"/>
          <w:sz w:val="32"/>
          <w:szCs w:val="32"/>
          <w:rtl/>
        </w:rPr>
        <w:t>والعبادة</w:t>
      </w:r>
      <w:r w:rsidRPr="002D16B6">
        <w:rPr>
          <w:rFonts w:cs="TAHER"/>
          <w:sz w:val="32"/>
          <w:szCs w:val="32"/>
          <w:rtl/>
        </w:rPr>
        <w:t xml:space="preserve"> </w:t>
      </w:r>
      <w:r w:rsidRPr="002D16B6">
        <w:rPr>
          <w:rFonts w:cs="TAHER" w:hint="cs"/>
          <w:sz w:val="32"/>
          <w:szCs w:val="32"/>
          <w:rtl/>
        </w:rPr>
        <w:t>فاهتمت</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السعي</w:t>
      </w:r>
      <w:r w:rsidRPr="002D16B6">
        <w:rPr>
          <w:rFonts w:cs="TAHER"/>
          <w:sz w:val="32"/>
          <w:szCs w:val="32"/>
          <w:rtl/>
        </w:rPr>
        <w:t xml:space="preserve"> </w:t>
      </w:r>
      <w:r w:rsidRPr="002D16B6">
        <w:rPr>
          <w:rFonts w:cs="TAHER" w:hint="cs"/>
          <w:sz w:val="32"/>
          <w:szCs w:val="32"/>
          <w:rtl/>
        </w:rPr>
        <w:t>لتحكيم</w:t>
      </w:r>
      <w:r w:rsidRPr="002D16B6">
        <w:rPr>
          <w:rFonts w:cs="TAHER"/>
          <w:sz w:val="32"/>
          <w:szCs w:val="32"/>
          <w:rtl/>
        </w:rPr>
        <w:t xml:space="preserve"> </w:t>
      </w:r>
      <w:r w:rsidRPr="002D16B6">
        <w:rPr>
          <w:rFonts w:cs="TAHER" w:hint="cs"/>
          <w:sz w:val="32"/>
          <w:szCs w:val="32"/>
          <w:rtl/>
        </w:rPr>
        <w:t>الإسلام</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الدولة</w:t>
      </w:r>
      <w:r w:rsidRPr="002D16B6">
        <w:rPr>
          <w:rFonts w:cs="TAHER"/>
          <w:sz w:val="32"/>
          <w:szCs w:val="32"/>
          <w:rtl/>
        </w:rPr>
        <w:t xml:space="preserve"> </w:t>
      </w:r>
      <w:r w:rsidRPr="002D16B6">
        <w:rPr>
          <w:rFonts w:cs="TAHER" w:hint="cs"/>
          <w:sz w:val="32"/>
          <w:szCs w:val="32"/>
          <w:rtl/>
        </w:rPr>
        <w:t>والمجتمع</w:t>
      </w:r>
      <w:r w:rsidRPr="002D16B6">
        <w:rPr>
          <w:rFonts w:cs="TAHER"/>
          <w:sz w:val="32"/>
          <w:szCs w:val="32"/>
          <w:rtl/>
        </w:rPr>
        <w:t xml:space="preserve"> </w:t>
      </w:r>
      <w:r w:rsidRPr="002D16B6">
        <w:rPr>
          <w:rFonts w:cs="TAHER" w:hint="cs"/>
          <w:sz w:val="32"/>
          <w:szCs w:val="32"/>
          <w:rtl/>
        </w:rPr>
        <w:t>عبر</w:t>
      </w:r>
      <w:r w:rsidRPr="002D16B6">
        <w:rPr>
          <w:rFonts w:cs="TAHER"/>
          <w:sz w:val="32"/>
          <w:szCs w:val="32"/>
          <w:rtl/>
        </w:rPr>
        <w:t xml:space="preserve"> </w:t>
      </w:r>
      <w:r w:rsidRPr="002D16B6">
        <w:rPr>
          <w:rFonts w:cs="TAHER" w:hint="cs"/>
          <w:sz w:val="32"/>
          <w:szCs w:val="32"/>
          <w:rtl/>
        </w:rPr>
        <w:t>السعي</w:t>
      </w:r>
      <w:r w:rsidRPr="002D16B6">
        <w:rPr>
          <w:rFonts w:cs="TAHER"/>
          <w:sz w:val="32"/>
          <w:szCs w:val="32"/>
          <w:rtl/>
        </w:rPr>
        <w:t xml:space="preserve"> </w:t>
      </w:r>
      <w:r w:rsidRPr="002D16B6">
        <w:rPr>
          <w:rFonts w:cs="TAHER" w:hint="cs"/>
          <w:sz w:val="32"/>
          <w:szCs w:val="32"/>
          <w:rtl/>
        </w:rPr>
        <w:t>لاستلام</w:t>
      </w:r>
      <w:r w:rsidRPr="002D16B6">
        <w:rPr>
          <w:rFonts w:cs="TAHER"/>
          <w:sz w:val="32"/>
          <w:szCs w:val="32"/>
          <w:rtl/>
        </w:rPr>
        <w:t xml:space="preserve"> </w:t>
      </w:r>
      <w:r w:rsidRPr="002D16B6">
        <w:rPr>
          <w:rFonts w:cs="TAHER" w:hint="cs"/>
          <w:sz w:val="32"/>
          <w:szCs w:val="32"/>
          <w:rtl/>
        </w:rPr>
        <w:t>السلطة</w:t>
      </w:r>
      <w:r w:rsidRPr="002D16B6">
        <w:rPr>
          <w:rFonts w:cs="TAHER"/>
          <w:sz w:val="32"/>
          <w:szCs w:val="32"/>
          <w:rtl/>
        </w:rPr>
        <w:t xml:space="preserve"> </w:t>
      </w:r>
      <w:r w:rsidR="00902565" w:rsidRPr="002D16B6">
        <w:rPr>
          <w:rFonts w:cs="TAHER" w:hint="cs"/>
          <w:sz w:val="32"/>
          <w:szCs w:val="32"/>
          <w:rtl/>
        </w:rPr>
        <w:t>والإمساك</w:t>
      </w:r>
      <w:r w:rsidRPr="002D16B6">
        <w:rPr>
          <w:rFonts w:cs="TAHER"/>
          <w:sz w:val="32"/>
          <w:szCs w:val="32"/>
          <w:rtl/>
        </w:rPr>
        <w:t xml:space="preserve"> </w:t>
      </w:r>
      <w:r w:rsidRPr="002D16B6">
        <w:rPr>
          <w:rFonts w:cs="TAHER" w:hint="cs"/>
          <w:sz w:val="32"/>
          <w:szCs w:val="32"/>
          <w:rtl/>
        </w:rPr>
        <w:t>بمفاصل</w:t>
      </w:r>
      <w:r w:rsidRPr="002D16B6">
        <w:rPr>
          <w:rFonts w:cs="TAHER"/>
          <w:sz w:val="32"/>
          <w:szCs w:val="32"/>
          <w:rtl/>
        </w:rPr>
        <w:t xml:space="preserve"> </w:t>
      </w:r>
      <w:r w:rsidRPr="002D16B6">
        <w:rPr>
          <w:rFonts w:cs="TAHER" w:hint="cs"/>
          <w:sz w:val="32"/>
          <w:szCs w:val="32"/>
          <w:rtl/>
        </w:rPr>
        <w:t>القوة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الدولة،</w:t>
      </w:r>
      <w:r w:rsidRPr="002D16B6">
        <w:rPr>
          <w:rFonts w:cs="TAHER"/>
          <w:sz w:val="32"/>
          <w:szCs w:val="32"/>
          <w:rtl/>
        </w:rPr>
        <w:t xml:space="preserve"> </w:t>
      </w:r>
      <w:r w:rsidRPr="002D16B6">
        <w:rPr>
          <w:rFonts w:cs="TAHER" w:hint="cs"/>
          <w:sz w:val="32"/>
          <w:szCs w:val="32"/>
          <w:rtl/>
        </w:rPr>
        <w:t>ظناً</w:t>
      </w:r>
      <w:r w:rsidRPr="002D16B6">
        <w:rPr>
          <w:rFonts w:cs="TAHER"/>
          <w:sz w:val="32"/>
          <w:szCs w:val="32"/>
          <w:rtl/>
        </w:rPr>
        <w:t xml:space="preserve"> </w:t>
      </w:r>
      <w:r w:rsidRPr="002D16B6">
        <w:rPr>
          <w:rFonts w:cs="TAHER" w:hint="cs"/>
          <w:sz w:val="32"/>
          <w:szCs w:val="32"/>
          <w:rtl/>
        </w:rPr>
        <w:t>منها</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هو</w:t>
      </w:r>
      <w:r w:rsidRPr="002D16B6">
        <w:rPr>
          <w:rFonts w:cs="TAHER"/>
          <w:sz w:val="32"/>
          <w:szCs w:val="32"/>
          <w:rtl/>
        </w:rPr>
        <w:t xml:space="preserve"> </w:t>
      </w:r>
      <w:r w:rsidRPr="002D16B6">
        <w:rPr>
          <w:rFonts w:cs="TAHER" w:hint="cs"/>
          <w:sz w:val="32"/>
          <w:szCs w:val="32"/>
          <w:rtl/>
        </w:rPr>
        <w:t>الطريق</w:t>
      </w:r>
      <w:r w:rsidRPr="002D16B6">
        <w:rPr>
          <w:rFonts w:cs="TAHER"/>
          <w:sz w:val="32"/>
          <w:szCs w:val="32"/>
          <w:rtl/>
        </w:rPr>
        <w:t xml:space="preserve"> </w:t>
      </w:r>
      <w:r w:rsidRPr="002D16B6">
        <w:rPr>
          <w:rFonts w:cs="TAHER" w:hint="cs"/>
          <w:sz w:val="32"/>
          <w:szCs w:val="32"/>
          <w:rtl/>
        </w:rPr>
        <w:t>الأقصر</w:t>
      </w:r>
      <w:r w:rsidRPr="002D16B6">
        <w:rPr>
          <w:rFonts w:cs="TAHER"/>
          <w:sz w:val="32"/>
          <w:szCs w:val="32"/>
          <w:rtl/>
        </w:rPr>
        <w:t xml:space="preserve"> </w:t>
      </w:r>
      <w:r w:rsidRPr="002D16B6">
        <w:rPr>
          <w:rFonts w:cs="TAHER" w:hint="cs"/>
          <w:sz w:val="32"/>
          <w:szCs w:val="32"/>
          <w:rtl/>
        </w:rPr>
        <w:t>والأنجح</w:t>
      </w:r>
      <w:r w:rsidRPr="002D16B6">
        <w:rPr>
          <w:rFonts w:cs="TAHER"/>
          <w:sz w:val="32"/>
          <w:szCs w:val="32"/>
          <w:rtl/>
        </w:rPr>
        <w:t xml:space="preserve"> </w:t>
      </w:r>
      <w:r w:rsidRPr="002D16B6">
        <w:rPr>
          <w:rFonts w:cs="TAHER" w:hint="cs"/>
          <w:sz w:val="32"/>
          <w:szCs w:val="32"/>
          <w:rtl/>
        </w:rPr>
        <w:t>لنشر</w:t>
      </w:r>
      <w:r w:rsidRPr="002D16B6">
        <w:rPr>
          <w:rFonts w:cs="TAHER"/>
          <w:sz w:val="32"/>
          <w:szCs w:val="32"/>
          <w:rtl/>
        </w:rPr>
        <w:t xml:space="preserve"> </w:t>
      </w:r>
      <w:r w:rsidRPr="002D16B6">
        <w:rPr>
          <w:rFonts w:cs="TAHER" w:hint="cs"/>
          <w:sz w:val="32"/>
          <w:szCs w:val="32"/>
          <w:rtl/>
        </w:rPr>
        <w:t>الإسلام</w:t>
      </w:r>
      <w:r w:rsidRPr="002D16B6">
        <w:rPr>
          <w:rFonts w:cs="TAHER"/>
          <w:sz w:val="32"/>
          <w:szCs w:val="32"/>
          <w:rtl/>
        </w:rPr>
        <w:t xml:space="preserve"> </w:t>
      </w:r>
      <w:r w:rsidRPr="002D16B6">
        <w:rPr>
          <w:rFonts w:cs="TAHER" w:hint="cs"/>
          <w:sz w:val="32"/>
          <w:szCs w:val="32"/>
          <w:rtl/>
        </w:rPr>
        <w:t>وتعاليمه،</w:t>
      </w:r>
      <w:r w:rsidRPr="002D16B6">
        <w:rPr>
          <w:rFonts w:cs="TAHER"/>
          <w:sz w:val="32"/>
          <w:szCs w:val="32"/>
          <w:rtl/>
        </w:rPr>
        <w:t xml:space="preserve"> </w:t>
      </w:r>
      <w:r w:rsidRPr="002D16B6">
        <w:rPr>
          <w:rFonts w:cs="TAHER" w:hint="cs"/>
          <w:sz w:val="32"/>
          <w:szCs w:val="32"/>
          <w:rtl/>
        </w:rPr>
        <w:t>وخلق</w:t>
      </w:r>
      <w:r w:rsidRPr="002D16B6">
        <w:rPr>
          <w:rFonts w:cs="TAHER"/>
          <w:sz w:val="32"/>
          <w:szCs w:val="32"/>
          <w:rtl/>
        </w:rPr>
        <w:t xml:space="preserve"> </w:t>
      </w:r>
      <w:r w:rsidRPr="002D16B6">
        <w:rPr>
          <w:rFonts w:cs="TAHER" w:hint="cs"/>
          <w:sz w:val="32"/>
          <w:szCs w:val="32"/>
          <w:rtl/>
        </w:rPr>
        <w:t>المجتمع</w:t>
      </w:r>
      <w:r w:rsidRPr="002D16B6">
        <w:rPr>
          <w:rFonts w:cs="TAHER"/>
          <w:sz w:val="32"/>
          <w:szCs w:val="32"/>
          <w:rtl/>
        </w:rPr>
        <w:t xml:space="preserve"> </w:t>
      </w:r>
      <w:r w:rsidRPr="002D16B6">
        <w:rPr>
          <w:rFonts w:cs="TAHER" w:hint="cs"/>
          <w:sz w:val="32"/>
          <w:szCs w:val="32"/>
          <w:rtl/>
        </w:rPr>
        <w:t>الإسلامي</w:t>
      </w:r>
      <w:r w:rsidRPr="002D16B6">
        <w:rPr>
          <w:rFonts w:cs="TAHER"/>
          <w:sz w:val="32"/>
          <w:szCs w:val="32"/>
          <w:rtl/>
        </w:rPr>
        <w:t xml:space="preserve"> </w:t>
      </w:r>
      <w:r w:rsidRPr="002D16B6">
        <w:rPr>
          <w:rFonts w:cs="TAHER" w:hint="cs"/>
          <w:sz w:val="32"/>
          <w:szCs w:val="32"/>
          <w:rtl/>
        </w:rPr>
        <w:t>الذي</w:t>
      </w:r>
      <w:r w:rsidRPr="002D16B6">
        <w:rPr>
          <w:rFonts w:cs="TAHER"/>
          <w:sz w:val="32"/>
          <w:szCs w:val="32"/>
          <w:rtl/>
        </w:rPr>
        <w:t xml:space="preserve"> </w:t>
      </w:r>
      <w:r w:rsidRPr="002D16B6">
        <w:rPr>
          <w:rFonts w:cs="TAHER" w:hint="cs"/>
          <w:sz w:val="32"/>
          <w:szCs w:val="32"/>
          <w:rtl/>
        </w:rPr>
        <w:t>يمارس</w:t>
      </w:r>
      <w:r w:rsidRPr="002D16B6">
        <w:rPr>
          <w:rFonts w:cs="TAHER"/>
          <w:sz w:val="32"/>
          <w:szCs w:val="32"/>
          <w:rtl/>
        </w:rPr>
        <w:t xml:space="preserve"> </w:t>
      </w:r>
      <w:r w:rsidRPr="002D16B6">
        <w:rPr>
          <w:rFonts w:cs="TAHER" w:hint="cs"/>
          <w:sz w:val="32"/>
          <w:szCs w:val="32"/>
          <w:rtl/>
        </w:rPr>
        <w:t>الإسلام</w:t>
      </w:r>
      <w:r w:rsidRPr="002D16B6">
        <w:rPr>
          <w:rFonts w:cs="TAHER"/>
          <w:sz w:val="32"/>
          <w:szCs w:val="32"/>
          <w:rtl/>
        </w:rPr>
        <w:t xml:space="preserve"> </w:t>
      </w:r>
      <w:r w:rsidRPr="002D16B6">
        <w:rPr>
          <w:rFonts w:cs="TAHER" w:hint="cs"/>
          <w:sz w:val="32"/>
          <w:szCs w:val="32"/>
          <w:rtl/>
        </w:rPr>
        <w:t>عقيدة</w:t>
      </w:r>
      <w:r w:rsidRPr="002D16B6">
        <w:rPr>
          <w:rFonts w:cs="TAHER"/>
          <w:sz w:val="32"/>
          <w:szCs w:val="32"/>
          <w:rtl/>
        </w:rPr>
        <w:t xml:space="preserve"> </w:t>
      </w:r>
      <w:r w:rsidRPr="002D16B6">
        <w:rPr>
          <w:rFonts w:cs="TAHER" w:hint="cs"/>
          <w:sz w:val="32"/>
          <w:szCs w:val="32"/>
          <w:rtl/>
        </w:rPr>
        <w:t>وعملاً</w:t>
      </w:r>
      <w:r w:rsidRPr="002D16B6">
        <w:rPr>
          <w:rFonts w:cs="TAHER"/>
          <w:sz w:val="32"/>
          <w:szCs w:val="32"/>
          <w:rtl/>
        </w:rPr>
        <w:t xml:space="preserve">. </w:t>
      </w:r>
    </w:p>
    <w:p w:rsidR="002D16B6" w:rsidRPr="002D16B6" w:rsidRDefault="002D16B6" w:rsidP="00902565">
      <w:pPr>
        <w:bidi/>
        <w:spacing w:after="0" w:line="240" w:lineRule="atLeast"/>
        <w:ind w:firstLine="567"/>
        <w:jc w:val="both"/>
        <w:rPr>
          <w:rFonts w:cs="TAHER"/>
          <w:sz w:val="32"/>
          <w:szCs w:val="32"/>
        </w:rPr>
      </w:pPr>
      <w:r w:rsidRPr="002D16B6">
        <w:rPr>
          <w:rFonts w:cs="TAHER" w:hint="cs"/>
          <w:sz w:val="32"/>
          <w:szCs w:val="32"/>
          <w:rtl/>
        </w:rPr>
        <w:t>وهؤلاء</w:t>
      </w:r>
      <w:r w:rsidRPr="002D16B6">
        <w:rPr>
          <w:rFonts w:cs="TAHER"/>
          <w:sz w:val="32"/>
          <w:szCs w:val="32"/>
          <w:rtl/>
        </w:rPr>
        <w:t xml:space="preserve"> </w:t>
      </w:r>
      <w:r w:rsidRPr="002D16B6">
        <w:rPr>
          <w:rFonts w:cs="TAHER" w:hint="cs"/>
          <w:sz w:val="32"/>
          <w:szCs w:val="32"/>
          <w:rtl/>
        </w:rPr>
        <w:t>تحركوا</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المجال</w:t>
      </w:r>
      <w:r w:rsidRPr="002D16B6">
        <w:rPr>
          <w:rFonts w:cs="TAHER"/>
          <w:sz w:val="32"/>
          <w:szCs w:val="32"/>
          <w:rtl/>
        </w:rPr>
        <w:t xml:space="preserve"> </w:t>
      </w:r>
      <w:r w:rsidRPr="002D16B6">
        <w:rPr>
          <w:rFonts w:cs="TAHER" w:hint="cs"/>
          <w:sz w:val="32"/>
          <w:szCs w:val="32"/>
          <w:rtl/>
        </w:rPr>
        <w:t>السياسي</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إعطاء</w:t>
      </w:r>
      <w:r w:rsidRPr="002D16B6">
        <w:rPr>
          <w:rFonts w:cs="TAHER"/>
          <w:sz w:val="32"/>
          <w:szCs w:val="32"/>
          <w:rtl/>
        </w:rPr>
        <w:t xml:space="preserve"> </w:t>
      </w:r>
      <w:r w:rsidRPr="002D16B6">
        <w:rPr>
          <w:rFonts w:cs="TAHER" w:hint="cs"/>
          <w:sz w:val="32"/>
          <w:szCs w:val="32"/>
          <w:rtl/>
        </w:rPr>
        <w:t>اهتمام</w:t>
      </w:r>
      <w:r w:rsidRPr="002D16B6">
        <w:rPr>
          <w:rFonts w:cs="TAHER"/>
          <w:sz w:val="32"/>
          <w:szCs w:val="32"/>
          <w:rtl/>
        </w:rPr>
        <w:t xml:space="preserve"> </w:t>
      </w:r>
      <w:r w:rsidRPr="002D16B6">
        <w:rPr>
          <w:rFonts w:cs="TAHER" w:hint="cs"/>
          <w:sz w:val="32"/>
          <w:szCs w:val="32"/>
          <w:rtl/>
        </w:rPr>
        <w:t>يذكر</w:t>
      </w:r>
      <w:r w:rsidRPr="002D16B6">
        <w:rPr>
          <w:rFonts w:cs="TAHER"/>
          <w:sz w:val="32"/>
          <w:szCs w:val="32"/>
          <w:rtl/>
        </w:rPr>
        <w:t xml:space="preserve"> </w:t>
      </w:r>
      <w:r w:rsidRPr="002D16B6">
        <w:rPr>
          <w:rFonts w:cs="TAHER" w:hint="cs"/>
          <w:sz w:val="32"/>
          <w:szCs w:val="32"/>
          <w:rtl/>
        </w:rPr>
        <w:t>للتعبئة</w:t>
      </w:r>
      <w:r w:rsidRPr="002D16B6">
        <w:rPr>
          <w:rFonts w:cs="TAHER"/>
          <w:sz w:val="32"/>
          <w:szCs w:val="32"/>
          <w:rtl/>
        </w:rPr>
        <w:t xml:space="preserve"> </w:t>
      </w:r>
      <w:r w:rsidRPr="002D16B6">
        <w:rPr>
          <w:rFonts w:cs="TAHER" w:hint="cs"/>
          <w:sz w:val="32"/>
          <w:szCs w:val="32"/>
          <w:rtl/>
        </w:rPr>
        <w:t>الروحية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تكوين</w:t>
      </w:r>
      <w:r w:rsidRPr="002D16B6">
        <w:rPr>
          <w:rFonts w:cs="TAHER"/>
          <w:sz w:val="32"/>
          <w:szCs w:val="32"/>
          <w:rtl/>
        </w:rPr>
        <w:t xml:space="preserve"> </w:t>
      </w:r>
      <w:r w:rsidRPr="002D16B6">
        <w:rPr>
          <w:rFonts w:cs="TAHER" w:hint="cs"/>
          <w:sz w:val="32"/>
          <w:szCs w:val="32"/>
          <w:rtl/>
        </w:rPr>
        <w:t>الشخصية</w:t>
      </w:r>
      <w:r w:rsidRPr="002D16B6">
        <w:rPr>
          <w:rFonts w:cs="TAHER"/>
          <w:sz w:val="32"/>
          <w:szCs w:val="32"/>
          <w:rtl/>
        </w:rPr>
        <w:t xml:space="preserve"> </w:t>
      </w:r>
      <w:r w:rsidRPr="002D16B6">
        <w:rPr>
          <w:rFonts w:cs="TAHER" w:hint="cs"/>
          <w:sz w:val="32"/>
          <w:szCs w:val="32"/>
          <w:rtl/>
        </w:rPr>
        <w:t>الإسلامية</w:t>
      </w:r>
      <w:r w:rsidRPr="002D16B6">
        <w:rPr>
          <w:rFonts w:cs="TAHER"/>
          <w:sz w:val="32"/>
          <w:szCs w:val="32"/>
          <w:rtl/>
        </w:rPr>
        <w:t xml:space="preserve"> </w:t>
      </w:r>
      <w:r w:rsidRPr="002D16B6">
        <w:rPr>
          <w:rFonts w:cs="TAHER" w:hint="cs"/>
          <w:sz w:val="32"/>
          <w:szCs w:val="32"/>
          <w:rtl/>
        </w:rPr>
        <w:t>بينما</w:t>
      </w:r>
      <w:r w:rsidRPr="002D16B6">
        <w:rPr>
          <w:rFonts w:cs="TAHER"/>
          <w:sz w:val="32"/>
          <w:szCs w:val="32"/>
          <w:rtl/>
        </w:rPr>
        <w:t xml:space="preserve"> </w:t>
      </w:r>
      <w:r w:rsidRPr="002D16B6">
        <w:rPr>
          <w:rFonts w:cs="TAHER" w:hint="cs"/>
          <w:sz w:val="32"/>
          <w:szCs w:val="32"/>
          <w:rtl/>
        </w:rPr>
        <w:t>ذهب</w:t>
      </w:r>
      <w:r w:rsidRPr="002D16B6">
        <w:rPr>
          <w:rFonts w:cs="TAHER"/>
          <w:sz w:val="32"/>
          <w:szCs w:val="32"/>
          <w:rtl/>
        </w:rPr>
        <w:t xml:space="preserve"> </w:t>
      </w:r>
      <w:r w:rsidRPr="002D16B6">
        <w:rPr>
          <w:rFonts w:cs="TAHER" w:hint="cs"/>
          <w:sz w:val="32"/>
          <w:szCs w:val="32"/>
          <w:rtl/>
        </w:rPr>
        <w:t>البعض</w:t>
      </w:r>
      <w:r w:rsidRPr="002D16B6">
        <w:rPr>
          <w:rFonts w:cs="TAHER"/>
          <w:sz w:val="32"/>
          <w:szCs w:val="32"/>
          <w:rtl/>
        </w:rPr>
        <w:t xml:space="preserve"> </w:t>
      </w:r>
      <w:r w:rsidRPr="002D16B6">
        <w:rPr>
          <w:rFonts w:cs="TAHER" w:hint="cs"/>
          <w:sz w:val="32"/>
          <w:szCs w:val="32"/>
          <w:rtl/>
        </w:rPr>
        <w:t>الآخر</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التيارات</w:t>
      </w:r>
      <w:r w:rsidRPr="002D16B6">
        <w:rPr>
          <w:rFonts w:cs="TAHER"/>
          <w:sz w:val="32"/>
          <w:szCs w:val="32"/>
          <w:rtl/>
        </w:rPr>
        <w:t xml:space="preserve"> </w:t>
      </w:r>
      <w:r w:rsidRPr="002D16B6">
        <w:rPr>
          <w:rFonts w:cs="TAHER" w:hint="cs"/>
          <w:sz w:val="32"/>
          <w:szCs w:val="32"/>
          <w:rtl/>
        </w:rPr>
        <w:t>والحركات</w:t>
      </w:r>
      <w:r w:rsidRPr="002D16B6">
        <w:rPr>
          <w:rFonts w:cs="TAHER"/>
          <w:sz w:val="32"/>
          <w:szCs w:val="32"/>
          <w:rtl/>
        </w:rPr>
        <w:t xml:space="preserve"> </w:t>
      </w:r>
      <w:r w:rsidRPr="002D16B6">
        <w:rPr>
          <w:rFonts w:cs="TAHER" w:hint="cs"/>
          <w:sz w:val="32"/>
          <w:szCs w:val="32"/>
          <w:rtl/>
        </w:rPr>
        <w:t>الإسلامية</w:t>
      </w:r>
      <w:r w:rsidRPr="002D16B6">
        <w:rPr>
          <w:rFonts w:cs="TAHER"/>
          <w:sz w:val="32"/>
          <w:szCs w:val="32"/>
          <w:rtl/>
        </w:rPr>
        <w:t xml:space="preserve"> </w:t>
      </w:r>
      <w:r w:rsidRPr="002D16B6">
        <w:rPr>
          <w:rFonts w:cs="TAHER" w:hint="cs"/>
          <w:sz w:val="32"/>
          <w:szCs w:val="32"/>
          <w:rtl/>
        </w:rPr>
        <w:t>باتجاه</w:t>
      </w:r>
      <w:r w:rsidRPr="002D16B6">
        <w:rPr>
          <w:rFonts w:cs="TAHER"/>
          <w:sz w:val="32"/>
          <w:szCs w:val="32"/>
          <w:rtl/>
        </w:rPr>
        <w:t xml:space="preserve"> </w:t>
      </w:r>
      <w:r w:rsidRPr="002D16B6">
        <w:rPr>
          <w:rFonts w:cs="TAHER" w:hint="cs"/>
          <w:sz w:val="32"/>
          <w:szCs w:val="32"/>
          <w:rtl/>
        </w:rPr>
        <w:t>منحى</w:t>
      </w:r>
      <w:r w:rsidRPr="002D16B6">
        <w:rPr>
          <w:rFonts w:cs="TAHER"/>
          <w:sz w:val="32"/>
          <w:szCs w:val="32"/>
          <w:rtl/>
        </w:rPr>
        <w:t xml:space="preserve"> </w:t>
      </w:r>
      <w:r w:rsidRPr="002D16B6">
        <w:rPr>
          <w:rFonts w:cs="TAHER" w:hint="cs"/>
          <w:sz w:val="32"/>
          <w:szCs w:val="32"/>
          <w:rtl/>
        </w:rPr>
        <w:t>الاهتمام</w:t>
      </w:r>
      <w:r w:rsidRPr="002D16B6">
        <w:rPr>
          <w:rFonts w:cs="TAHER"/>
          <w:sz w:val="32"/>
          <w:szCs w:val="32"/>
          <w:rtl/>
        </w:rPr>
        <w:t xml:space="preserve"> </w:t>
      </w:r>
      <w:r w:rsidRPr="002D16B6">
        <w:rPr>
          <w:rFonts w:cs="TAHER" w:hint="cs"/>
          <w:sz w:val="32"/>
          <w:szCs w:val="32"/>
          <w:rtl/>
        </w:rPr>
        <w:t>بروح</w:t>
      </w:r>
      <w:r w:rsidRPr="002D16B6">
        <w:rPr>
          <w:rFonts w:cs="TAHER"/>
          <w:sz w:val="32"/>
          <w:szCs w:val="32"/>
          <w:rtl/>
        </w:rPr>
        <w:t xml:space="preserve"> </w:t>
      </w:r>
      <w:r w:rsidRPr="002D16B6">
        <w:rPr>
          <w:rFonts w:cs="TAHER" w:hint="cs"/>
          <w:sz w:val="32"/>
          <w:szCs w:val="32"/>
          <w:rtl/>
        </w:rPr>
        <w:t>التدين</w:t>
      </w:r>
      <w:r w:rsidRPr="002D16B6">
        <w:rPr>
          <w:rFonts w:cs="TAHER"/>
          <w:sz w:val="32"/>
          <w:szCs w:val="32"/>
          <w:rtl/>
        </w:rPr>
        <w:t xml:space="preserve"> </w:t>
      </w:r>
      <w:r w:rsidRPr="002D16B6">
        <w:rPr>
          <w:rFonts w:cs="TAHER" w:hint="cs"/>
          <w:sz w:val="32"/>
          <w:szCs w:val="32"/>
          <w:rtl/>
        </w:rPr>
        <w:t>والعبادة</w:t>
      </w:r>
      <w:r w:rsidRPr="002D16B6">
        <w:rPr>
          <w:rFonts w:cs="TAHER"/>
          <w:sz w:val="32"/>
          <w:szCs w:val="32"/>
          <w:rtl/>
        </w:rPr>
        <w:t xml:space="preserve"> </w:t>
      </w:r>
      <w:r w:rsidRPr="002D16B6">
        <w:rPr>
          <w:rFonts w:cs="TAHER" w:hint="cs"/>
          <w:sz w:val="32"/>
          <w:szCs w:val="32"/>
          <w:rtl/>
        </w:rPr>
        <w:t>وتهذيب</w:t>
      </w:r>
      <w:r w:rsidRPr="002D16B6">
        <w:rPr>
          <w:rFonts w:cs="TAHER"/>
          <w:sz w:val="32"/>
          <w:szCs w:val="32"/>
          <w:rtl/>
        </w:rPr>
        <w:t xml:space="preserve"> </w:t>
      </w:r>
      <w:r w:rsidRPr="002D16B6">
        <w:rPr>
          <w:rFonts w:cs="TAHER" w:hint="cs"/>
          <w:sz w:val="32"/>
          <w:szCs w:val="32"/>
          <w:rtl/>
        </w:rPr>
        <w:t>النفس،</w:t>
      </w:r>
      <w:r w:rsidRPr="002D16B6">
        <w:rPr>
          <w:rFonts w:cs="TAHER"/>
          <w:sz w:val="32"/>
          <w:szCs w:val="32"/>
          <w:rtl/>
        </w:rPr>
        <w:t xml:space="preserve"> </w:t>
      </w:r>
      <w:r w:rsidRPr="002D16B6">
        <w:rPr>
          <w:rFonts w:cs="TAHER" w:hint="cs"/>
          <w:sz w:val="32"/>
          <w:szCs w:val="32"/>
          <w:rtl/>
        </w:rPr>
        <w:t>واهتم</w:t>
      </w:r>
      <w:r w:rsidRPr="002D16B6">
        <w:rPr>
          <w:rFonts w:cs="TAHER"/>
          <w:sz w:val="32"/>
          <w:szCs w:val="32"/>
          <w:rtl/>
        </w:rPr>
        <w:t xml:space="preserve"> </w:t>
      </w:r>
      <w:r w:rsidRPr="002D16B6">
        <w:rPr>
          <w:rFonts w:cs="TAHER" w:hint="cs"/>
          <w:sz w:val="32"/>
          <w:szCs w:val="32"/>
          <w:rtl/>
        </w:rPr>
        <w:t>بالتالي</w:t>
      </w:r>
      <w:r w:rsidRPr="002D16B6">
        <w:rPr>
          <w:rFonts w:cs="TAHER"/>
          <w:sz w:val="32"/>
          <w:szCs w:val="32"/>
          <w:rtl/>
        </w:rPr>
        <w:t xml:space="preserve"> </w:t>
      </w:r>
      <w:r w:rsidRPr="002D16B6">
        <w:rPr>
          <w:rFonts w:cs="TAHER" w:hint="cs"/>
          <w:sz w:val="32"/>
          <w:szCs w:val="32"/>
          <w:rtl/>
        </w:rPr>
        <w:t>بنشر</w:t>
      </w:r>
      <w:r w:rsidRPr="002D16B6">
        <w:rPr>
          <w:rFonts w:cs="TAHER"/>
          <w:sz w:val="32"/>
          <w:szCs w:val="32"/>
          <w:rtl/>
        </w:rPr>
        <w:t xml:space="preserve"> </w:t>
      </w:r>
      <w:r w:rsidRPr="002D16B6">
        <w:rPr>
          <w:rFonts w:cs="TAHER" w:hint="cs"/>
          <w:sz w:val="32"/>
          <w:szCs w:val="32"/>
          <w:rtl/>
        </w:rPr>
        <w:t>الدعوة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lastRenderedPageBreak/>
        <w:t>أوساط</w:t>
      </w:r>
      <w:r w:rsidRPr="002D16B6">
        <w:rPr>
          <w:rFonts w:cs="TAHER"/>
          <w:sz w:val="32"/>
          <w:szCs w:val="32"/>
          <w:rtl/>
        </w:rPr>
        <w:t xml:space="preserve"> </w:t>
      </w:r>
      <w:r w:rsidRPr="002D16B6">
        <w:rPr>
          <w:rFonts w:cs="TAHER" w:hint="cs"/>
          <w:sz w:val="32"/>
          <w:szCs w:val="32"/>
          <w:rtl/>
        </w:rPr>
        <w:t>المجتمع</w:t>
      </w:r>
      <w:r w:rsidRPr="002D16B6">
        <w:rPr>
          <w:rFonts w:cs="TAHER"/>
          <w:sz w:val="32"/>
          <w:szCs w:val="32"/>
          <w:rtl/>
        </w:rPr>
        <w:t xml:space="preserve"> </w:t>
      </w:r>
      <w:r w:rsidRPr="002D16B6">
        <w:rPr>
          <w:rFonts w:cs="TAHER" w:hint="cs"/>
          <w:sz w:val="32"/>
          <w:szCs w:val="32"/>
          <w:rtl/>
        </w:rPr>
        <w:t>عبر</w:t>
      </w:r>
      <w:r w:rsidRPr="002D16B6">
        <w:rPr>
          <w:rFonts w:cs="TAHER"/>
          <w:sz w:val="32"/>
          <w:szCs w:val="32"/>
          <w:rtl/>
        </w:rPr>
        <w:t xml:space="preserve"> </w:t>
      </w:r>
      <w:r w:rsidRPr="002D16B6">
        <w:rPr>
          <w:rFonts w:cs="TAHER" w:hint="cs"/>
          <w:sz w:val="32"/>
          <w:szCs w:val="32"/>
          <w:rtl/>
        </w:rPr>
        <w:t>إثارة</w:t>
      </w:r>
      <w:r w:rsidRPr="002D16B6">
        <w:rPr>
          <w:rFonts w:cs="TAHER"/>
          <w:sz w:val="32"/>
          <w:szCs w:val="32"/>
          <w:rtl/>
        </w:rPr>
        <w:t xml:space="preserve"> </w:t>
      </w:r>
      <w:r w:rsidRPr="002D16B6">
        <w:rPr>
          <w:rFonts w:cs="TAHER" w:hint="cs"/>
          <w:sz w:val="32"/>
          <w:szCs w:val="32"/>
          <w:rtl/>
        </w:rPr>
        <w:t>الاهتمام</w:t>
      </w:r>
      <w:r w:rsidRPr="002D16B6">
        <w:rPr>
          <w:rFonts w:cs="TAHER"/>
          <w:sz w:val="32"/>
          <w:szCs w:val="32"/>
          <w:rtl/>
        </w:rPr>
        <w:t xml:space="preserve"> </w:t>
      </w:r>
      <w:r w:rsidRPr="002D16B6">
        <w:rPr>
          <w:rFonts w:cs="TAHER" w:hint="cs"/>
          <w:sz w:val="32"/>
          <w:szCs w:val="32"/>
          <w:rtl/>
        </w:rPr>
        <w:t>بتلاوة</w:t>
      </w:r>
      <w:r w:rsidRPr="002D16B6">
        <w:rPr>
          <w:rFonts w:cs="TAHER"/>
          <w:sz w:val="32"/>
          <w:szCs w:val="32"/>
          <w:rtl/>
        </w:rPr>
        <w:t xml:space="preserve"> </w:t>
      </w:r>
      <w:r w:rsidRPr="002D16B6">
        <w:rPr>
          <w:rFonts w:cs="TAHER" w:hint="cs"/>
          <w:sz w:val="32"/>
          <w:szCs w:val="32"/>
          <w:rtl/>
        </w:rPr>
        <w:t>القرآن</w:t>
      </w:r>
      <w:r w:rsidRPr="002D16B6">
        <w:rPr>
          <w:rFonts w:cs="TAHER"/>
          <w:sz w:val="32"/>
          <w:szCs w:val="32"/>
          <w:rtl/>
        </w:rPr>
        <w:t xml:space="preserve"> </w:t>
      </w:r>
      <w:r w:rsidRPr="002D16B6">
        <w:rPr>
          <w:rFonts w:cs="TAHER" w:hint="cs"/>
          <w:sz w:val="32"/>
          <w:szCs w:val="32"/>
          <w:rtl/>
        </w:rPr>
        <w:t>وكتب</w:t>
      </w:r>
      <w:r w:rsidRPr="002D16B6">
        <w:rPr>
          <w:rFonts w:cs="TAHER"/>
          <w:sz w:val="32"/>
          <w:szCs w:val="32"/>
          <w:rtl/>
        </w:rPr>
        <w:t xml:space="preserve"> </w:t>
      </w:r>
      <w:r w:rsidRPr="002D16B6">
        <w:rPr>
          <w:rFonts w:cs="TAHER" w:hint="cs"/>
          <w:sz w:val="32"/>
          <w:szCs w:val="32"/>
          <w:rtl/>
        </w:rPr>
        <w:t>الحديث</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حين</w:t>
      </w:r>
      <w:r w:rsidRPr="002D16B6">
        <w:rPr>
          <w:rFonts w:cs="TAHER"/>
          <w:sz w:val="32"/>
          <w:szCs w:val="32"/>
          <w:rtl/>
        </w:rPr>
        <w:t xml:space="preserve"> </w:t>
      </w:r>
      <w:r w:rsidRPr="002D16B6">
        <w:rPr>
          <w:rFonts w:cs="TAHER" w:hint="cs"/>
          <w:sz w:val="32"/>
          <w:szCs w:val="32"/>
          <w:rtl/>
        </w:rPr>
        <w:t>ضمرت</w:t>
      </w:r>
      <w:r w:rsidRPr="002D16B6">
        <w:rPr>
          <w:rFonts w:cs="TAHER"/>
          <w:sz w:val="32"/>
          <w:szCs w:val="32"/>
          <w:rtl/>
        </w:rPr>
        <w:t xml:space="preserve"> </w:t>
      </w:r>
      <w:r w:rsidRPr="002D16B6">
        <w:rPr>
          <w:rFonts w:cs="TAHER" w:hint="cs"/>
          <w:sz w:val="32"/>
          <w:szCs w:val="32"/>
          <w:rtl/>
        </w:rPr>
        <w:t>لدى</w:t>
      </w:r>
      <w:r w:rsidRPr="002D16B6">
        <w:rPr>
          <w:rFonts w:cs="TAHER"/>
          <w:sz w:val="32"/>
          <w:szCs w:val="32"/>
          <w:rtl/>
        </w:rPr>
        <w:t xml:space="preserve"> </w:t>
      </w:r>
      <w:r w:rsidRPr="002D16B6">
        <w:rPr>
          <w:rFonts w:cs="TAHER" w:hint="cs"/>
          <w:sz w:val="32"/>
          <w:szCs w:val="32"/>
          <w:rtl/>
        </w:rPr>
        <w:t>هذه</w:t>
      </w:r>
      <w:r w:rsidRPr="002D16B6">
        <w:rPr>
          <w:rFonts w:cs="TAHER"/>
          <w:sz w:val="32"/>
          <w:szCs w:val="32"/>
          <w:rtl/>
        </w:rPr>
        <w:t xml:space="preserve"> </w:t>
      </w:r>
      <w:r w:rsidRPr="002D16B6">
        <w:rPr>
          <w:rFonts w:cs="TAHER" w:hint="cs"/>
          <w:sz w:val="32"/>
          <w:szCs w:val="32"/>
          <w:rtl/>
        </w:rPr>
        <w:t>الحركات</w:t>
      </w:r>
      <w:r w:rsidRPr="002D16B6">
        <w:rPr>
          <w:rFonts w:cs="TAHER"/>
          <w:sz w:val="32"/>
          <w:szCs w:val="32"/>
          <w:rtl/>
        </w:rPr>
        <w:t xml:space="preserve"> </w:t>
      </w:r>
      <w:r w:rsidRPr="002D16B6">
        <w:rPr>
          <w:rFonts w:cs="TAHER" w:hint="cs"/>
          <w:sz w:val="32"/>
          <w:szCs w:val="32"/>
          <w:rtl/>
        </w:rPr>
        <w:t>الاهتمامات</w:t>
      </w:r>
      <w:r w:rsidRPr="002D16B6">
        <w:rPr>
          <w:rFonts w:cs="TAHER"/>
          <w:sz w:val="32"/>
          <w:szCs w:val="32"/>
          <w:rtl/>
        </w:rPr>
        <w:t xml:space="preserve"> </w:t>
      </w:r>
      <w:r w:rsidRPr="002D16B6">
        <w:rPr>
          <w:rFonts w:cs="TAHER" w:hint="cs"/>
          <w:sz w:val="32"/>
          <w:szCs w:val="32"/>
          <w:rtl/>
        </w:rPr>
        <w:t>بالوعي</w:t>
      </w:r>
      <w:r w:rsidRPr="002D16B6">
        <w:rPr>
          <w:rFonts w:cs="TAHER"/>
          <w:sz w:val="32"/>
          <w:szCs w:val="32"/>
          <w:rtl/>
        </w:rPr>
        <w:t xml:space="preserve"> </w:t>
      </w:r>
      <w:r w:rsidRPr="002D16B6">
        <w:rPr>
          <w:rFonts w:cs="TAHER" w:hint="cs"/>
          <w:sz w:val="32"/>
          <w:szCs w:val="32"/>
          <w:rtl/>
        </w:rPr>
        <w:t>السياسي</w:t>
      </w:r>
      <w:r w:rsidRPr="002D16B6">
        <w:rPr>
          <w:rFonts w:cs="TAHER"/>
          <w:sz w:val="32"/>
          <w:szCs w:val="32"/>
          <w:rtl/>
        </w:rPr>
        <w:t xml:space="preserve"> </w:t>
      </w:r>
      <w:r w:rsidRPr="002D16B6">
        <w:rPr>
          <w:rFonts w:cs="TAHER" w:hint="cs"/>
          <w:sz w:val="32"/>
          <w:szCs w:val="32"/>
          <w:rtl/>
        </w:rPr>
        <w:t>والمفاهيم</w:t>
      </w:r>
      <w:r w:rsidRPr="002D16B6">
        <w:rPr>
          <w:rFonts w:cs="TAHER"/>
          <w:sz w:val="32"/>
          <w:szCs w:val="32"/>
          <w:rtl/>
        </w:rPr>
        <w:t xml:space="preserve"> </w:t>
      </w:r>
      <w:r w:rsidRPr="002D16B6">
        <w:rPr>
          <w:rFonts w:cs="TAHER" w:hint="cs"/>
          <w:sz w:val="32"/>
          <w:szCs w:val="32"/>
          <w:rtl/>
        </w:rPr>
        <w:t>العقلية</w:t>
      </w:r>
      <w:r w:rsidRPr="002D16B6">
        <w:rPr>
          <w:rFonts w:cs="TAHER"/>
          <w:sz w:val="32"/>
          <w:szCs w:val="32"/>
          <w:rtl/>
        </w:rPr>
        <w:t xml:space="preserve"> </w:t>
      </w:r>
      <w:r w:rsidRPr="002D16B6">
        <w:rPr>
          <w:rFonts w:cs="TAHER" w:hint="cs"/>
          <w:sz w:val="32"/>
          <w:szCs w:val="32"/>
          <w:rtl/>
        </w:rPr>
        <w:t>والعمل</w:t>
      </w:r>
      <w:r w:rsidRPr="002D16B6">
        <w:rPr>
          <w:rFonts w:cs="TAHER"/>
          <w:sz w:val="32"/>
          <w:szCs w:val="32"/>
          <w:rtl/>
        </w:rPr>
        <w:t xml:space="preserve"> </w:t>
      </w:r>
      <w:r w:rsidRPr="002D16B6">
        <w:rPr>
          <w:rFonts w:cs="TAHER" w:hint="cs"/>
          <w:sz w:val="32"/>
          <w:szCs w:val="32"/>
          <w:rtl/>
        </w:rPr>
        <w:t>لتغيير</w:t>
      </w:r>
      <w:r w:rsidRPr="002D16B6">
        <w:rPr>
          <w:rFonts w:cs="TAHER"/>
          <w:sz w:val="32"/>
          <w:szCs w:val="32"/>
          <w:rtl/>
        </w:rPr>
        <w:t xml:space="preserve"> </w:t>
      </w:r>
      <w:r w:rsidRPr="002D16B6">
        <w:rPr>
          <w:rFonts w:cs="TAHER" w:hint="cs"/>
          <w:sz w:val="32"/>
          <w:szCs w:val="32"/>
          <w:rtl/>
        </w:rPr>
        <w:t>الواقع،</w:t>
      </w:r>
      <w:r w:rsidRPr="002D16B6">
        <w:rPr>
          <w:rFonts w:cs="TAHER"/>
          <w:sz w:val="32"/>
          <w:szCs w:val="32"/>
          <w:rtl/>
        </w:rPr>
        <w:t xml:space="preserve"> </w:t>
      </w:r>
      <w:r w:rsidRPr="002D16B6">
        <w:rPr>
          <w:rFonts w:cs="TAHER" w:hint="cs"/>
          <w:sz w:val="32"/>
          <w:szCs w:val="32"/>
          <w:rtl/>
        </w:rPr>
        <w:t>لمصلحة</w:t>
      </w:r>
      <w:r w:rsidRPr="002D16B6">
        <w:rPr>
          <w:rFonts w:cs="TAHER"/>
          <w:sz w:val="32"/>
          <w:szCs w:val="32"/>
          <w:rtl/>
        </w:rPr>
        <w:t xml:space="preserve"> </w:t>
      </w:r>
      <w:r w:rsidRPr="002D16B6">
        <w:rPr>
          <w:rFonts w:cs="TAHER" w:hint="cs"/>
          <w:sz w:val="32"/>
          <w:szCs w:val="32"/>
          <w:rtl/>
        </w:rPr>
        <w:t>تحكيم</w:t>
      </w:r>
      <w:r w:rsidRPr="002D16B6">
        <w:rPr>
          <w:rFonts w:cs="TAHER"/>
          <w:sz w:val="32"/>
          <w:szCs w:val="32"/>
          <w:rtl/>
        </w:rPr>
        <w:t xml:space="preserve"> </w:t>
      </w:r>
      <w:r w:rsidRPr="002D16B6">
        <w:rPr>
          <w:rFonts w:cs="TAHER" w:hint="cs"/>
          <w:sz w:val="32"/>
          <w:szCs w:val="32"/>
          <w:rtl/>
        </w:rPr>
        <w:t>الإسلام</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الحياة</w:t>
      </w:r>
      <w:r w:rsidRPr="002D16B6">
        <w:rPr>
          <w:rFonts w:cs="TAHER"/>
          <w:sz w:val="32"/>
          <w:szCs w:val="32"/>
          <w:rtl/>
        </w:rPr>
        <w:t xml:space="preserve"> </w:t>
      </w:r>
      <w:r w:rsidRPr="002D16B6">
        <w:rPr>
          <w:rFonts w:cs="TAHER" w:hint="cs"/>
          <w:sz w:val="32"/>
          <w:szCs w:val="32"/>
          <w:rtl/>
        </w:rPr>
        <w:t>الاجتماعية</w:t>
      </w:r>
      <w:r w:rsidRPr="002D16B6">
        <w:rPr>
          <w:rFonts w:cs="TAHER"/>
          <w:sz w:val="32"/>
          <w:szCs w:val="32"/>
          <w:rtl/>
        </w:rPr>
        <w:t xml:space="preserve"> </w:t>
      </w:r>
      <w:r w:rsidRPr="002D16B6">
        <w:rPr>
          <w:rFonts w:cs="TAHER" w:hint="cs"/>
          <w:sz w:val="32"/>
          <w:szCs w:val="32"/>
          <w:rtl/>
        </w:rPr>
        <w:t>العامة</w:t>
      </w:r>
      <w:r w:rsidRPr="002D16B6">
        <w:rPr>
          <w:rFonts w:cs="TAHER"/>
          <w:sz w:val="32"/>
          <w:szCs w:val="32"/>
          <w:rtl/>
        </w:rPr>
        <w:t xml:space="preserve">. </w:t>
      </w:r>
    </w:p>
    <w:p w:rsidR="002D16B6" w:rsidRPr="002D16B6" w:rsidRDefault="002D16B6" w:rsidP="00902565">
      <w:pPr>
        <w:bidi/>
        <w:spacing w:after="0" w:line="240" w:lineRule="atLeast"/>
        <w:ind w:firstLine="567"/>
        <w:jc w:val="both"/>
        <w:rPr>
          <w:rFonts w:cs="TAHER"/>
          <w:sz w:val="32"/>
          <w:szCs w:val="32"/>
        </w:rPr>
      </w:pPr>
      <w:r w:rsidRPr="002D16B6">
        <w:rPr>
          <w:rFonts w:cs="TAHER" w:hint="cs"/>
          <w:sz w:val="32"/>
          <w:szCs w:val="32"/>
          <w:rtl/>
        </w:rPr>
        <w:t>ولم</w:t>
      </w:r>
      <w:r w:rsidRPr="002D16B6">
        <w:rPr>
          <w:rFonts w:cs="TAHER"/>
          <w:sz w:val="32"/>
          <w:szCs w:val="32"/>
          <w:rtl/>
        </w:rPr>
        <w:t xml:space="preserve"> </w:t>
      </w:r>
      <w:r w:rsidRPr="002D16B6">
        <w:rPr>
          <w:rFonts w:cs="TAHER" w:hint="cs"/>
          <w:sz w:val="32"/>
          <w:szCs w:val="32"/>
          <w:rtl/>
        </w:rPr>
        <w:t>يقتصر</w:t>
      </w:r>
      <w:r w:rsidRPr="002D16B6">
        <w:rPr>
          <w:rFonts w:cs="TAHER"/>
          <w:sz w:val="32"/>
          <w:szCs w:val="32"/>
          <w:rtl/>
        </w:rPr>
        <w:t xml:space="preserve"> </w:t>
      </w:r>
      <w:r w:rsidRPr="002D16B6">
        <w:rPr>
          <w:rFonts w:cs="TAHER" w:hint="cs"/>
          <w:sz w:val="32"/>
          <w:szCs w:val="32"/>
          <w:rtl/>
        </w:rPr>
        <w:t>تأثير</w:t>
      </w:r>
      <w:r w:rsidRPr="002D16B6">
        <w:rPr>
          <w:rFonts w:cs="TAHER"/>
          <w:sz w:val="32"/>
          <w:szCs w:val="32"/>
          <w:rtl/>
        </w:rPr>
        <w:t xml:space="preserve"> </w:t>
      </w:r>
      <w:r w:rsidRPr="002D16B6">
        <w:rPr>
          <w:rFonts w:cs="TAHER" w:hint="cs"/>
          <w:sz w:val="32"/>
          <w:szCs w:val="32"/>
          <w:rtl/>
        </w:rPr>
        <w:t>كلا</w:t>
      </w:r>
      <w:r w:rsidRPr="002D16B6">
        <w:rPr>
          <w:rFonts w:cs="TAHER"/>
          <w:sz w:val="32"/>
          <w:szCs w:val="32"/>
          <w:rtl/>
        </w:rPr>
        <w:t xml:space="preserve"> </w:t>
      </w:r>
      <w:r w:rsidRPr="002D16B6">
        <w:rPr>
          <w:rFonts w:cs="TAHER" w:hint="cs"/>
          <w:sz w:val="32"/>
          <w:szCs w:val="32"/>
          <w:rtl/>
        </w:rPr>
        <w:t>التيارين</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العاملين</w:t>
      </w:r>
      <w:r w:rsidRPr="002D16B6">
        <w:rPr>
          <w:rFonts w:cs="TAHER"/>
          <w:sz w:val="32"/>
          <w:szCs w:val="32"/>
          <w:rtl/>
        </w:rPr>
        <w:t xml:space="preserve"> </w:t>
      </w:r>
      <w:r w:rsidRPr="002D16B6">
        <w:rPr>
          <w:rFonts w:cs="TAHER" w:hint="cs"/>
          <w:sz w:val="32"/>
          <w:szCs w:val="32"/>
          <w:rtl/>
        </w:rPr>
        <w:t>والمنخرطين</w:t>
      </w:r>
      <w:r w:rsidRPr="002D16B6">
        <w:rPr>
          <w:rFonts w:cs="TAHER"/>
          <w:sz w:val="32"/>
          <w:szCs w:val="32"/>
          <w:rtl/>
        </w:rPr>
        <w:t xml:space="preserve"> </w:t>
      </w:r>
      <w:r w:rsidRPr="002D16B6">
        <w:rPr>
          <w:rFonts w:cs="TAHER" w:hint="cs"/>
          <w:sz w:val="32"/>
          <w:szCs w:val="32"/>
          <w:rtl/>
        </w:rPr>
        <w:t>في</w:t>
      </w:r>
      <w:r w:rsidR="00902565">
        <w:rPr>
          <w:rFonts w:cs="TAHER" w:hint="cs"/>
          <w:sz w:val="32"/>
          <w:szCs w:val="32"/>
          <w:rtl/>
        </w:rPr>
        <w:t xml:space="preserve"> </w:t>
      </w:r>
      <w:r w:rsidRPr="002D16B6">
        <w:rPr>
          <w:rFonts w:cs="TAHER" w:hint="cs"/>
          <w:sz w:val="32"/>
          <w:szCs w:val="32"/>
          <w:rtl/>
        </w:rPr>
        <w:t>صفوفهما</w:t>
      </w:r>
      <w:r w:rsidRPr="002D16B6">
        <w:rPr>
          <w:rFonts w:cs="TAHER"/>
          <w:sz w:val="32"/>
          <w:szCs w:val="32"/>
          <w:rtl/>
        </w:rPr>
        <w:t xml:space="preserve"> </w:t>
      </w:r>
      <w:r w:rsidRPr="002D16B6">
        <w:rPr>
          <w:rFonts w:cs="TAHER" w:hint="cs"/>
          <w:sz w:val="32"/>
          <w:szCs w:val="32"/>
          <w:rtl/>
        </w:rPr>
        <w:t>وأنصارهما،</w:t>
      </w:r>
      <w:r w:rsidRPr="002D16B6">
        <w:rPr>
          <w:rFonts w:cs="TAHER"/>
          <w:sz w:val="32"/>
          <w:szCs w:val="32"/>
          <w:rtl/>
        </w:rPr>
        <w:t xml:space="preserve"> </w:t>
      </w:r>
      <w:r w:rsidRPr="002D16B6">
        <w:rPr>
          <w:rFonts w:cs="TAHER" w:hint="cs"/>
          <w:sz w:val="32"/>
          <w:szCs w:val="32"/>
          <w:rtl/>
        </w:rPr>
        <w:t>بل</w:t>
      </w:r>
      <w:r w:rsidRPr="002D16B6">
        <w:rPr>
          <w:rFonts w:cs="TAHER"/>
          <w:sz w:val="32"/>
          <w:szCs w:val="32"/>
          <w:rtl/>
        </w:rPr>
        <w:t xml:space="preserve"> </w:t>
      </w:r>
      <w:r w:rsidRPr="002D16B6">
        <w:rPr>
          <w:rFonts w:cs="TAHER" w:hint="cs"/>
          <w:sz w:val="32"/>
          <w:szCs w:val="32"/>
          <w:rtl/>
        </w:rPr>
        <w:t>كاد</w:t>
      </w:r>
      <w:r w:rsidRPr="002D16B6">
        <w:rPr>
          <w:rFonts w:cs="TAHER"/>
          <w:sz w:val="32"/>
          <w:szCs w:val="32"/>
          <w:rtl/>
        </w:rPr>
        <w:t xml:space="preserve"> </w:t>
      </w:r>
      <w:r w:rsidRPr="002D16B6">
        <w:rPr>
          <w:rFonts w:cs="TAHER" w:hint="cs"/>
          <w:sz w:val="32"/>
          <w:szCs w:val="32"/>
          <w:rtl/>
        </w:rPr>
        <w:t>المسلمون</w:t>
      </w:r>
      <w:r w:rsidRPr="002D16B6">
        <w:rPr>
          <w:rFonts w:cs="TAHER"/>
          <w:sz w:val="32"/>
          <w:szCs w:val="32"/>
          <w:rtl/>
        </w:rPr>
        <w:t xml:space="preserve"> </w:t>
      </w:r>
      <w:r w:rsidRPr="002D16B6">
        <w:rPr>
          <w:rFonts w:cs="TAHER" w:hint="cs"/>
          <w:sz w:val="32"/>
          <w:szCs w:val="32"/>
          <w:rtl/>
        </w:rPr>
        <w:t>عموماً</w:t>
      </w:r>
      <w:r w:rsidRPr="002D16B6">
        <w:rPr>
          <w:rFonts w:cs="TAHER"/>
          <w:sz w:val="32"/>
          <w:szCs w:val="32"/>
          <w:rtl/>
        </w:rPr>
        <w:t xml:space="preserve"> </w:t>
      </w:r>
      <w:r w:rsidRPr="002D16B6">
        <w:rPr>
          <w:rFonts w:cs="TAHER" w:hint="cs"/>
          <w:sz w:val="32"/>
          <w:szCs w:val="32"/>
          <w:rtl/>
        </w:rPr>
        <w:t>يتوزعون</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النزعة</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أحد</w:t>
      </w:r>
      <w:r w:rsidRPr="002D16B6">
        <w:rPr>
          <w:rFonts w:cs="TAHER"/>
          <w:sz w:val="32"/>
          <w:szCs w:val="32"/>
          <w:rtl/>
        </w:rPr>
        <w:t xml:space="preserve"> </w:t>
      </w:r>
      <w:r w:rsidRPr="002D16B6">
        <w:rPr>
          <w:rFonts w:cs="TAHER" w:hint="cs"/>
          <w:sz w:val="32"/>
          <w:szCs w:val="32"/>
          <w:rtl/>
        </w:rPr>
        <w:t>هذين</w:t>
      </w:r>
      <w:r w:rsidRPr="002D16B6">
        <w:rPr>
          <w:rFonts w:cs="TAHER"/>
          <w:sz w:val="32"/>
          <w:szCs w:val="32"/>
          <w:rtl/>
        </w:rPr>
        <w:t xml:space="preserve"> </w:t>
      </w:r>
      <w:r w:rsidRPr="002D16B6">
        <w:rPr>
          <w:rFonts w:cs="TAHER" w:hint="cs"/>
          <w:sz w:val="32"/>
          <w:szCs w:val="32"/>
          <w:rtl/>
        </w:rPr>
        <w:t>التيارين،</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قصد</w:t>
      </w:r>
      <w:r w:rsidRPr="002D16B6">
        <w:rPr>
          <w:rFonts w:cs="TAHER"/>
          <w:sz w:val="32"/>
          <w:szCs w:val="32"/>
          <w:rtl/>
        </w:rPr>
        <w:t xml:space="preserve"> </w:t>
      </w:r>
      <w:r w:rsidRPr="002D16B6">
        <w:rPr>
          <w:rFonts w:cs="TAHER" w:hint="cs"/>
          <w:sz w:val="32"/>
          <w:szCs w:val="32"/>
          <w:rtl/>
        </w:rPr>
        <w:t>أو</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غير</w:t>
      </w:r>
      <w:r w:rsidRPr="002D16B6">
        <w:rPr>
          <w:rFonts w:cs="TAHER"/>
          <w:sz w:val="32"/>
          <w:szCs w:val="32"/>
          <w:rtl/>
        </w:rPr>
        <w:t xml:space="preserve"> </w:t>
      </w:r>
      <w:r w:rsidRPr="002D16B6">
        <w:rPr>
          <w:rFonts w:cs="TAHER" w:hint="cs"/>
          <w:sz w:val="32"/>
          <w:szCs w:val="32"/>
          <w:rtl/>
        </w:rPr>
        <w:t>قصد</w:t>
      </w:r>
      <w:r w:rsidRPr="002D16B6">
        <w:rPr>
          <w:rFonts w:cs="TAHER"/>
          <w:sz w:val="32"/>
          <w:szCs w:val="32"/>
          <w:rtl/>
        </w:rPr>
        <w:t xml:space="preserve">. </w:t>
      </w:r>
    </w:p>
    <w:p w:rsidR="002D16B6" w:rsidRPr="002D16B6" w:rsidRDefault="002D16B6" w:rsidP="00D00EE4">
      <w:pPr>
        <w:bidi/>
        <w:spacing w:after="0" w:line="240" w:lineRule="atLeast"/>
        <w:ind w:firstLine="567"/>
        <w:jc w:val="both"/>
        <w:rPr>
          <w:rFonts w:cs="TAHER"/>
          <w:sz w:val="32"/>
          <w:szCs w:val="32"/>
        </w:rPr>
      </w:pPr>
      <w:r w:rsidRPr="002D16B6">
        <w:rPr>
          <w:rFonts w:cs="TAHER" w:hint="cs"/>
          <w:sz w:val="32"/>
          <w:szCs w:val="32"/>
          <w:rtl/>
        </w:rPr>
        <w:t>بينما</w:t>
      </w:r>
      <w:r w:rsidRPr="002D16B6">
        <w:rPr>
          <w:rFonts w:cs="TAHER"/>
          <w:sz w:val="32"/>
          <w:szCs w:val="32"/>
          <w:rtl/>
        </w:rPr>
        <w:t xml:space="preserve"> </w:t>
      </w:r>
      <w:r w:rsidRPr="002D16B6">
        <w:rPr>
          <w:rFonts w:cs="TAHER" w:hint="cs"/>
          <w:sz w:val="32"/>
          <w:szCs w:val="32"/>
          <w:rtl/>
        </w:rPr>
        <w:t>نجد</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كان</w:t>
      </w:r>
      <w:r w:rsidRPr="002D16B6">
        <w:rPr>
          <w:rFonts w:cs="TAHER"/>
          <w:sz w:val="32"/>
          <w:szCs w:val="32"/>
          <w:rtl/>
        </w:rPr>
        <w:t xml:space="preserve"> </w:t>
      </w:r>
      <w:r w:rsidRPr="002D16B6">
        <w:rPr>
          <w:rFonts w:cs="TAHER" w:hint="cs"/>
          <w:sz w:val="32"/>
          <w:szCs w:val="32"/>
          <w:rtl/>
        </w:rPr>
        <w:t>شمولياً</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الجانب</w:t>
      </w:r>
      <w:r w:rsidRPr="002D16B6">
        <w:rPr>
          <w:rFonts w:cs="TAHER"/>
          <w:sz w:val="32"/>
          <w:szCs w:val="32"/>
          <w:rtl/>
        </w:rPr>
        <w:t xml:space="preserve"> </w:t>
      </w:r>
      <w:r w:rsidRPr="002D16B6">
        <w:rPr>
          <w:rFonts w:cs="TAHER" w:hint="cs"/>
          <w:sz w:val="32"/>
          <w:szCs w:val="32"/>
          <w:rtl/>
        </w:rPr>
        <w:t>وذاك،</w:t>
      </w:r>
      <w:r w:rsidRPr="002D16B6">
        <w:rPr>
          <w:rFonts w:cs="TAHER"/>
          <w:sz w:val="32"/>
          <w:szCs w:val="32"/>
          <w:rtl/>
        </w:rPr>
        <w:t xml:space="preserve"> </w:t>
      </w:r>
      <w:r w:rsidRPr="002D16B6">
        <w:rPr>
          <w:rFonts w:cs="TAHER" w:hint="cs"/>
          <w:sz w:val="32"/>
          <w:szCs w:val="32"/>
          <w:rtl/>
        </w:rPr>
        <w:t>ووازن</w:t>
      </w:r>
      <w:r w:rsidRPr="002D16B6">
        <w:rPr>
          <w:rFonts w:cs="TAHER"/>
          <w:sz w:val="32"/>
          <w:szCs w:val="32"/>
          <w:rtl/>
        </w:rPr>
        <w:t xml:space="preserve"> </w:t>
      </w:r>
      <w:r w:rsidRPr="002D16B6">
        <w:rPr>
          <w:rFonts w:cs="TAHER" w:hint="cs"/>
          <w:sz w:val="32"/>
          <w:szCs w:val="32"/>
          <w:rtl/>
        </w:rPr>
        <w:t>بين</w:t>
      </w:r>
      <w:r w:rsidRPr="002D16B6">
        <w:rPr>
          <w:rFonts w:cs="TAHER"/>
          <w:sz w:val="32"/>
          <w:szCs w:val="32"/>
          <w:rtl/>
        </w:rPr>
        <w:t xml:space="preserve"> </w:t>
      </w:r>
      <w:r w:rsidRPr="002D16B6">
        <w:rPr>
          <w:rFonts w:cs="TAHER" w:hint="cs"/>
          <w:sz w:val="32"/>
          <w:szCs w:val="32"/>
          <w:rtl/>
        </w:rPr>
        <w:t>العمل</w:t>
      </w:r>
      <w:r w:rsidRPr="002D16B6">
        <w:rPr>
          <w:rFonts w:cs="TAHER"/>
          <w:sz w:val="32"/>
          <w:szCs w:val="32"/>
          <w:rtl/>
        </w:rPr>
        <w:t xml:space="preserve"> </w:t>
      </w:r>
      <w:r w:rsidRPr="002D16B6">
        <w:rPr>
          <w:rFonts w:cs="TAHER" w:hint="cs"/>
          <w:sz w:val="32"/>
          <w:szCs w:val="32"/>
          <w:rtl/>
        </w:rPr>
        <w:t>الدعوي</w:t>
      </w:r>
      <w:r w:rsidRPr="002D16B6">
        <w:rPr>
          <w:rFonts w:cs="TAHER"/>
          <w:sz w:val="32"/>
          <w:szCs w:val="32"/>
          <w:rtl/>
        </w:rPr>
        <w:t xml:space="preserve"> </w:t>
      </w:r>
      <w:r w:rsidRPr="002D16B6">
        <w:rPr>
          <w:rFonts w:cs="TAHER" w:hint="cs"/>
          <w:sz w:val="32"/>
          <w:szCs w:val="32"/>
          <w:rtl/>
        </w:rPr>
        <w:t>والتربية</w:t>
      </w:r>
      <w:r w:rsidRPr="002D16B6">
        <w:rPr>
          <w:rFonts w:cs="TAHER"/>
          <w:sz w:val="32"/>
          <w:szCs w:val="32"/>
          <w:rtl/>
        </w:rPr>
        <w:t xml:space="preserve"> </w:t>
      </w:r>
      <w:r w:rsidRPr="002D16B6">
        <w:rPr>
          <w:rFonts w:cs="TAHER" w:hint="cs"/>
          <w:sz w:val="32"/>
          <w:szCs w:val="32"/>
          <w:rtl/>
        </w:rPr>
        <w:t>الروحية</w:t>
      </w:r>
      <w:r w:rsidRPr="002D16B6">
        <w:rPr>
          <w:rFonts w:cs="TAHER"/>
          <w:sz w:val="32"/>
          <w:szCs w:val="32"/>
          <w:rtl/>
        </w:rPr>
        <w:t xml:space="preserve"> </w:t>
      </w:r>
      <w:r w:rsidRPr="002D16B6">
        <w:rPr>
          <w:rFonts w:cs="TAHER" w:hint="cs"/>
          <w:sz w:val="32"/>
          <w:szCs w:val="32"/>
          <w:rtl/>
        </w:rPr>
        <w:t>والعبادية</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جهة</w:t>
      </w:r>
      <w:r w:rsidRPr="002D16B6">
        <w:rPr>
          <w:rFonts w:cs="TAHER"/>
          <w:sz w:val="32"/>
          <w:szCs w:val="32"/>
          <w:rtl/>
        </w:rPr>
        <w:t xml:space="preserve"> </w:t>
      </w:r>
      <w:r w:rsidRPr="002D16B6">
        <w:rPr>
          <w:rFonts w:cs="TAHER" w:hint="cs"/>
          <w:sz w:val="32"/>
          <w:szCs w:val="32"/>
          <w:rtl/>
        </w:rPr>
        <w:t>وبين</w:t>
      </w:r>
      <w:r w:rsidRPr="002D16B6">
        <w:rPr>
          <w:rFonts w:cs="TAHER"/>
          <w:sz w:val="32"/>
          <w:szCs w:val="32"/>
          <w:rtl/>
        </w:rPr>
        <w:t xml:space="preserve"> </w:t>
      </w:r>
      <w:r w:rsidRPr="002D16B6">
        <w:rPr>
          <w:rFonts w:cs="TAHER" w:hint="cs"/>
          <w:sz w:val="32"/>
          <w:szCs w:val="32"/>
          <w:rtl/>
        </w:rPr>
        <w:t>العمل</w:t>
      </w:r>
      <w:r w:rsidRPr="002D16B6">
        <w:rPr>
          <w:rFonts w:cs="TAHER"/>
          <w:sz w:val="32"/>
          <w:szCs w:val="32"/>
          <w:rtl/>
        </w:rPr>
        <w:t xml:space="preserve"> </w:t>
      </w:r>
      <w:r w:rsidRPr="002D16B6">
        <w:rPr>
          <w:rFonts w:cs="TAHER" w:hint="cs"/>
          <w:sz w:val="32"/>
          <w:szCs w:val="32"/>
          <w:rtl/>
        </w:rPr>
        <w:t>السياسي</w:t>
      </w:r>
      <w:r w:rsidRPr="002D16B6">
        <w:rPr>
          <w:rFonts w:cs="TAHER"/>
          <w:sz w:val="32"/>
          <w:szCs w:val="32"/>
          <w:rtl/>
        </w:rPr>
        <w:t xml:space="preserve"> </w:t>
      </w:r>
      <w:r w:rsidRPr="002D16B6">
        <w:rPr>
          <w:rFonts w:cs="TAHER" w:hint="cs"/>
          <w:sz w:val="32"/>
          <w:szCs w:val="32"/>
          <w:rtl/>
        </w:rPr>
        <w:t>والسعي</w:t>
      </w:r>
      <w:r w:rsidRPr="002D16B6">
        <w:rPr>
          <w:rFonts w:cs="TAHER"/>
          <w:sz w:val="32"/>
          <w:szCs w:val="32"/>
          <w:rtl/>
        </w:rPr>
        <w:t xml:space="preserve"> </w:t>
      </w:r>
      <w:r w:rsidRPr="002D16B6">
        <w:rPr>
          <w:rFonts w:cs="TAHER" w:hint="cs"/>
          <w:sz w:val="32"/>
          <w:szCs w:val="32"/>
          <w:rtl/>
        </w:rPr>
        <w:t>للثورة</w:t>
      </w:r>
      <w:r w:rsidRPr="002D16B6">
        <w:rPr>
          <w:rFonts w:cs="TAHER"/>
          <w:sz w:val="32"/>
          <w:szCs w:val="32"/>
          <w:rtl/>
        </w:rPr>
        <w:t xml:space="preserve"> </w:t>
      </w:r>
      <w:r w:rsidRPr="002D16B6">
        <w:rPr>
          <w:rFonts w:cs="TAHER" w:hint="cs"/>
          <w:sz w:val="32"/>
          <w:szCs w:val="32"/>
          <w:rtl/>
        </w:rPr>
        <w:t>والوصول</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النظام</w:t>
      </w:r>
      <w:r w:rsidRPr="002D16B6">
        <w:rPr>
          <w:rFonts w:cs="TAHER"/>
          <w:sz w:val="32"/>
          <w:szCs w:val="32"/>
          <w:rtl/>
        </w:rPr>
        <w:t xml:space="preserve"> </w:t>
      </w:r>
      <w:r w:rsidRPr="002D16B6">
        <w:rPr>
          <w:rFonts w:cs="TAHER" w:hint="cs"/>
          <w:sz w:val="32"/>
          <w:szCs w:val="32"/>
          <w:rtl/>
        </w:rPr>
        <w:t>والسلطة</w:t>
      </w:r>
      <w:r w:rsidRPr="002D16B6">
        <w:rPr>
          <w:rFonts w:cs="TAHER"/>
          <w:sz w:val="32"/>
          <w:szCs w:val="32"/>
          <w:rtl/>
        </w:rPr>
        <w:t xml:space="preserve"> </w:t>
      </w:r>
      <w:r w:rsidRPr="002D16B6">
        <w:rPr>
          <w:rFonts w:cs="TAHER" w:hint="cs"/>
          <w:sz w:val="32"/>
          <w:szCs w:val="32"/>
          <w:rtl/>
        </w:rPr>
        <w:t>لتحكيم</w:t>
      </w:r>
      <w:r w:rsidRPr="002D16B6">
        <w:rPr>
          <w:rFonts w:cs="TAHER"/>
          <w:sz w:val="32"/>
          <w:szCs w:val="32"/>
          <w:rtl/>
        </w:rPr>
        <w:t xml:space="preserve"> </w:t>
      </w:r>
      <w:r w:rsidRPr="002D16B6">
        <w:rPr>
          <w:rFonts w:cs="TAHER" w:hint="cs"/>
          <w:sz w:val="32"/>
          <w:szCs w:val="32"/>
          <w:rtl/>
        </w:rPr>
        <w:t>الإسلام</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الجوانب</w:t>
      </w:r>
      <w:r w:rsidRPr="002D16B6">
        <w:rPr>
          <w:rFonts w:cs="TAHER"/>
          <w:sz w:val="32"/>
          <w:szCs w:val="32"/>
          <w:rtl/>
        </w:rPr>
        <w:t xml:space="preserve"> </w:t>
      </w:r>
      <w:r w:rsidRPr="002D16B6">
        <w:rPr>
          <w:rFonts w:cs="TAHER" w:hint="cs"/>
          <w:sz w:val="32"/>
          <w:szCs w:val="32"/>
          <w:rtl/>
        </w:rPr>
        <w:t>الاجتماعية</w:t>
      </w:r>
      <w:r w:rsidRPr="002D16B6">
        <w:rPr>
          <w:rFonts w:cs="TAHER"/>
          <w:sz w:val="32"/>
          <w:szCs w:val="32"/>
          <w:rtl/>
        </w:rPr>
        <w:t xml:space="preserve"> </w:t>
      </w:r>
      <w:r w:rsidRPr="002D16B6">
        <w:rPr>
          <w:rFonts w:cs="TAHER" w:hint="cs"/>
          <w:sz w:val="32"/>
          <w:szCs w:val="32"/>
          <w:rtl/>
        </w:rPr>
        <w:t>والسياسية</w:t>
      </w:r>
      <w:r w:rsidRPr="002D16B6">
        <w:rPr>
          <w:rFonts w:cs="TAHER"/>
          <w:sz w:val="32"/>
          <w:szCs w:val="32"/>
          <w:rtl/>
        </w:rPr>
        <w:t xml:space="preserve"> </w:t>
      </w:r>
      <w:r w:rsidRPr="002D16B6">
        <w:rPr>
          <w:rFonts w:cs="TAHER" w:hint="cs"/>
          <w:sz w:val="32"/>
          <w:szCs w:val="32"/>
          <w:rtl/>
        </w:rPr>
        <w:t>للمجتمع</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جهة</w:t>
      </w:r>
      <w:r w:rsidRPr="002D16B6">
        <w:rPr>
          <w:rFonts w:cs="TAHER"/>
          <w:sz w:val="32"/>
          <w:szCs w:val="32"/>
          <w:rtl/>
        </w:rPr>
        <w:t xml:space="preserve"> </w:t>
      </w:r>
      <w:r w:rsidRPr="002D16B6">
        <w:rPr>
          <w:rFonts w:cs="TAHER" w:hint="cs"/>
          <w:sz w:val="32"/>
          <w:szCs w:val="32"/>
          <w:rtl/>
        </w:rPr>
        <w:t>أخرى</w:t>
      </w:r>
      <w:r w:rsidRPr="002D16B6">
        <w:rPr>
          <w:rFonts w:cs="TAHER"/>
          <w:sz w:val="32"/>
          <w:szCs w:val="32"/>
          <w:rtl/>
        </w:rPr>
        <w:t xml:space="preserve"> </w:t>
      </w:r>
      <w:r w:rsidRPr="002D16B6">
        <w:rPr>
          <w:rFonts w:cs="TAHER" w:hint="cs"/>
          <w:sz w:val="32"/>
          <w:szCs w:val="32"/>
          <w:rtl/>
        </w:rPr>
        <w:t>ولعله</w:t>
      </w:r>
      <w:r w:rsidRPr="002D16B6">
        <w:rPr>
          <w:rFonts w:cs="TAHER"/>
          <w:sz w:val="32"/>
          <w:szCs w:val="32"/>
          <w:rtl/>
        </w:rPr>
        <w:t xml:space="preserve"> </w:t>
      </w:r>
      <w:r w:rsidRPr="002D16B6">
        <w:rPr>
          <w:rFonts w:cs="TAHER" w:hint="cs"/>
          <w:sz w:val="32"/>
          <w:szCs w:val="32"/>
          <w:rtl/>
        </w:rPr>
        <w:t>كان</w:t>
      </w:r>
      <w:r w:rsidRPr="002D16B6">
        <w:rPr>
          <w:rFonts w:cs="TAHER"/>
          <w:sz w:val="32"/>
          <w:szCs w:val="32"/>
          <w:rtl/>
        </w:rPr>
        <w:t xml:space="preserve"> </w:t>
      </w:r>
      <w:r w:rsidRPr="002D16B6">
        <w:rPr>
          <w:rFonts w:cs="TAHER" w:hint="cs"/>
          <w:sz w:val="32"/>
          <w:szCs w:val="32"/>
          <w:rtl/>
        </w:rPr>
        <w:t>أكثر</w:t>
      </w:r>
      <w:r w:rsidRPr="002D16B6">
        <w:rPr>
          <w:rFonts w:cs="TAHER"/>
          <w:sz w:val="32"/>
          <w:szCs w:val="32"/>
          <w:rtl/>
        </w:rPr>
        <w:t xml:space="preserve"> </w:t>
      </w:r>
      <w:r w:rsidRPr="002D16B6">
        <w:rPr>
          <w:rFonts w:cs="TAHER" w:hint="cs"/>
          <w:sz w:val="32"/>
          <w:szCs w:val="32"/>
          <w:rtl/>
        </w:rPr>
        <w:t>استيعاباً</w:t>
      </w:r>
      <w:r w:rsidRPr="002D16B6">
        <w:rPr>
          <w:rFonts w:cs="TAHER"/>
          <w:sz w:val="32"/>
          <w:szCs w:val="32"/>
          <w:rtl/>
        </w:rPr>
        <w:t xml:space="preserve"> </w:t>
      </w:r>
      <w:r w:rsidRPr="002D16B6">
        <w:rPr>
          <w:rFonts w:cs="TAHER" w:hint="cs"/>
          <w:sz w:val="32"/>
          <w:szCs w:val="32"/>
          <w:rtl/>
        </w:rPr>
        <w:t>ووعياً</w:t>
      </w:r>
      <w:r w:rsidRPr="002D16B6">
        <w:rPr>
          <w:rFonts w:cs="TAHER"/>
          <w:sz w:val="32"/>
          <w:szCs w:val="32"/>
          <w:rtl/>
        </w:rPr>
        <w:t xml:space="preserve"> </w:t>
      </w:r>
      <w:r w:rsidRPr="002D16B6">
        <w:rPr>
          <w:rFonts w:cs="TAHER" w:hint="cs"/>
          <w:sz w:val="32"/>
          <w:szCs w:val="32"/>
          <w:rtl/>
        </w:rPr>
        <w:t>لحركة</w:t>
      </w:r>
      <w:r w:rsidRPr="002D16B6">
        <w:rPr>
          <w:rFonts w:cs="TAHER"/>
          <w:sz w:val="32"/>
          <w:szCs w:val="32"/>
          <w:rtl/>
        </w:rPr>
        <w:t xml:space="preserve"> </w:t>
      </w:r>
      <w:r w:rsidRPr="002D16B6">
        <w:rPr>
          <w:rFonts w:cs="TAHER" w:hint="cs"/>
          <w:sz w:val="32"/>
          <w:szCs w:val="32"/>
          <w:rtl/>
        </w:rPr>
        <w:t>الإسلام</w:t>
      </w:r>
      <w:r w:rsidRPr="002D16B6">
        <w:rPr>
          <w:rFonts w:cs="TAHER"/>
          <w:sz w:val="32"/>
          <w:szCs w:val="32"/>
          <w:rtl/>
        </w:rPr>
        <w:t xml:space="preserve"> </w:t>
      </w:r>
      <w:r w:rsidRPr="002D16B6">
        <w:rPr>
          <w:rFonts w:cs="TAHER" w:hint="cs"/>
          <w:sz w:val="32"/>
          <w:szCs w:val="32"/>
          <w:rtl/>
        </w:rPr>
        <w:t>الشمولية</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تهمل</w:t>
      </w:r>
      <w:r w:rsidRPr="002D16B6">
        <w:rPr>
          <w:rFonts w:cs="TAHER"/>
          <w:sz w:val="32"/>
          <w:szCs w:val="32"/>
          <w:rtl/>
        </w:rPr>
        <w:t xml:space="preserve"> </w:t>
      </w:r>
      <w:r w:rsidRPr="002D16B6">
        <w:rPr>
          <w:rFonts w:cs="TAHER" w:hint="cs"/>
          <w:sz w:val="32"/>
          <w:szCs w:val="32"/>
          <w:rtl/>
        </w:rPr>
        <w:t>أي</w:t>
      </w:r>
      <w:r w:rsidRPr="002D16B6">
        <w:rPr>
          <w:rFonts w:cs="TAHER"/>
          <w:sz w:val="32"/>
          <w:szCs w:val="32"/>
          <w:rtl/>
        </w:rPr>
        <w:t xml:space="preserve"> </w:t>
      </w:r>
      <w:r w:rsidRPr="002D16B6">
        <w:rPr>
          <w:rFonts w:cs="TAHER" w:hint="cs"/>
          <w:sz w:val="32"/>
          <w:szCs w:val="32"/>
          <w:rtl/>
        </w:rPr>
        <w:t>جانب</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جوانب</w:t>
      </w:r>
      <w:r w:rsidRPr="002D16B6">
        <w:rPr>
          <w:rFonts w:cs="TAHER"/>
          <w:sz w:val="32"/>
          <w:szCs w:val="32"/>
          <w:rtl/>
        </w:rPr>
        <w:t xml:space="preserve"> </w:t>
      </w:r>
      <w:r w:rsidRPr="002D16B6">
        <w:rPr>
          <w:rFonts w:cs="TAHER" w:hint="cs"/>
          <w:sz w:val="32"/>
          <w:szCs w:val="32"/>
          <w:rtl/>
        </w:rPr>
        <w:t>الحياة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منهجها</w:t>
      </w:r>
      <w:r w:rsidRPr="002D16B6">
        <w:rPr>
          <w:rFonts w:cs="TAHER"/>
          <w:sz w:val="32"/>
          <w:szCs w:val="32"/>
          <w:rtl/>
        </w:rPr>
        <w:t xml:space="preserve"> </w:t>
      </w:r>
      <w:r w:rsidRPr="002D16B6">
        <w:rPr>
          <w:rFonts w:cs="TAHER" w:hint="cs"/>
          <w:sz w:val="32"/>
          <w:szCs w:val="32"/>
          <w:rtl/>
        </w:rPr>
        <w:t>التوحيدي،</w:t>
      </w:r>
      <w:r w:rsidRPr="002D16B6">
        <w:rPr>
          <w:rFonts w:cs="TAHER"/>
          <w:sz w:val="32"/>
          <w:szCs w:val="32"/>
          <w:rtl/>
        </w:rPr>
        <w:t xml:space="preserve"> </w:t>
      </w:r>
      <w:r w:rsidRPr="002D16B6">
        <w:rPr>
          <w:rFonts w:cs="TAHER" w:hint="cs"/>
          <w:sz w:val="32"/>
          <w:szCs w:val="32"/>
          <w:rtl/>
        </w:rPr>
        <w:t>بل</w:t>
      </w:r>
      <w:r w:rsidRPr="002D16B6">
        <w:rPr>
          <w:rFonts w:cs="TAHER"/>
          <w:sz w:val="32"/>
          <w:szCs w:val="32"/>
          <w:rtl/>
        </w:rPr>
        <w:t xml:space="preserve"> </w:t>
      </w:r>
      <w:r w:rsidRPr="002D16B6">
        <w:rPr>
          <w:rFonts w:cs="TAHER" w:hint="cs"/>
          <w:sz w:val="32"/>
          <w:szCs w:val="32"/>
          <w:rtl/>
        </w:rPr>
        <w:t>لعله</w:t>
      </w:r>
      <w:r w:rsidRPr="002D16B6">
        <w:rPr>
          <w:rFonts w:cs="TAHER"/>
          <w:sz w:val="32"/>
          <w:szCs w:val="32"/>
          <w:rtl/>
        </w:rPr>
        <w:t xml:space="preserve"> </w:t>
      </w:r>
      <w:r w:rsidRPr="002D16B6">
        <w:rPr>
          <w:rFonts w:cs="TAHER" w:hint="cs"/>
          <w:sz w:val="32"/>
          <w:szCs w:val="32"/>
          <w:rtl/>
        </w:rPr>
        <w:t>كان</w:t>
      </w:r>
      <w:r w:rsidRPr="002D16B6">
        <w:rPr>
          <w:rFonts w:cs="TAHER"/>
          <w:sz w:val="32"/>
          <w:szCs w:val="32"/>
          <w:rtl/>
        </w:rPr>
        <w:t xml:space="preserve"> </w:t>
      </w:r>
      <w:r w:rsidRPr="002D16B6">
        <w:rPr>
          <w:rFonts w:cs="TAHER" w:hint="cs"/>
          <w:sz w:val="32"/>
          <w:szCs w:val="32"/>
          <w:rtl/>
        </w:rPr>
        <w:t>يرى</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الخلل</w:t>
      </w:r>
      <w:r w:rsidRPr="002D16B6">
        <w:rPr>
          <w:rFonts w:cs="TAHER"/>
          <w:sz w:val="32"/>
          <w:szCs w:val="32"/>
          <w:rtl/>
        </w:rPr>
        <w:t xml:space="preserve"> </w:t>
      </w:r>
      <w:r w:rsidRPr="002D16B6">
        <w:rPr>
          <w:rFonts w:cs="TAHER" w:hint="cs"/>
          <w:sz w:val="32"/>
          <w:szCs w:val="32"/>
          <w:rtl/>
        </w:rPr>
        <w:t>الذي</w:t>
      </w:r>
      <w:r w:rsidRPr="002D16B6">
        <w:rPr>
          <w:rFonts w:cs="TAHER"/>
          <w:sz w:val="32"/>
          <w:szCs w:val="32"/>
          <w:rtl/>
        </w:rPr>
        <w:t xml:space="preserve"> </w:t>
      </w:r>
      <w:r w:rsidRPr="002D16B6">
        <w:rPr>
          <w:rFonts w:cs="TAHER" w:hint="cs"/>
          <w:sz w:val="32"/>
          <w:szCs w:val="32"/>
          <w:rtl/>
        </w:rPr>
        <w:t>تعاني</w:t>
      </w:r>
      <w:r w:rsidRPr="002D16B6">
        <w:rPr>
          <w:rFonts w:cs="TAHER"/>
          <w:sz w:val="32"/>
          <w:szCs w:val="32"/>
          <w:rtl/>
        </w:rPr>
        <w:t xml:space="preserve"> </w:t>
      </w:r>
      <w:r w:rsidRPr="002D16B6">
        <w:rPr>
          <w:rFonts w:cs="TAHER" w:hint="cs"/>
          <w:sz w:val="32"/>
          <w:szCs w:val="32"/>
          <w:rtl/>
        </w:rPr>
        <w:t>منه</w:t>
      </w:r>
      <w:r w:rsidRPr="002D16B6">
        <w:rPr>
          <w:rFonts w:cs="TAHER"/>
          <w:sz w:val="32"/>
          <w:szCs w:val="32"/>
          <w:rtl/>
        </w:rPr>
        <w:t xml:space="preserve"> </w:t>
      </w:r>
      <w:r w:rsidRPr="002D16B6">
        <w:rPr>
          <w:rFonts w:cs="TAHER" w:hint="cs"/>
          <w:sz w:val="32"/>
          <w:szCs w:val="32"/>
          <w:rtl/>
        </w:rPr>
        <w:t>الأمة</w:t>
      </w:r>
      <w:r w:rsidRPr="002D16B6">
        <w:rPr>
          <w:rFonts w:cs="TAHER"/>
          <w:sz w:val="32"/>
          <w:szCs w:val="32"/>
          <w:rtl/>
        </w:rPr>
        <w:t xml:space="preserve"> </w:t>
      </w:r>
      <w:r w:rsidRPr="002D16B6">
        <w:rPr>
          <w:rFonts w:cs="TAHER" w:hint="cs"/>
          <w:sz w:val="32"/>
          <w:szCs w:val="32"/>
          <w:rtl/>
        </w:rPr>
        <w:t>الإسلامية</w:t>
      </w:r>
      <w:r w:rsidRPr="002D16B6">
        <w:rPr>
          <w:rFonts w:cs="TAHER"/>
          <w:sz w:val="32"/>
          <w:szCs w:val="32"/>
          <w:rtl/>
        </w:rPr>
        <w:t xml:space="preserve"> </w:t>
      </w:r>
      <w:r w:rsidRPr="002D16B6">
        <w:rPr>
          <w:rFonts w:cs="TAHER" w:hint="cs"/>
          <w:sz w:val="32"/>
          <w:szCs w:val="32"/>
          <w:rtl/>
        </w:rPr>
        <w:t>يكمن</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تغليب</w:t>
      </w:r>
      <w:r w:rsidRPr="002D16B6">
        <w:rPr>
          <w:rFonts w:cs="TAHER"/>
          <w:sz w:val="32"/>
          <w:szCs w:val="32"/>
          <w:rtl/>
        </w:rPr>
        <w:t xml:space="preserve"> </w:t>
      </w:r>
      <w:r w:rsidRPr="002D16B6">
        <w:rPr>
          <w:rFonts w:cs="TAHER" w:hint="cs"/>
          <w:sz w:val="32"/>
          <w:szCs w:val="32"/>
          <w:rtl/>
        </w:rPr>
        <w:t>الاهتمام</w:t>
      </w:r>
      <w:r w:rsidRPr="002D16B6">
        <w:rPr>
          <w:rFonts w:cs="TAHER"/>
          <w:sz w:val="32"/>
          <w:szCs w:val="32"/>
          <w:rtl/>
        </w:rPr>
        <w:t xml:space="preserve"> </w:t>
      </w:r>
      <w:r w:rsidRPr="002D16B6">
        <w:rPr>
          <w:rFonts w:cs="TAHER" w:hint="cs"/>
          <w:sz w:val="32"/>
          <w:szCs w:val="32"/>
          <w:rtl/>
        </w:rPr>
        <w:t>بجانب</w:t>
      </w:r>
      <w:r w:rsidRPr="002D16B6">
        <w:rPr>
          <w:rFonts w:cs="TAHER"/>
          <w:sz w:val="32"/>
          <w:szCs w:val="32"/>
          <w:rtl/>
        </w:rPr>
        <w:t xml:space="preserve"> </w:t>
      </w:r>
      <w:r w:rsidRPr="002D16B6">
        <w:rPr>
          <w:rFonts w:cs="TAHER" w:hint="cs"/>
          <w:sz w:val="32"/>
          <w:szCs w:val="32"/>
          <w:rtl/>
        </w:rPr>
        <w:t>دون</w:t>
      </w:r>
      <w:r w:rsidRPr="002D16B6">
        <w:rPr>
          <w:rFonts w:cs="TAHER"/>
          <w:sz w:val="32"/>
          <w:szCs w:val="32"/>
          <w:rtl/>
        </w:rPr>
        <w:t xml:space="preserve"> </w:t>
      </w:r>
      <w:r w:rsidRPr="002D16B6">
        <w:rPr>
          <w:rFonts w:cs="TAHER" w:hint="cs"/>
          <w:sz w:val="32"/>
          <w:szCs w:val="32"/>
          <w:rtl/>
        </w:rPr>
        <w:t>الآخر،</w:t>
      </w:r>
      <w:r w:rsidRPr="002D16B6">
        <w:rPr>
          <w:rFonts w:cs="TAHER"/>
          <w:sz w:val="32"/>
          <w:szCs w:val="32"/>
          <w:rtl/>
        </w:rPr>
        <w:t xml:space="preserve"> </w:t>
      </w:r>
      <w:r w:rsidRPr="002D16B6">
        <w:rPr>
          <w:rFonts w:cs="TAHER" w:hint="cs"/>
          <w:sz w:val="32"/>
          <w:szCs w:val="32"/>
          <w:rtl/>
        </w:rPr>
        <w:t>أو</w:t>
      </w:r>
      <w:r w:rsidRPr="002D16B6">
        <w:rPr>
          <w:rFonts w:cs="TAHER"/>
          <w:sz w:val="32"/>
          <w:szCs w:val="32"/>
          <w:rtl/>
        </w:rPr>
        <w:t xml:space="preserve"> </w:t>
      </w:r>
      <w:r w:rsidRPr="002D16B6">
        <w:rPr>
          <w:rFonts w:cs="TAHER" w:hint="cs"/>
          <w:sz w:val="32"/>
          <w:szCs w:val="32"/>
          <w:rtl/>
        </w:rPr>
        <w:t>التركيز</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جانب</w:t>
      </w:r>
      <w:r w:rsidRPr="002D16B6">
        <w:rPr>
          <w:rFonts w:cs="TAHER"/>
          <w:sz w:val="32"/>
          <w:szCs w:val="32"/>
          <w:rtl/>
        </w:rPr>
        <w:t xml:space="preserve"> </w:t>
      </w:r>
      <w:r w:rsidRPr="002D16B6">
        <w:rPr>
          <w:rFonts w:cs="TAHER" w:hint="cs"/>
          <w:sz w:val="32"/>
          <w:szCs w:val="32"/>
          <w:rtl/>
        </w:rPr>
        <w:t>حساب</w:t>
      </w:r>
      <w:r w:rsidRPr="002D16B6">
        <w:rPr>
          <w:rFonts w:cs="TAHER"/>
          <w:sz w:val="32"/>
          <w:szCs w:val="32"/>
          <w:rtl/>
        </w:rPr>
        <w:t xml:space="preserve"> </w:t>
      </w:r>
      <w:r w:rsidRPr="002D16B6">
        <w:rPr>
          <w:rFonts w:cs="TAHER" w:hint="cs"/>
          <w:sz w:val="32"/>
          <w:szCs w:val="32"/>
          <w:rtl/>
        </w:rPr>
        <w:t>الآخر</w:t>
      </w:r>
      <w:r w:rsidRPr="002D16B6">
        <w:rPr>
          <w:rFonts w:cs="TAHER"/>
          <w:sz w:val="32"/>
          <w:szCs w:val="32"/>
          <w:rtl/>
        </w:rPr>
        <w:t xml:space="preserve"> </w:t>
      </w:r>
      <w:r w:rsidRPr="002D16B6">
        <w:rPr>
          <w:rFonts w:cs="TAHER" w:hint="cs"/>
          <w:sz w:val="32"/>
          <w:szCs w:val="32"/>
          <w:rtl/>
        </w:rPr>
        <w:t>عند</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سبقه</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المجددين</w:t>
      </w:r>
      <w:r w:rsidRPr="002D16B6">
        <w:rPr>
          <w:rFonts w:cs="TAHER"/>
          <w:sz w:val="32"/>
          <w:szCs w:val="32"/>
          <w:rtl/>
        </w:rPr>
        <w:t xml:space="preserve"> </w:t>
      </w:r>
      <w:r w:rsidRPr="002D16B6">
        <w:rPr>
          <w:rFonts w:cs="TAHER" w:hint="cs"/>
          <w:sz w:val="32"/>
          <w:szCs w:val="32"/>
          <w:rtl/>
        </w:rPr>
        <w:t>والمصلحين</w:t>
      </w:r>
      <w:r w:rsidRPr="002D16B6">
        <w:rPr>
          <w:rFonts w:cs="TAHER"/>
          <w:sz w:val="32"/>
          <w:szCs w:val="32"/>
          <w:rtl/>
        </w:rPr>
        <w:t xml:space="preserve"> </w:t>
      </w:r>
      <w:r w:rsidRPr="002D16B6">
        <w:rPr>
          <w:rFonts w:cs="TAHER" w:hint="cs"/>
          <w:sz w:val="32"/>
          <w:szCs w:val="32"/>
          <w:rtl/>
        </w:rPr>
        <w:t>الإسلاميين،</w:t>
      </w:r>
      <w:r w:rsidRPr="002D16B6">
        <w:rPr>
          <w:rFonts w:cs="TAHER"/>
          <w:sz w:val="32"/>
          <w:szCs w:val="32"/>
          <w:rtl/>
        </w:rPr>
        <w:t xml:space="preserve"> </w:t>
      </w:r>
      <w:r w:rsidRPr="002D16B6">
        <w:rPr>
          <w:rFonts w:cs="TAHER" w:hint="cs"/>
          <w:sz w:val="32"/>
          <w:szCs w:val="32"/>
          <w:rtl/>
        </w:rPr>
        <w:t>فتراه</w:t>
      </w:r>
      <w:r w:rsidRPr="002D16B6">
        <w:rPr>
          <w:rFonts w:cs="TAHER"/>
          <w:sz w:val="32"/>
          <w:szCs w:val="32"/>
          <w:rtl/>
        </w:rPr>
        <w:t xml:space="preserve"> </w:t>
      </w:r>
      <w:r w:rsidRPr="002D16B6">
        <w:rPr>
          <w:rFonts w:cs="TAHER" w:hint="cs"/>
          <w:sz w:val="32"/>
          <w:szCs w:val="32"/>
          <w:rtl/>
        </w:rPr>
        <w:t>يرسم</w:t>
      </w:r>
      <w:r w:rsidRPr="002D16B6">
        <w:rPr>
          <w:rFonts w:cs="TAHER"/>
          <w:sz w:val="32"/>
          <w:szCs w:val="32"/>
          <w:rtl/>
        </w:rPr>
        <w:t xml:space="preserve"> </w:t>
      </w:r>
      <w:r w:rsidRPr="002D16B6">
        <w:rPr>
          <w:rFonts w:cs="TAHER" w:hint="cs"/>
          <w:sz w:val="32"/>
          <w:szCs w:val="32"/>
          <w:rtl/>
        </w:rPr>
        <w:t>منهج</w:t>
      </w:r>
      <w:r w:rsidRPr="002D16B6">
        <w:rPr>
          <w:rFonts w:cs="TAHER"/>
          <w:sz w:val="32"/>
          <w:szCs w:val="32"/>
          <w:rtl/>
        </w:rPr>
        <w:t xml:space="preserve"> </w:t>
      </w:r>
      <w:r w:rsidRPr="002D16B6">
        <w:rPr>
          <w:rFonts w:cs="TAHER" w:hint="cs"/>
          <w:sz w:val="32"/>
          <w:szCs w:val="32"/>
          <w:rtl/>
        </w:rPr>
        <w:t>التوازن</w:t>
      </w:r>
      <w:r w:rsidRPr="002D16B6">
        <w:rPr>
          <w:rFonts w:cs="TAHER"/>
          <w:sz w:val="32"/>
          <w:szCs w:val="32"/>
          <w:rtl/>
        </w:rPr>
        <w:t xml:space="preserve"> </w:t>
      </w:r>
      <w:r w:rsidRPr="002D16B6">
        <w:rPr>
          <w:rFonts w:cs="TAHER" w:hint="cs"/>
          <w:sz w:val="32"/>
          <w:szCs w:val="32"/>
          <w:rtl/>
        </w:rPr>
        <w:t>الذي</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تنفصل</w:t>
      </w:r>
      <w:r w:rsidRPr="002D16B6">
        <w:rPr>
          <w:rFonts w:cs="TAHER"/>
          <w:sz w:val="32"/>
          <w:szCs w:val="32"/>
          <w:rtl/>
        </w:rPr>
        <w:t xml:space="preserve"> </w:t>
      </w:r>
      <w:r w:rsidRPr="002D16B6">
        <w:rPr>
          <w:rFonts w:cs="TAHER" w:hint="cs"/>
          <w:sz w:val="32"/>
          <w:szCs w:val="32"/>
          <w:rtl/>
        </w:rPr>
        <w:t>فيه</w:t>
      </w:r>
      <w:r w:rsidRPr="002D16B6">
        <w:rPr>
          <w:rFonts w:cs="TAHER"/>
          <w:sz w:val="32"/>
          <w:szCs w:val="32"/>
          <w:rtl/>
        </w:rPr>
        <w:t xml:space="preserve"> </w:t>
      </w:r>
      <w:r w:rsidRPr="002D16B6">
        <w:rPr>
          <w:rFonts w:cs="TAHER" w:hint="cs"/>
          <w:sz w:val="32"/>
          <w:szCs w:val="32"/>
          <w:rtl/>
        </w:rPr>
        <w:t>حركة</w:t>
      </w:r>
      <w:r w:rsidRPr="002D16B6">
        <w:rPr>
          <w:rFonts w:cs="TAHER"/>
          <w:sz w:val="32"/>
          <w:szCs w:val="32"/>
          <w:rtl/>
        </w:rPr>
        <w:t xml:space="preserve"> </w:t>
      </w:r>
      <w:r w:rsidRPr="002D16B6">
        <w:rPr>
          <w:rFonts w:cs="TAHER" w:hint="cs"/>
          <w:sz w:val="32"/>
          <w:szCs w:val="32"/>
          <w:rtl/>
        </w:rPr>
        <w:t>الدعوة</w:t>
      </w:r>
      <w:r w:rsidRPr="002D16B6">
        <w:rPr>
          <w:rFonts w:cs="TAHER"/>
          <w:sz w:val="32"/>
          <w:szCs w:val="32"/>
          <w:rtl/>
        </w:rPr>
        <w:t xml:space="preserve"> </w:t>
      </w:r>
      <w:r w:rsidRPr="002D16B6">
        <w:rPr>
          <w:rFonts w:cs="TAHER" w:hint="cs"/>
          <w:sz w:val="32"/>
          <w:szCs w:val="32"/>
          <w:rtl/>
        </w:rPr>
        <w:t>الروحية</w:t>
      </w:r>
      <w:r w:rsidRPr="002D16B6">
        <w:rPr>
          <w:rFonts w:cs="TAHER"/>
          <w:sz w:val="32"/>
          <w:szCs w:val="32"/>
          <w:rtl/>
        </w:rPr>
        <w:t xml:space="preserve"> </w:t>
      </w:r>
      <w:r w:rsidRPr="002D16B6">
        <w:rPr>
          <w:rFonts w:cs="TAHER" w:hint="cs"/>
          <w:sz w:val="32"/>
          <w:szCs w:val="32"/>
          <w:rtl/>
        </w:rPr>
        <w:t>العبادية</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حركة</w:t>
      </w:r>
      <w:r w:rsidRPr="002D16B6">
        <w:rPr>
          <w:rFonts w:cs="TAHER"/>
          <w:sz w:val="32"/>
          <w:szCs w:val="32"/>
          <w:rtl/>
        </w:rPr>
        <w:t xml:space="preserve"> </w:t>
      </w:r>
      <w:r w:rsidRPr="002D16B6">
        <w:rPr>
          <w:rFonts w:cs="TAHER" w:hint="cs"/>
          <w:sz w:val="32"/>
          <w:szCs w:val="32"/>
          <w:rtl/>
        </w:rPr>
        <w:t>الاستنهاض</w:t>
      </w:r>
      <w:r w:rsidRPr="002D16B6">
        <w:rPr>
          <w:rFonts w:cs="TAHER"/>
          <w:sz w:val="32"/>
          <w:szCs w:val="32"/>
          <w:rtl/>
        </w:rPr>
        <w:t xml:space="preserve"> </w:t>
      </w:r>
      <w:r w:rsidRPr="002D16B6">
        <w:rPr>
          <w:rFonts w:cs="TAHER" w:hint="cs"/>
          <w:sz w:val="32"/>
          <w:szCs w:val="32"/>
          <w:rtl/>
        </w:rPr>
        <w:t>السياسية،</w:t>
      </w:r>
      <w:r w:rsidRPr="002D16B6">
        <w:rPr>
          <w:rFonts w:cs="TAHER"/>
          <w:sz w:val="32"/>
          <w:szCs w:val="32"/>
          <w:rtl/>
        </w:rPr>
        <w:t xml:space="preserve"> </w:t>
      </w:r>
      <w:r w:rsidRPr="002D16B6">
        <w:rPr>
          <w:rFonts w:cs="TAHER" w:hint="cs"/>
          <w:sz w:val="32"/>
          <w:szCs w:val="32"/>
          <w:rtl/>
        </w:rPr>
        <w:t>فيقول</w:t>
      </w:r>
      <w:r w:rsidRPr="002D16B6">
        <w:rPr>
          <w:rFonts w:cs="TAHER"/>
          <w:sz w:val="32"/>
          <w:szCs w:val="32"/>
          <w:rtl/>
        </w:rPr>
        <w:t xml:space="preserve"> </w:t>
      </w:r>
      <w:r w:rsidRPr="002D16B6">
        <w:rPr>
          <w:rFonts w:cs="TAHER" w:hint="cs"/>
          <w:sz w:val="32"/>
          <w:szCs w:val="32"/>
          <w:rtl/>
        </w:rPr>
        <w:t>لطلابه</w:t>
      </w:r>
      <w:r w:rsidRPr="002D16B6">
        <w:rPr>
          <w:rFonts w:cs="TAHER"/>
          <w:sz w:val="32"/>
          <w:szCs w:val="32"/>
          <w:rtl/>
        </w:rPr>
        <w:t xml:space="preserve"> </w:t>
      </w:r>
      <w:r w:rsidRPr="002D16B6">
        <w:rPr>
          <w:rFonts w:cs="TAHER" w:hint="cs"/>
          <w:sz w:val="32"/>
          <w:szCs w:val="32"/>
          <w:rtl/>
        </w:rPr>
        <w:t>فيا</w:t>
      </w:r>
      <w:r w:rsidRPr="002D16B6">
        <w:rPr>
          <w:rFonts w:cs="TAHER"/>
          <w:sz w:val="32"/>
          <w:szCs w:val="32"/>
          <w:rtl/>
        </w:rPr>
        <w:t xml:space="preserve"> </w:t>
      </w:r>
      <w:r w:rsidRPr="002D16B6">
        <w:rPr>
          <w:rFonts w:cs="TAHER" w:hint="cs"/>
          <w:sz w:val="32"/>
          <w:szCs w:val="32"/>
          <w:rtl/>
        </w:rPr>
        <w:t>لحوزة</w:t>
      </w:r>
      <w:r w:rsidRPr="002D16B6">
        <w:rPr>
          <w:rFonts w:cs="TAHER"/>
          <w:sz w:val="32"/>
          <w:szCs w:val="32"/>
          <w:rtl/>
        </w:rPr>
        <w:t xml:space="preserve">" </w:t>
      </w:r>
      <w:r w:rsidRPr="002D16B6">
        <w:rPr>
          <w:rFonts w:cs="TAHER" w:hint="cs"/>
          <w:sz w:val="32"/>
          <w:szCs w:val="32"/>
          <w:rtl/>
        </w:rPr>
        <w:t>علينا</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الآن</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نسعى</w:t>
      </w:r>
      <w:r w:rsidRPr="002D16B6">
        <w:rPr>
          <w:rFonts w:cs="TAHER"/>
          <w:sz w:val="32"/>
          <w:szCs w:val="32"/>
          <w:rtl/>
        </w:rPr>
        <w:t xml:space="preserve"> </w:t>
      </w:r>
      <w:r w:rsidRPr="002D16B6">
        <w:rPr>
          <w:rFonts w:cs="TAHER" w:hint="cs"/>
          <w:sz w:val="32"/>
          <w:szCs w:val="32"/>
          <w:rtl/>
        </w:rPr>
        <w:t>لوضع</w:t>
      </w:r>
      <w:r w:rsidRPr="002D16B6">
        <w:rPr>
          <w:rFonts w:cs="TAHER"/>
          <w:sz w:val="32"/>
          <w:szCs w:val="32"/>
          <w:rtl/>
        </w:rPr>
        <w:t xml:space="preserve"> </w:t>
      </w:r>
      <w:r w:rsidRPr="002D16B6">
        <w:rPr>
          <w:rFonts w:cs="TAHER" w:hint="cs"/>
          <w:sz w:val="32"/>
          <w:szCs w:val="32"/>
          <w:rtl/>
        </w:rPr>
        <w:t>الحجر</w:t>
      </w:r>
      <w:r w:rsidRPr="002D16B6">
        <w:rPr>
          <w:rFonts w:cs="TAHER"/>
          <w:sz w:val="32"/>
          <w:szCs w:val="32"/>
          <w:rtl/>
        </w:rPr>
        <w:t xml:space="preserve"> </w:t>
      </w:r>
      <w:r w:rsidRPr="002D16B6">
        <w:rPr>
          <w:rFonts w:cs="TAHER" w:hint="cs"/>
          <w:sz w:val="32"/>
          <w:szCs w:val="32"/>
          <w:rtl/>
        </w:rPr>
        <w:t>الأساس</w:t>
      </w:r>
      <w:r w:rsidRPr="002D16B6">
        <w:rPr>
          <w:rFonts w:cs="TAHER"/>
          <w:sz w:val="32"/>
          <w:szCs w:val="32"/>
          <w:rtl/>
        </w:rPr>
        <w:t xml:space="preserve"> </w:t>
      </w:r>
      <w:r w:rsidRPr="002D16B6">
        <w:rPr>
          <w:rFonts w:cs="TAHER" w:hint="cs"/>
          <w:sz w:val="32"/>
          <w:szCs w:val="32"/>
          <w:rtl/>
        </w:rPr>
        <w:t>للدولة</w:t>
      </w:r>
      <w:r w:rsidRPr="002D16B6">
        <w:rPr>
          <w:rFonts w:cs="TAHER"/>
          <w:sz w:val="32"/>
          <w:szCs w:val="32"/>
          <w:rtl/>
        </w:rPr>
        <w:t xml:space="preserve"> </w:t>
      </w:r>
      <w:r w:rsidRPr="002D16B6">
        <w:rPr>
          <w:rFonts w:cs="TAHER" w:hint="cs"/>
          <w:sz w:val="32"/>
          <w:szCs w:val="32"/>
          <w:rtl/>
        </w:rPr>
        <w:t>الإسلامية</w:t>
      </w:r>
      <w:r w:rsidRPr="002D16B6">
        <w:rPr>
          <w:rFonts w:cs="TAHER"/>
          <w:sz w:val="32"/>
          <w:szCs w:val="32"/>
          <w:rtl/>
        </w:rPr>
        <w:t xml:space="preserve"> </w:t>
      </w:r>
      <w:r w:rsidRPr="002D16B6">
        <w:rPr>
          <w:rFonts w:cs="TAHER" w:hint="cs"/>
          <w:sz w:val="32"/>
          <w:szCs w:val="32"/>
          <w:rtl/>
        </w:rPr>
        <w:t>الشرعية،</w:t>
      </w:r>
      <w:r w:rsidRPr="002D16B6">
        <w:rPr>
          <w:rFonts w:cs="TAHER"/>
          <w:sz w:val="32"/>
          <w:szCs w:val="32"/>
          <w:rtl/>
        </w:rPr>
        <w:t xml:space="preserve"> </w:t>
      </w:r>
      <w:r w:rsidRPr="002D16B6">
        <w:rPr>
          <w:rFonts w:cs="TAHER" w:hint="cs"/>
          <w:sz w:val="32"/>
          <w:szCs w:val="32"/>
          <w:rtl/>
        </w:rPr>
        <w:t>فندعو</w:t>
      </w:r>
      <w:r w:rsidRPr="002D16B6">
        <w:rPr>
          <w:rFonts w:cs="TAHER"/>
          <w:sz w:val="32"/>
          <w:szCs w:val="32"/>
          <w:rtl/>
        </w:rPr>
        <w:t xml:space="preserve"> </w:t>
      </w:r>
      <w:r w:rsidRPr="002D16B6">
        <w:rPr>
          <w:rFonts w:cs="TAHER" w:hint="cs"/>
          <w:sz w:val="32"/>
          <w:szCs w:val="32"/>
          <w:rtl/>
        </w:rPr>
        <w:t>ونثبت</w:t>
      </w:r>
      <w:r w:rsidRPr="002D16B6">
        <w:rPr>
          <w:rFonts w:cs="TAHER"/>
          <w:sz w:val="32"/>
          <w:szCs w:val="32"/>
          <w:rtl/>
        </w:rPr>
        <w:t xml:space="preserve"> </w:t>
      </w:r>
      <w:r w:rsidRPr="002D16B6">
        <w:rPr>
          <w:rFonts w:cs="TAHER" w:hint="cs"/>
          <w:sz w:val="32"/>
          <w:szCs w:val="32"/>
          <w:rtl/>
        </w:rPr>
        <w:lastRenderedPageBreak/>
        <w:t>الأفكار،</w:t>
      </w:r>
      <w:r w:rsidRPr="002D16B6">
        <w:rPr>
          <w:rFonts w:cs="TAHER"/>
          <w:sz w:val="32"/>
          <w:szCs w:val="32"/>
          <w:rtl/>
        </w:rPr>
        <w:t xml:space="preserve"> </w:t>
      </w:r>
      <w:r w:rsidRPr="002D16B6">
        <w:rPr>
          <w:rFonts w:cs="TAHER" w:hint="cs"/>
          <w:sz w:val="32"/>
          <w:szCs w:val="32"/>
          <w:rtl/>
        </w:rPr>
        <w:t>ونصدر</w:t>
      </w:r>
      <w:r w:rsidRPr="002D16B6">
        <w:rPr>
          <w:rFonts w:cs="TAHER"/>
          <w:sz w:val="32"/>
          <w:szCs w:val="32"/>
          <w:rtl/>
        </w:rPr>
        <w:t xml:space="preserve"> </w:t>
      </w:r>
      <w:r w:rsidRPr="002D16B6">
        <w:rPr>
          <w:rFonts w:cs="TAHER" w:hint="cs"/>
          <w:sz w:val="32"/>
          <w:szCs w:val="32"/>
          <w:rtl/>
        </w:rPr>
        <w:t>تعليماتنا</w:t>
      </w:r>
      <w:r w:rsidRPr="002D16B6">
        <w:rPr>
          <w:rFonts w:cs="TAHER"/>
          <w:sz w:val="32"/>
          <w:szCs w:val="32"/>
          <w:rtl/>
        </w:rPr>
        <w:t xml:space="preserve"> </w:t>
      </w:r>
      <w:r w:rsidRPr="002D16B6">
        <w:rPr>
          <w:rFonts w:cs="TAHER" w:hint="cs"/>
          <w:sz w:val="32"/>
          <w:szCs w:val="32"/>
          <w:rtl/>
        </w:rPr>
        <w:t>ونكسب</w:t>
      </w:r>
      <w:r w:rsidRPr="002D16B6">
        <w:rPr>
          <w:rFonts w:cs="TAHER"/>
          <w:sz w:val="32"/>
          <w:szCs w:val="32"/>
          <w:rtl/>
        </w:rPr>
        <w:t xml:space="preserve"> </w:t>
      </w:r>
      <w:r w:rsidRPr="002D16B6">
        <w:rPr>
          <w:rFonts w:cs="TAHER" w:hint="cs"/>
          <w:sz w:val="32"/>
          <w:szCs w:val="32"/>
          <w:rtl/>
        </w:rPr>
        <w:t>المساندين</w:t>
      </w:r>
      <w:r w:rsidRPr="002D16B6">
        <w:rPr>
          <w:rFonts w:cs="TAHER"/>
          <w:sz w:val="32"/>
          <w:szCs w:val="32"/>
          <w:rtl/>
        </w:rPr>
        <w:t xml:space="preserve"> </w:t>
      </w:r>
      <w:r w:rsidRPr="002D16B6">
        <w:rPr>
          <w:rFonts w:cs="TAHER" w:hint="cs"/>
          <w:sz w:val="32"/>
          <w:szCs w:val="32"/>
          <w:rtl/>
        </w:rPr>
        <w:t>والمؤيدين</w:t>
      </w:r>
      <w:r w:rsidRPr="002D16B6">
        <w:rPr>
          <w:rFonts w:cs="TAHER"/>
          <w:sz w:val="32"/>
          <w:szCs w:val="32"/>
          <w:rtl/>
        </w:rPr>
        <w:t xml:space="preserve"> </w:t>
      </w:r>
      <w:r w:rsidRPr="002D16B6">
        <w:rPr>
          <w:rFonts w:cs="TAHER" w:hint="cs"/>
          <w:sz w:val="32"/>
          <w:szCs w:val="32"/>
          <w:rtl/>
        </w:rPr>
        <w:t>للجماهير،</w:t>
      </w:r>
      <w:r w:rsidRPr="002D16B6">
        <w:rPr>
          <w:rFonts w:cs="TAHER"/>
          <w:sz w:val="32"/>
          <w:szCs w:val="32"/>
          <w:rtl/>
        </w:rPr>
        <w:t xml:space="preserve"> </w:t>
      </w:r>
      <w:r w:rsidRPr="002D16B6">
        <w:rPr>
          <w:rFonts w:cs="TAHER" w:hint="cs"/>
          <w:sz w:val="32"/>
          <w:szCs w:val="32"/>
          <w:rtl/>
        </w:rPr>
        <w:t>ليحصل</w:t>
      </w:r>
      <w:r w:rsidRPr="002D16B6">
        <w:rPr>
          <w:rFonts w:cs="TAHER"/>
          <w:sz w:val="32"/>
          <w:szCs w:val="32"/>
          <w:rtl/>
        </w:rPr>
        <w:t xml:space="preserve"> </w:t>
      </w:r>
      <w:r w:rsidRPr="002D16B6">
        <w:rPr>
          <w:rFonts w:cs="TAHER" w:hint="cs"/>
          <w:sz w:val="32"/>
          <w:szCs w:val="32"/>
          <w:rtl/>
        </w:rPr>
        <w:t>رد</w:t>
      </w:r>
      <w:r w:rsidRPr="002D16B6">
        <w:rPr>
          <w:rFonts w:cs="TAHER"/>
          <w:sz w:val="32"/>
          <w:szCs w:val="32"/>
          <w:rtl/>
        </w:rPr>
        <w:t xml:space="preserve"> </w:t>
      </w:r>
      <w:r w:rsidRPr="002D16B6">
        <w:rPr>
          <w:rFonts w:cs="TAHER" w:hint="cs"/>
          <w:sz w:val="32"/>
          <w:szCs w:val="32"/>
          <w:rtl/>
        </w:rPr>
        <w:t>فعل</w:t>
      </w:r>
      <w:r w:rsidRPr="002D16B6">
        <w:rPr>
          <w:rFonts w:cs="TAHER"/>
          <w:sz w:val="32"/>
          <w:szCs w:val="32"/>
          <w:rtl/>
        </w:rPr>
        <w:t xml:space="preserve"> </w:t>
      </w:r>
      <w:r w:rsidRPr="002D16B6">
        <w:rPr>
          <w:rFonts w:cs="TAHER" w:hint="cs"/>
          <w:sz w:val="32"/>
          <w:szCs w:val="32"/>
          <w:rtl/>
        </w:rPr>
        <w:t>جماعي</w:t>
      </w:r>
      <w:r w:rsidRPr="002D16B6">
        <w:rPr>
          <w:rFonts w:cs="TAHER"/>
          <w:sz w:val="32"/>
          <w:szCs w:val="32"/>
          <w:rtl/>
        </w:rPr>
        <w:t xml:space="preserve"> </w:t>
      </w:r>
      <w:r w:rsidRPr="002D16B6">
        <w:rPr>
          <w:rFonts w:cs="TAHER" w:hint="cs"/>
          <w:sz w:val="32"/>
          <w:szCs w:val="32"/>
          <w:rtl/>
        </w:rPr>
        <w:t>تكون</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00902565" w:rsidRPr="002D16B6">
        <w:rPr>
          <w:rFonts w:cs="TAHER" w:hint="cs"/>
          <w:sz w:val="32"/>
          <w:szCs w:val="32"/>
          <w:rtl/>
        </w:rPr>
        <w:t>أثره</w:t>
      </w:r>
      <w:r w:rsidRPr="002D16B6">
        <w:rPr>
          <w:rFonts w:cs="TAHER"/>
          <w:sz w:val="32"/>
          <w:szCs w:val="32"/>
          <w:rtl/>
        </w:rPr>
        <w:t xml:space="preserve"> </w:t>
      </w:r>
      <w:r w:rsidRPr="002D16B6">
        <w:rPr>
          <w:rFonts w:cs="TAHER" w:hint="cs"/>
          <w:sz w:val="32"/>
          <w:szCs w:val="32"/>
          <w:rtl/>
        </w:rPr>
        <w:t>جموع</w:t>
      </w:r>
      <w:r w:rsidRPr="002D16B6">
        <w:rPr>
          <w:rFonts w:cs="TAHER"/>
          <w:sz w:val="32"/>
          <w:szCs w:val="32"/>
          <w:rtl/>
        </w:rPr>
        <w:t xml:space="preserve"> </w:t>
      </w:r>
      <w:r w:rsidRPr="002D16B6">
        <w:rPr>
          <w:rFonts w:cs="TAHER" w:hint="cs"/>
          <w:sz w:val="32"/>
          <w:szCs w:val="32"/>
          <w:rtl/>
        </w:rPr>
        <w:t>المسلمين</w:t>
      </w:r>
      <w:r w:rsidRPr="002D16B6">
        <w:rPr>
          <w:rFonts w:cs="TAHER"/>
          <w:sz w:val="32"/>
          <w:szCs w:val="32"/>
          <w:rtl/>
        </w:rPr>
        <w:t xml:space="preserve"> </w:t>
      </w:r>
      <w:r w:rsidRPr="002D16B6">
        <w:rPr>
          <w:rFonts w:cs="TAHER" w:hint="cs"/>
          <w:sz w:val="32"/>
          <w:szCs w:val="32"/>
          <w:rtl/>
        </w:rPr>
        <w:t>الواعية</w:t>
      </w:r>
      <w:r w:rsidRPr="002D16B6">
        <w:rPr>
          <w:rFonts w:cs="TAHER"/>
          <w:sz w:val="32"/>
          <w:szCs w:val="32"/>
          <w:rtl/>
        </w:rPr>
        <w:t xml:space="preserve"> </w:t>
      </w:r>
      <w:r w:rsidRPr="002D16B6">
        <w:rPr>
          <w:rFonts w:cs="TAHER" w:hint="cs"/>
          <w:sz w:val="32"/>
          <w:szCs w:val="32"/>
          <w:rtl/>
        </w:rPr>
        <w:t>المتمسكة</w:t>
      </w:r>
      <w:r w:rsidRPr="002D16B6">
        <w:rPr>
          <w:rFonts w:cs="TAHER"/>
          <w:sz w:val="32"/>
          <w:szCs w:val="32"/>
          <w:rtl/>
        </w:rPr>
        <w:t xml:space="preserve"> </w:t>
      </w:r>
      <w:r w:rsidRPr="002D16B6">
        <w:rPr>
          <w:rFonts w:cs="TAHER" w:hint="cs"/>
          <w:sz w:val="32"/>
          <w:szCs w:val="32"/>
          <w:rtl/>
        </w:rPr>
        <w:t>بدينها</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أتم</w:t>
      </w:r>
      <w:r w:rsidRPr="002D16B6">
        <w:rPr>
          <w:rFonts w:cs="TAHER"/>
          <w:sz w:val="32"/>
          <w:szCs w:val="32"/>
          <w:rtl/>
        </w:rPr>
        <w:t xml:space="preserve"> </w:t>
      </w:r>
      <w:r w:rsidRPr="002D16B6">
        <w:rPr>
          <w:rFonts w:cs="TAHER" w:hint="cs"/>
          <w:sz w:val="32"/>
          <w:szCs w:val="32"/>
          <w:rtl/>
        </w:rPr>
        <w:t>الاستعداد</w:t>
      </w:r>
      <w:r w:rsidRPr="002D16B6">
        <w:rPr>
          <w:rFonts w:cs="TAHER"/>
          <w:sz w:val="32"/>
          <w:szCs w:val="32"/>
          <w:rtl/>
        </w:rPr>
        <w:t xml:space="preserve"> </w:t>
      </w:r>
      <w:r w:rsidRPr="002D16B6">
        <w:rPr>
          <w:rFonts w:cs="TAHER" w:hint="cs"/>
          <w:sz w:val="32"/>
          <w:szCs w:val="32"/>
          <w:rtl/>
        </w:rPr>
        <w:t>للنهوض</w:t>
      </w:r>
      <w:r w:rsidRPr="002D16B6">
        <w:rPr>
          <w:rFonts w:cs="TAHER"/>
          <w:sz w:val="32"/>
          <w:szCs w:val="32"/>
          <w:rtl/>
        </w:rPr>
        <w:t xml:space="preserve"> </w:t>
      </w:r>
      <w:r w:rsidRPr="002D16B6">
        <w:rPr>
          <w:rFonts w:cs="TAHER" w:hint="cs"/>
          <w:sz w:val="32"/>
          <w:szCs w:val="32"/>
          <w:rtl/>
        </w:rPr>
        <w:t>بأعباء</w:t>
      </w:r>
      <w:r w:rsidRPr="002D16B6">
        <w:rPr>
          <w:rFonts w:cs="TAHER"/>
          <w:sz w:val="32"/>
          <w:szCs w:val="32"/>
          <w:rtl/>
        </w:rPr>
        <w:t xml:space="preserve"> </w:t>
      </w:r>
      <w:r w:rsidRPr="002D16B6">
        <w:rPr>
          <w:rFonts w:cs="TAHER" w:hint="cs"/>
          <w:sz w:val="32"/>
          <w:szCs w:val="32"/>
          <w:rtl/>
        </w:rPr>
        <w:t>تشكيل</w:t>
      </w:r>
      <w:r w:rsidRPr="002D16B6">
        <w:rPr>
          <w:rFonts w:cs="TAHER"/>
          <w:sz w:val="32"/>
          <w:szCs w:val="32"/>
          <w:rtl/>
        </w:rPr>
        <w:t xml:space="preserve"> </w:t>
      </w:r>
      <w:r w:rsidRPr="002D16B6">
        <w:rPr>
          <w:rFonts w:cs="TAHER" w:hint="cs"/>
          <w:sz w:val="32"/>
          <w:szCs w:val="32"/>
          <w:rtl/>
        </w:rPr>
        <w:t>الحكومة</w:t>
      </w:r>
      <w:r w:rsidRPr="002D16B6">
        <w:rPr>
          <w:rFonts w:cs="TAHER"/>
          <w:sz w:val="32"/>
          <w:szCs w:val="32"/>
          <w:rtl/>
        </w:rPr>
        <w:t xml:space="preserve"> </w:t>
      </w:r>
      <w:r w:rsidRPr="002D16B6">
        <w:rPr>
          <w:rFonts w:cs="TAHER" w:hint="cs"/>
          <w:sz w:val="32"/>
          <w:szCs w:val="32"/>
          <w:rtl/>
        </w:rPr>
        <w:t>الإسلامية،</w:t>
      </w:r>
      <w:r w:rsidRPr="002D16B6">
        <w:rPr>
          <w:rFonts w:cs="TAHER"/>
          <w:sz w:val="32"/>
          <w:szCs w:val="32"/>
          <w:rtl/>
        </w:rPr>
        <w:t xml:space="preserve"> </w:t>
      </w:r>
      <w:r w:rsidRPr="002D16B6">
        <w:rPr>
          <w:rFonts w:cs="TAHER" w:hint="cs"/>
          <w:sz w:val="32"/>
          <w:szCs w:val="32"/>
          <w:rtl/>
        </w:rPr>
        <w:t>وعلى</w:t>
      </w:r>
      <w:r w:rsidRPr="002D16B6">
        <w:rPr>
          <w:rFonts w:cs="TAHER"/>
          <w:sz w:val="32"/>
          <w:szCs w:val="32"/>
          <w:rtl/>
        </w:rPr>
        <w:t xml:space="preserve"> </w:t>
      </w:r>
      <w:r w:rsidRPr="002D16B6">
        <w:rPr>
          <w:rFonts w:cs="TAHER" w:hint="cs"/>
          <w:sz w:val="32"/>
          <w:szCs w:val="32"/>
          <w:rtl/>
        </w:rPr>
        <w:t>الفقهاء</w:t>
      </w:r>
      <w:r w:rsidRPr="002D16B6">
        <w:rPr>
          <w:rFonts w:cs="TAHER"/>
          <w:sz w:val="32"/>
          <w:szCs w:val="32"/>
          <w:rtl/>
        </w:rPr>
        <w:t xml:space="preserve"> </w:t>
      </w:r>
      <w:r w:rsidRPr="002D16B6">
        <w:rPr>
          <w:rFonts w:cs="TAHER" w:hint="cs"/>
          <w:sz w:val="32"/>
          <w:szCs w:val="32"/>
          <w:rtl/>
        </w:rPr>
        <w:t>بيان</w:t>
      </w:r>
      <w:r w:rsidRPr="002D16B6">
        <w:rPr>
          <w:rFonts w:cs="TAHER"/>
          <w:sz w:val="32"/>
          <w:szCs w:val="32"/>
          <w:rtl/>
        </w:rPr>
        <w:t xml:space="preserve"> </w:t>
      </w:r>
      <w:r w:rsidRPr="002D16B6">
        <w:rPr>
          <w:rFonts w:cs="TAHER" w:hint="cs"/>
          <w:sz w:val="32"/>
          <w:szCs w:val="32"/>
          <w:rtl/>
        </w:rPr>
        <w:t>المسائل</w:t>
      </w:r>
      <w:r w:rsidRPr="002D16B6">
        <w:rPr>
          <w:rFonts w:cs="TAHER"/>
          <w:sz w:val="32"/>
          <w:szCs w:val="32"/>
          <w:rtl/>
        </w:rPr>
        <w:t xml:space="preserve"> </w:t>
      </w:r>
      <w:r w:rsidRPr="002D16B6">
        <w:rPr>
          <w:rFonts w:cs="TAHER" w:hint="cs"/>
          <w:sz w:val="32"/>
          <w:szCs w:val="32"/>
          <w:rtl/>
        </w:rPr>
        <w:t>والأحكام</w:t>
      </w:r>
      <w:r w:rsidRPr="002D16B6">
        <w:rPr>
          <w:rFonts w:cs="TAHER"/>
          <w:sz w:val="32"/>
          <w:szCs w:val="32"/>
          <w:rtl/>
        </w:rPr>
        <w:t xml:space="preserve"> </w:t>
      </w:r>
      <w:r w:rsidRPr="002D16B6">
        <w:rPr>
          <w:rFonts w:cs="TAHER" w:hint="cs"/>
          <w:sz w:val="32"/>
          <w:szCs w:val="32"/>
          <w:rtl/>
        </w:rPr>
        <w:t>والأنظمة</w:t>
      </w:r>
      <w:r w:rsidRPr="002D16B6">
        <w:rPr>
          <w:rFonts w:cs="TAHER"/>
          <w:sz w:val="32"/>
          <w:szCs w:val="32"/>
          <w:rtl/>
        </w:rPr>
        <w:t xml:space="preserve"> </w:t>
      </w:r>
      <w:r w:rsidRPr="002D16B6">
        <w:rPr>
          <w:rFonts w:cs="TAHER" w:hint="cs"/>
          <w:sz w:val="32"/>
          <w:szCs w:val="32"/>
          <w:rtl/>
        </w:rPr>
        <w:t>الإسلامية</w:t>
      </w:r>
      <w:r w:rsidRPr="002D16B6">
        <w:rPr>
          <w:rFonts w:cs="TAHER"/>
          <w:sz w:val="32"/>
          <w:szCs w:val="32"/>
          <w:rtl/>
        </w:rPr>
        <w:t xml:space="preserve"> </w:t>
      </w:r>
      <w:r w:rsidRPr="002D16B6">
        <w:rPr>
          <w:rFonts w:cs="TAHER" w:hint="cs"/>
          <w:sz w:val="32"/>
          <w:szCs w:val="32"/>
          <w:rtl/>
        </w:rPr>
        <w:t>وتقريبها</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الناس</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أجل</w:t>
      </w:r>
      <w:r w:rsidRPr="002D16B6">
        <w:rPr>
          <w:rFonts w:cs="TAHER"/>
          <w:sz w:val="32"/>
          <w:szCs w:val="32"/>
          <w:rtl/>
        </w:rPr>
        <w:t xml:space="preserve"> </w:t>
      </w:r>
      <w:r w:rsidRPr="002D16B6">
        <w:rPr>
          <w:rFonts w:cs="TAHER" w:hint="cs"/>
          <w:sz w:val="32"/>
          <w:szCs w:val="32"/>
          <w:rtl/>
        </w:rPr>
        <w:t>إيجاد</w:t>
      </w:r>
      <w:r w:rsidRPr="002D16B6">
        <w:rPr>
          <w:rFonts w:cs="TAHER"/>
          <w:sz w:val="32"/>
          <w:szCs w:val="32"/>
          <w:rtl/>
        </w:rPr>
        <w:t xml:space="preserve"> </w:t>
      </w:r>
      <w:r w:rsidRPr="002D16B6">
        <w:rPr>
          <w:rFonts w:cs="TAHER" w:hint="cs"/>
          <w:sz w:val="32"/>
          <w:szCs w:val="32"/>
          <w:rtl/>
        </w:rPr>
        <w:t>تربة</w:t>
      </w:r>
      <w:r w:rsidRPr="002D16B6">
        <w:rPr>
          <w:rFonts w:cs="TAHER"/>
          <w:sz w:val="32"/>
          <w:szCs w:val="32"/>
          <w:rtl/>
        </w:rPr>
        <w:t xml:space="preserve"> </w:t>
      </w:r>
      <w:r w:rsidRPr="002D16B6">
        <w:rPr>
          <w:rFonts w:cs="TAHER" w:hint="cs"/>
          <w:sz w:val="32"/>
          <w:szCs w:val="32"/>
          <w:rtl/>
        </w:rPr>
        <w:t>صالحة</w:t>
      </w:r>
      <w:r w:rsidRPr="002D16B6">
        <w:rPr>
          <w:rFonts w:cs="TAHER"/>
          <w:sz w:val="32"/>
          <w:szCs w:val="32"/>
          <w:rtl/>
        </w:rPr>
        <w:t xml:space="preserve"> </w:t>
      </w:r>
      <w:r w:rsidRPr="002D16B6">
        <w:rPr>
          <w:rFonts w:cs="TAHER" w:hint="cs"/>
          <w:sz w:val="32"/>
          <w:szCs w:val="32"/>
          <w:rtl/>
        </w:rPr>
        <w:t>تعيش</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سطحها</w:t>
      </w:r>
      <w:r w:rsidRPr="002D16B6">
        <w:rPr>
          <w:rFonts w:cs="TAHER"/>
          <w:sz w:val="32"/>
          <w:szCs w:val="32"/>
          <w:rtl/>
        </w:rPr>
        <w:t xml:space="preserve"> </w:t>
      </w:r>
      <w:r w:rsidRPr="002D16B6">
        <w:rPr>
          <w:rFonts w:cs="TAHER" w:hint="cs"/>
          <w:sz w:val="32"/>
          <w:szCs w:val="32"/>
          <w:rtl/>
        </w:rPr>
        <w:t>النظم</w:t>
      </w:r>
      <w:r w:rsidRPr="002D16B6">
        <w:rPr>
          <w:rFonts w:cs="TAHER"/>
          <w:sz w:val="32"/>
          <w:szCs w:val="32"/>
          <w:rtl/>
        </w:rPr>
        <w:t xml:space="preserve"> </w:t>
      </w:r>
      <w:r w:rsidRPr="002D16B6">
        <w:rPr>
          <w:rFonts w:cs="TAHER" w:hint="cs"/>
          <w:sz w:val="32"/>
          <w:szCs w:val="32"/>
          <w:rtl/>
        </w:rPr>
        <w:t>والقوانين</w:t>
      </w:r>
      <w:r w:rsidRPr="002D16B6">
        <w:rPr>
          <w:rFonts w:cs="TAHER"/>
          <w:sz w:val="32"/>
          <w:szCs w:val="32"/>
          <w:rtl/>
        </w:rPr>
        <w:t xml:space="preserve"> </w:t>
      </w:r>
      <w:r w:rsidRPr="002D16B6">
        <w:rPr>
          <w:rFonts w:cs="TAHER" w:hint="cs"/>
          <w:sz w:val="32"/>
          <w:szCs w:val="32"/>
          <w:rtl/>
        </w:rPr>
        <w:t>الإسلامية</w:t>
      </w:r>
      <w:r w:rsidRPr="002D16B6">
        <w:rPr>
          <w:rFonts w:cs="TAHER"/>
          <w:sz w:val="32"/>
          <w:szCs w:val="32"/>
          <w:rtl/>
        </w:rPr>
        <w:t>"</w:t>
      </w:r>
      <w:r w:rsidR="00902565">
        <w:rPr>
          <w:rStyle w:val="a4"/>
          <w:rFonts w:cs="TAHER"/>
          <w:sz w:val="32"/>
          <w:szCs w:val="32"/>
          <w:rtl/>
        </w:rPr>
        <w:footnoteReference w:id="81"/>
      </w:r>
      <w:r w:rsidRPr="002D16B6">
        <w:rPr>
          <w:rFonts w:cs="TAHER"/>
          <w:sz w:val="32"/>
          <w:szCs w:val="32"/>
          <w:rtl/>
        </w:rPr>
        <w:t xml:space="preserve">. </w:t>
      </w:r>
    </w:p>
    <w:p w:rsidR="002D16B6" w:rsidRPr="002D16B6" w:rsidRDefault="002D16B6" w:rsidP="00D00EE4">
      <w:pPr>
        <w:bidi/>
        <w:spacing w:after="0" w:line="240" w:lineRule="atLeast"/>
        <w:ind w:firstLine="567"/>
        <w:jc w:val="both"/>
        <w:rPr>
          <w:rFonts w:cs="TAHER"/>
          <w:sz w:val="32"/>
          <w:szCs w:val="32"/>
        </w:rPr>
      </w:pPr>
      <w:r w:rsidRPr="002D16B6">
        <w:rPr>
          <w:rFonts w:cs="TAHER" w:hint="cs"/>
          <w:sz w:val="32"/>
          <w:szCs w:val="32"/>
          <w:rtl/>
        </w:rPr>
        <w:t>وقبل</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نلج</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استعراض</w:t>
      </w:r>
      <w:r w:rsidRPr="002D16B6">
        <w:rPr>
          <w:rFonts w:cs="TAHER"/>
          <w:sz w:val="32"/>
          <w:szCs w:val="32"/>
          <w:rtl/>
        </w:rPr>
        <w:t xml:space="preserve"> </w:t>
      </w:r>
      <w:r w:rsidRPr="002D16B6">
        <w:rPr>
          <w:rFonts w:cs="TAHER" w:hint="cs"/>
          <w:sz w:val="32"/>
          <w:szCs w:val="32"/>
          <w:rtl/>
        </w:rPr>
        <w:t>قضايا</w:t>
      </w:r>
      <w:r w:rsidRPr="002D16B6">
        <w:rPr>
          <w:rFonts w:cs="TAHER"/>
          <w:sz w:val="32"/>
          <w:szCs w:val="32"/>
          <w:rtl/>
        </w:rPr>
        <w:t xml:space="preserve"> </w:t>
      </w:r>
      <w:r w:rsidRPr="002D16B6">
        <w:rPr>
          <w:rFonts w:cs="TAHER" w:hint="cs"/>
          <w:sz w:val="32"/>
          <w:szCs w:val="32"/>
          <w:rtl/>
        </w:rPr>
        <w:t>وموضوعات</w:t>
      </w:r>
      <w:r w:rsidRPr="002D16B6">
        <w:rPr>
          <w:rFonts w:cs="TAHER"/>
          <w:sz w:val="32"/>
          <w:szCs w:val="32"/>
          <w:rtl/>
        </w:rPr>
        <w:t xml:space="preserve"> </w:t>
      </w:r>
      <w:r w:rsidRPr="002D16B6">
        <w:rPr>
          <w:rFonts w:cs="TAHER" w:hint="cs"/>
          <w:sz w:val="32"/>
          <w:szCs w:val="32"/>
          <w:rtl/>
        </w:rPr>
        <w:t>الفكر</w:t>
      </w:r>
      <w:r w:rsidRPr="002D16B6">
        <w:rPr>
          <w:rFonts w:cs="TAHER"/>
          <w:sz w:val="32"/>
          <w:szCs w:val="32"/>
          <w:rtl/>
        </w:rPr>
        <w:t xml:space="preserve"> </w:t>
      </w:r>
      <w:r w:rsidRPr="002D16B6">
        <w:rPr>
          <w:rFonts w:cs="TAHER" w:hint="cs"/>
          <w:sz w:val="32"/>
          <w:szCs w:val="32"/>
          <w:rtl/>
        </w:rPr>
        <w:t>السياسي</w:t>
      </w:r>
      <w:r w:rsidR="00D00EE4">
        <w:rPr>
          <w:rFonts w:cs="TAHER" w:hint="cs"/>
          <w:sz w:val="32"/>
          <w:szCs w:val="32"/>
          <w:rtl/>
        </w:rPr>
        <w:t xml:space="preserve"> </w:t>
      </w:r>
      <w:r w:rsidRPr="002D16B6">
        <w:rPr>
          <w:rFonts w:cs="TAHER" w:hint="cs"/>
          <w:sz w:val="32"/>
          <w:szCs w:val="32"/>
          <w:rtl/>
        </w:rPr>
        <w:t>عند</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لابد</w:t>
      </w:r>
      <w:r w:rsidRPr="002D16B6">
        <w:rPr>
          <w:rFonts w:cs="TAHER"/>
          <w:sz w:val="32"/>
          <w:szCs w:val="32"/>
          <w:rtl/>
        </w:rPr>
        <w:t xml:space="preserve"> </w:t>
      </w:r>
      <w:r w:rsidRPr="002D16B6">
        <w:rPr>
          <w:rFonts w:cs="TAHER" w:hint="cs"/>
          <w:sz w:val="32"/>
          <w:szCs w:val="32"/>
          <w:rtl/>
        </w:rPr>
        <w:t>لنا</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الإشارة</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أحد</w:t>
      </w:r>
      <w:r w:rsidRPr="002D16B6">
        <w:rPr>
          <w:rFonts w:cs="TAHER"/>
          <w:sz w:val="32"/>
          <w:szCs w:val="32"/>
          <w:rtl/>
        </w:rPr>
        <w:t xml:space="preserve"> </w:t>
      </w:r>
      <w:r w:rsidRPr="002D16B6">
        <w:rPr>
          <w:rFonts w:cs="TAHER" w:hint="cs"/>
          <w:sz w:val="32"/>
          <w:szCs w:val="32"/>
          <w:rtl/>
        </w:rPr>
        <w:t>أساليب</w:t>
      </w:r>
      <w:r w:rsidRPr="002D16B6">
        <w:rPr>
          <w:rFonts w:cs="TAHER"/>
          <w:sz w:val="32"/>
          <w:szCs w:val="32"/>
          <w:rtl/>
        </w:rPr>
        <w:t xml:space="preserve"> </w:t>
      </w:r>
      <w:r w:rsidRPr="002D16B6">
        <w:rPr>
          <w:rFonts w:cs="TAHER" w:hint="cs"/>
          <w:sz w:val="32"/>
          <w:szCs w:val="32"/>
          <w:rtl/>
        </w:rPr>
        <w:t>التجديد</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الفكر</w:t>
      </w:r>
      <w:r w:rsidRPr="002D16B6">
        <w:rPr>
          <w:rFonts w:cs="TAHER"/>
          <w:sz w:val="32"/>
          <w:szCs w:val="32"/>
          <w:rtl/>
        </w:rPr>
        <w:t xml:space="preserve"> </w:t>
      </w:r>
      <w:r w:rsidRPr="002D16B6">
        <w:rPr>
          <w:rFonts w:cs="TAHER" w:hint="cs"/>
          <w:sz w:val="32"/>
          <w:szCs w:val="32"/>
          <w:rtl/>
        </w:rPr>
        <w:t>السياسي</w:t>
      </w:r>
      <w:r w:rsidRPr="002D16B6">
        <w:rPr>
          <w:rFonts w:cs="TAHER"/>
          <w:sz w:val="32"/>
          <w:szCs w:val="32"/>
          <w:rtl/>
        </w:rPr>
        <w:t xml:space="preserve"> </w:t>
      </w:r>
      <w:r w:rsidRPr="002D16B6">
        <w:rPr>
          <w:rFonts w:cs="TAHER" w:hint="cs"/>
          <w:sz w:val="32"/>
          <w:szCs w:val="32"/>
          <w:rtl/>
        </w:rPr>
        <w:t>لديه،</w:t>
      </w:r>
      <w:r w:rsidRPr="002D16B6">
        <w:rPr>
          <w:rFonts w:cs="TAHER"/>
          <w:sz w:val="32"/>
          <w:szCs w:val="32"/>
          <w:rtl/>
        </w:rPr>
        <w:t xml:space="preserve"> </w:t>
      </w:r>
      <w:r w:rsidRPr="002D16B6">
        <w:rPr>
          <w:rFonts w:cs="TAHER" w:hint="cs"/>
          <w:sz w:val="32"/>
          <w:szCs w:val="32"/>
          <w:rtl/>
        </w:rPr>
        <w:t>هو</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اعتماده</w:t>
      </w:r>
      <w:r w:rsidRPr="002D16B6">
        <w:rPr>
          <w:rFonts w:cs="TAHER"/>
          <w:sz w:val="32"/>
          <w:szCs w:val="32"/>
          <w:rtl/>
        </w:rPr>
        <w:t xml:space="preserve"> </w:t>
      </w:r>
      <w:r w:rsidRPr="002D16B6">
        <w:rPr>
          <w:rFonts w:cs="TAHER" w:hint="cs"/>
          <w:sz w:val="32"/>
          <w:szCs w:val="32"/>
          <w:rtl/>
        </w:rPr>
        <w:t>منهج</w:t>
      </w:r>
      <w:r w:rsidRPr="002D16B6">
        <w:rPr>
          <w:rFonts w:cs="TAHER"/>
          <w:sz w:val="32"/>
          <w:szCs w:val="32"/>
          <w:rtl/>
        </w:rPr>
        <w:t xml:space="preserve"> </w:t>
      </w:r>
      <w:r w:rsidRPr="002D16B6">
        <w:rPr>
          <w:rFonts w:cs="TAHER" w:hint="cs"/>
          <w:sz w:val="32"/>
          <w:szCs w:val="32"/>
          <w:rtl/>
        </w:rPr>
        <w:t>الثقافة</w:t>
      </w:r>
      <w:r w:rsidRPr="002D16B6">
        <w:rPr>
          <w:rFonts w:cs="TAHER"/>
          <w:sz w:val="32"/>
          <w:szCs w:val="32"/>
          <w:rtl/>
        </w:rPr>
        <w:t xml:space="preserve"> </w:t>
      </w:r>
      <w:r w:rsidRPr="002D16B6">
        <w:rPr>
          <w:rFonts w:cs="TAHER" w:hint="cs"/>
          <w:sz w:val="32"/>
          <w:szCs w:val="32"/>
          <w:rtl/>
        </w:rPr>
        <w:t>الشعبية</w:t>
      </w:r>
      <w:r w:rsidRPr="002D16B6">
        <w:rPr>
          <w:rFonts w:cs="TAHER"/>
          <w:sz w:val="32"/>
          <w:szCs w:val="32"/>
          <w:rtl/>
        </w:rPr>
        <w:t xml:space="preserve"> </w:t>
      </w:r>
      <w:r w:rsidRPr="002D16B6">
        <w:rPr>
          <w:rFonts w:cs="TAHER" w:hint="cs"/>
          <w:sz w:val="32"/>
          <w:szCs w:val="32"/>
          <w:rtl/>
        </w:rPr>
        <w:t>والخطاب</w:t>
      </w:r>
      <w:r w:rsidRPr="002D16B6">
        <w:rPr>
          <w:rFonts w:cs="TAHER"/>
          <w:sz w:val="32"/>
          <w:szCs w:val="32"/>
          <w:rtl/>
        </w:rPr>
        <w:t xml:space="preserve"> </w:t>
      </w:r>
      <w:r w:rsidRPr="002D16B6">
        <w:rPr>
          <w:rFonts w:cs="TAHER" w:hint="cs"/>
          <w:sz w:val="32"/>
          <w:szCs w:val="32"/>
          <w:rtl/>
        </w:rPr>
        <w:t>الجماهيري</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إيصال</w:t>
      </w:r>
      <w:r w:rsidRPr="002D16B6">
        <w:rPr>
          <w:rFonts w:cs="TAHER"/>
          <w:sz w:val="32"/>
          <w:szCs w:val="32"/>
          <w:rtl/>
        </w:rPr>
        <w:t xml:space="preserve"> </w:t>
      </w:r>
      <w:r w:rsidRPr="002D16B6">
        <w:rPr>
          <w:rFonts w:cs="TAHER" w:hint="cs"/>
          <w:sz w:val="32"/>
          <w:szCs w:val="32"/>
          <w:rtl/>
        </w:rPr>
        <w:t>الفكر</w:t>
      </w:r>
      <w:r w:rsidRPr="002D16B6">
        <w:rPr>
          <w:rFonts w:cs="TAHER"/>
          <w:sz w:val="32"/>
          <w:szCs w:val="32"/>
          <w:rtl/>
        </w:rPr>
        <w:t xml:space="preserve"> </w:t>
      </w:r>
      <w:r w:rsidRPr="002D16B6">
        <w:rPr>
          <w:rFonts w:cs="TAHER" w:hint="cs"/>
          <w:sz w:val="32"/>
          <w:szCs w:val="32"/>
          <w:rtl/>
        </w:rPr>
        <w:t>السياسي</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الناس،</w:t>
      </w:r>
      <w:r w:rsidRPr="002D16B6">
        <w:rPr>
          <w:rFonts w:cs="TAHER"/>
          <w:sz w:val="32"/>
          <w:szCs w:val="32"/>
          <w:rtl/>
        </w:rPr>
        <w:t xml:space="preserve"> </w:t>
      </w:r>
      <w:r w:rsidRPr="002D16B6">
        <w:rPr>
          <w:rFonts w:cs="TAHER" w:hint="cs"/>
          <w:sz w:val="32"/>
          <w:szCs w:val="32"/>
          <w:rtl/>
        </w:rPr>
        <w:t>بعيداً</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التنظير</w:t>
      </w:r>
      <w:r w:rsidRPr="002D16B6">
        <w:rPr>
          <w:rFonts w:cs="TAHER"/>
          <w:sz w:val="32"/>
          <w:szCs w:val="32"/>
          <w:rtl/>
        </w:rPr>
        <w:t xml:space="preserve"> </w:t>
      </w:r>
      <w:r w:rsidRPr="002D16B6">
        <w:rPr>
          <w:rFonts w:cs="TAHER" w:hint="cs"/>
          <w:sz w:val="32"/>
          <w:szCs w:val="32"/>
          <w:rtl/>
        </w:rPr>
        <w:t>الفكري</w:t>
      </w:r>
      <w:r w:rsidRPr="002D16B6">
        <w:rPr>
          <w:rFonts w:cs="TAHER"/>
          <w:sz w:val="32"/>
          <w:szCs w:val="32"/>
          <w:rtl/>
        </w:rPr>
        <w:t xml:space="preserve"> </w:t>
      </w:r>
      <w:r w:rsidRPr="002D16B6">
        <w:rPr>
          <w:rFonts w:cs="TAHER" w:hint="cs"/>
          <w:sz w:val="32"/>
          <w:szCs w:val="32"/>
          <w:rtl/>
        </w:rPr>
        <w:t>أو</w:t>
      </w:r>
      <w:r w:rsidRPr="002D16B6">
        <w:rPr>
          <w:rFonts w:cs="TAHER"/>
          <w:sz w:val="32"/>
          <w:szCs w:val="32"/>
          <w:rtl/>
        </w:rPr>
        <w:t xml:space="preserve"> </w:t>
      </w:r>
      <w:r w:rsidRPr="002D16B6">
        <w:rPr>
          <w:rFonts w:cs="TAHER" w:hint="cs"/>
          <w:sz w:val="32"/>
          <w:szCs w:val="32"/>
          <w:rtl/>
        </w:rPr>
        <w:t>مخاطبة</w:t>
      </w:r>
      <w:r w:rsidRPr="002D16B6">
        <w:rPr>
          <w:rFonts w:cs="TAHER"/>
          <w:sz w:val="32"/>
          <w:szCs w:val="32"/>
          <w:rtl/>
        </w:rPr>
        <w:t xml:space="preserve"> </w:t>
      </w:r>
      <w:r w:rsidRPr="002D16B6">
        <w:rPr>
          <w:rFonts w:cs="TAHER" w:hint="cs"/>
          <w:sz w:val="32"/>
          <w:szCs w:val="32"/>
          <w:rtl/>
        </w:rPr>
        <w:t>النخبة</w:t>
      </w:r>
      <w:r w:rsidRPr="002D16B6">
        <w:rPr>
          <w:rFonts w:cs="TAHER"/>
          <w:sz w:val="32"/>
          <w:szCs w:val="32"/>
          <w:rtl/>
        </w:rPr>
        <w:t xml:space="preserve"> </w:t>
      </w:r>
      <w:r w:rsidRPr="002D16B6">
        <w:rPr>
          <w:rFonts w:cs="TAHER" w:hint="cs"/>
          <w:sz w:val="32"/>
          <w:szCs w:val="32"/>
          <w:rtl/>
        </w:rPr>
        <w:t>فقط</w:t>
      </w:r>
      <w:r w:rsidRPr="002D16B6">
        <w:rPr>
          <w:rFonts w:cs="TAHER"/>
          <w:sz w:val="32"/>
          <w:szCs w:val="32"/>
          <w:rtl/>
        </w:rPr>
        <w:t xml:space="preserve"> </w:t>
      </w:r>
      <w:r w:rsidRPr="002D16B6">
        <w:rPr>
          <w:rFonts w:cs="TAHER" w:hint="cs"/>
          <w:sz w:val="32"/>
          <w:szCs w:val="32"/>
          <w:rtl/>
        </w:rPr>
        <w:t>بمصطلحات</w:t>
      </w:r>
      <w:r w:rsidRPr="002D16B6">
        <w:rPr>
          <w:rFonts w:cs="TAHER"/>
          <w:sz w:val="32"/>
          <w:szCs w:val="32"/>
          <w:rtl/>
        </w:rPr>
        <w:t xml:space="preserve"> </w:t>
      </w:r>
      <w:r w:rsidRPr="002D16B6">
        <w:rPr>
          <w:rFonts w:cs="TAHER" w:hint="cs"/>
          <w:sz w:val="32"/>
          <w:szCs w:val="32"/>
          <w:rtl/>
        </w:rPr>
        <w:t>نخبوية</w:t>
      </w:r>
      <w:r w:rsidRPr="002D16B6">
        <w:rPr>
          <w:rFonts w:cs="TAHER"/>
          <w:sz w:val="32"/>
          <w:szCs w:val="32"/>
          <w:rtl/>
        </w:rPr>
        <w:t xml:space="preserve">. </w:t>
      </w:r>
    </w:p>
    <w:p w:rsidR="002D16B6" w:rsidRPr="002D16B6" w:rsidRDefault="002D16B6" w:rsidP="00D00EE4">
      <w:pPr>
        <w:bidi/>
        <w:spacing w:after="0" w:line="240" w:lineRule="atLeast"/>
        <w:ind w:firstLine="567"/>
        <w:jc w:val="both"/>
        <w:rPr>
          <w:rFonts w:cs="TAHER"/>
          <w:sz w:val="32"/>
          <w:szCs w:val="32"/>
        </w:rPr>
      </w:pPr>
      <w:r w:rsidRPr="002D16B6">
        <w:rPr>
          <w:rFonts w:cs="TAHER" w:hint="cs"/>
          <w:sz w:val="32"/>
          <w:szCs w:val="32"/>
          <w:rtl/>
        </w:rPr>
        <w:t>فمن</w:t>
      </w:r>
      <w:r w:rsidRPr="002D16B6">
        <w:rPr>
          <w:rFonts w:cs="TAHER"/>
          <w:sz w:val="32"/>
          <w:szCs w:val="32"/>
          <w:rtl/>
        </w:rPr>
        <w:t xml:space="preserve"> </w:t>
      </w:r>
      <w:r w:rsidRPr="002D16B6">
        <w:rPr>
          <w:rFonts w:cs="TAHER" w:hint="cs"/>
          <w:sz w:val="32"/>
          <w:szCs w:val="32"/>
          <w:rtl/>
        </w:rPr>
        <w:t>يقرأ</w:t>
      </w:r>
      <w:r w:rsidRPr="002D16B6">
        <w:rPr>
          <w:rFonts w:cs="TAHER"/>
          <w:sz w:val="32"/>
          <w:szCs w:val="32"/>
          <w:rtl/>
        </w:rPr>
        <w:t xml:space="preserve"> </w:t>
      </w:r>
      <w:r w:rsidRPr="002D16B6">
        <w:rPr>
          <w:rFonts w:cs="TAHER" w:hint="cs"/>
          <w:sz w:val="32"/>
          <w:szCs w:val="32"/>
          <w:rtl/>
        </w:rPr>
        <w:t>الأمام</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تراثه</w:t>
      </w:r>
      <w:r w:rsidRPr="002D16B6">
        <w:rPr>
          <w:rFonts w:cs="TAHER"/>
          <w:sz w:val="32"/>
          <w:szCs w:val="32"/>
          <w:rtl/>
        </w:rPr>
        <w:t xml:space="preserve"> </w:t>
      </w:r>
      <w:r w:rsidRPr="002D16B6">
        <w:rPr>
          <w:rFonts w:cs="TAHER" w:hint="cs"/>
          <w:sz w:val="32"/>
          <w:szCs w:val="32"/>
          <w:rtl/>
        </w:rPr>
        <w:t>المكتوب</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يجد</w:t>
      </w:r>
      <w:r w:rsidRPr="002D16B6">
        <w:rPr>
          <w:rFonts w:cs="TAHER"/>
          <w:sz w:val="32"/>
          <w:szCs w:val="32"/>
          <w:rtl/>
        </w:rPr>
        <w:t xml:space="preserve"> </w:t>
      </w:r>
      <w:r w:rsidRPr="002D16B6">
        <w:rPr>
          <w:rFonts w:cs="TAHER" w:hint="cs"/>
          <w:sz w:val="32"/>
          <w:szCs w:val="32"/>
          <w:rtl/>
        </w:rPr>
        <w:t>أثراً</w:t>
      </w:r>
      <w:r w:rsidRPr="002D16B6">
        <w:rPr>
          <w:rFonts w:cs="TAHER"/>
          <w:sz w:val="32"/>
          <w:szCs w:val="32"/>
          <w:rtl/>
        </w:rPr>
        <w:t xml:space="preserve"> </w:t>
      </w:r>
      <w:r w:rsidRPr="002D16B6">
        <w:rPr>
          <w:rFonts w:cs="TAHER" w:hint="cs"/>
          <w:sz w:val="32"/>
          <w:szCs w:val="32"/>
          <w:rtl/>
        </w:rPr>
        <w:t>للتنظيرات</w:t>
      </w:r>
      <w:r w:rsidRPr="002D16B6">
        <w:rPr>
          <w:rFonts w:cs="TAHER"/>
          <w:sz w:val="32"/>
          <w:szCs w:val="32"/>
          <w:rtl/>
        </w:rPr>
        <w:t xml:space="preserve"> </w:t>
      </w:r>
      <w:r w:rsidRPr="002D16B6">
        <w:rPr>
          <w:rFonts w:cs="TAHER" w:hint="cs"/>
          <w:sz w:val="32"/>
          <w:szCs w:val="32"/>
          <w:rtl/>
        </w:rPr>
        <w:t>الفكرية</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اعتدنا</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نجدها</w:t>
      </w:r>
      <w:r w:rsidRPr="002D16B6">
        <w:rPr>
          <w:rFonts w:cs="TAHER"/>
          <w:sz w:val="32"/>
          <w:szCs w:val="32"/>
          <w:rtl/>
        </w:rPr>
        <w:t xml:space="preserve"> </w:t>
      </w:r>
      <w:r w:rsidRPr="002D16B6">
        <w:rPr>
          <w:rFonts w:cs="TAHER" w:hint="cs"/>
          <w:sz w:val="32"/>
          <w:szCs w:val="32"/>
          <w:rtl/>
        </w:rPr>
        <w:t>عند</w:t>
      </w:r>
      <w:r w:rsidRPr="002D16B6">
        <w:rPr>
          <w:rFonts w:cs="TAHER"/>
          <w:sz w:val="32"/>
          <w:szCs w:val="32"/>
          <w:rtl/>
        </w:rPr>
        <w:t xml:space="preserve"> </w:t>
      </w:r>
      <w:r w:rsidRPr="002D16B6">
        <w:rPr>
          <w:rFonts w:cs="TAHER" w:hint="cs"/>
          <w:sz w:val="32"/>
          <w:szCs w:val="32"/>
          <w:rtl/>
        </w:rPr>
        <w:t>غيره</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المفكرين</w:t>
      </w:r>
      <w:r w:rsidRPr="002D16B6">
        <w:rPr>
          <w:rFonts w:cs="TAHER"/>
          <w:sz w:val="32"/>
          <w:szCs w:val="32"/>
          <w:rtl/>
        </w:rPr>
        <w:t xml:space="preserve"> </w:t>
      </w:r>
      <w:r w:rsidRPr="002D16B6">
        <w:rPr>
          <w:rFonts w:cs="TAHER" w:hint="cs"/>
          <w:sz w:val="32"/>
          <w:szCs w:val="32"/>
          <w:rtl/>
        </w:rPr>
        <w:t>وأصحاب</w:t>
      </w:r>
      <w:r w:rsidRPr="002D16B6">
        <w:rPr>
          <w:rFonts w:cs="TAHER"/>
          <w:sz w:val="32"/>
          <w:szCs w:val="32"/>
          <w:rtl/>
        </w:rPr>
        <w:t xml:space="preserve"> </w:t>
      </w:r>
      <w:r w:rsidRPr="002D16B6">
        <w:rPr>
          <w:rFonts w:cs="TAHER" w:hint="cs"/>
          <w:sz w:val="32"/>
          <w:szCs w:val="32"/>
          <w:rtl/>
        </w:rPr>
        <w:t>المشاريع</w:t>
      </w:r>
      <w:r w:rsidRPr="002D16B6">
        <w:rPr>
          <w:rFonts w:cs="TAHER"/>
          <w:sz w:val="32"/>
          <w:szCs w:val="32"/>
          <w:rtl/>
        </w:rPr>
        <w:t xml:space="preserve"> </w:t>
      </w:r>
      <w:r w:rsidRPr="002D16B6">
        <w:rPr>
          <w:rFonts w:cs="TAHER" w:hint="cs"/>
          <w:sz w:val="32"/>
          <w:szCs w:val="32"/>
          <w:rtl/>
        </w:rPr>
        <w:t>النهضوية</w:t>
      </w:r>
      <w:r w:rsidRPr="002D16B6">
        <w:rPr>
          <w:rFonts w:cs="TAHER"/>
          <w:sz w:val="32"/>
          <w:szCs w:val="32"/>
          <w:rtl/>
        </w:rPr>
        <w:t xml:space="preserve"> </w:t>
      </w:r>
      <w:r w:rsidRPr="002D16B6">
        <w:rPr>
          <w:rFonts w:cs="TAHER" w:hint="cs"/>
          <w:sz w:val="32"/>
          <w:szCs w:val="32"/>
          <w:rtl/>
        </w:rPr>
        <w:t>أو</w:t>
      </w:r>
      <w:r w:rsidRPr="002D16B6">
        <w:rPr>
          <w:rFonts w:cs="TAHER"/>
          <w:sz w:val="32"/>
          <w:szCs w:val="32"/>
          <w:rtl/>
        </w:rPr>
        <w:t xml:space="preserve"> </w:t>
      </w:r>
      <w:r w:rsidRPr="002D16B6">
        <w:rPr>
          <w:rFonts w:cs="TAHER" w:hint="cs"/>
          <w:sz w:val="32"/>
          <w:szCs w:val="32"/>
          <w:rtl/>
        </w:rPr>
        <w:t>التجديدية</w:t>
      </w:r>
      <w:r w:rsidRPr="002D16B6">
        <w:rPr>
          <w:rFonts w:cs="TAHER"/>
          <w:sz w:val="32"/>
          <w:szCs w:val="32"/>
          <w:rtl/>
        </w:rPr>
        <w:t xml:space="preserve"> </w:t>
      </w:r>
      <w:r w:rsidRPr="002D16B6">
        <w:rPr>
          <w:rFonts w:cs="TAHER" w:hint="cs"/>
          <w:sz w:val="32"/>
          <w:szCs w:val="32"/>
          <w:rtl/>
        </w:rPr>
        <w:t>بل</w:t>
      </w:r>
      <w:r w:rsidRPr="002D16B6">
        <w:rPr>
          <w:rFonts w:cs="TAHER"/>
          <w:sz w:val="32"/>
          <w:szCs w:val="32"/>
          <w:rtl/>
        </w:rPr>
        <w:t xml:space="preserve"> </w:t>
      </w:r>
      <w:r w:rsidRPr="002D16B6">
        <w:rPr>
          <w:rFonts w:cs="TAHER" w:hint="cs"/>
          <w:sz w:val="32"/>
          <w:szCs w:val="32"/>
          <w:rtl/>
        </w:rPr>
        <w:t>نجد</w:t>
      </w:r>
      <w:r w:rsidRPr="002D16B6">
        <w:rPr>
          <w:rFonts w:cs="TAHER"/>
          <w:sz w:val="32"/>
          <w:szCs w:val="32"/>
          <w:rtl/>
        </w:rPr>
        <w:t xml:space="preserve"> </w:t>
      </w:r>
      <w:r w:rsidRPr="002D16B6">
        <w:rPr>
          <w:rFonts w:cs="TAHER" w:hint="cs"/>
          <w:sz w:val="32"/>
          <w:szCs w:val="32"/>
          <w:rtl/>
        </w:rPr>
        <w:t>كماً</w:t>
      </w:r>
      <w:r w:rsidRPr="002D16B6">
        <w:rPr>
          <w:rFonts w:cs="TAHER"/>
          <w:sz w:val="32"/>
          <w:szCs w:val="32"/>
          <w:rtl/>
        </w:rPr>
        <w:t xml:space="preserve"> </w:t>
      </w:r>
      <w:r w:rsidRPr="002D16B6">
        <w:rPr>
          <w:rFonts w:cs="TAHER" w:hint="cs"/>
          <w:sz w:val="32"/>
          <w:szCs w:val="32"/>
          <w:rtl/>
        </w:rPr>
        <w:t>هائلاً</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الخطب</w:t>
      </w:r>
      <w:r w:rsidRPr="002D16B6">
        <w:rPr>
          <w:rFonts w:cs="TAHER"/>
          <w:sz w:val="32"/>
          <w:szCs w:val="32"/>
          <w:rtl/>
        </w:rPr>
        <w:t xml:space="preserve"> </w:t>
      </w:r>
      <w:r w:rsidRPr="002D16B6">
        <w:rPr>
          <w:rFonts w:cs="TAHER" w:hint="cs"/>
          <w:sz w:val="32"/>
          <w:szCs w:val="32"/>
          <w:rtl/>
        </w:rPr>
        <w:t>والبيانات</w:t>
      </w:r>
      <w:r w:rsidRPr="002D16B6">
        <w:rPr>
          <w:rFonts w:cs="TAHER"/>
          <w:sz w:val="32"/>
          <w:szCs w:val="32"/>
          <w:rtl/>
        </w:rPr>
        <w:t xml:space="preserve"> </w:t>
      </w:r>
      <w:r w:rsidRPr="002D16B6">
        <w:rPr>
          <w:rFonts w:cs="TAHER" w:hint="cs"/>
          <w:sz w:val="32"/>
          <w:szCs w:val="32"/>
          <w:rtl/>
        </w:rPr>
        <w:t>والدروس</w:t>
      </w:r>
      <w:r w:rsidRPr="002D16B6">
        <w:rPr>
          <w:rFonts w:cs="TAHER"/>
          <w:sz w:val="32"/>
          <w:szCs w:val="32"/>
          <w:rtl/>
        </w:rPr>
        <w:t xml:space="preserve"> </w:t>
      </w:r>
      <w:r w:rsidRPr="002D16B6">
        <w:rPr>
          <w:rFonts w:cs="TAHER" w:hint="cs"/>
          <w:sz w:val="32"/>
          <w:szCs w:val="32"/>
          <w:rtl/>
        </w:rPr>
        <w:t>كتبت</w:t>
      </w:r>
      <w:r w:rsidRPr="002D16B6">
        <w:rPr>
          <w:rFonts w:cs="TAHER"/>
          <w:sz w:val="32"/>
          <w:szCs w:val="32"/>
          <w:rtl/>
        </w:rPr>
        <w:t xml:space="preserve"> </w:t>
      </w:r>
      <w:r w:rsidRPr="002D16B6">
        <w:rPr>
          <w:rFonts w:cs="TAHER" w:hint="cs"/>
          <w:sz w:val="32"/>
          <w:szCs w:val="32"/>
          <w:rtl/>
        </w:rPr>
        <w:t>أو</w:t>
      </w:r>
      <w:r w:rsidRPr="002D16B6">
        <w:rPr>
          <w:rFonts w:cs="TAHER"/>
          <w:sz w:val="32"/>
          <w:szCs w:val="32"/>
          <w:rtl/>
        </w:rPr>
        <w:t xml:space="preserve"> </w:t>
      </w:r>
      <w:r w:rsidRPr="002D16B6">
        <w:rPr>
          <w:rFonts w:cs="TAHER" w:hint="cs"/>
          <w:sz w:val="32"/>
          <w:szCs w:val="32"/>
          <w:rtl/>
        </w:rPr>
        <w:t>ألقيت</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مناسبات</w:t>
      </w:r>
      <w:r w:rsidRPr="002D16B6">
        <w:rPr>
          <w:rFonts w:cs="TAHER"/>
          <w:sz w:val="32"/>
          <w:szCs w:val="32"/>
          <w:rtl/>
        </w:rPr>
        <w:t xml:space="preserve"> </w:t>
      </w:r>
      <w:r w:rsidRPr="002D16B6">
        <w:rPr>
          <w:rFonts w:cs="TAHER" w:hint="cs"/>
          <w:sz w:val="32"/>
          <w:szCs w:val="32"/>
          <w:rtl/>
        </w:rPr>
        <w:t>عديدة</w:t>
      </w:r>
      <w:r w:rsidRPr="002D16B6">
        <w:rPr>
          <w:rFonts w:cs="TAHER"/>
          <w:sz w:val="32"/>
          <w:szCs w:val="32"/>
          <w:rtl/>
        </w:rPr>
        <w:t xml:space="preserve"> </w:t>
      </w:r>
      <w:r w:rsidRPr="002D16B6">
        <w:rPr>
          <w:rFonts w:cs="TAHER" w:hint="cs"/>
          <w:sz w:val="32"/>
          <w:szCs w:val="32"/>
          <w:rtl/>
        </w:rPr>
        <w:t>منذ</w:t>
      </w:r>
      <w:r w:rsidRPr="002D16B6">
        <w:rPr>
          <w:rFonts w:cs="TAHER"/>
          <w:sz w:val="32"/>
          <w:szCs w:val="32"/>
          <w:rtl/>
        </w:rPr>
        <w:t xml:space="preserve"> </w:t>
      </w:r>
      <w:r w:rsidRPr="002D16B6">
        <w:rPr>
          <w:rFonts w:cs="TAHER" w:hint="cs"/>
          <w:sz w:val="32"/>
          <w:szCs w:val="32"/>
          <w:rtl/>
        </w:rPr>
        <w:t>البدايات</w:t>
      </w:r>
      <w:r w:rsidRPr="002D16B6">
        <w:rPr>
          <w:rFonts w:cs="TAHER"/>
          <w:sz w:val="32"/>
          <w:szCs w:val="32"/>
          <w:rtl/>
        </w:rPr>
        <w:t xml:space="preserve"> </w:t>
      </w:r>
      <w:r w:rsidRPr="002D16B6">
        <w:rPr>
          <w:rFonts w:cs="TAHER" w:hint="cs"/>
          <w:sz w:val="32"/>
          <w:szCs w:val="32"/>
          <w:rtl/>
        </w:rPr>
        <w:t>الأولى</w:t>
      </w:r>
      <w:r w:rsidRPr="002D16B6">
        <w:rPr>
          <w:rFonts w:cs="TAHER"/>
          <w:sz w:val="32"/>
          <w:szCs w:val="32"/>
          <w:rtl/>
        </w:rPr>
        <w:t xml:space="preserve"> </w:t>
      </w:r>
      <w:r w:rsidRPr="002D16B6">
        <w:rPr>
          <w:rFonts w:cs="TAHER" w:hint="cs"/>
          <w:sz w:val="32"/>
          <w:szCs w:val="32"/>
          <w:rtl/>
        </w:rPr>
        <w:t>لتحركه</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الأوساط</w:t>
      </w:r>
      <w:r w:rsidRPr="002D16B6">
        <w:rPr>
          <w:rFonts w:cs="TAHER"/>
          <w:sz w:val="32"/>
          <w:szCs w:val="32"/>
          <w:rtl/>
        </w:rPr>
        <w:t xml:space="preserve"> </w:t>
      </w:r>
      <w:r w:rsidRPr="002D16B6">
        <w:rPr>
          <w:rFonts w:cs="TAHER" w:hint="cs"/>
          <w:sz w:val="32"/>
          <w:szCs w:val="32"/>
          <w:rtl/>
        </w:rPr>
        <w:t>الدينية</w:t>
      </w:r>
      <w:r w:rsidRPr="002D16B6">
        <w:rPr>
          <w:rFonts w:cs="TAHER"/>
          <w:sz w:val="32"/>
          <w:szCs w:val="32"/>
          <w:rtl/>
        </w:rPr>
        <w:t xml:space="preserve"> (</w:t>
      </w:r>
      <w:r w:rsidRPr="002D16B6">
        <w:rPr>
          <w:rFonts w:cs="TAHER" w:hint="cs"/>
          <w:sz w:val="32"/>
          <w:szCs w:val="32"/>
          <w:rtl/>
        </w:rPr>
        <w:t>الحوزوية</w:t>
      </w:r>
      <w:r w:rsidRPr="002D16B6">
        <w:rPr>
          <w:rFonts w:cs="TAHER"/>
          <w:sz w:val="32"/>
          <w:szCs w:val="32"/>
          <w:rtl/>
        </w:rPr>
        <w:t xml:space="preserve">) </w:t>
      </w:r>
      <w:r w:rsidRPr="002D16B6">
        <w:rPr>
          <w:rFonts w:cs="TAHER" w:hint="cs"/>
          <w:sz w:val="32"/>
          <w:szCs w:val="32"/>
          <w:rtl/>
        </w:rPr>
        <w:t>والشعبية،</w:t>
      </w:r>
      <w:r w:rsidRPr="002D16B6">
        <w:rPr>
          <w:rFonts w:cs="TAHER"/>
          <w:sz w:val="32"/>
          <w:szCs w:val="32"/>
          <w:rtl/>
        </w:rPr>
        <w:t xml:space="preserve"> </w:t>
      </w:r>
      <w:r w:rsidRPr="002D16B6">
        <w:rPr>
          <w:rFonts w:cs="TAHER" w:hint="cs"/>
          <w:sz w:val="32"/>
          <w:szCs w:val="32"/>
          <w:rtl/>
        </w:rPr>
        <w:t>وكلها</w:t>
      </w:r>
      <w:r w:rsidRPr="002D16B6">
        <w:rPr>
          <w:rFonts w:cs="TAHER"/>
          <w:sz w:val="32"/>
          <w:szCs w:val="32"/>
          <w:rtl/>
        </w:rPr>
        <w:t xml:space="preserve"> </w:t>
      </w:r>
      <w:r w:rsidRPr="002D16B6">
        <w:rPr>
          <w:rFonts w:cs="TAHER" w:hint="cs"/>
          <w:sz w:val="32"/>
          <w:szCs w:val="32"/>
          <w:rtl/>
        </w:rPr>
        <w:t>تتضمن</w:t>
      </w:r>
      <w:r w:rsidRPr="002D16B6">
        <w:rPr>
          <w:rFonts w:cs="TAHER"/>
          <w:sz w:val="32"/>
          <w:szCs w:val="32"/>
          <w:rtl/>
        </w:rPr>
        <w:t xml:space="preserve"> </w:t>
      </w:r>
      <w:r w:rsidRPr="002D16B6">
        <w:rPr>
          <w:rFonts w:cs="TAHER" w:hint="cs"/>
          <w:sz w:val="32"/>
          <w:szCs w:val="32"/>
          <w:rtl/>
        </w:rPr>
        <w:t>آراءه</w:t>
      </w:r>
      <w:r w:rsidRPr="002D16B6">
        <w:rPr>
          <w:rFonts w:cs="TAHER"/>
          <w:sz w:val="32"/>
          <w:szCs w:val="32"/>
          <w:rtl/>
        </w:rPr>
        <w:t xml:space="preserve"> </w:t>
      </w:r>
      <w:r w:rsidRPr="002D16B6">
        <w:rPr>
          <w:rFonts w:cs="TAHER" w:hint="cs"/>
          <w:sz w:val="32"/>
          <w:szCs w:val="32"/>
          <w:rtl/>
        </w:rPr>
        <w:t>ومواقفه</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القضايا</w:t>
      </w:r>
      <w:r w:rsidRPr="002D16B6">
        <w:rPr>
          <w:rFonts w:cs="TAHER"/>
          <w:sz w:val="32"/>
          <w:szCs w:val="32"/>
          <w:rtl/>
        </w:rPr>
        <w:t xml:space="preserve"> </w:t>
      </w:r>
      <w:r w:rsidRPr="002D16B6">
        <w:rPr>
          <w:rFonts w:cs="TAHER" w:hint="cs"/>
          <w:sz w:val="32"/>
          <w:szCs w:val="32"/>
          <w:rtl/>
        </w:rPr>
        <w:t>الفكرية</w:t>
      </w:r>
      <w:r w:rsidRPr="002D16B6">
        <w:rPr>
          <w:rFonts w:cs="TAHER"/>
          <w:sz w:val="32"/>
          <w:szCs w:val="32"/>
          <w:rtl/>
        </w:rPr>
        <w:t xml:space="preserve"> </w:t>
      </w:r>
      <w:r w:rsidRPr="002D16B6">
        <w:rPr>
          <w:rFonts w:cs="TAHER" w:hint="cs"/>
          <w:sz w:val="32"/>
          <w:szCs w:val="32"/>
          <w:rtl/>
        </w:rPr>
        <w:t>والسياسية</w:t>
      </w:r>
      <w:r w:rsidRPr="002D16B6">
        <w:rPr>
          <w:rFonts w:cs="TAHER"/>
          <w:sz w:val="32"/>
          <w:szCs w:val="32"/>
          <w:rtl/>
        </w:rPr>
        <w:t xml:space="preserve"> </w:t>
      </w:r>
      <w:r w:rsidRPr="002D16B6">
        <w:rPr>
          <w:rFonts w:cs="TAHER" w:hint="cs"/>
          <w:sz w:val="32"/>
          <w:szCs w:val="32"/>
          <w:rtl/>
        </w:rPr>
        <w:t>وحتى</w:t>
      </w:r>
      <w:r w:rsidRPr="002D16B6">
        <w:rPr>
          <w:rFonts w:cs="TAHER"/>
          <w:sz w:val="32"/>
          <w:szCs w:val="32"/>
          <w:rtl/>
        </w:rPr>
        <w:t xml:space="preserve"> </w:t>
      </w:r>
      <w:r w:rsidRPr="002D16B6">
        <w:rPr>
          <w:rFonts w:cs="TAHER" w:hint="cs"/>
          <w:sz w:val="32"/>
          <w:szCs w:val="32"/>
          <w:rtl/>
        </w:rPr>
        <w:lastRenderedPageBreak/>
        <w:t>معالجة</w:t>
      </w:r>
      <w:r w:rsidRPr="002D16B6">
        <w:rPr>
          <w:rFonts w:cs="TAHER"/>
          <w:sz w:val="32"/>
          <w:szCs w:val="32"/>
          <w:rtl/>
        </w:rPr>
        <w:t xml:space="preserve"> </w:t>
      </w:r>
      <w:r w:rsidRPr="002D16B6">
        <w:rPr>
          <w:rFonts w:cs="TAHER" w:hint="cs"/>
          <w:sz w:val="32"/>
          <w:szCs w:val="32"/>
          <w:rtl/>
        </w:rPr>
        <w:t>طريقة</w:t>
      </w:r>
      <w:r w:rsidRPr="002D16B6">
        <w:rPr>
          <w:rFonts w:cs="TAHER"/>
          <w:sz w:val="32"/>
          <w:szCs w:val="32"/>
          <w:rtl/>
        </w:rPr>
        <w:t xml:space="preserve"> </w:t>
      </w:r>
      <w:r w:rsidRPr="002D16B6">
        <w:rPr>
          <w:rFonts w:cs="TAHER" w:hint="cs"/>
          <w:sz w:val="32"/>
          <w:szCs w:val="32"/>
          <w:rtl/>
        </w:rPr>
        <w:t>ومنهج</w:t>
      </w:r>
      <w:r w:rsidRPr="002D16B6">
        <w:rPr>
          <w:rFonts w:cs="TAHER"/>
          <w:sz w:val="32"/>
          <w:szCs w:val="32"/>
          <w:rtl/>
        </w:rPr>
        <w:t xml:space="preserve"> </w:t>
      </w:r>
      <w:r w:rsidRPr="002D16B6">
        <w:rPr>
          <w:rFonts w:cs="TAHER" w:hint="cs"/>
          <w:sz w:val="32"/>
          <w:szCs w:val="32"/>
          <w:rtl/>
        </w:rPr>
        <w:t>التفكير</w:t>
      </w:r>
      <w:r w:rsidRPr="002D16B6">
        <w:rPr>
          <w:rFonts w:cs="TAHER"/>
          <w:sz w:val="32"/>
          <w:szCs w:val="32"/>
          <w:rtl/>
        </w:rPr>
        <w:t xml:space="preserve"> </w:t>
      </w:r>
      <w:r w:rsidRPr="002D16B6">
        <w:rPr>
          <w:rFonts w:cs="TAHER" w:hint="cs"/>
          <w:sz w:val="32"/>
          <w:szCs w:val="32"/>
          <w:rtl/>
        </w:rPr>
        <w:t>عند</w:t>
      </w:r>
      <w:r w:rsidRPr="002D16B6">
        <w:rPr>
          <w:rFonts w:cs="TAHER"/>
          <w:sz w:val="32"/>
          <w:szCs w:val="32"/>
          <w:rtl/>
        </w:rPr>
        <w:t xml:space="preserve"> </w:t>
      </w:r>
      <w:r w:rsidRPr="002D16B6">
        <w:rPr>
          <w:rFonts w:cs="TAHER" w:hint="cs"/>
          <w:sz w:val="32"/>
          <w:szCs w:val="32"/>
          <w:rtl/>
        </w:rPr>
        <w:t>الإنسان</w:t>
      </w:r>
      <w:r w:rsidRPr="002D16B6">
        <w:rPr>
          <w:rFonts w:cs="TAHER"/>
          <w:sz w:val="32"/>
          <w:szCs w:val="32"/>
          <w:rtl/>
        </w:rPr>
        <w:t xml:space="preserve"> </w:t>
      </w:r>
      <w:r w:rsidRPr="002D16B6">
        <w:rPr>
          <w:rFonts w:cs="TAHER" w:hint="cs"/>
          <w:sz w:val="32"/>
          <w:szCs w:val="32"/>
          <w:rtl/>
        </w:rPr>
        <w:t>ولكنها</w:t>
      </w:r>
      <w:r w:rsidRPr="002D16B6">
        <w:rPr>
          <w:rFonts w:cs="TAHER"/>
          <w:sz w:val="32"/>
          <w:szCs w:val="32"/>
          <w:rtl/>
        </w:rPr>
        <w:t xml:space="preserve"> </w:t>
      </w:r>
      <w:r w:rsidRPr="002D16B6">
        <w:rPr>
          <w:rFonts w:cs="TAHER" w:hint="cs"/>
          <w:sz w:val="32"/>
          <w:szCs w:val="32"/>
          <w:rtl/>
        </w:rPr>
        <w:t>تعتمد</w:t>
      </w:r>
      <w:r w:rsidRPr="002D16B6">
        <w:rPr>
          <w:rFonts w:cs="TAHER"/>
          <w:sz w:val="32"/>
          <w:szCs w:val="32"/>
          <w:rtl/>
        </w:rPr>
        <w:t xml:space="preserve"> </w:t>
      </w:r>
      <w:r w:rsidRPr="002D16B6">
        <w:rPr>
          <w:rFonts w:cs="TAHER" w:hint="cs"/>
          <w:sz w:val="32"/>
          <w:szCs w:val="32"/>
          <w:rtl/>
        </w:rPr>
        <w:t>اللغة</w:t>
      </w:r>
      <w:r w:rsidRPr="002D16B6">
        <w:rPr>
          <w:rFonts w:cs="TAHER"/>
          <w:sz w:val="32"/>
          <w:szCs w:val="32"/>
          <w:rtl/>
        </w:rPr>
        <w:t xml:space="preserve"> </w:t>
      </w:r>
      <w:r w:rsidRPr="002D16B6">
        <w:rPr>
          <w:rFonts w:cs="TAHER" w:hint="cs"/>
          <w:sz w:val="32"/>
          <w:szCs w:val="32"/>
          <w:rtl/>
        </w:rPr>
        <w:t>البسيطة</w:t>
      </w:r>
      <w:r w:rsidRPr="002D16B6">
        <w:rPr>
          <w:rFonts w:cs="TAHER"/>
          <w:sz w:val="32"/>
          <w:szCs w:val="32"/>
          <w:rtl/>
        </w:rPr>
        <w:t xml:space="preserve"> </w:t>
      </w:r>
      <w:r w:rsidRPr="002D16B6">
        <w:rPr>
          <w:rFonts w:cs="TAHER" w:hint="cs"/>
          <w:sz w:val="32"/>
          <w:szCs w:val="32"/>
          <w:rtl/>
        </w:rPr>
        <w:t>وغير</w:t>
      </w:r>
      <w:r w:rsidRPr="002D16B6">
        <w:rPr>
          <w:rFonts w:cs="TAHER"/>
          <w:sz w:val="32"/>
          <w:szCs w:val="32"/>
          <w:rtl/>
        </w:rPr>
        <w:t xml:space="preserve"> </w:t>
      </w:r>
      <w:r w:rsidRPr="002D16B6">
        <w:rPr>
          <w:rFonts w:cs="TAHER" w:hint="cs"/>
          <w:sz w:val="32"/>
          <w:szCs w:val="32"/>
          <w:rtl/>
        </w:rPr>
        <w:t>المعقدة</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تحمل</w:t>
      </w:r>
      <w:r w:rsidRPr="002D16B6">
        <w:rPr>
          <w:rFonts w:cs="TAHER"/>
          <w:sz w:val="32"/>
          <w:szCs w:val="32"/>
          <w:rtl/>
        </w:rPr>
        <w:t xml:space="preserve"> </w:t>
      </w:r>
      <w:r w:rsidRPr="002D16B6">
        <w:rPr>
          <w:rFonts w:cs="TAHER" w:hint="cs"/>
          <w:sz w:val="32"/>
          <w:szCs w:val="32"/>
          <w:rtl/>
        </w:rPr>
        <w:t>المصطلحات</w:t>
      </w:r>
      <w:r w:rsidRPr="002D16B6">
        <w:rPr>
          <w:rFonts w:cs="TAHER"/>
          <w:sz w:val="32"/>
          <w:szCs w:val="32"/>
          <w:rtl/>
        </w:rPr>
        <w:t xml:space="preserve"> </w:t>
      </w:r>
      <w:r w:rsidRPr="002D16B6">
        <w:rPr>
          <w:rFonts w:cs="TAHER" w:hint="cs"/>
          <w:sz w:val="32"/>
          <w:szCs w:val="32"/>
          <w:rtl/>
        </w:rPr>
        <w:t>الغربية</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ثقافة</w:t>
      </w:r>
      <w:r w:rsidRPr="002D16B6">
        <w:rPr>
          <w:rFonts w:cs="TAHER"/>
          <w:sz w:val="32"/>
          <w:szCs w:val="32"/>
          <w:rtl/>
        </w:rPr>
        <w:t xml:space="preserve"> </w:t>
      </w:r>
      <w:r w:rsidRPr="002D16B6">
        <w:rPr>
          <w:rFonts w:cs="TAHER" w:hint="cs"/>
          <w:sz w:val="32"/>
          <w:szCs w:val="32"/>
          <w:rtl/>
        </w:rPr>
        <w:t>عامة</w:t>
      </w:r>
      <w:r w:rsidRPr="002D16B6">
        <w:rPr>
          <w:rFonts w:cs="TAHER"/>
          <w:sz w:val="32"/>
          <w:szCs w:val="32"/>
          <w:rtl/>
        </w:rPr>
        <w:t xml:space="preserve"> </w:t>
      </w:r>
      <w:r w:rsidRPr="002D16B6">
        <w:rPr>
          <w:rFonts w:cs="TAHER" w:hint="cs"/>
          <w:sz w:val="32"/>
          <w:szCs w:val="32"/>
          <w:rtl/>
        </w:rPr>
        <w:t>الناس،</w:t>
      </w:r>
      <w:r w:rsidRPr="002D16B6">
        <w:rPr>
          <w:rFonts w:cs="TAHER"/>
          <w:sz w:val="32"/>
          <w:szCs w:val="32"/>
          <w:rtl/>
        </w:rPr>
        <w:t xml:space="preserve"> </w:t>
      </w:r>
      <w:r w:rsidRPr="002D16B6">
        <w:rPr>
          <w:rFonts w:cs="TAHER" w:hint="cs"/>
          <w:sz w:val="32"/>
          <w:szCs w:val="32"/>
          <w:rtl/>
        </w:rPr>
        <w:t>فهي</w:t>
      </w:r>
      <w:r w:rsidRPr="002D16B6">
        <w:rPr>
          <w:rFonts w:cs="TAHER"/>
          <w:sz w:val="32"/>
          <w:szCs w:val="32"/>
          <w:rtl/>
        </w:rPr>
        <w:t xml:space="preserve"> </w:t>
      </w:r>
      <w:r w:rsidRPr="002D16B6">
        <w:rPr>
          <w:rFonts w:cs="TAHER" w:hint="cs"/>
          <w:sz w:val="32"/>
          <w:szCs w:val="32"/>
          <w:rtl/>
        </w:rPr>
        <w:t>تخاطب</w:t>
      </w:r>
      <w:r w:rsidRPr="002D16B6">
        <w:rPr>
          <w:rFonts w:cs="TAHER"/>
          <w:sz w:val="32"/>
          <w:szCs w:val="32"/>
          <w:rtl/>
        </w:rPr>
        <w:t xml:space="preserve"> </w:t>
      </w:r>
      <w:r w:rsidRPr="002D16B6">
        <w:rPr>
          <w:rFonts w:cs="TAHER" w:hint="cs"/>
          <w:sz w:val="32"/>
          <w:szCs w:val="32"/>
          <w:rtl/>
        </w:rPr>
        <w:t>الناس</w:t>
      </w:r>
      <w:r w:rsidRPr="002D16B6">
        <w:rPr>
          <w:rFonts w:cs="TAHER"/>
          <w:sz w:val="32"/>
          <w:szCs w:val="32"/>
          <w:rtl/>
        </w:rPr>
        <w:t xml:space="preserve"> </w:t>
      </w:r>
      <w:r w:rsidRPr="002D16B6">
        <w:rPr>
          <w:rFonts w:cs="TAHER" w:hint="cs"/>
          <w:sz w:val="32"/>
          <w:szCs w:val="32"/>
          <w:rtl/>
        </w:rPr>
        <w:t>بلغتهم</w:t>
      </w:r>
      <w:r w:rsidRPr="002D16B6">
        <w:rPr>
          <w:rFonts w:cs="TAHER"/>
          <w:sz w:val="32"/>
          <w:szCs w:val="32"/>
          <w:rtl/>
        </w:rPr>
        <w:t xml:space="preserve"> </w:t>
      </w:r>
      <w:r w:rsidRPr="002D16B6">
        <w:rPr>
          <w:rFonts w:cs="TAHER" w:hint="cs"/>
          <w:sz w:val="32"/>
          <w:szCs w:val="32"/>
          <w:rtl/>
        </w:rPr>
        <w:t>وتستخدم</w:t>
      </w:r>
      <w:r w:rsidRPr="002D16B6">
        <w:rPr>
          <w:rFonts w:cs="TAHER"/>
          <w:sz w:val="32"/>
          <w:szCs w:val="32"/>
          <w:rtl/>
        </w:rPr>
        <w:t xml:space="preserve"> </w:t>
      </w:r>
      <w:r w:rsidRPr="002D16B6">
        <w:rPr>
          <w:rFonts w:cs="TAHER" w:hint="cs"/>
          <w:sz w:val="32"/>
          <w:szCs w:val="32"/>
          <w:rtl/>
        </w:rPr>
        <w:t>المصطلحات</w:t>
      </w:r>
      <w:r w:rsidRPr="002D16B6">
        <w:rPr>
          <w:rFonts w:cs="TAHER"/>
          <w:sz w:val="32"/>
          <w:szCs w:val="32"/>
          <w:rtl/>
        </w:rPr>
        <w:t xml:space="preserve"> </w:t>
      </w:r>
      <w:r w:rsidRPr="002D16B6">
        <w:rPr>
          <w:rFonts w:cs="TAHER" w:hint="cs"/>
          <w:sz w:val="32"/>
          <w:szCs w:val="32"/>
          <w:rtl/>
        </w:rPr>
        <w:t>القرآنية</w:t>
      </w:r>
      <w:r w:rsidRPr="002D16B6">
        <w:rPr>
          <w:rFonts w:cs="TAHER"/>
          <w:sz w:val="32"/>
          <w:szCs w:val="32"/>
          <w:rtl/>
        </w:rPr>
        <w:t xml:space="preserve"> </w:t>
      </w:r>
      <w:r w:rsidRPr="002D16B6">
        <w:rPr>
          <w:rFonts w:cs="TAHER" w:hint="cs"/>
          <w:sz w:val="32"/>
          <w:szCs w:val="32"/>
          <w:rtl/>
        </w:rPr>
        <w:t>بشكل</w:t>
      </w:r>
      <w:r w:rsidRPr="002D16B6">
        <w:rPr>
          <w:rFonts w:cs="TAHER"/>
          <w:sz w:val="32"/>
          <w:szCs w:val="32"/>
          <w:rtl/>
        </w:rPr>
        <w:t xml:space="preserve"> </w:t>
      </w:r>
      <w:r w:rsidRPr="002D16B6">
        <w:rPr>
          <w:rFonts w:cs="TAHER" w:hint="cs"/>
          <w:sz w:val="32"/>
          <w:szCs w:val="32"/>
          <w:rtl/>
        </w:rPr>
        <w:t>كثيف</w:t>
      </w:r>
      <w:r w:rsidRPr="002D16B6">
        <w:rPr>
          <w:rFonts w:cs="TAHER"/>
          <w:sz w:val="32"/>
          <w:szCs w:val="32"/>
          <w:rtl/>
        </w:rPr>
        <w:t xml:space="preserve"> </w:t>
      </w:r>
      <w:r w:rsidRPr="002D16B6">
        <w:rPr>
          <w:rFonts w:cs="TAHER" w:hint="cs"/>
          <w:sz w:val="32"/>
          <w:szCs w:val="32"/>
          <w:rtl/>
        </w:rPr>
        <w:t>ولعل</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المنهج</w:t>
      </w:r>
      <w:r w:rsidRPr="002D16B6">
        <w:rPr>
          <w:rFonts w:cs="TAHER"/>
          <w:sz w:val="32"/>
          <w:szCs w:val="32"/>
          <w:rtl/>
        </w:rPr>
        <w:t xml:space="preserve"> </w:t>
      </w:r>
      <w:r w:rsidRPr="002D16B6">
        <w:rPr>
          <w:rFonts w:cs="TAHER" w:hint="cs"/>
          <w:sz w:val="32"/>
          <w:szCs w:val="32"/>
          <w:rtl/>
        </w:rPr>
        <w:t>التجديدي</w:t>
      </w:r>
      <w:r w:rsidRPr="002D16B6">
        <w:rPr>
          <w:rFonts w:cs="TAHER"/>
          <w:sz w:val="32"/>
          <w:szCs w:val="32"/>
          <w:rtl/>
        </w:rPr>
        <w:t xml:space="preserve"> </w:t>
      </w:r>
      <w:r w:rsidRPr="002D16B6">
        <w:rPr>
          <w:rFonts w:cs="TAHER" w:hint="cs"/>
          <w:sz w:val="32"/>
          <w:szCs w:val="32"/>
          <w:rtl/>
        </w:rPr>
        <w:t>عند</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رح</w:t>
      </w:r>
      <w:r w:rsidRPr="002D16B6">
        <w:rPr>
          <w:rFonts w:cs="TAHER"/>
          <w:sz w:val="32"/>
          <w:szCs w:val="32"/>
          <w:rtl/>
        </w:rPr>
        <w:t xml:space="preserve"> </w:t>
      </w:r>
      <w:r w:rsidRPr="002D16B6">
        <w:rPr>
          <w:rFonts w:cs="TAHER" w:hint="cs"/>
          <w:sz w:val="32"/>
          <w:szCs w:val="32"/>
          <w:rtl/>
        </w:rPr>
        <w:t>الفكر</w:t>
      </w:r>
      <w:r w:rsidRPr="002D16B6">
        <w:rPr>
          <w:rFonts w:cs="TAHER"/>
          <w:sz w:val="32"/>
          <w:szCs w:val="32"/>
          <w:rtl/>
        </w:rPr>
        <w:t xml:space="preserve"> </w:t>
      </w:r>
      <w:r w:rsidRPr="002D16B6">
        <w:rPr>
          <w:rFonts w:cs="TAHER" w:hint="cs"/>
          <w:sz w:val="32"/>
          <w:szCs w:val="32"/>
          <w:rtl/>
        </w:rPr>
        <w:t>السياسي</w:t>
      </w:r>
      <w:r w:rsidRPr="002D16B6">
        <w:rPr>
          <w:rFonts w:cs="TAHER"/>
          <w:sz w:val="32"/>
          <w:szCs w:val="32"/>
          <w:rtl/>
        </w:rPr>
        <w:t xml:space="preserve"> </w:t>
      </w:r>
      <w:r w:rsidRPr="002D16B6">
        <w:rPr>
          <w:rFonts w:cs="TAHER" w:hint="cs"/>
          <w:sz w:val="32"/>
          <w:szCs w:val="32"/>
          <w:rtl/>
        </w:rPr>
        <w:t>الإسلامي</w:t>
      </w:r>
      <w:r w:rsidRPr="002D16B6">
        <w:rPr>
          <w:rFonts w:cs="TAHER"/>
          <w:sz w:val="32"/>
          <w:szCs w:val="32"/>
          <w:rtl/>
        </w:rPr>
        <w:t xml:space="preserve"> </w:t>
      </w:r>
      <w:r w:rsidRPr="002D16B6">
        <w:rPr>
          <w:rFonts w:cs="TAHER" w:hint="cs"/>
          <w:sz w:val="32"/>
          <w:szCs w:val="32"/>
          <w:rtl/>
        </w:rPr>
        <w:t>كان</w:t>
      </w:r>
      <w:r w:rsidRPr="002D16B6">
        <w:rPr>
          <w:rFonts w:cs="TAHER"/>
          <w:sz w:val="32"/>
          <w:szCs w:val="32"/>
          <w:rtl/>
        </w:rPr>
        <w:t xml:space="preserve"> </w:t>
      </w:r>
      <w:r w:rsidRPr="002D16B6">
        <w:rPr>
          <w:rFonts w:cs="TAHER" w:hint="cs"/>
          <w:sz w:val="32"/>
          <w:szCs w:val="32"/>
          <w:rtl/>
        </w:rPr>
        <w:t>له</w:t>
      </w:r>
      <w:r w:rsidRPr="002D16B6">
        <w:rPr>
          <w:rFonts w:cs="TAHER"/>
          <w:sz w:val="32"/>
          <w:szCs w:val="32"/>
          <w:rtl/>
        </w:rPr>
        <w:t xml:space="preserve"> </w:t>
      </w:r>
      <w:r w:rsidRPr="002D16B6">
        <w:rPr>
          <w:rFonts w:cs="TAHER" w:hint="cs"/>
          <w:sz w:val="32"/>
          <w:szCs w:val="32"/>
          <w:rtl/>
        </w:rPr>
        <w:t>أثره</w:t>
      </w:r>
      <w:r w:rsidRPr="002D16B6">
        <w:rPr>
          <w:rFonts w:cs="TAHER"/>
          <w:sz w:val="32"/>
          <w:szCs w:val="32"/>
          <w:rtl/>
        </w:rPr>
        <w:t xml:space="preserve"> </w:t>
      </w:r>
      <w:r w:rsidRPr="002D16B6">
        <w:rPr>
          <w:rFonts w:cs="TAHER" w:hint="cs"/>
          <w:sz w:val="32"/>
          <w:szCs w:val="32"/>
          <w:rtl/>
        </w:rPr>
        <w:t>الايجابي</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تعميق</w:t>
      </w:r>
      <w:r w:rsidRPr="002D16B6">
        <w:rPr>
          <w:rFonts w:cs="TAHER"/>
          <w:sz w:val="32"/>
          <w:szCs w:val="32"/>
          <w:rtl/>
        </w:rPr>
        <w:t xml:space="preserve"> </w:t>
      </w:r>
      <w:r w:rsidRPr="002D16B6">
        <w:rPr>
          <w:rFonts w:cs="TAHER" w:hint="cs"/>
          <w:sz w:val="32"/>
          <w:szCs w:val="32"/>
          <w:rtl/>
        </w:rPr>
        <w:t>حركة</w:t>
      </w:r>
      <w:r w:rsidRPr="002D16B6">
        <w:rPr>
          <w:rFonts w:cs="TAHER"/>
          <w:sz w:val="32"/>
          <w:szCs w:val="32"/>
          <w:rtl/>
        </w:rPr>
        <w:t xml:space="preserve"> </w:t>
      </w:r>
      <w:r w:rsidRPr="002D16B6">
        <w:rPr>
          <w:rFonts w:cs="TAHER" w:hint="cs"/>
          <w:sz w:val="32"/>
          <w:szCs w:val="32"/>
          <w:rtl/>
        </w:rPr>
        <w:t>التواصل</w:t>
      </w:r>
      <w:r w:rsidRPr="002D16B6">
        <w:rPr>
          <w:rFonts w:cs="TAHER"/>
          <w:sz w:val="32"/>
          <w:szCs w:val="32"/>
          <w:rtl/>
        </w:rPr>
        <w:t xml:space="preserve"> </w:t>
      </w:r>
      <w:r w:rsidRPr="002D16B6">
        <w:rPr>
          <w:rFonts w:cs="TAHER" w:hint="cs"/>
          <w:sz w:val="32"/>
          <w:szCs w:val="32"/>
          <w:rtl/>
        </w:rPr>
        <w:t>بين</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وفئات</w:t>
      </w:r>
      <w:r w:rsidRPr="002D16B6">
        <w:rPr>
          <w:rFonts w:cs="TAHER"/>
          <w:sz w:val="32"/>
          <w:szCs w:val="32"/>
          <w:rtl/>
        </w:rPr>
        <w:t xml:space="preserve"> </w:t>
      </w:r>
      <w:r w:rsidRPr="002D16B6">
        <w:rPr>
          <w:rFonts w:cs="TAHER" w:hint="cs"/>
          <w:sz w:val="32"/>
          <w:szCs w:val="32"/>
          <w:rtl/>
        </w:rPr>
        <w:t>المجتمع</w:t>
      </w:r>
      <w:r w:rsidRPr="002D16B6">
        <w:rPr>
          <w:rFonts w:cs="TAHER"/>
          <w:sz w:val="32"/>
          <w:szCs w:val="32"/>
          <w:rtl/>
        </w:rPr>
        <w:t xml:space="preserve"> </w:t>
      </w:r>
      <w:r w:rsidRPr="002D16B6">
        <w:rPr>
          <w:rFonts w:cs="TAHER" w:hint="cs"/>
          <w:sz w:val="32"/>
          <w:szCs w:val="32"/>
          <w:rtl/>
        </w:rPr>
        <w:t>الإيراني</w:t>
      </w:r>
      <w:r w:rsidRPr="002D16B6">
        <w:rPr>
          <w:rFonts w:cs="TAHER"/>
          <w:sz w:val="32"/>
          <w:szCs w:val="32"/>
          <w:rtl/>
        </w:rPr>
        <w:t xml:space="preserve"> </w:t>
      </w:r>
      <w:r w:rsidRPr="002D16B6">
        <w:rPr>
          <w:rFonts w:cs="TAHER" w:hint="cs"/>
          <w:sz w:val="32"/>
          <w:szCs w:val="32"/>
          <w:rtl/>
        </w:rPr>
        <w:t>كافة،</w:t>
      </w:r>
      <w:r w:rsidRPr="002D16B6">
        <w:rPr>
          <w:rFonts w:cs="TAHER"/>
          <w:sz w:val="32"/>
          <w:szCs w:val="32"/>
          <w:rtl/>
        </w:rPr>
        <w:t xml:space="preserve"> </w:t>
      </w:r>
      <w:r w:rsidRPr="002D16B6">
        <w:rPr>
          <w:rFonts w:cs="TAHER" w:hint="cs"/>
          <w:sz w:val="32"/>
          <w:szCs w:val="32"/>
          <w:rtl/>
        </w:rPr>
        <w:t>بل</w:t>
      </w:r>
      <w:r w:rsidRPr="002D16B6">
        <w:rPr>
          <w:rFonts w:cs="TAHER"/>
          <w:sz w:val="32"/>
          <w:szCs w:val="32"/>
          <w:rtl/>
        </w:rPr>
        <w:t xml:space="preserve"> </w:t>
      </w:r>
      <w:r w:rsidRPr="002D16B6">
        <w:rPr>
          <w:rFonts w:cs="TAHER" w:hint="cs"/>
          <w:sz w:val="32"/>
          <w:szCs w:val="32"/>
          <w:rtl/>
        </w:rPr>
        <w:t>والإسلامي</w:t>
      </w:r>
      <w:r w:rsidRPr="002D16B6">
        <w:rPr>
          <w:rFonts w:cs="TAHER"/>
          <w:sz w:val="32"/>
          <w:szCs w:val="32"/>
          <w:rtl/>
        </w:rPr>
        <w:t xml:space="preserve"> </w:t>
      </w:r>
      <w:r w:rsidRPr="002D16B6">
        <w:rPr>
          <w:rFonts w:cs="TAHER" w:hint="cs"/>
          <w:sz w:val="32"/>
          <w:szCs w:val="32"/>
          <w:rtl/>
        </w:rPr>
        <w:t>عامة</w:t>
      </w:r>
      <w:r w:rsidRPr="002D16B6">
        <w:rPr>
          <w:rFonts w:cs="TAHER"/>
          <w:sz w:val="32"/>
          <w:szCs w:val="32"/>
          <w:rtl/>
        </w:rPr>
        <w:t xml:space="preserve">. </w:t>
      </w:r>
    </w:p>
    <w:p w:rsidR="002D16B6" w:rsidRPr="002D16B6" w:rsidRDefault="002D16B6" w:rsidP="00D00EE4">
      <w:pPr>
        <w:bidi/>
        <w:spacing w:after="0" w:line="240" w:lineRule="atLeast"/>
        <w:ind w:firstLine="567"/>
        <w:jc w:val="both"/>
        <w:rPr>
          <w:rFonts w:cs="TAHER"/>
          <w:sz w:val="32"/>
          <w:szCs w:val="32"/>
        </w:rPr>
      </w:pPr>
      <w:r w:rsidRPr="002D16B6">
        <w:rPr>
          <w:rFonts w:cs="TAHER" w:hint="cs"/>
          <w:sz w:val="32"/>
          <w:szCs w:val="32"/>
          <w:rtl/>
        </w:rPr>
        <w:t>ولا</w:t>
      </w:r>
      <w:r w:rsidRPr="002D16B6">
        <w:rPr>
          <w:rFonts w:cs="TAHER"/>
          <w:sz w:val="32"/>
          <w:szCs w:val="32"/>
          <w:rtl/>
        </w:rPr>
        <w:t xml:space="preserve"> </w:t>
      </w:r>
      <w:r w:rsidRPr="002D16B6">
        <w:rPr>
          <w:rFonts w:cs="TAHER" w:hint="cs"/>
          <w:sz w:val="32"/>
          <w:szCs w:val="32"/>
          <w:rtl/>
        </w:rPr>
        <w:t>بد</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الإشارة</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الأمر</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يعني</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لم</w:t>
      </w:r>
      <w:r w:rsidRPr="002D16B6">
        <w:rPr>
          <w:rFonts w:cs="TAHER"/>
          <w:sz w:val="32"/>
          <w:szCs w:val="32"/>
          <w:rtl/>
        </w:rPr>
        <w:t xml:space="preserve"> </w:t>
      </w:r>
      <w:r w:rsidRPr="002D16B6">
        <w:rPr>
          <w:rFonts w:cs="TAHER" w:hint="cs"/>
          <w:sz w:val="32"/>
          <w:szCs w:val="32"/>
          <w:rtl/>
        </w:rPr>
        <w:t>يكتب</w:t>
      </w:r>
      <w:r w:rsidRPr="002D16B6">
        <w:rPr>
          <w:rFonts w:cs="TAHER"/>
          <w:sz w:val="32"/>
          <w:szCs w:val="32"/>
          <w:rtl/>
        </w:rPr>
        <w:t xml:space="preserve"> </w:t>
      </w:r>
      <w:r w:rsidRPr="002D16B6">
        <w:rPr>
          <w:rFonts w:cs="TAHER" w:hint="cs"/>
          <w:sz w:val="32"/>
          <w:szCs w:val="32"/>
          <w:rtl/>
        </w:rPr>
        <w:t>بلغة</w:t>
      </w:r>
      <w:r w:rsidRPr="002D16B6">
        <w:rPr>
          <w:rFonts w:cs="TAHER"/>
          <w:sz w:val="32"/>
          <w:szCs w:val="32"/>
          <w:rtl/>
        </w:rPr>
        <w:t xml:space="preserve"> </w:t>
      </w:r>
      <w:r w:rsidRPr="002D16B6">
        <w:rPr>
          <w:rFonts w:cs="TAHER" w:hint="cs"/>
          <w:sz w:val="32"/>
          <w:szCs w:val="32"/>
          <w:rtl/>
        </w:rPr>
        <w:t>النخبة،</w:t>
      </w:r>
      <w:r w:rsidRPr="002D16B6">
        <w:rPr>
          <w:rFonts w:cs="TAHER"/>
          <w:sz w:val="32"/>
          <w:szCs w:val="32"/>
          <w:rtl/>
        </w:rPr>
        <w:t xml:space="preserve"> </w:t>
      </w:r>
      <w:r w:rsidRPr="002D16B6">
        <w:rPr>
          <w:rFonts w:cs="TAHER" w:hint="cs"/>
          <w:sz w:val="32"/>
          <w:szCs w:val="32"/>
          <w:rtl/>
        </w:rPr>
        <w:t>فمعظم</w:t>
      </w:r>
      <w:r w:rsidRPr="002D16B6">
        <w:rPr>
          <w:rFonts w:cs="TAHER"/>
          <w:sz w:val="32"/>
          <w:szCs w:val="32"/>
          <w:rtl/>
        </w:rPr>
        <w:t xml:space="preserve"> </w:t>
      </w:r>
      <w:r w:rsidRPr="002D16B6">
        <w:rPr>
          <w:rFonts w:cs="TAHER" w:hint="cs"/>
          <w:sz w:val="32"/>
          <w:szCs w:val="32"/>
          <w:rtl/>
        </w:rPr>
        <w:t>كتاباته</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مجالات</w:t>
      </w:r>
      <w:r w:rsidRPr="002D16B6">
        <w:rPr>
          <w:rFonts w:cs="TAHER"/>
          <w:sz w:val="32"/>
          <w:szCs w:val="32"/>
          <w:rtl/>
        </w:rPr>
        <w:t xml:space="preserve"> </w:t>
      </w:r>
      <w:r w:rsidRPr="002D16B6">
        <w:rPr>
          <w:rFonts w:cs="TAHER" w:hint="cs"/>
          <w:sz w:val="32"/>
          <w:szCs w:val="32"/>
          <w:rtl/>
        </w:rPr>
        <w:t>العرفان</w:t>
      </w:r>
      <w:r w:rsidRPr="002D16B6">
        <w:rPr>
          <w:rFonts w:cs="TAHER"/>
          <w:sz w:val="32"/>
          <w:szCs w:val="32"/>
          <w:rtl/>
        </w:rPr>
        <w:t xml:space="preserve"> </w:t>
      </w:r>
      <w:r w:rsidRPr="002D16B6">
        <w:rPr>
          <w:rFonts w:cs="TAHER" w:hint="cs"/>
          <w:sz w:val="32"/>
          <w:szCs w:val="32"/>
          <w:rtl/>
        </w:rPr>
        <w:t>وأصول</w:t>
      </w:r>
      <w:r w:rsidRPr="002D16B6">
        <w:rPr>
          <w:rFonts w:cs="TAHER"/>
          <w:sz w:val="32"/>
          <w:szCs w:val="32"/>
          <w:rtl/>
        </w:rPr>
        <w:t xml:space="preserve"> </w:t>
      </w:r>
      <w:r w:rsidRPr="002D16B6">
        <w:rPr>
          <w:rFonts w:cs="TAHER" w:hint="cs"/>
          <w:sz w:val="32"/>
          <w:szCs w:val="32"/>
          <w:rtl/>
        </w:rPr>
        <w:t>الفقه</w:t>
      </w:r>
      <w:r w:rsidRPr="002D16B6">
        <w:rPr>
          <w:rFonts w:cs="TAHER"/>
          <w:sz w:val="32"/>
          <w:szCs w:val="32"/>
          <w:rtl/>
        </w:rPr>
        <w:t xml:space="preserve"> </w:t>
      </w:r>
      <w:r w:rsidRPr="002D16B6">
        <w:rPr>
          <w:rFonts w:cs="TAHER" w:hint="cs"/>
          <w:sz w:val="32"/>
          <w:szCs w:val="32"/>
          <w:rtl/>
        </w:rPr>
        <w:t>والفلسفة</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يرقى</w:t>
      </w:r>
      <w:r w:rsidRPr="002D16B6">
        <w:rPr>
          <w:rFonts w:cs="TAHER"/>
          <w:sz w:val="32"/>
          <w:szCs w:val="32"/>
          <w:rtl/>
        </w:rPr>
        <w:t xml:space="preserve"> </w:t>
      </w:r>
      <w:r w:rsidRPr="002D16B6">
        <w:rPr>
          <w:rFonts w:cs="TAHER" w:hint="cs"/>
          <w:sz w:val="32"/>
          <w:szCs w:val="32"/>
          <w:rtl/>
        </w:rPr>
        <w:t>إليها</w:t>
      </w:r>
      <w:r w:rsidRPr="002D16B6">
        <w:rPr>
          <w:rFonts w:cs="TAHER"/>
          <w:sz w:val="32"/>
          <w:szCs w:val="32"/>
          <w:rtl/>
        </w:rPr>
        <w:t xml:space="preserve"> </w:t>
      </w:r>
      <w:r w:rsidRPr="002D16B6">
        <w:rPr>
          <w:rFonts w:cs="TAHER" w:hint="cs"/>
          <w:sz w:val="32"/>
          <w:szCs w:val="32"/>
          <w:rtl/>
        </w:rPr>
        <w:t>إلا</w:t>
      </w:r>
      <w:r w:rsidRPr="002D16B6">
        <w:rPr>
          <w:rFonts w:cs="TAHER"/>
          <w:sz w:val="32"/>
          <w:szCs w:val="32"/>
          <w:rtl/>
        </w:rPr>
        <w:t xml:space="preserve"> </w:t>
      </w:r>
      <w:r w:rsidRPr="002D16B6">
        <w:rPr>
          <w:rFonts w:cs="TAHER" w:hint="cs"/>
          <w:sz w:val="32"/>
          <w:szCs w:val="32"/>
          <w:rtl/>
        </w:rPr>
        <w:t>أصحاب</w:t>
      </w:r>
      <w:r w:rsidRPr="002D16B6">
        <w:rPr>
          <w:rFonts w:cs="TAHER"/>
          <w:sz w:val="32"/>
          <w:szCs w:val="32"/>
          <w:rtl/>
        </w:rPr>
        <w:t xml:space="preserve"> </w:t>
      </w:r>
      <w:r w:rsidRPr="002D16B6">
        <w:rPr>
          <w:rFonts w:cs="TAHER" w:hint="cs"/>
          <w:sz w:val="32"/>
          <w:szCs w:val="32"/>
          <w:rtl/>
        </w:rPr>
        <w:t>الثقافة</w:t>
      </w:r>
      <w:r w:rsidRPr="002D16B6">
        <w:rPr>
          <w:rFonts w:cs="TAHER"/>
          <w:sz w:val="32"/>
          <w:szCs w:val="32"/>
          <w:rtl/>
        </w:rPr>
        <w:t xml:space="preserve"> </w:t>
      </w:r>
      <w:r w:rsidRPr="002D16B6">
        <w:rPr>
          <w:rFonts w:cs="TAHER" w:hint="cs"/>
          <w:sz w:val="32"/>
          <w:szCs w:val="32"/>
          <w:rtl/>
        </w:rPr>
        <w:t>والمعرفة</w:t>
      </w:r>
      <w:r w:rsidRPr="002D16B6">
        <w:rPr>
          <w:rFonts w:cs="TAHER"/>
          <w:sz w:val="32"/>
          <w:szCs w:val="32"/>
          <w:rtl/>
        </w:rPr>
        <w:t xml:space="preserve"> </w:t>
      </w:r>
      <w:r w:rsidRPr="002D16B6">
        <w:rPr>
          <w:rFonts w:cs="TAHER" w:hint="cs"/>
          <w:sz w:val="32"/>
          <w:szCs w:val="32"/>
          <w:rtl/>
        </w:rPr>
        <w:t>العالية،</w:t>
      </w:r>
      <w:r w:rsidRPr="002D16B6">
        <w:rPr>
          <w:rFonts w:cs="TAHER"/>
          <w:sz w:val="32"/>
          <w:szCs w:val="32"/>
          <w:rtl/>
        </w:rPr>
        <w:t xml:space="preserve"> </w:t>
      </w:r>
      <w:r w:rsidRPr="002D16B6">
        <w:rPr>
          <w:rFonts w:cs="TAHER" w:hint="cs"/>
          <w:sz w:val="32"/>
          <w:szCs w:val="32"/>
          <w:rtl/>
        </w:rPr>
        <w:t>فقد</w:t>
      </w:r>
      <w:r w:rsidRPr="002D16B6">
        <w:rPr>
          <w:rFonts w:cs="TAHER"/>
          <w:sz w:val="32"/>
          <w:szCs w:val="32"/>
          <w:rtl/>
        </w:rPr>
        <w:t xml:space="preserve"> </w:t>
      </w:r>
      <w:r w:rsidRPr="002D16B6">
        <w:rPr>
          <w:rFonts w:cs="TAHER" w:hint="cs"/>
          <w:sz w:val="32"/>
          <w:szCs w:val="32"/>
          <w:rtl/>
        </w:rPr>
        <w:t>كتب</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هذه</w:t>
      </w:r>
      <w:r w:rsidRPr="002D16B6">
        <w:rPr>
          <w:rFonts w:cs="TAHER"/>
          <w:sz w:val="32"/>
          <w:szCs w:val="32"/>
          <w:rtl/>
        </w:rPr>
        <w:t xml:space="preserve"> </w:t>
      </w:r>
      <w:r w:rsidRPr="002D16B6">
        <w:rPr>
          <w:rFonts w:cs="TAHER" w:hint="cs"/>
          <w:sz w:val="32"/>
          <w:szCs w:val="32"/>
          <w:rtl/>
        </w:rPr>
        <w:t>الموضوعات</w:t>
      </w:r>
      <w:r w:rsidRPr="002D16B6">
        <w:rPr>
          <w:rFonts w:cs="TAHER"/>
          <w:sz w:val="32"/>
          <w:szCs w:val="32"/>
          <w:rtl/>
        </w:rPr>
        <w:t xml:space="preserve"> </w:t>
      </w:r>
      <w:r w:rsidRPr="002D16B6">
        <w:rPr>
          <w:rFonts w:cs="TAHER" w:hint="cs"/>
          <w:sz w:val="32"/>
          <w:szCs w:val="32"/>
          <w:rtl/>
        </w:rPr>
        <w:t>العلمية</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يدرسها</w:t>
      </w:r>
      <w:r w:rsidRPr="002D16B6">
        <w:rPr>
          <w:rFonts w:cs="TAHER"/>
          <w:sz w:val="32"/>
          <w:szCs w:val="32"/>
          <w:rtl/>
        </w:rPr>
        <w:t xml:space="preserve"> </w:t>
      </w:r>
      <w:r w:rsidRPr="002D16B6">
        <w:rPr>
          <w:rFonts w:cs="TAHER" w:hint="cs"/>
          <w:sz w:val="32"/>
          <w:szCs w:val="32"/>
          <w:rtl/>
        </w:rPr>
        <w:t>الطلبة</w:t>
      </w:r>
      <w:r w:rsidRPr="002D16B6">
        <w:rPr>
          <w:rFonts w:cs="TAHER"/>
          <w:sz w:val="32"/>
          <w:szCs w:val="32"/>
          <w:rtl/>
        </w:rPr>
        <w:t xml:space="preserve"> </w:t>
      </w:r>
      <w:r w:rsidRPr="002D16B6">
        <w:rPr>
          <w:rFonts w:cs="TAHER" w:hint="cs"/>
          <w:sz w:val="32"/>
          <w:szCs w:val="32"/>
          <w:rtl/>
        </w:rPr>
        <w:t>والباحثون</w:t>
      </w:r>
      <w:r w:rsidRPr="002D16B6">
        <w:rPr>
          <w:rFonts w:cs="TAHER"/>
          <w:sz w:val="32"/>
          <w:szCs w:val="32"/>
          <w:rtl/>
        </w:rPr>
        <w:t xml:space="preserve"> </w:t>
      </w:r>
      <w:r w:rsidRPr="002D16B6">
        <w:rPr>
          <w:rFonts w:cs="TAHER" w:hint="cs"/>
          <w:sz w:val="32"/>
          <w:szCs w:val="32"/>
          <w:rtl/>
        </w:rPr>
        <w:t>المتخصصين</w:t>
      </w:r>
      <w:r w:rsidRPr="002D16B6">
        <w:rPr>
          <w:rFonts w:cs="TAHER"/>
          <w:sz w:val="32"/>
          <w:szCs w:val="32"/>
          <w:rtl/>
        </w:rPr>
        <w:t xml:space="preserve"> </w:t>
      </w:r>
      <w:r w:rsidRPr="002D16B6">
        <w:rPr>
          <w:rFonts w:cs="TAHER" w:hint="cs"/>
          <w:sz w:val="32"/>
          <w:szCs w:val="32"/>
          <w:rtl/>
        </w:rPr>
        <w:t>بلغة</w:t>
      </w:r>
      <w:r w:rsidRPr="002D16B6">
        <w:rPr>
          <w:rFonts w:cs="TAHER"/>
          <w:sz w:val="32"/>
          <w:szCs w:val="32"/>
          <w:rtl/>
        </w:rPr>
        <w:t xml:space="preserve"> </w:t>
      </w:r>
      <w:r w:rsidRPr="002D16B6">
        <w:rPr>
          <w:rFonts w:cs="TAHER" w:hint="cs"/>
          <w:sz w:val="32"/>
          <w:szCs w:val="32"/>
          <w:rtl/>
        </w:rPr>
        <w:t>غير</w:t>
      </w:r>
      <w:r w:rsidRPr="002D16B6">
        <w:rPr>
          <w:rFonts w:cs="TAHER"/>
          <w:sz w:val="32"/>
          <w:szCs w:val="32"/>
          <w:rtl/>
        </w:rPr>
        <w:t xml:space="preserve"> </w:t>
      </w:r>
      <w:r w:rsidRPr="002D16B6">
        <w:rPr>
          <w:rFonts w:cs="TAHER" w:hint="cs"/>
          <w:sz w:val="32"/>
          <w:szCs w:val="32"/>
          <w:rtl/>
        </w:rPr>
        <w:t>مبسطة</w:t>
      </w:r>
      <w:r w:rsidRPr="002D16B6">
        <w:rPr>
          <w:rFonts w:cs="TAHER"/>
          <w:sz w:val="32"/>
          <w:szCs w:val="32"/>
          <w:rtl/>
        </w:rPr>
        <w:t xml:space="preserve"> </w:t>
      </w:r>
      <w:r w:rsidRPr="002D16B6">
        <w:rPr>
          <w:rFonts w:cs="TAHER" w:hint="cs"/>
          <w:sz w:val="32"/>
          <w:szCs w:val="32"/>
          <w:rtl/>
        </w:rPr>
        <w:t>تقتضيها</w:t>
      </w:r>
      <w:r w:rsidRPr="002D16B6">
        <w:rPr>
          <w:rFonts w:cs="TAHER"/>
          <w:sz w:val="32"/>
          <w:szCs w:val="32"/>
          <w:rtl/>
        </w:rPr>
        <w:t xml:space="preserve"> </w:t>
      </w:r>
      <w:r w:rsidRPr="002D16B6">
        <w:rPr>
          <w:rFonts w:cs="TAHER" w:hint="cs"/>
          <w:sz w:val="32"/>
          <w:szCs w:val="32"/>
          <w:rtl/>
        </w:rPr>
        <w:t>تناول</w:t>
      </w:r>
      <w:r w:rsidRPr="002D16B6">
        <w:rPr>
          <w:rFonts w:cs="TAHER"/>
          <w:sz w:val="32"/>
          <w:szCs w:val="32"/>
          <w:rtl/>
        </w:rPr>
        <w:t xml:space="preserve"> </w:t>
      </w:r>
      <w:r w:rsidRPr="002D16B6">
        <w:rPr>
          <w:rFonts w:cs="TAHER" w:hint="cs"/>
          <w:sz w:val="32"/>
          <w:szCs w:val="32"/>
          <w:rtl/>
        </w:rPr>
        <w:t>هذه</w:t>
      </w:r>
      <w:r w:rsidRPr="002D16B6">
        <w:rPr>
          <w:rFonts w:cs="TAHER"/>
          <w:sz w:val="32"/>
          <w:szCs w:val="32"/>
          <w:rtl/>
        </w:rPr>
        <w:t xml:space="preserve"> </w:t>
      </w:r>
      <w:r w:rsidRPr="002D16B6">
        <w:rPr>
          <w:rFonts w:cs="TAHER" w:hint="cs"/>
          <w:sz w:val="32"/>
          <w:szCs w:val="32"/>
          <w:rtl/>
        </w:rPr>
        <w:t>الموضوعات</w:t>
      </w:r>
      <w:r w:rsidRPr="002D16B6">
        <w:rPr>
          <w:rFonts w:cs="TAHER"/>
          <w:sz w:val="32"/>
          <w:szCs w:val="32"/>
          <w:rtl/>
        </w:rPr>
        <w:t xml:space="preserve"> </w:t>
      </w:r>
      <w:r w:rsidRPr="002D16B6">
        <w:rPr>
          <w:rFonts w:cs="TAHER" w:hint="cs"/>
          <w:sz w:val="32"/>
          <w:szCs w:val="32"/>
          <w:rtl/>
        </w:rPr>
        <w:t>المتخصصة</w:t>
      </w:r>
      <w:r w:rsidRPr="002D16B6">
        <w:rPr>
          <w:rFonts w:cs="TAHER"/>
          <w:sz w:val="32"/>
          <w:szCs w:val="32"/>
          <w:rtl/>
        </w:rPr>
        <w:t xml:space="preserve">. </w:t>
      </w:r>
      <w:r w:rsidRPr="002D16B6">
        <w:rPr>
          <w:rFonts w:cs="TAHER" w:hint="cs"/>
          <w:sz w:val="32"/>
          <w:szCs w:val="32"/>
          <w:rtl/>
        </w:rPr>
        <w:t>وهو</w:t>
      </w:r>
      <w:r w:rsidRPr="002D16B6">
        <w:rPr>
          <w:rFonts w:cs="TAHER"/>
          <w:sz w:val="32"/>
          <w:szCs w:val="32"/>
          <w:rtl/>
        </w:rPr>
        <w:t xml:space="preserve"> </w:t>
      </w:r>
      <w:r w:rsidRPr="002D16B6">
        <w:rPr>
          <w:rFonts w:cs="TAHER" w:hint="cs"/>
          <w:sz w:val="32"/>
          <w:szCs w:val="32"/>
          <w:rtl/>
        </w:rPr>
        <w:t>عندما</w:t>
      </w:r>
      <w:r w:rsidRPr="002D16B6">
        <w:rPr>
          <w:rFonts w:cs="TAHER"/>
          <w:sz w:val="32"/>
          <w:szCs w:val="32"/>
          <w:rtl/>
        </w:rPr>
        <w:t xml:space="preserve"> </w:t>
      </w:r>
      <w:r w:rsidRPr="002D16B6">
        <w:rPr>
          <w:rFonts w:cs="TAHER" w:hint="cs"/>
          <w:sz w:val="32"/>
          <w:szCs w:val="32"/>
          <w:rtl/>
        </w:rPr>
        <w:t>يعتمد</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المنهج</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طرح</w:t>
      </w:r>
      <w:r w:rsidRPr="002D16B6">
        <w:rPr>
          <w:rFonts w:cs="TAHER"/>
          <w:sz w:val="32"/>
          <w:szCs w:val="32"/>
          <w:rtl/>
        </w:rPr>
        <w:t xml:space="preserve"> </w:t>
      </w:r>
      <w:r w:rsidRPr="002D16B6">
        <w:rPr>
          <w:rFonts w:cs="TAHER" w:hint="cs"/>
          <w:sz w:val="32"/>
          <w:szCs w:val="32"/>
          <w:rtl/>
        </w:rPr>
        <w:t>فكره</w:t>
      </w:r>
      <w:r w:rsidRPr="002D16B6">
        <w:rPr>
          <w:rFonts w:cs="TAHER"/>
          <w:sz w:val="32"/>
          <w:szCs w:val="32"/>
          <w:rtl/>
        </w:rPr>
        <w:t xml:space="preserve"> </w:t>
      </w:r>
      <w:r w:rsidRPr="002D16B6">
        <w:rPr>
          <w:rFonts w:cs="TAHER" w:hint="cs"/>
          <w:sz w:val="32"/>
          <w:szCs w:val="32"/>
          <w:rtl/>
        </w:rPr>
        <w:t>السياسي،</w:t>
      </w:r>
      <w:r w:rsidRPr="002D16B6">
        <w:rPr>
          <w:rFonts w:cs="TAHER"/>
          <w:sz w:val="32"/>
          <w:szCs w:val="32"/>
          <w:rtl/>
        </w:rPr>
        <w:t xml:space="preserve"> </w:t>
      </w:r>
      <w:r w:rsidRPr="002D16B6">
        <w:rPr>
          <w:rFonts w:cs="TAHER" w:hint="cs"/>
          <w:sz w:val="32"/>
          <w:szCs w:val="32"/>
          <w:rtl/>
        </w:rPr>
        <w:t>فهو</w:t>
      </w:r>
      <w:r w:rsidRPr="002D16B6">
        <w:rPr>
          <w:rFonts w:cs="TAHER"/>
          <w:sz w:val="32"/>
          <w:szCs w:val="32"/>
          <w:rtl/>
        </w:rPr>
        <w:t xml:space="preserve"> </w:t>
      </w:r>
      <w:r w:rsidRPr="002D16B6">
        <w:rPr>
          <w:rFonts w:cs="TAHER" w:hint="cs"/>
          <w:sz w:val="32"/>
          <w:szCs w:val="32"/>
          <w:rtl/>
        </w:rPr>
        <w:t>ينطلق</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كون</w:t>
      </w:r>
      <w:r w:rsidRPr="002D16B6">
        <w:rPr>
          <w:rFonts w:cs="TAHER"/>
          <w:sz w:val="32"/>
          <w:szCs w:val="32"/>
          <w:rtl/>
        </w:rPr>
        <w:t xml:space="preserve"> </w:t>
      </w:r>
      <w:r w:rsidRPr="002D16B6">
        <w:rPr>
          <w:rFonts w:cs="TAHER" w:hint="cs"/>
          <w:sz w:val="32"/>
          <w:szCs w:val="32"/>
          <w:rtl/>
        </w:rPr>
        <w:t>الفكر</w:t>
      </w:r>
      <w:r w:rsidRPr="002D16B6">
        <w:rPr>
          <w:rFonts w:cs="TAHER"/>
          <w:sz w:val="32"/>
          <w:szCs w:val="32"/>
          <w:rtl/>
        </w:rPr>
        <w:t xml:space="preserve"> </w:t>
      </w:r>
      <w:r w:rsidRPr="002D16B6">
        <w:rPr>
          <w:rFonts w:cs="TAHER" w:hint="cs"/>
          <w:sz w:val="32"/>
          <w:szCs w:val="32"/>
          <w:rtl/>
        </w:rPr>
        <w:t>السياسي</w:t>
      </w:r>
      <w:r w:rsidRPr="002D16B6">
        <w:rPr>
          <w:rFonts w:cs="TAHER"/>
          <w:sz w:val="32"/>
          <w:szCs w:val="32"/>
          <w:rtl/>
        </w:rPr>
        <w:t xml:space="preserve"> </w:t>
      </w:r>
      <w:r w:rsidRPr="002D16B6">
        <w:rPr>
          <w:rFonts w:cs="TAHER" w:hint="cs"/>
          <w:sz w:val="32"/>
          <w:szCs w:val="32"/>
          <w:rtl/>
        </w:rPr>
        <w:t>هو</w:t>
      </w:r>
      <w:r w:rsidRPr="002D16B6">
        <w:rPr>
          <w:rFonts w:cs="TAHER"/>
          <w:sz w:val="32"/>
          <w:szCs w:val="32"/>
          <w:rtl/>
        </w:rPr>
        <w:t xml:space="preserve"> </w:t>
      </w:r>
      <w:r w:rsidRPr="002D16B6">
        <w:rPr>
          <w:rFonts w:cs="TAHER" w:hint="cs"/>
          <w:sz w:val="32"/>
          <w:szCs w:val="32"/>
          <w:rtl/>
        </w:rPr>
        <w:t>طريقة</w:t>
      </w:r>
      <w:r w:rsidRPr="002D16B6">
        <w:rPr>
          <w:rFonts w:cs="TAHER"/>
          <w:sz w:val="32"/>
          <w:szCs w:val="32"/>
          <w:rtl/>
        </w:rPr>
        <w:t xml:space="preserve"> </w:t>
      </w:r>
      <w:r w:rsidRPr="002D16B6">
        <w:rPr>
          <w:rFonts w:cs="TAHER" w:hint="cs"/>
          <w:sz w:val="32"/>
          <w:szCs w:val="32"/>
          <w:rtl/>
        </w:rPr>
        <w:t>فهم</w:t>
      </w:r>
      <w:r w:rsidRPr="002D16B6">
        <w:rPr>
          <w:rFonts w:cs="TAHER"/>
          <w:sz w:val="32"/>
          <w:szCs w:val="32"/>
          <w:rtl/>
        </w:rPr>
        <w:t xml:space="preserve"> </w:t>
      </w:r>
      <w:r w:rsidRPr="002D16B6">
        <w:rPr>
          <w:rFonts w:cs="TAHER" w:hint="cs"/>
          <w:sz w:val="32"/>
          <w:szCs w:val="32"/>
          <w:rtl/>
        </w:rPr>
        <w:t>الناس</w:t>
      </w:r>
      <w:r w:rsidRPr="002D16B6">
        <w:rPr>
          <w:rFonts w:cs="TAHER"/>
          <w:sz w:val="32"/>
          <w:szCs w:val="32"/>
          <w:rtl/>
        </w:rPr>
        <w:t xml:space="preserve"> </w:t>
      </w:r>
      <w:r w:rsidRPr="002D16B6">
        <w:rPr>
          <w:rFonts w:cs="TAHER" w:hint="cs"/>
          <w:sz w:val="32"/>
          <w:szCs w:val="32"/>
          <w:rtl/>
        </w:rPr>
        <w:t>لما</w:t>
      </w:r>
      <w:r w:rsidRPr="002D16B6">
        <w:rPr>
          <w:rFonts w:cs="TAHER"/>
          <w:sz w:val="32"/>
          <w:szCs w:val="32"/>
          <w:rtl/>
        </w:rPr>
        <w:t xml:space="preserve"> </w:t>
      </w:r>
      <w:r w:rsidRPr="002D16B6">
        <w:rPr>
          <w:rFonts w:cs="TAHER" w:hint="cs"/>
          <w:sz w:val="32"/>
          <w:szCs w:val="32"/>
          <w:rtl/>
        </w:rPr>
        <w:t>يجري</w:t>
      </w:r>
      <w:r w:rsidRPr="002D16B6">
        <w:rPr>
          <w:rFonts w:cs="TAHER"/>
          <w:sz w:val="32"/>
          <w:szCs w:val="32"/>
          <w:rtl/>
        </w:rPr>
        <w:t xml:space="preserve"> </w:t>
      </w:r>
      <w:r w:rsidRPr="002D16B6">
        <w:rPr>
          <w:rFonts w:cs="TAHER" w:hint="cs"/>
          <w:sz w:val="32"/>
          <w:szCs w:val="32"/>
          <w:rtl/>
        </w:rPr>
        <w:t>حولهم،</w:t>
      </w:r>
      <w:r w:rsidRPr="002D16B6">
        <w:rPr>
          <w:rFonts w:cs="TAHER"/>
          <w:sz w:val="32"/>
          <w:szCs w:val="32"/>
          <w:rtl/>
        </w:rPr>
        <w:t xml:space="preserve"> </w:t>
      </w:r>
      <w:r w:rsidRPr="002D16B6">
        <w:rPr>
          <w:rFonts w:cs="TAHER" w:hint="cs"/>
          <w:sz w:val="32"/>
          <w:szCs w:val="32"/>
          <w:rtl/>
        </w:rPr>
        <w:t>ووعي</w:t>
      </w:r>
      <w:r w:rsidRPr="002D16B6">
        <w:rPr>
          <w:rFonts w:cs="TAHER"/>
          <w:sz w:val="32"/>
          <w:szCs w:val="32"/>
          <w:rtl/>
        </w:rPr>
        <w:t xml:space="preserve"> </w:t>
      </w:r>
      <w:r w:rsidRPr="002D16B6">
        <w:rPr>
          <w:rFonts w:cs="TAHER" w:hint="cs"/>
          <w:sz w:val="32"/>
          <w:szCs w:val="32"/>
          <w:rtl/>
        </w:rPr>
        <w:t>الناس</w:t>
      </w:r>
      <w:r w:rsidR="00D00EE4">
        <w:rPr>
          <w:rFonts w:cs="TAHER" w:hint="cs"/>
          <w:sz w:val="32"/>
          <w:szCs w:val="32"/>
          <w:rtl/>
        </w:rPr>
        <w:t xml:space="preserve"> </w:t>
      </w:r>
      <w:r w:rsidRPr="002D16B6">
        <w:rPr>
          <w:rFonts w:cs="TAHER" w:hint="cs"/>
          <w:sz w:val="32"/>
          <w:szCs w:val="32"/>
          <w:rtl/>
        </w:rPr>
        <w:t>لقضاياهم</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الحياة</w:t>
      </w:r>
      <w:r w:rsidRPr="002D16B6">
        <w:rPr>
          <w:rFonts w:cs="TAHER"/>
          <w:sz w:val="32"/>
          <w:szCs w:val="32"/>
          <w:rtl/>
        </w:rPr>
        <w:t xml:space="preserve"> </w:t>
      </w:r>
      <w:r w:rsidRPr="002D16B6">
        <w:rPr>
          <w:rFonts w:cs="TAHER" w:hint="cs"/>
          <w:sz w:val="32"/>
          <w:szCs w:val="32"/>
          <w:rtl/>
        </w:rPr>
        <w:t>ولذلك</w:t>
      </w:r>
      <w:r w:rsidRPr="002D16B6">
        <w:rPr>
          <w:rFonts w:cs="TAHER"/>
          <w:sz w:val="32"/>
          <w:szCs w:val="32"/>
          <w:rtl/>
        </w:rPr>
        <w:t xml:space="preserve"> </w:t>
      </w:r>
      <w:r w:rsidRPr="002D16B6">
        <w:rPr>
          <w:rFonts w:cs="TAHER" w:hint="cs"/>
          <w:sz w:val="32"/>
          <w:szCs w:val="32"/>
          <w:rtl/>
        </w:rPr>
        <w:t>فلا</w:t>
      </w:r>
      <w:r w:rsidRPr="002D16B6">
        <w:rPr>
          <w:rFonts w:cs="TAHER"/>
          <w:sz w:val="32"/>
          <w:szCs w:val="32"/>
          <w:rtl/>
        </w:rPr>
        <w:t xml:space="preserve"> </w:t>
      </w:r>
      <w:r w:rsidRPr="002D16B6">
        <w:rPr>
          <w:rFonts w:cs="TAHER" w:hint="cs"/>
          <w:sz w:val="32"/>
          <w:szCs w:val="32"/>
          <w:rtl/>
        </w:rPr>
        <w:t>بد</w:t>
      </w:r>
      <w:r w:rsidRPr="002D16B6">
        <w:rPr>
          <w:rFonts w:cs="TAHER"/>
          <w:sz w:val="32"/>
          <w:szCs w:val="32"/>
          <w:rtl/>
        </w:rPr>
        <w:t xml:space="preserve"> </w:t>
      </w:r>
      <w:r w:rsidRPr="002D16B6">
        <w:rPr>
          <w:rFonts w:cs="TAHER" w:hint="cs"/>
          <w:sz w:val="32"/>
          <w:szCs w:val="32"/>
          <w:rtl/>
        </w:rPr>
        <w:t>لتكوّن</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الفهم</w:t>
      </w:r>
      <w:r w:rsidRPr="002D16B6">
        <w:rPr>
          <w:rFonts w:cs="TAHER"/>
          <w:sz w:val="32"/>
          <w:szCs w:val="32"/>
          <w:rtl/>
        </w:rPr>
        <w:t xml:space="preserve"> </w:t>
      </w:r>
      <w:r w:rsidRPr="002D16B6">
        <w:rPr>
          <w:rFonts w:cs="TAHER" w:hint="cs"/>
          <w:sz w:val="32"/>
          <w:szCs w:val="32"/>
          <w:rtl/>
        </w:rPr>
        <w:t>وإدراك</w:t>
      </w:r>
      <w:r w:rsidRPr="002D16B6">
        <w:rPr>
          <w:rFonts w:cs="TAHER"/>
          <w:sz w:val="32"/>
          <w:szCs w:val="32"/>
          <w:rtl/>
        </w:rPr>
        <w:t xml:space="preserve"> </w:t>
      </w:r>
      <w:r w:rsidRPr="002D16B6">
        <w:rPr>
          <w:rFonts w:cs="TAHER" w:hint="cs"/>
          <w:sz w:val="32"/>
          <w:szCs w:val="32"/>
          <w:rtl/>
        </w:rPr>
        <w:t>ذاك</w:t>
      </w:r>
      <w:r w:rsidRPr="002D16B6">
        <w:rPr>
          <w:rFonts w:cs="TAHER"/>
          <w:sz w:val="32"/>
          <w:szCs w:val="32"/>
          <w:rtl/>
        </w:rPr>
        <w:t xml:space="preserve"> </w:t>
      </w:r>
      <w:r w:rsidRPr="002D16B6">
        <w:rPr>
          <w:rFonts w:cs="TAHER" w:hint="cs"/>
          <w:sz w:val="32"/>
          <w:szCs w:val="32"/>
          <w:rtl/>
        </w:rPr>
        <w:t>الوعي</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يتم</w:t>
      </w:r>
      <w:r w:rsidRPr="002D16B6">
        <w:rPr>
          <w:rFonts w:cs="TAHER"/>
          <w:sz w:val="32"/>
          <w:szCs w:val="32"/>
          <w:rtl/>
        </w:rPr>
        <w:t xml:space="preserve"> </w:t>
      </w:r>
      <w:r w:rsidRPr="002D16B6">
        <w:rPr>
          <w:rFonts w:cs="TAHER" w:hint="cs"/>
          <w:sz w:val="32"/>
          <w:szCs w:val="32"/>
          <w:rtl/>
        </w:rPr>
        <w:t>الخطاب</w:t>
      </w:r>
      <w:r w:rsidRPr="002D16B6">
        <w:rPr>
          <w:rFonts w:cs="TAHER"/>
          <w:sz w:val="32"/>
          <w:szCs w:val="32"/>
          <w:rtl/>
        </w:rPr>
        <w:t xml:space="preserve"> </w:t>
      </w:r>
      <w:r w:rsidRPr="002D16B6">
        <w:rPr>
          <w:rFonts w:cs="TAHER" w:hint="cs"/>
          <w:sz w:val="32"/>
          <w:szCs w:val="32"/>
          <w:rtl/>
        </w:rPr>
        <w:t>بلغة</w:t>
      </w:r>
      <w:r w:rsidRPr="002D16B6">
        <w:rPr>
          <w:rFonts w:cs="TAHER"/>
          <w:sz w:val="32"/>
          <w:szCs w:val="32"/>
          <w:rtl/>
        </w:rPr>
        <w:t xml:space="preserve"> </w:t>
      </w:r>
      <w:r w:rsidRPr="002D16B6">
        <w:rPr>
          <w:rFonts w:cs="TAHER" w:hint="cs"/>
          <w:sz w:val="32"/>
          <w:szCs w:val="32"/>
          <w:rtl/>
        </w:rPr>
        <w:t>الناس،</w:t>
      </w:r>
      <w:r w:rsidRPr="002D16B6">
        <w:rPr>
          <w:rFonts w:cs="TAHER"/>
          <w:sz w:val="32"/>
          <w:szCs w:val="32"/>
          <w:rtl/>
        </w:rPr>
        <w:t xml:space="preserve"> </w:t>
      </w:r>
      <w:r w:rsidRPr="002D16B6">
        <w:rPr>
          <w:rFonts w:cs="TAHER" w:hint="cs"/>
          <w:sz w:val="32"/>
          <w:szCs w:val="32"/>
          <w:rtl/>
        </w:rPr>
        <w:t>وان</w:t>
      </w:r>
      <w:r w:rsidRPr="002D16B6">
        <w:rPr>
          <w:rFonts w:cs="TAHER"/>
          <w:sz w:val="32"/>
          <w:szCs w:val="32"/>
          <w:rtl/>
        </w:rPr>
        <w:t xml:space="preserve"> </w:t>
      </w:r>
      <w:r w:rsidRPr="002D16B6">
        <w:rPr>
          <w:rFonts w:cs="TAHER" w:hint="cs"/>
          <w:sz w:val="32"/>
          <w:szCs w:val="32"/>
          <w:rtl/>
        </w:rPr>
        <w:t>يكون</w:t>
      </w:r>
      <w:r w:rsidRPr="002D16B6">
        <w:rPr>
          <w:rFonts w:cs="TAHER"/>
          <w:sz w:val="32"/>
          <w:szCs w:val="32"/>
          <w:rtl/>
        </w:rPr>
        <w:t xml:space="preserve"> </w:t>
      </w:r>
      <w:r w:rsidRPr="002D16B6">
        <w:rPr>
          <w:rFonts w:cs="TAHER" w:hint="cs"/>
          <w:sz w:val="32"/>
          <w:szCs w:val="32"/>
          <w:rtl/>
        </w:rPr>
        <w:t>الخطاب</w:t>
      </w:r>
      <w:r w:rsidRPr="002D16B6">
        <w:rPr>
          <w:rFonts w:cs="TAHER"/>
          <w:sz w:val="32"/>
          <w:szCs w:val="32"/>
          <w:rtl/>
        </w:rPr>
        <w:t xml:space="preserve"> </w:t>
      </w:r>
      <w:r w:rsidRPr="002D16B6">
        <w:rPr>
          <w:rFonts w:cs="TAHER" w:hint="cs"/>
          <w:sz w:val="32"/>
          <w:szCs w:val="32"/>
          <w:rtl/>
        </w:rPr>
        <w:t>منسجماً</w:t>
      </w:r>
      <w:r w:rsidRPr="002D16B6">
        <w:rPr>
          <w:rFonts w:cs="TAHER"/>
          <w:sz w:val="32"/>
          <w:szCs w:val="32"/>
          <w:rtl/>
        </w:rPr>
        <w:t xml:space="preserve"> </w:t>
      </w:r>
      <w:r w:rsidRPr="002D16B6">
        <w:rPr>
          <w:rFonts w:cs="TAHER" w:hint="cs"/>
          <w:sz w:val="32"/>
          <w:szCs w:val="32"/>
          <w:rtl/>
        </w:rPr>
        <w:t>مع</w:t>
      </w:r>
      <w:r w:rsidRPr="002D16B6">
        <w:rPr>
          <w:rFonts w:cs="TAHER"/>
          <w:sz w:val="32"/>
          <w:szCs w:val="32"/>
          <w:rtl/>
        </w:rPr>
        <w:t xml:space="preserve"> </w:t>
      </w:r>
      <w:r w:rsidRPr="002D16B6">
        <w:rPr>
          <w:rFonts w:cs="TAHER" w:hint="cs"/>
          <w:sz w:val="32"/>
          <w:szCs w:val="32"/>
          <w:rtl/>
        </w:rPr>
        <w:t>أوليات</w:t>
      </w:r>
      <w:r w:rsidRPr="002D16B6">
        <w:rPr>
          <w:rFonts w:cs="TAHER"/>
          <w:sz w:val="32"/>
          <w:szCs w:val="32"/>
          <w:rtl/>
        </w:rPr>
        <w:t xml:space="preserve"> </w:t>
      </w:r>
      <w:r w:rsidRPr="002D16B6">
        <w:rPr>
          <w:rFonts w:cs="TAHER" w:hint="cs"/>
          <w:sz w:val="32"/>
          <w:szCs w:val="32"/>
          <w:rtl/>
        </w:rPr>
        <w:t>العقيدة</w:t>
      </w:r>
      <w:r w:rsidRPr="002D16B6">
        <w:rPr>
          <w:rFonts w:cs="TAHER"/>
          <w:sz w:val="32"/>
          <w:szCs w:val="32"/>
          <w:rtl/>
        </w:rPr>
        <w:t xml:space="preserve"> </w:t>
      </w:r>
      <w:r w:rsidRPr="002D16B6">
        <w:rPr>
          <w:rFonts w:cs="TAHER" w:hint="cs"/>
          <w:sz w:val="32"/>
          <w:szCs w:val="32"/>
          <w:rtl/>
        </w:rPr>
        <w:t>الإسلامية</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يؤمن</w:t>
      </w:r>
      <w:r w:rsidRPr="002D16B6">
        <w:rPr>
          <w:rFonts w:cs="TAHER"/>
          <w:sz w:val="32"/>
          <w:szCs w:val="32"/>
          <w:rtl/>
        </w:rPr>
        <w:t xml:space="preserve"> </w:t>
      </w:r>
      <w:r w:rsidRPr="002D16B6">
        <w:rPr>
          <w:rFonts w:cs="TAHER" w:hint="cs"/>
          <w:sz w:val="32"/>
          <w:szCs w:val="32"/>
          <w:rtl/>
        </w:rPr>
        <w:t>بها</w:t>
      </w:r>
      <w:r w:rsidRPr="002D16B6">
        <w:rPr>
          <w:rFonts w:cs="TAHER"/>
          <w:sz w:val="32"/>
          <w:szCs w:val="32"/>
          <w:rtl/>
        </w:rPr>
        <w:t xml:space="preserve"> </w:t>
      </w:r>
      <w:r w:rsidRPr="002D16B6">
        <w:rPr>
          <w:rFonts w:cs="TAHER" w:hint="cs"/>
          <w:sz w:val="32"/>
          <w:szCs w:val="32"/>
          <w:rtl/>
        </w:rPr>
        <w:t>الناس،</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00D00EE4"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يمارس</w:t>
      </w:r>
      <w:r w:rsidRPr="002D16B6">
        <w:rPr>
          <w:rFonts w:cs="TAHER"/>
          <w:sz w:val="32"/>
          <w:szCs w:val="32"/>
          <w:rtl/>
        </w:rPr>
        <w:t xml:space="preserve"> </w:t>
      </w:r>
      <w:r w:rsidRPr="002D16B6">
        <w:rPr>
          <w:rFonts w:cs="TAHER" w:hint="cs"/>
          <w:sz w:val="32"/>
          <w:szCs w:val="32"/>
          <w:rtl/>
        </w:rPr>
        <w:t>الخطاب</w:t>
      </w:r>
      <w:r w:rsidRPr="002D16B6">
        <w:rPr>
          <w:rFonts w:cs="TAHER"/>
          <w:sz w:val="32"/>
          <w:szCs w:val="32"/>
          <w:rtl/>
        </w:rPr>
        <w:t xml:space="preserve"> </w:t>
      </w:r>
      <w:r w:rsidRPr="002D16B6">
        <w:rPr>
          <w:rFonts w:cs="TAHER" w:hint="cs"/>
          <w:sz w:val="32"/>
          <w:szCs w:val="32"/>
          <w:rtl/>
        </w:rPr>
        <w:t>معهم</w:t>
      </w:r>
      <w:r w:rsidRPr="002D16B6">
        <w:rPr>
          <w:rFonts w:cs="TAHER"/>
          <w:sz w:val="32"/>
          <w:szCs w:val="32"/>
          <w:rtl/>
        </w:rPr>
        <w:t xml:space="preserve"> </w:t>
      </w:r>
      <w:r w:rsidRPr="002D16B6">
        <w:rPr>
          <w:rFonts w:cs="TAHER" w:hint="cs"/>
          <w:sz w:val="32"/>
          <w:szCs w:val="32"/>
          <w:rtl/>
        </w:rPr>
        <w:t>نوعاً</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الإسقاط</w:t>
      </w:r>
      <w:r w:rsidRPr="002D16B6">
        <w:rPr>
          <w:rFonts w:cs="TAHER"/>
          <w:sz w:val="32"/>
          <w:szCs w:val="32"/>
          <w:rtl/>
        </w:rPr>
        <w:t xml:space="preserve"> </w:t>
      </w:r>
      <w:r w:rsidRPr="002D16B6">
        <w:rPr>
          <w:rFonts w:cs="TAHER" w:hint="cs"/>
          <w:sz w:val="32"/>
          <w:szCs w:val="32"/>
          <w:rtl/>
        </w:rPr>
        <w:t>لمفاهيم</w:t>
      </w:r>
      <w:r w:rsidRPr="002D16B6">
        <w:rPr>
          <w:rFonts w:cs="TAHER"/>
          <w:sz w:val="32"/>
          <w:szCs w:val="32"/>
          <w:rtl/>
        </w:rPr>
        <w:t xml:space="preserve"> </w:t>
      </w:r>
      <w:r w:rsidRPr="002D16B6">
        <w:rPr>
          <w:rFonts w:cs="TAHER" w:hint="cs"/>
          <w:sz w:val="32"/>
          <w:szCs w:val="32"/>
          <w:rtl/>
        </w:rPr>
        <w:t>ومصطلحات</w:t>
      </w:r>
      <w:r w:rsidRPr="002D16B6">
        <w:rPr>
          <w:rFonts w:cs="TAHER"/>
          <w:sz w:val="32"/>
          <w:szCs w:val="32"/>
          <w:rtl/>
        </w:rPr>
        <w:t xml:space="preserve"> </w:t>
      </w:r>
      <w:r w:rsidRPr="002D16B6">
        <w:rPr>
          <w:rFonts w:cs="TAHER" w:hint="cs"/>
          <w:sz w:val="32"/>
          <w:szCs w:val="32"/>
          <w:rtl/>
        </w:rPr>
        <w:t>غريبة</w:t>
      </w:r>
      <w:r w:rsidRPr="002D16B6">
        <w:rPr>
          <w:rFonts w:cs="TAHER"/>
          <w:sz w:val="32"/>
          <w:szCs w:val="32"/>
          <w:rtl/>
        </w:rPr>
        <w:t xml:space="preserve"> </w:t>
      </w:r>
      <w:r w:rsidRPr="002D16B6">
        <w:rPr>
          <w:rFonts w:cs="TAHER" w:hint="cs"/>
          <w:sz w:val="32"/>
          <w:szCs w:val="32"/>
          <w:rtl/>
        </w:rPr>
        <w:t>عنهم</w:t>
      </w:r>
      <w:r w:rsidRPr="002D16B6">
        <w:rPr>
          <w:rFonts w:cs="TAHER"/>
          <w:sz w:val="32"/>
          <w:szCs w:val="32"/>
          <w:rtl/>
        </w:rPr>
        <w:t xml:space="preserve"> </w:t>
      </w:r>
      <w:r w:rsidRPr="002D16B6">
        <w:rPr>
          <w:rFonts w:cs="TAHER" w:hint="cs"/>
          <w:sz w:val="32"/>
          <w:szCs w:val="32"/>
          <w:rtl/>
        </w:rPr>
        <w:t>أو</w:t>
      </w:r>
      <w:r w:rsidRPr="002D16B6">
        <w:rPr>
          <w:rFonts w:cs="TAHER"/>
          <w:sz w:val="32"/>
          <w:szCs w:val="32"/>
          <w:rtl/>
        </w:rPr>
        <w:t xml:space="preserve"> </w:t>
      </w:r>
      <w:r w:rsidRPr="002D16B6">
        <w:rPr>
          <w:rFonts w:cs="TAHER" w:hint="cs"/>
          <w:sz w:val="32"/>
          <w:szCs w:val="32"/>
          <w:rtl/>
        </w:rPr>
        <w:t>ليست</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ثقافتهم،</w:t>
      </w:r>
      <w:r w:rsidRPr="002D16B6">
        <w:rPr>
          <w:rFonts w:cs="TAHER"/>
          <w:sz w:val="32"/>
          <w:szCs w:val="32"/>
          <w:rtl/>
        </w:rPr>
        <w:t xml:space="preserve"> </w:t>
      </w:r>
      <w:r w:rsidRPr="002D16B6">
        <w:rPr>
          <w:rFonts w:cs="TAHER" w:hint="cs"/>
          <w:sz w:val="32"/>
          <w:szCs w:val="32"/>
          <w:rtl/>
        </w:rPr>
        <w:t>وباعتبار</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السياسة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فهم</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هي</w:t>
      </w:r>
      <w:r w:rsidRPr="002D16B6">
        <w:rPr>
          <w:rFonts w:cs="TAHER"/>
          <w:sz w:val="32"/>
          <w:szCs w:val="32"/>
          <w:rtl/>
        </w:rPr>
        <w:t xml:space="preserve"> "</w:t>
      </w:r>
      <w:r w:rsidRPr="002D16B6">
        <w:rPr>
          <w:rFonts w:cs="TAHER" w:hint="cs"/>
          <w:sz w:val="32"/>
          <w:szCs w:val="32"/>
          <w:rtl/>
        </w:rPr>
        <w:t>المنظم</w:t>
      </w:r>
      <w:r w:rsidRPr="002D16B6">
        <w:rPr>
          <w:rFonts w:cs="TAHER"/>
          <w:sz w:val="32"/>
          <w:szCs w:val="32"/>
          <w:rtl/>
        </w:rPr>
        <w:t xml:space="preserve"> </w:t>
      </w:r>
      <w:r w:rsidRPr="002D16B6">
        <w:rPr>
          <w:rFonts w:cs="TAHER" w:hint="cs"/>
          <w:sz w:val="32"/>
          <w:szCs w:val="32"/>
          <w:rtl/>
        </w:rPr>
        <w:t>للعلاقة</w:t>
      </w:r>
      <w:r w:rsidRPr="002D16B6">
        <w:rPr>
          <w:rFonts w:cs="TAHER"/>
          <w:sz w:val="32"/>
          <w:szCs w:val="32"/>
          <w:rtl/>
        </w:rPr>
        <w:t xml:space="preserve"> </w:t>
      </w:r>
      <w:r w:rsidRPr="002D16B6">
        <w:rPr>
          <w:rFonts w:cs="TAHER" w:hint="cs"/>
          <w:sz w:val="32"/>
          <w:szCs w:val="32"/>
          <w:rtl/>
        </w:rPr>
        <w:t>بين</w:t>
      </w:r>
      <w:r w:rsidRPr="002D16B6">
        <w:rPr>
          <w:rFonts w:cs="TAHER"/>
          <w:sz w:val="32"/>
          <w:szCs w:val="32"/>
          <w:rtl/>
        </w:rPr>
        <w:t xml:space="preserve"> </w:t>
      </w:r>
      <w:r w:rsidRPr="002D16B6">
        <w:rPr>
          <w:rFonts w:cs="TAHER" w:hint="cs"/>
          <w:sz w:val="32"/>
          <w:szCs w:val="32"/>
          <w:rtl/>
        </w:rPr>
        <w:t>الحاكم</w:t>
      </w:r>
      <w:r w:rsidRPr="002D16B6">
        <w:rPr>
          <w:rFonts w:cs="TAHER"/>
          <w:sz w:val="32"/>
          <w:szCs w:val="32"/>
          <w:rtl/>
        </w:rPr>
        <w:t xml:space="preserve"> </w:t>
      </w:r>
      <w:r w:rsidRPr="002D16B6">
        <w:rPr>
          <w:rFonts w:cs="TAHER" w:hint="cs"/>
          <w:sz w:val="32"/>
          <w:szCs w:val="32"/>
          <w:rtl/>
        </w:rPr>
        <w:t>والشعب</w:t>
      </w:r>
      <w:r w:rsidRPr="002D16B6">
        <w:rPr>
          <w:rFonts w:cs="TAHER"/>
          <w:sz w:val="32"/>
          <w:szCs w:val="32"/>
          <w:rtl/>
        </w:rPr>
        <w:t xml:space="preserve"> </w:t>
      </w:r>
      <w:r w:rsidRPr="002D16B6">
        <w:rPr>
          <w:rFonts w:cs="TAHER" w:hint="cs"/>
          <w:sz w:val="32"/>
          <w:szCs w:val="32"/>
          <w:rtl/>
        </w:rPr>
        <w:t>ونمط</w:t>
      </w:r>
      <w:r w:rsidRPr="002D16B6">
        <w:rPr>
          <w:rFonts w:cs="TAHER"/>
          <w:sz w:val="32"/>
          <w:szCs w:val="32"/>
          <w:rtl/>
        </w:rPr>
        <w:t xml:space="preserve"> </w:t>
      </w:r>
      <w:r w:rsidRPr="002D16B6">
        <w:rPr>
          <w:rFonts w:cs="TAHER" w:hint="cs"/>
          <w:sz w:val="32"/>
          <w:szCs w:val="32"/>
          <w:rtl/>
        </w:rPr>
        <w:t>الروابط</w:t>
      </w:r>
      <w:r w:rsidRPr="002D16B6">
        <w:rPr>
          <w:rFonts w:cs="TAHER"/>
          <w:sz w:val="32"/>
          <w:szCs w:val="32"/>
          <w:rtl/>
        </w:rPr>
        <w:t xml:space="preserve"> </w:t>
      </w:r>
      <w:r w:rsidRPr="002D16B6">
        <w:rPr>
          <w:rFonts w:cs="TAHER" w:hint="cs"/>
          <w:sz w:val="32"/>
          <w:szCs w:val="32"/>
          <w:rtl/>
        </w:rPr>
        <w:t>بين</w:t>
      </w:r>
      <w:r w:rsidRPr="002D16B6">
        <w:rPr>
          <w:rFonts w:cs="TAHER"/>
          <w:sz w:val="32"/>
          <w:szCs w:val="32"/>
          <w:rtl/>
        </w:rPr>
        <w:t xml:space="preserve"> </w:t>
      </w:r>
      <w:r w:rsidRPr="002D16B6">
        <w:rPr>
          <w:rFonts w:cs="TAHER" w:hint="cs"/>
          <w:sz w:val="32"/>
          <w:szCs w:val="32"/>
          <w:rtl/>
        </w:rPr>
        <w:t>الحاكم</w:t>
      </w:r>
      <w:r w:rsidRPr="002D16B6">
        <w:rPr>
          <w:rFonts w:cs="TAHER"/>
          <w:sz w:val="32"/>
          <w:szCs w:val="32"/>
          <w:rtl/>
        </w:rPr>
        <w:t xml:space="preserve"> </w:t>
      </w:r>
      <w:r w:rsidRPr="002D16B6">
        <w:rPr>
          <w:rFonts w:cs="TAHER" w:hint="cs"/>
          <w:sz w:val="32"/>
          <w:szCs w:val="32"/>
          <w:rtl/>
        </w:rPr>
        <w:lastRenderedPageBreak/>
        <w:t>وسائر</w:t>
      </w:r>
      <w:r w:rsidRPr="002D16B6">
        <w:rPr>
          <w:rFonts w:cs="TAHER"/>
          <w:sz w:val="32"/>
          <w:szCs w:val="32"/>
          <w:rtl/>
        </w:rPr>
        <w:t xml:space="preserve"> </w:t>
      </w:r>
      <w:r w:rsidRPr="002D16B6">
        <w:rPr>
          <w:rFonts w:cs="TAHER" w:hint="cs"/>
          <w:sz w:val="32"/>
          <w:szCs w:val="32"/>
          <w:rtl/>
        </w:rPr>
        <w:t>الحكومات</w:t>
      </w:r>
      <w:r w:rsidRPr="002D16B6">
        <w:rPr>
          <w:rFonts w:cs="TAHER"/>
          <w:sz w:val="32"/>
          <w:szCs w:val="32"/>
          <w:rtl/>
        </w:rPr>
        <w:t xml:space="preserve"> </w:t>
      </w:r>
      <w:r w:rsidRPr="002D16B6">
        <w:rPr>
          <w:rFonts w:cs="TAHER" w:hint="cs"/>
          <w:sz w:val="32"/>
          <w:szCs w:val="32"/>
          <w:rtl/>
        </w:rPr>
        <w:t>الأخرى،</w:t>
      </w:r>
      <w:r w:rsidRPr="002D16B6">
        <w:rPr>
          <w:rFonts w:cs="TAHER"/>
          <w:sz w:val="32"/>
          <w:szCs w:val="32"/>
          <w:rtl/>
        </w:rPr>
        <w:t xml:space="preserve"> </w:t>
      </w:r>
      <w:r w:rsidRPr="002D16B6">
        <w:rPr>
          <w:rFonts w:cs="TAHER" w:hint="cs"/>
          <w:sz w:val="32"/>
          <w:szCs w:val="32"/>
          <w:rtl/>
        </w:rPr>
        <w:t>ومن</w:t>
      </w:r>
      <w:r w:rsidRPr="002D16B6">
        <w:rPr>
          <w:rFonts w:cs="TAHER"/>
          <w:sz w:val="32"/>
          <w:szCs w:val="32"/>
          <w:rtl/>
        </w:rPr>
        <w:t xml:space="preserve"> </w:t>
      </w:r>
      <w:r w:rsidRPr="002D16B6">
        <w:rPr>
          <w:rFonts w:cs="TAHER" w:hint="cs"/>
          <w:sz w:val="32"/>
          <w:szCs w:val="32"/>
          <w:rtl/>
        </w:rPr>
        <w:t>ضمنها</w:t>
      </w:r>
      <w:r w:rsidRPr="002D16B6">
        <w:rPr>
          <w:rFonts w:cs="TAHER"/>
          <w:sz w:val="32"/>
          <w:szCs w:val="32"/>
          <w:rtl/>
        </w:rPr>
        <w:t xml:space="preserve"> </w:t>
      </w:r>
      <w:r w:rsidRPr="002D16B6">
        <w:rPr>
          <w:rFonts w:cs="TAHER" w:hint="cs"/>
          <w:sz w:val="32"/>
          <w:szCs w:val="32"/>
          <w:rtl/>
        </w:rPr>
        <w:t>مكافحة</w:t>
      </w:r>
      <w:r w:rsidRPr="002D16B6">
        <w:rPr>
          <w:rFonts w:cs="TAHER"/>
          <w:sz w:val="32"/>
          <w:szCs w:val="32"/>
          <w:rtl/>
        </w:rPr>
        <w:t xml:space="preserve"> </w:t>
      </w:r>
      <w:r w:rsidRPr="002D16B6">
        <w:rPr>
          <w:rFonts w:cs="TAHER" w:hint="cs"/>
          <w:sz w:val="32"/>
          <w:szCs w:val="32"/>
          <w:rtl/>
        </w:rPr>
        <w:t>الفساد،</w:t>
      </w:r>
      <w:r w:rsidRPr="002D16B6">
        <w:rPr>
          <w:rFonts w:cs="TAHER"/>
          <w:sz w:val="32"/>
          <w:szCs w:val="32"/>
          <w:rtl/>
        </w:rPr>
        <w:t xml:space="preserve"> </w:t>
      </w:r>
      <w:r w:rsidRPr="002D16B6">
        <w:rPr>
          <w:rFonts w:cs="TAHER" w:hint="cs"/>
          <w:sz w:val="32"/>
          <w:szCs w:val="32"/>
          <w:rtl/>
        </w:rPr>
        <w:t>وكل</w:t>
      </w:r>
      <w:r w:rsidRPr="002D16B6">
        <w:rPr>
          <w:rFonts w:cs="TAHER"/>
          <w:sz w:val="32"/>
          <w:szCs w:val="32"/>
          <w:rtl/>
        </w:rPr>
        <w:t xml:space="preserve"> </w:t>
      </w:r>
      <w:r w:rsidRPr="002D16B6">
        <w:rPr>
          <w:rFonts w:cs="TAHER" w:hint="cs"/>
          <w:sz w:val="32"/>
          <w:szCs w:val="32"/>
          <w:rtl/>
        </w:rPr>
        <w:t>هذه</w:t>
      </w:r>
      <w:r w:rsidRPr="002D16B6">
        <w:rPr>
          <w:rFonts w:cs="TAHER"/>
          <w:sz w:val="32"/>
          <w:szCs w:val="32"/>
          <w:rtl/>
        </w:rPr>
        <w:t xml:space="preserve"> </w:t>
      </w:r>
      <w:r w:rsidRPr="002D16B6">
        <w:rPr>
          <w:rFonts w:cs="TAHER" w:hint="cs"/>
          <w:sz w:val="32"/>
          <w:szCs w:val="32"/>
          <w:rtl/>
        </w:rPr>
        <w:t>القضايا</w:t>
      </w:r>
      <w:r w:rsidRPr="002D16B6">
        <w:rPr>
          <w:rFonts w:cs="TAHER"/>
          <w:sz w:val="32"/>
          <w:szCs w:val="32"/>
          <w:rtl/>
        </w:rPr>
        <w:t xml:space="preserve"> </w:t>
      </w:r>
      <w:r w:rsidRPr="002D16B6">
        <w:rPr>
          <w:rFonts w:cs="TAHER" w:hint="cs"/>
          <w:sz w:val="32"/>
          <w:szCs w:val="32"/>
          <w:rtl/>
        </w:rPr>
        <w:t>تندرج</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إطار</w:t>
      </w:r>
      <w:r w:rsidRPr="002D16B6">
        <w:rPr>
          <w:rFonts w:cs="TAHER"/>
          <w:sz w:val="32"/>
          <w:szCs w:val="32"/>
          <w:rtl/>
        </w:rPr>
        <w:t xml:space="preserve"> </w:t>
      </w:r>
      <w:r w:rsidRPr="002D16B6">
        <w:rPr>
          <w:rFonts w:cs="TAHER" w:hint="cs"/>
          <w:sz w:val="32"/>
          <w:szCs w:val="32"/>
          <w:rtl/>
        </w:rPr>
        <w:t>السياسة،</w:t>
      </w:r>
      <w:r w:rsidRPr="002D16B6">
        <w:rPr>
          <w:rFonts w:cs="TAHER"/>
          <w:sz w:val="32"/>
          <w:szCs w:val="32"/>
          <w:rtl/>
        </w:rPr>
        <w:t xml:space="preserve"> </w:t>
      </w:r>
      <w:r w:rsidRPr="002D16B6">
        <w:rPr>
          <w:rFonts w:cs="TAHER" w:hint="cs"/>
          <w:sz w:val="32"/>
          <w:szCs w:val="32"/>
          <w:rtl/>
        </w:rPr>
        <w:t>وأن</w:t>
      </w:r>
      <w:r w:rsidRPr="002D16B6">
        <w:rPr>
          <w:rFonts w:cs="TAHER"/>
          <w:sz w:val="32"/>
          <w:szCs w:val="32"/>
          <w:rtl/>
        </w:rPr>
        <w:t xml:space="preserve"> </w:t>
      </w:r>
      <w:r w:rsidRPr="002D16B6">
        <w:rPr>
          <w:rFonts w:cs="TAHER" w:hint="cs"/>
          <w:sz w:val="32"/>
          <w:szCs w:val="32"/>
          <w:rtl/>
        </w:rPr>
        <w:t>أحكام</w:t>
      </w:r>
      <w:r w:rsidRPr="002D16B6">
        <w:rPr>
          <w:rFonts w:cs="TAHER"/>
          <w:sz w:val="32"/>
          <w:szCs w:val="32"/>
          <w:rtl/>
        </w:rPr>
        <w:t xml:space="preserve"> </w:t>
      </w:r>
      <w:r w:rsidRPr="002D16B6">
        <w:rPr>
          <w:rFonts w:cs="TAHER" w:hint="cs"/>
          <w:sz w:val="32"/>
          <w:szCs w:val="32"/>
          <w:rtl/>
        </w:rPr>
        <w:t>الإسلام</w:t>
      </w:r>
      <w:r w:rsidRPr="002D16B6">
        <w:rPr>
          <w:rFonts w:cs="TAHER"/>
          <w:sz w:val="32"/>
          <w:szCs w:val="32"/>
          <w:rtl/>
        </w:rPr>
        <w:t xml:space="preserve"> </w:t>
      </w:r>
      <w:r w:rsidRPr="002D16B6">
        <w:rPr>
          <w:rFonts w:cs="TAHER" w:hint="cs"/>
          <w:sz w:val="32"/>
          <w:szCs w:val="32"/>
          <w:rtl/>
        </w:rPr>
        <w:t>السياسية</w:t>
      </w:r>
      <w:r w:rsidRPr="002D16B6">
        <w:rPr>
          <w:rFonts w:cs="TAHER"/>
          <w:sz w:val="32"/>
          <w:szCs w:val="32"/>
          <w:rtl/>
        </w:rPr>
        <w:t xml:space="preserve"> </w:t>
      </w:r>
      <w:r w:rsidRPr="002D16B6">
        <w:rPr>
          <w:rFonts w:cs="TAHER" w:hint="cs"/>
          <w:sz w:val="32"/>
          <w:szCs w:val="32"/>
          <w:rtl/>
        </w:rPr>
        <w:t>أكثر</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أحكامه</w:t>
      </w:r>
      <w:r w:rsidRPr="002D16B6">
        <w:rPr>
          <w:rFonts w:cs="TAHER"/>
          <w:sz w:val="32"/>
          <w:szCs w:val="32"/>
          <w:rtl/>
        </w:rPr>
        <w:t xml:space="preserve"> </w:t>
      </w:r>
      <w:r w:rsidRPr="002D16B6">
        <w:rPr>
          <w:rFonts w:cs="TAHER" w:hint="cs"/>
          <w:sz w:val="32"/>
          <w:szCs w:val="32"/>
          <w:rtl/>
        </w:rPr>
        <w:t>العبادية</w:t>
      </w:r>
      <w:r w:rsidR="00D00EE4">
        <w:rPr>
          <w:rFonts w:cs="TAHER"/>
          <w:sz w:val="32"/>
          <w:szCs w:val="32"/>
          <w:rtl/>
        </w:rPr>
        <w:t>"</w:t>
      </w:r>
      <w:r w:rsidR="00D00EE4">
        <w:rPr>
          <w:rStyle w:val="a4"/>
          <w:rFonts w:cs="TAHER"/>
          <w:sz w:val="32"/>
          <w:szCs w:val="32"/>
          <w:rtl/>
        </w:rPr>
        <w:footnoteReference w:id="82"/>
      </w:r>
      <w:r w:rsidRPr="002D16B6">
        <w:rPr>
          <w:rFonts w:cs="TAHER" w:hint="cs"/>
          <w:sz w:val="32"/>
          <w:szCs w:val="32"/>
          <w:rtl/>
        </w:rPr>
        <w:t>،</w:t>
      </w:r>
      <w:r w:rsidRPr="002D16B6">
        <w:rPr>
          <w:rFonts w:cs="TAHER"/>
          <w:sz w:val="32"/>
          <w:szCs w:val="32"/>
          <w:rtl/>
        </w:rPr>
        <w:t xml:space="preserve"> </w:t>
      </w:r>
      <w:r w:rsidRPr="002D16B6">
        <w:rPr>
          <w:rFonts w:cs="TAHER" w:hint="cs"/>
          <w:sz w:val="32"/>
          <w:szCs w:val="32"/>
          <w:rtl/>
        </w:rPr>
        <w:t>فلابد</w:t>
      </w:r>
      <w:r w:rsidRPr="002D16B6">
        <w:rPr>
          <w:rFonts w:cs="TAHER"/>
          <w:sz w:val="32"/>
          <w:szCs w:val="32"/>
          <w:rtl/>
        </w:rPr>
        <w:t xml:space="preserve"> </w:t>
      </w:r>
      <w:r w:rsidRPr="002D16B6">
        <w:rPr>
          <w:rFonts w:cs="TAHER" w:hint="cs"/>
          <w:sz w:val="32"/>
          <w:szCs w:val="32"/>
          <w:rtl/>
        </w:rPr>
        <w:t>للغة</w:t>
      </w:r>
      <w:r w:rsidRPr="002D16B6">
        <w:rPr>
          <w:rFonts w:cs="TAHER"/>
          <w:sz w:val="32"/>
          <w:szCs w:val="32"/>
          <w:rtl/>
        </w:rPr>
        <w:t xml:space="preserve"> </w:t>
      </w:r>
      <w:r w:rsidRPr="002D16B6">
        <w:rPr>
          <w:rFonts w:cs="TAHER" w:hint="cs"/>
          <w:sz w:val="32"/>
          <w:szCs w:val="32"/>
          <w:rtl/>
        </w:rPr>
        <w:t>السياسة</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تكون</w:t>
      </w:r>
      <w:r w:rsidRPr="002D16B6">
        <w:rPr>
          <w:rFonts w:cs="TAHER"/>
          <w:sz w:val="32"/>
          <w:szCs w:val="32"/>
          <w:rtl/>
        </w:rPr>
        <w:t xml:space="preserve"> </w:t>
      </w:r>
      <w:r w:rsidRPr="002D16B6">
        <w:rPr>
          <w:rFonts w:cs="TAHER" w:hint="cs"/>
          <w:sz w:val="32"/>
          <w:szCs w:val="32"/>
          <w:rtl/>
        </w:rPr>
        <w:t>منسجمة</w:t>
      </w:r>
      <w:r w:rsidRPr="002D16B6">
        <w:rPr>
          <w:rFonts w:cs="TAHER"/>
          <w:sz w:val="32"/>
          <w:szCs w:val="32"/>
          <w:rtl/>
        </w:rPr>
        <w:t xml:space="preserve"> </w:t>
      </w:r>
      <w:r w:rsidRPr="002D16B6">
        <w:rPr>
          <w:rFonts w:cs="TAHER" w:hint="cs"/>
          <w:sz w:val="32"/>
          <w:szCs w:val="32"/>
          <w:rtl/>
        </w:rPr>
        <w:t>مع</w:t>
      </w:r>
      <w:r w:rsidRPr="002D16B6">
        <w:rPr>
          <w:rFonts w:cs="TAHER"/>
          <w:sz w:val="32"/>
          <w:szCs w:val="32"/>
          <w:rtl/>
        </w:rPr>
        <w:t xml:space="preserve"> </w:t>
      </w:r>
      <w:r w:rsidRPr="002D16B6">
        <w:rPr>
          <w:rFonts w:cs="TAHER" w:hint="cs"/>
          <w:sz w:val="32"/>
          <w:szCs w:val="32"/>
          <w:rtl/>
        </w:rPr>
        <w:t>الموضوع</w:t>
      </w:r>
      <w:r w:rsidRPr="002D16B6">
        <w:rPr>
          <w:rFonts w:cs="TAHER"/>
          <w:sz w:val="32"/>
          <w:szCs w:val="32"/>
          <w:rtl/>
        </w:rPr>
        <w:t xml:space="preserve"> </w:t>
      </w:r>
      <w:r w:rsidRPr="002D16B6">
        <w:rPr>
          <w:rFonts w:cs="TAHER" w:hint="cs"/>
          <w:sz w:val="32"/>
          <w:szCs w:val="32"/>
          <w:rtl/>
        </w:rPr>
        <w:t>المتعلق</w:t>
      </w:r>
      <w:r w:rsidRPr="002D16B6">
        <w:rPr>
          <w:rFonts w:cs="TAHER"/>
          <w:sz w:val="32"/>
          <w:szCs w:val="32"/>
          <w:rtl/>
        </w:rPr>
        <w:t xml:space="preserve"> </w:t>
      </w:r>
      <w:r w:rsidRPr="002D16B6">
        <w:rPr>
          <w:rFonts w:cs="TAHER" w:hint="cs"/>
          <w:sz w:val="32"/>
          <w:szCs w:val="32"/>
          <w:rtl/>
        </w:rPr>
        <w:t>بها،</w:t>
      </w:r>
      <w:r w:rsidRPr="002D16B6">
        <w:rPr>
          <w:rFonts w:cs="TAHER"/>
          <w:sz w:val="32"/>
          <w:szCs w:val="32"/>
          <w:rtl/>
        </w:rPr>
        <w:t xml:space="preserve"> </w:t>
      </w:r>
      <w:r w:rsidRPr="002D16B6">
        <w:rPr>
          <w:rFonts w:cs="TAHER" w:hint="cs"/>
          <w:sz w:val="32"/>
          <w:szCs w:val="32"/>
          <w:rtl/>
        </w:rPr>
        <w:t>وهو</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أحد</w:t>
      </w:r>
      <w:r w:rsidRPr="002D16B6">
        <w:rPr>
          <w:rFonts w:cs="TAHER"/>
          <w:sz w:val="32"/>
          <w:szCs w:val="32"/>
          <w:rtl/>
        </w:rPr>
        <w:t xml:space="preserve"> </w:t>
      </w:r>
      <w:r w:rsidRPr="002D16B6">
        <w:rPr>
          <w:rFonts w:cs="TAHER" w:hint="cs"/>
          <w:sz w:val="32"/>
          <w:szCs w:val="32"/>
          <w:rtl/>
        </w:rPr>
        <w:t>أطرافه</w:t>
      </w:r>
      <w:r w:rsidRPr="002D16B6">
        <w:rPr>
          <w:rFonts w:cs="TAHER"/>
          <w:sz w:val="32"/>
          <w:szCs w:val="32"/>
          <w:rtl/>
        </w:rPr>
        <w:t xml:space="preserve"> </w:t>
      </w:r>
      <w:r w:rsidRPr="002D16B6">
        <w:rPr>
          <w:rFonts w:cs="TAHER" w:hint="cs"/>
          <w:sz w:val="32"/>
          <w:szCs w:val="32"/>
          <w:rtl/>
        </w:rPr>
        <w:t>الأساسية</w:t>
      </w:r>
      <w:r w:rsidRPr="002D16B6">
        <w:rPr>
          <w:rFonts w:cs="TAHER"/>
          <w:sz w:val="32"/>
          <w:szCs w:val="32"/>
          <w:rtl/>
        </w:rPr>
        <w:t xml:space="preserve"> </w:t>
      </w:r>
      <w:r w:rsidRPr="002D16B6">
        <w:rPr>
          <w:rFonts w:cs="TAHER" w:hint="cs"/>
          <w:sz w:val="32"/>
          <w:szCs w:val="32"/>
          <w:rtl/>
        </w:rPr>
        <w:t>يخص</w:t>
      </w:r>
      <w:r w:rsidRPr="002D16B6">
        <w:rPr>
          <w:rFonts w:cs="TAHER"/>
          <w:sz w:val="32"/>
          <w:szCs w:val="32"/>
          <w:rtl/>
        </w:rPr>
        <w:t xml:space="preserve"> </w:t>
      </w:r>
      <w:r w:rsidRPr="002D16B6">
        <w:rPr>
          <w:rFonts w:cs="TAHER" w:hint="cs"/>
          <w:sz w:val="32"/>
          <w:szCs w:val="32"/>
          <w:rtl/>
        </w:rPr>
        <w:t>عامة</w:t>
      </w:r>
      <w:r w:rsidRPr="002D16B6">
        <w:rPr>
          <w:rFonts w:cs="TAHER"/>
          <w:sz w:val="32"/>
          <w:szCs w:val="32"/>
          <w:rtl/>
        </w:rPr>
        <w:t xml:space="preserve"> </w:t>
      </w:r>
      <w:r w:rsidRPr="002D16B6">
        <w:rPr>
          <w:rFonts w:cs="TAHER" w:hint="cs"/>
          <w:sz w:val="32"/>
          <w:szCs w:val="32"/>
          <w:rtl/>
        </w:rPr>
        <w:t>الناس</w:t>
      </w:r>
      <w:r w:rsidRPr="002D16B6">
        <w:rPr>
          <w:rFonts w:cs="TAHER"/>
          <w:sz w:val="32"/>
          <w:szCs w:val="32"/>
          <w:rtl/>
        </w:rPr>
        <w:t xml:space="preserve">. </w:t>
      </w:r>
    </w:p>
    <w:p w:rsidR="002D16B6" w:rsidRPr="002D16B6" w:rsidRDefault="002D16B6" w:rsidP="002D16B6">
      <w:pPr>
        <w:bidi/>
        <w:spacing w:after="0" w:line="240" w:lineRule="atLeast"/>
        <w:ind w:firstLine="567"/>
        <w:jc w:val="both"/>
        <w:rPr>
          <w:rFonts w:cs="TAHER"/>
          <w:sz w:val="32"/>
          <w:szCs w:val="32"/>
        </w:rPr>
      </w:pPr>
    </w:p>
    <w:p w:rsidR="002D16B6" w:rsidRPr="00D00EE4" w:rsidRDefault="002D16B6" w:rsidP="00D00EE4">
      <w:pPr>
        <w:pStyle w:val="3"/>
        <w:bidi/>
        <w:rPr>
          <w:rFonts w:cs="Sultan bold"/>
          <w:b w:val="0"/>
          <w:bCs w:val="0"/>
          <w:color w:val="auto"/>
          <w:sz w:val="28"/>
          <w:szCs w:val="28"/>
        </w:rPr>
      </w:pPr>
      <w:bookmarkStart w:id="22" w:name="_Toc518208194"/>
      <w:r w:rsidRPr="00D00EE4">
        <w:rPr>
          <w:rFonts w:cs="Sultan bold" w:hint="cs"/>
          <w:b w:val="0"/>
          <w:bCs w:val="0"/>
          <w:color w:val="auto"/>
          <w:sz w:val="28"/>
          <w:szCs w:val="28"/>
          <w:rtl/>
        </w:rPr>
        <w:t>ابرز</w:t>
      </w:r>
      <w:r w:rsidRPr="00D00EE4">
        <w:rPr>
          <w:rFonts w:cs="Sultan bold"/>
          <w:b w:val="0"/>
          <w:bCs w:val="0"/>
          <w:color w:val="auto"/>
          <w:sz w:val="28"/>
          <w:szCs w:val="28"/>
          <w:rtl/>
        </w:rPr>
        <w:t xml:space="preserve"> </w:t>
      </w:r>
      <w:r w:rsidRPr="00D00EE4">
        <w:rPr>
          <w:rFonts w:cs="Sultan bold" w:hint="cs"/>
          <w:b w:val="0"/>
          <w:bCs w:val="0"/>
          <w:color w:val="auto"/>
          <w:sz w:val="28"/>
          <w:szCs w:val="28"/>
          <w:rtl/>
        </w:rPr>
        <w:t>موضوعات</w:t>
      </w:r>
      <w:r w:rsidRPr="00D00EE4">
        <w:rPr>
          <w:rFonts w:cs="Sultan bold"/>
          <w:b w:val="0"/>
          <w:bCs w:val="0"/>
          <w:color w:val="auto"/>
          <w:sz w:val="28"/>
          <w:szCs w:val="28"/>
          <w:rtl/>
        </w:rPr>
        <w:t xml:space="preserve"> </w:t>
      </w:r>
      <w:r w:rsidRPr="00D00EE4">
        <w:rPr>
          <w:rFonts w:cs="Sultan bold" w:hint="cs"/>
          <w:b w:val="0"/>
          <w:bCs w:val="0"/>
          <w:color w:val="auto"/>
          <w:sz w:val="28"/>
          <w:szCs w:val="28"/>
          <w:rtl/>
        </w:rPr>
        <w:t>التجديد</w:t>
      </w:r>
      <w:r w:rsidRPr="00D00EE4">
        <w:rPr>
          <w:rFonts w:cs="Sultan bold"/>
          <w:b w:val="0"/>
          <w:bCs w:val="0"/>
          <w:color w:val="auto"/>
          <w:sz w:val="28"/>
          <w:szCs w:val="28"/>
          <w:rtl/>
        </w:rPr>
        <w:t xml:space="preserve"> </w:t>
      </w:r>
      <w:r w:rsidRPr="00D00EE4">
        <w:rPr>
          <w:rFonts w:cs="Sultan bold" w:hint="cs"/>
          <w:b w:val="0"/>
          <w:bCs w:val="0"/>
          <w:color w:val="auto"/>
          <w:sz w:val="28"/>
          <w:szCs w:val="28"/>
          <w:rtl/>
        </w:rPr>
        <w:t>في</w:t>
      </w:r>
      <w:r w:rsidRPr="00D00EE4">
        <w:rPr>
          <w:rFonts w:cs="Sultan bold"/>
          <w:b w:val="0"/>
          <w:bCs w:val="0"/>
          <w:color w:val="auto"/>
          <w:sz w:val="28"/>
          <w:szCs w:val="28"/>
          <w:rtl/>
        </w:rPr>
        <w:t xml:space="preserve"> </w:t>
      </w:r>
      <w:r w:rsidRPr="00D00EE4">
        <w:rPr>
          <w:rFonts w:cs="Sultan bold" w:hint="cs"/>
          <w:b w:val="0"/>
          <w:bCs w:val="0"/>
          <w:color w:val="auto"/>
          <w:sz w:val="28"/>
          <w:szCs w:val="28"/>
          <w:rtl/>
        </w:rPr>
        <w:t>الفكر</w:t>
      </w:r>
      <w:r w:rsidRPr="00D00EE4">
        <w:rPr>
          <w:rFonts w:cs="Sultan bold"/>
          <w:b w:val="0"/>
          <w:bCs w:val="0"/>
          <w:color w:val="auto"/>
          <w:sz w:val="28"/>
          <w:szCs w:val="28"/>
          <w:rtl/>
        </w:rPr>
        <w:t xml:space="preserve"> </w:t>
      </w:r>
      <w:r w:rsidRPr="00D00EE4">
        <w:rPr>
          <w:rFonts w:cs="Sultan bold" w:hint="cs"/>
          <w:b w:val="0"/>
          <w:bCs w:val="0"/>
          <w:color w:val="auto"/>
          <w:sz w:val="28"/>
          <w:szCs w:val="28"/>
          <w:rtl/>
        </w:rPr>
        <w:t>السياسي</w:t>
      </w:r>
      <w:r w:rsidRPr="00D00EE4">
        <w:rPr>
          <w:rFonts w:cs="Sultan bold"/>
          <w:b w:val="0"/>
          <w:bCs w:val="0"/>
          <w:color w:val="auto"/>
          <w:sz w:val="28"/>
          <w:szCs w:val="28"/>
          <w:rtl/>
        </w:rPr>
        <w:t xml:space="preserve"> </w:t>
      </w:r>
      <w:r w:rsidRPr="00D00EE4">
        <w:rPr>
          <w:rFonts w:cs="Sultan bold" w:hint="cs"/>
          <w:b w:val="0"/>
          <w:bCs w:val="0"/>
          <w:color w:val="auto"/>
          <w:sz w:val="28"/>
          <w:szCs w:val="28"/>
          <w:rtl/>
        </w:rPr>
        <w:t>عند</w:t>
      </w:r>
      <w:r w:rsidRPr="00D00EE4">
        <w:rPr>
          <w:rFonts w:cs="Sultan bold"/>
          <w:b w:val="0"/>
          <w:bCs w:val="0"/>
          <w:color w:val="auto"/>
          <w:sz w:val="28"/>
          <w:szCs w:val="28"/>
          <w:rtl/>
        </w:rPr>
        <w:t xml:space="preserve"> </w:t>
      </w:r>
      <w:r w:rsidRPr="00D00EE4">
        <w:rPr>
          <w:rFonts w:cs="Sultan bold" w:hint="cs"/>
          <w:b w:val="0"/>
          <w:bCs w:val="0"/>
          <w:color w:val="auto"/>
          <w:sz w:val="28"/>
          <w:szCs w:val="28"/>
          <w:rtl/>
        </w:rPr>
        <w:t>الإمام</w:t>
      </w:r>
      <w:r w:rsidRPr="00D00EE4">
        <w:rPr>
          <w:rFonts w:cs="Sultan bold"/>
          <w:b w:val="0"/>
          <w:bCs w:val="0"/>
          <w:color w:val="auto"/>
          <w:sz w:val="28"/>
          <w:szCs w:val="28"/>
          <w:rtl/>
        </w:rPr>
        <w:t xml:space="preserve"> </w:t>
      </w:r>
      <w:r w:rsidRPr="00D00EE4">
        <w:rPr>
          <w:rFonts w:cs="Sultan bold" w:hint="cs"/>
          <w:b w:val="0"/>
          <w:bCs w:val="0"/>
          <w:color w:val="auto"/>
          <w:sz w:val="28"/>
          <w:szCs w:val="28"/>
          <w:rtl/>
        </w:rPr>
        <w:t>الخميني</w:t>
      </w:r>
      <w:bookmarkEnd w:id="22"/>
    </w:p>
    <w:p w:rsidR="002D16B6" w:rsidRPr="002D16B6" w:rsidRDefault="002D16B6" w:rsidP="00DD3A75">
      <w:pPr>
        <w:bidi/>
        <w:spacing w:after="0" w:line="240" w:lineRule="atLeast"/>
        <w:ind w:firstLine="567"/>
        <w:jc w:val="both"/>
        <w:rPr>
          <w:rFonts w:cs="TAHER"/>
          <w:sz w:val="32"/>
          <w:szCs w:val="32"/>
        </w:rPr>
      </w:pPr>
      <w:r w:rsidRPr="002D16B6">
        <w:rPr>
          <w:rFonts w:cs="TAHER" w:hint="cs"/>
          <w:sz w:val="32"/>
          <w:szCs w:val="32"/>
          <w:rtl/>
        </w:rPr>
        <w:t>يرتكز</w:t>
      </w:r>
      <w:r w:rsidRPr="002D16B6">
        <w:rPr>
          <w:rFonts w:cs="TAHER"/>
          <w:sz w:val="32"/>
          <w:szCs w:val="32"/>
          <w:rtl/>
        </w:rPr>
        <w:t xml:space="preserve"> </w:t>
      </w:r>
      <w:r w:rsidRPr="002D16B6">
        <w:rPr>
          <w:rFonts w:cs="TAHER" w:hint="cs"/>
          <w:sz w:val="32"/>
          <w:szCs w:val="32"/>
          <w:rtl/>
        </w:rPr>
        <w:t>الفكر</w:t>
      </w:r>
      <w:r w:rsidRPr="002D16B6">
        <w:rPr>
          <w:rFonts w:cs="TAHER"/>
          <w:sz w:val="32"/>
          <w:szCs w:val="32"/>
          <w:rtl/>
        </w:rPr>
        <w:t xml:space="preserve"> </w:t>
      </w:r>
      <w:r w:rsidRPr="002D16B6">
        <w:rPr>
          <w:rFonts w:cs="TAHER" w:hint="cs"/>
          <w:sz w:val="32"/>
          <w:szCs w:val="32"/>
          <w:rtl/>
        </w:rPr>
        <w:t>السياسي</w:t>
      </w:r>
      <w:r w:rsidRPr="002D16B6">
        <w:rPr>
          <w:rFonts w:cs="TAHER"/>
          <w:sz w:val="32"/>
          <w:szCs w:val="32"/>
          <w:rtl/>
        </w:rPr>
        <w:t xml:space="preserve"> </w:t>
      </w:r>
      <w:r w:rsidRPr="002D16B6">
        <w:rPr>
          <w:rFonts w:cs="TAHER" w:hint="cs"/>
          <w:sz w:val="32"/>
          <w:szCs w:val="32"/>
          <w:rtl/>
        </w:rPr>
        <w:t>للإمام</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أساس</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الإسلام</w:t>
      </w:r>
      <w:r w:rsidRPr="002D16B6">
        <w:rPr>
          <w:rFonts w:cs="TAHER"/>
          <w:sz w:val="32"/>
          <w:szCs w:val="32"/>
          <w:rtl/>
        </w:rPr>
        <w:t xml:space="preserve"> </w:t>
      </w:r>
      <w:r w:rsidRPr="002D16B6">
        <w:rPr>
          <w:rFonts w:cs="TAHER" w:hint="cs"/>
          <w:sz w:val="32"/>
          <w:szCs w:val="32"/>
          <w:rtl/>
        </w:rPr>
        <w:t>دين</w:t>
      </w:r>
      <w:r w:rsidRPr="002D16B6">
        <w:rPr>
          <w:rFonts w:cs="TAHER"/>
          <w:sz w:val="32"/>
          <w:szCs w:val="32"/>
          <w:rtl/>
        </w:rPr>
        <w:t xml:space="preserve"> </w:t>
      </w:r>
      <w:r w:rsidRPr="002D16B6">
        <w:rPr>
          <w:rFonts w:cs="TAHER" w:hint="cs"/>
          <w:sz w:val="32"/>
          <w:szCs w:val="32"/>
          <w:rtl/>
        </w:rPr>
        <w:t>الحياة</w:t>
      </w:r>
      <w:r w:rsidRPr="002D16B6">
        <w:rPr>
          <w:rFonts w:cs="TAHER"/>
          <w:sz w:val="32"/>
          <w:szCs w:val="32"/>
          <w:rtl/>
        </w:rPr>
        <w:t xml:space="preserve"> </w:t>
      </w:r>
      <w:r w:rsidRPr="002D16B6">
        <w:rPr>
          <w:rFonts w:cs="TAHER" w:hint="cs"/>
          <w:sz w:val="32"/>
          <w:szCs w:val="32"/>
          <w:rtl/>
        </w:rPr>
        <w:t>بكل</w:t>
      </w:r>
      <w:r w:rsidRPr="002D16B6">
        <w:rPr>
          <w:rFonts w:cs="TAHER"/>
          <w:sz w:val="32"/>
          <w:szCs w:val="32"/>
          <w:rtl/>
        </w:rPr>
        <w:t xml:space="preserve"> </w:t>
      </w:r>
      <w:r w:rsidRPr="002D16B6">
        <w:rPr>
          <w:rFonts w:cs="TAHER" w:hint="cs"/>
          <w:sz w:val="32"/>
          <w:szCs w:val="32"/>
          <w:rtl/>
        </w:rPr>
        <w:t>تفاصيلها،</w:t>
      </w:r>
      <w:r w:rsidRPr="002D16B6">
        <w:rPr>
          <w:rFonts w:cs="TAHER"/>
          <w:sz w:val="32"/>
          <w:szCs w:val="32"/>
          <w:rtl/>
        </w:rPr>
        <w:t xml:space="preserve"> </w:t>
      </w:r>
      <w:r w:rsidRPr="002D16B6">
        <w:rPr>
          <w:rFonts w:cs="TAHER" w:hint="cs"/>
          <w:sz w:val="32"/>
          <w:szCs w:val="32"/>
          <w:rtl/>
        </w:rPr>
        <w:t>وهو</w:t>
      </w:r>
      <w:r w:rsidRPr="002D16B6">
        <w:rPr>
          <w:rFonts w:cs="TAHER"/>
          <w:sz w:val="32"/>
          <w:szCs w:val="32"/>
          <w:rtl/>
        </w:rPr>
        <w:t xml:space="preserve"> </w:t>
      </w:r>
      <w:r w:rsidRPr="002D16B6">
        <w:rPr>
          <w:rFonts w:cs="TAHER" w:hint="cs"/>
          <w:sz w:val="32"/>
          <w:szCs w:val="32"/>
          <w:rtl/>
        </w:rPr>
        <w:t>طرح</w:t>
      </w:r>
      <w:r w:rsidRPr="002D16B6">
        <w:rPr>
          <w:rFonts w:cs="TAHER"/>
          <w:sz w:val="32"/>
          <w:szCs w:val="32"/>
          <w:rtl/>
        </w:rPr>
        <w:t xml:space="preserve"> </w:t>
      </w:r>
      <w:r w:rsidRPr="002D16B6">
        <w:rPr>
          <w:rFonts w:cs="TAHER" w:hint="cs"/>
          <w:sz w:val="32"/>
          <w:szCs w:val="32"/>
          <w:rtl/>
        </w:rPr>
        <w:t>شامل</w:t>
      </w:r>
      <w:r w:rsidRPr="002D16B6">
        <w:rPr>
          <w:rFonts w:cs="TAHER"/>
          <w:sz w:val="32"/>
          <w:szCs w:val="32"/>
          <w:rtl/>
        </w:rPr>
        <w:t xml:space="preserve"> </w:t>
      </w:r>
      <w:r w:rsidRPr="002D16B6">
        <w:rPr>
          <w:rFonts w:cs="TAHER" w:hint="cs"/>
          <w:sz w:val="32"/>
          <w:szCs w:val="32"/>
          <w:rtl/>
        </w:rPr>
        <w:t>لجميع</w:t>
      </w:r>
      <w:r w:rsidRPr="002D16B6">
        <w:rPr>
          <w:rFonts w:cs="TAHER"/>
          <w:sz w:val="32"/>
          <w:szCs w:val="32"/>
          <w:rtl/>
        </w:rPr>
        <w:t xml:space="preserve"> </w:t>
      </w:r>
      <w:r w:rsidRPr="002D16B6">
        <w:rPr>
          <w:rFonts w:cs="TAHER" w:hint="cs"/>
          <w:sz w:val="32"/>
          <w:szCs w:val="32"/>
          <w:rtl/>
        </w:rPr>
        <w:t>شؤون</w:t>
      </w:r>
      <w:r w:rsidRPr="002D16B6">
        <w:rPr>
          <w:rFonts w:cs="TAHER"/>
          <w:sz w:val="32"/>
          <w:szCs w:val="32"/>
          <w:rtl/>
        </w:rPr>
        <w:t xml:space="preserve"> </w:t>
      </w:r>
      <w:r w:rsidRPr="002D16B6">
        <w:rPr>
          <w:rFonts w:cs="TAHER" w:hint="cs"/>
          <w:sz w:val="32"/>
          <w:szCs w:val="32"/>
          <w:rtl/>
        </w:rPr>
        <w:t>وقضايا</w:t>
      </w:r>
      <w:r w:rsidRPr="002D16B6">
        <w:rPr>
          <w:rFonts w:cs="TAHER"/>
          <w:sz w:val="32"/>
          <w:szCs w:val="32"/>
          <w:rtl/>
        </w:rPr>
        <w:t xml:space="preserve"> </w:t>
      </w:r>
      <w:r w:rsidRPr="002D16B6">
        <w:rPr>
          <w:rFonts w:cs="TAHER" w:hint="cs"/>
          <w:sz w:val="32"/>
          <w:szCs w:val="32"/>
          <w:rtl/>
        </w:rPr>
        <w:t>الحياة</w:t>
      </w:r>
      <w:r w:rsidRPr="002D16B6">
        <w:rPr>
          <w:rFonts w:cs="TAHER"/>
          <w:sz w:val="32"/>
          <w:szCs w:val="32"/>
          <w:rtl/>
        </w:rPr>
        <w:t xml:space="preserve"> </w:t>
      </w:r>
      <w:r w:rsidRPr="002D16B6">
        <w:rPr>
          <w:rFonts w:cs="TAHER" w:hint="cs"/>
          <w:sz w:val="32"/>
          <w:szCs w:val="32"/>
          <w:rtl/>
        </w:rPr>
        <w:t>والمجتمع،</w:t>
      </w:r>
      <w:r w:rsidRPr="002D16B6">
        <w:rPr>
          <w:rFonts w:cs="TAHER"/>
          <w:sz w:val="32"/>
          <w:szCs w:val="32"/>
          <w:rtl/>
        </w:rPr>
        <w:t xml:space="preserve"> </w:t>
      </w:r>
      <w:r w:rsidRPr="002D16B6">
        <w:rPr>
          <w:rFonts w:cs="TAHER" w:hint="cs"/>
          <w:sz w:val="32"/>
          <w:szCs w:val="32"/>
          <w:rtl/>
        </w:rPr>
        <w:t>وأن</w:t>
      </w:r>
      <w:r w:rsidRPr="002D16B6">
        <w:rPr>
          <w:rFonts w:cs="TAHER"/>
          <w:sz w:val="32"/>
          <w:szCs w:val="32"/>
          <w:rtl/>
        </w:rPr>
        <w:t xml:space="preserve"> </w:t>
      </w:r>
      <w:r w:rsidRPr="002D16B6">
        <w:rPr>
          <w:rFonts w:cs="TAHER" w:hint="cs"/>
          <w:sz w:val="32"/>
          <w:szCs w:val="32"/>
          <w:rtl/>
        </w:rPr>
        <w:t>الفقه</w:t>
      </w:r>
      <w:r w:rsidRPr="002D16B6">
        <w:rPr>
          <w:rFonts w:cs="TAHER"/>
          <w:sz w:val="32"/>
          <w:szCs w:val="32"/>
          <w:rtl/>
        </w:rPr>
        <w:t xml:space="preserve"> </w:t>
      </w:r>
      <w:r w:rsidRPr="002D16B6">
        <w:rPr>
          <w:rFonts w:cs="TAHER" w:hint="cs"/>
          <w:sz w:val="32"/>
          <w:szCs w:val="32"/>
          <w:rtl/>
        </w:rPr>
        <w:t>الإسلامي</w:t>
      </w:r>
      <w:r w:rsidRPr="002D16B6">
        <w:rPr>
          <w:rFonts w:cs="TAHER"/>
          <w:sz w:val="32"/>
          <w:szCs w:val="32"/>
          <w:rtl/>
        </w:rPr>
        <w:t xml:space="preserve"> </w:t>
      </w:r>
      <w:r w:rsidRPr="002D16B6">
        <w:rPr>
          <w:rFonts w:cs="TAHER" w:hint="cs"/>
          <w:sz w:val="32"/>
          <w:szCs w:val="32"/>
          <w:rtl/>
        </w:rPr>
        <w:t>نظرية</w:t>
      </w:r>
      <w:r w:rsidRPr="002D16B6">
        <w:rPr>
          <w:rFonts w:cs="TAHER"/>
          <w:sz w:val="32"/>
          <w:szCs w:val="32"/>
          <w:rtl/>
        </w:rPr>
        <w:t xml:space="preserve"> </w:t>
      </w:r>
      <w:r w:rsidRPr="002D16B6">
        <w:rPr>
          <w:rFonts w:cs="TAHER" w:hint="cs"/>
          <w:sz w:val="32"/>
          <w:szCs w:val="32"/>
          <w:rtl/>
        </w:rPr>
        <w:t>واقعية</w:t>
      </w:r>
      <w:r w:rsidRPr="002D16B6">
        <w:rPr>
          <w:rFonts w:cs="TAHER"/>
          <w:sz w:val="32"/>
          <w:szCs w:val="32"/>
          <w:rtl/>
        </w:rPr>
        <w:t xml:space="preserve"> </w:t>
      </w:r>
      <w:r w:rsidRPr="002D16B6">
        <w:rPr>
          <w:rFonts w:cs="TAHER" w:hint="cs"/>
          <w:sz w:val="32"/>
          <w:szCs w:val="32"/>
          <w:rtl/>
        </w:rPr>
        <w:t>متكاملة</w:t>
      </w:r>
      <w:r w:rsidRPr="002D16B6">
        <w:rPr>
          <w:rFonts w:cs="TAHER"/>
          <w:sz w:val="32"/>
          <w:szCs w:val="32"/>
          <w:rtl/>
        </w:rPr>
        <w:t xml:space="preserve"> </w:t>
      </w:r>
      <w:r w:rsidRPr="002D16B6">
        <w:rPr>
          <w:rFonts w:cs="TAHER" w:hint="cs"/>
          <w:sz w:val="32"/>
          <w:szCs w:val="32"/>
          <w:rtl/>
        </w:rPr>
        <w:t>لإدارة</w:t>
      </w:r>
      <w:r w:rsidRPr="002D16B6">
        <w:rPr>
          <w:rFonts w:cs="TAHER"/>
          <w:sz w:val="32"/>
          <w:szCs w:val="32"/>
          <w:rtl/>
        </w:rPr>
        <w:t xml:space="preserve"> </w:t>
      </w:r>
      <w:r w:rsidRPr="002D16B6">
        <w:rPr>
          <w:rFonts w:cs="TAHER" w:hint="cs"/>
          <w:sz w:val="32"/>
          <w:szCs w:val="32"/>
          <w:rtl/>
        </w:rPr>
        <w:t>الإنسان</w:t>
      </w:r>
      <w:r w:rsidRPr="002D16B6">
        <w:rPr>
          <w:rFonts w:cs="TAHER"/>
          <w:sz w:val="32"/>
          <w:szCs w:val="32"/>
          <w:rtl/>
        </w:rPr>
        <w:t xml:space="preserve"> </w:t>
      </w:r>
      <w:r w:rsidRPr="002D16B6">
        <w:rPr>
          <w:rFonts w:cs="TAHER" w:hint="cs"/>
          <w:sz w:val="32"/>
          <w:szCs w:val="32"/>
          <w:rtl/>
        </w:rPr>
        <w:t>والمجتمع</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المهد</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اللحد</w:t>
      </w:r>
      <w:r w:rsidRPr="002D16B6">
        <w:rPr>
          <w:rFonts w:cs="TAHER"/>
          <w:sz w:val="32"/>
          <w:szCs w:val="32"/>
          <w:rtl/>
        </w:rPr>
        <w:t xml:space="preserve">. </w:t>
      </w:r>
      <w:r w:rsidRPr="002D16B6">
        <w:rPr>
          <w:rFonts w:cs="TAHER" w:hint="cs"/>
          <w:sz w:val="32"/>
          <w:szCs w:val="32"/>
          <w:rtl/>
        </w:rPr>
        <w:t>وإن</w:t>
      </w:r>
      <w:r w:rsidRPr="002D16B6">
        <w:rPr>
          <w:rFonts w:cs="TAHER"/>
          <w:sz w:val="32"/>
          <w:szCs w:val="32"/>
          <w:rtl/>
        </w:rPr>
        <w:t xml:space="preserve"> </w:t>
      </w:r>
      <w:r w:rsidRPr="002D16B6">
        <w:rPr>
          <w:rFonts w:cs="TAHER" w:hint="cs"/>
          <w:sz w:val="32"/>
          <w:szCs w:val="32"/>
          <w:rtl/>
        </w:rPr>
        <w:t>الحكومة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نظر</w:t>
      </w:r>
      <w:r w:rsidRPr="002D16B6">
        <w:rPr>
          <w:rFonts w:cs="TAHER"/>
          <w:sz w:val="32"/>
          <w:szCs w:val="32"/>
          <w:rtl/>
        </w:rPr>
        <w:t xml:space="preserve"> </w:t>
      </w:r>
      <w:r w:rsidRPr="002D16B6">
        <w:rPr>
          <w:rFonts w:cs="TAHER" w:hint="cs"/>
          <w:sz w:val="32"/>
          <w:szCs w:val="32"/>
          <w:rtl/>
        </w:rPr>
        <w:t>المجتهد</w:t>
      </w:r>
      <w:r w:rsidRPr="002D16B6">
        <w:rPr>
          <w:rFonts w:cs="TAHER"/>
          <w:sz w:val="32"/>
          <w:szCs w:val="32"/>
          <w:rtl/>
        </w:rPr>
        <w:t xml:space="preserve"> </w:t>
      </w:r>
      <w:r w:rsidRPr="002D16B6">
        <w:rPr>
          <w:rFonts w:cs="TAHER" w:hint="cs"/>
          <w:sz w:val="32"/>
          <w:szCs w:val="32"/>
          <w:rtl/>
        </w:rPr>
        <w:t>الواقعي</w:t>
      </w:r>
      <w:r w:rsidRPr="002D16B6">
        <w:rPr>
          <w:rFonts w:cs="TAHER"/>
          <w:sz w:val="32"/>
          <w:szCs w:val="32"/>
          <w:rtl/>
        </w:rPr>
        <w:t xml:space="preserve">) </w:t>
      </w:r>
      <w:r w:rsidRPr="002D16B6">
        <w:rPr>
          <w:rFonts w:cs="TAHER" w:hint="cs"/>
          <w:sz w:val="32"/>
          <w:szCs w:val="32"/>
          <w:rtl/>
        </w:rPr>
        <w:t>هي</w:t>
      </w:r>
      <w:r w:rsidRPr="002D16B6">
        <w:rPr>
          <w:rFonts w:cs="TAHER"/>
          <w:sz w:val="32"/>
          <w:szCs w:val="32"/>
          <w:rtl/>
        </w:rPr>
        <w:t xml:space="preserve"> </w:t>
      </w:r>
      <w:r w:rsidRPr="002D16B6">
        <w:rPr>
          <w:rFonts w:cs="TAHER" w:hint="cs"/>
          <w:sz w:val="32"/>
          <w:szCs w:val="32"/>
          <w:rtl/>
        </w:rPr>
        <w:t>تجسيد</w:t>
      </w:r>
      <w:r w:rsidRPr="002D16B6">
        <w:rPr>
          <w:rFonts w:cs="TAHER"/>
          <w:sz w:val="32"/>
          <w:szCs w:val="32"/>
          <w:rtl/>
        </w:rPr>
        <w:t xml:space="preserve"> </w:t>
      </w:r>
      <w:r w:rsidRPr="002D16B6">
        <w:rPr>
          <w:rFonts w:cs="TAHER" w:hint="cs"/>
          <w:sz w:val="32"/>
          <w:szCs w:val="32"/>
          <w:rtl/>
        </w:rPr>
        <w:t>للفلسفة</w:t>
      </w:r>
      <w:r w:rsidRPr="002D16B6">
        <w:rPr>
          <w:rFonts w:cs="TAHER"/>
          <w:sz w:val="32"/>
          <w:szCs w:val="32"/>
          <w:rtl/>
        </w:rPr>
        <w:t xml:space="preserve"> </w:t>
      </w:r>
      <w:r w:rsidRPr="002D16B6">
        <w:rPr>
          <w:rFonts w:cs="TAHER" w:hint="cs"/>
          <w:sz w:val="32"/>
          <w:szCs w:val="32"/>
          <w:rtl/>
        </w:rPr>
        <w:t>العلمية</w:t>
      </w:r>
      <w:r w:rsidRPr="002D16B6">
        <w:rPr>
          <w:rFonts w:cs="TAHER"/>
          <w:sz w:val="32"/>
          <w:szCs w:val="32"/>
          <w:rtl/>
        </w:rPr>
        <w:t xml:space="preserve"> </w:t>
      </w:r>
      <w:r w:rsidRPr="002D16B6">
        <w:rPr>
          <w:rFonts w:cs="TAHER" w:hint="cs"/>
          <w:sz w:val="32"/>
          <w:szCs w:val="32"/>
          <w:rtl/>
        </w:rPr>
        <w:t>لتمام</w:t>
      </w:r>
      <w:r w:rsidRPr="002D16B6">
        <w:rPr>
          <w:rFonts w:cs="TAHER"/>
          <w:sz w:val="32"/>
          <w:szCs w:val="32"/>
          <w:rtl/>
        </w:rPr>
        <w:t xml:space="preserve"> </w:t>
      </w:r>
      <w:r w:rsidRPr="002D16B6">
        <w:rPr>
          <w:rFonts w:cs="TAHER" w:hint="cs"/>
          <w:sz w:val="32"/>
          <w:szCs w:val="32"/>
          <w:rtl/>
        </w:rPr>
        <w:t>الفقه</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جميع</w:t>
      </w:r>
      <w:r w:rsidRPr="002D16B6">
        <w:rPr>
          <w:rFonts w:cs="TAHER"/>
          <w:sz w:val="32"/>
          <w:szCs w:val="32"/>
          <w:rtl/>
        </w:rPr>
        <w:t xml:space="preserve"> </w:t>
      </w:r>
      <w:r w:rsidRPr="002D16B6">
        <w:rPr>
          <w:rFonts w:cs="TAHER" w:hint="cs"/>
          <w:sz w:val="32"/>
          <w:szCs w:val="32"/>
          <w:rtl/>
        </w:rPr>
        <w:t>جوانب</w:t>
      </w:r>
      <w:r w:rsidRPr="002D16B6">
        <w:rPr>
          <w:rFonts w:cs="TAHER"/>
          <w:sz w:val="32"/>
          <w:szCs w:val="32"/>
          <w:rtl/>
        </w:rPr>
        <w:t xml:space="preserve"> </w:t>
      </w:r>
      <w:r w:rsidRPr="002D16B6">
        <w:rPr>
          <w:rFonts w:cs="TAHER" w:hint="cs"/>
          <w:sz w:val="32"/>
          <w:szCs w:val="32"/>
          <w:rtl/>
        </w:rPr>
        <w:t>الحياة،</w:t>
      </w:r>
      <w:r w:rsidRPr="002D16B6">
        <w:rPr>
          <w:rFonts w:cs="TAHER"/>
          <w:sz w:val="32"/>
          <w:szCs w:val="32"/>
          <w:rtl/>
        </w:rPr>
        <w:t xml:space="preserve"> </w:t>
      </w:r>
      <w:r w:rsidRPr="002D16B6">
        <w:rPr>
          <w:rFonts w:cs="TAHER" w:hint="cs"/>
          <w:sz w:val="32"/>
          <w:szCs w:val="32"/>
          <w:rtl/>
        </w:rPr>
        <w:t>والحكومة</w:t>
      </w:r>
      <w:r w:rsidRPr="002D16B6">
        <w:rPr>
          <w:rFonts w:cs="TAHER"/>
          <w:sz w:val="32"/>
          <w:szCs w:val="32"/>
          <w:rtl/>
        </w:rPr>
        <w:t xml:space="preserve"> </w:t>
      </w:r>
      <w:r w:rsidRPr="002D16B6">
        <w:rPr>
          <w:rFonts w:cs="TAHER" w:hint="cs"/>
          <w:sz w:val="32"/>
          <w:szCs w:val="32"/>
          <w:rtl/>
        </w:rPr>
        <w:t>هي</w:t>
      </w:r>
      <w:r w:rsidRPr="002D16B6">
        <w:rPr>
          <w:rFonts w:cs="TAHER"/>
          <w:sz w:val="32"/>
          <w:szCs w:val="32"/>
          <w:rtl/>
        </w:rPr>
        <w:t xml:space="preserve"> </w:t>
      </w:r>
      <w:r w:rsidRPr="002D16B6">
        <w:rPr>
          <w:rFonts w:cs="TAHER" w:hint="cs"/>
          <w:sz w:val="32"/>
          <w:szCs w:val="32"/>
          <w:rtl/>
        </w:rPr>
        <w:t>انعكاس</w:t>
      </w:r>
      <w:r w:rsidRPr="002D16B6">
        <w:rPr>
          <w:rFonts w:cs="TAHER"/>
          <w:sz w:val="32"/>
          <w:szCs w:val="32"/>
          <w:rtl/>
        </w:rPr>
        <w:t xml:space="preserve"> </w:t>
      </w:r>
      <w:r w:rsidRPr="002D16B6">
        <w:rPr>
          <w:rFonts w:cs="TAHER" w:hint="cs"/>
          <w:sz w:val="32"/>
          <w:szCs w:val="32"/>
          <w:rtl/>
        </w:rPr>
        <w:t>البعد</w:t>
      </w:r>
      <w:r w:rsidRPr="002D16B6">
        <w:rPr>
          <w:rFonts w:cs="TAHER"/>
          <w:sz w:val="32"/>
          <w:szCs w:val="32"/>
          <w:rtl/>
        </w:rPr>
        <w:t xml:space="preserve"> </w:t>
      </w:r>
      <w:r w:rsidRPr="002D16B6">
        <w:rPr>
          <w:rFonts w:cs="TAHER" w:hint="cs"/>
          <w:sz w:val="32"/>
          <w:szCs w:val="32"/>
          <w:rtl/>
        </w:rPr>
        <w:t>العملي</w:t>
      </w:r>
      <w:r w:rsidRPr="002D16B6">
        <w:rPr>
          <w:rFonts w:cs="TAHER"/>
          <w:sz w:val="32"/>
          <w:szCs w:val="32"/>
          <w:rtl/>
        </w:rPr>
        <w:t xml:space="preserve"> </w:t>
      </w:r>
      <w:r w:rsidRPr="002D16B6">
        <w:rPr>
          <w:rFonts w:cs="TAHER" w:hint="cs"/>
          <w:sz w:val="32"/>
          <w:szCs w:val="32"/>
          <w:rtl/>
        </w:rPr>
        <w:t>للفقه</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تعامله</w:t>
      </w:r>
      <w:r w:rsidRPr="002D16B6">
        <w:rPr>
          <w:rFonts w:cs="TAHER"/>
          <w:sz w:val="32"/>
          <w:szCs w:val="32"/>
          <w:rtl/>
        </w:rPr>
        <w:t xml:space="preserve"> </w:t>
      </w:r>
      <w:r w:rsidRPr="002D16B6">
        <w:rPr>
          <w:rFonts w:cs="TAHER" w:hint="cs"/>
          <w:sz w:val="32"/>
          <w:szCs w:val="32"/>
          <w:rtl/>
        </w:rPr>
        <w:t>مع</w:t>
      </w:r>
      <w:r w:rsidRPr="002D16B6">
        <w:rPr>
          <w:rFonts w:cs="TAHER"/>
          <w:sz w:val="32"/>
          <w:szCs w:val="32"/>
          <w:rtl/>
        </w:rPr>
        <w:t xml:space="preserve"> </w:t>
      </w:r>
      <w:r w:rsidRPr="002D16B6">
        <w:rPr>
          <w:rFonts w:cs="TAHER" w:hint="cs"/>
          <w:sz w:val="32"/>
          <w:szCs w:val="32"/>
          <w:rtl/>
        </w:rPr>
        <w:t>جميع</w:t>
      </w:r>
      <w:r w:rsidRPr="002D16B6">
        <w:rPr>
          <w:rFonts w:cs="TAHER"/>
          <w:sz w:val="32"/>
          <w:szCs w:val="32"/>
          <w:rtl/>
        </w:rPr>
        <w:t xml:space="preserve"> </w:t>
      </w:r>
      <w:r w:rsidRPr="002D16B6">
        <w:rPr>
          <w:rFonts w:cs="TAHER" w:hint="cs"/>
          <w:sz w:val="32"/>
          <w:szCs w:val="32"/>
          <w:rtl/>
        </w:rPr>
        <w:t>المعضلات</w:t>
      </w:r>
      <w:r w:rsidRPr="002D16B6">
        <w:rPr>
          <w:rFonts w:cs="TAHER"/>
          <w:sz w:val="32"/>
          <w:szCs w:val="32"/>
          <w:rtl/>
        </w:rPr>
        <w:t xml:space="preserve"> </w:t>
      </w:r>
      <w:r w:rsidRPr="002D16B6">
        <w:rPr>
          <w:rFonts w:cs="TAHER" w:hint="cs"/>
          <w:sz w:val="32"/>
          <w:szCs w:val="32"/>
          <w:rtl/>
        </w:rPr>
        <w:t>الاجتماعية</w:t>
      </w:r>
      <w:r w:rsidRPr="002D16B6">
        <w:rPr>
          <w:rFonts w:cs="TAHER"/>
          <w:sz w:val="32"/>
          <w:szCs w:val="32"/>
          <w:rtl/>
        </w:rPr>
        <w:t xml:space="preserve"> </w:t>
      </w:r>
      <w:r w:rsidRPr="002D16B6">
        <w:rPr>
          <w:rFonts w:cs="TAHER" w:hint="cs"/>
          <w:sz w:val="32"/>
          <w:szCs w:val="32"/>
          <w:rtl/>
        </w:rPr>
        <w:t>والسياسية</w:t>
      </w:r>
      <w:r w:rsidRPr="002D16B6">
        <w:rPr>
          <w:rFonts w:cs="TAHER"/>
          <w:sz w:val="32"/>
          <w:szCs w:val="32"/>
          <w:rtl/>
        </w:rPr>
        <w:t xml:space="preserve"> </w:t>
      </w:r>
      <w:r w:rsidRPr="002D16B6">
        <w:rPr>
          <w:rFonts w:cs="TAHER" w:hint="cs"/>
          <w:sz w:val="32"/>
          <w:szCs w:val="32"/>
          <w:rtl/>
        </w:rPr>
        <w:t>والفكرية</w:t>
      </w:r>
      <w:r w:rsidRPr="002D16B6">
        <w:rPr>
          <w:rFonts w:cs="TAHER"/>
          <w:sz w:val="32"/>
          <w:szCs w:val="32"/>
          <w:rtl/>
        </w:rPr>
        <w:t xml:space="preserve"> </w:t>
      </w:r>
      <w:r w:rsidRPr="002D16B6">
        <w:rPr>
          <w:rFonts w:cs="TAHER" w:hint="cs"/>
          <w:sz w:val="32"/>
          <w:szCs w:val="32"/>
          <w:rtl/>
        </w:rPr>
        <w:t>والثقافية،</w:t>
      </w:r>
      <w:r w:rsidRPr="002D16B6">
        <w:rPr>
          <w:rFonts w:cs="TAHER"/>
          <w:sz w:val="32"/>
          <w:szCs w:val="32"/>
          <w:rtl/>
        </w:rPr>
        <w:t xml:space="preserve"> </w:t>
      </w:r>
      <w:r w:rsidRPr="002D16B6">
        <w:rPr>
          <w:rFonts w:cs="TAHER" w:hint="cs"/>
          <w:sz w:val="32"/>
          <w:szCs w:val="32"/>
          <w:rtl/>
        </w:rPr>
        <w:t>وأن</w:t>
      </w:r>
      <w:r w:rsidRPr="002D16B6">
        <w:rPr>
          <w:rFonts w:cs="TAHER"/>
          <w:sz w:val="32"/>
          <w:szCs w:val="32"/>
          <w:rtl/>
        </w:rPr>
        <w:t xml:space="preserve"> </w:t>
      </w:r>
      <w:r w:rsidRPr="002D16B6">
        <w:rPr>
          <w:rFonts w:cs="TAHER" w:hint="cs"/>
          <w:sz w:val="32"/>
          <w:szCs w:val="32"/>
          <w:rtl/>
        </w:rPr>
        <w:t>الهدف</w:t>
      </w:r>
      <w:r w:rsidRPr="002D16B6">
        <w:rPr>
          <w:rFonts w:cs="TAHER"/>
          <w:sz w:val="32"/>
          <w:szCs w:val="32"/>
          <w:rtl/>
        </w:rPr>
        <w:t xml:space="preserve"> </w:t>
      </w:r>
      <w:r w:rsidRPr="002D16B6">
        <w:rPr>
          <w:rFonts w:cs="TAHER" w:hint="cs"/>
          <w:sz w:val="32"/>
          <w:szCs w:val="32"/>
          <w:rtl/>
        </w:rPr>
        <w:t>الأساسي</w:t>
      </w:r>
      <w:r w:rsidRPr="002D16B6">
        <w:rPr>
          <w:rFonts w:cs="TAHER"/>
          <w:sz w:val="32"/>
          <w:szCs w:val="32"/>
          <w:rtl/>
        </w:rPr>
        <w:t xml:space="preserve"> </w:t>
      </w:r>
      <w:r w:rsidRPr="002D16B6">
        <w:rPr>
          <w:rFonts w:cs="TAHER" w:hint="cs"/>
          <w:sz w:val="32"/>
          <w:szCs w:val="32"/>
          <w:rtl/>
        </w:rPr>
        <w:t>هو</w:t>
      </w:r>
      <w:r w:rsidRPr="002D16B6">
        <w:rPr>
          <w:rFonts w:cs="TAHER"/>
          <w:sz w:val="32"/>
          <w:szCs w:val="32"/>
          <w:rtl/>
        </w:rPr>
        <w:t xml:space="preserve"> </w:t>
      </w:r>
      <w:r w:rsidRPr="002D16B6">
        <w:rPr>
          <w:rFonts w:cs="TAHER" w:hint="cs"/>
          <w:sz w:val="32"/>
          <w:szCs w:val="32"/>
          <w:rtl/>
        </w:rPr>
        <w:t>كيف</w:t>
      </w:r>
      <w:r w:rsidRPr="002D16B6">
        <w:rPr>
          <w:rFonts w:cs="TAHER"/>
          <w:sz w:val="32"/>
          <w:szCs w:val="32"/>
          <w:rtl/>
        </w:rPr>
        <w:t xml:space="preserve"> </w:t>
      </w:r>
      <w:r w:rsidRPr="002D16B6">
        <w:rPr>
          <w:rFonts w:cs="TAHER" w:hint="cs"/>
          <w:sz w:val="32"/>
          <w:szCs w:val="32"/>
          <w:rtl/>
        </w:rPr>
        <w:t>نبغي</w:t>
      </w:r>
      <w:r w:rsidRPr="002D16B6">
        <w:rPr>
          <w:rFonts w:cs="TAHER"/>
          <w:sz w:val="32"/>
          <w:szCs w:val="32"/>
          <w:rtl/>
        </w:rPr>
        <w:t xml:space="preserve"> </w:t>
      </w:r>
      <w:r w:rsidRPr="002D16B6">
        <w:rPr>
          <w:rFonts w:cs="TAHER" w:hint="cs"/>
          <w:sz w:val="32"/>
          <w:szCs w:val="32"/>
          <w:rtl/>
        </w:rPr>
        <w:t>تطبيق</w:t>
      </w:r>
      <w:r w:rsidRPr="002D16B6">
        <w:rPr>
          <w:rFonts w:cs="TAHER"/>
          <w:sz w:val="32"/>
          <w:szCs w:val="32"/>
          <w:rtl/>
        </w:rPr>
        <w:t xml:space="preserve"> </w:t>
      </w:r>
      <w:r w:rsidRPr="002D16B6">
        <w:rPr>
          <w:rFonts w:cs="TAHER" w:hint="cs"/>
          <w:sz w:val="32"/>
          <w:szCs w:val="32"/>
          <w:rtl/>
        </w:rPr>
        <w:t>الأصول</w:t>
      </w:r>
      <w:r w:rsidRPr="002D16B6">
        <w:rPr>
          <w:rFonts w:cs="TAHER"/>
          <w:sz w:val="32"/>
          <w:szCs w:val="32"/>
          <w:rtl/>
        </w:rPr>
        <w:t xml:space="preserve"> </w:t>
      </w:r>
      <w:r w:rsidRPr="002D16B6">
        <w:rPr>
          <w:rFonts w:cs="TAHER" w:hint="cs"/>
          <w:sz w:val="32"/>
          <w:szCs w:val="32"/>
          <w:rtl/>
        </w:rPr>
        <w:t>الثابتة</w:t>
      </w:r>
      <w:r w:rsidRPr="002D16B6">
        <w:rPr>
          <w:rFonts w:cs="TAHER"/>
          <w:sz w:val="32"/>
          <w:szCs w:val="32"/>
          <w:rtl/>
        </w:rPr>
        <w:t xml:space="preserve"> </w:t>
      </w:r>
      <w:r w:rsidRPr="002D16B6">
        <w:rPr>
          <w:rFonts w:cs="TAHER" w:hint="cs"/>
          <w:sz w:val="32"/>
          <w:szCs w:val="32"/>
          <w:rtl/>
        </w:rPr>
        <w:t>للفقه</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عمل</w:t>
      </w:r>
      <w:r w:rsidRPr="002D16B6">
        <w:rPr>
          <w:rFonts w:cs="TAHER"/>
          <w:sz w:val="32"/>
          <w:szCs w:val="32"/>
          <w:rtl/>
        </w:rPr>
        <w:t xml:space="preserve"> </w:t>
      </w:r>
      <w:r w:rsidRPr="002D16B6">
        <w:rPr>
          <w:rFonts w:cs="TAHER" w:hint="cs"/>
          <w:sz w:val="32"/>
          <w:szCs w:val="32"/>
          <w:rtl/>
        </w:rPr>
        <w:t>الفرد</w:t>
      </w:r>
      <w:r w:rsidRPr="002D16B6">
        <w:rPr>
          <w:rFonts w:cs="TAHER"/>
          <w:sz w:val="32"/>
          <w:szCs w:val="32"/>
          <w:rtl/>
        </w:rPr>
        <w:t xml:space="preserve"> </w:t>
      </w:r>
      <w:r w:rsidRPr="002D16B6">
        <w:rPr>
          <w:rFonts w:cs="TAHER" w:hint="cs"/>
          <w:sz w:val="32"/>
          <w:szCs w:val="32"/>
          <w:rtl/>
        </w:rPr>
        <w:t>والمجتمع</w:t>
      </w:r>
      <w:r w:rsidRPr="002D16B6">
        <w:rPr>
          <w:rFonts w:cs="TAHER"/>
          <w:sz w:val="32"/>
          <w:szCs w:val="32"/>
          <w:rtl/>
        </w:rPr>
        <w:t xml:space="preserve"> </w:t>
      </w:r>
      <w:r w:rsidRPr="002D16B6">
        <w:rPr>
          <w:rFonts w:cs="TAHER" w:hint="cs"/>
          <w:sz w:val="32"/>
          <w:szCs w:val="32"/>
          <w:rtl/>
        </w:rPr>
        <w:t>ونتمكن</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الحصول</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جواب</w:t>
      </w:r>
      <w:r w:rsidRPr="002D16B6">
        <w:rPr>
          <w:rFonts w:cs="TAHER"/>
          <w:sz w:val="32"/>
          <w:szCs w:val="32"/>
          <w:rtl/>
        </w:rPr>
        <w:t xml:space="preserve"> </w:t>
      </w:r>
      <w:r w:rsidRPr="002D16B6">
        <w:rPr>
          <w:rFonts w:cs="TAHER" w:hint="cs"/>
          <w:sz w:val="32"/>
          <w:szCs w:val="32"/>
          <w:rtl/>
        </w:rPr>
        <w:t>للمعضلات؟</w:t>
      </w:r>
      <w:r w:rsidRPr="002D16B6">
        <w:rPr>
          <w:rFonts w:cs="TAHER"/>
          <w:sz w:val="32"/>
          <w:szCs w:val="32"/>
          <w:rtl/>
        </w:rPr>
        <w:t xml:space="preserve"> "</w:t>
      </w:r>
      <w:r w:rsidR="00D00EE4">
        <w:rPr>
          <w:rStyle w:val="a4"/>
          <w:rFonts w:cs="TAHER"/>
          <w:sz w:val="32"/>
          <w:szCs w:val="32"/>
          <w:rtl/>
        </w:rPr>
        <w:footnoteReference w:id="83"/>
      </w:r>
      <w:r w:rsidRPr="002D16B6">
        <w:rPr>
          <w:rFonts w:cs="TAHER"/>
          <w:sz w:val="32"/>
          <w:szCs w:val="32"/>
          <w:rtl/>
        </w:rPr>
        <w:t>.</w:t>
      </w:r>
    </w:p>
    <w:p w:rsidR="002D16B6" w:rsidRPr="002D16B6" w:rsidRDefault="002D16B6" w:rsidP="00DD3A75">
      <w:pPr>
        <w:bidi/>
        <w:spacing w:after="0" w:line="240" w:lineRule="atLeast"/>
        <w:ind w:firstLine="567"/>
        <w:jc w:val="both"/>
        <w:rPr>
          <w:rFonts w:cs="TAHER"/>
          <w:sz w:val="32"/>
          <w:szCs w:val="32"/>
        </w:rPr>
      </w:pPr>
      <w:r w:rsidRPr="002D16B6">
        <w:rPr>
          <w:rFonts w:cs="TAHER" w:hint="cs"/>
          <w:sz w:val="32"/>
          <w:szCs w:val="32"/>
          <w:rtl/>
        </w:rPr>
        <w:lastRenderedPageBreak/>
        <w:t>فالحكومة</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هي</w:t>
      </w:r>
      <w:r w:rsidRPr="002D16B6">
        <w:rPr>
          <w:rFonts w:cs="TAHER"/>
          <w:sz w:val="32"/>
          <w:szCs w:val="32"/>
          <w:rtl/>
        </w:rPr>
        <w:t xml:space="preserve"> </w:t>
      </w:r>
      <w:r w:rsidRPr="002D16B6">
        <w:rPr>
          <w:rFonts w:cs="TAHER" w:hint="cs"/>
          <w:sz w:val="32"/>
          <w:szCs w:val="32"/>
          <w:rtl/>
        </w:rPr>
        <w:t>السلطة</w:t>
      </w:r>
      <w:r w:rsidRPr="002D16B6">
        <w:rPr>
          <w:rFonts w:cs="TAHER"/>
          <w:sz w:val="32"/>
          <w:szCs w:val="32"/>
          <w:rtl/>
        </w:rPr>
        <w:t xml:space="preserve"> </w:t>
      </w:r>
      <w:r w:rsidRPr="002D16B6">
        <w:rPr>
          <w:rFonts w:cs="TAHER" w:hint="cs"/>
          <w:sz w:val="32"/>
          <w:szCs w:val="32"/>
          <w:rtl/>
        </w:rPr>
        <w:t>التنفيذية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الدولة</w:t>
      </w:r>
      <w:r w:rsidRPr="002D16B6">
        <w:rPr>
          <w:rFonts w:cs="TAHER"/>
          <w:sz w:val="32"/>
          <w:szCs w:val="32"/>
          <w:rtl/>
        </w:rPr>
        <w:t xml:space="preserve"> </w:t>
      </w:r>
      <w:r w:rsidRPr="002D16B6">
        <w:rPr>
          <w:rFonts w:cs="TAHER" w:hint="cs"/>
          <w:sz w:val="32"/>
          <w:szCs w:val="32"/>
          <w:rtl/>
        </w:rPr>
        <w:t>تمثل</w:t>
      </w:r>
      <w:r w:rsidRPr="002D16B6">
        <w:rPr>
          <w:rFonts w:cs="TAHER"/>
          <w:sz w:val="32"/>
          <w:szCs w:val="32"/>
          <w:rtl/>
        </w:rPr>
        <w:t xml:space="preserve"> </w:t>
      </w:r>
      <w:r w:rsidRPr="002D16B6">
        <w:rPr>
          <w:rFonts w:cs="TAHER" w:hint="cs"/>
          <w:sz w:val="32"/>
          <w:szCs w:val="32"/>
          <w:rtl/>
        </w:rPr>
        <w:t>ضرورة</w:t>
      </w:r>
      <w:r w:rsidRPr="002D16B6">
        <w:rPr>
          <w:rFonts w:cs="TAHER"/>
          <w:sz w:val="32"/>
          <w:szCs w:val="32"/>
          <w:rtl/>
        </w:rPr>
        <w:t xml:space="preserve"> </w:t>
      </w:r>
      <w:r w:rsidRPr="002D16B6">
        <w:rPr>
          <w:rFonts w:cs="TAHER" w:hint="cs"/>
          <w:sz w:val="32"/>
          <w:szCs w:val="32"/>
          <w:rtl/>
        </w:rPr>
        <w:t>فقهية</w:t>
      </w:r>
      <w:r w:rsidRPr="002D16B6">
        <w:rPr>
          <w:rFonts w:cs="TAHER"/>
          <w:sz w:val="32"/>
          <w:szCs w:val="32"/>
          <w:rtl/>
        </w:rPr>
        <w:t xml:space="preserve"> </w:t>
      </w:r>
      <w:r w:rsidRPr="002D16B6">
        <w:rPr>
          <w:rFonts w:cs="TAHER" w:hint="cs"/>
          <w:sz w:val="32"/>
          <w:szCs w:val="32"/>
          <w:rtl/>
        </w:rPr>
        <w:t>عند</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لتجسيد</w:t>
      </w:r>
      <w:r w:rsidRPr="002D16B6">
        <w:rPr>
          <w:rFonts w:cs="TAHER"/>
          <w:sz w:val="32"/>
          <w:szCs w:val="32"/>
          <w:rtl/>
        </w:rPr>
        <w:t xml:space="preserve"> </w:t>
      </w:r>
      <w:r w:rsidRPr="002D16B6">
        <w:rPr>
          <w:rFonts w:cs="TAHER" w:hint="cs"/>
          <w:sz w:val="32"/>
          <w:szCs w:val="32"/>
          <w:rtl/>
        </w:rPr>
        <w:t>البعد</w:t>
      </w:r>
      <w:r w:rsidRPr="002D16B6">
        <w:rPr>
          <w:rFonts w:cs="TAHER"/>
          <w:sz w:val="32"/>
          <w:szCs w:val="32"/>
          <w:rtl/>
        </w:rPr>
        <w:t xml:space="preserve"> </w:t>
      </w:r>
      <w:r w:rsidRPr="002D16B6">
        <w:rPr>
          <w:rFonts w:cs="TAHER" w:hint="cs"/>
          <w:sz w:val="32"/>
          <w:szCs w:val="32"/>
          <w:rtl/>
        </w:rPr>
        <w:t>العملي</w:t>
      </w:r>
      <w:r w:rsidRPr="002D16B6">
        <w:rPr>
          <w:rFonts w:cs="TAHER"/>
          <w:sz w:val="32"/>
          <w:szCs w:val="32"/>
          <w:rtl/>
        </w:rPr>
        <w:t xml:space="preserve"> </w:t>
      </w:r>
      <w:r w:rsidRPr="002D16B6">
        <w:rPr>
          <w:rFonts w:cs="TAHER" w:hint="cs"/>
          <w:sz w:val="32"/>
          <w:szCs w:val="32"/>
          <w:rtl/>
        </w:rPr>
        <w:t>للفقه</w:t>
      </w:r>
      <w:r w:rsidRPr="002D16B6">
        <w:rPr>
          <w:rFonts w:cs="TAHER"/>
          <w:sz w:val="32"/>
          <w:szCs w:val="32"/>
          <w:rtl/>
        </w:rPr>
        <w:t xml:space="preserve"> </w:t>
      </w:r>
      <w:r w:rsidRPr="002D16B6">
        <w:rPr>
          <w:rFonts w:cs="TAHER" w:hint="cs"/>
          <w:sz w:val="32"/>
          <w:szCs w:val="32"/>
          <w:rtl/>
        </w:rPr>
        <w:t>الإسلامي،</w:t>
      </w:r>
      <w:r w:rsidRPr="002D16B6">
        <w:rPr>
          <w:rFonts w:cs="TAHER"/>
          <w:sz w:val="32"/>
          <w:szCs w:val="32"/>
          <w:rtl/>
        </w:rPr>
        <w:t xml:space="preserve"> </w:t>
      </w:r>
      <w:r w:rsidRPr="002D16B6">
        <w:rPr>
          <w:rFonts w:cs="TAHER" w:hint="cs"/>
          <w:sz w:val="32"/>
          <w:szCs w:val="32"/>
          <w:rtl/>
        </w:rPr>
        <w:t>وهو</w:t>
      </w:r>
      <w:r w:rsidRPr="002D16B6">
        <w:rPr>
          <w:rFonts w:cs="TAHER"/>
          <w:sz w:val="32"/>
          <w:szCs w:val="32"/>
          <w:rtl/>
        </w:rPr>
        <w:t xml:space="preserve"> </w:t>
      </w:r>
      <w:r w:rsidRPr="002D16B6">
        <w:rPr>
          <w:rFonts w:cs="TAHER" w:hint="cs"/>
          <w:sz w:val="32"/>
          <w:szCs w:val="32"/>
          <w:rtl/>
        </w:rPr>
        <w:t>يستند</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طرحه</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محاكاة</w:t>
      </w:r>
      <w:r w:rsidRPr="002D16B6">
        <w:rPr>
          <w:rFonts w:cs="TAHER"/>
          <w:sz w:val="32"/>
          <w:szCs w:val="32"/>
          <w:rtl/>
        </w:rPr>
        <w:t xml:space="preserve"> </w:t>
      </w:r>
      <w:r w:rsidRPr="002D16B6">
        <w:rPr>
          <w:rFonts w:cs="TAHER" w:hint="cs"/>
          <w:sz w:val="32"/>
          <w:szCs w:val="32"/>
          <w:rtl/>
        </w:rPr>
        <w:t>الأنبياء</w:t>
      </w:r>
      <w:r w:rsidRPr="002D16B6">
        <w:rPr>
          <w:rFonts w:cs="TAHER"/>
          <w:sz w:val="32"/>
          <w:szCs w:val="32"/>
          <w:rtl/>
        </w:rPr>
        <w:t xml:space="preserve"> </w:t>
      </w:r>
      <w:r w:rsidRPr="002D16B6">
        <w:rPr>
          <w:rFonts w:cs="TAHER" w:hint="cs"/>
          <w:sz w:val="32"/>
          <w:szCs w:val="32"/>
          <w:rtl/>
        </w:rPr>
        <w:t>الذي</w:t>
      </w:r>
      <w:r w:rsidRPr="002D16B6">
        <w:rPr>
          <w:rFonts w:cs="TAHER"/>
          <w:sz w:val="32"/>
          <w:szCs w:val="32"/>
          <w:rtl/>
        </w:rPr>
        <w:t xml:space="preserve"> </w:t>
      </w:r>
      <w:r w:rsidRPr="002D16B6">
        <w:rPr>
          <w:rFonts w:cs="TAHER" w:hint="cs"/>
          <w:sz w:val="32"/>
          <w:szCs w:val="32"/>
          <w:rtl/>
        </w:rPr>
        <w:t>بعثوا</w:t>
      </w:r>
      <w:r w:rsidRPr="002D16B6">
        <w:rPr>
          <w:rFonts w:cs="TAHER"/>
          <w:sz w:val="32"/>
          <w:szCs w:val="32"/>
          <w:rtl/>
        </w:rPr>
        <w:t xml:space="preserve"> </w:t>
      </w:r>
      <w:r w:rsidRPr="002D16B6">
        <w:rPr>
          <w:rFonts w:cs="TAHER" w:hint="cs"/>
          <w:sz w:val="32"/>
          <w:szCs w:val="32"/>
          <w:rtl/>
        </w:rPr>
        <w:t>بالكتب</w:t>
      </w:r>
      <w:r w:rsidRPr="002D16B6">
        <w:rPr>
          <w:rFonts w:cs="TAHER"/>
          <w:sz w:val="32"/>
          <w:szCs w:val="32"/>
          <w:rtl/>
        </w:rPr>
        <w:t xml:space="preserve"> </w:t>
      </w:r>
      <w:r w:rsidRPr="002D16B6">
        <w:rPr>
          <w:rFonts w:cs="TAHER" w:hint="cs"/>
          <w:sz w:val="32"/>
          <w:szCs w:val="32"/>
          <w:rtl/>
        </w:rPr>
        <w:t>السماوية</w:t>
      </w:r>
      <w:r w:rsidRPr="002D16B6">
        <w:rPr>
          <w:rFonts w:cs="TAHER"/>
          <w:sz w:val="32"/>
          <w:szCs w:val="32"/>
          <w:rtl/>
        </w:rPr>
        <w:t xml:space="preserve"> </w:t>
      </w:r>
      <w:r w:rsidRPr="002D16B6">
        <w:rPr>
          <w:rFonts w:cs="TAHER" w:hint="cs"/>
          <w:sz w:val="32"/>
          <w:szCs w:val="32"/>
          <w:rtl/>
        </w:rPr>
        <w:t>لإقامة</w:t>
      </w:r>
      <w:r w:rsidRPr="002D16B6">
        <w:rPr>
          <w:rFonts w:cs="TAHER"/>
          <w:sz w:val="32"/>
          <w:szCs w:val="32"/>
          <w:rtl/>
        </w:rPr>
        <w:t xml:space="preserve"> </w:t>
      </w:r>
      <w:r w:rsidRPr="002D16B6">
        <w:rPr>
          <w:rFonts w:cs="TAHER" w:hint="cs"/>
          <w:sz w:val="32"/>
          <w:szCs w:val="32"/>
          <w:rtl/>
        </w:rPr>
        <w:t>حكم</w:t>
      </w:r>
      <w:r w:rsidRPr="002D16B6">
        <w:rPr>
          <w:rFonts w:cs="TAHER"/>
          <w:sz w:val="32"/>
          <w:szCs w:val="32"/>
          <w:rtl/>
        </w:rPr>
        <w:t xml:space="preserve"> </w:t>
      </w:r>
      <w:r w:rsidRPr="002D16B6">
        <w:rPr>
          <w:rFonts w:cs="TAHER" w:hint="cs"/>
          <w:sz w:val="32"/>
          <w:szCs w:val="32"/>
          <w:rtl/>
        </w:rPr>
        <w:t>الله</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الأرض،</w:t>
      </w:r>
      <w:r w:rsidRPr="002D16B6">
        <w:rPr>
          <w:rFonts w:cs="TAHER"/>
          <w:sz w:val="32"/>
          <w:szCs w:val="32"/>
          <w:rtl/>
        </w:rPr>
        <w:t xml:space="preserve"> </w:t>
      </w:r>
      <w:r w:rsidRPr="002D16B6">
        <w:rPr>
          <w:rFonts w:cs="TAHER" w:hint="cs"/>
          <w:sz w:val="32"/>
          <w:szCs w:val="32"/>
          <w:rtl/>
        </w:rPr>
        <w:t>ولتنظيم</w:t>
      </w:r>
      <w:r w:rsidRPr="002D16B6">
        <w:rPr>
          <w:rFonts w:cs="TAHER"/>
          <w:sz w:val="32"/>
          <w:szCs w:val="32"/>
          <w:rtl/>
        </w:rPr>
        <w:t xml:space="preserve"> </w:t>
      </w:r>
      <w:r w:rsidRPr="002D16B6">
        <w:rPr>
          <w:rFonts w:cs="TAHER" w:hint="cs"/>
          <w:sz w:val="32"/>
          <w:szCs w:val="32"/>
          <w:rtl/>
        </w:rPr>
        <w:t>وهداية</w:t>
      </w:r>
      <w:r w:rsidRPr="002D16B6">
        <w:rPr>
          <w:rFonts w:cs="TAHER"/>
          <w:sz w:val="32"/>
          <w:szCs w:val="32"/>
          <w:rtl/>
        </w:rPr>
        <w:t xml:space="preserve"> </w:t>
      </w:r>
      <w:r w:rsidRPr="002D16B6">
        <w:rPr>
          <w:rFonts w:cs="TAHER" w:hint="cs"/>
          <w:sz w:val="32"/>
          <w:szCs w:val="32"/>
          <w:rtl/>
        </w:rPr>
        <w:t>الإنسان</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ما</w:t>
      </w:r>
      <w:r w:rsidRPr="002D16B6">
        <w:rPr>
          <w:rFonts w:cs="TAHER"/>
          <w:sz w:val="32"/>
          <w:szCs w:val="32"/>
          <w:rtl/>
        </w:rPr>
        <w:t xml:space="preserve"> </w:t>
      </w:r>
      <w:r w:rsidRPr="002D16B6">
        <w:rPr>
          <w:rFonts w:cs="TAHER" w:hint="cs"/>
          <w:sz w:val="32"/>
          <w:szCs w:val="32"/>
          <w:rtl/>
        </w:rPr>
        <w:t>فيه</w:t>
      </w:r>
      <w:r w:rsidRPr="002D16B6">
        <w:rPr>
          <w:rFonts w:cs="TAHER"/>
          <w:sz w:val="32"/>
          <w:szCs w:val="32"/>
          <w:rtl/>
        </w:rPr>
        <w:t xml:space="preserve"> </w:t>
      </w:r>
      <w:r w:rsidRPr="002D16B6">
        <w:rPr>
          <w:rFonts w:cs="TAHER" w:hint="cs"/>
          <w:sz w:val="32"/>
          <w:szCs w:val="32"/>
          <w:rtl/>
        </w:rPr>
        <w:t>خيره</w:t>
      </w:r>
      <w:r w:rsidRPr="002D16B6">
        <w:rPr>
          <w:rFonts w:cs="TAHER"/>
          <w:sz w:val="32"/>
          <w:szCs w:val="32"/>
          <w:rtl/>
        </w:rPr>
        <w:t xml:space="preserve"> </w:t>
      </w:r>
      <w:r w:rsidRPr="002D16B6">
        <w:rPr>
          <w:rFonts w:cs="TAHER" w:hint="cs"/>
          <w:sz w:val="32"/>
          <w:szCs w:val="32"/>
          <w:rtl/>
        </w:rPr>
        <w:t>وصلاحه</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الدنيا</w:t>
      </w:r>
      <w:r w:rsidRPr="002D16B6">
        <w:rPr>
          <w:rFonts w:cs="TAHER"/>
          <w:sz w:val="32"/>
          <w:szCs w:val="32"/>
          <w:rtl/>
        </w:rPr>
        <w:t xml:space="preserve"> </w:t>
      </w:r>
      <w:r w:rsidRPr="002D16B6">
        <w:rPr>
          <w:rFonts w:cs="TAHER" w:hint="cs"/>
          <w:sz w:val="32"/>
          <w:szCs w:val="32"/>
          <w:rtl/>
        </w:rPr>
        <w:t>والآخرة،</w:t>
      </w:r>
      <w:r w:rsidRPr="002D16B6">
        <w:rPr>
          <w:rFonts w:cs="TAHER"/>
          <w:sz w:val="32"/>
          <w:szCs w:val="32"/>
          <w:rtl/>
        </w:rPr>
        <w:t xml:space="preserve"> </w:t>
      </w:r>
      <w:r w:rsidRPr="002D16B6">
        <w:rPr>
          <w:rFonts w:cs="TAHER" w:hint="cs"/>
          <w:sz w:val="32"/>
          <w:szCs w:val="32"/>
          <w:rtl/>
        </w:rPr>
        <w:t>ولم</w:t>
      </w:r>
      <w:r w:rsidRPr="002D16B6">
        <w:rPr>
          <w:rFonts w:cs="TAHER"/>
          <w:sz w:val="32"/>
          <w:szCs w:val="32"/>
          <w:rtl/>
        </w:rPr>
        <w:t xml:space="preserve"> </w:t>
      </w:r>
      <w:r w:rsidRPr="002D16B6">
        <w:rPr>
          <w:rFonts w:cs="TAHER" w:hint="cs"/>
          <w:sz w:val="32"/>
          <w:szCs w:val="32"/>
          <w:rtl/>
        </w:rPr>
        <w:t>تقتصر</w:t>
      </w:r>
      <w:r w:rsidRPr="002D16B6">
        <w:rPr>
          <w:rFonts w:cs="TAHER"/>
          <w:sz w:val="32"/>
          <w:szCs w:val="32"/>
          <w:rtl/>
        </w:rPr>
        <w:t xml:space="preserve"> </w:t>
      </w:r>
      <w:r w:rsidRPr="002D16B6">
        <w:rPr>
          <w:rFonts w:cs="TAHER" w:hint="cs"/>
          <w:sz w:val="32"/>
          <w:szCs w:val="32"/>
          <w:rtl/>
        </w:rPr>
        <w:t>دعوتهم</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الجانب</w:t>
      </w:r>
      <w:r w:rsidRPr="002D16B6">
        <w:rPr>
          <w:rFonts w:cs="TAHER"/>
          <w:sz w:val="32"/>
          <w:szCs w:val="32"/>
          <w:rtl/>
        </w:rPr>
        <w:t xml:space="preserve"> </w:t>
      </w:r>
      <w:r w:rsidRPr="002D16B6">
        <w:rPr>
          <w:rFonts w:cs="TAHER" w:hint="cs"/>
          <w:sz w:val="32"/>
          <w:szCs w:val="32"/>
          <w:rtl/>
        </w:rPr>
        <w:t>التبليغي</w:t>
      </w:r>
      <w:r w:rsidRPr="002D16B6">
        <w:rPr>
          <w:rFonts w:cs="TAHER"/>
          <w:sz w:val="32"/>
          <w:szCs w:val="32"/>
          <w:rtl/>
        </w:rPr>
        <w:t xml:space="preserve"> </w:t>
      </w:r>
      <w:r w:rsidRPr="002D16B6">
        <w:rPr>
          <w:rFonts w:cs="TAHER" w:hint="cs"/>
          <w:sz w:val="32"/>
          <w:szCs w:val="32"/>
          <w:rtl/>
        </w:rPr>
        <w:t>النظري،</w:t>
      </w:r>
      <w:r w:rsidRPr="002D16B6">
        <w:rPr>
          <w:rFonts w:cs="TAHER"/>
          <w:sz w:val="32"/>
          <w:szCs w:val="32"/>
          <w:rtl/>
        </w:rPr>
        <w:t xml:space="preserve"> </w:t>
      </w:r>
      <w:r w:rsidRPr="002D16B6">
        <w:rPr>
          <w:rFonts w:cs="TAHER" w:hint="cs"/>
          <w:sz w:val="32"/>
          <w:szCs w:val="32"/>
          <w:rtl/>
        </w:rPr>
        <w:t>بل</w:t>
      </w:r>
      <w:r w:rsidRPr="002D16B6">
        <w:rPr>
          <w:rFonts w:cs="TAHER"/>
          <w:sz w:val="32"/>
          <w:szCs w:val="32"/>
          <w:rtl/>
        </w:rPr>
        <w:t xml:space="preserve"> </w:t>
      </w:r>
      <w:r w:rsidRPr="002D16B6">
        <w:rPr>
          <w:rFonts w:cs="TAHER" w:hint="cs"/>
          <w:sz w:val="32"/>
          <w:szCs w:val="32"/>
          <w:rtl/>
        </w:rPr>
        <w:t>هم</w:t>
      </w:r>
      <w:r w:rsidRPr="002D16B6">
        <w:rPr>
          <w:rFonts w:cs="TAHER"/>
          <w:sz w:val="32"/>
          <w:szCs w:val="32"/>
          <w:rtl/>
        </w:rPr>
        <w:t xml:space="preserve"> </w:t>
      </w:r>
      <w:r w:rsidRPr="002D16B6">
        <w:rPr>
          <w:rFonts w:cs="TAHER" w:hint="cs"/>
          <w:sz w:val="32"/>
          <w:szCs w:val="32"/>
          <w:rtl/>
        </w:rPr>
        <w:t>سعوا</w:t>
      </w:r>
      <w:r w:rsidRPr="002D16B6">
        <w:rPr>
          <w:rFonts w:cs="TAHER"/>
          <w:sz w:val="32"/>
          <w:szCs w:val="32"/>
          <w:rtl/>
        </w:rPr>
        <w:t xml:space="preserve"> </w:t>
      </w:r>
      <w:r w:rsidRPr="002D16B6">
        <w:rPr>
          <w:rFonts w:cs="TAHER" w:hint="cs"/>
          <w:sz w:val="32"/>
          <w:szCs w:val="32"/>
          <w:rtl/>
        </w:rPr>
        <w:t>لامتلاك</w:t>
      </w:r>
      <w:r w:rsidRPr="002D16B6">
        <w:rPr>
          <w:rFonts w:cs="TAHER"/>
          <w:sz w:val="32"/>
          <w:szCs w:val="32"/>
          <w:rtl/>
        </w:rPr>
        <w:t xml:space="preserve"> </w:t>
      </w:r>
      <w:r w:rsidRPr="002D16B6">
        <w:rPr>
          <w:rFonts w:cs="TAHER" w:hint="cs"/>
          <w:sz w:val="32"/>
          <w:szCs w:val="32"/>
          <w:rtl/>
        </w:rPr>
        <w:t>الأداة</w:t>
      </w:r>
      <w:r w:rsidRPr="002D16B6">
        <w:rPr>
          <w:rFonts w:cs="TAHER"/>
          <w:sz w:val="32"/>
          <w:szCs w:val="32"/>
          <w:rtl/>
        </w:rPr>
        <w:t xml:space="preserve"> </w:t>
      </w:r>
      <w:r w:rsidRPr="002D16B6">
        <w:rPr>
          <w:rFonts w:cs="TAHER" w:hint="cs"/>
          <w:sz w:val="32"/>
          <w:szCs w:val="32"/>
          <w:rtl/>
        </w:rPr>
        <w:t>التنفيذية</w:t>
      </w:r>
      <w:r w:rsidRPr="002D16B6">
        <w:rPr>
          <w:rFonts w:cs="TAHER"/>
          <w:sz w:val="32"/>
          <w:szCs w:val="32"/>
          <w:rtl/>
        </w:rPr>
        <w:t xml:space="preserve"> </w:t>
      </w:r>
      <w:r w:rsidRPr="002D16B6">
        <w:rPr>
          <w:rFonts w:cs="TAHER" w:hint="cs"/>
          <w:sz w:val="32"/>
          <w:szCs w:val="32"/>
          <w:rtl/>
        </w:rPr>
        <w:t>لتطبيق</w:t>
      </w:r>
      <w:r w:rsidRPr="002D16B6">
        <w:rPr>
          <w:rFonts w:cs="TAHER"/>
          <w:sz w:val="32"/>
          <w:szCs w:val="32"/>
          <w:rtl/>
        </w:rPr>
        <w:t xml:space="preserve"> </w:t>
      </w:r>
      <w:r w:rsidRPr="002D16B6">
        <w:rPr>
          <w:rFonts w:cs="TAHER" w:hint="cs"/>
          <w:sz w:val="32"/>
          <w:szCs w:val="32"/>
          <w:rtl/>
        </w:rPr>
        <w:t>النظرية</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جاءت</w:t>
      </w:r>
      <w:r w:rsidRPr="002D16B6">
        <w:rPr>
          <w:rFonts w:cs="TAHER"/>
          <w:sz w:val="32"/>
          <w:szCs w:val="32"/>
          <w:rtl/>
        </w:rPr>
        <w:t xml:space="preserve"> </w:t>
      </w:r>
      <w:r w:rsidRPr="002D16B6">
        <w:rPr>
          <w:rFonts w:cs="TAHER" w:hint="cs"/>
          <w:sz w:val="32"/>
          <w:szCs w:val="32"/>
          <w:rtl/>
        </w:rPr>
        <w:t>بها</w:t>
      </w:r>
      <w:r w:rsidRPr="002D16B6">
        <w:rPr>
          <w:rFonts w:cs="TAHER"/>
          <w:sz w:val="32"/>
          <w:szCs w:val="32"/>
          <w:rtl/>
        </w:rPr>
        <w:t xml:space="preserve"> </w:t>
      </w:r>
      <w:r w:rsidRPr="002D16B6">
        <w:rPr>
          <w:rFonts w:cs="TAHER" w:hint="cs"/>
          <w:sz w:val="32"/>
          <w:szCs w:val="32"/>
          <w:rtl/>
        </w:rPr>
        <w:t>الشريعة،</w:t>
      </w:r>
      <w:r w:rsidRPr="002D16B6">
        <w:rPr>
          <w:rFonts w:cs="TAHER"/>
          <w:sz w:val="32"/>
          <w:szCs w:val="32"/>
          <w:rtl/>
        </w:rPr>
        <w:t xml:space="preserve"> </w:t>
      </w:r>
      <w:r w:rsidRPr="002D16B6">
        <w:rPr>
          <w:rFonts w:cs="TAHER" w:hint="cs"/>
          <w:sz w:val="32"/>
          <w:szCs w:val="32"/>
          <w:rtl/>
        </w:rPr>
        <w:t>فإذا</w:t>
      </w:r>
      <w:r w:rsidRPr="002D16B6">
        <w:rPr>
          <w:rFonts w:cs="TAHER"/>
          <w:sz w:val="32"/>
          <w:szCs w:val="32"/>
          <w:rtl/>
        </w:rPr>
        <w:t xml:space="preserve"> </w:t>
      </w:r>
      <w:r w:rsidRPr="002D16B6">
        <w:rPr>
          <w:rFonts w:cs="TAHER" w:hint="cs"/>
          <w:sz w:val="32"/>
          <w:szCs w:val="32"/>
          <w:rtl/>
        </w:rPr>
        <w:t>كانت</w:t>
      </w:r>
      <w:r w:rsidRPr="002D16B6">
        <w:rPr>
          <w:rFonts w:cs="TAHER"/>
          <w:sz w:val="32"/>
          <w:szCs w:val="32"/>
          <w:rtl/>
        </w:rPr>
        <w:t xml:space="preserve"> </w:t>
      </w:r>
      <w:r w:rsidRPr="002D16B6">
        <w:rPr>
          <w:rFonts w:cs="TAHER" w:hint="cs"/>
          <w:sz w:val="32"/>
          <w:szCs w:val="32"/>
          <w:rtl/>
        </w:rPr>
        <w:t>الكتب</w:t>
      </w:r>
      <w:r w:rsidRPr="002D16B6">
        <w:rPr>
          <w:rFonts w:cs="TAHER"/>
          <w:sz w:val="32"/>
          <w:szCs w:val="32"/>
          <w:rtl/>
        </w:rPr>
        <w:t xml:space="preserve"> </w:t>
      </w:r>
      <w:r w:rsidRPr="002D16B6">
        <w:rPr>
          <w:rFonts w:cs="TAHER" w:hint="cs"/>
          <w:sz w:val="32"/>
          <w:szCs w:val="32"/>
          <w:rtl/>
        </w:rPr>
        <w:t>السماوية</w:t>
      </w:r>
      <w:r w:rsidRPr="002D16B6">
        <w:rPr>
          <w:rFonts w:cs="TAHER"/>
          <w:sz w:val="32"/>
          <w:szCs w:val="32"/>
          <w:rtl/>
        </w:rPr>
        <w:t xml:space="preserve"> </w:t>
      </w:r>
      <w:r w:rsidRPr="002D16B6">
        <w:rPr>
          <w:rFonts w:cs="TAHER" w:hint="cs"/>
          <w:sz w:val="32"/>
          <w:szCs w:val="32"/>
          <w:rtl/>
        </w:rPr>
        <w:t>متضمنة</w:t>
      </w:r>
      <w:r w:rsidRPr="002D16B6">
        <w:rPr>
          <w:rFonts w:cs="TAHER"/>
          <w:sz w:val="32"/>
          <w:szCs w:val="32"/>
          <w:rtl/>
        </w:rPr>
        <w:t xml:space="preserve"> </w:t>
      </w:r>
      <w:r w:rsidRPr="002D16B6">
        <w:rPr>
          <w:rFonts w:cs="TAHER" w:hint="cs"/>
          <w:sz w:val="32"/>
          <w:szCs w:val="32"/>
          <w:rtl/>
        </w:rPr>
        <w:t>لمجموعة</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القوانين</w:t>
      </w:r>
      <w:r w:rsidRPr="002D16B6">
        <w:rPr>
          <w:rFonts w:cs="TAHER"/>
          <w:sz w:val="32"/>
          <w:szCs w:val="32"/>
          <w:rtl/>
        </w:rPr>
        <w:t xml:space="preserve"> </w:t>
      </w:r>
      <w:r w:rsidRPr="002D16B6">
        <w:rPr>
          <w:rFonts w:cs="TAHER" w:hint="cs"/>
          <w:sz w:val="32"/>
          <w:szCs w:val="32"/>
          <w:rtl/>
        </w:rPr>
        <w:t>النظرية</w:t>
      </w:r>
      <w:r w:rsidRPr="002D16B6">
        <w:rPr>
          <w:rFonts w:cs="TAHER"/>
          <w:sz w:val="32"/>
          <w:szCs w:val="32"/>
          <w:rtl/>
        </w:rPr>
        <w:t xml:space="preserve"> </w:t>
      </w:r>
      <w:r w:rsidRPr="002D16B6">
        <w:rPr>
          <w:rFonts w:cs="TAHER" w:hint="cs"/>
          <w:sz w:val="32"/>
          <w:szCs w:val="32"/>
          <w:rtl/>
        </w:rPr>
        <w:t>لإدارة</w:t>
      </w:r>
      <w:r w:rsidRPr="002D16B6">
        <w:rPr>
          <w:rFonts w:cs="TAHER"/>
          <w:sz w:val="32"/>
          <w:szCs w:val="32"/>
          <w:rtl/>
        </w:rPr>
        <w:t xml:space="preserve"> </w:t>
      </w:r>
      <w:r w:rsidRPr="002D16B6">
        <w:rPr>
          <w:rFonts w:cs="TAHER" w:hint="cs"/>
          <w:sz w:val="32"/>
          <w:szCs w:val="32"/>
          <w:rtl/>
        </w:rPr>
        <w:t>المجتمع</w:t>
      </w:r>
      <w:r w:rsidRPr="002D16B6">
        <w:rPr>
          <w:rFonts w:cs="TAHER"/>
          <w:sz w:val="32"/>
          <w:szCs w:val="32"/>
          <w:rtl/>
        </w:rPr>
        <w:t xml:space="preserve"> </w:t>
      </w:r>
      <w:r w:rsidRPr="002D16B6">
        <w:rPr>
          <w:rFonts w:cs="TAHER" w:hint="cs"/>
          <w:sz w:val="32"/>
          <w:szCs w:val="32"/>
          <w:rtl/>
        </w:rPr>
        <w:t>والحياة،</w:t>
      </w:r>
      <w:r w:rsidRPr="002D16B6">
        <w:rPr>
          <w:rFonts w:cs="TAHER"/>
          <w:sz w:val="32"/>
          <w:szCs w:val="32"/>
          <w:rtl/>
        </w:rPr>
        <w:t xml:space="preserve"> "</w:t>
      </w:r>
      <w:r w:rsidRPr="002D16B6">
        <w:rPr>
          <w:rFonts w:cs="TAHER" w:hint="cs"/>
          <w:sz w:val="32"/>
          <w:szCs w:val="32"/>
          <w:rtl/>
        </w:rPr>
        <w:t>فمجموعة</w:t>
      </w:r>
      <w:r w:rsidRPr="002D16B6">
        <w:rPr>
          <w:rFonts w:cs="TAHER"/>
          <w:sz w:val="32"/>
          <w:szCs w:val="32"/>
          <w:rtl/>
        </w:rPr>
        <w:t xml:space="preserve"> </w:t>
      </w:r>
      <w:r w:rsidRPr="002D16B6">
        <w:rPr>
          <w:rFonts w:cs="TAHER" w:hint="cs"/>
          <w:sz w:val="32"/>
          <w:szCs w:val="32"/>
          <w:rtl/>
        </w:rPr>
        <w:t>القوانين</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تكفي</w:t>
      </w:r>
      <w:r w:rsidRPr="002D16B6">
        <w:rPr>
          <w:rFonts w:cs="TAHER"/>
          <w:sz w:val="32"/>
          <w:szCs w:val="32"/>
          <w:rtl/>
        </w:rPr>
        <w:t xml:space="preserve"> </w:t>
      </w:r>
      <w:r w:rsidRPr="002D16B6">
        <w:rPr>
          <w:rFonts w:cs="TAHER" w:hint="cs"/>
          <w:sz w:val="32"/>
          <w:szCs w:val="32"/>
          <w:rtl/>
        </w:rPr>
        <w:t>لإصلاح</w:t>
      </w:r>
      <w:r w:rsidRPr="002D16B6">
        <w:rPr>
          <w:rFonts w:cs="TAHER"/>
          <w:sz w:val="32"/>
          <w:szCs w:val="32"/>
          <w:rtl/>
        </w:rPr>
        <w:t xml:space="preserve"> </w:t>
      </w:r>
      <w:r w:rsidRPr="002D16B6">
        <w:rPr>
          <w:rFonts w:cs="TAHER" w:hint="cs"/>
          <w:sz w:val="32"/>
          <w:szCs w:val="32"/>
          <w:rtl/>
        </w:rPr>
        <w:t>المجتمع،</w:t>
      </w:r>
      <w:r w:rsidRPr="002D16B6">
        <w:rPr>
          <w:rFonts w:cs="TAHER"/>
          <w:sz w:val="32"/>
          <w:szCs w:val="32"/>
          <w:rtl/>
        </w:rPr>
        <w:t xml:space="preserve"> </w:t>
      </w:r>
      <w:r w:rsidRPr="002D16B6">
        <w:rPr>
          <w:rFonts w:cs="TAHER" w:hint="cs"/>
          <w:sz w:val="32"/>
          <w:szCs w:val="32"/>
          <w:rtl/>
        </w:rPr>
        <w:t>ولكي</w:t>
      </w:r>
      <w:r w:rsidRPr="002D16B6">
        <w:rPr>
          <w:rFonts w:cs="TAHER"/>
          <w:sz w:val="32"/>
          <w:szCs w:val="32"/>
          <w:rtl/>
        </w:rPr>
        <w:t xml:space="preserve"> </w:t>
      </w:r>
      <w:r w:rsidRPr="002D16B6">
        <w:rPr>
          <w:rFonts w:cs="TAHER" w:hint="cs"/>
          <w:sz w:val="32"/>
          <w:szCs w:val="32"/>
          <w:rtl/>
        </w:rPr>
        <w:t>يكون</w:t>
      </w:r>
      <w:r w:rsidRPr="002D16B6">
        <w:rPr>
          <w:rFonts w:cs="TAHER"/>
          <w:sz w:val="32"/>
          <w:szCs w:val="32"/>
          <w:rtl/>
        </w:rPr>
        <w:t xml:space="preserve"> </w:t>
      </w:r>
      <w:r w:rsidRPr="002D16B6">
        <w:rPr>
          <w:rFonts w:cs="TAHER" w:hint="cs"/>
          <w:sz w:val="32"/>
          <w:szCs w:val="32"/>
          <w:rtl/>
        </w:rPr>
        <w:t>القانون</w:t>
      </w:r>
      <w:r w:rsidRPr="002D16B6">
        <w:rPr>
          <w:rFonts w:cs="TAHER"/>
          <w:sz w:val="32"/>
          <w:szCs w:val="32"/>
          <w:rtl/>
        </w:rPr>
        <w:t xml:space="preserve"> </w:t>
      </w:r>
      <w:r w:rsidRPr="002D16B6">
        <w:rPr>
          <w:rFonts w:cs="TAHER" w:hint="cs"/>
          <w:sz w:val="32"/>
          <w:szCs w:val="32"/>
          <w:rtl/>
        </w:rPr>
        <w:t>مادة</w:t>
      </w:r>
      <w:r w:rsidRPr="002D16B6">
        <w:rPr>
          <w:rFonts w:cs="TAHER"/>
          <w:sz w:val="32"/>
          <w:szCs w:val="32"/>
          <w:rtl/>
        </w:rPr>
        <w:t xml:space="preserve"> </w:t>
      </w:r>
      <w:r w:rsidRPr="002D16B6">
        <w:rPr>
          <w:rFonts w:cs="TAHER" w:hint="cs"/>
          <w:sz w:val="32"/>
          <w:szCs w:val="32"/>
          <w:rtl/>
        </w:rPr>
        <w:t>لإصلاح</w:t>
      </w:r>
      <w:r w:rsidRPr="002D16B6">
        <w:rPr>
          <w:rFonts w:cs="TAHER"/>
          <w:sz w:val="32"/>
          <w:szCs w:val="32"/>
          <w:rtl/>
        </w:rPr>
        <w:t xml:space="preserve"> </w:t>
      </w:r>
      <w:r w:rsidRPr="002D16B6">
        <w:rPr>
          <w:rFonts w:cs="TAHER" w:hint="cs"/>
          <w:sz w:val="32"/>
          <w:szCs w:val="32"/>
          <w:rtl/>
        </w:rPr>
        <w:t>وإسعاد</w:t>
      </w:r>
      <w:r w:rsidRPr="002D16B6">
        <w:rPr>
          <w:rFonts w:cs="TAHER"/>
          <w:sz w:val="32"/>
          <w:szCs w:val="32"/>
          <w:rtl/>
        </w:rPr>
        <w:t xml:space="preserve"> </w:t>
      </w:r>
      <w:r w:rsidRPr="002D16B6">
        <w:rPr>
          <w:rFonts w:cs="TAHER" w:hint="cs"/>
          <w:sz w:val="32"/>
          <w:szCs w:val="32"/>
          <w:rtl/>
        </w:rPr>
        <w:t>البشرية،</w:t>
      </w:r>
      <w:r w:rsidRPr="002D16B6">
        <w:rPr>
          <w:rFonts w:cs="TAHER"/>
          <w:sz w:val="32"/>
          <w:szCs w:val="32"/>
          <w:rtl/>
        </w:rPr>
        <w:t xml:space="preserve"> </w:t>
      </w:r>
      <w:r w:rsidRPr="002D16B6">
        <w:rPr>
          <w:rFonts w:cs="TAHER" w:hint="cs"/>
          <w:sz w:val="32"/>
          <w:szCs w:val="32"/>
          <w:rtl/>
        </w:rPr>
        <w:t>فإنه</w:t>
      </w:r>
      <w:r w:rsidRPr="002D16B6">
        <w:rPr>
          <w:rFonts w:cs="TAHER"/>
          <w:sz w:val="32"/>
          <w:szCs w:val="32"/>
          <w:rtl/>
        </w:rPr>
        <w:t xml:space="preserve"> </w:t>
      </w:r>
      <w:r w:rsidRPr="002D16B6">
        <w:rPr>
          <w:rFonts w:cs="TAHER" w:hint="cs"/>
          <w:sz w:val="32"/>
          <w:szCs w:val="32"/>
          <w:rtl/>
        </w:rPr>
        <w:t>يحتاج</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السلطة</w:t>
      </w:r>
      <w:r w:rsidRPr="002D16B6">
        <w:rPr>
          <w:rFonts w:cs="TAHER"/>
          <w:sz w:val="32"/>
          <w:szCs w:val="32"/>
          <w:rtl/>
        </w:rPr>
        <w:t xml:space="preserve"> </w:t>
      </w:r>
      <w:r w:rsidRPr="002D16B6">
        <w:rPr>
          <w:rFonts w:cs="TAHER" w:hint="cs"/>
          <w:sz w:val="32"/>
          <w:szCs w:val="32"/>
          <w:rtl/>
        </w:rPr>
        <w:t>التنفيذية،</w:t>
      </w:r>
      <w:r w:rsidRPr="002D16B6">
        <w:rPr>
          <w:rFonts w:cs="TAHER"/>
          <w:sz w:val="32"/>
          <w:szCs w:val="32"/>
          <w:rtl/>
        </w:rPr>
        <w:t xml:space="preserve"> </w:t>
      </w:r>
      <w:r w:rsidRPr="002D16B6">
        <w:rPr>
          <w:rFonts w:cs="TAHER" w:hint="cs"/>
          <w:sz w:val="32"/>
          <w:szCs w:val="32"/>
          <w:rtl/>
        </w:rPr>
        <w:t>فالرسول</w:t>
      </w:r>
      <w:r w:rsidRPr="002D16B6">
        <w:rPr>
          <w:rFonts w:cs="TAHER"/>
          <w:sz w:val="32"/>
          <w:szCs w:val="32"/>
          <w:rtl/>
        </w:rPr>
        <w:t xml:space="preserve"> </w:t>
      </w:r>
      <w:r w:rsidRPr="002D16B6">
        <w:rPr>
          <w:rFonts w:cs="TAHER" w:hint="cs"/>
          <w:sz w:val="32"/>
          <w:szCs w:val="32"/>
          <w:rtl/>
        </w:rPr>
        <w:t>صلى</w:t>
      </w:r>
      <w:r w:rsidRPr="002D16B6">
        <w:rPr>
          <w:rFonts w:cs="TAHER"/>
          <w:sz w:val="32"/>
          <w:szCs w:val="32"/>
          <w:rtl/>
        </w:rPr>
        <w:t xml:space="preserve"> </w:t>
      </w:r>
      <w:r w:rsidRPr="002D16B6">
        <w:rPr>
          <w:rFonts w:cs="TAHER" w:hint="cs"/>
          <w:sz w:val="32"/>
          <w:szCs w:val="32"/>
          <w:rtl/>
        </w:rPr>
        <w:t>الله</w:t>
      </w:r>
      <w:r w:rsidRPr="002D16B6">
        <w:rPr>
          <w:rFonts w:cs="TAHER"/>
          <w:sz w:val="32"/>
          <w:szCs w:val="32"/>
          <w:rtl/>
        </w:rPr>
        <w:t xml:space="preserve"> </w:t>
      </w:r>
      <w:r w:rsidRPr="002D16B6">
        <w:rPr>
          <w:rFonts w:cs="TAHER" w:hint="cs"/>
          <w:sz w:val="32"/>
          <w:szCs w:val="32"/>
          <w:rtl/>
        </w:rPr>
        <w:t>عليه</w:t>
      </w:r>
      <w:r w:rsidRPr="002D16B6">
        <w:rPr>
          <w:rFonts w:cs="TAHER"/>
          <w:sz w:val="32"/>
          <w:szCs w:val="32"/>
          <w:rtl/>
        </w:rPr>
        <w:t xml:space="preserve"> </w:t>
      </w:r>
      <w:r w:rsidRPr="002D16B6">
        <w:rPr>
          <w:rFonts w:cs="TAHER" w:hint="cs"/>
          <w:sz w:val="32"/>
          <w:szCs w:val="32"/>
          <w:rtl/>
        </w:rPr>
        <w:t>وآله</w:t>
      </w:r>
      <w:r w:rsidRPr="002D16B6">
        <w:rPr>
          <w:rFonts w:cs="TAHER"/>
          <w:sz w:val="32"/>
          <w:szCs w:val="32"/>
          <w:rtl/>
        </w:rPr>
        <w:t xml:space="preserve"> </w:t>
      </w:r>
      <w:r w:rsidRPr="002D16B6">
        <w:rPr>
          <w:rFonts w:cs="TAHER" w:hint="cs"/>
          <w:sz w:val="32"/>
          <w:szCs w:val="32"/>
          <w:rtl/>
        </w:rPr>
        <w:t>وسلم</w:t>
      </w:r>
      <w:r w:rsidRPr="002D16B6">
        <w:rPr>
          <w:rFonts w:cs="TAHER"/>
          <w:sz w:val="32"/>
          <w:szCs w:val="32"/>
          <w:rtl/>
        </w:rPr>
        <w:t xml:space="preserve"> </w:t>
      </w:r>
      <w:r w:rsidRPr="002D16B6">
        <w:rPr>
          <w:rFonts w:cs="TAHER" w:hint="cs"/>
          <w:sz w:val="32"/>
          <w:szCs w:val="32"/>
          <w:rtl/>
        </w:rPr>
        <w:t>كان</w:t>
      </w:r>
      <w:r w:rsidRPr="002D16B6">
        <w:rPr>
          <w:rFonts w:cs="TAHER"/>
          <w:sz w:val="32"/>
          <w:szCs w:val="32"/>
          <w:rtl/>
        </w:rPr>
        <w:t xml:space="preserve"> </w:t>
      </w:r>
      <w:r w:rsidRPr="002D16B6">
        <w:rPr>
          <w:rFonts w:cs="TAHER" w:hint="cs"/>
          <w:sz w:val="32"/>
          <w:szCs w:val="32"/>
          <w:rtl/>
        </w:rPr>
        <w:t>يترأس</w:t>
      </w:r>
      <w:r w:rsidRPr="002D16B6">
        <w:rPr>
          <w:rFonts w:cs="TAHER"/>
          <w:sz w:val="32"/>
          <w:szCs w:val="32"/>
          <w:rtl/>
        </w:rPr>
        <w:t xml:space="preserve"> </w:t>
      </w:r>
      <w:r w:rsidRPr="002D16B6">
        <w:rPr>
          <w:rFonts w:cs="TAHER" w:hint="cs"/>
          <w:sz w:val="32"/>
          <w:szCs w:val="32"/>
          <w:rtl/>
        </w:rPr>
        <w:t>جميع</w:t>
      </w:r>
      <w:r w:rsidRPr="002D16B6">
        <w:rPr>
          <w:rFonts w:cs="TAHER"/>
          <w:sz w:val="32"/>
          <w:szCs w:val="32"/>
          <w:rtl/>
        </w:rPr>
        <w:t xml:space="preserve"> </w:t>
      </w:r>
      <w:r w:rsidRPr="002D16B6">
        <w:rPr>
          <w:rFonts w:cs="TAHER" w:hint="cs"/>
          <w:sz w:val="32"/>
          <w:szCs w:val="32"/>
          <w:rtl/>
        </w:rPr>
        <w:t>أجهزة</w:t>
      </w:r>
      <w:r w:rsidRPr="002D16B6">
        <w:rPr>
          <w:rFonts w:cs="TAHER"/>
          <w:sz w:val="32"/>
          <w:szCs w:val="32"/>
          <w:rtl/>
        </w:rPr>
        <w:t xml:space="preserve"> </w:t>
      </w:r>
      <w:r w:rsidRPr="002D16B6">
        <w:rPr>
          <w:rFonts w:cs="TAHER" w:hint="cs"/>
          <w:sz w:val="32"/>
          <w:szCs w:val="32"/>
          <w:rtl/>
        </w:rPr>
        <w:t>التنفيذ</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إدارة</w:t>
      </w:r>
      <w:r w:rsidRPr="002D16B6">
        <w:rPr>
          <w:rFonts w:cs="TAHER"/>
          <w:sz w:val="32"/>
          <w:szCs w:val="32"/>
          <w:rtl/>
        </w:rPr>
        <w:t xml:space="preserve"> </w:t>
      </w:r>
      <w:r w:rsidRPr="002D16B6">
        <w:rPr>
          <w:rFonts w:cs="TAHER" w:hint="cs"/>
          <w:sz w:val="32"/>
          <w:szCs w:val="32"/>
          <w:rtl/>
        </w:rPr>
        <w:t>المجتمع</w:t>
      </w:r>
      <w:r w:rsidRPr="002D16B6">
        <w:rPr>
          <w:rFonts w:cs="TAHER"/>
          <w:sz w:val="32"/>
          <w:szCs w:val="32"/>
          <w:rtl/>
        </w:rPr>
        <w:t xml:space="preserve"> </w:t>
      </w:r>
      <w:r w:rsidRPr="002D16B6">
        <w:rPr>
          <w:rFonts w:cs="TAHER" w:hint="cs"/>
          <w:sz w:val="32"/>
          <w:szCs w:val="32"/>
          <w:rtl/>
        </w:rPr>
        <w:t>الإسلامي،</w:t>
      </w:r>
      <w:r w:rsidRPr="002D16B6">
        <w:rPr>
          <w:rFonts w:cs="TAHER"/>
          <w:sz w:val="32"/>
          <w:szCs w:val="32"/>
          <w:rtl/>
        </w:rPr>
        <w:t xml:space="preserve"> </w:t>
      </w:r>
      <w:r w:rsidRPr="002D16B6">
        <w:rPr>
          <w:rFonts w:cs="TAHER" w:hint="cs"/>
          <w:sz w:val="32"/>
          <w:szCs w:val="32"/>
          <w:rtl/>
        </w:rPr>
        <w:t>إضافة</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مهام</w:t>
      </w:r>
      <w:r w:rsidRPr="002D16B6">
        <w:rPr>
          <w:rFonts w:cs="TAHER"/>
          <w:sz w:val="32"/>
          <w:szCs w:val="32"/>
          <w:rtl/>
        </w:rPr>
        <w:t xml:space="preserve"> </w:t>
      </w:r>
      <w:r w:rsidRPr="002D16B6">
        <w:rPr>
          <w:rFonts w:cs="TAHER" w:hint="cs"/>
          <w:sz w:val="32"/>
          <w:szCs w:val="32"/>
          <w:rtl/>
        </w:rPr>
        <w:t>التبيلغ</w:t>
      </w:r>
      <w:r w:rsidRPr="002D16B6">
        <w:rPr>
          <w:rFonts w:cs="TAHER"/>
          <w:sz w:val="32"/>
          <w:szCs w:val="32"/>
          <w:rtl/>
        </w:rPr>
        <w:t xml:space="preserve"> </w:t>
      </w:r>
      <w:r w:rsidRPr="002D16B6">
        <w:rPr>
          <w:rFonts w:cs="TAHER" w:hint="cs"/>
          <w:sz w:val="32"/>
          <w:szCs w:val="32"/>
          <w:rtl/>
        </w:rPr>
        <w:t>وبيان</w:t>
      </w:r>
      <w:r w:rsidRPr="002D16B6">
        <w:rPr>
          <w:rFonts w:cs="TAHER"/>
          <w:sz w:val="32"/>
          <w:szCs w:val="32"/>
          <w:rtl/>
        </w:rPr>
        <w:t xml:space="preserve"> </w:t>
      </w:r>
      <w:r w:rsidRPr="002D16B6">
        <w:rPr>
          <w:rFonts w:cs="TAHER" w:hint="cs"/>
          <w:sz w:val="32"/>
          <w:szCs w:val="32"/>
          <w:rtl/>
        </w:rPr>
        <w:t>تفصيل</w:t>
      </w:r>
      <w:r w:rsidRPr="002D16B6">
        <w:rPr>
          <w:rFonts w:cs="TAHER"/>
          <w:sz w:val="32"/>
          <w:szCs w:val="32"/>
          <w:rtl/>
        </w:rPr>
        <w:t xml:space="preserve"> </w:t>
      </w:r>
      <w:r w:rsidRPr="002D16B6">
        <w:rPr>
          <w:rFonts w:cs="TAHER" w:hint="cs"/>
          <w:sz w:val="32"/>
          <w:szCs w:val="32"/>
          <w:rtl/>
        </w:rPr>
        <w:t>الأحكام</w:t>
      </w:r>
      <w:r w:rsidRPr="002D16B6">
        <w:rPr>
          <w:rFonts w:cs="TAHER"/>
          <w:sz w:val="32"/>
          <w:szCs w:val="32"/>
          <w:rtl/>
        </w:rPr>
        <w:t xml:space="preserve"> </w:t>
      </w:r>
      <w:r w:rsidRPr="002D16B6">
        <w:rPr>
          <w:rFonts w:cs="TAHER" w:hint="cs"/>
          <w:sz w:val="32"/>
          <w:szCs w:val="32"/>
          <w:rtl/>
        </w:rPr>
        <w:t>والأنظمة،</w:t>
      </w:r>
      <w:r w:rsidRPr="002D16B6">
        <w:rPr>
          <w:rFonts w:cs="TAHER"/>
          <w:sz w:val="32"/>
          <w:szCs w:val="32"/>
          <w:rtl/>
        </w:rPr>
        <w:t xml:space="preserve"> </w:t>
      </w:r>
      <w:r w:rsidRPr="002D16B6">
        <w:rPr>
          <w:rFonts w:cs="TAHER" w:hint="cs"/>
          <w:sz w:val="32"/>
          <w:szCs w:val="32"/>
          <w:rtl/>
        </w:rPr>
        <w:t>وكان</w:t>
      </w:r>
      <w:r w:rsidRPr="002D16B6">
        <w:rPr>
          <w:rFonts w:cs="TAHER"/>
          <w:sz w:val="32"/>
          <w:szCs w:val="32"/>
          <w:rtl/>
        </w:rPr>
        <w:t xml:space="preserve"> </w:t>
      </w:r>
      <w:r w:rsidRPr="002D16B6">
        <w:rPr>
          <w:rFonts w:cs="TAHER" w:hint="cs"/>
          <w:sz w:val="32"/>
          <w:szCs w:val="32"/>
          <w:rtl/>
        </w:rPr>
        <w:t>قد</w:t>
      </w:r>
      <w:r w:rsidRPr="002D16B6">
        <w:rPr>
          <w:rFonts w:cs="TAHER"/>
          <w:sz w:val="32"/>
          <w:szCs w:val="32"/>
          <w:rtl/>
        </w:rPr>
        <w:t xml:space="preserve"> </w:t>
      </w:r>
      <w:r w:rsidRPr="002D16B6">
        <w:rPr>
          <w:rFonts w:cs="TAHER" w:hint="cs"/>
          <w:sz w:val="32"/>
          <w:szCs w:val="32"/>
          <w:rtl/>
        </w:rPr>
        <w:t>اهتم</w:t>
      </w:r>
      <w:r w:rsidRPr="002D16B6">
        <w:rPr>
          <w:rFonts w:cs="TAHER"/>
          <w:sz w:val="32"/>
          <w:szCs w:val="32"/>
          <w:rtl/>
        </w:rPr>
        <w:t xml:space="preserve"> </w:t>
      </w:r>
      <w:r w:rsidRPr="002D16B6">
        <w:rPr>
          <w:rFonts w:cs="TAHER" w:hint="cs"/>
          <w:sz w:val="32"/>
          <w:szCs w:val="32"/>
          <w:rtl/>
        </w:rPr>
        <w:t>بتنفيذها</w:t>
      </w:r>
      <w:r w:rsidRPr="002D16B6">
        <w:rPr>
          <w:rFonts w:cs="TAHER"/>
          <w:sz w:val="32"/>
          <w:szCs w:val="32"/>
          <w:rtl/>
        </w:rPr>
        <w:t xml:space="preserve"> </w:t>
      </w:r>
      <w:r w:rsidRPr="002D16B6">
        <w:rPr>
          <w:rFonts w:cs="TAHER" w:hint="cs"/>
          <w:sz w:val="32"/>
          <w:szCs w:val="32"/>
          <w:rtl/>
        </w:rPr>
        <w:t>حتى</w:t>
      </w:r>
      <w:r w:rsidRPr="002D16B6">
        <w:rPr>
          <w:rFonts w:cs="TAHER"/>
          <w:sz w:val="32"/>
          <w:szCs w:val="32"/>
          <w:rtl/>
        </w:rPr>
        <w:t xml:space="preserve"> </w:t>
      </w:r>
      <w:r w:rsidRPr="002D16B6">
        <w:rPr>
          <w:rFonts w:cs="TAHER" w:hint="cs"/>
          <w:sz w:val="32"/>
          <w:szCs w:val="32"/>
          <w:rtl/>
        </w:rPr>
        <w:t>أخرج</w:t>
      </w:r>
      <w:r w:rsidRPr="002D16B6">
        <w:rPr>
          <w:rFonts w:cs="TAHER"/>
          <w:sz w:val="32"/>
          <w:szCs w:val="32"/>
          <w:rtl/>
        </w:rPr>
        <w:t xml:space="preserve"> </w:t>
      </w:r>
      <w:r w:rsidRPr="002D16B6">
        <w:rPr>
          <w:rFonts w:cs="TAHER" w:hint="cs"/>
          <w:sz w:val="32"/>
          <w:szCs w:val="32"/>
          <w:rtl/>
        </w:rPr>
        <w:t>دولة</w:t>
      </w:r>
      <w:r w:rsidRPr="002D16B6">
        <w:rPr>
          <w:rFonts w:cs="TAHER"/>
          <w:sz w:val="32"/>
          <w:szCs w:val="32"/>
          <w:rtl/>
        </w:rPr>
        <w:t xml:space="preserve"> </w:t>
      </w:r>
      <w:r w:rsidRPr="002D16B6">
        <w:rPr>
          <w:rFonts w:cs="TAHER" w:hint="cs"/>
          <w:sz w:val="32"/>
          <w:szCs w:val="32"/>
          <w:rtl/>
        </w:rPr>
        <w:t>الإسلام</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حيز</w:t>
      </w:r>
      <w:r w:rsidRPr="002D16B6">
        <w:rPr>
          <w:rFonts w:cs="TAHER"/>
          <w:sz w:val="32"/>
          <w:szCs w:val="32"/>
          <w:rtl/>
        </w:rPr>
        <w:t xml:space="preserve"> </w:t>
      </w:r>
      <w:r w:rsidRPr="002D16B6">
        <w:rPr>
          <w:rFonts w:cs="TAHER" w:hint="cs"/>
          <w:sz w:val="32"/>
          <w:szCs w:val="32"/>
          <w:rtl/>
        </w:rPr>
        <w:t>الوجود</w:t>
      </w:r>
      <w:r w:rsidRPr="002D16B6">
        <w:rPr>
          <w:rFonts w:cs="TAHER"/>
          <w:sz w:val="32"/>
          <w:szCs w:val="32"/>
          <w:rtl/>
        </w:rPr>
        <w:t>"</w:t>
      </w:r>
      <w:r w:rsidR="00DD3A75">
        <w:rPr>
          <w:rStyle w:val="a4"/>
          <w:rFonts w:cs="TAHER"/>
          <w:sz w:val="32"/>
          <w:szCs w:val="32"/>
          <w:rtl/>
        </w:rPr>
        <w:footnoteReference w:id="84"/>
      </w:r>
      <w:r w:rsidRPr="002D16B6">
        <w:rPr>
          <w:rFonts w:cs="TAHER"/>
          <w:sz w:val="32"/>
          <w:szCs w:val="32"/>
          <w:rtl/>
        </w:rPr>
        <w:t xml:space="preserve">. </w:t>
      </w:r>
    </w:p>
    <w:p w:rsidR="002D16B6" w:rsidRPr="002D16B6" w:rsidRDefault="002D16B6" w:rsidP="002D16B6">
      <w:pPr>
        <w:bidi/>
        <w:spacing w:after="0" w:line="240" w:lineRule="atLeast"/>
        <w:ind w:firstLine="567"/>
        <w:jc w:val="both"/>
        <w:rPr>
          <w:rFonts w:cs="TAHER"/>
          <w:sz w:val="32"/>
          <w:szCs w:val="32"/>
        </w:rPr>
      </w:pPr>
      <w:r w:rsidRPr="002D16B6">
        <w:rPr>
          <w:rFonts w:cs="TAHER" w:hint="cs"/>
          <w:sz w:val="32"/>
          <w:szCs w:val="32"/>
          <w:rtl/>
        </w:rPr>
        <w:t>هكذا</w:t>
      </w:r>
      <w:r w:rsidRPr="002D16B6">
        <w:rPr>
          <w:rFonts w:cs="TAHER"/>
          <w:sz w:val="32"/>
          <w:szCs w:val="32"/>
          <w:rtl/>
        </w:rPr>
        <w:t xml:space="preserve"> </w:t>
      </w:r>
      <w:r w:rsidRPr="002D16B6">
        <w:rPr>
          <w:rFonts w:cs="TAHER" w:hint="cs"/>
          <w:sz w:val="32"/>
          <w:szCs w:val="32"/>
          <w:rtl/>
        </w:rPr>
        <w:t>يرى</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الإسلام</w:t>
      </w:r>
      <w:r w:rsidRPr="002D16B6">
        <w:rPr>
          <w:rFonts w:cs="TAHER"/>
          <w:sz w:val="32"/>
          <w:szCs w:val="32"/>
          <w:rtl/>
        </w:rPr>
        <w:t xml:space="preserve"> </w:t>
      </w:r>
      <w:r w:rsidRPr="002D16B6">
        <w:rPr>
          <w:rFonts w:cs="TAHER" w:hint="cs"/>
          <w:sz w:val="32"/>
          <w:szCs w:val="32"/>
          <w:rtl/>
        </w:rPr>
        <w:t>انه</w:t>
      </w:r>
      <w:r w:rsidRPr="002D16B6">
        <w:rPr>
          <w:rFonts w:cs="TAHER"/>
          <w:sz w:val="32"/>
          <w:szCs w:val="32"/>
          <w:rtl/>
        </w:rPr>
        <w:t xml:space="preserve"> </w:t>
      </w:r>
      <w:r w:rsidRPr="002D16B6">
        <w:rPr>
          <w:rFonts w:cs="TAHER" w:hint="cs"/>
          <w:sz w:val="32"/>
          <w:szCs w:val="32"/>
          <w:rtl/>
        </w:rPr>
        <w:t>دين</w:t>
      </w:r>
      <w:r w:rsidRPr="002D16B6">
        <w:rPr>
          <w:rFonts w:cs="TAHER"/>
          <w:sz w:val="32"/>
          <w:szCs w:val="32"/>
          <w:rtl/>
        </w:rPr>
        <w:t xml:space="preserve"> </w:t>
      </w:r>
      <w:r w:rsidRPr="002D16B6">
        <w:rPr>
          <w:rFonts w:cs="TAHER" w:hint="cs"/>
          <w:sz w:val="32"/>
          <w:szCs w:val="32"/>
          <w:rtl/>
        </w:rPr>
        <w:t>ودولة</w:t>
      </w:r>
      <w:r w:rsidRPr="002D16B6">
        <w:rPr>
          <w:rFonts w:cs="TAHER"/>
          <w:sz w:val="32"/>
          <w:szCs w:val="32"/>
          <w:rtl/>
        </w:rPr>
        <w:t xml:space="preserve"> </w:t>
      </w:r>
      <w:r w:rsidRPr="002D16B6">
        <w:rPr>
          <w:rFonts w:cs="TAHER" w:hint="cs"/>
          <w:sz w:val="32"/>
          <w:szCs w:val="32"/>
          <w:rtl/>
        </w:rPr>
        <w:t>متلازمان،</w:t>
      </w:r>
      <w:r w:rsidRPr="002D16B6">
        <w:rPr>
          <w:rFonts w:cs="TAHER"/>
          <w:sz w:val="32"/>
          <w:szCs w:val="32"/>
          <w:rtl/>
        </w:rPr>
        <w:t xml:space="preserve"> </w:t>
      </w:r>
      <w:r w:rsidRPr="002D16B6">
        <w:rPr>
          <w:rFonts w:cs="TAHER" w:hint="cs"/>
          <w:sz w:val="32"/>
          <w:szCs w:val="32"/>
          <w:rtl/>
        </w:rPr>
        <w:t>فقه</w:t>
      </w:r>
      <w:r w:rsidRPr="002D16B6">
        <w:rPr>
          <w:rFonts w:cs="TAHER"/>
          <w:sz w:val="32"/>
          <w:szCs w:val="32"/>
          <w:rtl/>
        </w:rPr>
        <w:t xml:space="preserve"> </w:t>
      </w:r>
      <w:r w:rsidRPr="002D16B6">
        <w:rPr>
          <w:rFonts w:cs="TAHER" w:hint="cs"/>
          <w:sz w:val="32"/>
          <w:szCs w:val="32"/>
          <w:rtl/>
        </w:rPr>
        <w:t>يبين</w:t>
      </w:r>
      <w:r w:rsidRPr="002D16B6">
        <w:rPr>
          <w:rFonts w:cs="TAHER"/>
          <w:sz w:val="32"/>
          <w:szCs w:val="32"/>
          <w:rtl/>
        </w:rPr>
        <w:t xml:space="preserve"> </w:t>
      </w:r>
      <w:r w:rsidRPr="002D16B6">
        <w:rPr>
          <w:rFonts w:cs="TAHER" w:hint="cs"/>
          <w:sz w:val="32"/>
          <w:szCs w:val="32"/>
          <w:rtl/>
        </w:rPr>
        <w:t>التفاصيل</w:t>
      </w:r>
      <w:r w:rsidRPr="002D16B6">
        <w:rPr>
          <w:rFonts w:cs="TAHER"/>
          <w:sz w:val="32"/>
          <w:szCs w:val="32"/>
          <w:rtl/>
        </w:rPr>
        <w:t xml:space="preserve"> </w:t>
      </w:r>
      <w:r w:rsidRPr="002D16B6">
        <w:rPr>
          <w:rFonts w:cs="TAHER" w:hint="cs"/>
          <w:sz w:val="32"/>
          <w:szCs w:val="32"/>
          <w:rtl/>
        </w:rPr>
        <w:t>النظرية</w:t>
      </w:r>
      <w:r w:rsidRPr="002D16B6">
        <w:rPr>
          <w:rFonts w:cs="TAHER"/>
          <w:sz w:val="32"/>
          <w:szCs w:val="32"/>
          <w:rtl/>
        </w:rPr>
        <w:t xml:space="preserve"> </w:t>
      </w:r>
      <w:r w:rsidRPr="002D16B6">
        <w:rPr>
          <w:rFonts w:cs="TAHER" w:hint="cs"/>
          <w:sz w:val="32"/>
          <w:szCs w:val="32"/>
          <w:rtl/>
        </w:rPr>
        <w:t>للأحكام</w:t>
      </w:r>
      <w:r w:rsidRPr="002D16B6">
        <w:rPr>
          <w:rFonts w:cs="TAHER"/>
          <w:sz w:val="32"/>
          <w:szCs w:val="32"/>
          <w:rtl/>
        </w:rPr>
        <w:t xml:space="preserve"> </w:t>
      </w:r>
      <w:r w:rsidRPr="002D16B6">
        <w:rPr>
          <w:rFonts w:cs="TAHER" w:hint="cs"/>
          <w:sz w:val="32"/>
          <w:szCs w:val="32"/>
          <w:rtl/>
        </w:rPr>
        <w:t>والقوانين،</w:t>
      </w:r>
      <w:r w:rsidRPr="002D16B6">
        <w:rPr>
          <w:rFonts w:cs="TAHER"/>
          <w:sz w:val="32"/>
          <w:szCs w:val="32"/>
          <w:rtl/>
        </w:rPr>
        <w:t xml:space="preserve"> </w:t>
      </w:r>
      <w:r w:rsidRPr="002D16B6">
        <w:rPr>
          <w:rFonts w:cs="TAHER" w:hint="cs"/>
          <w:sz w:val="32"/>
          <w:szCs w:val="32"/>
          <w:rtl/>
        </w:rPr>
        <w:t>وسلطة</w:t>
      </w:r>
      <w:r w:rsidRPr="002D16B6">
        <w:rPr>
          <w:rFonts w:cs="TAHER"/>
          <w:sz w:val="32"/>
          <w:szCs w:val="32"/>
          <w:rtl/>
        </w:rPr>
        <w:t xml:space="preserve"> </w:t>
      </w:r>
      <w:r w:rsidRPr="002D16B6">
        <w:rPr>
          <w:rFonts w:cs="TAHER" w:hint="cs"/>
          <w:sz w:val="32"/>
          <w:szCs w:val="32"/>
          <w:rtl/>
        </w:rPr>
        <w:t>تنفيذية</w:t>
      </w:r>
      <w:r w:rsidRPr="002D16B6">
        <w:rPr>
          <w:rFonts w:cs="TAHER"/>
          <w:sz w:val="32"/>
          <w:szCs w:val="32"/>
          <w:rtl/>
        </w:rPr>
        <w:t xml:space="preserve"> </w:t>
      </w:r>
      <w:r w:rsidRPr="002D16B6">
        <w:rPr>
          <w:rFonts w:cs="TAHER" w:hint="cs"/>
          <w:sz w:val="32"/>
          <w:szCs w:val="32"/>
          <w:rtl/>
        </w:rPr>
        <w:t>لتطبيق</w:t>
      </w:r>
      <w:r w:rsidRPr="002D16B6">
        <w:rPr>
          <w:rFonts w:cs="TAHER"/>
          <w:sz w:val="32"/>
          <w:szCs w:val="32"/>
          <w:rtl/>
        </w:rPr>
        <w:t xml:space="preserve"> </w:t>
      </w:r>
      <w:r w:rsidRPr="002D16B6">
        <w:rPr>
          <w:rFonts w:cs="TAHER" w:hint="cs"/>
          <w:sz w:val="32"/>
          <w:szCs w:val="32"/>
          <w:rtl/>
        </w:rPr>
        <w:t>تلك</w:t>
      </w:r>
      <w:r w:rsidRPr="002D16B6">
        <w:rPr>
          <w:rFonts w:cs="TAHER"/>
          <w:sz w:val="32"/>
          <w:szCs w:val="32"/>
          <w:rtl/>
        </w:rPr>
        <w:t xml:space="preserve"> </w:t>
      </w:r>
      <w:r w:rsidRPr="002D16B6">
        <w:rPr>
          <w:rFonts w:cs="TAHER" w:hint="cs"/>
          <w:sz w:val="32"/>
          <w:szCs w:val="32"/>
          <w:rtl/>
        </w:rPr>
        <w:t>الأنظمة</w:t>
      </w:r>
      <w:r w:rsidRPr="002D16B6">
        <w:rPr>
          <w:rFonts w:cs="TAHER"/>
          <w:sz w:val="32"/>
          <w:szCs w:val="32"/>
          <w:rtl/>
        </w:rPr>
        <w:t xml:space="preserve"> </w:t>
      </w:r>
      <w:r w:rsidRPr="002D16B6">
        <w:rPr>
          <w:rFonts w:cs="TAHER" w:hint="cs"/>
          <w:sz w:val="32"/>
          <w:szCs w:val="32"/>
          <w:rtl/>
        </w:rPr>
        <w:t>والأحكام</w:t>
      </w:r>
      <w:r w:rsidRPr="002D16B6">
        <w:rPr>
          <w:rFonts w:cs="TAHER"/>
          <w:sz w:val="32"/>
          <w:szCs w:val="32"/>
          <w:rtl/>
        </w:rPr>
        <w:t xml:space="preserve"> </w:t>
      </w:r>
      <w:r w:rsidRPr="002D16B6">
        <w:rPr>
          <w:rFonts w:cs="TAHER" w:hint="cs"/>
          <w:sz w:val="32"/>
          <w:szCs w:val="32"/>
          <w:rtl/>
        </w:rPr>
        <w:t>والقوانين</w:t>
      </w:r>
      <w:r w:rsidRPr="002D16B6">
        <w:rPr>
          <w:rFonts w:cs="TAHER"/>
          <w:sz w:val="32"/>
          <w:szCs w:val="32"/>
          <w:rtl/>
        </w:rPr>
        <w:t xml:space="preserve"> </w:t>
      </w:r>
      <w:r w:rsidRPr="002D16B6">
        <w:rPr>
          <w:rFonts w:cs="TAHER" w:hint="cs"/>
          <w:sz w:val="32"/>
          <w:szCs w:val="32"/>
          <w:rtl/>
        </w:rPr>
        <w:t>النظرية</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هنا</w:t>
      </w:r>
      <w:r w:rsidRPr="002D16B6">
        <w:rPr>
          <w:rFonts w:cs="TAHER"/>
          <w:sz w:val="32"/>
          <w:szCs w:val="32"/>
          <w:rtl/>
        </w:rPr>
        <w:t xml:space="preserve"> </w:t>
      </w:r>
      <w:r w:rsidRPr="002D16B6">
        <w:rPr>
          <w:rFonts w:cs="TAHER" w:hint="cs"/>
          <w:sz w:val="32"/>
          <w:szCs w:val="32"/>
          <w:rtl/>
        </w:rPr>
        <w:t>فلابد</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استعراض</w:t>
      </w:r>
      <w:r w:rsidRPr="002D16B6">
        <w:rPr>
          <w:rFonts w:cs="TAHER"/>
          <w:sz w:val="32"/>
          <w:szCs w:val="32"/>
          <w:rtl/>
        </w:rPr>
        <w:t xml:space="preserve"> </w:t>
      </w:r>
      <w:r w:rsidRPr="002D16B6">
        <w:rPr>
          <w:rFonts w:cs="TAHER" w:hint="cs"/>
          <w:sz w:val="32"/>
          <w:szCs w:val="32"/>
          <w:rtl/>
        </w:rPr>
        <w:t>ابرز</w:t>
      </w:r>
      <w:r w:rsidRPr="002D16B6">
        <w:rPr>
          <w:rFonts w:cs="TAHER"/>
          <w:sz w:val="32"/>
          <w:szCs w:val="32"/>
          <w:rtl/>
        </w:rPr>
        <w:t xml:space="preserve"> </w:t>
      </w:r>
      <w:r w:rsidRPr="002D16B6">
        <w:rPr>
          <w:rFonts w:cs="TAHER" w:hint="cs"/>
          <w:sz w:val="32"/>
          <w:szCs w:val="32"/>
          <w:rtl/>
        </w:rPr>
        <w:t>الموضوعات</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جسدت</w:t>
      </w:r>
      <w:r w:rsidRPr="002D16B6">
        <w:rPr>
          <w:rFonts w:cs="TAHER"/>
          <w:sz w:val="32"/>
          <w:szCs w:val="32"/>
          <w:rtl/>
        </w:rPr>
        <w:t xml:space="preserve"> </w:t>
      </w:r>
      <w:r w:rsidRPr="002D16B6">
        <w:rPr>
          <w:rFonts w:cs="TAHER" w:hint="cs"/>
          <w:sz w:val="32"/>
          <w:szCs w:val="32"/>
          <w:rtl/>
        </w:rPr>
        <w:t>الفكر</w:t>
      </w:r>
      <w:r w:rsidRPr="002D16B6">
        <w:rPr>
          <w:rFonts w:cs="TAHER"/>
          <w:sz w:val="32"/>
          <w:szCs w:val="32"/>
          <w:rtl/>
        </w:rPr>
        <w:t xml:space="preserve"> </w:t>
      </w:r>
      <w:r w:rsidRPr="002D16B6">
        <w:rPr>
          <w:rFonts w:cs="TAHER" w:hint="cs"/>
          <w:sz w:val="32"/>
          <w:szCs w:val="32"/>
          <w:rtl/>
        </w:rPr>
        <w:t>السياسي</w:t>
      </w:r>
      <w:r w:rsidRPr="002D16B6">
        <w:rPr>
          <w:rFonts w:cs="TAHER"/>
          <w:sz w:val="32"/>
          <w:szCs w:val="32"/>
          <w:rtl/>
        </w:rPr>
        <w:t xml:space="preserve"> </w:t>
      </w:r>
      <w:r w:rsidRPr="002D16B6">
        <w:rPr>
          <w:rFonts w:cs="TAHER" w:hint="cs"/>
          <w:sz w:val="32"/>
          <w:szCs w:val="32"/>
          <w:rtl/>
        </w:rPr>
        <w:t>للإمام</w:t>
      </w:r>
      <w:r w:rsidRPr="002D16B6">
        <w:rPr>
          <w:rFonts w:cs="TAHER"/>
          <w:sz w:val="32"/>
          <w:szCs w:val="32"/>
          <w:rtl/>
        </w:rPr>
        <w:t xml:space="preserve"> </w:t>
      </w:r>
      <w:r w:rsidRPr="002D16B6">
        <w:rPr>
          <w:rFonts w:cs="TAHER" w:hint="cs"/>
          <w:sz w:val="32"/>
          <w:szCs w:val="32"/>
          <w:rtl/>
        </w:rPr>
        <w:t>الخميني</w:t>
      </w:r>
      <w:r w:rsidRPr="002D16B6">
        <w:rPr>
          <w:rFonts w:cs="TAHER"/>
          <w:sz w:val="32"/>
          <w:szCs w:val="32"/>
          <w:rtl/>
        </w:rPr>
        <w:t xml:space="preserve"> </w:t>
      </w:r>
      <w:r w:rsidRPr="002D16B6">
        <w:rPr>
          <w:rFonts w:cs="TAHER" w:hint="cs"/>
          <w:sz w:val="32"/>
          <w:szCs w:val="32"/>
          <w:rtl/>
        </w:rPr>
        <w:t>وهي</w:t>
      </w:r>
      <w:r w:rsidRPr="002D16B6">
        <w:rPr>
          <w:rFonts w:cs="TAHER"/>
          <w:sz w:val="32"/>
          <w:szCs w:val="32"/>
          <w:rtl/>
        </w:rPr>
        <w:t xml:space="preserve">: </w:t>
      </w:r>
    </w:p>
    <w:p w:rsidR="002D16B6" w:rsidRPr="002D16B6" w:rsidRDefault="002D16B6" w:rsidP="002D16B6">
      <w:pPr>
        <w:bidi/>
        <w:spacing w:after="0" w:line="240" w:lineRule="atLeast"/>
        <w:ind w:firstLine="567"/>
        <w:jc w:val="both"/>
        <w:rPr>
          <w:rFonts w:cs="TAHER"/>
          <w:sz w:val="32"/>
          <w:szCs w:val="32"/>
        </w:rPr>
      </w:pPr>
    </w:p>
    <w:p w:rsidR="002D16B6" w:rsidRPr="00DD3A75" w:rsidRDefault="002D16B6" w:rsidP="00DD3A75">
      <w:pPr>
        <w:pStyle w:val="3"/>
        <w:bidi/>
        <w:rPr>
          <w:rFonts w:cs="Sultan bold"/>
          <w:color w:val="auto"/>
          <w:sz w:val="28"/>
          <w:szCs w:val="28"/>
        </w:rPr>
      </w:pPr>
      <w:bookmarkStart w:id="23" w:name="_Toc518208195"/>
      <w:r w:rsidRPr="00DD3A75">
        <w:rPr>
          <w:rFonts w:cs="Sultan bold"/>
          <w:color w:val="auto"/>
          <w:sz w:val="28"/>
          <w:szCs w:val="28"/>
          <w:rtl/>
        </w:rPr>
        <w:lastRenderedPageBreak/>
        <w:t xml:space="preserve">1 </w:t>
      </w:r>
      <w:r w:rsidRPr="00DD3A75">
        <w:rPr>
          <w:rFonts w:cs="Sultan bold" w:hint="cs"/>
          <w:color w:val="auto"/>
          <w:sz w:val="28"/>
          <w:szCs w:val="28"/>
          <w:rtl/>
        </w:rPr>
        <w:t>ـ</w:t>
      </w:r>
      <w:r w:rsidRPr="00DD3A75">
        <w:rPr>
          <w:rFonts w:cs="Sultan bold"/>
          <w:color w:val="auto"/>
          <w:sz w:val="28"/>
          <w:szCs w:val="28"/>
          <w:rtl/>
        </w:rPr>
        <w:t xml:space="preserve"> </w:t>
      </w:r>
      <w:r w:rsidRPr="00DD3A75">
        <w:rPr>
          <w:rFonts w:cs="Sultan bold" w:hint="cs"/>
          <w:color w:val="auto"/>
          <w:sz w:val="28"/>
          <w:szCs w:val="28"/>
          <w:rtl/>
        </w:rPr>
        <w:t>وحدة</w:t>
      </w:r>
      <w:r w:rsidRPr="00DD3A75">
        <w:rPr>
          <w:rFonts w:cs="Sultan bold"/>
          <w:color w:val="auto"/>
          <w:sz w:val="28"/>
          <w:szCs w:val="28"/>
          <w:rtl/>
        </w:rPr>
        <w:t xml:space="preserve"> </w:t>
      </w:r>
      <w:r w:rsidRPr="00DD3A75">
        <w:rPr>
          <w:rFonts w:cs="Sultan bold" w:hint="cs"/>
          <w:color w:val="auto"/>
          <w:sz w:val="28"/>
          <w:szCs w:val="28"/>
          <w:rtl/>
        </w:rPr>
        <w:t>الدين</w:t>
      </w:r>
      <w:r w:rsidRPr="00DD3A75">
        <w:rPr>
          <w:rFonts w:cs="Sultan bold"/>
          <w:color w:val="auto"/>
          <w:sz w:val="28"/>
          <w:szCs w:val="28"/>
          <w:rtl/>
        </w:rPr>
        <w:t xml:space="preserve"> </w:t>
      </w:r>
      <w:r w:rsidRPr="00DD3A75">
        <w:rPr>
          <w:rFonts w:cs="Sultan bold" w:hint="cs"/>
          <w:color w:val="auto"/>
          <w:sz w:val="28"/>
          <w:szCs w:val="28"/>
          <w:rtl/>
        </w:rPr>
        <w:t>والسياسة</w:t>
      </w:r>
      <w:r w:rsidRPr="00DD3A75">
        <w:rPr>
          <w:rFonts w:cs="Sultan bold"/>
          <w:color w:val="auto"/>
          <w:sz w:val="28"/>
          <w:szCs w:val="28"/>
          <w:rtl/>
        </w:rPr>
        <w:t>:</w:t>
      </w:r>
      <w:bookmarkEnd w:id="23"/>
      <w:r w:rsidRPr="00DD3A75">
        <w:rPr>
          <w:rFonts w:cs="Sultan bold"/>
          <w:color w:val="auto"/>
          <w:sz w:val="28"/>
          <w:szCs w:val="28"/>
          <w:rtl/>
        </w:rPr>
        <w:t xml:space="preserve"> </w:t>
      </w:r>
    </w:p>
    <w:p w:rsidR="002D16B6" w:rsidRPr="002D16B6" w:rsidRDefault="002D16B6" w:rsidP="00DD3A75">
      <w:pPr>
        <w:bidi/>
        <w:spacing w:after="0" w:line="240" w:lineRule="atLeast"/>
        <w:ind w:firstLine="567"/>
        <w:jc w:val="both"/>
        <w:rPr>
          <w:rFonts w:cs="TAHER"/>
          <w:sz w:val="32"/>
          <w:szCs w:val="32"/>
        </w:rPr>
      </w:pPr>
      <w:r w:rsidRPr="002D16B6">
        <w:rPr>
          <w:rFonts w:cs="TAHER" w:hint="cs"/>
          <w:sz w:val="32"/>
          <w:szCs w:val="32"/>
          <w:rtl/>
        </w:rPr>
        <w:t>يرى</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المشكلة</w:t>
      </w:r>
      <w:r w:rsidRPr="002D16B6">
        <w:rPr>
          <w:rFonts w:cs="TAHER"/>
          <w:sz w:val="32"/>
          <w:szCs w:val="32"/>
          <w:rtl/>
        </w:rPr>
        <w:t xml:space="preserve"> </w:t>
      </w:r>
      <w:r w:rsidRPr="002D16B6">
        <w:rPr>
          <w:rFonts w:cs="TAHER" w:hint="cs"/>
          <w:sz w:val="32"/>
          <w:szCs w:val="32"/>
          <w:rtl/>
        </w:rPr>
        <w:t>المنهجية</w:t>
      </w:r>
      <w:r w:rsidRPr="002D16B6">
        <w:rPr>
          <w:rFonts w:cs="TAHER"/>
          <w:sz w:val="32"/>
          <w:szCs w:val="32"/>
          <w:rtl/>
        </w:rPr>
        <w:t xml:space="preserve"> </w:t>
      </w:r>
      <w:r w:rsidRPr="002D16B6">
        <w:rPr>
          <w:rFonts w:cs="TAHER" w:hint="cs"/>
          <w:sz w:val="32"/>
          <w:szCs w:val="32"/>
          <w:rtl/>
        </w:rPr>
        <w:t>الأساسية</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يعاني</w:t>
      </w:r>
      <w:r w:rsidRPr="002D16B6">
        <w:rPr>
          <w:rFonts w:cs="TAHER"/>
          <w:sz w:val="32"/>
          <w:szCs w:val="32"/>
          <w:rtl/>
        </w:rPr>
        <w:t xml:space="preserve"> </w:t>
      </w:r>
      <w:r w:rsidRPr="002D16B6">
        <w:rPr>
          <w:rFonts w:cs="TAHER" w:hint="cs"/>
          <w:sz w:val="32"/>
          <w:szCs w:val="32"/>
          <w:rtl/>
        </w:rPr>
        <w:t>منها</w:t>
      </w:r>
      <w:r w:rsidRPr="002D16B6">
        <w:rPr>
          <w:rFonts w:cs="TAHER"/>
          <w:sz w:val="32"/>
          <w:szCs w:val="32"/>
          <w:rtl/>
        </w:rPr>
        <w:t xml:space="preserve"> </w:t>
      </w:r>
      <w:r w:rsidRPr="002D16B6">
        <w:rPr>
          <w:rFonts w:cs="TAHER" w:hint="cs"/>
          <w:sz w:val="32"/>
          <w:szCs w:val="32"/>
          <w:rtl/>
        </w:rPr>
        <w:t>المسلمون</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تفكيرهم</w:t>
      </w:r>
      <w:r w:rsidRPr="002D16B6">
        <w:rPr>
          <w:rFonts w:cs="TAHER"/>
          <w:sz w:val="32"/>
          <w:szCs w:val="32"/>
          <w:rtl/>
        </w:rPr>
        <w:t xml:space="preserve"> </w:t>
      </w:r>
      <w:r w:rsidRPr="002D16B6">
        <w:rPr>
          <w:rFonts w:cs="TAHER" w:hint="cs"/>
          <w:sz w:val="32"/>
          <w:szCs w:val="32"/>
          <w:rtl/>
        </w:rPr>
        <w:t>السياسي</w:t>
      </w:r>
      <w:r w:rsidRPr="002D16B6">
        <w:rPr>
          <w:rFonts w:cs="TAHER"/>
          <w:sz w:val="32"/>
          <w:szCs w:val="32"/>
          <w:rtl/>
        </w:rPr>
        <w:t xml:space="preserve"> </w:t>
      </w:r>
      <w:r w:rsidRPr="002D16B6">
        <w:rPr>
          <w:rFonts w:cs="TAHER" w:hint="cs"/>
          <w:sz w:val="32"/>
          <w:szCs w:val="32"/>
          <w:rtl/>
        </w:rPr>
        <w:t>تكمن</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تسرب</w:t>
      </w:r>
      <w:r w:rsidRPr="002D16B6">
        <w:rPr>
          <w:rFonts w:cs="TAHER"/>
          <w:sz w:val="32"/>
          <w:szCs w:val="32"/>
          <w:rtl/>
        </w:rPr>
        <w:t xml:space="preserve"> </w:t>
      </w:r>
      <w:r w:rsidRPr="002D16B6">
        <w:rPr>
          <w:rFonts w:cs="TAHER" w:hint="cs"/>
          <w:sz w:val="32"/>
          <w:szCs w:val="32"/>
          <w:rtl/>
        </w:rPr>
        <w:t>مفهوم</w:t>
      </w:r>
      <w:r w:rsidRPr="002D16B6">
        <w:rPr>
          <w:rFonts w:cs="TAHER"/>
          <w:sz w:val="32"/>
          <w:szCs w:val="32"/>
          <w:rtl/>
        </w:rPr>
        <w:t xml:space="preserve"> </w:t>
      </w:r>
      <w:r w:rsidRPr="002D16B6">
        <w:rPr>
          <w:rFonts w:cs="TAHER" w:hint="cs"/>
          <w:sz w:val="32"/>
          <w:szCs w:val="32"/>
          <w:rtl/>
        </w:rPr>
        <w:t>فصل</w:t>
      </w:r>
      <w:r w:rsidRPr="002D16B6">
        <w:rPr>
          <w:rFonts w:cs="TAHER"/>
          <w:sz w:val="32"/>
          <w:szCs w:val="32"/>
          <w:rtl/>
        </w:rPr>
        <w:t xml:space="preserve"> </w:t>
      </w:r>
      <w:r w:rsidRPr="002D16B6">
        <w:rPr>
          <w:rFonts w:cs="TAHER" w:hint="cs"/>
          <w:sz w:val="32"/>
          <w:szCs w:val="32"/>
          <w:rtl/>
        </w:rPr>
        <w:t>الدين</w:t>
      </w:r>
      <w:r w:rsidRPr="002D16B6">
        <w:rPr>
          <w:rFonts w:cs="TAHER"/>
          <w:sz w:val="32"/>
          <w:szCs w:val="32"/>
          <w:rtl/>
        </w:rPr>
        <w:t xml:space="preserve"> </w:t>
      </w:r>
      <w:r w:rsidRPr="002D16B6">
        <w:rPr>
          <w:rFonts w:cs="TAHER" w:hint="cs"/>
          <w:sz w:val="32"/>
          <w:szCs w:val="32"/>
          <w:rtl/>
        </w:rPr>
        <w:t>عن</w:t>
      </w:r>
      <w:r w:rsidR="00DD3A75">
        <w:rPr>
          <w:rFonts w:cs="TAHER" w:hint="cs"/>
          <w:sz w:val="32"/>
          <w:szCs w:val="32"/>
          <w:rtl/>
        </w:rPr>
        <w:t xml:space="preserve"> </w:t>
      </w:r>
      <w:r w:rsidRPr="002D16B6">
        <w:rPr>
          <w:rFonts w:cs="TAHER" w:hint="cs"/>
          <w:sz w:val="32"/>
          <w:szCs w:val="32"/>
          <w:rtl/>
        </w:rPr>
        <w:t>السياسة</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أذهان</w:t>
      </w:r>
      <w:r w:rsidRPr="002D16B6">
        <w:rPr>
          <w:rFonts w:cs="TAHER"/>
          <w:sz w:val="32"/>
          <w:szCs w:val="32"/>
          <w:rtl/>
        </w:rPr>
        <w:t xml:space="preserve"> </w:t>
      </w:r>
      <w:r w:rsidRPr="002D16B6">
        <w:rPr>
          <w:rFonts w:cs="TAHER" w:hint="cs"/>
          <w:sz w:val="32"/>
          <w:szCs w:val="32"/>
          <w:rtl/>
        </w:rPr>
        <w:t>المسلمين</w:t>
      </w:r>
      <w:r w:rsidRPr="002D16B6">
        <w:rPr>
          <w:rFonts w:cs="TAHER"/>
          <w:sz w:val="32"/>
          <w:szCs w:val="32"/>
          <w:rtl/>
        </w:rPr>
        <w:t xml:space="preserve"> </w:t>
      </w:r>
      <w:r w:rsidRPr="002D16B6">
        <w:rPr>
          <w:rFonts w:cs="TAHER" w:hint="cs"/>
          <w:sz w:val="32"/>
          <w:szCs w:val="32"/>
          <w:rtl/>
        </w:rPr>
        <w:t>وعلمائهم،</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هنا</w:t>
      </w:r>
      <w:r w:rsidRPr="002D16B6">
        <w:rPr>
          <w:rFonts w:cs="TAHER"/>
          <w:sz w:val="32"/>
          <w:szCs w:val="32"/>
          <w:rtl/>
        </w:rPr>
        <w:t xml:space="preserve"> </w:t>
      </w:r>
      <w:r w:rsidRPr="002D16B6">
        <w:rPr>
          <w:rFonts w:cs="TAHER" w:hint="cs"/>
          <w:sz w:val="32"/>
          <w:szCs w:val="32"/>
          <w:rtl/>
        </w:rPr>
        <w:t>فإن</w:t>
      </w:r>
      <w:r w:rsidRPr="002D16B6">
        <w:rPr>
          <w:rFonts w:cs="TAHER"/>
          <w:sz w:val="32"/>
          <w:szCs w:val="32"/>
          <w:rtl/>
        </w:rPr>
        <w:t xml:space="preserve"> </w:t>
      </w:r>
      <w:r w:rsidRPr="002D16B6">
        <w:rPr>
          <w:rFonts w:cs="TAHER" w:hint="cs"/>
          <w:sz w:val="32"/>
          <w:szCs w:val="32"/>
          <w:rtl/>
        </w:rPr>
        <w:t>عدم</w:t>
      </w:r>
      <w:r w:rsidRPr="002D16B6">
        <w:rPr>
          <w:rFonts w:cs="TAHER"/>
          <w:sz w:val="32"/>
          <w:szCs w:val="32"/>
          <w:rtl/>
        </w:rPr>
        <w:t xml:space="preserve"> </w:t>
      </w:r>
      <w:r w:rsidRPr="002D16B6">
        <w:rPr>
          <w:rFonts w:cs="TAHER" w:hint="cs"/>
          <w:sz w:val="32"/>
          <w:szCs w:val="32"/>
          <w:rtl/>
        </w:rPr>
        <w:t>الفصل</w:t>
      </w:r>
      <w:r w:rsidRPr="002D16B6">
        <w:rPr>
          <w:rFonts w:cs="TAHER"/>
          <w:sz w:val="32"/>
          <w:szCs w:val="32"/>
          <w:rtl/>
        </w:rPr>
        <w:t xml:space="preserve"> </w:t>
      </w:r>
      <w:r w:rsidRPr="002D16B6">
        <w:rPr>
          <w:rFonts w:cs="TAHER" w:hint="cs"/>
          <w:sz w:val="32"/>
          <w:szCs w:val="32"/>
          <w:rtl/>
        </w:rPr>
        <w:t>بين</w:t>
      </w:r>
      <w:r w:rsidRPr="002D16B6">
        <w:rPr>
          <w:rFonts w:cs="TAHER"/>
          <w:sz w:val="32"/>
          <w:szCs w:val="32"/>
          <w:rtl/>
        </w:rPr>
        <w:t xml:space="preserve"> </w:t>
      </w:r>
      <w:r w:rsidRPr="002D16B6">
        <w:rPr>
          <w:rFonts w:cs="TAHER" w:hint="cs"/>
          <w:sz w:val="32"/>
          <w:szCs w:val="32"/>
          <w:rtl/>
        </w:rPr>
        <w:t>الدين</w:t>
      </w:r>
      <w:r w:rsidRPr="002D16B6">
        <w:rPr>
          <w:rFonts w:cs="TAHER"/>
          <w:sz w:val="32"/>
          <w:szCs w:val="32"/>
          <w:rtl/>
        </w:rPr>
        <w:t xml:space="preserve"> </w:t>
      </w:r>
      <w:r w:rsidRPr="002D16B6">
        <w:rPr>
          <w:rFonts w:cs="TAHER" w:hint="cs"/>
          <w:sz w:val="32"/>
          <w:szCs w:val="32"/>
          <w:rtl/>
        </w:rPr>
        <w:t>والسياسة</w:t>
      </w:r>
      <w:r w:rsidRPr="002D16B6">
        <w:rPr>
          <w:rFonts w:cs="TAHER"/>
          <w:sz w:val="32"/>
          <w:szCs w:val="32"/>
          <w:rtl/>
        </w:rPr>
        <w:t xml:space="preserve"> </w:t>
      </w:r>
      <w:r w:rsidRPr="002D16B6">
        <w:rPr>
          <w:rFonts w:cs="TAHER" w:hint="cs"/>
          <w:sz w:val="32"/>
          <w:szCs w:val="32"/>
          <w:rtl/>
        </w:rPr>
        <w:t>يشكل</w:t>
      </w:r>
      <w:r w:rsidRPr="002D16B6">
        <w:rPr>
          <w:rFonts w:cs="TAHER"/>
          <w:sz w:val="32"/>
          <w:szCs w:val="32"/>
          <w:rtl/>
        </w:rPr>
        <w:t xml:space="preserve"> </w:t>
      </w:r>
      <w:r w:rsidRPr="002D16B6">
        <w:rPr>
          <w:rFonts w:cs="TAHER" w:hint="cs"/>
          <w:sz w:val="32"/>
          <w:szCs w:val="32"/>
          <w:rtl/>
        </w:rPr>
        <w:t>أحد</w:t>
      </w:r>
      <w:r w:rsidRPr="002D16B6">
        <w:rPr>
          <w:rFonts w:cs="TAHER"/>
          <w:sz w:val="32"/>
          <w:szCs w:val="32"/>
          <w:rtl/>
        </w:rPr>
        <w:t xml:space="preserve"> </w:t>
      </w:r>
      <w:r w:rsidRPr="002D16B6">
        <w:rPr>
          <w:rFonts w:cs="TAHER" w:hint="cs"/>
          <w:sz w:val="32"/>
          <w:szCs w:val="32"/>
          <w:rtl/>
        </w:rPr>
        <w:t>الأسس</w:t>
      </w:r>
      <w:r w:rsidRPr="002D16B6">
        <w:rPr>
          <w:rFonts w:cs="TAHER"/>
          <w:sz w:val="32"/>
          <w:szCs w:val="32"/>
          <w:rtl/>
        </w:rPr>
        <w:t xml:space="preserve"> </w:t>
      </w:r>
      <w:r w:rsidRPr="002D16B6">
        <w:rPr>
          <w:rFonts w:cs="TAHER" w:hint="cs"/>
          <w:sz w:val="32"/>
          <w:szCs w:val="32"/>
          <w:rtl/>
        </w:rPr>
        <w:t>الثابتة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أفكار</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الخميني،</w:t>
      </w:r>
      <w:r w:rsidRPr="002D16B6">
        <w:rPr>
          <w:rFonts w:cs="TAHER"/>
          <w:sz w:val="32"/>
          <w:szCs w:val="32"/>
          <w:rtl/>
        </w:rPr>
        <w:t xml:space="preserve"> </w:t>
      </w:r>
      <w:r w:rsidRPr="002D16B6">
        <w:rPr>
          <w:rFonts w:cs="TAHER" w:hint="cs"/>
          <w:sz w:val="32"/>
          <w:szCs w:val="32"/>
          <w:rtl/>
        </w:rPr>
        <w:t>وهو</w:t>
      </w:r>
      <w:r w:rsidRPr="002D16B6">
        <w:rPr>
          <w:rFonts w:cs="TAHER"/>
          <w:sz w:val="32"/>
          <w:szCs w:val="32"/>
          <w:rtl/>
        </w:rPr>
        <w:t xml:space="preserve"> </w:t>
      </w:r>
      <w:r w:rsidRPr="002D16B6">
        <w:rPr>
          <w:rFonts w:cs="TAHER" w:hint="cs"/>
          <w:sz w:val="32"/>
          <w:szCs w:val="32"/>
          <w:rtl/>
        </w:rPr>
        <w:t>يرى</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الدين</w:t>
      </w:r>
      <w:r w:rsidRPr="002D16B6">
        <w:rPr>
          <w:rFonts w:cs="TAHER"/>
          <w:sz w:val="32"/>
          <w:szCs w:val="32"/>
          <w:rtl/>
        </w:rPr>
        <w:t xml:space="preserve"> </w:t>
      </w:r>
      <w:r w:rsidRPr="002D16B6">
        <w:rPr>
          <w:rFonts w:cs="TAHER" w:hint="cs"/>
          <w:sz w:val="32"/>
          <w:szCs w:val="32"/>
          <w:rtl/>
        </w:rPr>
        <w:t>المفصول</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السياسة</w:t>
      </w:r>
      <w:r w:rsidRPr="002D16B6">
        <w:rPr>
          <w:rFonts w:cs="TAHER"/>
          <w:sz w:val="32"/>
          <w:szCs w:val="32"/>
          <w:rtl/>
        </w:rPr>
        <w:t xml:space="preserve"> "</w:t>
      </w:r>
      <w:r w:rsidRPr="002D16B6">
        <w:rPr>
          <w:rFonts w:cs="TAHER" w:hint="cs"/>
          <w:sz w:val="32"/>
          <w:szCs w:val="32"/>
          <w:rtl/>
        </w:rPr>
        <w:t>ديناً</w:t>
      </w:r>
      <w:r w:rsidRPr="002D16B6">
        <w:rPr>
          <w:rFonts w:cs="TAHER"/>
          <w:sz w:val="32"/>
          <w:szCs w:val="32"/>
          <w:rtl/>
        </w:rPr>
        <w:t xml:space="preserve"> </w:t>
      </w:r>
      <w:r w:rsidRPr="002D16B6">
        <w:rPr>
          <w:rFonts w:cs="TAHER" w:hint="cs"/>
          <w:sz w:val="32"/>
          <w:szCs w:val="32"/>
          <w:rtl/>
        </w:rPr>
        <w:t>أمريكياً</w:t>
      </w:r>
      <w:r w:rsidRPr="002D16B6">
        <w:rPr>
          <w:rFonts w:cs="TAHER"/>
          <w:sz w:val="32"/>
          <w:szCs w:val="32"/>
          <w:rtl/>
        </w:rPr>
        <w:t>" "</w:t>
      </w:r>
      <w:r w:rsidRPr="002D16B6">
        <w:rPr>
          <w:rFonts w:cs="TAHER" w:hint="cs"/>
          <w:sz w:val="32"/>
          <w:szCs w:val="32"/>
          <w:rtl/>
        </w:rPr>
        <w:t>فالدين</w:t>
      </w:r>
      <w:r w:rsidRPr="002D16B6">
        <w:rPr>
          <w:rFonts w:cs="TAHER"/>
          <w:sz w:val="32"/>
          <w:szCs w:val="32"/>
          <w:rtl/>
        </w:rPr>
        <w:t xml:space="preserve"> </w:t>
      </w:r>
      <w:r w:rsidRPr="002D16B6">
        <w:rPr>
          <w:rFonts w:cs="TAHER" w:hint="cs"/>
          <w:sz w:val="32"/>
          <w:szCs w:val="32"/>
          <w:rtl/>
        </w:rPr>
        <w:t>الذي</w:t>
      </w:r>
      <w:r w:rsidRPr="002D16B6">
        <w:rPr>
          <w:rFonts w:cs="TAHER"/>
          <w:sz w:val="32"/>
          <w:szCs w:val="32"/>
          <w:rtl/>
        </w:rPr>
        <w:t xml:space="preserve"> </w:t>
      </w:r>
      <w:r w:rsidRPr="002D16B6">
        <w:rPr>
          <w:rFonts w:cs="TAHER" w:hint="cs"/>
          <w:sz w:val="32"/>
          <w:szCs w:val="32"/>
          <w:rtl/>
        </w:rPr>
        <w:t>يصبح</w:t>
      </w:r>
      <w:r w:rsidRPr="002D16B6">
        <w:rPr>
          <w:rFonts w:cs="TAHER"/>
          <w:sz w:val="32"/>
          <w:szCs w:val="32"/>
          <w:rtl/>
        </w:rPr>
        <w:t xml:space="preserve"> </w:t>
      </w:r>
      <w:r w:rsidRPr="002D16B6">
        <w:rPr>
          <w:rFonts w:cs="TAHER" w:hint="cs"/>
          <w:sz w:val="32"/>
          <w:szCs w:val="32"/>
          <w:rtl/>
        </w:rPr>
        <w:t>وسيلة</w:t>
      </w:r>
      <w:r w:rsidRPr="002D16B6">
        <w:rPr>
          <w:rFonts w:cs="TAHER"/>
          <w:sz w:val="32"/>
          <w:szCs w:val="32"/>
          <w:rtl/>
        </w:rPr>
        <w:t xml:space="preserve"> </w:t>
      </w:r>
      <w:r w:rsidRPr="002D16B6">
        <w:rPr>
          <w:rFonts w:cs="TAHER" w:hint="cs"/>
          <w:sz w:val="32"/>
          <w:szCs w:val="32"/>
          <w:rtl/>
        </w:rPr>
        <w:t>لسلب</w:t>
      </w:r>
      <w:r w:rsidRPr="002D16B6">
        <w:rPr>
          <w:rFonts w:cs="TAHER"/>
          <w:sz w:val="32"/>
          <w:szCs w:val="32"/>
          <w:rtl/>
        </w:rPr>
        <w:t xml:space="preserve"> </w:t>
      </w:r>
      <w:r w:rsidRPr="002D16B6">
        <w:rPr>
          <w:rFonts w:cs="TAHER" w:hint="cs"/>
          <w:sz w:val="32"/>
          <w:szCs w:val="32"/>
          <w:rtl/>
        </w:rPr>
        <w:t>القوى</w:t>
      </w:r>
      <w:r w:rsidRPr="002D16B6">
        <w:rPr>
          <w:rFonts w:cs="TAHER"/>
          <w:sz w:val="32"/>
          <w:szCs w:val="32"/>
          <w:rtl/>
        </w:rPr>
        <w:t xml:space="preserve"> </w:t>
      </w:r>
      <w:r w:rsidRPr="002D16B6">
        <w:rPr>
          <w:rFonts w:cs="TAHER" w:hint="cs"/>
          <w:sz w:val="32"/>
          <w:szCs w:val="32"/>
          <w:rtl/>
        </w:rPr>
        <w:t>المادية</w:t>
      </w:r>
      <w:r w:rsidRPr="002D16B6">
        <w:rPr>
          <w:rFonts w:cs="TAHER"/>
          <w:sz w:val="32"/>
          <w:szCs w:val="32"/>
          <w:rtl/>
        </w:rPr>
        <w:t xml:space="preserve"> </w:t>
      </w:r>
      <w:r w:rsidRPr="002D16B6">
        <w:rPr>
          <w:rFonts w:cs="TAHER" w:hint="cs"/>
          <w:sz w:val="32"/>
          <w:szCs w:val="32"/>
          <w:rtl/>
        </w:rPr>
        <w:t>والمعنوية</w:t>
      </w:r>
      <w:r w:rsidRPr="002D16B6">
        <w:rPr>
          <w:rFonts w:cs="TAHER"/>
          <w:sz w:val="32"/>
          <w:szCs w:val="32"/>
          <w:rtl/>
        </w:rPr>
        <w:t xml:space="preserve"> </w:t>
      </w:r>
      <w:r w:rsidRPr="002D16B6">
        <w:rPr>
          <w:rFonts w:cs="TAHER" w:hint="cs"/>
          <w:sz w:val="32"/>
          <w:szCs w:val="32"/>
          <w:rtl/>
        </w:rPr>
        <w:t>للبلدان</w:t>
      </w:r>
      <w:r w:rsidRPr="002D16B6">
        <w:rPr>
          <w:rFonts w:cs="TAHER"/>
          <w:sz w:val="32"/>
          <w:szCs w:val="32"/>
          <w:rtl/>
        </w:rPr>
        <w:t xml:space="preserve"> </w:t>
      </w:r>
      <w:r w:rsidRPr="002D16B6">
        <w:rPr>
          <w:rFonts w:cs="TAHER" w:hint="cs"/>
          <w:sz w:val="32"/>
          <w:szCs w:val="32"/>
          <w:rtl/>
        </w:rPr>
        <w:t>الإسلامية</w:t>
      </w:r>
      <w:r w:rsidRPr="002D16B6">
        <w:rPr>
          <w:rFonts w:cs="TAHER"/>
          <w:sz w:val="32"/>
          <w:szCs w:val="32"/>
          <w:rtl/>
        </w:rPr>
        <w:t xml:space="preserve"> </w:t>
      </w:r>
      <w:r w:rsidRPr="002D16B6">
        <w:rPr>
          <w:rFonts w:cs="TAHER" w:hint="cs"/>
          <w:sz w:val="32"/>
          <w:szCs w:val="32"/>
          <w:rtl/>
        </w:rPr>
        <w:t>وغير</w:t>
      </w:r>
      <w:r w:rsidRPr="002D16B6">
        <w:rPr>
          <w:rFonts w:cs="TAHER"/>
          <w:sz w:val="32"/>
          <w:szCs w:val="32"/>
          <w:rtl/>
        </w:rPr>
        <w:t xml:space="preserve"> </w:t>
      </w:r>
      <w:r w:rsidRPr="002D16B6">
        <w:rPr>
          <w:rFonts w:cs="TAHER" w:hint="cs"/>
          <w:sz w:val="32"/>
          <w:szCs w:val="32"/>
          <w:rtl/>
        </w:rPr>
        <w:t>الإسلامية</w:t>
      </w:r>
      <w:r w:rsidRPr="002D16B6">
        <w:rPr>
          <w:rFonts w:cs="TAHER"/>
          <w:sz w:val="32"/>
          <w:szCs w:val="32"/>
          <w:rtl/>
        </w:rPr>
        <w:t xml:space="preserve"> </w:t>
      </w:r>
      <w:r w:rsidRPr="002D16B6">
        <w:rPr>
          <w:rFonts w:cs="TAHER" w:hint="cs"/>
          <w:sz w:val="32"/>
          <w:szCs w:val="32"/>
          <w:rtl/>
        </w:rPr>
        <w:t>ويضعها</w:t>
      </w:r>
      <w:r w:rsidRPr="002D16B6">
        <w:rPr>
          <w:rFonts w:cs="TAHER"/>
          <w:sz w:val="32"/>
          <w:szCs w:val="32"/>
          <w:rtl/>
        </w:rPr>
        <w:t xml:space="preserve"> </w:t>
      </w:r>
      <w:r w:rsidRPr="002D16B6">
        <w:rPr>
          <w:rFonts w:cs="TAHER" w:hint="cs"/>
          <w:sz w:val="32"/>
          <w:szCs w:val="32"/>
          <w:rtl/>
        </w:rPr>
        <w:t>تحت</w:t>
      </w:r>
      <w:r w:rsidRPr="002D16B6">
        <w:rPr>
          <w:rFonts w:cs="TAHER"/>
          <w:sz w:val="32"/>
          <w:szCs w:val="32"/>
          <w:rtl/>
        </w:rPr>
        <w:t xml:space="preserve"> </w:t>
      </w:r>
      <w:r w:rsidRPr="002D16B6">
        <w:rPr>
          <w:rFonts w:cs="TAHER" w:hint="cs"/>
          <w:sz w:val="32"/>
          <w:szCs w:val="32"/>
          <w:rtl/>
        </w:rPr>
        <w:t>تصرف</w:t>
      </w:r>
      <w:r w:rsidRPr="002D16B6">
        <w:rPr>
          <w:rFonts w:cs="TAHER"/>
          <w:sz w:val="32"/>
          <w:szCs w:val="32"/>
          <w:rtl/>
        </w:rPr>
        <w:t xml:space="preserve"> </w:t>
      </w:r>
      <w:r w:rsidRPr="002D16B6">
        <w:rPr>
          <w:rFonts w:cs="TAHER" w:hint="cs"/>
          <w:sz w:val="32"/>
          <w:szCs w:val="32"/>
          <w:rtl/>
        </w:rPr>
        <w:t>القوى</w:t>
      </w:r>
      <w:r w:rsidRPr="002D16B6">
        <w:rPr>
          <w:rFonts w:cs="TAHER"/>
          <w:sz w:val="32"/>
          <w:szCs w:val="32"/>
          <w:rtl/>
        </w:rPr>
        <w:t xml:space="preserve"> </w:t>
      </w:r>
      <w:r w:rsidRPr="002D16B6">
        <w:rPr>
          <w:rFonts w:cs="TAHER" w:hint="cs"/>
          <w:sz w:val="32"/>
          <w:szCs w:val="32"/>
          <w:rtl/>
        </w:rPr>
        <w:t>الكبرى</w:t>
      </w:r>
      <w:r w:rsidRPr="002D16B6">
        <w:rPr>
          <w:rFonts w:cs="TAHER"/>
          <w:sz w:val="32"/>
          <w:szCs w:val="32"/>
          <w:rtl/>
        </w:rPr>
        <w:t xml:space="preserve"> </w:t>
      </w:r>
      <w:r w:rsidRPr="002D16B6">
        <w:rPr>
          <w:rFonts w:cs="TAHER" w:hint="cs"/>
          <w:sz w:val="32"/>
          <w:szCs w:val="32"/>
          <w:rtl/>
        </w:rPr>
        <w:t>وباقي</w:t>
      </w:r>
      <w:r w:rsidRPr="002D16B6">
        <w:rPr>
          <w:rFonts w:cs="TAHER"/>
          <w:sz w:val="32"/>
          <w:szCs w:val="32"/>
          <w:rtl/>
        </w:rPr>
        <w:t xml:space="preserve"> </w:t>
      </w:r>
      <w:r w:rsidRPr="002D16B6">
        <w:rPr>
          <w:rFonts w:cs="TAHER" w:hint="cs"/>
          <w:sz w:val="32"/>
          <w:szCs w:val="32"/>
          <w:rtl/>
        </w:rPr>
        <w:t>القوى</w:t>
      </w:r>
      <w:r w:rsidRPr="002D16B6">
        <w:rPr>
          <w:rFonts w:cs="TAHER"/>
          <w:sz w:val="32"/>
          <w:szCs w:val="32"/>
          <w:rtl/>
        </w:rPr>
        <w:t xml:space="preserve"> </w:t>
      </w:r>
      <w:r w:rsidRPr="002D16B6">
        <w:rPr>
          <w:rFonts w:cs="TAHER" w:hint="cs"/>
          <w:sz w:val="32"/>
          <w:szCs w:val="32"/>
          <w:rtl/>
        </w:rPr>
        <w:t>العالمية</w:t>
      </w:r>
      <w:r w:rsidRPr="002D16B6">
        <w:rPr>
          <w:rFonts w:cs="TAHER"/>
          <w:sz w:val="32"/>
          <w:szCs w:val="32"/>
          <w:rtl/>
        </w:rPr>
        <w:t xml:space="preserve"> </w:t>
      </w:r>
      <w:r w:rsidRPr="002D16B6">
        <w:rPr>
          <w:rFonts w:cs="TAHER" w:hint="cs"/>
          <w:sz w:val="32"/>
          <w:szCs w:val="32"/>
          <w:rtl/>
        </w:rPr>
        <w:t>وينادي</w:t>
      </w:r>
      <w:r w:rsidRPr="002D16B6">
        <w:rPr>
          <w:rFonts w:cs="TAHER"/>
          <w:sz w:val="32"/>
          <w:szCs w:val="32"/>
          <w:rtl/>
        </w:rPr>
        <w:t xml:space="preserve"> </w:t>
      </w:r>
      <w:r w:rsidRPr="002D16B6">
        <w:rPr>
          <w:rFonts w:cs="TAHER" w:hint="cs"/>
          <w:sz w:val="32"/>
          <w:szCs w:val="32"/>
          <w:rtl/>
        </w:rPr>
        <w:t>بفصل</w:t>
      </w:r>
      <w:r w:rsidRPr="002D16B6">
        <w:rPr>
          <w:rFonts w:cs="TAHER"/>
          <w:sz w:val="32"/>
          <w:szCs w:val="32"/>
          <w:rtl/>
        </w:rPr>
        <w:t xml:space="preserve"> </w:t>
      </w:r>
      <w:r w:rsidRPr="002D16B6">
        <w:rPr>
          <w:rFonts w:cs="TAHER" w:hint="cs"/>
          <w:sz w:val="32"/>
          <w:szCs w:val="32"/>
          <w:rtl/>
        </w:rPr>
        <w:t>الدين</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السياسة،</w:t>
      </w:r>
      <w:r w:rsidRPr="002D16B6">
        <w:rPr>
          <w:rFonts w:cs="TAHER"/>
          <w:sz w:val="32"/>
          <w:szCs w:val="32"/>
          <w:rtl/>
        </w:rPr>
        <w:t xml:space="preserve"> </w:t>
      </w:r>
      <w:r w:rsidRPr="002D16B6">
        <w:rPr>
          <w:rFonts w:cs="TAHER" w:hint="cs"/>
          <w:sz w:val="32"/>
          <w:szCs w:val="32"/>
          <w:rtl/>
        </w:rPr>
        <w:t>هو</w:t>
      </w:r>
      <w:r w:rsidRPr="002D16B6">
        <w:rPr>
          <w:rFonts w:cs="TAHER"/>
          <w:sz w:val="32"/>
          <w:szCs w:val="32"/>
          <w:rtl/>
        </w:rPr>
        <w:t xml:space="preserve"> </w:t>
      </w:r>
      <w:r w:rsidR="00DD3A75" w:rsidRPr="002D16B6">
        <w:rPr>
          <w:rFonts w:cs="TAHER" w:hint="cs"/>
          <w:sz w:val="32"/>
          <w:szCs w:val="32"/>
          <w:rtl/>
        </w:rPr>
        <w:t>أفيون</w:t>
      </w:r>
      <w:r w:rsidRPr="002D16B6">
        <w:rPr>
          <w:rFonts w:cs="TAHER"/>
          <w:sz w:val="32"/>
          <w:szCs w:val="32"/>
          <w:rtl/>
        </w:rPr>
        <w:t xml:space="preserve"> </w:t>
      </w:r>
      <w:r w:rsidRPr="002D16B6">
        <w:rPr>
          <w:rFonts w:cs="TAHER" w:hint="cs"/>
          <w:sz w:val="32"/>
          <w:szCs w:val="32"/>
          <w:rtl/>
        </w:rPr>
        <w:t>المجتمع</w:t>
      </w:r>
      <w:r w:rsidRPr="002D16B6">
        <w:rPr>
          <w:rFonts w:cs="TAHER"/>
          <w:sz w:val="32"/>
          <w:szCs w:val="32"/>
          <w:rtl/>
        </w:rPr>
        <w:t xml:space="preserve"> </w:t>
      </w:r>
      <w:r w:rsidRPr="002D16B6">
        <w:rPr>
          <w:rFonts w:cs="TAHER" w:hint="cs"/>
          <w:sz w:val="32"/>
          <w:szCs w:val="32"/>
          <w:rtl/>
        </w:rPr>
        <w:t>ولكن</w:t>
      </w:r>
      <w:r w:rsidRPr="002D16B6">
        <w:rPr>
          <w:rFonts w:cs="TAHER"/>
          <w:sz w:val="32"/>
          <w:szCs w:val="32"/>
          <w:rtl/>
        </w:rPr>
        <w:t xml:space="preserve"> </w:t>
      </w:r>
      <w:r w:rsidRPr="002D16B6">
        <w:rPr>
          <w:rFonts w:cs="TAHER" w:hint="cs"/>
          <w:sz w:val="32"/>
          <w:szCs w:val="32"/>
          <w:rtl/>
        </w:rPr>
        <w:t>مثل</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الدين</w:t>
      </w:r>
      <w:r w:rsidRPr="002D16B6">
        <w:rPr>
          <w:rFonts w:cs="TAHER"/>
          <w:sz w:val="32"/>
          <w:szCs w:val="32"/>
          <w:rtl/>
        </w:rPr>
        <w:t xml:space="preserve"> </w:t>
      </w:r>
      <w:r w:rsidRPr="002D16B6">
        <w:rPr>
          <w:rFonts w:cs="TAHER" w:hint="cs"/>
          <w:sz w:val="32"/>
          <w:szCs w:val="32"/>
          <w:rtl/>
        </w:rPr>
        <w:t>ليس</w:t>
      </w:r>
      <w:r w:rsidRPr="002D16B6">
        <w:rPr>
          <w:rFonts w:cs="TAHER"/>
          <w:sz w:val="32"/>
          <w:szCs w:val="32"/>
          <w:rtl/>
        </w:rPr>
        <w:t xml:space="preserve"> </w:t>
      </w:r>
      <w:r w:rsidRPr="002D16B6">
        <w:rPr>
          <w:rFonts w:cs="TAHER" w:hint="cs"/>
          <w:sz w:val="32"/>
          <w:szCs w:val="32"/>
          <w:rtl/>
        </w:rPr>
        <w:t>ديناً</w:t>
      </w:r>
      <w:r w:rsidRPr="002D16B6">
        <w:rPr>
          <w:rFonts w:cs="TAHER"/>
          <w:sz w:val="32"/>
          <w:szCs w:val="32"/>
          <w:rtl/>
        </w:rPr>
        <w:t xml:space="preserve"> </w:t>
      </w:r>
      <w:r w:rsidRPr="002D16B6">
        <w:rPr>
          <w:rFonts w:cs="TAHER" w:hint="cs"/>
          <w:sz w:val="32"/>
          <w:szCs w:val="32"/>
          <w:rtl/>
        </w:rPr>
        <w:t>واقعياً</w:t>
      </w:r>
      <w:r w:rsidRPr="002D16B6">
        <w:rPr>
          <w:rFonts w:cs="TAHER"/>
          <w:sz w:val="32"/>
          <w:szCs w:val="32"/>
          <w:rtl/>
        </w:rPr>
        <w:t xml:space="preserve"> </w:t>
      </w:r>
      <w:r w:rsidRPr="002D16B6">
        <w:rPr>
          <w:rFonts w:cs="TAHER" w:hint="cs"/>
          <w:sz w:val="32"/>
          <w:szCs w:val="32"/>
          <w:rtl/>
        </w:rPr>
        <w:t>بل</w:t>
      </w:r>
      <w:r w:rsidRPr="002D16B6">
        <w:rPr>
          <w:rFonts w:cs="TAHER"/>
          <w:sz w:val="32"/>
          <w:szCs w:val="32"/>
          <w:rtl/>
        </w:rPr>
        <w:t xml:space="preserve"> </w:t>
      </w:r>
      <w:r w:rsidRPr="002D16B6">
        <w:rPr>
          <w:rFonts w:cs="TAHER" w:hint="cs"/>
          <w:sz w:val="32"/>
          <w:szCs w:val="32"/>
          <w:rtl/>
        </w:rPr>
        <w:t>هو</w:t>
      </w:r>
      <w:r w:rsidRPr="002D16B6">
        <w:rPr>
          <w:rFonts w:cs="TAHER"/>
          <w:sz w:val="32"/>
          <w:szCs w:val="32"/>
          <w:rtl/>
        </w:rPr>
        <w:t xml:space="preserve"> </w:t>
      </w:r>
      <w:r w:rsidRPr="002D16B6">
        <w:rPr>
          <w:rFonts w:cs="TAHER" w:hint="cs"/>
          <w:sz w:val="32"/>
          <w:szCs w:val="32"/>
          <w:rtl/>
        </w:rPr>
        <w:t>دين</w:t>
      </w:r>
      <w:r w:rsidRPr="002D16B6">
        <w:rPr>
          <w:rFonts w:cs="TAHER"/>
          <w:sz w:val="32"/>
          <w:szCs w:val="32"/>
          <w:rtl/>
        </w:rPr>
        <w:t xml:space="preserve"> </w:t>
      </w:r>
      <w:r w:rsidRPr="002D16B6">
        <w:rPr>
          <w:rFonts w:cs="TAHER" w:hint="cs"/>
          <w:sz w:val="32"/>
          <w:szCs w:val="32"/>
          <w:rtl/>
        </w:rPr>
        <w:t>يسميه</w:t>
      </w:r>
      <w:r w:rsidRPr="002D16B6">
        <w:rPr>
          <w:rFonts w:cs="TAHER"/>
          <w:sz w:val="32"/>
          <w:szCs w:val="32"/>
          <w:rtl/>
        </w:rPr>
        <w:t xml:space="preserve"> </w:t>
      </w:r>
      <w:r w:rsidRPr="002D16B6">
        <w:rPr>
          <w:rFonts w:cs="TAHER" w:hint="cs"/>
          <w:sz w:val="32"/>
          <w:szCs w:val="32"/>
          <w:rtl/>
        </w:rPr>
        <w:t>شعبنا</w:t>
      </w:r>
      <w:r w:rsidRPr="002D16B6">
        <w:rPr>
          <w:rFonts w:cs="TAHER"/>
          <w:sz w:val="32"/>
          <w:szCs w:val="32"/>
          <w:rtl/>
        </w:rPr>
        <w:t xml:space="preserve"> </w:t>
      </w:r>
      <w:r w:rsidRPr="002D16B6">
        <w:rPr>
          <w:rFonts w:cs="TAHER" w:hint="cs"/>
          <w:sz w:val="32"/>
          <w:szCs w:val="32"/>
          <w:rtl/>
        </w:rPr>
        <w:t>ديناً</w:t>
      </w:r>
      <w:r w:rsidRPr="002D16B6">
        <w:rPr>
          <w:rFonts w:cs="TAHER"/>
          <w:sz w:val="32"/>
          <w:szCs w:val="32"/>
          <w:rtl/>
        </w:rPr>
        <w:t xml:space="preserve"> </w:t>
      </w:r>
      <w:r w:rsidRPr="002D16B6">
        <w:rPr>
          <w:rFonts w:cs="TAHER" w:hint="cs"/>
          <w:sz w:val="32"/>
          <w:szCs w:val="32"/>
          <w:rtl/>
        </w:rPr>
        <w:t>أمريكياً</w:t>
      </w:r>
      <w:r w:rsidRPr="002D16B6">
        <w:rPr>
          <w:rFonts w:cs="TAHER"/>
          <w:sz w:val="32"/>
          <w:szCs w:val="32"/>
          <w:rtl/>
        </w:rPr>
        <w:t>"</w:t>
      </w:r>
      <w:r w:rsidR="00DD3A75">
        <w:rPr>
          <w:rStyle w:val="a4"/>
          <w:rFonts w:cs="TAHER"/>
          <w:sz w:val="32"/>
          <w:szCs w:val="32"/>
          <w:rtl/>
        </w:rPr>
        <w:footnoteReference w:id="85"/>
      </w:r>
      <w:r w:rsidRPr="002D16B6">
        <w:rPr>
          <w:rFonts w:cs="TAHER"/>
          <w:sz w:val="32"/>
          <w:szCs w:val="32"/>
          <w:rtl/>
        </w:rPr>
        <w:t xml:space="preserve">. </w:t>
      </w:r>
    </w:p>
    <w:p w:rsidR="002D16B6" w:rsidRPr="002D16B6" w:rsidRDefault="002D16B6" w:rsidP="0066382C">
      <w:pPr>
        <w:bidi/>
        <w:spacing w:after="0" w:line="240" w:lineRule="atLeast"/>
        <w:ind w:firstLine="567"/>
        <w:jc w:val="both"/>
        <w:rPr>
          <w:rFonts w:cs="TAHER"/>
          <w:sz w:val="32"/>
          <w:szCs w:val="32"/>
        </w:rPr>
      </w:pPr>
      <w:r w:rsidRPr="002D16B6">
        <w:rPr>
          <w:rFonts w:cs="TAHER" w:hint="cs"/>
          <w:sz w:val="32"/>
          <w:szCs w:val="32"/>
          <w:rtl/>
        </w:rPr>
        <w:t>لقد</w:t>
      </w:r>
      <w:r w:rsidRPr="002D16B6">
        <w:rPr>
          <w:rFonts w:cs="TAHER"/>
          <w:sz w:val="32"/>
          <w:szCs w:val="32"/>
          <w:rtl/>
        </w:rPr>
        <w:t xml:space="preserve"> </w:t>
      </w:r>
      <w:r w:rsidRPr="002D16B6">
        <w:rPr>
          <w:rFonts w:cs="TAHER" w:hint="cs"/>
          <w:sz w:val="32"/>
          <w:szCs w:val="32"/>
          <w:rtl/>
        </w:rPr>
        <w:t>تناول</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الخميني</w:t>
      </w:r>
      <w:r w:rsidRPr="002D16B6">
        <w:rPr>
          <w:rFonts w:cs="TAHER"/>
          <w:sz w:val="32"/>
          <w:szCs w:val="32"/>
          <w:rtl/>
        </w:rPr>
        <w:t xml:space="preserve"> </w:t>
      </w:r>
      <w:r w:rsidRPr="002D16B6">
        <w:rPr>
          <w:rFonts w:cs="TAHER" w:hint="cs"/>
          <w:sz w:val="32"/>
          <w:szCs w:val="32"/>
          <w:rtl/>
        </w:rPr>
        <w:t>معالجة</w:t>
      </w:r>
      <w:r w:rsidRPr="002D16B6">
        <w:rPr>
          <w:rFonts w:cs="TAHER"/>
          <w:sz w:val="32"/>
          <w:szCs w:val="32"/>
          <w:rtl/>
        </w:rPr>
        <w:t xml:space="preserve"> </w:t>
      </w:r>
      <w:r w:rsidRPr="002D16B6">
        <w:rPr>
          <w:rFonts w:cs="TAHER" w:hint="cs"/>
          <w:sz w:val="32"/>
          <w:szCs w:val="32"/>
          <w:rtl/>
        </w:rPr>
        <w:t>هذه</w:t>
      </w:r>
      <w:r w:rsidRPr="002D16B6">
        <w:rPr>
          <w:rFonts w:cs="TAHER"/>
          <w:sz w:val="32"/>
          <w:szCs w:val="32"/>
          <w:rtl/>
        </w:rPr>
        <w:t xml:space="preserve"> </w:t>
      </w:r>
      <w:r w:rsidRPr="002D16B6">
        <w:rPr>
          <w:rFonts w:cs="TAHER" w:hint="cs"/>
          <w:sz w:val="32"/>
          <w:szCs w:val="32"/>
          <w:rtl/>
        </w:rPr>
        <w:t>الإشكالية</w:t>
      </w:r>
      <w:r w:rsidRPr="002D16B6">
        <w:rPr>
          <w:rFonts w:cs="TAHER"/>
          <w:sz w:val="32"/>
          <w:szCs w:val="32"/>
          <w:rtl/>
        </w:rPr>
        <w:t xml:space="preserve"> </w:t>
      </w:r>
      <w:r w:rsidRPr="002D16B6">
        <w:rPr>
          <w:rFonts w:cs="TAHER" w:hint="cs"/>
          <w:sz w:val="32"/>
          <w:szCs w:val="32"/>
          <w:rtl/>
        </w:rPr>
        <w:t>منذ</w:t>
      </w:r>
      <w:r w:rsidRPr="002D16B6">
        <w:rPr>
          <w:rFonts w:cs="TAHER"/>
          <w:sz w:val="32"/>
          <w:szCs w:val="32"/>
          <w:rtl/>
        </w:rPr>
        <w:t xml:space="preserve"> </w:t>
      </w:r>
      <w:r w:rsidRPr="002D16B6">
        <w:rPr>
          <w:rFonts w:cs="TAHER" w:hint="cs"/>
          <w:sz w:val="32"/>
          <w:szCs w:val="32"/>
          <w:rtl/>
        </w:rPr>
        <w:t>انطلاقة</w:t>
      </w:r>
      <w:r w:rsidRPr="002D16B6">
        <w:rPr>
          <w:rFonts w:cs="TAHER"/>
          <w:sz w:val="32"/>
          <w:szCs w:val="32"/>
          <w:rtl/>
        </w:rPr>
        <w:t xml:space="preserve"> </w:t>
      </w:r>
      <w:r w:rsidRPr="002D16B6">
        <w:rPr>
          <w:rFonts w:cs="TAHER" w:hint="cs"/>
          <w:sz w:val="32"/>
          <w:szCs w:val="32"/>
          <w:rtl/>
        </w:rPr>
        <w:t>حركته</w:t>
      </w:r>
      <w:r w:rsidRPr="002D16B6">
        <w:rPr>
          <w:rFonts w:cs="TAHER"/>
          <w:sz w:val="32"/>
          <w:szCs w:val="32"/>
          <w:rtl/>
        </w:rPr>
        <w:t xml:space="preserve"> </w:t>
      </w:r>
      <w:r w:rsidRPr="002D16B6">
        <w:rPr>
          <w:rFonts w:cs="TAHER" w:hint="cs"/>
          <w:sz w:val="32"/>
          <w:szCs w:val="32"/>
          <w:rtl/>
        </w:rPr>
        <w:t>الأولى</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الحوزة،</w:t>
      </w:r>
      <w:r w:rsidRPr="002D16B6">
        <w:rPr>
          <w:rFonts w:cs="TAHER"/>
          <w:sz w:val="32"/>
          <w:szCs w:val="32"/>
          <w:rtl/>
        </w:rPr>
        <w:t xml:space="preserve"> </w:t>
      </w:r>
      <w:r w:rsidRPr="002D16B6">
        <w:rPr>
          <w:rFonts w:cs="TAHER" w:hint="cs"/>
          <w:sz w:val="32"/>
          <w:szCs w:val="32"/>
          <w:rtl/>
        </w:rPr>
        <w:t>وفي</w:t>
      </w:r>
      <w:r w:rsidRPr="002D16B6">
        <w:rPr>
          <w:rFonts w:cs="TAHER"/>
          <w:sz w:val="32"/>
          <w:szCs w:val="32"/>
          <w:rtl/>
        </w:rPr>
        <w:t xml:space="preserve"> </w:t>
      </w:r>
      <w:r w:rsidRPr="002D16B6">
        <w:rPr>
          <w:rFonts w:cs="TAHER" w:hint="cs"/>
          <w:sz w:val="32"/>
          <w:szCs w:val="32"/>
          <w:rtl/>
        </w:rPr>
        <w:t>دروسه</w:t>
      </w:r>
      <w:r w:rsidRPr="002D16B6">
        <w:rPr>
          <w:rFonts w:cs="TAHER"/>
          <w:sz w:val="32"/>
          <w:szCs w:val="32"/>
          <w:rtl/>
        </w:rPr>
        <w:t xml:space="preserve"> </w:t>
      </w:r>
      <w:r w:rsidRPr="002D16B6">
        <w:rPr>
          <w:rFonts w:cs="TAHER" w:hint="cs"/>
          <w:sz w:val="32"/>
          <w:szCs w:val="32"/>
          <w:rtl/>
        </w:rPr>
        <w:t>الدينية</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ألقاها</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طلابه</w:t>
      </w:r>
      <w:r w:rsidRPr="002D16B6">
        <w:rPr>
          <w:rFonts w:cs="TAHER"/>
          <w:sz w:val="32"/>
          <w:szCs w:val="32"/>
          <w:rtl/>
        </w:rPr>
        <w:t xml:space="preserve"> </w:t>
      </w:r>
      <w:r w:rsidRPr="002D16B6">
        <w:rPr>
          <w:rFonts w:cs="TAHER" w:hint="cs"/>
          <w:sz w:val="32"/>
          <w:szCs w:val="32"/>
          <w:rtl/>
        </w:rPr>
        <w:t>ومريده،</w:t>
      </w:r>
      <w:r w:rsidRPr="002D16B6">
        <w:rPr>
          <w:rFonts w:cs="TAHER"/>
          <w:sz w:val="32"/>
          <w:szCs w:val="32"/>
          <w:rtl/>
        </w:rPr>
        <w:t xml:space="preserve"> </w:t>
      </w:r>
      <w:r w:rsidRPr="002D16B6">
        <w:rPr>
          <w:rFonts w:cs="TAHER" w:hint="cs"/>
          <w:sz w:val="32"/>
          <w:szCs w:val="32"/>
          <w:rtl/>
        </w:rPr>
        <w:t>واستمر</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الإشارة</w:t>
      </w:r>
      <w:r w:rsidRPr="002D16B6">
        <w:rPr>
          <w:rFonts w:cs="TAHER"/>
          <w:sz w:val="32"/>
          <w:szCs w:val="32"/>
          <w:rtl/>
        </w:rPr>
        <w:t xml:space="preserve"> </w:t>
      </w:r>
      <w:r w:rsidRPr="002D16B6">
        <w:rPr>
          <w:rFonts w:cs="TAHER" w:hint="cs"/>
          <w:sz w:val="32"/>
          <w:szCs w:val="32"/>
          <w:rtl/>
        </w:rPr>
        <w:t>إليها</w:t>
      </w:r>
      <w:r w:rsidRPr="002D16B6">
        <w:rPr>
          <w:rFonts w:cs="TAHER"/>
          <w:sz w:val="32"/>
          <w:szCs w:val="32"/>
          <w:rtl/>
        </w:rPr>
        <w:t xml:space="preserve"> </w:t>
      </w:r>
      <w:r w:rsidRPr="002D16B6">
        <w:rPr>
          <w:rFonts w:cs="TAHER" w:hint="cs"/>
          <w:sz w:val="32"/>
          <w:szCs w:val="32"/>
          <w:rtl/>
        </w:rPr>
        <w:t>والتركيز</w:t>
      </w:r>
      <w:r w:rsidRPr="002D16B6">
        <w:rPr>
          <w:rFonts w:cs="TAHER"/>
          <w:sz w:val="32"/>
          <w:szCs w:val="32"/>
          <w:rtl/>
        </w:rPr>
        <w:t xml:space="preserve"> </w:t>
      </w:r>
      <w:r w:rsidRPr="002D16B6">
        <w:rPr>
          <w:rFonts w:cs="TAHER" w:hint="cs"/>
          <w:sz w:val="32"/>
          <w:szCs w:val="32"/>
          <w:rtl/>
        </w:rPr>
        <w:t>عليها</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جميع</w:t>
      </w:r>
      <w:r w:rsidRPr="002D16B6">
        <w:rPr>
          <w:rFonts w:cs="TAHER"/>
          <w:sz w:val="32"/>
          <w:szCs w:val="32"/>
          <w:rtl/>
        </w:rPr>
        <w:t xml:space="preserve"> </w:t>
      </w:r>
      <w:r w:rsidRPr="002D16B6">
        <w:rPr>
          <w:rFonts w:cs="TAHER" w:hint="cs"/>
          <w:sz w:val="32"/>
          <w:szCs w:val="32"/>
          <w:rtl/>
        </w:rPr>
        <w:t>خطبه</w:t>
      </w:r>
      <w:r w:rsidRPr="002D16B6">
        <w:rPr>
          <w:rFonts w:cs="TAHER"/>
          <w:sz w:val="32"/>
          <w:szCs w:val="32"/>
          <w:rtl/>
        </w:rPr>
        <w:t xml:space="preserve"> </w:t>
      </w:r>
      <w:r w:rsidRPr="002D16B6">
        <w:rPr>
          <w:rFonts w:cs="TAHER" w:hint="cs"/>
          <w:sz w:val="32"/>
          <w:szCs w:val="32"/>
          <w:rtl/>
        </w:rPr>
        <w:t>ودروسه</w:t>
      </w:r>
      <w:r w:rsidRPr="002D16B6">
        <w:rPr>
          <w:rFonts w:cs="TAHER"/>
          <w:sz w:val="32"/>
          <w:szCs w:val="32"/>
          <w:rtl/>
        </w:rPr>
        <w:t xml:space="preserve"> </w:t>
      </w:r>
      <w:r w:rsidRPr="002D16B6">
        <w:rPr>
          <w:rFonts w:cs="TAHER" w:hint="cs"/>
          <w:sz w:val="32"/>
          <w:szCs w:val="32"/>
          <w:rtl/>
        </w:rPr>
        <w:t>ومحاضراته</w:t>
      </w:r>
      <w:r w:rsidRPr="002D16B6">
        <w:rPr>
          <w:rFonts w:cs="TAHER"/>
          <w:sz w:val="32"/>
          <w:szCs w:val="32"/>
          <w:rtl/>
        </w:rPr>
        <w:t xml:space="preserve"> </w:t>
      </w:r>
      <w:r w:rsidRPr="002D16B6">
        <w:rPr>
          <w:rFonts w:cs="TAHER" w:hint="cs"/>
          <w:sz w:val="32"/>
          <w:szCs w:val="32"/>
          <w:rtl/>
        </w:rPr>
        <w:t>وكتاباته</w:t>
      </w:r>
      <w:r w:rsidRPr="002D16B6">
        <w:rPr>
          <w:rFonts w:cs="TAHER"/>
          <w:sz w:val="32"/>
          <w:szCs w:val="32"/>
          <w:rtl/>
        </w:rPr>
        <w:t xml:space="preserve"> </w:t>
      </w:r>
      <w:r w:rsidRPr="002D16B6">
        <w:rPr>
          <w:rFonts w:cs="TAHER" w:hint="cs"/>
          <w:sz w:val="32"/>
          <w:szCs w:val="32"/>
          <w:rtl/>
        </w:rPr>
        <w:t>حتى</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وصيته</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فتحت</w:t>
      </w:r>
      <w:r w:rsidRPr="002D16B6">
        <w:rPr>
          <w:rFonts w:cs="TAHER"/>
          <w:sz w:val="32"/>
          <w:szCs w:val="32"/>
          <w:rtl/>
        </w:rPr>
        <w:t xml:space="preserve"> </w:t>
      </w:r>
      <w:r w:rsidRPr="002D16B6">
        <w:rPr>
          <w:rFonts w:cs="TAHER" w:hint="cs"/>
          <w:sz w:val="32"/>
          <w:szCs w:val="32"/>
          <w:rtl/>
        </w:rPr>
        <w:t>بعد</w:t>
      </w:r>
      <w:r w:rsidRPr="002D16B6">
        <w:rPr>
          <w:rFonts w:cs="TAHER"/>
          <w:sz w:val="32"/>
          <w:szCs w:val="32"/>
          <w:rtl/>
        </w:rPr>
        <w:t xml:space="preserve"> </w:t>
      </w:r>
      <w:r w:rsidRPr="002D16B6">
        <w:rPr>
          <w:rFonts w:cs="TAHER" w:hint="cs"/>
          <w:sz w:val="32"/>
          <w:szCs w:val="32"/>
          <w:rtl/>
        </w:rPr>
        <w:t>ارتحاله</w:t>
      </w:r>
      <w:r w:rsidRPr="002D16B6">
        <w:rPr>
          <w:rFonts w:cs="TAHER"/>
          <w:sz w:val="32"/>
          <w:szCs w:val="32"/>
          <w:rtl/>
        </w:rPr>
        <w:t xml:space="preserve"> </w:t>
      </w:r>
      <w:r w:rsidRPr="002D16B6">
        <w:rPr>
          <w:rFonts w:cs="TAHER" w:hint="cs"/>
          <w:sz w:val="32"/>
          <w:szCs w:val="32"/>
          <w:rtl/>
        </w:rPr>
        <w:t>والتي</w:t>
      </w:r>
      <w:r w:rsidRPr="002D16B6">
        <w:rPr>
          <w:rFonts w:cs="TAHER"/>
          <w:sz w:val="32"/>
          <w:szCs w:val="32"/>
          <w:rtl/>
        </w:rPr>
        <w:t xml:space="preserve"> </w:t>
      </w:r>
      <w:r w:rsidRPr="002D16B6">
        <w:rPr>
          <w:rFonts w:cs="TAHER" w:hint="cs"/>
          <w:sz w:val="32"/>
          <w:szCs w:val="32"/>
          <w:rtl/>
        </w:rPr>
        <w:t>حملت</w:t>
      </w:r>
      <w:r w:rsidRPr="002D16B6">
        <w:rPr>
          <w:rFonts w:cs="TAHER"/>
          <w:sz w:val="32"/>
          <w:szCs w:val="32"/>
          <w:rtl/>
        </w:rPr>
        <w:t xml:space="preserve"> </w:t>
      </w:r>
      <w:r w:rsidRPr="002D16B6">
        <w:rPr>
          <w:rFonts w:cs="TAHER" w:hint="cs"/>
          <w:sz w:val="32"/>
          <w:szCs w:val="32"/>
          <w:rtl/>
        </w:rPr>
        <w:t>عنوان</w:t>
      </w:r>
      <w:r w:rsidRPr="002D16B6">
        <w:rPr>
          <w:rFonts w:cs="TAHER"/>
          <w:sz w:val="32"/>
          <w:szCs w:val="32"/>
          <w:rtl/>
        </w:rPr>
        <w:t xml:space="preserve"> (</w:t>
      </w:r>
      <w:r w:rsidRPr="002D16B6">
        <w:rPr>
          <w:rFonts w:cs="TAHER" w:hint="cs"/>
          <w:sz w:val="32"/>
          <w:szCs w:val="32"/>
          <w:rtl/>
        </w:rPr>
        <w:t>الوصية</w:t>
      </w:r>
      <w:r w:rsidRPr="002D16B6">
        <w:rPr>
          <w:rFonts w:cs="TAHER"/>
          <w:sz w:val="32"/>
          <w:szCs w:val="32"/>
          <w:rtl/>
        </w:rPr>
        <w:t xml:space="preserve"> </w:t>
      </w:r>
      <w:r w:rsidRPr="002D16B6">
        <w:rPr>
          <w:rFonts w:cs="TAHER" w:hint="cs"/>
          <w:sz w:val="32"/>
          <w:szCs w:val="32"/>
          <w:rtl/>
        </w:rPr>
        <w:t>السياسية</w:t>
      </w:r>
      <w:r w:rsidRPr="002D16B6">
        <w:rPr>
          <w:rFonts w:cs="TAHER"/>
          <w:sz w:val="32"/>
          <w:szCs w:val="32"/>
          <w:rtl/>
        </w:rPr>
        <w:t xml:space="preserve"> </w:t>
      </w:r>
      <w:r w:rsidRPr="002D16B6">
        <w:rPr>
          <w:rFonts w:cs="TAHER" w:hint="cs"/>
          <w:sz w:val="32"/>
          <w:szCs w:val="32"/>
          <w:rtl/>
        </w:rPr>
        <w:t>الإلهية</w:t>
      </w:r>
      <w:r w:rsidRPr="002D16B6">
        <w:rPr>
          <w:rFonts w:cs="TAHER"/>
          <w:sz w:val="32"/>
          <w:szCs w:val="32"/>
          <w:rtl/>
        </w:rPr>
        <w:t xml:space="preserve">) </w:t>
      </w:r>
      <w:r w:rsidRPr="002D16B6">
        <w:rPr>
          <w:rFonts w:cs="TAHER" w:hint="cs"/>
          <w:sz w:val="32"/>
          <w:szCs w:val="32"/>
          <w:rtl/>
        </w:rPr>
        <w:t>فقد</w:t>
      </w:r>
      <w:r w:rsidRPr="002D16B6">
        <w:rPr>
          <w:rFonts w:cs="TAHER"/>
          <w:sz w:val="32"/>
          <w:szCs w:val="32"/>
          <w:rtl/>
        </w:rPr>
        <w:t xml:space="preserve"> </w:t>
      </w:r>
      <w:r w:rsidRPr="002D16B6">
        <w:rPr>
          <w:rFonts w:cs="TAHER" w:hint="cs"/>
          <w:sz w:val="32"/>
          <w:szCs w:val="32"/>
          <w:rtl/>
        </w:rPr>
        <w:t>ضمّنها</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فقرات</w:t>
      </w:r>
      <w:r w:rsidRPr="002D16B6">
        <w:rPr>
          <w:rFonts w:cs="TAHER"/>
          <w:sz w:val="32"/>
          <w:szCs w:val="32"/>
          <w:rtl/>
        </w:rPr>
        <w:t xml:space="preserve"> </w:t>
      </w:r>
      <w:r w:rsidRPr="002D16B6">
        <w:rPr>
          <w:rFonts w:cs="TAHER" w:hint="cs"/>
          <w:sz w:val="32"/>
          <w:szCs w:val="32"/>
          <w:rtl/>
        </w:rPr>
        <w:t>كاملة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الموضوع،</w:t>
      </w:r>
      <w:r w:rsidRPr="002D16B6">
        <w:rPr>
          <w:rFonts w:cs="TAHER"/>
          <w:sz w:val="32"/>
          <w:szCs w:val="32"/>
          <w:rtl/>
        </w:rPr>
        <w:t xml:space="preserve"> </w:t>
      </w:r>
      <w:r w:rsidRPr="002D16B6">
        <w:rPr>
          <w:rFonts w:cs="TAHER" w:hint="cs"/>
          <w:sz w:val="32"/>
          <w:szCs w:val="32"/>
          <w:rtl/>
        </w:rPr>
        <w:t>فهو</w:t>
      </w:r>
      <w:r w:rsidRPr="002D16B6">
        <w:rPr>
          <w:rFonts w:cs="TAHER"/>
          <w:sz w:val="32"/>
          <w:szCs w:val="32"/>
          <w:rtl/>
        </w:rPr>
        <w:t xml:space="preserve"> </w:t>
      </w:r>
      <w:r w:rsidRPr="002D16B6">
        <w:rPr>
          <w:rFonts w:cs="TAHER" w:hint="cs"/>
          <w:sz w:val="32"/>
          <w:szCs w:val="32"/>
          <w:rtl/>
        </w:rPr>
        <w:t>يرفض</w:t>
      </w:r>
      <w:r w:rsidRPr="002D16B6">
        <w:rPr>
          <w:rFonts w:cs="TAHER"/>
          <w:sz w:val="32"/>
          <w:szCs w:val="32"/>
          <w:rtl/>
        </w:rPr>
        <w:t xml:space="preserve"> </w:t>
      </w:r>
      <w:r w:rsidRPr="002D16B6">
        <w:rPr>
          <w:rFonts w:cs="TAHER" w:hint="cs"/>
          <w:sz w:val="32"/>
          <w:szCs w:val="32"/>
          <w:rtl/>
        </w:rPr>
        <w:t>الإدعاء</w:t>
      </w:r>
      <w:r w:rsidRPr="002D16B6">
        <w:rPr>
          <w:rFonts w:cs="TAHER"/>
          <w:sz w:val="32"/>
          <w:szCs w:val="32"/>
          <w:rtl/>
        </w:rPr>
        <w:t xml:space="preserve"> </w:t>
      </w:r>
      <w:r w:rsidRPr="002D16B6">
        <w:rPr>
          <w:rFonts w:cs="TAHER" w:hint="cs"/>
          <w:sz w:val="32"/>
          <w:szCs w:val="32"/>
          <w:rtl/>
        </w:rPr>
        <w:t>بأن</w:t>
      </w:r>
      <w:r w:rsidRPr="002D16B6">
        <w:rPr>
          <w:rFonts w:cs="TAHER"/>
          <w:sz w:val="32"/>
          <w:szCs w:val="32"/>
          <w:rtl/>
        </w:rPr>
        <w:t xml:space="preserve"> </w:t>
      </w:r>
      <w:r w:rsidRPr="002D16B6">
        <w:rPr>
          <w:rFonts w:cs="TAHER" w:hint="cs"/>
          <w:sz w:val="32"/>
          <w:szCs w:val="32"/>
          <w:rtl/>
        </w:rPr>
        <w:t>الإسلام</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يستطيع</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يجيب</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كل</w:t>
      </w:r>
      <w:r w:rsidRPr="002D16B6">
        <w:rPr>
          <w:rFonts w:cs="TAHER"/>
          <w:sz w:val="32"/>
          <w:szCs w:val="32"/>
          <w:rtl/>
        </w:rPr>
        <w:t xml:space="preserve"> </w:t>
      </w:r>
      <w:r w:rsidRPr="002D16B6">
        <w:rPr>
          <w:rFonts w:cs="TAHER" w:hint="cs"/>
          <w:sz w:val="32"/>
          <w:szCs w:val="32"/>
          <w:rtl/>
        </w:rPr>
        <w:t>متطلبات</w:t>
      </w:r>
      <w:r w:rsidRPr="002D16B6">
        <w:rPr>
          <w:rFonts w:cs="TAHER"/>
          <w:sz w:val="32"/>
          <w:szCs w:val="32"/>
          <w:rtl/>
        </w:rPr>
        <w:t xml:space="preserve"> </w:t>
      </w:r>
      <w:r w:rsidRPr="002D16B6">
        <w:rPr>
          <w:rFonts w:cs="TAHER" w:hint="cs"/>
          <w:sz w:val="32"/>
          <w:szCs w:val="32"/>
          <w:rtl/>
        </w:rPr>
        <w:t>الحياة</w:t>
      </w:r>
      <w:r w:rsidRPr="002D16B6">
        <w:rPr>
          <w:rFonts w:cs="TAHER"/>
          <w:sz w:val="32"/>
          <w:szCs w:val="32"/>
          <w:rtl/>
        </w:rPr>
        <w:t xml:space="preserve"> </w:t>
      </w:r>
      <w:r w:rsidRPr="002D16B6">
        <w:rPr>
          <w:rFonts w:cs="TAHER" w:hint="cs"/>
          <w:sz w:val="32"/>
          <w:szCs w:val="32"/>
          <w:rtl/>
        </w:rPr>
        <w:t>وساحاتها</w:t>
      </w:r>
      <w:r w:rsidRPr="002D16B6">
        <w:rPr>
          <w:rFonts w:cs="TAHER"/>
          <w:sz w:val="32"/>
          <w:szCs w:val="32"/>
          <w:rtl/>
        </w:rPr>
        <w:t xml:space="preserve"> </w:t>
      </w:r>
      <w:r w:rsidRPr="002D16B6">
        <w:rPr>
          <w:rFonts w:cs="TAHER" w:hint="cs"/>
          <w:sz w:val="32"/>
          <w:szCs w:val="32"/>
          <w:rtl/>
        </w:rPr>
        <w:t>المتعددة،</w:t>
      </w:r>
      <w:r w:rsidRPr="002D16B6">
        <w:rPr>
          <w:rFonts w:cs="TAHER"/>
          <w:sz w:val="32"/>
          <w:szCs w:val="32"/>
          <w:rtl/>
        </w:rPr>
        <w:t xml:space="preserve"> </w:t>
      </w:r>
      <w:r w:rsidRPr="002D16B6">
        <w:rPr>
          <w:rFonts w:cs="TAHER" w:hint="cs"/>
          <w:sz w:val="32"/>
          <w:szCs w:val="32"/>
          <w:rtl/>
        </w:rPr>
        <w:lastRenderedPageBreak/>
        <w:t>ويؤكد</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الدين</w:t>
      </w:r>
      <w:r w:rsidRPr="002D16B6">
        <w:rPr>
          <w:rFonts w:cs="TAHER"/>
          <w:sz w:val="32"/>
          <w:szCs w:val="32"/>
          <w:rtl/>
        </w:rPr>
        <w:t xml:space="preserve"> </w:t>
      </w:r>
      <w:r w:rsidRPr="002D16B6">
        <w:rPr>
          <w:rFonts w:cs="TAHER" w:hint="cs"/>
          <w:sz w:val="32"/>
          <w:szCs w:val="32"/>
          <w:rtl/>
        </w:rPr>
        <w:t>الإسلامي</w:t>
      </w:r>
      <w:r w:rsidRPr="002D16B6">
        <w:rPr>
          <w:rFonts w:cs="TAHER"/>
          <w:sz w:val="32"/>
          <w:szCs w:val="32"/>
          <w:rtl/>
        </w:rPr>
        <w:t xml:space="preserve"> </w:t>
      </w:r>
      <w:r w:rsidRPr="002D16B6">
        <w:rPr>
          <w:rFonts w:cs="TAHER" w:hint="cs"/>
          <w:sz w:val="32"/>
          <w:szCs w:val="32"/>
          <w:rtl/>
        </w:rPr>
        <w:t>والشرع</w:t>
      </w:r>
      <w:r w:rsidRPr="002D16B6">
        <w:rPr>
          <w:rFonts w:cs="TAHER"/>
          <w:sz w:val="32"/>
          <w:szCs w:val="32"/>
          <w:rtl/>
        </w:rPr>
        <w:t xml:space="preserve"> </w:t>
      </w:r>
      <w:r w:rsidRPr="002D16B6">
        <w:rPr>
          <w:rFonts w:cs="TAHER" w:hint="cs"/>
          <w:sz w:val="32"/>
          <w:szCs w:val="32"/>
          <w:rtl/>
        </w:rPr>
        <w:t>الحنيف</w:t>
      </w:r>
      <w:r w:rsidRPr="002D16B6">
        <w:rPr>
          <w:rFonts w:cs="TAHER"/>
          <w:sz w:val="32"/>
          <w:szCs w:val="32"/>
          <w:rtl/>
        </w:rPr>
        <w:t xml:space="preserve"> </w:t>
      </w:r>
      <w:r w:rsidRPr="002D16B6">
        <w:rPr>
          <w:rFonts w:cs="TAHER" w:hint="cs"/>
          <w:sz w:val="32"/>
          <w:szCs w:val="32"/>
          <w:rtl/>
        </w:rPr>
        <w:t>يحوي</w:t>
      </w:r>
      <w:r w:rsidRPr="002D16B6">
        <w:rPr>
          <w:rFonts w:cs="TAHER"/>
          <w:sz w:val="32"/>
          <w:szCs w:val="32"/>
          <w:rtl/>
        </w:rPr>
        <w:t xml:space="preserve"> </w:t>
      </w:r>
      <w:r w:rsidRPr="002D16B6">
        <w:rPr>
          <w:rFonts w:cs="TAHER" w:hint="cs"/>
          <w:sz w:val="32"/>
          <w:szCs w:val="32"/>
          <w:rtl/>
        </w:rPr>
        <w:t>قوانين</w:t>
      </w:r>
      <w:r w:rsidRPr="002D16B6">
        <w:rPr>
          <w:rFonts w:cs="TAHER"/>
          <w:sz w:val="32"/>
          <w:szCs w:val="32"/>
          <w:rtl/>
        </w:rPr>
        <w:t xml:space="preserve"> </w:t>
      </w:r>
      <w:r w:rsidRPr="002D16B6">
        <w:rPr>
          <w:rFonts w:cs="TAHER" w:hint="cs"/>
          <w:sz w:val="32"/>
          <w:szCs w:val="32"/>
          <w:rtl/>
        </w:rPr>
        <w:t>لتنظيم</w:t>
      </w:r>
      <w:r w:rsidRPr="002D16B6">
        <w:rPr>
          <w:rFonts w:cs="TAHER"/>
          <w:sz w:val="32"/>
          <w:szCs w:val="32"/>
          <w:rtl/>
        </w:rPr>
        <w:t xml:space="preserve"> </w:t>
      </w:r>
      <w:r w:rsidRPr="002D16B6">
        <w:rPr>
          <w:rFonts w:cs="TAHER" w:hint="cs"/>
          <w:sz w:val="32"/>
          <w:szCs w:val="32"/>
          <w:rtl/>
        </w:rPr>
        <w:t>جميع</w:t>
      </w:r>
      <w:r w:rsidRPr="002D16B6">
        <w:rPr>
          <w:rFonts w:cs="TAHER"/>
          <w:sz w:val="32"/>
          <w:szCs w:val="32"/>
          <w:rtl/>
        </w:rPr>
        <w:t xml:space="preserve"> </w:t>
      </w:r>
      <w:r w:rsidRPr="002D16B6">
        <w:rPr>
          <w:rFonts w:cs="TAHER" w:hint="cs"/>
          <w:sz w:val="32"/>
          <w:szCs w:val="32"/>
          <w:rtl/>
        </w:rPr>
        <w:t>شؤون</w:t>
      </w:r>
      <w:r w:rsidRPr="002D16B6">
        <w:rPr>
          <w:rFonts w:cs="TAHER"/>
          <w:sz w:val="32"/>
          <w:szCs w:val="32"/>
          <w:rtl/>
        </w:rPr>
        <w:t xml:space="preserve"> </w:t>
      </w:r>
      <w:r w:rsidRPr="002D16B6">
        <w:rPr>
          <w:rFonts w:cs="TAHER" w:hint="cs"/>
          <w:sz w:val="32"/>
          <w:szCs w:val="32"/>
          <w:rtl/>
        </w:rPr>
        <w:t>الحياة،</w:t>
      </w:r>
      <w:r w:rsidRPr="002D16B6">
        <w:rPr>
          <w:rFonts w:cs="TAHER"/>
          <w:sz w:val="32"/>
          <w:szCs w:val="32"/>
          <w:rtl/>
        </w:rPr>
        <w:t xml:space="preserve"> </w:t>
      </w:r>
      <w:r w:rsidRPr="002D16B6">
        <w:rPr>
          <w:rFonts w:cs="TAHER" w:hint="cs"/>
          <w:sz w:val="32"/>
          <w:szCs w:val="32"/>
          <w:rtl/>
        </w:rPr>
        <w:t>و</w:t>
      </w:r>
      <w:r w:rsidRPr="002D16B6">
        <w:rPr>
          <w:rFonts w:cs="TAHER"/>
          <w:sz w:val="32"/>
          <w:szCs w:val="32"/>
          <w:rtl/>
        </w:rPr>
        <w:t>"</w:t>
      </w:r>
      <w:r w:rsidRPr="002D16B6">
        <w:rPr>
          <w:rFonts w:cs="TAHER" w:hint="cs"/>
          <w:sz w:val="32"/>
          <w:szCs w:val="32"/>
          <w:rtl/>
        </w:rPr>
        <w:t>أحكام</w:t>
      </w:r>
      <w:r w:rsidRPr="002D16B6">
        <w:rPr>
          <w:rFonts w:cs="TAHER"/>
          <w:sz w:val="32"/>
          <w:szCs w:val="32"/>
          <w:rtl/>
        </w:rPr>
        <w:t xml:space="preserve"> </w:t>
      </w:r>
      <w:r w:rsidRPr="002D16B6">
        <w:rPr>
          <w:rFonts w:cs="TAHER" w:hint="cs"/>
          <w:sz w:val="32"/>
          <w:szCs w:val="32"/>
          <w:rtl/>
        </w:rPr>
        <w:t>الشرع</w:t>
      </w:r>
      <w:r w:rsidRPr="002D16B6">
        <w:rPr>
          <w:rFonts w:cs="TAHER"/>
          <w:sz w:val="32"/>
          <w:szCs w:val="32"/>
          <w:rtl/>
        </w:rPr>
        <w:t xml:space="preserve"> </w:t>
      </w:r>
      <w:r w:rsidRPr="002D16B6">
        <w:rPr>
          <w:rFonts w:cs="TAHER" w:hint="cs"/>
          <w:sz w:val="32"/>
          <w:szCs w:val="32"/>
          <w:rtl/>
        </w:rPr>
        <w:t>تحوي</w:t>
      </w:r>
      <w:r w:rsidRPr="002D16B6">
        <w:rPr>
          <w:rFonts w:cs="TAHER"/>
          <w:sz w:val="32"/>
          <w:szCs w:val="32"/>
          <w:rtl/>
        </w:rPr>
        <w:t xml:space="preserve"> </w:t>
      </w:r>
      <w:r w:rsidRPr="002D16B6">
        <w:rPr>
          <w:rFonts w:cs="TAHER" w:hint="cs"/>
          <w:sz w:val="32"/>
          <w:szCs w:val="32"/>
          <w:rtl/>
        </w:rPr>
        <w:t>قوانين</w:t>
      </w:r>
      <w:r w:rsidRPr="002D16B6">
        <w:rPr>
          <w:rFonts w:cs="TAHER"/>
          <w:sz w:val="32"/>
          <w:szCs w:val="32"/>
          <w:rtl/>
        </w:rPr>
        <w:t xml:space="preserve"> </w:t>
      </w:r>
      <w:r w:rsidRPr="002D16B6">
        <w:rPr>
          <w:rFonts w:cs="TAHER" w:hint="cs"/>
          <w:sz w:val="32"/>
          <w:szCs w:val="32"/>
          <w:rtl/>
        </w:rPr>
        <w:t>متنوعة</w:t>
      </w:r>
      <w:r w:rsidRPr="002D16B6">
        <w:rPr>
          <w:rFonts w:cs="TAHER"/>
          <w:sz w:val="32"/>
          <w:szCs w:val="32"/>
          <w:rtl/>
        </w:rPr>
        <w:t xml:space="preserve"> </w:t>
      </w:r>
      <w:r w:rsidRPr="002D16B6">
        <w:rPr>
          <w:rFonts w:cs="TAHER" w:hint="cs"/>
          <w:sz w:val="32"/>
          <w:szCs w:val="32"/>
          <w:rtl/>
        </w:rPr>
        <w:t>لنظام</w:t>
      </w:r>
      <w:r w:rsidRPr="002D16B6">
        <w:rPr>
          <w:rFonts w:cs="TAHER"/>
          <w:sz w:val="32"/>
          <w:szCs w:val="32"/>
          <w:rtl/>
        </w:rPr>
        <w:t xml:space="preserve"> </w:t>
      </w:r>
      <w:r w:rsidRPr="002D16B6">
        <w:rPr>
          <w:rFonts w:cs="TAHER" w:hint="cs"/>
          <w:sz w:val="32"/>
          <w:szCs w:val="32"/>
          <w:rtl/>
        </w:rPr>
        <w:t>اجتماعي</w:t>
      </w:r>
      <w:r w:rsidRPr="002D16B6">
        <w:rPr>
          <w:rFonts w:cs="TAHER"/>
          <w:sz w:val="32"/>
          <w:szCs w:val="32"/>
          <w:rtl/>
        </w:rPr>
        <w:t xml:space="preserve"> </w:t>
      </w:r>
      <w:r w:rsidRPr="002D16B6">
        <w:rPr>
          <w:rFonts w:cs="TAHER" w:hint="cs"/>
          <w:sz w:val="32"/>
          <w:szCs w:val="32"/>
          <w:rtl/>
        </w:rPr>
        <w:t>متكامل،</w:t>
      </w:r>
      <w:r w:rsidRPr="002D16B6">
        <w:rPr>
          <w:rFonts w:cs="TAHER"/>
          <w:sz w:val="32"/>
          <w:szCs w:val="32"/>
          <w:rtl/>
        </w:rPr>
        <w:t xml:space="preserve"> </w:t>
      </w:r>
      <w:r w:rsidRPr="002D16B6">
        <w:rPr>
          <w:rFonts w:cs="TAHER" w:hint="cs"/>
          <w:sz w:val="32"/>
          <w:szCs w:val="32"/>
          <w:rtl/>
        </w:rPr>
        <w:t>وتحت</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النظام</w:t>
      </w:r>
      <w:r w:rsidRPr="002D16B6">
        <w:rPr>
          <w:rFonts w:cs="TAHER"/>
          <w:sz w:val="32"/>
          <w:szCs w:val="32"/>
          <w:rtl/>
        </w:rPr>
        <w:t xml:space="preserve"> </w:t>
      </w:r>
      <w:r w:rsidRPr="002D16B6">
        <w:rPr>
          <w:rFonts w:cs="TAHER" w:hint="cs"/>
          <w:sz w:val="32"/>
          <w:szCs w:val="32"/>
          <w:rtl/>
        </w:rPr>
        <w:t>تنسد</w:t>
      </w:r>
      <w:r w:rsidRPr="002D16B6">
        <w:rPr>
          <w:rFonts w:cs="TAHER"/>
          <w:sz w:val="32"/>
          <w:szCs w:val="32"/>
          <w:rtl/>
        </w:rPr>
        <w:t xml:space="preserve"> </w:t>
      </w:r>
      <w:r w:rsidRPr="002D16B6">
        <w:rPr>
          <w:rFonts w:cs="TAHER" w:hint="cs"/>
          <w:sz w:val="32"/>
          <w:szCs w:val="32"/>
          <w:rtl/>
        </w:rPr>
        <w:t>جميع</w:t>
      </w:r>
      <w:r w:rsidRPr="002D16B6">
        <w:rPr>
          <w:rFonts w:cs="TAHER"/>
          <w:sz w:val="32"/>
          <w:szCs w:val="32"/>
          <w:rtl/>
        </w:rPr>
        <w:t xml:space="preserve"> </w:t>
      </w:r>
      <w:r w:rsidRPr="002D16B6">
        <w:rPr>
          <w:rFonts w:cs="TAHER" w:hint="cs"/>
          <w:sz w:val="32"/>
          <w:szCs w:val="32"/>
          <w:rtl/>
        </w:rPr>
        <w:t>حاجات</w:t>
      </w:r>
      <w:r w:rsidRPr="002D16B6">
        <w:rPr>
          <w:rFonts w:cs="TAHER"/>
          <w:sz w:val="32"/>
          <w:szCs w:val="32"/>
          <w:rtl/>
        </w:rPr>
        <w:t xml:space="preserve"> </w:t>
      </w:r>
      <w:r w:rsidRPr="002D16B6">
        <w:rPr>
          <w:rFonts w:cs="TAHER" w:hint="cs"/>
          <w:sz w:val="32"/>
          <w:szCs w:val="32"/>
          <w:rtl/>
        </w:rPr>
        <w:t>الإنسان،</w:t>
      </w:r>
      <w:r w:rsidRPr="002D16B6">
        <w:rPr>
          <w:rFonts w:cs="TAHER"/>
          <w:sz w:val="32"/>
          <w:szCs w:val="32"/>
          <w:rtl/>
        </w:rPr>
        <w:t xml:space="preserve"> </w:t>
      </w:r>
      <w:r w:rsidRPr="002D16B6">
        <w:rPr>
          <w:rFonts w:cs="TAHER" w:hint="cs"/>
          <w:sz w:val="32"/>
          <w:szCs w:val="32"/>
          <w:rtl/>
        </w:rPr>
        <w:t>بدءاً</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علاقات</w:t>
      </w:r>
      <w:r w:rsidRPr="002D16B6">
        <w:rPr>
          <w:rFonts w:cs="TAHER"/>
          <w:sz w:val="32"/>
          <w:szCs w:val="32"/>
          <w:rtl/>
        </w:rPr>
        <w:t xml:space="preserve"> </w:t>
      </w:r>
      <w:r w:rsidRPr="002D16B6">
        <w:rPr>
          <w:rFonts w:cs="TAHER" w:hint="cs"/>
          <w:sz w:val="32"/>
          <w:szCs w:val="32"/>
          <w:rtl/>
        </w:rPr>
        <w:t>الجوار</w:t>
      </w:r>
      <w:r w:rsidRPr="002D16B6">
        <w:rPr>
          <w:rFonts w:cs="TAHER"/>
          <w:sz w:val="32"/>
          <w:szCs w:val="32"/>
          <w:rtl/>
        </w:rPr>
        <w:t xml:space="preserve"> </w:t>
      </w:r>
      <w:r w:rsidRPr="002D16B6">
        <w:rPr>
          <w:rFonts w:cs="TAHER" w:hint="cs"/>
          <w:sz w:val="32"/>
          <w:szCs w:val="32"/>
          <w:rtl/>
        </w:rPr>
        <w:t>وعلاقات</w:t>
      </w:r>
      <w:r w:rsidRPr="002D16B6">
        <w:rPr>
          <w:rFonts w:cs="TAHER"/>
          <w:sz w:val="32"/>
          <w:szCs w:val="32"/>
          <w:rtl/>
        </w:rPr>
        <w:t xml:space="preserve"> </w:t>
      </w:r>
      <w:r w:rsidRPr="002D16B6">
        <w:rPr>
          <w:rFonts w:cs="TAHER" w:hint="cs"/>
          <w:sz w:val="32"/>
          <w:szCs w:val="32"/>
          <w:rtl/>
        </w:rPr>
        <w:t>الأولاد</w:t>
      </w:r>
      <w:r w:rsidRPr="002D16B6">
        <w:rPr>
          <w:rFonts w:cs="TAHER"/>
          <w:sz w:val="32"/>
          <w:szCs w:val="32"/>
          <w:rtl/>
        </w:rPr>
        <w:t xml:space="preserve"> </w:t>
      </w:r>
      <w:r w:rsidRPr="002D16B6">
        <w:rPr>
          <w:rFonts w:cs="TAHER" w:hint="cs"/>
          <w:sz w:val="32"/>
          <w:szCs w:val="32"/>
          <w:rtl/>
        </w:rPr>
        <w:t>والعشيرة</w:t>
      </w:r>
      <w:r w:rsidRPr="002D16B6">
        <w:rPr>
          <w:rFonts w:cs="TAHER"/>
          <w:sz w:val="32"/>
          <w:szCs w:val="32"/>
          <w:rtl/>
        </w:rPr>
        <w:t xml:space="preserve"> </w:t>
      </w:r>
      <w:r w:rsidRPr="002D16B6">
        <w:rPr>
          <w:rFonts w:cs="TAHER" w:hint="cs"/>
          <w:sz w:val="32"/>
          <w:szCs w:val="32"/>
          <w:rtl/>
        </w:rPr>
        <w:t>وأبناء</w:t>
      </w:r>
      <w:r w:rsidRPr="002D16B6">
        <w:rPr>
          <w:rFonts w:cs="TAHER"/>
          <w:sz w:val="32"/>
          <w:szCs w:val="32"/>
          <w:rtl/>
        </w:rPr>
        <w:t xml:space="preserve"> </w:t>
      </w:r>
      <w:r w:rsidRPr="002D16B6">
        <w:rPr>
          <w:rFonts w:cs="TAHER" w:hint="cs"/>
          <w:sz w:val="32"/>
          <w:szCs w:val="32"/>
          <w:rtl/>
        </w:rPr>
        <w:t>الوطن</w:t>
      </w:r>
      <w:r w:rsidRPr="002D16B6">
        <w:rPr>
          <w:rFonts w:cs="TAHER"/>
          <w:sz w:val="32"/>
          <w:szCs w:val="32"/>
          <w:rtl/>
        </w:rPr>
        <w:t xml:space="preserve"> </w:t>
      </w:r>
      <w:r w:rsidRPr="002D16B6">
        <w:rPr>
          <w:rFonts w:cs="TAHER" w:hint="cs"/>
          <w:sz w:val="32"/>
          <w:szCs w:val="32"/>
          <w:rtl/>
        </w:rPr>
        <w:t>وجميع</w:t>
      </w:r>
      <w:r w:rsidRPr="002D16B6">
        <w:rPr>
          <w:rFonts w:cs="TAHER"/>
          <w:sz w:val="32"/>
          <w:szCs w:val="32"/>
          <w:rtl/>
        </w:rPr>
        <w:t xml:space="preserve"> </w:t>
      </w:r>
      <w:r w:rsidRPr="002D16B6">
        <w:rPr>
          <w:rFonts w:cs="TAHER" w:hint="cs"/>
          <w:sz w:val="32"/>
          <w:szCs w:val="32"/>
          <w:rtl/>
        </w:rPr>
        <w:t>جوانب</w:t>
      </w:r>
      <w:r w:rsidRPr="002D16B6">
        <w:rPr>
          <w:rFonts w:cs="TAHER"/>
          <w:sz w:val="32"/>
          <w:szCs w:val="32"/>
          <w:rtl/>
        </w:rPr>
        <w:t xml:space="preserve"> </w:t>
      </w:r>
      <w:r w:rsidRPr="002D16B6">
        <w:rPr>
          <w:rFonts w:cs="TAHER" w:hint="cs"/>
          <w:sz w:val="32"/>
          <w:szCs w:val="32"/>
          <w:rtl/>
        </w:rPr>
        <w:t>الحياة</w:t>
      </w:r>
      <w:r w:rsidRPr="002D16B6">
        <w:rPr>
          <w:rFonts w:cs="TAHER"/>
          <w:sz w:val="32"/>
          <w:szCs w:val="32"/>
          <w:rtl/>
        </w:rPr>
        <w:t xml:space="preserve"> </w:t>
      </w:r>
      <w:r w:rsidRPr="002D16B6">
        <w:rPr>
          <w:rFonts w:cs="TAHER" w:hint="cs"/>
          <w:sz w:val="32"/>
          <w:szCs w:val="32"/>
          <w:rtl/>
        </w:rPr>
        <w:t>العائلية</w:t>
      </w:r>
      <w:r w:rsidRPr="002D16B6">
        <w:rPr>
          <w:rFonts w:cs="TAHER"/>
          <w:sz w:val="32"/>
          <w:szCs w:val="32"/>
          <w:rtl/>
        </w:rPr>
        <w:t xml:space="preserve"> </w:t>
      </w:r>
      <w:r w:rsidRPr="002D16B6">
        <w:rPr>
          <w:rFonts w:cs="TAHER" w:hint="cs"/>
          <w:sz w:val="32"/>
          <w:szCs w:val="32"/>
          <w:rtl/>
        </w:rPr>
        <w:t>الزوجية،</w:t>
      </w:r>
      <w:r w:rsidRPr="002D16B6">
        <w:rPr>
          <w:rFonts w:cs="TAHER"/>
          <w:sz w:val="32"/>
          <w:szCs w:val="32"/>
          <w:rtl/>
        </w:rPr>
        <w:t xml:space="preserve"> </w:t>
      </w:r>
      <w:r w:rsidRPr="002D16B6">
        <w:rPr>
          <w:rFonts w:cs="TAHER" w:hint="cs"/>
          <w:sz w:val="32"/>
          <w:szCs w:val="32"/>
          <w:rtl/>
        </w:rPr>
        <w:t>وانتهاءاً</w:t>
      </w:r>
      <w:r w:rsidRPr="002D16B6">
        <w:rPr>
          <w:rFonts w:cs="TAHER"/>
          <w:sz w:val="32"/>
          <w:szCs w:val="32"/>
          <w:rtl/>
        </w:rPr>
        <w:t xml:space="preserve"> </w:t>
      </w:r>
      <w:r w:rsidRPr="002D16B6">
        <w:rPr>
          <w:rFonts w:cs="TAHER" w:hint="cs"/>
          <w:sz w:val="32"/>
          <w:szCs w:val="32"/>
          <w:rtl/>
        </w:rPr>
        <w:t>بالتشريعات</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تخص</w:t>
      </w:r>
      <w:r w:rsidRPr="002D16B6">
        <w:rPr>
          <w:rFonts w:cs="TAHER"/>
          <w:sz w:val="32"/>
          <w:szCs w:val="32"/>
          <w:rtl/>
        </w:rPr>
        <w:t xml:space="preserve"> </w:t>
      </w:r>
      <w:r w:rsidRPr="002D16B6">
        <w:rPr>
          <w:rFonts w:cs="TAHER" w:hint="cs"/>
          <w:sz w:val="32"/>
          <w:szCs w:val="32"/>
          <w:rtl/>
        </w:rPr>
        <w:t>الحرب</w:t>
      </w:r>
      <w:r w:rsidRPr="002D16B6">
        <w:rPr>
          <w:rFonts w:cs="TAHER"/>
          <w:sz w:val="32"/>
          <w:szCs w:val="32"/>
          <w:rtl/>
        </w:rPr>
        <w:t xml:space="preserve"> </w:t>
      </w:r>
      <w:r w:rsidRPr="002D16B6">
        <w:rPr>
          <w:rFonts w:cs="TAHER" w:hint="cs"/>
          <w:sz w:val="32"/>
          <w:szCs w:val="32"/>
          <w:rtl/>
        </w:rPr>
        <w:t>والسلم</w:t>
      </w:r>
      <w:r w:rsidRPr="002D16B6">
        <w:rPr>
          <w:rFonts w:cs="TAHER"/>
          <w:sz w:val="32"/>
          <w:szCs w:val="32"/>
          <w:rtl/>
        </w:rPr>
        <w:t xml:space="preserve"> </w:t>
      </w:r>
      <w:r w:rsidRPr="002D16B6">
        <w:rPr>
          <w:rFonts w:cs="TAHER" w:hint="cs"/>
          <w:sz w:val="32"/>
          <w:szCs w:val="32"/>
          <w:rtl/>
        </w:rPr>
        <w:t>والعلاقات</w:t>
      </w:r>
      <w:r w:rsidRPr="002D16B6">
        <w:rPr>
          <w:rFonts w:cs="TAHER"/>
          <w:sz w:val="32"/>
          <w:szCs w:val="32"/>
          <w:rtl/>
        </w:rPr>
        <w:t xml:space="preserve"> </w:t>
      </w:r>
      <w:r w:rsidRPr="002D16B6">
        <w:rPr>
          <w:rFonts w:cs="TAHER" w:hint="cs"/>
          <w:sz w:val="32"/>
          <w:szCs w:val="32"/>
          <w:rtl/>
        </w:rPr>
        <w:t>الدولية</w:t>
      </w:r>
      <w:r w:rsidRPr="002D16B6">
        <w:rPr>
          <w:rFonts w:cs="TAHER"/>
          <w:sz w:val="32"/>
          <w:szCs w:val="32"/>
          <w:rtl/>
        </w:rPr>
        <w:t xml:space="preserve"> </w:t>
      </w:r>
      <w:r w:rsidRPr="002D16B6">
        <w:rPr>
          <w:rFonts w:cs="TAHER" w:hint="cs"/>
          <w:sz w:val="32"/>
          <w:szCs w:val="32"/>
          <w:rtl/>
        </w:rPr>
        <w:t>والقوانين</w:t>
      </w:r>
      <w:r w:rsidRPr="002D16B6">
        <w:rPr>
          <w:rFonts w:cs="TAHER"/>
          <w:sz w:val="32"/>
          <w:szCs w:val="32"/>
          <w:rtl/>
        </w:rPr>
        <w:t xml:space="preserve"> </w:t>
      </w:r>
      <w:r w:rsidRPr="002D16B6">
        <w:rPr>
          <w:rFonts w:cs="TAHER" w:hint="cs"/>
          <w:sz w:val="32"/>
          <w:szCs w:val="32"/>
          <w:rtl/>
        </w:rPr>
        <w:t>الجزائية</w:t>
      </w:r>
      <w:r w:rsidRPr="002D16B6">
        <w:rPr>
          <w:rFonts w:cs="TAHER"/>
          <w:sz w:val="32"/>
          <w:szCs w:val="32"/>
          <w:rtl/>
        </w:rPr>
        <w:t xml:space="preserve"> </w:t>
      </w:r>
      <w:r w:rsidRPr="002D16B6">
        <w:rPr>
          <w:rFonts w:cs="TAHER" w:hint="cs"/>
          <w:sz w:val="32"/>
          <w:szCs w:val="32"/>
          <w:rtl/>
        </w:rPr>
        <w:t>والحقوق</w:t>
      </w:r>
      <w:r w:rsidRPr="002D16B6">
        <w:rPr>
          <w:rFonts w:cs="TAHER"/>
          <w:sz w:val="32"/>
          <w:szCs w:val="32"/>
          <w:rtl/>
        </w:rPr>
        <w:t xml:space="preserve"> </w:t>
      </w:r>
      <w:r w:rsidRPr="002D16B6">
        <w:rPr>
          <w:rFonts w:cs="TAHER" w:hint="cs"/>
          <w:sz w:val="32"/>
          <w:szCs w:val="32"/>
          <w:rtl/>
        </w:rPr>
        <w:t>التجارية</w:t>
      </w:r>
      <w:r w:rsidRPr="002D16B6">
        <w:rPr>
          <w:rFonts w:cs="TAHER"/>
          <w:sz w:val="32"/>
          <w:szCs w:val="32"/>
          <w:rtl/>
        </w:rPr>
        <w:t xml:space="preserve"> </w:t>
      </w:r>
      <w:r w:rsidRPr="002D16B6">
        <w:rPr>
          <w:rFonts w:cs="TAHER" w:hint="cs"/>
          <w:sz w:val="32"/>
          <w:szCs w:val="32"/>
          <w:rtl/>
        </w:rPr>
        <w:t>والصناعية</w:t>
      </w:r>
      <w:r w:rsidRPr="002D16B6">
        <w:rPr>
          <w:rFonts w:cs="TAHER"/>
          <w:sz w:val="32"/>
          <w:szCs w:val="32"/>
          <w:rtl/>
        </w:rPr>
        <w:t xml:space="preserve"> </w:t>
      </w:r>
      <w:r w:rsidRPr="002D16B6">
        <w:rPr>
          <w:rFonts w:cs="TAHER" w:hint="cs"/>
          <w:sz w:val="32"/>
          <w:szCs w:val="32"/>
          <w:rtl/>
        </w:rPr>
        <w:t>والزراعية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جميع</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يملك</w:t>
      </w:r>
      <w:r w:rsidRPr="002D16B6">
        <w:rPr>
          <w:rFonts w:cs="TAHER"/>
          <w:sz w:val="32"/>
          <w:szCs w:val="32"/>
          <w:rtl/>
        </w:rPr>
        <w:t xml:space="preserve"> </w:t>
      </w:r>
      <w:r w:rsidRPr="002D16B6">
        <w:rPr>
          <w:rFonts w:cs="TAHER" w:hint="cs"/>
          <w:sz w:val="32"/>
          <w:szCs w:val="32"/>
          <w:rtl/>
        </w:rPr>
        <w:t>الإسلام</w:t>
      </w:r>
      <w:r w:rsidRPr="002D16B6">
        <w:rPr>
          <w:rFonts w:cs="TAHER"/>
          <w:sz w:val="32"/>
          <w:szCs w:val="32"/>
          <w:rtl/>
        </w:rPr>
        <w:t xml:space="preserve"> </w:t>
      </w:r>
      <w:r w:rsidRPr="002D16B6">
        <w:rPr>
          <w:rFonts w:cs="TAHER" w:hint="cs"/>
          <w:sz w:val="32"/>
          <w:szCs w:val="32"/>
          <w:rtl/>
        </w:rPr>
        <w:t>قوانين</w:t>
      </w:r>
      <w:r w:rsidRPr="002D16B6">
        <w:rPr>
          <w:rFonts w:cs="TAHER"/>
          <w:sz w:val="32"/>
          <w:szCs w:val="32"/>
          <w:rtl/>
        </w:rPr>
        <w:t xml:space="preserve"> </w:t>
      </w:r>
      <w:r w:rsidRPr="002D16B6">
        <w:rPr>
          <w:rFonts w:cs="TAHER" w:hint="cs"/>
          <w:sz w:val="32"/>
          <w:szCs w:val="32"/>
          <w:rtl/>
        </w:rPr>
        <w:t>وأنظمة</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اجل</w:t>
      </w:r>
      <w:r w:rsidRPr="002D16B6">
        <w:rPr>
          <w:rFonts w:cs="TAHER"/>
          <w:sz w:val="32"/>
          <w:szCs w:val="32"/>
          <w:rtl/>
        </w:rPr>
        <w:t xml:space="preserve"> </w:t>
      </w:r>
      <w:r w:rsidRPr="002D16B6">
        <w:rPr>
          <w:rFonts w:cs="TAHER" w:hint="cs"/>
          <w:sz w:val="32"/>
          <w:szCs w:val="32"/>
          <w:rtl/>
        </w:rPr>
        <w:t>تربية</w:t>
      </w:r>
      <w:r w:rsidR="0066382C">
        <w:rPr>
          <w:rFonts w:cs="TAHER" w:hint="cs"/>
          <w:sz w:val="32"/>
          <w:szCs w:val="32"/>
          <w:rtl/>
        </w:rPr>
        <w:t xml:space="preserve"> </w:t>
      </w:r>
      <w:r w:rsidRPr="002D16B6">
        <w:rPr>
          <w:rFonts w:cs="TAHER" w:hint="cs"/>
          <w:sz w:val="32"/>
          <w:szCs w:val="32"/>
          <w:rtl/>
        </w:rPr>
        <w:t>إنسان</w:t>
      </w:r>
      <w:r w:rsidRPr="002D16B6">
        <w:rPr>
          <w:rFonts w:cs="TAHER"/>
          <w:sz w:val="32"/>
          <w:szCs w:val="32"/>
          <w:rtl/>
        </w:rPr>
        <w:t xml:space="preserve"> </w:t>
      </w:r>
      <w:r w:rsidRPr="002D16B6">
        <w:rPr>
          <w:rFonts w:cs="TAHER" w:hint="cs"/>
          <w:sz w:val="32"/>
          <w:szCs w:val="32"/>
          <w:rtl/>
        </w:rPr>
        <w:t>متكامل</w:t>
      </w:r>
      <w:r w:rsidRPr="002D16B6">
        <w:rPr>
          <w:rFonts w:cs="TAHER"/>
          <w:sz w:val="32"/>
          <w:szCs w:val="32"/>
          <w:rtl/>
        </w:rPr>
        <w:t xml:space="preserve"> </w:t>
      </w:r>
      <w:r w:rsidRPr="002D16B6">
        <w:rPr>
          <w:rFonts w:cs="TAHER" w:hint="cs"/>
          <w:sz w:val="32"/>
          <w:szCs w:val="32"/>
          <w:rtl/>
        </w:rPr>
        <w:t>وفاضل</w:t>
      </w:r>
      <w:r w:rsidRPr="002D16B6">
        <w:rPr>
          <w:rFonts w:cs="TAHER"/>
          <w:sz w:val="32"/>
          <w:szCs w:val="32"/>
          <w:rtl/>
        </w:rPr>
        <w:t xml:space="preserve"> </w:t>
      </w:r>
      <w:r w:rsidRPr="002D16B6">
        <w:rPr>
          <w:rFonts w:cs="TAHER" w:hint="cs"/>
          <w:sz w:val="32"/>
          <w:szCs w:val="32"/>
          <w:rtl/>
        </w:rPr>
        <w:t>يجسد</w:t>
      </w:r>
      <w:r w:rsidRPr="002D16B6">
        <w:rPr>
          <w:rFonts w:cs="TAHER"/>
          <w:sz w:val="32"/>
          <w:szCs w:val="32"/>
          <w:rtl/>
        </w:rPr>
        <w:t xml:space="preserve"> </w:t>
      </w:r>
      <w:r w:rsidRPr="002D16B6">
        <w:rPr>
          <w:rFonts w:cs="TAHER" w:hint="cs"/>
          <w:sz w:val="32"/>
          <w:szCs w:val="32"/>
          <w:rtl/>
        </w:rPr>
        <w:t>القانون</w:t>
      </w:r>
      <w:r w:rsidRPr="002D16B6">
        <w:rPr>
          <w:rFonts w:cs="TAHER"/>
          <w:sz w:val="32"/>
          <w:szCs w:val="32"/>
          <w:rtl/>
        </w:rPr>
        <w:t xml:space="preserve"> </w:t>
      </w:r>
      <w:r w:rsidRPr="002D16B6">
        <w:rPr>
          <w:rFonts w:cs="TAHER" w:hint="cs"/>
          <w:sz w:val="32"/>
          <w:szCs w:val="32"/>
          <w:rtl/>
        </w:rPr>
        <w:t>ويحييه</w:t>
      </w:r>
      <w:r w:rsidRPr="002D16B6">
        <w:rPr>
          <w:rFonts w:cs="TAHER"/>
          <w:sz w:val="32"/>
          <w:szCs w:val="32"/>
          <w:rtl/>
        </w:rPr>
        <w:t xml:space="preserve"> </w:t>
      </w:r>
      <w:r w:rsidRPr="002D16B6">
        <w:rPr>
          <w:rFonts w:cs="TAHER" w:hint="cs"/>
          <w:sz w:val="32"/>
          <w:szCs w:val="32"/>
          <w:rtl/>
        </w:rPr>
        <w:t>وينقذه</w:t>
      </w:r>
      <w:r w:rsidRPr="002D16B6">
        <w:rPr>
          <w:rFonts w:cs="TAHER"/>
          <w:sz w:val="32"/>
          <w:szCs w:val="32"/>
          <w:rtl/>
        </w:rPr>
        <w:t xml:space="preserve"> </w:t>
      </w:r>
      <w:r w:rsidRPr="002D16B6">
        <w:rPr>
          <w:rFonts w:cs="TAHER" w:hint="cs"/>
          <w:sz w:val="32"/>
          <w:szCs w:val="32"/>
          <w:rtl/>
        </w:rPr>
        <w:t>ويعمل</w:t>
      </w:r>
      <w:r w:rsidRPr="002D16B6">
        <w:rPr>
          <w:rFonts w:cs="TAHER"/>
          <w:sz w:val="32"/>
          <w:szCs w:val="32"/>
          <w:rtl/>
        </w:rPr>
        <w:t xml:space="preserve"> </w:t>
      </w:r>
      <w:r w:rsidRPr="002D16B6">
        <w:rPr>
          <w:rFonts w:cs="TAHER" w:hint="cs"/>
          <w:sz w:val="32"/>
          <w:szCs w:val="32"/>
          <w:rtl/>
        </w:rPr>
        <w:t>ذاتياً</w:t>
      </w:r>
      <w:r w:rsidRPr="002D16B6">
        <w:rPr>
          <w:rFonts w:cs="TAHER"/>
          <w:sz w:val="32"/>
          <w:szCs w:val="32"/>
          <w:rtl/>
        </w:rPr>
        <w:t xml:space="preserve"> </w:t>
      </w:r>
      <w:r w:rsidRPr="002D16B6">
        <w:rPr>
          <w:rFonts w:cs="TAHER" w:hint="cs"/>
          <w:sz w:val="32"/>
          <w:szCs w:val="32"/>
          <w:rtl/>
        </w:rPr>
        <w:t>لأجله،</w:t>
      </w:r>
      <w:r w:rsidRPr="002D16B6">
        <w:rPr>
          <w:rFonts w:cs="TAHER"/>
          <w:sz w:val="32"/>
          <w:szCs w:val="32"/>
          <w:rtl/>
        </w:rPr>
        <w:t xml:space="preserve"> </w:t>
      </w:r>
      <w:r w:rsidRPr="002D16B6">
        <w:rPr>
          <w:rFonts w:cs="TAHER" w:hint="cs"/>
          <w:sz w:val="32"/>
          <w:szCs w:val="32"/>
          <w:rtl/>
        </w:rPr>
        <w:t>ومعلوم</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أي</w:t>
      </w:r>
      <w:r w:rsidRPr="002D16B6">
        <w:rPr>
          <w:rFonts w:cs="TAHER"/>
          <w:sz w:val="32"/>
          <w:szCs w:val="32"/>
          <w:rtl/>
        </w:rPr>
        <w:t xml:space="preserve"> </w:t>
      </w:r>
      <w:r w:rsidRPr="002D16B6">
        <w:rPr>
          <w:rFonts w:cs="TAHER" w:hint="cs"/>
          <w:sz w:val="32"/>
          <w:szCs w:val="32"/>
          <w:rtl/>
        </w:rPr>
        <w:t>حد</w:t>
      </w:r>
      <w:r w:rsidRPr="002D16B6">
        <w:rPr>
          <w:rFonts w:cs="TAHER"/>
          <w:sz w:val="32"/>
          <w:szCs w:val="32"/>
          <w:rtl/>
        </w:rPr>
        <w:t xml:space="preserve"> </w:t>
      </w:r>
      <w:r w:rsidRPr="002D16B6">
        <w:rPr>
          <w:rFonts w:cs="TAHER" w:hint="cs"/>
          <w:sz w:val="32"/>
          <w:szCs w:val="32"/>
          <w:rtl/>
        </w:rPr>
        <w:t>اهتم</w:t>
      </w:r>
      <w:r w:rsidRPr="002D16B6">
        <w:rPr>
          <w:rFonts w:cs="TAHER"/>
          <w:sz w:val="32"/>
          <w:szCs w:val="32"/>
          <w:rtl/>
        </w:rPr>
        <w:t xml:space="preserve"> </w:t>
      </w:r>
      <w:r w:rsidRPr="002D16B6">
        <w:rPr>
          <w:rFonts w:cs="TAHER" w:hint="cs"/>
          <w:sz w:val="32"/>
          <w:szCs w:val="32"/>
          <w:rtl/>
        </w:rPr>
        <w:t>الإسلام</w:t>
      </w:r>
      <w:r w:rsidRPr="002D16B6">
        <w:rPr>
          <w:rFonts w:cs="TAHER"/>
          <w:sz w:val="32"/>
          <w:szCs w:val="32"/>
          <w:rtl/>
        </w:rPr>
        <w:t xml:space="preserve"> </w:t>
      </w:r>
      <w:r w:rsidRPr="002D16B6">
        <w:rPr>
          <w:rFonts w:cs="TAHER" w:hint="cs"/>
          <w:sz w:val="32"/>
          <w:szCs w:val="32"/>
          <w:rtl/>
        </w:rPr>
        <w:t>بالعلاقات</w:t>
      </w:r>
      <w:r w:rsidRPr="002D16B6">
        <w:rPr>
          <w:rFonts w:cs="TAHER"/>
          <w:sz w:val="32"/>
          <w:szCs w:val="32"/>
          <w:rtl/>
        </w:rPr>
        <w:t xml:space="preserve"> </w:t>
      </w:r>
      <w:r w:rsidRPr="002D16B6">
        <w:rPr>
          <w:rFonts w:cs="TAHER" w:hint="cs"/>
          <w:sz w:val="32"/>
          <w:szCs w:val="32"/>
          <w:rtl/>
        </w:rPr>
        <w:t>السياسية</w:t>
      </w:r>
      <w:r w:rsidRPr="002D16B6">
        <w:rPr>
          <w:rFonts w:cs="TAHER"/>
          <w:sz w:val="32"/>
          <w:szCs w:val="32"/>
          <w:rtl/>
        </w:rPr>
        <w:t xml:space="preserve"> </w:t>
      </w:r>
      <w:r w:rsidRPr="002D16B6">
        <w:rPr>
          <w:rFonts w:cs="TAHER" w:hint="cs"/>
          <w:sz w:val="32"/>
          <w:szCs w:val="32"/>
          <w:rtl/>
        </w:rPr>
        <w:t>والاقتصادية</w:t>
      </w:r>
      <w:r w:rsidRPr="002D16B6">
        <w:rPr>
          <w:rFonts w:cs="TAHER"/>
          <w:sz w:val="32"/>
          <w:szCs w:val="32"/>
          <w:rtl/>
        </w:rPr>
        <w:t xml:space="preserve"> </w:t>
      </w:r>
      <w:r w:rsidRPr="002D16B6">
        <w:rPr>
          <w:rFonts w:cs="TAHER" w:hint="cs"/>
          <w:sz w:val="32"/>
          <w:szCs w:val="32"/>
          <w:rtl/>
        </w:rPr>
        <w:t>للمجتمع،</w:t>
      </w:r>
      <w:r w:rsidRPr="002D16B6">
        <w:rPr>
          <w:rFonts w:cs="TAHER"/>
          <w:sz w:val="32"/>
          <w:szCs w:val="32"/>
          <w:rtl/>
        </w:rPr>
        <w:t xml:space="preserve"> </w:t>
      </w:r>
      <w:r w:rsidRPr="002D16B6">
        <w:rPr>
          <w:rFonts w:cs="TAHER" w:hint="cs"/>
          <w:sz w:val="32"/>
          <w:szCs w:val="32"/>
          <w:rtl/>
        </w:rPr>
        <w:t>سعياً</w:t>
      </w:r>
      <w:r w:rsidRPr="002D16B6">
        <w:rPr>
          <w:rFonts w:cs="TAHER"/>
          <w:sz w:val="32"/>
          <w:szCs w:val="32"/>
          <w:rtl/>
        </w:rPr>
        <w:t xml:space="preserve"> </w:t>
      </w:r>
      <w:r w:rsidRPr="002D16B6">
        <w:rPr>
          <w:rFonts w:cs="TAHER" w:hint="cs"/>
          <w:sz w:val="32"/>
          <w:szCs w:val="32"/>
          <w:rtl/>
        </w:rPr>
        <w:t>وراء</w:t>
      </w:r>
      <w:r w:rsidRPr="002D16B6">
        <w:rPr>
          <w:rFonts w:cs="TAHER"/>
          <w:sz w:val="32"/>
          <w:szCs w:val="32"/>
          <w:rtl/>
        </w:rPr>
        <w:t xml:space="preserve"> </w:t>
      </w:r>
      <w:r w:rsidRPr="002D16B6">
        <w:rPr>
          <w:rFonts w:cs="TAHER" w:hint="cs"/>
          <w:sz w:val="32"/>
          <w:szCs w:val="32"/>
          <w:rtl/>
        </w:rPr>
        <w:t>إيجاد</w:t>
      </w:r>
      <w:r w:rsidRPr="002D16B6">
        <w:rPr>
          <w:rFonts w:cs="TAHER"/>
          <w:sz w:val="32"/>
          <w:szCs w:val="32"/>
          <w:rtl/>
        </w:rPr>
        <w:t xml:space="preserve"> </w:t>
      </w:r>
      <w:r w:rsidRPr="002D16B6">
        <w:rPr>
          <w:rFonts w:cs="TAHER" w:hint="cs"/>
          <w:sz w:val="32"/>
          <w:szCs w:val="32"/>
          <w:rtl/>
        </w:rPr>
        <w:t>إنسان</w:t>
      </w:r>
      <w:r w:rsidRPr="002D16B6">
        <w:rPr>
          <w:rFonts w:cs="TAHER"/>
          <w:sz w:val="32"/>
          <w:szCs w:val="32"/>
          <w:rtl/>
        </w:rPr>
        <w:t xml:space="preserve"> </w:t>
      </w:r>
      <w:r w:rsidRPr="002D16B6">
        <w:rPr>
          <w:rFonts w:cs="TAHER" w:hint="cs"/>
          <w:sz w:val="32"/>
          <w:szCs w:val="32"/>
          <w:rtl/>
        </w:rPr>
        <w:t>مهذب</w:t>
      </w:r>
      <w:r w:rsidRPr="002D16B6">
        <w:rPr>
          <w:rFonts w:cs="TAHER"/>
          <w:sz w:val="32"/>
          <w:szCs w:val="32"/>
          <w:rtl/>
        </w:rPr>
        <w:t xml:space="preserve"> </w:t>
      </w:r>
      <w:r w:rsidRPr="002D16B6">
        <w:rPr>
          <w:rFonts w:cs="TAHER" w:hint="cs"/>
          <w:sz w:val="32"/>
          <w:szCs w:val="32"/>
          <w:rtl/>
        </w:rPr>
        <w:t>وفاضل</w:t>
      </w:r>
      <w:r w:rsidRPr="002D16B6">
        <w:rPr>
          <w:rFonts w:cs="TAHER"/>
          <w:sz w:val="32"/>
          <w:szCs w:val="32"/>
          <w:rtl/>
        </w:rPr>
        <w:t>"</w:t>
      </w:r>
      <w:r w:rsidR="0066382C">
        <w:rPr>
          <w:rStyle w:val="a4"/>
          <w:rFonts w:cs="TAHER"/>
          <w:sz w:val="32"/>
          <w:szCs w:val="32"/>
          <w:rtl/>
        </w:rPr>
        <w:footnoteReference w:id="86"/>
      </w:r>
      <w:r w:rsidRPr="002D16B6">
        <w:rPr>
          <w:rFonts w:cs="TAHER"/>
          <w:sz w:val="32"/>
          <w:szCs w:val="32"/>
          <w:rtl/>
        </w:rPr>
        <w:t xml:space="preserve">. </w:t>
      </w:r>
    </w:p>
    <w:p w:rsidR="002D16B6" w:rsidRPr="002D16B6" w:rsidRDefault="002D16B6" w:rsidP="0066382C">
      <w:pPr>
        <w:bidi/>
        <w:spacing w:after="0" w:line="240" w:lineRule="atLeast"/>
        <w:ind w:firstLine="567"/>
        <w:jc w:val="both"/>
        <w:rPr>
          <w:rFonts w:cs="TAHER"/>
          <w:sz w:val="32"/>
          <w:szCs w:val="32"/>
        </w:rPr>
      </w:pPr>
      <w:r w:rsidRPr="002D16B6">
        <w:rPr>
          <w:rFonts w:cs="TAHER" w:hint="cs"/>
          <w:sz w:val="32"/>
          <w:szCs w:val="32"/>
          <w:rtl/>
        </w:rPr>
        <w:t>كما</w:t>
      </w:r>
      <w:r w:rsidRPr="002D16B6">
        <w:rPr>
          <w:rFonts w:cs="TAHER"/>
          <w:sz w:val="32"/>
          <w:szCs w:val="32"/>
          <w:rtl/>
        </w:rPr>
        <w:t xml:space="preserve"> </w:t>
      </w:r>
      <w:r w:rsidRPr="002D16B6">
        <w:rPr>
          <w:rFonts w:cs="TAHER" w:hint="cs"/>
          <w:sz w:val="32"/>
          <w:szCs w:val="32"/>
          <w:rtl/>
        </w:rPr>
        <w:t>انه</w:t>
      </w:r>
      <w:r w:rsidRPr="002D16B6">
        <w:rPr>
          <w:rFonts w:cs="TAHER"/>
          <w:sz w:val="32"/>
          <w:szCs w:val="32"/>
          <w:rtl/>
        </w:rPr>
        <w:t xml:space="preserve"> </w:t>
      </w:r>
      <w:r w:rsidRPr="002D16B6">
        <w:rPr>
          <w:rFonts w:cs="TAHER" w:hint="cs"/>
          <w:sz w:val="32"/>
          <w:szCs w:val="32"/>
          <w:rtl/>
        </w:rPr>
        <w:t>يستدل</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ضرورة</w:t>
      </w:r>
      <w:r w:rsidRPr="002D16B6">
        <w:rPr>
          <w:rFonts w:cs="TAHER"/>
          <w:sz w:val="32"/>
          <w:szCs w:val="32"/>
          <w:rtl/>
        </w:rPr>
        <w:t xml:space="preserve"> </w:t>
      </w:r>
      <w:r w:rsidRPr="002D16B6">
        <w:rPr>
          <w:rFonts w:cs="TAHER" w:hint="cs"/>
          <w:sz w:val="32"/>
          <w:szCs w:val="32"/>
          <w:rtl/>
        </w:rPr>
        <w:t>قيام</w:t>
      </w:r>
      <w:r w:rsidRPr="002D16B6">
        <w:rPr>
          <w:rFonts w:cs="TAHER"/>
          <w:sz w:val="32"/>
          <w:szCs w:val="32"/>
          <w:rtl/>
        </w:rPr>
        <w:t xml:space="preserve"> </w:t>
      </w:r>
      <w:r w:rsidRPr="002D16B6">
        <w:rPr>
          <w:rFonts w:cs="TAHER" w:hint="cs"/>
          <w:sz w:val="32"/>
          <w:szCs w:val="32"/>
          <w:rtl/>
        </w:rPr>
        <w:t>الحكومة</w:t>
      </w:r>
      <w:r w:rsidRPr="002D16B6">
        <w:rPr>
          <w:rFonts w:cs="TAHER"/>
          <w:sz w:val="32"/>
          <w:szCs w:val="32"/>
          <w:rtl/>
        </w:rPr>
        <w:t xml:space="preserve"> </w:t>
      </w:r>
      <w:r w:rsidRPr="002D16B6">
        <w:rPr>
          <w:rFonts w:cs="TAHER" w:hint="cs"/>
          <w:sz w:val="32"/>
          <w:szCs w:val="32"/>
          <w:rtl/>
        </w:rPr>
        <w:t>الإسلامية</w:t>
      </w:r>
      <w:r w:rsidRPr="002D16B6">
        <w:rPr>
          <w:rFonts w:cs="TAHER"/>
          <w:sz w:val="32"/>
          <w:szCs w:val="32"/>
          <w:rtl/>
        </w:rPr>
        <w:t xml:space="preserve"> </w:t>
      </w:r>
      <w:r w:rsidRPr="002D16B6">
        <w:rPr>
          <w:rFonts w:cs="TAHER" w:hint="cs"/>
          <w:sz w:val="32"/>
          <w:szCs w:val="32"/>
          <w:rtl/>
        </w:rPr>
        <w:t>بوجود</w:t>
      </w:r>
      <w:r w:rsidRPr="002D16B6">
        <w:rPr>
          <w:rFonts w:cs="TAHER"/>
          <w:sz w:val="32"/>
          <w:szCs w:val="32"/>
          <w:rtl/>
        </w:rPr>
        <w:t xml:space="preserve"> </w:t>
      </w:r>
      <w:r w:rsidRPr="002D16B6">
        <w:rPr>
          <w:rFonts w:cs="TAHER" w:hint="cs"/>
          <w:sz w:val="32"/>
          <w:szCs w:val="32"/>
          <w:rtl/>
        </w:rPr>
        <w:t>مثل</w:t>
      </w:r>
      <w:r w:rsidRPr="002D16B6">
        <w:rPr>
          <w:rFonts w:cs="TAHER"/>
          <w:sz w:val="32"/>
          <w:szCs w:val="32"/>
          <w:rtl/>
        </w:rPr>
        <w:t xml:space="preserve"> </w:t>
      </w:r>
      <w:r w:rsidRPr="002D16B6">
        <w:rPr>
          <w:rFonts w:cs="TAHER" w:hint="cs"/>
          <w:sz w:val="32"/>
          <w:szCs w:val="32"/>
          <w:rtl/>
        </w:rPr>
        <w:t>هذه</w:t>
      </w:r>
      <w:r w:rsidRPr="002D16B6">
        <w:rPr>
          <w:rFonts w:cs="TAHER"/>
          <w:sz w:val="32"/>
          <w:szCs w:val="32"/>
          <w:rtl/>
        </w:rPr>
        <w:t xml:space="preserve"> </w:t>
      </w:r>
      <w:r w:rsidRPr="002D16B6">
        <w:rPr>
          <w:rFonts w:cs="TAHER" w:hint="cs"/>
          <w:sz w:val="32"/>
          <w:szCs w:val="32"/>
          <w:rtl/>
        </w:rPr>
        <w:t>الأنظمة</w:t>
      </w:r>
      <w:r w:rsidRPr="002D16B6">
        <w:rPr>
          <w:rFonts w:cs="TAHER"/>
          <w:sz w:val="32"/>
          <w:szCs w:val="32"/>
          <w:rtl/>
        </w:rPr>
        <w:t xml:space="preserve"> </w:t>
      </w:r>
      <w:r w:rsidRPr="002D16B6">
        <w:rPr>
          <w:rFonts w:cs="TAHER" w:hint="cs"/>
          <w:sz w:val="32"/>
          <w:szCs w:val="32"/>
          <w:rtl/>
        </w:rPr>
        <w:t>والقوانين</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سبيل</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تطبيقها</w:t>
      </w:r>
      <w:r w:rsidRPr="002D16B6">
        <w:rPr>
          <w:rFonts w:cs="TAHER"/>
          <w:sz w:val="32"/>
          <w:szCs w:val="32"/>
          <w:rtl/>
        </w:rPr>
        <w:t xml:space="preserve"> </w:t>
      </w:r>
      <w:r w:rsidRPr="002D16B6">
        <w:rPr>
          <w:rFonts w:cs="TAHER" w:hint="cs"/>
          <w:sz w:val="32"/>
          <w:szCs w:val="32"/>
          <w:rtl/>
        </w:rPr>
        <w:t>إلا</w:t>
      </w:r>
      <w:r w:rsidRPr="002D16B6">
        <w:rPr>
          <w:rFonts w:cs="TAHER"/>
          <w:sz w:val="32"/>
          <w:szCs w:val="32"/>
          <w:rtl/>
        </w:rPr>
        <w:t xml:space="preserve"> </w:t>
      </w:r>
      <w:r w:rsidRPr="002D16B6">
        <w:rPr>
          <w:rFonts w:cs="TAHER" w:hint="cs"/>
          <w:sz w:val="32"/>
          <w:szCs w:val="32"/>
          <w:rtl/>
        </w:rPr>
        <w:t>بوجود</w:t>
      </w:r>
      <w:r w:rsidRPr="002D16B6">
        <w:rPr>
          <w:rFonts w:cs="TAHER"/>
          <w:sz w:val="32"/>
          <w:szCs w:val="32"/>
          <w:rtl/>
        </w:rPr>
        <w:t xml:space="preserve"> </w:t>
      </w:r>
      <w:r w:rsidRPr="002D16B6">
        <w:rPr>
          <w:rFonts w:cs="TAHER" w:hint="cs"/>
          <w:sz w:val="32"/>
          <w:szCs w:val="32"/>
          <w:rtl/>
        </w:rPr>
        <w:t>سلطة</w:t>
      </w:r>
      <w:r w:rsidRPr="002D16B6">
        <w:rPr>
          <w:rFonts w:cs="TAHER"/>
          <w:sz w:val="32"/>
          <w:szCs w:val="32"/>
          <w:rtl/>
        </w:rPr>
        <w:t xml:space="preserve"> </w:t>
      </w:r>
      <w:r w:rsidRPr="002D16B6">
        <w:rPr>
          <w:rFonts w:cs="TAHER" w:hint="cs"/>
          <w:sz w:val="32"/>
          <w:szCs w:val="32"/>
          <w:rtl/>
        </w:rPr>
        <w:t>تنفيذية،</w:t>
      </w:r>
      <w:r w:rsidRPr="002D16B6">
        <w:rPr>
          <w:rFonts w:cs="TAHER"/>
          <w:sz w:val="32"/>
          <w:szCs w:val="32"/>
          <w:rtl/>
        </w:rPr>
        <w:t xml:space="preserve"> "</w:t>
      </w:r>
      <w:r w:rsidRPr="002D16B6">
        <w:rPr>
          <w:rFonts w:cs="TAHER" w:hint="cs"/>
          <w:sz w:val="32"/>
          <w:szCs w:val="32"/>
          <w:rtl/>
        </w:rPr>
        <w:t>وعند</w:t>
      </w:r>
      <w:r w:rsidRPr="002D16B6">
        <w:rPr>
          <w:rFonts w:cs="TAHER"/>
          <w:sz w:val="32"/>
          <w:szCs w:val="32"/>
          <w:rtl/>
        </w:rPr>
        <w:t xml:space="preserve"> </w:t>
      </w:r>
      <w:r w:rsidRPr="002D16B6">
        <w:rPr>
          <w:rFonts w:cs="TAHER" w:hint="cs"/>
          <w:sz w:val="32"/>
          <w:szCs w:val="32"/>
          <w:rtl/>
        </w:rPr>
        <w:t>إمعان</w:t>
      </w:r>
      <w:r w:rsidRPr="002D16B6">
        <w:rPr>
          <w:rFonts w:cs="TAHER"/>
          <w:sz w:val="32"/>
          <w:szCs w:val="32"/>
          <w:rtl/>
        </w:rPr>
        <w:t xml:space="preserve"> </w:t>
      </w:r>
      <w:r w:rsidRPr="002D16B6">
        <w:rPr>
          <w:rFonts w:cs="TAHER" w:hint="cs"/>
          <w:sz w:val="32"/>
          <w:szCs w:val="32"/>
          <w:rtl/>
        </w:rPr>
        <w:t>النظر</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ماهية</w:t>
      </w:r>
      <w:r w:rsidRPr="002D16B6">
        <w:rPr>
          <w:rFonts w:cs="TAHER"/>
          <w:sz w:val="32"/>
          <w:szCs w:val="32"/>
          <w:rtl/>
        </w:rPr>
        <w:t xml:space="preserve"> </w:t>
      </w:r>
      <w:r w:rsidRPr="002D16B6">
        <w:rPr>
          <w:rFonts w:cs="TAHER" w:hint="cs"/>
          <w:sz w:val="32"/>
          <w:szCs w:val="32"/>
          <w:rtl/>
        </w:rPr>
        <w:t>أحكام</w:t>
      </w:r>
      <w:r w:rsidRPr="002D16B6">
        <w:rPr>
          <w:rFonts w:cs="TAHER"/>
          <w:sz w:val="32"/>
          <w:szCs w:val="32"/>
          <w:rtl/>
        </w:rPr>
        <w:t xml:space="preserve"> </w:t>
      </w:r>
      <w:r w:rsidRPr="002D16B6">
        <w:rPr>
          <w:rFonts w:cs="TAHER" w:hint="cs"/>
          <w:sz w:val="32"/>
          <w:szCs w:val="32"/>
          <w:rtl/>
        </w:rPr>
        <w:t>الشرع،</w:t>
      </w:r>
      <w:r w:rsidRPr="002D16B6">
        <w:rPr>
          <w:rFonts w:cs="TAHER"/>
          <w:sz w:val="32"/>
          <w:szCs w:val="32"/>
          <w:rtl/>
        </w:rPr>
        <w:t xml:space="preserve"> </w:t>
      </w:r>
      <w:r w:rsidRPr="002D16B6">
        <w:rPr>
          <w:rFonts w:cs="TAHER" w:hint="cs"/>
          <w:sz w:val="32"/>
          <w:szCs w:val="32"/>
          <w:rtl/>
        </w:rPr>
        <w:t>يثبت</w:t>
      </w:r>
      <w:r w:rsidRPr="002D16B6">
        <w:rPr>
          <w:rFonts w:cs="TAHER"/>
          <w:sz w:val="32"/>
          <w:szCs w:val="32"/>
          <w:rtl/>
        </w:rPr>
        <w:t xml:space="preserve"> </w:t>
      </w:r>
      <w:r w:rsidRPr="002D16B6">
        <w:rPr>
          <w:rFonts w:cs="TAHER" w:hint="cs"/>
          <w:sz w:val="32"/>
          <w:szCs w:val="32"/>
          <w:rtl/>
        </w:rPr>
        <w:t>لدينا</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سبيل</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وضعها</w:t>
      </w:r>
      <w:r w:rsidRPr="002D16B6">
        <w:rPr>
          <w:rFonts w:cs="TAHER"/>
          <w:sz w:val="32"/>
          <w:szCs w:val="32"/>
          <w:rtl/>
        </w:rPr>
        <w:t xml:space="preserve"> </w:t>
      </w:r>
      <w:r w:rsidRPr="002D16B6">
        <w:rPr>
          <w:rFonts w:cs="TAHER" w:hint="cs"/>
          <w:sz w:val="32"/>
          <w:szCs w:val="32"/>
          <w:rtl/>
        </w:rPr>
        <w:t>موضع</w:t>
      </w:r>
      <w:r w:rsidRPr="002D16B6">
        <w:rPr>
          <w:rFonts w:cs="TAHER"/>
          <w:sz w:val="32"/>
          <w:szCs w:val="32"/>
          <w:rtl/>
        </w:rPr>
        <w:t xml:space="preserve"> </w:t>
      </w:r>
      <w:r w:rsidRPr="002D16B6">
        <w:rPr>
          <w:rFonts w:cs="TAHER" w:hint="cs"/>
          <w:sz w:val="32"/>
          <w:szCs w:val="32"/>
          <w:rtl/>
        </w:rPr>
        <w:t>التنفيذ</w:t>
      </w:r>
      <w:r w:rsidRPr="002D16B6">
        <w:rPr>
          <w:rFonts w:cs="TAHER"/>
          <w:sz w:val="32"/>
          <w:szCs w:val="32"/>
          <w:rtl/>
        </w:rPr>
        <w:t xml:space="preserve"> </w:t>
      </w:r>
      <w:r w:rsidRPr="002D16B6">
        <w:rPr>
          <w:rFonts w:cs="TAHER" w:hint="cs"/>
          <w:sz w:val="32"/>
          <w:szCs w:val="32"/>
          <w:rtl/>
        </w:rPr>
        <w:t>إلا</w:t>
      </w:r>
      <w:r w:rsidRPr="002D16B6">
        <w:rPr>
          <w:rFonts w:cs="TAHER"/>
          <w:sz w:val="32"/>
          <w:szCs w:val="32"/>
          <w:rtl/>
        </w:rPr>
        <w:t xml:space="preserve"> </w:t>
      </w:r>
      <w:r w:rsidRPr="002D16B6">
        <w:rPr>
          <w:rFonts w:cs="TAHER" w:hint="cs"/>
          <w:sz w:val="32"/>
          <w:szCs w:val="32"/>
          <w:rtl/>
        </w:rPr>
        <w:t>بواسطة</w:t>
      </w:r>
      <w:r w:rsidRPr="002D16B6">
        <w:rPr>
          <w:rFonts w:cs="TAHER"/>
          <w:sz w:val="32"/>
          <w:szCs w:val="32"/>
          <w:rtl/>
        </w:rPr>
        <w:t xml:space="preserve"> </w:t>
      </w:r>
      <w:r w:rsidRPr="002D16B6">
        <w:rPr>
          <w:rFonts w:cs="TAHER" w:hint="cs"/>
          <w:sz w:val="32"/>
          <w:szCs w:val="32"/>
          <w:rtl/>
        </w:rPr>
        <w:t>حكومة</w:t>
      </w:r>
      <w:r w:rsidRPr="002D16B6">
        <w:rPr>
          <w:rFonts w:cs="TAHER"/>
          <w:sz w:val="32"/>
          <w:szCs w:val="32"/>
          <w:rtl/>
        </w:rPr>
        <w:t xml:space="preserve"> </w:t>
      </w:r>
      <w:r w:rsidRPr="002D16B6">
        <w:rPr>
          <w:rFonts w:cs="TAHER" w:hint="cs"/>
          <w:sz w:val="32"/>
          <w:szCs w:val="32"/>
          <w:rtl/>
        </w:rPr>
        <w:t>ذات</w:t>
      </w:r>
      <w:r w:rsidRPr="002D16B6">
        <w:rPr>
          <w:rFonts w:cs="TAHER"/>
          <w:sz w:val="32"/>
          <w:szCs w:val="32"/>
          <w:rtl/>
        </w:rPr>
        <w:t xml:space="preserve"> </w:t>
      </w:r>
      <w:r w:rsidRPr="002D16B6">
        <w:rPr>
          <w:rFonts w:cs="TAHER" w:hint="cs"/>
          <w:sz w:val="32"/>
          <w:szCs w:val="32"/>
          <w:rtl/>
        </w:rPr>
        <w:t>أجهزة</w:t>
      </w:r>
      <w:r w:rsidRPr="002D16B6">
        <w:rPr>
          <w:rFonts w:cs="TAHER"/>
          <w:sz w:val="32"/>
          <w:szCs w:val="32"/>
          <w:rtl/>
        </w:rPr>
        <w:t xml:space="preserve"> </w:t>
      </w:r>
      <w:r w:rsidRPr="002D16B6">
        <w:rPr>
          <w:rFonts w:cs="TAHER" w:hint="cs"/>
          <w:sz w:val="32"/>
          <w:szCs w:val="32"/>
          <w:rtl/>
        </w:rPr>
        <w:t>مقتدرة</w:t>
      </w:r>
      <w:r w:rsidRPr="002D16B6">
        <w:rPr>
          <w:rFonts w:cs="TAHER"/>
          <w:sz w:val="32"/>
          <w:szCs w:val="32"/>
          <w:rtl/>
        </w:rPr>
        <w:t>"</w:t>
      </w:r>
      <w:r w:rsidR="0066382C">
        <w:rPr>
          <w:rStyle w:val="a4"/>
          <w:rFonts w:cs="TAHER"/>
          <w:sz w:val="32"/>
          <w:szCs w:val="32"/>
          <w:rtl/>
        </w:rPr>
        <w:footnoteReference w:id="87"/>
      </w:r>
      <w:r w:rsidRPr="002D16B6">
        <w:rPr>
          <w:rFonts w:cs="TAHER"/>
          <w:sz w:val="32"/>
          <w:szCs w:val="32"/>
          <w:rtl/>
        </w:rPr>
        <w:t xml:space="preserve">. </w:t>
      </w:r>
      <w:r w:rsidRPr="002D16B6">
        <w:rPr>
          <w:rFonts w:cs="TAHER" w:hint="cs"/>
          <w:sz w:val="32"/>
          <w:szCs w:val="32"/>
          <w:rtl/>
        </w:rPr>
        <w:t>ثم</w:t>
      </w:r>
      <w:r w:rsidRPr="002D16B6">
        <w:rPr>
          <w:rFonts w:cs="TAHER"/>
          <w:sz w:val="32"/>
          <w:szCs w:val="32"/>
          <w:rtl/>
        </w:rPr>
        <w:t xml:space="preserve"> </w:t>
      </w:r>
      <w:r w:rsidRPr="002D16B6">
        <w:rPr>
          <w:rFonts w:cs="TAHER" w:hint="cs"/>
          <w:sz w:val="32"/>
          <w:szCs w:val="32"/>
          <w:rtl/>
        </w:rPr>
        <w:t>يعدد</w:t>
      </w:r>
      <w:r w:rsidRPr="002D16B6">
        <w:rPr>
          <w:rFonts w:cs="TAHER"/>
          <w:sz w:val="32"/>
          <w:szCs w:val="32"/>
          <w:rtl/>
        </w:rPr>
        <w:t xml:space="preserve"> </w:t>
      </w:r>
      <w:r w:rsidRPr="002D16B6">
        <w:rPr>
          <w:rFonts w:cs="TAHER" w:hint="cs"/>
          <w:sz w:val="32"/>
          <w:szCs w:val="32"/>
          <w:rtl/>
        </w:rPr>
        <w:t>أمثلة</w:t>
      </w:r>
      <w:r w:rsidRPr="002D16B6">
        <w:rPr>
          <w:rFonts w:cs="TAHER"/>
          <w:sz w:val="32"/>
          <w:szCs w:val="32"/>
          <w:rtl/>
        </w:rPr>
        <w:t xml:space="preserve"> </w:t>
      </w:r>
      <w:r w:rsidRPr="002D16B6">
        <w:rPr>
          <w:rFonts w:cs="TAHER" w:hint="cs"/>
          <w:sz w:val="32"/>
          <w:szCs w:val="32"/>
          <w:rtl/>
        </w:rPr>
        <w:t>تفصيلية</w:t>
      </w:r>
      <w:r w:rsidRPr="002D16B6">
        <w:rPr>
          <w:rFonts w:cs="TAHER"/>
          <w:sz w:val="32"/>
          <w:szCs w:val="32"/>
          <w:rtl/>
        </w:rPr>
        <w:t xml:space="preserve"> </w:t>
      </w:r>
      <w:r w:rsidRPr="002D16B6">
        <w:rPr>
          <w:rFonts w:cs="TAHER" w:hint="cs"/>
          <w:sz w:val="32"/>
          <w:szCs w:val="32"/>
          <w:rtl/>
        </w:rPr>
        <w:t>لهذه</w:t>
      </w:r>
      <w:r w:rsidRPr="002D16B6">
        <w:rPr>
          <w:rFonts w:cs="TAHER"/>
          <w:sz w:val="32"/>
          <w:szCs w:val="32"/>
          <w:rtl/>
        </w:rPr>
        <w:t xml:space="preserve"> </w:t>
      </w:r>
      <w:r w:rsidRPr="002D16B6">
        <w:rPr>
          <w:rFonts w:cs="TAHER" w:hint="cs"/>
          <w:sz w:val="32"/>
          <w:szCs w:val="32"/>
          <w:rtl/>
        </w:rPr>
        <w:t>الأحكام،</w:t>
      </w:r>
      <w:r w:rsidRPr="002D16B6">
        <w:rPr>
          <w:rFonts w:cs="TAHER"/>
          <w:sz w:val="32"/>
          <w:szCs w:val="32"/>
          <w:rtl/>
        </w:rPr>
        <w:t xml:space="preserve"> </w:t>
      </w:r>
      <w:r w:rsidRPr="002D16B6">
        <w:rPr>
          <w:rFonts w:cs="TAHER" w:hint="cs"/>
          <w:sz w:val="32"/>
          <w:szCs w:val="32"/>
          <w:rtl/>
        </w:rPr>
        <w:t>كالأحكام</w:t>
      </w:r>
      <w:r w:rsidRPr="002D16B6">
        <w:rPr>
          <w:rFonts w:cs="TAHER"/>
          <w:sz w:val="32"/>
          <w:szCs w:val="32"/>
          <w:rtl/>
        </w:rPr>
        <w:t xml:space="preserve"> </w:t>
      </w:r>
      <w:r w:rsidRPr="002D16B6">
        <w:rPr>
          <w:rFonts w:cs="TAHER" w:hint="cs"/>
          <w:sz w:val="32"/>
          <w:szCs w:val="32"/>
          <w:rtl/>
        </w:rPr>
        <w:t>المالية</w:t>
      </w:r>
      <w:r w:rsidRPr="002D16B6">
        <w:rPr>
          <w:rFonts w:cs="TAHER"/>
          <w:sz w:val="32"/>
          <w:szCs w:val="32"/>
          <w:rtl/>
        </w:rPr>
        <w:t xml:space="preserve"> </w:t>
      </w:r>
      <w:r w:rsidRPr="002D16B6">
        <w:rPr>
          <w:rFonts w:cs="TAHER" w:hint="cs"/>
          <w:sz w:val="32"/>
          <w:szCs w:val="32"/>
          <w:rtl/>
        </w:rPr>
        <w:t>وأحكام</w:t>
      </w:r>
      <w:r w:rsidRPr="002D16B6">
        <w:rPr>
          <w:rFonts w:cs="TAHER"/>
          <w:sz w:val="32"/>
          <w:szCs w:val="32"/>
          <w:rtl/>
        </w:rPr>
        <w:t xml:space="preserve"> </w:t>
      </w:r>
      <w:r w:rsidRPr="002D16B6">
        <w:rPr>
          <w:rFonts w:cs="TAHER" w:hint="cs"/>
          <w:sz w:val="32"/>
          <w:szCs w:val="32"/>
          <w:rtl/>
        </w:rPr>
        <w:t>الدفاع</w:t>
      </w:r>
      <w:r w:rsidRPr="002D16B6">
        <w:rPr>
          <w:rFonts w:cs="TAHER"/>
          <w:sz w:val="32"/>
          <w:szCs w:val="32"/>
          <w:rtl/>
        </w:rPr>
        <w:t xml:space="preserve"> </w:t>
      </w:r>
      <w:r w:rsidRPr="002D16B6">
        <w:rPr>
          <w:rFonts w:cs="TAHER" w:hint="cs"/>
          <w:sz w:val="32"/>
          <w:szCs w:val="32"/>
          <w:rtl/>
        </w:rPr>
        <w:t>والحدود</w:t>
      </w:r>
      <w:r w:rsidRPr="002D16B6">
        <w:rPr>
          <w:rFonts w:cs="TAHER"/>
          <w:sz w:val="32"/>
          <w:szCs w:val="32"/>
          <w:rtl/>
        </w:rPr>
        <w:t xml:space="preserve"> </w:t>
      </w:r>
      <w:r w:rsidRPr="002D16B6">
        <w:rPr>
          <w:rFonts w:cs="TAHER" w:hint="cs"/>
          <w:sz w:val="32"/>
          <w:szCs w:val="32"/>
          <w:rtl/>
        </w:rPr>
        <w:t>والقصاص</w:t>
      </w:r>
      <w:r w:rsidRPr="002D16B6">
        <w:rPr>
          <w:rFonts w:cs="TAHER"/>
          <w:sz w:val="32"/>
          <w:szCs w:val="32"/>
          <w:rtl/>
        </w:rPr>
        <w:t xml:space="preserve"> </w:t>
      </w:r>
      <w:r w:rsidRPr="002D16B6">
        <w:rPr>
          <w:rFonts w:cs="TAHER" w:hint="cs"/>
          <w:sz w:val="32"/>
          <w:szCs w:val="32"/>
          <w:rtl/>
        </w:rPr>
        <w:t>وغيرها</w:t>
      </w:r>
      <w:r w:rsidRPr="002D16B6">
        <w:rPr>
          <w:rFonts w:cs="TAHER"/>
          <w:sz w:val="32"/>
          <w:szCs w:val="32"/>
          <w:rtl/>
        </w:rPr>
        <w:t xml:space="preserve">. </w:t>
      </w:r>
    </w:p>
    <w:p w:rsidR="002D16B6" w:rsidRPr="002D16B6" w:rsidRDefault="002D16B6" w:rsidP="0066382C">
      <w:pPr>
        <w:bidi/>
        <w:spacing w:after="0" w:line="240" w:lineRule="atLeast"/>
        <w:ind w:firstLine="567"/>
        <w:jc w:val="both"/>
        <w:rPr>
          <w:rFonts w:cs="TAHER"/>
          <w:sz w:val="32"/>
          <w:szCs w:val="32"/>
        </w:rPr>
      </w:pPr>
      <w:r w:rsidRPr="002D16B6">
        <w:rPr>
          <w:rFonts w:cs="TAHER" w:hint="cs"/>
          <w:sz w:val="32"/>
          <w:szCs w:val="32"/>
          <w:rtl/>
        </w:rPr>
        <w:lastRenderedPageBreak/>
        <w:t>ومن</w:t>
      </w:r>
      <w:r w:rsidRPr="002D16B6">
        <w:rPr>
          <w:rFonts w:cs="TAHER"/>
          <w:sz w:val="32"/>
          <w:szCs w:val="32"/>
          <w:rtl/>
        </w:rPr>
        <w:t xml:space="preserve"> </w:t>
      </w:r>
      <w:r w:rsidRPr="002D16B6">
        <w:rPr>
          <w:rFonts w:cs="TAHER" w:hint="cs"/>
          <w:sz w:val="32"/>
          <w:szCs w:val="32"/>
          <w:rtl/>
        </w:rPr>
        <w:t>الواضح</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ما</w:t>
      </w:r>
      <w:r w:rsidRPr="002D16B6">
        <w:rPr>
          <w:rFonts w:cs="TAHER"/>
          <w:sz w:val="32"/>
          <w:szCs w:val="32"/>
          <w:rtl/>
        </w:rPr>
        <w:t xml:space="preserve"> </w:t>
      </w:r>
      <w:r w:rsidRPr="002D16B6">
        <w:rPr>
          <w:rFonts w:cs="TAHER" w:hint="cs"/>
          <w:sz w:val="32"/>
          <w:szCs w:val="32"/>
          <w:rtl/>
        </w:rPr>
        <w:t>يريده</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عدم</w:t>
      </w:r>
      <w:r w:rsidRPr="002D16B6">
        <w:rPr>
          <w:rFonts w:cs="TAHER"/>
          <w:sz w:val="32"/>
          <w:szCs w:val="32"/>
          <w:rtl/>
        </w:rPr>
        <w:t xml:space="preserve"> </w:t>
      </w:r>
      <w:r w:rsidRPr="002D16B6">
        <w:rPr>
          <w:rFonts w:cs="TAHER" w:hint="cs"/>
          <w:sz w:val="32"/>
          <w:szCs w:val="32"/>
          <w:rtl/>
        </w:rPr>
        <w:t>الفصل</w:t>
      </w:r>
      <w:r w:rsidRPr="002D16B6">
        <w:rPr>
          <w:rFonts w:cs="TAHER"/>
          <w:sz w:val="32"/>
          <w:szCs w:val="32"/>
          <w:rtl/>
        </w:rPr>
        <w:t xml:space="preserve"> </w:t>
      </w:r>
      <w:r w:rsidRPr="002D16B6">
        <w:rPr>
          <w:rFonts w:cs="TAHER" w:hint="cs"/>
          <w:sz w:val="32"/>
          <w:szCs w:val="32"/>
          <w:rtl/>
        </w:rPr>
        <w:t>بين</w:t>
      </w:r>
      <w:r w:rsidRPr="002D16B6">
        <w:rPr>
          <w:rFonts w:cs="TAHER"/>
          <w:sz w:val="32"/>
          <w:szCs w:val="32"/>
          <w:rtl/>
        </w:rPr>
        <w:t xml:space="preserve"> </w:t>
      </w:r>
      <w:r w:rsidRPr="002D16B6">
        <w:rPr>
          <w:rFonts w:cs="TAHER" w:hint="cs"/>
          <w:sz w:val="32"/>
          <w:szCs w:val="32"/>
          <w:rtl/>
        </w:rPr>
        <w:t>الدين</w:t>
      </w:r>
      <w:r w:rsidRPr="002D16B6">
        <w:rPr>
          <w:rFonts w:cs="TAHER"/>
          <w:sz w:val="32"/>
          <w:szCs w:val="32"/>
          <w:rtl/>
        </w:rPr>
        <w:t xml:space="preserve"> </w:t>
      </w:r>
      <w:r w:rsidRPr="002D16B6">
        <w:rPr>
          <w:rFonts w:cs="TAHER" w:hint="cs"/>
          <w:sz w:val="32"/>
          <w:szCs w:val="32"/>
          <w:rtl/>
        </w:rPr>
        <w:t>والسياسة</w:t>
      </w:r>
      <w:r w:rsidRPr="002D16B6">
        <w:rPr>
          <w:rFonts w:cs="TAHER"/>
          <w:sz w:val="32"/>
          <w:szCs w:val="32"/>
          <w:rtl/>
        </w:rPr>
        <w:t xml:space="preserve"> </w:t>
      </w:r>
      <w:r w:rsidRPr="002D16B6">
        <w:rPr>
          <w:rFonts w:cs="TAHER" w:hint="cs"/>
          <w:sz w:val="32"/>
          <w:szCs w:val="32"/>
          <w:rtl/>
        </w:rPr>
        <w:t>ومن</w:t>
      </w:r>
      <w:r w:rsidRPr="002D16B6">
        <w:rPr>
          <w:rFonts w:cs="TAHER"/>
          <w:sz w:val="32"/>
          <w:szCs w:val="32"/>
          <w:rtl/>
        </w:rPr>
        <w:t xml:space="preserve"> </w:t>
      </w:r>
      <w:r w:rsidRPr="002D16B6">
        <w:rPr>
          <w:rFonts w:cs="TAHER" w:hint="cs"/>
          <w:sz w:val="32"/>
          <w:szCs w:val="32"/>
          <w:rtl/>
        </w:rPr>
        <w:t>تأكيد</w:t>
      </w:r>
      <w:r w:rsidRPr="002D16B6">
        <w:rPr>
          <w:rFonts w:cs="TAHER"/>
          <w:sz w:val="32"/>
          <w:szCs w:val="32"/>
          <w:rtl/>
        </w:rPr>
        <w:t xml:space="preserve"> </w:t>
      </w:r>
      <w:r w:rsidRPr="002D16B6">
        <w:rPr>
          <w:rFonts w:cs="TAHER" w:hint="cs"/>
          <w:sz w:val="32"/>
          <w:szCs w:val="32"/>
          <w:rtl/>
        </w:rPr>
        <w:t>شمولية</w:t>
      </w:r>
      <w:r w:rsidRPr="002D16B6">
        <w:rPr>
          <w:rFonts w:cs="TAHER"/>
          <w:sz w:val="32"/>
          <w:szCs w:val="32"/>
          <w:rtl/>
        </w:rPr>
        <w:t xml:space="preserve"> </w:t>
      </w:r>
      <w:r w:rsidRPr="002D16B6">
        <w:rPr>
          <w:rFonts w:cs="TAHER" w:hint="cs"/>
          <w:sz w:val="32"/>
          <w:szCs w:val="32"/>
          <w:rtl/>
        </w:rPr>
        <w:t>الإسلام</w:t>
      </w:r>
      <w:r w:rsidRPr="002D16B6">
        <w:rPr>
          <w:rFonts w:cs="TAHER"/>
          <w:sz w:val="32"/>
          <w:szCs w:val="32"/>
          <w:rtl/>
        </w:rPr>
        <w:t xml:space="preserve"> </w:t>
      </w:r>
      <w:r w:rsidRPr="002D16B6">
        <w:rPr>
          <w:rFonts w:cs="TAHER" w:hint="cs"/>
          <w:sz w:val="32"/>
          <w:szCs w:val="32"/>
          <w:rtl/>
        </w:rPr>
        <w:t>لجميع</w:t>
      </w:r>
      <w:r w:rsidRPr="002D16B6">
        <w:rPr>
          <w:rFonts w:cs="TAHER"/>
          <w:sz w:val="32"/>
          <w:szCs w:val="32"/>
          <w:rtl/>
        </w:rPr>
        <w:t xml:space="preserve"> </w:t>
      </w:r>
      <w:r w:rsidRPr="002D16B6">
        <w:rPr>
          <w:rFonts w:cs="TAHER" w:hint="cs"/>
          <w:sz w:val="32"/>
          <w:szCs w:val="32"/>
          <w:rtl/>
        </w:rPr>
        <w:t>شؤون</w:t>
      </w:r>
      <w:r w:rsidRPr="002D16B6">
        <w:rPr>
          <w:rFonts w:cs="TAHER"/>
          <w:sz w:val="32"/>
          <w:szCs w:val="32"/>
          <w:rtl/>
        </w:rPr>
        <w:t xml:space="preserve"> </w:t>
      </w:r>
      <w:r w:rsidRPr="002D16B6">
        <w:rPr>
          <w:rFonts w:cs="TAHER" w:hint="cs"/>
          <w:sz w:val="32"/>
          <w:szCs w:val="32"/>
          <w:rtl/>
        </w:rPr>
        <w:t>وقضايا</w:t>
      </w:r>
      <w:r w:rsidRPr="002D16B6">
        <w:rPr>
          <w:rFonts w:cs="TAHER"/>
          <w:sz w:val="32"/>
          <w:szCs w:val="32"/>
          <w:rtl/>
        </w:rPr>
        <w:t xml:space="preserve"> </w:t>
      </w:r>
      <w:r w:rsidRPr="002D16B6">
        <w:rPr>
          <w:rFonts w:cs="TAHER" w:hint="cs"/>
          <w:sz w:val="32"/>
          <w:szCs w:val="32"/>
          <w:rtl/>
        </w:rPr>
        <w:t>الحياة</w:t>
      </w:r>
      <w:r w:rsidRPr="002D16B6">
        <w:rPr>
          <w:rFonts w:cs="TAHER"/>
          <w:sz w:val="32"/>
          <w:szCs w:val="32"/>
          <w:rtl/>
        </w:rPr>
        <w:t xml:space="preserve"> </w:t>
      </w:r>
      <w:r w:rsidRPr="002D16B6">
        <w:rPr>
          <w:rFonts w:cs="TAHER" w:hint="cs"/>
          <w:sz w:val="32"/>
          <w:szCs w:val="32"/>
          <w:rtl/>
        </w:rPr>
        <w:t>والمجتمع،</w:t>
      </w:r>
      <w:r w:rsidRPr="002D16B6">
        <w:rPr>
          <w:rFonts w:cs="TAHER"/>
          <w:sz w:val="32"/>
          <w:szCs w:val="32"/>
          <w:rtl/>
        </w:rPr>
        <w:t xml:space="preserve"> </w:t>
      </w:r>
      <w:r w:rsidRPr="002D16B6">
        <w:rPr>
          <w:rFonts w:cs="TAHER" w:hint="cs"/>
          <w:sz w:val="32"/>
          <w:szCs w:val="32"/>
          <w:rtl/>
        </w:rPr>
        <w:t>هو</w:t>
      </w:r>
      <w:r w:rsidRPr="002D16B6">
        <w:rPr>
          <w:rFonts w:cs="TAHER"/>
          <w:sz w:val="32"/>
          <w:szCs w:val="32"/>
          <w:rtl/>
        </w:rPr>
        <w:t xml:space="preserve"> </w:t>
      </w:r>
      <w:r w:rsidRPr="002D16B6">
        <w:rPr>
          <w:rFonts w:cs="TAHER" w:hint="cs"/>
          <w:sz w:val="32"/>
          <w:szCs w:val="32"/>
          <w:rtl/>
        </w:rPr>
        <w:t>عودة</w:t>
      </w:r>
      <w:r w:rsidRPr="002D16B6">
        <w:rPr>
          <w:rFonts w:cs="TAHER"/>
          <w:sz w:val="32"/>
          <w:szCs w:val="32"/>
          <w:rtl/>
        </w:rPr>
        <w:t xml:space="preserve"> </w:t>
      </w:r>
      <w:r w:rsidRPr="002D16B6">
        <w:rPr>
          <w:rFonts w:cs="TAHER" w:hint="cs"/>
          <w:sz w:val="32"/>
          <w:szCs w:val="32"/>
          <w:rtl/>
        </w:rPr>
        <w:t>الإسلام</w:t>
      </w:r>
      <w:r w:rsidRPr="002D16B6">
        <w:rPr>
          <w:rFonts w:cs="TAHER"/>
          <w:sz w:val="32"/>
          <w:szCs w:val="32"/>
          <w:rtl/>
        </w:rPr>
        <w:t xml:space="preserve"> </w:t>
      </w:r>
      <w:r w:rsidRPr="002D16B6">
        <w:rPr>
          <w:rFonts w:cs="TAHER" w:hint="cs"/>
          <w:sz w:val="32"/>
          <w:szCs w:val="32"/>
          <w:rtl/>
        </w:rPr>
        <w:t>للحياة</w:t>
      </w:r>
      <w:r w:rsidRPr="002D16B6">
        <w:rPr>
          <w:rFonts w:cs="TAHER"/>
          <w:sz w:val="32"/>
          <w:szCs w:val="32"/>
          <w:rtl/>
        </w:rPr>
        <w:t xml:space="preserve"> </w:t>
      </w:r>
      <w:r w:rsidRPr="002D16B6">
        <w:rPr>
          <w:rFonts w:cs="TAHER" w:hint="cs"/>
          <w:sz w:val="32"/>
          <w:szCs w:val="32"/>
          <w:rtl/>
        </w:rPr>
        <w:t>ولأخذ</w:t>
      </w:r>
      <w:r w:rsidRPr="002D16B6">
        <w:rPr>
          <w:rFonts w:cs="TAHER"/>
          <w:sz w:val="32"/>
          <w:szCs w:val="32"/>
          <w:rtl/>
        </w:rPr>
        <w:t xml:space="preserve"> </w:t>
      </w:r>
      <w:r w:rsidRPr="002D16B6">
        <w:rPr>
          <w:rFonts w:cs="TAHER" w:hint="cs"/>
          <w:sz w:val="32"/>
          <w:szCs w:val="32"/>
          <w:rtl/>
        </w:rPr>
        <w:t>دوره</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إدارة</w:t>
      </w:r>
      <w:r w:rsidRPr="002D16B6">
        <w:rPr>
          <w:rFonts w:cs="TAHER"/>
          <w:sz w:val="32"/>
          <w:szCs w:val="32"/>
          <w:rtl/>
        </w:rPr>
        <w:t xml:space="preserve"> </w:t>
      </w:r>
      <w:r w:rsidRPr="002D16B6">
        <w:rPr>
          <w:rFonts w:cs="TAHER" w:hint="cs"/>
          <w:sz w:val="32"/>
          <w:szCs w:val="32"/>
          <w:rtl/>
        </w:rPr>
        <w:t>المجتمع</w:t>
      </w:r>
      <w:r w:rsidRPr="002D16B6">
        <w:rPr>
          <w:rFonts w:cs="TAHER"/>
          <w:sz w:val="32"/>
          <w:szCs w:val="32"/>
          <w:rtl/>
        </w:rPr>
        <w:t xml:space="preserve"> </w:t>
      </w:r>
      <w:r w:rsidRPr="002D16B6">
        <w:rPr>
          <w:rFonts w:cs="TAHER" w:hint="cs"/>
          <w:sz w:val="32"/>
          <w:szCs w:val="32"/>
          <w:rtl/>
        </w:rPr>
        <w:t>كما</w:t>
      </w:r>
      <w:r w:rsidRPr="002D16B6">
        <w:rPr>
          <w:rFonts w:cs="TAHER"/>
          <w:sz w:val="32"/>
          <w:szCs w:val="32"/>
          <w:rtl/>
        </w:rPr>
        <w:t xml:space="preserve"> </w:t>
      </w:r>
      <w:r w:rsidRPr="002D16B6">
        <w:rPr>
          <w:rFonts w:cs="TAHER" w:hint="cs"/>
          <w:sz w:val="32"/>
          <w:szCs w:val="32"/>
          <w:rtl/>
        </w:rPr>
        <w:t>كان</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عهد</w:t>
      </w:r>
      <w:r w:rsidRPr="002D16B6">
        <w:rPr>
          <w:rFonts w:cs="TAHER"/>
          <w:sz w:val="32"/>
          <w:szCs w:val="32"/>
          <w:rtl/>
        </w:rPr>
        <w:t xml:space="preserve"> </w:t>
      </w:r>
      <w:r w:rsidRPr="002D16B6">
        <w:rPr>
          <w:rFonts w:cs="TAHER" w:hint="cs"/>
          <w:sz w:val="32"/>
          <w:szCs w:val="32"/>
          <w:rtl/>
        </w:rPr>
        <w:t>الرسول</w:t>
      </w:r>
      <w:r w:rsidRPr="002D16B6">
        <w:rPr>
          <w:rFonts w:cs="TAHER"/>
          <w:sz w:val="32"/>
          <w:szCs w:val="32"/>
          <w:rtl/>
        </w:rPr>
        <w:t xml:space="preserve"> </w:t>
      </w:r>
      <w:r w:rsidRPr="002D16B6">
        <w:rPr>
          <w:rFonts w:cs="TAHER" w:hint="cs"/>
          <w:sz w:val="32"/>
          <w:szCs w:val="32"/>
          <w:rtl/>
        </w:rPr>
        <w:t>صلى</w:t>
      </w:r>
      <w:r w:rsidRPr="002D16B6">
        <w:rPr>
          <w:rFonts w:cs="TAHER"/>
          <w:sz w:val="32"/>
          <w:szCs w:val="32"/>
          <w:rtl/>
        </w:rPr>
        <w:t xml:space="preserve"> </w:t>
      </w:r>
      <w:r w:rsidRPr="002D16B6">
        <w:rPr>
          <w:rFonts w:cs="TAHER" w:hint="cs"/>
          <w:sz w:val="32"/>
          <w:szCs w:val="32"/>
          <w:rtl/>
        </w:rPr>
        <w:t>الله</w:t>
      </w:r>
      <w:r w:rsidRPr="002D16B6">
        <w:rPr>
          <w:rFonts w:cs="TAHER"/>
          <w:sz w:val="32"/>
          <w:szCs w:val="32"/>
          <w:rtl/>
        </w:rPr>
        <w:t xml:space="preserve"> </w:t>
      </w:r>
      <w:r w:rsidRPr="002D16B6">
        <w:rPr>
          <w:rFonts w:cs="TAHER" w:hint="cs"/>
          <w:sz w:val="32"/>
          <w:szCs w:val="32"/>
          <w:rtl/>
        </w:rPr>
        <w:t>عليه</w:t>
      </w:r>
      <w:r w:rsidRPr="002D16B6">
        <w:rPr>
          <w:rFonts w:cs="TAHER"/>
          <w:sz w:val="32"/>
          <w:szCs w:val="32"/>
          <w:rtl/>
        </w:rPr>
        <w:t xml:space="preserve"> </w:t>
      </w:r>
      <w:r w:rsidRPr="002D16B6">
        <w:rPr>
          <w:rFonts w:cs="TAHER" w:hint="cs"/>
          <w:sz w:val="32"/>
          <w:szCs w:val="32"/>
          <w:rtl/>
        </w:rPr>
        <w:t>وآله</w:t>
      </w:r>
      <w:r w:rsidRPr="002D16B6">
        <w:rPr>
          <w:rFonts w:cs="TAHER"/>
          <w:sz w:val="32"/>
          <w:szCs w:val="32"/>
          <w:rtl/>
        </w:rPr>
        <w:t xml:space="preserve"> </w:t>
      </w:r>
      <w:r w:rsidRPr="002D16B6">
        <w:rPr>
          <w:rFonts w:cs="TAHER" w:hint="cs"/>
          <w:sz w:val="32"/>
          <w:szCs w:val="32"/>
          <w:rtl/>
        </w:rPr>
        <w:t>وسلم</w:t>
      </w:r>
      <w:r w:rsidRPr="002D16B6">
        <w:rPr>
          <w:rFonts w:cs="TAHER"/>
          <w:sz w:val="32"/>
          <w:szCs w:val="32"/>
          <w:rtl/>
        </w:rPr>
        <w:t xml:space="preserve"> </w:t>
      </w:r>
      <w:r w:rsidRPr="002D16B6">
        <w:rPr>
          <w:rFonts w:cs="TAHER" w:hint="cs"/>
          <w:sz w:val="32"/>
          <w:szCs w:val="32"/>
          <w:rtl/>
        </w:rPr>
        <w:t>والخلفاء،</w:t>
      </w:r>
      <w:r w:rsidRPr="002D16B6">
        <w:rPr>
          <w:rFonts w:cs="TAHER"/>
          <w:sz w:val="32"/>
          <w:szCs w:val="32"/>
          <w:rtl/>
        </w:rPr>
        <w:t xml:space="preserve"> "</w:t>
      </w:r>
      <w:r w:rsidRPr="002D16B6">
        <w:rPr>
          <w:rFonts w:cs="TAHER" w:hint="cs"/>
          <w:sz w:val="32"/>
          <w:szCs w:val="32"/>
          <w:rtl/>
        </w:rPr>
        <w:t>ففي</w:t>
      </w:r>
      <w:r w:rsidRPr="002D16B6">
        <w:rPr>
          <w:rFonts w:cs="TAHER"/>
          <w:sz w:val="32"/>
          <w:szCs w:val="32"/>
          <w:rtl/>
        </w:rPr>
        <w:t xml:space="preserve"> </w:t>
      </w:r>
      <w:r w:rsidRPr="002D16B6">
        <w:rPr>
          <w:rFonts w:cs="TAHER" w:hint="cs"/>
          <w:sz w:val="32"/>
          <w:szCs w:val="32"/>
          <w:rtl/>
        </w:rPr>
        <w:t>عصر</w:t>
      </w:r>
      <w:r w:rsidRPr="002D16B6">
        <w:rPr>
          <w:rFonts w:cs="TAHER"/>
          <w:sz w:val="32"/>
          <w:szCs w:val="32"/>
          <w:rtl/>
        </w:rPr>
        <w:t xml:space="preserve"> </w:t>
      </w:r>
      <w:r w:rsidRPr="002D16B6">
        <w:rPr>
          <w:rFonts w:cs="TAHER" w:hint="cs"/>
          <w:sz w:val="32"/>
          <w:szCs w:val="32"/>
          <w:rtl/>
        </w:rPr>
        <w:t>النبي</w:t>
      </w:r>
      <w:r w:rsidRPr="002D16B6">
        <w:rPr>
          <w:rFonts w:cs="TAHER"/>
          <w:sz w:val="32"/>
          <w:szCs w:val="32"/>
          <w:rtl/>
        </w:rPr>
        <w:t xml:space="preserve"> </w:t>
      </w:r>
      <w:r w:rsidRPr="002D16B6">
        <w:rPr>
          <w:rFonts w:cs="TAHER" w:hint="cs"/>
          <w:sz w:val="32"/>
          <w:szCs w:val="32"/>
          <w:rtl/>
        </w:rPr>
        <w:t>صلى</w:t>
      </w:r>
      <w:r w:rsidRPr="002D16B6">
        <w:rPr>
          <w:rFonts w:cs="TAHER"/>
          <w:sz w:val="32"/>
          <w:szCs w:val="32"/>
          <w:rtl/>
        </w:rPr>
        <w:t xml:space="preserve"> </w:t>
      </w:r>
      <w:r w:rsidRPr="002D16B6">
        <w:rPr>
          <w:rFonts w:cs="TAHER" w:hint="cs"/>
          <w:sz w:val="32"/>
          <w:szCs w:val="32"/>
          <w:rtl/>
        </w:rPr>
        <w:t>الله</w:t>
      </w:r>
      <w:r w:rsidRPr="002D16B6">
        <w:rPr>
          <w:rFonts w:cs="TAHER"/>
          <w:sz w:val="32"/>
          <w:szCs w:val="32"/>
          <w:rtl/>
        </w:rPr>
        <w:t xml:space="preserve"> </w:t>
      </w:r>
      <w:r w:rsidRPr="002D16B6">
        <w:rPr>
          <w:rFonts w:cs="TAHER" w:hint="cs"/>
          <w:sz w:val="32"/>
          <w:szCs w:val="32"/>
          <w:rtl/>
        </w:rPr>
        <w:t>عليه</w:t>
      </w:r>
      <w:r w:rsidRPr="002D16B6">
        <w:rPr>
          <w:rFonts w:cs="TAHER"/>
          <w:sz w:val="32"/>
          <w:szCs w:val="32"/>
          <w:rtl/>
        </w:rPr>
        <w:t xml:space="preserve"> </w:t>
      </w:r>
      <w:r w:rsidRPr="002D16B6">
        <w:rPr>
          <w:rFonts w:cs="TAHER" w:hint="cs"/>
          <w:sz w:val="32"/>
          <w:szCs w:val="32"/>
          <w:rtl/>
        </w:rPr>
        <w:t>وآله</w:t>
      </w:r>
      <w:r w:rsidRPr="002D16B6">
        <w:rPr>
          <w:rFonts w:cs="TAHER"/>
          <w:sz w:val="32"/>
          <w:szCs w:val="32"/>
          <w:rtl/>
        </w:rPr>
        <w:t xml:space="preserve"> </w:t>
      </w:r>
      <w:r w:rsidRPr="002D16B6">
        <w:rPr>
          <w:rFonts w:cs="TAHER" w:hint="cs"/>
          <w:sz w:val="32"/>
          <w:szCs w:val="32"/>
          <w:rtl/>
        </w:rPr>
        <w:t>وسلم</w:t>
      </w:r>
      <w:r w:rsidRPr="002D16B6">
        <w:rPr>
          <w:rFonts w:cs="TAHER"/>
          <w:sz w:val="32"/>
          <w:szCs w:val="32"/>
          <w:rtl/>
        </w:rPr>
        <w:t xml:space="preserve"> </w:t>
      </w:r>
      <w:r w:rsidRPr="002D16B6">
        <w:rPr>
          <w:rFonts w:cs="TAHER" w:hint="cs"/>
          <w:sz w:val="32"/>
          <w:szCs w:val="32"/>
          <w:rtl/>
        </w:rPr>
        <w:t>هل</w:t>
      </w:r>
      <w:r w:rsidRPr="002D16B6">
        <w:rPr>
          <w:rFonts w:cs="TAHER"/>
          <w:sz w:val="32"/>
          <w:szCs w:val="32"/>
          <w:rtl/>
        </w:rPr>
        <w:t xml:space="preserve"> </w:t>
      </w:r>
      <w:r w:rsidRPr="002D16B6">
        <w:rPr>
          <w:rFonts w:cs="TAHER" w:hint="cs"/>
          <w:sz w:val="32"/>
          <w:szCs w:val="32"/>
          <w:rtl/>
        </w:rPr>
        <w:t>كان</w:t>
      </w:r>
      <w:r w:rsidRPr="002D16B6">
        <w:rPr>
          <w:rFonts w:cs="TAHER"/>
          <w:sz w:val="32"/>
          <w:szCs w:val="32"/>
          <w:rtl/>
        </w:rPr>
        <w:t xml:space="preserve"> </w:t>
      </w:r>
      <w:r w:rsidRPr="002D16B6">
        <w:rPr>
          <w:rFonts w:cs="TAHER" w:hint="cs"/>
          <w:sz w:val="32"/>
          <w:szCs w:val="32"/>
          <w:rtl/>
        </w:rPr>
        <w:t>الدين</w:t>
      </w:r>
      <w:r w:rsidRPr="002D16B6">
        <w:rPr>
          <w:rFonts w:cs="TAHER"/>
          <w:sz w:val="32"/>
          <w:szCs w:val="32"/>
          <w:rtl/>
        </w:rPr>
        <w:t xml:space="preserve"> </w:t>
      </w:r>
      <w:r w:rsidRPr="002D16B6">
        <w:rPr>
          <w:rFonts w:cs="TAHER" w:hint="cs"/>
          <w:sz w:val="32"/>
          <w:szCs w:val="32"/>
          <w:rtl/>
        </w:rPr>
        <w:t>بمعزل</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السياسة؟</w:t>
      </w:r>
      <w:r w:rsidRPr="002D16B6">
        <w:rPr>
          <w:rFonts w:cs="TAHER"/>
          <w:sz w:val="32"/>
          <w:szCs w:val="32"/>
          <w:rtl/>
        </w:rPr>
        <w:t xml:space="preserve"> </w:t>
      </w:r>
      <w:r w:rsidRPr="002D16B6">
        <w:rPr>
          <w:rFonts w:cs="TAHER" w:hint="cs"/>
          <w:sz w:val="32"/>
          <w:szCs w:val="32"/>
          <w:rtl/>
        </w:rPr>
        <w:t>وفي</w:t>
      </w:r>
      <w:r w:rsidRPr="002D16B6">
        <w:rPr>
          <w:rFonts w:cs="TAHER"/>
          <w:sz w:val="32"/>
          <w:szCs w:val="32"/>
          <w:rtl/>
        </w:rPr>
        <w:t xml:space="preserve"> </w:t>
      </w:r>
      <w:r w:rsidRPr="002D16B6">
        <w:rPr>
          <w:rFonts w:cs="TAHER" w:hint="cs"/>
          <w:sz w:val="32"/>
          <w:szCs w:val="32"/>
          <w:rtl/>
        </w:rPr>
        <w:t>زمن</w:t>
      </w:r>
      <w:r w:rsidRPr="002D16B6">
        <w:rPr>
          <w:rFonts w:cs="TAHER"/>
          <w:sz w:val="32"/>
          <w:szCs w:val="32"/>
          <w:rtl/>
        </w:rPr>
        <w:t xml:space="preserve"> </w:t>
      </w:r>
      <w:r w:rsidRPr="002D16B6">
        <w:rPr>
          <w:rFonts w:cs="TAHER" w:hint="cs"/>
          <w:sz w:val="32"/>
          <w:szCs w:val="32"/>
          <w:rtl/>
        </w:rPr>
        <w:t>الخلفاء</w:t>
      </w:r>
      <w:r w:rsidRPr="002D16B6">
        <w:rPr>
          <w:rFonts w:cs="TAHER"/>
          <w:sz w:val="32"/>
          <w:szCs w:val="32"/>
          <w:rtl/>
        </w:rPr>
        <w:t xml:space="preserve"> </w:t>
      </w:r>
      <w:r w:rsidRPr="002D16B6">
        <w:rPr>
          <w:rFonts w:cs="TAHER" w:hint="cs"/>
          <w:sz w:val="32"/>
          <w:szCs w:val="32"/>
          <w:rtl/>
        </w:rPr>
        <w:t>وفي</w:t>
      </w:r>
      <w:r w:rsidRPr="002D16B6">
        <w:rPr>
          <w:rFonts w:cs="TAHER"/>
          <w:sz w:val="32"/>
          <w:szCs w:val="32"/>
          <w:rtl/>
        </w:rPr>
        <w:t xml:space="preserve"> </w:t>
      </w:r>
      <w:r w:rsidRPr="002D16B6">
        <w:rPr>
          <w:rFonts w:cs="TAHER" w:hint="cs"/>
          <w:sz w:val="32"/>
          <w:szCs w:val="32"/>
          <w:rtl/>
        </w:rPr>
        <w:t>زمن</w:t>
      </w:r>
      <w:r w:rsidRPr="002D16B6">
        <w:rPr>
          <w:rFonts w:cs="TAHER"/>
          <w:sz w:val="32"/>
          <w:szCs w:val="32"/>
          <w:rtl/>
        </w:rPr>
        <w:t xml:space="preserve"> </w:t>
      </w:r>
      <w:r w:rsidRPr="002D16B6">
        <w:rPr>
          <w:rFonts w:cs="TAHER" w:hint="cs"/>
          <w:sz w:val="32"/>
          <w:szCs w:val="32"/>
          <w:rtl/>
        </w:rPr>
        <w:t>علي</w:t>
      </w:r>
      <w:r w:rsidRPr="002D16B6">
        <w:rPr>
          <w:rFonts w:cs="TAHER"/>
          <w:sz w:val="32"/>
          <w:szCs w:val="32"/>
          <w:rtl/>
        </w:rPr>
        <w:t xml:space="preserve"> </w:t>
      </w:r>
      <w:r w:rsidRPr="002D16B6">
        <w:rPr>
          <w:rFonts w:cs="TAHER" w:hint="cs"/>
          <w:sz w:val="32"/>
          <w:szCs w:val="32"/>
          <w:rtl/>
        </w:rPr>
        <w:t>عليه</w:t>
      </w:r>
      <w:r w:rsidRPr="002D16B6">
        <w:rPr>
          <w:rFonts w:cs="TAHER"/>
          <w:sz w:val="32"/>
          <w:szCs w:val="32"/>
          <w:rtl/>
        </w:rPr>
        <w:t xml:space="preserve"> </w:t>
      </w:r>
      <w:r w:rsidRPr="002D16B6">
        <w:rPr>
          <w:rFonts w:cs="TAHER" w:hint="cs"/>
          <w:sz w:val="32"/>
          <w:szCs w:val="32"/>
          <w:rtl/>
        </w:rPr>
        <w:t>السلام</w:t>
      </w:r>
      <w:r w:rsidRPr="002D16B6">
        <w:rPr>
          <w:rFonts w:cs="TAHER"/>
          <w:sz w:val="32"/>
          <w:szCs w:val="32"/>
          <w:rtl/>
        </w:rPr>
        <w:t xml:space="preserve"> </w:t>
      </w:r>
      <w:r w:rsidRPr="002D16B6">
        <w:rPr>
          <w:rFonts w:cs="TAHER" w:hint="cs"/>
          <w:sz w:val="32"/>
          <w:szCs w:val="32"/>
          <w:rtl/>
        </w:rPr>
        <w:t>هل</w:t>
      </w:r>
      <w:r w:rsidRPr="002D16B6">
        <w:rPr>
          <w:rFonts w:cs="TAHER"/>
          <w:sz w:val="32"/>
          <w:szCs w:val="32"/>
          <w:rtl/>
        </w:rPr>
        <w:t xml:space="preserve"> </w:t>
      </w:r>
      <w:r w:rsidRPr="002D16B6">
        <w:rPr>
          <w:rFonts w:cs="TAHER" w:hint="cs"/>
          <w:sz w:val="32"/>
          <w:szCs w:val="32"/>
          <w:rtl/>
        </w:rPr>
        <w:t>فصلت</w:t>
      </w:r>
      <w:r w:rsidRPr="002D16B6">
        <w:rPr>
          <w:rFonts w:cs="TAHER"/>
          <w:sz w:val="32"/>
          <w:szCs w:val="32"/>
          <w:rtl/>
        </w:rPr>
        <w:t xml:space="preserve"> </w:t>
      </w:r>
      <w:r w:rsidRPr="002D16B6">
        <w:rPr>
          <w:rFonts w:cs="TAHER" w:hint="cs"/>
          <w:sz w:val="32"/>
          <w:szCs w:val="32"/>
          <w:rtl/>
        </w:rPr>
        <w:t>السياسة</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الدين؟</w:t>
      </w:r>
      <w:r w:rsidRPr="002D16B6">
        <w:rPr>
          <w:rFonts w:cs="TAHER"/>
          <w:sz w:val="32"/>
          <w:szCs w:val="32"/>
          <w:rtl/>
        </w:rPr>
        <w:t xml:space="preserve"> </w:t>
      </w:r>
      <w:r w:rsidRPr="002D16B6">
        <w:rPr>
          <w:rFonts w:cs="TAHER" w:hint="cs"/>
          <w:sz w:val="32"/>
          <w:szCs w:val="32"/>
          <w:rtl/>
        </w:rPr>
        <w:t>هل</w:t>
      </w:r>
      <w:r w:rsidRPr="002D16B6">
        <w:rPr>
          <w:rFonts w:cs="TAHER"/>
          <w:sz w:val="32"/>
          <w:szCs w:val="32"/>
          <w:rtl/>
        </w:rPr>
        <w:t xml:space="preserve"> </w:t>
      </w:r>
      <w:r w:rsidRPr="002D16B6">
        <w:rPr>
          <w:rFonts w:cs="TAHER" w:hint="cs"/>
          <w:sz w:val="32"/>
          <w:szCs w:val="32"/>
          <w:rtl/>
        </w:rPr>
        <w:t>كان</w:t>
      </w:r>
      <w:r w:rsidRPr="002D16B6">
        <w:rPr>
          <w:rFonts w:cs="TAHER"/>
          <w:sz w:val="32"/>
          <w:szCs w:val="32"/>
          <w:rtl/>
        </w:rPr>
        <w:t xml:space="preserve"> </w:t>
      </w:r>
      <w:r w:rsidRPr="002D16B6">
        <w:rPr>
          <w:rFonts w:cs="TAHER" w:hint="cs"/>
          <w:sz w:val="32"/>
          <w:szCs w:val="32"/>
          <w:rtl/>
        </w:rPr>
        <w:t>يوجد</w:t>
      </w:r>
      <w:r w:rsidRPr="002D16B6">
        <w:rPr>
          <w:rFonts w:cs="TAHER"/>
          <w:sz w:val="32"/>
          <w:szCs w:val="32"/>
          <w:rtl/>
        </w:rPr>
        <w:t xml:space="preserve"> </w:t>
      </w:r>
      <w:r w:rsidRPr="002D16B6">
        <w:rPr>
          <w:rFonts w:cs="TAHER" w:hint="cs"/>
          <w:sz w:val="32"/>
          <w:szCs w:val="32"/>
          <w:rtl/>
        </w:rPr>
        <w:t>جهاز</w:t>
      </w:r>
      <w:r w:rsidRPr="002D16B6">
        <w:rPr>
          <w:rFonts w:cs="TAHER"/>
          <w:sz w:val="32"/>
          <w:szCs w:val="32"/>
          <w:rtl/>
        </w:rPr>
        <w:t xml:space="preserve"> </w:t>
      </w:r>
      <w:r w:rsidRPr="002D16B6">
        <w:rPr>
          <w:rFonts w:cs="TAHER" w:hint="cs"/>
          <w:sz w:val="32"/>
          <w:szCs w:val="32"/>
          <w:rtl/>
        </w:rPr>
        <w:t>للدين</w:t>
      </w:r>
      <w:r w:rsidRPr="002D16B6">
        <w:rPr>
          <w:rFonts w:cs="TAHER"/>
          <w:sz w:val="32"/>
          <w:szCs w:val="32"/>
          <w:rtl/>
        </w:rPr>
        <w:t xml:space="preserve"> </w:t>
      </w:r>
      <w:r w:rsidRPr="002D16B6">
        <w:rPr>
          <w:rFonts w:cs="TAHER" w:hint="cs"/>
          <w:sz w:val="32"/>
          <w:szCs w:val="32"/>
          <w:rtl/>
        </w:rPr>
        <w:t>وجهاز</w:t>
      </w:r>
      <w:r w:rsidRPr="002D16B6">
        <w:rPr>
          <w:rFonts w:cs="TAHER"/>
          <w:sz w:val="32"/>
          <w:szCs w:val="32"/>
          <w:rtl/>
        </w:rPr>
        <w:t xml:space="preserve"> </w:t>
      </w:r>
      <w:r w:rsidRPr="002D16B6">
        <w:rPr>
          <w:rFonts w:cs="TAHER" w:hint="cs"/>
          <w:sz w:val="32"/>
          <w:szCs w:val="32"/>
          <w:rtl/>
        </w:rPr>
        <w:t>آخر</w:t>
      </w:r>
      <w:r w:rsidRPr="002D16B6">
        <w:rPr>
          <w:rFonts w:cs="TAHER"/>
          <w:sz w:val="32"/>
          <w:szCs w:val="32"/>
          <w:rtl/>
        </w:rPr>
        <w:t xml:space="preserve"> </w:t>
      </w:r>
      <w:r w:rsidRPr="002D16B6">
        <w:rPr>
          <w:rFonts w:cs="TAHER" w:hint="cs"/>
          <w:sz w:val="32"/>
          <w:szCs w:val="32"/>
          <w:rtl/>
        </w:rPr>
        <w:t>للسياسة؟</w:t>
      </w:r>
      <w:r w:rsidRPr="002D16B6">
        <w:rPr>
          <w:rFonts w:cs="TAHER"/>
          <w:sz w:val="32"/>
          <w:szCs w:val="32"/>
          <w:rtl/>
        </w:rPr>
        <w:t xml:space="preserve"> "</w:t>
      </w:r>
      <w:r w:rsidR="0066382C">
        <w:rPr>
          <w:rStyle w:val="a4"/>
          <w:rFonts w:cs="TAHER"/>
          <w:sz w:val="32"/>
          <w:szCs w:val="32"/>
          <w:rtl/>
        </w:rPr>
        <w:footnoteReference w:id="88"/>
      </w:r>
      <w:r w:rsidR="0066382C">
        <w:rPr>
          <w:rFonts w:cs="TAHER" w:hint="cs"/>
          <w:sz w:val="32"/>
          <w:szCs w:val="32"/>
          <w:rtl/>
        </w:rPr>
        <w:t>.</w:t>
      </w:r>
      <w:r w:rsidRPr="002D16B6">
        <w:rPr>
          <w:rFonts w:cs="TAHER"/>
          <w:sz w:val="32"/>
          <w:szCs w:val="32"/>
          <w:rtl/>
        </w:rPr>
        <w:t xml:space="preserve"> </w:t>
      </w:r>
    </w:p>
    <w:p w:rsidR="002D16B6" w:rsidRPr="002D16B6" w:rsidRDefault="002D16B6" w:rsidP="0066382C">
      <w:pPr>
        <w:bidi/>
        <w:spacing w:after="0" w:line="240" w:lineRule="atLeast"/>
        <w:ind w:firstLine="567"/>
        <w:jc w:val="both"/>
        <w:rPr>
          <w:rFonts w:cs="TAHER"/>
          <w:sz w:val="32"/>
          <w:szCs w:val="32"/>
        </w:rPr>
      </w:pPr>
      <w:r w:rsidRPr="002D16B6">
        <w:rPr>
          <w:rFonts w:cs="TAHER" w:hint="cs"/>
          <w:sz w:val="32"/>
          <w:szCs w:val="32"/>
          <w:rtl/>
        </w:rPr>
        <w:t>ومن</w:t>
      </w:r>
      <w:r w:rsidRPr="002D16B6">
        <w:rPr>
          <w:rFonts w:cs="TAHER"/>
          <w:sz w:val="32"/>
          <w:szCs w:val="32"/>
          <w:rtl/>
        </w:rPr>
        <w:t xml:space="preserve"> </w:t>
      </w:r>
      <w:r w:rsidRPr="002D16B6">
        <w:rPr>
          <w:rFonts w:cs="TAHER" w:hint="cs"/>
          <w:sz w:val="32"/>
          <w:szCs w:val="32"/>
          <w:rtl/>
        </w:rPr>
        <w:t>المعلوم</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كان</w:t>
      </w:r>
      <w:r w:rsidRPr="002D16B6">
        <w:rPr>
          <w:rFonts w:cs="TAHER"/>
          <w:sz w:val="32"/>
          <w:szCs w:val="32"/>
          <w:rtl/>
        </w:rPr>
        <w:t xml:space="preserve"> </w:t>
      </w:r>
      <w:r w:rsidRPr="002D16B6">
        <w:rPr>
          <w:rFonts w:cs="TAHER" w:hint="cs"/>
          <w:sz w:val="32"/>
          <w:szCs w:val="32"/>
          <w:rtl/>
        </w:rPr>
        <w:t>يطرح</w:t>
      </w:r>
      <w:r w:rsidRPr="002D16B6">
        <w:rPr>
          <w:rFonts w:cs="TAHER"/>
          <w:sz w:val="32"/>
          <w:szCs w:val="32"/>
          <w:rtl/>
        </w:rPr>
        <w:t xml:space="preserve"> </w:t>
      </w:r>
      <w:r w:rsidRPr="002D16B6">
        <w:rPr>
          <w:rFonts w:cs="TAHER" w:hint="cs"/>
          <w:sz w:val="32"/>
          <w:szCs w:val="32"/>
          <w:rtl/>
        </w:rPr>
        <w:t>هذه</w:t>
      </w:r>
      <w:r w:rsidRPr="002D16B6">
        <w:rPr>
          <w:rFonts w:cs="TAHER"/>
          <w:sz w:val="32"/>
          <w:szCs w:val="32"/>
          <w:rtl/>
        </w:rPr>
        <w:t xml:space="preserve"> </w:t>
      </w:r>
      <w:r w:rsidRPr="002D16B6">
        <w:rPr>
          <w:rFonts w:cs="TAHER" w:hint="cs"/>
          <w:sz w:val="32"/>
          <w:szCs w:val="32"/>
          <w:rtl/>
        </w:rPr>
        <w:t>التساؤلات</w:t>
      </w:r>
      <w:r w:rsidRPr="002D16B6">
        <w:rPr>
          <w:rFonts w:cs="TAHER"/>
          <w:sz w:val="32"/>
          <w:szCs w:val="32"/>
          <w:rtl/>
        </w:rPr>
        <w:t xml:space="preserve"> </w:t>
      </w:r>
      <w:r w:rsidRPr="002D16B6">
        <w:rPr>
          <w:rFonts w:cs="TAHER" w:hint="cs"/>
          <w:sz w:val="32"/>
          <w:szCs w:val="32"/>
          <w:rtl/>
        </w:rPr>
        <w:t>الاستنكارية</w:t>
      </w:r>
      <w:r w:rsidRPr="002D16B6">
        <w:rPr>
          <w:rFonts w:cs="TAHER"/>
          <w:sz w:val="32"/>
          <w:szCs w:val="32"/>
          <w:rtl/>
        </w:rPr>
        <w:t xml:space="preserve"> </w:t>
      </w:r>
      <w:r w:rsidRPr="002D16B6">
        <w:rPr>
          <w:rFonts w:cs="TAHER" w:hint="cs"/>
          <w:sz w:val="32"/>
          <w:szCs w:val="32"/>
          <w:rtl/>
        </w:rPr>
        <w:t>ويجيب</w:t>
      </w:r>
      <w:r w:rsidRPr="002D16B6">
        <w:rPr>
          <w:rFonts w:cs="TAHER"/>
          <w:sz w:val="32"/>
          <w:szCs w:val="32"/>
          <w:rtl/>
        </w:rPr>
        <w:t xml:space="preserve"> </w:t>
      </w:r>
      <w:r w:rsidRPr="002D16B6">
        <w:rPr>
          <w:rFonts w:cs="TAHER" w:hint="cs"/>
          <w:sz w:val="32"/>
          <w:szCs w:val="32"/>
          <w:rtl/>
        </w:rPr>
        <w:t>عنها</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دروسه</w:t>
      </w:r>
      <w:r w:rsidRPr="002D16B6">
        <w:rPr>
          <w:rFonts w:cs="TAHER"/>
          <w:sz w:val="32"/>
          <w:szCs w:val="32"/>
          <w:rtl/>
        </w:rPr>
        <w:t xml:space="preserve"> </w:t>
      </w:r>
      <w:r w:rsidRPr="002D16B6">
        <w:rPr>
          <w:rFonts w:cs="TAHER" w:hint="cs"/>
          <w:sz w:val="32"/>
          <w:szCs w:val="32"/>
          <w:rtl/>
        </w:rPr>
        <w:t>الحوزوية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النجف</w:t>
      </w:r>
      <w:r w:rsidRPr="002D16B6">
        <w:rPr>
          <w:rFonts w:cs="TAHER"/>
          <w:sz w:val="32"/>
          <w:szCs w:val="32"/>
          <w:rtl/>
        </w:rPr>
        <w:t xml:space="preserve"> </w:t>
      </w:r>
      <w:r w:rsidRPr="002D16B6">
        <w:rPr>
          <w:rFonts w:cs="TAHER" w:hint="cs"/>
          <w:sz w:val="32"/>
          <w:szCs w:val="32"/>
          <w:rtl/>
        </w:rPr>
        <w:t>ال</w:t>
      </w:r>
      <w:r w:rsidR="0066382C">
        <w:rPr>
          <w:rFonts w:cs="TAHER" w:hint="cs"/>
          <w:sz w:val="32"/>
          <w:szCs w:val="32"/>
          <w:rtl/>
        </w:rPr>
        <w:t>أ</w:t>
      </w:r>
      <w:r w:rsidRPr="002D16B6">
        <w:rPr>
          <w:rFonts w:cs="TAHER" w:hint="cs"/>
          <w:sz w:val="32"/>
          <w:szCs w:val="32"/>
          <w:rtl/>
        </w:rPr>
        <w:t>شرف</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طلابه</w:t>
      </w:r>
      <w:r w:rsidRPr="002D16B6">
        <w:rPr>
          <w:rFonts w:cs="TAHER"/>
          <w:sz w:val="32"/>
          <w:szCs w:val="32"/>
          <w:rtl/>
        </w:rPr>
        <w:t xml:space="preserve"> </w:t>
      </w:r>
      <w:r w:rsidRPr="002D16B6">
        <w:rPr>
          <w:rFonts w:cs="TAHER" w:hint="cs"/>
          <w:sz w:val="32"/>
          <w:szCs w:val="32"/>
          <w:rtl/>
        </w:rPr>
        <w:t>أي</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الأعوام</w:t>
      </w:r>
      <w:r w:rsidRPr="002D16B6">
        <w:rPr>
          <w:rFonts w:cs="TAHER"/>
          <w:sz w:val="32"/>
          <w:szCs w:val="32"/>
          <w:rtl/>
        </w:rPr>
        <w:t xml:space="preserve"> (1956 </w:t>
      </w:r>
      <w:r w:rsidRPr="002D16B6">
        <w:rPr>
          <w:rFonts w:cs="TAHER" w:hint="cs"/>
          <w:sz w:val="32"/>
          <w:szCs w:val="32"/>
          <w:rtl/>
        </w:rPr>
        <w:t>ـ</w:t>
      </w:r>
      <w:r w:rsidRPr="002D16B6">
        <w:rPr>
          <w:rFonts w:cs="TAHER"/>
          <w:sz w:val="32"/>
          <w:szCs w:val="32"/>
          <w:rtl/>
        </w:rPr>
        <w:t xml:space="preserve"> 1987)</w:t>
      </w:r>
      <w:r w:rsidRPr="002D16B6">
        <w:rPr>
          <w:rFonts w:cs="TAHER" w:hint="cs"/>
          <w:sz w:val="32"/>
          <w:szCs w:val="32"/>
          <w:rtl/>
        </w:rPr>
        <w:t>،</w:t>
      </w:r>
      <w:r w:rsidRPr="002D16B6">
        <w:rPr>
          <w:rFonts w:cs="TAHER"/>
          <w:sz w:val="32"/>
          <w:szCs w:val="32"/>
          <w:rtl/>
        </w:rPr>
        <w:t xml:space="preserve"> </w:t>
      </w:r>
      <w:r w:rsidRPr="002D16B6">
        <w:rPr>
          <w:rFonts w:cs="TAHER" w:hint="cs"/>
          <w:sz w:val="32"/>
          <w:szCs w:val="32"/>
          <w:rtl/>
        </w:rPr>
        <w:t>وكان</w:t>
      </w:r>
      <w:r w:rsidRPr="002D16B6">
        <w:rPr>
          <w:rFonts w:cs="TAHER"/>
          <w:sz w:val="32"/>
          <w:szCs w:val="32"/>
          <w:rtl/>
        </w:rPr>
        <w:t xml:space="preserve"> </w:t>
      </w:r>
      <w:r w:rsidRPr="002D16B6">
        <w:rPr>
          <w:rFonts w:cs="TAHER" w:hint="cs"/>
          <w:sz w:val="32"/>
          <w:szCs w:val="32"/>
          <w:rtl/>
        </w:rPr>
        <w:t>يرى</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عودة</w:t>
      </w:r>
      <w:r w:rsidRPr="002D16B6">
        <w:rPr>
          <w:rFonts w:cs="TAHER"/>
          <w:sz w:val="32"/>
          <w:szCs w:val="32"/>
          <w:rtl/>
        </w:rPr>
        <w:t xml:space="preserve"> </w:t>
      </w:r>
      <w:r w:rsidRPr="002D16B6">
        <w:rPr>
          <w:rFonts w:cs="TAHER" w:hint="cs"/>
          <w:sz w:val="32"/>
          <w:szCs w:val="32"/>
          <w:rtl/>
        </w:rPr>
        <w:t>الإسلام</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الحياة</w:t>
      </w:r>
    </w:p>
    <w:p w:rsidR="002D16B6" w:rsidRPr="002D16B6" w:rsidRDefault="002D16B6" w:rsidP="0066382C">
      <w:pPr>
        <w:bidi/>
        <w:spacing w:after="0" w:line="240" w:lineRule="atLeast"/>
        <w:ind w:firstLine="567"/>
        <w:jc w:val="both"/>
        <w:rPr>
          <w:rFonts w:cs="TAHER"/>
          <w:sz w:val="32"/>
          <w:szCs w:val="32"/>
        </w:rPr>
      </w:pP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المجتمعات</w:t>
      </w:r>
      <w:r w:rsidRPr="002D16B6">
        <w:rPr>
          <w:rFonts w:cs="TAHER"/>
          <w:sz w:val="32"/>
          <w:szCs w:val="32"/>
          <w:rtl/>
        </w:rPr>
        <w:t xml:space="preserve"> </w:t>
      </w:r>
      <w:r w:rsidRPr="002D16B6">
        <w:rPr>
          <w:rFonts w:cs="TAHER" w:hint="cs"/>
          <w:sz w:val="32"/>
          <w:szCs w:val="32"/>
          <w:rtl/>
        </w:rPr>
        <w:t>الإسلامية</w:t>
      </w:r>
      <w:r w:rsidRPr="002D16B6">
        <w:rPr>
          <w:rFonts w:cs="TAHER"/>
          <w:sz w:val="32"/>
          <w:szCs w:val="32"/>
          <w:rtl/>
        </w:rPr>
        <w:t xml:space="preserve"> </w:t>
      </w:r>
      <w:r w:rsidRPr="002D16B6">
        <w:rPr>
          <w:rFonts w:cs="TAHER" w:hint="cs"/>
          <w:sz w:val="32"/>
          <w:szCs w:val="32"/>
          <w:rtl/>
        </w:rPr>
        <w:t>تحتاج</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وقت</w:t>
      </w:r>
      <w:r w:rsidRPr="002D16B6">
        <w:rPr>
          <w:rFonts w:cs="TAHER"/>
          <w:sz w:val="32"/>
          <w:szCs w:val="32"/>
          <w:rtl/>
        </w:rPr>
        <w:t xml:space="preserve"> </w:t>
      </w:r>
      <w:r w:rsidRPr="002D16B6">
        <w:rPr>
          <w:rFonts w:cs="TAHER" w:hint="cs"/>
          <w:sz w:val="32"/>
          <w:szCs w:val="32"/>
          <w:rtl/>
        </w:rPr>
        <w:t>ولن</w:t>
      </w:r>
      <w:r w:rsidRPr="002D16B6">
        <w:rPr>
          <w:rFonts w:cs="TAHER"/>
          <w:sz w:val="32"/>
          <w:szCs w:val="32"/>
          <w:rtl/>
        </w:rPr>
        <w:t xml:space="preserve"> </w:t>
      </w:r>
      <w:r w:rsidRPr="002D16B6">
        <w:rPr>
          <w:rFonts w:cs="TAHER" w:hint="cs"/>
          <w:sz w:val="32"/>
          <w:szCs w:val="32"/>
          <w:rtl/>
        </w:rPr>
        <w:t>يكون</w:t>
      </w:r>
      <w:r w:rsidRPr="002D16B6">
        <w:rPr>
          <w:rFonts w:cs="TAHER"/>
          <w:sz w:val="32"/>
          <w:szCs w:val="32"/>
          <w:rtl/>
        </w:rPr>
        <w:t xml:space="preserve"> </w:t>
      </w:r>
      <w:r w:rsidRPr="002D16B6">
        <w:rPr>
          <w:rFonts w:cs="TAHER" w:hint="cs"/>
          <w:sz w:val="32"/>
          <w:szCs w:val="32"/>
          <w:rtl/>
        </w:rPr>
        <w:t>الأمر</w:t>
      </w:r>
      <w:r w:rsidRPr="002D16B6">
        <w:rPr>
          <w:rFonts w:cs="TAHER"/>
          <w:sz w:val="32"/>
          <w:szCs w:val="32"/>
          <w:rtl/>
        </w:rPr>
        <w:t xml:space="preserve"> </w:t>
      </w:r>
      <w:r w:rsidRPr="002D16B6">
        <w:rPr>
          <w:rFonts w:cs="TAHER" w:hint="cs"/>
          <w:sz w:val="32"/>
          <w:szCs w:val="32"/>
          <w:rtl/>
        </w:rPr>
        <w:t>سريعاً،</w:t>
      </w:r>
      <w:r w:rsidRPr="002D16B6">
        <w:rPr>
          <w:rFonts w:cs="TAHER"/>
          <w:sz w:val="32"/>
          <w:szCs w:val="32"/>
          <w:rtl/>
        </w:rPr>
        <w:t xml:space="preserve"> </w:t>
      </w:r>
      <w:r w:rsidRPr="002D16B6">
        <w:rPr>
          <w:rFonts w:cs="TAHER" w:hint="cs"/>
          <w:sz w:val="32"/>
          <w:szCs w:val="32"/>
          <w:rtl/>
        </w:rPr>
        <w:t>ولكنه</w:t>
      </w:r>
      <w:r w:rsidRPr="002D16B6">
        <w:rPr>
          <w:rFonts w:cs="TAHER"/>
          <w:sz w:val="32"/>
          <w:szCs w:val="32"/>
          <w:rtl/>
        </w:rPr>
        <w:t xml:space="preserve"> </w:t>
      </w:r>
      <w:r w:rsidRPr="002D16B6">
        <w:rPr>
          <w:rFonts w:cs="TAHER" w:hint="cs"/>
          <w:sz w:val="32"/>
          <w:szCs w:val="32"/>
          <w:rtl/>
        </w:rPr>
        <w:t>يطلب</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تلامذته</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يبدؤوا</w:t>
      </w:r>
      <w:r w:rsidRPr="002D16B6">
        <w:rPr>
          <w:rFonts w:cs="TAHER"/>
          <w:sz w:val="32"/>
          <w:szCs w:val="32"/>
          <w:rtl/>
        </w:rPr>
        <w:t xml:space="preserve"> </w:t>
      </w:r>
      <w:r w:rsidRPr="002D16B6">
        <w:rPr>
          <w:rFonts w:cs="TAHER" w:hint="cs"/>
          <w:sz w:val="32"/>
          <w:szCs w:val="32"/>
          <w:rtl/>
        </w:rPr>
        <w:t>بالتعرف</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الإسلام</w:t>
      </w:r>
      <w:r w:rsidRPr="002D16B6">
        <w:rPr>
          <w:rFonts w:cs="TAHER"/>
          <w:sz w:val="32"/>
          <w:szCs w:val="32"/>
          <w:rtl/>
        </w:rPr>
        <w:t xml:space="preserve"> </w:t>
      </w:r>
      <w:r w:rsidRPr="002D16B6">
        <w:rPr>
          <w:rFonts w:cs="TAHER" w:hint="cs"/>
          <w:sz w:val="32"/>
          <w:szCs w:val="32"/>
          <w:rtl/>
        </w:rPr>
        <w:t>الشمولي،</w:t>
      </w:r>
      <w:r w:rsidRPr="002D16B6">
        <w:rPr>
          <w:rFonts w:cs="TAHER"/>
          <w:sz w:val="32"/>
          <w:szCs w:val="32"/>
          <w:rtl/>
        </w:rPr>
        <w:t xml:space="preserve"> </w:t>
      </w:r>
      <w:r w:rsidRPr="002D16B6">
        <w:rPr>
          <w:rFonts w:cs="TAHER" w:hint="cs"/>
          <w:sz w:val="32"/>
          <w:szCs w:val="32"/>
          <w:rtl/>
        </w:rPr>
        <w:t>وأن</w:t>
      </w:r>
      <w:r w:rsidRPr="002D16B6">
        <w:rPr>
          <w:rFonts w:cs="TAHER"/>
          <w:sz w:val="32"/>
          <w:szCs w:val="32"/>
          <w:rtl/>
        </w:rPr>
        <w:t xml:space="preserve"> </w:t>
      </w:r>
      <w:r w:rsidRPr="002D16B6">
        <w:rPr>
          <w:rFonts w:cs="TAHER" w:hint="cs"/>
          <w:sz w:val="32"/>
          <w:szCs w:val="32"/>
          <w:rtl/>
        </w:rPr>
        <w:t>ينشروا</w:t>
      </w:r>
      <w:r w:rsidRPr="002D16B6">
        <w:rPr>
          <w:rFonts w:cs="TAHER"/>
          <w:sz w:val="32"/>
          <w:szCs w:val="32"/>
          <w:rtl/>
        </w:rPr>
        <w:t xml:space="preserve"> </w:t>
      </w:r>
      <w:r w:rsidRPr="002D16B6">
        <w:rPr>
          <w:rFonts w:cs="TAHER" w:hint="cs"/>
          <w:sz w:val="32"/>
          <w:szCs w:val="32"/>
          <w:rtl/>
        </w:rPr>
        <w:t>بين</w:t>
      </w:r>
      <w:r w:rsidRPr="002D16B6">
        <w:rPr>
          <w:rFonts w:cs="TAHER"/>
          <w:sz w:val="32"/>
          <w:szCs w:val="32"/>
          <w:rtl/>
        </w:rPr>
        <w:t xml:space="preserve"> </w:t>
      </w:r>
      <w:r w:rsidRPr="002D16B6">
        <w:rPr>
          <w:rFonts w:cs="TAHER" w:hint="cs"/>
          <w:sz w:val="32"/>
          <w:szCs w:val="32"/>
          <w:rtl/>
        </w:rPr>
        <w:t>الناس</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المفهوم</w:t>
      </w:r>
      <w:r w:rsidRPr="002D16B6">
        <w:rPr>
          <w:rFonts w:cs="TAHER"/>
          <w:sz w:val="32"/>
          <w:szCs w:val="32"/>
          <w:rtl/>
        </w:rPr>
        <w:t xml:space="preserve"> </w:t>
      </w:r>
      <w:r w:rsidRPr="002D16B6">
        <w:rPr>
          <w:rFonts w:cs="TAHER" w:hint="cs"/>
          <w:sz w:val="32"/>
          <w:szCs w:val="32"/>
          <w:rtl/>
        </w:rPr>
        <w:t>الصحيح</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الإسلام</w:t>
      </w:r>
      <w:r w:rsidRPr="002D16B6">
        <w:rPr>
          <w:rFonts w:cs="TAHER"/>
          <w:sz w:val="32"/>
          <w:szCs w:val="32"/>
          <w:rtl/>
        </w:rPr>
        <w:t xml:space="preserve">. </w:t>
      </w:r>
    </w:p>
    <w:p w:rsidR="002D16B6" w:rsidRPr="002D16B6" w:rsidRDefault="002D16B6" w:rsidP="0066382C">
      <w:pPr>
        <w:bidi/>
        <w:spacing w:after="0" w:line="240" w:lineRule="atLeast"/>
        <w:ind w:firstLine="567"/>
        <w:jc w:val="both"/>
        <w:rPr>
          <w:rFonts w:cs="TAHER"/>
          <w:sz w:val="32"/>
          <w:szCs w:val="32"/>
        </w:rPr>
      </w:pPr>
      <w:r w:rsidRPr="002D16B6">
        <w:rPr>
          <w:rFonts w:cs="TAHER"/>
          <w:sz w:val="32"/>
          <w:szCs w:val="32"/>
          <w:rtl/>
        </w:rPr>
        <w:t>"</w:t>
      </w:r>
      <w:r w:rsidRPr="002D16B6">
        <w:rPr>
          <w:rFonts w:cs="TAHER" w:hint="cs"/>
          <w:sz w:val="32"/>
          <w:szCs w:val="32"/>
          <w:rtl/>
        </w:rPr>
        <w:t>إن</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يريد</w:t>
      </w:r>
      <w:r w:rsidRPr="002D16B6">
        <w:rPr>
          <w:rFonts w:cs="TAHER"/>
          <w:sz w:val="32"/>
          <w:szCs w:val="32"/>
          <w:rtl/>
        </w:rPr>
        <w:t xml:space="preserve"> </w:t>
      </w:r>
      <w:r w:rsidRPr="002D16B6">
        <w:rPr>
          <w:rFonts w:cs="TAHER" w:hint="cs"/>
          <w:sz w:val="32"/>
          <w:szCs w:val="32"/>
          <w:rtl/>
        </w:rPr>
        <w:t>معرفة</w:t>
      </w:r>
      <w:r w:rsidRPr="002D16B6">
        <w:rPr>
          <w:rFonts w:cs="TAHER"/>
          <w:sz w:val="32"/>
          <w:szCs w:val="32"/>
          <w:rtl/>
        </w:rPr>
        <w:t xml:space="preserve"> </w:t>
      </w:r>
      <w:r w:rsidRPr="002D16B6">
        <w:rPr>
          <w:rFonts w:cs="TAHER" w:hint="cs"/>
          <w:sz w:val="32"/>
          <w:szCs w:val="32"/>
          <w:rtl/>
        </w:rPr>
        <w:t>الإسلام</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يعرفه</w:t>
      </w:r>
      <w:r w:rsidRPr="002D16B6">
        <w:rPr>
          <w:rFonts w:cs="TAHER"/>
          <w:sz w:val="32"/>
          <w:szCs w:val="32"/>
          <w:rtl/>
        </w:rPr>
        <w:t xml:space="preserve"> </w:t>
      </w:r>
      <w:r w:rsidRPr="002D16B6">
        <w:rPr>
          <w:rFonts w:cs="TAHER" w:hint="cs"/>
          <w:sz w:val="32"/>
          <w:szCs w:val="32"/>
          <w:rtl/>
        </w:rPr>
        <w:t>بهذا</w:t>
      </w:r>
      <w:r w:rsidRPr="002D16B6">
        <w:rPr>
          <w:rFonts w:cs="TAHER"/>
          <w:sz w:val="32"/>
          <w:szCs w:val="32"/>
          <w:rtl/>
        </w:rPr>
        <w:t xml:space="preserve"> </w:t>
      </w:r>
      <w:r w:rsidRPr="002D16B6">
        <w:rPr>
          <w:rFonts w:cs="TAHER" w:hint="cs"/>
          <w:sz w:val="32"/>
          <w:szCs w:val="32"/>
          <w:rtl/>
        </w:rPr>
        <w:t>الكل،</w:t>
      </w:r>
      <w:r w:rsidRPr="002D16B6">
        <w:rPr>
          <w:rFonts w:cs="TAHER"/>
          <w:sz w:val="32"/>
          <w:szCs w:val="32"/>
          <w:rtl/>
        </w:rPr>
        <w:t xml:space="preserve"> </w:t>
      </w:r>
      <w:r w:rsidRPr="002D16B6">
        <w:rPr>
          <w:rFonts w:cs="TAHER" w:hint="cs"/>
          <w:sz w:val="32"/>
          <w:szCs w:val="32"/>
          <w:rtl/>
        </w:rPr>
        <w:t>فيعمل</w:t>
      </w:r>
      <w:r w:rsidRPr="002D16B6">
        <w:rPr>
          <w:rFonts w:cs="TAHER"/>
          <w:sz w:val="32"/>
          <w:szCs w:val="32"/>
          <w:rtl/>
        </w:rPr>
        <w:t xml:space="preserve"> </w:t>
      </w:r>
      <w:r w:rsidRPr="002D16B6">
        <w:rPr>
          <w:rFonts w:cs="TAHER" w:hint="cs"/>
          <w:sz w:val="32"/>
          <w:szCs w:val="32"/>
          <w:rtl/>
        </w:rPr>
        <w:t>بالآيات</w:t>
      </w:r>
      <w:r w:rsidRPr="002D16B6">
        <w:rPr>
          <w:rFonts w:cs="TAHER"/>
          <w:sz w:val="32"/>
          <w:szCs w:val="32"/>
          <w:rtl/>
        </w:rPr>
        <w:t xml:space="preserve"> </w:t>
      </w:r>
      <w:r w:rsidRPr="002D16B6">
        <w:rPr>
          <w:rFonts w:cs="TAHER" w:hint="cs"/>
          <w:sz w:val="32"/>
          <w:szCs w:val="32"/>
          <w:rtl/>
        </w:rPr>
        <w:t>والأحكام</w:t>
      </w:r>
      <w:r w:rsidRPr="002D16B6">
        <w:rPr>
          <w:rFonts w:cs="TAHER"/>
          <w:sz w:val="32"/>
          <w:szCs w:val="32"/>
          <w:rtl/>
        </w:rPr>
        <w:t xml:space="preserve"> </w:t>
      </w:r>
      <w:r w:rsidRPr="002D16B6">
        <w:rPr>
          <w:rFonts w:cs="TAHER" w:hint="cs"/>
          <w:sz w:val="32"/>
          <w:szCs w:val="32"/>
          <w:rtl/>
        </w:rPr>
        <w:t>الواردة</w:t>
      </w:r>
      <w:r w:rsidRPr="002D16B6">
        <w:rPr>
          <w:rFonts w:cs="TAHER"/>
          <w:sz w:val="32"/>
          <w:szCs w:val="32"/>
          <w:rtl/>
        </w:rPr>
        <w:t xml:space="preserve"> </w:t>
      </w:r>
      <w:r w:rsidRPr="002D16B6">
        <w:rPr>
          <w:rFonts w:cs="TAHER" w:hint="cs"/>
          <w:sz w:val="32"/>
          <w:szCs w:val="32"/>
          <w:rtl/>
        </w:rPr>
        <w:t>بشأن</w:t>
      </w:r>
      <w:r w:rsidRPr="002D16B6">
        <w:rPr>
          <w:rFonts w:cs="TAHER"/>
          <w:sz w:val="32"/>
          <w:szCs w:val="32"/>
          <w:rtl/>
        </w:rPr>
        <w:t xml:space="preserve"> </w:t>
      </w:r>
      <w:r w:rsidRPr="002D16B6">
        <w:rPr>
          <w:rFonts w:cs="TAHER" w:hint="cs"/>
          <w:sz w:val="32"/>
          <w:szCs w:val="32"/>
          <w:rtl/>
        </w:rPr>
        <w:t>النواحي</w:t>
      </w:r>
      <w:r w:rsidRPr="002D16B6">
        <w:rPr>
          <w:rFonts w:cs="TAHER"/>
          <w:sz w:val="32"/>
          <w:szCs w:val="32"/>
          <w:rtl/>
        </w:rPr>
        <w:t xml:space="preserve"> </w:t>
      </w:r>
      <w:r w:rsidRPr="002D16B6">
        <w:rPr>
          <w:rFonts w:cs="TAHER" w:hint="cs"/>
          <w:sz w:val="32"/>
          <w:szCs w:val="32"/>
          <w:rtl/>
        </w:rPr>
        <w:t>المعنوية،</w:t>
      </w:r>
      <w:r w:rsidRPr="002D16B6">
        <w:rPr>
          <w:rFonts w:cs="TAHER"/>
          <w:sz w:val="32"/>
          <w:szCs w:val="32"/>
          <w:rtl/>
        </w:rPr>
        <w:t xml:space="preserve"> </w:t>
      </w:r>
      <w:r w:rsidRPr="002D16B6">
        <w:rPr>
          <w:rFonts w:cs="TAHER" w:hint="cs"/>
          <w:sz w:val="32"/>
          <w:szCs w:val="32"/>
          <w:rtl/>
        </w:rPr>
        <w:t>ويعمل</w:t>
      </w:r>
      <w:r w:rsidRPr="002D16B6">
        <w:rPr>
          <w:rFonts w:cs="TAHER"/>
          <w:sz w:val="32"/>
          <w:szCs w:val="32"/>
          <w:rtl/>
        </w:rPr>
        <w:t xml:space="preserve"> </w:t>
      </w:r>
      <w:r w:rsidRPr="002D16B6">
        <w:rPr>
          <w:rFonts w:cs="TAHER" w:hint="cs"/>
          <w:sz w:val="32"/>
          <w:szCs w:val="32"/>
          <w:rtl/>
        </w:rPr>
        <w:t>كذلك</w:t>
      </w:r>
      <w:r w:rsidRPr="002D16B6">
        <w:rPr>
          <w:rFonts w:cs="TAHER"/>
          <w:sz w:val="32"/>
          <w:szCs w:val="32"/>
          <w:rtl/>
        </w:rPr>
        <w:t xml:space="preserve"> </w:t>
      </w:r>
      <w:r w:rsidRPr="002D16B6">
        <w:rPr>
          <w:rFonts w:cs="TAHER" w:hint="cs"/>
          <w:sz w:val="32"/>
          <w:szCs w:val="32"/>
          <w:rtl/>
        </w:rPr>
        <w:lastRenderedPageBreak/>
        <w:t>بالآيات</w:t>
      </w:r>
      <w:r w:rsidRPr="002D16B6">
        <w:rPr>
          <w:rFonts w:cs="TAHER"/>
          <w:sz w:val="32"/>
          <w:szCs w:val="32"/>
          <w:rtl/>
        </w:rPr>
        <w:t xml:space="preserve"> </w:t>
      </w:r>
      <w:r w:rsidRPr="002D16B6">
        <w:rPr>
          <w:rFonts w:cs="TAHER" w:hint="cs"/>
          <w:sz w:val="32"/>
          <w:szCs w:val="32"/>
          <w:rtl/>
        </w:rPr>
        <w:t>والأحكام</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جاءت</w:t>
      </w:r>
      <w:r w:rsidRPr="002D16B6">
        <w:rPr>
          <w:rFonts w:cs="TAHER"/>
          <w:sz w:val="32"/>
          <w:szCs w:val="32"/>
          <w:rtl/>
        </w:rPr>
        <w:t xml:space="preserve"> </w:t>
      </w:r>
      <w:r w:rsidRPr="002D16B6">
        <w:rPr>
          <w:rFonts w:cs="TAHER" w:hint="cs"/>
          <w:sz w:val="32"/>
          <w:szCs w:val="32"/>
          <w:rtl/>
        </w:rPr>
        <w:t>لتنظيم</w:t>
      </w:r>
      <w:r w:rsidRPr="002D16B6">
        <w:rPr>
          <w:rFonts w:cs="TAHER"/>
          <w:sz w:val="32"/>
          <w:szCs w:val="32"/>
          <w:rtl/>
        </w:rPr>
        <w:t xml:space="preserve"> </w:t>
      </w:r>
      <w:r w:rsidRPr="002D16B6">
        <w:rPr>
          <w:rFonts w:cs="TAHER" w:hint="cs"/>
          <w:sz w:val="32"/>
          <w:szCs w:val="32"/>
          <w:rtl/>
        </w:rPr>
        <w:t>أمور</w:t>
      </w:r>
      <w:r w:rsidRPr="002D16B6">
        <w:rPr>
          <w:rFonts w:cs="TAHER"/>
          <w:sz w:val="32"/>
          <w:szCs w:val="32"/>
          <w:rtl/>
        </w:rPr>
        <w:t xml:space="preserve"> </w:t>
      </w:r>
      <w:r w:rsidRPr="002D16B6">
        <w:rPr>
          <w:rFonts w:cs="TAHER" w:hint="cs"/>
          <w:sz w:val="32"/>
          <w:szCs w:val="32"/>
          <w:rtl/>
        </w:rPr>
        <w:t>المجتمع</w:t>
      </w:r>
      <w:r w:rsidRPr="002D16B6">
        <w:rPr>
          <w:rFonts w:cs="TAHER"/>
          <w:sz w:val="32"/>
          <w:szCs w:val="32"/>
          <w:rtl/>
        </w:rPr>
        <w:t xml:space="preserve"> </w:t>
      </w:r>
      <w:r w:rsidRPr="002D16B6">
        <w:rPr>
          <w:rFonts w:cs="TAHER" w:hint="cs"/>
          <w:sz w:val="32"/>
          <w:szCs w:val="32"/>
          <w:rtl/>
        </w:rPr>
        <w:t>وتدبير</w:t>
      </w:r>
      <w:r w:rsidRPr="002D16B6">
        <w:rPr>
          <w:rFonts w:cs="TAHER"/>
          <w:sz w:val="32"/>
          <w:szCs w:val="32"/>
          <w:rtl/>
        </w:rPr>
        <w:t xml:space="preserve"> </w:t>
      </w:r>
      <w:r w:rsidRPr="002D16B6">
        <w:rPr>
          <w:rFonts w:cs="TAHER" w:hint="cs"/>
          <w:sz w:val="32"/>
          <w:szCs w:val="32"/>
          <w:rtl/>
        </w:rPr>
        <w:t>شؤونه</w:t>
      </w:r>
      <w:r w:rsidRPr="002D16B6">
        <w:rPr>
          <w:rFonts w:cs="TAHER"/>
          <w:sz w:val="32"/>
          <w:szCs w:val="32"/>
          <w:rtl/>
        </w:rPr>
        <w:t xml:space="preserve"> </w:t>
      </w:r>
      <w:r w:rsidRPr="002D16B6">
        <w:rPr>
          <w:rFonts w:cs="TAHER" w:hint="cs"/>
          <w:sz w:val="32"/>
          <w:szCs w:val="32"/>
          <w:rtl/>
        </w:rPr>
        <w:t>السياسية</w:t>
      </w:r>
      <w:r w:rsidRPr="002D16B6">
        <w:rPr>
          <w:rFonts w:cs="TAHER"/>
          <w:sz w:val="32"/>
          <w:szCs w:val="32"/>
          <w:rtl/>
        </w:rPr>
        <w:t xml:space="preserve"> </w:t>
      </w:r>
      <w:r w:rsidRPr="002D16B6">
        <w:rPr>
          <w:rFonts w:cs="TAHER" w:hint="cs"/>
          <w:sz w:val="32"/>
          <w:szCs w:val="32"/>
          <w:rtl/>
        </w:rPr>
        <w:t>والحكومية</w:t>
      </w:r>
      <w:r w:rsidRPr="002D16B6">
        <w:rPr>
          <w:rFonts w:cs="TAHER"/>
          <w:sz w:val="32"/>
          <w:szCs w:val="32"/>
          <w:rtl/>
        </w:rPr>
        <w:t>"</w:t>
      </w:r>
      <w:r w:rsidR="0066382C">
        <w:rPr>
          <w:rStyle w:val="a4"/>
          <w:rFonts w:cs="TAHER"/>
          <w:sz w:val="32"/>
          <w:szCs w:val="32"/>
          <w:rtl/>
        </w:rPr>
        <w:footnoteReference w:id="89"/>
      </w:r>
      <w:r w:rsidRPr="002D16B6">
        <w:rPr>
          <w:rFonts w:cs="TAHER"/>
          <w:sz w:val="32"/>
          <w:szCs w:val="32"/>
          <w:rtl/>
        </w:rPr>
        <w:t xml:space="preserve">. </w:t>
      </w:r>
    </w:p>
    <w:p w:rsidR="002D16B6" w:rsidRPr="002D16B6" w:rsidRDefault="002D16B6" w:rsidP="002D16B6">
      <w:pPr>
        <w:bidi/>
        <w:spacing w:after="0" w:line="240" w:lineRule="atLeast"/>
        <w:ind w:firstLine="567"/>
        <w:jc w:val="both"/>
        <w:rPr>
          <w:rFonts w:cs="TAHER"/>
          <w:sz w:val="32"/>
          <w:szCs w:val="32"/>
        </w:rPr>
      </w:pPr>
    </w:p>
    <w:p w:rsidR="002D16B6" w:rsidRPr="002D16B6" w:rsidRDefault="002D16B6" w:rsidP="00EC1713">
      <w:pPr>
        <w:bidi/>
        <w:spacing w:after="0" w:line="240" w:lineRule="atLeast"/>
        <w:ind w:firstLine="567"/>
        <w:jc w:val="both"/>
        <w:rPr>
          <w:rFonts w:cs="TAHER"/>
          <w:sz w:val="32"/>
          <w:szCs w:val="32"/>
        </w:rPr>
      </w:pPr>
      <w:r w:rsidRPr="002D16B6">
        <w:rPr>
          <w:rFonts w:cs="TAHER" w:hint="cs"/>
          <w:sz w:val="32"/>
          <w:szCs w:val="32"/>
          <w:rtl/>
        </w:rPr>
        <w:t>وهذا</w:t>
      </w:r>
      <w:r w:rsidRPr="002D16B6">
        <w:rPr>
          <w:rFonts w:cs="TAHER"/>
          <w:sz w:val="32"/>
          <w:szCs w:val="32"/>
          <w:rtl/>
        </w:rPr>
        <w:t xml:space="preserve"> </w:t>
      </w:r>
      <w:r w:rsidRPr="002D16B6">
        <w:rPr>
          <w:rFonts w:cs="TAHER" w:hint="cs"/>
          <w:sz w:val="32"/>
          <w:szCs w:val="32"/>
          <w:rtl/>
        </w:rPr>
        <w:t>ما</w:t>
      </w:r>
      <w:r w:rsidRPr="002D16B6">
        <w:rPr>
          <w:rFonts w:cs="TAHER"/>
          <w:sz w:val="32"/>
          <w:szCs w:val="32"/>
          <w:rtl/>
        </w:rPr>
        <w:t xml:space="preserve"> </w:t>
      </w:r>
      <w:r w:rsidRPr="002D16B6">
        <w:rPr>
          <w:rFonts w:cs="TAHER" w:hint="cs"/>
          <w:sz w:val="32"/>
          <w:szCs w:val="32"/>
          <w:rtl/>
        </w:rPr>
        <w:t>حث</w:t>
      </w:r>
      <w:r w:rsidRPr="002D16B6">
        <w:rPr>
          <w:rFonts w:cs="TAHER"/>
          <w:sz w:val="32"/>
          <w:szCs w:val="32"/>
          <w:rtl/>
        </w:rPr>
        <w:t xml:space="preserve"> </w:t>
      </w:r>
      <w:r w:rsidRPr="002D16B6">
        <w:rPr>
          <w:rFonts w:cs="TAHER" w:hint="cs"/>
          <w:sz w:val="32"/>
          <w:szCs w:val="32"/>
          <w:rtl/>
        </w:rPr>
        <w:t>عليه</w:t>
      </w:r>
      <w:r w:rsidRPr="002D16B6">
        <w:rPr>
          <w:rFonts w:cs="TAHER"/>
          <w:sz w:val="32"/>
          <w:szCs w:val="32"/>
          <w:rtl/>
        </w:rPr>
        <w:t xml:space="preserve"> </w:t>
      </w:r>
      <w:r w:rsidRPr="002D16B6">
        <w:rPr>
          <w:rFonts w:cs="TAHER" w:hint="cs"/>
          <w:sz w:val="32"/>
          <w:szCs w:val="32"/>
          <w:rtl/>
        </w:rPr>
        <w:t>القرآن</w:t>
      </w:r>
      <w:r w:rsidRPr="002D16B6">
        <w:rPr>
          <w:rFonts w:cs="TAHER"/>
          <w:sz w:val="32"/>
          <w:szCs w:val="32"/>
          <w:rtl/>
        </w:rPr>
        <w:t xml:space="preserve"> </w:t>
      </w:r>
      <w:r w:rsidRPr="002D16B6">
        <w:rPr>
          <w:rFonts w:cs="TAHER" w:hint="cs"/>
          <w:sz w:val="32"/>
          <w:szCs w:val="32"/>
          <w:rtl/>
        </w:rPr>
        <w:t>عندما</w:t>
      </w:r>
      <w:r w:rsidRPr="002D16B6">
        <w:rPr>
          <w:rFonts w:cs="TAHER"/>
          <w:sz w:val="32"/>
          <w:szCs w:val="32"/>
          <w:rtl/>
        </w:rPr>
        <w:t xml:space="preserve"> </w:t>
      </w:r>
      <w:r w:rsidRPr="002D16B6">
        <w:rPr>
          <w:rFonts w:cs="TAHER" w:hint="cs"/>
          <w:sz w:val="32"/>
          <w:szCs w:val="32"/>
          <w:rtl/>
        </w:rPr>
        <w:t>حذر</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أتباع</w:t>
      </w:r>
      <w:r w:rsidRPr="002D16B6">
        <w:rPr>
          <w:rFonts w:cs="TAHER"/>
          <w:sz w:val="32"/>
          <w:szCs w:val="32"/>
          <w:rtl/>
        </w:rPr>
        <w:t xml:space="preserve"> </w:t>
      </w:r>
      <w:r w:rsidRPr="002D16B6">
        <w:rPr>
          <w:rFonts w:cs="TAHER" w:hint="cs"/>
          <w:sz w:val="32"/>
          <w:szCs w:val="32"/>
          <w:rtl/>
        </w:rPr>
        <w:t>جانب</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جوانب</w:t>
      </w:r>
      <w:r w:rsidRPr="002D16B6">
        <w:rPr>
          <w:rFonts w:cs="TAHER"/>
          <w:sz w:val="32"/>
          <w:szCs w:val="32"/>
          <w:rtl/>
        </w:rPr>
        <w:t xml:space="preserve"> </w:t>
      </w:r>
      <w:r w:rsidRPr="002D16B6">
        <w:rPr>
          <w:rFonts w:cs="TAHER" w:hint="cs"/>
          <w:sz w:val="32"/>
          <w:szCs w:val="32"/>
          <w:rtl/>
        </w:rPr>
        <w:t>الشرع</w:t>
      </w:r>
      <w:r w:rsidRPr="002D16B6">
        <w:rPr>
          <w:rFonts w:cs="TAHER"/>
          <w:sz w:val="32"/>
          <w:szCs w:val="32"/>
          <w:rtl/>
        </w:rPr>
        <w:t xml:space="preserve"> </w:t>
      </w:r>
      <w:r w:rsidRPr="002D16B6">
        <w:rPr>
          <w:rFonts w:cs="TAHER" w:hint="cs"/>
          <w:sz w:val="32"/>
          <w:szCs w:val="32"/>
          <w:rtl/>
        </w:rPr>
        <w:t>وترك</w:t>
      </w:r>
      <w:r w:rsidRPr="002D16B6">
        <w:rPr>
          <w:rFonts w:cs="TAHER"/>
          <w:sz w:val="32"/>
          <w:szCs w:val="32"/>
          <w:rtl/>
        </w:rPr>
        <w:t xml:space="preserve"> </w:t>
      </w:r>
      <w:r w:rsidRPr="002D16B6">
        <w:rPr>
          <w:rFonts w:cs="TAHER" w:hint="cs"/>
          <w:sz w:val="32"/>
          <w:szCs w:val="32"/>
          <w:rtl/>
        </w:rPr>
        <w:t>جوانب</w:t>
      </w:r>
      <w:r w:rsidRPr="002D16B6">
        <w:rPr>
          <w:rFonts w:cs="TAHER"/>
          <w:sz w:val="32"/>
          <w:szCs w:val="32"/>
          <w:rtl/>
        </w:rPr>
        <w:t xml:space="preserve"> </w:t>
      </w:r>
      <w:r w:rsidRPr="002D16B6">
        <w:rPr>
          <w:rFonts w:cs="TAHER" w:hint="cs"/>
          <w:sz w:val="32"/>
          <w:szCs w:val="32"/>
          <w:rtl/>
        </w:rPr>
        <w:t>أخرى</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الآية</w:t>
      </w:r>
      <w:r w:rsidRPr="002D16B6">
        <w:rPr>
          <w:rFonts w:cs="TAHER"/>
          <w:sz w:val="32"/>
          <w:szCs w:val="32"/>
          <w:rtl/>
        </w:rPr>
        <w:t xml:space="preserve"> </w:t>
      </w:r>
      <w:r w:rsidRPr="002D16B6">
        <w:rPr>
          <w:rFonts w:cs="TAHER" w:hint="cs"/>
          <w:sz w:val="32"/>
          <w:szCs w:val="32"/>
          <w:rtl/>
        </w:rPr>
        <w:t>القرآنية</w:t>
      </w:r>
      <w:r w:rsidRPr="002D16B6">
        <w:rPr>
          <w:rFonts w:cs="TAHER"/>
          <w:sz w:val="32"/>
          <w:szCs w:val="32"/>
          <w:rtl/>
        </w:rPr>
        <w:t xml:space="preserve">  </w:t>
      </w:r>
      <w:r w:rsidR="00EC1713">
        <w:rPr>
          <w:rFonts w:cs="TAHER" w:hint="cs"/>
          <w:sz w:val="32"/>
          <w:szCs w:val="32"/>
          <w:rtl/>
        </w:rPr>
        <w:t>{</w:t>
      </w:r>
      <w:r w:rsidRPr="002D16B6">
        <w:rPr>
          <w:rFonts w:cs="TAHER" w:hint="cs"/>
          <w:sz w:val="32"/>
          <w:szCs w:val="32"/>
          <w:rtl/>
        </w:rPr>
        <w:t>أَفَتُؤْمِنُونَ</w:t>
      </w:r>
      <w:r w:rsidRPr="002D16B6">
        <w:rPr>
          <w:rFonts w:cs="TAHER"/>
          <w:sz w:val="32"/>
          <w:szCs w:val="32"/>
          <w:rtl/>
        </w:rPr>
        <w:t xml:space="preserve"> </w:t>
      </w:r>
      <w:r w:rsidRPr="002D16B6">
        <w:rPr>
          <w:rFonts w:cs="TAHER" w:hint="cs"/>
          <w:sz w:val="32"/>
          <w:szCs w:val="32"/>
          <w:rtl/>
        </w:rPr>
        <w:t>بِبَعْضِ</w:t>
      </w:r>
      <w:r w:rsidRPr="002D16B6">
        <w:rPr>
          <w:rFonts w:cs="TAHER"/>
          <w:sz w:val="32"/>
          <w:szCs w:val="32"/>
          <w:rtl/>
        </w:rPr>
        <w:t xml:space="preserve"> </w:t>
      </w:r>
      <w:r w:rsidRPr="002D16B6">
        <w:rPr>
          <w:rFonts w:cs="TAHER" w:hint="cs"/>
          <w:sz w:val="32"/>
          <w:szCs w:val="32"/>
          <w:rtl/>
        </w:rPr>
        <w:t>الْكِتَابِ</w:t>
      </w:r>
      <w:r w:rsidRPr="002D16B6">
        <w:rPr>
          <w:rFonts w:cs="TAHER"/>
          <w:sz w:val="32"/>
          <w:szCs w:val="32"/>
          <w:rtl/>
        </w:rPr>
        <w:t xml:space="preserve"> </w:t>
      </w:r>
      <w:r w:rsidRPr="002D16B6">
        <w:rPr>
          <w:rFonts w:cs="TAHER" w:hint="cs"/>
          <w:sz w:val="32"/>
          <w:szCs w:val="32"/>
          <w:rtl/>
        </w:rPr>
        <w:t>وَتَكْفُرُونَ</w:t>
      </w:r>
      <w:r w:rsidRPr="002D16B6">
        <w:rPr>
          <w:rFonts w:cs="TAHER"/>
          <w:sz w:val="32"/>
          <w:szCs w:val="32"/>
          <w:rtl/>
        </w:rPr>
        <w:t xml:space="preserve"> </w:t>
      </w:r>
      <w:r w:rsidRPr="002D16B6">
        <w:rPr>
          <w:rFonts w:cs="TAHER" w:hint="cs"/>
          <w:sz w:val="32"/>
          <w:szCs w:val="32"/>
          <w:rtl/>
        </w:rPr>
        <w:t>بِبَعْضٍ</w:t>
      </w:r>
      <w:r w:rsidRPr="002D16B6">
        <w:rPr>
          <w:rFonts w:cs="TAHER"/>
          <w:sz w:val="32"/>
          <w:szCs w:val="32"/>
          <w:rtl/>
        </w:rPr>
        <w:t xml:space="preserve"> </w:t>
      </w:r>
      <w:r w:rsidRPr="002D16B6">
        <w:rPr>
          <w:rFonts w:cs="TAHER" w:hint="cs"/>
          <w:sz w:val="32"/>
          <w:szCs w:val="32"/>
          <w:rtl/>
        </w:rPr>
        <w:t>فَمَا</w:t>
      </w:r>
      <w:r w:rsidRPr="002D16B6">
        <w:rPr>
          <w:rFonts w:cs="TAHER"/>
          <w:sz w:val="32"/>
          <w:szCs w:val="32"/>
          <w:rtl/>
        </w:rPr>
        <w:t xml:space="preserve"> </w:t>
      </w:r>
      <w:r w:rsidRPr="002D16B6">
        <w:rPr>
          <w:rFonts w:cs="TAHER" w:hint="cs"/>
          <w:sz w:val="32"/>
          <w:szCs w:val="32"/>
          <w:rtl/>
        </w:rPr>
        <w:t>جَزَاء</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يَفْعَلُ</w:t>
      </w:r>
      <w:r w:rsidRPr="002D16B6">
        <w:rPr>
          <w:rFonts w:cs="TAHER"/>
          <w:sz w:val="32"/>
          <w:szCs w:val="32"/>
          <w:rtl/>
        </w:rPr>
        <w:t xml:space="preserve"> </w:t>
      </w:r>
      <w:r w:rsidRPr="002D16B6">
        <w:rPr>
          <w:rFonts w:cs="TAHER" w:hint="cs"/>
          <w:sz w:val="32"/>
          <w:szCs w:val="32"/>
          <w:rtl/>
        </w:rPr>
        <w:t>ذَلِكَ</w:t>
      </w:r>
      <w:r w:rsidRPr="002D16B6">
        <w:rPr>
          <w:rFonts w:cs="TAHER"/>
          <w:sz w:val="32"/>
          <w:szCs w:val="32"/>
          <w:rtl/>
        </w:rPr>
        <w:t xml:space="preserve"> </w:t>
      </w:r>
      <w:r w:rsidRPr="002D16B6">
        <w:rPr>
          <w:rFonts w:cs="TAHER" w:hint="cs"/>
          <w:sz w:val="32"/>
          <w:szCs w:val="32"/>
          <w:rtl/>
        </w:rPr>
        <w:t>مِنكُمْ</w:t>
      </w:r>
      <w:r w:rsidRPr="002D16B6">
        <w:rPr>
          <w:rFonts w:cs="TAHER"/>
          <w:sz w:val="32"/>
          <w:szCs w:val="32"/>
          <w:rtl/>
        </w:rPr>
        <w:t xml:space="preserve"> </w:t>
      </w:r>
      <w:r w:rsidRPr="002D16B6">
        <w:rPr>
          <w:rFonts w:cs="TAHER" w:hint="cs"/>
          <w:sz w:val="32"/>
          <w:szCs w:val="32"/>
          <w:rtl/>
        </w:rPr>
        <w:t>إِلاَّ</w:t>
      </w:r>
      <w:r w:rsidRPr="002D16B6">
        <w:rPr>
          <w:rFonts w:cs="TAHER"/>
          <w:sz w:val="32"/>
          <w:szCs w:val="32"/>
          <w:rtl/>
        </w:rPr>
        <w:t xml:space="preserve"> </w:t>
      </w:r>
      <w:r w:rsidRPr="002D16B6">
        <w:rPr>
          <w:rFonts w:cs="TAHER" w:hint="cs"/>
          <w:sz w:val="32"/>
          <w:szCs w:val="32"/>
          <w:rtl/>
        </w:rPr>
        <w:t>خِزْيٌ</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الْحَيَاةِ</w:t>
      </w:r>
      <w:r w:rsidRPr="002D16B6">
        <w:rPr>
          <w:rFonts w:cs="TAHER"/>
          <w:sz w:val="32"/>
          <w:szCs w:val="32"/>
          <w:rtl/>
        </w:rPr>
        <w:t xml:space="preserve"> </w:t>
      </w:r>
      <w:r w:rsidRPr="002D16B6">
        <w:rPr>
          <w:rFonts w:cs="TAHER" w:hint="cs"/>
          <w:sz w:val="32"/>
          <w:szCs w:val="32"/>
          <w:rtl/>
        </w:rPr>
        <w:t>الدُّنْيَا</w:t>
      </w:r>
      <w:r w:rsidRPr="002D16B6">
        <w:rPr>
          <w:rFonts w:cs="TAHER"/>
          <w:sz w:val="32"/>
          <w:szCs w:val="32"/>
          <w:rtl/>
        </w:rPr>
        <w:t xml:space="preserve"> </w:t>
      </w:r>
      <w:r w:rsidRPr="002D16B6">
        <w:rPr>
          <w:rFonts w:cs="TAHER" w:hint="cs"/>
          <w:sz w:val="32"/>
          <w:szCs w:val="32"/>
          <w:rtl/>
        </w:rPr>
        <w:t>وَيَوْمَ</w:t>
      </w:r>
      <w:r w:rsidRPr="002D16B6">
        <w:rPr>
          <w:rFonts w:cs="TAHER"/>
          <w:sz w:val="32"/>
          <w:szCs w:val="32"/>
          <w:rtl/>
        </w:rPr>
        <w:t xml:space="preserve"> </w:t>
      </w:r>
      <w:r w:rsidRPr="002D16B6">
        <w:rPr>
          <w:rFonts w:cs="TAHER" w:hint="cs"/>
          <w:sz w:val="32"/>
          <w:szCs w:val="32"/>
          <w:rtl/>
        </w:rPr>
        <w:t>الْقِيَامَةِ</w:t>
      </w:r>
      <w:r w:rsidRPr="002D16B6">
        <w:rPr>
          <w:rFonts w:cs="TAHER"/>
          <w:sz w:val="32"/>
          <w:szCs w:val="32"/>
          <w:rtl/>
        </w:rPr>
        <w:t xml:space="preserve"> </w:t>
      </w:r>
      <w:r w:rsidRPr="002D16B6">
        <w:rPr>
          <w:rFonts w:cs="TAHER" w:hint="cs"/>
          <w:sz w:val="32"/>
          <w:szCs w:val="32"/>
          <w:rtl/>
        </w:rPr>
        <w:t>يُرَدُّونَ</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أَشَدِّ</w:t>
      </w:r>
      <w:r w:rsidRPr="002D16B6">
        <w:rPr>
          <w:rFonts w:cs="TAHER"/>
          <w:sz w:val="32"/>
          <w:szCs w:val="32"/>
          <w:rtl/>
        </w:rPr>
        <w:t xml:space="preserve"> </w:t>
      </w:r>
      <w:r w:rsidRPr="002D16B6">
        <w:rPr>
          <w:rFonts w:cs="TAHER" w:hint="cs"/>
          <w:sz w:val="32"/>
          <w:szCs w:val="32"/>
          <w:rtl/>
        </w:rPr>
        <w:t>الْعَذَابِ</w:t>
      </w:r>
      <w:r w:rsidRPr="002D16B6">
        <w:rPr>
          <w:rFonts w:cs="TAHER"/>
          <w:sz w:val="32"/>
          <w:szCs w:val="32"/>
          <w:rtl/>
        </w:rPr>
        <w:t xml:space="preserve"> </w:t>
      </w:r>
      <w:r w:rsidRPr="002D16B6">
        <w:rPr>
          <w:rFonts w:cs="TAHER" w:hint="cs"/>
          <w:sz w:val="32"/>
          <w:szCs w:val="32"/>
          <w:rtl/>
        </w:rPr>
        <w:t>وَمَا</w:t>
      </w:r>
      <w:r w:rsidRPr="002D16B6">
        <w:rPr>
          <w:rFonts w:cs="TAHER"/>
          <w:sz w:val="32"/>
          <w:szCs w:val="32"/>
          <w:rtl/>
        </w:rPr>
        <w:t xml:space="preserve"> </w:t>
      </w:r>
      <w:r w:rsidRPr="002D16B6">
        <w:rPr>
          <w:rFonts w:cs="TAHER" w:hint="cs"/>
          <w:sz w:val="32"/>
          <w:szCs w:val="32"/>
          <w:rtl/>
        </w:rPr>
        <w:t>اللّهُ</w:t>
      </w:r>
      <w:r w:rsidRPr="002D16B6">
        <w:rPr>
          <w:rFonts w:cs="TAHER"/>
          <w:sz w:val="32"/>
          <w:szCs w:val="32"/>
          <w:rtl/>
        </w:rPr>
        <w:t xml:space="preserve"> </w:t>
      </w:r>
      <w:r w:rsidRPr="002D16B6">
        <w:rPr>
          <w:rFonts w:cs="TAHER" w:hint="cs"/>
          <w:sz w:val="32"/>
          <w:szCs w:val="32"/>
          <w:rtl/>
        </w:rPr>
        <w:t>بِغَافِلٍ</w:t>
      </w:r>
      <w:r w:rsidRPr="002D16B6">
        <w:rPr>
          <w:rFonts w:cs="TAHER"/>
          <w:sz w:val="32"/>
          <w:szCs w:val="32"/>
          <w:rtl/>
        </w:rPr>
        <w:t xml:space="preserve"> </w:t>
      </w:r>
      <w:r w:rsidRPr="002D16B6">
        <w:rPr>
          <w:rFonts w:cs="TAHER" w:hint="cs"/>
          <w:sz w:val="32"/>
          <w:szCs w:val="32"/>
          <w:rtl/>
        </w:rPr>
        <w:t>عَمَّا</w:t>
      </w:r>
      <w:r w:rsidRPr="002D16B6">
        <w:rPr>
          <w:rFonts w:cs="TAHER"/>
          <w:sz w:val="32"/>
          <w:szCs w:val="32"/>
          <w:rtl/>
        </w:rPr>
        <w:t xml:space="preserve"> </w:t>
      </w:r>
      <w:r w:rsidRPr="002D16B6">
        <w:rPr>
          <w:rFonts w:cs="TAHER" w:hint="cs"/>
          <w:sz w:val="32"/>
          <w:szCs w:val="32"/>
          <w:rtl/>
        </w:rPr>
        <w:t>تَعْمَلُونَ</w:t>
      </w:r>
      <w:r w:rsidR="00EC1713">
        <w:rPr>
          <w:rFonts w:cs="TAHER" w:hint="cs"/>
          <w:sz w:val="32"/>
          <w:szCs w:val="32"/>
          <w:rtl/>
        </w:rPr>
        <w:t>}</w:t>
      </w:r>
      <w:r w:rsidR="00EC1713">
        <w:rPr>
          <w:rStyle w:val="a4"/>
          <w:rFonts w:cs="TAHER"/>
          <w:sz w:val="32"/>
          <w:szCs w:val="32"/>
          <w:rtl/>
        </w:rPr>
        <w:footnoteReference w:id="90"/>
      </w:r>
      <w:r w:rsidRPr="002D16B6">
        <w:rPr>
          <w:rFonts w:cs="TAHER"/>
          <w:sz w:val="32"/>
          <w:szCs w:val="32"/>
          <w:rtl/>
        </w:rPr>
        <w:t xml:space="preserve"> </w:t>
      </w:r>
      <w:r w:rsidRPr="002D16B6">
        <w:rPr>
          <w:rFonts w:cs="TAHER" w:hint="cs"/>
          <w:sz w:val="32"/>
          <w:szCs w:val="32"/>
          <w:rtl/>
        </w:rPr>
        <w:t>وهي</w:t>
      </w:r>
      <w:r w:rsidRPr="002D16B6">
        <w:rPr>
          <w:rFonts w:cs="TAHER"/>
          <w:sz w:val="32"/>
          <w:szCs w:val="32"/>
          <w:rtl/>
        </w:rPr>
        <w:t xml:space="preserve"> </w:t>
      </w:r>
      <w:r w:rsidRPr="002D16B6">
        <w:rPr>
          <w:rFonts w:cs="TAHER" w:hint="cs"/>
          <w:sz w:val="32"/>
          <w:szCs w:val="32"/>
          <w:rtl/>
        </w:rPr>
        <w:t>نزلت</w:t>
      </w:r>
      <w:r w:rsidRPr="002D16B6">
        <w:rPr>
          <w:rFonts w:cs="TAHER"/>
          <w:sz w:val="32"/>
          <w:szCs w:val="32"/>
          <w:rtl/>
        </w:rPr>
        <w:t xml:space="preserve"> </w:t>
      </w:r>
      <w:r w:rsidRPr="002D16B6">
        <w:rPr>
          <w:rFonts w:cs="TAHER" w:hint="cs"/>
          <w:sz w:val="32"/>
          <w:szCs w:val="32"/>
          <w:rtl/>
        </w:rPr>
        <w:t>بقوم</w:t>
      </w:r>
      <w:r w:rsidRPr="002D16B6">
        <w:rPr>
          <w:rFonts w:cs="TAHER"/>
          <w:sz w:val="32"/>
          <w:szCs w:val="32"/>
          <w:rtl/>
        </w:rPr>
        <w:t xml:space="preserve"> </w:t>
      </w:r>
      <w:r w:rsidRPr="002D16B6">
        <w:rPr>
          <w:rFonts w:cs="TAHER" w:hint="cs"/>
          <w:sz w:val="32"/>
          <w:szCs w:val="32"/>
          <w:rtl/>
        </w:rPr>
        <w:t>خالفوا</w:t>
      </w:r>
      <w:r w:rsidRPr="002D16B6">
        <w:rPr>
          <w:rFonts w:cs="TAHER"/>
          <w:sz w:val="32"/>
          <w:szCs w:val="32"/>
          <w:rtl/>
        </w:rPr>
        <w:t xml:space="preserve"> </w:t>
      </w:r>
      <w:r w:rsidRPr="002D16B6">
        <w:rPr>
          <w:rFonts w:cs="TAHER" w:hint="cs"/>
          <w:sz w:val="32"/>
          <w:szCs w:val="32"/>
          <w:rtl/>
        </w:rPr>
        <w:t>بعض</w:t>
      </w:r>
      <w:r w:rsidRPr="002D16B6">
        <w:rPr>
          <w:rFonts w:cs="TAHER"/>
          <w:sz w:val="32"/>
          <w:szCs w:val="32"/>
          <w:rtl/>
        </w:rPr>
        <w:t xml:space="preserve"> </w:t>
      </w:r>
      <w:r w:rsidRPr="002D16B6">
        <w:rPr>
          <w:rFonts w:cs="TAHER" w:hint="cs"/>
          <w:sz w:val="32"/>
          <w:szCs w:val="32"/>
          <w:rtl/>
        </w:rPr>
        <w:t>أحكام</w:t>
      </w:r>
      <w:r w:rsidRPr="002D16B6">
        <w:rPr>
          <w:rFonts w:cs="TAHER"/>
          <w:sz w:val="32"/>
          <w:szCs w:val="32"/>
          <w:rtl/>
        </w:rPr>
        <w:t xml:space="preserve"> </w:t>
      </w:r>
      <w:r w:rsidRPr="002D16B6">
        <w:rPr>
          <w:rFonts w:cs="TAHER" w:hint="cs"/>
          <w:sz w:val="32"/>
          <w:szCs w:val="32"/>
          <w:rtl/>
        </w:rPr>
        <w:t>الشرع</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ما</w:t>
      </w:r>
      <w:r w:rsidRPr="002D16B6">
        <w:rPr>
          <w:rFonts w:cs="TAHER"/>
          <w:sz w:val="32"/>
          <w:szCs w:val="32"/>
          <w:rtl/>
        </w:rPr>
        <w:t xml:space="preserve"> </w:t>
      </w:r>
      <w:r w:rsidRPr="002D16B6">
        <w:rPr>
          <w:rFonts w:cs="TAHER" w:hint="cs"/>
          <w:sz w:val="32"/>
          <w:szCs w:val="32"/>
          <w:rtl/>
        </w:rPr>
        <w:t>يخص</w:t>
      </w:r>
      <w:r w:rsidRPr="002D16B6">
        <w:rPr>
          <w:rFonts w:cs="TAHER"/>
          <w:sz w:val="32"/>
          <w:szCs w:val="32"/>
          <w:rtl/>
        </w:rPr>
        <w:t xml:space="preserve"> </w:t>
      </w:r>
      <w:r w:rsidRPr="002D16B6">
        <w:rPr>
          <w:rFonts w:cs="TAHER" w:hint="cs"/>
          <w:sz w:val="32"/>
          <w:szCs w:val="32"/>
          <w:rtl/>
        </w:rPr>
        <w:t>الأسرى</w:t>
      </w:r>
      <w:r w:rsidRPr="002D16B6">
        <w:rPr>
          <w:rFonts w:cs="TAHER"/>
          <w:sz w:val="32"/>
          <w:szCs w:val="32"/>
          <w:rtl/>
        </w:rPr>
        <w:t xml:space="preserve"> </w:t>
      </w:r>
      <w:r w:rsidRPr="002D16B6">
        <w:rPr>
          <w:rFonts w:cs="TAHER" w:hint="cs"/>
          <w:sz w:val="32"/>
          <w:szCs w:val="32"/>
          <w:rtl/>
        </w:rPr>
        <w:t>وطريقة</w:t>
      </w:r>
      <w:r w:rsidRPr="002D16B6">
        <w:rPr>
          <w:rFonts w:cs="TAHER"/>
          <w:sz w:val="32"/>
          <w:szCs w:val="32"/>
          <w:rtl/>
        </w:rPr>
        <w:t xml:space="preserve"> </w:t>
      </w:r>
      <w:r w:rsidRPr="002D16B6">
        <w:rPr>
          <w:rFonts w:cs="TAHER" w:hint="cs"/>
          <w:sz w:val="32"/>
          <w:szCs w:val="32"/>
          <w:rtl/>
        </w:rPr>
        <w:t>التعامل</w:t>
      </w:r>
      <w:r w:rsidRPr="002D16B6">
        <w:rPr>
          <w:rFonts w:cs="TAHER"/>
          <w:sz w:val="32"/>
          <w:szCs w:val="32"/>
          <w:rtl/>
        </w:rPr>
        <w:t xml:space="preserve"> </w:t>
      </w:r>
      <w:r w:rsidRPr="002D16B6">
        <w:rPr>
          <w:rFonts w:cs="TAHER" w:hint="cs"/>
          <w:sz w:val="32"/>
          <w:szCs w:val="32"/>
          <w:rtl/>
        </w:rPr>
        <w:t>معهم</w:t>
      </w:r>
      <w:r w:rsidRPr="002D16B6">
        <w:rPr>
          <w:rFonts w:cs="TAHER"/>
          <w:sz w:val="32"/>
          <w:szCs w:val="32"/>
          <w:rtl/>
        </w:rPr>
        <w:t xml:space="preserve">. </w:t>
      </w:r>
    </w:p>
    <w:p w:rsidR="002D16B6" w:rsidRPr="002D16B6" w:rsidRDefault="002D16B6" w:rsidP="00EC1713">
      <w:pPr>
        <w:bidi/>
        <w:spacing w:after="0" w:line="240" w:lineRule="atLeast"/>
        <w:ind w:firstLine="567"/>
        <w:jc w:val="both"/>
        <w:rPr>
          <w:rFonts w:cs="TAHER"/>
          <w:sz w:val="32"/>
          <w:szCs w:val="32"/>
        </w:rPr>
      </w:pPr>
      <w:r w:rsidRPr="002D16B6">
        <w:rPr>
          <w:rFonts w:cs="TAHER" w:hint="cs"/>
          <w:sz w:val="32"/>
          <w:szCs w:val="32"/>
          <w:rtl/>
        </w:rPr>
        <w:t>وإذا</w:t>
      </w:r>
      <w:r w:rsidRPr="002D16B6">
        <w:rPr>
          <w:rFonts w:cs="TAHER"/>
          <w:sz w:val="32"/>
          <w:szCs w:val="32"/>
          <w:rtl/>
        </w:rPr>
        <w:t xml:space="preserve"> </w:t>
      </w:r>
      <w:r w:rsidRPr="002D16B6">
        <w:rPr>
          <w:rFonts w:cs="TAHER" w:hint="cs"/>
          <w:sz w:val="32"/>
          <w:szCs w:val="32"/>
          <w:rtl/>
        </w:rPr>
        <w:t>كان</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المفهوم</w:t>
      </w:r>
      <w:r w:rsidRPr="002D16B6">
        <w:rPr>
          <w:rFonts w:cs="TAHER"/>
          <w:sz w:val="32"/>
          <w:szCs w:val="32"/>
          <w:rtl/>
        </w:rPr>
        <w:t xml:space="preserve"> </w:t>
      </w:r>
      <w:r w:rsidRPr="002D16B6">
        <w:rPr>
          <w:rFonts w:cs="TAHER" w:hint="cs"/>
          <w:sz w:val="32"/>
          <w:szCs w:val="32"/>
          <w:rtl/>
        </w:rPr>
        <w:t>للدين</w:t>
      </w:r>
      <w:r w:rsidRPr="002D16B6">
        <w:rPr>
          <w:rFonts w:cs="TAHER"/>
          <w:sz w:val="32"/>
          <w:szCs w:val="32"/>
          <w:rtl/>
        </w:rPr>
        <w:t xml:space="preserve"> </w:t>
      </w:r>
      <w:r w:rsidRPr="002D16B6">
        <w:rPr>
          <w:rFonts w:cs="TAHER" w:hint="cs"/>
          <w:sz w:val="32"/>
          <w:szCs w:val="32"/>
          <w:rtl/>
        </w:rPr>
        <w:t>قد</w:t>
      </w:r>
      <w:r w:rsidRPr="002D16B6">
        <w:rPr>
          <w:rFonts w:cs="TAHER"/>
          <w:sz w:val="32"/>
          <w:szCs w:val="32"/>
          <w:rtl/>
        </w:rPr>
        <w:t xml:space="preserve"> </w:t>
      </w:r>
      <w:r w:rsidRPr="002D16B6">
        <w:rPr>
          <w:rFonts w:cs="TAHER" w:hint="cs"/>
          <w:sz w:val="32"/>
          <w:szCs w:val="32"/>
          <w:rtl/>
        </w:rPr>
        <w:t>غاب</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المسلمين</w:t>
      </w:r>
      <w:r w:rsidRPr="002D16B6">
        <w:rPr>
          <w:rFonts w:cs="TAHER"/>
          <w:sz w:val="32"/>
          <w:szCs w:val="32"/>
          <w:rtl/>
        </w:rPr>
        <w:t xml:space="preserve"> </w:t>
      </w:r>
      <w:r w:rsidRPr="002D16B6">
        <w:rPr>
          <w:rFonts w:cs="TAHER" w:hint="cs"/>
          <w:sz w:val="32"/>
          <w:szCs w:val="32"/>
          <w:rtl/>
        </w:rPr>
        <w:t>أو</w:t>
      </w:r>
      <w:r w:rsidRPr="002D16B6">
        <w:rPr>
          <w:rFonts w:cs="TAHER"/>
          <w:sz w:val="32"/>
          <w:szCs w:val="32"/>
          <w:rtl/>
        </w:rPr>
        <w:t xml:space="preserve"> </w:t>
      </w:r>
      <w:r w:rsidRPr="002D16B6">
        <w:rPr>
          <w:rFonts w:cs="TAHER" w:hint="cs"/>
          <w:sz w:val="32"/>
          <w:szCs w:val="32"/>
          <w:rtl/>
        </w:rPr>
        <w:t>جلهم</w:t>
      </w:r>
      <w:r w:rsidRPr="002D16B6">
        <w:rPr>
          <w:rFonts w:cs="TAHER"/>
          <w:sz w:val="32"/>
          <w:szCs w:val="32"/>
          <w:rtl/>
        </w:rPr>
        <w:t xml:space="preserve"> </w:t>
      </w:r>
      <w:r w:rsidRPr="002D16B6">
        <w:rPr>
          <w:rFonts w:cs="TAHER" w:hint="cs"/>
          <w:sz w:val="32"/>
          <w:szCs w:val="32"/>
          <w:rtl/>
        </w:rPr>
        <w:t>لعصور</w:t>
      </w:r>
      <w:r w:rsidRPr="002D16B6">
        <w:rPr>
          <w:rFonts w:cs="TAHER"/>
          <w:sz w:val="32"/>
          <w:szCs w:val="32"/>
          <w:rtl/>
        </w:rPr>
        <w:t xml:space="preserve"> </w:t>
      </w:r>
      <w:r w:rsidRPr="002D16B6">
        <w:rPr>
          <w:rFonts w:cs="TAHER" w:hint="cs"/>
          <w:sz w:val="32"/>
          <w:szCs w:val="32"/>
          <w:rtl/>
        </w:rPr>
        <w:t>وفترات</w:t>
      </w:r>
      <w:r w:rsidRPr="002D16B6">
        <w:rPr>
          <w:rFonts w:cs="TAHER"/>
          <w:sz w:val="32"/>
          <w:szCs w:val="32"/>
          <w:rtl/>
        </w:rPr>
        <w:t xml:space="preserve"> </w:t>
      </w:r>
      <w:r w:rsidRPr="002D16B6">
        <w:rPr>
          <w:rFonts w:cs="TAHER" w:hint="cs"/>
          <w:sz w:val="32"/>
          <w:szCs w:val="32"/>
          <w:rtl/>
        </w:rPr>
        <w:t>زمنية</w:t>
      </w:r>
      <w:r w:rsidRPr="002D16B6">
        <w:rPr>
          <w:rFonts w:cs="TAHER"/>
          <w:sz w:val="32"/>
          <w:szCs w:val="32"/>
          <w:rtl/>
        </w:rPr>
        <w:t xml:space="preserve"> </w:t>
      </w:r>
      <w:r w:rsidRPr="002D16B6">
        <w:rPr>
          <w:rFonts w:cs="TAHER" w:hint="cs"/>
          <w:sz w:val="32"/>
          <w:szCs w:val="32"/>
          <w:rtl/>
        </w:rPr>
        <w:t>طويلة</w:t>
      </w:r>
      <w:r w:rsidRPr="002D16B6">
        <w:rPr>
          <w:rFonts w:cs="TAHER"/>
          <w:sz w:val="32"/>
          <w:szCs w:val="32"/>
          <w:rtl/>
        </w:rPr>
        <w:t xml:space="preserve"> </w:t>
      </w:r>
      <w:r w:rsidRPr="002D16B6">
        <w:rPr>
          <w:rFonts w:cs="TAHER" w:hint="cs"/>
          <w:sz w:val="32"/>
          <w:szCs w:val="32"/>
          <w:rtl/>
        </w:rPr>
        <w:t>بفعل</w:t>
      </w:r>
      <w:r w:rsidRPr="002D16B6">
        <w:rPr>
          <w:rFonts w:cs="TAHER"/>
          <w:sz w:val="32"/>
          <w:szCs w:val="32"/>
          <w:rtl/>
        </w:rPr>
        <w:t xml:space="preserve"> </w:t>
      </w:r>
      <w:r w:rsidRPr="002D16B6">
        <w:rPr>
          <w:rFonts w:cs="TAHER" w:hint="cs"/>
          <w:sz w:val="32"/>
          <w:szCs w:val="32"/>
          <w:rtl/>
        </w:rPr>
        <w:t>الثقافة</w:t>
      </w:r>
      <w:r w:rsidRPr="002D16B6">
        <w:rPr>
          <w:rFonts w:cs="TAHER"/>
          <w:sz w:val="32"/>
          <w:szCs w:val="32"/>
          <w:rtl/>
        </w:rPr>
        <w:t xml:space="preserve"> </w:t>
      </w:r>
      <w:r w:rsidRPr="002D16B6">
        <w:rPr>
          <w:rFonts w:cs="TAHER" w:hint="cs"/>
          <w:sz w:val="32"/>
          <w:szCs w:val="32"/>
          <w:rtl/>
        </w:rPr>
        <w:t>الاستعمارية،</w:t>
      </w:r>
      <w:r w:rsidRPr="002D16B6">
        <w:rPr>
          <w:rFonts w:cs="TAHER"/>
          <w:sz w:val="32"/>
          <w:szCs w:val="32"/>
          <w:rtl/>
        </w:rPr>
        <w:t xml:space="preserve"> </w:t>
      </w:r>
      <w:r w:rsidRPr="002D16B6">
        <w:rPr>
          <w:rFonts w:cs="TAHER" w:hint="cs"/>
          <w:sz w:val="32"/>
          <w:szCs w:val="32"/>
          <w:rtl/>
        </w:rPr>
        <w:t>فإن</w:t>
      </w:r>
      <w:r w:rsidRPr="002D16B6">
        <w:rPr>
          <w:rFonts w:cs="TAHER"/>
          <w:sz w:val="32"/>
          <w:szCs w:val="32"/>
          <w:rtl/>
        </w:rPr>
        <w:t xml:space="preserve"> </w:t>
      </w:r>
      <w:r w:rsidRPr="002D16B6">
        <w:rPr>
          <w:rFonts w:cs="TAHER" w:hint="cs"/>
          <w:sz w:val="32"/>
          <w:szCs w:val="32"/>
          <w:rtl/>
        </w:rPr>
        <w:t>عودته</w:t>
      </w:r>
      <w:r w:rsidRPr="002D16B6">
        <w:rPr>
          <w:rFonts w:cs="TAHER"/>
          <w:sz w:val="32"/>
          <w:szCs w:val="32"/>
          <w:rtl/>
        </w:rPr>
        <w:t xml:space="preserve"> </w:t>
      </w:r>
      <w:r w:rsidRPr="002D16B6">
        <w:rPr>
          <w:rFonts w:cs="TAHER" w:hint="cs"/>
          <w:sz w:val="32"/>
          <w:szCs w:val="32"/>
          <w:rtl/>
        </w:rPr>
        <w:t>قد</w:t>
      </w:r>
      <w:r w:rsidRPr="002D16B6">
        <w:rPr>
          <w:rFonts w:cs="TAHER"/>
          <w:sz w:val="32"/>
          <w:szCs w:val="32"/>
          <w:rtl/>
        </w:rPr>
        <w:t xml:space="preserve"> </w:t>
      </w:r>
      <w:r w:rsidRPr="002D16B6">
        <w:rPr>
          <w:rFonts w:cs="TAHER" w:hint="cs"/>
          <w:sz w:val="32"/>
          <w:szCs w:val="32"/>
          <w:rtl/>
        </w:rPr>
        <w:t>تحتاج</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وقت</w:t>
      </w:r>
      <w:r w:rsidRPr="002D16B6">
        <w:rPr>
          <w:rFonts w:cs="TAHER"/>
          <w:sz w:val="32"/>
          <w:szCs w:val="32"/>
          <w:rtl/>
        </w:rPr>
        <w:t xml:space="preserve"> </w:t>
      </w:r>
      <w:r w:rsidRPr="002D16B6">
        <w:rPr>
          <w:rFonts w:cs="TAHER" w:hint="cs"/>
          <w:sz w:val="32"/>
          <w:szCs w:val="32"/>
          <w:rtl/>
        </w:rPr>
        <w:t>طويل</w:t>
      </w:r>
      <w:r w:rsidRPr="002D16B6">
        <w:rPr>
          <w:rFonts w:cs="TAHER"/>
          <w:sz w:val="32"/>
          <w:szCs w:val="32"/>
          <w:rtl/>
        </w:rPr>
        <w:t xml:space="preserve"> </w:t>
      </w:r>
      <w:r w:rsidRPr="002D16B6">
        <w:rPr>
          <w:rFonts w:cs="TAHER" w:hint="cs"/>
          <w:sz w:val="32"/>
          <w:szCs w:val="32"/>
          <w:rtl/>
        </w:rPr>
        <w:t>أيضاً،</w:t>
      </w:r>
      <w:r w:rsidRPr="002D16B6">
        <w:rPr>
          <w:rFonts w:cs="TAHER"/>
          <w:sz w:val="32"/>
          <w:szCs w:val="32"/>
          <w:rtl/>
        </w:rPr>
        <w:t xml:space="preserve"> </w:t>
      </w:r>
      <w:r w:rsidRPr="002D16B6">
        <w:rPr>
          <w:rFonts w:cs="TAHER" w:hint="cs"/>
          <w:sz w:val="32"/>
          <w:szCs w:val="32"/>
          <w:rtl/>
        </w:rPr>
        <w:t>لذا</w:t>
      </w:r>
      <w:r w:rsidRPr="002D16B6">
        <w:rPr>
          <w:rFonts w:cs="TAHER"/>
          <w:sz w:val="32"/>
          <w:szCs w:val="32"/>
          <w:rtl/>
        </w:rPr>
        <w:t xml:space="preserve"> </w:t>
      </w:r>
      <w:r w:rsidRPr="002D16B6">
        <w:rPr>
          <w:rFonts w:cs="TAHER" w:hint="cs"/>
          <w:sz w:val="32"/>
          <w:szCs w:val="32"/>
          <w:rtl/>
        </w:rPr>
        <w:t>نجد</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يلحظ</w:t>
      </w:r>
      <w:r w:rsidRPr="002D16B6">
        <w:rPr>
          <w:rFonts w:cs="TAHER"/>
          <w:sz w:val="32"/>
          <w:szCs w:val="32"/>
          <w:rtl/>
        </w:rPr>
        <w:t xml:space="preserve"> </w:t>
      </w:r>
      <w:r w:rsidRPr="002D16B6">
        <w:rPr>
          <w:rFonts w:cs="TAHER" w:hint="cs"/>
          <w:sz w:val="32"/>
          <w:szCs w:val="32"/>
          <w:rtl/>
        </w:rPr>
        <w:t>ذلك</w:t>
      </w:r>
      <w:r w:rsidRPr="002D16B6">
        <w:rPr>
          <w:rFonts w:cs="TAHER"/>
          <w:sz w:val="32"/>
          <w:szCs w:val="32"/>
          <w:rtl/>
        </w:rPr>
        <w:t xml:space="preserve"> </w:t>
      </w:r>
      <w:r w:rsidRPr="002D16B6">
        <w:rPr>
          <w:rFonts w:cs="TAHER" w:hint="cs"/>
          <w:sz w:val="32"/>
          <w:szCs w:val="32"/>
          <w:rtl/>
        </w:rPr>
        <w:t>ولكنه</w:t>
      </w:r>
      <w:r w:rsidRPr="002D16B6">
        <w:rPr>
          <w:rFonts w:cs="TAHER"/>
          <w:sz w:val="32"/>
          <w:szCs w:val="32"/>
          <w:rtl/>
        </w:rPr>
        <w:t xml:space="preserve"> </w:t>
      </w:r>
      <w:r w:rsidRPr="002D16B6">
        <w:rPr>
          <w:rFonts w:cs="TAHER" w:hint="cs"/>
          <w:sz w:val="32"/>
          <w:szCs w:val="32"/>
          <w:rtl/>
        </w:rPr>
        <w:t>يحث</w:t>
      </w:r>
      <w:r w:rsidRPr="002D16B6">
        <w:rPr>
          <w:rFonts w:cs="TAHER"/>
          <w:sz w:val="32"/>
          <w:szCs w:val="32"/>
          <w:rtl/>
        </w:rPr>
        <w:t xml:space="preserve"> </w:t>
      </w:r>
      <w:r w:rsidRPr="002D16B6">
        <w:rPr>
          <w:rFonts w:cs="TAHER" w:hint="cs"/>
          <w:sz w:val="32"/>
          <w:szCs w:val="32"/>
          <w:rtl/>
        </w:rPr>
        <w:t>طلابه</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الانطلاق</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الصفر</w:t>
      </w:r>
      <w:r w:rsidRPr="002D16B6">
        <w:rPr>
          <w:rFonts w:cs="TAHER"/>
          <w:sz w:val="32"/>
          <w:szCs w:val="32"/>
          <w:rtl/>
        </w:rPr>
        <w:t xml:space="preserve"> </w:t>
      </w:r>
      <w:r w:rsidRPr="002D16B6">
        <w:rPr>
          <w:rFonts w:cs="TAHER" w:hint="cs"/>
          <w:sz w:val="32"/>
          <w:szCs w:val="32"/>
          <w:rtl/>
        </w:rPr>
        <w:t>لنشر</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المفهوم</w:t>
      </w:r>
      <w:r w:rsidRPr="002D16B6">
        <w:rPr>
          <w:rFonts w:cs="TAHER"/>
          <w:sz w:val="32"/>
          <w:szCs w:val="32"/>
          <w:rtl/>
        </w:rPr>
        <w:t xml:space="preserve"> </w:t>
      </w:r>
      <w:r w:rsidRPr="002D16B6">
        <w:rPr>
          <w:rFonts w:cs="TAHER" w:hint="cs"/>
          <w:sz w:val="32"/>
          <w:szCs w:val="32"/>
          <w:rtl/>
        </w:rPr>
        <w:t>وإعادته</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أذهان</w:t>
      </w:r>
      <w:r w:rsidRPr="002D16B6">
        <w:rPr>
          <w:rFonts w:cs="TAHER"/>
          <w:sz w:val="32"/>
          <w:szCs w:val="32"/>
          <w:rtl/>
        </w:rPr>
        <w:t xml:space="preserve"> </w:t>
      </w:r>
      <w:r w:rsidRPr="002D16B6">
        <w:rPr>
          <w:rFonts w:cs="TAHER" w:hint="cs"/>
          <w:sz w:val="32"/>
          <w:szCs w:val="32"/>
          <w:rtl/>
        </w:rPr>
        <w:t>الناس</w:t>
      </w:r>
      <w:r w:rsidRPr="002D16B6">
        <w:rPr>
          <w:rFonts w:cs="TAHER"/>
          <w:sz w:val="32"/>
          <w:szCs w:val="32"/>
          <w:rtl/>
        </w:rPr>
        <w:t xml:space="preserve"> </w:t>
      </w:r>
      <w:r w:rsidRPr="002D16B6">
        <w:rPr>
          <w:rFonts w:cs="TAHER" w:hint="cs"/>
          <w:sz w:val="32"/>
          <w:szCs w:val="32"/>
          <w:rtl/>
        </w:rPr>
        <w:t>ورفع</w:t>
      </w:r>
      <w:r w:rsidRPr="002D16B6">
        <w:rPr>
          <w:rFonts w:cs="TAHER"/>
          <w:sz w:val="32"/>
          <w:szCs w:val="32"/>
          <w:rtl/>
        </w:rPr>
        <w:t xml:space="preserve"> </w:t>
      </w:r>
      <w:r w:rsidRPr="002D16B6">
        <w:rPr>
          <w:rFonts w:cs="TAHER" w:hint="cs"/>
          <w:sz w:val="32"/>
          <w:szCs w:val="32"/>
          <w:rtl/>
        </w:rPr>
        <w:t>الالتباس</w:t>
      </w:r>
      <w:r w:rsidRPr="002D16B6">
        <w:rPr>
          <w:rFonts w:cs="TAHER"/>
          <w:sz w:val="32"/>
          <w:szCs w:val="32"/>
          <w:rtl/>
        </w:rPr>
        <w:t xml:space="preserve"> </w:t>
      </w:r>
      <w:r w:rsidRPr="002D16B6">
        <w:rPr>
          <w:rFonts w:cs="TAHER" w:hint="cs"/>
          <w:sz w:val="32"/>
          <w:szCs w:val="32"/>
          <w:rtl/>
        </w:rPr>
        <w:t>القائم</w:t>
      </w:r>
      <w:r w:rsidRPr="002D16B6">
        <w:rPr>
          <w:rFonts w:cs="TAHER"/>
          <w:sz w:val="32"/>
          <w:szCs w:val="32"/>
          <w:rtl/>
        </w:rPr>
        <w:t xml:space="preserve">. </w:t>
      </w:r>
    </w:p>
    <w:p w:rsidR="002D16B6" w:rsidRPr="002D16B6" w:rsidRDefault="002D16B6" w:rsidP="00EC1713">
      <w:pPr>
        <w:bidi/>
        <w:spacing w:after="0" w:line="240" w:lineRule="atLeast"/>
        <w:ind w:firstLine="567"/>
        <w:jc w:val="both"/>
        <w:rPr>
          <w:rFonts w:cs="TAHER"/>
          <w:sz w:val="32"/>
          <w:szCs w:val="32"/>
        </w:rPr>
      </w:pPr>
      <w:r w:rsidRPr="002D16B6">
        <w:rPr>
          <w:rFonts w:cs="TAHER"/>
          <w:sz w:val="32"/>
          <w:szCs w:val="32"/>
          <w:rtl/>
        </w:rPr>
        <w:t>"</w:t>
      </w:r>
      <w:r w:rsidRPr="002D16B6">
        <w:rPr>
          <w:rFonts w:cs="TAHER" w:hint="cs"/>
          <w:sz w:val="32"/>
          <w:szCs w:val="32"/>
          <w:rtl/>
        </w:rPr>
        <w:t>فالمستعمرون</w:t>
      </w:r>
      <w:r w:rsidRPr="002D16B6">
        <w:rPr>
          <w:rFonts w:cs="TAHER"/>
          <w:sz w:val="32"/>
          <w:szCs w:val="32"/>
          <w:rtl/>
        </w:rPr>
        <w:t xml:space="preserve"> </w:t>
      </w:r>
      <w:r w:rsidRPr="002D16B6">
        <w:rPr>
          <w:rFonts w:cs="TAHER" w:hint="cs"/>
          <w:sz w:val="32"/>
          <w:szCs w:val="32"/>
          <w:rtl/>
        </w:rPr>
        <w:t>قبل</w:t>
      </w:r>
      <w:r w:rsidRPr="002D16B6">
        <w:rPr>
          <w:rFonts w:cs="TAHER"/>
          <w:sz w:val="32"/>
          <w:szCs w:val="32"/>
          <w:rtl/>
        </w:rPr>
        <w:t xml:space="preserve"> </w:t>
      </w:r>
      <w:r w:rsidRPr="002D16B6">
        <w:rPr>
          <w:rFonts w:cs="TAHER" w:hint="cs"/>
          <w:sz w:val="32"/>
          <w:szCs w:val="32"/>
          <w:rtl/>
        </w:rPr>
        <w:t>أكثر</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ثلاثة</w:t>
      </w:r>
      <w:r w:rsidRPr="002D16B6">
        <w:rPr>
          <w:rFonts w:cs="TAHER"/>
          <w:sz w:val="32"/>
          <w:szCs w:val="32"/>
          <w:rtl/>
        </w:rPr>
        <w:t xml:space="preserve"> </w:t>
      </w:r>
      <w:r w:rsidRPr="002D16B6">
        <w:rPr>
          <w:rFonts w:cs="TAHER" w:hint="cs"/>
          <w:sz w:val="32"/>
          <w:szCs w:val="32"/>
          <w:rtl/>
        </w:rPr>
        <w:t>قرون</w:t>
      </w:r>
      <w:r w:rsidRPr="002D16B6">
        <w:rPr>
          <w:rFonts w:cs="TAHER"/>
          <w:sz w:val="32"/>
          <w:szCs w:val="32"/>
          <w:rtl/>
        </w:rPr>
        <w:t xml:space="preserve"> </w:t>
      </w:r>
      <w:r w:rsidRPr="002D16B6">
        <w:rPr>
          <w:rFonts w:cs="TAHER" w:hint="cs"/>
          <w:sz w:val="32"/>
          <w:szCs w:val="32"/>
          <w:rtl/>
        </w:rPr>
        <w:t>أعدوا</w:t>
      </w:r>
      <w:r w:rsidRPr="002D16B6">
        <w:rPr>
          <w:rFonts w:cs="TAHER"/>
          <w:sz w:val="32"/>
          <w:szCs w:val="32"/>
          <w:rtl/>
        </w:rPr>
        <w:t xml:space="preserve"> </w:t>
      </w:r>
      <w:r w:rsidRPr="002D16B6">
        <w:rPr>
          <w:rFonts w:cs="TAHER" w:hint="cs"/>
          <w:sz w:val="32"/>
          <w:szCs w:val="32"/>
          <w:rtl/>
        </w:rPr>
        <w:t>أنفسهم</w:t>
      </w:r>
      <w:r w:rsidRPr="002D16B6">
        <w:rPr>
          <w:rFonts w:cs="TAHER"/>
          <w:sz w:val="32"/>
          <w:szCs w:val="32"/>
          <w:rtl/>
        </w:rPr>
        <w:t xml:space="preserve"> </w:t>
      </w:r>
      <w:r w:rsidRPr="002D16B6">
        <w:rPr>
          <w:rFonts w:cs="TAHER" w:hint="cs"/>
          <w:sz w:val="32"/>
          <w:szCs w:val="32"/>
          <w:rtl/>
        </w:rPr>
        <w:t>وبدأوا</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نقطة</w:t>
      </w:r>
      <w:r w:rsidRPr="002D16B6">
        <w:rPr>
          <w:rFonts w:cs="TAHER"/>
          <w:sz w:val="32"/>
          <w:szCs w:val="32"/>
          <w:rtl/>
        </w:rPr>
        <w:t xml:space="preserve"> </w:t>
      </w:r>
      <w:r w:rsidRPr="002D16B6">
        <w:rPr>
          <w:rFonts w:cs="TAHER" w:hint="cs"/>
          <w:sz w:val="32"/>
          <w:szCs w:val="32"/>
          <w:rtl/>
        </w:rPr>
        <w:t>الصفر،</w:t>
      </w:r>
      <w:r w:rsidRPr="002D16B6">
        <w:rPr>
          <w:rFonts w:cs="TAHER"/>
          <w:sz w:val="32"/>
          <w:szCs w:val="32"/>
          <w:rtl/>
        </w:rPr>
        <w:t xml:space="preserve"> </w:t>
      </w:r>
      <w:r w:rsidRPr="002D16B6">
        <w:rPr>
          <w:rFonts w:cs="TAHER" w:hint="cs"/>
          <w:sz w:val="32"/>
          <w:szCs w:val="32"/>
          <w:rtl/>
        </w:rPr>
        <w:t>فنالوا</w:t>
      </w:r>
      <w:r w:rsidRPr="002D16B6">
        <w:rPr>
          <w:rFonts w:cs="TAHER"/>
          <w:sz w:val="32"/>
          <w:szCs w:val="32"/>
          <w:rtl/>
        </w:rPr>
        <w:t xml:space="preserve"> </w:t>
      </w:r>
      <w:r w:rsidRPr="002D16B6">
        <w:rPr>
          <w:rFonts w:cs="TAHER" w:hint="cs"/>
          <w:sz w:val="32"/>
          <w:szCs w:val="32"/>
          <w:rtl/>
        </w:rPr>
        <w:t>ما</w:t>
      </w:r>
      <w:r w:rsidRPr="002D16B6">
        <w:rPr>
          <w:rFonts w:cs="TAHER"/>
          <w:sz w:val="32"/>
          <w:szCs w:val="32"/>
          <w:rtl/>
        </w:rPr>
        <w:t xml:space="preserve"> </w:t>
      </w:r>
      <w:r w:rsidRPr="002D16B6">
        <w:rPr>
          <w:rFonts w:cs="TAHER" w:hint="cs"/>
          <w:sz w:val="32"/>
          <w:szCs w:val="32"/>
          <w:rtl/>
        </w:rPr>
        <w:t>أرادوا،</w:t>
      </w:r>
      <w:r w:rsidRPr="002D16B6">
        <w:rPr>
          <w:rFonts w:cs="TAHER"/>
          <w:sz w:val="32"/>
          <w:szCs w:val="32"/>
          <w:rtl/>
        </w:rPr>
        <w:t xml:space="preserve"> </w:t>
      </w:r>
      <w:r w:rsidRPr="002D16B6">
        <w:rPr>
          <w:rFonts w:cs="TAHER" w:hint="cs"/>
          <w:sz w:val="32"/>
          <w:szCs w:val="32"/>
          <w:rtl/>
        </w:rPr>
        <w:t>لنبدأ</w:t>
      </w:r>
      <w:r w:rsidRPr="002D16B6">
        <w:rPr>
          <w:rFonts w:cs="TAHER"/>
          <w:sz w:val="32"/>
          <w:szCs w:val="32"/>
          <w:rtl/>
        </w:rPr>
        <w:t xml:space="preserve"> </w:t>
      </w:r>
      <w:r w:rsidRPr="002D16B6">
        <w:rPr>
          <w:rFonts w:cs="TAHER" w:hint="cs"/>
          <w:sz w:val="32"/>
          <w:szCs w:val="32"/>
          <w:rtl/>
        </w:rPr>
        <w:t>نحن</w:t>
      </w:r>
      <w:r w:rsidRPr="002D16B6">
        <w:rPr>
          <w:rFonts w:cs="TAHER"/>
          <w:sz w:val="32"/>
          <w:szCs w:val="32"/>
          <w:rtl/>
        </w:rPr>
        <w:t xml:space="preserve"> </w:t>
      </w:r>
      <w:r w:rsidRPr="002D16B6">
        <w:rPr>
          <w:rFonts w:cs="TAHER" w:hint="cs"/>
          <w:sz w:val="32"/>
          <w:szCs w:val="32"/>
          <w:rtl/>
        </w:rPr>
        <w:t>الآن</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الصفر،</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تمكنوا</w:t>
      </w:r>
      <w:r w:rsidRPr="002D16B6">
        <w:rPr>
          <w:rFonts w:cs="TAHER"/>
          <w:sz w:val="32"/>
          <w:szCs w:val="32"/>
          <w:rtl/>
        </w:rPr>
        <w:t xml:space="preserve"> </w:t>
      </w:r>
      <w:r w:rsidRPr="002D16B6">
        <w:rPr>
          <w:rFonts w:cs="TAHER" w:hint="cs"/>
          <w:sz w:val="32"/>
          <w:szCs w:val="32"/>
          <w:rtl/>
        </w:rPr>
        <w:t>الغربيين</w:t>
      </w:r>
      <w:r w:rsidRPr="002D16B6">
        <w:rPr>
          <w:rFonts w:cs="TAHER"/>
          <w:sz w:val="32"/>
          <w:szCs w:val="32"/>
          <w:rtl/>
        </w:rPr>
        <w:t xml:space="preserve"> </w:t>
      </w:r>
      <w:r w:rsidRPr="002D16B6">
        <w:rPr>
          <w:rFonts w:cs="TAHER" w:hint="cs"/>
          <w:sz w:val="32"/>
          <w:szCs w:val="32"/>
          <w:rtl/>
        </w:rPr>
        <w:t>وأتباعهم</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أنفسكم،</w:t>
      </w:r>
      <w:r w:rsidRPr="002D16B6">
        <w:rPr>
          <w:rFonts w:cs="TAHER"/>
          <w:sz w:val="32"/>
          <w:szCs w:val="32"/>
          <w:rtl/>
        </w:rPr>
        <w:t xml:space="preserve"> </w:t>
      </w:r>
      <w:r w:rsidRPr="002D16B6">
        <w:rPr>
          <w:rFonts w:cs="TAHER" w:hint="cs"/>
          <w:sz w:val="32"/>
          <w:szCs w:val="32"/>
          <w:rtl/>
        </w:rPr>
        <w:t>عرّفوا</w:t>
      </w:r>
      <w:r w:rsidRPr="002D16B6">
        <w:rPr>
          <w:rFonts w:cs="TAHER"/>
          <w:sz w:val="32"/>
          <w:szCs w:val="32"/>
          <w:rtl/>
        </w:rPr>
        <w:t xml:space="preserve"> </w:t>
      </w:r>
      <w:r w:rsidRPr="002D16B6">
        <w:rPr>
          <w:rFonts w:cs="TAHER" w:hint="cs"/>
          <w:sz w:val="32"/>
          <w:szCs w:val="32"/>
          <w:rtl/>
        </w:rPr>
        <w:t>الناس</w:t>
      </w:r>
      <w:r w:rsidRPr="002D16B6">
        <w:rPr>
          <w:rFonts w:cs="TAHER"/>
          <w:sz w:val="32"/>
          <w:szCs w:val="32"/>
          <w:rtl/>
        </w:rPr>
        <w:t xml:space="preserve"> </w:t>
      </w:r>
      <w:r w:rsidRPr="002D16B6">
        <w:rPr>
          <w:rFonts w:cs="TAHER" w:hint="cs"/>
          <w:sz w:val="32"/>
          <w:szCs w:val="32"/>
          <w:rtl/>
        </w:rPr>
        <w:t>بحقيقة</w:t>
      </w:r>
      <w:r w:rsidRPr="002D16B6">
        <w:rPr>
          <w:rFonts w:cs="TAHER"/>
          <w:sz w:val="32"/>
          <w:szCs w:val="32"/>
          <w:rtl/>
        </w:rPr>
        <w:t xml:space="preserve"> </w:t>
      </w:r>
      <w:r w:rsidRPr="002D16B6">
        <w:rPr>
          <w:rFonts w:cs="TAHER" w:hint="cs"/>
          <w:sz w:val="32"/>
          <w:szCs w:val="32"/>
          <w:rtl/>
        </w:rPr>
        <w:t>الإسلام،</w:t>
      </w:r>
      <w:r w:rsidRPr="002D16B6">
        <w:rPr>
          <w:rFonts w:cs="TAHER"/>
          <w:sz w:val="32"/>
          <w:szCs w:val="32"/>
          <w:rtl/>
        </w:rPr>
        <w:t xml:space="preserve"> </w:t>
      </w:r>
      <w:r w:rsidRPr="002D16B6">
        <w:rPr>
          <w:rFonts w:cs="TAHER" w:hint="cs"/>
          <w:sz w:val="32"/>
          <w:szCs w:val="32"/>
          <w:rtl/>
        </w:rPr>
        <w:t>كي</w:t>
      </w:r>
      <w:r w:rsidRPr="002D16B6">
        <w:rPr>
          <w:rFonts w:cs="TAHER"/>
          <w:sz w:val="32"/>
          <w:szCs w:val="32"/>
          <w:rtl/>
        </w:rPr>
        <w:t xml:space="preserve"> </w:t>
      </w:r>
      <w:r w:rsidRPr="002D16B6">
        <w:rPr>
          <w:rFonts w:cs="TAHER" w:hint="cs"/>
          <w:sz w:val="32"/>
          <w:szCs w:val="32"/>
          <w:rtl/>
        </w:rPr>
        <w:t>لا</w:t>
      </w:r>
      <w:r w:rsidR="00EC1713">
        <w:rPr>
          <w:rFonts w:cs="TAHER" w:hint="cs"/>
          <w:sz w:val="32"/>
          <w:szCs w:val="32"/>
          <w:rtl/>
        </w:rPr>
        <w:t xml:space="preserve"> </w:t>
      </w:r>
      <w:r w:rsidRPr="002D16B6">
        <w:rPr>
          <w:rFonts w:cs="TAHER" w:hint="cs"/>
          <w:sz w:val="32"/>
          <w:szCs w:val="32"/>
          <w:rtl/>
        </w:rPr>
        <w:lastRenderedPageBreak/>
        <w:t>يظن</w:t>
      </w:r>
      <w:r w:rsidRPr="002D16B6">
        <w:rPr>
          <w:rFonts w:cs="TAHER"/>
          <w:sz w:val="32"/>
          <w:szCs w:val="32"/>
          <w:rtl/>
        </w:rPr>
        <w:t xml:space="preserve"> </w:t>
      </w:r>
      <w:r w:rsidRPr="002D16B6">
        <w:rPr>
          <w:rFonts w:cs="TAHER" w:hint="cs"/>
          <w:sz w:val="32"/>
          <w:szCs w:val="32"/>
          <w:rtl/>
        </w:rPr>
        <w:t>جيل</w:t>
      </w:r>
      <w:r w:rsidRPr="002D16B6">
        <w:rPr>
          <w:rFonts w:cs="TAHER"/>
          <w:sz w:val="32"/>
          <w:szCs w:val="32"/>
          <w:rtl/>
        </w:rPr>
        <w:t xml:space="preserve"> </w:t>
      </w:r>
      <w:r w:rsidRPr="002D16B6">
        <w:rPr>
          <w:rFonts w:cs="TAHER" w:hint="cs"/>
          <w:sz w:val="32"/>
          <w:szCs w:val="32"/>
          <w:rtl/>
        </w:rPr>
        <w:t>الشباب</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أهل</w:t>
      </w:r>
      <w:r w:rsidRPr="002D16B6">
        <w:rPr>
          <w:rFonts w:cs="TAHER"/>
          <w:sz w:val="32"/>
          <w:szCs w:val="32"/>
          <w:rtl/>
        </w:rPr>
        <w:t xml:space="preserve"> </w:t>
      </w:r>
      <w:r w:rsidRPr="002D16B6">
        <w:rPr>
          <w:rFonts w:cs="TAHER" w:hint="cs"/>
          <w:sz w:val="32"/>
          <w:szCs w:val="32"/>
          <w:rtl/>
        </w:rPr>
        <w:t>العلم</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زوايا</w:t>
      </w:r>
      <w:r w:rsidRPr="002D16B6">
        <w:rPr>
          <w:rFonts w:cs="TAHER"/>
          <w:sz w:val="32"/>
          <w:szCs w:val="32"/>
          <w:rtl/>
        </w:rPr>
        <w:t xml:space="preserve"> </w:t>
      </w:r>
      <w:r w:rsidRPr="002D16B6">
        <w:rPr>
          <w:rFonts w:cs="TAHER" w:hint="cs"/>
          <w:sz w:val="32"/>
          <w:szCs w:val="32"/>
          <w:rtl/>
        </w:rPr>
        <w:t>النجف</w:t>
      </w:r>
      <w:r w:rsidRPr="002D16B6">
        <w:rPr>
          <w:rFonts w:cs="TAHER"/>
          <w:sz w:val="32"/>
          <w:szCs w:val="32"/>
          <w:rtl/>
        </w:rPr>
        <w:t xml:space="preserve"> </w:t>
      </w:r>
      <w:r w:rsidRPr="002D16B6">
        <w:rPr>
          <w:rFonts w:cs="TAHER" w:hint="cs"/>
          <w:sz w:val="32"/>
          <w:szCs w:val="32"/>
          <w:rtl/>
        </w:rPr>
        <w:t>وقم</w:t>
      </w:r>
      <w:r w:rsidRPr="002D16B6">
        <w:rPr>
          <w:rFonts w:cs="TAHER"/>
          <w:sz w:val="32"/>
          <w:szCs w:val="32"/>
          <w:rtl/>
        </w:rPr>
        <w:t xml:space="preserve"> </w:t>
      </w:r>
      <w:r w:rsidRPr="002D16B6">
        <w:rPr>
          <w:rFonts w:cs="TAHER" w:hint="cs"/>
          <w:sz w:val="32"/>
          <w:szCs w:val="32"/>
          <w:rtl/>
        </w:rPr>
        <w:t>يرون</w:t>
      </w:r>
      <w:r w:rsidRPr="002D16B6">
        <w:rPr>
          <w:rFonts w:cs="TAHER"/>
          <w:sz w:val="32"/>
          <w:szCs w:val="32"/>
          <w:rtl/>
        </w:rPr>
        <w:t xml:space="preserve"> </w:t>
      </w:r>
      <w:r w:rsidRPr="002D16B6">
        <w:rPr>
          <w:rFonts w:cs="TAHER" w:hint="cs"/>
          <w:sz w:val="32"/>
          <w:szCs w:val="32"/>
          <w:rtl/>
        </w:rPr>
        <w:t>فصل</w:t>
      </w:r>
      <w:r w:rsidRPr="002D16B6">
        <w:rPr>
          <w:rFonts w:cs="TAHER"/>
          <w:sz w:val="32"/>
          <w:szCs w:val="32"/>
          <w:rtl/>
        </w:rPr>
        <w:t xml:space="preserve"> </w:t>
      </w:r>
      <w:r w:rsidRPr="002D16B6">
        <w:rPr>
          <w:rFonts w:cs="TAHER" w:hint="cs"/>
          <w:sz w:val="32"/>
          <w:szCs w:val="32"/>
          <w:rtl/>
        </w:rPr>
        <w:t>الدين</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السياسة،</w:t>
      </w:r>
      <w:r w:rsidRPr="002D16B6">
        <w:rPr>
          <w:rFonts w:cs="TAHER"/>
          <w:sz w:val="32"/>
          <w:szCs w:val="32"/>
          <w:rtl/>
        </w:rPr>
        <w:t xml:space="preserve"> </w:t>
      </w:r>
      <w:r w:rsidRPr="002D16B6">
        <w:rPr>
          <w:rFonts w:cs="TAHER" w:hint="cs"/>
          <w:sz w:val="32"/>
          <w:szCs w:val="32"/>
          <w:rtl/>
        </w:rPr>
        <w:t>وإنهم</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يمارسون</w:t>
      </w:r>
      <w:r w:rsidRPr="002D16B6">
        <w:rPr>
          <w:rFonts w:cs="TAHER"/>
          <w:sz w:val="32"/>
          <w:szCs w:val="32"/>
          <w:rtl/>
        </w:rPr>
        <w:t xml:space="preserve"> </w:t>
      </w:r>
      <w:r w:rsidRPr="002D16B6">
        <w:rPr>
          <w:rFonts w:cs="TAHER" w:hint="cs"/>
          <w:sz w:val="32"/>
          <w:szCs w:val="32"/>
          <w:rtl/>
        </w:rPr>
        <w:t>سوى</w:t>
      </w:r>
      <w:r w:rsidRPr="002D16B6">
        <w:rPr>
          <w:rFonts w:cs="TAHER"/>
          <w:sz w:val="32"/>
          <w:szCs w:val="32"/>
          <w:rtl/>
        </w:rPr>
        <w:t xml:space="preserve"> </w:t>
      </w:r>
      <w:r w:rsidRPr="002D16B6">
        <w:rPr>
          <w:rFonts w:cs="TAHER" w:hint="cs"/>
          <w:sz w:val="32"/>
          <w:szCs w:val="32"/>
          <w:rtl/>
        </w:rPr>
        <w:t>دراسة</w:t>
      </w:r>
      <w:r w:rsidRPr="002D16B6">
        <w:rPr>
          <w:rFonts w:cs="TAHER"/>
          <w:sz w:val="32"/>
          <w:szCs w:val="32"/>
          <w:rtl/>
        </w:rPr>
        <w:t xml:space="preserve"> </w:t>
      </w:r>
      <w:r w:rsidRPr="002D16B6">
        <w:rPr>
          <w:rFonts w:cs="TAHER" w:hint="cs"/>
          <w:sz w:val="32"/>
          <w:szCs w:val="32"/>
          <w:rtl/>
        </w:rPr>
        <w:t>الحيض</w:t>
      </w:r>
      <w:r w:rsidRPr="002D16B6">
        <w:rPr>
          <w:rFonts w:cs="TAHER"/>
          <w:sz w:val="32"/>
          <w:szCs w:val="32"/>
          <w:rtl/>
        </w:rPr>
        <w:t xml:space="preserve"> </w:t>
      </w:r>
      <w:r w:rsidRPr="002D16B6">
        <w:rPr>
          <w:rFonts w:cs="TAHER" w:hint="cs"/>
          <w:sz w:val="32"/>
          <w:szCs w:val="32"/>
          <w:rtl/>
        </w:rPr>
        <w:t>والنفاس</w:t>
      </w:r>
      <w:r w:rsidRPr="002D16B6">
        <w:rPr>
          <w:rFonts w:cs="TAHER"/>
          <w:sz w:val="32"/>
          <w:szCs w:val="32"/>
          <w:rtl/>
        </w:rPr>
        <w:t xml:space="preserve"> </w:t>
      </w:r>
      <w:r w:rsidRPr="002D16B6">
        <w:rPr>
          <w:rFonts w:cs="TAHER" w:hint="cs"/>
          <w:sz w:val="32"/>
          <w:szCs w:val="32"/>
          <w:rtl/>
        </w:rPr>
        <w:t>ولا</w:t>
      </w:r>
      <w:r w:rsidRPr="002D16B6">
        <w:rPr>
          <w:rFonts w:cs="TAHER"/>
          <w:sz w:val="32"/>
          <w:szCs w:val="32"/>
          <w:rtl/>
        </w:rPr>
        <w:t xml:space="preserve"> </w:t>
      </w:r>
      <w:r w:rsidRPr="002D16B6">
        <w:rPr>
          <w:rFonts w:cs="TAHER" w:hint="cs"/>
          <w:sz w:val="32"/>
          <w:szCs w:val="32"/>
          <w:rtl/>
        </w:rPr>
        <w:t>شأن</w:t>
      </w:r>
      <w:r w:rsidRPr="002D16B6">
        <w:rPr>
          <w:rFonts w:cs="TAHER"/>
          <w:sz w:val="32"/>
          <w:szCs w:val="32"/>
          <w:rtl/>
        </w:rPr>
        <w:t xml:space="preserve"> </w:t>
      </w:r>
      <w:r w:rsidRPr="002D16B6">
        <w:rPr>
          <w:rFonts w:cs="TAHER" w:hint="cs"/>
          <w:sz w:val="32"/>
          <w:szCs w:val="32"/>
          <w:rtl/>
        </w:rPr>
        <w:t>لهم</w:t>
      </w:r>
      <w:r w:rsidRPr="002D16B6">
        <w:rPr>
          <w:rFonts w:cs="TAHER"/>
          <w:sz w:val="32"/>
          <w:szCs w:val="32"/>
          <w:rtl/>
        </w:rPr>
        <w:t xml:space="preserve"> </w:t>
      </w:r>
      <w:r w:rsidRPr="002D16B6">
        <w:rPr>
          <w:rFonts w:cs="TAHER" w:hint="cs"/>
          <w:sz w:val="32"/>
          <w:szCs w:val="32"/>
          <w:rtl/>
        </w:rPr>
        <w:t>بالسياسة</w:t>
      </w:r>
      <w:r w:rsidRPr="002D16B6">
        <w:rPr>
          <w:rFonts w:cs="TAHER"/>
          <w:sz w:val="32"/>
          <w:szCs w:val="32"/>
          <w:rtl/>
        </w:rPr>
        <w:t>"</w:t>
      </w:r>
      <w:r w:rsidR="00EC1713">
        <w:rPr>
          <w:rStyle w:val="a4"/>
          <w:rFonts w:cs="TAHER"/>
          <w:sz w:val="32"/>
          <w:szCs w:val="32"/>
          <w:rtl/>
        </w:rPr>
        <w:footnoteReference w:id="91"/>
      </w:r>
      <w:r w:rsidRPr="002D16B6">
        <w:rPr>
          <w:rFonts w:cs="TAHER"/>
          <w:sz w:val="32"/>
          <w:szCs w:val="32"/>
          <w:rtl/>
        </w:rPr>
        <w:t xml:space="preserve">. </w:t>
      </w:r>
    </w:p>
    <w:p w:rsidR="002D16B6" w:rsidRPr="002D16B6" w:rsidRDefault="002D16B6" w:rsidP="00EC1713">
      <w:pPr>
        <w:bidi/>
        <w:spacing w:after="0" w:line="240" w:lineRule="atLeast"/>
        <w:ind w:firstLine="567"/>
        <w:jc w:val="both"/>
        <w:rPr>
          <w:rFonts w:cs="TAHER"/>
          <w:sz w:val="32"/>
          <w:szCs w:val="32"/>
        </w:rPr>
      </w:pPr>
      <w:r w:rsidRPr="002D16B6">
        <w:rPr>
          <w:rFonts w:cs="TAHER" w:hint="cs"/>
          <w:sz w:val="32"/>
          <w:szCs w:val="32"/>
          <w:rtl/>
        </w:rPr>
        <w:t>ونلحظ</w:t>
      </w:r>
      <w:r w:rsidRPr="002D16B6">
        <w:rPr>
          <w:rFonts w:cs="TAHER"/>
          <w:sz w:val="32"/>
          <w:szCs w:val="32"/>
          <w:rtl/>
        </w:rPr>
        <w:t xml:space="preserve"> </w:t>
      </w:r>
      <w:r w:rsidRPr="002D16B6">
        <w:rPr>
          <w:rFonts w:cs="TAHER" w:hint="cs"/>
          <w:sz w:val="32"/>
          <w:szCs w:val="32"/>
          <w:rtl/>
        </w:rPr>
        <w:t>هنا</w:t>
      </w:r>
      <w:r w:rsidRPr="002D16B6">
        <w:rPr>
          <w:rFonts w:cs="TAHER"/>
          <w:sz w:val="32"/>
          <w:szCs w:val="32"/>
          <w:rtl/>
        </w:rPr>
        <w:t xml:space="preserve"> </w:t>
      </w:r>
      <w:r w:rsidRPr="002D16B6">
        <w:rPr>
          <w:rFonts w:cs="TAHER" w:hint="cs"/>
          <w:sz w:val="32"/>
          <w:szCs w:val="32"/>
          <w:rtl/>
        </w:rPr>
        <w:t>تركيزه</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عنصر</w:t>
      </w:r>
      <w:r w:rsidRPr="002D16B6">
        <w:rPr>
          <w:rFonts w:cs="TAHER"/>
          <w:sz w:val="32"/>
          <w:szCs w:val="32"/>
          <w:rtl/>
        </w:rPr>
        <w:t xml:space="preserve"> </w:t>
      </w:r>
      <w:r w:rsidRPr="002D16B6">
        <w:rPr>
          <w:rFonts w:cs="TAHER" w:hint="cs"/>
          <w:sz w:val="32"/>
          <w:szCs w:val="32"/>
          <w:rtl/>
        </w:rPr>
        <w:t>الشباب</w:t>
      </w:r>
      <w:r w:rsidRPr="002D16B6">
        <w:rPr>
          <w:rFonts w:cs="TAHER"/>
          <w:sz w:val="32"/>
          <w:szCs w:val="32"/>
          <w:rtl/>
        </w:rPr>
        <w:t xml:space="preserve"> </w:t>
      </w:r>
      <w:r w:rsidRPr="002D16B6">
        <w:rPr>
          <w:rFonts w:cs="TAHER" w:hint="cs"/>
          <w:sz w:val="32"/>
          <w:szCs w:val="32"/>
          <w:rtl/>
        </w:rPr>
        <w:t>باعتبار</w:t>
      </w:r>
      <w:r w:rsidRPr="002D16B6">
        <w:rPr>
          <w:rFonts w:cs="TAHER"/>
          <w:sz w:val="32"/>
          <w:szCs w:val="32"/>
          <w:rtl/>
        </w:rPr>
        <w:t xml:space="preserve"> </w:t>
      </w:r>
      <w:r w:rsidRPr="002D16B6">
        <w:rPr>
          <w:rFonts w:cs="TAHER" w:hint="cs"/>
          <w:sz w:val="32"/>
          <w:szCs w:val="32"/>
          <w:rtl/>
        </w:rPr>
        <w:t>انه</w:t>
      </w:r>
      <w:r w:rsidRPr="002D16B6">
        <w:rPr>
          <w:rFonts w:cs="TAHER"/>
          <w:sz w:val="32"/>
          <w:szCs w:val="32"/>
          <w:rtl/>
        </w:rPr>
        <w:t xml:space="preserve"> </w:t>
      </w:r>
      <w:r w:rsidRPr="002D16B6">
        <w:rPr>
          <w:rFonts w:cs="TAHER" w:hint="cs"/>
          <w:sz w:val="32"/>
          <w:szCs w:val="32"/>
          <w:rtl/>
        </w:rPr>
        <w:t>الفئة</w:t>
      </w:r>
      <w:r w:rsidRPr="002D16B6">
        <w:rPr>
          <w:rFonts w:cs="TAHER"/>
          <w:sz w:val="32"/>
          <w:szCs w:val="32"/>
          <w:rtl/>
        </w:rPr>
        <w:t xml:space="preserve"> </w:t>
      </w:r>
      <w:r w:rsidRPr="002D16B6">
        <w:rPr>
          <w:rFonts w:cs="TAHER" w:hint="cs"/>
          <w:sz w:val="32"/>
          <w:szCs w:val="32"/>
          <w:rtl/>
        </w:rPr>
        <w:t>المتعلمة</w:t>
      </w:r>
      <w:r w:rsidRPr="002D16B6">
        <w:rPr>
          <w:rFonts w:cs="TAHER"/>
          <w:sz w:val="32"/>
          <w:szCs w:val="32"/>
          <w:rtl/>
        </w:rPr>
        <w:t xml:space="preserve"> </w:t>
      </w:r>
      <w:r w:rsidRPr="002D16B6">
        <w:rPr>
          <w:rFonts w:cs="TAHER" w:hint="cs"/>
          <w:sz w:val="32"/>
          <w:szCs w:val="32"/>
          <w:rtl/>
        </w:rPr>
        <w:t>والمثقفة</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قد</w:t>
      </w:r>
      <w:r w:rsidRPr="002D16B6">
        <w:rPr>
          <w:rFonts w:cs="TAHER"/>
          <w:sz w:val="32"/>
          <w:szCs w:val="32"/>
          <w:rtl/>
        </w:rPr>
        <w:t xml:space="preserve"> </w:t>
      </w:r>
      <w:r w:rsidRPr="002D16B6">
        <w:rPr>
          <w:rFonts w:cs="TAHER" w:hint="cs"/>
          <w:sz w:val="32"/>
          <w:szCs w:val="32"/>
          <w:rtl/>
        </w:rPr>
        <w:t>تكون</w:t>
      </w:r>
      <w:r w:rsidRPr="002D16B6">
        <w:rPr>
          <w:rFonts w:cs="TAHER"/>
          <w:sz w:val="32"/>
          <w:szCs w:val="32"/>
          <w:rtl/>
        </w:rPr>
        <w:t xml:space="preserve"> </w:t>
      </w:r>
      <w:r w:rsidRPr="002D16B6">
        <w:rPr>
          <w:rFonts w:cs="TAHER" w:hint="cs"/>
          <w:sz w:val="32"/>
          <w:szCs w:val="32"/>
          <w:rtl/>
        </w:rPr>
        <w:t>أكثر</w:t>
      </w:r>
      <w:r w:rsidRPr="002D16B6">
        <w:rPr>
          <w:rFonts w:cs="TAHER"/>
          <w:sz w:val="32"/>
          <w:szCs w:val="32"/>
          <w:rtl/>
        </w:rPr>
        <w:t xml:space="preserve"> </w:t>
      </w:r>
      <w:r w:rsidRPr="002D16B6">
        <w:rPr>
          <w:rFonts w:cs="TAHER" w:hint="cs"/>
          <w:sz w:val="32"/>
          <w:szCs w:val="32"/>
          <w:rtl/>
        </w:rPr>
        <w:t>عرضة</w:t>
      </w:r>
      <w:r w:rsidRPr="002D16B6">
        <w:rPr>
          <w:rFonts w:cs="TAHER"/>
          <w:sz w:val="32"/>
          <w:szCs w:val="32"/>
          <w:rtl/>
        </w:rPr>
        <w:t xml:space="preserve"> </w:t>
      </w:r>
      <w:r w:rsidRPr="002D16B6">
        <w:rPr>
          <w:rFonts w:cs="TAHER" w:hint="cs"/>
          <w:sz w:val="32"/>
          <w:szCs w:val="32"/>
          <w:rtl/>
        </w:rPr>
        <w:t>للغزو</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قبل</w:t>
      </w:r>
      <w:r w:rsidRPr="002D16B6">
        <w:rPr>
          <w:rFonts w:cs="TAHER"/>
          <w:sz w:val="32"/>
          <w:szCs w:val="32"/>
          <w:rtl/>
        </w:rPr>
        <w:t xml:space="preserve"> </w:t>
      </w:r>
      <w:r w:rsidRPr="002D16B6">
        <w:rPr>
          <w:rFonts w:cs="TAHER" w:hint="cs"/>
          <w:sz w:val="32"/>
          <w:szCs w:val="32"/>
          <w:rtl/>
        </w:rPr>
        <w:t>الثقافة</w:t>
      </w:r>
      <w:r w:rsidRPr="002D16B6">
        <w:rPr>
          <w:rFonts w:cs="TAHER"/>
          <w:sz w:val="32"/>
          <w:szCs w:val="32"/>
          <w:rtl/>
        </w:rPr>
        <w:t xml:space="preserve"> </w:t>
      </w:r>
      <w:r w:rsidRPr="002D16B6">
        <w:rPr>
          <w:rFonts w:cs="TAHER" w:hint="cs"/>
          <w:sz w:val="32"/>
          <w:szCs w:val="32"/>
          <w:rtl/>
        </w:rPr>
        <w:t>الغربية</w:t>
      </w:r>
      <w:r w:rsidRPr="002D16B6">
        <w:rPr>
          <w:rFonts w:cs="TAHER"/>
          <w:sz w:val="32"/>
          <w:szCs w:val="32"/>
          <w:rtl/>
        </w:rPr>
        <w:t xml:space="preserve"> </w:t>
      </w:r>
      <w:r w:rsidRPr="002D16B6">
        <w:rPr>
          <w:rFonts w:cs="TAHER" w:hint="cs"/>
          <w:sz w:val="32"/>
          <w:szCs w:val="32"/>
          <w:rtl/>
        </w:rPr>
        <w:t>تحت</w:t>
      </w:r>
      <w:r w:rsidRPr="002D16B6">
        <w:rPr>
          <w:rFonts w:cs="TAHER"/>
          <w:sz w:val="32"/>
          <w:szCs w:val="32"/>
          <w:rtl/>
        </w:rPr>
        <w:t xml:space="preserve"> </w:t>
      </w:r>
      <w:r w:rsidRPr="002D16B6">
        <w:rPr>
          <w:rFonts w:cs="TAHER" w:hint="cs"/>
          <w:sz w:val="32"/>
          <w:szCs w:val="32"/>
          <w:rtl/>
        </w:rPr>
        <w:t>لافتة</w:t>
      </w:r>
      <w:r w:rsidRPr="002D16B6">
        <w:rPr>
          <w:rFonts w:cs="TAHER"/>
          <w:sz w:val="32"/>
          <w:szCs w:val="32"/>
          <w:rtl/>
        </w:rPr>
        <w:t xml:space="preserve"> </w:t>
      </w:r>
      <w:r w:rsidRPr="002D16B6">
        <w:rPr>
          <w:rFonts w:cs="TAHER" w:hint="cs"/>
          <w:sz w:val="32"/>
          <w:szCs w:val="32"/>
          <w:rtl/>
        </w:rPr>
        <w:t>التقدم</w:t>
      </w:r>
      <w:r w:rsidRPr="002D16B6">
        <w:rPr>
          <w:rFonts w:cs="TAHER"/>
          <w:sz w:val="32"/>
          <w:szCs w:val="32"/>
          <w:rtl/>
        </w:rPr>
        <w:t xml:space="preserve"> </w:t>
      </w:r>
      <w:r w:rsidRPr="002D16B6">
        <w:rPr>
          <w:rFonts w:cs="TAHER" w:hint="cs"/>
          <w:sz w:val="32"/>
          <w:szCs w:val="32"/>
          <w:rtl/>
        </w:rPr>
        <w:t>والتطور،</w:t>
      </w:r>
      <w:r w:rsidRPr="002D16B6">
        <w:rPr>
          <w:rFonts w:cs="TAHER"/>
          <w:sz w:val="32"/>
          <w:szCs w:val="32"/>
          <w:rtl/>
        </w:rPr>
        <w:t xml:space="preserve"> </w:t>
      </w:r>
      <w:r w:rsidRPr="002D16B6">
        <w:rPr>
          <w:rFonts w:cs="TAHER" w:hint="cs"/>
          <w:sz w:val="32"/>
          <w:szCs w:val="32"/>
          <w:rtl/>
        </w:rPr>
        <w:t>ولكي</w:t>
      </w:r>
      <w:r w:rsidRPr="002D16B6">
        <w:rPr>
          <w:rFonts w:cs="TAHER"/>
          <w:sz w:val="32"/>
          <w:szCs w:val="32"/>
          <w:rtl/>
        </w:rPr>
        <w:t xml:space="preserve"> "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يظن</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قصورنا</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ذلك</w:t>
      </w:r>
      <w:r w:rsidRPr="002D16B6">
        <w:rPr>
          <w:rFonts w:cs="TAHER"/>
          <w:sz w:val="32"/>
          <w:szCs w:val="32"/>
          <w:rtl/>
        </w:rPr>
        <w:t xml:space="preserve"> </w:t>
      </w:r>
      <w:r w:rsidRPr="002D16B6">
        <w:rPr>
          <w:rFonts w:cs="TAHER" w:hint="cs"/>
          <w:sz w:val="32"/>
          <w:szCs w:val="32"/>
          <w:rtl/>
        </w:rPr>
        <w:t>إنما</w:t>
      </w:r>
      <w:r w:rsidRPr="002D16B6">
        <w:rPr>
          <w:rFonts w:cs="TAHER"/>
          <w:sz w:val="32"/>
          <w:szCs w:val="32"/>
          <w:rtl/>
        </w:rPr>
        <w:t xml:space="preserve"> </w:t>
      </w:r>
      <w:r w:rsidRPr="002D16B6">
        <w:rPr>
          <w:rFonts w:cs="TAHER" w:hint="cs"/>
          <w:sz w:val="32"/>
          <w:szCs w:val="32"/>
          <w:rtl/>
        </w:rPr>
        <w:t>يعود</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ديننا،</w:t>
      </w:r>
      <w:r w:rsidRPr="002D16B6">
        <w:rPr>
          <w:rFonts w:cs="TAHER"/>
          <w:sz w:val="32"/>
          <w:szCs w:val="32"/>
          <w:rtl/>
        </w:rPr>
        <w:t xml:space="preserve"> </w:t>
      </w:r>
      <w:r w:rsidRPr="002D16B6">
        <w:rPr>
          <w:rFonts w:cs="TAHER" w:hint="cs"/>
          <w:sz w:val="32"/>
          <w:szCs w:val="32"/>
          <w:rtl/>
        </w:rPr>
        <w:t>وان</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سبيل</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مثل</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التقدم</w:t>
      </w:r>
      <w:r w:rsidRPr="002D16B6">
        <w:rPr>
          <w:rFonts w:cs="TAHER"/>
          <w:sz w:val="32"/>
          <w:szCs w:val="32"/>
          <w:rtl/>
        </w:rPr>
        <w:t xml:space="preserve"> </w:t>
      </w:r>
      <w:r w:rsidRPr="002D16B6">
        <w:rPr>
          <w:rFonts w:cs="TAHER" w:hint="cs"/>
          <w:sz w:val="32"/>
          <w:szCs w:val="32"/>
          <w:rtl/>
        </w:rPr>
        <w:t>إلا</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اعتزال</w:t>
      </w:r>
      <w:r w:rsidRPr="002D16B6">
        <w:rPr>
          <w:rFonts w:cs="TAHER"/>
          <w:sz w:val="32"/>
          <w:szCs w:val="32"/>
          <w:rtl/>
        </w:rPr>
        <w:t xml:space="preserve"> </w:t>
      </w:r>
      <w:r w:rsidRPr="002D16B6">
        <w:rPr>
          <w:rFonts w:cs="TAHER" w:hint="cs"/>
          <w:sz w:val="32"/>
          <w:szCs w:val="32"/>
          <w:rtl/>
        </w:rPr>
        <w:t>الدين</w:t>
      </w:r>
      <w:r w:rsidRPr="002D16B6">
        <w:rPr>
          <w:rFonts w:cs="TAHER"/>
          <w:sz w:val="32"/>
          <w:szCs w:val="32"/>
          <w:rtl/>
        </w:rPr>
        <w:t xml:space="preserve"> </w:t>
      </w:r>
      <w:r w:rsidRPr="002D16B6">
        <w:rPr>
          <w:rFonts w:cs="TAHER" w:hint="cs"/>
          <w:sz w:val="32"/>
          <w:szCs w:val="32"/>
          <w:rtl/>
        </w:rPr>
        <w:t>وقوانينه</w:t>
      </w:r>
      <w:r w:rsidRPr="002D16B6">
        <w:rPr>
          <w:rFonts w:cs="TAHER"/>
          <w:sz w:val="32"/>
          <w:szCs w:val="32"/>
          <w:rtl/>
        </w:rPr>
        <w:t xml:space="preserve">.. </w:t>
      </w:r>
      <w:r w:rsidRPr="002D16B6">
        <w:rPr>
          <w:rFonts w:cs="TAHER" w:hint="cs"/>
          <w:sz w:val="32"/>
          <w:szCs w:val="32"/>
          <w:rtl/>
        </w:rPr>
        <w:t>وعلى</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فلا</w:t>
      </w:r>
      <w:r w:rsidRPr="002D16B6">
        <w:rPr>
          <w:rFonts w:cs="TAHER"/>
          <w:sz w:val="32"/>
          <w:szCs w:val="32"/>
          <w:rtl/>
        </w:rPr>
        <w:t xml:space="preserve"> </w:t>
      </w:r>
      <w:r w:rsidRPr="002D16B6">
        <w:rPr>
          <w:rFonts w:cs="TAHER" w:hint="cs"/>
          <w:sz w:val="32"/>
          <w:szCs w:val="32"/>
          <w:rtl/>
        </w:rPr>
        <w:t>ينبغي</w:t>
      </w:r>
      <w:r w:rsidRPr="002D16B6">
        <w:rPr>
          <w:rFonts w:cs="TAHER"/>
          <w:sz w:val="32"/>
          <w:szCs w:val="32"/>
          <w:rtl/>
        </w:rPr>
        <w:t xml:space="preserve"> </w:t>
      </w:r>
      <w:r w:rsidRPr="002D16B6">
        <w:rPr>
          <w:rFonts w:cs="TAHER" w:hint="cs"/>
          <w:sz w:val="32"/>
          <w:szCs w:val="32"/>
          <w:rtl/>
        </w:rPr>
        <w:t>لنا</w:t>
      </w:r>
      <w:r w:rsidRPr="002D16B6">
        <w:rPr>
          <w:rFonts w:cs="TAHER"/>
          <w:sz w:val="32"/>
          <w:szCs w:val="32"/>
          <w:rtl/>
        </w:rPr>
        <w:t xml:space="preserve"> </w:t>
      </w:r>
      <w:r w:rsidRPr="002D16B6">
        <w:rPr>
          <w:rFonts w:cs="TAHER" w:hint="cs"/>
          <w:sz w:val="32"/>
          <w:szCs w:val="32"/>
          <w:rtl/>
        </w:rPr>
        <w:t>بمجرد</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نرى</w:t>
      </w:r>
      <w:r w:rsidRPr="002D16B6">
        <w:rPr>
          <w:rFonts w:cs="TAHER"/>
          <w:sz w:val="32"/>
          <w:szCs w:val="32"/>
          <w:rtl/>
        </w:rPr>
        <w:t xml:space="preserve"> </w:t>
      </w:r>
      <w:r w:rsidRPr="002D16B6">
        <w:rPr>
          <w:rFonts w:cs="TAHER" w:hint="cs"/>
          <w:sz w:val="32"/>
          <w:szCs w:val="32"/>
          <w:rtl/>
        </w:rPr>
        <w:t>أحداً</w:t>
      </w:r>
      <w:r w:rsidRPr="002D16B6">
        <w:rPr>
          <w:rFonts w:cs="TAHER"/>
          <w:sz w:val="32"/>
          <w:szCs w:val="32"/>
          <w:rtl/>
        </w:rPr>
        <w:t xml:space="preserve"> </w:t>
      </w:r>
      <w:r w:rsidRPr="002D16B6">
        <w:rPr>
          <w:rFonts w:cs="TAHER" w:hint="cs"/>
          <w:sz w:val="32"/>
          <w:szCs w:val="32"/>
          <w:rtl/>
        </w:rPr>
        <w:t>يذهب</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القمر</w:t>
      </w:r>
      <w:r w:rsidRPr="002D16B6">
        <w:rPr>
          <w:rFonts w:cs="TAHER"/>
          <w:sz w:val="32"/>
          <w:szCs w:val="32"/>
          <w:rtl/>
        </w:rPr>
        <w:t xml:space="preserve"> </w:t>
      </w:r>
      <w:r w:rsidRPr="002D16B6">
        <w:rPr>
          <w:rFonts w:cs="TAHER" w:hint="cs"/>
          <w:sz w:val="32"/>
          <w:szCs w:val="32"/>
          <w:rtl/>
        </w:rPr>
        <w:t>أو</w:t>
      </w:r>
      <w:r w:rsidRPr="002D16B6">
        <w:rPr>
          <w:rFonts w:cs="TAHER"/>
          <w:sz w:val="32"/>
          <w:szCs w:val="32"/>
          <w:rtl/>
        </w:rPr>
        <w:t xml:space="preserve"> </w:t>
      </w:r>
      <w:r w:rsidRPr="002D16B6">
        <w:rPr>
          <w:rFonts w:cs="TAHER" w:hint="cs"/>
          <w:sz w:val="32"/>
          <w:szCs w:val="32"/>
          <w:rtl/>
        </w:rPr>
        <w:t>يصنع</w:t>
      </w:r>
      <w:r w:rsidRPr="002D16B6">
        <w:rPr>
          <w:rFonts w:cs="TAHER"/>
          <w:sz w:val="32"/>
          <w:szCs w:val="32"/>
          <w:rtl/>
        </w:rPr>
        <w:t xml:space="preserve"> </w:t>
      </w:r>
      <w:r w:rsidRPr="002D16B6">
        <w:rPr>
          <w:rFonts w:cs="TAHER" w:hint="cs"/>
          <w:sz w:val="32"/>
          <w:szCs w:val="32"/>
          <w:rtl/>
        </w:rPr>
        <w:t>شيئاً</w:t>
      </w:r>
      <w:r w:rsidRPr="002D16B6">
        <w:rPr>
          <w:rFonts w:cs="TAHER"/>
          <w:sz w:val="32"/>
          <w:szCs w:val="32"/>
          <w:rtl/>
        </w:rPr>
        <w:t xml:space="preserve"> </w:t>
      </w:r>
      <w:r w:rsidRPr="002D16B6">
        <w:rPr>
          <w:rFonts w:cs="TAHER" w:hint="cs"/>
          <w:sz w:val="32"/>
          <w:szCs w:val="32"/>
          <w:rtl/>
        </w:rPr>
        <w:t>نطرح</w:t>
      </w:r>
      <w:r w:rsidRPr="002D16B6">
        <w:rPr>
          <w:rFonts w:cs="TAHER"/>
          <w:sz w:val="32"/>
          <w:szCs w:val="32"/>
          <w:rtl/>
        </w:rPr>
        <w:t xml:space="preserve"> </w:t>
      </w:r>
      <w:r w:rsidRPr="002D16B6">
        <w:rPr>
          <w:rFonts w:cs="TAHER" w:hint="cs"/>
          <w:sz w:val="32"/>
          <w:szCs w:val="32"/>
          <w:rtl/>
        </w:rPr>
        <w:t>ديننا</w:t>
      </w:r>
      <w:r w:rsidRPr="002D16B6">
        <w:rPr>
          <w:rFonts w:cs="TAHER"/>
          <w:sz w:val="32"/>
          <w:szCs w:val="32"/>
          <w:rtl/>
        </w:rPr>
        <w:t xml:space="preserve"> </w:t>
      </w:r>
      <w:r w:rsidRPr="002D16B6">
        <w:rPr>
          <w:rFonts w:cs="TAHER" w:hint="cs"/>
          <w:sz w:val="32"/>
          <w:szCs w:val="32"/>
          <w:rtl/>
        </w:rPr>
        <w:t>وقوانيننا</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تتصل</w:t>
      </w:r>
      <w:r w:rsidRPr="002D16B6">
        <w:rPr>
          <w:rFonts w:cs="TAHER"/>
          <w:sz w:val="32"/>
          <w:szCs w:val="32"/>
          <w:rtl/>
        </w:rPr>
        <w:t xml:space="preserve"> </w:t>
      </w:r>
      <w:r w:rsidRPr="002D16B6">
        <w:rPr>
          <w:rFonts w:cs="TAHER" w:hint="cs"/>
          <w:sz w:val="32"/>
          <w:szCs w:val="32"/>
          <w:rtl/>
        </w:rPr>
        <w:t>اتصالاً</w:t>
      </w:r>
      <w:r w:rsidRPr="002D16B6">
        <w:rPr>
          <w:rFonts w:cs="TAHER"/>
          <w:sz w:val="32"/>
          <w:szCs w:val="32"/>
          <w:rtl/>
        </w:rPr>
        <w:t xml:space="preserve"> </w:t>
      </w:r>
      <w:r w:rsidRPr="002D16B6">
        <w:rPr>
          <w:rFonts w:cs="TAHER" w:hint="cs"/>
          <w:sz w:val="32"/>
          <w:szCs w:val="32"/>
          <w:rtl/>
        </w:rPr>
        <w:t>مباشراً</w:t>
      </w:r>
      <w:r w:rsidRPr="002D16B6">
        <w:rPr>
          <w:rFonts w:cs="TAHER"/>
          <w:sz w:val="32"/>
          <w:szCs w:val="32"/>
          <w:rtl/>
        </w:rPr>
        <w:t xml:space="preserve"> </w:t>
      </w:r>
      <w:r w:rsidRPr="002D16B6">
        <w:rPr>
          <w:rFonts w:cs="TAHER" w:hint="cs"/>
          <w:sz w:val="32"/>
          <w:szCs w:val="32"/>
          <w:rtl/>
        </w:rPr>
        <w:t>بحياة</w:t>
      </w:r>
      <w:r w:rsidRPr="002D16B6">
        <w:rPr>
          <w:rFonts w:cs="TAHER"/>
          <w:sz w:val="32"/>
          <w:szCs w:val="32"/>
          <w:rtl/>
        </w:rPr>
        <w:t xml:space="preserve"> </w:t>
      </w:r>
      <w:r w:rsidRPr="002D16B6">
        <w:rPr>
          <w:rFonts w:cs="TAHER" w:hint="cs"/>
          <w:sz w:val="32"/>
          <w:szCs w:val="32"/>
          <w:rtl/>
        </w:rPr>
        <w:t>الإنسان</w:t>
      </w:r>
      <w:r w:rsidRPr="002D16B6">
        <w:rPr>
          <w:rFonts w:cs="TAHER"/>
          <w:sz w:val="32"/>
          <w:szCs w:val="32"/>
          <w:rtl/>
        </w:rPr>
        <w:t xml:space="preserve"> </w:t>
      </w:r>
      <w:r w:rsidRPr="002D16B6">
        <w:rPr>
          <w:rFonts w:cs="TAHER" w:hint="cs"/>
          <w:sz w:val="32"/>
          <w:szCs w:val="32"/>
          <w:rtl/>
        </w:rPr>
        <w:t>وتحمل</w:t>
      </w:r>
      <w:r w:rsidRPr="002D16B6">
        <w:rPr>
          <w:rFonts w:cs="TAHER"/>
          <w:sz w:val="32"/>
          <w:szCs w:val="32"/>
          <w:rtl/>
        </w:rPr>
        <w:t xml:space="preserve"> </w:t>
      </w:r>
      <w:r w:rsidRPr="002D16B6">
        <w:rPr>
          <w:rFonts w:cs="TAHER" w:hint="cs"/>
          <w:sz w:val="32"/>
          <w:szCs w:val="32"/>
          <w:rtl/>
        </w:rPr>
        <w:t>نواة</w:t>
      </w:r>
      <w:r w:rsidRPr="002D16B6">
        <w:rPr>
          <w:rFonts w:cs="TAHER"/>
          <w:sz w:val="32"/>
          <w:szCs w:val="32"/>
          <w:rtl/>
        </w:rPr>
        <w:t xml:space="preserve"> </w:t>
      </w:r>
      <w:r w:rsidRPr="002D16B6">
        <w:rPr>
          <w:rFonts w:cs="TAHER" w:hint="cs"/>
          <w:sz w:val="32"/>
          <w:szCs w:val="32"/>
          <w:rtl/>
        </w:rPr>
        <w:t>إصلاح</w:t>
      </w:r>
      <w:r w:rsidRPr="002D16B6">
        <w:rPr>
          <w:rFonts w:cs="TAHER"/>
          <w:sz w:val="32"/>
          <w:szCs w:val="32"/>
          <w:rtl/>
        </w:rPr>
        <w:t xml:space="preserve"> </w:t>
      </w:r>
      <w:r w:rsidRPr="002D16B6">
        <w:rPr>
          <w:rFonts w:cs="TAHER" w:hint="cs"/>
          <w:sz w:val="32"/>
          <w:szCs w:val="32"/>
          <w:rtl/>
        </w:rPr>
        <w:t>البشر</w:t>
      </w:r>
      <w:r w:rsidRPr="002D16B6">
        <w:rPr>
          <w:rFonts w:cs="TAHER"/>
          <w:sz w:val="32"/>
          <w:szCs w:val="32"/>
          <w:rtl/>
        </w:rPr>
        <w:t xml:space="preserve"> </w:t>
      </w:r>
      <w:r w:rsidRPr="002D16B6">
        <w:rPr>
          <w:rFonts w:cs="TAHER" w:hint="cs"/>
          <w:sz w:val="32"/>
          <w:szCs w:val="32"/>
          <w:rtl/>
        </w:rPr>
        <w:t>وإسعادهم</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الدنيا</w:t>
      </w:r>
      <w:r w:rsidRPr="002D16B6">
        <w:rPr>
          <w:rFonts w:cs="TAHER"/>
          <w:sz w:val="32"/>
          <w:szCs w:val="32"/>
          <w:rtl/>
        </w:rPr>
        <w:t xml:space="preserve"> </w:t>
      </w:r>
      <w:r w:rsidRPr="002D16B6">
        <w:rPr>
          <w:rFonts w:cs="TAHER" w:hint="cs"/>
          <w:sz w:val="32"/>
          <w:szCs w:val="32"/>
          <w:rtl/>
        </w:rPr>
        <w:t>والآخرة</w:t>
      </w:r>
      <w:r w:rsidRPr="002D16B6">
        <w:rPr>
          <w:rFonts w:cs="TAHER"/>
          <w:sz w:val="32"/>
          <w:szCs w:val="32"/>
          <w:rtl/>
        </w:rPr>
        <w:t>"</w:t>
      </w:r>
      <w:r w:rsidR="00EC1713">
        <w:rPr>
          <w:rStyle w:val="a4"/>
          <w:rFonts w:cs="TAHER"/>
          <w:sz w:val="32"/>
          <w:szCs w:val="32"/>
          <w:rtl/>
        </w:rPr>
        <w:footnoteReference w:id="92"/>
      </w:r>
      <w:r w:rsidRPr="002D16B6">
        <w:rPr>
          <w:rFonts w:cs="TAHER"/>
          <w:sz w:val="32"/>
          <w:szCs w:val="32"/>
          <w:rtl/>
        </w:rPr>
        <w:t xml:space="preserve">. </w:t>
      </w:r>
    </w:p>
    <w:p w:rsidR="002D16B6" w:rsidRPr="002D16B6" w:rsidRDefault="002D16B6" w:rsidP="00EC1713">
      <w:pPr>
        <w:bidi/>
        <w:spacing w:after="0" w:line="240" w:lineRule="atLeast"/>
        <w:ind w:firstLine="567"/>
        <w:jc w:val="both"/>
        <w:rPr>
          <w:rFonts w:cs="TAHER"/>
          <w:sz w:val="32"/>
          <w:szCs w:val="32"/>
        </w:rPr>
      </w:pPr>
      <w:r w:rsidRPr="002D16B6">
        <w:rPr>
          <w:rFonts w:cs="TAHER" w:hint="cs"/>
          <w:sz w:val="32"/>
          <w:szCs w:val="32"/>
          <w:rtl/>
        </w:rPr>
        <w:t>وهو</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ينسى</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يحمّل</w:t>
      </w:r>
      <w:r w:rsidRPr="002D16B6">
        <w:rPr>
          <w:rFonts w:cs="TAHER"/>
          <w:sz w:val="32"/>
          <w:szCs w:val="32"/>
          <w:rtl/>
        </w:rPr>
        <w:t xml:space="preserve"> </w:t>
      </w:r>
      <w:r w:rsidRPr="002D16B6">
        <w:rPr>
          <w:rFonts w:cs="TAHER" w:hint="cs"/>
          <w:sz w:val="32"/>
          <w:szCs w:val="32"/>
          <w:rtl/>
        </w:rPr>
        <w:t>عوامل</w:t>
      </w:r>
      <w:r w:rsidRPr="002D16B6">
        <w:rPr>
          <w:rFonts w:cs="TAHER"/>
          <w:sz w:val="32"/>
          <w:szCs w:val="32"/>
          <w:rtl/>
        </w:rPr>
        <w:t xml:space="preserve"> </w:t>
      </w:r>
      <w:r w:rsidRPr="002D16B6">
        <w:rPr>
          <w:rFonts w:cs="TAHER" w:hint="cs"/>
          <w:sz w:val="32"/>
          <w:szCs w:val="32"/>
          <w:rtl/>
        </w:rPr>
        <w:t>الضعف</w:t>
      </w:r>
      <w:r w:rsidRPr="002D16B6">
        <w:rPr>
          <w:rFonts w:cs="TAHER"/>
          <w:sz w:val="32"/>
          <w:szCs w:val="32"/>
          <w:rtl/>
        </w:rPr>
        <w:t xml:space="preserve"> </w:t>
      </w:r>
      <w:r w:rsidRPr="002D16B6">
        <w:rPr>
          <w:rFonts w:cs="TAHER" w:hint="cs"/>
          <w:sz w:val="32"/>
          <w:szCs w:val="32"/>
          <w:rtl/>
        </w:rPr>
        <w:t>الداخلية</w:t>
      </w:r>
      <w:r w:rsidRPr="002D16B6">
        <w:rPr>
          <w:rFonts w:cs="TAHER"/>
          <w:sz w:val="32"/>
          <w:szCs w:val="32"/>
          <w:rtl/>
        </w:rPr>
        <w:t xml:space="preserve"> </w:t>
      </w:r>
      <w:r w:rsidRPr="002D16B6">
        <w:rPr>
          <w:rFonts w:cs="TAHER" w:hint="cs"/>
          <w:sz w:val="32"/>
          <w:szCs w:val="32"/>
          <w:rtl/>
        </w:rPr>
        <w:t>شراكة</w:t>
      </w:r>
      <w:r w:rsidRPr="002D16B6">
        <w:rPr>
          <w:rFonts w:cs="TAHER"/>
          <w:sz w:val="32"/>
          <w:szCs w:val="32"/>
          <w:rtl/>
        </w:rPr>
        <w:t xml:space="preserve"> </w:t>
      </w:r>
      <w:r w:rsidRPr="002D16B6">
        <w:rPr>
          <w:rFonts w:cs="TAHER" w:hint="cs"/>
          <w:sz w:val="32"/>
          <w:szCs w:val="32"/>
          <w:rtl/>
        </w:rPr>
        <w:t>المسؤولية</w:t>
      </w:r>
      <w:r w:rsidRPr="002D16B6">
        <w:rPr>
          <w:rFonts w:cs="TAHER"/>
          <w:sz w:val="32"/>
          <w:szCs w:val="32"/>
          <w:rtl/>
        </w:rPr>
        <w:t xml:space="preserve"> </w:t>
      </w:r>
      <w:r w:rsidRPr="002D16B6">
        <w:rPr>
          <w:rFonts w:cs="TAHER" w:hint="cs"/>
          <w:sz w:val="32"/>
          <w:szCs w:val="32"/>
          <w:rtl/>
        </w:rPr>
        <w:t>هي</w:t>
      </w:r>
      <w:r w:rsidRPr="002D16B6">
        <w:rPr>
          <w:rFonts w:cs="TAHER"/>
          <w:sz w:val="32"/>
          <w:szCs w:val="32"/>
          <w:rtl/>
        </w:rPr>
        <w:t xml:space="preserve"> </w:t>
      </w:r>
      <w:r w:rsidRPr="002D16B6">
        <w:rPr>
          <w:rFonts w:cs="TAHER" w:hint="cs"/>
          <w:sz w:val="32"/>
          <w:szCs w:val="32"/>
          <w:rtl/>
        </w:rPr>
        <w:t>ترسيخ</w:t>
      </w:r>
      <w:r w:rsidRPr="002D16B6">
        <w:rPr>
          <w:rFonts w:cs="TAHER"/>
          <w:sz w:val="32"/>
          <w:szCs w:val="32"/>
          <w:rtl/>
        </w:rPr>
        <w:t xml:space="preserve"> </w:t>
      </w:r>
      <w:r w:rsidRPr="002D16B6">
        <w:rPr>
          <w:rFonts w:cs="TAHER" w:hint="cs"/>
          <w:sz w:val="32"/>
          <w:szCs w:val="32"/>
          <w:rtl/>
        </w:rPr>
        <w:t>مفهوم</w:t>
      </w:r>
      <w:r w:rsidRPr="002D16B6">
        <w:rPr>
          <w:rFonts w:cs="TAHER"/>
          <w:sz w:val="32"/>
          <w:szCs w:val="32"/>
          <w:rtl/>
        </w:rPr>
        <w:t xml:space="preserve"> </w:t>
      </w:r>
      <w:r w:rsidRPr="002D16B6">
        <w:rPr>
          <w:rFonts w:cs="TAHER" w:hint="cs"/>
          <w:sz w:val="32"/>
          <w:szCs w:val="32"/>
          <w:rtl/>
        </w:rPr>
        <w:t>الفصل</w:t>
      </w:r>
      <w:r w:rsidRPr="002D16B6">
        <w:rPr>
          <w:rFonts w:cs="TAHER"/>
          <w:sz w:val="32"/>
          <w:szCs w:val="32"/>
          <w:rtl/>
        </w:rPr>
        <w:t xml:space="preserve"> </w:t>
      </w:r>
      <w:r w:rsidRPr="002D16B6">
        <w:rPr>
          <w:rFonts w:cs="TAHER" w:hint="cs"/>
          <w:sz w:val="32"/>
          <w:szCs w:val="32"/>
          <w:rtl/>
        </w:rPr>
        <w:t>بين</w:t>
      </w:r>
      <w:r w:rsidRPr="002D16B6">
        <w:rPr>
          <w:rFonts w:cs="TAHER"/>
          <w:sz w:val="32"/>
          <w:szCs w:val="32"/>
          <w:rtl/>
        </w:rPr>
        <w:t xml:space="preserve"> </w:t>
      </w:r>
      <w:r w:rsidRPr="002D16B6">
        <w:rPr>
          <w:rFonts w:cs="TAHER" w:hint="cs"/>
          <w:sz w:val="32"/>
          <w:szCs w:val="32"/>
          <w:rtl/>
        </w:rPr>
        <w:t>الدين</w:t>
      </w:r>
      <w:r w:rsidRPr="002D16B6">
        <w:rPr>
          <w:rFonts w:cs="TAHER"/>
          <w:sz w:val="32"/>
          <w:szCs w:val="32"/>
          <w:rtl/>
        </w:rPr>
        <w:t xml:space="preserve"> </w:t>
      </w:r>
      <w:r w:rsidRPr="002D16B6">
        <w:rPr>
          <w:rFonts w:cs="TAHER" w:hint="cs"/>
          <w:sz w:val="32"/>
          <w:szCs w:val="32"/>
          <w:rtl/>
        </w:rPr>
        <w:t>والسياسة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مجتمعنا</w:t>
      </w:r>
      <w:r w:rsidRPr="002D16B6">
        <w:rPr>
          <w:rFonts w:cs="TAHER"/>
          <w:sz w:val="32"/>
          <w:szCs w:val="32"/>
          <w:rtl/>
        </w:rPr>
        <w:t xml:space="preserve"> "</w:t>
      </w:r>
      <w:r w:rsidRPr="002D16B6">
        <w:rPr>
          <w:rFonts w:cs="TAHER" w:hint="cs"/>
          <w:sz w:val="32"/>
          <w:szCs w:val="32"/>
          <w:rtl/>
        </w:rPr>
        <w:t>فهذه</w:t>
      </w:r>
      <w:r w:rsidRPr="002D16B6">
        <w:rPr>
          <w:rFonts w:cs="TAHER"/>
          <w:sz w:val="32"/>
          <w:szCs w:val="32"/>
          <w:rtl/>
        </w:rPr>
        <w:t xml:space="preserve"> </w:t>
      </w:r>
      <w:r w:rsidRPr="002D16B6">
        <w:rPr>
          <w:rFonts w:cs="TAHER" w:hint="cs"/>
          <w:sz w:val="32"/>
          <w:szCs w:val="32"/>
          <w:rtl/>
        </w:rPr>
        <w:t>مخططات</w:t>
      </w:r>
      <w:r w:rsidRPr="002D16B6">
        <w:rPr>
          <w:rFonts w:cs="TAHER"/>
          <w:sz w:val="32"/>
          <w:szCs w:val="32"/>
          <w:rtl/>
        </w:rPr>
        <w:t xml:space="preserve"> </w:t>
      </w:r>
      <w:r w:rsidRPr="002D16B6">
        <w:rPr>
          <w:rFonts w:cs="TAHER" w:hint="cs"/>
          <w:sz w:val="32"/>
          <w:szCs w:val="32"/>
          <w:rtl/>
        </w:rPr>
        <w:t>الاستعمار</w:t>
      </w:r>
      <w:r w:rsidRPr="002D16B6">
        <w:rPr>
          <w:rFonts w:cs="TAHER"/>
          <w:sz w:val="32"/>
          <w:szCs w:val="32"/>
          <w:rtl/>
        </w:rPr>
        <w:t xml:space="preserve"> </w:t>
      </w:r>
      <w:r w:rsidRPr="002D16B6">
        <w:rPr>
          <w:rFonts w:cs="TAHER" w:hint="cs"/>
          <w:sz w:val="32"/>
          <w:szCs w:val="32"/>
          <w:rtl/>
        </w:rPr>
        <w:t>التخريبية،</w:t>
      </w:r>
      <w:r w:rsidRPr="002D16B6">
        <w:rPr>
          <w:rFonts w:cs="TAHER"/>
          <w:sz w:val="32"/>
          <w:szCs w:val="32"/>
          <w:rtl/>
        </w:rPr>
        <w:t xml:space="preserve"> </w:t>
      </w:r>
      <w:r w:rsidRPr="002D16B6">
        <w:rPr>
          <w:rFonts w:cs="TAHER" w:hint="cs"/>
          <w:sz w:val="32"/>
          <w:szCs w:val="32"/>
          <w:rtl/>
        </w:rPr>
        <w:t>وإذا</w:t>
      </w:r>
      <w:r w:rsidRPr="002D16B6">
        <w:rPr>
          <w:rFonts w:cs="TAHER"/>
          <w:sz w:val="32"/>
          <w:szCs w:val="32"/>
          <w:rtl/>
        </w:rPr>
        <w:t xml:space="preserve"> </w:t>
      </w:r>
      <w:r w:rsidRPr="002D16B6">
        <w:rPr>
          <w:rFonts w:cs="TAHER" w:hint="cs"/>
          <w:sz w:val="32"/>
          <w:szCs w:val="32"/>
          <w:rtl/>
        </w:rPr>
        <w:t>أضفنا</w:t>
      </w:r>
      <w:r w:rsidRPr="002D16B6">
        <w:rPr>
          <w:rFonts w:cs="TAHER"/>
          <w:sz w:val="32"/>
          <w:szCs w:val="32"/>
          <w:rtl/>
        </w:rPr>
        <w:t xml:space="preserve"> </w:t>
      </w:r>
      <w:r w:rsidRPr="002D16B6">
        <w:rPr>
          <w:rFonts w:cs="TAHER" w:hint="cs"/>
          <w:sz w:val="32"/>
          <w:szCs w:val="32"/>
          <w:rtl/>
        </w:rPr>
        <w:t>إليها</w:t>
      </w:r>
      <w:r w:rsidRPr="002D16B6">
        <w:rPr>
          <w:rFonts w:cs="TAHER"/>
          <w:sz w:val="32"/>
          <w:szCs w:val="32"/>
          <w:rtl/>
        </w:rPr>
        <w:t xml:space="preserve"> </w:t>
      </w:r>
      <w:r w:rsidRPr="002D16B6">
        <w:rPr>
          <w:rFonts w:cs="TAHER" w:hint="cs"/>
          <w:sz w:val="32"/>
          <w:szCs w:val="32"/>
          <w:rtl/>
        </w:rPr>
        <w:t>عوامل</w:t>
      </w:r>
      <w:r w:rsidRPr="002D16B6">
        <w:rPr>
          <w:rFonts w:cs="TAHER"/>
          <w:sz w:val="32"/>
          <w:szCs w:val="32"/>
          <w:rtl/>
        </w:rPr>
        <w:t xml:space="preserve"> </w:t>
      </w:r>
      <w:r w:rsidRPr="002D16B6">
        <w:rPr>
          <w:rFonts w:cs="TAHER" w:hint="cs"/>
          <w:sz w:val="32"/>
          <w:szCs w:val="32"/>
          <w:rtl/>
        </w:rPr>
        <w:t>الضعف</w:t>
      </w:r>
      <w:r w:rsidRPr="002D16B6">
        <w:rPr>
          <w:rFonts w:cs="TAHER"/>
          <w:sz w:val="32"/>
          <w:szCs w:val="32"/>
          <w:rtl/>
        </w:rPr>
        <w:t xml:space="preserve"> </w:t>
      </w:r>
      <w:r w:rsidRPr="002D16B6">
        <w:rPr>
          <w:rFonts w:cs="TAHER" w:hint="cs"/>
          <w:sz w:val="32"/>
          <w:szCs w:val="32"/>
          <w:rtl/>
        </w:rPr>
        <w:t>الداخلية</w:t>
      </w:r>
      <w:r w:rsidRPr="002D16B6">
        <w:rPr>
          <w:rFonts w:cs="TAHER"/>
          <w:sz w:val="32"/>
          <w:szCs w:val="32"/>
          <w:rtl/>
        </w:rPr>
        <w:t xml:space="preserve"> </w:t>
      </w:r>
      <w:r w:rsidRPr="002D16B6">
        <w:rPr>
          <w:rFonts w:cs="TAHER" w:hint="cs"/>
          <w:sz w:val="32"/>
          <w:szCs w:val="32"/>
          <w:rtl/>
        </w:rPr>
        <w:t>لدى</w:t>
      </w:r>
      <w:r w:rsidRPr="002D16B6">
        <w:rPr>
          <w:rFonts w:cs="TAHER"/>
          <w:sz w:val="32"/>
          <w:szCs w:val="32"/>
          <w:rtl/>
        </w:rPr>
        <w:t xml:space="preserve"> </w:t>
      </w:r>
      <w:r w:rsidRPr="002D16B6">
        <w:rPr>
          <w:rFonts w:cs="TAHER" w:hint="cs"/>
          <w:sz w:val="32"/>
          <w:szCs w:val="32"/>
          <w:rtl/>
        </w:rPr>
        <w:t>بعض</w:t>
      </w:r>
      <w:r w:rsidRPr="002D16B6">
        <w:rPr>
          <w:rFonts w:cs="TAHER"/>
          <w:sz w:val="32"/>
          <w:szCs w:val="32"/>
          <w:rtl/>
        </w:rPr>
        <w:t xml:space="preserve"> </w:t>
      </w:r>
      <w:r w:rsidRPr="002D16B6">
        <w:rPr>
          <w:rFonts w:cs="TAHER" w:hint="cs"/>
          <w:sz w:val="32"/>
          <w:szCs w:val="32"/>
          <w:rtl/>
        </w:rPr>
        <w:t>أفرادنا،</w:t>
      </w:r>
      <w:r w:rsidRPr="002D16B6">
        <w:rPr>
          <w:rFonts w:cs="TAHER"/>
          <w:sz w:val="32"/>
          <w:szCs w:val="32"/>
          <w:rtl/>
        </w:rPr>
        <w:t xml:space="preserve"> </w:t>
      </w:r>
      <w:r w:rsidRPr="002D16B6">
        <w:rPr>
          <w:rFonts w:cs="TAHER" w:hint="cs"/>
          <w:sz w:val="32"/>
          <w:szCs w:val="32"/>
          <w:rtl/>
        </w:rPr>
        <w:t>نتج</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ذلك</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البعض</w:t>
      </w:r>
      <w:r w:rsidRPr="002D16B6">
        <w:rPr>
          <w:rFonts w:cs="TAHER"/>
          <w:sz w:val="32"/>
          <w:szCs w:val="32"/>
          <w:rtl/>
        </w:rPr>
        <w:t xml:space="preserve"> </w:t>
      </w:r>
      <w:r w:rsidRPr="002D16B6">
        <w:rPr>
          <w:rFonts w:cs="TAHER" w:hint="cs"/>
          <w:sz w:val="32"/>
          <w:szCs w:val="32"/>
          <w:rtl/>
        </w:rPr>
        <w:t>اخذ</w:t>
      </w:r>
      <w:r w:rsidRPr="002D16B6">
        <w:rPr>
          <w:rFonts w:cs="TAHER"/>
          <w:sz w:val="32"/>
          <w:szCs w:val="32"/>
          <w:rtl/>
        </w:rPr>
        <w:t xml:space="preserve"> </w:t>
      </w:r>
      <w:r w:rsidRPr="002D16B6">
        <w:rPr>
          <w:rFonts w:cs="TAHER" w:hint="cs"/>
          <w:sz w:val="32"/>
          <w:szCs w:val="32"/>
          <w:rtl/>
        </w:rPr>
        <w:t>يتضاءل</w:t>
      </w:r>
      <w:r w:rsidRPr="002D16B6">
        <w:rPr>
          <w:rFonts w:cs="TAHER"/>
          <w:sz w:val="32"/>
          <w:szCs w:val="32"/>
          <w:rtl/>
        </w:rPr>
        <w:t xml:space="preserve"> </w:t>
      </w:r>
      <w:r w:rsidRPr="002D16B6">
        <w:rPr>
          <w:rFonts w:cs="TAHER" w:hint="cs"/>
          <w:sz w:val="32"/>
          <w:szCs w:val="32"/>
          <w:rtl/>
        </w:rPr>
        <w:t>ويحتقر</w:t>
      </w:r>
      <w:r w:rsidRPr="002D16B6">
        <w:rPr>
          <w:rFonts w:cs="TAHER"/>
          <w:sz w:val="32"/>
          <w:szCs w:val="32"/>
          <w:rtl/>
        </w:rPr>
        <w:t xml:space="preserve"> </w:t>
      </w:r>
      <w:r w:rsidRPr="002D16B6">
        <w:rPr>
          <w:rFonts w:cs="TAHER" w:hint="cs"/>
          <w:sz w:val="32"/>
          <w:szCs w:val="32"/>
          <w:rtl/>
        </w:rPr>
        <w:t>نفسه</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مقابل</w:t>
      </w:r>
      <w:r w:rsidRPr="002D16B6">
        <w:rPr>
          <w:rFonts w:cs="TAHER"/>
          <w:sz w:val="32"/>
          <w:szCs w:val="32"/>
          <w:rtl/>
        </w:rPr>
        <w:t xml:space="preserve"> </w:t>
      </w:r>
      <w:r w:rsidRPr="002D16B6">
        <w:rPr>
          <w:rFonts w:cs="TAHER" w:hint="cs"/>
          <w:sz w:val="32"/>
          <w:szCs w:val="32"/>
          <w:rtl/>
        </w:rPr>
        <w:t>التقدم</w:t>
      </w:r>
      <w:r w:rsidRPr="002D16B6">
        <w:rPr>
          <w:rFonts w:cs="TAHER"/>
          <w:sz w:val="32"/>
          <w:szCs w:val="32"/>
          <w:rtl/>
        </w:rPr>
        <w:t xml:space="preserve"> </w:t>
      </w:r>
      <w:r w:rsidRPr="002D16B6">
        <w:rPr>
          <w:rFonts w:cs="TAHER" w:hint="cs"/>
          <w:sz w:val="32"/>
          <w:szCs w:val="32"/>
          <w:rtl/>
        </w:rPr>
        <w:t>المادي</w:t>
      </w:r>
      <w:r w:rsidRPr="002D16B6">
        <w:rPr>
          <w:rFonts w:cs="TAHER"/>
          <w:sz w:val="32"/>
          <w:szCs w:val="32"/>
          <w:rtl/>
        </w:rPr>
        <w:t xml:space="preserve"> </w:t>
      </w:r>
      <w:r w:rsidRPr="002D16B6">
        <w:rPr>
          <w:rFonts w:cs="TAHER" w:hint="cs"/>
          <w:sz w:val="32"/>
          <w:szCs w:val="32"/>
          <w:rtl/>
        </w:rPr>
        <w:t>لدى</w:t>
      </w:r>
      <w:r w:rsidRPr="002D16B6">
        <w:rPr>
          <w:rFonts w:cs="TAHER"/>
          <w:sz w:val="32"/>
          <w:szCs w:val="32"/>
          <w:rtl/>
        </w:rPr>
        <w:t xml:space="preserve"> </w:t>
      </w:r>
      <w:r w:rsidRPr="002D16B6">
        <w:rPr>
          <w:rFonts w:cs="TAHER" w:hint="cs"/>
          <w:sz w:val="32"/>
          <w:szCs w:val="32"/>
          <w:rtl/>
        </w:rPr>
        <w:t>الأعداء</w:t>
      </w:r>
      <w:r w:rsidRPr="002D16B6">
        <w:rPr>
          <w:rFonts w:cs="TAHER"/>
          <w:sz w:val="32"/>
          <w:szCs w:val="32"/>
          <w:rtl/>
        </w:rPr>
        <w:t>"</w:t>
      </w:r>
      <w:r w:rsidR="00EC1713">
        <w:rPr>
          <w:rStyle w:val="a4"/>
          <w:rFonts w:cs="TAHER"/>
          <w:sz w:val="32"/>
          <w:szCs w:val="32"/>
          <w:rtl/>
        </w:rPr>
        <w:footnoteReference w:id="93"/>
      </w:r>
      <w:r w:rsidRPr="002D16B6">
        <w:rPr>
          <w:rFonts w:cs="TAHER"/>
          <w:sz w:val="32"/>
          <w:szCs w:val="32"/>
          <w:rtl/>
        </w:rPr>
        <w:t xml:space="preserve">. </w:t>
      </w:r>
      <w:r w:rsidRPr="002D16B6">
        <w:rPr>
          <w:rFonts w:cs="TAHER" w:hint="cs"/>
          <w:sz w:val="32"/>
          <w:szCs w:val="32"/>
          <w:rtl/>
        </w:rPr>
        <w:t>وبدل</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يكون</w:t>
      </w:r>
      <w:r w:rsidRPr="002D16B6">
        <w:rPr>
          <w:rFonts w:cs="TAHER"/>
          <w:sz w:val="32"/>
          <w:szCs w:val="32"/>
          <w:rtl/>
        </w:rPr>
        <w:t xml:space="preserve"> </w:t>
      </w:r>
      <w:r w:rsidRPr="002D16B6">
        <w:rPr>
          <w:rFonts w:cs="TAHER" w:hint="cs"/>
          <w:sz w:val="32"/>
          <w:szCs w:val="32"/>
          <w:rtl/>
        </w:rPr>
        <w:lastRenderedPageBreak/>
        <w:t>العلاج</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العودة</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الدين</w:t>
      </w:r>
      <w:r w:rsidRPr="002D16B6">
        <w:rPr>
          <w:rFonts w:cs="TAHER"/>
          <w:sz w:val="32"/>
          <w:szCs w:val="32"/>
          <w:rtl/>
        </w:rPr>
        <w:t xml:space="preserve"> </w:t>
      </w:r>
      <w:r w:rsidRPr="002D16B6">
        <w:rPr>
          <w:rFonts w:cs="TAHER" w:hint="cs"/>
          <w:sz w:val="32"/>
          <w:szCs w:val="32"/>
          <w:rtl/>
        </w:rPr>
        <w:t>والى</w:t>
      </w:r>
      <w:r w:rsidRPr="002D16B6">
        <w:rPr>
          <w:rFonts w:cs="TAHER"/>
          <w:sz w:val="32"/>
          <w:szCs w:val="32"/>
          <w:rtl/>
        </w:rPr>
        <w:t xml:space="preserve"> </w:t>
      </w:r>
      <w:r w:rsidRPr="002D16B6">
        <w:rPr>
          <w:rFonts w:cs="TAHER" w:hint="cs"/>
          <w:sz w:val="32"/>
          <w:szCs w:val="32"/>
          <w:rtl/>
        </w:rPr>
        <w:t>منابعه</w:t>
      </w:r>
      <w:r w:rsidRPr="002D16B6">
        <w:rPr>
          <w:rFonts w:cs="TAHER"/>
          <w:sz w:val="32"/>
          <w:szCs w:val="32"/>
          <w:rtl/>
        </w:rPr>
        <w:t xml:space="preserve"> </w:t>
      </w:r>
      <w:r w:rsidRPr="002D16B6">
        <w:rPr>
          <w:rFonts w:cs="TAHER" w:hint="cs"/>
          <w:sz w:val="32"/>
          <w:szCs w:val="32"/>
          <w:rtl/>
        </w:rPr>
        <w:t>الأصلية</w:t>
      </w:r>
      <w:r w:rsidRPr="002D16B6">
        <w:rPr>
          <w:rFonts w:cs="TAHER"/>
          <w:sz w:val="32"/>
          <w:szCs w:val="32"/>
          <w:rtl/>
        </w:rPr>
        <w:t xml:space="preserve"> </w:t>
      </w:r>
      <w:r w:rsidRPr="002D16B6">
        <w:rPr>
          <w:rFonts w:cs="TAHER" w:hint="cs"/>
          <w:sz w:val="32"/>
          <w:szCs w:val="32"/>
          <w:rtl/>
        </w:rPr>
        <w:t>وتعاليمه،</w:t>
      </w:r>
      <w:r w:rsidRPr="002D16B6">
        <w:rPr>
          <w:rFonts w:cs="TAHER"/>
          <w:sz w:val="32"/>
          <w:szCs w:val="32"/>
          <w:rtl/>
        </w:rPr>
        <w:t xml:space="preserve"> </w:t>
      </w:r>
      <w:r w:rsidRPr="002D16B6">
        <w:rPr>
          <w:rFonts w:cs="TAHER" w:hint="cs"/>
          <w:sz w:val="32"/>
          <w:szCs w:val="32"/>
          <w:rtl/>
        </w:rPr>
        <w:t>لما</w:t>
      </w:r>
      <w:r w:rsidRPr="002D16B6">
        <w:rPr>
          <w:rFonts w:cs="TAHER"/>
          <w:sz w:val="32"/>
          <w:szCs w:val="32"/>
          <w:rtl/>
        </w:rPr>
        <w:t xml:space="preserve"> </w:t>
      </w:r>
      <w:r w:rsidRPr="002D16B6">
        <w:rPr>
          <w:rFonts w:cs="TAHER" w:hint="cs"/>
          <w:sz w:val="32"/>
          <w:szCs w:val="32"/>
          <w:rtl/>
        </w:rPr>
        <w:t>لجاً</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البعض</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تحميل</w:t>
      </w:r>
      <w:r w:rsidRPr="002D16B6">
        <w:rPr>
          <w:rFonts w:cs="TAHER"/>
          <w:sz w:val="32"/>
          <w:szCs w:val="32"/>
          <w:rtl/>
        </w:rPr>
        <w:t xml:space="preserve"> </w:t>
      </w:r>
      <w:r w:rsidRPr="002D16B6">
        <w:rPr>
          <w:rFonts w:cs="TAHER" w:hint="cs"/>
          <w:sz w:val="32"/>
          <w:szCs w:val="32"/>
          <w:rtl/>
        </w:rPr>
        <w:t>الدين</w:t>
      </w:r>
      <w:r w:rsidRPr="002D16B6">
        <w:rPr>
          <w:rFonts w:cs="TAHER"/>
          <w:sz w:val="32"/>
          <w:szCs w:val="32"/>
          <w:rtl/>
        </w:rPr>
        <w:t xml:space="preserve"> </w:t>
      </w:r>
      <w:r w:rsidRPr="002D16B6">
        <w:rPr>
          <w:rFonts w:cs="TAHER" w:hint="cs"/>
          <w:sz w:val="32"/>
          <w:szCs w:val="32"/>
          <w:rtl/>
        </w:rPr>
        <w:t>مسؤولية</w:t>
      </w:r>
      <w:r w:rsidRPr="002D16B6">
        <w:rPr>
          <w:rFonts w:cs="TAHER"/>
          <w:sz w:val="32"/>
          <w:szCs w:val="32"/>
          <w:rtl/>
        </w:rPr>
        <w:t xml:space="preserve"> </w:t>
      </w:r>
      <w:r w:rsidRPr="002D16B6">
        <w:rPr>
          <w:rFonts w:cs="TAHER" w:hint="cs"/>
          <w:sz w:val="32"/>
          <w:szCs w:val="32"/>
          <w:rtl/>
        </w:rPr>
        <w:t>التخلف</w:t>
      </w:r>
      <w:r w:rsidRPr="002D16B6">
        <w:rPr>
          <w:rFonts w:cs="TAHER"/>
          <w:sz w:val="32"/>
          <w:szCs w:val="32"/>
          <w:rtl/>
        </w:rPr>
        <w:t xml:space="preserve"> </w:t>
      </w:r>
      <w:r w:rsidRPr="002D16B6">
        <w:rPr>
          <w:rFonts w:cs="TAHER" w:hint="cs"/>
          <w:sz w:val="32"/>
          <w:szCs w:val="32"/>
          <w:rtl/>
        </w:rPr>
        <w:t>وعدم</w:t>
      </w:r>
      <w:r w:rsidRPr="002D16B6">
        <w:rPr>
          <w:rFonts w:cs="TAHER"/>
          <w:sz w:val="32"/>
          <w:szCs w:val="32"/>
          <w:rtl/>
        </w:rPr>
        <w:t xml:space="preserve"> </w:t>
      </w:r>
      <w:r w:rsidRPr="002D16B6">
        <w:rPr>
          <w:rFonts w:cs="TAHER" w:hint="cs"/>
          <w:sz w:val="32"/>
          <w:szCs w:val="32"/>
          <w:rtl/>
        </w:rPr>
        <w:t>مواكبة</w:t>
      </w:r>
      <w:r w:rsidRPr="002D16B6">
        <w:rPr>
          <w:rFonts w:cs="TAHER"/>
          <w:sz w:val="32"/>
          <w:szCs w:val="32"/>
          <w:rtl/>
        </w:rPr>
        <w:t xml:space="preserve"> </w:t>
      </w:r>
      <w:r w:rsidRPr="002D16B6">
        <w:rPr>
          <w:rFonts w:cs="TAHER" w:hint="cs"/>
          <w:sz w:val="32"/>
          <w:szCs w:val="32"/>
          <w:rtl/>
        </w:rPr>
        <w:t>التطور</w:t>
      </w:r>
      <w:r w:rsidRPr="002D16B6">
        <w:rPr>
          <w:rFonts w:cs="TAHER"/>
          <w:sz w:val="32"/>
          <w:szCs w:val="32"/>
          <w:rtl/>
        </w:rPr>
        <w:t xml:space="preserve"> </w:t>
      </w:r>
      <w:r w:rsidRPr="002D16B6">
        <w:rPr>
          <w:rFonts w:cs="TAHER" w:hint="cs"/>
          <w:sz w:val="32"/>
          <w:szCs w:val="32"/>
          <w:rtl/>
        </w:rPr>
        <w:t>والتقدم</w:t>
      </w:r>
      <w:r w:rsidRPr="002D16B6">
        <w:rPr>
          <w:rFonts w:cs="TAHER"/>
          <w:sz w:val="32"/>
          <w:szCs w:val="32"/>
          <w:rtl/>
        </w:rPr>
        <w:t xml:space="preserve">. </w:t>
      </w:r>
    </w:p>
    <w:p w:rsidR="002D16B6" w:rsidRPr="002D16B6" w:rsidRDefault="002D16B6" w:rsidP="002D16B6">
      <w:pPr>
        <w:bidi/>
        <w:spacing w:after="0" w:line="240" w:lineRule="atLeast"/>
        <w:ind w:firstLine="567"/>
        <w:jc w:val="both"/>
        <w:rPr>
          <w:rFonts w:cs="TAHER"/>
          <w:sz w:val="32"/>
          <w:szCs w:val="32"/>
        </w:rPr>
      </w:pPr>
    </w:p>
    <w:p w:rsidR="002D16B6" w:rsidRPr="00EC1713" w:rsidRDefault="002D16B6" w:rsidP="00EC1713">
      <w:pPr>
        <w:pStyle w:val="3"/>
        <w:bidi/>
        <w:rPr>
          <w:rFonts w:cs="Sultan bold"/>
          <w:color w:val="auto"/>
          <w:sz w:val="28"/>
          <w:szCs w:val="28"/>
        </w:rPr>
      </w:pPr>
      <w:bookmarkStart w:id="24" w:name="_Toc518208196"/>
      <w:r w:rsidRPr="00EC1713">
        <w:rPr>
          <w:rFonts w:cs="Sultan bold"/>
          <w:color w:val="auto"/>
          <w:sz w:val="28"/>
          <w:szCs w:val="28"/>
          <w:rtl/>
        </w:rPr>
        <w:t xml:space="preserve">2- </w:t>
      </w:r>
      <w:r w:rsidRPr="00EC1713">
        <w:rPr>
          <w:rFonts w:cs="Sultan bold" w:hint="cs"/>
          <w:color w:val="auto"/>
          <w:sz w:val="28"/>
          <w:szCs w:val="28"/>
          <w:rtl/>
        </w:rPr>
        <w:t>دور</w:t>
      </w:r>
      <w:r w:rsidRPr="00EC1713">
        <w:rPr>
          <w:rFonts w:cs="Sultan bold"/>
          <w:color w:val="auto"/>
          <w:sz w:val="28"/>
          <w:szCs w:val="28"/>
          <w:rtl/>
        </w:rPr>
        <w:t xml:space="preserve"> </w:t>
      </w:r>
      <w:r w:rsidRPr="00EC1713">
        <w:rPr>
          <w:rFonts w:cs="Sultan bold" w:hint="cs"/>
          <w:color w:val="auto"/>
          <w:sz w:val="28"/>
          <w:szCs w:val="28"/>
          <w:rtl/>
        </w:rPr>
        <w:t>العلماء</w:t>
      </w:r>
      <w:r w:rsidRPr="00EC1713">
        <w:rPr>
          <w:rFonts w:cs="Sultan bold"/>
          <w:color w:val="auto"/>
          <w:sz w:val="28"/>
          <w:szCs w:val="28"/>
          <w:rtl/>
        </w:rPr>
        <w:t xml:space="preserve"> </w:t>
      </w:r>
      <w:r w:rsidRPr="00EC1713">
        <w:rPr>
          <w:rFonts w:cs="Sultan bold" w:hint="cs"/>
          <w:color w:val="auto"/>
          <w:sz w:val="28"/>
          <w:szCs w:val="28"/>
          <w:rtl/>
        </w:rPr>
        <w:t>والحوزات</w:t>
      </w:r>
      <w:r w:rsidRPr="00EC1713">
        <w:rPr>
          <w:rFonts w:cs="Sultan bold"/>
          <w:color w:val="auto"/>
          <w:sz w:val="28"/>
          <w:szCs w:val="28"/>
          <w:rtl/>
        </w:rPr>
        <w:t xml:space="preserve"> </w:t>
      </w:r>
      <w:r w:rsidRPr="00EC1713">
        <w:rPr>
          <w:rFonts w:cs="Sultan bold" w:hint="cs"/>
          <w:color w:val="auto"/>
          <w:sz w:val="28"/>
          <w:szCs w:val="28"/>
          <w:rtl/>
        </w:rPr>
        <w:t>في</w:t>
      </w:r>
      <w:r w:rsidRPr="00EC1713">
        <w:rPr>
          <w:rFonts w:cs="Sultan bold"/>
          <w:color w:val="auto"/>
          <w:sz w:val="28"/>
          <w:szCs w:val="28"/>
          <w:rtl/>
        </w:rPr>
        <w:t xml:space="preserve"> </w:t>
      </w:r>
      <w:r w:rsidRPr="00EC1713">
        <w:rPr>
          <w:rFonts w:cs="Sultan bold" w:hint="cs"/>
          <w:color w:val="auto"/>
          <w:sz w:val="28"/>
          <w:szCs w:val="28"/>
          <w:rtl/>
        </w:rPr>
        <w:t>قيادة</w:t>
      </w:r>
      <w:r w:rsidRPr="00EC1713">
        <w:rPr>
          <w:rFonts w:cs="Sultan bold"/>
          <w:color w:val="auto"/>
          <w:sz w:val="28"/>
          <w:szCs w:val="28"/>
          <w:rtl/>
        </w:rPr>
        <w:t xml:space="preserve"> </w:t>
      </w:r>
      <w:r w:rsidRPr="00EC1713">
        <w:rPr>
          <w:rFonts w:cs="Sultan bold" w:hint="cs"/>
          <w:color w:val="auto"/>
          <w:sz w:val="28"/>
          <w:szCs w:val="28"/>
          <w:rtl/>
        </w:rPr>
        <w:t>المجتمع</w:t>
      </w:r>
      <w:bookmarkEnd w:id="24"/>
    </w:p>
    <w:p w:rsidR="002D16B6" w:rsidRPr="002D16B6" w:rsidRDefault="002D16B6" w:rsidP="00487BA2">
      <w:pPr>
        <w:bidi/>
        <w:spacing w:after="0" w:line="240" w:lineRule="atLeast"/>
        <w:ind w:firstLine="567"/>
        <w:jc w:val="both"/>
        <w:rPr>
          <w:rFonts w:cs="TAHER"/>
          <w:sz w:val="32"/>
          <w:szCs w:val="32"/>
        </w:rPr>
      </w:pPr>
      <w:r w:rsidRPr="002D16B6">
        <w:rPr>
          <w:rFonts w:cs="TAHER" w:hint="cs"/>
          <w:sz w:val="32"/>
          <w:szCs w:val="32"/>
          <w:rtl/>
        </w:rPr>
        <w:t>إن</w:t>
      </w:r>
      <w:r w:rsidRPr="002D16B6">
        <w:rPr>
          <w:rFonts w:cs="TAHER"/>
          <w:sz w:val="32"/>
          <w:szCs w:val="32"/>
          <w:rtl/>
        </w:rPr>
        <w:t xml:space="preserve"> </w:t>
      </w:r>
      <w:r w:rsidRPr="002D16B6">
        <w:rPr>
          <w:rFonts w:cs="TAHER" w:hint="cs"/>
          <w:sz w:val="32"/>
          <w:szCs w:val="32"/>
          <w:rtl/>
        </w:rPr>
        <w:t>لموقعية</w:t>
      </w:r>
      <w:r w:rsidRPr="002D16B6">
        <w:rPr>
          <w:rFonts w:cs="TAHER"/>
          <w:sz w:val="32"/>
          <w:szCs w:val="32"/>
          <w:rtl/>
        </w:rPr>
        <w:t xml:space="preserve"> </w:t>
      </w:r>
      <w:r w:rsidRPr="002D16B6">
        <w:rPr>
          <w:rFonts w:cs="TAHER" w:hint="cs"/>
          <w:sz w:val="32"/>
          <w:szCs w:val="32"/>
          <w:rtl/>
        </w:rPr>
        <w:t>الفقيه</w:t>
      </w:r>
      <w:r w:rsidRPr="002D16B6">
        <w:rPr>
          <w:rFonts w:cs="TAHER"/>
          <w:sz w:val="32"/>
          <w:szCs w:val="32"/>
          <w:rtl/>
        </w:rPr>
        <w:t xml:space="preserve"> </w:t>
      </w:r>
      <w:r w:rsidRPr="002D16B6">
        <w:rPr>
          <w:rFonts w:cs="TAHER" w:hint="cs"/>
          <w:sz w:val="32"/>
          <w:szCs w:val="32"/>
          <w:rtl/>
        </w:rPr>
        <w:t>عند</w:t>
      </w:r>
      <w:r w:rsidRPr="002D16B6">
        <w:rPr>
          <w:rFonts w:cs="TAHER"/>
          <w:sz w:val="32"/>
          <w:szCs w:val="32"/>
          <w:rtl/>
        </w:rPr>
        <w:t xml:space="preserve"> </w:t>
      </w:r>
      <w:r w:rsidRPr="002D16B6">
        <w:rPr>
          <w:rFonts w:cs="TAHER" w:hint="cs"/>
          <w:sz w:val="32"/>
          <w:szCs w:val="32"/>
          <w:rtl/>
        </w:rPr>
        <w:t>المسلمين</w:t>
      </w:r>
      <w:r w:rsidRPr="002D16B6">
        <w:rPr>
          <w:rFonts w:cs="TAHER"/>
          <w:sz w:val="32"/>
          <w:szCs w:val="32"/>
          <w:rtl/>
        </w:rPr>
        <w:t xml:space="preserve"> </w:t>
      </w:r>
      <w:r w:rsidRPr="002D16B6">
        <w:rPr>
          <w:rFonts w:cs="TAHER" w:hint="cs"/>
          <w:sz w:val="32"/>
          <w:szCs w:val="32"/>
          <w:rtl/>
        </w:rPr>
        <w:t>الشيعة</w:t>
      </w:r>
      <w:r w:rsidRPr="002D16B6">
        <w:rPr>
          <w:rFonts w:cs="TAHER"/>
          <w:sz w:val="32"/>
          <w:szCs w:val="32"/>
          <w:rtl/>
        </w:rPr>
        <w:t xml:space="preserve"> </w:t>
      </w:r>
      <w:r w:rsidRPr="002D16B6">
        <w:rPr>
          <w:rFonts w:cs="TAHER" w:hint="cs"/>
          <w:sz w:val="32"/>
          <w:szCs w:val="32"/>
          <w:rtl/>
        </w:rPr>
        <w:t>اثر</w:t>
      </w:r>
      <w:r w:rsidRPr="002D16B6">
        <w:rPr>
          <w:rFonts w:cs="TAHER"/>
          <w:sz w:val="32"/>
          <w:szCs w:val="32"/>
          <w:rtl/>
        </w:rPr>
        <w:t xml:space="preserve"> </w:t>
      </w:r>
      <w:r w:rsidRPr="002D16B6">
        <w:rPr>
          <w:rFonts w:cs="TAHER" w:hint="cs"/>
          <w:sz w:val="32"/>
          <w:szCs w:val="32"/>
          <w:rtl/>
        </w:rPr>
        <w:t>أكبر</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المجتمع</w:t>
      </w:r>
      <w:r w:rsidRPr="002D16B6">
        <w:rPr>
          <w:rFonts w:cs="TAHER"/>
          <w:sz w:val="32"/>
          <w:szCs w:val="32"/>
          <w:rtl/>
        </w:rPr>
        <w:t xml:space="preserve"> </w:t>
      </w:r>
      <w:r w:rsidRPr="002D16B6">
        <w:rPr>
          <w:rFonts w:cs="TAHER" w:hint="cs"/>
          <w:sz w:val="32"/>
          <w:szCs w:val="32"/>
          <w:rtl/>
        </w:rPr>
        <w:t>والرأي</w:t>
      </w:r>
      <w:r w:rsidRPr="002D16B6">
        <w:rPr>
          <w:rFonts w:cs="TAHER"/>
          <w:sz w:val="32"/>
          <w:szCs w:val="32"/>
          <w:rtl/>
        </w:rPr>
        <w:t xml:space="preserve"> </w:t>
      </w:r>
      <w:r w:rsidRPr="002D16B6">
        <w:rPr>
          <w:rFonts w:cs="TAHER" w:hint="cs"/>
          <w:sz w:val="32"/>
          <w:szCs w:val="32"/>
          <w:rtl/>
        </w:rPr>
        <w:t>العام</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موقعيته</w:t>
      </w:r>
      <w:r w:rsidRPr="002D16B6">
        <w:rPr>
          <w:rFonts w:cs="TAHER"/>
          <w:sz w:val="32"/>
          <w:szCs w:val="32"/>
          <w:rtl/>
        </w:rPr>
        <w:t xml:space="preserve"> </w:t>
      </w:r>
      <w:r w:rsidRPr="002D16B6">
        <w:rPr>
          <w:rFonts w:cs="TAHER" w:hint="cs"/>
          <w:sz w:val="32"/>
          <w:szCs w:val="32"/>
          <w:rtl/>
        </w:rPr>
        <w:t>عند</w:t>
      </w:r>
      <w:r w:rsidRPr="002D16B6">
        <w:rPr>
          <w:rFonts w:cs="TAHER"/>
          <w:sz w:val="32"/>
          <w:szCs w:val="32"/>
          <w:rtl/>
        </w:rPr>
        <w:t xml:space="preserve"> </w:t>
      </w:r>
      <w:r w:rsidRPr="002D16B6">
        <w:rPr>
          <w:rFonts w:cs="TAHER" w:hint="cs"/>
          <w:sz w:val="32"/>
          <w:szCs w:val="32"/>
          <w:rtl/>
        </w:rPr>
        <w:t>المذاهب</w:t>
      </w:r>
      <w:r w:rsidRPr="002D16B6">
        <w:rPr>
          <w:rFonts w:cs="TAHER"/>
          <w:sz w:val="32"/>
          <w:szCs w:val="32"/>
          <w:rtl/>
        </w:rPr>
        <w:t xml:space="preserve"> </w:t>
      </w:r>
      <w:r w:rsidRPr="002D16B6">
        <w:rPr>
          <w:rFonts w:cs="TAHER" w:hint="cs"/>
          <w:sz w:val="32"/>
          <w:szCs w:val="32"/>
          <w:rtl/>
        </w:rPr>
        <w:t>الإسلامية</w:t>
      </w:r>
      <w:r w:rsidRPr="002D16B6">
        <w:rPr>
          <w:rFonts w:cs="TAHER"/>
          <w:sz w:val="32"/>
          <w:szCs w:val="32"/>
          <w:rtl/>
        </w:rPr>
        <w:t xml:space="preserve"> </w:t>
      </w:r>
      <w:r w:rsidRPr="002D16B6">
        <w:rPr>
          <w:rFonts w:cs="TAHER" w:hint="cs"/>
          <w:sz w:val="32"/>
          <w:szCs w:val="32"/>
          <w:rtl/>
        </w:rPr>
        <w:t>الأخرى،</w:t>
      </w:r>
      <w:r w:rsidRPr="002D16B6">
        <w:rPr>
          <w:rFonts w:cs="TAHER"/>
          <w:sz w:val="32"/>
          <w:szCs w:val="32"/>
          <w:rtl/>
        </w:rPr>
        <w:t xml:space="preserve"> </w:t>
      </w:r>
      <w:r w:rsidRPr="002D16B6">
        <w:rPr>
          <w:rFonts w:cs="TAHER" w:hint="cs"/>
          <w:sz w:val="32"/>
          <w:szCs w:val="32"/>
          <w:rtl/>
        </w:rPr>
        <w:t>ويعود</w:t>
      </w:r>
      <w:r w:rsidRPr="002D16B6">
        <w:rPr>
          <w:rFonts w:cs="TAHER"/>
          <w:sz w:val="32"/>
          <w:szCs w:val="32"/>
          <w:rtl/>
        </w:rPr>
        <w:t xml:space="preserve"> </w:t>
      </w:r>
      <w:r w:rsidRPr="002D16B6">
        <w:rPr>
          <w:rFonts w:cs="TAHER" w:hint="cs"/>
          <w:sz w:val="32"/>
          <w:szCs w:val="32"/>
          <w:rtl/>
        </w:rPr>
        <w:t>ذلك</w:t>
      </w:r>
      <w:r w:rsidRPr="002D16B6">
        <w:rPr>
          <w:rFonts w:cs="TAHER"/>
          <w:sz w:val="32"/>
          <w:szCs w:val="32"/>
          <w:rtl/>
        </w:rPr>
        <w:t xml:space="preserve"> </w:t>
      </w:r>
      <w:r w:rsidRPr="002D16B6">
        <w:rPr>
          <w:rFonts w:cs="TAHER" w:hint="cs"/>
          <w:sz w:val="32"/>
          <w:szCs w:val="32"/>
          <w:rtl/>
        </w:rPr>
        <w:t>لأنه</w:t>
      </w:r>
      <w:r w:rsidR="00EC1713">
        <w:rPr>
          <w:rFonts w:cs="TAHER" w:hint="cs"/>
          <w:sz w:val="32"/>
          <w:szCs w:val="32"/>
          <w:rtl/>
        </w:rPr>
        <w:t xml:space="preserve"> </w:t>
      </w:r>
      <w:r w:rsidRPr="002D16B6">
        <w:rPr>
          <w:rFonts w:cs="TAHER" w:hint="cs"/>
          <w:sz w:val="32"/>
          <w:szCs w:val="32"/>
          <w:rtl/>
        </w:rPr>
        <w:t>مثل</w:t>
      </w:r>
      <w:r w:rsidRPr="002D16B6">
        <w:rPr>
          <w:rFonts w:cs="TAHER"/>
          <w:sz w:val="32"/>
          <w:szCs w:val="32"/>
          <w:rtl/>
        </w:rPr>
        <w:t xml:space="preserve"> </w:t>
      </w:r>
      <w:r w:rsidRPr="002D16B6">
        <w:rPr>
          <w:rFonts w:cs="TAHER" w:hint="cs"/>
          <w:sz w:val="32"/>
          <w:szCs w:val="32"/>
          <w:rtl/>
        </w:rPr>
        <w:t>عندهم</w:t>
      </w:r>
      <w:r w:rsidRPr="002D16B6">
        <w:rPr>
          <w:rFonts w:cs="TAHER"/>
          <w:sz w:val="32"/>
          <w:szCs w:val="32"/>
          <w:rtl/>
        </w:rPr>
        <w:t xml:space="preserve"> </w:t>
      </w:r>
      <w:r w:rsidRPr="002D16B6">
        <w:rPr>
          <w:rFonts w:cs="TAHER" w:hint="cs"/>
          <w:sz w:val="32"/>
          <w:szCs w:val="32"/>
          <w:rtl/>
        </w:rPr>
        <w:t>القيادة</w:t>
      </w:r>
      <w:r w:rsidRPr="002D16B6">
        <w:rPr>
          <w:rFonts w:cs="TAHER"/>
          <w:sz w:val="32"/>
          <w:szCs w:val="32"/>
          <w:rtl/>
        </w:rPr>
        <w:t xml:space="preserve"> </w:t>
      </w:r>
      <w:r w:rsidRPr="002D16B6">
        <w:rPr>
          <w:rFonts w:cs="TAHER" w:hint="cs"/>
          <w:sz w:val="32"/>
          <w:szCs w:val="32"/>
          <w:rtl/>
        </w:rPr>
        <w:t>الفعلية</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مستوى</w:t>
      </w:r>
      <w:r w:rsidRPr="002D16B6">
        <w:rPr>
          <w:rFonts w:cs="TAHER"/>
          <w:sz w:val="32"/>
          <w:szCs w:val="32"/>
          <w:rtl/>
        </w:rPr>
        <w:t xml:space="preserve"> </w:t>
      </w:r>
      <w:r w:rsidRPr="002D16B6">
        <w:rPr>
          <w:rFonts w:cs="TAHER" w:hint="cs"/>
          <w:sz w:val="32"/>
          <w:szCs w:val="32"/>
          <w:rtl/>
        </w:rPr>
        <w:t>إيصال</w:t>
      </w:r>
      <w:r w:rsidRPr="002D16B6">
        <w:rPr>
          <w:rFonts w:cs="TAHER"/>
          <w:sz w:val="32"/>
          <w:szCs w:val="32"/>
          <w:rtl/>
        </w:rPr>
        <w:t xml:space="preserve"> </w:t>
      </w:r>
      <w:r w:rsidRPr="002D16B6">
        <w:rPr>
          <w:rFonts w:cs="TAHER" w:hint="cs"/>
          <w:sz w:val="32"/>
          <w:szCs w:val="32"/>
          <w:rtl/>
        </w:rPr>
        <w:t>الأحكام</w:t>
      </w:r>
      <w:r w:rsidRPr="002D16B6">
        <w:rPr>
          <w:rFonts w:cs="TAHER"/>
          <w:sz w:val="32"/>
          <w:szCs w:val="32"/>
          <w:rtl/>
        </w:rPr>
        <w:t xml:space="preserve"> </w:t>
      </w:r>
      <w:r w:rsidRPr="002D16B6">
        <w:rPr>
          <w:rFonts w:cs="TAHER" w:hint="cs"/>
          <w:sz w:val="32"/>
          <w:szCs w:val="32"/>
          <w:rtl/>
        </w:rPr>
        <w:t>الشرعية</w:t>
      </w:r>
      <w:r w:rsidRPr="002D16B6">
        <w:rPr>
          <w:rFonts w:cs="TAHER"/>
          <w:sz w:val="32"/>
          <w:szCs w:val="32"/>
          <w:rtl/>
        </w:rPr>
        <w:t xml:space="preserve"> </w:t>
      </w:r>
      <w:r w:rsidRPr="002D16B6">
        <w:rPr>
          <w:rFonts w:cs="TAHER" w:hint="cs"/>
          <w:sz w:val="32"/>
          <w:szCs w:val="32"/>
          <w:rtl/>
        </w:rPr>
        <w:t>وتعليمها،</w:t>
      </w:r>
      <w:r w:rsidRPr="002D16B6">
        <w:rPr>
          <w:rFonts w:cs="TAHER"/>
          <w:sz w:val="32"/>
          <w:szCs w:val="32"/>
          <w:rtl/>
        </w:rPr>
        <w:t xml:space="preserve"> </w:t>
      </w:r>
      <w:r w:rsidRPr="002D16B6">
        <w:rPr>
          <w:rFonts w:cs="TAHER" w:hint="cs"/>
          <w:sz w:val="32"/>
          <w:szCs w:val="32"/>
          <w:rtl/>
        </w:rPr>
        <w:t>وباعتباره،</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ضوء</w:t>
      </w:r>
      <w:r w:rsidRPr="002D16B6">
        <w:rPr>
          <w:rFonts w:cs="TAHER"/>
          <w:sz w:val="32"/>
          <w:szCs w:val="32"/>
          <w:rtl/>
        </w:rPr>
        <w:t xml:space="preserve"> </w:t>
      </w:r>
      <w:r w:rsidRPr="002D16B6">
        <w:rPr>
          <w:rFonts w:cs="TAHER" w:hint="cs"/>
          <w:sz w:val="32"/>
          <w:szCs w:val="32"/>
          <w:rtl/>
        </w:rPr>
        <w:t>نظرية</w:t>
      </w:r>
      <w:r w:rsidRPr="002D16B6">
        <w:rPr>
          <w:rFonts w:cs="TAHER"/>
          <w:sz w:val="32"/>
          <w:szCs w:val="32"/>
          <w:rtl/>
        </w:rPr>
        <w:t xml:space="preserve"> </w:t>
      </w:r>
      <w:r w:rsidRPr="002D16B6">
        <w:rPr>
          <w:rFonts w:cs="TAHER" w:hint="cs"/>
          <w:sz w:val="32"/>
          <w:szCs w:val="32"/>
          <w:rtl/>
        </w:rPr>
        <w:t>ولاية</w:t>
      </w:r>
      <w:r w:rsidRPr="002D16B6">
        <w:rPr>
          <w:rFonts w:cs="TAHER"/>
          <w:sz w:val="32"/>
          <w:szCs w:val="32"/>
          <w:rtl/>
        </w:rPr>
        <w:t xml:space="preserve"> </w:t>
      </w:r>
      <w:r w:rsidRPr="002D16B6">
        <w:rPr>
          <w:rFonts w:cs="TAHER" w:hint="cs"/>
          <w:sz w:val="32"/>
          <w:szCs w:val="32"/>
          <w:rtl/>
        </w:rPr>
        <w:t>الفقيه</w:t>
      </w:r>
      <w:r w:rsidRPr="002D16B6">
        <w:rPr>
          <w:rFonts w:cs="TAHER"/>
          <w:sz w:val="32"/>
          <w:szCs w:val="32"/>
          <w:rtl/>
        </w:rPr>
        <w:t xml:space="preserve"> </w:t>
      </w:r>
      <w:r w:rsidR="00EC1713">
        <w:rPr>
          <w:rStyle w:val="a4"/>
          <w:rFonts w:cs="TAHER"/>
          <w:sz w:val="32"/>
          <w:szCs w:val="32"/>
          <w:rtl/>
        </w:rPr>
        <w:footnoteReference w:id="94"/>
      </w:r>
      <w:r w:rsidRPr="002D16B6">
        <w:rPr>
          <w:rFonts w:cs="TAHER" w:hint="cs"/>
          <w:sz w:val="32"/>
          <w:szCs w:val="32"/>
          <w:rtl/>
        </w:rPr>
        <w:t>،</w:t>
      </w:r>
      <w:r w:rsidRPr="002D16B6">
        <w:rPr>
          <w:rFonts w:cs="TAHER"/>
          <w:sz w:val="32"/>
          <w:szCs w:val="32"/>
          <w:rtl/>
        </w:rPr>
        <w:t xml:space="preserve"> </w:t>
      </w:r>
      <w:r w:rsidRPr="002D16B6">
        <w:rPr>
          <w:rFonts w:cs="TAHER" w:hint="cs"/>
          <w:sz w:val="32"/>
          <w:szCs w:val="32"/>
          <w:rtl/>
        </w:rPr>
        <w:t>هو</w:t>
      </w:r>
      <w:r w:rsidRPr="002D16B6">
        <w:rPr>
          <w:rFonts w:cs="TAHER"/>
          <w:sz w:val="32"/>
          <w:szCs w:val="32"/>
          <w:rtl/>
        </w:rPr>
        <w:t xml:space="preserve"> </w:t>
      </w:r>
      <w:r w:rsidRPr="002D16B6">
        <w:rPr>
          <w:rFonts w:cs="TAHER" w:hint="cs"/>
          <w:sz w:val="32"/>
          <w:szCs w:val="32"/>
          <w:rtl/>
        </w:rPr>
        <w:t>المتصدي</w:t>
      </w:r>
      <w:r w:rsidRPr="002D16B6">
        <w:rPr>
          <w:rFonts w:cs="TAHER"/>
          <w:sz w:val="32"/>
          <w:szCs w:val="32"/>
          <w:rtl/>
        </w:rPr>
        <w:t xml:space="preserve"> </w:t>
      </w:r>
      <w:r w:rsidRPr="002D16B6">
        <w:rPr>
          <w:rFonts w:cs="TAHER" w:hint="cs"/>
          <w:sz w:val="32"/>
          <w:szCs w:val="32"/>
          <w:rtl/>
        </w:rPr>
        <w:t>لإدارة</w:t>
      </w:r>
      <w:r w:rsidRPr="002D16B6">
        <w:rPr>
          <w:rFonts w:cs="TAHER"/>
          <w:sz w:val="32"/>
          <w:szCs w:val="32"/>
          <w:rtl/>
        </w:rPr>
        <w:t xml:space="preserve"> </w:t>
      </w:r>
      <w:r w:rsidRPr="002D16B6">
        <w:rPr>
          <w:rFonts w:cs="TAHER" w:hint="cs"/>
          <w:sz w:val="32"/>
          <w:szCs w:val="32"/>
          <w:rtl/>
        </w:rPr>
        <w:t>شؤون</w:t>
      </w:r>
      <w:r w:rsidRPr="002D16B6">
        <w:rPr>
          <w:rFonts w:cs="TAHER"/>
          <w:sz w:val="32"/>
          <w:szCs w:val="32"/>
          <w:rtl/>
        </w:rPr>
        <w:t xml:space="preserve"> </w:t>
      </w:r>
      <w:r w:rsidRPr="002D16B6">
        <w:rPr>
          <w:rFonts w:cs="TAHER" w:hint="cs"/>
          <w:sz w:val="32"/>
          <w:szCs w:val="32"/>
          <w:rtl/>
        </w:rPr>
        <w:t>الأمة</w:t>
      </w:r>
      <w:r w:rsidRPr="002D16B6">
        <w:rPr>
          <w:rFonts w:cs="TAHER"/>
          <w:sz w:val="32"/>
          <w:szCs w:val="32"/>
          <w:rtl/>
        </w:rPr>
        <w:t xml:space="preserve"> </w:t>
      </w:r>
      <w:r w:rsidRPr="002D16B6">
        <w:rPr>
          <w:rFonts w:cs="TAHER" w:hint="cs"/>
          <w:sz w:val="32"/>
          <w:szCs w:val="32"/>
          <w:rtl/>
        </w:rPr>
        <w:t>والقيادة</w:t>
      </w:r>
      <w:r w:rsidRPr="002D16B6">
        <w:rPr>
          <w:rFonts w:cs="TAHER"/>
          <w:sz w:val="32"/>
          <w:szCs w:val="32"/>
          <w:rtl/>
        </w:rPr>
        <w:t xml:space="preserve"> </w:t>
      </w:r>
      <w:r w:rsidRPr="002D16B6">
        <w:rPr>
          <w:rFonts w:cs="TAHER" w:hint="cs"/>
          <w:sz w:val="32"/>
          <w:szCs w:val="32"/>
          <w:rtl/>
        </w:rPr>
        <w:t>السياسية،</w:t>
      </w:r>
      <w:r w:rsidRPr="002D16B6">
        <w:rPr>
          <w:rFonts w:cs="TAHER"/>
          <w:sz w:val="32"/>
          <w:szCs w:val="32"/>
          <w:rtl/>
        </w:rPr>
        <w:t xml:space="preserve"> </w:t>
      </w:r>
      <w:r w:rsidRPr="002D16B6">
        <w:rPr>
          <w:rFonts w:cs="TAHER" w:hint="cs"/>
          <w:sz w:val="32"/>
          <w:szCs w:val="32"/>
          <w:rtl/>
        </w:rPr>
        <w:t>وهذا</w:t>
      </w:r>
      <w:r w:rsidRPr="002D16B6">
        <w:rPr>
          <w:rFonts w:cs="TAHER"/>
          <w:sz w:val="32"/>
          <w:szCs w:val="32"/>
          <w:rtl/>
        </w:rPr>
        <w:t xml:space="preserve"> </w:t>
      </w:r>
      <w:r w:rsidRPr="002D16B6">
        <w:rPr>
          <w:rFonts w:cs="TAHER" w:hint="cs"/>
          <w:sz w:val="32"/>
          <w:szCs w:val="32"/>
          <w:rtl/>
        </w:rPr>
        <w:t>ما</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تلحظه</w:t>
      </w:r>
      <w:r w:rsidRPr="002D16B6">
        <w:rPr>
          <w:rFonts w:cs="TAHER"/>
          <w:sz w:val="32"/>
          <w:szCs w:val="32"/>
          <w:rtl/>
        </w:rPr>
        <w:t xml:space="preserve"> </w:t>
      </w:r>
      <w:r w:rsidRPr="002D16B6">
        <w:rPr>
          <w:rFonts w:cs="TAHER" w:hint="cs"/>
          <w:sz w:val="32"/>
          <w:szCs w:val="32"/>
          <w:rtl/>
        </w:rPr>
        <w:t>الحركات</w:t>
      </w:r>
      <w:r w:rsidRPr="002D16B6">
        <w:rPr>
          <w:rFonts w:cs="TAHER"/>
          <w:sz w:val="32"/>
          <w:szCs w:val="32"/>
          <w:rtl/>
        </w:rPr>
        <w:t xml:space="preserve"> </w:t>
      </w:r>
      <w:r w:rsidRPr="002D16B6">
        <w:rPr>
          <w:rFonts w:cs="TAHER" w:hint="cs"/>
          <w:sz w:val="32"/>
          <w:szCs w:val="32"/>
          <w:rtl/>
        </w:rPr>
        <w:t>الإسلامية</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ساحة</w:t>
      </w:r>
      <w:r w:rsidRPr="002D16B6">
        <w:rPr>
          <w:rFonts w:cs="TAHER"/>
          <w:sz w:val="32"/>
          <w:szCs w:val="32"/>
          <w:rtl/>
        </w:rPr>
        <w:t xml:space="preserve"> </w:t>
      </w:r>
      <w:r w:rsidRPr="002D16B6">
        <w:rPr>
          <w:rFonts w:cs="TAHER" w:hint="cs"/>
          <w:sz w:val="32"/>
          <w:szCs w:val="32"/>
          <w:rtl/>
        </w:rPr>
        <w:t>المسلمين</w:t>
      </w:r>
      <w:r w:rsidRPr="002D16B6">
        <w:rPr>
          <w:rFonts w:cs="TAHER"/>
          <w:sz w:val="32"/>
          <w:szCs w:val="32"/>
          <w:rtl/>
        </w:rPr>
        <w:t xml:space="preserve"> </w:t>
      </w:r>
      <w:r w:rsidRPr="002D16B6">
        <w:rPr>
          <w:rFonts w:cs="TAHER" w:hint="cs"/>
          <w:sz w:val="32"/>
          <w:szCs w:val="32"/>
          <w:rtl/>
        </w:rPr>
        <w:t>السنة،</w:t>
      </w:r>
      <w:r w:rsidRPr="002D16B6">
        <w:rPr>
          <w:rFonts w:cs="TAHER"/>
          <w:sz w:val="32"/>
          <w:szCs w:val="32"/>
          <w:rtl/>
        </w:rPr>
        <w:t xml:space="preserve"> </w:t>
      </w:r>
      <w:r w:rsidRPr="002D16B6">
        <w:rPr>
          <w:rFonts w:cs="TAHER" w:hint="cs"/>
          <w:sz w:val="32"/>
          <w:szCs w:val="32"/>
          <w:rtl/>
        </w:rPr>
        <w:t>لأن</w:t>
      </w:r>
      <w:r w:rsidRPr="002D16B6">
        <w:rPr>
          <w:rFonts w:cs="TAHER"/>
          <w:sz w:val="32"/>
          <w:szCs w:val="32"/>
          <w:rtl/>
        </w:rPr>
        <w:t xml:space="preserve"> </w:t>
      </w:r>
      <w:r w:rsidRPr="002D16B6">
        <w:rPr>
          <w:rFonts w:cs="TAHER" w:hint="cs"/>
          <w:sz w:val="32"/>
          <w:szCs w:val="32"/>
          <w:rtl/>
        </w:rPr>
        <w:t>دور</w:t>
      </w:r>
      <w:r w:rsidRPr="002D16B6">
        <w:rPr>
          <w:rFonts w:cs="TAHER"/>
          <w:sz w:val="32"/>
          <w:szCs w:val="32"/>
          <w:rtl/>
        </w:rPr>
        <w:t xml:space="preserve"> </w:t>
      </w:r>
      <w:r w:rsidRPr="002D16B6">
        <w:rPr>
          <w:rFonts w:cs="TAHER" w:hint="cs"/>
          <w:sz w:val="32"/>
          <w:szCs w:val="32"/>
          <w:rtl/>
        </w:rPr>
        <w:t>العالم</w:t>
      </w:r>
      <w:r w:rsidRPr="002D16B6">
        <w:rPr>
          <w:rFonts w:cs="TAHER"/>
          <w:sz w:val="32"/>
          <w:szCs w:val="32"/>
          <w:rtl/>
        </w:rPr>
        <w:t xml:space="preserve"> </w:t>
      </w:r>
      <w:r w:rsidRPr="002D16B6">
        <w:rPr>
          <w:rFonts w:cs="TAHER" w:hint="cs"/>
          <w:sz w:val="32"/>
          <w:szCs w:val="32"/>
          <w:rtl/>
        </w:rPr>
        <w:t>بعد</w:t>
      </w:r>
      <w:r w:rsidRPr="002D16B6">
        <w:rPr>
          <w:rFonts w:cs="TAHER"/>
          <w:sz w:val="32"/>
          <w:szCs w:val="32"/>
          <w:rtl/>
        </w:rPr>
        <w:t xml:space="preserve"> </w:t>
      </w:r>
      <w:r w:rsidRPr="002D16B6">
        <w:rPr>
          <w:rFonts w:cs="TAHER" w:hint="cs"/>
          <w:sz w:val="32"/>
          <w:szCs w:val="32"/>
          <w:rtl/>
        </w:rPr>
        <w:t>إغلاق</w:t>
      </w:r>
      <w:r w:rsidRPr="002D16B6">
        <w:rPr>
          <w:rFonts w:cs="TAHER"/>
          <w:sz w:val="32"/>
          <w:szCs w:val="32"/>
          <w:rtl/>
        </w:rPr>
        <w:t xml:space="preserve"> </w:t>
      </w:r>
      <w:r w:rsidRPr="002D16B6">
        <w:rPr>
          <w:rFonts w:cs="TAHER" w:hint="cs"/>
          <w:sz w:val="32"/>
          <w:szCs w:val="32"/>
          <w:rtl/>
        </w:rPr>
        <w:t>باب</w:t>
      </w:r>
      <w:r w:rsidRPr="002D16B6">
        <w:rPr>
          <w:rFonts w:cs="TAHER"/>
          <w:sz w:val="32"/>
          <w:szCs w:val="32"/>
          <w:rtl/>
        </w:rPr>
        <w:t xml:space="preserve"> </w:t>
      </w:r>
      <w:r w:rsidRPr="002D16B6">
        <w:rPr>
          <w:rFonts w:cs="TAHER" w:hint="cs"/>
          <w:sz w:val="32"/>
          <w:szCs w:val="32"/>
          <w:rtl/>
        </w:rPr>
        <w:t>الاجتهاد</w:t>
      </w:r>
      <w:r w:rsidRPr="002D16B6">
        <w:rPr>
          <w:rFonts w:cs="TAHER"/>
          <w:sz w:val="32"/>
          <w:szCs w:val="32"/>
          <w:rtl/>
        </w:rPr>
        <w:t xml:space="preserve"> </w:t>
      </w:r>
      <w:r w:rsidRPr="002D16B6">
        <w:rPr>
          <w:rFonts w:cs="TAHER" w:hint="cs"/>
          <w:sz w:val="32"/>
          <w:szCs w:val="32"/>
          <w:rtl/>
        </w:rPr>
        <w:t>بات</w:t>
      </w:r>
      <w:r w:rsidRPr="002D16B6">
        <w:rPr>
          <w:rFonts w:cs="TAHER"/>
          <w:sz w:val="32"/>
          <w:szCs w:val="32"/>
          <w:rtl/>
        </w:rPr>
        <w:t xml:space="preserve"> </w:t>
      </w:r>
      <w:r w:rsidRPr="002D16B6">
        <w:rPr>
          <w:rFonts w:cs="TAHER" w:hint="cs"/>
          <w:sz w:val="32"/>
          <w:szCs w:val="32"/>
          <w:rtl/>
        </w:rPr>
        <w:t>ثانوياً</w:t>
      </w:r>
      <w:r w:rsidRPr="002D16B6">
        <w:rPr>
          <w:rFonts w:cs="TAHER"/>
          <w:sz w:val="32"/>
          <w:szCs w:val="32"/>
          <w:rtl/>
        </w:rPr>
        <w:t xml:space="preserve"> </w:t>
      </w:r>
      <w:r w:rsidRPr="002D16B6">
        <w:rPr>
          <w:rFonts w:cs="TAHER" w:hint="cs"/>
          <w:sz w:val="32"/>
          <w:szCs w:val="32"/>
          <w:rtl/>
        </w:rPr>
        <w:t>ما</w:t>
      </w:r>
      <w:r w:rsidRPr="002D16B6">
        <w:rPr>
          <w:rFonts w:cs="TAHER"/>
          <w:sz w:val="32"/>
          <w:szCs w:val="32"/>
          <w:rtl/>
        </w:rPr>
        <w:t xml:space="preserve"> </w:t>
      </w:r>
      <w:r w:rsidRPr="002D16B6">
        <w:rPr>
          <w:rFonts w:cs="TAHER" w:hint="cs"/>
          <w:sz w:val="32"/>
          <w:szCs w:val="32"/>
          <w:rtl/>
        </w:rPr>
        <w:t>دام</w:t>
      </w:r>
      <w:r w:rsidRPr="002D16B6">
        <w:rPr>
          <w:rFonts w:cs="TAHER"/>
          <w:sz w:val="32"/>
          <w:szCs w:val="32"/>
          <w:rtl/>
        </w:rPr>
        <w:t xml:space="preserve"> </w:t>
      </w:r>
      <w:r w:rsidRPr="002D16B6">
        <w:rPr>
          <w:rFonts w:cs="TAHER" w:hint="cs"/>
          <w:sz w:val="32"/>
          <w:szCs w:val="32"/>
          <w:rtl/>
        </w:rPr>
        <w:t>باستطاعة</w:t>
      </w:r>
      <w:r w:rsidRPr="002D16B6">
        <w:rPr>
          <w:rFonts w:cs="TAHER"/>
          <w:sz w:val="32"/>
          <w:szCs w:val="32"/>
          <w:rtl/>
        </w:rPr>
        <w:t xml:space="preserve"> </w:t>
      </w:r>
      <w:r w:rsidRPr="002D16B6">
        <w:rPr>
          <w:rFonts w:cs="TAHER" w:hint="cs"/>
          <w:sz w:val="32"/>
          <w:szCs w:val="32"/>
          <w:rtl/>
        </w:rPr>
        <w:t>الفرد</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يحصّل</w:t>
      </w:r>
      <w:r w:rsidRPr="002D16B6">
        <w:rPr>
          <w:rFonts w:cs="TAHER"/>
          <w:sz w:val="32"/>
          <w:szCs w:val="32"/>
          <w:rtl/>
        </w:rPr>
        <w:t xml:space="preserve"> </w:t>
      </w:r>
      <w:r w:rsidRPr="002D16B6">
        <w:rPr>
          <w:rFonts w:cs="TAHER" w:hint="cs"/>
          <w:sz w:val="32"/>
          <w:szCs w:val="32"/>
          <w:rtl/>
        </w:rPr>
        <w:t>الحكم</w:t>
      </w:r>
      <w:r w:rsidRPr="002D16B6">
        <w:rPr>
          <w:rFonts w:cs="TAHER"/>
          <w:sz w:val="32"/>
          <w:szCs w:val="32"/>
          <w:rtl/>
        </w:rPr>
        <w:t xml:space="preserve"> </w:t>
      </w:r>
      <w:r w:rsidRPr="002D16B6">
        <w:rPr>
          <w:rFonts w:cs="TAHER" w:hint="cs"/>
          <w:sz w:val="32"/>
          <w:szCs w:val="32"/>
          <w:rtl/>
        </w:rPr>
        <w:t>الشرعي</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الكتب</w:t>
      </w:r>
      <w:r w:rsidRPr="002D16B6">
        <w:rPr>
          <w:rFonts w:cs="TAHER"/>
          <w:sz w:val="32"/>
          <w:szCs w:val="32"/>
          <w:rtl/>
        </w:rPr>
        <w:t xml:space="preserve"> </w:t>
      </w:r>
      <w:r w:rsidRPr="002D16B6">
        <w:rPr>
          <w:rFonts w:cs="TAHER" w:hint="cs"/>
          <w:sz w:val="32"/>
          <w:szCs w:val="32"/>
          <w:rtl/>
        </w:rPr>
        <w:t>الفقهية</w:t>
      </w:r>
      <w:r w:rsidRPr="002D16B6">
        <w:rPr>
          <w:rFonts w:cs="TAHER"/>
          <w:sz w:val="32"/>
          <w:szCs w:val="32"/>
          <w:rtl/>
        </w:rPr>
        <w:t xml:space="preserve"> </w:t>
      </w:r>
      <w:r w:rsidRPr="002D16B6">
        <w:rPr>
          <w:rFonts w:cs="TAHER" w:hint="cs"/>
          <w:sz w:val="32"/>
          <w:szCs w:val="32"/>
          <w:rtl/>
        </w:rPr>
        <w:t>المقررة</w:t>
      </w:r>
      <w:r w:rsidRPr="002D16B6">
        <w:rPr>
          <w:rFonts w:cs="TAHER"/>
          <w:sz w:val="32"/>
          <w:szCs w:val="32"/>
          <w:rtl/>
        </w:rPr>
        <w:t xml:space="preserve"> </w:t>
      </w:r>
      <w:r w:rsidRPr="002D16B6">
        <w:rPr>
          <w:rFonts w:cs="TAHER" w:hint="cs"/>
          <w:sz w:val="32"/>
          <w:szCs w:val="32"/>
          <w:rtl/>
        </w:rPr>
        <w:t>للمذاهب</w:t>
      </w:r>
      <w:r w:rsidRPr="002D16B6">
        <w:rPr>
          <w:rFonts w:cs="TAHER"/>
          <w:sz w:val="32"/>
          <w:szCs w:val="32"/>
          <w:rtl/>
        </w:rPr>
        <w:t xml:space="preserve"> </w:t>
      </w:r>
      <w:r w:rsidRPr="002D16B6">
        <w:rPr>
          <w:rFonts w:cs="TAHER" w:hint="cs"/>
          <w:sz w:val="32"/>
          <w:szCs w:val="32"/>
          <w:rtl/>
        </w:rPr>
        <w:t>بعد</w:t>
      </w:r>
      <w:r w:rsidRPr="002D16B6">
        <w:rPr>
          <w:rFonts w:cs="TAHER"/>
          <w:sz w:val="32"/>
          <w:szCs w:val="32"/>
          <w:rtl/>
        </w:rPr>
        <w:t xml:space="preserve"> </w:t>
      </w:r>
      <w:r w:rsidRPr="002D16B6">
        <w:rPr>
          <w:rFonts w:cs="TAHER" w:hint="cs"/>
          <w:sz w:val="32"/>
          <w:szCs w:val="32"/>
          <w:rtl/>
        </w:rPr>
        <w:t>وقوع</w:t>
      </w:r>
      <w:r w:rsidRPr="002D16B6">
        <w:rPr>
          <w:rFonts w:cs="TAHER"/>
          <w:sz w:val="32"/>
          <w:szCs w:val="32"/>
          <w:rtl/>
        </w:rPr>
        <w:t xml:space="preserve"> </w:t>
      </w:r>
      <w:r w:rsidRPr="002D16B6">
        <w:rPr>
          <w:rFonts w:cs="TAHER" w:hint="cs"/>
          <w:sz w:val="32"/>
          <w:szCs w:val="32"/>
          <w:rtl/>
        </w:rPr>
        <w:t>العالم</w:t>
      </w:r>
      <w:r w:rsidRPr="002D16B6">
        <w:rPr>
          <w:rFonts w:cs="TAHER"/>
          <w:sz w:val="32"/>
          <w:szCs w:val="32"/>
          <w:rtl/>
        </w:rPr>
        <w:t xml:space="preserve"> </w:t>
      </w:r>
      <w:r w:rsidRPr="002D16B6">
        <w:rPr>
          <w:rFonts w:cs="TAHER" w:hint="cs"/>
          <w:sz w:val="32"/>
          <w:szCs w:val="32"/>
          <w:rtl/>
        </w:rPr>
        <w:t>الإسلامي</w:t>
      </w:r>
      <w:r w:rsidRPr="002D16B6">
        <w:rPr>
          <w:rFonts w:cs="TAHER"/>
          <w:sz w:val="32"/>
          <w:szCs w:val="32"/>
          <w:rtl/>
        </w:rPr>
        <w:t xml:space="preserve"> </w:t>
      </w:r>
      <w:r w:rsidRPr="002D16B6">
        <w:rPr>
          <w:rFonts w:cs="TAHER" w:hint="cs"/>
          <w:sz w:val="32"/>
          <w:szCs w:val="32"/>
          <w:rtl/>
        </w:rPr>
        <w:t>تحت</w:t>
      </w:r>
      <w:r w:rsidRPr="002D16B6">
        <w:rPr>
          <w:rFonts w:cs="TAHER"/>
          <w:sz w:val="32"/>
          <w:szCs w:val="32"/>
          <w:rtl/>
        </w:rPr>
        <w:t xml:space="preserve"> </w:t>
      </w:r>
      <w:r w:rsidRPr="002D16B6">
        <w:rPr>
          <w:rFonts w:cs="TAHER" w:hint="cs"/>
          <w:sz w:val="32"/>
          <w:szCs w:val="32"/>
          <w:rtl/>
        </w:rPr>
        <w:t>سيطرة</w:t>
      </w:r>
      <w:r w:rsidRPr="002D16B6">
        <w:rPr>
          <w:rFonts w:cs="TAHER"/>
          <w:sz w:val="32"/>
          <w:szCs w:val="32"/>
          <w:rtl/>
        </w:rPr>
        <w:t xml:space="preserve"> </w:t>
      </w:r>
      <w:r w:rsidRPr="002D16B6">
        <w:rPr>
          <w:rFonts w:cs="TAHER" w:hint="cs"/>
          <w:sz w:val="32"/>
          <w:szCs w:val="32"/>
          <w:rtl/>
        </w:rPr>
        <w:t>القوى</w:t>
      </w:r>
      <w:r w:rsidRPr="002D16B6">
        <w:rPr>
          <w:rFonts w:cs="TAHER"/>
          <w:sz w:val="32"/>
          <w:szCs w:val="32"/>
          <w:rtl/>
        </w:rPr>
        <w:t xml:space="preserve"> </w:t>
      </w:r>
      <w:r w:rsidRPr="002D16B6">
        <w:rPr>
          <w:rFonts w:cs="TAHER" w:hint="cs"/>
          <w:sz w:val="32"/>
          <w:szCs w:val="32"/>
          <w:rtl/>
        </w:rPr>
        <w:t>الكبرى</w:t>
      </w:r>
      <w:r w:rsidRPr="002D16B6">
        <w:rPr>
          <w:rFonts w:cs="TAHER"/>
          <w:sz w:val="32"/>
          <w:szCs w:val="32"/>
          <w:rtl/>
        </w:rPr>
        <w:t xml:space="preserve"> </w:t>
      </w:r>
      <w:r w:rsidRPr="002D16B6">
        <w:rPr>
          <w:rFonts w:cs="TAHER" w:hint="cs"/>
          <w:sz w:val="32"/>
          <w:szCs w:val="32"/>
          <w:rtl/>
        </w:rPr>
        <w:t>أصبحت</w:t>
      </w:r>
      <w:r w:rsidRPr="002D16B6">
        <w:rPr>
          <w:rFonts w:cs="TAHER"/>
          <w:sz w:val="32"/>
          <w:szCs w:val="32"/>
          <w:rtl/>
        </w:rPr>
        <w:t xml:space="preserve"> </w:t>
      </w:r>
      <w:r w:rsidRPr="002D16B6">
        <w:rPr>
          <w:rFonts w:cs="TAHER" w:hint="cs"/>
          <w:sz w:val="32"/>
          <w:szCs w:val="32"/>
          <w:rtl/>
        </w:rPr>
        <w:t>المعاهد</w:t>
      </w:r>
      <w:r w:rsidRPr="002D16B6">
        <w:rPr>
          <w:rFonts w:cs="TAHER"/>
          <w:sz w:val="32"/>
          <w:szCs w:val="32"/>
          <w:rtl/>
        </w:rPr>
        <w:t xml:space="preserve"> </w:t>
      </w:r>
      <w:r w:rsidRPr="002D16B6">
        <w:rPr>
          <w:rFonts w:cs="TAHER" w:hint="cs"/>
          <w:sz w:val="32"/>
          <w:szCs w:val="32"/>
          <w:rtl/>
        </w:rPr>
        <w:t>الرعية</w:t>
      </w:r>
      <w:r w:rsidRPr="002D16B6">
        <w:rPr>
          <w:rFonts w:cs="TAHER"/>
          <w:sz w:val="32"/>
          <w:szCs w:val="32"/>
          <w:rtl/>
        </w:rPr>
        <w:t xml:space="preserve"> </w:t>
      </w:r>
      <w:r w:rsidRPr="002D16B6">
        <w:rPr>
          <w:rFonts w:cs="TAHER" w:hint="cs"/>
          <w:sz w:val="32"/>
          <w:szCs w:val="32"/>
          <w:rtl/>
        </w:rPr>
        <w:t>والحوزات</w:t>
      </w:r>
      <w:r w:rsidRPr="002D16B6">
        <w:rPr>
          <w:rFonts w:cs="TAHER"/>
          <w:sz w:val="32"/>
          <w:szCs w:val="32"/>
          <w:rtl/>
        </w:rPr>
        <w:t xml:space="preserve"> </w:t>
      </w:r>
      <w:r w:rsidRPr="002D16B6">
        <w:rPr>
          <w:rFonts w:cs="TAHER" w:hint="cs"/>
          <w:sz w:val="32"/>
          <w:szCs w:val="32"/>
          <w:rtl/>
        </w:rPr>
        <w:t>العلمية</w:t>
      </w:r>
      <w:r w:rsidRPr="002D16B6">
        <w:rPr>
          <w:rFonts w:cs="TAHER"/>
          <w:sz w:val="32"/>
          <w:szCs w:val="32"/>
          <w:rtl/>
        </w:rPr>
        <w:t xml:space="preserve"> </w:t>
      </w:r>
      <w:r w:rsidRPr="002D16B6">
        <w:rPr>
          <w:rFonts w:cs="TAHER" w:hint="cs"/>
          <w:sz w:val="32"/>
          <w:szCs w:val="32"/>
          <w:rtl/>
        </w:rPr>
        <w:t>هدفاً</w:t>
      </w:r>
      <w:r w:rsidRPr="002D16B6">
        <w:rPr>
          <w:rFonts w:cs="TAHER"/>
          <w:sz w:val="32"/>
          <w:szCs w:val="32"/>
          <w:rtl/>
        </w:rPr>
        <w:t xml:space="preserve"> </w:t>
      </w:r>
      <w:r w:rsidRPr="002D16B6">
        <w:rPr>
          <w:rFonts w:cs="TAHER" w:hint="cs"/>
          <w:sz w:val="32"/>
          <w:szCs w:val="32"/>
          <w:rtl/>
        </w:rPr>
        <w:t>للاستعمار</w:t>
      </w:r>
      <w:r w:rsidRPr="002D16B6">
        <w:rPr>
          <w:rFonts w:cs="TAHER"/>
          <w:sz w:val="32"/>
          <w:szCs w:val="32"/>
          <w:rtl/>
        </w:rPr>
        <w:t xml:space="preserve"> </w:t>
      </w:r>
      <w:r w:rsidRPr="002D16B6">
        <w:rPr>
          <w:rFonts w:cs="TAHER" w:hint="cs"/>
          <w:sz w:val="32"/>
          <w:szCs w:val="32"/>
          <w:rtl/>
        </w:rPr>
        <w:t>الذي</w:t>
      </w:r>
      <w:r w:rsidRPr="002D16B6">
        <w:rPr>
          <w:rFonts w:cs="TAHER"/>
          <w:sz w:val="32"/>
          <w:szCs w:val="32"/>
          <w:rtl/>
        </w:rPr>
        <w:t xml:space="preserve"> </w:t>
      </w:r>
      <w:r w:rsidRPr="002D16B6">
        <w:rPr>
          <w:rFonts w:cs="TAHER" w:hint="cs"/>
          <w:sz w:val="32"/>
          <w:szCs w:val="32"/>
          <w:rtl/>
        </w:rPr>
        <w:t>جهد</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أجل</w:t>
      </w:r>
      <w:r w:rsidRPr="002D16B6">
        <w:rPr>
          <w:rFonts w:cs="TAHER"/>
          <w:sz w:val="32"/>
          <w:szCs w:val="32"/>
          <w:rtl/>
        </w:rPr>
        <w:t xml:space="preserve"> </w:t>
      </w:r>
      <w:r w:rsidRPr="002D16B6">
        <w:rPr>
          <w:rFonts w:cs="TAHER" w:hint="cs"/>
          <w:sz w:val="32"/>
          <w:szCs w:val="32"/>
          <w:rtl/>
        </w:rPr>
        <w:t>الإمساك</w:t>
      </w:r>
      <w:r w:rsidRPr="002D16B6">
        <w:rPr>
          <w:rFonts w:cs="TAHER"/>
          <w:sz w:val="32"/>
          <w:szCs w:val="32"/>
          <w:rtl/>
        </w:rPr>
        <w:t xml:space="preserve"> </w:t>
      </w:r>
      <w:r w:rsidRPr="002D16B6">
        <w:rPr>
          <w:rFonts w:cs="TAHER" w:hint="cs"/>
          <w:sz w:val="32"/>
          <w:szCs w:val="32"/>
          <w:rtl/>
        </w:rPr>
        <w:t>بها</w:t>
      </w:r>
      <w:r w:rsidRPr="002D16B6">
        <w:rPr>
          <w:rFonts w:cs="TAHER"/>
          <w:sz w:val="32"/>
          <w:szCs w:val="32"/>
          <w:rtl/>
        </w:rPr>
        <w:t xml:space="preserve"> </w:t>
      </w:r>
      <w:r w:rsidRPr="002D16B6">
        <w:rPr>
          <w:rFonts w:cs="TAHER" w:hint="cs"/>
          <w:sz w:val="32"/>
          <w:szCs w:val="32"/>
          <w:rtl/>
        </w:rPr>
        <w:lastRenderedPageBreak/>
        <w:t>وإخضاعها</w:t>
      </w:r>
      <w:r w:rsidRPr="002D16B6">
        <w:rPr>
          <w:rFonts w:cs="TAHER"/>
          <w:sz w:val="32"/>
          <w:szCs w:val="32"/>
          <w:rtl/>
        </w:rPr>
        <w:t xml:space="preserve"> </w:t>
      </w:r>
      <w:r w:rsidRPr="002D16B6">
        <w:rPr>
          <w:rFonts w:cs="TAHER" w:hint="cs"/>
          <w:sz w:val="32"/>
          <w:szCs w:val="32"/>
          <w:rtl/>
        </w:rPr>
        <w:t>لتوجهاته</w:t>
      </w:r>
      <w:r w:rsidRPr="002D16B6">
        <w:rPr>
          <w:rFonts w:cs="TAHER"/>
          <w:sz w:val="32"/>
          <w:szCs w:val="32"/>
          <w:rtl/>
        </w:rPr>
        <w:t xml:space="preserve"> </w:t>
      </w:r>
      <w:r w:rsidRPr="002D16B6">
        <w:rPr>
          <w:rFonts w:cs="TAHER" w:hint="cs"/>
          <w:sz w:val="32"/>
          <w:szCs w:val="32"/>
          <w:rtl/>
        </w:rPr>
        <w:t>أو</w:t>
      </w:r>
      <w:r w:rsidRPr="002D16B6">
        <w:rPr>
          <w:rFonts w:cs="TAHER"/>
          <w:sz w:val="32"/>
          <w:szCs w:val="32"/>
          <w:rtl/>
        </w:rPr>
        <w:t xml:space="preserve"> </w:t>
      </w:r>
      <w:r w:rsidRPr="002D16B6">
        <w:rPr>
          <w:rFonts w:cs="TAHER" w:hint="cs"/>
          <w:sz w:val="32"/>
          <w:szCs w:val="32"/>
          <w:rtl/>
        </w:rPr>
        <w:t>خنق</w:t>
      </w:r>
      <w:r w:rsidRPr="002D16B6">
        <w:rPr>
          <w:rFonts w:cs="TAHER"/>
          <w:sz w:val="32"/>
          <w:szCs w:val="32"/>
          <w:rtl/>
        </w:rPr>
        <w:t xml:space="preserve"> </w:t>
      </w:r>
      <w:r w:rsidRPr="002D16B6">
        <w:rPr>
          <w:rFonts w:cs="TAHER" w:hint="cs"/>
          <w:sz w:val="32"/>
          <w:szCs w:val="32"/>
          <w:rtl/>
        </w:rPr>
        <w:t>صوتها</w:t>
      </w:r>
      <w:r w:rsidRPr="002D16B6">
        <w:rPr>
          <w:rFonts w:cs="TAHER"/>
          <w:sz w:val="32"/>
          <w:szCs w:val="32"/>
          <w:rtl/>
        </w:rPr>
        <w:t xml:space="preserve"> </w:t>
      </w:r>
      <w:r w:rsidRPr="002D16B6">
        <w:rPr>
          <w:rFonts w:cs="TAHER" w:hint="cs"/>
          <w:sz w:val="32"/>
          <w:szCs w:val="32"/>
          <w:rtl/>
        </w:rPr>
        <w:t>المعارض</w:t>
      </w:r>
      <w:r w:rsidRPr="002D16B6">
        <w:rPr>
          <w:rFonts w:cs="TAHER"/>
          <w:sz w:val="32"/>
          <w:szCs w:val="32"/>
          <w:rtl/>
        </w:rPr>
        <w:t xml:space="preserve"> </w:t>
      </w:r>
      <w:r w:rsidRPr="002D16B6">
        <w:rPr>
          <w:rFonts w:cs="TAHER" w:hint="cs"/>
          <w:sz w:val="32"/>
          <w:szCs w:val="32"/>
          <w:rtl/>
        </w:rPr>
        <w:t>له،</w:t>
      </w:r>
      <w:r w:rsidRPr="002D16B6">
        <w:rPr>
          <w:rFonts w:cs="TAHER"/>
          <w:sz w:val="32"/>
          <w:szCs w:val="32"/>
          <w:rtl/>
        </w:rPr>
        <w:t xml:space="preserve"> </w:t>
      </w:r>
      <w:r w:rsidRPr="002D16B6">
        <w:rPr>
          <w:rFonts w:cs="TAHER" w:hint="cs"/>
          <w:sz w:val="32"/>
          <w:szCs w:val="32"/>
          <w:rtl/>
        </w:rPr>
        <w:t>واستمر</w:t>
      </w:r>
      <w:r w:rsidRPr="002D16B6">
        <w:rPr>
          <w:rFonts w:cs="TAHER"/>
          <w:sz w:val="32"/>
          <w:szCs w:val="32"/>
          <w:rtl/>
        </w:rPr>
        <w:t xml:space="preserve"> </w:t>
      </w:r>
      <w:r w:rsidRPr="002D16B6">
        <w:rPr>
          <w:rFonts w:cs="TAHER" w:hint="cs"/>
          <w:sz w:val="32"/>
          <w:szCs w:val="32"/>
          <w:rtl/>
        </w:rPr>
        <w:t>الأمر</w:t>
      </w:r>
      <w:r w:rsidRPr="002D16B6">
        <w:rPr>
          <w:rFonts w:cs="TAHER"/>
          <w:sz w:val="32"/>
          <w:szCs w:val="32"/>
          <w:rtl/>
        </w:rPr>
        <w:t xml:space="preserve"> </w:t>
      </w:r>
      <w:r w:rsidRPr="002D16B6">
        <w:rPr>
          <w:rFonts w:cs="TAHER" w:hint="cs"/>
          <w:sz w:val="32"/>
          <w:szCs w:val="32"/>
          <w:rtl/>
        </w:rPr>
        <w:t>ذاته</w:t>
      </w:r>
      <w:r w:rsidRPr="002D16B6">
        <w:rPr>
          <w:rFonts w:cs="TAHER"/>
          <w:sz w:val="32"/>
          <w:szCs w:val="32"/>
          <w:rtl/>
        </w:rPr>
        <w:t xml:space="preserve"> </w:t>
      </w:r>
      <w:r w:rsidRPr="002D16B6">
        <w:rPr>
          <w:rFonts w:cs="TAHER" w:hint="cs"/>
          <w:sz w:val="32"/>
          <w:szCs w:val="32"/>
          <w:rtl/>
        </w:rPr>
        <w:t>مع</w:t>
      </w:r>
      <w:r w:rsidRPr="002D16B6">
        <w:rPr>
          <w:rFonts w:cs="TAHER"/>
          <w:sz w:val="32"/>
          <w:szCs w:val="32"/>
          <w:rtl/>
        </w:rPr>
        <w:t xml:space="preserve"> </w:t>
      </w:r>
      <w:r w:rsidRPr="002D16B6">
        <w:rPr>
          <w:rFonts w:cs="TAHER" w:hint="cs"/>
          <w:sz w:val="32"/>
          <w:szCs w:val="32"/>
          <w:rtl/>
        </w:rPr>
        <w:t>الدول</w:t>
      </w:r>
      <w:r w:rsidRPr="002D16B6">
        <w:rPr>
          <w:rFonts w:cs="TAHER"/>
          <w:sz w:val="32"/>
          <w:szCs w:val="32"/>
          <w:rtl/>
        </w:rPr>
        <w:t xml:space="preserve"> </w:t>
      </w:r>
      <w:r w:rsidRPr="002D16B6">
        <w:rPr>
          <w:rFonts w:cs="TAHER" w:hint="cs"/>
          <w:sz w:val="32"/>
          <w:szCs w:val="32"/>
          <w:rtl/>
        </w:rPr>
        <w:t>والحكومات</w:t>
      </w:r>
      <w:r w:rsidRPr="002D16B6">
        <w:rPr>
          <w:rFonts w:cs="TAHER"/>
          <w:sz w:val="32"/>
          <w:szCs w:val="32"/>
          <w:rtl/>
        </w:rPr>
        <w:t xml:space="preserve"> </w:t>
      </w:r>
      <w:r w:rsidRPr="002D16B6">
        <w:rPr>
          <w:rFonts w:cs="TAHER" w:hint="cs"/>
          <w:sz w:val="32"/>
          <w:szCs w:val="32"/>
          <w:rtl/>
        </w:rPr>
        <w:t>بعد</w:t>
      </w:r>
      <w:r w:rsidRPr="002D16B6">
        <w:rPr>
          <w:rFonts w:cs="TAHER"/>
          <w:sz w:val="32"/>
          <w:szCs w:val="32"/>
          <w:rtl/>
        </w:rPr>
        <w:t xml:space="preserve"> </w:t>
      </w:r>
      <w:r w:rsidRPr="002D16B6">
        <w:rPr>
          <w:rFonts w:cs="TAHER" w:hint="cs"/>
          <w:sz w:val="32"/>
          <w:szCs w:val="32"/>
          <w:rtl/>
        </w:rPr>
        <w:t>استقلالها،</w:t>
      </w:r>
      <w:r w:rsidRPr="002D16B6">
        <w:rPr>
          <w:rFonts w:cs="TAHER"/>
          <w:sz w:val="32"/>
          <w:szCs w:val="32"/>
          <w:rtl/>
        </w:rPr>
        <w:t xml:space="preserve"> </w:t>
      </w:r>
      <w:r w:rsidRPr="002D16B6">
        <w:rPr>
          <w:rFonts w:cs="TAHER" w:hint="cs"/>
          <w:sz w:val="32"/>
          <w:szCs w:val="32"/>
          <w:rtl/>
        </w:rPr>
        <w:t>لأنها</w:t>
      </w:r>
      <w:r w:rsidRPr="002D16B6">
        <w:rPr>
          <w:rFonts w:cs="TAHER"/>
          <w:sz w:val="32"/>
          <w:szCs w:val="32"/>
          <w:rtl/>
        </w:rPr>
        <w:t xml:space="preserve"> </w:t>
      </w:r>
      <w:r w:rsidRPr="002D16B6">
        <w:rPr>
          <w:rFonts w:cs="TAHER" w:hint="cs"/>
          <w:sz w:val="32"/>
          <w:szCs w:val="32"/>
          <w:rtl/>
        </w:rPr>
        <w:t>أخذت</w:t>
      </w:r>
      <w:r w:rsidRPr="002D16B6">
        <w:rPr>
          <w:rFonts w:cs="TAHER"/>
          <w:sz w:val="32"/>
          <w:szCs w:val="32"/>
          <w:rtl/>
        </w:rPr>
        <w:t xml:space="preserve"> </w:t>
      </w:r>
      <w:r w:rsidRPr="002D16B6">
        <w:rPr>
          <w:rFonts w:cs="TAHER" w:hint="cs"/>
          <w:sz w:val="32"/>
          <w:szCs w:val="32"/>
          <w:rtl/>
        </w:rPr>
        <w:t>بالنظم</w:t>
      </w:r>
      <w:r w:rsidRPr="002D16B6">
        <w:rPr>
          <w:rFonts w:cs="TAHER"/>
          <w:sz w:val="32"/>
          <w:szCs w:val="32"/>
          <w:rtl/>
        </w:rPr>
        <w:t xml:space="preserve"> </w:t>
      </w:r>
      <w:r w:rsidRPr="002D16B6">
        <w:rPr>
          <w:rFonts w:cs="TAHER" w:hint="cs"/>
          <w:sz w:val="32"/>
          <w:szCs w:val="32"/>
          <w:rtl/>
        </w:rPr>
        <w:t>العلمانية</w:t>
      </w:r>
      <w:r w:rsidRPr="002D16B6">
        <w:rPr>
          <w:rFonts w:cs="TAHER"/>
          <w:sz w:val="32"/>
          <w:szCs w:val="32"/>
          <w:rtl/>
        </w:rPr>
        <w:t xml:space="preserve"> </w:t>
      </w:r>
      <w:r w:rsidRPr="002D16B6">
        <w:rPr>
          <w:rFonts w:cs="TAHER" w:hint="cs"/>
          <w:sz w:val="32"/>
          <w:szCs w:val="32"/>
          <w:rtl/>
        </w:rPr>
        <w:t>الغربية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إدارتها</w:t>
      </w:r>
      <w:r w:rsidRPr="002D16B6">
        <w:rPr>
          <w:rFonts w:cs="TAHER"/>
          <w:sz w:val="32"/>
          <w:szCs w:val="32"/>
          <w:rtl/>
        </w:rPr>
        <w:t xml:space="preserve"> </w:t>
      </w:r>
      <w:r w:rsidRPr="002D16B6">
        <w:rPr>
          <w:rFonts w:cs="TAHER" w:hint="cs"/>
          <w:sz w:val="32"/>
          <w:szCs w:val="32"/>
          <w:rtl/>
        </w:rPr>
        <w:t>السياسية</w:t>
      </w:r>
      <w:r w:rsidRPr="002D16B6">
        <w:rPr>
          <w:rFonts w:cs="TAHER"/>
          <w:sz w:val="32"/>
          <w:szCs w:val="32"/>
          <w:rtl/>
        </w:rPr>
        <w:t xml:space="preserve"> </w:t>
      </w:r>
      <w:r w:rsidRPr="002D16B6">
        <w:rPr>
          <w:rFonts w:cs="TAHER" w:hint="cs"/>
          <w:sz w:val="32"/>
          <w:szCs w:val="32"/>
          <w:rtl/>
        </w:rPr>
        <w:t>وفي</w:t>
      </w:r>
      <w:r w:rsidRPr="002D16B6">
        <w:rPr>
          <w:rFonts w:cs="TAHER"/>
          <w:sz w:val="32"/>
          <w:szCs w:val="32"/>
          <w:rtl/>
        </w:rPr>
        <w:t xml:space="preserve"> </w:t>
      </w:r>
      <w:r w:rsidRPr="002D16B6">
        <w:rPr>
          <w:rFonts w:cs="TAHER" w:hint="cs"/>
          <w:sz w:val="32"/>
          <w:szCs w:val="32"/>
          <w:rtl/>
        </w:rPr>
        <w:t>إبعاد</w:t>
      </w:r>
      <w:r w:rsidRPr="002D16B6">
        <w:rPr>
          <w:rFonts w:cs="TAHER"/>
          <w:sz w:val="32"/>
          <w:szCs w:val="32"/>
          <w:rtl/>
        </w:rPr>
        <w:t xml:space="preserve"> </w:t>
      </w:r>
      <w:r w:rsidRPr="002D16B6">
        <w:rPr>
          <w:rFonts w:cs="TAHER" w:hint="cs"/>
          <w:sz w:val="32"/>
          <w:szCs w:val="32"/>
          <w:rtl/>
        </w:rPr>
        <w:t>أو</w:t>
      </w:r>
      <w:r w:rsidRPr="002D16B6">
        <w:rPr>
          <w:rFonts w:cs="TAHER"/>
          <w:sz w:val="32"/>
          <w:szCs w:val="32"/>
          <w:rtl/>
        </w:rPr>
        <w:t xml:space="preserve"> </w:t>
      </w:r>
      <w:r w:rsidRPr="002D16B6">
        <w:rPr>
          <w:rFonts w:cs="TAHER" w:hint="cs"/>
          <w:sz w:val="32"/>
          <w:szCs w:val="32"/>
          <w:rtl/>
        </w:rPr>
        <w:t>تدجين</w:t>
      </w:r>
      <w:r w:rsidRPr="002D16B6">
        <w:rPr>
          <w:rFonts w:cs="TAHER"/>
          <w:sz w:val="32"/>
          <w:szCs w:val="32"/>
          <w:rtl/>
        </w:rPr>
        <w:t xml:space="preserve"> </w:t>
      </w:r>
      <w:r w:rsidRPr="002D16B6">
        <w:rPr>
          <w:rFonts w:cs="TAHER" w:hint="cs"/>
          <w:sz w:val="32"/>
          <w:szCs w:val="32"/>
          <w:rtl/>
        </w:rPr>
        <w:t>الدين،</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هنا</w:t>
      </w:r>
      <w:r w:rsidRPr="002D16B6">
        <w:rPr>
          <w:rFonts w:cs="TAHER"/>
          <w:sz w:val="32"/>
          <w:szCs w:val="32"/>
          <w:rtl/>
        </w:rPr>
        <w:t xml:space="preserve"> </w:t>
      </w:r>
      <w:r w:rsidRPr="002D16B6">
        <w:rPr>
          <w:rFonts w:cs="TAHER" w:hint="cs"/>
          <w:sz w:val="32"/>
          <w:szCs w:val="32"/>
          <w:rtl/>
        </w:rPr>
        <w:t>كان</w:t>
      </w:r>
      <w:r w:rsidRPr="002D16B6">
        <w:rPr>
          <w:rFonts w:cs="TAHER"/>
          <w:sz w:val="32"/>
          <w:szCs w:val="32"/>
          <w:rtl/>
        </w:rPr>
        <w:t xml:space="preserve"> </w:t>
      </w:r>
      <w:r w:rsidRPr="002D16B6">
        <w:rPr>
          <w:rFonts w:cs="TAHER" w:hint="cs"/>
          <w:sz w:val="32"/>
          <w:szCs w:val="32"/>
          <w:rtl/>
        </w:rPr>
        <w:t>الفرز</w:t>
      </w:r>
      <w:r w:rsidRPr="002D16B6">
        <w:rPr>
          <w:rFonts w:cs="TAHER"/>
          <w:sz w:val="32"/>
          <w:szCs w:val="32"/>
          <w:rtl/>
        </w:rPr>
        <w:t xml:space="preserve"> </w:t>
      </w:r>
      <w:r w:rsidRPr="002D16B6">
        <w:rPr>
          <w:rFonts w:cs="TAHER" w:hint="cs"/>
          <w:sz w:val="32"/>
          <w:szCs w:val="32"/>
          <w:rtl/>
        </w:rPr>
        <w:t>الذي</w:t>
      </w:r>
      <w:r w:rsidRPr="002D16B6">
        <w:rPr>
          <w:rFonts w:cs="TAHER"/>
          <w:sz w:val="32"/>
          <w:szCs w:val="32"/>
          <w:rtl/>
        </w:rPr>
        <w:t xml:space="preserve"> </w:t>
      </w:r>
      <w:r w:rsidRPr="002D16B6">
        <w:rPr>
          <w:rFonts w:cs="TAHER" w:hint="cs"/>
          <w:sz w:val="32"/>
          <w:szCs w:val="32"/>
          <w:rtl/>
        </w:rPr>
        <w:t>نراه</w:t>
      </w:r>
      <w:r w:rsidRPr="002D16B6">
        <w:rPr>
          <w:rFonts w:cs="TAHER"/>
          <w:sz w:val="32"/>
          <w:szCs w:val="32"/>
          <w:rtl/>
        </w:rPr>
        <w:t xml:space="preserve"> </w:t>
      </w:r>
      <w:r w:rsidRPr="002D16B6">
        <w:rPr>
          <w:rFonts w:cs="TAHER" w:hint="cs"/>
          <w:sz w:val="32"/>
          <w:szCs w:val="32"/>
          <w:rtl/>
        </w:rPr>
        <w:t>اليوم</w:t>
      </w:r>
      <w:r w:rsidRPr="002D16B6">
        <w:rPr>
          <w:rFonts w:cs="TAHER"/>
          <w:sz w:val="32"/>
          <w:szCs w:val="32"/>
          <w:rtl/>
        </w:rPr>
        <w:t xml:space="preserve"> </w:t>
      </w:r>
      <w:r w:rsidRPr="002D16B6">
        <w:rPr>
          <w:rFonts w:cs="TAHER" w:hint="cs"/>
          <w:sz w:val="32"/>
          <w:szCs w:val="32"/>
          <w:rtl/>
        </w:rPr>
        <w:t>بين</w:t>
      </w:r>
      <w:r w:rsidRPr="002D16B6">
        <w:rPr>
          <w:rFonts w:cs="TAHER"/>
          <w:sz w:val="32"/>
          <w:szCs w:val="32"/>
          <w:rtl/>
        </w:rPr>
        <w:t xml:space="preserve"> </w:t>
      </w:r>
      <w:r w:rsidRPr="002D16B6">
        <w:rPr>
          <w:rFonts w:cs="TAHER" w:hint="cs"/>
          <w:sz w:val="32"/>
          <w:szCs w:val="32"/>
          <w:rtl/>
        </w:rPr>
        <w:t>مدارس</w:t>
      </w:r>
      <w:r w:rsidRPr="002D16B6">
        <w:rPr>
          <w:rFonts w:cs="TAHER"/>
          <w:sz w:val="32"/>
          <w:szCs w:val="32"/>
          <w:rtl/>
        </w:rPr>
        <w:t xml:space="preserve"> </w:t>
      </w:r>
      <w:r w:rsidRPr="002D16B6">
        <w:rPr>
          <w:rFonts w:cs="TAHER" w:hint="cs"/>
          <w:sz w:val="32"/>
          <w:szCs w:val="32"/>
          <w:rtl/>
        </w:rPr>
        <w:t>مرتبطة</w:t>
      </w:r>
      <w:r w:rsidRPr="002D16B6">
        <w:rPr>
          <w:rFonts w:cs="TAHER"/>
          <w:sz w:val="32"/>
          <w:szCs w:val="32"/>
          <w:rtl/>
        </w:rPr>
        <w:t xml:space="preserve"> </w:t>
      </w:r>
      <w:r w:rsidRPr="002D16B6">
        <w:rPr>
          <w:rFonts w:cs="TAHER" w:hint="cs"/>
          <w:sz w:val="32"/>
          <w:szCs w:val="32"/>
          <w:rtl/>
        </w:rPr>
        <w:t>بوزارة</w:t>
      </w:r>
      <w:r w:rsidRPr="002D16B6">
        <w:rPr>
          <w:rFonts w:cs="TAHER"/>
          <w:sz w:val="32"/>
          <w:szCs w:val="32"/>
          <w:rtl/>
        </w:rPr>
        <w:t xml:space="preserve"> </w:t>
      </w:r>
      <w:r w:rsidRPr="002D16B6">
        <w:rPr>
          <w:rFonts w:cs="TAHER" w:hint="cs"/>
          <w:sz w:val="32"/>
          <w:szCs w:val="32"/>
          <w:rtl/>
        </w:rPr>
        <w:t>الأوقاف</w:t>
      </w:r>
      <w:r w:rsidRPr="002D16B6">
        <w:rPr>
          <w:rFonts w:cs="TAHER"/>
          <w:sz w:val="32"/>
          <w:szCs w:val="32"/>
          <w:rtl/>
        </w:rPr>
        <w:t xml:space="preserve"> </w:t>
      </w:r>
      <w:r w:rsidRPr="002D16B6">
        <w:rPr>
          <w:rFonts w:cs="TAHER" w:hint="cs"/>
          <w:sz w:val="32"/>
          <w:szCs w:val="32"/>
          <w:rtl/>
        </w:rPr>
        <w:t>والتربية</w:t>
      </w:r>
      <w:r w:rsidRPr="002D16B6">
        <w:rPr>
          <w:rFonts w:cs="TAHER"/>
          <w:sz w:val="32"/>
          <w:szCs w:val="32"/>
          <w:rtl/>
        </w:rPr>
        <w:t xml:space="preserve"> </w:t>
      </w:r>
      <w:r w:rsidRPr="002D16B6">
        <w:rPr>
          <w:rFonts w:cs="TAHER" w:hint="cs"/>
          <w:sz w:val="32"/>
          <w:szCs w:val="32"/>
          <w:rtl/>
        </w:rPr>
        <w:t>ومديرياتها،</w:t>
      </w:r>
      <w:r w:rsidRPr="002D16B6">
        <w:rPr>
          <w:rFonts w:cs="TAHER"/>
          <w:sz w:val="32"/>
          <w:szCs w:val="32"/>
          <w:rtl/>
        </w:rPr>
        <w:t xml:space="preserve"> </w:t>
      </w:r>
      <w:r w:rsidRPr="002D16B6">
        <w:rPr>
          <w:rFonts w:cs="TAHER" w:hint="cs"/>
          <w:sz w:val="32"/>
          <w:szCs w:val="32"/>
          <w:rtl/>
        </w:rPr>
        <w:t>مثل</w:t>
      </w:r>
      <w:r w:rsidRPr="002D16B6">
        <w:rPr>
          <w:rFonts w:cs="TAHER"/>
          <w:sz w:val="32"/>
          <w:szCs w:val="32"/>
          <w:rtl/>
        </w:rPr>
        <w:t xml:space="preserve"> </w:t>
      </w:r>
      <w:r w:rsidRPr="002D16B6">
        <w:rPr>
          <w:rFonts w:cs="TAHER" w:hint="cs"/>
          <w:sz w:val="32"/>
          <w:szCs w:val="32"/>
          <w:rtl/>
        </w:rPr>
        <w:t>الجامع</w:t>
      </w:r>
      <w:r w:rsidRPr="002D16B6">
        <w:rPr>
          <w:rFonts w:cs="TAHER"/>
          <w:sz w:val="32"/>
          <w:szCs w:val="32"/>
          <w:rtl/>
        </w:rPr>
        <w:t xml:space="preserve"> </w:t>
      </w:r>
      <w:r w:rsidRPr="002D16B6">
        <w:rPr>
          <w:rFonts w:cs="TAHER" w:hint="cs"/>
          <w:sz w:val="32"/>
          <w:szCs w:val="32"/>
          <w:rtl/>
        </w:rPr>
        <w:t>الأزهر</w:t>
      </w:r>
      <w:r w:rsidRPr="002D16B6">
        <w:rPr>
          <w:rFonts w:cs="TAHER"/>
          <w:sz w:val="32"/>
          <w:szCs w:val="32"/>
          <w:rtl/>
        </w:rPr>
        <w:t xml:space="preserve"> </w:t>
      </w:r>
      <w:r w:rsidRPr="002D16B6">
        <w:rPr>
          <w:rFonts w:cs="TAHER" w:hint="cs"/>
          <w:sz w:val="32"/>
          <w:szCs w:val="32"/>
          <w:rtl/>
        </w:rPr>
        <w:t>وجامعة</w:t>
      </w:r>
      <w:r w:rsidRPr="002D16B6">
        <w:rPr>
          <w:rFonts w:cs="TAHER"/>
          <w:sz w:val="32"/>
          <w:szCs w:val="32"/>
          <w:rtl/>
        </w:rPr>
        <w:t xml:space="preserve"> </w:t>
      </w:r>
      <w:r w:rsidRPr="002D16B6">
        <w:rPr>
          <w:rFonts w:cs="TAHER" w:hint="cs"/>
          <w:sz w:val="32"/>
          <w:szCs w:val="32"/>
          <w:rtl/>
        </w:rPr>
        <w:t>القرويين،</w:t>
      </w:r>
      <w:r w:rsidRPr="002D16B6">
        <w:rPr>
          <w:rFonts w:cs="TAHER"/>
          <w:sz w:val="32"/>
          <w:szCs w:val="32"/>
          <w:rtl/>
        </w:rPr>
        <w:t xml:space="preserve"> </w:t>
      </w:r>
      <w:r w:rsidRPr="002D16B6">
        <w:rPr>
          <w:rFonts w:cs="TAHER" w:hint="cs"/>
          <w:sz w:val="32"/>
          <w:szCs w:val="32"/>
          <w:rtl/>
        </w:rPr>
        <w:t>ومدارس</w:t>
      </w:r>
      <w:r w:rsidRPr="002D16B6">
        <w:rPr>
          <w:rFonts w:cs="TAHER"/>
          <w:sz w:val="32"/>
          <w:szCs w:val="32"/>
          <w:rtl/>
        </w:rPr>
        <w:t xml:space="preserve"> </w:t>
      </w:r>
      <w:r w:rsidRPr="002D16B6">
        <w:rPr>
          <w:rFonts w:cs="TAHER" w:hint="cs"/>
          <w:sz w:val="32"/>
          <w:szCs w:val="32"/>
          <w:rtl/>
        </w:rPr>
        <w:t>ليس</w:t>
      </w:r>
      <w:r w:rsidRPr="002D16B6">
        <w:rPr>
          <w:rFonts w:cs="TAHER"/>
          <w:sz w:val="32"/>
          <w:szCs w:val="32"/>
          <w:rtl/>
        </w:rPr>
        <w:t xml:space="preserve"> </w:t>
      </w:r>
      <w:r w:rsidRPr="002D16B6">
        <w:rPr>
          <w:rFonts w:cs="TAHER" w:hint="cs"/>
          <w:sz w:val="32"/>
          <w:szCs w:val="32"/>
          <w:rtl/>
        </w:rPr>
        <w:t>لها</w:t>
      </w:r>
      <w:r w:rsidRPr="002D16B6">
        <w:rPr>
          <w:rFonts w:cs="TAHER"/>
          <w:sz w:val="32"/>
          <w:szCs w:val="32"/>
          <w:rtl/>
        </w:rPr>
        <w:t xml:space="preserve"> </w:t>
      </w:r>
      <w:r w:rsidRPr="002D16B6">
        <w:rPr>
          <w:rFonts w:cs="TAHER" w:hint="cs"/>
          <w:sz w:val="32"/>
          <w:szCs w:val="32"/>
          <w:rtl/>
        </w:rPr>
        <w:t>ارتباط</w:t>
      </w:r>
      <w:r w:rsidRPr="002D16B6">
        <w:rPr>
          <w:rFonts w:cs="TAHER"/>
          <w:sz w:val="32"/>
          <w:szCs w:val="32"/>
          <w:rtl/>
        </w:rPr>
        <w:t xml:space="preserve"> </w:t>
      </w:r>
      <w:r w:rsidRPr="002D16B6">
        <w:rPr>
          <w:rFonts w:cs="TAHER" w:hint="cs"/>
          <w:sz w:val="32"/>
          <w:szCs w:val="32"/>
          <w:rtl/>
        </w:rPr>
        <w:t>بأجهزة</w:t>
      </w:r>
      <w:r w:rsidRPr="002D16B6">
        <w:rPr>
          <w:rFonts w:cs="TAHER"/>
          <w:sz w:val="32"/>
          <w:szCs w:val="32"/>
          <w:rtl/>
        </w:rPr>
        <w:t xml:space="preserve"> </w:t>
      </w:r>
      <w:r w:rsidRPr="002D16B6">
        <w:rPr>
          <w:rFonts w:cs="TAHER" w:hint="cs"/>
          <w:sz w:val="32"/>
          <w:szCs w:val="32"/>
          <w:rtl/>
        </w:rPr>
        <w:t>الدولة</w:t>
      </w:r>
      <w:r w:rsidRPr="002D16B6">
        <w:rPr>
          <w:rFonts w:cs="TAHER"/>
          <w:sz w:val="32"/>
          <w:szCs w:val="32"/>
          <w:rtl/>
        </w:rPr>
        <w:t xml:space="preserve"> </w:t>
      </w:r>
      <w:r w:rsidRPr="002D16B6">
        <w:rPr>
          <w:rFonts w:cs="TAHER" w:hint="cs"/>
          <w:sz w:val="32"/>
          <w:szCs w:val="32"/>
          <w:rtl/>
        </w:rPr>
        <w:t>مثل</w:t>
      </w:r>
      <w:r w:rsidRPr="002D16B6">
        <w:rPr>
          <w:rFonts w:cs="TAHER"/>
          <w:sz w:val="32"/>
          <w:szCs w:val="32"/>
          <w:rtl/>
        </w:rPr>
        <w:t xml:space="preserve"> </w:t>
      </w:r>
      <w:r w:rsidRPr="002D16B6">
        <w:rPr>
          <w:rFonts w:cs="TAHER" w:hint="cs"/>
          <w:sz w:val="32"/>
          <w:szCs w:val="32"/>
          <w:rtl/>
        </w:rPr>
        <w:t>النجف</w:t>
      </w:r>
      <w:r w:rsidRPr="002D16B6">
        <w:rPr>
          <w:rFonts w:cs="TAHER"/>
          <w:sz w:val="32"/>
          <w:szCs w:val="32"/>
          <w:rtl/>
        </w:rPr>
        <w:t xml:space="preserve"> </w:t>
      </w:r>
      <w:r w:rsidRPr="002D16B6">
        <w:rPr>
          <w:rFonts w:cs="TAHER" w:hint="cs"/>
          <w:sz w:val="32"/>
          <w:szCs w:val="32"/>
          <w:rtl/>
        </w:rPr>
        <w:t>وقم</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سبيل</w:t>
      </w:r>
      <w:r w:rsidRPr="002D16B6">
        <w:rPr>
          <w:rFonts w:cs="TAHER"/>
          <w:sz w:val="32"/>
          <w:szCs w:val="32"/>
          <w:rtl/>
        </w:rPr>
        <w:t xml:space="preserve"> </w:t>
      </w:r>
      <w:r w:rsidRPr="002D16B6">
        <w:rPr>
          <w:rFonts w:cs="TAHER" w:hint="cs"/>
          <w:sz w:val="32"/>
          <w:szCs w:val="32"/>
          <w:rtl/>
        </w:rPr>
        <w:t>المثال،</w:t>
      </w:r>
      <w:r w:rsidRPr="002D16B6">
        <w:rPr>
          <w:rFonts w:cs="TAHER"/>
          <w:sz w:val="32"/>
          <w:szCs w:val="32"/>
          <w:rtl/>
        </w:rPr>
        <w:t xml:space="preserve"> </w:t>
      </w:r>
      <w:r w:rsidRPr="002D16B6">
        <w:rPr>
          <w:rFonts w:cs="TAHER" w:hint="cs"/>
          <w:sz w:val="32"/>
          <w:szCs w:val="32"/>
          <w:rtl/>
        </w:rPr>
        <w:t>فإن</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الخميني</w:t>
      </w:r>
      <w:r w:rsidRPr="002D16B6">
        <w:rPr>
          <w:rFonts w:cs="TAHER"/>
          <w:sz w:val="32"/>
          <w:szCs w:val="32"/>
          <w:rtl/>
        </w:rPr>
        <w:t xml:space="preserve"> </w:t>
      </w:r>
      <w:r w:rsidRPr="002D16B6">
        <w:rPr>
          <w:rFonts w:cs="TAHER" w:hint="cs"/>
          <w:sz w:val="32"/>
          <w:szCs w:val="32"/>
          <w:rtl/>
        </w:rPr>
        <w:t>تصدى</w:t>
      </w:r>
      <w:r w:rsidRPr="002D16B6">
        <w:rPr>
          <w:rFonts w:cs="TAHER"/>
          <w:sz w:val="32"/>
          <w:szCs w:val="32"/>
          <w:rtl/>
        </w:rPr>
        <w:t xml:space="preserve"> </w:t>
      </w:r>
      <w:r w:rsidRPr="002D16B6">
        <w:rPr>
          <w:rFonts w:cs="TAHER" w:hint="cs"/>
          <w:sz w:val="32"/>
          <w:szCs w:val="32"/>
          <w:rtl/>
        </w:rPr>
        <w:t>لإحدى</w:t>
      </w:r>
      <w:r w:rsidRPr="002D16B6">
        <w:rPr>
          <w:rFonts w:cs="TAHER"/>
          <w:sz w:val="32"/>
          <w:szCs w:val="32"/>
          <w:rtl/>
        </w:rPr>
        <w:t xml:space="preserve"> </w:t>
      </w:r>
      <w:r w:rsidRPr="002D16B6">
        <w:rPr>
          <w:rFonts w:cs="TAHER" w:hint="cs"/>
          <w:sz w:val="32"/>
          <w:szCs w:val="32"/>
          <w:rtl/>
        </w:rPr>
        <w:t>محاولات</w:t>
      </w:r>
      <w:r w:rsidRPr="002D16B6">
        <w:rPr>
          <w:rFonts w:cs="TAHER"/>
          <w:sz w:val="32"/>
          <w:szCs w:val="32"/>
          <w:rtl/>
        </w:rPr>
        <w:t xml:space="preserve"> </w:t>
      </w:r>
      <w:r w:rsidRPr="002D16B6">
        <w:rPr>
          <w:rFonts w:cs="TAHER" w:hint="cs"/>
          <w:sz w:val="32"/>
          <w:szCs w:val="32"/>
          <w:rtl/>
        </w:rPr>
        <w:t>شاه</w:t>
      </w:r>
      <w:r w:rsidRPr="002D16B6">
        <w:rPr>
          <w:rFonts w:cs="TAHER"/>
          <w:sz w:val="32"/>
          <w:szCs w:val="32"/>
          <w:rtl/>
        </w:rPr>
        <w:t xml:space="preserve"> </w:t>
      </w:r>
      <w:r w:rsidRPr="002D16B6">
        <w:rPr>
          <w:rFonts w:cs="TAHER" w:hint="cs"/>
          <w:sz w:val="32"/>
          <w:szCs w:val="32"/>
          <w:rtl/>
        </w:rPr>
        <w:t>إيران</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إخضاع</w:t>
      </w:r>
      <w:r w:rsidRPr="002D16B6">
        <w:rPr>
          <w:rFonts w:cs="TAHER"/>
          <w:sz w:val="32"/>
          <w:szCs w:val="32"/>
          <w:rtl/>
        </w:rPr>
        <w:t xml:space="preserve"> </w:t>
      </w:r>
      <w:r w:rsidRPr="002D16B6">
        <w:rPr>
          <w:rFonts w:cs="TAHER" w:hint="cs"/>
          <w:sz w:val="32"/>
          <w:szCs w:val="32"/>
          <w:rtl/>
        </w:rPr>
        <w:t>الحوزات</w:t>
      </w:r>
      <w:r w:rsidRPr="002D16B6">
        <w:rPr>
          <w:rFonts w:cs="TAHER"/>
          <w:sz w:val="32"/>
          <w:szCs w:val="32"/>
          <w:rtl/>
        </w:rPr>
        <w:t xml:space="preserve"> </w:t>
      </w:r>
      <w:r w:rsidRPr="002D16B6">
        <w:rPr>
          <w:rFonts w:cs="TAHER" w:hint="cs"/>
          <w:sz w:val="32"/>
          <w:szCs w:val="32"/>
          <w:rtl/>
        </w:rPr>
        <w:t>العلمية</w:t>
      </w:r>
      <w:r w:rsidRPr="002D16B6">
        <w:rPr>
          <w:rFonts w:cs="TAHER"/>
          <w:sz w:val="32"/>
          <w:szCs w:val="32"/>
          <w:rtl/>
        </w:rPr>
        <w:t xml:space="preserve"> </w:t>
      </w:r>
      <w:r w:rsidRPr="002D16B6">
        <w:rPr>
          <w:rFonts w:cs="TAHER" w:hint="cs"/>
          <w:sz w:val="32"/>
          <w:szCs w:val="32"/>
          <w:rtl/>
        </w:rPr>
        <w:t>لسلطة</w:t>
      </w:r>
      <w:r w:rsidRPr="002D16B6">
        <w:rPr>
          <w:rFonts w:cs="TAHER"/>
          <w:sz w:val="32"/>
          <w:szCs w:val="32"/>
          <w:rtl/>
        </w:rPr>
        <w:t xml:space="preserve"> </w:t>
      </w:r>
      <w:r w:rsidRPr="002D16B6">
        <w:rPr>
          <w:rFonts w:cs="TAHER" w:hint="cs"/>
          <w:sz w:val="32"/>
          <w:szCs w:val="32"/>
          <w:rtl/>
        </w:rPr>
        <w:t>الدولة،</w:t>
      </w:r>
      <w:r w:rsidRPr="002D16B6">
        <w:rPr>
          <w:rFonts w:cs="TAHER"/>
          <w:sz w:val="32"/>
          <w:szCs w:val="32"/>
          <w:rtl/>
        </w:rPr>
        <w:t xml:space="preserve"> </w:t>
      </w:r>
      <w:r w:rsidRPr="002D16B6">
        <w:rPr>
          <w:rFonts w:cs="TAHER" w:hint="cs"/>
          <w:sz w:val="32"/>
          <w:szCs w:val="32"/>
          <w:rtl/>
        </w:rPr>
        <w:t>وذلك</w:t>
      </w:r>
      <w:r w:rsidRPr="002D16B6">
        <w:rPr>
          <w:rFonts w:cs="TAHER"/>
          <w:sz w:val="32"/>
          <w:szCs w:val="32"/>
          <w:rtl/>
        </w:rPr>
        <w:t xml:space="preserve"> </w:t>
      </w:r>
      <w:r w:rsidRPr="002D16B6">
        <w:rPr>
          <w:rFonts w:cs="TAHER" w:hint="cs"/>
          <w:sz w:val="32"/>
          <w:szCs w:val="32"/>
          <w:rtl/>
        </w:rPr>
        <w:t>عندما</w:t>
      </w:r>
      <w:r w:rsidRPr="002D16B6">
        <w:rPr>
          <w:rFonts w:cs="TAHER"/>
          <w:sz w:val="32"/>
          <w:szCs w:val="32"/>
          <w:rtl/>
        </w:rPr>
        <w:t xml:space="preserve"> </w:t>
      </w:r>
      <w:r w:rsidRPr="002D16B6">
        <w:rPr>
          <w:rFonts w:cs="TAHER" w:hint="cs"/>
          <w:sz w:val="32"/>
          <w:szCs w:val="32"/>
          <w:rtl/>
        </w:rPr>
        <w:t>قرر</w:t>
      </w:r>
      <w:r w:rsidRPr="002D16B6">
        <w:rPr>
          <w:rFonts w:cs="TAHER"/>
          <w:sz w:val="32"/>
          <w:szCs w:val="32"/>
          <w:rtl/>
        </w:rPr>
        <w:t xml:space="preserve"> </w:t>
      </w:r>
      <w:r w:rsidRPr="002D16B6">
        <w:rPr>
          <w:rFonts w:cs="TAHER" w:hint="cs"/>
          <w:sz w:val="32"/>
          <w:szCs w:val="32"/>
          <w:rtl/>
        </w:rPr>
        <w:t>إنشاء</w:t>
      </w:r>
      <w:r w:rsidRPr="002D16B6">
        <w:rPr>
          <w:rFonts w:cs="TAHER"/>
          <w:sz w:val="32"/>
          <w:szCs w:val="32"/>
          <w:rtl/>
        </w:rPr>
        <w:t xml:space="preserve"> </w:t>
      </w:r>
      <w:r w:rsidRPr="002D16B6">
        <w:rPr>
          <w:rFonts w:cs="TAHER" w:hint="cs"/>
          <w:sz w:val="32"/>
          <w:szCs w:val="32"/>
          <w:rtl/>
        </w:rPr>
        <w:t>جامعة</w:t>
      </w:r>
      <w:r w:rsidRPr="002D16B6">
        <w:rPr>
          <w:rFonts w:cs="TAHER"/>
          <w:sz w:val="32"/>
          <w:szCs w:val="32"/>
          <w:rtl/>
        </w:rPr>
        <w:t xml:space="preserve"> </w:t>
      </w:r>
      <w:r w:rsidRPr="002D16B6">
        <w:rPr>
          <w:rFonts w:cs="TAHER" w:hint="cs"/>
          <w:sz w:val="32"/>
          <w:szCs w:val="32"/>
          <w:rtl/>
        </w:rPr>
        <w:t>إسلامية</w:t>
      </w:r>
      <w:r w:rsidRPr="002D16B6">
        <w:rPr>
          <w:rFonts w:cs="TAHER"/>
          <w:sz w:val="32"/>
          <w:szCs w:val="32"/>
          <w:rtl/>
        </w:rPr>
        <w:t xml:space="preserve"> </w:t>
      </w:r>
      <w:r w:rsidRPr="002D16B6">
        <w:rPr>
          <w:rFonts w:cs="TAHER" w:hint="cs"/>
          <w:sz w:val="32"/>
          <w:szCs w:val="32"/>
          <w:rtl/>
        </w:rPr>
        <w:t>يتخرج</w:t>
      </w:r>
      <w:r w:rsidRPr="002D16B6">
        <w:rPr>
          <w:rFonts w:cs="TAHER"/>
          <w:sz w:val="32"/>
          <w:szCs w:val="32"/>
          <w:rtl/>
        </w:rPr>
        <w:t xml:space="preserve"> </w:t>
      </w:r>
      <w:r w:rsidRPr="002D16B6">
        <w:rPr>
          <w:rFonts w:cs="TAHER" w:hint="cs"/>
          <w:sz w:val="32"/>
          <w:szCs w:val="32"/>
          <w:rtl/>
        </w:rPr>
        <w:t>منها</w:t>
      </w:r>
      <w:r w:rsidRPr="002D16B6">
        <w:rPr>
          <w:rFonts w:cs="TAHER"/>
          <w:sz w:val="32"/>
          <w:szCs w:val="32"/>
          <w:rtl/>
        </w:rPr>
        <w:t xml:space="preserve"> </w:t>
      </w:r>
      <w:r w:rsidRPr="002D16B6">
        <w:rPr>
          <w:rFonts w:cs="TAHER" w:hint="cs"/>
          <w:sz w:val="32"/>
          <w:szCs w:val="32"/>
          <w:rtl/>
        </w:rPr>
        <w:t>أئمة</w:t>
      </w:r>
      <w:r w:rsidRPr="002D16B6">
        <w:rPr>
          <w:rFonts w:cs="TAHER"/>
          <w:sz w:val="32"/>
          <w:szCs w:val="32"/>
          <w:rtl/>
        </w:rPr>
        <w:t xml:space="preserve"> </w:t>
      </w:r>
      <w:r w:rsidRPr="002D16B6">
        <w:rPr>
          <w:rFonts w:cs="TAHER" w:hint="cs"/>
          <w:sz w:val="32"/>
          <w:szCs w:val="32"/>
          <w:rtl/>
        </w:rPr>
        <w:t>المساجد</w:t>
      </w:r>
      <w:r w:rsidRPr="002D16B6">
        <w:rPr>
          <w:rFonts w:cs="TAHER"/>
          <w:sz w:val="32"/>
          <w:szCs w:val="32"/>
          <w:rtl/>
        </w:rPr>
        <w:t xml:space="preserve"> </w:t>
      </w:r>
      <w:r w:rsidRPr="002D16B6">
        <w:rPr>
          <w:rFonts w:cs="TAHER" w:hint="cs"/>
          <w:sz w:val="32"/>
          <w:szCs w:val="32"/>
          <w:rtl/>
        </w:rPr>
        <w:t>وخطباؤها،</w:t>
      </w:r>
      <w:r w:rsidRPr="002D16B6">
        <w:rPr>
          <w:rFonts w:cs="TAHER"/>
          <w:sz w:val="32"/>
          <w:szCs w:val="32"/>
          <w:rtl/>
        </w:rPr>
        <w:t xml:space="preserve"> </w:t>
      </w:r>
      <w:r w:rsidRPr="002D16B6">
        <w:rPr>
          <w:rFonts w:cs="TAHER" w:hint="cs"/>
          <w:sz w:val="32"/>
          <w:szCs w:val="32"/>
          <w:rtl/>
        </w:rPr>
        <w:t>فأصدر</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الذي</w:t>
      </w:r>
      <w:r w:rsidRPr="002D16B6">
        <w:rPr>
          <w:rFonts w:cs="TAHER"/>
          <w:sz w:val="32"/>
          <w:szCs w:val="32"/>
          <w:rtl/>
        </w:rPr>
        <w:t xml:space="preserve"> </w:t>
      </w:r>
      <w:r w:rsidRPr="002D16B6">
        <w:rPr>
          <w:rFonts w:cs="TAHER" w:hint="cs"/>
          <w:sz w:val="32"/>
          <w:szCs w:val="32"/>
          <w:rtl/>
        </w:rPr>
        <w:t>كان</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المنفى</w:t>
      </w:r>
      <w:r w:rsidRPr="002D16B6">
        <w:rPr>
          <w:rFonts w:cs="TAHER"/>
          <w:sz w:val="32"/>
          <w:szCs w:val="32"/>
          <w:rtl/>
        </w:rPr>
        <w:t xml:space="preserve"> (</w:t>
      </w:r>
      <w:r w:rsidRPr="002D16B6">
        <w:rPr>
          <w:rFonts w:cs="TAHER" w:hint="cs"/>
          <w:sz w:val="32"/>
          <w:szCs w:val="32"/>
          <w:rtl/>
        </w:rPr>
        <w:t>النجف</w:t>
      </w:r>
      <w:r w:rsidRPr="002D16B6">
        <w:rPr>
          <w:rFonts w:cs="TAHER"/>
          <w:sz w:val="32"/>
          <w:szCs w:val="32"/>
          <w:rtl/>
        </w:rPr>
        <w:t xml:space="preserve">) </w:t>
      </w:r>
      <w:r w:rsidRPr="002D16B6">
        <w:rPr>
          <w:rFonts w:cs="TAHER" w:hint="cs"/>
          <w:sz w:val="32"/>
          <w:szCs w:val="32"/>
          <w:rtl/>
        </w:rPr>
        <w:t>فتوى</w:t>
      </w:r>
      <w:r w:rsidRPr="002D16B6">
        <w:rPr>
          <w:rFonts w:cs="TAHER"/>
          <w:sz w:val="32"/>
          <w:szCs w:val="32"/>
          <w:rtl/>
        </w:rPr>
        <w:t xml:space="preserve"> </w:t>
      </w:r>
      <w:r w:rsidRPr="002D16B6">
        <w:rPr>
          <w:rFonts w:cs="TAHER" w:hint="cs"/>
          <w:sz w:val="32"/>
          <w:szCs w:val="32"/>
          <w:rtl/>
        </w:rPr>
        <w:t>تحريم</w:t>
      </w:r>
      <w:r w:rsidRPr="002D16B6">
        <w:rPr>
          <w:rFonts w:cs="TAHER"/>
          <w:sz w:val="32"/>
          <w:szCs w:val="32"/>
          <w:rtl/>
        </w:rPr>
        <w:t xml:space="preserve"> </w:t>
      </w:r>
      <w:r w:rsidRPr="002D16B6">
        <w:rPr>
          <w:rFonts w:cs="TAHER" w:hint="cs"/>
          <w:sz w:val="32"/>
          <w:szCs w:val="32"/>
          <w:rtl/>
        </w:rPr>
        <w:t>الانتساب</w:t>
      </w:r>
      <w:r w:rsidRPr="002D16B6">
        <w:rPr>
          <w:rFonts w:cs="TAHER"/>
          <w:sz w:val="32"/>
          <w:szCs w:val="32"/>
          <w:rtl/>
        </w:rPr>
        <w:t xml:space="preserve"> </w:t>
      </w:r>
      <w:r w:rsidRPr="002D16B6">
        <w:rPr>
          <w:rFonts w:cs="TAHER" w:hint="cs"/>
          <w:sz w:val="32"/>
          <w:szCs w:val="32"/>
          <w:rtl/>
        </w:rPr>
        <w:t>إليها</w:t>
      </w:r>
      <w:r w:rsidRPr="002D16B6">
        <w:rPr>
          <w:rFonts w:cs="TAHER"/>
          <w:sz w:val="32"/>
          <w:szCs w:val="32"/>
          <w:rtl/>
        </w:rPr>
        <w:t xml:space="preserve"> </w:t>
      </w:r>
      <w:r w:rsidRPr="002D16B6">
        <w:rPr>
          <w:rFonts w:cs="TAHER" w:hint="cs"/>
          <w:sz w:val="32"/>
          <w:szCs w:val="32"/>
          <w:rtl/>
        </w:rPr>
        <w:t>واعتبرها</w:t>
      </w:r>
      <w:r w:rsidRPr="002D16B6">
        <w:rPr>
          <w:rFonts w:cs="TAHER"/>
          <w:sz w:val="32"/>
          <w:szCs w:val="32"/>
          <w:rtl/>
        </w:rPr>
        <w:t xml:space="preserve"> </w:t>
      </w:r>
      <w:r w:rsidRPr="002D16B6">
        <w:rPr>
          <w:rFonts w:cs="TAHER" w:hint="cs"/>
          <w:sz w:val="32"/>
          <w:szCs w:val="32"/>
          <w:rtl/>
        </w:rPr>
        <w:t>خطوة</w:t>
      </w:r>
      <w:r w:rsidRPr="002D16B6">
        <w:rPr>
          <w:rFonts w:cs="TAHER"/>
          <w:sz w:val="32"/>
          <w:szCs w:val="32"/>
          <w:rtl/>
        </w:rPr>
        <w:t xml:space="preserve"> </w:t>
      </w:r>
      <w:r w:rsidRPr="002D16B6">
        <w:rPr>
          <w:rFonts w:cs="TAHER" w:hint="cs"/>
          <w:sz w:val="32"/>
          <w:szCs w:val="32"/>
          <w:rtl/>
        </w:rPr>
        <w:t>ماكرة</w:t>
      </w:r>
      <w:r w:rsidRPr="002D16B6">
        <w:rPr>
          <w:rFonts w:cs="TAHER"/>
          <w:sz w:val="32"/>
          <w:szCs w:val="32"/>
          <w:rtl/>
        </w:rPr>
        <w:t xml:space="preserve"> (</w:t>
      </w:r>
      <w:r w:rsidRPr="002D16B6">
        <w:rPr>
          <w:rFonts w:cs="TAHER" w:hint="cs"/>
          <w:sz w:val="32"/>
          <w:szCs w:val="32"/>
          <w:rtl/>
        </w:rPr>
        <w:t>كرفع</w:t>
      </w:r>
      <w:r w:rsidRPr="002D16B6">
        <w:rPr>
          <w:rFonts w:cs="TAHER"/>
          <w:sz w:val="32"/>
          <w:szCs w:val="32"/>
          <w:rtl/>
        </w:rPr>
        <w:t xml:space="preserve"> </w:t>
      </w:r>
      <w:r w:rsidRPr="002D16B6">
        <w:rPr>
          <w:rFonts w:cs="TAHER" w:hint="cs"/>
          <w:sz w:val="32"/>
          <w:szCs w:val="32"/>
          <w:rtl/>
        </w:rPr>
        <w:t>المصاحف</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يوم</w:t>
      </w:r>
      <w:r w:rsidRPr="002D16B6">
        <w:rPr>
          <w:rFonts w:cs="TAHER"/>
          <w:sz w:val="32"/>
          <w:szCs w:val="32"/>
          <w:rtl/>
        </w:rPr>
        <w:t xml:space="preserve"> </w:t>
      </w:r>
      <w:r w:rsidRPr="002D16B6">
        <w:rPr>
          <w:rFonts w:cs="TAHER" w:hint="cs"/>
          <w:sz w:val="32"/>
          <w:szCs w:val="32"/>
          <w:rtl/>
        </w:rPr>
        <w:t>صفين</w:t>
      </w:r>
      <w:r w:rsidRPr="002D16B6">
        <w:rPr>
          <w:rFonts w:cs="TAHER"/>
          <w:sz w:val="32"/>
          <w:szCs w:val="32"/>
          <w:rtl/>
        </w:rPr>
        <w:t xml:space="preserve">) </w:t>
      </w:r>
      <w:r w:rsidRPr="002D16B6">
        <w:rPr>
          <w:rFonts w:cs="TAHER" w:hint="cs"/>
          <w:sz w:val="32"/>
          <w:szCs w:val="32"/>
          <w:rtl/>
        </w:rPr>
        <w:t>فهم</w:t>
      </w:r>
      <w:r w:rsidRPr="002D16B6">
        <w:rPr>
          <w:rFonts w:cs="TAHER"/>
          <w:sz w:val="32"/>
          <w:szCs w:val="32"/>
          <w:rtl/>
        </w:rPr>
        <w:t xml:space="preserve"> </w:t>
      </w:r>
      <w:r w:rsidRPr="002D16B6">
        <w:rPr>
          <w:rFonts w:cs="TAHER" w:hint="cs"/>
          <w:sz w:val="32"/>
          <w:szCs w:val="32"/>
          <w:rtl/>
        </w:rPr>
        <w:t>يقصدون</w:t>
      </w:r>
      <w:r w:rsidRPr="002D16B6">
        <w:rPr>
          <w:rFonts w:cs="TAHER"/>
          <w:sz w:val="32"/>
          <w:szCs w:val="32"/>
          <w:rtl/>
        </w:rPr>
        <w:t xml:space="preserve"> </w:t>
      </w:r>
      <w:r w:rsidRPr="002D16B6">
        <w:rPr>
          <w:rFonts w:cs="TAHER" w:hint="cs"/>
          <w:sz w:val="32"/>
          <w:szCs w:val="32"/>
          <w:rtl/>
        </w:rPr>
        <w:t>بتنفيذها</w:t>
      </w:r>
      <w:r w:rsidRPr="002D16B6">
        <w:rPr>
          <w:rFonts w:cs="TAHER"/>
          <w:sz w:val="32"/>
          <w:szCs w:val="32"/>
          <w:rtl/>
        </w:rPr>
        <w:t xml:space="preserve"> </w:t>
      </w:r>
      <w:r w:rsidRPr="002D16B6">
        <w:rPr>
          <w:rFonts w:cs="TAHER" w:hint="cs"/>
          <w:sz w:val="32"/>
          <w:szCs w:val="32"/>
          <w:rtl/>
        </w:rPr>
        <w:t>تحطيم</w:t>
      </w:r>
      <w:r w:rsidRPr="002D16B6">
        <w:rPr>
          <w:rFonts w:cs="TAHER"/>
          <w:sz w:val="32"/>
          <w:szCs w:val="32"/>
          <w:rtl/>
        </w:rPr>
        <w:t xml:space="preserve"> </w:t>
      </w:r>
      <w:r w:rsidRPr="002D16B6">
        <w:rPr>
          <w:rFonts w:cs="TAHER" w:hint="cs"/>
          <w:sz w:val="32"/>
          <w:szCs w:val="32"/>
          <w:rtl/>
        </w:rPr>
        <w:t>المعاقل</w:t>
      </w:r>
      <w:r w:rsidRPr="002D16B6">
        <w:rPr>
          <w:rFonts w:cs="TAHER"/>
          <w:sz w:val="32"/>
          <w:szCs w:val="32"/>
          <w:rtl/>
        </w:rPr>
        <w:t xml:space="preserve"> </w:t>
      </w:r>
      <w:r w:rsidRPr="002D16B6">
        <w:rPr>
          <w:rFonts w:cs="TAHER" w:hint="cs"/>
          <w:sz w:val="32"/>
          <w:szCs w:val="32"/>
          <w:rtl/>
        </w:rPr>
        <w:t>المعادية</w:t>
      </w:r>
      <w:r w:rsidRPr="002D16B6">
        <w:rPr>
          <w:rFonts w:cs="TAHER"/>
          <w:sz w:val="32"/>
          <w:szCs w:val="32"/>
          <w:rtl/>
        </w:rPr>
        <w:t xml:space="preserve"> </w:t>
      </w:r>
      <w:r w:rsidRPr="002D16B6">
        <w:rPr>
          <w:rFonts w:cs="TAHER" w:hint="cs"/>
          <w:sz w:val="32"/>
          <w:szCs w:val="32"/>
          <w:rtl/>
        </w:rPr>
        <w:t>للاستعمار</w:t>
      </w:r>
      <w:r w:rsidR="00487BA2">
        <w:rPr>
          <w:rFonts w:cs="TAHER" w:hint="cs"/>
          <w:sz w:val="32"/>
          <w:szCs w:val="32"/>
          <w:rtl/>
        </w:rPr>
        <w:t xml:space="preserve"> </w:t>
      </w:r>
      <w:r w:rsidRPr="002D16B6">
        <w:rPr>
          <w:rFonts w:cs="TAHER" w:hint="cs"/>
          <w:sz w:val="32"/>
          <w:szCs w:val="32"/>
          <w:rtl/>
        </w:rPr>
        <w:t>وتبديلها</w:t>
      </w:r>
      <w:r w:rsidRPr="002D16B6">
        <w:rPr>
          <w:rFonts w:cs="TAHER"/>
          <w:sz w:val="32"/>
          <w:szCs w:val="32"/>
          <w:rtl/>
        </w:rPr>
        <w:t xml:space="preserve"> </w:t>
      </w:r>
      <w:r w:rsidRPr="002D16B6">
        <w:rPr>
          <w:rFonts w:cs="TAHER" w:hint="cs"/>
          <w:sz w:val="32"/>
          <w:szCs w:val="32"/>
          <w:rtl/>
        </w:rPr>
        <w:t>بجهات</w:t>
      </w:r>
      <w:r w:rsidRPr="002D16B6">
        <w:rPr>
          <w:rFonts w:cs="TAHER"/>
          <w:sz w:val="32"/>
          <w:szCs w:val="32"/>
          <w:rtl/>
        </w:rPr>
        <w:t xml:space="preserve"> </w:t>
      </w:r>
      <w:r w:rsidRPr="002D16B6">
        <w:rPr>
          <w:rFonts w:cs="TAHER" w:hint="cs"/>
          <w:sz w:val="32"/>
          <w:szCs w:val="32"/>
          <w:rtl/>
        </w:rPr>
        <w:t>تخدم</w:t>
      </w:r>
      <w:r w:rsidRPr="002D16B6">
        <w:rPr>
          <w:rFonts w:cs="TAHER"/>
          <w:sz w:val="32"/>
          <w:szCs w:val="32"/>
          <w:rtl/>
        </w:rPr>
        <w:t xml:space="preserve"> </w:t>
      </w:r>
      <w:r w:rsidRPr="002D16B6">
        <w:rPr>
          <w:rFonts w:cs="TAHER" w:hint="cs"/>
          <w:sz w:val="32"/>
          <w:szCs w:val="32"/>
          <w:rtl/>
        </w:rPr>
        <w:t>الاستعمار</w:t>
      </w:r>
      <w:r w:rsidRPr="002D16B6">
        <w:rPr>
          <w:rFonts w:cs="TAHER"/>
          <w:sz w:val="32"/>
          <w:szCs w:val="32"/>
          <w:rtl/>
        </w:rPr>
        <w:t xml:space="preserve"> </w:t>
      </w:r>
      <w:r w:rsidRPr="002D16B6">
        <w:rPr>
          <w:rFonts w:cs="TAHER" w:hint="cs"/>
          <w:sz w:val="32"/>
          <w:szCs w:val="32"/>
          <w:rtl/>
        </w:rPr>
        <w:t>والصهيونية،</w:t>
      </w:r>
      <w:r w:rsidRPr="002D16B6">
        <w:rPr>
          <w:rFonts w:cs="TAHER"/>
          <w:sz w:val="32"/>
          <w:szCs w:val="32"/>
          <w:rtl/>
        </w:rPr>
        <w:t xml:space="preserve"> </w:t>
      </w:r>
      <w:r w:rsidRPr="002D16B6">
        <w:rPr>
          <w:rFonts w:cs="TAHER" w:hint="cs"/>
          <w:sz w:val="32"/>
          <w:szCs w:val="32"/>
          <w:rtl/>
        </w:rPr>
        <w:t>وبكلمة</w:t>
      </w:r>
      <w:r w:rsidRPr="002D16B6">
        <w:rPr>
          <w:rFonts w:cs="TAHER"/>
          <w:sz w:val="32"/>
          <w:szCs w:val="32"/>
          <w:rtl/>
        </w:rPr>
        <w:t xml:space="preserve"> </w:t>
      </w:r>
      <w:r w:rsidRPr="002D16B6">
        <w:rPr>
          <w:rFonts w:cs="TAHER" w:hint="cs"/>
          <w:sz w:val="32"/>
          <w:szCs w:val="32"/>
          <w:rtl/>
        </w:rPr>
        <w:t>موجزة</w:t>
      </w:r>
      <w:r w:rsidRPr="002D16B6">
        <w:rPr>
          <w:rFonts w:cs="TAHER"/>
          <w:sz w:val="32"/>
          <w:szCs w:val="32"/>
          <w:rtl/>
        </w:rPr>
        <w:t xml:space="preserve">: </w:t>
      </w:r>
      <w:r w:rsidRPr="002D16B6">
        <w:rPr>
          <w:rFonts w:cs="TAHER" w:hint="cs"/>
          <w:sz w:val="32"/>
          <w:szCs w:val="32"/>
          <w:rtl/>
        </w:rPr>
        <w:t>إحلال</w:t>
      </w:r>
      <w:r w:rsidRPr="002D16B6">
        <w:rPr>
          <w:rFonts w:cs="TAHER"/>
          <w:sz w:val="32"/>
          <w:szCs w:val="32"/>
          <w:rtl/>
        </w:rPr>
        <w:t xml:space="preserve"> </w:t>
      </w:r>
      <w:r w:rsidRPr="002D16B6">
        <w:rPr>
          <w:rFonts w:cs="TAHER" w:hint="cs"/>
          <w:sz w:val="32"/>
          <w:szCs w:val="32"/>
          <w:rtl/>
        </w:rPr>
        <w:t>عملائهم</w:t>
      </w:r>
      <w:r w:rsidRPr="002D16B6">
        <w:rPr>
          <w:rFonts w:cs="TAHER"/>
          <w:sz w:val="32"/>
          <w:szCs w:val="32"/>
          <w:rtl/>
        </w:rPr>
        <w:t xml:space="preserve"> </w:t>
      </w:r>
      <w:r w:rsidRPr="002D16B6">
        <w:rPr>
          <w:rFonts w:cs="TAHER" w:hint="cs"/>
          <w:sz w:val="32"/>
          <w:szCs w:val="32"/>
          <w:rtl/>
        </w:rPr>
        <w:t>محل</w:t>
      </w:r>
      <w:r w:rsidRPr="002D16B6">
        <w:rPr>
          <w:rFonts w:cs="TAHER"/>
          <w:sz w:val="32"/>
          <w:szCs w:val="32"/>
          <w:rtl/>
        </w:rPr>
        <w:t xml:space="preserve"> </w:t>
      </w:r>
      <w:r w:rsidRPr="002D16B6">
        <w:rPr>
          <w:rFonts w:cs="TAHER" w:hint="cs"/>
          <w:sz w:val="32"/>
          <w:szCs w:val="32"/>
          <w:rtl/>
        </w:rPr>
        <w:t>العلماء</w:t>
      </w:r>
      <w:r w:rsidRPr="002D16B6">
        <w:rPr>
          <w:rFonts w:cs="TAHER"/>
          <w:sz w:val="32"/>
          <w:szCs w:val="32"/>
          <w:rtl/>
        </w:rPr>
        <w:t xml:space="preserve"> </w:t>
      </w:r>
      <w:r w:rsidRPr="002D16B6">
        <w:rPr>
          <w:rFonts w:cs="TAHER" w:hint="cs"/>
          <w:sz w:val="32"/>
          <w:szCs w:val="32"/>
          <w:rtl/>
        </w:rPr>
        <w:t>وتنحية</w:t>
      </w:r>
      <w:r w:rsidRPr="002D16B6">
        <w:rPr>
          <w:rFonts w:cs="TAHER"/>
          <w:sz w:val="32"/>
          <w:szCs w:val="32"/>
          <w:rtl/>
        </w:rPr>
        <w:t xml:space="preserve"> </w:t>
      </w:r>
      <w:r w:rsidRPr="002D16B6">
        <w:rPr>
          <w:rFonts w:cs="TAHER" w:hint="cs"/>
          <w:sz w:val="32"/>
          <w:szCs w:val="32"/>
          <w:rtl/>
        </w:rPr>
        <w:t>الخطباء</w:t>
      </w:r>
      <w:r w:rsidRPr="002D16B6">
        <w:rPr>
          <w:rFonts w:cs="TAHER"/>
          <w:sz w:val="32"/>
          <w:szCs w:val="32"/>
          <w:rtl/>
        </w:rPr>
        <w:t xml:space="preserve"> </w:t>
      </w:r>
      <w:r w:rsidRPr="002D16B6">
        <w:rPr>
          <w:rFonts w:cs="TAHER" w:hint="cs"/>
          <w:sz w:val="32"/>
          <w:szCs w:val="32"/>
          <w:rtl/>
        </w:rPr>
        <w:t>الشرفاء</w:t>
      </w:r>
      <w:r w:rsidRPr="002D16B6">
        <w:rPr>
          <w:rFonts w:cs="TAHER"/>
          <w:sz w:val="32"/>
          <w:szCs w:val="32"/>
          <w:rtl/>
        </w:rPr>
        <w:t xml:space="preserve"> </w:t>
      </w:r>
      <w:r w:rsidRPr="002D16B6">
        <w:rPr>
          <w:rFonts w:cs="TAHER" w:hint="cs"/>
          <w:sz w:val="32"/>
          <w:szCs w:val="32"/>
          <w:rtl/>
        </w:rPr>
        <w:t>وتنصيب</w:t>
      </w:r>
      <w:r w:rsidRPr="002D16B6">
        <w:rPr>
          <w:rFonts w:cs="TAHER"/>
          <w:sz w:val="32"/>
          <w:szCs w:val="32"/>
          <w:rtl/>
        </w:rPr>
        <w:t xml:space="preserve"> </w:t>
      </w:r>
      <w:r w:rsidRPr="002D16B6">
        <w:rPr>
          <w:rFonts w:cs="TAHER" w:hint="cs"/>
          <w:sz w:val="32"/>
          <w:szCs w:val="32"/>
          <w:rtl/>
        </w:rPr>
        <w:t>العمائم</w:t>
      </w:r>
      <w:r w:rsidRPr="002D16B6">
        <w:rPr>
          <w:rFonts w:cs="TAHER"/>
          <w:sz w:val="32"/>
          <w:szCs w:val="32"/>
          <w:rtl/>
        </w:rPr>
        <w:t xml:space="preserve"> </w:t>
      </w:r>
      <w:r w:rsidRPr="002D16B6">
        <w:rPr>
          <w:rFonts w:cs="TAHER" w:hint="cs"/>
          <w:sz w:val="32"/>
          <w:szCs w:val="32"/>
          <w:rtl/>
        </w:rPr>
        <w:t>المرتزقين</w:t>
      </w:r>
      <w:r w:rsidRPr="002D16B6">
        <w:rPr>
          <w:rFonts w:cs="TAHER"/>
          <w:sz w:val="32"/>
          <w:szCs w:val="32"/>
          <w:rtl/>
        </w:rPr>
        <w:t xml:space="preserve"> </w:t>
      </w:r>
      <w:r w:rsidRPr="002D16B6">
        <w:rPr>
          <w:rFonts w:cs="TAHER" w:hint="cs"/>
          <w:sz w:val="32"/>
          <w:szCs w:val="32"/>
          <w:rtl/>
        </w:rPr>
        <w:t>ورجال</w:t>
      </w:r>
      <w:r w:rsidRPr="002D16B6">
        <w:rPr>
          <w:rFonts w:cs="TAHER"/>
          <w:sz w:val="32"/>
          <w:szCs w:val="32"/>
          <w:rtl/>
        </w:rPr>
        <w:t xml:space="preserve"> </w:t>
      </w:r>
      <w:r w:rsidRPr="002D16B6">
        <w:rPr>
          <w:rFonts w:cs="TAHER" w:hint="cs"/>
          <w:sz w:val="32"/>
          <w:szCs w:val="32"/>
          <w:rtl/>
        </w:rPr>
        <w:t>مخابراتهم</w:t>
      </w:r>
      <w:r w:rsidRPr="002D16B6">
        <w:rPr>
          <w:rFonts w:cs="TAHER"/>
          <w:sz w:val="32"/>
          <w:szCs w:val="32"/>
          <w:rtl/>
        </w:rPr>
        <w:t xml:space="preserve"> </w:t>
      </w:r>
      <w:r w:rsidRPr="002D16B6">
        <w:rPr>
          <w:rFonts w:cs="TAHER" w:hint="cs"/>
          <w:sz w:val="32"/>
          <w:szCs w:val="32"/>
          <w:rtl/>
        </w:rPr>
        <w:t>الفاسدين</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منابر</w:t>
      </w:r>
      <w:r w:rsidRPr="002D16B6">
        <w:rPr>
          <w:rFonts w:cs="TAHER"/>
          <w:sz w:val="32"/>
          <w:szCs w:val="32"/>
          <w:rtl/>
        </w:rPr>
        <w:t xml:space="preserve"> </w:t>
      </w:r>
      <w:r w:rsidRPr="002D16B6">
        <w:rPr>
          <w:rFonts w:cs="TAHER" w:hint="cs"/>
          <w:sz w:val="32"/>
          <w:szCs w:val="32"/>
          <w:rtl/>
        </w:rPr>
        <w:t>الإسلام</w:t>
      </w:r>
      <w:r w:rsidRPr="002D16B6">
        <w:rPr>
          <w:rFonts w:cs="TAHER"/>
          <w:sz w:val="32"/>
          <w:szCs w:val="32"/>
          <w:rtl/>
        </w:rPr>
        <w:t xml:space="preserve"> </w:t>
      </w:r>
      <w:r w:rsidRPr="002D16B6">
        <w:rPr>
          <w:rFonts w:cs="TAHER" w:hint="cs"/>
          <w:sz w:val="32"/>
          <w:szCs w:val="32"/>
          <w:rtl/>
        </w:rPr>
        <w:t>ومنبر</w:t>
      </w:r>
      <w:r w:rsidRPr="002D16B6">
        <w:rPr>
          <w:rFonts w:cs="TAHER"/>
          <w:sz w:val="32"/>
          <w:szCs w:val="32"/>
          <w:rtl/>
        </w:rPr>
        <w:t xml:space="preserve"> </w:t>
      </w:r>
      <w:r w:rsidRPr="002D16B6">
        <w:rPr>
          <w:rFonts w:cs="TAHER" w:hint="cs"/>
          <w:sz w:val="32"/>
          <w:szCs w:val="32"/>
          <w:rtl/>
        </w:rPr>
        <w:t>الرسول</w:t>
      </w:r>
      <w:r w:rsidRPr="002D16B6">
        <w:rPr>
          <w:rFonts w:cs="TAHER"/>
          <w:sz w:val="32"/>
          <w:szCs w:val="32"/>
          <w:rtl/>
        </w:rPr>
        <w:t xml:space="preserve"> </w:t>
      </w:r>
      <w:r w:rsidRPr="002D16B6">
        <w:rPr>
          <w:rFonts w:cs="TAHER" w:hint="cs"/>
          <w:sz w:val="32"/>
          <w:szCs w:val="32"/>
          <w:rtl/>
        </w:rPr>
        <w:t>الأعظم</w:t>
      </w:r>
      <w:r w:rsidRPr="002D16B6">
        <w:rPr>
          <w:rFonts w:cs="TAHER"/>
          <w:sz w:val="32"/>
          <w:szCs w:val="32"/>
          <w:rtl/>
        </w:rPr>
        <w:t xml:space="preserve"> </w:t>
      </w:r>
      <w:r w:rsidRPr="002D16B6">
        <w:rPr>
          <w:rFonts w:cs="TAHER" w:hint="cs"/>
          <w:sz w:val="32"/>
          <w:szCs w:val="32"/>
          <w:rtl/>
        </w:rPr>
        <w:t>صلى</w:t>
      </w:r>
      <w:r w:rsidRPr="002D16B6">
        <w:rPr>
          <w:rFonts w:cs="TAHER"/>
          <w:sz w:val="32"/>
          <w:szCs w:val="32"/>
          <w:rtl/>
        </w:rPr>
        <w:t xml:space="preserve"> </w:t>
      </w:r>
      <w:r w:rsidRPr="002D16B6">
        <w:rPr>
          <w:rFonts w:cs="TAHER" w:hint="cs"/>
          <w:sz w:val="32"/>
          <w:szCs w:val="32"/>
          <w:rtl/>
        </w:rPr>
        <w:t>الله</w:t>
      </w:r>
      <w:r w:rsidRPr="002D16B6">
        <w:rPr>
          <w:rFonts w:cs="TAHER"/>
          <w:sz w:val="32"/>
          <w:szCs w:val="32"/>
          <w:rtl/>
        </w:rPr>
        <w:t xml:space="preserve"> </w:t>
      </w:r>
      <w:r w:rsidRPr="002D16B6">
        <w:rPr>
          <w:rFonts w:cs="TAHER" w:hint="cs"/>
          <w:sz w:val="32"/>
          <w:szCs w:val="32"/>
          <w:rtl/>
        </w:rPr>
        <w:t>عليه</w:t>
      </w:r>
      <w:r w:rsidRPr="002D16B6">
        <w:rPr>
          <w:rFonts w:cs="TAHER"/>
          <w:sz w:val="32"/>
          <w:szCs w:val="32"/>
          <w:rtl/>
        </w:rPr>
        <w:t xml:space="preserve"> </w:t>
      </w:r>
      <w:r w:rsidRPr="002D16B6">
        <w:rPr>
          <w:rFonts w:cs="TAHER" w:hint="cs"/>
          <w:sz w:val="32"/>
          <w:szCs w:val="32"/>
          <w:rtl/>
        </w:rPr>
        <w:t>وآله</w:t>
      </w:r>
      <w:r w:rsidRPr="002D16B6">
        <w:rPr>
          <w:rFonts w:cs="TAHER"/>
          <w:sz w:val="32"/>
          <w:szCs w:val="32"/>
          <w:rtl/>
        </w:rPr>
        <w:t xml:space="preserve"> </w:t>
      </w:r>
      <w:r w:rsidRPr="002D16B6">
        <w:rPr>
          <w:rFonts w:cs="TAHER" w:hint="cs"/>
          <w:sz w:val="32"/>
          <w:szCs w:val="32"/>
          <w:rtl/>
        </w:rPr>
        <w:t>وسلم</w:t>
      </w:r>
      <w:r w:rsidRPr="002D16B6">
        <w:rPr>
          <w:rFonts w:cs="TAHER"/>
          <w:sz w:val="32"/>
          <w:szCs w:val="32"/>
          <w:rtl/>
        </w:rPr>
        <w:t xml:space="preserve"> </w:t>
      </w:r>
      <w:r w:rsidR="00487BA2">
        <w:rPr>
          <w:rStyle w:val="a4"/>
          <w:rFonts w:cs="TAHER"/>
          <w:sz w:val="32"/>
          <w:szCs w:val="32"/>
          <w:rtl/>
        </w:rPr>
        <w:footnoteReference w:id="95"/>
      </w:r>
      <w:r w:rsidRPr="002D16B6">
        <w:rPr>
          <w:rFonts w:cs="TAHER"/>
          <w:sz w:val="32"/>
          <w:szCs w:val="32"/>
          <w:rtl/>
        </w:rPr>
        <w:t xml:space="preserve"> ". </w:t>
      </w:r>
      <w:r w:rsidRPr="002D16B6">
        <w:rPr>
          <w:rFonts w:cs="TAHER" w:hint="cs"/>
          <w:sz w:val="32"/>
          <w:szCs w:val="32"/>
          <w:rtl/>
        </w:rPr>
        <w:t>وبغرم</w:t>
      </w:r>
      <w:r w:rsidRPr="002D16B6">
        <w:rPr>
          <w:rFonts w:cs="TAHER"/>
          <w:sz w:val="32"/>
          <w:szCs w:val="32"/>
          <w:rtl/>
        </w:rPr>
        <w:t xml:space="preserve"> </w:t>
      </w:r>
      <w:r w:rsidRPr="002D16B6">
        <w:rPr>
          <w:rFonts w:cs="TAHER" w:hint="cs"/>
          <w:sz w:val="32"/>
          <w:szCs w:val="32"/>
          <w:rtl/>
        </w:rPr>
        <w:t>كل</w:t>
      </w:r>
      <w:r w:rsidRPr="002D16B6">
        <w:rPr>
          <w:rFonts w:cs="TAHER"/>
          <w:sz w:val="32"/>
          <w:szCs w:val="32"/>
          <w:rtl/>
        </w:rPr>
        <w:t xml:space="preserve"> </w:t>
      </w:r>
      <w:r w:rsidRPr="002D16B6">
        <w:rPr>
          <w:rFonts w:cs="TAHER" w:hint="cs"/>
          <w:sz w:val="32"/>
          <w:szCs w:val="32"/>
          <w:rtl/>
        </w:rPr>
        <w:t>التاريخ</w:t>
      </w:r>
      <w:r w:rsidRPr="002D16B6">
        <w:rPr>
          <w:rFonts w:cs="TAHER"/>
          <w:sz w:val="32"/>
          <w:szCs w:val="32"/>
          <w:rtl/>
        </w:rPr>
        <w:t xml:space="preserve"> </w:t>
      </w:r>
      <w:r w:rsidRPr="002D16B6">
        <w:rPr>
          <w:rFonts w:cs="TAHER" w:hint="cs"/>
          <w:sz w:val="32"/>
          <w:szCs w:val="32"/>
          <w:rtl/>
        </w:rPr>
        <w:t>الذي</w:t>
      </w:r>
      <w:r w:rsidRPr="002D16B6">
        <w:rPr>
          <w:rFonts w:cs="TAHER"/>
          <w:sz w:val="32"/>
          <w:szCs w:val="32"/>
          <w:rtl/>
        </w:rPr>
        <w:t xml:space="preserve"> </w:t>
      </w:r>
      <w:r w:rsidRPr="002D16B6">
        <w:rPr>
          <w:rFonts w:cs="TAHER" w:hint="cs"/>
          <w:sz w:val="32"/>
          <w:szCs w:val="32"/>
          <w:rtl/>
        </w:rPr>
        <w:t>ذكرناه</w:t>
      </w:r>
      <w:r w:rsidRPr="002D16B6">
        <w:rPr>
          <w:rFonts w:cs="TAHER"/>
          <w:sz w:val="32"/>
          <w:szCs w:val="32"/>
          <w:rtl/>
        </w:rPr>
        <w:t xml:space="preserve"> </w:t>
      </w:r>
      <w:r w:rsidRPr="002D16B6">
        <w:rPr>
          <w:rFonts w:cs="TAHER" w:hint="cs"/>
          <w:sz w:val="32"/>
          <w:szCs w:val="32"/>
          <w:rtl/>
        </w:rPr>
        <w:t>للعلماء</w:t>
      </w:r>
      <w:r w:rsidRPr="002D16B6">
        <w:rPr>
          <w:rFonts w:cs="TAHER"/>
          <w:sz w:val="32"/>
          <w:szCs w:val="32"/>
          <w:rtl/>
        </w:rPr>
        <w:t xml:space="preserve"> </w:t>
      </w:r>
      <w:r w:rsidRPr="002D16B6">
        <w:rPr>
          <w:rFonts w:cs="TAHER" w:hint="cs"/>
          <w:sz w:val="32"/>
          <w:szCs w:val="32"/>
          <w:rtl/>
        </w:rPr>
        <w:t>والحوزات</w:t>
      </w:r>
      <w:r w:rsidRPr="002D16B6">
        <w:rPr>
          <w:rFonts w:cs="TAHER"/>
          <w:sz w:val="32"/>
          <w:szCs w:val="32"/>
          <w:rtl/>
        </w:rPr>
        <w:t xml:space="preserve"> </w:t>
      </w:r>
      <w:r w:rsidRPr="002D16B6">
        <w:rPr>
          <w:rFonts w:cs="TAHER" w:hint="cs"/>
          <w:sz w:val="32"/>
          <w:szCs w:val="32"/>
          <w:rtl/>
        </w:rPr>
        <w:t>عند</w:t>
      </w:r>
      <w:r w:rsidRPr="002D16B6">
        <w:rPr>
          <w:rFonts w:cs="TAHER"/>
          <w:sz w:val="32"/>
          <w:szCs w:val="32"/>
          <w:rtl/>
        </w:rPr>
        <w:t xml:space="preserve"> </w:t>
      </w:r>
      <w:r w:rsidRPr="002D16B6">
        <w:rPr>
          <w:rFonts w:cs="TAHER" w:hint="cs"/>
          <w:sz w:val="32"/>
          <w:szCs w:val="32"/>
          <w:rtl/>
        </w:rPr>
        <w:t>الشيعة،</w:t>
      </w:r>
      <w:r w:rsidRPr="002D16B6">
        <w:rPr>
          <w:rFonts w:cs="TAHER"/>
          <w:sz w:val="32"/>
          <w:szCs w:val="32"/>
          <w:rtl/>
        </w:rPr>
        <w:t xml:space="preserve"> </w:t>
      </w:r>
      <w:r w:rsidRPr="002D16B6">
        <w:rPr>
          <w:rFonts w:cs="TAHER" w:hint="cs"/>
          <w:sz w:val="32"/>
          <w:szCs w:val="32"/>
          <w:rtl/>
        </w:rPr>
        <w:t>ودورها</w:t>
      </w:r>
      <w:r w:rsidRPr="002D16B6">
        <w:rPr>
          <w:rFonts w:cs="TAHER"/>
          <w:sz w:val="32"/>
          <w:szCs w:val="32"/>
          <w:rtl/>
        </w:rPr>
        <w:t xml:space="preserve"> </w:t>
      </w:r>
      <w:r w:rsidRPr="002D16B6">
        <w:rPr>
          <w:rFonts w:cs="TAHER" w:hint="cs"/>
          <w:sz w:val="32"/>
          <w:szCs w:val="32"/>
          <w:rtl/>
        </w:rPr>
        <w:t>الريادي</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حفظ</w:t>
      </w:r>
      <w:r w:rsidRPr="002D16B6">
        <w:rPr>
          <w:rFonts w:cs="TAHER"/>
          <w:sz w:val="32"/>
          <w:szCs w:val="32"/>
          <w:rtl/>
        </w:rPr>
        <w:t xml:space="preserve"> </w:t>
      </w:r>
      <w:r w:rsidRPr="002D16B6">
        <w:rPr>
          <w:rFonts w:cs="TAHER" w:hint="cs"/>
          <w:sz w:val="32"/>
          <w:szCs w:val="32"/>
          <w:rtl/>
        </w:rPr>
        <w:t>الشريعة</w:t>
      </w:r>
      <w:r w:rsidRPr="002D16B6">
        <w:rPr>
          <w:rFonts w:cs="TAHER"/>
          <w:sz w:val="32"/>
          <w:szCs w:val="32"/>
          <w:rtl/>
        </w:rPr>
        <w:t xml:space="preserve"> </w:t>
      </w:r>
      <w:r w:rsidRPr="002D16B6">
        <w:rPr>
          <w:rFonts w:cs="TAHER" w:hint="cs"/>
          <w:sz w:val="32"/>
          <w:szCs w:val="32"/>
          <w:rtl/>
        </w:rPr>
        <w:t>وتطوير</w:t>
      </w:r>
      <w:r w:rsidRPr="002D16B6">
        <w:rPr>
          <w:rFonts w:cs="TAHER"/>
          <w:sz w:val="32"/>
          <w:szCs w:val="32"/>
          <w:rtl/>
        </w:rPr>
        <w:t xml:space="preserve"> </w:t>
      </w:r>
      <w:r w:rsidRPr="002D16B6">
        <w:rPr>
          <w:rFonts w:cs="TAHER" w:hint="cs"/>
          <w:sz w:val="32"/>
          <w:szCs w:val="32"/>
          <w:rtl/>
        </w:rPr>
        <w:t>مناهج</w:t>
      </w:r>
      <w:r w:rsidRPr="002D16B6">
        <w:rPr>
          <w:rFonts w:cs="TAHER"/>
          <w:sz w:val="32"/>
          <w:szCs w:val="32"/>
          <w:rtl/>
        </w:rPr>
        <w:t xml:space="preserve"> </w:t>
      </w:r>
      <w:r w:rsidRPr="002D16B6">
        <w:rPr>
          <w:rFonts w:cs="TAHER" w:hint="cs"/>
          <w:sz w:val="32"/>
          <w:szCs w:val="32"/>
          <w:rtl/>
        </w:rPr>
        <w:t>الفقه</w:t>
      </w:r>
      <w:r w:rsidRPr="002D16B6">
        <w:rPr>
          <w:rFonts w:cs="TAHER"/>
          <w:sz w:val="32"/>
          <w:szCs w:val="32"/>
          <w:rtl/>
        </w:rPr>
        <w:t xml:space="preserve"> </w:t>
      </w:r>
      <w:r w:rsidRPr="002D16B6">
        <w:rPr>
          <w:rFonts w:cs="TAHER" w:hint="cs"/>
          <w:sz w:val="32"/>
          <w:szCs w:val="32"/>
          <w:rtl/>
        </w:rPr>
        <w:t>وتبويبه</w:t>
      </w:r>
      <w:r w:rsidRPr="002D16B6">
        <w:rPr>
          <w:rFonts w:cs="TAHER"/>
          <w:sz w:val="32"/>
          <w:szCs w:val="32"/>
          <w:rtl/>
        </w:rPr>
        <w:t xml:space="preserve"> </w:t>
      </w:r>
      <w:r w:rsidRPr="002D16B6">
        <w:rPr>
          <w:rFonts w:cs="TAHER" w:hint="cs"/>
          <w:sz w:val="32"/>
          <w:szCs w:val="32"/>
          <w:rtl/>
        </w:rPr>
        <w:t>والتصدي</w:t>
      </w:r>
      <w:r w:rsidRPr="002D16B6">
        <w:rPr>
          <w:rFonts w:cs="TAHER"/>
          <w:sz w:val="32"/>
          <w:szCs w:val="32"/>
          <w:rtl/>
        </w:rPr>
        <w:t xml:space="preserve"> </w:t>
      </w:r>
      <w:r w:rsidRPr="002D16B6">
        <w:rPr>
          <w:rFonts w:cs="TAHER" w:hint="cs"/>
          <w:sz w:val="32"/>
          <w:szCs w:val="32"/>
          <w:rtl/>
        </w:rPr>
        <w:t>لبعض</w:t>
      </w:r>
      <w:r w:rsidRPr="002D16B6">
        <w:rPr>
          <w:rFonts w:cs="TAHER"/>
          <w:sz w:val="32"/>
          <w:szCs w:val="32"/>
          <w:rtl/>
        </w:rPr>
        <w:t xml:space="preserve"> </w:t>
      </w:r>
      <w:r w:rsidRPr="002D16B6">
        <w:rPr>
          <w:rFonts w:cs="TAHER" w:hint="cs"/>
          <w:sz w:val="32"/>
          <w:szCs w:val="32"/>
          <w:rtl/>
        </w:rPr>
        <w:t>التحديات</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الساحة</w:t>
      </w:r>
      <w:r w:rsidRPr="002D16B6">
        <w:rPr>
          <w:rFonts w:cs="TAHER"/>
          <w:sz w:val="32"/>
          <w:szCs w:val="32"/>
          <w:rtl/>
        </w:rPr>
        <w:t xml:space="preserve"> </w:t>
      </w:r>
      <w:r w:rsidRPr="002D16B6">
        <w:rPr>
          <w:rFonts w:cs="TAHER" w:hint="cs"/>
          <w:sz w:val="32"/>
          <w:szCs w:val="32"/>
          <w:rtl/>
        </w:rPr>
        <w:t>الاجتماعية</w:t>
      </w:r>
      <w:r w:rsidRPr="002D16B6">
        <w:rPr>
          <w:rFonts w:cs="TAHER"/>
          <w:sz w:val="32"/>
          <w:szCs w:val="32"/>
          <w:rtl/>
        </w:rPr>
        <w:t xml:space="preserve"> </w:t>
      </w:r>
      <w:r w:rsidRPr="002D16B6">
        <w:rPr>
          <w:rFonts w:cs="TAHER" w:hint="cs"/>
          <w:sz w:val="32"/>
          <w:szCs w:val="32"/>
          <w:rtl/>
        </w:rPr>
        <w:t>والسياسية،</w:t>
      </w:r>
      <w:r w:rsidRPr="002D16B6">
        <w:rPr>
          <w:rFonts w:cs="TAHER"/>
          <w:sz w:val="32"/>
          <w:szCs w:val="32"/>
          <w:rtl/>
        </w:rPr>
        <w:t xml:space="preserve"> </w:t>
      </w:r>
      <w:r w:rsidRPr="002D16B6">
        <w:rPr>
          <w:rFonts w:cs="TAHER" w:hint="cs"/>
          <w:sz w:val="32"/>
          <w:szCs w:val="32"/>
          <w:rtl/>
        </w:rPr>
        <w:t>إلا</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الحوزات</w:t>
      </w:r>
      <w:r w:rsidRPr="002D16B6">
        <w:rPr>
          <w:rFonts w:cs="TAHER"/>
          <w:sz w:val="32"/>
          <w:szCs w:val="32"/>
          <w:rtl/>
        </w:rPr>
        <w:t xml:space="preserve"> </w:t>
      </w:r>
      <w:r w:rsidRPr="002D16B6">
        <w:rPr>
          <w:rFonts w:cs="TAHER" w:hint="cs"/>
          <w:sz w:val="32"/>
          <w:szCs w:val="32"/>
          <w:rtl/>
        </w:rPr>
        <w:lastRenderedPageBreak/>
        <w:t>كانت</w:t>
      </w:r>
      <w:r w:rsidRPr="002D16B6">
        <w:rPr>
          <w:rFonts w:cs="TAHER"/>
          <w:sz w:val="32"/>
          <w:szCs w:val="32"/>
          <w:rtl/>
        </w:rPr>
        <w:t xml:space="preserve"> </w:t>
      </w:r>
      <w:r w:rsidRPr="002D16B6">
        <w:rPr>
          <w:rFonts w:cs="TAHER" w:hint="cs"/>
          <w:sz w:val="32"/>
          <w:szCs w:val="32"/>
          <w:rtl/>
        </w:rPr>
        <w:t>تشكو</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العديد</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الثغرات</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تركت</w:t>
      </w:r>
      <w:r w:rsidRPr="002D16B6">
        <w:rPr>
          <w:rFonts w:cs="TAHER"/>
          <w:sz w:val="32"/>
          <w:szCs w:val="32"/>
          <w:rtl/>
        </w:rPr>
        <w:t xml:space="preserve"> </w:t>
      </w:r>
      <w:r w:rsidRPr="002D16B6">
        <w:rPr>
          <w:rFonts w:cs="TAHER" w:hint="cs"/>
          <w:sz w:val="32"/>
          <w:szCs w:val="32"/>
          <w:rtl/>
        </w:rPr>
        <w:t>بصماتها</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الحوزة</w:t>
      </w:r>
      <w:r w:rsidRPr="002D16B6">
        <w:rPr>
          <w:rFonts w:cs="TAHER"/>
          <w:sz w:val="32"/>
          <w:szCs w:val="32"/>
          <w:rtl/>
        </w:rPr>
        <w:t xml:space="preserve"> </w:t>
      </w:r>
      <w:r w:rsidRPr="002D16B6">
        <w:rPr>
          <w:rFonts w:cs="TAHER" w:hint="cs"/>
          <w:sz w:val="32"/>
          <w:szCs w:val="32"/>
          <w:rtl/>
        </w:rPr>
        <w:t>وبعض</w:t>
      </w:r>
      <w:r w:rsidRPr="002D16B6">
        <w:rPr>
          <w:rFonts w:cs="TAHER"/>
          <w:sz w:val="32"/>
          <w:szCs w:val="32"/>
          <w:rtl/>
        </w:rPr>
        <w:t xml:space="preserve"> </w:t>
      </w:r>
      <w:r w:rsidRPr="002D16B6">
        <w:rPr>
          <w:rFonts w:cs="TAHER" w:hint="cs"/>
          <w:sz w:val="32"/>
          <w:szCs w:val="32"/>
          <w:rtl/>
        </w:rPr>
        <w:t>علمائها،</w:t>
      </w:r>
      <w:r w:rsidRPr="002D16B6">
        <w:rPr>
          <w:rFonts w:cs="TAHER"/>
          <w:sz w:val="32"/>
          <w:szCs w:val="32"/>
          <w:rtl/>
        </w:rPr>
        <w:t xml:space="preserve"> </w:t>
      </w:r>
      <w:r w:rsidRPr="002D16B6">
        <w:rPr>
          <w:rFonts w:cs="TAHER" w:hint="cs"/>
          <w:sz w:val="32"/>
          <w:szCs w:val="32"/>
          <w:rtl/>
        </w:rPr>
        <w:t>حتى</w:t>
      </w:r>
      <w:r w:rsidRPr="002D16B6">
        <w:rPr>
          <w:rFonts w:cs="TAHER"/>
          <w:sz w:val="32"/>
          <w:szCs w:val="32"/>
          <w:rtl/>
        </w:rPr>
        <w:t xml:space="preserve"> </w:t>
      </w:r>
      <w:r w:rsidRPr="002D16B6">
        <w:rPr>
          <w:rFonts w:cs="TAHER" w:hint="cs"/>
          <w:sz w:val="32"/>
          <w:szCs w:val="32"/>
          <w:rtl/>
        </w:rPr>
        <w:t>تغلغلت</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المفاهيم</w:t>
      </w:r>
      <w:r w:rsidRPr="002D16B6">
        <w:rPr>
          <w:rFonts w:cs="TAHER"/>
          <w:sz w:val="32"/>
          <w:szCs w:val="32"/>
          <w:rtl/>
        </w:rPr>
        <w:t xml:space="preserve"> </w:t>
      </w:r>
      <w:r w:rsidRPr="002D16B6">
        <w:rPr>
          <w:rFonts w:cs="TAHER" w:hint="cs"/>
          <w:sz w:val="32"/>
          <w:szCs w:val="32"/>
          <w:rtl/>
        </w:rPr>
        <w:t>وخلقت</w:t>
      </w:r>
      <w:r w:rsidRPr="002D16B6">
        <w:rPr>
          <w:rFonts w:cs="TAHER"/>
          <w:sz w:val="32"/>
          <w:szCs w:val="32"/>
          <w:rtl/>
        </w:rPr>
        <w:t xml:space="preserve"> </w:t>
      </w:r>
      <w:r w:rsidRPr="002D16B6">
        <w:rPr>
          <w:rFonts w:cs="TAHER" w:hint="cs"/>
          <w:sz w:val="32"/>
          <w:szCs w:val="32"/>
          <w:rtl/>
        </w:rPr>
        <w:t>جموداً</w:t>
      </w:r>
      <w:r w:rsidRPr="002D16B6">
        <w:rPr>
          <w:rFonts w:cs="TAHER"/>
          <w:sz w:val="32"/>
          <w:szCs w:val="32"/>
          <w:rtl/>
        </w:rPr>
        <w:t xml:space="preserve"> </w:t>
      </w:r>
      <w:r w:rsidRPr="002D16B6">
        <w:rPr>
          <w:rFonts w:cs="TAHER" w:hint="cs"/>
          <w:sz w:val="32"/>
          <w:szCs w:val="32"/>
          <w:rtl/>
        </w:rPr>
        <w:t>وحجباً</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زاوية</w:t>
      </w:r>
      <w:r w:rsidRPr="002D16B6">
        <w:rPr>
          <w:rFonts w:cs="TAHER"/>
          <w:sz w:val="32"/>
          <w:szCs w:val="32"/>
          <w:rtl/>
        </w:rPr>
        <w:t xml:space="preserve"> </w:t>
      </w:r>
      <w:r w:rsidRPr="002D16B6">
        <w:rPr>
          <w:rFonts w:cs="TAHER" w:hint="cs"/>
          <w:sz w:val="32"/>
          <w:szCs w:val="32"/>
          <w:rtl/>
        </w:rPr>
        <w:t>الواقع</w:t>
      </w:r>
      <w:r w:rsidRPr="002D16B6">
        <w:rPr>
          <w:rFonts w:cs="TAHER"/>
          <w:sz w:val="32"/>
          <w:szCs w:val="32"/>
          <w:rtl/>
        </w:rPr>
        <w:t xml:space="preserve"> </w:t>
      </w:r>
      <w:r w:rsidRPr="002D16B6">
        <w:rPr>
          <w:rFonts w:cs="TAHER" w:hint="cs"/>
          <w:sz w:val="32"/>
          <w:szCs w:val="32"/>
          <w:rtl/>
        </w:rPr>
        <w:t>السياسي</w:t>
      </w:r>
      <w:r w:rsidRPr="002D16B6">
        <w:rPr>
          <w:rFonts w:cs="TAHER"/>
          <w:sz w:val="32"/>
          <w:szCs w:val="32"/>
          <w:rtl/>
        </w:rPr>
        <w:t xml:space="preserve"> </w:t>
      </w:r>
      <w:r w:rsidRPr="002D16B6">
        <w:rPr>
          <w:rFonts w:cs="TAHER" w:hint="cs"/>
          <w:sz w:val="32"/>
          <w:szCs w:val="32"/>
          <w:rtl/>
        </w:rPr>
        <w:t>والاجتماعي</w:t>
      </w:r>
      <w:r w:rsidRPr="002D16B6">
        <w:rPr>
          <w:rFonts w:cs="TAHER"/>
          <w:sz w:val="32"/>
          <w:szCs w:val="32"/>
          <w:rtl/>
        </w:rPr>
        <w:t xml:space="preserve"> </w:t>
      </w:r>
      <w:r w:rsidRPr="002D16B6">
        <w:rPr>
          <w:rFonts w:cs="TAHER" w:hint="cs"/>
          <w:sz w:val="32"/>
          <w:szCs w:val="32"/>
          <w:rtl/>
        </w:rPr>
        <w:t>عند</w:t>
      </w:r>
      <w:r w:rsidRPr="002D16B6">
        <w:rPr>
          <w:rFonts w:cs="TAHER"/>
          <w:sz w:val="32"/>
          <w:szCs w:val="32"/>
          <w:rtl/>
        </w:rPr>
        <w:t xml:space="preserve"> </w:t>
      </w:r>
      <w:r w:rsidRPr="002D16B6">
        <w:rPr>
          <w:rFonts w:cs="TAHER" w:hint="cs"/>
          <w:sz w:val="32"/>
          <w:szCs w:val="32"/>
          <w:rtl/>
        </w:rPr>
        <w:t>الكثير</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علمائها،</w:t>
      </w:r>
      <w:r w:rsidRPr="002D16B6">
        <w:rPr>
          <w:rFonts w:cs="TAHER"/>
          <w:sz w:val="32"/>
          <w:szCs w:val="32"/>
          <w:rtl/>
        </w:rPr>
        <w:t xml:space="preserve"> </w:t>
      </w:r>
      <w:r w:rsidRPr="002D16B6">
        <w:rPr>
          <w:rFonts w:cs="TAHER" w:hint="cs"/>
          <w:sz w:val="32"/>
          <w:szCs w:val="32"/>
          <w:rtl/>
        </w:rPr>
        <w:t>ويلخصها</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بالتالي</w:t>
      </w:r>
      <w:r w:rsidRPr="002D16B6">
        <w:rPr>
          <w:rFonts w:cs="TAHER"/>
          <w:sz w:val="32"/>
          <w:szCs w:val="32"/>
          <w:rtl/>
        </w:rPr>
        <w:t xml:space="preserve">: </w:t>
      </w:r>
    </w:p>
    <w:p w:rsidR="002D16B6" w:rsidRPr="002D16B6" w:rsidRDefault="002D16B6" w:rsidP="00487BA2">
      <w:pPr>
        <w:bidi/>
        <w:spacing w:after="0" w:line="240" w:lineRule="atLeast"/>
        <w:ind w:firstLine="567"/>
        <w:jc w:val="both"/>
        <w:rPr>
          <w:rFonts w:cs="TAHER"/>
          <w:sz w:val="32"/>
          <w:szCs w:val="32"/>
        </w:rPr>
      </w:pPr>
      <w:r w:rsidRPr="002D16B6">
        <w:rPr>
          <w:rFonts w:cs="TAHER"/>
          <w:sz w:val="32"/>
          <w:szCs w:val="32"/>
          <w:rtl/>
        </w:rPr>
        <w:t xml:space="preserve">1- </w:t>
      </w:r>
      <w:r w:rsidRPr="002D16B6">
        <w:rPr>
          <w:rFonts w:cs="TAHER" w:hint="cs"/>
          <w:sz w:val="32"/>
          <w:szCs w:val="32"/>
          <w:rtl/>
        </w:rPr>
        <w:t>تغليب</w:t>
      </w:r>
      <w:r w:rsidRPr="002D16B6">
        <w:rPr>
          <w:rFonts w:cs="TAHER"/>
          <w:sz w:val="32"/>
          <w:szCs w:val="32"/>
          <w:rtl/>
        </w:rPr>
        <w:t xml:space="preserve"> </w:t>
      </w:r>
      <w:r w:rsidRPr="002D16B6">
        <w:rPr>
          <w:rFonts w:cs="TAHER" w:hint="cs"/>
          <w:sz w:val="32"/>
          <w:szCs w:val="32"/>
          <w:rtl/>
        </w:rPr>
        <w:t>الاهتمام</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البحوث</w:t>
      </w:r>
      <w:r w:rsidRPr="002D16B6">
        <w:rPr>
          <w:rFonts w:cs="TAHER"/>
          <w:sz w:val="32"/>
          <w:szCs w:val="32"/>
          <w:rtl/>
        </w:rPr>
        <w:t xml:space="preserve"> </w:t>
      </w:r>
      <w:r w:rsidRPr="002D16B6">
        <w:rPr>
          <w:rFonts w:cs="TAHER" w:hint="cs"/>
          <w:sz w:val="32"/>
          <w:szCs w:val="32"/>
          <w:rtl/>
        </w:rPr>
        <w:t>الفقهية</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الأحكام</w:t>
      </w:r>
      <w:r w:rsidRPr="002D16B6">
        <w:rPr>
          <w:rFonts w:cs="TAHER"/>
          <w:sz w:val="32"/>
          <w:szCs w:val="32"/>
          <w:rtl/>
        </w:rPr>
        <w:t xml:space="preserve"> </w:t>
      </w:r>
      <w:r w:rsidRPr="002D16B6">
        <w:rPr>
          <w:rFonts w:cs="TAHER" w:hint="cs"/>
          <w:sz w:val="32"/>
          <w:szCs w:val="32"/>
          <w:rtl/>
        </w:rPr>
        <w:t>الفردية</w:t>
      </w:r>
      <w:r w:rsidRPr="002D16B6">
        <w:rPr>
          <w:rFonts w:cs="TAHER"/>
          <w:sz w:val="32"/>
          <w:szCs w:val="32"/>
          <w:rtl/>
        </w:rPr>
        <w:t xml:space="preserve"> </w:t>
      </w:r>
      <w:r w:rsidRPr="002D16B6">
        <w:rPr>
          <w:rFonts w:cs="TAHER" w:hint="cs"/>
          <w:sz w:val="32"/>
          <w:szCs w:val="32"/>
          <w:rtl/>
        </w:rPr>
        <w:t>والعبادية</w:t>
      </w:r>
      <w:r w:rsidRPr="002D16B6">
        <w:rPr>
          <w:rFonts w:cs="TAHER"/>
          <w:sz w:val="32"/>
          <w:szCs w:val="32"/>
          <w:rtl/>
        </w:rPr>
        <w:t xml:space="preserve"> </w:t>
      </w:r>
      <w:r w:rsidRPr="002D16B6">
        <w:rPr>
          <w:rFonts w:cs="TAHER" w:hint="cs"/>
          <w:sz w:val="32"/>
          <w:szCs w:val="32"/>
          <w:rtl/>
        </w:rPr>
        <w:t>دون</w:t>
      </w:r>
      <w:r w:rsidRPr="002D16B6">
        <w:rPr>
          <w:rFonts w:cs="TAHER"/>
          <w:sz w:val="32"/>
          <w:szCs w:val="32"/>
          <w:rtl/>
        </w:rPr>
        <w:t xml:space="preserve"> </w:t>
      </w:r>
      <w:r w:rsidRPr="002D16B6">
        <w:rPr>
          <w:rFonts w:cs="TAHER" w:hint="cs"/>
          <w:sz w:val="32"/>
          <w:szCs w:val="32"/>
          <w:rtl/>
        </w:rPr>
        <w:t>الاهتمام</w:t>
      </w:r>
      <w:r w:rsidRPr="002D16B6">
        <w:rPr>
          <w:rFonts w:cs="TAHER"/>
          <w:sz w:val="32"/>
          <w:szCs w:val="32"/>
          <w:rtl/>
        </w:rPr>
        <w:t xml:space="preserve"> </w:t>
      </w:r>
      <w:r w:rsidRPr="002D16B6">
        <w:rPr>
          <w:rFonts w:cs="TAHER" w:hint="cs"/>
          <w:sz w:val="32"/>
          <w:szCs w:val="32"/>
          <w:rtl/>
        </w:rPr>
        <w:t>بالجوانب</w:t>
      </w:r>
      <w:r w:rsidRPr="002D16B6">
        <w:rPr>
          <w:rFonts w:cs="TAHER"/>
          <w:sz w:val="32"/>
          <w:szCs w:val="32"/>
          <w:rtl/>
        </w:rPr>
        <w:t xml:space="preserve"> </w:t>
      </w:r>
      <w:r w:rsidRPr="002D16B6">
        <w:rPr>
          <w:rFonts w:cs="TAHER" w:hint="cs"/>
          <w:sz w:val="32"/>
          <w:szCs w:val="32"/>
          <w:rtl/>
        </w:rPr>
        <w:t>الاجتماعية</w:t>
      </w:r>
      <w:r w:rsidRPr="002D16B6">
        <w:rPr>
          <w:rFonts w:cs="TAHER"/>
          <w:sz w:val="32"/>
          <w:szCs w:val="32"/>
          <w:rtl/>
        </w:rPr>
        <w:t xml:space="preserve"> </w:t>
      </w:r>
      <w:r w:rsidRPr="002D16B6">
        <w:rPr>
          <w:rFonts w:cs="TAHER" w:hint="cs"/>
          <w:sz w:val="32"/>
          <w:szCs w:val="32"/>
          <w:rtl/>
        </w:rPr>
        <w:t>والسياسية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الفقه</w:t>
      </w:r>
      <w:r w:rsidRPr="002D16B6">
        <w:rPr>
          <w:rFonts w:cs="TAHER"/>
          <w:sz w:val="32"/>
          <w:szCs w:val="32"/>
          <w:rtl/>
        </w:rPr>
        <w:t xml:space="preserve"> </w:t>
      </w:r>
      <w:r w:rsidRPr="002D16B6">
        <w:rPr>
          <w:rFonts w:cs="TAHER" w:hint="cs"/>
          <w:sz w:val="32"/>
          <w:szCs w:val="32"/>
          <w:rtl/>
        </w:rPr>
        <w:t>ولعل</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الأمر</w:t>
      </w:r>
      <w:r w:rsidRPr="002D16B6">
        <w:rPr>
          <w:rFonts w:cs="TAHER"/>
          <w:sz w:val="32"/>
          <w:szCs w:val="32"/>
          <w:rtl/>
        </w:rPr>
        <w:t xml:space="preserve"> </w:t>
      </w:r>
      <w:r w:rsidRPr="002D16B6">
        <w:rPr>
          <w:rFonts w:cs="TAHER" w:hint="cs"/>
          <w:sz w:val="32"/>
          <w:szCs w:val="32"/>
          <w:rtl/>
        </w:rPr>
        <w:t>كان</w:t>
      </w:r>
      <w:r w:rsidRPr="002D16B6">
        <w:rPr>
          <w:rFonts w:cs="TAHER"/>
          <w:sz w:val="32"/>
          <w:szCs w:val="32"/>
          <w:rtl/>
        </w:rPr>
        <w:t xml:space="preserve"> </w:t>
      </w:r>
      <w:r w:rsidRPr="002D16B6">
        <w:rPr>
          <w:rFonts w:cs="TAHER" w:hint="cs"/>
          <w:sz w:val="32"/>
          <w:szCs w:val="32"/>
          <w:rtl/>
        </w:rPr>
        <w:t>بسبب</w:t>
      </w:r>
      <w:r w:rsidRPr="002D16B6">
        <w:rPr>
          <w:rFonts w:cs="TAHER"/>
          <w:sz w:val="32"/>
          <w:szCs w:val="32"/>
          <w:rtl/>
        </w:rPr>
        <w:t xml:space="preserve"> </w:t>
      </w:r>
      <w:r w:rsidRPr="002D16B6">
        <w:rPr>
          <w:rFonts w:cs="TAHER" w:hint="cs"/>
          <w:sz w:val="32"/>
          <w:szCs w:val="32"/>
          <w:rtl/>
        </w:rPr>
        <w:t>ابتعاد</w:t>
      </w:r>
      <w:r w:rsidRPr="002D16B6">
        <w:rPr>
          <w:rFonts w:cs="TAHER"/>
          <w:sz w:val="32"/>
          <w:szCs w:val="32"/>
          <w:rtl/>
        </w:rPr>
        <w:t xml:space="preserve"> </w:t>
      </w:r>
      <w:r w:rsidRPr="002D16B6">
        <w:rPr>
          <w:rFonts w:cs="TAHER" w:hint="cs"/>
          <w:sz w:val="32"/>
          <w:szCs w:val="32"/>
          <w:rtl/>
        </w:rPr>
        <w:t>العلماء</w:t>
      </w:r>
      <w:r w:rsidRPr="002D16B6">
        <w:rPr>
          <w:rFonts w:cs="TAHER"/>
          <w:sz w:val="32"/>
          <w:szCs w:val="32"/>
          <w:rtl/>
        </w:rPr>
        <w:t xml:space="preserve"> </w:t>
      </w:r>
      <w:r w:rsidRPr="002D16B6">
        <w:rPr>
          <w:rFonts w:cs="TAHER" w:hint="cs"/>
          <w:sz w:val="32"/>
          <w:szCs w:val="32"/>
          <w:rtl/>
        </w:rPr>
        <w:t>والحوزات</w:t>
      </w:r>
      <w:r w:rsidRPr="002D16B6">
        <w:rPr>
          <w:rFonts w:cs="TAHER"/>
          <w:sz w:val="32"/>
          <w:szCs w:val="32"/>
          <w:rtl/>
        </w:rPr>
        <w:t xml:space="preserve"> </w:t>
      </w:r>
      <w:r w:rsidRPr="002D16B6">
        <w:rPr>
          <w:rFonts w:cs="TAHER" w:hint="cs"/>
          <w:sz w:val="32"/>
          <w:szCs w:val="32"/>
          <w:rtl/>
        </w:rPr>
        <w:t>وإقصائهم</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مراكز</w:t>
      </w:r>
      <w:r w:rsidRPr="002D16B6">
        <w:rPr>
          <w:rFonts w:cs="TAHER"/>
          <w:sz w:val="32"/>
          <w:szCs w:val="32"/>
          <w:rtl/>
        </w:rPr>
        <w:t xml:space="preserve"> </w:t>
      </w:r>
      <w:r w:rsidRPr="002D16B6">
        <w:rPr>
          <w:rFonts w:cs="TAHER" w:hint="cs"/>
          <w:sz w:val="32"/>
          <w:szCs w:val="32"/>
          <w:rtl/>
        </w:rPr>
        <w:t>السلطة</w:t>
      </w:r>
      <w:r w:rsidRPr="002D16B6">
        <w:rPr>
          <w:rFonts w:cs="TAHER"/>
          <w:sz w:val="32"/>
          <w:szCs w:val="32"/>
          <w:rtl/>
        </w:rPr>
        <w:t xml:space="preserve"> </w:t>
      </w:r>
      <w:r w:rsidRPr="002D16B6">
        <w:rPr>
          <w:rFonts w:cs="TAHER" w:hint="cs"/>
          <w:sz w:val="32"/>
          <w:szCs w:val="32"/>
          <w:rtl/>
        </w:rPr>
        <w:t>والقرار</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جهة</w:t>
      </w:r>
      <w:r w:rsidRPr="002D16B6">
        <w:rPr>
          <w:rFonts w:cs="TAHER"/>
          <w:sz w:val="32"/>
          <w:szCs w:val="32"/>
          <w:rtl/>
        </w:rPr>
        <w:t xml:space="preserve"> </w:t>
      </w:r>
      <w:r w:rsidRPr="002D16B6">
        <w:rPr>
          <w:rFonts w:cs="TAHER" w:hint="cs"/>
          <w:sz w:val="32"/>
          <w:szCs w:val="32"/>
          <w:rtl/>
        </w:rPr>
        <w:t>أخرى،</w:t>
      </w:r>
      <w:r w:rsidRPr="002D16B6">
        <w:rPr>
          <w:rFonts w:cs="TAHER"/>
          <w:sz w:val="32"/>
          <w:szCs w:val="32"/>
          <w:rtl/>
        </w:rPr>
        <w:t xml:space="preserve"> </w:t>
      </w:r>
      <w:r w:rsidRPr="002D16B6">
        <w:rPr>
          <w:rFonts w:cs="TAHER" w:hint="cs"/>
          <w:sz w:val="32"/>
          <w:szCs w:val="32"/>
          <w:rtl/>
        </w:rPr>
        <w:t>بالإضافة</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وجود</w:t>
      </w:r>
      <w:r w:rsidRPr="002D16B6">
        <w:rPr>
          <w:rFonts w:cs="TAHER"/>
          <w:sz w:val="32"/>
          <w:szCs w:val="32"/>
          <w:rtl/>
        </w:rPr>
        <w:t xml:space="preserve"> </w:t>
      </w:r>
      <w:r w:rsidRPr="002D16B6">
        <w:rPr>
          <w:rFonts w:cs="TAHER" w:hint="cs"/>
          <w:sz w:val="32"/>
          <w:szCs w:val="32"/>
          <w:rtl/>
        </w:rPr>
        <w:t>العديد</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الطلبة</w:t>
      </w:r>
      <w:r w:rsidRPr="002D16B6">
        <w:rPr>
          <w:rFonts w:cs="TAHER"/>
          <w:sz w:val="32"/>
          <w:szCs w:val="32"/>
          <w:rtl/>
        </w:rPr>
        <w:t xml:space="preserve"> </w:t>
      </w:r>
      <w:r w:rsidRPr="002D16B6">
        <w:rPr>
          <w:rFonts w:cs="TAHER" w:hint="cs"/>
          <w:sz w:val="32"/>
          <w:szCs w:val="32"/>
          <w:rtl/>
        </w:rPr>
        <w:t>والعلماء</w:t>
      </w:r>
      <w:r w:rsidRPr="002D16B6">
        <w:rPr>
          <w:rFonts w:cs="TAHER"/>
          <w:sz w:val="32"/>
          <w:szCs w:val="32"/>
          <w:rtl/>
        </w:rPr>
        <w:t xml:space="preserve"> </w:t>
      </w:r>
      <w:r w:rsidRPr="002D16B6">
        <w:rPr>
          <w:rFonts w:cs="TAHER" w:hint="cs"/>
          <w:sz w:val="32"/>
          <w:szCs w:val="32"/>
          <w:rtl/>
        </w:rPr>
        <w:t>الذين</w:t>
      </w:r>
      <w:r w:rsidRPr="002D16B6">
        <w:rPr>
          <w:rFonts w:cs="TAHER"/>
          <w:sz w:val="32"/>
          <w:szCs w:val="32"/>
          <w:rtl/>
        </w:rPr>
        <w:t xml:space="preserve"> </w:t>
      </w:r>
      <w:r w:rsidRPr="002D16B6">
        <w:rPr>
          <w:rFonts w:cs="TAHER" w:hint="cs"/>
          <w:sz w:val="32"/>
          <w:szCs w:val="32"/>
          <w:rtl/>
        </w:rPr>
        <w:t>يحملون</w:t>
      </w:r>
      <w:r w:rsidRPr="002D16B6">
        <w:rPr>
          <w:rFonts w:cs="TAHER"/>
          <w:sz w:val="32"/>
          <w:szCs w:val="32"/>
          <w:rtl/>
        </w:rPr>
        <w:t xml:space="preserve"> </w:t>
      </w:r>
      <w:r w:rsidRPr="002D16B6">
        <w:rPr>
          <w:rFonts w:cs="TAHER" w:hint="cs"/>
          <w:sz w:val="32"/>
          <w:szCs w:val="32"/>
          <w:rtl/>
        </w:rPr>
        <w:t>مفاهيم</w:t>
      </w:r>
      <w:r w:rsidRPr="002D16B6">
        <w:rPr>
          <w:rFonts w:cs="TAHER"/>
          <w:sz w:val="32"/>
          <w:szCs w:val="32"/>
          <w:rtl/>
        </w:rPr>
        <w:t xml:space="preserve"> </w:t>
      </w:r>
      <w:r w:rsidRPr="002D16B6">
        <w:rPr>
          <w:rFonts w:cs="TAHER" w:hint="cs"/>
          <w:sz w:val="32"/>
          <w:szCs w:val="32"/>
          <w:rtl/>
        </w:rPr>
        <w:t>تقليدية</w:t>
      </w:r>
      <w:r w:rsidRPr="002D16B6">
        <w:rPr>
          <w:rFonts w:cs="TAHER"/>
          <w:sz w:val="32"/>
          <w:szCs w:val="32"/>
          <w:rtl/>
        </w:rPr>
        <w:t xml:space="preserve"> </w:t>
      </w:r>
      <w:r w:rsidRPr="002D16B6">
        <w:rPr>
          <w:rFonts w:cs="TAHER" w:hint="cs"/>
          <w:sz w:val="32"/>
          <w:szCs w:val="32"/>
          <w:rtl/>
        </w:rPr>
        <w:t>حول</w:t>
      </w:r>
      <w:r w:rsidRPr="002D16B6">
        <w:rPr>
          <w:rFonts w:cs="TAHER"/>
          <w:sz w:val="32"/>
          <w:szCs w:val="32"/>
          <w:rtl/>
        </w:rPr>
        <w:t xml:space="preserve"> </w:t>
      </w:r>
      <w:r w:rsidRPr="002D16B6">
        <w:rPr>
          <w:rFonts w:cs="TAHER" w:hint="cs"/>
          <w:sz w:val="32"/>
          <w:szCs w:val="32"/>
          <w:rtl/>
        </w:rPr>
        <w:t>دور</w:t>
      </w:r>
      <w:r w:rsidRPr="002D16B6">
        <w:rPr>
          <w:rFonts w:cs="TAHER"/>
          <w:sz w:val="32"/>
          <w:szCs w:val="32"/>
          <w:rtl/>
        </w:rPr>
        <w:t xml:space="preserve"> </w:t>
      </w:r>
      <w:r w:rsidRPr="002D16B6">
        <w:rPr>
          <w:rFonts w:cs="TAHER" w:hint="cs"/>
          <w:sz w:val="32"/>
          <w:szCs w:val="32"/>
          <w:rtl/>
        </w:rPr>
        <w:t>العلماء</w:t>
      </w:r>
      <w:r w:rsidRPr="002D16B6">
        <w:rPr>
          <w:rFonts w:cs="TAHER"/>
          <w:sz w:val="32"/>
          <w:szCs w:val="32"/>
          <w:rtl/>
        </w:rPr>
        <w:t xml:space="preserve"> </w:t>
      </w:r>
      <w:r w:rsidRPr="002D16B6">
        <w:rPr>
          <w:rFonts w:cs="TAHER" w:hint="cs"/>
          <w:sz w:val="32"/>
          <w:szCs w:val="32"/>
          <w:rtl/>
        </w:rPr>
        <w:t>والحوزات</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اقتصاره</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الجوانب</w:t>
      </w:r>
      <w:r w:rsidRPr="002D16B6">
        <w:rPr>
          <w:rFonts w:cs="TAHER"/>
          <w:sz w:val="32"/>
          <w:szCs w:val="32"/>
          <w:rtl/>
        </w:rPr>
        <w:t xml:space="preserve"> </w:t>
      </w:r>
      <w:r w:rsidRPr="002D16B6">
        <w:rPr>
          <w:rFonts w:cs="TAHER" w:hint="cs"/>
          <w:sz w:val="32"/>
          <w:szCs w:val="32"/>
          <w:rtl/>
        </w:rPr>
        <w:t>التبليغية</w:t>
      </w:r>
      <w:r w:rsidRPr="002D16B6">
        <w:rPr>
          <w:rFonts w:cs="TAHER"/>
          <w:sz w:val="32"/>
          <w:szCs w:val="32"/>
          <w:rtl/>
        </w:rPr>
        <w:t xml:space="preserve"> </w:t>
      </w:r>
      <w:r w:rsidRPr="002D16B6">
        <w:rPr>
          <w:rFonts w:cs="TAHER" w:hint="cs"/>
          <w:sz w:val="32"/>
          <w:szCs w:val="32"/>
          <w:rtl/>
        </w:rPr>
        <w:t>والروحية</w:t>
      </w:r>
      <w:r w:rsidRPr="002D16B6">
        <w:rPr>
          <w:rFonts w:cs="TAHER"/>
          <w:sz w:val="32"/>
          <w:szCs w:val="32"/>
          <w:rtl/>
        </w:rPr>
        <w:t xml:space="preserve"> </w:t>
      </w:r>
      <w:r w:rsidRPr="002D16B6">
        <w:rPr>
          <w:rFonts w:cs="TAHER" w:hint="cs"/>
          <w:sz w:val="32"/>
          <w:szCs w:val="32"/>
          <w:rtl/>
        </w:rPr>
        <w:t>والتدين</w:t>
      </w:r>
      <w:r w:rsidRPr="002D16B6">
        <w:rPr>
          <w:rFonts w:cs="TAHER"/>
          <w:sz w:val="32"/>
          <w:szCs w:val="32"/>
          <w:rtl/>
        </w:rPr>
        <w:t xml:space="preserve"> </w:t>
      </w:r>
      <w:r w:rsidRPr="002D16B6">
        <w:rPr>
          <w:rFonts w:cs="TAHER" w:hint="cs"/>
          <w:sz w:val="32"/>
          <w:szCs w:val="32"/>
          <w:rtl/>
        </w:rPr>
        <w:t>الفردي،</w:t>
      </w:r>
      <w:r w:rsidRPr="002D16B6">
        <w:rPr>
          <w:rFonts w:cs="TAHER"/>
          <w:sz w:val="32"/>
          <w:szCs w:val="32"/>
          <w:rtl/>
        </w:rPr>
        <w:t xml:space="preserve"> </w:t>
      </w:r>
      <w:r w:rsidRPr="002D16B6">
        <w:rPr>
          <w:rFonts w:cs="TAHER" w:hint="cs"/>
          <w:sz w:val="32"/>
          <w:szCs w:val="32"/>
          <w:rtl/>
        </w:rPr>
        <w:t>وتستند</w:t>
      </w:r>
      <w:r w:rsidRPr="002D16B6">
        <w:rPr>
          <w:rFonts w:cs="TAHER"/>
          <w:sz w:val="32"/>
          <w:szCs w:val="32"/>
          <w:rtl/>
        </w:rPr>
        <w:t xml:space="preserve"> </w:t>
      </w:r>
      <w:r w:rsidRPr="002D16B6">
        <w:rPr>
          <w:rFonts w:cs="TAHER" w:hint="cs"/>
          <w:sz w:val="32"/>
          <w:szCs w:val="32"/>
          <w:rtl/>
        </w:rPr>
        <w:t>تلك</w:t>
      </w:r>
      <w:r w:rsidRPr="002D16B6">
        <w:rPr>
          <w:rFonts w:cs="TAHER"/>
          <w:sz w:val="32"/>
          <w:szCs w:val="32"/>
          <w:rtl/>
        </w:rPr>
        <w:t xml:space="preserve"> </w:t>
      </w:r>
      <w:r w:rsidRPr="002D16B6">
        <w:rPr>
          <w:rFonts w:cs="TAHER" w:hint="cs"/>
          <w:sz w:val="32"/>
          <w:szCs w:val="32"/>
          <w:rtl/>
        </w:rPr>
        <w:t>المفاهيم</w:t>
      </w:r>
      <w:r w:rsidRPr="002D16B6">
        <w:rPr>
          <w:rFonts w:cs="TAHER"/>
          <w:sz w:val="32"/>
          <w:szCs w:val="32"/>
          <w:rtl/>
        </w:rPr>
        <w:t xml:space="preserve"> </w:t>
      </w:r>
      <w:r w:rsidRPr="002D16B6">
        <w:rPr>
          <w:rFonts w:cs="TAHER" w:hint="cs"/>
          <w:sz w:val="32"/>
          <w:szCs w:val="32"/>
          <w:rtl/>
        </w:rPr>
        <w:t>التقليدية</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رؤية</w:t>
      </w:r>
      <w:r w:rsidRPr="002D16B6">
        <w:rPr>
          <w:rFonts w:cs="TAHER"/>
          <w:sz w:val="32"/>
          <w:szCs w:val="32"/>
          <w:rtl/>
        </w:rPr>
        <w:t xml:space="preserve"> </w:t>
      </w:r>
      <w:r w:rsidRPr="002D16B6">
        <w:rPr>
          <w:rFonts w:cs="TAHER" w:hint="cs"/>
          <w:sz w:val="32"/>
          <w:szCs w:val="32"/>
          <w:rtl/>
        </w:rPr>
        <w:t>فقهية</w:t>
      </w:r>
      <w:r w:rsidRPr="002D16B6">
        <w:rPr>
          <w:rFonts w:cs="TAHER"/>
          <w:sz w:val="32"/>
          <w:szCs w:val="32"/>
          <w:rtl/>
        </w:rPr>
        <w:t xml:space="preserve"> </w:t>
      </w:r>
      <w:r w:rsidRPr="002D16B6">
        <w:rPr>
          <w:rFonts w:cs="TAHER" w:hint="cs"/>
          <w:sz w:val="32"/>
          <w:szCs w:val="32"/>
          <w:rtl/>
        </w:rPr>
        <w:t>تقول</w:t>
      </w:r>
      <w:r w:rsidRPr="002D16B6">
        <w:rPr>
          <w:rFonts w:cs="TAHER"/>
          <w:sz w:val="32"/>
          <w:szCs w:val="32"/>
          <w:rtl/>
        </w:rPr>
        <w:t xml:space="preserve"> </w:t>
      </w:r>
      <w:r w:rsidRPr="002D16B6">
        <w:rPr>
          <w:rFonts w:cs="TAHER" w:hint="cs"/>
          <w:sz w:val="32"/>
          <w:szCs w:val="32"/>
          <w:rtl/>
        </w:rPr>
        <w:t>بعدم</w:t>
      </w:r>
      <w:r w:rsidRPr="002D16B6">
        <w:rPr>
          <w:rFonts w:cs="TAHER"/>
          <w:sz w:val="32"/>
          <w:szCs w:val="32"/>
          <w:rtl/>
        </w:rPr>
        <w:t xml:space="preserve"> </w:t>
      </w:r>
      <w:r w:rsidRPr="002D16B6">
        <w:rPr>
          <w:rFonts w:cs="TAHER" w:hint="cs"/>
          <w:sz w:val="32"/>
          <w:szCs w:val="32"/>
          <w:rtl/>
        </w:rPr>
        <w:t>شرعية</w:t>
      </w:r>
      <w:r w:rsidRPr="002D16B6">
        <w:rPr>
          <w:rFonts w:cs="TAHER"/>
          <w:sz w:val="32"/>
          <w:szCs w:val="32"/>
          <w:rtl/>
        </w:rPr>
        <w:t xml:space="preserve"> </w:t>
      </w:r>
      <w:r w:rsidRPr="002D16B6">
        <w:rPr>
          <w:rFonts w:cs="TAHER" w:hint="cs"/>
          <w:sz w:val="32"/>
          <w:szCs w:val="32"/>
          <w:rtl/>
        </w:rPr>
        <w:t>أي</w:t>
      </w:r>
      <w:r w:rsidRPr="002D16B6">
        <w:rPr>
          <w:rFonts w:cs="TAHER"/>
          <w:sz w:val="32"/>
          <w:szCs w:val="32"/>
          <w:rtl/>
        </w:rPr>
        <w:t xml:space="preserve"> </w:t>
      </w:r>
      <w:r w:rsidRPr="002D16B6">
        <w:rPr>
          <w:rFonts w:cs="TAHER" w:hint="cs"/>
          <w:sz w:val="32"/>
          <w:szCs w:val="32"/>
          <w:rtl/>
        </w:rPr>
        <w:t>دولة</w:t>
      </w:r>
      <w:r w:rsidRPr="002D16B6">
        <w:rPr>
          <w:rFonts w:cs="TAHER"/>
          <w:sz w:val="32"/>
          <w:szCs w:val="32"/>
          <w:rtl/>
        </w:rPr>
        <w:t xml:space="preserve"> </w:t>
      </w:r>
      <w:r w:rsidRPr="002D16B6">
        <w:rPr>
          <w:rFonts w:cs="TAHER" w:hint="cs"/>
          <w:sz w:val="32"/>
          <w:szCs w:val="32"/>
          <w:rtl/>
        </w:rPr>
        <w:t>أو</w:t>
      </w:r>
      <w:r w:rsidRPr="002D16B6">
        <w:rPr>
          <w:rFonts w:cs="TAHER"/>
          <w:sz w:val="32"/>
          <w:szCs w:val="32"/>
          <w:rtl/>
        </w:rPr>
        <w:t xml:space="preserve"> </w:t>
      </w:r>
      <w:r w:rsidRPr="002D16B6">
        <w:rPr>
          <w:rFonts w:cs="TAHER" w:hint="cs"/>
          <w:sz w:val="32"/>
          <w:szCs w:val="32"/>
          <w:rtl/>
        </w:rPr>
        <w:t>سلطة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زمان</w:t>
      </w:r>
      <w:r w:rsidRPr="002D16B6">
        <w:rPr>
          <w:rFonts w:cs="TAHER"/>
          <w:sz w:val="32"/>
          <w:szCs w:val="32"/>
          <w:rtl/>
        </w:rPr>
        <w:t xml:space="preserve"> </w:t>
      </w:r>
      <w:r w:rsidRPr="002D16B6">
        <w:rPr>
          <w:rFonts w:cs="TAHER" w:hint="cs"/>
          <w:sz w:val="32"/>
          <w:szCs w:val="32"/>
          <w:rtl/>
        </w:rPr>
        <w:t>الغيبة</w:t>
      </w:r>
      <w:r w:rsidRPr="002D16B6">
        <w:rPr>
          <w:rFonts w:cs="TAHER"/>
          <w:sz w:val="32"/>
          <w:szCs w:val="32"/>
          <w:rtl/>
        </w:rPr>
        <w:t xml:space="preserve"> (</w:t>
      </w:r>
      <w:r w:rsidRPr="002D16B6">
        <w:rPr>
          <w:rFonts w:cs="TAHER" w:hint="cs"/>
          <w:sz w:val="32"/>
          <w:szCs w:val="32"/>
          <w:rtl/>
        </w:rPr>
        <w:t>وهو</w:t>
      </w:r>
      <w:r w:rsidRPr="002D16B6">
        <w:rPr>
          <w:rFonts w:cs="TAHER"/>
          <w:sz w:val="32"/>
          <w:szCs w:val="32"/>
          <w:rtl/>
        </w:rPr>
        <w:t xml:space="preserve"> </w:t>
      </w:r>
      <w:r w:rsidRPr="002D16B6">
        <w:rPr>
          <w:rFonts w:cs="TAHER" w:hint="cs"/>
          <w:sz w:val="32"/>
          <w:szCs w:val="32"/>
          <w:rtl/>
        </w:rPr>
        <w:t>ما</w:t>
      </w:r>
      <w:r w:rsidRPr="002D16B6">
        <w:rPr>
          <w:rFonts w:cs="TAHER"/>
          <w:sz w:val="32"/>
          <w:szCs w:val="32"/>
          <w:rtl/>
        </w:rPr>
        <w:t xml:space="preserve"> </w:t>
      </w:r>
      <w:r w:rsidRPr="002D16B6">
        <w:rPr>
          <w:rFonts w:cs="TAHER" w:hint="cs"/>
          <w:sz w:val="32"/>
          <w:szCs w:val="32"/>
          <w:rtl/>
        </w:rPr>
        <w:t>يصطلح</w:t>
      </w:r>
      <w:r w:rsidRPr="002D16B6">
        <w:rPr>
          <w:rFonts w:cs="TAHER"/>
          <w:sz w:val="32"/>
          <w:szCs w:val="32"/>
          <w:rtl/>
        </w:rPr>
        <w:t xml:space="preserve"> </w:t>
      </w:r>
      <w:r w:rsidRPr="002D16B6">
        <w:rPr>
          <w:rFonts w:cs="TAHER" w:hint="cs"/>
          <w:sz w:val="32"/>
          <w:szCs w:val="32"/>
          <w:rtl/>
        </w:rPr>
        <w:t>عليه</w:t>
      </w:r>
      <w:r w:rsidRPr="002D16B6">
        <w:rPr>
          <w:rFonts w:cs="TAHER"/>
          <w:sz w:val="32"/>
          <w:szCs w:val="32"/>
          <w:rtl/>
        </w:rPr>
        <w:t xml:space="preserve"> </w:t>
      </w:r>
      <w:r w:rsidRPr="002D16B6">
        <w:rPr>
          <w:rFonts w:cs="TAHER" w:hint="cs"/>
          <w:sz w:val="32"/>
          <w:szCs w:val="32"/>
          <w:rtl/>
        </w:rPr>
        <w:t>بالانتظار</w:t>
      </w:r>
      <w:r w:rsidRPr="002D16B6">
        <w:rPr>
          <w:rFonts w:cs="TAHER"/>
          <w:sz w:val="32"/>
          <w:szCs w:val="32"/>
          <w:rtl/>
        </w:rPr>
        <w:t xml:space="preserve"> </w:t>
      </w:r>
      <w:r w:rsidRPr="002D16B6">
        <w:rPr>
          <w:rFonts w:cs="TAHER" w:hint="cs"/>
          <w:sz w:val="32"/>
          <w:szCs w:val="32"/>
          <w:rtl/>
        </w:rPr>
        <w:t>السلبي</w:t>
      </w:r>
      <w:r w:rsidRPr="002D16B6">
        <w:rPr>
          <w:rFonts w:cs="TAHER"/>
          <w:sz w:val="32"/>
          <w:szCs w:val="32"/>
          <w:rtl/>
        </w:rPr>
        <w:t xml:space="preserve"> </w:t>
      </w:r>
      <w:r w:rsidRPr="002D16B6">
        <w:rPr>
          <w:rFonts w:cs="TAHER" w:hint="cs"/>
          <w:sz w:val="32"/>
          <w:szCs w:val="32"/>
          <w:rtl/>
        </w:rPr>
        <w:t>للظهور</w:t>
      </w:r>
      <w:r w:rsidRPr="002D16B6">
        <w:rPr>
          <w:rFonts w:cs="TAHER"/>
          <w:sz w:val="32"/>
          <w:szCs w:val="32"/>
          <w:rtl/>
        </w:rPr>
        <w:t>)</w:t>
      </w:r>
      <w:r w:rsidRPr="002D16B6">
        <w:rPr>
          <w:rFonts w:cs="TAHER" w:hint="cs"/>
          <w:sz w:val="32"/>
          <w:szCs w:val="32"/>
          <w:rtl/>
        </w:rPr>
        <w:t>،</w:t>
      </w:r>
      <w:r w:rsidRPr="002D16B6">
        <w:rPr>
          <w:rFonts w:cs="TAHER"/>
          <w:sz w:val="32"/>
          <w:szCs w:val="32"/>
          <w:rtl/>
        </w:rPr>
        <w:t xml:space="preserve"> </w:t>
      </w:r>
      <w:r w:rsidRPr="002D16B6">
        <w:rPr>
          <w:rFonts w:cs="TAHER" w:hint="cs"/>
          <w:sz w:val="32"/>
          <w:szCs w:val="32"/>
          <w:rtl/>
        </w:rPr>
        <w:t>وقد</w:t>
      </w:r>
      <w:r w:rsidRPr="002D16B6">
        <w:rPr>
          <w:rFonts w:cs="TAHER"/>
          <w:sz w:val="32"/>
          <w:szCs w:val="32"/>
          <w:rtl/>
        </w:rPr>
        <w:t xml:space="preserve"> </w:t>
      </w:r>
      <w:r w:rsidRPr="002D16B6">
        <w:rPr>
          <w:rFonts w:cs="TAHER" w:hint="cs"/>
          <w:sz w:val="32"/>
          <w:szCs w:val="32"/>
          <w:rtl/>
        </w:rPr>
        <w:t>ترك</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الأمر</w:t>
      </w:r>
      <w:r w:rsidRPr="002D16B6">
        <w:rPr>
          <w:rFonts w:cs="TAHER"/>
          <w:sz w:val="32"/>
          <w:szCs w:val="32"/>
          <w:rtl/>
        </w:rPr>
        <w:t xml:space="preserve"> </w:t>
      </w:r>
      <w:r w:rsidRPr="002D16B6">
        <w:rPr>
          <w:rFonts w:cs="TAHER" w:hint="cs"/>
          <w:sz w:val="32"/>
          <w:szCs w:val="32"/>
          <w:rtl/>
        </w:rPr>
        <w:t>عند</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حرقة</w:t>
      </w:r>
      <w:r w:rsidRPr="002D16B6">
        <w:rPr>
          <w:rFonts w:cs="TAHER"/>
          <w:sz w:val="32"/>
          <w:szCs w:val="32"/>
          <w:rtl/>
        </w:rPr>
        <w:t xml:space="preserve"> </w:t>
      </w:r>
      <w:r w:rsidRPr="002D16B6">
        <w:rPr>
          <w:rFonts w:cs="TAHER" w:hint="cs"/>
          <w:sz w:val="32"/>
          <w:szCs w:val="32"/>
          <w:rtl/>
        </w:rPr>
        <w:t>ولوعة،</w:t>
      </w:r>
      <w:r w:rsidRPr="002D16B6">
        <w:rPr>
          <w:rFonts w:cs="TAHER"/>
          <w:sz w:val="32"/>
          <w:szCs w:val="32"/>
          <w:rtl/>
        </w:rPr>
        <w:t xml:space="preserve"> </w:t>
      </w:r>
      <w:r w:rsidRPr="002D16B6">
        <w:rPr>
          <w:rFonts w:cs="TAHER" w:hint="cs"/>
          <w:sz w:val="32"/>
          <w:szCs w:val="32"/>
          <w:rtl/>
        </w:rPr>
        <w:t>فهو</w:t>
      </w:r>
      <w:r w:rsidRPr="002D16B6">
        <w:rPr>
          <w:rFonts w:cs="TAHER"/>
          <w:sz w:val="32"/>
          <w:szCs w:val="32"/>
          <w:rtl/>
        </w:rPr>
        <w:t xml:space="preserve"> </w:t>
      </w:r>
      <w:r w:rsidRPr="002D16B6">
        <w:rPr>
          <w:rFonts w:cs="TAHER" w:hint="cs"/>
          <w:sz w:val="32"/>
          <w:szCs w:val="32"/>
          <w:rtl/>
        </w:rPr>
        <w:t>ينعت</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الصنف</w:t>
      </w:r>
      <w:r w:rsidRPr="002D16B6">
        <w:rPr>
          <w:rFonts w:cs="TAHER"/>
          <w:sz w:val="32"/>
          <w:szCs w:val="32"/>
          <w:rtl/>
        </w:rPr>
        <w:t xml:space="preserve"> </w:t>
      </w:r>
      <w:r w:rsidRPr="002D16B6">
        <w:rPr>
          <w:rFonts w:cs="TAHER" w:hint="cs"/>
          <w:sz w:val="32"/>
          <w:szCs w:val="32"/>
          <w:rtl/>
        </w:rPr>
        <w:t>منهم</w:t>
      </w:r>
      <w:r w:rsidRPr="002D16B6">
        <w:rPr>
          <w:rFonts w:cs="TAHER"/>
          <w:sz w:val="32"/>
          <w:szCs w:val="32"/>
          <w:rtl/>
        </w:rPr>
        <w:t xml:space="preserve"> "</w:t>
      </w:r>
      <w:r w:rsidRPr="002D16B6">
        <w:rPr>
          <w:rFonts w:cs="TAHER" w:hint="cs"/>
          <w:sz w:val="32"/>
          <w:szCs w:val="32"/>
          <w:rtl/>
        </w:rPr>
        <w:t>بالمتحجرين</w:t>
      </w:r>
      <w:r w:rsidRPr="002D16B6">
        <w:rPr>
          <w:rFonts w:cs="TAHER"/>
          <w:sz w:val="32"/>
          <w:szCs w:val="32"/>
          <w:rtl/>
        </w:rPr>
        <w:t xml:space="preserve">" </w:t>
      </w:r>
      <w:r w:rsidRPr="002D16B6">
        <w:rPr>
          <w:rFonts w:cs="TAHER" w:hint="cs"/>
          <w:sz w:val="32"/>
          <w:szCs w:val="32"/>
          <w:rtl/>
        </w:rPr>
        <w:t>ويعتبر</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حجم</w:t>
      </w:r>
      <w:r w:rsidRPr="002D16B6">
        <w:rPr>
          <w:rFonts w:cs="TAHER"/>
          <w:sz w:val="32"/>
          <w:szCs w:val="32"/>
          <w:rtl/>
        </w:rPr>
        <w:t xml:space="preserve"> </w:t>
      </w:r>
      <w:r w:rsidRPr="002D16B6">
        <w:rPr>
          <w:rFonts w:cs="TAHER" w:hint="cs"/>
          <w:sz w:val="32"/>
          <w:szCs w:val="32"/>
          <w:rtl/>
        </w:rPr>
        <w:t>المرارة</w:t>
      </w:r>
      <w:r w:rsidRPr="002D16B6">
        <w:rPr>
          <w:rFonts w:cs="TAHER"/>
          <w:sz w:val="32"/>
          <w:szCs w:val="32"/>
          <w:rtl/>
        </w:rPr>
        <w:t xml:space="preserve"> </w:t>
      </w:r>
      <w:r w:rsidRPr="002D16B6">
        <w:rPr>
          <w:rFonts w:cs="TAHER" w:hint="cs"/>
          <w:sz w:val="32"/>
          <w:szCs w:val="32"/>
          <w:rtl/>
        </w:rPr>
        <w:t>والأسى</w:t>
      </w:r>
      <w:r w:rsidRPr="002D16B6">
        <w:rPr>
          <w:rFonts w:cs="TAHER"/>
          <w:sz w:val="32"/>
          <w:szCs w:val="32"/>
          <w:rtl/>
        </w:rPr>
        <w:t xml:space="preserve"> </w:t>
      </w:r>
      <w:r w:rsidRPr="002D16B6">
        <w:rPr>
          <w:rFonts w:cs="TAHER" w:hint="cs"/>
          <w:sz w:val="32"/>
          <w:szCs w:val="32"/>
          <w:rtl/>
        </w:rPr>
        <w:t>الذي</w:t>
      </w:r>
      <w:r w:rsidRPr="002D16B6">
        <w:rPr>
          <w:rFonts w:cs="TAHER"/>
          <w:sz w:val="32"/>
          <w:szCs w:val="32"/>
          <w:rtl/>
        </w:rPr>
        <w:t xml:space="preserve"> </w:t>
      </w:r>
      <w:r w:rsidRPr="002D16B6">
        <w:rPr>
          <w:rFonts w:cs="TAHER" w:hint="cs"/>
          <w:sz w:val="32"/>
          <w:szCs w:val="32"/>
          <w:rtl/>
        </w:rPr>
        <w:t>تجرعه</w:t>
      </w:r>
      <w:r w:rsidRPr="002D16B6">
        <w:rPr>
          <w:rFonts w:cs="TAHER"/>
          <w:sz w:val="32"/>
          <w:szCs w:val="32"/>
          <w:rtl/>
        </w:rPr>
        <w:t xml:space="preserve"> </w:t>
      </w:r>
      <w:r w:rsidRPr="002D16B6">
        <w:rPr>
          <w:rFonts w:cs="TAHER" w:hint="cs"/>
          <w:sz w:val="32"/>
          <w:szCs w:val="32"/>
          <w:rtl/>
        </w:rPr>
        <w:t>أبوكم</w:t>
      </w:r>
      <w:r w:rsidRPr="002D16B6">
        <w:rPr>
          <w:rFonts w:cs="TAHER"/>
          <w:sz w:val="32"/>
          <w:szCs w:val="32"/>
          <w:rtl/>
        </w:rPr>
        <w:t xml:space="preserve"> </w:t>
      </w:r>
      <w:r w:rsidRPr="002D16B6">
        <w:rPr>
          <w:rFonts w:cs="TAHER" w:hint="cs"/>
          <w:sz w:val="32"/>
          <w:szCs w:val="32"/>
          <w:rtl/>
        </w:rPr>
        <w:t>العجوز</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هؤلاء</w:t>
      </w:r>
      <w:r w:rsidRPr="002D16B6">
        <w:rPr>
          <w:rFonts w:cs="TAHER"/>
          <w:sz w:val="32"/>
          <w:szCs w:val="32"/>
          <w:rtl/>
        </w:rPr>
        <w:t xml:space="preserve"> </w:t>
      </w:r>
      <w:r w:rsidRPr="002D16B6">
        <w:rPr>
          <w:rFonts w:cs="TAHER" w:hint="cs"/>
          <w:sz w:val="32"/>
          <w:szCs w:val="32"/>
          <w:rtl/>
        </w:rPr>
        <w:t>المتحجرين</w:t>
      </w:r>
      <w:r w:rsidRPr="002D16B6">
        <w:rPr>
          <w:rFonts w:cs="TAHER"/>
          <w:sz w:val="32"/>
          <w:szCs w:val="32"/>
          <w:rtl/>
        </w:rPr>
        <w:t xml:space="preserve"> </w:t>
      </w:r>
      <w:r w:rsidRPr="002D16B6">
        <w:rPr>
          <w:rFonts w:cs="TAHER" w:hint="cs"/>
          <w:sz w:val="32"/>
          <w:szCs w:val="32"/>
          <w:rtl/>
        </w:rPr>
        <w:t>لم</w:t>
      </w:r>
      <w:r w:rsidRPr="002D16B6">
        <w:rPr>
          <w:rFonts w:cs="TAHER"/>
          <w:sz w:val="32"/>
          <w:szCs w:val="32"/>
          <w:rtl/>
        </w:rPr>
        <w:t xml:space="preserve"> </w:t>
      </w:r>
      <w:r w:rsidRPr="002D16B6">
        <w:rPr>
          <w:rFonts w:cs="TAHER" w:hint="cs"/>
          <w:sz w:val="32"/>
          <w:szCs w:val="32"/>
          <w:rtl/>
        </w:rPr>
        <w:t>يتلقَ</w:t>
      </w:r>
      <w:r w:rsidRPr="002D16B6">
        <w:rPr>
          <w:rFonts w:cs="TAHER"/>
          <w:sz w:val="32"/>
          <w:szCs w:val="32"/>
          <w:rtl/>
        </w:rPr>
        <w:t xml:space="preserve"> </w:t>
      </w:r>
      <w:r w:rsidRPr="002D16B6">
        <w:rPr>
          <w:rFonts w:cs="TAHER" w:hint="cs"/>
          <w:sz w:val="32"/>
          <w:szCs w:val="32"/>
          <w:rtl/>
        </w:rPr>
        <w:t>مثله</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ضغط</w:t>
      </w:r>
      <w:r w:rsidRPr="002D16B6">
        <w:rPr>
          <w:rFonts w:cs="TAHER"/>
          <w:sz w:val="32"/>
          <w:szCs w:val="32"/>
          <w:rtl/>
        </w:rPr>
        <w:t xml:space="preserve"> </w:t>
      </w:r>
      <w:r w:rsidRPr="002D16B6">
        <w:rPr>
          <w:rFonts w:cs="TAHER" w:hint="cs"/>
          <w:sz w:val="32"/>
          <w:szCs w:val="32"/>
          <w:rtl/>
        </w:rPr>
        <w:t>وقساوة</w:t>
      </w:r>
      <w:r w:rsidRPr="002D16B6">
        <w:rPr>
          <w:rFonts w:cs="TAHER"/>
          <w:sz w:val="32"/>
          <w:szCs w:val="32"/>
          <w:rtl/>
        </w:rPr>
        <w:t xml:space="preserve"> </w:t>
      </w:r>
      <w:r w:rsidRPr="002D16B6">
        <w:rPr>
          <w:rFonts w:cs="TAHER" w:hint="cs"/>
          <w:sz w:val="32"/>
          <w:szCs w:val="32"/>
          <w:rtl/>
        </w:rPr>
        <w:t>الآخرين،</w:t>
      </w:r>
      <w:r w:rsidRPr="002D16B6">
        <w:rPr>
          <w:rFonts w:cs="TAHER"/>
          <w:sz w:val="32"/>
          <w:szCs w:val="32"/>
          <w:rtl/>
        </w:rPr>
        <w:t xml:space="preserve"> </w:t>
      </w:r>
      <w:r w:rsidRPr="002D16B6">
        <w:rPr>
          <w:rFonts w:cs="TAHER" w:hint="cs"/>
          <w:sz w:val="32"/>
          <w:szCs w:val="32"/>
          <w:rtl/>
        </w:rPr>
        <w:t>ولذلك</w:t>
      </w:r>
      <w:r w:rsidRPr="002D16B6">
        <w:rPr>
          <w:rFonts w:cs="TAHER"/>
          <w:sz w:val="32"/>
          <w:szCs w:val="32"/>
          <w:rtl/>
        </w:rPr>
        <w:t xml:space="preserve"> </w:t>
      </w:r>
      <w:r w:rsidRPr="002D16B6">
        <w:rPr>
          <w:rFonts w:cs="TAHER" w:hint="cs"/>
          <w:sz w:val="32"/>
          <w:szCs w:val="32"/>
          <w:rtl/>
        </w:rPr>
        <w:t>عندما</w:t>
      </w:r>
      <w:r w:rsidRPr="002D16B6">
        <w:rPr>
          <w:rFonts w:cs="TAHER"/>
          <w:sz w:val="32"/>
          <w:szCs w:val="32"/>
          <w:rtl/>
        </w:rPr>
        <w:t xml:space="preserve"> </w:t>
      </w:r>
      <w:r w:rsidRPr="002D16B6">
        <w:rPr>
          <w:rFonts w:cs="TAHER" w:hint="cs"/>
          <w:sz w:val="32"/>
          <w:szCs w:val="32"/>
          <w:rtl/>
        </w:rPr>
        <w:t>رفع</w:t>
      </w:r>
      <w:r w:rsidRPr="002D16B6">
        <w:rPr>
          <w:rFonts w:cs="TAHER"/>
          <w:sz w:val="32"/>
          <w:szCs w:val="32"/>
          <w:rtl/>
        </w:rPr>
        <w:t xml:space="preserve"> </w:t>
      </w:r>
      <w:r w:rsidRPr="002D16B6">
        <w:rPr>
          <w:rFonts w:cs="TAHER" w:hint="cs"/>
          <w:sz w:val="32"/>
          <w:szCs w:val="32"/>
          <w:rtl/>
        </w:rPr>
        <w:t>شعار</w:t>
      </w:r>
      <w:r w:rsidRPr="002D16B6">
        <w:rPr>
          <w:rFonts w:cs="TAHER"/>
          <w:sz w:val="32"/>
          <w:szCs w:val="32"/>
          <w:rtl/>
        </w:rPr>
        <w:t xml:space="preserve"> </w:t>
      </w:r>
      <w:r w:rsidRPr="002D16B6">
        <w:rPr>
          <w:rFonts w:cs="TAHER" w:hint="cs"/>
          <w:sz w:val="32"/>
          <w:szCs w:val="32"/>
          <w:rtl/>
        </w:rPr>
        <w:t>فصل</w:t>
      </w:r>
      <w:r w:rsidRPr="002D16B6">
        <w:rPr>
          <w:rFonts w:cs="TAHER"/>
          <w:sz w:val="32"/>
          <w:szCs w:val="32"/>
          <w:rtl/>
        </w:rPr>
        <w:t xml:space="preserve"> </w:t>
      </w:r>
      <w:r w:rsidRPr="002D16B6">
        <w:rPr>
          <w:rFonts w:cs="TAHER" w:hint="cs"/>
          <w:sz w:val="32"/>
          <w:szCs w:val="32"/>
          <w:rtl/>
        </w:rPr>
        <w:t>الدين</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السياسة</w:t>
      </w:r>
      <w:r w:rsidRPr="002D16B6">
        <w:rPr>
          <w:rFonts w:cs="TAHER"/>
          <w:sz w:val="32"/>
          <w:szCs w:val="32"/>
          <w:rtl/>
        </w:rPr>
        <w:t xml:space="preserve"> </w:t>
      </w:r>
      <w:r w:rsidRPr="002D16B6">
        <w:rPr>
          <w:rFonts w:cs="TAHER" w:hint="cs"/>
          <w:sz w:val="32"/>
          <w:szCs w:val="32"/>
          <w:rtl/>
        </w:rPr>
        <w:t>وأصبح</w:t>
      </w:r>
      <w:r w:rsidRPr="002D16B6">
        <w:rPr>
          <w:rFonts w:cs="TAHER"/>
          <w:sz w:val="32"/>
          <w:szCs w:val="32"/>
          <w:rtl/>
        </w:rPr>
        <w:t xml:space="preserve"> </w:t>
      </w:r>
      <w:r w:rsidRPr="002D16B6">
        <w:rPr>
          <w:rFonts w:cs="TAHER" w:hint="cs"/>
          <w:sz w:val="32"/>
          <w:szCs w:val="32"/>
          <w:rtl/>
        </w:rPr>
        <w:t>الفقه</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منطق</w:t>
      </w:r>
      <w:r w:rsidRPr="002D16B6">
        <w:rPr>
          <w:rFonts w:cs="TAHER"/>
          <w:sz w:val="32"/>
          <w:szCs w:val="32"/>
          <w:rtl/>
        </w:rPr>
        <w:t xml:space="preserve"> </w:t>
      </w:r>
      <w:r w:rsidRPr="002D16B6">
        <w:rPr>
          <w:rFonts w:cs="TAHER" w:hint="cs"/>
          <w:sz w:val="32"/>
          <w:szCs w:val="32"/>
          <w:rtl/>
        </w:rPr>
        <w:t>الجهلة</w:t>
      </w:r>
      <w:r w:rsidRPr="002D16B6">
        <w:rPr>
          <w:rFonts w:cs="TAHER"/>
          <w:sz w:val="32"/>
          <w:szCs w:val="32"/>
          <w:rtl/>
        </w:rPr>
        <w:t xml:space="preserve"> </w:t>
      </w:r>
      <w:r w:rsidRPr="002D16B6">
        <w:rPr>
          <w:rFonts w:cs="TAHER" w:hint="cs"/>
          <w:sz w:val="32"/>
          <w:szCs w:val="32"/>
          <w:rtl/>
        </w:rPr>
        <w:t>هو</w:t>
      </w:r>
      <w:r w:rsidRPr="002D16B6">
        <w:rPr>
          <w:rFonts w:cs="TAHER"/>
          <w:sz w:val="32"/>
          <w:szCs w:val="32"/>
          <w:rtl/>
        </w:rPr>
        <w:t xml:space="preserve"> </w:t>
      </w:r>
      <w:r w:rsidRPr="002D16B6">
        <w:rPr>
          <w:rFonts w:cs="TAHER" w:hint="cs"/>
          <w:sz w:val="32"/>
          <w:szCs w:val="32"/>
          <w:rtl/>
        </w:rPr>
        <w:t>الاستغراق</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الأحكام</w:t>
      </w:r>
      <w:r w:rsidRPr="002D16B6">
        <w:rPr>
          <w:rFonts w:cs="TAHER"/>
          <w:sz w:val="32"/>
          <w:szCs w:val="32"/>
          <w:rtl/>
        </w:rPr>
        <w:t xml:space="preserve"> </w:t>
      </w:r>
      <w:r w:rsidRPr="002D16B6">
        <w:rPr>
          <w:rFonts w:cs="TAHER" w:hint="cs"/>
          <w:sz w:val="32"/>
          <w:szCs w:val="32"/>
          <w:rtl/>
        </w:rPr>
        <w:t>الفردية</w:t>
      </w:r>
      <w:r w:rsidRPr="002D16B6">
        <w:rPr>
          <w:rFonts w:cs="TAHER"/>
          <w:sz w:val="32"/>
          <w:szCs w:val="32"/>
          <w:rtl/>
        </w:rPr>
        <w:t xml:space="preserve"> </w:t>
      </w:r>
      <w:r w:rsidRPr="002D16B6">
        <w:rPr>
          <w:rFonts w:cs="TAHER" w:hint="cs"/>
          <w:sz w:val="32"/>
          <w:szCs w:val="32"/>
          <w:rtl/>
        </w:rPr>
        <w:t>والعبادية،</w:t>
      </w:r>
      <w:r w:rsidRPr="002D16B6">
        <w:rPr>
          <w:rFonts w:cs="TAHER"/>
          <w:sz w:val="32"/>
          <w:szCs w:val="32"/>
          <w:rtl/>
        </w:rPr>
        <w:t xml:space="preserve"> </w:t>
      </w:r>
      <w:r w:rsidRPr="002D16B6">
        <w:rPr>
          <w:rFonts w:cs="TAHER" w:hint="cs"/>
          <w:sz w:val="32"/>
          <w:szCs w:val="32"/>
          <w:rtl/>
        </w:rPr>
        <w:t>ولم</w:t>
      </w:r>
      <w:r w:rsidRPr="002D16B6">
        <w:rPr>
          <w:rFonts w:cs="TAHER"/>
          <w:sz w:val="32"/>
          <w:szCs w:val="32"/>
          <w:rtl/>
        </w:rPr>
        <w:t xml:space="preserve"> </w:t>
      </w:r>
      <w:r w:rsidRPr="002D16B6">
        <w:rPr>
          <w:rFonts w:cs="TAHER" w:hint="cs"/>
          <w:sz w:val="32"/>
          <w:szCs w:val="32"/>
          <w:rtl/>
        </w:rPr>
        <w:t>يكن</w:t>
      </w:r>
      <w:r w:rsidRPr="002D16B6">
        <w:rPr>
          <w:rFonts w:cs="TAHER"/>
          <w:sz w:val="32"/>
          <w:szCs w:val="32"/>
          <w:rtl/>
        </w:rPr>
        <w:t xml:space="preserve"> </w:t>
      </w:r>
      <w:r w:rsidRPr="002D16B6">
        <w:rPr>
          <w:rFonts w:cs="TAHER" w:hint="cs"/>
          <w:sz w:val="32"/>
          <w:szCs w:val="32"/>
          <w:rtl/>
        </w:rPr>
        <w:t>يسمح</w:t>
      </w:r>
      <w:r w:rsidRPr="002D16B6">
        <w:rPr>
          <w:rFonts w:cs="TAHER"/>
          <w:sz w:val="32"/>
          <w:szCs w:val="32"/>
          <w:rtl/>
        </w:rPr>
        <w:t xml:space="preserve"> </w:t>
      </w:r>
      <w:r w:rsidRPr="002D16B6">
        <w:rPr>
          <w:rFonts w:cs="TAHER" w:hint="cs"/>
          <w:sz w:val="32"/>
          <w:szCs w:val="32"/>
          <w:rtl/>
        </w:rPr>
        <w:t>للفقيه</w:t>
      </w:r>
      <w:r w:rsidRPr="002D16B6">
        <w:rPr>
          <w:rFonts w:cs="TAHER"/>
          <w:sz w:val="32"/>
          <w:szCs w:val="32"/>
          <w:rtl/>
        </w:rPr>
        <w:t xml:space="preserve"> </w:t>
      </w:r>
      <w:r w:rsidRPr="002D16B6">
        <w:rPr>
          <w:rFonts w:cs="TAHER" w:hint="cs"/>
          <w:sz w:val="32"/>
          <w:szCs w:val="32"/>
          <w:rtl/>
        </w:rPr>
        <w:t>بأن</w:t>
      </w:r>
      <w:r w:rsidRPr="002D16B6">
        <w:rPr>
          <w:rFonts w:cs="TAHER"/>
          <w:sz w:val="32"/>
          <w:szCs w:val="32"/>
          <w:rtl/>
        </w:rPr>
        <w:t xml:space="preserve"> </w:t>
      </w:r>
      <w:r w:rsidRPr="002D16B6">
        <w:rPr>
          <w:rFonts w:cs="TAHER" w:hint="cs"/>
          <w:sz w:val="32"/>
          <w:szCs w:val="32"/>
          <w:rtl/>
        </w:rPr>
        <w:t>يخرج</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الإطار</w:t>
      </w:r>
      <w:r w:rsidRPr="002D16B6">
        <w:rPr>
          <w:rFonts w:cs="TAHER"/>
          <w:sz w:val="32"/>
          <w:szCs w:val="32"/>
          <w:rtl/>
        </w:rPr>
        <w:t xml:space="preserve"> </w:t>
      </w:r>
      <w:r w:rsidRPr="002D16B6">
        <w:rPr>
          <w:rFonts w:cs="TAHER" w:hint="cs"/>
          <w:sz w:val="32"/>
          <w:szCs w:val="32"/>
          <w:rtl/>
        </w:rPr>
        <w:t>ويتدخل</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السياسة</w:t>
      </w:r>
      <w:r w:rsidRPr="002D16B6">
        <w:rPr>
          <w:rFonts w:cs="TAHER"/>
          <w:sz w:val="32"/>
          <w:szCs w:val="32"/>
          <w:rtl/>
        </w:rPr>
        <w:t xml:space="preserve"> </w:t>
      </w:r>
      <w:r w:rsidRPr="002D16B6">
        <w:rPr>
          <w:rFonts w:cs="TAHER" w:hint="cs"/>
          <w:sz w:val="32"/>
          <w:szCs w:val="32"/>
          <w:rtl/>
        </w:rPr>
        <w:t>وشؤون</w:t>
      </w:r>
      <w:r w:rsidRPr="002D16B6">
        <w:rPr>
          <w:rFonts w:cs="TAHER"/>
          <w:sz w:val="32"/>
          <w:szCs w:val="32"/>
          <w:rtl/>
        </w:rPr>
        <w:t xml:space="preserve"> </w:t>
      </w:r>
      <w:r w:rsidRPr="002D16B6">
        <w:rPr>
          <w:rFonts w:cs="TAHER" w:hint="cs"/>
          <w:sz w:val="32"/>
          <w:szCs w:val="32"/>
          <w:rtl/>
        </w:rPr>
        <w:t>الحكم،</w:t>
      </w:r>
      <w:r w:rsidRPr="002D16B6">
        <w:rPr>
          <w:rFonts w:cs="TAHER"/>
          <w:sz w:val="32"/>
          <w:szCs w:val="32"/>
          <w:rtl/>
        </w:rPr>
        <w:t xml:space="preserve"> </w:t>
      </w:r>
      <w:r w:rsidRPr="002D16B6">
        <w:rPr>
          <w:rFonts w:cs="TAHER" w:hint="cs"/>
          <w:sz w:val="32"/>
          <w:szCs w:val="32"/>
          <w:rtl/>
        </w:rPr>
        <w:t>فيما</w:t>
      </w:r>
      <w:r w:rsidRPr="002D16B6">
        <w:rPr>
          <w:rFonts w:cs="TAHER"/>
          <w:sz w:val="32"/>
          <w:szCs w:val="32"/>
          <w:rtl/>
        </w:rPr>
        <w:t xml:space="preserve"> </w:t>
      </w:r>
      <w:r w:rsidRPr="002D16B6">
        <w:rPr>
          <w:rFonts w:cs="TAHER" w:hint="cs"/>
          <w:sz w:val="32"/>
          <w:szCs w:val="32"/>
          <w:rtl/>
        </w:rPr>
        <w:t>أصبح</w:t>
      </w:r>
      <w:r w:rsidRPr="002D16B6">
        <w:rPr>
          <w:rFonts w:cs="TAHER"/>
          <w:sz w:val="32"/>
          <w:szCs w:val="32"/>
          <w:rtl/>
        </w:rPr>
        <w:t xml:space="preserve"> </w:t>
      </w:r>
      <w:r w:rsidRPr="002D16B6">
        <w:rPr>
          <w:rFonts w:cs="TAHER" w:hint="cs"/>
          <w:sz w:val="32"/>
          <w:szCs w:val="32"/>
          <w:rtl/>
        </w:rPr>
        <w:t>تعلم</w:t>
      </w:r>
      <w:r w:rsidRPr="002D16B6">
        <w:rPr>
          <w:rFonts w:cs="TAHER"/>
          <w:sz w:val="32"/>
          <w:szCs w:val="32"/>
          <w:rtl/>
        </w:rPr>
        <w:t xml:space="preserve"> </w:t>
      </w:r>
      <w:r w:rsidRPr="002D16B6">
        <w:rPr>
          <w:rFonts w:cs="TAHER" w:hint="cs"/>
          <w:sz w:val="32"/>
          <w:szCs w:val="32"/>
          <w:rtl/>
        </w:rPr>
        <w:t>اللغات</w:t>
      </w:r>
      <w:r w:rsidRPr="002D16B6">
        <w:rPr>
          <w:rFonts w:cs="TAHER"/>
          <w:sz w:val="32"/>
          <w:szCs w:val="32"/>
          <w:rtl/>
        </w:rPr>
        <w:t xml:space="preserve"> </w:t>
      </w:r>
      <w:r w:rsidR="00487BA2" w:rsidRPr="002D16B6">
        <w:rPr>
          <w:rFonts w:cs="TAHER" w:hint="cs"/>
          <w:sz w:val="32"/>
          <w:szCs w:val="32"/>
          <w:rtl/>
        </w:rPr>
        <w:lastRenderedPageBreak/>
        <w:t>الأجنبية</w:t>
      </w:r>
      <w:r w:rsidRPr="002D16B6">
        <w:rPr>
          <w:rFonts w:cs="TAHER"/>
          <w:sz w:val="32"/>
          <w:szCs w:val="32"/>
          <w:rtl/>
        </w:rPr>
        <w:t xml:space="preserve"> </w:t>
      </w:r>
      <w:r w:rsidRPr="002D16B6">
        <w:rPr>
          <w:rFonts w:cs="TAHER" w:hint="cs"/>
          <w:sz w:val="32"/>
          <w:szCs w:val="32"/>
          <w:rtl/>
        </w:rPr>
        <w:t>كفراً،</w:t>
      </w:r>
      <w:r w:rsidRPr="002D16B6">
        <w:rPr>
          <w:rFonts w:cs="TAHER"/>
          <w:sz w:val="32"/>
          <w:szCs w:val="32"/>
          <w:rtl/>
        </w:rPr>
        <w:t xml:space="preserve"> </w:t>
      </w:r>
      <w:r w:rsidRPr="002D16B6">
        <w:rPr>
          <w:rFonts w:cs="TAHER" w:hint="cs"/>
          <w:sz w:val="32"/>
          <w:szCs w:val="32"/>
          <w:rtl/>
        </w:rPr>
        <w:t>وتعلم</w:t>
      </w:r>
      <w:r w:rsidRPr="002D16B6">
        <w:rPr>
          <w:rFonts w:cs="TAHER"/>
          <w:sz w:val="32"/>
          <w:szCs w:val="32"/>
          <w:rtl/>
        </w:rPr>
        <w:t xml:space="preserve"> </w:t>
      </w:r>
      <w:r w:rsidRPr="002D16B6">
        <w:rPr>
          <w:rFonts w:cs="TAHER" w:hint="cs"/>
          <w:sz w:val="32"/>
          <w:szCs w:val="32"/>
          <w:rtl/>
        </w:rPr>
        <w:t>الفلسفة</w:t>
      </w:r>
      <w:r w:rsidRPr="002D16B6">
        <w:rPr>
          <w:rFonts w:cs="TAHER"/>
          <w:sz w:val="32"/>
          <w:szCs w:val="32"/>
          <w:rtl/>
        </w:rPr>
        <w:t xml:space="preserve"> </w:t>
      </w:r>
      <w:r w:rsidRPr="002D16B6">
        <w:rPr>
          <w:rFonts w:cs="TAHER" w:hint="cs"/>
          <w:sz w:val="32"/>
          <w:szCs w:val="32"/>
          <w:rtl/>
        </w:rPr>
        <w:t>والعرفان</w:t>
      </w:r>
      <w:r w:rsidRPr="002D16B6">
        <w:rPr>
          <w:rFonts w:cs="TAHER"/>
          <w:sz w:val="32"/>
          <w:szCs w:val="32"/>
          <w:rtl/>
        </w:rPr>
        <w:t xml:space="preserve"> </w:t>
      </w:r>
      <w:r w:rsidRPr="002D16B6">
        <w:rPr>
          <w:rFonts w:cs="TAHER" w:hint="cs"/>
          <w:sz w:val="32"/>
          <w:szCs w:val="32"/>
          <w:rtl/>
        </w:rPr>
        <w:t>ذنباً</w:t>
      </w:r>
      <w:r w:rsidRPr="002D16B6">
        <w:rPr>
          <w:rFonts w:cs="TAHER"/>
          <w:sz w:val="32"/>
          <w:szCs w:val="32"/>
          <w:rtl/>
        </w:rPr>
        <w:t xml:space="preserve"> </w:t>
      </w:r>
      <w:r w:rsidRPr="002D16B6">
        <w:rPr>
          <w:rFonts w:cs="TAHER" w:hint="cs"/>
          <w:sz w:val="32"/>
          <w:szCs w:val="32"/>
          <w:rtl/>
        </w:rPr>
        <w:t>وشركاً،</w:t>
      </w:r>
      <w:r w:rsidRPr="002D16B6">
        <w:rPr>
          <w:rFonts w:cs="TAHER"/>
          <w:sz w:val="32"/>
          <w:szCs w:val="32"/>
          <w:rtl/>
        </w:rPr>
        <w:t xml:space="preserve"> </w:t>
      </w:r>
      <w:r w:rsidRPr="002D16B6">
        <w:rPr>
          <w:rFonts w:cs="TAHER" w:hint="cs"/>
          <w:sz w:val="32"/>
          <w:szCs w:val="32"/>
          <w:rtl/>
        </w:rPr>
        <w:t>ولا</w:t>
      </w:r>
      <w:r w:rsidRPr="002D16B6">
        <w:rPr>
          <w:rFonts w:cs="TAHER"/>
          <w:sz w:val="32"/>
          <w:szCs w:val="32"/>
          <w:rtl/>
        </w:rPr>
        <w:t xml:space="preserve"> </w:t>
      </w:r>
      <w:r w:rsidRPr="002D16B6">
        <w:rPr>
          <w:rFonts w:cs="TAHER" w:hint="cs"/>
          <w:sz w:val="32"/>
          <w:szCs w:val="32"/>
          <w:rtl/>
        </w:rPr>
        <w:t>شك</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انه</w:t>
      </w:r>
      <w:r w:rsidRPr="002D16B6">
        <w:rPr>
          <w:rFonts w:cs="TAHER"/>
          <w:sz w:val="32"/>
          <w:szCs w:val="32"/>
          <w:rtl/>
        </w:rPr>
        <w:t xml:space="preserve"> </w:t>
      </w:r>
      <w:r w:rsidRPr="002D16B6">
        <w:rPr>
          <w:rFonts w:cs="TAHER" w:hint="cs"/>
          <w:sz w:val="32"/>
          <w:szCs w:val="32"/>
          <w:rtl/>
        </w:rPr>
        <w:t>استمر</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التيار</w:t>
      </w:r>
      <w:r w:rsidRPr="002D16B6">
        <w:rPr>
          <w:rFonts w:cs="TAHER"/>
          <w:sz w:val="32"/>
          <w:szCs w:val="32"/>
          <w:rtl/>
        </w:rPr>
        <w:t xml:space="preserve"> </w:t>
      </w:r>
      <w:r w:rsidRPr="002D16B6">
        <w:rPr>
          <w:rFonts w:cs="TAHER" w:hint="cs"/>
          <w:sz w:val="32"/>
          <w:szCs w:val="32"/>
          <w:rtl/>
        </w:rPr>
        <w:t>لأصبح</w:t>
      </w:r>
      <w:r w:rsidRPr="002D16B6">
        <w:rPr>
          <w:rFonts w:cs="TAHER"/>
          <w:sz w:val="32"/>
          <w:szCs w:val="32"/>
          <w:rtl/>
        </w:rPr>
        <w:t xml:space="preserve"> </w:t>
      </w:r>
      <w:r w:rsidRPr="002D16B6">
        <w:rPr>
          <w:rFonts w:cs="TAHER" w:hint="cs"/>
          <w:sz w:val="32"/>
          <w:szCs w:val="32"/>
          <w:rtl/>
        </w:rPr>
        <w:t>وضع</w:t>
      </w:r>
      <w:r w:rsidRPr="002D16B6">
        <w:rPr>
          <w:rFonts w:cs="TAHER"/>
          <w:sz w:val="32"/>
          <w:szCs w:val="32"/>
          <w:rtl/>
        </w:rPr>
        <w:t xml:space="preserve"> </w:t>
      </w:r>
      <w:r w:rsidRPr="002D16B6">
        <w:rPr>
          <w:rFonts w:cs="TAHER" w:hint="cs"/>
          <w:sz w:val="32"/>
          <w:szCs w:val="32"/>
          <w:rtl/>
        </w:rPr>
        <w:t>العلماء</w:t>
      </w:r>
      <w:r w:rsidRPr="002D16B6">
        <w:rPr>
          <w:rFonts w:cs="TAHER"/>
          <w:sz w:val="32"/>
          <w:szCs w:val="32"/>
          <w:rtl/>
        </w:rPr>
        <w:t xml:space="preserve"> </w:t>
      </w:r>
      <w:r w:rsidRPr="002D16B6">
        <w:rPr>
          <w:rFonts w:cs="TAHER" w:hint="cs"/>
          <w:sz w:val="32"/>
          <w:szCs w:val="32"/>
          <w:rtl/>
        </w:rPr>
        <w:t>والحوزات</w:t>
      </w:r>
      <w:r w:rsidRPr="002D16B6">
        <w:rPr>
          <w:rFonts w:cs="TAHER"/>
          <w:sz w:val="32"/>
          <w:szCs w:val="32"/>
          <w:rtl/>
        </w:rPr>
        <w:t xml:space="preserve"> </w:t>
      </w:r>
      <w:r w:rsidRPr="002D16B6">
        <w:rPr>
          <w:rFonts w:cs="TAHER" w:hint="cs"/>
          <w:sz w:val="32"/>
          <w:szCs w:val="32"/>
          <w:rtl/>
        </w:rPr>
        <w:t>كوضع</w:t>
      </w:r>
      <w:r w:rsidRPr="002D16B6">
        <w:rPr>
          <w:rFonts w:cs="TAHER"/>
          <w:sz w:val="32"/>
          <w:szCs w:val="32"/>
          <w:rtl/>
        </w:rPr>
        <w:t xml:space="preserve"> </w:t>
      </w:r>
      <w:r w:rsidRPr="002D16B6">
        <w:rPr>
          <w:rFonts w:cs="TAHER" w:hint="cs"/>
          <w:sz w:val="32"/>
          <w:szCs w:val="32"/>
          <w:rtl/>
        </w:rPr>
        <w:t>كنائس</w:t>
      </w:r>
      <w:r w:rsidRPr="002D16B6">
        <w:rPr>
          <w:rFonts w:cs="TAHER"/>
          <w:sz w:val="32"/>
          <w:szCs w:val="32"/>
          <w:rtl/>
        </w:rPr>
        <w:t xml:space="preserve"> </w:t>
      </w:r>
      <w:r w:rsidRPr="002D16B6">
        <w:rPr>
          <w:rFonts w:cs="TAHER" w:hint="cs"/>
          <w:sz w:val="32"/>
          <w:szCs w:val="32"/>
          <w:rtl/>
        </w:rPr>
        <w:t>القرون</w:t>
      </w:r>
      <w:r w:rsidRPr="002D16B6">
        <w:rPr>
          <w:rFonts w:cs="TAHER"/>
          <w:sz w:val="32"/>
          <w:szCs w:val="32"/>
          <w:rtl/>
        </w:rPr>
        <w:t xml:space="preserve"> </w:t>
      </w:r>
      <w:r w:rsidRPr="002D16B6">
        <w:rPr>
          <w:rFonts w:cs="TAHER" w:hint="cs"/>
          <w:sz w:val="32"/>
          <w:szCs w:val="32"/>
          <w:rtl/>
        </w:rPr>
        <w:t>الوسطى</w:t>
      </w:r>
      <w:r w:rsidRPr="002D16B6">
        <w:rPr>
          <w:rFonts w:cs="TAHER"/>
          <w:sz w:val="32"/>
          <w:szCs w:val="32"/>
          <w:rtl/>
        </w:rPr>
        <w:t>"</w:t>
      </w:r>
      <w:r w:rsidR="00487BA2">
        <w:rPr>
          <w:rStyle w:val="a4"/>
          <w:rFonts w:cs="TAHER"/>
          <w:sz w:val="32"/>
          <w:szCs w:val="32"/>
          <w:rtl/>
        </w:rPr>
        <w:footnoteReference w:id="96"/>
      </w:r>
      <w:r w:rsidRPr="002D16B6">
        <w:rPr>
          <w:rFonts w:cs="TAHER"/>
          <w:sz w:val="32"/>
          <w:szCs w:val="32"/>
          <w:rtl/>
        </w:rPr>
        <w:t xml:space="preserve">. </w:t>
      </w:r>
      <w:r w:rsidRPr="002D16B6">
        <w:rPr>
          <w:rFonts w:cs="TAHER" w:hint="cs"/>
          <w:sz w:val="32"/>
          <w:szCs w:val="32"/>
          <w:rtl/>
        </w:rPr>
        <w:t>ولعل</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الأمر</w:t>
      </w:r>
      <w:r w:rsidRPr="002D16B6">
        <w:rPr>
          <w:rFonts w:cs="TAHER"/>
          <w:sz w:val="32"/>
          <w:szCs w:val="32"/>
          <w:rtl/>
        </w:rPr>
        <w:t xml:space="preserve"> </w:t>
      </w:r>
      <w:r w:rsidRPr="002D16B6">
        <w:rPr>
          <w:rFonts w:cs="TAHER" w:hint="cs"/>
          <w:sz w:val="32"/>
          <w:szCs w:val="32"/>
          <w:rtl/>
        </w:rPr>
        <w:t>كان</w:t>
      </w:r>
      <w:r w:rsidRPr="002D16B6">
        <w:rPr>
          <w:rFonts w:cs="TAHER"/>
          <w:sz w:val="32"/>
          <w:szCs w:val="32"/>
          <w:rtl/>
        </w:rPr>
        <w:t xml:space="preserve"> </w:t>
      </w:r>
      <w:r w:rsidRPr="002D16B6">
        <w:rPr>
          <w:rFonts w:cs="TAHER" w:hint="cs"/>
          <w:sz w:val="32"/>
          <w:szCs w:val="32"/>
          <w:rtl/>
        </w:rPr>
        <w:t>الأخطر</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بين</w:t>
      </w:r>
      <w:r w:rsidRPr="002D16B6">
        <w:rPr>
          <w:rFonts w:cs="TAHER"/>
          <w:sz w:val="32"/>
          <w:szCs w:val="32"/>
          <w:rtl/>
        </w:rPr>
        <w:t xml:space="preserve"> </w:t>
      </w:r>
      <w:r w:rsidRPr="002D16B6">
        <w:rPr>
          <w:rFonts w:cs="TAHER" w:hint="cs"/>
          <w:sz w:val="32"/>
          <w:szCs w:val="32"/>
          <w:rtl/>
        </w:rPr>
        <w:t>المشكلات</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تعاني</w:t>
      </w:r>
      <w:r w:rsidRPr="002D16B6">
        <w:rPr>
          <w:rFonts w:cs="TAHER"/>
          <w:sz w:val="32"/>
          <w:szCs w:val="32"/>
          <w:rtl/>
        </w:rPr>
        <w:t xml:space="preserve"> </w:t>
      </w:r>
      <w:r w:rsidRPr="002D16B6">
        <w:rPr>
          <w:rFonts w:cs="TAHER" w:hint="cs"/>
          <w:sz w:val="32"/>
          <w:szCs w:val="32"/>
          <w:rtl/>
        </w:rPr>
        <w:t>منها</w:t>
      </w:r>
      <w:r w:rsidRPr="002D16B6">
        <w:rPr>
          <w:rFonts w:cs="TAHER"/>
          <w:sz w:val="32"/>
          <w:szCs w:val="32"/>
          <w:rtl/>
        </w:rPr>
        <w:t xml:space="preserve"> </w:t>
      </w:r>
      <w:r w:rsidRPr="002D16B6">
        <w:rPr>
          <w:rFonts w:cs="TAHER" w:hint="cs"/>
          <w:sz w:val="32"/>
          <w:szCs w:val="32"/>
          <w:rtl/>
        </w:rPr>
        <w:t>الحوزة</w:t>
      </w:r>
      <w:r w:rsidRPr="002D16B6">
        <w:rPr>
          <w:rFonts w:cs="TAHER"/>
          <w:sz w:val="32"/>
          <w:szCs w:val="32"/>
          <w:rtl/>
        </w:rPr>
        <w:t xml:space="preserve"> </w:t>
      </w:r>
      <w:r w:rsidRPr="002D16B6">
        <w:rPr>
          <w:rFonts w:cs="TAHER" w:hint="cs"/>
          <w:sz w:val="32"/>
          <w:szCs w:val="32"/>
          <w:rtl/>
        </w:rPr>
        <w:t>والعلماء</w:t>
      </w:r>
      <w:r w:rsidRPr="002D16B6">
        <w:rPr>
          <w:rFonts w:cs="TAHER"/>
          <w:sz w:val="32"/>
          <w:szCs w:val="32"/>
          <w:rtl/>
        </w:rPr>
        <w:t xml:space="preserve"> </w:t>
      </w:r>
      <w:r w:rsidRPr="002D16B6">
        <w:rPr>
          <w:rFonts w:cs="TAHER" w:hint="cs"/>
          <w:sz w:val="32"/>
          <w:szCs w:val="32"/>
          <w:rtl/>
        </w:rPr>
        <w:t>والتي</w:t>
      </w:r>
      <w:r w:rsidRPr="002D16B6">
        <w:rPr>
          <w:rFonts w:cs="TAHER"/>
          <w:sz w:val="32"/>
          <w:szCs w:val="32"/>
          <w:rtl/>
        </w:rPr>
        <w:t xml:space="preserve"> </w:t>
      </w:r>
      <w:r w:rsidRPr="002D16B6">
        <w:rPr>
          <w:rFonts w:cs="TAHER" w:hint="cs"/>
          <w:sz w:val="32"/>
          <w:szCs w:val="32"/>
          <w:rtl/>
        </w:rPr>
        <w:t>واجهها</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بقوة</w:t>
      </w:r>
      <w:r w:rsidRPr="002D16B6">
        <w:rPr>
          <w:rFonts w:cs="TAHER"/>
          <w:sz w:val="32"/>
          <w:szCs w:val="32"/>
          <w:rtl/>
        </w:rPr>
        <w:t xml:space="preserve"> </w:t>
      </w:r>
      <w:r w:rsidRPr="002D16B6">
        <w:rPr>
          <w:rFonts w:cs="TAHER" w:hint="cs"/>
          <w:sz w:val="32"/>
          <w:szCs w:val="32"/>
          <w:rtl/>
        </w:rPr>
        <w:t>وعمل</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تغييرها،</w:t>
      </w:r>
      <w:r w:rsidRPr="002D16B6">
        <w:rPr>
          <w:rFonts w:cs="TAHER"/>
          <w:sz w:val="32"/>
          <w:szCs w:val="32"/>
          <w:rtl/>
        </w:rPr>
        <w:t xml:space="preserve"> </w:t>
      </w:r>
      <w:r w:rsidRPr="002D16B6">
        <w:rPr>
          <w:rFonts w:cs="TAHER" w:hint="cs"/>
          <w:sz w:val="32"/>
          <w:szCs w:val="32"/>
          <w:rtl/>
        </w:rPr>
        <w:t>وبذل</w:t>
      </w:r>
      <w:r w:rsidRPr="002D16B6">
        <w:rPr>
          <w:rFonts w:cs="TAHER"/>
          <w:sz w:val="32"/>
          <w:szCs w:val="32"/>
          <w:rtl/>
        </w:rPr>
        <w:t xml:space="preserve"> </w:t>
      </w:r>
      <w:r w:rsidRPr="002D16B6">
        <w:rPr>
          <w:rFonts w:cs="TAHER" w:hint="cs"/>
          <w:sz w:val="32"/>
          <w:szCs w:val="32"/>
          <w:rtl/>
        </w:rPr>
        <w:t>جهوداً</w:t>
      </w:r>
      <w:r w:rsidRPr="002D16B6">
        <w:rPr>
          <w:rFonts w:cs="TAHER"/>
          <w:sz w:val="32"/>
          <w:szCs w:val="32"/>
          <w:rtl/>
        </w:rPr>
        <w:t xml:space="preserve"> </w:t>
      </w:r>
      <w:r w:rsidRPr="002D16B6">
        <w:rPr>
          <w:rFonts w:cs="TAHER" w:hint="cs"/>
          <w:sz w:val="32"/>
          <w:szCs w:val="32"/>
          <w:rtl/>
        </w:rPr>
        <w:t>حثيثة</w:t>
      </w:r>
      <w:r w:rsidRPr="002D16B6">
        <w:rPr>
          <w:rFonts w:cs="TAHER"/>
          <w:sz w:val="32"/>
          <w:szCs w:val="32"/>
          <w:rtl/>
        </w:rPr>
        <w:t xml:space="preserve"> </w:t>
      </w:r>
      <w:r w:rsidRPr="002D16B6">
        <w:rPr>
          <w:rFonts w:cs="TAHER" w:hint="cs"/>
          <w:sz w:val="32"/>
          <w:szCs w:val="32"/>
          <w:rtl/>
        </w:rPr>
        <w:t>لإعادة</w:t>
      </w:r>
      <w:r w:rsidRPr="002D16B6">
        <w:rPr>
          <w:rFonts w:cs="TAHER"/>
          <w:sz w:val="32"/>
          <w:szCs w:val="32"/>
          <w:rtl/>
        </w:rPr>
        <w:t xml:space="preserve"> </w:t>
      </w:r>
      <w:r w:rsidRPr="002D16B6">
        <w:rPr>
          <w:rFonts w:cs="TAHER" w:hint="cs"/>
          <w:sz w:val="32"/>
          <w:szCs w:val="32"/>
          <w:rtl/>
        </w:rPr>
        <w:t>الدور</w:t>
      </w:r>
      <w:r w:rsidRPr="002D16B6">
        <w:rPr>
          <w:rFonts w:cs="TAHER"/>
          <w:sz w:val="32"/>
          <w:szCs w:val="32"/>
          <w:rtl/>
        </w:rPr>
        <w:t xml:space="preserve"> </w:t>
      </w:r>
      <w:r w:rsidRPr="002D16B6">
        <w:rPr>
          <w:rFonts w:cs="TAHER" w:hint="cs"/>
          <w:sz w:val="32"/>
          <w:szCs w:val="32"/>
          <w:rtl/>
        </w:rPr>
        <w:t>الريادي</w:t>
      </w:r>
      <w:r w:rsidRPr="002D16B6">
        <w:rPr>
          <w:rFonts w:cs="TAHER"/>
          <w:sz w:val="32"/>
          <w:szCs w:val="32"/>
          <w:rtl/>
        </w:rPr>
        <w:t xml:space="preserve"> </w:t>
      </w:r>
      <w:r w:rsidRPr="002D16B6">
        <w:rPr>
          <w:rFonts w:cs="TAHER" w:hint="cs"/>
          <w:sz w:val="32"/>
          <w:szCs w:val="32"/>
          <w:rtl/>
        </w:rPr>
        <w:t>للعلماء</w:t>
      </w:r>
      <w:r w:rsidRPr="002D16B6">
        <w:rPr>
          <w:rFonts w:cs="TAHER"/>
          <w:sz w:val="32"/>
          <w:szCs w:val="32"/>
          <w:rtl/>
        </w:rPr>
        <w:t xml:space="preserve"> </w:t>
      </w:r>
      <w:r w:rsidRPr="002D16B6">
        <w:rPr>
          <w:rFonts w:cs="TAHER" w:hint="cs"/>
          <w:sz w:val="32"/>
          <w:szCs w:val="32"/>
          <w:rtl/>
        </w:rPr>
        <w:t>والحوزات</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المجتمع</w:t>
      </w:r>
      <w:r w:rsidRPr="002D16B6">
        <w:rPr>
          <w:rFonts w:cs="TAHER"/>
          <w:sz w:val="32"/>
          <w:szCs w:val="32"/>
          <w:rtl/>
        </w:rPr>
        <w:t xml:space="preserve"> </w:t>
      </w:r>
      <w:r w:rsidRPr="002D16B6">
        <w:rPr>
          <w:rFonts w:cs="TAHER" w:hint="cs"/>
          <w:sz w:val="32"/>
          <w:szCs w:val="32"/>
          <w:rtl/>
        </w:rPr>
        <w:t>الشيعي،</w:t>
      </w:r>
      <w:r w:rsidRPr="002D16B6">
        <w:rPr>
          <w:rFonts w:cs="TAHER"/>
          <w:sz w:val="32"/>
          <w:szCs w:val="32"/>
          <w:rtl/>
        </w:rPr>
        <w:t xml:space="preserve"> </w:t>
      </w:r>
      <w:r w:rsidRPr="002D16B6">
        <w:rPr>
          <w:rFonts w:cs="TAHER" w:hint="cs"/>
          <w:sz w:val="32"/>
          <w:szCs w:val="32"/>
          <w:rtl/>
        </w:rPr>
        <w:t>لاسيما</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إيران</w:t>
      </w:r>
      <w:r w:rsidRPr="002D16B6">
        <w:rPr>
          <w:rFonts w:cs="TAHER"/>
          <w:sz w:val="32"/>
          <w:szCs w:val="32"/>
          <w:rtl/>
        </w:rPr>
        <w:t xml:space="preserve">. </w:t>
      </w:r>
    </w:p>
    <w:p w:rsidR="002D16B6" w:rsidRPr="002D16B6" w:rsidRDefault="002D16B6" w:rsidP="00487BA2">
      <w:pPr>
        <w:bidi/>
        <w:spacing w:after="0" w:line="240" w:lineRule="atLeast"/>
        <w:ind w:firstLine="567"/>
        <w:jc w:val="both"/>
        <w:rPr>
          <w:rFonts w:cs="TAHER"/>
          <w:sz w:val="32"/>
          <w:szCs w:val="32"/>
        </w:rPr>
      </w:pPr>
      <w:r w:rsidRPr="002D16B6">
        <w:rPr>
          <w:rFonts w:cs="TAHER"/>
          <w:sz w:val="32"/>
          <w:szCs w:val="32"/>
          <w:rtl/>
        </w:rPr>
        <w:t xml:space="preserve">2- </w:t>
      </w:r>
      <w:r w:rsidRPr="002D16B6">
        <w:rPr>
          <w:rFonts w:cs="TAHER" w:hint="cs"/>
          <w:sz w:val="32"/>
          <w:szCs w:val="32"/>
          <w:rtl/>
        </w:rPr>
        <w:t>لقد</w:t>
      </w:r>
      <w:r w:rsidRPr="002D16B6">
        <w:rPr>
          <w:rFonts w:cs="TAHER"/>
          <w:sz w:val="32"/>
          <w:szCs w:val="32"/>
          <w:rtl/>
        </w:rPr>
        <w:t xml:space="preserve"> </w:t>
      </w:r>
      <w:r w:rsidRPr="002D16B6">
        <w:rPr>
          <w:rFonts w:cs="TAHER" w:hint="cs"/>
          <w:sz w:val="32"/>
          <w:szCs w:val="32"/>
          <w:rtl/>
        </w:rPr>
        <w:t>اعتادت</w:t>
      </w:r>
      <w:r w:rsidRPr="002D16B6">
        <w:rPr>
          <w:rFonts w:cs="TAHER"/>
          <w:sz w:val="32"/>
          <w:szCs w:val="32"/>
          <w:rtl/>
        </w:rPr>
        <w:t xml:space="preserve"> </w:t>
      </w:r>
      <w:r w:rsidRPr="002D16B6">
        <w:rPr>
          <w:rFonts w:cs="TAHER" w:hint="cs"/>
          <w:sz w:val="32"/>
          <w:szCs w:val="32"/>
          <w:rtl/>
        </w:rPr>
        <w:t>الحوزة</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حالة</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اللا</w:t>
      </w:r>
      <w:r w:rsidR="00487BA2">
        <w:rPr>
          <w:rFonts w:cs="TAHER" w:hint="cs"/>
          <w:sz w:val="32"/>
          <w:szCs w:val="32"/>
          <w:rtl/>
        </w:rPr>
        <w:t xml:space="preserve"> </w:t>
      </w:r>
      <w:r w:rsidRPr="002D16B6">
        <w:rPr>
          <w:rFonts w:cs="TAHER" w:hint="cs"/>
          <w:sz w:val="32"/>
          <w:szCs w:val="32"/>
          <w:rtl/>
        </w:rPr>
        <w:t>نظام</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سير</w:t>
      </w:r>
      <w:r w:rsidRPr="002D16B6">
        <w:rPr>
          <w:rFonts w:cs="TAHER"/>
          <w:sz w:val="32"/>
          <w:szCs w:val="32"/>
          <w:rtl/>
        </w:rPr>
        <w:t xml:space="preserve"> </w:t>
      </w:r>
      <w:r w:rsidRPr="002D16B6">
        <w:rPr>
          <w:rFonts w:cs="TAHER" w:hint="cs"/>
          <w:sz w:val="32"/>
          <w:szCs w:val="32"/>
          <w:rtl/>
        </w:rPr>
        <w:t>الحركة</w:t>
      </w:r>
      <w:r w:rsidRPr="002D16B6">
        <w:rPr>
          <w:rFonts w:cs="TAHER"/>
          <w:sz w:val="32"/>
          <w:szCs w:val="32"/>
          <w:rtl/>
        </w:rPr>
        <w:t xml:space="preserve"> </w:t>
      </w:r>
      <w:r w:rsidRPr="002D16B6">
        <w:rPr>
          <w:rFonts w:cs="TAHER" w:hint="cs"/>
          <w:sz w:val="32"/>
          <w:szCs w:val="32"/>
          <w:rtl/>
        </w:rPr>
        <w:t>العلمية</w:t>
      </w:r>
      <w:r w:rsidRPr="002D16B6">
        <w:rPr>
          <w:rFonts w:cs="TAHER"/>
          <w:sz w:val="32"/>
          <w:szCs w:val="32"/>
          <w:rtl/>
        </w:rPr>
        <w:t xml:space="preserve"> </w:t>
      </w:r>
      <w:r w:rsidRPr="002D16B6">
        <w:rPr>
          <w:rFonts w:cs="TAHER" w:hint="cs"/>
          <w:sz w:val="32"/>
          <w:szCs w:val="32"/>
          <w:rtl/>
        </w:rPr>
        <w:t>فيها،</w:t>
      </w:r>
      <w:r w:rsidRPr="002D16B6">
        <w:rPr>
          <w:rFonts w:cs="TAHER"/>
          <w:sz w:val="32"/>
          <w:szCs w:val="32"/>
          <w:rtl/>
        </w:rPr>
        <w:t xml:space="preserve"> </w:t>
      </w:r>
      <w:r w:rsidRPr="002D16B6">
        <w:rPr>
          <w:rFonts w:cs="TAHER" w:hint="cs"/>
          <w:sz w:val="32"/>
          <w:szCs w:val="32"/>
          <w:rtl/>
        </w:rPr>
        <w:t>حيث</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يخضع</w:t>
      </w:r>
      <w:r w:rsidRPr="002D16B6">
        <w:rPr>
          <w:rFonts w:cs="TAHER"/>
          <w:sz w:val="32"/>
          <w:szCs w:val="32"/>
          <w:rtl/>
        </w:rPr>
        <w:t xml:space="preserve"> </w:t>
      </w:r>
      <w:r w:rsidRPr="002D16B6">
        <w:rPr>
          <w:rFonts w:cs="TAHER" w:hint="cs"/>
          <w:sz w:val="32"/>
          <w:szCs w:val="32"/>
          <w:rtl/>
        </w:rPr>
        <w:t>الطلبة</w:t>
      </w:r>
      <w:r w:rsidRPr="002D16B6">
        <w:rPr>
          <w:rFonts w:cs="TAHER"/>
          <w:sz w:val="32"/>
          <w:szCs w:val="32"/>
          <w:rtl/>
        </w:rPr>
        <w:t xml:space="preserve"> </w:t>
      </w:r>
      <w:r w:rsidRPr="002D16B6">
        <w:rPr>
          <w:rFonts w:cs="TAHER" w:hint="cs"/>
          <w:sz w:val="32"/>
          <w:szCs w:val="32"/>
          <w:rtl/>
        </w:rPr>
        <w:t>الدارسون</w:t>
      </w:r>
      <w:r w:rsidRPr="002D16B6">
        <w:rPr>
          <w:rFonts w:cs="TAHER"/>
          <w:sz w:val="32"/>
          <w:szCs w:val="32"/>
          <w:rtl/>
        </w:rPr>
        <w:t xml:space="preserve"> </w:t>
      </w:r>
      <w:r w:rsidRPr="002D16B6">
        <w:rPr>
          <w:rFonts w:cs="TAHER" w:hint="cs"/>
          <w:sz w:val="32"/>
          <w:szCs w:val="32"/>
          <w:rtl/>
        </w:rPr>
        <w:t>لامتحانات</w:t>
      </w:r>
      <w:r w:rsidRPr="002D16B6">
        <w:rPr>
          <w:rFonts w:cs="TAHER"/>
          <w:sz w:val="32"/>
          <w:szCs w:val="32"/>
          <w:rtl/>
        </w:rPr>
        <w:t xml:space="preserve"> </w:t>
      </w:r>
      <w:r w:rsidRPr="002D16B6">
        <w:rPr>
          <w:rFonts w:cs="TAHER" w:hint="cs"/>
          <w:sz w:val="32"/>
          <w:szCs w:val="32"/>
          <w:rtl/>
        </w:rPr>
        <w:t>أو</w:t>
      </w:r>
      <w:r w:rsidRPr="002D16B6">
        <w:rPr>
          <w:rFonts w:cs="TAHER"/>
          <w:sz w:val="32"/>
          <w:szCs w:val="32"/>
          <w:rtl/>
        </w:rPr>
        <w:t xml:space="preserve"> </w:t>
      </w:r>
      <w:r w:rsidRPr="002D16B6">
        <w:rPr>
          <w:rFonts w:cs="TAHER" w:hint="cs"/>
          <w:sz w:val="32"/>
          <w:szCs w:val="32"/>
          <w:rtl/>
        </w:rPr>
        <w:t>ضوابط</w:t>
      </w:r>
      <w:r w:rsidRPr="002D16B6">
        <w:rPr>
          <w:rFonts w:cs="TAHER"/>
          <w:sz w:val="32"/>
          <w:szCs w:val="32"/>
          <w:rtl/>
        </w:rPr>
        <w:t xml:space="preserve"> </w:t>
      </w:r>
      <w:r w:rsidRPr="002D16B6">
        <w:rPr>
          <w:rFonts w:cs="TAHER" w:hint="cs"/>
          <w:sz w:val="32"/>
          <w:szCs w:val="32"/>
          <w:rtl/>
        </w:rPr>
        <w:t>علمية</w:t>
      </w:r>
      <w:r w:rsidRPr="002D16B6">
        <w:rPr>
          <w:rFonts w:cs="TAHER"/>
          <w:sz w:val="32"/>
          <w:szCs w:val="32"/>
          <w:rtl/>
        </w:rPr>
        <w:t xml:space="preserve"> </w:t>
      </w:r>
      <w:r w:rsidRPr="002D16B6">
        <w:rPr>
          <w:rFonts w:cs="TAHER" w:hint="cs"/>
          <w:sz w:val="32"/>
          <w:szCs w:val="32"/>
          <w:rtl/>
        </w:rPr>
        <w:t>أخرى،</w:t>
      </w:r>
      <w:r w:rsidRPr="002D16B6">
        <w:rPr>
          <w:rFonts w:cs="TAHER"/>
          <w:sz w:val="32"/>
          <w:szCs w:val="32"/>
          <w:rtl/>
        </w:rPr>
        <w:t xml:space="preserve"> </w:t>
      </w:r>
      <w:r w:rsidRPr="002D16B6">
        <w:rPr>
          <w:rFonts w:cs="TAHER" w:hint="cs"/>
          <w:sz w:val="32"/>
          <w:szCs w:val="32"/>
          <w:rtl/>
        </w:rPr>
        <w:t>والأمر</w:t>
      </w:r>
      <w:r w:rsidRPr="002D16B6">
        <w:rPr>
          <w:rFonts w:cs="TAHER"/>
          <w:sz w:val="32"/>
          <w:szCs w:val="32"/>
          <w:rtl/>
        </w:rPr>
        <w:t xml:space="preserve"> </w:t>
      </w:r>
      <w:r w:rsidRPr="002D16B6">
        <w:rPr>
          <w:rFonts w:cs="TAHER" w:hint="cs"/>
          <w:sz w:val="32"/>
          <w:szCs w:val="32"/>
          <w:rtl/>
        </w:rPr>
        <w:t>متروك</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المجال</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الحدود</w:t>
      </w:r>
      <w:r w:rsidRPr="002D16B6">
        <w:rPr>
          <w:rFonts w:cs="TAHER"/>
          <w:sz w:val="32"/>
          <w:szCs w:val="32"/>
          <w:rtl/>
        </w:rPr>
        <w:t xml:space="preserve"> </w:t>
      </w:r>
      <w:r w:rsidRPr="002D16B6">
        <w:rPr>
          <w:rFonts w:cs="TAHER" w:hint="cs"/>
          <w:sz w:val="32"/>
          <w:szCs w:val="32"/>
          <w:rtl/>
        </w:rPr>
        <w:t>العرفية</w:t>
      </w:r>
      <w:r w:rsidRPr="002D16B6">
        <w:rPr>
          <w:rFonts w:cs="TAHER"/>
          <w:sz w:val="32"/>
          <w:szCs w:val="32"/>
          <w:rtl/>
        </w:rPr>
        <w:t xml:space="preserve"> </w:t>
      </w:r>
      <w:r w:rsidRPr="002D16B6">
        <w:rPr>
          <w:rFonts w:cs="TAHER" w:hint="cs"/>
          <w:sz w:val="32"/>
          <w:szCs w:val="32"/>
          <w:rtl/>
        </w:rPr>
        <w:t>والأخلاقية،</w:t>
      </w:r>
      <w:r w:rsidRPr="002D16B6">
        <w:rPr>
          <w:rFonts w:cs="TAHER"/>
          <w:sz w:val="32"/>
          <w:szCs w:val="32"/>
          <w:rtl/>
        </w:rPr>
        <w:t xml:space="preserve"> </w:t>
      </w:r>
      <w:r w:rsidRPr="002D16B6">
        <w:rPr>
          <w:rFonts w:cs="TAHER" w:hint="cs"/>
          <w:sz w:val="32"/>
          <w:szCs w:val="32"/>
          <w:rtl/>
        </w:rPr>
        <w:t>فلا</w:t>
      </w:r>
      <w:r w:rsidRPr="002D16B6">
        <w:rPr>
          <w:rFonts w:cs="TAHER"/>
          <w:sz w:val="32"/>
          <w:szCs w:val="32"/>
          <w:rtl/>
        </w:rPr>
        <w:t xml:space="preserve"> </w:t>
      </w:r>
      <w:r w:rsidRPr="002D16B6">
        <w:rPr>
          <w:rFonts w:cs="TAHER" w:hint="cs"/>
          <w:sz w:val="32"/>
          <w:szCs w:val="32"/>
          <w:rtl/>
        </w:rPr>
        <w:t>ضوابط</w:t>
      </w:r>
      <w:r w:rsidRPr="002D16B6">
        <w:rPr>
          <w:rFonts w:cs="TAHER"/>
          <w:sz w:val="32"/>
          <w:szCs w:val="32"/>
          <w:rtl/>
        </w:rPr>
        <w:t xml:space="preserve"> </w:t>
      </w:r>
      <w:r w:rsidRPr="002D16B6">
        <w:rPr>
          <w:rFonts w:cs="TAHER" w:hint="cs"/>
          <w:sz w:val="32"/>
          <w:szCs w:val="32"/>
          <w:rtl/>
        </w:rPr>
        <w:t>لطريقة</w:t>
      </w:r>
      <w:r w:rsidRPr="002D16B6">
        <w:rPr>
          <w:rFonts w:cs="TAHER"/>
          <w:sz w:val="32"/>
          <w:szCs w:val="32"/>
          <w:rtl/>
        </w:rPr>
        <w:t xml:space="preserve"> </w:t>
      </w:r>
      <w:r w:rsidRPr="002D16B6">
        <w:rPr>
          <w:rFonts w:cs="TAHER" w:hint="cs"/>
          <w:sz w:val="32"/>
          <w:szCs w:val="32"/>
          <w:rtl/>
        </w:rPr>
        <w:t>قبول</w:t>
      </w:r>
      <w:r w:rsidRPr="002D16B6">
        <w:rPr>
          <w:rFonts w:cs="TAHER"/>
          <w:sz w:val="32"/>
          <w:szCs w:val="32"/>
          <w:rtl/>
        </w:rPr>
        <w:t xml:space="preserve"> </w:t>
      </w:r>
      <w:r w:rsidRPr="002D16B6">
        <w:rPr>
          <w:rFonts w:cs="TAHER" w:hint="cs"/>
          <w:sz w:val="32"/>
          <w:szCs w:val="32"/>
          <w:rtl/>
        </w:rPr>
        <w:t>الطالب</w:t>
      </w:r>
      <w:r w:rsidRPr="002D16B6">
        <w:rPr>
          <w:rFonts w:cs="TAHER"/>
          <w:sz w:val="32"/>
          <w:szCs w:val="32"/>
          <w:rtl/>
        </w:rPr>
        <w:t xml:space="preserve"> </w:t>
      </w:r>
      <w:r w:rsidRPr="002D16B6">
        <w:rPr>
          <w:rFonts w:cs="TAHER" w:hint="cs"/>
          <w:sz w:val="32"/>
          <w:szCs w:val="32"/>
          <w:rtl/>
        </w:rPr>
        <w:t>سوى</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يجد</w:t>
      </w:r>
      <w:r w:rsidRPr="002D16B6">
        <w:rPr>
          <w:rFonts w:cs="TAHER"/>
          <w:sz w:val="32"/>
          <w:szCs w:val="32"/>
          <w:rtl/>
        </w:rPr>
        <w:t xml:space="preserve"> </w:t>
      </w:r>
      <w:r w:rsidRPr="002D16B6">
        <w:rPr>
          <w:rFonts w:cs="TAHER" w:hint="cs"/>
          <w:sz w:val="32"/>
          <w:szCs w:val="32"/>
          <w:rtl/>
        </w:rPr>
        <w:t>ممن</w:t>
      </w:r>
      <w:r w:rsidRPr="002D16B6">
        <w:rPr>
          <w:rFonts w:cs="TAHER"/>
          <w:sz w:val="32"/>
          <w:szCs w:val="32"/>
          <w:rtl/>
        </w:rPr>
        <w:t xml:space="preserve"> </w:t>
      </w:r>
      <w:r w:rsidRPr="002D16B6">
        <w:rPr>
          <w:rFonts w:cs="TAHER" w:hint="cs"/>
          <w:sz w:val="32"/>
          <w:szCs w:val="32"/>
          <w:rtl/>
        </w:rPr>
        <w:t>سبقه</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الحوزة</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هو</w:t>
      </w:r>
      <w:r w:rsidRPr="002D16B6">
        <w:rPr>
          <w:rFonts w:cs="TAHER"/>
          <w:sz w:val="32"/>
          <w:szCs w:val="32"/>
          <w:rtl/>
        </w:rPr>
        <w:t xml:space="preserve"> </w:t>
      </w:r>
      <w:r w:rsidRPr="002D16B6">
        <w:rPr>
          <w:rFonts w:cs="TAHER" w:hint="cs"/>
          <w:sz w:val="32"/>
          <w:szCs w:val="32"/>
          <w:rtl/>
        </w:rPr>
        <w:t>مستعد</w:t>
      </w:r>
      <w:r w:rsidRPr="002D16B6">
        <w:rPr>
          <w:rFonts w:cs="TAHER"/>
          <w:sz w:val="32"/>
          <w:szCs w:val="32"/>
          <w:rtl/>
        </w:rPr>
        <w:t xml:space="preserve"> </w:t>
      </w:r>
      <w:r w:rsidRPr="002D16B6">
        <w:rPr>
          <w:rFonts w:cs="TAHER" w:hint="cs"/>
          <w:sz w:val="32"/>
          <w:szCs w:val="32"/>
          <w:rtl/>
        </w:rPr>
        <w:t>لتدريسه،</w:t>
      </w:r>
      <w:r w:rsidRPr="002D16B6">
        <w:rPr>
          <w:rFonts w:cs="TAHER"/>
          <w:sz w:val="32"/>
          <w:szCs w:val="32"/>
          <w:rtl/>
        </w:rPr>
        <w:t xml:space="preserve"> </w:t>
      </w:r>
      <w:r w:rsidRPr="002D16B6">
        <w:rPr>
          <w:rFonts w:cs="TAHER" w:hint="cs"/>
          <w:sz w:val="32"/>
          <w:szCs w:val="32"/>
          <w:rtl/>
        </w:rPr>
        <w:t>ولا</w:t>
      </w:r>
      <w:r w:rsidRPr="002D16B6">
        <w:rPr>
          <w:rFonts w:cs="TAHER"/>
          <w:sz w:val="32"/>
          <w:szCs w:val="32"/>
          <w:rtl/>
        </w:rPr>
        <w:t xml:space="preserve"> </w:t>
      </w:r>
      <w:r w:rsidRPr="002D16B6">
        <w:rPr>
          <w:rFonts w:cs="TAHER" w:hint="cs"/>
          <w:sz w:val="32"/>
          <w:szCs w:val="32"/>
          <w:rtl/>
        </w:rPr>
        <w:t>ضوابط</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لبس</w:t>
      </w:r>
      <w:r w:rsidRPr="002D16B6">
        <w:rPr>
          <w:rFonts w:cs="TAHER"/>
          <w:sz w:val="32"/>
          <w:szCs w:val="32"/>
          <w:rtl/>
        </w:rPr>
        <w:t xml:space="preserve"> </w:t>
      </w:r>
      <w:r w:rsidRPr="002D16B6">
        <w:rPr>
          <w:rFonts w:cs="TAHER" w:hint="cs"/>
          <w:sz w:val="32"/>
          <w:szCs w:val="32"/>
          <w:rtl/>
        </w:rPr>
        <w:t>الزي</w:t>
      </w:r>
      <w:r w:rsidRPr="002D16B6">
        <w:rPr>
          <w:rFonts w:cs="TAHER"/>
          <w:sz w:val="32"/>
          <w:szCs w:val="32"/>
          <w:rtl/>
        </w:rPr>
        <w:t xml:space="preserve"> </w:t>
      </w:r>
      <w:r w:rsidRPr="002D16B6">
        <w:rPr>
          <w:rFonts w:cs="TAHER" w:hint="cs"/>
          <w:sz w:val="32"/>
          <w:szCs w:val="32"/>
          <w:rtl/>
        </w:rPr>
        <w:t>الديني</w:t>
      </w:r>
      <w:r w:rsidRPr="002D16B6">
        <w:rPr>
          <w:rFonts w:cs="TAHER"/>
          <w:sz w:val="32"/>
          <w:szCs w:val="32"/>
          <w:rtl/>
        </w:rPr>
        <w:t xml:space="preserve"> </w:t>
      </w:r>
      <w:r w:rsidRPr="002D16B6">
        <w:rPr>
          <w:rFonts w:cs="TAHER" w:hint="cs"/>
          <w:sz w:val="32"/>
          <w:szCs w:val="32"/>
          <w:rtl/>
        </w:rPr>
        <w:t>ولا</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ترك</w:t>
      </w:r>
      <w:r w:rsidRPr="002D16B6">
        <w:rPr>
          <w:rFonts w:cs="TAHER"/>
          <w:sz w:val="32"/>
          <w:szCs w:val="32"/>
          <w:rtl/>
        </w:rPr>
        <w:t xml:space="preserve"> </w:t>
      </w:r>
      <w:r w:rsidRPr="002D16B6">
        <w:rPr>
          <w:rFonts w:cs="TAHER" w:hint="cs"/>
          <w:sz w:val="32"/>
          <w:szCs w:val="32"/>
          <w:rtl/>
        </w:rPr>
        <w:t>الدراسة</w:t>
      </w:r>
      <w:r w:rsidRPr="002D16B6">
        <w:rPr>
          <w:rFonts w:cs="TAHER"/>
          <w:sz w:val="32"/>
          <w:szCs w:val="32"/>
          <w:rtl/>
        </w:rPr>
        <w:t xml:space="preserve"> </w:t>
      </w:r>
      <w:r w:rsidRPr="002D16B6">
        <w:rPr>
          <w:rFonts w:cs="TAHER" w:hint="cs"/>
          <w:sz w:val="32"/>
          <w:szCs w:val="32"/>
          <w:rtl/>
        </w:rPr>
        <w:t>أو</w:t>
      </w:r>
      <w:r w:rsidRPr="002D16B6">
        <w:rPr>
          <w:rFonts w:cs="TAHER"/>
          <w:sz w:val="32"/>
          <w:szCs w:val="32"/>
          <w:rtl/>
        </w:rPr>
        <w:t xml:space="preserve"> </w:t>
      </w:r>
      <w:r w:rsidRPr="002D16B6">
        <w:rPr>
          <w:rFonts w:cs="TAHER" w:hint="cs"/>
          <w:sz w:val="32"/>
          <w:szCs w:val="32"/>
          <w:rtl/>
        </w:rPr>
        <w:t>حمل</w:t>
      </w:r>
      <w:r w:rsidRPr="002D16B6">
        <w:rPr>
          <w:rFonts w:cs="TAHER"/>
          <w:sz w:val="32"/>
          <w:szCs w:val="32"/>
          <w:rtl/>
        </w:rPr>
        <w:t xml:space="preserve"> </w:t>
      </w:r>
      <w:r w:rsidRPr="002D16B6">
        <w:rPr>
          <w:rFonts w:cs="TAHER" w:hint="cs"/>
          <w:sz w:val="32"/>
          <w:szCs w:val="32"/>
          <w:rtl/>
        </w:rPr>
        <w:t>بعض</w:t>
      </w:r>
      <w:r w:rsidRPr="002D16B6">
        <w:rPr>
          <w:rFonts w:cs="TAHER"/>
          <w:sz w:val="32"/>
          <w:szCs w:val="32"/>
          <w:rtl/>
        </w:rPr>
        <w:t xml:space="preserve"> </w:t>
      </w:r>
      <w:r w:rsidRPr="002D16B6">
        <w:rPr>
          <w:rFonts w:cs="TAHER" w:hint="cs"/>
          <w:sz w:val="32"/>
          <w:szCs w:val="32"/>
          <w:rtl/>
        </w:rPr>
        <w:t>الألقاب</w:t>
      </w:r>
      <w:r w:rsidRPr="002D16B6">
        <w:rPr>
          <w:rFonts w:cs="TAHER"/>
          <w:sz w:val="32"/>
          <w:szCs w:val="32"/>
          <w:rtl/>
        </w:rPr>
        <w:t xml:space="preserve"> </w:t>
      </w:r>
      <w:r w:rsidRPr="002D16B6">
        <w:rPr>
          <w:rFonts w:cs="TAHER" w:hint="cs"/>
          <w:sz w:val="32"/>
          <w:szCs w:val="32"/>
          <w:rtl/>
        </w:rPr>
        <w:t>العلمية</w:t>
      </w:r>
      <w:r w:rsidRPr="002D16B6">
        <w:rPr>
          <w:rFonts w:cs="TAHER"/>
          <w:sz w:val="32"/>
          <w:szCs w:val="32"/>
          <w:rtl/>
        </w:rPr>
        <w:t xml:space="preserve"> </w:t>
      </w:r>
      <w:r w:rsidRPr="002D16B6">
        <w:rPr>
          <w:rFonts w:cs="TAHER" w:hint="cs"/>
          <w:sz w:val="32"/>
          <w:szCs w:val="32"/>
          <w:rtl/>
        </w:rPr>
        <w:t>سوى</w:t>
      </w:r>
      <w:r w:rsidRPr="002D16B6">
        <w:rPr>
          <w:rFonts w:cs="TAHER"/>
          <w:sz w:val="32"/>
          <w:szCs w:val="32"/>
          <w:rtl/>
        </w:rPr>
        <w:t xml:space="preserve"> </w:t>
      </w:r>
      <w:r w:rsidRPr="002D16B6">
        <w:rPr>
          <w:rFonts w:cs="TAHER" w:hint="cs"/>
          <w:sz w:val="32"/>
          <w:szCs w:val="32"/>
          <w:rtl/>
        </w:rPr>
        <w:t>ما</w:t>
      </w:r>
      <w:r w:rsidRPr="002D16B6">
        <w:rPr>
          <w:rFonts w:cs="TAHER"/>
          <w:sz w:val="32"/>
          <w:szCs w:val="32"/>
          <w:rtl/>
        </w:rPr>
        <w:t xml:space="preserve"> </w:t>
      </w:r>
      <w:r w:rsidRPr="002D16B6">
        <w:rPr>
          <w:rFonts w:cs="TAHER" w:hint="cs"/>
          <w:sz w:val="32"/>
          <w:szCs w:val="32"/>
          <w:rtl/>
        </w:rPr>
        <w:t>يمكن</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يصدر</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العُرف</w:t>
      </w:r>
      <w:r w:rsidRPr="002D16B6">
        <w:rPr>
          <w:rFonts w:cs="TAHER"/>
          <w:sz w:val="32"/>
          <w:szCs w:val="32"/>
          <w:rtl/>
        </w:rPr>
        <w:t xml:space="preserve"> </w:t>
      </w:r>
      <w:r w:rsidRPr="002D16B6">
        <w:rPr>
          <w:rFonts w:cs="TAHER" w:hint="cs"/>
          <w:sz w:val="32"/>
          <w:szCs w:val="32"/>
          <w:rtl/>
        </w:rPr>
        <w:t>والوسط</w:t>
      </w:r>
      <w:r w:rsidRPr="002D16B6">
        <w:rPr>
          <w:rFonts w:cs="TAHER"/>
          <w:sz w:val="32"/>
          <w:szCs w:val="32"/>
          <w:rtl/>
        </w:rPr>
        <w:t xml:space="preserve"> </w:t>
      </w:r>
      <w:r w:rsidRPr="002D16B6">
        <w:rPr>
          <w:rFonts w:cs="TAHER" w:hint="cs"/>
          <w:sz w:val="32"/>
          <w:szCs w:val="32"/>
          <w:rtl/>
        </w:rPr>
        <w:t>والبيئة</w:t>
      </w:r>
      <w:r w:rsidRPr="002D16B6">
        <w:rPr>
          <w:rFonts w:cs="TAHER"/>
          <w:sz w:val="32"/>
          <w:szCs w:val="32"/>
          <w:rtl/>
        </w:rPr>
        <w:t xml:space="preserve"> </w:t>
      </w:r>
      <w:r w:rsidRPr="002D16B6">
        <w:rPr>
          <w:rFonts w:cs="TAHER" w:hint="cs"/>
          <w:sz w:val="32"/>
          <w:szCs w:val="32"/>
          <w:rtl/>
        </w:rPr>
        <w:t>والمحيط</w:t>
      </w:r>
      <w:r w:rsidRPr="002D16B6">
        <w:rPr>
          <w:rFonts w:cs="TAHER"/>
          <w:sz w:val="32"/>
          <w:szCs w:val="32"/>
          <w:rtl/>
        </w:rPr>
        <w:t xml:space="preserve"> </w:t>
      </w:r>
      <w:r w:rsidRPr="002D16B6">
        <w:rPr>
          <w:rFonts w:cs="TAHER" w:hint="cs"/>
          <w:sz w:val="32"/>
          <w:szCs w:val="32"/>
          <w:rtl/>
        </w:rPr>
        <w:t>السائد</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الحوزة</w:t>
      </w:r>
      <w:r w:rsidRPr="002D16B6">
        <w:rPr>
          <w:rFonts w:cs="TAHER"/>
          <w:sz w:val="32"/>
          <w:szCs w:val="32"/>
          <w:rtl/>
        </w:rPr>
        <w:t xml:space="preserve"> </w:t>
      </w:r>
      <w:r w:rsidRPr="002D16B6">
        <w:rPr>
          <w:rFonts w:cs="TAHER" w:hint="cs"/>
          <w:sz w:val="32"/>
          <w:szCs w:val="32"/>
          <w:rtl/>
        </w:rPr>
        <w:t>ويعبر</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بقوله</w:t>
      </w:r>
      <w:r w:rsidRPr="002D16B6">
        <w:rPr>
          <w:rFonts w:cs="TAHER"/>
          <w:sz w:val="32"/>
          <w:szCs w:val="32"/>
          <w:rtl/>
        </w:rPr>
        <w:t xml:space="preserve">" </w:t>
      </w:r>
      <w:r w:rsidRPr="002D16B6">
        <w:rPr>
          <w:rFonts w:cs="TAHER" w:hint="cs"/>
          <w:sz w:val="32"/>
          <w:szCs w:val="32"/>
          <w:rtl/>
        </w:rPr>
        <w:t>ولعل</w:t>
      </w:r>
      <w:r w:rsidRPr="002D16B6">
        <w:rPr>
          <w:rFonts w:cs="TAHER"/>
          <w:sz w:val="32"/>
          <w:szCs w:val="32"/>
          <w:rtl/>
        </w:rPr>
        <w:t xml:space="preserve"> </w:t>
      </w:r>
      <w:r w:rsidRPr="002D16B6">
        <w:rPr>
          <w:rFonts w:cs="TAHER" w:hint="cs"/>
          <w:sz w:val="32"/>
          <w:szCs w:val="32"/>
          <w:rtl/>
        </w:rPr>
        <w:t>أطروحة</w:t>
      </w:r>
      <w:r w:rsidRPr="002D16B6">
        <w:rPr>
          <w:rFonts w:cs="TAHER"/>
          <w:sz w:val="32"/>
          <w:szCs w:val="32"/>
          <w:rtl/>
        </w:rPr>
        <w:t xml:space="preserve"> (</w:t>
      </w:r>
      <w:r w:rsidRPr="002D16B6">
        <w:rPr>
          <w:rFonts w:cs="TAHER" w:hint="cs"/>
          <w:sz w:val="32"/>
          <w:szCs w:val="32"/>
          <w:rtl/>
        </w:rPr>
        <w:t>النظام</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عدم</w:t>
      </w:r>
      <w:r w:rsidRPr="002D16B6">
        <w:rPr>
          <w:rFonts w:cs="TAHER"/>
          <w:sz w:val="32"/>
          <w:szCs w:val="32"/>
          <w:rtl/>
        </w:rPr>
        <w:t xml:space="preserve"> </w:t>
      </w:r>
      <w:r w:rsidRPr="002D16B6">
        <w:rPr>
          <w:rFonts w:cs="TAHER" w:hint="cs"/>
          <w:sz w:val="32"/>
          <w:szCs w:val="32"/>
          <w:rtl/>
        </w:rPr>
        <w:t>الانتظام</w:t>
      </w:r>
      <w:r w:rsidRPr="002D16B6">
        <w:rPr>
          <w:rFonts w:cs="TAHER"/>
          <w:sz w:val="32"/>
          <w:szCs w:val="32"/>
          <w:rtl/>
        </w:rPr>
        <w:t xml:space="preserve">) </w:t>
      </w:r>
      <w:r w:rsidRPr="002D16B6">
        <w:rPr>
          <w:rFonts w:cs="TAHER" w:hint="cs"/>
          <w:sz w:val="32"/>
          <w:szCs w:val="32"/>
          <w:rtl/>
        </w:rPr>
        <w:t>هي</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الإلقاءات</w:t>
      </w:r>
      <w:r w:rsidRPr="002D16B6">
        <w:rPr>
          <w:rFonts w:cs="TAHER"/>
          <w:sz w:val="32"/>
          <w:szCs w:val="32"/>
          <w:rtl/>
        </w:rPr>
        <w:t xml:space="preserve"> </w:t>
      </w:r>
      <w:r w:rsidRPr="002D16B6">
        <w:rPr>
          <w:rFonts w:cs="TAHER" w:hint="cs"/>
          <w:sz w:val="32"/>
          <w:szCs w:val="32"/>
          <w:rtl/>
        </w:rPr>
        <w:t>المشؤومة</w:t>
      </w:r>
      <w:r w:rsidRPr="002D16B6">
        <w:rPr>
          <w:rFonts w:cs="TAHER"/>
          <w:sz w:val="32"/>
          <w:szCs w:val="32"/>
          <w:rtl/>
        </w:rPr>
        <w:t xml:space="preserve"> </w:t>
      </w:r>
      <w:r w:rsidRPr="002D16B6">
        <w:rPr>
          <w:rFonts w:cs="TAHER" w:hint="cs"/>
          <w:sz w:val="32"/>
          <w:szCs w:val="32"/>
          <w:rtl/>
        </w:rPr>
        <w:t>لهؤلاء</w:t>
      </w:r>
      <w:r w:rsidRPr="002D16B6">
        <w:rPr>
          <w:rFonts w:cs="TAHER"/>
          <w:sz w:val="32"/>
          <w:szCs w:val="32"/>
          <w:rtl/>
        </w:rPr>
        <w:t xml:space="preserve"> </w:t>
      </w:r>
      <w:r w:rsidRPr="002D16B6">
        <w:rPr>
          <w:rFonts w:cs="TAHER" w:hint="cs"/>
          <w:sz w:val="32"/>
          <w:szCs w:val="32"/>
          <w:rtl/>
        </w:rPr>
        <w:t>المخططين</w:t>
      </w:r>
      <w:r w:rsidRPr="002D16B6">
        <w:rPr>
          <w:rFonts w:cs="TAHER"/>
          <w:sz w:val="32"/>
          <w:szCs w:val="32"/>
          <w:rtl/>
        </w:rPr>
        <w:t xml:space="preserve"> </w:t>
      </w:r>
      <w:r w:rsidRPr="002D16B6">
        <w:rPr>
          <w:rFonts w:cs="TAHER" w:hint="cs"/>
          <w:sz w:val="32"/>
          <w:szCs w:val="32"/>
          <w:rtl/>
        </w:rPr>
        <w:t>والمتآمرين</w:t>
      </w:r>
      <w:r w:rsidRPr="002D16B6">
        <w:rPr>
          <w:rFonts w:cs="TAHER"/>
          <w:sz w:val="32"/>
          <w:szCs w:val="32"/>
          <w:rtl/>
        </w:rPr>
        <w:t>"</w:t>
      </w:r>
      <w:r w:rsidR="00487BA2">
        <w:rPr>
          <w:rStyle w:val="a4"/>
          <w:rFonts w:cs="TAHER"/>
          <w:sz w:val="32"/>
          <w:szCs w:val="32"/>
          <w:rtl/>
        </w:rPr>
        <w:footnoteReference w:id="97"/>
      </w:r>
      <w:r w:rsidRPr="002D16B6">
        <w:rPr>
          <w:rFonts w:cs="TAHER"/>
          <w:sz w:val="32"/>
          <w:szCs w:val="32"/>
          <w:rtl/>
        </w:rPr>
        <w:t xml:space="preserve">. </w:t>
      </w:r>
    </w:p>
    <w:p w:rsidR="002D16B6" w:rsidRPr="002D16B6" w:rsidRDefault="002D16B6" w:rsidP="00DC659C">
      <w:pPr>
        <w:bidi/>
        <w:spacing w:after="0" w:line="240" w:lineRule="atLeast"/>
        <w:ind w:firstLine="567"/>
        <w:jc w:val="both"/>
        <w:rPr>
          <w:rFonts w:cs="TAHER"/>
          <w:sz w:val="32"/>
          <w:szCs w:val="32"/>
        </w:rPr>
      </w:pPr>
      <w:r w:rsidRPr="002D16B6">
        <w:rPr>
          <w:rFonts w:cs="TAHER"/>
          <w:sz w:val="32"/>
          <w:szCs w:val="32"/>
          <w:rtl/>
        </w:rPr>
        <w:t xml:space="preserve">3- </w:t>
      </w:r>
      <w:r w:rsidRPr="002D16B6">
        <w:rPr>
          <w:rFonts w:cs="TAHER" w:hint="cs"/>
          <w:sz w:val="32"/>
          <w:szCs w:val="32"/>
          <w:rtl/>
        </w:rPr>
        <w:t>وجود</w:t>
      </w:r>
      <w:r w:rsidRPr="002D16B6">
        <w:rPr>
          <w:rFonts w:cs="TAHER"/>
          <w:sz w:val="32"/>
          <w:szCs w:val="32"/>
          <w:rtl/>
        </w:rPr>
        <w:t xml:space="preserve"> </w:t>
      </w:r>
      <w:r w:rsidRPr="002D16B6">
        <w:rPr>
          <w:rFonts w:cs="TAHER" w:hint="cs"/>
          <w:sz w:val="32"/>
          <w:szCs w:val="32"/>
          <w:rtl/>
        </w:rPr>
        <w:t>أجواء</w:t>
      </w:r>
      <w:r w:rsidRPr="002D16B6">
        <w:rPr>
          <w:rFonts w:cs="TAHER"/>
          <w:sz w:val="32"/>
          <w:szCs w:val="32"/>
          <w:rtl/>
        </w:rPr>
        <w:t xml:space="preserve"> </w:t>
      </w:r>
      <w:r w:rsidRPr="002D16B6">
        <w:rPr>
          <w:rFonts w:cs="TAHER" w:hint="cs"/>
          <w:sz w:val="32"/>
          <w:szCs w:val="32"/>
          <w:rtl/>
        </w:rPr>
        <w:t>التفرقة</w:t>
      </w:r>
      <w:r w:rsidRPr="002D16B6">
        <w:rPr>
          <w:rFonts w:cs="TAHER"/>
          <w:sz w:val="32"/>
          <w:szCs w:val="32"/>
          <w:rtl/>
        </w:rPr>
        <w:t xml:space="preserve"> </w:t>
      </w:r>
      <w:r w:rsidRPr="002D16B6">
        <w:rPr>
          <w:rFonts w:cs="TAHER" w:hint="cs"/>
          <w:sz w:val="32"/>
          <w:szCs w:val="32"/>
          <w:rtl/>
        </w:rPr>
        <w:t>والخلاف</w:t>
      </w:r>
      <w:r w:rsidRPr="002D16B6">
        <w:rPr>
          <w:rFonts w:cs="TAHER"/>
          <w:sz w:val="32"/>
          <w:szCs w:val="32"/>
          <w:rtl/>
        </w:rPr>
        <w:t xml:space="preserve"> </w:t>
      </w:r>
      <w:r w:rsidRPr="002D16B6">
        <w:rPr>
          <w:rFonts w:cs="TAHER" w:hint="cs"/>
          <w:sz w:val="32"/>
          <w:szCs w:val="32"/>
          <w:rtl/>
        </w:rPr>
        <w:t>بين</w:t>
      </w:r>
      <w:r w:rsidRPr="002D16B6">
        <w:rPr>
          <w:rFonts w:cs="TAHER"/>
          <w:sz w:val="32"/>
          <w:szCs w:val="32"/>
          <w:rtl/>
        </w:rPr>
        <w:t xml:space="preserve"> </w:t>
      </w:r>
      <w:r w:rsidRPr="002D16B6">
        <w:rPr>
          <w:rFonts w:cs="TAHER" w:hint="cs"/>
          <w:sz w:val="32"/>
          <w:szCs w:val="32"/>
          <w:rtl/>
        </w:rPr>
        <w:t>تيارات</w:t>
      </w:r>
      <w:r w:rsidRPr="002D16B6">
        <w:rPr>
          <w:rFonts w:cs="TAHER"/>
          <w:sz w:val="32"/>
          <w:szCs w:val="32"/>
          <w:rtl/>
        </w:rPr>
        <w:t xml:space="preserve"> </w:t>
      </w:r>
      <w:r w:rsidRPr="002D16B6">
        <w:rPr>
          <w:rFonts w:cs="TAHER" w:hint="cs"/>
          <w:sz w:val="32"/>
          <w:szCs w:val="32"/>
          <w:rtl/>
        </w:rPr>
        <w:t>الحوزة</w:t>
      </w:r>
      <w:r w:rsidRPr="002D16B6">
        <w:rPr>
          <w:rFonts w:cs="TAHER"/>
          <w:sz w:val="32"/>
          <w:szCs w:val="32"/>
          <w:rtl/>
        </w:rPr>
        <w:t xml:space="preserve"> </w:t>
      </w:r>
      <w:r w:rsidRPr="002D16B6">
        <w:rPr>
          <w:rFonts w:cs="TAHER" w:hint="cs"/>
          <w:sz w:val="32"/>
          <w:szCs w:val="32"/>
          <w:rtl/>
        </w:rPr>
        <w:t>حتى</w:t>
      </w:r>
      <w:r w:rsidRPr="002D16B6">
        <w:rPr>
          <w:rFonts w:cs="TAHER"/>
          <w:sz w:val="32"/>
          <w:szCs w:val="32"/>
          <w:rtl/>
        </w:rPr>
        <w:t xml:space="preserve"> </w:t>
      </w:r>
      <w:r w:rsidRPr="002D16B6">
        <w:rPr>
          <w:rFonts w:cs="TAHER" w:hint="cs"/>
          <w:sz w:val="32"/>
          <w:szCs w:val="32"/>
          <w:rtl/>
        </w:rPr>
        <w:t>بين</w:t>
      </w:r>
      <w:r w:rsidRPr="002D16B6">
        <w:rPr>
          <w:rFonts w:cs="TAHER"/>
          <w:sz w:val="32"/>
          <w:szCs w:val="32"/>
          <w:rtl/>
        </w:rPr>
        <w:t xml:space="preserve"> </w:t>
      </w:r>
      <w:r w:rsidRPr="002D16B6">
        <w:rPr>
          <w:rFonts w:cs="TAHER" w:hint="cs"/>
          <w:sz w:val="32"/>
          <w:szCs w:val="32"/>
          <w:rtl/>
        </w:rPr>
        <w:t>أصحاب</w:t>
      </w:r>
      <w:r w:rsidRPr="002D16B6">
        <w:rPr>
          <w:rFonts w:cs="TAHER"/>
          <w:sz w:val="32"/>
          <w:szCs w:val="32"/>
          <w:rtl/>
        </w:rPr>
        <w:t xml:space="preserve"> </w:t>
      </w:r>
      <w:r w:rsidRPr="002D16B6">
        <w:rPr>
          <w:rFonts w:cs="TAHER" w:hint="cs"/>
          <w:sz w:val="32"/>
          <w:szCs w:val="32"/>
          <w:rtl/>
        </w:rPr>
        <w:t>الروح</w:t>
      </w:r>
      <w:r w:rsidRPr="002D16B6">
        <w:rPr>
          <w:rFonts w:cs="TAHER"/>
          <w:sz w:val="32"/>
          <w:szCs w:val="32"/>
          <w:rtl/>
        </w:rPr>
        <w:t xml:space="preserve"> </w:t>
      </w:r>
      <w:r w:rsidRPr="002D16B6">
        <w:rPr>
          <w:rFonts w:cs="TAHER" w:hint="cs"/>
          <w:sz w:val="32"/>
          <w:szCs w:val="32"/>
          <w:rtl/>
        </w:rPr>
        <w:t>الثورية</w:t>
      </w:r>
      <w:r w:rsidRPr="002D16B6">
        <w:rPr>
          <w:rFonts w:cs="TAHER"/>
          <w:sz w:val="32"/>
          <w:szCs w:val="32"/>
          <w:rtl/>
        </w:rPr>
        <w:t xml:space="preserve"> </w:t>
      </w:r>
      <w:r w:rsidRPr="002D16B6">
        <w:rPr>
          <w:rFonts w:cs="TAHER" w:hint="cs"/>
          <w:sz w:val="32"/>
          <w:szCs w:val="32"/>
          <w:rtl/>
        </w:rPr>
        <w:t>فضلاً</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التقليديين،</w:t>
      </w:r>
      <w:r w:rsidRPr="002D16B6">
        <w:rPr>
          <w:rFonts w:cs="TAHER"/>
          <w:sz w:val="32"/>
          <w:szCs w:val="32"/>
          <w:rtl/>
        </w:rPr>
        <w:t xml:space="preserve"> </w:t>
      </w:r>
      <w:r w:rsidRPr="002D16B6">
        <w:rPr>
          <w:rFonts w:cs="TAHER" w:hint="cs"/>
          <w:sz w:val="32"/>
          <w:szCs w:val="32"/>
          <w:rtl/>
        </w:rPr>
        <w:t>وهذا</w:t>
      </w:r>
      <w:r w:rsidRPr="002D16B6">
        <w:rPr>
          <w:rFonts w:cs="TAHER"/>
          <w:sz w:val="32"/>
          <w:szCs w:val="32"/>
          <w:rtl/>
        </w:rPr>
        <w:t xml:space="preserve"> </w:t>
      </w:r>
      <w:r w:rsidRPr="002D16B6">
        <w:rPr>
          <w:rFonts w:cs="TAHER" w:hint="cs"/>
          <w:sz w:val="32"/>
          <w:szCs w:val="32"/>
          <w:rtl/>
        </w:rPr>
        <w:t>ما</w:t>
      </w:r>
      <w:r w:rsidRPr="002D16B6">
        <w:rPr>
          <w:rFonts w:cs="TAHER"/>
          <w:sz w:val="32"/>
          <w:szCs w:val="32"/>
          <w:rtl/>
        </w:rPr>
        <w:t xml:space="preserve"> </w:t>
      </w:r>
      <w:r w:rsidRPr="002D16B6">
        <w:rPr>
          <w:rFonts w:cs="TAHER" w:hint="cs"/>
          <w:sz w:val="32"/>
          <w:szCs w:val="32"/>
          <w:rtl/>
        </w:rPr>
        <w:t>أدى</w:t>
      </w:r>
      <w:r w:rsidRPr="002D16B6">
        <w:rPr>
          <w:rFonts w:cs="TAHER"/>
          <w:sz w:val="32"/>
          <w:szCs w:val="32"/>
          <w:rtl/>
        </w:rPr>
        <w:t xml:space="preserve"> </w:t>
      </w:r>
      <w:r w:rsidRPr="002D16B6">
        <w:rPr>
          <w:rFonts w:cs="TAHER" w:hint="cs"/>
          <w:sz w:val="32"/>
          <w:szCs w:val="32"/>
          <w:rtl/>
        </w:rPr>
        <w:t>دوماً</w:t>
      </w:r>
      <w:r w:rsidRPr="002D16B6">
        <w:rPr>
          <w:rFonts w:cs="TAHER"/>
          <w:sz w:val="32"/>
          <w:szCs w:val="32"/>
          <w:rtl/>
        </w:rPr>
        <w:t xml:space="preserve"> </w:t>
      </w:r>
      <w:r w:rsidRPr="002D16B6">
        <w:rPr>
          <w:rFonts w:cs="TAHER" w:hint="cs"/>
          <w:sz w:val="32"/>
          <w:szCs w:val="32"/>
          <w:rtl/>
        </w:rPr>
        <w:t>إلى</w:t>
      </w:r>
      <w:r w:rsidR="00487BA2">
        <w:rPr>
          <w:rFonts w:cs="TAHER" w:hint="cs"/>
          <w:sz w:val="32"/>
          <w:szCs w:val="32"/>
          <w:rtl/>
        </w:rPr>
        <w:t xml:space="preserve"> </w:t>
      </w:r>
      <w:r w:rsidRPr="002D16B6">
        <w:rPr>
          <w:rFonts w:cs="TAHER" w:hint="cs"/>
          <w:sz w:val="32"/>
          <w:szCs w:val="32"/>
          <w:rtl/>
        </w:rPr>
        <w:lastRenderedPageBreak/>
        <w:t>تشرذم</w:t>
      </w:r>
      <w:r w:rsidRPr="002D16B6">
        <w:rPr>
          <w:rFonts w:cs="TAHER"/>
          <w:sz w:val="32"/>
          <w:szCs w:val="32"/>
          <w:rtl/>
        </w:rPr>
        <w:t xml:space="preserve"> </w:t>
      </w:r>
      <w:r w:rsidRPr="002D16B6">
        <w:rPr>
          <w:rFonts w:cs="TAHER" w:hint="cs"/>
          <w:sz w:val="32"/>
          <w:szCs w:val="32"/>
          <w:rtl/>
        </w:rPr>
        <w:t>وتشتت</w:t>
      </w:r>
      <w:r w:rsidRPr="002D16B6">
        <w:rPr>
          <w:rFonts w:cs="TAHER"/>
          <w:sz w:val="32"/>
          <w:szCs w:val="32"/>
          <w:rtl/>
        </w:rPr>
        <w:t xml:space="preserve"> </w:t>
      </w:r>
      <w:r w:rsidRPr="002D16B6">
        <w:rPr>
          <w:rFonts w:cs="TAHER" w:hint="cs"/>
          <w:sz w:val="32"/>
          <w:szCs w:val="32"/>
          <w:rtl/>
        </w:rPr>
        <w:t>الجهود</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القضايا</w:t>
      </w:r>
      <w:r w:rsidRPr="002D16B6">
        <w:rPr>
          <w:rFonts w:cs="TAHER"/>
          <w:sz w:val="32"/>
          <w:szCs w:val="32"/>
          <w:rtl/>
        </w:rPr>
        <w:t xml:space="preserve"> </w:t>
      </w:r>
      <w:r w:rsidRPr="002D16B6">
        <w:rPr>
          <w:rFonts w:cs="TAHER" w:hint="cs"/>
          <w:sz w:val="32"/>
          <w:szCs w:val="32"/>
          <w:rtl/>
        </w:rPr>
        <w:t>الأساسية</w:t>
      </w:r>
      <w:r w:rsidRPr="002D16B6">
        <w:rPr>
          <w:rFonts w:cs="TAHER"/>
          <w:sz w:val="32"/>
          <w:szCs w:val="32"/>
          <w:rtl/>
        </w:rPr>
        <w:t xml:space="preserve"> </w:t>
      </w:r>
      <w:r w:rsidRPr="002D16B6">
        <w:rPr>
          <w:rFonts w:cs="TAHER" w:hint="cs"/>
          <w:sz w:val="32"/>
          <w:szCs w:val="32"/>
          <w:rtl/>
        </w:rPr>
        <w:t>وفي</w:t>
      </w:r>
      <w:r w:rsidRPr="002D16B6">
        <w:rPr>
          <w:rFonts w:cs="TAHER"/>
          <w:sz w:val="32"/>
          <w:szCs w:val="32"/>
          <w:rtl/>
        </w:rPr>
        <w:t xml:space="preserve"> </w:t>
      </w:r>
      <w:r w:rsidRPr="002D16B6">
        <w:rPr>
          <w:rFonts w:cs="TAHER" w:hint="cs"/>
          <w:sz w:val="32"/>
          <w:szCs w:val="32"/>
          <w:rtl/>
        </w:rPr>
        <w:t>الاستحقاقات</w:t>
      </w:r>
      <w:r w:rsidRPr="002D16B6">
        <w:rPr>
          <w:rFonts w:cs="TAHER"/>
          <w:sz w:val="32"/>
          <w:szCs w:val="32"/>
          <w:rtl/>
        </w:rPr>
        <w:t xml:space="preserve"> </w:t>
      </w:r>
      <w:r w:rsidRPr="002D16B6">
        <w:rPr>
          <w:rFonts w:cs="TAHER" w:hint="cs"/>
          <w:sz w:val="32"/>
          <w:szCs w:val="32"/>
          <w:rtl/>
        </w:rPr>
        <w:t>الكبرى،</w:t>
      </w:r>
      <w:r w:rsidRPr="002D16B6">
        <w:rPr>
          <w:rFonts w:cs="TAHER"/>
          <w:sz w:val="32"/>
          <w:szCs w:val="32"/>
          <w:rtl/>
        </w:rPr>
        <w:t xml:space="preserve"> </w:t>
      </w:r>
      <w:r w:rsidRPr="002D16B6">
        <w:rPr>
          <w:rFonts w:cs="TAHER" w:hint="cs"/>
          <w:sz w:val="32"/>
          <w:szCs w:val="32"/>
          <w:rtl/>
        </w:rPr>
        <w:t>برغم</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معظم</w:t>
      </w:r>
      <w:r w:rsidRPr="002D16B6">
        <w:rPr>
          <w:rFonts w:cs="TAHER"/>
          <w:sz w:val="32"/>
          <w:szCs w:val="32"/>
          <w:rtl/>
        </w:rPr>
        <w:t xml:space="preserve"> </w:t>
      </w:r>
      <w:r w:rsidRPr="002D16B6">
        <w:rPr>
          <w:rFonts w:cs="TAHER" w:hint="cs"/>
          <w:sz w:val="32"/>
          <w:szCs w:val="32"/>
          <w:rtl/>
        </w:rPr>
        <w:t>الاختلافات</w:t>
      </w:r>
      <w:r w:rsidRPr="002D16B6">
        <w:rPr>
          <w:rFonts w:cs="TAHER"/>
          <w:sz w:val="32"/>
          <w:szCs w:val="32"/>
          <w:rtl/>
        </w:rPr>
        <w:t xml:space="preserve"> </w:t>
      </w:r>
      <w:r w:rsidRPr="002D16B6">
        <w:rPr>
          <w:rFonts w:cs="TAHER" w:hint="cs"/>
          <w:sz w:val="32"/>
          <w:szCs w:val="32"/>
          <w:rtl/>
        </w:rPr>
        <w:t>تستند</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مسائل</w:t>
      </w:r>
      <w:r w:rsidRPr="002D16B6">
        <w:rPr>
          <w:rFonts w:cs="TAHER"/>
          <w:sz w:val="32"/>
          <w:szCs w:val="32"/>
          <w:rtl/>
        </w:rPr>
        <w:t xml:space="preserve"> </w:t>
      </w:r>
      <w:r w:rsidRPr="002D16B6">
        <w:rPr>
          <w:rFonts w:cs="TAHER" w:hint="cs"/>
          <w:sz w:val="32"/>
          <w:szCs w:val="32"/>
          <w:rtl/>
        </w:rPr>
        <w:t>تفصيلية</w:t>
      </w:r>
      <w:r w:rsidRPr="002D16B6">
        <w:rPr>
          <w:rFonts w:cs="TAHER"/>
          <w:sz w:val="32"/>
          <w:szCs w:val="32"/>
          <w:rtl/>
        </w:rPr>
        <w:t xml:space="preserve"> </w:t>
      </w:r>
      <w:r w:rsidRPr="002D16B6">
        <w:rPr>
          <w:rFonts w:cs="TAHER" w:hint="cs"/>
          <w:sz w:val="32"/>
          <w:szCs w:val="32"/>
          <w:rtl/>
        </w:rPr>
        <w:t>وغير</w:t>
      </w:r>
      <w:r w:rsidRPr="002D16B6">
        <w:rPr>
          <w:rFonts w:cs="TAHER"/>
          <w:sz w:val="32"/>
          <w:szCs w:val="32"/>
          <w:rtl/>
        </w:rPr>
        <w:t xml:space="preserve"> </w:t>
      </w:r>
      <w:r w:rsidRPr="002D16B6">
        <w:rPr>
          <w:rFonts w:cs="TAHER" w:hint="cs"/>
          <w:sz w:val="32"/>
          <w:szCs w:val="32"/>
          <w:rtl/>
        </w:rPr>
        <w:t>أساسية،</w:t>
      </w:r>
      <w:r w:rsidRPr="002D16B6">
        <w:rPr>
          <w:rFonts w:cs="TAHER"/>
          <w:sz w:val="32"/>
          <w:szCs w:val="32"/>
          <w:rtl/>
        </w:rPr>
        <w:t xml:space="preserve"> </w:t>
      </w:r>
      <w:r w:rsidRPr="002D16B6">
        <w:rPr>
          <w:rFonts w:cs="TAHER" w:hint="cs"/>
          <w:sz w:val="32"/>
          <w:szCs w:val="32"/>
          <w:rtl/>
        </w:rPr>
        <w:t>لذا</w:t>
      </w:r>
      <w:r w:rsidRPr="002D16B6">
        <w:rPr>
          <w:rFonts w:cs="TAHER"/>
          <w:sz w:val="32"/>
          <w:szCs w:val="32"/>
          <w:rtl/>
        </w:rPr>
        <w:t xml:space="preserve"> </w:t>
      </w:r>
      <w:r w:rsidRPr="002D16B6">
        <w:rPr>
          <w:rFonts w:cs="TAHER" w:hint="cs"/>
          <w:sz w:val="32"/>
          <w:szCs w:val="32"/>
          <w:rtl/>
        </w:rPr>
        <w:t>نجد</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يركز</w:t>
      </w:r>
      <w:r w:rsidRPr="002D16B6">
        <w:rPr>
          <w:rFonts w:cs="TAHER"/>
          <w:sz w:val="32"/>
          <w:szCs w:val="32"/>
          <w:rtl/>
        </w:rPr>
        <w:t xml:space="preserve"> </w:t>
      </w:r>
      <w:r w:rsidRPr="002D16B6">
        <w:rPr>
          <w:rFonts w:cs="TAHER" w:hint="cs"/>
          <w:sz w:val="32"/>
          <w:szCs w:val="32"/>
          <w:rtl/>
        </w:rPr>
        <w:t>كثيراً</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ضرورة</w:t>
      </w:r>
      <w:r w:rsidRPr="002D16B6">
        <w:rPr>
          <w:rFonts w:cs="TAHER"/>
          <w:sz w:val="32"/>
          <w:szCs w:val="32"/>
          <w:rtl/>
        </w:rPr>
        <w:t xml:space="preserve"> </w:t>
      </w:r>
      <w:r w:rsidRPr="002D16B6">
        <w:rPr>
          <w:rFonts w:cs="TAHER" w:hint="cs"/>
          <w:sz w:val="32"/>
          <w:szCs w:val="32"/>
          <w:rtl/>
        </w:rPr>
        <w:t>الوحدة</w:t>
      </w:r>
      <w:r w:rsidRPr="002D16B6">
        <w:rPr>
          <w:rFonts w:cs="TAHER"/>
          <w:sz w:val="32"/>
          <w:szCs w:val="32"/>
          <w:rtl/>
        </w:rPr>
        <w:t xml:space="preserve"> </w:t>
      </w:r>
      <w:r w:rsidRPr="002D16B6">
        <w:rPr>
          <w:rFonts w:cs="TAHER" w:hint="cs"/>
          <w:sz w:val="32"/>
          <w:szCs w:val="32"/>
          <w:rtl/>
        </w:rPr>
        <w:t>بين</w:t>
      </w:r>
      <w:r w:rsidRPr="002D16B6">
        <w:rPr>
          <w:rFonts w:cs="TAHER"/>
          <w:sz w:val="32"/>
          <w:szCs w:val="32"/>
          <w:rtl/>
        </w:rPr>
        <w:t xml:space="preserve"> </w:t>
      </w:r>
      <w:r w:rsidRPr="002D16B6">
        <w:rPr>
          <w:rFonts w:cs="TAHER" w:hint="cs"/>
          <w:sz w:val="32"/>
          <w:szCs w:val="32"/>
          <w:rtl/>
        </w:rPr>
        <w:t>الطلبة</w:t>
      </w:r>
      <w:r w:rsidRPr="002D16B6">
        <w:rPr>
          <w:rFonts w:cs="TAHER"/>
          <w:sz w:val="32"/>
          <w:szCs w:val="32"/>
          <w:rtl/>
        </w:rPr>
        <w:t xml:space="preserve"> </w:t>
      </w:r>
      <w:r w:rsidRPr="002D16B6">
        <w:rPr>
          <w:rFonts w:cs="TAHER" w:hint="cs"/>
          <w:sz w:val="32"/>
          <w:szCs w:val="32"/>
          <w:rtl/>
        </w:rPr>
        <w:t>والعلماء</w:t>
      </w:r>
      <w:r w:rsidRPr="002D16B6">
        <w:rPr>
          <w:rFonts w:cs="TAHER"/>
          <w:sz w:val="32"/>
          <w:szCs w:val="32"/>
          <w:rtl/>
        </w:rPr>
        <w:t xml:space="preserve"> </w:t>
      </w:r>
      <w:r w:rsidRPr="002D16B6">
        <w:rPr>
          <w:rFonts w:cs="TAHER" w:hint="cs"/>
          <w:sz w:val="32"/>
          <w:szCs w:val="32"/>
          <w:rtl/>
        </w:rPr>
        <w:t>الثوريين،</w:t>
      </w:r>
      <w:r w:rsidRPr="002D16B6">
        <w:rPr>
          <w:rFonts w:cs="TAHER"/>
          <w:sz w:val="32"/>
          <w:szCs w:val="32"/>
          <w:rtl/>
        </w:rPr>
        <w:t xml:space="preserve"> </w:t>
      </w:r>
      <w:r w:rsidRPr="002D16B6">
        <w:rPr>
          <w:rFonts w:cs="TAHER" w:hint="cs"/>
          <w:sz w:val="32"/>
          <w:szCs w:val="32"/>
          <w:rtl/>
        </w:rPr>
        <w:t>ويعتبر</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أولى</w:t>
      </w:r>
      <w:r w:rsidRPr="002D16B6">
        <w:rPr>
          <w:rFonts w:cs="TAHER"/>
          <w:sz w:val="32"/>
          <w:szCs w:val="32"/>
          <w:rtl/>
        </w:rPr>
        <w:t xml:space="preserve"> </w:t>
      </w:r>
      <w:r w:rsidRPr="002D16B6">
        <w:rPr>
          <w:rFonts w:cs="TAHER" w:hint="cs"/>
          <w:sz w:val="32"/>
          <w:szCs w:val="32"/>
          <w:rtl/>
        </w:rPr>
        <w:t>الوظائف</w:t>
      </w:r>
      <w:r w:rsidRPr="002D16B6">
        <w:rPr>
          <w:rFonts w:cs="TAHER"/>
          <w:sz w:val="32"/>
          <w:szCs w:val="32"/>
          <w:rtl/>
        </w:rPr>
        <w:t xml:space="preserve"> </w:t>
      </w:r>
      <w:r w:rsidRPr="002D16B6">
        <w:rPr>
          <w:rFonts w:cs="TAHER" w:hint="cs"/>
          <w:sz w:val="32"/>
          <w:szCs w:val="32"/>
          <w:rtl/>
        </w:rPr>
        <w:t>الشرعية</w:t>
      </w:r>
      <w:r w:rsidRPr="002D16B6">
        <w:rPr>
          <w:rFonts w:cs="TAHER"/>
          <w:sz w:val="32"/>
          <w:szCs w:val="32"/>
          <w:rtl/>
        </w:rPr>
        <w:t xml:space="preserve"> </w:t>
      </w:r>
      <w:r w:rsidRPr="002D16B6">
        <w:rPr>
          <w:rFonts w:cs="TAHER" w:hint="cs"/>
          <w:sz w:val="32"/>
          <w:szCs w:val="32"/>
          <w:rtl/>
        </w:rPr>
        <w:t>والإلهية،</w:t>
      </w:r>
      <w:r w:rsidRPr="002D16B6">
        <w:rPr>
          <w:rFonts w:cs="TAHER"/>
          <w:sz w:val="32"/>
          <w:szCs w:val="32"/>
          <w:rtl/>
        </w:rPr>
        <w:t xml:space="preserve"> </w:t>
      </w:r>
      <w:r w:rsidRPr="002D16B6">
        <w:rPr>
          <w:rFonts w:cs="TAHER" w:hint="cs"/>
          <w:sz w:val="32"/>
          <w:szCs w:val="32"/>
          <w:rtl/>
        </w:rPr>
        <w:t>المحافظة</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اتحاد</w:t>
      </w:r>
      <w:r w:rsidRPr="002D16B6">
        <w:rPr>
          <w:rFonts w:cs="TAHER"/>
          <w:sz w:val="32"/>
          <w:szCs w:val="32"/>
          <w:rtl/>
        </w:rPr>
        <w:t xml:space="preserve"> </w:t>
      </w:r>
      <w:r w:rsidRPr="002D16B6">
        <w:rPr>
          <w:rFonts w:cs="TAHER" w:hint="cs"/>
          <w:sz w:val="32"/>
          <w:szCs w:val="32"/>
          <w:rtl/>
        </w:rPr>
        <w:t>ووحدة</w:t>
      </w:r>
      <w:r w:rsidRPr="002D16B6">
        <w:rPr>
          <w:rFonts w:cs="TAHER"/>
          <w:sz w:val="32"/>
          <w:szCs w:val="32"/>
          <w:rtl/>
        </w:rPr>
        <w:t xml:space="preserve"> </w:t>
      </w:r>
      <w:r w:rsidRPr="002D16B6">
        <w:rPr>
          <w:rFonts w:cs="TAHER" w:hint="cs"/>
          <w:sz w:val="32"/>
          <w:szCs w:val="32"/>
          <w:rtl/>
        </w:rPr>
        <w:t>الطلبة</w:t>
      </w:r>
      <w:r w:rsidRPr="002D16B6">
        <w:rPr>
          <w:rFonts w:cs="TAHER"/>
          <w:sz w:val="32"/>
          <w:szCs w:val="32"/>
          <w:rtl/>
        </w:rPr>
        <w:t xml:space="preserve"> </w:t>
      </w:r>
      <w:r w:rsidRPr="002D16B6">
        <w:rPr>
          <w:rFonts w:cs="TAHER" w:hint="cs"/>
          <w:sz w:val="32"/>
          <w:szCs w:val="32"/>
          <w:rtl/>
        </w:rPr>
        <w:t>والعلماء</w:t>
      </w:r>
      <w:r w:rsidRPr="002D16B6">
        <w:rPr>
          <w:rFonts w:cs="TAHER"/>
          <w:sz w:val="32"/>
          <w:szCs w:val="32"/>
          <w:rtl/>
        </w:rPr>
        <w:t xml:space="preserve"> </w:t>
      </w:r>
      <w:r w:rsidRPr="002D16B6">
        <w:rPr>
          <w:rFonts w:cs="TAHER" w:hint="cs"/>
          <w:sz w:val="32"/>
          <w:szCs w:val="32"/>
          <w:rtl/>
        </w:rPr>
        <w:t>الثوريين</w:t>
      </w:r>
      <w:r w:rsidRPr="002D16B6">
        <w:rPr>
          <w:rFonts w:cs="TAHER"/>
          <w:sz w:val="32"/>
          <w:szCs w:val="32"/>
          <w:rtl/>
        </w:rPr>
        <w:t xml:space="preserve"> </w:t>
      </w:r>
      <w:r w:rsidR="00487BA2" w:rsidRPr="002D16B6">
        <w:rPr>
          <w:rFonts w:cs="TAHER" w:hint="cs"/>
          <w:sz w:val="32"/>
          <w:szCs w:val="32"/>
          <w:rtl/>
        </w:rPr>
        <w:t>وإلا</w:t>
      </w:r>
      <w:r w:rsidRPr="002D16B6">
        <w:rPr>
          <w:rFonts w:cs="TAHER"/>
          <w:sz w:val="32"/>
          <w:szCs w:val="32"/>
          <w:rtl/>
        </w:rPr>
        <w:t xml:space="preserve"> </w:t>
      </w:r>
      <w:r w:rsidRPr="002D16B6">
        <w:rPr>
          <w:rFonts w:cs="TAHER" w:hint="cs"/>
          <w:sz w:val="32"/>
          <w:szCs w:val="32"/>
          <w:rtl/>
        </w:rPr>
        <w:t>فإن</w:t>
      </w:r>
      <w:r w:rsidRPr="002D16B6">
        <w:rPr>
          <w:rFonts w:cs="TAHER"/>
          <w:sz w:val="32"/>
          <w:szCs w:val="32"/>
          <w:rtl/>
        </w:rPr>
        <w:t xml:space="preserve"> </w:t>
      </w:r>
      <w:r w:rsidRPr="002D16B6">
        <w:rPr>
          <w:rFonts w:cs="TAHER" w:hint="cs"/>
          <w:sz w:val="32"/>
          <w:szCs w:val="32"/>
          <w:rtl/>
        </w:rPr>
        <w:t>الليل</w:t>
      </w:r>
      <w:r w:rsidRPr="002D16B6">
        <w:rPr>
          <w:rFonts w:cs="TAHER"/>
          <w:sz w:val="32"/>
          <w:szCs w:val="32"/>
          <w:rtl/>
        </w:rPr>
        <w:t xml:space="preserve"> </w:t>
      </w:r>
      <w:r w:rsidRPr="002D16B6">
        <w:rPr>
          <w:rFonts w:cs="TAHER" w:hint="cs"/>
          <w:sz w:val="32"/>
          <w:szCs w:val="32"/>
          <w:rtl/>
        </w:rPr>
        <w:t>المظلم</w:t>
      </w:r>
      <w:r w:rsidRPr="002D16B6">
        <w:rPr>
          <w:rFonts w:cs="TAHER"/>
          <w:sz w:val="32"/>
          <w:szCs w:val="32"/>
          <w:rtl/>
        </w:rPr>
        <w:t xml:space="preserve"> </w:t>
      </w:r>
      <w:r w:rsidRPr="002D16B6">
        <w:rPr>
          <w:rFonts w:cs="TAHER" w:hint="cs"/>
          <w:sz w:val="32"/>
          <w:szCs w:val="32"/>
          <w:rtl/>
        </w:rPr>
        <w:t>ينتظرنا</w:t>
      </w:r>
      <w:r w:rsidRPr="002D16B6">
        <w:rPr>
          <w:rFonts w:cs="TAHER"/>
          <w:sz w:val="32"/>
          <w:szCs w:val="32"/>
          <w:rtl/>
        </w:rPr>
        <w:t xml:space="preserve"> </w:t>
      </w:r>
      <w:r w:rsidRPr="002D16B6">
        <w:rPr>
          <w:rFonts w:cs="TAHER" w:hint="cs"/>
          <w:sz w:val="32"/>
          <w:szCs w:val="32"/>
          <w:rtl/>
        </w:rPr>
        <w:t>وأمواج</w:t>
      </w:r>
      <w:r w:rsidRPr="002D16B6">
        <w:rPr>
          <w:rFonts w:cs="TAHER"/>
          <w:sz w:val="32"/>
          <w:szCs w:val="32"/>
          <w:rtl/>
        </w:rPr>
        <w:t xml:space="preserve"> </w:t>
      </w:r>
      <w:r w:rsidRPr="002D16B6">
        <w:rPr>
          <w:rFonts w:cs="TAHER" w:hint="cs"/>
          <w:sz w:val="32"/>
          <w:szCs w:val="32"/>
          <w:rtl/>
        </w:rPr>
        <w:t>الفتن</w:t>
      </w:r>
      <w:r w:rsidRPr="002D16B6">
        <w:rPr>
          <w:rFonts w:cs="TAHER"/>
          <w:sz w:val="32"/>
          <w:szCs w:val="32"/>
          <w:rtl/>
        </w:rPr>
        <w:t xml:space="preserve"> </w:t>
      </w:r>
      <w:r w:rsidRPr="002D16B6">
        <w:rPr>
          <w:rFonts w:cs="TAHER" w:hint="cs"/>
          <w:sz w:val="32"/>
          <w:szCs w:val="32"/>
          <w:rtl/>
        </w:rPr>
        <w:t>والبلايا</w:t>
      </w:r>
      <w:r w:rsidRPr="002D16B6">
        <w:rPr>
          <w:rFonts w:cs="TAHER"/>
          <w:sz w:val="32"/>
          <w:szCs w:val="32"/>
          <w:rtl/>
        </w:rPr>
        <w:t xml:space="preserve"> </w:t>
      </w:r>
      <w:r w:rsidRPr="002D16B6">
        <w:rPr>
          <w:rFonts w:cs="TAHER" w:hint="cs"/>
          <w:sz w:val="32"/>
          <w:szCs w:val="32"/>
          <w:rtl/>
        </w:rPr>
        <w:t>أمامنا،</w:t>
      </w:r>
      <w:r w:rsidRPr="002D16B6">
        <w:rPr>
          <w:rFonts w:cs="TAHER"/>
          <w:sz w:val="32"/>
          <w:szCs w:val="32"/>
          <w:rtl/>
        </w:rPr>
        <w:t xml:space="preserve"> </w:t>
      </w:r>
      <w:r w:rsidRPr="002D16B6">
        <w:rPr>
          <w:rFonts w:cs="TAHER" w:hint="cs"/>
          <w:sz w:val="32"/>
          <w:szCs w:val="32"/>
          <w:rtl/>
        </w:rPr>
        <w:t>ولا</w:t>
      </w:r>
      <w:r w:rsidRPr="002D16B6">
        <w:rPr>
          <w:rFonts w:cs="TAHER"/>
          <w:sz w:val="32"/>
          <w:szCs w:val="32"/>
          <w:rtl/>
        </w:rPr>
        <w:t xml:space="preserve"> </w:t>
      </w:r>
      <w:r w:rsidRPr="002D16B6">
        <w:rPr>
          <w:rFonts w:cs="TAHER" w:hint="cs"/>
          <w:sz w:val="32"/>
          <w:szCs w:val="32"/>
          <w:rtl/>
        </w:rPr>
        <w:t>يوجد</w:t>
      </w:r>
      <w:r w:rsidRPr="002D16B6">
        <w:rPr>
          <w:rFonts w:cs="TAHER"/>
          <w:sz w:val="32"/>
          <w:szCs w:val="32"/>
          <w:rtl/>
        </w:rPr>
        <w:t xml:space="preserve"> </w:t>
      </w:r>
      <w:r w:rsidRPr="002D16B6">
        <w:rPr>
          <w:rFonts w:cs="TAHER" w:hint="cs"/>
          <w:sz w:val="32"/>
          <w:szCs w:val="32"/>
          <w:rtl/>
        </w:rPr>
        <w:t>اليوم</w:t>
      </w:r>
      <w:r w:rsidRPr="002D16B6">
        <w:rPr>
          <w:rFonts w:cs="TAHER"/>
          <w:sz w:val="32"/>
          <w:szCs w:val="32"/>
          <w:rtl/>
        </w:rPr>
        <w:t xml:space="preserve"> </w:t>
      </w:r>
      <w:r w:rsidRPr="002D16B6">
        <w:rPr>
          <w:rFonts w:cs="TAHER" w:hint="cs"/>
          <w:sz w:val="32"/>
          <w:szCs w:val="32"/>
          <w:rtl/>
        </w:rPr>
        <w:t>أي</w:t>
      </w:r>
      <w:r w:rsidRPr="002D16B6">
        <w:rPr>
          <w:rFonts w:cs="TAHER"/>
          <w:sz w:val="32"/>
          <w:szCs w:val="32"/>
          <w:rtl/>
        </w:rPr>
        <w:t xml:space="preserve"> </w:t>
      </w:r>
      <w:r w:rsidRPr="002D16B6">
        <w:rPr>
          <w:rFonts w:cs="TAHER" w:hint="cs"/>
          <w:sz w:val="32"/>
          <w:szCs w:val="32"/>
          <w:rtl/>
        </w:rPr>
        <w:t>مبرر</w:t>
      </w:r>
      <w:r w:rsidRPr="002D16B6">
        <w:rPr>
          <w:rFonts w:cs="TAHER"/>
          <w:sz w:val="32"/>
          <w:szCs w:val="32"/>
          <w:rtl/>
        </w:rPr>
        <w:t xml:space="preserve"> </w:t>
      </w:r>
      <w:r w:rsidRPr="002D16B6">
        <w:rPr>
          <w:rFonts w:cs="TAHER" w:hint="cs"/>
          <w:sz w:val="32"/>
          <w:szCs w:val="32"/>
          <w:rtl/>
        </w:rPr>
        <w:t>شرعي</w:t>
      </w:r>
      <w:r w:rsidRPr="002D16B6">
        <w:rPr>
          <w:rFonts w:cs="TAHER"/>
          <w:sz w:val="32"/>
          <w:szCs w:val="32"/>
          <w:rtl/>
        </w:rPr>
        <w:t xml:space="preserve"> </w:t>
      </w:r>
      <w:r w:rsidRPr="002D16B6">
        <w:rPr>
          <w:rFonts w:cs="TAHER" w:hint="cs"/>
          <w:sz w:val="32"/>
          <w:szCs w:val="32"/>
          <w:rtl/>
        </w:rPr>
        <w:t>أو</w:t>
      </w:r>
      <w:r w:rsidRPr="002D16B6">
        <w:rPr>
          <w:rFonts w:cs="TAHER"/>
          <w:sz w:val="32"/>
          <w:szCs w:val="32"/>
          <w:rtl/>
        </w:rPr>
        <w:t xml:space="preserve"> </w:t>
      </w:r>
      <w:r w:rsidRPr="002D16B6">
        <w:rPr>
          <w:rFonts w:cs="TAHER" w:hint="cs"/>
          <w:sz w:val="32"/>
          <w:szCs w:val="32"/>
          <w:rtl/>
        </w:rPr>
        <w:t>عقلي</w:t>
      </w:r>
      <w:r w:rsidRPr="002D16B6">
        <w:rPr>
          <w:rFonts w:cs="TAHER"/>
          <w:sz w:val="32"/>
          <w:szCs w:val="32"/>
          <w:rtl/>
        </w:rPr>
        <w:t xml:space="preserve"> </w:t>
      </w:r>
      <w:r w:rsidRPr="002D16B6">
        <w:rPr>
          <w:rFonts w:cs="TAHER" w:hint="cs"/>
          <w:sz w:val="32"/>
          <w:szCs w:val="32"/>
          <w:rtl/>
        </w:rPr>
        <w:t>لأن</w:t>
      </w:r>
      <w:r w:rsidRPr="002D16B6">
        <w:rPr>
          <w:rFonts w:cs="TAHER"/>
          <w:sz w:val="32"/>
          <w:szCs w:val="32"/>
          <w:rtl/>
        </w:rPr>
        <w:t xml:space="preserve"> </w:t>
      </w:r>
      <w:r w:rsidRPr="002D16B6">
        <w:rPr>
          <w:rFonts w:cs="TAHER" w:hint="cs"/>
          <w:sz w:val="32"/>
          <w:szCs w:val="32"/>
          <w:rtl/>
        </w:rPr>
        <w:t>يكون</w:t>
      </w:r>
      <w:r w:rsidRPr="002D16B6">
        <w:rPr>
          <w:rFonts w:cs="TAHER"/>
          <w:sz w:val="32"/>
          <w:szCs w:val="32"/>
          <w:rtl/>
        </w:rPr>
        <w:t xml:space="preserve"> </w:t>
      </w:r>
      <w:r w:rsidRPr="002D16B6">
        <w:rPr>
          <w:rFonts w:cs="TAHER" w:hint="cs"/>
          <w:sz w:val="32"/>
          <w:szCs w:val="32"/>
          <w:rtl/>
        </w:rPr>
        <w:t>الاختلاف</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الأذواق</w:t>
      </w:r>
      <w:r w:rsidRPr="002D16B6">
        <w:rPr>
          <w:rFonts w:cs="TAHER"/>
          <w:sz w:val="32"/>
          <w:szCs w:val="32"/>
          <w:rtl/>
        </w:rPr>
        <w:t xml:space="preserve"> </w:t>
      </w:r>
      <w:r w:rsidRPr="002D16B6">
        <w:rPr>
          <w:rFonts w:cs="TAHER" w:hint="cs"/>
          <w:sz w:val="32"/>
          <w:szCs w:val="32"/>
          <w:rtl/>
        </w:rPr>
        <w:t>والأفكار</w:t>
      </w:r>
      <w:r w:rsidRPr="002D16B6">
        <w:rPr>
          <w:rFonts w:cs="TAHER"/>
          <w:sz w:val="32"/>
          <w:szCs w:val="32"/>
          <w:rtl/>
        </w:rPr>
        <w:t xml:space="preserve"> </w:t>
      </w:r>
      <w:r w:rsidRPr="002D16B6">
        <w:rPr>
          <w:rFonts w:cs="TAHER" w:hint="cs"/>
          <w:sz w:val="32"/>
          <w:szCs w:val="32"/>
          <w:rtl/>
        </w:rPr>
        <w:t>وحتى</w:t>
      </w:r>
      <w:r w:rsidRPr="002D16B6">
        <w:rPr>
          <w:rFonts w:cs="TAHER"/>
          <w:sz w:val="32"/>
          <w:szCs w:val="32"/>
          <w:rtl/>
        </w:rPr>
        <w:t xml:space="preserve"> </w:t>
      </w:r>
      <w:r w:rsidRPr="002D16B6">
        <w:rPr>
          <w:rFonts w:cs="TAHER" w:hint="cs"/>
          <w:sz w:val="32"/>
          <w:szCs w:val="32"/>
          <w:rtl/>
        </w:rPr>
        <w:t>ضعف</w:t>
      </w:r>
      <w:r w:rsidRPr="002D16B6">
        <w:rPr>
          <w:rFonts w:cs="TAHER"/>
          <w:sz w:val="32"/>
          <w:szCs w:val="32"/>
          <w:rtl/>
        </w:rPr>
        <w:t xml:space="preserve"> </w:t>
      </w:r>
      <w:r w:rsidRPr="002D16B6">
        <w:rPr>
          <w:rFonts w:cs="TAHER" w:hint="cs"/>
          <w:sz w:val="32"/>
          <w:szCs w:val="32"/>
          <w:rtl/>
        </w:rPr>
        <w:t>الإرادة</w:t>
      </w:r>
      <w:r w:rsidRPr="002D16B6">
        <w:rPr>
          <w:rFonts w:cs="TAHER"/>
          <w:sz w:val="32"/>
          <w:szCs w:val="32"/>
          <w:rtl/>
        </w:rPr>
        <w:t xml:space="preserve"> </w:t>
      </w:r>
      <w:r w:rsidRPr="002D16B6">
        <w:rPr>
          <w:rFonts w:cs="TAHER" w:hint="cs"/>
          <w:sz w:val="32"/>
          <w:szCs w:val="32"/>
          <w:rtl/>
        </w:rPr>
        <w:t>سبباً</w:t>
      </w:r>
      <w:r w:rsidRPr="002D16B6">
        <w:rPr>
          <w:rFonts w:cs="TAHER"/>
          <w:sz w:val="32"/>
          <w:szCs w:val="32"/>
          <w:rtl/>
        </w:rPr>
        <w:t xml:space="preserve"> </w:t>
      </w:r>
      <w:r w:rsidRPr="002D16B6">
        <w:rPr>
          <w:rFonts w:cs="TAHER" w:hint="cs"/>
          <w:sz w:val="32"/>
          <w:szCs w:val="32"/>
          <w:rtl/>
        </w:rPr>
        <w:t>لزوال</w:t>
      </w:r>
      <w:r w:rsidRPr="002D16B6">
        <w:rPr>
          <w:rFonts w:cs="TAHER"/>
          <w:sz w:val="32"/>
          <w:szCs w:val="32"/>
          <w:rtl/>
        </w:rPr>
        <w:t xml:space="preserve"> </w:t>
      </w:r>
      <w:r w:rsidRPr="002D16B6">
        <w:rPr>
          <w:rFonts w:cs="TAHER" w:hint="cs"/>
          <w:sz w:val="32"/>
          <w:szCs w:val="32"/>
          <w:rtl/>
        </w:rPr>
        <w:t>الألفة</w:t>
      </w:r>
      <w:r w:rsidRPr="002D16B6">
        <w:rPr>
          <w:rFonts w:cs="TAHER"/>
          <w:sz w:val="32"/>
          <w:szCs w:val="32"/>
          <w:rtl/>
        </w:rPr>
        <w:t xml:space="preserve"> </w:t>
      </w:r>
      <w:r w:rsidRPr="002D16B6">
        <w:rPr>
          <w:rFonts w:cs="TAHER" w:hint="cs"/>
          <w:sz w:val="32"/>
          <w:szCs w:val="32"/>
          <w:rtl/>
        </w:rPr>
        <w:t>ووحدة</w:t>
      </w:r>
      <w:r w:rsidRPr="002D16B6">
        <w:rPr>
          <w:rFonts w:cs="TAHER"/>
          <w:sz w:val="32"/>
          <w:szCs w:val="32"/>
          <w:rtl/>
        </w:rPr>
        <w:t xml:space="preserve"> </w:t>
      </w:r>
      <w:r w:rsidRPr="002D16B6">
        <w:rPr>
          <w:rFonts w:cs="TAHER" w:hint="cs"/>
          <w:sz w:val="32"/>
          <w:szCs w:val="32"/>
          <w:rtl/>
        </w:rPr>
        <w:t>الطلبة</w:t>
      </w:r>
      <w:r w:rsidRPr="002D16B6">
        <w:rPr>
          <w:rFonts w:cs="TAHER"/>
          <w:sz w:val="32"/>
          <w:szCs w:val="32"/>
          <w:rtl/>
        </w:rPr>
        <w:t xml:space="preserve"> </w:t>
      </w:r>
      <w:r w:rsidRPr="002D16B6">
        <w:rPr>
          <w:rFonts w:cs="TAHER" w:hint="cs"/>
          <w:sz w:val="32"/>
          <w:szCs w:val="32"/>
          <w:rtl/>
        </w:rPr>
        <w:t>والعلماء</w:t>
      </w:r>
      <w:r w:rsidRPr="002D16B6">
        <w:rPr>
          <w:rFonts w:cs="TAHER"/>
          <w:sz w:val="32"/>
          <w:szCs w:val="32"/>
          <w:rtl/>
        </w:rPr>
        <w:t xml:space="preserve"> </w:t>
      </w:r>
      <w:r w:rsidRPr="002D16B6">
        <w:rPr>
          <w:rFonts w:cs="TAHER" w:hint="cs"/>
          <w:sz w:val="32"/>
          <w:szCs w:val="32"/>
          <w:rtl/>
        </w:rPr>
        <w:t>الملتزمين</w:t>
      </w:r>
      <w:r w:rsidRPr="002D16B6">
        <w:rPr>
          <w:rFonts w:cs="TAHER"/>
          <w:sz w:val="32"/>
          <w:szCs w:val="32"/>
          <w:rtl/>
        </w:rPr>
        <w:t>"</w:t>
      </w:r>
      <w:r w:rsidR="00487BA2">
        <w:rPr>
          <w:rStyle w:val="a4"/>
          <w:rFonts w:cs="TAHER"/>
          <w:sz w:val="32"/>
          <w:szCs w:val="32"/>
          <w:rtl/>
        </w:rPr>
        <w:footnoteReference w:id="98"/>
      </w:r>
      <w:r w:rsidRPr="002D16B6">
        <w:rPr>
          <w:rFonts w:cs="TAHER"/>
          <w:sz w:val="32"/>
          <w:szCs w:val="32"/>
          <w:rtl/>
        </w:rPr>
        <w:t xml:space="preserve">. </w:t>
      </w:r>
    </w:p>
    <w:p w:rsidR="002D16B6" w:rsidRPr="002D16B6" w:rsidRDefault="002D16B6" w:rsidP="00DC659C">
      <w:pPr>
        <w:bidi/>
        <w:spacing w:after="0" w:line="240" w:lineRule="atLeast"/>
        <w:ind w:firstLine="567"/>
        <w:jc w:val="both"/>
        <w:rPr>
          <w:rFonts w:cs="TAHER"/>
          <w:sz w:val="32"/>
          <w:szCs w:val="32"/>
        </w:rPr>
      </w:pP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خلال</w:t>
      </w:r>
      <w:r w:rsidRPr="002D16B6">
        <w:rPr>
          <w:rFonts w:cs="TAHER"/>
          <w:sz w:val="32"/>
          <w:szCs w:val="32"/>
          <w:rtl/>
        </w:rPr>
        <w:t xml:space="preserve"> </w:t>
      </w:r>
      <w:r w:rsidRPr="002D16B6">
        <w:rPr>
          <w:rFonts w:cs="TAHER" w:hint="cs"/>
          <w:sz w:val="32"/>
          <w:szCs w:val="32"/>
          <w:rtl/>
        </w:rPr>
        <w:t>تشخيص</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للثغرات</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تعاني</w:t>
      </w:r>
      <w:r w:rsidRPr="002D16B6">
        <w:rPr>
          <w:rFonts w:cs="TAHER"/>
          <w:sz w:val="32"/>
          <w:szCs w:val="32"/>
          <w:rtl/>
        </w:rPr>
        <w:t xml:space="preserve"> </w:t>
      </w:r>
      <w:r w:rsidRPr="002D16B6">
        <w:rPr>
          <w:rFonts w:cs="TAHER" w:hint="cs"/>
          <w:sz w:val="32"/>
          <w:szCs w:val="32"/>
          <w:rtl/>
        </w:rPr>
        <w:t>منها</w:t>
      </w:r>
      <w:r w:rsidRPr="002D16B6">
        <w:rPr>
          <w:rFonts w:cs="TAHER"/>
          <w:sz w:val="32"/>
          <w:szCs w:val="32"/>
          <w:rtl/>
        </w:rPr>
        <w:t xml:space="preserve"> </w:t>
      </w:r>
      <w:r w:rsidRPr="002D16B6">
        <w:rPr>
          <w:rFonts w:cs="TAHER" w:hint="cs"/>
          <w:sz w:val="32"/>
          <w:szCs w:val="32"/>
          <w:rtl/>
        </w:rPr>
        <w:t>الحوزة</w:t>
      </w:r>
      <w:r w:rsidRPr="002D16B6">
        <w:rPr>
          <w:rFonts w:cs="TAHER"/>
          <w:sz w:val="32"/>
          <w:szCs w:val="32"/>
          <w:rtl/>
        </w:rPr>
        <w:t xml:space="preserve"> </w:t>
      </w:r>
      <w:r w:rsidRPr="002D16B6">
        <w:rPr>
          <w:rFonts w:cs="TAHER" w:hint="cs"/>
          <w:sz w:val="32"/>
          <w:szCs w:val="32"/>
          <w:rtl/>
        </w:rPr>
        <w:t>وعلماؤها،</w:t>
      </w:r>
      <w:r w:rsidRPr="002D16B6">
        <w:rPr>
          <w:rFonts w:cs="TAHER"/>
          <w:sz w:val="32"/>
          <w:szCs w:val="32"/>
          <w:rtl/>
        </w:rPr>
        <w:t xml:space="preserve"> </w:t>
      </w:r>
      <w:r w:rsidRPr="002D16B6">
        <w:rPr>
          <w:rFonts w:cs="TAHER" w:hint="cs"/>
          <w:sz w:val="32"/>
          <w:szCs w:val="32"/>
          <w:rtl/>
        </w:rPr>
        <w:t>دخل</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بفكره</w:t>
      </w:r>
      <w:r w:rsidRPr="002D16B6">
        <w:rPr>
          <w:rFonts w:cs="TAHER"/>
          <w:sz w:val="32"/>
          <w:szCs w:val="32"/>
          <w:rtl/>
        </w:rPr>
        <w:t xml:space="preserve"> </w:t>
      </w:r>
      <w:r w:rsidRPr="002D16B6">
        <w:rPr>
          <w:rFonts w:cs="TAHER" w:hint="cs"/>
          <w:sz w:val="32"/>
          <w:szCs w:val="32"/>
          <w:rtl/>
        </w:rPr>
        <w:t>ليصنع</w:t>
      </w:r>
      <w:r w:rsidRPr="002D16B6">
        <w:rPr>
          <w:rFonts w:cs="TAHER"/>
          <w:sz w:val="32"/>
          <w:szCs w:val="32"/>
          <w:rtl/>
        </w:rPr>
        <w:t xml:space="preserve"> </w:t>
      </w:r>
      <w:r w:rsidRPr="002D16B6">
        <w:rPr>
          <w:rFonts w:cs="TAHER" w:hint="cs"/>
          <w:sz w:val="32"/>
          <w:szCs w:val="32"/>
          <w:rtl/>
        </w:rPr>
        <w:t>ما</w:t>
      </w:r>
      <w:r w:rsidRPr="002D16B6">
        <w:rPr>
          <w:rFonts w:cs="TAHER"/>
          <w:sz w:val="32"/>
          <w:szCs w:val="32"/>
          <w:rtl/>
        </w:rPr>
        <w:t xml:space="preserve"> </w:t>
      </w:r>
      <w:r w:rsidRPr="002D16B6">
        <w:rPr>
          <w:rFonts w:cs="TAHER" w:hint="cs"/>
          <w:sz w:val="32"/>
          <w:szCs w:val="32"/>
          <w:rtl/>
        </w:rPr>
        <w:t>أفسده</w:t>
      </w:r>
      <w:r w:rsidRPr="002D16B6">
        <w:rPr>
          <w:rFonts w:cs="TAHER"/>
          <w:sz w:val="32"/>
          <w:szCs w:val="32"/>
          <w:rtl/>
        </w:rPr>
        <w:t xml:space="preserve"> </w:t>
      </w:r>
      <w:r w:rsidRPr="002D16B6">
        <w:rPr>
          <w:rFonts w:cs="TAHER" w:hint="cs"/>
          <w:sz w:val="32"/>
          <w:szCs w:val="32"/>
          <w:rtl/>
        </w:rPr>
        <w:t>الدهر</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ما</w:t>
      </w:r>
      <w:r w:rsidRPr="002D16B6">
        <w:rPr>
          <w:rFonts w:cs="TAHER"/>
          <w:sz w:val="32"/>
          <w:szCs w:val="32"/>
          <w:rtl/>
        </w:rPr>
        <w:t xml:space="preserve"> </w:t>
      </w:r>
      <w:r w:rsidRPr="002D16B6">
        <w:rPr>
          <w:rFonts w:cs="TAHER" w:hint="cs"/>
          <w:sz w:val="32"/>
          <w:szCs w:val="32"/>
          <w:rtl/>
        </w:rPr>
        <w:t>يفترض</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يكون</w:t>
      </w:r>
      <w:r w:rsidRPr="002D16B6">
        <w:rPr>
          <w:rFonts w:cs="TAHER"/>
          <w:sz w:val="32"/>
          <w:szCs w:val="32"/>
          <w:rtl/>
        </w:rPr>
        <w:t xml:space="preserve"> </w:t>
      </w:r>
      <w:r w:rsidRPr="002D16B6">
        <w:rPr>
          <w:rFonts w:cs="TAHER" w:hint="cs"/>
          <w:sz w:val="32"/>
          <w:szCs w:val="32"/>
          <w:rtl/>
        </w:rPr>
        <w:t>القلعة</w:t>
      </w:r>
      <w:r w:rsidRPr="002D16B6">
        <w:rPr>
          <w:rFonts w:cs="TAHER"/>
          <w:sz w:val="32"/>
          <w:szCs w:val="32"/>
          <w:rtl/>
        </w:rPr>
        <w:t xml:space="preserve"> </w:t>
      </w:r>
      <w:r w:rsidRPr="002D16B6">
        <w:rPr>
          <w:rFonts w:cs="TAHER" w:hint="cs"/>
          <w:sz w:val="32"/>
          <w:szCs w:val="32"/>
          <w:rtl/>
        </w:rPr>
        <w:t>الحصينة</w:t>
      </w:r>
      <w:r w:rsidRPr="002D16B6">
        <w:rPr>
          <w:rFonts w:cs="TAHER"/>
          <w:sz w:val="32"/>
          <w:szCs w:val="32"/>
          <w:rtl/>
        </w:rPr>
        <w:t xml:space="preserve"> </w:t>
      </w:r>
      <w:r w:rsidRPr="002D16B6">
        <w:rPr>
          <w:rFonts w:cs="TAHER" w:hint="cs"/>
          <w:sz w:val="32"/>
          <w:szCs w:val="32"/>
          <w:rtl/>
        </w:rPr>
        <w:t>للإسلام</w:t>
      </w:r>
      <w:r w:rsidRPr="002D16B6">
        <w:rPr>
          <w:rFonts w:cs="TAHER"/>
          <w:sz w:val="32"/>
          <w:szCs w:val="32"/>
          <w:rtl/>
        </w:rPr>
        <w:t xml:space="preserve"> </w:t>
      </w:r>
      <w:r w:rsidRPr="002D16B6">
        <w:rPr>
          <w:rFonts w:cs="TAHER" w:hint="cs"/>
          <w:sz w:val="32"/>
          <w:szCs w:val="32"/>
          <w:rtl/>
        </w:rPr>
        <w:t>وكان</w:t>
      </w:r>
      <w:r w:rsidRPr="002D16B6">
        <w:rPr>
          <w:rFonts w:cs="TAHER"/>
          <w:sz w:val="32"/>
          <w:szCs w:val="32"/>
          <w:rtl/>
        </w:rPr>
        <w:t xml:space="preserve"> </w:t>
      </w:r>
      <w:r w:rsidRPr="002D16B6">
        <w:rPr>
          <w:rFonts w:cs="TAHER" w:hint="cs"/>
          <w:sz w:val="32"/>
          <w:szCs w:val="32"/>
          <w:rtl/>
        </w:rPr>
        <w:t>لزاماً</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يبدأ</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إصلاح</w:t>
      </w:r>
      <w:r w:rsidRPr="002D16B6">
        <w:rPr>
          <w:rFonts w:cs="TAHER"/>
          <w:sz w:val="32"/>
          <w:szCs w:val="32"/>
          <w:rtl/>
        </w:rPr>
        <w:t xml:space="preserve"> </w:t>
      </w:r>
      <w:r w:rsidRPr="002D16B6">
        <w:rPr>
          <w:rFonts w:cs="TAHER" w:hint="cs"/>
          <w:sz w:val="32"/>
          <w:szCs w:val="32"/>
          <w:rtl/>
        </w:rPr>
        <w:t>النمط</w:t>
      </w:r>
      <w:r w:rsidRPr="002D16B6">
        <w:rPr>
          <w:rFonts w:cs="TAHER"/>
          <w:sz w:val="32"/>
          <w:szCs w:val="32"/>
          <w:rtl/>
        </w:rPr>
        <w:t xml:space="preserve"> </w:t>
      </w:r>
      <w:r w:rsidRPr="002D16B6">
        <w:rPr>
          <w:rFonts w:cs="TAHER" w:hint="cs"/>
          <w:sz w:val="32"/>
          <w:szCs w:val="32"/>
          <w:rtl/>
        </w:rPr>
        <w:t>السائد</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التفكير</w:t>
      </w:r>
      <w:r w:rsidRPr="002D16B6">
        <w:rPr>
          <w:rFonts w:cs="TAHER"/>
          <w:sz w:val="32"/>
          <w:szCs w:val="32"/>
          <w:rtl/>
        </w:rPr>
        <w:t xml:space="preserve"> </w:t>
      </w:r>
      <w:r w:rsidRPr="002D16B6">
        <w:rPr>
          <w:rFonts w:cs="TAHER" w:hint="cs"/>
          <w:sz w:val="32"/>
          <w:szCs w:val="32"/>
          <w:rtl/>
        </w:rPr>
        <w:t>لدى</w:t>
      </w:r>
      <w:r w:rsidRPr="002D16B6">
        <w:rPr>
          <w:rFonts w:cs="TAHER"/>
          <w:sz w:val="32"/>
          <w:szCs w:val="32"/>
          <w:rtl/>
        </w:rPr>
        <w:t xml:space="preserve"> </w:t>
      </w:r>
      <w:r w:rsidRPr="002D16B6">
        <w:rPr>
          <w:rFonts w:cs="TAHER" w:hint="cs"/>
          <w:sz w:val="32"/>
          <w:szCs w:val="32"/>
          <w:rtl/>
        </w:rPr>
        <w:t>العلماء</w:t>
      </w:r>
      <w:r w:rsidRPr="002D16B6">
        <w:rPr>
          <w:rFonts w:cs="TAHER"/>
          <w:sz w:val="32"/>
          <w:szCs w:val="32"/>
          <w:rtl/>
        </w:rPr>
        <w:t xml:space="preserve"> </w:t>
      </w:r>
      <w:r w:rsidRPr="002D16B6">
        <w:rPr>
          <w:rFonts w:cs="TAHER" w:hint="cs"/>
          <w:sz w:val="32"/>
          <w:szCs w:val="32"/>
          <w:rtl/>
        </w:rPr>
        <w:t>والطلبة</w:t>
      </w:r>
      <w:r w:rsidRPr="002D16B6">
        <w:rPr>
          <w:rFonts w:cs="TAHER"/>
          <w:sz w:val="32"/>
          <w:szCs w:val="32"/>
          <w:rtl/>
        </w:rPr>
        <w:t xml:space="preserve"> </w:t>
      </w:r>
      <w:r w:rsidRPr="002D16B6">
        <w:rPr>
          <w:rFonts w:cs="TAHER" w:hint="cs"/>
          <w:sz w:val="32"/>
          <w:szCs w:val="32"/>
          <w:rtl/>
        </w:rPr>
        <w:t>حول</w:t>
      </w:r>
      <w:r w:rsidRPr="002D16B6">
        <w:rPr>
          <w:rFonts w:cs="TAHER"/>
          <w:sz w:val="32"/>
          <w:szCs w:val="32"/>
          <w:rtl/>
        </w:rPr>
        <w:t xml:space="preserve"> </w:t>
      </w:r>
      <w:r w:rsidRPr="002D16B6">
        <w:rPr>
          <w:rFonts w:cs="TAHER" w:hint="cs"/>
          <w:sz w:val="32"/>
          <w:szCs w:val="32"/>
          <w:rtl/>
        </w:rPr>
        <w:t>دورهم</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الحوزات</w:t>
      </w:r>
      <w:r w:rsidRPr="002D16B6">
        <w:rPr>
          <w:rFonts w:cs="TAHER"/>
          <w:sz w:val="32"/>
          <w:szCs w:val="32"/>
          <w:rtl/>
        </w:rPr>
        <w:t xml:space="preserve"> </w:t>
      </w:r>
      <w:r w:rsidRPr="002D16B6">
        <w:rPr>
          <w:rFonts w:cs="TAHER" w:hint="cs"/>
          <w:sz w:val="32"/>
          <w:szCs w:val="32"/>
          <w:rtl/>
        </w:rPr>
        <w:t>والمجتمع،</w:t>
      </w:r>
      <w:r w:rsidRPr="002D16B6">
        <w:rPr>
          <w:rFonts w:cs="TAHER"/>
          <w:sz w:val="32"/>
          <w:szCs w:val="32"/>
          <w:rtl/>
        </w:rPr>
        <w:t xml:space="preserve"> </w:t>
      </w:r>
      <w:r w:rsidRPr="002D16B6">
        <w:rPr>
          <w:rFonts w:cs="TAHER" w:hint="cs"/>
          <w:sz w:val="32"/>
          <w:szCs w:val="32"/>
          <w:rtl/>
        </w:rPr>
        <w:t>ولكنه</w:t>
      </w:r>
      <w:r w:rsidRPr="002D16B6">
        <w:rPr>
          <w:rFonts w:cs="TAHER"/>
          <w:sz w:val="32"/>
          <w:szCs w:val="32"/>
          <w:rtl/>
        </w:rPr>
        <w:t xml:space="preserve"> </w:t>
      </w:r>
      <w:r w:rsidRPr="002D16B6">
        <w:rPr>
          <w:rFonts w:cs="TAHER" w:hint="cs"/>
          <w:sz w:val="32"/>
          <w:szCs w:val="32"/>
          <w:rtl/>
        </w:rPr>
        <w:t>لم</w:t>
      </w:r>
      <w:r w:rsidRPr="002D16B6">
        <w:rPr>
          <w:rFonts w:cs="TAHER"/>
          <w:sz w:val="32"/>
          <w:szCs w:val="32"/>
          <w:rtl/>
        </w:rPr>
        <w:t xml:space="preserve"> </w:t>
      </w:r>
      <w:r w:rsidRPr="002D16B6">
        <w:rPr>
          <w:rFonts w:cs="TAHER" w:hint="cs"/>
          <w:sz w:val="32"/>
          <w:szCs w:val="32"/>
          <w:rtl/>
        </w:rPr>
        <w:t>يتعاط</w:t>
      </w:r>
      <w:r w:rsidRPr="002D16B6">
        <w:rPr>
          <w:rFonts w:cs="TAHER"/>
          <w:sz w:val="32"/>
          <w:szCs w:val="32"/>
          <w:rtl/>
        </w:rPr>
        <w:t xml:space="preserve"> </w:t>
      </w:r>
      <w:r w:rsidRPr="002D16B6">
        <w:rPr>
          <w:rFonts w:cs="TAHER" w:hint="cs"/>
          <w:sz w:val="32"/>
          <w:szCs w:val="32"/>
          <w:rtl/>
        </w:rPr>
        <w:t>بطريقة</w:t>
      </w:r>
      <w:r w:rsidRPr="002D16B6">
        <w:rPr>
          <w:rFonts w:cs="TAHER"/>
          <w:sz w:val="32"/>
          <w:szCs w:val="32"/>
          <w:rtl/>
        </w:rPr>
        <w:t xml:space="preserve"> </w:t>
      </w:r>
      <w:r w:rsidRPr="002D16B6">
        <w:rPr>
          <w:rFonts w:cs="TAHER" w:hint="cs"/>
          <w:sz w:val="32"/>
          <w:szCs w:val="32"/>
          <w:rtl/>
        </w:rPr>
        <w:t>انقلابية</w:t>
      </w:r>
      <w:r w:rsidRPr="002D16B6">
        <w:rPr>
          <w:rFonts w:cs="TAHER"/>
          <w:sz w:val="32"/>
          <w:szCs w:val="32"/>
          <w:rtl/>
        </w:rPr>
        <w:t xml:space="preserve"> </w:t>
      </w:r>
      <w:r w:rsidRPr="002D16B6">
        <w:rPr>
          <w:rFonts w:cs="TAHER" w:hint="cs"/>
          <w:sz w:val="32"/>
          <w:szCs w:val="32"/>
          <w:rtl/>
        </w:rPr>
        <w:t>يرفض</w:t>
      </w:r>
      <w:r w:rsidRPr="002D16B6">
        <w:rPr>
          <w:rFonts w:cs="TAHER"/>
          <w:sz w:val="32"/>
          <w:szCs w:val="32"/>
          <w:rtl/>
        </w:rPr>
        <w:t xml:space="preserve"> </w:t>
      </w:r>
      <w:r w:rsidRPr="002D16B6">
        <w:rPr>
          <w:rFonts w:cs="TAHER" w:hint="cs"/>
          <w:sz w:val="32"/>
          <w:szCs w:val="32"/>
          <w:rtl/>
        </w:rPr>
        <w:t>فيها</w:t>
      </w:r>
      <w:r w:rsidRPr="002D16B6">
        <w:rPr>
          <w:rFonts w:cs="TAHER"/>
          <w:sz w:val="32"/>
          <w:szCs w:val="32"/>
          <w:rtl/>
        </w:rPr>
        <w:t xml:space="preserve"> </w:t>
      </w:r>
      <w:r w:rsidRPr="002D16B6">
        <w:rPr>
          <w:rFonts w:cs="TAHER" w:hint="cs"/>
          <w:sz w:val="32"/>
          <w:szCs w:val="32"/>
          <w:rtl/>
        </w:rPr>
        <w:t>كل</w:t>
      </w:r>
      <w:r w:rsidRPr="002D16B6">
        <w:rPr>
          <w:rFonts w:cs="TAHER"/>
          <w:sz w:val="32"/>
          <w:szCs w:val="32"/>
          <w:rtl/>
        </w:rPr>
        <w:t xml:space="preserve"> </w:t>
      </w:r>
      <w:r w:rsidRPr="002D16B6">
        <w:rPr>
          <w:rFonts w:cs="TAHER" w:hint="cs"/>
          <w:sz w:val="32"/>
          <w:szCs w:val="32"/>
          <w:rtl/>
        </w:rPr>
        <w:t>ما</w:t>
      </w:r>
      <w:r w:rsidRPr="002D16B6">
        <w:rPr>
          <w:rFonts w:cs="TAHER"/>
          <w:sz w:val="32"/>
          <w:szCs w:val="32"/>
          <w:rtl/>
        </w:rPr>
        <w:t xml:space="preserve"> </w:t>
      </w:r>
      <w:r w:rsidRPr="002D16B6">
        <w:rPr>
          <w:rFonts w:cs="TAHER" w:hint="cs"/>
          <w:sz w:val="32"/>
          <w:szCs w:val="32"/>
          <w:rtl/>
        </w:rPr>
        <w:t>هو</w:t>
      </w:r>
      <w:r w:rsidRPr="002D16B6">
        <w:rPr>
          <w:rFonts w:cs="TAHER"/>
          <w:sz w:val="32"/>
          <w:szCs w:val="32"/>
          <w:rtl/>
        </w:rPr>
        <w:t xml:space="preserve"> </w:t>
      </w:r>
      <w:r w:rsidRPr="002D16B6">
        <w:rPr>
          <w:rFonts w:cs="TAHER" w:hint="cs"/>
          <w:sz w:val="32"/>
          <w:szCs w:val="32"/>
          <w:rtl/>
        </w:rPr>
        <w:t>سائد</w:t>
      </w:r>
      <w:r w:rsidRPr="002D16B6">
        <w:rPr>
          <w:rFonts w:cs="TAHER"/>
          <w:sz w:val="32"/>
          <w:szCs w:val="32"/>
          <w:rtl/>
        </w:rPr>
        <w:t xml:space="preserve"> </w:t>
      </w:r>
      <w:r w:rsidRPr="002D16B6">
        <w:rPr>
          <w:rFonts w:cs="TAHER" w:hint="cs"/>
          <w:sz w:val="32"/>
          <w:szCs w:val="32"/>
          <w:rtl/>
        </w:rPr>
        <w:t>أو</w:t>
      </w:r>
      <w:r w:rsidRPr="002D16B6">
        <w:rPr>
          <w:rFonts w:cs="TAHER"/>
          <w:sz w:val="32"/>
          <w:szCs w:val="32"/>
          <w:rtl/>
        </w:rPr>
        <w:t xml:space="preserve"> </w:t>
      </w:r>
      <w:r w:rsidRPr="002D16B6">
        <w:rPr>
          <w:rFonts w:cs="TAHER" w:hint="cs"/>
          <w:sz w:val="32"/>
          <w:szCs w:val="32"/>
          <w:rtl/>
        </w:rPr>
        <w:t>موجود،</w:t>
      </w:r>
      <w:r w:rsidRPr="002D16B6">
        <w:rPr>
          <w:rFonts w:cs="TAHER"/>
          <w:sz w:val="32"/>
          <w:szCs w:val="32"/>
          <w:rtl/>
        </w:rPr>
        <w:t xml:space="preserve"> </w:t>
      </w:r>
      <w:r w:rsidRPr="002D16B6">
        <w:rPr>
          <w:rFonts w:cs="TAHER" w:hint="cs"/>
          <w:sz w:val="32"/>
          <w:szCs w:val="32"/>
          <w:rtl/>
        </w:rPr>
        <w:t>بل</w:t>
      </w:r>
      <w:r w:rsidRPr="002D16B6">
        <w:rPr>
          <w:rFonts w:cs="TAHER"/>
          <w:sz w:val="32"/>
          <w:szCs w:val="32"/>
          <w:rtl/>
        </w:rPr>
        <w:t xml:space="preserve"> </w:t>
      </w:r>
      <w:r w:rsidRPr="002D16B6">
        <w:rPr>
          <w:rFonts w:cs="TAHER" w:hint="cs"/>
          <w:sz w:val="32"/>
          <w:szCs w:val="32"/>
          <w:rtl/>
        </w:rPr>
        <w:t>سعى</w:t>
      </w:r>
      <w:r w:rsidRPr="002D16B6">
        <w:rPr>
          <w:rFonts w:cs="TAHER"/>
          <w:sz w:val="32"/>
          <w:szCs w:val="32"/>
          <w:rtl/>
        </w:rPr>
        <w:t xml:space="preserve"> </w:t>
      </w:r>
      <w:r w:rsidRPr="002D16B6">
        <w:rPr>
          <w:rFonts w:cs="TAHER" w:hint="cs"/>
          <w:sz w:val="32"/>
          <w:szCs w:val="32"/>
          <w:rtl/>
        </w:rPr>
        <w:t>أولا</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الحفاظ</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المرجعية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العديد</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القضايا،</w:t>
      </w:r>
      <w:r w:rsidRPr="002D16B6">
        <w:rPr>
          <w:rFonts w:cs="TAHER"/>
          <w:sz w:val="32"/>
          <w:szCs w:val="32"/>
          <w:rtl/>
        </w:rPr>
        <w:t xml:space="preserve"> </w:t>
      </w:r>
      <w:r w:rsidRPr="002D16B6">
        <w:rPr>
          <w:rFonts w:cs="TAHER" w:hint="cs"/>
          <w:sz w:val="32"/>
          <w:szCs w:val="32"/>
          <w:rtl/>
        </w:rPr>
        <w:t>فهو</w:t>
      </w:r>
      <w:r w:rsidRPr="002D16B6">
        <w:rPr>
          <w:rFonts w:cs="TAHER"/>
          <w:sz w:val="32"/>
          <w:szCs w:val="32"/>
          <w:rtl/>
        </w:rPr>
        <w:t xml:space="preserve"> </w:t>
      </w:r>
      <w:r w:rsidRPr="002D16B6">
        <w:rPr>
          <w:rFonts w:cs="TAHER" w:hint="cs"/>
          <w:sz w:val="32"/>
          <w:szCs w:val="32"/>
          <w:rtl/>
        </w:rPr>
        <w:t>حين</w:t>
      </w:r>
      <w:r w:rsidRPr="002D16B6">
        <w:rPr>
          <w:rFonts w:cs="TAHER"/>
          <w:sz w:val="32"/>
          <w:szCs w:val="32"/>
          <w:rtl/>
        </w:rPr>
        <w:t xml:space="preserve"> </w:t>
      </w:r>
      <w:r w:rsidRPr="002D16B6">
        <w:rPr>
          <w:rFonts w:cs="TAHER" w:hint="cs"/>
          <w:sz w:val="32"/>
          <w:szCs w:val="32"/>
          <w:rtl/>
        </w:rPr>
        <w:t>يتعامل</w:t>
      </w:r>
      <w:r w:rsidRPr="002D16B6">
        <w:rPr>
          <w:rFonts w:cs="TAHER"/>
          <w:sz w:val="32"/>
          <w:szCs w:val="32"/>
          <w:rtl/>
        </w:rPr>
        <w:t xml:space="preserve"> </w:t>
      </w:r>
      <w:r w:rsidRPr="002D16B6">
        <w:rPr>
          <w:rFonts w:cs="TAHER" w:hint="cs"/>
          <w:sz w:val="32"/>
          <w:szCs w:val="32"/>
          <w:rtl/>
        </w:rPr>
        <w:t>مع</w:t>
      </w:r>
      <w:r w:rsidRPr="002D16B6">
        <w:rPr>
          <w:rFonts w:cs="TAHER"/>
          <w:sz w:val="32"/>
          <w:szCs w:val="32"/>
          <w:rtl/>
        </w:rPr>
        <w:t xml:space="preserve"> </w:t>
      </w:r>
      <w:r w:rsidRPr="002D16B6">
        <w:rPr>
          <w:rFonts w:cs="TAHER" w:hint="cs"/>
          <w:sz w:val="32"/>
          <w:szCs w:val="32"/>
          <w:rtl/>
        </w:rPr>
        <w:t>مفردات</w:t>
      </w:r>
      <w:r w:rsidRPr="002D16B6">
        <w:rPr>
          <w:rFonts w:cs="TAHER"/>
          <w:sz w:val="32"/>
          <w:szCs w:val="32"/>
          <w:rtl/>
        </w:rPr>
        <w:t xml:space="preserve"> </w:t>
      </w:r>
      <w:r w:rsidRPr="002D16B6">
        <w:rPr>
          <w:rFonts w:cs="TAHER" w:hint="cs"/>
          <w:sz w:val="32"/>
          <w:szCs w:val="32"/>
          <w:rtl/>
        </w:rPr>
        <w:t>الواقع</w:t>
      </w:r>
      <w:r w:rsidRPr="002D16B6">
        <w:rPr>
          <w:rFonts w:cs="TAHER"/>
          <w:sz w:val="32"/>
          <w:szCs w:val="32"/>
          <w:rtl/>
        </w:rPr>
        <w:t xml:space="preserve"> </w:t>
      </w:r>
      <w:r w:rsidRPr="002D16B6">
        <w:rPr>
          <w:rFonts w:cs="TAHER" w:hint="cs"/>
          <w:sz w:val="32"/>
          <w:szCs w:val="32"/>
          <w:rtl/>
        </w:rPr>
        <w:t>يتعامل</w:t>
      </w:r>
      <w:r w:rsidRPr="002D16B6">
        <w:rPr>
          <w:rFonts w:cs="TAHER"/>
          <w:sz w:val="32"/>
          <w:szCs w:val="32"/>
          <w:rtl/>
        </w:rPr>
        <w:t xml:space="preserve"> </w:t>
      </w:r>
      <w:r w:rsidRPr="002D16B6">
        <w:rPr>
          <w:rFonts w:cs="TAHER" w:hint="cs"/>
          <w:sz w:val="32"/>
          <w:szCs w:val="32"/>
          <w:rtl/>
        </w:rPr>
        <w:t>معها</w:t>
      </w:r>
      <w:r w:rsidRPr="002D16B6">
        <w:rPr>
          <w:rFonts w:cs="TAHER"/>
          <w:sz w:val="32"/>
          <w:szCs w:val="32"/>
          <w:rtl/>
        </w:rPr>
        <w:t xml:space="preserve"> </w:t>
      </w:r>
      <w:r w:rsidRPr="002D16B6">
        <w:rPr>
          <w:rFonts w:cs="TAHER" w:hint="cs"/>
          <w:sz w:val="32"/>
          <w:szCs w:val="32"/>
          <w:rtl/>
        </w:rPr>
        <w:t>بموضوعية</w:t>
      </w:r>
      <w:r w:rsidRPr="002D16B6">
        <w:rPr>
          <w:rFonts w:cs="TAHER"/>
          <w:sz w:val="32"/>
          <w:szCs w:val="32"/>
          <w:rtl/>
        </w:rPr>
        <w:t xml:space="preserve"> </w:t>
      </w:r>
      <w:r w:rsidRPr="002D16B6">
        <w:rPr>
          <w:rFonts w:cs="TAHER" w:hint="cs"/>
          <w:sz w:val="32"/>
          <w:szCs w:val="32"/>
          <w:rtl/>
        </w:rPr>
        <w:t>كاملة</w:t>
      </w:r>
      <w:r w:rsidRPr="002D16B6">
        <w:rPr>
          <w:rFonts w:cs="TAHER"/>
          <w:sz w:val="32"/>
          <w:szCs w:val="32"/>
          <w:rtl/>
        </w:rPr>
        <w:t xml:space="preserve"> </w:t>
      </w:r>
      <w:r w:rsidRPr="002D16B6">
        <w:rPr>
          <w:rFonts w:cs="TAHER" w:hint="cs"/>
          <w:sz w:val="32"/>
          <w:szCs w:val="32"/>
          <w:rtl/>
        </w:rPr>
        <w:t>ويتفهم</w:t>
      </w:r>
      <w:r w:rsidRPr="002D16B6">
        <w:rPr>
          <w:rFonts w:cs="TAHER"/>
          <w:sz w:val="32"/>
          <w:szCs w:val="32"/>
          <w:rtl/>
        </w:rPr>
        <w:t xml:space="preserve"> </w:t>
      </w:r>
      <w:r w:rsidRPr="002D16B6">
        <w:rPr>
          <w:rFonts w:cs="TAHER" w:hint="cs"/>
          <w:sz w:val="32"/>
          <w:szCs w:val="32"/>
          <w:rtl/>
        </w:rPr>
        <w:t>للجوانب</w:t>
      </w:r>
      <w:r w:rsidRPr="002D16B6">
        <w:rPr>
          <w:rFonts w:cs="TAHER"/>
          <w:sz w:val="32"/>
          <w:szCs w:val="32"/>
          <w:rtl/>
        </w:rPr>
        <w:t xml:space="preserve"> </w:t>
      </w:r>
      <w:r w:rsidRPr="002D16B6">
        <w:rPr>
          <w:rFonts w:cs="TAHER" w:hint="cs"/>
          <w:sz w:val="32"/>
          <w:szCs w:val="32"/>
          <w:rtl/>
        </w:rPr>
        <w:t>السلبية</w:t>
      </w:r>
      <w:r w:rsidRPr="002D16B6">
        <w:rPr>
          <w:rFonts w:cs="TAHER"/>
          <w:sz w:val="32"/>
          <w:szCs w:val="32"/>
          <w:rtl/>
        </w:rPr>
        <w:t xml:space="preserve"> </w:t>
      </w:r>
      <w:r w:rsidRPr="002D16B6">
        <w:rPr>
          <w:rFonts w:cs="TAHER" w:hint="cs"/>
          <w:sz w:val="32"/>
          <w:szCs w:val="32"/>
          <w:rtl/>
        </w:rPr>
        <w:t>والايجابية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هذه</w:t>
      </w:r>
      <w:r w:rsidRPr="002D16B6">
        <w:rPr>
          <w:rFonts w:cs="TAHER"/>
          <w:sz w:val="32"/>
          <w:szCs w:val="32"/>
          <w:rtl/>
        </w:rPr>
        <w:t xml:space="preserve"> </w:t>
      </w:r>
      <w:r w:rsidRPr="002D16B6">
        <w:rPr>
          <w:rFonts w:cs="TAHER" w:hint="cs"/>
          <w:sz w:val="32"/>
          <w:szCs w:val="32"/>
          <w:rtl/>
        </w:rPr>
        <w:t>المفردات</w:t>
      </w:r>
      <w:r w:rsidRPr="002D16B6">
        <w:rPr>
          <w:rFonts w:cs="TAHER"/>
          <w:sz w:val="32"/>
          <w:szCs w:val="32"/>
          <w:rtl/>
        </w:rPr>
        <w:t xml:space="preserve"> </w:t>
      </w:r>
      <w:r w:rsidRPr="002D16B6">
        <w:rPr>
          <w:rFonts w:cs="TAHER" w:hint="cs"/>
          <w:sz w:val="32"/>
          <w:szCs w:val="32"/>
          <w:rtl/>
        </w:rPr>
        <w:t>فهو</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يدعو</w:t>
      </w:r>
      <w:r w:rsidRPr="002D16B6">
        <w:rPr>
          <w:rFonts w:cs="TAHER"/>
          <w:sz w:val="32"/>
          <w:szCs w:val="32"/>
          <w:rtl/>
        </w:rPr>
        <w:t xml:space="preserve"> </w:t>
      </w:r>
      <w:r w:rsidRPr="002D16B6">
        <w:rPr>
          <w:rFonts w:cs="TAHER" w:hint="cs"/>
          <w:sz w:val="32"/>
          <w:szCs w:val="32"/>
          <w:rtl/>
        </w:rPr>
        <w:t>مثلاً</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إنشاء</w:t>
      </w:r>
      <w:r w:rsidRPr="002D16B6">
        <w:rPr>
          <w:rFonts w:cs="TAHER"/>
          <w:sz w:val="32"/>
          <w:szCs w:val="32"/>
          <w:rtl/>
        </w:rPr>
        <w:t xml:space="preserve"> </w:t>
      </w:r>
      <w:r w:rsidRPr="002D16B6">
        <w:rPr>
          <w:rFonts w:cs="TAHER" w:hint="cs"/>
          <w:sz w:val="32"/>
          <w:szCs w:val="32"/>
          <w:rtl/>
        </w:rPr>
        <w:t>مؤسسة</w:t>
      </w:r>
      <w:r w:rsidRPr="002D16B6">
        <w:rPr>
          <w:rFonts w:cs="TAHER"/>
          <w:sz w:val="32"/>
          <w:szCs w:val="32"/>
          <w:rtl/>
        </w:rPr>
        <w:t xml:space="preserve"> </w:t>
      </w:r>
      <w:r w:rsidRPr="002D16B6">
        <w:rPr>
          <w:rFonts w:cs="TAHER" w:hint="cs"/>
          <w:sz w:val="32"/>
          <w:szCs w:val="32"/>
          <w:rtl/>
        </w:rPr>
        <w:t>دينية</w:t>
      </w:r>
      <w:r w:rsidRPr="002D16B6">
        <w:rPr>
          <w:rFonts w:cs="TAHER"/>
          <w:sz w:val="32"/>
          <w:szCs w:val="32"/>
          <w:rtl/>
        </w:rPr>
        <w:t xml:space="preserve"> </w:t>
      </w:r>
      <w:r w:rsidRPr="002D16B6">
        <w:rPr>
          <w:rFonts w:cs="TAHER" w:hint="cs"/>
          <w:sz w:val="32"/>
          <w:szCs w:val="32"/>
          <w:rtl/>
        </w:rPr>
        <w:t>جديدة</w:t>
      </w:r>
      <w:r w:rsidRPr="002D16B6">
        <w:rPr>
          <w:rFonts w:cs="TAHER"/>
          <w:sz w:val="32"/>
          <w:szCs w:val="32"/>
          <w:rtl/>
        </w:rPr>
        <w:t xml:space="preserve"> </w:t>
      </w:r>
      <w:r w:rsidRPr="002D16B6">
        <w:rPr>
          <w:rFonts w:cs="TAHER" w:hint="cs"/>
          <w:sz w:val="32"/>
          <w:szCs w:val="32"/>
          <w:rtl/>
        </w:rPr>
        <w:t>منزهة</w:t>
      </w:r>
      <w:r w:rsidRPr="002D16B6">
        <w:rPr>
          <w:rFonts w:cs="TAHER"/>
          <w:sz w:val="32"/>
          <w:szCs w:val="32"/>
          <w:rtl/>
        </w:rPr>
        <w:t xml:space="preserve"> </w:t>
      </w:r>
      <w:r w:rsidRPr="002D16B6">
        <w:rPr>
          <w:rFonts w:cs="TAHER" w:hint="cs"/>
          <w:sz w:val="32"/>
          <w:szCs w:val="32"/>
          <w:rtl/>
        </w:rPr>
        <w:lastRenderedPageBreak/>
        <w:t>عن</w:t>
      </w:r>
      <w:r w:rsidRPr="002D16B6">
        <w:rPr>
          <w:rFonts w:cs="TAHER"/>
          <w:sz w:val="32"/>
          <w:szCs w:val="32"/>
          <w:rtl/>
        </w:rPr>
        <w:t xml:space="preserve"> </w:t>
      </w:r>
      <w:r w:rsidRPr="002D16B6">
        <w:rPr>
          <w:rFonts w:cs="TAHER" w:hint="cs"/>
          <w:sz w:val="32"/>
          <w:szCs w:val="32"/>
          <w:rtl/>
        </w:rPr>
        <w:t>العيوب</w:t>
      </w:r>
      <w:r w:rsidRPr="002D16B6">
        <w:rPr>
          <w:rFonts w:cs="TAHER"/>
          <w:sz w:val="32"/>
          <w:szCs w:val="32"/>
          <w:rtl/>
        </w:rPr>
        <w:t xml:space="preserve"> </w:t>
      </w:r>
      <w:r w:rsidRPr="002D16B6">
        <w:rPr>
          <w:rFonts w:cs="TAHER" w:hint="cs"/>
          <w:sz w:val="32"/>
          <w:szCs w:val="32"/>
          <w:rtl/>
        </w:rPr>
        <w:t>بل</w:t>
      </w:r>
      <w:r w:rsidRPr="002D16B6">
        <w:rPr>
          <w:rFonts w:cs="TAHER"/>
          <w:sz w:val="32"/>
          <w:szCs w:val="32"/>
          <w:rtl/>
        </w:rPr>
        <w:t xml:space="preserve"> </w:t>
      </w:r>
      <w:r w:rsidRPr="002D16B6">
        <w:rPr>
          <w:rFonts w:cs="TAHER" w:hint="cs"/>
          <w:sz w:val="32"/>
          <w:szCs w:val="32"/>
          <w:rtl/>
        </w:rPr>
        <w:t>يطالب</w:t>
      </w:r>
      <w:r w:rsidRPr="002D16B6">
        <w:rPr>
          <w:rFonts w:cs="TAHER"/>
          <w:sz w:val="32"/>
          <w:szCs w:val="32"/>
          <w:rtl/>
        </w:rPr>
        <w:t xml:space="preserve"> </w:t>
      </w:r>
      <w:r w:rsidRPr="002D16B6">
        <w:rPr>
          <w:rFonts w:cs="TAHER" w:hint="cs"/>
          <w:sz w:val="32"/>
          <w:szCs w:val="32"/>
          <w:rtl/>
        </w:rPr>
        <w:t>هذه</w:t>
      </w:r>
      <w:r w:rsidRPr="002D16B6">
        <w:rPr>
          <w:rFonts w:cs="TAHER"/>
          <w:sz w:val="32"/>
          <w:szCs w:val="32"/>
          <w:rtl/>
        </w:rPr>
        <w:t xml:space="preserve"> </w:t>
      </w:r>
      <w:r w:rsidRPr="002D16B6">
        <w:rPr>
          <w:rFonts w:cs="TAHER" w:hint="cs"/>
          <w:sz w:val="32"/>
          <w:szCs w:val="32"/>
          <w:rtl/>
        </w:rPr>
        <w:t>المؤسسة</w:t>
      </w:r>
      <w:r w:rsidRPr="002D16B6">
        <w:rPr>
          <w:rFonts w:cs="TAHER"/>
          <w:sz w:val="32"/>
          <w:szCs w:val="32"/>
          <w:rtl/>
        </w:rPr>
        <w:t xml:space="preserve"> </w:t>
      </w:r>
      <w:r w:rsidRPr="002D16B6">
        <w:rPr>
          <w:rFonts w:cs="TAHER" w:hint="cs"/>
          <w:sz w:val="32"/>
          <w:szCs w:val="32"/>
          <w:rtl/>
        </w:rPr>
        <w:t>القائمة</w:t>
      </w:r>
      <w:r w:rsidRPr="002D16B6">
        <w:rPr>
          <w:rFonts w:cs="TAHER"/>
          <w:sz w:val="32"/>
          <w:szCs w:val="32"/>
          <w:rtl/>
        </w:rPr>
        <w:t xml:space="preserve"> </w:t>
      </w:r>
      <w:r w:rsidRPr="002D16B6">
        <w:rPr>
          <w:rFonts w:cs="TAHER" w:hint="cs"/>
          <w:sz w:val="32"/>
          <w:szCs w:val="32"/>
          <w:rtl/>
        </w:rPr>
        <w:t>والموجودة</w:t>
      </w:r>
      <w:r w:rsidRPr="002D16B6">
        <w:rPr>
          <w:rFonts w:cs="TAHER"/>
          <w:sz w:val="32"/>
          <w:szCs w:val="32"/>
          <w:rtl/>
        </w:rPr>
        <w:t xml:space="preserve"> </w:t>
      </w:r>
      <w:r w:rsidRPr="002D16B6">
        <w:rPr>
          <w:rFonts w:cs="TAHER" w:hint="cs"/>
          <w:sz w:val="32"/>
          <w:szCs w:val="32"/>
          <w:rtl/>
        </w:rPr>
        <w:t>بالفعل</w:t>
      </w:r>
      <w:r w:rsidRPr="002D16B6">
        <w:rPr>
          <w:rFonts w:cs="TAHER"/>
          <w:sz w:val="32"/>
          <w:szCs w:val="32"/>
          <w:rtl/>
        </w:rPr>
        <w:t xml:space="preserve"> </w:t>
      </w:r>
      <w:r w:rsidRPr="002D16B6">
        <w:rPr>
          <w:rFonts w:cs="TAHER" w:hint="cs"/>
          <w:sz w:val="32"/>
          <w:szCs w:val="32"/>
          <w:rtl/>
        </w:rPr>
        <w:t>بتصحيح</w:t>
      </w:r>
      <w:r w:rsidRPr="002D16B6">
        <w:rPr>
          <w:rFonts w:cs="TAHER"/>
          <w:sz w:val="32"/>
          <w:szCs w:val="32"/>
          <w:rtl/>
        </w:rPr>
        <w:t xml:space="preserve"> </w:t>
      </w:r>
      <w:r w:rsidRPr="002D16B6">
        <w:rPr>
          <w:rFonts w:cs="TAHER" w:hint="cs"/>
          <w:sz w:val="32"/>
          <w:szCs w:val="32"/>
          <w:rtl/>
        </w:rPr>
        <w:t>الخلل</w:t>
      </w:r>
      <w:r w:rsidRPr="002D16B6">
        <w:rPr>
          <w:rFonts w:cs="TAHER"/>
          <w:sz w:val="32"/>
          <w:szCs w:val="32"/>
          <w:rtl/>
        </w:rPr>
        <w:t xml:space="preserve"> </w:t>
      </w:r>
      <w:r w:rsidRPr="002D16B6">
        <w:rPr>
          <w:rFonts w:cs="TAHER" w:hint="cs"/>
          <w:sz w:val="32"/>
          <w:szCs w:val="32"/>
          <w:rtl/>
        </w:rPr>
        <w:t>الموجود</w:t>
      </w:r>
      <w:r w:rsidRPr="002D16B6">
        <w:rPr>
          <w:rFonts w:cs="TAHER"/>
          <w:sz w:val="32"/>
          <w:szCs w:val="32"/>
          <w:rtl/>
        </w:rPr>
        <w:t xml:space="preserve"> </w:t>
      </w:r>
      <w:r w:rsidRPr="002D16B6">
        <w:rPr>
          <w:rFonts w:cs="TAHER" w:hint="cs"/>
          <w:sz w:val="32"/>
          <w:szCs w:val="32"/>
          <w:rtl/>
        </w:rPr>
        <w:t>فيها،</w:t>
      </w:r>
      <w:r w:rsidRPr="002D16B6">
        <w:rPr>
          <w:rFonts w:cs="TAHER"/>
          <w:sz w:val="32"/>
          <w:szCs w:val="32"/>
          <w:rtl/>
        </w:rPr>
        <w:t xml:space="preserve"> </w:t>
      </w:r>
      <w:r w:rsidRPr="002D16B6">
        <w:rPr>
          <w:rFonts w:cs="TAHER" w:hint="cs"/>
          <w:sz w:val="32"/>
          <w:szCs w:val="32"/>
          <w:rtl/>
        </w:rPr>
        <w:t>والذي</w:t>
      </w:r>
      <w:r w:rsidRPr="002D16B6">
        <w:rPr>
          <w:rFonts w:cs="TAHER"/>
          <w:sz w:val="32"/>
          <w:szCs w:val="32"/>
          <w:rtl/>
        </w:rPr>
        <w:t xml:space="preserve"> </w:t>
      </w:r>
      <w:r w:rsidRPr="002D16B6">
        <w:rPr>
          <w:rFonts w:cs="TAHER" w:hint="cs"/>
          <w:sz w:val="32"/>
          <w:szCs w:val="32"/>
          <w:rtl/>
        </w:rPr>
        <w:t>يمكن</w:t>
      </w:r>
      <w:r w:rsidRPr="002D16B6">
        <w:rPr>
          <w:rFonts w:cs="TAHER"/>
          <w:sz w:val="32"/>
          <w:szCs w:val="32"/>
          <w:rtl/>
        </w:rPr>
        <w:t xml:space="preserve"> </w:t>
      </w:r>
      <w:r w:rsidRPr="002D16B6">
        <w:rPr>
          <w:rFonts w:cs="TAHER" w:hint="cs"/>
          <w:sz w:val="32"/>
          <w:szCs w:val="32"/>
          <w:rtl/>
        </w:rPr>
        <w:t>إصلاحه،</w:t>
      </w:r>
      <w:r w:rsidRPr="002D16B6">
        <w:rPr>
          <w:rFonts w:cs="TAHER"/>
          <w:sz w:val="32"/>
          <w:szCs w:val="32"/>
          <w:rtl/>
        </w:rPr>
        <w:t xml:space="preserve"> </w:t>
      </w:r>
      <w:r w:rsidRPr="002D16B6">
        <w:rPr>
          <w:rFonts w:cs="TAHER" w:hint="cs"/>
          <w:sz w:val="32"/>
          <w:szCs w:val="32"/>
          <w:rtl/>
        </w:rPr>
        <w:t>بدليل</w:t>
      </w:r>
      <w:r w:rsidRPr="002D16B6">
        <w:rPr>
          <w:rFonts w:cs="TAHER"/>
          <w:sz w:val="32"/>
          <w:szCs w:val="32"/>
          <w:rtl/>
        </w:rPr>
        <w:t xml:space="preserve"> </w:t>
      </w:r>
      <w:r w:rsidRPr="002D16B6">
        <w:rPr>
          <w:rFonts w:cs="TAHER" w:hint="cs"/>
          <w:sz w:val="32"/>
          <w:szCs w:val="32"/>
          <w:rtl/>
        </w:rPr>
        <w:t>وجود</w:t>
      </w:r>
      <w:r w:rsidRPr="002D16B6">
        <w:rPr>
          <w:rFonts w:cs="TAHER"/>
          <w:sz w:val="32"/>
          <w:szCs w:val="32"/>
          <w:rtl/>
        </w:rPr>
        <w:t xml:space="preserve"> </w:t>
      </w:r>
      <w:r w:rsidRPr="002D16B6">
        <w:rPr>
          <w:rFonts w:cs="TAHER" w:hint="cs"/>
          <w:sz w:val="32"/>
          <w:szCs w:val="32"/>
          <w:rtl/>
        </w:rPr>
        <w:t>الكثير</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العلماء</w:t>
      </w:r>
      <w:r w:rsidRPr="002D16B6">
        <w:rPr>
          <w:rFonts w:cs="TAHER"/>
          <w:sz w:val="32"/>
          <w:szCs w:val="32"/>
          <w:rtl/>
        </w:rPr>
        <w:t xml:space="preserve"> </w:t>
      </w:r>
      <w:r w:rsidRPr="002D16B6">
        <w:rPr>
          <w:rFonts w:cs="TAHER" w:hint="cs"/>
          <w:sz w:val="32"/>
          <w:szCs w:val="32"/>
          <w:rtl/>
        </w:rPr>
        <w:t>الذين</w:t>
      </w:r>
      <w:r w:rsidRPr="002D16B6">
        <w:rPr>
          <w:rFonts w:cs="TAHER"/>
          <w:sz w:val="32"/>
          <w:szCs w:val="32"/>
          <w:rtl/>
        </w:rPr>
        <w:t xml:space="preserve"> </w:t>
      </w:r>
      <w:r w:rsidRPr="002D16B6">
        <w:rPr>
          <w:rFonts w:cs="TAHER" w:hint="cs"/>
          <w:sz w:val="32"/>
          <w:szCs w:val="32"/>
          <w:rtl/>
        </w:rPr>
        <w:t>اهتدوا</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الأفق</w:t>
      </w:r>
      <w:r w:rsidRPr="002D16B6">
        <w:rPr>
          <w:rFonts w:cs="TAHER"/>
          <w:sz w:val="32"/>
          <w:szCs w:val="32"/>
          <w:rtl/>
        </w:rPr>
        <w:t xml:space="preserve"> </w:t>
      </w:r>
      <w:r w:rsidRPr="002D16B6">
        <w:rPr>
          <w:rFonts w:cs="TAHER" w:hint="cs"/>
          <w:sz w:val="32"/>
          <w:szCs w:val="32"/>
          <w:rtl/>
        </w:rPr>
        <w:t>الصحيح</w:t>
      </w:r>
      <w:r w:rsidRPr="002D16B6">
        <w:rPr>
          <w:rFonts w:cs="TAHER"/>
          <w:sz w:val="32"/>
          <w:szCs w:val="32"/>
          <w:rtl/>
        </w:rPr>
        <w:t xml:space="preserve"> </w:t>
      </w:r>
      <w:r w:rsidRPr="002D16B6">
        <w:rPr>
          <w:rFonts w:cs="TAHER" w:hint="cs"/>
          <w:sz w:val="32"/>
          <w:szCs w:val="32"/>
          <w:rtl/>
        </w:rPr>
        <w:t>وسلكوه</w:t>
      </w:r>
      <w:r w:rsidRPr="002D16B6">
        <w:rPr>
          <w:rFonts w:cs="TAHER"/>
          <w:sz w:val="32"/>
          <w:szCs w:val="32"/>
          <w:rtl/>
        </w:rPr>
        <w:t xml:space="preserve"> </w:t>
      </w:r>
      <w:r w:rsidRPr="002D16B6">
        <w:rPr>
          <w:rFonts w:cs="TAHER" w:hint="cs"/>
          <w:sz w:val="32"/>
          <w:szCs w:val="32"/>
          <w:rtl/>
        </w:rPr>
        <w:t>معه،</w:t>
      </w:r>
      <w:r w:rsidRPr="002D16B6">
        <w:rPr>
          <w:rFonts w:cs="TAHER"/>
          <w:sz w:val="32"/>
          <w:szCs w:val="32"/>
          <w:rtl/>
        </w:rPr>
        <w:t xml:space="preserve"> </w:t>
      </w:r>
      <w:r w:rsidRPr="002D16B6">
        <w:rPr>
          <w:rFonts w:cs="TAHER" w:hint="cs"/>
          <w:sz w:val="32"/>
          <w:szCs w:val="32"/>
          <w:rtl/>
        </w:rPr>
        <w:t>فحمل</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لواء</w:t>
      </w:r>
      <w:r w:rsidRPr="002D16B6">
        <w:rPr>
          <w:rFonts w:cs="TAHER"/>
          <w:sz w:val="32"/>
          <w:szCs w:val="32"/>
          <w:rtl/>
        </w:rPr>
        <w:t xml:space="preserve"> </w:t>
      </w:r>
      <w:r w:rsidRPr="002D16B6">
        <w:rPr>
          <w:rFonts w:cs="TAHER" w:hint="cs"/>
          <w:sz w:val="32"/>
          <w:szCs w:val="32"/>
          <w:rtl/>
        </w:rPr>
        <w:t>الدفاع</w:t>
      </w:r>
      <w:r w:rsidRPr="002D16B6">
        <w:rPr>
          <w:rFonts w:cs="TAHER"/>
          <w:sz w:val="32"/>
          <w:szCs w:val="32"/>
          <w:rtl/>
        </w:rPr>
        <w:t xml:space="preserve"> </w:t>
      </w:r>
      <w:r w:rsidRPr="002D16B6">
        <w:rPr>
          <w:rFonts w:cs="TAHER" w:hint="cs"/>
          <w:sz w:val="32"/>
          <w:szCs w:val="32"/>
          <w:rtl/>
        </w:rPr>
        <w:t>عن</w:t>
      </w:r>
      <w:r w:rsidR="00DC659C">
        <w:rPr>
          <w:rFonts w:cs="TAHER" w:hint="cs"/>
          <w:sz w:val="32"/>
          <w:szCs w:val="32"/>
          <w:rtl/>
        </w:rPr>
        <w:t xml:space="preserve">  </w:t>
      </w:r>
      <w:r w:rsidRPr="002D16B6">
        <w:rPr>
          <w:rFonts w:cs="TAHER" w:hint="cs"/>
          <w:sz w:val="32"/>
          <w:szCs w:val="32"/>
          <w:rtl/>
        </w:rPr>
        <w:t>الحوزات</w:t>
      </w:r>
      <w:r w:rsidRPr="002D16B6">
        <w:rPr>
          <w:rFonts w:cs="TAHER"/>
          <w:sz w:val="32"/>
          <w:szCs w:val="32"/>
          <w:rtl/>
        </w:rPr>
        <w:t xml:space="preserve"> </w:t>
      </w:r>
      <w:r w:rsidRPr="002D16B6">
        <w:rPr>
          <w:rFonts w:cs="TAHER" w:hint="cs"/>
          <w:sz w:val="32"/>
          <w:szCs w:val="32"/>
          <w:rtl/>
        </w:rPr>
        <w:t>وتاريخها،</w:t>
      </w:r>
      <w:r w:rsidRPr="002D16B6">
        <w:rPr>
          <w:rFonts w:cs="TAHER"/>
          <w:sz w:val="32"/>
          <w:szCs w:val="32"/>
          <w:rtl/>
        </w:rPr>
        <w:t xml:space="preserve"> </w:t>
      </w:r>
      <w:r w:rsidRPr="002D16B6">
        <w:rPr>
          <w:rFonts w:cs="TAHER" w:hint="cs"/>
          <w:sz w:val="32"/>
          <w:szCs w:val="32"/>
          <w:rtl/>
        </w:rPr>
        <w:t>وحاول</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يُظهر</w:t>
      </w:r>
      <w:r w:rsidRPr="002D16B6">
        <w:rPr>
          <w:rFonts w:cs="TAHER"/>
          <w:sz w:val="32"/>
          <w:szCs w:val="32"/>
          <w:rtl/>
        </w:rPr>
        <w:t xml:space="preserve"> </w:t>
      </w:r>
      <w:r w:rsidRPr="002D16B6">
        <w:rPr>
          <w:rFonts w:cs="TAHER" w:hint="cs"/>
          <w:sz w:val="32"/>
          <w:szCs w:val="32"/>
          <w:rtl/>
        </w:rPr>
        <w:t>دوماً</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هناك</w:t>
      </w:r>
      <w:r w:rsidRPr="002D16B6">
        <w:rPr>
          <w:rFonts w:cs="TAHER"/>
          <w:sz w:val="32"/>
          <w:szCs w:val="32"/>
          <w:rtl/>
        </w:rPr>
        <w:t xml:space="preserve"> </w:t>
      </w:r>
      <w:r w:rsidRPr="002D16B6">
        <w:rPr>
          <w:rFonts w:cs="TAHER" w:hint="cs"/>
          <w:sz w:val="32"/>
          <w:szCs w:val="32"/>
          <w:rtl/>
        </w:rPr>
        <w:t>محطات</w:t>
      </w:r>
      <w:r w:rsidRPr="002D16B6">
        <w:rPr>
          <w:rFonts w:cs="TAHER"/>
          <w:sz w:val="32"/>
          <w:szCs w:val="32"/>
          <w:rtl/>
        </w:rPr>
        <w:t xml:space="preserve"> </w:t>
      </w:r>
      <w:r w:rsidRPr="002D16B6">
        <w:rPr>
          <w:rFonts w:cs="TAHER" w:hint="cs"/>
          <w:sz w:val="32"/>
          <w:szCs w:val="32"/>
          <w:rtl/>
        </w:rPr>
        <w:t>مضيئة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التاريخ</w:t>
      </w:r>
      <w:r w:rsidRPr="002D16B6">
        <w:rPr>
          <w:rFonts w:cs="TAHER"/>
          <w:sz w:val="32"/>
          <w:szCs w:val="32"/>
          <w:rtl/>
        </w:rPr>
        <w:t xml:space="preserve"> </w:t>
      </w:r>
      <w:r w:rsidRPr="002D16B6">
        <w:rPr>
          <w:rFonts w:cs="TAHER" w:hint="cs"/>
          <w:sz w:val="32"/>
          <w:szCs w:val="32"/>
          <w:rtl/>
        </w:rPr>
        <w:t>يجب</w:t>
      </w:r>
      <w:r w:rsidRPr="002D16B6">
        <w:rPr>
          <w:rFonts w:cs="TAHER"/>
          <w:sz w:val="32"/>
          <w:szCs w:val="32"/>
          <w:rtl/>
        </w:rPr>
        <w:t xml:space="preserve"> </w:t>
      </w:r>
      <w:r w:rsidRPr="002D16B6">
        <w:rPr>
          <w:rFonts w:cs="TAHER" w:hint="cs"/>
          <w:sz w:val="32"/>
          <w:szCs w:val="32"/>
          <w:rtl/>
        </w:rPr>
        <w:t>التركيز</w:t>
      </w:r>
      <w:r w:rsidRPr="002D16B6">
        <w:rPr>
          <w:rFonts w:cs="TAHER"/>
          <w:sz w:val="32"/>
          <w:szCs w:val="32"/>
          <w:rtl/>
        </w:rPr>
        <w:t xml:space="preserve"> </w:t>
      </w:r>
      <w:r w:rsidRPr="002D16B6">
        <w:rPr>
          <w:rFonts w:cs="TAHER" w:hint="cs"/>
          <w:sz w:val="32"/>
          <w:szCs w:val="32"/>
          <w:rtl/>
        </w:rPr>
        <w:t>عليها</w:t>
      </w:r>
      <w:r w:rsidRPr="002D16B6">
        <w:rPr>
          <w:rFonts w:cs="TAHER"/>
          <w:sz w:val="32"/>
          <w:szCs w:val="32"/>
          <w:rtl/>
        </w:rPr>
        <w:t xml:space="preserve"> </w:t>
      </w:r>
      <w:r w:rsidRPr="002D16B6">
        <w:rPr>
          <w:rFonts w:cs="TAHER" w:hint="cs"/>
          <w:sz w:val="32"/>
          <w:szCs w:val="32"/>
          <w:rtl/>
        </w:rPr>
        <w:t>والاستفادة</w:t>
      </w:r>
      <w:r w:rsidRPr="002D16B6">
        <w:rPr>
          <w:rFonts w:cs="TAHER"/>
          <w:sz w:val="32"/>
          <w:szCs w:val="32"/>
          <w:rtl/>
        </w:rPr>
        <w:t xml:space="preserve"> </w:t>
      </w:r>
      <w:r w:rsidRPr="002D16B6">
        <w:rPr>
          <w:rFonts w:cs="TAHER" w:hint="cs"/>
          <w:sz w:val="32"/>
          <w:szCs w:val="32"/>
          <w:rtl/>
        </w:rPr>
        <w:t>منها</w:t>
      </w:r>
      <w:r w:rsidRPr="002D16B6">
        <w:rPr>
          <w:rFonts w:cs="TAHER"/>
          <w:sz w:val="32"/>
          <w:szCs w:val="32"/>
          <w:rtl/>
        </w:rPr>
        <w:t xml:space="preserve"> </w:t>
      </w:r>
      <w:r w:rsidRPr="002D16B6">
        <w:rPr>
          <w:rFonts w:cs="TAHER" w:hint="cs"/>
          <w:sz w:val="32"/>
          <w:szCs w:val="32"/>
          <w:rtl/>
        </w:rPr>
        <w:t>ومن</w:t>
      </w:r>
      <w:r w:rsidRPr="002D16B6">
        <w:rPr>
          <w:rFonts w:cs="TAHER"/>
          <w:sz w:val="32"/>
          <w:szCs w:val="32"/>
          <w:rtl/>
        </w:rPr>
        <w:t xml:space="preserve"> </w:t>
      </w:r>
      <w:r w:rsidRPr="002D16B6">
        <w:rPr>
          <w:rFonts w:cs="TAHER" w:hint="cs"/>
          <w:sz w:val="32"/>
          <w:szCs w:val="32"/>
          <w:rtl/>
        </w:rPr>
        <w:t>تجاربها،</w:t>
      </w:r>
      <w:r w:rsidRPr="002D16B6">
        <w:rPr>
          <w:rFonts w:cs="TAHER"/>
          <w:sz w:val="32"/>
          <w:szCs w:val="32"/>
          <w:rtl/>
        </w:rPr>
        <w:t xml:space="preserve"> </w:t>
      </w:r>
      <w:r w:rsidRPr="002D16B6">
        <w:rPr>
          <w:rFonts w:cs="TAHER" w:hint="cs"/>
          <w:sz w:val="32"/>
          <w:szCs w:val="32"/>
          <w:rtl/>
        </w:rPr>
        <w:t>ولكنه</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الوقت</w:t>
      </w:r>
      <w:r w:rsidRPr="002D16B6">
        <w:rPr>
          <w:rFonts w:cs="TAHER"/>
          <w:sz w:val="32"/>
          <w:szCs w:val="32"/>
          <w:rtl/>
        </w:rPr>
        <w:t xml:space="preserve"> </w:t>
      </w:r>
      <w:r w:rsidRPr="002D16B6">
        <w:rPr>
          <w:rFonts w:cs="TAHER" w:hint="cs"/>
          <w:sz w:val="32"/>
          <w:szCs w:val="32"/>
          <w:rtl/>
        </w:rPr>
        <w:t>نفسه،</w:t>
      </w:r>
      <w:r w:rsidRPr="002D16B6">
        <w:rPr>
          <w:rFonts w:cs="TAHER"/>
          <w:sz w:val="32"/>
          <w:szCs w:val="32"/>
          <w:rtl/>
        </w:rPr>
        <w:t xml:space="preserve"> </w:t>
      </w:r>
      <w:r w:rsidRPr="002D16B6">
        <w:rPr>
          <w:rFonts w:cs="TAHER" w:hint="cs"/>
          <w:sz w:val="32"/>
          <w:szCs w:val="32"/>
          <w:rtl/>
        </w:rPr>
        <w:t>يصنف</w:t>
      </w:r>
      <w:r w:rsidRPr="002D16B6">
        <w:rPr>
          <w:rFonts w:cs="TAHER"/>
          <w:sz w:val="32"/>
          <w:szCs w:val="32"/>
          <w:rtl/>
        </w:rPr>
        <w:t xml:space="preserve"> </w:t>
      </w:r>
      <w:r w:rsidRPr="002D16B6">
        <w:rPr>
          <w:rFonts w:cs="TAHER" w:hint="cs"/>
          <w:sz w:val="32"/>
          <w:szCs w:val="32"/>
          <w:rtl/>
        </w:rPr>
        <w:t>نوعاً</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العلماء</w:t>
      </w:r>
      <w:r w:rsidRPr="002D16B6">
        <w:rPr>
          <w:rFonts w:cs="TAHER"/>
          <w:sz w:val="32"/>
          <w:szCs w:val="32"/>
          <w:rtl/>
        </w:rPr>
        <w:t xml:space="preserve"> </w:t>
      </w:r>
      <w:r w:rsidRPr="002D16B6">
        <w:rPr>
          <w:rFonts w:cs="TAHER" w:hint="cs"/>
          <w:sz w:val="32"/>
          <w:szCs w:val="32"/>
          <w:rtl/>
        </w:rPr>
        <w:t>ويصنفهم</w:t>
      </w:r>
      <w:r w:rsidRPr="002D16B6">
        <w:rPr>
          <w:rFonts w:cs="TAHER"/>
          <w:sz w:val="32"/>
          <w:szCs w:val="32"/>
          <w:rtl/>
        </w:rPr>
        <w:t xml:space="preserve"> </w:t>
      </w:r>
      <w:r w:rsidRPr="002D16B6">
        <w:rPr>
          <w:rFonts w:cs="TAHER" w:hint="cs"/>
          <w:sz w:val="32"/>
          <w:szCs w:val="32"/>
          <w:rtl/>
        </w:rPr>
        <w:t>بالمتحجرين</w:t>
      </w:r>
      <w:r w:rsidRPr="002D16B6">
        <w:rPr>
          <w:rFonts w:cs="TAHER"/>
          <w:sz w:val="32"/>
          <w:szCs w:val="32"/>
          <w:rtl/>
        </w:rPr>
        <w:t xml:space="preserve"> </w:t>
      </w:r>
      <w:r w:rsidRPr="002D16B6">
        <w:rPr>
          <w:rFonts w:cs="TAHER" w:hint="cs"/>
          <w:sz w:val="32"/>
          <w:szCs w:val="32"/>
          <w:rtl/>
        </w:rPr>
        <w:t>ويحذر</w:t>
      </w:r>
      <w:r w:rsidRPr="002D16B6">
        <w:rPr>
          <w:rFonts w:cs="TAHER"/>
          <w:sz w:val="32"/>
          <w:szCs w:val="32"/>
          <w:rtl/>
        </w:rPr>
        <w:t xml:space="preserve"> </w:t>
      </w:r>
      <w:r w:rsidRPr="002D16B6">
        <w:rPr>
          <w:rFonts w:cs="TAHER" w:hint="cs"/>
          <w:sz w:val="32"/>
          <w:szCs w:val="32"/>
          <w:rtl/>
        </w:rPr>
        <w:t>الطلبة</w:t>
      </w:r>
      <w:r w:rsidRPr="002D16B6">
        <w:rPr>
          <w:rFonts w:cs="TAHER"/>
          <w:sz w:val="32"/>
          <w:szCs w:val="32"/>
          <w:rtl/>
        </w:rPr>
        <w:t xml:space="preserve"> </w:t>
      </w:r>
      <w:r w:rsidRPr="002D16B6">
        <w:rPr>
          <w:rFonts w:cs="TAHER" w:hint="cs"/>
          <w:sz w:val="32"/>
          <w:szCs w:val="32"/>
          <w:rtl/>
        </w:rPr>
        <w:t>منهم،</w:t>
      </w:r>
      <w:r w:rsidRPr="002D16B6">
        <w:rPr>
          <w:rFonts w:cs="TAHER"/>
          <w:sz w:val="32"/>
          <w:szCs w:val="32"/>
          <w:rtl/>
        </w:rPr>
        <w:t xml:space="preserve"> </w:t>
      </w:r>
      <w:r w:rsidRPr="002D16B6">
        <w:rPr>
          <w:rFonts w:cs="TAHER" w:hint="cs"/>
          <w:sz w:val="32"/>
          <w:szCs w:val="32"/>
          <w:rtl/>
        </w:rPr>
        <w:t>فهو</w:t>
      </w:r>
      <w:r w:rsidRPr="002D16B6">
        <w:rPr>
          <w:rFonts w:cs="TAHER"/>
          <w:sz w:val="32"/>
          <w:szCs w:val="32"/>
          <w:rtl/>
        </w:rPr>
        <w:t xml:space="preserve"> </w:t>
      </w:r>
      <w:r w:rsidRPr="002D16B6">
        <w:rPr>
          <w:rFonts w:cs="TAHER" w:hint="cs"/>
          <w:sz w:val="32"/>
          <w:szCs w:val="32"/>
          <w:rtl/>
        </w:rPr>
        <w:t>يقول</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شك</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الحوزات</w:t>
      </w:r>
      <w:r w:rsidRPr="002D16B6">
        <w:rPr>
          <w:rFonts w:cs="TAHER"/>
          <w:sz w:val="32"/>
          <w:szCs w:val="32"/>
          <w:rtl/>
        </w:rPr>
        <w:t xml:space="preserve"> </w:t>
      </w:r>
      <w:r w:rsidRPr="002D16B6">
        <w:rPr>
          <w:rFonts w:cs="TAHER" w:hint="cs"/>
          <w:sz w:val="32"/>
          <w:szCs w:val="32"/>
          <w:rtl/>
        </w:rPr>
        <w:t>العلمية</w:t>
      </w:r>
      <w:r w:rsidRPr="002D16B6">
        <w:rPr>
          <w:rFonts w:cs="TAHER"/>
          <w:sz w:val="32"/>
          <w:szCs w:val="32"/>
          <w:rtl/>
        </w:rPr>
        <w:t xml:space="preserve"> </w:t>
      </w:r>
      <w:r w:rsidRPr="002D16B6">
        <w:rPr>
          <w:rFonts w:cs="TAHER" w:hint="cs"/>
          <w:sz w:val="32"/>
          <w:szCs w:val="32"/>
          <w:rtl/>
        </w:rPr>
        <w:t>والعلماء</w:t>
      </w:r>
      <w:r w:rsidRPr="002D16B6">
        <w:rPr>
          <w:rFonts w:cs="TAHER"/>
          <w:sz w:val="32"/>
          <w:szCs w:val="32"/>
          <w:rtl/>
        </w:rPr>
        <w:t xml:space="preserve"> </w:t>
      </w:r>
      <w:r w:rsidRPr="002D16B6">
        <w:rPr>
          <w:rFonts w:cs="TAHER" w:hint="cs"/>
          <w:sz w:val="32"/>
          <w:szCs w:val="32"/>
          <w:rtl/>
        </w:rPr>
        <w:t>الملتزمين</w:t>
      </w:r>
      <w:r w:rsidRPr="002D16B6">
        <w:rPr>
          <w:rFonts w:cs="TAHER"/>
          <w:sz w:val="32"/>
          <w:szCs w:val="32"/>
          <w:rtl/>
        </w:rPr>
        <w:t xml:space="preserve"> </w:t>
      </w:r>
      <w:r w:rsidRPr="002D16B6">
        <w:rPr>
          <w:rFonts w:cs="TAHER" w:hint="cs"/>
          <w:sz w:val="32"/>
          <w:szCs w:val="32"/>
          <w:rtl/>
        </w:rPr>
        <w:t>كانوا</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طول</w:t>
      </w:r>
      <w:r w:rsidRPr="002D16B6">
        <w:rPr>
          <w:rFonts w:cs="TAHER"/>
          <w:sz w:val="32"/>
          <w:szCs w:val="32"/>
          <w:rtl/>
        </w:rPr>
        <w:t xml:space="preserve"> </w:t>
      </w:r>
      <w:r w:rsidRPr="002D16B6">
        <w:rPr>
          <w:rFonts w:cs="TAHER" w:hint="cs"/>
          <w:sz w:val="32"/>
          <w:szCs w:val="32"/>
          <w:rtl/>
        </w:rPr>
        <w:t>تاريخ</w:t>
      </w:r>
      <w:r w:rsidRPr="002D16B6">
        <w:rPr>
          <w:rFonts w:cs="TAHER"/>
          <w:sz w:val="32"/>
          <w:szCs w:val="32"/>
          <w:rtl/>
        </w:rPr>
        <w:t xml:space="preserve"> </w:t>
      </w:r>
      <w:r w:rsidRPr="002D16B6">
        <w:rPr>
          <w:rFonts w:cs="TAHER" w:hint="cs"/>
          <w:sz w:val="32"/>
          <w:szCs w:val="32"/>
          <w:rtl/>
        </w:rPr>
        <w:t>الإسلام</w:t>
      </w:r>
      <w:r w:rsidRPr="002D16B6">
        <w:rPr>
          <w:rFonts w:cs="TAHER"/>
          <w:sz w:val="32"/>
          <w:szCs w:val="32"/>
          <w:rtl/>
        </w:rPr>
        <w:t xml:space="preserve"> </w:t>
      </w:r>
      <w:r w:rsidRPr="002D16B6">
        <w:rPr>
          <w:rFonts w:cs="TAHER" w:hint="cs"/>
          <w:sz w:val="32"/>
          <w:szCs w:val="32"/>
          <w:rtl/>
        </w:rPr>
        <w:t>والتشيع</w:t>
      </w:r>
      <w:r w:rsidRPr="002D16B6">
        <w:rPr>
          <w:rFonts w:cs="TAHER"/>
          <w:sz w:val="32"/>
          <w:szCs w:val="32"/>
          <w:rtl/>
        </w:rPr>
        <w:t xml:space="preserve"> </w:t>
      </w:r>
      <w:r w:rsidRPr="002D16B6">
        <w:rPr>
          <w:rFonts w:cs="TAHER" w:hint="cs"/>
          <w:sz w:val="32"/>
          <w:szCs w:val="32"/>
          <w:rtl/>
        </w:rPr>
        <w:t>أهم</w:t>
      </w:r>
      <w:r w:rsidRPr="002D16B6">
        <w:rPr>
          <w:rFonts w:cs="TAHER"/>
          <w:sz w:val="32"/>
          <w:szCs w:val="32"/>
          <w:rtl/>
        </w:rPr>
        <w:t xml:space="preserve"> </w:t>
      </w:r>
      <w:r w:rsidRPr="002D16B6">
        <w:rPr>
          <w:rFonts w:cs="TAHER" w:hint="cs"/>
          <w:sz w:val="32"/>
          <w:szCs w:val="32"/>
          <w:rtl/>
        </w:rPr>
        <w:t>قاعدة</w:t>
      </w:r>
      <w:r w:rsidRPr="002D16B6">
        <w:rPr>
          <w:rFonts w:cs="TAHER"/>
          <w:sz w:val="32"/>
          <w:szCs w:val="32"/>
          <w:rtl/>
        </w:rPr>
        <w:t xml:space="preserve"> </w:t>
      </w:r>
      <w:r w:rsidRPr="002D16B6">
        <w:rPr>
          <w:rFonts w:cs="TAHER" w:hint="cs"/>
          <w:sz w:val="32"/>
          <w:szCs w:val="32"/>
          <w:rtl/>
        </w:rPr>
        <w:t>ثابتة</w:t>
      </w:r>
      <w:r w:rsidRPr="002D16B6">
        <w:rPr>
          <w:rFonts w:cs="TAHER"/>
          <w:sz w:val="32"/>
          <w:szCs w:val="32"/>
          <w:rtl/>
        </w:rPr>
        <w:t xml:space="preserve"> </w:t>
      </w:r>
      <w:r w:rsidRPr="002D16B6">
        <w:rPr>
          <w:rFonts w:cs="TAHER" w:hint="cs"/>
          <w:sz w:val="32"/>
          <w:szCs w:val="32"/>
          <w:rtl/>
        </w:rPr>
        <w:t>للإسلام</w:t>
      </w:r>
      <w:r w:rsidRPr="002D16B6">
        <w:rPr>
          <w:rFonts w:cs="TAHER"/>
          <w:sz w:val="32"/>
          <w:szCs w:val="32"/>
          <w:rtl/>
        </w:rPr>
        <w:t xml:space="preserve"> </w:t>
      </w:r>
      <w:r w:rsidRPr="002D16B6">
        <w:rPr>
          <w:rFonts w:cs="TAHER" w:hint="cs"/>
          <w:sz w:val="32"/>
          <w:szCs w:val="32"/>
          <w:rtl/>
        </w:rPr>
        <w:t>ضد</w:t>
      </w:r>
      <w:r w:rsidRPr="002D16B6">
        <w:rPr>
          <w:rFonts w:cs="TAHER"/>
          <w:sz w:val="32"/>
          <w:szCs w:val="32"/>
          <w:rtl/>
        </w:rPr>
        <w:t xml:space="preserve"> </w:t>
      </w:r>
      <w:r w:rsidRPr="002D16B6">
        <w:rPr>
          <w:rFonts w:cs="TAHER" w:hint="cs"/>
          <w:sz w:val="32"/>
          <w:szCs w:val="32"/>
          <w:rtl/>
        </w:rPr>
        <w:t>الهجمات</w:t>
      </w:r>
      <w:r w:rsidRPr="002D16B6">
        <w:rPr>
          <w:rFonts w:cs="TAHER"/>
          <w:sz w:val="32"/>
          <w:szCs w:val="32"/>
          <w:rtl/>
        </w:rPr>
        <w:t xml:space="preserve"> </w:t>
      </w:r>
      <w:r w:rsidRPr="002D16B6">
        <w:rPr>
          <w:rFonts w:cs="TAHER" w:hint="cs"/>
          <w:sz w:val="32"/>
          <w:szCs w:val="32"/>
          <w:rtl/>
        </w:rPr>
        <w:t>والانحرافات،</w:t>
      </w:r>
      <w:r w:rsidRPr="002D16B6">
        <w:rPr>
          <w:rFonts w:cs="TAHER"/>
          <w:sz w:val="32"/>
          <w:szCs w:val="32"/>
          <w:rtl/>
        </w:rPr>
        <w:t xml:space="preserve"> </w:t>
      </w:r>
      <w:r w:rsidRPr="002D16B6">
        <w:rPr>
          <w:rFonts w:cs="TAHER" w:hint="cs"/>
          <w:sz w:val="32"/>
          <w:szCs w:val="32"/>
          <w:rtl/>
        </w:rPr>
        <w:t>وقد</w:t>
      </w:r>
      <w:r w:rsidRPr="002D16B6">
        <w:rPr>
          <w:rFonts w:cs="TAHER"/>
          <w:sz w:val="32"/>
          <w:szCs w:val="32"/>
          <w:rtl/>
        </w:rPr>
        <w:t xml:space="preserve"> </w:t>
      </w:r>
      <w:r w:rsidRPr="002D16B6">
        <w:rPr>
          <w:rFonts w:cs="TAHER" w:hint="cs"/>
          <w:sz w:val="32"/>
          <w:szCs w:val="32"/>
          <w:rtl/>
        </w:rPr>
        <w:t>سعى</w:t>
      </w:r>
      <w:r w:rsidRPr="002D16B6">
        <w:rPr>
          <w:rFonts w:cs="TAHER"/>
          <w:sz w:val="32"/>
          <w:szCs w:val="32"/>
          <w:rtl/>
        </w:rPr>
        <w:t xml:space="preserve"> </w:t>
      </w:r>
      <w:r w:rsidRPr="002D16B6">
        <w:rPr>
          <w:rFonts w:cs="TAHER" w:hint="cs"/>
          <w:sz w:val="32"/>
          <w:szCs w:val="32"/>
          <w:rtl/>
        </w:rPr>
        <w:t>علماء</w:t>
      </w:r>
      <w:r w:rsidRPr="002D16B6">
        <w:rPr>
          <w:rFonts w:cs="TAHER"/>
          <w:sz w:val="32"/>
          <w:szCs w:val="32"/>
          <w:rtl/>
        </w:rPr>
        <w:t xml:space="preserve"> </w:t>
      </w:r>
      <w:r w:rsidRPr="002D16B6">
        <w:rPr>
          <w:rFonts w:cs="TAHER" w:hint="cs"/>
          <w:sz w:val="32"/>
          <w:szCs w:val="32"/>
          <w:rtl/>
        </w:rPr>
        <w:t>الإسلام</w:t>
      </w:r>
      <w:r w:rsidRPr="002D16B6">
        <w:rPr>
          <w:rFonts w:cs="TAHER"/>
          <w:sz w:val="32"/>
          <w:szCs w:val="32"/>
          <w:rtl/>
        </w:rPr>
        <w:t xml:space="preserve"> </w:t>
      </w:r>
      <w:r w:rsidRPr="002D16B6">
        <w:rPr>
          <w:rFonts w:cs="TAHER" w:hint="cs"/>
          <w:sz w:val="32"/>
          <w:szCs w:val="32"/>
          <w:rtl/>
        </w:rPr>
        <w:t>العظام</w:t>
      </w:r>
      <w:r w:rsidRPr="002D16B6">
        <w:rPr>
          <w:rFonts w:cs="TAHER"/>
          <w:sz w:val="32"/>
          <w:szCs w:val="32"/>
          <w:rtl/>
        </w:rPr>
        <w:t xml:space="preserve"> </w:t>
      </w:r>
      <w:r w:rsidRPr="002D16B6">
        <w:rPr>
          <w:rFonts w:cs="TAHER" w:hint="cs"/>
          <w:sz w:val="32"/>
          <w:szCs w:val="32"/>
          <w:rtl/>
        </w:rPr>
        <w:t>طيلة</w:t>
      </w:r>
      <w:r w:rsidRPr="002D16B6">
        <w:rPr>
          <w:rFonts w:cs="TAHER"/>
          <w:sz w:val="32"/>
          <w:szCs w:val="32"/>
          <w:rtl/>
        </w:rPr>
        <w:t xml:space="preserve"> </w:t>
      </w:r>
      <w:r w:rsidRPr="002D16B6">
        <w:rPr>
          <w:rFonts w:cs="TAHER" w:hint="cs"/>
          <w:sz w:val="32"/>
          <w:szCs w:val="32"/>
          <w:rtl/>
        </w:rPr>
        <w:t>أعمارهم</w:t>
      </w:r>
      <w:r w:rsidRPr="002D16B6">
        <w:rPr>
          <w:rFonts w:cs="TAHER"/>
          <w:sz w:val="32"/>
          <w:szCs w:val="32"/>
          <w:rtl/>
        </w:rPr>
        <w:t xml:space="preserve"> </w:t>
      </w:r>
      <w:r w:rsidRPr="002D16B6">
        <w:rPr>
          <w:rFonts w:cs="TAHER" w:hint="cs"/>
          <w:sz w:val="32"/>
          <w:szCs w:val="32"/>
          <w:rtl/>
        </w:rPr>
        <w:t>لترويج</w:t>
      </w:r>
      <w:r w:rsidRPr="002D16B6">
        <w:rPr>
          <w:rFonts w:cs="TAHER"/>
          <w:sz w:val="32"/>
          <w:szCs w:val="32"/>
          <w:rtl/>
        </w:rPr>
        <w:t xml:space="preserve"> </w:t>
      </w:r>
      <w:r w:rsidRPr="002D16B6">
        <w:rPr>
          <w:rFonts w:cs="TAHER" w:hint="cs"/>
          <w:sz w:val="32"/>
          <w:szCs w:val="32"/>
          <w:rtl/>
        </w:rPr>
        <w:t>أحكام</w:t>
      </w:r>
      <w:r w:rsidRPr="002D16B6">
        <w:rPr>
          <w:rFonts w:cs="TAHER"/>
          <w:sz w:val="32"/>
          <w:szCs w:val="32"/>
          <w:rtl/>
        </w:rPr>
        <w:t xml:space="preserve"> </w:t>
      </w:r>
      <w:r w:rsidRPr="002D16B6">
        <w:rPr>
          <w:rFonts w:cs="TAHER" w:hint="cs"/>
          <w:sz w:val="32"/>
          <w:szCs w:val="32"/>
          <w:rtl/>
        </w:rPr>
        <w:t>الحلال</w:t>
      </w:r>
      <w:r w:rsidRPr="002D16B6">
        <w:rPr>
          <w:rFonts w:cs="TAHER"/>
          <w:sz w:val="32"/>
          <w:szCs w:val="32"/>
          <w:rtl/>
        </w:rPr>
        <w:t xml:space="preserve"> </w:t>
      </w:r>
      <w:r w:rsidRPr="002D16B6">
        <w:rPr>
          <w:rFonts w:cs="TAHER" w:hint="cs"/>
          <w:sz w:val="32"/>
          <w:szCs w:val="32"/>
          <w:rtl/>
        </w:rPr>
        <w:t>والحرام</w:t>
      </w:r>
      <w:r w:rsidRPr="002D16B6">
        <w:rPr>
          <w:rFonts w:cs="TAHER"/>
          <w:sz w:val="32"/>
          <w:szCs w:val="32"/>
          <w:rtl/>
        </w:rPr>
        <w:t xml:space="preserve"> </w:t>
      </w:r>
      <w:r w:rsidRPr="002D16B6">
        <w:rPr>
          <w:rFonts w:cs="TAHER" w:hint="cs"/>
          <w:sz w:val="32"/>
          <w:szCs w:val="32"/>
          <w:rtl/>
        </w:rPr>
        <w:t>الإلهية</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دون</w:t>
      </w:r>
      <w:r w:rsidRPr="002D16B6">
        <w:rPr>
          <w:rFonts w:cs="TAHER"/>
          <w:sz w:val="32"/>
          <w:szCs w:val="32"/>
          <w:rtl/>
        </w:rPr>
        <w:t xml:space="preserve"> </w:t>
      </w:r>
      <w:r w:rsidRPr="002D16B6">
        <w:rPr>
          <w:rFonts w:cs="TAHER" w:hint="cs"/>
          <w:sz w:val="32"/>
          <w:szCs w:val="32"/>
          <w:rtl/>
        </w:rPr>
        <w:t>تحريف</w:t>
      </w:r>
      <w:r w:rsidRPr="002D16B6">
        <w:rPr>
          <w:rFonts w:cs="TAHER"/>
          <w:sz w:val="32"/>
          <w:szCs w:val="32"/>
          <w:rtl/>
        </w:rPr>
        <w:t xml:space="preserve"> </w:t>
      </w:r>
      <w:r w:rsidRPr="002D16B6">
        <w:rPr>
          <w:rFonts w:cs="TAHER" w:hint="cs"/>
          <w:sz w:val="32"/>
          <w:szCs w:val="32"/>
          <w:rtl/>
        </w:rPr>
        <w:t>أو</w:t>
      </w:r>
      <w:r w:rsidRPr="002D16B6">
        <w:rPr>
          <w:rFonts w:cs="TAHER"/>
          <w:sz w:val="32"/>
          <w:szCs w:val="32"/>
          <w:rtl/>
        </w:rPr>
        <w:t xml:space="preserve"> </w:t>
      </w:r>
      <w:r w:rsidRPr="002D16B6">
        <w:rPr>
          <w:rFonts w:cs="TAHER" w:hint="cs"/>
          <w:sz w:val="32"/>
          <w:szCs w:val="32"/>
          <w:rtl/>
        </w:rPr>
        <w:t>تصرف</w:t>
      </w:r>
      <w:r w:rsidRPr="002D16B6">
        <w:rPr>
          <w:rFonts w:cs="TAHER"/>
          <w:sz w:val="32"/>
          <w:szCs w:val="32"/>
          <w:rtl/>
        </w:rPr>
        <w:t xml:space="preserve"> </w:t>
      </w:r>
      <w:r w:rsidRPr="002D16B6">
        <w:rPr>
          <w:rFonts w:cs="TAHER" w:hint="cs"/>
          <w:sz w:val="32"/>
          <w:szCs w:val="32"/>
          <w:rtl/>
        </w:rPr>
        <w:t>وبحمد</w:t>
      </w:r>
      <w:r w:rsidRPr="002D16B6">
        <w:rPr>
          <w:rFonts w:cs="TAHER"/>
          <w:sz w:val="32"/>
          <w:szCs w:val="32"/>
          <w:rtl/>
        </w:rPr>
        <w:t xml:space="preserve"> </w:t>
      </w:r>
      <w:r w:rsidRPr="002D16B6">
        <w:rPr>
          <w:rFonts w:cs="TAHER" w:hint="cs"/>
          <w:sz w:val="32"/>
          <w:szCs w:val="32"/>
          <w:rtl/>
        </w:rPr>
        <w:t>الله</w:t>
      </w:r>
      <w:r w:rsidRPr="002D16B6">
        <w:rPr>
          <w:rFonts w:cs="TAHER"/>
          <w:sz w:val="32"/>
          <w:szCs w:val="32"/>
          <w:rtl/>
        </w:rPr>
        <w:t xml:space="preserve"> </w:t>
      </w:r>
      <w:r w:rsidRPr="002D16B6">
        <w:rPr>
          <w:rFonts w:cs="TAHER" w:hint="cs"/>
          <w:sz w:val="32"/>
          <w:szCs w:val="32"/>
          <w:rtl/>
        </w:rPr>
        <w:t>فإن</w:t>
      </w:r>
      <w:r w:rsidRPr="002D16B6">
        <w:rPr>
          <w:rFonts w:cs="TAHER"/>
          <w:sz w:val="32"/>
          <w:szCs w:val="32"/>
          <w:rtl/>
        </w:rPr>
        <w:t xml:space="preserve"> </w:t>
      </w:r>
      <w:r w:rsidRPr="002D16B6">
        <w:rPr>
          <w:rFonts w:cs="TAHER" w:hint="cs"/>
          <w:sz w:val="32"/>
          <w:szCs w:val="32"/>
          <w:rtl/>
        </w:rPr>
        <w:t>الحوزات</w:t>
      </w:r>
      <w:r w:rsidRPr="002D16B6">
        <w:rPr>
          <w:rFonts w:cs="TAHER"/>
          <w:sz w:val="32"/>
          <w:szCs w:val="32"/>
          <w:rtl/>
        </w:rPr>
        <w:t xml:space="preserve"> </w:t>
      </w:r>
      <w:r w:rsidRPr="002D16B6">
        <w:rPr>
          <w:rFonts w:cs="TAHER" w:hint="cs"/>
          <w:sz w:val="32"/>
          <w:szCs w:val="32"/>
          <w:rtl/>
        </w:rPr>
        <w:t>العلمية</w:t>
      </w:r>
      <w:r w:rsidRPr="002D16B6">
        <w:rPr>
          <w:rFonts w:cs="TAHER"/>
          <w:sz w:val="32"/>
          <w:szCs w:val="32"/>
          <w:rtl/>
        </w:rPr>
        <w:t xml:space="preserve"> </w:t>
      </w:r>
      <w:r w:rsidRPr="002D16B6">
        <w:rPr>
          <w:rFonts w:cs="TAHER" w:hint="cs"/>
          <w:sz w:val="32"/>
          <w:szCs w:val="32"/>
          <w:rtl/>
        </w:rPr>
        <w:t>غنية</w:t>
      </w:r>
      <w:r w:rsidRPr="002D16B6">
        <w:rPr>
          <w:rFonts w:cs="TAHER"/>
          <w:sz w:val="32"/>
          <w:szCs w:val="32"/>
          <w:rtl/>
        </w:rPr>
        <w:t xml:space="preserve"> </w:t>
      </w:r>
      <w:r w:rsidRPr="002D16B6">
        <w:rPr>
          <w:rFonts w:cs="TAHER" w:hint="cs"/>
          <w:sz w:val="32"/>
          <w:szCs w:val="32"/>
          <w:rtl/>
        </w:rPr>
        <w:t>ومتجددة</w:t>
      </w:r>
      <w:r w:rsidRPr="002D16B6">
        <w:rPr>
          <w:rFonts w:cs="TAHER"/>
          <w:sz w:val="32"/>
          <w:szCs w:val="32"/>
          <w:rtl/>
        </w:rPr>
        <w:t xml:space="preserve"> </w:t>
      </w:r>
      <w:r w:rsidRPr="002D16B6">
        <w:rPr>
          <w:rFonts w:cs="TAHER" w:hint="cs"/>
          <w:sz w:val="32"/>
          <w:szCs w:val="32"/>
          <w:rtl/>
        </w:rPr>
        <w:t>بلحاظ</w:t>
      </w:r>
      <w:r w:rsidRPr="002D16B6">
        <w:rPr>
          <w:rFonts w:cs="TAHER"/>
          <w:sz w:val="32"/>
          <w:szCs w:val="32"/>
          <w:rtl/>
        </w:rPr>
        <w:t xml:space="preserve"> </w:t>
      </w:r>
      <w:r w:rsidRPr="002D16B6">
        <w:rPr>
          <w:rFonts w:cs="TAHER" w:hint="cs"/>
          <w:sz w:val="32"/>
          <w:szCs w:val="32"/>
          <w:rtl/>
        </w:rPr>
        <w:t>منابع</w:t>
      </w:r>
      <w:r w:rsidRPr="002D16B6">
        <w:rPr>
          <w:rFonts w:cs="TAHER"/>
          <w:sz w:val="32"/>
          <w:szCs w:val="32"/>
          <w:rtl/>
        </w:rPr>
        <w:t xml:space="preserve"> </w:t>
      </w:r>
      <w:r w:rsidRPr="002D16B6">
        <w:rPr>
          <w:rFonts w:cs="TAHER" w:hint="cs"/>
          <w:sz w:val="32"/>
          <w:szCs w:val="32"/>
          <w:rtl/>
        </w:rPr>
        <w:t>وطرق</w:t>
      </w:r>
      <w:r w:rsidRPr="002D16B6">
        <w:rPr>
          <w:rFonts w:cs="TAHER"/>
          <w:sz w:val="32"/>
          <w:szCs w:val="32"/>
          <w:rtl/>
        </w:rPr>
        <w:t xml:space="preserve"> </w:t>
      </w:r>
      <w:r w:rsidRPr="002D16B6">
        <w:rPr>
          <w:rFonts w:cs="TAHER" w:hint="cs"/>
          <w:sz w:val="32"/>
          <w:szCs w:val="32"/>
          <w:rtl/>
        </w:rPr>
        <w:t>البحث</w:t>
      </w:r>
      <w:r w:rsidRPr="002D16B6">
        <w:rPr>
          <w:rFonts w:cs="TAHER"/>
          <w:sz w:val="32"/>
          <w:szCs w:val="32"/>
          <w:rtl/>
        </w:rPr>
        <w:t xml:space="preserve"> </w:t>
      </w:r>
      <w:r w:rsidRPr="002D16B6">
        <w:rPr>
          <w:rFonts w:cs="TAHER" w:hint="cs"/>
          <w:sz w:val="32"/>
          <w:szCs w:val="32"/>
          <w:rtl/>
        </w:rPr>
        <w:t>العلمي</w:t>
      </w:r>
      <w:r w:rsidRPr="002D16B6">
        <w:rPr>
          <w:rFonts w:cs="TAHER"/>
          <w:sz w:val="32"/>
          <w:szCs w:val="32"/>
          <w:rtl/>
        </w:rPr>
        <w:t xml:space="preserve"> </w:t>
      </w:r>
      <w:r w:rsidRPr="002D16B6">
        <w:rPr>
          <w:rFonts w:cs="TAHER" w:hint="cs"/>
          <w:sz w:val="32"/>
          <w:szCs w:val="32"/>
          <w:rtl/>
        </w:rPr>
        <w:t>والاجتهاد،</w:t>
      </w:r>
      <w:r w:rsidRPr="002D16B6">
        <w:rPr>
          <w:rFonts w:cs="TAHER"/>
          <w:sz w:val="32"/>
          <w:szCs w:val="32"/>
          <w:rtl/>
        </w:rPr>
        <w:t xml:space="preserve"> </w:t>
      </w:r>
      <w:r w:rsidRPr="002D16B6">
        <w:rPr>
          <w:rFonts w:cs="TAHER" w:hint="cs"/>
          <w:sz w:val="32"/>
          <w:szCs w:val="32"/>
          <w:rtl/>
        </w:rPr>
        <w:t>ولا</w:t>
      </w:r>
      <w:r w:rsidRPr="002D16B6">
        <w:rPr>
          <w:rFonts w:cs="TAHER"/>
          <w:sz w:val="32"/>
          <w:szCs w:val="32"/>
          <w:rtl/>
        </w:rPr>
        <w:t xml:space="preserve"> </w:t>
      </w:r>
      <w:r w:rsidRPr="002D16B6">
        <w:rPr>
          <w:rFonts w:cs="TAHER" w:hint="cs"/>
          <w:sz w:val="32"/>
          <w:szCs w:val="32"/>
          <w:rtl/>
        </w:rPr>
        <w:t>أعتقد</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هناك</w:t>
      </w:r>
      <w:r w:rsidRPr="002D16B6">
        <w:rPr>
          <w:rFonts w:cs="TAHER"/>
          <w:sz w:val="32"/>
          <w:szCs w:val="32"/>
          <w:rtl/>
        </w:rPr>
        <w:t xml:space="preserve"> </w:t>
      </w:r>
      <w:r w:rsidRPr="002D16B6">
        <w:rPr>
          <w:rFonts w:cs="TAHER" w:hint="cs"/>
          <w:sz w:val="32"/>
          <w:szCs w:val="32"/>
          <w:rtl/>
        </w:rPr>
        <w:t>أسلوباً</w:t>
      </w:r>
      <w:r w:rsidRPr="002D16B6">
        <w:rPr>
          <w:rFonts w:cs="TAHER"/>
          <w:sz w:val="32"/>
          <w:szCs w:val="32"/>
          <w:rtl/>
        </w:rPr>
        <w:t xml:space="preserve"> </w:t>
      </w:r>
      <w:r w:rsidRPr="002D16B6">
        <w:rPr>
          <w:rFonts w:cs="TAHER" w:hint="cs"/>
          <w:sz w:val="32"/>
          <w:szCs w:val="32"/>
          <w:rtl/>
        </w:rPr>
        <w:t>أنسب</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أسلوب</w:t>
      </w:r>
      <w:r w:rsidRPr="002D16B6">
        <w:rPr>
          <w:rFonts w:cs="TAHER"/>
          <w:sz w:val="32"/>
          <w:szCs w:val="32"/>
          <w:rtl/>
        </w:rPr>
        <w:t xml:space="preserve"> </w:t>
      </w:r>
      <w:r w:rsidRPr="002D16B6">
        <w:rPr>
          <w:rFonts w:cs="TAHER" w:hint="cs"/>
          <w:sz w:val="32"/>
          <w:szCs w:val="32"/>
          <w:rtl/>
        </w:rPr>
        <w:t>العلماء</w:t>
      </w:r>
      <w:r w:rsidRPr="002D16B6">
        <w:rPr>
          <w:rFonts w:cs="TAHER"/>
          <w:sz w:val="32"/>
          <w:szCs w:val="32"/>
          <w:rtl/>
        </w:rPr>
        <w:t xml:space="preserve"> </w:t>
      </w:r>
      <w:r w:rsidRPr="002D16B6">
        <w:rPr>
          <w:rFonts w:cs="TAHER" w:hint="cs"/>
          <w:sz w:val="32"/>
          <w:szCs w:val="32"/>
          <w:rtl/>
        </w:rPr>
        <w:t>السالفين</w:t>
      </w:r>
      <w:r w:rsidRPr="002D16B6">
        <w:rPr>
          <w:rFonts w:cs="TAHER"/>
          <w:sz w:val="32"/>
          <w:szCs w:val="32"/>
          <w:rtl/>
        </w:rPr>
        <w:t xml:space="preserve"> </w:t>
      </w:r>
      <w:r w:rsidRPr="002D16B6">
        <w:rPr>
          <w:rFonts w:cs="TAHER" w:hint="cs"/>
          <w:sz w:val="32"/>
          <w:szCs w:val="32"/>
          <w:rtl/>
        </w:rPr>
        <w:t>لدراسة</w:t>
      </w:r>
      <w:r w:rsidRPr="002D16B6">
        <w:rPr>
          <w:rFonts w:cs="TAHER"/>
          <w:sz w:val="32"/>
          <w:szCs w:val="32"/>
          <w:rtl/>
        </w:rPr>
        <w:t xml:space="preserve"> </w:t>
      </w:r>
      <w:r w:rsidRPr="002D16B6">
        <w:rPr>
          <w:rFonts w:cs="TAHER" w:hint="cs"/>
          <w:sz w:val="32"/>
          <w:szCs w:val="32"/>
          <w:rtl/>
        </w:rPr>
        <w:t>العلوم</w:t>
      </w:r>
      <w:r w:rsidRPr="002D16B6">
        <w:rPr>
          <w:rFonts w:cs="TAHER"/>
          <w:sz w:val="32"/>
          <w:szCs w:val="32"/>
          <w:rtl/>
        </w:rPr>
        <w:t xml:space="preserve"> </w:t>
      </w:r>
      <w:r w:rsidRPr="002D16B6">
        <w:rPr>
          <w:rFonts w:cs="TAHER" w:hint="cs"/>
          <w:sz w:val="32"/>
          <w:szCs w:val="32"/>
          <w:rtl/>
        </w:rPr>
        <w:t>الإسلامية</w:t>
      </w:r>
      <w:r w:rsidRPr="002D16B6">
        <w:rPr>
          <w:rFonts w:cs="TAHER"/>
          <w:sz w:val="32"/>
          <w:szCs w:val="32"/>
          <w:rtl/>
        </w:rPr>
        <w:t xml:space="preserve"> </w:t>
      </w:r>
      <w:r w:rsidRPr="002D16B6">
        <w:rPr>
          <w:rFonts w:cs="TAHER" w:hint="cs"/>
          <w:sz w:val="32"/>
          <w:szCs w:val="32"/>
          <w:rtl/>
        </w:rPr>
        <w:t>دراسة</w:t>
      </w:r>
      <w:r w:rsidRPr="002D16B6">
        <w:rPr>
          <w:rFonts w:cs="TAHER"/>
          <w:sz w:val="32"/>
          <w:szCs w:val="32"/>
          <w:rtl/>
        </w:rPr>
        <w:t xml:space="preserve"> </w:t>
      </w:r>
      <w:r w:rsidRPr="002D16B6">
        <w:rPr>
          <w:rFonts w:cs="TAHER" w:hint="cs"/>
          <w:sz w:val="32"/>
          <w:szCs w:val="32"/>
          <w:rtl/>
        </w:rPr>
        <w:t>عميقة</w:t>
      </w:r>
      <w:r w:rsidRPr="002D16B6">
        <w:rPr>
          <w:rFonts w:cs="TAHER"/>
          <w:sz w:val="32"/>
          <w:szCs w:val="32"/>
          <w:rtl/>
        </w:rPr>
        <w:t xml:space="preserve"> </w:t>
      </w:r>
      <w:r w:rsidRPr="002D16B6">
        <w:rPr>
          <w:rFonts w:cs="TAHER" w:hint="cs"/>
          <w:sz w:val="32"/>
          <w:szCs w:val="32"/>
          <w:rtl/>
        </w:rPr>
        <w:t>وشاملة،</w:t>
      </w:r>
      <w:r w:rsidRPr="002D16B6">
        <w:rPr>
          <w:rFonts w:cs="TAHER"/>
          <w:sz w:val="32"/>
          <w:szCs w:val="32"/>
          <w:rtl/>
        </w:rPr>
        <w:t xml:space="preserve"> </w:t>
      </w:r>
      <w:r w:rsidRPr="002D16B6">
        <w:rPr>
          <w:rFonts w:cs="TAHER" w:hint="cs"/>
          <w:sz w:val="32"/>
          <w:szCs w:val="32"/>
          <w:rtl/>
        </w:rPr>
        <w:t>ويشهد</w:t>
      </w:r>
      <w:r w:rsidRPr="002D16B6">
        <w:rPr>
          <w:rFonts w:cs="TAHER"/>
          <w:sz w:val="32"/>
          <w:szCs w:val="32"/>
          <w:rtl/>
        </w:rPr>
        <w:t xml:space="preserve"> </w:t>
      </w:r>
      <w:r w:rsidRPr="002D16B6">
        <w:rPr>
          <w:rFonts w:cs="TAHER" w:hint="cs"/>
          <w:sz w:val="32"/>
          <w:szCs w:val="32"/>
          <w:rtl/>
        </w:rPr>
        <w:t>تاريخ</w:t>
      </w:r>
      <w:r w:rsidRPr="002D16B6">
        <w:rPr>
          <w:rFonts w:cs="TAHER"/>
          <w:sz w:val="32"/>
          <w:szCs w:val="32"/>
          <w:rtl/>
        </w:rPr>
        <w:t xml:space="preserve"> </w:t>
      </w:r>
      <w:r w:rsidRPr="002D16B6">
        <w:rPr>
          <w:rFonts w:cs="TAHER" w:hint="cs"/>
          <w:sz w:val="32"/>
          <w:szCs w:val="32"/>
          <w:rtl/>
        </w:rPr>
        <w:t>أكثر</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ألف</w:t>
      </w:r>
      <w:r w:rsidRPr="002D16B6">
        <w:rPr>
          <w:rFonts w:cs="TAHER"/>
          <w:sz w:val="32"/>
          <w:szCs w:val="32"/>
          <w:rtl/>
        </w:rPr>
        <w:t xml:space="preserve"> </w:t>
      </w:r>
      <w:r w:rsidRPr="002D16B6">
        <w:rPr>
          <w:rFonts w:cs="TAHER" w:hint="cs"/>
          <w:sz w:val="32"/>
          <w:szCs w:val="32"/>
          <w:rtl/>
        </w:rPr>
        <w:t>عام</w:t>
      </w:r>
      <w:r w:rsidRPr="002D16B6">
        <w:rPr>
          <w:rFonts w:cs="TAHER"/>
          <w:sz w:val="32"/>
          <w:szCs w:val="32"/>
          <w:rtl/>
        </w:rPr>
        <w:t xml:space="preserve"> </w:t>
      </w:r>
      <w:r w:rsidRPr="002D16B6">
        <w:rPr>
          <w:rFonts w:cs="TAHER" w:hint="cs"/>
          <w:sz w:val="32"/>
          <w:szCs w:val="32"/>
          <w:rtl/>
        </w:rPr>
        <w:t>تحقيق</w:t>
      </w:r>
      <w:r w:rsidRPr="002D16B6">
        <w:rPr>
          <w:rFonts w:cs="TAHER"/>
          <w:sz w:val="32"/>
          <w:szCs w:val="32"/>
          <w:rtl/>
        </w:rPr>
        <w:t xml:space="preserve"> </w:t>
      </w:r>
      <w:r w:rsidRPr="002D16B6">
        <w:rPr>
          <w:rFonts w:cs="TAHER" w:hint="cs"/>
          <w:sz w:val="32"/>
          <w:szCs w:val="32"/>
          <w:rtl/>
        </w:rPr>
        <w:t>علماء</w:t>
      </w:r>
      <w:r w:rsidRPr="002D16B6">
        <w:rPr>
          <w:rFonts w:cs="TAHER"/>
          <w:sz w:val="32"/>
          <w:szCs w:val="32"/>
          <w:rtl/>
        </w:rPr>
        <w:t xml:space="preserve"> </w:t>
      </w:r>
      <w:r w:rsidRPr="002D16B6">
        <w:rPr>
          <w:rFonts w:cs="TAHER" w:hint="cs"/>
          <w:sz w:val="32"/>
          <w:szCs w:val="32"/>
          <w:rtl/>
        </w:rPr>
        <w:t>الإسلام</w:t>
      </w:r>
      <w:r w:rsidRPr="002D16B6">
        <w:rPr>
          <w:rFonts w:cs="TAHER"/>
          <w:sz w:val="32"/>
          <w:szCs w:val="32"/>
          <w:rtl/>
        </w:rPr>
        <w:t xml:space="preserve"> </w:t>
      </w:r>
      <w:r w:rsidRPr="002D16B6">
        <w:rPr>
          <w:rFonts w:cs="TAHER" w:hint="cs"/>
          <w:sz w:val="32"/>
          <w:szCs w:val="32"/>
          <w:rtl/>
        </w:rPr>
        <w:t>الصادقين</w:t>
      </w:r>
      <w:r w:rsidRPr="002D16B6">
        <w:rPr>
          <w:rFonts w:cs="TAHER"/>
          <w:sz w:val="32"/>
          <w:szCs w:val="32"/>
          <w:rtl/>
        </w:rPr>
        <w:t xml:space="preserve"> </w:t>
      </w:r>
      <w:r w:rsidRPr="002D16B6">
        <w:rPr>
          <w:rFonts w:cs="TAHER" w:hint="cs"/>
          <w:sz w:val="32"/>
          <w:szCs w:val="32"/>
          <w:rtl/>
        </w:rPr>
        <w:t>ومتابعاتهم</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ادعائنا</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إنماء</w:t>
      </w:r>
      <w:r w:rsidRPr="002D16B6">
        <w:rPr>
          <w:rFonts w:cs="TAHER"/>
          <w:sz w:val="32"/>
          <w:szCs w:val="32"/>
          <w:rtl/>
        </w:rPr>
        <w:t xml:space="preserve"> </w:t>
      </w:r>
      <w:r w:rsidRPr="002D16B6">
        <w:rPr>
          <w:rFonts w:cs="TAHER" w:hint="cs"/>
          <w:sz w:val="32"/>
          <w:szCs w:val="32"/>
          <w:rtl/>
        </w:rPr>
        <w:t>بذرة</w:t>
      </w:r>
      <w:r w:rsidRPr="002D16B6">
        <w:rPr>
          <w:rFonts w:cs="TAHER"/>
          <w:sz w:val="32"/>
          <w:szCs w:val="32"/>
          <w:rtl/>
        </w:rPr>
        <w:t xml:space="preserve"> </w:t>
      </w:r>
      <w:r w:rsidRPr="002D16B6">
        <w:rPr>
          <w:rFonts w:cs="TAHER" w:hint="cs"/>
          <w:sz w:val="32"/>
          <w:szCs w:val="32"/>
          <w:rtl/>
        </w:rPr>
        <w:t>الإسلام</w:t>
      </w:r>
      <w:r w:rsidRPr="002D16B6">
        <w:rPr>
          <w:rFonts w:cs="TAHER"/>
          <w:sz w:val="32"/>
          <w:szCs w:val="32"/>
          <w:rtl/>
        </w:rPr>
        <w:t xml:space="preserve"> </w:t>
      </w:r>
      <w:r w:rsidRPr="002D16B6">
        <w:rPr>
          <w:rFonts w:cs="TAHER" w:hint="cs"/>
          <w:sz w:val="32"/>
          <w:szCs w:val="32"/>
          <w:rtl/>
        </w:rPr>
        <w:t>المقدسة</w:t>
      </w:r>
      <w:r w:rsidRPr="002D16B6">
        <w:rPr>
          <w:rFonts w:cs="TAHER"/>
          <w:sz w:val="32"/>
          <w:szCs w:val="32"/>
          <w:rtl/>
        </w:rPr>
        <w:t xml:space="preserve"> </w:t>
      </w:r>
      <w:r w:rsidRPr="002D16B6">
        <w:rPr>
          <w:rFonts w:cs="TAHER" w:hint="cs"/>
          <w:sz w:val="32"/>
          <w:szCs w:val="32"/>
          <w:rtl/>
        </w:rPr>
        <w:t>وجعلها</w:t>
      </w:r>
      <w:r w:rsidRPr="002D16B6">
        <w:rPr>
          <w:rFonts w:cs="TAHER"/>
          <w:sz w:val="32"/>
          <w:szCs w:val="32"/>
          <w:rtl/>
        </w:rPr>
        <w:t xml:space="preserve"> </w:t>
      </w:r>
      <w:r w:rsidRPr="002D16B6">
        <w:rPr>
          <w:rFonts w:cs="TAHER" w:hint="cs"/>
          <w:sz w:val="32"/>
          <w:szCs w:val="32"/>
          <w:rtl/>
        </w:rPr>
        <w:t>شجرة</w:t>
      </w:r>
      <w:r w:rsidRPr="002D16B6">
        <w:rPr>
          <w:rFonts w:cs="TAHER"/>
          <w:sz w:val="32"/>
          <w:szCs w:val="32"/>
          <w:rtl/>
        </w:rPr>
        <w:t xml:space="preserve"> </w:t>
      </w:r>
      <w:r w:rsidRPr="002D16B6">
        <w:rPr>
          <w:rFonts w:cs="TAHER" w:hint="cs"/>
          <w:sz w:val="32"/>
          <w:szCs w:val="32"/>
          <w:rtl/>
        </w:rPr>
        <w:t>مثمرة،</w:t>
      </w:r>
      <w:r w:rsidRPr="002D16B6">
        <w:rPr>
          <w:rFonts w:cs="TAHER"/>
          <w:sz w:val="32"/>
          <w:szCs w:val="32"/>
          <w:rtl/>
        </w:rPr>
        <w:t xml:space="preserve"> </w:t>
      </w:r>
      <w:r w:rsidRPr="002D16B6">
        <w:rPr>
          <w:rFonts w:cs="TAHER" w:hint="cs"/>
          <w:sz w:val="32"/>
          <w:szCs w:val="32"/>
          <w:rtl/>
        </w:rPr>
        <w:t>ويضيف</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 </w:t>
      </w:r>
      <w:r w:rsidRPr="002D16B6">
        <w:rPr>
          <w:rFonts w:cs="TAHER" w:hint="cs"/>
          <w:sz w:val="32"/>
          <w:szCs w:val="32"/>
          <w:rtl/>
        </w:rPr>
        <w:t>أي</w:t>
      </w:r>
      <w:r w:rsidRPr="002D16B6">
        <w:rPr>
          <w:rFonts w:cs="TAHER"/>
          <w:sz w:val="32"/>
          <w:szCs w:val="32"/>
          <w:rtl/>
        </w:rPr>
        <w:t xml:space="preserve"> </w:t>
      </w:r>
      <w:r w:rsidRPr="002D16B6">
        <w:rPr>
          <w:rFonts w:cs="TAHER" w:hint="cs"/>
          <w:sz w:val="32"/>
          <w:szCs w:val="32"/>
          <w:rtl/>
        </w:rPr>
        <w:t>عزة</w:t>
      </w:r>
      <w:r w:rsidRPr="002D16B6">
        <w:rPr>
          <w:rFonts w:cs="TAHER"/>
          <w:sz w:val="32"/>
          <w:szCs w:val="32"/>
          <w:rtl/>
        </w:rPr>
        <w:t xml:space="preserve"> </w:t>
      </w:r>
      <w:r w:rsidRPr="002D16B6">
        <w:rPr>
          <w:rFonts w:cs="TAHER" w:hint="cs"/>
          <w:sz w:val="32"/>
          <w:szCs w:val="32"/>
          <w:rtl/>
        </w:rPr>
        <w:t>أعظم</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يتمكن</w:t>
      </w:r>
      <w:r w:rsidRPr="002D16B6">
        <w:rPr>
          <w:rFonts w:cs="TAHER"/>
          <w:sz w:val="32"/>
          <w:szCs w:val="32"/>
          <w:rtl/>
        </w:rPr>
        <w:t xml:space="preserve"> </w:t>
      </w:r>
      <w:r w:rsidRPr="002D16B6">
        <w:rPr>
          <w:rFonts w:cs="TAHER" w:hint="cs"/>
          <w:sz w:val="32"/>
          <w:szCs w:val="32"/>
          <w:rtl/>
        </w:rPr>
        <w:t>العلماء</w:t>
      </w:r>
      <w:r w:rsidRPr="002D16B6">
        <w:rPr>
          <w:rFonts w:cs="TAHER"/>
          <w:sz w:val="32"/>
          <w:szCs w:val="32"/>
          <w:rtl/>
        </w:rPr>
        <w:t xml:space="preserve"> </w:t>
      </w:r>
      <w:r w:rsidRPr="002D16B6">
        <w:rPr>
          <w:rFonts w:cs="TAHER" w:hint="cs"/>
          <w:sz w:val="32"/>
          <w:szCs w:val="32"/>
          <w:rtl/>
        </w:rPr>
        <w:t>مع</w:t>
      </w:r>
      <w:r w:rsidRPr="002D16B6">
        <w:rPr>
          <w:rFonts w:cs="TAHER"/>
          <w:sz w:val="32"/>
          <w:szCs w:val="32"/>
          <w:rtl/>
        </w:rPr>
        <w:t xml:space="preserve"> </w:t>
      </w:r>
      <w:r w:rsidRPr="002D16B6">
        <w:rPr>
          <w:rFonts w:cs="TAHER" w:hint="cs"/>
          <w:sz w:val="32"/>
          <w:szCs w:val="32"/>
          <w:rtl/>
        </w:rPr>
        <w:t>ضحالة</w:t>
      </w:r>
      <w:r w:rsidRPr="002D16B6">
        <w:rPr>
          <w:rFonts w:cs="TAHER"/>
          <w:sz w:val="32"/>
          <w:szCs w:val="32"/>
          <w:rtl/>
        </w:rPr>
        <w:t xml:space="preserve"> </w:t>
      </w:r>
      <w:r w:rsidRPr="002D16B6">
        <w:rPr>
          <w:rFonts w:cs="TAHER" w:hint="cs"/>
          <w:sz w:val="32"/>
          <w:szCs w:val="32"/>
          <w:rtl/>
        </w:rPr>
        <w:t>إمكانياتهم</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يجعلوا</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الفكر</w:t>
      </w:r>
      <w:r w:rsidRPr="002D16B6">
        <w:rPr>
          <w:rFonts w:cs="TAHER"/>
          <w:sz w:val="32"/>
          <w:szCs w:val="32"/>
          <w:rtl/>
        </w:rPr>
        <w:t xml:space="preserve"> </w:t>
      </w:r>
      <w:r w:rsidRPr="002D16B6">
        <w:rPr>
          <w:rFonts w:cs="TAHER" w:hint="cs"/>
          <w:sz w:val="32"/>
          <w:szCs w:val="32"/>
          <w:rtl/>
        </w:rPr>
        <w:t>الإسلامي</w:t>
      </w:r>
      <w:r w:rsidRPr="002D16B6">
        <w:rPr>
          <w:rFonts w:cs="TAHER"/>
          <w:sz w:val="32"/>
          <w:szCs w:val="32"/>
          <w:rtl/>
        </w:rPr>
        <w:t xml:space="preserve"> </w:t>
      </w:r>
      <w:r w:rsidRPr="002D16B6">
        <w:rPr>
          <w:rFonts w:cs="TAHER" w:hint="cs"/>
          <w:sz w:val="32"/>
          <w:szCs w:val="32"/>
          <w:rtl/>
        </w:rPr>
        <w:t>الخاص</w:t>
      </w:r>
      <w:r w:rsidRPr="002D16B6">
        <w:rPr>
          <w:rFonts w:cs="TAHER"/>
          <w:sz w:val="32"/>
          <w:szCs w:val="32"/>
          <w:rtl/>
        </w:rPr>
        <w:t xml:space="preserve"> </w:t>
      </w:r>
      <w:r w:rsidRPr="002D16B6">
        <w:rPr>
          <w:rFonts w:cs="TAHER" w:hint="cs"/>
          <w:sz w:val="32"/>
          <w:szCs w:val="32"/>
          <w:rtl/>
        </w:rPr>
        <w:t>تياراً</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ساحة</w:t>
      </w:r>
      <w:r w:rsidRPr="002D16B6">
        <w:rPr>
          <w:rFonts w:cs="TAHER"/>
          <w:sz w:val="32"/>
          <w:szCs w:val="32"/>
          <w:rtl/>
        </w:rPr>
        <w:t xml:space="preserve"> </w:t>
      </w:r>
      <w:r w:rsidRPr="002D16B6">
        <w:rPr>
          <w:rFonts w:cs="TAHER" w:hint="cs"/>
          <w:sz w:val="32"/>
          <w:szCs w:val="32"/>
          <w:rtl/>
        </w:rPr>
        <w:t>الفكر</w:t>
      </w:r>
      <w:r w:rsidRPr="002D16B6">
        <w:rPr>
          <w:rFonts w:cs="TAHER"/>
          <w:sz w:val="32"/>
          <w:szCs w:val="32"/>
          <w:rtl/>
        </w:rPr>
        <w:t xml:space="preserve"> </w:t>
      </w:r>
      <w:r w:rsidRPr="002D16B6">
        <w:rPr>
          <w:rFonts w:cs="TAHER" w:hint="cs"/>
          <w:sz w:val="32"/>
          <w:szCs w:val="32"/>
          <w:rtl/>
        </w:rPr>
        <w:t>والثقافة</w:t>
      </w:r>
      <w:r w:rsidRPr="002D16B6">
        <w:rPr>
          <w:rFonts w:cs="TAHER"/>
          <w:sz w:val="32"/>
          <w:szCs w:val="32"/>
          <w:rtl/>
        </w:rPr>
        <w:t xml:space="preserve"> </w:t>
      </w:r>
      <w:r w:rsidRPr="002D16B6">
        <w:rPr>
          <w:rFonts w:cs="TAHER" w:hint="cs"/>
          <w:sz w:val="32"/>
          <w:szCs w:val="32"/>
          <w:rtl/>
        </w:rPr>
        <w:t>الإسلامية،</w:t>
      </w:r>
      <w:r w:rsidRPr="002D16B6">
        <w:rPr>
          <w:rFonts w:cs="TAHER"/>
          <w:sz w:val="32"/>
          <w:szCs w:val="32"/>
          <w:rtl/>
        </w:rPr>
        <w:t xml:space="preserve"> </w:t>
      </w:r>
      <w:r w:rsidRPr="002D16B6">
        <w:rPr>
          <w:rFonts w:cs="TAHER" w:hint="cs"/>
          <w:sz w:val="32"/>
          <w:szCs w:val="32"/>
          <w:rtl/>
        </w:rPr>
        <w:t>وبهذا</w:t>
      </w:r>
      <w:r w:rsidRPr="002D16B6">
        <w:rPr>
          <w:rFonts w:cs="TAHER"/>
          <w:sz w:val="32"/>
          <w:szCs w:val="32"/>
          <w:rtl/>
        </w:rPr>
        <w:t xml:space="preserve"> </w:t>
      </w:r>
      <w:r w:rsidRPr="002D16B6">
        <w:rPr>
          <w:rFonts w:cs="TAHER" w:hint="cs"/>
          <w:sz w:val="32"/>
          <w:szCs w:val="32"/>
          <w:rtl/>
        </w:rPr>
        <w:t>أزهرت</w:t>
      </w:r>
      <w:r w:rsidRPr="002D16B6">
        <w:rPr>
          <w:rFonts w:cs="TAHER"/>
          <w:sz w:val="32"/>
          <w:szCs w:val="32"/>
          <w:rtl/>
        </w:rPr>
        <w:t xml:space="preserve"> </w:t>
      </w:r>
      <w:r w:rsidRPr="002D16B6">
        <w:rPr>
          <w:rFonts w:cs="TAHER" w:hint="cs"/>
          <w:sz w:val="32"/>
          <w:szCs w:val="32"/>
          <w:rtl/>
        </w:rPr>
        <w:t>بذرة</w:t>
      </w:r>
      <w:r w:rsidRPr="002D16B6">
        <w:rPr>
          <w:rFonts w:cs="TAHER"/>
          <w:sz w:val="32"/>
          <w:szCs w:val="32"/>
          <w:rtl/>
        </w:rPr>
        <w:t xml:space="preserve"> </w:t>
      </w:r>
      <w:r w:rsidRPr="002D16B6">
        <w:rPr>
          <w:rFonts w:cs="TAHER" w:hint="cs"/>
          <w:sz w:val="32"/>
          <w:szCs w:val="32"/>
          <w:rtl/>
        </w:rPr>
        <w:t>الفقه</w:t>
      </w:r>
      <w:r w:rsidRPr="002D16B6">
        <w:rPr>
          <w:rFonts w:cs="TAHER"/>
          <w:sz w:val="32"/>
          <w:szCs w:val="32"/>
          <w:rtl/>
        </w:rPr>
        <w:t xml:space="preserve"> </w:t>
      </w:r>
      <w:r w:rsidRPr="002D16B6">
        <w:rPr>
          <w:rFonts w:cs="TAHER" w:hint="cs"/>
          <w:sz w:val="32"/>
          <w:szCs w:val="32"/>
          <w:rtl/>
        </w:rPr>
        <w:t>المقدسة</w:t>
      </w:r>
      <w:r w:rsidRPr="002D16B6">
        <w:rPr>
          <w:rFonts w:cs="TAHER"/>
          <w:sz w:val="32"/>
          <w:szCs w:val="32"/>
          <w:rtl/>
        </w:rPr>
        <w:t xml:space="preserve"> </w:t>
      </w:r>
      <w:r w:rsidRPr="002D16B6">
        <w:rPr>
          <w:rFonts w:cs="TAHER" w:hint="cs"/>
          <w:sz w:val="32"/>
          <w:szCs w:val="32"/>
          <w:rtl/>
        </w:rPr>
        <w:lastRenderedPageBreak/>
        <w:t>في</w:t>
      </w:r>
      <w:r w:rsidRPr="002D16B6">
        <w:rPr>
          <w:rFonts w:cs="TAHER"/>
          <w:sz w:val="32"/>
          <w:szCs w:val="32"/>
          <w:rtl/>
        </w:rPr>
        <w:t xml:space="preserve"> </w:t>
      </w:r>
      <w:r w:rsidRPr="002D16B6">
        <w:rPr>
          <w:rFonts w:cs="TAHER" w:hint="cs"/>
          <w:sz w:val="32"/>
          <w:szCs w:val="32"/>
          <w:rtl/>
        </w:rPr>
        <w:t>روضة</w:t>
      </w:r>
      <w:r w:rsidRPr="002D16B6">
        <w:rPr>
          <w:rFonts w:cs="TAHER"/>
          <w:sz w:val="32"/>
          <w:szCs w:val="32"/>
          <w:rtl/>
        </w:rPr>
        <w:t xml:space="preserve"> </w:t>
      </w:r>
      <w:r w:rsidRPr="002D16B6">
        <w:rPr>
          <w:rFonts w:cs="TAHER" w:hint="cs"/>
          <w:sz w:val="32"/>
          <w:szCs w:val="32"/>
          <w:rtl/>
        </w:rPr>
        <w:t>الحياة</w:t>
      </w:r>
      <w:r w:rsidRPr="002D16B6">
        <w:rPr>
          <w:rFonts w:cs="TAHER"/>
          <w:sz w:val="32"/>
          <w:szCs w:val="32"/>
          <w:rtl/>
        </w:rPr>
        <w:t xml:space="preserve"> </w:t>
      </w:r>
      <w:r w:rsidRPr="002D16B6">
        <w:rPr>
          <w:rFonts w:cs="TAHER" w:hint="cs"/>
          <w:sz w:val="32"/>
          <w:szCs w:val="32"/>
          <w:rtl/>
        </w:rPr>
        <w:t>المعنوية</w:t>
      </w:r>
      <w:r w:rsidRPr="002D16B6">
        <w:rPr>
          <w:rFonts w:cs="TAHER"/>
          <w:sz w:val="32"/>
          <w:szCs w:val="32"/>
          <w:rtl/>
        </w:rPr>
        <w:t xml:space="preserve"> </w:t>
      </w:r>
      <w:r w:rsidRPr="002D16B6">
        <w:rPr>
          <w:rFonts w:cs="TAHER" w:hint="cs"/>
          <w:sz w:val="32"/>
          <w:szCs w:val="32"/>
          <w:rtl/>
        </w:rPr>
        <w:t>لآلاف</w:t>
      </w:r>
      <w:r w:rsidRPr="002D16B6">
        <w:rPr>
          <w:rFonts w:cs="TAHER"/>
          <w:sz w:val="32"/>
          <w:szCs w:val="32"/>
          <w:rtl/>
        </w:rPr>
        <w:t xml:space="preserve"> </w:t>
      </w:r>
      <w:r w:rsidRPr="002D16B6">
        <w:rPr>
          <w:rFonts w:cs="TAHER" w:hint="cs"/>
          <w:sz w:val="32"/>
          <w:szCs w:val="32"/>
          <w:rtl/>
        </w:rPr>
        <w:t>العلماء</w:t>
      </w:r>
      <w:r w:rsidRPr="002D16B6">
        <w:rPr>
          <w:rFonts w:cs="TAHER"/>
          <w:sz w:val="32"/>
          <w:szCs w:val="32"/>
          <w:rtl/>
        </w:rPr>
        <w:t xml:space="preserve"> </w:t>
      </w:r>
      <w:r w:rsidRPr="002D16B6">
        <w:rPr>
          <w:rFonts w:cs="TAHER" w:hint="cs"/>
          <w:sz w:val="32"/>
          <w:szCs w:val="32"/>
          <w:rtl/>
        </w:rPr>
        <w:t>المحققين</w:t>
      </w:r>
      <w:r w:rsidRPr="002D16B6">
        <w:rPr>
          <w:rFonts w:cs="TAHER"/>
          <w:sz w:val="32"/>
          <w:szCs w:val="32"/>
          <w:rtl/>
        </w:rPr>
        <w:t xml:space="preserve">" </w:t>
      </w:r>
      <w:r w:rsidRPr="002D16B6">
        <w:rPr>
          <w:rFonts w:cs="TAHER" w:hint="cs"/>
          <w:sz w:val="32"/>
          <w:szCs w:val="32"/>
          <w:rtl/>
        </w:rPr>
        <w:t>ولكنه</w:t>
      </w:r>
      <w:r w:rsidRPr="002D16B6">
        <w:rPr>
          <w:rFonts w:cs="TAHER"/>
          <w:sz w:val="32"/>
          <w:szCs w:val="32"/>
          <w:rtl/>
        </w:rPr>
        <w:t xml:space="preserve"> </w:t>
      </w:r>
      <w:r w:rsidRPr="002D16B6">
        <w:rPr>
          <w:rFonts w:cs="TAHER" w:hint="cs"/>
          <w:sz w:val="32"/>
          <w:szCs w:val="32"/>
          <w:rtl/>
        </w:rPr>
        <w:t>يستدرك،</w:t>
      </w:r>
      <w:r w:rsidRPr="002D16B6">
        <w:rPr>
          <w:rFonts w:cs="TAHER"/>
          <w:sz w:val="32"/>
          <w:szCs w:val="32"/>
          <w:rtl/>
        </w:rPr>
        <w:t xml:space="preserve"> </w:t>
      </w:r>
      <w:r w:rsidRPr="002D16B6">
        <w:rPr>
          <w:rFonts w:cs="TAHER" w:hint="cs"/>
          <w:sz w:val="32"/>
          <w:szCs w:val="32"/>
          <w:rtl/>
        </w:rPr>
        <w:t>ولا</w:t>
      </w:r>
      <w:r w:rsidRPr="002D16B6">
        <w:rPr>
          <w:rFonts w:cs="TAHER"/>
          <w:sz w:val="32"/>
          <w:szCs w:val="32"/>
          <w:rtl/>
        </w:rPr>
        <w:t xml:space="preserve"> </w:t>
      </w:r>
      <w:r w:rsidRPr="002D16B6">
        <w:rPr>
          <w:rFonts w:cs="TAHER" w:hint="cs"/>
          <w:sz w:val="32"/>
          <w:szCs w:val="32"/>
          <w:rtl/>
        </w:rPr>
        <w:t>يعني</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إننا</w:t>
      </w:r>
      <w:r w:rsidRPr="002D16B6">
        <w:rPr>
          <w:rFonts w:cs="TAHER"/>
          <w:sz w:val="32"/>
          <w:szCs w:val="32"/>
          <w:rtl/>
        </w:rPr>
        <w:t xml:space="preserve"> </w:t>
      </w:r>
      <w:r w:rsidRPr="002D16B6">
        <w:rPr>
          <w:rFonts w:cs="TAHER" w:hint="cs"/>
          <w:sz w:val="32"/>
          <w:szCs w:val="32"/>
          <w:rtl/>
        </w:rPr>
        <w:t>ندافع</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جميع</w:t>
      </w:r>
      <w:r w:rsidRPr="002D16B6">
        <w:rPr>
          <w:rFonts w:cs="TAHER"/>
          <w:sz w:val="32"/>
          <w:szCs w:val="32"/>
          <w:rtl/>
        </w:rPr>
        <w:t xml:space="preserve"> </w:t>
      </w:r>
      <w:r w:rsidRPr="002D16B6">
        <w:rPr>
          <w:rFonts w:cs="TAHER" w:hint="cs"/>
          <w:sz w:val="32"/>
          <w:szCs w:val="32"/>
          <w:rtl/>
        </w:rPr>
        <w:t>العلماء،</w:t>
      </w:r>
      <w:r w:rsidRPr="002D16B6">
        <w:rPr>
          <w:rFonts w:cs="TAHER"/>
          <w:sz w:val="32"/>
          <w:szCs w:val="32"/>
          <w:rtl/>
        </w:rPr>
        <w:t xml:space="preserve"> </w:t>
      </w:r>
      <w:r w:rsidRPr="002D16B6">
        <w:rPr>
          <w:rFonts w:cs="TAHER" w:hint="cs"/>
          <w:sz w:val="32"/>
          <w:szCs w:val="32"/>
          <w:rtl/>
        </w:rPr>
        <w:t>إذ</w:t>
      </w:r>
      <w:r w:rsidRPr="002D16B6">
        <w:rPr>
          <w:rFonts w:cs="TAHER"/>
          <w:sz w:val="32"/>
          <w:szCs w:val="32"/>
          <w:rtl/>
        </w:rPr>
        <w:t xml:space="preserve"> </w:t>
      </w:r>
      <w:r w:rsidRPr="002D16B6">
        <w:rPr>
          <w:rFonts w:cs="TAHER" w:hint="cs"/>
          <w:sz w:val="32"/>
          <w:szCs w:val="32"/>
          <w:rtl/>
        </w:rPr>
        <w:t>إن</w:t>
      </w:r>
      <w:r w:rsidRPr="002D16B6">
        <w:rPr>
          <w:rFonts w:cs="TAHER"/>
          <w:sz w:val="32"/>
          <w:szCs w:val="32"/>
          <w:rtl/>
        </w:rPr>
        <w:t xml:space="preserve"> </w:t>
      </w:r>
      <w:r w:rsidRPr="002D16B6">
        <w:rPr>
          <w:rFonts w:cs="TAHER" w:hint="cs"/>
          <w:sz w:val="32"/>
          <w:szCs w:val="32"/>
          <w:rtl/>
        </w:rPr>
        <w:t>علماء</w:t>
      </w:r>
      <w:r w:rsidRPr="002D16B6">
        <w:rPr>
          <w:rFonts w:cs="TAHER"/>
          <w:sz w:val="32"/>
          <w:szCs w:val="32"/>
          <w:rtl/>
        </w:rPr>
        <w:t xml:space="preserve"> </w:t>
      </w:r>
      <w:r w:rsidRPr="002D16B6">
        <w:rPr>
          <w:rFonts w:cs="TAHER" w:hint="cs"/>
          <w:sz w:val="32"/>
          <w:szCs w:val="32"/>
          <w:rtl/>
        </w:rPr>
        <w:t>البلاط</w:t>
      </w:r>
      <w:r w:rsidRPr="002D16B6">
        <w:rPr>
          <w:rFonts w:cs="TAHER"/>
          <w:sz w:val="32"/>
          <w:szCs w:val="32"/>
          <w:rtl/>
        </w:rPr>
        <w:t xml:space="preserve"> </w:t>
      </w:r>
      <w:r w:rsidRPr="002D16B6">
        <w:rPr>
          <w:rFonts w:cs="TAHER" w:hint="cs"/>
          <w:sz w:val="32"/>
          <w:szCs w:val="32"/>
          <w:rtl/>
        </w:rPr>
        <w:t>المزيفين</w:t>
      </w:r>
      <w:r w:rsidRPr="002D16B6">
        <w:rPr>
          <w:rFonts w:cs="TAHER"/>
          <w:sz w:val="32"/>
          <w:szCs w:val="32"/>
          <w:rtl/>
        </w:rPr>
        <w:t xml:space="preserve"> </w:t>
      </w:r>
      <w:r w:rsidRPr="002D16B6">
        <w:rPr>
          <w:rFonts w:cs="TAHER" w:hint="cs"/>
          <w:sz w:val="32"/>
          <w:szCs w:val="32"/>
          <w:rtl/>
        </w:rPr>
        <w:t>والمتحجرين</w:t>
      </w:r>
      <w:r w:rsidRPr="002D16B6">
        <w:rPr>
          <w:rFonts w:cs="TAHER"/>
          <w:sz w:val="32"/>
          <w:szCs w:val="32"/>
          <w:rtl/>
        </w:rPr>
        <w:t xml:space="preserve"> </w:t>
      </w:r>
      <w:r w:rsidRPr="002D16B6">
        <w:rPr>
          <w:rFonts w:cs="TAHER" w:hint="cs"/>
          <w:sz w:val="32"/>
          <w:szCs w:val="32"/>
          <w:rtl/>
        </w:rPr>
        <w:t>ليسوا</w:t>
      </w:r>
      <w:r w:rsidRPr="002D16B6">
        <w:rPr>
          <w:rFonts w:cs="TAHER"/>
          <w:sz w:val="32"/>
          <w:szCs w:val="32"/>
          <w:rtl/>
        </w:rPr>
        <w:t xml:space="preserve"> </w:t>
      </w:r>
      <w:r w:rsidRPr="002D16B6">
        <w:rPr>
          <w:rFonts w:cs="TAHER" w:hint="cs"/>
          <w:sz w:val="32"/>
          <w:szCs w:val="32"/>
          <w:rtl/>
        </w:rPr>
        <w:t>قلة،</w:t>
      </w:r>
      <w:r w:rsidRPr="002D16B6">
        <w:rPr>
          <w:rFonts w:cs="TAHER"/>
          <w:sz w:val="32"/>
          <w:szCs w:val="32"/>
          <w:rtl/>
        </w:rPr>
        <w:t xml:space="preserve"> </w:t>
      </w:r>
      <w:r w:rsidRPr="002D16B6">
        <w:rPr>
          <w:rFonts w:cs="TAHER" w:hint="cs"/>
          <w:sz w:val="32"/>
          <w:szCs w:val="32"/>
          <w:rtl/>
        </w:rPr>
        <w:t>ولن</w:t>
      </w:r>
      <w:r w:rsidRPr="002D16B6">
        <w:rPr>
          <w:rFonts w:cs="TAHER"/>
          <w:sz w:val="32"/>
          <w:szCs w:val="32"/>
          <w:rtl/>
        </w:rPr>
        <w:t xml:space="preserve"> </w:t>
      </w:r>
      <w:r w:rsidRPr="002D16B6">
        <w:rPr>
          <w:rFonts w:cs="TAHER" w:hint="cs"/>
          <w:sz w:val="32"/>
          <w:szCs w:val="32"/>
          <w:rtl/>
        </w:rPr>
        <w:t>يكونوا</w:t>
      </w:r>
      <w:r w:rsidRPr="002D16B6">
        <w:rPr>
          <w:rFonts w:cs="TAHER"/>
          <w:sz w:val="32"/>
          <w:szCs w:val="32"/>
          <w:rtl/>
        </w:rPr>
        <w:t xml:space="preserve"> </w:t>
      </w:r>
      <w:r w:rsidRPr="002D16B6">
        <w:rPr>
          <w:rFonts w:cs="TAHER" w:hint="cs"/>
          <w:sz w:val="32"/>
          <w:szCs w:val="32"/>
          <w:rtl/>
        </w:rPr>
        <w:t>قليلين،</w:t>
      </w:r>
      <w:r w:rsidRPr="002D16B6">
        <w:rPr>
          <w:rFonts w:cs="TAHER"/>
          <w:sz w:val="32"/>
          <w:szCs w:val="32"/>
          <w:rtl/>
        </w:rPr>
        <w:t xml:space="preserve"> </w:t>
      </w:r>
      <w:r w:rsidRPr="002D16B6">
        <w:rPr>
          <w:rFonts w:cs="TAHER" w:hint="cs"/>
          <w:sz w:val="32"/>
          <w:szCs w:val="32"/>
          <w:rtl/>
        </w:rPr>
        <w:t>وفي</w:t>
      </w:r>
      <w:r w:rsidRPr="002D16B6">
        <w:rPr>
          <w:rFonts w:cs="TAHER"/>
          <w:sz w:val="32"/>
          <w:szCs w:val="32"/>
          <w:rtl/>
        </w:rPr>
        <w:t xml:space="preserve"> </w:t>
      </w:r>
      <w:r w:rsidRPr="002D16B6">
        <w:rPr>
          <w:rFonts w:cs="TAHER" w:hint="cs"/>
          <w:sz w:val="32"/>
          <w:szCs w:val="32"/>
          <w:rtl/>
        </w:rPr>
        <w:t>الحوزات</w:t>
      </w:r>
      <w:r w:rsidRPr="002D16B6">
        <w:rPr>
          <w:rFonts w:cs="TAHER"/>
          <w:sz w:val="32"/>
          <w:szCs w:val="32"/>
          <w:rtl/>
        </w:rPr>
        <w:t xml:space="preserve"> </w:t>
      </w:r>
      <w:r w:rsidRPr="002D16B6">
        <w:rPr>
          <w:rFonts w:cs="TAHER" w:hint="cs"/>
          <w:sz w:val="32"/>
          <w:szCs w:val="32"/>
          <w:rtl/>
        </w:rPr>
        <w:t>العلمية</w:t>
      </w:r>
      <w:r w:rsidRPr="002D16B6">
        <w:rPr>
          <w:rFonts w:cs="TAHER"/>
          <w:sz w:val="32"/>
          <w:szCs w:val="32"/>
          <w:rtl/>
        </w:rPr>
        <w:t xml:space="preserve"> </w:t>
      </w:r>
      <w:r w:rsidRPr="002D16B6">
        <w:rPr>
          <w:rFonts w:cs="TAHER" w:hint="cs"/>
          <w:sz w:val="32"/>
          <w:szCs w:val="32"/>
          <w:rtl/>
        </w:rPr>
        <w:t>أشخاص</w:t>
      </w:r>
      <w:r w:rsidRPr="002D16B6">
        <w:rPr>
          <w:rFonts w:cs="TAHER"/>
          <w:sz w:val="32"/>
          <w:szCs w:val="32"/>
          <w:rtl/>
        </w:rPr>
        <w:t xml:space="preserve"> </w:t>
      </w:r>
      <w:r w:rsidRPr="002D16B6">
        <w:rPr>
          <w:rFonts w:cs="TAHER" w:hint="cs"/>
          <w:sz w:val="32"/>
          <w:szCs w:val="32"/>
          <w:rtl/>
        </w:rPr>
        <w:t>يعلمون</w:t>
      </w:r>
      <w:r w:rsidRPr="002D16B6">
        <w:rPr>
          <w:rFonts w:cs="TAHER"/>
          <w:sz w:val="32"/>
          <w:szCs w:val="32"/>
          <w:rtl/>
        </w:rPr>
        <w:t xml:space="preserve"> </w:t>
      </w:r>
      <w:r w:rsidRPr="002D16B6">
        <w:rPr>
          <w:rFonts w:cs="TAHER" w:hint="cs"/>
          <w:sz w:val="32"/>
          <w:szCs w:val="32"/>
          <w:rtl/>
        </w:rPr>
        <w:t>ضد</w:t>
      </w:r>
      <w:r w:rsidRPr="002D16B6">
        <w:rPr>
          <w:rFonts w:cs="TAHER"/>
          <w:sz w:val="32"/>
          <w:szCs w:val="32"/>
          <w:rtl/>
        </w:rPr>
        <w:t xml:space="preserve"> </w:t>
      </w:r>
      <w:r w:rsidRPr="002D16B6">
        <w:rPr>
          <w:rFonts w:cs="TAHER" w:hint="cs"/>
          <w:sz w:val="32"/>
          <w:szCs w:val="32"/>
          <w:rtl/>
        </w:rPr>
        <w:t>الثورة</w:t>
      </w:r>
      <w:r w:rsidRPr="002D16B6">
        <w:rPr>
          <w:rFonts w:cs="TAHER"/>
          <w:sz w:val="32"/>
          <w:szCs w:val="32"/>
          <w:rtl/>
        </w:rPr>
        <w:t xml:space="preserve"> </w:t>
      </w:r>
      <w:r w:rsidRPr="002D16B6">
        <w:rPr>
          <w:rFonts w:cs="TAHER" w:hint="cs"/>
          <w:sz w:val="32"/>
          <w:szCs w:val="32"/>
          <w:rtl/>
        </w:rPr>
        <w:t>وضد</w:t>
      </w:r>
      <w:r w:rsidRPr="002D16B6">
        <w:rPr>
          <w:rFonts w:cs="TAHER"/>
          <w:sz w:val="32"/>
          <w:szCs w:val="32"/>
          <w:rtl/>
        </w:rPr>
        <w:t xml:space="preserve"> </w:t>
      </w:r>
      <w:r w:rsidRPr="002D16B6">
        <w:rPr>
          <w:rFonts w:cs="TAHER" w:hint="cs"/>
          <w:sz w:val="32"/>
          <w:szCs w:val="32"/>
          <w:rtl/>
        </w:rPr>
        <w:t>الإسلام</w:t>
      </w:r>
      <w:r w:rsidRPr="002D16B6">
        <w:rPr>
          <w:rFonts w:cs="TAHER"/>
          <w:sz w:val="32"/>
          <w:szCs w:val="32"/>
          <w:rtl/>
        </w:rPr>
        <w:t xml:space="preserve"> </w:t>
      </w:r>
      <w:r w:rsidRPr="002D16B6">
        <w:rPr>
          <w:rFonts w:cs="TAHER" w:hint="cs"/>
          <w:sz w:val="32"/>
          <w:szCs w:val="32"/>
          <w:rtl/>
        </w:rPr>
        <w:t>المحمدي</w:t>
      </w:r>
      <w:r w:rsidRPr="002D16B6">
        <w:rPr>
          <w:rFonts w:cs="TAHER"/>
          <w:sz w:val="32"/>
          <w:szCs w:val="32"/>
          <w:rtl/>
        </w:rPr>
        <w:t xml:space="preserve"> </w:t>
      </w:r>
      <w:r w:rsidRPr="002D16B6">
        <w:rPr>
          <w:rFonts w:cs="TAHER" w:hint="cs"/>
          <w:sz w:val="32"/>
          <w:szCs w:val="32"/>
          <w:rtl/>
        </w:rPr>
        <w:t>الأصيل،</w:t>
      </w:r>
      <w:r w:rsidRPr="002D16B6">
        <w:rPr>
          <w:rFonts w:cs="TAHER"/>
          <w:sz w:val="32"/>
          <w:szCs w:val="32"/>
          <w:rtl/>
        </w:rPr>
        <w:t xml:space="preserve"> </w:t>
      </w:r>
      <w:r w:rsidRPr="002D16B6">
        <w:rPr>
          <w:rFonts w:cs="TAHER" w:hint="cs"/>
          <w:sz w:val="32"/>
          <w:szCs w:val="32"/>
          <w:rtl/>
        </w:rPr>
        <w:t>وبعضهم</w:t>
      </w:r>
      <w:r w:rsidRPr="002D16B6">
        <w:rPr>
          <w:rFonts w:cs="TAHER"/>
          <w:sz w:val="32"/>
          <w:szCs w:val="32"/>
          <w:rtl/>
        </w:rPr>
        <w:t xml:space="preserve"> </w:t>
      </w:r>
      <w:r w:rsidRPr="002D16B6">
        <w:rPr>
          <w:rFonts w:cs="TAHER" w:hint="cs"/>
          <w:sz w:val="32"/>
          <w:szCs w:val="32"/>
          <w:rtl/>
        </w:rPr>
        <w:t>اليوم</w:t>
      </w:r>
      <w:r w:rsidRPr="002D16B6">
        <w:rPr>
          <w:rFonts w:cs="TAHER"/>
          <w:sz w:val="32"/>
          <w:szCs w:val="32"/>
          <w:rtl/>
        </w:rPr>
        <w:t xml:space="preserve"> </w:t>
      </w:r>
      <w:r w:rsidRPr="002D16B6">
        <w:rPr>
          <w:rFonts w:cs="TAHER" w:hint="cs"/>
          <w:sz w:val="32"/>
          <w:szCs w:val="32"/>
          <w:rtl/>
        </w:rPr>
        <w:t>عبر</w:t>
      </w:r>
      <w:r w:rsidRPr="002D16B6">
        <w:rPr>
          <w:rFonts w:cs="TAHER"/>
          <w:sz w:val="32"/>
          <w:szCs w:val="32"/>
          <w:rtl/>
        </w:rPr>
        <w:t xml:space="preserve"> </w:t>
      </w:r>
      <w:r w:rsidRPr="002D16B6">
        <w:rPr>
          <w:rFonts w:cs="TAHER" w:hint="cs"/>
          <w:sz w:val="32"/>
          <w:szCs w:val="32"/>
          <w:rtl/>
        </w:rPr>
        <w:t>التظاهر</w:t>
      </w:r>
      <w:r w:rsidRPr="002D16B6">
        <w:rPr>
          <w:rFonts w:cs="TAHER"/>
          <w:sz w:val="32"/>
          <w:szCs w:val="32"/>
          <w:rtl/>
        </w:rPr>
        <w:t xml:space="preserve"> </w:t>
      </w:r>
      <w:r w:rsidRPr="002D16B6">
        <w:rPr>
          <w:rFonts w:cs="TAHER" w:hint="cs"/>
          <w:sz w:val="32"/>
          <w:szCs w:val="32"/>
          <w:rtl/>
        </w:rPr>
        <w:t>بالقداسة</w:t>
      </w:r>
      <w:r w:rsidRPr="002D16B6">
        <w:rPr>
          <w:rFonts w:cs="TAHER"/>
          <w:sz w:val="32"/>
          <w:szCs w:val="32"/>
          <w:rtl/>
        </w:rPr>
        <w:t xml:space="preserve"> </w:t>
      </w:r>
      <w:r w:rsidRPr="002D16B6">
        <w:rPr>
          <w:rFonts w:cs="TAHER" w:hint="cs"/>
          <w:sz w:val="32"/>
          <w:szCs w:val="32"/>
          <w:rtl/>
        </w:rPr>
        <w:t>يعمل</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اجتثاث</w:t>
      </w:r>
      <w:r w:rsidRPr="002D16B6">
        <w:rPr>
          <w:rFonts w:cs="TAHER"/>
          <w:sz w:val="32"/>
          <w:szCs w:val="32"/>
          <w:rtl/>
        </w:rPr>
        <w:t xml:space="preserve"> </w:t>
      </w:r>
      <w:r w:rsidRPr="002D16B6">
        <w:rPr>
          <w:rFonts w:cs="TAHER" w:hint="cs"/>
          <w:sz w:val="32"/>
          <w:szCs w:val="32"/>
          <w:rtl/>
        </w:rPr>
        <w:t>جذور</w:t>
      </w:r>
      <w:r w:rsidRPr="002D16B6">
        <w:rPr>
          <w:rFonts w:cs="TAHER"/>
          <w:sz w:val="32"/>
          <w:szCs w:val="32"/>
          <w:rtl/>
        </w:rPr>
        <w:t xml:space="preserve"> </w:t>
      </w:r>
      <w:r w:rsidRPr="002D16B6">
        <w:rPr>
          <w:rFonts w:cs="TAHER" w:hint="cs"/>
          <w:sz w:val="32"/>
          <w:szCs w:val="32"/>
          <w:rtl/>
        </w:rPr>
        <w:t>الدين،</w:t>
      </w:r>
      <w:r w:rsidRPr="002D16B6">
        <w:rPr>
          <w:rFonts w:cs="TAHER"/>
          <w:sz w:val="32"/>
          <w:szCs w:val="32"/>
          <w:rtl/>
        </w:rPr>
        <w:t xml:space="preserve"> </w:t>
      </w:r>
      <w:r w:rsidRPr="002D16B6">
        <w:rPr>
          <w:rFonts w:cs="TAHER" w:hint="cs"/>
          <w:sz w:val="32"/>
          <w:szCs w:val="32"/>
          <w:rtl/>
        </w:rPr>
        <w:t>وكأنه</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مهمة</w:t>
      </w:r>
      <w:r w:rsidRPr="002D16B6">
        <w:rPr>
          <w:rFonts w:cs="TAHER"/>
          <w:sz w:val="32"/>
          <w:szCs w:val="32"/>
          <w:rtl/>
        </w:rPr>
        <w:t xml:space="preserve"> </w:t>
      </w:r>
      <w:r w:rsidRPr="002D16B6">
        <w:rPr>
          <w:rFonts w:cs="TAHER" w:hint="cs"/>
          <w:sz w:val="32"/>
          <w:szCs w:val="32"/>
          <w:rtl/>
        </w:rPr>
        <w:t>له</w:t>
      </w:r>
      <w:r w:rsidRPr="002D16B6">
        <w:rPr>
          <w:rFonts w:cs="TAHER"/>
          <w:sz w:val="32"/>
          <w:szCs w:val="32"/>
          <w:rtl/>
        </w:rPr>
        <w:t xml:space="preserve"> </w:t>
      </w:r>
      <w:r w:rsidRPr="002D16B6">
        <w:rPr>
          <w:rFonts w:cs="TAHER" w:hint="cs"/>
          <w:sz w:val="32"/>
          <w:szCs w:val="32"/>
          <w:rtl/>
        </w:rPr>
        <w:t>غير</w:t>
      </w:r>
      <w:r w:rsidRPr="002D16B6">
        <w:rPr>
          <w:rFonts w:cs="TAHER"/>
          <w:sz w:val="32"/>
          <w:szCs w:val="32"/>
          <w:rtl/>
        </w:rPr>
        <w:t xml:space="preserve"> </w:t>
      </w:r>
      <w:r w:rsidRPr="002D16B6">
        <w:rPr>
          <w:rFonts w:cs="TAHER" w:hint="cs"/>
          <w:sz w:val="32"/>
          <w:szCs w:val="32"/>
          <w:rtl/>
        </w:rPr>
        <w:t>ذلك</w:t>
      </w:r>
      <w:r w:rsidRPr="002D16B6">
        <w:rPr>
          <w:rFonts w:cs="TAHER"/>
          <w:sz w:val="32"/>
          <w:szCs w:val="32"/>
          <w:rtl/>
        </w:rPr>
        <w:t>"</w:t>
      </w:r>
      <w:r w:rsidR="00DC659C">
        <w:rPr>
          <w:rStyle w:val="a4"/>
          <w:rFonts w:cs="TAHER"/>
          <w:sz w:val="32"/>
          <w:szCs w:val="32"/>
          <w:rtl/>
        </w:rPr>
        <w:footnoteReference w:id="99"/>
      </w:r>
      <w:r w:rsidRPr="002D16B6">
        <w:rPr>
          <w:rFonts w:cs="TAHER"/>
          <w:sz w:val="32"/>
          <w:szCs w:val="32"/>
          <w:rtl/>
        </w:rPr>
        <w:t>.</w:t>
      </w:r>
    </w:p>
    <w:p w:rsidR="002D16B6" w:rsidRPr="002D16B6" w:rsidRDefault="002D16B6" w:rsidP="002535C9">
      <w:pPr>
        <w:bidi/>
        <w:spacing w:after="0" w:line="240" w:lineRule="atLeast"/>
        <w:ind w:firstLine="567"/>
        <w:jc w:val="both"/>
        <w:rPr>
          <w:rFonts w:cs="TAHER"/>
          <w:sz w:val="32"/>
          <w:szCs w:val="32"/>
        </w:rPr>
      </w:pPr>
      <w:r w:rsidRPr="002D16B6">
        <w:rPr>
          <w:rFonts w:cs="TAHER" w:hint="cs"/>
          <w:sz w:val="32"/>
          <w:szCs w:val="32"/>
          <w:rtl/>
        </w:rPr>
        <w:t>ويؤكد</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دور</w:t>
      </w:r>
      <w:r w:rsidRPr="002D16B6">
        <w:rPr>
          <w:rFonts w:cs="TAHER"/>
          <w:sz w:val="32"/>
          <w:szCs w:val="32"/>
          <w:rtl/>
        </w:rPr>
        <w:t xml:space="preserve"> </w:t>
      </w:r>
      <w:r w:rsidRPr="002D16B6">
        <w:rPr>
          <w:rFonts w:cs="TAHER" w:hint="cs"/>
          <w:sz w:val="32"/>
          <w:szCs w:val="32"/>
          <w:rtl/>
        </w:rPr>
        <w:t>الفقهاء</w:t>
      </w:r>
      <w:r w:rsidRPr="002D16B6">
        <w:rPr>
          <w:rFonts w:cs="TAHER"/>
          <w:sz w:val="32"/>
          <w:szCs w:val="32"/>
          <w:rtl/>
        </w:rPr>
        <w:t xml:space="preserve"> </w:t>
      </w:r>
      <w:r w:rsidRPr="002D16B6">
        <w:rPr>
          <w:rFonts w:cs="TAHER" w:hint="cs"/>
          <w:sz w:val="32"/>
          <w:szCs w:val="32"/>
          <w:rtl/>
        </w:rPr>
        <w:t>هو</w:t>
      </w:r>
      <w:r w:rsidRPr="002D16B6">
        <w:rPr>
          <w:rFonts w:cs="TAHER"/>
          <w:sz w:val="32"/>
          <w:szCs w:val="32"/>
          <w:rtl/>
        </w:rPr>
        <w:t xml:space="preserve"> </w:t>
      </w:r>
      <w:r w:rsidRPr="002D16B6">
        <w:rPr>
          <w:rFonts w:cs="TAHER" w:hint="cs"/>
          <w:sz w:val="32"/>
          <w:szCs w:val="32"/>
          <w:rtl/>
        </w:rPr>
        <w:t>قيادة</w:t>
      </w:r>
      <w:r w:rsidRPr="002D16B6">
        <w:rPr>
          <w:rFonts w:cs="TAHER"/>
          <w:sz w:val="32"/>
          <w:szCs w:val="32"/>
          <w:rtl/>
        </w:rPr>
        <w:t xml:space="preserve"> </w:t>
      </w:r>
      <w:r w:rsidRPr="002D16B6">
        <w:rPr>
          <w:rFonts w:cs="TAHER" w:hint="cs"/>
          <w:sz w:val="32"/>
          <w:szCs w:val="32"/>
          <w:rtl/>
        </w:rPr>
        <w:t>المجتمع</w:t>
      </w:r>
      <w:r w:rsidRPr="002D16B6">
        <w:rPr>
          <w:rFonts w:cs="TAHER"/>
          <w:sz w:val="32"/>
          <w:szCs w:val="32"/>
          <w:rtl/>
        </w:rPr>
        <w:t xml:space="preserve"> </w:t>
      </w:r>
      <w:r w:rsidRPr="002D16B6">
        <w:rPr>
          <w:rFonts w:cs="TAHER" w:hint="cs"/>
          <w:sz w:val="32"/>
          <w:szCs w:val="32"/>
          <w:rtl/>
        </w:rPr>
        <w:t>ليس</w:t>
      </w:r>
      <w:r w:rsidRPr="002D16B6">
        <w:rPr>
          <w:rFonts w:cs="TAHER"/>
          <w:sz w:val="32"/>
          <w:szCs w:val="32"/>
          <w:rtl/>
        </w:rPr>
        <w:t xml:space="preserve"> </w:t>
      </w:r>
      <w:r w:rsidRPr="002D16B6">
        <w:rPr>
          <w:rFonts w:cs="TAHER" w:hint="cs"/>
          <w:sz w:val="32"/>
          <w:szCs w:val="32"/>
          <w:rtl/>
        </w:rPr>
        <w:t>فقط</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تبيان</w:t>
      </w:r>
      <w:r w:rsidRPr="002D16B6">
        <w:rPr>
          <w:rFonts w:cs="TAHER"/>
          <w:sz w:val="32"/>
          <w:szCs w:val="32"/>
          <w:rtl/>
        </w:rPr>
        <w:t xml:space="preserve"> </w:t>
      </w:r>
      <w:r w:rsidRPr="002D16B6">
        <w:rPr>
          <w:rFonts w:cs="TAHER" w:hint="cs"/>
          <w:sz w:val="32"/>
          <w:szCs w:val="32"/>
          <w:rtl/>
        </w:rPr>
        <w:t>أحكام</w:t>
      </w:r>
      <w:r w:rsidRPr="002D16B6">
        <w:rPr>
          <w:rFonts w:cs="TAHER"/>
          <w:sz w:val="32"/>
          <w:szCs w:val="32"/>
          <w:rtl/>
        </w:rPr>
        <w:t xml:space="preserve"> </w:t>
      </w:r>
      <w:r w:rsidRPr="002D16B6">
        <w:rPr>
          <w:rFonts w:cs="TAHER" w:hint="cs"/>
          <w:sz w:val="32"/>
          <w:szCs w:val="32"/>
          <w:rtl/>
        </w:rPr>
        <w:t>الشريعة</w:t>
      </w:r>
      <w:r w:rsidRPr="002D16B6">
        <w:rPr>
          <w:rFonts w:cs="TAHER"/>
          <w:sz w:val="32"/>
          <w:szCs w:val="32"/>
          <w:rtl/>
        </w:rPr>
        <w:t xml:space="preserve"> </w:t>
      </w:r>
      <w:r w:rsidRPr="002D16B6">
        <w:rPr>
          <w:rFonts w:cs="TAHER" w:hint="cs"/>
          <w:sz w:val="32"/>
          <w:szCs w:val="32"/>
          <w:rtl/>
        </w:rPr>
        <w:t>بل</w:t>
      </w:r>
      <w:r w:rsidRPr="002D16B6">
        <w:rPr>
          <w:rFonts w:cs="TAHER"/>
          <w:sz w:val="32"/>
          <w:szCs w:val="32"/>
          <w:rtl/>
        </w:rPr>
        <w:t xml:space="preserve"> </w:t>
      </w:r>
      <w:r w:rsidRPr="002D16B6">
        <w:rPr>
          <w:rFonts w:cs="TAHER" w:hint="cs"/>
          <w:sz w:val="32"/>
          <w:szCs w:val="32"/>
          <w:rtl/>
        </w:rPr>
        <w:t>أيضاً</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مجالات</w:t>
      </w:r>
      <w:r w:rsidRPr="002D16B6">
        <w:rPr>
          <w:rFonts w:cs="TAHER"/>
          <w:sz w:val="32"/>
          <w:szCs w:val="32"/>
          <w:rtl/>
        </w:rPr>
        <w:t xml:space="preserve"> </w:t>
      </w:r>
      <w:r w:rsidRPr="002D16B6">
        <w:rPr>
          <w:rFonts w:cs="TAHER" w:hint="cs"/>
          <w:sz w:val="32"/>
          <w:szCs w:val="32"/>
          <w:rtl/>
        </w:rPr>
        <w:t>الجهاد</w:t>
      </w:r>
      <w:r w:rsidRPr="002D16B6">
        <w:rPr>
          <w:rFonts w:cs="TAHER"/>
          <w:sz w:val="32"/>
          <w:szCs w:val="32"/>
          <w:rtl/>
        </w:rPr>
        <w:t xml:space="preserve"> </w:t>
      </w:r>
      <w:r w:rsidRPr="002D16B6">
        <w:rPr>
          <w:rFonts w:cs="TAHER" w:hint="cs"/>
          <w:sz w:val="32"/>
          <w:szCs w:val="32"/>
          <w:rtl/>
        </w:rPr>
        <w:t>والحرب</w:t>
      </w:r>
      <w:r w:rsidRPr="002D16B6">
        <w:rPr>
          <w:rFonts w:cs="TAHER"/>
          <w:sz w:val="32"/>
          <w:szCs w:val="32"/>
          <w:rtl/>
        </w:rPr>
        <w:t xml:space="preserve"> </w:t>
      </w:r>
      <w:r w:rsidRPr="002D16B6">
        <w:rPr>
          <w:rFonts w:cs="TAHER" w:hint="cs"/>
          <w:sz w:val="32"/>
          <w:szCs w:val="32"/>
          <w:rtl/>
        </w:rPr>
        <w:t>والسياسة،</w:t>
      </w:r>
      <w:r w:rsidRPr="002D16B6">
        <w:rPr>
          <w:rFonts w:cs="TAHER"/>
          <w:sz w:val="32"/>
          <w:szCs w:val="32"/>
          <w:rtl/>
        </w:rPr>
        <w:t xml:space="preserve"> </w:t>
      </w:r>
      <w:r w:rsidRPr="002D16B6">
        <w:rPr>
          <w:rFonts w:cs="TAHER" w:hint="cs"/>
          <w:sz w:val="32"/>
          <w:szCs w:val="32"/>
          <w:rtl/>
        </w:rPr>
        <w:t>وبهذا</w:t>
      </w:r>
      <w:r w:rsidRPr="002D16B6">
        <w:rPr>
          <w:rFonts w:cs="TAHER"/>
          <w:sz w:val="32"/>
          <w:szCs w:val="32"/>
          <w:rtl/>
        </w:rPr>
        <w:t xml:space="preserve"> </w:t>
      </w:r>
      <w:r w:rsidRPr="002D16B6">
        <w:rPr>
          <w:rFonts w:cs="TAHER" w:hint="cs"/>
          <w:sz w:val="32"/>
          <w:szCs w:val="32"/>
          <w:rtl/>
        </w:rPr>
        <w:t>يحدد</w:t>
      </w:r>
      <w:r w:rsidRPr="002D16B6">
        <w:rPr>
          <w:rFonts w:cs="TAHER"/>
          <w:sz w:val="32"/>
          <w:szCs w:val="32"/>
          <w:rtl/>
        </w:rPr>
        <w:t xml:space="preserve"> </w:t>
      </w:r>
      <w:r w:rsidRPr="002D16B6">
        <w:rPr>
          <w:rFonts w:cs="TAHER" w:hint="cs"/>
          <w:sz w:val="32"/>
          <w:szCs w:val="32"/>
          <w:rtl/>
        </w:rPr>
        <w:t>الدور</w:t>
      </w:r>
      <w:r w:rsidRPr="002D16B6">
        <w:rPr>
          <w:rFonts w:cs="TAHER"/>
          <w:sz w:val="32"/>
          <w:szCs w:val="32"/>
          <w:rtl/>
        </w:rPr>
        <w:t xml:space="preserve"> </w:t>
      </w:r>
      <w:r w:rsidRPr="002D16B6">
        <w:rPr>
          <w:rFonts w:cs="TAHER" w:hint="cs"/>
          <w:sz w:val="32"/>
          <w:szCs w:val="32"/>
          <w:rtl/>
        </w:rPr>
        <w:t>الشمولي</w:t>
      </w:r>
      <w:r w:rsidRPr="002D16B6">
        <w:rPr>
          <w:rFonts w:cs="TAHER"/>
          <w:sz w:val="32"/>
          <w:szCs w:val="32"/>
          <w:rtl/>
        </w:rPr>
        <w:t xml:space="preserve"> </w:t>
      </w:r>
      <w:r w:rsidRPr="002D16B6">
        <w:rPr>
          <w:rFonts w:cs="TAHER" w:hint="cs"/>
          <w:sz w:val="32"/>
          <w:szCs w:val="32"/>
          <w:rtl/>
        </w:rPr>
        <w:t>للفقهاء</w:t>
      </w:r>
      <w:r w:rsidRPr="002D16B6">
        <w:rPr>
          <w:rFonts w:cs="TAHER"/>
          <w:sz w:val="32"/>
          <w:szCs w:val="32"/>
          <w:rtl/>
        </w:rPr>
        <w:t>: "</w:t>
      </w:r>
      <w:r w:rsidRPr="002D16B6">
        <w:rPr>
          <w:rFonts w:cs="TAHER" w:hint="cs"/>
          <w:sz w:val="32"/>
          <w:szCs w:val="32"/>
          <w:rtl/>
        </w:rPr>
        <w:t>إن</w:t>
      </w:r>
      <w:r w:rsidRPr="002D16B6">
        <w:rPr>
          <w:rFonts w:cs="TAHER"/>
          <w:sz w:val="32"/>
          <w:szCs w:val="32"/>
          <w:rtl/>
        </w:rPr>
        <w:t xml:space="preserve"> </w:t>
      </w:r>
      <w:r w:rsidRPr="002D16B6">
        <w:rPr>
          <w:rFonts w:cs="TAHER" w:hint="cs"/>
          <w:sz w:val="32"/>
          <w:szCs w:val="32"/>
          <w:rtl/>
        </w:rPr>
        <w:t>تحديد</w:t>
      </w:r>
      <w:r w:rsidRPr="002D16B6">
        <w:rPr>
          <w:rFonts w:cs="TAHER"/>
          <w:sz w:val="32"/>
          <w:szCs w:val="32"/>
          <w:rtl/>
        </w:rPr>
        <w:t xml:space="preserve"> </w:t>
      </w:r>
      <w:r w:rsidRPr="002D16B6">
        <w:rPr>
          <w:rFonts w:cs="TAHER" w:hint="cs"/>
          <w:sz w:val="32"/>
          <w:szCs w:val="32"/>
          <w:rtl/>
        </w:rPr>
        <w:t>واجبات</w:t>
      </w:r>
      <w:r w:rsidRPr="002D16B6">
        <w:rPr>
          <w:rFonts w:cs="TAHER"/>
          <w:sz w:val="32"/>
          <w:szCs w:val="32"/>
          <w:rtl/>
        </w:rPr>
        <w:t xml:space="preserve"> </w:t>
      </w:r>
      <w:r w:rsidRPr="002D16B6">
        <w:rPr>
          <w:rFonts w:cs="TAHER" w:hint="cs"/>
          <w:sz w:val="32"/>
          <w:szCs w:val="32"/>
          <w:rtl/>
        </w:rPr>
        <w:t>الفقهاء</w:t>
      </w:r>
      <w:r w:rsidRPr="002D16B6">
        <w:rPr>
          <w:rFonts w:cs="TAHER"/>
          <w:sz w:val="32"/>
          <w:szCs w:val="32"/>
          <w:rtl/>
        </w:rPr>
        <w:t xml:space="preserve"> </w:t>
      </w:r>
      <w:r w:rsidRPr="002D16B6">
        <w:rPr>
          <w:rFonts w:cs="TAHER" w:hint="cs"/>
          <w:sz w:val="32"/>
          <w:szCs w:val="32"/>
          <w:rtl/>
        </w:rPr>
        <w:t>وعلماء</w:t>
      </w:r>
      <w:r w:rsidRPr="002D16B6">
        <w:rPr>
          <w:rFonts w:cs="TAHER"/>
          <w:sz w:val="32"/>
          <w:szCs w:val="32"/>
          <w:rtl/>
        </w:rPr>
        <w:t xml:space="preserve"> </w:t>
      </w:r>
      <w:r w:rsidRPr="002D16B6">
        <w:rPr>
          <w:rFonts w:cs="TAHER" w:hint="cs"/>
          <w:sz w:val="32"/>
          <w:szCs w:val="32"/>
          <w:rtl/>
        </w:rPr>
        <w:t>الدين</w:t>
      </w:r>
      <w:r w:rsidRPr="002D16B6">
        <w:rPr>
          <w:rFonts w:cs="TAHER"/>
          <w:sz w:val="32"/>
          <w:szCs w:val="32"/>
          <w:rtl/>
        </w:rPr>
        <w:t xml:space="preserve"> </w:t>
      </w:r>
      <w:r w:rsidRPr="002D16B6">
        <w:rPr>
          <w:rFonts w:cs="TAHER" w:hint="cs"/>
          <w:sz w:val="32"/>
          <w:szCs w:val="32"/>
          <w:rtl/>
        </w:rPr>
        <w:t>بمراسم</w:t>
      </w:r>
      <w:r w:rsidRPr="002D16B6">
        <w:rPr>
          <w:rFonts w:cs="TAHER"/>
          <w:sz w:val="32"/>
          <w:szCs w:val="32"/>
          <w:rtl/>
        </w:rPr>
        <w:t xml:space="preserve"> </w:t>
      </w:r>
      <w:r w:rsidRPr="002D16B6">
        <w:rPr>
          <w:rFonts w:cs="TAHER" w:hint="cs"/>
          <w:sz w:val="32"/>
          <w:szCs w:val="32"/>
          <w:rtl/>
        </w:rPr>
        <w:t>العبادات</w:t>
      </w:r>
      <w:r w:rsidRPr="002D16B6">
        <w:rPr>
          <w:rFonts w:cs="TAHER"/>
          <w:sz w:val="32"/>
          <w:szCs w:val="32"/>
          <w:rtl/>
        </w:rPr>
        <w:t xml:space="preserve"> </w:t>
      </w:r>
      <w:r w:rsidRPr="002D16B6">
        <w:rPr>
          <w:rFonts w:cs="TAHER" w:hint="cs"/>
          <w:sz w:val="32"/>
          <w:szCs w:val="32"/>
          <w:rtl/>
        </w:rPr>
        <w:t>وبيان</w:t>
      </w:r>
      <w:r w:rsidRPr="002D16B6">
        <w:rPr>
          <w:rFonts w:cs="TAHER"/>
          <w:sz w:val="32"/>
          <w:szCs w:val="32"/>
          <w:rtl/>
        </w:rPr>
        <w:t xml:space="preserve"> </w:t>
      </w:r>
      <w:r w:rsidRPr="002D16B6">
        <w:rPr>
          <w:rFonts w:cs="TAHER" w:hint="cs"/>
          <w:sz w:val="32"/>
          <w:szCs w:val="32"/>
          <w:rtl/>
        </w:rPr>
        <w:t>أحكامها</w:t>
      </w:r>
      <w:r w:rsidRPr="002D16B6">
        <w:rPr>
          <w:rFonts w:cs="TAHER"/>
          <w:sz w:val="32"/>
          <w:szCs w:val="32"/>
          <w:rtl/>
        </w:rPr>
        <w:t xml:space="preserve"> </w:t>
      </w:r>
      <w:r w:rsidRPr="002D16B6">
        <w:rPr>
          <w:rFonts w:cs="TAHER" w:hint="cs"/>
          <w:sz w:val="32"/>
          <w:szCs w:val="32"/>
          <w:rtl/>
        </w:rPr>
        <w:t>وشرائطها</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طهارة</w:t>
      </w:r>
      <w:r w:rsidRPr="002D16B6">
        <w:rPr>
          <w:rFonts w:cs="TAHER"/>
          <w:sz w:val="32"/>
          <w:szCs w:val="32"/>
          <w:rtl/>
        </w:rPr>
        <w:t xml:space="preserve"> </w:t>
      </w:r>
      <w:r w:rsidRPr="002D16B6">
        <w:rPr>
          <w:rFonts w:cs="TAHER" w:hint="cs"/>
          <w:sz w:val="32"/>
          <w:szCs w:val="32"/>
          <w:rtl/>
        </w:rPr>
        <w:t>ونجاسة</w:t>
      </w:r>
      <w:r w:rsidRPr="002D16B6">
        <w:rPr>
          <w:rFonts w:cs="TAHER"/>
          <w:sz w:val="32"/>
          <w:szCs w:val="32"/>
          <w:rtl/>
        </w:rPr>
        <w:t xml:space="preserve"> </w:t>
      </w:r>
      <w:r w:rsidRPr="002D16B6">
        <w:rPr>
          <w:rFonts w:cs="TAHER" w:hint="cs"/>
          <w:sz w:val="32"/>
          <w:szCs w:val="32"/>
          <w:rtl/>
        </w:rPr>
        <w:t>ودعاء</w:t>
      </w:r>
      <w:r w:rsidRPr="002D16B6">
        <w:rPr>
          <w:rFonts w:cs="TAHER"/>
          <w:sz w:val="32"/>
          <w:szCs w:val="32"/>
          <w:rtl/>
        </w:rPr>
        <w:t xml:space="preserve"> </w:t>
      </w:r>
      <w:r w:rsidRPr="002D16B6">
        <w:rPr>
          <w:rFonts w:cs="TAHER" w:hint="cs"/>
          <w:sz w:val="32"/>
          <w:szCs w:val="32"/>
          <w:rtl/>
        </w:rPr>
        <w:t>ومناجاة</w:t>
      </w:r>
      <w:r w:rsidRPr="002D16B6">
        <w:rPr>
          <w:rFonts w:cs="TAHER"/>
          <w:sz w:val="32"/>
          <w:szCs w:val="32"/>
          <w:rtl/>
        </w:rPr>
        <w:t xml:space="preserve"> </w:t>
      </w:r>
      <w:r w:rsidRPr="002D16B6">
        <w:rPr>
          <w:rFonts w:cs="TAHER" w:hint="cs"/>
          <w:sz w:val="32"/>
          <w:szCs w:val="32"/>
          <w:rtl/>
        </w:rPr>
        <w:t>فحسب</w:t>
      </w:r>
      <w:r w:rsidRPr="002D16B6">
        <w:rPr>
          <w:rFonts w:cs="TAHER"/>
          <w:sz w:val="32"/>
          <w:szCs w:val="32"/>
          <w:rtl/>
        </w:rPr>
        <w:t xml:space="preserve"> </w:t>
      </w:r>
      <w:r w:rsidRPr="002D16B6">
        <w:rPr>
          <w:rFonts w:cs="TAHER" w:hint="cs"/>
          <w:sz w:val="32"/>
          <w:szCs w:val="32"/>
          <w:rtl/>
        </w:rPr>
        <w:t>هو</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مخلفات</w:t>
      </w:r>
      <w:r w:rsidRPr="002D16B6">
        <w:rPr>
          <w:rFonts w:cs="TAHER"/>
          <w:sz w:val="32"/>
          <w:szCs w:val="32"/>
          <w:rtl/>
        </w:rPr>
        <w:t xml:space="preserve"> </w:t>
      </w:r>
      <w:r w:rsidRPr="002D16B6">
        <w:rPr>
          <w:rFonts w:cs="TAHER" w:hint="cs"/>
          <w:sz w:val="32"/>
          <w:szCs w:val="32"/>
          <w:rtl/>
        </w:rPr>
        <w:t>سموم</w:t>
      </w:r>
      <w:r w:rsidRPr="002D16B6">
        <w:rPr>
          <w:rFonts w:cs="TAHER"/>
          <w:sz w:val="32"/>
          <w:szCs w:val="32"/>
          <w:rtl/>
        </w:rPr>
        <w:t xml:space="preserve"> </w:t>
      </w:r>
      <w:r w:rsidRPr="002D16B6">
        <w:rPr>
          <w:rFonts w:cs="TAHER" w:hint="cs"/>
          <w:sz w:val="32"/>
          <w:szCs w:val="32"/>
          <w:rtl/>
        </w:rPr>
        <w:t>المستعمرين</w:t>
      </w:r>
      <w:r w:rsidRPr="002D16B6">
        <w:rPr>
          <w:rFonts w:cs="TAHER"/>
          <w:sz w:val="32"/>
          <w:szCs w:val="32"/>
          <w:rtl/>
        </w:rPr>
        <w:t xml:space="preserve"> </w:t>
      </w:r>
      <w:r w:rsidRPr="002D16B6">
        <w:rPr>
          <w:rFonts w:cs="TAHER" w:hint="cs"/>
          <w:sz w:val="32"/>
          <w:szCs w:val="32"/>
          <w:rtl/>
        </w:rPr>
        <w:t>أعداء</w:t>
      </w:r>
      <w:r w:rsidRPr="002D16B6">
        <w:rPr>
          <w:rFonts w:cs="TAHER"/>
          <w:sz w:val="32"/>
          <w:szCs w:val="32"/>
          <w:rtl/>
        </w:rPr>
        <w:t xml:space="preserve"> </w:t>
      </w:r>
      <w:r w:rsidRPr="002D16B6">
        <w:rPr>
          <w:rFonts w:cs="TAHER" w:hint="cs"/>
          <w:sz w:val="32"/>
          <w:szCs w:val="32"/>
          <w:rtl/>
        </w:rPr>
        <w:t>الإسلام</w:t>
      </w:r>
      <w:r w:rsidRPr="002D16B6">
        <w:rPr>
          <w:rFonts w:cs="TAHER"/>
          <w:sz w:val="32"/>
          <w:szCs w:val="32"/>
          <w:rtl/>
        </w:rPr>
        <w:t xml:space="preserve"> </w:t>
      </w:r>
      <w:r w:rsidRPr="002D16B6">
        <w:rPr>
          <w:rFonts w:cs="TAHER" w:hint="cs"/>
          <w:sz w:val="32"/>
          <w:szCs w:val="32"/>
          <w:rtl/>
        </w:rPr>
        <w:t>إن</w:t>
      </w:r>
      <w:r w:rsidRPr="002D16B6">
        <w:rPr>
          <w:rFonts w:cs="TAHER"/>
          <w:sz w:val="32"/>
          <w:szCs w:val="32"/>
          <w:rtl/>
        </w:rPr>
        <w:t xml:space="preserve"> </w:t>
      </w:r>
      <w:r w:rsidRPr="002D16B6">
        <w:rPr>
          <w:rFonts w:cs="TAHER" w:hint="cs"/>
          <w:sz w:val="32"/>
          <w:szCs w:val="32"/>
          <w:rtl/>
        </w:rPr>
        <w:t>أول</w:t>
      </w:r>
      <w:r w:rsidRPr="002D16B6">
        <w:rPr>
          <w:rFonts w:cs="TAHER"/>
          <w:sz w:val="32"/>
          <w:szCs w:val="32"/>
          <w:rtl/>
        </w:rPr>
        <w:t xml:space="preserve"> </w:t>
      </w:r>
      <w:r w:rsidRPr="002D16B6">
        <w:rPr>
          <w:rFonts w:cs="TAHER" w:hint="cs"/>
          <w:sz w:val="32"/>
          <w:szCs w:val="32"/>
          <w:rtl/>
        </w:rPr>
        <w:t>واجبات</w:t>
      </w:r>
      <w:r w:rsidRPr="002D16B6">
        <w:rPr>
          <w:rFonts w:cs="TAHER"/>
          <w:sz w:val="32"/>
          <w:szCs w:val="32"/>
          <w:rtl/>
        </w:rPr>
        <w:t xml:space="preserve"> </w:t>
      </w:r>
      <w:r w:rsidRPr="002D16B6">
        <w:rPr>
          <w:rFonts w:cs="TAHER" w:hint="cs"/>
          <w:sz w:val="32"/>
          <w:szCs w:val="32"/>
          <w:rtl/>
        </w:rPr>
        <w:t>الفقيه</w:t>
      </w:r>
      <w:r w:rsidRPr="002D16B6">
        <w:rPr>
          <w:rFonts w:cs="TAHER"/>
          <w:sz w:val="32"/>
          <w:szCs w:val="32"/>
          <w:rtl/>
        </w:rPr>
        <w:t xml:space="preserve"> </w:t>
      </w:r>
      <w:r w:rsidRPr="002D16B6">
        <w:rPr>
          <w:rFonts w:cs="TAHER" w:hint="cs"/>
          <w:sz w:val="32"/>
          <w:szCs w:val="32"/>
          <w:rtl/>
        </w:rPr>
        <w:t>العارف</w:t>
      </w:r>
      <w:r w:rsidRPr="002D16B6">
        <w:rPr>
          <w:rFonts w:cs="TAHER"/>
          <w:sz w:val="32"/>
          <w:szCs w:val="32"/>
          <w:rtl/>
        </w:rPr>
        <w:t xml:space="preserve"> </w:t>
      </w:r>
      <w:r w:rsidRPr="002D16B6">
        <w:rPr>
          <w:rFonts w:cs="TAHER" w:hint="cs"/>
          <w:sz w:val="32"/>
          <w:szCs w:val="32"/>
          <w:rtl/>
        </w:rPr>
        <w:t>بأحكام</w:t>
      </w:r>
      <w:r w:rsidRPr="002D16B6">
        <w:rPr>
          <w:rFonts w:cs="TAHER"/>
          <w:sz w:val="32"/>
          <w:szCs w:val="32"/>
          <w:rtl/>
        </w:rPr>
        <w:t xml:space="preserve"> </w:t>
      </w:r>
      <w:r w:rsidRPr="002D16B6">
        <w:rPr>
          <w:rFonts w:cs="TAHER" w:hint="cs"/>
          <w:sz w:val="32"/>
          <w:szCs w:val="32"/>
          <w:rtl/>
        </w:rPr>
        <w:t>الشريعة</w:t>
      </w:r>
      <w:r w:rsidRPr="002D16B6">
        <w:rPr>
          <w:rFonts w:cs="TAHER"/>
          <w:sz w:val="32"/>
          <w:szCs w:val="32"/>
          <w:rtl/>
        </w:rPr>
        <w:t xml:space="preserve"> </w:t>
      </w:r>
      <w:r w:rsidRPr="002D16B6">
        <w:rPr>
          <w:rFonts w:cs="TAHER" w:hint="cs"/>
          <w:sz w:val="32"/>
          <w:szCs w:val="32"/>
          <w:rtl/>
        </w:rPr>
        <w:t>الإسلامية</w:t>
      </w:r>
      <w:r w:rsidRPr="002D16B6">
        <w:rPr>
          <w:rFonts w:cs="TAHER"/>
          <w:sz w:val="32"/>
          <w:szCs w:val="32"/>
          <w:rtl/>
        </w:rPr>
        <w:t xml:space="preserve"> </w:t>
      </w:r>
      <w:r w:rsidRPr="002D16B6">
        <w:rPr>
          <w:rFonts w:cs="TAHER" w:hint="cs"/>
          <w:sz w:val="32"/>
          <w:szCs w:val="32"/>
          <w:rtl/>
        </w:rPr>
        <w:t>هو</w:t>
      </w:r>
      <w:r w:rsidRPr="002D16B6">
        <w:rPr>
          <w:rFonts w:cs="TAHER"/>
          <w:sz w:val="32"/>
          <w:szCs w:val="32"/>
          <w:rtl/>
        </w:rPr>
        <w:t xml:space="preserve"> </w:t>
      </w:r>
      <w:r w:rsidRPr="002D16B6">
        <w:rPr>
          <w:rFonts w:cs="TAHER" w:hint="cs"/>
          <w:sz w:val="32"/>
          <w:szCs w:val="32"/>
          <w:rtl/>
        </w:rPr>
        <w:t>النهضة</w:t>
      </w:r>
      <w:r w:rsidRPr="002D16B6">
        <w:rPr>
          <w:rFonts w:cs="TAHER"/>
          <w:sz w:val="32"/>
          <w:szCs w:val="32"/>
          <w:rtl/>
        </w:rPr>
        <w:t xml:space="preserve"> </w:t>
      </w:r>
      <w:r w:rsidRPr="002D16B6">
        <w:rPr>
          <w:rFonts w:cs="TAHER" w:hint="cs"/>
          <w:sz w:val="32"/>
          <w:szCs w:val="32"/>
          <w:rtl/>
        </w:rPr>
        <w:t>والقيادة</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أجل</w:t>
      </w:r>
      <w:r w:rsidRPr="002D16B6">
        <w:rPr>
          <w:rFonts w:cs="TAHER"/>
          <w:sz w:val="32"/>
          <w:szCs w:val="32"/>
          <w:rtl/>
        </w:rPr>
        <w:t xml:space="preserve"> </w:t>
      </w:r>
      <w:r w:rsidRPr="002D16B6">
        <w:rPr>
          <w:rFonts w:cs="TAHER" w:hint="cs"/>
          <w:sz w:val="32"/>
          <w:szCs w:val="32"/>
          <w:rtl/>
        </w:rPr>
        <w:t>إعلاء</w:t>
      </w:r>
      <w:r w:rsidRPr="002D16B6">
        <w:rPr>
          <w:rFonts w:cs="TAHER"/>
          <w:sz w:val="32"/>
          <w:szCs w:val="32"/>
          <w:rtl/>
        </w:rPr>
        <w:t xml:space="preserve"> </w:t>
      </w:r>
      <w:r w:rsidRPr="002D16B6">
        <w:rPr>
          <w:rFonts w:cs="TAHER" w:hint="cs"/>
          <w:sz w:val="32"/>
          <w:szCs w:val="32"/>
          <w:rtl/>
        </w:rPr>
        <w:t>كلمة</w:t>
      </w:r>
      <w:r w:rsidRPr="002D16B6">
        <w:rPr>
          <w:rFonts w:cs="TAHER"/>
          <w:sz w:val="32"/>
          <w:szCs w:val="32"/>
          <w:rtl/>
        </w:rPr>
        <w:t xml:space="preserve"> </w:t>
      </w:r>
      <w:r w:rsidRPr="002D16B6">
        <w:rPr>
          <w:rFonts w:cs="TAHER" w:hint="cs"/>
          <w:sz w:val="32"/>
          <w:szCs w:val="32"/>
          <w:rtl/>
        </w:rPr>
        <w:t>الله</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الأرض</w:t>
      </w:r>
      <w:r w:rsidRPr="002D16B6">
        <w:rPr>
          <w:rFonts w:cs="TAHER"/>
          <w:sz w:val="32"/>
          <w:szCs w:val="32"/>
          <w:rtl/>
        </w:rPr>
        <w:t xml:space="preserve"> </w:t>
      </w:r>
      <w:r w:rsidRPr="002D16B6">
        <w:rPr>
          <w:rFonts w:cs="TAHER" w:hint="cs"/>
          <w:sz w:val="32"/>
          <w:szCs w:val="32"/>
          <w:rtl/>
        </w:rPr>
        <w:t>والجهاد</w:t>
      </w:r>
      <w:r w:rsidRPr="002D16B6">
        <w:rPr>
          <w:rFonts w:cs="TAHER"/>
          <w:sz w:val="32"/>
          <w:szCs w:val="32"/>
          <w:rtl/>
        </w:rPr>
        <w:t xml:space="preserve"> </w:t>
      </w:r>
      <w:r w:rsidRPr="002D16B6">
        <w:rPr>
          <w:rFonts w:cs="TAHER" w:hint="cs"/>
          <w:sz w:val="32"/>
          <w:szCs w:val="32"/>
          <w:rtl/>
        </w:rPr>
        <w:t>المستمر</w:t>
      </w:r>
      <w:r w:rsidRPr="002D16B6">
        <w:rPr>
          <w:rFonts w:cs="TAHER"/>
          <w:sz w:val="32"/>
          <w:szCs w:val="32"/>
          <w:rtl/>
        </w:rPr>
        <w:t xml:space="preserve"> </w:t>
      </w:r>
      <w:r w:rsidRPr="002D16B6">
        <w:rPr>
          <w:rFonts w:cs="TAHER" w:hint="cs"/>
          <w:sz w:val="32"/>
          <w:szCs w:val="32"/>
          <w:rtl/>
        </w:rPr>
        <w:t>لتطهير</w:t>
      </w:r>
      <w:r w:rsidRPr="002D16B6">
        <w:rPr>
          <w:rFonts w:cs="TAHER"/>
          <w:sz w:val="32"/>
          <w:szCs w:val="32"/>
          <w:rtl/>
        </w:rPr>
        <w:t xml:space="preserve"> </w:t>
      </w:r>
      <w:r w:rsidRPr="002D16B6">
        <w:rPr>
          <w:rFonts w:cs="TAHER" w:hint="cs"/>
          <w:sz w:val="32"/>
          <w:szCs w:val="32"/>
          <w:rtl/>
        </w:rPr>
        <w:t>أرض</w:t>
      </w:r>
      <w:r w:rsidRPr="002D16B6">
        <w:rPr>
          <w:rFonts w:cs="TAHER"/>
          <w:sz w:val="32"/>
          <w:szCs w:val="32"/>
          <w:rtl/>
        </w:rPr>
        <w:t xml:space="preserve"> </w:t>
      </w:r>
      <w:r w:rsidRPr="002D16B6">
        <w:rPr>
          <w:rFonts w:cs="TAHER" w:hint="cs"/>
          <w:sz w:val="32"/>
          <w:szCs w:val="32"/>
          <w:rtl/>
        </w:rPr>
        <w:t>الله</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أعدائه</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ميادين</w:t>
      </w:r>
      <w:r w:rsidRPr="002D16B6">
        <w:rPr>
          <w:rFonts w:cs="TAHER"/>
          <w:sz w:val="32"/>
          <w:szCs w:val="32"/>
          <w:rtl/>
        </w:rPr>
        <w:t xml:space="preserve"> </w:t>
      </w:r>
      <w:r w:rsidRPr="002D16B6">
        <w:rPr>
          <w:rFonts w:cs="TAHER" w:hint="cs"/>
          <w:sz w:val="32"/>
          <w:szCs w:val="32"/>
          <w:rtl/>
        </w:rPr>
        <w:t>الجهاد</w:t>
      </w:r>
      <w:r w:rsidRPr="002D16B6">
        <w:rPr>
          <w:rFonts w:cs="TAHER"/>
          <w:sz w:val="32"/>
          <w:szCs w:val="32"/>
          <w:rtl/>
        </w:rPr>
        <w:t xml:space="preserve"> </w:t>
      </w:r>
      <w:r w:rsidRPr="002D16B6">
        <w:rPr>
          <w:rFonts w:cs="TAHER" w:hint="cs"/>
          <w:sz w:val="32"/>
          <w:szCs w:val="32"/>
          <w:rtl/>
        </w:rPr>
        <w:t>المشرفة</w:t>
      </w:r>
      <w:r w:rsidRPr="002D16B6">
        <w:rPr>
          <w:rFonts w:cs="TAHER"/>
          <w:sz w:val="32"/>
          <w:szCs w:val="32"/>
          <w:rtl/>
        </w:rPr>
        <w:t>"</w:t>
      </w:r>
      <w:r w:rsidR="00DC659C">
        <w:rPr>
          <w:rStyle w:val="a4"/>
          <w:rFonts w:cs="TAHER"/>
          <w:sz w:val="32"/>
          <w:szCs w:val="32"/>
          <w:rtl/>
        </w:rPr>
        <w:footnoteReference w:id="100"/>
      </w:r>
      <w:r w:rsidRPr="002D16B6">
        <w:rPr>
          <w:rFonts w:cs="TAHER"/>
          <w:sz w:val="32"/>
          <w:szCs w:val="32"/>
          <w:rtl/>
        </w:rPr>
        <w:t xml:space="preserve">. </w:t>
      </w:r>
      <w:r w:rsidRPr="002D16B6">
        <w:rPr>
          <w:rFonts w:cs="TAHER" w:hint="cs"/>
          <w:sz w:val="32"/>
          <w:szCs w:val="32"/>
          <w:rtl/>
        </w:rPr>
        <w:t>وفي</w:t>
      </w:r>
      <w:r w:rsidRPr="002D16B6">
        <w:rPr>
          <w:rFonts w:cs="TAHER"/>
          <w:sz w:val="32"/>
          <w:szCs w:val="32"/>
          <w:rtl/>
        </w:rPr>
        <w:t xml:space="preserve"> </w:t>
      </w:r>
      <w:r w:rsidRPr="002D16B6">
        <w:rPr>
          <w:rFonts w:cs="TAHER" w:hint="cs"/>
          <w:sz w:val="32"/>
          <w:szCs w:val="32"/>
          <w:rtl/>
        </w:rPr>
        <w:t>الوقت</w:t>
      </w:r>
      <w:r w:rsidRPr="002D16B6">
        <w:rPr>
          <w:rFonts w:cs="TAHER"/>
          <w:sz w:val="32"/>
          <w:szCs w:val="32"/>
          <w:rtl/>
        </w:rPr>
        <w:t xml:space="preserve"> </w:t>
      </w:r>
      <w:r w:rsidRPr="002D16B6">
        <w:rPr>
          <w:rFonts w:cs="TAHER" w:hint="cs"/>
          <w:sz w:val="32"/>
          <w:szCs w:val="32"/>
          <w:rtl/>
        </w:rPr>
        <w:t>الذي</w:t>
      </w:r>
      <w:r w:rsidRPr="002D16B6">
        <w:rPr>
          <w:rFonts w:cs="TAHER"/>
          <w:sz w:val="32"/>
          <w:szCs w:val="32"/>
          <w:rtl/>
        </w:rPr>
        <w:t xml:space="preserve"> </w:t>
      </w:r>
      <w:r w:rsidRPr="002D16B6">
        <w:rPr>
          <w:rFonts w:cs="TAHER" w:hint="cs"/>
          <w:sz w:val="32"/>
          <w:szCs w:val="32"/>
          <w:rtl/>
        </w:rPr>
        <w:t>يحدد</w:t>
      </w:r>
      <w:r w:rsidRPr="002D16B6">
        <w:rPr>
          <w:rFonts w:cs="TAHER"/>
          <w:sz w:val="32"/>
          <w:szCs w:val="32"/>
          <w:rtl/>
        </w:rPr>
        <w:t xml:space="preserve"> </w:t>
      </w:r>
      <w:r w:rsidRPr="002D16B6">
        <w:rPr>
          <w:rFonts w:cs="TAHER" w:hint="cs"/>
          <w:sz w:val="32"/>
          <w:szCs w:val="32"/>
          <w:rtl/>
        </w:rPr>
        <w:t>فيه</w:t>
      </w:r>
      <w:r w:rsidRPr="002D16B6">
        <w:rPr>
          <w:rFonts w:cs="TAHER"/>
          <w:sz w:val="32"/>
          <w:szCs w:val="32"/>
          <w:rtl/>
        </w:rPr>
        <w:t xml:space="preserve"> </w:t>
      </w:r>
      <w:r w:rsidRPr="002D16B6">
        <w:rPr>
          <w:rFonts w:cs="TAHER" w:hint="cs"/>
          <w:sz w:val="32"/>
          <w:szCs w:val="32"/>
          <w:rtl/>
        </w:rPr>
        <w:t>دور</w:t>
      </w:r>
      <w:r w:rsidRPr="002D16B6">
        <w:rPr>
          <w:rFonts w:cs="TAHER"/>
          <w:sz w:val="32"/>
          <w:szCs w:val="32"/>
          <w:rtl/>
        </w:rPr>
        <w:t xml:space="preserve"> </w:t>
      </w:r>
      <w:r w:rsidRPr="002D16B6">
        <w:rPr>
          <w:rFonts w:cs="TAHER" w:hint="cs"/>
          <w:sz w:val="32"/>
          <w:szCs w:val="32"/>
          <w:rtl/>
        </w:rPr>
        <w:t>العلماء</w:t>
      </w:r>
      <w:r w:rsidRPr="002D16B6">
        <w:rPr>
          <w:rFonts w:cs="TAHER"/>
          <w:sz w:val="32"/>
          <w:szCs w:val="32"/>
          <w:rtl/>
        </w:rPr>
        <w:t xml:space="preserve"> </w:t>
      </w:r>
      <w:r w:rsidRPr="002D16B6">
        <w:rPr>
          <w:rFonts w:cs="TAHER" w:hint="cs"/>
          <w:sz w:val="32"/>
          <w:szCs w:val="32"/>
          <w:rtl/>
        </w:rPr>
        <w:t>الشمولي</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قيادة</w:t>
      </w:r>
      <w:r w:rsidRPr="002D16B6">
        <w:rPr>
          <w:rFonts w:cs="TAHER"/>
          <w:sz w:val="32"/>
          <w:szCs w:val="32"/>
          <w:rtl/>
        </w:rPr>
        <w:t xml:space="preserve"> </w:t>
      </w:r>
      <w:r w:rsidRPr="002D16B6">
        <w:rPr>
          <w:rFonts w:cs="TAHER" w:hint="cs"/>
          <w:sz w:val="32"/>
          <w:szCs w:val="32"/>
          <w:rtl/>
        </w:rPr>
        <w:t>الأمة،</w:t>
      </w:r>
      <w:r w:rsidRPr="002D16B6">
        <w:rPr>
          <w:rFonts w:cs="TAHER"/>
          <w:sz w:val="32"/>
          <w:szCs w:val="32"/>
          <w:rtl/>
        </w:rPr>
        <w:t xml:space="preserve"> </w:t>
      </w:r>
      <w:r w:rsidRPr="002D16B6">
        <w:rPr>
          <w:rFonts w:cs="TAHER" w:hint="cs"/>
          <w:sz w:val="32"/>
          <w:szCs w:val="32"/>
          <w:rtl/>
        </w:rPr>
        <w:t>فهو</w:t>
      </w:r>
      <w:r w:rsidRPr="002D16B6">
        <w:rPr>
          <w:rFonts w:cs="TAHER"/>
          <w:sz w:val="32"/>
          <w:szCs w:val="32"/>
          <w:rtl/>
        </w:rPr>
        <w:t xml:space="preserve"> </w:t>
      </w:r>
      <w:r w:rsidRPr="002D16B6">
        <w:rPr>
          <w:rFonts w:cs="TAHER" w:hint="cs"/>
          <w:sz w:val="32"/>
          <w:szCs w:val="32"/>
          <w:rtl/>
        </w:rPr>
        <w:t>يحمّلهم</w:t>
      </w:r>
      <w:r w:rsidRPr="002D16B6">
        <w:rPr>
          <w:rFonts w:cs="TAHER"/>
          <w:sz w:val="32"/>
          <w:szCs w:val="32"/>
          <w:rtl/>
        </w:rPr>
        <w:t xml:space="preserve"> </w:t>
      </w:r>
      <w:r w:rsidRPr="002D16B6">
        <w:rPr>
          <w:rFonts w:cs="TAHER" w:hint="cs"/>
          <w:sz w:val="32"/>
          <w:szCs w:val="32"/>
          <w:rtl/>
        </w:rPr>
        <w:t>مسؤولية</w:t>
      </w:r>
      <w:r w:rsidRPr="002D16B6">
        <w:rPr>
          <w:rFonts w:cs="TAHER"/>
          <w:sz w:val="32"/>
          <w:szCs w:val="32"/>
          <w:rtl/>
        </w:rPr>
        <w:t xml:space="preserve"> </w:t>
      </w:r>
      <w:r w:rsidRPr="002D16B6">
        <w:rPr>
          <w:rFonts w:cs="TAHER" w:hint="cs"/>
          <w:sz w:val="32"/>
          <w:szCs w:val="32"/>
          <w:rtl/>
        </w:rPr>
        <w:t>توعية</w:t>
      </w:r>
      <w:r w:rsidRPr="002D16B6">
        <w:rPr>
          <w:rFonts w:cs="TAHER"/>
          <w:sz w:val="32"/>
          <w:szCs w:val="32"/>
          <w:rtl/>
        </w:rPr>
        <w:t xml:space="preserve"> </w:t>
      </w:r>
      <w:r w:rsidRPr="002D16B6">
        <w:rPr>
          <w:rFonts w:cs="TAHER" w:hint="cs"/>
          <w:sz w:val="32"/>
          <w:szCs w:val="32"/>
          <w:rtl/>
        </w:rPr>
        <w:t>الجماهير</w:t>
      </w:r>
      <w:r w:rsidRPr="002D16B6">
        <w:rPr>
          <w:rFonts w:cs="TAHER"/>
          <w:sz w:val="32"/>
          <w:szCs w:val="32"/>
          <w:rtl/>
        </w:rPr>
        <w:t xml:space="preserve"> </w:t>
      </w:r>
      <w:r w:rsidRPr="002D16B6">
        <w:rPr>
          <w:rFonts w:cs="TAHER" w:hint="cs"/>
          <w:sz w:val="32"/>
          <w:szCs w:val="32"/>
          <w:rtl/>
        </w:rPr>
        <w:t>وتحقيق</w:t>
      </w:r>
      <w:r w:rsidRPr="002D16B6">
        <w:rPr>
          <w:rFonts w:cs="TAHER"/>
          <w:sz w:val="32"/>
          <w:szCs w:val="32"/>
          <w:rtl/>
        </w:rPr>
        <w:t xml:space="preserve"> </w:t>
      </w:r>
      <w:r w:rsidRPr="002D16B6">
        <w:rPr>
          <w:rFonts w:cs="TAHER" w:hint="cs"/>
          <w:sz w:val="32"/>
          <w:szCs w:val="32"/>
          <w:rtl/>
        </w:rPr>
        <w:t>النهضة</w:t>
      </w:r>
      <w:r w:rsidRPr="002D16B6">
        <w:rPr>
          <w:rFonts w:cs="TAHER"/>
          <w:sz w:val="32"/>
          <w:szCs w:val="32"/>
          <w:rtl/>
        </w:rPr>
        <w:t xml:space="preserve"> </w:t>
      </w:r>
      <w:r w:rsidRPr="002D16B6">
        <w:rPr>
          <w:rFonts w:cs="TAHER" w:hint="cs"/>
          <w:sz w:val="32"/>
          <w:szCs w:val="32"/>
          <w:rtl/>
        </w:rPr>
        <w:t>العامة</w:t>
      </w:r>
      <w:r w:rsidRPr="002D16B6">
        <w:rPr>
          <w:rFonts w:cs="TAHER"/>
          <w:sz w:val="32"/>
          <w:szCs w:val="32"/>
          <w:rtl/>
        </w:rPr>
        <w:t xml:space="preserve"> </w:t>
      </w:r>
      <w:r w:rsidRPr="002D16B6">
        <w:rPr>
          <w:rFonts w:cs="TAHER" w:hint="cs"/>
          <w:sz w:val="32"/>
          <w:szCs w:val="32"/>
          <w:rtl/>
        </w:rPr>
        <w:lastRenderedPageBreak/>
        <w:t>في</w:t>
      </w:r>
      <w:r w:rsidRPr="002D16B6">
        <w:rPr>
          <w:rFonts w:cs="TAHER"/>
          <w:sz w:val="32"/>
          <w:szCs w:val="32"/>
          <w:rtl/>
        </w:rPr>
        <w:t xml:space="preserve"> </w:t>
      </w:r>
      <w:r w:rsidRPr="002D16B6">
        <w:rPr>
          <w:rFonts w:cs="TAHER" w:hint="cs"/>
          <w:sz w:val="32"/>
          <w:szCs w:val="32"/>
          <w:rtl/>
        </w:rPr>
        <w:t>المجتمع</w:t>
      </w:r>
      <w:r w:rsidRPr="002D16B6">
        <w:rPr>
          <w:rFonts w:cs="TAHER"/>
          <w:sz w:val="32"/>
          <w:szCs w:val="32"/>
          <w:rtl/>
        </w:rPr>
        <w:t xml:space="preserve"> </w:t>
      </w:r>
      <w:r w:rsidRPr="002D16B6">
        <w:rPr>
          <w:rFonts w:cs="TAHER" w:hint="cs"/>
          <w:sz w:val="32"/>
          <w:szCs w:val="32"/>
          <w:rtl/>
        </w:rPr>
        <w:t>وإقامة</w:t>
      </w:r>
      <w:r w:rsidRPr="002D16B6">
        <w:rPr>
          <w:rFonts w:cs="TAHER"/>
          <w:sz w:val="32"/>
          <w:szCs w:val="32"/>
          <w:rtl/>
        </w:rPr>
        <w:t xml:space="preserve"> </w:t>
      </w:r>
      <w:r w:rsidRPr="002D16B6">
        <w:rPr>
          <w:rFonts w:cs="TAHER" w:hint="cs"/>
          <w:sz w:val="32"/>
          <w:szCs w:val="32"/>
          <w:rtl/>
        </w:rPr>
        <w:t>الحكومة</w:t>
      </w:r>
      <w:r w:rsidRPr="002D16B6">
        <w:rPr>
          <w:rFonts w:cs="TAHER"/>
          <w:sz w:val="32"/>
          <w:szCs w:val="32"/>
          <w:rtl/>
        </w:rPr>
        <w:t xml:space="preserve"> </w:t>
      </w:r>
      <w:r w:rsidRPr="002D16B6">
        <w:rPr>
          <w:rFonts w:cs="TAHER" w:hint="cs"/>
          <w:sz w:val="32"/>
          <w:szCs w:val="32"/>
          <w:rtl/>
        </w:rPr>
        <w:t>الإسلامية،</w:t>
      </w:r>
      <w:r w:rsidRPr="002D16B6">
        <w:rPr>
          <w:rFonts w:cs="TAHER"/>
          <w:sz w:val="32"/>
          <w:szCs w:val="32"/>
          <w:rtl/>
        </w:rPr>
        <w:t xml:space="preserve"> </w:t>
      </w:r>
      <w:r w:rsidRPr="002D16B6">
        <w:rPr>
          <w:rFonts w:cs="TAHER" w:hint="cs"/>
          <w:sz w:val="32"/>
          <w:szCs w:val="32"/>
          <w:rtl/>
        </w:rPr>
        <w:t>فيقول</w:t>
      </w:r>
      <w:r w:rsidRPr="002D16B6">
        <w:rPr>
          <w:rFonts w:cs="TAHER"/>
          <w:sz w:val="32"/>
          <w:szCs w:val="32"/>
          <w:rtl/>
        </w:rPr>
        <w:t xml:space="preserve">: "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الفقهاء</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يفضحوا،</w:t>
      </w:r>
      <w:r w:rsidRPr="002D16B6">
        <w:rPr>
          <w:rFonts w:cs="TAHER"/>
          <w:sz w:val="32"/>
          <w:szCs w:val="32"/>
          <w:rtl/>
        </w:rPr>
        <w:t xml:space="preserve"> </w:t>
      </w:r>
      <w:r w:rsidRPr="002D16B6">
        <w:rPr>
          <w:rFonts w:cs="TAHER" w:hint="cs"/>
          <w:sz w:val="32"/>
          <w:szCs w:val="32"/>
          <w:rtl/>
        </w:rPr>
        <w:t>بجهادهم</w:t>
      </w:r>
      <w:r w:rsidRPr="002D16B6">
        <w:rPr>
          <w:rFonts w:cs="TAHER"/>
          <w:sz w:val="32"/>
          <w:szCs w:val="32"/>
          <w:rtl/>
        </w:rPr>
        <w:t xml:space="preserve"> </w:t>
      </w:r>
      <w:r w:rsidRPr="002D16B6">
        <w:rPr>
          <w:rFonts w:cs="TAHER" w:hint="cs"/>
          <w:sz w:val="32"/>
          <w:szCs w:val="32"/>
          <w:rtl/>
        </w:rPr>
        <w:t>وقيامهم</w:t>
      </w:r>
      <w:r w:rsidRPr="002D16B6">
        <w:rPr>
          <w:rFonts w:cs="TAHER"/>
          <w:sz w:val="32"/>
          <w:szCs w:val="32"/>
          <w:rtl/>
        </w:rPr>
        <w:t xml:space="preserve"> </w:t>
      </w:r>
      <w:r w:rsidRPr="002D16B6">
        <w:rPr>
          <w:rFonts w:cs="TAHER" w:hint="cs"/>
          <w:sz w:val="32"/>
          <w:szCs w:val="32"/>
          <w:rtl/>
        </w:rPr>
        <w:t>بالأمر</w:t>
      </w:r>
      <w:r w:rsidRPr="002D16B6">
        <w:rPr>
          <w:rFonts w:cs="TAHER"/>
          <w:sz w:val="32"/>
          <w:szCs w:val="32"/>
          <w:rtl/>
        </w:rPr>
        <w:t xml:space="preserve"> </w:t>
      </w:r>
      <w:r w:rsidRPr="002D16B6">
        <w:rPr>
          <w:rFonts w:cs="TAHER" w:hint="cs"/>
          <w:sz w:val="32"/>
          <w:szCs w:val="32"/>
          <w:rtl/>
        </w:rPr>
        <w:t>بالمعروف</w:t>
      </w:r>
      <w:r w:rsidRPr="002D16B6">
        <w:rPr>
          <w:rFonts w:cs="TAHER"/>
          <w:sz w:val="32"/>
          <w:szCs w:val="32"/>
          <w:rtl/>
        </w:rPr>
        <w:t xml:space="preserve"> </w:t>
      </w:r>
      <w:r w:rsidRPr="002D16B6">
        <w:rPr>
          <w:rFonts w:cs="TAHER" w:hint="cs"/>
          <w:sz w:val="32"/>
          <w:szCs w:val="32"/>
          <w:rtl/>
        </w:rPr>
        <w:t>والنهي</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المنكر،</w:t>
      </w:r>
      <w:r w:rsidRPr="002D16B6">
        <w:rPr>
          <w:rFonts w:cs="TAHER"/>
          <w:sz w:val="32"/>
          <w:szCs w:val="32"/>
          <w:rtl/>
        </w:rPr>
        <w:t xml:space="preserve"> </w:t>
      </w:r>
      <w:r w:rsidRPr="002D16B6">
        <w:rPr>
          <w:rFonts w:cs="TAHER" w:hint="cs"/>
          <w:sz w:val="32"/>
          <w:szCs w:val="32"/>
          <w:rtl/>
        </w:rPr>
        <w:t>حكام</w:t>
      </w:r>
      <w:r w:rsidRPr="002D16B6">
        <w:rPr>
          <w:rFonts w:cs="TAHER"/>
          <w:sz w:val="32"/>
          <w:szCs w:val="32"/>
          <w:rtl/>
        </w:rPr>
        <w:t xml:space="preserve"> </w:t>
      </w:r>
      <w:r w:rsidRPr="002D16B6">
        <w:rPr>
          <w:rFonts w:cs="TAHER" w:hint="cs"/>
          <w:sz w:val="32"/>
          <w:szCs w:val="32"/>
          <w:rtl/>
        </w:rPr>
        <w:t>الجور</w:t>
      </w:r>
      <w:r w:rsidRPr="002D16B6">
        <w:rPr>
          <w:rFonts w:cs="TAHER"/>
          <w:sz w:val="32"/>
          <w:szCs w:val="32"/>
          <w:rtl/>
        </w:rPr>
        <w:t xml:space="preserve"> </w:t>
      </w:r>
      <w:r w:rsidRPr="002D16B6">
        <w:rPr>
          <w:rFonts w:cs="TAHER" w:hint="cs"/>
          <w:sz w:val="32"/>
          <w:szCs w:val="32"/>
          <w:rtl/>
        </w:rPr>
        <w:t>ويزلزلوهم،</w:t>
      </w:r>
      <w:r w:rsidRPr="002D16B6">
        <w:rPr>
          <w:rFonts w:cs="TAHER"/>
          <w:sz w:val="32"/>
          <w:szCs w:val="32"/>
          <w:rtl/>
        </w:rPr>
        <w:t xml:space="preserve"> </w:t>
      </w:r>
      <w:r w:rsidRPr="002D16B6">
        <w:rPr>
          <w:rFonts w:cs="TAHER" w:hint="cs"/>
          <w:sz w:val="32"/>
          <w:szCs w:val="32"/>
          <w:rtl/>
        </w:rPr>
        <w:t>ويسعوا</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توعية</w:t>
      </w:r>
      <w:r w:rsidRPr="002D16B6">
        <w:rPr>
          <w:rFonts w:cs="TAHER"/>
          <w:sz w:val="32"/>
          <w:szCs w:val="32"/>
          <w:rtl/>
        </w:rPr>
        <w:t xml:space="preserve"> </w:t>
      </w:r>
      <w:r w:rsidRPr="002D16B6">
        <w:rPr>
          <w:rFonts w:cs="TAHER" w:hint="cs"/>
          <w:sz w:val="32"/>
          <w:szCs w:val="32"/>
          <w:rtl/>
        </w:rPr>
        <w:t>الناس</w:t>
      </w:r>
      <w:r w:rsidRPr="002D16B6">
        <w:rPr>
          <w:rFonts w:cs="TAHER"/>
          <w:sz w:val="32"/>
          <w:szCs w:val="32"/>
          <w:rtl/>
        </w:rPr>
        <w:t xml:space="preserve"> </w:t>
      </w:r>
      <w:r w:rsidRPr="002D16B6">
        <w:rPr>
          <w:rFonts w:cs="TAHER" w:hint="cs"/>
          <w:sz w:val="32"/>
          <w:szCs w:val="32"/>
          <w:rtl/>
        </w:rPr>
        <w:t>لكي</w:t>
      </w:r>
      <w:r w:rsidRPr="002D16B6">
        <w:rPr>
          <w:rFonts w:cs="TAHER"/>
          <w:sz w:val="32"/>
          <w:szCs w:val="32"/>
          <w:rtl/>
        </w:rPr>
        <w:t xml:space="preserve"> </w:t>
      </w:r>
      <w:r w:rsidRPr="002D16B6">
        <w:rPr>
          <w:rFonts w:cs="TAHER" w:hint="cs"/>
          <w:sz w:val="32"/>
          <w:szCs w:val="32"/>
          <w:rtl/>
        </w:rPr>
        <w:t>تتحقق</w:t>
      </w:r>
      <w:r w:rsidRPr="002D16B6">
        <w:rPr>
          <w:rFonts w:cs="TAHER"/>
          <w:sz w:val="32"/>
          <w:szCs w:val="32"/>
          <w:rtl/>
        </w:rPr>
        <w:t xml:space="preserve"> </w:t>
      </w:r>
      <w:r w:rsidRPr="002D16B6">
        <w:rPr>
          <w:rFonts w:cs="TAHER" w:hint="cs"/>
          <w:sz w:val="32"/>
          <w:szCs w:val="32"/>
          <w:rtl/>
        </w:rPr>
        <w:t>النهضة</w:t>
      </w:r>
      <w:r w:rsidRPr="002D16B6">
        <w:rPr>
          <w:rFonts w:cs="TAHER"/>
          <w:sz w:val="32"/>
          <w:szCs w:val="32"/>
          <w:rtl/>
        </w:rPr>
        <w:t xml:space="preserve"> </w:t>
      </w:r>
      <w:r w:rsidRPr="002D16B6">
        <w:rPr>
          <w:rFonts w:cs="TAHER" w:hint="cs"/>
          <w:sz w:val="32"/>
          <w:szCs w:val="32"/>
          <w:rtl/>
        </w:rPr>
        <w:t>العامة</w:t>
      </w:r>
      <w:r w:rsidRPr="002D16B6">
        <w:rPr>
          <w:rFonts w:cs="TAHER"/>
          <w:sz w:val="32"/>
          <w:szCs w:val="32"/>
          <w:rtl/>
        </w:rPr>
        <w:t xml:space="preserve"> </w:t>
      </w:r>
      <w:r w:rsidRPr="002D16B6">
        <w:rPr>
          <w:rFonts w:cs="TAHER" w:hint="cs"/>
          <w:sz w:val="32"/>
          <w:szCs w:val="32"/>
          <w:rtl/>
        </w:rPr>
        <w:t>للمسلمين</w:t>
      </w:r>
      <w:r w:rsidRPr="002D16B6">
        <w:rPr>
          <w:rFonts w:cs="TAHER"/>
          <w:sz w:val="32"/>
          <w:szCs w:val="32"/>
          <w:rtl/>
        </w:rPr>
        <w:t xml:space="preserve"> </w:t>
      </w:r>
      <w:r w:rsidRPr="002D16B6">
        <w:rPr>
          <w:rFonts w:cs="TAHER" w:hint="cs"/>
          <w:sz w:val="32"/>
          <w:szCs w:val="32"/>
          <w:rtl/>
        </w:rPr>
        <w:t>الواعين،</w:t>
      </w:r>
      <w:r w:rsidRPr="002D16B6">
        <w:rPr>
          <w:rFonts w:cs="TAHER"/>
          <w:sz w:val="32"/>
          <w:szCs w:val="32"/>
          <w:rtl/>
        </w:rPr>
        <w:t xml:space="preserve"> </w:t>
      </w:r>
      <w:r w:rsidRPr="002D16B6">
        <w:rPr>
          <w:rFonts w:cs="TAHER" w:hint="cs"/>
          <w:sz w:val="32"/>
          <w:szCs w:val="32"/>
          <w:rtl/>
        </w:rPr>
        <w:t>فتسقط</w:t>
      </w:r>
      <w:r w:rsidRPr="002D16B6">
        <w:rPr>
          <w:rFonts w:cs="TAHER"/>
          <w:sz w:val="32"/>
          <w:szCs w:val="32"/>
          <w:rtl/>
        </w:rPr>
        <w:t xml:space="preserve"> </w:t>
      </w:r>
      <w:r w:rsidRPr="002D16B6">
        <w:rPr>
          <w:rFonts w:cs="TAHER" w:hint="cs"/>
          <w:sz w:val="32"/>
          <w:szCs w:val="32"/>
          <w:rtl/>
        </w:rPr>
        <w:t>الحكومات</w:t>
      </w:r>
      <w:r w:rsidRPr="002D16B6">
        <w:rPr>
          <w:rFonts w:cs="TAHER"/>
          <w:sz w:val="32"/>
          <w:szCs w:val="32"/>
          <w:rtl/>
        </w:rPr>
        <w:t xml:space="preserve"> </w:t>
      </w:r>
      <w:r w:rsidRPr="002D16B6">
        <w:rPr>
          <w:rFonts w:cs="TAHER" w:hint="cs"/>
          <w:sz w:val="32"/>
          <w:szCs w:val="32"/>
          <w:rtl/>
        </w:rPr>
        <w:t>الجائرة</w:t>
      </w:r>
      <w:r w:rsidRPr="002D16B6">
        <w:rPr>
          <w:rFonts w:cs="TAHER"/>
          <w:sz w:val="32"/>
          <w:szCs w:val="32"/>
          <w:rtl/>
        </w:rPr>
        <w:t xml:space="preserve"> </w:t>
      </w:r>
      <w:r w:rsidRPr="002D16B6">
        <w:rPr>
          <w:rFonts w:cs="TAHER" w:hint="cs"/>
          <w:sz w:val="32"/>
          <w:szCs w:val="32"/>
          <w:rtl/>
        </w:rPr>
        <w:t>وتقام</w:t>
      </w:r>
      <w:r w:rsidRPr="002D16B6">
        <w:rPr>
          <w:rFonts w:cs="TAHER"/>
          <w:sz w:val="32"/>
          <w:szCs w:val="32"/>
          <w:rtl/>
        </w:rPr>
        <w:t xml:space="preserve"> </w:t>
      </w:r>
      <w:r w:rsidRPr="002D16B6">
        <w:rPr>
          <w:rFonts w:cs="TAHER" w:hint="cs"/>
          <w:sz w:val="32"/>
          <w:szCs w:val="32"/>
          <w:rtl/>
        </w:rPr>
        <w:t>الحكومة</w:t>
      </w:r>
      <w:r w:rsidRPr="002D16B6">
        <w:rPr>
          <w:rFonts w:cs="TAHER"/>
          <w:sz w:val="32"/>
          <w:szCs w:val="32"/>
          <w:rtl/>
        </w:rPr>
        <w:t xml:space="preserve"> </w:t>
      </w:r>
      <w:r w:rsidRPr="002D16B6">
        <w:rPr>
          <w:rFonts w:cs="TAHER" w:hint="cs"/>
          <w:sz w:val="32"/>
          <w:szCs w:val="32"/>
          <w:rtl/>
        </w:rPr>
        <w:t>الإسلامية،</w:t>
      </w:r>
      <w:r w:rsidRPr="002D16B6">
        <w:rPr>
          <w:rFonts w:cs="TAHER"/>
          <w:sz w:val="32"/>
          <w:szCs w:val="32"/>
          <w:rtl/>
        </w:rPr>
        <w:t xml:space="preserve"> </w:t>
      </w:r>
      <w:r w:rsidRPr="002D16B6">
        <w:rPr>
          <w:rFonts w:cs="TAHER" w:hint="cs"/>
          <w:sz w:val="32"/>
          <w:szCs w:val="32"/>
          <w:rtl/>
        </w:rPr>
        <w:t>و</w:t>
      </w:r>
      <w:r w:rsidRPr="002D16B6">
        <w:rPr>
          <w:rFonts w:cs="TAHER"/>
          <w:sz w:val="32"/>
          <w:szCs w:val="32"/>
          <w:rtl/>
        </w:rPr>
        <w:t>"</w:t>
      </w:r>
      <w:r w:rsidRPr="002D16B6">
        <w:rPr>
          <w:rFonts w:cs="TAHER" w:hint="cs"/>
          <w:sz w:val="32"/>
          <w:szCs w:val="32"/>
          <w:rtl/>
        </w:rPr>
        <w:t>إن</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علماء</w:t>
      </w:r>
      <w:r w:rsidRPr="002D16B6">
        <w:rPr>
          <w:rFonts w:cs="TAHER"/>
          <w:sz w:val="32"/>
          <w:szCs w:val="32"/>
          <w:rtl/>
        </w:rPr>
        <w:t xml:space="preserve"> </w:t>
      </w:r>
      <w:r w:rsidRPr="002D16B6">
        <w:rPr>
          <w:rFonts w:cs="TAHER" w:hint="cs"/>
          <w:sz w:val="32"/>
          <w:szCs w:val="32"/>
          <w:rtl/>
        </w:rPr>
        <w:t>الإسلام</w:t>
      </w:r>
      <w:r w:rsidRPr="002D16B6">
        <w:rPr>
          <w:rFonts w:cs="TAHER"/>
          <w:sz w:val="32"/>
          <w:szCs w:val="32"/>
          <w:rtl/>
        </w:rPr>
        <w:t xml:space="preserve"> </w:t>
      </w:r>
      <w:r w:rsidRPr="002D16B6">
        <w:rPr>
          <w:rFonts w:cs="TAHER" w:hint="cs"/>
          <w:sz w:val="32"/>
          <w:szCs w:val="32"/>
          <w:rtl/>
        </w:rPr>
        <w:t>مسؤولية</w:t>
      </w:r>
      <w:r w:rsidRPr="002D16B6">
        <w:rPr>
          <w:rFonts w:cs="TAHER"/>
          <w:sz w:val="32"/>
          <w:szCs w:val="32"/>
          <w:rtl/>
        </w:rPr>
        <w:t xml:space="preserve"> </w:t>
      </w:r>
      <w:r w:rsidRPr="002D16B6">
        <w:rPr>
          <w:rFonts w:cs="TAHER" w:hint="cs"/>
          <w:sz w:val="32"/>
          <w:szCs w:val="32"/>
          <w:rtl/>
        </w:rPr>
        <w:t>تنبيه</w:t>
      </w:r>
      <w:r w:rsidRPr="002D16B6">
        <w:rPr>
          <w:rFonts w:cs="TAHER"/>
          <w:sz w:val="32"/>
          <w:szCs w:val="32"/>
          <w:rtl/>
        </w:rPr>
        <w:t xml:space="preserve"> </w:t>
      </w:r>
      <w:r w:rsidRPr="002D16B6">
        <w:rPr>
          <w:rFonts w:cs="TAHER" w:hint="cs"/>
          <w:sz w:val="32"/>
          <w:szCs w:val="32"/>
          <w:rtl/>
        </w:rPr>
        <w:t>المسلمين</w:t>
      </w:r>
      <w:r w:rsidRPr="002D16B6">
        <w:rPr>
          <w:rFonts w:cs="TAHER"/>
          <w:sz w:val="32"/>
          <w:szCs w:val="32"/>
          <w:rtl/>
        </w:rPr>
        <w:t xml:space="preserve"> </w:t>
      </w:r>
      <w:r w:rsidRPr="002D16B6">
        <w:rPr>
          <w:rFonts w:cs="TAHER" w:hint="cs"/>
          <w:sz w:val="32"/>
          <w:szCs w:val="32"/>
          <w:rtl/>
        </w:rPr>
        <w:t>كلّما</w:t>
      </w:r>
      <w:r w:rsidRPr="002D16B6">
        <w:rPr>
          <w:rFonts w:cs="TAHER"/>
          <w:sz w:val="32"/>
          <w:szCs w:val="32"/>
          <w:rtl/>
        </w:rPr>
        <w:t xml:space="preserve"> </w:t>
      </w:r>
      <w:r w:rsidRPr="002D16B6">
        <w:rPr>
          <w:rFonts w:cs="TAHER" w:hint="cs"/>
          <w:sz w:val="32"/>
          <w:szCs w:val="32"/>
          <w:rtl/>
        </w:rPr>
        <w:t>أحسوا</w:t>
      </w:r>
      <w:r w:rsidRPr="002D16B6">
        <w:rPr>
          <w:rFonts w:cs="TAHER"/>
          <w:sz w:val="32"/>
          <w:szCs w:val="32"/>
          <w:rtl/>
        </w:rPr>
        <w:t xml:space="preserve"> </w:t>
      </w:r>
      <w:r w:rsidRPr="002D16B6">
        <w:rPr>
          <w:rFonts w:cs="TAHER" w:hint="cs"/>
          <w:sz w:val="32"/>
          <w:szCs w:val="32"/>
          <w:rtl/>
        </w:rPr>
        <w:t>بالخطر</w:t>
      </w:r>
      <w:r w:rsidRPr="002D16B6">
        <w:rPr>
          <w:rFonts w:cs="TAHER"/>
          <w:sz w:val="32"/>
          <w:szCs w:val="32"/>
          <w:rtl/>
        </w:rPr>
        <w:t xml:space="preserve"> </w:t>
      </w:r>
      <w:r w:rsidRPr="002D16B6">
        <w:rPr>
          <w:rFonts w:cs="TAHER" w:hint="cs"/>
          <w:sz w:val="32"/>
          <w:szCs w:val="32"/>
          <w:rtl/>
        </w:rPr>
        <w:t>يهدد</w:t>
      </w:r>
      <w:r w:rsidRPr="002D16B6">
        <w:rPr>
          <w:rFonts w:cs="TAHER"/>
          <w:sz w:val="32"/>
          <w:szCs w:val="32"/>
          <w:rtl/>
        </w:rPr>
        <w:t xml:space="preserve"> </w:t>
      </w:r>
      <w:r w:rsidRPr="002D16B6">
        <w:rPr>
          <w:rFonts w:cs="TAHER" w:hint="cs"/>
          <w:sz w:val="32"/>
          <w:szCs w:val="32"/>
          <w:rtl/>
        </w:rPr>
        <w:t>الإسلام</w:t>
      </w:r>
      <w:r w:rsidRPr="002D16B6">
        <w:rPr>
          <w:rFonts w:cs="TAHER"/>
          <w:sz w:val="32"/>
          <w:szCs w:val="32"/>
          <w:rtl/>
        </w:rPr>
        <w:t xml:space="preserve"> </w:t>
      </w:r>
      <w:r w:rsidRPr="002D16B6">
        <w:rPr>
          <w:rFonts w:cs="TAHER" w:hint="cs"/>
          <w:sz w:val="32"/>
          <w:szCs w:val="32"/>
          <w:rtl/>
        </w:rPr>
        <w:t>والقرآن،</w:t>
      </w:r>
      <w:r w:rsidRPr="002D16B6">
        <w:rPr>
          <w:rFonts w:cs="TAHER"/>
          <w:sz w:val="32"/>
          <w:szCs w:val="32"/>
          <w:rtl/>
        </w:rPr>
        <w:t xml:space="preserve"> </w:t>
      </w:r>
      <w:r w:rsidRPr="002D16B6">
        <w:rPr>
          <w:rFonts w:cs="TAHER" w:hint="cs"/>
          <w:sz w:val="32"/>
          <w:szCs w:val="32"/>
          <w:rtl/>
        </w:rPr>
        <w:t>حتى</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يكونوا</w:t>
      </w:r>
      <w:r w:rsidRPr="002D16B6">
        <w:rPr>
          <w:rFonts w:cs="TAHER"/>
          <w:sz w:val="32"/>
          <w:szCs w:val="32"/>
          <w:rtl/>
        </w:rPr>
        <w:t xml:space="preserve"> </w:t>
      </w:r>
      <w:r w:rsidRPr="002D16B6">
        <w:rPr>
          <w:rFonts w:cs="TAHER" w:hint="cs"/>
          <w:sz w:val="32"/>
          <w:szCs w:val="32"/>
          <w:rtl/>
        </w:rPr>
        <w:t>مسؤولين</w:t>
      </w:r>
      <w:r w:rsidRPr="002D16B6">
        <w:rPr>
          <w:rFonts w:cs="TAHER"/>
          <w:sz w:val="32"/>
          <w:szCs w:val="32"/>
          <w:rtl/>
        </w:rPr>
        <w:t xml:space="preserve"> </w:t>
      </w:r>
      <w:r w:rsidRPr="002D16B6">
        <w:rPr>
          <w:rFonts w:cs="TAHER" w:hint="cs"/>
          <w:sz w:val="32"/>
          <w:szCs w:val="32"/>
          <w:rtl/>
        </w:rPr>
        <w:t>أمام</w:t>
      </w:r>
      <w:r w:rsidRPr="002D16B6">
        <w:rPr>
          <w:rFonts w:cs="TAHER"/>
          <w:sz w:val="32"/>
          <w:szCs w:val="32"/>
          <w:rtl/>
        </w:rPr>
        <w:t xml:space="preserve"> </w:t>
      </w:r>
      <w:r w:rsidRPr="002D16B6">
        <w:rPr>
          <w:rFonts w:cs="TAHER" w:hint="cs"/>
          <w:sz w:val="32"/>
          <w:szCs w:val="32"/>
          <w:rtl/>
        </w:rPr>
        <w:t>الله</w:t>
      </w:r>
      <w:r w:rsidRPr="002D16B6">
        <w:rPr>
          <w:rFonts w:cs="TAHER"/>
          <w:sz w:val="32"/>
          <w:szCs w:val="32"/>
          <w:rtl/>
        </w:rPr>
        <w:t>"</w:t>
      </w:r>
      <w:r w:rsidR="00DC659C">
        <w:rPr>
          <w:rStyle w:val="a4"/>
          <w:rFonts w:cs="TAHER"/>
          <w:sz w:val="32"/>
          <w:szCs w:val="32"/>
          <w:rtl/>
        </w:rPr>
        <w:footnoteReference w:id="101"/>
      </w:r>
      <w:r w:rsidRPr="002D16B6">
        <w:rPr>
          <w:rFonts w:cs="TAHER" w:hint="cs"/>
          <w:sz w:val="32"/>
          <w:szCs w:val="32"/>
          <w:rtl/>
        </w:rPr>
        <w:t>،</w:t>
      </w:r>
      <w:r w:rsidRPr="002D16B6">
        <w:rPr>
          <w:rFonts w:cs="TAHER"/>
          <w:sz w:val="32"/>
          <w:szCs w:val="32"/>
          <w:rtl/>
        </w:rPr>
        <w:t xml:space="preserve"> </w:t>
      </w:r>
      <w:r w:rsidRPr="002D16B6">
        <w:rPr>
          <w:rFonts w:cs="TAHER" w:hint="cs"/>
          <w:sz w:val="32"/>
          <w:szCs w:val="32"/>
          <w:rtl/>
        </w:rPr>
        <w:t>كما</w:t>
      </w:r>
      <w:r w:rsidRPr="002D16B6">
        <w:rPr>
          <w:rFonts w:cs="TAHER"/>
          <w:sz w:val="32"/>
          <w:szCs w:val="32"/>
          <w:rtl/>
        </w:rPr>
        <w:t xml:space="preserve"> </w:t>
      </w:r>
      <w:r w:rsidRPr="002D16B6">
        <w:rPr>
          <w:rFonts w:cs="TAHER" w:hint="cs"/>
          <w:sz w:val="32"/>
          <w:szCs w:val="32"/>
          <w:rtl/>
        </w:rPr>
        <w:t>يدعو</w:t>
      </w:r>
      <w:r w:rsidRPr="002D16B6">
        <w:rPr>
          <w:rFonts w:cs="TAHER"/>
          <w:sz w:val="32"/>
          <w:szCs w:val="32"/>
          <w:rtl/>
        </w:rPr>
        <w:t xml:space="preserve"> </w:t>
      </w:r>
      <w:r w:rsidRPr="002D16B6">
        <w:rPr>
          <w:rFonts w:cs="TAHER" w:hint="cs"/>
          <w:sz w:val="32"/>
          <w:szCs w:val="32"/>
          <w:rtl/>
        </w:rPr>
        <w:t>الحوزات</w:t>
      </w:r>
      <w:r w:rsidRPr="002D16B6">
        <w:rPr>
          <w:rFonts w:cs="TAHER"/>
          <w:sz w:val="32"/>
          <w:szCs w:val="32"/>
          <w:rtl/>
        </w:rPr>
        <w:t xml:space="preserve"> </w:t>
      </w:r>
      <w:r w:rsidRPr="002D16B6">
        <w:rPr>
          <w:rFonts w:cs="TAHER" w:hint="cs"/>
          <w:sz w:val="32"/>
          <w:szCs w:val="32"/>
          <w:rtl/>
        </w:rPr>
        <w:t>والعلماء</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مواكبة</w:t>
      </w:r>
      <w:r w:rsidRPr="002D16B6">
        <w:rPr>
          <w:rFonts w:cs="TAHER"/>
          <w:sz w:val="32"/>
          <w:szCs w:val="32"/>
          <w:rtl/>
        </w:rPr>
        <w:t xml:space="preserve"> </w:t>
      </w:r>
      <w:r w:rsidRPr="002D16B6">
        <w:rPr>
          <w:rFonts w:cs="TAHER" w:hint="cs"/>
          <w:sz w:val="32"/>
          <w:szCs w:val="32"/>
          <w:rtl/>
        </w:rPr>
        <w:t>تطور</w:t>
      </w:r>
      <w:r w:rsidRPr="002D16B6">
        <w:rPr>
          <w:rFonts w:cs="TAHER"/>
          <w:sz w:val="32"/>
          <w:szCs w:val="32"/>
          <w:rtl/>
        </w:rPr>
        <w:t xml:space="preserve"> </w:t>
      </w:r>
      <w:r w:rsidRPr="002D16B6">
        <w:rPr>
          <w:rFonts w:cs="TAHER" w:hint="cs"/>
          <w:sz w:val="32"/>
          <w:szCs w:val="32"/>
          <w:rtl/>
        </w:rPr>
        <w:t>الحياة</w:t>
      </w:r>
      <w:r w:rsidRPr="002D16B6">
        <w:rPr>
          <w:rFonts w:cs="TAHER"/>
          <w:sz w:val="32"/>
          <w:szCs w:val="32"/>
          <w:rtl/>
        </w:rPr>
        <w:t xml:space="preserve"> </w:t>
      </w:r>
      <w:r w:rsidRPr="002D16B6">
        <w:rPr>
          <w:rFonts w:cs="TAHER" w:hint="cs"/>
          <w:sz w:val="32"/>
          <w:szCs w:val="32"/>
          <w:rtl/>
        </w:rPr>
        <w:t>وتلبية</w:t>
      </w:r>
      <w:r w:rsidRPr="002D16B6">
        <w:rPr>
          <w:rFonts w:cs="TAHER"/>
          <w:sz w:val="32"/>
          <w:szCs w:val="32"/>
          <w:rtl/>
        </w:rPr>
        <w:t xml:space="preserve"> </w:t>
      </w:r>
      <w:r w:rsidRPr="002D16B6">
        <w:rPr>
          <w:rFonts w:cs="TAHER" w:hint="cs"/>
          <w:sz w:val="32"/>
          <w:szCs w:val="32"/>
          <w:rtl/>
        </w:rPr>
        <w:t>متطلباتها</w:t>
      </w:r>
      <w:r w:rsidRPr="002D16B6">
        <w:rPr>
          <w:rFonts w:cs="TAHER"/>
          <w:sz w:val="32"/>
          <w:szCs w:val="32"/>
          <w:rtl/>
        </w:rPr>
        <w:t xml:space="preserve"> </w:t>
      </w:r>
      <w:r w:rsidRPr="002D16B6">
        <w:rPr>
          <w:rFonts w:cs="TAHER" w:hint="cs"/>
          <w:sz w:val="32"/>
          <w:szCs w:val="32"/>
          <w:rtl/>
        </w:rPr>
        <w:t>عبر</w:t>
      </w:r>
      <w:r w:rsidRPr="002D16B6">
        <w:rPr>
          <w:rFonts w:cs="TAHER"/>
          <w:sz w:val="32"/>
          <w:szCs w:val="32"/>
          <w:rtl/>
        </w:rPr>
        <w:t xml:space="preserve"> </w:t>
      </w:r>
      <w:r w:rsidRPr="002D16B6">
        <w:rPr>
          <w:rFonts w:cs="TAHER" w:hint="cs"/>
          <w:sz w:val="32"/>
          <w:szCs w:val="32"/>
          <w:rtl/>
        </w:rPr>
        <w:t>الإجابة</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كل</w:t>
      </w:r>
      <w:r w:rsidRPr="002D16B6">
        <w:rPr>
          <w:rFonts w:cs="TAHER"/>
          <w:sz w:val="32"/>
          <w:szCs w:val="32"/>
          <w:rtl/>
        </w:rPr>
        <w:t xml:space="preserve"> </w:t>
      </w:r>
      <w:r w:rsidRPr="002D16B6">
        <w:rPr>
          <w:rFonts w:cs="TAHER" w:hint="cs"/>
          <w:sz w:val="32"/>
          <w:szCs w:val="32"/>
          <w:rtl/>
        </w:rPr>
        <w:t>المستجدات</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المستقبل</w:t>
      </w:r>
      <w:r w:rsidRPr="002D16B6">
        <w:rPr>
          <w:rFonts w:cs="TAHER"/>
          <w:sz w:val="32"/>
          <w:szCs w:val="32"/>
          <w:rtl/>
        </w:rPr>
        <w:t xml:space="preserve"> "</w:t>
      </w:r>
      <w:r w:rsidRPr="002D16B6">
        <w:rPr>
          <w:rFonts w:cs="TAHER" w:hint="cs"/>
          <w:sz w:val="32"/>
          <w:szCs w:val="32"/>
          <w:rtl/>
        </w:rPr>
        <w:t>فعلى</w:t>
      </w:r>
      <w:r w:rsidRPr="002D16B6">
        <w:rPr>
          <w:rFonts w:cs="TAHER"/>
          <w:sz w:val="32"/>
          <w:szCs w:val="32"/>
          <w:rtl/>
        </w:rPr>
        <w:t xml:space="preserve"> </w:t>
      </w:r>
      <w:r w:rsidRPr="002D16B6">
        <w:rPr>
          <w:rFonts w:cs="TAHER" w:hint="cs"/>
          <w:sz w:val="32"/>
          <w:szCs w:val="32"/>
          <w:rtl/>
        </w:rPr>
        <w:t>الحوزات</w:t>
      </w:r>
      <w:r w:rsidRPr="002D16B6">
        <w:rPr>
          <w:rFonts w:cs="TAHER"/>
          <w:sz w:val="32"/>
          <w:szCs w:val="32"/>
          <w:rtl/>
        </w:rPr>
        <w:t xml:space="preserve"> </w:t>
      </w:r>
      <w:r w:rsidRPr="002D16B6">
        <w:rPr>
          <w:rFonts w:cs="TAHER" w:hint="cs"/>
          <w:sz w:val="32"/>
          <w:szCs w:val="32"/>
          <w:rtl/>
        </w:rPr>
        <w:t>العلمية</w:t>
      </w:r>
      <w:r w:rsidRPr="002D16B6">
        <w:rPr>
          <w:rFonts w:cs="TAHER"/>
          <w:sz w:val="32"/>
          <w:szCs w:val="32"/>
          <w:rtl/>
        </w:rPr>
        <w:t xml:space="preserve"> </w:t>
      </w:r>
      <w:r w:rsidRPr="002D16B6">
        <w:rPr>
          <w:rFonts w:cs="TAHER" w:hint="cs"/>
          <w:sz w:val="32"/>
          <w:szCs w:val="32"/>
          <w:rtl/>
        </w:rPr>
        <w:t>والعلماء</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يكون</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إطلاع</w:t>
      </w:r>
      <w:r w:rsidRPr="002D16B6">
        <w:rPr>
          <w:rFonts w:cs="TAHER"/>
          <w:sz w:val="32"/>
          <w:szCs w:val="32"/>
          <w:rtl/>
        </w:rPr>
        <w:t xml:space="preserve"> </w:t>
      </w:r>
      <w:r w:rsidRPr="002D16B6">
        <w:rPr>
          <w:rFonts w:cs="TAHER" w:hint="cs"/>
          <w:sz w:val="32"/>
          <w:szCs w:val="32"/>
          <w:rtl/>
        </w:rPr>
        <w:t>بنبض</w:t>
      </w:r>
      <w:r w:rsidRPr="002D16B6">
        <w:rPr>
          <w:rFonts w:cs="TAHER"/>
          <w:sz w:val="32"/>
          <w:szCs w:val="32"/>
          <w:rtl/>
        </w:rPr>
        <w:t xml:space="preserve"> </w:t>
      </w:r>
      <w:r w:rsidRPr="002D16B6">
        <w:rPr>
          <w:rFonts w:cs="TAHER" w:hint="cs"/>
          <w:sz w:val="32"/>
          <w:szCs w:val="32"/>
          <w:rtl/>
        </w:rPr>
        <w:t>تفكير</w:t>
      </w:r>
      <w:r w:rsidRPr="002D16B6">
        <w:rPr>
          <w:rFonts w:cs="TAHER"/>
          <w:sz w:val="32"/>
          <w:szCs w:val="32"/>
          <w:rtl/>
        </w:rPr>
        <w:t xml:space="preserve"> </w:t>
      </w:r>
      <w:r w:rsidRPr="002D16B6">
        <w:rPr>
          <w:rFonts w:cs="TAHER" w:hint="cs"/>
          <w:sz w:val="32"/>
          <w:szCs w:val="32"/>
          <w:rtl/>
        </w:rPr>
        <w:t>المجتمع</w:t>
      </w:r>
      <w:r w:rsidRPr="002D16B6">
        <w:rPr>
          <w:rFonts w:cs="TAHER"/>
          <w:sz w:val="32"/>
          <w:szCs w:val="32"/>
          <w:rtl/>
        </w:rPr>
        <w:t xml:space="preserve"> </w:t>
      </w:r>
      <w:r w:rsidRPr="002D16B6">
        <w:rPr>
          <w:rFonts w:cs="TAHER" w:hint="cs"/>
          <w:sz w:val="32"/>
          <w:szCs w:val="32"/>
          <w:rtl/>
        </w:rPr>
        <w:t>واحتياجاته</w:t>
      </w:r>
      <w:r w:rsidRPr="002D16B6">
        <w:rPr>
          <w:rFonts w:cs="TAHER"/>
          <w:sz w:val="32"/>
          <w:szCs w:val="32"/>
          <w:rtl/>
        </w:rPr>
        <w:t xml:space="preserve"> </w:t>
      </w:r>
      <w:r w:rsidRPr="002D16B6">
        <w:rPr>
          <w:rFonts w:cs="TAHER" w:hint="cs"/>
          <w:sz w:val="32"/>
          <w:szCs w:val="32"/>
          <w:rtl/>
        </w:rPr>
        <w:t>المستقبلية</w:t>
      </w:r>
      <w:r w:rsidRPr="002D16B6">
        <w:rPr>
          <w:rFonts w:cs="TAHER"/>
          <w:sz w:val="32"/>
          <w:szCs w:val="32"/>
          <w:rtl/>
        </w:rPr>
        <w:t xml:space="preserve"> </w:t>
      </w:r>
      <w:r w:rsidRPr="002D16B6">
        <w:rPr>
          <w:rFonts w:cs="TAHER" w:hint="cs"/>
          <w:sz w:val="32"/>
          <w:szCs w:val="32"/>
          <w:rtl/>
        </w:rPr>
        <w:t>دوماً،</w:t>
      </w:r>
      <w:r w:rsidRPr="002D16B6">
        <w:rPr>
          <w:rFonts w:cs="TAHER"/>
          <w:sz w:val="32"/>
          <w:szCs w:val="32"/>
          <w:rtl/>
        </w:rPr>
        <w:t xml:space="preserve"> </w:t>
      </w:r>
      <w:r w:rsidRPr="002D16B6">
        <w:rPr>
          <w:rFonts w:cs="TAHER" w:hint="cs"/>
          <w:sz w:val="32"/>
          <w:szCs w:val="32"/>
          <w:rtl/>
        </w:rPr>
        <w:t>وان</w:t>
      </w:r>
      <w:r w:rsidRPr="002D16B6">
        <w:rPr>
          <w:rFonts w:cs="TAHER"/>
          <w:sz w:val="32"/>
          <w:szCs w:val="32"/>
          <w:rtl/>
        </w:rPr>
        <w:t xml:space="preserve"> </w:t>
      </w:r>
      <w:r w:rsidRPr="002D16B6">
        <w:rPr>
          <w:rFonts w:cs="TAHER" w:hint="cs"/>
          <w:sz w:val="32"/>
          <w:szCs w:val="32"/>
          <w:rtl/>
        </w:rPr>
        <w:t>يكونوا</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أهبة</w:t>
      </w:r>
      <w:r w:rsidRPr="002D16B6">
        <w:rPr>
          <w:rFonts w:cs="TAHER"/>
          <w:sz w:val="32"/>
          <w:szCs w:val="32"/>
          <w:rtl/>
        </w:rPr>
        <w:t xml:space="preserve"> </w:t>
      </w:r>
      <w:r w:rsidRPr="002D16B6">
        <w:rPr>
          <w:rFonts w:cs="TAHER" w:hint="cs"/>
          <w:sz w:val="32"/>
          <w:szCs w:val="32"/>
          <w:rtl/>
        </w:rPr>
        <w:t>الاستعداد</w:t>
      </w:r>
      <w:r w:rsidRPr="002D16B6">
        <w:rPr>
          <w:rFonts w:cs="TAHER"/>
          <w:sz w:val="32"/>
          <w:szCs w:val="32"/>
          <w:rtl/>
        </w:rPr>
        <w:t xml:space="preserve"> </w:t>
      </w:r>
      <w:r w:rsidRPr="002D16B6">
        <w:rPr>
          <w:rFonts w:cs="TAHER" w:hint="cs"/>
          <w:sz w:val="32"/>
          <w:szCs w:val="32"/>
          <w:rtl/>
        </w:rPr>
        <w:t>قبل</w:t>
      </w:r>
      <w:r w:rsidRPr="002D16B6">
        <w:rPr>
          <w:rFonts w:cs="TAHER"/>
          <w:sz w:val="32"/>
          <w:szCs w:val="32"/>
          <w:rtl/>
        </w:rPr>
        <w:t xml:space="preserve"> </w:t>
      </w:r>
      <w:r w:rsidRPr="002D16B6">
        <w:rPr>
          <w:rFonts w:cs="TAHER" w:hint="cs"/>
          <w:sz w:val="32"/>
          <w:szCs w:val="32"/>
          <w:rtl/>
        </w:rPr>
        <w:t>وقوع</w:t>
      </w:r>
      <w:r w:rsidRPr="002D16B6">
        <w:rPr>
          <w:rFonts w:cs="TAHER"/>
          <w:sz w:val="32"/>
          <w:szCs w:val="32"/>
          <w:rtl/>
        </w:rPr>
        <w:t xml:space="preserve"> </w:t>
      </w:r>
      <w:r w:rsidRPr="002D16B6">
        <w:rPr>
          <w:rFonts w:cs="TAHER" w:hint="cs"/>
          <w:sz w:val="32"/>
          <w:szCs w:val="32"/>
          <w:rtl/>
        </w:rPr>
        <w:t>الحوادث</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الدوام</w:t>
      </w:r>
      <w:r w:rsidRPr="002D16B6">
        <w:rPr>
          <w:rFonts w:cs="TAHER"/>
          <w:sz w:val="32"/>
          <w:szCs w:val="32"/>
          <w:rtl/>
        </w:rPr>
        <w:t xml:space="preserve"> </w:t>
      </w:r>
      <w:r w:rsidRPr="002D16B6">
        <w:rPr>
          <w:rFonts w:cs="TAHER" w:hint="cs"/>
          <w:sz w:val="32"/>
          <w:szCs w:val="32"/>
          <w:rtl/>
        </w:rPr>
        <w:t>لاتخاذ</w:t>
      </w:r>
      <w:r w:rsidRPr="002D16B6">
        <w:rPr>
          <w:rFonts w:cs="TAHER"/>
          <w:sz w:val="32"/>
          <w:szCs w:val="32"/>
          <w:rtl/>
        </w:rPr>
        <w:t xml:space="preserve"> </w:t>
      </w:r>
      <w:r w:rsidRPr="002D16B6">
        <w:rPr>
          <w:rFonts w:cs="TAHER" w:hint="cs"/>
          <w:sz w:val="32"/>
          <w:szCs w:val="32"/>
          <w:rtl/>
        </w:rPr>
        <w:t>الموقف</w:t>
      </w:r>
      <w:r w:rsidRPr="002D16B6">
        <w:rPr>
          <w:rFonts w:cs="TAHER"/>
          <w:sz w:val="32"/>
          <w:szCs w:val="32"/>
          <w:rtl/>
        </w:rPr>
        <w:t xml:space="preserve"> </w:t>
      </w:r>
      <w:r w:rsidRPr="002D16B6">
        <w:rPr>
          <w:rFonts w:cs="TAHER" w:hint="cs"/>
          <w:sz w:val="32"/>
          <w:szCs w:val="32"/>
          <w:rtl/>
        </w:rPr>
        <w:t>المناسب</w:t>
      </w:r>
      <w:r w:rsidRPr="002D16B6">
        <w:rPr>
          <w:rFonts w:cs="TAHER"/>
          <w:sz w:val="32"/>
          <w:szCs w:val="32"/>
          <w:rtl/>
        </w:rPr>
        <w:t xml:space="preserve"> </w:t>
      </w:r>
      <w:r w:rsidRPr="002D16B6">
        <w:rPr>
          <w:rFonts w:cs="TAHER" w:hint="cs"/>
          <w:sz w:val="32"/>
          <w:szCs w:val="32"/>
          <w:rtl/>
        </w:rPr>
        <w:t>عند</w:t>
      </w:r>
      <w:r w:rsidRPr="002D16B6">
        <w:rPr>
          <w:rFonts w:cs="TAHER"/>
          <w:sz w:val="32"/>
          <w:szCs w:val="32"/>
          <w:rtl/>
        </w:rPr>
        <w:t xml:space="preserve"> </w:t>
      </w:r>
      <w:r w:rsidRPr="002D16B6">
        <w:rPr>
          <w:rFonts w:cs="TAHER" w:hint="cs"/>
          <w:sz w:val="32"/>
          <w:szCs w:val="32"/>
          <w:rtl/>
        </w:rPr>
        <w:t>وقوعها</w:t>
      </w:r>
      <w:r w:rsidRPr="002D16B6">
        <w:rPr>
          <w:rFonts w:cs="TAHER"/>
          <w:sz w:val="32"/>
          <w:szCs w:val="32"/>
          <w:rtl/>
        </w:rPr>
        <w:t>"</w:t>
      </w:r>
      <w:r w:rsidR="002535C9">
        <w:rPr>
          <w:rStyle w:val="a4"/>
          <w:rFonts w:cs="TAHER"/>
          <w:sz w:val="32"/>
          <w:szCs w:val="32"/>
          <w:rtl/>
        </w:rPr>
        <w:footnoteReference w:id="102"/>
      </w:r>
      <w:r w:rsidRPr="002D16B6">
        <w:rPr>
          <w:rFonts w:cs="TAHER"/>
          <w:sz w:val="32"/>
          <w:szCs w:val="32"/>
          <w:rtl/>
        </w:rPr>
        <w:t>.</w:t>
      </w:r>
    </w:p>
    <w:p w:rsidR="002D16B6" w:rsidRPr="002D16B6" w:rsidRDefault="002D16B6" w:rsidP="002535C9">
      <w:pPr>
        <w:bidi/>
        <w:spacing w:after="0" w:line="240" w:lineRule="atLeast"/>
        <w:ind w:firstLine="567"/>
        <w:jc w:val="both"/>
        <w:rPr>
          <w:rFonts w:cs="TAHER"/>
          <w:sz w:val="32"/>
          <w:szCs w:val="32"/>
        </w:rPr>
      </w:pPr>
      <w:r w:rsidRPr="002D16B6">
        <w:rPr>
          <w:rFonts w:cs="TAHER" w:hint="cs"/>
          <w:sz w:val="32"/>
          <w:szCs w:val="32"/>
          <w:rtl/>
        </w:rPr>
        <w:t>ولأجل</w:t>
      </w:r>
      <w:r w:rsidRPr="002D16B6">
        <w:rPr>
          <w:rFonts w:cs="TAHER"/>
          <w:sz w:val="32"/>
          <w:szCs w:val="32"/>
          <w:rtl/>
        </w:rPr>
        <w:t xml:space="preserve"> </w:t>
      </w:r>
      <w:r w:rsidRPr="002D16B6">
        <w:rPr>
          <w:rFonts w:cs="TAHER" w:hint="cs"/>
          <w:sz w:val="32"/>
          <w:szCs w:val="32"/>
          <w:rtl/>
        </w:rPr>
        <w:t>الحفاظ</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العلاقة</w:t>
      </w:r>
      <w:r w:rsidRPr="002D16B6">
        <w:rPr>
          <w:rFonts w:cs="TAHER"/>
          <w:sz w:val="32"/>
          <w:szCs w:val="32"/>
          <w:rtl/>
        </w:rPr>
        <w:t xml:space="preserve"> </w:t>
      </w:r>
      <w:r w:rsidRPr="002D16B6">
        <w:rPr>
          <w:rFonts w:cs="TAHER" w:hint="cs"/>
          <w:sz w:val="32"/>
          <w:szCs w:val="32"/>
          <w:rtl/>
        </w:rPr>
        <w:t>الوطيدة</w:t>
      </w:r>
      <w:r w:rsidRPr="002D16B6">
        <w:rPr>
          <w:rFonts w:cs="TAHER"/>
          <w:sz w:val="32"/>
          <w:szCs w:val="32"/>
          <w:rtl/>
        </w:rPr>
        <w:t xml:space="preserve"> </w:t>
      </w:r>
      <w:r w:rsidRPr="002D16B6">
        <w:rPr>
          <w:rFonts w:cs="TAHER" w:hint="cs"/>
          <w:sz w:val="32"/>
          <w:szCs w:val="32"/>
          <w:rtl/>
        </w:rPr>
        <w:t>بين</w:t>
      </w:r>
      <w:r w:rsidRPr="002D16B6">
        <w:rPr>
          <w:rFonts w:cs="TAHER"/>
          <w:sz w:val="32"/>
          <w:szCs w:val="32"/>
          <w:rtl/>
        </w:rPr>
        <w:t xml:space="preserve"> </w:t>
      </w:r>
      <w:r w:rsidRPr="002D16B6">
        <w:rPr>
          <w:rFonts w:cs="TAHER" w:hint="cs"/>
          <w:sz w:val="32"/>
          <w:szCs w:val="32"/>
          <w:rtl/>
        </w:rPr>
        <w:t>الناس</w:t>
      </w:r>
      <w:r w:rsidRPr="002D16B6">
        <w:rPr>
          <w:rFonts w:cs="TAHER"/>
          <w:sz w:val="32"/>
          <w:szCs w:val="32"/>
          <w:rtl/>
        </w:rPr>
        <w:t xml:space="preserve"> </w:t>
      </w:r>
      <w:r w:rsidRPr="002D16B6">
        <w:rPr>
          <w:rFonts w:cs="TAHER" w:hint="cs"/>
          <w:sz w:val="32"/>
          <w:szCs w:val="32"/>
          <w:rtl/>
        </w:rPr>
        <w:t>والعلماء،</w:t>
      </w:r>
      <w:r w:rsidRPr="002D16B6">
        <w:rPr>
          <w:rFonts w:cs="TAHER"/>
          <w:sz w:val="32"/>
          <w:szCs w:val="32"/>
          <w:rtl/>
        </w:rPr>
        <w:t xml:space="preserve"> </w:t>
      </w:r>
      <w:r w:rsidRPr="002D16B6">
        <w:rPr>
          <w:rFonts w:cs="TAHER" w:hint="cs"/>
          <w:sz w:val="32"/>
          <w:szCs w:val="32"/>
          <w:rtl/>
        </w:rPr>
        <w:t>يوصي</w:t>
      </w:r>
      <w:r w:rsidRPr="002D16B6">
        <w:rPr>
          <w:rFonts w:cs="TAHER"/>
          <w:sz w:val="32"/>
          <w:szCs w:val="32"/>
          <w:rtl/>
        </w:rPr>
        <w:t xml:space="preserve"> </w:t>
      </w:r>
      <w:r w:rsidRPr="002D16B6">
        <w:rPr>
          <w:rFonts w:cs="TAHER" w:hint="cs"/>
          <w:sz w:val="32"/>
          <w:szCs w:val="32"/>
          <w:rtl/>
        </w:rPr>
        <w:t>كلا</w:t>
      </w:r>
      <w:r w:rsidRPr="002D16B6">
        <w:rPr>
          <w:rFonts w:cs="TAHER"/>
          <w:sz w:val="32"/>
          <w:szCs w:val="32"/>
          <w:rtl/>
        </w:rPr>
        <w:t xml:space="preserve"> </w:t>
      </w:r>
      <w:r w:rsidRPr="002D16B6">
        <w:rPr>
          <w:rFonts w:cs="TAHER" w:hint="cs"/>
          <w:sz w:val="32"/>
          <w:szCs w:val="32"/>
          <w:rtl/>
        </w:rPr>
        <w:t>منهما</w:t>
      </w:r>
      <w:r w:rsidRPr="002D16B6">
        <w:rPr>
          <w:rFonts w:cs="TAHER"/>
          <w:sz w:val="32"/>
          <w:szCs w:val="32"/>
          <w:rtl/>
        </w:rPr>
        <w:t xml:space="preserve"> </w:t>
      </w:r>
      <w:r w:rsidRPr="002D16B6">
        <w:rPr>
          <w:rFonts w:cs="TAHER" w:hint="cs"/>
          <w:sz w:val="32"/>
          <w:szCs w:val="32"/>
          <w:rtl/>
        </w:rPr>
        <w:t>بالآخر،</w:t>
      </w:r>
      <w:r w:rsidRPr="002D16B6">
        <w:rPr>
          <w:rFonts w:cs="TAHER"/>
          <w:sz w:val="32"/>
          <w:szCs w:val="32"/>
          <w:rtl/>
        </w:rPr>
        <w:t xml:space="preserve"> </w:t>
      </w:r>
      <w:r w:rsidRPr="002D16B6">
        <w:rPr>
          <w:rFonts w:cs="TAHER" w:hint="cs"/>
          <w:sz w:val="32"/>
          <w:szCs w:val="32"/>
          <w:rtl/>
        </w:rPr>
        <w:t>فهو</w:t>
      </w:r>
      <w:r w:rsidRPr="002D16B6">
        <w:rPr>
          <w:rFonts w:cs="TAHER"/>
          <w:sz w:val="32"/>
          <w:szCs w:val="32"/>
          <w:rtl/>
        </w:rPr>
        <w:t xml:space="preserve"> </w:t>
      </w:r>
      <w:r w:rsidRPr="002D16B6">
        <w:rPr>
          <w:rFonts w:cs="TAHER" w:hint="cs"/>
          <w:sz w:val="32"/>
          <w:szCs w:val="32"/>
          <w:rtl/>
        </w:rPr>
        <w:t>يسعى</w:t>
      </w:r>
      <w:r w:rsidRPr="002D16B6">
        <w:rPr>
          <w:rFonts w:cs="TAHER"/>
          <w:sz w:val="32"/>
          <w:szCs w:val="32"/>
          <w:rtl/>
        </w:rPr>
        <w:t xml:space="preserve"> </w:t>
      </w:r>
      <w:r w:rsidRPr="002D16B6">
        <w:rPr>
          <w:rFonts w:cs="TAHER" w:hint="cs"/>
          <w:sz w:val="32"/>
          <w:szCs w:val="32"/>
          <w:rtl/>
        </w:rPr>
        <w:t>لأن</w:t>
      </w:r>
      <w:r w:rsidRPr="002D16B6">
        <w:rPr>
          <w:rFonts w:cs="TAHER"/>
          <w:sz w:val="32"/>
          <w:szCs w:val="32"/>
          <w:rtl/>
        </w:rPr>
        <w:t xml:space="preserve"> </w:t>
      </w:r>
      <w:r w:rsidRPr="002D16B6">
        <w:rPr>
          <w:rFonts w:cs="TAHER" w:hint="cs"/>
          <w:sz w:val="32"/>
          <w:szCs w:val="32"/>
          <w:rtl/>
        </w:rPr>
        <w:t>تبقى</w:t>
      </w:r>
      <w:r w:rsidRPr="002D16B6">
        <w:rPr>
          <w:rFonts w:cs="TAHER"/>
          <w:sz w:val="32"/>
          <w:szCs w:val="32"/>
          <w:rtl/>
        </w:rPr>
        <w:t xml:space="preserve"> </w:t>
      </w:r>
      <w:r w:rsidRPr="002D16B6">
        <w:rPr>
          <w:rFonts w:cs="TAHER" w:hint="cs"/>
          <w:sz w:val="32"/>
          <w:szCs w:val="32"/>
          <w:rtl/>
        </w:rPr>
        <w:t>الحوزات</w:t>
      </w:r>
      <w:r w:rsidRPr="002D16B6">
        <w:rPr>
          <w:rFonts w:cs="TAHER"/>
          <w:sz w:val="32"/>
          <w:szCs w:val="32"/>
          <w:rtl/>
        </w:rPr>
        <w:t xml:space="preserve"> </w:t>
      </w:r>
      <w:r w:rsidRPr="002D16B6">
        <w:rPr>
          <w:rFonts w:cs="TAHER" w:hint="cs"/>
          <w:sz w:val="32"/>
          <w:szCs w:val="32"/>
          <w:rtl/>
        </w:rPr>
        <w:t>والعلماء</w:t>
      </w:r>
      <w:r w:rsidRPr="002D16B6">
        <w:rPr>
          <w:rFonts w:cs="TAHER"/>
          <w:sz w:val="32"/>
          <w:szCs w:val="32"/>
          <w:rtl/>
        </w:rPr>
        <w:t xml:space="preserve"> </w:t>
      </w:r>
      <w:r w:rsidRPr="002D16B6">
        <w:rPr>
          <w:rFonts w:cs="TAHER" w:hint="cs"/>
          <w:sz w:val="32"/>
          <w:szCs w:val="32"/>
          <w:rtl/>
        </w:rPr>
        <w:t>موضوع</w:t>
      </w:r>
      <w:r w:rsidRPr="002D16B6">
        <w:rPr>
          <w:rFonts w:cs="TAHER"/>
          <w:sz w:val="32"/>
          <w:szCs w:val="32"/>
          <w:rtl/>
        </w:rPr>
        <w:t xml:space="preserve"> </w:t>
      </w:r>
      <w:r w:rsidRPr="002D16B6">
        <w:rPr>
          <w:rFonts w:cs="TAHER" w:hint="cs"/>
          <w:sz w:val="32"/>
          <w:szCs w:val="32"/>
          <w:rtl/>
        </w:rPr>
        <w:t>احترام</w:t>
      </w:r>
      <w:r w:rsidRPr="002D16B6">
        <w:rPr>
          <w:rFonts w:cs="TAHER"/>
          <w:sz w:val="32"/>
          <w:szCs w:val="32"/>
          <w:rtl/>
        </w:rPr>
        <w:t xml:space="preserve"> </w:t>
      </w:r>
      <w:r w:rsidRPr="002D16B6">
        <w:rPr>
          <w:rFonts w:cs="TAHER" w:hint="cs"/>
          <w:sz w:val="32"/>
          <w:szCs w:val="32"/>
          <w:rtl/>
        </w:rPr>
        <w:t>لدى</w:t>
      </w:r>
      <w:r w:rsidRPr="002D16B6">
        <w:rPr>
          <w:rFonts w:cs="TAHER"/>
          <w:sz w:val="32"/>
          <w:szCs w:val="32"/>
          <w:rtl/>
        </w:rPr>
        <w:t xml:space="preserve"> </w:t>
      </w:r>
      <w:r w:rsidRPr="002D16B6">
        <w:rPr>
          <w:rFonts w:cs="TAHER" w:hint="cs"/>
          <w:sz w:val="32"/>
          <w:szCs w:val="32"/>
          <w:rtl/>
        </w:rPr>
        <w:t>الناس،</w:t>
      </w:r>
      <w:r w:rsidRPr="002D16B6">
        <w:rPr>
          <w:rFonts w:cs="TAHER"/>
          <w:sz w:val="32"/>
          <w:szCs w:val="32"/>
          <w:rtl/>
        </w:rPr>
        <w:t xml:space="preserve"> </w:t>
      </w:r>
      <w:r w:rsidRPr="002D16B6">
        <w:rPr>
          <w:rFonts w:cs="TAHER" w:hint="cs"/>
          <w:sz w:val="32"/>
          <w:szCs w:val="32"/>
          <w:rtl/>
        </w:rPr>
        <w:t>وفي</w:t>
      </w:r>
      <w:r w:rsidRPr="002D16B6">
        <w:rPr>
          <w:rFonts w:cs="TAHER"/>
          <w:sz w:val="32"/>
          <w:szCs w:val="32"/>
          <w:rtl/>
        </w:rPr>
        <w:t xml:space="preserve"> </w:t>
      </w:r>
      <w:r w:rsidRPr="002D16B6">
        <w:rPr>
          <w:rFonts w:cs="TAHER" w:hint="cs"/>
          <w:sz w:val="32"/>
          <w:szCs w:val="32"/>
          <w:rtl/>
        </w:rPr>
        <w:t>الوقت</w:t>
      </w:r>
      <w:r w:rsidRPr="002D16B6">
        <w:rPr>
          <w:rFonts w:cs="TAHER"/>
          <w:sz w:val="32"/>
          <w:szCs w:val="32"/>
          <w:rtl/>
        </w:rPr>
        <w:t xml:space="preserve"> </w:t>
      </w:r>
      <w:r w:rsidRPr="002D16B6">
        <w:rPr>
          <w:rFonts w:cs="TAHER" w:hint="cs"/>
          <w:sz w:val="32"/>
          <w:szCs w:val="32"/>
          <w:rtl/>
        </w:rPr>
        <w:t>نفسه</w:t>
      </w:r>
      <w:r w:rsidRPr="002D16B6">
        <w:rPr>
          <w:rFonts w:cs="TAHER"/>
          <w:sz w:val="32"/>
          <w:szCs w:val="32"/>
          <w:rtl/>
        </w:rPr>
        <w:t xml:space="preserve"> </w:t>
      </w:r>
      <w:r w:rsidRPr="002D16B6">
        <w:rPr>
          <w:rFonts w:cs="TAHER" w:hint="cs"/>
          <w:sz w:val="32"/>
          <w:szCs w:val="32"/>
          <w:rtl/>
        </w:rPr>
        <w:t>يريد</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العلماء</w:t>
      </w:r>
      <w:r w:rsidRPr="002D16B6">
        <w:rPr>
          <w:rFonts w:cs="TAHER"/>
          <w:sz w:val="32"/>
          <w:szCs w:val="32"/>
          <w:rtl/>
        </w:rPr>
        <w:t xml:space="preserve"> </w:t>
      </w:r>
      <w:r w:rsidRPr="002D16B6">
        <w:rPr>
          <w:rFonts w:cs="TAHER" w:hint="cs"/>
          <w:sz w:val="32"/>
          <w:szCs w:val="32"/>
          <w:rtl/>
        </w:rPr>
        <w:t>والحوزات</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يتحلوا</w:t>
      </w:r>
      <w:r w:rsidRPr="002D16B6">
        <w:rPr>
          <w:rFonts w:cs="TAHER"/>
          <w:sz w:val="32"/>
          <w:szCs w:val="32"/>
          <w:rtl/>
        </w:rPr>
        <w:t xml:space="preserve"> </w:t>
      </w:r>
      <w:r w:rsidRPr="002D16B6">
        <w:rPr>
          <w:rFonts w:cs="TAHER" w:hint="cs"/>
          <w:sz w:val="32"/>
          <w:szCs w:val="32"/>
          <w:rtl/>
        </w:rPr>
        <w:t>بمسلك</w:t>
      </w:r>
      <w:r w:rsidRPr="002D16B6">
        <w:rPr>
          <w:rFonts w:cs="TAHER"/>
          <w:sz w:val="32"/>
          <w:szCs w:val="32"/>
          <w:rtl/>
        </w:rPr>
        <w:t xml:space="preserve"> </w:t>
      </w:r>
      <w:r w:rsidRPr="002D16B6">
        <w:rPr>
          <w:rFonts w:cs="TAHER" w:hint="cs"/>
          <w:sz w:val="32"/>
          <w:szCs w:val="32"/>
          <w:rtl/>
        </w:rPr>
        <w:t>الاستقامة</w:t>
      </w:r>
      <w:r w:rsidRPr="002D16B6">
        <w:rPr>
          <w:rFonts w:cs="TAHER"/>
          <w:sz w:val="32"/>
          <w:szCs w:val="32"/>
          <w:rtl/>
        </w:rPr>
        <w:t xml:space="preserve"> </w:t>
      </w:r>
      <w:r w:rsidRPr="002D16B6">
        <w:rPr>
          <w:rFonts w:cs="TAHER" w:hint="cs"/>
          <w:sz w:val="32"/>
          <w:szCs w:val="32"/>
          <w:rtl/>
        </w:rPr>
        <w:t>والابتعاد</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كل</w:t>
      </w:r>
      <w:r w:rsidRPr="002D16B6">
        <w:rPr>
          <w:rFonts w:cs="TAHER"/>
          <w:sz w:val="32"/>
          <w:szCs w:val="32"/>
          <w:rtl/>
        </w:rPr>
        <w:t xml:space="preserve"> </w:t>
      </w:r>
      <w:r w:rsidRPr="002D16B6">
        <w:rPr>
          <w:rFonts w:cs="TAHER" w:hint="cs"/>
          <w:sz w:val="32"/>
          <w:szCs w:val="32"/>
          <w:rtl/>
        </w:rPr>
        <w:t>ما</w:t>
      </w:r>
      <w:r w:rsidRPr="002D16B6">
        <w:rPr>
          <w:rFonts w:cs="TAHER"/>
          <w:sz w:val="32"/>
          <w:szCs w:val="32"/>
          <w:rtl/>
        </w:rPr>
        <w:t xml:space="preserve"> </w:t>
      </w:r>
      <w:r w:rsidRPr="002D16B6">
        <w:rPr>
          <w:rFonts w:cs="TAHER" w:hint="cs"/>
          <w:sz w:val="32"/>
          <w:szCs w:val="32"/>
          <w:rtl/>
        </w:rPr>
        <w:t>يترك</w:t>
      </w:r>
      <w:r w:rsidRPr="002D16B6">
        <w:rPr>
          <w:rFonts w:cs="TAHER"/>
          <w:sz w:val="32"/>
          <w:szCs w:val="32"/>
          <w:rtl/>
        </w:rPr>
        <w:t xml:space="preserve"> </w:t>
      </w:r>
      <w:r w:rsidRPr="002D16B6">
        <w:rPr>
          <w:rFonts w:cs="TAHER" w:hint="cs"/>
          <w:sz w:val="32"/>
          <w:szCs w:val="32"/>
          <w:rtl/>
        </w:rPr>
        <w:t>أثراً</w:t>
      </w:r>
      <w:r w:rsidRPr="002D16B6">
        <w:rPr>
          <w:rFonts w:cs="TAHER"/>
          <w:sz w:val="32"/>
          <w:szCs w:val="32"/>
          <w:rtl/>
        </w:rPr>
        <w:t xml:space="preserve"> </w:t>
      </w:r>
      <w:r w:rsidRPr="002D16B6">
        <w:rPr>
          <w:rFonts w:cs="TAHER" w:hint="cs"/>
          <w:sz w:val="32"/>
          <w:szCs w:val="32"/>
          <w:rtl/>
        </w:rPr>
        <w:t>سلبياً</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صورتهم</w:t>
      </w:r>
      <w:r w:rsidRPr="002D16B6">
        <w:rPr>
          <w:rFonts w:cs="TAHER"/>
          <w:sz w:val="32"/>
          <w:szCs w:val="32"/>
          <w:rtl/>
        </w:rPr>
        <w:t xml:space="preserve"> </w:t>
      </w:r>
      <w:r w:rsidRPr="002D16B6">
        <w:rPr>
          <w:rFonts w:cs="TAHER" w:hint="cs"/>
          <w:sz w:val="32"/>
          <w:szCs w:val="32"/>
          <w:rtl/>
        </w:rPr>
        <w:t>عند</w:t>
      </w:r>
      <w:r w:rsidRPr="002D16B6">
        <w:rPr>
          <w:rFonts w:cs="TAHER"/>
          <w:sz w:val="32"/>
          <w:szCs w:val="32"/>
          <w:rtl/>
        </w:rPr>
        <w:t xml:space="preserve"> </w:t>
      </w:r>
      <w:r w:rsidRPr="002D16B6">
        <w:rPr>
          <w:rFonts w:cs="TAHER" w:hint="cs"/>
          <w:sz w:val="32"/>
          <w:szCs w:val="32"/>
          <w:rtl/>
        </w:rPr>
        <w:t>الناس،</w:t>
      </w:r>
      <w:r w:rsidRPr="002D16B6">
        <w:rPr>
          <w:rFonts w:cs="TAHER"/>
          <w:sz w:val="32"/>
          <w:szCs w:val="32"/>
          <w:rtl/>
        </w:rPr>
        <w:t xml:space="preserve"> </w:t>
      </w:r>
      <w:r w:rsidRPr="002D16B6">
        <w:rPr>
          <w:rFonts w:cs="TAHER" w:hint="cs"/>
          <w:sz w:val="32"/>
          <w:szCs w:val="32"/>
          <w:rtl/>
        </w:rPr>
        <w:t>فيخاطب</w:t>
      </w:r>
      <w:r w:rsidRPr="002D16B6">
        <w:rPr>
          <w:rFonts w:cs="TAHER"/>
          <w:sz w:val="32"/>
          <w:szCs w:val="32"/>
          <w:rtl/>
        </w:rPr>
        <w:t xml:space="preserve"> </w:t>
      </w:r>
      <w:r w:rsidRPr="002D16B6">
        <w:rPr>
          <w:rFonts w:cs="TAHER" w:hint="cs"/>
          <w:sz w:val="32"/>
          <w:szCs w:val="32"/>
          <w:rtl/>
        </w:rPr>
        <w:t>الناس</w:t>
      </w:r>
      <w:r w:rsidRPr="002D16B6">
        <w:rPr>
          <w:rFonts w:cs="TAHER"/>
          <w:sz w:val="32"/>
          <w:szCs w:val="32"/>
          <w:rtl/>
        </w:rPr>
        <w:t>: "</w:t>
      </w:r>
      <w:r w:rsidRPr="002D16B6">
        <w:rPr>
          <w:rFonts w:cs="TAHER" w:hint="cs"/>
          <w:sz w:val="32"/>
          <w:szCs w:val="32"/>
          <w:rtl/>
        </w:rPr>
        <w:t>احترموا</w:t>
      </w:r>
      <w:r w:rsidRPr="002D16B6">
        <w:rPr>
          <w:rFonts w:cs="TAHER"/>
          <w:sz w:val="32"/>
          <w:szCs w:val="32"/>
          <w:rtl/>
        </w:rPr>
        <w:t xml:space="preserve"> </w:t>
      </w:r>
      <w:r w:rsidRPr="002D16B6">
        <w:rPr>
          <w:rFonts w:cs="TAHER" w:hint="cs"/>
          <w:sz w:val="32"/>
          <w:szCs w:val="32"/>
          <w:rtl/>
        </w:rPr>
        <w:t>الحوزات</w:t>
      </w:r>
      <w:r w:rsidRPr="002D16B6">
        <w:rPr>
          <w:rFonts w:cs="TAHER"/>
          <w:sz w:val="32"/>
          <w:szCs w:val="32"/>
          <w:rtl/>
        </w:rPr>
        <w:t xml:space="preserve"> </w:t>
      </w:r>
      <w:r w:rsidRPr="002D16B6">
        <w:rPr>
          <w:rFonts w:cs="TAHER" w:hint="cs"/>
          <w:sz w:val="32"/>
          <w:szCs w:val="32"/>
          <w:rtl/>
        </w:rPr>
        <w:t>العلمية،</w:t>
      </w:r>
      <w:r w:rsidRPr="002D16B6">
        <w:rPr>
          <w:rFonts w:cs="TAHER"/>
          <w:sz w:val="32"/>
          <w:szCs w:val="32"/>
          <w:rtl/>
        </w:rPr>
        <w:t xml:space="preserve"> </w:t>
      </w:r>
      <w:r w:rsidRPr="002D16B6">
        <w:rPr>
          <w:rFonts w:cs="TAHER" w:hint="cs"/>
          <w:sz w:val="32"/>
          <w:szCs w:val="32"/>
          <w:rtl/>
        </w:rPr>
        <w:t>ولا</w:t>
      </w:r>
      <w:r w:rsidRPr="002D16B6">
        <w:rPr>
          <w:rFonts w:cs="TAHER"/>
          <w:sz w:val="32"/>
          <w:szCs w:val="32"/>
          <w:rtl/>
        </w:rPr>
        <w:t xml:space="preserve"> </w:t>
      </w:r>
      <w:r w:rsidRPr="002D16B6">
        <w:rPr>
          <w:rFonts w:cs="TAHER" w:hint="cs"/>
          <w:sz w:val="32"/>
          <w:szCs w:val="32"/>
          <w:rtl/>
        </w:rPr>
        <w:t>تستمعوا</w:t>
      </w:r>
      <w:r w:rsidRPr="002D16B6">
        <w:rPr>
          <w:rFonts w:cs="TAHER"/>
          <w:sz w:val="32"/>
          <w:szCs w:val="32"/>
          <w:rtl/>
        </w:rPr>
        <w:t xml:space="preserve"> </w:t>
      </w:r>
      <w:r w:rsidRPr="002D16B6">
        <w:rPr>
          <w:rFonts w:cs="TAHER" w:hint="cs"/>
          <w:sz w:val="32"/>
          <w:szCs w:val="32"/>
          <w:rtl/>
        </w:rPr>
        <w:t>لمن</w:t>
      </w:r>
      <w:r w:rsidRPr="002D16B6">
        <w:rPr>
          <w:rFonts w:cs="TAHER"/>
          <w:sz w:val="32"/>
          <w:szCs w:val="32"/>
          <w:rtl/>
        </w:rPr>
        <w:t xml:space="preserve"> </w:t>
      </w:r>
      <w:r w:rsidRPr="002D16B6">
        <w:rPr>
          <w:rFonts w:cs="TAHER" w:hint="cs"/>
          <w:sz w:val="32"/>
          <w:szCs w:val="32"/>
          <w:rtl/>
        </w:rPr>
        <w:t>يريد</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يفصلكم</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الحوزات</w:t>
      </w:r>
      <w:r w:rsidRPr="002D16B6">
        <w:rPr>
          <w:rFonts w:cs="TAHER"/>
          <w:sz w:val="32"/>
          <w:szCs w:val="32"/>
          <w:rtl/>
        </w:rPr>
        <w:t xml:space="preserve"> </w:t>
      </w:r>
      <w:r w:rsidRPr="002D16B6">
        <w:rPr>
          <w:rFonts w:cs="TAHER" w:hint="cs"/>
          <w:sz w:val="32"/>
          <w:szCs w:val="32"/>
          <w:rtl/>
        </w:rPr>
        <w:t>العلمية</w:t>
      </w:r>
      <w:r w:rsidRPr="002D16B6">
        <w:rPr>
          <w:rFonts w:cs="TAHER"/>
          <w:sz w:val="32"/>
          <w:szCs w:val="32"/>
          <w:rtl/>
        </w:rPr>
        <w:t xml:space="preserve"> </w:t>
      </w:r>
      <w:r w:rsidRPr="002D16B6">
        <w:rPr>
          <w:rFonts w:cs="TAHER" w:hint="cs"/>
          <w:sz w:val="32"/>
          <w:szCs w:val="32"/>
          <w:rtl/>
        </w:rPr>
        <w:lastRenderedPageBreak/>
        <w:t>وعن</w:t>
      </w:r>
      <w:r w:rsidRPr="002D16B6">
        <w:rPr>
          <w:rFonts w:cs="TAHER"/>
          <w:sz w:val="32"/>
          <w:szCs w:val="32"/>
          <w:rtl/>
        </w:rPr>
        <w:t xml:space="preserve"> </w:t>
      </w:r>
      <w:r w:rsidRPr="002D16B6">
        <w:rPr>
          <w:rFonts w:cs="TAHER" w:hint="cs"/>
          <w:sz w:val="32"/>
          <w:szCs w:val="32"/>
          <w:rtl/>
        </w:rPr>
        <w:t>مراجع</w:t>
      </w:r>
      <w:r w:rsidRPr="002D16B6">
        <w:rPr>
          <w:rFonts w:cs="TAHER"/>
          <w:sz w:val="32"/>
          <w:szCs w:val="32"/>
          <w:rtl/>
        </w:rPr>
        <w:t xml:space="preserve"> </w:t>
      </w:r>
      <w:r w:rsidRPr="002D16B6">
        <w:rPr>
          <w:rFonts w:cs="TAHER" w:hint="cs"/>
          <w:sz w:val="32"/>
          <w:szCs w:val="32"/>
          <w:rtl/>
        </w:rPr>
        <w:t>الدين،</w:t>
      </w:r>
      <w:r w:rsidRPr="002D16B6">
        <w:rPr>
          <w:rFonts w:cs="TAHER"/>
          <w:sz w:val="32"/>
          <w:szCs w:val="32"/>
          <w:rtl/>
        </w:rPr>
        <w:t xml:space="preserve"> </w:t>
      </w:r>
      <w:r w:rsidRPr="002D16B6">
        <w:rPr>
          <w:rFonts w:cs="TAHER" w:hint="cs"/>
          <w:sz w:val="32"/>
          <w:szCs w:val="32"/>
          <w:rtl/>
        </w:rPr>
        <w:t>فإن</w:t>
      </w:r>
      <w:r w:rsidRPr="002D16B6">
        <w:rPr>
          <w:rFonts w:cs="TAHER"/>
          <w:sz w:val="32"/>
          <w:szCs w:val="32"/>
          <w:rtl/>
        </w:rPr>
        <w:t xml:space="preserve"> </w:t>
      </w:r>
      <w:r w:rsidRPr="002D16B6">
        <w:rPr>
          <w:rFonts w:cs="TAHER" w:hint="cs"/>
          <w:sz w:val="32"/>
          <w:szCs w:val="32"/>
          <w:rtl/>
        </w:rPr>
        <w:t>العلماء</w:t>
      </w:r>
      <w:r w:rsidRPr="002D16B6">
        <w:rPr>
          <w:rFonts w:cs="TAHER"/>
          <w:sz w:val="32"/>
          <w:szCs w:val="32"/>
          <w:rtl/>
        </w:rPr>
        <w:t xml:space="preserve"> </w:t>
      </w:r>
      <w:r w:rsidRPr="002D16B6">
        <w:rPr>
          <w:rFonts w:cs="TAHER" w:hint="cs"/>
          <w:sz w:val="32"/>
          <w:szCs w:val="32"/>
          <w:rtl/>
        </w:rPr>
        <w:t>هم</w:t>
      </w:r>
      <w:r w:rsidRPr="002D16B6">
        <w:rPr>
          <w:rFonts w:cs="TAHER"/>
          <w:sz w:val="32"/>
          <w:szCs w:val="32"/>
          <w:rtl/>
        </w:rPr>
        <w:t xml:space="preserve"> </w:t>
      </w:r>
      <w:r w:rsidRPr="002D16B6">
        <w:rPr>
          <w:rFonts w:cs="TAHER" w:hint="cs"/>
          <w:sz w:val="32"/>
          <w:szCs w:val="32"/>
          <w:rtl/>
        </w:rPr>
        <w:t>الذين</w:t>
      </w:r>
      <w:r w:rsidRPr="002D16B6">
        <w:rPr>
          <w:rFonts w:cs="TAHER"/>
          <w:sz w:val="32"/>
          <w:szCs w:val="32"/>
          <w:rtl/>
        </w:rPr>
        <w:t xml:space="preserve"> </w:t>
      </w:r>
      <w:r w:rsidRPr="002D16B6">
        <w:rPr>
          <w:rFonts w:cs="TAHER" w:hint="cs"/>
          <w:sz w:val="32"/>
          <w:szCs w:val="32"/>
          <w:rtl/>
        </w:rPr>
        <w:t>حفظوا</w:t>
      </w:r>
      <w:r w:rsidRPr="002D16B6">
        <w:rPr>
          <w:rFonts w:cs="TAHER"/>
          <w:sz w:val="32"/>
          <w:szCs w:val="32"/>
          <w:rtl/>
        </w:rPr>
        <w:t xml:space="preserve"> </w:t>
      </w:r>
      <w:r w:rsidRPr="002D16B6">
        <w:rPr>
          <w:rFonts w:cs="TAHER" w:hint="cs"/>
          <w:sz w:val="32"/>
          <w:szCs w:val="32"/>
          <w:rtl/>
        </w:rPr>
        <w:t>الإسلام</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العصور</w:t>
      </w:r>
      <w:r w:rsidRPr="002D16B6">
        <w:rPr>
          <w:rFonts w:cs="TAHER"/>
          <w:sz w:val="32"/>
          <w:szCs w:val="32"/>
          <w:rtl/>
        </w:rPr>
        <w:t xml:space="preserve"> </w:t>
      </w:r>
      <w:r w:rsidRPr="002D16B6">
        <w:rPr>
          <w:rFonts w:cs="TAHER" w:hint="cs"/>
          <w:sz w:val="32"/>
          <w:szCs w:val="32"/>
          <w:rtl/>
        </w:rPr>
        <w:t>السوداء،</w:t>
      </w:r>
      <w:r w:rsidRPr="002D16B6">
        <w:rPr>
          <w:rFonts w:cs="TAHER"/>
          <w:sz w:val="32"/>
          <w:szCs w:val="32"/>
          <w:rtl/>
        </w:rPr>
        <w:t xml:space="preserve"> </w:t>
      </w:r>
      <w:r w:rsidRPr="002D16B6">
        <w:rPr>
          <w:rFonts w:cs="TAHER" w:hint="cs"/>
          <w:sz w:val="32"/>
          <w:szCs w:val="32"/>
          <w:rtl/>
        </w:rPr>
        <w:t>فدافعوا</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العلماء</w:t>
      </w:r>
      <w:r w:rsidRPr="002D16B6">
        <w:rPr>
          <w:rFonts w:cs="TAHER"/>
          <w:sz w:val="32"/>
          <w:szCs w:val="32"/>
          <w:rtl/>
        </w:rPr>
        <w:t xml:space="preserve"> </w:t>
      </w:r>
      <w:r w:rsidRPr="002D16B6">
        <w:rPr>
          <w:rFonts w:cs="TAHER" w:hint="cs"/>
          <w:sz w:val="32"/>
          <w:szCs w:val="32"/>
          <w:rtl/>
        </w:rPr>
        <w:t>والحوزات</w:t>
      </w:r>
      <w:r w:rsidRPr="002D16B6">
        <w:rPr>
          <w:rFonts w:cs="TAHER"/>
          <w:sz w:val="32"/>
          <w:szCs w:val="32"/>
          <w:rtl/>
        </w:rPr>
        <w:t xml:space="preserve"> </w:t>
      </w:r>
      <w:r w:rsidRPr="002D16B6">
        <w:rPr>
          <w:rFonts w:cs="TAHER" w:hint="cs"/>
          <w:sz w:val="32"/>
          <w:szCs w:val="32"/>
          <w:rtl/>
        </w:rPr>
        <w:t>العلمية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أي</w:t>
      </w:r>
      <w:r w:rsidRPr="002D16B6">
        <w:rPr>
          <w:rFonts w:cs="TAHER"/>
          <w:sz w:val="32"/>
          <w:szCs w:val="32"/>
          <w:rtl/>
        </w:rPr>
        <w:t xml:space="preserve"> </w:t>
      </w:r>
      <w:r w:rsidRPr="002D16B6">
        <w:rPr>
          <w:rFonts w:cs="TAHER" w:hint="cs"/>
          <w:sz w:val="32"/>
          <w:szCs w:val="32"/>
          <w:rtl/>
        </w:rPr>
        <w:t>مكان</w:t>
      </w:r>
      <w:r w:rsidRPr="002D16B6">
        <w:rPr>
          <w:rFonts w:cs="TAHER"/>
          <w:sz w:val="32"/>
          <w:szCs w:val="32"/>
          <w:rtl/>
        </w:rPr>
        <w:t xml:space="preserve"> </w:t>
      </w:r>
      <w:r w:rsidRPr="002D16B6">
        <w:rPr>
          <w:rFonts w:cs="TAHER" w:hint="cs"/>
          <w:sz w:val="32"/>
          <w:szCs w:val="32"/>
          <w:rtl/>
        </w:rPr>
        <w:t>واجعلوا</w:t>
      </w:r>
      <w:r w:rsidRPr="002D16B6">
        <w:rPr>
          <w:rFonts w:cs="TAHER"/>
          <w:sz w:val="32"/>
          <w:szCs w:val="32"/>
          <w:rtl/>
        </w:rPr>
        <w:t xml:space="preserve"> </w:t>
      </w:r>
      <w:r w:rsidRPr="002D16B6">
        <w:rPr>
          <w:rFonts w:cs="TAHER" w:hint="cs"/>
          <w:sz w:val="32"/>
          <w:szCs w:val="32"/>
          <w:rtl/>
        </w:rPr>
        <w:t>التقوى</w:t>
      </w:r>
      <w:r w:rsidRPr="002D16B6">
        <w:rPr>
          <w:rFonts w:cs="TAHER"/>
          <w:sz w:val="32"/>
          <w:szCs w:val="32"/>
          <w:rtl/>
        </w:rPr>
        <w:t xml:space="preserve"> </w:t>
      </w:r>
      <w:r w:rsidRPr="002D16B6">
        <w:rPr>
          <w:rFonts w:cs="TAHER" w:hint="cs"/>
          <w:sz w:val="32"/>
          <w:szCs w:val="32"/>
          <w:rtl/>
        </w:rPr>
        <w:t>نصب</w:t>
      </w:r>
      <w:r w:rsidRPr="002D16B6">
        <w:rPr>
          <w:rFonts w:cs="TAHER"/>
          <w:sz w:val="32"/>
          <w:szCs w:val="32"/>
          <w:rtl/>
        </w:rPr>
        <w:t xml:space="preserve"> </w:t>
      </w:r>
      <w:r w:rsidRPr="002D16B6">
        <w:rPr>
          <w:rFonts w:cs="TAHER" w:hint="cs"/>
          <w:sz w:val="32"/>
          <w:szCs w:val="32"/>
          <w:rtl/>
        </w:rPr>
        <w:t>أعينكم</w:t>
      </w:r>
      <w:r w:rsidRPr="002D16B6">
        <w:rPr>
          <w:rFonts w:cs="TAHER"/>
          <w:sz w:val="32"/>
          <w:szCs w:val="32"/>
          <w:rtl/>
        </w:rPr>
        <w:t>"</w:t>
      </w:r>
      <w:r w:rsidR="002535C9">
        <w:rPr>
          <w:rStyle w:val="a4"/>
          <w:rFonts w:cs="TAHER"/>
          <w:sz w:val="32"/>
          <w:szCs w:val="32"/>
          <w:rtl/>
        </w:rPr>
        <w:footnoteReference w:id="103"/>
      </w:r>
      <w:r w:rsidRPr="002D16B6">
        <w:rPr>
          <w:rFonts w:cs="TAHER"/>
          <w:sz w:val="32"/>
          <w:szCs w:val="32"/>
          <w:rtl/>
        </w:rPr>
        <w:t xml:space="preserve">. </w:t>
      </w:r>
    </w:p>
    <w:p w:rsidR="002D16B6" w:rsidRPr="002D16B6" w:rsidRDefault="002D16B6" w:rsidP="002535C9">
      <w:pPr>
        <w:bidi/>
        <w:spacing w:after="0" w:line="240" w:lineRule="atLeast"/>
        <w:ind w:firstLine="567"/>
        <w:jc w:val="both"/>
        <w:rPr>
          <w:rFonts w:cs="TAHER"/>
          <w:sz w:val="32"/>
          <w:szCs w:val="32"/>
        </w:rPr>
      </w:pPr>
      <w:r w:rsidRPr="002D16B6">
        <w:rPr>
          <w:rFonts w:cs="TAHER" w:hint="cs"/>
          <w:sz w:val="32"/>
          <w:szCs w:val="32"/>
          <w:rtl/>
        </w:rPr>
        <w:t>وبالمقابل</w:t>
      </w:r>
      <w:r w:rsidRPr="002D16B6">
        <w:rPr>
          <w:rFonts w:cs="TAHER"/>
          <w:sz w:val="32"/>
          <w:szCs w:val="32"/>
          <w:rtl/>
        </w:rPr>
        <w:t xml:space="preserve"> </w:t>
      </w:r>
      <w:r w:rsidRPr="002D16B6">
        <w:rPr>
          <w:rFonts w:cs="TAHER" w:hint="cs"/>
          <w:sz w:val="32"/>
          <w:szCs w:val="32"/>
          <w:rtl/>
        </w:rPr>
        <w:t>يخاطب</w:t>
      </w:r>
      <w:r w:rsidRPr="002D16B6">
        <w:rPr>
          <w:rFonts w:cs="TAHER"/>
          <w:sz w:val="32"/>
          <w:szCs w:val="32"/>
          <w:rtl/>
        </w:rPr>
        <w:t xml:space="preserve"> </w:t>
      </w:r>
      <w:r w:rsidRPr="002D16B6">
        <w:rPr>
          <w:rFonts w:cs="TAHER" w:hint="cs"/>
          <w:sz w:val="32"/>
          <w:szCs w:val="32"/>
          <w:rtl/>
        </w:rPr>
        <w:t>العلماء</w:t>
      </w:r>
      <w:r w:rsidRPr="002D16B6">
        <w:rPr>
          <w:rFonts w:cs="TAHER"/>
          <w:sz w:val="32"/>
          <w:szCs w:val="32"/>
          <w:rtl/>
        </w:rPr>
        <w:t xml:space="preserve"> "</w:t>
      </w:r>
      <w:r w:rsidRPr="002D16B6">
        <w:rPr>
          <w:rFonts w:cs="TAHER" w:hint="cs"/>
          <w:sz w:val="32"/>
          <w:szCs w:val="32"/>
          <w:rtl/>
        </w:rPr>
        <w:t>إذا</w:t>
      </w:r>
      <w:r w:rsidRPr="002D16B6">
        <w:rPr>
          <w:rFonts w:cs="TAHER"/>
          <w:sz w:val="32"/>
          <w:szCs w:val="32"/>
          <w:rtl/>
        </w:rPr>
        <w:t xml:space="preserve"> </w:t>
      </w:r>
      <w:r w:rsidRPr="002D16B6">
        <w:rPr>
          <w:rFonts w:cs="TAHER" w:hint="cs"/>
          <w:sz w:val="32"/>
          <w:szCs w:val="32"/>
          <w:rtl/>
        </w:rPr>
        <w:t>رأى</w:t>
      </w:r>
      <w:r w:rsidRPr="002D16B6">
        <w:rPr>
          <w:rFonts w:cs="TAHER"/>
          <w:sz w:val="32"/>
          <w:szCs w:val="32"/>
          <w:rtl/>
        </w:rPr>
        <w:t xml:space="preserve"> </w:t>
      </w:r>
      <w:r w:rsidRPr="002D16B6">
        <w:rPr>
          <w:rFonts w:cs="TAHER" w:hint="cs"/>
          <w:sz w:val="32"/>
          <w:szCs w:val="32"/>
          <w:rtl/>
        </w:rPr>
        <w:t>الناس</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السادة</w:t>
      </w:r>
      <w:r w:rsidRPr="002D16B6">
        <w:rPr>
          <w:rFonts w:cs="TAHER"/>
          <w:sz w:val="32"/>
          <w:szCs w:val="32"/>
          <w:rtl/>
        </w:rPr>
        <w:t xml:space="preserve"> </w:t>
      </w:r>
      <w:r w:rsidRPr="002D16B6">
        <w:rPr>
          <w:rFonts w:cs="TAHER" w:hint="cs"/>
          <w:sz w:val="32"/>
          <w:szCs w:val="32"/>
          <w:rtl/>
        </w:rPr>
        <w:t>العلماء</w:t>
      </w:r>
      <w:r w:rsidRPr="002D16B6">
        <w:rPr>
          <w:rFonts w:cs="TAHER"/>
          <w:sz w:val="32"/>
          <w:szCs w:val="32"/>
          <w:rtl/>
        </w:rPr>
        <w:t xml:space="preserve"> </w:t>
      </w:r>
      <w:r w:rsidRPr="002D16B6">
        <w:rPr>
          <w:rFonts w:cs="TAHER" w:hint="cs"/>
          <w:sz w:val="32"/>
          <w:szCs w:val="32"/>
          <w:rtl/>
        </w:rPr>
        <w:t>قد</w:t>
      </w:r>
      <w:r w:rsidRPr="002D16B6">
        <w:rPr>
          <w:rFonts w:cs="TAHER"/>
          <w:sz w:val="32"/>
          <w:szCs w:val="32"/>
          <w:rtl/>
        </w:rPr>
        <w:t xml:space="preserve"> </w:t>
      </w:r>
      <w:r w:rsidRPr="002D16B6">
        <w:rPr>
          <w:rFonts w:cs="TAHER" w:hint="cs"/>
          <w:sz w:val="32"/>
          <w:szCs w:val="32"/>
          <w:rtl/>
        </w:rPr>
        <w:t>غيروا</w:t>
      </w:r>
      <w:r w:rsidRPr="002D16B6">
        <w:rPr>
          <w:rFonts w:cs="TAHER"/>
          <w:sz w:val="32"/>
          <w:szCs w:val="32"/>
          <w:rtl/>
        </w:rPr>
        <w:t xml:space="preserve"> </w:t>
      </w:r>
      <w:r w:rsidRPr="002D16B6">
        <w:rPr>
          <w:rFonts w:cs="TAHER" w:hint="cs"/>
          <w:sz w:val="32"/>
          <w:szCs w:val="32"/>
          <w:rtl/>
        </w:rPr>
        <w:t>أوضاعهم</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سمح</w:t>
      </w:r>
      <w:r w:rsidRPr="002D16B6">
        <w:rPr>
          <w:rFonts w:cs="TAHER"/>
          <w:sz w:val="32"/>
          <w:szCs w:val="32"/>
          <w:rtl/>
        </w:rPr>
        <w:t xml:space="preserve"> </w:t>
      </w:r>
      <w:r w:rsidRPr="002D16B6">
        <w:rPr>
          <w:rFonts w:cs="TAHER" w:hint="cs"/>
          <w:sz w:val="32"/>
          <w:szCs w:val="32"/>
          <w:rtl/>
        </w:rPr>
        <w:t>الله</w:t>
      </w:r>
      <w:r w:rsidRPr="002D16B6">
        <w:rPr>
          <w:rFonts w:cs="TAHER"/>
          <w:sz w:val="32"/>
          <w:szCs w:val="32"/>
          <w:rtl/>
        </w:rPr>
        <w:t xml:space="preserve"> </w:t>
      </w:r>
      <w:r w:rsidR="002535C9" w:rsidRPr="002D16B6">
        <w:rPr>
          <w:rFonts w:cs="TAHER" w:hint="cs"/>
          <w:sz w:val="32"/>
          <w:szCs w:val="32"/>
          <w:rtl/>
        </w:rPr>
        <w:t>فبنو</w:t>
      </w:r>
      <w:r w:rsidRPr="002D16B6">
        <w:rPr>
          <w:rFonts w:cs="TAHER"/>
          <w:sz w:val="32"/>
          <w:szCs w:val="32"/>
          <w:rtl/>
        </w:rPr>
        <w:t xml:space="preserve"> </w:t>
      </w:r>
      <w:r w:rsidRPr="002D16B6">
        <w:rPr>
          <w:rFonts w:cs="TAHER" w:hint="cs"/>
          <w:sz w:val="32"/>
          <w:szCs w:val="32"/>
          <w:rtl/>
        </w:rPr>
        <w:t>العمارات</w:t>
      </w:r>
      <w:r w:rsidRPr="002D16B6">
        <w:rPr>
          <w:rFonts w:cs="TAHER"/>
          <w:sz w:val="32"/>
          <w:szCs w:val="32"/>
          <w:rtl/>
        </w:rPr>
        <w:t xml:space="preserve"> </w:t>
      </w:r>
      <w:r w:rsidRPr="002D16B6">
        <w:rPr>
          <w:rFonts w:cs="TAHER" w:hint="cs"/>
          <w:sz w:val="32"/>
          <w:szCs w:val="32"/>
          <w:rtl/>
        </w:rPr>
        <w:t>وأصبح</w:t>
      </w:r>
      <w:r w:rsidRPr="002D16B6">
        <w:rPr>
          <w:rFonts w:cs="TAHER"/>
          <w:sz w:val="32"/>
          <w:szCs w:val="32"/>
          <w:rtl/>
        </w:rPr>
        <w:t xml:space="preserve"> </w:t>
      </w:r>
      <w:r w:rsidRPr="002D16B6">
        <w:rPr>
          <w:rFonts w:cs="TAHER" w:hint="cs"/>
          <w:sz w:val="32"/>
          <w:szCs w:val="32"/>
          <w:rtl/>
        </w:rPr>
        <w:t>لهم</w:t>
      </w:r>
      <w:r w:rsidRPr="002D16B6">
        <w:rPr>
          <w:rFonts w:cs="TAHER"/>
          <w:sz w:val="32"/>
          <w:szCs w:val="32"/>
          <w:rtl/>
        </w:rPr>
        <w:t xml:space="preserve"> </w:t>
      </w:r>
      <w:r w:rsidRPr="002D16B6">
        <w:rPr>
          <w:rFonts w:cs="TAHER" w:hint="cs"/>
          <w:sz w:val="32"/>
          <w:szCs w:val="32"/>
          <w:rtl/>
        </w:rPr>
        <w:t>نشاط</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يتناسب</w:t>
      </w:r>
      <w:r w:rsidRPr="002D16B6">
        <w:rPr>
          <w:rFonts w:cs="TAHER"/>
          <w:sz w:val="32"/>
          <w:szCs w:val="32"/>
          <w:rtl/>
        </w:rPr>
        <w:t xml:space="preserve"> </w:t>
      </w:r>
      <w:r w:rsidRPr="002D16B6">
        <w:rPr>
          <w:rFonts w:cs="TAHER" w:hint="cs"/>
          <w:sz w:val="32"/>
          <w:szCs w:val="32"/>
          <w:rtl/>
        </w:rPr>
        <w:t>مع</w:t>
      </w:r>
      <w:r w:rsidRPr="002D16B6">
        <w:rPr>
          <w:rFonts w:cs="TAHER"/>
          <w:sz w:val="32"/>
          <w:szCs w:val="32"/>
          <w:rtl/>
        </w:rPr>
        <w:t xml:space="preserve"> </w:t>
      </w:r>
      <w:r w:rsidRPr="002D16B6">
        <w:rPr>
          <w:rFonts w:cs="TAHER" w:hint="cs"/>
          <w:sz w:val="32"/>
          <w:szCs w:val="32"/>
          <w:rtl/>
        </w:rPr>
        <w:t>شأن</w:t>
      </w:r>
      <w:r w:rsidRPr="002D16B6">
        <w:rPr>
          <w:rFonts w:cs="TAHER"/>
          <w:sz w:val="32"/>
          <w:szCs w:val="32"/>
          <w:rtl/>
        </w:rPr>
        <w:t xml:space="preserve"> </w:t>
      </w:r>
      <w:r w:rsidRPr="002D16B6">
        <w:rPr>
          <w:rFonts w:cs="TAHER" w:hint="cs"/>
          <w:sz w:val="32"/>
          <w:szCs w:val="32"/>
          <w:rtl/>
        </w:rPr>
        <w:t>العلماء</w:t>
      </w:r>
      <w:r w:rsidRPr="002D16B6">
        <w:rPr>
          <w:rFonts w:cs="TAHER"/>
          <w:sz w:val="32"/>
          <w:szCs w:val="32"/>
          <w:rtl/>
        </w:rPr>
        <w:t xml:space="preserve"> </w:t>
      </w:r>
      <w:r w:rsidRPr="002D16B6">
        <w:rPr>
          <w:rFonts w:cs="TAHER" w:hint="cs"/>
          <w:sz w:val="32"/>
          <w:szCs w:val="32"/>
          <w:rtl/>
        </w:rPr>
        <w:t>وفقدوا</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قلوبهم</w:t>
      </w:r>
      <w:r w:rsidRPr="002D16B6">
        <w:rPr>
          <w:rFonts w:cs="TAHER"/>
          <w:sz w:val="32"/>
          <w:szCs w:val="32"/>
          <w:rtl/>
        </w:rPr>
        <w:t xml:space="preserve"> </w:t>
      </w:r>
      <w:r w:rsidRPr="002D16B6">
        <w:rPr>
          <w:rFonts w:cs="TAHER" w:hint="cs"/>
          <w:sz w:val="32"/>
          <w:szCs w:val="32"/>
          <w:rtl/>
        </w:rPr>
        <w:t>ما</w:t>
      </w:r>
      <w:r w:rsidRPr="002D16B6">
        <w:rPr>
          <w:rFonts w:cs="TAHER"/>
          <w:sz w:val="32"/>
          <w:szCs w:val="32"/>
          <w:rtl/>
        </w:rPr>
        <w:t xml:space="preserve"> </w:t>
      </w:r>
      <w:r w:rsidRPr="002D16B6">
        <w:rPr>
          <w:rFonts w:cs="TAHER" w:hint="cs"/>
          <w:sz w:val="32"/>
          <w:szCs w:val="32"/>
          <w:rtl/>
        </w:rPr>
        <w:t>يربطهم</w:t>
      </w:r>
      <w:r w:rsidRPr="002D16B6">
        <w:rPr>
          <w:rFonts w:cs="TAHER"/>
          <w:sz w:val="32"/>
          <w:szCs w:val="32"/>
          <w:rtl/>
        </w:rPr>
        <w:t xml:space="preserve"> </w:t>
      </w:r>
      <w:r w:rsidRPr="002D16B6">
        <w:rPr>
          <w:rFonts w:cs="TAHER" w:hint="cs"/>
          <w:sz w:val="32"/>
          <w:szCs w:val="32"/>
          <w:rtl/>
        </w:rPr>
        <w:t>بالعلماء</w:t>
      </w:r>
      <w:r w:rsidRPr="002D16B6">
        <w:rPr>
          <w:rFonts w:cs="TAHER"/>
          <w:sz w:val="32"/>
          <w:szCs w:val="32"/>
          <w:rtl/>
        </w:rPr>
        <w:t xml:space="preserve"> </w:t>
      </w:r>
      <w:r w:rsidRPr="002D16B6">
        <w:rPr>
          <w:rFonts w:cs="TAHER" w:hint="cs"/>
          <w:sz w:val="32"/>
          <w:szCs w:val="32"/>
          <w:rtl/>
        </w:rPr>
        <w:t>فإن</w:t>
      </w:r>
      <w:r w:rsidRPr="002D16B6">
        <w:rPr>
          <w:rFonts w:cs="TAHER"/>
          <w:sz w:val="32"/>
          <w:szCs w:val="32"/>
          <w:rtl/>
        </w:rPr>
        <w:t xml:space="preserve"> </w:t>
      </w:r>
      <w:r w:rsidRPr="002D16B6">
        <w:rPr>
          <w:rFonts w:cs="TAHER" w:hint="cs"/>
          <w:sz w:val="32"/>
          <w:szCs w:val="32"/>
          <w:rtl/>
        </w:rPr>
        <w:t>ذلك</w:t>
      </w:r>
      <w:r w:rsidRPr="002D16B6">
        <w:rPr>
          <w:rFonts w:cs="TAHER"/>
          <w:sz w:val="32"/>
          <w:szCs w:val="32"/>
          <w:rtl/>
        </w:rPr>
        <w:t xml:space="preserve"> </w:t>
      </w:r>
      <w:r w:rsidRPr="002D16B6">
        <w:rPr>
          <w:rFonts w:cs="TAHER" w:hint="cs"/>
          <w:sz w:val="32"/>
          <w:szCs w:val="32"/>
          <w:rtl/>
        </w:rPr>
        <w:t>يعد</w:t>
      </w:r>
      <w:r w:rsidRPr="002D16B6">
        <w:rPr>
          <w:rFonts w:cs="TAHER"/>
          <w:sz w:val="32"/>
          <w:szCs w:val="32"/>
          <w:rtl/>
        </w:rPr>
        <w:t xml:space="preserve"> </w:t>
      </w:r>
      <w:r w:rsidRPr="002D16B6">
        <w:rPr>
          <w:rFonts w:cs="TAHER" w:hint="cs"/>
          <w:sz w:val="32"/>
          <w:szCs w:val="32"/>
          <w:rtl/>
        </w:rPr>
        <w:t>بذاته</w:t>
      </w:r>
      <w:r w:rsidRPr="002D16B6">
        <w:rPr>
          <w:rFonts w:cs="TAHER"/>
          <w:sz w:val="32"/>
          <w:szCs w:val="32"/>
          <w:rtl/>
        </w:rPr>
        <w:t xml:space="preserve"> </w:t>
      </w:r>
      <w:r w:rsidRPr="002D16B6">
        <w:rPr>
          <w:rFonts w:cs="TAHER" w:hint="cs"/>
          <w:sz w:val="32"/>
          <w:szCs w:val="32"/>
          <w:rtl/>
        </w:rPr>
        <w:t>ضياعاً</w:t>
      </w:r>
      <w:r w:rsidRPr="002D16B6">
        <w:rPr>
          <w:rFonts w:cs="TAHER"/>
          <w:sz w:val="32"/>
          <w:szCs w:val="32"/>
          <w:rtl/>
        </w:rPr>
        <w:t xml:space="preserve"> </w:t>
      </w:r>
      <w:r w:rsidRPr="002D16B6">
        <w:rPr>
          <w:rFonts w:cs="TAHER" w:hint="cs"/>
          <w:sz w:val="32"/>
          <w:szCs w:val="32"/>
          <w:rtl/>
        </w:rPr>
        <w:t>للإسلام</w:t>
      </w:r>
      <w:r w:rsidRPr="002D16B6">
        <w:rPr>
          <w:rFonts w:cs="TAHER"/>
          <w:sz w:val="32"/>
          <w:szCs w:val="32"/>
          <w:rtl/>
        </w:rPr>
        <w:t xml:space="preserve"> </w:t>
      </w:r>
      <w:r w:rsidRPr="002D16B6">
        <w:rPr>
          <w:rFonts w:cs="TAHER" w:hint="cs"/>
          <w:sz w:val="32"/>
          <w:szCs w:val="32"/>
          <w:rtl/>
        </w:rPr>
        <w:t>والجمهورية</w:t>
      </w:r>
      <w:r w:rsidRPr="002D16B6">
        <w:rPr>
          <w:rFonts w:cs="TAHER"/>
          <w:sz w:val="32"/>
          <w:szCs w:val="32"/>
          <w:rtl/>
        </w:rPr>
        <w:t xml:space="preserve"> </w:t>
      </w:r>
      <w:r w:rsidRPr="002D16B6">
        <w:rPr>
          <w:rFonts w:cs="TAHER" w:hint="cs"/>
          <w:sz w:val="32"/>
          <w:szCs w:val="32"/>
          <w:rtl/>
        </w:rPr>
        <w:t>الإسلامية،</w:t>
      </w:r>
      <w:r w:rsidRPr="002D16B6">
        <w:rPr>
          <w:rFonts w:cs="TAHER"/>
          <w:sz w:val="32"/>
          <w:szCs w:val="32"/>
          <w:rtl/>
        </w:rPr>
        <w:t xml:space="preserve"> </w:t>
      </w:r>
      <w:r w:rsidRPr="002D16B6">
        <w:rPr>
          <w:rFonts w:cs="TAHER" w:hint="cs"/>
          <w:sz w:val="32"/>
          <w:szCs w:val="32"/>
          <w:rtl/>
        </w:rPr>
        <w:t>فليس</w:t>
      </w:r>
      <w:r w:rsidRPr="002D16B6">
        <w:rPr>
          <w:rFonts w:cs="TAHER"/>
          <w:sz w:val="32"/>
          <w:szCs w:val="32"/>
          <w:rtl/>
        </w:rPr>
        <w:t xml:space="preserve"> </w:t>
      </w:r>
      <w:r w:rsidRPr="002D16B6">
        <w:rPr>
          <w:rFonts w:cs="TAHER" w:hint="cs"/>
          <w:sz w:val="32"/>
          <w:szCs w:val="32"/>
          <w:rtl/>
        </w:rPr>
        <w:t>هناك</w:t>
      </w:r>
      <w:r w:rsidRPr="002D16B6">
        <w:rPr>
          <w:rFonts w:cs="TAHER"/>
          <w:sz w:val="32"/>
          <w:szCs w:val="32"/>
          <w:rtl/>
        </w:rPr>
        <w:t xml:space="preserve"> </w:t>
      </w:r>
      <w:r w:rsidRPr="002D16B6">
        <w:rPr>
          <w:rFonts w:cs="TAHER" w:hint="cs"/>
          <w:sz w:val="32"/>
          <w:szCs w:val="32"/>
          <w:rtl/>
        </w:rPr>
        <w:t>آفة</w:t>
      </w:r>
      <w:r w:rsidRPr="002D16B6">
        <w:rPr>
          <w:rFonts w:cs="TAHER"/>
          <w:sz w:val="32"/>
          <w:szCs w:val="32"/>
          <w:rtl/>
        </w:rPr>
        <w:t xml:space="preserve"> </w:t>
      </w:r>
      <w:r w:rsidRPr="002D16B6">
        <w:rPr>
          <w:rFonts w:cs="TAHER" w:hint="cs"/>
          <w:sz w:val="32"/>
          <w:szCs w:val="32"/>
          <w:rtl/>
        </w:rPr>
        <w:t>أخطر</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العلماء</w:t>
      </w:r>
      <w:r w:rsidRPr="002D16B6">
        <w:rPr>
          <w:rFonts w:cs="TAHER"/>
          <w:sz w:val="32"/>
          <w:szCs w:val="32"/>
          <w:rtl/>
        </w:rPr>
        <w:t xml:space="preserve"> </w:t>
      </w:r>
      <w:r w:rsidRPr="002D16B6">
        <w:rPr>
          <w:rFonts w:cs="TAHER" w:hint="cs"/>
          <w:sz w:val="32"/>
          <w:szCs w:val="32"/>
          <w:rtl/>
        </w:rPr>
        <w:t>وعلى</w:t>
      </w:r>
      <w:r w:rsidRPr="002D16B6">
        <w:rPr>
          <w:rFonts w:cs="TAHER"/>
          <w:sz w:val="32"/>
          <w:szCs w:val="32"/>
          <w:rtl/>
        </w:rPr>
        <w:t xml:space="preserve"> </w:t>
      </w:r>
      <w:r w:rsidRPr="002D16B6">
        <w:rPr>
          <w:rFonts w:cs="TAHER" w:hint="cs"/>
          <w:sz w:val="32"/>
          <w:szCs w:val="32"/>
          <w:rtl/>
        </w:rPr>
        <w:t>دنياهم</w:t>
      </w:r>
      <w:r w:rsidRPr="002D16B6">
        <w:rPr>
          <w:rFonts w:cs="TAHER"/>
          <w:sz w:val="32"/>
          <w:szCs w:val="32"/>
          <w:rtl/>
        </w:rPr>
        <w:t xml:space="preserve"> </w:t>
      </w:r>
      <w:r w:rsidRPr="002D16B6">
        <w:rPr>
          <w:rFonts w:cs="TAHER" w:hint="cs"/>
          <w:sz w:val="32"/>
          <w:szCs w:val="32"/>
          <w:rtl/>
        </w:rPr>
        <w:t>وآخرتهم</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توجههم</w:t>
      </w:r>
      <w:r w:rsidRPr="002D16B6">
        <w:rPr>
          <w:rFonts w:cs="TAHER"/>
          <w:sz w:val="32"/>
          <w:szCs w:val="32"/>
          <w:rtl/>
        </w:rPr>
        <w:t xml:space="preserve"> </w:t>
      </w:r>
      <w:r w:rsidRPr="002D16B6">
        <w:rPr>
          <w:rFonts w:cs="TAHER" w:hint="cs"/>
          <w:sz w:val="32"/>
          <w:szCs w:val="32"/>
          <w:rtl/>
        </w:rPr>
        <w:t>نحو</w:t>
      </w:r>
      <w:r w:rsidRPr="002D16B6">
        <w:rPr>
          <w:rFonts w:cs="TAHER"/>
          <w:sz w:val="32"/>
          <w:szCs w:val="32"/>
          <w:rtl/>
        </w:rPr>
        <w:t xml:space="preserve"> </w:t>
      </w:r>
      <w:r w:rsidRPr="002D16B6">
        <w:rPr>
          <w:rFonts w:cs="TAHER" w:hint="cs"/>
          <w:sz w:val="32"/>
          <w:szCs w:val="32"/>
          <w:rtl/>
        </w:rPr>
        <w:t>الشرف</w:t>
      </w:r>
      <w:r w:rsidRPr="002D16B6">
        <w:rPr>
          <w:rFonts w:cs="TAHER"/>
          <w:sz w:val="32"/>
          <w:szCs w:val="32"/>
          <w:rtl/>
        </w:rPr>
        <w:t xml:space="preserve"> </w:t>
      </w:r>
      <w:r w:rsidRPr="002D16B6">
        <w:rPr>
          <w:rFonts w:cs="TAHER" w:hint="cs"/>
          <w:sz w:val="32"/>
          <w:szCs w:val="32"/>
          <w:rtl/>
        </w:rPr>
        <w:t>والانسياق</w:t>
      </w:r>
      <w:r w:rsidRPr="002D16B6">
        <w:rPr>
          <w:rFonts w:cs="TAHER"/>
          <w:sz w:val="32"/>
          <w:szCs w:val="32"/>
          <w:rtl/>
        </w:rPr>
        <w:t xml:space="preserve"> </w:t>
      </w:r>
      <w:r w:rsidRPr="002D16B6">
        <w:rPr>
          <w:rFonts w:cs="TAHER" w:hint="cs"/>
          <w:sz w:val="32"/>
          <w:szCs w:val="32"/>
          <w:rtl/>
        </w:rPr>
        <w:t>وراء</w:t>
      </w:r>
      <w:r w:rsidRPr="002D16B6">
        <w:rPr>
          <w:rFonts w:cs="TAHER"/>
          <w:sz w:val="32"/>
          <w:szCs w:val="32"/>
          <w:rtl/>
        </w:rPr>
        <w:t xml:space="preserve"> </w:t>
      </w:r>
      <w:r w:rsidRPr="002D16B6">
        <w:rPr>
          <w:rFonts w:cs="TAHER" w:hint="cs"/>
          <w:sz w:val="32"/>
          <w:szCs w:val="32"/>
          <w:rtl/>
        </w:rPr>
        <w:t>الدنيا</w:t>
      </w:r>
      <w:r w:rsidR="002535C9">
        <w:rPr>
          <w:rStyle w:val="a4"/>
          <w:rFonts w:cs="TAHER"/>
          <w:sz w:val="32"/>
          <w:szCs w:val="32"/>
          <w:rtl/>
        </w:rPr>
        <w:footnoteReference w:id="104"/>
      </w:r>
      <w:r w:rsidRPr="002D16B6">
        <w:rPr>
          <w:rFonts w:cs="TAHER"/>
          <w:sz w:val="32"/>
          <w:szCs w:val="32"/>
          <w:rtl/>
        </w:rPr>
        <w:t xml:space="preserve">. </w:t>
      </w:r>
    </w:p>
    <w:p w:rsidR="002D16B6" w:rsidRPr="002D16B6" w:rsidRDefault="002D16B6" w:rsidP="002535C9">
      <w:pPr>
        <w:bidi/>
        <w:spacing w:after="0" w:line="240" w:lineRule="atLeast"/>
        <w:ind w:firstLine="567"/>
        <w:jc w:val="both"/>
        <w:rPr>
          <w:rFonts w:cs="TAHER"/>
          <w:sz w:val="32"/>
          <w:szCs w:val="32"/>
        </w:rPr>
      </w:pPr>
      <w:r w:rsidRPr="002D16B6">
        <w:rPr>
          <w:rFonts w:cs="TAHER" w:hint="cs"/>
          <w:sz w:val="32"/>
          <w:szCs w:val="32"/>
          <w:rtl/>
        </w:rPr>
        <w:t>إن</w:t>
      </w:r>
      <w:r w:rsidRPr="002D16B6">
        <w:rPr>
          <w:rFonts w:cs="TAHER"/>
          <w:sz w:val="32"/>
          <w:szCs w:val="32"/>
          <w:rtl/>
        </w:rPr>
        <w:t xml:space="preserve"> </w:t>
      </w:r>
      <w:r w:rsidRPr="002D16B6">
        <w:rPr>
          <w:rFonts w:cs="TAHER" w:hint="cs"/>
          <w:sz w:val="32"/>
          <w:szCs w:val="32"/>
          <w:rtl/>
        </w:rPr>
        <w:t>علاقة</w:t>
      </w:r>
      <w:r w:rsidRPr="002D16B6">
        <w:rPr>
          <w:rFonts w:cs="TAHER"/>
          <w:sz w:val="32"/>
          <w:szCs w:val="32"/>
          <w:rtl/>
        </w:rPr>
        <w:t xml:space="preserve"> </w:t>
      </w:r>
      <w:r w:rsidRPr="002D16B6">
        <w:rPr>
          <w:rFonts w:cs="TAHER" w:hint="cs"/>
          <w:sz w:val="32"/>
          <w:szCs w:val="32"/>
          <w:rtl/>
        </w:rPr>
        <w:t>الثقة</w:t>
      </w:r>
      <w:r w:rsidRPr="002D16B6">
        <w:rPr>
          <w:rFonts w:cs="TAHER"/>
          <w:sz w:val="32"/>
          <w:szCs w:val="32"/>
          <w:rtl/>
        </w:rPr>
        <w:t xml:space="preserve"> </w:t>
      </w:r>
      <w:r w:rsidRPr="002D16B6">
        <w:rPr>
          <w:rFonts w:cs="TAHER" w:hint="cs"/>
          <w:sz w:val="32"/>
          <w:szCs w:val="32"/>
          <w:rtl/>
        </w:rPr>
        <w:t>المتبادلة</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يريد</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تُبنى</w:t>
      </w:r>
      <w:r w:rsidRPr="002D16B6">
        <w:rPr>
          <w:rFonts w:cs="TAHER"/>
          <w:sz w:val="32"/>
          <w:szCs w:val="32"/>
          <w:rtl/>
        </w:rPr>
        <w:t xml:space="preserve"> </w:t>
      </w:r>
      <w:r w:rsidRPr="002D16B6">
        <w:rPr>
          <w:rFonts w:cs="TAHER" w:hint="cs"/>
          <w:sz w:val="32"/>
          <w:szCs w:val="32"/>
          <w:rtl/>
        </w:rPr>
        <w:t>بين</w:t>
      </w:r>
      <w:r w:rsidRPr="002D16B6">
        <w:rPr>
          <w:rFonts w:cs="TAHER"/>
          <w:sz w:val="32"/>
          <w:szCs w:val="32"/>
          <w:rtl/>
        </w:rPr>
        <w:t xml:space="preserve"> </w:t>
      </w:r>
      <w:r w:rsidRPr="002D16B6">
        <w:rPr>
          <w:rFonts w:cs="TAHER" w:hint="cs"/>
          <w:sz w:val="32"/>
          <w:szCs w:val="32"/>
          <w:rtl/>
        </w:rPr>
        <w:t>القيادة</w:t>
      </w:r>
      <w:r w:rsidRPr="002D16B6">
        <w:rPr>
          <w:rFonts w:cs="TAHER"/>
          <w:sz w:val="32"/>
          <w:szCs w:val="32"/>
          <w:rtl/>
        </w:rPr>
        <w:t xml:space="preserve"> </w:t>
      </w:r>
      <w:r w:rsidRPr="002D16B6">
        <w:rPr>
          <w:rFonts w:cs="TAHER" w:hint="cs"/>
          <w:sz w:val="32"/>
          <w:szCs w:val="32"/>
          <w:rtl/>
        </w:rPr>
        <w:t>العلمانية</w:t>
      </w:r>
      <w:r w:rsidRPr="002D16B6">
        <w:rPr>
          <w:rFonts w:cs="TAHER"/>
          <w:sz w:val="32"/>
          <w:szCs w:val="32"/>
          <w:rtl/>
        </w:rPr>
        <w:t xml:space="preserve"> </w:t>
      </w:r>
      <w:r w:rsidRPr="002D16B6">
        <w:rPr>
          <w:rFonts w:cs="TAHER" w:hint="cs"/>
          <w:sz w:val="32"/>
          <w:szCs w:val="32"/>
          <w:rtl/>
        </w:rPr>
        <w:t>والقاعدة</w:t>
      </w:r>
      <w:r w:rsidRPr="002D16B6">
        <w:rPr>
          <w:rFonts w:cs="TAHER"/>
          <w:sz w:val="32"/>
          <w:szCs w:val="32"/>
          <w:rtl/>
        </w:rPr>
        <w:t xml:space="preserve"> </w:t>
      </w:r>
      <w:r w:rsidRPr="002D16B6">
        <w:rPr>
          <w:rFonts w:cs="TAHER" w:hint="cs"/>
          <w:sz w:val="32"/>
          <w:szCs w:val="32"/>
          <w:rtl/>
        </w:rPr>
        <w:t>الشعبية</w:t>
      </w:r>
      <w:r w:rsidRPr="002D16B6">
        <w:rPr>
          <w:rFonts w:cs="TAHER"/>
          <w:sz w:val="32"/>
          <w:szCs w:val="32"/>
          <w:rtl/>
        </w:rPr>
        <w:t xml:space="preserve"> </w:t>
      </w:r>
      <w:r w:rsidRPr="002D16B6">
        <w:rPr>
          <w:rFonts w:cs="TAHER" w:hint="cs"/>
          <w:sz w:val="32"/>
          <w:szCs w:val="32"/>
          <w:rtl/>
        </w:rPr>
        <w:t>تقوم</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أساس</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العلماء</w:t>
      </w:r>
      <w:r w:rsidRPr="002D16B6">
        <w:rPr>
          <w:rFonts w:cs="TAHER"/>
          <w:sz w:val="32"/>
          <w:szCs w:val="32"/>
          <w:rtl/>
        </w:rPr>
        <w:t xml:space="preserve"> </w:t>
      </w:r>
      <w:r w:rsidRPr="002D16B6">
        <w:rPr>
          <w:rFonts w:cs="TAHER" w:hint="cs"/>
          <w:sz w:val="32"/>
          <w:szCs w:val="32"/>
          <w:rtl/>
        </w:rPr>
        <w:t>هم</w:t>
      </w:r>
      <w:r w:rsidRPr="002D16B6">
        <w:rPr>
          <w:rFonts w:cs="TAHER"/>
          <w:sz w:val="32"/>
          <w:szCs w:val="32"/>
          <w:rtl/>
        </w:rPr>
        <w:t xml:space="preserve"> </w:t>
      </w:r>
      <w:r w:rsidRPr="002D16B6">
        <w:rPr>
          <w:rFonts w:cs="TAHER" w:hint="cs"/>
          <w:sz w:val="32"/>
          <w:szCs w:val="32"/>
          <w:rtl/>
        </w:rPr>
        <w:t>ورثة</w:t>
      </w:r>
      <w:r w:rsidRPr="002D16B6">
        <w:rPr>
          <w:rFonts w:cs="TAHER"/>
          <w:sz w:val="32"/>
          <w:szCs w:val="32"/>
          <w:rtl/>
        </w:rPr>
        <w:t xml:space="preserve"> </w:t>
      </w:r>
      <w:r w:rsidRPr="002D16B6">
        <w:rPr>
          <w:rFonts w:cs="TAHER" w:hint="cs"/>
          <w:sz w:val="32"/>
          <w:szCs w:val="32"/>
          <w:rtl/>
        </w:rPr>
        <w:t>الأنبياء</w:t>
      </w:r>
      <w:r w:rsidRPr="002D16B6">
        <w:rPr>
          <w:rFonts w:cs="TAHER"/>
          <w:sz w:val="32"/>
          <w:szCs w:val="32"/>
          <w:rtl/>
        </w:rPr>
        <w:t xml:space="preserve">) </w:t>
      </w:r>
      <w:r w:rsidRPr="002D16B6">
        <w:rPr>
          <w:rFonts w:cs="TAHER" w:hint="cs"/>
          <w:sz w:val="32"/>
          <w:szCs w:val="32"/>
          <w:rtl/>
        </w:rPr>
        <w:t>وهم</w:t>
      </w:r>
      <w:r w:rsidRPr="002D16B6">
        <w:rPr>
          <w:rFonts w:cs="TAHER"/>
          <w:sz w:val="32"/>
          <w:szCs w:val="32"/>
          <w:rtl/>
        </w:rPr>
        <w:t xml:space="preserve"> </w:t>
      </w:r>
      <w:r w:rsidRPr="002D16B6">
        <w:rPr>
          <w:rFonts w:cs="TAHER" w:hint="cs"/>
          <w:sz w:val="32"/>
          <w:szCs w:val="32"/>
          <w:rtl/>
        </w:rPr>
        <w:t>رجال</w:t>
      </w:r>
      <w:r w:rsidRPr="002D16B6">
        <w:rPr>
          <w:rFonts w:cs="TAHER"/>
          <w:sz w:val="32"/>
          <w:szCs w:val="32"/>
          <w:rtl/>
        </w:rPr>
        <w:t xml:space="preserve"> </w:t>
      </w:r>
      <w:r w:rsidRPr="002D16B6">
        <w:rPr>
          <w:rFonts w:cs="TAHER" w:hint="cs"/>
          <w:sz w:val="32"/>
          <w:szCs w:val="32"/>
          <w:rtl/>
        </w:rPr>
        <w:t>علم</w:t>
      </w:r>
      <w:r w:rsidRPr="002D16B6">
        <w:rPr>
          <w:rFonts w:cs="TAHER"/>
          <w:sz w:val="32"/>
          <w:szCs w:val="32"/>
          <w:rtl/>
        </w:rPr>
        <w:t xml:space="preserve"> </w:t>
      </w:r>
      <w:r w:rsidRPr="002D16B6">
        <w:rPr>
          <w:rFonts w:cs="TAHER" w:hint="cs"/>
          <w:sz w:val="32"/>
          <w:szCs w:val="32"/>
          <w:rtl/>
        </w:rPr>
        <w:t>وتقوى،</w:t>
      </w:r>
      <w:r w:rsidRPr="002D16B6">
        <w:rPr>
          <w:rFonts w:cs="TAHER"/>
          <w:sz w:val="32"/>
          <w:szCs w:val="32"/>
          <w:rtl/>
        </w:rPr>
        <w:t xml:space="preserve"> </w:t>
      </w:r>
      <w:r w:rsidRPr="002D16B6">
        <w:rPr>
          <w:rFonts w:cs="TAHER" w:hint="cs"/>
          <w:sz w:val="32"/>
          <w:szCs w:val="32"/>
          <w:rtl/>
        </w:rPr>
        <w:t>يزهدون</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بساطة</w:t>
      </w:r>
      <w:r w:rsidRPr="002D16B6">
        <w:rPr>
          <w:rFonts w:cs="TAHER"/>
          <w:sz w:val="32"/>
          <w:szCs w:val="32"/>
          <w:rtl/>
        </w:rPr>
        <w:t xml:space="preserve"> </w:t>
      </w:r>
      <w:r w:rsidRPr="002D16B6">
        <w:rPr>
          <w:rFonts w:cs="TAHER" w:hint="cs"/>
          <w:sz w:val="32"/>
          <w:szCs w:val="32"/>
          <w:rtl/>
        </w:rPr>
        <w:t>حياتهم</w:t>
      </w:r>
      <w:r w:rsidRPr="002D16B6">
        <w:rPr>
          <w:rFonts w:cs="TAHER"/>
          <w:sz w:val="32"/>
          <w:szCs w:val="32"/>
          <w:rtl/>
        </w:rPr>
        <w:t xml:space="preserve"> </w:t>
      </w:r>
      <w:r w:rsidRPr="002D16B6">
        <w:rPr>
          <w:rFonts w:cs="TAHER" w:hint="cs"/>
          <w:sz w:val="32"/>
          <w:szCs w:val="32"/>
          <w:rtl/>
        </w:rPr>
        <w:t>ومتطلباتهم</w:t>
      </w:r>
      <w:r w:rsidRPr="002D16B6">
        <w:rPr>
          <w:rFonts w:cs="TAHER"/>
          <w:sz w:val="32"/>
          <w:szCs w:val="32"/>
          <w:rtl/>
        </w:rPr>
        <w:t xml:space="preserve"> </w:t>
      </w:r>
      <w:r w:rsidRPr="002D16B6">
        <w:rPr>
          <w:rFonts w:cs="TAHER" w:hint="cs"/>
          <w:sz w:val="32"/>
          <w:szCs w:val="32"/>
          <w:rtl/>
        </w:rPr>
        <w:t>الخاصة،</w:t>
      </w:r>
      <w:r w:rsidRPr="002D16B6">
        <w:rPr>
          <w:rFonts w:cs="TAHER"/>
          <w:sz w:val="32"/>
          <w:szCs w:val="32"/>
          <w:rtl/>
        </w:rPr>
        <w:t xml:space="preserve"> </w:t>
      </w:r>
      <w:r w:rsidRPr="002D16B6">
        <w:rPr>
          <w:rFonts w:cs="TAHER" w:hint="cs"/>
          <w:sz w:val="32"/>
          <w:szCs w:val="32"/>
          <w:rtl/>
        </w:rPr>
        <w:t>ويفنون</w:t>
      </w:r>
      <w:r w:rsidRPr="002D16B6">
        <w:rPr>
          <w:rFonts w:cs="TAHER"/>
          <w:sz w:val="32"/>
          <w:szCs w:val="32"/>
          <w:rtl/>
        </w:rPr>
        <w:t xml:space="preserve"> </w:t>
      </w:r>
      <w:r w:rsidRPr="002D16B6">
        <w:rPr>
          <w:rFonts w:cs="TAHER" w:hint="cs"/>
          <w:sz w:val="32"/>
          <w:szCs w:val="32"/>
          <w:rtl/>
        </w:rPr>
        <w:t>عمرهم</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عمل</w:t>
      </w:r>
      <w:r w:rsidRPr="002D16B6">
        <w:rPr>
          <w:rFonts w:cs="TAHER"/>
          <w:sz w:val="32"/>
          <w:szCs w:val="32"/>
          <w:rtl/>
        </w:rPr>
        <w:t xml:space="preserve"> </w:t>
      </w:r>
      <w:r w:rsidRPr="002D16B6">
        <w:rPr>
          <w:rFonts w:cs="TAHER" w:hint="cs"/>
          <w:sz w:val="32"/>
          <w:szCs w:val="32"/>
          <w:rtl/>
        </w:rPr>
        <w:t>دائب</w:t>
      </w:r>
      <w:r w:rsidRPr="002D16B6">
        <w:rPr>
          <w:rFonts w:cs="TAHER"/>
          <w:sz w:val="32"/>
          <w:szCs w:val="32"/>
          <w:rtl/>
        </w:rPr>
        <w:t xml:space="preserve"> </w:t>
      </w:r>
      <w:r w:rsidRPr="002D16B6">
        <w:rPr>
          <w:rFonts w:cs="TAHER" w:hint="cs"/>
          <w:sz w:val="32"/>
          <w:szCs w:val="32"/>
          <w:rtl/>
        </w:rPr>
        <w:t>ومخلص</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سبيل</w:t>
      </w:r>
      <w:r w:rsidRPr="002D16B6">
        <w:rPr>
          <w:rFonts w:cs="TAHER"/>
          <w:sz w:val="32"/>
          <w:szCs w:val="32"/>
          <w:rtl/>
        </w:rPr>
        <w:t xml:space="preserve"> </w:t>
      </w:r>
      <w:r w:rsidRPr="002D16B6">
        <w:rPr>
          <w:rFonts w:cs="TAHER" w:hint="cs"/>
          <w:sz w:val="32"/>
          <w:szCs w:val="32"/>
          <w:rtl/>
        </w:rPr>
        <w:t>أمتهم</w:t>
      </w:r>
      <w:r w:rsidRPr="002D16B6">
        <w:rPr>
          <w:rFonts w:cs="TAHER"/>
          <w:sz w:val="32"/>
          <w:szCs w:val="32"/>
          <w:rtl/>
        </w:rPr>
        <w:t xml:space="preserve"> </w:t>
      </w:r>
      <w:r w:rsidRPr="002D16B6">
        <w:rPr>
          <w:rFonts w:cs="TAHER" w:hint="cs"/>
          <w:sz w:val="32"/>
          <w:szCs w:val="32"/>
          <w:rtl/>
        </w:rPr>
        <w:t>ودينهم،</w:t>
      </w:r>
      <w:r w:rsidRPr="002D16B6">
        <w:rPr>
          <w:rFonts w:cs="TAHER"/>
          <w:sz w:val="32"/>
          <w:szCs w:val="32"/>
          <w:rtl/>
        </w:rPr>
        <w:t xml:space="preserve"> </w:t>
      </w:r>
      <w:r w:rsidRPr="002D16B6">
        <w:rPr>
          <w:rFonts w:cs="TAHER" w:hint="cs"/>
          <w:sz w:val="32"/>
          <w:szCs w:val="32"/>
          <w:rtl/>
        </w:rPr>
        <w:t>وإن</w:t>
      </w:r>
      <w:r w:rsidRPr="002D16B6">
        <w:rPr>
          <w:rFonts w:cs="TAHER"/>
          <w:sz w:val="32"/>
          <w:szCs w:val="32"/>
          <w:rtl/>
        </w:rPr>
        <w:t xml:space="preserve"> </w:t>
      </w:r>
      <w:r w:rsidRPr="002D16B6">
        <w:rPr>
          <w:rFonts w:cs="TAHER" w:hint="cs"/>
          <w:sz w:val="32"/>
          <w:szCs w:val="32"/>
          <w:rtl/>
        </w:rPr>
        <w:t>تحليهم</w:t>
      </w:r>
      <w:r w:rsidRPr="002D16B6">
        <w:rPr>
          <w:rFonts w:cs="TAHER"/>
          <w:sz w:val="32"/>
          <w:szCs w:val="32"/>
          <w:rtl/>
        </w:rPr>
        <w:t xml:space="preserve"> </w:t>
      </w:r>
      <w:r w:rsidRPr="002D16B6">
        <w:rPr>
          <w:rFonts w:cs="TAHER" w:hint="cs"/>
          <w:sz w:val="32"/>
          <w:szCs w:val="32"/>
          <w:rtl/>
        </w:rPr>
        <w:t>بفضائل</w:t>
      </w:r>
      <w:r w:rsidRPr="002D16B6">
        <w:rPr>
          <w:rFonts w:cs="TAHER"/>
          <w:sz w:val="32"/>
          <w:szCs w:val="32"/>
          <w:rtl/>
        </w:rPr>
        <w:t xml:space="preserve"> </w:t>
      </w:r>
      <w:r w:rsidRPr="002D16B6">
        <w:rPr>
          <w:rFonts w:cs="TAHER" w:hint="cs"/>
          <w:sz w:val="32"/>
          <w:szCs w:val="32"/>
          <w:rtl/>
        </w:rPr>
        <w:t>الأخلاق</w:t>
      </w:r>
      <w:r w:rsidRPr="002D16B6">
        <w:rPr>
          <w:rFonts w:cs="TAHER"/>
          <w:sz w:val="32"/>
          <w:szCs w:val="32"/>
          <w:rtl/>
        </w:rPr>
        <w:t xml:space="preserve"> </w:t>
      </w:r>
      <w:r w:rsidRPr="002D16B6">
        <w:rPr>
          <w:rFonts w:cs="TAHER" w:hint="cs"/>
          <w:sz w:val="32"/>
          <w:szCs w:val="32"/>
          <w:rtl/>
        </w:rPr>
        <w:t>والورع</w:t>
      </w:r>
      <w:r w:rsidRPr="002D16B6">
        <w:rPr>
          <w:rFonts w:cs="TAHER"/>
          <w:sz w:val="32"/>
          <w:szCs w:val="32"/>
          <w:rtl/>
        </w:rPr>
        <w:t xml:space="preserve"> </w:t>
      </w:r>
      <w:r w:rsidRPr="002D16B6">
        <w:rPr>
          <w:rFonts w:cs="TAHER" w:hint="cs"/>
          <w:sz w:val="32"/>
          <w:szCs w:val="32"/>
          <w:rtl/>
        </w:rPr>
        <w:t>والتقوى</w:t>
      </w:r>
      <w:r w:rsidRPr="002D16B6">
        <w:rPr>
          <w:rFonts w:cs="TAHER"/>
          <w:sz w:val="32"/>
          <w:szCs w:val="32"/>
          <w:rtl/>
        </w:rPr>
        <w:t xml:space="preserve"> </w:t>
      </w:r>
      <w:r w:rsidRPr="002D16B6">
        <w:rPr>
          <w:rFonts w:cs="TAHER" w:hint="cs"/>
          <w:sz w:val="32"/>
          <w:szCs w:val="32"/>
          <w:rtl/>
        </w:rPr>
        <w:t>هو</w:t>
      </w:r>
      <w:r w:rsidRPr="002D16B6">
        <w:rPr>
          <w:rFonts w:cs="TAHER"/>
          <w:sz w:val="32"/>
          <w:szCs w:val="32"/>
          <w:rtl/>
        </w:rPr>
        <w:t xml:space="preserve"> </w:t>
      </w:r>
      <w:r w:rsidRPr="002D16B6">
        <w:rPr>
          <w:rFonts w:cs="TAHER" w:hint="cs"/>
          <w:sz w:val="32"/>
          <w:szCs w:val="32"/>
          <w:rtl/>
        </w:rPr>
        <w:t>السبب</w:t>
      </w:r>
      <w:r w:rsidRPr="002D16B6">
        <w:rPr>
          <w:rFonts w:cs="TAHER"/>
          <w:sz w:val="32"/>
          <w:szCs w:val="32"/>
          <w:rtl/>
        </w:rPr>
        <w:t xml:space="preserve"> </w:t>
      </w:r>
      <w:r w:rsidRPr="002D16B6">
        <w:rPr>
          <w:rFonts w:cs="TAHER" w:hint="cs"/>
          <w:sz w:val="32"/>
          <w:szCs w:val="32"/>
          <w:rtl/>
        </w:rPr>
        <w:t>الذي</w:t>
      </w:r>
      <w:r w:rsidRPr="002D16B6">
        <w:rPr>
          <w:rFonts w:cs="TAHER"/>
          <w:sz w:val="32"/>
          <w:szCs w:val="32"/>
          <w:rtl/>
        </w:rPr>
        <w:t xml:space="preserve"> </w:t>
      </w:r>
      <w:r w:rsidRPr="002D16B6">
        <w:rPr>
          <w:rFonts w:cs="TAHER" w:hint="cs"/>
          <w:sz w:val="32"/>
          <w:szCs w:val="32"/>
          <w:rtl/>
        </w:rPr>
        <w:t>يخوّلهم</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ينالوا</w:t>
      </w:r>
      <w:r w:rsidRPr="002D16B6">
        <w:rPr>
          <w:rFonts w:cs="TAHER"/>
          <w:sz w:val="32"/>
          <w:szCs w:val="32"/>
          <w:rtl/>
        </w:rPr>
        <w:t xml:space="preserve"> </w:t>
      </w:r>
      <w:r w:rsidRPr="002D16B6">
        <w:rPr>
          <w:rFonts w:cs="TAHER" w:hint="cs"/>
          <w:sz w:val="32"/>
          <w:szCs w:val="32"/>
          <w:rtl/>
        </w:rPr>
        <w:t>تلك</w:t>
      </w:r>
      <w:r w:rsidRPr="002D16B6">
        <w:rPr>
          <w:rFonts w:cs="TAHER"/>
          <w:sz w:val="32"/>
          <w:szCs w:val="32"/>
          <w:rtl/>
        </w:rPr>
        <w:t xml:space="preserve"> </w:t>
      </w:r>
      <w:r w:rsidRPr="002D16B6">
        <w:rPr>
          <w:rFonts w:cs="TAHER" w:hint="cs"/>
          <w:sz w:val="32"/>
          <w:szCs w:val="32"/>
          <w:rtl/>
        </w:rPr>
        <w:t>الثقة</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القاعدة،</w:t>
      </w:r>
      <w:r w:rsidRPr="002D16B6">
        <w:rPr>
          <w:rFonts w:cs="TAHER"/>
          <w:sz w:val="32"/>
          <w:szCs w:val="32"/>
          <w:rtl/>
        </w:rPr>
        <w:t xml:space="preserve"> </w:t>
      </w:r>
      <w:r w:rsidRPr="002D16B6">
        <w:rPr>
          <w:rFonts w:cs="TAHER" w:hint="cs"/>
          <w:sz w:val="32"/>
          <w:szCs w:val="32"/>
          <w:rtl/>
        </w:rPr>
        <w:t>فهم</w:t>
      </w:r>
      <w:r w:rsidRPr="002D16B6">
        <w:rPr>
          <w:rFonts w:cs="TAHER"/>
          <w:sz w:val="32"/>
          <w:szCs w:val="32"/>
          <w:rtl/>
        </w:rPr>
        <w:t xml:space="preserve"> </w:t>
      </w:r>
      <w:r w:rsidRPr="002D16B6">
        <w:rPr>
          <w:rFonts w:cs="TAHER" w:hint="cs"/>
          <w:sz w:val="32"/>
          <w:szCs w:val="32"/>
          <w:rtl/>
        </w:rPr>
        <w:t>القدوة</w:t>
      </w:r>
      <w:r w:rsidRPr="002D16B6">
        <w:rPr>
          <w:rFonts w:cs="TAHER"/>
          <w:sz w:val="32"/>
          <w:szCs w:val="32"/>
          <w:rtl/>
        </w:rPr>
        <w:t xml:space="preserve"> </w:t>
      </w:r>
      <w:r w:rsidRPr="002D16B6">
        <w:rPr>
          <w:rFonts w:cs="TAHER" w:hint="cs"/>
          <w:sz w:val="32"/>
          <w:szCs w:val="32"/>
          <w:rtl/>
        </w:rPr>
        <w:t>والمثل</w:t>
      </w:r>
      <w:r w:rsidR="002535C9">
        <w:rPr>
          <w:rFonts w:cs="TAHER" w:hint="cs"/>
          <w:sz w:val="32"/>
          <w:szCs w:val="32"/>
          <w:rtl/>
        </w:rPr>
        <w:t xml:space="preserve"> </w:t>
      </w:r>
      <w:r w:rsidRPr="002D16B6">
        <w:rPr>
          <w:rFonts w:cs="TAHER" w:hint="cs"/>
          <w:sz w:val="32"/>
          <w:szCs w:val="32"/>
          <w:rtl/>
        </w:rPr>
        <w:t>الأعلى،</w:t>
      </w:r>
      <w:r w:rsidRPr="002D16B6">
        <w:rPr>
          <w:rFonts w:cs="TAHER"/>
          <w:sz w:val="32"/>
          <w:szCs w:val="32"/>
          <w:rtl/>
        </w:rPr>
        <w:t xml:space="preserve"> </w:t>
      </w:r>
      <w:r w:rsidRPr="002D16B6">
        <w:rPr>
          <w:rFonts w:cs="TAHER" w:hint="cs"/>
          <w:sz w:val="32"/>
          <w:szCs w:val="32"/>
          <w:rtl/>
        </w:rPr>
        <w:t>وعندما</w:t>
      </w:r>
      <w:r w:rsidRPr="002D16B6">
        <w:rPr>
          <w:rFonts w:cs="TAHER"/>
          <w:sz w:val="32"/>
          <w:szCs w:val="32"/>
          <w:rtl/>
        </w:rPr>
        <w:t xml:space="preserve"> </w:t>
      </w:r>
      <w:r w:rsidRPr="002D16B6">
        <w:rPr>
          <w:rFonts w:cs="TAHER" w:hint="cs"/>
          <w:sz w:val="32"/>
          <w:szCs w:val="32"/>
          <w:rtl/>
        </w:rPr>
        <w:t>يرى</w:t>
      </w:r>
      <w:r w:rsidRPr="002D16B6">
        <w:rPr>
          <w:rFonts w:cs="TAHER"/>
          <w:sz w:val="32"/>
          <w:szCs w:val="32"/>
          <w:rtl/>
        </w:rPr>
        <w:t xml:space="preserve"> </w:t>
      </w:r>
      <w:r w:rsidRPr="002D16B6">
        <w:rPr>
          <w:rFonts w:cs="TAHER" w:hint="cs"/>
          <w:sz w:val="32"/>
          <w:szCs w:val="32"/>
          <w:rtl/>
        </w:rPr>
        <w:t>الناس</w:t>
      </w:r>
      <w:r w:rsidRPr="002D16B6">
        <w:rPr>
          <w:rFonts w:cs="TAHER"/>
          <w:sz w:val="32"/>
          <w:szCs w:val="32"/>
          <w:rtl/>
        </w:rPr>
        <w:t xml:space="preserve"> </w:t>
      </w:r>
      <w:r w:rsidRPr="002D16B6">
        <w:rPr>
          <w:rFonts w:cs="TAHER" w:hint="cs"/>
          <w:sz w:val="32"/>
          <w:szCs w:val="32"/>
          <w:rtl/>
        </w:rPr>
        <w:t>المثل</w:t>
      </w:r>
      <w:r w:rsidRPr="002D16B6">
        <w:rPr>
          <w:rFonts w:cs="TAHER"/>
          <w:sz w:val="32"/>
          <w:szCs w:val="32"/>
          <w:rtl/>
        </w:rPr>
        <w:t xml:space="preserve"> </w:t>
      </w:r>
      <w:r w:rsidRPr="002D16B6">
        <w:rPr>
          <w:rFonts w:cs="TAHER" w:hint="cs"/>
          <w:sz w:val="32"/>
          <w:szCs w:val="32"/>
          <w:rtl/>
        </w:rPr>
        <w:t>الصالح</w:t>
      </w:r>
      <w:r w:rsidRPr="002D16B6">
        <w:rPr>
          <w:rFonts w:cs="TAHER"/>
          <w:sz w:val="32"/>
          <w:szCs w:val="32"/>
          <w:rtl/>
        </w:rPr>
        <w:t xml:space="preserve"> </w:t>
      </w:r>
      <w:r w:rsidRPr="002D16B6">
        <w:rPr>
          <w:rFonts w:cs="TAHER" w:hint="cs"/>
          <w:sz w:val="32"/>
          <w:szCs w:val="32"/>
          <w:rtl/>
        </w:rPr>
        <w:t>يتجسد</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العلماء،</w:t>
      </w:r>
      <w:r w:rsidRPr="002D16B6">
        <w:rPr>
          <w:rFonts w:cs="TAHER"/>
          <w:sz w:val="32"/>
          <w:szCs w:val="32"/>
          <w:rtl/>
        </w:rPr>
        <w:t xml:space="preserve"> </w:t>
      </w:r>
      <w:r w:rsidRPr="002D16B6">
        <w:rPr>
          <w:rFonts w:cs="TAHER" w:hint="cs"/>
          <w:sz w:val="32"/>
          <w:szCs w:val="32"/>
          <w:rtl/>
        </w:rPr>
        <w:lastRenderedPageBreak/>
        <w:t>فحتماً</w:t>
      </w:r>
      <w:r w:rsidRPr="002D16B6">
        <w:rPr>
          <w:rFonts w:cs="TAHER"/>
          <w:sz w:val="32"/>
          <w:szCs w:val="32"/>
          <w:rtl/>
        </w:rPr>
        <w:t xml:space="preserve"> </w:t>
      </w:r>
      <w:r w:rsidRPr="002D16B6">
        <w:rPr>
          <w:rFonts w:cs="TAHER" w:hint="cs"/>
          <w:sz w:val="32"/>
          <w:szCs w:val="32"/>
          <w:rtl/>
        </w:rPr>
        <w:t>سيلتقون</w:t>
      </w:r>
      <w:r w:rsidRPr="002D16B6">
        <w:rPr>
          <w:rFonts w:cs="TAHER"/>
          <w:sz w:val="32"/>
          <w:szCs w:val="32"/>
          <w:rtl/>
        </w:rPr>
        <w:t xml:space="preserve"> </w:t>
      </w:r>
      <w:r w:rsidRPr="002D16B6">
        <w:rPr>
          <w:rFonts w:cs="TAHER" w:hint="cs"/>
          <w:sz w:val="32"/>
          <w:szCs w:val="32"/>
          <w:rtl/>
        </w:rPr>
        <w:t>حلوهم</w:t>
      </w:r>
      <w:r w:rsidRPr="002D16B6">
        <w:rPr>
          <w:rFonts w:cs="TAHER"/>
          <w:sz w:val="32"/>
          <w:szCs w:val="32"/>
          <w:rtl/>
        </w:rPr>
        <w:t xml:space="preserve"> "</w:t>
      </w:r>
      <w:r w:rsidRPr="002D16B6">
        <w:rPr>
          <w:rFonts w:cs="TAHER" w:hint="cs"/>
          <w:sz w:val="32"/>
          <w:szCs w:val="32"/>
          <w:rtl/>
        </w:rPr>
        <w:t>إن</w:t>
      </w:r>
      <w:r w:rsidRPr="002D16B6">
        <w:rPr>
          <w:rFonts w:cs="TAHER"/>
          <w:sz w:val="32"/>
          <w:szCs w:val="32"/>
          <w:rtl/>
        </w:rPr>
        <w:t xml:space="preserve"> </w:t>
      </w:r>
      <w:r w:rsidRPr="002D16B6">
        <w:rPr>
          <w:rFonts w:cs="TAHER" w:hint="cs"/>
          <w:sz w:val="32"/>
          <w:szCs w:val="32"/>
          <w:rtl/>
        </w:rPr>
        <w:t>ما</w:t>
      </w:r>
      <w:r w:rsidRPr="002D16B6">
        <w:rPr>
          <w:rFonts w:cs="TAHER"/>
          <w:sz w:val="32"/>
          <w:szCs w:val="32"/>
          <w:rtl/>
        </w:rPr>
        <w:t xml:space="preserve"> </w:t>
      </w:r>
      <w:r w:rsidRPr="002D16B6">
        <w:rPr>
          <w:rFonts w:cs="TAHER" w:hint="cs"/>
          <w:sz w:val="32"/>
          <w:szCs w:val="32"/>
          <w:rtl/>
        </w:rPr>
        <w:t>ساعد</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تنامي</w:t>
      </w:r>
      <w:r w:rsidRPr="002D16B6">
        <w:rPr>
          <w:rFonts w:cs="TAHER"/>
          <w:sz w:val="32"/>
          <w:szCs w:val="32"/>
          <w:rtl/>
        </w:rPr>
        <w:t xml:space="preserve"> </w:t>
      </w:r>
      <w:r w:rsidRPr="002D16B6">
        <w:rPr>
          <w:rFonts w:cs="TAHER" w:hint="cs"/>
          <w:sz w:val="32"/>
          <w:szCs w:val="32"/>
          <w:rtl/>
        </w:rPr>
        <w:t>موقع</w:t>
      </w:r>
      <w:r w:rsidRPr="002D16B6">
        <w:rPr>
          <w:rFonts w:cs="TAHER"/>
          <w:sz w:val="32"/>
          <w:szCs w:val="32"/>
          <w:rtl/>
        </w:rPr>
        <w:t xml:space="preserve"> </w:t>
      </w:r>
      <w:r w:rsidRPr="002D16B6">
        <w:rPr>
          <w:rFonts w:cs="TAHER" w:hint="cs"/>
          <w:sz w:val="32"/>
          <w:szCs w:val="32"/>
          <w:rtl/>
        </w:rPr>
        <w:t>العلماء</w:t>
      </w:r>
      <w:r w:rsidRPr="002D16B6">
        <w:rPr>
          <w:rFonts w:cs="TAHER"/>
          <w:sz w:val="32"/>
          <w:szCs w:val="32"/>
          <w:rtl/>
        </w:rPr>
        <w:t xml:space="preserve"> </w:t>
      </w:r>
      <w:r w:rsidRPr="002D16B6">
        <w:rPr>
          <w:rFonts w:cs="TAHER" w:hint="cs"/>
          <w:sz w:val="32"/>
          <w:szCs w:val="32"/>
          <w:rtl/>
        </w:rPr>
        <w:t>وحفظ</w:t>
      </w:r>
      <w:r w:rsidRPr="002D16B6">
        <w:rPr>
          <w:rFonts w:cs="TAHER"/>
          <w:sz w:val="32"/>
          <w:szCs w:val="32"/>
          <w:rtl/>
        </w:rPr>
        <w:t xml:space="preserve"> </w:t>
      </w:r>
      <w:r w:rsidRPr="002D16B6">
        <w:rPr>
          <w:rFonts w:cs="TAHER" w:hint="cs"/>
          <w:sz w:val="32"/>
          <w:szCs w:val="32"/>
          <w:rtl/>
        </w:rPr>
        <w:t>مقامهم</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اليوم،</w:t>
      </w:r>
      <w:r w:rsidRPr="002D16B6">
        <w:rPr>
          <w:rFonts w:cs="TAHER"/>
          <w:sz w:val="32"/>
          <w:szCs w:val="32"/>
          <w:rtl/>
        </w:rPr>
        <w:t xml:space="preserve"> </w:t>
      </w:r>
      <w:r w:rsidRPr="002D16B6">
        <w:rPr>
          <w:rFonts w:cs="TAHER" w:hint="cs"/>
          <w:sz w:val="32"/>
          <w:szCs w:val="32"/>
          <w:rtl/>
        </w:rPr>
        <w:t>إنما</w:t>
      </w:r>
      <w:r w:rsidRPr="002D16B6">
        <w:rPr>
          <w:rFonts w:cs="TAHER"/>
          <w:sz w:val="32"/>
          <w:szCs w:val="32"/>
          <w:rtl/>
        </w:rPr>
        <w:t xml:space="preserve"> </w:t>
      </w:r>
      <w:r w:rsidRPr="002D16B6">
        <w:rPr>
          <w:rFonts w:cs="TAHER" w:hint="cs"/>
          <w:sz w:val="32"/>
          <w:szCs w:val="32"/>
          <w:rtl/>
        </w:rPr>
        <w:t>هو</w:t>
      </w:r>
      <w:r w:rsidRPr="002D16B6">
        <w:rPr>
          <w:rFonts w:cs="TAHER"/>
          <w:sz w:val="32"/>
          <w:szCs w:val="32"/>
          <w:rtl/>
        </w:rPr>
        <w:t xml:space="preserve"> </w:t>
      </w:r>
      <w:r w:rsidRPr="002D16B6">
        <w:rPr>
          <w:rFonts w:cs="TAHER" w:hint="cs"/>
          <w:sz w:val="32"/>
          <w:szCs w:val="32"/>
          <w:rtl/>
        </w:rPr>
        <w:t>حياتهم</w:t>
      </w:r>
      <w:r w:rsidRPr="002D16B6">
        <w:rPr>
          <w:rFonts w:cs="TAHER"/>
          <w:sz w:val="32"/>
          <w:szCs w:val="32"/>
          <w:rtl/>
        </w:rPr>
        <w:t xml:space="preserve"> </w:t>
      </w:r>
      <w:r w:rsidRPr="002D16B6">
        <w:rPr>
          <w:rFonts w:cs="TAHER" w:hint="cs"/>
          <w:sz w:val="32"/>
          <w:szCs w:val="32"/>
          <w:rtl/>
        </w:rPr>
        <w:t>البسيطة</w:t>
      </w:r>
      <w:r w:rsidRPr="002D16B6">
        <w:rPr>
          <w:rFonts w:cs="TAHER"/>
          <w:sz w:val="32"/>
          <w:szCs w:val="32"/>
          <w:rtl/>
        </w:rPr>
        <w:t>"</w:t>
      </w:r>
      <w:r w:rsidR="002535C9">
        <w:rPr>
          <w:rStyle w:val="a4"/>
          <w:rFonts w:cs="TAHER"/>
          <w:sz w:val="32"/>
          <w:szCs w:val="32"/>
          <w:rtl/>
        </w:rPr>
        <w:footnoteReference w:id="105"/>
      </w:r>
      <w:r w:rsidRPr="002D16B6">
        <w:rPr>
          <w:rFonts w:cs="TAHER"/>
          <w:sz w:val="32"/>
          <w:szCs w:val="32"/>
          <w:rtl/>
        </w:rPr>
        <w:t xml:space="preserve">. </w:t>
      </w:r>
    </w:p>
    <w:p w:rsidR="002D16B6" w:rsidRPr="002D16B6" w:rsidRDefault="002D16B6" w:rsidP="002D16B6">
      <w:pPr>
        <w:bidi/>
        <w:spacing w:after="0" w:line="240" w:lineRule="atLeast"/>
        <w:ind w:firstLine="567"/>
        <w:jc w:val="both"/>
        <w:rPr>
          <w:rFonts w:cs="TAHER"/>
          <w:sz w:val="32"/>
          <w:szCs w:val="32"/>
        </w:rPr>
      </w:pPr>
    </w:p>
    <w:p w:rsidR="002D16B6" w:rsidRPr="002535C9" w:rsidRDefault="002D16B6" w:rsidP="002535C9">
      <w:pPr>
        <w:pStyle w:val="2"/>
        <w:bidi/>
        <w:jc w:val="center"/>
        <w:rPr>
          <w:rFonts w:cs="Sultan bold"/>
          <w:color w:val="auto"/>
          <w:sz w:val="28"/>
          <w:szCs w:val="28"/>
        </w:rPr>
      </w:pPr>
      <w:bookmarkStart w:id="25" w:name="_Toc518208197"/>
      <w:r w:rsidRPr="002535C9">
        <w:rPr>
          <w:rFonts w:cs="Sultan bold" w:hint="cs"/>
          <w:color w:val="auto"/>
          <w:sz w:val="28"/>
          <w:szCs w:val="28"/>
          <w:rtl/>
        </w:rPr>
        <w:t>منهج</w:t>
      </w:r>
      <w:r w:rsidRPr="002535C9">
        <w:rPr>
          <w:rFonts w:cs="Sultan bold"/>
          <w:color w:val="auto"/>
          <w:sz w:val="28"/>
          <w:szCs w:val="28"/>
          <w:rtl/>
        </w:rPr>
        <w:t xml:space="preserve"> </w:t>
      </w:r>
      <w:r w:rsidRPr="002535C9">
        <w:rPr>
          <w:rFonts w:cs="Sultan bold" w:hint="cs"/>
          <w:color w:val="auto"/>
          <w:sz w:val="28"/>
          <w:szCs w:val="28"/>
          <w:rtl/>
        </w:rPr>
        <w:t>الفقه</w:t>
      </w:r>
      <w:r w:rsidRPr="002535C9">
        <w:rPr>
          <w:rFonts w:cs="Sultan bold"/>
          <w:color w:val="auto"/>
          <w:sz w:val="28"/>
          <w:szCs w:val="28"/>
          <w:rtl/>
        </w:rPr>
        <w:t xml:space="preserve"> </w:t>
      </w:r>
      <w:r w:rsidRPr="002535C9">
        <w:rPr>
          <w:rFonts w:cs="Sultan bold" w:hint="cs"/>
          <w:color w:val="auto"/>
          <w:sz w:val="28"/>
          <w:szCs w:val="28"/>
          <w:rtl/>
        </w:rPr>
        <w:t>والاجتهاد</w:t>
      </w:r>
      <w:r w:rsidRPr="002535C9">
        <w:rPr>
          <w:rFonts w:cs="Sultan bold"/>
          <w:color w:val="auto"/>
          <w:sz w:val="28"/>
          <w:szCs w:val="28"/>
          <w:rtl/>
        </w:rPr>
        <w:t xml:space="preserve"> </w:t>
      </w:r>
      <w:r w:rsidRPr="002535C9">
        <w:rPr>
          <w:rFonts w:cs="Sultan bold" w:hint="cs"/>
          <w:color w:val="auto"/>
          <w:sz w:val="28"/>
          <w:szCs w:val="28"/>
          <w:rtl/>
        </w:rPr>
        <w:t>عند</w:t>
      </w:r>
      <w:r w:rsidRPr="002535C9">
        <w:rPr>
          <w:rFonts w:cs="Sultan bold"/>
          <w:color w:val="auto"/>
          <w:sz w:val="28"/>
          <w:szCs w:val="28"/>
          <w:rtl/>
        </w:rPr>
        <w:t xml:space="preserve"> </w:t>
      </w:r>
      <w:r w:rsidRPr="002535C9">
        <w:rPr>
          <w:rFonts w:cs="Sultan bold" w:hint="cs"/>
          <w:color w:val="auto"/>
          <w:sz w:val="28"/>
          <w:szCs w:val="28"/>
          <w:rtl/>
        </w:rPr>
        <w:t>الإمام</w:t>
      </w:r>
      <w:bookmarkEnd w:id="25"/>
    </w:p>
    <w:p w:rsidR="002D16B6" w:rsidRPr="002D16B6" w:rsidRDefault="002D16B6" w:rsidP="00FC4627">
      <w:pPr>
        <w:bidi/>
        <w:spacing w:after="0" w:line="240" w:lineRule="atLeast"/>
        <w:ind w:firstLine="567"/>
        <w:jc w:val="both"/>
        <w:rPr>
          <w:rFonts w:cs="TAHER"/>
          <w:sz w:val="32"/>
          <w:szCs w:val="32"/>
        </w:rPr>
      </w:pPr>
      <w:r w:rsidRPr="002D16B6">
        <w:rPr>
          <w:rFonts w:cs="TAHER" w:hint="cs"/>
          <w:sz w:val="32"/>
          <w:szCs w:val="32"/>
          <w:rtl/>
        </w:rPr>
        <w:t>أما</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ما</w:t>
      </w:r>
      <w:r w:rsidRPr="002D16B6">
        <w:rPr>
          <w:rFonts w:cs="TAHER"/>
          <w:sz w:val="32"/>
          <w:szCs w:val="32"/>
          <w:rtl/>
        </w:rPr>
        <w:t xml:space="preserve"> </w:t>
      </w:r>
      <w:r w:rsidRPr="002D16B6">
        <w:rPr>
          <w:rFonts w:cs="TAHER" w:hint="cs"/>
          <w:sz w:val="32"/>
          <w:szCs w:val="32"/>
          <w:rtl/>
        </w:rPr>
        <w:t>يتعلق</w:t>
      </w:r>
      <w:r w:rsidRPr="002D16B6">
        <w:rPr>
          <w:rFonts w:cs="TAHER"/>
          <w:sz w:val="32"/>
          <w:szCs w:val="32"/>
          <w:rtl/>
        </w:rPr>
        <w:t xml:space="preserve"> </w:t>
      </w:r>
      <w:r w:rsidRPr="002D16B6">
        <w:rPr>
          <w:rFonts w:cs="TAHER" w:hint="cs"/>
          <w:sz w:val="32"/>
          <w:szCs w:val="32"/>
          <w:rtl/>
        </w:rPr>
        <w:t>بالفقه</w:t>
      </w:r>
      <w:r w:rsidRPr="002D16B6">
        <w:rPr>
          <w:rFonts w:cs="TAHER"/>
          <w:sz w:val="32"/>
          <w:szCs w:val="32"/>
          <w:rtl/>
        </w:rPr>
        <w:t xml:space="preserve"> </w:t>
      </w:r>
      <w:r w:rsidRPr="002D16B6">
        <w:rPr>
          <w:rFonts w:cs="TAHER" w:hint="cs"/>
          <w:sz w:val="32"/>
          <w:szCs w:val="32"/>
          <w:rtl/>
        </w:rPr>
        <w:t>والاجتهاد</w:t>
      </w:r>
      <w:r w:rsidRPr="002D16B6">
        <w:rPr>
          <w:rFonts w:cs="TAHER"/>
          <w:sz w:val="32"/>
          <w:szCs w:val="32"/>
          <w:rtl/>
        </w:rPr>
        <w:t xml:space="preserve"> </w:t>
      </w:r>
      <w:r w:rsidRPr="002D16B6">
        <w:rPr>
          <w:rFonts w:cs="TAHER" w:hint="cs"/>
          <w:sz w:val="32"/>
          <w:szCs w:val="32"/>
          <w:rtl/>
        </w:rPr>
        <w:t>ومواصفات</w:t>
      </w:r>
      <w:r w:rsidRPr="002D16B6">
        <w:rPr>
          <w:rFonts w:cs="TAHER"/>
          <w:sz w:val="32"/>
          <w:szCs w:val="32"/>
          <w:rtl/>
        </w:rPr>
        <w:t xml:space="preserve"> </w:t>
      </w:r>
      <w:r w:rsidRPr="002D16B6">
        <w:rPr>
          <w:rFonts w:cs="TAHER" w:hint="cs"/>
          <w:sz w:val="32"/>
          <w:szCs w:val="32"/>
          <w:rtl/>
        </w:rPr>
        <w:t>المجتهد،</w:t>
      </w:r>
      <w:r w:rsidRPr="002D16B6">
        <w:rPr>
          <w:rFonts w:cs="TAHER"/>
          <w:sz w:val="32"/>
          <w:szCs w:val="32"/>
          <w:rtl/>
        </w:rPr>
        <w:t xml:space="preserve"> </w:t>
      </w:r>
      <w:r w:rsidRPr="002D16B6">
        <w:rPr>
          <w:rFonts w:cs="TAHER" w:hint="cs"/>
          <w:sz w:val="32"/>
          <w:szCs w:val="32"/>
          <w:rtl/>
        </w:rPr>
        <w:t>فإن</w:t>
      </w:r>
      <w:r w:rsidRPr="002D16B6">
        <w:rPr>
          <w:rFonts w:cs="TAHER"/>
          <w:sz w:val="32"/>
          <w:szCs w:val="32"/>
          <w:rtl/>
        </w:rPr>
        <w:t xml:space="preserve"> </w:t>
      </w:r>
      <w:r w:rsidRPr="002D16B6">
        <w:rPr>
          <w:rFonts w:cs="TAHER" w:hint="cs"/>
          <w:sz w:val="32"/>
          <w:szCs w:val="32"/>
          <w:rtl/>
        </w:rPr>
        <w:t>للإمام</w:t>
      </w:r>
      <w:r w:rsidRPr="002D16B6">
        <w:rPr>
          <w:rFonts w:cs="TAHER"/>
          <w:sz w:val="32"/>
          <w:szCs w:val="32"/>
          <w:rtl/>
        </w:rPr>
        <w:t xml:space="preserve"> </w:t>
      </w:r>
      <w:r w:rsidRPr="002D16B6">
        <w:rPr>
          <w:rFonts w:cs="TAHER" w:hint="cs"/>
          <w:sz w:val="32"/>
          <w:szCs w:val="32"/>
          <w:rtl/>
        </w:rPr>
        <w:t>رأياً</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المجال،</w:t>
      </w:r>
      <w:r w:rsidRPr="002D16B6">
        <w:rPr>
          <w:rFonts w:cs="TAHER"/>
          <w:sz w:val="32"/>
          <w:szCs w:val="32"/>
          <w:rtl/>
        </w:rPr>
        <w:t xml:space="preserve"> </w:t>
      </w:r>
      <w:r w:rsidRPr="002D16B6">
        <w:rPr>
          <w:rFonts w:cs="TAHER" w:hint="cs"/>
          <w:sz w:val="32"/>
          <w:szCs w:val="32"/>
          <w:rtl/>
        </w:rPr>
        <w:t>يستند</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احترام</w:t>
      </w:r>
      <w:r w:rsidRPr="002D16B6">
        <w:rPr>
          <w:rFonts w:cs="TAHER"/>
          <w:sz w:val="32"/>
          <w:szCs w:val="32"/>
          <w:rtl/>
        </w:rPr>
        <w:t xml:space="preserve"> </w:t>
      </w:r>
      <w:r w:rsidRPr="002D16B6">
        <w:rPr>
          <w:rFonts w:cs="TAHER" w:hint="cs"/>
          <w:sz w:val="32"/>
          <w:szCs w:val="32"/>
          <w:rtl/>
        </w:rPr>
        <w:t>الطريقة</w:t>
      </w:r>
      <w:r w:rsidRPr="002D16B6">
        <w:rPr>
          <w:rFonts w:cs="TAHER"/>
          <w:sz w:val="32"/>
          <w:szCs w:val="32"/>
          <w:rtl/>
        </w:rPr>
        <w:t xml:space="preserve"> </w:t>
      </w:r>
      <w:r w:rsidRPr="002D16B6">
        <w:rPr>
          <w:rFonts w:cs="TAHER" w:hint="cs"/>
          <w:sz w:val="32"/>
          <w:szCs w:val="32"/>
          <w:rtl/>
        </w:rPr>
        <w:t>التقليدية</w:t>
      </w:r>
      <w:r w:rsidRPr="002D16B6">
        <w:rPr>
          <w:rFonts w:cs="TAHER"/>
          <w:sz w:val="32"/>
          <w:szCs w:val="32"/>
          <w:rtl/>
        </w:rPr>
        <w:t xml:space="preserve"> </w:t>
      </w:r>
      <w:r w:rsidRPr="002D16B6">
        <w:rPr>
          <w:rFonts w:cs="TAHER" w:hint="cs"/>
          <w:sz w:val="32"/>
          <w:szCs w:val="32"/>
          <w:rtl/>
        </w:rPr>
        <w:t>لأسلوب</w:t>
      </w:r>
      <w:r w:rsidRPr="002D16B6">
        <w:rPr>
          <w:rFonts w:cs="TAHER"/>
          <w:sz w:val="32"/>
          <w:szCs w:val="32"/>
          <w:rtl/>
        </w:rPr>
        <w:t xml:space="preserve"> </w:t>
      </w:r>
      <w:r w:rsidRPr="002D16B6">
        <w:rPr>
          <w:rFonts w:cs="TAHER" w:hint="cs"/>
          <w:sz w:val="32"/>
          <w:szCs w:val="32"/>
          <w:rtl/>
        </w:rPr>
        <w:t>البحث</w:t>
      </w:r>
      <w:r w:rsidRPr="002D16B6">
        <w:rPr>
          <w:rFonts w:cs="TAHER"/>
          <w:sz w:val="32"/>
          <w:szCs w:val="32"/>
          <w:rtl/>
        </w:rPr>
        <w:t xml:space="preserve"> </w:t>
      </w:r>
      <w:r w:rsidRPr="002D16B6">
        <w:rPr>
          <w:rFonts w:cs="TAHER" w:hint="cs"/>
          <w:sz w:val="32"/>
          <w:szCs w:val="32"/>
          <w:rtl/>
        </w:rPr>
        <w:t>والتحقيق</w:t>
      </w:r>
      <w:r w:rsidRPr="002D16B6">
        <w:rPr>
          <w:rFonts w:cs="TAHER"/>
          <w:sz w:val="32"/>
          <w:szCs w:val="32"/>
          <w:rtl/>
        </w:rPr>
        <w:t xml:space="preserve"> </w:t>
      </w:r>
      <w:r w:rsidRPr="002D16B6">
        <w:rPr>
          <w:rFonts w:cs="TAHER" w:hint="cs"/>
          <w:sz w:val="32"/>
          <w:szCs w:val="32"/>
          <w:rtl/>
        </w:rPr>
        <w:t>المعتمد</w:t>
      </w:r>
      <w:r w:rsidRPr="002D16B6">
        <w:rPr>
          <w:rFonts w:cs="TAHER"/>
          <w:sz w:val="32"/>
          <w:szCs w:val="32"/>
          <w:rtl/>
        </w:rPr>
        <w:t xml:space="preserve"> </w:t>
      </w:r>
      <w:r w:rsidRPr="002D16B6">
        <w:rPr>
          <w:rFonts w:cs="TAHER" w:hint="cs"/>
          <w:sz w:val="32"/>
          <w:szCs w:val="32"/>
          <w:rtl/>
        </w:rPr>
        <w:t>لدى</w:t>
      </w:r>
      <w:r w:rsidRPr="002D16B6">
        <w:rPr>
          <w:rFonts w:cs="TAHER"/>
          <w:sz w:val="32"/>
          <w:szCs w:val="32"/>
          <w:rtl/>
        </w:rPr>
        <w:t xml:space="preserve"> </w:t>
      </w:r>
      <w:r w:rsidRPr="002D16B6">
        <w:rPr>
          <w:rFonts w:cs="TAHER" w:hint="cs"/>
          <w:sz w:val="32"/>
          <w:szCs w:val="32"/>
          <w:rtl/>
        </w:rPr>
        <w:t>كبار</w:t>
      </w:r>
      <w:r w:rsidRPr="002D16B6">
        <w:rPr>
          <w:rFonts w:cs="TAHER"/>
          <w:sz w:val="32"/>
          <w:szCs w:val="32"/>
          <w:rtl/>
        </w:rPr>
        <w:t xml:space="preserve"> </w:t>
      </w:r>
      <w:r w:rsidRPr="002D16B6">
        <w:rPr>
          <w:rFonts w:cs="TAHER" w:hint="cs"/>
          <w:sz w:val="32"/>
          <w:szCs w:val="32"/>
          <w:rtl/>
        </w:rPr>
        <w:t>الفقهاء</w:t>
      </w:r>
      <w:r w:rsidRPr="002D16B6">
        <w:rPr>
          <w:rFonts w:cs="TAHER"/>
          <w:sz w:val="32"/>
          <w:szCs w:val="32"/>
          <w:rtl/>
        </w:rPr>
        <w:t xml:space="preserve"> </w:t>
      </w:r>
      <w:r w:rsidRPr="002D16B6">
        <w:rPr>
          <w:rFonts w:cs="TAHER" w:hint="cs"/>
          <w:sz w:val="32"/>
          <w:szCs w:val="32"/>
          <w:rtl/>
        </w:rPr>
        <w:t>الشيعة</w:t>
      </w:r>
      <w:r w:rsidRPr="002D16B6">
        <w:rPr>
          <w:rFonts w:cs="TAHER"/>
          <w:sz w:val="32"/>
          <w:szCs w:val="32"/>
          <w:rtl/>
        </w:rPr>
        <w:t xml:space="preserve"> </w:t>
      </w:r>
      <w:r w:rsidRPr="002D16B6">
        <w:rPr>
          <w:rFonts w:cs="TAHER" w:hint="cs"/>
          <w:sz w:val="32"/>
          <w:szCs w:val="32"/>
          <w:rtl/>
        </w:rPr>
        <w:t>أمثال</w:t>
      </w:r>
      <w:r w:rsidRPr="002D16B6">
        <w:rPr>
          <w:rFonts w:cs="TAHER"/>
          <w:sz w:val="32"/>
          <w:szCs w:val="32"/>
          <w:rtl/>
        </w:rPr>
        <w:t xml:space="preserve"> </w:t>
      </w:r>
      <w:r w:rsidRPr="002D16B6">
        <w:rPr>
          <w:rFonts w:cs="TAHER" w:hint="cs"/>
          <w:sz w:val="32"/>
          <w:szCs w:val="32"/>
          <w:rtl/>
        </w:rPr>
        <w:t>الطوسي</w:t>
      </w:r>
      <w:r w:rsidRPr="002D16B6">
        <w:rPr>
          <w:rFonts w:cs="TAHER"/>
          <w:sz w:val="32"/>
          <w:szCs w:val="32"/>
          <w:rtl/>
        </w:rPr>
        <w:t xml:space="preserve"> </w:t>
      </w:r>
      <w:r w:rsidRPr="002D16B6">
        <w:rPr>
          <w:rFonts w:cs="TAHER" w:hint="cs"/>
          <w:sz w:val="32"/>
          <w:szCs w:val="32"/>
          <w:rtl/>
        </w:rPr>
        <w:t>والمفيد</w:t>
      </w:r>
      <w:r w:rsidRPr="002D16B6">
        <w:rPr>
          <w:rFonts w:cs="TAHER"/>
          <w:sz w:val="32"/>
          <w:szCs w:val="32"/>
          <w:rtl/>
        </w:rPr>
        <w:t xml:space="preserve"> </w:t>
      </w:r>
      <w:r w:rsidRPr="002D16B6">
        <w:rPr>
          <w:rFonts w:cs="TAHER" w:hint="cs"/>
          <w:sz w:val="32"/>
          <w:szCs w:val="32"/>
          <w:rtl/>
        </w:rPr>
        <w:t>والحلي</w:t>
      </w:r>
      <w:r w:rsidRPr="002D16B6">
        <w:rPr>
          <w:rFonts w:cs="TAHER"/>
          <w:sz w:val="32"/>
          <w:szCs w:val="32"/>
          <w:rtl/>
        </w:rPr>
        <w:t xml:space="preserve"> </w:t>
      </w:r>
      <w:r w:rsidRPr="002D16B6">
        <w:rPr>
          <w:rFonts w:cs="TAHER" w:hint="cs"/>
          <w:sz w:val="32"/>
          <w:szCs w:val="32"/>
          <w:rtl/>
        </w:rPr>
        <w:t>والصدوق</w:t>
      </w:r>
      <w:r w:rsidRPr="002D16B6">
        <w:rPr>
          <w:rFonts w:cs="TAHER"/>
          <w:sz w:val="32"/>
          <w:szCs w:val="32"/>
          <w:rtl/>
        </w:rPr>
        <w:t xml:space="preserve"> </w:t>
      </w:r>
      <w:r w:rsidRPr="002D16B6">
        <w:rPr>
          <w:rFonts w:cs="TAHER" w:hint="cs"/>
          <w:sz w:val="32"/>
          <w:szCs w:val="32"/>
          <w:rtl/>
        </w:rPr>
        <w:t>وغيرهم</w:t>
      </w:r>
      <w:r w:rsidRPr="002D16B6">
        <w:rPr>
          <w:rFonts w:cs="TAHER"/>
          <w:sz w:val="32"/>
          <w:szCs w:val="32"/>
          <w:rtl/>
        </w:rPr>
        <w:t xml:space="preserve"> </w:t>
      </w:r>
      <w:r w:rsidRPr="002D16B6">
        <w:rPr>
          <w:rFonts w:cs="TAHER" w:hint="cs"/>
          <w:sz w:val="32"/>
          <w:szCs w:val="32"/>
          <w:rtl/>
        </w:rPr>
        <w:t>ممن</w:t>
      </w:r>
      <w:r w:rsidRPr="002D16B6">
        <w:rPr>
          <w:rFonts w:cs="TAHER"/>
          <w:sz w:val="32"/>
          <w:szCs w:val="32"/>
          <w:rtl/>
        </w:rPr>
        <w:t xml:space="preserve"> </w:t>
      </w:r>
      <w:r w:rsidRPr="002D16B6">
        <w:rPr>
          <w:rFonts w:cs="TAHER" w:hint="cs"/>
          <w:sz w:val="32"/>
          <w:szCs w:val="32"/>
          <w:rtl/>
        </w:rPr>
        <w:t>تركوا</w:t>
      </w:r>
      <w:r w:rsidRPr="002D16B6">
        <w:rPr>
          <w:rFonts w:cs="TAHER"/>
          <w:sz w:val="32"/>
          <w:szCs w:val="32"/>
          <w:rtl/>
        </w:rPr>
        <w:t xml:space="preserve"> </w:t>
      </w:r>
      <w:r w:rsidRPr="002D16B6">
        <w:rPr>
          <w:rFonts w:cs="TAHER" w:hint="cs"/>
          <w:sz w:val="32"/>
          <w:szCs w:val="32"/>
          <w:rtl/>
        </w:rPr>
        <w:t>بصمات</w:t>
      </w:r>
      <w:r w:rsidRPr="002D16B6">
        <w:rPr>
          <w:rFonts w:cs="TAHER"/>
          <w:sz w:val="32"/>
          <w:szCs w:val="32"/>
          <w:rtl/>
        </w:rPr>
        <w:t xml:space="preserve"> </w:t>
      </w:r>
      <w:r w:rsidRPr="002D16B6">
        <w:rPr>
          <w:rFonts w:cs="TAHER" w:hint="cs"/>
          <w:sz w:val="32"/>
          <w:szCs w:val="32"/>
          <w:rtl/>
        </w:rPr>
        <w:t>واضحة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بلورة</w:t>
      </w:r>
      <w:r w:rsidRPr="002D16B6">
        <w:rPr>
          <w:rFonts w:cs="TAHER"/>
          <w:sz w:val="32"/>
          <w:szCs w:val="32"/>
          <w:rtl/>
        </w:rPr>
        <w:t xml:space="preserve"> </w:t>
      </w:r>
      <w:r w:rsidRPr="002D16B6">
        <w:rPr>
          <w:rFonts w:cs="TAHER" w:hint="cs"/>
          <w:sz w:val="32"/>
          <w:szCs w:val="32"/>
          <w:rtl/>
        </w:rPr>
        <w:t>أساليب</w:t>
      </w:r>
      <w:r w:rsidRPr="002D16B6">
        <w:rPr>
          <w:rFonts w:cs="TAHER"/>
          <w:sz w:val="32"/>
          <w:szCs w:val="32"/>
          <w:rtl/>
        </w:rPr>
        <w:t xml:space="preserve"> </w:t>
      </w:r>
      <w:r w:rsidRPr="002D16B6">
        <w:rPr>
          <w:rFonts w:cs="TAHER" w:hint="cs"/>
          <w:sz w:val="32"/>
          <w:szCs w:val="32"/>
          <w:rtl/>
        </w:rPr>
        <w:t>البحث</w:t>
      </w:r>
      <w:r w:rsidRPr="002D16B6">
        <w:rPr>
          <w:rFonts w:cs="TAHER"/>
          <w:sz w:val="32"/>
          <w:szCs w:val="32"/>
          <w:rtl/>
        </w:rPr>
        <w:t xml:space="preserve"> </w:t>
      </w:r>
      <w:r w:rsidRPr="002D16B6">
        <w:rPr>
          <w:rFonts w:cs="TAHER" w:hint="cs"/>
          <w:sz w:val="32"/>
          <w:szCs w:val="32"/>
          <w:rtl/>
        </w:rPr>
        <w:t>الفقهي</w:t>
      </w:r>
      <w:r w:rsidRPr="002D16B6">
        <w:rPr>
          <w:rFonts w:cs="TAHER"/>
          <w:sz w:val="32"/>
          <w:szCs w:val="32"/>
          <w:rtl/>
        </w:rPr>
        <w:t xml:space="preserve"> </w:t>
      </w:r>
      <w:r w:rsidRPr="002D16B6">
        <w:rPr>
          <w:rFonts w:cs="TAHER" w:hint="cs"/>
          <w:sz w:val="32"/>
          <w:szCs w:val="32"/>
          <w:rtl/>
        </w:rPr>
        <w:t>وأصوله،</w:t>
      </w:r>
      <w:r w:rsidRPr="002D16B6">
        <w:rPr>
          <w:rFonts w:cs="TAHER"/>
          <w:sz w:val="32"/>
          <w:szCs w:val="32"/>
          <w:rtl/>
        </w:rPr>
        <w:t xml:space="preserve"> </w:t>
      </w:r>
      <w:r w:rsidRPr="002D16B6">
        <w:rPr>
          <w:rFonts w:cs="TAHER" w:hint="cs"/>
          <w:sz w:val="32"/>
          <w:szCs w:val="32"/>
          <w:rtl/>
        </w:rPr>
        <w:t>وقد</w:t>
      </w:r>
      <w:r w:rsidRPr="002D16B6">
        <w:rPr>
          <w:rFonts w:cs="TAHER"/>
          <w:sz w:val="32"/>
          <w:szCs w:val="32"/>
          <w:rtl/>
        </w:rPr>
        <w:t xml:space="preserve"> </w:t>
      </w:r>
      <w:r w:rsidRPr="002D16B6">
        <w:rPr>
          <w:rFonts w:cs="TAHER" w:hint="cs"/>
          <w:sz w:val="32"/>
          <w:szCs w:val="32"/>
          <w:rtl/>
        </w:rPr>
        <w:t>اعتمدت</w:t>
      </w:r>
      <w:r w:rsidRPr="002D16B6">
        <w:rPr>
          <w:rFonts w:cs="TAHER"/>
          <w:sz w:val="32"/>
          <w:szCs w:val="32"/>
          <w:rtl/>
        </w:rPr>
        <w:t xml:space="preserve"> </w:t>
      </w:r>
      <w:r w:rsidRPr="002D16B6">
        <w:rPr>
          <w:rFonts w:cs="TAHER" w:hint="cs"/>
          <w:sz w:val="32"/>
          <w:szCs w:val="32"/>
          <w:rtl/>
        </w:rPr>
        <w:t>الحوزات</w:t>
      </w:r>
      <w:r w:rsidRPr="002D16B6">
        <w:rPr>
          <w:rFonts w:cs="TAHER"/>
          <w:sz w:val="32"/>
          <w:szCs w:val="32"/>
          <w:rtl/>
        </w:rPr>
        <w:t xml:space="preserve"> </w:t>
      </w:r>
      <w:r w:rsidRPr="002D16B6">
        <w:rPr>
          <w:rFonts w:cs="TAHER" w:hint="cs"/>
          <w:sz w:val="32"/>
          <w:szCs w:val="32"/>
          <w:rtl/>
        </w:rPr>
        <w:t>العلمية</w:t>
      </w:r>
      <w:r w:rsidRPr="002D16B6">
        <w:rPr>
          <w:rFonts w:cs="TAHER"/>
          <w:sz w:val="32"/>
          <w:szCs w:val="32"/>
          <w:rtl/>
        </w:rPr>
        <w:t xml:space="preserve"> </w:t>
      </w:r>
      <w:r w:rsidRPr="002D16B6">
        <w:rPr>
          <w:rFonts w:cs="TAHER" w:hint="cs"/>
          <w:sz w:val="32"/>
          <w:szCs w:val="32"/>
          <w:rtl/>
        </w:rPr>
        <w:t>كتبهم</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التدريس</w:t>
      </w:r>
      <w:r w:rsidRPr="002D16B6">
        <w:rPr>
          <w:rFonts w:cs="TAHER"/>
          <w:sz w:val="32"/>
          <w:szCs w:val="32"/>
          <w:rtl/>
        </w:rPr>
        <w:t xml:space="preserve"> </w:t>
      </w:r>
      <w:r w:rsidRPr="002D16B6">
        <w:rPr>
          <w:rFonts w:cs="TAHER" w:hint="cs"/>
          <w:sz w:val="32"/>
          <w:szCs w:val="32"/>
          <w:rtl/>
        </w:rPr>
        <w:t>ففي</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المجال</w:t>
      </w:r>
      <w:r w:rsidRPr="002D16B6">
        <w:rPr>
          <w:rFonts w:cs="TAHER"/>
          <w:sz w:val="32"/>
          <w:szCs w:val="32"/>
          <w:rtl/>
        </w:rPr>
        <w:t xml:space="preserve"> </w:t>
      </w:r>
      <w:r w:rsidRPr="002D16B6">
        <w:rPr>
          <w:rFonts w:cs="TAHER" w:hint="cs"/>
          <w:sz w:val="32"/>
          <w:szCs w:val="32"/>
          <w:rtl/>
        </w:rPr>
        <w:t>يؤكد</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ضرورة</w:t>
      </w:r>
      <w:r w:rsidRPr="002D16B6">
        <w:rPr>
          <w:rFonts w:cs="TAHER"/>
          <w:sz w:val="32"/>
          <w:szCs w:val="32"/>
          <w:rtl/>
        </w:rPr>
        <w:t xml:space="preserve"> </w:t>
      </w:r>
      <w:r w:rsidRPr="002D16B6">
        <w:rPr>
          <w:rFonts w:cs="TAHER" w:hint="cs"/>
          <w:sz w:val="32"/>
          <w:szCs w:val="32"/>
          <w:rtl/>
        </w:rPr>
        <w:t>المحافظة</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طريقة</w:t>
      </w:r>
      <w:r w:rsidRPr="002D16B6">
        <w:rPr>
          <w:rFonts w:cs="TAHER"/>
          <w:sz w:val="32"/>
          <w:szCs w:val="32"/>
          <w:rtl/>
        </w:rPr>
        <w:t xml:space="preserve"> </w:t>
      </w:r>
      <w:r w:rsidRPr="002D16B6">
        <w:rPr>
          <w:rFonts w:cs="TAHER" w:hint="cs"/>
          <w:sz w:val="32"/>
          <w:szCs w:val="32"/>
          <w:rtl/>
        </w:rPr>
        <w:t>السف</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العلماء،</w:t>
      </w:r>
      <w:r w:rsidRPr="002D16B6">
        <w:rPr>
          <w:rFonts w:cs="TAHER"/>
          <w:sz w:val="32"/>
          <w:szCs w:val="32"/>
          <w:rtl/>
        </w:rPr>
        <w:t xml:space="preserve"> </w:t>
      </w:r>
      <w:r w:rsidRPr="002D16B6">
        <w:rPr>
          <w:rFonts w:cs="TAHER" w:hint="cs"/>
          <w:sz w:val="32"/>
          <w:szCs w:val="32"/>
          <w:rtl/>
        </w:rPr>
        <w:t>بل</w:t>
      </w:r>
      <w:r w:rsidRPr="002D16B6">
        <w:rPr>
          <w:rFonts w:cs="TAHER"/>
          <w:sz w:val="32"/>
          <w:szCs w:val="32"/>
          <w:rtl/>
        </w:rPr>
        <w:t xml:space="preserve"> </w:t>
      </w:r>
      <w:r w:rsidRPr="002D16B6">
        <w:rPr>
          <w:rFonts w:cs="TAHER" w:hint="cs"/>
          <w:sz w:val="32"/>
          <w:szCs w:val="32"/>
          <w:rtl/>
        </w:rPr>
        <w:t>يطلب</w:t>
      </w:r>
      <w:r w:rsidRPr="002D16B6">
        <w:rPr>
          <w:rFonts w:cs="TAHER"/>
          <w:sz w:val="32"/>
          <w:szCs w:val="32"/>
          <w:rtl/>
        </w:rPr>
        <w:t xml:space="preserve"> "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يسمح</w:t>
      </w:r>
      <w:r w:rsidRPr="002D16B6">
        <w:rPr>
          <w:rFonts w:cs="TAHER"/>
          <w:sz w:val="32"/>
          <w:szCs w:val="32"/>
          <w:rtl/>
        </w:rPr>
        <w:t xml:space="preserve"> </w:t>
      </w:r>
      <w:r w:rsidRPr="002D16B6">
        <w:rPr>
          <w:rFonts w:cs="TAHER" w:hint="cs"/>
          <w:sz w:val="32"/>
          <w:szCs w:val="32"/>
          <w:rtl/>
        </w:rPr>
        <w:t>العلماء</w:t>
      </w:r>
      <w:r w:rsidRPr="002D16B6">
        <w:rPr>
          <w:rFonts w:cs="TAHER"/>
          <w:sz w:val="32"/>
          <w:szCs w:val="32"/>
          <w:rtl/>
        </w:rPr>
        <w:t xml:space="preserve"> </w:t>
      </w:r>
      <w:r w:rsidRPr="002D16B6">
        <w:rPr>
          <w:rFonts w:cs="TAHER" w:hint="cs"/>
          <w:sz w:val="32"/>
          <w:szCs w:val="32"/>
          <w:rtl/>
        </w:rPr>
        <w:t>والمدرسون</w:t>
      </w:r>
      <w:r w:rsidRPr="002D16B6">
        <w:rPr>
          <w:rFonts w:cs="TAHER"/>
          <w:sz w:val="32"/>
          <w:szCs w:val="32"/>
          <w:rtl/>
        </w:rPr>
        <w:t xml:space="preserve"> </w:t>
      </w:r>
      <w:r w:rsidRPr="002D16B6">
        <w:rPr>
          <w:rFonts w:cs="TAHER" w:hint="cs"/>
          <w:sz w:val="32"/>
          <w:szCs w:val="32"/>
          <w:rtl/>
        </w:rPr>
        <w:t>المحترمون</w:t>
      </w:r>
      <w:r w:rsidRPr="002D16B6">
        <w:rPr>
          <w:rFonts w:cs="TAHER"/>
          <w:sz w:val="32"/>
          <w:szCs w:val="32"/>
          <w:rtl/>
        </w:rPr>
        <w:t xml:space="preserve"> </w:t>
      </w:r>
      <w:r w:rsidRPr="002D16B6">
        <w:rPr>
          <w:rFonts w:cs="TAHER" w:hint="cs"/>
          <w:sz w:val="32"/>
          <w:szCs w:val="32"/>
          <w:rtl/>
        </w:rPr>
        <w:t>بانحراف</w:t>
      </w:r>
      <w:r w:rsidRPr="002D16B6">
        <w:rPr>
          <w:rFonts w:cs="TAHER"/>
          <w:sz w:val="32"/>
          <w:szCs w:val="32"/>
          <w:rtl/>
        </w:rPr>
        <w:t xml:space="preserve"> </w:t>
      </w:r>
      <w:r w:rsidRPr="002D16B6">
        <w:rPr>
          <w:rFonts w:cs="TAHER" w:hint="cs"/>
          <w:sz w:val="32"/>
          <w:szCs w:val="32"/>
          <w:rtl/>
        </w:rPr>
        <w:t>الدراسة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مجال</w:t>
      </w:r>
      <w:r w:rsidRPr="002D16B6">
        <w:rPr>
          <w:rFonts w:cs="TAHER"/>
          <w:sz w:val="32"/>
          <w:szCs w:val="32"/>
          <w:rtl/>
        </w:rPr>
        <w:t xml:space="preserve"> </w:t>
      </w:r>
      <w:r w:rsidRPr="002D16B6">
        <w:rPr>
          <w:rFonts w:cs="TAHER" w:hint="cs"/>
          <w:sz w:val="32"/>
          <w:szCs w:val="32"/>
          <w:rtl/>
        </w:rPr>
        <w:t>الفقه</w:t>
      </w:r>
      <w:r w:rsidRPr="002D16B6">
        <w:rPr>
          <w:rFonts w:cs="TAHER"/>
          <w:sz w:val="32"/>
          <w:szCs w:val="32"/>
          <w:rtl/>
        </w:rPr>
        <w:t xml:space="preserve"> </w:t>
      </w:r>
      <w:r w:rsidRPr="002D16B6">
        <w:rPr>
          <w:rFonts w:cs="TAHER" w:hint="cs"/>
          <w:sz w:val="32"/>
          <w:szCs w:val="32"/>
          <w:rtl/>
        </w:rPr>
        <w:t>والحوزات</w:t>
      </w:r>
      <w:r w:rsidRPr="002D16B6">
        <w:rPr>
          <w:rFonts w:cs="TAHER"/>
          <w:sz w:val="32"/>
          <w:szCs w:val="32"/>
          <w:rtl/>
        </w:rPr>
        <w:t xml:space="preserve"> </w:t>
      </w:r>
      <w:r w:rsidRPr="002D16B6">
        <w:rPr>
          <w:rFonts w:cs="TAHER" w:hint="cs"/>
          <w:sz w:val="32"/>
          <w:szCs w:val="32"/>
          <w:rtl/>
        </w:rPr>
        <w:t>الفقهية</w:t>
      </w:r>
      <w:r w:rsidRPr="002D16B6">
        <w:rPr>
          <w:rFonts w:cs="TAHER"/>
          <w:sz w:val="32"/>
          <w:szCs w:val="32"/>
          <w:rtl/>
        </w:rPr>
        <w:t xml:space="preserve"> </w:t>
      </w:r>
      <w:r w:rsidRPr="002D16B6">
        <w:rPr>
          <w:rFonts w:cs="TAHER" w:hint="cs"/>
          <w:sz w:val="32"/>
          <w:szCs w:val="32"/>
          <w:rtl/>
        </w:rPr>
        <w:t>والأصولية</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طريق</w:t>
      </w:r>
      <w:r w:rsidRPr="002D16B6">
        <w:rPr>
          <w:rFonts w:cs="TAHER"/>
          <w:sz w:val="32"/>
          <w:szCs w:val="32"/>
          <w:rtl/>
        </w:rPr>
        <w:t xml:space="preserve"> </w:t>
      </w:r>
      <w:r w:rsidRPr="002D16B6">
        <w:rPr>
          <w:rFonts w:cs="TAHER" w:hint="cs"/>
          <w:sz w:val="32"/>
          <w:szCs w:val="32"/>
          <w:rtl/>
        </w:rPr>
        <w:t>المشايخ</w:t>
      </w:r>
      <w:r w:rsidRPr="002D16B6">
        <w:rPr>
          <w:rFonts w:cs="TAHER"/>
          <w:sz w:val="32"/>
          <w:szCs w:val="32"/>
          <w:rtl/>
        </w:rPr>
        <w:t xml:space="preserve"> </w:t>
      </w:r>
      <w:r w:rsidRPr="002D16B6">
        <w:rPr>
          <w:rFonts w:cs="TAHER" w:hint="cs"/>
          <w:sz w:val="32"/>
          <w:szCs w:val="32"/>
          <w:rtl/>
        </w:rPr>
        <w:t>المعظمين،</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هي</w:t>
      </w:r>
      <w:r w:rsidRPr="002D16B6">
        <w:rPr>
          <w:rFonts w:cs="TAHER"/>
          <w:sz w:val="32"/>
          <w:szCs w:val="32"/>
          <w:rtl/>
        </w:rPr>
        <w:t xml:space="preserve"> </w:t>
      </w:r>
      <w:r w:rsidRPr="002D16B6">
        <w:rPr>
          <w:rFonts w:cs="TAHER" w:hint="cs"/>
          <w:sz w:val="32"/>
          <w:szCs w:val="32"/>
          <w:rtl/>
        </w:rPr>
        <w:t>الطريق</w:t>
      </w:r>
      <w:r w:rsidRPr="002D16B6">
        <w:rPr>
          <w:rFonts w:cs="TAHER"/>
          <w:sz w:val="32"/>
          <w:szCs w:val="32"/>
          <w:rtl/>
        </w:rPr>
        <w:t xml:space="preserve"> </w:t>
      </w:r>
      <w:r w:rsidRPr="002D16B6">
        <w:rPr>
          <w:rFonts w:cs="TAHER" w:hint="cs"/>
          <w:sz w:val="32"/>
          <w:szCs w:val="32"/>
          <w:rtl/>
        </w:rPr>
        <w:t>الوحيد</w:t>
      </w:r>
      <w:r w:rsidRPr="002D16B6">
        <w:rPr>
          <w:rFonts w:cs="TAHER"/>
          <w:sz w:val="32"/>
          <w:szCs w:val="32"/>
          <w:rtl/>
        </w:rPr>
        <w:t xml:space="preserve"> </w:t>
      </w:r>
      <w:r w:rsidRPr="002D16B6">
        <w:rPr>
          <w:rFonts w:cs="TAHER" w:hint="cs"/>
          <w:sz w:val="32"/>
          <w:szCs w:val="32"/>
          <w:rtl/>
        </w:rPr>
        <w:t>لحفظ</w:t>
      </w:r>
      <w:r w:rsidRPr="002D16B6">
        <w:rPr>
          <w:rFonts w:cs="TAHER"/>
          <w:sz w:val="32"/>
          <w:szCs w:val="32"/>
          <w:rtl/>
        </w:rPr>
        <w:t xml:space="preserve"> </w:t>
      </w:r>
      <w:r w:rsidRPr="002D16B6">
        <w:rPr>
          <w:rFonts w:cs="TAHER" w:hint="cs"/>
          <w:sz w:val="32"/>
          <w:szCs w:val="32"/>
          <w:rtl/>
        </w:rPr>
        <w:t>الإسلامي</w:t>
      </w:r>
      <w:r w:rsidRPr="002D16B6">
        <w:rPr>
          <w:rFonts w:cs="TAHER"/>
          <w:sz w:val="32"/>
          <w:szCs w:val="32"/>
          <w:rtl/>
        </w:rPr>
        <w:t xml:space="preserve">". </w:t>
      </w:r>
      <w:r w:rsidRPr="002D16B6">
        <w:rPr>
          <w:rFonts w:cs="TAHER" w:hint="cs"/>
          <w:sz w:val="32"/>
          <w:szCs w:val="32"/>
          <w:rtl/>
        </w:rPr>
        <w:t>ويحثهم</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زيادة</w:t>
      </w:r>
      <w:r w:rsidRPr="002D16B6">
        <w:rPr>
          <w:rFonts w:cs="TAHER"/>
          <w:sz w:val="32"/>
          <w:szCs w:val="32"/>
          <w:rtl/>
        </w:rPr>
        <w:t xml:space="preserve"> </w:t>
      </w:r>
      <w:r w:rsidRPr="002D16B6">
        <w:rPr>
          <w:rFonts w:cs="TAHER" w:hint="cs"/>
          <w:sz w:val="32"/>
          <w:szCs w:val="32"/>
          <w:rtl/>
        </w:rPr>
        <w:t>نسبة</w:t>
      </w:r>
      <w:r w:rsidRPr="002D16B6">
        <w:rPr>
          <w:rFonts w:cs="TAHER"/>
          <w:sz w:val="32"/>
          <w:szCs w:val="32"/>
          <w:rtl/>
        </w:rPr>
        <w:t xml:space="preserve"> </w:t>
      </w:r>
      <w:r w:rsidRPr="002D16B6">
        <w:rPr>
          <w:rFonts w:cs="TAHER" w:hint="cs"/>
          <w:sz w:val="32"/>
          <w:szCs w:val="32"/>
          <w:rtl/>
        </w:rPr>
        <w:t>التدقيقات</w:t>
      </w:r>
      <w:r w:rsidRPr="002D16B6">
        <w:rPr>
          <w:rFonts w:cs="TAHER"/>
          <w:sz w:val="32"/>
          <w:szCs w:val="32"/>
          <w:rtl/>
        </w:rPr>
        <w:t xml:space="preserve"> </w:t>
      </w:r>
      <w:r w:rsidRPr="002D16B6">
        <w:rPr>
          <w:rFonts w:cs="TAHER" w:hint="cs"/>
          <w:sz w:val="32"/>
          <w:szCs w:val="32"/>
          <w:rtl/>
        </w:rPr>
        <w:t>والأبحاث</w:t>
      </w:r>
      <w:r w:rsidRPr="002D16B6">
        <w:rPr>
          <w:rFonts w:cs="TAHER"/>
          <w:sz w:val="32"/>
          <w:szCs w:val="32"/>
          <w:rtl/>
        </w:rPr>
        <w:t xml:space="preserve"> </w:t>
      </w:r>
      <w:r w:rsidRPr="002D16B6">
        <w:rPr>
          <w:rFonts w:cs="TAHER" w:hint="cs"/>
          <w:sz w:val="32"/>
          <w:szCs w:val="32"/>
          <w:rtl/>
        </w:rPr>
        <w:t>والنظريات</w:t>
      </w:r>
      <w:r w:rsidRPr="002D16B6">
        <w:rPr>
          <w:rFonts w:cs="TAHER"/>
          <w:sz w:val="32"/>
          <w:szCs w:val="32"/>
          <w:rtl/>
        </w:rPr>
        <w:t xml:space="preserve"> </w:t>
      </w:r>
      <w:r w:rsidRPr="002D16B6">
        <w:rPr>
          <w:rFonts w:cs="TAHER" w:hint="cs"/>
          <w:sz w:val="32"/>
          <w:szCs w:val="32"/>
          <w:rtl/>
        </w:rPr>
        <w:t>والابتكارات</w:t>
      </w:r>
      <w:r w:rsidRPr="002D16B6">
        <w:rPr>
          <w:rFonts w:cs="TAHER"/>
          <w:sz w:val="32"/>
          <w:szCs w:val="32"/>
          <w:rtl/>
        </w:rPr>
        <w:t xml:space="preserve"> </w:t>
      </w:r>
      <w:r w:rsidRPr="002D16B6">
        <w:rPr>
          <w:rFonts w:cs="TAHER" w:hint="cs"/>
          <w:sz w:val="32"/>
          <w:szCs w:val="32"/>
          <w:rtl/>
        </w:rPr>
        <w:t>والتحقيقات</w:t>
      </w:r>
      <w:r w:rsidRPr="002D16B6">
        <w:rPr>
          <w:rFonts w:cs="TAHER"/>
          <w:sz w:val="32"/>
          <w:szCs w:val="32"/>
          <w:rtl/>
        </w:rPr>
        <w:t xml:space="preserve"> </w:t>
      </w:r>
      <w:r w:rsidRPr="002D16B6">
        <w:rPr>
          <w:rFonts w:cs="TAHER" w:hint="cs"/>
          <w:sz w:val="32"/>
          <w:szCs w:val="32"/>
          <w:rtl/>
        </w:rPr>
        <w:t>كل</w:t>
      </w:r>
      <w:r w:rsidRPr="002D16B6">
        <w:rPr>
          <w:rFonts w:cs="TAHER"/>
          <w:sz w:val="32"/>
          <w:szCs w:val="32"/>
          <w:rtl/>
        </w:rPr>
        <w:t xml:space="preserve"> </w:t>
      </w:r>
      <w:r w:rsidRPr="002D16B6">
        <w:rPr>
          <w:rFonts w:cs="TAHER" w:hint="cs"/>
          <w:sz w:val="32"/>
          <w:szCs w:val="32"/>
          <w:rtl/>
        </w:rPr>
        <w:t>يوم</w:t>
      </w:r>
      <w:r w:rsidRPr="002D16B6">
        <w:rPr>
          <w:rFonts w:cs="TAHER"/>
          <w:sz w:val="32"/>
          <w:szCs w:val="32"/>
          <w:rtl/>
        </w:rPr>
        <w:t xml:space="preserve"> </w:t>
      </w:r>
      <w:r w:rsidRPr="002D16B6">
        <w:rPr>
          <w:rFonts w:cs="TAHER" w:hint="cs"/>
          <w:sz w:val="32"/>
          <w:szCs w:val="32"/>
          <w:rtl/>
        </w:rPr>
        <w:lastRenderedPageBreak/>
        <w:t>وليحرصوا</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الفقه</w:t>
      </w:r>
      <w:r w:rsidRPr="002D16B6">
        <w:rPr>
          <w:rFonts w:cs="TAHER"/>
          <w:sz w:val="32"/>
          <w:szCs w:val="32"/>
          <w:rtl/>
        </w:rPr>
        <w:t xml:space="preserve"> </w:t>
      </w:r>
      <w:r w:rsidRPr="002D16B6">
        <w:rPr>
          <w:rFonts w:cs="TAHER" w:hint="cs"/>
          <w:sz w:val="32"/>
          <w:szCs w:val="32"/>
          <w:rtl/>
        </w:rPr>
        <w:t>التقليدي</w:t>
      </w:r>
      <w:r w:rsidRPr="002D16B6">
        <w:rPr>
          <w:rFonts w:cs="TAHER"/>
          <w:sz w:val="32"/>
          <w:szCs w:val="32"/>
          <w:rtl/>
        </w:rPr>
        <w:t xml:space="preserve"> </w:t>
      </w:r>
      <w:r w:rsidRPr="002D16B6">
        <w:rPr>
          <w:rFonts w:cs="TAHER" w:hint="cs"/>
          <w:sz w:val="32"/>
          <w:szCs w:val="32"/>
          <w:rtl/>
        </w:rPr>
        <w:t>الذي</w:t>
      </w:r>
      <w:r w:rsidRPr="002D16B6">
        <w:rPr>
          <w:rFonts w:cs="TAHER"/>
          <w:sz w:val="32"/>
          <w:szCs w:val="32"/>
          <w:rtl/>
        </w:rPr>
        <w:t xml:space="preserve"> </w:t>
      </w:r>
      <w:r w:rsidRPr="002D16B6">
        <w:rPr>
          <w:rFonts w:cs="TAHER" w:hint="cs"/>
          <w:sz w:val="32"/>
          <w:szCs w:val="32"/>
          <w:rtl/>
        </w:rPr>
        <w:t>هو</w:t>
      </w:r>
      <w:r w:rsidRPr="002D16B6">
        <w:rPr>
          <w:rFonts w:cs="TAHER"/>
          <w:sz w:val="32"/>
          <w:szCs w:val="32"/>
          <w:rtl/>
        </w:rPr>
        <w:t xml:space="preserve"> </w:t>
      </w:r>
      <w:r w:rsidRPr="002D16B6">
        <w:rPr>
          <w:rFonts w:cs="TAHER" w:hint="cs"/>
          <w:sz w:val="32"/>
          <w:szCs w:val="32"/>
          <w:rtl/>
        </w:rPr>
        <w:t>إرث</w:t>
      </w:r>
      <w:r w:rsidRPr="002D16B6">
        <w:rPr>
          <w:rFonts w:cs="TAHER"/>
          <w:sz w:val="32"/>
          <w:szCs w:val="32"/>
          <w:rtl/>
        </w:rPr>
        <w:t xml:space="preserve"> </w:t>
      </w:r>
      <w:r w:rsidRPr="002D16B6">
        <w:rPr>
          <w:rFonts w:cs="TAHER" w:hint="cs"/>
          <w:sz w:val="32"/>
          <w:szCs w:val="32"/>
          <w:rtl/>
        </w:rPr>
        <w:t>السلف</w:t>
      </w:r>
      <w:r w:rsidRPr="002D16B6">
        <w:rPr>
          <w:rFonts w:cs="TAHER"/>
          <w:sz w:val="32"/>
          <w:szCs w:val="32"/>
          <w:rtl/>
        </w:rPr>
        <w:t xml:space="preserve"> </w:t>
      </w:r>
      <w:r w:rsidRPr="002D16B6">
        <w:rPr>
          <w:rFonts w:cs="TAHER" w:hint="cs"/>
          <w:sz w:val="32"/>
          <w:szCs w:val="32"/>
          <w:rtl/>
        </w:rPr>
        <w:t>الصالح</w:t>
      </w:r>
      <w:r w:rsidRPr="002D16B6">
        <w:rPr>
          <w:rFonts w:cs="TAHER"/>
          <w:sz w:val="32"/>
          <w:szCs w:val="32"/>
          <w:rtl/>
        </w:rPr>
        <w:t xml:space="preserve"> </w:t>
      </w:r>
      <w:r w:rsidRPr="002D16B6">
        <w:rPr>
          <w:rFonts w:cs="TAHER" w:hint="cs"/>
          <w:sz w:val="32"/>
          <w:szCs w:val="32"/>
          <w:rtl/>
        </w:rPr>
        <w:t>لأن</w:t>
      </w:r>
      <w:r w:rsidRPr="002D16B6">
        <w:rPr>
          <w:rFonts w:cs="TAHER"/>
          <w:sz w:val="32"/>
          <w:szCs w:val="32"/>
          <w:rtl/>
        </w:rPr>
        <w:t xml:space="preserve"> </w:t>
      </w:r>
      <w:r w:rsidRPr="002D16B6">
        <w:rPr>
          <w:rFonts w:cs="TAHER" w:hint="cs"/>
          <w:sz w:val="32"/>
          <w:szCs w:val="32"/>
          <w:rtl/>
        </w:rPr>
        <w:t>الانحراف</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إضعاف</w:t>
      </w:r>
      <w:r w:rsidRPr="002D16B6">
        <w:rPr>
          <w:rFonts w:cs="TAHER"/>
          <w:sz w:val="32"/>
          <w:szCs w:val="32"/>
          <w:rtl/>
        </w:rPr>
        <w:t xml:space="preserve"> </w:t>
      </w:r>
      <w:r w:rsidRPr="002D16B6">
        <w:rPr>
          <w:rFonts w:cs="TAHER" w:hint="cs"/>
          <w:sz w:val="32"/>
          <w:szCs w:val="32"/>
          <w:rtl/>
        </w:rPr>
        <w:t>لأركان</w:t>
      </w:r>
      <w:r w:rsidRPr="002D16B6">
        <w:rPr>
          <w:rFonts w:cs="TAHER"/>
          <w:sz w:val="32"/>
          <w:szCs w:val="32"/>
          <w:rtl/>
        </w:rPr>
        <w:t xml:space="preserve"> </w:t>
      </w:r>
      <w:r w:rsidRPr="002D16B6">
        <w:rPr>
          <w:rFonts w:cs="TAHER" w:hint="cs"/>
          <w:sz w:val="32"/>
          <w:szCs w:val="32"/>
          <w:rtl/>
        </w:rPr>
        <w:t>التحقيق</w:t>
      </w:r>
      <w:r w:rsidRPr="002D16B6">
        <w:rPr>
          <w:rFonts w:cs="TAHER"/>
          <w:sz w:val="32"/>
          <w:szCs w:val="32"/>
          <w:rtl/>
        </w:rPr>
        <w:t xml:space="preserve"> </w:t>
      </w:r>
      <w:r w:rsidRPr="002D16B6">
        <w:rPr>
          <w:rFonts w:cs="TAHER" w:hint="cs"/>
          <w:sz w:val="32"/>
          <w:szCs w:val="32"/>
          <w:rtl/>
        </w:rPr>
        <w:t>والتدقيق</w:t>
      </w:r>
      <w:r w:rsidRPr="002D16B6">
        <w:rPr>
          <w:rFonts w:cs="TAHER"/>
          <w:sz w:val="32"/>
          <w:szCs w:val="32"/>
          <w:rtl/>
        </w:rPr>
        <w:t>"</w:t>
      </w:r>
      <w:r w:rsidR="00FC4627">
        <w:rPr>
          <w:rStyle w:val="a4"/>
          <w:rFonts w:cs="TAHER"/>
          <w:sz w:val="32"/>
          <w:szCs w:val="32"/>
          <w:rtl/>
        </w:rPr>
        <w:footnoteReference w:id="106"/>
      </w:r>
      <w:r w:rsidRPr="002D16B6">
        <w:rPr>
          <w:rFonts w:cs="TAHER"/>
          <w:sz w:val="32"/>
          <w:szCs w:val="32"/>
          <w:rtl/>
        </w:rPr>
        <w:t xml:space="preserve">. </w:t>
      </w:r>
    </w:p>
    <w:p w:rsidR="002D16B6" w:rsidRPr="002D16B6" w:rsidRDefault="002D16B6" w:rsidP="00FC4627">
      <w:pPr>
        <w:bidi/>
        <w:spacing w:after="0" w:line="240" w:lineRule="atLeast"/>
        <w:ind w:firstLine="567"/>
        <w:jc w:val="both"/>
        <w:rPr>
          <w:rFonts w:cs="TAHER"/>
          <w:sz w:val="32"/>
          <w:szCs w:val="32"/>
        </w:rPr>
      </w:pPr>
      <w:r w:rsidRPr="002D16B6">
        <w:rPr>
          <w:rFonts w:cs="TAHER" w:hint="cs"/>
          <w:sz w:val="32"/>
          <w:szCs w:val="32"/>
          <w:rtl/>
        </w:rPr>
        <w:t>ولكنه</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الوقت</w:t>
      </w:r>
      <w:r w:rsidRPr="002D16B6">
        <w:rPr>
          <w:rFonts w:cs="TAHER"/>
          <w:sz w:val="32"/>
          <w:szCs w:val="32"/>
          <w:rtl/>
        </w:rPr>
        <w:t xml:space="preserve"> </w:t>
      </w:r>
      <w:r w:rsidRPr="002D16B6">
        <w:rPr>
          <w:rFonts w:cs="TAHER" w:hint="cs"/>
          <w:sz w:val="32"/>
          <w:szCs w:val="32"/>
          <w:rtl/>
        </w:rPr>
        <w:t>نفسه</w:t>
      </w:r>
      <w:r w:rsidRPr="002D16B6">
        <w:rPr>
          <w:rFonts w:cs="TAHER"/>
          <w:sz w:val="32"/>
          <w:szCs w:val="32"/>
          <w:rtl/>
        </w:rPr>
        <w:t xml:space="preserve"> </w:t>
      </w:r>
      <w:r w:rsidRPr="002D16B6">
        <w:rPr>
          <w:rFonts w:cs="TAHER" w:hint="cs"/>
          <w:sz w:val="32"/>
          <w:szCs w:val="32"/>
          <w:rtl/>
        </w:rPr>
        <w:t>يستدرك</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يعني</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فقه</w:t>
      </w:r>
      <w:r w:rsidRPr="002D16B6">
        <w:rPr>
          <w:rFonts w:cs="TAHER"/>
          <w:sz w:val="32"/>
          <w:szCs w:val="32"/>
          <w:rtl/>
        </w:rPr>
        <w:t xml:space="preserve"> </w:t>
      </w:r>
      <w:r w:rsidRPr="002D16B6">
        <w:rPr>
          <w:rFonts w:cs="TAHER" w:hint="cs"/>
          <w:sz w:val="32"/>
          <w:szCs w:val="32"/>
          <w:rtl/>
        </w:rPr>
        <w:t>الإسلام</w:t>
      </w:r>
      <w:r w:rsidRPr="002D16B6">
        <w:rPr>
          <w:rFonts w:cs="TAHER"/>
          <w:sz w:val="32"/>
          <w:szCs w:val="32"/>
          <w:rtl/>
        </w:rPr>
        <w:t xml:space="preserve"> </w:t>
      </w:r>
      <w:r w:rsidRPr="002D16B6">
        <w:rPr>
          <w:rFonts w:cs="TAHER" w:hint="cs"/>
          <w:sz w:val="32"/>
          <w:szCs w:val="32"/>
          <w:rtl/>
        </w:rPr>
        <w:t>ليس</w:t>
      </w:r>
      <w:r w:rsidRPr="002D16B6">
        <w:rPr>
          <w:rFonts w:cs="TAHER"/>
          <w:sz w:val="32"/>
          <w:szCs w:val="32"/>
          <w:rtl/>
        </w:rPr>
        <w:t xml:space="preserve"> </w:t>
      </w:r>
      <w:r w:rsidRPr="002D16B6">
        <w:rPr>
          <w:rFonts w:cs="TAHER" w:hint="cs"/>
          <w:sz w:val="32"/>
          <w:szCs w:val="32"/>
          <w:rtl/>
        </w:rPr>
        <w:t>فقهاً</w:t>
      </w:r>
      <w:r w:rsidRPr="002D16B6">
        <w:rPr>
          <w:rFonts w:cs="TAHER"/>
          <w:sz w:val="32"/>
          <w:szCs w:val="32"/>
          <w:rtl/>
        </w:rPr>
        <w:t xml:space="preserve"> </w:t>
      </w:r>
      <w:r w:rsidRPr="002D16B6">
        <w:rPr>
          <w:rFonts w:cs="TAHER" w:hint="cs"/>
          <w:sz w:val="32"/>
          <w:szCs w:val="32"/>
          <w:rtl/>
        </w:rPr>
        <w:t>متحركاً،</w:t>
      </w:r>
      <w:r w:rsidRPr="002D16B6">
        <w:rPr>
          <w:rFonts w:cs="TAHER"/>
          <w:sz w:val="32"/>
          <w:szCs w:val="32"/>
          <w:rtl/>
        </w:rPr>
        <w:t xml:space="preserve"> </w:t>
      </w:r>
      <w:r w:rsidRPr="002D16B6">
        <w:rPr>
          <w:rFonts w:cs="TAHER" w:hint="cs"/>
          <w:sz w:val="32"/>
          <w:szCs w:val="32"/>
          <w:rtl/>
        </w:rPr>
        <w:t>إن</w:t>
      </w:r>
      <w:r w:rsidRPr="002D16B6">
        <w:rPr>
          <w:rFonts w:cs="TAHER"/>
          <w:sz w:val="32"/>
          <w:szCs w:val="32"/>
          <w:rtl/>
        </w:rPr>
        <w:t xml:space="preserve"> </w:t>
      </w:r>
      <w:r w:rsidRPr="002D16B6">
        <w:rPr>
          <w:rFonts w:cs="TAHER" w:hint="cs"/>
          <w:sz w:val="32"/>
          <w:szCs w:val="32"/>
          <w:rtl/>
        </w:rPr>
        <w:t>الزمان</w:t>
      </w:r>
      <w:r w:rsidRPr="002D16B6">
        <w:rPr>
          <w:rFonts w:cs="TAHER"/>
          <w:sz w:val="32"/>
          <w:szCs w:val="32"/>
          <w:rtl/>
        </w:rPr>
        <w:t xml:space="preserve"> </w:t>
      </w:r>
      <w:r w:rsidRPr="002D16B6">
        <w:rPr>
          <w:rFonts w:cs="TAHER" w:hint="cs"/>
          <w:sz w:val="32"/>
          <w:szCs w:val="32"/>
          <w:rtl/>
        </w:rPr>
        <w:t>والمكان</w:t>
      </w:r>
      <w:r w:rsidRPr="002D16B6">
        <w:rPr>
          <w:rFonts w:cs="TAHER"/>
          <w:sz w:val="32"/>
          <w:szCs w:val="32"/>
          <w:rtl/>
        </w:rPr>
        <w:t xml:space="preserve"> </w:t>
      </w:r>
      <w:r w:rsidRPr="002D16B6">
        <w:rPr>
          <w:rFonts w:cs="TAHER" w:hint="cs"/>
          <w:sz w:val="32"/>
          <w:szCs w:val="32"/>
          <w:rtl/>
        </w:rPr>
        <w:t>عنصران</w:t>
      </w:r>
      <w:r w:rsidRPr="002D16B6">
        <w:rPr>
          <w:rFonts w:cs="TAHER"/>
          <w:sz w:val="32"/>
          <w:szCs w:val="32"/>
          <w:rtl/>
        </w:rPr>
        <w:t xml:space="preserve"> </w:t>
      </w:r>
      <w:r w:rsidRPr="002D16B6">
        <w:rPr>
          <w:rFonts w:cs="TAHER" w:hint="cs"/>
          <w:sz w:val="32"/>
          <w:szCs w:val="32"/>
          <w:rtl/>
        </w:rPr>
        <w:t>أساسيان</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الاجتهاد</w:t>
      </w:r>
      <w:r w:rsidRPr="002D16B6">
        <w:rPr>
          <w:rFonts w:cs="TAHER"/>
          <w:sz w:val="32"/>
          <w:szCs w:val="32"/>
          <w:rtl/>
        </w:rPr>
        <w:t>"</w:t>
      </w:r>
      <w:r w:rsidR="00FC4627">
        <w:rPr>
          <w:rStyle w:val="a4"/>
          <w:rFonts w:cs="TAHER"/>
          <w:sz w:val="32"/>
          <w:szCs w:val="32"/>
          <w:rtl/>
        </w:rPr>
        <w:footnoteReference w:id="107"/>
      </w:r>
      <w:r w:rsidRPr="002D16B6">
        <w:rPr>
          <w:rFonts w:cs="TAHER"/>
          <w:sz w:val="32"/>
          <w:szCs w:val="32"/>
          <w:rtl/>
        </w:rPr>
        <w:t>.</w:t>
      </w:r>
    </w:p>
    <w:p w:rsidR="002D16B6" w:rsidRPr="002D16B6" w:rsidRDefault="002D16B6" w:rsidP="00FC4627">
      <w:pPr>
        <w:bidi/>
        <w:spacing w:after="0" w:line="240" w:lineRule="atLeast"/>
        <w:ind w:firstLine="567"/>
        <w:jc w:val="both"/>
        <w:rPr>
          <w:rFonts w:cs="TAHER"/>
          <w:sz w:val="32"/>
          <w:szCs w:val="32"/>
        </w:rPr>
      </w:pPr>
      <w:r w:rsidRPr="002D16B6">
        <w:rPr>
          <w:rFonts w:cs="TAHER" w:hint="cs"/>
          <w:sz w:val="32"/>
          <w:szCs w:val="32"/>
          <w:rtl/>
        </w:rPr>
        <w:t>وهنا</w:t>
      </w:r>
      <w:r w:rsidRPr="002D16B6">
        <w:rPr>
          <w:rFonts w:cs="TAHER"/>
          <w:sz w:val="32"/>
          <w:szCs w:val="32"/>
          <w:rtl/>
        </w:rPr>
        <w:t xml:space="preserve"> </w:t>
      </w:r>
      <w:r w:rsidRPr="002D16B6">
        <w:rPr>
          <w:rFonts w:cs="TAHER" w:hint="cs"/>
          <w:sz w:val="32"/>
          <w:szCs w:val="32"/>
          <w:rtl/>
        </w:rPr>
        <w:t>يكمن</w:t>
      </w:r>
      <w:r w:rsidRPr="002D16B6">
        <w:rPr>
          <w:rFonts w:cs="TAHER"/>
          <w:sz w:val="32"/>
          <w:szCs w:val="32"/>
          <w:rtl/>
        </w:rPr>
        <w:t xml:space="preserve"> </w:t>
      </w:r>
      <w:r w:rsidRPr="002D16B6">
        <w:rPr>
          <w:rFonts w:cs="TAHER" w:hint="cs"/>
          <w:sz w:val="32"/>
          <w:szCs w:val="32"/>
          <w:rtl/>
        </w:rPr>
        <w:t>أحد</w:t>
      </w:r>
      <w:r w:rsidRPr="002D16B6">
        <w:rPr>
          <w:rFonts w:cs="TAHER"/>
          <w:sz w:val="32"/>
          <w:szCs w:val="32"/>
          <w:rtl/>
        </w:rPr>
        <w:t xml:space="preserve"> </w:t>
      </w:r>
      <w:r w:rsidRPr="002D16B6">
        <w:rPr>
          <w:rFonts w:cs="TAHER" w:hint="cs"/>
          <w:sz w:val="32"/>
          <w:szCs w:val="32"/>
          <w:rtl/>
        </w:rPr>
        <w:t>عناصر</w:t>
      </w:r>
      <w:r w:rsidRPr="002D16B6">
        <w:rPr>
          <w:rFonts w:cs="TAHER"/>
          <w:sz w:val="32"/>
          <w:szCs w:val="32"/>
          <w:rtl/>
        </w:rPr>
        <w:t xml:space="preserve"> </w:t>
      </w:r>
      <w:r w:rsidRPr="002D16B6">
        <w:rPr>
          <w:rFonts w:cs="TAHER" w:hint="cs"/>
          <w:sz w:val="32"/>
          <w:szCs w:val="32"/>
          <w:rtl/>
        </w:rPr>
        <w:t>التميز</w:t>
      </w:r>
      <w:r w:rsidRPr="002D16B6">
        <w:rPr>
          <w:rFonts w:cs="TAHER"/>
          <w:sz w:val="32"/>
          <w:szCs w:val="32"/>
          <w:rtl/>
        </w:rPr>
        <w:t xml:space="preserve"> </w:t>
      </w:r>
      <w:r w:rsidRPr="002D16B6">
        <w:rPr>
          <w:rFonts w:cs="TAHER" w:hint="cs"/>
          <w:sz w:val="32"/>
          <w:szCs w:val="32"/>
          <w:rtl/>
        </w:rPr>
        <w:t>عند</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الموضوع</w:t>
      </w:r>
      <w:r w:rsidRPr="002D16B6">
        <w:rPr>
          <w:rFonts w:cs="TAHER"/>
          <w:sz w:val="32"/>
          <w:szCs w:val="32"/>
          <w:rtl/>
        </w:rPr>
        <w:t xml:space="preserve"> </w:t>
      </w:r>
      <w:r w:rsidRPr="002D16B6">
        <w:rPr>
          <w:rFonts w:cs="TAHER" w:hint="cs"/>
          <w:sz w:val="32"/>
          <w:szCs w:val="32"/>
          <w:rtl/>
        </w:rPr>
        <w:t>الفقهي،</w:t>
      </w:r>
      <w:r w:rsidRPr="002D16B6">
        <w:rPr>
          <w:rFonts w:cs="TAHER"/>
          <w:sz w:val="32"/>
          <w:szCs w:val="32"/>
          <w:rtl/>
        </w:rPr>
        <w:t xml:space="preserve"> </w:t>
      </w:r>
      <w:r w:rsidRPr="002D16B6">
        <w:rPr>
          <w:rFonts w:cs="TAHER" w:hint="cs"/>
          <w:sz w:val="32"/>
          <w:szCs w:val="32"/>
          <w:rtl/>
        </w:rPr>
        <w:t>حيث</w:t>
      </w:r>
      <w:r w:rsidRPr="002D16B6">
        <w:rPr>
          <w:rFonts w:cs="TAHER"/>
          <w:sz w:val="32"/>
          <w:szCs w:val="32"/>
          <w:rtl/>
        </w:rPr>
        <w:t xml:space="preserve"> </w:t>
      </w:r>
      <w:r w:rsidRPr="002D16B6">
        <w:rPr>
          <w:rFonts w:cs="TAHER" w:hint="cs"/>
          <w:sz w:val="32"/>
          <w:szCs w:val="32"/>
          <w:rtl/>
        </w:rPr>
        <w:t>انه</w:t>
      </w:r>
      <w:r w:rsidRPr="002D16B6">
        <w:rPr>
          <w:rFonts w:cs="TAHER"/>
          <w:sz w:val="32"/>
          <w:szCs w:val="32"/>
          <w:rtl/>
        </w:rPr>
        <w:t xml:space="preserve"> </w:t>
      </w:r>
      <w:r w:rsidRPr="002D16B6">
        <w:rPr>
          <w:rFonts w:cs="TAHER" w:hint="cs"/>
          <w:sz w:val="32"/>
          <w:szCs w:val="32"/>
          <w:rtl/>
        </w:rPr>
        <w:t>يريد</w:t>
      </w:r>
      <w:r w:rsidRPr="002D16B6">
        <w:rPr>
          <w:rFonts w:cs="TAHER"/>
          <w:sz w:val="32"/>
          <w:szCs w:val="32"/>
          <w:rtl/>
        </w:rPr>
        <w:t xml:space="preserve"> </w:t>
      </w:r>
      <w:r w:rsidRPr="002D16B6">
        <w:rPr>
          <w:rFonts w:cs="TAHER" w:hint="cs"/>
          <w:sz w:val="32"/>
          <w:szCs w:val="32"/>
          <w:rtl/>
        </w:rPr>
        <w:t>صياغة</w:t>
      </w:r>
      <w:r w:rsidRPr="002D16B6">
        <w:rPr>
          <w:rFonts w:cs="TAHER"/>
          <w:sz w:val="32"/>
          <w:szCs w:val="32"/>
          <w:rtl/>
        </w:rPr>
        <w:t xml:space="preserve"> </w:t>
      </w:r>
      <w:r w:rsidRPr="002D16B6">
        <w:rPr>
          <w:rFonts w:cs="TAHER" w:hint="cs"/>
          <w:sz w:val="32"/>
          <w:szCs w:val="32"/>
          <w:rtl/>
        </w:rPr>
        <w:t>الفقه</w:t>
      </w:r>
      <w:r w:rsidRPr="002D16B6">
        <w:rPr>
          <w:rFonts w:cs="TAHER"/>
          <w:sz w:val="32"/>
          <w:szCs w:val="32"/>
          <w:rtl/>
        </w:rPr>
        <w:t xml:space="preserve"> </w:t>
      </w:r>
      <w:r w:rsidRPr="002D16B6">
        <w:rPr>
          <w:rFonts w:cs="TAHER" w:hint="cs"/>
          <w:sz w:val="32"/>
          <w:szCs w:val="32"/>
          <w:rtl/>
        </w:rPr>
        <w:t>صياغة</w:t>
      </w:r>
      <w:r w:rsidRPr="002D16B6">
        <w:rPr>
          <w:rFonts w:cs="TAHER"/>
          <w:sz w:val="32"/>
          <w:szCs w:val="32"/>
          <w:rtl/>
        </w:rPr>
        <w:t xml:space="preserve"> </w:t>
      </w:r>
      <w:r w:rsidRPr="002D16B6">
        <w:rPr>
          <w:rFonts w:cs="TAHER" w:hint="cs"/>
          <w:sz w:val="32"/>
          <w:szCs w:val="32"/>
          <w:rtl/>
        </w:rPr>
        <w:t>تنسجم</w:t>
      </w:r>
      <w:r w:rsidRPr="002D16B6">
        <w:rPr>
          <w:rFonts w:cs="TAHER"/>
          <w:sz w:val="32"/>
          <w:szCs w:val="32"/>
          <w:rtl/>
        </w:rPr>
        <w:t xml:space="preserve"> </w:t>
      </w:r>
      <w:r w:rsidRPr="002D16B6">
        <w:rPr>
          <w:rFonts w:cs="TAHER" w:hint="cs"/>
          <w:sz w:val="32"/>
          <w:szCs w:val="32"/>
          <w:rtl/>
        </w:rPr>
        <w:t>مع</w:t>
      </w:r>
      <w:r w:rsidRPr="002D16B6">
        <w:rPr>
          <w:rFonts w:cs="TAHER"/>
          <w:sz w:val="32"/>
          <w:szCs w:val="32"/>
          <w:rtl/>
        </w:rPr>
        <w:t xml:space="preserve"> </w:t>
      </w:r>
      <w:r w:rsidRPr="002D16B6">
        <w:rPr>
          <w:rFonts w:cs="TAHER" w:hint="cs"/>
          <w:sz w:val="32"/>
          <w:szCs w:val="32"/>
          <w:rtl/>
        </w:rPr>
        <w:t>الواقع</w:t>
      </w:r>
      <w:r w:rsidRPr="002D16B6">
        <w:rPr>
          <w:rFonts w:cs="TAHER"/>
          <w:sz w:val="32"/>
          <w:szCs w:val="32"/>
          <w:rtl/>
        </w:rPr>
        <w:t xml:space="preserve"> </w:t>
      </w:r>
      <w:r w:rsidRPr="002D16B6">
        <w:rPr>
          <w:rFonts w:cs="TAHER" w:hint="cs"/>
          <w:sz w:val="32"/>
          <w:szCs w:val="32"/>
          <w:rtl/>
        </w:rPr>
        <w:t>وهو</w:t>
      </w:r>
      <w:r w:rsidRPr="002D16B6">
        <w:rPr>
          <w:rFonts w:cs="TAHER"/>
          <w:sz w:val="32"/>
          <w:szCs w:val="32"/>
          <w:rtl/>
        </w:rPr>
        <w:t xml:space="preserve"> </w:t>
      </w:r>
      <w:r w:rsidRPr="002D16B6">
        <w:rPr>
          <w:rFonts w:cs="TAHER" w:hint="cs"/>
          <w:sz w:val="32"/>
          <w:szCs w:val="32"/>
          <w:rtl/>
        </w:rPr>
        <w:t>يهتم</w:t>
      </w:r>
      <w:r w:rsidRPr="002D16B6">
        <w:rPr>
          <w:rFonts w:cs="TAHER"/>
          <w:sz w:val="32"/>
          <w:szCs w:val="32"/>
          <w:rtl/>
        </w:rPr>
        <w:t xml:space="preserve"> </w:t>
      </w:r>
      <w:r w:rsidRPr="002D16B6">
        <w:rPr>
          <w:rFonts w:cs="TAHER" w:hint="cs"/>
          <w:sz w:val="32"/>
          <w:szCs w:val="32"/>
          <w:rtl/>
        </w:rPr>
        <w:t>بكيفية</w:t>
      </w:r>
      <w:r w:rsidRPr="002D16B6">
        <w:rPr>
          <w:rFonts w:cs="TAHER"/>
          <w:sz w:val="32"/>
          <w:szCs w:val="32"/>
          <w:rtl/>
        </w:rPr>
        <w:t xml:space="preserve"> </w:t>
      </w:r>
      <w:r w:rsidRPr="002D16B6">
        <w:rPr>
          <w:rFonts w:cs="TAHER" w:hint="cs"/>
          <w:sz w:val="32"/>
          <w:szCs w:val="32"/>
          <w:rtl/>
        </w:rPr>
        <w:t>تطبيق</w:t>
      </w:r>
      <w:r w:rsidRPr="002D16B6">
        <w:rPr>
          <w:rFonts w:cs="TAHER"/>
          <w:sz w:val="32"/>
          <w:szCs w:val="32"/>
          <w:rtl/>
        </w:rPr>
        <w:t xml:space="preserve"> </w:t>
      </w:r>
      <w:r w:rsidRPr="002D16B6">
        <w:rPr>
          <w:rFonts w:cs="TAHER" w:hint="cs"/>
          <w:sz w:val="32"/>
          <w:szCs w:val="32"/>
          <w:rtl/>
        </w:rPr>
        <w:t>الفقه</w:t>
      </w:r>
      <w:r w:rsidRPr="002D16B6">
        <w:rPr>
          <w:rFonts w:cs="TAHER"/>
          <w:sz w:val="32"/>
          <w:szCs w:val="32"/>
          <w:rtl/>
        </w:rPr>
        <w:t xml:space="preserve"> </w:t>
      </w:r>
      <w:r w:rsidRPr="002D16B6">
        <w:rPr>
          <w:rFonts w:cs="TAHER" w:hint="cs"/>
          <w:sz w:val="32"/>
          <w:szCs w:val="32"/>
          <w:rtl/>
        </w:rPr>
        <w:t>أكثر</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مسألة</w:t>
      </w:r>
      <w:r w:rsidRPr="002D16B6">
        <w:rPr>
          <w:rFonts w:cs="TAHER"/>
          <w:sz w:val="32"/>
          <w:szCs w:val="32"/>
          <w:rtl/>
        </w:rPr>
        <w:t xml:space="preserve"> </w:t>
      </w:r>
      <w:r w:rsidRPr="002D16B6">
        <w:rPr>
          <w:rFonts w:cs="TAHER" w:hint="cs"/>
          <w:sz w:val="32"/>
          <w:szCs w:val="32"/>
          <w:rtl/>
        </w:rPr>
        <w:t>طريقة</w:t>
      </w:r>
      <w:r w:rsidRPr="002D16B6">
        <w:rPr>
          <w:rFonts w:cs="TAHER"/>
          <w:sz w:val="32"/>
          <w:szCs w:val="32"/>
          <w:rtl/>
        </w:rPr>
        <w:t xml:space="preserve"> </w:t>
      </w:r>
      <w:r w:rsidRPr="002D16B6">
        <w:rPr>
          <w:rFonts w:cs="TAHER" w:hint="cs"/>
          <w:sz w:val="32"/>
          <w:szCs w:val="32"/>
          <w:rtl/>
        </w:rPr>
        <w:t>البحث</w:t>
      </w:r>
      <w:r w:rsidRPr="002D16B6">
        <w:rPr>
          <w:rFonts w:cs="TAHER"/>
          <w:sz w:val="32"/>
          <w:szCs w:val="32"/>
          <w:rtl/>
        </w:rPr>
        <w:t xml:space="preserve"> </w:t>
      </w:r>
      <w:r w:rsidRPr="002D16B6">
        <w:rPr>
          <w:rFonts w:cs="TAHER" w:hint="cs"/>
          <w:sz w:val="32"/>
          <w:szCs w:val="32"/>
          <w:rtl/>
        </w:rPr>
        <w:t>والتدقيق</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الاستنباط،</w:t>
      </w:r>
      <w:r w:rsidRPr="002D16B6">
        <w:rPr>
          <w:rFonts w:cs="TAHER"/>
          <w:sz w:val="32"/>
          <w:szCs w:val="32"/>
          <w:rtl/>
        </w:rPr>
        <w:t xml:space="preserve"> </w:t>
      </w:r>
      <w:r w:rsidRPr="002D16B6">
        <w:rPr>
          <w:rFonts w:cs="TAHER" w:hint="cs"/>
          <w:sz w:val="32"/>
          <w:szCs w:val="32"/>
          <w:rtl/>
        </w:rPr>
        <w:t>ويعتبر</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ما</w:t>
      </w:r>
      <w:r w:rsidRPr="002D16B6">
        <w:rPr>
          <w:rFonts w:cs="TAHER"/>
          <w:sz w:val="32"/>
          <w:szCs w:val="32"/>
          <w:rtl/>
        </w:rPr>
        <w:t xml:space="preserve"> </w:t>
      </w:r>
      <w:r w:rsidRPr="002D16B6">
        <w:rPr>
          <w:rFonts w:cs="TAHER" w:hint="cs"/>
          <w:sz w:val="32"/>
          <w:szCs w:val="32"/>
          <w:rtl/>
        </w:rPr>
        <w:t>هو</w:t>
      </w:r>
      <w:r w:rsidRPr="002D16B6">
        <w:rPr>
          <w:rFonts w:cs="TAHER"/>
          <w:sz w:val="32"/>
          <w:szCs w:val="32"/>
          <w:rtl/>
        </w:rPr>
        <w:t xml:space="preserve"> </w:t>
      </w:r>
      <w:r w:rsidRPr="002D16B6">
        <w:rPr>
          <w:rFonts w:cs="TAHER" w:hint="cs"/>
          <w:sz w:val="32"/>
          <w:szCs w:val="32"/>
          <w:rtl/>
        </w:rPr>
        <w:t>مألوف</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منهجية</w:t>
      </w:r>
      <w:r w:rsidRPr="002D16B6">
        <w:rPr>
          <w:rFonts w:cs="TAHER"/>
          <w:sz w:val="32"/>
          <w:szCs w:val="32"/>
          <w:rtl/>
        </w:rPr>
        <w:t xml:space="preserve"> </w:t>
      </w:r>
      <w:r w:rsidRPr="002D16B6">
        <w:rPr>
          <w:rFonts w:cs="TAHER" w:hint="cs"/>
          <w:sz w:val="32"/>
          <w:szCs w:val="32"/>
          <w:rtl/>
        </w:rPr>
        <w:t>طرق</w:t>
      </w:r>
      <w:r w:rsidRPr="002D16B6">
        <w:rPr>
          <w:rFonts w:cs="TAHER"/>
          <w:sz w:val="32"/>
          <w:szCs w:val="32"/>
          <w:rtl/>
        </w:rPr>
        <w:t xml:space="preserve"> </w:t>
      </w:r>
      <w:r w:rsidRPr="002D16B6">
        <w:rPr>
          <w:rFonts w:cs="TAHER" w:hint="cs"/>
          <w:sz w:val="32"/>
          <w:szCs w:val="32"/>
          <w:rtl/>
        </w:rPr>
        <w:t>الاستنباط</w:t>
      </w:r>
      <w:r w:rsidRPr="002D16B6">
        <w:rPr>
          <w:rFonts w:cs="TAHER"/>
          <w:sz w:val="32"/>
          <w:szCs w:val="32"/>
          <w:rtl/>
        </w:rPr>
        <w:t xml:space="preserve"> </w:t>
      </w:r>
      <w:r w:rsidRPr="002D16B6">
        <w:rPr>
          <w:rFonts w:cs="TAHER" w:hint="cs"/>
          <w:sz w:val="32"/>
          <w:szCs w:val="32"/>
          <w:rtl/>
        </w:rPr>
        <w:t>جيد</w:t>
      </w:r>
      <w:r w:rsidRPr="002D16B6">
        <w:rPr>
          <w:rFonts w:cs="TAHER"/>
          <w:sz w:val="32"/>
          <w:szCs w:val="32"/>
          <w:rtl/>
        </w:rPr>
        <w:t xml:space="preserve"> </w:t>
      </w:r>
      <w:r w:rsidRPr="002D16B6">
        <w:rPr>
          <w:rFonts w:cs="TAHER" w:hint="cs"/>
          <w:sz w:val="32"/>
          <w:szCs w:val="32"/>
          <w:rtl/>
        </w:rPr>
        <w:t>ولا</w:t>
      </w:r>
      <w:r w:rsidRPr="002D16B6">
        <w:rPr>
          <w:rFonts w:cs="TAHER"/>
          <w:sz w:val="32"/>
          <w:szCs w:val="32"/>
          <w:rtl/>
        </w:rPr>
        <w:t xml:space="preserve"> </w:t>
      </w:r>
      <w:r w:rsidRPr="002D16B6">
        <w:rPr>
          <w:rFonts w:cs="TAHER" w:hint="cs"/>
          <w:sz w:val="32"/>
          <w:szCs w:val="32"/>
          <w:rtl/>
        </w:rPr>
        <w:t>جديد</w:t>
      </w:r>
      <w:r w:rsidRPr="002D16B6">
        <w:rPr>
          <w:rFonts w:cs="TAHER"/>
          <w:sz w:val="32"/>
          <w:szCs w:val="32"/>
          <w:rtl/>
        </w:rPr>
        <w:t xml:space="preserve"> </w:t>
      </w:r>
      <w:r w:rsidRPr="002D16B6">
        <w:rPr>
          <w:rFonts w:cs="TAHER" w:hint="cs"/>
          <w:sz w:val="32"/>
          <w:szCs w:val="32"/>
          <w:rtl/>
        </w:rPr>
        <w:t>عليه،</w:t>
      </w:r>
      <w:r w:rsidRPr="002D16B6">
        <w:rPr>
          <w:rFonts w:cs="TAHER"/>
          <w:sz w:val="32"/>
          <w:szCs w:val="32"/>
          <w:rtl/>
        </w:rPr>
        <w:t xml:space="preserve"> </w:t>
      </w:r>
      <w:r w:rsidRPr="002D16B6">
        <w:rPr>
          <w:rFonts w:cs="TAHER" w:hint="cs"/>
          <w:sz w:val="32"/>
          <w:szCs w:val="32"/>
          <w:rtl/>
        </w:rPr>
        <w:t>ولكنه</w:t>
      </w:r>
      <w:r w:rsidRPr="002D16B6">
        <w:rPr>
          <w:rFonts w:cs="TAHER"/>
          <w:sz w:val="32"/>
          <w:szCs w:val="32"/>
          <w:rtl/>
        </w:rPr>
        <w:t xml:space="preserve"> </w:t>
      </w:r>
      <w:r w:rsidRPr="002D16B6">
        <w:rPr>
          <w:rFonts w:cs="TAHER" w:hint="cs"/>
          <w:sz w:val="32"/>
          <w:szCs w:val="32"/>
          <w:rtl/>
        </w:rPr>
        <w:t>يلفت</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ضرورة</w:t>
      </w:r>
      <w:r w:rsidRPr="002D16B6">
        <w:rPr>
          <w:rFonts w:cs="TAHER"/>
          <w:sz w:val="32"/>
          <w:szCs w:val="32"/>
          <w:rtl/>
        </w:rPr>
        <w:t xml:space="preserve"> </w:t>
      </w:r>
      <w:r w:rsidRPr="002D16B6">
        <w:rPr>
          <w:rFonts w:cs="TAHER" w:hint="cs"/>
          <w:sz w:val="32"/>
          <w:szCs w:val="32"/>
          <w:rtl/>
        </w:rPr>
        <w:t>النظر</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عنصري</w:t>
      </w:r>
      <w:r w:rsidRPr="002D16B6">
        <w:rPr>
          <w:rFonts w:cs="TAHER"/>
          <w:sz w:val="32"/>
          <w:szCs w:val="32"/>
          <w:rtl/>
        </w:rPr>
        <w:t xml:space="preserve"> </w:t>
      </w:r>
      <w:r w:rsidRPr="002D16B6">
        <w:rPr>
          <w:rFonts w:cs="TAHER" w:hint="cs"/>
          <w:sz w:val="32"/>
          <w:szCs w:val="32"/>
          <w:rtl/>
        </w:rPr>
        <w:t>المكان</w:t>
      </w:r>
      <w:r w:rsidRPr="002D16B6">
        <w:rPr>
          <w:rFonts w:cs="TAHER"/>
          <w:sz w:val="32"/>
          <w:szCs w:val="32"/>
          <w:rtl/>
        </w:rPr>
        <w:t xml:space="preserve"> </w:t>
      </w:r>
      <w:r w:rsidRPr="002D16B6">
        <w:rPr>
          <w:rFonts w:cs="TAHER" w:hint="cs"/>
          <w:sz w:val="32"/>
          <w:szCs w:val="32"/>
          <w:rtl/>
        </w:rPr>
        <w:t>والزمان</w:t>
      </w:r>
      <w:r w:rsidRPr="002D16B6">
        <w:rPr>
          <w:rFonts w:cs="TAHER"/>
          <w:sz w:val="32"/>
          <w:szCs w:val="32"/>
          <w:rtl/>
        </w:rPr>
        <w:t xml:space="preserve"> </w:t>
      </w:r>
      <w:r w:rsidRPr="002D16B6">
        <w:rPr>
          <w:rFonts w:cs="TAHER" w:hint="cs"/>
          <w:sz w:val="32"/>
          <w:szCs w:val="32"/>
          <w:rtl/>
        </w:rPr>
        <w:t>الذي</w:t>
      </w:r>
      <w:r w:rsidRPr="002D16B6">
        <w:rPr>
          <w:rFonts w:cs="TAHER"/>
          <w:sz w:val="32"/>
          <w:szCs w:val="32"/>
          <w:rtl/>
        </w:rPr>
        <w:t xml:space="preserve"> </w:t>
      </w:r>
      <w:r w:rsidRPr="002D16B6">
        <w:rPr>
          <w:rFonts w:cs="TAHER" w:hint="cs"/>
          <w:sz w:val="32"/>
          <w:szCs w:val="32"/>
          <w:rtl/>
        </w:rPr>
        <w:t>استندت</w:t>
      </w:r>
      <w:r w:rsidRPr="002D16B6">
        <w:rPr>
          <w:rFonts w:cs="TAHER"/>
          <w:sz w:val="32"/>
          <w:szCs w:val="32"/>
          <w:rtl/>
        </w:rPr>
        <w:t xml:space="preserve"> </w:t>
      </w:r>
      <w:r w:rsidRPr="002D16B6">
        <w:rPr>
          <w:rFonts w:cs="TAHER" w:hint="cs"/>
          <w:sz w:val="32"/>
          <w:szCs w:val="32"/>
          <w:rtl/>
        </w:rPr>
        <w:t>إليه</w:t>
      </w:r>
      <w:r w:rsidRPr="002D16B6">
        <w:rPr>
          <w:rFonts w:cs="TAHER"/>
          <w:sz w:val="32"/>
          <w:szCs w:val="32"/>
          <w:rtl/>
        </w:rPr>
        <w:t xml:space="preserve"> </w:t>
      </w:r>
      <w:r w:rsidRPr="002D16B6">
        <w:rPr>
          <w:rFonts w:cs="TAHER" w:hint="cs"/>
          <w:sz w:val="32"/>
          <w:szCs w:val="32"/>
          <w:rtl/>
        </w:rPr>
        <w:t>الفتوى</w:t>
      </w:r>
      <w:r w:rsidRPr="002D16B6">
        <w:rPr>
          <w:rFonts w:cs="TAHER"/>
          <w:sz w:val="32"/>
          <w:szCs w:val="32"/>
          <w:rtl/>
        </w:rPr>
        <w:t xml:space="preserve"> </w:t>
      </w:r>
      <w:r w:rsidRPr="002D16B6">
        <w:rPr>
          <w:rFonts w:cs="TAHER" w:hint="cs"/>
          <w:sz w:val="32"/>
          <w:szCs w:val="32"/>
          <w:rtl/>
        </w:rPr>
        <w:t>أو</w:t>
      </w:r>
      <w:r w:rsidRPr="002D16B6">
        <w:rPr>
          <w:rFonts w:cs="TAHER"/>
          <w:sz w:val="32"/>
          <w:szCs w:val="32"/>
          <w:rtl/>
        </w:rPr>
        <w:t xml:space="preserve"> </w:t>
      </w:r>
      <w:r w:rsidRPr="002D16B6">
        <w:rPr>
          <w:rFonts w:cs="TAHER" w:hint="cs"/>
          <w:sz w:val="32"/>
          <w:szCs w:val="32"/>
          <w:rtl/>
        </w:rPr>
        <w:t>المصطلحات</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استخدمت</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الفتوى،</w:t>
      </w:r>
      <w:r w:rsidRPr="002D16B6">
        <w:rPr>
          <w:rFonts w:cs="TAHER"/>
          <w:sz w:val="32"/>
          <w:szCs w:val="32"/>
          <w:rtl/>
        </w:rPr>
        <w:t xml:space="preserve"> </w:t>
      </w:r>
      <w:r w:rsidRPr="002D16B6">
        <w:rPr>
          <w:rFonts w:cs="TAHER" w:hint="cs"/>
          <w:sz w:val="32"/>
          <w:szCs w:val="32"/>
          <w:rtl/>
        </w:rPr>
        <w:t>مثل</w:t>
      </w:r>
      <w:r w:rsidRPr="002D16B6">
        <w:rPr>
          <w:rFonts w:cs="TAHER"/>
          <w:sz w:val="32"/>
          <w:szCs w:val="32"/>
          <w:rtl/>
        </w:rPr>
        <w:t xml:space="preserve"> </w:t>
      </w:r>
      <w:r w:rsidRPr="002D16B6">
        <w:rPr>
          <w:rFonts w:cs="TAHER" w:hint="cs"/>
          <w:sz w:val="32"/>
          <w:szCs w:val="32"/>
          <w:rtl/>
        </w:rPr>
        <w:t>أدوات</w:t>
      </w:r>
      <w:r w:rsidRPr="002D16B6">
        <w:rPr>
          <w:rFonts w:cs="TAHER"/>
          <w:sz w:val="32"/>
          <w:szCs w:val="32"/>
          <w:rtl/>
        </w:rPr>
        <w:t xml:space="preserve"> </w:t>
      </w:r>
      <w:r w:rsidRPr="002D16B6">
        <w:rPr>
          <w:rFonts w:cs="TAHER" w:hint="cs"/>
          <w:sz w:val="32"/>
          <w:szCs w:val="32"/>
          <w:rtl/>
        </w:rPr>
        <w:t>القياس</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قد</w:t>
      </w:r>
      <w:r w:rsidRPr="002D16B6">
        <w:rPr>
          <w:rFonts w:cs="TAHER"/>
          <w:sz w:val="32"/>
          <w:szCs w:val="32"/>
          <w:rtl/>
        </w:rPr>
        <w:t xml:space="preserve"> </w:t>
      </w:r>
      <w:r w:rsidRPr="002D16B6">
        <w:rPr>
          <w:rFonts w:cs="TAHER" w:hint="cs"/>
          <w:sz w:val="32"/>
          <w:szCs w:val="32"/>
          <w:rtl/>
        </w:rPr>
        <w:t>تختلف</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زمن</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زمن</w:t>
      </w:r>
      <w:r w:rsidRPr="002D16B6">
        <w:rPr>
          <w:rFonts w:cs="TAHER"/>
          <w:sz w:val="32"/>
          <w:szCs w:val="32"/>
          <w:rtl/>
        </w:rPr>
        <w:t xml:space="preserve"> </w:t>
      </w:r>
      <w:r w:rsidRPr="002D16B6">
        <w:rPr>
          <w:rFonts w:cs="TAHER" w:hint="cs"/>
          <w:sz w:val="32"/>
          <w:szCs w:val="32"/>
          <w:rtl/>
        </w:rPr>
        <w:t>أو</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بلد</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بلد،</w:t>
      </w:r>
      <w:r w:rsidRPr="002D16B6">
        <w:rPr>
          <w:rFonts w:cs="TAHER"/>
          <w:sz w:val="32"/>
          <w:szCs w:val="32"/>
          <w:rtl/>
        </w:rPr>
        <w:t xml:space="preserve"> </w:t>
      </w:r>
      <w:r w:rsidRPr="002D16B6">
        <w:rPr>
          <w:rFonts w:cs="TAHER" w:hint="cs"/>
          <w:sz w:val="32"/>
          <w:szCs w:val="32"/>
          <w:rtl/>
        </w:rPr>
        <w:t>وعلى</w:t>
      </w:r>
      <w:r w:rsidRPr="002D16B6">
        <w:rPr>
          <w:rFonts w:cs="TAHER"/>
          <w:sz w:val="32"/>
          <w:szCs w:val="32"/>
          <w:rtl/>
        </w:rPr>
        <w:t xml:space="preserve"> </w:t>
      </w:r>
      <w:r w:rsidRPr="002D16B6">
        <w:rPr>
          <w:rFonts w:cs="TAHER" w:hint="cs"/>
          <w:sz w:val="32"/>
          <w:szCs w:val="32"/>
          <w:rtl/>
        </w:rPr>
        <w:t>سبيل</w:t>
      </w:r>
      <w:r w:rsidRPr="002D16B6">
        <w:rPr>
          <w:rFonts w:cs="TAHER"/>
          <w:sz w:val="32"/>
          <w:szCs w:val="32"/>
          <w:rtl/>
        </w:rPr>
        <w:t xml:space="preserve"> </w:t>
      </w:r>
      <w:r w:rsidRPr="002D16B6">
        <w:rPr>
          <w:rFonts w:cs="TAHER" w:hint="cs"/>
          <w:sz w:val="32"/>
          <w:szCs w:val="32"/>
          <w:rtl/>
        </w:rPr>
        <w:t>المثال</w:t>
      </w:r>
      <w:r w:rsidRPr="002D16B6">
        <w:rPr>
          <w:rFonts w:cs="TAHER"/>
          <w:sz w:val="32"/>
          <w:szCs w:val="32"/>
          <w:rtl/>
        </w:rPr>
        <w:t xml:space="preserve"> </w:t>
      </w:r>
      <w:r w:rsidRPr="002D16B6">
        <w:rPr>
          <w:rFonts w:cs="TAHER" w:hint="cs"/>
          <w:sz w:val="32"/>
          <w:szCs w:val="32"/>
          <w:rtl/>
        </w:rPr>
        <w:t>فإن</w:t>
      </w:r>
      <w:r w:rsidRPr="002D16B6">
        <w:rPr>
          <w:rFonts w:cs="TAHER"/>
          <w:sz w:val="32"/>
          <w:szCs w:val="32"/>
          <w:rtl/>
        </w:rPr>
        <w:t xml:space="preserve"> "</w:t>
      </w:r>
      <w:r w:rsidRPr="002D16B6">
        <w:rPr>
          <w:rFonts w:cs="TAHER" w:hint="cs"/>
          <w:sz w:val="32"/>
          <w:szCs w:val="32"/>
          <w:rtl/>
        </w:rPr>
        <w:t>الرطل</w:t>
      </w:r>
      <w:r w:rsidRPr="002D16B6">
        <w:rPr>
          <w:rFonts w:cs="TAHER"/>
          <w:sz w:val="32"/>
          <w:szCs w:val="32"/>
          <w:rtl/>
        </w:rPr>
        <w:t xml:space="preserve">" </w:t>
      </w:r>
      <w:r w:rsidRPr="002D16B6">
        <w:rPr>
          <w:rFonts w:cs="TAHER" w:hint="cs"/>
          <w:sz w:val="32"/>
          <w:szCs w:val="32"/>
          <w:rtl/>
        </w:rPr>
        <w:t>لدى</w:t>
      </w:r>
      <w:r w:rsidRPr="002D16B6">
        <w:rPr>
          <w:rFonts w:cs="TAHER"/>
          <w:sz w:val="32"/>
          <w:szCs w:val="32"/>
          <w:rtl/>
        </w:rPr>
        <w:t xml:space="preserve"> </w:t>
      </w:r>
      <w:r w:rsidRPr="002D16B6">
        <w:rPr>
          <w:rFonts w:cs="TAHER" w:hint="cs"/>
          <w:sz w:val="32"/>
          <w:szCs w:val="32"/>
          <w:rtl/>
        </w:rPr>
        <w:t>أهل</w:t>
      </w:r>
      <w:r w:rsidRPr="002D16B6">
        <w:rPr>
          <w:rFonts w:cs="TAHER"/>
          <w:sz w:val="32"/>
          <w:szCs w:val="32"/>
          <w:rtl/>
        </w:rPr>
        <w:t xml:space="preserve"> </w:t>
      </w:r>
      <w:r w:rsidRPr="002D16B6">
        <w:rPr>
          <w:rFonts w:cs="TAHER" w:hint="cs"/>
          <w:sz w:val="32"/>
          <w:szCs w:val="32"/>
          <w:rtl/>
        </w:rPr>
        <w:t>مكة</w:t>
      </w:r>
      <w:r w:rsidRPr="002D16B6">
        <w:rPr>
          <w:rFonts w:cs="TAHER"/>
          <w:sz w:val="32"/>
          <w:szCs w:val="32"/>
          <w:rtl/>
        </w:rPr>
        <w:t xml:space="preserve"> </w:t>
      </w:r>
      <w:r w:rsidRPr="002D16B6">
        <w:rPr>
          <w:rFonts w:cs="TAHER" w:hint="cs"/>
          <w:sz w:val="32"/>
          <w:szCs w:val="32"/>
          <w:rtl/>
        </w:rPr>
        <w:t>هو</w:t>
      </w:r>
      <w:r w:rsidRPr="002D16B6">
        <w:rPr>
          <w:rFonts w:cs="TAHER"/>
          <w:sz w:val="32"/>
          <w:szCs w:val="32"/>
          <w:rtl/>
        </w:rPr>
        <w:t xml:space="preserve"> </w:t>
      </w:r>
      <w:r w:rsidRPr="002D16B6">
        <w:rPr>
          <w:rFonts w:cs="TAHER" w:hint="cs"/>
          <w:sz w:val="32"/>
          <w:szCs w:val="32"/>
          <w:rtl/>
        </w:rPr>
        <w:t>ضعف</w:t>
      </w:r>
      <w:r w:rsidRPr="002D16B6">
        <w:rPr>
          <w:rFonts w:cs="TAHER"/>
          <w:sz w:val="32"/>
          <w:szCs w:val="32"/>
          <w:rtl/>
        </w:rPr>
        <w:t xml:space="preserve"> "</w:t>
      </w:r>
      <w:r w:rsidRPr="002D16B6">
        <w:rPr>
          <w:rFonts w:cs="TAHER" w:hint="cs"/>
          <w:sz w:val="32"/>
          <w:szCs w:val="32"/>
          <w:rtl/>
        </w:rPr>
        <w:t>الرطل</w:t>
      </w:r>
      <w:r w:rsidRPr="002D16B6">
        <w:rPr>
          <w:rFonts w:cs="TAHER"/>
          <w:sz w:val="32"/>
          <w:szCs w:val="32"/>
          <w:rtl/>
        </w:rPr>
        <w:t xml:space="preserve">" </w:t>
      </w:r>
      <w:r w:rsidRPr="002D16B6">
        <w:rPr>
          <w:rFonts w:cs="TAHER" w:hint="cs"/>
          <w:sz w:val="32"/>
          <w:szCs w:val="32"/>
          <w:rtl/>
        </w:rPr>
        <w:t>عند</w:t>
      </w:r>
      <w:r w:rsidRPr="002D16B6">
        <w:rPr>
          <w:rFonts w:cs="TAHER"/>
          <w:sz w:val="32"/>
          <w:szCs w:val="32"/>
          <w:rtl/>
        </w:rPr>
        <w:t xml:space="preserve"> </w:t>
      </w:r>
      <w:r w:rsidRPr="002D16B6">
        <w:rPr>
          <w:rFonts w:cs="TAHER" w:hint="cs"/>
          <w:sz w:val="32"/>
          <w:szCs w:val="32"/>
          <w:rtl/>
        </w:rPr>
        <w:t>أهل</w:t>
      </w:r>
      <w:r w:rsidRPr="002D16B6">
        <w:rPr>
          <w:rFonts w:cs="TAHER"/>
          <w:sz w:val="32"/>
          <w:szCs w:val="32"/>
          <w:rtl/>
        </w:rPr>
        <w:t xml:space="preserve"> </w:t>
      </w:r>
      <w:r w:rsidRPr="002D16B6">
        <w:rPr>
          <w:rFonts w:cs="TAHER" w:hint="cs"/>
          <w:sz w:val="32"/>
          <w:szCs w:val="32"/>
          <w:rtl/>
        </w:rPr>
        <w:t>العراق،</w:t>
      </w:r>
      <w:r w:rsidRPr="002D16B6">
        <w:rPr>
          <w:rFonts w:cs="TAHER"/>
          <w:sz w:val="32"/>
          <w:szCs w:val="32"/>
          <w:rtl/>
        </w:rPr>
        <w:t xml:space="preserve"> </w:t>
      </w:r>
      <w:r w:rsidRPr="002D16B6">
        <w:rPr>
          <w:rFonts w:cs="TAHER" w:hint="cs"/>
          <w:sz w:val="32"/>
          <w:szCs w:val="32"/>
          <w:rtl/>
        </w:rPr>
        <w:t>وهذا</w:t>
      </w:r>
      <w:r w:rsidRPr="002D16B6">
        <w:rPr>
          <w:rFonts w:cs="TAHER"/>
          <w:sz w:val="32"/>
          <w:szCs w:val="32"/>
          <w:rtl/>
        </w:rPr>
        <w:t xml:space="preserve"> </w:t>
      </w:r>
      <w:r w:rsidRPr="002D16B6">
        <w:rPr>
          <w:rFonts w:cs="TAHER" w:hint="cs"/>
          <w:sz w:val="32"/>
          <w:szCs w:val="32"/>
          <w:rtl/>
        </w:rPr>
        <w:t>الأمر</w:t>
      </w:r>
      <w:r w:rsidRPr="002D16B6">
        <w:rPr>
          <w:rFonts w:cs="TAHER"/>
          <w:sz w:val="32"/>
          <w:szCs w:val="32"/>
          <w:rtl/>
        </w:rPr>
        <w:t xml:space="preserve"> </w:t>
      </w:r>
      <w:r w:rsidRPr="002D16B6">
        <w:rPr>
          <w:rFonts w:cs="TAHER" w:hint="cs"/>
          <w:sz w:val="32"/>
          <w:szCs w:val="32"/>
          <w:rtl/>
        </w:rPr>
        <w:t>يدخل</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قياس</w:t>
      </w:r>
      <w:r w:rsidRPr="002D16B6">
        <w:rPr>
          <w:rFonts w:cs="TAHER"/>
          <w:sz w:val="32"/>
          <w:szCs w:val="32"/>
          <w:rtl/>
        </w:rPr>
        <w:t xml:space="preserve"> </w:t>
      </w:r>
      <w:r w:rsidRPr="002D16B6">
        <w:rPr>
          <w:rFonts w:cs="TAHER" w:hint="cs"/>
          <w:sz w:val="32"/>
          <w:szCs w:val="32"/>
          <w:rtl/>
        </w:rPr>
        <w:t>كمية</w:t>
      </w:r>
      <w:r w:rsidRPr="002D16B6">
        <w:rPr>
          <w:rFonts w:cs="TAHER"/>
          <w:sz w:val="32"/>
          <w:szCs w:val="32"/>
          <w:rtl/>
        </w:rPr>
        <w:t xml:space="preserve"> </w:t>
      </w:r>
      <w:r w:rsidRPr="002D16B6">
        <w:rPr>
          <w:rFonts w:cs="TAHER" w:hint="cs"/>
          <w:sz w:val="32"/>
          <w:szCs w:val="32"/>
          <w:rtl/>
        </w:rPr>
        <w:t>الماء</w:t>
      </w:r>
      <w:r w:rsidRPr="002D16B6">
        <w:rPr>
          <w:rFonts w:cs="TAHER"/>
          <w:sz w:val="32"/>
          <w:szCs w:val="32"/>
          <w:rtl/>
        </w:rPr>
        <w:t xml:space="preserve"> "</w:t>
      </w:r>
      <w:r w:rsidRPr="002D16B6">
        <w:rPr>
          <w:rFonts w:cs="TAHER" w:hint="cs"/>
          <w:sz w:val="32"/>
          <w:szCs w:val="32"/>
          <w:rtl/>
        </w:rPr>
        <w:t>الكر</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تعتمد</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باب</w:t>
      </w:r>
      <w:r w:rsidRPr="002D16B6">
        <w:rPr>
          <w:rFonts w:cs="TAHER"/>
          <w:sz w:val="32"/>
          <w:szCs w:val="32"/>
          <w:rtl/>
        </w:rPr>
        <w:t xml:space="preserve"> </w:t>
      </w:r>
      <w:r w:rsidRPr="002D16B6">
        <w:rPr>
          <w:rFonts w:cs="TAHER" w:hint="cs"/>
          <w:sz w:val="32"/>
          <w:szCs w:val="32"/>
          <w:rtl/>
        </w:rPr>
        <w:t>الطهارة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الفقه،</w:t>
      </w:r>
      <w:r w:rsidRPr="002D16B6">
        <w:rPr>
          <w:rFonts w:cs="TAHER"/>
          <w:sz w:val="32"/>
          <w:szCs w:val="32"/>
          <w:rtl/>
        </w:rPr>
        <w:t xml:space="preserve"> </w:t>
      </w:r>
      <w:r w:rsidRPr="002D16B6">
        <w:rPr>
          <w:rFonts w:cs="TAHER" w:hint="cs"/>
          <w:sz w:val="32"/>
          <w:szCs w:val="32"/>
          <w:rtl/>
        </w:rPr>
        <w:t>أو</w:t>
      </w:r>
      <w:r w:rsidRPr="002D16B6">
        <w:rPr>
          <w:rFonts w:cs="TAHER"/>
          <w:sz w:val="32"/>
          <w:szCs w:val="32"/>
          <w:rtl/>
        </w:rPr>
        <w:t xml:space="preserve"> </w:t>
      </w:r>
      <w:r w:rsidRPr="002D16B6">
        <w:rPr>
          <w:rFonts w:cs="TAHER" w:hint="cs"/>
          <w:sz w:val="32"/>
          <w:szCs w:val="32"/>
          <w:rtl/>
        </w:rPr>
        <w:t>كموضوع</w:t>
      </w:r>
      <w:r w:rsidRPr="002D16B6">
        <w:rPr>
          <w:rFonts w:cs="TAHER"/>
          <w:sz w:val="32"/>
          <w:szCs w:val="32"/>
          <w:rtl/>
        </w:rPr>
        <w:t xml:space="preserve"> </w:t>
      </w:r>
      <w:r w:rsidRPr="002D16B6">
        <w:rPr>
          <w:rFonts w:cs="TAHER" w:hint="cs"/>
          <w:sz w:val="32"/>
          <w:szCs w:val="32"/>
          <w:rtl/>
        </w:rPr>
        <w:t>ملكية</w:t>
      </w:r>
      <w:r w:rsidRPr="002D16B6">
        <w:rPr>
          <w:rFonts w:cs="TAHER"/>
          <w:sz w:val="32"/>
          <w:szCs w:val="32"/>
          <w:rtl/>
        </w:rPr>
        <w:t xml:space="preserve"> </w:t>
      </w:r>
      <w:r w:rsidRPr="002D16B6">
        <w:rPr>
          <w:rFonts w:cs="TAHER" w:hint="cs"/>
          <w:sz w:val="32"/>
          <w:szCs w:val="32"/>
          <w:rtl/>
        </w:rPr>
        <w:t>الأرض</w:t>
      </w:r>
      <w:r w:rsidRPr="002D16B6">
        <w:rPr>
          <w:rFonts w:cs="TAHER"/>
          <w:sz w:val="32"/>
          <w:szCs w:val="32"/>
          <w:rtl/>
        </w:rPr>
        <w:t xml:space="preserve"> </w:t>
      </w:r>
      <w:r w:rsidRPr="002D16B6">
        <w:rPr>
          <w:rFonts w:cs="TAHER" w:hint="cs"/>
          <w:sz w:val="32"/>
          <w:szCs w:val="32"/>
          <w:rtl/>
        </w:rPr>
        <w:t>وشمول</w:t>
      </w:r>
      <w:r w:rsidRPr="002D16B6">
        <w:rPr>
          <w:rFonts w:cs="TAHER"/>
          <w:sz w:val="32"/>
          <w:szCs w:val="32"/>
          <w:rtl/>
        </w:rPr>
        <w:t xml:space="preserve"> </w:t>
      </w:r>
      <w:r w:rsidRPr="002D16B6">
        <w:rPr>
          <w:rFonts w:cs="TAHER" w:hint="cs"/>
          <w:sz w:val="32"/>
          <w:szCs w:val="32"/>
          <w:rtl/>
        </w:rPr>
        <w:t>أو</w:t>
      </w:r>
      <w:r w:rsidRPr="002D16B6">
        <w:rPr>
          <w:rFonts w:cs="TAHER"/>
          <w:sz w:val="32"/>
          <w:szCs w:val="32"/>
          <w:rtl/>
        </w:rPr>
        <w:t xml:space="preserve"> </w:t>
      </w:r>
      <w:r w:rsidRPr="002D16B6">
        <w:rPr>
          <w:rFonts w:cs="TAHER" w:hint="cs"/>
          <w:sz w:val="32"/>
          <w:szCs w:val="32"/>
          <w:rtl/>
        </w:rPr>
        <w:t>عدم</w:t>
      </w:r>
      <w:r w:rsidRPr="002D16B6">
        <w:rPr>
          <w:rFonts w:cs="TAHER"/>
          <w:sz w:val="32"/>
          <w:szCs w:val="32"/>
          <w:rtl/>
        </w:rPr>
        <w:t xml:space="preserve"> </w:t>
      </w:r>
      <w:r w:rsidRPr="002D16B6">
        <w:rPr>
          <w:rFonts w:cs="TAHER" w:hint="cs"/>
          <w:sz w:val="32"/>
          <w:szCs w:val="32"/>
          <w:rtl/>
        </w:rPr>
        <w:t>شمول</w:t>
      </w:r>
      <w:r w:rsidRPr="002D16B6">
        <w:rPr>
          <w:rFonts w:cs="TAHER"/>
          <w:sz w:val="32"/>
          <w:szCs w:val="32"/>
          <w:rtl/>
        </w:rPr>
        <w:t xml:space="preserve"> </w:t>
      </w:r>
      <w:r w:rsidRPr="002D16B6">
        <w:rPr>
          <w:rFonts w:cs="TAHER" w:hint="cs"/>
          <w:sz w:val="32"/>
          <w:szCs w:val="32"/>
          <w:rtl/>
        </w:rPr>
        <w:t>هذه</w:t>
      </w:r>
      <w:r w:rsidRPr="002D16B6">
        <w:rPr>
          <w:rFonts w:cs="TAHER"/>
          <w:sz w:val="32"/>
          <w:szCs w:val="32"/>
          <w:rtl/>
        </w:rPr>
        <w:t xml:space="preserve"> </w:t>
      </w:r>
      <w:r w:rsidRPr="002D16B6">
        <w:rPr>
          <w:rFonts w:cs="TAHER" w:hint="cs"/>
          <w:sz w:val="32"/>
          <w:szCs w:val="32"/>
          <w:rtl/>
        </w:rPr>
        <w:t>الملكية</w:t>
      </w:r>
      <w:r w:rsidRPr="002D16B6">
        <w:rPr>
          <w:rFonts w:cs="TAHER"/>
          <w:sz w:val="32"/>
          <w:szCs w:val="32"/>
          <w:rtl/>
        </w:rPr>
        <w:t xml:space="preserve"> </w:t>
      </w:r>
      <w:r w:rsidRPr="002D16B6">
        <w:rPr>
          <w:rFonts w:cs="TAHER" w:hint="cs"/>
          <w:sz w:val="32"/>
          <w:szCs w:val="32"/>
          <w:rtl/>
        </w:rPr>
        <w:t>الخاصة</w:t>
      </w:r>
      <w:r w:rsidRPr="002D16B6">
        <w:rPr>
          <w:rFonts w:cs="TAHER"/>
          <w:sz w:val="32"/>
          <w:szCs w:val="32"/>
          <w:rtl/>
        </w:rPr>
        <w:t xml:space="preserve"> </w:t>
      </w:r>
      <w:r w:rsidRPr="002D16B6">
        <w:rPr>
          <w:rFonts w:cs="TAHER" w:hint="cs"/>
          <w:sz w:val="32"/>
          <w:szCs w:val="32"/>
          <w:rtl/>
        </w:rPr>
        <w:t>للأرض</w:t>
      </w:r>
      <w:r w:rsidRPr="002D16B6">
        <w:rPr>
          <w:rFonts w:cs="TAHER"/>
          <w:sz w:val="32"/>
          <w:szCs w:val="32"/>
          <w:rtl/>
        </w:rPr>
        <w:t xml:space="preserve"> </w:t>
      </w:r>
      <w:r w:rsidRPr="002D16B6">
        <w:rPr>
          <w:rFonts w:cs="TAHER" w:hint="cs"/>
          <w:sz w:val="32"/>
          <w:szCs w:val="32"/>
          <w:rtl/>
        </w:rPr>
        <w:lastRenderedPageBreak/>
        <w:t>بواطن</w:t>
      </w:r>
      <w:r w:rsidRPr="002D16B6">
        <w:rPr>
          <w:rFonts w:cs="TAHER"/>
          <w:sz w:val="32"/>
          <w:szCs w:val="32"/>
          <w:rtl/>
        </w:rPr>
        <w:t xml:space="preserve"> </w:t>
      </w:r>
      <w:r w:rsidRPr="002D16B6">
        <w:rPr>
          <w:rFonts w:cs="TAHER" w:hint="cs"/>
          <w:sz w:val="32"/>
          <w:szCs w:val="32"/>
          <w:rtl/>
        </w:rPr>
        <w:t>هذه</w:t>
      </w:r>
      <w:r w:rsidRPr="002D16B6">
        <w:rPr>
          <w:rFonts w:cs="TAHER"/>
          <w:sz w:val="32"/>
          <w:szCs w:val="32"/>
          <w:rtl/>
        </w:rPr>
        <w:t xml:space="preserve"> </w:t>
      </w:r>
      <w:r w:rsidRPr="002D16B6">
        <w:rPr>
          <w:rFonts w:cs="TAHER" w:hint="cs"/>
          <w:sz w:val="32"/>
          <w:szCs w:val="32"/>
          <w:rtl/>
        </w:rPr>
        <w:t>الأرض</w:t>
      </w:r>
      <w:r w:rsidRPr="002D16B6">
        <w:rPr>
          <w:rFonts w:cs="TAHER"/>
          <w:sz w:val="32"/>
          <w:szCs w:val="32"/>
          <w:rtl/>
        </w:rPr>
        <w:t xml:space="preserve"> </w:t>
      </w:r>
      <w:r w:rsidRPr="002D16B6">
        <w:rPr>
          <w:rFonts w:cs="TAHER" w:hint="cs"/>
          <w:sz w:val="32"/>
          <w:szCs w:val="32"/>
          <w:rtl/>
        </w:rPr>
        <w:t>وقضاءها</w:t>
      </w:r>
      <w:r w:rsidRPr="002D16B6">
        <w:rPr>
          <w:rFonts w:cs="TAHER"/>
          <w:sz w:val="32"/>
          <w:szCs w:val="32"/>
          <w:rtl/>
        </w:rPr>
        <w:t xml:space="preserve"> </w:t>
      </w:r>
      <w:r w:rsidRPr="002D16B6">
        <w:rPr>
          <w:rFonts w:cs="TAHER" w:hint="cs"/>
          <w:sz w:val="32"/>
          <w:szCs w:val="32"/>
          <w:rtl/>
        </w:rPr>
        <w:t>الذي</w:t>
      </w:r>
      <w:r w:rsidRPr="002D16B6">
        <w:rPr>
          <w:rFonts w:cs="TAHER"/>
          <w:sz w:val="32"/>
          <w:szCs w:val="32"/>
          <w:rtl/>
        </w:rPr>
        <w:t xml:space="preserve"> </w:t>
      </w:r>
      <w:r w:rsidRPr="002D16B6">
        <w:rPr>
          <w:rFonts w:cs="TAHER" w:hint="cs"/>
          <w:sz w:val="32"/>
          <w:szCs w:val="32"/>
          <w:rtl/>
        </w:rPr>
        <w:t>يصل</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عنان</w:t>
      </w:r>
      <w:r w:rsidRPr="002D16B6">
        <w:rPr>
          <w:rFonts w:cs="TAHER"/>
          <w:sz w:val="32"/>
          <w:szCs w:val="32"/>
          <w:rtl/>
        </w:rPr>
        <w:t xml:space="preserve"> </w:t>
      </w:r>
      <w:r w:rsidRPr="002D16B6">
        <w:rPr>
          <w:rFonts w:cs="TAHER" w:hint="cs"/>
          <w:sz w:val="32"/>
          <w:szCs w:val="32"/>
          <w:rtl/>
        </w:rPr>
        <w:t>السماء،</w:t>
      </w:r>
      <w:r w:rsidRPr="002D16B6">
        <w:rPr>
          <w:rFonts w:cs="TAHER"/>
          <w:sz w:val="32"/>
          <w:szCs w:val="32"/>
          <w:rtl/>
        </w:rPr>
        <w:t xml:space="preserve"> </w:t>
      </w:r>
      <w:r w:rsidRPr="002D16B6">
        <w:rPr>
          <w:rFonts w:cs="TAHER" w:hint="cs"/>
          <w:sz w:val="32"/>
          <w:szCs w:val="32"/>
          <w:rtl/>
        </w:rPr>
        <w:t>حيث</w:t>
      </w:r>
      <w:r w:rsidRPr="002D16B6">
        <w:rPr>
          <w:rFonts w:cs="TAHER"/>
          <w:sz w:val="32"/>
          <w:szCs w:val="32"/>
          <w:rtl/>
        </w:rPr>
        <w:t xml:space="preserve"> </w:t>
      </w:r>
      <w:r w:rsidRPr="002D16B6">
        <w:rPr>
          <w:rFonts w:cs="TAHER" w:hint="cs"/>
          <w:sz w:val="32"/>
          <w:szCs w:val="32"/>
          <w:rtl/>
        </w:rPr>
        <w:t>إن</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يعتبر</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00FC4627" w:rsidRPr="002D16B6">
        <w:rPr>
          <w:rFonts w:cs="TAHER" w:hint="cs"/>
          <w:sz w:val="32"/>
          <w:szCs w:val="32"/>
          <w:rtl/>
        </w:rPr>
        <w:t>الاكتشافات</w:t>
      </w:r>
      <w:r w:rsidRPr="002D16B6">
        <w:rPr>
          <w:rFonts w:cs="TAHER"/>
          <w:sz w:val="32"/>
          <w:szCs w:val="32"/>
          <w:rtl/>
        </w:rPr>
        <w:t xml:space="preserve"> </w:t>
      </w:r>
      <w:r w:rsidRPr="002D16B6">
        <w:rPr>
          <w:rFonts w:cs="TAHER" w:hint="cs"/>
          <w:sz w:val="32"/>
          <w:szCs w:val="32"/>
          <w:rtl/>
        </w:rPr>
        <w:t>للنفط</w:t>
      </w:r>
      <w:r w:rsidRPr="002D16B6">
        <w:rPr>
          <w:rFonts w:cs="TAHER"/>
          <w:sz w:val="32"/>
          <w:szCs w:val="32"/>
          <w:rtl/>
        </w:rPr>
        <w:t xml:space="preserve"> </w:t>
      </w:r>
      <w:r w:rsidRPr="002D16B6">
        <w:rPr>
          <w:rFonts w:cs="TAHER" w:hint="cs"/>
          <w:sz w:val="32"/>
          <w:szCs w:val="32"/>
          <w:rtl/>
        </w:rPr>
        <w:t>والمعادن</w:t>
      </w:r>
      <w:r w:rsidRPr="002D16B6">
        <w:rPr>
          <w:rFonts w:cs="TAHER"/>
          <w:sz w:val="32"/>
          <w:szCs w:val="32"/>
          <w:rtl/>
        </w:rPr>
        <w:t xml:space="preserve"> </w:t>
      </w:r>
      <w:r w:rsidRPr="002D16B6">
        <w:rPr>
          <w:rFonts w:cs="TAHER" w:hint="cs"/>
          <w:sz w:val="32"/>
          <w:szCs w:val="32"/>
          <w:rtl/>
        </w:rPr>
        <w:t>وغيرها</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بواطن</w:t>
      </w:r>
      <w:r w:rsidRPr="002D16B6">
        <w:rPr>
          <w:rFonts w:cs="TAHER"/>
          <w:sz w:val="32"/>
          <w:szCs w:val="32"/>
          <w:rtl/>
        </w:rPr>
        <w:t xml:space="preserve"> </w:t>
      </w:r>
      <w:r w:rsidRPr="002D16B6">
        <w:rPr>
          <w:rFonts w:cs="TAHER" w:hint="cs"/>
          <w:sz w:val="32"/>
          <w:szCs w:val="32"/>
          <w:rtl/>
        </w:rPr>
        <w:t>الأرض</w:t>
      </w:r>
      <w:r w:rsidRPr="002D16B6">
        <w:rPr>
          <w:rFonts w:cs="TAHER"/>
          <w:sz w:val="32"/>
          <w:szCs w:val="32"/>
          <w:rtl/>
        </w:rPr>
        <w:t xml:space="preserve"> </w:t>
      </w:r>
      <w:r w:rsidRPr="002D16B6">
        <w:rPr>
          <w:rFonts w:cs="TAHER" w:hint="cs"/>
          <w:sz w:val="32"/>
          <w:szCs w:val="32"/>
          <w:rtl/>
        </w:rPr>
        <w:t>تحتم</w:t>
      </w:r>
      <w:r w:rsidRPr="002D16B6">
        <w:rPr>
          <w:rFonts w:cs="TAHER"/>
          <w:sz w:val="32"/>
          <w:szCs w:val="32"/>
          <w:rtl/>
        </w:rPr>
        <w:t xml:space="preserve"> </w:t>
      </w:r>
      <w:r w:rsidRPr="002D16B6">
        <w:rPr>
          <w:rFonts w:cs="TAHER" w:hint="cs"/>
          <w:sz w:val="32"/>
          <w:szCs w:val="32"/>
          <w:rtl/>
        </w:rPr>
        <w:t>إعادة</w:t>
      </w:r>
      <w:r w:rsidRPr="002D16B6">
        <w:rPr>
          <w:rFonts w:cs="TAHER"/>
          <w:sz w:val="32"/>
          <w:szCs w:val="32"/>
          <w:rtl/>
        </w:rPr>
        <w:t xml:space="preserve"> </w:t>
      </w:r>
      <w:r w:rsidRPr="002D16B6">
        <w:rPr>
          <w:rFonts w:cs="TAHER" w:hint="cs"/>
          <w:sz w:val="32"/>
          <w:szCs w:val="32"/>
          <w:rtl/>
        </w:rPr>
        <w:t>النظر</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حجم</w:t>
      </w:r>
      <w:r w:rsidRPr="002D16B6">
        <w:rPr>
          <w:rFonts w:cs="TAHER"/>
          <w:sz w:val="32"/>
          <w:szCs w:val="32"/>
          <w:rtl/>
        </w:rPr>
        <w:t xml:space="preserve"> </w:t>
      </w:r>
      <w:r w:rsidRPr="002D16B6">
        <w:rPr>
          <w:rFonts w:cs="TAHER" w:hint="cs"/>
          <w:sz w:val="32"/>
          <w:szCs w:val="32"/>
          <w:rtl/>
        </w:rPr>
        <w:t>الملكية</w:t>
      </w:r>
      <w:r w:rsidRPr="002D16B6">
        <w:rPr>
          <w:rFonts w:cs="TAHER"/>
          <w:sz w:val="32"/>
          <w:szCs w:val="32"/>
          <w:rtl/>
        </w:rPr>
        <w:t xml:space="preserve"> </w:t>
      </w:r>
      <w:r w:rsidRPr="002D16B6">
        <w:rPr>
          <w:rFonts w:cs="TAHER" w:hint="cs"/>
          <w:sz w:val="32"/>
          <w:szCs w:val="32"/>
          <w:rtl/>
        </w:rPr>
        <w:t>الفردية</w:t>
      </w:r>
      <w:r w:rsidRPr="002D16B6">
        <w:rPr>
          <w:rFonts w:cs="TAHER"/>
          <w:sz w:val="32"/>
          <w:szCs w:val="32"/>
          <w:rtl/>
        </w:rPr>
        <w:t xml:space="preserve"> </w:t>
      </w:r>
      <w:r w:rsidRPr="002D16B6">
        <w:rPr>
          <w:rFonts w:cs="TAHER" w:hint="cs"/>
          <w:sz w:val="32"/>
          <w:szCs w:val="32"/>
          <w:rtl/>
        </w:rPr>
        <w:t>للأرض،</w:t>
      </w:r>
      <w:r w:rsidRPr="002D16B6">
        <w:rPr>
          <w:rFonts w:cs="TAHER"/>
          <w:sz w:val="32"/>
          <w:szCs w:val="32"/>
          <w:rtl/>
        </w:rPr>
        <w:t xml:space="preserve"> </w:t>
      </w:r>
      <w:r w:rsidRPr="002D16B6">
        <w:rPr>
          <w:rFonts w:cs="TAHER" w:hint="cs"/>
          <w:sz w:val="32"/>
          <w:szCs w:val="32"/>
          <w:rtl/>
        </w:rPr>
        <w:t>ويرى</w:t>
      </w:r>
      <w:r w:rsidRPr="002D16B6">
        <w:rPr>
          <w:rFonts w:cs="TAHER"/>
          <w:sz w:val="32"/>
          <w:szCs w:val="32"/>
          <w:rtl/>
        </w:rPr>
        <w:t xml:space="preserve"> </w:t>
      </w:r>
      <w:r w:rsidRPr="002D16B6">
        <w:rPr>
          <w:rFonts w:cs="TAHER" w:hint="cs"/>
          <w:sz w:val="32"/>
          <w:szCs w:val="32"/>
          <w:rtl/>
        </w:rPr>
        <w:t>عدم</w:t>
      </w:r>
      <w:r w:rsidRPr="002D16B6">
        <w:rPr>
          <w:rFonts w:cs="TAHER"/>
          <w:sz w:val="32"/>
          <w:szCs w:val="32"/>
          <w:rtl/>
        </w:rPr>
        <w:t xml:space="preserve"> </w:t>
      </w:r>
      <w:r w:rsidRPr="002D16B6">
        <w:rPr>
          <w:rFonts w:cs="TAHER" w:hint="cs"/>
          <w:sz w:val="32"/>
          <w:szCs w:val="32"/>
          <w:rtl/>
        </w:rPr>
        <w:t>شمولها</w:t>
      </w:r>
      <w:r w:rsidRPr="002D16B6">
        <w:rPr>
          <w:rFonts w:cs="TAHER"/>
          <w:sz w:val="32"/>
          <w:szCs w:val="32"/>
          <w:rtl/>
        </w:rPr>
        <w:t xml:space="preserve"> </w:t>
      </w:r>
      <w:r w:rsidRPr="002D16B6">
        <w:rPr>
          <w:rFonts w:cs="TAHER" w:hint="cs"/>
          <w:sz w:val="32"/>
          <w:szCs w:val="32"/>
          <w:rtl/>
        </w:rPr>
        <w:t>للبواطن</w:t>
      </w:r>
      <w:r w:rsidRPr="002D16B6">
        <w:rPr>
          <w:rFonts w:cs="TAHER"/>
          <w:sz w:val="32"/>
          <w:szCs w:val="32"/>
          <w:rtl/>
        </w:rPr>
        <w:t xml:space="preserve"> </w:t>
      </w:r>
      <w:r w:rsidRPr="002D16B6">
        <w:rPr>
          <w:rFonts w:cs="TAHER" w:hint="cs"/>
          <w:sz w:val="32"/>
          <w:szCs w:val="32"/>
          <w:rtl/>
        </w:rPr>
        <w:t>المكتشفة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أعماقها،</w:t>
      </w:r>
      <w:r w:rsidRPr="002D16B6">
        <w:rPr>
          <w:rFonts w:cs="TAHER"/>
          <w:sz w:val="32"/>
          <w:szCs w:val="32"/>
          <w:rtl/>
        </w:rPr>
        <w:t xml:space="preserve"> </w:t>
      </w:r>
      <w:r w:rsidRPr="002D16B6">
        <w:rPr>
          <w:rFonts w:cs="TAHER" w:hint="cs"/>
          <w:sz w:val="32"/>
          <w:szCs w:val="32"/>
          <w:rtl/>
        </w:rPr>
        <w:t>معتبراً</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هذه</w:t>
      </w:r>
      <w:r w:rsidRPr="002D16B6">
        <w:rPr>
          <w:rFonts w:cs="TAHER"/>
          <w:sz w:val="32"/>
          <w:szCs w:val="32"/>
          <w:rtl/>
        </w:rPr>
        <w:t xml:space="preserve"> </w:t>
      </w:r>
      <w:r w:rsidRPr="002D16B6">
        <w:rPr>
          <w:rFonts w:cs="TAHER" w:hint="cs"/>
          <w:sz w:val="32"/>
          <w:szCs w:val="32"/>
          <w:rtl/>
        </w:rPr>
        <w:t>البواطن</w:t>
      </w:r>
      <w:r w:rsidRPr="002D16B6">
        <w:rPr>
          <w:rFonts w:cs="TAHER"/>
          <w:sz w:val="32"/>
          <w:szCs w:val="32"/>
          <w:rtl/>
        </w:rPr>
        <w:t xml:space="preserve"> </w:t>
      </w:r>
      <w:r w:rsidRPr="002D16B6">
        <w:rPr>
          <w:rFonts w:cs="TAHER" w:hint="cs"/>
          <w:sz w:val="32"/>
          <w:szCs w:val="32"/>
          <w:rtl/>
        </w:rPr>
        <w:t>هي</w:t>
      </w:r>
      <w:r w:rsidRPr="002D16B6">
        <w:rPr>
          <w:rFonts w:cs="TAHER"/>
          <w:sz w:val="32"/>
          <w:szCs w:val="32"/>
          <w:rtl/>
        </w:rPr>
        <w:t xml:space="preserve"> </w:t>
      </w:r>
      <w:r w:rsidRPr="002D16B6">
        <w:rPr>
          <w:rFonts w:cs="TAHER" w:hint="cs"/>
          <w:sz w:val="32"/>
          <w:szCs w:val="32"/>
          <w:rtl/>
        </w:rPr>
        <w:t>ملك</w:t>
      </w:r>
      <w:r w:rsidRPr="002D16B6">
        <w:rPr>
          <w:rFonts w:cs="TAHER"/>
          <w:sz w:val="32"/>
          <w:szCs w:val="32"/>
          <w:rtl/>
        </w:rPr>
        <w:t xml:space="preserve"> </w:t>
      </w:r>
      <w:r w:rsidRPr="002D16B6">
        <w:rPr>
          <w:rFonts w:cs="TAHER" w:hint="cs"/>
          <w:sz w:val="32"/>
          <w:szCs w:val="32"/>
          <w:rtl/>
        </w:rPr>
        <w:t>عام</w:t>
      </w:r>
      <w:r w:rsidRPr="002D16B6">
        <w:rPr>
          <w:rFonts w:cs="TAHER"/>
          <w:sz w:val="32"/>
          <w:szCs w:val="32"/>
          <w:rtl/>
        </w:rPr>
        <w:t xml:space="preserve"> </w:t>
      </w:r>
      <w:r w:rsidRPr="002D16B6">
        <w:rPr>
          <w:rFonts w:cs="TAHER" w:hint="cs"/>
          <w:sz w:val="32"/>
          <w:szCs w:val="32"/>
          <w:rtl/>
        </w:rPr>
        <w:t>للدولة،</w:t>
      </w:r>
      <w:r w:rsidRPr="002D16B6">
        <w:rPr>
          <w:rFonts w:cs="TAHER"/>
          <w:sz w:val="32"/>
          <w:szCs w:val="32"/>
          <w:rtl/>
        </w:rPr>
        <w:t xml:space="preserve"> </w:t>
      </w:r>
      <w:r w:rsidRPr="002D16B6">
        <w:rPr>
          <w:rFonts w:cs="TAHER" w:hint="cs"/>
          <w:sz w:val="32"/>
          <w:szCs w:val="32"/>
          <w:rtl/>
        </w:rPr>
        <w:t>وليست</w:t>
      </w:r>
      <w:r w:rsidRPr="002D16B6">
        <w:rPr>
          <w:rFonts w:cs="TAHER"/>
          <w:sz w:val="32"/>
          <w:szCs w:val="32"/>
          <w:rtl/>
        </w:rPr>
        <w:t xml:space="preserve"> </w:t>
      </w:r>
      <w:r w:rsidRPr="002D16B6">
        <w:rPr>
          <w:rFonts w:cs="TAHER" w:hint="cs"/>
          <w:sz w:val="32"/>
          <w:szCs w:val="32"/>
          <w:rtl/>
        </w:rPr>
        <w:t>ملكاً</w:t>
      </w:r>
      <w:r w:rsidRPr="002D16B6">
        <w:rPr>
          <w:rFonts w:cs="TAHER"/>
          <w:sz w:val="32"/>
          <w:szCs w:val="32"/>
          <w:rtl/>
        </w:rPr>
        <w:t xml:space="preserve"> </w:t>
      </w:r>
      <w:r w:rsidRPr="002D16B6">
        <w:rPr>
          <w:rFonts w:cs="TAHER" w:hint="cs"/>
          <w:sz w:val="32"/>
          <w:szCs w:val="32"/>
          <w:rtl/>
        </w:rPr>
        <w:t>خاصاً</w:t>
      </w:r>
      <w:r w:rsidRPr="002D16B6">
        <w:rPr>
          <w:rFonts w:cs="TAHER"/>
          <w:sz w:val="32"/>
          <w:szCs w:val="32"/>
          <w:rtl/>
        </w:rPr>
        <w:t xml:space="preserve"> </w:t>
      </w:r>
      <w:r w:rsidRPr="002D16B6">
        <w:rPr>
          <w:rFonts w:cs="TAHER" w:hint="cs"/>
          <w:sz w:val="32"/>
          <w:szCs w:val="32"/>
          <w:rtl/>
        </w:rPr>
        <w:t>لصاحب</w:t>
      </w:r>
      <w:r w:rsidRPr="002D16B6">
        <w:rPr>
          <w:rFonts w:cs="TAHER"/>
          <w:sz w:val="32"/>
          <w:szCs w:val="32"/>
          <w:rtl/>
        </w:rPr>
        <w:t xml:space="preserve"> </w:t>
      </w:r>
      <w:r w:rsidRPr="002D16B6">
        <w:rPr>
          <w:rFonts w:cs="TAHER" w:hint="cs"/>
          <w:sz w:val="32"/>
          <w:szCs w:val="32"/>
          <w:rtl/>
        </w:rPr>
        <w:t>الأرض</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يكتشف</w:t>
      </w:r>
      <w:r w:rsidRPr="002D16B6">
        <w:rPr>
          <w:rFonts w:cs="TAHER"/>
          <w:sz w:val="32"/>
          <w:szCs w:val="32"/>
          <w:rtl/>
        </w:rPr>
        <w:t xml:space="preserve"> </w:t>
      </w:r>
      <w:r w:rsidRPr="002D16B6">
        <w:rPr>
          <w:rFonts w:cs="TAHER" w:hint="cs"/>
          <w:sz w:val="32"/>
          <w:szCs w:val="32"/>
          <w:rtl/>
        </w:rPr>
        <w:t>فيها</w:t>
      </w:r>
      <w:r w:rsidRPr="002D16B6">
        <w:rPr>
          <w:rFonts w:cs="TAHER"/>
          <w:sz w:val="32"/>
          <w:szCs w:val="32"/>
          <w:rtl/>
        </w:rPr>
        <w:t xml:space="preserve"> </w:t>
      </w:r>
      <w:r w:rsidRPr="002D16B6">
        <w:rPr>
          <w:rFonts w:cs="TAHER" w:hint="cs"/>
          <w:sz w:val="32"/>
          <w:szCs w:val="32"/>
          <w:rtl/>
        </w:rPr>
        <w:t>مثل</w:t>
      </w:r>
      <w:r w:rsidRPr="002D16B6">
        <w:rPr>
          <w:rFonts w:cs="TAHER"/>
          <w:sz w:val="32"/>
          <w:szCs w:val="32"/>
          <w:rtl/>
        </w:rPr>
        <w:t xml:space="preserve"> </w:t>
      </w:r>
      <w:r w:rsidRPr="002D16B6">
        <w:rPr>
          <w:rFonts w:cs="TAHER" w:hint="cs"/>
          <w:sz w:val="32"/>
          <w:szCs w:val="32"/>
          <w:rtl/>
        </w:rPr>
        <w:t>هذه</w:t>
      </w:r>
      <w:r w:rsidRPr="002D16B6">
        <w:rPr>
          <w:rFonts w:cs="TAHER"/>
          <w:sz w:val="32"/>
          <w:szCs w:val="32"/>
          <w:rtl/>
        </w:rPr>
        <w:t xml:space="preserve"> </w:t>
      </w:r>
      <w:r w:rsidRPr="002D16B6">
        <w:rPr>
          <w:rFonts w:cs="TAHER" w:hint="cs"/>
          <w:sz w:val="32"/>
          <w:szCs w:val="32"/>
          <w:rtl/>
        </w:rPr>
        <w:t>الكنوز</w:t>
      </w:r>
      <w:r w:rsidRPr="002D16B6">
        <w:rPr>
          <w:rFonts w:cs="TAHER"/>
          <w:sz w:val="32"/>
          <w:szCs w:val="32"/>
          <w:rtl/>
        </w:rPr>
        <w:t xml:space="preserve"> </w:t>
      </w:r>
      <w:r w:rsidRPr="002D16B6">
        <w:rPr>
          <w:rFonts w:cs="TAHER" w:hint="cs"/>
          <w:sz w:val="32"/>
          <w:szCs w:val="32"/>
          <w:rtl/>
        </w:rPr>
        <w:t>أو</w:t>
      </w:r>
      <w:r w:rsidRPr="002D16B6">
        <w:rPr>
          <w:rFonts w:cs="TAHER"/>
          <w:sz w:val="32"/>
          <w:szCs w:val="32"/>
          <w:rtl/>
        </w:rPr>
        <w:t xml:space="preserve"> </w:t>
      </w:r>
      <w:r w:rsidRPr="002D16B6">
        <w:rPr>
          <w:rFonts w:cs="TAHER" w:hint="cs"/>
          <w:sz w:val="32"/>
          <w:szCs w:val="32"/>
          <w:rtl/>
        </w:rPr>
        <w:t>المعادن،</w:t>
      </w:r>
      <w:r w:rsidRPr="002D16B6">
        <w:rPr>
          <w:rFonts w:cs="TAHER"/>
          <w:sz w:val="32"/>
          <w:szCs w:val="32"/>
          <w:rtl/>
        </w:rPr>
        <w:t xml:space="preserve"> </w:t>
      </w:r>
      <w:r w:rsidRPr="002D16B6">
        <w:rPr>
          <w:rFonts w:cs="TAHER" w:hint="cs"/>
          <w:sz w:val="32"/>
          <w:szCs w:val="32"/>
          <w:rtl/>
        </w:rPr>
        <w:t>وهنا</w:t>
      </w:r>
      <w:r w:rsidRPr="002D16B6">
        <w:rPr>
          <w:rFonts w:cs="TAHER"/>
          <w:sz w:val="32"/>
          <w:szCs w:val="32"/>
          <w:rtl/>
        </w:rPr>
        <w:t xml:space="preserve"> </w:t>
      </w:r>
      <w:r w:rsidRPr="002D16B6">
        <w:rPr>
          <w:rFonts w:cs="TAHER" w:hint="cs"/>
          <w:sz w:val="32"/>
          <w:szCs w:val="32"/>
          <w:rtl/>
        </w:rPr>
        <w:t>يتضح</w:t>
      </w:r>
      <w:r w:rsidRPr="002D16B6">
        <w:rPr>
          <w:rFonts w:cs="TAHER"/>
          <w:sz w:val="32"/>
          <w:szCs w:val="32"/>
          <w:rtl/>
        </w:rPr>
        <w:t xml:space="preserve"> </w:t>
      </w:r>
      <w:r w:rsidRPr="002D16B6">
        <w:rPr>
          <w:rFonts w:cs="TAHER" w:hint="cs"/>
          <w:sz w:val="32"/>
          <w:szCs w:val="32"/>
          <w:rtl/>
        </w:rPr>
        <w:t>مقدار</w:t>
      </w:r>
      <w:r w:rsidRPr="002D16B6">
        <w:rPr>
          <w:rFonts w:cs="TAHER"/>
          <w:sz w:val="32"/>
          <w:szCs w:val="32"/>
          <w:rtl/>
        </w:rPr>
        <w:t xml:space="preserve"> </w:t>
      </w:r>
      <w:r w:rsidRPr="002D16B6">
        <w:rPr>
          <w:rFonts w:cs="TAHER" w:hint="cs"/>
          <w:sz w:val="32"/>
          <w:szCs w:val="32"/>
          <w:rtl/>
        </w:rPr>
        <w:t>حضور</w:t>
      </w:r>
      <w:r w:rsidRPr="002D16B6">
        <w:rPr>
          <w:rFonts w:cs="TAHER"/>
          <w:sz w:val="32"/>
          <w:szCs w:val="32"/>
          <w:rtl/>
        </w:rPr>
        <w:t xml:space="preserve"> </w:t>
      </w:r>
      <w:r w:rsidRPr="002D16B6">
        <w:rPr>
          <w:rFonts w:cs="TAHER" w:hint="cs"/>
          <w:sz w:val="32"/>
          <w:szCs w:val="32"/>
          <w:rtl/>
        </w:rPr>
        <w:t>الجانب</w:t>
      </w:r>
      <w:r w:rsidRPr="002D16B6">
        <w:rPr>
          <w:rFonts w:cs="TAHER"/>
          <w:sz w:val="32"/>
          <w:szCs w:val="32"/>
          <w:rtl/>
        </w:rPr>
        <w:t xml:space="preserve"> </w:t>
      </w:r>
      <w:r w:rsidRPr="002D16B6">
        <w:rPr>
          <w:rFonts w:cs="TAHER" w:hint="cs"/>
          <w:sz w:val="32"/>
          <w:szCs w:val="32"/>
          <w:rtl/>
        </w:rPr>
        <w:t>السياسي</w:t>
      </w:r>
      <w:r w:rsidRPr="002D16B6">
        <w:rPr>
          <w:rFonts w:cs="TAHER"/>
          <w:sz w:val="32"/>
          <w:szCs w:val="32"/>
          <w:rtl/>
        </w:rPr>
        <w:t xml:space="preserve"> </w:t>
      </w:r>
      <w:r w:rsidRPr="002D16B6">
        <w:rPr>
          <w:rFonts w:cs="TAHER" w:hint="cs"/>
          <w:sz w:val="32"/>
          <w:szCs w:val="32"/>
          <w:rtl/>
        </w:rPr>
        <w:t>والاجتماعي</w:t>
      </w:r>
      <w:r w:rsidRPr="002D16B6">
        <w:rPr>
          <w:rFonts w:cs="TAHER"/>
          <w:sz w:val="32"/>
          <w:szCs w:val="32"/>
          <w:rtl/>
        </w:rPr>
        <w:t xml:space="preserve"> (</w:t>
      </w:r>
      <w:r w:rsidRPr="002D16B6">
        <w:rPr>
          <w:rFonts w:cs="TAHER" w:hint="cs"/>
          <w:sz w:val="32"/>
          <w:szCs w:val="32"/>
          <w:rtl/>
        </w:rPr>
        <w:t>أو</w:t>
      </w:r>
      <w:r w:rsidRPr="002D16B6">
        <w:rPr>
          <w:rFonts w:cs="TAHER"/>
          <w:sz w:val="32"/>
          <w:szCs w:val="32"/>
          <w:rtl/>
        </w:rPr>
        <w:t xml:space="preserve"> </w:t>
      </w:r>
      <w:r w:rsidRPr="002D16B6">
        <w:rPr>
          <w:rFonts w:cs="TAHER" w:hint="cs"/>
          <w:sz w:val="32"/>
          <w:szCs w:val="32"/>
          <w:rtl/>
        </w:rPr>
        <w:t>منظومة</w:t>
      </w:r>
      <w:r w:rsidRPr="002D16B6">
        <w:rPr>
          <w:rFonts w:cs="TAHER"/>
          <w:sz w:val="32"/>
          <w:szCs w:val="32"/>
          <w:rtl/>
        </w:rPr>
        <w:t xml:space="preserve"> </w:t>
      </w:r>
      <w:r w:rsidRPr="002D16B6">
        <w:rPr>
          <w:rFonts w:cs="TAHER" w:hint="cs"/>
          <w:sz w:val="32"/>
          <w:szCs w:val="32"/>
          <w:rtl/>
        </w:rPr>
        <w:t>الدولة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ذهن</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الفقهي</w:t>
      </w:r>
      <w:r w:rsidRPr="002D16B6">
        <w:rPr>
          <w:rFonts w:cs="TAHER"/>
          <w:sz w:val="32"/>
          <w:szCs w:val="32"/>
          <w:rtl/>
        </w:rPr>
        <w:t xml:space="preserve">. </w:t>
      </w:r>
    </w:p>
    <w:p w:rsidR="002D16B6" w:rsidRPr="002D16B6" w:rsidRDefault="002D16B6" w:rsidP="001B7F22">
      <w:pPr>
        <w:bidi/>
        <w:spacing w:after="0" w:line="240" w:lineRule="atLeast"/>
        <w:ind w:firstLine="567"/>
        <w:jc w:val="both"/>
        <w:rPr>
          <w:rFonts w:cs="TAHER"/>
          <w:sz w:val="32"/>
          <w:szCs w:val="32"/>
        </w:rPr>
      </w:pPr>
      <w:r w:rsidRPr="002D16B6">
        <w:rPr>
          <w:rFonts w:cs="TAHER" w:hint="cs"/>
          <w:sz w:val="32"/>
          <w:szCs w:val="32"/>
          <w:rtl/>
        </w:rPr>
        <w:t>وهنا</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بد</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التوقف</w:t>
      </w:r>
      <w:r w:rsidRPr="002D16B6">
        <w:rPr>
          <w:rFonts w:cs="TAHER"/>
          <w:sz w:val="32"/>
          <w:szCs w:val="32"/>
          <w:rtl/>
        </w:rPr>
        <w:t xml:space="preserve"> </w:t>
      </w:r>
      <w:r w:rsidRPr="002D16B6">
        <w:rPr>
          <w:rFonts w:cs="TAHER" w:hint="cs"/>
          <w:sz w:val="32"/>
          <w:szCs w:val="32"/>
          <w:rtl/>
        </w:rPr>
        <w:t>إن</w:t>
      </w:r>
      <w:r w:rsidRPr="002D16B6">
        <w:rPr>
          <w:rFonts w:cs="TAHER"/>
          <w:sz w:val="32"/>
          <w:szCs w:val="32"/>
          <w:rtl/>
        </w:rPr>
        <w:t xml:space="preserve"> </w:t>
      </w:r>
      <w:r w:rsidRPr="002D16B6">
        <w:rPr>
          <w:rFonts w:cs="TAHER" w:hint="cs"/>
          <w:sz w:val="32"/>
          <w:szCs w:val="32"/>
          <w:rtl/>
        </w:rPr>
        <w:t>الجديد</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الموضوع</w:t>
      </w:r>
      <w:r w:rsidRPr="002D16B6">
        <w:rPr>
          <w:rFonts w:cs="TAHER"/>
          <w:sz w:val="32"/>
          <w:szCs w:val="32"/>
          <w:rtl/>
        </w:rPr>
        <w:t xml:space="preserve"> </w:t>
      </w:r>
      <w:r w:rsidRPr="002D16B6">
        <w:rPr>
          <w:rFonts w:cs="TAHER" w:hint="cs"/>
          <w:sz w:val="32"/>
          <w:szCs w:val="32"/>
          <w:rtl/>
        </w:rPr>
        <w:t>الفقهي</w:t>
      </w:r>
      <w:r w:rsidRPr="002D16B6">
        <w:rPr>
          <w:rFonts w:cs="TAHER"/>
          <w:sz w:val="32"/>
          <w:szCs w:val="32"/>
          <w:rtl/>
        </w:rPr>
        <w:t xml:space="preserve"> </w:t>
      </w:r>
      <w:r w:rsidRPr="002D16B6">
        <w:rPr>
          <w:rFonts w:cs="TAHER" w:hint="cs"/>
          <w:sz w:val="32"/>
          <w:szCs w:val="32"/>
          <w:rtl/>
        </w:rPr>
        <w:t>هو</w:t>
      </w:r>
      <w:r w:rsidRPr="002D16B6">
        <w:rPr>
          <w:rFonts w:cs="TAHER"/>
          <w:sz w:val="32"/>
          <w:szCs w:val="32"/>
          <w:rtl/>
        </w:rPr>
        <w:t xml:space="preserve"> </w:t>
      </w:r>
      <w:r w:rsidRPr="002D16B6">
        <w:rPr>
          <w:rFonts w:cs="TAHER" w:hint="cs"/>
          <w:sz w:val="32"/>
          <w:szCs w:val="32"/>
          <w:rtl/>
        </w:rPr>
        <w:t>الاهتمام</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كيفية</w:t>
      </w:r>
      <w:r w:rsidRPr="002D16B6">
        <w:rPr>
          <w:rFonts w:cs="TAHER"/>
          <w:sz w:val="32"/>
          <w:szCs w:val="32"/>
          <w:rtl/>
        </w:rPr>
        <w:t xml:space="preserve"> </w:t>
      </w:r>
      <w:r w:rsidRPr="002D16B6">
        <w:rPr>
          <w:rFonts w:cs="TAHER" w:hint="cs"/>
          <w:sz w:val="32"/>
          <w:szCs w:val="32"/>
          <w:rtl/>
        </w:rPr>
        <w:t>تطبيق</w:t>
      </w:r>
      <w:r w:rsidRPr="002D16B6">
        <w:rPr>
          <w:rFonts w:cs="TAHER"/>
          <w:sz w:val="32"/>
          <w:szCs w:val="32"/>
          <w:rtl/>
        </w:rPr>
        <w:t xml:space="preserve"> </w:t>
      </w:r>
      <w:r w:rsidRPr="002D16B6">
        <w:rPr>
          <w:rFonts w:cs="TAHER" w:hint="cs"/>
          <w:sz w:val="32"/>
          <w:szCs w:val="32"/>
          <w:rtl/>
        </w:rPr>
        <w:t>الفقه،</w:t>
      </w:r>
      <w:r w:rsidRPr="002D16B6">
        <w:rPr>
          <w:rFonts w:cs="TAHER"/>
          <w:sz w:val="32"/>
          <w:szCs w:val="32"/>
          <w:rtl/>
        </w:rPr>
        <w:t xml:space="preserve"> </w:t>
      </w:r>
      <w:r w:rsidRPr="002D16B6">
        <w:rPr>
          <w:rFonts w:cs="TAHER" w:hint="cs"/>
          <w:sz w:val="32"/>
          <w:szCs w:val="32"/>
          <w:rtl/>
        </w:rPr>
        <w:t>وهذا</w:t>
      </w:r>
      <w:r w:rsidRPr="002D16B6">
        <w:rPr>
          <w:rFonts w:cs="TAHER"/>
          <w:sz w:val="32"/>
          <w:szCs w:val="32"/>
          <w:rtl/>
        </w:rPr>
        <w:t xml:space="preserve"> </w:t>
      </w:r>
      <w:r w:rsidRPr="002D16B6">
        <w:rPr>
          <w:rFonts w:cs="TAHER" w:hint="cs"/>
          <w:sz w:val="32"/>
          <w:szCs w:val="32"/>
          <w:rtl/>
        </w:rPr>
        <w:t>ما</w:t>
      </w:r>
      <w:r w:rsidRPr="002D16B6">
        <w:rPr>
          <w:rFonts w:cs="TAHER"/>
          <w:sz w:val="32"/>
          <w:szCs w:val="32"/>
          <w:rtl/>
        </w:rPr>
        <w:t xml:space="preserve"> </w:t>
      </w:r>
      <w:r w:rsidRPr="002D16B6">
        <w:rPr>
          <w:rFonts w:cs="TAHER" w:hint="cs"/>
          <w:sz w:val="32"/>
          <w:szCs w:val="32"/>
          <w:rtl/>
        </w:rPr>
        <w:t>يمكن</w:t>
      </w:r>
      <w:r w:rsidRPr="002D16B6">
        <w:rPr>
          <w:rFonts w:cs="TAHER"/>
          <w:sz w:val="32"/>
          <w:szCs w:val="32"/>
          <w:rtl/>
        </w:rPr>
        <w:t xml:space="preserve"> </w:t>
      </w:r>
      <w:r w:rsidRPr="002D16B6">
        <w:rPr>
          <w:rFonts w:cs="TAHER" w:hint="cs"/>
          <w:sz w:val="32"/>
          <w:szCs w:val="32"/>
          <w:rtl/>
        </w:rPr>
        <w:t>تسميته</w:t>
      </w:r>
      <w:r w:rsidRPr="002D16B6">
        <w:rPr>
          <w:rFonts w:cs="TAHER"/>
          <w:sz w:val="32"/>
          <w:szCs w:val="32"/>
          <w:rtl/>
        </w:rPr>
        <w:t xml:space="preserve"> (</w:t>
      </w:r>
      <w:r w:rsidRPr="002D16B6">
        <w:rPr>
          <w:rFonts w:cs="TAHER" w:hint="cs"/>
          <w:sz w:val="32"/>
          <w:szCs w:val="32"/>
          <w:rtl/>
        </w:rPr>
        <w:t>الفقه</w:t>
      </w:r>
      <w:r w:rsidRPr="002D16B6">
        <w:rPr>
          <w:rFonts w:cs="TAHER"/>
          <w:sz w:val="32"/>
          <w:szCs w:val="32"/>
          <w:rtl/>
        </w:rPr>
        <w:t xml:space="preserve"> </w:t>
      </w:r>
      <w:r w:rsidRPr="002D16B6">
        <w:rPr>
          <w:rFonts w:cs="TAHER" w:hint="cs"/>
          <w:sz w:val="32"/>
          <w:szCs w:val="32"/>
          <w:rtl/>
        </w:rPr>
        <w:t>التطبيقي</w:t>
      </w:r>
      <w:r w:rsidRPr="002D16B6">
        <w:rPr>
          <w:rFonts w:cs="TAHER"/>
          <w:sz w:val="32"/>
          <w:szCs w:val="32"/>
          <w:rtl/>
        </w:rPr>
        <w:t xml:space="preserve">) </w:t>
      </w:r>
      <w:r w:rsidRPr="002D16B6">
        <w:rPr>
          <w:rFonts w:cs="TAHER" w:hint="cs"/>
          <w:sz w:val="32"/>
          <w:szCs w:val="32"/>
          <w:rtl/>
        </w:rPr>
        <w:t>غير</w:t>
      </w:r>
      <w:r w:rsidRPr="002D16B6">
        <w:rPr>
          <w:rFonts w:cs="TAHER"/>
          <w:sz w:val="32"/>
          <w:szCs w:val="32"/>
          <w:rtl/>
        </w:rPr>
        <w:t xml:space="preserve"> </w:t>
      </w:r>
      <w:r w:rsidRPr="002D16B6">
        <w:rPr>
          <w:rFonts w:cs="TAHER" w:hint="cs"/>
          <w:sz w:val="32"/>
          <w:szCs w:val="32"/>
          <w:rtl/>
        </w:rPr>
        <w:t>المنفصل</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إمكانية</w:t>
      </w:r>
      <w:r w:rsidRPr="002D16B6">
        <w:rPr>
          <w:rFonts w:cs="TAHER"/>
          <w:sz w:val="32"/>
          <w:szCs w:val="32"/>
          <w:rtl/>
        </w:rPr>
        <w:t xml:space="preserve"> </w:t>
      </w:r>
      <w:r w:rsidRPr="002D16B6">
        <w:rPr>
          <w:rFonts w:cs="TAHER" w:hint="cs"/>
          <w:sz w:val="32"/>
          <w:szCs w:val="32"/>
          <w:rtl/>
        </w:rPr>
        <w:t>تنفيذه</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الواقع</w:t>
      </w:r>
      <w:r w:rsidRPr="002D16B6">
        <w:rPr>
          <w:rFonts w:cs="TAHER"/>
          <w:sz w:val="32"/>
          <w:szCs w:val="32"/>
          <w:rtl/>
        </w:rPr>
        <w:t xml:space="preserve"> </w:t>
      </w:r>
      <w:r w:rsidRPr="002D16B6">
        <w:rPr>
          <w:rFonts w:cs="TAHER" w:hint="cs"/>
          <w:sz w:val="32"/>
          <w:szCs w:val="32"/>
          <w:rtl/>
        </w:rPr>
        <w:t>ومع</w:t>
      </w:r>
      <w:r w:rsidRPr="002D16B6">
        <w:rPr>
          <w:rFonts w:cs="TAHER"/>
          <w:sz w:val="32"/>
          <w:szCs w:val="32"/>
          <w:rtl/>
        </w:rPr>
        <w:t xml:space="preserve"> </w:t>
      </w:r>
      <w:r w:rsidRPr="002D16B6">
        <w:rPr>
          <w:rFonts w:cs="TAHER" w:hint="cs"/>
          <w:sz w:val="32"/>
          <w:szCs w:val="32"/>
          <w:rtl/>
        </w:rPr>
        <w:t>الاحتفاظ</w:t>
      </w:r>
      <w:r w:rsidRPr="002D16B6">
        <w:rPr>
          <w:rFonts w:cs="TAHER"/>
          <w:sz w:val="32"/>
          <w:szCs w:val="32"/>
          <w:rtl/>
        </w:rPr>
        <w:t xml:space="preserve"> </w:t>
      </w:r>
      <w:r w:rsidRPr="002D16B6">
        <w:rPr>
          <w:rFonts w:cs="TAHER" w:hint="cs"/>
          <w:sz w:val="32"/>
          <w:szCs w:val="32"/>
          <w:rtl/>
        </w:rPr>
        <w:t>بالأصول</w:t>
      </w:r>
      <w:r w:rsidRPr="002D16B6">
        <w:rPr>
          <w:rFonts w:cs="TAHER"/>
          <w:sz w:val="32"/>
          <w:szCs w:val="32"/>
          <w:rtl/>
        </w:rPr>
        <w:t xml:space="preserve"> </w:t>
      </w:r>
      <w:r w:rsidR="00FC4627" w:rsidRPr="002D16B6">
        <w:rPr>
          <w:rFonts w:cs="TAHER" w:hint="cs"/>
          <w:sz w:val="32"/>
          <w:szCs w:val="32"/>
          <w:rtl/>
        </w:rPr>
        <w:t>والمبادئ</w:t>
      </w:r>
      <w:r w:rsidRPr="002D16B6">
        <w:rPr>
          <w:rFonts w:cs="TAHER"/>
          <w:sz w:val="32"/>
          <w:szCs w:val="32"/>
          <w:rtl/>
        </w:rPr>
        <w:t xml:space="preserve"> </w:t>
      </w:r>
      <w:r w:rsidRPr="002D16B6">
        <w:rPr>
          <w:rFonts w:cs="TAHER" w:hint="cs"/>
          <w:sz w:val="32"/>
          <w:szCs w:val="32"/>
          <w:rtl/>
        </w:rPr>
        <w:t>الأساسية</w:t>
      </w:r>
      <w:r w:rsidRPr="002D16B6">
        <w:rPr>
          <w:rFonts w:cs="TAHER"/>
          <w:sz w:val="32"/>
          <w:szCs w:val="32"/>
          <w:rtl/>
        </w:rPr>
        <w:t xml:space="preserve"> </w:t>
      </w:r>
      <w:r w:rsidRPr="002D16B6">
        <w:rPr>
          <w:rFonts w:cs="TAHER" w:hint="cs"/>
          <w:sz w:val="32"/>
          <w:szCs w:val="32"/>
          <w:rtl/>
        </w:rPr>
        <w:t>وحتى</w:t>
      </w:r>
      <w:r w:rsidRPr="002D16B6">
        <w:rPr>
          <w:rFonts w:cs="TAHER"/>
          <w:sz w:val="32"/>
          <w:szCs w:val="32"/>
          <w:rtl/>
        </w:rPr>
        <w:t xml:space="preserve"> </w:t>
      </w:r>
      <w:r w:rsidRPr="002D16B6">
        <w:rPr>
          <w:rFonts w:cs="TAHER" w:hint="cs"/>
          <w:sz w:val="32"/>
          <w:szCs w:val="32"/>
          <w:rtl/>
        </w:rPr>
        <w:t>بطرق</w:t>
      </w:r>
      <w:r w:rsidRPr="002D16B6">
        <w:rPr>
          <w:rFonts w:cs="TAHER"/>
          <w:sz w:val="32"/>
          <w:szCs w:val="32"/>
          <w:rtl/>
        </w:rPr>
        <w:t xml:space="preserve"> </w:t>
      </w:r>
      <w:r w:rsidRPr="002D16B6">
        <w:rPr>
          <w:rFonts w:cs="TAHER" w:hint="cs"/>
          <w:sz w:val="32"/>
          <w:szCs w:val="32"/>
          <w:rtl/>
        </w:rPr>
        <w:t>التحقيق</w:t>
      </w:r>
      <w:r w:rsidRPr="002D16B6">
        <w:rPr>
          <w:rFonts w:cs="TAHER"/>
          <w:sz w:val="32"/>
          <w:szCs w:val="32"/>
          <w:rtl/>
        </w:rPr>
        <w:t xml:space="preserve"> </w:t>
      </w:r>
      <w:r w:rsidRPr="002D16B6">
        <w:rPr>
          <w:rFonts w:cs="TAHER" w:hint="cs"/>
          <w:sz w:val="32"/>
          <w:szCs w:val="32"/>
          <w:rtl/>
        </w:rPr>
        <w:t>والبحث</w:t>
      </w:r>
      <w:r w:rsidRPr="002D16B6">
        <w:rPr>
          <w:rFonts w:cs="TAHER"/>
          <w:sz w:val="32"/>
          <w:szCs w:val="32"/>
          <w:rtl/>
        </w:rPr>
        <w:t xml:space="preserve"> </w:t>
      </w:r>
      <w:r w:rsidRPr="002D16B6">
        <w:rPr>
          <w:rFonts w:cs="TAHER" w:hint="cs"/>
          <w:sz w:val="32"/>
          <w:szCs w:val="32"/>
          <w:rtl/>
        </w:rPr>
        <w:t>المعتبرة</w:t>
      </w:r>
      <w:r w:rsidRPr="002D16B6">
        <w:rPr>
          <w:rFonts w:cs="TAHER"/>
          <w:sz w:val="32"/>
          <w:szCs w:val="32"/>
          <w:rtl/>
        </w:rPr>
        <w:t xml:space="preserve"> </w:t>
      </w:r>
      <w:r w:rsidRPr="002D16B6">
        <w:rPr>
          <w:rFonts w:cs="TAHER" w:hint="cs"/>
          <w:sz w:val="32"/>
          <w:szCs w:val="32"/>
          <w:rtl/>
        </w:rPr>
        <w:t>عند</w:t>
      </w:r>
      <w:r w:rsidRPr="002D16B6">
        <w:rPr>
          <w:rFonts w:cs="TAHER"/>
          <w:sz w:val="32"/>
          <w:szCs w:val="32"/>
          <w:rtl/>
        </w:rPr>
        <w:t xml:space="preserve"> </w:t>
      </w:r>
      <w:r w:rsidRPr="002D16B6">
        <w:rPr>
          <w:rFonts w:cs="TAHER" w:hint="cs"/>
          <w:sz w:val="32"/>
          <w:szCs w:val="32"/>
          <w:rtl/>
        </w:rPr>
        <w:t>السلف،</w:t>
      </w:r>
      <w:r w:rsidRPr="002D16B6">
        <w:rPr>
          <w:rFonts w:cs="TAHER"/>
          <w:sz w:val="32"/>
          <w:szCs w:val="32"/>
          <w:rtl/>
        </w:rPr>
        <w:t xml:space="preserve"> </w:t>
      </w:r>
      <w:r w:rsidRPr="002D16B6">
        <w:rPr>
          <w:rFonts w:cs="TAHER" w:hint="cs"/>
          <w:sz w:val="32"/>
          <w:szCs w:val="32"/>
          <w:rtl/>
        </w:rPr>
        <w:t>لابد</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لحظ</w:t>
      </w:r>
      <w:r w:rsidRPr="002D16B6">
        <w:rPr>
          <w:rFonts w:cs="TAHER"/>
          <w:sz w:val="32"/>
          <w:szCs w:val="32"/>
          <w:rtl/>
        </w:rPr>
        <w:t xml:space="preserve"> </w:t>
      </w:r>
      <w:r w:rsidRPr="002D16B6">
        <w:rPr>
          <w:rFonts w:cs="TAHER" w:hint="cs"/>
          <w:sz w:val="32"/>
          <w:szCs w:val="32"/>
          <w:rtl/>
        </w:rPr>
        <w:t>مستجدات</w:t>
      </w:r>
      <w:r w:rsidRPr="002D16B6">
        <w:rPr>
          <w:rFonts w:cs="TAHER"/>
          <w:sz w:val="32"/>
          <w:szCs w:val="32"/>
          <w:rtl/>
        </w:rPr>
        <w:t xml:space="preserve"> </w:t>
      </w:r>
      <w:r w:rsidRPr="002D16B6">
        <w:rPr>
          <w:rFonts w:cs="TAHER" w:hint="cs"/>
          <w:sz w:val="32"/>
          <w:szCs w:val="32"/>
          <w:rtl/>
        </w:rPr>
        <w:t>الواقع</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تحتم</w:t>
      </w:r>
      <w:r w:rsidRPr="002D16B6">
        <w:rPr>
          <w:rFonts w:cs="TAHER"/>
          <w:sz w:val="32"/>
          <w:szCs w:val="32"/>
          <w:rtl/>
        </w:rPr>
        <w:t xml:space="preserve"> </w:t>
      </w:r>
      <w:r w:rsidRPr="002D16B6">
        <w:rPr>
          <w:rFonts w:cs="TAHER" w:hint="cs"/>
          <w:sz w:val="32"/>
          <w:szCs w:val="32"/>
          <w:rtl/>
        </w:rPr>
        <w:t>إعادة</w:t>
      </w:r>
      <w:r w:rsidR="00FC4627">
        <w:rPr>
          <w:rFonts w:cs="TAHER" w:hint="cs"/>
          <w:sz w:val="32"/>
          <w:szCs w:val="32"/>
          <w:rtl/>
        </w:rPr>
        <w:t xml:space="preserve"> </w:t>
      </w:r>
      <w:r w:rsidRPr="002D16B6">
        <w:rPr>
          <w:rFonts w:cs="TAHER" w:hint="cs"/>
          <w:sz w:val="32"/>
          <w:szCs w:val="32"/>
          <w:rtl/>
        </w:rPr>
        <w:t>النظر</w:t>
      </w:r>
      <w:r w:rsidRPr="002D16B6">
        <w:rPr>
          <w:rFonts w:cs="TAHER"/>
          <w:sz w:val="32"/>
          <w:szCs w:val="32"/>
          <w:rtl/>
        </w:rPr>
        <w:t xml:space="preserve"> </w:t>
      </w:r>
      <w:r w:rsidRPr="002D16B6">
        <w:rPr>
          <w:rFonts w:cs="TAHER" w:hint="cs"/>
          <w:sz w:val="32"/>
          <w:szCs w:val="32"/>
          <w:rtl/>
        </w:rPr>
        <w:t>أحياناً</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الفتوى،</w:t>
      </w:r>
      <w:r w:rsidRPr="002D16B6">
        <w:rPr>
          <w:rFonts w:cs="TAHER"/>
          <w:sz w:val="32"/>
          <w:szCs w:val="32"/>
          <w:rtl/>
        </w:rPr>
        <w:t xml:space="preserve"> "</w:t>
      </w:r>
      <w:r w:rsidRPr="002D16B6">
        <w:rPr>
          <w:rFonts w:cs="TAHER" w:hint="cs"/>
          <w:sz w:val="32"/>
          <w:szCs w:val="32"/>
          <w:rtl/>
        </w:rPr>
        <w:t>فالمسألة</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كان</w:t>
      </w:r>
      <w:r w:rsidRPr="002D16B6">
        <w:rPr>
          <w:rFonts w:cs="TAHER"/>
          <w:sz w:val="32"/>
          <w:szCs w:val="32"/>
          <w:rtl/>
        </w:rPr>
        <w:t xml:space="preserve"> </w:t>
      </w:r>
      <w:r w:rsidRPr="002D16B6">
        <w:rPr>
          <w:rFonts w:cs="TAHER" w:hint="cs"/>
          <w:sz w:val="32"/>
          <w:szCs w:val="32"/>
          <w:rtl/>
        </w:rPr>
        <w:t>لها</w:t>
      </w:r>
      <w:r w:rsidRPr="002D16B6">
        <w:rPr>
          <w:rFonts w:cs="TAHER"/>
          <w:sz w:val="32"/>
          <w:szCs w:val="32"/>
          <w:rtl/>
        </w:rPr>
        <w:t xml:space="preserve"> </w:t>
      </w:r>
      <w:r w:rsidRPr="002D16B6">
        <w:rPr>
          <w:rFonts w:cs="TAHER" w:hint="cs"/>
          <w:sz w:val="32"/>
          <w:szCs w:val="32"/>
          <w:rtl/>
        </w:rPr>
        <w:t>حكم</w:t>
      </w:r>
      <w:r w:rsidRPr="002D16B6">
        <w:rPr>
          <w:rFonts w:cs="TAHER"/>
          <w:sz w:val="32"/>
          <w:szCs w:val="32"/>
          <w:rtl/>
        </w:rPr>
        <w:t xml:space="preserve"> </w:t>
      </w:r>
      <w:r w:rsidRPr="002D16B6">
        <w:rPr>
          <w:rFonts w:cs="TAHER" w:hint="cs"/>
          <w:sz w:val="32"/>
          <w:szCs w:val="32"/>
          <w:rtl/>
        </w:rPr>
        <w:t>سابق</w:t>
      </w:r>
      <w:r w:rsidRPr="002D16B6">
        <w:rPr>
          <w:rFonts w:cs="TAHER"/>
          <w:sz w:val="32"/>
          <w:szCs w:val="32"/>
          <w:rtl/>
        </w:rPr>
        <w:t xml:space="preserve"> </w:t>
      </w:r>
      <w:r w:rsidRPr="002D16B6">
        <w:rPr>
          <w:rFonts w:cs="TAHER" w:hint="cs"/>
          <w:sz w:val="32"/>
          <w:szCs w:val="32"/>
          <w:rtl/>
        </w:rPr>
        <w:t>يمكن</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تأخذ</w:t>
      </w:r>
      <w:r w:rsidRPr="002D16B6">
        <w:rPr>
          <w:rFonts w:cs="TAHER"/>
          <w:sz w:val="32"/>
          <w:szCs w:val="32"/>
          <w:rtl/>
        </w:rPr>
        <w:t xml:space="preserve"> </w:t>
      </w:r>
      <w:r w:rsidRPr="002D16B6">
        <w:rPr>
          <w:rFonts w:cs="TAHER" w:hint="cs"/>
          <w:sz w:val="32"/>
          <w:szCs w:val="32"/>
          <w:rtl/>
        </w:rPr>
        <w:t>حكماً</w:t>
      </w:r>
      <w:r w:rsidRPr="002D16B6">
        <w:rPr>
          <w:rFonts w:cs="TAHER"/>
          <w:sz w:val="32"/>
          <w:szCs w:val="32"/>
          <w:rtl/>
        </w:rPr>
        <w:t xml:space="preserve"> </w:t>
      </w:r>
      <w:r w:rsidRPr="002D16B6">
        <w:rPr>
          <w:rFonts w:cs="TAHER" w:hint="cs"/>
          <w:sz w:val="32"/>
          <w:szCs w:val="32"/>
          <w:rtl/>
        </w:rPr>
        <w:t>جديداً</w:t>
      </w:r>
      <w:r w:rsidRPr="002D16B6">
        <w:rPr>
          <w:rFonts w:cs="TAHER"/>
          <w:sz w:val="32"/>
          <w:szCs w:val="32"/>
          <w:rtl/>
        </w:rPr>
        <w:t xml:space="preserve"> </w:t>
      </w:r>
      <w:r w:rsidRPr="002D16B6">
        <w:rPr>
          <w:rFonts w:cs="TAHER" w:hint="cs"/>
          <w:sz w:val="32"/>
          <w:szCs w:val="32"/>
          <w:rtl/>
        </w:rPr>
        <w:t>بسبب</w:t>
      </w:r>
      <w:r w:rsidRPr="002D16B6">
        <w:rPr>
          <w:rFonts w:cs="TAHER"/>
          <w:sz w:val="32"/>
          <w:szCs w:val="32"/>
          <w:rtl/>
        </w:rPr>
        <w:t xml:space="preserve"> </w:t>
      </w:r>
      <w:r w:rsidRPr="002D16B6">
        <w:rPr>
          <w:rFonts w:cs="TAHER" w:hint="cs"/>
          <w:sz w:val="32"/>
          <w:szCs w:val="32"/>
          <w:rtl/>
        </w:rPr>
        <w:t>ما</w:t>
      </w:r>
      <w:r w:rsidRPr="002D16B6">
        <w:rPr>
          <w:rFonts w:cs="TAHER"/>
          <w:sz w:val="32"/>
          <w:szCs w:val="32"/>
          <w:rtl/>
        </w:rPr>
        <w:t xml:space="preserve"> </w:t>
      </w:r>
      <w:r w:rsidRPr="002D16B6">
        <w:rPr>
          <w:rFonts w:cs="TAHER" w:hint="cs"/>
          <w:sz w:val="32"/>
          <w:szCs w:val="32"/>
          <w:rtl/>
        </w:rPr>
        <w:t>يتعلق</w:t>
      </w:r>
      <w:r w:rsidRPr="002D16B6">
        <w:rPr>
          <w:rFonts w:cs="TAHER"/>
          <w:sz w:val="32"/>
          <w:szCs w:val="32"/>
          <w:rtl/>
        </w:rPr>
        <w:t xml:space="preserve"> </w:t>
      </w:r>
      <w:r w:rsidRPr="002D16B6">
        <w:rPr>
          <w:rFonts w:cs="TAHER" w:hint="cs"/>
          <w:sz w:val="32"/>
          <w:szCs w:val="32"/>
          <w:rtl/>
        </w:rPr>
        <w:t>بالعلاقات</w:t>
      </w:r>
      <w:r w:rsidRPr="002D16B6">
        <w:rPr>
          <w:rFonts w:cs="TAHER"/>
          <w:sz w:val="32"/>
          <w:szCs w:val="32"/>
          <w:rtl/>
        </w:rPr>
        <w:t xml:space="preserve"> </w:t>
      </w:r>
      <w:r w:rsidRPr="002D16B6">
        <w:rPr>
          <w:rFonts w:cs="TAHER" w:hint="cs"/>
          <w:sz w:val="32"/>
          <w:szCs w:val="32"/>
          <w:rtl/>
        </w:rPr>
        <w:t>الحاكمة</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سياسة</w:t>
      </w:r>
      <w:r w:rsidRPr="002D16B6">
        <w:rPr>
          <w:rFonts w:cs="TAHER"/>
          <w:sz w:val="32"/>
          <w:szCs w:val="32"/>
          <w:rtl/>
        </w:rPr>
        <w:t xml:space="preserve"> </w:t>
      </w:r>
      <w:r w:rsidRPr="002D16B6">
        <w:rPr>
          <w:rFonts w:cs="TAHER" w:hint="cs"/>
          <w:sz w:val="32"/>
          <w:szCs w:val="32"/>
          <w:rtl/>
        </w:rPr>
        <w:t>واجتماع</w:t>
      </w:r>
      <w:r w:rsidRPr="002D16B6">
        <w:rPr>
          <w:rFonts w:cs="TAHER"/>
          <w:sz w:val="32"/>
          <w:szCs w:val="32"/>
          <w:rtl/>
        </w:rPr>
        <w:t xml:space="preserve"> </w:t>
      </w:r>
      <w:r w:rsidRPr="002D16B6">
        <w:rPr>
          <w:rFonts w:cs="TAHER" w:hint="cs"/>
          <w:sz w:val="32"/>
          <w:szCs w:val="32"/>
          <w:rtl/>
        </w:rPr>
        <w:t>واقتصاد</w:t>
      </w:r>
      <w:r w:rsidRPr="002D16B6">
        <w:rPr>
          <w:rFonts w:cs="TAHER"/>
          <w:sz w:val="32"/>
          <w:szCs w:val="32"/>
          <w:rtl/>
        </w:rPr>
        <w:t xml:space="preserve"> </w:t>
      </w:r>
      <w:r w:rsidRPr="002D16B6">
        <w:rPr>
          <w:rFonts w:cs="TAHER" w:hint="cs"/>
          <w:sz w:val="32"/>
          <w:szCs w:val="32"/>
          <w:rtl/>
        </w:rPr>
        <w:t>نظام</w:t>
      </w:r>
      <w:r w:rsidRPr="002D16B6">
        <w:rPr>
          <w:rFonts w:cs="TAHER"/>
          <w:sz w:val="32"/>
          <w:szCs w:val="32"/>
          <w:rtl/>
        </w:rPr>
        <w:t xml:space="preserve"> </w:t>
      </w:r>
      <w:r w:rsidRPr="002D16B6">
        <w:rPr>
          <w:rFonts w:cs="TAHER" w:hint="cs"/>
          <w:sz w:val="32"/>
          <w:szCs w:val="32"/>
          <w:rtl/>
        </w:rPr>
        <w:t>ما،</w:t>
      </w:r>
      <w:r w:rsidRPr="002D16B6">
        <w:rPr>
          <w:rFonts w:cs="TAHER"/>
          <w:sz w:val="32"/>
          <w:szCs w:val="32"/>
          <w:rtl/>
        </w:rPr>
        <w:t xml:space="preserve"> </w:t>
      </w:r>
      <w:r w:rsidRPr="002D16B6">
        <w:rPr>
          <w:rFonts w:cs="TAHER" w:hint="cs"/>
          <w:sz w:val="32"/>
          <w:szCs w:val="32"/>
          <w:rtl/>
        </w:rPr>
        <w:t>بمعنى</w:t>
      </w:r>
      <w:r w:rsidRPr="002D16B6">
        <w:rPr>
          <w:rFonts w:cs="TAHER"/>
          <w:sz w:val="32"/>
          <w:szCs w:val="32"/>
          <w:rtl/>
        </w:rPr>
        <w:t xml:space="preserve"> </w:t>
      </w:r>
      <w:r w:rsidRPr="002D16B6">
        <w:rPr>
          <w:rFonts w:cs="TAHER" w:hint="cs"/>
          <w:sz w:val="32"/>
          <w:szCs w:val="32"/>
          <w:rtl/>
        </w:rPr>
        <w:t>انه</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خلال</w:t>
      </w:r>
      <w:r w:rsidRPr="002D16B6">
        <w:rPr>
          <w:rFonts w:cs="TAHER"/>
          <w:sz w:val="32"/>
          <w:szCs w:val="32"/>
          <w:rtl/>
        </w:rPr>
        <w:t xml:space="preserve"> </w:t>
      </w:r>
      <w:r w:rsidRPr="002D16B6">
        <w:rPr>
          <w:rFonts w:cs="TAHER" w:hint="cs"/>
          <w:sz w:val="32"/>
          <w:szCs w:val="32"/>
          <w:rtl/>
        </w:rPr>
        <w:t>المعرفة</w:t>
      </w:r>
      <w:r w:rsidRPr="002D16B6">
        <w:rPr>
          <w:rFonts w:cs="TAHER"/>
          <w:sz w:val="32"/>
          <w:szCs w:val="32"/>
          <w:rtl/>
        </w:rPr>
        <w:t xml:space="preserve"> </w:t>
      </w:r>
      <w:r w:rsidRPr="002D16B6">
        <w:rPr>
          <w:rFonts w:cs="TAHER" w:hint="cs"/>
          <w:sz w:val="32"/>
          <w:szCs w:val="32"/>
          <w:rtl/>
        </w:rPr>
        <w:t>الدقيقة</w:t>
      </w:r>
      <w:r w:rsidRPr="002D16B6">
        <w:rPr>
          <w:rFonts w:cs="TAHER"/>
          <w:sz w:val="32"/>
          <w:szCs w:val="32"/>
          <w:rtl/>
        </w:rPr>
        <w:t xml:space="preserve"> </w:t>
      </w:r>
      <w:r w:rsidRPr="002D16B6">
        <w:rPr>
          <w:rFonts w:cs="TAHER" w:hint="cs"/>
          <w:sz w:val="32"/>
          <w:szCs w:val="32"/>
          <w:rtl/>
        </w:rPr>
        <w:t>للعلاقات</w:t>
      </w:r>
      <w:r w:rsidRPr="002D16B6">
        <w:rPr>
          <w:rFonts w:cs="TAHER"/>
          <w:sz w:val="32"/>
          <w:szCs w:val="32"/>
          <w:rtl/>
        </w:rPr>
        <w:t xml:space="preserve"> </w:t>
      </w:r>
      <w:r w:rsidRPr="002D16B6">
        <w:rPr>
          <w:rFonts w:cs="TAHER" w:hint="cs"/>
          <w:sz w:val="32"/>
          <w:szCs w:val="32"/>
          <w:rtl/>
        </w:rPr>
        <w:t>الاقتصادية</w:t>
      </w:r>
      <w:r w:rsidRPr="002D16B6">
        <w:rPr>
          <w:rFonts w:cs="TAHER"/>
          <w:sz w:val="32"/>
          <w:szCs w:val="32"/>
          <w:rtl/>
        </w:rPr>
        <w:t xml:space="preserve"> </w:t>
      </w:r>
      <w:r w:rsidRPr="002D16B6">
        <w:rPr>
          <w:rFonts w:cs="TAHER" w:hint="cs"/>
          <w:sz w:val="32"/>
          <w:szCs w:val="32"/>
          <w:rtl/>
        </w:rPr>
        <w:t>والاجتماعية</w:t>
      </w:r>
      <w:r w:rsidRPr="002D16B6">
        <w:rPr>
          <w:rFonts w:cs="TAHER"/>
          <w:sz w:val="32"/>
          <w:szCs w:val="32"/>
          <w:rtl/>
        </w:rPr>
        <w:t xml:space="preserve"> </w:t>
      </w:r>
      <w:r w:rsidRPr="002D16B6">
        <w:rPr>
          <w:rFonts w:cs="TAHER" w:hint="cs"/>
          <w:sz w:val="32"/>
          <w:szCs w:val="32"/>
          <w:rtl/>
        </w:rPr>
        <w:t>والسياسية</w:t>
      </w:r>
      <w:r w:rsidRPr="002D16B6">
        <w:rPr>
          <w:rFonts w:cs="TAHER"/>
          <w:sz w:val="32"/>
          <w:szCs w:val="32"/>
          <w:rtl/>
        </w:rPr>
        <w:t xml:space="preserve"> </w:t>
      </w:r>
      <w:r w:rsidRPr="002D16B6">
        <w:rPr>
          <w:rFonts w:cs="TAHER" w:hint="cs"/>
          <w:sz w:val="32"/>
          <w:szCs w:val="32"/>
          <w:rtl/>
        </w:rPr>
        <w:t>للموضوع</w:t>
      </w:r>
      <w:r w:rsidRPr="002D16B6">
        <w:rPr>
          <w:rFonts w:cs="TAHER"/>
          <w:sz w:val="32"/>
          <w:szCs w:val="32"/>
          <w:rtl/>
        </w:rPr>
        <w:t xml:space="preserve"> </w:t>
      </w:r>
      <w:r w:rsidRPr="002D16B6">
        <w:rPr>
          <w:rFonts w:cs="TAHER" w:hint="cs"/>
          <w:sz w:val="32"/>
          <w:szCs w:val="32"/>
          <w:rtl/>
        </w:rPr>
        <w:t>الأول</w:t>
      </w:r>
      <w:r w:rsidRPr="002D16B6">
        <w:rPr>
          <w:rFonts w:cs="TAHER"/>
          <w:sz w:val="32"/>
          <w:szCs w:val="32"/>
          <w:rtl/>
        </w:rPr>
        <w:t xml:space="preserve"> </w:t>
      </w:r>
      <w:r w:rsidRPr="002D16B6">
        <w:rPr>
          <w:rFonts w:cs="TAHER" w:hint="cs"/>
          <w:sz w:val="32"/>
          <w:szCs w:val="32"/>
          <w:rtl/>
        </w:rPr>
        <w:t>الذي</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يبدو</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الظاهر</w:t>
      </w:r>
      <w:r w:rsidRPr="002D16B6">
        <w:rPr>
          <w:rFonts w:cs="TAHER"/>
          <w:sz w:val="32"/>
          <w:szCs w:val="32"/>
          <w:rtl/>
        </w:rPr>
        <w:t xml:space="preserve"> </w:t>
      </w:r>
      <w:r w:rsidRPr="002D16B6">
        <w:rPr>
          <w:rFonts w:cs="TAHER" w:hint="cs"/>
          <w:sz w:val="32"/>
          <w:szCs w:val="32"/>
          <w:rtl/>
        </w:rPr>
        <w:t>مختلفاً</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السابق،</w:t>
      </w:r>
      <w:r w:rsidRPr="002D16B6">
        <w:rPr>
          <w:rFonts w:cs="TAHER"/>
          <w:sz w:val="32"/>
          <w:szCs w:val="32"/>
          <w:rtl/>
        </w:rPr>
        <w:t xml:space="preserve"> </w:t>
      </w:r>
      <w:r w:rsidRPr="002D16B6">
        <w:rPr>
          <w:rFonts w:cs="TAHER" w:hint="cs"/>
          <w:sz w:val="32"/>
          <w:szCs w:val="32"/>
          <w:rtl/>
        </w:rPr>
        <w:t>ولكنه</w:t>
      </w:r>
      <w:r w:rsidRPr="002D16B6">
        <w:rPr>
          <w:rFonts w:cs="TAHER"/>
          <w:sz w:val="32"/>
          <w:szCs w:val="32"/>
          <w:rtl/>
        </w:rPr>
        <w:t xml:space="preserve"> </w:t>
      </w:r>
      <w:r w:rsidRPr="002D16B6">
        <w:rPr>
          <w:rFonts w:cs="TAHER" w:hint="cs"/>
          <w:sz w:val="32"/>
          <w:szCs w:val="32"/>
          <w:rtl/>
        </w:rPr>
        <w:t>أصبح</w:t>
      </w:r>
      <w:r w:rsidRPr="002D16B6">
        <w:rPr>
          <w:rFonts w:cs="TAHER"/>
          <w:sz w:val="32"/>
          <w:szCs w:val="32"/>
          <w:rtl/>
        </w:rPr>
        <w:t xml:space="preserve"> </w:t>
      </w:r>
      <w:r w:rsidRPr="002D16B6">
        <w:rPr>
          <w:rFonts w:cs="TAHER" w:hint="cs"/>
          <w:sz w:val="32"/>
          <w:szCs w:val="32"/>
          <w:rtl/>
        </w:rPr>
        <w:t>جديداً</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الواقع،</w:t>
      </w:r>
      <w:r w:rsidRPr="002D16B6">
        <w:rPr>
          <w:rFonts w:cs="TAHER"/>
          <w:sz w:val="32"/>
          <w:szCs w:val="32"/>
          <w:rtl/>
        </w:rPr>
        <w:t xml:space="preserve"> </w:t>
      </w:r>
      <w:r w:rsidRPr="002D16B6">
        <w:rPr>
          <w:rFonts w:cs="TAHER" w:hint="cs"/>
          <w:sz w:val="32"/>
          <w:szCs w:val="32"/>
          <w:rtl/>
        </w:rPr>
        <w:t>فلابد</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انه</w:t>
      </w:r>
      <w:r w:rsidRPr="002D16B6">
        <w:rPr>
          <w:rFonts w:cs="TAHER"/>
          <w:sz w:val="32"/>
          <w:szCs w:val="32"/>
          <w:rtl/>
        </w:rPr>
        <w:t xml:space="preserve"> </w:t>
      </w:r>
      <w:r w:rsidRPr="002D16B6">
        <w:rPr>
          <w:rFonts w:cs="TAHER" w:hint="cs"/>
          <w:sz w:val="32"/>
          <w:szCs w:val="32"/>
          <w:rtl/>
        </w:rPr>
        <w:t>يحتاج</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حكم</w:t>
      </w:r>
      <w:r w:rsidRPr="002D16B6">
        <w:rPr>
          <w:rFonts w:cs="TAHER"/>
          <w:sz w:val="32"/>
          <w:szCs w:val="32"/>
          <w:rtl/>
        </w:rPr>
        <w:t xml:space="preserve"> </w:t>
      </w:r>
      <w:r w:rsidRPr="002D16B6">
        <w:rPr>
          <w:rFonts w:cs="TAHER" w:hint="cs"/>
          <w:sz w:val="32"/>
          <w:szCs w:val="32"/>
          <w:rtl/>
        </w:rPr>
        <w:t>جديد</w:t>
      </w:r>
      <w:r w:rsidRPr="002D16B6">
        <w:rPr>
          <w:rFonts w:cs="TAHER"/>
          <w:sz w:val="32"/>
          <w:szCs w:val="32"/>
          <w:rtl/>
        </w:rPr>
        <w:t>.."</w:t>
      </w:r>
      <w:r w:rsidR="00FC4627">
        <w:rPr>
          <w:rStyle w:val="a4"/>
          <w:rFonts w:cs="TAHER"/>
          <w:sz w:val="32"/>
          <w:szCs w:val="32"/>
          <w:rtl/>
        </w:rPr>
        <w:footnoteReference w:id="108"/>
      </w:r>
      <w:r w:rsidRPr="002D16B6">
        <w:rPr>
          <w:rFonts w:cs="TAHER"/>
          <w:sz w:val="32"/>
          <w:szCs w:val="32"/>
          <w:rtl/>
        </w:rPr>
        <w:t xml:space="preserve">. </w:t>
      </w:r>
    </w:p>
    <w:p w:rsidR="002D16B6" w:rsidRPr="002D16B6" w:rsidRDefault="002D16B6" w:rsidP="001B7F22">
      <w:pPr>
        <w:bidi/>
        <w:spacing w:after="0" w:line="240" w:lineRule="atLeast"/>
        <w:ind w:firstLine="567"/>
        <w:jc w:val="both"/>
        <w:rPr>
          <w:rFonts w:cs="TAHER"/>
          <w:sz w:val="32"/>
          <w:szCs w:val="32"/>
        </w:rPr>
      </w:pPr>
      <w:r w:rsidRPr="002D16B6">
        <w:rPr>
          <w:rFonts w:cs="TAHER" w:hint="cs"/>
          <w:sz w:val="32"/>
          <w:szCs w:val="32"/>
          <w:rtl/>
        </w:rPr>
        <w:lastRenderedPageBreak/>
        <w:t>إن</w:t>
      </w:r>
      <w:r w:rsidRPr="002D16B6">
        <w:rPr>
          <w:rFonts w:cs="TAHER"/>
          <w:sz w:val="32"/>
          <w:szCs w:val="32"/>
          <w:rtl/>
        </w:rPr>
        <w:t xml:space="preserve"> </w:t>
      </w:r>
      <w:r w:rsidRPr="002D16B6">
        <w:rPr>
          <w:rFonts w:cs="TAHER" w:hint="cs"/>
          <w:sz w:val="32"/>
          <w:szCs w:val="32"/>
          <w:rtl/>
        </w:rPr>
        <w:t>لحركة</w:t>
      </w:r>
      <w:r w:rsidRPr="002D16B6">
        <w:rPr>
          <w:rFonts w:cs="TAHER"/>
          <w:sz w:val="32"/>
          <w:szCs w:val="32"/>
          <w:rtl/>
        </w:rPr>
        <w:t xml:space="preserve"> </w:t>
      </w:r>
      <w:r w:rsidRPr="002D16B6">
        <w:rPr>
          <w:rFonts w:cs="TAHER" w:hint="cs"/>
          <w:sz w:val="32"/>
          <w:szCs w:val="32"/>
          <w:rtl/>
        </w:rPr>
        <w:t>التجديد</w:t>
      </w:r>
      <w:r w:rsidRPr="002D16B6">
        <w:rPr>
          <w:rFonts w:cs="TAHER"/>
          <w:sz w:val="32"/>
          <w:szCs w:val="32"/>
          <w:rtl/>
        </w:rPr>
        <w:t xml:space="preserve"> </w:t>
      </w:r>
      <w:r w:rsidRPr="002D16B6">
        <w:rPr>
          <w:rFonts w:cs="TAHER" w:hint="cs"/>
          <w:sz w:val="32"/>
          <w:szCs w:val="32"/>
          <w:rtl/>
        </w:rPr>
        <w:t>الفقهي</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أرسى</w:t>
      </w:r>
      <w:r w:rsidRPr="002D16B6">
        <w:rPr>
          <w:rFonts w:cs="TAHER"/>
          <w:sz w:val="32"/>
          <w:szCs w:val="32"/>
          <w:rtl/>
        </w:rPr>
        <w:t xml:space="preserve"> </w:t>
      </w:r>
      <w:r w:rsidRPr="002D16B6">
        <w:rPr>
          <w:rFonts w:cs="TAHER" w:hint="cs"/>
          <w:sz w:val="32"/>
          <w:szCs w:val="32"/>
          <w:rtl/>
        </w:rPr>
        <w:t>قواعدها</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الخميني</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نظرته</w:t>
      </w:r>
      <w:r w:rsidRPr="002D16B6">
        <w:rPr>
          <w:rFonts w:cs="TAHER"/>
          <w:sz w:val="32"/>
          <w:szCs w:val="32"/>
          <w:rtl/>
        </w:rPr>
        <w:t xml:space="preserve"> </w:t>
      </w:r>
      <w:r w:rsidRPr="002D16B6">
        <w:rPr>
          <w:rFonts w:cs="TAHER" w:hint="cs"/>
          <w:sz w:val="32"/>
          <w:szCs w:val="32"/>
          <w:rtl/>
        </w:rPr>
        <w:t>للفقه</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الجوانب</w:t>
      </w:r>
      <w:r w:rsidRPr="002D16B6">
        <w:rPr>
          <w:rFonts w:cs="TAHER"/>
          <w:sz w:val="32"/>
          <w:szCs w:val="32"/>
          <w:rtl/>
        </w:rPr>
        <w:t xml:space="preserve"> </w:t>
      </w:r>
      <w:r w:rsidRPr="002D16B6">
        <w:rPr>
          <w:rFonts w:cs="TAHER" w:hint="cs"/>
          <w:sz w:val="32"/>
          <w:szCs w:val="32"/>
          <w:rtl/>
        </w:rPr>
        <w:t>الاجتماعية</w:t>
      </w:r>
      <w:r w:rsidRPr="002D16B6">
        <w:rPr>
          <w:rFonts w:cs="TAHER"/>
          <w:sz w:val="32"/>
          <w:szCs w:val="32"/>
          <w:rtl/>
        </w:rPr>
        <w:t xml:space="preserve"> </w:t>
      </w:r>
      <w:r w:rsidRPr="002D16B6">
        <w:rPr>
          <w:rFonts w:cs="TAHER" w:hint="cs"/>
          <w:sz w:val="32"/>
          <w:szCs w:val="32"/>
          <w:rtl/>
        </w:rPr>
        <w:t>والسياسية</w:t>
      </w:r>
      <w:r w:rsidRPr="002D16B6">
        <w:rPr>
          <w:rFonts w:cs="TAHER"/>
          <w:sz w:val="32"/>
          <w:szCs w:val="32"/>
          <w:rtl/>
        </w:rPr>
        <w:t xml:space="preserve"> </w:t>
      </w:r>
      <w:r w:rsidRPr="002D16B6">
        <w:rPr>
          <w:rFonts w:cs="TAHER" w:hint="cs"/>
          <w:sz w:val="32"/>
          <w:szCs w:val="32"/>
          <w:rtl/>
        </w:rPr>
        <w:t>والاقتصادية،</w:t>
      </w:r>
      <w:r w:rsidRPr="002D16B6">
        <w:rPr>
          <w:rFonts w:cs="TAHER"/>
          <w:sz w:val="32"/>
          <w:szCs w:val="32"/>
          <w:rtl/>
        </w:rPr>
        <w:t xml:space="preserve"> </w:t>
      </w:r>
      <w:r w:rsidRPr="002D16B6">
        <w:rPr>
          <w:rFonts w:cs="TAHER" w:hint="cs"/>
          <w:sz w:val="32"/>
          <w:szCs w:val="32"/>
          <w:rtl/>
        </w:rPr>
        <w:t>الأثر</w:t>
      </w:r>
      <w:r w:rsidRPr="002D16B6">
        <w:rPr>
          <w:rFonts w:cs="TAHER"/>
          <w:sz w:val="32"/>
          <w:szCs w:val="32"/>
          <w:rtl/>
        </w:rPr>
        <w:t xml:space="preserve"> </w:t>
      </w:r>
      <w:r w:rsidRPr="002D16B6">
        <w:rPr>
          <w:rFonts w:cs="TAHER" w:hint="cs"/>
          <w:sz w:val="32"/>
          <w:szCs w:val="32"/>
          <w:rtl/>
        </w:rPr>
        <w:t>الأول</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حركية</w:t>
      </w:r>
      <w:r w:rsidRPr="002D16B6">
        <w:rPr>
          <w:rFonts w:cs="TAHER"/>
          <w:sz w:val="32"/>
          <w:szCs w:val="32"/>
          <w:rtl/>
        </w:rPr>
        <w:t xml:space="preserve"> </w:t>
      </w:r>
      <w:r w:rsidRPr="002D16B6">
        <w:rPr>
          <w:rFonts w:cs="TAHER" w:hint="cs"/>
          <w:sz w:val="32"/>
          <w:szCs w:val="32"/>
          <w:rtl/>
        </w:rPr>
        <w:t>الفقه</w:t>
      </w:r>
      <w:r w:rsidRPr="002D16B6">
        <w:rPr>
          <w:rFonts w:cs="TAHER"/>
          <w:sz w:val="32"/>
          <w:szCs w:val="32"/>
          <w:rtl/>
        </w:rPr>
        <w:t xml:space="preserve"> </w:t>
      </w:r>
      <w:r w:rsidRPr="002D16B6">
        <w:rPr>
          <w:rFonts w:cs="TAHER" w:hint="cs"/>
          <w:sz w:val="32"/>
          <w:szCs w:val="32"/>
          <w:rtl/>
        </w:rPr>
        <w:t>الإسلامي</w:t>
      </w:r>
      <w:r w:rsidRPr="002D16B6">
        <w:rPr>
          <w:rFonts w:cs="TAHER"/>
          <w:sz w:val="32"/>
          <w:szCs w:val="32"/>
          <w:rtl/>
        </w:rPr>
        <w:t xml:space="preserve"> </w:t>
      </w:r>
      <w:r w:rsidRPr="002D16B6">
        <w:rPr>
          <w:rFonts w:cs="TAHER" w:hint="cs"/>
          <w:sz w:val="32"/>
          <w:szCs w:val="32"/>
          <w:rtl/>
        </w:rPr>
        <w:t>وتحرره</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النمط</w:t>
      </w:r>
      <w:r w:rsidRPr="002D16B6">
        <w:rPr>
          <w:rFonts w:cs="TAHER"/>
          <w:sz w:val="32"/>
          <w:szCs w:val="32"/>
          <w:rtl/>
        </w:rPr>
        <w:t xml:space="preserve"> </w:t>
      </w:r>
      <w:r w:rsidRPr="002D16B6">
        <w:rPr>
          <w:rFonts w:cs="TAHER" w:hint="cs"/>
          <w:sz w:val="32"/>
          <w:szCs w:val="32"/>
          <w:rtl/>
        </w:rPr>
        <w:t>التقليدي</w:t>
      </w:r>
      <w:r w:rsidRPr="002D16B6">
        <w:rPr>
          <w:rFonts w:cs="TAHER"/>
          <w:sz w:val="32"/>
          <w:szCs w:val="32"/>
          <w:rtl/>
        </w:rPr>
        <w:t xml:space="preserve"> </w:t>
      </w:r>
      <w:r w:rsidRPr="002D16B6">
        <w:rPr>
          <w:rFonts w:cs="TAHER" w:hint="cs"/>
          <w:sz w:val="32"/>
          <w:szCs w:val="32"/>
          <w:rtl/>
        </w:rPr>
        <w:t>الذي</w:t>
      </w:r>
      <w:r w:rsidRPr="002D16B6">
        <w:rPr>
          <w:rFonts w:cs="TAHER"/>
          <w:sz w:val="32"/>
          <w:szCs w:val="32"/>
          <w:rtl/>
        </w:rPr>
        <w:t xml:space="preserve"> </w:t>
      </w:r>
      <w:r w:rsidRPr="002D16B6">
        <w:rPr>
          <w:rFonts w:cs="TAHER" w:hint="cs"/>
          <w:sz w:val="32"/>
          <w:szCs w:val="32"/>
          <w:rtl/>
        </w:rPr>
        <w:t>كان</w:t>
      </w:r>
      <w:r w:rsidRPr="002D16B6">
        <w:rPr>
          <w:rFonts w:cs="TAHER"/>
          <w:sz w:val="32"/>
          <w:szCs w:val="32"/>
          <w:rtl/>
        </w:rPr>
        <w:t xml:space="preserve"> </w:t>
      </w:r>
      <w:r w:rsidRPr="002D16B6">
        <w:rPr>
          <w:rFonts w:cs="TAHER" w:hint="cs"/>
          <w:sz w:val="32"/>
          <w:szCs w:val="32"/>
          <w:rtl/>
        </w:rPr>
        <w:t>سائداً</w:t>
      </w:r>
      <w:r w:rsidRPr="002D16B6">
        <w:rPr>
          <w:rFonts w:cs="TAHER"/>
          <w:sz w:val="32"/>
          <w:szCs w:val="32"/>
          <w:rtl/>
        </w:rPr>
        <w:t xml:space="preserve"> </w:t>
      </w:r>
      <w:r w:rsidRPr="002D16B6">
        <w:rPr>
          <w:rFonts w:cs="TAHER" w:hint="cs"/>
          <w:sz w:val="32"/>
          <w:szCs w:val="32"/>
          <w:rtl/>
        </w:rPr>
        <w:t>لدى</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سبقه</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الفقهاء،</w:t>
      </w:r>
      <w:r w:rsidRPr="002D16B6">
        <w:rPr>
          <w:rFonts w:cs="TAHER"/>
          <w:sz w:val="32"/>
          <w:szCs w:val="32"/>
          <w:rtl/>
        </w:rPr>
        <w:t xml:space="preserve"> </w:t>
      </w:r>
      <w:r w:rsidRPr="002D16B6">
        <w:rPr>
          <w:rFonts w:cs="TAHER" w:hint="cs"/>
          <w:sz w:val="32"/>
          <w:szCs w:val="32"/>
          <w:rtl/>
        </w:rPr>
        <w:t>الذي</w:t>
      </w:r>
      <w:r w:rsidRPr="002D16B6">
        <w:rPr>
          <w:rFonts w:cs="TAHER"/>
          <w:sz w:val="32"/>
          <w:szCs w:val="32"/>
          <w:rtl/>
        </w:rPr>
        <w:t xml:space="preserve"> </w:t>
      </w:r>
      <w:r w:rsidRPr="002D16B6">
        <w:rPr>
          <w:rFonts w:cs="TAHER" w:hint="cs"/>
          <w:sz w:val="32"/>
          <w:szCs w:val="32"/>
          <w:rtl/>
        </w:rPr>
        <w:t>غالباً</w:t>
      </w:r>
      <w:r w:rsidRPr="002D16B6">
        <w:rPr>
          <w:rFonts w:cs="TAHER"/>
          <w:sz w:val="32"/>
          <w:szCs w:val="32"/>
          <w:rtl/>
        </w:rPr>
        <w:t xml:space="preserve"> </w:t>
      </w:r>
      <w:r w:rsidRPr="002D16B6">
        <w:rPr>
          <w:rFonts w:cs="TAHER" w:hint="cs"/>
          <w:sz w:val="32"/>
          <w:szCs w:val="32"/>
          <w:rtl/>
        </w:rPr>
        <w:t>ما</w:t>
      </w:r>
      <w:r w:rsidRPr="002D16B6">
        <w:rPr>
          <w:rFonts w:cs="TAHER"/>
          <w:sz w:val="32"/>
          <w:szCs w:val="32"/>
          <w:rtl/>
        </w:rPr>
        <w:t xml:space="preserve"> </w:t>
      </w:r>
      <w:r w:rsidRPr="002D16B6">
        <w:rPr>
          <w:rFonts w:cs="TAHER" w:hint="cs"/>
          <w:sz w:val="32"/>
          <w:szCs w:val="32"/>
          <w:rtl/>
        </w:rPr>
        <w:t>كانوا</w:t>
      </w:r>
      <w:r w:rsidRPr="002D16B6">
        <w:rPr>
          <w:rFonts w:cs="TAHER"/>
          <w:sz w:val="32"/>
          <w:szCs w:val="32"/>
          <w:rtl/>
        </w:rPr>
        <w:t xml:space="preserve"> </w:t>
      </w:r>
      <w:r w:rsidRPr="002D16B6">
        <w:rPr>
          <w:rFonts w:cs="TAHER" w:hint="cs"/>
          <w:sz w:val="32"/>
          <w:szCs w:val="32"/>
          <w:rtl/>
        </w:rPr>
        <w:t>يستغرقون</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بحثهم</w:t>
      </w:r>
      <w:r w:rsidRPr="002D16B6">
        <w:rPr>
          <w:rFonts w:cs="TAHER"/>
          <w:sz w:val="32"/>
          <w:szCs w:val="32"/>
          <w:rtl/>
        </w:rPr>
        <w:t xml:space="preserve"> </w:t>
      </w:r>
      <w:r w:rsidRPr="002D16B6">
        <w:rPr>
          <w:rFonts w:cs="TAHER" w:hint="cs"/>
          <w:sz w:val="32"/>
          <w:szCs w:val="32"/>
          <w:rtl/>
        </w:rPr>
        <w:t>الفقهي</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جوانبه</w:t>
      </w:r>
      <w:r w:rsidRPr="002D16B6">
        <w:rPr>
          <w:rFonts w:cs="TAHER"/>
          <w:sz w:val="32"/>
          <w:szCs w:val="32"/>
          <w:rtl/>
        </w:rPr>
        <w:t xml:space="preserve"> </w:t>
      </w:r>
      <w:r w:rsidRPr="002D16B6">
        <w:rPr>
          <w:rFonts w:cs="TAHER" w:hint="cs"/>
          <w:sz w:val="32"/>
          <w:szCs w:val="32"/>
          <w:rtl/>
        </w:rPr>
        <w:t>الفردية</w:t>
      </w:r>
      <w:r w:rsidRPr="002D16B6">
        <w:rPr>
          <w:rFonts w:cs="TAHER"/>
          <w:sz w:val="32"/>
          <w:szCs w:val="32"/>
          <w:rtl/>
        </w:rPr>
        <w:t xml:space="preserve"> </w:t>
      </w:r>
      <w:r w:rsidRPr="002D16B6">
        <w:rPr>
          <w:rFonts w:cs="TAHER" w:hint="cs"/>
          <w:sz w:val="32"/>
          <w:szCs w:val="32"/>
          <w:rtl/>
        </w:rPr>
        <w:t>والعبادية،</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دون</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يكون</w:t>
      </w:r>
      <w:r w:rsidRPr="002D16B6">
        <w:rPr>
          <w:rFonts w:cs="TAHER"/>
          <w:sz w:val="32"/>
          <w:szCs w:val="32"/>
          <w:rtl/>
        </w:rPr>
        <w:t xml:space="preserve"> </w:t>
      </w:r>
      <w:r w:rsidRPr="002D16B6">
        <w:rPr>
          <w:rFonts w:cs="TAHER" w:hint="cs"/>
          <w:sz w:val="32"/>
          <w:szCs w:val="32"/>
          <w:rtl/>
        </w:rPr>
        <w:t>حاضراً</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تفكيرهم</w:t>
      </w:r>
      <w:r w:rsidRPr="002D16B6">
        <w:rPr>
          <w:rFonts w:cs="TAHER"/>
          <w:sz w:val="32"/>
          <w:szCs w:val="32"/>
          <w:rtl/>
        </w:rPr>
        <w:t xml:space="preserve"> </w:t>
      </w:r>
      <w:r w:rsidRPr="002D16B6">
        <w:rPr>
          <w:rFonts w:cs="TAHER" w:hint="cs"/>
          <w:sz w:val="32"/>
          <w:szCs w:val="32"/>
          <w:rtl/>
        </w:rPr>
        <w:t>وملحوظاً</w:t>
      </w:r>
      <w:r w:rsidRPr="002D16B6">
        <w:rPr>
          <w:rFonts w:cs="TAHER"/>
          <w:sz w:val="32"/>
          <w:szCs w:val="32"/>
          <w:rtl/>
        </w:rPr>
        <w:t xml:space="preserve"> </w:t>
      </w:r>
      <w:r w:rsidRPr="002D16B6">
        <w:rPr>
          <w:rFonts w:cs="TAHER" w:hint="cs"/>
          <w:sz w:val="32"/>
          <w:szCs w:val="32"/>
          <w:rtl/>
        </w:rPr>
        <w:t>لديهم</w:t>
      </w:r>
      <w:r w:rsidRPr="002D16B6">
        <w:rPr>
          <w:rFonts w:cs="TAHER"/>
          <w:sz w:val="32"/>
          <w:szCs w:val="32"/>
          <w:rtl/>
        </w:rPr>
        <w:t xml:space="preserve"> </w:t>
      </w:r>
      <w:r w:rsidRPr="002D16B6">
        <w:rPr>
          <w:rFonts w:cs="TAHER" w:hint="cs"/>
          <w:sz w:val="32"/>
          <w:szCs w:val="32"/>
          <w:rtl/>
        </w:rPr>
        <w:t>الجوانب</w:t>
      </w:r>
      <w:r w:rsidRPr="002D16B6">
        <w:rPr>
          <w:rFonts w:cs="TAHER"/>
          <w:sz w:val="32"/>
          <w:szCs w:val="32"/>
          <w:rtl/>
        </w:rPr>
        <w:t xml:space="preserve"> </w:t>
      </w:r>
      <w:r w:rsidRPr="002D16B6">
        <w:rPr>
          <w:rFonts w:cs="TAHER" w:hint="cs"/>
          <w:sz w:val="32"/>
          <w:szCs w:val="32"/>
          <w:rtl/>
        </w:rPr>
        <w:t>العلمية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الفقه</w:t>
      </w:r>
      <w:r w:rsidRPr="002D16B6">
        <w:rPr>
          <w:rFonts w:cs="TAHER"/>
          <w:sz w:val="32"/>
          <w:szCs w:val="32"/>
          <w:rtl/>
        </w:rPr>
        <w:t xml:space="preserve"> </w:t>
      </w:r>
      <w:r w:rsidRPr="002D16B6">
        <w:rPr>
          <w:rFonts w:cs="TAHER" w:hint="cs"/>
          <w:sz w:val="32"/>
          <w:szCs w:val="32"/>
          <w:rtl/>
        </w:rPr>
        <w:t>الاجتماعي</w:t>
      </w:r>
      <w:r w:rsidRPr="002D16B6">
        <w:rPr>
          <w:rFonts w:cs="TAHER"/>
          <w:sz w:val="32"/>
          <w:szCs w:val="32"/>
          <w:rtl/>
        </w:rPr>
        <w:t xml:space="preserve"> </w:t>
      </w:r>
      <w:r w:rsidRPr="002D16B6">
        <w:rPr>
          <w:rFonts w:cs="TAHER" w:hint="cs"/>
          <w:sz w:val="32"/>
          <w:szCs w:val="32"/>
          <w:rtl/>
        </w:rPr>
        <w:t>والسياسي،</w:t>
      </w:r>
      <w:r w:rsidRPr="002D16B6">
        <w:rPr>
          <w:rFonts w:cs="TAHER"/>
          <w:sz w:val="32"/>
          <w:szCs w:val="32"/>
          <w:rtl/>
        </w:rPr>
        <w:t xml:space="preserve"> </w:t>
      </w:r>
      <w:r w:rsidRPr="002D16B6">
        <w:rPr>
          <w:rFonts w:cs="TAHER" w:hint="cs"/>
          <w:sz w:val="32"/>
          <w:szCs w:val="32"/>
          <w:rtl/>
        </w:rPr>
        <w:t>فالفقه</w:t>
      </w:r>
      <w:r w:rsidRPr="002D16B6">
        <w:rPr>
          <w:rFonts w:cs="TAHER"/>
          <w:sz w:val="32"/>
          <w:szCs w:val="32"/>
          <w:rtl/>
        </w:rPr>
        <w:t xml:space="preserve"> </w:t>
      </w:r>
      <w:r w:rsidRPr="002D16B6">
        <w:rPr>
          <w:rFonts w:cs="TAHER" w:hint="cs"/>
          <w:sz w:val="32"/>
          <w:szCs w:val="32"/>
          <w:rtl/>
        </w:rPr>
        <w:t>عند</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نظرية</w:t>
      </w:r>
      <w:r w:rsidRPr="002D16B6">
        <w:rPr>
          <w:rFonts w:cs="TAHER"/>
          <w:sz w:val="32"/>
          <w:szCs w:val="32"/>
          <w:rtl/>
        </w:rPr>
        <w:t xml:space="preserve"> </w:t>
      </w:r>
      <w:r w:rsidRPr="002D16B6">
        <w:rPr>
          <w:rFonts w:cs="TAHER" w:hint="cs"/>
          <w:sz w:val="32"/>
          <w:szCs w:val="32"/>
          <w:rtl/>
        </w:rPr>
        <w:t>واقعية</w:t>
      </w:r>
      <w:r w:rsidRPr="002D16B6">
        <w:rPr>
          <w:rFonts w:cs="TAHER"/>
          <w:sz w:val="32"/>
          <w:szCs w:val="32"/>
          <w:rtl/>
        </w:rPr>
        <w:t xml:space="preserve"> </w:t>
      </w:r>
      <w:r w:rsidRPr="002D16B6">
        <w:rPr>
          <w:rFonts w:cs="TAHER" w:hint="cs"/>
          <w:sz w:val="32"/>
          <w:szCs w:val="32"/>
          <w:rtl/>
        </w:rPr>
        <w:t>متكاملة</w:t>
      </w:r>
      <w:r w:rsidRPr="002D16B6">
        <w:rPr>
          <w:rFonts w:cs="TAHER"/>
          <w:sz w:val="32"/>
          <w:szCs w:val="32"/>
          <w:rtl/>
        </w:rPr>
        <w:t xml:space="preserve"> </w:t>
      </w:r>
      <w:r w:rsidRPr="002D16B6">
        <w:rPr>
          <w:rFonts w:cs="TAHER" w:hint="cs"/>
          <w:sz w:val="32"/>
          <w:szCs w:val="32"/>
          <w:rtl/>
        </w:rPr>
        <w:t>لإدارة</w:t>
      </w:r>
      <w:r w:rsidRPr="002D16B6">
        <w:rPr>
          <w:rFonts w:cs="TAHER"/>
          <w:sz w:val="32"/>
          <w:szCs w:val="32"/>
          <w:rtl/>
        </w:rPr>
        <w:t xml:space="preserve"> </w:t>
      </w:r>
      <w:r w:rsidRPr="002D16B6">
        <w:rPr>
          <w:rFonts w:cs="TAHER" w:hint="cs"/>
          <w:sz w:val="32"/>
          <w:szCs w:val="32"/>
          <w:rtl/>
        </w:rPr>
        <w:t>المجتمع</w:t>
      </w:r>
      <w:r w:rsidRPr="002D16B6">
        <w:rPr>
          <w:rFonts w:cs="TAHER"/>
          <w:sz w:val="32"/>
          <w:szCs w:val="32"/>
          <w:rtl/>
        </w:rPr>
        <w:t xml:space="preserve"> </w:t>
      </w:r>
      <w:r w:rsidRPr="002D16B6">
        <w:rPr>
          <w:rFonts w:cs="TAHER" w:hint="cs"/>
          <w:sz w:val="32"/>
          <w:szCs w:val="32"/>
          <w:rtl/>
        </w:rPr>
        <w:t>الإنساني</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المهد</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اللحد</w:t>
      </w:r>
      <w:r w:rsidRPr="002D16B6">
        <w:rPr>
          <w:rFonts w:cs="TAHER"/>
          <w:sz w:val="32"/>
          <w:szCs w:val="32"/>
          <w:rtl/>
        </w:rPr>
        <w:t xml:space="preserve">" </w:t>
      </w:r>
      <w:r w:rsidRPr="002D16B6">
        <w:rPr>
          <w:rFonts w:cs="TAHER" w:hint="cs"/>
          <w:sz w:val="32"/>
          <w:szCs w:val="32"/>
          <w:rtl/>
        </w:rPr>
        <w:t>الهدف</w:t>
      </w:r>
      <w:r w:rsidRPr="002D16B6">
        <w:rPr>
          <w:rFonts w:cs="TAHER"/>
          <w:sz w:val="32"/>
          <w:szCs w:val="32"/>
          <w:rtl/>
        </w:rPr>
        <w:t xml:space="preserve"> </w:t>
      </w:r>
      <w:r w:rsidRPr="002D16B6">
        <w:rPr>
          <w:rFonts w:cs="TAHER" w:hint="cs"/>
          <w:sz w:val="32"/>
          <w:szCs w:val="32"/>
          <w:rtl/>
        </w:rPr>
        <w:t>الأساسي</w:t>
      </w:r>
      <w:r w:rsidRPr="002D16B6">
        <w:rPr>
          <w:rFonts w:cs="TAHER"/>
          <w:sz w:val="32"/>
          <w:szCs w:val="32"/>
          <w:rtl/>
        </w:rPr>
        <w:t xml:space="preserve"> </w:t>
      </w:r>
      <w:r w:rsidRPr="002D16B6">
        <w:rPr>
          <w:rFonts w:cs="TAHER" w:hint="cs"/>
          <w:sz w:val="32"/>
          <w:szCs w:val="32"/>
          <w:rtl/>
        </w:rPr>
        <w:t>هو</w:t>
      </w:r>
      <w:r w:rsidRPr="002D16B6">
        <w:rPr>
          <w:rFonts w:cs="TAHER"/>
          <w:sz w:val="32"/>
          <w:szCs w:val="32"/>
          <w:rtl/>
        </w:rPr>
        <w:t xml:space="preserve"> </w:t>
      </w:r>
      <w:r w:rsidRPr="002D16B6">
        <w:rPr>
          <w:rFonts w:cs="TAHER" w:hint="cs"/>
          <w:sz w:val="32"/>
          <w:szCs w:val="32"/>
          <w:rtl/>
        </w:rPr>
        <w:t>كيف</w:t>
      </w:r>
      <w:r w:rsidRPr="002D16B6">
        <w:rPr>
          <w:rFonts w:cs="TAHER"/>
          <w:sz w:val="32"/>
          <w:szCs w:val="32"/>
          <w:rtl/>
        </w:rPr>
        <w:t xml:space="preserve"> </w:t>
      </w:r>
      <w:r w:rsidRPr="002D16B6">
        <w:rPr>
          <w:rFonts w:cs="TAHER" w:hint="cs"/>
          <w:sz w:val="32"/>
          <w:szCs w:val="32"/>
          <w:rtl/>
        </w:rPr>
        <w:t>ينبغي</w:t>
      </w:r>
      <w:r w:rsidRPr="002D16B6">
        <w:rPr>
          <w:rFonts w:cs="TAHER"/>
          <w:sz w:val="32"/>
          <w:szCs w:val="32"/>
          <w:rtl/>
        </w:rPr>
        <w:t xml:space="preserve"> </w:t>
      </w:r>
      <w:r w:rsidRPr="002D16B6">
        <w:rPr>
          <w:rFonts w:cs="TAHER" w:hint="cs"/>
          <w:sz w:val="32"/>
          <w:szCs w:val="32"/>
          <w:rtl/>
        </w:rPr>
        <w:t>تطبيق</w:t>
      </w:r>
      <w:r w:rsidRPr="002D16B6">
        <w:rPr>
          <w:rFonts w:cs="TAHER"/>
          <w:sz w:val="32"/>
          <w:szCs w:val="32"/>
          <w:rtl/>
        </w:rPr>
        <w:t xml:space="preserve"> </w:t>
      </w:r>
      <w:r w:rsidRPr="002D16B6">
        <w:rPr>
          <w:rFonts w:cs="TAHER" w:hint="cs"/>
          <w:sz w:val="32"/>
          <w:szCs w:val="32"/>
          <w:rtl/>
        </w:rPr>
        <w:t>الأصول</w:t>
      </w:r>
      <w:r w:rsidRPr="002D16B6">
        <w:rPr>
          <w:rFonts w:cs="TAHER"/>
          <w:sz w:val="32"/>
          <w:szCs w:val="32"/>
          <w:rtl/>
        </w:rPr>
        <w:t xml:space="preserve"> </w:t>
      </w:r>
      <w:r w:rsidRPr="002D16B6">
        <w:rPr>
          <w:rFonts w:cs="TAHER" w:hint="cs"/>
          <w:sz w:val="32"/>
          <w:szCs w:val="32"/>
          <w:rtl/>
        </w:rPr>
        <w:t>الثابتة</w:t>
      </w:r>
      <w:r w:rsidRPr="002D16B6">
        <w:rPr>
          <w:rFonts w:cs="TAHER"/>
          <w:sz w:val="32"/>
          <w:szCs w:val="32"/>
          <w:rtl/>
        </w:rPr>
        <w:t xml:space="preserve"> </w:t>
      </w:r>
      <w:r w:rsidRPr="002D16B6">
        <w:rPr>
          <w:rFonts w:cs="TAHER" w:hint="cs"/>
          <w:sz w:val="32"/>
          <w:szCs w:val="32"/>
          <w:rtl/>
        </w:rPr>
        <w:t>للفقه</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عمل</w:t>
      </w:r>
      <w:r w:rsidRPr="002D16B6">
        <w:rPr>
          <w:rFonts w:cs="TAHER"/>
          <w:sz w:val="32"/>
          <w:szCs w:val="32"/>
          <w:rtl/>
        </w:rPr>
        <w:t xml:space="preserve"> </w:t>
      </w:r>
      <w:r w:rsidRPr="002D16B6">
        <w:rPr>
          <w:rFonts w:cs="TAHER" w:hint="cs"/>
          <w:sz w:val="32"/>
          <w:szCs w:val="32"/>
          <w:rtl/>
        </w:rPr>
        <w:t>الفرد</w:t>
      </w:r>
      <w:r w:rsidRPr="002D16B6">
        <w:rPr>
          <w:rFonts w:cs="TAHER"/>
          <w:sz w:val="32"/>
          <w:szCs w:val="32"/>
          <w:rtl/>
        </w:rPr>
        <w:t xml:space="preserve"> </w:t>
      </w:r>
      <w:r w:rsidRPr="002D16B6">
        <w:rPr>
          <w:rFonts w:cs="TAHER" w:hint="cs"/>
          <w:sz w:val="32"/>
          <w:szCs w:val="32"/>
          <w:rtl/>
        </w:rPr>
        <w:t>والمجتمع،</w:t>
      </w:r>
      <w:r w:rsidRPr="002D16B6">
        <w:rPr>
          <w:rFonts w:cs="TAHER"/>
          <w:sz w:val="32"/>
          <w:szCs w:val="32"/>
          <w:rtl/>
        </w:rPr>
        <w:t xml:space="preserve"> </w:t>
      </w:r>
      <w:r w:rsidRPr="002D16B6">
        <w:rPr>
          <w:rFonts w:cs="TAHER" w:hint="cs"/>
          <w:sz w:val="32"/>
          <w:szCs w:val="32"/>
          <w:rtl/>
        </w:rPr>
        <w:t>ونتمكن</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الحصول</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جواب</w:t>
      </w:r>
      <w:r w:rsidRPr="002D16B6">
        <w:rPr>
          <w:rFonts w:cs="TAHER"/>
          <w:sz w:val="32"/>
          <w:szCs w:val="32"/>
          <w:rtl/>
        </w:rPr>
        <w:t xml:space="preserve"> </w:t>
      </w:r>
      <w:r w:rsidRPr="002D16B6">
        <w:rPr>
          <w:rFonts w:cs="TAHER" w:hint="cs"/>
          <w:sz w:val="32"/>
          <w:szCs w:val="32"/>
          <w:rtl/>
        </w:rPr>
        <w:t>للمعضلات،</w:t>
      </w:r>
      <w:r w:rsidRPr="002D16B6">
        <w:rPr>
          <w:rFonts w:cs="TAHER"/>
          <w:sz w:val="32"/>
          <w:szCs w:val="32"/>
          <w:rtl/>
        </w:rPr>
        <w:t xml:space="preserve"> </w:t>
      </w:r>
      <w:r w:rsidRPr="002D16B6">
        <w:rPr>
          <w:rFonts w:cs="TAHER" w:hint="cs"/>
          <w:sz w:val="32"/>
          <w:szCs w:val="32"/>
          <w:rtl/>
        </w:rPr>
        <w:t>لأن</w:t>
      </w:r>
      <w:r w:rsidRPr="002D16B6">
        <w:rPr>
          <w:rFonts w:cs="TAHER"/>
          <w:sz w:val="32"/>
          <w:szCs w:val="32"/>
          <w:rtl/>
        </w:rPr>
        <w:t xml:space="preserve"> </w:t>
      </w:r>
      <w:r w:rsidRPr="002D16B6">
        <w:rPr>
          <w:rFonts w:cs="TAHER" w:hint="cs"/>
          <w:sz w:val="32"/>
          <w:szCs w:val="32"/>
          <w:rtl/>
        </w:rPr>
        <w:t>جلّ</w:t>
      </w:r>
      <w:r w:rsidRPr="002D16B6">
        <w:rPr>
          <w:rFonts w:cs="TAHER"/>
          <w:sz w:val="32"/>
          <w:szCs w:val="32"/>
          <w:rtl/>
        </w:rPr>
        <w:t xml:space="preserve"> </w:t>
      </w:r>
      <w:r w:rsidRPr="002D16B6">
        <w:rPr>
          <w:rFonts w:cs="TAHER" w:hint="cs"/>
          <w:sz w:val="32"/>
          <w:szCs w:val="32"/>
          <w:rtl/>
        </w:rPr>
        <w:t>خوف</w:t>
      </w:r>
      <w:r w:rsidRPr="002D16B6">
        <w:rPr>
          <w:rFonts w:cs="TAHER"/>
          <w:sz w:val="32"/>
          <w:szCs w:val="32"/>
          <w:rtl/>
        </w:rPr>
        <w:t xml:space="preserve"> </w:t>
      </w:r>
      <w:r w:rsidRPr="002D16B6">
        <w:rPr>
          <w:rFonts w:cs="TAHER" w:hint="cs"/>
          <w:sz w:val="32"/>
          <w:szCs w:val="32"/>
          <w:rtl/>
        </w:rPr>
        <w:t>الاستكبار</w:t>
      </w:r>
      <w:r w:rsidRPr="002D16B6">
        <w:rPr>
          <w:rFonts w:cs="TAHER"/>
          <w:sz w:val="32"/>
          <w:szCs w:val="32"/>
          <w:rtl/>
        </w:rPr>
        <w:t xml:space="preserve"> </w:t>
      </w:r>
      <w:r w:rsidRPr="002D16B6">
        <w:rPr>
          <w:rFonts w:cs="TAHER" w:hint="cs"/>
          <w:sz w:val="32"/>
          <w:szCs w:val="32"/>
          <w:rtl/>
        </w:rPr>
        <w:t>يرجع</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هذه</w:t>
      </w:r>
      <w:r w:rsidRPr="002D16B6">
        <w:rPr>
          <w:rFonts w:cs="TAHER"/>
          <w:sz w:val="32"/>
          <w:szCs w:val="32"/>
          <w:rtl/>
        </w:rPr>
        <w:t xml:space="preserve"> </w:t>
      </w:r>
      <w:r w:rsidRPr="002D16B6">
        <w:rPr>
          <w:rFonts w:cs="TAHER" w:hint="cs"/>
          <w:sz w:val="32"/>
          <w:szCs w:val="32"/>
          <w:rtl/>
        </w:rPr>
        <w:t>المسألة</w:t>
      </w:r>
      <w:r w:rsidRPr="002D16B6">
        <w:rPr>
          <w:rFonts w:cs="TAHER"/>
          <w:sz w:val="32"/>
          <w:szCs w:val="32"/>
          <w:rtl/>
        </w:rPr>
        <w:t xml:space="preserve"> </w:t>
      </w:r>
      <w:r w:rsidRPr="002D16B6">
        <w:rPr>
          <w:rFonts w:cs="TAHER" w:hint="cs"/>
          <w:sz w:val="32"/>
          <w:szCs w:val="32"/>
          <w:rtl/>
        </w:rPr>
        <w:t>وهي</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يمتد</w:t>
      </w:r>
      <w:r w:rsidRPr="002D16B6">
        <w:rPr>
          <w:rFonts w:cs="TAHER"/>
          <w:sz w:val="32"/>
          <w:szCs w:val="32"/>
          <w:rtl/>
        </w:rPr>
        <w:t xml:space="preserve"> </w:t>
      </w:r>
      <w:r w:rsidRPr="002D16B6">
        <w:rPr>
          <w:rFonts w:cs="TAHER" w:hint="cs"/>
          <w:sz w:val="32"/>
          <w:szCs w:val="32"/>
          <w:rtl/>
        </w:rPr>
        <w:t>للاجتهاد</w:t>
      </w:r>
      <w:r w:rsidRPr="002D16B6">
        <w:rPr>
          <w:rFonts w:cs="TAHER"/>
          <w:sz w:val="32"/>
          <w:szCs w:val="32"/>
          <w:rtl/>
        </w:rPr>
        <w:t xml:space="preserve"> </w:t>
      </w:r>
      <w:r w:rsidRPr="002D16B6">
        <w:rPr>
          <w:rFonts w:cs="TAHER" w:hint="cs"/>
          <w:sz w:val="32"/>
          <w:szCs w:val="32"/>
          <w:rtl/>
        </w:rPr>
        <w:t>بعد</w:t>
      </w:r>
      <w:r w:rsidRPr="002D16B6">
        <w:rPr>
          <w:rFonts w:cs="TAHER"/>
          <w:sz w:val="32"/>
          <w:szCs w:val="32"/>
          <w:rtl/>
        </w:rPr>
        <w:t xml:space="preserve"> </w:t>
      </w:r>
      <w:r w:rsidRPr="002D16B6">
        <w:rPr>
          <w:rFonts w:cs="TAHER" w:hint="cs"/>
          <w:sz w:val="32"/>
          <w:szCs w:val="32"/>
          <w:rtl/>
        </w:rPr>
        <w:t>عيني</w:t>
      </w:r>
      <w:r w:rsidRPr="002D16B6">
        <w:rPr>
          <w:rFonts w:cs="TAHER"/>
          <w:sz w:val="32"/>
          <w:szCs w:val="32"/>
          <w:rtl/>
        </w:rPr>
        <w:t xml:space="preserve"> </w:t>
      </w:r>
      <w:r w:rsidRPr="002D16B6">
        <w:rPr>
          <w:rFonts w:cs="TAHER" w:hint="cs"/>
          <w:sz w:val="32"/>
          <w:szCs w:val="32"/>
          <w:rtl/>
        </w:rPr>
        <w:t>وعملي،</w:t>
      </w:r>
      <w:r w:rsidRPr="002D16B6">
        <w:rPr>
          <w:rFonts w:cs="TAHER"/>
          <w:sz w:val="32"/>
          <w:szCs w:val="32"/>
          <w:rtl/>
        </w:rPr>
        <w:t xml:space="preserve"> </w:t>
      </w:r>
      <w:r w:rsidRPr="002D16B6">
        <w:rPr>
          <w:rFonts w:cs="TAHER" w:hint="cs"/>
          <w:sz w:val="32"/>
          <w:szCs w:val="32"/>
          <w:rtl/>
        </w:rPr>
        <w:t>وان</w:t>
      </w:r>
      <w:r w:rsidRPr="002D16B6">
        <w:rPr>
          <w:rFonts w:cs="TAHER"/>
          <w:sz w:val="32"/>
          <w:szCs w:val="32"/>
          <w:rtl/>
        </w:rPr>
        <w:t xml:space="preserve"> </w:t>
      </w:r>
      <w:r w:rsidRPr="002D16B6">
        <w:rPr>
          <w:rFonts w:cs="TAHER" w:hint="cs"/>
          <w:sz w:val="32"/>
          <w:szCs w:val="32"/>
          <w:rtl/>
        </w:rPr>
        <w:t>يخلق</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المسلمين</w:t>
      </w:r>
      <w:r w:rsidRPr="002D16B6">
        <w:rPr>
          <w:rFonts w:cs="TAHER"/>
          <w:sz w:val="32"/>
          <w:szCs w:val="32"/>
          <w:rtl/>
        </w:rPr>
        <w:t xml:space="preserve"> </w:t>
      </w:r>
      <w:r w:rsidRPr="002D16B6">
        <w:rPr>
          <w:rFonts w:cs="TAHER" w:hint="cs"/>
          <w:sz w:val="32"/>
          <w:szCs w:val="32"/>
          <w:rtl/>
        </w:rPr>
        <w:t>روج</w:t>
      </w:r>
      <w:r w:rsidRPr="002D16B6">
        <w:rPr>
          <w:rFonts w:cs="TAHER"/>
          <w:sz w:val="32"/>
          <w:szCs w:val="32"/>
          <w:rtl/>
        </w:rPr>
        <w:t xml:space="preserve"> </w:t>
      </w:r>
      <w:r w:rsidRPr="002D16B6">
        <w:rPr>
          <w:rFonts w:cs="TAHER" w:hint="cs"/>
          <w:sz w:val="32"/>
          <w:szCs w:val="32"/>
          <w:rtl/>
        </w:rPr>
        <w:t>التعامل</w:t>
      </w:r>
      <w:r w:rsidRPr="002D16B6">
        <w:rPr>
          <w:rFonts w:cs="TAHER"/>
          <w:sz w:val="32"/>
          <w:szCs w:val="32"/>
          <w:rtl/>
        </w:rPr>
        <w:t xml:space="preserve"> </w:t>
      </w:r>
      <w:r w:rsidRPr="002D16B6">
        <w:rPr>
          <w:rFonts w:cs="TAHER" w:hint="cs"/>
          <w:sz w:val="32"/>
          <w:szCs w:val="32"/>
          <w:rtl/>
        </w:rPr>
        <w:t>والحركة</w:t>
      </w:r>
      <w:r w:rsidRPr="002D16B6">
        <w:rPr>
          <w:rFonts w:cs="TAHER"/>
          <w:sz w:val="32"/>
          <w:szCs w:val="32"/>
          <w:rtl/>
        </w:rPr>
        <w:t>"</w:t>
      </w:r>
      <w:r w:rsidR="001B7F22">
        <w:rPr>
          <w:rStyle w:val="a4"/>
          <w:rFonts w:cs="TAHER"/>
          <w:sz w:val="32"/>
          <w:szCs w:val="32"/>
          <w:rtl/>
        </w:rPr>
        <w:footnoteReference w:id="109"/>
      </w:r>
      <w:r w:rsidRPr="002D16B6">
        <w:rPr>
          <w:rFonts w:cs="TAHER" w:hint="cs"/>
          <w:sz w:val="32"/>
          <w:szCs w:val="32"/>
          <w:rtl/>
        </w:rPr>
        <w:t>،</w:t>
      </w:r>
      <w:r w:rsidRPr="002D16B6">
        <w:rPr>
          <w:rFonts w:cs="TAHER"/>
          <w:sz w:val="32"/>
          <w:szCs w:val="32"/>
          <w:rtl/>
        </w:rPr>
        <w:t xml:space="preserve"> </w:t>
      </w:r>
      <w:r w:rsidRPr="002D16B6">
        <w:rPr>
          <w:rFonts w:cs="TAHER" w:hint="cs"/>
          <w:sz w:val="32"/>
          <w:szCs w:val="32"/>
          <w:rtl/>
        </w:rPr>
        <w:t>والوصول</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استحضار</w:t>
      </w:r>
      <w:r w:rsidRPr="002D16B6">
        <w:rPr>
          <w:rFonts w:cs="TAHER"/>
          <w:sz w:val="32"/>
          <w:szCs w:val="32"/>
          <w:rtl/>
        </w:rPr>
        <w:t xml:space="preserve"> </w:t>
      </w:r>
      <w:r w:rsidRPr="002D16B6">
        <w:rPr>
          <w:rFonts w:cs="TAHER" w:hint="cs"/>
          <w:sz w:val="32"/>
          <w:szCs w:val="32"/>
          <w:rtl/>
        </w:rPr>
        <w:t>الجوانب</w:t>
      </w:r>
      <w:r w:rsidRPr="002D16B6">
        <w:rPr>
          <w:rFonts w:cs="TAHER"/>
          <w:sz w:val="32"/>
          <w:szCs w:val="32"/>
          <w:rtl/>
        </w:rPr>
        <w:t xml:space="preserve"> </w:t>
      </w:r>
      <w:r w:rsidRPr="002D16B6">
        <w:rPr>
          <w:rFonts w:cs="TAHER" w:hint="cs"/>
          <w:sz w:val="32"/>
          <w:szCs w:val="32"/>
          <w:rtl/>
        </w:rPr>
        <w:t>السياسية</w:t>
      </w:r>
      <w:r w:rsidRPr="002D16B6">
        <w:rPr>
          <w:rFonts w:cs="TAHER"/>
          <w:sz w:val="32"/>
          <w:szCs w:val="32"/>
          <w:rtl/>
        </w:rPr>
        <w:t xml:space="preserve"> </w:t>
      </w:r>
      <w:r w:rsidRPr="002D16B6">
        <w:rPr>
          <w:rFonts w:cs="TAHER" w:hint="cs"/>
          <w:sz w:val="32"/>
          <w:szCs w:val="32"/>
          <w:rtl/>
        </w:rPr>
        <w:t>والاجتماعية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ذهن</w:t>
      </w:r>
      <w:r w:rsidRPr="002D16B6">
        <w:rPr>
          <w:rFonts w:cs="TAHER"/>
          <w:sz w:val="32"/>
          <w:szCs w:val="32"/>
          <w:rtl/>
        </w:rPr>
        <w:t xml:space="preserve"> </w:t>
      </w:r>
      <w:r w:rsidRPr="002D16B6">
        <w:rPr>
          <w:rFonts w:cs="TAHER" w:hint="cs"/>
          <w:sz w:val="32"/>
          <w:szCs w:val="32"/>
          <w:rtl/>
        </w:rPr>
        <w:t>المجتهد،</w:t>
      </w:r>
      <w:r w:rsidRPr="002D16B6">
        <w:rPr>
          <w:rFonts w:cs="TAHER"/>
          <w:sz w:val="32"/>
          <w:szCs w:val="32"/>
          <w:rtl/>
        </w:rPr>
        <w:t xml:space="preserve"> </w:t>
      </w:r>
      <w:r w:rsidRPr="002D16B6">
        <w:rPr>
          <w:rFonts w:cs="TAHER" w:hint="cs"/>
          <w:sz w:val="32"/>
          <w:szCs w:val="32"/>
          <w:rtl/>
        </w:rPr>
        <w:t>فلابد</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إعادة</w:t>
      </w:r>
      <w:r w:rsidRPr="002D16B6">
        <w:rPr>
          <w:rFonts w:cs="TAHER"/>
          <w:sz w:val="32"/>
          <w:szCs w:val="32"/>
          <w:rtl/>
        </w:rPr>
        <w:t xml:space="preserve"> </w:t>
      </w:r>
      <w:r w:rsidRPr="002D16B6">
        <w:rPr>
          <w:rFonts w:cs="TAHER" w:hint="cs"/>
          <w:sz w:val="32"/>
          <w:szCs w:val="32"/>
          <w:rtl/>
        </w:rPr>
        <w:t>النظر</w:t>
      </w:r>
      <w:r w:rsidRPr="002D16B6">
        <w:rPr>
          <w:rFonts w:cs="TAHER"/>
          <w:sz w:val="32"/>
          <w:szCs w:val="32"/>
          <w:rtl/>
        </w:rPr>
        <w:t xml:space="preserve"> </w:t>
      </w:r>
      <w:r w:rsidRPr="002D16B6">
        <w:rPr>
          <w:rFonts w:cs="TAHER" w:hint="cs"/>
          <w:sz w:val="32"/>
          <w:szCs w:val="32"/>
          <w:rtl/>
        </w:rPr>
        <w:t>أيضاً</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مواصفات</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يحمل</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اللقب</w:t>
      </w:r>
      <w:r w:rsidRPr="002D16B6">
        <w:rPr>
          <w:rFonts w:cs="TAHER"/>
          <w:sz w:val="32"/>
          <w:szCs w:val="32"/>
          <w:rtl/>
        </w:rPr>
        <w:t xml:space="preserve"> </w:t>
      </w:r>
      <w:r w:rsidRPr="002D16B6">
        <w:rPr>
          <w:rFonts w:cs="TAHER" w:hint="cs"/>
          <w:sz w:val="32"/>
          <w:szCs w:val="32"/>
          <w:rtl/>
        </w:rPr>
        <w:t>ويتحمل</w:t>
      </w:r>
      <w:r w:rsidRPr="002D16B6">
        <w:rPr>
          <w:rFonts w:cs="TAHER"/>
          <w:sz w:val="32"/>
          <w:szCs w:val="32"/>
          <w:rtl/>
        </w:rPr>
        <w:t xml:space="preserve"> </w:t>
      </w:r>
      <w:r w:rsidRPr="002D16B6">
        <w:rPr>
          <w:rFonts w:cs="TAHER" w:hint="cs"/>
          <w:sz w:val="32"/>
          <w:szCs w:val="32"/>
          <w:rtl/>
        </w:rPr>
        <w:t>مسؤولية</w:t>
      </w:r>
      <w:r w:rsidRPr="002D16B6">
        <w:rPr>
          <w:rFonts w:cs="TAHER"/>
          <w:sz w:val="32"/>
          <w:szCs w:val="32"/>
          <w:rtl/>
        </w:rPr>
        <w:t xml:space="preserve"> </w:t>
      </w:r>
      <w:r w:rsidRPr="002D16B6">
        <w:rPr>
          <w:rFonts w:cs="TAHER" w:hint="cs"/>
          <w:sz w:val="32"/>
          <w:szCs w:val="32"/>
          <w:rtl/>
        </w:rPr>
        <w:t>استنباط</w:t>
      </w:r>
      <w:r w:rsidRPr="002D16B6">
        <w:rPr>
          <w:rFonts w:cs="TAHER"/>
          <w:sz w:val="32"/>
          <w:szCs w:val="32"/>
          <w:rtl/>
        </w:rPr>
        <w:t xml:space="preserve"> </w:t>
      </w:r>
      <w:r w:rsidRPr="002D16B6">
        <w:rPr>
          <w:rFonts w:cs="TAHER" w:hint="cs"/>
          <w:sz w:val="32"/>
          <w:szCs w:val="32"/>
          <w:rtl/>
        </w:rPr>
        <w:t>الأحكام</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مصادرها</w:t>
      </w:r>
      <w:r w:rsidRPr="002D16B6">
        <w:rPr>
          <w:rFonts w:cs="TAHER"/>
          <w:sz w:val="32"/>
          <w:szCs w:val="32"/>
          <w:rtl/>
        </w:rPr>
        <w:t xml:space="preserve"> </w:t>
      </w:r>
      <w:r w:rsidRPr="002D16B6">
        <w:rPr>
          <w:rFonts w:cs="TAHER" w:hint="cs"/>
          <w:sz w:val="32"/>
          <w:szCs w:val="32"/>
          <w:rtl/>
        </w:rPr>
        <w:t>المقررة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الشريعة</w:t>
      </w:r>
      <w:r w:rsidRPr="002D16B6">
        <w:rPr>
          <w:rFonts w:cs="TAHER"/>
          <w:sz w:val="32"/>
          <w:szCs w:val="32"/>
          <w:rtl/>
        </w:rPr>
        <w:t>.</w:t>
      </w:r>
    </w:p>
    <w:p w:rsidR="002D16B6" w:rsidRPr="002D16B6" w:rsidRDefault="002D16B6" w:rsidP="001B7F22">
      <w:pPr>
        <w:bidi/>
        <w:spacing w:after="0" w:line="240" w:lineRule="atLeast"/>
        <w:ind w:firstLine="567"/>
        <w:jc w:val="both"/>
        <w:rPr>
          <w:rFonts w:cs="TAHER"/>
          <w:sz w:val="32"/>
          <w:szCs w:val="32"/>
        </w:rPr>
      </w:pPr>
      <w:r w:rsidRPr="002D16B6">
        <w:rPr>
          <w:rFonts w:cs="TAHER" w:hint="cs"/>
          <w:sz w:val="32"/>
          <w:szCs w:val="32"/>
          <w:rtl/>
        </w:rPr>
        <w:t>وبناءً</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ذلك،</w:t>
      </w:r>
      <w:r w:rsidRPr="002D16B6">
        <w:rPr>
          <w:rFonts w:cs="TAHER"/>
          <w:sz w:val="32"/>
          <w:szCs w:val="32"/>
          <w:rtl/>
        </w:rPr>
        <w:t xml:space="preserve"> </w:t>
      </w:r>
      <w:r w:rsidRPr="002D16B6">
        <w:rPr>
          <w:rFonts w:cs="TAHER" w:hint="cs"/>
          <w:sz w:val="32"/>
          <w:szCs w:val="32"/>
          <w:rtl/>
        </w:rPr>
        <w:t>فإن</w:t>
      </w:r>
      <w:r w:rsidRPr="002D16B6">
        <w:rPr>
          <w:rFonts w:cs="TAHER"/>
          <w:sz w:val="32"/>
          <w:szCs w:val="32"/>
          <w:rtl/>
        </w:rPr>
        <w:t xml:space="preserve"> </w:t>
      </w:r>
      <w:r w:rsidRPr="002D16B6">
        <w:rPr>
          <w:rFonts w:cs="TAHER" w:hint="cs"/>
          <w:sz w:val="32"/>
          <w:szCs w:val="32"/>
          <w:rtl/>
        </w:rPr>
        <w:t>المجتهد</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النظرة</w:t>
      </w:r>
      <w:r w:rsidRPr="002D16B6">
        <w:rPr>
          <w:rFonts w:cs="TAHER"/>
          <w:sz w:val="32"/>
          <w:szCs w:val="32"/>
          <w:rtl/>
        </w:rPr>
        <w:t xml:space="preserve"> </w:t>
      </w:r>
      <w:r w:rsidRPr="002D16B6">
        <w:rPr>
          <w:rFonts w:cs="TAHER" w:hint="cs"/>
          <w:sz w:val="32"/>
          <w:szCs w:val="32"/>
          <w:rtl/>
        </w:rPr>
        <w:t>التجديدية</w:t>
      </w:r>
      <w:r w:rsidRPr="002D16B6">
        <w:rPr>
          <w:rFonts w:cs="TAHER"/>
          <w:sz w:val="32"/>
          <w:szCs w:val="32"/>
          <w:rtl/>
        </w:rPr>
        <w:t xml:space="preserve"> </w:t>
      </w:r>
      <w:r w:rsidRPr="002D16B6">
        <w:rPr>
          <w:rFonts w:cs="TAHER" w:hint="cs"/>
          <w:sz w:val="32"/>
          <w:szCs w:val="32"/>
          <w:rtl/>
        </w:rPr>
        <w:t>للإمام</w:t>
      </w:r>
      <w:r w:rsidRPr="002D16B6">
        <w:rPr>
          <w:rFonts w:cs="TAHER"/>
          <w:sz w:val="32"/>
          <w:szCs w:val="32"/>
          <w:rtl/>
        </w:rPr>
        <w:t xml:space="preserve"> </w:t>
      </w:r>
      <w:r w:rsidRPr="002D16B6">
        <w:rPr>
          <w:rFonts w:cs="TAHER" w:hint="cs"/>
          <w:sz w:val="32"/>
          <w:szCs w:val="32"/>
          <w:rtl/>
        </w:rPr>
        <w:t>يحتاج</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يكون</w:t>
      </w:r>
      <w:r w:rsidRPr="002D16B6">
        <w:rPr>
          <w:rFonts w:cs="TAHER"/>
          <w:sz w:val="32"/>
          <w:szCs w:val="32"/>
          <w:rtl/>
        </w:rPr>
        <w:t xml:space="preserve"> </w:t>
      </w:r>
      <w:r w:rsidRPr="002D16B6">
        <w:rPr>
          <w:rFonts w:cs="TAHER" w:hint="cs"/>
          <w:sz w:val="32"/>
          <w:szCs w:val="32"/>
          <w:rtl/>
        </w:rPr>
        <w:t>محيطاً</w:t>
      </w:r>
      <w:r w:rsidRPr="002D16B6">
        <w:rPr>
          <w:rFonts w:cs="TAHER"/>
          <w:sz w:val="32"/>
          <w:szCs w:val="32"/>
          <w:rtl/>
        </w:rPr>
        <w:t xml:space="preserve"> </w:t>
      </w:r>
      <w:r w:rsidRPr="002D16B6">
        <w:rPr>
          <w:rFonts w:cs="TAHER" w:hint="cs"/>
          <w:sz w:val="32"/>
          <w:szCs w:val="32"/>
          <w:rtl/>
        </w:rPr>
        <w:t>بأمور</w:t>
      </w:r>
      <w:r w:rsidRPr="002D16B6">
        <w:rPr>
          <w:rFonts w:cs="TAHER"/>
          <w:sz w:val="32"/>
          <w:szCs w:val="32"/>
          <w:rtl/>
        </w:rPr>
        <w:t xml:space="preserve"> </w:t>
      </w:r>
      <w:r w:rsidRPr="002D16B6">
        <w:rPr>
          <w:rFonts w:cs="TAHER" w:hint="cs"/>
          <w:sz w:val="32"/>
          <w:szCs w:val="32"/>
          <w:rtl/>
        </w:rPr>
        <w:t>زمانه،</w:t>
      </w:r>
      <w:r w:rsidRPr="002D16B6">
        <w:rPr>
          <w:rFonts w:cs="TAHER"/>
          <w:sz w:val="32"/>
          <w:szCs w:val="32"/>
          <w:rtl/>
        </w:rPr>
        <w:t xml:space="preserve"> </w:t>
      </w:r>
      <w:r w:rsidRPr="002D16B6">
        <w:rPr>
          <w:rFonts w:cs="TAHER" w:hint="cs"/>
          <w:sz w:val="32"/>
          <w:szCs w:val="32"/>
          <w:rtl/>
        </w:rPr>
        <w:t>وليس</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المقبول</w:t>
      </w:r>
      <w:r w:rsidRPr="002D16B6">
        <w:rPr>
          <w:rFonts w:cs="TAHER"/>
          <w:sz w:val="32"/>
          <w:szCs w:val="32"/>
          <w:rtl/>
        </w:rPr>
        <w:t xml:space="preserve"> </w:t>
      </w:r>
      <w:r w:rsidRPr="002D16B6">
        <w:rPr>
          <w:rFonts w:cs="TAHER" w:hint="cs"/>
          <w:sz w:val="32"/>
          <w:szCs w:val="32"/>
          <w:rtl/>
        </w:rPr>
        <w:t>للناس</w:t>
      </w:r>
      <w:r w:rsidRPr="002D16B6">
        <w:rPr>
          <w:rFonts w:cs="TAHER"/>
          <w:sz w:val="32"/>
          <w:szCs w:val="32"/>
          <w:rtl/>
        </w:rPr>
        <w:t xml:space="preserve"> </w:t>
      </w:r>
      <w:r w:rsidRPr="002D16B6">
        <w:rPr>
          <w:rFonts w:cs="TAHER" w:hint="cs"/>
          <w:sz w:val="32"/>
          <w:szCs w:val="32"/>
          <w:rtl/>
        </w:rPr>
        <w:t>والشباب</w:t>
      </w:r>
      <w:r w:rsidRPr="002D16B6">
        <w:rPr>
          <w:rFonts w:cs="TAHER"/>
          <w:sz w:val="32"/>
          <w:szCs w:val="32"/>
          <w:rtl/>
        </w:rPr>
        <w:t xml:space="preserve"> </w:t>
      </w:r>
      <w:r w:rsidRPr="002D16B6">
        <w:rPr>
          <w:rFonts w:cs="TAHER" w:hint="cs"/>
          <w:sz w:val="32"/>
          <w:szCs w:val="32"/>
          <w:rtl/>
        </w:rPr>
        <w:t>وحتى</w:t>
      </w:r>
      <w:r w:rsidRPr="002D16B6">
        <w:rPr>
          <w:rFonts w:cs="TAHER"/>
          <w:sz w:val="32"/>
          <w:szCs w:val="32"/>
          <w:rtl/>
        </w:rPr>
        <w:t xml:space="preserve"> </w:t>
      </w:r>
      <w:r w:rsidRPr="002D16B6">
        <w:rPr>
          <w:rFonts w:cs="TAHER" w:hint="cs"/>
          <w:sz w:val="32"/>
          <w:szCs w:val="32"/>
          <w:rtl/>
        </w:rPr>
        <w:t>العوام</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يقول</w:t>
      </w:r>
      <w:r w:rsidRPr="002D16B6">
        <w:rPr>
          <w:rFonts w:cs="TAHER"/>
          <w:sz w:val="32"/>
          <w:szCs w:val="32"/>
          <w:rtl/>
        </w:rPr>
        <w:t xml:space="preserve"> </w:t>
      </w:r>
      <w:r w:rsidRPr="002D16B6">
        <w:rPr>
          <w:rFonts w:cs="TAHER" w:hint="cs"/>
          <w:sz w:val="32"/>
          <w:szCs w:val="32"/>
          <w:rtl/>
        </w:rPr>
        <w:t>مرجعهم</w:t>
      </w:r>
      <w:r w:rsidRPr="002D16B6">
        <w:rPr>
          <w:rFonts w:cs="TAHER"/>
          <w:sz w:val="32"/>
          <w:szCs w:val="32"/>
          <w:rtl/>
        </w:rPr>
        <w:t xml:space="preserve"> </w:t>
      </w:r>
      <w:r w:rsidRPr="002D16B6">
        <w:rPr>
          <w:rFonts w:cs="TAHER" w:hint="cs"/>
          <w:sz w:val="32"/>
          <w:szCs w:val="32"/>
          <w:rtl/>
        </w:rPr>
        <w:t>ومجتهدهم</w:t>
      </w:r>
      <w:r w:rsidRPr="002D16B6">
        <w:rPr>
          <w:rFonts w:cs="TAHER"/>
          <w:sz w:val="32"/>
          <w:szCs w:val="32"/>
          <w:rtl/>
        </w:rPr>
        <w:t xml:space="preserve">: </w:t>
      </w:r>
      <w:r w:rsidRPr="002D16B6">
        <w:rPr>
          <w:rFonts w:cs="TAHER" w:hint="cs"/>
          <w:sz w:val="32"/>
          <w:szCs w:val="32"/>
          <w:rtl/>
        </w:rPr>
        <w:t>إنني</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أعطي</w:t>
      </w:r>
      <w:r w:rsidRPr="002D16B6">
        <w:rPr>
          <w:rFonts w:cs="TAHER"/>
          <w:sz w:val="32"/>
          <w:szCs w:val="32"/>
          <w:rtl/>
        </w:rPr>
        <w:t xml:space="preserve"> </w:t>
      </w:r>
      <w:r w:rsidRPr="002D16B6">
        <w:rPr>
          <w:rFonts w:cs="TAHER" w:hint="cs"/>
          <w:sz w:val="32"/>
          <w:szCs w:val="32"/>
          <w:rtl/>
        </w:rPr>
        <w:lastRenderedPageBreak/>
        <w:t>رأياً</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الأمور</w:t>
      </w:r>
      <w:r w:rsidRPr="002D16B6">
        <w:rPr>
          <w:rFonts w:cs="TAHER"/>
          <w:sz w:val="32"/>
          <w:szCs w:val="32"/>
          <w:rtl/>
        </w:rPr>
        <w:t xml:space="preserve"> </w:t>
      </w:r>
      <w:r w:rsidRPr="002D16B6">
        <w:rPr>
          <w:rFonts w:cs="TAHER" w:hint="cs"/>
          <w:sz w:val="32"/>
          <w:szCs w:val="32"/>
          <w:rtl/>
        </w:rPr>
        <w:t>السياسية،</w:t>
      </w:r>
      <w:r w:rsidRPr="002D16B6">
        <w:rPr>
          <w:rFonts w:cs="TAHER"/>
          <w:sz w:val="32"/>
          <w:szCs w:val="32"/>
          <w:rtl/>
        </w:rPr>
        <w:t xml:space="preserve"> </w:t>
      </w:r>
      <w:r w:rsidRPr="002D16B6">
        <w:rPr>
          <w:rFonts w:cs="TAHER" w:hint="cs"/>
          <w:sz w:val="32"/>
          <w:szCs w:val="32"/>
          <w:rtl/>
        </w:rPr>
        <w:t>ومن</w:t>
      </w:r>
      <w:r w:rsidRPr="002D16B6">
        <w:rPr>
          <w:rFonts w:cs="TAHER"/>
          <w:sz w:val="32"/>
          <w:szCs w:val="32"/>
          <w:rtl/>
        </w:rPr>
        <w:t xml:space="preserve"> </w:t>
      </w:r>
      <w:r w:rsidRPr="002D16B6">
        <w:rPr>
          <w:rFonts w:cs="TAHER" w:hint="cs"/>
          <w:sz w:val="32"/>
          <w:szCs w:val="32"/>
          <w:rtl/>
        </w:rPr>
        <w:t>خصائص</w:t>
      </w:r>
      <w:r w:rsidRPr="002D16B6">
        <w:rPr>
          <w:rFonts w:cs="TAHER"/>
          <w:sz w:val="32"/>
          <w:szCs w:val="32"/>
          <w:rtl/>
        </w:rPr>
        <w:t xml:space="preserve"> </w:t>
      </w:r>
      <w:r w:rsidRPr="002D16B6">
        <w:rPr>
          <w:rFonts w:cs="TAHER" w:hint="cs"/>
          <w:sz w:val="32"/>
          <w:szCs w:val="32"/>
          <w:rtl/>
        </w:rPr>
        <w:t>المجتهد</w:t>
      </w:r>
      <w:r w:rsidRPr="002D16B6">
        <w:rPr>
          <w:rFonts w:cs="TAHER"/>
          <w:sz w:val="32"/>
          <w:szCs w:val="32"/>
          <w:rtl/>
        </w:rPr>
        <w:t xml:space="preserve"> </w:t>
      </w:r>
      <w:r w:rsidRPr="002D16B6">
        <w:rPr>
          <w:rFonts w:cs="TAHER" w:hint="cs"/>
          <w:sz w:val="32"/>
          <w:szCs w:val="32"/>
          <w:rtl/>
        </w:rPr>
        <w:t>الجامع</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يكون</w:t>
      </w:r>
      <w:r w:rsidRPr="002D16B6">
        <w:rPr>
          <w:rFonts w:cs="TAHER"/>
          <w:sz w:val="32"/>
          <w:szCs w:val="32"/>
          <w:rtl/>
        </w:rPr>
        <w:t xml:space="preserve"> </w:t>
      </w:r>
      <w:r w:rsidRPr="002D16B6">
        <w:rPr>
          <w:rFonts w:cs="TAHER" w:hint="cs"/>
          <w:sz w:val="32"/>
          <w:szCs w:val="32"/>
          <w:rtl/>
        </w:rPr>
        <w:t>محيطاً</w:t>
      </w:r>
      <w:r w:rsidRPr="002D16B6">
        <w:rPr>
          <w:rFonts w:cs="TAHER"/>
          <w:sz w:val="32"/>
          <w:szCs w:val="32"/>
          <w:rtl/>
        </w:rPr>
        <w:t xml:space="preserve"> </w:t>
      </w:r>
      <w:r w:rsidRPr="002D16B6">
        <w:rPr>
          <w:rFonts w:cs="TAHER" w:hint="cs"/>
          <w:sz w:val="32"/>
          <w:szCs w:val="32"/>
          <w:rtl/>
        </w:rPr>
        <w:t>بِطرق</w:t>
      </w:r>
      <w:r w:rsidRPr="002D16B6">
        <w:rPr>
          <w:rFonts w:cs="TAHER"/>
          <w:sz w:val="32"/>
          <w:szCs w:val="32"/>
          <w:rtl/>
        </w:rPr>
        <w:t xml:space="preserve"> </w:t>
      </w:r>
      <w:r w:rsidRPr="002D16B6">
        <w:rPr>
          <w:rFonts w:cs="TAHER" w:hint="cs"/>
          <w:sz w:val="32"/>
          <w:szCs w:val="32"/>
          <w:rtl/>
        </w:rPr>
        <w:t>مواجهة</w:t>
      </w:r>
      <w:r w:rsidRPr="002D16B6">
        <w:rPr>
          <w:rFonts w:cs="TAHER"/>
          <w:sz w:val="32"/>
          <w:szCs w:val="32"/>
          <w:rtl/>
        </w:rPr>
        <w:t xml:space="preserve"> </w:t>
      </w:r>
      <w:r w:rsidRPr="002D16B6">
        <w:rPr>
          <w:rFonts w:cs="TAHER" w:hint="cs"/>
          <w:sz w:val="32"/>
          <w:szCs w:val="32"/>
          <w:rtl/>
        </w:rPr>
        <w:t>حيل</w:t>
      </w:r>
      <w:r w:rsidRPr="002D16B6">
        <w:rPr>
          <w:rFonts w:cs="TAHER"/>
          <w:sz w:val="32"/>
          <w:szCs w:val="32"/>
          <w:rtl/>
        </w:rPr>
        <w:t xml:space="preserve"> </w:t>
      </w:r>
      <w:r w:rsidR="001B7F22" w:rsidRPr="002D16B6">
        <w:rPr>
          <w:rFonts w:cs="TAHER" w:hint="cs"/>
          <w:sz w:val="32"/>
          <w:szCs w:val="32"/>
          <w:rtl/>
        </w:rPr>
        <w:t>وتزوير</w:t>
      </w:r>
      <w:r w:rsidRPr="002D16B6">
        <w:rPr>
          <w:rFonts w:cs="TAHER"/>
          <w:sz w:val="32"/>
          <w:szCs w:val="32"/>
          <w:rtl/>
        </w:rPr>
        <w:t xml:space="preserve"> </w:t>
      </w:r>
      <w:r w:rsidRPr="002D16B6">
        <w:rPr>
          <w:rFonts w:cs="TAHER" w:hint="cs"/>
          <w:sz w:val="32"/>
          <w:szCs w:val="32"/>
          <w:rtl/>
        </w:rPr>
        <w:t>الثقافة</w:t>
      </w:r>
      <w:r w:rsidRPr="002D16B6">
        <w:rPr>
          <w:rFonts w:cs="TAHER"/>
          <w:sz w:val="32"/>
          <w:szCs w:val="32"/>
          <w:rtl/>
        </w:rPr>
        <w:t xml:space="preserve"> </w:t>
      </w:r>
      <w:r w:rsidRPr="002D16B6">
        <w:rPr>
          <w:rFonts w:cs="TAHER" w:hint="cs"/>
          <w:sz w:val="32"/>
          <w:szCs w:val="32"/>
          <w:rtl/>
        </w:rPr>
        <w:t>المهيمنة</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العالم</w:t>
      </w:r>
      <w:r w:rsidRPr="002D16B6">
        <w:rPr>
          <w:rFonts w:cs="TAHER"/>
          <w:sz w:val="32"/>
          <w:szCs w:val="32"/>
          <w:rtl/>
        </w:rPr>
        <w:t xml:space="preserve"> </w:t>
      </w:r>
      <w:r w:rsidRPr="002D16B6">
        <w:rPr>
          <w:rFonts w:cs="TAHER" w:hint="cs"/>
          <w:sz w:val="32"/>
          <w:szCs w:val="32"/>
          <w:rtl/>
        </w:rPr>
        <w:t>ومعرفة</w:t>
      </w:r>
      <w:r w:rsidRPr="002D16B6">
        <w:rPr>
          <w:rFonts w:cs="TAHER"/>
          <w:sz w:val="32"/>
          <w:szCs w:val="32"/>
          <w:rtl/>
        </w:rPr>
        <w:t xml:space="preserve"> </w:t>
      </w:r>
      <w:r w:rsidRPr="002D16B6">
        <w:rPr>
          <w:rFonts w:cs="TAHER" w:hint="cs"/>
          <w:sz w:val="32"/>
          <w:szCs w:val="32"/>
          <w:rtl/>
        </w:rPr>
        <w:t>السياسات</w:t>
      </w:r>
      <w:r w:rsidRPr="002D16B6">
        <w:rPr>
          <w:rFonts w:cs="TAHER"/>
          <w:sz w:val="32"/>
          <w:szCs w:val="32"/>
          <w:rtl/>
        </w:rPr>
        <w:t xml:space="preserve"> </w:t>
      </w:r>
      <w:r w:rsidRPr="002D16B6">
        <w:rPr>
          <w:rFonts w:cs="TAHER" w:hint="cs"/>
          <w:sz w:val="32"/>
          <w:szCs w:val="32"/>
          <w:rtl/>
        </w:rPr>
        <w:t>والسياسيين</w:t>
      </w:r>
      <w:r w:rsidRPr="002D16B6">
        <w:rPr>
          <w:rFonts w:cs="TAHER"/>
          <w:sz w:val="32"/>
          <w:szCs w:val="32"/>
          <w:rtl/>
        </w:rPr>
        <w:t xml:space="preserve"> </w:t>
      </w:r>
      <w:r w:rsidRPr="002D16B6">
        <w:rPr>
          <w:rFonts w:cs="TAHER" w:hint="cs"/>
          <w:sz w:val="32"/>
          <w:szCs w:val="32"/>
          <w:rtl/>
        </w:rPr>
        <w:t>والقواعد</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يملونها،</w:t>
      </w:r>
      <w:r w:rsidRPr="002D16B6">
        <w:rPr>
          <w:rFonts w:cs="TAHER"/>
          <w:sz w:val="32"/>
          <w:szCs w:val="32"/>
          <w:rtl/>
        </w:rPr>
        <w:t xml:space="preserve"> </w:t>
      </w:r>
      <w:r w:rsidRPr="002D16B6">
        <w:rPr>
          <w:rFonts w:cs="TAHER" w:hint="cs"/>
          <w:sz w:val="32"/>
          <w:szCs w:val="32"/>
          <w:rtl/>
        </w:rPr>
        <w:t>وإدراك</w:t>
      </w:r>
      <w:r w:rsidRPr="002D16B6">
        <w:rPr>
          <w:rFonts w:cs="TAHER"/>
          <w:sz w:val="32"/>
          <w:szCs w:val="32"/>
          <w:rtl/>
        </w:rPr>
        <w:t xml:space="preserve"> </w:t>
      </w:r>
      <w:r w:rsidRPr="002D16B6">
        <w:rPr>
          <w:rFonts w:cs="TAHER" w:hint="cs"/>
          <w:sz w:val="32"/>
          <w:szCs w:val="32"/>
          <w:rtl/>
        </w:rPr>
        <w:t>نقاط</w:t>
      </w:r>
      <w:r w:rsidRPr="002D16B6">
        <w:rPr>
          <w:rFonts w:cs="TAHER"/>
          <w:sz w:val="32"/>
          <w:szCs w:val="32"/>
          <w:rtl/>
        </w:rPr>
        <w:t xml:space="preserve"> </w:t>
      </w:r>
      <w:r w:rsidRPr="002D16B6">
        <w:rPr>
          <w:rFonts w:cs="TAHER" w:hint="cs"/>
          <w:sz w:val="32"/>
          <w:szCs w:val="32"/>
          <w:rtl/>
        </w:rPr>
        <w:t>الضعف</w:t>
      </w:r>
      <w:r w:rsidRPr="002D16B6">
        <w:rPr>
          <w:rFonts w:cs="TAHER"/>
          <w:sz w:val="32"/>
          <w:szCs w:val="32"/>
          <w:rtl/>
        </w:rPr>
        <w:t xml:space="preserve"> </w:t>
      </w:r>
      <w:r w:rsidRPr="002D16B6">
        <w:rPr>
          <w:rFonts w:cs="TAHER" w:hint="cs"/>
          <w:sz w:val="32"/>
          <w:szCs w:val="32"/>
          <w:rtl/>
        </w:rPr>
        <w:t>والقوة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القطبين</w:t>
      </w:r>
      <w:r w:rsidRPr="002D16B6">
        <w:rPr>
          <w:rFonts w:cs="TAHER"/>
          <w:sz w:val="32"/>
          <w:szCs w:val="32"/>
          <w:rtl/>
        </w:rPr>
        <w:t xml:space="preserve"> </w:t>
      </w:r>
      <w:r w:rsidRPr="002D16B6">
        <w:rPr>
          <w:rFonts w:cs="TAHER" w:hint="cs"/>
          <w:sz w:val="32"/>
          <w:szCs w:val="32"/>
          <w:rtl/>
        </w:rPr>
        <w:t>الرأسمالي</w:t>
      </w:r>
      <w:r w:rsidRPr="002D16B6">
        <w:rPr>
          <w:rFonts w:cs="TAHER"/>
          <w:sz w:val="32"/>
          <w:szCs w:val="32"/>
          <w:rtl/>
        </w:rPr>
        <w:t xml:space="preserve"> </w:t>
      </w:r>
      <w:r w:rsidRPr="002D16B6">
        <w:rPr>
          <w:rFonts w:cs="TAHER" w:hint="cs"/>
          <w:sz w:val="32"/>
          <w:szCs w:val="32"/>
          <w:rtl/>
        </w:rPr>
        <w:t>والشيوعي</w:t>
      </w:r>
      <w:r w:rsidRPr="002D16B6">
        <w:rPr>
          <w:rFonts w:cs="TAHER"/>
          <w:sz w:val="32"/>
          <w:szCs w:val="32"/>
          <w:rtl/>
        </w:rPr>
        <w:t xml:space="preserve"> </w:t>
      </w:r>
      <w:r w:rsidRPr="002D16B6">
        <w:rPr>
          <w:rFonts w:cs="TAHER" w:hint="cs"/>
          <w:sz w:val="32"/>
          <w:szCs w:val="32"/>
          <w:rtl/>
        </w:rPr>
        <w:t>وهو</w:t>
      </w:r>
      <w:r w:rsidRPr="002D16B6">
        <w:rPr>
          <w:rFonts w:cs="TAHER"/>
          <w:sz w:val="32"/>
          <w:szCs w:val="32"/>
          <w:rtl/>
        </w:rPr>
        <w:t xml:space="preserve"> </w:t>
      </w:r>
      <w:r w:rsidRPr="002D16B6">
        <w:rPr>
          <w:rFonts w:cs="TAHER" w:hint="cs"/>
          <w:sz w:val="32"/>
          <w:szCs w:val="32"/>
          <w:rtl/>
        </w:rPr>
        <w:t>ما</w:t>
      </w:r>
      <w:r w:rsidRPr="002D16B6">
        <w:rPr>
          <w:rFonts w:cs="TAHER"/>
          <w:sz w:val="32"/>
          <w:szCs w:val="32"/>
          <w:rtl/>
        </w:rPr>
        <w:t xml:space="preserve"> </w:t>
      </w:r>
      <w:r w:rsidRPr="002D16B6">
        <w:rPr>
          <w:rFonts w:cs="TAHER" w:hint="cs"/>
          <w:sz w:val="32"/>
          <w:szCs w:val="32"/>
          <w:rtl/>
        </w:rPr>
        <w:t>يرسم</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الواقع</w:t>
      </w:r>
      <w:r w:rsidRPr="002D16B6">
        <w:rPr>
          <w:rFonts w:cs="TAHER"/>
          <w:sz w:val="32"/>
          <w:szCs w:val="32"/>
          <w:rtl/>
        </w:rPr>
        <w:t xml:space="preserve"> </w:t>
      </w:r>
      <w:r w:rsidR="001B7F22" w:rsidRPr="002D16B6">
        <w:rPr>
          <w:rFonts w:cs="TAHER" w:hint="cs"/>
          <w:sz w:val="32"/>
          <w:szCs w:val="32"/>
          <w:rtl/>
        </w:rPr>
        <w:t>إستراتيجية</w:t>
      </w:r>
      <w:r w:rsidRPr="002D16B6">
        <w:rPr>
          <w:rFonts w:cs="TAHER"/>
          <w:sz w:val="32"/>
          <w:szCs w:val="32"/>
          <w:rtl/>
        </w:rPr>
        <w:t xml:space="preserve"> </w:t>
      </w:r>
      <w:r w:rsidRPr="002D16B6">
        <w:rPr>
          <w:rFonts w:cs="TAHER" w:hint="cs"/>
          <w:sz w:val="32"/>
          <w:szCs w:val="32"/>
          <w:rtl/>
        </w:rPr>
        <w:t>حكم</w:t>
      </w:r>
      <w:r w:rsidRPr="002D16B6">
        <w:rPr>
          <w:rFonts w:cs="TAHER"/>
          <w:sz w:val="32"/>
          <w:szCs w:val="32"/>
          <w:rtl/>
        </w:rPr>
        <w:t xml:space="preserve"> </w:t>
      </w:r>
      <w:r w:rsidRPr="002D16B6">
        <w:rPr>
          <w:rFonts w:cs="TAHER" w:hint="cs"/>
          <w:sz w:val="32"/>
          <w:szCs w:val="32"/>
          <w:rtl/>
        </w:rPr>
        <w:t>العالم</w:t>
      </w:r>
      <w:r w:rsidRPr="002D16B6">
        <w:rPr>
          <w:rFonts w:cs="TAHER"/>
          <w:sz w:val="32"/>
          <w:szCs w:val="32"/>
          <w:rtl/>
        </w:rPr>
        <w:t xml:space="preserve"> </w:t>
      </w:r>
      <w:r w:rsidRPr="002D16B6">
        <w:rPr>
          <w:rFonts w:cs="TAHER" w:hint="cs"/>
          <w:sz w:val="32"/>
          <w:szCs w:val="32"/>
          <w:rtl/>
        </w:rPr>
        <w:t>كما</w:t>
      </w:r>
      <w:r w:rsidRPr="002D16B6">
        <w:rPr>
          <w:rFonts w:cs="TAHER"/>
          <w:sz w:val="32"/>
          <w:szCs w:val="32"/>
          <w:rtl/>
        </w:rPr>
        <w:t xml:space="preserve"> </w:t>
      </w:r>
      <w:r w:rsidRPr="002D16B6">
        <w:rPr>
          <w:rFonts w:cs="TAHER" w:hint="cs"/>
          <w:sz w:val="32"/>
          <w:szCs w:val="32"/>
          <w:rtl/>
        </w:rPr>
        <w:t>ينبغي</w:t>
      </w:r>
      <w:r w:rsidRPr="002D16B6">
        <w:rPr>
          <w:rFonts w:cs="TAHER"/>
          <w:sz w:val="32"/>
          <w:szCs w:val="32"/>
          <w:rtl/>
        </w:rPr>
        <w:t xml:space="preserve"> </w:t>
      </w:r>
      <w:r w:rsidRPr="002D16B6">
        <w:rPr>
          <w:rFonts w:cs="TAHER" w:hint="cs"/>
          <w:sz w:val="32"/>
          <w:szCs w:val="32"/>
          <w:rtl/>
        </w:rPr>
        <w:t>للمجتهد</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يتحلى</w:t>
      </w:r>
      <w:r w:rsidRPr="002D16B6">
        <w:rPr>
          <w:rFonts w:cs="TAHER"/>
          <w:sz w:val="32"/>
          <w:szCs w:val="32"/>
          <w:rtl/>
        </w:rPr>
        <w:t xml:space="preserve"> </w:t>
      </w:r>
      <w:r w:rsidRPr="002D16B6">
        <w:rPr>
          <w:rFonts w:cs="TAHER" w:hint="cs"/>
          <w:sz w:val="32"/>
          <w:szCs w:val="32"/>
          <w:rtl/>
        </w:rPr>
        <w:t>بصفات</w:t>
      </w:r>
      <w:r w:rsidRPr="002D16B6">
        <w:rPr>
          <w:rFonts w:cs="TAHER"/>
          <w:sz w:val="32"/>
          <w:szCs w:val="32"/>
          <w:rtl/>
        </w:rPr>
        <w:t xml:space="preserve"> </w:t>
      </w:r>
      <w:r w:rsidRPr="002D16B6">
        <w:rPr>
          <w:rFonts w:cs="TAHER" w:hint="cs"/>
          <w:sz w:val="32"/>
          <w:szCs w:val="32"/>
          <w:rtl/>
        </w:rPr>
        <w:t>النباهة</w:t>
      </w:r>
      <w:r w:rsidRPr="002D16B6">
        <w:rPr>
          <w:rFonts w:cs="TAHER"/>
          <w:sz w:val="32"/>
          <w:szCs w:val="32"/>
          <w:rtl/>
        </w:rPr>
        <w:t xml:space="preserve"> </w:t>
      </w:r>
      <w:r w:rsidRPr="002D16B6">
        <w:rPr>
          <w:rFonts w:cs="TAHER" w:hint="cs"/>
          <w:sz w:val="32"/>
          <w:szCs w:val="32"/>
          <w:rtl/>
        </w:rPr>
        <w:t>والذكاء</w:t>
      </w:r>
      <w:r w:rsidRPr="002D16B6">
        <w:rPr>
          <w:rFonts w:cs="TAHER"/>
          <w:sz w:val="32"/>
          <w:szCs w:val="32"/>
          <w:rtl/>
        </w:rPr>
        <w:t xml:space="preserve"> </w:t>
      </w:r>
      <w:r w:rsidRPr="002D16B6">
        <w:rPr>
          <w:rFonts w:cs="TAHER" w:hint="cs"/>
          <w:sz w:val="32"/>
          <w:szCs w:val="32"/>
          <w:rtl/>
        </w:rPr>
        <w:t>والفطنة</w:t>
      </w:r>
      <w:r w:rsidRPr="002D16B6">
        <w:rPr>
          <w:rFonts w:cs="TAHER"/>
          <w:sz w:val="32"/>
          <w:szCs w:val="32"/>
          <w:rtl/>
        </w:rPr>
        <w:t xml:space="preserve"> </w:t>
      </w:r>
      <w:r w:rsidRPr="002D16B6">
        <w:rPr>
          <w:rFonts w:cs="TAHER" w:hint="cs"/>
          <w:sz w:val="32"/>
          <w:szCs w:val="32"/>
          <w:rtl/>
        </w:rPr>
        <w:t>وهو</w:t>
      </w:r>
      <w:r w:rsidRPr="002D16B6">
        <w:rPr>
          <w:rFonts w:cs="TAHER"/>
          <w:sz w:val="32"/>
          <w:szCs w:val="32"/>
          <w:rtl/>
        </w:rPr>
        <w:t xml:space="preserve"> </w:t>
      </w:r>
      <w:r w:rsidRPr="002D16B6">
        <w:rPr>
          <w:rFonts w:cs="TAHER" w:hint="cs"/>
          <w:sz w:val="32"/>
          <w:szCs w:val="32"/>
          <w:rtl/>
        </w:rPr>
        <w:t>يمارس</w:t>
      </w:r>
      <w:r w:rsidRPr="002D16B6">
        <w:rPr>
          <w:rFonts w:cs="TAHER"/>
          <w:sz w:val="32"/>
          <w:szCs w:val="32"/>
          <w:rtl/>
        </w:rPr>
        <w:t xml:space="preserve"> </w:t>
      </w:r>
      <w:r w:rsidRPr="002D16B6">
        <w:rPr>
          <w:rFonts w:cs="TAHER" w:hint="cs"/>
          <w:sz w:val="32"/>
          <w:szCs w:val="32"/>
          <w:rtl/>
        </w:rPr>
        <w:t>عملية</w:t>
      </w:r>
      <w:r w:rsidRPr="002D16B6">
        <w:rPr>
          <w:rFonts w:cs="TAHER"/>
          <w:sz w:val="32"/>
          <w:szCs w:val="32"/>
          <w:rtl/>
        </w:rPr>
        <w:t xml:space="preserve"> </w:t>
      </w:r>
      <w:r w:rsidRPr="002D16B6">
        <w:rPr>
          <w:rFonts w:cs="TAHER" w:hint="cs"/>
          <w:sz w:val="32"/>
          <w:szCs w:val="32"/>
          <w:rtl/>
        </w:rPr>
        <w:t>قيادة</w:t>
      </w:r>
      <w:r w:rsidRPr="002D16B6">
        <w:rPr>
          <w:rFonts w:cs="TAHER"/>
          <w:sz w:val="32"/>
          <w:szCs w:val="32"/>
          <w:rtl/>
        </w:rPr>
        <w:t xml:space="preserve"> </w:t>
      </w:r>
      <w:r w:rsidRPr="002D16B6">
        <w:rPr>
          <w:rFonts w:cs="TAHER" w:hint="cs"/>
          <w:sz w:val="32"/>
          <w:szCs w:val="32"/>
          <w:rtl/>
        </w:rPr>
        <w:t>المجتمع</w:t>
      </w:r>
      <w:r w:rsidRPr="002D16B6">
        <w:rPr>
          <w:rFonts w:cs="TAHER"/>
          <w:sz w:val="32"/>
          <w:szCs w:val="32"/>
          <w:rtl/>
        </w:rPr>
        <w:t xml:space="preserve"> </w:t>
      </w:r>
      <w:r w:rsidRPr="002D16B6">
        <w:rPr>
          <w:rFonts w:cs="TAHER" w:hint="cs"/>
          <w:sz w:val="32"/>
          <w:szCs w:val="32"/>
          <w:rtl/>
        </w:rPr>
        <w:t>الإسلامي</w:t>
      </w:r>
      <w:r w:rsidRPr="002D16B6">
        <w:rPr>
          <w:rFonts w:cs="TAHER"/>
          <w:sz w:val="32"/>
          <w:szCs w:val="32"/>
          <w:rtl/>
        </w:rPr>
        <w:t xml:space="preserve"> </w:t>
      </w:r>
      <w:r w:rsidRPr="002D16B6">
        <w:rPr>
          <w:rFonts w:cs="TAHER" w:hint="cs"/>
          <w:sz w:val="32"/>
          <w:szCs w:val="32"/>
          <w:rtl/>
        </w:rPr>
        <w:t>وحتى</w:t>
      </w:r>
      <w:r w:rsidRPr="002D16B6">
        <w:rPr>
          <w:rFonts w:cs="TAHER"/>
          <w:sz w:val="32"/>
          <w:szCs w:val="32"/>
          <w:rtl/>
        </w:rPr>
        <w:t xml:space="preserve"> </w:t>
      </w:r>
      <w:r w:rsidRPr="002D16B6">
        <w:rPr>
          <w:rFonts w:cs="TAHER" w:hint="cs"/>
          <w:sz w:val="32"/>
          <w:szCs w:val="32"/>
          <w:rtl/>
        </w:rPr>
        <w:t>غير</w:t>
      </w:r>
      <w:r w:rsidRPr="002D16B6">
        <w:rPr>
          <w:rFonts w:cs="TAHER"/>
          <w:sz w:val="32"/>
          <w:szCs w:val="32"/>
          <w:rtl/>
        </w:rPr>
        <w:t xml:space="preserve"> </w:t>
      </w:r>
      <w:r w:rsidRPr="002D16B6">
        <w:rPr>
          <w:rFonts w:cs="TAHER" w:hint="cs"/>
          <w:sz w:val="32"/>
          <w:szCs w:val="32"/>
          <w:rtl/>
        </w:rPr>
        <w:t>الإسلامي،</w:t>
      </w:r>
      <w:r w:rsidRPr="002D16B6">
        <w:rPr>
          <w:rFonts w:cs="TAHER"/>
          <w:sz w:val="32"/>
          <w:szCs w:val="32"/>
          <w:rtl/>
        </w:rPr>
        <w:t xml:space="preserve"> </w:t>
      </w:r>
      <w:r w:rsidRPr="002D16B6">
        <w:rPr>
          <w:rFonts w:cs="TAHER" w:hint="cs"/>
          <w:sz w:val="32"/>
          <w:szCs w:val="32"/>
          <w:rtl/>
        </w:rPr>
        <w:t>فضلاً</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الإخلاص</w:t>
      </w:r>
      <w:r w:rsidRPr="002D16B6">
        <w:rPr>
          <w:rFonts w:cs="TAHER"/>
          <w:sz w:val="32"/>
          <w:szCs w:val="32"/>
          <w:rtl/>
        </w:rPr>
        <w:t xml:space="preserve"> </w:t>
      </w:r>
      <w:r w:rsidRPr="002D16B6">
        <w:rPr>
          <w:rFonts w:cs="TAHER" w:hint="cs"/>
          <w:sz w:val="32"/>
          <w:szCs w:val="32"/>
          <w:rtl/>
        </w:rPr>
        <w:t>والتقوى</w:t>
      </w:r>
      <w:r w:rsidRPr="002D16B6">
        <w:rPr>
          <w:rFonts w:cs="TAHER"/>
          <w:sz w:val="32"/>
          <w:szCs w:val="32"/>
          <w:rtl/>
        </w:rPr>
        <w:t xml:space="preserve"> </w:t>
      </w:r>
      <w:r w:rsidRPr="002D16B6">
        <w:rPr>
          <w:rFonts w:cs="TAHER" w:hint="cs"/>
          <w:sz w:val="32"/>
          <w:szCs w:val="32"/>
          <w:rtl/>
        </w:rPr>
        <w:t>والزهد</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هي</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الشؤون</w:t>
      </w:r>
      <w:r w:rsidRPr="002D16B6">
        <w:rPr>
          <w:rFonts w:cs="TAHER"/>
          <w:sz w:val="32"/>
          <w:szCs w:val="32"/>
          <w:rtl/>
        </w:rPr>
        <w:t xml:space="preserve"> </w:t>
      </w:r>
      <w:r w:rsidRPr="002D16B6">
        <w:rPr>
          <w:rFonts w:cs="TAHER" w:hint="cs"/>
          <w:sz w:val="32"/>
          <w:szCs w:val="32"/>
          <w:rtl/>
        </w:rPr>
        <w:t>الذاتية</w:t>
      </w:r>
      <w:r w:rsidRPr="002D16B6">
        <w:rPr>
          <w:rFonts w:cs="TAHER"/>
          <w:sz w:val="32"/>
          <w:szCs w:val="32"/>
          <w:rtl/>
        </w:rPr>
        <w:t xml:space="preserve"> </w:t>
      </w:r>
      <w:r w:rsidRPr="002D16B6">
        <w:rPr>
          <w:rFonts w:cs="TAHER" w:hint="cs"/>
          <w:sz w:val="32"/>
          <w:szCs w:val="32"/>
          <w:rtl/>
        </w:rPr>
        <w:t>له،</w:t>
      </w:r>
      <w:r w:rsidRPr="002D16B6">
        <w:rPr>
          <w:rFonts w:cs="TAHER"/>
          <w:sz w:val="32"/>
          <w:szCs w:val="32"/>
          <w:rtl/>
        </w:rPr>
        <w:t xml:space="preserve"> </w:t>
      </w:r>
      <w:r w:rsidRPr="002D16B6">
        <w:rPr>
          <w:rFonts w:cs="TAHER" w:hint="cs"/>
          <w:sz w:val="32"/>
          <w:szCs w:val="32"/>
          <w:rtl/>
        </w:rPr>
        <w:t>ينبغي</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يكون</w:t>
      </w:r>
      <w:r w:rsidRPr="002D16B6">
        <w:rPr>
          <w:rFonts w:cs="TAHER"/>
          <w:sz w:val="32"/>
          <w:szCs w:val="32"/>
          <w:rtl/>
        </w:rPr>
        <w:t xml:space="preserve"> </w:t>
      </w:r>
      <w:r w:rsidRPr="002D16B6">
        <w:rPr>
          <w:rFonts w:cs="TAHER" w:hint="cs"/>
          <w:sz w:val="32"/>
          <w:szCs w:val="32"/>
          <w:rtl/>
        </w:rPr>
        <w:t>مديراً</w:t>
      </w:r>
      <w:r w:rsidRPr="002D16B6">
        <w:rPr>
          <w:rFonts w:cs="TAHER"/>
          <w:sz w:val="32"/>
          <w:szCs w:val="32"/>
          <w:rtl/>
        </w:rPr>
        <w:t xml:space="preserve"> </w:t>
      </w:r>
      <w:r w:rsidRPr="002D16B6">
        <w:rPr>
          <w:rFonts w:cs="TAHER" w:hint="cs"/>
          <w:sz w:val="32"/>
          <w:szCs w:val="32"/>
          <w:rtl/>
        </w:rPr>
        <w:t>ومدبراً</w:t>
      </w:r>
      <w:r w:rsidRPr="002D16B6">
        <w:rPr>
          <w:rFonts w:cs="TAHER"/>
          <w:sz w:val="32"/>
          <w:szCs w:val="32"/>
          <w:rtl/>
        </w:rPr>
        <w:t>"</w:t>
      </w:r>
      <w:r w:rsidR="001B7F22">
        <w:rPr>
          <w:rStyle w:val="a4"/>
          <w:rFonts w:cs="TAHER"/>
          <w:sz w:val="32"/>
          <w:szCs w:val="32"/>
          <w:rtl/>
        </w:rPr>
        <w:footnoteReference w:id="110"/>
      </w:r>
      <w:r w:rsidRPr="002D16B6">
        <w:rPr>
          <w:rFonts w:cs="TAHER"/>
          <w:sz w:val="32"/>
          <w:szCs w:val="32"/>
          <w:rtl/>
        </w:rPr>
        <w:t xml:space="preserve">. </w:t>
      </w:r>
    </w:p>
    <w:p w:rsidR="002D16B6" w:rsidRPr="002D16B6" w:rsidRDefault="002D16B6" w:rsidP="001B7F22">
      <w:pPr>
        <w:bidi/>
        <w:spacing w:after="0" w:line="240" w:lineRule="atLeast"/>
        <w:ind w:firstLine="567"/>
        <w:jc w:val="both"/>
        <w:rPr>
          <w:rFonts w:cs="TAHER"/>
          <w:sz w:val="32"/>
          <w:szCs w:val="32"/>
        </w:rPr>
      </w:pPr>
      <w:r w:rsidRPr="002D16B6">
        <w:rPr>
          <w:rFonts w:cs="TAHER" w:hint="cs"/>
          <w:sz w:val="32"/>
          <w:szCs w:val="32"/>
          <w:rtl/>
        </w:rPr>
        <w:t>هنا</w:t>
      </w:r>
      <w:r w:rsidRPr="002D16B6">
        <w:rPr>
          <w:rFonts w:cs="TAHER"/>
          <w:sz w:val="32"/>
          <w:szCs w:val="32"/>
          <w:rtl/>
        </w:rPr>
        <w:t xml:space="preserve"> </w:t>
      </w:r>
      <w:r w:rsidRPr="002D16B6">
        <w:rPr>
          <w:rFonts w:cs="TAHER" w:hint="cs"/>
          <w:sz w:val="32"/>
          <w:szCs w:val="32"/>
          <w:rtl/>
        </w:rPr>
        <w:t>نرى</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ينظر</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المجتهد</w:t>
      </w:r>
      <w:r w:rsidRPr="002D16B6">
        <w:rPr>
          <w:rFonts w:cs="TAHER"/>
          <w:sz w:val="32"/>
          <w:szCs w:val="32"/>
          <w:rtl/>
        </w:rPr>
        <w:t xml:space="preserve"> </w:t>
      </w:r>
      <w:r w:rsidRPr="002D16B6">
        <w:rPr>
          <w:rFonts w:cs="TAHER" w:hint="cs"/>
          <w:sz w:val="32"/>
          <w:szCs w:val="32"/>
          <w:rtl/>
        </w:rPr>
        <w:t>المرجع</w:t>
      </w:r>
      <w:r w:rsidRPr="002D16B6">
        <w:rPr>
          <w:rFonts w:cs="TAHER"/>
          <w:sz w:val="32"/>
          <w:szCs w:val="32"/>
          <w:rtl/>
        </w:rPr>
        <w:t xml:space="preserve"> </w:t>
      </w:r>
      <w:r w:rsidRPr="002D16B6">
        <w:rPr>
          <w:rFonts w:cs="TAHER" w:hint="cs"/>
          <w:sz w:val="32"/>
          <w:szCs w:val="32"/>
          <w:rtl/>
        </w:rPr>
        <w:t>نظرته</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القائد</w:t>
      </w:r>
      <w:r w:rsidRPr="002D16B6">
        <w:rPr>
          <w:rFonts w:cs="TAHER"/>
          <w:sz w:val="32"/>
          <w:szCs w:val="32"/>
          <w:rtl/>
        </w:rPr>
        <w:t xml:space="preserve"> </w:t>
      </w:r>
      <w:r w:rsidRPr="002D16B6">
        <w:rPr>
          <w:rFonts w:cs="TAHER" w:hint="cs"/>
          <w:sz w:val="32"/>
          <w:szCs w:val="32"/>
          <w:rtl/>
        </w:rPr>
        <w:t>السياسي</w:t>
      </w:r>
      <w:r w:rsidRPr="002D16B6">
        <w:rPr>
          <w:rFonts w:cs="TAHER"/>
          <w:sz w:val="32"/>
          <w:szCs w:val="32"/>
          <w:rtl/>
        </w:rPr>
        <w:t xml:space="preserve"> </w:t>
      </w:r>
      <w:r w:rsidRPr="002D16B6">
        <w:rPr>
          <w:rFonts w:cs="TAHER" w:hint="cs"/>
          <w:sz w:val="32"/>
          <w:szCs w:val="32"/>
          <w:rtl/>
        </w:rPr>
        <w:t>والديني</w:t>
      </w:r>
      <w:r w:rsidRPr="002D16B6">
        <w:rPr>
          <w:rFonts w:cs="TAHER"/>
          <w:sz w:val="32"/>
          <w:szCs w:val="32"/>
          <w:rtl/>
        </w:rPr>
        <w:t xml:space="preserve"> </w:t>
      </w:r>
      <w:r w:rsidRPr="002D16B6">
        <w:rPr>
          <w:rFonts w:cs="TAHER" w:hint="cs"/>
          <w:sz w:val="32"/>
          <w:szCs w:val="32"/>
          <w:rtl/>
        </w:rPr>
        <w:t>الذي</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تنفصل</w:t>
      </w:r>
      <w:r w:rsidRPr="002D16B6">
        <w:rPr>
          <w:rFonts w:cs="TAHER"/>
          <w:sz w:val="32"/>
          <w:szCs w:val="32"/>
          <w:rtl/>
        </w:rPr>
        <w:t xml:space="preserve"> </w:t>
      </w:r>
      <w:r w:rsidRPr="002D16B6">
        <w:rPr>
          <w:rFonts w:cs="TAHER" w:hint="cs"/>
          <w:sz w:val="32"/>
          <w:szCs w:val="32"/>
          <w:rtl/>
        </w:rPr>
        <w:t>السياسة</w:t>
      </w:r>
      <w:r w:rsidRPr="002D16B6">
        <w:rPr>
          <w:rFonts w:cs="TAHER"/>
          <w:sz w:val="32"/>
          <w:szCs w:val="32"/>
          <w:rtl/>
        </w:rPr>
        <w:t xml:space="preserve"> </w:t>
      </w:r>
      <w:r w:rsidRPr="002D16B6">
        <w:rPr>
          <w:rFonts w:cs="TAHER" w:hint="cs"/>
          <w:sz w:val="32"/>
          <w:szCs w:val="32"/>
          <w:rtl/>
        </w:rPr>
        <w:t>عنده</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الدين،</w:t>
      </w:r>
      <w:r w:rsidRPr="002D16B6">
        <w:rPr>
          <w:rFonts w:cs="TAHER"/>
          <w:sz w:val="32"/>
          <w:szCs w:val="32"/>
          <w:rtl/>
        </w:rPr>
        <w:t xml:space="preserve"> </w:t>
      </w:r>
      <w:r w:rsidRPr="002D16B6">
        <w:rPr>
          <w:rFonts w:cs="TAHER" w:hint="cs"/>
          <w:sz w:val="32"/>
          <w:szCs w:val="32"/>
          <w:rtl/>
        </w:rPr>
        <w:t>بل</w:t>
      </w:r>
      <w:r w:rsidRPr="002D16B6">
        <w:rPr>
          <w:rFonts w:cs="TAHER"/>
          <w:sz w:val="32"/>
          <w:szCs w:val="32"/>
          <w:rtl/>
        </w:rPr>
        <w:t xml:space="preserve"> </w:t>
      </w:r>
      <w:r w:rsidRPr="002D16B6">
        <w:rPr>
          <w:rFonts w:cs="TAHER" w:hint="cs"/>
          <w:sz w:val="32"/>
          <w:szCs w:val="32"/>
          <w:rtl/>
        </w:rPr>
        <w:t>هي</w:t>
      </w:r>
      <w:r w:rsidRPr="002D16B6">
        <w:rPr>
          <w:rFonts w:cs="TAHER"/>
          <w:sz w:val="32"/>
          <w:szCs w:val="32"/>
          <w:rtl/>
        </w:rPr>
        <w:t xml:space="preserve"> </w:t>
      </w:r>
      <w:r w:rsidRPr="002D16B6">
        <w:rPr>
          <w:rFonts w:cs="TAHER" w:hint="cs"/>
          <w:sz w:val="32"/>
          <w:szCs w:val="32"/>
          <w:rtl/>
        </w:rPr>
        <w:t>ممزوجة</w:t>
      </w:r>
      <w:r w:rsidRPr="002D16B6">
        <w:rPr>
          <w:rFonts w:cs="TAHER"/>
          <w:sz w:val="32"/>
          <w:szCs w:val="32"/>
          <w:rtl/>
        </w:rPr>
        <w:t xml:space="preserve"> </w:t>
      </w:r>
      <w:r w:rsidRPr="002D16B6">
        <w:rPr>
          <w:rFonts w:cs="TAHER" w:hint="cs"/>
          <w:sz w:val="32"/>
          <w:szCs w:val="32"/>
          <w:rtl/>
        </w:rPr>
        <w:t>فيه،</w:t>
      </w:r>
      <w:r w:rsidRPr="002D16B6">
        <w:rPr>
          <w:rFonts w:cs="TAHER"/>
          <w:sz w:val="32"/>
          <w:szCs w:val="32"/>
          <w:rtl/>
        </w:rPr>
        <w:t xml:space="preserve"> </w:t>
      </w:r>
      <w:r w:rsidRPr="002D16B6">
        <w:rPr>
          <w:rFonts w:cs="TAHER" w:hint="cs"/>
          <w:sz w:val="32"/>
          <w:szCs w:val="32"/>
          <w:rtl/>
        </w:rPr>
        <w:t>وهو</w:t>
      </w:r>
      <w:r w:rsidRPr="002D16B6">
        <w:rPr>
          <w:rFonts w:cs="TAHER"/>
          <w:sz w:val="32"/>
          <w:szCs w:val="32"/>
          <w:rtl/>
        </w:rPr>
        <w:t xml:space="preserve"> </w:t>
      </w:r>
      <w:r w:rsidRPr="002D16B6">
        <w:rPr>
          <w:rFonts w:cs="TAHER" w:hint="cs"/>
          <w:sz w:val="32"/>
          <w:szCs w:val="32"/>
          <w:rtl/>
        </w:rPr>
        <w:t>أكثر</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رئيس</w:t>
      </w:r>
      <w:r w:rsidRPr="002D16B6">
        <w:rPr>
          <w:rFonts w:cs="TAHER"/>
          <w:sz w:val="32"/>
          <w:szCs w:val="32"/>
          <w:rtl/>
        </w:rPr>
        <w:t xml:space="preserve"> </w:t>
      </w:r>
      <w:r w:rsidRPr="002D16B6">
        <w:rPr>
          <w:rFonts w:cs="TAHER" w:hint="cs"/>
          <w:sz w:val="32"/>
          <w:szCs w:val="32"/>
          <w:rtl/>
        </w:rPr>
        <w:t>لبلد</w:t>
      </w:r>
      <w:r w:rsidRPr="002D16B6">
        <w:rPr>
          <w:rFonts w:cs="TAHER"/>
          <w:sz w:val="32"/>
          <w:szCs w:val="32"/>
          <w:rtl/>
        </w:rPr>
        <w:t xml:space="preserve"> </w:t>
      </w:r>
      <w:r w:rsidRPr="002D16B6">
        <w:rPr>
          <w:rFonts w:cs="TAHER" w:hint="cs"/>
          <w:sz w:val="32"/>
          <w:szCs w:val="32"/>
          <w:rtl/>
        </w:rPr>
        <w:t>أو</w:t>
      </w:r>
      <w:r w:rsidRPr="002D16B6">
        <w:rPr>
          <w:rFonts w:cs="TAHER"/>
          <w:sz w:val="32"/>
          <w:szCs w:val="32"/>
          <w:rtl/>
        </w:rPr>
        <w:t xml:space="preserve"> </w:t>
      </w:r>
      <w:r w:rsidRPr="002D16B6">
        <w:rPr>
          <w:rFonts w:cs="TAHER" w:hint="cs"/>
          <w:sz w:val="32"/>
          <w:szCs w:val="32"/>
          <w:rtl/>
        </w:rPr>
        <w:t>لنظام</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جغرافية</w:t>
      </w:r>
      <w:r w:rsidRPr="002D16B6">
        <w:rPr>
          <w:rFonts w:cs="TAHER"/>
          <w:sz w:val="32"/>
          <w:szCs w:val="32"/>
          <w:rtl/>
        </w:rPr>
        <w:t xml:space="preserve"> </w:t>
      </w:r>
      <w:r w:rsidRPr="002D16B6">
        <w:rPr>
          <w:rFonts w:cs="TAHER" w:hint="cs"/>
          <w:sz w:val="32"/>
          <w:szCs w:val="32"/>
          <w:rtl/>
        </w:rPr>
        <w:t>محددة،</w:t>
      </w:r>
      <w:r w:rsidRPr="002D16B6">
        <w:rPr>
          <w:rFonts w:cs="TAHER"/>
          <w:sz w:val="32"/>
          <w:szCs w:val="32"/>
          <w:rtl/>
        </w:rPr>
        <w:t xml:space="preserve"> </w:t>
      </w:r>
      <w:r w:rsidRPr="002D16B6">
        <w:rPr>
          <w:rFonts w:cs="TAHER" w:hint="cs"/>
          <w:sz w:val="32"/>
          <w:szCs w:val="32"/>
          <w:rtl/>
        </w:rPr>
        <w:t>بل</w:t>
      </w:r>
      <w:r w:rsidRPr="002D16B6">
        <w:rPr>
          <w:rFonts w:cs="TAHER"/>
          <w:sz w:val="32"/>
          <w:szCs w:val="32"/>
          <w:rtl/>
        </w:rPr>
        <w:t xml:space="preserve"> </w:t>
      </w:r>
      <w:r w:rsidRPr="002D16B6">
        <w:rPr>
          <w:rFonts w:cs="TAHER" w:hint="cs"/>
          <w:sz w:val="32"/>
          <w:szCs w:val="32"/>
          <w:rtl/>
        </w:rPr>
        <w:t>إن</w:t>
      </w:r>
      <w:r w:rsidRPr="002D16B6">
        <w:rPr>
          <w:rFonts w:cs="TAHER"/>
          <w:sz w:val="32"/>
          <w:szCs w:val="32"/>
          <w:rtl/>
        </w:rPr>
        <w:t xml:space="preserve"> </w:t>
      </w:r>
      <w:r w:rsidRPr="002D16B6">
        <w:rPr>
          <w:rFonts w:cs="TAHER" w:hint="cs"/>
          <w:sz w:val="32"/>
          <w:szCs w:val="32"/>
          <w:rtl/>
        </w:rPr>
        <w:t>قيادته</w:t>
      </w:r>
      <w:r w:rsidRPr="002D16B6">
        <w:rPr>
          <w:rFonts w:cs="TAHER"/>
          <w:sz w:val="32"/>
          <w:szCs w:val="32"/>
          <w:rtl/>
        </w:rPr>
        <w:t xml:space="preserve"> </w:t>
      </w:r>
      <w:r w:rsidRPr="002D16B6">
        <w:rPr>
          <w:rFonts w:cs="TAHER" w:hint="cs"/>
          <w:sz w:val="32"/>
          <w:szCs w:val="32"/>
          <w:rtl/>
        </w:rPr>
        <w:t>يجب</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تكون</w:t>
      </w:r>
      <w:r w:rsidRPr="002D16B6">
        <w:rPr>
          <w:rFonts w:cs="TAHER"/>
          <w:sz w:val="32"/>
          <w:szCs w:val="32"/>
          <w:rtl/>
        </w:rPr>
        <w:t xml:space="preserve"> </w:t>
      </w:r>
      <w:r w:rsidRPr="002D16B6">
        <w:rPr>
          <w:rFonts w:cs="TAHER" w:hint="cs"/>
          <w:sz w:val="32"/>
          <w:szCs w:val="32"/>
          <w:rtl/>
        </w:rPr>
        <w:t>مؤهلة</w:t>
      </w:r>
      <w:r w:rsidRPr="002D16B6">
        <w:rPr>
          <w:rFonts w:cs="TAHER"/>
          <w:sz w:val="32"/>
          <w:szCs w:val="32"/>
          <w:rtl/>
        </w:rPr>
        <w:t xml:space="preserve"> </w:t>
      </w:r>
      <w:r w:rsidRPr="002D16B6">
        <w:rPr>
          <w:rFonts w:cs="TAHER" w:hint="cs"/>
          <w:sz w:val="32"/>
          <w:szCs w:val="32"/>
          <w:rtl/>
        </w:rPr>
        <w:t>لتتسع</w:t>
      </w:r>
      <w:r w:rsidRPr="002D16B6">
        <w:rPr>
          <w:rFonts w:cs="TAHER"/>
          <w:sz w:val="32"/>
          <w:szCs w:val="32"/>
          <w:rtl/>
        </w:rPr>
        <w:t xml:space="preserve"> </w:t>
      </w:r>
      <w:r w:rsidRPr="002D16B6">
        <w:rPr>
          <w:rFonts w:cs="TAHER" w:hint="cs"/>
          <w:sz w:val="32"/>
          <w:szCs w:val="32"/>
          <w:rtl/>
        </w:rPr>
        <w:t>للمجتمع</w:t>
      </w:r>
      <w:r w:rsidRPr="002D16B6">
        <w:rPr>
          <w:rFonts w:cs="TAHER"/>
          <w:sz w:val="32"/>
          <w:szCs w:val="32"/>
          <w:rtl/>
        </w:rPr>
        <w:t xml:space="preserve"> </w:t>
      </w:r>
      <w:r w:rsidRPr="002D16B6">
        <w:rPr>
          <w:rFonts w:cs="TAHER" w:hint="cs"/>
          <w:sz w:val="32"/>
          <w:szCs w:val="32"/>
          <w:rtl/>
        </w:rPr>
        <w:t>غير</w:t>
      </w:r>
      <w:r w:rsidRPr="002D16B6">
        <w:rPr>
          <w:rFonts w:cs="TAHER"/>
          <w:sz w:val="32"/>
          <w:szCs w:val="32"/>
          <w:rtl/>
        </w:rPr>
        <w:t xml:space="preserve"> </w:t>
      </w:r>
      <w:r w:rsidRPr="002D16B6">
        <w:rPr>
          <w:rFonts w:cs="TAHER" w:hint="cs"/>
          <w:sz w:val="32"/>
          <w:szCs w:val="32"/>
          <w:rtl/>
        </w:rPr>
        <w:t>الإسلامي</w:t>
      </w:r>
      <w:r w:rsidRPr="002D16B6">
        <w:rPr>
          <w:rFonts w:cs="TAHER"/>
          <w:sz w:val="32"/>
          <w:szCs w:val="32"/>
          <w:rtl/>
        </w:rPr>
        <w:t xml:space="preserve"> </w:t>
      </w:r>
      <w:r w:rsidRPr="002D16B6">
        <w:rPr>
          <w:rFonts w:cs="TAHER" w:hint="cs"/>
          <w:sz w:val="32"/>
          <w:szCs w:val="32"/>
          <w:rtl/>
        </w:rPr>
        <w:t>أيضاً،</w:t>
      </w:r>
      <w:r w:rsidRPr="002D16B6">
        <w:rPr>
          <w:rFonts w:cs="TAHER"/>
          <w:sz w:val="32"/>
          <w:szCs w:val="32"/>
          <w:rtl/>
        </w:rPr>
        <w:t xml:space="preserve"> </w:t>
      </w:r>
      <w:r w:rsidRPr="002D16B6">
        <w:rPr>
          <w:rFonts w:cs="TAHER" w:hint="cs"/>
          <w:sz w:val="32"/>
          <w:szCs w:val="32"/>
          <w:rtl/>
        </w:rPr>
        <w:t>وفي</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تأكيد</w:t>
      </w:r>
      <w:r w:rsidRPr="002D16B6">
        <w:rPr>
          <w:rFonts w:cs="TAHER"/>
          <w:sz w:val="32"/>
          <w:szCs w:val="32"/>
          <w:rtl/>
        </w:rPr>
        <w:t xml:space="preserve"> </w:t>
      </w:r>
      <w:r w:rsidRPr="002D16B6">
        <w:rPr>
          <w:rFonts w:cs="TAHER" w:hint="cs"/>
          <w:sz w:val="32"/>
          <w:szCs w:val="32"/>
          <w:rtl/>
        </w:rPr>
        <w:t>أيضاً</w:t>
      </w:r>
      <w:r w:rsidRPr="002D16B6">
        <w:rPr>
          <w:rFonts w:cs="TAHER"/>
          <w:sz w:val="32"/>
          <w:szCs w:val="32"/>
          <w:rtl/>
        </w:rPr>
        <w:t xml:space="preserve"> </w:t>
      </w:r>
      <w:r w:rsidRPr="002D16B6">
        <w:rPr>
          <w:rFonts w:cs="TAHER" w:hint="cs"/>
          <w:sz w:val="32"/>
          <w:szCs w:val="32"/>
          <w:rtl/>
        </w:rPr>
        <w:t>للبعد</w:t>
      </w:r>
      <w:r w:rsidRPr="002D16B6">
        <w:rPr>
          <w:rFonts w:cs="TAHER"/>
          <w:sz w:val="32"/>
          <w:szCs w:val="32"/>
          <w:rtl/>
        </w:rPr>
        <w:t xml:space="preserve"> </w:t>
      </w:r>
      <w:r w:rsidRPr="002D16B6">
        <w:rPr>
          <w:rFonts w:cs="TAHER" w:hint="cs"/>
          <w:sz w:val="32"/>
          <w:szCs w:val="32"/>
          <w:rtl/>
        </w:rPr>
        <w:t>العالمي</w:t>
      </w:r>
      <w:r w:rsidRPr="002D16B6">
        <w:rPr>
          <w:rFonts w:cs="TAHER"/>
          <w:sz w:val="32"/>
          <w:szCs w:val="32"/>
          <w:rtl/>
        </w:rPr>
        <w:t xml:space="preserve"> </w:t>
      </w:r>
      <w:r w:rsidRPr="002D16B6">
        <w:rPr>
          <w:rFonts w:cs="TAHER" w:hint="cs"/>
          <w:sz w:val="32"/>
          <w:szCs w:val="32"/>
          <w:rtl/>
        </w:rPr>
        <w:t>والكوني</w:t>
      </w:r>
      <w:r w:rsidRPr="002D16B6">
        <w:rPr>
          <w:rFonts w:cs="TAHER"/>
          <w:sz w:val="32"/>
          <w:szCs w:val="32"/>
          <w:rtl/>
        </w:rPr>
        <w:t xml:space="preserve"> </w:t>
      </w:r>
      <w:r w:rsidRPr="002D16B6">
        <w:rPr>
          <w:rFonts w:cs="TAHER" w:hint="cs"/>
          <w:sz w:val="32"/>
          <w:szCs w:val="32"/>
          <w:rtl/>
        </w:rPr>
        <w:t>للإسلام</w:t>
      </w:r>
      <w:r w:rsidRPr="002D16B6">
        <w:rPr>
          <w:rFonts w:cs="TAHER"/>
          <w:sz w:val="32"/>
          <w:szCs w:val="32"/>
          <w:rtl/>
        </w:rPr>
        <w:t xml:space="preserve"> </w:t>
      </w:r>
      <w:r w:rsidRPr="002D16B6">
        <w:rPr>
          <w:rFonts w:cs="TAHER" w:hint="cs"/>
          <w:sz w:val="32"/>
          <w:szCs w:val="32"/>
          <w:rtl/>
        </w:rPr>
        <w:t>وقيادته</w:t>
      </w:r>
      <w:r w:rsidRPr="002D16B6">
        <w:rPr>
          <w:rFonts w:cs="TAHER"/>
          <w:sz w:val="32"/>
          <w:szCs w:val="32"/>
          <w:rtl/>
        </w:rPr>
        <w:t xml:space="preserve"> </w:t>
      </w:r>
      <w:r w:rsidRPr="002D16B6">
        <w:rPr>
          <w:rFonts w:cs="TAHER" w:hint="cs"/>
          <w:sz w:val="32"/>
          <w:szCs w:val="32"/>
          <w:rtl/>
        </w:rPr>
        <w:t>المفترضة،</w:t>
      </w:r>
      <w:r w:rsidRPr="002D16B6">
        <w:rPr>
          <w:rFonts w:cs="TAHER"/>
          <w:sz w:val="32"/>
          <w:szCs w:val="32"/>
          <w:rtl/>
        </w:rPr>
        <w:t xml:space="preserve"> </w:t>
      </w:r>
      <w:r w:rsidRPr="002D16B6">
        <w:rPr>
          <w:rFonts w:cs="TAHER" w:hint="cs"/>
          <w:sz w:val="32"/>
          <w:szCs w:val="32"/>
          <w:rtl/>
        </w:rPr>
        <w:t>ونقرأ</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المواصفات</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يحددها</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للمجتهد</w:t>
      </w:r>
      <w:r w:rsidRPr="002D16B6">
        <w:rPr>
          <w:rFonts w:cs="TAHER"/>
          <w:sz w:val="32"/>
          <w:szCs w:val="32"/>
          <w:rtl/>
        </w:rPr>
        <w:t xml:space="preserve"> </w:t>
      </w:r>
      <w:r w:rsidRPr="002D16B6">
        <w:rPr>
          <w:rFonts w:cs="TAHER" w:hint="cs"/>
          <w:sz w:val="32"/>
          <w:szCs w:val="32"/>
          <w:rtl/>
        </w:rPr>
        <w:t>التحديات</w:t>
      </w:r>
      <w:r w:rsidRPr="002D16B6">
        <w:rPr>
          <w:rFonts w:cs="TAHER"/>
          <w:sz w:val="32"/>
          <w:szCs w:val="32"/>
          <w:rtl/>
        </w:rPr>
        <w:t xml:space="preserve"> </w:t>
      </w:r>
      <w:r w:rsidRPr="002D16B6">
        <w:rPr>
          <w:rFonts w:cs="TAHER" w:hint="cs"/>
          <w:sz w:val="32"/>
          <w:szCs w:val="32"/>
          <w:rtl/>
        </w:rPr>
        <w:t>الحضارية</w:t>
      </w:r>
      <w:r w:rsidRPr="002D16B6">
        <w:rPr>
          <w:rFonts w:cs="TAHER"/>
          <w:sz w:val="32"/>
          <w:szCs w:val="32"/>
          <w:rtl/>
        </w:rPr>
        <w:t xml:space="preserve"> </w:t>
      </w:r>
      <w:r w:rsidRPr="002D16B6">
        <w:rPr>
          <w:rFonts w:cs="TAHER" w:hint="cs"/>
          <w:sz w:val="32"/>
          <w:szCs w:val="32"/>
          <w:rtl/>
        </w:rPr>
        <w:t>مع</w:t>
      </w:r>
      <w:r w:rsidRPr="002D16B6">
        <w:rPr>
          <w:rFonts w:cs="TAHER"/>
          <w:sz w:val="32"/>
          <w:szCs w:val="32"/>
          <w:rtl/>
        </w:rPr>
        <w:t xml:space="preserve"> </w:t>
      </w:r>
      <w:r w:rsidRPr="002D16B6">
        <w:rPr>
          <w:rFonts w:cs="TAHER" w:hint="cs"/>
          <w:sz w:val="32"/>
          <w:szCs w:val="32"/>
          <w:rtl/>
        </w:rPr>
        <w:t>القطبين</w:t>
      </w:r>
      <w:r w:rsidRPr="002D16B6">
        <w:rPr>
          <w:rFonts w:cs="TAHER"/>
          <w:sz w:val="32"/>
          <w:szCs w:val="32"/>
          <w:rtl/>
        </w:rPr>
        <w:t xml:space="preserve"> </w:t>
      </w:r>
      <w:r w:rsidRPr="002D16B6">
        <w:rPr>
          <w:rFonts w:cs="TAHER" w:hint="cs"/>
          <w:sz w:val="32"/>
          <w:szCs w:val="32"/>
          <w:rtl/>
        </w:rPr>
        <w:t>الذين</w:t>
      </w:r>
      <w:r w:rsidRPr="002D16B6">
        <w:rPr>
          <w:rFonts w:cs="TAHER"/>
          <w:sz w:val="32"/>
          <w:szCs w:val="32"/>
          <w:rtl/>
        </w:rPr>
        <w:t xml:space="preserve"> </w:t>
      </w:r>
      <w:r w:rsidRPr="002D16B6">
        <w:rPr>
          <w:rFonts w:cs="TAHER" w:hint="cs"/>
          <w:sz w:val="32"/>
          <w:szCs w:val="32"/>
          <w:rtl/>
        </w:rPr>
        <w:t>كانا</w:t>
      </w:r>
      <w:r w:rsidRPr="002D16B6">
        <w:rPr>
          <w:rFonts w:cs="TAHER"/>
          <w:sz w:val="32"/>
          <w:szCs w:val="32"/>
          <w:rtl/>
        </w:rPr>
        <w:t xml:space="preserve"> </w:t>
      </w:r>
      <w:r w:rsidRPr="002D16B6">
        <w:rPr>
          <w:rFonts w:cs="TAHER" w:hint="cs"/>
          <w:sz w:val="32"/>
          <w:szCs w:val="32"/>
          <w:rtl/>
        </w:rPr>
        <w:t>يتقاسمان</w:t>
      </w:r>
      <w:r w:rsidRPr="002D16B6">
        <w:rPr>
          <w:rFonts w:cs="TAHER"/>
          <w:sz w:val="32"/>
          <w:szCs w:val="32"/>
          <w:rtl/>
        </w:rPr>
        <w:t xml:space="preserve"> </w:t>
      </w:r>
      <w:r w:rsidRPr="002D16B6">
        <w:rPr>
          <w:rFonts w:cs="TAHER" w:hint="cs"/>
          <w:sz w:val="32"/>
          <w:szCs w:val="32"/>
          <w:rtl/>
        </w:rPr>
        <w:t>حكم</w:t>
      </w:r>
      <w:r w:rsidRPr="002D16B6">
        <w:rPr>
          <w:rFonts w:cs="TAHER"/>
          <w:sz w:val="32"/>
          <w:szCs w:val="32"/>
          <w:rtl/>
        </w:rPr>
        <w:t xml:space="preserve"> </w:t>
      </w:r>
      <w:r w:rsidRPr="002D16B6">
        <w:rPr>
          <w:rFonts w:cs="TAHER" w:hint="cs"/>
          <w:sz w:val="32"/>
          <w:szCs w:val="32"/>
          <w:rtl/>
        </w:rPr>
        <w:t>العالم،</w:t>
      </w:r>
      <w:r w:rsidRPr="002D16B6">
        <w:rPr>
          <w:rFonts w:cs="TAHER"/>
          <w:sz w:val="32"/>
          <w:szCs w:val="32"/>
          <w:rtl/>
        </w:rPr>
        <w:t xml:space="preserve"> </w:t>
      </w:r>
      <w:r w:rsidRPr="002D16B6">
        <w:rPr>
          <w:rFonts w:cs="TAHER" w:hint="cs"/>
          <w:sz w:val="32"/>
          <w:szCs w:val="32"/>
          <w:rtl/>
        </w:rPr>
        <w:t>وعليه</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يثبت</w:t>
      </w:r>
      <w:r w:rsidRPr="002D16B6">
        <w:rPr>
          <w:rFonts w:cs="TAHER"/>
          <w:sz w:val="32"/>
          <w:szCs w:val="32"/>
          <w:rtl/>
        </w:rPr>
        <w:t xml:space="preserve"> </w:t>
      </w:r>
      <w:r w:rsidRPr="002D16B6">
        <w:rPr>
          <w:rFonts w:cs="TAHER" w:hint="cs"/>
          <w:sz w:val="32"/>
          <w:szCs w:val="32"/>
          <w:rtl/>
        </w:rPr>
        <w:t>قدرته</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هذه</w:t>
      </w:r>
      <w:r w:rsidRPr="002D16B6">
        <w:rPr>
          <w:rFonts w:cs="TAHER"/>
          <w:sz w:val="32"/>
          <w:szCs w:val="32"/>
          <w:rtl/>
        </w:rPr>
        <w:t xml:space="preserve"> </w:t>
      </w:r>
      <w:r w:rsidRPr="002D16B6">
        <w:rPr>
          <w:rFonts w:cs="TAHER" w:hint="cs"/>
          <w:sz w:val="32"/>
          <w:szCs w:val="32"/>
          <w:rtl/>
        </w:rPr>
        <w:t>المواجهة</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خلال</w:t>
      </w:r>
      <w:r w:rsidRPr="002D16B6">
        <w:rPr>
          <w:rFonts w:cs="TAHER"/>
          <w:sz w:val="32"/>
          <w:szCs w:val="32"/>
          <w:rtl/>
        </w:rPr>
        <w:t xml:space="preserve"> </w:t>
      </w:r>
      <w:r w:rsidRPr="002D16B6">
        <w:rPr>
          <w:rFonts w:cs="TAHER" w:hint="cs"/>
          <w:sz w:val="32"/>
          <w:szCs w:val="32"/>
          <w:rtl/>
        </w:rPr>
        <w:t>دراسة</w:t>
      </w:r>
      <w:r w:rsidRPr="002D16B6">
        <w:rPr>
          <w:rFonts w:cs="TAHER"/>
          <w:sz w:val="32"/>
          <w:szCs w:val="32"/>
          <w:rtl/>
        </w:rPr>
        <w:t xml:space="preserve"> </w:t>
      </w:r>
      <w:r w:rsidRPr="002D16B6">
        <w:rPr>
          <w:rFonts w:cs="TAHER" w:hint="cs"/>
          <w:sz w:val="32"/>
          <w:szCs w:val="32"/>
          <w:rtl/>
        </w:rPr>
        <w:t>ومعرفة</w:t>
      </w:r>
      <w:r w:rsidRPr="002D16B6">
        <w:rPr>
          <w:rFonts w:cs="TAHER"/>
          <w:sz w:val="32"/>
          <w:szCs w:val="32"/>
          <w:rtl/>
        </w:rPr>
        <w:t xml:space="preserve"> </w:t>
      </w:r>
      <w:r w:rsidRPr="002D16B6">
        <w:rPr>
          <w:rFonts w:cs="TAHER" w:hint="cs"/>
          <w:sz w:val="32"/>
          <w:szCs w:val="32"/>
          <w:rtl/>
        </w:rPr>
        <w:t>نقاط</w:t>
      </w:r>
      <w:r w:rsidRPr="002D16B6">
        <w:rPr>
          <w:rFonts w:cs="TAHER"/>
          <w:sz w:val="32"/>
          <w:szCs w:val="32"/>
          <w:rtl/>
        </w:rPr>
        <w:t xml:space="preserve"> </w:t>
      </w:r>
      <w:r w:rsidRPr="002D16B6">
        <w:rPr>
          <w:rFonts w:cs="TAHER" w:hint="cs"/>
          <w:sz w:val="32"/>
          <w:szCs w:val="32"/>
          <w:rtl/>
        </w:rPr>
        <w:t>الضعف</w:t>
      </w:r>
      <w:r w:rsidRPr="002D16B6">
        <w:rPr>
          <w:rFonts w:cs="TAHER"/>
          <w:sz w:val="32"/>
          <w:szCs w:val="32"/>
          <w:rtl/>
        </w:rPr>
        <w:t xml:space="preserve"> </w:t>
      </w:r>
      <w:r w:rsidRPr="002D16B6">
        <w:rPr>
          <w:rFonts w:cs="TAHER" w:hint="cs"/>
          <w:sz w:val="32"/>
          <w:szCs w:val="32"/>
          <w:rtl/>
        </w:rPr>
        <w:t>والقوة</w:t>
      </w:r>
      <w:r w:rsidRPr="002D16B6">
        <w:rPr>
          <w:rFonts w:cs="TAHER"/>
          <w:sz w:val="32"/>
          <w:szCs w:val="32"/>
          <w:rtl/>
        </w:rPr>
        <w:t xml:space="preserve"> </w:t>
      </w:r>
      <w:r w:rsidRPr="002D16B6">
        <w:rPr>
          <w:rFonts w:cs="TAHER" w:hint="cs"/>
          <w:sz w:val="32"/>
          <w:szCs w:val="32"/>
          <w:rtl/>
        </w:rPr>
        <w:t>لدى</w:t>
      </w:r>
      <w:r w:rsidRPr="002D16B6">
        <w:rPr>
          <w:rFonts w:cs="TAHER"/>
          <w:sz w:val="32"/>
          <w:szCs w:val="32"/>
          <w:rtl/>
        </w:rPr>
        <w:t xml:space="preserve"> </w:t>
      </w:r>
      <w:r w:rsidRPr="002D16B6">
        <w:rPr>
          <w:rFonts w:cs="TAHER" w:hint="cs"/>
          <w:sz w:val="32"/>
          <w:szCs w:val="32"/>
          <w:rtl/>
        </w:rPr>
        <w:t>كل</w:t>
      </w:r>
      <w:r w:rsidRPr="002D16B6">
        <w:rPr>
          <w:rFonts w:cs="TAHER"/>
          <w:sz w:val="32"/>
          <w:szCs w:val="32"/>
          <w:rtl/>
        </w:rPr>
        <w:t xml:space="preserve"> </w:t>
      </w:r>
      <w:r w:rsidRPr="002D16B6">
        <w:rPr>
          <w:rFonts w:cs="TAHER" w:hint="cs"/>
          <w:sz w:val="32"/>
          <w:szCs w:val="32"/>
          <w:rtl/>
        </w:rPr>
        <w:t>منهما</w:t>
      </w:r>
      <w:r w:rsidRPr="002D16B6">
        <w:rPr>
          <w:rFonts w:cs="TAHER"/>
          <w:sz w:val="32"/>
          <w:szCs w:val="32"/>
          <w:rtl/>
        </w:rPr>
        <w:t xml:space="preserve"> </w:t>
      </w:r>
      <w:r w:rsidRPr="002D16B6">
        <w:rPr>
          <w:rFonts w:cs="TAHER" w:hint="cs"/>
          <w:sz w:val="32"/>
          <w:szCs w:val="32"/>
          <w:rtl/>
        </w:rPr>
        <w:t>ولا</w:t>
      </w:r>
      <w:r w:rsidRPr="002D16B6">
        <w:rPr>
          <w:rFonts w:cs="TAHER"/>
          <w:sz w:val="32"/>
          <w:szCs w:val="32"/>
          <w:rtl/>
        </w:rPr>
        <w:t xml:space="preserve"> </w:t>
      </w:r>
      <w:r w:rsidRPr="002D16B6">
        <w:rPr>
          <w:rFonts w:cs="TAHER" w:hint="cs"/>
          <w:sz w:val="32"/>
          <w:szCs w:val="32"/>
          <w:rtl/>
        </w:rPr>
        <w:t>ننسى</w:t>
      </w:r>
      <w:r w:rsidRPr="002D16B6">
        <w:rPr>
          <w:rFonts w:cs="TAHER"/>
          <w:sz w:val="32"/>
          <w:szCs w:val="32"/>
          <w:rtl/>
        </w:rPr>
        <w:t xml:space="preserve"> </w:t>
      </w:r>
      <w:r w:rsidRPr="002D16B6">
        <w:rPr>
          <w:rFonts w:cs="TAHER" w:hint="cs"/>
          <w:sz w:val="32"/>
          <w:szCs w:val="32"/>
          <w:rtl/>
        </w:rPr>
        <w:t>هنا</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الصورة</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يستحضرها</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ذهنه</w:t>
      </w:r>
      <w:r w:rsidRPr="002D16B6">
        <w:rPr>
          <w:rFonts w:cs="TAHER"/>
          <w:sz w:val="32"/>
          <w:szCs w:val="32"/>
          <w:rtl/>
        </w:rPr>
        <w:t xml:space="preserve"> </w:t>
      </w:r>
      <w:r w:rsidRPr="002D16B6">
        <w:rPr>
          <w:rFonts w:cs="TAHER" w:hint="cs"/>
          <w:sz w:val="32"/>
          <w:szCs w:val="32"/>
          <w:rtl/>
        </w:rPr>
        <w:t>دوماً</w:t>
      </w:r>
      <w:r w:rsidR="001B7F22">
        <w:rPr>
          <w:rFonts w:cs="TAHER" w:hint="cs"/>
          <w:sz w:val="32"/>
          <w:szCs w:val="32"/>
          <w:rtl/>
        </w:rPr>
        <w:t xml:space="preserve"> </w:t>
      </w:r>
      <w:r w:rsidRPr="002D16B6">
        <w:rPr>
          <w:rFonts w:cs="TAHER" w:hint="cs"/>
          <w:sz w:val="32"/>
          <w:szCs w:val="32"/>
          <w:rtl/>
        </w:rPr>
        <w:t>هي</w:t>
      </w:r>
      <w:r w:rsidRPr="002D16B6">
        <w:rPr>
          <w:rFonts w:cs="TAHER"/>
          <w:sz w:val="32"/>
          <w:szCs w:val="32"/>
          <w:rtl/>
        </w:rPr>
        <w:t xml:space="preserve"> </w:t>
      </w:r>
      <w:r w:rsidRPr="002D16B6">
        <w:rPr>
          <w:rFonts w:cs="TAHER" w:hint="cs"/>
          <w:sz w:val="32"/>
          <w:szCs w:val="32"/>
          <w:rtl/>
        </w:rPr>
        <w:t>صورة</w:t>
      </w:r>
      <w:r w:rsidRPr="002D16B6">
        <w:rPr>
          <w:rFonts w:cs="TAHER"/>
          <w:sz w:val="32"/>
          <w:szCs w:val="32"/>
          <w:rtl/>
        </w:rPr>
        <w:t xml:space="preserve"> </w:t>
      </w:r>
      <w:r w:rsidRPr="002D16B6">
        <w:rPr>
          <w:rFonts w:cs="TAHER" w:hint="cs"/>
          <w:sz w:val="32"/>
          <w:szCs w:val="32"/>
          <w:rtl/>
        </w:rPr>
        <w:t>الأنبياء</w:t>
      </w:r>
      <w:r w:rsidRPr="002D16B6">
        <w:rPr>
          <w:rFonts w:cs="TAHER"/>
          <w:sz w:val="32"/>
          <w:szCs w:val="32"/>
          <w:rtl/>
        </w:rPr>
        <w:t xml:space="preserve"> </w:t>
      </w:r>
      <w:r w:rsidRPr="002D16B6">
        <w:rPr>
          <w:rFonts w:cs="TAHER" w:hint="cs"/>
          <w:sz w:val="32"/>
          <w:szCs w:val="32"/>
          <w:rtl/>
        </w:rPr>
        <w:t>والأئمة</w:t>
      </w:r>
      <w:r w:rsidRPr="002D16B6">
        <w:rPr>
          <w:rFonts w:cs="TAHER"/>
          <w:sz w:val="32"/>
          <w:szCs w:val="32"/>
          <w:rtl/>
        </w:rPr>
        <w:t xml:space="preserve"> </w:t>
      </w:r>
      <w:r w:rsidRPr="002D16B6">
        <w:rPr>
          <w:rFonts w:cs="TAHER" w:hint="cs"/>
          <w:sz w:val="32"/>
          <w:szCs w:val="32"/>
          <w:rtl/>
        </w:rPr>
        <w:t>الذين</w:t>
      </w:r>
      <w:r w:rsidRPr="002D16B6">
        <w:rPr>
          <w:rFonts w:cs="TAHER"/>
          <w:sz w:val="32"/>
          <w:szCs w:val="32"/>
          <w:rtl/>
        </w:rPr>
        <w:t xml:space="preserve"> </w:t>
      </w:r>
      <w:r w:rsidRPr="002D16B6">
        <w:rPr>
          <w:rFonts w:cs="TAHER" w:hint="cs"/>
          <w:sz w:val="32"/>
          <w:szCs w:val="32"/>
          <w:rtl/>
        </w:rPr>
        <w:lastRenderedPageBreak/>
        <w:t>انطلقوا</w:t>
      </w:r>
      <w:r w:rsidRPr="002D16B6">
        <w:rPr>
          <w:rFonts w:cs="TAHER"/>
          <w:sz w:val="32"/>
          <w:szCs w:val="32"/>
          <w:rtl/>
        </w:rPr>
        <w:t xml:space="preserve"> </w:t>
      </w:r>
      <w:r w:rsidRPr="002D16B6">
        <w:rPr>
          <w:rFonts w:cs="TAHER" w:hint="cs"/>
          <w:sz w:val="32"/>
          <w:szCs w:val="32"/>
          <w:rtl/>
        </w:rPr>
        <w:t>بالرسالة</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الناس</w:t>
      </w:r>
      <w:r w:rsidRPr="002D16B6">
        <w:rPr>
          <w:rFonts w:cs="TAHER"/>
          <w:sz w:val="32"/>
          <w:szCs w:val="32"/>
          <w:rtl/>
        </w:rPr>
        <w:t xml:space="preserve"> </w:t>
      </w:r>
      <w:r w:rsidRPr="002D16B6">
        <w:rPr>
          <w:rFonts w:cs="TAHER" w:hint="cs"/>
          <w:sz w:val="32"/>
          <w:szCs w:val="32"/>
          <w:rtl/>
        </w:rPr>
        <w:t>كافة،</w:t>
      </w:r>
      <w:r w:rsidRPr="002D16B6">
        <w:rPr>
          <w:rFonts w:cs="TAHER"/>
          <w:sz w:val="32"/>
          <w:szCs w:val="32"/>
          <w:rtl/>
        </w:rPr>
        <w:t xml:space="preserve"> </w:t>
      </w:r>
      <w:r w:rsidRPr="002D16B6">
        <w:rPr>
          <w:rFonts w:cs="TAHER" w:hint="cs"/>
          <w:sz w:val="32"/>
          <w:szCs w:val="32"/>
          <w:rtl/>
        </w:rPr>
        <w:t>وسيرتهم</w:t>
      </w:r>
      <w:r w:rsidRPr="002D16B6">
        <w:rPr>
          <w:rFonts w:cs="TAHER"/>
          <w:sz w:val="32"/>
          <w:szCs w:val="32"/>
          <w:rtl/>
        </w:rPr>
        <w:t xml:space="preserve"> </w:t>
      </w:r>
      <w:r w:rsidRPr="002D16B6">
        <w:rPr>
          <w:rFonts w:cs="TAHER" w:hint="cs"/>
          <w:sz w:val="32"/>
          <w:szCs w:val="32"/>
          <w:rtl/>
        </w:rPr>
        <w:t>الحياتية</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مارسوا</w:t>
      </w:r>
      <w:r w:rsidRPr="002D16B6">
        <w:rPr>
          <w:rFonts w:cs="TAHER"/>
          <w:sz w:val="32"/>
          <w:szCs w:val="32"/>
          <w:rtl/>
        </w:rPr>
        <w:t xml:space="preserve"> </w:t>
      </w:r>
      <w:r w:rsidRPr="002D16B6">
        <w:rPr>
          <w:rFonts w:cs="TAHER" w:hint="cs"/>
          <w:sz w:val="32"/>
          <w:szCs w:val="32"/>
          <w:rtl/>
        </w:rPr>
        <w:t>فيها</w:t>
      </w:r>
      <w:r w:rsidRPr="002D16B6">
        <w:rPr>
          <w:rFonts w:cs="TAHER"/>
          <w:sz w:val="32"/>
          <w:szCs w:val="32"/>
          <w:rtl/>
        </w:rPr>
        <w:t xml:space="preserve"> </w:t>
      </w:r>
      <w:r w:rsidRPr="002D16B6">
        <w:rPr>
          <w:rFonts w:cs="TAHER" w:hint="cs"/>
          <w:sz w:val="32"/>
          <w:szCs w:val="32"/>
          <w:rtl/>
        </w:rPr>
        <w:t>دوراً</w:t>
      </w:r>
      <w:r w:rsidRPr="002D16B6">
        <w:rPr>
          <w:rFonts w:cs="TAHER"/>
          <w:sz w:val="32"/>
          <w:szCs w:val="32"/>
          <w:rtl/>
        </w:rPr>
        <w:t xml:space="preserve"> </w:t>
      </w:r>
      <w:r w:rsidRPr="002D16B6">
        <w:rPr>
          <w:rFonts w:cs="TAHER" w:hint="cs"/>
          <w:sz w:val="32"/>
          <w:szCs w:val="32"/>
          <w:rtl/>
        </w:rPr>
        <w:t>قيادياً</w:t>
      </w:r>
      <w:r w:rsidRPr="002D16B6">
        <w:rPr>
          <w:rFonts w:cs="TAHER"/>
          <w:sz w:val="32"/>
          <w:szCs w:val="32"/>
          <w:rtl/>
        </w:rPr>
        <w:t xml:space="preserve"> </w:t>
      </w:r>
      <w:r w:rsidRPr="002D16B6">
        <w:rPr>
          <w:rFonts w:cs="TAHER" w:hint="cs"/>
          <w:sz w:val="32"/>
          <w:szCs w:val="32"/>
          <w:rtl/>
        </w:rPr>
        <w:t>شاملاً</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الأمة،</w:t>
      </w:r>
      <w:r w:rsidRPr="002D16B6">
        <w:rPr>
          <w:rFonts w:cs="TAHER"/>
          <w:sz w:val="32"/>
          <w:szCs w:val="32"/>
          <w:rtl/>
        </w:rPr>
        <w:t xml:space="preserve"> </w:t>
      </w:r>
      <w:r w:rsidRPr="002D16B6">
        <w:rPr>
          <w:rFonts w:cs="TAHER" w:hint="cs"/>
          <w:sz w:val="32"/>
          <w:szCs w:val="32"/>
          <w:rtl/>
        </w:rPr>
        <w:t>وحاولوا</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يخضعوا</w:t>
      </w:r>
      <w:r w:rsidRPr="002D16B6">
        <w:rPr>
          <w:rFonts w:cs="TAHER"/>
          <w:sz w:val="32"/>
          <w:szCs w:val="32"/>
          <w:rtl/>
        </w:rPr>
        <w:t xml:space="preserve"> </w:t>
      </w:r>
      <w:r w:rsidRPr="002D16B6">
        <w:rPr>
          <w:rFonts w:cs="TAHER" w:hint="cs"/>
          <w:sz w:val="32"/>
          <w:szCs w:val="32"/>
          <w:rtl/>
        </w:rPr>
        <w:t>العالم</w:t>
      </w:r>
      <w:r w:rsidRPr="002D16B6">
        <w:rPr>
          <w:rFonts w:cs="TAHER"/>
          <w:sz w:val="32"/>
          <w:szCs w:val="32"/>
          <w:rtl/>
        </w:rPr>
        <w:t xml:space="preserve"> </w:t>
      </w:r>
      <w:r w:rsidRPr="002D16B6">
        <w:rPr>
          <w:rFonts w:cs="TAHER" w:hint="cs"/>
          <w:sz w:val="32"/>
          <w:szCs w:val="32"/>
          <w:rtl/>
        </w:rPr>
        <w:t>كله</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الدعوة</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الإسلام</w:t>
      </w:r>
      <w:r w:rsidRPr="002D16B6">
        <w:rPr>
          <w:rFonts w:cs="TAHER"/>
          <w:sz w:val="32"/>
          <w:szCs w:val="32"/>
          <w:rtl/>
        </w:rPr>
        <w:t xml:space="preserve"> </w:t>
      </w:r>
      <w:r w:rsidRPr="002D16B6">
        <w:rPr>
          <w:rFonts w:cs="TAHER" w:hint="cs"/>
          <w:sz w:val="32"/>
          <w:szCs w:val="32"/>
          <w:rtl/>
        </w:rPr>
        <w:t>وحكمه</w:t>
      </w:r>
      <w:r w:rsidRPr="002D16B6">
        <w:rPr>
          <w:rFonts w:cs="TAHER"/>
          <w:sz w:val="32"/>
          <w:szCs w:val="32"/>
          <w:rtl/>
        </w:rPr>
        <w:t xml:space="preserve"> </w:t>
      </w:r>
      <w:r w:rsidRPr="002D16B6">
        <w:rPr>
          <w:rFonts w:cs="TAHER" w:hint="cs"/>
          <w:sz w:val="32"/>
          <w:szCs w:val="32"/>
          <w:rtl/>
        </w:rPr>
        <w:t>وإذا</w:t>
      </w:r>
      <w:r w:rsidRPr="002D16B6">
        <w:rPr>
          <w:rFonts w:cs="TAHER"/>
          <w:sz w:val="32"/>
          <w:szCs w:val="32"/>
          <w:rtl/>
        </w:rPr>
        <w:t xml:space="preserve"> </w:t>
      </w:r>
      <w:r w:rsidRPr="002D16B6">
        <w:rPr>
          <w:rFonts w:cs="TAHER" w:hint="cs"/>
          <w:sz w:val="32"/>
          <w:szCs w:val="32"/>
          <w:rtl/>
        </w:rPr>
        <w:t>كان</w:t>
      </w:r>
      <w:r w:rsidRPr="002D16B6">
        <w:rPr>
          <w:rFonts w:cs="TAHER"/>
          <w:sz w:val="32"/>
          <w:szCs w:val="32"/>
          <w:rtl/>
        </w:rPr>
        <w:t xml:space="preserve"> </w:t>
      </w:r>
      <w:r w:rsidRPr="002D16B6">
        <w:rPr>
          <w:rFonts w:cs="TAHER" w:hint="cs"/>
          <w:sz w:val="32"/>
          <w:szCs w:val="32"/>
          <w:rtl/>
        </w:rPr>
        <w:t>ما</w:t>
      </w:r>
      <w:r w:rsidRPr="002D16B6">
        <w:rPr>
          <w:rFonts w:cs="TAHER"/>
          <w:sz w:val="32"/>
          <w:szCs w:val="32"/>
          <w:rtl/>
        </w:rPr>
        <w:t xml:space="preserve"> </w:t>
      </w:r>
      <w:r w:rsidRPr="002D16B6">
        <w:rPr>
          <w:rFonts w:cs="TAHER" w:hint="cs"/>
          <w:sz w:val="32"/>
          <w:szCs w:val="32"/>
          <w:rtl/>
        </w:rPr>
        <w:t>يطرحه</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هذه</w:t>
      </w:r>
      <w:r w:rsidRPr="002D16B6">
        <w:rPr>
          <w:rFonts w:cs="TAHER"/>
          <w:sz w:val="32"/>
          <w:szCs w:val="32"/>
          <w:rtl/>
        </w:rPr>
        <w:t xml:space="preserve"> </w:t>
      </w:r>
      <w:r w:rsidRPr="002D16B6">
        <w:rPr>
          <w:rFonts w:cs="TAHER" w:hint="cs"/>
          <w:sz w:val="32"/>
          <w:szCs w:val="32"/>
          <w:rtl/>
        </w:rPr>
        <w:t>النظرة</w:t>
      </w:r>
      <w:r w:rsidRPr="002D16B6">
        <w:rPr>
          <w:rFonts w:cs="TAHER"/>
          <w:sz w:val="32"/>
          <w:szCs w:val="32"/>
          <w:rtl/>
        </w:rPr>
        <w:t xml:space="preserve"> </w:t>
      </w:r>
      <w:r w:rsidRPr="002D16B6">
        <w:rPr>
          <w:rFonts w:cs="TAHER" w:hint="cs"/>
          <w:sz w:val="32"/>
          <w:szCs w:val="32"/>
          <w:rtl/>
        </w:rPr>
        <w:t>التجديدية</w:t>
      </w:r>
      <w:r w:rsidRPr="002D16B6">
        <w:rPr>
          <w:rFonts w:cs="TAHER"/>
          <w:sz w:val="32"/>
          <w:szCs w:val="32"/>
          <w:rtl/>
        </w:rPr>
        <w:t xml:space="preserve"> </w:t>
      </w:r>
      <w:r w:rsidRPr="002D16B6">
        <w:rPr>
          <w:rFonts w:cs="TAHER" w:hint="cs"/>
          <w:sz w:val="32"/>
          <w:szCs w:val="32"/>
          <w:rtl/>
        </w:rPr>
        <w:t>للمجتهد</w:t>
      </w:r>
      <w:r w:rsidRPr="002D16B6">
        <w:rPr>
          <w:rFonts w:cs="TAHER"/>
          <w:sz w:val="32"/>
          <w:szCs w:val="32"/>
          <w:rtl/>
        </w:rPr>
        <w:t xml:space="preserve"> </w:t>
      </w:r>
      <w:r w:rsidRPr="002D16B6">
        <w:rPr>
          <w:rFonts w:cs="TAHER" w:hint="cs"/>
          <w:sz w:val="32"/>
          <w:szCs w:val="32"/>
          <w:rtl/>
        </w:rPr>
        <w:t>حساساً</w:t>
      </w:r>
      <w:r w:rsidRPr="002D16B6">
        <w:rPr>
          <w:rFonts w:cs="TAHER"/>
          <w:sz w:val="32"/>
          <w:szCs w:val="32"/>
          <w:rtl/>
        </w:rPr>
        <w:t xml:space="preserve"> </w:t>
      </w:r>
      <w:r w:rsidRPr="002D16B6">
        <w:rPr>
          <w:rFonts w:cs="TAHER" w:hint="cs"/>
          <w:sz w:val="32"/>
          <w:szCs w:val="32"/>
          <w:rtl/>
        </w:rPr>
        <w:t>وبالغ</w:t>
      </w:r>
      <w:r w:rsidRPr="002D16B6">
        <w:rPr>
          <w:rFonts w:cs="TAHER"/>
          <w:sz w:val="32"/>
          <w:szCs w:val="32"/>
          <w:rtl/>
        </w:rPr>
        <w:t xml:space="preserve"> </w:t>
      </w:r>
      <w:r w:rsidRPr="002D16B6">
        <w:rPr>
          <w:rFonts w:cs="TAHER" w:hint="cs"/>
          <w:sz w:val="32"/>
          <w:szCs w:val="32"/>
          <w:rtl/>
        </w:rPr>
        <w:t>الأهمية</w:t>
      </w:r>
      <w:r w:rsidRPr="002D16B6">
        <w:rPr>
          <w:rFonts w:cs="TAHER"/>
          <w:sz w:val="32"/>
          <w:szCs w:val="32"/>
          <w:rtl/>
        </w:rPr>
        <w:t xml:space="preserve"> </w:t>
      </w:r>
      <w:r w:rsidRPr="002D16B6">
        <w:rPr>
          <w:rFonts w:cs="TAHER" w:hint="cs"/>
          <w:sz w:val="32"/>
          <w:szCs w:val="32"/>
          <w:rtl/>
        </w:rPr>
        <w:t>أو</w:t>
      </w:r>
      <w:r w:rsidRPr="002D16B6">
        <w:rPr>
          <w:rFonts w:cs="TAHER"/>
          <w:sz w:val="32"/>
          <w:szCs w:val="32"/>
          <w:rtl/>
        </w:rPr>
        <w:t xml:space="preserve"> </w:t>
      </w:r>
      <w:r w:rsidRPr="002D16B6">
        <w:rPr>
          <w:rFonts w:cs="TAHER" w:hint="cs"/>
          <w:sz w:val="32"/>
          <w:szCs w:val="32"/>
          <w:rtl/>
        </w:rPr>
        <w:t>مغايراً</w:t>
      </w:r>
      <w:r w:rsidRPr="002D16B6">
        <w:rPr>
          <w:rFonts w:cs="TAHER"/>
          <w:sz w:val="32"/>
          <w:szCs w:val="32"/>
          <w:rtl/>
        </w:rPr>
        <w:t xml:space="preserve"> </w:t>
      </w:r>
      <w:r w:rsidRPr="002D16B6">
        <w:rPr>
          <w:rFonts w:cs="TAHER" w:hint="cs"/>
          <w:sz w:val="32"/>
          <w:szCs w:val="32"/>
          <w:rtl/>
        </w:rPr>
        <w:t>لما</w:t>
      </w:r>
      <w:r w:rsidRPr="002D16B6">
        <w:rPr>
          <w:rFonts w:cs="TAHER"/>
          <w:sz w:val="32"/>
          <w:szCs w:val="32"/>
          <w:rtl/>
        </w:rPr>
        <w:t xml:space="preserve"> </w:t>
      </w:r>
      <w:r w:rsidRPr="002D16B6">
        <w:rPr>
          <w:rFonts w:cs="TAHER" w:hint="cs"/>
          <w:sz w:val="32"/>
          <w:szCs w:val="32"/>
          <w:rtl/>
        </w:rPr>
        <w:t>ورد</w:t>
      </w:r>
      <w:r w:rsidRPr="002D16B6">
        <w:rPr>
          <w:rFonts w:cs="TAHER"/>
          <w:sz w:val="32"/>
          <w:szCs w:val="32"/>
          <w:rtl/>
        </w:rPr>
        <w:t xml:space="preserve"> </w:t>
      </w:r>
      <w:r w:rsidRPr="002D16B6">
        <w:rPr>
          <w:rFonts w:cs="TAHER" w:hint="cs"/>
          <w:sz w:val="32"/>
          <w:szCs w:val="32"/>
          <w:rtl/>
        </w:rPr>
        <w:t>عند</w:t>
      </w:r>
      <w:r w:rsidRPr="002D16B6">
        <w:rPr>
          <w:rFonts w:cs="TAHER"/>
          <w:sz w:val="32"/>
          <w:szCs w:val="32"/>
          <w:rtl/>
        </w:rPr>
        <w:t xml:space="preserve"> </w:t>
      </w:r>
      <w:r w:rsidRPr="002D16B6">
        <w:rPr>
          <w:rFonts w:cs="TAHER" w:hint="cs"/>
          <w:sz w:val="32"/>
          <w:szCs w:val="32"/>
          <w:rtl/>
        </w:rPr>
        <w:t>أسلافه</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صفات</w:t>
      </w:r>
      <w:r w:rsidRPr="002D16B6">
        <w:rPr>
          <w:rFonts w:cs="TAHER"/>
          <w:sz w:val="32"/>
          <w:szCs w:val="32"/>
          <w:rtl/>
        </w:rPr>
        <w:t xml:space="preserve"> </w:t>
      </w:r>
      <w:r w:rsidRPr="002D16B6">
        <w:rPr>
          <w:rFonts w:cs="TAHER" w:hint="cs"/>
          <w:sz w:val="32"/>
          <w:szCs w:val="32"/>
          <w:rtl/>
        </w:rPr>
        <w:t>المجتهد،</w:t>
      </w:r>
      <w:r w:rsidRPr="002D16B6">
        <w:rPr>
          <w:rFonts w:cs="TAHER"/>
          <w:sz w:val="32"/>
          <w:szCs w:val="32"/>
          <w:rtl/>
        </w:rPr>
        <w:t xml:space="preserve"> </w:t>
      </w:r>
      <w:r w:rsidRPr="002D16B6">
        <w:rPr>
          <w:rFonts w:cs="TAHER" w:hint="cs"/>
          <w:sz w:val="32"/>
          <w:szCs w:val="32"/>
          <w:rtl/>
        </w:rPr>
        <w:t>فإن</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الأمر</w:t>
      </w:r>
      <w:r w:rsidRPr="002D16B6">
        <w:rPr>
          <w:rFonts w:cs="TAHER"/>
          <w:sz w:val="32"/>
          <w:szCs w:val="32"/>
          <w:rtl/>
        </w:rPr>
        <w:t xml:space="preserve"> </w:t>
      </w:r>
      <w:r w:rsidRPr="002D16B6">
        <w:rPr>
          <w:rFonts w:cs="TAHER" w:hint="cs"/>
          <w:sz w:val="32"/>
          <w:szCs w:val="32"/>
          <w:rtl/>
        </w:rPr>
        <w:t>فتح</w:t>
      </w:r>
      <w:r w:rsidRPr="002D16B6">
        <w:rPr>
          <w:rFonts w:cs="TAHER"/>
          <w:sz w:val="32"/>
          <w:szCs w:val="32"/>
          <w:rtl/>
        </w:rPr>
        <w:t xml:space="preserve"> </w:t>
      </w:r>
      <w:r w:rsidRPr="002D16B6">
        <w:rPr>
          <w:rFonts w:cs="TAHER" w:hint="cs"/>
          <w:sz w:val="32"/>
          <w:szCs w:val="32"/>
          <w:rtl/>
        </w:rPr>
        <w:t>الباب</w:t>
      </w:r>
      <w:r w:rsidRPr="002D16B6">
        <w:rPr>
          <w:rFonts w:cs="TAHER"/>
          <w:sz w:val="32"/>
          <w:szCs w:val="32"/>
          <w:rtl/>
        </w:rPr>
        <w:t xml:space="preserve"> </w:t>
      </w:r>
      <w:r w:rsidRPr="002D16B6">
        <w:rPr>
          <w:rFonts w:cs="TAHER" w:hint="cs"/>
          <w:sz w:val="32"/>
          <w:szCs w:val="32"/>
          <w:rtl/>
        </w:rPr>
        <w:t>واسعاً</w:t>
      </w:r>
      <w:r w:rsidRPr="002D16B6">
        <w:rPr>
          <w:rFonts w:cs="TAHER"/>
          <w:sz w:val="32"/>
          <w:szCs w:val="32"/>
          <w:rtl/>
        </w:rPr>
        <w:t xml:space="preserve"> </w:t>
      </w:r>
      <w:r w:rsidRPr="002D16B6">
        <w:rPr>
          <w:rFonts w:cs="TAHER" w:hint="cs"/>
          <w:sz w:val="32"/>
          <w:szCs w:val="32"/>
          <w:rtl/>
        </w:rPr>
        <w:t>أمام</w:t>
      </w:r>
      <w:r w:rsidRPr="002D16B6">
        <w:rPr>
          <w:rFonts w:cs="TAHER"/>
          <w:sz w:val="32"/>
          <w:szCs w:val="32"/>
          <w:rtl/>
        </w:rPr>
        <w:t xml:space="preserve"> </w:t>
      </w:r>
      <w:r w:rsidRPr="002D16B6">
        <w:rPr>
          <w:rFonts w:cs="TAHER" w:hint="cs"/>
          <w:sz w:val="32"/>
          <w:szCs w:val="32"/>
          <w:rtl/>
        </w:rPr>
        <w:t>الفقهاء</w:t>
      </w:r>
      <w:r w:rsidRPr="002D16B6">
        <w:rPr>
          <w:rFonts w:cs="TAHER"/>
          <w:sz w:val="32"/>
          <w:szCs w:val="32"/>
          <w:rtl/>
        </w:rPr>
        <w:t xml:space="preserve"> </w:t>
      </w:r>
      <w:r w:rsidRPr="002D16B6">
        <w:rPr>
          <w:rFonts w:cs="TAHER" w:hint="cs"/>
          <w:sz w:val="32"/>
          <w:szCs w:val="32"/>
          <w:rtl/>
        </w:rPr>
        <w:t>للحديث</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صحة</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الاشتراط،</w:t>
      </w:r>
      <w:r w:rsidRPr="002D16B6">
        <w:rPr>
          <w:rFonts w:cs="TAHER"/>
          <w:sz w:val="32"/>
          <w:szCs w:val="32"/>
          <w:rtl/>
        </w:rPr>
        <w:t xml:space="preserve"> </w:t>
      </w:r>
      <w:r w:rsidRPr="002D16B6">
        <w:rPr>
          <w:rFonts w:cs="TAHER" w:hint="cs"/>
          <w:sz w:val="32"/>
          <w:szCs w:val="32"/>
          <w:rtl/>
        </w:rPr>
        <w:t>وقد</w:t>
      </w:r>
      <w:r w:rsidRPr="002D16B6">
        <w:rPr>
          <w:rFonts w:cs="TAHER"/>
          <w:sz w:val="32"/>
          <w:szCs w:val="32"/>
          <w:rtl/>
        </w:rPr>
        <w:t xml:space="preserve"> </w:t>
      </w:r>
      <w:r w:rsidRPr="002D16B6">
        <w:rPr>
          <w:rFonts w:cs="TAHER" w:hint="cs"/>
          <w:sz w:val="32"/>
          <w:szCs w:val="32"/>
          <w:rtl/>
        </w:rPr>
        <w:t>صار</w:t>
      </w:r>
      <w:r w:rsidRPr="002D16B6">
        <w:rPr>
          <w:rFonts w:cs="TAHER"/>
          <w:sz w:val="32"/>
          <w:szCs w:val="32"/>
          <w:rtl/>
        </w:rPr>
        <w:t xml:space="preserve"> </w:t>
      </w:r>
      <w:r w:rsidRPr="002D16B6">
        <w:rPr>
          <w:rFonts w:cs="TAHER" w:hint="cs"/>
          <w:sz w:val="32"/>
          <w:szCs w:val="32"/>
          <w:rtl/>
        </w:rPr>
        <w:t>الموضوع</w:t>
      </w:r>
      <w:r w:rsidRPr="002D16B6">
        <w:rPr>
          <w:rFonts w:cs="TAHER"/>
          <w:sz w:val="32"/>
          <w:szCs w:val="32"/>
          <w:rtl/>
        </w:rPr>
        <w:t xml:space="preserve"> </w:t>
      </w:r>
      <w:r w:rsidRPr="002D16B6">
        <w:rPr>
          <w:rFonts w:cs="TAHER" w:hint="cs"/>
          <w:sz w:val="32"/>
          <w:szCs w:val="32"/>
          <w:rtl/>
        </w:rPr>
        <w:t>مدار</w:t>
      </w:r>
      <w:r w:rsidRPr="002D16B6">
        <w:rPr>
          <w:rFonts w:cs="TAHER"/>
          <w:sz w:val="32"/>
          <w:szCs w:val="32"/>
          <w:rtl/>
        </w:rPr>
        <w:t xml:space="preserve"> </w:t>
      </w:r>
      <w:r w:rsidRPr="002D16B6">
        <w:rPr>
          <w:rFonts w:cs="TAHER" w:hint="cs"/>
          <w:sz w:val="32"/>
          <w:szCs w:val="32"/>
          <w:rtl/>
        </w:rPr>
        <w:t>نقاش</w:t>
      </w:r>
      <w:r w:rsidRPr="002D16B6">
        <w:rPr>
          <w:rFonts w:cs="TAHER"/>
          <w:sz w:val="32"/>
          <w:szCs w:val="32"/>
          <w:rtl/>
        </w:rPr>
        <w:t xml:space="preserve"> </w:t>
      </w:r>
      <w:r w:rsidRPr="002D16B6">
        <w:rPr>
          <w:rFonts w:cs="TAHER" w:hint="cs"/>
          <w:sz w:val="32"/>
          <w:szCs w:val="32"/>
          <w:rtl/>
        </w:rPr>
        <w:t>واسع</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القاعات</w:t>
      </w:r>
      <w:r w:rsidRPr="002D16B6">
        <w:rPr>
          <w:rFonts w:cs="TAHER"/>
          <w:sz w:val="32"/>
          <w:szCs w:val="32"/>
          <w:rtl/>
        </w:rPr>
        <w:t xml:space="preserve"> </w:t>
      </w:r>
      <w:r w:rsidRPr="002D16B6">
        <w:rPr>
          <w:rFonts w:cs="TAHER" w:hint="cs"/>
          <w:sz w:val="32"/>
          <w:szCs w:val="32"/>
          <w:rtl/>
        </w:rPr>
        <w:t>الحوزوية،</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رأت</w:t>
      </w:r>
      <w:r w:rsidRPr="002D16B6">
        <w:rPr>
          <w:rFonts w:cs="TAHER"/>
          <w:sz w:val="32"/>
          <w:szCs w:val="32"/>
          <w:rtl/>
        </w:rPr>
        <w:t xml:space="preserve"> </w:t>
      </w:r>
      <w:r w:rsidRPr="002D16B6">
        <w:rPr>
          <w:rFonts w:cs="TAHER" w:hint="cs"/>
          <w:sz w:val="32"/>
          <w:szCs w:val="32"/>
          <w:rtl/>
        </w:rPr>
        <w:t>فيه</w:t>
      </w:r>
      <w:r w:rsidRPr="002D16B6">
        <w:rPr>
          <w:rFonts w:cs="TAHER"/>
          <w:sz w:val="32"/>
          <w:szCs w:val="32"/>
          <w:rtl/>
        </w:rPr>
        <w:t xml:space="preserve"> </w:t>
      </w:r>
      <w:r w:rsidRPr="002D16B6">
        <w:rPr>
          <w:rFonts w:cs="TAHER" w:hint="cs"/>
          <w:sz w:val="32"/>
          <w:szCs w:val="32"/>
          <w:rtl/>
        </w:rPr>
        <w:t>صعوبة</w:t>
      </w:r>
      <w:r w:rsidRPr="002D16B6">
        <w:rPr>
          <w:rFonts w:cs="TAHER"/>
          <w:sz w:val="32"/>
          <w:szCs w:val="32"/>
          <w:rtl/>
        </w:rPr>
        <w:t xml:space="preserve"> </w:t>
      </w:r>
      <w:r w:rsidRPr="002D16B6">
        <w:rPr>
          <w:rFonts w:cs="TAHER" w:hint="cs"/>
          <w:sz w:val="32"/>
          <w:szCs w:val="32"/>
          <w:rtl/>
        </w:rPr>
        <w:t>ناشئة</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تاريخ</w:t>
      </w:r>
      <w:r w:rsidRPr="002D16B6">
        <w:rPr>
          <w:rFonts w:cs="TAHER"/>
          <w:sz w:val="32"/>
          <w:szCs w:val="32"/>
          <w:rtl/>
        </w:rPr>
        <w:t xml:space="preserve"> </w:t>
      </w:r>
      <w:r w:rsidRPr="002D16B6">
        <w:rPr>
          <w:rFonts w:cs="TAHER" w:hint="cs"/>
          <w:sz w:val="32"/>
          <w:szCs w:val="32"/>
          <w:rtl/>
        </w:rPr>
        <w:t>طويل</w:t>
      </w:r>
      <w:r w:rsidRPr="002D16B6">
        <w:rPr>
          <w:rFonts w:cs="TAHER"/>
          <w:sz w:val="32"/>
          <w:szCs w:val="32"/>
          <w:rtl/>
        </w:rPr>
        <w:t xml:space="preserve"> </w:t>
      </w:r>
      <w:r w:rsidRPr="002D16B6">
        <w:rPr>
          <w:rFonts w:cs="TAHER" w:hint="cs"/>
          <w:sz w:val="32"/>
          <w:szCs w:val="32"/>
          <w:rtl/>
        </w:rPr>
        <w:t>اغفل</w:t>
      </w:r>
      <w:r w:rsidRPr="002D16B6">
        <w:rPr>
          <w:rFonts w:cs="TAHER"/>
          <w:sz w:val="32"/>
          <w:szCs w:val="32"/>
          <w:rtl/>
        </w:rPr>
        <w:t xml:space="preserve"> </w:t>
      </w:r>
      <w:r w:rsidRPr="002D16B6">
        <w:rPr>
          <w:rFonts w:cs="TAHER" w:hint="cs"/>
          <w:sz w:val="32"/>
          <w:szCs w:val="32"/>
          <w:rtl/>
        </w:rPr>
        <w:t>هذه</w:t>
      </w:r>
      <w:r w:rsidRPr="002D16B6">
        <w:rPr>
          <w:rFonts w:cs="TAHER"/>
          <w:sz w:val="32"/>
          <w:szCs w:val="32"/>
          <w:rtl/>
        </w:rPr>
        <w:t xml:space="preserve"> </w:t>
      </w:r>
      <w:r w:rsidRPr="002D16B6">
        <w:rPr>
          <w:rFonts w:cs="TAHER" w:hint="cs"/>
          <w:sz w:val="32"/>
          <w:szCs w:val="32"/>
          <w:rtl/>
        </w:rPr>
        <w:t>النقطة</w:t>
      </w:r>
      <w:r w:rsidRPr="002D16B6">
        <w:rPr>
          <w:rFonts w:cs="TAHER"/>
          <w:sz w:val="32"/>
          <w:szCs w:val="32"/>
          <w:rtl/>
        </w:rPr>
        <w:t xml:space="preserve"> </w:t>
      </w:r>
      <w:r w:rsidRPr="002D16B6">
        <w:rPr>
          <w:rFonts w:cs="TAHER" w:hint="cs"/>
          <w:sz w:val="32"/>
          <w:szCs w:val="32"/>
          <w:rtl/>
        </w:rPr>
        <w:t>وأسقطها</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البحث،</w:t>
      </w:r>
      <w:r w:rsidRPr="002D16B6">
        <w:rPr>
          <w:rFonts w:cs="TAHER"/>
          <w:sz w:val="32"/>
          <w:szCs w:val="32"/>
          <w:rtl/>
        </w:rPr>
        <w:t xml:space="preserve"> </w:t>
      </w:r>
      <w:r w:rsidRPr="002D16B6">
        <w:rPr>
          <w:rFonts w:cs="TAHER" w:hint="cs"/>
          <w:sz w:val="32"/>
          <w:szCs w:val="32"/>
          <w:rtl/>
        </w:rPr>
        <w:t>الأمر</w:t>
      </w:r>
      <w:r w:rsidRPr="002D16B6">
        <w:rPr>
          <w:rFonts w:cs="TAHER"/>
          <w:sz w:val="32"/>
          <w:szCs w:val="32"/>
          <w:rtl/>
        </w:rPr>
        <w:t xml:space="preserve"> </w:t>
      </w:r>
      <w:r w:rsidRPr="002D16B6">
        <w:rPr>
          <w:rFonts w:cs="TAHER" w:hint="cs"/>
          <w:sz w:val="32"/>
          <w:szCs w:val="32"/>
          <w:rtl/>
        </w:rPr>
        <w:t>الذي</w:t>
      </w:r>
      <w:r w:rsidRPr="002D16B6">
        <w:rPr>
          <w:rFonts w:cs="TAHER"/>
          <w:sz w:val="32"/>
          <w:szCs w:val="32"/>
          <w:rtl/>
        </w:rPr>
        <w:t xml:space="preserve"> </w:t>
      </w:r>
      <w:r w:rsidRPr="002D16B6">
        <w:rPr>
          <w:rFonts w:cs="TAHER" w:hint="cs"/>
          <w:sz w:val="32"/>
          <w:szCs w:val="32"/>
          <w:rtl/>
        </w:rPr>
        <w:t>جعل</w:t>
      </w:r>
      <w:r w:rsidRPr="002D16B6">
        <w:rPr>
          <w:rFonts w:cs="TAHER"/>
          <w:sz w:val="32"/>
          <w:szCs w:val="32"/>
          <w:rtl/>
        </w:rPr>
        <w:t xml:space="preserve"> </w:t>
      </w:r>
      <w:r w:rsidRPr="002D16B6">
        <w:rPr>
          <w:rFonts w:cs="TAHER" w:hint="cs"/>
          <w:sz w:val="32"/>
          <w:szCs w:val="32"/>
          <w:rtl/>
        </w:rPr>
        <w:t>طرحها</w:t>
      </w:r>
      <w:r w:rsidRPr="002D16B6">
        <w:rPr>
          <w:rFonts w:cs="TAHER"/>
          <w:sz w:val="32"/>
          <w:szCs w:val="32"/>
          <w:rtl/>
        </w:rPr>
        <w:t xml:space="preserve"> </w:t>
      </w:r>
      <w:r w:rsidRPr="002D16B6">
        <w:rPr>
          <w:rFonts w:cs="TAHER" w:hint="cs"/>
          <w:sz w:val="32"/>
          <w:szCs w:val="32"/>
          <w:rtl/>
        </w:rPr>
        <w:t>بل</w:t>
      </w:r>
      <w:r w:rsidRPr="002D16B6">
        <w:rPr>
          <w:rFonts w:cs="TAHER"/>
          <w:sz w:val="32"/>
          <w:szCs w:val="32"/>
          <w:rtl/>
        </w:rPr>
        <w:t xml:space="preserve"> </w:t>
      </w:r>
      <w:r w:rsidRPr="002D16B6">
        <w:rPr>
          <w:rFonts w:cs="TAHER" w:hint="cs"/>
          <w:sz w:val="32"/>
          <w:szCs w:val="32"/>
          <w:rtl/>
        </w:rPr>
        <w:t>إحياءها</w:t>
      </w:r>
      <w:r w:rsidRPr="002D16B6">
        <w:rPr>
          <w:rFonts w:cs="TAHER"/>
          <w:sz w:val="32"/>
          <w:szCs w:val="32"/>
          <w:rtl/>
        </w:rPr>
        <w:t xml:space="preserve"> </w:t>
      </w:r>
      <w:r w:rsidRPr="002D16B6">
        <w:rPr>
          <w:rFonts w:cs="TAHER" w:hint="cs"/>
          <w:sz w:val="32"/>
          <w:szCs w:val="32"/>
          <w:rtl/>
        </w:rPr>
        <w:t>محفوظاً</w:t>
      </w:r>
      <w:r w:rsidRPr="002D16B6">
        <w:rPr>
          <w:rFonts w:cs="TAHER"/>
          <w:sz w:val="32"/>
          <w:szCs w:val="32"/>
          <w:rtl/>
        </w:rPr>
        <w:t xml:space="preserve"> </w:t>
      </w:r>
      <w:r w:rsidRPr="002D16B6">
        <w:rPr>
          <w:rFonts w:cs="TAHER" w:hint="cs"/>
          <w:sz w:val="32"/>
          <w:szCs w:val="32"/>
          <w:rtl/>
        </w:rPr>
        <w:t>بصعوبات</w:t>
      </w:r>
      <w:r w:rsidRPr="002D16B6">
        <w:rPr>
          <w:rFonts w:cs="TAHER"/>
          <w:sz w:val="32"/>
          <w:szCs w:val="32"/>
          <w:rtl/>
        </w:rPr>
        <w:t xml:space="preserve"> </w:t>
      </w:r>
      <w:r w:rsidRPr="002D16B6">
        <w:rPr>
          <w:rFonts w:cs="TAHER" w:hint="cs"/>
          <w:sz w:val="32"/>
          <w:szCs w:val="32"/>
          <w:rtl/>
        </w:rPr>
        <w:t>وعلامات</w:t>
      </w:r>
      <w:r w:rsidRPr="002D16B6">
        <w:rPr>
          <w:rFonts w:cs="TAHER"/>
          <w:sz w:val="32"/>
          <w:szCs w:val="32"/>
          <w:rtl/>
        </w:rPr>
        <w:t xml:space="preserve"> </w:t>
      </w:r>
      <w:r w:rsidRPr="002D16B6">
        <w:rPr>
          <w:rFonts w:cs="TAHER" w:hint="cs"/>
          <w:sz w:val="32"/>
          <w:szCs w:val="32"/>
          <w:rtl/>
        </w:rPr>
        <w:t>استفهام</w:t>
      </w:r>
      <w:r w:rsidRPr="002D16B6">
        <w:rPr>
          <w:rFonts w:cs="TAHER"/>
          <w:sz w:val="32"/>
          <w:szCs w:val="32"/>
          <w:rtl/>
        </w:rPr>
        <w:t xml:space="preserve"> </w:t>
      </w:r>
      <w:r w:rsidRPr="002D16B6">
        <w:rPr>
          <w:rFonts w:cs="TAHER" w:hint="cs"/>
          <w:sz w:val="32"/>
          <w:szCs w:val="32"/>
          <w:rtl/>
        </w:rPr>
        <w:t>لابد</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يأتي</w:t>
      </w:r>
      <w:r w:rsidRPr="002D16B6">
        <w:rPr>
          <w:rFonts w:cs="TAHER"/>
          <w:sz w:val="32"/>
          <w:szCs w:val="32"/>
          <w:rtl/>
        </w:rPr>
        <w:t xml:space="preserve"> </w:t>
      </w:r>
      <w:r w:rsidRPr="002D16B6">
        <w:rPr>
          <w:rFonts w:cs="TAHER" w:hint="cs"/>
          <w:sz w:val="32"/>
          <w:szCs w:val="32"/>
          <w:rtl/>
        </w:rPr>
        <w:t>اليوم</w:t>
      </w:r>
      <w:r w:rsidRPr="002D16B6">
        <w:rPr>
          <w:rFonts w:cs="TAHER"/>
          <w:sz w:val="32"/>
          <w:szCs w:val="32"/>
          <w:rtl/>
        </w:rPr>
        <w:t xml:space="preserve"> </w:t>
      </w:r>
      <w:r w:rsidRPr="002D16B6">
        <w:rPr>
          <w:rFonts w:cs="TAHER" w:hint="cs"/>
          <w:sz w:val="32"/>
          <w:szCs w:val="32"/>
          <w:rtl/>
        </w:rPr>
        <w:t>الذي</w:t>
      </w:r>
      <w:r w:rsidRPr="002D16B6">
        <w:rPr>
          <w:rFonts w:cs="TAHER"/>
          <w:sz w:val="32"/>
          <w:szCs w:val="32"/>
          <w:rtl/>
        </w:rPr>
        <w:t xml:space="preserve"> </w:t>
      </w:r>
      <w:r w:rsidRPr="002D16B6">
        <w:rPr>
          <w:rFonts w:cs="TAHER" w:hint="cs"/>
          <w:sz w:val="32"/>
          <w:szCs w:val="32"/>
          <w:rtl/>
        </w:rPr>
        <w:t>تزول</w:t>
      </w:r>
      <w:r w:rsidRPr="002D16B6">
        <w:rPr>
          <w:rFonts w:cs="TAHER"/>
          <w:sz w:val="32"/>
          <w:szCs w:val="32"/>
          <w:rtl/>
        </w:rPr>
        <w:t xml:space="preserve"> </w:t>
      </w:r>
      <w:r w:rsidRPr="002D16B6">
        <w:rPr>
          <w:rFonts w:cs="TAHER" w:hint="cs"/>
          <w:sz w:val="32"/>
          <w:szCs w:val="32"/>
          <w:rtl/>
        </w:rPr>
        <w:t>فيه،</w:t>
      </w:r>
      <w:r w:rsidRPr="002D16B6">
        <w:rPr>
          <w:rFonts w:cs="TAHER"/>
          <w:sz w:val="32"/>
          <w:szCs w:val="32"/>
          <w:rtl/>
        </w:rPr>
        <w:t xml:space="preserve"> </w:t>
      </w:r>
      <w:r w:rsidRPr="002D16B6">
        <w:rPr>
          <w:rFonts w:cs="TAHER" w:hint="cs"/>
          <w:sz w:val="32"/>
          <w:szCs w:val="32"/>
          <w:rtl/>
        </w:rPr>
        <w:t>ويصبح</w:t>
      </w:r>
      <w:r w:rsidRPr="002D16B6">
        <w:rPr>
          <w:rFonts w:cs="TAHER"/>
          <w:sz w:val="32"/>
          <w:szCs w:val="32"/>
          <w:rtl/>
        </w:rPr>
        <w:t xml:space="preserve"> </w:t>
      </w:r>
      <w:r w:rsidRPr="002D16B6">
        <w:rPr>
          <w:rFonts w:cs="TAHER" w:hint="cs"/>
          <w:sz w:val="32"/>
          <w:szCs w:val="32"/>
          <w:rtl/>
        </w:rPr>
        <w:t>الموضوع</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البديهيات،</w:t>
      </w:r>
      <w:r w:rsidRPr="002D16B6">
        <w:rPr>
          <w:rFonts w:cs="TAHER"/>
          <w:sz w:val="32"/>
          <w:szCs w:val="32"/>
          <w:rtl/>
        </w:rPr>
        <w:t xml:space="preserve"> </w:t>
      </w:r>
      <w:r w:rsidRPr="002D16B6">
        <w:rPr>
          <w:rFonts w:cs="TAHER" w:hint="cs"/>
          <w:sz w:val="32"/>
          <w:szCs w:val="32"/>
          <w:rtl/>
        </w:rPr>
        <w:t>لأن</w:t>
      </w:r>
      <w:r w:rsidRPr="002D16B6">
        <w:rPr>
          <w:rFonts w:cs="TAHER"/>
          <w:sz w:val="32"/>
          <w:szCs w:val="32"/>
          <w:rtl/>
        </w:rPr>
        <w:t xml:space="preserve"> </w:t>
      </w:r>
      <w:r w:rsidRPr="002D16B6">
        <w:rPr>
          <w:rFonts w:cs="TAHER" w:hint="cs"/>
          <w:sz w:val="32"/>
          <w:szCs w:val="32"/>
          <w:rtl/>
        </w:rPr>
        <w:t>المراجع</w:t>
      </w:r>
      <w:r w:rsidRPr="002D16B6">
        <w:rPr>
          <w:rFonts w:cs="TAHER"/>
          <w:sz w:val="32"/>
          <w:szCs w:val="32"/>
          <w:rtl/>
        </w:rPr>
        <w:t xml:space="preserve"> </w:t>
      </w:r>
      <w:r w:rsidRPr="002D16B6">
        <w:rPr>
          <w:rFonts w:cs="TAHER" w:hint="cs"/>
          <w:sz w:val="32"/>
          <w:szCs w:val="32"/>
          <w:rtl/>
        </w:rPr>
        <w:t>الذين</w:t>
      </w:r>
      <w:r w:rsidRPr="002D16B6">
        <w:rPr>
          <w:rFonts w:cs="TAHER"/>
          <w:sz w:val="32"/>
          <w:szCs w:val="32"/>
          <w:rtl/>
        </w:rPr>
        <w:t xml:space="preserve"> </w:t>
      </w:r>
      <w:r w:rsidRPr="002D16B6">
        <w:rPr>
          <w:rFonts w:cs="TAHER" w:hint="cs"/>
          <w:sz w:val="32"/>
          <w:szCs w:val="32"/>
          <w:rtl/>
        </w:rPr>
        <w:t>عرفهم</w:t>
      </w:r>
      <w:r w:rsidRPr="002D16B6">
        <w:rPr>
          <w:rFonts w:cs="TAHER"/>
          <w:sz w:val="32"/>
          <w:szCs w:val="32"/>
          <w:rtl/>
        </w:rPr>
        <w:t xml:space="preserve"> </w:t>
      </w:r>
      <w:r w:rsidRPr="002D16B6">
        <w:rPr>
          <w:rFonts w:cs="TAHER" w:hint="cs"/>
          <w:sz w:val="32"/>
          <w:szCs w:val="32"/>
          <w:rtl/>
        </w:rPr>
        <w:t>التاريخ</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العصر</w:t>
      </w:r>
      <w:r w:rsidRPr="002D16B6">
        <w:rPr>
          <w:rFonts w:cs="TAHER"/>
          <w:sz w:val="32"/>
          <w:szCs w:val="32"/>
          <w:rtl/>
        </w:rPr>
        <w:t xml:space="preserve"> </w:t>
      </w:r>
      <w:r w:rsidRPr="002D16B6">
        <w:rPr>
          <w:rFonts w:cs="TAHER" w:hint="cs"/>
          <w:sz w:val="32"/>
          <w:szCs w:val="32"/>
          <w:rtl/>
        </w:rPr>
        <w:t>لغيبة</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الصغرى</w:t>
      </w:r>
      <w:r w:rsidRPr="002D16B6">
        <w:rPr>
          <w:rFonts w:cs="TAHER"/>
          <w:sz w:val="32"/>
          <w:szCs w:val="32"/>
          <w:rtl/>
        </w:rPr>
        <w:t xml:space="preserve"> </w:t>
      </w:r>
      <w:r w:rsidRPr="002D16B6">
        <w:rPr>
          <w:rFonts w:cs="TAHER" w:hint="cs"/>
          <w:sz w:val="32"/>
          <w:szCs w:val="32"/>
          <w:rtl/>
        </w:rPr>
        <w:t>كانوا</w:t>
      </w:r>
      <w:r w:rsidRPr="002D16B6">
        <w:rPr>
          <w:rFonts w:cs="TAHER"/>
          <w:sz w:val="32"/>
          <w:szCs w:val="32"/>
          <w:rtl/>
        </w:rPr>
        <w:t xml:space="preserve"> </w:t>
      </w:r>
      <w:r w:rsidRPr="002D16B6">
        <w:rPr>
          <w:rFonts w:cs="TAHER" w:hint="cs"/>
          <w:sz w:val="32"/>
          <w:szCs w:val="32"/>
          <w:rtl/>
        </w:rPr>
        <w:t>متميزين</w:t>
      </w:r>
      <w:r w:rsidRPr="002D16B6">
        <w:rPr>
          <w:rFonts w:cs="TAHER"/>
          <w:sz w:val="32"/>
          <w:szCs w:val="32"/>
          <w:rtl/>
        </w:rPr>
        <w:t xml:space="preserve"> </w:t>
      </w:r>
      <w:r w:rsidRPr="002D16B6">
        <w:rPr>
          <w:rFonts w:cs="TAHER" w:hint="cs"/>
          <w:sz w:val="32"/>
          <w:szCs w:val="32"/>
          <w:rtl/>
        </w:rPr>
        <w:t>بتوافر</w:t>
      </w:r>
      <w:r w:rsidRPr="002D16B6">
        <w:rPr>
          <w:rFonts w:cs="TAHER"/>
          <w:sz w:val="32"/>
          <w:szCs w:val="32"/>
          <w:rtl/>
        </w:rPr>
        <w:t xml:space="preserve"> </w:t>
      </w:r>
      <w:r w:rsidRPr="002D16B6">
        <w:rPr>
          <w:rFonts w:cs="TAHER" w:hint="cs"/>
          <w:sz w:val="32"/>
          <w:szCs w:val="32"/>
          <w:rtl/>
        </w:rPr>
        <w:t>هذه</w:t>
      </w:r>
      <w:r w:rsidRPr="002D16B6">
        <w:rPr>
          <w:rFonts w:cs="TAHER"/>
          <w:sz w:val="32"/>
          <w:szCs w:val="32"/>
          <w:rtl/>
        </w:rPr>
        <w:t xml:space="preserve"> </w:t>
      </w:r>
      <w:r w:rsidRPr="002D16B6">
        <w:rPr>
          <w:rFonts w:cs="TAHER" w:hint="cs"/>
          <w:sz w:val="32"/>
          <w:szCs w:val="32"/>
          <w:rtl/>
        </w:rPr>
        <w:t>الشرط،</w:t>
      </w:r>
      <w:r w:rsidRPr="002D16B6">
        <w:rPr>
          <w:rFonts w:cs="TAHER"/>
          <w:sz w:val="32"/>
          <w:szCs w:val="32"/>
          <w:rtl/>
        </w:rPr>
        <w:t xml:space="preserve"> </w:t>
      </w:r>
      <w:r w:rsidRPr="002D16B6">
        <w:rPr>
          <w:rFonts w:cs="TAHER" w:hint="cs"/>
          <w:sz w:val="32"/>
          <w:szCs w:val="32"/>
          <w:rtl/>
        </w:rPr>
        <w:t>فضلاً</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تجربة</w:t>
      </w:r>
      <w:r w:rsidRPr="002D16B6">
        <w:rPr>
          <w:rFonts w:cs="TAHER"/>
          <w:sz w:val="32"/>
          <w:szCs w:val="32"/>
          <w:rtl/>
        </w:rPr>
        <w:t xml:space="preserve"> </w:t>
      </w:r>
      <w:r w:rsidRPr="002D16B6">
        <w:rPr>
          <w:rFonts w:cs="TAHER" w:hint="cs"/>
          <w:sz w:val="32"/>
          <w:szCs w:val="32"/>
          <w:rtl/>
        </w:rPr>
        <w:t>الدولة</w:t>
      </w:r>
      <w:r w:rsidRPr="002D16B6">
        <w:rPr>
          <w:rFonts w:cs="TAHER"/>
          <w:sz w:val="32"/>
          <w:szCs w:val="32"/>
          <w:rtl/>
        </w:rPr>
        <w:t xml:space="preserve"> </w:t>
      </w:r>
      <w:r w:rsidRPr="002D16B6">
        <w:rPr>
          <w:rFonts w:cs="TAHER" w:hint="cs"/>
          <w:sz w:val="32"/>
          <w:szCs w:val="32"/>
          <w:rtl/>
        </w:rPr>
        <w:t>الإسلامية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إيران</w:t>
      </w:r>
      <w:r w:rsidRPr="002D16B6">
        <w:rPr>
          <w:rFonts w:cs="TAHER"/>
          <w:sz w:val="32"/>
          <w:szCs w:val="32"/>
          <w:rtl/>
        </w:rPr>
        <w:t xml:space="preserve"> </w:t>
      </w:r>
      <w:r w:rsidRPr="002D16B6">
        <w:rPr>
          <w:rFonts w:cs="TAHER" w:hint="cs"/>
          <w:sz w:val="32"/>
          <w:szCs w:val="32"/>
          <w:rtl/>
        </w:rPr>
        <w:t>خلال</w:t>
      </w:r>
      <w:r w:rsidRPr="002D16B6">
        <w:rPr>
          <w:rFonts w:cs="TAHER"/>
          <w:sz w:val="32"/>
          <w:szCs w:val="32"/>
          <w:rtl/>
        </w:rPr>
        <w:t xml:space="preserve"> </w:t>
      </w:r>
      <w:r w:rsidRPr="002D16B6">
        <w:rPr>
          <w:rFonts w:cs="TAHER" w:hint="cs"/>
          <w:sz w:val="32"/>
          <w:szCs w:val="32"/>
          <w:rtl/>
        </w:rPr>
        <w:t>عقدين</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الزمن</w:t>
      </w:r>
      <w:r w:rsidRPr="002D16B6">
        <w:rPr>
          <w:rFonts w:cs="TAHER"/>
          <w:sz w:val="32"/>
          <w:szCs w:val="32"/>
          <w:rtl/>
        </w:rPr>
        <w:t xml:space="preserve"> </w:t>
      </w:r>
      <w:r w:rsidRPr="002D16B6">
        <w:rPr>
          <w:rFonts w:cs="TAHER" w:hint="cs"/>
          <w:sz w:val="32"/>
          <w:szCs w:val="32"/>
          <w:rtl/>
        </w:rPr>
        <w:t>ستعطي</w:t>
      </w:r>
      <w:r w:rsidRPr="002D16B6">
        <w:rPr>
          <w:rFonts w:cs="TAHER"/>
          <w:sz w:val="32"/>
          <w:szCs w:val="32"/>
          <w:rtl/>
        </w:rPr>
        <w:t xml:space="preserve"> </w:t>
      </w:r>
      <w:r w:rsidRPr="002D16B6">
        <w:rPr>
          <w:rFonts w:cs="TAHER" w:hint="cs"/>
          <w:sz w:val="32"/>
          <w:szCs w:val="32"/>
          <w:rtl/>
        </w:rPr>
        <w:t>دفعاً</w:t>
      </w:r>
      <w:r w:rsidRPr="002D16B6">
        <w:rPr>
          <w:rFonts w:cs="TAHER"/>
          <w:sz w:val="32"/>
          <w:szCs w:val="32"/>
          <w:rtl/>
        </w:rPr>
        <w:t xml:space="preserve"> </w:t>
      </w:r>
      <w:r w:rsidRPr="002D16B6">
        <w:rPr>
          <w:rFonts w:cs="TAHER" w:hint="cs"/>
          <w:sz w:val="32"/>
          <w:szCs w:val="32"/>
          <w:rtl/>
        </w:rPr>
        <w:t>علمياً</w:t>
      </w:r>
      <w:r w:rsidRPr="002D16B6">
        <w:rPr>
          <w:rFonts w:cs="TAHER"/>
          <w:sz w:val="32"/>
          <w:szCs w:val="32"/>
          <w:rtl/>
        </w:rPr>
        <w:t xml:space="preserve"> </w:t>
      </w:r>
      <w:r w:rsidRPr="002D16B6">
        <w:rPr>
          <w:rFonts w:cs="TAHER" w:hint="cs"/>
          <w:sz w:val="32"/>
          <w:szCs w:val="32"/>
          <w:rtl/>
        </w:rPr>
        <w:t>لهذا</w:t>
      </w:r>
      <w:r w:rsidRPr="002D16B6">
        <w:rPr>
          <w:rFonts w:cs="TAHER"/>
          <w:sz w:val="32"/>
          <w:szCs w:val="32"/>
          <w:rtl/>
        </w:rPr>
        <w:t xml:space="preserve"> </w:t>
      </w:r>
      <w:r w:rsidRPr="002D16B6">
        <w:rPr>
          <w:rFonts w:cs="TAHER" w:hint="cs"/>
          <w:sz w:val="32"/>
          <w:szCs w:val="32"/>
          <w:rtl/>
        </w:rPr>
        <w:t>الأمر،</w:t>
      </w:r>
      <w:r w:rsidRPr="002D16B6">
        <w:rPr>
          <w:rFonts w:cs="TAHER"/>
          <w:sz w:val="32"/>
          <w:szCs w:val="32"/>
          <w:rtl/>
        </w:rPr>
        <w:t xml:space="preserve"> </w:t>
      </w:r>
      <w:r w:rsidRPr="002D16B6">
        <w:rPr>
          <w:rFonts w:cs="TAHER" w:hint="cs"/>
          <w:sz w:val="32"/>
          <w:szCs w:val="32"/>
          <w:rtl/>
        </w:rPr>
        <w:t>وستثبت</w:t>
      </w:r>
      <w:r w:rsidRPr="002D16B6">
        <w:rPr>
          <w:rFonts w:cs="TAHER"/>
          <w:sz w:val="32"/>
          <w:szCs w:val="32"/>
          <w:rtl/>
        </w:rPr>
        <w:t xml:space="preserve"> </w:t>
      </w:r>
      <w:r w:rsidRPr="002D16B6">
        <w:rPr>
          <w:rFonts w:cs="TAHER" w:hint="cs"/>
          <w:sz w:val="32"/>
          <w:szCs w:val="32"/>
          <w:rtl/>
        </w:rPr>
        <w:t>الحاجة</w:t>
      </w:r>
      <w:r w:rsidRPr="002D16B6">
        <w:rPr>
          <w:rFonts w:cs="TAHER"/>
          <w:sz w:val="32"/>
          <w:szCs w:val="32"/>
          <w:rtl/>
        </w:rPr>
        <w:t xml:space="preserve"> </w:t>
      </w:r>
      <w:r w:rsidRPr="002D16B6">
        <w:rPr>
          <w:rFonts w:cs="TAHER" w:hint="cs"/>
          <w:sz w:val="32"/>
          <w:szCs w:val="32"/>
          <w:rtl/>
        </w:rPr>
        <w:t>العملية</w:t>
      </w:r>
      <w:r w:rsidRPr="002D16B6">
        <w:rPr>
          <w:rFonts w:cs="TAHER"/>
          <w:sz w:val="32"/>
          <w:szCs w:val="32"/>
          <w:rtl/>
        </w:rPr>
        <w:t xml:space="preserve"> </w:t>
      </w:r>
      <w:r w:rsidRPr="002D16B6">
        <w:rPr>
          <w:rFonts w:cs="TAHER" w:hint="cs"/>
          <w:sz w:val="32"/>
          <w:szCs w:val="32"/>
          <w:rtl/>
        </w:rPr>
        <w:t>المتنامية</w:t>
      </w:r>
      <w:r w:rsidRPr="002D16B6">
        <w:rPr>
          <w:rFonts w:cs="TAHER"/>
          <w:sz w:val="32"/>
          <w:szCs w:val="32"/>
          <w:rtl/>
        </w:rPr>
        <w:t xml:space="preserve"> </w:t>
      </w:r>
      <w:r w:rsidRPr="002D16B6">
        <w:rPr>
          <w:rFonts w:cs="TAHER" w:hint="cs"/>
          <w:sz w:val="32"/>
          <w:szCs w:val="32"/>
          <w:rtl/>
        </w:rPr>
        <w:t>ضرورته،</w:t>
      </w:r>
      <w:r w:rsidRPr="002D16B6">
        <w:rPr>
          <w:rFonts w:cs="TAHER"/>
          <w:sz w:val="32"/>
          <w:szCs w:val="32"/>
          <w:rtl/>
        </w:rPr>
        <w:t xml:space="preserve"> </w:t>
      </w:r>
      <w:r w:rsidRPr="002D16B6">
        <w:rPr>
          <w:rFonts w:cs="TAHER" w:hint="cs"/>
          <w:sz w:val="32"/>
          <w:szCs w:val="32"/>
          <w:rtl/>
        </w:rPr>
        <w:t>والإمام</w:t>
      </w:r>
      <w:r w:rsidRPr="002D16B6">
        <w:rPr>
          <w:rFonts w:cs="TAHER"/>
          <w:sz w:val="32"/>
          <w:szCs w:val="32"/>
          <w:rtl/>
        </w:rPr>
        <w:t xml:space="preserve"> </w:t>
      </w:r>
      <w:r w:rsidRPr="002D16B6">
        <w:rPr>
          <w:rFonts w:cs="TAHER" w:hint="cs"/>
          <w:sz w:val="32"/>
          <w:szCs w:val="32"/>
          <w:rtl/>
        </w:rPr>
        <w:t>يعتبر</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الأمر</w:t>
      </w:r>
      <w:r w:rsidRPr="002D16B6">
        <w:rPr>
          <w:rFonts w:cs="TAHER"/>
          <w:sz w:val="32"/>
          <w:szCs w:val="32"/>
          <w:rtl/>
        </w:rPr>
        <w:t xml:space="preserve"> </w:t>
      </w:r>
      <w:r w:rsidRPr="002D16B6">
        <w:rPr>
          <w:rFonts w:cs="TAHER" w:hint="cs"/>
          <w:sz w:val="32"/>
          <w:szCs w:val="32"/>
          <w:rtl/>
        </w:rPr>
        <w:t>أساسيا</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المعركة</w:t>
      </w:r>
      <w:r w:rsidRPr="002D16B6">
        <w:rPr>
          <w:rFonts w:cs="TAHER"/>
          <w:sz w:val="32"/>
          <w:szCs w:val="32"/>
          <w:rtl/>
        </w:rPr>
        <w:t xml:space="preserve"> </w:t>
      </w:r>
      <w:r w:rsidRPr="002D16B6">
        <w:rPr>
          <w:rFonts w:cs="TAHER" w:hint="cs"/>
          <w:sz w:val="32"/>
          <w:szCs w:val="32"/>
          <w:rtl/>
        </w:rPr>
        <w:t>الحضارية</w:t>
      </w:r>
      <w:r w:rsidRPr="002D16B6">
        <w:rPr>
          <w:rFonts w:cs="TAHER"/>
          <w:sz w:val="32"/>
          <w:szCs w:val="32"/>
          <w:rtl/>
        </w:rPr>
        <w:t xml:space="preserve"> </w:t>
      </w:r>
      <w:r w:rsidRPr="002D16B6">
        <w:rPr>
          <w:rFonts w:cs="TAHER" w:hint="cs"/>
          <w:sz w:val="32"/>
          <w:szCs w:val="32"/>
          <w:rtl/>
        </w:rPr>
        <w:t>للإسلام</w:t>
      </w:r>
      <w:r w:rsidRPr="002D16B6">
        <w:rPr>
          <w:rFonts w:cs="TAHER"/>
          <w:sz w:val="32"/>
          <w:szCs w:val="32"/>
          <w:rtl/>
        </w:rPr>
        <w:t xml:space="preserve"> </w:t>
      </w:r>
      <w:r w:rsidRPr="002D16B6">
        <w:rPr>
          <w:rFonts w:cs="TAHER" w:hint="cs"/>
          <w:sz w:val="32"/>
          <w:szCs w:val="32"/>
          <w:rtl/>
        </w:rPr>
        <w:t>وفي</w:t>
      </w:r>
      <w:r w:rsidRPr="002D16B6">
        <w:rPr>
          <w:rFonts w:cs="TAHER"/>
          <w:sz w:val="32"/>
          <w:szCs w:val="32"/>
          <w:rtl/>
        </w:rPr>
        <w:t xml:space="preserve"> </w:t>
      </w:r>
      <w:r w:rsidRPr="002D16B6">
        <w:rPr>
          <w:rFonts w:cs="TAHER" w:hint="cs"/>
          <w:sz w:val="32"/>
          <w:szCs w:val="32"/>
          <w:rtl/>
        </w:rPr>
        <w:t>دعوته</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ساحة</w:t>
      </w:r>
      <w:r w:rsidRPr="002D16B6">
        <w:rPr>
          <w:rFonts w:cs="TAHER"/>
          <w:sz w:val="32"/>
          <w:szCs w:val="32"/>
          <w:rtl/>
        </w:rPr>
        <w:t xml:space="preserve"> </w:t>
      </w:r>
      <w:r w:rsidRPr="002D16B6">
        <w:rPr>
          <w:rFonts w:cs="TAHER" w:hint="cs"/>
          <w:sz w:val="32"/>
          <w:szCs w:val="32"/>
          <w:rtl/>
        </w:rPr>
        <w:t>المواجهة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العالم،</w:t>
      </w:r>
      <w:r w:rsidRPr="002D16B6">
        <w:rPr>
          <w:rFonts w:cs="TAHER"/>
          <w:sz w:val="32"/>
          <w:szCs w:val="32"/>
          <w:rtl/>
        </w:rPr>
        <w:t xml:space="preserve"> </w:t>
      </w:r>
      <w:r w:rsidRPr="002D16B6">
        <w:rPr>
          <w:rFonts w:cs="TAHER" w:hint="cs"/>
          <w:sz w:val="32"/>
          <w:szCs w:val="32"/>
          <w:rtl/>
        </w:rPr>
        <w:t>و</w:t>
      </w:r>
      <w:r w:rsidRPr="002D16B6">
        <w:rPr>
          <w:rFonts w:cs="TAHER"/>
          <w:sz w:val="32"/>
          <w:szCs w:val="32"/>
          <w:rtl/>
        </w:rPr>
        <w:t>"</w:t>
      </w:r>
      <w:r w:rsidRPr="002D16B6">
        <w:rPr>
          <w:rFonts w:cs="TAHER" w:hint="cs"/>
          <w:sz w:val="32"/>
          <w:szCs w:val="32"/>
          <w:rtl/>
        </w:rPr>
        <w:t>خلاصة</w:t>
      </w:r>
      <w:r w:rsidRPr="002D16B6">
        <w:rPr>
          <w:rFonts w:cs="TAHER"/>
          <w:sz w:val="32"/>
          <w:szCs w:val="32"/>
          <w:rtl/>
        </w:rPr>
        <w:t xml:space="preserve"> </w:t>
      </w:r>
      <w:r w:rsidRPr="002D16B6">
        <w:rPr>
          <w:rFonts w:cs="TAHER" w:hint="cs"/>
          <w:sz w:val="32"/>
          <w:szCs w:val="32"/>
          <w:rtl/>
        </w:rPr>
        <w:t>القول</w:t>
      </w:r>
      <w:r w:rsidRPr="002D16B6">
        <w:rPr>
          <w:rFonts w:cs="TAHER"/>
          <w:sz w:val="32"/>
          <w:szCs w:val="32"/>
          <w:rtl/>
        </w:rPr>
        <w:t xml:space="preserve"> </w:t>
      </w:r>
      <w:r w:rsidRPr="002D16B6">
        <w:rPr>
          <w:rFonts w:cs="TAHER" w:hint="cs"/>
          <w:sz w:val="32"/>
          <w:szCs w:val="32"/>
          <w:rtl/>
        </w:rPr>
        <w:t>هي</w:t>
      </w:r>
      <w:r w:rsidRPr="002D16B6">
        <w:rPr>
          <w:rFonts w:cs="TAHER"/>
          <w:sz w:val="32"/>
          <w:szCs w:val="32"/>
          <w:rtl/>
        </w:rPr>
        <w:t xml:space="preserve"> </w:t>
      </w:r>
      <w:r w:rsidRPr="002D16B6">
        <w:rPr>
          <w:rFonts w:cs="TAHER" w:hint="cs"/>
          <w:sz w:val="32"/>
          <w:szCs w:val="32"/>
          <w:rtl/>
        </w:rPr>
        <w:t>انه</w:t>
      </w:r>
      <w:r w:rsidRPr="002D16B6">
        <w:rPr>
          <w:rFonts w:cs="TAHER"/>
          <w:sz w:val="32"/>
          <w:szCs w:val="32"/>
          <w:rtl/>
        </w:rPr>
        <w:t xml:space="preserve"> </w:t>
      </w:r>
      <w:r w:rsidRPr="002D16B6">
        <w:rPr>
          <w:rFonts w:cs="TAHER" w:hint="cs"/>
          <w:sz w:val="32"/>
          <w:szCs w:val="32"/>
          <w:rtl/>
        </w:rPr>
        <w:t>ينبغي</w:t>
      </w:r>
      <w:r w:rsidRPr="002D16B6">
        <w:rPr>
          <w:rFonts w:cs="TAHER"/>
          <w:sz w:val="32"/>
          <w:szCs w:val="32"/>
          <w:rtl/>
        </w:rPr>
        <w:t xml:space="preserve"> </w:t>
      </w:r>
      <w:r w:rsidRPr="002D16B6">
        <w:rPr>
          <w:rFonts w:cs="TAHER" w:hint="cs"/>
          <w:sz w:val="32"/>
          <w:szCs w:val="32"/>
          <w:rtl/>
        </w:rPr>
        <w:t>لنا</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نسعى</w:t>
      </w:r>
      <w:r w:rsidRPr="002D16B6">
        <w:rPr>
          <w:rFonts w:cs="TAHER"/>
          <w:sz w:val="32"/>
          <w:szCs w:val="32"/>
          <w:rtl/>
        </w:rPr>
        <w:t xml:space="preserve"> </w:t>
      </w:r>
      <w:r w:rsidRPr="002D16B6">
        <w:rPr>
          <w:rFonts w:cs="TAHER" w:hint="cs"/>
          <w:sz w:val="32"/>
          <w:szCs w:val="32"/>
          <w:rtl/>
        </w:rPr>
        <w:t>لتحقيق</w:t>
      </w:r>
      <w:r w:rsidRPr="002D16B6">
        <w:rPr>
          <w:rFonts w:cs="TAHER"/>
          <w:sz w:val="32"/>
          <w:szCs w:val="32"/>
          <w:rtl/>
        </w:rPr>
        <w:t xml:space="preserve"> </w:t>
      </w:r>
      <w:r w:rsidRPr="002D16B6">
        <w:rPr>
          <w:rFonts w:cs="TAHER" w:hint="cs"/>
          <w:sz w:val="32"/>
          <w:szCs w:val="32"/>
          <w:rtl/>
        </w:rPr>
        <w:t>الفقه</w:t>
      </w:r>
      <w:r w:rsidRPr="002D16B6">
        <w:rPr>
          <w:rFonts w:cs="TAHER"/>
          <w:sz w:val="32"/>
          <w:szCs w:val="32"/>
          <w:rtl/>
        </w:rPr>
        <w:t xml:space="preserve"> </w:t>
      </w:r>
      <w:r w:rsidRPr="002D16B6">
        <w:rPr>
          <w:rFonts w:cs="TAHER" w:hint="cs"/>
          <w:sz w:val="32"/>
          <w:szCs w:val="32"/>
          <w:rtl/>
        </w:rPr>
        <w:t>العملي</w:t>
      </w:r>
      <w:r w:rsidRPr="002D16B6">
        <w:rPr>
          <w:rFonts w:cs="TAHER"/>
          <w:sz w:val="32"/>
          <w:szCs w:val="32"/>
          <w:rtl/>
        </w:rPr>
        <w:t xml:space="preserve"> </w:t>
      </w:r>
      <w:r w:rsidRPr="002D16B6">
        <w:rPr>
          <w:rFonts w:cs="TAHER" w:hint="cs"/>
          <w:sz w:val="32"/>
          <w:szCs w:val="32"/>
          <w:rtl/>
        </w:rPr>
        <w:t>للإسلام</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دون</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نلتفت</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الغرب</w:t>
      </w:r>
      <w:r w:rsidRPr="002D16B6">
        <w:rPr>
          <w:rFonts w:cs="TAHER"/>
          <w:sz w:val="32"/>
          <w:szCs w:val="32"/>
          <w:rtl/>
        </w:rPr>
        <w:t xml:space="preserve"> </w:t>
      </w:r>
      <w:r w:rsidRPr="002D16B6">
        <w:rPr>
          <w:rFonts w:cs="TAHER" w:hint="cs"/>
          <w:sz w:val="32"/>
          <w:szCs w:val="32"/>
          <w:rtl/>
        </w:rPr>
        <w:t>الماكر</w:t>
      </w:r>
      <w:r w:rsidRPr="002D16B6">
        <w:rPr>
          <w:rFonts w:cs="TAHER"/>
          <w:sz w:val="32"/>
          <w:szCs w:val="32"/>
          <w:rtl/>
        </w:rPr>
        <w:t xml:space="preserve"> </w:t>
      </w:r>
      <w:r w:rsidRPr="002D16B6">
        <w:rPr>
          <w:rFonts w:cs="TAHER" w:hint="cs"/>
          <w:sz w:val="32"/>
          <w:szCs w:val="32"/>
          <w:rtl/>
        </w:rPr>
        <w:t>والشرق</w:t>
      </w:r>
      <w:r w:rsidRPr="002D16B6">
        <w:rPr>
          <w:rFonts w:cs="TAHER"/>
          <w:sz w:val="32"/>
          <w:szCs w:val="32"/>
          <w:rtl/>
        </w:rPr>
        <w:t xml:space="preserve"> </w:t>
      </w:r>
      <w:r w:rsidRPr="002D16B6">
        <w:rPr>
          <w:rFonts w:cs="TAHER" w:hint="cs"/>
          <w:sz w:val="32"/>
          <w:szCs w:val="32"/>
          <w:rtl/>
        </w:rPr>
        <w:t>المعتدي</w:t>
      </w:r>
      <w:r w:rsidRPr="002D16B6">
        <w:rPr>
          <w:rFonts w:cs="TAHER"/>
          <w:sz w:val="32"/>
          <w:szCs w:val="32"/>
          <w:rtl/>
        </w:rPr>
        <w:t xml:space="preserve"> </w:t>
      </w:r>
      <w:r w:rsidRPr="002D16B6">
        <w:rPr>
          <w:rFonts w:cs="TAHER" w:hint="cs"/>
          <w:sz w:val="32"/>
          <w:szCs w:val="32"/>
          <w:rtl/>
        </w:rPr>
        <w:t>والدبلوماسية</w:t>
      </w:r>
      <w:r w:rsidRPr="002D16B6">
        <w:rPr>
          <w:rFonts w:cs="TAHER"/>
          <w:sz w:val="32"/>
          <w:szCs w:val="32"/>
          <w:rtl/>
        </w:rPr>
        <w:t xml:space="preserve"> </w:t>
      </w:r>
      <w:r w:rsidRPr="002D16B6">
        <w:rPr>
          <w:rFonts w:cs="TAHER" w:hint="cs"/>
          <w:sz w:val="32"/>
          <w:szCs w:val="32"/>
          <w:rtl/>
        </w:rPr>
        <w:t>الفارغة</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تحكم</w:t>
      </w:r>
      <w:r w:rsidRPr="002D16B6">
        <w:rPr>
          <w:rFonts w:cs="TAHER"/>
          <w:sz w:val="32"/>
          <w:szCs w:val="32"/>
          <w:rtl/>
        </w:rPr>
        <w:t xml:space="preserve"> </w:t>
      </w:r>
      <w:r w:rsidRPr="002D16B6">
        <w:rPr>
          <w:rFonts w:cs="TAHER" w:hint="cs"/>
          <w:sz w:val="32"/>
          <w:szCs w:val="32"/>
          <w:rtl/>
        </w:rPr>
        <w:t>العالم،</w:t>
      </w:r>
      <w:r w:rsidRPr="002D16B6">
        <w:rPr>
          <w:rFonts w:cs="TAHER"/>
          <w:sz w:val="32"/>
          <w:szCs w:val="32"/>
          <w:rtl/>
        </w:rPr>
        <w:t xml:space="preserve"> </w:t>
      </w:r>
      <w:r w:rsidRPr="002D16B6">
        <w:rPr>
          <w:rFonts w:cs="TAHER" w:hint="cs"/>
          <w:sz w:val="32"/>
          <w:szCs w:val="32"/>
          <w:rtl/>
        </w:rPr>
        <w:t>والا</w:t>
      </w:r>
      <w:r w:rsidRPr="002D16B6">
        <w:rPr>
          <w:rFonts w:cs="TAHER"/>
          <w:sz w:val="32"/>
          <w:szCs w:val="32"/>
          <w:rtl/>
        </w:rPr>
        <w:t xml:space="preserve"> </w:t>
      </w:r>
      <w:r w:rsidRPr="002D16B6">
        <w:rPr>
          <w:rFonts w:cs="TAHER" w:hint="cs"/>
          <w:sz w:val="32"/>
          <w:szCs w:val="32"/>
          <w:rtl/>
        </w:rPr>
        <w:t>فما</w:t>
      </w:r>
      <w:r w:rsidRPr="002D16B6">
        <w:rPr>
          <w:rFonts w:cs="TAHER"/>
          <w:sz w:val="32"/>
          <w:szCs w:val="32"/>
          <w:rtl/>
        </w:rPr>
        <w:t xml:space="preserve"> </w:t>
      </w:r>
      <w:r w:rsidRPr="002D16B6">
        <w:rPr>
          <w:rFonts w:cs="TAHER" w:hint="cs"/>
          <w:sz w:val="32"/>
          <w:szCs w:val="32"/>
          <w:rtl/>
        </w:rPr>
        <w:t>دام</w:t>
      </w:r>
      <w:r w:rsidRPr="002D16B6">
        <w:rPr>
          <w:rFonts w:cs="TAHER"/>
          <w:sz w:val="32"/>
          <w:szCs w:val="32"/>
          <w:rtl/>
        </w:rPr>
        <w:t xml:space="preserve"> </w:t>
      </w:r>
      <w:r w:rsidRPr="002D16B6">
        <w:rPr>
          <w:rFonts w:cs="TAHER" w:hint="cs"/>
          <w:sz w:val="32"/>
          <w:szCs w:val="32"/>
          <w:rtl/>
        </w:rPr>
        <w:t>الفقه</w:t>
      </w:r>
      <w:r w:rsidRPr="002D16B6">
        <w:rPr>
          <w:rFonts w:cs="TAHER"/>
          <w:sz w:val="32"/>
          <w:szCs w:val="32"/>
          <w:rtl/>
        </w:rPr>
        <w:t xml:space="preserve"> </w:t>
      </w:r>
      <w:r w:rsidRPr="002D16B6">
        <w:rPr>
          <w:rFonts w:cs="TAHER" w:hint="cs"/>
          <w:sz w:val="32"/>
          <w:szCs w:val="32"/>
          <w:rtl/>
        </w:rPr>
        <w:t>مخفياً</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الكتب</w:t>
      </w:r>
      <w:r w:rsidRPr="002D16B6">
        <w:rPr>
          <w:rFonts w:cs="TAHER"/>
          <w:sz w:val="32"/>
          <w:szCs w:val="32"/>
          <w:rtl/>
        </w:rPr>
        <w:t xml:space="preserve"> </w:t>
      </w:r>
      <w:r w:rsidRPr="002D16B6">
        <w:rPr>
          <w:rFonts w:cs="TAHER" w:hint="cs"/>
          <w:sz w:val="32"/>
          <w:szCs w:val="32"/>
          <w:rtl/>
        </w:rPr>
        <w:t>وفي</w:t>
      </w:r>
      <w:r w:rsidRPr="002D16B6">
        <w:rPr>
          <w:rFonts w:cs="TAHER"/>
          <w:sz w:val="32"/>
          <w:szCs w:val="32"/>
          <w:rtl/>
        </w:rPr>
        <w:t xml:space="preserve"> </w:t>
      </w:r>
      <w:r w:rsidRPr="002D16B6">
        <w:rPr>
          <w:rFonts w:cs="TAHER" w:hint="cs"/>
          <w:sz w:val="32"/>
          <w:szCs w:val="32"/>
          <w:rtl/>
        </w:rPr>
        <w:t>صدور</w:t>
      </w:r>
      <w:r w:rsidRPr="002D16B6">
        <w:rPr>
          <w:rFonts w:cs="TAHER"/>
          <w:sz w:val="32"/>
          <w:szCs w:val="32"/>
          <w:rtl/>
        </w:rPr>
        <w:t xml:space="preserve"> </w:t>
      </w:r>
      <w:r w:rsidRPr="002D16B6">
        <w:rPr>
          <w:rFonts w:cs="TAHER" w:hint="cs"/>
          <w:sz w:val="32"/>
          <w:szCs w:val="32"/>
          <w:rtl/>
        </w:rPr>
        <w:t>العلماء</w:t>
      </w:r>
      <w:r w:rsidRPr="002D16B6">
        <w:rPr>
          <w:rFonts w:cs="TAHER"/>
          <w:sz w:val="32"/>
          <w:szCs w:val="32"/>
          <w:rtl/>
        </w:rPr>
        <w:t xml:space="preserve"> </w:t>
      </w:r>
      <w:r w:rsidRPr="002D16B6">
        <w:rPr>
          <w:rFonts w:cs="TAHER" w:hint="cs"/>
          <w:sz w:val="32"/>
          <w:szCs w:val="32"/>
          <w:rtl/>
        </w:rPr>
        <w:t>فلا</w:t>
      </w:r>
      <w:r w:rsidRPr="002D16B6">
        <w:rPr>
          <w:rFonts w:cs="TAHER"/>
          <w:sz w:val="32"/>
          <w:szCs w:val="32"/>
          <w:rtl/>
        </w:rPr>
        <w:t xml:space="preserve"> </w:t>
      </w:r>
      <w:r w:rsidRPr="002D16B6">
        <w:rPr>
          <w:rFonts w:cs="TAHER" w:hint="cs"/>
          <w:sz w:val="32"/>
          <w:szCs w:val="32"/>
          <w:rtl/>
        </w:rPr>
        <w:t>ضرر</w:t>
      </w:r>
      <w:r w:rsidRPr="002D16B6">
        <w:rPr>
          <w:rFonts w:cs="TAHER"/>
          <w:sz w:val="32"/>
          <w:szCs w:val="32"/>
          <w:rtl/>
        </w:rPr>
        <w:t xml:space="preserve"> </w:t>
      </w:r>
      <w:r w:rsidRPr="002D16B6">
        <w:rPr>
          <w:rFonts w:cs="TAHER" w:hint="cs"/>
          <w:sz w:val="32"/>
          <w:szCs w:val="32"/>
          <w:rtl/>
        </w:rPr>
        <w:t>يتوجه</w:t>
      </w:r>
      <w:r w:rsidRPr="002D16B6">
        <w:rPr>
          <w:rFonts w:cs="TAHER"/>
          <w:sz w:val="32"/>
          <w:szCs w:val="32"/>
          <w:rtl/>
        </w:rPr>
        <w:t xml:space="preserve"> </w:t>
      </w:r>
      <w:r w:rsidRPr="002D16B6">
        <w:rPr>
          <w:rFonts w:cs="TAHER" w:hint="cs"/>
          <w:sz w:val="32"/>
          <w:szCs w:val="32"/>
          <w:rtl/>
        </w:rPr>
        <w:t>منه</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lastRenderedPageBreak/>
        <w:t>الاستكبار</w:t>
      </w:r>
      <w:r w:rsidRPr="002D16B6">
        <w:rPr>
          <w:rFonts w:cs="TAHER"/>
          <w:sz w:val="32"/>
          <w:szCs w:val="32"/>
          <w:rtl/>
        </w:rPr>
        <w:t xml:space="preserve"> </w:t>
      </w:r>
      <w:r w:rsidRPr="002D16B6">
        <w:rPr>
          <w:rFonts w:cs="TAHER" w:hint="cs"/>
          <w:sz w:val="32"/>
          <w:szCs w:val="32"/>
          <w:rtl/>
        </w:rPr>
        <w:t>وما</w:t>
      </w:r>
      <w:r w:rsidRPr="002D16B6">
        <w:rPr>
          <w:rFonts w:cs="TAHER"/>
          <w:sz w:val="32"/>
          <w:szCs w:val="32"/>
          <w:rtl/>
        </w:rPr>
        <w:t xml:space="preserve"> </w:t>
      </w:r>
      <w:r w:rsidRPr="002D16B6">
        <w:rPr>
          <w:rFonts w:cs="TAHER" w:hint="cs"/>
          <w:sz w:val="32"/>
          <w:szCs w:val="32"/>
          <w:rtl/>
        </w:rPr>
        <w:t>دام</w:t>
      </w:r>
      <w:r w:rsidRPr="002D16B6">
        <w:rPr>
          <w:rFonts w:cs="TAHER"/>
          <w:sz w:val="32"/>
          <w:szCs w:val="32"/>
          <w:rtl/>
        </w:rPr>
        <w:t xml:space="preserve"> </w:t>
      </w:r>
      <w:r w:rsidRPr="002D16B6">
        <w:rPr>
          <w:rFonts w:cs="TAHER" w:hint="cs"/>
          <w:sz w:val="32"/>
          <w:szCs w:val="32"/>
          <w:rtl/>
        </w:rPr>
        <w:t>العلماء</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يسجلون</w:t>
      </w:r>
      <w:r w:rsidRPr="002D16B6">
        <w:rPr>
          <w:rFonts w:cs="TAHER"/>
          <w:sz w:val="32"/>
          <w:szCs w:val="32"/>
          <w:rtl/>
        </w:rPr>
        <w:t xml:space="preserve"> </w:t>
      </w:r>
      <w:r w:rsidRPr="002D16B6">
        <w:rPr>
          <w:rFonts w:cs="TAHER" w:hint="cs"/>
          <w:sz w:val="32"/>
          <w:szCs w:val="32"/>
          <w:rtl/>
        </w:rPr>
        <w:t>حضوراً</w:t>
      </w:r>
      <w:r w:rsidRPr="002D16B6">
        <w:rPr>
          <w:rFonts w:cs="TAHER"/>
          <w:sz w:val="32"/>
          <w:szCs w:val="32"/>
          <w:rtl/>
        </w:rPr>
        <w:t xml:space="preserve"> </w:t>
      </w:r>
      <w:r w:rsidRPr="002D16B6">
        <w:rPr>
          <w:rFonts w:cs="TAHER" w:hint="cs"/>
          <w:sz w:val="32"/>
          <w:szCs w:val="32"/>
          <w:rtl/>
        </w:rPr>
        <w:t>فاعلاً</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جميع</w:t>
      </w:r>
      <w:r w:rsidRPr="002D16B6">
        <w:rPr>
          <w:rFonts w:cs="TAHER"/>
          <w:sz w:val="32"/>
          <w:szCs w:val="32"/>
          <w:rtl/>
        </w:rPr>
        <w:t xml:space="preserve"> </w:t>
      </w:r>
      <w:r w:rsidRPr="002D16B6">
        <w:rPr>
          <w:rFonts w:cs="TAHER" w:hint="cs"/>
          <w:sz w:val="32"/>
          <w:szCs w:val="32"/>
          <w:rtl/>
        </w:rPr>
        <w:t>القضايا</w:t>
      </w:r>
      <w:r w:rsidRPr="002D16B6">
        <w:rPr>
          <w:rFonts w:cs="TAHER"/>
          <w:sz w:val="32"/>
          <w:szCs w:val="32"/>
          <w:rtl/>
        </w:rPr>
        <w:t xml:space="preserve"> </w:t>
      </w:r>
      <w:r w:rsidRPr="002D16B6">
        <w:rPr>
          <w:rFonts w:cs="TAHER" w:hint="cs"/>
          <w:sz w:val="32"/>
          <w:szCs w:val="32"/>
          <w:rtl/>
        </w:rPr>
        <w:t>والمشكلات،</w:t>
      </w:r>
      <w:r w:rsidRPr="002D16B6">
        <w:rPr>
          <w:rFonts w:cs="TAHER"/>
          <w:sz w:val="32"/>
          <w:szCs w:val="32"/>
          <w:rtl/>
        </w:rPr>
        <w:t xml:space="preserve"> </w:t>
      </w:r>
      <w:r w:rsidRPr="002D16B6">
        <w:rPr>
          <w:rFonts w:cs="TAHER" w:hint="cs"/>
          <w:sz w:val="32"/>
          <w:szCs w:val="32"/>
          <w:rtl/>
        </w:rPr>
        <w:t>فلن</w:t>
      </w:r>
      <w:r w:rsidRPr="002D16B6">
        <w:rPr>
          <w:rFonts w:cs="TAHER"/>
          <w:sz w:val="32"/>
          <w:szCs w:val="32"/>
          <w:rtl/>
        </w:rPr>
        <w:t xml:space="preserve"> </w:t>
      </w:r>
      <w:r w:rsidRPr="002D16B6">
        <w:rPr>
          <w:rFonts w:cs="TAHER" w:hint="cs"/>
          <w:sz w:val="32"/>
          <w:szCs w:val="32"/>
          <w:rtl/>
        </w:rPr>
        <w:t>يدركوا</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الاجتهاد</w:t>
      </w:r>
      <w:r w:rsidRPr="002D16B6">
        <w:rPr>
          <w:rFonts w:cs="TAHER"/>
          <w:sz w:val="32"/>
          <w:szCs w:val="32"/>
          <w:rtl/>
        </w:rPr>
        <w:t xml:space="preserve"> </w:t>
      </w:r>
      <w:r w:rsidRPr="002D16B6">
        <w:rPr>
          <w:rFonts w:cs="TAHER" w:hint="cs"/>
          <w:sz w:val="32"/>
          <w:szCs w:val="32"/>
          <w:rtl/>
        </w:rPr>
        <w:t>المتعارف</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يكفي</w:t>
      </w:r>
      <w:r w:rsidRPr="002D16B6">
        <w:rPr>
          <w:rFonts w:cs="TAHER"/>
          <w:sz w:val="32"/>
          <w:szCs w:val="32"/>
          <w:rtl/>
        </w:rPr>
        <w:t xml:space="preserve"> </w:t>
      </w:r>
      <w:r w:rsidRPr="002D16B6">
        <w:rPr>
          <w:rFonts w:cs="TAHER" w:hint="cs"/>
          <w:sz w:val="32"/>
          <w:szCs w:val="32"/>
          <w:rtl/>
        </w:rPr>
        <w:t>لإدارة</w:t>
      </w:r>
      <w:r w:rsidRPr="002D16B6">
        <w:rPr>
          <w:rFonts w:cs="TAHER"/>
          <w:sz w:val="32"/>
          <w:szCs w:val="32"/>
          <w:rtl/>
        </w:rPr>
        <w:t xml:space="preserve"> </w:t>
      </w:r>
      <w:r w:rsidRPr="002D16B6">
        <w:rPr>
          <w:rFonts w:cs="TAHER" w:hint="cs"/>
          <w:sz w:val="32"/>
          <w:szCs w:val="32"/>
          <w:rtl/>
        </w:rPr>
        <w:t>المجتمع</w:t>
      </w:r>
      <w:r w:rsidRPr="002D16B6">
        <w:rPr>
          <w:rFonts w:cs="TAHER"/>
          <w:sz w:val="32"/>
          <w:szCs w:val="32"/>
          <w:rtl/>
        </w:rPr>
        <w:t>"</w:t>
      </w:r>
      <w:r w:rsidR="001B7F22">
        <w:rPr>
          <w:rStyle w:val="a4"/>
          <w:rFonts w:cs="TAHER"/>
          <w:sz w:val="32"/>
          <w:szCs w:val="32"/>
          <w:rtl/>
        </w:rPr>
        <w:footnoteReference w:id="111"/>
      </w:r>
      <w:r w:rsidRPr="002D16B6">
        <w:rPr>
          <w:rFonts w:cs="TAHER"/>
          <w:sz w:val="32"/>
          <w:szCs w:val="32"/>
          <w:rtl/>
        </w:rPr>
        <w:t>.</w:t>
      </w:r>
    </w:p>
    <w:p w:rsidR="002D16B6" w:rsidRPr="002D16B6" w:rsidRDefault="002D16B6" w:rsidP="001B7F22">
      <w:pPr>
        <w:bidi/>
        <w:spacing w:after="0" w:line="240" w:lineRule="atLeast"/>
        <w:ind w:firstLine="567"/>
        <w:jc w:val="both"/>
        <w:rPr>
          <w:rFonts w:cs="TAHER"/>
          <w:sz w:val="32"/>
          <w:szCs w:val="32"/>
        </w:rPr>
      </w:pPr>
      <w:r w:rsidRPr="002D16B6">
        <w:rPr>
          <w:rFonts w:cs="TAHER" w:hint="cs"/>
          <w:sz w:val="32"/>
          <w:szCs w:val="32"/>
          <w:rtl/>
        </w:rPr>
        <w:t>وينطلق</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ليدعوا</w:t>
      </w:r>
      <w:r w:rsidRPr="002D16B6">
        <w:rPr>
          <w:rFonts w:cs="TAHER"/>
          <w:sz w:val="32"/>
          <w:szCs w:val="32"/>
          <w:rtl/>
        </w:rPr>
        <w:t xml:space="preserve"> </w:t>
      </w:r>
      <w:r w:rsidRPr="002D16B6">
        <w:rPr>
          <w:rFonts w:cs="TAHER" w:hint="cs"/>
          <w:sz w:val="32"/>
          <w:szCs w:val="32"/>
          <w:rtl/>
        </w:rPr>
        <w:t>الحوزات</w:t>
      </w:r>
      <w:r w:rsidRPr="002D16B6">
        <w:rPr>
          <w:rFonts w:cs="TAHER"/>
          <w:sz w:val="32"/>
          <w:szCs w:val="32"/>
          <w:rtl/>
        </w:rPr>
        <w:t xml:space="preserve"> </w:t>
      </w:r>
      <w:r w:rsidRPr="002D16B6">
        <w:rPr>
          <w:rFonts w:cs="TAHER" w:hint="cs"/>
          <w:sz w:val="32"/>
          <w:szCs w:val="32"/>
          <w:rtl/>
        </w:rPr>
        <w:t>والعلماء</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مواكبة</w:t>
      </w:r>
      <w:r w:rsidRPr="002D16B6">
        <w:rPr>
          <w:rFonts w:cs="TAHER"/>
          <w:sz w:val="32"/>
          <w:szCs w:val="32"/>
          <w:rtl/>
        </w:rPr>
        <w:t xml:space="preserve"> </w:t>
      </w:r>
      <w:r w:rsidRPr="002D16B6">
        <w:rPr>
          <w:rFonts w:cs="TAHER" w:hint="cs"/>
          <w:sz w:val="32"/>
          <w:szCs w:val="32"/>
          <w:rtl/>
        </w:rPr>
        <w:t>العصر</w:t>
      </w:r>
      <w:r w:rsidRPr="002D16B6">
        <w:rPr>
          <w:rFonts w:cs="TAHER"/>
          <w:sz w:val="32"/>
          <w:szCs w:val="32"/>
          <w:rtl/>
        </w:rPr>
        <w:t xml:space="preserve"> </w:t>
      </w:r>
      <w:r w:rsidRPr="002D16B6">
        <w:rPr>
          <w:rFonts w:cs="TAHER" w:hint="cs"/>
          <w:sz w:val="32"/>
          <w:szCs w:val="32"/>
          <w:rtl/>
        </w:rPr>
        <w:t>واحتياجاته</w:t>
      </w:r>
      <w:r w:rsidRPr="002D16B6">
        <w:rPr>
          <w:rFonts w:cs="TAHER"/>
          <w:sz w:val="32"/>
          <w:szCs w:val="32"/>
          <w:rtl/>
        </w:rPr>
        <w:t xml:space="preserve"> </w:t>
      </w:r>
      <w:r w:rsidRPr="002D16B6">
        <w:rPr>
          <w:rFonts w:cs="TAHER" w:hint="cs"/>
          <w:sz w:val="32"/>
          <w:szCs w:val="32"/>
          <w:rtl/>
        </w:rPr>
        <w:t>التشريعية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القضايا</w:t>
      </w:r>
      <w:r w:rsidRPr="002D16B6">
        <w:rPr>
          <w:rFonts w:cs="TAHER"/>
          <w:sz w:val="32"/>
          <w:szCs w:val="32"/>
          <w:rtl/>
        </w:rPr>
        <w:t xml:space="preserve"> </w:t>
      </w:r>
      <w:r w:rsidRPr="002D16B6">
        <w:rPr>
          <w:rFonts w:cs="TAHER" w:hint="cs"/>
          <w:sz w:val="32"/>
          <w:szCs w:val="32"/>
          <w:rtl/>
        </w:rPr>
        <w:t>المستجدة</w:t>
      </w:r>
      <w:r w:rsidRPr="002D16B6">
        <w:rPr>
          <w:rFonts w:cs="TAHER"/>
          <w:sz w:val="32"/>
          <w:szCs w:val="32"/>
          <w:rtl/>
        </w:rPr>
        <w:t xml:space="preserve"> </w:t>
      </w:r>
      <w:r w:rsidRPr="002D16B6">
        <w:rPr>
          <w:rFonts w:cs="TAHER" w:hint="cs"/>
          <w:sz w:val="32"/>
          <w:szCs w:val="32"/>
          <w:rtl/>
        </w:rPr>
        <w:t>والمستحدثة،</w:t>
      </w:r>
      <w:r w:rsidRPr="002D16B6">
        <w:rPr>
          <w:rFonts w:cs="TAHER"/>
          <w:sz w:val="32"/>
          <w:szCs w:val="32"/>
          <w:rtl/>
        </w:rPr>
        <w:t xml:space="preserve"> </w:t>
      </w:r>
      <w:r w:rsidRPr="002D16B6">
        <w:rPr>
          <w:rFonts w:cs="TAHER" w:hint="cs"/>
          <w:sz w:val="32"/>
          <w:szCs w:val="32"/>
          <w:rtl/>
        </w:rPr>
        <w:t>وفي</w:t>
      </w:r>
      <w:r w:rsidRPr="002D16B6">
        <w:rPr>
          <w:rFonts w:cs="TAHER"/>
          <w:sz w:val="32"/>
          <w:szCs w:val="32"/>
          <w:rtl/>
        </w:rPr>
        <w:t xml:space="preserve"> </w:t>
      </w:r>
      <w:r w:rsidRPr="002D16B6">
        <w:rPr>
          <w:rFonts w:cs="TAHER" w:hint="cs"/>
          <w:sz w:val="32"/>
          <w:szCs w:val="32"/>
          <w:rtl/>
        </w:rPr>
        <w:t>استشعار</w:t>
      </w:r>
      <w:r w:rsidRPr="002D16B6">
        <w:rPr>
          <w:rFonts w:cs="TAHER"/>
          <w:sz w:val="32"/>
          <w:szCs w:val="32"/>
          <w:rtl/>
        </w:rPr>
        <w:t xml:space="preserve"> </w:t>
      </w:r>
      <w:r w:rsidRPr="002D16B6">
        <w:rPr>
          <w:rFonts w:cs="TAHER" w:hint="cs"/>
          <w:sz w:val="32"/>
          <w:szCs w:val="32"/>
          <w:rtl/>
        </w:rPr>
        <w:t>ما</w:t>
      </w:r>
      <w:r w:rsidRPr="002D16B6">
        <w:rPr>
          <w:rFonts w:cs="TAHER"/>
          <w:sz w:val="32"/>
          <w:szCs w:val="32"/>
          <w:rtl/>
        </w:rPr>
        <w:t xml:space="preserve"> </w:t>
      </w:r>
      <w:r w:rsidRPr="002D16B6">
        <w:rPr>
          <w:rFonts w:cs="TAHER" w:hint="cs"/>
          <w:sz w:val="32"/>
          <w:szCs w:val="32"/>
          <w:rtl/>
        </w:rPr>
        <w:t>يمكن</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يتطلبه</w:t>
      </w:r>
      <w:r w:rsidRPr="002D16B6">
        <w:rPr>
          <w:rFonts w:cs="TAHER"/>
          <w:sz w:val="32"/>
          <w:szCs w:val="32"/>
          <w:rtl/>
        </w:rPr>
        <w:t xml:space="preserve"> </w:t>
      </w:r>
      <w:r w:rsidRPr="002D16B6">
        <w:rPr>
          <w:rFonts w:cs="TAHER" w:hint="cs"/>
          <w:sz w:val="32"/>
          <w:szCs w:val="32"/>
          <w:rtl/>
        </w:rPr>
        <w:t>المستقبل</w:t>
      </w:r>
      <w:r w:rsidRPr="002D16B6">
        <w:rPr>
          <w:rFonts w:cs="TAHER"/>
          <w:sz w:val="32"/>
          <w:szCs w:val="32"/>
          <w:rtl/>
        </w:rPr>
        <w:t xml:space="preserve"> </w:t>
      </w:r>
      <w:r w:rsidRPr="002D16B6">
        <w:rPr>
          <w:rFonts w:cs="TAHER" w:hint="cs"/>
          <w:sz w:val="32"/>
          <w:szCs w:val="32"/>
          <w:rtl/>
        </w:rPr>
        <w:t>أيضاً</w:t>
      </w:r>
      <w:r w:rsidRPr="002D16B6">
        <w:rPr>
          <w:rFonts w:cs="TAHER"/>
          <w:sz w:val="32"/>
          <w:szCs w:val="32"/>
          <w:rtl/>
        </w:rPr>
        <w:t>. "</w:t>
      </w:r>
      <w:r w:rsidRPr="002D16B6">
        <w:rPr>
          <w:rFonts w:cs="TAHER" w:hint="cs"/>
          <w:sz w:val="32"/>
          <w:szCs w:val="32"/>
          <w:rtl/>
        </w:rPr>
        <w:t>فعلى</w:t>
      </w:r>
      <w:r w:rsidRPr="002D16B6">
        <w:rPr>
          <w:rFonts w:cs="TAHER"/>
          <w:sz w:val="32"/>
          <w:szCs w:val="32"/>
          <w:rtl/>
        </w:rPr>
        <w:t xml:space="preserve"> </w:t>
      </w:r>
      <w:r w:rsidRPr="002D16B6">
        <w:rPr>
          <w:rFonts w:cs="TAHER" w:hint="cs"/>
          <w:sz w:val="32"/>
          <w:szCs w:val="32"/>
          <w:rtl/>
        </w:rPr>
        <w:t>الحوزات</w:t>
      </w:r>
      <w:r w:rsidRPr="002D16B6">
        <w:rPr>
          <w:rFonts w:cs="TAHER"/>
          <w:sz w:val="32"/>
          <w:szCs w:val="32"/>
          <w:rtl/>
        </w:rPr>
        <w:t xml:space="preserve"> </w:t>
      </w:r>
      <w:r w:rsidRPr="002D16B6">
        <w:rPr>
          <w:rFonts w:cs="TAHER" w:hint="cs"/>
          <w:sz w:val="32"/>
          <w:szCs w:val="32"/>
          <w:rtl/>
        </w:rPr>
        <w:t>والعلماء</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يتحسسوا</w:t>
      </w:r>
      <w:r w:rsidRPr="002D16B6">
        <w:rPr>
          <w:rFonts w:cs="TAHER"/>
          <w:sz w:val="32"/>
          <w:szCs w:val="32"/>
          <w:rtl/>
        </w:rPr>
        <w:t xml:space="preserve"> </w:t>
      </w:r>
      <w:r w:rsidRPr="002D16B6">
        <w:rPr>
          <w:rFonts w:cs="TAHER" w:hint="cs"/>
          <w:sz w:val="32"/>
          <w:szCs w:val="32"/>
          <w:rtl/>
        </w:rPr>
        <w:t>دائما</w:t>
      </w:r>
      <w:r w:rsidRPr="002D16B6">
        <w:rPr>
          <w:rFonts w:cs="TAHER"/>
          <w:sz w:val="32"/>
          <w:szCs w:val="32"/>
          <w:rtl/>
        </w:rPr>
        <w:t xml:space="preserve"> </w:t>
      </w:r>
      <w:r w:rsidRPr="002D16B6">
        <w:rPr>
          <w:rFonts w:cs="TAHER" w:hint="cs"/>
          <w:sz w:val="32"/>
          <w:szCs w:val="32"/>
          <w:rtl/>
        </w:rPr>
        <w:t>نبضات</w:t>
      </w:r>
      <w:r w:rsidRPr="002D16B6">
        <w:rPr>
          <w:rFonts w:cs="TAHER"/>
          <w:sz w:val="32"/>
          <w:szCs w:val="32"/>
          <w:rtl/>
        </w:rPr>
        <w:t xml:space="preserve"> </w:t>
      </w:r>
      <w:r w:rsidRPr="002D16B6">
        <w:rPr>
          <w:rFonts w:cs="TAHER" w:hint="cs"/>
          <w:sz w:val="32"/>
          <w:szCs w:val="32"/>
          <w:rtl/>
        </w:rPr>
        <w:t>أفكار</w:t>
      </w:r>
      <w:r w:rsidRPr="002D16B6">
        <w:rPr>
          <w:rFonts w:cs="TAHER"/>
          <w:sz w:val="32"/>
          <w:szCs w:val="32"/>
          <w:rtl/>
        </w:rPr>
        <w:t xml:space="preserve"> </w:t>
      </w:r>
      <w:r w:rsidRPr="002D16B6">
        <w:rPr>
          <w:rFonts w:cs="TAHER" w:hint="cs"/>
          <w:sz w:val="32"/>
          <w:szCs w:val="32"/>
          <w:rtl/>
        </w:rPr>
        <w:t>المجتمع</w:t>
      </w:r>
      <w:r w:rsidRPr="002D16B6">
        <w:rPr>
          <w:rFonts w:cs="TAHER"/>
          <w:sz w:val="32"/>
          <w:szCs w:val="32"/>
          <w:rtl/>
        </w:rPr>
        <w:t xml:space="preserve"> </w:t>
      </w:r>
      <w:r w:rsidRPr="002D16B6">
        <w:rPr>
          <w:rFonts w:cs="TAHER" w:hint="cs"/>
          <w:sz w:val="32"/>
          <w:szCs w:val="32"/>
          <w:rtl/>
        </w:rPr>
        <w:t>ويكونوا</w:t>
      </w:r>
      <w:r w:rsidRPr="002D16B6">
        <w:rPr>
          <w:rFonts w:cs="TAHER"/>
          <w:sz w:val="32"/>
          <w:szCs w:val="32"/>
          <w:rtl/>
        </w:rPr>
        <w:t xml:space="preserve"> </w:t>
      </w:r>
      <w:r w:rsidRPr="002D16B6">
        <w:rPr>
          <w:rFonts w:cs="TAHER" w:hint="cs"/>
          <w:sz w:val="32"/>
          <w:szCs w:val="32"/>
          <w:rtl/>
        </w:rPr>
        <w:t>بمستوى</w:t>
      </w:r>
      <w:r w:rsidRPr="002D16B6">
        <w:rPr>
          <w:rFonts w:cs="TAHER"/>
          <w:sz w:val="32"/>
          <w:szCs w:val="32"/>
          <w:rtl/>
        </w:rPr>
        <w:t xml:space="preserve"> </w:t>
      </w:r>
      <w:r w:rsidRPr="002D16B6">
        <w:rPr>
          <w:rFonts w:cs="TAHER" w:hint="cs"/>
          <w:sz w:val="32"/>
          <w:szCs w:val="32"/>
          <w:rtl/>
        </w:rPr>
        <w:t>احتياجاته</w:t>
      </w:r>
      <w:r w:rsidRPr="002D16B6">
        <w:rPr>
          <w:rFonts w:cs="TAHER"/>
          <w:sz w:val="32"/>
          <w:szCs w:val="32"/>
          <w:rtl/>
        </w:rPr>
        <w:t xml:space="preserve"> </w:t>
      </w:r>
      <w:r w:rsidRPr="002D16B6">
        <w:rPr>
          <w:rFonts w:cs="TAHER" w:hint="cs"/>
          <w:sz w:val="32"/>
          <w:szCs w:val="32"/>
          <w:rtl/>
        </w:rPr>
        <w:t>المستقبلية،</w:t>
      </w:r>
      <w:r w:rsidRPr="002D16B6">
        <w:rPr>
          <w:rFonts w:cs="TAHER"/>
          <w:sz w:val="32"/>
          <w:szCs w:val="32"/>
          <w:rtl/>
        </w:rPr>
        <w:t xml:space="preserve"> </w:t>
      </w:r>
      <w:r w:rsidRPr="002D16B6">
        <w:rPr>
          <w:rFonts w:cs="TAHER" w:hint="cs"/>
          <w:sz w:val="32"/>
          <w:szCs w:val="32"/>
          <w:rtl/>
        </w:rPr>
        <w:t>وأن</w:t>
      </w:r>
      <w:r w:rsidRPr="002D16B6">
        <w:rPr>
          <w:rFonts w:cs="TAHER"/>
          <w:sz w:val="32"/>
          <w:szCs w:val="32"/>
          <w:rtl/>
        </w:rPr>
        <w:t xml:space="preserve"> </w:t>
      </w:r>
      <w:r w:rsidRPr="002D16B6">
        <w:rPr>
          <w:rFonts w:cs="TAHER" w:hint="cs"/>
          <w:sz w:val="32"/>
          <w:szCs w:val="32"/>
          <w:rtl/>
        </w:rPr>
        <w:t>يستبقوا</w:t>
      </w:r>
      <w:r w:rsidRPr="002D16B6">
        <w:rPr>
          <w:rFonts w:cs="TAHER"/>
          <w:sz w:val="32"/>
          <w:szCs w:val="32"/>
          <w:rtl/>
        </w:rPr>
        <w:t xml:space="preserve"> </w:t>
      </w:r>
      <w:r w:rsidRPr="002D16B6">
        <w:rPr>
          <w:rFonts w:cs="TAHER" w:hint="cs"/>
          <w:sz w:val="32"/>
          <w:szCs w:val="32"/>
          <w:rtl/>
        </w:rPr>
        <w:t>الأحداث</w:t>
      </w:r>
      <w:r w:rsidRPr="002D16B6">
        <w:rPr>
          <w:rFonts w:cs="TAHER"/>
          <w:sz w:val="32"/>
          <w:szCs w:val="32"/>
          <w:rtl/>
        </w:rPr>
        <w:t xml:space="preserve"> </w:t>
      </w:r>
      <w:r w:rsidRPr="002D16B6">
        <w:rPr>
          <w:rFonts w:cs="TAHER" w:hint="cs"/>
          <w:sz w:val="32"/>
          <w:szCs w:val="32"/>
          <w:rtl/>
        </w:rPr>
        <w:t>دائماً</w:t>
      </w:r>
      <w:r w:rsidRPr="002D16B6">
        <w:rPr>
          <w:rFonts w:cs="TAHER"/>
          <w:sz w:val="32"/>
          <w:szCs w:val="32"/>
          <w:rtl/>
        </w:rPr>
        <w:t xml:space="preserve"> </w:t>
      </w:r>
      <w:r w:rsidRPr="002D16B6">
        <w:rPr>
          <w:rFonts w:cs="TAHER" w:hint="cs"/>
          <w:sz w:val="32"/>
          <w:szCs w:val="32"/>
          <w:rtl/>
        </w:rPr>
        <w:t>حتى</w:t>
      </w:r>
      <w:r w:rsidRPr="002D16B6">
        <w:rPr>
          <w:rFonts w:cs="TAHER"/>
          <w:sz w:val="32"/>
          <w:szCs w:val="32"/>
          <w:rtl/>
        </w:rPr>
        <w:t xml:space="preserve"> </w:t>
      </w:r>
      <w:r w:rsidRPr="002D16B6">
        <w:rPr>
          <w:rFonts w:cs="TAHER" w:hint="cs"/>
          <w:sz w:val="32"/>
          <w:szCs w:val="32"/>
          <w:rtl/>
        </w:rPr>
        <w:t>يتمكنوا</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الرد</w:t>
      </w:r>
      <w:r w:rsidRPr="002D16B6">
        <w:rPr>
          <w:rFonts w:cs="TAHER"/>
          <w:sz w:val="32"/>
          <w:szCs w:val="32"/>
          <w:rtl/>
        </w:rPr>
        <w:t xml:space="preserve"> </w:t>
      </w:r>
      <w:r w:rsidRPr="002D16B6">
        <w:rPr>
          <w:rFonts w:cs="TAHER" w:hint="cs"/>
          <w:sz w:val="32"/>
          <w:szCs w:val="32"/>
          <w:rtl/>
        </w:rPr>
        <w:t>المناسب،</w:t>
      </w:r>
      <w:r w:rsidRPr="002D16B6">
        <w:rPr>
          <w:rFonts w:cs="TAHER"/>
          <w:sz w:val="32"/>
          <w:szCs w:val="32"/>
          <w:rtl/>
        </w:rPr>
        <w:t xml:space="preserve"> </w:t>
      </w:r>
      <w:r w:rsidRPr="002D16B6">
        <w:rPr>
          <w:rFonts w:cs="TAHER" w:hint="cs"/>
          <w:sz w:val="32"/>
          <w:szCs w:val="32"/>
          <w:rtl/>
        </w:rPr>
        <w:t>فلربما</w:t>
      </w:r>
      <w:r w:rsidRPr="002D16B6">
        <w:rPr>
          <w:rFonts w:cs="TAHER"/>
          <w:sz w:val="32"/>
          <w:szCs w:val="32"/>
          <w:rtl/>
        </w:rPr>
        <w:t xml:space="preserve"> </w:t>
      </w:r>
      <w:r w:rsidRPr="002D16B6">
        <w:rPr>
          <w:rFonts w:cs="TAHER" w:hint="cs"/>
          <w:sz w:val="32"/>
          <w:szCs w:val="32"/>
          <w:rtl/>
        </w:rPr>
        <w:t>تغيرت</w:t>
      </w:r>
      <w:r w:rsidRPr="002D16B6">
        <w:rPr>
          <w:rFonts w:cs="TAHER"/>
          <w:sz w:val="32"/>
          <w:szCs w:val="32"/>
          <w:rtl/>
        </w:rPr>
        <w:t xml:space="preserve"> </w:t>
      </w:r>
      <w:r w:rsidRPr="002D16B6">
        <w:rPr>
          <w:rFonts w:cs="TAHER" w:hint="cs"/>
          <w:sz w:val="32"/>
          <w:szCs w:val="32"/>
          <w:rtl/>
        </w:rPr>
        <w:t>أساليب</w:t>
      </w:r>
      <w:r w:rsidRPr="002D16B6">
        <w:rPr>
          <w:rFonts w:cs="TAHER"/>
          <w:sz w:val="32"/>
          <w:szCs w:val="32"/>
          <w:rtl/>
        </w:rPr>
        <w:t xml:space="preserve"> </w:t>
      </w:r>
      <w:r w:rsidRPr="002D16B6">
        <w:rPr>
          <w:rFonts w:cs="TAHER" w:hint="cs"/>
          <w:sz w:val="32"/>
          <w:szCs w:val="32"/>
          <w:rtl/>
        </w:rPr>
        <w:t>الإدارة</w:t>
      </w:r>
      <w:r w:rsidRPr="002D16B6">
        <w:rPr>
          <w:rFonts w:cs="TAHER"/>
          <w:sz w:val="32"/>
          <w:szCs w:val="32"/>
          <w:rtl/>
        </w:rPr>
        <w:t xml:space="preserve"> </w:t>
      </w:r>
      <w:r w:rsidRPr="002D16B6">
        <w:rPr>
          <w:rFonts w:cs="TAHER" w:hint="cs"/>
          <w:sz w:val="32"/>
          <w:szCs w:val="32"/>
          <w:rtl/>
        </w:rPr>
        <w:t>الرائجة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السنوات</w:t>
      </w:r>
      <w:r w:rsidRPr="002D16B6">
        <w:rPr>
          <w:rFonts w:cs="TAHER"/>
          <w:sz w:val="32"/>
          <w:szCs w:val="32"/>
          <w:rtl/>
        </w:rPr>
        <w:t xml:space="preserve"> </w:t>
      </w:r>
      <w:r w:rsidRPr="002D16B6">
        <w:rPr>
          <w:rFonts w:cs="TAHER" w:hint="cs"/>
          <w:sz w:val="32"/>
          <w:szCs w:val="32"/>
          <w:rtl/>
        </w:rPr>
        <w:t>القادمة</w:t>
      </w:r>
      <w:r w:rsidRPr="002D16B6">
        <w:rPr>
          <w:rFonts w:cs="TAHER"/>
          <w:sz w:val="32"/>
          <w:szCs w:val="32"/>
          <w:rtl/>
        </w:rPr>
        <w:t xml:space="preserve"> </w:t>
      </w:r>
      <w:r w:rsidRPr="002D16B6">
        <w:rPr>
          <w:rFonts w:cs="TAHER" w:hint="cs"/>
          <w:sz w:val="32"/>
          <w:szCs w:val="32"/>
          <w:rtl/>
        </w:rPr>
        <w:t>واحتاجت</w:t>
      </w:r>
      <w:r w:rsidRPr="002D16B6">
        <w:rPr>
          <w:rFonts w:cs="TAHER"/>
          <w:sz w:val="32"/>
          <w:szCs w:val="32"/>
          <w:rtl/>
        </w:rPr>
        <w:t xml:space="preserve"> </w:t>
      </w:r>
      <w:r w:rsidRPr="002D16B6">
        <w:rPr>
          <w:rFonts w:cs="TAHER" w:hint="cs"/>
          <w:sz w:val="32"/>
          <w:szCs w:val="32"/>
          <w:rtl/>
        </w:rPr>
        <w:t>المجتمعات</w:t>
      </w:r>
      <w:r w:rsidRPr="002D16B6">
        <w:rPr>
          <w:rFonts w:cs="TAHER"/>
          <w:sz w:val="32"/>
          <w:szCs w:val="32"/>
          <w:rtl/>
        </w:rPr>
        <w:t xml:space="preserve"> </w:t>
      </w:r>
      <w:r w:rsidRPr="002D16B6">
        <w:rPr>
          <w:rFonts w:cs="TAHER" w:hint="cs"/>
          <w:sz w:val="32"/>
          <w:szCs w:val="32"/>
          <w:rtl/>
        </w:rPr>
        <w:t>البشرية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حل</w:t>
      </w:r>
      <w:r w:rsidRPr="002D16B6">
        <w:rPr>
          <w:rFonts w:cs="TAHER"/>
          <w:sz w:val="32"/>
          <w:szCs w:val="32"/>
          <w:rtl/>
        </w:rPr>
        <w:t xml:space="preserve"> </w:t>
      </w:r>
      <w:r w:rsidRPr="002D16B6">
        <w:rPr>
          <w:rFonts w:cs="TAHER" w:hint="cs"/>
          <w:sz w:val="32"/>
          <w:szCs w:val="32"/>
          <w:rtl/>
        </w:rPr>
        <w:t>مشكلاتها</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المسائل</w:t>
      </w:r>
      <w:r w:rsidRPr="002D16B6">
        <w:rPr>
          <w:rFonts w:cs="TAHER"/>
          <w:sz w:val="32"/>
          <w:szCs w:val="32"/>
          <w:rtl/>
        </w:rPr>
        <w:t xml:space="preserve"> </w:t>
      </w:r>
      <w:r w:rsidRPr="002D16B6">
        <w:rPr>
          <w:rFonts w:cs="TAHER" w:hint="cs"/>
          <w:sz w:val="32"/>
          <w:szCs w:val="32"/>
          <w:rtl/>
        </w:rPr>
        <w:t>المستحدثة</w:t>
      </w:r>
      <w:r w:rsidRPr="002D16B6">
        <w:rPr>
          <w:rFonts w:cs="TAHER"/>
          <w:sz w:val="32"/>
          <w:szCs w:val="32"/>
          <w:rtl/>
        </w:rPr>
        <w:t xml:space="preserve"> </w:t>
      </w:r>
      <w:r w:rsidRPr="002D16B6">
        <w:rPr>
          <w:rFonts w:cs="TAHER" w:hint="cs"/>
          <w:sz w:val="32"/>
          <w:szCs w:val="32"/>
          <w:rtl/>
        </w:rPr>
        <w:t>للإسلام</w:t>
      </w:r>
      <w:r w:rsidRPr="002D16B6">
        <w:rPr>
          <w:rFonts w:cs="TAHER"/>
          <w:sz w:val="32"/>
          <w:szCs w:val="32"/>
          <w:rtl/>
        </w:rPr>
        <w:t>"</w:t>
      </w:r>
      <w:r w:rsidR="001B7F22">
        <w:rPr>
          <w:rStyle w:val="a4"/>
          <w:rFonts w:cs="TAHER"/>
          <w:sz w:val="32"/>
          <w:szCs w:val="32"/>
          <w:rtl/>
        </w:rPr>
        <w:footnoteReference w:id="112"/>
      </w:r>
      <w:r w:rsidRPr="002D16B6">
        <w:rPr>
          <w:rFonts w:cs="TAHER"/>
          <w:sz w:val="32"/>
          <w:szCs w:val="32"/>
          <w:rtl/>
        </w:rPr>
        <w:t xml:space="preserve">. </w:t>
      </w:r>
    </w:p>
    <w:p w:rsidR="002D16B6" w:rsidRPr="002D16B6" w:rsidRDefault="002D16B6" w:rsidP="002D16B6">
      <w:pPr>
        <w:bidi/>
        <w:spacing w:after="0" w:line="240" w:lineRule="atLeast"/>
        <w:ind w:firstLine="567"/>
        <w:jc w:val="both"/>
        <w:rPr>
          <w:rFonts w:cs="TAHER"/>
          <w:sz w:val="32"/>
          <w:szCs w:val="32"/>
        </w:rPr>
      </w:pPr>
    </w:p>
    <w:p w:rsidR="002D16B6" w:rsidRPr="001B7F22" w:rsidRDefault="002D16B6" w:rsidP="001B7F22">
      <w:pPr>
        <w:pStyle w:val="3"/>
        <w:bidi/>
        <w:rPr>
          <w:rFonts w:cs="Sultan bold"/>
          <w:b w:val="0"/>
          <w:bCs w:val="0"/>
          <w:color w:val="auto"/>
          <w:sz w:val="28"/>
          <w:szCs w:val="28"/>
        </w:rPr>
      </w:pPr>
      <w:bookmarkStart w:id="26" w:name="_Toc518208198"/>
      <w:r w:rsidRPr="001B7F22">
        <w:rPr>
          <w:rFonts w:cs="Sultan bold" w:hint="cs"/>
          <w:b w:val="0"/>
          <w:bCs w:val="0"/>
          <w:color w:val="auto"/>
          <w:sz w:val="28"/>
          <w:szCs w:val="28"/>
          <w:rtl/>
        </w:rPr>
        <w:t>رفض</w:t>
      </w:r>
      <w:r w:rsidRPr="001B7F22">
        <w:rPr>
          <w:rFonts w:cs="Sultan bold"/>
          <w:b w:val="0"/>
          <w:bCs w:val="0"/>
          <w:color w:val="auto"/>
          <w:sz w:val="28"/>
          <w:szCs w:val="28"/>
          <w:rtl/>
        </w:rPr>
        <w:t xml:space="preserve"> </w:t>
      </w:r>
      <w:r w:rsidRPr="001B7F22">
        <w:rPr>
          <w:rFonts w:cs="Sultan bold" w:hint="cs"/>
          <w:b w:val="0"/>
          <w:bCs w:val="0"/>
          <w:color w:val="auto"/>
          <w:sz w:val="28"/>
          <w:szCs w:val="28"/>
          <w:rtl/>
        </w:rPr>
        <w:t>التبعية</w:t>
      </w:r>
      <w:r w:rsidRPr="001B7F22">
        <w:rPr>
          <w:rFonts w:cs="Sultan bold"/>
          <w:b w:val="0"/>
          <w:bCs w:val="0"/>
          <w:color w:val="auto"/>
          <w:sz w:val="28"/>
          <w:szCs w:val="28"/>
          <w:rtl/>
        </w:rPr>
        <w:t>:</w:t>
      </w:r>
      <w:bookmarkEnd w:id="26"/>
      <w:r w:rsidRPr="001B7F22">
        <w:rPr>
          <w:rFonts w:cs="Sultan bold"/>
          <w:b w:val="0"/>
          <w:bCs w:val="0"/>
          <w:color w:val="auto"/>
          <w:sz w:val="28"/>
          <w:szCs w:val="28"/>
          <w:rtl/>
        </w:rPr>
        <w:t xml:space="preserve"> </w:t>
      </w:r>
    </w:p>
    <w:p w:rsidR="002D16B6" w:rsidRPr="002D16B6" w:rsidRDefault="002D16B6" w:rsidP="001B7F22">
      <w:pPr>
        <w:bidi/>
        <w:spacing w:after="0" w:line="240" w:lineRule="atLeast"/>
        <w:ind w:firstLine="567"/>
        <w:jc w:val="both"/>
        <w:rPr>
          <w:rFonts w:cs="TAHER"/>
          <w:sz w:val="32"/>
          <w:szCs w:val="32"/>
        </w:rPr>
      </w:pPr>
      <w:r w:rsidRPr="002D16B6">
        <w:rPr>
          <w:rFonts w:cs="TAHER" w:hint="cs"/>
          <w:sz w:val="32"/>
          <w:szCs w:val="32"/>
          <w:rtl/>
        </w:rPr>
        <w:t>يجري</w:t>
      </w:r>
      <w:r w:rsidRPr="002D16B6">
        <w:rPr>
          <w:rFonts w:cs="TAHER"/>
          <w:sz w:val="32"/>
          <w:szCs w:val="32"/>
          <w:rtl/>
        </w:rPr>
        <w:t xml:space="preserve"> </w:t>
      </w:r>
      <w:r w:rsidRPr="002D16B6">
        <w:rPr>
          <w:rFonts w:cs="TAHER" w:hint="cs"/>
          <w:sz w:val="32"/>
          <w:szCs w:val="32"/>
          <w:rtl/>
        </w:rPr>
        <w:t>التمييز</w:t>
      </w:r>
      <w:r w:rsidRPr="002D16B6">
        <w:rPr>
          <w:rFonts w:cs="TAHER"/>
          <w:sz w:val="32"/>
          <w:szCs w:val="32"/>
          <w:rtl/>
        </w:rPr>
        <w:t xml:space="preserve"> </w:t>
      </w:r>
      <w:r w:rsidRPr="002D16B6">
        <w:rPr>
          <w:rFonts w:cs="TAHER" w:hint="cs"/>
          <w:sz w:val="32"/>
          <w:szCs w:val="32"/>
          <w:rtl/>
        </w:rPr>
        <w:t>عادة</w:t>
      </w:r>
      <w:r w:rsidRPr="002D16B6">
        <w:rPr>
          <w:rFonts w:cs="TAHER"/>
          <w:sz w:val="32"/>
          <w:szCs w:val="32"/>
          <w:rtl/>
        </w:rPr>
        <w:t xml:space="preserve"> </w:t>
      </w:r>
      <w:r w:rsidRPr="002D16B6">
        <w:rPr>
          <w:rFonts w:cs="TAHER" w:hint="cs"/>
          <w:sz w:val="32"/>
          <w:szCs w:val="32"/>
          <w:rtl/>
        </w:rPr>
        <w:t>بين</w:t>
      </w:r>
      <w:r w:rsidRPr="002D16B6">
        <w:rPr>
          <w:rFonts w:cs="TAHER"/>
          <w:sz w:val="32"/>
          <w:szCs w:val="32"/>
          <w:rtl/>
        </w:rPr>
        <w:t xml:space="preserve"> </w:t>
      </w:r>
      <w:r w:rsidRPr="002D16B6">
        <w:rPr>
          <w:rFonts w:cs="TAHER" w:hint="cs"/>
          <w:sz w:val="32"/>
          <w:szCs w:val="32"/>
          <w:rtl/>
        </w:rPr>
        <w:t>التبعية</w:t>
      </w:r>
      <w:r w:rsidRPr="002D16B6">
        <w:rPr>
          <w:rFonts w:cs="TAHER"/>
          <w:sz w:val="32"/>
          <w:szCs w:val="32"/>
          <w:rtl/>
        </w:rPr>
        <w:t xml:space="preserve"> </w:t>
      </w:r>
      <w:r w:rsidRPr="002D16B6">
        <w:rPr>
          <w:rFonts w:cs="TAHER" w:hint="cs"/>
          <w:sz w:val="32"/>
          <w:szCs w:val="32"/>
          <w:rtl/>
        </w:rPr>
        <w:t>كعلاقة</w:t>
      </w:r>
      <w:r w:rsidRPr="002D16B6">
        <w:rPr>
          <w:rFonts w:cs="TAHER"/>
          <w:sz w:val="32"/>
          <w:szCs w:val="32"/>
          <w:rtl/>
        </w:rPr>
        <w:t xml:space="preserve"> </w:t>
      </w:r>
      <w:r w:rsidRPr="002D16B6">
        <w:rPr>
          <w:rFonts w:cs="TAHER" w:hint="cs"/>
          <w:sz w:val="32"/>
          <w:szCs w:val="32"/>
          <w:rtl/>
        </w:rPr>
        <w:t>وبين</w:t>
      </w:r>
      <w:r w:rsidRPr="002D16B6">
        <w:rPr>
          <w:rFonts w:cs="TAHER"/>
          <w:sz w:val="32"/>
          <w:szCs w:val="32"/>
          <w:rtl/>
        </w:rPr>
        <w:t xml:space="preserve"> </w:t>
      </w:r>
      <w:r w:rsidRPr="002D16B6">
        <w:rPr>
          <w:rFonts w:cs="TAHER" w:hint="cs"/>
          <w:sz w:val="32"/>
          <w:szCs w:val="32"/>
          <w:rtl/>
        </w:rPr>
        <w:t>التبعية</w:t>
      </w:r>
      <w:r w:rsidRPr="002D16B6">
        <w:rPr>
          <w:rFonts w:cs="TAHER"/>
          <w:sz w:val="32"/>
          <w:szCs w:val="32"/>
          <w:rtl/>
        </w:rPr>
        <w:t xml:space="preserve"> </w:t>
      </w:r>
      <w:r w:rsidRPr="002D16B6">
        <w:rPr>
          <w:rFonts w:cs="TAHER" w:hint="cs"/>
          <w:sz w:val="32"/>
          <w:szCs w:val="32"/>
          <w:rtl/>
        </w:rPr>
        <w:t>كمجموعة</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الأبنية،</w:t>
      </w:r>
      <w:r w:rsidRPr="002D16B6">
        <w:rPr>
          <w:rFonts w:cs="TAHER"/>
          <w:sz w:val="32"/>
          <w:szCs w:val="32"/>
          <w:rtl/>
        </w:rPr>
        <w:t xml:space="preserve"> </w:t>
      </w:r>
      <w:r w:rsidRPr="002D16B6">
        <w:rPr>
          <w:rFonts w:cs="TAHER" w:hint="cs"/>
          <w:sz w:val="32"/>
          <w:szCs w:val="32"/>
          <w:rtl/>
        </w:rPr>
        <w:t>ويُقر</w:t>
      </w:r>
      <w:r w:rsidRPr="002D16B6">
        <w:rPr>
          <w:rFonts w:cs="TAHER"/>
          <w:sz w:val="32"/>
          <w:szCs w:val="32"/>
          <w:rtl/>
        </w:rPr>
        <w:t xml:space="preserve"> </w:t>
      </w:r>
      <w:r w:rsidRPr="002D16B6">
        <w:rPr>
          <w:rFonts w:cs="TAHER" w:hint="cs"/>
          <w:sz w:val="32"/>
          <w:szCs w:val="32"/>
          <w:rtl/>
        </w:rPr>
        <w:t>أحد</w:t>
      </w:r>
      <w:r w:rsidRPr="002D16B6">
        <w:rPr>
          <w:rFonts w:cs="TAHER"/>
          <w:sz w:val="32"/>
          <w:szCs w:val="32"/>
          <w:rtl/>
        </w:rPr>
        <w:t xml:space="preserve"> </w:t>
      </w:r>
      <w:r w:rsidRPr="002D16B6">
        <w:rPr>
          <w:rFonts w:cs="TAHER" w:hint="cs"/>
          <w:sz w:val="32"/>
          <w:szCs w:val="32"/>
          <w:rtl/>
        </w:rPr>
        <w:t>منظري</w:t>
      </w:r>
      <w:r w:rsidRPr="002D16B6">
        <w:rPr>
          <w:rFonts w:cs="TAHER"/>
          <w:sz w:val="32"/>
          <w:szCs w:val="32"/>
          <w:rtl/>
        </w:rPr>
        <w:t xml:space="preserve"> </w:t>
      </w:r>
      <w:r w:rsidRPr="002D16B6">
        <w:rPr>
          <w:rFonts w:cs="TAHER" w:hint="cs"/>
          <w:sz w:val="32"/>
          <w:szCs w:val="32"/>
          <w:rtl/>
        </w:rPr>
        <w:t>التبعية</w:t>
      </w:r>
      <w:r w:rsidRPr="002D16B6">
        <w:rPr>
          <w:rFonts w:cs="TAHER"/>
          <w:sz w:val="32"/>
          <w:szCs w:val="32"/>
          <w:rtl/>
        </w:rPr>
        <w:t xml:space="preserve"> (</w:t>
      </w:r>
      <w:r w:rsidRPr="002D16B6">
        <w:rPr>
          <w:rFonts w:cs="TAHER" w:hint="cs"/>
          <w:sz w:val="32"/>
          <w:szCs w:val="32"/>
          <w:rtl/>
        </w:rPr>
        <w:t>دوسانتوس</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التمييز</w:t>
      </w:r>
      <w:r w:rsidRPr="002D16B6">
        <w:rPr>
          <w:rFonts w:cs="TAHER"/>
          <w:sz w:val="32"/>
          <w:szCs w:val="32"/>
          <w:rtl/>
        </w:rPr>
        <w:t xml:space="preserve"> </w:t>
      </w:r>
      <w:r w:rsidRPr="002D16B6">
        <w:rPr>
          <w:rFonts w:cs="TAHER" w:hint="cs"/>
          <w:sz w:val="32"/>
          <w:szCs w:val="32"/>
          <w:rtl/>
        </w:rPr>
        <w:t>ليقدم</w:t>
      </w:r>
      <w:r w:rsidRPr="002D16B6">
        <w:rPr>
          <w:rFonts w:cs="TAHER"/>
          <w:sz w:val="32"/>
          <w:szCs w:val="32"/>
          <w:rtl/>
        </w:rPr>
        <w:t xml:space="preserve"> </w:t>
      </w:r>
      <w:r w:rsidRPr="002D16B6">
        <w:rPr>
          <w:rFonts w:cs="TAHER" w:hint="cs"/>
          <w:sz w:val="32"/>
          <w:szCs w:val="32"/>
          <w:rtl/>
        </w:rPr>
        <w:t>تعريفين</w:t>
      </w:r>
      <w:r w:rsidRPr="002D16B6">
        <w:rPr>
          <w:rFonts w:cs="TAHER"/>
          <w:sz w:val="32"/>
          <w:szCs w:val="32"/>
          <w:rtl/>
        </w:rPr>
        <w:t xml:space="preserve"> </w:t>
      </w:r>
      <w:r w:rsidRPr="002D16B6">
        <w:rPr>
          <w:rFonts w:cs="TAHER" w:hint="cs"/>
          <w:sz w:val="32"/>
          <w:szCs w:val="32"/>
          <w:rtl/>
        </w:rPr>
        <w:t>للتبعية</w:t>
      </w:r>
      <w:r w:rsidRPr="002D16B6">
        <w:rPr>
          <w:rFonts w:cs="TAHER"/>
          <w:sz w:val="32"/>
          <w:szCs w:val="32"/>
          <w:rtl/>
        </w:rPr>
        <w:t xml:space="preserve"> </w:t>
      </w:r>
      <w:r w:rsidRPr="002D16B6">
        <w:rPr>
          <w:rFonts w:cs="TAHER" w:hint="cs"/>
          <w:sz w:val="32"/>
          <w:szCs w:val="32"/>
          <w:rtl/>
        </w:rPr>
        <w:t>هما</w:t>
      </w:r>
      <w:r w:rsidRPr="002D16B6">
        <w:rPr>
          <w:rFonts w:cs="TAHER"/>
          <w:sz w:val="32"/>
          <w:szCs w:val="32"/>
          <w:rtl/>
        </w:rPr>
        <w:t>:</w:t>
      </w:r>
    </w:p>
    <w:p w:rsidR="002D16B6" w:rsidRPr="002D16B6" w:rsidRDefault="002D16B6" w:rsidP="001B7F22">
      <w:pPr>
        <w:bidi/>
        <w:spacing w:after="0" w:line="240" w:lineRule="atLeast"/>
        <w:ind w:firstLine="567"/>
        <w:jc w:val="both"/>
        <w:rPr>
          <w:rFonts w:cs="TAHER"/>
          <w:sz w:val="32"/>
          <w:szCs w:val="32"/>
        </w:rPr>
      </w:pPr>
      <w:r w:rsidRPr="002D16B6">
        <w:rPr>
          <w:rFonts w:cs="TAHER"/>
          <w:sz w:val="32"/>
          <w:szCs w:val="32"/>
          <w:rtl/>
        </w:rPr>
        <w:lastRenderedPageBreak/>
        <w:t>1- "</w:t>
      </w:r>
      <w:r w:rsidRPr="002D16B6">
        <w:rPr>
          <w:rFonts w:cs="TAHER" w:hint="cs"/>
          <w:sz w:val="32"/>
          <w:szCs w:val="32"/>
          <w:rtl/>
        </w:rPr>
        <w:t>التبعية</w:t>
      </w:r>
      <w:r w:rsidRPr="002D16B6">
        <w:rPr>
          <w:rFonts w:cs="TAHER"/>
          <w:sz w:val="32"/>
          <w:szCs w:val="32"/>
          <w:rtl/>
        </w:rPr>
        <w:t xml:space="preserve"> </w:t>
      </w:r>
      <w:r w:rsidRPr="002D16B6">
        <w:rPr>
          <w:rFonts w:cs="TAHER" w:hint="cs"/>
          <w:sz w:val="32"/>
          <w:szCs w:val="32"/>
          <w:rtl/>
        </w:rPr>
        <w:t>هي</w:t>
      </w:r>
      <w:r w:rsidRPr="002D16B6">
        <w:rPr>
          <w:rFonts w:cs="TAHER"/>
          <w:sz w:val="32"/>
          <w:szCs w:val="32"/>
          <w:rtl/>
        </w:rPr>
        <w:t xml:space="preserve"> </w:t>
      </w:r>
      <w:r w:rsidRPr="002D16B6">
        <w:rPr>
          <w:rFonts w:cs="TAHER" w:hint="cs"/>
          <w:sz w:val="32"/>
          <w:szCs w:val="32"/>
          <w:rtl/>
        </w:rPr>
        <w:t>الموقف</w:t>
      </w:r>
      <w:r w:rsidRPr="002D16B6">
        <w:rPr>
          <w:rFonts w:cs="TAHER"/>
          <w:sz w:val="32"/>
          <w:szCs w:val="32"/>
          <w:rtl/>
        </w:rPr>
        <w:t xml:space="preserve"> </w:t>
      </w:r>
      <w:r w:rsidRPr="002D16B6">
        <w:rPr>
          <w:rFonts w:cs="TAHER" w:hint="cs"/>
          <w:sz w:val="32"/>
          <w:szCs w:val="32"/>
          <w:rtl/>
        </w:rPr>
        <w:t>الذي</w:t>
      </w:r>
      <w:r w:rsidRPr="002D16B6">
        <w:rPr>
          <w:rFonts w:cs="TAHER"/>
          <w:sz w:val="32"/>
          <w:szCs w:val="32"/>
          <w:rtl/>
        </w:rPr>
        <w:t xml:space="preserve"> </w:t>
      </w:r>
      <w:r w:rsidRPr="002D16B6">
        <w:rPr>
          <w:rFonts w:cs="TAHER" w:hint="cs"/>
          <w:sz w:val="32"/>
          <w:szCs w:val="32"/>
          <w:rtl/>
        </w:rPr>
        <w:t>تكون</w:t>
      </w:r>
      <w:r w:rsidRPr="002D16B6">
        <w:rPr>
          <w:rFonts w:cs="TAHER"/>
          <w:sz w:val="32"/>
          <w:szCs w:val="32"/>
          <w:rtl/>
        </w:rPr>
        <w:t xml:space="preserve"> </w:t>
      </w:r>
      <w:r w:rsidRPr="002D16B6">
        <w:rPr>
          <w:rFonts w:cs="TAHER" w:hint="cs"/>
          <w:sz w:val="32"/>
          <w:szCs w:val="32"/>
          <w:rtl/>
        </w:rPr>
        <w:t>فيه</w:t>
      </w:r>
      <w:r w:rsidRPr="002D16B6">
        <w:rPr>
          <w:rFonts w:cs="TAHER"/>
          <w:sz w:val="32"/>
          <w:szCs w:val="32"/>
          <w:rtl/>
        </w:rPr>
        <w:t xml:space="preserve"> </w:t>
      </w:r>
      <w:r w:rsidRPr="002D16B6">
        <w:rPr>
          <w:rFonts w:cs="TAHER" w:hint="cs"/>
          <w:sz w:val="32"/>
          <w:szCs w:val="32"/>
          <w:rtl/>
        </w:rPr>
        <w:t>اقتصاديات</w:t>
      </w:r>
      <w:r w:rsidRPr="002D16B6">
        <w:rPr>
          <w:rFonts w:cs="TAHER"/>
          <w:sz w:val="32"/>
          <w:szCs w:val="32"/>
          <w:rtl/>
        </w:rPr>
        <w:t xml:space="preserve"> </w:t>
      </w:r>
      <w:r w:rsidRPr="002D16B6">
        <w:rPr>
          <w:rFonts w:cs="TAHER" w:hint="cs"/>
          <w:sz w:val="32"/>
          <w:szCs w:val="32"/>
          <w:rtl/>
        </w:rPr>
        <w:t>مجموعة</w:t>
      </w:r>
      <w:r w:rsidRPr="002D16B6">
        <w:rPr>
          <w:rFonts w:cs="TAHER"/>
          <w:sz w:val="32"/>
          <w:szCs w:val="32"/>
          <w:rtl/>
        </w:rPr>
        <w:t xml:space="preserve"> </w:t>
      </w:r>
      <w:r w:rsidRPr="002D16B6">
        <w:rPr>
          <w:rFonts w:cs="TAHER" w:hint="cs"/>
          <w:sz w:val="32"/>
          <w:szCs w:val="32"/>
          <w:rtl/>
        </w:rPr>
        <w:t>معينة</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الدول</w:t>
      </w:r>
      <w:r w:rsidRPr="002D16B6">
        <w:rPr>
          <w:rFonts w:cs="TAHER"/>
          <w:sz w:val="32"/>
          <w:szCs w:val="32"/>
          <w:rtl/>
        </w:rPr>
        <w:t xml:space="preserve"> </w:t>
      </w:r>
      <w:r w:rsidRPr="002D16B6">
        <w:rPr>
          <w:rFonts w:cs="TAHER" w:hint="cs"/>
          <w:sz w:val="32"/>
          <w:szCs w:val="32"/>
          <w:rtl/>
        </w:rPr>
        <w:t>مشروطة</w:t>
      </w:r>
      <w:r w:rsidRPr="002D16B6">
        <w:rPr>
          <w:rFonts w:cs="TAHER"/>
          <w:sz w:val="32"/>
          <w:szCs w:val="32"/>
          <w:rtl/>
        </w:rPr>
        <w:t xml:space="preserve"> </w:t>
      </w:r>
      <w:r w:rsidRPr="002D16B6">
        <w:rPr>
          <w:rFonts w:cs="TAHER" w:hint="cs"/>
          <w:sz w:val="32"/>
          <w:szCs w:val="32"/>
          <w:rtl/>
        </w:rPr>
        <w:t>بنمو</w:t>
      </w:r>
      <w:r w:rsidRPr="002D16B6">
        <w:rPr>
          <w:rFonts w:cs="TAHER"/>
          <w:sz w:val="32"/>
          <w:szCs w:val="32"/>
          <w:rtl/>
        </w:rPr>
        <w:t xml:space="preserve"> </w:t>
      </w:r>
      <w:r w:rsidRPr="002D16B6">
        <w:rPr>
          <w:rFonts w:cs="TAHER" w:hint="cs"/>
          <w:sz w:val="32"/>
          <w:szCs w:val="32"/>
          <w:rtl/>
        </w:rPr>
        <w:t>وتوسع</w:t>
      </w:r>
      <w:r w:rsidRPr="002D16B6">
        <w:rPr>
          <w:rFonts w:cs="TAHER"/>
          <w:sz w:val="32"/>
          <w:szCs w:val="32"/>
          <w:rtl/>
        </w:rPr>
        <w:t xml:space="preserve"> </w:t>
      </w:r>
      <w:r w:rsidRPr="002D16B6">
        <w:rPr>
          <w:rFonts w:cs="TAHER" w:hint="cs"/>
          <w:sz w:val="32"/>
          <w:szCs w:val="32"/>
          <w:rtl/>
        </w:rPr>
        <w:t>اقتصاد</w:t>
      </w:r>
      <w:r w:rsidRPr="002D16B6">
        <w:rPr>
          <w:rFonts w:cs="TAHER"/>
          <w:sz w:val="32"/>
          <w:szCs w:val="32"/>
          <w:rtl/>
        </w:rPr>
        <w:t xml:space="preserve"> </w:t>
      </w:r>
      <w:r w:rsidRPr="002D16B6">
        <w:rPr>
          <w:rFonts w:cs="TAHER" w:hint="cs"/>
          <w:sz w:val="32"/>
          <w:szCs w:val="32"/>
          <w:rtl/>
        </w:rPr>
        <w:t>آخر،</w:t>
      </w:r>
      <w:r w:rsidRPr="002D16B6">
        <w:rPr>
          <w:rFonts w:cs="TAHER"/>
          <w:sz w:val="32"/>
          <w:szCs w:val="32"/>
          <w:rtl/>
        </w:rPr>
        <w:t xml:space="preserve"> </w:t>
      </w:r>
      <w:r w:rsidRPr="002D16B6">
        <w:rPr>
          <w:rFonts w:cs="TAHER" w:hint="cs"/>
          <w:sz w:val="32"/>
          <w:szCs w:val="32"/>
          <w:rtl/>
        </w:rPr>
        <w:t>تخضع</w:t>
      </w:r>
      <w:r w:rsidRPr="002D16B6">
        <w:rPr>
          <w:rFonts w:cs="TAHER"/>
          <w:sz w:val="32"/>
          <w:szCs w:val="32"/>
          <w:rtl/>
        </w:rPr>
        <w:t xml:space="preserve"> </w:t>
      </w:r>
      <w:r w:rsidRPr="002D16B6">
        <w:rPr>
          <w:rFonts w:cs="TAHER" w:hint="cs"/>
          <w:sz w:val="32"/>
          <w:szCs w:val="32"/>
          <w:rtl/>
        </w:rPr>
        <w:t>له</w:t>
      </w:r>
      <w:r w:rsidRPr="002D16B6">
        <w:rPr>
          <w:rFonts w:cs="TAHER"/>
          <w:sz w:val="32"/>
          <w:szCs w:val="32"/>
          <w:rtl/>
        </w:rPr>
        <w:t xml:space="preserve">". </w:t>
      </w:r>
    </w:p>
    <w:p w:rsidR="002D16B6" w:rsidRPr="002D16B6" w:rsidRDefault="002D16B6" w:rsidP="000735B9">
      <w:pPr>
        <w:bidi/>
        <w:spacing w:after="0" w:line="240" w:lineRule="atLeast"/>
        <w:ind w:firstLine="567"/>
        <w:jc w:val="both"/>
        <w:rPr>
          <w:rFonts w:cs="TAHER"/>
          <w:sz w:val="32"/>
          <w:szCs w:val="32"/>
        </w:rPr>
      </w:pPr>
      <w:r w:rsidRPr="002D16B6">
        <w:rPr>
          <w:rFonts w:cs="TAHER"/>
          <w:sz w:val="32"/>
          <w:szCs w:val="32"/>
          <w:rtl/>
        </w:rPr>
        <w:t>2- "</w:t>
      </w:r>
      <w:r w:rsidRPr="002D16B6">
        <w:rPr>
          <w:rFonts w:cs="TAHER" w:hint="cs"/>
          <w:sz w:val="32"/>
          <w:szCs w:val="32"/>
          <w:rtl/>
        </w:rPr>
        <w:t>إن</w:t>
      </w:r>
      <w:r w:rsidRPr="002D16B6">
        <w:rPr>
          <w:rFonts w:cs="TAHER"/>
          <w:sz w:val="32"/>
          <w:szCs w:val="32"/>
          <w:rtl/>
        </w:rPr>
        <w:t xml:space="preserve"> </w:t>
      </w:r>
      <w:r w:rsidRPr="002D16B6">
        <w:rPr>
          <w:rFonts w:cs="TAHER" w:hint="cs"/>
          <w:sz w:val="32"/>
          <w:szCs w:val="32"/>
          <w:rtl/>
        </w:rPr>
        <w:t>التبعية</w:t>
      </w:r>
      <w:r w:rsidRPr="002D16B6">
        <w:rPr>
          <w:rFonts w:cs="TAHER"/>
          <w:sz w:val="32"/>
          <w:szCs w:val="32"/>
          <w:rtl/>
        </w:rPr>
        <w:t xml:space="preserve"> </w:t>
      </w:r>
      <w:r w:rsidRPr="002D16B6">
        <w:rPr>
          <w:rFonts w:cs="TAHER" w:hint="cs"/>
          <w:sz w:val="32"/>
          <w:szCs w:val="32"/>
          <w:rtl/>
        </w:rPr>
        <w:t>تتعلق</w:t>
      </w:r>
      <w:r w:rsidRPr="002D16B6">
        <w:rPr>
          <w:rFonts w:cs="TAHER"/>
          <w:sz w:val="32"/>
          <w:szCs w:val="32"/>
          <w:rtl/>
        </w:rPr>
        <w:t xml:space="preserve"> </w:t>
      </w:r>
      <w:r w:rsidRPr="002D16B6">
        <w:rPr>
          <w:rFonts w:cs="TAHER" w:hint="cs"/>
          <w:sz w:val="32"/>
          <w:szCs w:val="32"/>
          <w:rtl/>
        </w:rPr>
        <w:t>بتكليف</w:t>
      </w:r>
      <w:r w:rsidRPr="002D16B6">
        <w:rPr>
          <w:rFonts w:cs="TAHER"/>
          <w:sz w:val="32"/>
          <w:szCs w:val="32"/>
          <w:rtl/>
        </w:rPr>
        <w:t xml:space="preserve"> </w:t>
      </w:r>
      <w:r w:rsidRPr="002D16B6">
        <w:rPr>
          <w:rFonts w:cs="TAHER" w:hint="cs"/>
          <w:sz w:val="32"/>
          <w:szCs w:val="32"/>
          <w:rtl/>
        </w:rPr>
        <w:t>البناء</w:t>
      </w:r>
      <w:r w:rsidRPr="002D16B6">
        <w:rPr>
          <w:rFonts w:cs="TAHER"/>
          <w:sz w:val="32"/>
          <w:szCs w:val="32"/>
          <w:rtl/>
        </w:rPr>
        <w:t xml:space="preserve"> </w:t>
      </w:r>
      <w:r w:rsidRPr="002D16B6">
        <w:rPr>
          <w:rFonts w:cs="TAHER" w:hint="cs"/>
          <w:sz w:val="32"/>
          <w:szCs w:val="32"/>
          <w:rtl/>
        </w:rPr>
        <w:t>الداخلي</w:t>
      </w:r>
      <w:r w:rsidRPr="002D16B6">
        <w:rPr>
          <w:rFonts w:cs="TAHER"/>
          <w:sz w:val="32"/>
          <w:szCs w:val="32"/>
          <w:rtl/>
        </w:rPr>
        <w:t xml:space="preserve"> </w:t>
      </w:r>
      <w:r w:rsidRPr="002D16B6">
        <w:rPr>
          <w:rFonts w:cs="TAHER" w:hint="cs"/>
          <w:sz w:val="32"/>
          <w:szCs w:val="32"/>
          <w:rtl/>
        </w:rPr>
        <w:t>لمجتمع</w:t>
      </w:r>
      <w:r w:rsidRPr="002D16B6">
        <w:rPr>
          <w:rFonts w:cs="TAHER"/>
          <w:sz w:val="32"/>
          <w:szCs w:val="32"/>
          <w:rtl/>
        </w:rPr>
        <w:t xml:space="preserve"> </w:t>
      </w:r>
      <w:r w:rsidRPr="002D16B6">
        <w:rPr>
          <w:rFonts w:cs="TAHER" w:hint="cs"/>
          <w:sz w:val="32"/>
          <w:szCs w:val="32"/>
          <w:rtl/>
        </w:rPr>
        <w:t>معين</w:t>
      </w:r>
      <w:r w:rsidRPr="002D16B6">
        <w:rPr>
          <w:rFonts w:cs="TAHER"/>
          <w:sz w:val="32"/>
          <w:szCs w:val="32"/>
          <w:rtl/>
        </w:rPr>
        <w:t xml:space="preserve"> </w:t>
      </w:r>
      <w:r w:rsidRPr="002D16B6">
        <w:rPr>
          <w:rFonts w:cs="TAHER" w:hint="cs"/>
          <w:sz w:val="32"/>
          <w:szCs w:val="32"/>
          <w:rtl/>
        </w:rPr>
        <w:t>بحيث</w:t>
      </w:r>
      <w:r w:rsidRPr="002D16B6">
        <w:rPr>
          <w:rFonts w:cs="TAHER"/>
          <w:sz w:val="32"/>
          <w:szCs w:val="32"/>
          <w:rtl/>
        </w:rPr>
        <w:t xml:space="preserve"> </w:t>
      </w:r>
      <w:r w:rsidRPr="002D16B6">
        <w:rPr>
          <w:rFonts w:cs="TAHER" w:hint="cs"/>
          <w:sz w:val="32"/>
          <w:szCs w:val="32"/>
          <w:rtl/>
        </w:rPr>
        <w:t>يُعاد</w:t>
      </w:r>
      <w:r w:rsidRPr="002D16B6">
        <w:rPr>
          <w:rFonts w:cs="TAHER"/>
          <w:sz w:val="32"/>
          <w:szCs w:val="32"/>
          <w:rtl/>
        </w:rPr>
        <w:t xml:space="preserve"> </w:t>
      </w:r>
      <w:r w:rsidRPr="002D16B6">
        <w:rPr>
          <w:rFonts w:cs="TAHER" w:hint="cs"/>
          <w:sz w:val="32"/>
          <w:szCs w:val="32"/>
          <w:rtl/>
        </w:rPr>
        <w:t>تشكيله</w:t>
      </w:r>
      <w:r w:rsidRPr="002D16B6">
        <w:rPr>
          <w:rFonts w:cs="TAHER"/>
          <w:sz w:val="32"/>
          <w:szCs w:val="32"/>
          <w:rtl/>
        </w:rPr>
        <w:t xml:space="preserve"> </w:t>
      </w:r>
      <w:r w:rsidRPr="002D16B6">
        <w:rPr>
          <w:rFonts w:cs="TAHER" w:hint="cs"/>
          <w:sz w:val="32"/>
          <w:szCs w:val="32"/>
          <w:rtl/>
        </w:rPr>
        <w:t>وفقاً</w:t>
      </w:r>
      <w:r w:rsidRPr="002D16B6">
        <w:rPr>
          <w:rFonts w:cs="TAHER"/>
          <w:sz w:val="32"/>
          <w:szCs w:val="32"/>
          <w:rtl/>
        </w:rPr>
        <w:t xml:space="preserve"> </w:t>
      </w:r>
      <w:r w:rsidRPr="002D16B6">
        <w:rPr>
          <w:rFonts w:cs="TAHER" w:hint="cs"/>
          <w:sz w:val="32"/>
          <w:szCs w:val="32"/>
          <w:rtl/>
        </w:rPr>
        <w:t>للإمكانيات</w:t>
      </w:r>
      <w:r w:rsidRPr="002D16B6">
        <w:rPr>
          <w:rFonts w:cs="TAHER"/>
          <w:sz w:val="32"/>
          <w:szCs w:val="32"/>
          <w:rtl/>
        </w:rPr>
        <w:t xml:space="preserve"> </w:t>
      </w:r>
      <w:r w:rsidRPr="002D16B6">
        <w:rPr>
          <w:rFonts w:cs="TAHER" w:hint="cs"/>
          <w:sz w:val="32"/>
          <w:szCs w:val="32"/>
          <w:rtl/>
        </w:rPr>
        <w:t>البنيوية</w:t>
      </w:r>
      <w:r w:rsidRPr="002D16B6">
        <w:rPr>
          <w:rFonts w:cs="TAHER"/>
          <w:sz w:val="32"/>
          <w:szCs w:val="32"/>
          <w:rtl/>
        </w:rPr>
        <w:t xml:space="preserve"> </w:t>
      </w:r>
      <w:r w:rsidRPr="002D16B6">
        <w:rPr>
          <w:rFonts w:cs="TAHER" w:hint="cs"/>
          <w:sz w:val="32"/>
          <w:szCs w:val="32"/>
          <w:rtl/>
        </w:rPr>
        <w:t>لاقتصاديات</w:t>
      </w:r>
      <w:r w:rsidRPr="002D16B6">
        <w:rPr>
          <w:rFonts w:cs="TAHER"/>
          <w:sz w:val="32"/>
          <w:szCs w:val="32"/>
          <w:rtl/>
        </w:rPr>
        <w:t xml:space="preserve"> </w:t>
      </w:r>
      <w:r w:rsidRPr="002D16B6">
        <w:rPr>
          <w:rFonts w:cs="TAHER" w:hint="cs"/>
          <w:sz w:val="32"/>
          <w:szCs w:val="32"/>
          <w:rtl/>
        </w:rPr>
        <w:t>قومية</w:t>
      </w:r>
      <w:r w:rsidRPr="002D16B6">
        <w:rPr>
          <w:rFonts w:cs="TAHER"/>
          <w:sz w:val="32"/>
          <w:szCs w:val="32"/>
          <w:rtl/>
        </w:rPr>
        <w:t xml:space="preserve"> </w:t>
      </w:r>
      <w:r w:rsidRPr="002D16B6">
        <w:rPr>
          <w:rFonts w:cs="TAHER" w:hint="cs"/>
          <w:sz w:val="32"/>
          <w:szCs w:val="32"/>
          <w:rtl/>
        </w:rPr>
        <w:t>محددة</w:t>
      </w:r>
      <w:r w:rsidRPr="002D16B6">
        <w:rPr>
          <w:rFonts w:cs="TAHER"/>
          <w:sz w:val="32"/>
          <w:szCs w:val="32"/>
          <w:rtl/>
        </w:rPr>
        <w:t>"</w:t>
      </w:r>
      <w:r w:rsidR="001B7F22">
        <w:rPr>
          <w:rStyle w:val="a4"/>
          <w:rFonts w:cs="TAHER"/>
          <w:sz w:val="32"/>
          <w:szCs w:val="32"/>
          <w:rtl/>
        </w:rPr>
        <w:footnoteReference w:id="113"/>
      </w:r>
      <w:r w:rsidRPr="002D16B6">
        <w:rPr>
          <w:rFonts w:cs="TAHER"/>
          <w:sz w:val="32"/>
          <w:szCs w:val="32"/>
          <w:rtl/>
        </w:rPr>
        <w:t xml:space="preserve">. </w:t>
      </w:r>
    </w:p>
    <w:p w:rsidR="002D16B6" w:rsidRPr="002D16B6" w:rsidRDefault="002D16B6" w:rsidP="000735B9">
      <w:pPr>
        <w:bidi/>
        <w:spacing w:after="0" w:line="240" w:lineRule="atLeast"/>
        <w:ind w:firstLine="567"/>
        <w:jc w:val="both"/>
        <w:rPr>
          <w:rFonts w:cs="TAHER"/>
          <w:sz w:val="32"/>
          <w:szCs w:val="32"/>
        </w:rPr>
      </w:pP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شك</w:t>
      </w:r>
      <w:r w:rsidRPr="002D16B6">
        <w:rPr>
          <w:rFonts w:cs="TAHER"/>
          <w:sz w:val="32"/>
          <w:szCs w:val="32"/>
          <w:rtl/>
        </w:rPr>
        <w:t xml:space="preserve"> </w:t>
      </w:r>
      <w:r w:rsidRPr="002D16B6">
        <w:rPr>
          <w:rFonts w:cs="TAHER" w:hint="cs"/>
          <w:sz w:val="32"/>
          <w:szCs w:val="32"/>
          <w:rtl/>
        </w:rPr>
        <w:t>بأن</w:t>
      </w:r>
      <w:r w:rsidRPr="002D16B6">
        <w:rPr>
          <w:rFonts w:cs="TAHER"/>
          <w:sz w:val="32"/>
          <w:szCs w:val="32"/>
          <w:rtl/>
        </w:rPr>
        <w:t xml:space="preserve"> </w:t>
      </w:r>
      <w:r w:rsidRPr="002D16B6">
        <w:rPr>
          <w:rFonts w:cs="TAHER" w:hint="cs"/>
          <w:sz w:val="32"/>
          <w:szCs w:val="32"/>
          <w:rtl/>
        </w:rPr>
        <w:t>الرؤية</w:t>
      </w:r>
      <w:r w:rsidRPr="002D16B6">
        <w:rPr>
          <w:rFonts w:cs="TAHER"/>
          <w:sz w:val="32"/>
          <w:szCs w:val="32"/>
          <w:rtl/>
        </w:rPr>
        <w:t xml:space="preserve"> </w:t>
      </w:r>
      <w:r w:rsidRPr="002D16B6">
        <w:rPr>
          <w:rFonts w:cs="TAHER" w:hint="cs"/>
          <w:sz w:val="32"/>
          <w:szCs w:val="32"/>
          <w:rtl/>
        </w:rPr>
        <w:t>الإسلامية</w:t>
      </w:r>
      <w:r w:rsidRPr="002D16B6">
        <w:rPr>
          <w:rFonts w:cs="TAHER"/>
          <w:sz w:val="32"/>
          <w:szCs w:val="32"/>
          <w:rtl/>
        </w:rPr>
        <w:t xml:space="preserve"> </w:t>
      </w:r>
      <w:r w:rsidRPr="002D16B6">
        <w:rPr>
          <w:rFonts w:cs="TAHER" w:hint="cs"/>
          <w:sz w:val="32"/>
          <w:szCs w:val="32"/>
          <w:rtl/>
        </w:rPr>
        <w:t>للتبعية</w:t>
      </w:r>
      <w:r w:rsidRPr="002D16B6">
        <w:rPr>
          <w:rFonts w:cs="TAHER"/>
          <w:sz w:val="32"/>
          <w:szCs w:val="32"/>
          <w:rtl/>
        </w:rPr>
        <w:t xml:space="preserve"> </w:t>
      </w:r>
      <w:r w:rsidRPr="002D16B6">
        <w:rPr>
          <w:rFonts w:cs="TAHER" w:hint="cs"/>
          <w:sz w:val="32"/>
          <w:szCs w:val="32"/>
          <w:rtl/>
        </w:rPr>
        <w:t>تختلف</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ما</w:t>
      </w:r>
      <w:r w:rsidRPr="002D16B6">
        <w:rPr>
          <w:rFonts w:cs="TAHER"/>
          <w:sz w:val="32"/>
          <w:szCs w:val="32"/>
          <w:rtl/>
        </w:rPr>
        <w:t xml:space="preserve"> </w:t>
      </w:r>
      <w:r w:rsidRPr="002D16B6">
        <w:rPr>
          <w:rFonts w:cs="TAHER" w:hint="cs"/>
          <w:sz w:val="32"/>
          <w:szCs w:val="32"/>
          <w:rtl/>
        </w:rPr>
        <w:t>ذكره</w:t>
      </w:r>
      <w:r w:rsidRPr="002D16B6">
        <w:rPr>
          <w:rFonts w:cs="TAHER"/>
          <w:sz w:val="32"/>
          <w:szCs w:val="32"/>
          <w:rtl/>
        </w:rPr>
        <w:t xml:space="preserve"> </w:t>
      </w:r>
      <w:r w:rsidRPr="002D16B6">
        <w:rPr>
          <w:rFonts w:cs="TAHER" w:hint="cs"/>
          <w:sz w:val="32"/>
          <w:szCs w:val="32"/>
          <w:rtl/>
        </w:rPr>
        <w:t>دوسانتوس</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تعريف</w:t>
      </w:r>
      <w:r w:rsidRPr="002D16B6">
        <w:rPr>
          <w:rFonts w:cs="TAHER"/>
          <w:sz w:val="32"/>
          <w:szCs w:val="32"/>
          <w:rtl/>
        </w:rPr>
        <w:t xml:space="preserve"> </w:t>
      </w:r>
      <w:r w:rsidRPr="002D16B6">
        <w:rPr>
          <w:rFonts w:cs="TAHER" w:hint="cs"/>
          <w:sz w:val="32"/>
          <w:szCs w:val="32"/>
          <w:rtl/>
        </w:rPr>
        <w:t>اقتصادي</w:t>
      </w:r>
      <w:r w:rsidRPr="002D16B6">
        <w:rPr>
          <w:rFonts w:cs="TAHER"/>
          <w:sz w:val="32"/>
          <w:szCs w:val="32"/>
          <w:rtl/>
        </w:rPr>
        <w:t xml:space="preserve"> </w:t>
      </w:r>
      <w:r w:rsidRPr="002D16B6">
        <w:rPr>
          <w:rFonts w:cs="TAHER" w:hint="cs"/>
          <w:sz w:val="32"/>
          <w:szCs w:val="32"/>
          <w:rtl/>
        </w:rPr>
        <w:t>أو</w:t>
      </w:r>
      <w:r w:rsidRPr="002D16B6">
        <w:rPr>
          <w:rFonts w:cs="TAHER"/>
          <w:sz w:val="32"/>
          <w:szCs w:val="32"/>
          <w:rtl/>
        </w:rPr>
        <w:t xml:space="preserve"> </w:t>
      </w:r>
      <w:r w:rsidRPr="002D16B6">
        <w:rPr>
          <w:rFonts w:cs="TAHER" w:hint="cs"/>
          <w:sz w:val="32"/>
          <w:szCs w:val="32"/>
          <w:rtl/>
        </w:rPr>
        <w:t>بنيوي</w:t>
      </w:r>
      <w:r w:rsidRPr="002D16B6">
        <w:rPr>
          <w:rFonts w:cs="TAHER"/>
          <w:sz w:val="32"/>
          <w:szCs w:val="32"/>
          <w:rtl/>
        </w:rPr>
        <w:t xml:space="preserve"> </w:t>
      </w:r>
      <w:r w:rsidRPr="002D16B6">
        <w:rPr>
          <w:rFonts w:cs="TAHER" w:hint="cs"/>
          <w:sz w:val="32"/>
          <w:szCs w:val="32"/>
          <w:rtl/>
        </w:rPr>
        <w:t>لها،</w:t>
      </w:r>
      <w:r w:rsidRPr="002D16B6">
        <w:rPr>
          <w:rFonts w:cs="TAHER"/>
          <w:sz w:val="32"/>
          <w:szCs w:val="32"/>
          <w:rtl/>
        </w:rPr>
        <w:t xml:space="preserve"> </w:t>
      </w:r>
      <w:r w:rsidRPr="002D16B6">
        <w:rPr>
          <w:rFonts w:cs="TAHER" w:hint="cs"/>
          <w:sz w:val="32"/>
          <w:szCs w:val="32"/>
          <w:rtl/>
        </w:rPr>
        <w:t>وقد</w:t>
      </w:r>
      <w:r w:rsidRPr="002D16B6">
        <w:rPr>
          <w:rFonts w:cs="TAHER"/>
          <w:sz w:val="32"/>
          <w:szCs w:val="32"/>
          <w:rtl/>
        </w:rPr>
        <w:t xml:space="preserve"> </w:t>
      </w:r>
      <w:r w:rsidRPr="002D16B6">
        <w:rPr>
          <w:rFonts w:cs="TAHER" w:hint="cs"/>
          <w:sz w:val="32"/>
          <w:szCs w:val="32"/>
          <w:rtl/>
        </w:rPr>
        <w:t>أشار</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حديثه</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التبعية</w:t>
      </w:r>
      <w:r w:rsidRPr="002D16B6">
        <w:rPr>
          <w:rFonts w:cs="TAHER"/>
          <w:sz w:val="32"/>
          <w:szCs w:val="32"/>
          <w:rtl/>
        </w:rPr>
        <w:t xml:space="preserve"> </w:t>
      </w:r>
      <w:r w:rsidRPr="002D16B6">
        <w:rPr>
          <w:rFonts w:cs="TAHER" w:hint="cs"/>
          <w:sz w:val="32"/>
          <w:szCs w:val="32"/>
          <w:rtl/>
        </w:rPr>
        <w:t>بأنها</w:t>
      </w:r>
      <w:r w:rsidRPr="002D16B6">
        <w:rPr>
          <w:rFonts w:cs="TAHER"/>
          <w:sz w:val="32"/>
          <w:szCs w:val="32"/>
          <w:rtl/>
        </w:rPr>
        <w:t xml:space="preserve"> </w:t>
      </w:r>
      <w:r w:rsidRPr="002D16B6">
        <w:rPr>
          <w:rFonts w:cs="TAHER" w:hint="cs"/>
          <w:sz w:val="32"/>
          <w:szCs w:val="32"/>
          <w:rtl/>
        </w:rPr>
        <w:t>حالة</w:t>
      </w:r>
      <w:r w:rsidRPr="002D16B6">
        <w:rPr>
          <w:rFonts w:cs="TAHER"/>
          <w:sz w:val="32"/>
          <w:szCs w:val="32"/>
          <w:rtl/>
        </w:rPr>
        <w:t xml:space="preserve"> </w:t>
      </w:r>
      <w:r w:rsidRPr="002D16B6">
        <w:rPr>
          <w:rFonts w:cs="TAHER" w:hint="cs"/>
          <w:sz w:val="32"/>
          <w:szCs w:val="32"/>
          <w:rtl/>
        </w:rPr>
        <w:t>شاملة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المجتمع</w:t>
      </w:r>
      <w:r w:rsidRPr="002D16B6">
        <w:rPr>
          <w:rFonts w:cs="TAHER"/>
          <w:sz w:val="32"/>
          <w:szCs w:val="32"/>
          <w:rtl/>
        </w:rPr>
        <w:t xml:space="preserve"> </w:t>
      </w:r>
      <w:r w:rsidRPr="002D16B6">
        <w:rPr>
          <w:rFonts w:cs="TAHER" w:hint="cs"/>
          <w:sz w:val="32"/>
          <w:szCs w:val="32"/>
          <w:rtl/>
        </w:rPr>
        <w:t>تبدأ</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شخصية</w:t>
      </w:r>
      <w:r w:rsidRPr="002D16B6">
        <w:rPr>
          <w:rFonts w:cs="TAHER"/>
          <w:sz w:val="32"/>
          <w:szCs w:val="32"/>
          <w:rtl/>
        </w:rPr>
        <w:t xml:space="preserve"> </w:t>
      </w:r>
      <w:r w:rsidRPr="002D16B6">
        <w:rPr>
          <w:rFonts w:cs="TAHER" w:hint="cs"/>
          <w:sz w:val="32"/>
          <w:szCs w:val="32"/>
          <w:rtl/>
        </w:rPr>
        <w:t>الفرد</w:t>
      </w:r>
      <w:r w:rsidRPr="002D16B6">
        <w:rPr>
          <w:rFonts w:cs="TAHER"/>
          <w:sz w:val="32"/>
          <w:szCs w:val="32"/>
          <w:rtl/>
        </w:rPr>
        <w:t xml:space="preserve"> </w:t>
      </w:r>
      <w:r w:rsidRPr="002D16B6">
        <w:rPr>
          <w:rFonts w:cs="TAHER" w:hint="cs"/>
          <w:sz w:val="32"/>
          <w:szCs w:val="32"/>
          <w:rtl/>
        </w:rPr>
        <w:t>ونفسيته</w:t>
      </w:r>
      <w:r w:rsidRPr="002D16B6">
        <w:rPr>
          <w:rFonts w:cs="TAHER"/>
          <w:sz w:val="32"/>
          <w:szCs w:val="32"/>
          <w:rtl/>
        </w:rPr>
        <w:t xml:space="preserve"> </w:t>
      </w:r>
      <w:r w:rsidRPr="002D16B6">
        <w:rPr>
          <w:rFonts w:cs="TAHER" w:hint="cs"/>
          <w:sz w:val="32"/>
          <w:szCs w:val="32"/>
          <w:rtl/>
        </w:rPr>
        <w:t>ومنهج</w:t>
      </w:r>
      <w:r w:rsidRPr="002D16B6">
        <w:rPr>
          <w:rFonts w:cs="TAHER"/>
          <w:sz w:val="32"/>
          <w:szCs w:val="32"/>
          <w:rtl/>
        </w:rPr>
        <w:t xml:space="preserve"> </w:t>
      </w:r>
      <w:r w:rsidRPr="002D16B6">
        <w:rPr>
          <w:rFonts w:cs="TAHER" w:hint="cs"/>
          <w:sz w:val="32"/>
          <w:szCs w:val="32"/>
          <w:rtl/>
        </w:rPr>
        <w:t>التفكير</w:t>
      </w:r>
      <w:r w:rsidRPr="002D16B6">
        <w:rPr>
          <w:rFonts w:cs="TAHER"/>
          <w:sz w:val="32"/>
          <w:szCs w:val="32"/>
          <w:rtl/>
        </w:rPr>
        <w:t xml:space="preserve"> </w:t>
      </w:r>
      <w:r w:rsidRPr="002D16B6">
        <w:rPr>
          <w:rFonts w:cs="TAHER" w:hint="cs"/>
          <w:sz w:val="32"/>
          <w:szCs w:val="32"/>
          <w:rtl/>
        </w:rPr>
        <w:t>عنده</w:t>
      </w:r>
      <w:r w:rsidRPr="002D16B6">
        <w:rPr>
          <w:rFonts w:cs="TAHER"/>
          <w:sz w:val="32"/>
          <w:szCs w:val="32"/>
          <w:rtl/>
        </w:rPr>
        <w:t xml:space="preserve"> </w:t>
      </w:r>
      <w:r w:rsidRPr="002D16B6">
        <w:rPr>
          <w:rFonts w:cs="TAHER" w:hint="cs"/>
          <w:sz w:val="32"/>
          <w:szCs w:val="32"/>
          <w:rtl/>
        </w:rPr>
        <w:t>وفقدان</w:t>
      </w:r>
      <w:r w:rsidRPr="002D16B6">
        <w:rPr>
          <w:rFonts w:cs="TAHER"/>
          <w:sz w:val="32"/>
          <w:szCs w:val="32"/>
          <w:rtl/>
        </w:rPr>
        <w:t xml:space="preserve"> </w:t>
      </w:r>
      <w:r w:rsidRPr="002D16B6">
        <w:rPr>
          <w:rFonts w:cs="TAHER" w:hint="cs"/>
          <w:sz w:val="32"/>
          <w:szCs w:val="32"/>
          <w:rtl/>
        </w:rPr>
        <w:t>الثقة</w:t>
      </w:r>
      <w:r w:rsidRPr="002D16B6">
        <w:rPr>
          <w:rFonts w:cs="TAHER"/>
          <w:sz w:val="32"/>
          <w:szCs w:val="32"/>
          <w:rtl/>
        </w:rPr>
        <w:t xml:space="preserve"> </w:t>
      </w:r>
      <w:r w:rsidRPr="002D16B6">
        <w:rPr>
          <w:rFonts w:cs="TAHER" w:hint="cs"/>
          <w:sz w:val="32"/>
          <w:szCs w:val="32"/>
          <w:rtl/>
        </w:rPr>
        <w:t>بنفسه</w:t>
      </w:r>
      <w:r w:rsidRPr="002D16B6">
        <w:rPr>
          <w:rFonts w:cs="TAHER"/>
          <w:sz w:val="32"/>
          <w:szCs w:val="32"/>
          <w:rtl/>
        </w:rPr>
        <w:t xml:space="preserve"> </w:t>
      </w:r>
      <w:r w:rsidRPr="002D16B6">
        <w:rPr>
          <w:rFonts w:cs="TAHER" w:hint="cs"/>
          <w:sz w:val="32"/>
          <w:szCs w:val="32"/>
          <w:rtl/>
        </w:rPr>
        <w:t>وتتغلغل</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بناء</w:t>
      </w:r>
      <w:r w:rsidRPr="002D16B6">
        <w:rPr>
          <w:rFonts w:cs="TAHER"/>
          <w:sz w:val="32"/>
          <w:szCs w:val="32"/>
          <w:rtl/>
        </w:rPr>
        <w:t xml:space="preserve"> </w:t>
      </w:r>
      <w:r w:rsidRPr="002D16B6">
        <w:rPr>
          <w:rFonts w:cs="TAHER" w:hint="cs"/>
          <w:sz w:val="32"/>
          <w:szCs w:val="32"/>
          <w:rtl/>
        </w:rPr>
        <w:t>الاجتماعي</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التشكل</w:t>
      </w:r>
      <w:r w:rsidRPr="002D16B6">
        <w:rPr>
          <w:rFonts w:cs="TAHER"/>
          <w:sz w:val="32"/>
          <w:szCs w:val="32"/>
          <w:rtl/>
        </w:rPr>
        <w:t xml:space="preserve"> </w:t>
      </w:r>
      <w:r w:rsidRPr="002D16B6">
        <w:rPr>
          <w:rFonts w:cs="TAHER" w:hint="cs"/>
          <w:sz w:val="32"/>
          <w:szCs w:val="32"/>
          <w:rtl/>
        </w:rPr>
        <w:t>العلاقاتي</w:t>
      </w:r>
      <w:r w:rsidRPr="002D16B6">
        <w:rPr>
          <w:rFonts w:cs="TAHER"/>
          <w:sz w:val="32"/>
          <w:szCs w:val="32"/>
          <w:rtl/>
        </w:rPr>
        <w:t xml:space="preserve"> </w:t>
      </w:r>
      <w:r w:rsidRPr="002D16B6">
        <w:rPr>
          <w:rFonts w:cs="TAHER" w:hint="cs"/>
          <w:sz w:val="32"/>
          <w:szCs w:val="32"/>
          <w:rtl/>
        </w:rPr>
        <w:t>والمسلكي</w:t>
      </w:r>
      <w:r w:rsidRPr="002D16B6">
        <w:rPr>
          <w:rFonts w:cs="TAHER"/>
          <w:sz w:val="32"/>
          <w:szCs w:val="32"/>
          <w:rtl/>
        </w:rPr>
        <w:t xml:space="preserve"> </w:t>
      </w:r>
      <w:r w:rsidRPr="002D16B6">
        <w:rPr>
          <w:rFonts w:cs="TAHER" w:hint="cs"/>
          <w:sz w:val="32"/>
          <w:szCs w:val="32"/>
          <w:rtl/>
        </w:rPr>
        <w:t>والأخلاقي</w:t>
      </w:r>
      <w:r w:rsidRPr="002D16B6">
        <w:rPr>
          <w:rFonts w:cs="TAHER"/>
          <w:sz w:val="32"/>
          <w:szCs w:val="32"/>
          <w:rtl/>
        </w:rPr>
        <w:t xml:space="preserve"> </w:t>
      </w:r>
      <w:r w:rsidRPr="002D16B6">
        <w:rPr>
          <w:rFonts w:cs="TAHER" w:hint="cs"/>
          <w:sz w:val="32"/>
          <w:szCs w:val="32"/>
          <w:rtl/>
        </w:rPr>
        <w:t>وترتقي</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الثقافة</w:t>
      </w:r>
      <w:r w:rsidRPr="002D16B6">
        <w:rPr>
          <w:rFonts w:cs="TAHER"/>
          <w:sz w:val="32"/>
          <w:szCs w:val="32"/>
          <w:rtl/>
        </w:rPr>
        <w:t xml:space="preserve"> </w:t>
      </w:r>
      <w:r w:rsidRPr="002D16B6">
        <w:rPr>
          <w:rFonts w:cs="TAHER" w:hint="cs"/>
          <w:sz w:val="32"/>
          <w:szCs w:val="32"/>
          <w:rtl/>
        </w:rPr>
        <w:t>والفكر</w:t>
      </w:r>
      <w:r w:rsidR="000735B9">
        <w:rPr>
          <w:rFonts w:cs="TAHER" w:hint="cs"/>
          <w:sz w:val="32"/>
          <w:szCs w:val="32"/>
          <w:rtl/>
        </w:rPr>
        <w:t xml:space="preserve"> </w:t>
      </w:r>
      <w:r w:rsidRPr="002D16B6">
        <w:rPr>
          <w:rFonts w:cs="TAHER" w:hint="cs"/>
          <w:sz w:val="32"/>
          <w:szCs w:val="32"/>
          <w:rtl/>
        </w:rPr>
        <w:t>ثم</w:t>
      </w:r>
      <w:r w:rsidRPr="002D16B6">
        <w:rPr>
          <w:rFonts w:cs="TAHER"/>
          <w:sz w:val="32"/>
          <w:szCs w:val="32"/>
          <w:rtl/>
        </w:rPr>
        <w:t xml:space="preserve"> </w:t>
      </w:r>
      <w:r w:rsidRPr="002D16B6">
        <w:rPr>
          <w:rFonts w:cs="TAHER" w:hint="cs"/>
          <w:sz w:val="32"/>
          <w:szCs w:val="32"/>
          <w:rtl/>
        </w:rPr>
        <w:t>السياسة</w:t>
      </w:r>
      <w:r w:rsidRPr="002D16B6">
        <w:rPr>
          <w:rFonts w:cs="TAHER"/>
          <w:sz w:val="32"/>
          <w:szCs w:val="32"/>
          <w:rtl/>
        </w:rPr>
        <w:t xml:space="preserve"> </w:t>
      </w:r>
      <w:r w:rsidRPr="002D16B6">
        <w:rPr>
          <w:rFonts w:cs="TAHER" w:hint="cs"/>
          <w:sz w:val="32"/>
          <w:szCs w:val="32"/>
          <w:rtl/>
        </w:rPr>
        <w:t>والاقتصاد</w:t>
      </w:r>
      <w:r w:rsidRPr="002D16B6">
        <w:rPr>
          <w:rFonts w:cs="TAHER"/>
          <w:sz w:val="32"/>
          <w:szCs w:val="32"/>
          <w:rtl/>
        </w:rPr>
        <w:t xml:space="preserve">.. </w:t>
      </w:r>
      <w:r w:rsidRPr="002D16B6">
        <w:rPr>
          <w:rFonts w:cs="TAHER" w:hint="cs"/>
          <w:sz w:val="32"/>
          <w:szCs w:val="32"/>
          <w:rtl/>
        </w:rPr>
        <w:t>الخ،</w:t>
      </w:r>
      <w:r w:rsidRPr="002D16B6">
        <w:rPr>
          <w:rFonts w:cs="TAHER"/>
          <w:sz w:val="32"/>
          <w:szCs w:val="32"/>
          <w:rtl/>
        </w:rPr>
        <w:t xml:space="preserve"> </w:t>
      </w:r>
      <w:r w:rsidRPr="002D16B6">
        <w:rPr>
          <w:rFonts w:cs="TAHER" w:hint="cs"/>
          <w:sz w:val="32"/>
          <w:szCs w:val="32"/>
          <w:rtl/>
        </w:rPr>
        <w:t>وهي</w:t>
      </w:r>
      <w:r w:rsidRPr="002D16B6">
        <w:rPr>
          <w:rFonts w:cs="TAHER"/>
          <w:sz w:val="32"/>
          <w:szCs w:val="32"/>
          <w:rtl/>
        </w:rPr>
        <w:t xml:space="preserve"> </w:t>
      </w:r>
      <w:r w:rsidRPr="002D16B6">
        <w:rPr>
          <w:rFonts w:cs="TAHER" w:hint="cs"/>
          <w:sz w:val="32"/>
          <w:szCs w:val="32"/>
          <w:rtl/>
        </w:rPr>
        <w:t>عملية</w:t>
      </w:r>
      <w:r w:rsidRPr="002D16B6">
        <w:rPr>
          <w:rFonts w:cs="TAHER"/>
          <w:sz w:val="32"/>
          <w:szCs w:val="32"/>
          <w:rtl/>
        </w:rPr>
        <w:t xml:space="preserve"> </w:t>
      </w:r>
      <w:r w:rsidRPr="002D16B6">
        <w:rPr>
          <w:rFonts w:cs="TAHER" w:hint="cs"/>
          <w:sz w:val="32"/>
          <w:szCs w:val="32"/>
          <w:rtl/>
        </w:rPr>
        <w:t>متداخلة</w:t>
      </w:r>
      <w:r w:rsidRPr="002D16B6">
        <w:rPr>
          <w:rFonts w:cs="TAHER"/>
          <w:sz w:val="32"/>
          <w:szCs w:val="32"/>
          <w:rtl/>
        </w:rPr>
        <w:t xml:space="preserve"> </w:t>
      </w:r>
      <w:r w:rsidRPr="002D16B6">
        <w:rPr>
          <w:rFonts w:cs="TAHER" w:hint="cs"/>
          <w:sz w:val="32"/>
          <w:szCs w:val="32"/>
          <w:rtl/>
        </w:rPr>
        <w:t>ومتشابكة</w:t>
      </w:r>
      <w:r w:rsidRPr="002D16B6">
        <w:rPr>
          <w:rFonts w:cs="TAHER"/>
          <w:sz w:val="32"/>
          <w:szCs w:val="32"/>
          <w:rtl/>
        </w:rPr>
        <w:t xml:space="preserve"> </w:t>
      </w:r>
      <w:r w:rsidRPr="002D16B6">
        <w:rPr>
          <w:rFonts w:cs="TAHER" w:hint="cs"/>
          <w:sz w:val="32"/>
          <w:szCs w:val="32"/>
          <w:rtl/>
        </w:rPr>
        <w:t>بجزئياتها</w:t>
      </w:r>
      <w:r w:rsidRPr="002D16B6">
        <w:rPr>
          <w:rFonts w:cs="TAHER"/>
          <w:sz w:val="32"/>
          <w:szCs w:val="32"/>
          <w:rtl/>
        </w:rPr>
        <w:t xml:space="preserve"> </w:t>
      </w:r>
      <w:r w:rsidRPr="002D16B6">
        <w:rPr>
          <w:rFonts w:cs="TAHER" w:hint="cs"/>
          <w:sz w:val="32"/>
          <w:szCs w:val="32"/>
          <w:rtl/>
        </w:rPr>
        <w:t>ولا</w:t>
      </w:r>
      <w:r w:rsidRPr="002D16B6">
        <w:rPr>
          <w:rFonts w:cs="TAHER"/>
          <w:sz w:val="32"/>
          <w:szCs w:val="32"/>
          <w:rtl/>
        </w:rPr>
        <w:t xml:space="preserve"> </w:t>
      </w:r>
      <w:r w:rsidRPr="002D16B6">
        <w:rPr>
          <w:rFonts w:cs="TAHER" w:hint="cs"/>
          <w:sz w:val="32"/>
          <w:szCs w:val="32"/>
          <w:rtl/>
        </w:rPr>
        <w:t>يمكن</w:t>
      </w:r>
      <w:r w:rsidRPr="002D16B6">
        <w:rPr>
          <w:rFonts w:cs="TAHER"/>
          <w:sz w:val="32"/>
          <w:szCs w:val="32"/>
          <w:rtl/>
        </w:rPr>
        <w:t xml:space="preserve"> </w:t>
      </w:r>
      <w:r w:rsidRPr="002D16B6">
        <w:rPr>
          <w:rFonts w:cs="TAHER" w:hint="cs"/>
          <w:sz w:val="32"/>
          <w:szCs w:val="32"/>
          <w:rtl/>
        </w:rPr>
        <w:t>إحداث</w:t>
      </w:r>
      <w:r w:rsidRPr="002D16B6">
        <w:rPr>
          <w:rFonts w:cs="TAHER"/>
          <w:sz w:val="32"/>
          <w:szCs w:val="32"/>
          <w:rtl/>
        </w:rPr>
        <w:t xml:space="preserve"> </w:t>
      </w:r>
      <w:r w:rsidRPr="002D16B6">
        <w:rPr>
          <w:rFonts w:cs="TAHER" w:hint="cs"/>
          <w:sz w:val="32"/>
          <w:szCs w:val="32"/>
          <w:rtl/>
        </w:rPr>
        <w:t>قطع</w:t>
      </w:r>
      <w:r w:rsidRPr="002D16B6">
        <w:rPr>
          <w:rFonts w:cs="TAHER"/>
          <w:sz w:val="32"/>
          <w:szCs w:val="32"/>
          <w:rtl/>
        </w:rPr>
        <w:t xml:space="preserve"> </w:t>
      </w:r>
      <w:r w:rsidRPr="002D16B6">
        <w:rPr>
          <w:rFonts w:cs="TAHER" w:hint="cs"/>
          <w:sz w:val="32"/>
          <w:szCs w:val="32"/>
          <w:rtl/>
        </w:rPr>
        <w:t>حاد</w:t>
      </w:r>
      <w:r w:rsidRPr="002D16B6">
        <w:rPr>
          <w:rFonts w:cs="TAHER"/>
          <w:sz w:val="32"/>
          <w:szCs w:val="32"/>
          <w:rtl/>
        </w:rPr>
        <w:t xml:space="preserve"> </w:t>
      </w:r>
      <w:r w:rsidRPr="002D16B6">
        <w:rPr>
          <w:rFonts w:cs="TAHER" w:hint="cs"/>
          <w:sz w:val="32"/>
          <w:szCs w:val="32"/>
          <w:rtl/>
        </w:rPr>
        <w:t>بين</w:t>
      </w:r>
      <w:r w:rsidRPr="002D16B6">
        <w:rPr>
          <w:rFonts w:cs="TAHER"/>
          <w:sz w:val="32"/>
          <w:szCs w:val="32"/>
          <w:rtl/>
        </w:rPr>
        <w:t xml:space="preserve"> </w:t>
      </w:r>
      <w:r w:rsidRPr="002D16B6">
        <w:rPr>
          <w:rFonts w:cs="TAHER" w:hint="cs"/>
          <w:sz w:val="32"/>
          <w:szCs w:val="32"/>
          <w:rtl/>
        </w:rPr>
        <w:t>أصنافها</w:t>
      </w:r>
      <w:r w:rsidRPr="002D16B6">
        <w:rPr>
          <w:rFonts w:cs="TAHER"/>
          <w:sz w:val="32"/>
          <w:szCs w:val="32"/>
          <w:rtl/>
        </w:rPr>
        <w:t xml:space="preserve"> </w:t>
      </w:r>
      <w:r w:rsidRPr="002D16B6">
        <w:rPr>
          <w:rFonts w:cs="TAHER" w:hint="cs"/>
          <w:sz w:val="32"/>
          <w:szCs w:val="32"/>
          <w:rtl/>
        </w:rPr>
        <w:t>وأشكالها،</w:t>
      </w:r>
      <w:r w:rsidRPr="002D16B6">
        <w:rPr>
          <w:rFonts w:cs="TAHER"/>
          <w:sz w:val="32"/>
          <w:szCs w:val="32"/>
          <w:rtl/>
        </w:rPr>
        <w:t xml:space="preserve"> </w:t>
      </w:r>
      <w:r w:rsidRPr="002D16B6">
        <w:rPr>
          <w:rFonts w:cs="TAHER" w:hint="cs"/>
          <w:sz w:val="32"/>
          <w:szCs w:val="32"/>
          <w:rtl/>
        </w:rPr>
        <w:t>نظراً</w:t>
      </w:r>
      <w:r w:rsidRPr="002D16B6">
        <w:rPr>
          <w:rFonts w:cs="TAHER"/>
          <w:sz w:val="32"/>
          <w:szCs w:val="32"/>
          <w:rtl/>
        </w:rPr>
        <w:t xml:space="preserve"> </w:t>
      </w:r>
      <w:r w:rsidRPr="002D16B6">
        <w:rPr>
          <w:rFonts w:cs="TAHER" w:hint="cs"/>
          <w:sz w:val="32"/>
          <w:szCs w:val="32"/>
          <w:rtl/>
        </w:rPr>
        <w:t>لتداخل</w:t>
      </w:r>
      <w:r w:rsidRPr="002D16B6">
        <w:rPr>
          <w:rFonts w:cs="TAHER"/>
          <w:sz w:val="32"/>
          <w:szCs w:val="32"/>
          <w:rtl/>
        </w:rPr>
        <w:t xml:space="preserve"> </w:t>
      </w:r>
      <w:r w:rsidRPr="002D16B6">
        <w:rPr>
          <w:rFonts w:cs="TAHER" w:hint="cs"/>
          <w:sz w:val="32"/>
          <w:szCs w:val="32"/>
          <w:rtl/>
        </w:rPr>
        <w:t>عناصر</w:t>
      </w:r>
      <w:r w:rsidRPr="002D16B6">
        <w:rPr>
          <w:rFonts w:cs="TAHER"/>
          <w:sz w:val="32"/>
          <w:szCs w:val="32"/>
          <w:rtl/>
        </w:rPr>
        <w:t xml:space="preserve"> </w:t>
      </w:r>
      <w:r w:rsidRPr="002D16B6">
        <w:rPr>
          <w:rFonts w:cs="TAHER" w:hint="cs"/>
          <w:sz w:val="32"/>
          <w:szCs w:val="32"/>
          <w:rtl/>
        </w:rPr>
        <w:t>البناء</w:t>
      </w:r>
      <w:r w:rsidRPr="002D16B6">
        <w:rPr>
          <w:rFonts w:cs="TAHER"/>
          <w:sz w:val="32"/>
          <w:szCs w:val="32"/>
          <w:rtl/>
        </w:rPr>
        <w:t xml:space="preserve"> </w:t>
      </w:r>
      <w:r w:rsidRPr="002D16B6">
        <w:rPr>
          <w:rFonts w:cs="TAHER" w:hint="cs"/>
          <w:sz w:val="32"/>
          <w:szCs w:val="32"/>
          <w:rtl/>
        </w:rPr>
        <w:t>المجتمعي</w:t>
      </w:r>
      <w:r w:rsidRPr="002D16B6">
        <w:rPr>
          <w:rFonts w:cs="TAHER"/>
          <w:sz w:val="32"/>
          <w:szCs w:val="32"/>
          <w:rtl/>
        </w:rPr>
        <w:t xml:space="preserve"> </w:t>
      </w:r>
      <w:r w:rsidRPr="002D16B6">
        <w:rPr>
          <w:rFonts w:cs="TAHER" w:hint="cs"/>
          <w:sz w:val="32"/>
          <w:szCs w:val="32"/>
          <w:rtl/>
        </w:rPr>
        <w:t>المختلفة</w:t>
      </w:r>
      <w:r w:rsidRPr="002D16B6">
        <w:rPr>
          <w:rFonts w:cs="TAHER"/>
          <w:sz w:val="32"/>
          <w:szCs w:val="32"/>
          <w:rtl/>
        </w:rPr>
        <w:t xml:space="preserve">. </w:t>
      </w:r>
    </w:p>
    <w:p w:rsidR="002D16B6" w:rsidRPr="002D16B6" w:rsidRDefault="002D16B6" w:rsidP="000735B9">
      <w:pPr>
        <w:bidi/>
        <w:spacing w:after="0" w:line="240" w:lineRule="atLeast"/>
        <w:ind w:firstLine="567"/>
        <w:jc w:val="both"/>
        <w:rPr>
          <w:rFonts w:cs="TAHER"/>
          <w:sz w:val="32"/>
          <w:szCs w:val="32"/>
        </w:rPr>
      </w:pPr>
      <w:r w:rsidRPr="002D16B6">
        <w:rPr>
          <w:rFonts w:cs="TAHER" w:hint="cs"/>
          <w:sz w:val="32"/>
          <w:szCs w:val="32"/>
          <w:rtl/>
        </w:rPr>
        <w:t>وهو</w:t>
      </w:r>
      <w:r w:rsidRPr="002D16B6">
        <w:rPr>
          <w:rFonts w:cs="TAHER"/>
          <w:sz w:val="32"/>
          <w:szCs w:val="32"/>
          <w:rtl/>
        </w:rPr>
        <w:t xml:space="preserve"> </w:t>
      </w:r>
      <w:r w:rsidRPr="002D16B6">
        <w:rPr>
          <w:rFonts w:cs="TAHER" w:hint="cs"/>
          <w:sz w:val="32"/>
          <w:szCs w:val="32"/>
          <w:rtl/>
        </w:rPr>
        <w:t>ما</w:t>
      </w:r>
      <w:r w:rsidRPr="002D16B6">
        <w:rPr>
          <w:rFonts w:cs="TAHER"/>
          <w:sz w:val="32"/>
          <w:szCs w:val="32"/>
          <w:rtl/>
        </w:rPr>
        <w:t xml:space="preserve"> </w:t>
      </w:r>
      <w:r w:rsidRPr="002D16B6">
        <w:rPr>
          <w:rFonts w:cs="TAHER" w:hint="cs"/>
          <w:sz w:val="32"/>
          <w:szCs w:val="32"/>
          <w:rtl/>
        </w:rPr>
        <w:t>يعبر</w:t>
      </w:r>
      <w:r w:rsidRPr="002D16B6">
        <w:rPr>
          <w:rFonts w:cs="TAHER"/>
          <w:sz w:val="32"/>
          <w:szCs w:val="32"/>
          <w:rtl/>
        </w:rPr>
        <w:t xml:space="preserve"> </w:t>
      </w:r>
      <w:r w:rsidRPr="002D16B6">
        <w:rPr>
          <w:rFonts w:cs="TAHER" w:hint="cs"/>
          <w:sz w:val="32"/>
          <w:szCs w:val="32"/>
          <w:rtl/>
        </w:rPr>
        <w:t>عنه</w:t>
      </w:r>
      <w:r w:rsidRPr="002D16B6">
        <w:rPr>
          <w:rFonts w:cs="TAHER"/>
          <w:sz w:val="32"/>
          <w:szCs w:val="32"/>
          <w:rtl/>
        </w:rPr>
        <w:t xml:space="preserve"> </w:t>
      </w:r>
      <w:r w:rsidRPr="002D16B6">
        <w:rPr>
          <w:rFonts w:cs="TAHER" w:hint="cs"/>
          <w:sz w:val="32"/>
          <w:szCs w:val="32"/>
          <w:rtl/>
        </w:rPr>
        <w:t>الشهيد</w:t>
      </w:r>
      <w:r w:rsidRPr="002D16B6">
        <w:rPr>
          <w:rFonts w:cs="TAHER"/>
          <w:sz w:val="32"/>
          <w:szCs w:val="32"/>
          <w:rtl/>
        </w:rPr>
        <w:t xml:space="preserve"> </w:t>
      </w:r>
      <w:r w:rsidRPr="002D16B6">
        <w:rPr>
          <w:rFonts w:cs="TAHER" w:hint="cs"/>
          <w:sz w:val="32"/>
          <w:szCs w:val="32"/>
          <w:rtl/>
        </w:rPr>
        <w:t>الصدر</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مقدمة</w:t>
      </w:r>
      <w:r w:rsidRPr="002D16B6">
        <w:rPr>
          <w:rFonts w:cs="TAHER"/>
          <w:sz w:val="32"/>
          <w:szCs w:val="32"/>
          <w:rtl/>
        </w:rPr>
        <w:t xml:space="preserve"> </w:t>
      </w:r>
      <w:r w:rsidRPr="002D16B6">
        <w:rPr>
          <w:rFonts w:cs="TAHER" w:hint="cs"/>
          <w:sz w:val="32"/>
          <w:szCs w:val="32"/>
          <w:rtl/>
        </w:rPr>
        <w:t>كتابه</w:t>
      </w:r>
      <w:r w:rsidRPr="002D16B6">
        <w:rPr>
          <w:rFonts w:cs="TAHER"/>
          <w:sz w:val="32"/>
          <w:szCs w:val="32"/>
          <w:rtl/>
        </w:rPr>
        <w:t xml:space="preserve"> (</w:t>
      </w:r>
      <w:r w:rsidRPr="002D16B6">
        <w:rPr>
          <w:rFonts w:cs="TAHER" w:hint="cs"/>
          <w:sz w:val="32"/>
          <w:szCs w:val="32"/>
          <w:rtl/>
        </w:rPr>
        <w:t>اقتصادنا</w:t>
      </w:r>
      <w:r w:rsidRPr="002D16B6">
        <w:rPr>
          <w:rFonts w:cs="TAHER"/>
          <w:sz w:val="32"/>
          <w:szCs w:val="32"/>
          <w:rtl/>
        </w:rPr>
        <w:t xml:space="preserve">) </w:t>
      </w:r>
      <w:r w:rsidRPr="002D16B6">
        <w:rPr>
          <w:rFonts w:cs="TAHER" w:hint="cs"/>
          <w:sz w:val="32"/>
          <w:szCs w:val="32"/>
          <w:rtl/>
        </w:rPr>
        <w:t>حيث</w:t>
      </w:r>
      <w:r w:rsidRPr="002D16B6">
        <w:rPr>
          <w:rFonts w:cs="TAHER"/>
          <w:sz w:val="32"/>
          <w:szCs w:val="32"/>
          <w:rtl/>
        </w:rPr>
        <w:t xml:space="preserve"> </w:t>
      </w:r>
      <w:r w:rsidRPr="002D16B6">
        <w:rPr>
          <w:rFonts w:cs="TAHER" w:hint="cs"/>
          <w:sz w:val="32"/>
          <w:szCs w:val="32"/>
          <w:rtl/>
        </w:rPr>
        <w:t>يقول</w:t>
      </w:r>
      <w:r w:rsidRPr="002D16B6">
        <w:rPr>
          <w:rFonts w:cs="TAHER"/>
          <w:sz w:val="32"/>
          <w:szCs w:val="32"/>
          <w:rtl/>
        </w:rPr>
        <w:t xml:space="preserve">: " </w:t>
      </w:r>
      <w:r w:rsidRPr="002D16B6">
        <w:rPr>
          <w:rFonts w:cs="TAHER" w:hint="cs"/>
          <w:sz w:val="32"/>
          <w:szCs w:val="32"/>
          <w:rtl/>
        </w:rPr>
        <w:t>وقد</w:t>
      </w:r>
      <w:r w:rsidRPr="002D16B6">
        <w:rPr>
          <w:rFonts w:cs="TAHER"/>
          <w:sz w:val="32"/>
          <w:szCs w:val="32"/>
          <w:rtl/>
        </w:rPr>
        <w:t xml:space="preserve"> </w:t>
      </w:r>
      <w:r w:rsidRPr="002D16B6">
        <w:rPr>
          <w:rFonts w:cs="TAHER" w:hint="cs"/>
          <w:sz w:val="32"/>
          <w:szCs w:val="32"/>
          <w:rtl/>
        </w:rPr>
        <w:t>عبرت</w:t>
      </w:r>
      <w:r w:rsidRPr="002D16B6">
        <w:rPr>
          <w:rFonts w:cs="TAHER"/>
          <w:sz w:val="32"/>
          <w:szCs w:val="32"/>
          <w:rtl/>
        </w:rPr>
        <w:t xml:space="preserve"> </w:t>
      </w:r>
      <w:r w:rsidRPr="002D16B6">
        <w:rPr>
          <w:rFonts w:cs="TAHER" w:hint="cs"/>
          <w:sz w:val="32"/>
          <w:szCs w:val="32"/>
          <w:rtl/>
        </w:rPr>
        <w:t>التبعية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العالم</w:t>
      </w:r>
      <w:r w:rsidRPr="002D16B6">
        <w:rPr>
          <w:rFonts w:cs="TAHER"/>
          <w:sz w:val="32"/>
          <w:szCs w:val="32"/>
          <w:rtl/>
        </w:rPr>
        <w:t xml:space="preserve"> </w:t>
      </w:r>
      <w:r w:rsidRPr="002D16B6">
        <w:rPr>
          <w:rFonts w:cs="TAHER" w:hint="cs"/>
          <w:sz w:val="32"/>
          <w:szCs w:val="32"/>
          <w:rtl/>
        </w:rPr>
        <w:t>الإسلامي</w:t>
      </w:r>
      <w:r w:rsidRPr="002D16B6">
        <w:rPr>
          <w:rFonts w:cs="TAHER"/>
          <w:sz w:val="32"/>
          <w:szCs w:val="32"/>
          <w:rtl/>
        </w:rPr>
        <w:t xml:space="preserve"> </w:t>
      </w:r>
      <w:r w:rsidRPr="002D16B6">
        <w:rPr>
          <w:rFonts w:cs="TAHER" w:hint="cs"/>
          <w:sz w:val="32"/>
          <w:szCs w:val="32"/>
          <w:rtl/>
        </w:rPr>
        <w:t>لتجربة</w:t>
      </w:r>
      <w:r w:rsidRPr="002D16B6">
        <w:rPr>
          <w:rFonts w:cs="TAHER"/>
          <w:sz w:val="32"/>
          <w:szCs w:val="32"/>
          <w:rtl/>
        </w:rPr>
        <w:t xml:space="preserve"> </w:t>
      </w:r>
      <w:r w:rsidRPr="002D16B6">
        <w:rPr>
          <w:rFonts w:cs="TAHER" w:hint="cs"/>
          <w:sz w:val="32"/>
          <w:szCs w:val="32"/>
          <w:rtl/>
        </w:rPr>
        <w:t>الإنسان</w:t>
      </w:r>
      <w:r w:rsidRPr="002D16B6">
        <w:rPr>
          <w:rFonts w:cs="TAHER"/>
          <w:sz w:val="32"/>
          <w:szCs w:val="32"/>
          <w:rtl/>
        </w:rPr>
        <w:t xml:space="preserve"> </w:t>
      </w:r>
      <w:r w:rsidRPr="002D16B6">
        <w:rPr>
          <w:rFonts w:cs="TAHER" w:hint="cs"/>
          <w:sz w:val="32"/>
          <w:szCs w:val="32"/>
          <w:rtl/>
        </w:rPr>
        <w:t>الأوروبي</w:t>
      </w:r>
      <w:r w:rsidRPr="002D16B6">
        <w:rPr>
          <w:rFonts w:cs="TAHER"/>
          <w:sz w:val="32"/>
          <w:szCs w:val="32"/>
          <w:rtl/>
        </w:rPr>
        <w:t xml:space="preserve"> </w:t>
      </w:r>
      <w:r w:rsidRPr="002D16B6">
        <w:rPr>
          <w:rFonts w:cs="TAHER" w:hint="cs"/>
          <w:sz w:val="32"/>
          <w:szCs w:val="32"/>
          <w:rtl/>
        </w:rPr>
        <w:t>للحاضرة</w:t>
      </w:r>
      <w:r w:rsidRPr="002D16B6">
        <w:rPr>
          <w:rFonts w:cs="TAHER"/>
          <w:sz w:val="32"/>
          <w:szCs w:val="32"/>
          <w:rtl/>
        </w:rPr>
        <w:t xml:space="preserve"> </w:t>
      </w:r>
      <w:r w:rsidRPr="002D16B6">
        <w:rPr>
          <w:rFonts w:cs="TAHER" w:hint="cs"/>
          <w:sz w:val="32"/>
          <w:szCs w:val="32"/>
          <w:rtl/>
        </w:rPr>
        <w:t>الحديثة،</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نفسه</w:t>
      </w:r>
      <w:r w:rsidRPr="002D16B6">
        <w:rPr>
          <w:rFonts w:cs="TAHER"/>
          <w:sz w:val="32"/>
          <w:szCs w:val="32"/>
          <w:rtl/>
        </w:rPr>
        <w:t xml:space="preserve"> </w:t>
      </w:r>
      <w:r w:rsidRPr="002D16B6">
        <w:rPr>
          <w:rFonts w:cs="TAHER" w:hint="cs"/>
          <w:sz w:val="32"/>
          <w:szCs w:val="32"/>
          <w:rtl/>
        </w:rPr>
        <w:t>بأشكال</w:t>
      </w:r>
      <w:r w:rsidRPr="002D16B6">
        <w:rPr>
          <w:rFonts w:cs="TAHER"/>
          <w:sz w:val="32"/>
          <w:szCs w:val="32"/>
          <w:rtl/>
        </w:rPr>
        <w:t xml:space="preserve"> </w:t>
      </w:r>
      <w:r w:rsidRPr="002D16B6">
        <w:rPr>
          <w:rFonts w:cs="TAHER" w:hint="cs"/>
          <w:sz w:val="32"/>
          <w:szCs w:val="32"/>
          <w:rtl/>
        </w:rPr>
        <w:t>ثلاثة</w:t>
      </w:r>
      <w:r w:rsidRPr="002D16B6">
        <w:rPr>
          <w:rFonts w:cs="TAHER"/>
          <w:sz w:val="32"/>
          <w:szCs w:val="32"/>
          <w:rtl/>
        </w:rPr>
        <w:t xml:space="preserve"> </w:t>
      </w:r>
      <w:r w:rsidRPr="002D16B6">
        <w:rPr>
          <w:rFonts w:cs="TAHER" w:hint="cs"/>
          <w:sz w:val="32"/>
          <w:szCs w:val="32"/>
          <w:rtl/>
        </w:rPr>
        <w:t>زمنياً</w:t>
      </w:r>
      <w:r w:rsidRPr="002D16B6">
        <w:rPr>
          <w:rFonts w:cs="TAHER"/>
          <w:sz w:val="32"/>
          <w:szCs w:val="32"/>
          <w:rtl/>
        </w:rPr>
        <w:t xml:space="preserve"> </w:t>
      </w:r>
      <w:r w:rsidRPr="002D16B6">
        <w:rPr>
          <w:rFonts w:cs="TAHER" w:hint="cs"/>
          <w:sz w:val="32"/>
          <w:szCs w:val="32"/>
          <w:rtl/>
        </w:rPr>
        <w:t>ولا</w:t>
      </w:r>
      <w:r w:rsidRPr="002D16B6">
        <w:rPr>
          <w:rFonts w:cs="TAHER"/>
          <w:sz w:val="32"/>
          <w:szCs w:val="32"/>
          <w:rtl/>
        </w:rPr>
        <w:t xml:space="preserve"> </w:t>
      </w:r>
      <w:r w:rsidRPr="002D16B6">
        <w:rPr>
          <w:rFonts w:cs="TAHER" w:hint="cs"/>
          <w:sz w:val="32"/>
          <w:szCs w:val="32"/>
          <w:rtl/>
        </w:rPr>
        <w:t>تزال</w:t>
      </w:r>
      <w:r w:rsidRPr="002D16B6">
        <w:rPr>
          <w:rFonts w:cs="TAHER"/>
          <w:sz w:val="32"/>
          <w:szCs w:val="32"/>
          <w:rtl/>
        </w:rPr>
        <w:t xml:space="preserve"> </w:t>
      </w:r>
      <w:r w:rsidRPr="002D16B6">
        <w:rPr>
          <w:rFonts w:cs="TAHER" w:hint="cs"/>
          <w:sz w:val="32"/>
          <w:szCs w:val="32"/>
          <w:rtl/>
        </w:rPr>
        <w:t>هذه</w:t>
      </w:r>
      <w:r w:rsidRPr="002D16B6">
        <w:rPr>
          <w:rFonts w:cs="TAHER"/>
          <w:sz w:val="32"/>
          <w:szCs w:val="32"/>
          <w:rtl/>
        </w:rPr>
        <w:t xml:space="preserve"> </w:t>
      </w:r>
      <w:r w:rsidRPr="002D16B6">
        <w:rPr>
          <w:rFonts w:cs="TAHER" w:hint="cs"/>
          <w:sz w:val="32"/>
          <w:szCs w:val="32"/>
          <w:rtl/>
        </w:rPr>
        <w:t>الأشكال</w:t>
      </w:r>
      <w:r w:rsidRPr="002D16B6">
        <w:rPr>
          <w:rFonts w:cs="TAHER"/>
          <w:sz w:val="32"/>
          <w:szCs w:val="32"/>
          <w:rtl/>
        </w:rPr>
        <w:t xml:space="preserve"> </w:t>
      </w:r>
      <w:r w:rsidRPr="002D16B6">
        <w:rPr>
          <w:rFonts w:cs="TAHER" w:hint="cs"/>
          <w:sz w:val="32"/>
          <w:szCs w:val="32"/>
          <w:rtl/>
        </w:rPr>
        <w:t>الثلاثة</w:t>
      </w:r>
      <w:r w:rsidRPr="002D16B6">
        <w:rPr>
          <w:rFonts w:cs="TAHER"/>
          <w:sz w:val="32"/>
          <w:szCs w:val="32"/>
          <w:rtl/>
        </w:rPr>
        <w:t xml:space="preserve"> </w:t>
      </w:r>
      <w:r w:rsidRPr="002D16B6">
        <w:rPr>
          <w:rFonts w:cs="TAHER" w:hint="cs"/>
          <w:sz w:val="32"/>
          <w:szCs w:val="32"/>
          <w:rtl/>
        </w:rPr>
        <w:t>متعاصرة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أجزاء</w:t>
      </w:r>
      <w:r w:rsidRPr="002D16B6">
        <w:rPr>
          <w:rFonts w:cs="TAHER"/>
          <w:sz w:val="32"/>
          <w:szCs w:val="32"/>
          <w:rtl/>
        </w:rPr>
        <w:t xml:space="preserve"> </w:t>
      </w:r>
      <w:r w:rsidRPr="002D16B6">
        <w:rPr>
          <w:rFonts w:cs="TAHER" w:hint="cs"/>
          <w:sz w:val="32"/>
          <w:szCs w:val="32"/>
          <w:rtl/>
        </w:rPr>
        <w:t>مختلفة</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العالم</w:t>
      </w:r>
      <w:r w:rsidRPr="002D16B6">
        <w:rPr>
          <w:rFonts w:cs="TAHER"/>
          <w:sz w:val="32"/>
          <w:szCs w:val="32"/>
          <w:rtl/>
        </w:rPr>
        <w:t xml:space="preserve"> </w:t>
      </w:r>
      <w:r w:rsidRPr="002D16B6">
        <w:rPr>
          <w:rFonts w:cs="TAHER" w:hint="cs"/>
          <w:sz w:val="32"/>
          <w:szCs w:val="32"/>
          <w:rtl/>
        </w:rPr>
        <w:t>الإسلامي</w:t>
      </w:r>
      <w:r w:rsidRPr="002D16B6">
        <w:rPr>
          <w:rFonts w:cs="TAHER"/>
          <w:sz w:val="32"/>
          <w:szCs w:val="32"/>
          <w:rtl/>
        </w:rPr>
        <w:t xml:space="preserve"> </w:t>
      </w:r>
      <w:r w:rsidRPr="002D16B6">
        <w:rPr>
          <w:rFonts w:cs="TAHER" w:hint="cs"/>
          <w:sz w:val="32"/>
          <w:szCs w:val="32"/>
          <w:rtl/>
        </w:rPr>
        <w:lastRenderedPageBreak/>
        <w:t>الأول</w:t>
      </w:r>
      <w:r w:rsidRPr="002D16B6">
        <w:rPr>
          <w:rFonts w:cs="TAHER"/>
          <w:sz w:val="32"/>
          <w:szCs w:val="32"/>
          <w:rtl/>
        </w:rPr>
        <w:t xml:space="preserve">: </w:t>
      </w:r>
      <w:r w:rsidRPr="002D16B6">
        <w:rPr>
          <w:rFonts w:cs="TAHER" w:hint="cs"/>
          <w:sz w:val="32"/>
          <w:szCs w:val="32"/>
          <w:rtl/>
        </w:rPr>
        <w:t>التبعية</w:t>
      </w:r>
      <w:r w:rsidRPr="002D16B6">
        <w:rPr>
          <w:rFonts w:cs="TAHER"/>
          <w:sz w:val="32"/>
          <w:szCs w:val="32"/>
          <w:rtl/>
        </w:rPr>
        <w:t xml:space="preserve"> </w:t>
      </w:r>
      <w:r w:rsidRPr="002D16B6">
        <w:rPr>
          <w:rFonts w:cs="TAHER" w:hint="cs"/>
          <w:sz w:val="32"/>
          <w:szCs w:val="32"/>
          <w:rtl/>
        </w:rPr>
        <w:t>السياسية</w:t>
      </w:r>
      <w:r w:rsidRPr="002D16B6">
        <w:rPr>
          <w:rFonts w:cs="TAHER"/>
          <w:sz w:val="32"/>
          <w:szCs w:val="32"/>
          <w:rtl/>
        </w:rPr>
        <w:t xml:space="preserve">. </w:t>
      </w:r>
      <w:r w:rsidRPr="002D16B6">
        <w:rPr>
          <w:rFonts w:cs="TAHER" w:hint="cs"/>
          <w:sz w:val="32"/>
          <w:szCs w:val="32"/>
          <w:rtl/>
        </w:rPr>
        <w:t>الثاني</w:t>
      </w:r>
      <w:r w:rsidRPr="002D16B6">
        <w:rPr>
          <w:rFonts w:cs="TAHER"/>
          <w:sz w:val="32"/>
          <w:szCs w:val="32"/>
          <w:rtl/>
        </w:rPr>
        <w:t xml:space="preserve">: </w:t>
      </w:r>
      <w:r w:rsidRPr="002D16B6">
        <w:rPr>
          <w:rFonts w:cs="TAHER" w:hint="cs"/>
          <w:sz w:val="32"/>
          <w:szCs w:val="32"/>
          <w:rtl/>
        </w:rPr>
        <w:t>التبعية</w:t>
      </w:r>
      <w:r w:rsidRPr="002D16B6">
        <w:rPr>
          <w:rFonts w:cs="TAHER"/>
          <w:sz w:val="32"/>
          <w:szCs w:val="32"/>
          <w:rtl/>
        </w:rPr>
        <w:t xml:space="preserve"> </w:t>
      </w:r>
      <w:r w:rsidRPr="002D16B6">
        <w:rPr>
          <w:rFonts w:cs="TAHER" w:hint="cs"/>
          <w:sz w:val="32"/>
          <w:szCs w:val="32"/>
          <w:rtl/>
        </w:rPr>
        <w:t>الاقتصادية</w:t>
      </w:r>
      <w:r w:rsidRPr="002D16B6">
        <w:rPr>
          <w:rFonts w:cs="TAHER"/>
          <w:sz w:val="32"/>
          <w:szCs w:val="32"/>
          <w:rtl/>
        </w:rPr>
        <w:t xml:space="preserve"> </w:t>
      </w:r>
      <w:r w:rsidRPr="002D16B6">
        <w:rPr>
          <w:rFonts w:cs="TAHER" w:hint="cs"/>
          <w:sz w:val="32"/>
          <w:szCs w:val="32"/>
          <w:rtl/>
        </w:rPr>
        <w:t>والثالث</w:t>
      </w:r>
      <w:r w:rsidRPr="002D16B6">
        <w:rPr>
          <w:rFonts w:cs="TAHER"/>
          <w:sz w:val="32"/>
          <w:szCs w:val="32"/>
          <w:rtl/>
        </w:rPr>
        <w:t xml:space="preserve">: </w:t>
      </w:r>
      <w:r w:rsidRPr="002D16B6">
        <w:rPr>
          <w:rFonts w:cs="TAHER" w:hint="cs"/>
          <w:sz w:val="32"/>
          <w:szCs w:val="32"/>
          <w:rtl/>
        </w:rPr>
        <w:t>التبعية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المنهج</w:t>
      </w:r>
      <w:r w:rsidRPr="002D16B6">
        <w:rPr>
          <w:rFonts w:cs="TAHER"/>
          <w:sz w:val="32"/>
          <w:szCs w:val="32"/>
          <w:rtl/>
        </w:rPr>
        <w:t>"</w:t>
      </w:r>
      <w:r w:rsidR="000735B9">
        <w:rPr>
          <w:rStyle w:val="a4"/>
          <w:rFonts w:cs="TAHER"/>
          <w:sz w:val="32"/>
          <w:szCs w:val="32"/>
          <w:rtl/>
        </w:rPr>
        <w:footnoteReference w:id="114"/>
      </w:r>
      <w:r w:rsidRPr="002D16B6">
        <w:rPr>
          <w:rFonts w:cs="TAHER"/>
          <w:sz w:val="32"/>
          <w:szCs w:val="32"/>
          <w:rtl/>
        </w:rPr>
        <w:t xml:space="preserve">. </w:t>
      </w:r>
    </w:p>
    <w:p w:rsidR="002D16B6" w:rsidRPr="002D16B6" w:rsidRDefault="002D16B6" w:rsidP="000735B9">
      <w:pPr>
        <w:bidi/>
        <w:spacing w:after="0" w:line="240" w:lineRule="atLeast"/>
        <w:ind w:firstLine="567"/>
        <w:jc w:val="both"/>
        <w:rPr>
          <w:rFonts w:cs="TAHER"/>
          <w:sz w:val="32"/>
          <w:szCs w:val="32"/>
        </w:rPr>
      </w:pPr>
      <w:r w:rsidRPr="002D16B6">
        <w:rPr>
          <w:rFonts w:cs="TAHER" w:hint="cs"/>
          <w:sz w:val="32"/>
          <w:szCs w:val="32"/>
          <w:rtl/>
        </w:rPr>
        <w:t>ويحتل</w:t>
      </w:r>
      <w:r w:rsidRPr="002D16B6">
        <w:rPr>
          <w:rFonts w:cs="TAHER"/>
          <w:sz w:val="32"/>
          <w:szCs w:val="32"/>
          <w:rtl/>
        </w:rPr>
        <w:t xml:space="preserve"> </w:t>
      </w:r>
      <w:r w:rsidRPr="002D16B6">
        <w:rPr>
          <w:rFonts w:cs="TAHER" w:hint="cs"/>
          <w:sz w:val="32"/>
          <w:szCs w:val="32"/>
          <w:rtl/>
        </w:rPr>
        <w:t>مفهوم</w:t>
      </w:r>
      <w:r w:rsidRPr="002D16B6">
        <w:rPr>
          <w:rFonts w:cs="TAHER"/>
          <w:sz w:val="32"/>
          <w:szCs w:val="32"/>
          <w:rtl/>
        </w:rPr>
        <w:t xml:space="preserve"> </w:t>
      </w:r>
      <w:r w:rsidRPr="002D16B6">
        <w:rPr>
          <w:rFonts w:cs="TAHER" w:hint="cs"/>
          <w:sz w:val="32"/>
          <w:szCs w:val="32"/>
          <w:rtl/>
        </w:rPr>
        <w:t>رفض</w:t>
      </w:r>
      <w:r w:rsidRPr="002D16B6">
        <w:rPr>
          <w:rFonts w:cs="TAHER"/>
          <w:sz w:val="32"/>
          <w:szCs w:val="32"/>
          <w:rtl/>
        </w:rPr>
        <w:t xml:space="preserve"> </w:t>
      </w:r>
      <w:r w:rsidRPr="002D16B6">
        <w:rPr>
          <w:rFonts w:cs="TAHER" w:hint="cs"/>
          <w:sz w:val="32"/>
          <w:szCs w:val="32"/>
          <w:rtl/>
        </w:rPr>
        <w:t>التبعية</w:t>
      </w:r>
      <w:r w:rsidRPr="002D16B6">
        <w:rPr>
          <w:rFonts w:cs="TAHER"/>
          <w:sz w:val="32"/>
          <w:szCs w:val="32"/>
          <w:rtl/>
        </w:rPr>
        <w:t xml:space="preserve"> </w:t>
      </w:r>
      <w:r w:rsidRPr="002D16B6">
        <w:rPr>
          <w:rFonts w:cs="TAHER" w:hint="cs"/>
          <w:sz w:val="32"/>
          <w:szCs w:val="32"/>
          <w:rtl/>
        </w:rPr>
        <w:t>حيزاً</w:t>
      </w:r>
      <w:r w:rsidRPr="002D16B6">
        <w:rPr>
          <w:rFonts w:cs="TAHER"/>
          <w:sz w:val="32"/>
          <w:szCs w:val="32"/>
          <w:rtl/>
        </w:rPr>
        <w:t xml:space="preserve"> </w:t>
      </w:r>
      <w:r w:rsidRPr="002D16B6">
        <w:rPr>
          <w:rFonts w:cs="TAHER" w:hint="cs"/>
          <w:sz w:val="32"/>
          <w:szCs w:val="32"/>
          <w:rtl/>
        </w:rPr>
        <w:t>أساسياً</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فكر</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السياسي،</w:t>
      </w:r>
      <w:r w:rsidRPr="002D16B6">
        <w:rPr>
          <w:rFonts w:cs="TAHER"/>
          <w:sz w:val="32"/>
          <w:szCs w:val="32"/>
          <w:rtl/>
        </w:rPr>
        <w:t xml:space="preserve"> </w:t>
      </w:r>
      <w:r w:rsidRPr="002D16B6">
        <w:rPr>
          <w:rFonts w:cs="TAHER" w:hint="cs"/>
          <w:sz w:val="32"/>
          <w:szCs w:val="32"/>
          <w:rtl/>
        </w:rPr>
        <w:t>ويمتد</w:t>
      </w:r>
      <w:r w:rsidRPr="002D16B6">
        <w:rPr>
          <w:rFonts w:cs="TAHER"/>
          <w:sz w:val="32"/>
          <w:szCs w:val="32"/>
          <w:rtl/>
        </w:rPr>
        <w:t xml:space="preserve"> </w:t>
      </w:r>
      <w:r w:rsidRPr="002D16B6">
        <w:rPr>
          <w:rFonts w:cs="TAHER" w:hint="cs"/>
          <w:sz w:val="32"/>
          <w:szCs w:val="32"/>
          <w:rtl/>
        </w:rPr>
        <w:t>أفقياً</w:t>
      </w:r>
      <w:r w:rsidRPr="002D16B6">
        <w:rPr>
          <w:rFonts w:cs="TAHER"/>
          <w:sz w:val="32"/>
          <w:szCs w:val="32"/>
          <w:rtl/>
        </w:rPr>
        <w:t xml:space="preserve"> </w:t>
      </w:r>
      <w:r w:rsidRPr="002D16B6">
        <w:rPr>
          <w:rFonts w:cs="TAHER" w:hint="cs"/>
          <w:sz w:val="32"/>
          <w:szCs w:val="32"/>
          <w:rtl/>
        </w:rPr>
        <w:t>مع</w:t>
      </w:r>
      <w:r w:rsidRPr="002D16B6">
        <w:rPr>
          <w:rFonts w:cs="TAHER"/>
          <w:sz w:val="32"/>
          <w:szCs w:val="32"/>
          <w:rtl/>
        </w:rPr>
        <w:t xml:space="preserve"> </w:t>
      </w:r>
      <w:r w:rsidRPr="002D16B6">
        <w:rPr>
          <w:rFonts w:cs="TAHER" w:hint="cs"/>
          <w:sz w:val="32"/>
          <w:szCs w:val="32"/>
          <w:rtl/>
        </w:rPr>
        <w:t>بدايات</w:t>
      </w:r>
      <w:r w:rsidRPr="002D16B6">
        <w:rPr>
          <w:rFonts w:cs="TAHER"/>
          <w:sz w:val="32"/>
          <w:szCs w:val="32"/>
          <w:rtl/>
        </w:rPr>
        <w:t xml:space="preserve"> </w:t>
      </w:r>
      <w:r w:rsidRPr="002D16B6">
        <w:rPr>
          <w:rFonts w:cs="TAHER" w:hint="cs"/>
          <w:sz w:val="32"/>
          <w:szCs w:val="32"/>
          <w:rtl/>
        </w:rPr>
        <w:t>تحرك</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السياسي</w:t>
      </w:r>
      <w:r w:rsidRPr="002D16B6">
        <w:rPr>
          <w:rFonts w:cs="TAHER"/>
          <w:sz w:val="32"/>
          <w:szCs w:val="32"/>
          <w:rtl/>
        </w:rPr>
        <w:t xml:space="preserve"> </w:t>
      </w:r>
      <w:r w:rsidRPr="002D16B6">
        <w:rPr>
          <w:rFonts w:cs="TAHER" w:hint="cs"/>
          <w:sz w:val="32"/>
          <w:szCs w:val="32"/>
          <w:rtl/>
        </w:rPr>
        <w:t>وطرح</w:t>
      </w:r>
      <w:r w:rsidRPr="002D16B6">
        <w:rPr>
          <w:rFonts w:cs="TAHER"/>
          <w:sz w:val="32"/>
          <w:szCs w:val="32"/>
          <w:rtl/>
        </w:rPr>
        <w:t xml:space="preserve"> </w:t>
      </w:r>
      <w:r w:rsidRPr="002D16B6">
        <w:rPr>
          <w:rFonts w:cs="TAHER" w:hint="cs"/>
          <w:sz w:val="32"/>
          <w:szCs w:val="32"/>
          <w:rtl/>
        </w:rPr>
        <w:t>أفكاره</w:t>
      </w:r>
      <w:r w:rsidRPr="002D16B6">
        <w:rPr>
          <w:rFonts w:cs="TAHER"/>
          <w:sz w:val="32"/>
          <w:szCs w:val="32"/>
          <w:rtl/>
        </w:rPr>
        <w:t xml:space="preserve"> </w:t>
      </w:r>
      <w:r w:rsidRPr="002D16B6">
        <w:rPr>
          <w:rFonts w:cs="TAHER" w:hint="cs"/>
          <w:sz w:val="32"/>
          <w:szCs w:val="32"/>
          <w:rtl/>
        </w:rPr>
        <w:t>الثورية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الحوزة</w:t>
      </w:r>
      <w:r w:rsidRPr="002D16B6">
        <w:rPr>
          <w:rFonts w:cs="TAHER"/>
          <w:sz w:val="32"/>
          <w:szCs w:val="32"/>
          <w:rtl/>
        </w:rPr>
        <w:t xml:space="preserve"> </w:t>
      </w:r>
      <w:r w:rsidRPr="002D16B6">
        <w:rPr>
          <w:rFonts w:cs="TAHER" w:hint="cs"/>
          <w:sz w:val="32"/>
          <w:szCs w:val="32"/>
          <w:rtl/>
        </w:rPr>
        <w:t>العلمية</w:t>
      </w:r>
      <w:r w:rsidRPr="002D16B6">
        <w:rPr>
          <w:rFonts w:cs="TAHER"/>
          <w:sz w:val="32"/>
          <w:szCs w:val="32"/>
          <w:rtl/>
        </w:rPr>
        <w:t xml:space="preserve"> </w:t>
      </w:r>
      <w:r w:rsidRPr="002D16B6">
        <w:rPr>
          <w:rFonts w:cs="TAHER" w:hint="cs"/>
          <w:sz w:val="32"/>
          <w:szCs w:val="32"/>
          <w:rtl/>
        </w:rPr>
        <w:t>وأوساط</w:t>
      </w:r>
      <w:r w:rsidRPr="002D16B6">
        <w:rPr>
          <w:rFonts w:cs="TAHER"/>
          <w:sz w:val="32"/>
          <w:szCs w:val="32"/>
          <w:rtl/>
        </w:rPr>
        <w:t xml:space="preserve"> </w:t>
      </w:r>
      <w:r w:rsidRPr="002D16B6">
        <w:rPr>
          <w:rFonts w:cs="TAHER" w:hint="cs"/>
          <w:sz w:val="32"/>
          <w:szCs w:val="32"/>
          <w:rtl/>
        </w:rPr>
        <w:t>المجتمع</w:t>
      </w:r>
      <w:r w:rsidRPr="002D16B6">
        <w:rPr>
          <w:rFonts w:cs="TAHER"/>
          <w:sz w:val="32"/>
          <w:szCs w:val="32"/>
          <w:rtl/>
        </w:rPr>
        <w:t xml:space="preserve"> </w:t>
      </w:r>
      <w:r w:rsidRPr="002D16B6">
        <w:rPr>
          <w:rFonts w:cs="TAHER" w:hint="cs"/>
          <w:sz w:val="32"/>
          <w:szCs w:val="32"/>
          <w:rtl/>
        </w:rPr>
        <w:t>الإيراني</w:t>
      </w:r>
      <w:r w:rsidRPr="002D16B6">
        <w:rPr>
          <w:rFonts w:cs="TAHER"/>
          <w:sz w:val="32"/>
          <w:szCs w:val="32"/>
          <w:rtl/>
        </w:rPr>
        <w:t xml:space="preserve"> </w:t>
      </w:r>
      <w:r w:rsidRPr="002D16B6">
        <w:rPr>
          <w:rFonts w:cs="TAHER" w:hint="cs"/>
          <w:sz w:val="32"/>
          <w:szCs w:val="32"/>
          <w:rtl/>
        </w:rPr>
        <w:t>ويستمر</w:t>
      </w:r>
      <w:r w:rsidRPr="002D16B6">
        <w:rPr>
          <w:rFonts w:cs="TAHER"/>
          <w:sz w:val="32"/>
          <w:szCs w:val="32"/>
          <w:rtl/>
        </w:rPr>
        <w:t xml:space="preserve"> </w:t>
      </w:r>
      <w:r w:rsidRPr="002D16B6">
        <w:rPr>
          <w:rFonts w:cs="TAHER" w:hint="cs"/>
          <w:sz w:val="32"/>
          <w:szCs w:val="32"/>
          <w:rtl/>
        </w:rPr>
        <w:t>حضوراً</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خطاب</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السياسي</w:t>
      </w:r>
      <w:r w:rsidRPr="002D16B6">
        <w:rPr>
          <w:rFonts w:cs="TAHER"/>
          <w:sz w:val="32"/>
          <w:szCs w:val="32"/>
          <w:rtl/>
        </w:rPr>
        <w:t xml:space="preserve"> </w:t>
      </w:r>
      <w:r w:rsidRPr="002D16B6">
        <w:rPr>
          <w:rFonts w:cs="TAHER" w:hint="cs"/>
          <w:sz w:val="32"/>
          <w:szCs w:val="32"/>
          <w:rtl/>
        </w:rPr>
        <w:t>والنهضوي</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منفاه</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العراق</w:t>
      </w:r>
      <w:r w:rsidRPr="002D16B6">
        <w:rPr>
          <w:rFonts w:cs="TAHER"/>
          <w:sz w:val="32"/>
          <w:szCs w:val="32"/>
          <w:rtl/>
        </w:rPr>
        <w:t xml:space="preserve"> </w:t>
      </w:r>
      <w:r w:rsidRPr="002D16B6">
        <w:rPr>
          <w:rFonts w:cs="TAHER" w:hint="cs"/>
          <w:sz w:val="32"/>
          <w:szCs w:val="32"/>
          <w:rtl/>
        </w:rPr>
        <w:t>وكذا</w:t>
      </w:r>
      <w:r w:rsidRPr="002D16B6">
        <w:rPr>
          <w:rFonts w:cs="TAHER"/>
          <w:sz w:val="32"/>
          <w:szCs w:val="32"/>
          <w:rtl/>
        </w:rPr>
        <w:t xml:space="preserve"> </w:t>
      </w:r>
      <w:r w:rsidRPr="002D16B6">
        <w:rPr>
          <w:rFonts w:cs="TAHER" w:hint="cs"/>
          <w:sz w:val="32"/>
          <w:szCs w:val="32"/>
          <w:rtl/>
        </w:rPr>
        <w:t>يتكلف</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المفهوم</w:t>
      </w:r>
      <w:r w:rsidRPr="002D16B6">
        <w:rPr>
          <w:rFonts w:cs="TAHER"/>
          <w:sz w:val="32"/>
          <w:szCs w:val="32"/>
          <w:rtl/>
        </w:rPr>
        <w:t xml:space="preserve"> </w:t>
      </w:r>
      <w:r w:rsidRPr="002D16B6">
        <w:rPr>
          <w:rFonts w:cs="TAHER" w:hint="cs"/>
          <w:sz w:val="32"/>
          <w:szCs w:val="32"/>
          <w:rtl/>
        </w:rPr>
        <w:t>حضوراً</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خطاب</w:t>
      </w:r>
      <w:r w:rsidRPr="002D16B6">
        <w:rPr>
          <w:rFonts w:cs="TAHER"/>
          <w:sz w:val="32"/>
          <w:szCs w:val="32"/>
          <w:rtl/>
        </w:rPr>
        <w:t xml:space="preserve"> </w:t>
      </w:r>
      <w:r w:rsidRPr="002D16B6">
        <w:rPr>
          <w:rFonts w:cs="TAHER" w:hint="cs"/>
          <w:sz w:val="32"/>
          <w:szCs w:val="32"/>
          <w:rtl/>
        </w:rPr>
        <w:t>الثورة</w:t>
      </w:r>
      <w:r w:rsidRPr="002D16B6">
        <w:rPr>
          <w:rFonts w:cs="TAHER"/>
          <w:sz w:val="32"/>
          <w:szCs w:val="32"/>
          <w:rtl/>
        </w:rPr>
        <w:t xml:space="preserve"> </w:t>
      </w:r>
      <w:r w:rsidRPr="002D16B6">
        <w:rPr>
          <w:rFonts w:cs="TAHER" w:hint="cs"/>
          <w:sz w:val="32"/>
          <w:szCs w:val="32"/>
          <w:rtl/>
        </w:rPr>
        <w:t>وبعد</w:t>
      </w:r>
      <w:r w:rsidRPr="002D16B6">
        <w:rPr>
          <w:rFonts w:cs="TAHER"/>
          <w:sz w:val="32"/>
          <w:szCs w:val="32"/>
          <w:rtl/>
        </w:rPr>
        <w:t xml:space="preserve"> </w:t>
      </w:r>
      <w:r w:rsidRPr="002D16B6">
        <w:rPr>
          <w:rFonts w:cs="TAHER" w:hint="cs"/>
          <w:sz w:val="32"/>
          <w:szCs w:val="32"/>
          <w:rtl/>
        </w:rPr>
        <w:t>انتصارها</w:t>
      </w:r>
      <w:r w:rsidRPr="002D16B6">
        <w:rPr>
          <w:rFonts w:cs="TAHER"/>
          <w:sz w:val="32"/>
          <w:szCs w:val="32"/>
          <w:rtl/>
        </w:rPr>
        <w:t xml:space="preserve"> </w:t>
      </w:r>
      <w:r w:rsidRPr="002D16B6">
        <w:rPr>
          <w:rFonts w:cs="TAHER" w:hint="cs"/>
          <w:sz w:val="32"/>
          <w:szCs w:val="32"/>
          <w:rtl/>
        </w:rPr>
        <w:t>كما</w:t>
      </w:r>
      <w:r w:rsidRPr="002D16B6">
        <w:rPr>
          <w:rFonts w:cs="TAHER"/>
          <w:sz w:val="32"/>
          <w:szCs w:val="32"/>
          <w:rtl/>
        </w:rPr>
        <w:t xml:space="preserve"> </w:t>
      </w:r>
      <w:r w:rsidRPr="002D16B6">
        <w:rPr>
          <w:rFonts w:cs="TAHER" w:hint="cs"/>
          <w:sz w:val="32"/>
          <w:szCs w:val="32"/>
          <w:rtl/>
        </w:rPr>
        <w:t>يسجل</w:t>
      </w:r>
      <w:r w:rsidRPr="002D16B6">
        <w:rPr>
          <w:rFonts w:cs="TAHER"/>
          <w:sz w:val="32"/>
          <w:szCs w:val="32"/>
          <w:rtl/>
        </w:rPr>
        <w:t xml:space="preserve"> </w:t>
      </w:r>
      <w:r w:rsidRPr="002D16B6">
        <w:rPr>
          <w:rFonts w:cs="TAHER" w:hint="cs"/>
          <w:sz w:val="32"/>
          <w:szCs w:val="32"/>
          <w:rtl/>
        </w:rPr>
        <w:t>حضوراً</w:t>
      </w:r>
      <w:r w:rsidRPr="002D16B6">
        <w:rPr>
          <w:rFonts w:cs="TAHER"/>
          <w:sz w:val="32"/>
          <w:szCs w:val="32"/>
          <w:rtl/>
        </w:rPr>
        <w:t xml:space="preserve"> </w:t>
      </w:r>
      <w:r w:rsidRPr="002D16B6">
        <w:rPr>
          <w:rFonts w:cs="TAHER" w:hint="cs"/>
          <w:sz w:val="32"/>
          <w:szCs w:val="32"/>
          <w:rtl/>
        </w:rPr>
        <w:t>بارزاً</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خطاب</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بعد</w:t>
      </w:r>
      <w:r w:rsidRPr="002D16B6">
        <w:rPr>
          <w:rFonts w:cs="TAHER"/>
          <w:sz w:val="32"/>
          <w:szCs w:val="32"/>
          <w:rtl/>
        </w:rPr>
        <w:t xml:space="preserve"> </w:t>
      </w:r>
      <w:r w:rsidRPr="002D16B6">
        <w:rPr>
          <w:rFonts w:cs="TAHER" w:hint="cs"/>
          <w:sz w:val="32"/>
          <w:szCs w:val="32"/>
          <w:rtl/>
        </w:rPr>
        <w:t>قيام</w:t>
      </w:r>
      <w:r w:rsidRPr="002D16B6">
        <w:rPr>
          <w:rFonts w:cs="TAHER"/>
          <w:sz w:val="32"/>
          <w:szCs w:val="32"/>
          <w:rtl/>
        </w:rPr>
        <w:t xml:space="preserve"> </w:t>
      </w:r>
      <w:r w:rsidRPr="002D16B6">
        <w:rPr>
          <w:rFonts w:cs="TAHER" w:hint="cs"/>
          <w:sz w:val="32"/>
          <w:szCs w:val="32"/>
          <w:rtl/>
        </w:rPr>
        <w:t>الدولة</w:t>
      </w:r>
      <w:r w:rsidRPr="002D16B6">
        <w:rPr>
          <w:rFonts w:cs="TAHER"/>
          <w:sz w:val="32"/>
          <w:szCs w:val="32"/>
          <w:rtl/>
        </w:rPr>
        <w:t xml:space="preserve"> </w:t>
      </w:r>
      <w:r w:rsidRPr="002D16B6">
        <w:rPr>
          <w:rFonts w:cs="TAHER" w:hint="cs"/>
          <w:sz w:val="32"/>
          <w:szCs w:val="32"/>
          <w:rtl/>
        </w:rPr>
        <w:t>ولا</w:t>
      </w:r>
      <w:r w:rsidRPr="002D16B6">
        <w:rPr>
          <w:rFonts w:cs="TAHER"/>
          <w:sz w:val="32"/>
          <w:szCs w:val="32"/>
          <w:rtl/>
        </w:rPr>
        <w:t xml:space="preserve"> </w:t>
      </w:r>
      <w:r w:rsidRPr="002D16B6">
        <w:rPr>
          <w:rFonts w:cs="TAHER" w:hint="cs"/>
          <w:sz w:val="32"/>
          <w:szCs w:val="32"/>
          <w:rtl/>
        </w:rPr>
        <w:t>يخرج</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المفهوم</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خطابه</w:t>
      </w:r>
      <w:r w:rsidRPr="002D16B6">
        <w:rPr>
          <w:rFonts w:cs="TAHER"/>
          <w:sz w:val="32"/>
          <w:szCs w:val="32"/>
          <w:rtl/>
        </w:rPr>
        <w:t xml:space="preserve"> </w:t>
      </w:r>
      <w:r w:rsidRPr="002D16B6">
        <w:rPr>
          <w:rFonts w:cs="TAHER" w:hint="cs"/>
          <w:sz w:val="32"/>
          <w:szCs w:val="32"/>
          <w:rtl/>
        </w:rPr>
        <w:t>حتى</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الوصية</w:t>
      </w:r>
      <w:r w:rsidRPr="002D16B6">
        <w:rPr>
          <w:rFonts w:cs="TAHER"/>
          <w:sz w:val="32"/>
          <w:szCs w:val="32"/>
          <w:rtl/>
        </w:rPr>
        <w:t xml:space="preserve"> </w:t>
      </w:r>
      <w:r w:rsidRPr="002D16B6">
        <w:rPr>
          <w:rFonts w:cs="TAHER" w:hint="cs"/>
          <w:sz w:val="32"/>
          <w:szCs w:val="32"/>
          <w:rtl/>
        </w:rPr>
        <w:t>السياسية</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تركها</w:t>
      </w:r>
      <w:r w:rsidRPr="002D16B6">
        <w:rPr>
          <w:rFonts w:cs="TAHER"/>
          <w:sz w:val="32"/>
          <w:szCs w:val="32"/>
          <w:rtl/>
        </w:rPr>
        <w:t xml:space="preserve"> </w:t>
      </w:r>
      <w:r w:rsidRPr="002D16B6">
        <w:rPr>
          <w:rFonts w:cs="TAHER" w:hint="cs"/>
          <w:sz w:val="32"/>
          <w:szCs w:val="32"/>
          <w:rtl/>
        </w:rPr>
        <w:t>بعد</w:t>
      </w:r>
      <w:r w:rsidRPr="002D16B6">
        <w:rPr>
          <w:rFonts w:cs="TAHER"/>
          <w:sz w:val="32"/>
          <w:szCs w:val="32"/>
          <w:rtl/>
        </w:rPr>
        <w:t xml:space="preserve"> </w:t>
      </w:r>
      <w:r w:rsidRPr="002D16B6">
        <w:rPr>
          <w:rFonts w:cs="TAHER" w:hint="cs"/>
          <w:sz w:val="32"/>
          <w:szCs w:val="32"/>
          <w:rtl/>
        </w:rPr>
        <w:t>وفاته</w:t>
      </w:r>
      <w:r w:rsidRPr="002D16B6">
        <w:rPr>
          <w:rFonts w:cs="TAHER"/>
          <w:sz w:val="32"/>
          <w:szCs w:val="32"/>
          <w:rtl/>
        </w:rPr>
        <w:t xml:space="preserve">. </w:t>
      </w:r>
    </w:p>
    <w:p w:rsidR="002D16B6" w:rsidRPr="002D16B6" w:rsidRDefault="002D16B6" w:rsidP="000735B9">
      <w:pPr>
        <w:bidi/>
        <w:spacing w:after="0" w:line="240" w:lineRule="atLeast"/>
        <w:ind w:firstLine="567"/>
        <w:jc w:val="both"/>
        <w:rPr>
          <w:rFonts w:cs="TAHER"/>
          <w:sz w:val="32"/>
          <w:szCs w:val="32"/>
        </w:rPr>
      </w:pPr>
      <w:r w:rsidRPr="002D16B6">
        <w:rPr>
          <w:rFonts w:cs="TAHER" w:hint="cs"/>
          <w:sz w:val="32"/>
          <w:szCs w:val="32"/>
          <w:rtl/>
        </w:rPr>
        <w:t>كما</w:t>
      </w:r>
      <w:r w:rsidRPr="002D16B6">
        <w:rPr>
          <w:rFonts w:cs="TAHER"/>
          <w:sz w:val="32"/>
          <w:szCs w:val="32"/>
          <w:rtl/>
        </w:rPr>
        <w:t xml:space="preserve"> </w:t>
      </w:r>
      <w:r w:rsidRPr="002D16B6">
        <w:rPr>
          <w:rFonts w:cs="TAHER" w:hint="cs"/>
          <w:sz w:val="32"/>
          <w:szCs w:val="32"/>
          <w:rtl/>
        </w:rPr>
        <w:t>يمتد</w:t>
      </w:r>
      <w:r w:rsidRPr="002D16B6">
        <w:rPr>
          <w:rFonts w:cs="TAHER"/>
          <w:sz w:val="32"/>
          <w:szCs w:val="32"/>
          <w:rtl/>
        </w:rPr>
        <w:t xml:space="preserve"> </w:t>
      </w:r>
      <w:r w:rsidRPr="002D16B6">
        <w:rPr>
          <w:rFonts w:cs="TAHER" w:hint="cs"/>
          <w:sz w:val="32"/>
          <w:szCs w:val="32"/>
          <w:rtl/>
        </w:rPr>
        <w:t>حضور</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المفهوم</w:t>
      </w:r>
      <w:r w:rsidRPr="002D16B6">
        <w:rPr>
          <w:rFonts w:cs="TAHER"/>
          <w:sz w:val="32"/>
          <w:szCs w:val="32"/>
          <w:rtl/>
        </w:rPr>
        <w:t xml:space="preserve"> </w:t>
      </w:r>
      <w:r w:rsidRPr="002D16B6">
        <w:rPr>
          <w:rFonts w:cs="TAHER" w:hint="cs"/>
          <w:sz w:val="32"/>
          <w:szCs w:val="32"/>
          <w:rtl/>
        </w:rPr>
        <w:t>عمودياً</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خطاب</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وفكره</w:t>
      </w:r>
      <w:r w:rsidRPr="002D16B6">
        <w:rPr>
          <w:rFonts w:cs="TAHER"/>
          <w:sz w:val="32"/>
          <w:szCs w:val="32"/>
          <w:rtl/>
        </w:rPr>
        <w:t xml:space="preserve"> </w:t>
      </w:r>
      <w:r w:rsidRPr="002D16B6">
        <w:rPr>
          <w:rFonts w:cs="TAHER" w:hint="cs"/>
          <w:sz w:val="32"/>
          <w:szCs w:val="32"/>
          <w:rtl/>
        </w:rPr>
        <w:t>السياسي</w:t>
      </w:r>
      <w:r w:rsidRPr="002D16B6">
        <w:rPr>
          <w:rFonts w:cs="TAHER"/>
          <w:sz w:val="32"/>
          <w:szCs w:val="32"/>
          <w:rtl/>
        </w:rPr>
        <w:t xml:space="preserve"> </w:t>
      </w:r>
      <w:r w:rsidRPr="002D16B6">
        <w:rPr>
          <w:rFonts w:cs="TAHER" w:hint="cs"/>
          <w:sz w:val="32"/>
          <w:szCs w:val="32"/>
          <w:rtl/>
        </w:rPr>
        <w:t>فلا</w:t>
      </w:r>
      <w:r w:rsidRPr="002D16B6">
        <w:rPr>
          <w:rFonts w:cs="TAHER"/>
          <w:sz w:val="32"/>
          <w:szCs w:val="32"/>
          <w:rtl/>
        </w:rPr>
        <w:t xml:space="preserve"> </w:t>
      </w:r>
      <w:r w:rsidRPr="002D16B6">
        <w:rPr>
          <w:rFonts w:cs="TAHER" w:hint="cs"/>
          <w:sz w:val="32"/>
          <w:szCs w:val="32"/>
          <w:rtl/>
        </w:rPr>
        <w:t>يقتصر</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رفض</w:t>
      </w:r>
      <w:r w:rsidRPr="002D16B6">
        <w:rPr>
          <w:rFonts w:cs="TAHER"/>
          <w:sz w:val="32"/>
          <w:szCs w:val="32"/>
          <w:rtl/>
        </w:rPr>
        <w:t xml:space="preserve"> </w:t>
      </w:r>
      <w:r w:rsidRPr="002D16B6">
        <w:rPr>
          <w:rFonts w:cs="TAHER" w:hint="cs"/>
          <w:sz w:val="32"/>
          <w:szCs w:val="32"/>
          <w:rtl/>
        </w:rPr>
        <w:t>نوع</w:t>
      </w:r>
      <w:r w:rsidRPr="002D16B6">
        <w:rPr>
          <w:rFonts w:cs="TAHER"/>
          <w:sz w:val="32"/>
          <w:szCs w:val="32"/>
          <w:rtl/>
        </w:rPr>
        <w:t xml:space="preserve"> </w:t>
      </w:r>
      <w:r w:rsidRPr="002D16B6">
        <w:rPr>
          <w:rFonts w:cs="TAHER" w:hint="cs"/>
          <w:sz w:val="32"/>
          <w:szCs w:val="32"/>
          <w:rtl/>
        </w:rPr>
        <w:t>واحد</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أنواع</w:t>
      </w:r>
      <w:r w:rsidRPr="002D16B6">
        <w:rPr>
          <w:rFonts w:cs="TAHER"/>
          <w:sz w:val="32"/>
          <w:szCs w:val="32"/>
          <w:rtl/>
        </w:rPr>
        <w:t xml:space="preserve"> </w:t>
      </w:r>
      <w:r w:rsidRPr="002D16B6">
        <w:rPr>
          <w:rFonts w:cs="TAHER" w:hint="cs"/>
          <w:sz w:val="32"/>
          <w:szCs w:val="32"/>
          <w:rtl/>
        </w:rPr>
        <w:t>التبعية</w:t>
      </w:r>
      <w:r w:rsidRPr="002D16B6">
        <w:rPr>
          <w:rFonts w:cs="TAHER"/>
          <w:sz w:val="32"/>
          <w:szCs w:val="32"/>
          <w:rtl/>
        </w:rPr>
        <w:t xml:space="preserve"> </w:t>
      </w:r>
      <w:r w:rsidRPr="002D16B6">
        <w:rPr>
          <w:rFonts w:cs="TAHER" w:hint="cs"/>
          <w:sz w:val="32"/>
          <w:szCs w:val="32"/>
          <w:rtl/>
        </w:rPr>
        <w:t>بكل</w:t>
      </w:r>
      <w:r w:rsidRPr="002D16B6">
        <w:rPr>
          <w:rFonts w:cs="TAHER"/>
          <w:sz w:val="32"/>
          <w:szCs w:val="32"/>
          <w:rtl/>
        </w:rPr>
        <w:t xml:space="preserve"> </w:t>
      </w:r>
      <w:r w:rsidRPr="002D16B6">
        <w:rPr>
          <w:rFonts w:cs="TAHER" w:hint="cs"/>
          <w:sz w:val="32"/>
          <w:szCs w:val="32"/>
          <w:rtl/>
        </w:rPr>
        <w:t>أشكالها</w:t>
      </w:r>
      <w:r w:rsidRPr="002D16B6">
        <w:rPr>
          <w:rFonts w:cs="TAHER"/>
          <w:sz w:val="32"/>
          <w:szCs w:val="32"/>
          <w:rtl/>
        </w:rPr>
        <w:t xml:space="preserve"> </w:t>
      </w:r>
      <w:r w:rsidRPr="002D16B6">
        <w:rPr>
          <w:rFonts w:cs="TAHER" w:hint="cs"/>
          <w:sz w:val="32"/>
          <w:szCs w:val="32"/>
          <w:rtl/>
        </w:rPr>
        <w:t>بدءاً</w:t>
      </w:r>
      <w:r w:rsidRPr="002D16B6">
        <w:rPr>
          <w:rFonts w:cs="TAHER"/>
          <w:sz w:val="32"/>
          <w:szCs w:val="32"/>
          <w:rtl/>
        </w:rPr>
        <w:t xml:space="preserve"> </w:t>
      </w:r>
      <w:r w:rsidRPr="002D16B6">
        <w:rPr>
          <w:rFonts w:cs="TAHER" w:hint="cs"/>
          <w:sz w:val="32"/>
          <w:szCs w:val="32"/>
          <w:rtl/>
        </w:rPr>
        <w:t>بالتبعية</w:t>
      </w:r>
      <w:r w:rsidRPr="002D16B6">
        <w:rPr>
          <w:rFonts w:cs="TAHER"/>
          <w:sz w:val="32"/>
          <w:szCs w:val="32"/>
          <w:rtl/>
        </w:rPr>
        <w:t xml:space="preserve"> </w:t>
      </w:r>
      <w:r w:rsidRPr="002D16B6">
        <w:rPr>
          <w:rFonts w:cs="TAHER" w:hint="cs"/>
          <w:sz w:val="32"/>
          <w:szCs w:val="32"/>
          <w:rtl/>
        </w:rPr>
        <w:t>الثقافية</w:t>
      </w:r>
      <w:r w:rsidRPr="002D16B6">
        <w:rPr>
          <w:rFonts w:cs="TAHER"/>
          <w:sz w:val="32"/>
          <w:szCs w:val="32"/>
          <w:rtl/>
        </w:rPr>
        <w:t xml:space="preserve"> </w:t>
      </w:r>
      <w:r w:rsidRPr="002D16B6">
        <w:rPr>
          <w:rFonts w:cs="TAHER" w:hint="cs"/>
          <w:sz w:val="32"/>
          <w:szCs w:val="32"/>
          <w:rtl/>
        </w:rPr>
        <w:t>مروراً</w:t>
      </w:r>
      <w:r w:rsidRPr="002D16B6">
        <w:rPr>
          <w:rFonts w:cs="TAHER"/>
          <w:sz w:val="32"/>
          <w:szCs w:val="32"/>
          <w:rtl/>
        </w:rPr>
        <w:t xml:space="preserve"> </w:t>
      </w:r>
      <w:r w:rsidRPr="002D16B6">
        <w:rPr>
          <w:rFonts w:cs="TAHER" w:hint="cs"/>
          <w:sz w:val="32"/>
          <w:szCs w:val="32"/>
          <w:rtl/>
        </w:rPr>
        <w:t>بالتبعية</w:t>
      </w:r>
      <w:r w:rsidRPr="002D16B6">
        <w:rPr>
          <w:rFonts w:cs="TAHER"/>
          <w:sz w:val="32"/>
          <w:szCs w:val="32"/>
          <w:rtl/>
        </w:rPr>
        <w:t xml:space="preserve"> </w:t>
      </w:r>
      <w:r w:rsidRPr="002D16B6">
        <w:rPr>
          <w:rFonts w:cs="TAHER" w:hint="cs"/>
          <w:sz w:val="32"/>
          <w:szCs w:val="32"/>
          <w:rtl/>
        </w:rPr>
        <w:t>السياسية</w:t>
      </w:r>
      <w:r w:rsidRPr="002D16B6">
        <w:rPr>
          <w:rFonts w:cs="TAHER"/>
          <w:sz w:val="32"/>
          <w:szCs w:val="32"/>
          <w:rtl/>
        </w:rPr>
        <w:t xml:space="preserve"> </w:t>
      </w:r>
      <w:r w:rsidRPr="002D16B6">
        <w:rPr>
          <w:rFonts w:cs="TAHER" w:hint="cs"/>
          <w:sz w:val="32"/>
          <w:szCs w:val="32"/>
          <w:rtl/>
        </w:rPr>
        <w:t>وانتهاء</w:t>
      </w:r>
      <w:r w:rsidRPr="002D16B6">
        <w:rPr>
          <w:rFonts w:cs="TAHER"/>
          <w:sz w:val="32"/>
          <w:szCs w:val="32"/>
          <w:rtl/>
        </w:rPr>
        <w:t xml:space="preserve"> </w:t>
      </w:r>
      <w:r w:rsidRPr="002D16B6">
        <w:rPr>
          <w:rFonts w:cs="TAHER" w:hint="cs"/>
          <w:sz w:val="32"/>
          <w:szCs w:val="32"/>
          <w:rtl/>
        </w:rPr>
        <w:t>بالتبعية</w:t>
      </w:r>
      <w:r w:rsidRPr="002D16B6">
        <w:rPr>
          <w:rFonts w:cs="TAHER"/>
          <w:sz w:val="32"/>
          <w:szCs w:val="32"/>
          <w:rtl/>
        </w:rPr>
        <w:t xml:space="preserve"> </w:t>
      </w:r>
      <w:r w:rsidRPr="002D16B6">
        <w:rPr>
          <w:rFonts w:cs="TAHER" w:hint="cs"/>
          <w:sz w:val="32"/>
          <w:szCs w:val="32"/>
          <w:rtl/>
        </w:rPr>
        <w:t>الاقتصادية،</w:t>
      </w:r>
      <w:r w:rsidRPr="002D16B6">
        <w:rPr>
          <w:rFonts w:cs="TAHER"/>
          <w:sz w:val="32"/>
          <w:szCs w:val="32"/>
          <w:rtl/>
        </w:rPr>
        <w:t xml:space="preserve"> </w:t>
      </w:r>
      <w:r w:rsidRPr="002D16B6">
        <w:rPr>
          <w:rFonts w:cs="TAHER" w:hint="cs"/>
          <w:sz w:val="32"/>
          <w:szCs w:val="32"/>
          <w:rtl/>
        </w:rPr>
        <w:t>بكل</w:t>
      </w:r>
      <w:r w:rsidRPr="002D16B6">
        <w:rPr>
          <w:rFonts w:cs="TAHER"/>
          <w:sz w:val="32"/>
          <w:szCs w:val="32"/>
          <w:rtl/>
        </w:rPr>
        <w:t xml:space="preserve"> </w:t>
      </w:r>
      <w:r w:rsidRPr="002D16B6">
        <w:rPr>
          <w:rFonts w:cs="TAHER" w:hint="cs"/>
          <w:sz w:val="32"/>
          <w:szCs w:val="32"/>
          <w:rtl/>
        </w:rPr>
        <w:t>تفاصيلها</w:t>
      </w:r>
      <w:r w:rsidRPr="002D16B6">
        <w:rPr>
          <w:rFonts w:cs="TAHER"/>
          <w:sz w:val="32"/>
          <w:szCs w:val="32"/>
          <w:rtl/>
        </w:rPr>
        <w:t xml:space="preserve"> </w:t>
      </w:r>
      <w:r w:rsidRPr="002D16B6">
        <w:rPr>
          <w:rFonts w:cs="TAHER" w:hint="cs"/>
          <w:sz w:val="32"/>
          <w:szCs w:val="32"/>
          <w:rtl/>
        </w:rPr>
        <w:t>وأبعادها</w:t>
      </w:r>
      <w:r w:rsidRPr="002D16B6">
        <w:rPr>
          <w:rFonts w:cs="TAHER"/>
          <w:sz w:val="32"/>
          <w:szCs w:val="32"/>
          <w:rtl/>
        </w:rPr>
        <w:t xml:space="preserve"> </w:t>
      </w:r>
      <w:r w:rsidRPr="002D16B6">
        <w:rPr>
          <w:rFonts w:cs="TAHER" w:hint="cs"/>
          <w:sz w:val="32"/>
          <w:szCs w:val="32"/>
          <w:rtl/>
        </w:rPr>
        <w:t>المختلفة،</w:t>
      </w:r>
      <w:r w:rsidRPr="002D16B6">
        <w:rPr>
          <w:rFonts w:cs="TAHER"/>
          <w:sz w:val="32"/>
          <w:szCs w:val="32"/>
          <w:rtl/>
        </w:rPr>
        <w:t xml:space="preserve"> </w:t>
      </w:r>
      <w:r w:rsidRPr="002D16B6">
        <w:rPr>
          <w:rFonts w:cs="TAHER" w:hint="cs"/>
          <w:sz w:val="32"/>
          <w:szCs w:val="32"/>
          <w:rtl/>
        </w:rPr>
        <w:t>ويستخدم</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تركيز</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المفهوم</w:t>
      </w:r>
      <w:r w:rsidRPr="002D16B6">
        <w:rPr>
          <w:rFonts w:cs="TAHER"/>
          <w:sz w:val="32"/>
          <w:szCs w:val="32"/>
          <w:rtl/>
        </w:rPr>
        <w:t xml:space="preserve"> </w:t>
      </w:r>
      <w:r w:rsidRPr="002D16B6">
        <w:rPr>
          <w:rFonts w:cs="TAHER" w:hint="cs"/>
          <w:sz w:val="32"/>
          <w:szCs w:val="32"/>
          <w:rtl/>
        </w:rPr>
        <w:t>عبر</w:t>
      </w:r>
      <w:r w:rsidRPr="002D16B6">
        <w:rPr>
          <w:rFonts w:cs="TAHER"/>
          <w:sz w:val="32"/>
          <w:szCs w:val="32"/>
          <w:rtl/>
        </w:rPr>
        <w:t xml:space="preserve"> </w:t>
      </w:r>
      <w:r w:rsidRPr="002D16B6">
        <w:rPr>
          <w:rFonts w:cs="TAHER" w:hint="cs"/>
          <w:sz w:val="32"/>
          <w:szCs w:val="32"/>
          <w:rtl/>
        </w:rPr>
        <w:t>خطابه</w:t>
      </w:r>
      <w:r w:rsidRPr="002D16B6">
        <w:rPr>
          <w:rFonts w:cs="TAHER"/>
          <w:sz w:val="32"/>
          <w:szCs w:val="32"/>
          <w:rtl/>
        </w:rPr>
        <w:t xml:space="preserve"> </w:t>
      </w:r>
      <w:r w:rsidRPr="002D16B6">
        <w:rPr>
          <w:rFonts w:cs="TAHER" w:hint="cs"/>
          <w:sz w:val="32"/>
          <w:szCs w:val="32"/>
          <w:rtl/>
        </w:rPr>
        <w:t>السياسي</w:t>
      </w:r>
      <w:r w:rsidR="000735B9">
        <w:rPr>
          <w:rFonts w:cs="TAHER" w:hint="cs"/>
          <w:sz w:val="32"/>
          <w:szCs w:val="32"/>
          <w:rtl/>
        </w:rPr>
        <w:t xml:space="preserve"> </w:t>
      </w:r>
      <w:r w:rsidRPr="002D16B6">
        <w:rPr>
          <w:rFonts w:cs="TAHER" w:hint="cs"/>
          <w:sz w:val="32"/>
          <w:szCs w:val="32"/>
          <w:rtl/>
        </w:rPr>
        <w:t>والفكري</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تعبيرات</w:t>
      </w:r>
      <w:r w:rsidRPr="002D16B6">
        <w:rPr>
          <w:rFonts w:cs="TAHER"/>
          <w:sz w:val="32"/>
          <w:szCs w:val="32"/>
          <w:rtl/>
        </w:rPr>
        <w:t xml:space="preserve"> </w:t>
      </w:r>
      <w:r w:rsidRPr="002D16B6">
        <w:rPr>
          <w:rFonts w:cs="TAHER" w:hint="cs"/>
          <w:sz w:val="32"/>
          <w:szCs w:val="32"/>
          <w:rtl/>
        </w:rPr>
        <w:t>متعددة</w:t>
      </w:r>
      <w:r w:rsidRPr="002D16B6">
        <w:rPr>
          <w:rFonts w:cs="TAHER"/>
          <w:sz w:val="32"/>
          <w:szCs w:val="32"/>
          <w:rtl/>
        </w:rPr>
        <w:t xml:space="preserve"> </w:t>
      </w:r>
      <w:r w:rsidRPr="002D16B6">
        <w:rPr>
          <w:rFonts w:cs="TAHER" w:hint="cs"/>
          <w:sz w:val="32"/>
          <w:szCs w:val="32"/>
          <w:rtl/>
        </w:rPr>
        <w:t>ما</w:t>
      </w:r>
      <w:r w:rsidRPr="002D16B6">
        <w:rPr>
          <w:rFonts w:cs="TAHER"/>
          <w:sz w:val="32"/>
          <w:szCs w:val="32"/>
          <w:rtl/>
        </w:rPr>
        <w:t xml:space="preserve"> </w:t>
      </w:r>
      <w:r w:rsidRPr="002D16B6">
        <w:rPr>
          <w:rFonts w:cs="TAHER" w:hint="cs"/>
          <w:sz w:val="32"/>
          <w:szCs w:val="32"/>
          <w:rtl/>
        </w:rPr>
        <w:t>يمكن</w:t>
      </w:r>
      <w:r w:rsidRPr="002D16B6">
        <w:rPr>
          <w:rFonts w:cs="TAHER"/>
          <w:sz w:val="32"/>
          <w:szCs w:val="32"/>
          <w:rtl/>
        </w:rPr>
        <w:t xml:space="preserve"> </w:t>
      </w:r>
      <w:r w:rsidRPr="002D16B6">
        <w:rPr>
          <w:rFonts w:cs="TAHER" w:hint="cs"/>
          <w:sz w:val="32"/>
          <w:szCs w:val="32"/>
          <w:rtl/>
        </w:rPr>
        <w:t>تلخيصها</w:t>
      </w:r>
      <w:r w:rsidRPr="002D16B6">
        <w:rPr>
          <w:rFonts w:cs="TAHER"/>
          <w:sz w:val="32"/>
          <w:szCs w:val="32"/>
          <w:rtl/>
        </w:rPr>
        <w:t xml:space="preserve"> </w:t>
      </w:r>
      <w:r w:rsidRPr="002D16B6">
        <w:rPr>
          <w:rFonts w:cs="TAHER" w:hint="cs"/>
          <w:sz w:val="32"/>
          <w:szCs w:val="32"/>
          <w:rtl/>
        </w:rPr>
        <w:t>بالأكثر</w:t>
      </w:r>
      <w:r w:rsidRPr="002D16B6">
        <w:rPr>
          <w:rFonts w:cs="TAHER"/>
          <w:sz w:val="32"/>
          <w:szCs w:val="32"/>
          <w:rtl/>
        </w:rPr>
        <w:t xml:space="preserve"> </w:t>
      </w:r>
      <w:r w:rsidRPr="002D16B6">
        <w:rPr>
          <w:rFonts w:cs="TAHER" w:hint="cs"/>
          <w:sz w:val="32"/>
          <w:szCs w:val="32"/>
          <w:rtl/>
        </w:rPr>
        <w:t>تكراراً</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خطابه</w:t>
      </w:r>
      <w:r w:rsidRPr="002D16B6">
        <w:rPr>
          <w:rFonts w:cs="TAHER"/>
          <w:sz w:val="32"/>
          <w:szCs w:val="32"/>
          <w:rtl/>
        </w:rPr>
        <w:t xml:space="preserve"> </w:t>
      </w:r>
      <w:r w:rsidRPr="002D16B6">
        <w:rPr>
          <w:rFonts w:cs="TAHER" w:hint="cs"/>
          <w:sz w:val="32"/>
          <w:szCs w:val="32"/>
          <w:rtl/>
        </w:rPr>
        <w:t>ونصه</w:t>
      </w:r>
      <w:r w:rsidRPr="002D16B6">
        <w:rPr>
          <w:rFonts w:cs="TAHER"/>
          <w:sz w:val="32"/>
          <w:szCs w:val="32"/>
          <w:rtl/>
        </w:rPr>
        <w:t xml:space="preserve">: </w:t>
      </w:r>
    </w:p>
    <w:p w:rsidR="002D16B6" w:rsidRPr="002D16B6" w:rsidRDefault="002D16B6" w:rsidP="000735B9">
      <w:pPr>
        <w:bidi/>
        <w:spacing w:after="0" w:line="240" w:lineRule="atLeast"/>
        <w:ind w:firstLine="567"/>
        <w:jc w:val="both"/>
        <w:rPr>
          <w:rFonts w:cs="TAHER"/>
          <w:sz w:val="32"/>
          <w:szCs w:val="32"/>
        </w:rPr>
      </w:pPr>
      <w:r w:rsidRPr="002D16B6">
        <w:rPr>
          <w:rFonts w:cs="TAHER"/>
          <w:sz w:val="32"/>
          <w:szCs w:val="32"/>
          <w:rtl/>
        </w:rPr>
        <w:t xml:space="preserve">- </w:t>
      </w:r>
      <w:r w:rsidRPr="002D16B6">
        <w:rPr>
          <w:rFonts w:cs="TAHER" w:hint="cs"/>
          <w:sz w:val="32"/>
          <w:szCs w:val="32"/>
          <w:rtl/>
        </w:rPr>
        <w:t>العودة</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الشخصية</w:t>
      </w:r>
      <w:r w:rsidRPr="002D16B6">
        <w:rPr>
          <w:rFonts w:cs="TAHER"/>
          <w:sz w:val="32"/>
          <w:szCs w:val="32"/>
          <w:rtl/>
        </w:rPr>
        <w:t xml:space="preserve"> </w:t>
      </w:r>
      <w:r w:rsidRPr="002D16B6">
        <w:rPr>
          <w:rFonts w:cs="TAHER" w:hint="cs"/>
          <w:sz w:val="32"/>
          <w:szCs w:val="32"/>
          <w:rtl/>
        </w:rPr>
        <w:t>الإسلامية</w:t>
      </w:r>
      <w:r w:rsidRPr="002D16B6">
        <w:rPr>
          <w:rFonts w:cs="TAHER"/>
          <w:sz w:val="32"/>
          <w:szCs w:val="32"/>
          <w:rtl/>
        </w:rPr>
        <w:t xml:space="preserve"> </w:t>
      </w:r>
      <w:r w:rsidRPr="002D16B6">
        <w:rPr>
          <w:rFonts w:cs="TAHER" w:hint="cs"/>
          <w:sz w:val="32"/>
          <w:szCs w:val="32"/>
          <w:rtl/>
        </w:rPr>
        <w:t>وأصالتها</w:t>
      </w:r>
      <w:r w:rsidRPr="002D16B6">
        <w:rPr>
          <w:rFonts w:cs="TAHER"/>
          <w:sz w:val="32"/>
          <w:szCs w:val="32"/>
          <w:rtl/>
        </w:rPr>
        <w:t xml:space="preserve"> (</w:t>
      </w:r>
      <w:r w:rsidRPr="002D16B6">
        <w:rPr>
          <w:rFonts w:cs="TAHER" w:hint="cs"/>
          <w:sz w:val="32"/>
          <w:szCs w:val="32"/>
          <w:rtl/>
        </w:rPr>
        <w:t>رفض</w:t>
      </w:r>
      <w:r w:rsidRPr="002D16B6">
        <w:rPr>
          <w:rFonts w:cs="TAHER"/>
          <w:sz w:val="32"/>
          <w:szCs w:val="32"/>
          <w:rtl/>
        </w:rPr>
        <w:t xml:space="preserve"> </w:t>
      </w:r>
      <w:r w:rsidRPr="002D16B6">
        <w:rPr>
          <w:rFonts w:cs="TAHER" w:hint="cs"/>
          <w:sz w:val="32"/>
          <w:szCs w:val="32"/>
          <w:rtl/>
        </w:rPr>
        <w:t>التبعية</w:t>
      </w:r>
      <w:r w:rsidRPr="002D16B6">
        <w:rPr>
          <w:rFonts w:cs="TAHER"/>
          <w:sz w:val="32"/>
          <w:szCs w:val="32"/>
          <w:rtl/>
        </w:rPr>
        <w:t xml:space="preserve"> </w:t>
      </w:r>
      <w:r w:rsidRPr="002D16B6">
        <w:rPr>
          <w:rFonts w:cs="TAHER" w:hint="cs"/>
          <w:sz w:val="32"/>
          <w:szCs w:val="32"/>
          <w:rtl/>
        </w:rPr>
        <w:t>الثقافية</w:t>
      </w:r>
      <w:r w:rsidRPr="002D16B6">
        <w:rPr>
          <w:rFonts w:cs="TAHER"/>
          <w:sz w:val="32"/>
          <w:szCs w:val="32"/>
          <w:rtl/>
        </w:rPr>
        <w:t xml:space="preserve">). </w:t>
      </w:r>
    </w:p>
    <w:p w:rsidR="002D16B6" w:rsidRPr="002D16B6" w:rsidRDefault="002D16B6" w:rsidP="000735B9">
      <w:pPr>
        <w:bidi/>
        <w:spacing w:after="0" w:line="240" w:lineRule="atLeast"/>
        <w:ind w:firstLine="567"/>
        <w:jc w:val="both"/>
        <w:rPr>
          <w:rFonts w:cs="TAHER"/>
          <w:sz w:val="32"/>
          <w:szCs w:val="32"/>
        </w:rPr>
      </w:pPr>
      <w:r w:rsidRPr="002D16B6">
        <w:rPr>
          <w:rFonts w:cs="TAHER"/>
          <w:sz w:val="32"/>
          <w:szCs w:val="32"/>
          <w:rtl/>
        </w:rPr>
        <w:lastRenderedPageBreak/>
        <w:t xml:space="preserve">- </w:t>
      </w:r>
      <w:r w:rsidRPr="002D16B6">
        <w:rPr>
          <w:rFonts w:cs="TAHER" w:hint="cs"/>
          <w:sz w:val="32"/>
          <w:szCs w:val="32"/>
          <w:rtl/>
        </w:rPr>
        <w:t>سياسية</w:t>
      </w:r>
      <w:r w:rsidRPr="002D16B6">
        <w:rPr>
          <w:rFonts w:cs="TAHER"/>
          <w:sz w:val="32"/>
          <w:szCs w:val="32"/>
          <w:rtl/>
        </w:rPr>
        <w:t xml:space="preserve"> </w:t>
      </w:r>
      <w:r w:rsidRPr="002D16B6">
        <w:rPr>
          <w:rFonts w:cs="TAHER" w:hint="cs"/>
          <w:sz w:val="32"/>
          <w:szCs w:val="32"/>
          <w:rtl/>
        </w:rPr>
        <w:t>اللا</w:t>
      </w:r>
      <w:r w:rsidR="000735B9">
        <w:rPr>
          <w:rFonts w:cs="TAHER" w:hint="cs"/>
          <w:sz w:val="32"/>
          <w:szCs w:val="32"/>
          <w:rtl/>
        </w:rPr>
        <w:t xml:space="preserve"> </w:t>
      </w:r>
      <w:r w:rsidRPr="002D16B6">
        <w:rPr>
          <w:rFonts w:cs="TAHER" w:hint="cs"/>
          <w:sz w:val="32"/>
          <w:szCs w:val="32"/>
          <w:rtl/>
        </w:rPr>
        <w:t>شرقية</w:t>
      </w:r>
      <w:r w:rsidRPr="002D16B6">
        <w:rPr>
          <w:rFonts w:cs="TAHER"/>
          <w:sz w:val="32"/>
          <w:szCs w:val="32"/>
          <w:rtl/>
        </w:rPr>
        <w:t xml:space="preserve"> </w:t>
      </w:r>
      <w:r w:rsidRPr="002D16B6">
        <w:rPr>
          <w:rFonts w:cs="TAHER" w:hint="cs"/>
          <w:sz w:val="32"/>
          <w:szCs w:val="32"/>
          <w:rtl/>
        </w:rPr>
        <w:t>واللا</w:t>
      </w:r>
      <w:r w:rsidR="000735B9">
        <w:rPr>
          <w:rFonts w:cs="TAHER" w:hint="cs"/>
          <w:sz w:val="32"/>
          <w:szCs w:val="32"/>
          <w:rtl/>
        </w:rPr>
        <w:t xml:space="preserve"> </w:t>
      </w:r>
      <w:r w:rsidRPr="002D16B6">
        <w:rPr>
          <w:rFonts w:cs="TAHER" w:hint="cs"/>
          <w:sz w:val="32"/>
          <w:szCs w:val="32"/>
          <w:rtl/>
        </w:rPr>
        <w:t>غربية</w:t>
      </w:r>
      <w:r w:rsidRPr="002D16B6">
        <w:rPr>
          <w:rFonts w:cs="TAHER"/>
          <w:sz w:val="32"/>
          <w:szCs w:val="32"/>
          <w:rtl/>
        </w:rPr>
        <w:t xml:space="preserve"> (</w:t>
      </w:r>
      <w:r w:rsidRPr="002D16B6">
        <w:rPr>
          <w:rFonts w:cs="TAHER" w:hint="cs"/>
          <w:sz w:val="32"/>
          <w:szCs w:val="32"/>
          <w:rtl/>
        </w:rPr>
        <w:t>رفض</w:t>
      </w:r>
      <w:r w:rsidRPr="002D16B6">
        <w:rPr>
          <w:rFonts w:cs="TAHER"/>
          <w:sz w:val="32"/>
          <w:szCs w:val="32"/>
          <w:rtl/>
        </w:rPr>
        <w:t xml:space="preserve"> </w:t>
      </w:r>
      <w:r w:rsidRPr="002D16B6">
        <w:rPr>
          <w:rFonts w:cs="TAHER" w:hint="cs"/>
          <w:sz w:val="32"/>
          <w:szCs w:val="32"/>
          <w:rtl/>
        </w:rPr>
        <w:t>التبعية</w:t>
      </w:r>
      <w:r w:rsidRPr="002D16B6">
        <w:rPr>
          <w:rFonts w:cs="TAHER"/>
          <w:sz w:val="32"/>
          <w:szCs w:val="32"/>
          <w:rtl/>
        </w:rPr>
        <w:t xml:space="preserve"> </w:t>
      </w:r>
      <w:r w:rsidRPr="002D16B6">
        <w:rPr>
          <w:rFonts w:cs="TAHER" w:hint="cs"/>
          <w:sz w:val="32"/>
          <w:szCs w:val="32"/>
          <w:rtl/>
        </w:rPr>
        <w:t>السياسية</w:t>
      </w:r>
      <w:r w:rsidRPr="002D16B6">
        <w:rPr>
          <w:rFonts w:cs="TAHER"/>
          <w:sz w:val="32"/>
          <w:szCs w:val="32"/>
          <w:rtl/>
        </w:rPr>
        <w:t xml:space="preserve">). </w:t>
      </w:r>
    </w:p>
    <w:p w:rsidR="002D16B6" w:rsidRPr="002D16B6" w:rsidRDefault="002D16B6" w:rsidP="000735B9">
      <w:pPr>
        <w:bidi/>
        <w:spacing w:after="0" w:line="240" w:lineRule="atLeast"/>
        <w:ind w:firstLine="567"/>
        <w:jc w:val="both"/>
        <w:rPr>
          <w:rFonts w:cs="TAHER"/>
          <w:sz w:val="32"/>
          <w:szCs w:val="32"/>
        </w:rPr>
      </w:pPr>
      <w:r w:rsidRPr="002D16B6">
        <w:rPr>
          <w:rFonts w:cs="TAHER"/>
          <w:sz w:val="32"/>
          <w:szCs w:val="32"/>
          <w:rtl/>
        </w:rPr>
        <w:t xml:space="preserve">- </w:t>
      </w:r>
      <w:r w:rsidRPr="002D16B6">
        <w:rPr>
          <w:rFonts w:cs="TAHER" w:hint="cs"/>
          <w:sz w:val="32"/>
          <w:szCs w:val="32"/>
          <w:rtl/>
        </w:rPr>
        <w:t>التنمية</w:t>
      </w:r>
      <w:r w:rsidRPr="002D16B6">
        <w:rPr>
          <w:rFonts w:cs="TAHER"/>
          <w:sz w:val="32"/>
          <w:szCs w:val="32"/>
          <w:rtl/>
        </w:rPr>
        <w:t xml:space="preserve"> </w:t>
      </w:r>
      <w:r w:rsidRPr="002D16B6">
        <w:rPr>
          <w:rFonts w:cs="TAHER" w:hint="cs"/>
          <w:sz w:val="32"/>
          <w:szCs w:val="32"/>
          <w:rtl/>
        </w:rPr>
        <w:t>المستقلة،</w:t>
      </w:r>
      <w:r w:rsidRPr="002D16B6">
        <w:rPr>
          <w:rFonts w:cs="TAHER"/>
          <w:sz w:val="32"/>
          <w:szCs w:val="32"/>
          <w:rtl/>
        </w:rPr>
        <w:t xml:space="preserve"> </w:t>
      </w:r>
      <w:r w:rsidRPr="002D16B6">
        <w:rPr>
          <w:rFonts w:cs="TAHER" w:hint="cs"/>
          <w:sz w:val="32"/>
          <w:szCs w:val="32"/>
          <w:rtl/>
        </w:rPr>
        <w:t>والسعي</w:t>
      </w:r>
      <w:r w:rsidRPr="002D16B6">
        <w:rPr>
          <w:rFonts w:cs="TAHER"/>
          <w:sz w:val="32"/>
          <w:szCs w:val="32"/>
          <w:rtl/>
        </w:rPr>
        <w:t xml:space="preserve"> </w:t>
      </w:r>
      <w:r w:rsidRPr="002D16B6">
        <w:rPr>
          <w:rFonts w:cs="TAHER" w:hint="cs"/>
          <w:sz w:val="32"/>
          <w:szCs w:val="32"/>
          <w:rtl/>
        </w:rPr>
        <w:t>للاكتفاء</w:t>
      </w:r>
      <w:r w:rsidRPr="002D16B6">
        <w:rPr>
          <w:rFonts w:cs="TAHER"/>
          <w:sz w:val="32"/>
          <w:szCs w:val="32"/>
          <w:rtl/>
        </w:rPr>
        <w:t xml:space="preserve"> </w:t>
      </w:r>
      <w:r w:rsidRPr="002D16B6">
        <w:rPr>
          <w:rFonts w:cs="TAHER" w:hint="cs"/>
          <w:sz w:val="32"/>
          <w:szCs w:val="32"/>
          <w:rtl/>
        </w:rPr>
        <w:t>الذاتي</w:t>
      </w:r>
      <w:r w:rsidRPr="002D16B6">
        <w:rPr>
          <w:rFonts w:cs="TAHER"/>
          <w:sz w:val="32"/>
          <w:szCs w:val="32"/>
          <w:rtl/>
        </w:rPr>
        <w:t xml:space="preserve"> (</w:t>
      </w:r>
      <w:r w:rsidRPr="002D16B6">
        <w:rPr>
          <w:rFonts w:cs="TAHER" w:hint="cs"/>
          <w:sz w:val="32"/>
          <w:szCs w:val="32"/>
          <w:rtl/>
        </w:rPr>
        <w:t>رفض</w:t>
      </w:r>
      <w:r w:rsidRPr="002D16B6">
        <w:rPr>
          <w:rFonts w:cs="TAHER"/>
          <w:sz w:val="32"/>
          <w:szCs w:val="32"/>
          <w:rtl/>
        </w:rPr>
        <w:t xml:space="preserve"> </w:t>
      </w:r>
      <w:r w:rsidRPr="002D16B6">
        <w:rPr>
          <w:rFonts w:cs="TAHER" w:hint="cs"/>
          <w:sz w:val="32"/>
          <w:szCs w:val="32"/>
          <w:rtl/>
        </w:rPr>
        <w:t>التبعية</w:t>
      </w:r>
      <w:r w:rsidRPr="002D16B6">
        <w:rPr>
          <w:rFonts w:cs="TAHER"/>
          <w:sz w:val="32"/>
          <w:szCs w:val="32"/>
          <w:rtl/>
        </w:rPr>
        <w:t xml:space="preserve"> </w:t>
      </w:r>
      <w:r w:rsidRPr="002D16B6">
        <w:rPr>
          <w:rFonts w:cs="TAHER" w:hint="cs"/>
          <w:sz w:val="32"/>
          <w:szCs w:val="32"/>
          <w:rtl/>
        </w:rPr>
        <w:t>الاقتصادية</w:t>
      </w:r>
      <w:r w:rsidRPr="002D16B6">
        <w:rPr>
          <w:rFonts w:cs="TAHER"/>
          <w:sz w:val="32"/>
          <w:szCs w:val="32"/>
          <w:rtl/>
        </w:rPr>
        <w:t xml:space="preserve">). </w:t>
      </w:r>
    </w:p>
    <w:p w:rsidR="002D16B6" w:rsidRPr="002D16B6" w:rsidRDefault="002D16B6" w:rsidP="000735B9">
      <w:pPr>
        <w:bidi/>
        <w:spacing w:after="0" w:line="240" w:lineRule="atLeast"/>
        <w:ind w:firstLine="567"/>
        <w:jc w:val="both"/>
        <w:rPr>
          <w:rFonts w:cs="TAHER"/>
          <w:sz w:val="32"/>
          <w:szCs w:val="32"/>
        </w:rPr>
      </w:pPr>
      <w:r w:rsidRPr="002D16B6">
        <w:rPr>
          <w:rFonts w:cs="TAHER" w:hint="cs"/>
          <w:sz w:val="32"/>
          <w:szCs w:val="32"/>
          <w:rtl/>
        </w:rPr>
        <w:t>فرفض</w:t>
      </w:r>
      <w:r w:rsidRPr="002D16B6">
        <w:rPr>
          <w:rFonts w:cs="TAHER"/>
          <w:sz w:val="32"/>
          <w:szCs w:val="32"/>
          <w:rtl/>
        </w:rPr>
        <w:t xml:space="preserve"> </w:t>
      </w:r>
      <w:r w:rsidRPr="002D16B6">
        <w:rPr>
          <w:rFonts w:cs="TAHER" w:hint="cs"/>
          <w:sz w:val="32"/>
          <w:szCs w:val="32"/>
          <w:rtl/>
        </w:rPr>
        <w:t>التبعية</w:t>
      </w:r>
      <w:r w:rsidRPr="002D16B6">
        <w:rPr>
          <w:rFonts w:cs="TAHER"/>
          <w:sz w:val="32"/>
          <w:szCs w:val="32"/>
          <w:rtl/>
        </w:rPr>
        <w:t xml:space="preserve"> </w:t>
      </w:r>
      <w:r w:rsidRPr="002D16B6">
        <w:rPr>
          <w:rFonts w:cs="TAHER" w:hint="cs"/>
          <w:sz w:val="32"/>
          <w:szCs w:val="32"/>
          <w:rtl/>
        </w:rPr>
        <w:t>والخروج</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هيمنة</w:t>
      </w:r>
      <w:r w:rsidRPr="002D16B6">
        <w:rPr>
          <w:rFonts w:cs="TAHER"/>
          <w:sz w:val="32"/>
          <w:szCs w:val="32"/>
          <w:rtl/>
        </w:rPr>
        <w:t xml:space="preserve"> </w:t>
      </w:r>
      <w:r w:rsidRPr="002D16B6">
        <w:rPr>
          <w:rFonts w:cs="TAHER" w:hint="cs"/>
          <w:sz w:val="32"/>
          <w:szCs w:val="32"/>
          <w:rtl/>
        </w:rPr>
        <w:t>المعسكرين</w:t>
      </w:r>
      <w:r w:rsidRPr="002D16B6">
        <w:rPr>
          <w:rFonts w:cs="TAHER"/>
          <w:sz w:val="32"/>
          <w:szCs w:val="32"/>
          <w:rtl/>
        </w:rPr>
        <w:t xml:space="preserve"> </w:t>
      </w:r>
      <w:r w:rsidRPr="002D16B6">
        <w:rPr>
          <w:rFonts w:cs="TAHER" w:hint="cs"/>
          <w:sz w:val="32"/>
          <w:szCs w:val="32"/>
          <w:rtl/>
        </w:rPr>
        <w:t>الشرقي</w:t>
      </w:r>
      <w:r w:rsidRPr="002D16B6">
        <w:rPr>
          <w:rFonts w:cs="TAHER"/>
          <w:sz w:val="32"/>
          <w:szCs w:val="32"/>
          <w:rtl/>
        </w:rPr>
        <w:t xml:space="preserve"> </w:t>
      </w:r>
      <w:r w:rsidRPr="002D16B6">
        <w:rPr>
          <w:rFonts w:cs="TAHER" w:hint="cs"/>
          <w:sz w:val="32"/>
          <w:szCs w:val="32"/>
          <w:rtl/>
        </w:rPr>
        <w:t>والغربي</w:t>
      </w:r>
      <w:r w:rsidRPr="002D16B6">
        <w:rPr>
          <w:rFonts w:cs="TAHER"/>
          <w:sz w:val="32"/>
          <w:szCs w:val="32"/>
          <w:rtl/>
        </w:rPr>
        <w:t xml:space="preserve"> </w:t>
      </w:r>
      <w:r w:rsidRPr="002D16B6">
        <w:rPr>
          <w:rFonts w:cs="TAHER" w:hint="cs"/>
          <w:sz w:val="32"/>
          <w:szCs w:val="32"/>
          <w:rtl/>
        </w:rPr>
        <w:t>ضرورة</w:t>
      </w:r>
      <w:r w:rsidRPr="002D16B6">
        <w:rPr>
          <w:rFonts w:cs="TAHER"/>
          <w:sz w:val="32"/>
          <w:szCs w:val="32"/>
          <w:rtl/>
        </w:rPr>
        <w:t xml:space="preserve"> </w:t>
      </w:r>
      <w:r w:rsidRPr="002D16B6">
        <w:rPr>
          <w:rFonts w:cs="TAHER" w:hint="cs"/>
          <w:sz w:val="32"/>
          <w:szCs w:val="32"/>
          <w:rtl/>
        </w:rPr>
        <w:t>للاستقلال</w:t>
      </w:r>
      <w:r w:rsidRPr="002D16B6">
        <w:rPr>
          <w:rFonts w:cs="TAHER"/>
          <w:sz w:val="32"/>
          <w:szCs w:val="32"/>
          <w:rtl/>
        </w:rPr>
        <w:t xml:space="preserve"> </w:t>
      </w:r>
      <w:r w:rsidRPr="002D16B6">
        <w:rPr>
          <w:rFonts w:cs="TAHER" w:hint="cs"/>
          <w:sz w:val="32"/>
          <w:szCs w:val="32"/>
          <w:rtl/>
        </w:rPr>
        <w:t>بشتى</w:t>
      </w:r>
      <w:r w:rsidRPr="002D16B6">
        <w:rPr>
          <w:rFonts w:cs="TAHER"/>
          <w:sz w:val="32"/>
          <w:szCs w:val="32"/>
          <w:rtl/>
        </w:rPr>
        <w:t xml:space="preserve"> </w:t>
      </w:r>
      <w:r w:rsidRPr="002D16B6">
        <w:rPr>
          <w:rFonts w:cs="TAHER" w:hint="cs"/>
          <w:sz w:val="32"/>
          <w:szCs w:val="32"/>
          <w:rtl/>
        </w:rPr>
        <w:t>نواحيه،</w:t>
      </w:r>
      <w:r w:rsidRPr="002D16B6">
        <w:rPr>
          <w:rFonts w:cs="TAHER"/>
          <w:sz w:val="32"/>
          <w:szCs w:val="32"/>
          <w:rtl/>
        </w:rPr>
        <w:t xml:space="preserve"> </w:t>
      </w:r>
      <w:r w:rsidRPr="002D16B6">
        <w:rPr>
          <w:rFonts w:cs="TAHER" w:hint="cs"/>
          <w:sz w:val="32"/>
          <w:szCs w:val="32"/>
          <w:rtl/>
        </w:rPr>
        <w:t>وهو</w:t>
      </w:r>
      <w:r w:rsidRPr="002D16B6">
        <w:rPr>
          <w:rFonts w:cs="TAHER"/>
          <w:sz w:val="32"/>
          <w:szCs w:val="32"/>
          <w:rtl/>
        </w:rPr>
        <w:t xml:space="preserve"> </w:t>
      </w:r>
      <w:r w:rsidRPr="002D16B6">
        <w:rPr>
          <w:rFonts w:cs="TAHER" w:hint="cs"/>
          <w:sz w:val="32"/>
          <w:szCs w:val="32"/>
          <w:rtl/>
        </w:rPr>
        <w:t>واحد</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الشعارات</w:t>
      </w:r>
      <w:r w:rsidRPr="002D16B6">
        <w:rPr>
          <w:rFonts w:cs="TAHER"/>
          <w:sz w:val="32"/>
          <w:szCs w:val="32"/>
          <w:rtl/>
        </w:rPr>
        <w:t xml:space="preserve"> </w:t>
      </w:r>
      <w:r w:rsidRPr="002D16B6">
        <w:rPr>
          <w:rFonts w:cs="TAHER" w:hint="cs"/>
          <w:sz w:val="32"/>
          <w:szCs w:val="32"/>
          <w:rtl/>
        </w:rPr>
        <w:t>الأساسية</w:t>
      </w:r>
      <w:r w:rsidRPr="002D16B6">
        <w:rPr>
          <w:rFonts w:cs="TAHER"/>
          <w:sz w:val="32"/>
          <w:szCs w:val="32"/>
          <w:rtl/>
        </w:rPr>
        <w:t xml:space="preserve"> </w:t>
      </w:r>
      <w:r w:rsidRPr="002D16B6">
        <w:rPr>
          <w:rFonts w:cs="TAHER" w:hint="cs"/>
          <w:sz w:val="32"/>
          <w:szCs w:val="32"/>
          <w:rtl/>
        </w:rPr>
        <w:t>للثورة</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رددتها</w:t>
      </w:r>
      <w:r w:rsidRPr="002D16B6">
        <w:rPr>
          <w:rFonts w:cs="TAHER"/>
          <w:sz w:val="32"/>
          <w:szCs w:val="32"/>
          <w:rtl/>
        </w:rPr>
        <w:t xml:space="preserve"> </w:t>
      </w:r>
      <w:r w:rsidRPr="002D16B6">
        <w:rPr>
          <w:rFonts w:cs="TAHER" w:hint="cs"/>
          <w:sz w:val="32"/>
          <w:szCs w:val="32"/>
          <w:rtl/>
        </w:rPr>
        <w:t>حناجر</w:t>
      </w:r>
      <w:r w:rsidRPr="002D16B6">
        <w:rPr>
          <w:rFonts w:cs="TAHER"/>
          <w:sz w:val="32"/>
          <w:szCs w:val="32"/>
          <w:rtl/>
        </w:rPr>
        <w:t xml:space="preserve"> </w:t>
      </w:r>
      <w:r w:rsidRPr="002D16B6">
        <w:rPr>
          <w:rFonts w:cs="TAHER" w:hint="cs"/>
          <w:sz w:val="32"/>
          <w:szCs w:val="32"/>
          <w:rtl/>
        </w:rPr>
        <w:t>الملايين</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الشعب</w:t>
      </w:r>
      <w:r w:rsidRPr="002D16B6">
        <w:rPr>
          <w:rFonts w:cs="TAHER"/>
          <w:sz w:val="32"/>
          <w:szCs w:val="32"/>
          <w:rtl/>
        </w:rPr>
        <w:t xml:space="preserve"> </w:t>
      </w:r>
      <w:r w:rsidRPr="002D16B6">
        <w:rPr>
          <w:rFonts w:cs="TAHER" w:hint="cs"/>
          <w:sz w:val="32"/>
          <w:szCs w:val="32"/>
          <w:rtl/>
        </w:rPr>
        <w:t>الإيراني</w:t>
      </w:r>
      <w:r w:rsidRPr="002D16B6">
        <w:rPr>
          <w:rFonts w:cs="TAHER"/>
          <w:sz w:val="32"/>
          <w:szCs w:val="32"/>
          <w:rtl/>
        </w:rPr>
        <w:t xml:space="preserve"> (</w:t>
      </w:r>
      <w:r w:rsidRPr="002D16B6">
        <w:rPr>
          <w:rFonts w:cs="TAHER" w:hint="cs"/>
          <w:sz w:val="32"/>
          <w:szCs w:val="32"/>
          <w:rtl/>
        </w:rPr>
        <w:t>استقلال</w:t>
      </w:r>
      <w:r w:rsidRPr="002D16B6">
        <w:rPr>
          <w:rFonts w:cs="TAHER"/>
          <w:sz w:val="32"/>
          <w:szCs w:val="32"/>
          <w:rtl/>
        </w:rPr>
        <w:t xml:space="preserve"> </w:t>
      </w:r>
      <w:r w:rsidRPr="002D16B6">
        <w:rPr>
          <w:rFonts w:cs="TAHER" w:hint="cs"/>
          <w:sz w:val="32"/>
          <w:szCs w:val="32"/>
          <w:rtl/>
        </w:rPr>
        <w:t>حرية،</w:t>
      </w:r>
      <w:r w:rsidRPr="002D16B6">
        <w:rPr>
          <w:rFonts w:cs="TAHER"/>
          <w:sz w:val="32"/>
          <w:szCs w:val="32"/>
          <w:rtl/>
        </w:rPr>
        <w:t xml:space="preserve"> </w:t>
      </w:r>
      <w:r w:rsidRPr="002D16B6">
        <w:rPr>
          <w:rFonts w:cs="TAHER" w:hint="cs"/>
          <w:sz w:val="32"/>
          <w:szCs w:val="32"/>
          <w:rtl/>
        </w:rPr>
        <w:t>جمهورية</w:t>
      </w:r>
      <w:r w:rsidRPr="002D16B6">
        <w:rPr>
          <w:rFonts w:cs="TAHER"/>
          <w:sz w:val="32"/>
          <w:szCs w:val="32"/>
          <w:rtl/>
        </w:rPr>
        <w:t xml:space="preserve"> </w:t>
      </w:r>
      <w:r w:rsidRPr="002D16B6">
        <w:rPr>
          <w:rFonts w:cs="TAHER" w:hint="cs"/>
          <w:sz w:val="32"/>
          <w:szCs w:val="32"/>
          <w:rtl/>
        </w:rPr>
        <w:t>إسلامية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مظاهراتها</w:t>
      </w:r>
      <w:r w:rsidRPr="002D16B6">
        <w:rPr>
          <w:rFonts w:cs="TAHER"/>
          <w:sz w:val="32"/>
          <w:szCs w:val="32"/>
          <w:rtl/>
        </w:rPr>
        <w:t xml:space="preserve"> </w:t>
      </w:r>
      <w:r w:rsidRPr="002D16B6">
        <w:rPr>
          <w:rFonts w:cs="TAHER" w:hint="cs"/>
          <w:sz w:val="32"/>
          <w:szCs w:val="32"/>
          <w:rtl/>
        </w:rPr>
        <w:t>المليونية</w:t>
      </w:r>
      <w:r w:rsidRPr="002D16B6">
        <w:rPr>
          <w:rFonts w:cs="TAHER"/>
          <w:sz w:val="32"/>
          <w:szCs w:val="32"/>
          <w:rtl/>
        </w:rPr>
        <w:t xml:space="preserve"> </w:t>
      </w:r>
      <w:r w:rsidRPr="002D16B6">
        <w:rPr>
          <w:rFonts w:cs="TAHER" w:hint="cs"/>
          <w:sz w:val="32"/>
          <w:szCs w:val="32"/>
          <w:rtl/>
        </w:rPr>
        <w:t>ضد</w:t>
      </w:r>
      <w:r w:rsidRPr="002D16B6">
        <w:rPr>
          <w:rFonts w:cs="TAHER"/>
          <w:sz w:val="32"/>
          <w:szCs w:val="32"/>
          <w:rtl/>
        </w:rPr>
        <w:t xml:space="preserve"> </w:t>
      </w:r>
      <w:r w:rsidRPr="002D16B6">
        <w:rPr>
          <w:rFonts w:cs="TAHER" w:hint="cs"/>
          <w:sz w:val="32"/>
          <w:szCs w:val="32"/>
          <w:rtl/>
        </w:rPr>
        <w:t>نظام</w:t>
      </w:r>
      <w:r w:rsidRPr="002D16B6">
        <w:rPr>
          <w:rFonts w:cs="TAHER"/>
          <w:sz w:val="32"/>
          <w:szCs w:val="32"/>
          <w:rtl/>
        </w:rPr>
        <w:t xml:space="preserve"> </w:t>
      </w:r>
      <w:r w:rsidRPr="002D16B6">
        <w:rPr>
          <w:rFonts w:cs="TAHER" w:hint="cs"/>
          <w:sz w:val="32"/>
          <w:szCs w:val="32"/>
          <w:rtl/>
        </w:rPr>
        <w:t>الشاه</w:t>
      </w:r>
      <w:r w:rsidRPr="002D16B6">
        <w:rPr>
          <w:rFonts w:cs="TAHER"/>
          <w:sz w:val="32"/>
          <w:szCs w:val="32"/>
          <w:rtl/>
        </w:rPr>
        <w:t xml:space="preserve"> </w:t>
      </w:r>
      <w:r w:rsidRPr="002D16B6">
        <w:rPr>
          <w:rFonts w:cs="TAHER" w:hint="cs"/>
          <w:sz w:val="32"/>
          <w:szCs w:val="32"/>
          <w:rtl/>
        </w:rPr>
        <w:t>الذي</w:t>
      </w:r>
      <w:r w:rsidRPr="002D16B6">
        <w:rPr>
          <w:rFonts w:cs="TAHER"/>
          <w:sz w:val="32"/>
          <w:szCs w:val="32"/>
          <w:rtl/>
        </w:rPr>
        <w:t xml:space="preserve"> </w:t>
      </w:r>
      <w:r w:rsidRPr="002D16B6">
        <w:rPr>
          <w:rFonts w:cs="TAHER" w:hint="cs"/>
          <w:sz w:val="32"/>
          <w:szCs w:val="32"/>
          <w:rtl/>
        </w:rPr>
        <w:t>كان</w:t>
      </w:r>
      <w:r w:rsidRPr="002D16B6">
        <w:rPr>
          <w:rFonts w:cs="TAHER"/>
          <w:sz w:val="32"/>
          <w:szCs w:val="32"/>
          <w:rtl/>
        </w:rPr>
        <w:t xml:space="preserve"> </w:t>
      </w:r>
      <w:r w:rsidRPr="002D16B6">
        <w:rPr>
          <w:rFonts w:cs="TAHER" w:hint="cs"/>
          <w:sz w:val="32"/>
          <w:szCs w:val="32"/>
          <w:rtl/>
        </w:rPr>
        <w:t>غارقاً</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التبعية</w:t>
      </w:r>
      <w:r w:rsidRPr="002D16B6">
        <w:rPr>
          <w:rFonts w:cs="TAHER"/>
          <w:sz w:val="32"/>
          <w:szCs w:val="32"/>
          <w:rtl/>
        </w:rPr>
        <w:t xml:space="preserve"> </w:t>
      </w:r>
      <w:r w:rsidRPr="002D16B6">
        <w:rPr>
          <w:rFonts w:cs="TAHER" w:hint="cs"/>
          <w:sz w:val="32"/>
          <w:szCs w:val="32"/>
          <w:rtl/>
        </w:rPr>
        <w:t>حتى</w:t>
      </w:r>
      <w:r w:rsidRPr="002D16B6">
        <w:rPr>
          <w:rFonts w:cs="TAHER"/>
          <w:sz w:val="32"/>
          <w:szCs w:val="32"/>
          <w:rtl/>
        </w:rPr>
        <w:t xml:space="preserve"> </w:t>
      </w:r>
      <w:r w:rsidRPr="002D16B6">
        <w:rPr>
          <w:rFonts w:cs="TAHER" w:hint="cs"/>
          <w:sz w:val="32"/>
          <w:szCs w:val="32"/>
          <w:rtl/>
        </w:rPr>
        <w:t>أذنيه،</w:t>
      </w:r>
      <w:r w:rsidRPr="002D16B6">
        <w:rPr>
          <w:rFonts w:cs="TAHER"/>
          <w:sz w:val="32"/>
          <w:szCs w:val="32"/>
          <w:rtl/>
        </w:rPr>
        <w:t xml:space="preserve"> </w:t>
      </w:r>
      <w:r w:rsidRPr="002D16B6">
        <w:rPr>
          <w:rFonts w:cs="TAHER" w:hint="cs"/>
          <w:sz w:val="32"/>
          <w:szCs w:val="32"/>
          <w:rtl/>
        </w:rPr>
        <w:t>حيث</w:t>
      </w:r>
      <w:r w:rsidRPr="002D16B6">
        <w:rPr>
          <w:rFonts w:cs="TAHER"/>
          <w:sz w:val="32"/>
          <w:szCs w:val="32"/>
          <w:rtl/>
        </w:rPr>
        <w:t xml:space="preserve"> </w:t>
      </w:r>
      <w:r w:rsidRPr="002D16B6">
        <w:rPr>
          <w:rFonts w:cs="TAHER" w:hint="cs"/>
          <w:sz w:val="32"/>
          <w:szCs w:val="32"/>
          <w:rtl/>
        </w:rPr>
        <w:t>كانت</w:t>
      </w:r>
      <w:r w:rsidRPr="002D16B6">
        <w:rPr>
          <w:rFonts w:cs="TAHER"/>
          <w:sz w:val="32"/>
          <w:szCs w:val="32"/>
          <w:rtl/>
        </w:rPr>
        <w:t xml:space="preserve"> </w:t>
      </w:r>
      <w:r w:rsidRPr="002D16B6">
        <w:rPr>
          <w:rFonts w:cs="TAHER" w:hint="cs"/>
          <w:sz w:val="32"/>
          <w:szCs w:val="32"/>
          <w:rtl/>
        </w:rPr>
        <w:t>التبعية</w:t>
      </w:r>
      <w:r w:rsidRPr="002D16B6">
        <w:rPr>
          <w:rFonts w:cs="TAHER"/>
          <w:sz w:val="32"/>
          <w:szCs w:val="32"/>
          <w:rtl/>
        </w:rPr>
        <w:t xml:space="preserve"> </w:t>
      </w:r>
      <w:r w:rsidRPr="002D16B6">
        <w:rPr>
          <w:rFonts w:cs="TAHER" w:hint="cs"/>
          <w:sz w:val="32"/>
          <w:szCs w:val="32"/>
          <w:rtl/>
        </w:rPr>
        <w:t>إحدى</w:t>
      </w:r>
      <w:r w:rsidRPr="002D16B6">
        <w:rPr>
          <w:rFonts w:cs="TAHER"/>
          <w:sz w:val="32"/>
          <w:szCs w:val="32"/>
          <w:rtl/>
        </w:rPr>
        <w:t xml:space="preserve"> </w:t>
      </w:r>
      <w:r w:rsidRPr="002D16B6">
        <w:rPr>
          <w:rFonts w:cs="TAHER" w:hint="cs"/>
          <w:sz w:val="32"/>
          <w:szCs w:val="32"/>
          <w:rtl/>
        </w:rPr>
        <w:t>العيوب</w:t>
      </w:r>
      <w:r w:rsidRPr="002D16B6">
        <w:rPr>
          <w:rFonts w:cs="TAHER"/>
          <w:sz w:val="32"/>
          <w:szCs w:val="32"/>
          <w:rtl/>
        </w:rPr>
        <w:t xml:space="preserve"> </w:t>
      </w:r>
      <w:r w:rsidRPr="002D16B6">
        <w:rPr>
          <w:rFonts w:cs="TAHER" w:hint="cs"/>
          <w:sz w:val="32"/>
          <w:szCs w:val="32"/>
          <w:rtl/>
        </w:rPr>
        <w:t>الأساسية</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يشير</w:t>
      </w:r>
      <w:r w:rsidRPr="002D16B6">
        <w:rPr>
          <w:rFonts w:cs="TAHER"/>
          <w:sz w:val="32"/>
          <w:szCs w:val="32"/>
          <w:rtl/>
        </w:rPr>
        <w:t xml:space="preserve"> </w:t>
      </w:r>
      <w:r w:rsidRPr="002D16B6">
        <w:rPr>
          <w:rFonts w:cs="TAHER" w:hint="cs"/>
          <w:sz w:val="32"/>
          <w:szCs w:val="32"/>
          <w:rtl/>
        </w:rPr>
        <w:t>إليها</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تعبئته</w:t>
      </w:r>
      <w:r w:rsidRPr="002D16B6">
        <w:rPr>
          <w:rFonts w:cs="TAHER"/>
          <w:sz w:val="32"/>
          <w:szCs w:val="32"/>
          <w:rtl/>
        </w:rPr>
        <w:t xml:space="preserve"> </w:t>
      </w:r>
      <w:r w:rsidRPr="002D16B6">
        <w:rPr>
          <w:rFonts w:cs="TAHER" w:hint="cs"/>
          <w:sz w:val="32"/>
          <w:szCs w:val="32"/>
          <w:rtl/>
        </w:rPr>
        <w:t>الجماهيرية</w:t>
      </w:r>
      <w:r w:rsidRPr="002D16B6">
        <w:rPr>
          <w:rFonts w:cs="TAHER"/>
          <w:sz w:val="32"/>
          <w:szCs w:val="32"/>
          <w:rtl/>
        </w:rPr>
        <w:t xml:space="preserve"> </w:t>
      </w:r>
      <w:r w:rsidRPr="002D16B6">
        <w:rPr>
          <w:rFonts w:cs="TAHER" w:hint="cs"/>
          <w:sz w:val="32"/>
          <w:szCs w:val="32"/>
          <w:rtl/>
        </w:rPr>
        <w:t>ضد</w:t>
      </w:r>
      <w:r w:rsidRPr="002D16B6">
        <w:rPr>
          <w:rFonts w:cs="TAHER"/>
          <w:sz w:val="32"/>
          <w:szCs w:val="32"/>
          <w:rtl/>
        </w:rPr>
        <w:t xml:space="preserve"> </w:t>
      </w:r>
      <w:r w:rsidRPr="002D16B6">
        <w:rPr>
          <w:rFonts w:cs="TAHER" w:hint="cs"/>
          <w:sz w:val="32"/>
          <w:szCs w:val="32"/>
          <w:rtl/>
        </w:rPr>
        <w:t>نظام</w:t>
      </w:r>
      <w:r w:rsidRPr="002D16B6">
        <w:rPr>
          <w:rFonts w:cs="TAHER"/>
          <w:sz w:val="32"/>
          <w:szCs w:val="32"/>
          <w:rtl/>
        </w:rPr>
        <w:t xml:space="preserve"> </w:t>
      </w:r>
      <w:r w:rsidRPr="002D16B6">
        <w:rPr>
          <w:rFonts w:cs="TAHER" w:hint="cs"/>
          <w:sz w:val="32"/>
          <w:szCs w:val="32"/>
          <w:rtl/>
        </w:rPr>
        <w:t>الشاه</w:t>
      </w:r>
      <w:r w:rsidRPr="002D16B6">
        <w:rPr>
          <w:rFonts w:cs="TAHER"/>
          <w:sz w:val="32"/>
          <w:szCs w:val="32"/>
          <w:rtl/>
        </w:rPr>
        <w:t xml:space="preserve"> </w:t>
      </w:r>
      <w:r w:rsidRPr="002D16B6">
        <w:rPr>
          <w:rFonts w:cs="TAHER" w:hint="cs"/>
          <w:sz w:val="32"/>
          <w:szCs w:val="32"/>
          <w:rtl/>
        </w:rPr>
        <w:t>فعلاقة</w:t>
      </w:r>
      <w:r w:rsidRPr="002D16B6">
        <w:rPr>
          <w:rFonts w:cs="TAHER"/>
          <w:sz w:val="32"/>
          <w:szCs w:val="32"/>
          <w:rtl/>
        </w:rPr>
        <w:t xml:space="preserve"> </w:t>
      </w:r>
      <w:r w:rsidRPr="002D16B6">
        <w:rPr>
          <w:rFonts w:cs="TAHER" w:hint="cs"/>
          <w:sz w:val="32"/>
          <w:szCs w:val="32"/>
          <w:rtl/>
        </w:rPr>
        <w:t>الشاه</w:t>
      </w:r>
      <w:r w:rsidRPr="002D16B6">
        <w:rPr>
          <w:rFonts w:cs="TAHER"/>
          <w:sz w:val="32"/>
          <w:szCs w:val="32"/>
          <w:rtl/>
        </w:rPr>
        <w:t xml:space="preserve"> </w:t>
      </w:r>
      <w:r w:rsidRPr="002D16B6">
        <w:rPr>
          <w:rFonts w:cs="TAHER" w:hint="cs"/>
          <w:sz w:val="32"/>
          <w:szCs w:val="32"/>
          <w:rtl/>
        </w:rPr>
        <w:t>بالغرب</w:t>
      </w:r>
      <w:r w:rsidRPr="002D16B6">
        <w:rPr>
          <w:rFonts w:cs="TAHER"/>
          <w:sz w:val="32"/>
          <w:szCs w:val="32"/>
          <w:rtl/>
        </w:rPr>
        <w:t xml:space="preserve"> </w:t>
      </w:r>
      <w:r w:rsidR="000735B9" w:rsidRPr="002D16B6">
        <w:rPr>
          <w:rFonts w:cs="TAHER" w:hint="cs"/>
          <w:sz w:val="32"/>
          <w:szCs w:val="32"/>
          <w:rtl/>
        </w:rPr>
        <w:t>وإسرائيل</w:t>
      </w:r>
      <w:r w:rsidRPr="002D16B6">
        <w:rPr>
          <w:rFonts w:cs="TAHER"/>
          <w:sz w:val="32"/>
          <w:szCs w:val="32"/>
          <w:rtl/>
        </w:rPr>
        <w:t xml:space="preserve"> </w:t>
      </w:r>
      <w:r w:rsidRPr="002D16B6">
        <w:rPr>
          <w:rFonts w:cs="TAHER" w:hint="cs"/>
          <w:sz w:val="32"/>
          <w:szCs w:val="32"/>
          <w:rtl/>
        </w:rPr>
        <w:t>لسياساتهم</w:t>
      </w:r>
      <w:r w:rsidRPr="002D16B6">
        <w:rPr>
          <w:rFonts w:cs="TAHER"/>
          <w:sz w:val="32"/>
          <w:szCs w:val="32"/>
          <w:rtl/>
        </w:rPr>
        <w:t xml:space="preserve"> </w:t>
      </w:r>
      <w:r w:rsidRPr="002D16B6">
        <w:rPr>
          <w:rFonts w:cs="TAHER" w:hint="cs"/>
          <w:sz w:val="32"/>
          <w:szCs w:val="32"/>
          <w:rtl/>
        </w:rPr>
        <w:t>كانت</w:t>
      </w:r>
      <w:r w:rsidRPr="002D16B6">
        <w:rPr>
          <w:rFonts w:cs="TAHER"/>
          <w:sz w:val="32"/>
          <w:szCs w:val="32"/>
          <w:rtl/>
        </w:rPr>
        <w:t xml:space="preserve"> </w:t>
      </w:r>
      <w:r w:rsidRPr="002D16B6">
        <w:rPr>
          <w:rFonts w:cs="TAHER" w:hint="cs"/>
          <w:sz w:val="32"/>
          <w:szCs w:val="32"/>
          <w:rtl/>
        </w:rPr>
        <w:t>مفضوحة</w:t>
      </w:r>
      <w:r w:rsidRPr="002D16B6">
        <w:rPr>
          <w:rFonts w:cs="TAHER"/>
          <w:sz w:val="32"/>
          <w:szCs w:val="32"/>
          <w:rtl/>
        </w:rPr>
        <w:t xml:space="preserve">. </w:t>
      </w:r>
    </w:p>
    <w:p w:rsidR="002D16B6" w:rsidRPr="002D16B6" w:rsidRDefault="002D16B6" w:rsidP="005C2520">
      <w:pPr>
        <w:bidi/>
        <w:spacing w:after="0" w:line="240" w:lineRule="atLeast"/>
        <w:ind w:firstLine="567"/>
        <w:jc w:val="both"/>
        <w:rPr>
          <w:rFonts w:cs="TAHER"/>
          <w:sz w:val="32"/>
          <w:szCs w:val="32"/>
        </w:rPr>
      </w:pPr>
      <w:r w:rsidRPr="002D16B6">
        <w:rPr>
          <w:rFonts w:cs="TAHER" w:hint="cs"/>
          <w:sz w:val="32"/>
          <w:szCs w:val="32"/>
          <w:rtl/>
        </w:rPr>
        <w:t>ولعل</w:t>
      </w:r>
      <w:r w:rsidRPr="002D16B6">
        <w:rPr>
          <w:rFonts w:cs="TAHER"/>
          <w:sz w:val="32"/>
          <w:szCs w:val="32"/>
          <w:rtl/>
        </w:rPr>
        <w:t xml:space="preserve"> </w:t>
      </w:r>
      <w:r w:rsidRPr="002D16B6">
        <w:rPr>
          <w:rFonts w:cs="TAHER" w:hint="cs"/>
          <w:sz w:val="32"/>
          <w:szCs w:val="32"/>
          <w:rtl/>
        </w:rPr>
        <w:t>إحدى</w:t>
      </w:r>
      <w:r w:rsidRPr="002D16B6">
        <w:rPr>
          <w:rFonts w:cs="TAHER"/>
          <w:sz w:val="32"/>
          <w:szCs w:val="32"/>
          <w:rtl/>
        </w:rPr>
        <w:t xml:space="preserve"> </w:t>
      </w:r>
      <w:r w:rsidRPr="002D16B6">
        <w:rPr>
          <w:rFonts w:cs="TAHER" w:hint="cs"/>
          <w:sz w:val="32"/>
          <w:szCs w:val="32"/>
          <w:rtl/>
        </w:rPr>
        <w:t>ميزات</w:t>
      </w:r>
      <w:r w:rsidRPr="002D16B6">
        <w:rPr>
          <w:rFonts w:cs="TAHER"/>
          <w:sz w:val="32"/>
          <w:szCs w:val="32"/>
          <w:rtl/>
        </w:rPr>
        <w:t xml:space="preserve"> </w:t>
      </w:r>
      <w:r w:rsidRPr="002D16B6">
        <w:rPr>
          <w:rFonts w:cs="TAHER" w:hint="cs"/>
          <w:sz w:val="32"/>
          <w:szCs w:val="32"/>
          <w:rtl/>
        </w:rPr>
        <w:t>ثورة</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الخميني</w:t>
      </w:r>
      <w:r w:rsidRPr="002D16B6">
        <w:rPr>
          <w:rFonts w:cs="TAHER"/>
          <w:sz w:val="32"/>
          <w:szCs w:val="32"/>
          <w:rtl/>
        </w:rPr>
        <w:t xml:space="preserve"> </w:t>
      </w:r>
      <w:r w:rsidRPr="002D16B6">
        <w:rPr>
          <w:rFonts w:cs="TAHER" w:hint="cs"/>
          <w:sz w:val="32"/>
          <w:szCs w:val="32"/>
          <w:rtl/>
        </w:rPr>
        <w:t>هي</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كونها</w:t>
      </w:r>
      <w:r w:rsidRPr="002D16B6">
        <w:rPr>
          <w:rFonts w:cs="TAHER"/>
          <w:sz w:val="32"/>
          <w:szCs w:val="32"/>
          <w:rtl/>
        </w:rPr>
        <w:t xml:space="preserve"> </w:t>
      </w:r>
      <w:r w:rsidRPr="002D16B6">
        <w:rPr>
          <w:rFonts w:cs="TAHER" w:hint="cs"/>
          <w:sz w:val="32"/>
          <w:szCs w:val="32"/>
          <w:rtl/>
        </w:rPr>
        <w:t>استطاعت</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تنتصر</w:t>
      </w:r>
      <w:r w:rsidRPr="002D16B6">
        <w:rPr>
          <w:rFonts w:cs="TAHER"/>
          <w:sz w:val="32"/>
          <w:szCs w:val="32"/>
          <w:rtl/>
        </w:rPr>
        <w:t xml:space="preserve"> </w:t>
      </w:r>
      <w:r w:rsidRPr="002D16B6">
        <w:rPr>
          <w:rFonts w:cs="TAHER" w:hint="cs"/>
          <w:sz w:val="32"/>
          <w:szCs w:val="32"/>
          <w:rtl/>
        </w:rPr>
        <w:t>دون</w:t>
      </w:r>
      <w:r w:rsidRPr="002D16B6">
        <w:rPr>
          <w:rFonts w:cs="TAHER"/>
          <w:sz w:val="32"/>
          <w:szCs w:val="32"/>
          <w:rtl/>
        </w:rPr>
        <w:t xml:space="preserve"> </w:t>
      </w:r>
      <w:r w:rsidRPr="002D16B6">
        <w:rPr>
          <w:rFonts w:cs="TAHER" w:hint="cs"/>
          <w:sz w:val="32"/>
          <w:szCs w:val="32"/>
          <w:rtl/>
        </w:rPr>
        <w:t>الاتكاء</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أي</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الدول</w:t>
      </w:r>
      <w:r w:rsidRPr="002D16B6">
        <w:rPr>
          <w:rFonts w:cs="TAHER"/>
          <w:sz w:val="32"/>
          <w:szCs w:val="32"/>
          <w:rtl/>
        </w:rPr>
        <w:t xml:space="preserve"> </w:t>
      </w:r>
      <w:r w:rsidRPr="002D16B6">
        <w:rPr>
          <w:rFonts w:cs="TAHER" w:hint="cs"/>
          <w:sz w:val="32"/>
          <w:szCs w:val="32"/>
          <w:rtl/>
        </w:rPr>
        <w:t>الكبرى،</w:t>
      </w:r>
      <w:r w:rsidRPr="002D16B6">
        <w:rPr>
          <w:rFonts w:cs="TAHER"/>
          <w:sz w:val="32"/>
          <w:szCs w:val="32"/>
          <w:rtl/>
        </w:rPr>
        <w:t xml:space="preserve"> </w:t>
      </w:r>
      <w:r w:rsidRPr="002D16B6">
        <w:rPr>
          <w:rFonts w:cs="TAHER" w:hint="cs"/>
          <w:sz w:val="32"/>
          <w:szCs w:val="32"/>
          <w:rtl/>
        </w:rPr>
        <w:t>كما</w:t>
      </w:r>
      <w:r w:rsidRPr="002D16B6">
        <w:rPr>
          <w:rFonts w:cs="TAHER"/>
          <w:sz w:val="32"/>
          <w:szCs w:val="32"/>
          <w:rtl/>
        </w:rPr>
        <w:t xml:space="preserve"> </w:t>
      </w:r>
      <w:r w:rsidRPr="002D16B6">
        <w:rPr>
          <w:rFonts w:cs="TAHER" w:hint="cs"/>
          <w:sz w:val="32"/>
          <w:szCs w:val="32"/>
          <w:rtl/>
        </w:rPr>
        <w:t>هو</w:t>
      </w:r>
      <w:r w:rsidRPr="002D16B6">
        <w:rPr>
          <w:rFonts w:cs="TAHER"/>
          <w:sz w:val="32"/>
          <w:szCs w:val="32"/>
          <w:rtl/>
        </w:rPr>
        <w:t xml:space="preserve"> </w:t>
      </w:r>
      <w:r w:rsidRPr="002D16B6">
        <w:rPr>
          <w:rFonts w:cs="TAHER" w:hint="cs"/>
          <w:sz w:val="32"/>
          <w:szCs w:val="32"/>
          <w:rtl/>
        </w:rPr>
        <w:t>الحال</w:t>
      </w:r>
      <w:r w:rsidRPr="002D16B6">
        <w:rPr>
          <w:rFonts w:cs="TAHER"/>
          <w:sz w:val="32"/>
          <w:szCs w:val="32"/>
          <w:rtl/>
        </w:rPr>
        <w:t xml:space="preserve"> </w:t>
      </w:r>
      <w:r w:rsidRPr="002D16B6">
        <w:rPr>
          <w:rFonts w:cs="TAHER" w:hint="cs"/>
          <w:sz w:val="32"/>
          <w:szCs w:val="32"/>
          <w:rtl/>
        </w:rPr>
        <w:t>عادةً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الكثير</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الثورات</w:t>
      </w:r>
      <w:r w:rsidRPr="002D16B6">
        <w:rPr>
          <w:rFonts w:cs="TAHER"/>
          <w:sz w:val="32"/>
          <w:szCs w:val="32"/>
          <w:rtl/>
        </w:rPr>
        <w:t xml:space="preserve"> </w:t>
      </w:r>
      <w:r w:rsidRPr="002D16B6">
        <w:rPr>
          <w:rFonts w:cs="TAHER" w:hint="cs"/>
          <w:sz w:val="32"/>
          <w:szCs w:val="32"/>
          <w:rtl/>
        </w:rPr>
        <w:t>ودوله،</w:t>
      </w:r>
      <w:r w:rsidRPr="002D16B6">
        <w:rPr>
          <w:rFonts w:cs="TAHER"/>
          <w:sz w:val="32"/>
          <w:szCs w:val="32"/>
          <w:rtl/>
        </w:rPr>
        <w:t xml:space="preserve"> </w:t>
      </w:r>
      <w:r w:rsidRPr="002D16B6">
        <w:rPr>
          <w:rFonts w:cs="TAHER" w:hint="cs"/>
          <w:sz w:val="32"/>
          <w:szCs w:val="32"/>
          <w:rtl/>
        </w:rPr>
        <w:t>وهو</w:t>
      </w:r>
      <w:r w:rsidRPr="002D16B6">
        <w:rPr>
          <w:rFonts w:cs="TAHER"/>
          <w:sz w:val="32"/>
          <w:szCs w:val="32"/>
          <w:rtl/>
        </w:rPr>
        <w:t xml:space="preserve"> </w:t>
      </w:r>
      <w:r w:rsidRPr="002D16B6">
        <w:rPr>
          <w:rFonts w:cs="TAHER" w:hint="cs"/>
          <w:sz w:val="32"/>
          <w:szCs w:val="32"/>
          <w:rtl/>
        </w:rPr>
        <w:t>ما</w:t>
      </w:r>
      <w:r w:rsidRPr="002D16B6">
        <w:rPr>
          <w:rFonts w:cs="TAHER"/>
          <w:sz w:val="32"/>
          <w:szCs w:val="32"/>
          <w:rtl/>
        </w:rPr>
        <w:t xml:space="preserve"> </w:t>
      </w:r>
      <w:r w:rsidRPr="002D16B6">
        <w:rPr>
          <w:rFonts w:cs="TAHER" w:hint="cs"/>
          <w:sz w:val="32"/>
          <w:szCs w:val="32"/>
          <w:rtl/>
        </w:rPr>
        <w:t>يلفت</w:t>
      </w:r>
      <w:r w:rsidRPr="002D16B6">
        <w:rPr>
          <w:rFonts w:cs="TAHER"/>
          <w:sz w:val="32"/>
          <w:szCs w:val="32"/>
          <w:rtl/>
        </w:rPr>
        <w:t xml:space="preserve"> </w:t>
      </w:r>
      <w:r w:rsidRPr="002D16B6">
        <w:rPr>
          <w:rFonts w:cs="TAHER" w:hint="cs"/>
          <w:sz w:val="32"/>
          <w:szCs w:val="32"/>
          <w:rtl/>
        </w:rPr>
        <w:t>إليه</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الخميني</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قوله</w:t>
      </w:r>
      <w:r w:rsidRPr="002D16B6">
        <w:rPr>
          <w:rFonts w:cs="TAHER"/>
          <w:sz w:val="32"/>
          <w:szCs w:val="32"/>
          <w:rtl/>
        </w:rPr>
        <w:t xml:space="preserve">: " </w:t>
      </w:r>
      <w:r w:rsidRPr="002D16B6">
        <w:rPr>
          <w:rFonts w:cs="TAHER" w:hint="cs"/>
          <w:sz w:val="32"/>
          <w:szCs w:val="32"/>
          <w:rtl/>
        </w:rPr>
        <w:t>إنكم</w:t>
      </w:r>
      <w:r w:rsidRPr="002D16B6">
        <w:rPr>
          <w:rFonts w:cs="TAHER"/>
          <w:sz w:val="32"/>
          <w:szCs w:val="32"/>
          <w:rtl/>
        </w:rPr>
        <w:t xml:space="preserve"> </w:t>
      </w:r>
      <w:r w:rsidRPr="002D16B6">
        <w:rPr>
          <w:rFonts w:cs="TAHER" w:hint="cs"/>
          <w:sz w:val="32"/>
          <w:szCs w:val="32"/>
          <w:rtl/>
        </w:rPr>
        <w:t>ترون</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ثورتنا</w:t>
      </w:r>
      <w:r w:rsidRPr="002D16B6">
        <w:rPr>
          <w:rFonts w:cs="TAHER"/>
          <w:sz w:val="32"/>
          <w:szCs w:val="32"/>
          <w:rtl/>
        </w:rPr>
        <w:t xml:space="preserve"> </w:t>
      </w:r>
      <w:r w:rsidRPr="002D16B6">
        <w:rPr>
          <w:rFonts w:cs="TAHER" w:hint="cs"/>
          <w:sz w:val="32"/>
          <w:szCs w:val="32"/>
          <w:rtl/>
        </w:rPr>
        <w:t>فريدة</w:t>
      </w:r>
      <w:r w:rsidRPr="002D16B6">
        <w:rPr>
          <w:rFonts w:cs="TAHER"/>
          <w:sz w:val="32"/>
          <w:szCs w:val="32"/>
          <w:rtl/>
        </w:rPr>
        <w:t xml:space="preserve"> </w:t>
      </w:r>
      <w:r w:rsidRPr="002D16B6">
        <w:rPr>
          <w:rFonts w:cs="TAHER" w:hint="cs"/>
          <w:sz w:val="32"/>
          <w:szCs w:val="32"/>
          <w:rtl/>
        </w:rPr>
        <w:t>بين</w:t>
      </w:r>
      <w:r w:rsidRPr="002D16B6">
        <w:rPr>
          <w:rFonts w:cs="TAHER"/>
          <w:sz w:val="32"/>
          <w:szCs w:val="32"/>
          <w:rtl/>
        </w:rPr>
        <w:t xml:space="preserve"> </w:t>
      </w:r>
      <w:r w:rsidRPr="002D16B6">
        <w:rPr>
          <w:rFonts w:cs="TAHER" w:hint="cs"/>
          <w:sz w:val="32"/>
          <w:szCs w:val="32"/>
          <w:rtl/>
        </w:rPr>
        <w:t>الثورات</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حدثت</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العالم</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قلة</w:t>
      </w:r>
      <w:r w:rsidRPr="002D16B6">
        <w:rPr>
          <w:rFonts w:cs="TAHER"/>
          <w:sz w:val="32"/>
          <w:szCs w:val="32"/>
          <w:rtl/>
        </w:rPr>
        <w:t xml:space="preserve"> </w:t>
      </w:r>
      <w:r w:rsidRPr="002D16B6">
        <w:rPr>
          <w:rFonts w:cs="TAHER" w:hint="cs"/>
          <w:sz w:val="32"/>
          <w:szCs w:val="32"/>
          <w:rtl/>
        </w:rPr>
        <w:t>خسائرها</w:t>
      </w:r>
      <w:r w:rsidRPr="002D16B6">
        <w:rPr>
          <w:rFonts w:cs="TAHER"/>
          <w:sz w:val="32"/>
          <w:szCs w:val="32"/>
          <w:rtl/>
        </w:rPr>
        <w:t xml:space="preserve"> </w:t>
      </w:r>
      <w:r w:rsidRPr="002D16B6">
        <w:rPr>
          <w:rFonts w:cs="TAHER" w:hint="cs"/>
          <w:sz w:val="32"/>
          <w:szCs w:val="32"/>
          <w:rtl/>
        </w:rPr>
        <w:t>وكثرة</w:t>
      </w:r>
      <w:r w:rsidRPr="002D16B6">
        <w:rPr>
          <w:rFonts w:cs="TAHER"/>
          <w:sz w:val="32"/>
          <w:szCs w:val="32"/>
          <w:rtl/>
        </w:rPr>
        <w:t xml:space="preserve"> </w:t>
      </w:r>
      <w:r w:rsidRPr="002D16B6">
        <w:rPr>
          <w:rFonts w:cs="TAHER" w:hint="cs"/>
          <w:sz w:val="32"/>
          <w:szCs w:val="32"/>
          <w:rtl/>
        </w:rPr>
        <w:t>معطياتها،</w:t>
      </w:r>
      <w:r w:rsidRPr="002D16B6">
        <w:rPr>
          <w:rFonts w:cs="TAHER"/>
          <w:sz w:val="32"/>
          <w:szCs w:val="32"/>
          <w:rtl/>
        </w:rPr>
        <w:t xml:space="preserve"> </w:t>
      </w:r>
      <w:r w:rsidRPr="002D16B6">
        <w:rPr>
          <w:rFonts w:cs="TAHER" w:hint="cs"/>
          <w:sz w:val="32"/>
          <w:szCs w:val="32"/>
          <w:rtl/>
        </w:rPr>
        <w:t>وعطاء</w:t>
      </w:r>
      <w:r w:rsidRPr="002D16B6">
        <w:rPr>
          <w:rFonts w:cs="TAHER"/>
          <w:sz w:val="32"/>
          <w:szCs w:val="32"/>
          <w:rtl/>
        </w:rPr>
        <w:t xml:space="preserve"> </w:t>
      </w:r>
      <w:r w:rsidRPr="002D16B6">
        <w:rPr>
          <w:rFonts w:cs="TAHER" w:hint="cs"/>
          <w:sz w:val="32"/>
          <w:szCs w:val="32"/>
          <w:rtl/>
        </w:rPr>
        <w:t>هذه</w:t>
      </w:r>
      <w:r w:rsidRPr="002D16B6">
        <w:rPr>
          <w:rFonts w:cs="TAHER"/>
          <w:sz w:val="32"/>
          <w:szCs w:val="32"/>
          <w:rtl/>
        </w:rPr>
        <w:t xml:space="preserve"> </w:t>
      </w:r>
      <w:r w:rsidRPr="002D16B6">
        <w:rPr>
          <w:rFonts w:cs="TAHER" w:hint="cs"/>
          <w:sz w:val="32"/>
          <w:szCs w:val="32"/>
          <w:rtl/>
        </w:rPr>
        <w:t>الثورة</w:t>
      </w:r>
      <w:r w:rsidRPr="002D16B6">
        <w:rPr>
          <w:rFonts w:cs="TAHER"/>
          <w:sz w:val="32"/>
          <w:szCs w:val="32"/>
          <w:rtl/>
        </w:rPr>
        <w:t xml:space="preserve"> </w:t>
      </w:r>
      <w:r w:rsidRPr="002D16B6">
        <w:rPr>
          <w:rFonts w:cs="TAHER" w:hint="cs"/>
          <w:sz w:val="32"/>
          <w:szCs w:val="32"/>
          <w:rtl/>
        </w:rPr>
        <w:t>يتجسد</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الخروج</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سيطرة</w:t>
      </w:r>
      <w:r w:rsidRPr="002D16B6">
        <w:rPr>
          <w:rFonts w:cs="TAHER"/>
          <w:sz w:val="32"/>
          <w:szCs w:val="32"/>
          <w:rtl/>
        </w:rPr>
        <w:t xml:space="preserve"> </w:t>
      </w:r>
      <w:r w:rsidRPr="002D16B6">
        <w:rPr>
          <w:rFonts w:cs="TAHER" w:hint="cs"/>
          <w:sz w:val="32"/>
          <w:szCs w:val="32"/>
          <w:rtl/>
        </w:rPr>
        <w:t>الشرق</w:t>
      </w:r>
      <w:r w:rsidRPr="002D16B6">
        <w:rPr>
          <w:rFonts w:cs="TAHER"/>
          <w:sz w:val="32"/>
          <w:szCs w:val="32"/>
          <w:rtl/>
        </w:rPr>
        <w:t xml:space="preserve"> </w:t>
      </w:r>
      <w:r w:rsidRPr="002D16B6">
        <w:rPr>
          <w:rFonts w:cs="TAHER" w:hint="cs"/>
          <w:sz w:val="32"/>
          <w:szCs w:val="32"/>
          <w:rtl/>
        </w:rPr>
        <w:t>والغرب،</w:t>
      </w:r>
      <w:r w:rsidRPr="002D16B6">
        <w:rPr>
          <w:rFonts w:cs="TAHER"/>
          <w:sz w:val="32"/>
          <w:szCs w:val="32"/>
          <w:rtl/>
        </w:rPr>
        <w:t xml:space="preserve"> </w:t>
      </w:r>
      <w:r w:rsidRPr="002D16B6">
        <w:rPr>
          <w:rFonts w:cs="TAHER" w:hint="cs"/>
          <w:sz w:val="32"/>
          <w:szCs w:val="32"/>
          <w:rtl/>
        </w:rPr>
        <w:t>وهذا</w:t>
      </w:r>
      <w:r w:rsidRPr="002D16B6">
        <w:rPr>
          <w:rFonts w:cs="TAHER"/>
          <w:sz w:val="32"/>
          <w:szCs w:val="32"/>
          <w:rtl/>
        </w:rPr>
        <w:t xml:space="preserve"> </w:t>
      </w:r>
      <w:r w:rsidRPr="002D16B6">
        <w:rPr>
          <w:rFonts w:cs="TAHER" w:hint="cs"/>
          <w:sz w:val="32"/>
          <w:szCs w:val="32"/>
          <w:rtl/>
        </w:rPr>
        <w:t>ليس</w:t>
      </w:r>
      <w:r w:rsidRPr="002D16B6">
        <w:rPr>
          <w:rFonts w:cs="TAHER"/>
          <w:sz w:val="32"/>
          <w:szCs w:val="32"/>
          <w:rtl/>
        </w:rPr>
        <w:t xml:space="preserve"> </w:t>
      </w:r>
      <w:r w:rsidRPr="002D16B6">
        <w:rPr>
          <w:rFonts w:cs="TAHER" w:hint="cs"/>
          <w:sz w:val="32"/>
          <w:szCs w:val="32"/>
          <w:rtl/>
        </w:rPr>
        <w:t>بقليل،</w:t>
      </w:r>
      <w:r w:rsidRPr="002D16B6">
        <w:rPr>
          <w:rFonts w:cs="TAHER"/>
          <w:sz w:val="32"/>
          <w:szCs w:val="32"/>
          <w:rtl/>
        </w:rPr>
        <w:t xml:space="preserve"> </w:t>
      </w:r>
      <w:r w:rsidRPr="002D16B6">
        <w:rPr>
          <w:rFonts w:cs="TAHER" w:hint="cs"/>
          <w:sz w:val="32"/>
          <w:szCs w:val="32"/>
          <w:rtl/>
        </w:rPr>
        <w:t>فلم</w:t>
      </w:r>
      <w:r w:rsidRPr="002D16B6">
        <w:rPr>
          <w:rFonts w:cs="TAHER"/>
          <w:sz w:val="32"/>
          <w:szCs w:val="32"/>
          <w:rtl/>
        </w:rPr>
        <w:t xml:space="preserve"> </w:t>
      </w:r>
      <w:r w:rsidRPr="002D16B6">
        <w:rPr>
          <w:rFonts w:cs="TAHER" w:hint="cs"/>
          <w:sz w:val="32"/>
          <w:szCs w:val="32"/>
          <w:rtl/>
        </w:rPr>
        <w:t>يحدث</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العالم</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يتحرر</w:t>
      </w:r>
      <w:r w:rsidRPr="002D16B6">
        <w:rPr>
          <w:rFonts w:cs="TAHER"/>
          <w:sz w:val="32"/>
          <w:szCs w:val="32"/>
          <w:rtl/>
        </w:rPr>
        <w:t xml:space="preserve"> </w:t>
      </w:r>
      <w:r w:rsidRPr="002D16B6">
        <w:rPr>
          <w:rFonts w:cs="TAHER" w:hint="cs"/>
          <w:sz w:val="32"/>
          <w:szCs w:val="32"/>
          <w:rtl/>
        </w:rPr>
        <w:t>بلد</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جميع</w:t>
      </w:r>
      <w:r w:rsidRPr="002D16B6">
        <w:rPr>
          <w:rFonts w:cs="TAHER"/>
          <w:sz w:val="32"/>
          <w:szCs w:val="32"/>
          <w:rtl/>
        </w:rPr>
        <w:t xml:space="preserve"> </w:t>
      </w:r>
      <w:r w:rsidRPr="002D16B6">
        <w:rPr>
          <w:rFonts w:cs="TAHER" w:hint="cs"/>
          <w:sz w:val="32"/>
          <w:szCs w:val="32"/>
          <w:rtl/>
        </w:rPr>
        <w:t>القوى،</w:t>
      </w:r>
      <w:r w:rsidRPr="002D16B6">
        <w:rPr>
          <w:rFonts w:cs="TAHER"/>
          <w:sz w:val="32"/>
          <w:szCs w:val="32"/>
          <w:rtl/>
        </w:rPr>
        <w:t xml:space="preserve"> </w:t>
      </w:r>
      <w:r w:rsidRPr="002D16B6">
        <w:rPr>
          <w:rFonts w:cs="TAHER" w:hint="cs"/>
          <w:sz w:val="32"/>
          <w:szCs w:val="32"/>
          <w:rtl/>
        </w:rPr>
        <w:t>وإنما</w:t>
      </w:r>
      <w:r w:rsidRPr="002D16B6">
        <w:rPr>
          <w:rFonts w:cs="TAHER"/>
          <w:sz w:val="32"/>
          <w:szCs w:val="32"/>
          <w:rtl/>
        </w:rPr>
        <w:t xml:space="preserve"> </w:t>
      </w:r>
      <w:r w:rsidRPr="002D16B6">
        <w:rPr>
          <w:rFonts w:cs="TAHER" w:hint="cs"/>
          <w:sz w:val="32"/>
          <w:szCs w:val="32"/>
          <w:rtl/>
        </w:rPr>
        <w:t>الذي</w:t>
      </w:r>
      <w:r w:rsidRPr="002D16B6">
        <w:rPr>
          <w:rFonts w:cs="TAHER"/>
          <w:sz w:val="32"/>
          <w:szCs w:val="32"/>
          <w:rtl/>
        </w:rPr>
        <w:t xml:space="preserve"> </w:t>
      </w:r>
      <w:r w:rsidRPr="002D16B6">
        <w:rPr>
          <w:rFonts w:cs="TAHER" w:hint="cs"/>
          <w:sz w:val="32"/>
          <w:szCs w:val="32"/>
          <w:rtl/>
        </w:rPr>
        <w:t>حدث</w:t>
      </w:r>
      <w:r w:rsidRPr="002D16B6">
        <w:rPr>
          <w:rFonts w:cs="TAHER"/>
          <w:sz w:val="32"/>
          <w:szCs w:val="32"/>
          <w:rtl/>
        </w:rPr>
        <w:t xml:space="preserve"> </w:t>
      </w:r>
      <w:r w:rsidRPr="002D16B6">
        <w:rPr>
          <w:rFonts w:cs="TAHER" w:hint="cs"/>
          <w:sz w:val="32"/>
          <w:szCs w:val="32"/>
          <w:rtl/>
        </w:rPr>
        <w:lastRenderedPageBreak/>
        <w:t>هو</w:t>
      </w:r>
      <w:r w:rsidRPr="002D16B6">
        <w:rPr>
          <w:rFonts w:cs="TAHER"/>
          <w:sz w:val="32"/>
          <w:szCs w:val="32"/>
          <w:rtl/>
        </w:rPr>
        <w:t xml:space="preserve"> </w:t>
      </w:r>
      <w:r w:rsidRPr="002D16B6">
        <w:rPr>
          <w:rFonts w:cs="TAHER" w:hint="cs"/>
          <w:sz w:val="32"/>
          <w:szCs w:val="32"/>
          <w:rtl/>
        </w:rPr>
        <w:t>التحرر</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قوة</w:t>
      </w:r>
      <w:r w:rsidRPr="002D16B6">
        <w:rPr>
          <w:rFonts w:cs="TAHER"/>
          <w:sz w:val="32"/>
          <w:szCs w:val="32"/>
          <w:rtl/>
        </w:rPr>
        <w:t xml:space="preserve"> </w:t>
      </w:r>
      <w:r w:rsidRPr="002D16B6">
        <w:rPr>
          <w:rFonts w:cs="TAHER" w:hint="cs"/>
          <w:sz w:val="32"/>
          <w:szCs w:val="32"/>
          <w:rtl/>
        </w:rPr>
        <w:t>والاتجاه</w:t>
      </w:r>
      <w:r w:rsidRPr="002D16B6">
        <w:rPr>
          <w:rFonts w:cs="TAHER"/>
          <w:sz w:val="32"/>
          <w:szCs w:val="32"/>
          <w:rtl/>
        </w:rPr>
        <w:t xml:space="preserve"> </w:t>
      </w:r>
      <w:r w:rsidRPr="002D16B6">
        <w:rPr>
          <w:rFonts w:cs="TAHER" w:hint="cs"/>
          <w:sz w:val="32"/>
          <w:szCs w:val="32"/>
          <w:rtl/>
        </w:rPr>
        <w:t>نحو</w:t>
      </w:r>
      <w:r w:rsidR="000735B9">
        <w:rPr>
          <w:rFonts w:cs="TAHER" w:hint="cs"/>
          <w:sz w:val="32"/>
          <w:szCs w:val="32"/>
          <w:rtl/>
        </w:rPr>
        <w:t xml:space="preserve"> </w:t>
      </w:r>
      <w:r w:rsidRPr="002D16B6">
        <w:rPr>
          <w:rFonts w:cs="TAHER" w:hint="cs"/>
          <w:sz w:val="32"/>
          <w:szCs w:val="32"/>
          <w:rtl/>
        </w:rPr>
        <w:t>قوة</w:t>
      </w:r>
      <w:r w:rsidRPr="002D16B6">
        <w:rPr>
          <w:rFonts w:cs="TAHER"/>
          <w:sz w:val="32"/>
          <w:szCs w:val="32"/>
          <w:rtl/>
        </w:rPr>
        <w:t xml:space="preserve"> </w:t>
      </w:r>
      <w:r w:rsidRPr="002D16B6">
        <w:rPr>
          <w:rFonts w:cs="TAHER" w:hint="cs"/>
          <w:sz w:val="32"/>
          <w:szCs w:val="32"/>
          <w:rtl/>
        </w:rPr>
        <w:t>أخرى</w:t>
      </w:r>
      <w:r w:rsidRPr="002D16B6">
        <w:rPr>
          <w:rFonts w:cs="TAHER"/>
          <w:sz w:val="32"/>
          <w:szCs w:val="32"/>
          <w:rtl/>
        </w:rPr>
        <w:t xml:space="preserve">. </w:t>
      </w:r>
      <w:r w:rsidRPr="002D16B6">
        <w:rPr>
          <w:rFonts w:cs="TAHER" w:hint="cs"/>
          <w:sz w:val="32"/>
          <w:szCs w:val="32"/>
          <w:rtl/>
        </w:rPr>
        <w:t>لكننا</w:t>
      </w:r>
      <w:r w:rsidRPr="002D16B6">
        <w:rPr>
          <w:rFonts w:cs="TAHER"/>
          <w:sz w:val="32"/>
          <w:szCs w:val="32"/>
          <w:rtl/>
        </w:rPr>
        <w:t xml:space="preserve"> </w:t>
      </w:r>
      <w:r w:rsidRPr="002D16B6">
        <w:rPr>
          <w:rFonts w:cs="TAHER" w:hint="cs"/>
          <w:sz w:val="32"/>
          <w:szCs w:val="32"/>
          <w:rtl/>
        </w:rPr>
        <w:t>اليوم</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نحتاج</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قوة</w:t>
      </w:r>
      <w:r w:rsidRPr="002D16B6">
        <w:rPr>
          <w:rFonts w:cs="TAHER"/>
          <w:sz w:val="32"/>
          <w:szCs w:val="32"/>
          <w:rtl/>
        </w:rPr>
        <w:t xml:space="preserve"> </w:t>
      </w:r>
      <w:r w:rsidRPr="002D16B6">
        <w:rPr>
          <w:rFonts w:cs="TAHER" w:hint="cs"/>
          <w:sz w:val="32"/>
          <w:szCs w:val="32"/>
          <w:rtl/>
        </w:rPr>
        <w:t>كبرى</w:t>
      </w:r>
      <w:r w:rsidRPr="002D16B6">
        <w:rPr>
          <w:rFonts w:cs="TAHER"/>
          <w:sz w:val="32"/>
          <w:szCs w:val="32"/>
          <w:rtl/>
        </w:rPr>
        <w:t xml:space="preserve"> </w:t>
      </w:r>
      <w:r w:rsidRPr="002D16B6">
        <w:rPr>
          <w:rFonts w:cs="TAHER" w:hint="cs"/>
          <w:sz w:val="32"/>
          <w:szCs w:val="32"/>
          <w:rtl/>
        </w:rPr>
        <w:t>بل</w:t>
      </w:r>
      <w:r w:rsidRPr="002D16B6">
        <w:rPr>
          <w:rFonts w:cs="TAHER"/>
          <w:sz w:val="32"/>
          <w:szCs w:val="32"/>
          <w:rtl/>
        </w:rPr>
        <w:t xml:space="preserve"> </w:t>
      </w:r>
      <w:r w:rsidRPr="002D16B6">
        <w:rPr>
          <w:rFonts w:cs="TAHER" w:hint="cs"/>
          <w:sz w:val="32"/>
          <w:szCs w:val="32"/>
          <w:rtl/>
        </w:rPr>
        <w:t>تدفع</w:t>
      </w:r>
      <w:r w:rsidRPr="002D16B6">
        <w:rPr>
          <w:rFonts w:cs="TAHER"/>
          <w:sz w:val="32"/>
          <w:szCs w:val="32"/>
          <w:rtl/>
        </w:rPr>
        <w:t xml:space="preserve"> </w:t>
      </w:r>
      <w:r w:rsidRPr="002D16B6">
        <w:rPr>
          <w:rFonts w:cs="TAHER" w:hint="cs"/>
          <w:sz w:val="32"/>
          <w:szCs w:val="32"/>
          <w:rtl/>
        </w:rPr>
        <w:t>عجلة</w:t>
      </w:r>
      <w:r w:rsidRPr="002D16B6">
        <w:rPr>
          <w:rFonts w:cs="TAHER"/>
          <w:sz w:val="32"/>
          <w:szCs w:val="32"/>
          <w:rtl/>
        </w:rPr>
        <w:t xml:space="preserve"> </w:t>
      </w:r>
      <w:r w:rsidRPr="002D16B6">
        <w:rPr>
          <w:rFonts w:cs="TAHER" w:hint="cs"/>
          <w:sz w:val="32"/>
          <w:szCs w:val="32"/>
          <w:rtl/>
        </w:rPr>
        <w:t>بلدنا</w:t>
      </w:r>
      <w:r w:rsidRPr="002D16B6">
        <w:rPr>
          <w:rFonts w:cs="TAHER"/>
          <w:sz w:val="32"/>
          <w:szCs w:val="32"/>
          <w:rtl/>
        </w:rPr>
        <w:t xml:space="preserve"> </w:t>
      </w:r>
      <w:r w:rsidRPr="002D16B6">
        <w:rPr>
          <w:rFonts w:cs="TAHER" w:hint="cs"/>
          <w:sz w:val="32"/>
          <w:szCs w:val="32"/>
          <w:rtl/>
        </w:rPr>
        <w:t>مع</w:t>
      </w:r>
      <w:r w:rsidRPr="002D16B6">
        <w:rPr>
          <w:rFonts w:cs="TAHER"/>
          <w:sz w:val="32"/>
          <w:szCs w:val="32"/>
          <w:rtl/>
        </w:rPr>
        <w:t xml:space="preserve"> </w:t>
      </w:r>
      <w:r w:rsidRPr="002D16B6">
        <w:rPr>
          <w:rFonts w:cs="TAHER" w:hint="cs"/>
          <w:sz w:val="32"/>
          <w:szCs w:val="32"/>
          <w:rtl/>
        </w:rPr>
        <w:t>بعضنا</w:t>
      </w:r>
      <w:r w:rsidRPr="002D16B6">
        <w:rPr>
          <w:rFonts w:cs="TAHER"/>
          <w:sz w:val="32"/>
          <w:szCs w:val="32"/>
          <w:rtl/>
        </w:rPr>
        <w:t xml:space="preserve"> </w:t>
      </w:r>
      <w:r w:rsidRPr="002D16B6">
        <w:rPr>
          <w:rFonts w:cs="TAHER" w:hint="cs"/>
          <w:sz w:val="32"/>
          <w:szCs w:val="32"/>
          <w:rtl/>
        </w:rPr>
        <w:t>بالتعاون</w:t>
      </w:r>
      <w:r w:rsidRPr="002D16B6">
        <w:rPr>
          <w:rFonts w:cs="TAHER"/>
          <w:sz w:val="32"/>
          <w:szCs w:val="32"/>
          <w:rtl/>
        </w:rPr>
        <w:t xml:space="preserve"> </w:t>
      </w:r>
      <w:r w:rsidRPr="002D16B6">
        <w:rPr>
          <w:rFonts w:cs="TAHER" w:hint="cs"/>
          <w:sz w:val="32"/>
          <w:szCs w:val="32"/>
          <w:rtl/>
        </w:rPr>
        <w:t>مع</w:t>
      </w:r>
      <w:r w:rsidRPr="002D16B6">
        <w:rPr>
          <w:rFonts w:cs="TAHER"/>
          <w:sz w:val="32"/>
          <w:szCs w:val="32"/>
          <w:rtl/>
        </w:rPr>
        <w:t xml:space="preserve"> </w:t>
      </w:r>
      <w:r w:rsidRPr="002D16B6">
        <w:rPr>
          <w:rFonts w:cs="TAHER" w:hint="cs"/>
          <w:sz w:val="32"/>
          <w:szCs w:val="32"/>
          <w:rtl/>
        </w:rPr>
        <w:t>بعضنا</w:t>
      </w:r>
      <w:r w:rsidRPr="002D16B6">
        <w:rPr>
          <w:rFonts w:cs="TAHER"/>
          <w:sz w:val="32"/>
          <w:szCs w:val="32"/>
          <w:rtl/>
        </w:rPr>
        <w:t>"</w:t>
      </w:r>
      <w:r w:rsidR="000735B9">
        <w:rPr>
          <w:rStyle w:val="a4"/>
          <w:rFonts w:cs="TAHER"/>
          <w:sz w:val="32"/>
          <w:szCs w:val="32"/>
          <w:rtl/>
        </w:rPr>
        <w:footnoteReference w:id="115"/>
      </w:r>
      <w:r w:rsidRPr="002D16B6">
        <w:rPr>
          <w:rFonts w:cs="TAHER"/>
          <w:sz w:val="32"/>
          <w:szCs w:val="32"/>
          <w:rtl/>
        </w:rPr>
        <w:t xml:space="preserve">. </w:t>
      </w:r>
    </w:p>
    <w:p w:rsidR="002D16B6" w:rsidRPr="000735B9" w:rsidRDefault="002D16B6" w:rsidP="000735B9">
      <w:pPr>
        <w:pStyle w:val="2"/>
        <w:bidi/>
        <w:rPr>
          <w:rFonts w:cs="Sultan bold"/>
          <w:b w:val="0"/>
          <w:bCs w:val="0"/>
          <w:color w:val="auto"/>
          <w:sz w:val="28"/>
          <w:szCs w:val="28"/>
        </w:rPr>
      </w:pPr>
      <w:bookmarkStart w:id="27" w:name="_Toc518208199"/>
      <w:r w:rsidRPr="000735B9">
        <w:rPr>
          <w:rFonts w:cs="Sultan bold" w:hint="cs"/>
          <w:b w:val="0"/>
          <w:bCs w:val="0"/>
          <w:color w:val="auto"/>
          <w:sz w:val="28"/>
          <w:szCs w:val="28"/>
          <w:rtl/>
        </w:rPr>
        <w:t>العودة</w:t>
      </w:r>
      <w:r w:rsidRPr="000735B9">
        <w:rPr>
          <w:rFonts w:cs="Sultan bold"/>
          <w:b w:val="0"/>
          <w:bCs w:val="0"/>
          <w:color w:val="auto"/>
          <w:sz w:val="28"/>
          <w:szCs w:val="28"/>
          <w:rtl/>
        </w:rPr>
        <w:t xml:space="preserve"> </w:t>
      </w:r>
      <w:r w:rsidRPr="000735B9">
        <w:rPr>
          <w:rFonts w:cs="Sultan bold" w:hint="cs"/>
          <w:b w:val="0"/>
          <w:bCs w:val="0"/>
          <w:color w:val="auto"/>
          <w:sz w:val="28"/>
          <w:szCs w:val="28"/>
          <w:rtl/>
        </w:rPr>
        <w:t>إلى</w:t>
      </w:r>
      <w:r w:rsidRPr="000735B9">
        <w:rPr>
          <w:rFonts w:cs="Sultan bold"/>
          <w:b w:val="0"/>
          <w:bCs w:val="0"/>
          <w:color w:val="auto"/>
          <w:sz w:val="28"/>
          <w:szCs w:val="28"/>
          <w:rtl/>
        </w:rPr>
        <w:t xml:space="preserve"> </w:t>
      </w:r>
      <w:r w:rsidRPr="000735B9">
        <w:rPr>
          <w:rFonts w:cs="Sultan bold" w:hint="cs"/>
          <w:b w:val="0"/>
          <w:bCs w:val="0"/>
          <w:color w:val="auto"/>
          <w:sz w:val="28"/>
          <w:szCs w:val="28"/>
          <w:rtl/>
        </w:rPr>
        <w:t>الشخصية</w:t>
      </w:r>
      <w:r w:rsidRPr="000735B9">
        <w:rPr>
          <w:rFonts w:cs="Sultan bold"/>
          <w:b w:val="0"/>
          <w:bCs w:val="0"/>
          <w:color w:val="auto"/>
          <w:sz w:val="28"/>
          <w:szCs w:val="28"/>
          <w:rtl/>
        </w:rPr>
        <w:t xml:space="preserve"> </w:t>
      </w:r>
      <w:r w:rsidRPr="000735B9">
        <w:rPr>
          <w:rFonts w:cs="Sultan bold" w:hint="cs"/>
          <w:b w:val="0"/>
          <w:bCs w:val="0"/>
          <w:color w:val="auto"/>
          <w:sz w:val="28"/>
          <w:szCs w:val="28"/>
          <w:rtl/>
        </w:rPr>
        <w:t>الإسلامية</w:t>
      </w:r>
      <w:r w:rsidRPr="000735B9">
        <w:rPr>
          <w:rFonts w:cs="Sultan bold"/>
          <w:b w:val="0"/>
          <w:bCs w:val="0"/>
          <w:color w:val="auto"/>
          <w:sz w:val="28"/>
          <w:szCs w:val="28"/>
          <w:rtl/>
        </w:rPr>
        <w:t xml:space="preserve"> (</w:t>
      </w:r>
      <w:r w:rsidRPr="000735B9">
        <w:rPr>
          <w:rFonts w:cs="Sultan bold" w:hint="cs"/>
          <w:b w:val="0"/>
          <w:bCs w:val="0"/>
          <w:color w:val="auto"/>
          <w:sz w:val="28"/>
          <w:szCs w:val="28"/>
          <w:rtl/>
        </w:rPr>
        <w:t>رفض</w:t>
      </w:r>
      <w:r w:rsidRPr="000735B9">
        <w:rPr>
          <w:rFonts w:cs="Sultan bold"/>
          <w:b w:val="0"/>
          <w:bCs w:val="0"/>
          <w:color w:val="auto"/>
          <w:sz w:val="28"/>
          <w:szCs w:val="28"/>
          <w:rtl/>
        </w:rPr>
        <w:t xml:space="preserve"> </w:t>
      </w:r>
      <w:r w:rsidRPr="000735B9">
        <w:rPr>
          <w:rFonts w:cs="Sultan bold" w:hint="cs"/>
          <w:b w:val="0"/>
          <w:bCs w:val="0"/>
          <w:color w:val="auto"/>
          <w:sz w:val="28"/>
          <w:szCs w:val="28"/>
          <w:rtl/>
        </w:rPr>
        <w:t>التبعية</w:t>
      </w:r>
      <w:r w:rsidRPr="000735B9">
        <w:rPr>
          <w:rFonts w:cs="Sultan bold"/>
          <w:b w:val="0"/>
          <w:bCs w:val="0"/>
          <w:color w:val="auto"/>
          <w:sz w:val="28"/>
          <w:szCs w:val="28"/>
          <w:rtl/>
        </w:rPr>
        <w:t xml:space="preserve"> </w:t>
      </w:r>
      <w:r w:rsidRPr="000735B9">
        <w:rPr>
          <w:rFonts w:cs="Sultan bold" w:hint="cs"/>
          <w:b w:val="0"/>
          <w:bCs w:val="0"/>
          <w:color w:val="auto"/>
          <w:sz w:val="28"/>
          <w:szCs w:val="28"/>
          <w:rtl/>
        </w:rPr>
        <w:t>الثقافية</w:t>
      </w:r>
      <w:r w:rsidRPr="000735B9">
        <w:rPr>
          <w:rFonts w:cs="Sultan bold"/>
          <w:b w:val="0"/>
          <w:bCs w:val="0"/>
          <w:color w:val="auto"/>
          <w:sz w:val="28"/>
          <w:szCs w:val="28"/>
          <w:rtl/>
        </w:rPr>
        <w:t>)</w:t>
      </w:r>
      <w:bookmarkEnd w:id="27"/>
      <w:r w:rsidRPr="000735B9">
        <w:rPr>
          <w:rFonts w:cs="Sultan bold"/>
          <w:b w:val="0"/>
          <w:bCs w:val="0"/>
          <w:color w:val="auto"/>
          <w:sz w:val="28"/>
          <w:szCs w:val="28"/>
          <w:rtl/>
        </w:rPr>
        <w:t xml:space="preserve"> </w:t>
      </w:r>
    </w:p>
    <w:p w:rsidR="002D16B6" w:rsidRPr="002D16B6" w:rsidRDefault="002D16B6" w:rsidP="00AD0632">
      <w:pPr>
        <w:bidi/>
        <w:spacing w:after="0" w:line="240" w:lineRule="atLeast"/>
        <w:ind w:firstLine="567"/>
        <w:jc w:val="both"/>
        <w:rPr>
          <w:rFonts w:cs="TAHER"/>
          <w:sz w:val="32"/>
          <w:szCs w:val="32"/>
        </w:rPr>
      </w:pPr>
      <w:r w:rsidRPr="002D16B6">
        <w:rPr>
          <w:rFonts w:cs="TAHER" w:hint="cs"/>
          <w:sz w:val="32"/>
          <w:szCs w:val="32"/>
          <w:rtl/>
        </w:rPr>
        <w:t>إن</w:t>
      </w:r>
      <w:r w:rsidRPr="002D16B6">
        <w:rPr>
          <w:rFonts w:cs="TAHER"/>
          <w:sz w:val="32"/>
          <w:szCs w:val="32"/>
          <w:rtl/>
        </w:rPr>
        <w:t xml:space="preserve"> </w:t>
      </w:r>
      <w:r w:rsidRPr="002D16B6">
        <w:rPr>
          <w:rFonts w:cs="TAHER" w:hint="cs"/>
          <w:sz w:val="32"/>
          <w:szCs w:val="32"/>
          <w:rtl/>
        </w:rPr>
        <w:t>رفض</w:t>
      </w:r>
      <w:r w:rsidRPr="002D16B6">
        <w:rPr>
          <w:rFonts w:cs="TAHER"/>
          <w:sz w:val="32"/>
          <w:szCs w:val="32"/>
          <w:rtl/>
        </w:rPr>
        <w:t xml:space="preserve"> </w:t>
      </w:r>
      <w:r w:rsidRPr="002D16B6">
        <w:rPr>
          <w:rFonts w:cs="TAHER" w:hint="cs"/>
          <w:sz w:val="32"/>
          <w:szCs w:val="32"/>
          <w:rtl/>
        </w:rPr>
        <w:t>التبعية</w:t>
      </w:r>
      <w:r w:rsidRPr="002D16B6">
        <w:rPr>
          <w:rFonts w:cs="TAHER"/>
          <w:sz w:val="32"/>
          <w:szCs w:val="32"/>
          <w:rtl/>
        </w:rPr>
        <w:t xml:space="preserve"> </w:t>
      </w:r>
      <w:r w:rsidRPr="002D16B6">
        <w:rPr>
          <w:rFonts w:cs="TAHER" w:hint="cs"/>
          <w:sz w:val="32"/>
          <w:szCs w:val="32"/>
          <w:rtl/>
        </w:rPr>
        <w:t>وتحصيل</w:t>
      </w:r>
      <w:r w:rsidRPr="002D16B6">
        <w:rPr>
          <w:rFonts w:cs="TAHER"/>
          <w:sz w:val="32"/>
          <w:szCs w:val="32"/>
          <w:rtl/>
        </w:rPr>
        <w:t xml:space="preserve"> </w:t>
      </w:r>
      <w:r w:rsidRPr="002D16B6">
        <w:rPr>
          <w:rFonts w:cs="TAHER" w:hint="cs"/>
          <w:sz w:val="32"/>
          <w:szCs w:val="32"/>
          <w:rtl/>
        </w:rPr>
        <w:t>الاستقلال</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الفكر</w:t>
      </w:r>
      <w:r w:rsidRPr="002D16B6">
        <w:rPr>
          <w:rFonts w:cs="TAHER"/>
          <w:sz w:val="32"/>
          <w:szCs w:val="32"/>
          <w:rtl/>
        </w:rPr>
        <w:t xml:space="preserve"> </w:t>
      </w:r>
      <w:r w:rsidRPr="002D16B6">
        <w:rPr>
          <w:rFonts w:cs="TAHER" w:hint="cs"/>
          <w:sz w:val="32"/>
          <w:szCs w:val="32"/>
          <w:rtl/>
        </w:rPr>
        <w:t>السياسي</w:t>
      </w:r>
      <w:r w:rsidRPr="002D16B6">
        <w:rPr>
          <w:rFonts w:cs="TAHER"/>
          <w:sz w:val="32"/>
          <w:szCs w:val="32"/>
          <w:rtl/>
        </w:rPr>
        <w:t xml:space="preserve"> </w:t>
      </w:r>
      <w:r w:rsidRPr="002D16B6">
        <w:rPr>
          <w:rFonts w:cs="TAHER" w:hint="cs"/>
          <w:sz w:val="32"/>
          <w:szCs w:val="32"/>
          <w:rtl/>
        </w:rPr>
        <w:t>عند</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يبدأ</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الإنسان</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بنية</w:t>
      </w:r>
      <w:r w:rsidRPr="002D16B6">
        <w:rPr>
          <w:rFonts w:cs="TAHER"/>
          <w:sz w:val="32"/>
          <w:szCs w:val="32"/>
          <w:rtl/>
        </w:rPr>
        <w:t xml:space="preserve"> </w:t>
      </w:r>
      <w:r w:rsidRPr="002D16B6">
        <w:rPr>
          <w:rFonts w:cs="TAHER" w:hint="cs"/>
          <w:sz w:val="32"/>
          <w:szCs w:val="32"/>
          <w:rtl/>
        </w:rPr>
        <w:t>وتكوين</w:t>
      </w:r>
      <w:r w:rsidRPr="002D16B6">
        <w:rPr>
          <w:rFonts w:cs="TAHER"/>
          <w:sz w:val="32"/>
          <w:szCs w:val="32"/>
          <w:rtl/>
        </w:rPr>
        <w:t xml:space="preserve"> </w:t>
      </w:r>
      <w:r w:rsidRPr="002D16B6">
        <w:rPr>
          <w:rFonts w:cs="TAHER" w:hint="cs"/>
          <w:sz w:val="32"/>
          <w:szCs w:val="32"/>
          <w:rtl/>
        </w:rPr>
        <w:t>الشخصية</w:t>
      </w:r>
      <w:r w:rsidRPr="002D16B6">
        <w:rPr>
          <w:rFonts w:cs="TAHER"/>
          <w:sz w:val="32"/>
          <w:szCs w:val="32"/>
          <w:rtl/>
        </w:rPr>
        <w:t xml:space="preserve"> </w:t>
      </w:r>
      <w:r w:rsidRPr="002D16B6">
        <w:rPr>
          <w:rFonts w:cs="TAHER" w:hint="cs"/>
          <w:sz w:val="32"/>
          <w:szCs w:val="32"/>
          <w:rtl/>
        </w:rPr>
        <w:t>الإسلامية</w:t>
      </w:r>
      <w:r w:rsidRPr="002D16B6">
        <w:rPr>
          <w:rFonts w:cs="TAHER"/>
          <w:sz w:val="32"/>
          <w:szCs w:val="32"/>
          <w:rtl/>
        </w:rPr>
        <w:t xml:space="preserve"> </w:t>
      </w:r>
      <w:r w:rsidRPr="002D16B6">
        <w:rPr>
          <w:rFonts w:cs="TAHER" w:hint="cs"/>
          <w:sz w:val="32"/>
          <w:szCs w:val="32"/>
          <w:rtl/>
        </w:rPr>
        <w:t>الأصيلة،</w:t>
      </w:r>
      <w:r w:rsidRPr="002D16B6">
        <w:rPr>
          <w:rFonts w:cs="TAHER"/>
          <w:sz w:val="32"/>
          <w:szCs w:val="32"/>
          <w:rtl/>
        </w:rPr>
        <w:t xml:space="preserve"> </w:t>
      </w:r>
      <w:r w:rsidRPr="002D16B6">
        <w:rPr>
          <w:rFonts w:cs="TAHER" w:hint="cs"/>
          <w:sz w:val="32"/>
          <w:szCs w:val="32"/>
          <w:rtl/>
        </w:rPr>
        <w:t>والتي</w:t>
      </w:r>
      <w:r w:rsidRPr="002D16B6">
        <w:rPr>
          <w:rFonts w:cs="TAHER"/>
          <w:sz w:val="32"/>
          <w:szCs w:val="32"/>
          <w:rtl/>
        </w:rPr>
        <w:t xml:space="preserve"> </w:t>
      </w:r>
      <w:r w:rsidRPr="002D16B6">
        <w:rPr>
          <w:rFonts w:cs="TAHER" w:hint="cs"/>
          <w:sz w:val="32"/>
          <w:szCs w:val="32"/>
          <w:rtl/>
        </w:rPr>
        <w:t>تعي</w:t>
      </w:r>
      <w:r w:rsidRPr="002D16B6">
        <w:rPr>
          <w:rFonts w:cs="TAHER"/>
          <w:sz w:val="32"/>
          <w:szCs w:val="32"/>
          <w:rtl/>
        </w:rPr>
        <w:t xml:space="preserve"> </w:t>
      </w:r>
      <w:r w:rsidRPr="002D16B6">
        <w:rPr>
          <w:rFonts w:cs="TAHER" w:hint="cs"/>
          <w:sz w:val="32"/>
          <w:szCs w:val="32"/>
          <w:rtl/>
        </w:rPr>
        <w:t>هويتها،</w:t>
      </w:r>
      <w:r w:rsidRPr="002D16B6">
        <w:rPr>
          <w:rFonts w:cs="TAHER"/>
          <w:sz w:val="32"/>
          <w:szCs w:val="32"/>
          <w:rtl/>
        </w:rPr>
        <w:t xml:space="preserve"> </w:t>
      </w:r>
      <w:r w:rsidRPr="002D16B6">
        <w:rPr>
          <w:rFonts w:cs="TAHER" w:hint="cs"/>
          <w:sz w:val="32"/>
          <w:szCs w:val="32"/>
          <w:rtl/>
        </w:rPr>
        <w:t>فلا</w:t>
      </w:r>
      <w:r w:rsidRPr="002D16B6">
        <w:rPr>
          <w:rFonts w:cs="TAHER"/>
          <w:sz w:val="32"/>
          <w:szCs w:val="32"/>
          <w:rtl/>
        </w:rPr>
        <w:t xml:space="preserve"> </w:t>
      </w:r>
      <w:r w:rsidRPr="002D16B6">
        <w:rPr>
          <w:rFonts w:cs="TAHER" w:hint="cs"/>
          <w:sz w:val="32"/>
          <w:szCs w:val="32"/>
          <w:rtl/>
        </w:rPr>
        <w:t>تقية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أخضم</w:t>
      </w:r>
      <w:r w:rsidRPr="002D16B6">
        <w:rPr>
          <w:rFonts w:cs="TAHER"/>
          <w:sz w:val="32"/>
          <w:szCs w:val="32"/>
          <w:rtl/>
        </w:rPr>
        <w:t xml:space="preserve"> </w:t>
      </w:r>
      <w:r w:rsidRPr="002D16B6">
        <w:rPr>
          <w:rFonts w:cs="TAHER" w:hint="cs"/>
          <w:sz w:val="32"/>
          <w:szCs w:val="32"/>
          <w:rtl/>
        </w:rPr>
        <w:t>الأفكار</w:t>
      </w:r>
      <w:r w:rsidRPr="002D16B6">
        <w:rPr>
          <w:rFonts w:cs="TAHER"/>
          <w:sz w:val="32"/>
          <w:szCs w:val="32"/>
          <w:rtl/>
        </w:rPr>
        <w:t xml:space="preserve"> </w:t>
      </w:r>
      <w:r w:rsidRPr="002D16B6">
        <w:rPr>
          <w:rFonts w:cs="TAHER" w:hint="cs"/>
          <w:sz w:val="32"/>
          <w:szCs w:val="32"/>
          <w:rtl/>
        </w:rPr>
        <w:t>والتيارات</w:t>
      </w:r>
      <w:r w:rsidRPr="002D16B6">
        <w:rPr>
          <w:rFonts w:cs="TAHER"/>
          <w:sz w:val="32"/>
          <w:szCs w:val="32"/>
          <w:rtl/>
        </w:rPr>
        <w:t xml:space="preserve"> </w:t>
      </w:r>
      <w:r w:rsidRPr="002D16B6">
        <w:rPr>
          <w:rFonts w:cs="TAHER" w:hint="cs"/>
          <w:sz w:val="32"/>
          <w:szCs w:val="32"/>
          <w:rtl/>
        </w:rPr>
        <w:t>والأنماط</w:t>
      </w:r>
      <w:r w:rsidRPr="002D16B6">
        <w:rPr>
          <w:rFonts w:cs="TAHER"/>
          <w:sz w:val="32"/>
          <w:szCs w:val="32"/>
          <w:rtl/>
        </w:rPr>
        <w:t xml:space="preserve"> </w:t>
      </w:r>
      <w:r w:rsidR="000735B9" w:rsidRPr="002D16B6">
        <w:rPr>
          <w:rFonts w:cs="TAHER" w:hint="cs"/>
          <w:sz w:val="32"/>
          <w:szCs w:val="32"/>
          <w:rtl/>
        </w:rPr>
        <w:t>تتكئ</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انبناءها</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قاعدة</w:t>
      </w:r>
      <w:r w:rsidRPr="002D16B6">
        <w:rPr>
          <w:rFonts w:cs="TAHER"/>
          <w:sz w:val="32"/>
          <w:szCs w:val="32"/>
          <w:rtl/>
        </w:rPr>
        <w:t xml:space="preserve"> </w:t>
      </w:r>
      <w:r w:rsidRPr="002D16B6">
        <w:rPr>
          <w:rFonts w:cs="TAHER" w:hint="cs"/>
          <w:sz w:val="32"/>
          <w:szCs w:val="32"/>
          <w:rtl/>
        </w:rPr>
        <w:t>رفض</w:t>
      </w:r>
      <w:r w:rsidRPr="002D16B6">
        <w:rPr>
          <w:rFonts w:cs="TAHER"/>
          <w:sz w:val="32"/>
          <w:szCs w:val="32"/>
          <w:rtl/>
        </w:rPr>
        <w:t xml:space="preserve"> </w:t>
      </w:r>
      <w:r w:rsidRPr="002D16B6">
        <w:rPr>
          <w:rFonts w:cs="TAHER" w:hint="cs"/>
          <w:sz w:val="32"/>
          <w:szCs w:val="32"/>
          <w:rtl/>
        </w:rPr>
        <w:t>العبودية</w:t>
      </w:r>
      <w:r w:rsidRPr="002D16B6">
        <w:rPr>
          <w:rFonts w:cs="TAHER"/>
          <w:sz w:val="32"/>
          <w:szCs w:val="32"/>
          <w:rtl/>
        </w:rPr>
        <w:t xml:space="preserve"> </w:t>
      </w:r>
      <w:r w:rsidRPr="002D16B6">
        <w:rPr>
          <w:rFonts w:cs="TAHER" w:hint="cs"/>
          <w:sz w:val="32"/>
          <w:szCs w:val="32"/>
          <w:rtl/>
        </w:rPr>
        <w:t>لغير</w:t>
      </w:r>
      <w:r w:rsidRPr="002D16B6">
        <w:rPr>
          <w:rFonts w:cs="TAHER"/>
          <w:sz w:val="32"/>
          <w:szCs w:val="32"/>
          <w:rtl/>
        </w:rPr>
        <w:t xml:space="preserve"> </w:t>
      </w:r>
      <w:r w:rsidRPr="002D16B6">
        <w:rPr>
          <w:rFonts w:cs="TAHER" w:hint="cs"/>
          <w:sz w:val="32"/>
          <w:szCs w:val="32"/>
          <w:rtl/>
        </w:rPr>
        <w:t>الله،</w:t>
      </w:r>
      <w:r w:rsidRPr="002D16B6">
        <w:rPr>
          <w:rFonts w:cs="TAHER"/>
          <w:sz w:val="32"/>
          <w:szCs w:val="32"/>
          <w:rtl/>
        </w:rPr>
        <w:t xml:space="preserve"> </w:t>
      </w:r>
      <w:r w:rsidRPr="002D16B6">
        <w:rPr>
          <w:rFonts w:cs="TAHER" w:hint="cs"/>
          <w:sz w:val="32"/>
          <w:szCs w:val="32"/>
          <w:rtl/>
        </w:rPr>
        <w:t>وتبحث</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ذاتها</w:t>
      </w:r>
      <w:r w:rsidRPr="002D16B6">
        <w:rPr>
          <w:rFonts w:cs="TAHER"/>
          <w:sz w:val="32"/>
          <w:szCs w:val="32"/>
          <w:rtl/>
        </w:rPr>
        <w:t xml:space="preserve"> </w:t>
      </w:r>
      <w:r w:rsidRPr="002D16B6">
        <w:rPr>
          <w:rFonts w:cs="TAHER" w:hint="cs"/>
          <w:sz w:val="32"/>
          <w:szCs w:val="32"/>
          <w:rtl/>
        </w:rPr>
        <w:t>عبر</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الخط</w:t>
      </w:r>
      <w:r w:rsidRPr="002D16B6">
        <w:rPr>
          <w:rFonts w:cs="TAHER"/>
          <w:sz w:val="32"/>
          <w:szCs w:val="32"/>
          <w:rtl/>
        </w:rPr>
        <w:t xml:space="preserve"> </w:t>
      </w:r>
      <w:r w:rsidRPr="002D16B6">
        <w:rPr>
          <w:rFonts w:cs="TAHER" w:hint="cs"/>
          <w:sz w:val="32"/>
          <w:szCs w:val="32"/>
          <w:rtl/>
        </w:rPr>
        <w:t>الإسلامي</w:t>
      </w:r>
      <w:r w:rsidRPr="002D16B6">
        <w:rPr>
          <w:rFonts w:cs="TAHER"/>
          <w:sz w:val="32"/>
          <w:szCs w:val="32"/>
          <w:rtl/>
        </w:rPr>
        <w:t xml:space="preserve"> </w:t>
      </w:r>
      <w:r w:rsidRPr="002D16B6">
        <w:rPr>
          <w:rFonts w:cs="TAHER" w:hint="cs"/>
          <w:sz w:val="32"/>
          <w:szCs w:val="32"/>
          <w:rtl/>
        </w:rPr>
        <w:t>لتتعرف</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دورها</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الحياة</w:t>
      </w:r>
      <w:r w:rsidRPr="002D16B6">
        <w:rPr>
          <w:rFonts w:cs="TAHER"/>
          <w:sz w:val="32"/>
          <w:szCs w:val="32"/>
          <w:rtl/>
        </w:rPr>
        <w:t xml:space="preserve"> </w:t>
      </w:r>
      <w:r w:rsidRPr="002D16B6">
        <w:rPr>
          <w:rFonts w:cs="TAHER" w:hint="cs"/>
          <w:sz w:val="32"/>
          <w:szCs w:val="32"/>
          <w:rtl/>
        </w:rPr>
        <w:t>ومسؤوليتها</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النفس</w:t>
      </w:r>
      <w:r w:rsidRPr="002D16B6">
        <w:rPr>
          <w:rFonts w:cs="TAHER"/>
          <w:sz w:val="32"/>
          <w:szCs w:val="32"/>
          <w:rtl/>
        </w:rPr>
        <w:t xml:space="preserve">. </w:t>
      </w:r>
      <w:r w:rsidRPr="002D16B6">
        <w:rPr>
          <w:rFonts w:cs="TAHER" w:hint="cs"/>
          <w:sz w:val="32"/>
          <w:szCs w:val="32"/>
          <w:rtl/>
        </w:rPr>
        <w:t>بعد</w:t>
      </w:r>
      <w:r w:rsidRPr="002D16B6">
        <w:rPr>
          <w:rFonts w:cs="TAHER"/>
          <w:sz w:val="32"/>
          <w:szCs w:val="32"/>
          <w:rtl/>
        </w:rPr>
        <w:t xml:space="preserve"> </w:t>
      </w:r>
      <w:r w:rsidRPr="002D16B6">
        <w:rPr>
          <w:rFonts w:cs="TAHER" w:hint="cs"/>
          <w:sz w:val="32"/>
          <w:szCs w:val="32"/>
          <w:rtl/>
        </w:rPr>
        <w:t>الله</w:t>
      </w:r>
      <w:r w:rsidRPr="002D16B6">
        <w:rPr>
          <w:rFonts w:cs="TAHER"/>
          <w:sz w:val="32"/>
          <w:szCs w:val="32"/>
          <w:rtl/>
        </w:rPr>
        <w:t xml:space="preserve"> </w:t>
      </w:r>
      <w:r w:rsidRPr="002D16B6">
        <w:rPr>
          <w:rFonts w:cs="TAHER" w:hint="cs"/>
          <w:sz w:val="32"/>
          <w:szCs w:val="32"/>
          <w:rtl/>
        </w:rPr>
        <w:t>هو</w:t>
      </w:r>
      <w:r w:rsidRPr="002D16B6">
        <w:rPr>
          <w:rFonts w:cs="TAHER"/>
          <w:sz w:val="32"/>
          <w:szCs w:val="32"/>
          <w:rtl/>
        </w:rPr>
        <w:t xml:space="preserve"> </w:t>
      </w:r>
      <w:r w:rsidRPr="002D16B6">
        <w:rPr>
          <w:rFonts w:cs="TAHER" w:hint="cs"/>
          <w:sz w:val="32"/>
          <w:szCs w:val="32"/>
          <w:rtl/>
        </w:rPr>
        <w:t>منشأ</w:t>
      </w:r>
      <w:r w:rsidRPr="002D16B6">
        <w:rPr>
          <w:rFonts w:cs="TAHER"/>
          <w:sz w:val="32"/>
          <w:szCs w:val="32"/>
          <w:rtl/>
        </w:rPr>
        <w:t xml:space="preserve"> </w:t>
      </w:r>
      <w:r w:rsidRPr="002D16B6">
        <w:rPr>
          <w:rFonts w:cs="TAHER" w:hint="cs"/>
          <w:sz w:val="32"/>
          <w:szCs w:val="32"/>
          <w:rtl/>
        </w:rPr>
        <w:t>الخيرات</w:t>
      </w:r>
      <w:r w:rsidRPr="002D16B6">
        <w:rPr>
          <w:rFonts w:cs="TAHER"/>
          <w:sz w:val="32"/>
          <w:szCs w:val="32"/>
          <w:rtl/>
        </w:rPr>
        <w:t>"</w:t>
      </w:r>
      <w:r w:rsidR="000735B9">
        <w:rPr>
          <w:rStyle w:val="a4"/>
          <w:rFonts w:cs="TAHER"/>
          <w:sz w:val="32"/>
          <w:szCs w:val="32"/>
          <w:rtl/>
        </w:rPr>
        <w:footnoteReference w:id="116"/>
      </w:r>
      <w:r w:rsidRPr="002D16B6">
        <w:rPr>
          <w:rFonts w:cs="TAHER"/>
          <w:sz w:val="32"/>
          <w:szCs w:val="32"/>
          <w:rtl/>
        </w:rPr>
        <w:t xml:space="preserve"> </w:t>
      </w:r>
      <w:r w:rsidRPr="002D16B6">
        <w:rPr>
          <w:rFonts w:cs="TAHER" w:hint="cs"/>
          <w:sz w:val="32"/>
          <w:szCs w:val="32"/>
          <w:rtl/>
        </w:rPr>
        <w:t>والتي</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تشعر</w:t>
      </w:r>
      <w:r w:rsidRPr="002D16B6">
        <w:rPr>
          <w:rFonts w:cs="TAHER"/>
          <w:sz w:val="32"/>
          <w:szCs w:val="32"/>
          <w:rtl/>
        </w:rPr>
        <w:t xml:space="preserve"> </w:t>
      </w:r>
      <w:r w:rsidRPr="002D16B6">
        <w:rPr>
          <w:rFonts w:cs="TAHER" w:hint="cs"/>
          <w:sz w:val="32"/>
          <w:szCs w:val="32"/>
          <w:rtl/>
        </w:rPr>
        <w:t>بالدونية</w:t>
      </w:r>
      <w:r w:rsidRPr="002D16B6">
        <w:rPr>
          <w:rFonts w:cs="TAHER"/>
          <w:sz w:val="32"/>
          <w:szCs w:val="32"/>
          <w:rtl/>
        </w:rPr>
        <w:t xml:space="preserve"> </w:t>
      </w:r>
      <w:r w:rsidRPr="002D16B6">
        <w:rPr>
          <w:rFonts w:cs="TAHER" w:hint="cs"/>
          <w:sz w:val="32"/>
          <w:szCs w:val="32"/>
          <w:rtl/>
        </w:rPr>
        <w:t>أمام</w:t>
      </w:r>
      <w:r w:rsidRPr="002D16B6">
        <w:rPr>
          <w:rFonts w:cs="TAHER"/>
          <w:sz w:val="32"/>
          <w:szCs w:val="32"/>
          <w:rtl/>
        </w:rPr>
        <w:t xml:space="preserve"> </w:t>
      </w:r>
      <w:r w:rsidRPr="002D16B6">
        <w:rPr>
          <w:rFonts w:cs="TAHER" w:hint="cs"/>
          <w:sz w:val="32"/>
          <w:szCs w:val="32"/>
          <w:rtl/>
        </w:rPr>
        <w:t>الآخرين</w:t>
      </w:r>
      <w:r w:rsidRPr="002D16B6">
        <w:rPr>
          <w:rFonts w:cs="TAHER"/>
          <w:sz w:val="32"/>
          <w:szCs w:val="32"/>
          <w:rtl/>
        </w:rPr>
        <w:t xml:space="preserve"> "</w:t>
      </w:r>
      <w:r w:rsidRPr="002D16B6">
        <w:rPr>
          <w:rFonts w:cs="TAHER" w:hint="cs"/>
          <w:sz w:val="32"/>
          <w:szCs w:val="32"/>
          <w:rtl/>
        </w:rPr>
        <w:t>علينا</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نعتقد</w:t>
      </w:r>
      <w:r w:rsidRPr="002D16B6">
        <w:rPr>
          <w:rFonts w:cs="TAHER"/>
          <w:sz w:val="32"/>
          <w:szCs w:val="32"/>
          <w:rtl/>
        </w:rPr>
        <w:t xml:space="preserve"> </w:t>
      </w:r>
      <w:r w:rsidRPr="002D16B6">
        <w:rPr>
          <w:rFonts w:cs="TAHER" w:hint="cs"/>
          <w:sz w:val="32"/>
          <w:szCs w:val="32"/>
          <w:rtl/>
        </w:rPr>
        <w:t>أننا</w:t>
      </w:r>
      <w:r w:rsidRPr="002D16B6">
        <w:rPr>
          <w:rFonts w:cs="TAHER"/>
          <w:sz w:val="32"/>
          <w:szCs w:val="32"/>
          <w:rtl/>
        </w:rPr>
        <w:t xml:space="preserve"> </w:t>
      </w:r>
      <w:r w:rsidRPr="002D16B6">
        <w:rPr>
          <w:rFonts w:cs="TAHER" w:hint="cs"/>
          <w:sz w:val="32"/>
          <w:szCs w:val="32"/>
          <w:rtl/>
        </w:rPr>
        <w:t>كل</w:t>
      </w:r>
      <w:r w:rsidRPr="002D16B6">
        <w:rPr>
          <w:rFonts w:cs="TAHER"/>
          <w:sz w:val="32"/>
          <w:szCs w:val="32"/>
          <w:rtl/>
        </w:rPr>
        <w:t xml:space="preserve"> </w:t>
      </w:r>
      <w:r w:rsidRPr="002D16B6">
        <w:rPr>
          <w:rFonts w:cs="TAHER" w:hint="cs"/>
          <w:sz w:val="32"/>
          <w:szCs w:val="32"/>
          <w:rtl/>
        </w:rPr>
        <w:t>شيء</w:t>
      </w:r>
      <w:r w:rsidRPr="002D16B6">
        <w:rPr>
          <w:rFonts w:cs="TAHER"/>
          <w:sz w:val="32"/>
          <w:szCs w:val="32"/>
          <w:rtl/>
        </w:rPr>
        <w:t xml:space="preserve"> </w:t>
      </w:r>
      <w:r w:rsidRPr="002D16B6">
        <w:rPr>
          <w:rFonts w:cs="TAHER" w:hint="cs"/>
          <w:sz w:val="32"/>
          <w:szCs w:val="32"/>
          <w:rtl/>
        </w:rPr>
        <w:t>وأننا</w:t>
      </w:r>
      <w:r w:rsidRPr="002D16B6">
        <w:rPr>
          <w:rFonts w:cs="TAHER"/>
          <w:sz w:val="32"/>
          <w:szCs w:val="32"/>
          <w:rtl/>
        </w:rPr>
        <w:t xml:space="preserve"> </w:t>
      </w:r>
      <w:r w:rsidRPr="002D16B6">
        <w:rPr>
          <w:rFonts w:cs="TAHER" w:hint="cs"/>
          <w:sz w:val="32"/>
          <w:szCs w:val="32"/>
          <w:rtl/>
        </w:rPr>
        <w:t>لسنا</w:t>
      </w:r>
      <w:r w:rsidRPr="002D16B6">
        <w:rPr>
          <w:rFonts w:cs="TAHER"/>
          <w:sz w:val="32"/>
          <w:szCs w:val="32"/>
          <w:rtl/>
        </w:rPr>
        <w:t xml:space="preserve"> </w:t>
      </w:r>
      <w:r w:rsidRPr="002D16B6">
        <w:rPr>
          <w:rFonts w:cs="TAHER" w:hint="cs"/>
          <w:sz w:val="32"/>
          <w:szCs w:val="32"/>
          <w:rtl/>
        </w:rPr>
        <w:t>أقل</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سوانا،</w:t>
      </w:r>
      <w:r w:rsidRPr="002D16B6">
        <w:rPr>
          <w:rFonts w:cs="TAHER"/>
          <w:sz w:val="32"/>
          <w:szCs w:val="32"/>
          <w:rtl/>
        </w:rPr>
        <w:t xml:space="preserve"> </w:t>
      </w:r>
      <w:r w:rsidRPr="002D16B6">
        <w:rPr>
          <w:rFonts w:cs="TAHER" w:hint="cs"/>
          <w:sz w:val="32"/>
          <w:szCs w:val="32"/>
          <w:rtl/>
        </w:rPr>
        <w:t>فنحن</w:t>
      </w:r>
      <w:r w:rsidRPr="002D16B6">
        <w:rPr>
          <w:rFonts w:cs="TAHER"/>
          <w:sz w:val="32"/>
          <w:szCs w:val="32"/>
          <w:rtl/>
        </w:rPr>
        <w:t xml:space="preserve"> </w:t>
      </w:r>
      <w:r w:rsidRPr="002D16B6">
        <w:rPr>
          <w:rFonts w:cs="TAHER" w:hint="cs"/>
          <w:sz w:val="32"/>
          <w:szCs w:val="32"/>
          <w:rtl/>
        </w:rPr>
        <w:t>مطالبون</w:t>
      </w:r>
      <w:r w:rsidRPr="002D16B6">
        <w:rPr>
          <w:rFonts w:cs="TAHER"/>
          <w:sz w:val="32"/>
          <w:szCs w:val="32"/>
          <w:rtl/>
        </w:rPr>
        <w:t xml:space="preserve"> </w:t>
      </w:r>
      <w:r w:rsidRPr="002D16B6">
        <w:rPr>
          <w:rFonts w:cs="TAHER" w:hint="cs"/>
          <w:sz w:val="32"/>
          <w:szCs w:val="32"/>
          <w:rtl/>
        </w:rPr>
        <w:t>بالعثور</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هويتنا</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قد</w:t>
      </w:r>
      <w:r w:rsidRPr="002D16B6">
        <w:rPr>
          <w:rFonts w:cs="TAHER"/>
          <w:sz w:val="32"/>
          <w:szCs w:val="32"/>
          <w:rtl/>
        </w:rPr>
        <w:t xml:space="preserve"> </w:t>
      </w:r>
      <w:r w:rsidRPr="002D16B6">
        <w:rPr>
          <w:rFonts w:cs="TAHER" w:hint="cs"/>
          <w:sz w:val="32"/>
          <w:szCs w:val="32"/>
          <w:rtl/>
        </w:rPr>
        <w:t>أضعناها</w:t>
      </w:r>
      <w:r w:rsidRPr="002D16B6">
        <w:rPr>
          <w:rFonts w:cs="TAHER"/>
          <w:sz w:val="32"/>
          <w:szCs w:val="32"/>
          <w:rtl/>
        </w:rPr>
        <w:t>"</w:t>
      </w:r>
      <w:r w:rsidR="005C2520">
        <w:rPr>
          <w:rStyle w:val="a4"/>
          <w:rFonts w:cs="TAHER"/>
          <w:sz w:val="32"/>
          <w:szCs w:val="32"/>
          <w:rtl/>
        </w:rPr>
        <w:footnoteReference w:id="117"/>
      </w:r>
      <w:r w:rsidRPr="002D16B6">
        <w:rPr>
          <w:rFonts w:cs="TAHER"/>
          <w:sz w:val="32"/>
          <w:szCs w:val="32"/>
          <w:rtl/>
        </w:rPr>
        <w:t xml:space="preserve"> </w:t>
      </w:r>
      <w:r w:rsidRPr="002D16B6">
        <w:rPr>
          <w:rFonts w:cs="TAHER" w:hint="cs"/>
          <w:sz w:val="32"/>
          <w:szCs w:val="32"/>
          <w:rtl/>
        </w:rPr>
        <w:t>والتي</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تهاب</w:t>
      </w:r>
      <w:r w:rsidRPr="002D16B6">
        <w:rPr>
          <w:rFonts w:cs="TAHER"/>
          <w:sz w:val="32"/>
          <w:szCs w:val="32"/>
          <w:rtl/>
        </w:rPr>
        <w:t xml:space="preserve"> </w:t>
      </w:r>
      <w:r w:rsidRPr="002D16B6">
        <w:rPr>
          <w:rFonts w:cs="TAHER" w:hint="cs"/>
          <w:sz w:val="32"/>
          <w:szCs w:val="32"/>
          <w:rtl/>
        </w:rPr>
        <w:t>أي</w:t>
      </w:r>
      <w:r w:rsidRPr="002D16B6">
        <w:rPr>
          <w:rFonts w:cs="TAHER"/>
          <w:sz w:val="32"/>
          <w:szCs w:val="32"/>
          <w:rtl/>
        </w:rPr>
        <w:t xml:space="preserve"> </w:t>
      </w:r>
      <w:r w:rsidRPr="002D16B6">
        <w:rPr>
          <w:rFonts w:cs="TAHER" w:hint="cs"/>
          <w:sz w:val="32"/>
          <w:szCs w:val="32"/>
          <w:rtl/>
        </w:rPr>
        <w:t>قوة</w:t>
      </w:r>
      <w:r w:rsidRPr="002D16B6">
        <w:rPr>
          <w:rFonts w:cs="TAHER"/>
          <w:sz w:val="32"/>
          <w:szCs w:val="32"/>
          <w:rtl/>
        </w:rPr>
        <w:t xml:space="preserve"> </w:t>
      </w:r>
      <w:r w:rsidRPr="002D16B6">
        <w:rPr>
          <w:rFonts w:cs="TAHER" w:hint="cs"/>
          <w:sz w:val="32"/>
          <w:szCs w:val="32"/>
          <w:rtl/>
        </w:rPr>
        <w:t>أخرى</w:t>
      </w:r>
      <w:r w:rsidRPr="002D16B6">
        <w:rPr>
          <w:rFonts w:cs="TAHER"/>
          <w:sz w:val="32"/>
          <w:szCs w:val="32"/>
          <w:rtl/>
        </w:rPr>
        <w:t xml:space="preserve">" </w:t>
      </w:r>
      <w:r w:rsidRPr="002D16B6">
        <w:rPr>
          <w:rFonts w:cs="TAHER" w:hint="cs"/>
          <w:sz w:val="32"/>
          <w:szCs w:val="32"/>
          <w:rtl/>
        </w:rPr>
        <w:t>فمن</w:t>
      </w:r>
      <w:r w:rsidRPr="002D16B6">
        <w:rPr>
          <w:rFonts w:cs="TAHER"/>
          <w:sz w:val="32"/>
          <w:szCs w:val="32"/>
          <w:rtl/>
        </w:rPr>
        <w:t xml:space="preserve"> </w:t>
      </w:r>
      <w:r w:rsidRPr="002D16B6">
        <w:rPr>
          <w:rFonts w:cs="TAHER" w:hint="cs"/>
          <w:sz w:val="32"/>
          <w:szCs w:val="32"/>
          <w:rtl/>
        </w:rPr>
        <w:t>كان</w:t>
      </w:r>
      <w:r w:rsidRPr="002D16B6">
        <w:rPr>
          <w:rFonts w:cs="TAHER"/>
          <w:sz w:val="32"/>
          <w:szCs w:val="32"/>
          <w:rtl/>
        </w:rPr>
        <w:t xml:space="preserve"> </w:t>
      </w:r>
      <w:r w:rsidRPr="002D16B6">
        <w:rPr>
          <w:rFonts w:cs="TAHER" w:hint="cs"/>
          <w:sz w:val="32"/>
          <w:szCs w:val="32"/>
          <w:rtl/>
        </w:rPr>
        <w:t>الله</w:t>
      </w:r>
      <w:r w:rsidRPr="002D16B6">
        <w:rPr>
          <w:rFonts w:cs="TAHER"/>
          <w:sz w:val="32"/>
          <w:szCs w:val="32"/>
          <w:rtl/>
        </w:rPr>
        <w:t xml:space="preserve"> </w:t>
      </w:r>
      <w:r w:rsidRPr="002D16B6">
        <w:rPr>
          <w:rFonts w:cs="TAHER" w:hint="cs"/>
          <w:sz w:val="32"/>
          <w:szCs w:val="32"/>
          <w:rtl/>
        </w:rPr>
        <w:t>معه</w:t>
      </w:r>
      <w:r w:rsidRPr="002D16B6">
        <w:rPr>
          <w:rFonts w:cs="TAHER"/>
          <w:sz w:val="32"/>
          <w:szCs w:val="32"/>
          <w:rtl/>
        </w:rPr>
        <w:t xml:space="preserve"> </w:t>
      </w:r>
      <w:r w:rsidRPr="002D16B6">
        <w:rPr>
          <w:rFonts w:cs="TAHER" w:hint="cs"/>
          <w:sz w:val="32"/>
          <w:szCs w:val="32"/>
          <w:rtl/>
        </w:rPr>
        <w:t>فإنه</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يخاف</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005C2520" w:rsidRPr="002D16B6">
        <w:rPr>
          <w:rFonts w:cs="TAHER" w:hint="cs"/>
          <w:sz w:val="32"/>
          <w:szCs w:val="32"/>
          <w:rtl/>
        </w:rPr>
        <w:t>أية</w:t>
      </w:r>
      <w:r w:rsidRPr="002D16B6">
        <w:rPr>
          <w:rFonts w:cs="TAHER"/>
          <w:sz w:val="32"/>
          <w:szCs w:val="32"/>
          <w:rtl/>
        </w:rPr>
        <w:t xml:space="preserve"> </w:t>
      </w:r>
      <w:r w:rsidRPr="002D16B6">
        <w:rPr>
          <w:rFonts w:cs="TAHER" w:hint="cs"/>
          <w:sz w:val="32"/>
          <w:szCs w:val="32"/>
          <w:rtl/>
        </w:rPr>
        <w:t>قوة</w:t>
      </w:r>
      <w:r w:rsidRPr="002D16B6">
        <w:rPr>
          <w:rFonts w:cs="TAHER"/>
          <w:sz w:val="32"/>
          <w:szCs w:val="32"/>
          <w:rtl/>
        </w:rPr>
        <w:t xml:space="preserve"> </w:t>
      </w:r>
      <w:r w:rsidRPr="002D16B6">
        <w:rPr>
          <w:rFonts w:cs="TAHER" w:hint="cs"/>
          <w:sz w:val="32"/>
          <w:szCs w:val="32"/>
          <w:rtl/>
        </w:rPr>
        <w:t>سواه</w:t>
      </w:r>
      <w:r w:rsidRPr="002D16B6">
        <w:rPr>
          <w:rFonts w:cs="TAHER"/>
          <w:sz w:val="32"/>
          <w:szCs w:val="32"/>
          <w:rtl/>
        </w:rPr>
        <w:t>"</w:t>
      </w:r>
      <w:r w:rsidR="005C2520">
        <w:rPr>
          <w:rStyle w:val="a4"/>
          <w:rFonts w:cs="TAHER"/>
          <w:sz w:val="32"/>
          <w:szCs w:val="32"/>
          <w:rtl/>
        </w:rPr>
        <w:footnoteReference w:id="118"/>
      </w:r>
      <w:r w:rsidRPr="002D16B6">
        <w:rPr>
          <w:rFonts w:cs="TAHER"/>
          <w:sz w:val="32"/>
          <w:szCs w:val="32"/>
          <w:rtl/>
        </w:rPr>
        <w:t xml:space="preserve"> </w:t>
      </w:r>
      <w:r w:rsidRPr="002D16B6">
        <w:rPr>
          <w:rFonts w:cs="TAHER" w:hint="cs"/>
          <w:sz w:val="32"/>
          <w:szCs w:val="32"/>
          <w:rtl/>
        </w:rPr>
        <w:t>وهكذا</w:t>
      </w:r>
      <w:r w:rsidRPr="002D16B6">
        <w:rPr>
          <w:rFonts w:cs="TAHER"/>
          <w:sz w:val="32"/>
          <w:szCs w:val="32"/>
          <w:rtl/>
        </w:rPr>
        <w:t xml:space="preserve"> </w:t>
      </w:r>
      <w:r w:rsidRPr="002D16B6">
        <w:rPr>
          <w:rFonts w:cs="TAHER" w:hint="cs"/>
          <w:sz w:val="32"/>
          <w:szCs w:val="32"/>
          <w:rtl/>
        </w:rPr>
        <w:t>يركز</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ضرورة</w:t>
      </w:r>
      <w:r w:rsidRPr="002D16B6">
        <w:rPr>
          <w:rFonts w:cs="TAHER"/>
          <w:sz w:val="32"/>
          <w:szCs w:val="32"/>
          <w:rtl/>
        </w:rPr>
        <w:t xml:space="preserve"> </w:t>
      </w:r>
      <w:r w:rsidRPr="002D16B6">
        <w:rPr>
          <w:rFonts w:cs="TAHER" w:hint="cs"/>
          <w:sz w:val="32"/>
          <w:szCs w:val="32"/>
          <w:rtl/>
        </w:rPr>
        <w:t>التحرر</w:t>
      </w:r>
      <w:r w:rsidRPr="002D16B6">
        <w:rPr>
          <w:rFonts w:cs="TAHER"/>
          <w:sz w:val="32"/>
          <w:szCs w:val="32"/>
          <w:rtl/>
        </w:rPr>
        <w:t xml:space="preserve"> </w:t>
      </w:r>
      <w:r w:rsidRPr="002D16B6">
        <w:rPr>
          <w:rFonts w:cs="TAHER" w:hint="cs"/>
          <w:sz w:val="32"/>
          <w:szCs w:val="32"/>
          <w:rtl/>
        </w:rPr>
        <w:t>الفكري</w:t>
      </w:r>
      <w:r w:rsidRPr="002D16B6">
        <w:rPr>
          <w:rFonts w:cs="TAHER"/>
          <w:sz w:val="32"/>
          <w:szCs w:val="32"/>
          <w:rtl/>
        </w:rPr>
        <w:t xml:space="preserve"> </w:t>
      </w:r>
      <w:r w:rsidRPr="002D16B6">
        <w:rPr>
          <w:rFonts w:cs="TAHER" w:hint="cs"/>
          <w:sz w:val="32"/>
          <w:szCs w:val="32"/>
          <w:rtl/>
        </w:rPr>
        <w:t>والعقلي</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lastRenderedPageBreak/>
        <w:t>التبعية</w:t>
      </w:r>
      <w:r w:rsidRPr="002D16B6">
        <w:rPr>
          <w:rFonts w:cs="TAHER"/>
          <w:sz w:val="32"/>
          <w:szCs w:val="32"/>
          <w:rtl/>
        </w:rPr>
        <w:t xml:space="preserve"> </w:t>
      </w:r>
      <w:r w:rsidRPr="002D16B6">
        <w:rPr>
          <w:rFonts w:cs="TAHER" w:hint="cs"/>
          <w:sz w:val="32"/>
          <w:szCs w:val="32"/>
          <w:rtl/>
        </w:rPr>
        <w:t>لأنهما</w:t>
      </w:r>
      <w:r w:rsidRPr="002D16B6">
        <w:rPr>
          <w:rFonts w:cs="TAHER"/>
          <w:sz w:val="32"/>
          <w:szCs w:val="32"/>
          <w:rtl/>
        </w:rPr>
        <w:t xml:space="preserve"> </w:t>
      </w:r>
      <w:r w:rsidRPr="002D16B6">
        <w:rPr>
          <w:rFonts w:cs="TAHER" w:hint="cs"/>
          <w:sz w:val="32"/>
          <w:szCs w:val="32"/>
          <w:rtl/>
        </w:rPr>
        <w:t>شرط</w:t>
      </w:r>
      <w:r w:rsidRPr="002D16B6">
        <w:rPr>
          <w:rFonts w:cs="TAHER"/>
          <w:sz w:val="32"/>
          <w:szCs w:val="32"/>
          <w:rtl/>
        </w:rPr>
        <w:t xml:space="preserve"> </w:t>
      </w:r>
      <w:r w:rsidRPr="002D16B6">
        <w:rPr>
          <w:rFonts w:cs="TAHER" w:hint="cs"/>
          <w:sz w:val="32"/>
          <w:szCs w:val="32"/>
          <w:rtl/>
        </w:rPr>
        <w:t>الاستقلال</w:t>
      </w:r>
      <w:r w:rsidRPr="002D16B6">
        <w:rPr>
          <w:rFonts w:cs="TAHER"/>
          <w:sz w:val="32"/>
          <w:szCs w:val="32"/>
          <w:rtl/>
        </w:rPr>
        <w:t xml:space="preserve"> "</w:t>
      </w:r>
      <w:r w:rsidRPr="002D16B6">
        <w:rPr>
          <w:rFonts w:cs="TAHER" w:hint="cs"/>
          <w:sz w:val="32"/>
          <w:szCs w:val="32"/>
          <w:rtl/>
        </w:rPr>
        <w:t>فأول</w:t>
      </w:r>
      <w:r w:rsidRPr="002D16B6">
        <w:rPr>
          <w:rFonts w:cs="TAHER"/>
          <w:sz w:val="32"/>
          <w:szCs w:val="32"/>
          <w:rtl/>
        </w:rPr>
        <w:t xml:space="preserve"> </w:t>
      </w:r>
      <w:r w:rsidRPr="002D16B6">
        <w:rPr>
          <w:rFonts w:cs="TAHER" w:hint="cs"/>
          <w:sz w:val="32"/>
          <w:szCs w:val="32"/>
          <w:rtl/>
        </w:rPr>
        <w:t>شرط</w:t>
      </w:r>
      <w:r w:rsidRPr="002D16B6">
        <w:rPr>
          <w:rFonts w:cs="TAHER"/>
          <w:sz w:val="32"/>
          <w:szCs w:val="32"/>
          <w:rtl/>
        </w:rPr>
        <w:t xml:space="preserve"> </w:t>
      </w:r>
      <w:r w:rsidRPr="002D16B6">
        <w:rPr>
          <w:rFonts w:cs="TAHER" w:hint="cs"/>
          <w:sz w:val="32"/>
          <w:szCs w:val="32"/>
          <w:rtl/>
        </w:rPr>
        <w:t>لتحقيق</w:t>
      </w:r>
      <w:r w:rsidRPr="002D16B6">
        <w:rPr>
          <w:rFonts w:cs="TAHER"/>
          <w:sz w:val="32"/>
          <w:szCs w:val="32"/>
          <w:rtl/>
        </w:rPr>
        <w:t xml:space="preserve"> </w:t>
      </w:r>
      <w:r w:rsidRPr="002D16B6">
        <w:rPr>
          <w:rFonts w:cs="TAHER" w:hint="cs"/>
          <w:sz w:val="32"/>
          <w:szCs w:val="32"/>
          <w:rtl/>
        </w:rPr>
        <w:t>الاستقلال</w:t>
      </w:r>
      <w:r w:rsidRPr="002D16B6">
        <w:rPr>
          <w:rFonts w:cs="TAHER"/>
          <w:sz w:val="32"/>
          <w:szCs w:val="32"/>
          <w:rtl/>
        </w:rPr>
        <w:t xml:space="preserve"> </w:t>
      </w:r>
      <w:r w:rsidRPr="002D16B6">
        <w:rPr>
          <w:rFonts w:cs="TAHER" w:hint="cs"/>
          <w:sz w:val="32"/>
          <w:szCs w:val="32"/>
          <w:rtl/>
        </w:rPr>
        <w:t>هو</w:t>
      </w:r>
      <w:r w:rsidRPr="002D16B6">
        <w:rPr>
          <w:rFonts w:cs="TAHER"/>
          <w:sz w:val="32"/>
          <w:szCs w:val="32"/>
          <w:rtl/>
        </w:rPr>
        <w:t xml:space="preserve"> </w:t>
      </w:r>
      <w:r w:rsidRPr="002D16B6">
        <w:rPr>
          <w:rFonts w:cs="TAHER" w:hint="cs"/>
          <w:sz w:val="32"/>
          <w:szCs w:val="32"/>
          <w:rtl/>
        </w:rPr>
        <w:t>الاستقلال</w:t>
      </w:r>
      <w:r w:rsidRPr="002D16B6">
        <w:rPr>
          <w:rFonts w:cs="TAHER"/>
          <w:sz w:val="32"/>
          <w:szCs w:val="32"/>
          <w:rtl/>
        </w:rPr>
        <w:t xml:space="preserve"> </w:t>
      </w:r>
      <w:r w:rsidRPr="002D16B6">
        <w:rPr>
          <w:rFonts w:cs="TAHER" w:hint="cs"/>
          <w:sz w:val="32"/>
          <w:szCs w:val="32"/>
          <w:rtl/>
        </w:rPr>
        <w:t>الفكري</w:t>
      </w:r>
      <w:r w:rsidRPr="002D16B6">
        <w:rPr>
          <w:rFonts w:cs="TAHER"/>
          <w:sz w:val="32"/>
          <w:szCs w:val="32"/>
          <w:rtl/>
        </w:rPr>
        <w:t xml:space="preserve"> </w:t>
      </w:r>
      <w:r w:rsidRPr="002D16B6">
        <w:rPr>
          <w:rFonts w:cs="TAHER" w:hint="cs"/>
          <w:sz w:val="32"/>
          <w:szCs w:val="32"/>
          <w:rtl/>
        </w:rPr>
        <w:t>والعقلي</w:t>
      </w:r>
      <w:r w:rsidRPr="002D16B6">
        <w:rPr>
          <w:rFonts w:cs="TAHER"/>
          <w:sz w:val="32"/>
          <w:szCs w:val="32"/>
          <w:rtl/>
        </w:rPr>
        <w:t>"</w:t>
      </w:r>
      <w:r w:rsidR="00AD0632">
        <w:rPr>
          <w:rStyle w:val="a4"/>
          <w:rFonts w:cs="TAHER"/>
          <w:sz w:val="32"/>
          <w:szCs w:val="32"/>
          <w:rtl/>
        </w:rPr>
        <w:footnoteReference w:id="119"/>
      </w:r>
      <w:r w:rsidR="00AD0632">
        <w:rPr>
          <w:rFonts w:cs="TAHER"/>
          <w:sz w:val="32"/>
          <w:szCs w:val="32"/>
          <w:rtl/>
        </w:rPr>
        <w:t>.</w:t>
      </w:r>
    </w:p>
    <w:p w:rsidR="002D16B6" w:rsidRPr="002D16B6" w:rsidRDefault="002D16B6" w:rsidP="00AD0632">
      <w:pPr>
        <w:bidi/>
        <w:spacing w:after="0" w:line="240" w:lineRule="atLeast"/>
        <w:ind w:firstLine="567"/>
        <w:jc w:val="both"/>
        <w:rPr>
          <w:rFonts w:cs="TAHER"/>
          <w:sz w:val="32"/>
          <w:szCs w:val="32"/>
        </w:rPr>
      </w:pPr>
      <w:r w:rsidRPr="002D16B6">
        <w:rPr>
          <w:rFonts w:cs="TAHER" w:hint="cs"/>
          <w:sz w:val="32"/>
          <w:szCs w:val="32"/>
          <w:rtl/>
        </w:rPr>
        <w:t>ولأن</w:t>
      </w:r>
      <w:r w:rsidRPr="002D16B6">
        <w:rPr>
          <w:rFonts w:cs="TAHER"/>
          <w:sz w:val="32"/>
          <w:szCs w:val="32"/>
          <w:rtl/>
        </w:rPr>
        <w:t xml:space="preserve"> </w:t>
      </w:r>
      <w:r w:rsidRPr="002D16B6">
        <w:rPr>
          <w:rFonts w:cs="TAHER" w:hint="cs"/>
          <w:sz w:val="32"/>
          <w:szCs w:val="32"/>
          <w:rtl/>
        </w:rPr>
        <w:t>الهزيمة</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أصيبت</w:t>
      </w:r>
      <w:r w:rsidRPr="002D16B6">
        <w:rPr>
          <w:rFonts w:cs="TAHER"/>
          <w:sz w:val="32"/>
          <w:szCs w:val="32"/>
          <w:rtl/>
        </w:rPr>
        <w:t xml:space="preserve"> </w:t>
      </w:r>
      <w:r w:rsidRPr="002D16B6">
        <w:rPr>
          <w:rFonts w:cs="TAHER" w:hint="cs"/>
          <w:sz w:val="32"/>
          <w:szCs w:val="32"/>
          <w:rtl/>
        </w:rPr>
        <w:t>بها</w:t>
      </w:r>
      <w:r w:rsidRPr="002D16B6">
        <w:rPr>
          <w:rFonts w:cs="TAHER"/>
          <w:sz w:val="32"/>
          <w:szCs w:val="32"/>
          <w:rtl/>
        </w:rPr>
        <w:t xml:space="preserve"> </w:t>
      </w:r>
      <w:r w:rsidRPr="002D16B6">
        <w:rPr>
          <w:rFonts w:cs="TAHER" w:hint="cs"/>
          <w:sz w:val="32"/>
          <w:szCs w:val="32"/>
          <w:rtl/>
        </w:rPr>
        <w:t>الأمة</w:t>
      </w:r>
      <w:r w:rsidRPr="002D16B6">
        <w:rPr>
          <w:rFonts w:cs="TAHER"/>
          <w:sz w:val="32"/>
          <w:szCs w:val="32"/>
          <w:rtl/>
        </w:rPr>
        <w:t xml:space="preserve"> </w:t>
      </w:r>
      <w:r w:rsidRPr="002D16B6">
        <w:rPr>
          <w:rFonts w:cs="TAHER" w:hint="cs"/>
          <w:sz w:val="32"/>
          <w:szCs w:val="32"/>
          <w:rtl/>
        </w:rPr>
        <w:t>كان</w:t>
      </w:r>
      <w:r w:rsidRPr="002D16B6">
        <w:rPr>
          <w:rFonts w:cs="TAHER"/>
          <w:sz w:val="32"/>
          <w:szCs w:val="32"/>
          <w:rtl/>
        </w:rPr>
        <w:t xml:space="preserve"> </w:t>
      </w:r>
      <w:r w:rsidRPr="002D16B6">
        <w:rPr>
          <w:rFonts w:cs="TAHER" w:hint="cs"/>
          <w:sz w:val="32"/>
          <w:szCs w:val="32"/>
          <w:rtl/>
        </w:rPr>
        <w:t>سببها</w:t>
      </w:r>
      <w:r w:rsidRPr="002D16B6">
        <w:rPr>
          <w:rFonts w:cs="TAHER"/>
          <w:sz w:val="32"/>
          <w:szCs w:val="32"/>
          <w:rtl/>
        </w:rPr>
        <w:t xml:space="preserve"> </w:t>
      </w:r>
      <w:r w:rsidRPr="002D16B6">
        <w:rPr>
          <w:rFonts w:cs="TAHER" w:hint="cs"/>
          <w:sz w:val="32"/>
          <w:szCs w:val="32"/>
          <w:rtl/>
        </w:rPr>
        <w:t>الانهزام</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الشخصية</w:t>
      </w:r>
      <w:r w:rsidRPr="002D16B6">
        <w:rPr>
          <w:rFonts w:cs="TAHER"/>
          <w:sz w:val="32"/>
          <w:szCs w:val="32"/>
          <w:rtl/>
        </w:rPr>
        <w:t xml:space="preserve"> </w:t>
      </w:r>
      <w:r w:rsidRPr="002D16B6">
        <w:rPr>
          <w:rFonts w:cs="TAHER" w:hint="cs"/>
          <w:sz w:val="32"/>
          <w:szCs w:val="32"/>
          <w:rtl/>
        </w:rPr>
        <w:t>وفقدان</w:t>
      </w:r>
      <w:r w:rsidRPr="002D16B6">
        <w:rPr>
          <w:rFonts w:cs="TAHER"/>
          <w:sz w:val="32"/>
          <w:szCs w:val="32"/>
          <w:rtl/>
        </w:rPr>
        <w:t xml:space="preserve"> </w:t>
      </w:r>
      <w:r w:rsidRPr="002D16B6">
        <w:rPr>
          <w:rFonts w:cs="TAHER" w:hint="cs"/>
          <w:sz w:val="32"/>
          <w:szCs w:val="32"/>
          <w:rtl/>
        </w:rPr>
        <w:t>الهوية،</w:t>
      </w:r>
      <w:r w:rsidRPr="002D16B6">
        <w:rPr>
          <w:rFonts w:cs="TAHER"/>
          <w:sz w:val="32"/>
          <w:szCs w:val="32"/>
          <w:rtl/>
        </w:rPr>
        <w:t xml:space="preserve"> </w:t>
      </w:r>
      <w:r w:rsidRPr="002D16B6">
        <w:rPr>
          <w:rFonts w:cs="TAHER" w:hint="cs"/>
          <w:sz w:val="32"/>
          <w:szCs w:val="32"/>
          <w:rtl/>
        </w:rPr>
        <w:t>الذي</w:t>
      </w:r>
      <w:r w:rsidRPr="002D16B6">
        <w:rPr>
          <w:rFonts w:cs="TAHER"/>
          <w:sz w:val="32"/>
          <w:szCs w:val="32"/>
          <w:rtl/>
        </w:rPr>
        <w:t xml:space="preserve"> </w:t>
      </w:r>
      <w:r w:rsidRPr="002D16B6">
        <w:rPr>
          <w:rFonts w:cs="TAHER" w:hint="cs"/>
          <w:sz w:val="32"/>
          <w:szCs w:val="32"/>
          <w:rtl/>
        </w:rPr>
        <w:t>عمل</w:t>
      </w:r>
      <w:r w:rsidRPr="002D16B6">
        <w:rPr>
          <w:rFonts w:cs="TAHER"/>
          <w:sz w:val="32"/>
          <w:szCs w:val="32"/>
          <w:rtl/>
        </w:rPr>
        <w:t xml:space="preserve"> </w:t>
      </w:r>
      <w:r w:rsidRPr="002D16B6">
        <w:rPr>
          <w:rFonts w:cs="TAHER" w:hint="cs"/>
          <w:sz w:val="32"/>
          <w:szCs w:val="32"/>
          <w:rtl/>
        </w:rPr>
        <w:t>الاستكبار</w:t>
      </w:r>
      <w:r w:rsidRPr="002D16B6">
        <w:rPr>
          <w:rFonts w:cs="TAHER"/>
          <w:sz w:val="32"/>
          <w:szCs w:val="32"/>
          <w:rtl/>
        </w:rPr>
        <w:t xml:space="preserve"> </w:t>
      </w:r>
      <w:r w:rsidRPr="002D16B6">
        <w:rPr>
          <w:rFonts w:cs="TAHER" w:hint="cs"/>
          <w:sz w:val="32"/>
          <w:szCs w:val="32"/>
          <w:rtl/>
        </w:rPr>
        <w:t>عليه</w:t>
      </w:r>
      <w:r w:rsidRPr="002D16B6">
        <w:rPr>
          <w:rFonts w:cs="TAHER"/>
          <w:sz w:val="32"/>
          <w:szCs w:val="32"/>
          <w:rtl/>
        </w:rPr>
        <w:t xml:space="preserve"> </w:t>
      </w:r>
      <w:r w:rsidRPr="002D16B6">
        <w:rPr>
          <w:rFonts w:cs="TAHER" w:hint="cs"/>
          <w:sz w:val="32"/>
          <w:szCs w:val="32"/>
          <w:rtl/>
        </w:rPr>
        <w:t>وخطط</w:t>
      </w:r>
      <w:r w:rsidRPr="002D16B6">
        <w:rPr>
          <w:rFonts w:cs="TAHER"/>
          <w:sz w:val="32"/>
          <w:szCs w:val="32"/>
          <w:rtl/>
        </w:rPr>
        <w:t xml:space="preserve"> </w:t>
      </w:r>
      <w:r w:rsidRPr="002D16B6">
        <w:rPr>
          <w:rFonts w:cs="TAHER" w:hint="cs"/>
          <w:sz w:val="32"/>
          <w:szCs w:val="32"/>
          <w:rtl/>
        </w:rPr>
        <w:t>له</w:t>
      </w:r>
      <w:r w:rsidRPr="002D16B6">
        <w:rPr>
          <w:rFonts w:cs="TAHER"/>
          <w:sz w:val="32"/>
          <w:szCs w:val="32"/>
          <w:rtl/>
        </w:rPr>
        <w:t xml:space="preserve"> </w:t>
      </w:r>
      <w:r w:rsidRPr="002D16B6">
        <w:rPr>
          <w:rFonts w:cs="TAHER" w:hint="cs"/>
          <w:sz w:val="32"/>
          <w:szCs w:val="32"/>
          <w:rtl/>
        </w:rPr>
        <w:t>لتسهل</w:t>
      </w:r>
      <w:r w:rsidRPr="002D16B6">
        <w:rPr>
          <w:rFonts w:cs="TAHER"/>
          <w:sz w:val="32"/>
          <w:szCs w:val="32"/>
          <w:rtl/>
        </w:rPr>
        <w:t xml:space="preserve"> </w:t>
      </w:r>
      <w:r w:rsidRPr="002D16B6">
        <w:rPr>
          <w:rFonts w:cs="TAHER" w:hint="cs"/>
          <w:sz w:val="32"/>
          <w:szCs w:val="32"/>
          <w:rtl/>
        </w:rPr>
        <w:t>السيطرة</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مقدرات</w:t>
      </w:r>
      <w:r w:rsidRPr="002D16B6">
        <w:rPr>
          <w:rFonts w:cs="TAHER"/>
          <w:sz w:val="32"/>
          <w:szCs w:val="32"/>
          <w:rtl/>
        </w:rPr>
        <w:t xml:space="preserve"> </w:t>
      </w:r>
      <w:r w:rsidRPr="002D16B6">
        <w:rPr>
          <w:rFonts w:cs="TAHER" w:hint="cs"/>
          <w:sz w:val="32"/>
          <w:szCs w:val="32"/>
          <w:rtl/>
        </w:rPr>
        <w:t>الأمة</w:t>
      </w:r>
      <w:r w:rsidRPr="002D16B6">
        <w:rPr>
          <w:rFonts w:cs="TAHER"/>
          <w:sz w:val="32"/>
          <w:szCs w:val="32"/>
          <w:rtl/>
        </w:rPr>
        <w:t xml:space="preserve"> </w:t>
      </w:r>
      <w:r w:rsidRPr="002D16B6">
        <w:rPr>
          <w:rFonts w:cs="TAHER" w:hint="cs"/>
          <w:sz w:val="32"/>
          <w:szCs w:val="32"/>
          <w:rtl/>
        </w:rPr>
        <w:t>وخياراتها</w:t>
      </w:r>
      <w:r w:rsidRPr="002D16B6">
        <w:rPr>
          <w:rFonts w:cs="TAHER"/>
          <w:sz w:val="32"/>
          <w:szCs w:val="32"/>
          <w:rtl/>
        </w:rPr>
        <w:t xml:space="preserve"> </w:t>
      </w:r>
      <w:r w:rsidRPr="002D16B6">
        <w:rPr>
          <w:rFonts w:cs="TAHER" w:hint="cs"/>
          <w:sz w:val="32"/>
          <w:szCs w:val="32"/>
          <w:rtl/>
        </w:rPr>
        <w:t>فقد</w:t>
      </w:r>
      <w:r w:rsidRPr="002D16B6">
        <w:rPr>
          <w:rFonts w:cs="TAHER"/>
          <w:sz w:val="32"/>
          <w:szCs w:val="32"/>
          <w:rtl/>
        </w:rPr>
        <w:t xml:space="preserve"> </w:t>
      </w:r>
      <w:r w:rsidRPr="002D16B6">
        <w:rPr>
          <w:rFonts w:cs="TAHER" w:hint="cs"/>
          <w:sz w:val="32"/>
          <w:szCs w:val="32"/>
          <w:rtl/>
        </w:rPr>
        <w:t>شخّص</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الداء</w:t>
      </w:r>
      <w:r w:rsidRPr="002D16B6">
        <w:rPr>
          <w:rFonts w:cs="TAHER"/>
          <w:sz w:val="32"/>
          <w:szCs w:val="32"/>
          <w:rtl/>
        </w:rPr>
        <w:t xml:space="preserve"> </w:t>
      </w:r>
      <w:r w:rsidRPr="002D16B6">
        <w:rPr>
          <w:rFonts w:cs="TAHER" w:hint="cs"/>
          <w:sz w:val="32"/>
          <w:szCs w:val="32"/>
          <w:rtl/>
        </w:rPr>
        <w:t>القاتل</w:t>
      </w:r>
      <w:r w:rsidRPr="002D16B6">
        <w:rPr>
          <w:rFonts w:cs="TAHER"/>
          <w:sz w:val="32"/>
          <w:szCs w:val="32"/>
          <w:rtl/>
        </w:rPr>
        <w:t xml:space="preserve"> </w:t>
      </w:r>
      <w:r w:rsidRPr="002D16B6">
        <w:rPr>
          <w:rFonts w:cs="TAHER" w:hint="cs"/>
          <w:sz w:val="32"/>
          <w:szCs w:val="32"/>
          <w:rtl/>
        </w:rPr>
        <w:t>وحاول</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يبدأ</w:t>
      </w:r>
      <w:r w:rsidRPr="002D16B6">
        <w:rPr>
          <w:rFonts w:cs="TAHER"/>
          <w:sz w:val="32"/>
          <w:szCs w:val="32"/>
          <w:rtl/>
        </w:rPr>
        <w:t xml:space="preserve"> </w:t>
      </w:r>
      <w:r w:rsidRPr="002D16B6">
        <w:rPr>
          <w:rFonts w:cs="TAHER" w:hint="cs"/>
          <w:sz w:val="32"/>
          <w:szCs w:val="32"/>
          <w:rtl/>
        </w:rPr>
        <w:t>العلاج</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رفضه</w:t>
      </w:r>
      <w:r w:rsidRPr="002D16B6">
        <w:rPr>
          <w:rFonts w:cs="TAHER"/>
          <w:sz w:val="32"/>
          <w:szCs w:val="32"/>
          <w:rtl/>
        </w:rPr>
        <w:t xml:space="preserve"> </w:t>
      </w:r>
      <w:r w:rsidRPr="002D16B6">
        <w:rPr>
          <w:rFonts w:cs="TAHER" w:hint="cs"/>
          <w:sz w:val="32"/>
          <w:szCs w:val="32"/>
          <w:rtl/>
        </w:rPr>
        <w:t>للتبعية</w:t>
      </w:r>
      <w:r w:rsidRPr="002D16B6">
        <w:rPr>
          <w:rFonts w:cs="TAHER"/>
          <w:sz w:val="32"/>
          <w:szCs w:val="32"/>
          <w:rtl/>
        </w:rPr>
        <w:t xml:space="preserve"> </w:t>
      </w:r>
      <w:r w:rsidRPr="002D16B6">
        <w:rPr>
          <w:rFonts w:cs="TAHER" w:hint="cs"/>
          <w:sz w:val="32"/>
          <w:szCs w:val="32"/>
          <w:rtl/>
        </w:rPr>
        <w:t>الفكرية</w:t>
      </w:r>
      <w:r w:rsidRPr="002D16B6">
        <w:rPr>
          <w:rFonts w:cs="TAHER"/>
          <w:sz w:val="32"/>
          <w:szCs w:val="32"/>
          <w:rtl/>
        </w:rPr>
        <w:t xml:space="preserve"> </w:t>
      </w:r>
      <w:r w:rsidRPr="002D16B6">
        <w:rPr>
          <w:rFonts w:cs="TAHER" w:hint="cs"/>
          <w:sz w:val="32"/>
          <w:szCs w:val="32"/>
          <w:rtl/>
        </w:rPr>
        <w:t>والثقافية</w:t>
      </w:r>
      <w:r w:rsidRPr="002D16B6">
        <w:rPr>
          <w:rFonts w:cs="TAHER"/>
          <w:sz w:val="32"/>
          <w:szCs w:val="32"/>
          <w:rtl/>
        </w:rPr>
        <w:t xml:space="preserve"> </w:t>
      </w:r>
      <w:r w:rsidRPr="002D16B6">
        <w:rPr>
          <w:rFonts w:cs="TAHER" w:hint="cs"/>
          <w:sz w:val="32"/>
          <w:szCs w:val="32"/>
          <w:rtl/>
        </w:rPr>
        <w:t>وفي</w:t>
      </w:r>
      <w:r w:rsidR="00AD0632">
        <w:rPr>
          <w:rFonts w:cs="TAHER" w:hint="cs"/>
          <w:sz w:val="32"/>
          <w:szCs w:val="32"/>
          <w:rtl/>
        </w:rPr>
        <w:t xml:space="preserve"> </w:t>
      </w:r>
      <w:r w:rsidRPr="002D16B6">
        <w:rPr>
          <w:rFonts w:cs="TAHER" w:hint="cs"/>
          <w:sz w:val="32"/>
          <w:szCs w:val="32"/>
          <w:rtl/>
        </w:rPr>
        <w:t>إعادة</w:t>
      </w:r>
      <w:r w:rsidRPr="002D16B6">
        <w:rPr>
          <w:rFonts w:cs="TAHER"/>
          <w:sz w:val="32"/>
          <w:szCs w:val="32"/>
          <w:rtl/>
        </w:rPr>
        <w:t xml:space="preserve"> </w:t>
      </w:r>
      <w:r w:rsidRPr="002D16B6">
        <w:rPr>
          <w:rFonts w:cs="TAHER" w:hint="cs"/>
          <w:sz w:val="32"/>
          <w:szCs w:val="32"/>
          <w:rtl/>
        </w:rPr>
        <w:t>بناء</w:t>
      </w:r>
      <w:r w:rsidRPr="002D16B6">
        <w:rPr>
          <w:rFonts w:cs="TAHER"/>
          <w:sz w:val="32"/>
          <w:szCs w:val="32"/>
          <w:rtl/>
        </w:rPr>
        <w:t xml:space="preserve"> </w:t>
      </w:r>
      <w:r w:rsidRPr="002D16B6">
        <w:rPr>
          <w:rFonts w:cs="TAHER" w:hint="cs"/>
          <w:sz w:val="32"/>
          <w:szCs w:val="32"/>
          <w:rtl/>
        </w:rPr>
        <w:t>الشخصية</w:t>
      </w:r>
      <w:r w:rsidRPr="002D16B6">
        <w:rPr>
          <w:rFonts w:cs="TAHER"/>
          <w:sz w:val="32"/>
          <w:szCs w:val="32"/>
          <w:rtl/>
        </w:rPr>
        <w:t xml:space="preserve"> </w:t>
      </w:r>
      <w:r w:rsidRPr="002D16B6">
        <w:rPr>
          <w:rFonts w:cs="TAHER" w:hint="cs"/>
          <w:sz w:val="32"/>
          <w:szCs w:val="32"/>
          <w:rtl/>
        </w:rPr>
        <w:t>الإسلامية</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غابت</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مسرح</w:t>
      </w:r>
      <w:r w:rsidRPr="002D16B6">
        <w:rPr>
          <w:rFonts w:cs="TAHER"/>
          <w:sz w:val="32"/>
          <w:szCs w:val="32"/>
          <w:rtl/>
        </w:rPr>
        <w:t xml:space="preserve"> </w:t>
      </w:r>
      <w:r w:rsidRPr="002D16B6">
        <w:rPr>
          <w:rFonts w:cs="TAHER" w:hint="cs"/>
          <w:sz w:val="32"/>
          <w:szCs w:val="32"/>
          <w:rtl/>
        </w:rPr>
        <w:t>المواجهة</w:t>
      </w:r>
      <w:r w:rsidRPr="002D16B6">
        <w:rPr>
          <w:rFonts w:cs="TAHER"/>
          <w:sz w:val="32"/>
          <w:szCs w:val="32"/>
          <w:rtl/>
        </w:rPr>
        <w:t xml:space="preserve"> </w:t>
      </w:r>
      <w:r w:rsidRPr="002D16B6">
        <w:rPr>
          <w:rFonts w:cs="TAHER" w:hint="cs"/>
          <w:sz w:val="32"/>
          <w:szCs w:val="32"/>
          <w:rtl/>
        </w:rPr>
        <w:t>فسقطت</w:t>
      </w:r>
      <w:r w:rsidRPr="002D16B6">
        <w:rPr>
          <w:rFonts w:cs="TAHER"/>
          <w:sz w:val="32"/>
          <w:szCs w:val="32"/>
          <w:rtl/>
        </w:rPr>
        <w:t xml:space="preserve"> </w:t>
      </w:r>
      <w:r w:rsidRPr="002D16B6">
        <w:rPr>
          <w:rFonts w:cs="TAHER" w:hint="cs"/>
          <w:sz w:val="32"/>
          <w:szCs w:val="32"/>
          <w:rtl/>
        </w:rPr>
        <w:t>الأمة</w:t>
      </w:r>
      <w:r w:rsidRPr="002D16B6">
        <w:rPr>
          <w:rFonts w:cs="TAHER"/>
          <w:sz w:val="32"/>
          <w:szCs w:val="32"/>
          <w:rtl/>
        </w:rPr>
        <w:t xml:space="preserve"> </w:t>
      </w:r>
      <w:r w:rsidRPr="002D16B6">
        <w:rPr>
          <w:rFonts w:cs="TAHER" w:hint="cs"/>
          <w:sz w:val="32"/>
          <w:szCs w:val="32"/>
          <w:rtl/>
        </w:rPr>
        <w:t>أمام</w:t>
      </w:r>
      <w:r w:rsidRPr="002D16B6">
        <w:rPr>
          <w:rFonts w:cs="TAHER"/>
          <w:sz w:val="32"/>
          <w:szCs w:val="32"/>
          <w:rtl/>
        </w:rPr>
        <w:t xml:space="preserve"> </w:t>
      </w:r>
      <w:r w:rsidRPr="002D16B6">
        <w:rPr>
          <w:rFonts w:cs="TAHER" w:hint="cs"/>
          <w:sz w:val="32"/>
          <w:szCs w:val="32"/>
          <w:rtl/>
        </w:rPr>
        <w:t>الغزو</w:t>
      </w:r>
      <w:r w:rsidRPr="002D16B6">
        <w:rPr>
          <w:rFonts w:cs="TAHER"/>
          <w:sz w:val="32"/>
          <w:szCs w:val="32"/>
          <w:rtl/>
        </w:rPr>
        <w:t xml:space="preserve"> </w:t>
      </w:r>
      <w:r w:rsidRPr="002D16B6">
        <w:rPr>
          <w:rFonts w:cs="TAHER" w:hint="cs"/>
          <w:sz w:val="32"/>
          <w:szCs w:val="32"/>
          <w:rtl/>
        </w:rPr>
        <w:t>وبدون</w:t>
      </w:r>
      <w:r w:rsidRPr="002D16B6">
        <w:rPr>
          <w:rFonts w:cs="TAHER"/>
          <w:sz w:val="32"/>
          <w:szCs w:val="32"/>
          <w:rtl/>
        </w:rPr>
        <w:t xml:space="preserve"> </w:t>
      </w:r>
      <w:r w:rsidRPr="002D16B6">
        <w:rPr>
          <w:rFonts w:cs="TAHER" w:hint="cs"/>
          <w:sz w:val="32"/>
          <w:szCs w:val="32"/>
          <w:rtl/>
        </w:rPr>
        <w:t>مقاومة</w:t>
      </w:r>
      <w:r w:rsidRPr="002D16B6">
        <w:rPr>
          <w:rFonts w:cs="TAHER"/>
          <w:sz w:val="32"/>
          <w:szCs w:val="32"/>
          <w:rtl/>
        </w:rPr>
        <w:t xml:space="preserve"> </w:t>
      </w:r>
      <w:r w:rsidRPr="002D16B6">
        <w:rPr>
          <w:rFonts w:cs="TAHER" w:hint="cs"/>
          <w:sz w:val="32"/>
          <w:szCs w:val="32"/>
          <w:rtl/>
        </w:rPr>
        <w:t>تذكر</w:t>
      </w:r>
      <w:r w:rsidRPr="002D16B6">
        <w:rPr>
          <w:rFonts w:cs="TAHER"/>
          <w:sz w:val="32"/>
          <w:szCs w:val="32"/>
          <w:rtl/>
        </w:rPr>
        <w:t xml:space="preserve">: " </w:t>
      </w:r>
      <w:r w:rsidRPr="002D16B6">
        <w:rPr>
          <w:rFonts w:cs="TAHER" w:hint="cs"/>
          <w:sz w:val="32"/>
          <w:szCs w:val="32"/>
          <w:rtl/>
        </w:rPr>
        <w:t>هزيمتنا</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شخصيتنا</w:t>
      </w:r>
      <w:r w:rsidRPr="002D16B6">
        <w:rPr>
          <w:rFonts w:cs="TAHER"/>
          <w:sz w:val="32"/>
          <w:szCs w:val="32"/>
          <w:rtl/>
        </w:rPr>
        <w:t xml:space="preserve"> </w:t>
      </w:r>
      <w:r w:rsidRPr="002D16B6">
        <w:rPr>
          <w:rFonts w:cs="TAHER" w:hint="cs"/>
          <w:sz w:val="32"/>
          <w:szCs w:val="32"/>
          <w:rtl/>
        </w:rPr>
        <w:t>هي</w:t>
      </w:r>
      <w:r w:rsidRPr="002D16B6">
        <w:rPr>
          <w:rFonts w:cs="TAHER"/>
          <w:sz w:val="32"/>
          <w:szCs w:val="32"/>
          <w:rtl/>
        </w:rPr>
        <w:t xml:space="preserve"> </w:t>
      </w:r>
      <w:r w:rsidRPr="002D16B6">
        <w:rPr>
          <w:rFonts w:cs="TAHER" w:hint="cs"/>
          <w:sz w:val="32"/>
          <w:szCs w:val="32"/>
          <w:rtl/>
        </w:rPr>
        <w:t>اكبر</w:t>
      </w:r>
      <w:r w:rsidRPr="002D16B6">
        <w:rPr>
          <w:rFonts w:cs="TAHER"/>
          <w:sz w:val="32"/>
          <w:szCs w:val="32"/>
          <w:rtl/>
        </w:rPr>
        <w:t xml:space="preserve"> </w:t>
      </w:r>
      <w:r w:rsidRPr="002D16B6">
        <w:rPr>
          <w:rFonts w:cs="TAHER" w:hint="cs"/>
          <w:sz w:val="32"/>
          <w:szCs w:val="32"/>
          <w:rtl/>
        </w:rPr>
        <w:t>هزائمنا</w:t>
      </w:r>
      <w:r w:rsidRPr="002D16B6">
        <w:rPr>
          <w:rFonts w:cs="TAHER"/>
          <w:sz w:val="32"/>
          <w:szCs w:val="32"/>
          <w:rtl/>
        </w:rPr>
        <w:t xml:space="preserve"> </w:t>
      </w:r>
      <w:r w:rsidRPr="002D16B6">
        <w:rPr>
          <w:rFonts w:cs="TAHER" w:hint="cs"/>
          <w:sz w:val="32"/>
          <w:szCs w:val="32"/>
          <w:rtl/>
        </w:rPr>
        <w:t>أمام</w:t>
      </w:r>
      <w:r w:rsidRPr="002D16B6">
        <w:rPr>
          <w:rFonts w:cs="TAHER"/>
          <w:sz w:val="32"/>
          <w:szCs w:val="32"/>
          <w:rtl/>
        </w:rPr>
        <w:t xml:space="preserve"> </w:t>
      </w:r>
      <w:r w:rsidRPr="002D16B6">
        <w:rPr>
          <w:rFonts w:cs="TAHER" w:hint="cs"/>
          <w:sz w:val="32"/>
          <w:szCs w:val="32"/>
          <w:rtl/>
        </w:rPr>
        <w:t>القوى</w:t>
      </w:r>
      <w:r w:rsidRPr="002D16B6">
        <w:rPr>
          <w:rFonts w:cs="TAHER"/>
          <w:sz w:val="32"/>
          <w:szCs w:val="32"/>
          <w:rtl/>
        </w:rPr>
        <w:t xml:space="preserve"> </w:t>
      </w:r>
      <w:r w:rsidRPr="002D16B6">
        <w:rPr>
          <w:rFonts w:cs="TAHER" w:hint="cs"/>
          <w:sz w:val="32"/>
          <w:szCs w:val="32"/>
          <w:rtl/>
        </w:rPr>
        <w:t>الكبرى،</w:t>
      </w:r>
      <w:r w:rsidRPr="002D16B6">
        <w:rPr>
          <w:rFonts w:cs="TAHER"/>
          <w:sz w:val="32"/>
          <w:szCs w:val="32"/>
          <w:rtl/>
        </w:rPr>
        <w:t xml:space="preserve"> </w:t>
      </w:r>
      <w:r w:rsidRPr="002D16B6">
        <w:rPr>
          <w:rFonts w:cs="TAHER" w:hint="cs"/>
          <w:sz w:val="32"/>
          <w:szCs w:val="32"/>
          <w:rtl/>
        </w:rPr>
        <w:t>لقد</w:t>
      </w:r>
      <w:r w:rsidRPr="002D16B6">
        <w:rPr>
          <w:rFonts w:cs="TAHER"/>
          <w:sz w:val="32"/>
          <w:szCs w:val="32"/>
          <w:rtl/>
        </w:rPr>
        <w:t xml:space="preserve"> </w:t>
      </w:r>
      <w:r w:rsidRPr="002D16B6">
        <w:rPr>
          <w:rFonts w:cs="TAHER" w:hint="cs"/>
          <w:sz w:val="32"/>
          <w:szCs w:val="32"/>
          <w:rtl/>
        </w:rPr>
        <w:t>سعت</w:t>
      </w:r>
      <w:r w:rsidRPr="002D16B6">
        <w:rPr>
          <w:rFonts w:cs="TAHER"/>
          <w:sz w:val="32"/>
          <w:szCs w:val="32"/>
          <w:rtl/>
        </w:rPr>
        <w:t xml:space="preserve"> </w:t>
      </w:r>
      <w:r w:rsidRPr="002D16B6">
        <w:rPr>
          <w:rFonts w:cs="TAHER" w:hint="cs"/>
          <w:sz w:val="32"/>
          <w:szCs w:val="32"/>
          <w:rtl/>
        </w:rPr>
        <w:t>هذه</w:t>
      </w:r>
      <w:r w:rsidRPr="002D16B6">
        <w:rPr>
          <w:rFonts w:cs="TAHER"/>
          <w:sz w:val="32"/>
          <w:szCs w:val="32"/>
          <w:rtl/>
        </w:rPr>
        <w:t xml:space="preserve"> </w:t>
      </w:r>
      <w:r w:rsidRPr="002D16B6">
        <w:rPr>
          <w:rFonts w:cs="TAHER" w:hint="cs"/>
          <w:sz w:val="32"/>
          <w:szCs w:val="32"/>
          <w:rtl/>
        </w:rPr>
        <w:t>القوى</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تحطيم</w:t>
      </w:r>
      <w:r w:rsidRPr="002D16B6">
        <w:rPr>
          <w:rFonts w:cs="TAHER"/>
          <w:sz w:val="32"/>
          <w:szCs w:val="32"/>
          <w:rtl/>
        </w:rPr>
        <w:t xml:space="preserve"> </w:t>
      </w:r>
      <w:r w:rsidRPr="002D16B6">
        <w:rPr>
          <w:rFonts w:cs="TAHER" w:hint="cs"/>
          <w:sz w:val="32"/>
          <w:szCs w:val="32"/>
          <w:rtl/>
        </w:rPr>
        <w:t>شخصيتنا</w:t>
      </w:r>
      <w:r w:rsidRPr="002D16B6">
        <w:rPr>
          <w:rFonts w:cs="TAHER"/>
          <w:sz w:val="32"/>
          <w:szCs w:val="32"/>
          <w:rtl/>
        </w:rPr>
        <w:t xml:space="preserve"> </w:t>
      </w:r>
      <w:r w:rsidRPr="002D16B6">
        <w:rPr>
          <w:rFonts w:cs="TAHER" w:hint="cs"/>
          <w:sz w:val="32"/>
          <w:szCs w:val="32"/>
          <w:rtl/>
        </w:rPr>
        <w:t>الإسلامية</w:t>
      </w:r>
      <w:r w:rsidRPr="002D16B6">
        <w:rPr>
          <w:rFonts w:cs="TAHER"/>
          <w:sz w:val="32"/>
          <w:szCs w:val="32"/>
          <w:rtl/>
        </w:rPr>
        <w:t xml:space="preserve"> </w:t>
      </w:r>
      <w:r w:rsidRPr="002D16B6">
        <w:rPr>
          <w:rFonts w:cs="TAHER" w:hint="cs"/>
          <w:sz w:val="32"/>
          <w:szCs w:val="32"/>
          <w:rtl/>
        </w:rPr>
        <w:t>ـ</w:t>
      </w:r>
      <w:r w:rsidRPr="002D16B6">
        <w:rPr>
          <w:rFonts w:cs="TAHER"/>
          <w:sz w:val="32"/>
          <w:szCs w:val="32"/>
          <w:rtl/>
        </w:rPr>
        <w:t xml:space="preserve"> </w:t>
      </w:r>
      <w:r w:rsidRPr="002D16B6">
        <w:rPr>
          <w:rFonts w:cs="TAHER" w:hint="cs"/>
          <w:sz w:val="32"/>
          <w:szCs w:val="32"/>
          <w:rtl/>
        </w:rPr>
        <w:t>الإيرانية،</w:t>
      </w:r>
      <w:r w:rsidRPr="002D16B6">
        <w:rPr>
          <w:rFonts w:cs="TAHER"/>
          <w:sz w:val="32"/>
          <w:szCs w:val="32"/>
          <w:rtl/>
        </w:rPr>
        <w:t xml:space="preserve"> </w:t>
      </w:r>
      <w:r w:rsidRPr="002D16B6">
        <w:rPr>
          <w:rFonts w:cs="TAHER" w:hint="cs"/>
          <w:sz w:val="32"/>
          <w:szCs w:val="32"/>
          <w:rtl/>
        </w:rPr>
        <w:t>وإبدالها</w:t>
      </w:r>
      <w:r w:rsidRPr="002D16B6">
        <w:rPr>
          <w:rFonts w:cs="TAHER"/>
          <w:sz w:val="32"/>
          <w:szCs w:val="32"/>
          <w:rtl/>
        </w:rPr>
        <w:t xml:space="preserve"> </w:t>
      </w:r>
      <w:r w:rsidRPr="002D16B6">
        <w:rPr>
          <w:rFonts w:cs="TAHER" w:hint="cs"/>
          <w:sz w:val="32"/>
          <w:szCs w:val="32"/>
          <w:rtl/>
        </w:rPr>
        <w:t>بشخصية</w:t>
      </w:r>
      <w:r w:rsidRPr="002D16B6">
        <w:rPr>
          <w:rFonts w:cs="TAHER"/>
          <w:sz w:val="32"/>
          <w:szCs w:val="32"/>
          <w:rtl/>
        </w:rPr>
        <w:t xml:space="preserve"> </w:t>
      </w:r>
      <w:r w:rsidRPr="002D16B6">
        <w:rPr>
          <w:rFonts w:cs="TAHER" w:hint="cs"/>
          <w:sz w:val="32"/>
          <w:szCs w:val="32"/>
          <w:rtl/>
        </w:rPr>
        <w:t>أوروبية</w:t>
      </w:r>
      <w:r w:rsidRPr="002D16B6">
        <w:rPr>
          <w:rFonts w:cs="TAHER"/>
          <w:sz w:val="32"/>
          <w:szCs w:val="32"/>
          <w:rtl/>
        </w:rPr>
        <w:t xml:space="preserve"> </w:t>
      </w:r>
      <w:r w:rsidRPr="002D16B6">
        <w:rPr>
          <w:rFonts w:cs="TAHER" w:hint="cs"/>
          <w:sz w:val="32"/>
          <w:szCs w:val="32"/>
          <w:rtl/>
        </w:rPr>
        <w:t>تابعة</w:t>
      </w:r>
      <w:r w:rsidRPr="002D16B6">
        <w:rPr>
          <w:rFonts w:cs="TAHER"/>
          <w:sz w:val="32"/>
          <w:szCs w:val="32"/>
          <w:rtl/>
        </w:rPr>
        <w:t xml:space="preserve"> </w:t>
      </w:r>
      <w:r w:rsidRPr="002D16B6">
        <w:rPr>
          <w:rFonts w:cs="TAHER" w:hint="cs"/>
          <w:sz w:val="32"/>
          <w:szCs w:val="32"/>
          <w:rtl/>
        </w:rPr>
        <w:t>شرقية</w:t>
      </w:r>
      <w:r w:rsidRPr="002D16B6">
        <w:rPr>
          <w:rFonts w:cs="TAHER"/>
          <w:sz w:val="32"/>
          <w:szCs w:val="32"/>
          <w:rtl/>
        </w:rPr>
        <w:t xml:space="preserve"> </w:t>
      </w:r>
      <w:r w:rsidRPr="002D16B6">
        <w:rPr>
          <w:rFonts w:cs="TAHER" w:hint="cs"/>
          <w:sz w:val="32"/>
          <w:szCs w:val="32"/>
          <w:rtl/>
        </w:rPr>
        <w:t>أو</w:t>
      </w:r>
      <w:r w:rsidRPr="002D16B6">
        <w:rPr>
          <w:rFonts w:cs="TAHER"/>
          <w:sz w:val="32"/>
          <w:szCs w:val="32"/>
          <w:rtl/>
        </w:rPr>
        <w:t xml:space="preserve"> </w:t>
      </w:r>
      <w:r w:rsidRPr="002D16B6">
        <w:rPr>
          <w:rFonts w:cs="TAHER" w:hint="cs"/>
          <w:sz w:val="32"/>
          <w:szCs w:val="32"/>
          <w:rtl/>
        </w:rPr>
        <w:t>غربية،</w:t>
      </w:r>
      <w:r w:rsidRPr="002D16B6">
        <w:rPr>
          <w:rFonts w:cs="TAHER"/>
          <w:sz w:val="32"/>
          <w:szCs w:val="32"/>
          <w:rtl/>
        </w:rPr>
        <w:t xml:space="preserve"> </w:t>
      </w:r>
      <w:r w:rsidRPr="002D16B6">
        <w:rPr>
          <w:rFonts w:cs="TAHER" w:hint="cs"/>
          <w:sz w:val="32"/>
          <w:szCs w:val="32"/>
          <w:rtl/>
        </w:rPr>
        <w:t>وتمثلت</w:t>
      </w:r>
      <w:r w:rsidRPr="002D16B6">
        <w:rPr>
          <w:rFonts w:cs="TAHER"/>
          <w:sz w:val="32"/>
          <w:szCs w:val="32"/>
          <w:rtl/>
        </w:rPr>
        <w:t xml:space="preserve"> </w:t>
      </w:r>
      <w:r w:rsidRPr="002D16B6">
        <w:rPr>
          <w:rFonts w:cs="TAHER" w:hint="cs"/>
          <w:sz w:val="32"/>
          <w:szCs w:val="32"/>
          <w:rtl/>
        </w:rPr>
        <w:t>هذه</w:t>
      </w:r>
      <w:r w:rsidRPr="002D16B6">
        <w:rPr>
          <w:rFonts w:cs="TAHER"/>
          <w:sz w:val="32"/>
          <w:szCs w:val="32"/>
          <w:rtl/>
        </w:rPr>
        <w:t xml:space="preserve"> </w:t>
      </w:r>
      <w:r w:rsidRPr="002D16B6">
        <w:rPr>
          <w:rFonts w:cs="TAHER" w:hint="cs"/>
          <w:sz w:val="32"/>
          <w:szCs w:val="32"/>
          <w:rtl/>
        </w:rPr>
        <w:t>الهزيمة</w:t>
      </w:r>
      <w:r w:rsidRPr="002D16B6">
        <w:rPr>
          <w:rFonts w:cs="TAHER"/>
          <w:sz w:val="32"/>
          <w:szCs w:val="32"/>
          <w:rtl/>
        </w:rPr>
        <w:t xml:space="preserve"> </w:t>
      </w:r>
      <w:r w:rsidRPr="002D16B6">
        <w:rPr>
          <w:rFonts w:cs="TAHER" w:hint="cs"/>
          <w:sz w:val="32"/>
          <w:szCs w:val="32"/>
          <w:rtl/>
        </w:rPr>
        <w:t>بإحساسنا</w:t>
      </w:r>
      <w:r w:rsidRPr="002D16B6">
        <w:rPr>
          <w:rFonts w:cs="TAHER"/>
          <w:sz w:val="32"/>
          <w:szCs w:val="32"/>
          <w:rtl/>
        </w:rPr>
        <w:t xml:space="preserve"> </w:t>
      </w:r>
      <w:r w:rsidRPr="002D16B6">
        <w:rPr>
          <w:rFonts w:cs="TAHER" w:hint="cs"/>
          <w:sz w:val="32"/>
          <w:szCs w:val="32"/>
          <w:rtl/>
        </w:rPr>
        <w:t>بعدم</w:t>
      </w:r>
      <w:r w:rsidRPr="002D16B6">
        <w:rPr>
          <w:rFonts w:cs="TAHER"/>
          <w:sz w:val="32"/>
          <w:szCs w:val="32"/>
          <w:rtl/>
        </w:rPr>
        <w:t xml:space="preserve"> </w:t>
      </w:r>
      <w:r w:rsidRPr="002D16B6">
        <w:rPr>
          <w:rFonts w:cs="TAHER" w:hint="cs"/>
          <w:sz w:val="32"/>
          <w:szCs w:val="32"/>
          <w:rtl/>
        </w:rPr>
        <w:t>قدرتنا</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عمل</w:t>
      </w:r>
      <w:r w:rsidRPr="002D16B6">
        <w:rPr>
          <w:rFonts w:cs="TAHER"/>
          <w:sz w:val="32"/>
          <w:szCs w:val="32"/>
          <w:rtl/>
        </w:rPr>
        <w:t xml:space="preserve"> </w:t>
      </w:r>
      <w:r w:rsidRPr="002D16B6">
        <w:rPr>
          <w:rFonts w:cs="TAHER" w:hint="cs"/>
          <w:sz w:val="32"/>
          <w:szCs w:val="32"/>
          <w:rtl/>
        </w:rPr>
        <w:t>أي</w:t>
      </w:r>
      <w:r w:rsidRPr="002D16B6">
        <w:rPr>
          <w:rFonts w:cs="TAHER"/>
          <w:sz w:val="32"/>
          <w:szCs w:val="32"/>
          <w:rtl/>
        </w:rPr>
        <w:t xml:space="preserve"> </w:t>
      </w:r>
      <w:r w:rsidRPr="002D16B6">
        <w:rPr>
          <w:rFonts w:cs="TAHER" w:hint="cs"/>
          <w:sz w:val="32"/>
          <w:szCs w:val="32"/>
          <w:rtl/>
        </w:rPr>
        <w:t>شيء</w:t>
      </w:r>
      <w:r w:rsidRPr="002D16B6">
        <w:rPr>
          <w:rFonts w:cs="TAHER"/>
          <w:sz w:val="32"/>
          <w:szCs w:val="32"/>
          <w:rtl/>
        </w:rPr>
        <w:t xml:space="preserve"> </w:t>
      </w:r>
      <w:r w:rsidRPr="002D16B6">
        <w:rPr>
          <w:rFonts w:cs="TAHER" w:hint="cs"/>
          <w:sz w:val="32"/>
          <w:szCs w:val="32"/>
          <w:rtl/>
        </w:rPr>
        <w:t>أو</w:t>
      </w:r>
      <w:r w:rsidRPr="002D16B6">
        <w:rPr>
          <w:rFonts w:cs="TAHER"/>
          <w:sz w:val="32"/>
          <w:szCs w:val="32"/>
          <w:rtl/>
        </w:rPr>
        <w:t xml:space="preserve"> </w:t>
      </w:r>
      <w:r w:rsidRPr="002D16B6">
        <w:rPr>
          <w:rFonts w:cs="TAHER" w:hint="cs"/>
          <w:sz w:val="32"/>
          <w:szCs w:val="32"/>
          <w:rtl/>
        </w:rPr>
        <w:t>شعورنا</w:t>
      </w:r>
      <w:r w:rsidRPr="002D16B6">
        <w:rPr>
          <w:rFonts w:cs="TAHER"/>
          <w:sz w:val="32"/>
          <w:szCs w:val="32"/>
          <w:rtl/>
        </w:rPr>
        <w:t xml:space="preserve"> </w:t>
      </w:r>
      <w:r w:rsidRPr="002D16B6">
        <w:rPr>
          <w:rFonts w:cs="TAHER" w:hint="cs"/>
          <w:sz w:val="32"/>
          <w:szCs w:val="32"/>
          <w:rtl/>
        </w:rPr>
        <w:t>بأن</w:t>
      </w:r>
      <w:r w:rsidRPr="002D16B6">
        <w:rPr>
          <w:rFonts w:cs="TAHER"/>
          <w:sz w:val="32"/>
          <w:szCs w:val="32"/>
          <w:rtl/>
        </w:rPr>
        <w:t xml:space="preserve"> </w:t>
      </w:r>
      <w:r w:rsidRPr="002D16B6">
        <w:rPr>
          <w:rFonts w:cs="TAHER" w:hint="cs"/>
          <w:sz w:val="32"/>
          <w:szCs w:val="32"/>
          <w:rtl/>
        </w:rPr>
        <w:t>كل</w:t>
      </w:r>
      <w:r w:rsidRPr="002D16B6">
        <w:rPr>
          <w:rFonts w:cs="TAHER"/>
          <w:sz w:val="32"/>
          <w:szCs w:val="32"/>
          <w:rtl/>
        </w:rPr>
        <w:t xml:space="preserve"> </w:t>
      </w:r>
      <w:r w:rsidRPr="002D16B6">
        <w:rPr>
          <w:rFonts w:cs="TAHER" w:hint="cs"/>
          <w:sz w:val="32"/>
          <w:szCs w:val="32"/>
          <w:rtl/>
        </w:rPr>
        <w:t>شيء</w:t>
      </w:r>
      <w:r w:rsidRPr="002D16B6">
        <w:rPr>
          <w:rFonts w:cs="TAHER"/>
          <w:sz w:val="32"/>
          <w:szCs w:val="32"/>
          <w:rtl/>
        </w:rPr>
        <w:t xml:space="preserve"> </w:t>
      </w:r>
      <w:r w:rsidRPr="002D16B6">
        <w:rPr>
          <w:rFonts w:cs="TAHER" w:hint="cs"/>
          <w:sz w:val="32"/>
          <w:szCs w:val="32"/>
          <w:rtl/>
        </w:rPr>
        <w:t>ينبغي</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يستورد</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الخارج،</w:t>
      </w:r>
      <w:r w:rsidRPr="002D16B6">
        <w:rPr>
          <w:rFonts w:cs="TAHER"/>
          <w:sz w:val="32"/>
          <w:szCs w:val="32"/>
          <w:rtl/>
        </w:rPr>
        <w:t xml:space="preserve"> </w:t>
      </w:r>
      <w:r w:rsidRPr="002D16B6">
        <w:rPr>
          <w:rFonts w:cs="TAHER" w:hint="cs"/>
          <w:sz w:val="32"/>
          <w:szCs w:val="32"/>
          <w:rtl/>
        </w:rPr>
        <w:t>حتى</w:t>
      </w:r>
      <w:r w:rsidRPr="002D16B6">
        <w:rPr>
          <w:rFonts w:cs="TAHER"/>
          <w:sz w:val="32"/>
          <w:szCs w:val="32"/>
          <w:rtl/>
        </w:rPr>
        <w:t xml:space="preserve"> </w:t>
      </w:r>
      <w:r w:rsidRPr="002D16B6">
        <w:rPr>
          <w:rFonts w:cs="TAHER" w:hint="cs"/>
          <w:sz w:val="32"/>
          <w:szCs w:val="32"/>
          <w:rtl/>
        </w:rPr>
        <w:t>التهاب</w:t>
      </w:r>
      <w:r w:rsidRPr="002D16B6">
        <w:rPr>
          <w:rFonts w:cs="TAHER"/>
          <w:sz w:val="32"/>
          <w:szCs w:val="32"/>
          <w:rtl/>
        </w:rPr>
        <w:t xml:space="preserve"> </w:t>
      </w:r>
      <w:r w:rsidRPr="002D16B6">
        <w:rPr>
          <w:rFonts w:cs="TAHER" w:hint="cs"/>
          <w:sz w:val="32"/>
          <w:szCs w:val="32"/>
          <w:rtl/>
        </w:rPr>
        <w:t>الزائدة</w:t>
      </w:r>
      <w:r w:rsidRPr="002D16B6">
        <w:rPr>
          <w:rFonts w:cs="TAHER"/>
          <w:sz w:val="32"/>
          <w:szCs w:val="32"/>
          <w:rtl/>
        </w:rPr>
        <w:t xml:space="preserve"> </w:t>
      </w:r>
      <w:r w:rsidRPr="002D16B6">
        <w:rPr>
          <w:rFonts w:cs="TAHER" w:hint="cs"/>
          <w:sz w:val="32"/>
          <w:szCs w:val="32"/>
          <w:rtl/>
        </w:rPr>
        <w:t>الدودية،</w:t>
      </w:r>
      <w:r w:rsidRPr="002D16B6">
        <w:rPr>
          <w:rFonts w:cs="TAHER"/>
          <w:sz w:val="32"/>
          <w:szCs w:val="32"/>
          <w:rtl/>
        </w:rPr>
        <w:t xml:space="preserve"> </w:t>
      </w:r>
      <w:r w:rsidRPr="002D16B6">
        <w:rPr>
          <w:rFonts w:cs="TAHER" w:hint="cs"/>
          <w:sz w:val="32"/>
          <w:szCs w:val="32"/>
          <w:rtl/>
        </w:rPr>
        <w:t>ينبغي</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يعالجه</w:t>
      </w:r>
      <w:r w:rsidRPr="002D16B6">
        <w:rPr>
          <w:rFonts w:cs="TAHER"/>
          <w:sz w:val="32"/>
          <w:szCs w:val="32"/>
          <w:rtl/>
        </w:rPr>
        <w:t xml:space="preserve"> </w:t>
      </w:r>
      <w:r w:rsidRPr="002D16B6">
        <w:rPr>
          <w:rFonts w:cs="TAHER" w:hint="cs"/>
          <w:sz w:val="32"/>
          <w:szCs w:val="32"/>
          <w:rtl/>
        </w:rPr>
        <w:t>طبيب</w:t>
      </w:r>
      <w:r w:rsidRPr="002D16B6">
        <w:rPr>
          <w:rFonts w:cs="TAHER"/>
          <w:sz w:val="32"/>
          <w:szCs w:val="32"/>
          <w:rtl/>
        </w:rPr>
        <w:t xml:space="preserve"> </w:t>
      </w:r>
      <w:r w:rsidRPr="002D16B6">
        <w:rPr>
          <w:rFonts w:cs="TAHER" w:hint="cs"/>
          <w:sz w:val="32"/>
          <w:szCs w:val="32"/>
          <w:rtl/>
        </w:rPr>
        <w:t>خارجي،</w:t>
      </w:r>
      <w:r w:rsidRPr="002D16B6">
        <w:rPr>
          <w:rFonts w:cs="TAHER"/>
          <w:sz w:val="32"/>
          <w:szCs w:val="32"/>
          <w:rtl/>
        </w:rPr>
        <w:t xml:space="preserve"> </w:t>
      </w:r>
      <w:r w:rsidRPr="002D16B6">
        <w:rPr>
          <w:rFonts w:cs="TAHER" w:hint="cs"/>
          <w:sz w:val="32"/>
          <w:szCs w:val="32"/>
          <w:rtl/>
        </w:rPr>
        <w:t>وهذا</w:t>
      </w:r>
      <w:r w:rsidRPr="002D16B6">
        <w:rPr>
          <w:rFonts w:cs="TAHER"/>
          <w:sz w:val="32"/>
          <w:szCs w:val="32"/>
          <w:rtl/>
        </w:rPr>
        <w:t xml:space="preserve"> </w:t>
      </w:r>
      <w:r w:rsidRPr="002D16B6">
        <w:rPr>
          <w:rFonts w:cs="TAHER" w:hint="cs"/>
          <w:sz w:val="32"/>
          <w:szCs w:val="32"/>
          <w:rtl/>
        </w:rPr>
        <w:t>أدى</w:t>
      </w:r>
      <w:r w:rsidRPr="002D16B6">
        <w:rPr>
          <w:rFonts w:cs="TAHER"/>
          <w:sz w:val="32"/>
          <w:szCs w:val="32"/>
          <w:rtl/>
        </w:rPr>
        <w:t xml:space="preserve"> </w:t>
      </w:r>
      <w:r w:rsidRPr="002D16B6">
        <w:rPr>
          <w:rFonts w:cs="TAHER" w:hint="cs"/>
          <w:sz w:val="32"/>
          <w:szCs w:val="32"/>
          <w:rtl/>
        </w:rPr>
        <w:t>بطبيعته</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إحساس</w:t>
      </w:r>
      <w:r w:rsidRPr="002D16B6">
        <w:rPr>
          <w:rFonts w:cs="TAHER"/>
          <w:sz w:val="32"/>
          <w:szCs w:val="32"/>
          <w:rtl/>
        </w:rPr>
        <w:t xml:space="preserve"> </w:t>
      </w:r>
      <w:r w:rsidRPr="002D16B6">
        <w:rPr>
          <w:rFonts w:cs="TAHER" w:hint="cs"/>
          <w:sz w:val="32"/>
          <w:szCs w:val="32"/>
          <w:rtl/>
        </w:rPr>
        <w:t>أطبائنا</w:t>
      </w:r>
      <w:r w:rsidRPr="002D16B6">
        <w:rPr>
          <w:rFonts w:cs="TAHER"/>
          <w:sz w:val="32"/>
          <w:szCs w:val="32"/>
          <w:rtl/>
        </w:rPr>
        <w:t xml:space="preserve"> </w:t>
      </w:r>
      <w:r w:rsidRPr="002D16B6">
        <w:rPr>
          <w:rFonts w:cs="TAHER" w:hint="cs"/>
          <w:sz w:val="32"/>
          <w:szCs w:val="32"/>
          <w:rtl/>
        </w:rPr>
        <w:t>بالضعف،</w:t>
      </w:r>
      <w:r w:rsidRPr="002D16B6">
        <w:rPr>
          <w:rFonts w:cs="TAHER"/>
          <w:sz w:val="32"/>
          <w:szCs w:val="32"/>
          <w:rtl/>
        </w:rPr>
        <w:t xml:space="preserve"> </w:t>
      </w:r>
      <w:r w:rsidRPr="002D16B6">
        <w:rPr>
          <w:rFonts w:cs="TAHER" w:hint="cs"/>
          <w:sz w:val="32"/>
          <w:szCs w:val="32"/>
          <w:rtl/>
        </w:rPr>
        <w:t>ولم</w:t>
      </w:r>
      <w:r w:rsidRPr="002D16B6">
        <w:rPr>
          <w:rFonts w:cs="TAHER"/>
          <w:sz w:val="32"/>
          <w:szCs w:val="32"/>
          <w:rtl/>
        </w:rPr>
        <w:t xml:space="preserve"> </w:t>
      </w:r>
      <w:r w:rsidRPr="002D16B6">
        <w:rPr>
          <w:rFonts w:cs="TAHER" w:hint="cs"/>
          <w:sz w:val="32"/>
          <w:szCs w:val="32"/>
          <w:rtl/>
        </w:rPr>
        <w:t>تكن</w:t>
      </w:r>
      <w:r w:rsidRPr="002D16B6">
        <w:rPr>
          <w:rFonts w:cs="TAHER"/>
          <w:sz w:val="32"/>
          <w:szCs w:val="32"/>
          <w:rtl/>
        </w:rPr>
        <w:t xml:space="preserve"> </w:t>
      </w:r>
      <w:r w:rsidRPr="002D16B6">
        <w:rPr>
          <w:rFonts w:cs="TAHER" w:hint="cs"/>
          <w:sz w:val="32"/>
          <w:szCs w:val="32"/>
          <w:rtl/>
        </w:rPr>
        <w:t>هذه</w:t>
      </w:r>
      <w:r w:rsidRPr="002D16B6">
        <w:rPr>
          <w:rFonts w:cs="TAHER"/>
          <w:sz w:val="32"/>
          <w:szCs w:val="32"/>
          <w:rtl/>
        </w:rPr>
        <w:t xml:space="preserve"> </w:t>
      </w:r>
      <w:r w:rsidRPr="002D16B6">
        <w:rPr>
          <w:rFonts w:cs="TAHER" w:hint="cs"/>
          <w:sz w:val="32"/>
          <w:szCs w:val="32"/>
          <w:rtl/>
        </w:rPr>
        <w:t>المسألة</w:t>
      </w:r>
      <w:r w:rsidRPr="002D16B6">
        <w:rPr>
          <w:rFonts w:cs="TAHER"/>
          <w:sz w:val="32"/>
          <w:szCs w:val="32"/>
          <w:rtl/>
        </w:rPr>
        <w:t xml:space="preserve"> </w:t>
      </w:r>
      <w:r w:rsidRPr="002D16B6">
        <w:rPr>
          <w:rFonts w:cs="TAHER" w:hint="cs"/>
          <w:sz w:val="32"/>
          <w:szCs w:val="32"/>
          <w:rtl/>
        </w:rPr>
        <w:t>عفوية،</w:t>
      </w:r>
      <w:r w:rsidRPr="002D16B6">
        <w:rPr>
          <w:rFonts w:cs="TAHER"/>
          <w:sz w:val="32"/>
          <w:szCs w:val="32"/>
          <w:rtl/>
        </w:rPr>
        <w:t xml:space="preserve"> </w:t>
      </w:r>
      <w:r w:rsidRPr="002D16B6">
        <w:rPr>
          <w:rFonts w:cs="TAHER" w:hint="cs"/>
          <w:sz w:val="32"/>
          <w:szCs w:val="32"/>
          <w:rtl/>
        </w:rPr>
        <w:t>بل</w:t>
      </w:r>
      <w:r w:rsidRPr="002D16B6">
        <w:rPr>
          <w:rFonts w:cs="TAHER"/>
          <w:sz w:val="32"/>
          <w:szCs w:val="32"/>
          <w:rtl/>
        </w:rPr>
        <w:t xml:space="preserve"> </w:t>
      </w:r>
      <w:r w:rsidRPr="002D16B6">
        <w:rPr>
          <w:rFonts w:cs="TAHER" w:hint="cs"/>
          <w:sz w:val="32"/>
          <w:szCs w:val="32"/>
          <w:rtl/>
        </w:rPr>
        <w:t>إنها</w:t>
      </w:r>
      <w:r w:rsidRPr="002D16B6">
        <w:rPr>
          <w:rFonts w:cs="TAHER"/>
          <w:sz w:val="32"/>
          <w:szCs w:val="32"/>
          <w:rtl/>
        </w:rPr>
        <w:t xml:space="preserve"> </w:t>
      </w:r>
      <w:r w:rsidRPr="002D16B6">
        <w:rPr>
          <w:rFonts w:cs="TAHER" w:hint="cs"/>
          <w:sz w:val="32"/>
          <w:szCs w:val="32"/>
          <w:rtl/>
        </w:rPr>
        <w:t>مدروسة</w:t>
      </w:r>
      <w:r w:rsidRPr="002D16B6">
        <w:rPr>
          <w:rFonts w:cs="TAHER"/>
          <w:sz w:val="32"/>
          <w:szCs w:val="32"/>
          <w:rtl/>
        </w:rPr>
        <w:t xml:space="preserve"> </w:t>
      </w:r>
      <w:r w:rsidRPr="002D16B6">
        <w:rPr>
          <w:rFonts w:cs="TAHER" w:hint="cs"/>
          <w:sz w:val="32"/>
          <w:szCs w:val="32"/>
          <w:rtl/>
        </w:rPr>
        <w:t>وقائمة</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تخطيط</w:t>
      </w:r>
      <w:r w:rsidRPr="002D16B6">
        <w:rPr>
          <w:rFonts w:cs="TAHER"/>
          <w:sz w:val="32"/>
          <w:szCs w:val="32"/>
          <w:rtl/>
        </w:rPr>
        <w:t xml:space="preserve"> </w:t>
      </w:r>
      <w:r w:rsidRPr="002D16B6">
        <w:rPr>
          <w:rFonts w:cs="TAHER" w:hint="cs"/>
          <w:sz w:val="32"/>
          <w:szCs w:val="32"/>
          <w:rtl/>
        </w:rPr>
        <w:t>يستهدف</w:t>
      </w:r>
      <w:r w:rsidRPr="002D16B6">
        <w:rPr>
          <w:rFonts w:cs="TAHER"/>
          <w:sz w:val="32"/>
          <w:szCs w:val="32"/>
          <w:rtl/>
        </w:rPr>
        <w:t xml:space="preserve"> </w:t>
      </w:r>
      <w:r w:rsidRPr="002D16B6">
        <w:rPr>
          <w:rFonts w:cs="TAHER" w:hint="cs"/>
          <w:sz w:val="32"/>
          <w:szCs w:val="32"/>
          <w:rtl/>
        </w:rPr>
        <w:t>القضاء</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الشخصية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البلد</w:t>
      </w:r>
      <w:r w:rsidRPr="002D16B6">
        <w:rPr>
          <w:rFonts w:cs="TAHER"/>
          <w:sz w:val="32"/>
          <w:szCs w:val="32"/>
          <w:rtl/>
        </w:rPr>
        <w:t>"</w:t>
      </w:r>
      <w:r w:rsidR="00AD0632">
        <w:rPr>
          <w:rStyle w:val="a4"/>
          <w:rFonts w:cs="TAHER"/>
          <w:sz w:val="32"/>
          <w:szCs w:val="32"/>
          <w:rtl/>
        </w:rPr>
        <w:footnoteReference w:id="120"/>
      </w:r>
      <w:r w:rsidRPr="002D16B6">
        <w:rPr>
          <w:rFonts w:cs="TAHER"/>
          <w:sz w:val="32"/>
          <w:szCs w:val="32"/>
          <w:rtl/>
        </w:rPr>
        <w:t xml:space="preserve">. </w:t>
      </w:r>
    </w:p>
    <w:p w:rsidR="002D16B6" w:rsidRPr="002D16B6" w:rsidRDefault="002D16B6" w:rsidP="002D16B6">
      <w:pPr>
        <w:bidi/>
        <w:spacing w:after="0" w:line="240" w:lineRule="atLeast"/>
        <w:ind w:firstLine="567"/>
        <w:jc w:val="both"/>
        <w:rPr>
          <w:rFonts w:cs="TAHER"/>
          <w:sz w:val="32"/>
          <w:szCs w:val="32"/>
        </w:rPr>
      </w:pPr>
      <w:r w:rsidRPr="002D16B6">
        <w:rPr>
          <w:rFonts w:cs="TAHER" w:hint="cs"/>
          <w:sz w:val="32"/>
          <w:szCs w:val="32"/>
          <w:rtl/>
        </w:rPr>
        <w:lastRenderedPageBreak/>
        <w:t>ولأن</w:t>
      </w:r>
      <w:r w:rsidRPr="002D16B6">
        <w:rPr>
          <w:rFonts w:cs="TAHER"/>
          <w:sz w:val="32"/>
          <w:szCs w:val="32"/>
          <w:rtl/>
        </w:rPr>
        <w:t xml:space="preserve"> </w:t>
      </w:r>
      <w:r w:rsidRPr="002D16B6">
        <w:rPr>
          <w:rFonts w:cs="TAHER" w:hint="cs"/>
          <w:sz w:val="32"/>
          <w:szCs w:val="32"/>
          <w:rtl/>
        </w:rPr>
        <w:t>الثقافة</w:t>
      </w:r>
      <w:r w:rsidRPr="002D16B6">
        <w:rPr>
          <w:rFonts w:cs="TAHER"/>
          <w:sz w:val="32"/>
          <w:szCs w:val="32"/>
          <w:rtl/>
        </w:rPr>
        <w:t xml:space="preserve"> </w:t>
      </w:r>
      <w:r w:rsidRPr="002D16B6">
        <w:rPr>
          <w:rFonts w:cs="TAHER" w:hint="cs"/>
          <w:sz w:val="32"/>
          <w:szCs w:val="32"/>
          <w:rtl/>
        </w:rPr>
        <w:t>هي</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تبني</w:t>
      </w:r>
      <w:r w:rsidRPr="002D16B6">
        <w:rPr>
          <w:rFonts w:cs="TAHER"/>
          <w:sz w:val="32"/>
          <w:szCs w:val="32"/>
          <w:rtl/>
        </w:rPr>
        <w:t xml:space="preserve"> </w:t>
      </w:r>
      <w:r w:rsidRPr="002D16B6">
        <w:rPr>
          <w:rFonts w:cs="TAHER" w:hint="cs"/>
          <w:sz w:val="32"/>
          <w:szCs w:val="32"/>
          <w:rtl/>
        </w:rPr>
        <w:t>الشخصية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أي</w:t>
      </w:r>
      <w:r w:rsidRPr="002D16B6">
        <w:rPr>
          <w:rFonts w:cs="TAHER"/>
          <w:sz w:val="32"/>
          <w:szCs w:val="32"/>
          <w:rtl/>
        </w:rPr>
        <w:t xml:space="preserve"> </w:t>
      </w:r>
      <w:r w:rsidRPr="002D16B6">
        <w:rPr>
          <w:rFonts w:cs="TAHER" w:hint="cs"/>
          <w:sz w:val="32"/>
          <w:szCs w:val="32"/>
          <w:rtl/>
        </w:rPr>
        <w:t>مجتمع</w:t>
      </w:r>
      <w:r w:rsidRPr="002D16B6">
        <w:rPr>
          <w:rFonts w:cs="TAHER"/>
          <w:sz w:val="32"/>
          <w:szCs w:val="32"/>
          <w:rtl/>
        </w:rPr>
        <w:t xml:space="preserve"> </w:t>
      </w:r>
      <w:r w:rsidRPr="002D16B6">
        <w:rPr>
          <w:rFonts w:cs="TAHER" w:hint="cs"/>
          <w:sz w:val="32"/>
          <w:szCs w:val="32"/>
          <w:rtl/>
        </w:rPr>
        <w:t>فإن</w:t>
      </w:r>
      <w:r w:rsidRPr="002D16B6">
        <w:rPr>
          <w:rFonts w:cs="TAHER"/>
          <w:sz w:val="32"/>
          <w:szCs w:val="32"/>
          <w:rtl/>
        </w:rPr>
        <w:t xml:space="preserve"> </w:t>
      </w:r>
      <w:r w:rsidRPr="002D16B6">
        <w:rPr>
          <w:rFonts w:cs="TAHER" w:hint="cs"/>
          <w:sz w:val="32"/>
          <w:szCs w:val="32"/>
          <w:rtl/>
        </w:rPr>
        <w:t>التبعية</w:t>
      </w:r>
      <w:r w:rsidRPr="002D16B6">
        <w:rPr>
          <w:rFonts w:cs="TAHER"/>
          <w:sz w:val="32"/>
          <w:szCs w:val="32"/>
          <w:rtl/>
        </w:rPr>
        <w:t xml:space="preserve"> </w:t>
      </w:r>
      <w:r w:rsidRPr="002D16B6">
        <w:rPr>
          <w:rFonts w:cs="TAHER" w:hint="cs"/>
          <w:sz w:val="32"/>
          <w:szCs w:val="32"/>
          <w:rtl/>
        </w:rPr>
        <w:t>الثقافية</w:t>
      </w:r>
      <w:r w:rsidRPr="002D16B6">
        <w:rPr>
          <w:rFonts w:cs="TAHER"/>
          <w:sz w:val="32"/>
          <w:szCs w:val="32"/>
          <w:rtl/>
        </w:rPr>
        <w:t xml:space="preserve"> </w:t>
      </w:r>
      <w:r w:rsidRPr="002D16B6">
        <w:rPr>
          <w:rFonts w:cs="TAHER" w:hint="cs"/>
          <w:sz w:val="32"/>
          <w:szCs w:val="32"/>
          <w:rtl/>
        </w:rPr>
        <w:t>هي</w:t>
      </w:r>
      <w:r w:rsidRPr="002D16B6">
        <w:rPr>
          <w:rFonts w:cs="TAHER"/>
          <w:sz w:val="32"/>
          <w:szCs w:val="32"/>
          <w:rtl/>
        </w:rPr>
        <w:t xml:space="preserve"> </w:t>
      </w:r>
      <w:r w:rsidRPr="002D16B6">
        <w:rPr>
          <w:rFonts w:cs="TAHER" w:hint="cs"/>
          <w:sz w:val="32"/>
          <w:szCs w:val="32"/>
          <w:rtl/>
        </w:rPr>
        <w:t>الأخطر</w:t>
      </w:r>
      <w:r w:rsidRPr="002D16B6">
        <w:rPr>
          <w:rFonts w:cs="TAHER"/>
          <w:sz w:val="32"/>
          <w:szCs w:val="32"/>
          <w:rtl/>
        </w:rPr>
        <w:t xml:space="preserve"> </w:t>
      </w:r>
      <w:r w:rsidRPr="002D16B6">
        <w:rPr>
          <w:rFonts w:cs="TAHER" w:hint="cs"/>
          <w:sz w:val="32"/>
          <w:szCs w:val="32"/>
          <w:rtl/>
        </w:rPr>
        <w:t>والأكثر</w:t>
      </w:r>
      <w:r w:rsidRPr="002D16B6">
        <w:rPr>
          <w:rFonts w:cs="TAHER"/>
          <w:sz w:val="32"/>
          <w:szCs w:val="32"/>
          <w:rtl/>
        </w:rPr>
        <w:t xml:space="preserve"> </w:t>
      </w:r>
      <w:r w:rsidRPr="002D16B6">
        <w:rPr>
          <w:rFonts w:cs="TAHER" w:hint="cs"/>
          <w:sz w:val="32"/>
          <w:szCs w:val="32"/>
          <w:rtl/>
        </w:rPr>
        <w:t>سوءاً</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المجتمعات</w:t>
      </w:r>
      <w:r w:rsidRPr="002D16B6">
        <w:rPr>
          <w:rFonts w:cs="TAHER"/>
          <w:sz w:val="32"/>
          <w:szCs w:val="32"/>
          <w:rtl/>
        </w:rPr>
        <w:t xml:space="preserve"> </w:t>
      </w:r>
      <w:r w:rsidRPr="002D16B6">
        <w:rPr>
          <w:rFonts w:cs="TAHER" w:hint="cs"/>
          <w:sz w:val="32"/>
          <w:szCs w:val="32"/>
          <w:rtl/>
        </w:rPr>
        <w:t>الإسلامية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نظر</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p>
    <w:p w:rsidR="002D16B6" w:rsidRPr="002D16B6" w:rsidRDefault="002D16B6" w:rsidP="00901B03">
      <w:pPr>
        <w:bidi/>
        <w:spacing w:after="0" w:line="240" w:lineRule="atLeast"/>
        <w:ind w:firstLine="567"/>
        <w:jc w:val="both"/>
        <w:rPr>
          <w:rFonts w:cs="TAHER"/>
          <w:sz w:val="32"/>
          <w:szCs w:val="32"/>
        </w:rPr>
      </w:pPr>
      <w:r w:rsidRPr="002D16B6">
        <w:rPr>
          <w:rFonts w:cs="TAHER"/>
          <w:sz w:val="32"/>
          <w:szCs w:val="32"/>
          <w:rtl/>
        </w:rPr>
        <w:t>"</w:t>
      </w:r>
      <w:r w:rsidRPr="002D16B6">
        <w:rPr>
          <w:rFonts w:cs="TAHER" w:hint="cs"/>
          <w:sz w:val="32"/>
          <w:szCs w:val="32"/>
          <w:rtl/>
        </w:rPr>
        <w:t>إن</w:t>
      </w:r>
      <w:r w:rsidRPr="002D16B6">
        <w:rPr>
          <w:rFonts w:cs="TAHER"/>
          <w:sz w:val="32"/>
          <w:szCs w:val="32"/>
          <w:rtl/>
        </w:rPr>
        <w:t xml:space="preserve"> </w:t>
      </w:r>
      <w:r w:rsidRPr="002D16B6">
        <w:rPr>
          <w:rFonts w:cs="TAHER" w:hint="cs"/>
          <w:sz w:val="32"/>
          <w:szCs w:val="32"/>
          <w:rtl/>
        </w:rPr>
        <w:t>ثقافة</w:t>
      </w:r>
      <w:r w:rsidRPr="002D16B6">
        <w:rPr>
          <w:rFonts w:cs="TAHER"/>
          <w:sz w:val="32"/>
          <w:szCs w:val="32"/>
          <w:rtl/>
        </w:rPr>
        <w:t xml:space="preserve"> </w:t>
      </w:r>
      <w:r w:rsidRPr="002D16B6">
        <w:rPr>
          <w:rFonts w:cs="TAHER" w:hint="cs"/>
          <w:sz w:val="32"/>
          <w:szCs w:val="32"/>
          <w:rtl/>
        </w:rPr>
        <w:t>كل</w:t>
      </w:r>
      <w:r w:rsidRPr="002D16B6">
        <w:rPr>
          <w:rFonts w:cs="TAHER"/>
          <w:sz w:val="32"/>
          <w:szCs w:val="32"/>
          <w:rtl/>
        </w:rPr>
        <w:t xml:space="preserve"> </w:t>
      </w:r>
      <w:r w:rsidRPr="002D16B6">
        <w:rPr>
          <w:rFonts w:cs="TAHER" w:hint="cs"/>
          <w:sz w:val="32"/>
          <w:szCs w:val="32"/>
          <w:rtl/>
        </w:rPr>
        <w:t>مجتمع</w:t>
      </w:r>
      <w:r w:rsidRPr="002D16B6">
        <w:rPr>
          <w:rFonts w:cs="TAHER"/>
          <w:sz w:val="32"/>
          <w:szCs w:val="32"/>
          <w:rtl/>
        </w:rPr>
        <w:t xml:space="preserve"> </w:t>
      </w:r>
      <w:r w:rsidRPr="002D16B6">
        <w:rPr>
          <w:rFonts w:cs="TAHER" w:hint="cs"/>
          <w:sz w:val="32"/>
          <w:szCs w:val="32"/>
          <w:rtl/>
        </w:rPr>
        <w:t>تعبر</w:t>
      </w:r>
      <w:r w:rsidRPr="002D16B6">
        <w:rPr>
          <w:rFonts w:cs="TAHER"/>
          <w:sz w:val="32"/>
          <w:szCs w:val="32"/>
          <w:rtl/>
        </w:rPr>
        <w:t xml:space="preserve"> </w:t>
      </w:r>
      <w:r w:rsidRPr="002D16B6">
        <w:rPr>
          <w:rFonts w:cs="TAHER" w:hint="cs"/>
          <w:sz w:val="32"/>
          <w:szCs w:val="32"/>
          <w:rtl/>
        </w:rPr>
        <w:t>أساساً</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هوية</w:t>
      </w:r>
      <w:r w:rsidRPr="002D16B6">
        <w:rPr>
          <w:rFonts w:cs="TAHER"/>
          <w:sz w:val="32"/>
          <w:szCs w:val="32"/>
          <w:rtl/>
        </w:rPr>
        <w:t xml:space="preserve"> </w:t>
      </w:r>
      <w:r w:rsidRPr="002D16B6">
        <w:rPr>
          <w:rFonts w:cs="TAHER" w:hint="cs"/>
          <w:sz w:val="32"/>
          <w:szCs w:val="32"/>
          <w:rtl/>
        </w:rPr>
        <w:t>ووجود</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المجتمع</w:t>
      </w:r>
      <w:r w:rsidRPr="002D16B6">
        <w:rPr>
          <w:rFonts w:cs="TAHER"/>
          <w:sz w:val="32"/>
          <w:szCs w:val="32"/>
          <w:rtl/>
        </w:rPr>
        <w:t xml:space="preserve"> </w:t>
      </w:r>
      <w:r w:rsidRPr="002D16B6">
        <w:rPr>
          <w:rFonts w:cs="TAHER" w:hint="cs"/>
          <w:sz w:val="32"/>
          <w:szCs w:val="32"/>
          <w:rtl/>
        </w:rPr>
        <w:t>ومهما</w:t>
      </w:r>
      <w:r w:rsidRPr="002D16B6">
        <w:rPr>
          <w:rFonts w:cs="TAHER"/>
          <w:sz w:val="32"/>
          <w:szCs w:val="32"/>
          <w:rtl/>
        </w:rPr>
        <w:t xml:space="preserve"> </w:t>
      </w:r>
      <w:r w:rsidRPr="002D16B6">
        <w:rPr>
          <w:rFonts w:cs="TAHER" w:hint="cs"/>
          <w:sz w:val="32"/>
          <w:szCs w:val="32"/>
          <w:rtl/>
        </w:rPr>
        <w:t>كان</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المجتمع</w:t>
      </w:r>
      <w:r w:rsidRPr="002D16B6">
        <w:rPr>
          <w:rFonts w:cs="TAHER"/>
          <w:sz w:val="32"/>
          <w:szCs w:val="32"/>
          <w:rtl/>
        </w:rPr>
        <w:t xml:space="preserve"> </w:t>
      </w:r>
      <w:r w:rsidRPr="002D16B6">
        <w:rPr>
          <w:rFonts w:cs="TAHER" w:hint="cs"/>
          <w:sz w:val="32"/>
          <w:szCs w:val="32"/>
          <w:rtl/>
        </w:rPr>
        <w:t>قوياً</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النواحي</w:t>
      </w:r>
      <w:r w:rsidRPr="002D16B6">
        <w:rPr>
          <w:rFonts w:cs="TAHER"/>
          <w:sz w:val="32"/>
          <w:szCs w:val="32"/>
          <w:rtl/>
        </w:rPr>
        <w:t xml:space="preserve"> </w:t>
      </w:r>
      <w:r w:rsidRPr="002D16B6">
        <w:rPr>
          <w:rFonts w:cs="TAHER" w:hint="cs"/>
          <w:sz w:val="32"/>
          <w:szCs w:val="32"/>
          <w:rtl/>
        </w:rPr>
        <w:t>الاقتصادية</w:t>
      </w:r>
      <w:r w:rsidRPr="002D16B6">
        <w:rPr>
          <w:rFonts w:cs="TAHER"/>
          <w:sz w:val="32"/>
          <w:szCs w:val="32"/>
          <w:rtl/>
        </w:rPr>
        <w:t xml:space="preserve"> </w:t>
      </w:r>
      <w:r w:rsidRPr="002D16B6">
        <w:rPr>
          <w:rFonts w:cs="TAHER" w:hint="cs"/>
          <w:sz w:val="32"/>
          <w:szCs w:val="32"/>
          <w:rtl/>
        </w:rPr>
        <w:t>والسياسية</w:t>
      </w:r>
      <w:r w:rsidRPr="002D16B6">
        <w:rPr>
          <w:rFonts w:cs="TAHER"/>
          <w:sz w:val="32"/>
          <w:szCs w:val="32"/>
          <w:rtl/>
        </w:rPr>
        <w:t xml:space="preserve"> </w:t>
      </w:r>
      <w:r w:rsidRPr="002D16B6">
        <w:rPr>
          <w:rFonts w:cs="TAHER" w:hint="cs"/>
          <w:sz w:val="32"/>
          <w:szCs w:val="32"/>
          <w:rtl/>
        </w:rPr>
        <w:t>والصناعية</w:t>
      </w:r>
      <w:r w:rsidRPr="002D16B6">
        <w:rPr>
          <w:rFonts w:cs="TAHER"/>
          <w:sz w:val="32"/>
          <w:szCs w:val="32"/>
          <w:rtl/>
        </w:rPr>
        <w:t xml:space="preserve"> </w:t>
      </w:r>
      <w:r w:rsidRPr="002D16B6">
        <w:rPr>
          <w:rFonts w:cs="TAHER" w:hint="cs"/>
          <w:sz w:val="32"/>
          <w:szCs w:val="32"/>
          <w:rtl/>
        </w:rPr>
        <w:t>والعسكرية</w:t>
      </w:r>
      <w:r w:rsidRPr="002D16B6">
        <w:rPr>
          <w:rFonts w:cs="TAHER"/>
          <w:sz w:val="32"/>
          <w:szCs w:val="32"/>
          <w:rtl/>
        </w:rPr>
        <w:t xml:space="preserve"> </w:t>
      </w:r>
      <w:r w:rsidRPr="002D16B6">
        <w:rPr>
          <w:rFonts w:cs="TAHER" w:hint="cs"/>
          <w:sz w:val="32"/>
          <w:szCs w:val="32"/>
          <w:rtl/>
        </w:rPr>
        <w:t>فإن</w:t>
      </w:r>
      <w:r w:rsidRPr="002D16B6">
        <w:rPr>
          <w:rFonts w:cs="TAHER"/>
          <w:sz w:val="32"/>
          <w:szCs w:val="32"/>
          <w:rtl/>
        </w:rPr>
        <w:t xml:space="preserve"> </w:t>
      </w:r>
      <w:r w:rsidRPr="002D16B6">
        <w:rPr>
          <w:rFonts w:cs="TAHER" w:hint="cs"/>
          <w:sz w:val="32"/>
          <w:szCs w:val="32"/>
          <w:rtl/>
        </w:rPr>
        <w:t>الانحراف</w:t>
      </w:r>
      <w:r w:rsidRPr="002D16B6">
        <w:rPr>
          <w:rFonts w:cs="TAHER"/>
          <w:sz w:val="32"/>
          <w:szCs w:val="32"/>
          <w:rtl/>
        </w:rPr>
        <w:t xml:space="preserve"> </w:t>
      </w:r>
      <w:r w:rsidRPr="002D16B6">
        <w:rPr>
          <w:rFonts w:cs="TAHER" w:hint="cs"/>
          <w:sz w:val="32"/>
          <w:szCs w:val="32"/>
          <w:rtl/>
        </w:rPr>
        <w:t>الثقافي</w:t>
      </w:r>
      <w:r w:rsidRPr="002D16B6">
        <w:rPr>
          <w:rFonts w:cs="TAHER"/>
          <w:sz w:val="32"/>
          <w:szCs w:val="32"/>
          <w:rtl/>
        </w:rPr>
        <w:t xml:space="preserve"> </w:t>
      </w:r>
      <w:r w:rsidRPr="002D16B6">
        <w:rPr>
          <w:rFonts w:cs="TAHER" w:hint="cs"/>
          <w:sz w:val="32"/>
          <w:szCs w:val="32"/>
          <w:rtl/>
        </w:rPr>
        <w:t>سيحوّله</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كيان</w:t>
      </w:r>
      <w:r w:rsidRPr="002D16B6">
        <w:rPr>
          <w:rFonts w:cs="TAHER"/>
          <w:sz w:val="32"/>
          <w:szCs w:val="32"/>
          <w:rtl/>
        </w:rPr>
        <w:t xml:space="preserve"> </w:t>
      </w:r>
      <w:r w:rsidRPr="002D16B6">
        <w:rPr>
          <w:rFonts w:cs="TAHER" w:hint="cs"/>
          <w:sz w:val="32"/>
          <w:szCs w:val="32"/>
          <w:rtl/>
        </w:rPr>
        <w:t>خاوٍ</w:t>
      </w:r>
      <w:r w:rsidRPr="002D16B6">
        <w:rPr>
          <w:rFonts w:cs="TAHER"/>
          <w:sz w:val="32"/>
          <w:szCs w:val="32"/>
          <w:rtl/>
        </w:rPr>
        <w:t xml:space="preserve"> </w:t>
      </w:r>
      <w:r w:rsidRPr="002D16B6">
        <w:rPr>
          <w:rFonts w:cs="TAHER" w:hint="cs"/>
          <w:sz w:val="32"/>
          <w:szCs w:val="32"/>
          <w:rtl/>
        </w:rPr>
        <w:t>وفارغٍ</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أي</w:t>
      </w:r>
      <w:r w:rsidRPr="002D16B6">
        <w:rPr>
          <w:rFonts w:cs="TAHER"/>
          <w:sz w:val="32"/>
          <w:szCs w:val="32"/>
          <w:rtl/>
        </w:rPr>
        <w:t xml:space="preserve"> </w:t>
      </w:r>
      <w:r w:rsidRPr="002D16B6">
        <w:rPr>
          <w:rFonts w:cs="TAHER" w:hint="cs"/>
          <w:sz w:val="32"/>
          <w:szCs w:val="32"/>
          <w:rtl/>
        </w:rPr>
        <w:t>اعتبار،</w:t>
      </w:r>
      <w:r w:rsidRPr="002D16B6">
        <w:rPr>
          <w:rFonts w:cs="TAHER"/>
          <w:sz w:val="32"/>
          <w:szCs w:val="32"/>
          <w:rtl/>
        </w:rPr>
        <w:t xml:space="preserve"> </w:t>
      </w:r>
      <w:r w:rsidRPr="002D16B6">
        <w:rPr>
          <w:rFonts w:cs="TAHER" w:hint="cs"/>
          <w:sz w:val="32"/>
          <w:szCs w:val="32"/>
          <w:rtl/>
        </w:rPr>
        <w:t>وقريب</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السقوط</w:t>
      </w:r>
      <w:r w:rsidRPr="002D16B6">
        <w:rPr>
          <w:rFonts w:cs="TAHER"/>
          <w:sz w:val="32"/>
          <w:szCs w:val="32"/>
          <w:rtl/>
        </w:rPr>
        <w:t xml:space="preserve"> </w:t>
      </w:r>
      <w:r w:rsidRPr="002D16B6">
        <w:rPr>
          <w:rFonts w:cs="TAHER" w:hint="cs"/>
          <w:sz w:val="32"/>
          <w:szCs w:val="32"/>
          <w:rtl/>
        </w:rPr>
        <w:t>وإذا</w:t>
      </w:r>
      <w:r w:rsidRPr="002D16B6">
        <w:rPr>
          <w:rFonts w:cs="TAHER"/>
          <w:sz w:val="32"/>
          <w:szCs w:val="32"/>
          <w:rtl/>
        </w:rPr>
        <w:t xml:space="preserve"> </w:t>
      </w:r>
      <w:r w:rsidRPr="002D16B6">
        <w:rPr>
          <w:rFonts w:cs="TAHER" w:hint="cs"/>
          <w:sz w:val="32"/>
          <w:szCs w:val="32"/>
          <w:rtl/>
        </w:rPr>
        <w:t>كان</w:t>
      </w:r>
      <w:r w:rsidRPr="002D16B6">
        <w:rPr>
          <w:rFonts w:cs="TAHER"/>
          <w:sz w:val="32"/>
          <w:szCs w:val="32"/>
          <w:rtl/>
        </w:rPr>
        <w:t xml:space="preserve"> </w:t>
      </w:r>
      <w:r w:rsidRPr="002D16B6">
        <w:rPr>
          <w:rFonts w:cs="TAHER" w:hint="cs"/>
          <w:sz w:val="32"/>
          <w:szCs w:val="32"/>
          <w:rtl/>
        </w:rPr>
        <w:t>المجتمع</w:t>
      </w:r>
      <w:r w:rsidRPr="002D16B6">
        <w:rPr>
          <w:rFonts w:cs="TAHER"/>
          <w:sz w:val="32"/>
          <w:szCs w:val="32"/>
          <w:rtl/>
        </w:rPr>
        <w:t xml:space="preserve"> </w:t>
      </w:r>
      <w:r w:rsidRPr="002D16B6">
        <w:rPr>
          <w:rFonts w:cs="TAHER" w:hint="cs"/>
          <w:sz w:val="32"/>
          <w:szCs w:val="32"/>
          <w:rtl/>
        </w:rPr>
        <w:t>مرتزقاً</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الناحية</w:t>
      </w:r>
      <w:r w:rsidRPr="002D16B6">
        <w:rPr>
          <w:rFonts w:cs="TAHER"/>
          <w:sz w:val="32"/>
          <w:szCs w:val="32"/>
          <w:rtl/>
        </w:rPr>
        <w:t xml:space="preserve"> </w:t>
      </w:r>
      <w:r w:rsidRPr="002D16B6">
        <w:rPr>
          <w:rFonts w:cs="TAHER" w:hint="cs"/>
          <w:sz w:val="32"/>
          <w:szCs w:val="32"/>
          <w:rtl/>
        </w:rPr>
        <w:t>الثقافية</w:t>
      </w:r>
      <w:r w:rsidRPr="002D16B6">
        <w:rPr>
          <w:rFonts w:cs="TAHER"/>
          <w:sz w:val="32"/>
          <w:szCs w:val="32"/>
          <w:rtl/>
        </w:rPr>
        <w:t xml:space="preserve"> </w:t>
      </w:r>
      <w:r w:rsidRPr="002D16B6">
        <w:rPr>
          <w:rFonts w:cs="TAHER" w:hint="cs"/>
          <w:sz w:val="32"/>
          <w:szCs w:val="32"/>
          <w:rtl/>
        </w:rPr>
        <w:t>وتابعاً</w:t>
      </w:r>
      <w:r w:rsidRPr="002D16B6">
        <w:rPr>
          <w:rFonts w:cs="TAHER"/>
          <w:sz w:val="32"/>
          <w:szCs w:val="32"/>
          <w:rtl/>
        </w:rPr>
        <w:t xml:space="preserve"> </w:t>
      </w:r>
      <w:r w:rsidRPr="002D16B6">
        <w:rPr>
          <w:rFonts w:cs="TAHER" w:hint="cs"/>
          <w:sz w:val="32"/>
          <w:szCs w:val="32"/>
          <w:rtl/>
        </w:rPr>
        <w:t>للثقافة</w:t>
      </w:r>
      <w:r w:rsidRPr="002D16B6">
        <w:rPr>
          <w:rFonts w:cs="TAHER"/>
          <w:sz w:val="32"/>
          <w:szCs w:val="32"/>
          <w:rtl/>
        </w:rPr>
        <w:t xml:space="preserve"> </w:t>
      </w:r>
      <w:r w:rsidRPr="002D16B6">
        <w:rPr>
          <w:rFonts w:cs="TAHER" w:hint="cs"/>
          <w:sz w:val="32"/>
          <w:szCs w:val="32"/>
          <w:rtl/>
        </w:rPr>
        <w:t>العدوّة،</w:t>
      </w:r>
      <w:r w:rsidRPr="002D16B6">
        <w:rPr>
          <w:rFonts w:cs="TAHER"/>
          <w:sz w:val="32"/>
          <w:szCs w:val="32"/>
          <w:rtl/>
        </w:rPr>
        <w:t xml:space="preserve"> </w:t>
      </w:r>
      <w:r w:rsidRPr="002D16B6">
        <w:rPr>
          <w:rFonts w:cs="TAHER" w:hint="cs"/>
          <w:sz w:val="32"/>
          <w:szCs w:val="32"/>
          <w:rtl/>
        </w:rPr>
        <w:t>فسيكون</w:t>
      </w:r>
      <w:r w:rsidRPr="002D16B6">
        <w:rPr>
          <w:rFonts w:cs="TAHER"/>
          <w:sz w:val="32"/>
          <w:szCs w:val="32"/>
          <w:rtl/>
        </w:rPr>
        <w:t xml:space="preserve"> </w:t>
      </w:r>
      <w:r w:rsidRPr="002D16B6">
        <w:rPr>
          <w:rFonts w:cs="TAHER" w:hint="cs"/>
          <w:sz w:val="32"/>
          <w:szCs w:val="32"/>
          <w:rtl/>
        </w:rPr>
        <w:t>مجبوراً</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ينجرّ</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جانب</w:t>
      </w:r>
      <w:r w:rsidRPr="002D16B6">
        <w:rPr>
          <w:rFonts w:cs="TAHER"/>
          <w:sz w:val="32"/>
          <w:szCs w:val="32"/>
          <w:rtl/>
        </w:rPr>
        <w:t xml:space="preserve"> </w:t>
      </w:r>
      <w:r w:rsidRPr="002D16B6">
        <w:rPr>
          <w:rFonts w:cs="TAHER" w:hint="cs"/>
          <w:sz w:val="32"/>
          <w:szCs w:val="32"/>
          <w:rtl/>
        </w:rPr>
        <w:t>الإعداد</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ناحية</w:t>
      </w:r>
      <w:r w:rsidRPr="002D16B6">
        <w:rPr>
          <w:rFonts w:cs="TAHER"/>
          <w:sz w:val="32"/>
          <w:szCs w:val="32"/>
          <w:rtl/>
        </w:rPr>
        <w:t xml:space="preserve"> </w:t>
      </w:r>
      <w:r w:rsidRPr="002D16B6">
        <w:rPr>
          <w:rFonts w:cs="TAHER" w:hint="cs"/>
          <w:sz w:val="32"/>
          <w:szCs w:val="32"/>
          <w:rtl/>
        </w:rPr>
        <w:t>الأبعاد</w:t>
      </w:r>
      <w:r w:rsidRPr="002D16B6">
        <w:rPr>
          <w:rFonts w:cs="TAHER"/>
          <w:sz w:val="32"/>
          <w:szCs w:val="32"/>
          <w:rtl/>
        </w:rPr>
        <w:t xml:space="preserve"> </w:t>
      </w:r>
      <w:r w:rsidRPr="002D16B6">
        <w:rPr>
          <w:rFonts w:cs="TAHER" w:hint="cs"/>
          <w:sz w:val="32"/>
          <w:szCs w:val="32"/>
          <w:rtl/>
        </w:rPr>
        <w:t>الأخرى</w:t>
      </w:r>
      <w:r w:rsidRPr="002D16B6">
        <w:rPr>
          <w:rFonts w:cs="TAHER"/>
          <w:sz w:val="32"/>
          <w:szCs w:val="32"/>
          <w:rtl/>
        </w:rPr>
        <w:t xml:space="preserve"> </w:t>
      </w:r>
      <w:r w:rsidRPr="002D16B6">
        <w:rPr>
          <w:rFonts w:cs="TAHER" w:hint="cs"/>
          <w:sz w:val="32"/>
          <w:szCs w:val="32"/>
          <w:rtl/>
        </w:rPr>
        <w:t>للمجتمع،</w:t>
      </w:r>
      <w:r w:rsidRPr="002D16B6">
        <w:rPr>
          <w:rFonts w:cs="TAHER"/>
          <w:sz w:val="32"/>
          <w:szCs w:val="32"/>
          <w:rtl/>
        </w:rPr>
        <w:t xml:space="preserve"> </w:t>
      </w:r>
      <w:r w:rsidRPr="002D16B6">
        <w:rPr>
          <w:rFonts w:cs="TAHER" w:hint="cs"/>
          <w:sz w:val="32"/>
          <w:szCs w:val="32"/>
          <w:rtl/>
        </w:rPr>
        <w:t>وسوف</w:t>
      </w:r>
      <w:r w:rsidRPr="002D16B6">
        <w:rPr>
          <w:rFonts w:cs="TAHER"/>
          <w:sz w:val="32"/>
          <w:szCs w:val="32"/>
          <w:rtl/>
        </w:rPr>
        <w:t xml:space="preserve"> </w:t>
      </w:r>
      <w:r w:rsidRPr="002D16B6">
        <w:rPr>
          <w:rFonts w:cs="TAHER" w:hint="cs"/>
          <w:sz w:val="32"/>
          <w:szCs w:val="32"/>
          <w:rtl/>
        </w:rPr>
        <w:t>يُستهلك</w:t>
      </w:r>
      <w:r w:rsidRPr="002D16B6">
        <w:rPr>
          <w:rFonts w:cs="TAHER"/>
          <w:sz w:val="32"/>
          <w:szCs w:val="32"/>
          <w:rtl/>
        </w:rPr>
        <w:t xml:space="preserve"> </w:t>
      </w:r>
      <w:r w:rsidRPr="002D16B6">
        <w:rPr>
          <w:rFonts w:cs="TAHER" w:hint="cs"/>
          <w:sz w:val="32"/>
          <w:szCs w:val="32"/>
          <w:rtl/>
        </w:rPr>
        <w:t>أخيراً</w:t>
      </w:r>
      <w:r w:rsidRPr="002D16B6">
        <w:rPr>
          <w:rFonts w:cs="TAHER"/>
          <w:sz w:val="32"/>
          <w:szCs w:val="32"/>
          <w:rtl/>
        </w:rPr>
        <w:t xml:space="preserve"> </w:t>
      </w:r>
      <w:r w:rsidRPr="002D16B6">
        <w:rPr>
          <w:rFonts w:cs="TAHER" w:hint="cs"/>
          <w:sz w:val="32"/>
          <w:szCs w:val="32"/>
          <w:rtl/>
        </w:rPr>
        <w:t>ويضيع</w:t>
      </w:r>
      <w:r w:rsidRPr="002D16B6">
        <w:rPr>
          <w:rFonts w:cs="TAHER"/>
          <w:sz w:val="32"/>
          <w:szCs w:val="32"/>
          <w:rtl/>
        </w:rPr>
        <w:t xml:space="preserve"> </w:t>
      </w:r>
      <w:r w:rsidRPr="002D16B6">
        <w:rPr>
          <w:rFonts w:cs="TAHER" w:hint="cs"/>
          <w:sz w:val="32"/>
          <w:szCs w:val="32"/>
          <w:rtl/>
        </w:rPr>
        <w:t>شرفه</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جميع</w:t>
      </w:r>
      <w:r w:rsidRPr="002D16B6">
        <w:rPr>
          <w:rFonts w:cs="TAHER"/>
          <w:sz w:val="32"/>
          <w:szCs w:val="32"/>
          <w:rtl/>
        </w:rPr>
        <w:t xml:space="preserve"> </w:t>
      </w:r>
      <w:r w:rsidRPr="002D16B6">
        <w:rPr>
          <w:rFonts w:cs="TAHER" w:hint="cs"/>
          <w:sz w:val="32"/>
          <w:szCs w:val="32"/>
          <w:rtl/>
        </w:rPr>
        <w:t>الأبعاد</w:t>
      </w:r>
      <w:r w:rsidRPr="002D16B6">
        <w:rPr>
          <w:rFonts w:cs="TAHER"/>
          <w:sz w:val="32"/>
          <w:szCs w:val="32"/>
          <w:rtl/>
        </w:rPr>
        <w:t xml:space="preserve"> </w:t>
      </w:r>
      <w:r w:rsidRPr="002D16B6">
        <w:rPr>
          <w:rFonts w:cs="TAHER" w:hint="cs"/>
          <w:sz w:val="32"/>
          <w:szCs w:val="32"/>
          <w:rtl/>
        </w:rPr>
        <w:t>والنواحي</w:t>
      </w:r>
      <w:r w:rsidRPr="002D16B6">
        <w:rPr>
          <w:rFonts w:cs="TAHER"/>
          <w:sz w:val="32"/>
          <w:szCs w:val="32"/>
          <w:rtl/>
        </w:rPr>
        <w:t>"</w:t>
      </w:r>
      <w:r w:rsidR="00AD0632">
        <w:rPr>
          <w:rStyle w:val="a4"/>
          <w:rFonts w:cs="TAHER"/>
          <w:sz w:val="32"/>
          <w:szCs w:val="32"/>
          <w:rtl/>
        </w:rPr>
        <w:footnoteReference w:id="121"/>
      </w:r>
      <w:r w:rsidR="00AD0632">
        <w:rPr>
          <w:rFonts w:cs="TAHER" w:hint="cs"/>
          <w:sz w:val="32"/>
          <w:szCs w:val="32"/>
          <w:rtl/>
        </w:rPr>
        <w:t xml:space="preserve">. </w:t>
      </w:r>
      <w:r w:rsidRPr="002D16B6">
        <w:rPr>
          <w:rFonts w:cs="TAHER" w:hint="cs"/>
          <w:sz w:val="32"/>
          <w:szCs w:val="32"/>
          <w:rtl/>
        </w:rPr>
        <w:t>وفي</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المجال</w:t>
      </w:r>
      <w:r w:rsidR="00AD0632">
        <w:rPr>
          <w:rFonts w:cs="TAHER" w:hint="cs"/>
          <w:sz w:val="32"/>
          <w:szCs w:val="32"/>
          <w:rtl/>
        </w:rPr>
        <w:t xml:space="preserve"> </w:t>
      </w:r>
      <w:r w:rsidRPr="002D16B6">
        <w:rPr>
          <w:rFonts w:cs="TAHER" w:hint="cs"/>
          <w:sz w:val="32"/>
          <w:szCs w:val="32"/>
          <w:rtl/>
        </w:rPr>
        <w:t>يتفق</w:t>
      </w:r>
      <w:r w:rsidRPr="002D16B6">
        <w:rPr>
          <w:rFonts w:cs="TAHER"/>
          <w:sz w:val="32"/>
          <w:szCs w:val="32"/>
          <w:rtl/>
        </w:rPr>
        <w:t xml:space="preserve"> </w:t>
      </w:r>
      <w:r w:rsidRPr="002D16B6">
        <w:rPr>
          <w:rFonts w:cs="TAHER" w:hint="cs"/>
          <w:sz w:val="32"/>
          <w:szCs w:val="32"/>
          <w:rtl/>
        </w:rPr>
        <w:t>العديد</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المفكرين</w:t>
      </w:r>
      <w:r w:rsidRPr="002D16B6">
        <w:rPr>
          <w:rFonts w:cs="TAHER"/>
          <w:sz w:val="32"/>
          <w:szCs w:val="32"/>
          <w:rtl/>
        </w:rPr>
        <w:t xml:space="preserve"> </w:t>
      </w:r>
      <w:r w:rsidRPr="002D16B6">
        <w:rPr>
          <w:rFonts w:cs="TAHER" w:hint="cs"/>
          <w:sz w:val="32"/>
          <w:szCs w:val="32"/>
          <w:rtl/>
        </w:rPr>
        <w:t>المسلمين</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تشخيص</w:t>
      </w:r>
      <w:r w:rsidRPr="002D16B6">
        <w:rPr>
          <w:rFonts w:cs="TAHER"/>
          <w:sz w:val="32"/>
          <w:szCs w:val="32"/>
          <w:rtl/>
        </w:rPr>
        <w:t xml:space="preserve"> </w:t>
      </w:r>
      <w:r w:rsidRPr="002D16B6">
        <w:rPr>
          <w:rFonts w:cs="TAHER" w:hint="cs"/>
          <w:sz w:val="32"/>
          <w:szCs w:val="32"/>
          <w:rtl/>
        </w:rPr>
        <w:t>محور</w:t>
      </w:r>
      <w:r w:rsidRPr="002D16B6">
        <w:rPr>
          <w:rFonts w:cs="TAHER"/>
          <w:sz w:val="32"/>
          <w:szCs w:val="32"/>
          <w:rtl/>
        </w:rPr>
        <w:t xml:space="preserve"> </w:t>
      </w:r>
      <w:r w:rsidRPr="002D16B6">
        <w:rPr>
          <w:rFonts w:cs="TAHER" w:hint="cs"/>
          <w:sz w:val="32"/>
          <w:szCs w:val="32"/>
          <w:rtl/>
        </w:rPr>
        <w:t>التغيير</w:t>
      </w:r>
      <w:r w:rsidRPr="002D16B6">
        <w:rPr>
          <w:rFonts w:cs="TAHER"/>
          <w:sz w:val="32"/>
          <w:szCs w:val="32"/>
          <w:rtl/>
        </w:rPr>
        <w:t xml:space="preserve"> </w:t>
      </w:r>
      <w:r w:rsidRPr="002D16B6">
        <w:rPr>
          <w:rFonts w:cs="TAHER" w:hint="cs"/>
          <w:sz w:val="32"/>
          <w:szCs w:val="32"/>
          <w:rtl/>
        </w:rPr>
        <w:t>المنشود</w:t>
      </w:r>
      <w:r w:rsidRPr="002D16B6">
        <w:rPr>
          <w:rFonts w:cs="TAHER"/>
          <w:sz w:val="32"/>
          <w:szCs w:val="32"/>
          <w:rtl/>
        </w:rPr>
        <w:t xml:space="preserve"> </w:t>
      </w:r>
      <w:r w:rsidRPr="002D16B6">
        <w:rPr>
          <w:rFonts w:cs="TAHER" w:hint="cs"/>
          <w:sz w:val="32"/>
          <w:szCs w:val="32"/>
          <w:rtl/>
        </w:rPr>
        <w:t>الذي</w:t>
      </w:r>
      <w:r w:rsidRPr="002D16B6">
        <w:rPr>
          <w:rFonts w:cs="TAHER"/>
          <w:sz w:val="32"/>
          <w:szCs w:val="32"/>
          <w:rtl/>
        </w:rPr>
        <w:t xml:space="preserve"> </w:t>
      </w:r>
      <w:r w:rsidRPr="002D16B6">
        <w:rPr>
          <w:rFonts w:cs="TAHER" w:hint="cs"/>
          <w:sz w:val="32"/>
          <w:szCs w:val="32"/>
          <w:rtl/>
        </w:rPr>
        <w:t>يكمن</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الإنسان،</w:t>
      </w:r>
      <w:r w:rsidRPr="002D16B6">
        <w:rPr>
          <w:rFonts w:cs="TAHER"/>
          <w:sz w:val="32"/>
          <w:szCs w:val="32"/>
          <w:rtl/>
        </w:rPr>
        <w:t xml:space="preserve"> </w:t>
      </w:r>
      <w:r w:rsidRPr="002D16B6">
        <w:rPr>
          <w:rFonts w:cs="TAHER" w:hint="cs"/>
          <w:sz w:val="32"/>
          <w:szCs w:val="32"/>
          <w:rtl/>
        </w:rPr>
        <w:t>فعندما</w:t>
      </w:r>
      <w:r w:rsidRPr="002D16B6">
        <w:rPr>
          <w:rFonts w:cs="TAHER"/>
          <w:sz w:val="32"/>
          <w:szCs w:val="32"/>
          <w:rtl/>
        </w:rPr>
        <w:t xml:space="preserve"> </w:t>
      </w:r>
      <w:r w:rsidRPr="002D16B6">
        <w:rPr>
          <w:rFonts w:cs="TAHER" w:hint="cs"/>
          <w:sz w:val="32"/>
          <w:szCs w:val="32"/>
          <w:rtl/>
        </w:rPr>
        <w:t>ينطلق</w:t>
      </w:r>
      <w:r w:rsidRPr="002D16B6">
        <w:rPr>
          <w:rFonts w:cs="TAHER"/>
          <w:sz w:val="32"/>
          <w:szCs w:val="32"/>
          <w:rtl/>
        </w:rPr>
        <w:t xml:space="preserve"> </w:t>
      </w:r>
      <w:r w:rsidRPr="002D16B6">
        <w:rPr>
          <w:rFonts w:cs="TAHER" w:hint="cs"/>
          <w:sz w:val="32"/>
          <w:szCs w:val="32"/>
          <w:rtl/>
        </w:rPr>
        <w:t>التغيير</w:t>
      </w:r>
      <w:r w:rsidRPr="002D16B6">
        <w:rPr>
          <w:rFonts w:cs="TAHER"/>
          <w:sz w:val="32"/>
          <w:szCs w:val="32"/>
          <w:rtl/>
        </w:rPr>
        <w:t xml:space="preserve"> </w:t>
      </w:r>
      <w:r w:rsidRPr="002D16B6">
        <w:rPr>
          <w:rFonts w:cs="TAHER" w:hint="cs"/>
          <w:sz w:val="32"/>
          <w:szCs w:val="32"/>
          <w:rtl/>
        </w:rPr>
        <w:t>لابد</w:t>
      </w:r>
      <w:r w:rsidRPr="002D16B6">
        <w:rPr>
          <w:rFonts w:cs="TAHER"/>
          <w:sz w:val="32"/>
          <w:szCs w:val="32"/>
          <w:rtl/>
        </w:rPr>
        <w:t xml:space="preserve"> </w:t>
      </w:r>
      <w:r w:rsidRPr="002D16B6">
        <w:rPr>
          <w:rFonts w:cs="TAHER" w:hint="cs"/>
          <w:sz w:val="32"/>
          <w:szCs w:val="32"/>
          <w:rtl/>
        </w:rPr>
        <w:t>له</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يبدأ</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الإنسان،</w:t>
      </w:r>
      <w:r w:rsidRPr="002D16B6">
        <w:rPr>
          <w:rFonts w:cs="TAHER"/>
          <w:sz w:val="32"/>
          <w:szCs w:val="32"/>
          <w:rtl/>
        </w:rPr>
        <w:t xml:space="preserve"> "</w:t>
      </w:r>
      <w:r w:rsidRPr="002D16B6">
        <w:rPr>
          <w:rFonts w:cs="TAHER" w:hint="cs"/>
          <w:sz w:val="32"/>
          <w:szCs w:val="32"/>
          <w:rtl/>
        </w:rPr>
        <w:t>فلا</w:t>
      </w:r>
      <w:r w:rsidRPr="002D16B6">
        <w:rPr>
          <w:rFonts w:cs="TAHER"/>
          <w:sz w:val="32"/>
          <w:szCs w:val="32"/>
          <w:rtl/>
        </w:rPr>
        <w:t xml:space="preserve"> </w:t>
      </w:r>
      <w:r w:rsidRPr="002D16B6">
        <w:rPr>
          <w:rFonts w:cs="TAHER" w:hint="cs"/>
          <w:sz w:val="32"/>
          <w:szCs w:val="32"/>
          <w:rtl/>
        </w:rPr>
        <w:t>تستطيع</w:t>
      </w:r>
      <w:r w:rsidRPr="002D16B6">
        <w:rPr>
          <w:rFonts w:cs="TAHER"/>
          <w:sz w:val="32"/>
          <w:szCs w:val="32"/>
          <w:rtl/>
        </w:rPr>
        <w:t xml:space="preserve"> </w:t>
      </w:r>
      <w:r w:rsidRPr="002D16B6">
        <w:rPr>
          <w:rFonts w:cs="TAHER" w:hint="cs"/>
          <w:sz w:val="32"/>
          <w:szCs w:val="32"/>
          <w:rtl/>
        </w:rPr>
        <w:t>الثورة</w:t>
      </w:r>
      <w:r w:rsidRPr="002D16B6">
        <w:rPr>
          <w:rFonts w:cs="TAHER"/>
          <w:sz w:val="32"/>
          <w:szCs w:val="32"/>
          <w:rtl/>
        </w:rPr>
        <w:t xml:space="preserve"> </w:t>
      </w:r>
      <w:r w:rsidRPr="002D16B6">
        <w:rPr>
          <w:rFonts w:cs="TAHER" w:hint="cs"/>
          <w:sz w:val="32"/>
          <w:szCs w:val="32"/>
          <w:rtl/>
        </w:rPr>
        <w:t>الوصول</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أهدافها</w:t>
      </w:r>
      <w:r w:rsidRPr="002D16B6">
        <w:rPr>
          <w:rFonts w:cs="TAHER"/>
          <w:sz w:val="32"/>
          <w:szCs w:val="32"/>
          <w:rtl/>
        </w:rPr>
        <w:t xml:space="preserve"> </w:t>
      </w:r>
      <w:r w:rsidRPr="002D16B6">
        <w:rPr>
          <w:rFonts w:cs="TAHER" w:hint="cs"/>
          <w:sz w:val="32"/>
          <w:szCs w:val="32"/>
          <w:rtl/>
        </w:rPr>
        <w:t>إذا</w:t>
      </w:r>
      <w:r w:rsidRPr="002D16B6">
        <w:rPr>
          <w:rFonts w:cs="TAHER"/>
          <w:sz w:val="32"/>
          <w:szCs w:val="32"/>
          <w:rtl/>
        </w:rPr>
        <w:t xml:space="preserve"> </w:t>
      </w:r>
      <w:r w:rsidRPr="002D16B6">
        <w:rPr>
          <w:rFonts w:cs="TAHER" w:hint="cs"/>
          <w:sz w:val="32"/>
          <w:szCs w:val="32"/>
          <w:rtl/>
        </w:rPr>
        <w:t>لم</w:t>
      </w:r>
      <w:r w:rsidRPr="002D16B6">
        <w:rPr>
          <w:rFonts w:cs="TAHER"/>
          <w:sz w:val="32"/>
          <w:szCs w:val="32"/>
          <w:rtl/>
        </w:rPr>
        <w:t xml:space="preserve"> </w:t>
      </w:r>
      <w:r w:rsidRPr="002D16B6">
        <w:rPr>
          <w:rFonts w:cs="TAHER" w:hint="cs"/>
          <w:sz w:val="32"/>
          <w:szCs w:val="32"/>
          <w:rtl/>
        </w:rPr>
        <w:t>تتمكن</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تغيير</w:t>
      </w:r>
      <w:r w:rsidRPr="002D16B6">
        <w:rPr>
          <w:rFonts w:cs="TAHER"/>
          <w:sz w:val="32"/>
          <w:szCs w:val="32"/>
          <w:rtl/>
        </w:rPr>
        <w:t xml:space="preserve"> </w:t>
      </w:r>
      <w:r w:rsidRPr="002D16B6">
        <w:rPr>
          <w:rFonts w:cs="TAHER" w:hint="cs"/>
          <w:sz w:val="32"/>
          <w:szCs w:val="32"/>
          <w:rtl/>
        </w:rPr>
        <w:t>الإنسان</w:t>
      </w:r>
      <w:r w:rsidRPr="002D16B6">
        <w:rPr>
          <w:rFonts w:cs="TAHER"/>
          <w:sz w:val="32"/>
          <w:szCs w:val="32"/>
          <w:rtl/>
        </w:rPr>
        <w:t xml:space="preserve"> </w:t>
      </w:r>
      <w:r w:rsidRPr="002D16B6">
        <w:rPr>
          <w:rFonts w:cs="TAHER" w:hint="cs"/>
          <w:sz w:val="32"/>
          <w:szCs w:val="32"/>
          <w:rtl/>
        </w:rPr>
        <w:t>بطريقة</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رجعة</w:t>
      </w:r>
      <w:r w:rsidRPr="002D16B6">
        <w:rPr>
          <w:rFonts w:cs="TAHER"/>
          <w:sz w:val="32"/>
          <w:szCs w:val="32"/>
          <w:rtl/>
        </w:rPr>
        <w:t xml:space="preserve"> </w:t>
      </w:r>
      <w:r w:rsidRPr="002D16B6">
        <w:rPr>
          <w:rFonts w:cs="TAHER" w:hint="cs"/>
          <w:sz w:val="32"/>
          <w:szCs w:val="32"/>
          <w:rtl/>
        </w:rPr>
        <w:t>فيها</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حيث</w:t>
      </w:r>
      <w:r w:rsidRPr="002D16B6">
        <w:rPr>
          <w:rFonts w:cs="TAHER"/>
          <w:sz w:val="32"/>
          <w:szCs w:val="32"/>
          <w:rtl/>
        </w:rPr>
        <w:t xml:space="preserve"> </w:t>
      </w:r>
      <w:r w:rsidRPr="002D16B6">
        <w:rPr>
          <w:rFonts w:cs="TAHER" w:hint="cs"/>
          <w:sz w:val="32"/>
          <w:szCs w:val="32"/>
          <w:rtl/>
        </w:rPr>
        <w:t>سلوكه</w:t>
      </w:r>
      <w:r w:rsidRPr="002D16B6">
        <w:rPr>
          <w:rFonts w:cs="TAHER"/>
          <w:sz w:val="32"/>
          <w:szCs w:val="32"/>
          <w:rtl/>
        </w:rPr>
        <w:t xml:space="preserve"> </w:t>
      </w:r>
      <w:r w:rsidRPr="002D16B6">
        <w:rPr>
          <w:rFonts w:cs="TAHER" w:hint="cs"/>
          <w:sz w:val="32"/>
          <w:szCs w:val="32"/>
          <w:rtl/>
        </w:rPr>
        <w:t>وأفكاره</w:t>
      </w:r>
      <w:r w:rsidRPr="002D16B6">
        <w:rPr>
          <w:rFonts w:cs="TAHER"/>
          <w:sz w:val="32"/>
          <w:szCs w:val="32"/>
          <w:rtl/>
        </w:rPr>
        <w:t xml:space="preserve"> </w:t>
      </w:r>
      <w:r w:rsidRPr="002D16B6">
        <w:rPr>
          <w:rFonts w:cs="TAHER" w:hint="cs"/>
          <w:sz w:val="32"/>
          <w:szCs w:val="32"/>
          <w:rtl/>
        </w:rPr>
        <w:t>وكلماته</w:t>
      </w:r>
      <w:r w:rsidRPr="002D16B6">
        <w:rPr>
          <w:rFonts w:cs="TAHER"/>
          <w:sz w:val="32"/>
          <w:szCs w:val="32"/>
          <w:rtl/>
        </w:rPr>
        <w:t>"</w:t>
      </w:r>
      <w:r w:rsidR="00AD0632">
        <w:rPr>
          <w:rStyle w:val="a4"/>
          <w:rFonts w:cs="TAHER"/>
          <w:sz w:val="32"/>
          <w:szCs w:val="32"/>
          <w:rtl/>
        </w:rPr>
        <w:footnoteReference w:id="122"/>
      </w:r>
      <w:r w:rsidRPr="002D16B6">
        <w:rPr>
          <w:rFonts w:cs="TAHER" w:hint="cs"/>
          <w:sz w:val="32"/>
          <w:szCs w:val="32"/>
          <w:rtl/>
        </w:rPr>
        <w:t>،</w:t>
      </w:r>
      <w:r w:rsidRPr="002D16B6">
        <w:rPr>
          <w:rFonts w:cs="TAHER"/>
          <w:sz w:val="32"/>
          <w:szCs w:val="32"/>
          <w:rtl/>
        </w:rPr>
        <w:t xml:space="preserve"> </w:t>
      </w:r>
      <w:r w:rsidRPr="002D16B6">
        <w:rPr>
          <w:rFonts w:cs="TAHER" w:hint="cs"/>
          <w:sz w:val="32"/>
          <w:szCs w:val="32"/>
          <w:rtl/>
        </w:rPr>
        <w:t>فالإنسان</w:t>
      </w:r>
      <w:r w:rsidRPr="002D16B6">
        <w:rPr>
          <w:rFonts w:cs="TAHER"/>
          <w:sz w:val="32"/>
          <w:szCs w:val="32"/>
          <w:rtl/>
        </w:rPr>
        <w:t xml:space="preserve"> </w:t>
      </w:r>
      <w:r w:rsidRPr="002D16B6">
        <w:rPr>
          <w:rFonts w:cs="TAHER" w:hint="cs"/>
          <w:sz w:val="32"/>
          <w:szCs w:val="32"/>
          <w:rtl/>
        </w:rPr>
        <w:t>هو</w:t>
      </w:r>
      <w:r w:rsidRPr="002D16B6">
        <w:rPr>
          <w:rFonts w:cs="TAHER"/>
          <w:sz w:val="32"/>
          <w:szCs w:val="32"/>
          <w:rtl/>
        </w:rPr>
        <w:t xml:space="preserve"> </w:t>
      </w:r>
      <w:r w:rsidRPr="002D16B6">
        <w:rPr>
          <w:rFonts w:cs="TAHER" w:hint="cs"/>
          <w:sz w:val="32"/>
          <w:szCs w:val="32"/>
          <w:rtl/>
        </w:rPr>
        <w:t>محو</w:t>
      </w:r>
      <w:r w:rsidRPr="002D16B6">
        <w:rPr>
          <w:rFonts w:cs="TAHER"/>
          <w:sz w:val="32"/>
          <w:szCs w:val="32"/>
          <w:rtl/>
        </w:rPr>
        <w:t xml:space="preserve"> </w:t>
      </w:r>
      <w:r w:rsidRPr="002D16B6">
        <w:rPr>
          <w:rFonts w:cs="TAHER" w:hint="cs"/>
          <w:sz w:val="32"/>
          <w:szCs w:val="32"/>
          <w:rtl/>
        </w:rPr>
        <w:t>عملية</w:t>
      </w:r>
      <w:r w:rsidRPr="002D16B6">
        <w:rPr>
          <w:rFonts w:cs="TAHER"/>
          <w:sz w:val="32"/>
          <w:szCs w:val="32"/>
          <w:rtl/>
        </w:rPr>
        <w:t xml:space="preserve"> </w:t>
      </w:r>
      <w:r w:rsidRPr="002D16B6">
        <w:rPr>
          <w:rFonts w:cs="TAHER" w:hint="cs"/>
          <w:sz w:val="32"/>
          <w:szCs w:val="32"/>
          <w:rtl/>
        </w:rPr>
        <w:t>التغيير</w:t>
      </w:r>
      <w:r w:rsidRPr="002D16B6">
        <w:rPr>
          <w:rFonts w:cs="TAHER"/>
          <w:sz w:val="32"/>
          <w:szCs w:val="32"/>
          <w:rtl/>
        </w:rPr>
        <w:t xml:space="preserve"> </w:t>
      </w:r>
      <w:r w:rsidRPr="002D16B6">
        <w:rPr>
          <w:rFonts w:cs="TAHER" w:hint="cs"/>
          <w:sz w:val="32"/>
          <w:szCs w:val="32"/>
          <w:rtl/>
        </w:rPr>
        <w:t>وهو</w:t>
      </w:r>
      <w:r w:rsidRPr="002D16B6">
        <w:rPr>
          <w:rFonts w:cs="TAHER"/>
          <w:sz w:val="32"/>
          <w:szCs w:val="32"/>
          <w:rtl/>
        </w:rPr>
        <w:t xml:space="preserve"> </w:t>
      </w:r>
      <w:r w:rsidRPr="002D16B6">
        <w:rPr>
          <w:rFonts w:cs="TAHER" w:hint="cs"/>
          <w:sz w:val="32"/>
          <w:szCs w:val="32"/>
          <w:rtl/>
        </w:rPr>
        <w:t>الأساس</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النصر</w:t>
      </w:r>
      <w:r w:rsidRPr="002D16B6">
        <w:rPr>
          <w:rFonts w:cs="TAHER"/>
          <w:sz w:val="32"/>
          <w:szCs w:val="32"/>
          <w:rtl/>
        </w:rPr>
        <w:t xml:space="preserve"> </w:t>
      </w:r>
      <w:r w:rsidRPr="002D16B6">
        <w:rPr>
          <w:rFonts w:cs="TAHER" w:hint="cs"/>
          <w:sz w:val="32"/>
          <w:szCs w:val="32"/>
          <w:rtl/>
        </w:rPr>
        <w:t>أو</w:t>
      </w:r>
      <w:r w:rsidRPr="002D16B6">
        <w:rPr>
          <w:rFonts w:cs="TAHER"/>
          <w:sz w:val="32"/>
          <w:szCs w:val="32"/>
          <w:rtl/>
        </w:rPr>
        <w:t xml:space="preserve"> </w:t>
      </w:r>
      <w:r w:rsidRPr="002D16B6">
        <w:rPr>
          <w:rFonts w:cs="TAHER" w:hint="cs"/>
          <w:sz w:val="32"/>
          <w:szCs w:val="32"/>
          <w:rtl/>
        </w:rPr>
        <w:t>الفشل،</w:t>
      </w:r>
      <w:r w:rsidRPr="002D16B6">
        <w:rPr>
          <w:rFonts w:cs="TAHER"/>
          <w:sz w:val="32"/>
          <w:szCs w:val="32"/>
          <w:rtl/>
        </w:rPr>
        <w:t xml:space="preserve"> </w:t>
      </w:r>
      <w:r w:rsidRPr="002D16B6">
        <w:rPr>
          <w:rFonts w:cs="TAHER" w:hint="cs"/>
          <w:sz w:val="32"/>
          <w:szCs w:val="32"/>
          <w:rtl/>
        </w:rPr>
        <w:t>وهذا</w:t>
      </w:r>
      <w:r w:rsidRPr="002D16B6">
        <w:rPr>
          <w:rFonts w:cs="TAHER"/>
          <w:sz w:val="32"/>
          <w:szCs w:val="32"/>
          <w:rtl/>
        </w:rPr>
        <w:t xml:space="preserve"> </w:t>
      </w:r>
      <w:r w:rsidRPr="002D16B6">
        <w:rPr>
          <w:rFonts w:cs="TAHER" w:hint="cs"/>
          <w:sz w:val="32"/>
          <w:szCs w:val="32"/>
          <w:rtl/>
        </w:rPr>
        <w:t>ما</w:t>
      </w:r>
      <w:r w:rsidRPr="002D16B6">
        <w:rPr>
          <w:rFonts w:cs="TAHER"/>
          <w:sz w:val="32"/>
          <w:szCs w:val="32"/>
          <w:rtl/>
        </w:rPr>
        <w:t xml:space="preserve"> </w:t>
      </w:r>
      <w:r w:rsidRPr="002D16B6">
        <w:rPr>
          <w:rFonts w:cs="TAHER" w:hint="cs"/>
          <w:sz w:val="32"/>
          <w:szCs w:val="32"/>
          <w:rtl/>
        </w:rPr>
        <w:t>يؤكده</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w:t>
      </w:r>
      <w:r w:rsidRPr="002D16B6">
        <w:rPr>
          <w:rFonts w:cs="TAHER" w:hint="cs"/>
          <w:sz w:val="32"/>
          <w:szCs w:val="32"/>
          <w:rtl/>
        </w:rPr>
        <w:t>إن</w:t>
      </w:r>
      <w:r w:rsidRPr="002D16B6">
        <w:rPr>
          <w:rFonts w:cs="TAHER"/>
          <w:sz w:val="32"/>
          <w:szCs w:val="32"/>
          <w:rtl/>
        </w:rPr>
        <w:t xml:space="preserve"> </w:t>
      </w:r>
      <w:r w:rsidRPr="002D16B6">
        <w:rPr>
          <w:rFonts w:cs="TAHER" w:hint="cs"/>
          <w:sz w:val="32"/>
          <w:szCs w:val="32"/>
          <w:rtl/>
        </w:rPr>
        <w:t>جميع</w:t>
      </w:r>
      <w:r w:rsidRPr="002D16B6">
        <w:rPr>
          <w:rFonts w:cs="TAHER"/>
          <w:sz w:val="32"/>
          <w:szCs w:val="32"/>
          <w:rtl/>
        </w:rPr>
        <w:t xml:space="preserve"> </w:t>
      </w:r>
      <w:r w:rsidRPr="002D16B6">
        <w:rPr>
          <w:rFonts w:cs="TAHER" w:hint="cs"/>
          <w:sz w:val="32"/>
          <w:szCs w:val="32"/>
          <w:rtl/>
        </w:rPr>
        <w:lastRenderedPageBreak/>
        <w:t>الانتصارات</w:t>
      </w:r>
      <w:r w:rsidRPr="002D16B6">
        <w:rPr>
          <w:rFonts w:cs="TAHER"/>
          <w:sz w:val="32"/>
          <w:szCs w:val="32"/>
          <w:rtl/>
        </w:rPr>
        <w:t xml:space="preserve"> </w:t>
      </w:r>
      <w:r w:rsidRPr="002D16B6">
        <w:rPr>
          <w:rFonts w:cs="TAHER" w:hint="cs"/>
          <w:sz w:val="32"/>
          <w:szCs w:val="32"/>
          <w:rtl/>
        </w:rPr>
        <w:t>والهزائم</w:t>
      </w:r>
      <w:r w:rsidRPr="002D16B6">
        <w:rPr>
          <w:rFonts w:cs="TAHER"/>
          <w:sz w:val="32"/>
          <w:szCs w:val="32"/>
          <w:rtl/>
        </w:rPr>
        <w:t xml:space="preserve"> </w:t>
      </w:r>
      <w:r w:rsidRPr="002D16B6">
        <w:rPr>
          <w:rFonts w:cs="TAHER" w:hint="cs"/>
          <w:sz w:val="32"/>
          <w:szCs w:val="32"/>
          <w:rtl/>
        </w:rPr>
        <w:t>تنطلق</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الإنسان،</w:t>
      </w:r>
      <w:r w:rsidRPr="002D16B6">
        <w:rPr>
          <w:rFonts w:cs="TAHER"/>
          <w:sz w:val="32"/>
          <w:szCs w:val="32"/>
          <w:rtl/>
        </w:rPr>
        <w:t xml:space="preserve"> </w:t>
      </w:r>
      <w:r w:rsidRPr="002D16B6">
        <w:rPr>
          <w:rFonts w:cs="TAHER" w:hint="cs"/>
          <w:sz w:val="32"/>
          <w:szCs w:val="32"/>
          <w:rtl/>
        </w:rPr>
        <w:t>الإنسان</w:t>
      </w:r>
      <w:r w:rsidRPr="002D16B6">
        <w:rPr>
          <w:rFonts w:cs="TAHER"/>
          <w:sz w:val="32"/>
          <w:szCs w:val="32"/>
          <w:rtl/>
        </w:rPr>
        <w:t xml:space="preserve"> </w:t>
      </w:r>
      <w:r w:rsidRPr="002D16B6">
        <w:rPr>
          <w:rFonts w:cs="TAHER" w:hint="cs"/>
          <w:sz w:val="32"/>
          <w:szCs w:val="32"/>
          <w:rtl/>
        </w:rPr>
        <w:t>أساس</w:t>
      </w:r>
      <w:r w:rsidRPr="002D16B6">
        <w:rPr>
          <w:rFonts w:cs="TAHER"/>
          <w:sz w:val="32"/>
          <w:szCs w:val="32"/>
          <w:rtl/>
        </w:rPr>
        <w:t xml:space="preserve"> </w:t>
      </w:r>
      <w:r w:rsidRPr="002D16B6">
        <w:rPr>
          <w:rFonts w:cs="TAHER" w:hint="cs"/>
          <w:sz w:val="32"/>
          <w:szCs w:val="32"/>
          <w:rtl/>
        </w:rPr>
        <w:t>النصر،</w:t>
      </w:r>
      <w:r w:rsidRPr="002D16B6">
        <w:rPr>
          <w:rFonts w:cs="TAHER"/>
          <w:sz w:val="32"/>
          <w:szCs w:val="32"/>
          <w:rtl/>
        </w:rPr>
        <w:t xml:space="preserve"> </w:t>
      </w:r>
      <w:r w:rsidRPr="002D16B6">
        <w:rPr>
          <w:rFonts w:cs="TAHER" w:hint="cs"/>
          <w:sz w:val="32"/>
          <w:szCs w:val="32"/>
          <w:rtl/>
        </w:rPr>
        <w:t>أساس</w:t>
      </w:r>
      <w:r w:rsidRPr="002D16B6">
        <w:rPr>
          <w:rFonts w:cs="TAHER"/>
          <w:sz w:val="32"/>
          <w:szCs w:val="32"/>
          <w:rtl/>
        </w:rPr>
        <w:t xml:space="preserve"> </w:t>
      </w:r>
      <w:r w:rsidRPr="002D16B6">
        <w:rPr>
          <w:rFonts w:cs="TAHER" w:hint="cs"/>
          <w:sz w:val="32"/>
          <w:szCs w:val="32"/>
          <w:rtl/>
        </w:rPr>
        <w:t>الفشل،</w:t>
      </w:r>
      <w:r w:rsidRPr="002D16B6">
        <w:rPr>
          <w:rFonts w:cs="TAHER"/>
          <w:sz w:val="32"/>
          <w:szCs w:val="32"/>
          <w:rtl/>
        </w:rPr>
        <w:t xml:space="preserve"> </w:t>
      </w:r>
      <w:r w:rsidRPr="002D16B6">
        <w:rPr>
          <w:rFonts w:cs="TAHER" w:hint="cs"/>
          <w:sz w:val="32"/>
          <w:szCs w:val="32"/>
          <w:rtl/>
        </w:rPr>
        <w:t>ما</w:t>
      </w:r>
      <w:r w:rsidRPr="002D16B6">
        <w:rPr>
          <w:rFonts w:cs="TAHER"/>
          <w:sz w:val="32"/>
          <w:szCs w:val="32"/>
          <w:rtl/>
        </w:rPr>
        <w:t xml:space="preserve"> </w:t>
      </w:r>
      <w:r w:rsidRPr="002D16B6">
        <w:rPr>
          <w:rFonts w:cs="TAHER" w:hint="cs"/>
          <w:sz w:val="32"/>
          <w:szCs w:val="32"/>
          <w:rtl/>
        </w:rPr>
        <w:t>يحمله</w:t>
      </w:r>
      <w:r w:rsidRPr="002D16B6">
        <w:rPr>
          <w:rFonts w:cs="TAHER"/>
          <w:sz w:val="32"/>
          <w:szCs w:val="32"/>
          <w:rtl/>
        </w:rPr>
        <w:t xml:space="preserve"> </w:t>
      </w:r>
      <w:r w:rsidRPr="002D16B6">
        <w:rPr>
          <w:rFonts w:cs="TAHER" w:hint="cs"/>
          <w:sz w:val="32"/>
          <w:szCs w:val="32"/>
          <w:rtl/>
        </w:rPr>
        <w:t>الإنسان</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أفكار</w:t>
      </w:r>
      <w:r w:rsidRPr="002D16B6">
        <w:rPr>
          <w:rFonts w:cs="TAHER"/>
          <w:sz w:val="32"/>
          <w:szCs w:val="32"/>
          <w:rtl/>
        </w:rPr>
        <w:t xml:space="preserve"> </w:t>
      </w:r>
      <w:r w:rsidRPr="002D16B6">
        <w:rPr>
          <w:rFonts w:cs="TAHER" w:hint="cs"/>
          <w:sz w:val="32"/>
          <w:szCs w:val="32"/>
          <w:rtl/>
        </w:rPr>
        <w:t>وتصورات</w:t>
      </w:r>
      <w:r w:rsidRPr="002D16B6">
        <w:rPr>
          <w:rFonts w:cs="TAHER"/>
          <w:sz w:val="32"/>
          <w:szCs w:val="32"/>
          <w:rtl/>
        </w:rPr>
        <w:t xml:space="preserve"> </w:t>
      </w:r>
      <w:r w:rsidRPr="002D16B6">
        <w:rPr>
          <w:rFonts w:cs="TAHER" w:hint="cs"/>
          <w:sz w:val="32"/>
          <w:szCs w:val="32"/>
          <w:rtl/>
        </w:rPr>
        <w:t>هو</w:t>
      </w:r>
      <w:r w:rsidRPr="002D16B6">
        <w:rPr>
          <w:rFonts w:cs="TAHER"/>
          <w:sz w:val="32"/>
          <w:szCs w:val="32"/>
          <w:rtl/>
        </w:rPr>
        <w:t xml:space="preserve"> </w:t>
      </w:r>
      <w:r w:rsidRPr="002D16B6">
        <w:rPr>
          <w:rFonts w:cs="TAHER" w:hint="cs"/>
          <w:sz w:val="32"/>
          <w:szCs w:val="32"/>
          <w:rtl/>
        </w:rPr>
        <w:t>أساس</w:t>
      </w:r>
      <w:r w:rsidRPr="002D16B6">
        <w:rPr>
          <w:rFonts w:cs="TAHER"/>
          <w:sz w:val="32"/>
          <w:szCs w:val="32"/>
          <w:rtl/>
        </w:rPr>
        <w:t xml:space="preserve"> </w:t>
      </w:r>
      <w:r w:rsidRPr="002D16B6">
        <w:rPr>
          <w:rFonts w:cs="TAHER" w:hint="cs"/>
          <w:sz w:val="32"/>
          <w:szCs w:val="32"/>
          <w:rtl/>
        </w:rPr>
        <w:t>كل</w:t>
      </w:r>
      <w:r w:rsidRPr="002D16B6">
        <w:rPr>
          <w:rFonts w:cs="TAHER"/>
          <w:sz w:val="32"/>
          <w:szCs w:val="32"/>
          <w:rtl/>
        </w:rPr>
        <w:t xml:space="preserve"> </w:t>
      </w:r>
      <w:r w:rsidRPr="002D16B6">
        <w:rPr>
          <w:rFonts w:cs="TAHER" w:hint="cs"/>
          <w:sz w:val="32"/>
          <w:szCs w:val="32"/>
          <w:rtl/>
        </w:rPr>
        <w:t>شيء</w:t>
      </w:r>
      <w:r w:rsidRPr="002D16B6">
        <w:rPr>
          <w:rFonts w:cs="TAHER"/>
          <w:sz w:val="32"/>
          <w:szCs w:val="32"/>
          <w:rtl/>
        </w:rPr>
        <w:t xml:space="preserve"> </w:t>
      </w:r>
      <w:r w:rsidRPr="002D16B6">
        <w:rPr>
          <w:rFonts w:cs="TAHER" w:hint="cs"/>
          <w:sz w:val="32"/>
          <w:szCs w:val="32"/>
          <w:rtl/>
        </w:rPr>
        <w:t>وهذا</w:t>
      </w:r>
      <w:r w:rsidRPr="002D16B6">
        <w:rPr>
          <w:rFonts w:cs="TAHER"/>
          <w:sz w:val="32"/>
          <w:szCs w:val="32"/>
          <w:rtl/>
        </w:rPr>
        <w:t xml:space="preserve"> </w:t>
      </w:r>
      <w:r w:rsidRPr="002D16B6">
        <w:rPr>
          <w:rFonts w:cs="TAHER" w:hint="cs"/>
          <w:sz w:val="32"/>
          <w:szCs w:val="32"/>
          <w:rtl/>
        </w:rPr>
        <w:t>الإنسان</w:t>
      </w:r>
      <w:r w:rsidRPr="002D16B6">
        <w:rPr>
          <w:rFonts w:cs="TAHER"/>
          <w:sz w:val="32"/>
          <w:szCs w:val="32"/>
          <w:rtl/>
        </w:rPr>
        <w:t xml:space="preserve"> </w:t>
      </w:r>
      <w:r w:rsidRPr="002D16B6">
        <w:rPr>
          <w:rFonts w:cs="TAHER" w:hint="cs"/>
          <w:sz w:val="32"/>
          <w:szCs w:val="32"/>
          <w:rtl/>
        </w:rPr>
        <w:t>هو</w:t>
      </w:r>
      <w:r w:rsidRPr="002D16B6">
        <w:rPr>
          <w:rFonts w:cs="TAHER"/>
          <w:sz w:val="32"/>
          <w:szCs w:val="32"/>
          <w:rtl/>
        </w:rPr>
        <w:t xml:space="preserve"> </w:t>
      </w:r>
      <w:r w:rsidRPr="002D16B6">
        <w:rPr>
          <w:rFonts w:cs="TAHER" w:hint="cs"/>
          <w:sz w:val="32"/>
          <w:szCs w:val="32"/>
          <w:rtl/>
        </w:rPr>
        <w:t>نتاج</w:t>
      </w:r>
      <w:r w:rsidRPr="002D16B6">
        <w:rPr>
          <w:rFonts w:cs="TAHER"/>
          <w:sz w:val="32"/>
          <w:szCs w:val="32"/>
          <w:rtl/>
        </w:rPr>
        <w:t xml:space="preserve"> </w:t>
      </w:r>
      <w:r w:rsidRPr="002D16B6">
        <w:rPr>
          <w:rFonts w:cs="TAHER" w:hint="cs"/>
          <w:sz w:val="32"/>
          <w:szCs w:val="32"/>
          <w:rtl/>
        </w:rPr>
        <w:t>بيئته</w:t>
      </w:r>
      <w:r w:rsidRPr="002D16B6">
        <w:rPr>
          <w:rFonts w:cs="TAHER"/>
          <w:sz w:val="32"/>
          <w:szCs w:val="32"/>
          <w:rtl/>
        </w:rPr>
        <w:t xml:space="preserve"> </w:t>
      </w:r>
      <w:r w:rsidRPr="002D16B6">
        <w:rPr>
          <w:rFonts w:cs="TAHER" w:hint="cs"/>
          <w:sz w:val="32"/>
          <w:szCs w:val="32"/>
          <w:rtl/>
        </w:rPr>
        <w:t>الثقافية</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يتلقاها،</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هنا</w:t>
      </w:r>
      <w:r w:rsidRPr="002D16B6">
        <w:rPr>
          <w:rFonts w:cs="TAHER"/>
          <w:sz w:val="32"/>
          <w:szCs w:val="32"/>
          <w:rtl/>
        </w:rPr>
        <w:t xml:space="preserve"> </w:t>
      </w:r>
      <w:r w:rsidRPr="002D16B6">
        <w:rPr>
          <w:rFonts w:cs="TAHER" w:hint="cs"/>
          <w:sz w:val="32"/>
          <w:szCs w:val="32"/>
          <w:rtl/>
        </w:rPr>
        <w:t>نفهم</w:t>
      </w:r>
      <w:r w:rsidRPr="002D16B6">
        <w:rPr>
          <w:rFonts w:cs="TAHER"/>
          <w:sz w:val="32"/>
          <w:szCs w:val="32"/>
          <w:rtl/>
        </w:rPr>
        <w:t xml:space="preserve"> </w:t>
      </w:r>
      <w:r w:rsidRPr="002D16B6">
        <w:rPr>
          <w:rFonts w:cs="TAHER" w:hint="cs"/>
          <w:sz w:val="32"/>
          <w:szCs w:val="32"/>
          <w:rtl/>
        </w:rPr>
        <w:t>خطورة</w:t>
      </w:r>
      <w:r w:rsidRPr="002D16B6">
        <w:rPr>
          <w:rFonts w:cs="TAHER"/>
          <w:sz w:val="32"/>
          <w:szCs w:val="32"/>
          <w:rtl/>
        </w:rPr>
        <w:t xml:space="preserve"> </w:t>
      </w:r>
      <w:r w:rsidRPr="002D16B6">
        <w:rPr>
          <w:rFonts w:cs="TAHER" w:hint="cs"/>
          <w:sz w:val="32"/>
          <w:szCs w:val="32"/>
          <w:rtl/>
        </w:rPr>
        <w:t>دور</w:t>
      </w:r>
      <w:r w:rsidRPr="002D16B6">
        <w:rPr>
          <w:rFonts w:cs="TAHER"/>
          <w:sz w:val="32"/>
          <w:szCs w:val="32"/>
          <w:rtl/>
        </w:rPr>
        <w:t xml:space="preserve"> </w:t>
      </w:r>
      <w:r w:rsidRPr="002D16B6">
        <w:rPr>
          <w:rFonts w:cs="TAHER" w:hint="cs"/>
          <w:sz w:val="32"/>
          <w:szCs w:val="32"/>
          <w:rtl/>
        </w:rPr>
        <w:t>المدارس</w:t>
      </w:r>
      <w:r w:rsidRPr="002D16B6">
        <w:rPr>
          <w:rFonts w:cs="TAHER"/>
          <w:sz w:val="32"/>
          <w:szCs w:val="32"/>
          <w:rtl/>
        </w:rPr>
        <w:t xml:space="preserve"> </w:t>
      </w:r>
      <w:r w:rsidRPr="002D16B6">
        <w:rPr>
          <w:rFonts w:cs="TAHER" w:hint="cs"/>
          <w:sz w:val="32"/>
          <w:szCs w:val="32"/>
          <w:rtl/>
        </w:rPr>
        <w:t>والجامعات</w:t>
      </w:r>
      <w:r w:rsidRPr="002D16B6">
        <w:rPr>
          <w:rFonts w:cs="TAHER"/>
          <w:sz w:val="32"/>
          <w:szCs w:val="32"/>
          <w:rtl/>
        </w:rPr>
        <w:t xml:space="preserve"> </w:t>
      </w:r>
      <w:r w:rsidRPr="002D16B6">
        <w:rPr>
          <w:rFonts w:cs="TAHER" w:hint="cs"/>
          <w:sz w:val="32"/>
          <w:szCs w:val="32"/>
          <w:rtl/>
        </w:rPr>
        <w:t>ووسائل</w:t>
      </w:r>
      <w:r w:rsidRPr="002D16B6">
        <w:rPr>
          <w:rFonts w:cs="TAHER"/>
          <w:sz w:val="32"/>
          <w:szCs w:val="32"/>
          <w:rtl/>
        </w:rPr>
        <w:t xml:space="preserve"> </w:t>
      </w:r>
      <w:r w:rsidRPr="002D16B6">
        <w:rPr>
          <w:rFonts w:cs="TAHER" w:hint="cs"/>
          <w:sz w:val="32"/>
          <w:szCs w:val="32"/>
          <w:rtl/>
        </w:rPr>
        <w:t>الإعلام</w:t>
      </w:r>
      <w:r w:rsidRPr="002D16B6">
        <w:rPr>
          <w:rFonts w:cs="TAHER"/>
          <w:sz w:val="32"/>
          <w:szCs w:val="32"/>
          <w:rtl/>
        </w:rPr>
        <w:t xml:space="preserve"> </w:t>
      </w:r>
      <w:r w:rsidRPr="002D16B6">
        <w:rPr>
          <w:rFonts w:cs="TAHER" w:hint="cs"/>
          <w:sz w:val="32"/>
          <w:szCs w:val="32"/>
          <w:rtl/>
        </w:rPr>
        <w:t>والنشر</w:t>
      </w:r>
      <w:r w:rsidRPr="002D16B6">
        <w:rPr>
          <w:rFonts w:cs="TAHER"/>
          <w:sz w:val="32"/>
          <w:szCs w:val="32"/>
          <w:rtl/>
        </w:rPr>
        <w:t xml:space="preserve"> </w:t>
      </w:r>
      <w:r w:rsidRPr="002D16B6">
        <w:rPr>
          <w:rFonts w:cs="TAHER" w:hint="cs"/>
          <w:sz w:val="32"/>
          <w:szCs w:val="32"/>
          <w:rtl/>
        </w:rPr>
        <w:t>وترويج</w:t>
      </w:r>
      <w:r w:rsidRPr="002D16B6">
        <w:rPr>
          <w:rFonts w:cs="TAHER"/>
          <w:sz w:val="32"/>
          <w:szCs w:val="32"/>
          <w:rtl/>
        </w:rPr>
        <w:t xml:space="preserve"> </w:t>
      </w:r>
      <w:r w:rsidRPr="002D16B6">
        <w:rPr>
          <w:rFonts w:cs="TAHER" w:hint="cs"/>
          <w:sz w:val="32"/>
          <w:szCs w:val="32"/>
          <w:rtl/>
        </w:rPr>
        <w:t>الأنماط</w:t>
      </w:r>
      <w:r w:rsidRPr="002D16B6">
        <w:rPr>
          <w:rFonts w:cs="TAHER"/>
          <w:sz w:val="32"/>
          <w:szCs w:val="32"/>
          <w:rtl/>
        </w:rPr>
        <w:t xml:space="preserve"> </w:t>
      </w:r>
      <w:r w:rsidRPr="002D16B6">
        <w:rPr>
          <w:rFonts w:cs="TAHER" w:hint="cs"/>
          <w:sz w:val="32"/>
          <w:szCs w:val="32"/>
          <w:rtl/>
        </w:rPr>
        <w:t>المسلكية</w:t>
      </w:r>
      <w:r w:rsidRPr="002D16B6">
        <w:rPr>
          <w:rFonts w:cs="TAHER"/>
          <w:sz w:val="32"/>
          <w:szCs w:val="32"/>
          <w:rtl/>
        </w:rPr>
        <w:t xml:space="preserve"> </w:t>
      </w:r>
      <w:r w:rsidRPr="002D16B6">
        <w:rPr>
          <w:rFonts w:cs="TAHER" w:hint="cs"/>
          <w:sz w:val="32"/>
          <w:szCs w:val="32"/>
          <w:rtl/>
        </w:rPr>
        <w:t>لثقافة</w:t>
      </w:r>
      <w:r w:rsidRPr="002D16B6">
        <w:rPr>
          <w:rFonts w:cs="TAHER"/>
          <w:sz w:val="32"/>
          <w:szCs w:val="32"/>
          <w:rtl/>
        </w:rPr>
        <w:t xml:space="preserve"> </w:t>
      </w:r>
      <w:r w:rsidRPr="002D16B6">
        <w:rPr>
          <w:rFonts w:cs="TAHER" w:hint="cs"/>
          <w:sz w:val="32"/>
          <w:szCs w:val="32"/>
          <w:rtl/>
        </w:rPr>
        <w:t>ما</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المجتمعات</w:t>
      </w:r>
      <w:r w:rsidRPr="002D16B6">
        <w:rPr>
          <w:rFonts w:cs="TAHER"/>
          <w:sz w:val="32"/>
          <w:szCs w:val="32"/>
          <w:rtl/>
        </w:rPr>
        <w:t xml:space="preserve"> "</w:t>
      </w:r>
      <w:r w:rsidRPr="002D16B6">
        <w:rPr>
          <w:rFonts w:cs="TAHER" w:hint="cs"/>
          <w:sz w:val="32"/>
          <w:szCs w:val="32"/>
          <w:rtl/>
        </w:rPr>
        <w:t>فالثقافة</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يتم</w:t>
      </w:r>
      <w:r w:rsidRPr="002D16B6">
        <w:rPr>
          <w:rFonts w:cs="TAHER"/>
          <w:sz w:val="32"/>
          <w:szCs w:val="32"/>
          <w:rtl/>
        </w:rPr>
        <w:t xml:space="preserve"> </w:t>
      </w:r>
      <w:r w:rsidRPr="002D16B6">
        <w:rPr>
          <w:rFonts w:cs="TAHER" w:hint="cs"/>
          <w:sz w:val="32"/>
          <w:szCs w:val="32"/>
          <w:rtl/>
        </w:rPr>
        <w:t>تصورها</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صيغة</w:t>
      </w:r>
      <w:r w:rsidRPr="002D16B6">
        <w:rPr>
          <w:rFonts w:cs="TAHER"/>
          <w:sz w:val="32"/>
          <w:szCs w:val="32"/>
          <w:rtl/>
        </w:rPr>
        <w:t xml:space="preserve"> (</w:t>
      </w:r>
      <w:r w:rsidRPr="002D16B6">
        <w:rPr>
          <w:rFonts w:cs="TAHER" w:hint="cs"/>
          <w:sz w:val="32"/>
          <w:szCs w:val="32"/>
          <w:rtl/>
        </w:rPr>
        <w:t>بيداغوجية</w:t>
      </w:r>
      <w:r w:rsidRPr="002D16B6">
        <w:rPr>
          <w:rFonts w:cs="TAHER"/>
          <w:sz w:val="32"/>
          <w:szCs w:val="32"/>
          <w:rtl/>
        </w:rPr>
        <w:t xml:space="preserve">) </w:t>
      </w:r>
      <w:r w:rsidRPr="002D16B6">
        <w:rPr>
          <w:rFonts w:cs="TAHER" w:hint="cs"/>
          <w:sz w:val="32"/>
          <w:szCs w:val="32"/>
          <w:rtl/>
        </w:rPr>
        <w:t>هي</w:t>
      </w:r>
      <w:r w:rsidRPr="002D16B6">
        <w:rPr>
          <w:rFonts w:cs="TAHER"/>
          <w:sz w:val="32"/>
          <w:szCs w:val="32"/>
          <w:rtl/>
        </w:rPr>
        <w:t xml:space="preserve"> </w:t>
      </w:r>
      <w:r w:rsidRPr="002D16B6">
        <w:rPr>
          <w:rFonts w:cs="TAHER" w:hint="cs"/>
          <w:sz w:val="32"/>
          <w:szCs w:val="32"/>
          <w:rtl/>
        </w:rPr>
        <w:t>كل</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جميعاً،</w:t>
      </w:r>
      <w:r w:rsidRPr="002D16B6">
        <w:rPr>
          <w:rFonts w:cs="TAHER"/>
          <w:sz w:val="32"/>
          <w:szCs w:val="32"/>
          <w:rtl/>
        </w:rPr>
        <w:t xml:space="preserve"> </w:t>
      </w:r>
      <w:r w:rsidRPr="002D16B6">
        <w:rPr>
          <w:rFonts w:cs="TAHER" w:hint="cs"/>
          <w:sz w:val="32"/>
          <w:szCs w:val="32"/>
          <w:rtl/>
        </w:rPr>
        <w:t>فهي</w:t>
      </w:r>
      <w:r w:rsidRPr="002D16B6">
        <w:rPr>
          <w:rFonts w:cs="TAHER"/>
          <w:sz w:val="32"/>
          <w:szCs w:val="32"/>
          <w:rtl/>
        </w:rPr>
        <w:t xml:space="preserve"> </w:t>
      </w:r>
      <w:r w:rsidRPr="002D16B6">
        <w:rPr>
          <w:rFonts w:cs="TAHER" w:hint="cs"/>
          <w:sz w:val="32"/>
          <w:szCs w:val="32"/>
          <w:rtl/>
        </w:rPr>
        <w:t>تركيب</w:t>
      </w:r>
      <w:r w:rsidRPr="002D16B6">
        <w:rPr>
          <w:rFonts w:cs="TAHER"/>
          <w:sz w:val="32"/>
          <w:szCs w:val="32"/>
          <w:rtl/>
        </w:rPr>
        <w:t xml:space="preserve"> </w:t>
      </w:r>
      <w:r w:rsidRPr="002D16B6">
        <w:rPr>
          <w:rFonts w:cs="TAHER" w:hint="cs"/>
          <w:sz w:val="32"/>
          <w:szCs w:val="32"/>
          <w:rtl/>
        </w:rPr>
        <w:t>متآلف</w:t>
      </w:r>
      <w:r w:rsidRPr="002D16B6">
        <w:rPr>
          <w:rFonts w:cs="TAHER"/>
          <w:sz w:val="32"/>
          <w:szCs w:val="32"/>
          <w:rtl/>
        </w:rPr>
        <w:t xml:space="preserve"> </w:t>
      </w:r>
      <w:r w:rsidRPr="002D16B6">
        <w:rPr>
          <w:rFonts w:cs="TAHER" w:hint="cs"/>
          <w:sz w:val="32"/>
          <w:szCs w:val="32"/>
          <w:rtl/>
        </w:rPr>
        <w:t>للأخلاق</w:t>
      </w:r>
      <w:r w:rsidRPr="002D16B6">
        <w:rPr>
          <w:rFonts w:cs="TAHER"/>
          <w:sz w:val="32"/>
          <w:szCs w:val="32"/>
          <w:rtl/>
        </w:rPr>
        <w:t xml:space="preserve"> </w:t>
      </w:r>
      <w:r w:rsidRPr="002D16B6">
        <w:rPr>
          <w:rFonts w:cs="TAHER" w:hint="cs"/>
          <w:sz w:val="32"/>
          <w:szCs w:val="32"/>
          <w:rtl/>
        </w:rPr>
        <w:t>والجمال</w:t>
      </w:r>
      <w:r w:rsidRPr="002D16B6">
        <w:rPr>
          <w:rFonts w:cs="TAHER"/>
          <w:sz w:val="32"/>
          <w:szCs w:val="32"/>
          <w:rtl/>
        </w:rPr>
        <w:t xml:space="preserve"> </w:t>
      </w:r>
      <w:r w:rsidRPr="002D16B6">
        <w:rPr>
          <w:rFonts w:cs="TAHER" w:hint="cs"/>
          <w:sz w:val="32"/>
          <w:szCs w:val="32"/>
          <w:rtl/>
        </w:rPr>
        <w:t>والمنطق</w:t>
      </w:r>
      <w:r w:rsidRPr="002D16B6">
        <w:rPr>
          <w:rFonts w:cs="TAHER"/>
          <w:sz w:val="32"/>
          <w:szCs w:val="32"/>
          <w:rtl/>
        </w:rPr>
        <w:t xml:space="preserve"> </w:t>
      </w:r>
      <w:r w:rsidRPr="002D16B6">
        <w:rPr>
          <w:rFonts w:cs="TAHER" w:hint="cs"/>
          <w:sz w:val="32"/>
          <w:szCs w:val="32"/>
          <w:rtl/>
        </w:rPr>
        <w:t>العملي</w:t>
      </w:r>
      <w:r w:rsidRPr="002D16B6">
        <w:rPr>
          <w:rFonts w:cs="TAHER"/>
          <w:sz w:val="32"/>
          <w:szCs w:val="32"/>
          <w:rtl/>
        </w:rPr>
        <w:t xml:space="preserve"> </w:t>
      </w:r>
      <w:r w:rsidRPr="002D16B6">
        <w:rPr>
          <w:rFonts w:cs="TAHER" w:hint="cs"/>
          <w:sz w:val="32"/>
          <w:szCs w:val="32"/>
          <w:rtl/>
        </w:rPr>
        <w:t>والفن</w:t>
      </w:r>
      <w:r w:rsidRPr="002D16B6">
        <w:rPr>
          <w:rFonts w:cs="TAHER"/>
          <w:sz w:val="32"/>
          <w:szCs w:val="32"/>
          <w:rtl/>
        </w:rPr>
        <w:t xml:space="preserve"> </w:t>
      </w:r>
      <w:r w:rsidRPr="002D16B6">
        <w:rPr>
          <w:rFonts w:cs="TAHER" w:hint="cs"/>
          <w:sz w:val="32"/>
          <w:szCs w:val="32"/>
          <w:rtl/>
        </w:rPr>
        <w:t>الصياغي</w:t>
      </w:r>
      <w:r w:rsidRPr="002D16B6">
        <w:rPr>
          <w:rFonts w:cs="TAHER"/>
          <w:sz w:val="32"/>
          <w:szCs w:val="32"/>
          <w:rtl/>
        </w:rPr>
        <w:t>"</w:t>
      </w:r>
      <w:r w:rsidR="00901B03">
        <w:rPr>
          <w:rStyle w:val="a4"/>
          <w:rFonts w:cs="TAHER"/>
          <w:sz w:val="32"/>
          <w:szCs w:val="32"/>
          <w:rtl/>
        </w:rPr>
        <w:footnoteReference w:id="123"/>
      </w:r>
      <w:r w:rsidRPr="002D16B6">
        <w:rPr>
          <w:rFonts w:cs="TAHER"/>
          <w:sz w:val="32"/>
          <w:szCs w:val="32"/>
          <w:rtl/>
        </w:rPr>
        <w:t xml:space="preserve">. </w:t>
      </w:r>
    </w:p>
    <w:p w:rsidR="002D16B6" w:rsidRPr="002D16B6" w:rsidRDefault="002D16B6" w:rsidP="00901B03">
      <w:pPr>
        <w:bidi/>
        <w:spacing w:after="0" w:line="240" w:lineRule="atLeast"/>
        <w:ind w:firstLine="567"/>
        <w:jc w:val="both"/>
        <w:rPr>
          <w:rFonts w:cs="TAHER"/>
          <w:sz w:val="32"/>
          <w:szCs w:val="32"/>
        </w:rPr>
      </w:pPr>
      <w:r w:rsidRPr="002D16B6">
        <w:rPr>
          <w:rFonts w:cs="TAHER" w:hint="cs"/>
          <w:sz w:val="32"/>
          <w:szCs w:val="32"/>
          <w:rtl/>
        </w:rPr>
        <w:t>وانطلاقاً</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الدور</w:t>
      </w:r>
      <w:r w:rsidRPr="002D16B6">
        <w:rPr>
          <w:rFonts w:cs="TAHER"/>
          <w:sz w:val="32"/>
          <w:szCs w:val="32"/>
          <w:rtl/>
        </w:rPr>
        <w:t xml:space="preserve"> </w:t>
      </w:r>
      <w:r w:rsidRPr="002D16B6">
        <w:rPr>
          <w:rFonts w:cs="TAHER" w:hint="cs"/>
          <w:sz w:val="32"/>
          <w:szCs w:val="32"/>
          <w:rtl/>
        </w:rPr>
        <w:t>الخطير</w:t>
      </w:r>
      <w:r w:rsidRPr="002D16B6">
        <w:rPr>
          <w:rFonts w:cs="TAHER"/>
          <w:sz w:val="32"/>
          <w:szCs w:val="32"/>
          <w:rtl/>
        </w:rPr>
        <w:t xml:space="preserve"> </w:t>
      </w:r>
      <w:r w:rsidRPr="002D16B6">
        <w:rPr>
          <w:rFonts w:cs="TAHER" w:hint="cs"/>
          <w:sz w:val="32"/>
          <w:szCs w:val="32"/>
          <w:rtl/>
        </w:rPr>
        <w:t>والحساس</w:t>
      </w:r>
      <w:r w:rsidRPr="002D16B6">
        <w:rPr>
          <w:rFonts w:cs="TAHER"/>
          <w:sz w:val="32"/>
          <w:szCs w:val="32"/>
          <w:rtl/>
        </w:rPr>
        <w:t xml:space="preserve"> </w:t>
      </w:r>
      <w:r w:rsidRPr="002D16B6">
        <w:rPr>
          <w:rFonts w:cs="TAHER" w:hint="cs"/>
          <w:sz w:val="32"/>
          <w:szCs w:val="32"/>
          <w:rtl/>
        </w:rPr>
        <w:t>للثقافة</w:t>
      </w:r>
      <w:r w:rsidRPr="002D16B6">
        <w:rPr>
          <w:rFonts w:cs="TAHER"/>
          <w:sz w:val="32"/>
          <w:szCs w:val="32"/>
          <w:rtl/>
        </w:rPr>
        <w:t xml:space="preserve"> </w:t>
      </w:r>
      <w:r w:rsidRPr="002D16B6">
        <w:rPr>
          <w:rFonts w:cs="TAHER" w:hint="cs"/>
          <w:sz w:val="32"/>
          <w:szCs w:val="32"/>
          <w:rtl/>
        </w:rPr>
        <w:t>والمناهج</w:t>
      </w:r>
      <w:r w:rsidRPr="002D16B6">
        <w:rPr>
          <w:rFonts w:cs="TAHER"/>
          <w:sz w:val="32"/>
          <w:szCs w:val="32"/>
          <w:rtl/>
        </w:rPr>
        <w:t xml:space="preserve"> </w:t>
      </w:r>
      <w:r w:rsidRPr="002D16B6">
        <w:rPr>
          <w:rFonts w:cs="TAHER" w:hint="cs"/>
          <w:sz w:val="32"/>
          <w:szCs w:val="32"/>
          <w:rtl/>
        </w:rPr>
        <w:t>الفكرية،</w:t>
      </w:r>
      <w:r w:rsidRPr="002D16B6">
        <w:rPr>
          <w:rFonts w:cs="TAHER"/>
          <w:sz w:val="32"/>
          <w:szCs w:val="32"/>
          <w:rtl/>
        </w:rPr>
        <w:t xml:space="preserve"> </w:t>
      </w:r>
      <w:r w:rsidRPr="002D16B6">
        <w:rPr>
          <w:rFonts w:cs="TAHER" w:hint="cs"/>
          <w:sz w:val="32"/>
          <w:szCs w:val="32"/>
          <w:rtl/>
        </w:rPr>
        <w:t>يبدأ</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رفضه</w:t>
      </w:r>
      <w:r w:rsidRPr="002D16B6">
        <w:rPr>
          <w:rFonts w:cs="TAHER"/>
          <w:sz w:val="32"/>
          <w:szCs w:val="32"/>
          <w:rtl/>
        </w:rPr>
        <w:t xml:space="preserve"> </w:t>
      </w:r>
      <w:r w:rsidRPr="002D16B6">
        <w:rPr>
          <w:rFonts w:cs="TAHER" w:hint="cs"/>
          <w:sz w:val="32"/>
          <w:szCs w:val="32"/>
          <w:rtl/>
        </w:rPr>
        <w:t>للتبعية</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رفض</w:t>
      </w:r>
      <w:r w:rsidRPr="002D16B6">
        <w:rPr>
          <w:rFonts w:cs="TAHER"/>
          <w:sz w:val="32"/>
          <w:szCs w:val="32"/>
          <w:rtl/>
        </w:rPr>
        <w:t xml:space="preserve"> </w:t>
      </w:r>
      <w:r w:rsidRPr="002D16B6">
        <w:rPr>
          <w:rFonts w:cs="TAHER" w:hint="cs"/>
          <w:sz w:val="32"/>
          <w:szCs w:val="32"/>
          <w:rtl/>
        </w:rPr>
        <w:t>التبعية</w:t>
      </w:r>
      <w:r w:rsidRPr="002D16B6">
        <w:rPr>
          <w:rFonts w:cs="TAHER"/>
          <w:sz w:val="32"/>
          <w:szCs w:val="32"/>
          <w:rtl/>
        </w:rPr>
        <w:t xml:space="preserve"> </w:t>
      </w:r>
      <w:r w:rsidRPr="002D16B6">
        <w:rPr>
          <w:rFonts w:cs="TAHER" w:hint="cs"/>
          <w:sz w:val="32"/>
          <w:szCs w:val="32"/>
          <w:rtl/>
        </w:rPr>
        <w:t>الثقافية</w:t>
      </w:r>
      <w:r w:rsidRPr="002D16B6">
        <w:rPr>
          <w:rFonts w:cs="TAHER"/>
          <w:sz w:val="32"/>
          <w:szCs w:val="32"/>
          <w:rtl/>
        </w:rPr>
        <w:t xml:space="preserve"> </w:t>
      </w:r>
      <w:r w:rsidRPr="002D16B6">
        <w:rPr>
          <w:rFonts w:cs="TAHER" w:hint="cs"/>
          <w:sz w:val="32"/>
          <w:szCs w:val="32"/>
          <w:rtl/>
        </w:rPr>
        <w:t>والفكرية</w:t>
      </w:r>
      <w:r w:rsidRPr="002D16B6">
        <w:rPr>
          <w:rFonts w:cs="TAHER"/>
          <w:sz w:val="32"/>
          <w:szCs w:val="32"/>
          <w:rtl/>
        </w:rPr>
        <w:t xml:space="preserve"> </w:t>
      </w:r>
      <w:r w:rsidRPr="002D16B6">
        <w:rPr>
          <w:rFonts w:cs="TAHER" w:hint="cs"/>
          <w:sz w:val="32"/>
          <w:szCs w:val="32"/>
          <w:rtl/>
        </w:rPr>
        <w:t>باعتبارها</w:t>
      </w:r>
      <w:r w:rsidRPr="002D16B6">
        <w:rPr>
          <w:rFonts w:cs="TAHER"/>
          <w:sz w:val="32"/>
          <w:szCs w:val="32"/>
          <w:rtl/>
        </w:rPr>
        <w:t xml:space="preserve"> </w:t>
      </w:r>
      <w:r w:rsidRPr="002D16B6">
        <w:rPr>
          <w:rFonts w:cs="TAHER" w:hint="cs"/>
          <w:sz w:val="32"/>
          <w:szCs w:val="32"/>
          <w:rtl/>
        </w:rPr>
        <w:t>منشأ</w:t>
      </w:r>
      <w:r w:rsidRPr="002D16B6">
        <w:rPr>
          <w:rFonts w:cs="TAHER"/>
          <w:sz w:val="32"/>
          <w:szCs w:val="32"/>
          <w:rtl/>
        </w:rPr>
        <w:t xml:space="preserve"> </w:t>
      </w:r>
      <w:r w:rsidRPr="002D16B6">
        <w:rPr>
          <w:rFonts w:cs="TAHER" w:hint="cs"/>
          <w:sz w:val="32"/>
          <w:szCs w:val="32"/>
          <w:rtl/>
        </w:rPr>
        <w:t>بقية</w:t>
      </w:r>
      <w:r w:rsidRPr="002D16B6">
        <w:rPr>
          <w:rFonts w:cs="TAHER"/>
          <w:sz w:val="32"/>
          <w:szCs w:val="32"/>
          <w:rtl/>
        </w:rPr>
        <w:t xml:space="preserve"> </w:t>
      </w:r>
      <w:r w:rsidRPr="002D16B6">
        <w:rPr>
          <w:rFonts w:cs="TAHER" w:hint="cs"/>
          <w:sz w:val="32"/>
          <w:szCs w:val="32"/>
          <w:rtl/>
        </w:rPr>
        <w:t>أنواع</w:t>
      </w:r>
      <w:r w:rsidRPr="002D16B6">
        <w:rPr>
          <w:rFonts w:cs="TAHER"/>
          <w:sz w:val="32"/>
          <w:szCs w:val="32"/>
          <w:rtl/>
        </w:rPr>
        <w:t xml:space="preserve"> </w:t>
      </w:r>
      <w:r w:rsidRPr="002D16B6">
        <w:rPr>
          <w:rFonts w:cs="TAHER" w:hint="cs"/>
          <w:sz w:val="32"/>
          <w:szCs w:val="32"/>
          <w:rtl/>
        </w:rPr>
        <w:t>التبعية</w:t>
      </w:r>
      <w:r w:rsidRPr="002D16B6">
        <w:rPr>
          <w:rFonts w:cs="TAHER"/>
          <w:sz w:val="32"/>
          <w:szCs w:val="32"/>
          <w:rtl/>
        </w:rPr>
        <w:t xml:space="preserve"> </w:t>
      </w:r>
      <w:r w:rsidRPr="002D16B6">
        <w:rPr>
          <w:rFonts w:cs="TAHER" w:hint="cs"/>
          <w:sz w:val="32"/>
          <w:szCs w:val="32"/>
          <w:rtl/>
        </w:rPr>
        <w:t>والتخلص</w:t>
      </w:r>
      <w:r w:rsidRPr="002D16B6">
        <w:rPr>
          <w:rFonts w:cs="TAHER"/>
          <w:sz w:val="32"/>
          <w:szCs w:val="32"/>
          <w:rtl/>
        </w:rPr>
        <w:t xml:space="preserve"> </w:t>
      </w:r>
      <w:r w:rsidRPr="002D16B6">
        <w:rPr>
          <w:rFonts w:cs="TAHER" w:hint="cs"/>
          <w:sz w:val="32"/>
          <w:szCs w:val="32"/>
          <w:rtl/>
        </w:rPr>
        <w:t>منها</w:t>
      </w:r>
      <w:r w:rsidRPr="002D16B6">
        <w:rPr>
          <w:rFonts w:cs="TAHER"/>
          <w:sz w:val="32"/>
          <w:szCs w:val="32"/>
          <w:rtl/>
        </w:rPr>
        <w:t xml:space="preserve"> </w:t>
      </w:r>
      <w:r w:rsidRPr="002D16B6">
        <w:rPr>
          <w:rFonts w:cs="TAHER" w:hint="cs"/>
          <w:sz w:val="32"/>
          <w:szCs w:val="32"/>
          <w:rtl/>
        </w:rPr>
        <w:t>يفتح</w:t>
      </w:r>
      <w:r w:rsidRPr="002D16B6">
        <w:rPr>
          <w:rFonts w:cs="TAHER"/>
          <w:sz w:val="32"/>
          <w:szCs w:val="32"/>
          <w:rtl/>
        </w:rPr>
        <w:t xml:space="preserve"> </w:t>
      </w:r>
      <w:r w:rsidRPr="002D16B6">
        <w:rPr>
          <w:rFonts w:cs="TAHER" w:hint="cs"/>
          <w:sz w:val="32"/>
          <w:szCs w:val="32"/>
          <w:rtl/>
        </w:rPr>
        <w:t>الباب</w:t>
      </w:r>
      <w:r w:rsidRPr="002D16B6">
        <w:rPr>
          <w:rFonts w:cs="TAHER"/>
          <w:sz w:val="32"/>
          <w:szCs w:val="32"/>
          <w:rtl/>
        </w:rPr>
        <w:t xml:space="preserve"> </w:t>
      </w:r>
      <w:r w:rsidRPr="002D16B6">
        <w:rPr>
          <w:rFonts w:cs="TAHER" w:hint="cs"/>
          <w:sz w:val="32"/>
          <w:szCs w:val="32"/>
          <w:rtl/>
        </w:rPr>
        <w:t>للتخلص</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أشكال</w:t>
      </w:r>
      <w:r w:rsidRPr="002D16B6">
        <w:rPr>
          <w:rFonts w:cs="TAHER"/>
          <w:sz w:val="32"/>
          <w:szCs w:val="32"/>
          <w:rtl/>
        </w:rPr>
        <w:t xml:space="preserve"> </w:t>
      </w:r>
      <w:r w:rsidRPr="002D16B6">
        <w:rPr>
          <w:rFonts w:cs="TAHER" w:hint="cs"/>
          <w:sz w:val="32"/>
          <w:szCs w:val="32"/>
          <w:rtl/>
        </w:rPr>
        <w:t>التبعية</w:t>
      </w:r>
      <w:r w:rsidRPr="002D16B6">
        <w:rPr>
          <w:rFonts w:cs="TAHER"/>
          <w:sz w:val="32"/>
          <w:szCs w:val="32"/>
          <w:rtl/>
        </w:rPr>
        <w:t xml:space="preserve"> </w:t>
      </w:r>
      <w:r w:rsidRPr="002D16B6">
        <w:rPr>
          <w:rFonts w:cs="TAHER" w:hint="cs"/>
          <w:sz w:val="32"/>
          <w:szCs w:val="32"/>
          <w:rtl/>
        </w:rPr>
        <w:t>الأخرى،</w:t>
      </w:r>
      <w:r w:rsidRPr="002D16B6">
        <w:rPr>
          <w:rFonts w:cs="TAHER"/>
          <w:sz w:val="32"/>
          <w:szCs w:val="32"/>
          <w:rtl/>
        </w:rPr>
        <w:t xml:space="preserve"> "</w:t>
      </w:r>
      <w:r w:rsidRPr="002D16B6">
        <w:rPr>
          <w:rFonts w:cs="TAHER" w:hint="cs"/>
          <w:sz w:val="32"/>
          <w:szCs w:val="32"/>
          <w:rtl/>
        </w:rPr>
        <w:t>فالتبعية</w:t>
      </w:r>
      <w:r w:rsidRPr="002D16B6">
        <w:rPr>
          <w:rFonts w:cs="TAHER"/>
          <w:sz w:val="32"/>
          <w:szCs w:val="32"/>
          <w:rtl/>
        </w:rPr>
        <w:t xml:space="preserve"> </w:t>
      </w:r>
      <w:r w:rsidRPr="002D16B6">
        <w:rPr>
          <w:rFonts w:cs="TAHER" w:hint="cs"/>
          <w:sz w:val="32"/>
          <w:szCs w:val="32"/>
          <w:rtl/>
        </w:rPr>
        <w:t>الفكرية</w:t>
      </w:r>
      <w:r w:rsidRPr="002D16B6">
        <w:rPr>
          <w:rFonts w:cs="TAHER"/>
          <w:sz w:val="32"/>
          <w:szCs w:val="32"/>
          <w:rtl/>
        </w:rPr>
        <w:t xml:space="preserve"> </w:t>
      </w:r>
      <w:r w:rsidRPr="002D16B6">
        <w:rPr>
          <w:rFonts w:cs="TAHER" w:hint="cs"/>
          <w:sz w:val="32"/>
          <w:szCs w:val="32"/>
          <w:rtl/>
        </w:rPr>
        <w:t>والذهنية</w:t>
      </w:r>
      <w:r w:rsidRPr="002D16B6">
        <w:rPr>
          <w:rFonts w:cs="TAHER"/>
          <w:sz w:val="32"/>
          <w:szCs w:val="32"/>
          <w:rtl/>
        </w:rPr>
        <w:t xml:space="preserve"> </w:t>
      </w:r>
      <w:r w:rsidRPr="002D16B6">
        <w:rPr>
          <w:rFonts w:cs="TAHER" w:hint="cs"/>
          <w:sz w:val="32"/>
          <w:szCs w:val="32"/>
          <w:rtl/>
        </w:rPr>
        <w:t>والعقلية</w:t>
      </w:r>
      <w:r w:rsidRPr="002D16B6">
        <w:rPr>
          <w:rFonts w:cs="TAHER"/>
          <w:sz w:val="32"/>
          <w:szCs w:val="32"/>
          <w:rtl/>
        </w:rPr>
        <w:t xml:space="preserve"> </w:t>
      </w:r>
      <w:r w:rsidRPr="002D16B6">
        <w:rPr>
          <w:rFonts w:cs="TAHER" w:hint="cs"/>
          <w:sz w:val="32"/>
          <w:szCs w:val="32"/>
          <w:rtl/>
        </w:rPr>
        <w:t>هي</w:t>
      </w:r>
      <w:r w:rsidRPr="002D16B6">
        <w:rPr>
          <w:rFonts w:cs="TAHER"/>
          <w:sz w:val="32"/>
          <w:szCs w:val="32"/>
          <w:rtl/>
        </w:rPr>
        <w:t xml:space="preserve"> </w:t>
      </w:r>
      <w:r w:rsidRPr="002D16B6">
        <w:rPr>
          <w:rFonts w:cs="TAHER" w:hint="cs"/>
          <w:sz w:val="32"/>
          <w:szCs w:val="32"/>
          <w:rtl/>
        </w:rPr>
        <w:t>منشأ</w:t>
      </w:r>
      <w:r w:rsidRPr="002D16B6">
        <w:rPr>
          <w:rFonts w:cs="TAHER"/>
          <w:sz w:val="32"/>
          <w:szCs w:val="32"/>
          <w:rtl/>
        </w:rPr>
        <w:t xml:space="preserve"> </w:t>
      </w:r>
      <w:r w:rsidRPr="002D16B6">
        <w:rPr>
          <w:rFonts w:cs="TAHER" w:hint="cs"/>
          <w:sz w:val="32"/>
          <w:szCs w:val="32"/>
          <w:rtl/>
        </w:rPr>
        <w:t>اغلب</w:t>
      </w:r>
      <w:r w:rsidRPr="002D16B6">
        <w:rPr>
          <w:rFonts w:cs="TAHER"/>
          <w:sz w:val="32"/>
          <w:szCs w:val="32"/>
          <w:rtl/>
        </w:rPr>
        <w:t xml:space="preserve"> </w:t>
      </w:r>
      <w:r w:rsidRPr="002D16B6">
        <w:rPr>
          <w:rFonts w:cs="TAHER" w:hint="cs"/>
          <w:sz w:val="32"/>
          <w:szCs w:val="32"/>
          <w:rtl/>
        </w:rPr>
        <w:t>التعاسات</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مرت</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شعبنا</w:t>
      </w:r>
      <w:r w:rsidRPr="002D16B6">
        <w:rPr>
          <w:rFonts w:cs="TAHER"/>
          <w:sz w:val="32"/>
          <w:szCs w:val="32"/>
          <w:rtl/>
        </w:rPr>
        <w:t xml:space="preserve"> </w:t>
      </w:r>
      <w:r w:rsidRPr="002D16B6">
        <w:rPr>
          <w:rFonts w:cs="TAHER" w:hint="cs"/>
          <w:sz w:val="32"/>
          <w:szCs w:val="32"/>
          <w:rtl/>
        </w:rPr>
        <w:t>وسائر</w:t>
      </w:r>
      <w:r w:rsidRPr="002D16B6">
        <w:rPr>
          <w:rFonts w:cs="TAHER"/>
          <w:sz w:val="32"/>
          <w:szCs w:val="32"/>
          <w:rtl/>
        </w:rPr>
        <w:t xml:space="preserve"> </w:t>
      </w:r>
      <w:r w:rsidRPr="002D16B6">
        <w:rPr>
          <w:rFonts w:cs="TAHER" w:hint="cs"/>
          <w:sz w:val="32"/>
          <w:szCs w:val="32"/>
          <w:rtl/>
        </w:rPr>
        <w:t>الشعوب،</w:t>
      </w:r>
      <w:r w:rsidRPr="002D16B6">
        <w:rPr>
          <w:rFonts w:cs="TAHER"/>
          <w:sz w:val="32"/>
          <w:szCs w:val="32"/>
          <w:rtl/>
        </w:rPr>
        <w:t xml:space="preserve"> </w:t>
      </w:r>
      <w:r w:rsidRPr="002D16B6">
        <w:rPr>
          <w:rFonts w:cs="TAHER" w:hint="cs"/>
          <w:sz w:val="32"/>
          <w:szCs w:val="32"/>
          <w:rtl/>
        </w:rPr>
        <w:t>وإذا</w:t>
      </w:r>
      <w:r w:rsidRPr="002D16B6">
        <w:rPr>
          <w:rFonts w:cs="TAHER"/>
          <w:sz w:val="32"/>
          <w:szCs w:val="32"/>
          <w:rtl/>
        </w:rPr>
        <w:t xml:space="preserve"> </w:t>
      </w:r>
      <w:r w:rsidRPr="002D16B6">
        <w:rPr>
          <w:rFonts w:cs="TAHER" w:hint="cs"/>
          <w:sz w:val="32"/>
          <w:szCs w:val="32"/>
          <w:rtl/>
        </w:rPr>
        <w:t>تمكنا</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إنهاء</w:t>
      </w:r>
      <w:r w:rsidRPr="002D16B6">
        <w:rPr>
          <w:rFonts w:cs="TAHER"/>
          <w:sz w:val="32"/>
          <w:szCs w:val="32"/>
          <w:rtl/>
        </w:rPr>
        <w:t xml:space="preserve"> </w:t>
      </w:r>
      <w:r w:rsidRPr="002D16B6">
        <w:rPr>
          <w:rFonts w:cs="TAHER" w:hint="cs"/>
          <w:sz w:val="32"/>
          <w:szCs w:val="32"/>
          <w:rtl/>
        </w:rPr>
        <w:t>التبعية</w:t>
      </w:r>
      <w:r w:rsidRPr="002D16B6">
        <w:rPr>
          <w:rFonts w:cs="TAHER"/>
          <w:sz w:val="32"/>
          <w:szCs w:val="32"/>
          <w:rtl/>
        </w:rPr>
        <w:t xml:space="preserve"> </w:t>
      </w:r>
      <w:r w:rsidRPr="002D16B6">
        <w:rPr>
          <w:rFonts w:cs="TAHER" w:hint="cs"/>
          <w:sz w:val="32"/>
          <w:szCs w:val="32"/>
          <w:rtl/>
        </w:rPr>
        <w:t>الفكرية،</w:t>
      </w:r>
      <w:r w:rsidRPr="002D16B6">
        <w:rPr>
          <w:rFonts w:cs="TAHER"/>
          <w:sz w:val="32"/>
          <w:szCs w:val="32"/>
          <w:rtl/>
        </w:rPr>
        <w:t xml:space="preserve"> </w:t>
      </w:r>
      <w:r w:rsidRPr="002D16B6">
        <w:rPr>
          <w:rFonts w:cs="TAHER" w:hint="cs"/>
          <w:sz w:val="32"/>
          <w:szCs w:val="32"/>
          <w:rtl/>
        </w:rPr>
        <w:t>فإننا</w:t>
      </w:r>
      <w:r w:rsidRPr="002D16B6">
        <w:rPr>
          <w:rFonts w:cs="TAHER"/>
          <w:sz w:val="32"/>
          <w:szCs w:val="32"/>
          <w:rtl/>
        </w:rPr>
        <w:t xml:space="preserve"> </w:t>
      </w:r>
      <w:r w:rsidRPr="002D16B6">
        <w:rPr>
          <w:rFonts w:cs="TAHER" w:hint="cs"/>
          <w:sz w:val="32"/>
          <w:szCs w:val="32"/>
          <w:rtl/>
        </w:rPr>
        <w:t>سنتمكن</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إنهاء</w:t>
      </w:r>
      <w:r w:rsidRPr="002D16B6">
        <w:rPr>
          <w:rFonts w:cs="TAHER"/>
          <w:sz w:val="32"/>
          <w:szCs w:val="32"/>
          <w:rtl/>
        </w:rPr>
        <w:t xml:space="preserve"> </w:t>
      </w:r>
      <w:r w:rsidRPr="002D16B6">
        <w:rPr>
          <w:rFonts w:cs="TAHER" w:hint="cs"/>
          <w:sz w:val="32"/>
          <w:szCs w:val="32"/>
          <w:rtl/>
        </w:rPr>
        <w:t>سائر</w:t>
      </w:r>
      <w:r w:rsidRPr="002D16B6">
        <w:rPr>
          <w:rFonts w:cs="TAHER"/>
          <w:sz w:val="32"/>
          <w:szCs w:val="32"/>
          <w:rtl/>
        </w:rPr>
        <w:t xml:space="preserve"> </w:t>
      </w:r>
      <w:r w:rsidRPr="002D16B6">
        <w:rPr>
          <w:rFonts w:cs="TAHER" w:hint="cs"/>
          <w:sz w:val="32"/>
          <w:szCs w:val="32"/>
          <w:rtl/>
        </w:rPr>
        <w:t>أنواع</w:t>
      </w:r>
      <w:r w:rsidRPr="002D16B6">
        <w:rPr>
          <w:rFonts w:cs="TAHER"/>
          <w:sz w:val="32"/>
          <w:szCs w:val="32"/>
          <w:rtl/>
        </w:rPr>
        <w:t xml:space="preserve"> </w:t>
      </w:r>
      <w:r w:rsidRPr="002D16B6">
        <w:rPr>
          <w:rFonts w:cs="TAHER" w:hint="cs"/>
          <w:sz w:val="32"/>
          <w:szCs w:val="32"/>
          <w:rtl/>
        </w:rPr>
        <w:t>التبعية</w:t>
      </w:r>
      <w:r w:rsidRPr="002D16B6">
        <w:rPr>
          <w:rFonts w:cs="TAHER"/>
          <w:sz w:val="32"/>
          <w:szCs w:val="32"/>
          <w:rtl/>
        </w:rPr>
        <w:t>"</w:t>
      </w:r>
      <w:r w:rsidR="00901B03">
        <w:rPr>
          <w:rStyle w:val="a4"/>
          <w:rFonts w:cs="TAHER"/>
          <w:sz w:val="32"/>
          <w:szCs w:val="32"/>
          <w:rtl/>
        </w:rPr>
        <w:footnoteReference w:id="124"/>
      </w:r>
      <w:r w:rsidRPr="002D16B6">
        <w:rPr>
          <w:rFonts w:cs="TAHER"/>
          <w:sz w:val="32"/>
          <w:szCs w:val="32"/>
          <w:rtl/>
        </w:rPr>
        <w:t xml:space="preserve">. </w:t>
      </w:r>
      <w:r w:rsidRPr="002D16B6">
        <w:rPr>
          <w:rFonts w:cs="TAHER" w:hint="cs"/>
          <w:sz w:val="32"/>
          <w:szCs w:val="32"/>
          <w:rtl/>
        </w:rPr>
        <w:t>ولعل</w:t>
      </w:r>
      <w:r w:rsidRPr="002D16B6">
        <w:rPr>
          <w:rFonts w:cs="TAHER"/>
          <w:sz w:val="32"/>
          <w:szCs w:val="32"/>
          <w:rtl/>
        </w:rPr>
        <w:t xml:space="preserve"> </w:t>
      </w:r>
      <w:r w:rsidRPr="002D16B6">
        <w:rPr>
          <w:rFonts w:cs="TAHER" w:hint="cs"/>
          <w:sz w:val="32"/>
          <w:szCs w:val="32"/>
          <w:rtl/>
        </w:rPr>
        <w:t>ما</w:t>
      </w:r>
      <w:r w:rsidRPr="002D16B6">
        <w:rPr>
          <w:rFonts w:cs="TAHER"/>
          <w:sz w:val="32"/>
          <w:szCs w:val="32"/>
          <w:rtl/>
        </w:rPr>
        <w:t xml:space="preserve"> </w:t>
      </w:r>
      <w:r w:rsidRPr="002D16B6">
        <w:rPr>
          <w:rFonts w:cs="TAHER" w:hint="cs"/>
          <w:sz w:val="32"/>
          <w:szCs w:val="32"/>
          <w:rtl/>
        </w:rPr>
        <w:t>تقدم</w:t>
      </w:r>
      <w:r w:rsidRPr="002D16B6">
        <w:rPr>
          <w:rFonts w:cs="TAHER"/>
          <w:sz w:val="32"/>
          <w:szCs w:val="32"/>
          <w:rtl/>
        </w:rPr>
        <w:t xml:space="preserve"> </w:t>
      </w:r>
      <w:r w:rsidRPr="002D16B6">
        <w:rPr>
          <w:rFonts w:cs="TAHER" w:hint="cs"/>
          <w:sz w:val="32"/>
          <w:szCs w:val="32"/>
          <w:rtl/>
        </w:rPr>
        <w:t>ينطبق</w:t>
      </w:r>
      <w:r w:rsidRPr="002D16B6">
        <w:rPr>
          <w:rFonts w:cs="TAHER"/>
          <w:sz w:val="32"/>
          <w:szCs w:val="32"/>
          <w:rtl/>
        </w:rPr>
        <w:t xml:space="preserve"> </w:t>
      </w:r>
      <w:r w:rsidRPr="002D16B6">
        <w:rPr>
          <w:rFonts w:cs="TAHER" w:hint="cs"/>
          <w:sz w:val="32"/>
          <w:szCs w:val="32"/>
          <w:rtl/>
        </w:rPr>
        <w:t>مع</w:t>
      </w:r>
      <w:r w:rsidRPr="002D16B6">
        <w:rPr>
          <w:rFonts w:cs="TAHER"/>
          <w:sz w:val="32"/>
          <w:szCs w:val="32"/>
          <w:rtl/>
        </w:rPr>
        <w:t xml:space="preserve"> </w:t>
      </w:r>
      <w:r w:rsidRPr="002D16B6">
        <w:rPr>
          <w:rFonts w:cs="TAHER" w:hint="cs"/>
          <w:sz w:val="32"/>
          <w:szCs w:val="32"/>
          <w:rtl/>
        </w:rPr>
        <w:t>القاعدة</w:t>
      </w:r>
      <w:r w:rsidRPr="002D16B6">
        <w:rPr>
          <w:rFonts w:cs="TAHER"/>
          <w:sz w:val="32"/>
          <w:szCs w:val="32"/>
          <w:rtl/>
        </w:rPr>
        <w:t xml:space="preserve"> </w:t>
      </w:r>
      <w:r w:rsidRPr="002D16B6">
        <w:rPr>
          <w:rFonts w:cs="TAHER" w:hint="cs"/>
          <w:sz w:val="32"/>
          <w:szCs w:val="32"/>
          <w:rtl/>
        </w:rPr>
        <w:t>القرآنية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أن</w:t>
      </w:r>
      <w:r w:rsidR="00901B03">
        <w:rPr>
          <w:rFonts w:cs="TAHER" w:hint="cs"/>
          <w:sz w:val="32"/>
          <w:szCs w:val="32"/>
          <w:rtl/>
        </w:rPr>
        <w:t xml:space="preserve"> </w:t>
      </w:r>
      <w:r w:rsidRPr="002D16B6">
        <w:rPr>
          <w:rFonts w:cs="TAHER" w:hint="cs"/>
          <w:sz w:val="32"/>
          <w:szCs w:val="32"/>
          <w:rtl/>
        </w:rPr>
        <w:t>التغيير</w:t>
      </w:r>
      <w:r w:rsidRPr="002D16B6">
        <w:rPr>
          <w:rFonts w:cs="TAHER"/>
          <w:sz w:val="32"/>
          <w:szCs w:val="32"/>
          <w:rtl/>
        </w:rPr>
        <w:t xml:space="preserve"> </w:t>
      </w:r>
      <w:r w:rsidRPr="002D16B6">
        <w:rPr>
          <w:rFonts w:cs="TAHER" w:hint="cs"/>
          <w:sz w:val="32"/>
          <w:szCs w:val="32"/>
          <w:rtl/>
        </w:rPr>
        <w:t>الاجتماعي</w:t>
      </w:r>
      <w:r w:rsidRPr="002D16B6">
        <w:rPr>
          <w:rFonts w:cs="TAHER"/>
          <w:sz w:val="32"/>
          <w:szCs w:val="32"/>
          <w:rtl/>
        </w:rPr>
        <w:t xml:space="preserve"> </w:t>
      </w:r>
      <w:r w:rsidRPr="002D16B6">
        <w:rPr>
          <w:rFonts w:cs="TAHER" w:hint="cs"/>
          <w:sz w:val="32"/>
          <w:szCs w:val="32"/>
          <w:rtl/>
        </w:rPr>
        <w:t>يبدأ</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التغير</w:t>
      </w:r>
      <w:r w:rsidRPr="002D16B6">
        <w:rPr>
          <w:rFonts w:cs="TAHER"/>
          <w:sz w:val="32"/>
          <w:szCs w:val="32"/>
          <w:rtl/>
        </w:rPr>
        <w:t xml:space="preserve"> </w:t>
      </w:r>
      <w:r w:rsidRPr="002D16B6">
        <w:rPr>
          <w:rFonts w:cs="TAHER" w:hint="cs"/>
          <w:sz w:val="32"/>
          <w:szCs w:val="32"/>
          <w:rtl/>
        </w:rPr>
        <w:t>الداخلي</w:t>
      </w:r>
      <w:r w:rsidRPr="002D16B6">
        <w:rPr>
          <w:rFonts w:cs="TAHER"/>
          <w:sz w:val="32"/>
          <w:szCs w:val="32"/>
          <w:rtl/>
        </w:rPr>
        <w:t xml:space="preserve"> </w:t>
      </w:r>
      <w:r w:rsidRPr="002D16B6">
        <w:rPr>
          <w:rFonts w:cs="TAHER" w:hint="cs"/>
          <w:sz w:val="32"/>
          <w:szCs w:val="32"/>
          <w:rtl/>
        </w:rPr>
        <w:t>عند</w:t>
      </w:r>
      <w:r w:rsidRPr="002D16B6">
        <w:rPr>
          <w:rFonts w:cs="TAHER"/>
          <w:sz w:val="32"/>
          <w:szCs w:val="32"/>
          <w:rtl/>
        </w:rPr>
        <w:t xml:space="preserve"> </w:t>
      </w:r>
      <w:r w:rsidRPr="002D16B6">
        <w:rPr>
          <w:rFonts w:cs="TAHER" w:hint="cs"/>
          <w:sz w:val="32"/>
          <w:szCs w:val="32"/>
          <w:rtl/>
        </w:rPr>
        <w:t>الفرد</w:t>
      </w:r>
      <w:r w:rsidRPr="002D16B6">
        <w:rPr>
          <w:rFonts w:cs="TAHER"/>
          <w:sz w:val="32"/>
          <w:szCs w:val="32"/>
          <w:rtl/>
        </w:rPr>
        <w:t xml:space="preserve"> </w:t>
      </w:r>
      <w:r w:rsidR="00901B03">
        <w:rPr>
          <w:rFonts w:cs="TAHER" w:hint="cs"/>
          <w:sz w:val="32"/>
          <w:szCs w:val="32"/>
          <w:rtl/>
        </w:rPr>
        <w:t>{</w:t>
      </w:r>
      <w:r w:rsidRPr="002D16B6">
        <w:rPr>
          <w:rFonts w:cs="TAHER" w:hint="cs"/>
          <w:sz w:val="32"/>
          <w:szCs w:val="32"/>
          <w:rtl/>
        </w:rPr>
        <w:t>إِنَّ</w:t>
      </w:r>
      <w:r w:rsidRPr="002D16B6">
        <w:rPr>
          <w:rFonts w:cs="TAHER"/>
          <w:sz w:val="32"/>
          <w:szCs w:val="32"/>
          <w:rtl/>
        </w:rPr>
        <w:t xml:space="preserve"> </w:t>
      </w:r>
      <w:r w:rsidRPr="002D16B6">
        <w:rPr>
          <w:rFonts w:cs="TAHER" w:hint="cs"/>
          <w:sz w:val="32"/>
          <w:szCs w:val="32"/>
          <w:rtl/>
        </w:rPr>
        <w:t>اللّهَ</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يُغَيِّرُ</w:t>
      </w:r>
      <w:r w:rsidRPr="002D16B6">
        <w:rPr>
          <w:rFonts w:cs="TAHER"/>
          <w:sz w:val="32"/>
          <w:szCs w:val="32"/>
          <w:rtl/>
        </w:rPr>
        <w:t xml:space="preserve"> </w:t>
      </w:r>
      <w:r w:rsidRPr="002D16B6">
        <w:rPr>
          <w:rFonts w:cs="TAHER" w:hint="cs"/>
          <w:sz w:val="32"/>
          <w:szCs w:val="32"/>
          <w:rtl/>
        </w:rPr>
        <w:t>مَا</w:t>
      </w:r>
      <w:r w:rsidRPr="002D16B6">
        <w:rPr>
          <w:rFonts w:cs="TAHER"/>
          <w:sz w:val="32"/>
          <w:szCs w:val="32"/>
          <w:rtl/>
        </w:rPr>
        <w:t xml:space="preserve"> </w:t>
      </w:r>
      <w:r w:rsidRPr="002D16B6">
        <w:rPr>
          <w:rFonts w:cs="TAHER" w:hint="cs"/>
          <w:sz w:val="32"/>
          <w:szCs w:val="32"/>
          <w:rtl/>
        </w:rPr>
        <w:t>بِقَوْمٍ</w:t>
      </w:r>
      <w:r w:rsidRPr="002D16B6">
        <w:rPr>
          <w:rFonts w:cs="TAHER"/>
          <w:sz w:val="32"/>
          <w:szCs w:val="32"/>
          <w:rtl/>
        </w:rPr>
        <w:t xml:space="preserve"> </w:t>
      </w:r>
      <w:r w:rsidRPr="002D16B6">
        <w:rPr>
          <w:rFonts w:cs="TAHER" w:hint="cs"/>
          <w:sz w:val="32"/>
          <w:szCs w:val="32"/>
          <w:rtl/>
        </w:rPr>
        <w:t>حَتَّى</w:t>
      </w:r>
      <w:r w:rsidRPr="002D16B6">
        <w:rPr>
          <w:rFonts w:cs="TAHER"/>
          <w:sz w:val="32"/>
          <w:szCs w:val="32"/>
          <w:rtl/>
        </w:rPr>
        <w:t xml:space="preserve"> </w:t>
      </w:r>
      <w:r w:rsidRPr="002D16B6">
        <w:rPr>
          <w:rFonts w:cs="TAHER" w:hint="cs"/>
          <w:sz w:val="32"/>
          <w:szCs w:val="32"/>
          <w:rtl/>
        </w:rPr>
        <w:t>يُغَيِّرُواْ</w:t>
      </w:r>
      <w:r w:rsidRPr="002D16B6">
        <w:rPr>
          <w:rFonts w:cs="TAHER"/>
          <w:sz w:val="32"/>
          <w:szCs w:val="32"/>
          <w:rtl/>
        </w:rPr>
        <w:t xml:space="preserve"> </w:t>
      </w:r>
      <w:r w:rsidRPr="002D16B6">
        <w:rPr>
          <w:rFonts w:cs="TAHER" w:hint="cs"/>
          <w:sz w:val="32"/>
          <w:szCs w:val="32"/>
          <w:rtl/>
        </w:rPr>
        <w:t>مَا</w:t>
      </w:r>
      <w:r w:rsidRPr="002D16B6">
        <w:rPr>
          <w:rFonts w:cs="TAHER"/>
          <w:sz w:val="32"/>
          <w:szCs w:val="32"/>
          <w:rtl/>
        </w:rPr>
        <w:t xml:space="preserve"> </w:t>
      </w:r>
      <w:r w:rsidRPr="002D16B6">
        <w:rPr>
          <w:rFonts w:cs="TAHER" w:hint="cs"/>
          <w:sz w:val="32"/>
          <w:szCs w:val="32"/>
          <w:rtl/>
        </w:rPr>
        <w:t>بِأَنْفُسِهِمْ</w:t>
      </w:r>
      <w:r w:rsidR="00901B03">
        <w:rPr>
          <w:rFonts w:cs="TAHER" w:hint="cs"/>
          <w:sz w:val="32"/>
          <w:szCs w:val="32"/>
          <w:rtl/>
        </w:rPr>
        <w:t>}</w:t>
      </w:r>
      <w:r w:rsidR="00901B03">
        <w:rPr>
          <w:rStyle w:val="a4"/>
          <w:rFonts w:cs="TAHER"/>
          <w:sz w:val="32"/>
          <w:szCs w:val="32"/>
          <w:rtl/>
        </w:rPr>
        <w:footnoteReference w:id="125"/>
      </w:r>
      <w:r w:rsidRPr="002D16B6">
        <w:rPr>
          <w:rFonts w:cs="TAHER"/>
          <w:sz w:val="32"/>
          <w:szCs w:val="32"/>
          <w:rtl/>
        </w:rPr>
        <w:t xml:space="preserve">. </w:t>
      </w:r>
      <w:r w:rsidRPr="002D16B6">
        <w:rPr>
          <w:rFonts w:cs="TAHER" w:hint="cs"/>
          <w:sz w:val="32"/>
          <w:szCs w:val="32"/>
          <w:rtl/>
        </w:rPr>
        <w:t>فمسار</w:t>
      </w:r>
      <w:r w:rsidRPr="002D16B6">
        <w:rPr>
          <w:rFonts w:cs="TAHER"/>
          <w:sz w:val="32"/>
          <w:szCs w:val="32"/>
          <w:rtl/>
        </w:rPr>
        <w:t xml:space="preserve"> </w:t>
      </w:r>
      <w:r w:rsidRPr="002D16B6">
        <w:rPr>
          <w:rFonts w:cs="TAHER" w:hint="cs"/>
          <w:sz w:val="32"/>
          <w:szCs w:val="32"/>
          <w:rtl/>
        </w:rPr>
        <w:t>الاستقلال</w:t>
      </w:r>
      <w:r w:rsidRPr="002D16B6">
        <w:rPr>
          <w:rFonts w:cs="TAHER"/>
          <w:sz w:val="32"/>
          <w:szCs w:val="32"/>
          <w:rtl/>
        </w:rPr>
        <w:t xml:space="preserve"> </w:t>
      </w:r>
      <w:r w:rsidRPr="002D16B6">
        <w:rPr>
          <w:rFonts w:cs="TAHER" w:hint="cs"/>
          <w:sz w:val="32"/>
          <w:szCs w:val="32"/>
          <w:rtl/>
        </w:rPr>
        <w:t>ورفض</w:t>
      </w:r>
      <w:r w:rsidRPr="002D16B6">
        <w:rPr>
          <w:rFonts w:cs="TAHER"/>
          <w:sz w:val="32"/>
          <w:szCs w:val="32"/>
          <w:rtl/>
        </w:rPr>
        <w:t xml:space="preserve"> </w:t>
      </w:r>
      <w:r w:rsidRPr="002D16B6">
        <w:rPr>
          <w:rFonts w:cs="TAHER" w:hint="cs"/>
          <w:sz w:val="32"/>
          <w:szCs w:val="32"/>
          <w:rtl/>
        </w:rPr>
        <w:t>التبعية</w:t>
      </w:r>
      <w:r w:rsidRPr="002D16B6">
        <w:rPr>
          <w:rFonts w:cs="TAHER"/>
          <w:sz w:val="32"/>
          <w:szCs w:val="32"/>
          <w:rtl/>
        </w:rPr>
        <w:t xml:space="preserve"> </w:t>
      </w:r>
      <w:r w:rsidRPr="002D16B6">
        <w:rPr>
          <w:rFonts w:cs="TAHER" w:hint="cs"/>
          <w:sz w:val="32"/>
          <w:szCs w:val="32"/>
          <w:rtl/>
        </w:rPr>
        <w:lastRenderedPageBreak/>
        <w:t>يبدأ</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التحرر</w:t>
      </w:r>
      <w:r w:rsidRPr="002D16B6">
        <w:rPr>
          <w:rFonts w:cs="TAHER"/>
          <w:sz w:val="32"/>
          <w:szCs w:val="32"/>
          <w:rtl/>
        </w:rPr>
        <w:t xml:space="preserve"> </w:t>
      </w:r>
      <w:r w:rsidRPr="002D16B6">
        <w:rPr>
          <w:rFonts w:cs="TAHER" w:hint="cs"/>
          <w:sz w:val="32"/>
          <w:szCs w:val="32"/>
          <w:rtl/>
        </w:rPr>
        <w:t>الفكري</w:t>
      </w:r>
      <w:r w:rsidRPr="002D16B6">
        <w:rPr>
          <w:rFonts w:cs="TAHER"/>
          <w:sz w:val="32"/>
          <w:szCs w:val="32"/>
          <w:rtl/>
        </w:rPr>
        <w:t xml:space="preserve"> </w:t>
      </w:r>
      <w:r w:rsidRPr="002D16B6">
        <w:rPr>
          <w:rFonts w:cs="TAHER" w:hint="cs"/>
          <w:sz w:val="32"/>
          <w:szCs w:val="32"/>
          <w:rtl/>
        </w:rPr>
        <w:t>والثقافي</w:t>
      </w:r>
      <w:r w:rsidRPr="002D16B6">
        <w:rPr>
          <w:rFonts w:cs="TAHER"/>
          <w:sz w:val="32"/>
          <w:szCs w:val="32"/>
          <w:rtl/>
        </w:rPr>
        <w:t xml:space="preserve"> </w:t>
      </w:r>
      <w:r w:rsidRPr="002D16B6">
        <w:rPr>
          <w:rFonts w:cs="TAHER" w:hint="cs"/>
          <w:sz w:val="32"/>
          <w:szCs w:val="32"/>
          <w:rtl/>
        </w:rPr>
        <w:t>عند</w:t>
      </w:r>
      <w:r w:rsidRPr="002D16B6">
        <w:rPr>
          <w:rFonts w:cs="TAHER"/>
          <w:sz w:val="32"/>
          <w:szCs w:val="32"/>
          <w:rtl/>
        </w:rPr>
        <w:t xml:space="preserve"> </w:t>
      </w:r>
      <w:r w:rsidRPr="002D16B6">
        <w:rPr>
          <w:rFonts w:cs="TAHER" w:hint="cs"/>
          <w:sz w:val="32"/>
          <w:szCs w:val="32"/>
          <w:rtl/>
        </w:rPr>
        <w:t>الفرد</w:t>
      </w:r>
      <w:r w:rsidRPr="002D16B6">
        <w:rPr>
          <w:rFonts w:cs="TAHER"/>
          <w:sz w:val="32"/>
          <w:szCs w:val="32"/>
          <w:rtl/>
        </w:rPr>
        <w:t xml:space="preserve"> </w:t>
      </w:r>
      <w:r w:rsidRPr="002D16B6">
        <w:rPr>
          <w:rFonts w:cs="TAHER" w:hint="cs"/>
          <w:sz w:val="32"/>
          <w:szCs w:val="32"/>
          <w:rtl/>
        </w:rPr>
        <w:t>المسلم</w:t>
      </w:r>
      <w:r w:rsidRPr="002D16B6">
        <w:rPr>
          <w:rFonts w:cs="TAHER"/>
          <w:sz w:val="32"/>
          <w:szCs w:val="32"/>
          <w:rtl/>
        </w:rPr>
        <w:t xml:space="preserve"> </w:t>
      </w:r>
      <w:r w:rsidRPr="002D16B6">
        <w:rPr>
          <w:rFonts w:cs="TAHER" w:hint="cs"/>
          <w:sz w:val="32"/>
          <w:szCs w:val="32"/>
          <w:rtl/>
        </w:rPr>
        <w:t>وهو</w:t>
      </w:r>
      <w:r w:rsidRPr="002D16B6">
        <w:rPr>
          <w:rFonts w:cs="TAHER"/>
          <w:sz w:val="32"/>
          <w:szCs w:val="32"/>
          <w:rtl/>
        </w:rPr>
        <w:t xml:space="preserve"> </w:t>
      </w:r>
      <w:r w:rsidRPr="002D16B6">
        <w:rPr>
          <w:rFonts w:cs="TAHER" w:hint="cs"/>
          <w:sz w:val="32"/>
          <w:szCs w:val="32"/>
          <w:rtl/>
        </w:rPr>
        <w:t>يشكل</w:t>
      </w:r>
      <w:r w:rsidRPr="002D16B6">
        <w:rPr>
          <w:rFonts w:cs="TAHER"/>
          <w:sz w:val="32"/>
          <w:szCs w:val="32"/>
          <w:rtl/>
        </w:rPr>
        <w:t xml:space="preserve"> </w:t>
      </w:r>
      <w:r w:rsidRPr="002D16B6">
        <w:rPr>
          <w:rFonts w:cs="TAHER" w:hint="cs"/>
          <w:sz w:val="32"/>
          <w:szCs w:val="32"/>
          <w:rtl/>
        </w:rPr>
        <w:t>عملية</w:t>
      </w:r>
      <w:r w:rsidRPr="002D16B6">
        <w:rPr>
          <w:rFonts w:cs="TAHER"/>
          <w:sz w:val="32"/>
          <w:szCs w:val="32"/>
          <w:rtl/>
        </w:rPr>
        <w:t xml:space="preserve"> </w:t>
      </w:r>
      <w:r w:rsidRPr="002D16B6">
        <w:rPr>
          <w:rFonts w:cs="TAHER" w:hint="cs"/>
          <w:sz w:val="32"/>
          <w:szCs w:val="32"/>
          <w:rtl/>
        </w:rPr>
        <w:t>مزدوجة</w:t>
      </w:r>
      <w:r w:rsidRPr="002D16B6">
        <w:rPr>
          <w:rFonts w:cs="TAHER"/>
          <w:sz w:val="32"/>
          <w:szCs w:val="32"/>
          <w:rtl/>
        </w:rPr>
        <w:t xml:space="preserve">. </w:t>
      </w:r>
    </w:p>
    <w:p w:rsidR="002D16B6" w:rsidRPr="002D16B6" w:rsidRDefault="002D16B6" w:rsidP="00901B03">
      <w:pPr>
        <w:bidi/>
        <w:spacing w:after="0" w:line="240" w:lineRule="atLeast"/>
        <w:ind w:firstLine="567"/>
        <w:jc w:val="both"/>
        <w:rPr>
          <w:rFonts w:cs="TAHER"/>
          <w:sz w:val="32"/>
          <w:szCs w:val="32"/>
        </w:rPr>
      </w:pPr>
      <w:r w:rsidRPr="002D16B6">
        <w:rPr>
          <w:rFonts w:cs="TAHER" w:hint="cs"/>
          <w:sz w:val="32"/>
          <w:szCs w:val="32"/>
          <w:rtl/>
        </w:rPr>
        <w:t>ترفض</w:t>
      </w:r>
      <w:r w:rsidRPr="002D16B6">
        <w:rPr>
          <w:rFonts w:cs="TAHER"/>
          <w:sz w:val="32"/>
          <w:szCs w:val="32"/>
          <w:rtl/>
        </w:rPr>
        <w:t xml:space="preserve"> </w:t>
      </w:r>
      <w:r w:rsidRPr="002D16B6">
        <w:rPr>
          <w:rFonts w:cs="TAHER" w:hint="cs"/>
          <w:sz w:val="32"/>
          <w:szCs w:val="32"/>
          <w:rtl/>
        </w:rPr>
        <w:t>التبعية</w:t>
      </w:r>
      <w:r w:rsidRPr="002D16B6">
        <w:rPr>
          <w:rFonts w:cs="TAHER"/>
          <w:sz w:val="32"/>
          <w:szCs w:val="32"/>
          <w:rtl/>
        </w:rPr>
        <w:t xml:space="preserve"> </w:t>
      </w:r>
      <w:r w:rsidRPr="002D16B6">
        <w:rPr>
          <w:rFonts w:cs="TAHER" w:hint="cs"/>
          <w:sz w:val="32"/>
          <w:szCs w:val="32"/>
          <w:rtl/>
        </w:rPr>
        <w:t>للأفكار</w:t>
      </w:r>
      <w:r w:rsidRPr="002D16B6">
        <w:rPr>
          <w:rFonts w:cs="TAHER"/>
          <w:sz w:val="32"/>
          <w:szCs w:val="32"/>
          <w:rtl/>
        </w:rPr>
        <w:t xml:space="preserve"> </w:t>
      </w:r>
      <w:r w:rsidRPr="002D16B6">
        <w:rPr>
          <w:rFonts w:cs="TAHER" w:hint="cs"/>
          <w:sz w:val="32"/>
          <w:szCs w:val="32"/>
          <w:rtl/>
        </w:rPr>
        <w:t>الخارجية</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جهة</w:t>
      </w:r>
      <w:r w:rsidRPr="002D16B6">
        <w:rPr>
          <w:rFonts w:cs="TAHER"/>
          <w:sz w:val="32"/>
          <w:szCs w:val="32"/>
          <w:rtl/>
        </w:rPr>
        <w:t xml:space="preserve"> </w:t>
      </w:r>
      <w:r w:rsidRPr="002D16B6">
        <w:rPr>
          <w:rFonts w:cs="TAHER" w:hint="cs"/>
          <w:sz w:val="32"/>
          <w:szCs w:val="32"/>
          <w:rtl/>
        </w:rPr>
        <w:t>للتمسك</w:t>
      </w:r>
      <w:r w:rsidRPr="002D16B6">
        <w:rPr>
          <w:rFonts w:cs="TAHER"/>
          <w:sz w:val="32"/>
          <w:szCs w:val="32"/>
          <w:rtl/>
        </w:rPr>
        <w:t xml:space="preserve"> </w:t>
      </w:r>
      <w:r w:rsidRPr="002D16B6">
        <w:rPr>
          <w:rFonts w:cs="TAHER" w:hint="cs"/>
          <w:sz w:val="32"/>
          <w:szCs w:val="32"/>
          <w:rtl/>
        </w:rPr>
        <w:t>بهويتها</w:t>
      </w:r>
      <w:r w:rsidRPr="002D16B6">
        <w:rPr>
          <w:rFonts w:cs="TAHER"/>
          <w:sz w:val="32"/>
          <w:szCs w:val="32"/>
          <w:rtl/>
        </w:rPr>
        <w:t xml:space="preserve"> </w:t>
      </w:r>
      <w:r w:rsidRPr="002D16B6">
        <w:rPr>
          <w:rFonts w:cs="TAHER" w:hint="cs"/>
          <w:sz w:val="32"/>
          <w:szCs w:val="32"/>
          <w:rtl/>
        </w:rPr>
        <w:t>ويقود</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أصالتها</w:t>
      </w:r>
      <w:r w:rsidRPr="002D16B6">
        <w:rPr>
          <w:rFonts w:cs="TAHER"/>
          <w:sz w:val="32"/>
          <w:szCs w:val="32"/>
          <w:rtl/>
        </w:rPr>
        <w:t xml:space="preserve"> </w:t>
      </w:r>
      <w:r w:rsidRPr="002D16B6">
        <w:rPr>
          <w:rFonts w:cs="TAHER" w:hint="cs"/>
          <w:sz w:val="32"/>
          <w:szCs w:val="32"/>
          <w:rtl/>
        </w:rPr>
        <w:t>الإسلامية</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تشكل</w:t>
      </w:r>
      <w:r w:rsidRPr="002D16B6">
        <w:rPr>
          <w:rFonts w:cs="TAHER"/>
          <w:sz w:val="32"/>
          <w:szCs w:val="32"/>
          <w:rtl/>
        </w:rPr>
        <w:t xml:space="preserve"> </w:t>
      </w:r>
      <w:r w:rsidRPr="002D16B6">
        <w:rPr>
          <w:rFonts w:cs="TAHER" w:hint="cs"/>
          <w:sz w:val="32"/>
          <w:szCs w:val="32"/>
          <w:rtl/>
        </w:rPr>
        <w:t>البديل</w:t>
      </w:r>
      <w:r w:rsidRPr="002D16B6">
        <w:rPr>
          <w:rFonts w:cs="TAHER"/>
          <w:sz w:val="32"/>
          <w:szCs w:val="32"/>
          <w:rtl/>
        </w:rPr>
        <w:t xml:space="preserve"> </w:t>
      </w:r>
      <w:r w:rsidRPr="002D16B6">
        <w:rPr>
          <w:rFonts w:cs="TAHER" w:hint="cs"/>
          <w:sz w:val="32"/>
          <w:szCs w:val="32"/>
          <w:rtl/>
        </w:rPr>
        <w:t>الطبيعي،</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جهة</w:t>
      </w:r>
      <w:r w:rsidRPr="002D16B6">
        <w:rPr>
          <w:rFonts w:cs="TAHER"/>
          <w:sz w:val="32"/>
          <w:szCs w:val="32"/>
          <w:rtl/>
        </w:rPr>
        <w:t xml:space="preserve"> </w:t>
      </w:r>
      <w:r w:rsidRPr="002D16B6">
        <w:rPr>
          <w:rFonts w:cs="TAHER" w:hint="cs"/>
          <w:sz w:val="32"/>
          <w:szCs w:val="32"/>
          <w:rtl/>
        </w:rPr>
        <w:t>أخرى</w:t>
      </w:r>
      <w:r w:rsidRPr="002D16B6">
        <w:rPr>
          <w:rFonts w:cs="TAHER"/>
          <w:sz w:val="32"/>
          <w:szCs w:val="32"/>
          <w:rtl/>
        </w:rPr>
        <w:t xml:space="preserve">. </w:t>
      </w:r>
    </w:p>
    <w:p w:rsidR="002D16B6" w:rsidRPr="002D16B6" w:rsidRDefault="002D16B6" w:rsidP="00901B03">
      <w:pPr>
        <w:bidi/>
        <w:spacing w:after="0" w:line="240" w:lineRule="atLeast"/>
        <w:ind w:firstLine="567"/>
        <w:jc w:val="both"/>
        <w:rPr>
          <w:rFonts w:cs="TAHER"/>
          <w:sz w:val="32"/>
          <w:szCs w:val="32"/>
        </w:rPr>
      </w:pPr>
      <w:r w:rsidRPr="002D16B6">
        <w:rPr>
          <w:rFonts w:cs="TAHER" w:hint="cs"/>
          <w:sz w:val="32"/>
          <w:szCs w:val="32"/>
          <w:rtl/>
        </w:rPr>
        <w:t>وعندما</w:t>
      </w:r>
      <w:r w:rsidRPr="002D16B6">
        <w:rPr>
          <w:rFonts w:cs="TAHER"/>
          <w:sz w:val="32"/>
          <w:szCs w:val="32"/>
          <w:rtl/>
        </w:rPr>
        <w:t xml:space="preserve"> </w:t>
      </w:r>
      <w:r w:rsidRPr="002D16B6">
        <w:rPr>
          <w:rFonts w:cs="TAHER" w:hint="cs"/>
          <w:sz w:val="32"/>
          <w:szCs w:val="32"/>
          <w:rtl/>
        </w:rPr>
        <w:t>يتخلى</w:t>
      </w:r>
      <w:r w:rsidRPr="002D16B6">
        <w:rPr>
          <w:rFonts w:cs="TAHER"/>
          <w:sz w:val="32"/>
          <w:szCs w:val="32"/>
          <w:rtl/>
        </w:rPr>
        <w:t xml:space="preserve"> </w:t>
      </w:r>
      <w:r w:rsidRPr="002D16B6">
        <w:rPr>
          <w:rFonts w:cs="TAHER" w:hint="cs"/>
          <w:sz w:val="32"/>
          <w:szCs w:val="32"/>
          <w:rtl/>
        </w:rPr>
        <w:t>الفرد</w:t>
      </w:r>
      <w:r w:rsidRPr="002D16B6">
        <w:rPr>
          <w:rFonts w:cs="TAHER"/>
          <w:sz w:val="32"/>
          <w:szCs w:val="32"/>
          <w:rtl/>
        </w:rPr>
        <w:t xml:space="preserve"> </w:t>
      </w:r>
      <w:r w:rsidRPr="002D16B6">
        <w:rPr>
          <w:rFonts w:cs="TAHER" w:hint="cs"/>
          <w:sz w:val="32"/>
          <w:szCs w:val="32"/>
          <w:rtl/>
        </w:rPr>
        <w:t>والمجتمع</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هويته</w:t>
      </w:r>
      <w:r w:rsidRPr="002D16B6">
        <w:rPr>
          <w:rFonts w:cs="TAHER"/>
          <w:sz w:val="32"/>
          <w:szCs w:val="32"/>
          <w:rtl/>
        </w:rPr>
        <w:t xml:space="preserve"> </w:t>
      </w:r>
      <w:r w:rsidRPr="002D16B6">
        <w:rPr>
          <w:rFonts w:cs="TAHER" w:hint="cs"/>
          <w:sz w:val="32"/>
          <w:szCs w:val="32"/>
          <w:rtl/>
        </w:rPr>
        <w:t>الثقافية</w:t>
      </w:r>
      <w:r w:rsidRPr="002D16B6">
        <w:rPr>
          <w:rFonts w:cs="TAHER"/>
          <w:sz w:val="32"/>
          <w:szCs w:val="32"/>
          <w:rtl/>
        </w:rPr>
        <w:t xml:space="preserve"> </w:t>
      </w:r>
      <w:r w:rsidRPr="002D16B6">
        <w:rPr>
          <w:rFonts w:cs="TAHER" w:hint="cs"/>
          <w:sz w:val="32"/>
          <w:szCs w:val="32"/>
          <w:rtl/>
        </w:rPr>
        <w:t>الأصيلة</w:t>
      </w:r>
      <w:r w:rsidRPr="002D16B6">
        <w:rPr>
          <w:rFonts w:cs="TAHER"/>
          <w:sz w:val="32"/>
          <w:szCs w:val="32"/>
          <w:rtl/>
        </w:rPr>
        <w:t xml:space="preserve"> </w:t>
      </w:r>
      <w:r w:rsidRPr="002D16B6">
        <w:rPr>
          <w:rFonts w:cs="TAHER" w:hint="cs"/>
          <w:sz w:val="32"/>
          <w:szCs w:val="32"/>
          <w:rtl/>
        </w:rPr>
        <w:t>يقع</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الفراغ</w:t>
      </w:r>
      <w:r w:rsidRPr="002D16B6">
        <w:rPr>
          <w:rFonts w:cs="TAHER"/>
          <w:sz w:val="32"/>
          <w:szCs w:val="32"/>
          <w:rtl/>
        </w:rPr>
        <w:t xml:space="preserve"> </w:t>
      </w:r>
      <w:r w:rsidRPr="002D16B6">
        <w:rPr>
          <w:rFonts w:cs="TAHER" w:hint="cs"/>
          <w:sz w:val="32"/>
          <w:szCs w:val="32"/>
          <w:rtl/>
        </w:rPr>
        <w:t>والضياع</w:t>
      </w:r>
      <w:r w:rsidRPr="002D16B6">
        <w:rPr>
          <w:rFonts w:cs="TAHER"/>
          <w:sz w:val="32"/>
          <w:szCs w:val="32"/>
          <w:rtl/>
        </w:rPr>
        <w:t xml:space="preserve"> </w:t>
      </w:r>
      <w:r w:rsidRPr="002D16B6">
        <w:rPr>
          <w:rFonts w:cs="TAHER" w:hint="cs"/>
          <w:sz w:val="32"/>
          <w:szCs w:val="32"/>
          <w:rtl/>
        </w:rPr>
        <w:t>ويصبح</w:t>
      </w:r>
      <w:r w:rsidRPr="002D16B6">
        <w:rPr>
          <w:rFonts w:cs="TAHER"/>
          <w:sz w:val="32"/>
          <w:szCs w:val="32"/>
          <w:rtl/>
        </w:rPr>
        <w:t xml:space="preserve"> </w:t>
      </w:r>
      <w:r w:rsidRPr="002D16B6">
        <w:rPr>
          <w:rFonts w:cs="TAHER" w:hint="cs"/>
          <w:sz w:val="32"/>
          <w:szCs w:val="32"/>
          <w:rtl/>
        </w:rPr>
        <w:t>أكثر</w:t>
      </w:r>
      <w:r w:rsidRPr="002D16B6">
        <w:rPr>
          <w:rFonts w:cs="TAHER"/>
          <w:sz w:val="32"/>
          <w:szCs w:val="32"/>
          <w:rtl/>
        </w:rPr>
        <w:t xml:space="preserve"> </w:t>
      </w:r>
      <w:r w:rsidRPr="002D16B6">
        <w:rPr>
          <w:rFonts w:cs="TAHER" w:hint="cs"/>
          <w:sz w:val="32"/>
          <w:szCs w:val="32"/>
          <w:rtl/>
        </w:rPr>
        <w:t>قابلية</w:t>
      </w:r>
      <w:r w:rsidRPr="002D16B6">
        <w:rPr>
          <w:rFonts w:cs="TAHER"/>
          <w:sz w:val="32"/>
          <w:szCs w:val="32"/>
          <w:rtl/>
        </w:rPr>
        <w:t xml:space="preserve"> </w:t>
      </w:r>
      <w:r w:rsidRPr="002D16B6">
        <w:rPr>
          <w:rFonts w:cs="TAHER" w:hint="cs"/>
          <w:sz w:val="32"/>
          <w:szCs w:val="32"/>
          <w:rtl/>
        </w:rPr>
        <w:t>لتلقي</w:t>
      </w:r>
      <w:r w:rsidRPr="002D16B6">
        <w:rPr>
          <w:rFonts w:cs="TAHER"/>
          <w:sz w:val="32"/>
          <w:szCs w:val="32"/>
          <w:rtl/>
        </w:rPr>
        <w:t xml:space="preserve"> </w:t>
      </w:r>
      <w:r w:rsidRPr="002D16B6">
        <w:rPr>
          <w:rFonts w:cs="TAHER" w:hint="cs"/>
          <w:sz w:val="32"/>
          <w:szCs w:val="32"/>
          <w:rtl/>
        </w:rPr>
        <w:t>الثقافات</w:t>
      </w:r>
      <w:r w:rsidRPr="002D16B6">
        <w:rPr>
          <w:rFonts w:cs="TAHER"/>
          <w:sz w:val="32"/>
          <w:szCs w:val="32"/>
          <w:rtl/>
        </w:rPr>
        <w:t xml:space="preserve"> </w:t>
      </w:r>
      <w:r w:rsidRPr="002D16B6">
        <w:rPr>
          <w:rFonts w:cs="TAHER" w:hint="cs"/>
          <w:sz w:val="32"/>
          <w:szCs w:val="32"/>
          <w:rtl/>
        </w:rPr>
        <w:t>الخارجية</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تجد</w:t>
      </w:r>
      <w:r w:rsidRPr="002D16B6">
        <w:rPr>
          <w:rFonts w:cs="TAHER"/>
          <w:sz w:val="32"/>
          <w:szCs w:val="32"/>
          <w:rtl/>
        </w:rPr>
        <w:t xml:space="preserve"> </w:t>
      </w:r>
      <w:r w:rsidRPr="002D16B6">
        <w:rPr>
          <w:rFonts w:cs="TAHER" w:hint="cs"/>
          <w:sz w:val="32"/>
          <w:szCs w:val="32"/>
          <w:rtl/>
        </w:rPr>
        <w:t>طريقها</w:t>
      </w:r>
      <w:r w:rsidRPr="002D16B6">
        <w:rPr>
          <w:rFonts w:cs="TAHER"/>
          <w:sz w:val="32"/>
          <w:szCs w:val="32"/>
          <w:rtl/>
        </w:rPr>
        <w:t xml:space="preserve"> </w:t>
      </w:r>
      <w:r w:rsidRPr="002D16B6">
        <w:rPr>
          <w:rFonts w:cs="TAHER" w:hint="cs"/>
          <w:sz w:val="32"/>
          <w:szCs w:val="32"/>
          <w:rtl/>
        </w:rPr>
        <w:t>بسهولة</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مناطق</w:t>
      </w:r>
      <w:r w:rsidRPr="002D16B6">
        <w:rPr>
          <w:rFonts w:cs="TAHER"/>
          <w:sz w:val="32"/>
          <w:szCs w:val="32"/>
          <w:rtl/>
        </w:rPr>
        <w:t xml:space="preserve"> </w:t>
      </w:r>
      <w:r w:rsidRPr="002D16B6">
        <w:rPr>
          <w:rFonts w:cs="TAHER" w:hint="cs"/>
          <w:sz w:val="32"/>
          <w:szCs w:val="32"/>
          <w:rtl/>
        </w:rPr>
        <w:t>الفراغ</w:t>
      </w:r>
      <w:r w:rsidRPr="002D16B6">
        <w:rPr>
          <w:rFonts w:cs="TAHER"/>
          <w:sz w:val="32"/>
          <w:szCs w:val="32"/>
          <w:rtl/>
        </w:rPr>
        <w:t xml:space="preserve"> </w:t>
      </w:r>
      <w:r w:rsidRPr="002D16B6">
        <w:rPr>
          <w:rFonts w:cs="TAHER" w:hint="cs"/>
          <w:sz w:val="32"/>
          <w:szCs w:val="32"/>
          <w:rtl/>
        </w:rPr>
        <w:t>والضياع</w:t>
      </w:r>
      <w:r w:rsidRPr="002D16B6">
        <w:rPr>
          <w:rFonts w:cs="TAHER"/>
          <w:sz w:val="32"/>
          <w:szCs w:val="32"/>
          <w:rtl/>
        </w:rPr>
        <w:t xml:space="preserve"> </w:t>
      </w:r>
      <w:r w:rsidRPr="002D16B6">
        <w:rPr>
          <w:rFonts w:cs="TAHER" w:hint="cs"/>
          <w:sz w:val="32"/>
          <w:szCs w:val="32"/>
          <w:rtl/>
        </w:rPr>
        <w:t>الفكري</w:t>
      </w:r>
      <w:r w:rsidRPr="002D16B6">
        <w:rPr>
          <w:rFonts w:cs="TAHER"/>
          <w:sz w:val="32"/>
          <w:szCs w:val="32"/>
          <w:rtl/>
        </w:rPr>
        <w:t xml:space="preserve"> </w:t>
      </w:r>
      <w:r w:rsidRPr="002D16B6">
        <w:rPr>
          <w:rFonts w:cs="TAHER" w:hint="cs"/>
          <w:sz w:val="32"/>
          <w:szCs w:val="32"/>
          <w:rtl/>
        </w:rPr>
        <w:t>والعقيدي</w:t>
      </w:r>
      <w:r w:rsidRPr="002D16B6">
        <w:rPr>
          <w:rFonts w:cs="TAHER"/>
          <w:sz w:val="32"/>
          <w:szCs w:val="32"/>
          <w:rtl/>
        </w:rPr>
        <w:t xml:space="preserve"> </w:t>
      </w:r>
      <w:r w:rsidRPr="002D16B6">
        <w:rPr>
          <w:rFonts w:cs="TAHER" w:hint="cs"/>
          <w:sz w:val="32"/>
          <w:szCs w:val="32"/>
          <w:rtl/>
        </w:rPr>
        <w:t>والثقافي</w:t>
      </w:r>
      <w:r w:rsidRPr="002D16B6">
        <w:rPr>
          <w:rFonts w:cs="TAHER"/>
          <w:sz w:val="32"/>
          <w:szCs w:val="32"/>
          <w:rtl/>
        </w:rPr>
        <w:t xml:space="preserve"> </w:t>
      </w:r>
      <w:r w:rsidRPr="002D16B6">
        <w:rPr>
          <w:rFonts w:cs="TAHER" w:hint="cs"/>
          <w:sz w:val="32"/>
          <w:szCs w:val="32"/>
          <w:rtl/>
        </w:rPr>
        <w:t>فيه،</w:t>
      </w:r>
      <w:r w:rsidRPr="002D16B6">
        <w:rPr>
          <w:rFonts w:cs="TAHER"/>
          <w:sz w:val="32"/>
          <w:szCs w:val="32"/>
          <w:rtl/>
        </w:rPr>
        <w:t xml:space="preserve"> </w:t>
      </w:r>
      <w:r w:rsidRPr="002D16B6">
        <w:rPr>
          <w:rFonts w:cs="TAHER" w:hint="cs"/>
          <w:sz w:val="32"/>
          <w:szCs w:val="32"/>
          <w:rtl/>
        </w:rPr>
        <w:t>ولعل</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ما</w:t>
      </w:r>
      <w:r w:rsidRPr="002D16B6">
        <w:rPr>
          <w:rFonts w:cs="TAHER"/>
          <w:sz w:val="32"/>
          <w:szCs w:val="32"/>
          <w:rtl/>
        </w:rPr>
        <w:t xml:space="preserve"> </w:t>
      </w:r>
      <w:r w:rsidRPr="002D16B6">
        <w:rPr>
          <w:rFonts w:cs="TAHER" w:hint="cs"/>
          <w:sz w:val="32"/>
          <w:szCs w:val="32"/>
          <w:rtl/>
        </w:rPr>
        <w:t>حصل</w:t>
      </w:r>
      <w:r w:rsidRPr="002D16B6">
        <w:rPr>
          <w:rFonts w:cs="TAHER"/>
          <w:sz w:val="32"/>
          <w:szCs w:val="32"/>
          <w:rtl/>
        </w:rPr>
        <w:t xml:space="preserve"> </w:t>
      </w:r>
      <w:r w:rsidRPr="002D16B6">
        <w:rPr>
          <w:rFonts w:cs="TAHER" w:hint="cs"/>
          <w:sz w:val="32"/>
          <w:szCs w:val="32"/>
          <w:rtl/>
        </w:rPr>
        <w:t>فعلاً</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المجتمعات</w:t>
      </w:r>
      <w:r w:rsidRPr="002D16B6">
        <w:rPr>
          <w:rFonts w:cs="TAHER"/>
          <w:sz w:val="32"/>
          <w:szCs w:val="32"/>
          <w:rtl/>
        </w:rPr>
        <w:t xml:space="preserve"> </w:t>
      </w:r>
      <w:r w:rsidRPr="002D16B6">
        <w:rPr>
          <w:rFonts w:cs="TAHER" w:hint="cs"/>
          <w:sz w:val="32"/>
          <w:szCs w:val="32"/>
          <w:rtl/>
        </w:rPr>
        <w:t>الإسلامية</w:t>
      </w:r>
      <w:r w:rsidRPr="002D16B6">
        <w:rPr>
          <w:rFonts w:cs="TAHER"/>
          <w:sz w:val="32"/>
          <w:szCs w:val="32"/>
          <w:rtl/>
        </w:rPr>
        <w:t xml:space="preserve"> </w:t>
      </w:r>
      <w:r w:rsidRPr="002D16B6">
        <w:rPr>
          <w:rFonts w:cs="TAHER" w:hint="cs"/>
          <w:sz w:val="32"/>
          <w:szCs w:val="32"/>
          <w:rtl/>
        </w:rPr>
        <w:t>خلال</w:t>
      </w:r>
      <w:r w:rsidRPr="002D16B6">
        <w:rPr>
          <w:rFonts w:cs="TAHER"/>
          <w:sz w:val="32"/>
          <w:szCs w:val="32"/>
          <w:rtl/>
        </w:rPr>
        <w:t xml:space="preserve"> </w:t>
      </w:r>
      <w:r w:rsidRPr="002D16B6">
        <w:rPr>
          <w:rFonts w:cs="TAHER" w:hint="cs"/>
          <w:sz w:val="32"/>
          <w:szCs w:val="32"/>
          <w:rtl/>
        </w:rPr>
        <w:t>القرون</w:t>
      </w:r>
      <w:r w:rsidRPr="002D16B6">
        <w:rPr>
          <w:rFonts w:cs="TAHER"/>
          <w:sz w:val="32"/>
          <w:szCs w:val="32"/>
          <w:rtl/>
        </w:rPr>
        <w:t xml:space="preserve"> </w:t>
      </w:r>
      <w:r w:rsidRPr="002D16B6">
        <w:rPr>
          <w:rFonts w:cs="TAHER" w:hint="cs"/>
          <w:sz w:val="32"/>
          <w:szCs w:val="32"/>
          <w:rtl/>
        </w:rPr>
        <w:t>الأخيرة</w:t>
      </w:r>
      <w:r w:rsidRPr="002D16B6">
        <w:rPr>
          <w:rFonts w:cs="TAHER"/>
          <w:sz w:val="32"/>
          <w:szCs w:val="32"/>
          <w:rtl/>
        </w:rPr>
        <w:t xml:space="preserve">. </w:t>
      </w:r>
      <w:r w:rsidRPr="002D16B6">
        <w:rPr>
          <w:rFonts w:cs="TAHER" w:hint="cs"/>
          <w:sz w:val="32"/>
          <w:szCs w:val="32"/>
          <w:rtl/>
        </w:rPr>
        <w:t>عندما</w:t>
      </w:r>
      <w:r w:rsidRPr="002D16B6">
        <w:rPr>
          <w:rFonts w:cs="TAHER"/>
          <w:sz w:val="32"/>
          <w:szCs w:val="32"/>
          <w:rtl/>
        </w:rPr>
        <w:t xml:space="preserve"> </w:t>
      </w:r>
      <w:r w:rsidRPr="002D16B6">
        <w:rPr>
          <w:rFonts w:cs="TAHER" w:hint="cs"/>
          <w:sz w:val="32"/>
          <w:szCs w:val="32"/>
          <w:rtl/>
        </w:rPr>
        <w:t>هجر</w:t>
      </w:r>
      <w:r w:rsidRPr="002D16B6">
        <w:rPr>
          <w:rFonts w:cs="TAHER"/>
          <w:sz w:val="32"/>
          <w:szCs w:val="32"/>
          <w:rtl/>
        </w:rPr>
        <w:t xml:space="preserve"> </w:t>
      </w:r>
      <w:r w:rsidRPr="002D16B6">
        <w:rPr>
          <w:rFonts w:cs="TAHER" w:hint="cs"/>
          <w:sz w:val="32"/>
          <w:szCs w:val="32"/>
          <w:rtl/>
        </w:rPr>
        <w:t>المسلمون</w:t>
      </w:r>
      <w:r w:rsidRPr="002D16B6">
        <w:rPr>
          <w:rFonts w:cs="TAHER"/>
          <w:sz w:val="32"/>
          <w:szCs w:val="32"/>
          <w:rtl/>
        </w:rPr>
        <w:t xml:space="preserve"> </w:t>
      </w:r>
      <w:r w:rsidRPr="002D16B6">
        <w:rPr>
          <w:rFonts w:cs="TAHER" w:hint="cs"/>
          <w:sz w:val="32"/>
          <w:szCs w:val="32"/>
          <w:rtl/>
        </w:rPr>
        <w:t>ما</w:t>
      </w:r>
      <w:r w:rsidRPr="002D16B6">
        <w:rPr>
          <w:rFonts w:cs="TAHER"/>
          <w:sz w:val="32"/>
          <w:szCs w:val="32"/>
          <w:rtl/>
        </w:rPr>
        <w:t xml:space="preserve"> </w:t>
      </w:r>
      <w:r w:rsidRPr="002D16B6">
        <w:rPr>
          <w:rFonts w:cs="TAHER" w:hint="cs"/>
          <w:sz w:val="32"/>
          <w:szCs w:val="32"/>
          <w:rtl/>
        </w:rPr>
        <w:t>تبقى</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هويتهم</w:t>
      </w:r>
      <w:r w:rsidRPr="002D16B6">
        <w:rPr>
          <w:rFonts w:cs="TAHER"/>
          <w:sz w:val="32"/>
          <w:szCs w:val="32"/>
          <w:rtl/>
        </w:rPr>
        <w:t xml:space="preserve"> </w:t>
      </w:r>
      <w:r w:rsidRPr="002D16B6">
        <w:rPr>
          <w:rFonts w:cs="TAHER" w:hint="cs"/>
          <w:sz w:val="32"/>
          <w:szCs w:val="32"/>
          <w:rtl/>
        </w:rPr>
        <w:t>وثقافتهم</w:t>
      </w:r>
      <w:r w:rsidRPr="002D16B6">
        <w:rPr>
          <w:rFonts w:cs="TAHER"/>
          <w:sz w:val="32"/>
          <w:szCs w:val="32"/>
          <w:rtl/>
        </w:rPr>
        <w:t xml:space="preserve"> </w:t>
      </w:r>
      <w:r w:rsidRPr="002D16B6">
        <w:rPr>
          <w:rFonts w:cs="TAHER" w:hint="cs"/>
          <w:sz w:val="32"/>
          <w:szCs w:val="32"/>
          <w:rtl/>
        </w:rPr>
        <w:t>ظناً</w:t>
      </w:r>
      <w:r w:rsidRPr="002D16B6">
        <w:rPr>
          <w:rFonts w:cs="TAHER"/>
          <w:sz w:val="32"/>
          <w:szCs w:val="32"/>
          <w:rtl/>
        </w:rPr>
        <w:t xml:space="preserve"> </w:t>
      </w:r>
      <w:r w:rsidRPr="002D16B6">
        <w:rPr>
          <w:rFonts w:cs="TAHER" w:hint="cs"/>
          <w:sz w:val="32"/>
          <w:szCs w:val="32"/>
          <w:rtl/>
        </w:rPr>
        <w:t>منهم</w:t>
      </w:r>
      <w:r w:rsidRPr="002D16B6">
        <w:rPr>
          <w:rFonts w:cs="TAHER"/>
          <w:sz w:val="32"/>
          <w:szCs w:val="32"/>
          <w:rtl/>
        </w:rPr>
        <w:t xml:space="preserve"> </w:t>
      </w:r>
      <w:r w:rsidRPr="002D16B6">
        <w:rPr>
          <w:rFonts w:cs="TAHER" w:hint="cs"/>
          <w:sz w:val="32"/>
          <w:szCs w:val="32"/>
          <w:rtl/>
        </w:rPr>
        <w:t>بأنها</w:t>
      </w:r>
      <w:r w:rsidRPr="002D16B6">
        <w:rPr>
          <w:rFonts w:cs="TAHER"/>
          <w:sz w:val="32"/>
          <w:szCs w:val="32"/>
          <w:rtl/>
        </w:rPr>
        <w:t xml:space="preserve"> </w:t>
      </w:r>
      <w:r w:rsidRPr="002D16B6">
        <w:rPr>
          <w:rFonts w:cs="TAHER" w:hint="cs"/>
          <w:sz w:val="32"/>
          <w:szCs w:val="32"/>
          <w:rtl/>
        </w:rPr>
        <w:t>سبب</w:t>
      </w:r>
      <w:r w:rsidRPr="002D16B6">
        <w:rPr>
          <w:rFonts w:cs="TAHER"/>
          <w:sz w:val="32"/>
          <w:szCs w:val="32"/>
          <w:rtl/>
        </w:rPr>
        <w:t xml:space="preserve"> </w:t>
      </w:r>
      <w:r w:rsidRPr="002D16B6">
        <w:rPr>
          <w:rFonts w:cs="TAHER" w:hint="cs"/>
          <w:sz w:val="32"/>
          <w:szCs w:val="32"/>
          <w:rtl/>
        </w:rPr>
        <w:t>تخلفهم</w:t>
      </w:r>
      <w:r w:rsidRPr="002D16B6">
        <w:rPr>
          <w:rFonts w:cs="TAHER"/>
          <w:sz w:val="32"/>
          <w:szCs w:val="32"/>
          <w:rtl/>
        </w:rPr>
        <w:t xml:space="preserve"> </w:t>
      </w:r>
      <w:r w:rsidRPr="002D16B6">
        <w:rPr>
          <w:rFonts w:cs="TAHER" w:hint="cs"/>
          <w:sz w:val="32"/>
          <w:szCs w:val="32"/>
          <w:rtl/>
        </w:rPr>
        <w:t>وهزيمتهم،</w:t>
      </w:r>
      <w:r w:rsidRPr="002D16B6">
        <w:rPr>
          <w:rFonts w:cs="TAHER"/>
          <w:sz w:val="32"/>
          <w:szCs w:val="32"/>
          <w:rtl/>
        </w:rPr>
        <w:t xml:space="preserve"> </w:t>
      </w:r>
      <w:r w:rsidRPr="002D16B6">
        <w:rPr>
          <w:rFonts w:cs="TAHER" w:hint="cs"/>
          <w:sz w:val="32"/>
          <w:szCs w:val="32"/>
          <w:rtl/>
        </w:rPr>
        <w:t>وسعوا</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00901B03" w:rsidRPr="002D16B6">
        <w:rPr>
          <w:rFonts w:cs="TAHER" w:hint="cs"/>
          <w:sz w:val="32"/>
          <w:szCs w:val="32"/>
          <w:rtl/>
        </w:rPr>
        <w:t>إتباع</w:t>
      </w:r>
      <w:r w:rsidRPr="002D16B6">
        <w:rPr>
          <w:rFonts w:cs="TAHER"/>
          <w:sz w:val="32"/>
          <w:szCs w:val="32"/>
          <w:rtl/>
        </w:rPr>
        <w:t xml:space="preserve"> </w:t>
      </w:r>
      <w:r w:rsidRPr="002D16B6">
        <w:rPr>
          <w:rFonts w:cs="TAHER" w:hint="cs"/>
          <w:sz w:val="32"/>
          <w:szCs w:val="32"/>
          <w:rtl/>
        </w:rPr>
        <w:t>الثقافات</w:t>
      </w:r>
      <w:r w:rsidRPr="002D16B6">
        <w:rPr>
          <w:rFonts w:cs="TAHER"/>
          <w:sz w:val="32"/>
          <w:szCs w:val="32"/>
          <w:rtl/>
        </w:rPr>
        <w:t xml:space="preserve"> </w:t>
      </w:r>
      <w:r w:rsidRPr="002D16B6">
        <w:rPr>
          <w:rFonts w:cs="TAHER" w:hint="cs"/>
          <w:sz w:val="32"/>
          <w:szCs w:val="32"/>
          <w:rtl/>
        </w:rPr>
        <w:t>الأخرى</w:t>
      </w:r>
      <w:r w:rsidRPr="002D16B6">
        <w:rPr>
          <w:rFonts w:cs="TAHER"/>
          <w:sz w:val="32"/>
          <w:szCs w:val="32"/>
          <w:rtl/>
        </w:rPr>
        <w:t xml:space="preserve"> (</w:t>
      </w:r>
      <w:r w:rsidRPr="002D16B6">
        <w:rPr>
          <w:rFonts w:cs="TAHER" w:hint="cs"/>
          <w:sz w:val="32"/>
          <w:szCs w:val="32"/>
          <w:rtl/>
        </w:rPr>
        <w:t>شرقاً</w:t>
      </w:r>
      <w:r w:rsidRPr="002D16B6">
        <w:rPr>
          <w:rFonts w:cs="TAHER"/>
          <w:sz w:val="32"/>
          <w:szCs w:val="32"/>
          <w:rtl/>
        </w:rPr>
        <w:t xml:space="preserve"> </w:t>
      </w:r>
      <w:r w:rsidRPr="002D16B6">
        <w:rPr>
          <w:rFonts w:cs="TAHER" w:hint="cs"/>
          <w:sz w:val="32"/>
          <w:szCs w:val="32"/>
          <w:rtl/>
        </w:rPr>
        <w:t>وغرباً</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أمل</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يجدوا</w:t>
      </w:r>
      <w:r w:rsidRPr="002D16B6">
        <w:rPr>
          <w:rFonts w:cs="TAHER"/>
          <w:sz w:val="32"/>
          <w:szCs w:val="32"/>
          <w:rtl/>
        </w:rPr>
        <w:t xml:space="preserve"> </w:t>
      </w:r>
      <w:r w:rsidRPr="002D16B6">
        <w:rPr>
          <w:rFonts w:cs="TAHER" w:hint="cs"/>
          <w:sz w:val="32"/>
          <w:szCs w:val="32"/>
          <w:rtl/>
        </w:rPr>
        <w:t>فيها</w:t>
      </w:r>
      <w:r w:rsidRPr="002D16B6">
        <w:rPr>
          <w:rFonts w:cs="TAHER"/>
          <w:sz w:val="32"/>
          <w:szCs w:val="32"/>
          <w:rtl/>
        </w:rPr>
        <w:t xml:space="preserve"> </w:t>
      </w:r>
      <w:r w:rsidRPr="002D16B6">
        <w:rPr>
          <w:rFonts w:cs="TAHER" w:hint="cs"/>
          <w:sz w:val="32"/>
          <w:szCs w:val="32"/>
          <w:rtl/>
        </w:rPr>
        <w:t>عوامل</w:t>
      </w:r>
      <w:r w:rsidRPr="002D16B6">
        <w:rPr>
          <w:rFonts w:cs="TAHER"/>
          <w:sz w:val="32"/>
          <w:szCs w:val="32"/>
          <w:rtl/>
        </w:rPr>
        <w:t xml:space="preserve"> </w:t>
      </w:r>
      <w:r w:rsidRPr="002D16B6">
        <w:rPr>
          <w:rFonts w:cs="TAHER" w:hint="cs"/>
          <w:sz w:val="32"/>
          <w:szCs w:val="32"/>
          <w:rtl/>
        </w:rPr>
        <w:t>الانتصار</w:t>
      </w:r>
      <w:r w:rsidRPr="002D16B6">
        <w:rPr>
          <w:rFonts w:cs="TAHER"/>
          <w:sz w:val="32"/>
          <w:szCs w:val="32"/>
          <w:rtl/>
        </w:rPr>
        <w:t xml:space="preserve"> </w:t>
      </w:r>
      <w:r w:rsidRPr="002D16B6">
        <w:rPr>
          <w:rFonts w:cs="TAHER" w:hint="cs"/>
          <w:sz w:val="32"/>
          <w:szCs w:val="32"/>
          <w:rtl/>
        </w:rPr>
        <w:t>والتقدم،</w:t>
      </w:r>
      <w:r w:rsidRPr="002D16B6">
        <w:rPr>
          <w:rFonts w:cs="TAHER"/>
          <w:sz w:val="32"/>
          <w:szCs w:val="32"/>
          <w:rtl/>
        </w:rPr>
        <w:t xml:space="preserve"> </w:t>
      </w:r>
      <w:r w:rsidRPr="002D16B6">
        <w:rPr>
          <w:rFonts w:cs="TAHER" w:hint="cs"/>
          <w:sz w:val="32"/>
          <w:szCs w:val="32"/>
          <w:rtl/>
        </w:rPr>
        <w:t>فوقعوا</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فخ</w:t>
      </w:r>
      <w:r w:rsidRPr="002D16B6">
        <w:rPr>
          <w:rFonts w:cs="TAHER"/>
          <w:sz w:val="32"/>
          <w:szCs w:val="32"/>
          <w:rtl/>
        </w:rPr>
        <w:t xml:space="preserve"> </w:t>
      </w:r>
      <w:r w:rsidRPr="002D16B6">
        <w:rPr>
          <w:rFonts w:cs="TAHER" w:hint="cs"/>
          <w:sz w:val="32"/>
          <w:szCs w:val="32"/>
          <w:rtl/>
        </w:rPr>
        <w:t>التبعية</w:t>
      </w:r>
      <w:r w:rsidRPr="002D16B6">
        <w:rPr>
          <w:rFonts w:cs="TAHER"/>
          <w:sz w:val="32"/>
          <w:szCs w:val="32"/>
          <w:rtl/>
        </w:rPr>
        <w:t xml:space="preserve"> </w:t>
      </w:r>
      <w:r w:rsidRPr="002D16B6">
        <w:rPr>
          <w:rFonts w:cs="TAHER" w:hint="cs"/>
          <w:sz w:val="32"/>
          <w:szCs w:val="32"/>
          <w:rtl/>
        </w:rPr>
        <w:t>الثقافية</w:t>
      </w:r>
      <w:r w:rsidRPr="002D16B6">
        <w:rPr>
          <w:rFonts w:cs="TAHER"/>
          <w:sz w:val="32"/>
          <w:szCs w:val="32"/>
          <w:rtl/>
        </w:rPr>
        <w:t xml:space="preserve"> </w:t>
      </w:r>
      <w:r w:rsidRPr="002D16B6">
        <w:rPr>
          <w:rFonts w:cs="TAHER" w:hint="cs"/>
          <w:sz w:val="32"/>
          <w:szCs w:val="32"/>
          <w:rtl/>
        </w:rPr>
        <w:t>والفكرية،</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جلبت</w:t>
      </w:r>
      <w:r w:rsidRPr="002D16B6">
        <w:rPr>
          <w:rFonts w:cs="TAHER"/>
          <w:sz w:val="32"/>
          <w:szCs w:val="32"/>
          <w:rtl/>
        </w:rPr>
        <w:t xml:space="preserve"> </w:t>
      </w:r>
      <w:r w:rsidRPr="002D16B6">
        <w:rPr>
          <w:rFonts w:cs="TAHER" w:hint="cs"/>
          <w:sz w:val="32"/>
          <w:szCs w:val="32"/>
          <w:rtl/>
        </w:rPr>
        <w:t>لهم</w:t>
      </w:r>
      <w:r w:rsidRPr="002D16B6">
        <w:rPr>
          <w:rFonts w:cs="TAHER"/>
          <w:sz w:val="32"/>
          <w:szCs w:val="32"/>
          <w:rtl/>
        </w:rPr>
        <w:t xml:space="preserve"> </w:t>
      </w:r>
      <w:r w:rsidRPr="002D16B6">
        <w:rPr>
          <w:rFonts w:cs="TAHER" w:hint="cs"/>
          <w:sz w:val="32"/>
          <w:szCs w:val="32"/>
          <w:rtl/>
        </w:rPr>
        <w:t>ولمجتمعاتهم</w:t>
      </w:r>
      <w:r w:rsidRPr="002D16B6">
        <w:rPr>
          <w:rFonts w:cs="TAHER"/>
          <w:sz w:val="32"/>
          <w:szCs w:val="32"/>
          <w:rtl/>
        </w:rPr>
        <w:t xml:space="preserve"> </w:t>
      </w:r>
      <w:r w:rsidRPr="002D16B6">
        <w:rPr>
          <w:rFonts w:cs="TAHER" w:hint="cs"/>
          <w:sz w:val="32"/>
          <w:szCs w:val="32"/>
          <w:rtl/>
        </w:rPr>
        <w:t>وأوطانهم</w:t>
      </w:r>
      <w:r w:rsidRPr="002D16B6">
        <w:rPr>
          <w:rFonts w:cs="TAHER"/>
          <w:sz w:val="32"/>
          <w:szCs w:val="32"/>
          <w:rtl/>
        </w:rPr>
        <w:t xml:space="preserve"> </w:t>
      </w:r>
      <w:r w:rsidRPr="002D16B6">
        <w:rPr>
          <w:rFonts w:cs="TAHER" w:hint="cs"/>
          <w:sz w:val="32"/>
          <w:szCs w:val="32"/>
          <w:rtl/>
        </w:rPr>
        <w:t>باقي</w:t>
      </w:r>
      <w:r w:rsidRPr="002D16B6">
        <w:rPr>
          <w:rFonts w:cs="TAHER"/>
          <w:sz w:val="32"/>
          <w:szCs w:val="32"/>
          <w:rtl/>
        </w:rPr>
        <w:t xml:space="preserve"> </w:t>
      </w:r>
      <w:r w:rsidRPr="002D16B6">
        <w:rPr>
          <w:rFonts w:cs="TAHER" w:hint="cs"/>
          <w:sz w:val="32"/>
          <w:szCs w:val="32"/>
          <w:rtl/>
        </w:rPr>
        <w:t>أشكال</w:t>
      </w:r>
      <w:r w:rsidRPr="002D16B6">
        <w:rPr>
          <w:rFonts w:cs="TAHER"/>
          <w:sz w:val="32"/>
          <w:szCs w:val="32"/>
          <w:rtl/>
        </w:rPr>
        <w:t xml:space="preserve"> </w:t>
      </w:r>
      <w:r w:rsidRPr="002D16B6">
        <w:rPr>
          <w:rFonts w:cs="TAHER" w:hint="cs"/>
          <w:sz w:val="32"/>
          <w:szCs w:val="32"/>
          <w:rtl/>
        </w:rPr>
        <w:t>التبعية</w:t>
      </w:r>
      <w:r w:rsidRPr="002D16B6">
        <w:rPr>
          <w:rFonts w:cs="TAHER"/>
          <w:sz w:val="32"/>
          <w:szCs w:val="32"/>
          <w:rtl/>
        </w:rPr>
        <w:t xml:space="preserve">. </w:t>
      </w:r>
      <w:r w:rsidRPr="002D16B6">
        <w:rPr>
          <w:rFonts w:cs="TAHER" w:hint="cs"/>
          <w:sz w:val="32"/>
          <w:szCs w:val="32"/>
          <w:rtl/>
        </w:rPr>
        <w:t>حتى</w:t>
      </w:r>
      <w:r w:rsidRPr="002D16B6">
        <w:rPr>
          <w:rFonts w:cs="TAHER"/>
          <w:sz w:val="32"/>
          <w:szCs w:val="32"/>
          <w:rtl/>
        </w:rPr>
        <w:t xml:space="preserve"> </w:t>
      </w:r>
      <w:r w:rsidRPr="002D16B6">
        <w:rPr>
          <w:rFonts w:cs="TAHER" w:hint="cs"/>
          <w:sz w:val="32"/>
          <w:szCs w:val="32"/>
          <w:rtl/>
        </w:rPr>
        <w:t>أحكمت</w:t>
      </w:r>
      <w:r w:rsidRPr="002D16B6">
        <w:rPr>
          <w:rFonts w:cs="TAHER"/>
          <w:sz w:val="32"/>
          <w:szCs w:val="32"/>
          <w:rtl/>
        </w:rPr>
        <w:t xml:space="preserve"> </w:t>
      </w:r>
      <w:r w:rsidRPr="002D16B6">
        <w:rPr>
          <w:rFonts w:cs="TAHER" w:hint="cs"/>
          <w:sz w:val="32"/>
          <w:szCs w:val="32"/>
          <w:rtl/>
        </w:rPr>
        <w:t>التبعية</w:t>
      </w:r>
      <w:r w:rsidRPr="002D16B6">
        <w:rPr>
          <w:rFonts w:cs="TAHER"/>
          <w:sz w:val="32"/>
          <w:szCs w:val="32"/>
          <w:rtl/>
        </w:rPr>
        <w:t xml:space="preserve"> </w:t>
      </w:r>
      <w:r w:rsidRPr="002D16B6">
        <w:rPr>
          <w:rFonts w:cs="TAHER" w:hint="cs"/>
          <w:sz w:val="32"/>
          <w:szCs w:val="32"/>
          <w:rtl/>
        </w:rPr>
        <w:t>طوقها</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حياتهم</w:t>
      </w:r>
      <w:r w:rsidRPr="002D16B6">
        <w:rPr>
          <w:rFonts w:cs="TAHER"/>
          <w:sz w:val="32"/>
          <w:szCs w:val="32"/>
          <w:rtl/>
        </w:rPr>
        <w:t xml:space="preserve"> </w:t>
      </w:r>
      <w:r w:rsidRPr="002D16B6">
        <w:rPr>
          <w:rFonts w:cs="TAHER" w:hint="cs"/>
          <w:sz w:val="32"/>
          <w:szCs w:val="32"/>
          <w:rtl/>
        </w:rPr>
        <w:t>بكل</w:t>
      </w:r>
      <w:r w:rsidRPr="002D16B6">
        <w:rPr>
          <w:rFonts w:cs="TAHER"/>
          <w:sz w:val="32"/>
          <w:szCs w:val="32"/>
          <w:rtl/>
        </w:rPr>
        <w:t xml:space="preserve"> </w:t>
      </w:r>
      <w:r w:rsidRPr="002D16B6">
        <w:rPr>
          <w:rFonts w:cs="TAHER" w:hint="cs"/>
          <w:sz w:val="32"/>
          <w:szCs w:val="32"/>
          <w:rtl/>
        </w:rPr>
        <w:t>كامل،</w:t>
      </w:r>
      <w:r w:rsidRPr="002D16B6">
        <w:rPr>
          <w:rFonts w:cs="TAHER"/>
          <w:sz w:val="32"/>
          <w:szCs w:val="32"/>
          <w:rtl/>
        </w:rPr>
        <w:t xml:space="preserve"> </w:t>
      </w:r>
      <w:r w:rsidRPr="002D16B6">
        <w:rPr>
          <w:rFonts w:cs="TAHER" w:hint="cs"/>
          <w:sz w:val="32"/>
          <w:szCs w:val="32"/>
          <w:rtl/>
        </w:rPr>
        <w:t>فسلبتهم</w:t>
      </w:r>
      <w:r w:rsidRPr="002D16B6">
        <w:rPr>
          <w:rFonts w:cs="TAHER"/>
          <w:sz w:val="32"/>
          <w:szCs w:val="32"/>
          <w:rtl/>
        </w:rPr>
        <w:t xml:space="preserve"> </w:t>
      </w:r>
      <w:r w:rsidRPr="002D16B6">
        <w:rPr>
          <w:rFonts w:cs="TAHER" w:hint="cs"/>
          <w:sz w:val="32"/>
          <w:szCs w:val="32"/>
          <w:rtl/>
        </w:rPr>
        <w:t>القدرة</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الاستقلال</w:t>
      </w:r>
      <w:r w:rsidRPr="002D16B6">
        <w:rPr>
          <w:rFonts w:cs="TAHER"/>
          <w:sz w:val="32"/>
          <w:szCs w:val="32"/>
          <w:rtl/>
        </w:rPr>
        <w:t xml:space="preserve"> </w:t>
      </w:r>
      <w:r w:rsidRPr="002D16B6">
        <w:rPr>
          <w:rFonts w:cs="TAHER" w:hint="cs"/>
          <w:sz w:val="32"/>
          <w:szCs w:val="32"/>
          <w:rtl/>
        </w:rPr>
        <w:t>والنهوض</w:t>
      </w:r>
      <w:r w:rsidRPr="002D16B6">
        <w:rPr>
          <w:rFonts w:cs="TAHER"/>
          <w:sz w:val="32"/>
          <w:szCs w:val="32"/>
          <w:rtl/>
        </w:rPr>
        <w:t xml:space="preserve"> </w:t>
      </w:r>
      <w:r w:rsidRPr="002D16B6">
        <w:rPr>
          <w:rFonts w:cs="TAHER" w:hint="cs"/>
          <w:sz w:val="32"/>
          <w:szCs w:val="32"/>
          <w:rtl/>
        </w:rPr>
        <w:t>واتخاذ</w:t>
      </w:r>
      <w:r w:rsidRPr="002D16B6">
        <w:rPr>
          <w:rFonts w:cs="TAHER"/>
          <w:sz w:val="32"/>
          <w:szCs w:val="32"/>
          <w:rtl/>
        </w:rPr>
        <w:t xml:space="preserve"> </w:t>
      </w:r>
      <w:r w:rsidRPr="002D16B6">
        <w:rPr>
          <w:rFonts w:cs="TAHER" w:hint="cs"/>
          <w:sz w:val="32"/>
          <w:szCs w:val="32"/>
          <w:rtl/>
        </w:rPr>
        <w:t>القرار</w:t>
      </w:r>
      <w:r w:rsidRPr="002D16B6">
        <w:rPr>
          <w:rFonts w:cs="TAHER"/>
          <w:sz w:val="32"/>
          <w:szCs w:val="32"/>
          <w:rtl/>
        </w:rPr>
        <w:t xml:space="preserve"> </w:t>
      </w:r>
      <w:r w:rsidRPr="002D16B6">
        <w:rPr>
          <w:rFonts w:cs="TAHER" w:hint="cs"/>
          <w:sz w:val="32"/>
          <w:szCs w:val="32"/>
          <w:rtl/>
        </w:rPr>
        <w:t>بأي</w:t>
      </w:r>
      <w:r w:rsidRPr="002D16B6">
        <w:rPr>
          <w:rFonts w:cs="TAHER"/>
          <w:sz w:val="32"/>
          <w:szCs w:val="32"/>
          <w:rtl/>
        </w:rPr>
        <w:t xml:space="preserve"> </w:t>
      </w:r>
      <w:r w:rsidRPr="002D16B6">
        <w:rPr>
          <w:rFonts w:cs="TAHER" w:hint="cs"/>
          <w:sz w:val="32"/>
          <w:szCs w:val="32"/>
          <w:rtl/>
        </w:rPr>
        <w:t>شأن</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الشؤون</w:t>
      </w:r>
      <w:r w:rsidRPr="002D16B6">
        <w:rPr>
          <w:rFonts w:cs="TAHER"/>
          <w:sz w:val="32"/>
          <w:szCs w:val="32"/>
          <w:rtl/>
        </w:rPr>
        <w:t xml:space="preserve"> </w:t>
      </w:r>
      <w:r w:rsidRPr="002D16B6">
        <w:rPr>
          <w:rFonts w:cs="TAHER" w:hint="cs"/>
          <w:sz w:val="32"/>
          <w:szCs w:val="32"/>
          <w:rtl/>
        </w:rPr>
        <w:t>العامة</w:t>
      </w:r>
      <w:r w:rsidRPr="002D16B6">
        <w:rPr>
          <w:rFonts w:cs="TAHER"/>
          <w:sz w:val="32"/>
          <w:szCs w:val="32"/>
          <w:rtl/>
        </w:rPr>
        <w:t xml:space="preserve">. </w:t>
      </w:r>
    </w:p>
    <w:p w:rsidR="002D16B6" w:rsidRPr="002D16B6" w:rsidRDefault="002D16B6" w:rsidP="008A0AC9">
      <w:pPr>
        <w:bidi/>
        <w:spacing w:after="0" w:line="240" w:lineRule="atLeast"/>
        <w:ind w:firstLine="567"/>
        <w:jc w:val="both"/>
        <w:rPr>
          <w:rFonts w:cs="TAHER"/>
          <w:sz w:val="32"/>
          <w:szCs w:val="32"/>
        </w:rPr>
      </w:pPr>
      <w:r w:rsidRPr="002D16B6">
        <w:rPr>
          <w:rFonts w:cs="TAHER" w:hint="cs"/>
          <w:sz w:val="32"/>
          <w:szCs w:val="32"/>
          <w:rtl/>
        </w:rPr>
        <w:t>لذا</w:t>
      </w:r>
      <w:r w:rsidRPr="002D16B6">
        <w:rPr>
          <w:rFonts w:cs="TAHER"/>
          <w:sz w:val="32"/>
          <w:szCs w:val="32"/>
          <w:rtl/>
        </w:rPr>
        <w:t xml:space="preserve"> </w:t>
      </w:r>
      <w:r w:rsidRPr="002D16B6">
        <w:rPr>
          <w:rFonts w:cs="TAHER" w:hint="cs"/>
          <w:sz w:val="32"/>
          <w:szCs w:val="32"/>
          <w:rtl/>
        </w:rPr>
        <w:t>كان</w:t>
      </w:r>
      <w:r w:rsidRPr="002D16B6">
        <w:rPr>
          <w:rFonts w:cs="TAHER"/>
          <w:sz w:val="32"/>
          <w:szCs w:val="32"/>
          <w:rtl/>
        </w:rPr>
        <w:t xml:space="preserve"> </w:t>
      </w:r>
      <w:r w:rsidRPr="002D16B6">
        <w:rPr>
          <w:rFonts w:cs="TAHER" w:hint="cs"/>
          <w:sz w:val="32"/>
          <w:szCs w:val="32"/>
          <w:rtl/>
        </w:rPr>
        <w:t>لزاماً</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يرفض</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التبعية</w:t>
      </w:r>
      <w:r w:rsidRPr="002D16B6">
        <w:rPr>
          <w:rFonts w:cs="TAHER"/>
          <w:sz w:val="32"/>
          <w:szCs w:val="32"/>
          <w:rtl/>
        </w:rPr>
        <w:t xml:space="preserve"> </w:t>
      </w:r>
      <w:r w:rsidRPr="002D16B6">
        <w:rPr>
          <w:rFonts w:cs="TAHER" w:hint="cs"/>
          <w:sz w:val="32"/>
          <w:szCs w:val="32"/>
          <w:rtl/>
        </w:rPr>
        <w:t>الثقافية،</w:t>
      </w:r>
      <w:r w:rsidRPr="002D16B6">
        <w:rPr>
          <w:rFonts w:cs="TAHER"/>
          <w:sz w:val="32"/>
          <w:szCs w:val="32"/>
          <w:rtl/>
        </w:rPr>
        <w:t xml:space="preserve"> </w:t>
      </w:r>
      <w:r w:rsidRPr="002D16B6">
        <w:rPr>
          <w:rFonts w:cs="TAHER" w:hint="cs"/>
          <w:sz w:val="32"/>
          <w:szCs w:val="32"/>
          <w:rtl/>
        </w:rPr>
        <w:t>كمدخل</w:t>
      </w:r>
      <w:r w:rsidRPr="002D16B6">
        <w:rPr>
          <w:rFonts w:cs="TAHER"/>
          <w:sz w:val="32"/>
          <w:szCs w:val="32"/>
          <w:rtl/>
        </w:rPr>
        <w:t xml:space="preserve"> </w:t>
      </w:r>
      <w:r w:rsidRPr="002D16B6">
        <w:rPr>
          <w:rFonts w:cs="TAHER" w:hint="cs"/>
          <w:sz w:val="32"/>
          <w:szCs w:val="32"/>
          <w:rtl/>
        </w:rPr>
        <w:t>للتخلص</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بقية</w:t>
      </w:r>
      <w:r w:rsidRPr="002D16B6">
        <w:rPr>
          <w:rFonts w:cs="TAHER"/>
          <w:sz w:val="32"/>
          <w:szCs w:val="32"/>
          <w:rtl/>
        </w:rPr>
        <w:t xml:space="preserve"> </w:t>
      </w:r>
      <w:r w:rsidRPr="002D16B6">
        <w:rPr>
          <w:rFonts w:cs="TAHER" w:hint="cs"/>
          <w:sz w:val="32"/>
          <w:szCs w:val="32"/>
          <w:rtl/>
        </w:rPr>
        <w:t>التبعات</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غرق</w:t>
      </w:r>
      <w:r w:rsidRPr="002D16B6">
        <w:rPr>
          <w:rFonts w:cs="TAHER"/>
          <w:sz w:val="32"/>
          <w:szCs w:val="32"/>
          <w:rtl/>
        </w:rPr>
        <w:t xml:space="preserve"> </w:t>
      </w:r>
      <w:r w:rsidRPr="002D16B6">
        <w:rPr>
          <w:rFonts w:cs="TAHER" w:hint="cs"/>
          <w:sz w:val="32"/>
          <w:szCs w:val="32"/>
          <w:rtl/>
        </w:rPr>
        <w:t>فيها</w:t>
      </w:r>
      <w:r w:rsidRPr="002D16B6">
        <w:rPr>
          <w:rFonts w:cs="TAHER"/>
          <w:sz w:val="32"/>
          <w:szCs w:val="32"/>
          <w:rtl/>
        </w:rPr>
        <w:t xml:space="preserve"> </w:t>
      </w:r>
      <w:r w:rsidRPr="002D16B6">
        <w:rPr>
          <w:rFonts w:cs="TAHER" w:hint="cs"/>
          <w:sz w:val="32"/>
          <w:szCs w:val="32"/>
          <w:rtl/>
        </w:rPr>
        <w:t>المجتمع</w:t>
      </w:r>
      <w:r w:rsidRPr="002D16B6">
        <w:rPr>
          <w:rFonts w:cs="TAHER"/>
          <w:sz w:val="32"/>
          <w:szCs w:val="32"/>
          <w:rtl/>
        </w:rPr>
        <w:t xml:space="preserve"> </w:t>
      </w:r>
      <w:r w:rsidRPr="002D16B6">
        <w:rPr>
          <w:rFonts w:cs="TAHER" w:hint="cs"/>
          <w:sz w:val="32"/>
          <w:szCs w:val="32"/>
          <w:rtl/>
        </w:rPr>
        <w:t>الإسلامي</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إيران،</w:t>
      </w:r>
      <w:r w:rsidRPr="002D16B6">
        <w:rPr>
          <w:rFonts w:cs="TAHER"/>
          <w:sz w:val="32"/>
          <w:szCs w:val="32"/>
          <w:rtl/>
        </w:rPr>
        <w:t xml:space="preserve"> </w:t>
      </w:r>
      <w:r w:rsidRPr="002D16B6">
        <w:rPr>
          <w:rFonts w:cs="TAHER" w:hint="cs"/>
          <w:sz w:val="32"/>
          <w:szCs w:val="32"/>
          <w:rtl/>
        </w:rPr>
        <w:t>والبلاد</w:t>
      </w:r>
      <w:r w:rsidRPr="002D16B6">
        <w:rPr>
          <w:rFonts w:cs="TAHER"/>
          <w:sz w:val="32"/>
          <w:szCs w:val="32"/>
          <w:rtl/>
        </w:rPr>
        <w:t xml:space="preserve"> </w:t>
      </w:r>
      <w:r w:rsidRPr="002D16B6">
        <w:rPr>
          <w:rFonts w:cs="TAHER" w:hint="cs"/>
          <w:sz w:val="32"/>
          <w:szCs w:val="32"/>
          <w:rtl/>
        </w:rPr>
        <w:t>الإسلامية</w:t>
      </w:r>
      <w:r w:rsidRPr="002D16B6">
        <w:rPr>
          <w:rFonts w:cs="TAHER"/>
          <w:sz w:val="32"/>
          <w:szCs w:val="32"/>
          <w:rtl/>
        </w:rPr>
        <w:t xml:space="preserve"> </w:t>
      </w:r>
      <w:r w:rsidRPr="002D16B6">
        <w:rPr>
          <w:rFonts w:cs="TAHER" w:hint="cs"/>
          <w:sz w:val="32"/>
          <w:szCs w:val="32"/>
          <w:rtl/>
        </w:rPr>
        <w:t>عامة،</w:t>
      </w:r>
      <w:r w:rsidRPr="002D16B6">
        <w:rPr>
          <w:rFonts w:cs="TAHER"/>
          <w:sz w:val="32"/>
          <w:szCs w:val="32"/>
          <w:rtl/>
        </w:rPr>
        <w:t xml:space="preserve"> </w:t>
      </w:r>
      <w:r w:rsidRPr="002D16B6">
        <w:rPr>
          <w:rFonts w:cs="TAHER" w:hint="cs"/>
          <w:sz w:val="32"/>
          <w:szCs w:val="32"/>
          <w:rtl/>
        </w:rPr>
        <w:t>والتي</w:t>
      </w:r>
      <w:r w:rsidRPr="002D16B6">
        <w:rPr>
          <w:rFonts w:cs="TAHER"/>
          <w:sz w:val="32"/>
          <w:szCs w:val="32"/>
          <w:rtl/>
        </w:rPr>
        <w:t xml:space="preserve"> </w:t>
      </w:r>
      <w:r w:rsidRPr="002D16B6">
        <w:rPr>
          <w:rFonts w:cs="TAHER" w:hint="cs"/>
          <w:sz w:val="32"/>
          <w:szCs w:val="32"/>
          <w:rtl/>
        </w:rPr>
        <w:t>ساعد</w:t>
      </w:r>
      <w:r w:rsidRPr="002D16B6">
        <w:rPr>
          <w:rFonts w:cs="TAHER"/>
          <w:sz w:val="32"/>
          <w:szCs w:val="32"/>
          <w:rtl/>
        </w:rPr>
        <w:t xml:space="preserve"> </w:t>
      </w:r>
      <w:r w:rsidRPr="002D16B6">
        <w:rPr>
          <w:rFonts w:cs="TAHER" w:hint="cs"/>
          <w:sz w:val="32"/>
          <w:szCs w:val="32"/>
          <w:rtl/>
        </w:rPr>
        <w:t>عليها</w:t>
      </w:r>
      <w:r w:rsidRPr="002D16B6">
        <w:rPr>
          <w:rFonts w:cs="TAHER"/>
          <w:sz w:val="32"/>
          <w:szCs w:val="32"/>
          <w:rtl/>
        </w:rPr>
        <w:t xml:space="preserve"> </w:t>
      </w:r>
      <w:r w:rsidRPr="002D16B6">
        <w:rPr>
          <w:rFonts w:cs="TAHER" w:hint="cs"/>
          <w:sz w:val="32"/>
          <w:szCs w:val="32"/>
          <w:rtl/>
        </w:rPr>
        <w:t>أنماط</w:t>
      </w:r>
      <w:r w:rsidRPr="002D16B6">
        <w:rPr>
          <w:rFonts w:cs="TAHER"/>
          <w:sz w:val="32"/>
          <w:szCs w:val="32"/>
          <w:rtl/>
        </w:rPr>
        <w:t xml:space="preserve"> </w:t>
      </w:r>
      <w:r w:rsidRPr="002D16B6">
        <w:rPr>
          <w:rFonts w:cs="TAHER" w:hint="cs"/>
          <w:sz w:val="32"/>
          <w:szCs w:val="32"/>
          <w:rtl/>
        </w:rPr>
        <w:t>الحكم</w:t>
      </w:r>
      <w:r w:rsidRPr="002D16B6">
        <w:rPr>
          <w:rFonts w:cs="TAHER"/>
          <w:sz w:val="32"/>
          <w:szCs w:val="32"/>
          <w:rtl/>
        </w:rPr>
        <w:t xml:space="preserve"> </w:t>
      </w:r>
      <w:r w:rsidRPr="002D16B6">
        <w:rPr>
          <w:rFonts w:cs="TAHER" w:hint="cs"/>
          <w:sz w:val="32"/>
          <w:szCs w:val="32"/>
          <w:rtl/>
        </w:rPr>
        <w:t>القائمة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lastRenderedPageBreak/>
        <w:t>هذه</w:t>
      </w:r>
      <w:r w:rsidRPr="002D16B6">
        <w:rPr>
          <w:rFonts w:cs="TAHER"/>
          <w:sz w:val="32"/>
          <w:szCs w:val="32"/>
          <w:rtl/>
        </w:rPr>
        <w:t xml:space="preserve"> </w:t>
      </w:r>
      <w:r w:rsidRPr="002D16B6">
        <w:rPr>
          <w:rFonts w:cs="TAHER" w:hint="cs"/>
          <w:sz w:val="32"/>
          <w:szCs w:val="32"/>
          <w:rtl/>
        </w:rPr>
        <w:t>البلاد،</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استقت</w:t>
      </w:r>
      <w:r w:rsidRPr="002D16B6">
        <w:rPr>
          <w:rFonts w:cs="TAHER"/>
          <w:sz w:val="32"/>
          <w:szCs w:val="32"/>
          <w:rtl/>
        </w:rPr>
        <w:t xml:space="preserve"> </w:t>
      </w:r>
      <w:r w:rsidRPr="002D16B6">
        <w:rPr>
          <w:rFonts w:cs="TAHER" w:hint="cs"/>
          <w:sz w:val="32"/>
          <w:szCs w:val="32"/>
          <w:rtl/>
        </w:rPr>
        <w:t>مناهجها</w:t>
      </w:r>
      <w:r w:rsidRPr="002D16B6">
        <w:rPr>
          <w:rFonts w:cs="TAHER"/>
          <w:sz w:val="32"/>
          <w:szCs w:val="32"/>
          <w:rtl/>
        </w:rPr>
        <w:t xml:space="preserve"> </w:t>
      </w:r>
      <w:r w:rsidRPr="002D16B6">
        <w:rPr>
          <w:rFonts w:cs="TAHER" w:hint="cs"/>
          <w:sz w:val="32"/>
          <w:szCs w:val="32"/>
          <w:rtl/>
        </w:rPr>
        <w:t>العلمانية</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الغرب</w:t>
      </w:r>
      <w:r w:rsidRPr="002D16B6">
        <w:rPr>
          <w:rFonts w:cs="TAHER"/>
          <w:sz w:val="32"/>
          <w:szCs w:val="32"/>
          <w:rtl/>
        </w:rPr>
        <w:t xml:space="preserve"> </w:t>
      </w:r>
      <w:r w:rsidRPr="002D16B6">
        <w:rPr>
          <w:rFonts w:cs="TAHER" w:hint="cs"/>
          <w:sz w:val="32"/>
          <w:szCs w:val="32"/>
          <w:rtl/>
        </w:rPr>
        <w:t>أو</w:t>
      </w:r>
      <w:r w:rsidRPr="002D16B6">
        <w:rPr>
          <w:rFonts w:cs="TAHER"/>
          <w:sz w:val="32"/>
          <w:szCs w:val="32"/>
          <w:rtl/>
        </w:rPr>
        <w:t xml:space="preserve"> </w:t>
      </w:r>
      <w:r w:rsidRPr="002D16B6">
        <w:rPr>
          <w:rFonts w:cs="TAHER" w:hint="cs"/>
          <w:sz w:val="32"/>
          <w:szCs w:val="32"/>
          <w:rtl/>
        </w:rPr>
        <w:t>الشرق</w:t>
      </w:r>
      <w:r w:rsidRPr="002D16B6">
        <w:rPr>
          <w:rFonts w:cs="TAHER"/>
          <w:sz w:val="32"/>
          <w:szCs w:val="32"/>
          <w:rtl/>
        </w:rPr>
        <w:t xml:space="preserve"> </w:t>
      </w:r>
      <w:r w:rsidRPr="002D16B6">
        <w:rPr>
          <w:rFonts w:cs="TAHER" w:hint="cs"/>
          <w:sz w:val="32"/>
          <w:szCs w:val="32"/>
          <w:rtl/>
        </w:rPr>
        <w:t>تحت</w:t>
      </w:r>
      <w:r w:rsidRPr="002D16B6">
        <w:rPr>
          <w:rFonts w:cs="TAHER"/>
          <w:sz w:val="32"/>
          <w:szCs w:val="32"/>
          <w:rtl/>
        </w:rPr>
        <w:t xml:space="preserve"> </w:t>
      </w:r>
      <w:r w:rsidRPr="002D16B6">
        <w:rPr>
          <w:rFonts w:cs="TAHER" w:hint="cs"/>
          <w:sz w:val="32"/>
          <w:szCs w:val="32"/>
          <w:rtl/>
        </w:rPr>
        <w:t>تأثير</w:t>
      </w:r>
      <w:r w:rsidR="00901B03">
        <w:rPr>
          <w:rFonts w:cs="TAHER" w:hint="cs"/>
          <w:sz w:val="32"/>
          <w:szCs w:val="32"/>
          <w:rtl/>
        </w:rPr>
        <w:t xml:space="preserve"> </w:t>
      </w:r>
      <w:r w:rsidRPr="002D16B6">
        <w:rPr>
          <w:rFonts w:cs="TAHER" w:hint="cs"/>
          <w:sz w:val="32"/>
          <w:szCs w:val="32"/>
          <w:rtl/>
        </w:rPr>
        <w:t>الانبهار</w:t>
      </w:r>
      <w:r w:rsidRPr="002D16B6">
        <w:rPr>
          <w:rFonts w:cs="TAHER"/>
          <w:sz w:val="32"/>
          <w:szCs w:val="32"/>
          <w:rtl/>
        </w:rPr>
        <w:t xml:space="preserve"> </w:t>
      </w:r>
      <w:r w:rsidRPr="002D16B6">
        <w:rPr>
          <w:rFonts w:cs="TAHER" w:hint="cs"/>
          <w:sz w:val="32"/>
          <w:szCs w:val="32"/>
          <w:rtl/>
        </w:rPr>
        <w:t>بالتقدم</w:t>
      </w:r>
      <w:r w:rsidRPr="002D16B6">
        <w:rPr>
          <w:rFonts w:cs="TAHER"/>
          <w:sz w:val="32"/>
          <w:szCs w:val="32"/>
          <w:rtl/>
        </w:rPr>
        <w:t xml:space="preserve"> </w:t>
      </w:r>
      <w:r w:rsidRPr="002D16B6">
        <w:rPr>
          <w:rFonts w:cs="TAHER" w:hint="cs"/>
          <w:sz w:val="32"/>
          <w:szCs w:val="32"/>
          <w:rtl/>
        </w:rPr>
        <w:t>والنهضة</w:t>
      </w:r>
      <w:r w:rsidRPr="002D16B6">
        <w:rPr>
          <w:rFonts w:cs="TAHER"/>
          <w:sz w:val="32"/>
          <w:szCs w:val="32"/>
          <w:rtl/>
        </w:rPr>
        <w:t xml:space="preserve"> </w:t>
      </w:r>
      <w:r w:rsidRPr="002D16B6">
        <w:rPr>
          <w:rFonts w:cs="TAHER" w:hint="cs"/>
          <w:sz w:val="32"/>
          <w:szCs w:val="32"/>
          <w:rtl/>
        </w:rPr>
        <w:t>الصناعية</w:t>
      </w:r>
      <w:r w:rsidRPr="002D16B6">
        <w:rPr>
          <w:rFonts w:cs="TAHER"/>
          <w:sz w:val="32"/>
          <w:szCs w:val="32"/>
          <w:rtl/>
        </w:rPr>
        <w:t xml:space="preserve"> </w:t>
      </w:r>
      <w:r w:rsidRPr="002D16B6">
        <w:rPr>
          <w:rFonts w:cs="TAHER" w:hint="cs"/>
          <w:sz w:val="32"/>
          <w:szCs w:val="32"/>
          <w:rtl/>
        </w:rPr>
        <w:t>والعلمية</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شهدها</w:t>
      </w:r>
      <w:r w:rsidRPr="002D16B6">
        <w:rPr>
          <w:rFonts w:cs="TAHER"/>
          <w:sz w:val="32"/>
          <w:szCs w:val="32"/>
          <w:rtl/>
        </w:rPr>
        <w:t xml:space="preserve"> </w:t>
      </w:r>
      <w:r w:rsidRPr="002D16B6">
        <w:rPr>
          <w:rFonts w:cs="TAHER" w:hint="cs"/>
          <w:sz w:val="32"/>
          <w:szCs w:val="32"/>
          <w:rtl/>
        </w:rPr>
        <w:t>الغرب</w:t>
      </w:r>
      <w:r w:rsidRPr="002D16B6">
        <w:rPr>
          <w:rFonts w:cs="TAHER"/>
          <w:sz w:val="32"/>
          <w:szCs w:val="32"/>
          <w:rtl/>
        </w:rPr>
        <w:t xml:space="preserve"> </w:t>
      </w:r>
      <w:r w:rsidRPr="002D16B6">
        <w:rPr>
          <w:rFonts w:cs="TAHER" w:hint="cs"/>
          <w:sz w:val="32"/>
          <w:szCs w:val="32"/>
          <w:rtl/>
        </w:rPr>
        <w:t>خلال</w:t>
      </w:r>
      <w:r w:rsidRPr="002D16B6">
        <w:rPr>
          <w:rFonts w:cs="TAHER"/>
          <w:sz w:val="32"/>
          <w:szCs w:val="32"/>
          <w:rtl/>
        </w:rPr>
        <w:t xml:space="preserve"> </w:t>
      </w:r>
      <w:r w:rsidRPr="002D16B6">
        <w:rPr>
          <w:rFonts w:cs="TAHER" w:hint="cs"/>
          <w:sz w:val="32"/>
          <w:szCs w:val="32"/>
          <w:rtl/>
        </w:rPr>
        <w:t>القرون</w:t>
      </w:r>
      <w:r w:rsidRPr="002D16B6">
        <w:rPr>
          <w:rFonts w:cs="TAHER"/>
          <w:sz w:val="32"/>
          <w:szCs w:val="32"/>
          <w:rtl/>
        </w:rPr>
        <w:t xml:space="preserve"> </w:t>
      </w:r>
      <w:r w:rsidRPr="002D16B6">
        <w:rPr>
          <w:rFonts w:cs="TAHER" w:hint="cs"/>
          <w:sz w:val="32"/>
          <w:szCs w:val="32"/>
          <w:rtl/>
        </w:rPr>
        <w:t>الأخيرة</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هنا</w:t>
      </w:r>
      <w:r w:rsidRPr="002D16B6">
        <w:rPr>
          <w:rFonts w:cs="TAHER"/>
          <w:sz w:val="32"/>
          <w:szCs w:val="32"/>
          <w:rtl/>
        </w:rPr>
        <w:t xml:space="preserve"> </w:t>
      </w:r>
      <w:r w:rsidRPr="002D16B6">
        <w:rPr>
          <w:rFonts w:cs="TAHER" w:hint="cs"/>
          <w:sz w:val="32"/>
          <w:szCs w:val="32"/>
          <w:rtl/>
        </w:rPr>
        <w:t>نفهم</w:t>
      </w:r>
      <w:r w:rsidRPr="002D16B6">
        <w:rPr>
          <w:rFonts w:cs="TAHER"/>
          <w:sz w:val="32"/>
          <w:szCs w:val="32"/>
          <w:rtl/>
        </w:rPr>
        <w:t xml:space="preserve"> </w:t>
      </w:r>
      <w:r w:rsidRPr="002D16B6">
        <w:rPr>
          <w:rFonts w:cs="TAHER" w:hint="cs"/>
          <w:sz w:val="32"/>
          <w:szCs w:val="32"/>
          <w:rtl/>
        </w:rPr>
        <w:t>دعوة</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المتكررة</w:t>
      </w:r>
      <w:r w:rsidRPr="002D16B6">
        <w:rPr>
          <w:rFonts w:cs="TAHER"/>
          <w:sz w:val="32"/>
          <w:szCs w:val="32"/>
          <w:rtl/>
        </w:rPr>
        <w:t xml:space="preserve"> </w:t>
      </w:r>
      <w:r w:rsidRPr="002D16B6">
        <w:rPr>
          <w:rFonts w:cs="TAHER" w:hint="cs"/>
          <w:sz w:val="32"/>
          <w:szCs w:val="32"/>
          <w:rtl/>
        </w:rPr>
        <w:t>للمسلمين</w:t>
      </w:r>
      <w:r w:rsidRPr="002D16B6">
        <w:rPr>
          <w:rFonts w:cs="TAHER"/>
          <w:sz w:val="32"/>
          <w:szCs w:val="32"/>
          <w:rtl/>
        </w:rPr>
        <w:t xml:space="preserve"> </w:t>
      </w:r>
      <w:r w:rsidRPr="002D16B6">
        <w:rPr>
          <w:rFonts w:cs="TAHER" w:hint="cs"/>
          <w:sz w:val="32"/>
          <w:szCs w:val="32"/>
          <w:rtl/>
        </w:rPr>
        <w:t>بضرورة</w:t>
      </w:r>
      <w:r w:rsidRPr="002D16B6">
        <w:rPr>
          <w:rFonts w:cs="TAHER"/>
          <w:sz w:val="32"/>
          <w:szCs w:val="32"/>
          <w:rtl/>
        </w:rPr>
        <w:t xml:space="preserve"> </w:t>
      </w:r>
      <w:r w:rsidRPr="002D16B6">
        <w:rPr>
          <w:rFonts w:cs="TAHER" w:hint="cs"/>
          <w:sz w:val="32"/>
          <w:szCs w:val="32"/>
          <w:rtl/>
        </w:rPr>
        <w:t>العودة</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الإسلام</w:t>
      </w:r>
      <w:r w:rsidRPr="002D16B6">
        <w:rPr>
          <w:rFonts w:cs="TAHER"/>
          <w:sz w:val="32"/>
          <w:szCs w:val="32"/>
          <w:rtl/>
        </w:rPr>
        <w:t xml:space="preserve"> </w:t>
      </w:r>
      <w:r w:rsidRPr="002D16B6">
        <w:rPr>
          <w:rFonts w:cs="TAHER" w:hint="cs"/>
          <w:sz w:val="32"/>
          <w:szCs w:val="32"/>
          <w:rtl/>
        </w:rPr>
        <w:t>ورفض</w:t>
      </w:r>
      <w:r w:rsidRPr="002D16B6">
        <w:rPr>
          <w:rFonts w:cs="TAHER"/>
          <w:sz w:val="32"/>
          <w:szCs w:val="32"/>
          <w:rtl/>
        </w:rPr>
        <w:t xml:space="preserve"> </w:t>
      </w:r>
      <w:r w:rsidRPr="002D16B6">
        <w:rPr>
          <w:rFonts w:cs="TAHER" w:hint="cs"/>
          <w:sz w:val="32"/>
          <w:szCs w:val="32"/>
          <w:rtl/>
        </w:rPr>
        <w:t>التغرب</w:t>
      </w:r>
      <w:r w:rsidRPr="002D16B6">
        <w:rPr>
          <w:rFonts w:cs="TAHER"/>
          <w:sz w:val="32"/>
          <w:szCs w:val="32"/>
          <w:rtl/>
        </w:rPr>
        <w:t xml:space="preserve"> </w:t>
      </w:r>
      <w:r w:rsidRPr="002D16B6">
        <w:rPr>
          <w:rFonts w:cs="TAHER" w:hint="cs"/>
          <w:sz w:val="32"/>
          <w:szCs w:val="32"/>
          <w:rtl/>
        </w:rPr>
        <w:t>الفكري</w:t>
      </w:r>
      <w:r w:rsidRPr="002D16B6">
        <w:rPr>
          <w:rFonts w:cs="TAHER"/>
          <w:sz w:val="32"/>
          <w:szCs w:val="32"/>
          <w:rtl/>
        </w:rPr>
        <w:t xml:space="preserve"> </w:t>
      </w:r>
      <w:r w:rsidRPr="002D16B6">
        <w:rPr>
          <w:rFonts w:cs="TAHER" w:hint="cs"/>
          <w:sz w:val="32"/>
          <w:szCs w:val="32"/>
          <w:rtl/>
        </w:rPr>
        <w:t>عندما</w:t>
      </w:r>
      <w:r w:rsidRPr="002D16B6">
        <w:rPr>
          <w:rFonts w:cs="TAHER"/>
          <w:sz w:val="32"/>
          <w:szCs w:val="32"/>
          <w:rtl/>
        </w:rPr>
        <w:t xml:space="preserve"> </w:t>
      </w:r>
      <w:r w:rsidRPr="002D16B6">
        <w:rPr>
          <w:rFonts w:cs="TAHER" w:hint="cs"/>
          <w:sz w:val="32"/>
          <w:szCs w:val="32"/>
          <w:rtl/>
        </w:rPr>
        <w:t>يقول</w:t>
      </w:r>
      <w:r w:rsidRPr="002D16B6">
        <w:rPr>
          <w:rFonts w:cs="TAHER"/>
          <w:sz w:val="32"/>
          <w:szCs w:val="32"/>
          <w:rtl/>
        </w:rPr>
        <w:t xml:space="preserve"> "</w:t>
      </w:r>
      <w:r w:rsidRPr="002D16B6">
        <w:rPr>
          <w:rFonts w:cs="TAHER" w:hint="cs"/>
          <w:sz w:val="32"/>
          <w:szCs w:val="32"/>
          <w:rtl/>
        </w:rPr>
        <w:t>اعتمدوا</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الفكر</w:t>
      </w:r>
      <w:r w:rsidRPr="002D16B6">
        <w:rPr>
          <w:rFonts w:cs="TAHER"/>
          <w:sz w:val="32"/>
          <w:szCs w:val="32"/>
          <w:rtl/>
        </w:rPr>
        <w:t xml:space="preserve"> </w:t>
      </w:r>
      <w:r w:rsidRPr="002D16B6">
        <w:rPr>
          <w:rFonts w:cs="TAHER" w:hint="cs"/>
          <w:sz w:val="32"/>
          <w:szCs w:val="32"/>
          <w:rtl/>
        </w:rPr>
        <w:t>الإسلامي</w:t>
      </w:r>
      <w:r w:rsidRPr="002D16B6">
        <w:rPr>
          <w:rFonts w:cs="TAHER"/>
          <w:sz w:val="32"/>
          <w:szCs w:val="32"/>
          <w:rtl/>
        </w:rPr>
        <w:t xml:space="preserve"> </w:t>
      </w:r>
      <w:r w:rsidRPr="002D16B6">
        <w:rPr>
          <w:rFonts w:cs="TAHER" w:hint="cs"/>
          <w:sz w:val="32"/>
          <w:szCs w:val="32"/>
          <w:rtl/>
        </w:rPr>
        <w:t>وحاربوا</w:t>
      </w:r>
      <w:r w:rsidRPr="002D16B6">
        <w:rPr>
          <w:rFonts w:cs="TAHER"/>
          <w:sz w:val="32"/>
          <w:szCs w:val="32"/>
          <w:rtl/>
        </w:rPr>
        <w:t xml:space="preserve"> </w:t>
      </w:r>
      <w:r w:rsidRPr="002D16B6">
        <w:rPr>
          <w:rFonts w:cs="TAHER" w:hint="cs"/>
          <w:sz w:val="32"/>
          <w:szCs w:val="32"/>
          <w:rtl/>
        </w:rPr>
        <w:t>ال</w:t>
      </w:r>
      <w:r w:rsidR="00901B03">
        <w:rPr>
          <w:rFonts w:cs="TAHER" w:hint="cs"/>
          <w:sz w:val="32"/>
          <w:szCs w:val="32"/>
          <w:rtl/>
        </w:rPr>
        <w:t>غ</w:t>
      </w:r>
      <w:r w:rsidRPr="002D16B6">
        <w:rPr>
          <w:rFonts w:cs="TAHER" w:hint="cs"/>
          <w:sz w:val="32"/>
          <w:szCs w:val="32"/>
          <w:rtl/>
        </w:rPr>
        <w:t>رب</w:t>
      </w:r>
      <w:r w:rsidRPr="002D16B6">
        <w:rPr>
          <w:rFonts w:cs="TAHER"/>
          <w:sz w:val="32"/>
          <w:szCs w:val="32"/>
          <w:rtl/>
        </w:rPr>
        <w:t xml:space="preserve"> </w:t>
      </w:r>
      <w:r w:rsidRPr="002D16B6">
        <w:rPr>
          <w:rFonts w:cs="TAHER" w:hint="cs"/>
          <w:sz w:val="32"/>
          <w:szCs w:val="32"/>
          <w:rtl/>
        </w:rPr>
        <w:t>والتغرب،</w:t>
      </w:r>
      <w:r w:rsidRPr="002D16B6">
        <w:rPr>
          <w:rFonts w:cs="TAHER"/>
          <w:sz w:val="32"/>
          <w:szCs w:val="32"/>
          <w:rtl/>
        </w:rPr>
        <w:t xml:space="preserve"> </w:t>
      </w:r>
      <w:r w:rsidRPr="002D16B6">
        <w:rPr>
          <w:rFonts w:cs="TAHER" w:hint="cs"/>
          <w:sz w:val="32"/>
          <w:szCs w:val="32"/>
          <w:rtl/>
        </w:rPr>
        <w:t>وقفوا</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أقدامكم</w:t>
      </w:r>
      <w:r w:rsidRPr="002D16B6">
        <w:rPr>
          <w:rFonts w:cs="TAHER"/>
          <w:sz w:val="32"/>
          <w:szCs w:val="32"/>
          <w:rtl/>
        </w:rPr>
        <w:t xml:space="preserve"> </w:t>
      </w:r>
      <w:r w:rsidRPr="002D16B6">
        <w:rPr>
          <w:rFonts w:cs="TAHER" w:hint="cs"/>
          <w:sz w:val="32"/>
          <w:szCs w:val="32"/>
          <w:rtl/>
        </w:rPr>
        <w:t>واحملوا</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المثقفين</w:t>
      </w:r>
      <w:r w:rsidRPr="002D16B6">
        <w:rPr>
          <w:rFonts w:cs="TAHER"/>
          <w:sz w:val="32"/>
          <w:szCs w:val="32"/>
          <w:rtl/>
        </w:rPr>
        <w:t xml:space="preserve"> </w:t>
      </w:r>
      <w:r w:rsidRPr="002D16B6">
        <w:rPr>
          <w:rFonts w:cs="TAHER" w:hint="cs"/>
          <w:sz w:val="32"/>
          <w:szCs w:val="32"/>
          <w:rtl/>
        </w:rPr>
        <w:t>الموالين</w:t>
      </w:r>
      <w:r w:rsidRPr="002D16B6">
        <w:rPr>
          <w:rFonts w:cs="TAHER"/>
          <w:sz w:val="32"/>
          <w:szCs w:val="32"/>
          <w:rtl/>
        </w:rPr>
        <w:t xml:space="preserve"> </w:t>
      </w:r>
      <w:r w:rsidRPr="002D16B6">
        <w:rPr>
          <w:rFonts w:cs="TAHER" w:hint="cs"/>
          <w:sz w:val="32"/>
          <w:szCs w:val="32"/>
          <w:rtl/>
        </w:rPr>
        <w:t>للغرب</w:t>
      </w:r>
      <w:r w:rsidRPr="002D16B6">
        <w:rPr>
          <w:rFonts w:cs="TAHER"/>
          <w:sz w:val="32"/>
          <w:szCs w:val="32"/>
          <w:rtl/>
        </w:rPr>
        <w:t xml:space="preserve"> </w:t>
      </w:r>
      <w:r w:rsidRPr="002D16B6">
        <w:rPr>
          <w:rFonts w:cs="TAHER" w:hint="cs"/>
          <w:sz w:val="32"/>
          <w:szCs w:val="32"/>
          <w:rtl/>
        </w:rPr>
        <w:t>والشرق</w:t>
      </w:r>
      <w:r w:rsidRPr="002D16B6">
        <w:rPr>
          <w:rFonts w:cs="TAHER"/>
          <w:sz w:val="32"/>
          <w:szCs w:val="32"/>
          <w:rtl/>
        </w:rPr>
        <w:t xml:space="preserve"> </w:t>
      </w:r>
      <w:r w:rsidRPr="002D16B6">
        <w:rPr>
          <w:rFonts w:cs="TAHER" w:hint="cs"/>
          <w:sz w:val="32"/>
          <w:szCs w:val="32"/>
          <w:rtl/>
        </w:rPr>
        <w:t>وجدوا</w:t>
      </w:r>
      <w:r w:rsidRPr="002D16B6">
        <w:rPr>
          <w:rFonts w:cs="TAHER"/>
          <w:sz w:val="32"/>
          <w:szCs w:val="32"/>
          <w:rtl/>
        </w:rPr>
        <w:t xml:space="preserve"> </w:t>
      </w:r>
      <w:r w:rsidRPr="002D16B6">
        <w:rPr>
          <w:rFonts w:cs="TAHER" w:hint="cs"/>
          <w:sz w:val="32"/>
          <w:szCs w:val="32"/>
          <w:rtl/>
        </w:rPr>
        <w:t>هويتكم</w:t>
      </w:r>
      <w:r w:rsidRPr="002D16B6">
        <w:rPr>
          <w:rFonts w:cs="TAHER"/>
          <w:sz w:val="32"/>
          <w:szCs w:val="32"/>
          <w:rtl/>
        </w:rPr>
        <w:t>"</w:t>
      </w:r>
      <w:r w:rsidR="008A0AC9">
        <w:rPr>
          <w:rStyle w:val="a4"/>
          <w:rFonts w:cs="TAHER"/>
          <w:sz w:val="32"/>
          <w:szCs w:val="32"/>
          <w:rtl/>
        </w:rPr>
        <w:footnoteReference w:id="126"/>
      </w:r>
      <w:r w:rsidRPr="002D16B6">
        <w:rPr>
          <w:rFonts w:cs="TAHER"/>
          <w:sz w:val="32"/>
          <w:szCs w:val="32"/>
          <w:rtl/>
        </w:rPr>
        <w:t xml:space="preserve">. </w:t>
      </w:r>
    </w:p>
    <w:p w:rsidR="002D16B6" w:rsidRPr="002D16B6" w:rsidRDefault="002D16B6" w:rsidP="008A0AC9">
      <w:pPr>
        <w:bidi/>
        <w:spacing w:after="0" w:line="240" w:lineRule="atLeast"/>
        <w:ind w:firstLine="567"/>
        <w:jc w:val="both"/>
        <w:rPr>
          <w:rFonts w:cs="TAHER"/>
          <w:sz w:val="32"/>
          <w:szCs w:val="32"/>
        </w:rPr>
      </w:pPr>
      <w:r w:rsidRPr="002D16B6">
        <w:rPr>
          <w:rFonts w:cs="TAHER" w:hint="cs"/>
          <w:sz w:val="32"/>
          <w:szCs w:val="32"/>
          <w:rtl/>
        </w:rPr>
        <w:t>وهو</w:t>
      </w:r>
      <w:r w:rsidRPr="002D16B6">
        <w:rPr>
          <w:rFonts w:cs="TAHER"/>
          <w:sz w:val="32"/>
          <w:szCs w:val="32"/>
          <w:rtl/>
        </w:rPr>
        <w:t xml:space="preserve"> </w:t>
      </w:r>
      <w:r w:rsidRPr="002D16B6">
        <w:rPr>
          <w:rFonts w:cs="TAHER" w:hint="cs"/>
          <w:sz w:val="32"/>
          <w:szCs w:val="32"/>
          <w:rtl/>
        </w:rPr>
        <w:t>يرسم</w:t>
      </w:r>
      <w:r w:rsidRPr="002D16B6">
        <w:rPr>
          <w:rFonts w:cs="TAHER"/>
          <w:sz w:val="32"/>
          <w:szCs w:val="32"/>
          <w:rtl/>
        </w:rPr>
        <w:t xml:space="preserve"> </w:t>
      </w:r>
      <w:r w:rsidRPr="002D16B6">
        <w:rPr>
          <w:rFonts w:cs="TAHER" w:hint="cs"/>
          <w:sz w:val="32"/>
          <w:szCs w:val="32"/>
          <w:rtl/>
        </w:rPr>
        <w:t>هدفاً</w:t>
      </w:r>
      <w:r w:rsidRPr="002D16B6">
        <w:rPr>
          <w:rFonts w:cs="TAHER"/>
          <w:sz w:val="32"/>
          <w:szCs w:val="32"/>
          <w:rtl/>
        </w:rPr>
        <w:t xml:space="preserve"> </w:t>
      </w:r>
      <w:r w:rsidRPr="002D16B6">
        <w:rPr>
          <w:rFonts w:cs="TAHER" w:hint="cs"/>
          <w:sz w:val="32"/>
          <w:szCs w:val="32"/>
          <w:rtl/>
        </w:rPr>
        <w:t>واضحاً</w:t>
      </w:r>
      <w:r w:rsidRPr="002D16B6">
        <w:rPr>
          <w:rFonts w:cs="TAHER"/>
          <w:sz w:val="32"/>
          <w:szCs w:val="32"/>
          <w:rtl/>
        </w:rPr>
        <w:t xml:space="preserve"> </w:t>
      </w:r>
      <w:r w:rsidRPr="002D16B6">
        <w:rPr>
          <w:rFonts w:cs="TAHER" w:hint="cs"/>
          <w:sz w:val="32"/>
          <w:szCs w:val="32"/>
          <w:rtl/>
        </w:rPr>
        <w:t>للثورة</w:t>
      </w:r>
      <w:r w:rsidRPr="002D16B6">
        <w:rPr>
          <w:rFonts w:cs="TAHER"/>
          <w:sz w:val="32"/>
          <w:szCs w:val="32"/>
          <w:rtl/>
        </w:rPr>
        <w:t xml:space="preserve"> </w:t>
      </w:r>
      <w:r w:rsidRPr="002D16B6">
        <w:rPr>
          <w:rFonts w:cs="TAHER" w:hint="cs"/>
          <w:sz w:val="32"/>
          <w:szCs w:val="32"/>
          <w:rtl/>
        </w:rPr>
        <w:t>هو</w:t>
      </w:r>
      <w:r w:rsidRPr="002D16B6">
        <w:rPr>
          <w:rFonts w:cs="TAHER"/>
          <w:sz w:val="32"/>
          <w:szCs w:val="32"/>
          <w:rtl/>
        </w:rPr>
        <w:t xml:space="preserve"> </w:t>
      </w:r>
      <w:r w:rsidRPr="002D16B6">
        <w:rPr>
          <w:rFonts w:cs="TAHER" w:hint="cs"/>
          <w:sz w:val="32"/>
          <w:szCs w:val="32"/>
          <w:rtl/>
        </w:rPr>
        <w:t>الاستقلال</w:t>
      </w:r>
      <w:r w:rsidRPr="002D16B6">
        <w:rPr>
          <w:rFonts w:cs="TAHER"/>
          <w:sz w:val="32"/>
          <w:szCs w:val="32"/>
          <w:rtl/>
        </w:rPr>
        <w:t xml:space="preserve"> </w:t>
      </w:r>
      <w:r w:rsidRPr="002D16B6">
        <w:rPr>
          <w:rFonts w:cs="TAHER" w:hint="cs"/>
          <w:sz w:val="32"/>
          <w:szCs w:val="32"/>
          <w:rtl/>
        </w:rPr>
        <w:t>بكل</w:t>
      </w:r>
      <w:r w:rsidRPr="002D16B6">
        <w:rPr>
          <w:rFonts w:cs="TAHER"/>
          <w:sz w:val="32"/>
          <w:szCs w:val="32"/>
          <w:rtl/>
        </w:rPr>
        <w:t xml:space="preserve"> </w:t>
      </w:r>
      <w:r w:rsidRPr="002D16B6">
        <w:rPr>
          <w:rFonts w:cs="TAHER" w:hint="cs"/>
          <w:sz w:val="32"/>
          <w:szCs w:val="32"/>
          <w:rtl/>
        </w:rPr>
        <w:t>أشكاله</w:t>
      </w:r>
      <w:r w:rsidRPr="002D16B6">
        <w:rPr>
          <w:rFonts w:cs="TAHER"/>
          <w:sz w:val="32"/>
          <w:szCs w:val="32"/>
          <w:rtl/>
        </w:rPr>
        <w:t xml:space="preserve"> </w:t>
      </w:r>
      <w:r w:rsidRPr="002D16B6">
        <w:rPr>
          <w:rFonts w:cs="TAHER" w:hint="cs"/>
          <w:sz w:val="32"/>
          <w:szCs w:val="32"/>
          <w:rtl/>
        </w:rPr>
        <w:t>واستعادة</w:t>
      </w:r>
      <w:r w:rsidRPr="002D16B6">
        <w:rPr>
          <w:rFonts w:cs="TAHER"/>
          <w:sz w:val="32"/>
          <w:szCs w:val="32"/>
          <w:rtl/>
        </w:rPr>
        <w:t xml:space="preserve"> </w:t>
      </w:r>
      <w:r w:rsidRPr="002D16B6">
        <w:rPr>
          <w:rFonts w:cs="TAHER" w:hint="cs"/>
          <w:sz w:val="32"/>
          <w:szCs w:val="32"/>
          <w:rtl/>
        </w:rPr>
        <w:t>الهوية</w:t>
      </w:r>
      <w:r w:rsidRPr="002D16B6">
        <w:rPr>
          <w:rFonts w:cs="TAHER"/>
          <w:sz w:val="32"/>
          <w:szCs w:val="32"/>
          <w:rtl/>
        </w:rPr>
        <w:t xml:space="preserve"> </w:t>
      </w:r>
      <w:r w:rsidRPr="002D16B6">
        <w:rPr>
          <w:rFonts w:cs="TAHER" w:hint="cs"/>
          <w:sz w:val="32"/>
          <w:szCs w:val="32"/>
          <w:rtl/>
        </w:rPr>
        <w:t>الأصيلة</w:t>
      </w:r>
      <w:r w:rsidRPr="002D16B6">
        <w:rPr>
          <w:rFonts w:cs="TAHER"/>
          <w:sz w:val="32"/>
          <w:szCs w:val="32"/>
          <w:rtl/>
        </w:rPr>
        <w:t xml:space="preserve"> "</w:t>
      </w:r>
      <w:r w:rsidRPr="002D16B6">
        <w:rPr>
          <w:rFonts w:cs="TAHER" w:hint="cs"/>
          <w:sz w:val="32"/>
          <w:szCs w:val="32"/>
          <w:rtl/>
        </w:rPr>
        <w:t>علينا</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نصنع</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إيران</w:t>
      </w:r>
      <w:r w:rsidRPr="002D16B6">
        <w:rPr>
          <w:rFonts w:cs="TAHER"/>
          <w:sz w:val="32"/>
          <w:szCs w:val="32"/>
          <w:rtl/>
        </w:rPr>
        <w:t xml:space="preserve"> </w:t>
      </w:r>
      <w:r w:rsidRPr="002D16B6">
        <w:rPr>
          <w:rFonts w:cs="TAHER" w:hint="cs"/>
          <w:sz w:val="32"/>
          <w:szCs w:val="32"/>
          <w:rtl/>
        </w:rPr>
        <w:t>بلداً</w:t>
      </w:r>
      <w:r w:rsidRPr="002D16B6">
        <w:rPr>
          <w:rFonts w:cs="TAHER"/>
          <w:sz w:val="32"/>
          <w:szCs w:val="32"/>
          <w:rtl/>
        </w:rPr>
        <w:t xml:space="preserve"> </w:t>
      </w:r>
      <w:r w:rsidRPr="002D16B6">
        <w:rPr>
          <w:rFonts w:cs="TAHER" w:hint="cs"/>
          <w:sz w:val="32"/>
          <w:szCs w:val="32"/>
          <w:rtl/>
        </w:rPr>
        <w:t>مستقلاً</w:t>
      </w:r>
      <w:r w:rsidRPr="002D16B6">
        <w:rPr>
          <w:rFonts w:cs="TAHER"/>
          <w:sz w:val="32"/>
          <w:szCs w:val="32"/>
          <w:rtl/>
        </w:rPr>
        <w:t xml:space="preserve"> </w:t>
      </w:r>
      <w:r w:rsidRPr="002D16B6">
        <w:rPr>
          <w:rFonts w:cs="TAHER" w:hint="cs"/>
          <w:sz w:val="32"/>
          <w:szCs w:val="32"/>
          <w:rtl/>
        </w:rPr>
        <w:t>سياسياً</w:t>
      </w:r>
      <w:r w:rsidRPr="002D16B6">
        <w:rPr>
          <w:rFonts w:cs="TAHER"/>
          <w:sz w:val="32"/>
          <w:szCs w:val="32"/>
          <w:rtl/>
        </w:rPr>
        <w:t xml:space="preserve"> </w:t>
      </w:r>
      <w:r w:rsidRPr="002D16B6">
        <w:rPr>
          <w:rFonts w:cs="TAHER" w:hint="cs"/>
          <w:sz w:val="32"/>
          <w:szCs w:val="32"/>
          <w:rtl/>
        </w:rPr>
        <w:t>وعسكرياً</w:t>
      </w:r>
      <w:r w:rsidRPr="002D16B6">
        <w:rPr>
          <w:rFonts w:cs="TAHER"/>
          <w:sz w:val="32"/>
          <w:szCs w:val="32"/>
          <w:rtl/>
        </w:rPr>
        <w:t xml:space="preserve"> </w:t>
      </w:r>
      <w:r w:rsidRPr="002D16B6">
        <w:rPr>
          <w:rFonts w:cs="TAHER" w:hint="cs"/>
          <w:sz w:val="32"/>
          <w:szCs w:val="32"/>
          <w:rtl/>
        </w:rPr>
        <w:t>وثقافياً</w:t>
      </w:r>
      <w:r w:rsidRPr="002D16B6">
        <w:rPr>
          <w:rFonts w:cs="TAHER"/>
          <w:sz w:val="32"/>
          <w:szCs w:val="32"/>
          <w:rtl/>
        </w:rPr>
        <w:t xml:space="preserve"> </w:t>
      </w:r>
      <w:r w:rsidRPr="002D16B6">
        <w:rPr>
          <w:rFonts w:cs="TAHER" w:hint="cs"/>
          <w:sz w:val="32"/>
          <w:szCs w:val="32"/>
          <w:rtl/>
        </w:rPr>
        <w:t>واقتصادياً</w:t>
      </w:r>
      <w:r w:rsidRPr="002D16B6">
        <w:rPr>
          <w:rFonts w:cs="TAHER"/>
          <w:sz w:val="32"/>
          <w:szCs w:val="32"/>
          <w:rtl/>
        </w:rPr>
        <w:t xml:space="preserve"> </w:t>
      </w:r>
      <w:r w:rsidRPr="002D16B6">
        <w:rPr>
          <w:rFonts w:cs="TAHER" w:hint="cs"/>
          <w:sz w:val="32"/>
          <w:szCs w:val="32"/>
          <w:rtl/>
        </w:rPr>
        <w:t>ومتحرراً</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الاتكاء</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أمريكا</w:t>
      </w:r>
      <w:r w:rsidRPr="002D16B6">
        <w:rPr>
          <w:rFonts w:cs="TAHER"/>
          <w:sz w:val="32"/>
          <w:szCs w:val="32"/>
          <w:rtl/>
        </w:rPr>
        <w:t xml:space="preserve"> </w:t>
      </w:r>
      <w:r w:rsidRPr="002D16B6">
        <w:rPr>
          <w:rFonts w:cs="TAHER" w:hint="cs"/>
          <w:sz w:val="32"/>
          <w:szCs w:val="32"/>
          <w:rtl/>
        </w:rPr>
        <w:t>والاتحاد</w:t>
      </w:r>
      <w:r w:rsidRPr="002D16B6">
        <w:rPr>
          <w:rFonts w:cs="TAHER"/>
          <w:sz w:val="32"/>
          <w:szCs w:val="32"/>
          <w:rtl/>
        </w:rPr>
        <w:t xml:space="preserve"> </w:t>
      </w:r>
      <w:r w:rsidRPr="002D16B6">
        <w:rPr>
          <w:rFonts w:cs="TAHER" w:hint="cs"/>
          <w:sz w:val="32"/>
          <w:szCs w:val="32"/>
          <w:rtl/>
        </w:rPr>
        <w:t>السوفيتي</w:t>
      </w:r>
      <w:r w:rsidRPr="002D16B6">
        <w:rPr>
          <w:rFonts w:cs="TAHER"/>
          <w:sz w:val="32"/>
          <w:szCs w:val="32"/>
          <w:rtl/>
        </w:rPr>
        <w:t xml:space="preserve"> </w:t>
      </w:r>
      <w:r w:rsidRPr="002D16B6">
        <w:rPr>
          <w:rFonts w:cs="TAHER" w:hint="cs"/>
          <w:sz w:val="32"/>
          <w:szCs w:val="32"/>
          <w:rtl/>
        </w:rPr>
        <w:t>وبريطانيا</w:t>
      </w:r>
      <w:r w:rsidRPr="002D16B6">
        <w:rPr>
          <w:rFonts w:cs="TAHER"/>
          <w:sz w:val="32"/>
          <w:szCs w:val="32"/>
          <w:rtl/>
        </w:rPr>
        <w:t xml:space="preserve">.. </w:t>
      </w:r>
      <w:r w:rsidRPr="002D16B6">
        <w:rPr>
          <w:rFonts w:cs="TAHER" w:hint="cs"/>
          <w:sz w:val="32"/>
          <w:szCs w:val="32"/>
          <w:rtl/>
        </w:rPr>
        <w:t>هذه</w:t>
      </w:r>
      <w:r w:rsidRPr="002D16B6">
        <w:rPr>
          <w:rFonts w:cs="TAHER"/>
          <w:sz w:val="32"/>
          <w:szCs w:val="32"/>
          <w:rtl/>
        </w:rPr>
        <w:t xml:space="preserve"> </w:t>
      </w:r>
      <w:r w:rsidRPr="002D16B6">
        <w:rPr>
          <w:rFonts w:cs="TAHER" w:hint="cs"/>
          <w:sz w:val="32"/>
          <w:szCs w:val="32"/>
          <w:rtl/>
        </w:rPr>
        <w:t>القوى</w:t>
      </w:r>
      <w:r w:rsidRPr="002D16B6">
        <w:rPr>
          <w:rFonts w:cs="TAHER"/>
          <w:sz w:val="32"/>
          <w:szCs w:val="32"/>
          <w:rtl/>
        </w:rPr>
        <w:t xml:space="preserve"> </w:t>
      </w:r>
      <w:r w:rsidRPr="002D16B6">
        <w:rPr>
          <w:rFonts w:cs="TAHER" w:hint="cs"/>
          <w:sz w:val="32"/>
          <w:szCs w:val="32"/>
          <w:rtl/>
        </w:rPr>
        <w:t>الطامعة</w:t>
      </w:r>
      <w:r w:rsidRPr="002D16B6">
        <w:rPr>
          <w:rFonts w:cs="TAHER"/>
          <w:sz w:val="32"/>
          <w:szCs w:val="32"/>
          <w:rtl/>
        </w:rPr>
        <w:t xml:space="preserve"> </w:t>
      </w:r>
      <w:r w:rsidRPr="002D16B6">
        <w:rPr>
          <w:rFonts w:cs="TAHER" w:hint="cs"/>
          <w:sz w:val="32"/>
          <w:szCs w:val="32"/>
          <w:rtl/>
        </w:rPr>
        <w:t>الدولية،</w:t>
      </w:r>
      <w:r w:rsidRPr="002D16B6">
        <w:rPr>
          <w:rFonts w:cs="TAHER"/>
          <w:sz w:val="32"/>
          <w:szCs w:val="32"/>
          <w:rtl/>
        </w:rPr>
        <w:t xml:space="preserve"> </w:t>
      </w:r>
      <w:r w:rsidRPr="002D16B6">
        <w:rPr>
          <w:rFonts w:cs="TAHER" w:hint="cs"/>
          <w:sz w:val="32"/>
          <w:szCs w:val="32"/>
          <w:rtl/>
        </w:rPr>
        <w:t>وعلينا</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نعلن</w:t>
      </w:r>
      <w:r w:rsidRPr="002D16B6">
        <w:rPr>
          <w:rFonts w:cs="TAHER"/>
          <w:sz w:val="32"/>
          <w:szCs w:val="32"/>
          <w:rtl/>
        </w:rPr>
        <w:t xml:space="preserve"> </w:t>
      </w:r>
      <w:r w:rsidRPr="002D16B6">
        <w:rPr>
          <w:rFonts w:cs="TAHER" w:hint="cs"/>
          <w:sz w:val="32"/>
          <w:szCs w:val="32"/>
          <w:rtl/>
        </w:rPr>
        <w:t>هويتنا</w:t>
      </w:r>
      <w:r w:rsidRPr="002D16B6">
        <w:rPr>
          <w:rFonts w:cs="TAHER"/>
          <w:sz w:val="32"/>
          <w:szCs w:val="32"/>
          <w:rtl/>
        </w:rPr>
        <w:t xml:space="preserve"> </w:t>
      </w:r>
      <w:r w:rsidRPr="002D16B6">
        <w:rPr>
          <w:rFonts w:cs="TAHER" w:hint="cs"/>
          <w:sz w:val="32"/>
          <w:szCs w:val="32"/>
          <w:rtl/>
        </w:rPr>
        <w:t>الأصلية</w:t>
      </w:r>
      <w:r w:rsidRPr="002D16B6">
        <w:rPr>
          <w:rFonts w:cs="TAHER"/>
          <w:sz w:val="32"/>
          <w:szCs w:val="32"/>
          <w:rtl/>
        </w:rPr>
        <w:t xml:space="preserve"> </w:t>
      </w:r>
      <w:r w:rsidRPr="002D16B6">
        <w:rPr>
          <w:rFonts w:cs="TAHER" w:hint="cs"/>
          <w:sz w:val="32"/>
          <w:szCs w:val="32"/>
          <w:rtl/>
        </w:rPr>
        <w:t>للعالم</w:t>
      </w:r>
      <w:r w:rsidRPr="002D16B6">
        <w:rPr>
          <w:rFonts w:cs="TAHER"/>
          <w:sz w:val="32"/>
          <w:szCs w:val="32"/>
          <w:rtl/>
        </w:rPr>
        <w:t xml:space="preserve"> </w:t>
      </w:r>
      <w:r w:rsidRPr="002D16B6">
        <w:rPr>
          <w:rFonts w:cs="TAHER" w:hint="cs"/>
          <w:sz w:val="32"/>
          <w:szCs w:val="32"/>
          <w:rtl/>
        </w:rPr>
        <w:t>ومن</w:t>
      </w:r>
      <w:r w:rsidRPr="002D16B6">
        <w:rPr>
          <w:rFonts w:cs="TAHER"/>
          <w:sz w:val="32"/>
          <w:szCs w:val="32"/>
          <w:rtl/>
        </w:rPr>
        <w:t xml:space="preserve"> </w:t>
      </w:r>
      <w:r w:rsidRPr="002D16B6">
        <w:rPr>
          <w:rFonts w:cs="TAHER" w:hint="cs"/>
          <w:sz w:val="32"/>
          <w:szCs w:val="32"/>
          <w:rtl/>
        </w:rPr>
        <w:t>المؤسف</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بعض</w:t>
      </w:r>
      <w:r w:rsidRPr="002D16B6">
        <w:rPr>
          <w:rFonts w:cs="TAHER"/>
          <w:sz w:val="32"/>
          <w:szCs w:val="32"/>
          <w:rtl/>
        </w:rPr>
        <w:t xml:space="preserve"> </w:t>
      </w:r>
      <w:r w:rsidRPr="002D16B6">
        <w:rPr>
          <w:rFonts w:cs="TAHER" w:hint="cs"/>
          <w:sz w:val="32"/>
          <w:szCs w:val="32"/>
          <w:rtl/>
        </w:rPr>
        <w:t>المثقفين</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يستطيعون</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يتحرروا</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تبعيتهم</w:t>
      </w:r>
      <w:r w:rsidRPr="002D16B6">
        <w:rPr>
          <w:rFonts w:cs="TAHER"/>
          <w:sz w:val="32"/>
          <w:szCs w:val="32"/>
          <w:rtl/>
        </w:rPr>
        <w:t xml:space="preserve"> </w:t>
      </w:r>
      <w:r w:rsidRPr="002D16B6">
        <w:rPr>
          <w:rFonts w:cs="TAHER" w:hint="cs"/>
          <w:sz w:val="32"/>
          <w:szCs w:val="32"/>
          <w:rtl/>
        </w:rPr>
        <w:t>للشرق</w:t>
      </w:r>
      <w:r w:rsidRPr="002D16B6">
        <w:rPr>
          <w:rFonts w:cs="TAHER"/>
          <w:sz w:val="32"/>
          <w:szCs w:val="32"/>
          <w:rtl/>
        </w:rPr>
        <w:t xml:space="preserve"> </w:t>
      </w:r>
      <w:r w:rsidRPr="002D16B6">
        <w:rPr>
          <w:rFonts w:cs="TAHER" w:hint="cs"/>
          <w:sz w:val="32"/>
          <w:szCs w:val="32"/>
          <w:rtl/>
        </w:rPr>
        <w:t>أو</w:t>
      </w:r>
      <w:r w:rsidRPr="002D16B6">
        <w:rPr>
          <w:rFonts w:cs="TAHER"/>
          <w:sz w:val="32"/>
          <w:szCs w:val="32"/>
          <w:rtl/>
        </w:rPr>
        <w:t xml:space="preserve"> </w:t>
      </w:r>
      <w:r w:rsidRPr="002D16B6">
        <w:rPr>
          <w:rFonts w:cs="TAHER" w:hint="cs"/>
          <w:sz w:val="32"/>
          <w:szCs w:val="32"/>
          <w:rtl/>
        </w:rPr>
        <w:t>الغرب،</w:t>
      </w:r>
      <w:r w:rsidRPr="002D16B6">
        <w:rPr>
          <w:rFonts w:cs="TAHER"/>
          <w:sz w:val="32"/>
          <w:szCs w:val="32"/>
          <w:rtl/>
        </w:rPr>
        <w:t xml:space="preserve"> </w:t>
      </w:r>
      <w:r w:rsidRPr="002D16B6">
        <w:rPr>
          <w:rFonts w:cs="TAHER" w:hint="cs"/>
          <w:sz w:val="32"/>
          <w:szCs w:val="32"/>
          <w:rtl/>
        </w:rPr>
        <w:t>ونأمل</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يعود</w:t>
      </w:r>
      <w:r w:rsidRPr="002D16B6">
        <w:rPr>
          <w:rFonts w:cs="TAHER"/>
          <w:sz w:val="32"/>
          <w:szCs w:val="32"/>
          <w:rtl/>
        </w:rPr>
        <w:t xml:space="preserve"> </w:t>
      </w:r>
      <w:r w:rsidRPr="002D16B6">
        <w:rPr>
          <w:rFonts w:cs="TAHER" w:hint="cs"/>
          <w:sz w:val="32"/>
          <w:szCs w:val="32"/>
          <w:rtl/>
        </w:rPr>
        <w:t>هؤلاء</w:t>
      </w:r>
      <w:r w:rsidRPr="002D16B6">
        <w:rPr>
          <w:rFonts w:cs="TAHER"/>
          <w:sz w:val="32"/>
          <w:szCs w:val="32"/>
          <w:rtl/>
        </w:rPr>
        <w:t xml:space="preserve"> </w:t>
      </w:r>
      <w:r w:rsidRPr="002D16B6">
        <w:rPr>
          <w:rFonts w:cs="TAHER" w:hint="cs"/>
          <w:sz w:val="32"/>
          <w:szCs w:val="32"/>
          <w:rtl/>
        </w:rPr>
        <w:t>المبتورون</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الأمة</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رشدهم</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ظل</w:t>
      </w:r>
      <w:r w:rsidRPr="002D16B6">
        <w:rPr>
          <w:rFonts w:cs="TAHER"/>
          <w:sz w:val="32"/>
          <w:szCs w:val="32"/>
          <w:rtl/>
        </w:rPr>
        <w:t xml:space="preserve"> </w:t>
      </w:r>
      <w:r w:rsidRPr="002D16B6">
        <w:rPr>
          <w:rFonts w:cs="TAHER" w:hint="cs"/>
          <w:sz w:val="32"/>
          <w:szCs w:val="32"/>
          <w:rtl/>
        </w:rPr>
        <w:t>التغيير</w:t>
      </w:r>
      <w:r w:rsidRPr="002D16B6">
        <w:rPr>
          <w:rFonts w:cs="TAHER"/>
          <w:sz w:val="32"/>
          <w:szCs w:val="32"/>
          <w:rtl/>
        </w:rPr>
        <w:t xml:space="preserve"> </w:t>
      </w:r>
      <w:r w:rsidRPr="002D16B6">
        <w:rPr>
          <w:rFonts w:cs="TAHER" w:hint="cs"/>
          <w:sz w:val="32"/>
          <w:szCs w:val="32"/>
          <w:rtl/>
        </w:rPr>
        <w:t>الثقافي</w:t>
      </w:r>
      <w:r w:rsidRPr="002D16B6">
        <w:rPr>
          <w:rFonts w:cs="TAHER"/>
          <w:sz w:val="32"/>
          <w:szCs w:val="32"/>
          <w:rtl/>
        </w:rPr>
        <w:t xml:space="preserve"> </w:t>
      </w:r>
      <w:r w:rsidRPr="002D16B6">
        <w:rPr>
          <w:rFonts w:cs="TAHER" w:hint="cs"/>
          <w:sz w:val="32"/>
          <w:szCs w:val="32"/>
          <w:rtl/>
        </w:rPr>
        <w:t>الإسلامي</w:t>
      </w:r>
      <w:r w:rsidRPr="002D16B6">
        <w:rPr>
          <w:rFonts w:cs="TAHER"/>
          <w:sz w:val="32"/>
          <w:szCs w:val="32"/>
          <w:rtl/>
        </w:rPr>
        <w:t xml:space="preserve"> </w:t>
      </w:r>
      <w:r w:rsidRPr="002D16B6">
        <w:rPr>
          <w:rFonts w:cs="TAHER" w:hint="cs"/>
          <w:sz w:val="32"/>
          <w:szCs w:val="32"/>
          <w:rtl/>
        </w:rPr>
        <w:t>القائم</w:t>
      </w:r>
      <w:r w:rsidRPr="002D16B6">
        <w:rPr>
          <w:rFonts w:cs="TAHER"/>
          <w:sz w:val="32"/>
          <w:szCs w:val="32"/>
          <w:rtl/>
        </w:rPr>
        <w:t xml:space="preserve"> </w:t>
      </w:r>
      <w:r w:rsidRPr="002D16B6">
        <w:rPr>
          <w:rFonts w:cs="TAHER" w:hint="cs"/>
          <w:sz w:val="32"/>
          <w:szCs w:val="32"/>
          <w:rtl/>
        </w:rPr>
        <w:t>وأن</w:t>
      </w:r>
      <w:r w:rsidRPr="002D16B6">
        <w:rPr>
          <w:rFonts w:cs="TAHER"/>
          <w:sz w:val="32"/>
          <w:szCs w:val="32"/>
          <w:rtl/>
        </w:rPr>
        <w:t xml:space="preserve"> </w:t>
      </w:r>
      <w:r w:rsidRPr="002D16B6">
        <w:rPr>
          <w:rFonts w:cs="TAHER" w:hint="cs"/>
          <w:sz w:val="32"/>
          <w:szCs w:val="32"/>
          <w:rtl/>
        </w:rPr>
        <w:t>يستعيدوا</w:t>
      </w:r>
      <w:r w:rsidRPr="002D16B6">
        <w:rPr>
          <w:rFonts w:cs="TAHER"/>
          <w:sz w:val="32"/>
          <w:szCs w:val="32"/>
          <w:rtl/>
        </w:rPr>
        <w:t xml:space="preserve"> </w:t>
      </w:r>
      <w:r w:rsidR="008A0AC9" w:rsidRPr="002D16B6">
        <w:rPr>
          <w:rFonts w:cs="TAHER" w:hint="cs"/>
          <w:sz w:val="32"/>
          <w:szCs w:val="32"/>
          <w:rtl/>
        </w:rPr>
        <w:t>أصالتهم</w:t>
      </w:r>
      <w:r w:rsidRPr="002D16B6">
        <w:rPr>
          <w:rFonts w:cs="TAHER"/>
          <w:sz w:val="32"/>
          <w:szCs w:val="32"/>
          <w:rtl/>
        </w:rPr>
        <w:t>"</w:t>
      </w:r>
      <w:r w:rsidR="008A0AC9">
        <w:rPr>
          <w:rStyle w:val="a4"/>
          <w:rFonts w:cs="TAHER"/>
          <w:sz w:val="32"/>
          <w:szCs w:val="32"/>
          <w:rtl/>
        </w:rPr>
        <w:footnoteReference w:id="127"/>
      </w:r>
      <w:r w:rsidRPr="002D16B6">
        <w:rPr>
          <w:rFonts w:cs="TAHER"/>
          <w:sz w:val="32"/>
          <w:szCs w:val="32"/>
          <w:rtl/>
        </w:rPr>
        <w:t xml:space="preserve">. </w:t>
      </w:r>
    </w:p>
    <w:p w:rsidR="002D16B6" w:rsidRPr="002D16B6" w:rsidRDefault="002D16B6" w:rsidP="008A0AC9">
      <w:pPr>
        <w:bidi/>
        <w:spacing w:after="0" w:line="240" w:lineRule="atLeast"/>
        <w:ind w:firstLine="567"/>
        <w:jc w:val="both"/>
        <w:rPr>
          <w:rFonts w:cs="TAHER"/>
          <w:sz w:val="32"/>
          <w:szCs w:val="32"/>
        </w:rPr>
      </w:pPr>
      <w:r w:rsidRPr="002D16B6">
        <w:rPr>
          <w:rFonts w:cs="TAHER" w:hint="cs"/>
          <w:sz w:val="32"/>
          <w:szCs w:val="32"/>
          <w:rtl/>
        </w:rPr>
        <w:lastRenderedPageBreak/>
        <w:t>كما</w:t>
      </w:r>
      <w:r w:rsidRPr="002D16B6">
        <w:rPr>
          <w:rFonts w:cs="TAHER"/>
          <w:sz w:val="32"/>
          <w:szCs w:val="32"/>
          <w:rtl/>
        </w:rPr>
        <w:t xml:space="preserve"> </w:t>
      </w:r>
      <w:r w:rsidRPr="002D16B6">
        <w:rPr>
          <w:rFonts w:cs="TAHER" w:hint="cs"/>
          <w:sz w:val="32"/>
          <w:szCs w:val="32"/>
          <w:rtl/>
        </w:rPr>
        <w:t>نفهم</w:t>
      </w:r>
      <w:r w:rsidRPr="002D16B6">
        <w:rPr>
          <w:rFonts w:cs="TAHER"/>
          <w:sz w:val="32"/>
          <w:szCs w:val="32"/>
          <w:rtl/>
        </w:rPr>
        <w:t xml:space="preserve"> </w:t>
      </w:r>
      <w:r w:rsidRPr="002D16B6">
        <w:rPr>
          <w:rFonts w:cs="TAHER" w:hint="cs"/>
          <w:sz w:val="32"/>
          <w:szCs w:val="32"/>
          <w:rtl/>
        </w:rPr>
        <w:t>حجم</w:t>
      </w:r>
      <w:r w:rsidRPr="002D16B6">
        <w:rPr>
          <w:rFonts w:cs="TAHER"/>
          <w:sz w:val="32"/>
          <w:szCs w:val="32"/>
          <w:rtl/>
        </w:rPr>
        <w:t xml:space="preserve"> </w:t>
      </w:r>
      <w:r w:rsidRPr="002D16B6">
        <w:rPr>
          <w:rFonts w:cs="TAHER" w:hint="cs"/>
          <w:sz w:val="32"/>
          <w:szCs w:val="32"/>
          <w:rtl/>
        </w:rPr>
        <w:t>الاهتمام</w:t>
      </w:r>
      <w:r w:rsidRPr="002D16B6">
        <w:rPr>
          <w:rFonts w:cs="TAHER"/>
          <w:sz w:val="32"/>
          <w:szCs w:val="32"/>
          <w:rtl/>
        </w:rPr>
        <w:t xml:space="preserve"> </w:t>
      </w:r>
      <w:r w:rsidRPr="002D16B6">
        <w:rPr>
          <w:rFonts w:cs="TAHER" w:hint="cs"/>
          <w:sz w:val="32"/>
          <w:szCs w:val="32"/>
          <w:rtl/>
        </w:rPr>
        <w:t>الذي</w:t>
      </w:r>
      <w:r w:rsidRPr="002D16B6">
        <w:rPr>
          <w:rFonts w:cs="TAHER"/>
          <w:sz w:val="32"/>
          <w:szCs w:val="32"/>
          <w:rtl/>
        </w:rPr>
        <w:t xml:space="preserve"> </w:t>
      </w:r>
      <w:r w:rsidRPr="002D16B6">
        <w:rPr>
          <w:rFonts w:cs="TAHER" w:hint="cs"/>
          <w:sz w:val="32"/>
          <w:szCs w:val="32"/>
          <w:rtl/>
        </w:rPr>
        <w:t>أولاه</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قبل</w:t>
      </w:r>
      <w:r w:rsidRPr="002D16B6">
        <w:rPr>
          <w:rFonts w:cs="TAHER"/>
          <w:sz w:val="32"/>
          <w:szCs w:val="32"/>
          <w:rtl/>
        </w:rPr>
        <w:t xml:space="preserve"> </w:t>
      </w:r>
      <w:r w:rsidRPr="002D16B6">
        <w:rPr>
          <w:rFonts w:cs="TAHER" w:hint="cs"/>
          <w:sz w:val="32"/>
          <w:szCs w:val="32"/>
          <w:rtl/>
        </w:rPr>
        <w:t>الثورة</w:t>
      </w:r>
      <w:r w:rsidRPr="002D16B6">
        <w:rPr>
          <w:rFonts w:cs="TAHER"/>
          <w:sz w:val="32"/>
          <w:szCs w:val="32"/>
          <w:rtl/>
        </w:rPr>
        <w:t xml:space="preserve"> </w:t>
      </w:r>
      <w:r w:rsidRPr="002D16B6">
        <w:rPr>
          <w:rFonts w:cs="TAHER" w:hint="cs"/>
          <w:sz w:val="32"/>
          <w:szCs w:val="32"/>
          <w:rtl/>
        </w:rPr>
        <w:t>وتمهيداً</w:t>
      </w:r>
      <w:r w:rsidRPr="002D16B6">
        <w:rPr>
          <w:rFonts w:cs="TAHER"/>
          <w:sz w:val="32"/>
          <w:szCs w:val="32"/>
          <w:rtl/>
        </w:rPr>
        <w:t xml:space="preserve"> </w:t>
      </w:r>
      <w:r w:rsidRPr="002D16B6">
        <w:rPr>
          <w:rFonts w:cs="TAHER" w:hint="cs"/>
          <w:sz w:val="32"/>
          <w:szCs w:val="32"/>
          <w:rtl/>
        </w:rPr>
        <w:t>لها</w:t>
      </w:r>
      <w:r w:rsidRPr="002D16B6">
        <w:rPr>
          <w:rFonts w:cs="TAHER"/>
          <w:sz w:val="32"/>
          <w:szCs w:val="32"/>
          <w:rtl/>
        </w:rPr>
        <w:t xml:space="preserve"> </w:t>
      </w:r>
      <w:r w:rsidRPr="002D16B6">
        <w:rPr>
          <w:rFonts w:cs="TAHER" w:hint="cs"/>
          <w:sz w:val="32"/>
          <w:szCs w:val="32"/>
          <w:rtl/>
        </w:rPr>
        <w:t>بالحوزات</w:t>
      </w:r>
      <w:r w:rsidRPr="002D16B6">
        <w:rPr>
          <w:rFonts w:cs="TAHER"/>
          <w:sz w:val="32"/>
          <w:szCs w:val="32"/>
          <w:rtl/>
        </w:rPr>
        <w:t xml:space="preserve"> </w:t>
      </w:r>
      <w:r w:rsidRPr="002D16B6">
        <w:rPr>
          <w:rFonts w:cs="TAHER" w:hint="cs"/>
          <w:sz w:val="32"/>
          <w:szCs w:val="32"/>
          <w:rtl/>
        </w:rPr>
        <w:t>والجامعات</w:t>
      </w:r>
      <w:r w:rsidRPr="002D16B6">
        <w:rPr>
          <w:rFonts w:cs="TAHER"/>
          <w:sz w:val="32"/>
          <w:szCs w:val="32"/>
          <w:rtl/>
        </w:rPr>
        <w:t xml:space="preserve"> </w:t>
      </w:r>
      <w:r w:rsidRPr="002D16B6">
        <w:rPr>
          <w:rFonts w:cs="TAHER" w:hint="cs"/>
          <w:sz w:val="32"/>
          <w:szCs w:val="32"/>
          <w:rtl/>
        </w:rPr>
        <w:t>باعتبارها</w:t>
      </w:r>
      <w:r w:rsidRPr="002D16B6">
        <w:rPr>
          <w:rFonts w:cs="TAHER"/>
          <w:sz w:val="32"/>
          <w:szCs w:val="32"/>
          <w:rtl/>
        </w:rPr>
        <w:t xml:space="preserve"> </w:t>
      </w:r>
      <w:r w:rsidRPr="002D16B6">
        <w:rPr>
          <w:rFonts w:cs="TAHER" w:hint="cs"/>
          <w:sz w:val="32"/>
          <w:szCs w:val="32"/>
          <w:rtl/>
        </w:rPr>
        <w:t>المعقل</w:t>
      </w:r>
      <w:r w:rsidRPr="002D16B6">
        <w:rPr>
          <w:rFonts w:cs="TAHER"/>
          <w:sz w:val="32"/>
          <w:szCs w:val="32"/>
          <w:rtl/>
        </w:rPr>
        <w:t xml:space="preserve"> </w:t>
      </w:r>
      <w:r w:rsidRPr="002D16B6">
        <w:rPr>
          <w:rFonts w:cs="TAHER" w:hint="cs"/>
          <w:sz w:val="32"/>
          <w:szCs w:val="32"/>
          <w:rtl/>
        </w:rPr>
        <w:t>الثقافي</w:t>
      </w:r>
      <w:r w:rsidRPr="002D16B6">
        <w:rPr>
          <w:rFonts w:cs="TAHER"/>
          <w:sz w:val="32"/>
          <w:szCs w:val="32"/>
          <w:rtl/>
        </w:rPr>
        <w:t xml:space="preserve"> </w:t>
      </w:r>
      <w:r w:rsidRPr="002D16B6">
        <w:rPr>
          <w:rFonts w:cs="TAHER" w:hint="cs"/>
          <w:sz w:val="32"/>
          <w:szCs w:val="32"/>
          <w:rtl/>
        </w:rPr>
        <w:t>للمجتمع،</w:t>
      </w:r>
      <w:r w:rsidRPr="002D16B6">
        <w:rPr>
          <w:rFonts w:cs="TAHER"/>
          <w:sz w:val="32"/>
          <w:szCs w:val="32"/>
          <w:rtl/>
        </w:rPr>
        <w:t xml:space="preserve"> </w:t>
      </w:r>
      <w:r w:rsidRPr="002D16B6">
        <w:rPr>
          <w:rFonts w:cs="TAHER" w:hint="cs"/>
          <w:sz w:val="32"/>
          <w:szCs w:val="32"/>
          <w:rtl/>
        </w:rPr>
        <w:t>وكان</w:t>
      </w:r>
      <w:r w:rsidRPr="002D16B6">
        <w:rPr>
          <w:rFonts w:cs="TAHER"/>
          <w:sz w:val="32"/>
          <w:szCs w:val="32"/>
          <w:rtl/>
        </w:rPr>
        <w:t xml:space="preserve"> </w:t>
      </w:r>
      <w:r w:rsidRPr="002D16B6">
        <w:rPr>
          <w:rFonts w:cs="TAHER" w:hint="cs"/>
          <w:sz w:val="32"/>
          <w:szCs w:val="32"/>
          <w:rtl/>
        </w:rPr>
        <w:t>حريصاً</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ربط</w:t>
      </w:r>
      <w:r w:rsidRPr="002D16B6">
        <w:rPr>
          <w:rFonts w:cs="TAHER"/>
          <w:sz w:val="32"/>
          <w:szCs w:val="32"/>
          <w:rtl/>
        </w:rPr>
        <w:t xml:space="preserve"> </w:t>
      </w:r>
      <w:r w:rsidRPr="002D16B6">
        <w:rPr>
          <w:rFonts w:cs="TAHER" w:hint="cs"/>
          <w:sz w:val="32"/>
          <w:szCs w:val="32"/>
          <w:rtl/>
        </w:rPr>
        <w:t>ثقافة</w:t>
      </w:r>
      <w:r w:rsidRPr="002D16B6">
        <w:rPr>
          <w:rFonts w:cs="TAHER"/>
          <w:sz w:val="32"/>
          <w:szCs w:val="32"/>
          <w:rtl/>
        </w:rPr>
        <w:t xml:space="preserve"> </w:t>
      </w:r>
      <w:r w:rsidRPr="002D16B6">
        <w:rPr>
          <w:rFonts w:cs="TAHER" w:hint="cs"/>
          <w:sz w:val="32"/>
          <w:szCs w:val="32"/>
          <w:rtl/>
        </w:rPr>
        <w:t>المجتمع</w:t>
      </w:r>
      <w:r w:rsidRPr="002D16B6">
        <w:rPr>
          <w:rFonts w:cs="TAHER"/>
          <w:sz w:val="32"/>
          <w:szCs w:val="32"/>
          <w:rtl/>
        </w:rPr>
        <w:t xml:space="preserve"> </w:t>
      </w:r>
      <w:r w:rsidRPr="002D16B6">
        <w:rPr>
          <w:rFonts w:cs="TAHER" w:hint="cs"/>
          <w:sz w:val="32"/>
          <w:szCs w:val="32"/>
          <w:rtl/>
        </w:rPr>
        <w:t>بالحوزة</w:t>
      </w:r>
      <w:r w:rsidRPr="002D16B6">
        <w:rPr>
          <w:rFonts w:cs="TAHER"/>
          <w:sz w:val="32"/>
          <w:szCs w:val="32"/>
          <w:rtl/>
        </w:rPr>
        <w:t xml:space="preserve"> </w:t>
      </w:r>
      <w:r w:rsidRPr="002D16B6">
        <w:rPr>
          <w:rFonts w:cs="TAHER" w:hint="cs"/>
          <w:sz w:val="32"/>
          <w:szCs w:val="32"/>
          <w:rtl/>
        </w:rPr>
        <w:t>والعلماء</w:t>
      </w:r>
      <w:r w:rsidRPr="002D16B6">
        <w:rPr>
          <w:rFonts w:cs="TAHER"/>
          <w:sz w:val="32"/>
          <w:szCs w:val="32"/>
          <w:rtl/>
        </w:rPr>
        <w:t xml:space="preserve"> </w:t>
      </w:r>
      <w:r w:rsidRPr="002D16B6">
        <w:rPr>
          <w:rFonts w:cs="TAHER" w:hint="cs"/>
          <w:sz w:val="32"/>
          <w:szCs w:val="32"/>
          <w:rtl/>
        </w:rPr>
        <w:t>وا</w:t>
      </w:r>
      <w:r w:rsidR="008A0AC9">
        <w:rPr>
          <w:rFonts w:cs="TAHER" w:hint="cs"/>
          <w:sz w:val="32"/>
          <w:szCs w:val="32"/>
          <w:rtl/>
        </w:rPr>
        <w:t>لا</w:t>
      </w:r>
      <w:r w:rsidRPr="002D16B6">
        <w:rPr>
          <w:rFonts w:cs="TAHER" w:hint="cs"/>
          <w:sz w:val="32"/>
          <w:szCs w:val="32"/>
          <w:rtl/>
        </w:rPr>
        <w:t>لفات</w:t>
      </w:r>
      <w:r w:rsidRPr="002D16B6">
        <w:rPr>
          <w:rFonts w:cs="TAHER"/>
          <w:sz w:val="32"/>
          <w:szCs w:val="32"/>
          <w:rtl/>
        </w:rPr>
        <w:t xml:space="preserve"> </w:t>
      </w:r>
      <w:r w:rsidRPr="002D16B6">
        <w:rPr>
          <w:rFonts w:cs="TAHER" w:hint="cs"/>
          <w:sz w:val="32"/>
          <w:szCs w:val="32"/>
          <w:rtl/>
        </w:rPr>
        <w:t>بأن</w:t>
      </w:r>
      <w:r w:rsidRPr="002D16B6">
        <w:rPr>
          <w:rFonts w:cs="TAHER"/>
          <w:sz w:val="32"/>
          <w:szCs w:val="32"/>
          <w:rtl/>
        </w:rPr>
        <w:t xml:space="preserve"> </w:t>
      </w:r>
      <w:r w:rsidRPr="002D16B6">
        <w:rPr>
          <w:rFonts w:cs="TAHER" w:hint="cs"/>
          <w:sz w:val="32"/>
          <w:szCs w:val="32"/>
          <w:rtl/>
        </w:rPr>
        <w:t>مناهج</w:t>
      </w:r>
      <w:r w:rsidRPr="002D16B6">
        <w:rPr>
          <w:rFonts w:cs="TAHER"/>
          <w:sz w:val="32"/>
          <w:szCs w:val="32"/>
          <w:rtl/>
        </w:rPr>
        <w:t xml:space="preserve"> </w:t>
      </w:r>
      <w:r w:rsidRPr="002D16B6">
        <w:rPr>
          <w:rFonts w:cs="TAHER" w:hint="cs"/>
          <w:sz w:val="32"/>
          <w:szCs w:val="32"/>
          <w:rtl/>
        </w:rPr>
        <w:t>الجامعات</w:t>
      </w:r>
      <w:r w:rsidRPr="002D16B6">
        <w:rPr>
          <w:rFonts w:cs="TAHER"/>
          <w:sz w:val="32"/>
          <w:szCs w:val="32"/>
          <w:rtl/>
        </w:rPr>
        <w:t xml:space="preserve"> </w:t>
      </w:r>
      <w:r w:rsidRPr="002D16B6">
        <w:rPr>
          <w:rFonts w:cs="TAHER" w:hint="cs"/>
          <w:sz w:val="32"/>
          <w:szCs w:val="32"/>
          <w:rtl/>
        </w:rPr>
        <w:t>الموجودة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عهد</w:t>
      </w:r>
      <w:r w:rsidRPr="002D16B6">
        <w:rPr>
          <w:rFonts w:cs="TAHER"/>
          <w:sz w:val="32"/>
          <w:szCs w:val="32"/>
          <w:rtl/>
        </w:rPr>
        <w:t xml:space="preserve"> </w:t>
      </w:r>
      <w:r w:rsidRPr="002D16B6">
        <w:rPr>
          <w:rFonts w:cs="TAHER" w:hint="cs"/>
          <w:sz w:val="32"/>
          <w:szCs w:val="32"/>
          <w:rtl/>
        </w:rPr>
        <w:t>الشاه</w:t>
      </w:r>
      <w:r w:rsidRPr="002D16B6">
        <w:rPr>
          <w:rFonts w:cs="TAHER"/>
          <w:sz w:val="32"/>
          <w:szCs w:val="32"/>
          <w:rtl/>
        </w:rPr>
        <w:t xml:space="preserve">) </w:t>
      </w:r>
      <w:r w:rsidRPr="002D16B6">
        <w:rPr>
          <w:rFonts w:cs="TAHER" w:hint="cs"/>
          <w:sz w:val="32"/>
          <w:szCs w:val="32"/>
          <w:rtl/>
        </w:rPr>
        <w:t>هي</w:t>
      </w:r>
      <w:r w:rsidRPr="002D16B6">
        <w:rPr>
          <w:rFonts w:cs="TAHER"/>
          <w:sz w:val="32"/>
          <w:szCs w:val="32"/>
          <w:rtl/>
        </w:rPr>
        <w:t xml:space="preserve"> </w:t>
      </w:r>
      <w:r w:rsidRPr="002D16B6">
        <w:rPr>
          <w:rFonts w:cs="TAHER" w:hint="cs"/>
          <w:sz w:val="32"/>
          <w:szCs w:val="32"/>
          <w:rtl/>
        </w:rPr>
        <w:t>مناهج</w:t>
      </w:r>
      <w:r w:rsidRPr="002D16B6">
        <w:rPr>
          <w:rFonts w:cs="TAHER"/>
          <w:sz w:val="32"/>
          <w:szCs w:val="32"/>
          <w:rtl/>
        </w:rPr>
        <w:t xml:space="preserve"> </w:t>
      </w:r>
      <w:r w:rsidRPr="002D16B6">
        <w:rPr>
          <w:rFonts w:cs="TAHER" w:hint="cs"/>
          <w:sz w:val="32"/>
          <w:szCs w:val="32"/>
          <w:rtl/>
        </w:rPr>
        <w:t>غربية</w:t>
      </w:r>
      <w:r w:rsidRPr="002D16B6">
        <w:rPr>
          <w:rFonts w:cs="TAHER"/>
          <w:sz w:val="32"/>
          <w:szCs w:val="32"/>
          <w:rtl/>
        </w:rPr>
        <w:t xml:space="preserve"> </w:t>
      </w:r>
      <w:r w:rsidRPr="002D16B6">
        <w:rPr>
          <w:rFonts w:cs="TAHER" w:hint="cs"/>
          <w:sz w:val="32"/>
          <w:szCs w:val="32"/>
          <w:rtl/>
        </w:rPr>
        <w:t>يجب</w:t>
      </w:r>
      <w:r w:rsidRPr="002D16B6">
        <w:rPr>
          <w:rFonts w:cs="TAHER"/>
          <w:sz w:val="32"/>
          <w:szCs w:val="32"/>
          <w:rtl/>
        </w:rPr>
        <w:t xml:space="preserve"> </w:t>
      </w:r>
      <w:r w:rsidRPr="002D16B6">
        <w:rPr>
          <w:rFonts w:cs="TAHER" w:hint="cs"/>
          <w:sz w:val="32"/>
          <w:szCs w:val="32"/>
          <w:rtl/>
        </w:rPr>
        <w:t>التنبه</w:t>
      </w:r>
      <w:r w:rsidRPr="002D16B6">
        <w:rPr>
          <w:rFonts w:cs="TAHER"/>
          <w:sz w:val="32"/>
          <w:szCs w:val="32"/>
          <w:rtl/>
        </w:rPr>
        <w:t xml:space="preserve"> </w:t>
      </w:r>
      <w:r w:rsidRPr="002D16B6">
        <w:rPr>
          <w:rFonts w:cs="TAHER" w:hint="cs"/>
          <w:sz w:val="32"/>
          <w:szCs w:val="32"/>
          <w:rtl/>
        </w:rPr>
        <w:t>لها</w:t>
      </w:r>
      <w:r w:rsidRPr="002D16B6">
        <w:rPr>
          <w:rFonts w:cs="TAHER"/>
          <w:sz w:val="32"/>
          <w:szCs w:val="32"/>
          <w:rtl/>
        </w:rPr>
        <w:t xml:space="preserve"> </w:t>
      </w:r>
      <w:r w:rsidRPr="002D16B6">
        <w:rPr>
          <w:rFonts w:cs="TAHER" w:hint="cs"/>
          <w:sz w:val="32"/>
          <w:szCs w:val="32"/>
          <w:rtl/>
        </w:rPr>
        <w:t>وقد</w:t>
      </w:r>
      <w:r w:rsidRPr="002D16B6">
        <w:rPr>
          <w:rFonts w:cs="TAHER"/>
          <w:sz w:val="32"/>
          <w:szCs w:val="32"/>
          <w:rtl/>
        </w:rPr>
        <w:t xml:space="preserve"> </w:t>
      </w:r>
      <w:r w:rsidRPr="002D16B6">
        <w:rPr>
          <w:rFonts w:cs="TAHER" w:hint="cs"/>
          <w:sz w:val="32"/>
          <w:szCs w:val="32"/>
          <w:rtl/>
        </w:rPr>
        <w:t>سعى</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لإيجاد</w:t>
      </w:r>
      <w:r w:rsidRPr="002D16B6">
        <w:rPr>
          <w:rFonts w:cs="TAHER"/>
          <w:sz w:val="32"/>
          <w:szCs w:val="32"/>
          <w:rtl/>
        </w:rPr>
        <w:t xml:space="preserve"> </w:t>
      </w:r>
      <w:r w:rsidRPr="002D16B6">
        <w:rPr>
          <w:rFonts w:cs="TAHER" w:hint="cs"/>
          <w:sz w:val="32"/>
          <w:szCs w:val="32"/>
          <w:rtl/>
        </w:rPr>
        <w:t>حالة</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التواصل</w:t>
      </w:r>
      <w:r w:rsidRPr="002D16B6">
        <w:rPr>
          <w:rFonts w:cs="TAHER"/>
          <w:sz w:val="32"/>
          <w:szCs w:val="32"/>
          <w:rtl/>
        </w:rPr>
        <w:t xml:space="preserve"> </w:t>
      </w:r>
      <w:r w:rsidRPr="002D16B6">
        <w:rPr>
          <w:rFonts w:cs="TAHER" w:hint="cs"/>
          <w:sz w:val="32"/>
          <w:szCs w:val="32"/>
          <w:rtl/>
        </w:rPr>
        <w:t>بين</w:t>
      </w:r>
      <w:r w:rsidRPr="002D16B6">
        <w:rPr>
          <w:rFonts w:cs="TAHER"/>
          <w:sz w:val="32"/>
          <w:szCs w:val="32"/>
          <w:rtl/>
        </w:rPr>
        <w:t xml:space="preserve"> </w:t>
      </w:r>
      <w:r w:rsidRPr="002D16B6">
        <w:rPr>
          <w:rFonts w:cs="TAHER" w:hint="cs"/>
          <w:sz w:val="32"/>
          <w:szCs w:val="32"/>
          <w:rtl/>
        </w:rPr>
        <w:t>الجامعات</w:t>
      </w:r>
      <w:r w:rsidRPr="002D16B6">
        <w:rPr>
          <w:rFonts w:cs="TAHER"/>
          <w:sz w:val="32"/>
          <w:szCs w:val="32"/>
          <w:rtl/>
        </w:rPr>
        <w:t xml:space="preserve"> </w:t>
      </w:r>
      <w:r w:rsidRPr="002D16B6">
        <w:rPr>
          <w:rFonts w:cs="TAHER" w:hint="cs"/>
          <w:sz w:val="32"/>
          <w:szCs w:val="32"/>
          <w:rtl/>
        </w:rPr>
        <w:t>والحوزة</w:t>
      </w:r>
      <w:r w:rsidRPr="002D16B6">
        <w:rPr>
          <w:rFonts w:cs="TAHER"/>
          <w:sz w:val="32"/>
          <w:szCs w:val="32"/>
          <w:rtl/>
        </w:rPr>
        <w:t xml:space="preserve"> </w:t>
      </w:r>
      <w:r w:rsidRPr="002D16B6">
        <w:rPr>
          <w:rFonts w:cs="TAHER" w:hint="cs"/>
          <w:sz w:val="32"/>
          <w:szCs w:val="32"/>
          <w:rtl/>
        </w:rPr>
        <w:t>وبين</w:t>
      </w:r>
      <w:r w:rsidRPr="002D16B6">
        <w:rPr>
          <w:rFonts w:cs="TAHER"/>
          <w:sz w:val="32"/>
          <w:szCs w:val="32"/>
          <w:rtl/>
        </w:rPr>
        <w:t xml:space="preserve"> </w:t>
      </w:r>
      <w:r w:rsidRPr="002D16B6">
        <w:rPr>
          <w:rFonts w:cs="TAHER" w:hint="cs"/>
          <w:sz w:val="32"/>
          <w:szCs w:val="32"/>
          <w:rtl/>
        </w:rPr>
        <w:t>طلبة</w:t>
      </w:r>
      <w:r w:rsidRPr="002D16B6">
        <w:rPr>
          <w:rFonts w:cs="TAHER"/>
          <w:sz w:val="32"/>
          <w:szCs w:val="32"/>
          <w:rtl/>
        </w:rPr>
        <w:t xml:space="preserve"> </w:t>
      </w:r>
      <w:r w:rsidRPr="002D16B6">
        <w:rPr>
          <w:rFonts w:cs="TAHER" w:hint="cs"/>
          <w:sz w:val="32"/>
          <w:szCs w:val="32"/>
          <w:rtl/>
        </w:rPr>
        <w:t>العلوم</w:t>
      </w:r>
      <w:r w:rsidRPr="002D16B6">
        <w:rPr>
          <w:rFonts w:cs="TAHER"/>
          <w:sz w:val="32"/>
          <w:szCs w:val="32"/>
          <w:rtl/>
        </w:rPr>
        <w:t xml:space="preserve"> </w:t>
      </w:r>
      <w:r w:rsidRPr="002D16B6">
        <w:rPr>
          <w:rFonts w:cs="TAHER" w:hint="cs"/>
          <w:sz w:val="32"/>
          <w:szCs w:val="32"/>
          <w:rtl/>
        </w:rPr>
        <w:t>الدينية</w:t>
      </w:r>
      <w:r w:rsidRPr="002D16B6">
        <w:rPr>
          <w:rFonts w:cs="TAHER"/>
          <w:sz w:val="32"/>
          <w:szCs w:val="32"/>
          <w:rtl/>
        </w:rPr>
        <w:t xml:space="preserve"> </w:t>
      </w:r>
      <w:r w:rsidRPr="002D16B6">
        <w:rPr>
          <w:rFonts w:cs="TAHER" w:hint="cs"/>
          <w:sz w:val="32"/>
          <w:szCs w:val="32"/>
          <w:rtl/>
        </w:rPr>
        <w:t>وطلبة</w:t>
      </w:r>
      <w:r w:rsidRPr="002D16B6">
        <w:rPr>
          <w:rFonts w:cs="TAHER"/>
          <w:sz w:val="32"/>
          <w:szCs w:val="32"/>
          <w:rtl/>
        </w:rPr>
        <w:t xml:space="preserve"> </w:t>
      </w:r>
      <w:r w:rsidRPr="002D16B6">
        <w:rPr>
          <w:rFonts w:cs="TAHER" w:hint="cs"/>
          <w:sz w:val="32"/>
          <w:szCs w:val="32"/>
          <w:rtl/>
        </w:rPr>
        <w:t>الجامعات</w:t>
      </w:r>
      <w:r w:rsidRPr="002D16B6">
        <w:rPr>
          <w:rFonts w:cs="TAHER"/>
          <w:sz w:val="32"/>
          <w:szCs w:val="32"/>
          <w:rtl/>
        </w:rPr>
        <w:t xml:space="preserve"> </w:t>
      </w:r>
      <w:r w:rsidRPr="002D16B6">
        <w:rPr>
          <w:rFonts w:cs="TAHER" w:hint="cs"/>
          <w:sz w:val="32"/>
          <w:szCs w:val="32"/>
          <w:rtl/>
        </w:rPr>
        <w:t>بهدف</w:t>
      </w:r>
      <w:r w:rsidRPr="002D16B6">
        <w:rPr>
          <w:rFonts w:cs="TAHER"/>
          <w:sz w:val="32"/>
          <w:szCs w:val="32"/>
          <w:rtl/>
        </w:rPr>
        <w:t xml:space="preserve"> </w:t>
      </w:r>
      <w:r w:rsidRPr="002D16B6">
        <w:rPr>
          <w:rFonts w:cs="TAHER" w:hint="cs"/>
          <w:sz w:val="32"/>
          <w:szCs w:val="32"/>
          <w:rtl/>
        </w:rPr>
        <w:t>إيجاد</w:t>
      </w:r>
      <w:r w:rsidRPr="002D16B6">
        <w:rPr>
          <w:rFonts w:cs="TAHER"/>
          <w:sz w:val="32"/>
          <w:szCs w:val="32"/>
          <w:rtl/>
        </w:rPr>
        <w:t xml:space="preserve"> </w:t>
      </w:r>
      <w:r w:rsidRPr="002D16B6">
        <w:rPr>
          <w:rFonts w:cs="TAHER" w:hint="cs"/>
          <w:sz w:val="32"/>
          <w:szCs w:val="32"/>
          <w:rtl/>
        </w:rPr>
        <w:t>حالة</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التأثير</w:t>
      </w:r>
      <w:r w:rsidRPr="002D16B6">
        <w:rPr>
          <w:rFonts w:cs="TAHER"/>
          <w:sz w:val="32"/>
          <w:szCs w:val="32"/>
          <w:rtl/>
        </w:rPr>
        <w:t xml:space="preserve"> </w:t>
      </w:r>
      <w:r w:rsidRPr="002D16B6">
        <w:rPr>
          <w:rFonts w:cs="TAHER" w:hint="cs"/>
          <w:sz w:val="32"/>
          <w:szCs w:val="32"/>
          <w:rtl/>
        </w:rPr>
        <w:t>الثقافي</w:t>
      </w:r>
      <w:r w:rsidRPr="002D16B6">
        <w:rPr>
          <w:rFonts w:cs="TAHER"/>
          <w:sz w:val="32"/>
          <w:szCs w:val="32"/>
          <w:rtl/>
        </w:rPr>
        <w:t xml:space="preserve"> </w:t>
      </w:r>
      <w:r w:rsidRPr="002D16B6">
        <w:rPr>
          <w:rFonts w:cs="TAHER" w:hint="cs"/>
          <w:sz w:val="32"/>
          <w:szCs w:val="32"/>
          <w:rtl/>
        </w:rPr>
        <w:t>للحوزة</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الجامعات</w:t>
      </w:r>
      <w:r w:rsidRPr="002D16B6">
        <w:rPr>
          <w:rFonts w:cs="TAHER"/>
          <w:sz w:val="32"/>
          <w:szCs w:val="32"/>
          <w:rtl/>
        </w:rPr>
        <w:t xml:space="preserve"> </w:t>
      </w:r>
      <w:r w:rsidRPr="002D16B6">
        <w:rPr>
          <w:rFonts w:cs="TAHER" w:hint="cs"/>
          <w:sz w:val="32"/>
          <w:szCs w:val="32"/>
          <w:rtl/>
        </w:rPr>
        <w:t>وطلابها</w:t>
      </w:r>
      <w:r w:rsidRPr="002D16B6">
        <w:rPr>
          <w:rFonts w:cs="TAHER"/>
          <w:sz w:val="32"/>
          <w:szCs w:val="32"/>
          <w:rtl/>
        </w:rPr>
        <w:t xml:space="preserve"> </w:t>
      </w:r>
      <w:r w:rsidRPr="002D16B6">
        <w:rPr>
          <w:rFonts w:cs="TAHER" w:hint="cs"/>
          <w:sz w:val="32"/>
          <w:szCs w:val="32"/>
          <w:rtl/>
        </w:rPr>
        <w:t>ولعل</w:t>
      </w:r>
      <w:r w:rsidRPr="002D16B6">
        <w:rPr>
          <w:rFonts w:cs="TAHER"/>
          <w:sz w:val="32"/>
          <w:szCs w:val="32"/>
          <w:rtl/>
        </w:rPr>
        <w:t xml:space="preserve"> </w:t>
      </w:r>
      <w:r w:rsidRPr="002D16B6">
        <w:rPr>
          <w:rFonts w:cs="TAHER" w:hint="cs"/>
          <w:sz w:val="32"/>
          <w:szCs w:val="32"/>
          <w:rtl/>
        </w:rPr>
        <w:t>بعض</w:t>
      </w:r>
      <w:r w:rsidRPr="002D16B6">
        <w:rPr>
          <w:rFonts w:cs="TAHER"/>
          <w:sz w:val="32"/>
          <w:szCs w:val="32"/>
          <w:rtl/>
        </w:rPr>
        <w:t xml:space="preserve"> </w:t>
      </w:r>
      <w:r w:rsidRPr="002D16B6">
        <w:rPr>
          <w:rFonts w:cs="TAHER" w:hint="cs"/>
          <w:sz w:val="32"/>
          <w:szCs w:val="32"/>
          <w:rtl/>
        </w:rPr>
        <w:t>الأسماء</w:t>
      </w:r>
      <w:r w:rsidRPr="002D16B6">
        <w:rPr>
          <w:rFonts w:cs="TAHER"/>
          <w:sz w:val="32"/>
          <w:szCs w:val="32"/>
          <w:rtl/>
        </w:rPr>
        <w:t xml:space="preserve"> </w:t>
      </w:r>
      <w:r w:rsidRPr="002D16B6">
        <w:rPr>
          <w:rFonts w:cs="TAHER" w:hint="cs"/>
          <w:sz w:val="32"/>
          <w:szCs w:val="32"/>
          <w:rtl/>
        </w:rPr>
        <w:t>اللامعة</w:t>
      </w:r>
      <w:r w:rsidR="008A0AC9">
        <w:rPr>
          <w:rFonts w:cs="TAHER" w:hint="cs"/>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طلبة</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وتلاميذه</w:t>
      </w:r>
      <w:r w:rsidRPr="002D16B6">
        <w:rPr>
          <w:rFonts w:cs="TAHER"/>
          <w:sz w:val="32"/>
          <w:szCs w:val="32"/>
          <w:rtl/>
        </w:rPr>
        <w:t xml:space="preserve"> </w:t>
      </w:r>
      <w:r w:rsidRPr="002D16B6">
        <w:rPr>
          <w:rFonts w:cs="TAHER" w:hint="cs"/>
          <w:sz w:val="32"/>
          <w:szCs w:val="32"/>
          <w:rtl/>
        </w:rPr>
        <w:t>المميزين</w:t>
      </w:r>
      <w:r w:rsidRPr="002D16B6">
        <w:rPr>
          <w:rFonts w:cs="TAHER"/>
          <w:sz w:val="32"/>
          <w:szCs w:val="32"/>
          <w:rtl/>
        </w:rPr>
        <w:t xml:space="preserve"> </w:t>
      </w:r>
      <w:r w:rsidRPr="002D16B6">
        <w:rPr>
          <w:rFonts w:cs="TAHER" w:hint="cs"/>
          <w:sz w:val="32"/>
          <w:szCs w:val="32"/>
          <w:rtl/>
        </w:rPr>
        <w:t>أمثال</w:t>
      </w:r>
      <w:r w:rsidRPr="002D16B6">
        <w:rPr>
          <w:rFonts w:cs="TAHER"/>
          <w:sz w:val="32"/>
          <w:szCs w:val="32"/>
          <w:rtl/>
        </w:rPr>
        <w:t xml:space="preserve"> </w:t>
      </w:r>
      <w:r w:rsidRPr="002D16B6">
        <w:rPr>
          <w:rFonts w:cs="TAHER" w:hint="cs"/>
          <w:sz w:val="32"/>
          <w:szCs w:val="32"/>
          <w:rtl/>
        </w:rPr>
        <w:t>الشهيد</w:t>
      </w:r>
      <w:r w:rsidRPr="002D16B6">
        <w:rPr>
          <w:rFonts w:cs="TAHER"/>
          <w:sz w:val="32"/>
          <w:szCs w:val="32"/>
          <w:rtl/>
        </w:rPr>
        <w:t xml:space="preserve"> </w:t>
      </w:r>
      <w:r w:rsidRPr="002D16B6">
        <w:rPr>
          <w:rFonts w:cs="TAHER" w:hint="cs"/>
          <w:sz w:val="32"/>
          <w:szCs w:val="32"/>
          <w:rtl/>
        </w:rPr>
        <w:t>الدكتور</w:t>
      </w:r>
      <w:r w:rsidRPr="002D16B6">
        <w:rPr>
          <w:rFonts w:cs="TAHER"/>
          <w:sz w:val="32"/>
          <w:szCs w:val="32"/>
          <w:rtl/>
        </w:rPr>
        <w:t xml:space="preserve"> </w:t>
      </w:r>
      <w:r w:rsidRPr="002D16B6">
        <w:rPr>
          <w:rFonts w:cs="TAHER" w:hint="cs"/>
          <w:sz w:val="32"/>
          <w:szCs w:val="32"/>
          <w:rtl/>
        </w:rPr>
        <w:t>بهشتي</w:t>
      </w:r>
      <w:r w:rsidRPr="002D16B6">
        <w:rPr>
          <w:rFonts w:cs="TAHER"/>
          <w:sz w:val="32"/>
          <w:szCs w:val="32"/>
          <w:rtl/>
        </w:rPr>
        <w:t xml:space="preserve"> </w:t>
      </w:r>
      <w:r w:rsidRPr="002D16B6">
        <w:rPr>
          <w:rFonts w:cs="TAHER" w:hint="cs"/>
          <w:sz w:val="32"/>
          <w:szCs w:val="32"/>
          <w:rtl/>
        </w:rPr>
        <w:t>والشهيد</w:t>
      </w:r>
      <w:r w:rsidRPr="002D16B6">
        <w:rPr>
          <w:rFonts w:cs="TAHER"/>
          <w:sz w:val="32"/>
          <w:szCs w:val="32"/>
          <w:rtl/>
        </w:rPr>
        <w:t xml:space="preserve"> </w:t>
      </w:r>
      <w:r w:rsidRPr="002D16B6">
        <w:rPr>
          <w:rFonts w:cs="TAHER" w:hint="cs"/>
          <w:sz w:val="32"/>
          <w:szCs w:val="32"/>
          <w:rtl/>
        </w:rPr>
        <w:t>مطهري</w:t>
      </w:r>
      <w:r w:rsidRPr="002D16B6">
        <w:rPr>
          <w:rFonts w:cs="TAHER"/>
          <w:sz w:val="32"/>
          <w:szCs w:val="32"/>
          <w:rtl/>
        </w:rPr>
        <w:t xml:space="preserve"> </w:t>
      </w:r>
      <w:r w:rsidRPr="002D16B6">
        <w:rPr>
          <w:rFonts w:cs="TAHER" w:hint="cs"/>
          <w:sz w:val="32"/>
          <w:szCs w:val="32"/>
          <w:rtl/>
        </w:rPr>
        <w:t>والدكتور</w:t>
      </w:r>
      <w:r w:rsidRPr="002D16B6">
        <w:rPr>
          <w:rFonts w:cs="TAHER"/>
          <w:sz w:val="32"/>
          <w:szCs w:val="32"/>
          <w:rtl/>
        </w:rPr>
        <w:t xml:space="preserve"> </w:t>
      </w:r>
      <w:r w:rsidRPr="002D16B6">
        <w:rPr>
          <w:rFonts w:cs="TAHER" w:hint="cs"/>
          <w:sz w:val="32"/>
          <w:szCs w:val="32"/>
          <w:rtl/>
        </w:rPr>
        <w:t>علي</w:t>
      </w:r>
      <w:r w:rsidRPr="002D16B6">
        <w:rPr>
          <w:rFonts w:cs="TAHER"/>
          <w:sz w:val="32"/>
          <w:szCs w:val="32"/>
          <w:rtl/>
        </w:rPr>
        <w:t xml:space="preserve"> </w:t>
      </w:r>
      <w:r w:rsidRPr="002D16B6">
        <w:rPr>
          <w:rFonts w:cs="TAHER" w:hint="cs"/>
          <w:sz w:val="32"/>
          <w:szCs w:val="32"/>
          <w:rtl/>
        </w:rPr>
        <w:t>شريعتي</w:t>
      </w:r>
      <w:r w:rsidRPr="002D16B6">
        <w:rPr>
          <w:rFonts w:cs="TAHER"/>
          <w:sz w:val="32"/>
          <w:szCs w:val="32"/>
          <w:rtl/>
        </w:rPr>
        <w:t xml:space="preserve"> </w:t>
      </w:r>
      <w:r w:rsidRPr="002D16B6">
        <w:rPr>
          <w:rFonts w:cs="TAHER" w:hint="cs"/>
          <w:sz w:val="32"/>
          <w:szCs w:val="32"/>
          <w:rtl/>
        </w:rPr>
        <w:t>كانوا</w:t>
      </w:r>
      <w:r w:rsidRPr="002D16B6">
        <w:rPr>
          <w:rFonts w:cs="TAHER"/>
          <w:sz w:val="32"/>
          <w:szCs w:val="32"/>
          <w:rtl/>
        </w:rPr>
        <w:t xml:space="preserve"> </w:t>
      </w:r>
      <w:r w:rsidRPr="002D16B6">
        <w:rPr>
          <w:rFonts w:cs="TAHER" w:hint="cs"/>
          <w:sz w:val="32"/>
          <w:szCs w:val="32"/>
          <w:rtl/>
        </w:rPr>
        <w:t>يصبون</w:t>
      </w:r>
      <w:r w:rsidRPr="002D16B6">
        <w:rPr>
          <w:rFonts w:cs="TAHER"/>
          <w:sz w:val="32"/>
          <w:szCs w:val="32"/>
          <w:rtl/>
        </w:rPr>
        <w:t xml:space="preserve"> </w:t>
      </w:r>
      <w:r w:rsidRPr="002D16B6">
        <w:rPr>
          <w:rFonts w:cs="TAHER" w:hint="cs"/>
          <w:sz w:val="32"/>
          <w:szCs w:val="32"/>
          <w:rtl/>
        </w:rPr>
        <w:t>جل</w:t>
      </w:r>
      <w:r w:rsidRPr="002D16B6">
        <w:rPr>
          <w:rFonts w:cs="TAHER"/>
          <w:sz w:val="32"/>
          <w:szCs w:val="32"/>
          <w:rtl/>
        </w:rPr>
        <w:t xml:space="preserve"> </w:t>
      </w:r>
      <w:r w:rsidR="008A0AC9" w:rsidRPr="002D16B6">
        <w:rPr>
          <w:rFonts w:cs="TAHER" w:hint="cs"/>
          <w:sz w:val="32"/>
          <w:szCs w:val="32"/>
          <w:rtl/>
        </w:rPr>
        <w:t>اهتمامهم</w:t>
      </w:r>
      <w:r w:rsidRPr="002D16B6">
        <w:rPr>
          <w:rFonts w:cs="TAHER"/>
          <w:sz w:val="32"/>
          <w:szCs w:val="32"/>
          <w:rtl/>
        </w:rPr>
        <w:t xml:space="preserve"> </w:t>
      </w:r>
      <w:r w:rsidRPr="002D16B6">
        <w:rPr>
          <w:rFonts w:cs="TAHER" w:hint="cs"/>
          <w:sz w:val="32"/>
          <w:szCs w:val="32"/>
          <w:rtl/>
        </w:rPr>
        <w:t>الثقافي</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أوساط</w:t>
      </w:r>
      <w:r w:rsidRPr="002D16B6">
        <w:rPr>
          <w:rFonts w:cs="TAHER"/>
          <w:sz w:val="32"/>
          <w:szCs w:val="32"/>
          <w:rtl/>
        </w:rPr>
        <w:t xml:space="preserve"> </w:t>
      </w:r>
      <w:r w:rsidRPr="002D16B6">
        <w:rPr>
          <w:rFonts w:cs="TAHER" w:hint="cs"/>
          <w:sz w:val="32"/>
          <w:szCs w:val="32"/>
          <w:rtl/>
        </w:rPr>
        <w:t>الطلبة</w:t>
      </w:r>
      <w:r w:rsidRPr="002D16B6">
        <w:rPr>
          <w:rFonts w:cs="TAHER"/>
          <w:sz w:val="32"/>
          <w:szCs w:val="32"/>
          <w:rtl/>
        </w:rPr>
        <w:t xml:space="preserve"> </w:t>
      </w:r>
      <w:r w:rsidRPr="002D16B6">
        <w:rPr>
          <w:rFonts w:cs="TAHER" w:hint="cs"/>
          <w:sz w:val="32"/>
          <w:szCs w:val="32"/>
          <w:rtl/>
        </w:rPr>
        <w:t>الجامعيين</w:t>
      </w:r>
      <w:r w:rsidRPr="002D16B6">
        <w:rPr>
          <w:rFonts w:cs="TAHER"/>
          <w:sz w:val="32"/>
          <w:szCs w:val="32"/>
          <w:rtl/>
        </w:rPr>
        <w:t xml:space="preserve"> </w:t>
      </w:r>
      <w:r w:rsidRPr="002D16B6">
        <w:rPr>
          <w:rFonts w:cs="TAHER" w:hint="cs"/>
          <w:sz w:val="32"/>
          <w:szCs w:val="32"/>
          <w:rtl/>
        </w:rPr>
        <w:t>وتركوا</w:t>
      </w:r>
      <w:r w:rsidRPr="002D16B6">
        <w:rPr>
          <w:rFonts w:cs="TAHER"/>
          <w:sz w:val="32"/>
          <w:szCs w:val="32"/>
          <w:rtl/>
        </w:rPr>
        <w:t xml:space="preserve"> </w:t>
      </w:r>
      <w:r w:rsidRPr="002D16B6">
        <w:rPr>
          <w:rFonts w:cs="TAHER" w:hint="cs"/>
          <w:sz w:val="32"/>
          <w:szCs w:val="32"/>
          <w:rtl/>
        </w:rPr>
        <w:t>أثراً</w:t>
      </w:r>
      <w:r w:rsidRPr="002D16B6">
        <w:rPr>
          <w:rFonts w:cs="TAHER"/>
          <w:sz w:val="32"/>
          <w:szCs w:val="32"/>
          <w:rtl/>
        </w:rPr>
        <w:t xml:space="preserve"> </w:t>
      </w:r>
      <w:r w:rsidRPr="002D16B6">
        <w:rPr>
          <w:rFonts w:cs="TAHER" w:hint="cs"/>
          <w:sz w:val="32"/>
          <w:szCs w:val="32"/>
          <w:rtl/>
        </w:rPr>
        <w:t>بارزاً</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ثقافتهم</w:t>
      </w:r>
      <w:r w:rsidRPr="002D16B6">
        <w:rPr>
          <w:rFonts w:cs="TAHER"/>
          <w:sz w:val="32"/>
          <w:szCs w:val="32"/>
          <w:rtl/>
        </w:rPr>
        <w:t xml:space="preserve"> </w:t>
      </w:r>
      <w:r w:rsidRPr="002D16B6">
        <w:rPr>
          <w:rFonts w:cs="TAHER" w:hint="cs"/>
          <w:sz w:val="32"/>
          <w:szCs w:val="32"/>
          <w:rtl/>
        </w:rPr>
        <w:t>واستطاعوا</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يصنعوا</w:t>
      </w:r>
      <w:r w:rsidRPr="002D16B6">
        <w:rPr>
          <w:rFonts w:cs="TAHER"/>
          <w:sz w:val="32"/>
          <w:szCs w:val="32"/>
          <w:rtl/>
        </w:rPr>
        <w:t xml:space="preserve"> </w:t>
      </w:r>
      <w:r w:rsidRPr="002D16B6">
        <w:rPr>
          <w:rFonts w:cs="TAHER" w:hint="cs"/>
          <w:sz w:val="32"/>
          <w:szCs w:val="32"/>
          <w:rtl/>
        </w:rPr>
        <w:t>نواة</w:t>
      </w:r>
      <w:r w:rsidRPr="002D16B6">
        <w:rPr>
          <w:rFonts w:cs="TAHER"/>
          <w:sz w:val="32"/>
          <w:szCs w:val="32"/>
          <w:rtl/>
        </w:rPr>
        <w:t xml:space="preserve"> </w:t>
      </w:r>
      <w:r w:rsidRPr="002D16B6">
        <w:rPr>
          <w:rFonts w:cs="TAHER" w:hint="cs"/>
          <w:sz w:val="32"/>
          <w:szCs w:val="32"/>
          <w:rtl/>
        </w:rPr>
        <w:t>للطلبة</w:t>
      </w:r>
      <w:r w:rsidRPr="002D16B6">
        <w:rPr>
          <w:rFonts w:cs="TAHER"/>
          <w:sz w:val="32"/>
          <w:szCs w:val="32"/>
          <w:rtl/>
        </w:rPr>
        <w:t xml:space="preserve"> </w:t>
      </w:r>
      <w:r w:rsidRPr="002D16B6">
        <w:rPr>
          <w:rFonts w:cs="TAHER" w:hint="cs"/>
          <w:sz w:val="32"/>
          <w:szCs w:val="32"/>
          <w:rtl/>
        </w:rPr>
        <w:t>الملتزمين</w:t>
      </w:r>
      <w:r w:rsidRPr="002D16B6">
        <w:rPr>
          <w:rFonts w:cs="TAHER"/>
          <w:sz w:val="32"/>
          <w:szCs w:val="32"/>
          <w:rtl/>
        </w:rPr>
        <w:t xml:space="preserve"> </w:t>
      </w:r>
      <w:r w:rsidRPr="002D16B6">
        <w:rPr>
          <w:rFonts w:cs="TAHER" w:hint="cs"/>
          <w:sz w:val="32"/>
          <w:szCs w:val="32"/>
          <w:rtl/>
        </w:rPr>
        <w:t>بخط</w:t>
      </w:r>
      <w:r w:rsidRPr="002D16B6">
        <w:rPr>
          <w:rFonts w:cs="TAHER"/>
          <w:sz w:val="32"/>
          <w:szCs w:val="32"/>
          <w:rtl/>
        </w:rPr>
        <w:t xml:space="preserve"> </w:t>
      </w:r>
      <w:r w:rsidRPr="002D16B6">
        <w:rPr>
          <w:rFonts w:cs="TAHER" w:hint="cs"/>
          <w:sz w:val="32"/>
          <w:szCs w:val="32"/>
          <w:rtl/>
        </w:rPr>
        <w:t>الثورة</w:t>
      </w:r>
      <w:r w:rsidRPr="002D16B6">
        <w:rPr>
          <w:rFonts w:cs="TAHER"/>
          <w:sz w:val="32"/>
          <w:szCs w:val="32"/>
          <w:rtl/>
        </w:rPr>
        <w:t xml:space="preserve"> </w:t>
      </w:r>
      <w:r w:rsidRPr="002D16B6">
        <w:rPr>
          <w:rFonts w:cs="TAHER" w:hint="cs"/>
          <w:sz w:val="32"/>
          <w:szCs w:val="32"/>
          <w:rtl/>
        </w:rPr>
        <w:t>الإسلامية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جامعات</w:t>
      </w:r>
      <w:r w:rsidRPr="002D16B6">
        <w:rPr>
          <w:rFonts w:cs="TAHER"/>
          <w:sz w:val="32"/>
          <w:szCs w:val="32"/>
          <w:rtl/>
        </w:rPr>
        <w:t xml:space="preserve"> </w:t>
      </w:r>
      <w:r w:rsidRPr="002D16B6">
        <w:rPr>
          <w:rFonts w:cs="TAHER" w:hint="cs"/>
          <w:sz w:val="32"/>
          <w:szCs w:val="32"/>
          <w:rtl/>
        </w:rPr>
        <w:t>إيران</w:t>
      </w:r>
      <w:r w:rsidRPr="002D16B6">
        <w:rPr>
          <w:rFonts w:cs="TAHER"/>
          <w:sz w:val="32"/>
          <w:szCs w:val="32"/>
          <w:rtl/>
        </w:rPr>
        <w:t xml:space="preserve"> </w:t>
      </w:r>
      <w:r w:rsidRPr="002D16B6">
        <w:rPr>
          <w:rFonts w:cs="TAHER" w:hint="cs"/>
          <w:sz w:val="32"/>
          <w:szCs w:val="32"/>
          <w:rtl/>
        </w:rPr>
        <w:t>والطلاب</w:t>
      </w:r>
      <w:r w:rsidRPr="002D16B6">
        <w:rPr>
          <w:rFonts w:cs="TAHER"/>
          <w:sz w:val="32"/>
          <w:szCs w:val="32"/>
          <w:rtl/>
        </w:rPr>
        <w:t xml:space="preserve"> </w:t>
      </w:r>
      <w:r w:rsidRPr="002D16B6">
        <w:rPr>
          <w:rFonts w:cs="TAHER" w:hint="cs"/>
          <w:sz w:val="32"/>
          <w:szCs w:val="32"/>
          <w:rtl/>
        </w:rPr>
        <w:t>الإيرانيين</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الجامعات</w:t>
      </w:r>
      <w:r w:rsidRPr="002D16B6">
        <w:rPr>
          <w:rFonts w:cs="TAHER"/>
          <w:sz w:val="32"/>
          <w:szCs w:val="32"/>
          <w:rtl/>
        </w:rPr>
        <w:t xml:space="preserve"> </w:t>
      </w:r>
      <w:r w:rsidRPr="002D16B6">
        <w:rPr>
          <w:rFonts w:cs="TAHER" w:hint="cs"/>
          <w:sz w:val="32"/>
          <w:szCs w:val="32"/>
          <w:rtl/>
        </w:rPr>
        <w:t>الأوروبية</w:t>
      </w:r>
      <w:r w:rsidRPr="002D16B6">
        <w:rPr>
          <w:rFonts w:cs="TAHER"/>
          <w:sz w:val="32"/>
          <w:szCs w:val="32"/>
          <w:rtl/>
        </w:rPr>
        <w:t xml:space="preserve"> </w:t>
      </w:r>
      <w:r w:rsidRPr="002D16B6">
        <w:rPr>
          <w:rFonts w:cs="TAHER" w:hint="cs"/>
          <w:sz w:val="32"/>
          <w:szCs w:val="32"/>
          <w:rtl/>
        </w:rPr>
        <w:t>والأمريكية،</w:t>
      </w:r>
      <w:r w:rsidRPr="002D16B6">
        <w:rPr>
          <w:rFonts w:cs="TAHER"/>
          <w:sz w:val="32"/>
          <w:szCs w:val="32"/>
          <w:rtl/>
        </w:rPr>
        <w:t xml:space="preserve"> </w:t>
      </w:r>
      <w:r w:rsidRPr="002D16B6">
        <w:rPr>
          <w:rFonts w:cs="TAHER" w:hint="cs"/>
          <w:sz w:val="32"/>
          <w:szCs w:val="32"/>
          <w:rtl/>
        </w:rPr>
        <w:t>وهو</w:t>
      </w:r>
      <w:r w:rsidRPr="002D16B6">
        <w:rPr>
          <w:rFonts w:cs="TAHER"/>
          <w:sz w:val="32"/>
          <w:szCs w:val="32"/>
          <w:rtl/>
        </w:rPr>
        <w:t xml:space="preserve"> </w:t>
      </w:r>
      <w:r w:rsidRPr="002D16B6">
        <w:rPr>
          <w:rFonts w:cs="TAHER" w:hint="cs"/>
          <w:sz w:val="32"/>
          <w:szCs w:val="32"/>
          <w:rtl/>
        </w:rPr>
        <w:t>يقول</w:t>
      </w:r>
      <w:r w:rsidRPr="002D16B6">
        <w:rPr>
          <w:rFonts w:cs="TAHER"/>
          <w:sz w:val="32"/>
          <w:szCs w:val="32"/>
          <w:rtl/>
        </w:rPr>
        <w:t>: "</w:t>
      </w:r>
      <w:r w:rsidRPr="002D16B6">
        <w:rPr>
          <w:rFonts w:cs="TAHER" w:hint="cs"/>
          <w:sz w:val="32"/>
          <w:szCs w:val="32"/>
          <w:rtl/>
        </w:rPr>
        <w:t>يجب</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تتحد</w:t>
      </w:r>
      <w:r w:rsidRPr="002D16B6">
        <w:rPr>
          <w:rFonts w:cs="TAHER"/>
          <w:sz w:val="32"/>
          <w:szCs w:val="32"/>
          <w:rtl/>
        </w:rPr>
        <w:t xml:space="preserve"> </w:t>
      </w:r>
      <w:r w:rsidRPr="002D16B6">
        <w:rPr>
          <w:rFonts w:cs="TAHER" w:hint="cs"/>
          <w:sz w:val="32"/>
          <w:szCs w:val="32"/>
          <w:rtl/>
        </w:rPr>
        <w:t>بقوى</w:t>
      </w:r>
      <w:r w:rsidRPr="002D16B6">
        <w:rPr>
          <w:rFonts w:cs="TAHER"/>
          <w:sz w:val="32"/>
          <w:szCs w:val="32"/>
          <w:rtl/>
        </w:rPr>
        <w:t xml:space="preserve"> </w:t>
      </w:r>
      <w:r w:rsidRPr="002D16B6">
        <w:rPr>
          <w:rFonts w:cs="TAHER" w:hint="cs"/>
          <w:sz w:val="32"/>
          <w:szCs w:val="32"/>
          <w:rtl/>
        </w:rPr>
        <w:t>هاتين</w:t>
      </w:r>
      <w:r w:rsidRPr="002D16B6">
        <w:rPr>
          <w:rFonts w:cs="TAHER"/>
          <w:sz w:val="32"/>
          <w:szCs w:val="32"/>
          <w:rtl/>
        </w:rPr>
        <w:t xml:space="preserve"> </w:t>
      </w:r>
      <w:r w:rsidRPr="002D16B6">
        <w:rPr>
          <w:rFonts w:cs="TAHER" w:hint="cs"/>
          <w:sz w:val="32"/>
          <w:szCs w:val="32"/>
          <w:rtl/>
        </w:rPr>
        <w:t>الطائفتين</w:t>
      </w:r>
      <w:r w:rsidRPr="002D16B6">
        <w:rPr>
          <w:rFonts w:cs="TAHER"/>
          <w:sz w:val="32"/>
          <w:szCs w:val="32"/>
          <w:rtl/>
        </w:rPr>
        <w:t xml:space="preserve"> </w:t>
      </w:r>
      <w:r w:rsidRPr="002D16B6">
        <w:rPr>
          <w:rFonts w:cs="TAHER" w:hint="cs"/>
          <w:sz w:val="32"/>
          <w:szCs w:val="32"/>
          <w:rtl/>
        </w:rPr>
        <w:t>المتفكرتين</w:t>
      </w:r>
      <w:r w:rsidRPr="002D16B6">
        <w:rPr>
          <w:rFonts w:cs="TAHER"/>
          <w:sz w:val="32"/>
          <w:szCs w:val="32"/>
          <w:rtl/>
        </w:rPr>
        <w:t xml:space="preserve">" </w:t>
      </w:r>
      <w:r w:rsidRPr="002D16B6">
        <w:rPr>
          <w:rFonts w:cs="TAHER" w:hint="cs"/>
          <w:sz w:val="32"/>
          <w:szCs w:val="32"/>
          <w:rtl/>
        </w:rPr>
        <w:t>أي</w:t>
      </w:r>
      <w:r w:rsidRPr="002D16B6">
        <w:rPr>
          <w:rFonts w:cs="TAHER"/>
          <w:sz w:val="32"/>
          <w:szCs w:val="32"/>
          <w:rtl/>
        </w:rPr>
        <w:t xml:space="preserve"> </w:t>
      </w:r>
      <w:r w:rsidRPr="002D16B6">
        <w:rPr>
          <w:rFonts w:cs="TAHER" w:hint="cs"/>
          <w:sz w:val="32"/>
          <w:szCs w:val="32"/>
          <w:rtl/>
        </w:rPr>
        <w:t>الجامعيون</w:t>
      </w:r>
      <w:r w:rsidRPr="002D16B6">
        <w:rPr>
          <w:rFonts w:cs="TAHER"/>
          <w:sz w:val="32"/>
          <w:szCs w:val="32"/>
          <w:rtl/>
        </w:rPr>
        <w:t xml:space="preserve"> </w:t>
      </w:r>
      <w:r w:rsidRPr="002D16B6">
        <w:rPr>
          <w:rFonts w:cs="TAHER" w:hint="cs"/>
          <w:sz w:val="32"/>
          <w:szCs w:val="32"/>
          <w:rtl/>
        </w:rPr>
        <w:t>ورجال</w:t>
      </w:r>
      <w:r w:rsidRPr="002D16B6">
        <w:rPr>
          <w:rFonts w:cs="TAHER"/>
          <w:sz w:val="32"/>
          <w:szCs w:val="32"/>
          <w:rtl/>
        </w:rPr>
        <w:t xml:space="preserve"> </w:t>
      </w:r>
      <w:r w:rsidRPr="002D16B6">
        <w:rPr>
          <w:rFonts w:cs="TAHER" w:hint="cs"/>
          <w:sz w:val="32"/>
          <w:szCs w:val="32"/>
          <w:rtl/>
        </w:rPr>
        <w:t>الدين،</w:t>
      </w:r>
      <w:r w:rsidRPr="002D16B6">
        <w:rPr>
          <w:rFonts w:cs="TAHER"/>
          <w:sz w:val="32"/>
          <w:szCs w:val="32"/>
          <w:rtl/>
        </w:rPr>
        <w:t xml:space="preserve"> </w:t>
      </w:r>
      <w:r w:rsidRPr="002D16B6">
        <w:rPr>
          <w:rFonts w:cs="TAHER" w:hint="cs"/>
          <w:sz w:val="32"/>
          <w:szCs w:val="32"/>
          <w:rtl/>
        </w:rPr>
        <w:t>وثم</w:t>
      </w:r>
      <w:r w:rsidRPr="002D16B6">
        <w:rPr>
          <w:rFonts w:cs="TAHER"/>
          <w:sz w:val="32"/>
          <w:szCs w:val="32"/>
          <w:rtl/>
        </w:rPr>
        <w:t xml:space="preserve"> </w:t>
      </w:r>
      <w:r w:rsidRPr="002D16B6">
        <w:rPr>
          <w:rFonts w:cs="TAHER" w:hint="cs"/>
          <w:sz w:val="32"/>
          <w:szCs w:val="32"/>
          <w:rtl/>
        </w:rPr>
        <w:t>ينبه</w:t>
      </w:r>
      <w:r w:rsidRPr="002D16B6">
        <w:rPr>
          <w:rFonts w:cs="TAHER"/>
          <w:sz w:val="32"/>
          <w:szCs w:val="32"/>
          <w:rtl/>
        </w:rPr>
        <w:t xml:space="preserve"> "</w:t>
      </w:r>
      <w:r w:rsidRPr="002D16B6">
        <w:rPr>
          <w:rFonts w:cs="TAHER" w:hint="cs"/>
          <w:sz w:val="32"/>
          <w:szCs w:val="32"/>
          <w:rtl/>
        </w:rPr>
        <w:t>احذروا</w:t>
      </w:r>
      <w:r w:rsidRPr="002D16B6">
        <w:rPr>
          <w:rFonts w:cs="TAHER"/>
          <w:sz w:val="32"/>
          <w:szCs w:val="32"/>
          <w:rtl/>
        </w:rPr>
        <w:t xml:space="preserve"> </w:t>
      </w:r>
      <w:r w:rsidRPr="002D16B6">
        <w:rPr>
          <w:rFonts w:cs="TAHER" w:hint="cs"/>
          <w:sz w:val="32"/>
          <w:szCs w:val="32"/>
          <w:rtl/>
        </w:rPr>
        <w:t>التفرقة</w:t>
      </w:r>
      <w:r w:rsidRPr="002D16B6">
        <w:rPr>
          <w:rFonts w:cs="TAHER"/>
          <w:sz w:val="32"/>
          <w:szCs w:val="32"/>
          <w:rtl/>
        </w:rPr>
        <w:t xml:space="preserve">" </w:t>
      </w:r>
      <w:r w:rsidRPr="002D16B6">
        <w:rPr>
          <w:rFonts w:cs="TAHER" w:hint="cs"/>
          <w:sz w:val="32"/>
          <w:szCs w:val="32"/>
          <w:rtl/>
        </w:rPr>
        <w:t>إن</w:t>
      </w:r>
      <w:r w:rsidRPr="002D16B6">
        <w:rPr>
          <w:rFonts w:cs="TAHER"/>
          <w:sz w:val="32"/>
          <w:szCs w:val="32"/>
          <w:rtl/>
        </w:rPr>
        <w:t xml:space="preserve"> </w:t>
      </w:r>
      <w:r w:rsidRPr="002D16B6">
        <w:rPr>
          <w:rFonts w:cs="TAHER" w:hint="cs"/>
          <w:sz w:val="32"/>
          <w:szCs w:val="32"/>
          <w:rtl/>
        </w:rPr>
        <w:t>اليوم</w:t>
      </w:r>
      <w:r w:rsidRPr="002D16B6">
        <w:rPr>
          <w:rFonts w:cs="TAHER"/>
          <w:sz w:val="32"/>
          <w:szCs w:val="32"/>
          <w:rtl/>
        </w:rPr>
        <w:t xml:space="preserve"> </w:t>
      </w:r>
      <w:r w:rsidRPr="002D16B6">
        <w:rPr>
          <w:rFonts w:cs="TAHER" w:hint="cs"/>
          <w:sz w:val="32"/>
          <w:szCs w:val="32"/>
          <w:rtl/>
        </w:rPr>
        <w:t>هو</w:t>
      </w:r>
      <w:r w:rsidRPr="002D16B6">
        <w:rPr>
          <w:rFonts w:cs="TAHER"/>
          <w:sz w:val="32"/>
          <w:szCs w:val="32"/>
          <w:rtl/>
        </w:rPr>
        <w:t xml:space="preserve"> </w:t>
      </w:r>
      <w:r w:rsidRPr="002D16B6">
        <w:rPr>
          <w:rFonts w:cs="TAHER" w:hint="cs"/>
          <w:sz w:val="32"/>
          <w:szCs w:val="32"/>
          <w:rtl/>
        </w:rPr>
        <w:t>يوم</w:t>
      </w:r>
      <w:r w:rsidRPr="002D16B6">
        <w:rPr>
          <w:rFonts w:cs="TAHER"/>
          <w:sz w:val="32"/>
          <w:szCs w:val="32"/>
          <w:rtl/>
        </w:rPr>
        <w:t xml:space="preserve"> </w:t>
      </w:r>
      <w:r w:rsidRPr="002D16B6">
        <w:rPr>
          <w:rFonts w:cs="TAHER" w:hint="cs"/>
          <w:sz w:val="32"/>
          <w:szCs w:val="32"/>
          <w:rtl/>
        </w:rPr>
        <w:t>التلاحم</w:t>
      </w:r>
      <w:r w:rsidRPr="002D16B6">
        <w:rPr>
          <w:rFonts w:cs="TAHER"/>
          <w:sz w:val="32"/>
          <w:szCs w:val="32"/>
          <w:rtl/>
        </w:rPr>
        <w:t xml:space="preserve"> </w:t>
      </w:r>
      <w:r w:rsidRPr="002D16B6">
        <w:rPr>
          <w:rFonts w:cs="TAHER" w:hint="cs"/>
          <w:sz w:val="32"/>
          <w:szCs w:val="32"/>
          <w:rtl/>
        </w:rPr>
        <w:t>بين</w:t>
      </w:r>
      <w:r w:rsidRPr="002D16B6">
        <w:rPr>
          <w:rFonts w:cs="TAHER"/>
          <w:sz w:val="32"/>
          <w:szCs w:val="32"/>
          <w:rtl/>
        </w:rPr>
        <w:t xml:space="preserve"> </w:t>
      </w:r>
      <w:r w:rsidRPr="002D16B6">
        <w:rPr>
          <w:rFonts w:cs="TAHER" w:hint="cs"/>
          <w:sz w:val="32"/>
          <w:szCs w:val="32"/>
          <w:rtl/>
        </w:rPr>
        <w:t>الجامعي</w:t>
      </w:r>
      <w:r w:rsidRPr="002D16B6">
        <w:rPr>
          <w:rFonts w:cs="TAHER"/>
          <w:sz w:val="32"/>
          <w:szCs w:val="32"/>
          <w:rtl/>
        </w:rPr>
        <w:t xml:space="preserve"> </w:t>
      </w:r>
      <w:r w:rsidRPr="002D16B6">
        <w:rPr>
          <w:rFonts w:cs="TAHER" w:hint="cs"/>
          <w:sz w:val="32"/>
          <w:szCs w:val="32"/>
          <w:rtl/>
        </w:rPr>
        <w:t>والطالب</w:t>
      </w:r>
      <w:r w:rsidRPr="002D16B6">
        <w:rPr>
          <w:rFonts w:cs="TAHER"/>
          <w:sz w:val="32"/>
          <w:szCs w:val="32"/>
          <w:rtl/>
        </w:rPr>
        <w:t xml:space="preserve"> </w:t>
      </w:r>
      <w:r w:rsidRPr="002D16B6">
        <w:rPr>
          <w:rFonts w:cs="TAHER" w:hint="cs"/>
          <w:sz w:val="32"/>
          <w:szCs w:val="32"/>
          <w:rtl/>
        </w:rPr>
        <w:t>ورجل</w:t>
      </w:r>
      <w:r w:rsidRPr="002D16B6">
        <w:rPr>
          <w:rFonts w:cs="TAHER"/>
          <w:sz w:val="32"/>
          <w:szCs w:val="32"/>
          <w:rtl/>
        </w:rPr>
        <w:t xml:space="preserve"> </w:t>
      </w:r>
      <w:r w:rsidRPr="002D16B6">
        <w:rPr>
          <w:rFonts w:cs="TAHER" w:hint="cs"/>
          <w:sz w:val="32"/>
          <w:szCs w:val="32"/>
          <w:rtl/>
        </w:rPr>
        <w:t>الدين</w:t>
      </w:r>
      <w:r w:rsidRPr="002D16B6">
        <w:rPr>
          <w:rFonts w:cs="TAHER"/>
          <w:sz w:val="32"/>
          <w:szCs w:val="32"/>
          <w:rtl/>
        </w:rPr>
        <w:t xml:space="preserve"> </w:t>
      </w:r>
      <w:r w:rsidRPr="002D16B6">
        <w:rPr>
          <w:rFonts w:cs="TAHER" w:hint="cs"/>
          <w:sz w:val="32"/>
          <w:szCs w:val="32"/>
          <w:rtl/>
        </w:rPr>
        <w:t>فاستمروا</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التلاحم</w:t>
      </w:r>
      <w:r w:rsidRPr="002D16B6">
        <w:rPr>
          <w:rFonts w:cs="TAHER"/>
          <w:sz w:val="32"/>
          <w:szCs w:val="32"/>
          <w:rtl/>
        </w:rPr>
        <w:t xml:space="preserve"> </w:t>
      </w:r>
      <w:r w:rsidRPr="002D16B6">
        <w:rPr>
          <w:rFonts w:cs="TAHER" w:hint="cs"/>
          <w:sz w:val="32"/>
          <w:szCs w:val="32"/>
          <w:rtl/>
        </w:rPr>
        <w:t>بين</w:t>
      </w:r>
      <w:r w:rsidRPr="002D16B6">
        <w:rPr>
          <w:rFonts w:cs="TAHER"/>
          <w:sz w:val="32"/>
          <w:szCs w:val="32"/>
          <w:rtl/>
        </w:rPr>
        <w:t xml:space="preserve"> </w:t>
      </w:r>
      <w:r w:rsidRPr="002D16B6">
        <w:rPr>
          <w:rFonts w:cs="TAHER" w:hint="cs"/>
          <w:sz w:val="32"/>
          <w:szCs w:val="32"/>
          <w:rtl/>
        </w:rPr>
        <w:t>الجامعي</w:t>
      </w:r>
      <w:r w:rsidRPr="002D16B6">
        <w:rPr>
          <w:rFonts w:cs="TAHER"/>
          <w:sz w:val="32"/>
          <w:szCs w:val="32"/>
          <w:rtl/>
        </w:rPr>
        <w:t xml:space="preserve"> </w:t>
      </w:r>
      <w:r w:rsidRPr="002D16B6">
        <w:rPr>
          <w:rFonts w:cs="TAHER" w:hint="cs"/>
          <w:sz w:val="32"/>
          <w:szCs w:val="32"/>
          <w:rtl/>
        </w:rPr>
        <w:t>والطالب</w:t>
      </w:r>
      <w:r w:rsidRPr="002D16B6">
        <w:rPr>
          <w:rFonts w:cs="TAHER"/>
          <w:sz w:val="32"/>
          <w:szCs w:val="32"/>
          <w:rtl/>
        </w:rPr>
        <w:t xml:space="preserve"> </w:t>
      </w:r>
      <w:r w:rsidRPr="002D16B6">
        <w:rPr>
          <w:rFonts w:cs="TAHER" w:hint="cs"/>
          <w:sz w:val="32"/>
          <w:szCs w:val="32"/>
          <w:rtl/>
        </w:rPr>
        <w:t>ورجل</w:t>
      </w:r>
      <w:r w:rsidRPr="002D16B6">
        <w:rPr>
          <w:rFonts w:cs="TAHER"/>
          <w:sz w:val="32"/>
          <w:szCs w:val="32"/>
          <w:rtl/>
        </w:rPr>
        <w:t xml:space="preserve"> </w:t>
      </w:r>
      <w:r w:rsidRPr="002D16B6">
        <w:rPr>
          <w:rFonts w:cs="TAHER" w:hint="cs"/>
          <w:sz w:val="32"/>
          <w:szCs w:val="32"/>
          <w:rtl/>
        </w:rPr>
        <w:t>الدين</w:t>
      </w:r>
      <w:r w:rsidRPr="002D16B6">
        <w:rPr>
          <w:rFonts w:cs="TAHER"/>
          <w:sz w:val="32"/>
          <w:szCs w:val="32"/>
          <w:rtl/>
        </w:rPr>
        <w:t xml:space="preserve"> </w:t>
      </w:r>
      <w:r w:rsidRPr="002D16B6">
        <w:rPr>
          <w:rFonts w:cs="TAHER" w:hint="cs"/>
          <w:sz w:val="32"/>
          <w:szCs w:val="32"/>
          <w:rtl/>
        </w:rPr>
        <w:t>فاستمروا</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التلاحم</w:t>
      </w:r>
      <w:r w:rsidRPr="002D16B6">
        <w:rPr>
          <w:rFonts w:cs="TAHER"/>
          <w:sz w:val="32"/>
          <w:szCs w:val="32"/>
          <w:rtl/>
        </w:rPr>
        <w:t xml:space="preserve"> </w:t>
      </w:r>
      <w:r w:rsidRPr="002D16B6">
        <w:rPr>
          <w:rFonts w:cs="TAHER" w:hint="cs"/>
          <w:sz w:val="32"/>
          <w:szCs w:val="32"/>
          <w:rtl/>
        </w:rPr>
        <w:t>وعلى</w:t>
      </w:r>
      <w:r w:rsidRPr="002D16B6">
        <w:rPr>
          <w:rFonts w:cs="TAHER"/>
          <w:sz w:val="32"/>
          <w:szCs w:val="32"/>
          <w:rtl/>
        </w:rPr>
        <w:t xml:space="preserve"> </w:t>
      </w:r>
      <w:r w:rsidRPr="002D16B6">
        <w:rPr>
          <w:rFonts w:cs="TAHER" w:hint="cs"/>
          <w:sz w:val="32"/>
          <w:szCs w:val="32"/>
          <w:rtl/>
        </w:rPr>
        <w:t>المثقفين</w:t>
      </w:r>
      <w:r w:rsidRPr="002D16B6">
        <w:rPr>
          <w:rFonts w:cs="TAHER"/>
          <w:sz w:val="32"/>
          <w:szCs w:val="32"/>
          <w:rtl/>
        </w:rPr>
        <w:t xml:space="preserve"> </w:t>
      </w:r>
      <w:r w:rsidRPr="002D16B6">
        <w:rPr>
          <w:rFonts w:cs="TAHER" w:hint="cs"/>
          <w:sz w:val="32"/>
          <w:szCs w:val="32"/>
          <w:rtl/>
        </w:rPr>
        <w:t>والكتاب</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يلحقوا</w:t>
      </w:r>
      <w:r w:rsidRPr="002D16B6">
        <w:rPr>
          <w:rFonts w:cs="TAHER"/>
          <w:sz w:val="32"/>
          <w:szCs w:val="32"/>
          <w:rtl/>
        </w:rPr>
        <w:t xml:space="preserve"> </w:t>
      </w:r>
      <w:r w:rsidRPr="002D16B6">
        <w:rPr>
          <w:rFonts w:cs="TAHER" w:hint="cs"/>
          <w:sz w:val="32"/>
          <w:szCs w:val="32"/>
          <w:rtl/>
        </w:rPr>
        <w:t>بهاتين</w:t>
      </w:r>
      <w:r w:rsidRPr="002D16B6">
        <w:rPr>
          <w:rFonts w:cs="TAHER"/>
          <w:sz w:val="32"/>
          <w:szCs w:val="32"/>
          <w:rtl/>
        </w:rPr>
        <w:t xml:space="preserve"> </w:t>
      </w:r>
      <w:r w:rsidRPr="002D16B6">
        <w:rPr>
          <w:rFonts w:cs="TAHER" w:hint="cs"/>
          <w:sz w:val="32"/>
          <w:szCs w:val="32"/>
          <w:rtl/>
        </w:rPr>
        <w:t>الطبقتين</w:t>
      </w:r>
      <w:r w:rsidRPr="002D16B6">
        <w:rPr>
          <w:rFonts w:cs="TAHER"/>
          <w:sz w:val="32"/>
          <w:szCs w:val="32"/>
          <w:rtl/>
        </w:rPr>
        <w:t xml:space="preserve"> </w:t>
      </w:r>
      <w:r w:rsidRPr="002D16B6">
        <w:rPr>
          <w:rFonts w:cs="TAHER" w:hint="cs"/>
          <w:sz w:val="32"/>
          <w:szCs w:val="32"/>
          <w:rtl/>
        </w:rPr>
        <w:t>العزيزتين</w:t>
      </w:r>
      <w:r w:rsidRPr="002D16B6">
        <w:rPr>
          <w:rFonts w:cs="TAHER"/>
          <w:sz w:val="32"/>
          <w:szCs w:val="32"/>
          <w:rtl/>
        </w:rPr>
        <w:t>"</w:t>
      </w:r>
      <w:r w:rsidR="008A0AC9">
        <w:rPr>
          <w:rStyle w:val="a4"/>
          <w:rFonts w:cs="TAHER"/>
          <w:sz w:val="32"/>
          <w:szCs w:val="32"/>
          <w:rtl/>
        </w:rPr>
        <w:footnoteReference w:id="128"/>
      </w:r>
      <w:r w:rsidRPr="002D16B6">
        <w:rPr>
          <w:rFonts w:cs="TAHER"/>
          <w:sz w:val="32"/>
          <w:szCs w:val="32"/>
          <w:rtl/>
        </w:rPr>
        <w:t>.</w:t>
      </w:r>
    </w:p>
    <w:p w:rsidR="002D16B6" w:rsidRPr="002D16B6" w:rsidRDefault="002D16B6" w:rsidP="00266A69">
      <w:pPr>
        <w:bidi/>
        <w:spacing w:after="0" w:line="240" w:lineRule="atLeast"/>
        <w:ind w:firstLine="567"/>
        <w:jc w:val="both"/>
        <w:rPr>
          <w:rFonts w:cs="TAHER"/>
          <w:sz w:val="32"/>
          <w:szCs w:val="32"/>
        </w:rPr>
      </w:pPr>
      <w:r w:rsidRPr="002D16B6">
        <w:rPr>
          <w:rFonts w:cs="TAHER" w:hint="cs"/>
          <w:sz w:val="32"/>
          <w:szCs w:val="32"/>
          <w:rtl/>
        </w:rPr>
        <w:lastRenderedPageBreak/>
        <w:t>والاهتمام</w:t>
      </w:r>
      <w:r w:rsidRPr="002D16B6">
        <w:rPr>
          <w:rFonts w:cs="TAHER"/>
          <w:sz w:val="32"/>
          <w:szCs w:val="32"/>
          <w:rtl/>
        </w:rPr>
        <w:t xml:space="preserve"> </w:t>
      </w:r>
      <w:r w:rsidRPr="002D16B6">
        <w:rPr>
          <w:rFonts w:cs="TAHER" w:hint="cs"/>
          <w:sz w:val="32"/>
          <w:szCs w:val="32"/>
          <w:rtl/>
        </w:rPr>
        <w:t>المميز</w:t>
      </w:r>
      <w:r w:rsidRPr="002D16B6">
        <w:rPr>
          <w:rFonts w:cs="TAHER"/>
          <w:sz w:val="32"/>
          <w:szCs w:val="32"/>
          <w:rtl/>
        </w:rPr>
        <w:t xml:space="preserve"> </w:t>
      </w:r>
      <w:r w:rsidRPr="002D16B6">
        <w:rPr>
          <w:rFonts w:cs="TAHER" w:hint="cs"/>
          <w:sz w:val="32"/>
          <w:szCs w:val="32"/>
          <w:rtl/>
        </w:rPr>
        <w:t>للإمام</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رفض</w:t>
      </w:r>
      <w:r w:rsidRPr="002D16B6">
        <w:rPr>
          <w:rFonts w:cs="TAHER"/>
          <w:sz w:val="32"/>
          <w:szCs w:val="32"/>
          <w:rtl/>
        </w:rPr>
        <w:t xml:space="preserve"> </w:t>
      </w:r>
      <w:r w:rsidRPr="002D16B6">
        <w:rPr>
          <w:rFonts w:cs="TAHER" w:hint="cs"/>
          <w:sz w:val="32"/>
          <w:szCs w:val="32"/>
          <w:rtl/>
        </w:rPr>
        <w:t>التبعية</w:t>
      </w:r>
      <w:r w:rsidRPr="002D16B6">
        <w:rPr>
          <w:rFonts w:cs="TAHER"/>
          <w:sz w:val="32"/>
          <w:szCs w:val="32"/>
          <w:rtl/>
        </w:rPr>
        <w:t xml:space="preserve"> </w:t>
      </w:r>
      <w:r w:rsidRPr="002D16B6">
        <w:rPr>
          <w:rFonts w:cs="TAHER" w:hint="cs"/>
          <w:sz w:val="32"/>
          <w:szCs w:val="32"/>
          <w:rtl/>
        </w:rPr>
        <w:t>الثقافية</w:t>
      </w:r>
      <w:r w:rsidRPr="002D16B6">
        <w:rPr>
          <w:rFonts w:cs="TAHER"/>
          <w:sz w:val="32"/>
          <w:szCs w:val="32"/>
          <w:rtl/>
        </w:rPr>
        <w:t xml:space="preserve"> </w:t>
      </w:r>
      <w:r w:rsidRPr="002D16B6">
        <w:rPr>
          <w:rFonts w:cs="TAHER" w:hint="cs"/>
          <w:sz w:val="32"/>
          <w:szCs w:val="32"/>
          <w:rtl/>
        </w:rPr>
        <w:t>تجلى</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ما</w:t>
      </w:r>
      <w:r w:rsidRPr="002D16B6">
        <w:rPr>
          <w:rFonts w:cs="TAHER"/>
          <w:sz w:val="32"/>
          <w:szCs w:val="32"/>
          <w:rtl/>
        </w:rPr>
        <w:t xml:space="preserve"> </w:t>
      </w:r>
      <w:r w:rsidRPr="002D16B6">
        <w:rPr>
          <w:rFonts w:cs="TAHER" w:hint="cs"/>
          <w:sz w:val="32"/>
          <w:szCs w:val="32"/>
          <w:rtl/>
        </w:rPr>
        <w:t>سمي</w:t>
      </w:r>
      <w:r w:rsidRPr="002D16B6">
        <w:rPr>
          <w:rFonts w:cs="TAHER"/>
          <w:sz w:val="32"/>
          <w:szCs w:val="32"/>
          <w:rtl/>
        </w:rPr>
        <w:t xml:space="preserve"> </w:t>
      </w:r>
      <w:r w:rsidRPr="002D16B6">
        <w:rPr>
          <w:rFonts w:cs="TAHER" w:hint="cs"/>
          <w:sz w:val="32"/>
          <w:szCs w:val="32"/>
          <w:rtl/>
        </w:rPr>
        <w:t>بالثورة</w:t>
      </w:r>
      <w:r w:rsidRPr="002D16B6">
        <w:rPr>
          <w:rFonts w:cs="TAHER"/>
          <w:sz w:val="32"/>
          <w:szCs w:val="32"/>
          <w:rtl/>
        </w:rPr>
        <w:t xml:space="preserve"> </w:t>
      </w:r>
      <w:r w:rsidRPr="002D16B6">
        <w:rPr>
          <w:rFonts w:cs="TAHER" w:hint="cs"/>
          <w:sz w:val="32"/>
          <w:szCs w:val="32"/>
          <w:rtl/>
        </w:rPr>
        <w:t>الثقافية</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أعلنها</w:t>
      </w:r>
      <w:r w:rsidRPr="002D16B6">
        <w:rPr>
          <w:rFonts w:cs="TAHER"/>
          <w:sz w:val="32"/>
          <w:szCs w:val="32"/>
          <w:rtl/>
        </w:rPr>
        <w:t xml:space="preserve"> </w:t>
      </w:r>
      <w:r w:rsidRPr="002D16B6">
        <w:rPr>
          <w:rFonts w:cs="TAHER" w:hint="cs"/>
          <w:sz w:val="32"/>
          <w:szCs w:val="32"/>
          <w:rtl/>
        </w:rPr>
        <w:t>بعد</w:t>
      </w:r>
      <w:r w:rsidRPr="002D16B6">
        <w:rPr>
          <w:rFonts w:cs="TAHER"/>
          <w:sz w:val="32"/>
          <w:szCs w:val="32"/>
          <w:rtl/>
        </w:rPr>
        <w:t xml:space="preserve"> </w:t>
      </w:r>
      <w:r w:rsidRPr="002D16B6">
        <w:rPr>
          <w:rFonts w:cs="TAHER" w:hint="cs"/>
          <w:sz w:val="32"/>
          <w:szCs w:val="32"/>
          <w:rtl/>
        </w:rPr>
        <w:t>قيام</w:t>
      </w:r>
      <w:r w:rsidRPr="002D16B6">
        <w:rPr>
          <w:rFonts w:cs="TAHER"/>
          <w:sz w:val="32"/>
          <w:szCs w:val="32"/>
          <w:rtl/>
        </w:rPr>
        <w:t xml:space="preserve"> </w:t>
      </w:r>
      <w:r w:rsidRPr="002D16B6">
        <w:rPr>
          <w:rFonts w:cs="TAHER" w:hint="cs"/>
          <w:sz w:val="32"/>
          <w:szCs w:val="32"/>
          <w:rtl/>
        </w:rPr>
        <w:t>الدولة</w:t>
      </w:r>
      <w:r w:rsidRPr="002D16B6">
        <w:rPr>
          <w:rFonts w:cs="TAHER"/>
          <w:sz w:val="32"/>
          <w:szCs w:val="32"/>
          <w:rtl/>
        </w:rPr>
        <w:t xml:space="preserve"> </w:t>
      </w:r>
      <w:r w:rsidRPr="002D16B6">
        <w:rPr>
          <w:rFonts w:cs="TAHER" w:hint="cs"/>
          <w:sz w:val="32"/>
          <w:szCs w:val="32"/>
          <w:rtl/>
        </w:rPr>
        <w:t>الإسلامية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إيران</w:t>
      </w:r>
      <w:r w:rsidRPr="002D16B6">
        <w:rPr>
          <w:rFonts w:cs="TAHER"/>
          <w:sz w:val="32"/>
          <w:szCs w:val="32"/>
          <w:rtl/>
        </w:rPr>
        <w:t xml:space="preserve"> </w:t>
      </w:r>
      <w:r w:rsidRPr="002D16B6">
        <w:rPr>
          <w:rFonts w:cs="TAHER" w:hint="cs"/>
          <w:sz w:val="32"/>
          <w:szCs w:val="32"/>
          <w:rtl/>
        </w:rPr>
        <w:t>عندما</w:t>
      </w:r>
      <w:r w:rsidRPr="002D16B6">
        <w:rPr>
          <w:rFonts w:cs="TAHER"/>
          <w:sz w:val="32"/>
          <w:szCs w:val="32"/>
          <w:rtl/>
        </w:rPr>
        <w:t xml:space="preserve"> </w:t>
      </w:r>
      <w:r w:rsidRPr="002D16B6">
        <w:rPr>
          <w:rFonts w:cs="TAHER" w:hint="cs"/>
          <w:sz w:val="32"/>
          <w:szCs w:val="32"/>
          <w:rtl/>
        </w:rPr>
        <w:t>دعا</w:t>
      </w:r>
      <w:r w:rsidRPr="002D16B6">
        <w:rPr>
          <w:rFonts w:cs="TAHER"/>
          <w:sz w:val="32"/>
          <w:szCs w:val="32"/>
          <w:rtl/>
        </w:rPr>
        <w:t xml:space="preserve"> </w:t>
      </w:r>
      <w:r w:rsidRPr="002D16B6">
        <w:rPr>
          <w:rFonts w:cs="TAHER" w:hint="cs"/>
          <w:sz w:val="32"/>
          <w:szCs w:val="32"/>
          <w:rtl/>
        </w:rPr>
        <w:t>لتشكيل</w:t>
      </w:r>
      <w:r w:rsidRPr="002D16B6">
        <w:rPr>
          <w:rFonts w:cs="TAHER"/>
          <w:sz w:val="32"/>
          <w:szCs w:val="32"/>
          <w:rtl/>
        </w:rPr>
        <w:t xml:space="preserve"> </w:t>
      </w:r>
      <w:r w:rsidRPr="002D16B6">
        <w:rPr>
          <w:rFonts w:cs="TAHER" w:hint="cs"/>
          <w:sz w:val="32"/>
          <w:szCs w:val="32"/>
          <w:rtl/>
        </w:rPr>
        <w:t>مجلس</w:t>
      </w:r>
      <w:r w:rsidRPr="002D16B6">
        <w:rPr>
          <w:rFonts w:cs="TAHER"/>
          <w:sz w:val="32"/>
          <w:szCs w:val="32"/>
          <w:rtl/>
        </w:rPr>
        <w:t xml:space="preserve"> </w:t>
      </w:r>
      <w:r w:rsidRPr="002D16B6">
        <w:rPr>
          <w:rFonts w:cs="TAHER" w:hint="cs"/>
          <w:sz w:val="32"/>
          <w:szCs w:val="32"/>
          <w:rtl/>
        </w:rPr>
        <w:t>أعلى</w:t>
      </w:r>
      <w:r w:rsidRPr="002D16B6">
        <w:rPr>
          <w:rFonts w:cs="TAHER"/>
          <w:sz w:val="32"/>
          <w:szCs w:val="32"/>
          <w:rtl/>
        </w:rPr>
        <w:t xml:space="preserve"> </w:t>
      </w:r>
      <w:r w:rsidRPr="002D16B6">
        <w:rPr>
          <w:rFonts w:cs="TAHER" w:hint="cs"/>
          <w:sz w:val="32"/>
          <w:szCs w:val="32"/>
          <w:rtl/>
        </w:rPr>
        <w:t>للثورة</w:t>
      </w:r>
      <w:r w:rsidRPr="002D16B6">
        <w:rPr>
          <w:rFonts w:cs="TAHER"/>
          <w:sz w:val="32"/>
          <w:szCs w:val="32"/>
          <w:rtl/>
        </w:rPr>
        <w:t xml:space="preserve"> </w:t>
      </w:r>
      <w:r w:rsidRPr="002D16B6">
        <w:rPr>
          <w:rFonts w:cs="TAHER" w:hint="cs"/>
          <w:sz w:val="32"/>
          <w:szCs w:val="32"/>
          <w:rtl/>
        </w:rPr>
        <w:t>الثقافية</w:t>
      </w:r>
      <w:r w:rsidRPr="002D16B6">
        <w:rPr>
          <w:rFonts w:cs="TAHER"/>
          <w:sz w:val="32"/>
          <w:szCs w:val="32"/>
          <w:rtl/>
        </w:rPr>
        <w:t xml:space="preserve"> </w:t>
      </w:r>
      <w:r w:rsidRPr="002D16B6">
        <w:rPr>
          <w:rFonts w:cs="TAHER" w:hint="cs"/>
          <w:sz w:val="32"/>
          <w:szCs w:val="32"/>
          <w:rtl/>
        </w:rPr>
        <w:t>شارك</w:t>
      </w:r>
      <w:r w:rsidRPr="002D16B6">
        <w:rPr>
          <w:rFonts w:cs="TAHER"/>
          <w:sz w:val="32"/>
          <w:szCs w:val="32"/>
          <w:rtl/>
        </w:rPr>
        <w:t xml:space="preserve"> </w:t>
      </w:r>
      <w:r w:rsidRPr="002D16B6">
        <w:rPr>
          <w:rFonts w:cs="TAHER" w:hint="cs"/>
          <w:sz w:val="32"/>
          <w:szCs w:val="32"/>
          <w:rtl/>
        </w:rPr>
        <w:t>فيه</w:t>
      </w:r>
      <w:r w:rsidRPr="002D16B6">
        <w:rPr>
          <w:rFonts w:cs="TAHER"/>
          <w:sz w:val="32"/>
          <w:szCs w:val="32"/>
          <w:rtl/>
        </w:rPr>
        <w:t xml:space="preserve"> </w:t>
      </w:r>
      <w:r w:rsidRPr="002D16B6">
        <w:rPr>
          <w:rFonts w:cs="TAHER" w:hint="cs"/>
          <w:sz w:val="32"/>
          <w:szCs w:val="32"/>
          <w:rtl/>
        </w:rPr>
        <w:t>نخبة</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علماء</w:t>
      </w:r>
      <w:r w:rsidRPr="002D16B6">
        <w:rPr>
          <w:rFonts w:cs="TAHER"/>
          <w:sz w:val="32"/>
          <w:szCs w:val="32"/>
          <w:rtl/>
        </w:rPr>
        <w:t xml:space="preserve"> </w:t>
      </w:r>
      <w:r w:rsidRPr="002D16B6">
        <w:rPr>
          <w:rFonts w:cs="TAHER" w:hint="cs"/>
          <w:sz w:val="32"/>
          <w:szCs w:val="32"/>
          <w:rtl/>
        </w:rPr>
        <w:t>الحوزة</w:t>
      </w:r>
      <w:r w:rsidRPr="002D16B6">
        <w:rPr>
          <w:rFonts w:cs="TAHER"/>
          <w:sz w:val="32"/>
          <w:szCs w:val="32"/>
          <w:rtl/>
        </w:rPr>
        <w:t xml:space="preserve"> </w:t>
      </w:r>
      <w:r w:rsidRPr="002D16B6">
        <w:rPr>
          <w:rFonts w:cs="TAHER" w:hint="cs"/>
          <w:sz w:val="32"/>
          <w:szCs w:val="32"/>
          <w:rtl/>
        </w:rPr>
        <w:t>وأساتذة</w:t>
      </w:r>
      <w:r w:rsidRPr="002D16B6">
        <w:rPr>
          <w:rFonts w:cs="TAHER"/>
          <w:sz w:val="32"/>
          <w:szCs w:val="32"/>
          <w:rtl/>
        </w:rPr>
        <w:t xml:space="preserve"> </w:t>
      </w:r>
      <w:r w:rsidRPr="002D16B6">
        <w:rPr>
          <w:rFonts w:cs="TAHER" w:hint="cs"/>
          <w:sz w:val="32"/>
          <w:szCs w:val="32"/>
          <w:rtl/>
        </w:rPr>
        <w:t>الجامعات</w:t>
      </w:r>
      <w:r w:rsidRPr="002D16B6">
        <w:rPr>
          <w:rFonts w:cs="TAHER"/>
          <w:sz w:val="32"/>
          <w:szCs w:val="32"/>
          <w:rtl/>
        </w:rPr>
        <w:t xml:space="preserve"> </w:t>
      </w:r>
      <w:r w:rsidRPr="002D16B6">
        <w:rPr>
          <w:rFonts w:cs="TAHER" w:hint="cs"/>
          <w:sz w:val="32"/>
          <w:szCs w:val="32"/>
          <w:rtl/>
        </w:rPr>
        <w:t>الملتزمين،</w:t>
      </w:r>
      <w:r w:rsidRPr="002D16B6">
        <w:rPr>
          <w:rFonts w:cs="TAHER"/>
          <w:sz w:val="32"/>
          <w:szCs w:val="32"/>
          <w:rtl/>
        </w:rPr>
        <w:t xml:space="preserve"> </w:t>
      </w:r>
      <w:r w:rsidRPr="002D16B6">
        <w:rPr>
          <w:rFonts w:cs="TAHER" w:hint="cs"/>
          <w:sz w:val="32"/>
          <w:szCs w:val="32"/>
          <w:rtl/>
        </w:rPr>
        <w:t>وكلف</w:t>
      </w:r>
      <w:r w:rsidRPr="002D16B6">
        <w:rPr>
          <w:rFonts w:cs="TAHER"/>
          <w:sz w:val="32"/>
          <w:szCs w:val="32"/>
          <w:rtl/>
        </w:rPr>
        <w:t xml:space="preserve"> </w:t>
      </w:r>
      <w:r w:rsidRPr="002D16B6">
        <w:rPr>
          <w:rFonts w:cs="TAHER" w:hint="cs"/>
          <w:sz w:val="32"/>
          <w:szCs w:val="32"/>
          <w:rtl/>
        </w:rPr>
        <w:t>المجلس</w:t>
      </w:r>
      <w:r w:rsidRPr="002D16B6">
        <w:rPr>
          <w:rFonts w:cs="TAHER"/>
          <w:sz w:val="32"/>
          <w:szCs w:val="32"/>
          <w:rtl/>
        </w:rPr>
        <w:t xml:space="preserve"> </w:t>
      </w:r>
      <w:r w:rsidRPr="002D16B6">
        <w:rPr>
          <w:rFonts w:cs="TAHER" w:hint="cs"/>
          <w:sz w:val="32"/>
          <w:szCs w:val="32"/>
          <w:rtl/>
        </w:rPr>
        <w:t>بإعادة</w:t>
      </w:r>
      <w:r w:rsidRPr="002D16B6">
        <w:rPr>
          <w:rFonts w:cs="TAHER"/>
          <w:sz w:val="32"/>
          <w:szCs w:val="32"/>
          <w:rtl/>
        </w:rPr>
        <w:t xml:space="preserve"> </w:t>
      </w:r>
      <w:r w:rsidRPr="002D16B6">
        <w:rPr>
          <w:rFonts w:cs="TAHER" w:hint="cs"/>
          <w:sz w:val="32"/>
          <w:szCs w:val="32"/>
          <w:rtl/>
        </w:rPr>
        <w:t>النظر</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كل</w:t>
      </w:r>
      <w:r w:rsidRPr="002D16B6">
        <w:rPr>
          <w:rFonts w:cs="TAHER"/>
          <w:sz w:val="32"/>
          <w:szCs w:val="32"/>
          <w:rtl/>
        </w:rPr>
        <w:t xml:space="preserve"> </w:t>
      </w:r>
      <w:r w:rsidRPr="002D16B6">
        <w:rPr>
          <w:rFonts w:cs="TAHER" w:hint="cs"/>
          <w:sz w:val="32"/>
          <w:szCs w:val="32"/>
          <w:rtl/>
        </w:rPr>
        <w:t>المناهج</w:t>
      </w:r>
      <w:r w:rsidRPr="002D16B6">
        <w:rPr>
          <w:rFonts w:cs="TAHER"/>
          <w:sz w:val="32"/>
          <w:szCs w:val="32"/>
          <w:rtl/>
        </w:rPr>
        <w:t xml:space="preserve"> </w:t>
      </w:r>
      <w:r w:rsidRPr="002D16B6">
        <w:rPr>
          <w:rFonts w:cs="TAHER" w:hint="cs"/>
          <w:sz w:val="32"/>
          <w:szCs w:val="32"/>
          <w:rtl/>
        </w:rPr>
        <w:t>الدراسية</w:t>
      </w:r>
      <w:r w:rsidRPr="002D16B6">
        <w:rPr>
          <w:rFonts w:cs="TAHER"/>
          <w:sz w:val="32"/>
          <w:szCs w:val="32"/>
          <w:rtl/>
        </w:rPr>
        <w:t xml:space="preserve"> </w:t>
      </w:r>
      <w:r w:rsidRPr="002D16B6">
        <w:rPr>
          <w:rFonts w:cs="TAHER" w:hint="cs"/>
          <w:sz w:val="32"/>
          <w:szCs w:val="32"/>
          <w:rtl/>
        </w:rPr>
        <w:t>والتعليمية</w:t>
      </w:r>
      <w:r w:rsidRPr="002D16B6">
        <w:rPr>
          <w:rFonts w:cs="TAHER"/>
          <w:sz w:val="32"/>
          <w:szCs w:val="32"/>
          <w:rtl/>
        </w:rPr>
        <w:t xml:space="preserve"> </w:t>
      </w:r>
      <w:r w:rsidRPr="002D16B6">
        <w:rPr>
          <w:rFonts w:cs="TAHER" w:hint="cs"/>
          <w:sz w:val="32"/>
          <w:szCs w:val="32"/>
          <w:rtl/>
        </w:rPr>
        <w:t>والتربوية</w:t>
      </w:r>
      <w:r w:rsidRPr="002D16B6">
        <w:rPr>
          <w:rFonts w:cs="TAHER"/>
          <w:sz w:val="32"/>
          <w:szCs w:val="32"/>
          <w:rtl/>
        </w:rPr>
        <w:t xml:space="preserve"> </w:t>
      </w:r>
      <w:r w:rsidRPr="002D16B6">
        <w:rPr>
          <w:rFonts w:cs="TAHER" w:hint="cs"/>
          <w:sz w:val="32"/>
          <w:szCs w:val="32"/>
          <w:rtl/>
        </w:rPr>
        <w:t>المعتمدة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المدارس</w:t>
      </w:r>
      <w:r w:rsidRPr="002D16B6">
        <w:rPr>
          <w:rFonts w:cs="TAHER"/>
          <w:sz w:val="32"/>
          <w:szCs w:val="32"/>
          <w:rtl/>
        </w:rPr>
        <w:t xml:space="preserve"> </w:t>
      </w:r>
      <w:r w:rsidRPr="002D16B6">
        <w:rPr>
          <w:rFonts w:cs="TAHER" w:hint="cs"/>
          <w:sz w:val="32"/>
          <w:szCs w:val="32"/>
          <w:rtl/>
        </w:rPr>
        <w:t>والجامعات</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إيران</w:t>
      </w:r>
      <w:r w:rsidRPr="002D16B6">
        <w:rPr>
          <w:rFonts w:cs="TAHER"/>
          <w:sz w:val="32"/>
          <w:szCs w:val="32"/>
          <w:rtl/>
        </w:rPr>
        <w:t xml:space="preserve"> </w:t>
      </w:r>
      <w:r w:rsidRPr="002D16B6">
        <w:rPr>
          <w:rFonts w:cs="TAHER" w:hint="cs"/>
          <w:sz w:val="32"/>
          <w:szCs w:val="32"/>
          <w:rtl/>
        </w:rPr>
        <w:t>وإجراء</w:t>
      </w:r>
      <w:r w:rsidRPr="002D16B6">
        <w:rPr>
          <w:rFonts w:cs="TAHER"/>
          <w:sz w:val="32"/>
          <w:szCs w:val="32"/>
          <w:rtl/>
        </w:rPr>
        <w:t xml:space="preserve"> </w:t>
      </w:r>
      <w:r w:rsidRPr="002D16B6">
        <w:rPr>
          <w:rFonts w:cs="TAHER" w:hint="cs"/>
          <w:sz w:val="32"/>
          <w:szCs w:val="32"/>
          <w:rtl/>
        </w:rPr>
        <w:t>تعديلات</w:t>
      </w:r>
      <w:r w:rsidRPr="002D16B6">
        <w:rPr>
          <w:rFonts w:cs="TAHER"/>
          <w:sz w:val="32"/>
          <w:szCs w:val="32"/>
          <w:rtl/>
        </w:rPr>
        <w:t xml:space="preserve"> </w:t>
      </w:r>
      <w:r w:rsidRPr="002D16B6">
        <w:rPr>
          <w:rFonts w:cs="TAHER" w:hint="cs"/>
          <w:sz w:val="32"/>
          <w:szCs w:val="32"/>
          <w:rtl/>
        </w:rPr>
        <w:t>جذرية</w:t>
      </w:r>
      <w:r w:rsidRPr="002D16B6">
        <w:rPr>
          <w:rFonts w:cs="TAHER"/>
          <w:sz w:val="32"/>
          <w:szCs w:val="32"/>
          <w:rtl/>
        </w:rPr>
        <w:t xml:space="preserve"> </w:t>
      </w:r>
      <w:r w:rsidRPr="002D16B6">
        <w:rPr>
          <w:rFonts w:cs="TAHER" w:hint="cs"/>
          <w:sz w:val="32"/>
          <w:szCs w:val="32"/>
          <w:rtl/>
        </w:rPr>
        <w:t>عليها</w:t>
      </w:r>
      <w:r w:rsidRPr="002D16B6">
        <w:rPr>
          <w:rFonts w:cs="TAHER"/>
          <w:sz w:val="32"/>
          <w:szCs w:val="32"/>
          <w:rtl/>
        </w:rPr>
        <w:t xml:space="preserve"> </w:t>
      </w:r>
      <w:r w:rsidRPr="002D16B6">
        <w:rPr>
          <w:rFonts w:cs="TAHER" w:hint="cs"/>
          <w:sz w:val="32"/>
          <w:szCs w:val="32"/>
          <w:rtl/>
        </w:rPr>
        <w:t>ورغم</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نظرة</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العالم</w:t>
      </w:r>
      <w:r w:rsidRPr="002D16B6">
        <w:rPr>
          <w:rFonts w:cs="TAHER"/>
          <w:sz w:val="32"/>
          <w:szCs w:val="32"/>
          <w:rtl/>
        </w:rPr>
        <w:t xml:space="preserve"> </w:t>
      </w:r>
      <w:r w:rsidRPr="002D16B6">
        <w:rPr>
          <w:rFonts w:cs="TAHER" w:hint="cs"/>
          <w:sz w:val="32"/>
          <w:szCs w:val="32"/>
          <w:rtl/>
        </w:rPr>
        <w:t>كله</w:t>
      </w:r>
      <w:r w:rsidRPr="002D16B6">
        <w:rPr>
          <w:rFonts w:cs="TAHER"/>
          <w:sz w:val="32"/>
          <w:szCs w:val="32"/>
          <w:rtl/>
        </w:rPr>
        <w:t xml:space="preserve"> </w:t>
      </w:r>
      <w:r w:rsidRPr="002D16B6">
        <w:rPr>
          <w:rFonts w:cs="TAHER" w:hint="cs"/>
          <w:sz w:val="32"/>
          <w:szCs w:val="32"/>
          <w:rtl/>
        </w:rPr>
        <w:t>جامعة</w:t>
      </w:r>
      <w:r w:rsidRPr="002D16B6">
        <w:rPr>
          <w:rFonts w:cs="TAHER"/>
          <w:sz w:val="32"/>
          <w:szCs w:val="32"/>
          <w:rtl/>
        </w:rPr>
        <w:t xml:space="preserve"> </w:t>
      </w:r>
      <w:r w:rsidRPr="002D16B6">
        <w:rPr>
          <w:rFonts w:cs="TAHER" w:hint="cs"/>
          <w:sz w:val="32"/>
          <w:szCs w:val="32"/>
          <w:rtl/>
        </w:rPr>
        <w:t>واحدة،</w:t>
      </w:r>
      <w:r w:rsidRPr="002D16B6">
        <w:rPr>
          <w:rFonts w:cs="TAHER"/>
          <w:sz w:val="32"/>
          <w:szCs w:val="32"/>
          <w:rtl/>
        </w:rPr>
        <w:t xml:space="preserve"> </w:t>
      </w:r>
      <w:r w:rsidRPr="002D16B6">
        <w:rPr>
          <w:rFonts w:cs="TAHER" w:hint="cs"/>
          <w:sz w:val="32"/>
          <w:szCs w:val="32"/>
          <w:rtl/>
        </w:rPr>
        <w:t>وجميع</w:t>
      </w:r>
      <w:r w:rsidRPr="002D16B6">
        <w:rPr>
          <w:rFonts w:cs="TAHER"/>
          <w:sz w:val="32"/>
          <w:szCs w:val="32"/>
          <w:rtl/>
        </w:rPr>
        <w:t xml:space="preserve"> </w:t>
      </w:r>
      <w:r w:rsidRPr="002D16B6">
        <w:rPr>
          <w:rFonts w:cs="TAHER" w:hint="cs"/>
          <w:sz w:val="32"/>
          <w:szCs w:val="32"/>
          <w:rtl/>
        </w:rPr>
        <w:t>البشر</w:t>
      </w:r>
      <w:r w:rsidRPr="002D16B6">
        <w:rPr>
          <w:rFonts w:cs="TAHER"/>
          <w:sz w:val="32"/>
          <w:szCs w:val="32"/>
          <w:rtl/>
        </w:rPr>
        <w:t xml:space="preserve"> </w:t>
      </w:r>
      <w:r w:rsidRPr="002D16B6">
        <w:rPr>
          <w:rFonts w:cs="TAHER" w:hint="cs"/>
          <w:sz w:val="32"/>
          <w:szCs w:val="32"/>
          <w:rtl/>
        </w:rPr>
        <w:t>طلبة</w:t>
      </w:r>
      <w:r w:rsidRPr="002D16B6">
        <w:rPr>
          <w:rFonts w:cs="TAHER"/>
          <w:sz w:val="32"/>
          <w:szCs w:val="32"/>
          <w:rtl/>
        </w:rPr>
        <w:t xml:space="preserve"> </w:t>
      </w:r>
      <w:r w:rsidRPr="002D16B6">
        <w:rPr>
          <w:rFonts w:cs="TAHER" w:hint="cs"/>
          <w:sz w:val="32"/>
          <w:szCs w:val="32"/>
          <w:rtl/>
        </w:rPr>
        <w:t>فيجب</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يكون</w:t>
      </w:r>
      <w:r w:rsidRPr="002D16B6">
        <w:rPr>
          <w:rFonts w:cs="TAHER"/>
          <w:sz w:val="32"/>
          <w:szCs w:val="32"/>
          <w:rtl/>
        </w:rPr>
        <w:t xml:space="preserve"> </w:t>
      </w:r>
      <w:r w:rsidRPr="002D16B6">
        <w:rPr>
          <w:rFonts w:cs="TAHER" w:hint="cs"/>
          <w:sz w:val="32"/>
          <w:szCs w:val="32"/>
          <w:rtl/>
        </w:rPr>
        <w:t>جميع</w:t>
      </w:r>
      <w:r w:rsidRPr="002D16B6">
        <w:rPr>
          <w:rFonts w:cs="TAHER"/>
          <w:sz w:val="32"/>
          <w:szCs w:val="32"/>
          <w:rtl/>
        </w:rPr>
        <w:t xml:space="preserve"> </w:t>
      </w:r>
      <w:r w:rsidRPr="002D16B6">
        <w:rPr>
          <w:rFonts w:cs="TAHER" w:hint="cs"/>
          <w:sz w:val="32"/>
          <w:szCs w:val="32"/>
          <w:rtl/>
        </w:rPr>
        <w:t>العالم</w:t>
      </w:r>
      <w:r w:rsidRPr="002D16B6">
        <w:rPr>
          <w:rFonts w:cs="TAHER"/>
          <w:sz w:val="32"/>
          <w:szCs w:val="32"/>
          <w:rtl/>
        </w:rPr>
        <w:t xml:space="preserve"> </w:t>
      </w:r>
      <w:r w:rsidRPr="002D16B6">
        <w:rPr>
          <w:rFonts w:cs="TAHER" w:hint="cs"/>
          <w:sz w:val="32"/>
          <w:szCs w:val="32"/>
          <w:rtl/>
        </w:rPr>
        <w:t>طبقتين</w:t>
      </w:r>
      <w:r w:rsidRPr="002D16B6">
        <w:rPr>
          <w:rFonts w:cs="TAHER"/>
          <w:sz w:val="32"/>
          <w:szCs w:val="32"/>
          <w:rtl/>
        </w:rPr>
        <w:t xml:space="preserve">: </w:t>
      </w:r>
      <w:r w:rsidRPr="002D16B6">
        <w:rPr>
          <w:rFonts w:cs="TAHER" w:hint="cs"/>
          <w:sz w:val="32"/>
          <w:szCs w:val="32"/>
          <w:rtl/>
        </w:rPr>
        <w:t>طبقة</w:t>
      </w:r>
      <w:r w:rsidRPr="002D16B6">
        <w:rPr>
          <w:rFonts w:cs="TAHER"/>
          <w:sz w:val="32"/>
          <w:szCs w:val="32"/>
          <w:rtl/>
        </w:rPr>
        <w:t xml:space="preserve"> </w:t>
      </w:r>
      <w:r w:rsidRPr="002D16B6">
        <w:rPr>
          <w:rFonts w:cs="TAHER" w:hint="cs"/>
          <w:sz w:val="32"/>
          <w:szCs w:val="32"/>
          <w:rtl/>
        </w:rPr>
        <w:t>المعلم</w:t>
      </w:r>
      <w:r w:rsidRPr="002D16B6">
        <w:rPr>
          <w:rFonts w:cs="TAHER"/>
          <w:sz w:val="32"/>
          <w:szCs w:val="32"/>
          <w:rtl/>
        </w:rPr>
        <w:t xml:space="preserve"> </w:t>
      </w:r>
      <w:r w:rsidRPr="002D16B6">
        <w:rPr>
          <w:rFonts w:cs="TAHER" w:hint="cs"/>
          <w:sz w:val="32"/>
          <w:szCs w:val="32"/>
          <w:rtl/>
        </w:rPr>
        <w:t>والأستاذ،</w:t>
      </w:r>
      <w:r w:rsidRPr="002D16B6">
        <w:rPr>
          <w:rFonts w:cs="TAHER"/>
          <w:sz w:val="32"/>
          <w:szCs w:val="32"/>
          <w:rtl/>
        </w:rPr>
        <w:t xml:space="preserve"> </w:t>
      </w:r>
      <w:r w:rsidRPr="002D16B6">
        <w:rPr>
          <w:rFonts w:cs="TAHER" w:hint="cs"/>
          <w:sz w:val="32"/>
          <w:szCs w:val="32"/>
          <w:rtl/>
        </w:rPr>
        <w:t>وطبقة</w:t>
      </w:r>
      <w:r w:rsidRPr="002D16B6">
        <w:rPr>
          <w:rFonts w:cs="TAHER"/>
          <w:sz w:val="32"/>
          <w:szCs w:val="32"/>
          <w:rtl/>
        </w:rPr>
        <w:t xml:space="preserve"> </w:t>
      </w:r>
      <w:r w:rsidRPr="002D16B6">
        <w:rPr>
          <w:rFonts w:cs="TAHER" w:hint="cs"/>
          <w:sz w:val="32"/>
          <w:szCs w:val="32"/>
          <w:rtl/>
        </w:rPr>
        <w:t>الطالب</w:t>
      </w:r>
      <w:r w:rsidRPr="002D16B6">
        <w:rPr>
          <w:rFonts w:cs="TAHER"/>
          <w:sz w:val="32"/>
          <w:szCs w:val="32"/>
          <w:rtl/>
        </w:rPr>
        <w:t xml:space="preserve"> </w:t>
      </w:r>
      <w:r w:rsidRPr="002D16B6">
        <w:rPr>
          <w:rFonts w:cs="TAHER" w:hint="cs"/>
          <w:sz w:val="32"/>
          <w:szCs w:val="32"/>
          <w:rtl/>
        </w:rPr>
        <w:t>والمتعلم</w:t>
      </w:r>
      <w:r w:rsidRPr="002D16B6">
        <w:rPr>
          <w:rFonts w:cs="TAHER"/>
          <w:sz w:val="32"/>
          <w:szCs w:val="32"/>
          <w:rtl/>
        </w:rPr>
        <w:t xml:space="preserve"> </w:t>
      </w:r>
      <w:r w:rsidRPr="002D16B6">
        <w:rPr>
          <w:rFonts w:cs="TAHER" w:hint="cs"/>
          <w:sz w:val="32"/>
          <w:szCs w:val="32"/>
          <w:rtl/>
        </w:rPr>
        <w:t>الفئتان</w:t>
      </w:r>
      <w:r w:rsidRPr="002D16B6">
        <w:rPr>
          <w:rFonts w:cs="TAHER"/>
          <w:sz w:val="32"/>
          <w:szCs w:val="32"/>
          <w:rtl/>
        </w:rPr>
        <w:t xml:space="preserve"> </w:t>
      </w:r>
      <w:r w:rsidRPr="002D16B6">
        <w:rPr>
          <w:rFonts w:cs="TAHER" w:hint="cs"/>
          <w:sz w:val="32"/>
          <w:szCs w:val="32"/>
          <w:rtl/>
        </w:rPr>
        <w:t>اللتان</w:t>
      </w:r>
      <w:r w:rsidRPr="002D16B6">
        <w:rPr>
          <w:rFonts w:cs="TAHER"/>
          <w:sz w:val="32"/>
          <w:szCs w:val="32"/>
          <w:rtl/>
        </w:rPr>
        <w:t xml:space="preserve"> </w:t>
      </w:r>
      <w:r w:rsidRPr="002D16B6">
        <w:rPr>
          <w:rFonts w:cs="TAHER" w:hint="cs"/>
          <w:sz w:val="32"/>
          <w:szCs w:val="32"/>
          <w:rtl/>
        </w:rPr>
        <w:t>لو</w:t>
      </w:r>
      <w:r w:rsidRPr="002D16B6">
        <w:rPr>
          <w:rFonts w:cs="TAHER"/>
          <w:sz w:val="32"/>
          <w:szCs w:val="32"/>
          <w:rtl/>
        </w:rPr>
        <w:t xml:space="preserve"> </w:t>
      </w:r>
      <w:r w:rsidRPr="002D16B6">
        <w:rPr>
          <w:rFonts w:cs="TAHER" w:hint="cs"/>
          <w:sz w:val="32"/>
          <w:szCs w:val="32"/>
          <w:rtl/>
        </w:rPr>
        <w:t>صلحتا،</w:t>
      </w:r>
      <w:r w:rsidRPr="002D16B6">
        <w:rPr>
          <w:rFonts w:cs="TAHER"/>
          <w:sz w:val="32"/>
          <w:szCs w:val="32"/>
          <w:rtl/>
        </w:rPr>
        <w:t xml:space="preserve"> </w:t>
      </w:r>
      <w:r w:rsidRPr="002D16B6">
        <w:rPr>
          <w:rFonts w:cs="TAHER" w:hint="cs"/>
          <w:sz w:val="32"/>
          <w:szCs w:val="32"/>
          <w:rtl/>
        </w:rPr>
        <w:t>لأصلحنا</w:t>
      </w:r>
      <w:r w:rsidRPr="002D16B6">
        <w:rPr>
          <w:rFonts w:cs="TAHER"/>
          <w:sz w:val="32"/>
          <w:szCs w:val="32"/>
          <w:rtl/>
        </w:rPr>
        <w:t xml:space="preserve"> </w:t>
      </w:r>
      <w:r w:rsidRPr="002D16B6">
        <w:rPr>
          <w:rFonts w:cs="TAHER" w:hint="cs"/>
          <w:sz w:val="32"/>
          <w:szCs w:val="32"/>
          <w:rtl/>
        </w:rPr>
        <w:t>البلد</w:t>
      </w:r>
      <w:r w:rsidRPr="002D16B6">
        <w:rPr>
          <w:rFonts w:cs="TAHER"/>
          <w:sz w:val="32"/>
          <w:szCs w:val="32"/>
          <w:rtl/>
        </w:rPr>
        <w:t xml:space="preserve"> </w:t>
      </w:r>
      <w:r w:rsidRPr="002D16B6">
        <w:rPr>
          <w:rFonts w:cs="TAHER" w:hint="cs"/>
          <w:sz w:val="32"/>
          <w:szCs w:val="32"/>
          <w:rtl/>
        </w:rPr>
        <w:t>والعكس</w:t>
      </w:r>
      <w:r w:rsidRPr="002D16B6">
        <w:rPr>
          <w:rFonts w:cs="TAHER"/>
          <w:sz w:val="32"/>
          <w:szCs w:val="32"/>
          <w:rtl/>
        </w:rPr>
        <w:t xml:space="preserve"> </w:t>
      </w:r>
      <w:r w:rsidRPr="002D16B6">
        <w:rPr>
          <w:rFonts w:cs="TAHER" w:hint="cs"/>
          <w:sz w:val="32"/>
          <w:szCs w:val="32"/>
          <w:rtl/>
        </w:rPr>
        <w:t>صحيح،</w:t>
      </w:r>
      <w:r w:rsidRPr="002D16B6">
        <w:rPr>
          <w:rFonts w:cs="TAHER"/>
          <w:sz w:val="32"/>
          <w:szCs w:val="32"/>
          <w:rtl/>
        </w:rPr>
        <w:t xml:space="preserve"> </w:t>
      </w:r>
      <w:r w:rsidRPr="002D16B6">
        <w:rPr>
          <w:rFonts w:cs="TAHER" w:hint="cs"/>
          <w:sz w:val="32"/>
          <w:szCs w:val="32"/>
          <w:rtl/>
        </w:rPr>
        <w:t>وواجب</w:t>
      </w:r>
      <w:r w:rsidRPr="002D16B6">
        <w:rPr>
          <w:rFonts w:cs="TAHER"/>
          <w:sz w:val="32"/>
          <w:szCs w:val="32"/>
          <w:rtl/>
        </w:rPr>
        <w:t xml:space="preserve"> </w:t>
      </w:r>
      <w:r w:rsidRPr="002D16B6">
        <w:rPr>
          <w:rFonts w:cs="TAHER" w:hint="cs"/>
          <w:sz w:val="32"/>
          <w:szCs w:val="32"/>
          <w:rtl/>
        </w:rPr>
        <w:t>المعلم</w:t>
      </w:r>
      <w:r w:rsidRPr="002D16B6">
        <w:rPr>
          <w:rFonts w:cs="TAHER"/>
          <w:sz w:val="32"/>
          <w:szCs w:val="32"/>
          <w:rtl/>
        </w:rPr>
        <w:t xml:space="preserve"> </w:t>
      </w:r>
      <w:r w:rsidRPr="002D16B6">
        <w:rPr>
          <w:rFonts w:cs="TAHER" w:hint="cs"/>
          <w:sz w:val="32"/>
          <w:szCs w:val="32"/>
          <w:rtl/>
        </w:rPr>
        <w:t>هداية</w:t>
      </w:r>
      <w:r w:rsidRPr="002D16B6">
        <w:rPr>
          <w:rFonts w:cs="TAHER"/>
          <w:sz w:val="32"/>
          <w:szCs w:val="32"/>
          <w:rtl/>
        </w:rPr>
        <w:t xml:space="preserve"> </w:t>
      </w:r>
      <w:r w:rsidRPr="002D16B6">
        <w:rPr>
          <w:rFonts w:cs="TAHER" w:hint="cs"/>
          <w:sz w:val="32"/>
          <w:szCs w:val="32"/>
          <w:rtl/>
        </w:rPr>
        <w:t>المجتمع</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الله،</w:t>
      </w:r>
      <w:r w:rsidRPr="002D16B6">
        <w:rPr>
          <w:rFonts w:cs="TAHER"/>
          <w:sz w:val="32"/>
          <w:szCs w:val="32"/>
          <w:rtl/>
        </w:rPr>
        <w:t xml:space="preserve"> </w:t>
      </w:r>
      <w:r w:rsidRPr="002D16B6">
        <w:rPr>
          <w:rFonts w:cs="TAHER" w:hint="cs"/>
          <w:sz w:val="32"/>
          <w:szCs w:val="32"/>
          <w:rtl/>
        </w:rPr>
        <w:t>وواجب</w:t>
      </w:r>
      <w:r w:rsidRPr="002D16B6">
        <w:rPr>
          <w:rFonts w:cs="TAHER"/>
          <w:sz w:val="32"/>
          <w:szCs w:val="32"/>
          <w:rtl/>
        </w:rPr>
        <w:t xml:space="preserve"> </w:t>
      </w:r>
      <w:r w:rsidRPr="002D16B6">
        <w:rPr>
          <w:rFonts w:cs="TAHER" w:hint="cs"/>
          <w:sz w:val="32"/>
          <w:szCs w:val="32"/>
          <w:rtl/>
        </w:rPr>
        <w:t>المعلم</w:t>
      </w:r>
      <w:r w:rsidRPr="002D16B6">
        <w:rPr>
          <w:rFonts w:cs="TAHER"/>
          <w:sz w:val="32"/>
          <w:szCs w:val="32"/>
          <w:rtl/>
        </w:rPr>
        <w:t xml:space="preserve"> </w:t>
      </w:r>
      <w:r w:rsidRPr="002D16B6">
        <w:rPr>
          <w:rFonts w:cs="TAHER" w:hint="cs"/>
          <w:sz w:val="32"/>
          <w:szCs w:val="32"/>
          <w:rtl/>
        </w:rPr>
        <w:t>هداية</w:t>
      </w:r>
      <w:r w:rsidRPr="002D16B6">
        <w:rPr>
          <w:rFonts w:cs="TAHER"/>
          <w:sz w:val="32"/>
          <w:szCs w:val="32"/>
          <w:rtl/>
        </w:rPr>
        <w:t xml:space="preserve"> </w:t>
      </w:r>
      <w:r w:rsidRPr="002D16B6">
        <w:rPr>
          <w:rFonts w:cs="TAHER" w:hint="cs"/>
          <w:sz w:val="32"/>
          <w:szCs w:val="32"/>
          <w:rtl/>
        </w:rPr>
        <w:t>المجتمع</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الله،</w:t>
      </w:r>
      <w:r w:rsidRPr="002D16B6">
        <w:rPr>
          <w:rFonts w:cs="TAHER"/>
          <w:sz w:val="32"/>
          <w:szCs w:val="32"/>
          <w:rtl/>
        </w:rPr>
        <w:t xml:space="preserve"> </w:t>
      </w:r>
      <w:r w:rsidRPr="002D16B6">
        <w:rPr>
          <w:rFonts w:cs="TAHER" w:hint="cs"/>
          <w:sz w:val="32"/>
          <w:szCs w:val="32"/>
          <w:rtl/>
        </w:rPr>
        <w:t>وواجب</w:t>
      </w:r>
      <w:r w:rsidRPr="002D16B6">
        <w:rPr>
          <w:rFonts w:cs="TAHER"/>
          <w:sz w:val="32"/>
          <w:szCs w:val="32"/>
          <w:rtl/>
        </w:rPr>
        <w:t xml:space="preserve"> </w:t>
      </w:r>
      <w:r w:rsidRPr="002D16B6">
        <w:rPr>
          <w:rFonts w:cs="TAHER" w:hint="cs"/>
          <w:sz w:val="32"/>
          <w:szCs w:val="32"/>
          <w:rtl/>
        </w:rPr>
        <w:t>الطالب</w:t>
      </w:r>
      <w:r w:rsidRPr="002D16B6">
        <w:rPr>
          <w:rFonts w:cs="TAHER"/>
          <w:sz w:val="32"/>
          <w:szCs w:val="32"/>
          <w:rtl/>
        </w:rPr>
        <w:t xml:space="preserve"> </w:t>
      </w:r>
      <w:r w:rsidRPr="002D16B6">
        <w:rPr>
          <w:rFonts w:cs="TAHER" w:hint="cs"/>
          <w:sz w:val="32"/>
          <w:szCs w:val="32"/>
          <w:rtl/>
        </w:rPr>
        <w:t>تعلم</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الموضوع</w:t>
      </w:r>
      <w:r w:rsidRPr="002D16B6">
        <w:rPr>
          <w:rFonts w:cs="TAHER"/>
          <w:sz w:val="32"/>
          <w:szCs w:val="32"/>
          <w:rtl/>
        </w:rPr>
        <w:t xml:space="preserve"> </w:t>
      </w:r>
      <w:r w:rsidRPr="002D16B6">
        <w:rPr>
          <w:rFonts w:cs="TAHER" w:hint="cs"/>
          <w:sz w:val="32"/>
          <w:szCs w:val="32"/>
          <w:rtl/>
        </w:rPr>
        <w:t>بأن</w:t>
      </w:r>
      <w:r w:rsidRPr="002D16B6">
        <w:rPr>
          <w:rFonts w:cs="TAHER"/>
          <w:sz w:val="32"/>
          <w:szCs w:val="32"/>
          <w:rtl/>
        </w:rPr>
        <w:t xml:space="preserve"> </w:t>
      </w:r>
      <w:r w:rsidRPr="002D16B6">
        <w:rPr>
          <w:rFonts w:cs="TAHER" w:hint="cs"/>
          <w:sz w:val="32"/>
          <w:szCs w:val="32"/>
          <w:rtl/>
        </w:rPr>
        <w:t>يتكون</w:t>
      </w:r>
      <w:r w:rsidRPr="002D16B6">
        <w:rPr>
          <w:rFonts w:cs="TAHER"/>
          <w:sz w:val="32"/>
          <w:szCs w:val="32"/>
          <w:rtl/>
        </w:rPr>
        <w:t xml:space="preserve"> </w:t>
      </w:r>
      <w:r w:rsidRPr="002D16B6">
        <w:rPr>
          <w:rFonts w:cs="TAHER" w:hint="cs"/>
          <w:sz w:val="32"/>
          <w:szCs w:val="32"/>
          <w:rtl/>
        </w:rPr>
        <w:t>مجتمع</w:t>
      </w:r>
      <w:r w:rsidRPr="002D16B6">
        <w:rPr>
          <w:rFonts w:cs="TAHER"/>
          <w:sz w:val="32"/>
          <w:szCs w:val="32"/>
          <w:rtl/>
        </w:rPr>
        <w:t xml:space="preserve"> </w:t>
      </w:r>
      <w:r w:rsidRPr="002D16B6">
        <w:rPr>
          <w:rFonts w:cs="TAHER" w:hint="cs"/>
          <w:sz w:val="32"/>
          <w:szCs w:val="32"/>
          <w:rtl/>
        </w:rPr>
        <w:t>يتوجه</w:t>
      </w:r>
      <w:r w:rsidRPr="002D16B6">
        <w:rPr>
          <w:rFonts w:cs="TAHER"/>
          <w:sz w:val="32"/>
          <w:szCs w:val="32"/>
          <w:rtl/>
        </w:rPr>
        <w:t xml:space="preserve"> </w:t>
      </w:r>
      <w:r w:rsidRPr="002D16B6">
        <w:rPr>
          <w:rFonts w:cs="TAHER" w:hint="cs"/>
          <w:sz w:val="32"/>
          <w:szCs w:val="32"/>
          <w:rtl/>
        </w:rPr>
        <w:t>كله</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الله،</w:t>
      </w:r>
      <w:r w:rsidRPr="002D16B6">
        <w:rPr>
          <w:rFonts w:cs="TAHER"/>
          <w:sz w:val="32"/>
          <w:szCs w:val="32"/>
          <w:rtl/>
        </w:rPr>
        <w:t xml:space="preserve"> </w:t>
      </w:r>
      <w:r w:rsidRPr="002D16B6">
        <w:rPr>
          <w:rFonts w:cs="TAHER" w:hint="cs"/>
          <w:sz w:val="32"/>
          <w:szCs w:val="32"/>
          <w:rtl/>
        </w:rPr>
        <w:t>والكل</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طريقه،</w:t>
      </w:r>
      <w:r w:rsidRPr="002D16B6">
        <w:rPr>
          <w:rFonts w:cs="TAHER"/>
          <w:sz w:val="32"/>
          <w:szCs w:val="32"/>
          <w:rtl/>
        </w:rPr>
        <w:t xml:space="preserve"> </w:t>
      </w:r>
      <w:r w:rsidRPr="002D16B6">
        <w:rPr>
          <w:rFonts w:cs="TAHER" w:hint="cs"/>
          <w:sz w:val="32"/>
          <w:szCs w:val="32"/>
          <w:rtl/>
        </w:rPr>
        <w:t>وإذا</w:t>
      </w:r>
      <w:r w:rsidRPr="002D16B6">
        <w:rPr>
          <w:rFonts w:cs="TAHER"/>
          <w:sz w:val="32"/>
          <w:szCs w:val="32"/>
          <w:rtl/>
        </w:rPr>
        <w:t xml:space="preserve"> </w:t>
      </w:r>
      <w:r w:rsidRPr="002D16B6">
        <w:rPr>
          <w:rFonts w:cs="TAHER" w:hint="cs"/>
          <w:sz w:val="32"/>
          <w:szCs w:val="32"/>
          <w:rtl/>
        </w:rPr>
        <w:t>كان</w:t>
      </w:r>
      <w:r w:rsidRPr="002D16B6">
        <w:rPr>
          <w:rFonts w:cs="TAHER"/>
          <w:sz w:val="32"/>
          <w:szCs w:val="32"/>
          <w:rtl/>
        </w:rPr>
        <w:t xml:space="preserve"> </w:t>
      </w:r>
      <w:r w:rsidRPr="002D16B6">
        <w:rPr>
          <w:rFonts w:cs="TAHER" w:hint="cs"/>
          <w:sz w:val="32"/>
          <w:szCs w:val="32"/>
          <w:rtl/>
        </w:rPr>
        <w:t>الكل</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طريقه</w:t>
      </w:r>
      <w:r w:rsidRPr="002D16B6">
        <w:rPr>
          <w:rFonts w:cs="TAHER"/>
          <w:sz w:val="32"/>
          <w:szCs w:val="32"/>
          <w:rtl/>
        </w:rPr>
        <w:t xml:space="preserve"> </w:t>
      </w:r>
      <w:r w:rsidRPr="002D16B6">
        <w:rPr>
          <w:rFonts w:cs="TAHER" w:hint="cs"/>
          <w:sz w:val="32"/>
          <w:szCs w:val="32"/>
          <w:rtl/>
        </w:rPr>
        <w:t>فستكون</w:t>
      </w:r>
      <w:r w:rsidRPr="002D16B6">
        <w:rPr>
          <w:rFonts w:cs="TAHER"/>
          <w:sz w:val="32"/>
          <w:szCs w:val="32"/>
          <w:rtl/>
        </w:rPr>
        <w:t xml:space="preserve"> </w:t>
      </w:r>
      <w:r w:rsidRPr="002D16B6">
        <w:rPr>
          <w:rFonts w:cs="TAHER" w:hint="cs"/>
          <w:sz w:val="32"/>
          <w:szCs w:val="32"/>
          <w:rtl/>
        </w:rPr>
        <w:t>الثقافة</w:t>
      </w:r>
      <w:r w:rsidRPr="002D16B6">
        <w:rPr>
          <w:rFonts w:cs="TAHER"/>
          <w:sz w:val="32"/>
          <w:szCs w:val="32"/>
          <w:rtl/>
        </w:rPr>
        <w:t xml:space="preserve"> </w:t>
      </w:r>
      <w:r w:rsidRPr="002D16B6">
        <w:rPr>
          <w:rFonts w:cs="TAHER" w:hint="cs"/>
          <w:sz w:val="32"/>
          <w:szCs w:val="32"/>
          <w:rtl/>
        </w:rPr>
        <w:t>الإلهية</w:t>
      </w:r>
      <w:r w:rsidRPr="002D16B6">
        <w:rPr>
          <w:rFonts w:cs="TAHER"/>
          <w:sz w:val="32"/>
          <w:szCs w:val="32"/>
          <w:rtl/>
        </w:rPr>
        <w:t xml:space="preserve"> </w:t>
      </w:r>
      <w:r w:rsidRPr="002D16B6">
        <w:rPr>
          <w:rFonts w:cs="TAHER" w:hint="cs"/>
          <w:sz w:val="32"/>
          <w:szCs w:val="32"/>
          <w:rtl/>
        </w:rPr>
        <w:t>والاقتصاد</w:t>
      </w:r>
      <w:r w:rsidRPr="002D16B6">
        <w:rPr>
          <w:rFonts w:cs="TAHER"/>
          <w:sz w:val="32"/>
          <w:szCs w:val="32"/>
          <w:rtl/>
        </w:rPr>
        <w:t xml:space="preserve"> </w:t>
      </w:r>
      <w:r w:rsidRPr="002D16B6">
        <w:rPr>
          <w:rFonts w:cs="TAHER" w:hint="cs"/>
          <w:sz w:val="32"/>
          <w:szCs w:val="32"/>
          <w:rtl/>
        </w:rPr>
        <w:t>إلهياً</w:t>
      </w:r>
      <w:r w:rsidRPr="002D16B6">
        <w:rPr>
          <w:rFonts w:cs="TAHER"/>
          <w:sz w:val="32"/>
          <w:szCs w:val="32"/>
          <w:rtl/>
        </w:rPr>
        <w:t xml:space="preserve"> </w:t>
      </w:r>
      <w:r w:rsidRPr="002D16B6">
        <w:rPr>
          <w:rFonts w:cs="TAHER" w:hint="cs"/>
          <w:sz w:val="32"/>
          <w:szCs w:val="32"/>
          <w:rtl/>
        </w:rPr>
        <w:t>والجيش</w:t>
      </w:r>
      <w:r w:rsidR="008A0AC9">
        <w:rPr>
          <w:rFonts w:cs="TAHER" w:hint="cs"/>
          <w:sz w:val="32"/>
          <w:szCs w:val="32"/>
          <w:rtl/>
        </w:rPr>
        <w:t xml:space="preserve"> </w:t>
      </w:r>
      <w:r w:rsidRPr="002D16B6">
        <w:rPr>
          <w:rFonts w:cs="TAHER" w:hint="cs"/>
          <w:sz w:val="32"/>
          <w:szCs w:val="32"/>
          <w:rtl/>
        </w:rPr>
        <w:t>إلهياً</w:t>
      </w:r>
      <w:r w:rsidRPr="002D16B6">
        <w:rPr>
          <w:rFonts w:cs="TAHER"/>
          <w:sz w:val="32"/>
          <w:szCs w:val="32"/>
          <w:rtl/>
        </w:rPr>
        <w:t xml:space="preserve"> </w:t>
      </w:r>
      <w:r w:rsidRPr="002D16B6">
        <w:rPr>
          <w:rFonts w:cs="TAHER" w:hint="cs"/>
          <w:sz w:val="32"/>
          <w:szCs w:val="32"/>
          <w:rtl/>
        </w:rPr>
        <w:t>والدرك</w:t>
      </w:r>
      <w:r w:rsidRPr="002D16B6">
        <w:rPr>
          <w:rFonts w:cs="TAHER"/>
          <w:sz w:val="32"/>
          <w:szCs w:val="32"/>
          <w:rtl/>
        </w:rPr>
        <w:t xml:space="preserve"> </w:t>
      </w:r>
      <w:r w:rsidRPr="002D16B6">
        <w:rPr>
          <w:rFonts w:cs="TAHER" w:hint="cs"/>
          <w:sz w:val="32"/>
          <w:szCs w:val="32"/>
          <w:rtl/>
        </w:rPr>
        <w:t>إلهياً</w:t>
      </w:r>
      <w:r w:rsidRPr="002D16B6">
        <w:rPr>
          <w:rFonts w:cs="TAHER"/>
          <w:sz w:val="32"/>
          <w:szCs w:val="32"/>
          <w:rtl/>
        </w:rPr>
        <w:t xml:space="preserve"> </w:t>
      </w:r>
      <w:r w:rsidRPr="002D16B6">
        <w:rPr>
          <w:rFonts w:cs="TAHER" w:hint="cs"/>
          <w:sz w:val="32"/>
          <w:szCs w:val="32"/>
          <w:rtl/>
        </w:rPr>
        <w:t>أيضاً</w:t>
      </w:r>
      <w:r w:rsidRPr="002D16B6">
        <w:rPr>
          <w:rFonts w:cs="TAHER"/>
          <w:sz w:val="32"/>
          <w:szCs w:val="32"/>
          <w:rtl/>
        </w:rPr>
        <w:t>"</w:t>
      </w:r>
      <w:r w:rsidR="008A0AC9">
        <w:rPr>
          <w:rStyle w:val="a4"/>
          <w:rFonts w:cs="TAHER"/>
          <w:sz w:val="32"/>
          <w:szCs w:val="32"/>
          <w:rtl/>
        </w:rPr>
        <w:footnoteReference w:id="129"/>
      </w:r>
      <w:r w:rsidRPr="002D16B6">
        <w:rPr>
          <w:rFonts w:cs="TAHER"/>
          <w:sz w:val="32"/>
          <w:szCs w:val="32"/>
          <w:rtl/>
        </w:rPr>
        <w:t xml:space="preserve">. </w:t>
      </w:r>
      <w:r w:rsidRPr="002D16B6">
        <w:rPr>
          <w:rFonts w:cs="TAHER" w:hint="cs"/>
          <w:sz w:val="32"/>
          <w:szCs w:val="32"/>
          <w:rtl/>
        </w:rPr>
        <w:t>ولكنه</w:t>
      </w:r>
      <w:r w:rsidRPr="002D16B6">
        <w:rPr>
          <w:rFonts w:cs="TAHER"/>
          <w:sz w:val="32"/>
          <w:szCs w:val="32"/>
          <w:rtl/>
        </w:rPr>
        <w:t xml:space="preserve"> </w:t>
      </w:r>
      <w:r w:rsidRPr="002D16B6">
        <w:rPr>
          <w:rFonts w:cs="TAHER" w:hint="cs"/>
          <w:sz w:val="32"/>
          <w:szCs w:val="32"/>
          <w:rtl/>
        </w:rPr>
        <w:t>يعتبر</w:t>
      </w:r>
      <w:r w:rsidRPr="002D16B6">
        <w:rPr>
          <w:rFonts w:cs="TAHER"/>
          <w:sz w:val="32"/>
          <w:szCs w:val="32"/>
          <w:rtl/>
        </w:rPr>
        <w:t xml:space="preserve"> </w:t>
      </w:r>
      <w:r w:rsidRPr="002D16B6">
        <w:rPr>
          <w:rFonts w:cs="TAHER" w:hint="cs"/>
          <w:sz w:val="32"/>
          <w:szCs w:val="32"/>
          <w:rtl/>
        </w:rPr>
        <w:t>الجامعة</w:t>
      </w:r>
      <w:r w:rsidRPr="002D16B6">
        <w:rPr>
          <w:rFonts w:cs="TAHER"/>
          <w:sz w:val="32"/>
          <w:szCs w:val="32"/>
          <w:rtl/>
        </w:rPr>
        <w:t xml:space="preserve"> </w:t>
      </w:r>
      <w:r w:rsidRPr="002D16B6">
        <w:rPr>
          <w:rFonts w:cs="TAHER" w:hint="cs"/>
          <w:sz w:val="32"/>
          <w:szCs w:val="32"/>
          <w:rtl/>
        </w:rPr>
        <w:t>والحوزة</w:t>
      </w:r>
      <w:r w:rsidRPr="002D16B6">
        <w:rPr>
          <w:rFonts w:cs="TAHER"/>
          <w:sz w:val="32"/>
          <w:szCs w:val="32"/>
          <w:rtl/>
        </w:rPr>
        <w:t xml:space="preserve"> </w:t>
      </w:r>
      <w:r w:rsidRPr="002D16B6">
        <w:rPr>
          <w:rFonts w:cs="TAHER" w:hint="cs"/>
          <w:sz w:val="32"/>
          <w:szCs w:val="32"/>
          <w:rtl/>
        </w:rPr>
        <w:t>والأجهزة</w:t>
      </w:r>
      <w:r w:rsidRPr="002D16B6">
        <w:rPr>
          <w:rFonts w:cs="TAHER"/>
          <w:sz w:val="32"/>
          <w:szCs w:val="32"/>
          <w:rtl/>
        </w:rPr>
        <w:t xml:space="preserve"> </w:t>
      </w:r>
      <w:r w:rsidRPr="002D16B6">
        <w:rPr>
          <w:rFonts w:cs="TAHER" w:hint="cs"/>
          <w:sz w:val="32"/>
          <w:szCs w:val="32"/>
          <w:rtl/>
        </w:rPr>
        <w:t>التعليمية</w:t>
      </w:r>
      <w:r w:rsidRPr="002D16B6">
        <w:rPr>
          <w:rFonts w:cs="TAHER"/>
          <w:sz w:val="32"/>
          <w:szCs w:val="32"/>
          <w:rtl/>
        </w:rPr>
        <w:t xml:space="preserve"> </w:t>
      </w:r>
      <w:r w:rsidRPr="002D16B6">
        <w:rPr>
          <w:rFonts w:cs="TAHER" w:hint="cs"/>
          <w:sz w:val="32"/>
          <w:szCs w:val="32"/>
          <w:rtl/>
        </w:rPr>
        <w:t>تتحمل</w:t>
      </w:r>
      <w:r w:rsidRPr="002D16B6">
        <w:rPr>
          <w:rFonts w:cs="TAHER"/>
          <w:sz w:val="32"/>
          <w:szCs w:val="32"/>
          <w:rtl/>
        </w:rPr>
        <w:t xml:space="preserve"> </w:t>
      </w:r>
      <w:r w:rsidRPr="002D16B6">
        <w:rPr>
          <w:rFonts w:cs="TAHER" w:hint="cs"/>
          <w:sz w:val="32"/>
          <w:szCs w:val="32"/>
          <w:rtl/>
        </w:rPr>
        <w:t>المسؤولية</w:t>
      </w:r>
      <w:r w:rsidRPr="002D16B6">
        <w:rPr>
          <w:rFonts w:cs="TAHER"/>
          <w:sz w:val="32"/>
          <w:szCs w:val="32"/>
          <w:rtl/>
        </w:rPr>
        <w:t xml:space="preserve"> </w:t>
      </w:r>
      <w:r w:rsidRPr="002D16B6">
        <w:rPr>
          <w:rFonts w:cs="TAHER" w:hint="cs"/>
          <w:sz w:val="32"/>
          <w:szCs w:val="32"/>
          <w:rtl/>
        </w:rPr>
        <w:t>الأساس</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صناعة</w:t>
      </w:r>
      <w:r w:rsidRPr="002D16B6">
        <w:rPr>
          <w:rFonts w:cs="TAHER"/>
          <w:sz w:val="32"/>
          <w:szCs w:val="32"/>
          <w:rtl/>
        </w:rPr>
        <w:t xml:space="preserve"> </w:t>
      </w:r>
      <w:r w:rsidRPr="002D16B6">
        <w:rPr>
          <w:rFonts w:cs="TAHER" w:hint="cs"/>
          <w:sz w:val="32"/>
          <w:szCs w:val="32"/>
          <w:rtl/>
        </w:rPr>
        <w:t>المجتمع</w:t>
      </w:r>
      <w:r w:rsidRPr="002D16B6">
        <w:rPr>
          <w:rFonts w:cs="TAHER"/>
          <w:sz w:val="32"/>
          <w:szCs w:val="32"/>
          <w:rtl/>
        </w:rPr>
        <w:t xml:space="preserve"> </w:t>
      </w:r>
      <w:r w:rsidRPr="002D16B6">
        <w:rPr>
          <w:rFonts w:cs="TAHER" w:hint="cs"/>
          <w:sz w:val="32"/>
          <w:szCs w:val="32"/>
          <w:rtl/>
        </w:rPr>
        <w:t>الصالح</w:t>
      </w:r>
      <w:r w:rsidRPr="002D16B6">
        <w:rPr>
          <w:rFonts w:cs="TAHER"/>
          <w:sz w:val="32"/>
          <w:szCs w:val="32"/>
          <w:rtl/>
        </w:rPr>
        <w:t xml:space="preserve"> </w:t>
      </w:r>
      <w:r w:rsidRPr="002D16B6">
        <w:rPr>
          <w:rFonts w:cs="TAHER" w:hint="cs"/>
          <w:sz w:val="32"/>
          <w:szCs w:val="32"/>
          <w:rtl/>
        </w:rPr>
        <w:t>وتعميق</w:t>
      </w:r>
      <w:r w:rsidRPr="002D16B6">
        <w:rPr>
          <w:rFonts w:cs="TAHER"/>
          <w:sz w:val="32"/>
          <w:szCs w:val="32"/>
          <w:rtl/>
        </w:rPr>
        <w:t xml:space="preserve"> </w:t>
      </w:r>
      <w:r w:rsidRPr="002D16B6">
        <w:rPr>
          <w:rFonts w:cs="TAHER" w:hint="cs"/>
          <w:sz w:val="32"/>
          <w:szCs w:val="32"/>
          <w:rtl/>
        </w:rPr>
        <w:t>وتجذير</w:t>
      </w:r>
      <w:r w:rsidRPr="002D16B6">
        <w:rPr>
          <w:rFonts w:cs="TAHER"/>
          <w:sz w:val="32"/>
          <w:szCs w:val="32"/>
          <w:rtl/>
        </w:rPr>
        <w:t xml:space="preserve"> </w:t>
      </w:r>
      <w:r w:rsidRPr="002D16B6">
        <w:rPr>
          <w:rFonts w:cs="TAHER" w:hint="cs"/>
          <w:sz w:val="32"/>
          <w:szCs w:val="32"/>
          <w:rtl/>
        </w:rPr>
        <w:t>المفاهيم</w:t>
      </w:r>
      <w:r w:rsidRPr="002D16B6">
        <w:rPr>
          <w:rFonts w:cs="TAHER"/>
          <w:sz w:val="32"/>
          <w:szCs w:val="32"/>
          <w:rtl/>
        </w:rPr>
        <w:t xml:space="preserve"> </w:t>
      </w:r>
      <w:r w:rsidRPr="002D16B6">
        <w:rPr>
          <w:rFonts w:cs="TAHER" w:hint="cs"/>
          <w:sz w:val="32"/>
          <w:szCs w:val="32"/>
          <w:rtl/>
        </w:rPr>
        <w:t>الإسلامية</w:t>
      </w:r>
      <w:r w:rsidRPr="002D16B6">
        <w:rPr>
          <w:rFonts w:cs="TAHER"/>
          <w:sz w:val="32"/>
          <w:szCs w:val="32"/>
          <w:rtl/>
        </w:rPr>
        <w:t xml:space="preserve"> </w:t>
      </w:r>
      <w:r w:rsidRPr="002D16B6">
        <w:rPr>
          <w:rFonts w:cs="TAHER" w:hint="cs"/>
          <w:sz w:val="32"/>
          <w:szCs w:val="32"/>
          <w:rtl/>
        </w:rPr>
        <w:t>وهو</w:t>
      </w:r>
      <w:r w:rsidRPr="002D16B6">
        <w:rPr>
          <w:rFonts w:cs="TAHER"/>
          <w:sz w:val="32"/>
          <w:szCs w:val="32"/>
          <w:rtl/>
        </w:rPr>
        <w:t xml:space="preserve"> </w:t>
      </w:r>
      <w:r w:rsidRPr="002D16B6">
        <w:rPr>
          <w:rFonts w:cs="TAHER" w:hint="cs"/>
          <w:sz w:val="32"/>
          <w:szCs w:val="32"/>
          <w:rtl/>
        </w:rPr>
        <w:t>يشبهها</w:t>
      </w:r>
      <w:r w:rsidRPr="002D16B6">
        <w:rPr>
          <w:rFonts w:cs="TAHER"/>
          <w:sz w:val="32"/>
          <w:szCs w:val="32"/>
          <w:rtl/>
        </w:rPr>
        <w:t xml:space="preserve"> </w:t>
      </w:r>
      <w:r w:rsidRPr="002D16B6">
        <w:rPr>
          <w:rFonts w:cs="TAHER" w:hint="cs"/>
          <w:sz w:val="32"/>
          <w:szCs w:val="32"/>
          <w:rtl/>
        </w:rPr>
        <w:t>بالآلة</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يدخل</w:t>
      </w:r>
      <w:r w:rsidRPr="002D16B6">
        <w:rPr>
          <w:rFonts w:cs="TAHER"/>
          <w:sz w:val="32"/>
          <w:szCs w:val="32"/>
          <w:rtl/>
        </w:rPr>
        <w:t xml:space="preserve"> </w:t>
      </w:r>
      <w:r w:rsidRPr="002D16B6">
        <w:rPr>
          <w:rFonts w:cs="TAHER" w:hint="cs"/>
          <w:sz w:val="32"/>
          <w:szCs w:val="32"/>
          <w:rtl/>
        </w:rPr>
        <w:t>فيها</w:t>
      </w:r>
      <w:r w:rsidRPr="002D16B6">
        <w:rPr>
          <w:rFonts w:cs="TAHER"/>
          <w:sz w:val="32"/>
          <w:szCs w:val="32"/>
          <w:rtl/>
        </w:rPr>
        <w:t xml:space="preserve"> </w:t>
      </w:r>
      <w:r w:rsidRPr="002D16B6">
        <w:rPr>
          <w:rFonts w:cs="TAHER" w:hint="cs"/>
          <w:sz w:val="32"/>
          <w:szCs w:val="32"/>
          <w:rtl/>
        </w:rPr>
        <w:t>الأفراد</w:t>
      </w:r>
      <w:r w:rsidRPr="002D16B6">
        <w:rPr>
          <w:rFonts w:cs="TAHER"/>
          <w:sz w:val="32"/>
          <w:szCs w:val="32"/>
          <w:rtl/>
        </w:rPr>
        <w:t xml:space="preserve"> </w:t>
      </w:r>
      <w:r w:rsidRPr="002D16B6">
        <w:rPr>
          <w:rFonts w:cs="TAHER" w:hint="cs"/>
          <w:sz w:val="32"/>
          <w:szCs w:val="32"/>
          <w:rtl/>
        </w:rPr>
        <w:lastRenderedPageBreak/>
        <w:t>الخام</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ناحية</w:t>
      </w:r>
      <w:r w:rsidRPr="002D16B6">
        <w:rPr>
          <w:rFonts w:cs="TAHER"/>
          <w:sz w:val="32"/>
          <w:szCs w:val="32"/>
          <w:rtl/>
        </w:rPr>
        <w:t xml:space="preserve"> </w:t>
      </w:r>
      <w:r w:rsidRPr="002D16B6">
        <w:rPr>
          <w:rFonts w:cs="TAHER" w:hint="cs"/>
          <w:sz w:val="32"/>
          <w:szCs w:val="32"/>
          <w:rtl/>
        </w:rPr>
        <w:t>ليخرجوا</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الناحية</w:t>
      </w:r>
      <w:r w:rsidRPr="002D16B6">
        <w:rPr>
          <w:rFonts w:cs="TAHER"/>
          <w:sz w:val="32"/>
          <w:szCs w:val="32"/>
          <w:rtl/>
        </w:rPr>
        <w:t xml:space="preserve"> </w:t>
      </w:r>
      <w:r w:rsidRPr="002D16B6">
        <w:rPr>
          <w:rFonts w:cs="TAHER" w:hint="cs"/>
          <w:sz w:val="32"/>
          <w:szCs w:val="32"/>
          <w:rtl/>
        </w:rPr>
        <w:t>الأخرى</w:t>
      </w:r>
      <w:r w:rsidRPr="002D16B6">
        <w:rPr>
          <w:rFonts w:cs="TAHER"/>
          <w:sz w:val="32"/>
          <w:szCs w:val="32"/>
          <w:rtl/>
        </w:rPr>
        <w:t xml:space="preserve"> </w:t>
      </w:r>
      <w:r w:rsidRPr="002D16B6">
        <w:rPr>
          <w:rFonts w:cs="TAHER" w:hint="cs"/>
          <w:sz w:val="32"/>
          <w:szCs w:val="32"/>
          <w:rtl/>
        </w:rPr>
        <w:t>إما</w:t>
      </w:r>
      <w:r w:rsidRPr="002D16B6">
        <w:rPr>
          <w:rFonts w:cs="TAHER"/>
          <w:sz w:val="32"/>
          <w:szCs w:val="32"/>
          <w:rtl/>
        </w:rPr>
        <w:t xml:space="preserve"> </w:t>
      </w:r>
      <w:r w:rsidRPr="002D16B6">
        <w:rPr>
          <w:rFonts w:cs="TAHER" w:hint="cs"/>
          <w:sz w:val="32"/>
          <w:szCs w:val="32"/>
          <w:rtl/>
        </w:rPr>
        <w:t>فاسدين</w:t>
      </w:r>
      <w:r w:rsidRPr="002D16B6">
        <w:rPr>
          <w:rFonts w:cs="TAHER"/>
          <w:sz w:val="32"/>
          <w:szCs w:val="32"/>
          <w:rtl/>
        </w:rPr>
        <w:t xml:space="preserve"> </w:t>
      </w:r>
      <w:r w:rsidRPr="002D16B6">
        <w:rPr>
          <w:rFonts w:cs="TAHER" w:hint="cs"/>
          <w:sz w:val="32"/>
          <w:szCs w:val="32"/>
          <w:rtl/>
        </w:rPr>
        <w:t>وإما</w:t>
      </w:r>
      <w:r w:rsidRPr="002D16B6">
        <w:rPr>
          <w:rFonts w:cs="TAHER"/>
          <w:sz w:val="32"/>
          <w:szCs w:val="32"/>
          <w:rtl/>
        </w:rPr>
        <w:t xml:space="preserve"> </w:t>
      </w:r>
      <w:r w:rsidRPr="002D16B6">
        <w:rPr>
          <w:rFonts w:cs="TAHER" w:hint="cs"/>
          <w:sz w:val="32"/>
          <w:szCs w:val="32"/>
          <w:rtl/>
        </w:rPr>
        <w:t>صالحين</w:t>
      </w:r>
      <w:r w:rsidRPr="002D16B6">
        <w:rPr>
          <w:rFonts w:cs="TAHER"/>
          <w:sz w:val="32"/>
          <w:szCs w:val="32"/>
          <w:rtl/>
        </w:rPr>
        <w:t xml:space="preserve"> </w:t>
      </w:r>
      <w:r w:rsidRPr="002D16B6">
        <w:rPr>
          <w:rFonts w:cs="TAHER" w:hint="cs"/>
          <w:sz w:val="32"/>
          <w:szCs w:val="32"/>
          <w:rtl/>
        </w:rPr>
        <w:t>بحسب</w:t>
      </w:r>
      <w:r w:rsidRPr="002D16B6">
        <w:rPr>
          <w:rFonts w:cs="TAHER"/>
          <w:sz w:val="32"/>
          <w:szCs w:val="32"/>
          <w:rtl/>
        </w:rPr>
        <w:t xml:space="preserve"> </w:t>
      </w:r>
      <w:r w:rsidRPr="002D16B6">
        <w:rPr>
          <w:rFonts w:cs="TAHER" w:hint="cs"/>
          <w:sz w:val="32"/>
          <w:szCs w:val="32"/>
          <w:rtl/>
        </w:rPr>
        <w:t>المضمون</w:t>
      </w:r>
      <w:r w:rsidRPr="002D16B6">
        <w:rPr>
          <w:rFonts w:cs="TAHER"/>
          <w:sz w:val="32"/>
          <w:szCs w:val="32"/>
          <w:rtl/>
        </w:rPr>
        <w:t xml:space="preserve"> </w:t>
      </w:r>
      <w:r w:rsidRPr="002D16B6">
        <w:rPr>
          <w:rFonts w:cs="TAHER" w:hint="cs"/>
          <w:sz w:val="32"/>
          <w:szCs w:val="32"/>
          <w:rtl/>
        </w:rPr>
        <w:t>التربوي</w:t>
      </w:r>
      <w:r w:rsidRPr="002D16B6">
        <w:rPr>
          <w:rFonts w:cs="TAHER"/>
          <w:sz w:val="32"/>
          <w:szCs w:val="32"/>
          <w:rtl/>
        </w:rPr>
        <w:t xml:space="preserve"> </w:t>
      </w:r>
      <w:r w:rsidRPr="002D16B6">
        <w:rPr>
          <w:rFonts w:cs="TAHER" w:hint="cs"/>
          <w:sz w:val="32"/>
          <w:szCs w:val="32"/>
          <w:rtl/>
        </w:rPr>
        <w:t>الذي</w:t>
      </w:r>
      <w:r w:rsidRPr="002D16B6">
        <w:rPr>
          <w:rFonts w:cs="TAHER"/>
          <w:sz w:val="32"/>
          <w:szCs w:val="32"/>
          <w:rtl/>
        </w:rPr>
        <w:t xml:space="preserve"> </w:t>
      </w:r>
      <w:r w:rsidRPr="002D16B6">
        <w:rPr>
          <w:rFonts w:cs="TAHER" w:hint="cs"/>
          <w:sz w:val="32"/>
          <w:szCs w:val="32"/>
          <w:rtl/>
        </w:rPr>
        <w:t>يتحكم</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مناهج</w:t>
      </w:r>
      <w:r w:rsidRPr="002D16B6">
        <w:rPr>
          <w:rFonts w:cs="TAHER"/>
          <w:sz w:val="32"/>
          <w:szCs w:val="32"/>
          <w:rtl/>
        </w:rPr>
        <w:t xml:space="preserve"> </w:t>
      </w:r>
      <w:r w:rsidRPr="002D16B6">
        <w:rPr>
          <w:rFonts w:cs="TAHER" w:hint="cs"/>
          <w:sz w:val="32"/>
          <w:szCs w:val="32"/>
          <w:rtl/>
        </w:rPr>
        <w:t>هذه</w:t>
      </w:r>
      <w:r w:rsidRPr="002D16B6">
        <w:rPr>
          <w:rFonts w:cs="TAHER"/>
          <w:sz w:val="32"/>
          <w:szCs w:val="32"/>
          <w:rtl/>
        </w:rPr>
        <w:t xml:space="preserve"> </w:t>
      </w:r>
      <w:r w:rsidRPr="002D16B6">
        <w:rPr>
          <w:rFonts w:cs="TAHER" w:hint="cs"/>
          <w:sz w:val="32"/>
          <w:szCs w:val="32"/>
          <w:rtl/>
        </w:rPr>
        <w:t>الآلة</w:t>
      </w:r>
      <w:r w:rsidRPr="002D16B6">
        <w:rPr>
          <w:rFonts w:cs="TAHER"/>
          <w:sz w:val="32"/>
          <w:szCs w:val="32"/>
          <w:rtl/>
        </w:rPr>
        <w:t xml:space="preserve"> </w:t>
      </w:r>
      <w:r w:rsidRPr="002D16B6">
        <w:rPr>
          <w:rFonts w:cs="TAHER" w:hint="cs"/>
          <w:sz w:val="32"/>
          <w:szCs w:val="32"/>
          <w:rtl/>
        </w:rPr>
        <w:t>وبحسب</w:t>
      </w:r>
      <w:r w:rsidRPr="002D16B6">
        <w:rPr>
          <w:rFonts w:cs="TAHER"/>
          <w:sz w:val="32"/>
          <w:szCs w:val="32"/>
          <w:rtl/>
        </w:rPr>
        <w:t xml:space="preserve"> </w:t>
      </w:r>
      <w:r w:rsidRPr="002D16B6">
        <w:rPr>
          <w:rFonts w:cs="TAHER" w:hint="cs"/>
          <w:sz w:val="32"/>
          <w:szCs w:val="32"/>
          <w:rtl/>
        </w:rPr>
        <w:t>نوعية</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الجهاز،</w:t>
      </w:r>
      <w:r w:rsidRPr="002D16B6">
        <w:rPr>
          <w:rFonts w:cs="TAHER"/>
          <w:sz w:val="32"/>
          <w:szCs w:val="32"/>
          <w:rtl/>
        </w:rPr>
        <w:t xml:space="preserve"> </w:t>
      </w:r>
      <w:r w:rsidRPr="002D16B6">
        <w:rPr>
          <w:rFonts w:cs="TAHER" w:hint="cs"/>
          <w:sz w:val="32"/>
          <w:szCs w:val="32"/>
          <w:rtl/>
        </w:rPr>
        <w:t>لذا</w:t>
      </w:r>
      <w:r w:rsidRPr="002D16B6">
        <w:rPr>
          <w:rFonts w:cs="TAHER"/>
          <w:sz w:val="32"/>
          <w:szCs w:val="32"/>
          <w:rtl/>
        </w:rPr>
        <w:t xml:space="preserve"> </w:t>
      </w:r>
      <w:r w:rsidRPr="002D16B6">
        <w:rPr>
          <w:rFonts w:cs="TAHER" w:hint="cs"/>
          <w:sz w:val="32"/>
          <w:szCs w:val="32"/>
          <w:rtl/>
        </w:rPr>
        <w:t>فهو</w:t>
      </w:r>
      <w:r w:rsidRPr="002D16B6">
        <w:rPr>
          <w:rFonts w:cs="TAHER"/>
          <w:sz w:val="32"/>
          <w:szCs w:val="32"/>
          <w:rtl/>
        </w:rPr>
        <w:t xml:space="preserve"> </w:t>
      </w:r>
      <w:r w:rsidRPr="002D16B6">
        <w:rPr>
          <w:rFonts w:cs="TAHER" w:hint="cs"/>
          <w:sz w:val="32"/>
          <w:szCs w:val="32"/>
          <w:rtl/>
        </w:rPr>
        <w:t>يحمل</w:t>
      </w:r>
      <w:r w:rsidRPr="002D16B6">
        <w:rPr>
          <w:rFonts w:cs="TAHER"/>
          <w:sz w:val="32"/>
          <w:szCs w:val="32"/>
          <w:rtl/>
        </w:rPr>
        <w:t xml:space="preserve"> </w:t>
      </w:r>
      <w:r w:rsidRPr="002D16B6">
        <w:rPr>
          <w:rFonts w:cs="TAHER" w:hint="cs"/>
          <w:sz w:val="32"/>
          <w:szCs w:val="32"/>
          <w:rtl/>
        </w:rPr>
        <w:t>الجامعات</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عهد</w:t>
      </w:r>
      <w:r w:rsidRPr="002D16B6">
        <w:rPr>
          <w:rFonts w:cs="TAHER"/>
          <w:sz w:val="32"/>
          <w:szCs w:val="32"/>
          <w:rtl/>
        </w:rPr>
        <w:t xml:space="preserve"> </w:t>
      </w:r>
      <w:r w:rsidRPr="002D16B6">
        <w:rPr>
          <w:rFonts w:cs="TAHER" w:hint="cs"/>
          <w:sz w:val="32"/>
          <w:szCs w:val="32"/>
          <w:rtl/>
        </w:rPr>
        <w:t>الشاه</w:t>
      </w:r>
      <w:r w:rsidRPr="002D16B6">
        <w:rPr>
          <w:rFonts w:cs="TAHER"/>
          <w:sz w:val="32"/>
          <w:szCs w:val="32"/>
          <w:rtl/>
        </w:rPr>
        <w:t xml:space="preserve"> </w:t>
      </w:r>
      <w:r w:rsidRPr="002D16B6">
        <w:rPr>
          <w:rFonts w:cs="TAHER" w:hint="cs"/>
          <w:sz w:val="32"/>
          <w:szCs w:val="32"/>
          <w:rtl/>
        </w:rPr>
        <w:t>مسؤولية</w:t>
      </w:r>
      <w:r w:rsidRPr="002D16B6">
        <w:rPr>
          <w:rFonts w:cs="TAHER"/>
          <w:sz w:val="32"/>
          <w:szCs w:val="32"/>
          <w:rtl/>
        </w:rPr>
        <w:t xml:space="preserve"> </w:t>
      </w:r>
      <w:r w:rsidRPr="002D16B6">
        <w:rPr>
          <w:rFonts w:cs="TAHER" w:hint="cs"/>
          <w:sz w:val="32"/>
          <w:szCs w:val="32"/>
          <w:rtl/>
        </w:rPr>
        <w:t>تقديم</w:t>
      </w:r>
      <w:r w:rsidRPr="002D16B6">
        <w:rPr>
          <w:rFonts w:cs="TAHER"/>
          <w:sz w:val="32"/>
          <w:szCs w:val="32"/>
          <w:rtl/>
        </w:rPr>
        <w:t xml:space="preserve"> </w:t>
      </w:r>
      <w:r w:rsidRPr="002D16B6">
        <w:rPr>
          <w:rFonts w:cs="TAHER" w:hint="cs"/>
          <w:sz w:val="32"/>
          <w:szCs w:val="32"/>
          <w:rtl/>
        </w:rPr>
        <w:t>البلاد</w:t>
      </w:r>
      <w:r w:rsidRPr="002D16B6">
        <w:rPr>
          <w:rFonts w:cs="TAHER"/>
          <w:sz w:val="32"/>
          <w:szCs w:val="32"/>
          <w:rtl/>
        </w:rPr>
        <w:t xml:space="preserve"> </w:t>
      </w:r>
      <w:r w:rsidRPr="002D16B6">
        <w:rPr>
          <w:rFonts w:cs="TAHER" w:hint="cs"/>
          <w:sz w:val="32"/>
          <w:szCs w:val="32"/>
          <w:rtl/>
        </w:rPr>
        <w:t>للمستعمرين</w:t>
      </w:r>
      <w:r w:rsidRPr="002D16B6">
        <w:rPr>
          <w:rFonts w:cs="TAHER"/>
          <w:sz w:val="32"/>
          <w:szCs w:val="32"/>
          <w:rtl/>
        </w:rPr>
        <w:t xml:space="preserve"> </w:t>
      </w:r>
      <w:r w:rsidRPr="002D16B6">
        <w:rPr>
          <w:rFonts w:cs="TAHER" w:hint="cs"/>
          <w:sz w:val="32"/>
          <w:szCs w:val="32"/>
          <w:rtl/>
        </w:rPr>
        <w:t>حيث</w:t>
      </w:r>
      <w:r w:rsidRPr="002D16B6">
        <w:rPr>
          <w:rFonts w:cs="TAHER"/>
          <w:sz w:val="32"/>
          <w:szCs w:val="32"/>
          <w:rtl/>
        </w:rPr>
        <w:t xml:space="preserve"> "</w:t>
      </w:r>
      <w:r w:rsidRPr="002D16B6">
        <w:rPr>
          <w:rFonts w:cs="TAHER" w:hint="cs"/>
          <w:sz w:val="32"/>
          <w:szCs w:val="32"/>
          <w:rtl/>
        </w:rPr>
        <w:t>إن</w:t>
      </w:r>
      <w:r w:rsidRPr="002D16B6">
        <w:rPr>
          <w:rFonts w:cs="TAHER"/>
          <w:sz w:val="32"/>
          <w:szCs w:val="32"/>
          <w:rtl/>
        </w:rPr>
        <w:t xml:space="preserve"> </w:t>
      </w:r>
      <w:r w:rsidRPr="002D16B6">
        <w:rPr>
          <w:rFonts w:cs="TAHER" w:hint="cs"/>
          <w:sz w:val="32"/>
          <w:szCs w:val="32"/>
          <w:rtl/>
        </w:rPr>
        <w:t>الذين</w:t>
      </w:r>
      <w:r w:rsidRPr="002D16B6">
        <w:rPr>
          <w:rFonts w:cs="TAHER"/>
          <w:sz w:val="32"/>
          <w:szCs w:val="32"/>
          <w:rtl/>
        </w:rPr>
        <w:t xml:space="preserve"> </w:t>
      </w:r>
      <w:r w:rsidRPr="002D16B6">
        <w:rPr>
          <w:rFonts w:cs="TAHER" w:hint="cs"/>
          <w:sz w:val="32"/>
          <w:szCs w:val="32"/>
          <w:rtl/>
        </w:rPr>
        <w:t>تخرجوا</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هذه</w:t>
      </w:r>
      <w:r w:rsidRPr="002D16B6">
        <w:rPr>
          <w:rFonts w:cs="TAHER"/>
          <w:sz w:val="32"/>
          <w:szCs w:val="32"/>
          <w:rtl/>
        </w:rPr>
        <w:t xml:space="preserve"> </w:t>
      </w:r>
      <w:r w:rsidRPr="002D16B6">
        <w:rPr>
          <w:rFonts w:cs="TAHER" w:hint="cs"/>
          <w:sz w:val="32"/>
          <w:szCs w:val="32"/>
          <w:rtl/>
        </w:rPr>
        <w:t>الجامعات</w:t>
      </w:r>
      <w:r w:rsidRPr="002D16B6">
        <w:rPr>
          <w:rFonts w:cs="TAHER"/>
          <w:sz w:val="32"/>
          <w:szCs w:val="32"/>
          <w:rtl/>
        </w:rPr>
        <w:t xml:space="preserve"> </w:t>
      </w:r>
      <w:r w:rsidRPr="002D16B6">
        <w:rPr>
          <w:rFonts w:cs="TAHER" w:hint="cs"/>
          <w:sz w:val="32"/>
          <w:szCs w:val="32"/>
          <w:rtl/>
        </w:rPr>
        <w:t>ومن</w:t>
      </w:r>
      <w:r w:rsidRPr="002D16B6">
        <w:rPr>
          <w:rFonts w:cs="TAHER"/>
          <w:sz w:val="32"/>
          <w:szCs w:val="32"/>
          <w:rtl/>
        </w:rPr>
        <w:t xml:space="preserve"> </w:t>
      </w:r>
      <w:r w:rsidRPr="002D16B6">
        <w:rPr>
          <w:rFonts w:cs="TAHER" w:hint="cs"/>
          <w:sz w:val="32"/>
          <w:szCs w:val="32"/>
          <w:rtl/>
        </w:rPr>
        <w:t>المعاهد</w:t>
      </w:r>
      <w:r w:rsidRPr="002D16B6">
        <w:rPr>
          <w:rFonts w:cs="TAHER"/>
          <w:sz w:val="32"/>
          <w:szCs w:val="32"/>
          <w:rtl/>
        </w:rPr>
        <w:t xml:space="preserve"> </w:t>
      </w:r>
      <w:r w:rsidRPr="002D16B6">
        <w:rPr>
          <w:rFonts w:cs="TAHER" w:hint="cs"/>
          <w:sz w:val="32"/>
          <w:szCs w:val="32"/>
          <w:rtl/>
        </w:rPr>
        <w:t>التعليمية،</w:t>
      </w:r>
      <w:r w:rsidRPr="002D16B6">
        <w:rPr>
          <w:rFonts w:cs="TAHER"/>
          <w:sz w:val="32"/>
          <w:szCs w:val="32"/>
          <w:rtl/>
        </w:rPr>
        <w:t xml:space="preserve"> </w:t>
      </w:r>
      <w:r w:rsidRPr="002D16B6">
        <w:rPr>
          <w:rFonts w:cs="TAHER" w:hint="cs"/>
          <w:sz w:val="32"/>
          <w:szCs w:val="32"/>
          <w:rtl/>
        </w:rPr>
        <w:t>لو</w:t>
      </w:r>
      <w:r w:rsidRPr="002D16B6">
        <w:rPr>
          <w:rFonts w:cs="TAHER"/>
          <w:sz w:val="32"/>
          <w:szCs w:val="32"/>
          <w:rtl/>
        </w:rPr>
        <w:t xml:space="preserve"> </w:t>
      </w:r>
      <w:r w:rsidRPr="002D16B6">
        <w:rPr>
          <w:rFonts w:cs="TAHER" w:hint="cs"/>
          <w:sz w:val="32"/>
          <w:szCs w:val="32"/>
          <w:rtl/>
        </w:rPr>
        <w:t>كانوا</w:t>
      </w:r>
      <w:r w:rsidRPr="002D16B6">
        <w:rPr>
          <w:rFonts w:cs="TAHER"/>
          <w:sz w:val="32"/>
          <w:szCs w:val="32"/>
          <w:rtl/>
        </w:rPr>
        <w:t xml:space="preserve"> </w:t>
      </w:r>
      <w:r w:rsidRPr="002D16B6">
        <w:rPr>
          <w:rFonts w:cs="TAHER" w:hint="cs"/>
          <w:sz w:val="32"/>
          <w:szCs w:val="32"/>
          <w:rtl/>
        </w:rPr>
        <w:t>يملكون</w:t>
      </w:r>
      <w:r w:rsidRPr="002D16B6">
        <w:rPr>
          <w:rFonts w:cs="TAHER"/>
          <w:sz w:val="32"/>
          <w:szCs w:val="32"/>
          <w:rtl/>
        </w:rPr>
        <w:t xml:space="preserve"> </w:t>
      </w:r>
      <w:r w:rsidRPr="002D16B6">
        <w:rPr>
          <w:rFonts w:cs="TAHER" w:hint="cs"/>
          <w:sz w:val="32"/>
          <w:szCs w:val="32"/>
          <w:rtl/>
        </w:rPr>
        <w:t>تربية</w:t>
      </w:r>
      <w:r w:rsidRPr="002D16B6">
        <w:rPr>
          <w:rFonts w:cs="TAHER"/>
          <w:sz w:val="32"/>
          <w:szCs w:val="32"/>
          <w:rtl/>
        </w:rPr>
        <w:t xml:space="preserve"> </w:t>
      </w:r>
      <w:r w:rsidRPr="002D16B6">
        <w:rPr>
          <w:rFonts w:cs="TAHER" w:hint="cs"/>
          <w:sz w:val="32"/>
          <w:szCs w:val="32"/>
          <w:rtl/>
        </w:rPr>
        <w:t>وتعليماً</w:t>
      </w:r>
      <w:r w:rsidRPr="002D16B6">
        <w:rPr>
          <w:rFonts w:cs="TAHER"/>
          <w:sz w:val="32"/>
          <w:szCs w:val="32"/>
          <w:rtl/>
        </w:rPr>
        <w:t xml:space="preserve"> </w:t>
      </w:r>
      <w:r w:rsidRPr="002D16B6">
        <w:rPr>
          <w:rFonts w:cs="TAHER" w:hint="cs"/>
          <w:sz w:val="32"/>
          <w:szCs w:val="32"/>
          <w:rtl/>
        </w:rPr>
        <w:t>صالحين</w:t>
      </w:r>
      <w:r w:rsidRPr="002D16B6">
        <w:rPr>
          <w:rFonts w:cs="TAHER"/>
          <w:sz w:val="32"/>
          <w:szCs w:val="32"/>
          <w:rtl/>
        </w:rPr>
        <w:t xml:space="preserve"> </w:t>
      </w:r>
      <w:r w:rsidRPr="002D16B6">
        <w:rPr>
          <w:rFonts w:cs="TAHER" w:hint="cs"/>
          <w:sz w:val="32"/>
          <w:szCs w:val="32"/>
          <w:rtl/>
        </w:rPr>
        <w:t>لما</w:t>
      </w:r>
      <w:r w:rsidRPr="002D16B6">
        <w:rPr>
          <w:rFonts w:cs="TAHER"/>
          <w:sz w:val="32"/>
          <w:szCs w:val="32"/>
          <w:rtl/>
        </w:rPr>
        <w:t xml:space="preserve"> </w:t>
      </w:r>
      <w:r w:rsidRPr="002D16B6">
        <w:rPr>
          <w:rFonts w:cs="TAHER" w:hint="cs"/>
          <w:sz w:val="32"/>
          <w:szCs w:val="32"/>
          <w:rtl/>
        </w:rPr>
        <w:t>كانوا</w:t>
      </w:r>
      <w:r w:rsidRPr="002D16B6">
        <w:rPr>
          <w:rFonts w:cs="TAHER"/>
          <w:sz w:val="32"/>
          <w:szCs w:val="32"/>
          <w:rtl/>
        </w:rPr>
        <w:t xml:space="preserve"> </w:t>
      </w:r>
      <w:r w:rsidRPr="002D16B6">
        <w:rPr>
          <w:rFonts w:cs="TAHER" w:hint="cs"/>
          <w:sz w:val="32"/>
          <w:szCs w:val="32"/>
          <w:rtl/>
        </w:rPr>
        <w:t>قدّموا</w:t>
      </w:r>
      <w:r w:rsidRPr="002D16B6">
        <w:rPr>
          <w:rFonts w:cs="TAHER"/>
          <w:sz w:val="32"/>
          <w:szCs w:val="32"/>
          <w:rtl/>
        </w:rPr>
        <w:t xml:space="preserve"> </w:t>
      </w:r>
      <w:r w:rsidRPr="002D16B6">
        <w:rPr>
          <w:rFonts w:cs="TAHER" w:hint="cs"/>
          <w:sz w:val="32"/>
          <w:szCs w:val="32"/>
          <w:rtl/>
        </w:rPr>
        <w:t>هذه</w:t>
      </w:r>
      <w:r w:rsidRPr="002D16B6">
        <w:rPr>
          <w:rFonts w:cs="TAHER"/>
          <w:sz w:val="32"/>
          <w:szCs w:val="32"/>
          <w:rtl/>
        </w:rPr>
        <w:t xml:space="preserve"> </w:t>
      </w:r>
      <w:r w:rsidRPr="002D16B6">
        <w:rPr>
          <w:rFonts w:cs="TAHER" w:hint="cs"/>
          <w:sz w:val="32"/>
          <w:szCs w:val="32"/>
          <w:rtl/>
        </w:rPr>
        <w:t>البلاد</w:t>
      </w:r>
      <w:r w:rsidRPr="002D16B6">
        <w:rPr>
          <w:rFonts w:cs="TAHER"/>
          <w:sz w:val="32"/>
          <w:szCs w:val="32"/>
          <w:rtl/>
        </w:rPr>
        <w:t xml:space="preserve"> </w:t>
      </w:r>
      <w:r w:rsidRPr="002D16B6">
        <w:rPr>
          <w:rFonts w:cs="TAHER" w:hint="cs"/>
          <w:sz w:val="32"/>
          <w:szCs w:val="32"/>
          <w:rtl/>
        </w:rPr>
        <w:t>للمستعمرين</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طبق</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فضة</w:t>
      </w:r>
      <w:r w:rsidRPr="002D16B6">
        <w:rPr>
          <w:rFonts w:cs="TAHER"/>
          <w:sz w:val="32"/>
          <w:szCs w:val="32"/>
          <w:rtl/>
        </w:rPr>
        <w:t>"</w:t>
      </w:r>
      <w:r w:rsidR="008A0AC9">
        <w:rPr>
          <w:rStyle w:val="a4"/>
          <w:rFonts w:cs="TAHER"/>
          <w:sz w:val="32"/>
          <w:szCs w:val="32"/>
          <w:rtl/>
        </w:rPr>
        <w:footnoteReference w:id="130"/>
      </w:r>
      <w:r w:rsidRPr="002D16B6">
        <w:rPr>
          <w:rFonts w:cs="TAHER"/>
          <w:sz w:val="32"/>
          <w:szCs w:val="32"/>
          <w:rtl/>
        </w:rPr>
        <w:t xml:space="preserve">. </w:t>
      </w:r>
    </w:p>
    <w:p w:rsidR="002D16B6" w:rsidRPr="002D16B6" w:rsidRDefault="002D16B6" w:rsidP="00266A69">
      <w:pPr>
        <w:bidi/>
        <w:spacing w:after="0" w:line="240" w:lineRule="atLeast"/>
        <w:ind w:firstLine="567"/>
        <w:jc w:val="both"/>
        <w:rPr>
          <w:rFonts w:cs="TAHER"/>
          <w:sz w:val="32"/>
          <w:szCs w:val="32"/>
        </w:rPr>
      </w:pPr>
      <w:r w:rsidRPr="002D16B6">
        <w:rPr>
          <w:rFonts w:cs="TAHER" w:hint="cs"/>
          <w:sz w:val="32"/>
          <w:szCs w:val="32"/>
          <w:rtl/>
        </w:rPr>
        <w:t>ويطلب</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أعضاء</w:t>
      </w:r>
      <w:r w:rsidRPr="002D16B6">
        <w:rPr>
          <w:rFonts w:cs="TAHER"/>
          <w:sz w:val="32"/>
          <w:szCs w:val="32"/>
          <w:rtl/>
        </w:rPr>
        <w:t xml:space="preserve"> </w:t>
      </w:r>
      <w:r w:rsidRPr="002D16B6">
        <w:rPr>
          <w:rFonts w:cs="TAHER" w:hint="cs"/>
          <w:sz w:val="32"/>
          <w:szCs w:val="32"/>
          <w:rtl/>
        </w:rPr>
        <w:t>مجلس</w:t>
      </w:r>
      <w:r w:rsidRPr="002D16B6">
        <w:rPr>
          <w:rFonts w:cs="TAHER"/>
          <w:sz w:val="32"/>
          <w:szCs w:val="32"/>
          <w:rtl/>
        </w:rPr>
        <w:t xml:space="preserve"> </w:t>
      </w:r>
      <w:r w:rsidRPr="002D16B6">
        <w:rPr>
          <w:rFonts w:cs="TAHER" w:hint="cs"/>
          <w:sz w:val="32"/>
          <w:szCs w:val="32"/>
          <w:rtl/>
        </w:rPr>
        <w:t>الثورة</w:t>
      </w:r>
      <w:r w:rsidRPr="002D16B6">
        <w:rPr>
          <w:rFonts w:cs="TAHER"/>
          <w:sz w:val="32"/>
          <w:szCs w:val="32"/>
          <w:rtl/>
        </w:rPr>
        <w:t xml:space="preserve"> </w:t>
      </w:r>
      <w:r w:rsidRPr="002D16B6">
        <w:rPr>
          <w:rFonts w:cs="TAHER" w:hint="cs"/>
          <w:sz w:val="32"/>
          <w:szCs w:val="32"/>
          <w:rtl/>
        </w:rPr>
        <w:t>الثقافية</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يجعلوا</w:t>
      </w:r>
      <w:r w:rsidRPr="002D16B6">
        <w:rPr>
          <w:rFonts w:cs="TAHER"/>
          <w:sz w:val="32"/>
          <w:szCs w:val="32"/>
          <w:rtl/>
        </w:rPr>
        <w:t xml:space="preserve"> </w:t>
      </w:r>
      <w:r w:rsidRPr="002D16B6">
        <w:rPr>
          <w:rFonts w:cs="TAHER" w:hint="cs"/>
          <w:sz w:val="32"/>
          <w:szCs w:val="32"/>
          <w:rtl/>
        </w:rPr>
        <w:t>الجامعة</w:t>
      </w:r>
      <w:r w:rsidRPr="002D16B6">
        <w:rPr>
          <w:rFonts w:cs="TAHER"/>
          <w:sz w:val="32"/>
          <w:szCs w:val="32"/>
          <w:rtl/>
        </w:rPr>
        <w:t xml:space="preserve"> </w:t>
      </w:r>
      <w:r w:rsidRPr="002D16B6">
        <w:rPr>
          <w:rFonts w:cs="TAHER" w:hint="cs"/>
          <w:sz w:val="32"/>
          <w:szCs w:val="32"/>
          <w:rtl/>
        </w:rPr>
        <w:t>إسلامية</w:t>
      </w:r>
      <w:r w:rsidRPr="002D16B6">
        <w:rPr>
          <w:rFonts w:cs="TAHER"/>
          <w:sz w:val="32"/>
          <w:szCs w:val="32"/>
          <w:rtl/>
        </w:rPr>
        <w:t xml:space="preserve"> </w:t>
      </w:r>
      <w:r w:rsidRPr="002D16B6">
        <w:rPr>
          <w:rFonts w:cs="TAHER" w:hint="cs"/>
          <w:sz w:val="32"/>
          <w:szCs w:val="32"/>
          <w:rtl/>
        </w:rPr>
        <w:t>وإلهية</w:t>
      </w:r>
      <w:r w:rsidRPr="002D16B6">
        <w:rPr>
          <w:rFonts w:cs="TAHER"/>
          <w:sz w:val="32"/>
          <w:szCs w:val="32"/>
          <w:rtl/>
        </w:rPr>
        <w:t xml:space="preserve"> </w:t>
      </w:r>
      <w:r w:rsidRPr="002D16B6">
        <w:rPr>
          <w:rFonts w:cs="TAHER" w:hint="cs"/>
          <w:sz w:val="32"/>
          <w:szCs w:val="32"/>
          <w:rtl/>
        </w:rPr>
        <w:t>ويقول</w:t>
      </w:r>
      <w:r w:rsidRPr="002D16B6">
        <w:rPr>
          <w:rFonts w:cs="TAHER"/>
          <w:sz w:val="32"/>
          <w:szCs w:val="32"/>
          <w:rtl/>
        </w:rPr>
        <w:t xml:space="preserve">: " </w:t>
      </w:r>
      <w:r w:rsidRPr="002D16B6">
        <w:rPr>
          <w:rFonts w:cs="TAHER" w:hint="cs"/>
          <w:sz w:val="32"/>
          <w:szCs w:val="32"/>
          <w:rtl/>
        </w:rPr>
        <w:t>إن</w:t>
      </w:r>
      <w:r w:rsidRPr="002D16B6">
        <w:rPr>
          <w:rFonts w:cs="TAHER"/>
          <w:sz w:val="32"/>
          <w:szCs w:val="32"/>
          <w:rtl/>
        </w:rPr>
        <w:t xml:space="preserve"> </w:t>
      </w:r>
      <w:r w:rsidRPr="002D16B6">
        <w:rPr>
          <w:rFonts w:cs="TAHER" w:hint="cs"/>
          <w:sz w:val="32"/>
          <w:szCs w:val="32"/>
          <w:rtl/>
        </w:rPr>
        <w:t>الثورات</w:t>
      </w:r>
      <w:r w:rsidRPr="002D16B6">
        <w:rPr>
          <w:rFonts w:cs="TAHER"/>
          <w:sz w:val="32"/>
          <w:szCs w:val="32"/>
          <w:rtl/>
        </w:rPr>
        <w:t xml:space="preserve"> </w:t>
      </w:r>
      <w:r w:rsidRPr="002D16B6">
        <w:rPr>
          <w:rFonts w:cs="TAHER" w:hint="cs"/>
          <w:sz w:val="32"/>
          <w:szCs w:val="32"/>
          <w:rtl/>
        </w:rPr>
        <w:t>والانقلابات</w:t>
      </w:r>
      <w:r w:rsidRPr="002D16B6">
        <w:rPr>
          <w:rFonts w:cs="TAHER"/>
          <w:sz w:val="32"/>
          <w:szCs w:val="32"/>
          <w:rtl/>
        </w:rPr>
        <w:t xml:space="preserve"> </w:t>
      </w:r>
      <w:r w:rsidRPr="002D16B6">
        <w:rPr>
          <w:rFonts w:cs="TAHER" w:hint="cs"/>
          <w:sz w:val="32"/>
          <w:szCs w:val="32"/>
          <w:rtl/>
        </w:rPr>
        <w:t>وحالات</w:t>
      </w:r>
      <w:r w:rsidRPr="002D16B6">
        <w:rPr>
          <w:rFonts w:cs="TAHER"/>
          <w:sz w:val="32"/>
          <w:szCs w:val="32"/>
          <w:rtl/>
        </w:rPr>
        <w:t xml:space="preserve"> </w:t>
      </w:r>
      <w:r w:rsidRPr="002D16B6">
        <w:rPr>
          <w:rFonts w:cs="TAHER" w:hint="cs"/>
          <w:sz w:val="32"/>
          <w:szCs w:val="32"/>
          <w:rtl/>
        </w:rPr>
        <w:t>الرفض</w:t>
      </w:r>
      <w:r w:rsidRPr="002D16B6">
        <w:rPr>
          <w:rFonts w:cs="TAHER"/>
          <w:sz w:val="32"/>
          <w:szCs w:val="32"/>
          <w:rtl/>
        </w:rPr>
        <w:t xml:space="preserve"> </w:t>
      </w:r>
      <w:r w:rsidRPr="002D16B6">
        <w:rPr>
          <w:rFonts w:cs="TAHER" w:hint="cs"/>
          <w:sz w:val="32"/>
          <w:szCs w:val="32"/>
          <w:rtl/>
        </w:rPr>
        <w:t>تقوم</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ثلاثة</w:t>
      </w:r>
      <w:r w:rsidRPr="002D16B6">
        <w:rPr>
          <w:rFonts w:cs="TAHER"/>
          <w:sz w:val="32"/>
          <w:szCs w:val="32"/>
          <w:rtl/>
        </w:rPr>
        <w:t xml:space="preserve"> </w:t>
      </w:r>
      <w:r w:rsidRPr="002D16B6">
        <w:rPr>
          <w:rFonts w:cs="TAHER" w:hint="cs"/>
          <w:sz w:val="32"/>
          <w:szCs w:val="32"/>
          <w:rtl/>
        </w:rPr>
        <w:t>أمور</w:t>
      </w:r>
      <w:r w:rsidRPr="002D16B6">
        <w:rPr>
          <w:rFonts w:cs="TAHER"/>
          <w:sz w:val="32"/>
          <w:szCs w:val="32"/>
          <w:rtl/>
        </w:rPr>
        <w:t xml:space="preserve">: </w:t>
      </w:r>
      <w:r w:rsidRPr="002D16B6">
        <w:rPr>
          <w:rFonts w:cs="TAHER" w:hint="cs"/>
          <w:sz w:val="32"/>
          <w:szCs w:val="32"/>
          <w:rtl/>
        </w:rPr>
        <w:t>الأول</w:t>
      </w:r>
      <w:r w:rsidRPr="002D16B6">
        <w:rPr>
          <w:rFonts w:cs="TAHER"/>
          <w:sz w:val="32"/>
          <w:szCs w:val="32"/>
          <w:rtl/>
        </w:rPr>
        <w:t xml:space="preserve"> </w:t>
      </w:r>
      <w:r w:rsidRPr="002D16B6">
        <w:rPr>
          <w:rFonts w:cs="TAHER" w:hint="cs"/>
          <w:sz w:val="32"/>
          <w:szCs w:val="32"/>
          <w:rtl/>
        </w:rPr>
        <w:t>يتضمن</w:t>
      </w:r>
      <w:r w:rsidRPr="002D16B6">
        <w:rPr>
          <w:rFonts w:cs="TAHER"/>
          <w:sz w:val="32"/>
          <w:szCs w:val="32"/>
          <w:rtl/>
        </w:rPr>
        <w:t xml:space="preserve"> </w:t>
      </w:r>
      <w:r w:rsidRPr="002D16B6">
        <w:rPr>
          <w:rFonts w:cs="TAHER" w:hint="cs"/>
          <w:sz w:val="32"/>
          <w:szCs w:val="32"/>
          <w:rtl/>
        </w:rPr>
        <w:t>أساسها،</w:t>
      </w:r>
      <w:r w:rsidRPr="002D16B6">
        <w:rPr>
          <w:rFonts w:cs="TAHER"/>
          <w:sz w:val="32"/>
          <w:szCs w:val="32"/>
          <w:rtl/>
        </w:rPr>
        <w:t xml:space="preserve"> </w:t>
      </w:r>
      <w:r w:rsidRPr="002D16B6">
        <w:rPr>
          <w:rFonts w:cs="TAHER" w:hint="cs"/>
          <w:sz w:val="32"/>
          <w:szCs w:val="32"/>
          <w:rtl/>
        </w:rPr>
        <w:t>والثاني</w:t>
      </w:r>
      <w:r w:rsidRPr="002D16B6">
        <w:rPr>
          <w:rFonts w:cs="TAHER"/>
          <w:sz w:val="32"/>
          <w:szCs w:val="32"/>
          <w:rtl/>
        </w:rPr>
        <w:t xml:space="preserve"> </w:t>
      </w:r>
      <w:r w:rsidRPr="002D16B6">
        <w:rPr>
          <w:rFonts w:cs="TAHER" w:hint="cs"/>
          <w:sz w:val="32"/>
          <w:szCs w:val="32"/>
          <w:rtl/>
        </w:rPr>
        <w:t>مضمونها،</w:t>
      </w:r>
      <w:r w:rsidRPr="002D16B6">
        <w:rPr>
          <w:rFonts w:cs="TAHER"/>
          <w:sz w:val="32"/>
          <w:szCs w:val="32"/>
          <w:rtl/>
        </w:rPr>
        <w:t xml:space="preserve"> </w:t>
      </w:r>
      <w:r w:rsidRPr="002D16B6">
        <w:rPr>
          <w:rFonts w:cs="TAHER" w:hint="cs"/>
          <w:sz w:val="32"/>
          <w:szCs w:val="32"/>
          <w:rtl/>
        </w:rPr>
        <w:t>والثالث</w:t>
      </w:r>
      <w:r w:rsidRPr="002D16B6">
        <w:rPr>
          <w:rFonts w:cs="TAHER"/>
          <w:sz w:val="32"/>
          <w:szCs w:val="32"/>
          <w:rtl/>
        </w:rPr>
        <w:t xml:space="preserve"> </w:t>
      </w:r>
      <w:r w:rsidRPr="002D16B6">
        <w:rPr>
          <w:rFonts w:cs="TAHER" w:hint="cs"/>
          <w:sz w:val="32"/>
          <w:szCs w:val="32"/>
          <w:rtl/>
        </w:rPr>
        <w:t>يشتمل</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محتواها،</w:t>
      </w:r>
      <w:r w:rsidRPr="002D16B6">
        <w:rPr>
          <w:rFonts w:cs="TAHER"/>
          <w:sz w:val="32"/>
          <w:szCs w:val="32"/>
          <w:rtl/>
        </w:rPr>
        <w:t xml:space="preserve"> </w:t>
      </w:r>
      <w:r w:rsidRPr="002D16B6">
        <w:rPr>
          <w:rFonts w:cs="TAHER" w:hint="cs"/>
          <w:sz w:val="32"/>
          <w:szCs w:val="32"/>
          <w:rtl/>
        </w:rPr>
        <w:t>والثورات</w:t>
      </w:r>
      <w:r w:rsidRPr="002D16B6">
        <w:rPr>
          <w:rFonts w:cs="TAHER"/>
          <w:sz w:val="32"/>
          <w:szCs w:val="32"/>
          <w:rtl/>
        </w:rPr>
        <w:t xml:space="preserve"> </w:t>
      </w:r>
      <w:r w:rsidRPr="002D16B6">
        <w:rPr>
          <w:rFonts w:cs="TAHER" w:hint="cs"/>
          <w:sz w:val="32"/>
          <w:szCs w:val="32"/>
          <w:rtl/>
        </w:rPr>
        <w:t>جميعها</w:t>
      </w:r>
      <w:r w:rsidRPr="002D16B6">
        <w:rPr>
          <w:rFonts w:cs="TAHER"/>
          <w:sz w:val="32"/>
          <w:szCs w:val="32"/>
          <w:rtl/>
        </w:rPr>
        <w:t xml:space="preserve"> </w:t>
      </w:r>
      <w:r w:rsidRPr="002D16B6">
        <w:rPr>
          <w:rFonts w:cs="TAHER" w:hint="cs"/>
          <w:sz w:val="32"/>
          <w:szCs w:val="32"/>
          <w:rtl/>
        </w:rPr>
        <w:t>متشابهة</w:t>
      </w:r>
      <w:r w:rsidRPr="002D16B6">
        <w:rPr>
          <w:rFonts w:cs="TAHER"/>
          <w:sz w:val="32"/>
          <w:szCs w:val="32"/>
          <w:rtl/>
        </w:rPr>
        <w:t xml:space="preserve"> </w:t>
      </w:r>
      <w:r w:rsidRPr="002D16B6">
        <w:rPr>
          <w:rFonts w:cs="TAHER" w:hint="cs"/>
          <w:sz w:val="32"/>
          <w:szCs w:val="32"/>
          <w:rtl/>
        </w:rPr>
        <w:t>غير</w:t>
      </w:r>
      <w:r w:rsidRPr="002D16B6">
        <w:rPr>
          <w:rFonts w:cs="TAHER"/>
          <w:sz w:val="32"/>
          <w:szCs w:val="32"/>
          <w:rtl/>
        </w:rPr>
        <w:t xml:space="preserve"> </w:t>
      </w:r>
      <w:r w:rsidRPr="002D16B6">
        <w:rPr>
          <w:rFonts w:cs="TAHER" w:hint="cs"/>
          <w:sz w:val="32"/>
          <w:szCs w:val="32"/>
          <w:rtl/>
        </w:rPr>
        <w:t>أنها</w:t>
      </w:r>
      <w:r w:rsidRPr="002D16B6">
        <w:rPr>
          <w:rFonts w:cs="TAHER"/>
          <w:sz w:val="32"/>
          <w:szCs w:val="32"/>
          <w:rtl/>
        </w:rPr>
        <w:t xml:space="preserve"> </w:t>
      </w:r>
      <w:r w:rsidRPr="002D16B6">
        <w:rPr>
          <w:rFonts w:cs="TAHER" w:hint="cs"/>
          <w:sz w:val="32"/>
          <w:szCs w:val="32"/>
          <w:rtl/>
        </w:rPr>
        <w:t>تختلف</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منطلقاتها،</w:t>
      </w:r>
      <w:r w:rsidRPr="002D16B6">
        <w:rPr>
          <w:rFonts w:cs="TAHER"/>
          <w:sz w:val="32"/>
          <w:szCs w:val="32"/>
          <w:rtl/>
        </w:rPr>
        <w:t xml:space="preserve"> </w:t>
      </w:r>
      <w:r w:rsidRPr="002D16B6">
        <w:rPr>
          <w:rFonts w:cs="TAHER" w:hint="cs"/>
          <w:sz w:val="32"/>
          <w:szCs w:val="32"/>
          <w:rtl/>
        </w:rPr>
        <w:t>والأهداف</w:t>
      </w:r>
      <w:r w:rsidRPr="002D16B6">
        <w:rPr>
          <w:rFonts w:cs="TAHER"/>
          <w:sz w:val="32"/>
          <w:szCs w:val="32"/>
          <w:rtl/>
        </w:rPr>
        <w:t xml:space="preserve"> </w:t>
      </w:r>
      <w:r w:rsidRPr="002D16B6">
        <w:rPr>
          <w:rFonts w:cs="TAHER" w:hint="cs"/>
          <w:sz w:val="32"/>
          <w:szCs w:val="32"/>
          <w:rtl/>
        </w:rPr>
        <w:t>والمضامين</w:t>
      </w:r>
      <w:r w:rsidRPr="002D16B6">
        <w:rPr>
          <w:rFonts w:cs="TAHER"/>
          <w:sz w:val="32"/>
          <w:szCs w:val="32"/>
          <w:rtl/>
        </w:rPr>
        <w:t xml:space="preserve"> </w:t>
      </w:r>
      <w:r w:rsidRPr="002D16B6">
        <w:rPr>
          <w:rFonts w:cs="TAHER" w:hint="cs"/>
          <w:sz w:val="32"/>
          <w:szCs w:val="32"/>
          <w:rtl/>
        </w:rPr>
        <w:t>كلها</w:t>
      </w:r>
      <w:r w:rsidRPr="002D16B6">
        <w:rPr>
          <w:rFonts w:cs="TAHER"/>
          <w:sz w:val="32"/>
          <w:szCs w:val="32"/>
          <w:rtl/>
        </w:rPr>
        <w:t xml:space="preserve"> </w:t>
      </w:r>
      <w:r w:rsidRPr="002D16B6">
        <w:rPr>
          <w:rFonts w:cs="TAHER" w:hint="cs"/>
          <w:sz w:val="32"/>
          <w:szCs w:val="32"/>
          <w:rtl/>
        </w:rPr>
        <w:t>مهمة،</w:t>
      </w:r>
      <w:r w:rsidRPr="002D16B6">
        <w:rPr>
          <w:rFonts w:cs="TAHER"/>
          <w:sz w:val="32"/>
          <w:szCs w:val="32"/>
          <w:rtl/>
        </w:rPr>
        <w:t xml:space="preserve"> </w:t>
      </w:r>
      <w:r w:rsidRPr="002D16B6">
        <w:rPr>
          <w:rFonts w:cs="TAHER" w:hint="cs"/>
          <w:sz w:val="32"/>
          <w:szCs w:val="32"/>
          <w:rtl/>
        </w:rPr>
        <w:t>أحياناً</w:t>
      </w:r>
      <w:r w:rsidRPr="002D16B6">
        <w:rPr>
          <w:rFonts w:cs="TAHER"/>
          <w:sz w:val="32"/>
          <w:szCs w:val="32"/>
          <w:rtl/>
        </w:rPr>
        <w:t xml:space="preserve"> </w:t>
      </w:r>
      <w:r w:rsidRPr="002D16B6">
        <w:rPr>
          <w:rFonts w:cs="TAHER" w:hint="cs"/>
          <w:sz w:val="32"/>
          <w:szCs w:val="32"/>
          <w:rtl/>
        </w:rPr>
        <w:t>تكون</w:t>
      </w:r>
      <w:r w:rsidRPr="002D16B6">
        <w:rPr>
          <w:rFonts w:cs="TAHER"/>
          <w:sz w:val="32"/>
          <w:szCs w:val="32"/>
          <w:rtl/>
        </w:rPr>
        <w:t xml:space="preserve"> </w:t>
      </w:r>
      <w:r w:rsidRPr="002D16B6">
        <w:rPr>
          <w:rFonts w:cs="TAHER" w:hint="cs"/>
          <w:sz w:val="32"/>
          <w:szCs w:val="32"/>
          <w:rtl/>
        </w:rPr>
        <w:t>الأهداف</w:t>
      </w:r>
      <w:r w:rsidRPr="002D16B6">
        <w:rPr>
          <w:rFonts w:cs="TAHER"/>
          <w:sz w:val="32"/>
          <w:szCs w:val="32"/>
          <w:rtl/>
        </w:rPr>
        <w:t xml:space="preserve"> </w:t>
      </w:r>
      <w:r w:rsidRPr="002D16B6">
        <w:rPr>
          <w:rFonts w:cs="TAHER" w:hint="cs"/>
          <w:sz w:val="32"/>
          <w:szCs w:val="32"/>
          <w:rtl/>
        </w:rPr>
        <w:t>جيدة</w:t>
      </w:r>
      <w:r w:rsidRPr="002D16B6">
        <w:rPr>
          <w:rFonts w:cs="TAHER"/>
          <w:sz w:val="32"/>
          <w:szCs w:val="32"/>
          <w:rtl/>
        </w:rPr>
        <w:t xml:space="preserve"> </w:t>
      </w:r>
      <w:r w:rsidRPr="002D16B6">
        <w:rPr>
          <w:rFonts w:cs="TAHER" w:hint="cs"/>
          <w:sz w:val="32"/>
          <w:szCs w:val="32"/>
          <w:rtl/>
        </w:rPr>
        <w:t>ولكن</w:t>
      </w:r>
      <w:r w:rsidRPr="002D16B6">
        <w:rPr>
          <w:rFonts w:cs="TAHER"/>
          <w:sz w:val="32"/>
          <w:szCs w:val="32"/>
          <w:rtl/>
        </w:rPr>
        <w:t xml:space="preserve"> </w:t>
      </w:r>
      <w:r w:rsidRPr="002D16B6">
        <w:rPr>
          <w:rFonts w:cs="TAHER" w:hint="cs"/>
          <w:sz w:val="32"/>
          <w:szCs w:val="32"/>
          <w:rtl/>
        </w:rPr>
        <w:t>المضامين</w:t>
      </w:r>
      <w:r w:rsidRPr="002D16B6">
        <w:rPr>
          <w:rFonts w:cs="TAHER"/>
          <w:sz w:val="32"/>
          <w:szCs w:val="32"/>
          <w:rtl/>
        </w:rPr>
        <w:t xml:space="preserve"> </w:t>
      </w:r>
      <w:r w:rsidRPr="002D16B6">
        <w:rPr>
          <w:rFonts w:cs="TAHER" w:hint="cs"/>
          <w:sz w:val="32"/>
          <w:szCs w:val="32"/>
          <w:rtl/>
        </w:rPr>
        <w:t>ليست</w:t>
      </w:r>
      <w:r w:rsidRPr="002D16B6">
        <w:rPr>
          <w:rFonts w:cs="TAHER"/>
          <w:sz w:val="32"/>
          <w:szCs w:val="32"/>
          <w:rtl/>
        </w:rPr>
        <w:t xml:space="preserve"> </w:t>
      </w:r>
      <w:r w:rsidRPr="002D16B6">
        <w:rPr>
          <w:rFonts w:cs="TAHER" w:hint="cs"/>
          <w:sz w:val="32"/>
          <w:szCs w:val="32"/>
          <w:rtl/>
        </w:rPr>
        <w:t>كذلك</w:t>
      </w:r>
      <w:r w:rsidRPr="002D16B6">
        <w:rPr>
          <w:rFonts w:cs="TAHER"/>
          <w:sz w:val="32"/>
          <w:szCs w:val="32"/>
          <w:rtl/>
        </w:rPr>
        <w:t xml:space="preserve"> </w:t>
      </w:r>
      <w:r w:rsidRPr="002D16B6">
        <w:rPr>
          <w:rFonts w:cs="TAHER" w:hint="cs"/>
          <w:sz w:val="32"/>
          <w:szCs w:val="32"/>
          <w:rtl/>
        </w:rPr>
        <w:t>أحيانا</w:t>
      </w:r>
      <w:r w:rsidRPr="002D16B6">
        <w:rPr>
          <w:rFonts w:cs="TAHER"/>
          <w:sz w:val="32"/>
          <w:szCs w:val="32"/>
          <w:rtl/>
        </w:rPr>
        <w:t xml:space="preserve"> </w:t>
      </w:r>
      <w:r w:rsidRPr="002D16B6">
        <w:rPr>
          <w:rFonts w:cs="TAHER" w:hint="cs"/>
          <w:sz w:val="32"/>
          <w:szCs w:val="32"/>
          <w:rtl/>
        </w:rPr>
        <w:t>يكون</w:t>
      </w:r>
      <w:r w:rsidRPr="002D16B6">
        <w:rPr>
          <w:rFonts w:cs="TAHER"/>
          <w:sz w:val="32"/>
          <w:szCs w:val="32"/>
          <w:rtl/>
        </w:rPr>
        <w:t xml:space="preserve"> </w:t>
      </w:r>
      <w:r w:rsidRPr="002D16B6">
        <w:rPr>
          <w:rFonts w:cs="TAHER" w:hint="cs"/>
          <w:sz w:val="32"/>
          <w:szCs w:val="32"/>
          <w:rtl/>
        </w:rPr>
        <w:t>العكس</w:t>
      </w:r>
      <w:r w:rsidRPr="002D16B6">
        <w:rPr>
          <w:rFonts w:cs="TAHER"/>
          <w:sz w:val="32"/>
          <w:szCs w:val="32"/>
          <w:rtl/>
        </w:rPr>
        <w:t>.</w:t>
      </w:r>
    </w:p>
    <w:p w:rsidR="002D16B6" w:rsidRPr="002D16B6" w:rsidRDefault="002D16B6" w:rsidP="00266A69">
      <w:pPr>
        <w:bidi/>
        <w:spacing w:after="0" w:line="240" w:lineRule="atLeast"/>
        <w:ind w:firstLine="567"/>
        <w:jc w:val="both"/>
        <w:rPr>
          <w:rFonts w:cs="TAHER"/>
          <w:sz w:val="32"/>
          <w:szCs w:val="32"/>
        </w:rPr>
      </w:pPr>
      <w:r w:rsidRPr="002D16B6">
        <w:rPr>
          <w:rFonts w:cs="TAHER" w:hint="cs"/>
          <w:sz w:val="32"/>
          <w:szCs w:val="32"/>
          <w:rtl/>
        </w:rPr>
        <w:t>إن</w:t>
      </w:r>
      <w:r w:rsidRPr="002D16B6">
        <w:rPr>
          <w:rFonts w:cs="TAHER"/>
          <w:sz w:val="32"/>
          <w:szCs w:val="32"/>
          <w:rtl/>
        </w:rPr>
        <w:t xml:space="preserve"> </w:t>
      </w:r>
      <w:r w:rsidRPr="002D16B6">
        <w:rPr>
          <w:rFonts w:cs="TAHER" w:hint="cs"/>
          <w:sz w:val="32"/>
          <w:szCs w:val="32"/>
          <w:rtl/>
        </w:rPr>
        <w:t>الثورة</w:t>
      </w:r>
      <w:r w:rsidRPr="002D16B6">
        <w:rPr>
          <w:rFonts w:cs="TAHER"/>
          <w:sz w:val="32"/>
          <w:szCs w:val="32"/>
          <w:rtl/>
        </w:rPr>
        <w:t xml:space="preserve"> </w:t>
      </w:r>
      <w:r w:rsidRPr="002D16B6">
        <w:rPr>
          <w:rFonts w:cs="TAHER" w:hint="cs"/>
          <w:sz w:val="32"/>
          <w:szCs w:val="32"/>
          <w:rtl/>
        </w:rPr>
        <w:t>الثقافية</w:t>
      </w:r>
      <w:r w:rsidRPr="002D16B6">
        <w:rPr>
          <w:rFonts w:cs="TAHER"/>
          <w:sz w:val="32"/>
          <w:szCs w:val="32"/>
          <w:rtl/>
        </w:rPr>
        <w:t xml:space="preserve"> </w:t>
      </w:r>
      <w:r w:rsidRPr="002D16B6">
        <w:rPr>
          <w:rFonts w:cs="TAHER" w:hint="cs"/>
          <w:sz w:val="32"/>
          <w:szCs w:val="32"/>
          <w:rtl/>
        </w:rPr>
        <w:t>هي</w:t>
      </w:r>
      <w:r w:rsidRPr="002D16B6">
        <w:rPr>
          <w:rFonts w:cs="TAHER"/>
          <w:sz w:val="32"/>
          <w:szCs w:val="32"/>
          <w:rtl/>
        </w:rPr>
        <w:t xml:space="preserve"> </w:t>
      </w:r>
      <w:r w:rsidRPr="002D16B6">
        <w:rPr>
          <w:rFonts w:cs="TAHER" w:hint="cs"/>
          <w:sz w:val="32"/>
          <w:szCs w:val="32"/>
          <w:rtl/>
        </w:rPr>
        <w:t>أيضاً</w:t>
      </w:r>
      <w:r w:rsidRPr="002D16B6">
        <w:rPr>
          <w:rFonts w:cs="TAHER"/>
          <w:sz w:val="32"/>
          <w:szCs w:val="32"/>
          <w:rtl/>
        </w:rPr>
        <w:t xml:space="preserve"> </w:t>
      </w:r>
      <w:r w:rsidRPr="002D16B6">
        <w:rPr>
          <w:rFonts w:cs="TAHER" w:hint="cs"/>
          <w:sz w:val="32"/>
          <w:szCs w:val="32"/>
          <w:rtl/>
        </w:rPr>
        <w:t>ثورة،</w:t>
      </w:r>
      <w:r w:rsidRPr="002D16B6">
        <w:rPr>
          <w:rFonts w:cs="TAHER"/>
          <w:sz w:val="32"/>
          <w:szCs w:val="32"/>
          <w:rtl/>
        </w:rPr>
        <w:t xml:space="preserve"> </w:t>
      </w:r>
      <w:r w:rsidRPr="002D16B6">
        <w:rPr>
          <w:rFonts w:cs="TAHER" w:hint="cs"/>
          <w:sz w:val="32"/>
          <w:szCs w:val="32"/>
          <w:rtl/>
        </w:rPr>
        <w:t>وتحول</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حالة</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حالة</w:t>
      </w:r>
      <w:r w:rsidRPr="002D16B6">
        <w:rPr>
          <w:rFonts w:cs="TAHER"/>
          <w:sz w:val="32"/>
          <w:szCs w:val="32"/>
          <w:rtl/>
        </w:rPr>
        <w:t xml:space="preserve"> </w:t>
      </w:r>
      <w:r w:rsidRPr="002D16B6">
        <w:rPr>
          <w:rFonts w:cs="TAHER" w:hint="cs"/>
          <w:sz w:val="32"/>
          <w:szCs w:val="32"/>
          <w:rtl/>
        </w:rPr>
        <w:t>أخرى،</w:t>
      </w:r>
      <w:r w:rsidRPr="002D16B6">
        <w:rPr>
          <w:rFonts w:cs="TAHER"/>
          <w:sz w:val="32"/>
          <w:szCs w:val="32"/>
          <w:rtl/>
        </w:rPr>
        <w:t xml:space="preserve"> </w:t>
      </w:r>
      <w:r w:rsidRPr="002D16B6">
        <w:rPr>
          <w:rFonts w:cs="TAHER" w:hint="cs"/>
          <w:sz w:val="32"/>
          <w:szCs w:val="32"/>
          <w:rtl/>
        </w:rPr>
        <w:t>وفي</w:t>
      </w:r>
      <w:r w:rsidRPr="002D16B6">
        <w:rPr>
          <w:rFonts w:cs="TAHER"/>
          <w:sz w:val="32"/>
          <w:szCs w:val="32"/>
          <w:rtl/>
        </w:rPr>
        <w:t xml:space="preserve"> </w:t>
      </w:r>
      <w:r w:rsidRPr="002D16B6">
        <w:rPr>
          <w:rFonts w:cs="TAHER" w:hint="cs"/>
          <w:sz w:val="32"/>
          <w:szCs w:val="32"/>
          <w:rtl/>
        </w:rPr>
        <w:t>الواقع</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مانع</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تلقي</w:t>
      </w:r>
      <w:r w:rsidRPr="002D16B6">
        <w:rPr>
          <w:rFonts w:cs="TAHER"/>
          <w:sz w:val="32"/>
          <w:szCs w:val="32"/>
          <w:rtl/>
        </w:rPr>
        <w:t xml:space="preserve"> </w:t>
      </w:r>
      <w:r w:rsidRPr="002D16B6">
        <w:rPr>
          <w:rFonts w:cs="TAHER" w:hint="cs"/>
          <w:sz w:val="32"/>
          <w:szCs w:val="32"/>
          <w:rtl/>
        </w:rPr>
        <w:t>العلوم</w:t>
      </w:r>
      <w:r w:rsidRPr="002D16B6">
        <w:rPr>
          <w:rFonts w:cs="TAHER"/>
          <w:sz w:val="32"/>
          <w:szCs w:val="32"/>
          <w:rtl/>
        </w:rPr>
        <w:t xml:space="preserve"> </w:t>
      </w:r>
      <w:r w:rsidRPr="002D16B6">
        <w:rPr>
          <w:rFonts w:cs="TAHER" w:hint="cs"/>
          <w:sz w:val="32"/>
          <w:szCs w:val="32"/>
          <w:rtl/>
        </w:rPr>
        <w:t>المختلفة،</w:t>
      </w:r>
      <w:r w:rsidRPr="002D16B6">
        <w:rPr>
          <w:rFonts w:cs="TAHER"/>
          <w:sz w:val="32"/>
          <w:szCs w:val="32"/>
          <w:rtl/>
        </w:rPr>
        <w:t xml:space="preserve"> </w:t>
      </w:r>
      <w:r w:rsidRPr="002D16B6">
        <w:rPr>
          <w:rFonts w:cs="TAHER" w:hint="cs"/>
          <w:sz w:val="32"/>
          <w:szCs w:val="32"/>
          <w:rtl/>
        </w:rPr>
        <w:t>فالإسلام</w:t>
      </w:r>
      <w:r w:rsidRPr="002D16B6">
        <w:rPr>
          <w:rFonts w:cs="TAHER"/>
          <w:sz w:val="32"/>
          <w:szCs w:val="32"/>
          <w:rtl/>
        </w:rPr>
        <w:t xml:space="preserve"> </w:t>
      </w:r>
      <w:r w:rsidRPr="002D16B6">
        <w:rPr>
          <w:rFonts w:cs="TAHER" w:hint="cs"/>
          <w:sz w:val="32"/>
          <w:szCs w:val="32"/>
          <w:rtl/>
        </w:rPr>
        <w:t>يتقبل</w:t>
      </w:r>
      <w:r w:rsidRPr="002D16B6">
        <w:rPr>
          <w:rFonts w:cs="TAHER"/>
          <w:sz w:val="32"/>
          <w:szCs w:val="32"/>
          <w:rtl/>
        </w:rPr>
        <w:t xml:space="preserve"> </w:t>
      </w:r>
      <w:r w:rsidRPr="002D16B6">
        <w:rPr>
          <w:rFonts w:cs="TAHER" w:hint="cs"/>
          <w:sz w:val="32"/>
          <w:szCs w:val="32"/>
          <w:rtl/>
        </w:rPr>
        <w:t>كل</w:t>
      </w:r>
      <w:r w:rsidRPr="002D16B6">
        <w:rPr>
          <w:rFonts w:cs="TAHER"/>
          <w:sz w:val="32"/>
          <w:szCs w:val="32"/>
          <w:rtl/>
        </w:rPr>
        <w:t xml:space="preserve"> </w:t>
      </w:r>
      <w:r w:rsidRPr="002D16B6">
        <w:rPr>
          <w:rFonts w:cs="TAHER" w:hint="cs"/>
          <w:sz w:val="32"/>
          <w:szCs w:val="32"/>
          <w:rtl/>
        </w:rPr>
        <w:t>العلوم</w:t>
      </w:r>
      <w:r w:rsidRPr="002D16B6">
        <w:rPr>
          <w:rFonts w:cs="TAHER"/>
          <w:sz w:val="32"/>
          <w:szCs w:val="32"/>
          <w:rtl/>
        </w:rPr>
        <w:t xml:space="preserve"> </w:t>
      </w:r>
      <w:r w:rsidRPr="002D16B6">
        <w:rPr>
          <w:rFonts w:cs="TAHER" w:hint="cs"/>
          <w:sz w:val="32"/>
          <w:szCs w:val="32"/>
          <w:rtl/>
        </w:rPr>
        <w:t>ما</w:t>
      </w:r>
      <w:r w:rsidRPr="002D16B6">
        <w:rPr>
          <w:rFonts w:cs="TAHER"/>
          <w:sz w:val="32"/>
          <w:szCs w:val="32"/>
          <w:rtl/>
        </w:rPr>
        <w:t xml:space="preserve"> </w:t>
      </w:r>
      <w:r w:rsidRPr="002D16B6">
        <w:rPr>
          <w:rFonts w:cs="TAHER" w:hint="cs"/>
          <w:sz w:val="32"/>
          <w:szCs w:val="32"/>
          <w:rtl/>
        </w:rPr>
        <w:t>عدا</w:t>
      </w:r>
      <w:r w:rsidRPr="002D16B6">
        <w:rPr>
          <w:rFonts w:cs="TAHER"/>
          <w:sz w:val="32"/>
          <w:szCs w:val="32"/>
          <w:rtl/>
        </w:rPr>
        <w:t xml:space="preserve"> </w:t>
      </w:r>
      <w:r w:rsidRPr="002D16B6">
        <w:rPr>
          <w:rFonts w:cs="TAHER" w:hint="cs"/>
          <w:sz w:val="32"/>
          <w:szCs w:val="32"/>
          <w:rtl/>
        </w:rPr>
        <w:t>بعض</w:t>
      </w:r>
      <w:r w:rsidRPr="002D16B6">
        <w:rPr>
          <w:rFonts w:cs="TAHER"/>
          <w:sz w:val="32"/>
          <w:szCs w:val="32"/>
          <w:rtl/>
        </w:rPr>
        <w:t xml:space="preserve"> </w:t>
      </w:r>
      <w:r w:rsidRPr="002D16B6">
        <w:rPr>
          <w:rFonts w:cs="TAHER" w:hint="cs"/>
          <w:sz w:val="32"/>
          <w:szCs w:val="32"/>
          <w:rtl/>
        </w:rPr>
        <w:t>الأمور</w:t>
      </w:r>
      <w:r w:rsidRPr="002D16B6">
        <w:rPr>
          <w:rFonts w:cs="TAHER"/>
          <w:sz w:val="32"/>
          <w:szCs w:val="32"/>
          <w:rtl/>
        </w:rPr>
        <w:t xml:space="preserve"> </w:t>
      </w:r>
      <w:r w:rsidRPr="002D16B6">
        <w:rPr>
          <w:rFonts w:cs="TAHER" w:hint="cs"/>
          <w:sz w:val="32"/>
          <w:szCs w:val="32"/>
          <w:rtl/>
        </w:rPr>
        <w:t>غير</w:t>
      </w:r>
      <w:r w:rsidRPr="002D16B6">
        <w:rPr>
          <w:rFonts w:cs="TAHER"/>
          <w:sz w:val="32"/>
          <w:szCs w:val="32"/>
          <w:rtl/>
        </w:rPr>
        <w:t xml:space="preserve"> </w:t>
      </w:r>
      <w:r w:rsidRPr="002D16B6">
        <w:rPr>
          <w:rFonts w:cs="TAHER" w:hint="cs"/>
          <w:sz w:val="32"/>
          <w:szCs w:val="32"/>
          <w:rtl/>
        </w:rPr>
        <w:t>النافعة</w:t>
      </w:r>
      <w:r w:rsidRPr="002D16B6">
        <w:rPr>
          <w:rFonts w:cs="TAHER"/>
          <w:sz w:val="32"/>
          <w:szCs w:val="32"/>
          <w:rtl/>
        </w:rPr>
        <w:t xml:space="preserve"> </w:t>
      </w:r>
      <w:r w:rsidRPr="002D16B6">
        <w:rPr>
          <w:rFonts w:cs="TAHER" w:hint="cs"/>
          <w:sz w:val="32"/>
          <w:szCs w:val="32"/>
          <w:rtl/>
        </w:rPr>
        <w:t>ولكن</w:t>
      </w:r>
      <w:r w:rsidRPr="002D16B6">
        <w:rPr>
          <w:rFonts w:cs="TAHER"/>
          <w:sz w:val="32"/>
          <w:szCs w:val="32"/>
          <w:rtl/>
        </w:rPr>
        <w:t xml:space="preserve"> </w:t>
      </w:r>
      <w:r w:rsidRPr="002D16B6">
        <w:rPr>
          <w:rFonts w:cs="TAHER" w:hint="cs"/>
          <w:sz w:val="32"/>
          <w:szCs w:val="32"/>
          <w:rtl/>
        </w:rPr>
        <w:t>الشيء</w:t>
      </w:r>
      <w:r w:rsidRPr="002D16B6">
        <w:rPr>
          <w:rFonts w:cs="TAHER"/>
          <w:sz w:val="32"/>
          <w:szCs w:val="32"/>
          <w:rtl/>
        </w:rPr>
        <w:t xml:space="preserve"> </w:t>
      </w:r>
      <w:r w:rsidRPr="002D16B6">
        <w:rPr>
          <w:rFonts w:cs="TAHER" w:hint="cs"/>
          <w:sz w:val="32"/>
          <w:szCs w:val="32"/>
          <w:rtl/>
        </w:rPr>
        <w:t>الذي</w:t>
      </w:r>
      <w:r w:rsidRPr="002D16B6">
        <w:rPr>
          <w:rFonts w:cs="TAHER"/>
          <w:sz w:val="32"/>
          <w:szCs w:val="32"/>
          <w:rtl/>
        </w:rPr>
        <w:t xml:space="preserve"> </w:t>
      </w:r>
      <w:r w:rsidRPr="002D16B6">
        <w:rPr>
          <w:rFonts w:cs="TAHER" w:hint="cs"/>
          <w:sz w:val="32"/>
          <w:szCs w:val="32"/>
          <w:rtl/>
        </w:rPr>
        <w:t>ينفعنا</w:t>
      </w:r>
      <w:r w:rsidRPr="002D16B6">
        <w:rPr>
          <w:rFonts w:cs="TAHER"/>
          <w:sz w:val="32"/>
          <w:szCs w:val="32"/>
          <w:rtl/>
        </w:rPr>
        <w:t xml:space="preserve"> </w:t>
      </w:r>
      <w:r w:rsidRPr="002D16B6">
        <w:rPr>
          <w:rFonts w:cs="TAHER" w:hint="cs"/>
          <w:sz w:val="32"/>
          <w:szCs w:val="32"/>
          <w:rtl/>
        </w:rPr>
        <w:t>أكثر</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سواه</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الجامعات</w:t>
      </w:r>
      <w:r w:rsidRPr="002D16B6">
        <w:rPr>
          <w:rFonts w:cs="TAHER"/>
          <w:sz w:val="32"/>
          <w:szCs w:val="32"/>
          <w:rtl/>
        </w:rPr>
        <w:t xml:space="preserve"> </w:t>
      </w:r>
      <w:r w:rsidRPr="002D16B6">
        <w:rPr>
          <w:rFonts w:cs="TAHER" w:hint="cs"/>
          <w:sz w:val="32"/>
          <w:szCs w:val="32"/>
          <w:rtl/>
        </w:rPr>
        <w:t>هو</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نجعلها</w:t>
      </w:r>
      <w:r w:rsidRPr="002D16B6">
        <w:rPr>
          <w:rFonts w:cs="TAHER"/>
          <w:sz w:val="32"/>
          <w:szCs w:val="32"/>
          <w:rtl/>
        </w:rPr>
        <w:t xml:space="preserve"> </w:t>
      </w:r>
      <w:r w:rsidRPr="002D16B6">
        <w:rPr>
          <w:rFonts w:cs="TAHER" w:hint="cs"/>
          <w:sz w:val="32"/>
          <w:szCs w:val="32"/>
          <w:rtl/>
        </w:rPr>
        <w:t>إسلامية</w:t>
      </w:r>
      <w:r w:rsidRPr="002D16B6">
        <w:rPr>
          <w:rFonts w:cs="TAHER"/>
          <w:sz w:val="32"/>
          <w:szCs w:val="32"/>
          <w:rtl/>
        </w:rPr>
        <w:t xml:space="preserve"> </w:t>
      </w:r>
      <w:r w:rsidRPr="002D16B6">
        <w:rPr>
          <w:rFonts w:cs="TAHER" w:hint="cs"/>
          <w:sz w:val="32"/>
          <w:szCs w:val="32"/>
          <w:rtl/>
        </w:rPr>
        <w:t>إلهية</w:t>
      </w:r>
      <w:r w:rsidRPr="002D16B6">
        <w:rPr>
          <w:rFonts w:cs="TAHER"/>
          <w:sz w:val="32"/>
          <w:szCs w:val="32"/>
          <w:rtl/>
        </w:rPr>
        <w:t>"</w:t>
      </w:r>
      <w:r w:rsidR="00266A69">
        <w:rPr>
          <w:rStyle w:val="a4"/>
          <w:rFonts w:cs="TAHER"/>
          <w:sz w:val="32"/>
          <w:szCs w:val="32"/>
          <w:rtl/>
        </w:rPr>
        <w:footnoteReference w:id="131"/>
      </w:r>
      <w:r w:rsidRPr="002D16B6">
        <w:rPr>
          <w:rFonts w:cs="TAHER"/>
          <w:sz w:val="32"/>
          <w:szCs w:val="32"/>
          <w:rtl/>
        </w:rPr>
        <w:t>.</w:t>
      </w:r>
    </w:p>
    <w:p w:rsidR="002D16B6" w:rsidRPr="002D16B6" w:rsidRDefault="002D16B6" w:rsidP="00266A69">
      <w:pPr>
        <w:bidi/>
        <w:spacing w:after="0" w:line="240" w:lineRule="atLeast"/>
        <w:ind w:firstLine="567"/>
        <w:jc w:val="both"/>
        <w:rPr>
          <w:rFonts w:cs="TAHER"/>
          <w:sz w:val="32"/>
          <w:szCs w:val="32"/>
        </w:rPr>
      </w:pPr>
      <w:r w:rsidRPr="002D16B6">
        <w:rPr>
          <w:rFonts w:cs="TAHER" w:hint="cs"/>
          <w:sz w:val="32"/>
          <w:szCs w:val="32"/>
          <w:rtl/>
        </w:rPr>
        <w:lastRenderedPageBreak/>
        <w:t>ورغم</w:t>
      </w:r>
      <w:r w:rsidRPr="002D16B6">
        <w:rPr>
          <w:rFonts w:cs="TAHER"/>
          <w:sz w:val="32"/>
          <w:szCs w:val="32"/>
          <w:rtl/>
        </w:rPr>
        <w:t xml:space="preserve"> </w:t>
      </w:r>
      <w:r w:rsidRPr="002D16B6">
        <w:rPr>
          <w:rFonts w:cs="TAHER" w:hint="cs"/>
          <w:sz w:val="32"/>
          <w:szCs w:val="32"/>
          <w:rtl/>
        </w:rPr>
        <w:t>أهمية</w:t>
      </w:r>
      <w:r w:rsidRPr="002D16B6">
        <w:rPr>
          <w:rFonts w:cs="TAHER"/>
          <w:sz w:val="32"/>
          <w:szCs w:val="32"/>
          <w:rtl/>
        </w:rPr>
        <w:t xml:space="preserve"> </w:t>
      </w:r>
      <w:r w:rsidRPr="002D16B6">
        <w:rPr>
          <w:rFonts w:cs="TAHER" w:hint="cs"/>
          <w:sz w:val="32"/>
          <w:szCs w:val="32"/>
          <w:rtl/>
        </w:rPr>
        <w:t>الجامعة</w:t>
      </w:r>
      <w:r w:rsidRPr="002D16B6">
        <w:rPr>
          <w:rFonts w:cs="TAHER"/>
          <w:sz w:val="32"/>
          <w:szCs w:val="32"/>
          <w:rtl/>
        </w:rPr>
        <w:t xml:space="preserve"> </w:t>
      </w:r>
      <w:r w:rsidRPr="002D16B6">
        <w:rPr>
          <w:rFonts w:cs="TAHER" w:hint="cs"/>
          <w:sz w:val="32"/>
          <w:szCs w:val="32"/>
          <w:rtl/>
        </w:rPr>
        <w:t>والحوزة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بث</w:t>
      </w:r>
      <w:r w:rsidRPr="002D16B6">
        <w:rPr>
          <w:rFonts w:cs="TAHER"/>
          <w:sz w:val="32"/>
          <w:szCs w:val="32"/>
          <w:rtl/>
        </w:rPr>
        <w:t xml:space="preserve"> </w:t>
      </w:r>
      <w:r w:rsidRPr="002D16B6">
        <w:rPr>
          <w:rFonts w:cs="TAHER" w:hint="cs"/>
          <w:sz w:val="32"/>
          <w:szCs w:val="32"/>
          <w:rtl/>
        </w:rPr>
        <w:t>الأصالة</w:t>
      </w:r>
      <w:r w:rsidRPr="002D16B6">
        <w:rPr>
          <w:rFonts w:cs="TAHER"/>
          <w:sz w:val="32"/>
          <w:szCs w:val="32"/>
          <w:rtl/>
        </w:rPr>
        <w:t xml:space="preserve"> </w:t>
      </w:r>
      <w:r w:rsidRPr="002D16B6">
        <w:rPr>
          <w:rFonts w:cs="TAHER" w:hint="cs"/>
          <w:sz w:val="32"/>
          <w:szCs w:val="32"/>
          <w:rtl/>
        </w:rPr>
        <w:t>الفكرية</w:t>
      </w:r>
      <w:r w:rsidRPr="002D16B6">
        <w:rPr>
          <w:rFonts w:cs="TAHER"/>
          <w:sz w:val="32"/>
          <w:szCs w:val="32"/>
          <w:rtl/>
        </w:rPr>
        <w:t xml:space="preserve"> </w:t>
      </w:r>
      <w:r w:rsidRPr="002D16B6">
        <w:rPr>
          <w:rFonts w:cs="TAHER" w:hint="cs"/>
          <w:sz w:val="32"/>
          <w:szCs w:val="32"/>
          <w:rtl/>
        </w:rPr>
        <w:t>والثقافية</w:t>
      </w:r>
      <w:r w:rsidRPr="002D16B6">
        <w:rPr>
          <w:rFonts w:cs="TAHER"/>
          <w:sz w:val="32"/>
          <w:szCs w:val="32"/>
          <w:rtl/>
        </w:rPr>
        <w:t xml:space="preserve"> </w:t>
      </w:r>
      <w:r w:rsidRPr="002D16B6">
        <w:rPr>
          <w:rFonts w:cs="TAHER" w:hint="cs"/>
          <w:sz w:val="32"/>
          <w:szCs w:val="32"/>
          <w:rtl/>
        </w:rPr>
        <w:t>وترسيخها</w:t>
      </w:r>
      <w:r w:rsidRPr="002D16B6">
        <w:rPr>
          <w:rFonts w:cs="TAHER"/>
          <w:sz w:val="32"/>
          <w:szCs w:val="32"/>
          <w:rtl/>
        </w:rPr>
        <w:t xml:space="preserve"> </w:t>
      </w:r>
      <w:r w:rsidRPr="002D16B6">
        <w:rPr>
          <w:rFonts w:cs="TAHER" w:hint="cs"/>
          <w:sz w:val="32"/>
          <w:szCs w:val="32"/>
          <w:rtl/>
        </w:rPr>
        <w:t>إلا</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دور</w:t>
      </w:r>
      <w:r w:rsidRPr="002D16B6">
        <w:rPr>
          <w:rFonts w:cs="TAHER"/>
          <w:sz w:val="32"/>
          <w:szCs w:val="32"/>
          <w:rtl/>
        </w:rPr>
        <w:t xml:space="preserve"> </w:t>
      </w:r>
      <w:r w:rsidRPr="002D16B6">
        <w:rPr>
          <w:rFonts w:cs="TAHER" w:hint="cs"/>
          <w:sz w:val="32"/>
          <w:szCs w:val="32"/>
          <w:rtl/>
        </w:rPr>
        <w:t>السينما</w:t>
      </w:r>
      <w:r w:rsidRPr="002D16B6">
        <w:rPr>
          <w:rFonts w:cs="TAHER"/>
          <w:sz w:val="32"/>
          <w:szCs w:val="32"/>
          <w:rtl/>
        </w:rPr>
        <w:t xml:space="preserve"> </w:t>
      </w:r>
      <w:r w:rsidRPr="002D16B6">
        <w:rPr>
          <w:rFonts w:cs="TAHER" w:hint="cs"/>
          <w:sz w:val="32"/>
          <w:szCs w:val="32"/>
          <w:rtl/>
        </w:rPr>
        <w:t>والتلفاز</w:t>
      </w:r>
      <w:r w:rsidRPr="002D16B6">
        <w:rPr>
          <w:rFonts w:cs="TAHER"/>
          <w:sz w:val="32"/>
          <w:szCs w:val="32"/>
          <w:rtl/>
        </w:rPr>
        <w:t xml:space="preserve"> </w:t>
      </w:r>
      <w:r w:rsidRPr="002D16B6">
        <w:rPr>
          <w:rFonts w:cs="TAHER" w:hint="cs"/>
          <w:sz w:val="32"/>
          <w:szCs w:val="32"/>
          <w:rtl/>
        </w:rPr>
        <w:t>والمسرح</w:t>
      </w:r>
      <w:r w:rsidRPr="002D16B6">
        <w:rPr>
          <w:rFonts w:cs="TAHER"/>
          <w:sz w:val="32"/>
          <w:szCs w:val="32"/>
          <w:rtl/>
        </w:rPr>
        <w:t xml:space="preserve"> </w:t>
      </w:r>
      <w:r w:rsidRPr="002D16B6">
        <w:rPr>
          <w:rFonts w:cs="TAHER" w:hint="cs"/>
          <w:sz w:val="32"/>
          <w:szCs w:val="32"/>
          <w:rtl/>
        </w:rPr>
        <w:t>ووسائل</w:t>
      </w:r>
      <w:r w:rsidRPr="002D16B6">
        <w:rPr>
          <w:rFonts w:cs="TAHER"/>
          <w:sz w:val="32"/>
          <w:szCs w:val="32"/>
          <w:rtl/>
        </w:rPr>
        <w:t xml:space="preserve"> </w:t>
      </w:r>
      <w:r w:rsidRPr="002D16B6">
        <w:rPr>
          <w:rFonts w:cs="TAHER" w:hint="cs"/>
          <w:sz w:val="32"/>
          <w:szCs w:val="32"/>
          <w:rtl/>
        </w:rPr>
        <w:t>الإعلام</w:t>
      </w:r>
      <w:r w:rsidRPr="002D16B6">
        <w:rPr>
          <w:rFonts w:cs="TAHER"/>
          <w:sz w:val="32"/>
          <w:szCs w:val="32"/>
          <w:rtl/>
        </w:rPr>
        <w:t xml:space="preserve"> </w:t>
      </w:r>
      <w:r w:rsidRPr="002D16B6">
        <w:rPr>
          <w:rFonts w:cs="TAHER" w:hint="cs"/>
          <w:sz w:val="32"/>
          <w:szCs w:val="32"/>
          <w:rtl/>
        </w:rPr>
        <w:t>الأخرى</w:t>
      </w:r>
      <w:r w:rsidRPr="002D16B6">
        <w:rPr>
          <w:rFonts w:cs="TAHER"/>
          <w:sz w:val="32"/>
          <w:szCs w:val="32"/>
          <w:rtl/>
        </w:rPr>
        <w:t xml:space="preserve"> </w:t>
      </w:r>
      <w:r w:rsidRPr="002D16B6">
        <w:rPr>
          <w:rFonts w:cs="TAHER" w:hint="cs"/>
          <w:sz w:val="32"/>
          <w:szCs w:val="32"/>
          <w:rtl/>
        </w:rPr>
        <w:t>أساسي</w:t>
      </w:r>
      <w:r w:rsidRPr="002D16B6">
        <w:rPr>
          <w:rFonts w:cs="TAHER"/>
          <w:sz w:val="32"/>
          <w:szCs w:val="32"/>
          <w:rtl/>
        </w:rPr>
        <w:t xml:space="preserve"> </w:t>
      </w:r>
      <w:r w:rsidRPr="002D16B6">
        <w:rPr>
          <w:rFonts w:cs="TAHER" w:hint="cs"/>
          <w:sz w:val="32"/>
          <w:szCs w:val="32"/>
          <w:rtl/>
        </w:rPr>
        <w:t>أيضاً</w:t>
      </w:r>
      <w:r w:rsidRPr="002D16B6">
        <w:rPr>
          <w:rFonts w:cs="TAHER"/>
          <w:sz w:val="32"/>
          <w:szCs w:val="32"/>
          <w:rtl/>
        </w:rPr>
        <w:t xml:space="preserve"> </w:t>
      </w:r>
      <w:r w:rsidRPr="002D16B6">
        <w:rPr>
          <w:rFonts w:cs="TAHER" w:hint="cs"/>
          <w:sz w:val="32"/>
          <w:szCs w:val="32"/>
          <w:rtl/>
        </w:rPr>
        <w:t>لاسيما</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عصر</w:t>
      </w:r>
      <w:r w:rsidRPr="002D16B6">
        <w:rPr>
          <w:rFonts w:cs="TAHER"/>
          <w:sz w:val="32"/>
          <w:szCs w:val="32"/>
          <w:rtl/>
        </w:rPr>
        <w:t xml:space="preserve"> </w:t>
      </w:r>
      <w:r w:rsidRPr="002D16B6">
        <w:rPr>
          <w:rFonts w:cs="TAHER" w:hint="cs"/>
          <w:sz w:val="32"/>
          <w:szCs w:val="32"/>
          <w:rtl/>
        </w:rPr>
        <w:t>الاتصالات</w:t>
      </w:r>
      <w:r w:rsidRPr="002D16B6">
        <w:rPr>
          <w:rFonts w:cs="TAHER"/>
          <w:sz w:val="32"/>
          <w:szCs w:val="32"/>
          <w:rtl/>
        </w:rPr>
        <w:t xml:space="preserve"> </w:t>
      </w:r>
      <w:r w:rsidRPr="002D16B6">
        <w:rPr>
          <w:rFonts w:cs="TAHER" w:hint="cs"/>
          <w:sz w:val="32"/>
          <w:szCs w:val="32"/>
          <w:rtl/>
        </w:rPr>
        <w:t>والقرية</w:t>
      </w:r>
      <w:r w:rsidRPr="002D16B6">
        <w:rPr>
          <w:rFonts w:cs="TAHER"/>
          <w:sz w:val="32"/>
          <w:szCs w:val="32"/>
          <w:rtl/>
        </w:rPr>
        <w:t xml:space="preserve"> </w:t>
      </w:r>
      <w:r w:rsidRPr="002D16B6">
        <w:rPr>
          <w:rFonts w:cs="TAHER" w:hint="cs"/>
          <w:sz w:val="32"/>
          <w:szCs w:val="32"/>
          <w:rtl/>
        </w:rPr>
        <w:t>الكونية،</w:t>
      </w:r>
      <w:r w:rsidRPr="002D16B6">
        <w:rPr>
          <w:rFonts w:cs="TAHER"/>
          <w:sz w:val="32"/>
          <w:szCs w:val="32"/>
          <w:rtl/>
        </w:rPr>
        <w:t xml:space="preserve"> </w:t>
      </w:r>
      <w:r w:rsidRPr="002D16B6">
        <w:rPr>
          <w:rFonts w:cs="TAHER" w:hint="cs"/>
          <w:sz w:val="32"/>
          <w:szCs w:val="32"/>
          <w:rtl/>
        </w:rPr>
        <w:t>وهذه</w:t>
      </w:r>
      <w:r w:rsidRPr="002D16B6">
        <w:rPr>
          <w:rFonts w:cs="TAHER"/>
          <w:sz w:val="32"/>
          <w:szCs w:val="32"/>
          <w:rtl/>
        </w:rPr>
        <w:t xml:space="preserve"> </w:t>
      </w:r>
      <w:r w:rsidRPr="002D16B6">
        <w:rPr>
          <w:rFonts w:cs="TAHER" w:hint="cs"/>
          <w:sz w:val="32"/>
          <w:szCs w:val="32"/>
          <w:rtl/>
        </w:rPr>
        <w:t>الوسائل</w:t>
      </w:r>
      <w:r w:rsidRPr="002D16B6">
        <w:rPr>
          <w:rFonts w:cs="TAHER"/>
          <w:sz w:val="32"/>
          <w:szCs w:val="32"/>
          <w:rtl/>
        </w:rPr>
        <w:t xml:space="preserve"> </w:t>
      </w:r>
      <w:r w:rsidRPr="002D16B6">
        <w:rPr>
          <w:rFonts w:cs="TAHER" w:hint="cs"/>
          <w:sz w:val="32"/>
          <w:szCs w:val="32"/>
          <w:rtl/>
        </w:rPr>
        <w:t>كلها</w:t>
      </w:r>
      <w:r w:rsidRPr="002D16B6">
        <w:rPr>
          <w:rFonts w:cs="TAHER"/>
          <w:sz w:val="32"/>
          <w:szCs w:val="32"/>
          <w:rtl/>
        </w:rPr>
        <w:t xml:space="preserve"> </w:t>
      </w:r>
      <w:r w:rsidRPr="002D16B6">
        <w:rPr>
          <w:rFonts w:cs="TAHER" w:hint="cs"/>
          <w:sz w:val="32"/>
          <w:szCs w:val="32"/>
          <w:rtl/>
        </w:rPr>
        <w:t>يجب</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تحشد</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معركة</w:t>
      </w:r>
      <w:r w:rsidRPr="002D16B6">
        <w:rPr>
          <w:rFonts w:cs="TAHER"/>
          <w:sz w:val="32"/>
          <w:szCs w:val="32"/>
          <w:rtl/>
        </w:rPr>
        <w:t xml:space="preserve"> </w:t>
      </w:r>
      <w:r w:rsidRPr="002D16B6">
        <w:rPr>
          <w:rFonts w:cs="TAHER" w:hint="cs"/>
          <w:sz w:val="32"/>
          <w:szCs w:val="32"/>
          <w:rtl/>
        </w:rPr>
        <w:t>التأصيل</w:t>
      </w:r>
      <w:r w:rsidRPr="002D16B6">
        <w:rPr>
          <w:rFonts w:cs="TAHER"/>
          <w:sz w:val="32"/>
          <w:szCs w:val="32"/>
          <w:rtl/>
        </w:rPr>
        <w:t xml:space="preserve"> </w:t>
      </w:r>
      <w:r w:rsidRPr="002D16B6">
        <w:rPr>
          <w:rFonts w:cs="TAHER" w:hint="cs"/>
          <w:sz w:val="32"/>
          <w:szCs w:val="32"/>
          <w:rtl/>
        </w:rPr>
        <w:t>الثقافي</w:t>
      </w:r>
      <w:r w:rsidRPr="002D16B6">
        <w:rPr>
          <w:rFonts w:cs="TAHER"/>
          <w:sz w:val="32"/>
          <w:szCs w:val="32"/>
          <w:rtl/>
        </w:rPr>
        <w:t>"</w:t>
      </w:r>
      <w:r w:rsidRPr="002D16B6">
        <w:rPr>
          <w:rFonts w:cs="TAHER" w:hint="cs"/>
          <w:sz w:val="32"/>
          <w:szCs w:val="32"/>
          <w:rtl/>
        </w:rPr>
        <w:t>وإذا</w:t>
      </w:r>
      <w:r w:rsidRPr="002D16B6">
        <w:rPr>
          <w:rFonts w:cs="TAHER"/>
          <w:sz w:val="32"/>
          <w:szCs w:val="32"/>
          <w:rtl/>
        </w:rPr>
        <w:t xml:space="preserve"> </w:t>
      </w:r>
      <w:r w:rsidRPr="002D16B6">
        <w:rPr>
          <w:rFonts w:cs="TAHER" w:hint="cs"/>
          <w:sz w:val="32"/>
          <w:szCs w:val="32"/>
          <w:rtl/>
        </w:rPr>
        <w:t>كنا</w:t>
      </w:r>
      <w:r w:rsidRPr="002D16B6">
        <w:rPr>
          <w:rFonts w:cs="TAHER"/>
          <w:sz w:val="32"/>
          <w:szCs w:val="32"/>
          <w:rtl/>
        </w:rPr>
        <w:t xml:space="preserve"> </w:t>
      </w:r>
      <w:r w:rsidRPr="002D16B6">
        <w:rPr>
          <w:rFonts w:cs="TAHER" w:hint="cs"/>
          <w:sz w:val="32"/>
          <w:szCs w:val="32"/>
          <w:rtl/>
        </w:rPr>
        <w:t>نعاني</w:t>
      </w:r>
      <w:r w:rsidRPr="002D16B6">
        <w:rPr>
          <w:rFonts w:cs="TAHER"/>
          <w:sz w:val="32"/>
          <w:szCs w:val="32"/>
          <w:rtl/>
        </w:rPr>
        <w:t xml:space="preserve"> </w:t>
      </w:r>
      <w:r w:rsidRPr="002D16B6">
        <w:rPr>
          <w:rFonts w:cs="TAHER" w:hint="cs"/>
          <w:sz w:val="32"/>
          <w:szCs w:val="32"/>
          <w:rtl/>
        </w:rPr>
        <w:t>اليوم</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نقص</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الطاقة</w:t>
      </w:r>
      <w:r w:rsidRPr="002D16B6">
        <w:rPr>
          <w:rFonts w:cs="TAHER"/>
          <w:sz w:val="32"/>
          <w:szCs w:val="32"/>
          <w:rtl/>
        </w:rPr>
        <w:t xml:space="preserve"> </w:t>
      </w:r>
      <w:r w:rsidRPr="002D16B6">
        <w:rPr>
          <w:rFonts w:cs="TAHER" w:hint="cs"/>
          <w:sz w:val="32"/>
          <w:szCs w:val="32"/>
          <w:rtl/>
        </w:rPr>
        <w:t>الإنسانية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هذه</w:t>
      </w:r>
      <w:r w:rsidRPr="002D16B6">
        <w:rPr>
          <w:rFonts w:cs="TAHER"/>
          <w:sz w:val="32"/>
          <w:szCs w:val="32"/>
          <w:rtl/>
        </w:rPr>
        <w:t xml:space="preserve"> </w:t>
      </w:r>
      <w:r w:rsidRPr="002D16B6">
        <w:rPr>
          <w:rFonts w:cs="TAHER" w:hint="cs"/>
          <w:sz w:val="32"/>
          <w:szCs w:val="32"/>
          <w:rtl/>
        </w:rPr>
        <w:t>الوسائل</w:t>
      </w:r>
      <w:r w:rsidRPr="002D16B6">
        <w:rPr>
          <w:rFonts w:cs="TAHER"/>
          <w:sz w:val="32"/>
          <w:szCs w:val="32"/>
          <w:rtl/>
        </w:rPr>
        <w:t xml:space="preserve">) </w:t>
      </w:r>
      <w:r w:rsidRPr="002D16B6">
        <w:rPr>
          <w:rFonts w:cs="TAHER" w:hint="cs"/>
          <w:sz w:val="32"/>
          <w:szCs w:val="32"/>
          <w:rtl/>
        </w:rPr>
        <w:t>فلأن</w:t>
      </w:r>
      <w:r w:rsidRPr="002D16B6">
        <w:rPr>
          <w:rFonts w:cs="TAHER"/>
          <w:sz w:val="32"/>
          <w:szCs w:val="32"/>
          <w:rtl/>
        </w:rPr>
        <w:t xml:space="preserve"> </w:t>
      </w:r>
      <w:r w:rsidRPr="002D16B6">
        <w:rPr>
          <w:rFonts w:cs="TAHER" w:hint="cs"/>
          <w:sz w:val="32"/>
          <w:szCs w:val="32"/>
          <w:rtl/>
        </w:rPr>
        <w:t>الأفكار</w:t>
      </w:r>
      <w:r w:rsidRPr="002D16B6">
        <w:rPr>
          <w:rFonts w:cs="TAHER"/>
          <w:sz w:val="32"/>
          <w:szCs w:val="32"/>
          <w:rtl/>
        </w:rPr>
        <w:t xml:space="preserve"> </w:t>
      </w:r>
      <w:r w:rsidRPr="002D16B6">
        <w:rPr>
          <w:rFonts w:cs="TAHER" w:hint="cs"/>
          <w:sz w:val="32"/>
          <w:szCs w:val="32"/>
          <w:rtl/>
        </w:rPr>
        <w:t>كانت</w:t>
      </w:r>
      <w:r w:rsidRPr="002D16B6">
        <w:rPr>
          <w:rFonts w:cs="TAHER"/>
          <w:sz w:val="32"/>
          <w:szCs w:val="32"/>
          <w:rtl/>
        </w:rPr>
        <w:t xml:space="preserve"> </w:t>
      </w:r>
      <w:r w:rsidRPr="002D16B6">
        <w:rPr>
          <w:rFonts w:cs="TAHER" w:hint="cs"/>
          <w:sz w:val="32"/>
          <w:szCs w:val="32"/>
          <w:rtl/>
        </w:rPr>
        <w:t>قد</w:t>
      </w:r>
      <w:r w:rsidRPr="002D16B6">
        <w:rPr>
          <w:rFonts w:cs="TAHER"/>
          <w:sz w:val="32"/>
          <w:szCs w:val="32"/>
          <w:rtl/>
        </w:rPr>
        <w:t xml:space="preserve"> </w:t>
      </w:r>
      <w:r w:rsidRPr="002D16B6">
        <w:rPr>
          <w:rFonts w:cs="TAHER" w:hint="cs"/>
          <w:sz w:val="32"/>
          <w:szCs w:val="32"/>
          <w:rtl/>
        </w:rPr>
        <w:t>اعتادت</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التفكير</w:t>
      </w:r>
      <w:r w:rsidRPr="002D16B6">
        <w:rPr>
          <w:rFonts w:cs="TAHER"/>
          <w:sz w:val="32"/>
          <w:szCs w:val="32"/>
          <w:rtl/>
        </w:rPr>
        <w:t xml:space="preserve"> </w:t>
      </w:r>
      <w:r w:rsidRPr="002D16B6">
        <w:rPr>
          <w:rFonts w:cs="TAHER" w:hint="cs"/>
          <w:sz w:val="32"/>
          <w:szCs w:val="32"/>
          <w:rtl/>
        </w:rPr>
        <w:t>بذلك</w:t>
      </w:r>
      <w:r w:rsidRPr="002D16B6">
        <w:rPr>
          <w:rFonts w:cs="TAHER"/>
          <w:sz w:val="32"/>
          <w:szCs w:val="32"/>
          <w:rtl/>
        </w:rPr>
        <w:t xml:space="preserve"> </w:t>
      </w:r>
      <w:r w:rsidRPr="002D16B6">
        <w:rPr>
          <w:rFonts w:cs="TAHER" w:hint="cs"/>
          <w:sz w:val="32"/>
          <w:szCs w:val="32"/>
          <w:rtl/>
        </w:rPr>
        <w:t>النمط</w:t>
      </w:r>
      <w:r w:rsidRPr="002D16B6">
        <w:rPr>
          <w:rFonts w:cs="TAHER"/>
          <w:sz w:val="32"/>
          <w:szCs w:val="32"/>
          <w:rtl/>
        </w:rPr>
        <w:t xml:space="preserve"> </w:t>
      </w:r>
      <w:r w:rsidRPr="002D16B6">
        <w:rPr>
          <w:rFonts w:cs="TAHER" w:hint="cs"/>
          <w:sz w:val="32"/>
          <w:szCs w:val="32"/>
          <w:rtl/>
        </w:rPr>
        <w:t>الذي</w:t>
      </w:r>
      <w:r w:rsidRPr="002D16B6">
        <w:rPr>
          <w:rFonts w:cs="TAHER"/>
          <w:sz w:val="32"/>
          <w:szCs w:val="32"/>
          <w:rtl/>
        </w:rPr>
        <w:t xml:space="preserve"> </w:t>
      </w:r>
      <w:r w:rsidRPr="002D16B6">
        <w:rPr>
          <w:rFonts w:cs="TAHER" w:hint="cs"/>
          <w:sz w:val="32"/>
          <w:szCs w:val="32"/>
          <w:rtl/>
        </w:rPr>
        <w:t>كان</w:t>
      </w:r>
      <w:r w:rsidRPr="002D16B6">
        <w:rPr>
          <w:rFonts w:cs="TAHER"/>
          <w:sz w:val="32"/>
          <w:szCs w:val="32"/>
          <w:rtl/>
        </w:rPr>
        <w:t xml:space="preserve"> </w:t>
      </w:r>
      <w:r w:rsidRPr="002D16B6">
        <w:rPr>
          <w:rFonts w:cs="TAHER" w:hint="cs"/>
          <w:sz w:val="32"/>
          <w:szCs w:val="32"/>
          <w:rtl/>
        </w:rPr>
        <w:t>مرسوماً</w:t>
      </w:r>
      <w:r w:rsidRPr="002D16B6">
        <w:rPr>
          <w:rFonts w:cs="TAHER"/>
          <w:sz w:val="32"/>
          <w:szCs w:val="32"/>
          <w:rtl/>
        </w:rPr>
        <w:t xml:space="preserve"> </w:t>
      </w:r>
      <w:r w:rsidRPr="002D16B6">
        <w:rPr>
          <w:rFonts w:cs="TAHER" w:hint="cs"/>
          <w:sz w:val="32"/>
          <w:szCs w:val="32"/>
          <w:rtl/>
        </w:rPr>
        <w:t>لها،</w:t>
      </w:r>
      <w:r w:rsidRPr="002D16B6">
        <w:rPr>
          <w:rFonts w:cs="TAHER"/>
          <w:sz w:val="32"/>
          <w:szCs w:val="32"/>
          <w:rtl/>
        </w:rPr>
        <w:t xml:space="preserve"> </w:t>
      </w:r>
      <w:r w:rsidRPr="002D16B6">
        <w:rPr>
          <w:rFonts w:cs="TAHER" w:hint="cs"/>
          <w:sz w:val="32"/>
          <w:szCs w:val="32"/>
          <w:rtl/>
        </w:rPr>
        <w:t>ولذلك</w:t>
      </w:r>
      <w:r w:rsidRPr="002D16B6">
        <w:rPr>
          <w:rFonts w:cs="TAHER"/>
          <w:sz w:val="32"/>
          <w:szCs w:val="32"/>
          <w:rtl/>
        </w:rPr>
        <w:t xml:space="preserve"> </w:t>
      </w:r>
      <w:r w:rsidRPr="002D16B6">
        <w:rPr>
          <w:rFonts w:cs="TAHER" w:hint="cs"/>
          <w:sz w:val="32"/>
          <w:szCs w:val="32"/>
          <w:rtl/>
        </w:rPr>
        <w:t>فإن</w:t>
      </w:r>
      <w:r w:rsidRPr="002D16B6">
        <w:rPr>
          <w:rFonts w:cs="TAHER"/>
          <w:sz w:val="32"/>
          <w:szCs w:val="32"/>
          <w:rtl/>
        </w:rPr>
        <w:t xml:space="preserve"> </w:t>
      </w:r>
      <w:r w:rsidRPr="002D16B6">
        <w:rPr>
          <w:rFonts w:cs="TAHER" w:hint="cs"/>
          <w:sz w:val="32"/>
          <w:szCs w:val="32"/>
          <w:rtl/>
        </w:rPr>
        <w:t>إقامة</w:t>
      </w:r>
      <w:r w:rsidRPr="002D16B6">
        <w:rPr>
          <w:rFonts w:cs="TAHER"/>
          <w:sz w:val="32"/>
          <w:szCs w:val="32"/>
          <w:rtl/>
        </w:rPr>
        <w:t xml:space="preserve"> </w:t>
      </w:r>
      <w:r w:rsidRPr="002D16B6">
        <w:rPr>
          <w:rFonts w:cs="TAHER" w:hint="cs"/>
          <w:sz w:val="32"/>
          <w:szCs w:val="32"/>
          <w:rtl/>
        </w:rPr>
        <w:t>مسرح</w:t>
      </w:r>
      <w:r w:rsidRPr="002D16B6">
        <w:rPr>
          <w:rFonts w:cs="TAHER"/>
          <w:sz w:val="32"/>
          <w:szCs w:val="32"/>
          <w:rtl/>
        </w:rPr>
        <w:t xml:space="preserve"> </w:t>
      </w:r>
      <w:r w:rsidRPr="002D16B6">
        <w:rPr>
          <w:rFonts w:cs="TAHER" w:hint="cs"/>
          <w:sz w:val="32"/>
          <w:szCs w:val="32"/>
          <w:rtl/>
        </w:rPr>
        <w:t>الاستقلال</w:t>
      </w:r>
      <w:r w:rsidRPr="002D16B6">
        <w:rPr>
          <w:rFonts w:cs="TAHER"/>
          <w:sz w:val="32"/>
          <w:szCs w:val="32"/>
          <w:rtl/>
        </w:rPr>
        <w:t xml:space="preserve"> </w:t>
      </w:r>
      <w:r w:rsidRPr="002D16B6">
        <w:rPr>
          <w:rFonts w:cs="TAHER" w:hint="cs"/>
          <w:sz w:val="32"/>
          <w:szCs w:val="32"/>
          <w:rtl/>
        </w:rPr>
        <w:t>وفق</w:t>
      </w:r>
      <w:r w:rsidRPr="002D16B6">
        <w:rPr>
          <w:rFonts w:cs="TAHER"/>
          <w:sz w:val="32"/>
          <w:szCs w:val="32"/>
          <w:rtl/>
        </w:rPr>
        <w:t xml:space="preserve"> </w:t>
      </w:r>
      <w:r w:rsidRPr="002D16B6">
        <w:rPr>
          <w:rFonts w:cs="TAHER" w:hint="cs"/>
          <w:sz w:val="32"/>
          <w:szCs w:val="32"/>
          <w:rtl/>
        </w:rPr>
        <w:t>الأخلاق</w:t>
      </w:r>
      <w:r w:rsidRPr="002D16B6">
        <w:rPr>
          <w:rFonts w:cs="TAHER"/>
          <w:sz w:val="32"/>
          <w:szCs w:val="32"/>
          <w:rtl/>
        </w:rPr>
        <w:t xml:space="preserve"> </w:t>
      </w:r>
      <w:r w:rsidRPr="002D16B6">
        <w:rPr>
          <w:rFonts w:cs="TAHER" w:hint="cs"/>
          <w:sz w:val="32"/>
          <w:szCs w:val="32"/>
          <w:rtl/>
        </w:rPr>
        <w:t>الإنسانية</w:t>
      </w:r>
      <w:r w:rsidRPr="002D16B6">
        <w:rPr>
          <w:rFonts w:cs="TAHER"/>
          <w:sz w:val="32"/>
          <w:szCs w:val="32"/>
          <w:rtl/>
        </w:rPr>
        <w:t xml:space="preserve"> </w:t>
      </w:r>
      <w:r w:rsidRPr="002D16B6">
        <w:rPr>
          <w:rFonts w:cs="TAHER" w:hint="cs"/>
          <w:sz w:val="32"/>
          <w:szCs w:val="32"/>
          <w:rtl/>
        </w:rPr>
        <w:t>والإسلامية</w:t>
      </w:r>
      <w:r w:rsidRPr="002D16B6">
        <w:rPr>
          <w:rFonts w:cs="TAHER"/>
          <w:sz w:val="32"/>
          <w:szCs w:val="32"/>
          <w:rtl/>
        </w:rPr>
        <w:t xml:space="preserve"> </w:t>
      </w:r>
      <w:r w:rsidRPr="002D16B6">
        <w:rPr>
          <w:rFonts w:cs="TAHER" w:hint="cs"/>
          <w:sz w:val="32"/>
          <w:szCs w:val="32"/>
          <w:rtl/>
        </w:rPr>
        <w:t>يحتاج</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جهود</w:t>
      </w:r>
      <w:r w:rsidRPr="002D16B6">
        <w:rPr>
          <w:rFonts w:cs="TAHER"/>
          <w:sz w:val="32"/>
          <w:szCs w:val="32"/>
          <w:rtl/>
        </w:rPr>
        <w:t xml:space="preserve"> </w:t>
      </w:r>
      <w:r w:rsidRPr="002D16B6">
        <w:rPr>
          <w:rFonts w:cs="TAHER" w:hint="cs"/>
          <w:sz w:val="32"/>
          <w:szCs w:val="32"/>
          <w:rtl/>
        </w:rPr>
        <w:t>ومتاعب</w:t>
      </w:r>
      <w:r w:rsidRPr="002D16B6">
        <w:rPr>
          <w:rFonts w:cs="TAHER"/>
          <w:sz w:val="32"/>
          <w:szCs w:val="32"/>
          <w:rtl/>
        </w:rPr>
        <w:t xml:space="preserve"> </w:t>
      </w:r>
      <w:r w:rsidRPr="002D16B6">
        <w:rPr>
          <w:rFonts w:cs="TAHER" w:hint="cs"/>
          <w:sz w:val="32"/>
          <w:szCs w:val="32"/>
          <w:rtl/>
        </w:rPr>
        <w:t>كثيرة</w:t>
      </w:r>
      <w:r w:rsidRPr="002D16B6">
        <w:rPr>
          <w:rFonts w:cs="TAHER"/>
          <w:sz w:val="32"/>
          <w:szCs w:val="32"/>
          <w:rtl/>
        </w:rPr>
        <w:t xml:space="preserve"> </w:t>
      </w:r>
      <w:r w:rsidRPr="002D16B6">
        <w:rPr>
          <w:rFonts w:cs="TAHER" w:hint="cs"/>
          <w:sz w:val="32"/>
          <w:szCs w:val="32"/>
          <w:rtl/>
        </w:rPr>
        <w:t>وكذلك</w:t>
      </w:r>
      <w:r w:rsidRPr="002D16B6">
        <w:rPr>
          <w:rFonts w:cs="TAHER"/>
          <w:sz w:val="32"/>
          <w:szCs w:val="32"/>
          <w:rtl/>
        </w:rPr>
        <w:t xml:space="preserve"> </w:t>
      </w:r>
      <w:r w:rsidRPr="002D16B6">
        <w:rPr>
          <w:rFonts w:cs="TAHER" w:hint="cs"/>
          <w:sz w:val="32"/>
          <w:szCs w:val="32"/>
          <w:rtl/>
        </w:rPr>
        <w:t>السينما</w:t>
      </w:r>
      <w:r w:rsidRPr="002D16B6">
        <w:rPr>
          <w:rFonts w:cs="TAHER"/>
          <w:sz w:val="32"/>
          <w:szCs w:val="32"/>
          <w:rtl/>
        </w:rPr>
        <w:t xml:space="preserve"> </w:t>
      </w:r>
      <w:r w:rsidRPr="002D16B6">
        <w:rPr>
          <w:rFonts w:cs="TAHER" w:hint="cs"/>
          <w:sz w:val="32"/>
          <w:szCs w:val="32"/>
          <w:rtl/>
        </w:rPr>
        <w:t>أيضاً</w:t>
      </w:r>
      <w:r w:rsidRPr="002D16B6">
        <w:rPr>
          <w:rFonts w:cs="TAHER"/>
          <w:sz w:val="32"/>
          <w:szCs w:val="32"/>
          <w:rtl/>
        </w:rPr>
        <w:t xml:space="preserve"> </w:t>
      </w:r>
      <w:r w:rsidRPr="002D16B6">
        <w:rPr>
          <w:rFonts w:cs="TAHER" w:hint="cs"/>
          <w:sz w:val="32"/>
          <w:szCs w:val="32"/>
          <w:rtl/>
        </w:rPr>
        <w:t>فإنها</w:t>
      </w:r>
      <w:r w:rsidRPr="002D16B6">
        <w:rPr>
          <w:rFonts w:cs="TAHER"/>
          <w:sz w:val="32"/>
          <w:szCs w:val="32"/>
          <w:rtl/>
        </w:rPr>
        <w:t xml:space="preserve"> </w:t>
      </w:r>
      <w:r w:rsidRPr="002D16B6">
        <w:rPr>
          <w:rFonts w:cs="TAHER" w:hint="cs"/>
          <w:sz w:val="32"/>
          <w:szCs w:val="32"/>
          <w:rtl/>
        </w:rPr>
        <w:t>تحتاج</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وقت</w:t>
      </w:r>
      <w:r w:rsidRPr="002D16B6">
        <w:rPr>
          <w:rFonts w:cs="TAHER"/>
          <w:sz w:val="32"/>
          <w:szCs w:val="32"/>
          <w:rtl/>
        </w:rPr>
        <w:t xml:space="preserve"> </w:t>
      </w:r>
      <w:r w:rsidRPr="002D16B6">
        <w:rPr>
          <w:rFonts w:cs="TAHER" w:hint="cs"/>
          <w:sz w:val="32"/>
          <w:szCs w:val="32"/>
          <w:rtl/>
        </w:rPr>
        <w:t>طويل</w:t>
      </w:r>
      <w:r w:rsidRPr="002D16B6">
        <w:rPr>
          <w:rFonts w:cs="TAHER"/>
          <w:sz w:val="32"/>
          <w:szCs w:val="32"/>
          <w:rtl/>
        </w:rPr>
        <w:t>"</w:t>
      </w:r>
      <w:r w:rsidR="00266A69">
        <w:rPr>
          <w:rStyle w:val="a4"/>
          <w:rFonts w:cs="TAHER"/>
          <w:sz w:val="32"/>
          <w:szCs w:val="32"/>
          <w:rtl/>
        </w:rPr>
        <w:footnoteReference w:id="132"/>
      </w:r>
      <w:r w:rsidRPr="002D16B6">
        <w:rPr>
          <w:rFonts w:cs="TAHER"/>
          <w:sz w:val="32"/>
          <w:szCs w:val="32"/>
          <w:rtl/>
        </w:rPr>
        <w:t xml:space="preserve">. </w:t>
      </w:r>
    </w:p>
    <w:p w:rsidR="002D16B6" w:rsidRPr="002D16B6" w:rsidRDefault="002D16B6" w:rsidP="00971BE5">
      <w:pPr>
        <w:bidi/>
        <w:spacing w:after="0" w:line="240" w:lineRule="atLeast"/>
        <w:ind w:firstLine="567"/>
        <w:jc w:val="both"/>
        <w:rPr>
          <w:rFonts w:cs="TAHER"/>
          <w:sz w:val="32"/>
          <w:szCs w:val="32"/>
        </w:rPr>
      </w:pPr>
      <w:r w:rsidRPr="002D16B6">
        <w:rPr>
          <w:rFonts w:cs="TAHER" w:hint="cs"/>
          <w:sz w:val="32"/>
          <w:szCs w:val="32"/>
          <w:rtl/>
        </w:rPr>
        <w:t>وفي</w:t>
      </w:r>
      <w:r w:rsidRPr="002D16B6">
        <w:rPr>
          <w:rFonts w:cs="TAHER"/>
          <w:sz w:val="32"/>
          <w:szCs w:val="32"/>
          <w:rtl/>
        </w:rPr>
        <w:t xml:space="preserve"> </w:t>
      </w:r>
      <w:r w:rsidRPr="002D16B6">
        <w:rPr>
          <w:rFonts w:cs="TAHER" w:hint="cs"/>
          <w:sz w:val="32"/>
          <w:szCs w:val="32"/>
          <w:rtl/>
        </w:rPr>
        <w:t>الخلاصة</w:t>
      </w:r>
      <w:r w:rsidRPr="002D16B6">
        <w:rPr>
          <w:rFonts w:cs="TAHER"/>
          <w:sz w:val="32"/>
          <w:szCs w:val="32"/>
          <w:rtl/>
        </w:rPr>
        <w:t xml:space="preserve"> </w:t>
      </w:r>
      <w:r w:rsidRPr="002D16B6">
        <w:rPr>
          <w:rFonts w:cs="TAHER" w:hint="cs"/>
          <w:sz w:val="32"/>
          <w:szCs w:val="32"/>
          <w:rtl/>
        </w:rPr>
        <w:t>فإن</w:t>
      </w:r>
      <w:r w:rsidRPr="002D16B6">
        <w:rPr>
          <w:rFonts w:cs="TAHER"/>
          <w:sz w:val="32"/>
          <w:szCs w:val="32"/>
          <w:rtl/>
        </w:rPr>
        <w:t xml:space="preserve"> </w:t>
      </w:r>
      <w:r w:rsidRPr="002D16B6">
        <w:rPr>
          <w:rFonts w:cs="TAHER" w:hint="cs"/>
          <w:sz w:val="32"/>
          <w:szCs w:val="32"/>
          <w:rtl/>
        </w:rPr>
        <w:t>عملية</w:t>
      </w:r>
      <w:r w:rsidRPr="002D16B6">
        <w:rPr>
          <w:rFonts w:cs="TAHER"/>
          <w:sz w:val="32"/>
          <w:szCs w:val="32"/>
          <w:rtl/>
        </w:rPr>
        <w:t xml:space="preserve"> </w:t>
      </w:r>
      <w:r w:rsidRPr="002D16B6">
        <w:rPr>
          <w:rFonts w:cs="TAHER" w:hint="cs"/>
          <w:sz w:val="32"/>
          <w:szCs w:val="32"/>
          <w:rtl/>
        </w:rPr>
        <w:t>إعادة</w:t>
      </w:r>
      <w:r w:rsidRPr="002D16B6">
        <w:rPr>
          <w:rFonts w:cs="TAHER"/>
          <w:sz w:val="32"/>
          <w:szCs w:val="32"/>
          <w:rtl/>
        </w:rPr>
        <w:t xml:space="preserve"> </w:t>
      </w:r>
      <w:r w:rsidRPr="002D16B6">
        <w:rPr>
          <w:rFonts w:cs="TAHER" w:hint="cs"/>
          <w:sz w:val="32"/>
          <w:szCs w:val="32"/>
          <w:rtl/>
        </w:rPr>
        <w:t>البناء</w:t>
      </w:r>
      <w:r w:rsidRPr="002D16B6">
        <w:rPr>
          <w:rFonts w:cs="TAHER"/>
          <w:sz w:val="32"/>
          <w:szCs w:val="32"/>
          <w:rtl/>
        </w:rPr>
        <w:t xml:space="preserve"> </w:t>
      </w:r>
      <w:r w:rsidRPr="002D16B6">
        <w:rPr>
          <w:rFonts w:cs="TAHER" w:hint="cs"/>
          <w:sz w:val="32"/>
          <w:szCs w:val="32"/>
          <w:rtl/>
        </w:rPr>
        <w:t>الثقافي</w:t>
      </w:r>
      <w:r w:rsidRPr="002D16B6">
        <w:rPr>
          <w:rFonts w:cs="TAHER"/>
          <w:sz w:val="32"/>
          <w:szCs w:val="32"/>
          <w:rtl/>
        </w:rPr>
        <w:t xml:space="preserve"> </w:t>
      </w:r>
      <w:r w:rsidRPr="002D16B6">
        <w:rPr>
          <w:rFonts w:cs="TAHER" w:hint="cs"/>
          <w:sz w:val="32"/>
          <w:szCs w:val="32"/>
          <w:rtl/>
        </w:rPr>
        <w:t>هي</w:t>
      </w:r>
      <w:r w:rsidRPr="002D16B6">
        <w:rPr>
          <w:rFonts w:cs="TAHER"/>
          <w:sz w:val="32"/>
          <w:szCs w:val="32"/>
          <w:rtl/>
        </w:rPr>
        <w:t xml:space="preserve"> </w:t>
      </w:r>
      <w:r w:rsidRPr="002D16B6">
        <w:rPr>
          <w:rFonts w:cs="TAHER" w:hint="cs"/>
          <w:sz w:val="32"/>
          <w:szCs w:val="32"/>
          <w:rtl/>
        </w:rPr>
        <w:t>المرتكز</w:t>
      </w:r>
      <w:r w:rsidRPr="002D16B6">
        <w:rPr>
          <w:rFonts w:cs="TAHER"/>
          <w:sz w:val="32"/>
          <w:szCs w:val="32"/>
          <w:rtl/>
        </w:rPr>
        <w:t xml:space="preserve"> </w:t>
      </w:r>
      <w:r w:rsidRPr="002D16B6">
        <w:rPr>
          <w:rFonts w:cs="TAHER" w:hint="cs"/>
          <w:sz w:val="32"/>
          <w:szCs w:val="32"/>
          <w:rtl/>
        </w:rPr>
        <w:t>والأساس</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طريق</w:t>
      </w:r>
      <w:r w:rsidRPr="002D16B6">
        <w:rPr>
          <w:rFonts w:cs="TAHER"/>
          <w:sz w:val="32"/>
          <w:szCs w:val="32"/>
          <w:rtl/>
        </w:rPr>
        <w:t xml:space="preserve"> </w:t>
      </w:r>
      <w:r w:rsidRPr="002D16B6">
        <w:rPr>
          <w:rFonts w:cs="TAHER" w:hint="cs"/>
          <w:sz w:val="32"/>
          <w:szCs w:val="32"/>
          <w:rtl/>
        </w:rPr>
        <w:t>رفض</w:t>
      </w:r>
      <w:r w:rsidRPr="002D16B6">
        <w:rPr>
          <w:rFonts w:cs="TAHER"/>
          <w:sz w:val="32"/>
          <w:szCs w:val="32"/>
          <w:rtl/>
        </w:rPr>
        <w:t xml:space="preserve"> </w:t>
      </w:r>
      <w:r w:rsidRPr="002D16B6">
        <w:rPr>
          <w:rFonts w:cs="TAHER" w:hint="cs"/>
          <w:sz w:val="32"/>
          <w:szCs w:val="32"/>
          <w:rtl/>
        </w:rPr>
        <w:t>التبعية</w:t>
      </w:r>
      <w:r w:rsidRPr="002D16B6">
        <w:rPr>
          <w:rFonts w:cs="TAHER"/>
          <w:sz w:val="32"/>
          <w:szCs w:val="32"/>
          <w:rtl/>
        </w:rPr>
        <w:t xml:space="preserve"> </w:t>
      </w:r>
      <w:r w:rsidRPr="002D16B6">
        <w:rPr>
          <w:rFonts w:cs="TAHER" w:hint="cs"/>
          <w:sz w:val="32"/>
          <w:szCs w:val="32"/>
          <w:rtl/>
        </w:rPr>
        <w:t>ونيل</w:t>
      </w:r>
      <w:r w:rsidRPr="002D16B6">
        <w:rPr>
          <w:rFonts w:cs="TAHER"/>
          <w:sz w:val="32"/>
          <w:szCs w:val="32"/>
          <w:rtl/>
        </w:rPr>
        <w:t xml:space="preserve"> </w:t>
      </w:r>
      <w:r w:rsidRPr="002D16B6">
        <w:rPr>
          <w:rFonts w:cs="TAHER" w:hint="cs"/>
          <w:sz w:val="32"/>
          <w:szCs w:val="32"/>
          <w:rtl/>
        </w:rPr>
        <w:t>الاستقلال</w:t>
      </w:r>
      <w:r w:rsidRPr="002D16B6">
        <w:rPr>
          <w:rFonts w:cs="TAHER"/>
          <w:sz w:val="32"/>
          <w:szCs w:val="32"/>
          <w:rtl/>
        </w:rPr>
        <w:t xml:space="preserve"> </w:t>
      </w:r>
      <w:r w:rsidRPr="002D16B6">
        <w:rPr>
          <w:rFonts w:cs="TAHER" w:hint="cs"/>
          <w:sz w:val="32"/>
          <w:szCs w:val="32"/>
          <w:rtl/>
        </w:rPr>
        <w:t>ولابد</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بذل</w:t>
      </w:r>
      <w:r w:rsidRPr="002D16B6">
        <w:rPr>
          <w:rFonts w:cs="TAHER"/>
          <w:sz w:val="32"/>
          <w:szCs w:val="32"/>
          <w:rtl/>
        </w:rPr>
        <w:t xml:space="preserve"> </w:t>
      </w:r>
      <w:r w:rsidRPr="002D16B6">
        <w:rPr>
          <w:rFonts w:cs="TAHER" w:hint="cs"/>
          <w:sz w:val="32"/>
          <w:szCs w:val="32"/>
          <w:rtl/>
        </w:rPr>
        <w:t>جهود</w:t>
      </w:r>
      <w:r w:rsidRPr="002D16B6">
        <w:rPr>
          <w:rFonts w:cs="TAHER"/>
          <w:sz w:val="32"/>
          <w:szCs w:val="32"/>
          <w:rtl/>
        </w:rPr>
        <w:t xml:space="preserve"> </w:t>
      </w:r>
      <w:r w:rsidRPr="002D16B6">
        <w:rPr>
          <w:rFonts w:cs="TAHER" w:hint="cs"/>
          <w:sz w:val="32"/>
          <w:szCs w:val="32"/>
          <w:rtl/>
        </w:rPr>
        <w:t>مستمرة</w:t>
      </w:r>
      <w:r w:rsidRPr="002D16B6">
        <w:rPr>
          <w:rFonts w:cs="TAHER"/>
          <w:sz w:val="32"/>
          <w:szCs w:val="32"/>
          <w:rtl/>
        </w:rPr>
        <w:t xml:space="preserve"> </w:t>
      </w:r>
      <w:r w:rsidRPr="002D16B6">
        <w:rPr>
          <w:rFonts w:cs="TAHER" w:hint="cs"/>
          <w:sz w:val="32"/>
          <w:szCs w:val="32"/>
          <w:rtl/>
        </w:rPr>
        <w:t>ويقظة</w:t>
      </w:r>
      <w:r w:rsidRPr="002D16B6">
        <w:rPr>
          <w:rFonts w:cs="TAHER"/>
          <w:sz w:val="32"/>
          <w:szCs w:val="32"/>
          <w:rtl/>
        </w:rPr>
        <w:t xml:space="preserve"> </w:t>
      </w:r>
      <w:r w:rsidRPr="002D16B6">
        <w:rPr>
          <w:rFonts w:cs="TAHER" w:hint="cs"/>
          <w:sz w:val="32"/>
          <w:szCs w:val="32"/>
          <w:rtl/>
        </w:rPr>
        <w:t>دائمة</w:t>
      </w:r>
      <w:r w:rsidRPr="002D16B6">
        <w:rPr>
          <w:rFonts w:cs="TAHER"/>
          <w:sz w:val="32"/>
          <w:szCs w:val="32"/>
          <w:rtl/>
        </w:rPr>
        <w:t xml:space="preserve"> </w:t>
      </w:r>
      <w:r w:rsidRPr="002D16B6">
        <w:rPr>
          <w:rFonts w:cs="TAHER" w:hint="cs"/>
          <w:sz w:val="32"/>
          <w:szCs w:val="32"/>
          <w:rtl/>
        </w:rPr>
        <w:t>لتحقيق</w:t>
      </w:r>
      <w:r w:rsidRPr="002D16B6">
        <w:rPr>
          <w:rFonts w:cs="TAHER"/>
          <w:sz w:val="32"/>
          <w:szCs w:val="32"/>
          <w:rtl/>
        </w:rPr>
        <w:t xml:space="preserve"> </w:t>
      </w:r>
      <w:r w:rsidRPr="002D16B6">
        <w:rPr>
          <w:rFonts w:cs="TAHER" w:hint="cs"/>
          <w:sz w:val="32"/>
          <w:szCs w:val="32"/>
          <w:rtl/>
        </w:rPr>
        <w:t>هذه</w:t>
      </w:r>
      <w:r w:rsidRPr="002D16B6">
        <w:rPr>
          <w:rFonts w:cs="TAHER"/>
          <w:sz w:val="32"/>
          <w:szCs w:val="32"/>
          <w:rtl/>
        </w:rPr>
        <w:t xml:space="preserve"> </w:t>
      </w:r>
      <w:r w:rsidRPr="002D16B6">
        <w:rPr>
          <w:rFonts w:cs="TAHER" w:hint="cs"/>
          <w:sz w:val="32"/>
          <w:szCs w:val="32"/>
          <w:rtl/>
        </w:rPr>
        <w:t>المهمة،</w:t>
      </w:r>
      <w:r w:rsidRPr="002D16B6">
        <w:rPr>
          <w:rFonts w:cs="TAHER"/>
          <w:sz w:val="32"/>
          <w:szCs w:val="32"/>
          <w:rtl/>
        </w:rPr>
        <w:t xml:space="preserve"> </w:t>
      </w:r>
      <w:r w:rsidRPr="002D16B6">
        <w:rPr>
          <w:rFonts w:cs="TAHER" w:hint="cs"/>
          <w:sz w:val="32"/>
          <w:szCs w:val="32"/>
          <w:rtl/>
        </w:rPr>
        <w:t>وهذا</w:t>
      </w:r>
      <w:r w:rsidRPr="002D16B6">
        <w:rPr>
          <w:rFonts w:cs="TAHER"/>
          <w:sz w:val="32"/>
          <w:szCs w:val="32"/>
          <w:rtl/>
        </w:rPr>
        <w:t xml:space="preserve"> </w:t>
      </w:r>
      <w:r w:rsidRPr="002D16B6">
        <w:rPr>
          <w:rFonts w:cs="TAHER" w:hint="cs"/>
          <w:sz w:val="32"/>
          <w:szCs w:val="32"/>
          <w:rtl/>
        </w:rPr>
        <w:t>ما</w:t>
      </w:r>
      <w:r w:rsidRPr="002D16B6">
        <w:rPr>
          <w:rFonts w:cs="TAHER"/>
          <w:sz w:val="32"/>
          <w:szCs w:val="32"/>
          <w:rtl/>
        </w:rPr>
        <w:t xml:space="preserve"> </w:t>
      </w:r>
      <w:r w:rsidRPr="002D16B6">
        <w:rPr>
          <w:rFonts w:cs="TAHER" w:hint="cs"/>
          <w:sz w:val="32"/>
          <w:szCs w:val="32"/>
          <w:rtl/>
        </w:rPr>
        <w:t>يطلبه</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الشعب</w:t>
      </w:r>
      <w:r w:rsidRPr="002D16B6">
        <w:rPr>
          <w:rFonts w:cs="TAHER"/>
          <w:sz w:val="32"/>
          <w:szCs w:val="32"/>
          <w:rtl/>
        </w:rPr>
        <w:t xml:space="preserve"> </w:t>
      </w:r>
      <w:r w:rsidRPr="002D16B6">
        <w:rPr>
          <w:rFonts w:cs="TAHER" w:hint="cs"/>
          <w:sz w:val="32"/>
          <w:szCs w:val="32"/>
          <w:rtl/>
        </w:rPr>
        <w:t>والمسؤولين</w:t>
      </w:r>
      <w:r w:rsidRPr="002D16B6">
        <w:rPr>
          <w:rFonts w:cs="TAHER"/>
          <w:sz w:val="32"/>
          <w:szCs w:val="32"/>
          <w:rtl/>
        </w:rPr>
        <w:t xml:space="preserve"> </w:t>
      </w:r>
      <w:r w:rsidRPr="002D16B6">
        <w:rPr>
          <w:rFonts w:cs="TAHER" w:hint="cs"/>
          <w:sz w:val="32"/>
          <w:szCs w:val="32"/>
          <w:rtl/>
        </w:rPr>
        <w:t>بعد</w:t>
      </w:r>
      <w:r w:rsidRPr="002D16B6">
        <w:rPr>
          <w:rFonts w:cs="TAHER"/>
          <w:sz w:val="32"/>
          <w:szCs w:val="32"/>
          <w:rtl/>
        </w:rPr>
        <w:t xml:space="preserve"> </w:t>
      </w:r>
      <w:r w:rsidRPr="002D16B6">
        <w:rPr>
          <w:rFonts w:cs="TAHER" w:hint="cs"/>
          <w:sz w:val="32"/>
          <w:szCs w:val="32"/>
          <w:rtl/>
        </w:rPr>
        <w:t>انتصار</w:t>
      </w:r>
      <w:r w:rsidRPr="002D16B6">
        <w:rPr>
          <w:rFonts w:cs="TAHER"/>
          <w:sz w:val="32"/>
          <w:szCs w:val="32"/>
          <w:rtl/>
        </w:rPr>
        <w:t xml:space="preserve"> </w:t>
      </w:r>
      <w:r w:rsidRPr="002D16B6">
        <w:rPr>
          <w:rFonts w:cs="TAHER" w:hint="cs"/>
          <w:sz w:val="32"/>
          <w:szCs w:val="32"/>
          <w:rtl/>
        </w:rPr>
        <w:t>الثورة</w:t>
      </w:r>
      <w:r w:rsidRPr="002D16B6">
        <w:rPr>
          <w:rFonts w:cs="TAHER"/>
          <w:sz w:val="32"/>
          <w:szCs w:val="32"/>
          <w:rtl/>
        </w:rPr>
        <w:t>: "</w:t>
      </w:r>
      <w:r w:rsidRPr="002D16B6">
        <w:rPr>
          <w:rFonts w:cs="TAHER" w:hint="cs"/>
          <w:sz w:val="32"/>
          <w:szCs w:val="32"/>
          <w:rtl/>
        </w:rPr>
        <w:t>ثقافتنا</w:t>
      </w:r>
      <w:r w:rsidRPr="002D16B6">
        <w:rPr>
          <w:rFonts w:cs="TAHER"/>
          <w:sz w:val="32"/>
          <w:szCs w:val="32"/>
          <w:rtl/>
        </w:rPr>
        <w:t xml:space="preserve"> </w:t>
      </w:r>
      <w:r w:rsidRPr="002D16B6">
        <w:rPr>
          <w:rFonts w:cs="TAHER" w:hint="cs"/>
          <w:sz w:val="32"/>
          <w:szCs w:val="32"/>
          <w:rtl/>
        </w:rPr>
        <w:t>مهدمة،</w:t>
      </w:r>
      <w:r w:rsidRPr="002D16B6">
        <w:rPr>
          <w:rFonts w:cs="TAHER"/>
          <w:sz w:val="32"/>
          <w:szCs w:val="32"/>
          <w:rtl/>
        </w:rPr>
        <w:t xml:space="preserve"> </w:t>
      </w:r>
      <w:r w:rsidRPr="002D16B6">
        <w:rPr>
          <w:rFonts w:cs="TAHER" w:hint="cs"/>
          <w:sz w:val="32"/>
          <w:szCs w:val="32"/>
          <w:rtl/>
        </w:rPr>
        <w:t>يجب</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نبدأ</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جديد،</w:t>
      </w:r>
      <w:r w:rsidRPr="002D16B6">
        <w:rPr>
          <w:rFonts w:cs="TAHER"/>
          <w:sz w:val="32"/>
          <w:szCs w:val="32"/>
          <w:rtl/>
        </w:rPr>
        <w:t xml:space="preserve"> </w:t>
      </w:r>
      <w:r w:rsidRPr="002D16B6">
        <w:rPr>
          <w:rFonts w:cs="TAHER" w:hint="cs"/>
          <w:sz w:val="32"/>
          <w:szCs w:val="32"/>
          <w:rtl/>
        </w:rPr>
        <w:t>الثقافة</w:t>
      </w:r>
      <w:r w:rsidRPr="002D16B6">
        <w:rPr>
          <w:rFonts w:cs="TAHER"/>
          <w:sz w:val="32"/>
          <w:szCs w:val="32"/>
          <w:rtl/>
        </w:rPr>
        <w:t xml:space="preserve"> </w:t>
      </w:r>
      <w:r w:rsidRPr="002D16B6">
        <w:rPr>
          <w:rFonts w:cs="TAHER" w:hint="cs"/>
          <w:sz w:val="32"/>
          <w:szCs w:val="32"/>
          <w:rtl/>
        </w:rPr>
        <w:t>اليوم</w:t>
      </w:r>
      <w:r w:rsidRPr="002D16B6">
        <w:rPr>
          <w:rFonts w:cs="TAHER"/>
          <w:sz w:val="32"/>
          <w:szCs w:val="32"/>
          <w:rtl/>
        </w:rPr>
        <w:t xml:space="preserve"> </w:t>
      </w:r>
      <w:r w:rsidRPr="002D16B6">
        <w:rPr>
          <w:rFonts w:cs="TAHER" w:hint="cs"/>
          <w:sz w:val="32"/>
          <w:szCs w:val="32"/>
          <w:rtl/>
        </w:rPr>
        <w:t>ثقافة</w:t>
      </w:r>
      <w:r w:rsidRPr="002D16B6">
        <w:rPr>
          <w:rFonts w:cs="TAHER"/>
          <w:sz w:val="32"/>
          <w:szCs w:val="32"/>
          <w:rtl/>
        </w:rPr>
        <w:t xml:space="preserve"> </w:t>
      </w:r>
      <w:r w:rsidRPr="002D16B6">
        <w:rPr>
          <w:rFonts w:cs="TAHER" w:hint="cs"/>
          <w:sz w:val="32"/>
          <w:szCs w:val="32"/>
          <w:rtl/>
        </w:rPr>
        <w:t>استعمارية</w:t>
      </w:r>
      <w:r w:rsidRPr="002D16B6">
        <w:rPr>
          <w:rFonts w:cs="TAHER"/>
          <w:sz w:val="32"/>
          <w:szCs w:val="32"/>
          <w:rtl/>
        </w:rPr>
        <w:t xml:space="preserve"> </w:t>
      </w:r>
      <w:r w:rsidRPr="002D16B6">
        <w:rPr>
          <w:rFonts w:cs="TAHER" w:hint="cs"/>
          <w:sz w:val="32"/>
          <w:szCs w:val="32"/>
          <w:rtl/>
        </w:rPr>
        <w:t>ويجب</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تتقلب</w:t>
      </w:r>
      <w:r w:rsidRPr="002D16B6">
        <w:rPr>
          <w:rFonts w:cs="TAHER"/>
          <w:sz w:val="32"/>
          <w:szCs w:val="32"/>
          <w:rtl/>
        </w:rPr>
        <w:t>"</w:t>
      </w:r>
      <w:r w:rsidR="00266A69">
        <w:rPr>
          <w:rStyle w:val="a4"/>
          <w:rFonts w:cs="TAHER"/>
          <w:sz w:val="32"/>
          <w:szCs w:val="32"/>
          <w:rtl/>
        </w:rPr>
        <w:footnoteReference w:id="133"/>
      </w:r>
      <w:r w:rsidRPr="002D16B6">
        <w:rPr>
          <w:rFonts w:cs="TAHER" w:hint="cs"/>
          <w:sz w:val="32"/>
          <w:szCs w:val="32"/>
          <w:rtl/>
        </w:rPr>
        <w:t>،</w:t>
      </w:r>
      <w:r w:rsidRPr="002D16B6">
        <w:rPr>
          <w:rFonts w:cs="TAHER"/>
          <w:sz w:val="32"/>
          <w:szCs w:val="32"/>
          <w:rtl/>
        </w:rPr>
        <w:t xml:space="preserve"> </w:t>
      </w:r>
      <w:r w:rsidRPr="002D16B6">
        <w:rPr>
          <w:rFonts w:cs="TAHER" w:hint="cs"/>
          <w:sz w:val="32"/>
          <w:szCs w:val="32"/>
          <w:rtl/>
        </w:rPr>
        <w:lastRenderedPageBreak/>
        <w:t>و</w:t>
      </w:r>
      <w:r w:rsidRPr="002D16B6">
        <w:rPr>
          <w:rFonts w:cs="TAHER"/>
          <w:sz w:val="32"/>
          <w:szCs w:val="32"/>
          <w:rtl/>
        </w:rPr>
        <w:t>"</w:t>
      </w:r>
      <w:r w:rsidRPr="002D16B6">
        <w:rPr>
          <w:rFonts w:cs="TAHER" w:hint="cs"/>
          <w:sz w:val="32"/>
          <w:szCs w:val="32"/>
          <w:rtl/>
        </w:rPr>
        <w:t>ثقافتنا</w:t>
      </w:r>
      <w:r w:rsidRPr="002D16B6">
        <w:rPr>
          <w:rFonts w:cs="TAHER"/>
          <w:sz w:val="32"/>
          <w:szCs w:val="32"/>
          <w:rtl/>
        </w:rPr>
        <w:t xml:space="preserve"> </w:t>
      </w:r>
      <w:r w:rsidRPr="002D16B6">
        <w:rPr>
          <w:rFonts w:cs="TAHER" w:hint="cs"/>
          <w:sz w:val="32"/>
          <w:szCs w:val="32"/>
          <w:rtl/>
        </w:rPr>
        <w:t>يجب</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تتبدل</w:t>
      </w:r>
      <w:r w:rsidRPr="002D16B6">
        <w:rPr>
          <w:rFonts w:cs="TAHER"/>
          <w:sz w:val="32"/>
          <w:szCs w:val="32"/>
          <w:rtl/>
        </w:rPr>
        <w:t xml:space="preserve"> </w:t>
      </w:r>
      <w:r w:rsidRPr="002D16B6">
        <w:rPr>
          <w:rFonts w:cs="TAHER" w:hint="cs"/>
          <w:sz w:val="32"/>
          <w:szCs w:val="32"/>
          <w:rtl/>
        </w:rPr>
        <w:t>وتحل</w:t>
      </w:r>
      <w:r w:rsidRPr="002D16B6">
        <w:rPr>
          <w:rFonts w:cs="TAHER"/>
          <w:sz w:val="32"/>
          <w:szCs w:val="32"/>
          <w:rtl/>
        </w:rPr>
        <w:t xml:space="preserve"> </w:t>
      </w:r>
      <w:r w:rsidRPr="002D16B6">
        <w:rPr>
          <w:rFonts w:cs="TAHER" w:hint="cs"/>
          <w:sz w:val="32"/>
          <w:szCs w:val="32"/>
          <w:rtl/>
        </w:rPr>
        <w:t>الثقافة</w:t>
      </w:r>
      <w:r w:rsidRPr="002D16B6">
        <w:rPr>
          <w:rFonts w:cs="TAHER"/>
          <w:sz w:val="32"/>
          <w:szCs w:val="32"/>
          <w:rtl/>
        </w:rPr>
        <w:t xml:space="preserve"> </w:t>
      </w:r>
      <w:r w:rsidRPr="002D16B6">
        <w:rPr>
          <w:rFonts w:cs="TAHER" w:hint="cs"/>
          <w:sz w:val="32"/>
          <w:szCs w:val="32"/>
          <w:rtl/>
        </w:rPr>
        <w:t>المستقلة</w:t>
      </w:r>
      <w:r w:rsidRPr="002D16B6">
        <w:rPr>
          <w:rFonts w:cs="TAHER"/>
          <w:sz w:val="32"/>
          <w:szCs w:val="32"/>
          <w:rtl/>
        </w:rPr>
        <w:t xml:space="preserve"> </w:t>
      </w:r>
      <w:r w:rsidRPr="002D16B6">
        <w:rPr>
          <w:rFonts w:cs="TAHER" w:hint="cs"/>
          <w:sz w:val="32"/>
          <w:szCs w:val="32"/>
          <w:rtl/>
        </w:rPr>
        <w:t>محل</w:t>
      </w:r>
      <w:r w:rsidRPr="002D16B6">
        <w:rPr>
          <w:rFonts w:cs="TAHER"/>
          <w:sz w:val="32"/>
          <w:szCs w:val="32"/>
          <w:rtl/>
        </w:rPr>
        <w:t xml:space="preserve"> </w:t>
      </w:r>
      <w:r w:rsidRPr="002D16B6">
        <w:rPr>
          <w:rFonts w:cs="TAHER" w:hint="cs"/>
          <w:sz w:val="32"/>
          <w:szCs w:val="32"/>
          <w:rtl/>
        </w:rPr>
        <w:t>الثقافة</w:t>
      </w:r>
      <w:r w:rsidRPr="002D16B6">
        <w:rPr>
          <w:rFonts w:cs="TAHER"/>
          <w:sz w:val="32"/>
          <w:szCs w:val="32"/>
          <w:rtl/>
        </w:rPr>
        <w:t xml:space="preserve"> </w:t>
      </w:r>
      <w:r w:rsidRPr="002D16B6">
        <w:rPr>
          <w:rFonts w:cs="TAHER" w:hint="cs"/>
          <w:sz w:val="32"/>
          <w:szCs w:val="32"/>
          <w:rtl/>
        </w:rPr>
        <w:t>الاستعمارية</w:t>
      </w:r>
      <w:r w:rsidRPr="002D16B6">
        <w:rPr>
          <w:rFonts w:cs="TAHER"/>
          <w:sz w:val="32"/>
          <w:szCs w:val="32"/>
          <w:rtl/>
        </w:rPr>
        <w:t>"</w:t>
      </w:r>
      <w:r w:rsidR="00971BE5">
        <w:rPr>
          <w:rStyle w:val="a4"/>
          <w:rFonts w:cs="TAHER"/>
          <w:sz w:val="32"/>
          <w:szCs w:val="32"/>
          <w:rtl/>
        </w:rPr>
        <w:footnoteReference w:id="134"/>
      </w:r>
      <w:r w:rsidRPr="002D16B6">
        <w:rPr>
          <w:rFonts w:cs="TAHER"/>
          <w:sz w:val="32"/>
          <w:szCs w:val="32"/>
          <w:rtl/>
        </w:rPr>
        <w:t xml:space="preserve">. </w:t>
      </w:r>
    </w:p>
    <w:p w:rsidR="002D16B6" w:rsidRPr="002D16B6" w:rsidRDefault="002D16B6" w:rsidP="002D16B6">
      <w:pPr>
        <w:bidi/>
        <w:spacing w:after="0" w:line="240" w:lineRule="atLeast"/>
        <w:ind w:firstLine="567"/>
        <w:jc w:val="both"/>
        <w:rPr>
          <w:rFonts w:cs="TAHER"/>
          <w:sz w:val="32"/>
          <w:szCs w:val="32"/>
        </w:rPr>
      </w:pPr>
    </w:p>
    <w:p w:rsidR="002D16B6" w:rsidRPr="00971BE5" w:rsidRDefault="002D16B6" w:rsidP="00971BE5">
      <w:pPr>
        <w:pStyle w:val="2"/>
        <w:bidi/>
        <w:jc w:val="center"/>
        <w:rPr>
          <w:rFonts w:cs="Sultan bold"/>
          <w:color w:val="auto"/>
          <w:sz w:val="28"/>
          <w:szCs w:val="28"/>
        </w:rPr>
      </w:pPr>
      <w:bookmarkStart w:id="28" w:name="_Toc518208200"/>
      <w:r w:rsidRPr="00971BE5">
        <w:rPr>
          <w:rFonts w:cs="Sultan bold" w:hint="cs"/>
          <w:color w:val="auto"/>
          <w:sz w:val="28"/>
          <w:szCs w:val="28"/>
          <w:rtl/>
        </w:rPr>
        <w:t>سياسة</w:t>
      </w:r>
      <w:r w:rsidRPr="00971BE5">
        <w:rPr>
          <w:rFonts w:cs="Sultan bold"/>
          <w:color w:val="auto"/>
          <w:sz w:val="28"/>
          <w:szCs w:val="28"/>
          <w:rtl/>
        </w:rPr>
        <w:t xml:space="preserve"> </w:t>
      </w:r>
      <w:r w:rsidRPr="00971BE5">
        <w:rPr>
          <w:rFonts w:cs="Sultan bold" w:hint="cs"/>
          <w:color w:val="auto"/>
          <w:sz w:val="28"/>
          <w:szCs w:val="28"/>
          <w:rtl/>
        </w:rPr>
        <w:t>اللا</w:t>
      </w:r>
      <w:r w:rsidR="00266A69" w:rsidRPr="00971BE5">
        <w:rPr>
          <w:rFonts w:cs="Sultan bold" w:hint="cs"/>
          <w:color w:val="auto"/>
          <w:sz w:val="28"/>
          <w:szCs w:val="28"/>
          <w:rtl/>
        </w:rPr>
        <w:t xml:space="preserve"> </w:t>
      </w:r>
      <w:r w:rsidRPr="00971BE5">
        <w:rPr>
          <w:rFonts w:cs="Sultan bold" w:hint="cs"/>
          <w:color w:val="auto"/>
          <w:sz w:val="28"/>
          <w:szCs w:val="28"/>
          <w:rtl/>
        </w:rPr>
        <w:t>شرقية</w:t>
      </w:r>
      <w:r w:rsidRPr="00971BE5">
        <w:rPr>
          <w:rFonts w:cs="Sultan bold"/>
          <w:color w:val="auto"/>
          <w:sz w:val="28"/>
          <w:szCs w:val="28"/>
          <w:rtl/>
        </w:rPr>
        <w:t xml:space="preserve"> </w:t>
      </w:r>
      <w:r w:rsidRPr="00971BE5">
        <w:rPr>
          <w:rFonts w:cs="Sultan bold" w:hint="cs"/>
          <w:color w:val="auto"/>
          <w:sz w:val="28"/>
          <w:szCs w:val="28"/>
          <w:rtl/>
        </w:rPr>
        <w:t>واللا</w:t>
      </w:r>
      <w:r w:rsidR="00266A69" w:rsidRPr="00971BE5">
        <w:rPr>
          <w:rFonts w:cs="Sultan bold" w:hint="cs"/>
          <w:color w:val="auto"/>
          <w:sz w:val="28"/>
          <w:szCs w:val="28"/>
          <w:rtl/>
        </w:rPr>
        <w:t xml:space="preserve"> </w:t>
      </w:r>
      <w:r w:rsidRPr="00971BE5">
        <w:rPr>
          <w:rFonts w:cs="Sultan bold" w:hint="cs"/>
          <w:color w:val="auto"/>
          <w:sz w:val="28"/>
          <w:szCs w:val="28"/>
          <w:rtl/>
        </w:rPr>
        <w:t>غربية</w:t>
      </w:r>
      <w:r w:rsidRPr="00971BE5">
        <w:rPr>
          <w:rFonts w:cs="Sultan bold"/>
          <w:color w:val="auto"/>
          <w:sz w:val="28"/>
          <w:szCs w:val="28"/>
          <w:rtl/>
        </w:rPr>
        <w:t xml:space="preserve"> (</w:t>
      </w:r>
      <w:r w:rsidRPr="00971BE5">
        <w:rPr>
          <w:rFonts w:cs="Sultan bold" w:hint="cs"/>
          <w:color w:val="auto"/>
          <w:sz w:val="28"/>
          <w:szCs w:val="28"/>
          <w:rtl/>
        </w:rPr>
        <w:t>رفض</w:t>
      </w:r>
      <w:r w:rsidRPr="00971BE5">
        <w:rPr>
          <w:rFonts w:cs="Sultan bold"/>
          <w:color w:val="auto"/>
          <w:sz w:val="28"/>
          <w:szCs w:val="28"/>
          <w:rtl/>
        </w:rPr>
        <w:t xml:space="preserve"> </w:t>
      </w:r>
      <w:r w:rsidRPr="00971BE5">
        <w:rPr>
          <w:rFonts w:cs="Sultan bold" w:hint="cs"/>
          <w:color w:val="auto"/>
          <w:sz w:val="28"/>
          <w:szCs w:val="28"/>
          <w:rtl/>
        </w:rPr>
        <w:t>التبعية</w:t>
      </w:r>
      <w:r w:rsidRPr="00971BE5">
        <w:rPr>
          <w:rFonts w:cs="Sultan bold"/>
          <w:color w:val="auto"/>
          <w:sz w:val="28"/>
          <w:szCs w:val="28"/>
          <w:rtl/>
        </w:rPr>
        <w:t xml:space="preserve"> </w:t>
      </w:r>
      <w:r w:rsidRPr="00971BE5">
        <w:rPr>
          <w:rFonts w:cs="Sultan bold" w:hint="cs"/>
          <w:color w:val="auto"/>
          <w:sz w:val="28"/>
          <w:szCs w:val="28"/>
          <w:rtl/>
        </w:rPr>
        <w:t>السياسية</w:t>
      </w:r>
      <w:r w:rsidRPr="00971BE5">
        <w:rPr>
          <w:rFonts w:cs="Sultan bold"/>
          <w:color w:val="auto"/>
          <w:sz w:val="28"/>
          <w:szCs w:val="28"/>
          <w:rtl/>
        </w:rPr>
        <w:t>)</w:t>
      </w:r>
      <w:bookmarkEnd w:id="28"/>
    </w:p>
    <w:p w:rsidR="002D16B6" w:rsidRPr="002D16B6" w:rsidRDefault="002D16B6" w:rsidP="00971BE5">
      <w:pPr>
        <w:bidi/>
        <w:spacing w:after="0" w:line="240" w:lineRule="atLeast"/>
        <w:ind w:firstLine="567"/>
        <w:jc w:val="both"/>
        <w:rPr>
          <w:rFonts w:cs="TAHER"/>
          <w:sz w:val="32"/>
          <w:szCs w:val="32"/>
        </w:rPr>
      </w:pPr>
      <w:r w:rsidRPr="002D16B6">
        <w:rPr>
          <w:rFonts w:cs="TAHER" w:hint="cs"/>
          <w:sz w:val="32"/>
          <w:szCs w:val="32"/>
          <w:rtl/>
        </w:rPr>
        <w:t>لقد</w:t>
      </w:r>
      <w:r w:rsidRPr="002D16B6">
        <w:rPr>
          <w:rFonts w:cs="TAHER"/>
          <w:sz w:val="32"/>
          <w:szCs w:val="32"/>
          <w:rtl/>
        </w:rPr>
        <w:t xml:space="preserve"> </w:t>
      </w:r>
      <w:r w:rsidRPr="002D16B6">
        <w:rPr>
          <w:rFonts w:cs="TAHER" w:hint="cs"/>
          <w:sz w:val="32"/>
          <w:szCs w:val="32"/>
          <w:rtl/>
        </w:rPr>
        <w:t>أرست</w:t>
      </w:r>
      <w:r w:rsidRPr="002D16B6">
        <w:rPr>
          <w:rFonts w:cs="TAHER"/>
          <w:sz w:val="32"/>
          <w:szCs w:val="32"/>
          <w:rtl/>
        </w:rPr>
        <w:t xml:space="preserve"> </w:t>
      </w:r>
      <w:r w:rsidRPr="002D16B6">
        <w:rPr>
          <w:rFonts w:cs="TAHER" w:hint="cs"/>
          <w:sz w:val="32"/>
          <w:szCs w:val="32"/>
          <w:rtl/>
        </w:rPr>
        <w:t>اتفاقية</w:t>
      </w:r>
      <w:r w:rsidRPr="002D16B6">
        <w:rPr>
          <w:rFonts w:cs="TAHER"/>
          <w:sz w:val="32"/>
          <w:szCs w:val="32"/>
          <w:rtl/>
        </w:rPr>
        <w:t xml:space="preserve"> (</w:t>
      </w:r>
      <w:r w:rsidR="00971BE5">
        <w:rPr>
          <w:rFonts w:cs="TAHER" w:hint="cs"/>
          <w:sz w:val="32"/>
          <w:szCs w:val="32"/>
          <w:rtl/>
        </w:rPr>
        <w:t>ي</w:t>
      </w:r>
      <w:r w:rsidRPr="002D16B6">
        <w:rPr>
          <w:rFonts w:cs="TAHER" w:hint="cs"/>
          <w:sz w:val="32"/>
          <w:szCs w:val="32"/>
          <w:rtl/>
        </w:rPr>
        <w:t>الطا</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وقّعت</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نهاية</w:t>
      </w:r>
      <w:r w:rsidRPr="002D16B6">
        <w:rPr>
          <w:rFonts w:cs="TAHER"/>
          <w:sz w:val="32"/>
          <w:szCs w:val="32"/>
          <w:rtl/>
        </w:rPr>
        <w:t xml:space="preserve"> </w:t>
      </w:r>
      <w:r w:rsidRPr="002D16B6">
        <w:rPr>
          <w:rFonts w:cs="TAHER" w:hint="cs"/>
          <w:sz w:val="32"/>
          <w:szCs w:val="32"/>
          <w:rtl/>
        </w:rPr>
        <w:t>الحرب</w:t>
      </w:r>
      <w:r w:rsidRPr="002D16B6">
        <w:rPr>
          <w:rFonts w:cs="TAHER"/>
          <w:sz w:val="32"/>
          <w:szCs w:val="32"/>
          <w:rtl/>
        </w:rPr>
        <w:t xml:space="preserve"> </w:t>
      </w:r>
      <w:r w:rsidRPr="002D16B6">
        <w:rPr>
          <w:rFonts w:cs="TAHER" w:hint="cs"/>
          <w:sz w:val="32"/>
          <w:szCs w:val="32"/>
          <w:rtl/>
        </w:rPr>
        <w:t>العالمية</w:t>
      </w:r>
      <w:r w:rsidRPr="002D16B6">
        <w:rPr>
          <w:rFonts w:cs="TAHER"/>
          <w:sz w:val="32"/>
          <w:szCs w:val="32"/>
          <w:rtl/>
        </w:rPr>
        <w:t xml:space="preserve"> </w:t>
      </w:r>
      <w:r w:rsidRPr="002D16B6">
        <w:rPr>
          <w:rFonts w:cs="TAHER" w:hint="cs"/>
          <w:sz w:val="32"/>
          <w:szCs w:val="32"/>
          <w:rtl/>
        </w:rPr>
        <w:t>الثانية</w:t>
      </w:r>
      <w:r w:rsidRPr="002D16B6">
        <w:rPr>
          <w:rFonts w:cs="TAHER"/>
          <w:sz w:val="32"/>
          <w:szCs w:val="32"/>
          <w:rtl/>
        </w:rPr>
        <w:t xml:space="preserve"> </w:t>
      </w:r>
      <w:r w:rsidRPr="002D16B6">
        <w:rPr>
          <w:rFonts w:cs="TAHER" w:hint="cs"/>
          <w:sz w:val="32"/>
          <w:szCs w:val="32"/>
          <w:rtl/>
        </w:rPr>
        <w:t>عام</w:t>
      </w:r>
      <w:r w:rsidRPr="002D16B6">
        <w:rPr>
          <w:rFonts w:cs="TAHER"/>
          <w:sz w:val="32"/>
          <w:szCs w:val="32"/>
          <w:rtl/>
        </w:rPr>
        <w:t xml:space="preserve"> 1945</w:t>
      </w:r>
      <w:r w:rsidRPr="002D16B6">
        <w:rPr>
          <w:rFonts w:cs="TAHER" w:hint="cs"/>
          <w:sz w:val="32"/>
          <w:szCs w:val="32"/>
          <w:rtl/>
        </w:rPr>
        <w:t>م،</w:t>
      </w:r>
      <w:r w:rsidRPr="002D16B6">
        <w:rPr>
          <w:rFonts w:cs="TAHER"/>
          <w:sz w:val="32"/>
          <w:szCs w:val="32"/>
          <w:rtl/>
        </w:rPr>
        <w:t xml:space="preserve"> </w:t>
      </w:r>
      <w:r w:rsidRPr="002D16B6">
        <w:rPr>
          <w:rFonts w:cs="TAHER" w:hint="cs"/>
          <w:sz w:val="32"/>
          <w:szCs w:val="32"/>
          <w:rtl/>
        </w:rPr>
        <w:t>نظام</w:t>
      </w:r>
      <w:r w:rsidRPr="002D16B6">
        <w:rPr>
          <w:rFonts w:cs="TAHER"/>
          <w:sz w:val="32"/>
          <w:szCs w:val="32"/>
          <w:rtl/>
        </w:rPr>
        <w:t xml:space="preserve"> </w:t>
      </w:r>
      <w:r w:rsidRPr="002D16B6">
        <w:rPr>
          <w:rFonts w:cs="TAHER" w:hint="cs"/>
          <w:sz w:val="32"/>
          <w:szCs w:val="32"/>
          <w:rtl/>
        </w:rPr>
        <w:t>الاستقطاب</w:t>
      </w:r>
      <w:r w:rsidRPr="002D16B6">
        <w:rPr>
          <w:rFonts w:cs="TAHER"/>
          <w:sz w:val="32"/>
          <w:szCs w:val="32"/>
          <w:rtl/>
        </w:rPr>
        <w:t xml:space="preserve"> </w:t>
      </w:r>
      <w:r w:rsidRPr="002D16B6">
        <w:rPr>
          <w:rFonts w:cs="TAHER" w:hint="cs"/>
          <w:sz w:val="32"/>
          <w:szCs w:val="32"/>
          <w:rtl/>
        </w:rPr>
        <w:t>الدولي</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قبل</w:t>
      </w:r>
      <w:r w:rsidRPr="002D16B6">
        <w:rPr>
          <w:rFonts w:cs="TAHER"/>
          <w:sz w:val="32"/>
          <w:szCs w:val="32"/>
          <w:rtl/>
        </w:rPr>
        <w:t xml:space="preserve"> </w:t>
      </w:r>
      <w:r w:rsidRPr="002D16B6">
        <w:rPr>
          <w:rFonts w:cs="TAHER" w:hint="cs"/>
          <w:sz w:val="32"/>
          <w:szCs w:val="32"/>
          <w:rtl/>
        </w:rPr>
        <w:t>مركزين</w:t>
      </w:r>
      <w:r w:rsidRPr="002D16B6">
        <w:rPr>
          <w:rFonts w:cs="TAHER"/>
          <w:sz w:val="32"/>
          <w:szCs w:val="32"/>
          <w:rtl/>
        </w:rPr>
        <w:t xml:space="preserve"> </w:t>
      </w:r>
      <w:r w:rsidRPr="002D16B6">
        <w:rPr>
          <w:rFonts w:cs="TAHER" w:hint="cs"/>
          <w:sz w:val="32"/>
          <w:szCs w:val="32"/>
          <w:rtl/>
        </w:rPr>
        <w:t>رئيسين</w:t>
      </w:r>
      <w:r w:rsidR="00971BE5">
        <w:rPr>
          <w:rFonts w:cs="TAHER" w:hint="cs"/>
          <w:sz w:val="32"/>
          <w:szCs w:val="32"/>
          <w:rtl/>
        </w:rPr>
        <w:t xml:space="preserve"> </w:t>
      </w:r>
      <w:r w:rsidRPr="002D16B6">
        <w:rPr>
          <w:rFonts w:cs="TAHER" w:hint="cs"/>
          <w:sz w:val="32"/>
          <w:szCs w:val="32"/>
          <w:rtl/>
        </w:rPr>
        <w:t>هما</w:t>
      </w:r>
      <w:r w:rsidRPr="002D16B6">
        <w:rPr>
          <w:rFonts w:cs="TAHER"/>
          <w:sz w:val="32"/>
          <w:szCs w:val="32"/>
          <w:rtl/>
        </w:rPr>
        <w:t xml:space="preserve"> </w:t>
      </w:r>
      <w:r w:rsidRPr="002D16B6">
        <w:rPr>
          <w:rFonts w:cs="TAHER" w:hint="cs"/>
          <w:sz w:val="32"/>
          <w:szCs w:val="32"/>
          <w:rtl/>
        </w:rPr>
        <w:t>الولايات</w:t>
      </w:r>
      <w:r w:rsidRPr="002D16B6">
        <w:rPr>
          <w:rFonts w:cs="TAHER"/>
          <w:sz w:val="32"/>
          <w:szCs w:val="32"/>
          <w:rtl/>
        </w:rPr>
        <w:t xml:space="preserve"> </w:t>
      </w:r>
      <w:r w:rsidRPr="002D16B6">
        <w:rPr>
          <w:rFonts w:cs="TAHER" w:hint="cs"/>
          <w:sz w:val="32"/>
          <w:szCs w:val="32"/>
          <w:rtl/>
        </w:rPr>
        <w:t>المتحدة</w:t>
      </w:r>
      <w:r w:rsidRPr="002D16B6">
        <w:rPr>
          <w:rFonts w:cs="TAHER"/>
          <w:sz w:val="32"/>
          <w:szCs w:val="32"/>
          <w:rtl/>
        </w:rPr>
        <w:t xml:space="preserve"> </w:t>
      </w:r>
      <w:r w:rsidRPr="002D16B6">
        <w:rPr>
          <w:rFonts w:cs="TAHER" w:hint="cs"/>
          <w:sz w:val="32"/>
          <w:szCs w:val="32"/>
          <w:rtl/>
        </w:rPr>
        <w:t>الأمريكية</w:t>
      </w:r>
      <w:r w:rsidRPr="002D16B6">
        <w:rPr>
          <w:rFonts w:cs="TAHER"/>
          <w:sz w:val="32"/>
          <w:szCs w:val="32"/>
          <w:rtl/>
        </w:rPr>
        <w:t xml:space="preserve"> </w:t>
      </w:r>
      <w:r w:rsidRPr="002D16B6">
        <w:rPr>
          <w:rFonts w:cs="TAHER" w:hint="cs"/>
          <w:sz w:val="32"/>
          <w:szCs w:val="32"/>
          <w:rtl/>
        </w:rPr>
        <w:t>والاتحاد</w:t>
      </w:r>
      <w:r w:rsidRPr="002D16B6">
        <w:rPr>
          <w:rFonts w:cs="TAHER"/>
          <w:sz w:val="32"/>
          <w:szCs w:val="32"/>
          <w:rtl/>
        </w:rPr>
        <w:t xml:space="preserve"> </w:t>
      </w:r>
      <w:r w:rsidRPr="002D16B6">
        <w:rPr>
          <w:rFonts w:cs="TAHER" w:hint="cs"/>
          <w:sz w:val="32"/>
          <w:szCs w:val="32"/>
          <w:rtl/>
        </w:rPr>
        <w:t>السوفيتي،</w:t>
      </w:r>
      <w:r w:rsidRPr="002D16B6">
        <w:rPr>
          <w:rFonts w:cs="TAHER"/>
          <w:sz w:val="32"/>
          <w:szCs w:val="32"/>
          <w:rtl/>
        </w:rPr>
        <w:t xml:space="preserve"> </w:t>
      </w:r>
      <w:r w:rsidRPr="002D16B6">
        <w:rPr>
          <w:rFonts w:cs="TAHER" w:hint="cs"/>
          <w:sz w:val="32"/>
          <w:szCs w:val="32"/>
          <w:rtl/>
        </w:rPr>
        <w:t>وقد</w:t>
      </w:r>
      <w:r w:rsidRPr="002D16B6">
        <w:rPr>
          <w:rFonts w:cs="TAHER"/>
          <w:sz w:val="32"/>
          <w:szCs w:val="32"/>
          <w:rtl/>
        </w:rPr>
        <w:t xml:space="preserve"> </w:t>
      </w:r>
      <w:r w:rsidRPr="002D16B6">
        <w:rPr>
          <w:rFonts w:cs="TAHER" w:hint="cs"/>
          <w:sz w:val="32"/>
          <w:szCs w:val="32"/>
          <w:rtl/>
        </w:rPr>
        <w:t>قسم</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النظام</w:t>
      </w:r>
      <w:r w:rsidRPr="002D16B6">
        <w:rPr>
          <w:rFonts w:cs="TAHER"/>
          <w:sz w:val="32"/>
          <w:szCs w:val="32"/>
          <w:rtl/>
        </w:rPr>
        <w:t xml:space="preserve"> </w:t>
      </w:r>
      <w:r w:rsidRPr="002D16B6">
        <w:rPr>
          <w:rFonts w:cs="TAHER" w:hint="cs"/>
          <w:sz w:val="32"/>
          <w:szCs w:val="32"/>
          <w:rtl/>
        </w:rPr>
        <w:t>العالم</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مناطق</w:t>
      </w:r>
      <w:r w:rsidRPr="002D16B6">
        <w:rPr>
          <w:rFonts w:cs="TAHER"/>
          <w:sz w:val="32"/>
          <w:szCs w:val="32"/>
          <w:rtl/>
        </w:rPr>
        <w:t xml:space="preserve"> </w:t>
      </w:r>
      <w:r w:rsidRPr="002D16B6">
        <w:rPr>
          <w:rFonts w:cs="TAHER" w:hint="cs"/>
          <w:sz w:val="32"/>
          <w:szCs w:val="32"/>
          <w:rtl/>
        </w:rPr>
        <w:t>نفوذ</w:t>
      </w:r>
      <w:r w:rsidRPr="002D16B6">
        <w:rPr>
          <w:rFonts w:cs="TAHER"/>
          <w:sz w:val="32"/>
          <w:szCs w:val="32"/>
          <w:rtl/>
        </w:rPr>
        <w:t xml:space="preserve"> </w:t>
      </w:r>
      <w:r w:rsidRPr="002D16B6">
        <w:rPr>
          <w:rFonts w:cs="TAHER" w:hint="cs"/>
          <w:sz w:val="32"/>
          <w:szCs w:val="32"/>
          <w:rtl/>
        </w:rPr>
        <w:t>وهيمنة،</w:t>
      </w:r>
      <w:r w:rsidRPr="002D16B6">
        <w:rPr>
          <w:rFonts w:cs="TAHER"/>
          <w:sz w:val="32"/>
          <w:szCs w:val="32"/>
          <w:rtl/>
        </w:rPr>
        <w:t xml:space="preserve"> </w:t>
      </w:r>
      <w:r w:rsidRPr="002D16B6">
        <w:rPr>
          <w:rFonts w:cs="TAHER" w:hint="cs"/>
          <w:sz w:val="32"/>
          <w:szCs w:val="32"/>
          <w:rtl/>
        </w:rPr>
        <w:t>موزعة</w:t>
      </w:r>
      <w:r w:rsidRPr="002D16B6">
        <w:rPr>
          <w:rFonts w:cs="TAHER"/>
          <w:sz w:val="32"/>
          <w:szCs w:val="32"/>
          <w:rtl/>
        </w:rPr>
        <w:t xml:space="preserve"> </w:t>
      </w:r>
      <w:r w:rsidRPr="002D16B6">
        <w:rPr>
          <w:rFonts w:cs="TAHER" w:hint="cs"/>
          <w:sz w:val="32"/>
          <w:szCs w:val="32"/>
          <w:rtl/>
        </w:rPr>
        <w:t>بين</w:t>
      </w:r>
      <w:r w:rsidRPr="002D16B6">
        <w:rPr>
          <w:rFonts w:cs="TAHER"/>
          <w:sz w:val="32"/>
          <w:szCs w:val="32"/>
          <w:rtl/>
        </w:rPr>
        <w:t xml:space="preserve"> </w:t>
      </w:r>
      <w:r w:rsidRPr="002D16B6">
        <w:rPr>
          <w:rFonts w:cs="TAHER" w:hint="cs"/>
          <w:sz w:val="32"/>
          <w:szCs w:val="32"/>
          <w:rtl/>
        </w:rPr>
        <w:t>هذين</w:t>
      </w:r>
      <w:r w:rsidRPr="002D16B6">
        <w:rPr>
          <w:rFonts w:cs="TAHER"/>
          <w:sz w:val="32"/>
          <w:szCs w:val="32"/>
          <w:rtl/>
        </w:rPr>
        <w:t xml:space="preserve"> </w:t>
      </w:r>
      <w:r w:rsidRPr="002D16B6">
        <w:rPr>
          <w:rFonts w:cs="TAHER" w:hint="cs"/>
          <w:sz w:val="32"/>
          <w:szCs w:val="32"/>
          <w:rtl/>
        </w:rPr>
        <w:t>القطبين</w:t>
      </w:r>
      <w:r w:rsidRPr="002D16B6">
        <w:rPr>
          <w:rFonts w:cs="TAHER"/>
          <w:sz w:val="32"/>
          <w:szCs w:val="32"/>
          <w:rtl/>
        </w:rPr>
        <w:t xml:space="preserve"> </w:t>
      </w:r>
      <w:r w:rsidRPr="002D16B6">
        <w:rPr>
          <w:rFonts w:cs="TAHER" w:hint="cs"/>
          <w:sz w:val="32"/>
          <w:szCs w:val="32"/>
          <w:rtl/>
        </w:rPr>
        <w:t>الدوليين،</w:t>
      </w:r>
      <w:r w:rsidRPr="002D16B6">
        <w:rPr>
          <w:rFonts w:cs="TAHER"/>
          <w:sz w:val="32"/>
          <w:szCs w:val="32"/>
          <w:rtl/>
        </w:rPr>
        <w:t xml:space="preserve"> </w:t>
      </w:r>
      <w:r w:rsidRPr="002D16B6">
        <w:rPr>
          <w:rFonts w:cs="TAHER" w:hint="cs"/>
          <w:sz w:val="32"/>
          <w:szCs w:val="32"/>
          <w:rtl/>
        </w:rPr>
        <w:t>وبدأ</w:t>
      </w:r>
      <w:r w:rsidRPr="002D16B6">
        <w:rPr>
          <w:rFonts w:cs="TAHER"/>
          <w:sz w:val="32"/>
          <w:szCs w:val="32"/>
          <w:rtl/>
        </w:rPr>
        <w:t xml:space="preserve"> </w:t>
      </w:r>
      <w:r w:rsidRPr="002D16B6">
        <w:rPr>
          <w:rFonts w:cs="TAHER" w:hint="cs"/>
          <w:sz w:val="32"/>
          <w:szCs w:val="32"/>
          <w:rtl/>
        </w:rPr>
        <w:t>مع</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التقسيم</w:t>
      </w:r>
      <w:r w:rsidRPr="002D16B6">
        <w:rPr>
          <w:rFonts w:cs="TAHER"/>
          <w:sz w:val="32"/>
          <w:szCs w:val="32"/>
          <w:rtl/>
        </w:rPr>
        <w:t xml:space="preserve"> </w:t>
      </w:r>
      <w:r w:rsidRPr="002D16B6">
        <w:rPr>
          <w:rFonts w:cs="TAHER" w:hint="cs"/>
          <w:sz w:val="32"/>
          <w:szCs w:val="32"/>
          <w:rtl/>
        </w:rPr>
        <w:t>تصاعد</w:t>
      </w:r>
      <w:r w:rsidRPr="002D16B6">
        <w:rPr>
          <w:rFonts w:cs="TAHER"/>
          <w:sz w:val="32"/>
          <w:szCs w:val="32"/>
          <w:rtl/>
        </w:rPr>
        <w:t xml:space="preserve"> </w:t>
      </w:r>
      <w:r w:rsidRPr="002D16B6">
        <w:rPr>
          <w:rFonts w:cs="TAHER" w:hint="cs"/>
          <w:sz w:val="32"/>
          <w:szCs w:val="32"/>
          <w:rtl/>
        </w:rPr>
        <w:t>حدة</w:t>
      </w:r>
      <w:r w:rsidRPr="002D16B6">
        <w:rPr>
          <w:rFonts w:cs="TAHER"/>
          <w:sz w:val="32"/>
          <w:szCs w:val="32"/>
          <w:rtl/>
        </w:rPr>
        <w:t xml:space="preserve"> </w:t>
      </w:r>
      <w:r w:rsidRPr="002D16B6">
        <w:rPr>
          <w:rFonts w:cs="TAHER" w:hint="cs"/>
          <w:sz w:val="32"/>
          <w:szCs w:val="32"/>
          <w:rtl/>
        </w:rPr>
        <w:t>التنافس</w:t>
      </w:r>
      <w:r w:rsidRPr="002D16B6">
        <w:rPr>
          <w:rFonts w:cs="TAHER"/>
          <w:sz w:val="32"/>
          <w:szCs w:val="32"/>
          <w:rtl/>
        </w:rPr>
        <w:t xml:space="preserve"> </w:t>
      </w:r>
      <w:r w:rsidRPr="002D16B6">
        <w:rPr>
          <w:rFonts w:cs="TAHER" w:hint="cs"/>
          <w:sz w:val="32"/>
          <w:szCs w:val="32"/>
          <w:rtl/>
        </w:rPr>
        <w:t>والصراع</w:t>
      </w:r>
      <w:r w:rsidRPr="002D16B6">
        <w:rPr>
          <w:rFonts w:cs="TAHER"/>
          <w:sz w:val="32"/>
          <w:szCs w:val="32"/>
          <w:rtl/>
        </w:rPr>
        <w:t xml:space="preserve"> </w:t>
      </w:r>
      <w:r w:rsidRPr="002D16B6">
        <w:rPr>
          <w:rFonts w:cs="TAHER" w:hint="cs"/>
          <w:sz w:val="32"/>
          <w:szCs w:val="32"/>
          <w:rtl/>
        </w:rPr>
        <w:t>الدولي</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مناطق</w:t>
      </w:r>
      <w:r w:rsidRPr="002D16B6">
        <w:rPr>
          <w:rFonts w:cs="TAHER"/>
          <w:sz w:val="32"/>
          <w:szCs w:val="32"/>
          <w:rtl/>
        </w:rPr>
        <w:t xml:space="preserve"> </w:t>
      </w:r>
      <w:r w:rsidRPr="002D16B6">
        <w:rPr>
          <w:rFonts w:cs="TAHER" w:hint="cs"/>
          <w:sz w:val="32"/>
          <w:szCs w:val="32"/>
          <w:rtl/>
        </w:rPr>
        <w:t>النفوذ</w:t>
      </w:r>
      <w:r w:rsidRPr="002D16B6">
        <w:rPr>
          <w:rFonts w:cs="TAHER"/>
          <w:sz w:val="32"/>
          <w:szCs w:val="32"/>
          <w:rtl/>
        </w:rPr>
        <w:t xml:space="preserve"> </w:t>
      </w:r>
      <w:r w:rsidR="00971BE5" w:rsidRPr="002D16B6">
        <w:rPr>
          <w:rFonts w:cs="TAHER" w:hint="cs"/>
          <w:sz w:val="32"/>
          <w:szCs w:val="32"/>
          <w:rtl/>
        </w:rPr>
        <w:t>الإستراتيجية</w:t>
      </w:r>
      <w:r w:rsidRPr="002D16B6">
        <w:rPr>
          <w:rFonts w:cs="TAHER" w:hint="cs"/>
          <w:sz w:val="32"/>
          <w:szCs w:val="32"/>
          <w:rtl/>
        </w:rPr>
        <w:t>،</w:t>
      </w:r>
      <w:r w:rsidRPr="002D16B6">
        <w:rPr>
          <w:rFonts w:cs="TAHER"/>
          <w:sz w:val="32"/>
          <w:szCs w:val="32"/>
          <w:rtl/>
        </w:rPr>
        <w:t xml:space="preserve"> </w:t>
      </w:r>
      <w:r w:rsidRPr="002D16B6">
        <w:rPr>
          <w:rFonts w:cs="TAHER" w:hint="cs"/>
          <w:sz w:val="32"/>
          <w:szCs w:val="32"/>
          <w:rtl/>
        </w:rPr>
        <w:t>لاسيما</w:t>
      </w:r>
      <w:r w:rsidRPr="002D16B6">
        <w:rPr>
          <w:rFonts w:cs="TAHER"/>
          <w:sz w:val="32"/>
          <w:szCs w:val="32"/>
          <w:rtl/>
        </w:rPr>
        <w:t xml:space="preserve"> </w:t>
      </w:r>
      <w:r w:rsidRPr="002D16B6">
        <w:rPr>
          <w:rFonts w:cs="TAHER" w:hint="cs"/>
          <w:sz w:val="32"/>
          <w:szCs w:val="32"/>
          <w:rtl/>
        </w:rPr>
        <w:t>المناطق</w:t>
      </w:r>
      <w:r w:rsidRPr="002D16B6">
        <w:rPr>
          <w:rFonts w:cs="TAHER"/>
          <w:sz w:val="32"/>
          <w:szCs w:val="32"/>
          <w:rtl/>
        </w:rPr>
        <w:t xml:space="preserve"> </w:t>
      </w:r>
      <w:r w:rsidRPr="002D16B6">
        <w:rPr>
          <w:rFonts w:cs="TAHER" w:hint="cs"/>
          <w:sz w:val="32"/>
          <w:szCs w:val="32"/>
          <w:rtl/>
        </w:rPr>
        <w:t>الإسلامية</w:t>
      </w:r>
      <w:r w:rsidRPr="002D16B6">
        <w:rPr>
          <w:rFonts w:cs="TAHER"/>
          <w:sz w:val="32"/>
          <w:szCs w:val="32"/>
          <w:rtl/>
        </w:rPr>
        <w:t xml:space="preserve"> </w:t>
      </w:r>
      <w:r w:rsidRPr="002D16B6">
        <w:rPr>
          <w:rFonts w:cs="TAHER" w:hint="cs"/>
          <w:sz w:val="32"/>
          <w:szCs w:val="32"/>
          <w:rtl/>
        </w:rPr>
        <w:t>الغنية</w:t>
      </w:r>
      <w:r w:rsidRPr="002D16B6">
        <w:rPr>
          <w:rFonts w:cs="TAHER"/>
          <w:sz w:val="32"/>
          <w:szCs w:val="32"/>
          <w:rtl/>
        </w:rPr>
        <w:t xml:space="preserve"> </w:t>
      </w:r>
      <w:r w:rsidRPr="002D16B6">
        <w:rPr>
          <w:rFonts w:cs="TAHER" w:hint="cs"/>
          <w:sz w:val="32"/>
          <w:szCs w:val="32"/>
          <w:rtl/>
        </w:rPr>
        <w:t>بالمواد</w:t>
      </w:r>
      <w:r w:rsidRPr="002D16B6">
        <w:rPr>
          <w:rFonts w:cs="TAHER"/>
          <w:sz w:val="32"/>
          <w:szCs w:val="32"/>
          <w:rtl/>
        </w:rPr>
        <w:t xml:space="preserve"> </w:t>
      </w:r>
      <w:r w:rsidRPr="002D16B6">
        <w:rPr>
          <w:rFonts w:cs="TAHER" w:hint="cs"/>
          <w:sz w:val="32"/>
          <w:szCs w:val="32"/>
          <w:rtl/>
        </w:rPr>
        <w:t>الخام</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جهة</w:t>
      </w:r>
      <w:r w:rsidRPr="002D16B6">
        <w:rPr>
          <w:rFonts w:cs="TAHER"/>
          <w:sz w:val="32"/>
          <w:szCs w:val="32"/>
          <w:rtl/>
        </w:rPr>
        <w:t xml:space="preserve"> </w:t>
      </w:r>
      <w:r w:rsidRPr="002D16B6">
        <w:rPr>
          <w:rFonts w:cs="TAHER" w:hint="cs"/>
          <w:sz w:val="32"/>
          <w:szCs w:val="32"/>
          <w:rtl/>
        </w:rPr>
        <w:t>والتي</w:t>
      </w:r>
      <w:r w:rsidRPr="002D16B6">
        <w:rPr>
          <w:rFonts w:cs="TAHER"/>
          <w:sz w:val="32"/>
          <w:szCs w:val="32"/>
          <w:rtl/>
        </w:rPr>
        <w:t xml:space="preserve"> </w:t>
      </w:r>
      <w:r w:rsidRPr="002D16B6">
        <w:rPr>
          <w:rFonts w:cs="TAHER" w:hint="cs"/>
          <w:sz w:val="32"/>
          <w:szCs w:val="32"/>
          <w:rtl/>
        </w:rPr>
        <w:t>تشكل</w:t>
      </w:r>
      <w:r w:rsidRPr="002D16B6">
        <w:rPr>
          <w:rFonts w:cs="TAHER"/>
          <w:sz w:val="32"/>
          <w:szCs w:val="32"/>
          <w:rtl/>
        </w:rPr>
        <w:t xml:space="preserve"> </w:t>
      </w:r>
      <w:r w:rsidRPr="002D16B6">
        <w:rPr>
          <w:rFonts w:cs="TAHER" w:hint="cs"/>
          <w:sz w:val="32"/>
          <w:szCs w:val="32"/>
          <w:rtl/>
        </w:rPr>
        <w:t>أسواق</w:t>
      </w:r>
      <w:r w:rsidRPr="002D16B6">
        <w:rPr>
          <w:rFonts w:cs="TAHER"/>
          <w:sz w:val="32"/>
          <w:szCs w:val="32"/>
          <w:rtl/>
        </w:rPr>
        <w:t xml:space="preserve"> </w:t>
      </w:r>
      <w:r w:rsidRPr="002D16B6">
        <w:rPr>
          <w:rFonts w:cs="TAHER" w:hint="cs"/>
          <w:sz w:val="32"/>
          <w:szCs w:val="32"/>
          <w:rtl/>
        </w:rPr>
        <w:t>استهلاكية</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جهة</w:t>
      </w:r>
      <w:r w:rsidRPr="002D16B6">
        <w:rPr>
          <w:rFonts w:cs="TAHER"/>
          <w:sz w:val="32"/>
          <w:szCs w:val="32"/>
          <w:rtl/>
        </w:rPr>
        <w:t xml:space="preserve"> </w:t>
      </w:r>
      <w:r w:rsidRPr="002D16B6">
        <w:rPr>
          <w:rFonts w:cs="TAHER" w:hint="cs"/>
          <w:sz w:val="32"/>
          <w:szCs w:val="32"/>
          <w:rtl/>
        </w:rPr>
        <w:t>أخرى،</w:t>
      </w:r>
      <w:r w:rsidRPr="002D16B6">
        <w:rPr>
          <w:rFonts w:cs="TAHER"/>
          <w:sz w:val="32"/>
          <w:szCs w:val="32"/>
          <w:rtl/>
        </w:rPr>
        <w:t xml:space="preserve"> </w:t>
      </w:r>
      <w:r w:rsidRPr="002D16B6">
        <w:rPr>
          <w:rFonts w:cs="TAHER" w:hint="cs"/>
          <w:sz w:val="32"/>
          <w:szCs w:val="32"/>
          <w:rtl/>
        </w:rPr>
        <w:t>فضلاً</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مواقعها</w:t>
      </w:r>
      <w:r w:rsidRPr="002D16B6">
        <w:rPr>
          <w:rFonts w:cs="TAHER"/>
          <w:sz w:val="32"/>
          <w:szCs w:val="32"/>
          <w:rtl/>
        </w:rPr>
        <w:t xml:space="preserve"> </w:t>
      </w:r>
      <w:r w:rsidRPr="002D16B6">
        <w:rPr>
          <w:rFonts w:cs="TAHER" w:hint="cs"/>
          <w:sz w:val="32"/>
          <w:szCs w:val="32"/>
          <w:rtl/>
        </w:rPr>
        <w:t>الجغرافية</w:t>
      </w:r>
      <w:r w:rsidRPr="002D16B6">
        <w:rPr>
          <w:rFonts w:cs="TAHER"/>
          <w:sz w:val="32"/>
          <w:szCs w:val="32"/>
          <w:rtl/>
        </w:rPr>
        <w:t xml:space="preserve"> </w:t>
      </w:r>
      <w:r w:rsidRPr="002D16B6">
        <w:rPr>
          <w:rFonts w:cs="TAHER" w:hint="cs"/>
          <w:sz w:val="32"/>
          <w:szCs w:val="32"/>
          <w:rtl/>
        </w:rPr>
        <w:t>المهمة،</w:t>
      </w:r>
      <w:r w:rsidRPr="002D16B6">
        <w:rPr>
          <w:rFonts w:cs="TAHER"/>
          <w:sz w:val="32"/>
          <w:szCs w:val="32"/>
          <w:rtl/>
        </w:rPr>
        <w:t xml:space="preserve"> </w:t>
      </w:r>
      <w:r w:rsidRPr="002D16B6">
        <w:rPr>
          <w:rFonts w:cs="TAHER" w:hint="cs"/>
          <w:sz w:val="32"/>
          <w:szCs w:val="32"/>
          <w:rtl/>
        </w:rPr>
        <w:t>وغدت</w:t>
      </w:r>
      <w:r w:rsidRPr="002D16B6">
        <w:rPr>
          <w:rFonts w:cs="TAHER"/>
          <w:sz w:val="32"/>
          <w:szCs w:val="32"/>
          <w:rtl/>
        </w:rPr>
        <w:t xml:space="preserve"> </w:t>
      </w:r>
      <w:r w:rsidRPr="002D16B6">
        <w:rPr>
          <w:rFonts w:cs="TAHER" w:hint="cs"/>
          <w:sz w:val="32"/>
          <w:szCs w:val="32"/>
          <w:rtl/>
        </w:rPr>
        <w:t>التبعية</w:t>
      </w:r>
      <w:r w:rsidRPr="002D16B6">
        <w:rPr>
          <w:rFonts w:cs="TAHER"/>
          <w:sz w:val="32"/>
          <w:szCs w:val="32"/>
          <w:rtl/>
        </w:rPr>
        <w:t xml:space="preserve"> </w:t>
      </w:r>
      <w:r w:rsidRPr="002D16B6">
        <w:rPr>
          <w:rFonts w:cs="TAHER" w:hint="cs"/>
          <w:sz w:val="32"/>
          <w:szCs w:val="32"/>
          <w:rtl/>
        </w:rPr>
        <w:t>لإحدى</w:t>
      </w:r>
      <w:r w:rsidRPr="002D16B6">
        <w:rPr>
          <w:rFonts w:cs="TAHER"/>
          <w:sz w:val="32"/>
          <w:szCs w:val="32"/>
          <w:rtl/>
        </w:rPr>
        <w:t xml:space="preserve"> </w:t>
      </w:r>
      <w:r w:rsidRPr="002D16B6">
        <w:rPr>
          <w:rFonts w:cs="TAHER" w:hint="cs"/>
          <w:sz w:val="32"/>
          <w:szCs w:val="32"/>
          <w:rtl/>
        </w:rPr>
        <w:t>هذين</w:t>
      </w:r>
      <w:r w:rsidRPr="002D16B6">
        <w:rPr>
          <w:rFonts w:cs="TAHER"/>
          <w:sz w:val="32"/>
          <w:szCs w:val="32"/>
          <w:rtl/>
        </w:rPr>
        <w:t xml:space="preserve"> </w:t>
      </w:r>
      <w:r w:rsidRPr="002D16B6">
        <w:rPr>
          <w:rFonts w:cs="TAHER" w:hint="cs"/>
          <w:sz w:val="32"/>
          <w:szCs w:val="32"/>
          <w:rtl/>
        </w:rPr>
        <w:t>المعسكرين،</w:t>
      </w:r>
      <w:r w:rsidRPr="002D16B6">
        <w:rPr>
          <w:rFonts w:cs="TAHER"/>
          <w:sz w:val="32"/>
          <w:szCs w:val="32"/>
          <w:rtl/>
        </w:rPr>
        <w:t xml:space="preserve"> </w:t>
      </w:r>
      <w:r w:rsidRPr="002D16B6">
        <w:rPr>
          <w:rFonts w:cs="TAHER" w:hint="cs"/>
          <w:sz w:val="32"/>
          <w:szCs w:val="32"/>
          <w:rtl/>
        </w:rPr>
        <w:t>المشكلة</w:t>
      </w:r>
      <w:r w:rsidRPr="002D16B6">
        <w:rPr>
          <w:rFonts w:cs="TAHER"/>
          <w:sz w:val="32"/>
          <w:szCs w:val="32"/>
          <w:rtl/>
        </w:rPr>
        <w:t xml:space="preserve"> </w:t>
      </w:r>
      <w:r w:rsidRPr="002D16B6">
        <w:rPr>
          <w:rFonts w:cs="TAHER" w:hint="cs"/>
          <w:sz w:val="32"/>
          <w:szCs w:val="32"/>
          <w:rtl/>
        </w:rPr>
        <w:t>الأساس</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ساهمت</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تصدي</w:t>
      </w:r>
      <w:r w:rsidRPr="002D16B6">
        <w:rPr>
          <w:rFonts w:cs="TAHER"/>
          <w:sz w:val="32"/>
          <w:szCs w:val="32"/>
          <w:rtl/>
        </w:rPr>
        <w:t xml:space="preserve"> </w:t>
      </w:r>
      <w:r w:rsidRPr="002D16B6">
        <w:rPr>
          <w:rFonts w:cs="TAHER" w:hint="cs"/>
          <w:sz w:val="32"/>
          <w:szCs w:val="32"/>
          <w:rtl/>
        </w:rPr>
        <w:t>البناء</w:t>
      </w:r>
      <w:r w:rsidRPr="002D16B6">
        <w:rPr>
          <w:rFonts w:cs="TAHER"/>
          <w:sz w:val="32"/>
          <w:szCs w:val="32"/>
          <w:rtl/>
        </w:rPr>
        <w:t xml:space="preserve"> </w:t>
      </w:r>
      <w:r w:rsidRPr="002D16B6">
        <w:rPr>
          <w:rFonts w:cs="TAHER" w:hint="cs"/>
          <w:sz w:val="32"/>
          <w:szCs w:val="32"/>
          <w:rtl/>
        </w:rPr>
        <w:t>الحضاري</w:t>
      </w:r>
      <w:r w:rsidRPr="002D16B6">
        <w:rPr>
          <w:rFonts w:cs="TAHER"/>
          <w:sz w:val="32"/>
          <w:szCs w:val="32"/>
          <w:rtl/>
        </w:rPr>
        <w:t xml:space="preserve"> </w:t>
      </w:r>
      <w:r w:rsidRPr="002D16B6">
        <w:rPr>
          <w:rFonts w:cs="TAHER" w:hint="cs"/>
          <w:sz w:val="32"/>
          <w:szCs w:val="32"/>
          <w:rtl/>
        </w:rPr>
        <w:t>وفقدان</w:t>
      </w:r>
      <w:r w:rsidRPr="002D16B6">
        <w:rPr>
          <w:rFonts w:cs="TAHER"/>
          <w:sz w:val="32"/>
          <w:szCs w:val="32"/>
          <w:rtl/>
        </w:rPr>
        <w:t xml:space="preserve"> </w:t>
      </w:r>
      <w:r w:rsidRPr="002D16B6">
        <w:rPr>
          <w:rFonts w:cs="TAHER" w:hint="cs"/>
          <w:sz w:val="32"/>
          <w:szCs w:val="32"/>
          <w:rtl/>
        </w:rPr>
        <w:t>الهوية،</w:t>
      </w:r>
      <w:r w:rsidRPr="002D16B6">
        <w:rPr>
          <w:rFonts w:cs="TAHER"/>
          <w:sz w:val="32"/>
          <w:szCs w:val="32"/>
          <w:rtl/>
        </w:rPr>
        <w:t xml:space="preserve"> </w:t>
      </w:r>
      <w:r w:rsidRPr="002D16B6">
        <w:rPr>
          <w:rFonts w:cs="TAHER" w:hint="cs"/>
          <w:sz w:val="32"/>
          <w:szCs w:val="32"/>
          <w:rtl/>
        </w:rPr>
        <w:t>فضلاً</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الإمعان</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التخلف</w:t>
      </w:r>
      <w:r w:rsidRPr="002D16B6">
        <w:rPr>
          <w:rFonts w:cs="TAHER"/>
          <w:sz w:val="32"/>
          <w:szCs w:val="32"/>
          <w:rtl/>
        </w:rPr>
        <w:t xml:space="preserve"> </w:t>
      </w:r>
      <w:r w:rsidRPr="002D16B6">
        <w:rPr>
          <w:rFonts w:cs="TAHER" w:hint="cs"/>
          <w:sz w:val="32"/>
          <w:szCs w:val="32"/>
          <w:rtl/>
        </w:rPr>
        <w:t>والتقهقر</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شتى</w:t>
      </w:r>
      <w:r w:rsidRPr="002D16B6">
        <w:rPr>
          <w:rFonts w:cs="TAHER"/>
          <w:sz w:val="32"/>
          <w:szCs w:val="32"/>
          <w:rtl/>
        </w:rPr>
        <w:t xml:space="preserve"> </w:t>
      </w:r>
      <w:r w:rsidRPr="002D16B6">
        <w:rPr>
          <w:rFonts w:cs="TAHER" w:hint="cs"/>
          <w:sz w:val="32"/>
          <w:szCs w:val="32"/>
          <w:rtl/>
        </w:rPr>
        <w:t>الأصعدة،</w:t>
      </w:r>
      <w:r w:rsidRPr="002D16B6">
        <w:rPr>
          <w:rFonts w:cs="TAHER"/>
          <w:sz w:val="32"/>
          <w:szCs w:val="32"/>
          <w:rtl/>
        </w:rPr>
        <w:t xml:space="preserve"> </w:t>
      </w:r>
      <w:r w:rsidRPr="002D16B6">
        <w:rPr>
          <w:rFonts w:cs="TAHER" w:hint="cs"/>
          <w:sz w:val="32"/>
          <w:szCs w:val="32"/>
          <w:rtl/>
        </w:rPr>
        <w:t>وكان</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أدرك</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الخميني</w:t>
      </w:r>
      <w:r w:rsidRPr="002D16B6">
        <w:rPr>
          <w:rFonts w:cs="TAHER"/>
          <w:sz w:val="32"/>
          <w:szCs w:val="32"/>
          <w:rtl/>
        </w:rPr>
        <w:t xml:space="preserve"> (</w:t>
      </w:r>
      <w:r w:rsidRPr="002D16B6">
        <w:rPr>
          <w:rFonts w:cs="TAHER" w:hint="cs"/>
          <w:sz w:val="32"/>
          <w:szCs w:val="32"/>
          <w:rtl/>
        </w:rPr>
        <w:t>الذي</w:t>
      </w:r>
      <w:r w:rsidRPr="002D16B6">
        <w:rPr>
          <w:rFonts w:cs="TAHER"/>
          <w:sz w:val="32"/>
          <w:szCs w:val="32"/>
          <w:rtl/>
        </w:rPr>
        <w:t xml:space="preserve"> </w:t>
      </w:r>
      <w:r w:rsidRPr="002D16B6">
        <w:rPr>
          <w:rFonts w:cs="TAHER" w:hint="cs"/>
          <w:sz w:val="32"/>
          <w:szCs w:val="32"/>
          <w:rtl/>
        </w:rPr>
        <w:t>واكب</w:t>
      </w:r>
      <w:r w:rsidRPr="002D16B6">
        <w:rPr>
          <w:rFonts w:cs="TAHER"/>
          <w:sz w:val="32"/>
          <w:szCs w:val="32"/>
          <w:rtl/>
        </w:rPr>
        <w:t xml:space="preserve"> </w:t>
      </w:r>
      <w:r w:rsidRPr="002D16B6">
        <w:rPr>
          <w:rFonts w:cs="TAHER" w:hint="cs"/>
          <w:sz w:val="32"/>
          <w:szCs w:val="32"/>
          <w:rtl/>
        </w:rPr>
        <w:t>بوعيه</w:t>
      </w:r>
      <w:r w:rsidRPr="002D16B6">
        <w:rPr>
          <w:rFonts w:cs="TAHER"/>
          <w:sz w:val="32"/>
          <w:szCs w:val="32"/>
          <w:rtl/>
        </w:rPr>
        <w:t xml:space="preserve"> </w:t>
      </w:r>
      <w:r w:rsidRPr="002D16B6">
        <w:rPr>
          <w:rFonts w:cs="TAHER" w:hint="cs"/>
          <w:sz w:val="32"/>
          <w:szCs w:val="32"/>
          <w:rtl/>
        </w:rPr>
        <w:t>هذه</w:t>
      </w:r>
      <w:r w:rsidRPr="002D16B6">
        <w:rPr>
          <w:rFonts w:cs="TAHER"/>
          <w:sz w:val="32"/>
          <w:szCs w:val="32"/>
          <w:rtl/>
        </w:rPr>
        <w:t xml:space="preserve"> </w:t>
      </w:r>
      <w:r w:rsidRPr="002D16B6">
        <w:rPr>
          <w:rFonts w:cs="TAHER" w:hint="cs"/>
          <w:sz w:val="32"/>
          <w:szCs w:val="32"/>
          <w:rtl/>
        </w:rPr>
        <w:t>المرحلة</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تاريخ</w:t>
      </w:r>
      <w:r w:rsidRPr="002D16B6">
        <w:rPr>
          <w:rFonts w:cs="TAHER"/>
          <w:sz w:val="32"/>
          <w:szCs w:val="32"/>
          <w:rtl/>
        </w:rPr>
        <w:t xml:space="preserve"> </w:t>
      </w:r>
      <w:r w:rsidRPr="002D16B6">
        <w:rPr>
          <w:rFonts w:cs="TAHER" w:hint="cs"/>
          <w:sz w:val="32"/>
          <w:szCs w:val="32"/>
          <w:rtl/>
        </w:rPr>
        <w:t>الأمة</w:t>
      </w:r>
      <w:r w:rsidRPr="002D16B6">
        <w:rPr>
          <w:rFonts w:cs="TAHER"/>
          <w:sz w:val="32"/>
          <w:szCs w:val="32"/>
          <w:rtl/>
        </w:rPr>
        <w:t xml:space="preserve"> </w:t>
      </w:r>
      <w:r w:rsidRPr="002D16B6">
        <w:rPr>
          <w:rFonts w:cs="TAHER" w:hint="cs"/>
          <w:sz w:val="32"/>
          <w:szCs w:val="32"/>
          <w:rtl/>
        </w:rPr>
        <w:t>الإسلامية</w:t>
      </w:r>
      <w:r w:rsidRPr="002D16B6">
        <w:rPr>
          <w:rFonts w:cs="TAHER"/>
          <w:sz w:val="32"/>
          <w:szCs w:val="32"/>
          <w:rtl/>
        </w:rPr>
        <w:t xml:space="preserve"> </w:t>
      </w:r>
      <w:r w:rsidRPr="002D16B6">
        <w:rPr>
          <w:rFonts w:cs="TAHER" w:hint="cs"/>
          <w:sz w:val="32"/>
          <w:szCs w:val="32"/>
          <w:rtl/>
        </w:rPr>
        <w:t>خصوصاً</w:t>
      </w:r>
      <w:r w:rsidRPr="002D16B6">
        <w:rPr>
          <w:rFonts w:cs="TAHER"/>
          <w:sz w:val="32"/>
          <w:szCs w:val="32"/>
          <w:rtl/>
        </w:rPr>
        <w:t xml:space="preserve"> </w:t>
      </w:r>
      <w:r w:rsidRPr="002D16B6">
        <w:rPr>
          <w:rFonts w:cs="TAHER" w:hint="cs"/>
          <w:sz w:val="32"/>
          <w:szCs w:val="32"/>
          <w:rtl/>
        </w:rPr>
        <w:t>إيران</w:t>
      </w:r>
      <w:r w:rsidRPr="002D16B6">
        <w:rPr>
          <w:rFonts w:cs="TAHER"/>
          <w:sz w:val="32"/>
          <w:szCs w:val="32"/>
          <w:rtl/>
        </w:rPr>
        <w:t xml:space="preserve"> </w:t>
      </w:r>
      <w:r w:rsidRPr="002D16B6">
        <w:rPr>
          <w:rFonts w:cs="TAHER" w:hint="cs"/>
          <w:sz w:val="32"/>
          <w:szCs w:val="32"/>
          <w:rtl/>
        </w:rPr>
        <w:t>ومحيطها</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دون</w:t>
      </w:r>
      <w:r w:rsidRPr="002D16B6">
        <w:rPr>
          <w:rFonts w:cs="TAHER"/>
          <w:sz w:val="32"/>
          <w:szCs w:val="32"/>
          <w:rtl/>
        </w:rPr>
        <w:t xml:space="preserve"> </w:t>
      </w:r>
      <w:r w:rsidRPr="002D16B6">
        <w:rPr>
          <w:rFonts w:cs="TAHER" w:hint="cs"/>
          <w:sz w:val="32"/>
          <w:szCs w:val="32"/>
          <w:rtl/>
        </w:rPr>
        <w:t>المنطقة</w:t>
      </w:r>
      <w:r w:rsidRPr="002D16B6">
        <w:rPr>
          <w:rFonts w:cs="TAHER"/>
          <w:sz w:val="32"/>
          <w:szCs w:val="32"/>
          <w:rtl/>
        </w:rPr>
        <w:t>)</w:t>
      </w:r>
      <w:r w:rsidRPr="002D16B6">
        <w:rPr>
          <w:rFonts w:cs="TAHER" w:hint="cs"/>
          <w:sz w:val="32"/>
          <w:szCs w:val="32"/>
          <w:rtl/>
        </w:rPr>
        <w:t>،</w:t>
      </w:r>
      <w:r w:rsidRPr="002D16B6">
        <w:rPr>
          <w:rFonts w:cs="TAHER"/>
          <w:sz w:val="32"/>
          <w:szCs w:val="32"/>
          <w:rtl/>
        </w:rPr>
        <w:t xml:space="preserve"> </w:t>
      </w:r>
      <w:r w:rsidRPr="002D16B6">
        <w:rPr>
          <w:rFonts w:cs="TAHER" w:hint="cs"/>
          <w:sz w:val="32"/>
          <w:szCs w:val="32"/>
          <w:rtl/>
        </w:rPr>
        <w:t>خطر</w:t>
      </w:r>
      <w:r w:rsidRPr="002D16B6">
        <w:rPr>
          <w:rFonts w:cs="TAHER"/>
          <w:sz w:val="32"/>
          <w:szCs w:val="32"/>
          <w:rtl/>
        </w:rPr>
        <w:t xml:space="preserve"> </w:t>
      </w:r>
      <w:r w:rsidRPr="002D16B6">
        <w:rPr>
          <w:rFonts w:cs="TAHER" w:hint="cs"/>
          <w:sz w:val="32"/>
          <w:szCs w:val="32"/>
          <w:rtl/>
        </w:rPr>
        <w:t>هذه</w:t>
      </w:r>
      <w:r w:rsidRPr="002D16B6">
        <w:rPr>
          <w:rFonts w:cs="TAHER"/>
          <w:sz w:val="32"/>
          <w:szCs w:val="32"/>
          <w:rtl/>
        </w:rPr>
        <w:t xml:space="preserve"> </w:t>
      </w:r>
      <w:r w:rsidRPr="002D16B6">
        <w:rPr>
          <w:rFonts w:cs="TAHER" w:hint="cs"/>
          <w:sz w:val="32"/>
          <w:szCs w:val="32"/>
          <w:rtl/>
        </w:rPr>
        <w:t>المشكلة</w:t>
      </w:r>
      <w:r w:rsidRPr="002D16B6">
        <w:rPr>
          <w:rFonts w:cs="TAHER"/>
          <w:sz w:val="32"/>
          <w:szCs w:val="32"/>
          <w:rtl/>
        </w:rPr>
        <w:t xml:space="preserve"> </w:t>
      </w:r>
      <w:r w:rsidRPr="002D16B6">
        <w:rPr>
          <w:rFonts w:cs="TAHER" w:hint="cs"/>
          <w:sz w:val="32"/>
          <w:szCs w:val="32"/>
          <w:rtl/>
        </w:rPr>
        <w:t>واستمرارها،</w:t>
      </w:r>
      <w:r w:rsidRPr="002D16B6">
        <w:rPr>
          <w:rFonts w:cs="TAHER"/>
          <w:sz w:val="32"/>
          <w:szCs w:val="32"/>
          <w:rtl/>
        </w:rPr>
        <w:t xml:space="preserve"> </w:t>
      </w:r>
      <w:r w:rsidRPr="002D16B6">
        <w:rPr>
          <w:rFonts w:cs="TAHER" w:hint="cs"/>
          <w:sz w:val="32"/>
          <w:szCs w:val="32"/>
          <w:rtl/>
        </w:rPr>
        <w:lastRenderedPageBreak/>
        <w:t>وتداعياتها</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المجتمع</w:t>
      </w:r>
      <w:r w:rsidRPr="002D16B6">
        <w:rPr>
          <w:rFonts w:cs="TAHER"/>
          <w:sz w:val="32"/>
          <w:szCs w:val="32"/>
          <w:rtl/>
        </w:rPr>
        <w:t xml:space="preserve"> </w:t>
      </w:r>
      <w:r w:rsidRPr="002D16B6">
        <w:rPr>
          <w:rFonts w:cs="TAHER" w:hint="cs"/>
          <w:sz w:val="32"/>
          <w:szCs w:val="32"/>
          <w:rtl/>
        </w:rPr>
        <w:t>ومستقبله</w:t>
      </w:r>
      <w:r w:rsidRPr="002D16B6">
        <w:rPr>
          <w:rFonts w:cs="TAHER"/>
          <w:sz w:val="32"/>
          <w:szCs w:val="32"/>
          <w:rtl/>
        </w:rPr>
        <w:t xml:space="preserve"> </w:t>
      </w:r>
      <w:r w:rsidRPr="002D16B6">
        <w:rPr>
          <w:rFonts w:cs="TAHER" w:hint="cs"/>
          <w:sz w:val="32"/>
          <w:szCs w:val="32"/>
          <w:rtl/>
        </w:rPr>
        <w:t>ومصيره،</w:t>
      </w:r>
      <w:r w:rsidRPr="002D16B6">
        <w:rPr>
          <w:rFonts w:cs="TAHER"/>
          <w:sz w:val="32"/>
          <w:szCs w:val="32"/>
          <w:rtl/>
        </w:rPr>
        <w:t xml:space="preserve"> </w:t>
      </w:r>
      <w:r w:rsidRPr="002D16B6">
        <w:rPr>
          <w:rFonts w:cs="TAHER" w:hint="cs"/>
          <w:sz w:val="32"/>
          <w:szCs w:val="32"/>
          <w:rtl/>
        </w:rPr>
        <w:t>لذا</w:t>
      </w:r>
      <w:r w:rsidRPr="002D16B6">
        <w:rPr>
          <w:rFonts w:cs="TAHER"/>
          <w:sz w:val="32"/>
          <w:szCs w:val="32"/>
          <w:rtl/>
        </w:rPr>
        <w:t xml:space="preserve"> </w:t>
      </w:r>
      <w:r w:rsidRPr="002D16B6">
        <w:rPr>
          <w:rFonts w:cs="TAHER" w:hint="cs"/>
          <w:sz w:val="32"/>
          <w:szCs w:val="32"/>
          <w:rtl/>
        </w:rPr>
        <w:t>كان</w:t>
      </w:r>
      <w:r w:rsidRPr="002D16B6">
        <w:rPr>
          <w:rFonts w:cs="TAHER"/>
          <w:sz w:val="32"/>
          <w:szCs w:val="32"/>
          <w:rtl/>
        </w:rPr>
        <w:t xml:space="preserve"> </w:t>
      </w:r>
      <w:r w:rsidRPr="002D16B6">
        <w:rPr>
          <w:rFonts w:cs="TAHER" w:hint="cs"/>
          <w:sz w:val="32"/>
          <w:szCs w:val="32"/>
          <w:rtl/>
        </w:rPr>
        <w:t>شعار</w:t>
      </w:r>
      <w:r w:rsidRPr="002D16B6">
        <w:rPr>
          <w:rFonts w:cs="TAHER"/>
          <w:sz w:val="32"/>
          <w:szCs w:val="32"/>
          <w:rtl/>
        </w:rPr>
        <w:t xml:space="preserve"> (</w:t>
      </w:r>
      <w:r w:rsidRPr="002D16B6">
        <w:rPr>
          <w:rFonts w:cs="TAHER" w:hint="cs"/>
          <w:sz w:val="32"/>
          <w:szCs w:val="32"/>
          <w:rtl/>
        </w:rPr>
        <w:t>اللا</w:t>
      </w:r>
      <w:r w:rsidR="00971BE5">
        <w:rPr>
          <w:rFonts w:cs="TAHER" w:hint="cs"/>
          <w:sz w:val="32"/>
          <w:szCs w:val="32"/>
          <w:rtl/>
        </w:rPr>
        <w:t xml:space="preserve"> </w:t>
      </w:r>
      <w:r w:rsidRPr="002D16B6">
        <w:rPr>
          <w:rFonts w:cs="TAHER" w:hint="cs"/>
          <w:sz w:val="32"/>
          <w:szCs w:val="32"/>
          <w:rtl/>
        </w:rPr>
        <w:t>شرقية</w:t>
      </w:r>
      <w:r w:rsidRPr="002D16B6">
        <w:rPr>
          <w:rFonts w:cs="TAHER"/>
          <w:sz w:val="32"/>
          <w:szCs w:val="32"/>
          <w:rtl/>
        </w:rPr>
        <w:t xml:space="preserve"> </w:t>
      </w:r>
      <w:r w:rsidRPr="002D16B6">
        <w:rPr>
          <w:rFonts w:cs="TAHER" w:hint="cs"/>
          <w:sz w:val="32"/>
          <w:szCs w:val="32"/>
          <w:rtl/>
        </w:rPr>
        <w:t>واللا</w:t>
      </w:r>
      <w:r w:rsidR="00971BE5">
        <w:rPr>
          <w:rFonts w:cs="TAHER" w:hint="cs"/>
          <w:sz w:val="32"/>
          <w:szCs w:val="32"/>
          <w:rtl/>
        </w:rPr>
        <w:t xml:space="preserve"> </w:t>
      </w:r>
      <w:r w:rsidRPr="002D16B6">
        <w:rPr>
          <w:rFonts w:cs="TAHER" w:hint="cs"/>
          <w:sz w:val="32"/>
          <w:szCs w:val="32"/>
          <w:rtl/>
        </w:rPr>
        <w:t>غربية</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الشعارات</w:t>
      </w:r>
      <w:r w:rsidRPr="002D16B6">
        <w:rPr>
          <w:rFonts w:cs="TAHER"/>
          <w:sz w:val="32"/>
          <w:szCs w:val="32"/>
          <w:rtl/>
        </w:rPr>
        <w:t xml:space="preserve"> </w:t>
      </w:r>
      <w:r w:rsidRPr="002D16B6">
        <w:rPr>
          <w:rFonts w:cs="TAHER" w:hint="cs"/>
          <w:sz w:val="32"/>
          <w:szCs w:val="32"/>
          <w:rtl/>
        </w:rPr>
        <w:t>المركزية</w:t>
      </w:r>
      <w:r w:rsidRPr="002D16B6">
        <w:rPr>
          <w:rFonts w:cs="TAHER"/>
          <w:sz w:val="32"/>
          <w:szCs w:val="32"/>
          <w:rtl/>
        </w:rPr>
        <w:t xml:space="preserve"> </w:t>
      </w:r>
      <w:r w:rsidRPr="002D16B6">
        <w:rPr>
          <w:rFonts w:cs="TAHER" w:hint="cs"/>
          <w:sz w:val="32"/>
          <w:szCs w:val="32"/>
          <w:rtl/>
        </w:rPr>
        <w:t>لنهضته،</w:t>
      </w:r>
      <w:r w:rsidRPr="002D16B6">
        <w:rPr>
          <w:rFonts w:cs="TAHER"/>
          <w:sz w:val="32"/>
          <w:szCs w:val="32"/>
          <w:rtl/>
        </w:rPr>
        <w:t xml:space="preserve"> </w:t>
      </w:r>
      <w:r w:rsidRPr="002D16B6">
        <w:rPr>
          <w:rFonts w:cs="TAHER" w:hint="cs"/>
          <w:sz w:val="32"/>
          <w:szCs w:val="32"/>
          <w:rtl/>
        </w:rPr>
        <w:t>وهو</w:t>
      </w:r>
      <w:r w:rsidRPr="002D16B6">
        <w:rPr>
          <w:rFonts w:cs="TAHER"/>
          <w:sz w:val="32"/>
          <w:szCs w:val="32"/>
          <w:rtl/>
        </w:rPr>
        <w:t xml:space="preserve"> </w:t>
      </w:r>
      <w:r w:rsidRPr="002D16B6">
        <w:rPr>
          <w:rFonts w:cs="TAHER" w:hint="cs"/>
          <w:sz w:val="32"/>
          <w:szCs w:val="32"/>
          <w:rtl/>
        </w:rPr>
        <w:t>التجسيد</w:t>
      </w:r>
      <w:r w:rsidRPr="002D16B6">
        <w:rPr>
          <w:rFonts w:cs="TAHER"/>
          <w:sz w:val="32"/>
          <w:szCs w:val="32"/>
          <w:rtl/>
        </w:rPr>
        <w:t xml:space="preserve"> </w:t>
      </w:r>
      <w:r w:rsidRPr="002D16B6">
        <w:rPr>
          <w:rFonts w:cs="TAHER" w:hint="cs"/>
          <w:sz w:val="32"/>
          <w:szCs w:val="32"/>
          <w:rtl/>
        </w:rPr>
        <w:t>السياسي</w:t>
      </w:r>
      <w:r w:rsidRPr="002D16B6">
        <w:rPr>
          <w:rFonts w:cs="TAHER"/>
          <w:sz w:val="32"/>
          <w:szCs w:val="32"/>
          <w:rtl/>
        </w:rPr>
        <w:t xml:space="preserve"> </w:t>
      </w:r>
      <w:r w:rsidRPr="002D16B6">
        <w:rPr>
          <w:rFonts w:cs="TAHER" w:hint="cs"/>
          <w:sz w:val="32"/>
          <w:szCs w:val="32"/>
          <w:rtl/>
        </w:rPr>
        <w:t>لرفض</w:t>
      </w:r>
      <w:r w:rsidRPr="002D16B6">
        <w:rPr>
          <w:rFonts w:cs="TAHER"/>
          <w:sz w:val="32"/>
          <w:szCs w:val="32"/>
          <w:rtl/>
        </w:rPr>
        <w:t xml:space="preserve"> </w:t>
      </w:r>
      <w:r w:rsidRPr="002D16B6">
        <w:rPr>
          <w:rFonts w:cs="TAHER" w:hint="cs"/>
          <w:sz w:val="32"/>
          <w:szCs w:val="32"/>
          <w:rtl/>
        </w:rPr>
        <w:t>التبعية</w:t>
      </w:r>
      <w:r w:rsidRPr="002D16B6">
        <w:rPr>
          <w:rFonts w:cs="TAHER"/>
          <w:sz w:val="32"/>
          <w:szCs w:val="32"/>
          <w:rtl/>
        </w:rPr>
        <w:t xml:space="preserve"> </w:t>
      </w:r>
      <w:r w:rsidRPr="002D16B6">
        <w:rPr>
          <w:rFonts w:cs="TAHER" w:hint="cs"/>
          <w:sz w:val="32"/>
          <w:szCs w:val="32"/>
          <w:rtl/>
        </w:rPr>
        <w:t>والاستسلام</w:t>
      </w:r>
      <w:r w:rsidRPr="002D16B6">
        <w:rPr>
          <w:rFonts w:cs="TAHER"/>
          <w:sz w:val="32"/>
          <w:szCs w:val="32"/>
          <w:rtl/>
        </w:rPr>
        <w:t xml:space="preserve"> </w:t>
      </w:r>
      <w:r w:rsidRPr="002D16B6">
        <w:rPr>
          <w:rFonts w:cs="TAHER" w:hint="cs"/>
          <w:sz w:val="32"/>
          <w:szCs w:val="32"/>
          <w:rtl/>
        </w:rPr>
        <w:t>السائد</w:t>
      </w:r>
      <w:r w:rsidRPr="002D16B6">
        <w:rPr>
          <w:rFonts w:cs="TAHER"/>
          <w:sz w:val="32"/>
          <w:szCs w:val="32"/>
          <w:rtl/>
        </w:rPr>
        <w:t xml:space="preserve"> </w:t>
      </w:r>
      <w:r w:rsidRPr="002D16B6">
        <w:rPr>
          <w:rFonts w:cs="TAHER" w:hint="cs"/>
          <w:sz w:val="32"/>
          <w:szCs w:val="32"/>
          <w:rtl/>
        </w:rPr>
        <w:t>لها</w:t>
      </w:r>
      <w:r w:rsidRPr="002D16B6">
        <w:rPr>
          <w:rFonts w:cs="TAHER"/>
          <w:sz w:val="32"/>
          <w:szCs w:val="32"/>
          <w:rtl/>
        </w:rPr>
        <w:t xml:space="preserve"> </w:t>
      </w:r>
      <w:r w:rsidRPr="002D16B6">
        <w:rPr>
          <w:rFonts w:cs="TAHER" w:hint="cs"/>
          <w:sz w:val="32"/>
          <w:szCs w:val="32"/>
          <w:rtl/>
        </w:rPr>
        <w:t>كأمر</w:t>
      </w:r>
      <w:r w:rsidRPr="002D16B6">
        <w:rPr>
          <w:rFonts w:cs="TAHER"/>
          <w:sz w:val="32"/>
          <w:szCs w:val="32"/>
          <w:rtl/>
        </w:rPr>
        <w:t xml:space="preserve"> </w:t>
      </w:r>
      <w:r w:rsidRPr="002D16B6">
        <w:rPr>
          <w:rFonts w:cs="TAHER" w:hint="cs"/>
          <w:sz w:val="32"/>
          <w:szCs w:val="32"/>
          <w:rtl/>
        </w:rPr>
        <w:t>واقع</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المجتمعات</w:t>
      </w:r>
      <w:r w:rsidRPr="002D16B6">
        <w:rPr>
          <w:rFonts w:cs="TAHER"/>
          <w:sz w:val="32"/>
          <w:szCs w:val="32"/>
          <w:rtl/>
        </w:rPr>
        <w:t xml:space="preserve"> </w:t>
      </w:r>
      <w:r w:rsidRPr="002D16B6">
        <w:rPr>
          <w:rFonts w:cs="TAHER" w:hint="cs"/>
          <w:sz w:val="32"/>
          <w:szCs w:val="32"/>
          <w:rtl/>
        </w:rPr>
        <w:t>الإسلامية،</w:t>
      </w:r>
      <w:r w:rsidRPr="002D16B6">
        <w:rPr>
          <w:rFonts w:cs="TAHER"/>
          <w:sz w:val="32"/>
          <w:szCs w:val="32"/>
          <w:rtl/>
        </w:rPr>
        <w:t xml:space="preserve"> </w:t>
      </w:r>
      <w:r w:rsidRPr="002D16B6">
        <w:rPr>
          <w:rFonts w:cs="TAHER" w:hint="cs"/>
          <w:sz w:val="32"/>
          <w:szCs w:val="32"/>
          <w:rtl/>
        </w:rPr>
        <w:t>وقد</w:t>
      </w:r>
      <w:r w:rsidRPr="002D16B6">
        <w:rPr>
          <w:rFonts w:cs="TAHER"/>
          <w:sz w:val="32"/>
          <w:szCs w:val="32"/>
          <w:rtl/>
        </w:rPr>
        <w:t xml:space="preserve"> </w:t>
      </w:r>
      <w:r w:rsidRPr="002D16B6">
        <w:rPr>
          <w:rFonts w:cs="TAHER" w:hint="cs"/>
          <w:sz w:val="32"/>
          <w:szCs w:val="32"/>
          <w:rtl/>
        </w:rPr>
        <w:t>يتبادر</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الذهن</w:t>
      </w:r>
      <w:r w:rsidRPr="002D16B6">
        <w:rPr>
          <w:rFonts w:cs="TAHER"/>
          <w:sz w:val="32"/>
          <w:szCs w:val="32"/>
          <w:rtl/>
        </w:rPr>
        <w:t xml:space="preserve"> </w:t>
      </w:r>
      <w:r w:rsidRPr="002D16B6">
        <w:rPr>
          <w:rFonts w:cs="TAHER" w:hint="cs"/>
          <w:sz w:val="32"/>
          <w:szCs w:val="32"/>
          <w:rtl/>
        </w:rPr>
        <w:t>استيحاء</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الشعار</w:t>
      </w:r>
      <w:r w:rsidRPr="002D16B6">
        <w:rPr>
          <w:rFonts w:cs="TAHER"/>
          <w:sz w:val="32"/>
          <w:szCs w:val="32"/>
          <w:rtl/>
        </w:rPr>
        <w:t xml:space="preserve"> </w:t>
      </w:r>
      <w:r w:rsidRPr="002D16B6">
        <w:rPr>
          <w:rFonts w:cs="TAHER" w:hint="cs"/>
          <w:sz w:val="32"/>
          <w:szCs w:val="32"/>
          <w:rtl/>
        </w:rPr>
        <w:t>أو</w:t>
      </w:r>
      <w:r w:rsidRPr="002D16B6">
        <w:rPr>
          <w:rFonts w:cs="TAHER"/>
          <w:sz w:val="32"/>
          <w:szCs w:val="32"/>
          <w:rtl/>
        </w:rPr>
        <w:t xml:space="preserve"> </w:t>
      </w:r>
      <w:r w:rsidRPr="002D16B6">
        <w:rPr>
          <w:rFonts w:cs="TAHER" w:hint="cs"/>
          <w:sz w:val="32"/>
          <w:szCs w:val="32"/>
          <w:rtl/>
        </w:rPr>
        <w:t>اقترابه</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سياسة</w:t>
      </w:r>
      <w:r w:rsidRPr="002D16B6">
        <w:rPr>
          <w:rFonts w:cs="TAHER"/>
          <w:sz w:val="32"/>
          <w:szCs w:val="32"/>
          <w:rtl/>
        </w:rPr>
        <w:t xml:space="preserve"> </w:t>
      </w:r>
      <w:r w:rsidRPr="002D16B6">
        <w:rPr>
          <w:rFonts w:cs="TAHER" w:hint="cs"/>
          <w:sz w:val="32"/>
          <w:szCs w:val="32"/>
          <w:rtl/>
        </w:rPr>
        <w:t>عدم</w:t>
      </w:r>
      <w:r w:rsidRPr="002D16B6">
        <w:rPr>
          <w:rFonts w:cs="TAHER"/>
          <w:sz w:val="32"/>
          <w:szCs w:val="32"/>
          <w:rtl/>
        </w:rPr>
        <w:t xml:space="preserve"> </w:t>
      </w:r>
      <w:r w:rsidRPr="002D16B6">
        <w:rPr>
          <w:rFonts w:cs="TAHER" w:hint="cs"/>
          <w:sz w:val="32"/>
          <w:szCs w:val="32"/>
          <w:rtl/>
        </w:rPr>
        <w:t>الانحياز</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تلاشت</w:t>
      </w:r>
      <w:r w:rsidRPr="002D16B6">
        <w:rPr>
          <w:rFonts w:cs="TAHER"/>
          <w:sz w:val="32"/>
          <w:szCs w:val="32"/>
          <w:rtl/>
        </w:rPr>
        <w:t xml:space="preserve"> </w:t>
      </w:r>
      <w:r w:rsidRPr="002D16B6">
        <w:rPr>
          <w:rFonts w:cs="TAHER" w:hint="cs"/>
          <w:sz w:val="32"/>
          <w:szCs w:val="32"/>
          <w:rtl/>
        </w:rPr>
        <w:t>عملياً</w:t>
      </w:r>
      <w:r w:rsidRPr="002D16B6">
        <w:rPr>
          <w:rFonts w:cs="TAHER"/>
          <w:sz w:val="32"/>
          <w:szCs w:val="32"/>
          <w:rtl/>
        </w:rPr>
        <w:t xml:space="preserve"> </w:t>
      </w:r>
      <w:r w:rsidRPr="002D16B6">
        <w:rPr>
          <w:rFonts w:cs="TAHER" w:hint="cs"/>
          <w:sz w:val="32"/>
          <w:szCs w:val="32"/>
          <w:rtl/>
        </w:rPr>
        <w:t>مع</w:t>
      </w:r>
      <w:r w:rsidRPr="002D16B6">
        <w:rPr>
          <w:rFonts w:cs="TAHER"/>
          <w:sz w:val="32"/>
          <w:szCs w:val="32"/>
          <w:rtl/>
        </w:rPr>
        <w:t xml:space="preserve"> </w:t>
      </w:r>
      <w:r w:rsidRPr="002D16B6">
        <w:rPr>
          <w:rFonts w:cs="TAHER" w:hint="cs"/>
          <w:sz w:val="32"/>
          <w:szCs w:val="32"/>
          <w:rtl/>
        </w:rPr>
        <w:t>وفاة</w:t>
      </w:r>
      <w:r w:rsidRPr="002D16B6">
        <w:rPr>
          <w:rFonts w:cs="TAHER"/>
          <w:sz w:val="32"/>
          <w:szCs w:val="32"/>
          <w:rtl/>
        </w:rPr>
        <w:t xml:space="preserve"> </w:t>
      </w:r>
      <w:r w:rsidRPr="002D16B6">
        <w:rPr>
          <w:rFonts w:cs="TAHER" w:hint="cs"/>
          <w:sz w:val="32"/>
          <w:szCs w:val="32"/>
          <w:rtl/>
        </w:rPr>
        <w:t>مؤسسيها</w:t>
      </w:r>
      <w:r w:rsidRPr="002D16B6">
        <w:rPr>
          <w:rFonts w:cs="TAHER"/>
          <w:sz w:val="32"/>
          <w:szCs w:val="32"/>
          <w:rtl/>
        </w:rPr>
        <w:t xml:space="preserve"> </w:t>
      </w:r>
      <w:r w:rsidRPr="002D16B6">
        <w:rPr>
          <w:rFonts w:cs="TAHER" w:hint="cs"/>
          <w:sz w:val="32"/>
          <w:szCs w:val="32"/>
          <w:rtl/>
        </w:rPr>
        <w:t>أمثال</w:t>
      </w:r>
      <w:r w:rsidRPr="002D16B6">
        <w:rPr>
          <w:rFonts w:cs="TAHER"/>
          <w:sz w:val="32"/>
          <w:szCs w:val="32"/>
          <w:rtl/>
        </w:rPr>
        <w:t xml:space="preserve"> </w:t>
      </w:r>
      <w:r w:rsidRPr="002D16B6">
        <w:rPr>
          <w:rFonts w:cs="TAHER" w:hint="cs"/>
          <w:sz w:val="32"/>
          <w:szCs w:val="32"/>
          <w:rtl/>
        </w:rPr>
        <w:t>نهرو</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الهند</w:t>
      </w:r>
      <w:r w:rsidRPr="002D16B6">
        <w:rPr>
          <w:rFonts w:cs="TAHER"/>
          <w:sz w:val="32"/>
          <w:szCs w:val="32"/>
          <w:rtl/>
        </w:rPr>
        <w:t xml:space="preserve"> </w:t>
      </w:r>
      <w:r w:rsidRPr="002D16B6">
        <w:rPr>
          <w:rFonts w:cs="TAHER" w:hint="cs"/>
          <w:sz w:val="32"/>
          <w:szCs w:val="32"/>
          <w:rtl/>
        </w:rPr>
        <w:t>وعبد</w:t>
      </w:r>
      <w:r w:rsidRPr="002D16B6">
        <w:rPr>
          <w:rFonts w:cs="TAHER"/>
          <w:sz w:val="32"/>
          <w:szCs w:val="32"/>
          <w:rtl/>
        </w:rPr>
        <w:t xml:space="preserve"> </w:t>
      </w:r>
      <w:r w:rsidRPr="002D16B6">
        <w:rPr>
          <w:rFonts w:cs="TAHER" w:hint="cs"/>
          <w:sz w:val="32"/>
          <w:szCs w:val="32"/>
          <w:rtl/>
        </w:rPr>
        <w:t>الناصر</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مصر</w:t>
      </w:r>
      <w:r w:rsidRPr="002D16B6">
        <w:rPr>
          <w:rFonts w:cs="TAHER"/>
          <w:sz w:val="32"/>
          <w:szCs w:val="32"/>
          <w:rtl/>
        </w:rPr>
        <w:t xml:space="preserve"> </w:t>
      </w:r>
      <w:r w:rsidRPr="002D16B6">
        <w:rPr>
          <w:rFonts w:cs="TAHER" w:hint="cs"/>
          <w:sz w:val="32"/>
          <w:szCs w:val="32"/>
          <w:rtl/>
        </w:rPr>
        <w:t>وتيتو</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يوغسلافيا،</w:t>
      </w:r>
      <w:r w:rsidRPr="002D16B6">
        <w:rPr>
          <w:rFonts w:cs="TAHER"/>
          <w:sz w:val="32"/>
          <w:szCs w:val="32"/>
          <w:rtl/>
        </w:rPr>
        <w:t xml:space="preserve"> </w:t>
      </w:r>
      <w:r w:rsidRPr="002D16B6">
        <w:rPr>
          <w:rFonts w:cs="TAHER" w:hint="cs"/>
          <w:sz w:val="32"/>
          <w:szCs w:val="32"/>
          <w:rtl/>
        </w:rPr>
        <w:t>وهي</w:t>
      </w:r>
      <w:r w:rsidRPr="002D16B6">
        <w:rPr>
          <w:rFonts w:cs="TAHER"/>
          <w:sz w:val="32"/>
          <w:szCs w:val="32"/>
          <w:rtl/>
        </w:rPr>
        <w:t xml:space="preserve"> </w:t>
      </w:r>
      <w:r w:rsidRPr="002D16B6">
        <w:rPr>
          <w:rFonts w:cs="TAHER" w:hint="cs"/>
          <w:sz w:val="32"/>
          <w:szCs w:val="32"/>
          <w:rtl/>
        </w:rPr>
        <w:t>سياسة</w:t>
      </w:r>
      <w:r w:rsidRPr="002D16B6">
        <w:rPr>
          <w:rFonts w:cs="TAHER"/>
          <w:sz w:val="32"/>
          <w:szCs w:val="32"/>
          <w:rtl/>
        </w:rPr>
        <w:t xml:space="preserve"> </w:t>
      </w:r>
      <w:r w:rsidRPr="002D16B6">
        <w:rPr>
          <w:rFonts w:cs="TAHER" w:hint="cs"/>
          <w:sz w:val="32"/>
          <w:szCs w:val="32"/>
          <w:rtl/>
        </w:rPr>
        <w:t>تعرف</w:t>
      </w:r>
      <w:r w:rsidRPr="002D16B6">
        <w:rPr>
          <w:rFonts w:cs="TAHER"/>
          <w:sz w:val="32"/>
          <w:szCs w:val="32"/>
          <w:rtl/>
        </w:rPr>
        <w:t xml:space="preserve"> </w:t>
      </w:r>
      <w:r w:rsidRPr="002D16B6">
        <w:rPr>
          <w:rFonts w:cs="TAHER" w:hint="cs"/>
          <w:sz w:val="32"/>
          <w:szCs w:val="32"/>
          <w:rtl/>
        </w:rPr>
        <w:t>بأنها</w:t>
      </w:r>
      <w:r w:rsidRPr="002D16B6">
        <w:rPr>
          <w:rFonts w:cs="TAHER"/>
          <w:sz w:val="32"/>
          <w:szCs w:val="32"/>
          <w:rtl/>
        </w:rPr>
        <w:t xml:space="preserve"> "</w:t>
      </w:r>
      <w:r w:rsidRPr="002D16B6">
        <w:rPr>
          <w:rFonts w:cs="TAHER" w:hint="cs"/>
          <w:sz w:val="32"/>
          <w:szCs w:val="32"/>
          <w:rtl/>
        </w:rPr>
        <w:t>مستقلة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اتخاذ</w:t>
      </w:r>
      <w:r w:rsidRPr="002D16B6">
        <w:rPr>
          <w:rFonts w:cs="TAHER"/>
          <w:sz w:val="32"/>
          <w:szCs w:val="32"/>
          <w:rtl/>
        </w:rPr>
        <w:t xml:space="preserve"> </w:t>
      </w:r>
      <w:r w:rsidRPr="002D16B6">
        <w:rPr>
          <w:rFonts w:cs="TAHER" w:hint="cs"/>
          <w:sz w:val="32"/>
          <w:szCs w:val="32"/>
          <w:rtl/>
        </w:rPr>
        <w:t>قراراتها</w:t>
      </w:r>
      <w:r w:rsidRPr="002D16B6">
        <w:rPr>
          <w:rFonts w:cs="TAHER"/>
          <w:sz w:val="32"/>
          <w:szCs w:val="32"/>
          <w:rtl/>
        </w:rPr>
        <w:t xml:space="preserve"> </w:t>
      </w:r>
      <w:r w:rsidRPr="002D16B6">
        <w:rPr>
          <w:rFonts w:cs="TAHER" w:hint="cs"/>
          <w:sz w:val="32"/>
          <w:szCs w:val="32"/>
          <w:rtl/>
        </w:rPr>
        <w:t>وتعبر</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رأيها</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أي</w:t>
      </w:r>
      <w:r w:rsidRPr="002D16B6">
        <w:rPr>
          <w:rFonts w:cs="TAHER"/>
          <w:sz w:val="32"/>
          <w:szCs w:val="32"/>
          <w:rtl/>
        </w:rPr>
        <w:t xml:space="preserve"> </w:t>
      </w:r>
      <w:r w:rsidRPr="002D16B6">
        <w:rPr>
          <w:rFonts w:cs="TAHER" w:hint="cs"/>
          <w:sz w:val="32"/>
          <w:szCs w:val="32"/>
          <w:rtl/>
        </w:rPr>
        <w:t>موضوع</w:t>
      </w:r>
      <w:r w:rsidRPr="002D16B6">
        <w:rPr>
          <w:rFonts w:cs="TAHER"/>
          <w:sz w:val="32"/>
          <w:szCs w:val="32"/>
          <w:rtl/>
        </w:rPr>
        <w:t xml:space="preserve"> </w:t>
      </w:r>
      <w:r w:rsidRPr="002D16B6">
        <w:rPr>
          <w:rFonts w:cs="TAHER" w:hint="cs"/>
          <w:sz w:val="32"/>
          <w:szCs w:val="32"/>
          <w:rtl/>
        </w:rPr>
        <w:t>دولي</w:t>
      </w:r>
      <w:r w:rsidRPr="002D16B6">
        <w:rPr>
          <w:rFonts w:cs="TAHER"/>
          <w:sz w:val="32"/>
          <w:szCs w:val="32"/>
          <w:rtl/>
        </w:rPr>
        <w:t xml:space="preserve"> </w:t>
      </w:r>
      <w:r w:rsidRPr="002D16B6">
        <w:rPr>
          <w:rFonts w:cs="TAHER" w:hint="cs"/>
          <w:sz w:val="32"/>
          <w:szCs w:val="32"/>
          <w:rtl/>
        </w:rPr>
        <w:t>وفقاً</w:t>
      </w:r>
      <w:r w:rsidRPr="002D16B6">
        <w:rPr>
          <w:rFonts w:cs="TAHER"/>
          <w:sz w:val="32"/>
          <w:szCs w:val="32"/>
          <w:rtl/>
        </w:rPr>
        <w:t xml:space="preserve"> </w:t>
      </w:r>
      <w:r w:rsidRPr="002D16B6">
        <w:rPr>
          <w:rFonts w:cs="TAHER" w:hint="cs"/>
          <w:sz w:val="32"/>
          <w:szCs w:val="32"/>
          <w:rtl/>
        </w:rPr>
        <w:t>لتقديراتها</w:t>
      </w:r>
      <w:r w:rsidRPr="002D16B6">
        <w:rPr>
          <w:rFonts w:cs="TAHER"/>
          <w:sz w:val="32"/>
          <w:szCs w:val="32"/>
          <w:rtl/>
        </w:rPr>
        <w:t xml:space="preserve"> </w:t>
      </w:r>
      <w:r w:rsidRPr="002D16B6">
        <w:rPr>
          <w:rFonts w:cs="TAHER" w:hint="cs"/>
          <w:sz w:val="32"/>
          <w:szCs w:val="32"/>
          <w:rtl/>
        </w:rPr>
        <w:t>هي،</w:t>
      </w:r>
      <w:r w:rsidRPr="002D16B6">
        <w:rPr>
          <w:rFonts w:cs="TAHER"/>
          <w:sz w:val="32"/>
          <w:szCs w:val="32"/>
          <w:rtl/>
        </w:rPr>
        <w:t xml:space="preserve"> </w:t>
      </w:r>
      <w:r w:rsidRPr="002D16B6">
        <w:rPr>
          <w:rFonts w:cs="TAHER" w:hint="cs"/>
          <w:sz w:val="32"/>
          <w:szCs w:val="32"/>
          <w:rtl/>
        </w:rPr>
        <w:t>ودون</w:t>
      </w:r>
      <w:r w:rsidRPr="002D16B6">
        <w:rPr>
          <w:rFonts w:cs="TAHER"/>
          <w:sz w:val="32"/>
          <w:szCs w:val="32"/>
          <w:rtl/>
        </w:rPr>
        <w:t xml:space="preserve"> </w:t>
      </w:r>
      <w:r w:rsidRPr="002D16B6">
        <w:rPr>
          <w:rFonts w:cs="TAHER" w:hint="cs"/>
          <w:sz w:val="32"/>
          <w:szCs w:val="32"/>
          <w:rtl/>
        </w:rPr>
        <w:t>أي</w:t>
      </w:r>
      <w:r w:rsidRPr="002D16B6">
        <w:rPr>
          <w:rFonts w:cs="TAHER"/>
          <w:sz w:val="32"/>
          <w:szCs w:val="32"/>
          <w:rtl/>
        </w:rPr>
        <w:t xml:space="preserve"> </w:t>
      </w:r>
      <w:r w:rsidRPr="002D16B6">
        <w:rPr>
          <w:rFonts w:cs="TAHER" w:hint="cs"/>
          <w:sz w:val="32"/>
          <w:szCs w:val="32"/>
          <w:rtl/>
        </w:rPr>
        <w:t>انحياز</w:t>
      </w:r>
      <w:r w:rsidRPr="002D16B6">
        <w:rPr>
          <w:rFonts w:cs="TAHER"/>
          <w:sz w:val="32"/>
          <w:szCs w:val="32"/>
          <w:rtl/>
        </w:rPr>
        <w:t xml:space="preserve"> </w:t>
      </w:r>
      <w:r w:rsidRPr="002D16B6">
        <w:rPr>
          <w:rFonts w:cs="TAHER" w:hint="cs"/>
          <w:sz w:val="32"/>
          <w:szCs w:val="32"/>
          <w:rtl/>
        </w:rPr>
        <w:t>مسبق</w:t>
      </w:r>
      <w:r w:rsidRPr="002D16B6">
        <w:rPr>
          <w:rFonts w:cs="TAHER"/>
          <w:sz w:val="32"/>
          <w:szCs w:val="32"/>
          <w:rtl/>
        </w:rPr>
        <w:t xml:space="preserve"> </w:t>
      </w:r>
      <w:r w:rsidRPr="002D16B6">
        <w:rPr>
          <w:rFonts w:cs="TAHER" w:hint="cs"/>
          <w:sz w:val="32"/>
          <w:szCs w:val="32"/>
          <w:rtl/>
        </w:rPr>
        <w:t>لأي</w:t>
      </w:r>
      <w:r w:rsidRPr="002D16B6">
        <w:rPr>
          <w:rFonts w:cs="TAHER"/>
          <w:sz w:val="32"/>
          <w:szCs w:val="32"/>
          <w:rtl/>
        </w:rPr>
        <w:t xml:space="preserve"> </w:t>
      </w:r>
      <w:r w:rsidRPr="002D16B6">
        <w:rPr>
          <w:rFonts w:cs="TAHER" w:hint="cs"/>
          <w:sz w:val="32"/>
          <w:szCs w:val="32"/>
          <w:rtl/>
        </w:rPr>
        <w:t>كتلة</w:t>
      </w:r>
      <w:r w:rsidRPr="002D16B6">
        <w:rPr>
          <w:rFonts w:cs="TAHER"/>
          <w:sz w:val="32"/>
          <w:szCs w:val="32"/>
          <w:rtl/>
        </w:rPr>
        <w:t xml:space="preserve"> </w:t>
      </w:r>
      <w:r w:rsidRPr="002D16B6">
        <w:rPr>
          <w:rFonts w:cs="TAHER" w:hint="cs"/>
          <w:sz w:val="32"/>
          <w:szCs w:val="32"/>
          <w:rtl/>
        </w:rPr>
        <w:t>أو</w:t>
      </w:r>
      <w:r w:rsidRPr="002D16B6">
        <w:rPr>
          <w:rFonts w:cs="TAHER"/>
          <w:sz w:val="32"/>
          <w:szCs w:val="32"/>
          <w:rtl/>
        </w:rPr>
        <w:t xml:space="preserve"> </w:t>
      </w:r>
      <w:r w:rsidRPr="002D16B6">
        <w:rPr>
          <w:rFonts w:cs="TAHER" w:hint="cs"/>
          <w:sz w:val="32"/>
          <w:szCs w:val="32"/>
          <w:rtl/>
        </w:rPr>
        <w:t>لمصلحة</w:t>
      </w:r>
      <w:r w:rsidRPr="002D16B6">
        <w:rPr>
          <w:rFonts w:cs="TAHER"/>
          <w:sz w:val="32"/>
          <w:szCs w:val="32"/>
          <w:rtl/>
        </w:rPr>
        <w:t xml:space="preserve"> </w:t>
      </w:r>
      <w:r w:rsidRPr="002D16B6">
        <w:rPr>
          <w:rFonts w:cs="TAHER" w:hint="cs"/>
          <w:sz w:val="32"/>
          <w:szCs w:val="32"/>
          <w:rtl/>
        </w:rPr>
        <w:t>أي</w:t>
      </w:r>
      <w:r w:rsidRPr="002D16B6">
        <w:rPr>
          <w:rFonts w:cs="TAHER"/>
          <w:sz w:val="32"/>
          <w:szCs w:val="32"/>
          <w:rtl/>
        </w:rPr>
        <w:t xml:space="preserve"> </w:t>
      </w:r>
      <w:r w:rsidRPr="002D16B6">
        <w:rPr>
          <w:rFonts w:cs="TAHER" w:hint="cs"/>
          <w:sz w:val="32"/>
          <w:szCs w:val="32"/>
          <w:rtl/>
        </w:rPr>
        <w:t>دولة</w:t>
      </w:r>
      <w:r w:rsidRPr="002D16B6">
        <w:rPr>
          <w:rFonts w:cs="TAHER"/>
          <w:sz w:val="32"/>
          <w:szCs w:val="32"/>
          <w:rtl/>
        </w:rPr>
        <w:t xml:space="preserve"> </w:t>
      </w:r>
      <w:r w:rsidRPr="002D16B6">
        <w:rPr>
          <w:rFonts w:cs="TAHER" w:hint="cs"/>
          <w:sz w:val="32"/>
          <w:szCs w:val="32"/>
          <w:rtl/>
        </w:rPr>
        <w:t>بعينها</w:t>
      </w:r>
      <w:r w:rsidRPr="002D16B6">
        <w:rPr>
          <w:rFonts w:cs="TAHER"/>
          <w:sz w:val="32"/>
          <w:szCs w:val="32"/>
          <w:rtl/>
        </w:rPr>
        <w:t>"</w:t>
      </w:r>
      <w:r w:rsidR="00971BE5">
        <w:rPr>
          <w:rStyle w:val="a4"/>
          <w:rFonts w:cs="TAHER"/>
          <w:sz w:val="32"/>
          <w:szCs w:val="32"/>
          <w:rtl/>
        </w:rPr>
        <w:footnoteReference w:id="135"/>
      </w:r>
      <w:r w:rsidRPr="002D16B6">
        <w:rPr>
          <w:rFonts w:cs="TAHER"/>
          <w:sz w:val="32"/>
          <w:szCs w:val="32"/>
          <w:rtl/>
        </w:rPr>
        <w:t xml:space="preserve">. </w:t>
      </w:r>
      <w:r w:rsidRPr="002D16B6">
        <w:rPr>
          <w:rFonts w:cs="TAHER" w:hint="cs"/>
          <w:sz w:val="32"/>
          <w:szCs w:val="32"/>
          <w:rtl/>
        </w:rPr>
        <w:t>فهي</w:t>
      </w:r>
      <w:r w:rsidRPr="002D16B6">
        <w:rPr>
          <w:rFonts w:cs="TAHER"/>
          <w:sz w:val="32"/>
          <w:szCs w:val="32"/>
          <w:rtl/>
        </w:rPr>
        <w:t xml:space="preserve"> </w:t>
      </w:r>
      <w:r w:rsidRPr="002D16B6">
        <w:rPr>
          <w:rFonts w:cs="TAHER" w:hint="cs"/>
          <w:sz w:val="32"/>
          <w:szCs w:val="32"/>
          <w:rtl/>
        </w:rPr>
        <w:t>توحي</w:t>
      </w:r>
      <w:r w:rsidRPr="002D16B6">
        <w:rPr>
          <w:rFonts w:cs="TAHER"/>
          <w:sz w:val="32"/>
          <w:szCs w:val="32"/>
          <w:rtl/>
        </w:rPr>
        <w:t xml:space="preserve"> </w:t>
      </w:r>
      <w:r w:rsidRPr="002D16B6">
        <w:rPr>
          <w:rFonts w:cs="TAHER" w:hint="cs"/>
          <w:sz w:val="32"/>
          <w:szCs w:val="32"/>
          <w:rtl/>
        </w:rPr>
        <w:t>بالوقوف</w:t>
      </w:r>
      <w:r w:rsidRPr="002D16B6">
        <w:rPr>
          <w:rFonts w:cs="TAHER"/>
          <w:sz w:val="32"/>
          <w:szCs w:val="32"/>
          <w:rtl/>
        </w:rPr>
        <w:t xml:space="preserve"> </w:t>
      </w:r>
      <w:r w:rsidRPr="002D16B6">
        <w:rPr>
          <w:rFonts w:cs="TAHER" w:hint="cs"/>
          <w:sz w:val="32"/>
          <w:szCs w:val="32"/>
          <w:rtl/>
        </w:rPr>
        <w:t>خارج</w:t>
      </w:r>
      <w:r w:rsidRPr="002D16B6">
        <w:rPr>
          <w:rFonts w:cs="TAHER"/>
          <w:sz w:val="32"/>
          <w:szCs w:val="32"/>
          <w:rtl/>
        </w:rPr>
        <w:t xml:space="preserve"> </w:t>
      </w:r>
      <w:r w:rsidRPr="002D16B6">
        <w:rPr>
          <w:rFonts w:cs="TAHER" w:hint="cs"/>
          <w:sz w:val="32"/>
          <w:szCs w:val="32"/>
          <w:rtl/>
        </w:rPr>
        <w:t>فلك</w:t>
      </w:r>
      <w:r w:rsidRPr="002D16B6">
        <w:rPr>
          <w:rFonts w:cs="TAHER"/>
          <w:sz w:val="32"/>
          <w:szCs w:val="32"/>
          <w:rtl/>
        </w:rPr>
        <w:t xml:space="preserve"> </w:t>
      </w:r>
      <w:r w:rsidRPr="002D16B6">
        <w:rPr>
          <w:rFonts w:cs="TAHER" w:hint="cs"/>
          <w:sz w:val="32"/>
          <w:szCs w:val="32"/>
          <w:rtl/>
        </w:rPr>
        <w:t>التجاذب</w:t>
      </w:r>
      <w:r w:rsidRPr="002D16B6">
        <w:rPr>
          <w:rFonts w:cs="TAHER"/>
          <w:sz w:val="32"/>
          <w:szCs w:val="32"/>
          <w:rtl/>
        </w:rPr>
        <w:t xml:space="preserve"> </w:t>
      </w:r>
      <w:r w:rsidRPr="002D16B6">
        <w:rPr>
          <w:rFonts w:cs="TAHER" w:hint="cs"/>
          <w:sz w:val="32"/>
          <w:szCs w:val="32"/>
          <w:rtl/>
        </w:rPr>
        <w:t>الدولي</w:t>
      </w:r>
      <w:r w:rsidRPr="002D16B6">
        <w:rPr>
          <w:rFonts w:cs="TAHER"/>
          <w:sz w:val="32"/>
          <w:szCs w:val="32"/>
          <w:rtl/>
        </w:rPr>
        <w:t xml:space="preserve"> </w:t>
      </w:r>
      <w:r w:rsidRPr="002D16B6">
        <w:rPr>
          <w:rFonts w:cs="TAHER" w:hint="cs"/>
          <w:sz w:val="32"/>
          <w:szCs w:val="32"/>
          <w:rtl/>
        </w:rPr>
        <w:t>المشار</w:t>
      </w:r>
      <w:r w:rsidRPr="002D16B6">
        <w:rPr>
          <w:rFonts w:cs="TAHER"/>
          <w:sz w:val="32"/>
          <w:szCs w:val="32"/>
          <w:rtl/>
        </w:rPr>
        <w:t xml:space="preserve"> </w:t>
      </w:r>
      <w:r w:rsidRPr="002D16B6">
        <w:rPr>
          <w:rFonts w:cs="TAHER" w:hint="cs"/>
          <w:sz w:val="32"/>
          <w:szCs w:val="32"/>
          <w:rtl/>
        </w:rPr>
        <w:t>إليه</w:t>
      </w:r>
      <w:r w:rsidRPr="002D16B6">
        <w:rPr>
          <w:rFonts w:cs="TAHER"/>
          <w:sz w:val="32"/>
          <w:szCs w:val="32"/>
          <w:rtl/>
        </w:rPr>
        <w:t xml:space="preserve"> </w:t>
      </w:r>
      <w:r w:rsidRPr="002D16B6">
        <w:rPr>
          <w:rFonts w:cs="TAHER" w:hint="cs"/>
          <w:sz w:val="32"/>
          <w:szCs w:val="32"/>
          <w:rtl/>
        </w:rPr>
        <w:t>لكنها</w:t>
      </w:r>
      <w:r w:rsidRPr="002D16B6">
        <w:rPr>
          <w:rFonts w:cs="TAHER"/>
          <w:sz w:val="32"/>
          <w:szCs w:val="32"/>
          <w:rtl/>
        </w:rPr>
        <w:t xml:space="preserve"> </w:t>
      </w:r>
      <w:r w:rsidRPr="002D16B6">
        <w:rPr>
          <w:rFonts w:cs="TAHER" w:hint="cs"/>
          <w:sz w:val="32"/>
          <w:szCs w:val="32"/>
          <w:rtl/>
        </w:rPr>
        <w:t>عملياً</w:t>
      </w:r>
      <w:r w:rsidRPr="002D16B6">
        <w:rPr>
          <w:rFonts w:cs="TAHER"/>
          <w:sz w:val="32"/>
          <w:szCs w:val="32"/>
          <w:rtl/>
        </w:rPr>
        <w:t xml:space="preserve"> </w:t>
      </w:r>
      <w:r w:rsidRPr="002D16B6">
        <w:rPr>
          <w:rFonts w:cs="TAHER" w:hint="cs"/>
          <w:sz w:val="32"/>
          <w:szCs w:val="32"/>
          <w:rtl/>
        </w:rPr>
        <w:t>لم</w:t>
      </w:r>
      <w:r w:rsidRPr="002D16B6">
        <w:rPr>
          <w:rFonts w:cs="TAHER"/>
          <w:sz w:val="32"/>
          <w:szCs w:val="32"/>
          <w:rtl/>
        </w:rPr>
        <w:t xml:space="preserve"> </w:t>
      </w:r>
      <w:r w:rsidRPr="002D16B6">
        <w:rPr>
          <w:rFonts w:cs="TAHER" w:hint="cs"/>
          <w:sz w:val="32"/>
          <w:szCs w:val="32"/>
          <w:rtl/>
        </w:rPr>
        <w:t>تفلح</w:t>
      </w:r>
      <w:r w:rsidRPr="002D16B6">
        <w:rPr>
          <w:rFonts w:cs="TAHER"/>
          <w:sz w:val="32"/>
          <w:szCs w:val="32"/>
          <w:rtl/>
        </w:rPr>
        <w:t xml:space="preserve"> </w:t>
      </w:r>
      <w:r w:rsidRPr="002D16B6">
        <w:rPr>
          <w:rFonts w:cs="TAHER" w:hint="cs"/>
          <w:sz w:val="32"/>
          <w:szCs w:val="32"/>
          <w:rtl/>
        </w:rPr>
        <w:t>لأكثر</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سبب</w:t>
      </w:r>
      <w:r w:rsidRPr="002D16B6">
        <w:rPr>
          <w:rFonts w:cs="TAHER"/>
          <w:sz w:val="32"/>
          <w:szCs w:val="32"/>
          <w:rtl/>
        </w:rPr>
        <w:t xml:space="preserve"> </w:t>
      </w:r>
      <w:r w:rsidRPr="002D16B6">
        <w:rPr>
          <w:rFonts w:cs="TAHER" w:hint="cs"/>
          <w:sz w:val="32"/>
          <w:szCs w:val="32"/>
          <w:rtl/>
        </w:rPr>
        <w:t>كلما</w:t>
      </w:r>
      <w:r w:rsidRPr="002D16B6">
        <w:rPr>
          <w:rFonts w:cs="TAHER"/>
          <w:sz w:val="32"/>
          <w:szCs w:val="32"/>
          <w:rtl/>
        </w:rPr>
        <w:t xml:space="preserve"> </w:t>
      </w:r>
      <w:r w:rsidRPr="002D16B6">
        <w:rPr>
          <w:rFonts w:cs="TAHER" w:hint="cs"/>
          <w:sz w:val="32"/>
          <w:szCs w:val="32"/>
          <w:rtl/>
        </w:rPr>
        <w:t>شهدنا</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التاريخ</w:t>
      </w:r>
      <w:r w:rsidR="00971BE5">
        <w:rPr>
          <w:rFonts w:cs="TAHER" w:hint="cs"/>
          <w:sz w:val="32"/>
          <w:szCs w:val="32"/>
          <w:rtl/>
        </w:rPr>
        <w:t xml:space="preserve"> </w:t>
      </w:r>
      <w:r w:rsidRPr="002D16B6">
        <w:rPr>
          <w:rFonts w:cs="TAHER" w:hint="cs"/>
          <w:sz w:val="32"/>
          <w:szCs w:val="32"/>
          <w:rtl/>
        </w:rPr>
        <w:t>المعاصر</w:t>
      </w:r>
      <w:r w:rsidRPr="002D16B6">
        <w:rPr>
          <w:rFonts w:cs="TAHER"/>
          <w:sz w:val="32"/>
          <w:szCs w:val="32"/>
          <w:rtl/>
        </w:rPr>
        <w:t xml:space="preserve"> </w:t>
      </w:r>
      <w:r w:rsidRPr="002D16B6">
        <w:rPr>
          <w:rFonts w:cs="TAHER" w:hint="cs"/>
          <w:sz w:val="32"/>
          <w:szCs w:val="32"/>
          <w:rtl/>
        </w:rPr>
        <w:t>ورغم</w:t>
      </w:r>
      <w:r w:rsidRPr="002D16B6">
        <w:rPr>
          <w:rFonts w:cs="TAHER"/>
          <w:sz w:val="32"/>
          <w:szCs w:val="32"/>
          <w:rtl/>
        </w:rPr>
        <w:t xml:space="preserve"> </w:t>
      </w:r>
      <w:r w:rsidRPr="002D16B6">
        <w:rPr>
          <w:rFonts w:cs="TAHER" w:hint="cs"/>
          <w:sz w:val="32"/>
          <w:szCs w:val="32"/>
          <w:rtl/>
        </w:rPr>
        <w:t>اقتراب</w:t>
      </w:r>
      <w:r w:rsidRPr="002D16B6">
        <w:rPr>
          <w:rFonts w:cs="TAHER"/>
          <w:sz w:val="32"/>
          <w:szCs w:val="32"/>
          <w:rtl/>
        </w:rPr>
        <w:t xml:space="preserve"> </w:t>
      </w:r>
      <w:r w:rsidRPr="002D16B6">
        <w:rPr>
          <w:rFonts w:cs="TAHER" w:hint="cs"/>
          <w:sz w:val="32"/>
          <w:szCs w:val="32"/>
          <w:rtl/>
        </w:rPr>
        <w:t>المفهومين</w:t>
      </w:r>
      <w:r w:rsidRPr="002D16B6">
        <w:rPr>
          <w:rFonts w:cs="TAHER"/>
          <w:sz w:val="32"/>
          <w:szCs w:val="32"/>
          <w:rtl/>
        </w:rPr>
        <w:t xml:space="preserve"> </w:t>
      </w:r>
      <w:r w:rsidRPr="002D16B6">
        <w:rPr>
          <w:rFonts w:cs="TAHER" w:hint="cs"/>
          <w:sz w:val="32"/>
          <w:szCs w:val="32"/>
          <w:rtl/>
        </w:rPr>
        <w:t>إلا</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هناك</w:t>
      </w:r>
      <w:r w:rsidRPr="002D16B6">
        <w:rPr>
          <w:rFonts w:cs="TAHER"/>
          <w:sz w:val="32"/>
          <w:szCs w:val="32"/>
          <w:rtl/>
        </w:rPr>
        <w:t xml:space="preserve"> </w:t>
      </w:r>
      <w:r w:rsidRPr="002D16B6">
        <w:rPr>
          <w:rFonts w:cs="TAHER" w:hint="cs"/>
          <w:sz w:val="32"/>
          <w:szCs w:val="32"/>
          <w:rtl/>
        </w:rPr>
        <w:t>فوارق</w:t>
      </w:r>
      <w:r w:rsidRPr="002D16B6">
        <w:rPr>
          <w:rFonts w:cs="TAHER"/>
          <w:sz w:val="32"/>
          <w:szCs w:val="32"/>
          <w:rtl/>
        </w:rPr>
        <w:t xml:space="preserve"> </w:t>
      </w:r>
      <w:r w:rsidRPr="002D16B6">
        <w:rPr>
          <w:rFonts w:cs="TAHER" w:hint="cs"/>
          <w:sz w:val="32"/>
          <w:szCs w:val="32"/>
          <w:rtl/>
        </w:rPr>
        <w:t>دقيقة</w:t>
      </w:r>
      <w:r w:rsidRPr="002D16B6">
        <w:rPr>
          <w:rFonts w:cs="TAHER"/>
          <w:sz w:val="32"/>
          <w:szCs w:val="32"/>
          <w:rtl/>
        </w:rPr>
        <w:t xml:space="preserve"> </w:t>
      </w:r>
      <w:r w:rsidRPr="002D16B6">
        <w:rPr>
          <w:rFonts w:cs="TAHER" w:hint="cs"/>
          <w:sz w:val="32"/>
          <w:szCs w:val="32"/>
          <w:rtl/>
        </w:rPr>
        <w:t>تظهر</w:t>
      </w:r>
      <w:r w:rsidRPr="002D16B6">
        <w:rPr>
          <w:rFonts w:cs="TAHER"/>
          <w:sz w:val="32"/>
          <w:szCs w:val="32"/>
          <w:rtl/>
        </w:rPr>
        <w:t xml:space="preserve"> </w:t>
      </w:r>
      <w:r w:rsidRPr="002D16B6">
        <w:rPr>
          <w:rFonts w:cs="TAHER" w:hint="cs"/>
          <w:sz w:val="32"/>
          <w:szCs w:val="32"/>
          <w:rtl/>
        </w:rPr>
        <w:t>بينها</w:t>
      </w:r>
      <w:r w:rsidRPr="002D16B6">
        <w:rPr>
          <w:rFonts w:cs="TAHER"/>
          <w:sz w:val="32"/>
          <w:szCs w:val="32"/>
          <w:rtl/>
        </w:rPr>
        <w:t xml:space="preserve"> </w:t>
      </w:r>
      <w:r w:rsidRPr="002D16B6">
        <w:rPr>
          <w:rFonts w:cs="TAHER" w:hint="cs"/>
          <w:sz w:val="32"/>
          <w:szCs w:val="32"/>
          <w:rtl/>
        </w:rPr>
        <w:t>حال</w:t>
      </w:r>
      <w:r w:rsidRPr="002D16B6">
        <w:rPr>
          <w:rFonts w:cs="TAHER"/>
          <w:sz w:val="32"/>
          <w:szCs w:val="32"/>
          <w:rtl/>
        </w:rPr>
        <w:t xml:space="preserve"> </w:t>
      </w:r>
      <w:r w:rsidRPr="002D16B6">
        <w:rPr>
          <w:rFonts w:cs="TAHER" w:hint="cs"/>
          <w:sz w:val="32"/>
          <w:szCs w:val="32"/>
          <w:rtl/>
        </w:rPr>
        <w:t>التأمل</w:t>
      </w:r>
      <w:r w:rsidRPr="002D16B6">
        <w:rPr>
          <w:rFonts w:cs="TAHER"/>
          <w:sz w:val="32"/>
          <w:szCs w:val="32"/>
          <w:rtl/>
        </w:rPr>
        <w:t xml:space="preserve"> </w:t>
      </w:r>
      <w:r w:rsidRPr="002D16B6">
        <w:rPr>
          <w:rFonts w:cs="TAHER" w:hint="cs"/>
          <w:sz w:val="32"/>
          <w:szCs w:val="32"/>
          <w:rtl/>
        </w:rPr>
        <w:t>والتدقيق،</w:t>
      </w:r>
      <w:r w:rsidRPr="002D16B6">
        <w:rPr>
          <w:rFonts w:cs="TAHER"/>
          <w:sz w:val="32"/>
          <w:szCs w:val="32"/>
          <w:rtl/>
        </w:rPr>
        <w:t xml:space="preserve"> </w:t>
      </w:r>
      <w:r w:rsidRPr="002D16B6">
        <w:rPr>
          <w:rFonts w:cs="TAHER" w:hint="cs"/>
          <w:sz w:val="32"/>
          <w:szCs w:val="32"/>
          <w:rtl/>
        </w:rPr>
        <w:t>فصحيح</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شعار</w:t>
      </w:r>
      <w:r w:rsidRPr="002D16B6">
        <w:rPr>
          <w:rFonts w:cs="TAHER"/>
          <w:sz w:val="32"/>
          <w:szCs w:val="32"/>
          <w:rtl/>
        </w:rPr>
        <w:t xml:space="preserve"> </w:t>
      </w:r>
      <w:r w:rsidRPr="002D16B6">
        <w:rPr>
          <w:rFonts w:cs="TAHER" w:hint="cs"/>
          <w:sz w:val="32"/>
          <w:szCs w:val="32"/>
          <w:rtl/>
        </w:rPr>
        <w:t>اللا</w:t>
      </w:r>
      <w:r w:rsidR="00971BE5">
        <w:rPr>
          <w:rFonts w:cs="TAHER" w:hint="cs"/>
          <w:sz w:val="32"/>
          <w:szCs w:val="32"/>
          <w:rtl/>
        </w:rPr>
        <w:t xml:space="preserve"> </w:t>
      </w:r>
      <w:r w:rsidRPr="002D16B6">
        <w:rPr>
          <w:rFonts w:cs="TAHER" w:hint="cs"/>
          <w:sz w:val="32"/>
          <w:szCs w:val="32"/>
          <w:rtl/>
        </w:rPr>
        <w:t>شرقية</w:t>
      </w:r>
      <w:r w:rsidRPr="002D16B6">
        <w:rPr>
          <w:rFonts w:cs="TAHER"/>
          <w:sz w:val="32"/>
          <w:szCs w:val="32"/>
          <w:rtl/>
        </w:rPr>
        <w:t xml:space="preserve"> </w:t>
      </w:r>
      <w:r w:rsidRPr="002D16B6">
        <w:rPr>
          <w:rFonts w:cs="TAHER" w:hint="cs"/>
          <w:sz w:val="32"/>
          <w:szCs w:val="32"/>
          <w:rtl/>
        </w:rPr>
        <w:t>واللا</w:t>
      </w:r>
      <w:r w:rsidR="00971BE5">
        <w:rPr>
          <w:rFonts w:cs="TAHER" w:hint="cs"/>
          <w:sz w:val="32"/>
          <w:szCs w:val="32"/>
          <w:rtl/>
        </w:rPr>
        <w:t xml:space="preserve"> </w:t>
      </w:r>
      <w:r w:rsidRPr="002D16B6">
        <w:rPr>
          <w:rFonts w:cs="TAHER" w:hint="cs"/>
          <w:sz w:val="32"/>
          <w:szCs w:val="32"/>
          <w:rtl/>
        </w:rPr>
        <w:t>غربية</w:t>
      </w:r>
      <w:r w:rsidRPr="002D16B6">
        <w:rPr>
          <w:rFonts w:cs="TAHER"/>
          <w:sz w:val="32"/>
          <w:szCs w:val="32"/>
          <w:rtl/>
        </w:rPr>
        <w:t xml:space="preserve"> </w:t>
      </w:r>
      <w:r w:rsidRPr="002D16B6">
        <w:rPr>
          <w:rFonts w:cs="TAHER" w:hint="cs"/>
          <w:sz w:val="32"/>
          <w:szCs w:val="32"/>
          <w:rtl/>
        </w:rPr>
        <w:t>يدعو</w:t>
      </w:r>
      <w:r w:rsidRPr="002D16B6">
        <w:rPr>
          <w:rFonts w:cs="TAHER"/>
          <w:sz w:val="32"/>
          <w:szCs w:val="32"/>
          <w:rtl/>
        </w:rPr>
        <w:t xml:space="preserve"> </w:t>
      </w:r>
      <w:r w:rsidRPr="002D16B6">
        <w:rPr>
          <w:rFonts w:cs="TAHER" w:hint="cs"/>
          <w:sz w:val="32"/>
          <w:szCs w:val="32"/>
          <w:rtl/>
        </w:rPr>
        <w:t>للخروج</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دائرة</w:t>
      </w:r>
      <w:r w:rsidRPr="002D16B6">
        <w:rPr>
          <w:rFonts w:cs="TAHER"/>
          <w:sz w:val="32"/>
          <w:szCs w:val="32"/>
          <w:rtl/>
        </w:rPr>
        <w:t xml:space="preserve"> </w:t>
      </w:r>
      <w:r w:rsidRPr="002D16B6">
        <w:rPr>
          <w:rFonts w:cs="TAHER" w:hint="cs"/>
          <w:sz w:val="32"/>
          <w:szCs w:val="32"/>
          <w:rtl/>
        </w:rPr>
        <w:t>الاستقطاب</w:t>
      </w:r>
      <w:r w:rsidRPr="002D16B6">
        <w:rPr>
          <w:rFonts w:cs="TAHER"/>
          <w:sz w:val="32"/>
          <w:szCs w:val="32"/>
          <w:rtl/>
        </w:rPr>
        <w:t xml:space="preserve"> </w:t>
      </w:r>
      <w:r w:rsidRPr="002D16B6">
        <w:rPr>
          <w:rFonts w:cs="TAHER" w:hint="cs"/>
          <w:sz w:val="32"/>
          <w:szCs w:val="32"/>
          <w:rtl/>
        </w:rPr>
        <w:t>الدولي،</w:t>
      </w:r>
      <w:r w:rsidRPr="002D16B6">
        <w:rPr>
          <w:rFonts w:cs="TAHER"/>
          <w:sz w:val="32"/>
          <w:szCs w:val="32"/>
          <w:rtl/>
        </w:rPr>
        <w:t xml:space="preserve"> </w:t>
      </w:r>
      <w:r w:rsidRPr="002D16B6">
        <w:rPr>
          <w:rFonts w:cs="TAHER" w:hint="cs"/>
          <w:sz w:val="32"/>
          <w:szCs w:val="32"/>
          <w:rtl/>
        </w:rPr>
        <w:t>بيد</w:t>
      </w:r>
      <w:r w:rsidRPr="002D16B6">
        <w:rPr>
          <w:rFonts w:cs="TAHER"/>
          <w:sz w:val="32"/>
          <w:szCs w:val="32"/>
          <w:rtl/>
        </w:rPr>
        <w:t xml:space="preserve"> </w:t>
      </w:r>
      <w:r w:rsidRPr="002D16B6">
        <w:rPr>
          <w:rFonts w:cs="TAHER" w:hint="cs"/>
          <w:sz w:val="32"/>
          <w:szCs w:val="32"/>
          <w:rtl/>
        </w:rPr>
        <w:t>انه</w:t>
      </w:r>
      <w:r w:rsidRPr="002D16B6">
        <w:rPr>
          <w:rFonts w:cs="TAHER"/>
          <w:sz w:val="32"/>
          <w:szCs w:val="32"/>
          <w:rtl/>
        </w:rPr>
        <w:t xml:space="preserve"> </w:t>
      </w:r>
      <w:r w:rsidRPr="002D16B6">
        <w:rPr>
          <w:rFonts w:cs="TAHER" w:hint="cs"/>
          <w:sz w:val="32"/>
          <w:szCs w:val="32"/>
          <w:rtl/>
        </w:rPr>
        <w:t>يدعو</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الخروج</w:t>
      </w:r>
      <w:r w:rsidRPr="002D16B6">
        <w:rPr>
          <w:rFonts w:cs="TAHER"/>
          <w:sz w:val="32"/>
          <w:szCs w:val="32"/>
          <w:rtl/>
        </w:rPr>
        <w:t xml:space="preserve"> </w:t>
      </w:r>
      <w:r w:rsidRPr="002D16B6">
        <w:rPr>
          <w:rFonts w:cs="TAHER" w:hint="cs"/>
          <w:sz w:val="32"/>
          <w:szCs w:val="32"/>
          <w:rtl/>
        </w:rPr>
        <w:t>عليه</w:t>
      </w:r>
      <w:r w:rsidRPr="002D16B6">
        <w:rPr>
          <w:rFonts w:cs="TAHER"/>
          <w:sz w:val="32"/>
          <w:szCs w:val="32"/>
          <w:rtl/>
        </w:rPr>
        <w:t xml:space="preserve"> </w:t>
      </w:r>
      <w:r w:rsidRPr="002D16B6">
        <w:rPr>
          <w:rFonts w:cs="TAHER" w:hint="cs"/>
          <w:sz w:val="32"/>
          <w:szCs w:val="32"/>
          <w:rtl/>
        </w:rPr>
        <w:t>أيضاً،</w:t>
      </w:r>
      <w:r w:rsidRPr="002D16B6">
        <w:rPr>
          <w:rFonts w:cs="TAHER"/>
          <w:sz w:val="32"/>
          <w:szCs w:val="32"/>
          <w:rtl/>
        </w:rPr>
        <w:t xml:space="preserve"> </w:t>
      </w:r>
      <w:r w:rsidRPr="002D16B6">
        <w:rPr>
          <w:rFonts w:cs="TAHER" w:hint="cs"/>
          <w:sz w:val="32"/>
          <w:szCs w:val="32"/>
          <w:rtl/>
        </w:rPr>
        <w:t>كما</w:t>
      </w:r>
      <w:r w:rsidRPr="002D16B6">
        <w:rPr>
          <w:rFonts w:cs="TAHER"/>
          <w:sz w:val="32"/>
          <w:szCs w:val="32"/>
          <w:rtl/>
        </w:rPr>
        <w:t xml:space="preserve"> </w:t>
      </w:r>
      <w:r w:rsidRPr="002D16B6">
        <w:rPr>
          <w:rFonts w:cs="TAHER" w:hint="cs"/>
          <w:sz w:val="32"/>
          <w:szCs w:val="32"/>
          <w:rtl/>
        </w:rPr>
        <w:t>يدعو</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الاختيار</w:t>
      </w:r>
      <w:r w:rsidRPr="002D16B6">
        <w:rPr>
          <w:rFonts w:cs="TAHER"/>
          <w:sz w:val="32"/>
          <w:szCs w:val="32"/>
          <w:rtl/>
        </w:rPr>
        <w:t xml:space="preserve"> </w:t>
      </w:r>
      <w:r w:rsidRPr="002D16B6">
        <w:rPr>
          <w:rFonts w:cs="TAHER" w:hint="cs"/>
          <w:sz w:val="32"/>
          <w:szCs w:val="32"/>
          <w:rtl/>
        </w:rPr>
        <w:t>والانتماء</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هوية</w:t>
      </w:r>
      <w:r w:rsidRPr="002D16B6">
        <w:rPr>
          <w:rFonts w:cs="TAHER"/>
          <w:sz w:val="32"/>
          <w:szCs w:val="32"/>
          <w:rtl/>
        </w:rPr>
        <w:t xml:space="preserve">. </w:t>
      </w:r>
    </w:p>
    <w:p w:rsidR="002D16B6" w:rsidRPr="002D16B6" w:rsidRDefault="002D16B6" w:rsidP="00971BE5">
      <w:pPr>
        <w:bidi/>
        <w:spacing w:after="0" w:line="240" w:lineRule="atLeast"/>
        <w:ind w:firstLine="567"/>
        <w:jc w:val="both"/>
        <w:rPr>
          <w:rFonts w:cs="TAHER"/>
          <w:sz w:val="32"/>
          <w:szCs w:val="32"/>
        </w:rPr>
      </w:pPr>
      <w:r w:rsidRPr="002D16B6">
        <w:rPr>
          <w:rFonts w:cs="TAHER" w:hint="cs"/>
          <w:sz w:val="32"/>
          <w:szCs w:val="32"/>
          <w:rtl/>
        </w:rPr>
        <w:t>فالمصطلح</w:t>
      </w:r>
      <w:r w:rsidRPr="002D16B6">
        <w:rPr>
          <w:rFonts w:cs="TAHER"/>
          <w:sz w:val="32"/>
          <w:szCs w:val="32"/>
          <w:rtl/>
        </w:rPr>
        <w:t xml:space="preserve"> </w:t>
      </w:r>
      <w:r w:rsidRPr="002D16B6">
        <w:rPr>
          <w:rFonts w:cs="TAHER" w:hint="cs"/>
          <w:sz w:val="32"/>
          <w:szCs w:val="32"/>
          <w:rtl/>
        </w:rPr>
        <w:t>التجديدي</w:t>
      </w:r>
      <w:r w:rsidRPr="002D16B6">
        <w:rPr>
          <w:rFonts w:cs="TAHER"/>
          <w:sz w:val="32"/>
          <w:szCs w:val="32"/>
          <w:rtl/>
        </w:rPr>
        <w:t xml:space="preserve"> </w:t>
      </w:r>
      <w:r w:rsidRPr="002D16B6">
        <w:rPr>
          <w:rFonts w:cs="TAHER" w:hint="cs"/>
          <w:sz w:val="32"/>
          <w:szCs w:val="32"/>
          <w:rtl/>
        </w:rPr>
        <w:t>عند</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مستوحى</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القرآن</w:t>
      </w:r>
      <w:r w:rsidRPr="002D16B6">
        <w:rPr>
          <w:rFonts w:cs="TAHER"/>
          <w:sz w:val="32"/>
          <w:szCs w:val="32"/>
          <w:rtl/>
        </w:rPr>
        <w:t xml:space="preserve"> </w:t>
      </w:r>
      <w:r w:rsidRPr="002D16B6">
        <w:rPr>
          <w:rFonts w:cs="TAHER" w:hint="cs"/>
          <w:sz w:val="32"/>
          <w:szCs w:val="32"/>
          <w:rtl/>
        </w:rPr>
        <w:t>الكريم</w:t>
      </w:r>
      <w:r w:rsidRPr="002D16B6">
        <w:rPr>
          <w:rFonts w:cs="TAHER"/>
          <w:sz w:val="32"/>
          <w:szCs w:val="32"/>
          <w:rtl/>
        </w:rPr>
        <w:t xml:space="preserve"> </w:t>
      </w:r>
      <w:r w:rsidRPr="002D16B6">
        <w:rPr>
          <w:rFonts w:cs="TAHER" w:hint="cs"/>
          <w:sz w:val="32"/>
          <w:szCs w:val="32"/>
          <w:rtl/>
        </w:rPr>
        <w:t>وبالتحديد</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الآية</w:t>
      </w:r>
      <w:r w:rsidRPr="002D16B6">
        <w:rPr>
          <w:rFonts w:cs="TAHER"/>
          <w:sz w:val="32"/>
          <w:szCs w:val="32"/>
          <w:rtl/>
        </w:rPr>
        <w:t xml:space="preserve">: </w:t>
      </w:r>
      <w:r w:rsidR="00971BE5">
        <w:rPr>
          <w:rFonts w:cs="TAHER" w:hint="cs"/>
          <w:sz w:val="32"/>
          <w:szCs w:val="32"/>
          <w:rtl/>
        </w:rPr>
        <w:t>{</w:t>
      </w:r>
      <w:r w:rsidRPr="002D16B6">
        <w:rPr>
          <w:rFonts w:cs="TAHER" w:hint="cs"/>
          <w:sz w:val="32"/>
          <w:szCs w:val="32"/>
          <w:rtl/>
        </w:rPr>
        <w:t>اللَّهُ</w:t>
      </w:r>
      <w:r w:rsidRPr="002D16B6">
        <w:rPr>
          <w:rFonts w:cs="TAHER"/>
          <w:sz w:val="32"/>
          <w:szCs w:val="32"/>
          <w:rtl/>
        </w:rPr>
        <w:t xml:space="preserve"> </w:t>
      </w:r>
      <w:r w:rsidRPr="002D16B6">
        <w:rPr>
          <w:rFonts w:cs="TAHER" w:hint="cs"/>
          <w:sz w:val="32"/>
          <w:szCs w:val="32"/>
          <w:rtl/>
        </w:rPr>
        <w:t>نُورُ</w:t>
      </w:r>
      <w:r w:rsidRPr="002D16B6">
        <w:rPr>
          <w:rFonts w:cs="TAHER"/>
          <w:sz w:val="32"/>
          <w:szCs w:val="32"/>
          <w:rtl/>
        </w:rPr>
        <w:t xml:space="preserve"> </w:t>
      </w:r>
      <w:r w:rsidRPr="002D16B6">
        <w:rPr>
          <w:rFonts w:cs="TAHER" w:hint="cs"/>
          <w:sz w:val="32"/>
          <w:szCs w:val="32"/>
          <w:rtl/>
        </w:rPr>
        <w:t>السَّمَاوَاتِ</w:t>
      </w:r>
      <w:r w:rsidRPr="002D16B6">
        <w:rPr>
          <w:rFonts w:cs="TAHER"/>
          <w:sz w:val="32"/>
          <w:szCs w:val="32"/>
          <w:rtl/>
        </w:rPr>
        <w:t xml:space="preserve"> </w:t>
      </w:r>
      <w:r w:rsidRPr="002D16B6">
        <w:rPr>
          <w:rFonts w:cs="TAHER" w:hint="cs"/>
          <w:sz w:val="32"/>
          <w:szCs w:val="32"/>
          <w:rtl/>
        </w:rPr>
        <w:t>وَالْأَرْضِ</w:t>
      </w:r>
      <w:r w:rsidRPr="002D16B6">
        <w:rPr>
          <w:rFonts w:cs="TAHER"/>
          <w:sz w:val="32"/>
          <w:szCs w:val="32"/>
          <w:rtl/>
        </w:rPr>
        <w:t xml:space="preserve"> </w:t>
      </w:r>
      <w:r w:rsidRPr="002D16B6">
        <w:rPr>
          <w:rFonts w:cs="TAHER" w:hint="cs"/>
          <w:sz w:val="32"/>
          <w:szCs w:val="32"/>
          <w:rtl/>
        </w:rPr>
        <w:t>مَثَلُ</w:t>
      </w:r>
      <w:r w:rsidRPr="002D16B6">
        <w:rPr>
          <w:rFonts w:cs="TAHER"/>
          <w:sz w:val="32"/>
          <w:szCs w:val="32"/>
          <w:rtl/>
        </w:rPr>
        <w:t xml:space="preserve"> </w:t>
      </w:r>
      <w:r w:rsidRPr="002D16B6">
        <w:rPr>
          <w:rFonts w:cs="TAHER" w:hint="cs"/>
          <w:sz w:val="32"/>
          <w:szCs w:val="32"/>
          <w:rtl/>
        </w:rPr>
        <w:t>نُورِهِ</w:t>
      </w:r>
      <w:r w:rsidRPr="002D16B6">
        <w:rPr>
          <w:rFonts w:cs="TAHER"/>
          <w:sz w:val="32"/>
          <w:szCs w:val="32"/>
          <w:rtl/>
        </w:rPr>
        <w:t xml:space="preserve"> </w:t>
      </w:r>
      <w:r w:rsidRPr="002D16B6">
        <w:rPr>
          <w:rFonts w:cs="TAHER" w:hint="cs"/>
          <w:sz w:val="32"/>
          <w:szCs w:val="32"/>
          <w:rtl/>
        </w:rPr>
        <w:t>كَمِشْكَاةٍ</w:t>
      </w:r>
      <w:r w:rsidRPr="002D16B6">
        <w:rPr>
          <w:rFonts w:cs="TAHER"/>
          <w:sz w:val="32"/>
          <w:szCs w:val="32"/>
          <w:rtl/>
        </w:rPr>
        <w:t xml:space="preserve"> </w:t>
      </w:r>
      <w:r w:rsidRPr="002D16B6">
        <w:rPr>
          <w:rFonts w:cs="TAHER" w:hint="cs"/>
          <w:sz w:val="32"/>
          <w:szCs w:val="32"/>
          <w:rtl/>
        </w:rPr>
        <w:t>فِيهَا</w:t>
      </w:r>
      <w:r w:rsidRPr="002D16B6">
        <w:rPr>
          <w:rFonts w:cs="TAHER"/>
          <w:sz w:val="32"/>
          <w:szCs w:val="32"/>
          <w:rtl/>
        </w:rPr>
        <w:t xml:space="preserve"> </w:t>
      </w:r>
      <w:r w:rsidRPr="002D16B6">
        <w:rPr>
          <w:rFonts w:cs="TAHER" w:hint="cs"/>
          <w:sz w:val="32"/>
          <w:szCs w:val="32"/>
          <w:rtl/>
        </w:rPr>
        <w:t>مِصْبَاحٌ</w:t>
      </w:r>
      <w:r w:rsidRPr="002D16B6">
        <w:rPr>
          <w:rFonts w:cs="TAHER"/>
          <w:sz w:val="32"/>
          <w:szCs w:val="32"/>
          <w:rtl/>
        </w:rPr>
        <w:t xml:space="preserve"> </w:t>
      </w:r>
      <w:r w:rsidRPr="002D16B6">
        <w:rPr>
          <w:rFonts w:cs="TAHER" w:hint="cs"/>
          <w:sz w:val="32"/>
          <w:szCs w:val="32"/>
          <w:rtl/>
        </w:rPr>
        <w:t>الْمِصْبَاحُ</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زُجَاجَةٍ</w:t>
      </w:r>
      <w:r w:rsidRPr="002D16B6">
        <w:rPr>
          <w:rFonts w:cs="TAHER"/>
          <w:sz w:val="32"/>
          <w:szCs w:val="32"/>
          <w:rtl/>
        </w:rPr>
        <w:t xml:space="preserve"> </w:t>
      </w:r>
      <w:r w:rsidRPr="002D16B6">
        <w:rPr>
          <w:rFonts w:cs="TAHER" w:hint="cs"/>
          <w:sz w:val="32"/>
          <w:szCs w:val="32"/>
          <w:rtl/>
        </w:rPr>
        <w:t>الزُّجَاجَةُ</w:t>
      </w:r>
      <w:r w:rsidRPr="002D16B6">
        <w:rPr>
          <w:rFonts w:cs="TAHER"/>
          <w:sz w:val="32"/>
          <w:szCs w:val="32"/>
          <w:rtl/>
        </w:rPr>
        <w:t xml:space="preserve"> </w:t>
      </w:r>
      <w:r w:rsidRPr="002D16B6">
        <w:rPr>
          <w:rFonts w:cs="TAHER" w:hint="cs"/>
          <w:sz w:val="32"/>
          <w:szCs w:val="32"/>
          <w:rtl/>
        </w:rPr>
        <w:t>كَأَنَّهَا</w:t>
      </w:r>
      <w:r w:rsidRPr="002D16B6">
        <w:rPr>
          <w:rFonts w:cs="TAHER"/>
          <w:sz w:val="32"/>
          <w:szCs w:val="32"/>
          <w:rtl/>
        </w:rPr>
        <w:t xml:space="preserve"> </w:t>
      </w:r>
      <w:r w:rsidRPr="002D16B6">
        <w:rPr>
          <w:rFonts w:cs="TAHER" w:hint="cs"/>
          <w:sz w:val="32"/>
          <w:szCs w:val="32"/>
          <w:rtl/>
        </w:rPr>
        <w:t>كَوْكَبٌ</w:t>
      </w:r>
      <w:r w:rsidRPr="002D16B6">
        <w:rPr>
          <w:rFonts w:cs="TAHER"/>
          <w:sz w:val="32"/>
          <w:szCs w:val="32"/>
          <w:rtl/>
        </w:rPr>
        <w:t xml:space="preserve"> </w:t>
      </w:r>
      <w:r w:rsidRPr="002D16B6">
        <w:rPr>
          <w:rFonts w:cs="TAHER" w:hint="cs"/>
          <w:sz w:val="32"/>
          <w:szCs w:val="32"/>
          <w:rtl/>
        </w:rPr>
        <w:t>دُرِّيٌّ</w:t>
      </w:r>
      <w:r w:rsidRPr="002D16B6">
        <w:rPr>
          <w:rFonts w:cs="TAHER"/>
          <w:sz w:val="32"/>
          <w:szCs w:val="32"/>
          <w:rtl/>
        </w:rPr>
        <w:t xml:space="preserve"> </w:t>
      </w:r>
      <w:r w:rsidRPr="002D16B6">
        <w:rPr>
          <w:rFonts w:cs="TAHER" w:hint="cs"/>
          <w:sz w:val="32"/>
          <w:szCs w:val="32"/>
          <w:rtl/>
        </w:rPr>
        <w:t>يُوقَدُ</w:t>
      </w:r>
      <w:r w:rsidRPr="002D16B6">
        <w:rPr>
          <w:rFonts w:cs="TAHER"/>
          <w:sz w:val="32"/>
          <w:szCs w:val="32"/>
          <w:rtl/>
        </w:rPr>
        <w:t xml:space="preserve"> </w:t>
      </w:r>
      <w:r w:rsidRPr="002D16B6">
        <w:rPr>
          <w:rFonts w:cs="TAHER" w:hint="cs"/>
          <w:sz w:val="32"/>
          <w:szCs w:val="32"/>
          <w:rtl/>
        </w:rPr>
        <w:lastRenderedPageBreak/>
        <w:t>مِن</w:t>
      </w:r>
      <w:r w:rsidRPr="002D16B6">
        <w:rPr>
          <w:rFonts w:cs="TAHER"/>
          <w:sz w:val="32"/>
          <w:szCs w:val="32"/>
          <w:rtl/>
        </w:rPr>
        <w:t xml:space="preserve"> </w:t>
      </w:r>
      <w:r w:rsidRPr="002D16B6">
        <w:rPr>
          <w:rFonts w:cs="TAHER" w:hint="cs"/>
          <w:sz w:val="32"/>
          <w:szCs w:val="32"/>
          <w:rtl/>
        </w:rPr>
        <w:t>شَجَرَةٍ</w:t>
      </w:r>
      <w:r w:rsidRPr="002D16B6">
        <w:rPr>
          <w:rFonts w:cs="TAHER"/>
          <w:sz w:val="32"/>
          <w:szCs w:val="32"/>
          <w:rtl/>
        </w:rPr>
        <w:t xml:space="preserve"> </w:t>
      </w:r>
      <w:r w:rsidRPr="002D16B6">
        <w:rPr>
          <w:rFonts w:cs="TAHER" w:hint="cs"/>
          <w:sz w:val="32"/>
          <w:szCs w:val="32"/>
          <w:rtl/>
        </w:rPr>
        <w:t>مُّبَارَكَةٍ</w:t>
      </w:r>
      <w:r w:rsidRPr="002D16B6">
        <w:rPr>
          <w:rFonts w:cs="TAHER"/>
          <w:sz w:val="32"/>
          <w:szCs w:val="32"/>
          <w:rtl/>
        </w:rPr>
        <w:t xml:space="preserve"> </w:t>
      </w:r>
      <w:r w:rsidRPr="002D16B6">
        <w:rPr>
          <w:rFonts w:cs="TAHER" w:hint="cs"/>
          <w:sz w:val="32"/>
          <w:szCs w:val="32"/>
          <w:rtl/>
        </w:rPr>
        <w:t>زَيْتُونِةٍ</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شَرْقِيَّةٍ</w:t>
      </w:r>
      <w:r w:rsidRPr="002D16B6">
        <w:rPr>
          <w:rFonts w:cs="TAHER"/>
          <w:sz w:val="32"/>
          <w:szCs w:val="32"/>
          <w:rtl/>
        </w:rPr>
        <w:t xml:space="preserve"> </w:t>
      </w:r>
      <w:r w:rsidRPr="002D16B6">
        <w:rPr>
          <w:rFonts w:cs="TAHER" w:hint="cs"/>
          <w:sz w:val="32"/>
          <w:szCs w:val="32"/>
          <w:rtl/>
        </w:rPr>
        <w:t>وَلَا</w:t>
      </w:r>
      <w:r w:rsidRPr="002D16B6">
        <w:rPr>
          <w:rFonts w:cs="TAHER"/>
          <w:sz w:val="32"/>
          <w:szCs w:val="32"/>
          <w:rtl/>
        </w:rPr>
        <w:t xml:space="preserve"> </w:t>
      </w:r>
      <w:r w:rsidRPr="002D16B6">
        <w:rPr>
          <w:rFonts w:cs="TAHER" w:hint="cs"/>
          <w:sz w:val="32"/>
          <w:szCs w:val="32"/>
          <w:rtl/>
        </w:rPr>
        <w:t>غَرْبِيَّةٍ</w:t>
      </w:r>
      <w:r w:rsidRPr="002D16B6">
        <w:rPr>
          <w:rFonts w:cs="TAHER"/>
          <w:sz w:val="32"/>
          <w:szCs w:val="32"/>
          <w:rtl/>
        </w:rPr>
        <w:t xml:space="preserve"> </w:t>
      </w:r>
      <w:r w:rsidRPr="002D16B6">
        <w:rPr>
          <w:rFonts w:cs="TAHER" w:hint="cs"/>
          <w:sz w:val="32"/>
          <w:szCs w:val="32"/>
          <w:rtl/>
        </w:rPr>
        <w:t>يَكَادُ</w:t>
      </w:r>
      <w:r w:rsidRPr="002D16B6">
        <w:rPr>
          <w:rFonts w:cs="TAHER"/>
          <w:sz w:val="32"/>
          <w:szCs w:val="32"/>
          <w:rtl/>
        </w:rPr>
        <w:t xml:space="preserve"> </w:t>
      </w:r>
      <w:r w:rsidRPr="002D16B6">
        <w:rPr>
          <w:rFonts w:cs="TAHER" w:hint="cs"/>
          <w:sz w:val="32"/>
          <w:szCs w:val="32"/>
          <w:rtl/>
        </w:rPr>
        <w:t>زَيْتُهَا</w:t>
      </w:r>
      <w:r w:rsidRPr="002D16B6">
        <w:rPr>
          <w:rFonts w:cs="TAHER"/>
          <w:sz w:val="32"/>
          <w:szCs w:val="32"/>
          <w:rtl/>
        </w:rPr>
        <w:t xml:space="preserve"> </w:t>
      </w:r>
      <w:r w:rsidRPr="002D16B6">
        <w:rPr>
          <w:rFonts w:cs="TAHER" w:hint="cs"/>
          <w:sz w:val="32"/>
          <w:szCs w:val="32"/>
          <w:rtl/>
        </w:rPr>
        <w:t>يُضِيءُ</w:t>
      </w:r>
      <w:r w:rsidRPr="002D16B6">
        <w:rPr>
          <w:rFonts w:cs="TAHER"/>
          <w:sz w:val="32"/>
          <w:szCs w:val="32"/>
          <w:rtl/>
        </w:rPr>
        <w:t xml:space="preserve"> </w:t>
      </w:r>
      <w:r w:rsidRPr="002D16B6">
        <w:rPr>
          <w:rFonts w:cs="TAHER" w:hint="cs"/>
          <w:sz w:val="32"/>
          <w:szCs w:val="32"/>
          <w:rtl/>
        </w:rPr>
        <w:t>وَلَوْ</w:t>
      </w:r>
      <w:r w:rsidRPr="002D16B6">
        <w:rPr>
          <w:rFonts w:cs="TAHER"/>
          <w:sz w:val="32"/>
          <w:szCs w:val="32"/>
          <w:rtl/>
        </w:rPr>
        <w:t xml:space="preserve"> </w:t>
      </w:r>
      <w:r w:rsidRPr="002D16B6">
        <w:rPr>
          <w:rFonts w:cs="TAHER" w:hint="cs"/>
          <w:sz w:val="32"/>
          <w:szCs w:val="32"/>
          <w:rtl/>
        </w:rPr>
        <w:t>لَمْ</w:t>
      </w:r>
      <w:r w:rsidRPr="002D16B6">
        <w:rPr>
          <w:rFonts w:cs="TAHER"/>
          <w:sz w:val="32"/>
          <w:szCs w:val="32"/>
          <w:rtl/>
        </w:rPr>
        <w:t xml:space="preserve"> </w:t>
      </w:r>
      <w:r w:rsidRPr="002D16B6">
        <w:rPr>
          <w:rFonts w:cs="TAHER" w:hint="cs"/>
          <w:sz w:val="32"/>
          <w:szCs w:val="32"/>
          <w:rtl/>
        </w:rPr>
        <w:t>تَمْسَسْهُ</w:t>
      </w:r>
      <w:r w:rsidRPr="002D16B6">
        <w:rPr>
          <w:rFonts w:cs="TAHER"/>
          <w:sz w:val="32"/>
          <w:szCs w:val="32"/>
          <w:rtl/>
        </w:rPr>
        <w:t xml:space="preserve"> </w:t>
      </w:r>
      <w:r w:rsidRPr="002D16B6">
        <w:rPr>
          <w:rFonts w:cs="TAHER" w:hint="cs"/>
          <w:sz w:val="32"/>
          <w:szCs w:val="32"/>
          <w:rtl/>
        </w:rPr>
        <w:t>نَارٌ</w:t>
      </w:r>
      <w:r w:rsidRPr="002D16B6">
        <w:rPr>
          <w:rFonts w:cs="TAHER"/>
          <w:sz w:val="32"/>
          <w:szCs w:val="32"/>
          <w:rtl/>
        </w:rPr>
        <w:t xml:space="preserve"> </w:t>
      </w:r>
      <w:r w:rsidRPr="002D16B6">
        <w:rPr>
          <w:rFonts w:cs="TAHER" w:hint="cs"/>
          <w:sz w:val="32"/>
          <w:szCs w:val="32"/>
          <w:rtl/>
        </w:rPr>
        <w:t>نُّورٌ</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نُورٍ</w:t>
      </w:r>
      <w:r w:rsidRPr="002D16B6">
        <w:rPr>
          <w:rFonts w:cs="TAHER"/>
          <w:sz w:val="32"/>
          <w:szCs w:val="32"/>
          <w:rtl/>
        </w:rPr>
        <w:t xml:space="preserve"> </w:t>
      </w:r>
      <w:r w:rsidRPr="002D16B6">
        <w:rPr>
          <w:rFonts w:cs="TAHER" w:hint="cs"/>
          <w:sz w:val="32"/>
          <w:szCs w:val="32"/>
          <w:rtl/>
        </w:rPr>
        <w:t>يَهْدِي</w:t>
      </w:r>
      <w:r w:rsidRPr="002D16B6">
        <w:rPr>
          <w:rFonts w:cs="TAHER"/>
          <w:sz w:val="32"/>
          <w:szCs w:val="32"/>
          <w:rtl/>
        </w:rPr>
        <w:t xml:space="preserve"> </w:t>
      </w:r>
      <w:r w:rsidRPr="002D16B6">
        <w:rPr>
          <w:rFonts w:cs="TAHER" w:hint="cs"/>
          <w:sz w:val="32"/>
          <w:szCs w:val="32"/>
          <w:rtl/>
        </w:rPr>
        <w:t>اللَّهُ</w:t>
      </w:r>
      <w:r w:rsidRPr="002D16B6">
        <w:rPr>
          <w:rFonts w:cs="TAHER"/>
          <w:sz w:val="32"/>
          <w:szCs w:val="32"/>
          <w:rtl/>
        </w:rPr>
        <w:t xml:space="preserve"> </w:t>
      </w:r>
      <w:r w:rsidRPr="002D16B6">
        <w:rPr>
          <w:rFonts w:cs="TAHER" w:hint="cs"/>
          <w:sz w:val="32"/>
          <w:szCs w:val="32"/>
          <w:rtl/>
        </w:rPr>
        <w:t>لِنُورِهِ</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يَشَاء</w:t>
      </w:r>
      <w:r w:rsidRPr="002D16B6">
        <w:rPr>
          <w:rFonts w:cs="TAHER"/>
          <w:sz w:val="32"/>
          <w:szCs w:val="32"/>
          <w:rtl/>
        </w:rPr>
        <w:t xml:space="preserve"> </w:t>
      </w:r>
      <w:r w:rsidRPr="002D16B6">
        <w:rPr>
          <w:rFonts w:cs="TAHER" w:hint="cs"/>
          <w:sz w:val="32"/>
          <w:szCs w:val="32"/>
          <w:rtl/>
        </w:rPr>
        <w:t>وَيَضْرِبُ</w:t>
      </w:r>
      <w:r w:rsidRPr="002D16B6">
        <w:rPr>
          <w:rFonts w:cs="TAHER"/>
          <w:sz w:val="32"/>
          <w:szCs w:val="32"/>
          <w:rtl/>
        </w:rPr>
        <w:t xml:space="preserve"> </w:t>
      </w:r>
      <w:r w:rsidRPr="002D16B6">
        <w:rPr>
          <w:rFonts w:cs="TAHER" w:hint="cs"/>
          <w:sz w:val="32"/>
          <w:szCs w:val="32"/>
          <w:rtl/>
        </w:rPr>
        <w:t>اللَّهُ</w:t>
      </w:r>
      <w:r w:rsidRPr="002D16B6">
        <w:rPr>
          <w:rFonts w:cs="TAHER"/>
          <w:sz w:val="32"/>
          <w:szCs w:val="32"/>
          <w:rtl/>
        </w:rPr>
        <w:t xml:space="preserve"> </w:t>
      </w:r>
      <w:r w:rsidRPr="002D16B6">
        <w:rPr>
          <w:rFonts w:cs="TAHER" w:hint="cs"/>
          <w:sz w:val="32"/>
          <w:szCs w:val="32"/>
          <w:rtl/>
        </w:rPr>
        <w:t>الْأَمْثَالَ</w:t>
      </w:r>
      <w:r w:rsidRPr="002D16B6">
        <w:rPr>
          <w:rFonts w:cs="TAHER"/>
          <w:sz w:val="32"/>
          <w:szCs w:val="32"/>
          <w:rtl/>
        </w:rPr>
        <w:t xml:space="preserve"> </w:t>
      </w:r>
      <w:r w:rsidRPr="002D16B6">
        <w:rPr>
          <w:rFonts w:cs="TAHER" w:hint="cs"/>
          <w:sz w:val="32"/>
          <w:szCs w:val="32"/>
          <w:rtl/>
        </w:rPr>
        <w:t>لِلنَّاسِ</w:t>
      </w:r>
      <w:r w:rsidRPr="002D16B6">
        <w:rPr>
          <w:rFonts w:cs="TAHER"/>
          <w:sz w:val="32"/>
          <w:szCs w:val="32"/>
          <w:rtl/>
        </w:rPr>
        <w:t xml:space="preserve"> </w:t>
      </w:r>
      <w:r w:rsidRPr="002D16B6">
        <w:rPr>
          <w:rFonts w:cs="TAHER" w:hint="cs"/>
          <w:sz w:val="32"/>
          <w:szCs w:val="32"/>
          <w:rtl/>
        </w:rPr>
        <w:t>وَاللَّهُ</w:t>
      </w:r>
      <w:r w:rsidRPr="002D16B6">
        <w:rPr>
          <w:rFonts w:cs="TAHER"/>
          <w:sz w:val="32"/>
          <w:szCs w:val="32"/>
          <w:rtl/>
        </w:rPr>
        <w:t xml:space="preserve"> </w:t>
      </w:r>
      <w:r w:rsidRPr="002D16B6">
        <w:rPr>
          <w:rFonts w:cs="TAHER" w:hint="cs"/>
          <w:sz w:val="32"/>
          <w:szCs w:val="32"/>
          <w:rtl/>
        </w:rPr>
        <w:t>بِكُلِّ</w:t>
      </w:r>
      <w:r w:rsidRPr="002D16B6">
        <w:rPr>
          <w:rFonts w:cs="TAHER"/>
          <w:sz w:val="32"/>
          <w:szCs w:val="32"/>
          <w:rtl/>
        </w:rPr>
        <w:t xml:space="preserve"> </w:t>
      </w:r>
      <w:r w:rsidRPr="002D16B6">
        <w:rPr>
          <w:rFonts w:cs="TAHER" w:hint="cs"/>
          <w:sz w:val="32"/>
          <w:szCs w:val="32"/>
          <w:rtl/>
        </w:rPr>
        <w:t>شَيْءٍ</w:t>
      </w:r>
      <w:r w:rsidRPr="002D16B6">
        <w:rPr>
          <w:rFonts w:cs="TAHER"/>
          <w:sz w:val="32"/>
          <w:szCs w:val="32"/>
          <w:rtl/>
        </w:rPr>
        <w:t xml:space="preserve"> </w:t>
      </w:r>
      <w:r w:rsidRPr="002D16B6">
        <w:rPr>
          <w:rFonts w:cs="TAHER" w:hint="cs"/>
          <w:sz w:val="32"/>
          <w:szCs w:val="32"/>
          <w:rtl/>
        </w:rPr>
        <w:t>عَلِيمٌ</w:t>
      </w:r>
      <w:r w:rsidR="00971BE5">
        <w:rPr>
          <w:rFonts w:cs="TAHER" w:hint="cs"/>
          <w:sz w:val="32"/>
          <w:szCs w:val="32"/>
          <w:rtl/>
        </w:rPr>
        <w:t>}</w:t>
      </w:r>
      <w:r w:rsidR="00971BE5">
        <w:rPr>
          <w:rStyle w:val="a4"/>
          <w:rFonts w:cs="TAHER"/>
          <w:sz w:val="32"/>
          <w:szCs w:val="32"/>
          <w:rtl/>
        </w:rPr>
        <w:footnoteReference w:id="136"/>
      </w:r>
      <w:r w:rsidRPr="002D16B6">
        <w:rPr>
          <w:rFonts w:cs="TAHER"/>
          <w:sz w:val="32"/>
          <w:szCs w:val="32"/>
          <w:rtl/>
        </w:rPr>
        <w:t>.</w:t>
      </w:r>
    </w:p>
    <w:p w:rsidR="002D16B6" w:rsidRPr="002D16B6" w:rsidRDefault="002D16B6" w:rsidP="00564A9A">
      <w:pPr>
        <w:bidi/>
        <w:spacing w:after="0" w:line="240" w:lineRule="atLeast"/>
        <w:ind w:firstLine="567"/>
        <w:jc w:val="both"/>
        <w:rPr>
          <w:rFonts w:cs="TAHER"/>
          <w:sz w:val="32"/>
          <w:szCs w:val="32"/>
        </w:rPr>
      </w:pPr>
      <w:r w:rsidRPr="002D16B6">
        <w:rPr>
          <w:rFonts w:cs="TAHER" w:hint="cs"/>
          <w:sz w:val="32"/>
          <w:szCs w:val="32"/>
          <w:rtl/>
        </w:rPr>
        <w:t>والموقف</w:t>
      </w:r>
      <w:r w:rsidRPr="002D16B6">
        <w:rPr>
          <w:rFonts w:cs="TAHER"/>
          <w:sz w:val="32"/>
          <w:szCs w:val="32"/>
          <w:rtl/>
        </w:rPr>
        <w:t xml:space="preserve"> </w:t>
      </w:r>
      <w:r w:rsidRPr="002D16B6">
        <w:rPr>
          <w:rFonts w:cs="TAHER" w:hint="cs"/>
          <w:sz w:val="32"/>
          <w:szCs w:val="32"/>
          <w:rtl/>
        </w:rPr>
        <w:t>هنا</w:t>
      </w:r>
      <w:r w:rsidRPr="002D16B6">
        <w:rPr>
          <w:rFonts w:cs="TAHER"/>
          <w:sz w:val="32"/>
          <w:szCs w:val="32"/>
          <w:rtl/>
        </w:rPr>
        <w:t xml:space="preserve"> </w:t>
      </w:r>
      <w:r w:rsidRPr="002D16B6">
        <w:rPr>
          <w:rFonts w:cs="TAHER" w:hint="cs"/>
          <w:sz w:val="32"/>
          <w:szCs w:val="32"/>
          <w:rtl/>
        </w:rPr>
        <w:t>ليس</w:t>
      </w:r>
      <w:r w:rsidRPr="002D16B6">
        <w:rPr>
          <w:rFonts w:cs="TAHER"/>
          <w:sz w:val="32"/>
          <w:szCs w:val="32"/>
          <w:rtl/>
        </w:rPr>
        <w:t xml:space="preserve"> </w:t>
      </w:r>
      <w:r w:rsidRPr="002D16B6">
        <w:rPr>
          <w:rFonts w:cs="TAHER" w:hint="cs"/>
          <w:sz w:val="32"/>
          <w:szCs w:val="32"/>
          <w:rtl/>
        </w:rPr>
        <w:t>مجرد</w:t>
      </w:r>
      <w:r w:rsidRPr="002D16B6">
        <w:rPr>
          <w:rFonts w:cs="TAHER"/>
          <w:sz w:val="32"/>
          <w:szCs w:val="32"/>
          <w:rtl/>
        </w:rPr>
        <w:t xml:space="preserve"> </w:t>
      </w:r>
      <w:r w:rsidRPr="002D16B6">
        <w:rPr>
          <w:rFonts w:cs="TAHER" w:hint="cs"/>
          <w:sz w:val="32"/>
          <w:szCs w:val="32"/>
          <w:rtl/>
        </w:rPr>
        <w:t>موقف</w:t>
      </w:r>
      <w:r w:rsidRPr="002D16B6">
        <w:rPr>
          <w:rFonts w:cs="TAHER"/>
          <w:sz w:val="32"/>
          <w:szCs w:val="32"/>
          <w:rtl/>
        </w:rPr>
        <w:t xml:space="preserve"> </w:t>
      </w:r>
      <w:r w:rsidRPr="002D16B6">
        <w:rPr>
          <w:rFonts w:cs="TAHER" w:hint="cs"/>
          <w:sz w:val="32"/>
          <w:szCs w:val="32"/>
          <w:rtl/>
        </w:rPr>
        <w:t>سلبي</w:t>
      </w:r>
      <w:r w:rsidRPr="002D16B6">
        <w:rPr>
          <w:rFonts w:cs="TAHER"/>
          <w:sz w:val="32"/>
          <w:szCs w:val="32"/>
          <w:rtl/>
        </w:rPr>
        <w:t xml:space="preserve"> </w:t>
      </w:r>
      <w:r w:rsidRPr="002D16B6">
        <w:rPr>
          <w:rFonts w:cs="TAHER" w:hint="cs"/>
          <w:sz w:val="32"/>
          <w:szCs w:val="32"/>
          <w:rtl/>
        </w:rPr>
        <w:t>بعدم</w:t>
      </w:r>
      <w:r w:rsidRPr="002D16B6">
        <w:rPr>
          <w:rFonts w:cs="TAHER"/>
          <w:sz w:val="32"/>
          <w:szCs w:val="32"/>
          <w:rtl/>
        </w:rPr>
        <w:t xml:space="preserve"> </w:t>
      </w:r>
      <w:r w:rsidRPr="002D16B6">
        <w:rPr>
          <w:rFonts w:cs="TAHER" w:hint="cs"/>
          <w:sz w:val="32"/>
          <w:szCs w:val="32"/>
          <w:rtl/>
        </w:rPr>
        <w:t>الانحياز</w:t>
      </w:r>
      <w:r w:rsidRPr="002D16B6">
        <w:rPr>
          <w:rFonts w:cs="TAHER"/>
          <w:sz w:val="32"/>
          <w:szCs w:val="32"/>
          <w:rtl/>
        </w:rPr>
        <w:t xml:space="preserve"> </w:t>
      </w:r>
      <w:r w:rsidRPr="002D16B6">
        <w:rPr>
          <w:rFonts w:cs="TAHER" w:hint="cs"/>
          <w:sz w:val="32"/>
          <w:szCs w:val="32"/>
          <w:rtl/>
        </w:rPr>
        <w:t>بل</w:t>
      </w:r>
      <w:r w:rsidRPr="002D16B6">
        <w:rPr>
          <w:rFonts w:cs="TAHER"/>
          <w:sz w:val="32"/>
          <w:szCs w:val="32"/>
          <w:rtl/>
        </w:rPr>
        <w:t xml:space="preserve"> </w:t>
      </w:r>
      <w:r w:rsidRPr="002D16B6">
        <w:rPr>
          <w:rFonts w:cs="TAHER" w:hint="cs"/>
          <w:sz w:val="32"/>
          <w:szCs w:val="32"/>
          <w:rtl/>
        </w:rPr>
        <w:t>اختيار</w:t>
      </w:r>
      <w:r w:rsidRPr="002D16B6">
        <w:rPr>
          <w:rFonts w:cs="TAHER"/>
          <w:sz w:val="32"/>
          <w:szCs w:val="32"/>
          <w:rtl/>
        </w:rPr>
        <w:t xml:space="preserve"> </w:t>
      </w:r>
      <w:r w:rsidRPr="002D16B6">
        <w:rPr>
          <w:rFonts w:cs="TAHER" w:hint="cs"/>
          <w:sz w:val="32"/>
          <w:szCs w:val="32"/>
          <w:rtl/>
        </w:rPr>
        <w:t>وانتماء</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تلك</w:t>
      </w:r>
      <w:r w:rsidRPr="002D16B6">
        <w:rPr>
          <w:rFonts w:cs="TAHER"/>
          <w:sz w:val="32"/>
          <w:szCs w:val="32"/>
          <w:rtl/>
        </w:rPr>
        <w:t xml:space="preserve"> </w:t>
      </w:r>
      <w:r w:rsidRPr="002D16B6">
        <w:rPr>
          <w:rFonts w:cs="TAHER" w:hint="cs"/>
          <w:sz w:val="32"/>
          <w:szCs w:val="32"/>
          <w:rtl/>
        </w:rPr>
        <w:t>الشجرة</w:t>
      </w:r>
      <w:r w:rsidRPr="002D16B6">
        <w:rPr>
          <w:rFonts w:cs="TAHER"/>
          <w:sz w:val="32"/>
          <w:szCs w:val="32"/>
          <w:rtl/>
        </w:rPr>
        <w:t xml:space="preserve"> </w:t>
      </w:r>
      <w:r w:rsidRPr="002D16B6">
        <w:rPr>
          <w:rFonts w:cs="TAHER" w:hint="cs"/>
          <w:sz w:val="32"/>
          <w:szCs w:val="32"/>
          <w:rtl/>
        </w:rPr>
        <w:t>المباركة،</w:t>
      </w:r>
      <w:r w:rsidRPr="002D16B6">
        <w:rPr>
          <w:rFonts w:cs="TAHER"/>
          <w:sz w:val="32"/>
          <w:szCs w:val="32"/>
          <w:rtl/>
        </w:rPr>
        <w:t xml:space="preserve"> </w:t>
      </w:r>
      <w:r w:rsidRPr="002D16B6">
        <w:rPr>
          <w:rFonts w:cs="TAHER" w:hint="cs"/>
          <w:sz w:val="32"/>
          <w:szCs w:val="32"/>
          <w:rtl/>
        </w:rPr>
        <w:t>شجرة</w:t>
      </w:r>
      <w:r w:rsidRPr="002D16B6">
        <w:rPr>
          <w:rFonts w:cs="TAHER"/>
          <w:sz w:val="32"/>
          <w:szCs w:val="32"/>
          <w:rtl/>
        </w:rPr>
        <w:t xml:space="preserve"> </w:t>
      </w:r>
      <w:r w:rsidRPr="002D16B6">
        <w:rPr>
          <w:rFonts w:cs="TAHER" w:hint="cs"/>
          <w:sz w:val="32"/>
          <w:szCs w:val="32"/>
          <w:rtl/>
        </w:rPr>
        <w:t>النور</w:t>
      </w:r>
      <w:r w:rsidRPr="002D16B6">
        <w:rPr>
          <w:rFonts w:cs="TAHER"/>
          <w:sz w:val="32"/>
          <w:szCs w:val="32"/>
          <w:rtl/>
        </w:rPr>
        <w:t xml:space="preserve"> </w:t>
      </w:r>
      <w:r w:rsidRPr="002D16B6">
        <w:rPr>
          <w:rFonts w:cs="TAHER" w:hint="cs"/>
          <w:sz w:val="32"/>
          <w:szCs w:val="32"/>
          <w:rtl/>
        </w:rPr>
        <w:t>الإلهية،</w:t>
      </w:r>
      <w:r w:rsidRPr="002D16B6">
        <w:rPr>
          <w:rFonts w:cs="TAHER"/>
          <w:sz w:val="32"/>
          <w:szCs w:val="32"/>
          <w:rtl/>
        </w:rPr>
        <w:t xml:space="preserve"> </w:t>
      </w:r>
      <w:r w:rsidRPr="002D16B6">
        <w:rPr>
          <w:rFonts w:cs="TAHER" w:hint="cs"/>
          <w:sz w:val="32"/>
          <w:szCs w:val="32"/>
          <w:rtl/>
        </w:rPr>
        <w:t>وهو</w:t>
      </w:r>
      <w:r w:rsidRPr="002D16B6">
        <w:rPr>
          <w:rFonts w:cs="TAHER"/>
          <w:sz w:val="32"/>
          <w:szCs w:val="32"/>
          <w:rtl/>
        </w:rPr>
        <w:t xml:space="preserve"> </w:t>
      </w:r>
      <w:r w:rsidRPr="002D16B6">
        <w:rPr>
          <w:rFonts w:cs="TAHER" w:hint="cs"/>
          <w:sz w:val="32"/>
          <w:szCs w:val="32"/>
          <w:rtl/>
        </w:rPr>
        <w:t>ما</w:t>
      </w:r>
      <w:r w:rsidRPr="002D16B6">
        <w:rPr>
          <w:rFonts w:cs="TAHER"/>
          <w:sz w:val="32"/>
          <w:szCs w:val="32"/>
          <w:rtl/>
        </w:rPr>
        <w:t xml:space="preserve"> </w:t>
      </w:r>
      <w:r w:rsidRPr="002D16B6">
        <w:rPr>
          <w:rFonts w:cs="TAHER" w:hint="cs"/>
          <w:sz w:val="32"/>
          <w:szCs w:val="32"/>
          <w:rtl/>
        </w:rPr>
        <w:t>يشكل</w:t>
      </w:r>
      <w:r w:rsidRPr="002D16B6">
        <w:rPr>
          <w:rFonts w:cs="TAHER"/>
          <w:sz w:val="32"/>
          <w:szCs w:val="32"/>
          <w:rtl/>
        </w:rPr>
        <w:t xml:space="preserve"> </w:t>
      </w:r>
      <w:r w:rsidRPr="002D16B6">
        <w:rPr>
          <w:rFonts w:cs="TAHER" w:hint="cs"/>
          <w:sz w:val="32"/>
          <w:szCs w:val="32"/>
          <w:rtl/>
        </w:rPr>
        <w:t>المضمون</w:t>
      </w:r>
      <w:r w:rsidRPr="002D16B6">
        <w:rPr>
          <w:rFonts w:cs="TAHER"/>
          <w:sz w:val="32"/>
          <w:szCs w:val="32"/>
          <w:rtl/>
        </w:rPr>
        <w:t xml:space="preserve"> </w:t>
      </w:r>
      <w:r w:rsidRPr="002D16B6">
        <w:rPr>
          <w:rFonts w:cs="TAHER" w:hint="cs"/>
          <w:sz w:val="32"/>
          <w:szCs w:val="32"/>
          <w:rtl/>
        </w:rPr>
        <w:t>الفعلي</w:t>
      </w:r>
      <w:r w:rsidRPr="002D16B6">
        <w:rPr>
          <w:rFonts w:cs="TAHER"/>
          <w:sz w:val="32"/>
          <w:szCs w:val="32"/>
          <w:rtl/>
        </w:rPr>
        <w:t xml:space="preserve"> </w:t>
      </w:r>
      <w:r w:rsidRPr="002D16B6">
        <w:rPr>
          <w:rFonts w:cs="TAHER" w:hint="cs"/>
          <w:sz w:val="32"/>
          <w:szCs w:val="32"/>
          <w:rtl/>
        </w:rPr>
        <w:t>لهذا</w:t>
      </w:r>
      <w:r w:rsidRPr="002D16B6">
        <w:rPr>
          <w:rFonts w:cs="TAHER"/>
          <w:sz w:val="32"/>
          <w:szCs w:val="32"/>
          <w:rtl/>
        </w:rPr>
        <w:t xml:space="preserve"> </w:t>
      </w:r>
      <w:r w:rsidRPr="002D16B6">
        <w:rPr>
          <w:rFonts w:cs="TAHER" w:hint="cs"/>
          <w:sz w:val="32"/>
          <w:szCs w:val="32"/>
          <w:rtl/>
        </w:rPr>
        <w:t>الشعار</w:t>
      </w:r>
      <w:r w:rsidRPr="002D16B6">
        <w:rPr>
          <w:rFonts w:cs="TAHER"/>
          <w:sz w:val="32"/>
          <w:szCs w:val="32"/>
          <w:rtl/>
        </w:rPr>
        <w:t xml:space="preserve"> </w:t>
      </w:r>
      <w:r w:rsidRPr="002D16B6">
        <w:rPr>
          <w:rFonts w:cs="TAHER" w:hint="cs"/>
          <w:sz w:val="32"/>
          <w:szCs w:val="32"/>
          <w:rtl/>
        </w:rPr>
        <w:t>الأصيل،</w:t>
      </w:r>
      <w:r w:rsidRPr="002D16B6">
        <w:rPr>
          <w:rFonts w:cs="TAHER"/>
          <w:sz w:val="32"/>
          <w:szCs w:val="32"/>
          <w:rtl/>
        </w:rPr>
        <w:t xml:space="preserve"> </w:t>
      </w:r>
      <w:r w:rsidRPr="002D16B6">
        <w:rPr>
          <w:rFonts w:cs="TAHER" w:hint="cs"/>
          <w:sz w:val="32"/>
          <w:szCs w:val="32"/>
          <w:rtl/>
        </w:rPr>
        <w:t>المتضمن</w:t>
      </w:r>
      <w:r w:rsidRPr="002D16B6">
        <w:rPr>
          <w:rFonts w:cs="TAHER"/>
          <w:sz w:val="32"/>
          <w:szCs w:val="32"/>
          <w:rtl/>
        </w:rPr>
        <w:t xml:space="preserve"> </w:t>
      </w:r>
      <w:r w:rsidRPr="002D16B6">
        <w:rPr>
          <w:rFonts w:cs="TAHER" w:hint="cs"/>
          <w:sz w:val="32"/>
          <w:szCs w:val="32"/>
          <w:rtl/>
        </w:rPr>
        <w:t>إدراك</w:t>
      </w:r>
      <w:r w:rsidRPr="002D16B6">
        <w:rPr>
          <w:rFonts w:cs="TAHER"/>
          <w:sz w:val="32"/>
          <w:szCs w:val="32"/>
          <w:rtl/>
        </w:rPr>
        <w:t xml:space="preserve"> </w:t>
      </w:r>
      <w:r w:rsidRPr="002D16B6">
        <w:rPr>
          <w:rFonts w:cs="TAHER" w:hint="cs"/>
          <w:sz w:val="32"/>
          <w:szCs w:val="32"/>
          <w:rtl/>
        </w:rPr>
        <w:t>الذات</w:t>
      </w:r>
      <w:r w:rsidRPr="002D16B6">
        <w:rPr>
          <w:rFonts w:cs="TAHER"/>
          <w:sz w:val="32"/>
          <w:szCs w:val="32"/>
          <w:rtl/>
        </w:rPr>
        <w:t xml:space="preserve"> </w:t>
      </w:r>
      <w:r w:rsidRPr="002D16B6">
        <w:rPr>
          <w:rFonts w:cs="TAHER" w:hint="cs"/>
          <w:sz w:val="32"/>
          <w:szCs w:val="32"/>
          <w:rtl/>
        </w:rPr>
        <w:t>والهوية</w:t>
      </w:r>
      <w:r w:rsidRPr="002D16B6">
        <w:rPr>
          <w:rFonts w:cs="TAHER"/>
          <w:sz w:val="32"/>
          <w:szCs w:val="32"/>
          <w:rtl/>
        </w:rPr>
        <w:t xml:space="preserve"> </w:t>
      </w:r>
      <w:r w:rsidRPr="002D16B6">
        <w:rPr>
          <w:rFonts w:cs="TAHER" w:hint="cs"/>
          <w:sz w:val="32"/>
          <w:szCs w:val="32"/>
          <w:rtl/>
        </w:rPr>
        <w:t>لدى</w:t>
      </w:r>
      <w:r w:rsidRPr="002D16B6">
        <w:rPr>
          <w:rFonts w:cs="TAHER"/>
          <w:sz w:val="32"/>
          <w:szCs w:val="32"/>
          <w:rtl/>
        </w:rPr>
        <w:t xml:space="preserve"> </w:t>
      </w:r>
      <w:r w:rsidRPr="002D16B6">
        <w:rPr>
          <w:rFonts w:cs="TAHER" w:hint="cs"/>
          <w:sz w:val="32"/>
          <w:szCs w:val="32"/>
          <w:rtl/>
        </w:rPr>
        <w:t>الأفراد</w:t>
      </w:r>
      <w:r w:rsidRPr="002D16B6">
        <w:rPr>
          <w:rFonts w:cs="TAHER"/>
          <w:sz w:val="32"/>
          <w:szCs w:val="32"/>
          <w:rtl/>
        </w:rPr>
        <w:t xml:space="preserve"> </w:t>
      </w:r>
      <w:r w:rsidRPr="002D16B6">
        <w:rPr>
          <w:rFonts w:cs="TAHER" w:hint="cs"/>
          <w:sz w:val="32"/>
          <w:szCs w:val="32"/>
          <w:rtl/>
        </w:rPr>
        <w:t>والأمة،</w:t>
      </w:r>
      <w:r w:rsidRPr="002D16B6">
        <w:rPr>
          <w:rFonts w:cs="TAHER"/>
          <w:sz w:val="32"/>
          <w:szCs w:val="32"/>
          <w:rtl/>
        </w:rPr>
        <w:t xml:space="preserve"> </w:t>
      </w:r>
      <w:r w:rsidRPr="002D16B6">
        <w:rPr>
          <w:rFonts w:cs="TAHER" w:hint="cs"/>
          <w:sz w:val="32"/>
          <w:szCs w:val="32"/>
          <w:rtl/>
        </w:rPr>
        <w:t>وهذا</w:t>
      </w:r>
      <w:r w:rsidRPr="002D16B6">
        <w:rPr>
          <w:rFonts w:cs="TAHER"/>
          <w:sz w:val="32"/>
          <w:szCs w:val="32"/>
          <w:rtl/>
        </w:rPr>
        <w:t xml:space="preserve"> </w:t>
      </w:r>
      <w:r w:rsidRPr="002D16B6">
        <w:rPr>
          <w:rFonts w:cs="TAHER" w:hint="cs"/>
          <w:sz w:val="32"/>
          <w:szCs w:val="32"/>
          <w:rtl/>
        </w:rPr>
        <w:t>الإدراك</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يتم</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خلال</w:t>
      </w:r>
      <w:r w:rsidRPr="002D16B6">
        <w:rPr>
          <w:rFonts w:cs="TAHER"/>
          <w:sz w:val="32"/>
          <w:szCs w:val="32"/>
          <w:rtl/>
        </w:rPr>
        <w:t xml:space="preserve"> </w:t>
      </w:r>
      <w:r w:rsidRPr="002D16B6">
        <w:rPr>
          <w:rFonts w:cs="TAHER" w:hint="cs"/>
          <w:sz w:val="32"/>
          <w:szCs w:val="32"/>
          <w:rtl/>
        </w:rPr>
        <w:t>الآخر،</w:t>
      </w:r>
      <w:r w:rsidRPr="002D16B6">
        <w:rPr>
          <w:rFonts w:cs="TAHER"/>
          <w:sz w:val="32"/>
          <w:szCs w:val="32"/>
          <w:rtl/>
        </w:rPr>
        <w:t xml:space="preserve"> </w:t>
      </w:r>
      <w:r w:rsidRPr="002D16B6">
        <w:rPr>
          <w:rFonts w:cs="TAHER" w:hint="cs"/>
          <w:sz w:val="32"/>
          <w:szCs w:val="32"/>
          <w:rtl/>
        </w:rPr>
        <w:t>بل</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خلال</w:t>
      </w:r>
      <w:r w:rsidRPr="002D16B6">
        <w:rPr>
          <w:rFonts w:cs="TAHER"/>
          <w:sz w:val="32"/>
          <w:szCs w:val="32"/>
          <w:rtl/>
        </w:rPr>
        <w:t xml:space="preserve"> </w:t>
      </w:r>
      <w:r w:rsidRPr="002D16B6">
        <w:rPr>
          <w:rFonts w:cs="TAHER" w:hint="cs"/>
          <w:sz w:val="32"/>
          <w:szCs w:val="32"/>
          <w:rtl/>
        </w:rPr>
        <w:t>تجديد</w:t>
      </w:r>
      <w:r w:rsidRPr="002D16B6">
        <w:rPr>
          <w:rFonts w:cs="TAHER"/>
          <w:sz w:val="32"/>
          <w:szCs w:val="32"/>
          <w:rtl/>
        </w:rPr>
        <w:t xml:space="preserve"> </w:t>
      </w:r>
      <w:r w:rsidRPr="002D16B6">
        <w:rPr>
          <w:rFonts w:cs="TAHER" w:hint="cs"/>
          <w:sz w:val="32"/>
          <w:szCs w:val="32"/>
          <w:rtl/>
        </w:rPr>
        <w:t>الانتماء</w:t>
      </w:r>
      <w:r w:rsidRPr="002D16B6">
        <w:rPr>
          <w:rFonts w:cs="TAHER"/>
          <w:sz w:val="32"/>
          <w:szCs w:val="32"/>
          <w:rtl/>
        </w:rPr>
        <w:t xml:space="preserve"> </w:t>
      </w:r>
      <w:r w:rsidRPr="002D16B6">
        <w:rPr>
          <w:rFonts w:cs="TAHER" w:hint="cs"/>
          <w:sz w:val="32"/>
          <w:szCs w:val="32"/>
          <w:rtl/>
        </w:rPr>
        <w:t>التاريخي</w:t>
      </w:r>
      <w:r w:rsidRPr="002D16B6">
        <w:rPr>
          <w:rFonts w:cs="TAHER"/>
          <w:sz w:val="32"/>
          <w:szCs w:val="32"/>
          <w:rtl/>
        </w:rPr>
        <w:t xml:space="preserve"> </w:t>
      </w:r>
      <w:r w:rsidRPr="002D16B6">
        <w:rPr>
          <w:rFonts w:cs="TAHER" w:hint="cs"/>
          <w:sz w:val="32"/>
          <w:szCs w:val="32"/>
          <w:rtl/>
        </w:rPr>
        <w:t>والثقافي</w:t>
      </w:r>
      <w:r w:rsidRPr="002D16B6">
        <w:rPr>
          <w:rFonts w:cs="TAHER"/>
          <w:sz w:val="32"/>
          <w:szCs w:val="32"/>
          <w:rtl/>
        </w:rPr>
        <w:t xml:space="preserve"> </w:t>
      </w:r>
      <w:r w:rsidRPr="002D16B6">
        <w:rPr>
          <w:rFonts w:cs="TAHER" w:hint="cs"/>
          <w:sz w:val="32"/>
          <w:szCs w:val="32"/>
          <w:rtl/>
        </w:rPr>
        <w:t>لمبادئها</w:t>
      </w:r>
      <w:r w:rsidRPr="002D16B6">
        <w:rPr>
          <w:rFonts w:cs="TAHER"/>
          <w:sz w:val="32"/>
          <w:szCs w:val="32"/>
          <w:rtl/>
        </w:rPr>
        <w:t xml:space="preserve"> </w:t>
      </w:r>
      <w:r w:rsidRPr="002D16B6">
        <w:rPr>
          <w:rFonts w:cs="TAHER" w:hint="cs"/>
          <w:sz w:val="32"/>
          <w:szCs w:val="32"/>
          <w:rtl/>
        </w:rPr>
        <w:t>ومعتقداتها،</w:t>
      </w:r>
      <w:r w:rsidRPr="002D16B6">
        <w:rPr>
          <w:rFonts w:cs="TAHER"/>
          <w:sz w:val="32"/>
          <w:szCs w:val="32"/>
          <w:rtl/>
        </w:rPr>
        <w:t xml:space="preserve"> </w:t>
      </w:r>
      <w:r w:rsidRPr="002D16B6">
        <w:rPr>
          <w:rFonts w:cs="TAHER" w:hint="cs"/>
          <w:sz w:val="32"/>
          <w:szCs w:val="32"/>
          <w:rtl/>
        </w:rPr>
        <w:t>ويؤكد</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جوهر</w:t>
      </w:r>
      <w:r w:rsidRPr="002D16B6">
        <w:rPr>
          <w:rFonts w:cs="TAHER"/>
          <w:sz w:val="32"/>
          <w:szCs w:val="32"/>
          <w:rtl/>
        </w:rPr>
        <w:t xml:space="preserve"> </w:t>
      </w:r>
      <w:r w:rsidRPr="002D16B6">
        <w:rPr>
          <w:rFonts w:cs="TAHER" w:hint="cs"/>
          <w:sz w:val="32"/>
          <w:szCs w:val="32"/>
          <w:rtl/>
        </w:rPr>
        <w:t>مبدأ</w:t>
      </w:r>
      <w:r w:rsidRPr="002D16B6">
        <w:rPr>
          <w:rFonts w:cs="TAHER"/>
          <w:sz w:val="32"/>
          <w:szCs w:val="32"/>
          <w:rtl/>
        </w:rPr>
        <w:t xml:space="preserve"> </w:t>
      </w:r>
      <w:r w:rsidRPr="002D16B6">
        <w:rPr>
          <w:rFonts w:cs="TAHER" w:hint="cs"/>
          <w:sz w:val="32"/>
          <w:szCs w:val="32"/>
          <w:rtl/>
        </w:rPr>
        <w:t>اللا</w:t>
      </w:r>
      <w:r w:rsidR="00971BE5">
        <w:rPr>
          <w:rFonts w:cs="TAHER" w:hint="cs"/>
          <w:sz w:val="32"/>
          <w:szCs w:val="32"/>
          <w:rtl/>
        </w:rPr>
        <w:t xml:space="preserve"> </w:t>
      </w:r>
      <w:r w:rsidRPr="002D16B6">
        <w:rPr>
          <w:rFonts w:cs="TAHER" w:hint="cs"/>
          <w:sz w:val="32"/>
          <w:szCs w:val="32"/>
          <w:rtl/>
        </w:rPr>
        <w:t>شرقية</w:t>
      </w:r>
      <w:r w:rsidRPr="002D16B6">
        <w:rPr>
          <w:rFonts w:cs="TAHER"/>
          <w:sz w:val="32"/>
          <w:szCs w:val="32"/>
          <w:rtl/>
        </w:rPr>
        <w:t xml:space="preserve"> </w:t>
      </w:r>
      <w:r w:rsidRPr="002D16B6">
        <w:rPr>
          <w:rFonts w:cs="TAHER" w:hint="cs"/>
          <w:sz w:val="32"/>
          <w:szCs w:val="32"/>
          <w:rtl/>
        </w:rPr>
        <w:t>واللا</w:t>
      </w:r>
      <w:r w:rsidR="00971BE5">
        <w:rPr>
          <w:rFonts w:cs="TAHER" w:hint="cs"/>
          <w:sz w:val="32"/>
          <w:szCs w:val="32"/>
          <w:rtl/>
        </w:rPr>
        <w:t xml:space="preserve"> </w:t>
      </w:r>
      <w:r w:rsidRPr="002D16B6">
        <w:rPr>
          <w:rFonts w:cs="TAHER" w:hint="cs"/>
          <w:sz w:val="32"/>
          <w:szCs w:val="32"/>
          <w:rtl/>
        </w:rPr>
        <w:t>غربية،</w:t>
      </w:r>
      <w:r w:rsidRPr="002D16B6">
        <w:rPr>
          <w:rFonts w:cs="TAHER"/>
          <w:sz w:val="32"/>
          <w:szCs w:val="32"/>
          <w:rtl/>
        </w:rPr>
        <w:t xml:space="preserve"> </w:t>
      </w:r>
      <w:r w:rsidRPr="002D16B6">
        <w:rPr>
          <w:rFonts w:cs="TAHER" w:hint="cs"/>
          <w:sz w:val="32"/>
          <w:szCs w:val="32"/>
          <w:rtl/>
        </w:rPr>
        <w:t>إنما</w:t>
      </w:r>
      <w:r w:rsidRPr="002D16B6">
        <w:rPr>
          <w:rFonts w:cs="TAHER"/>
          <w:sz w:val="32"/>
          <w:szCs w:val="32"/>
          <w:rtl/>
        </w:rPr>
        <w:t xml:space="preserve"> </w:t>
      </w:r>
      <w:r w:rsidRPr="002D16B6">
        <w:rPr>
          <w:rFonts w:cs="TAHER" w:hint="cs"/>
          <w:sz w:val="32"/>
          <w:szCs w:val="32"/>
          <w:rtl/>
        </w:rPr>
        <w:t>يقوم</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كونه</w:t>
      </w:r>
      <w:r w:rsidRPr="002D16B6">
        <w:rPr>
          <w:rFonts w:cs="TAHER"/>
          <w:sz w:val="32"/>
          <w:szCs w:val="32"/>
          <w:rtl/>
        </w:rPr>
        <w:t xml:space="preserve"> </w:t>
      </w:r>
      <w:r w:rsidRPr="002D16B6">
        <w:rPr>
          <w:rFonts w:cs="TAHER" w:hint="cs"/>
          <w:sz w:val="32"/>
          <w:szCs w:val="32"/>
          <w:rtl/>
        </w:rPr>
        <w:t>نوعاً</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تجديد</w:t>
      </w:r>
      <w:r w:rsidRPr="002D16B6">
        <w:rPr>
          <w:rFonts w:cs="TAHER"/>
          <w:sz w:val="32"/>
          <w:szCs w:val="32"/>
          <w:rtl/>
        </w:rPr>
        <w:t xml:space="preserve"> </w:t>
      </w:r>
      <w:r w:rsidRPr="002D16B6">
        <w:rPr>
          <w:rFonts w:cs="TAHER" w:hint="cs"/>
          <w:sz w:val="32"/>
          <w:szCs w:val="32"/>
          <w:rtl/>
        </w:rPr>
        <w:t>لميثاق</w:t>
      </w:r>
      <w:r w:rsidRPr="002D16B6">
        <w:rPr>
          <w:rFonts w:cs="TAHER"/>
          <w:sz w:val="32"/>
          <w:szCs w:val="32"/>
          <w:rtl/>
        </w:rPr>
        <w:t xml:space="preserve"> </w:t>
      </w:r>
      <w:r w:rsidRPr="002D16B6">
        <w:rPr>
          <w:rFonts w:cs="TAHER" w:hint="cs"/>
          <w:sz w:val="32"/>
          <w:szCs w:val="32"/>
          <w:rtl/>
        </w:rPr>
        <w:t>الكفاح،</w:t>
      </w:r>
      <w:r w:rsidRPr="002D16B6">
        <w:rPr>
          <w:rFonts w:cs="TAHER"/>
          <w:sz w:val="32"/>
          <w:szCs w:val="32"/>
          <w:rtl/>
        </w:rPr>
        <w:t xml:space="preserve"> </w:t>
      </w:r>
      <w:r w:rsidRPr="002D16B6">
        <w:rPr>
          <w:rFonts w:cs="TAHER" w:hint="cs"/>
          <w:sz w:val="32"/>
          <w:szCs w:val="32"/>
          <w:rtl/>
        </w:rPr>
        <w:t>وتمرين</w:t>
      </w:r>
      <w:r w:rsidRPr="002D16B6">
        <w:rPr>
          <w:rFonts w:cs="TAHER"/>
          <w:sz w:val="32"/>
          <w:szCs w:val="32"/>
          <w:rtl/>
        </w:rPr>
        <w:t xml:space="preserve"> </w:t>
      </w:r>
      <w:r w:rsidRPr="002D16B6">
        <w:rPr>
          <w:rFonts w:cs="TAHER" w:hint="cs"/>
          <w:sz w:val="32"/>
          <w:szCs w:val="32"/>
          <w:rtl/>
        </w:rPr>
        <w:t>لتنظيم</w:t>
      </w:r>
      <w:r w:rsidRPr="002D16B6">
        <w:rPr>
          <w:rFonts w:cs="TAHER"/>
          <w:sz w:val="32"/>
          <w:szCs w:val="32"/>
          <w:rtl/>
        </w:rPr>
        <w:t xml:space="preserve"> </w:t>
      </w:r>
      <w:r w:rsidRPr="002D16B6">
        <w:rPr>
          <w:rFonts w:cs="TAHER" w:hint="cs"/>
          <w:sz w:val="32"/>
          <w:szCs w:val="32"/>
          <w:rtl/>
        </w:rPr>
        <w:t>صفوف</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أجل</w:t>
      </w:r>
      <w:r w:rsidRPr="002D16B6">
        <w:rPr>
          <w:rFonts w:cs="TAHER"/>
          <w:sz w:val="32"/>
          <w:szCs w:val="32"/>
          <w:rtl/>
        </w:rPr>
        <w:t xml:space="preserve"> </w:t>
      </w:r>
      <w:r w:rsidRPr="002D16B6">
        <w:rPr>
          <w:rFonts w:cs="TAHER" w:hint="cs"/>
          <w:sz w:val="32"/>
          <w:szCs w:val="32"/>
          <w:rtl/>
        </w:rPr>
        <w:t>مواصلة</w:t>
      </w:r>
      <w:r w:rsidRPr="002D16B6">
        <w:rPr>
          <w:rFonts w:cs="TAHER"/>
          <w:sz w:val="32"/>
          <w:szCs w:val="32"/>
          <w:rtl/>
        </w:rPr>
        <w:t xml:space="preserve"> </w:t>
      </w:r>
      <w:r w:rsidRPr="002D16B6">
        <w:rPr>
          <w:rFonts w:cs="TAHER" w:hint="cs"/>
          <w:sz w:val="32"/>
          <w:szCs w:val="32"/>
          <w:rtl/>
        </w:rPr>
        <w:t>الصراع</w:t>
      </w:r>
      <w:r w:rsidRPr="002D16B6">
        <w:rPr>
          <w:rFonts w:cs="TAHER"/>
          <w:sz w:val="32"/>
          <w:szCs w:val="32"/>
          <w:rtl/>
        </w:rPr>
        <w:t xml:space="preserve"> </w:t>
      </w:r>
      <w:r w:rsidRPr="002D16B6">
        <w:rPr>
          <w:rFonts w:cs="TAHER" w:hint="cs"/>
          <w:sz w:val="32"/>
          <w:szCs w:val="32"/>
          <w:rtl/>
        </w:rPr>
        <w:t>ضد</w:t>
      </w:r>
      <w:r w:rsidRPr="002D16B6">
        <w:rPr>
          <w:rFonts w:cs="TAHER"/>
          <w:sz w:val="32"/>
          <w:szCs w:val="32"/>
          <w:rtl/>
        </w:rPr>
        <w:t xml:space="preserve"> </w:t>
      </w:r>
      <w:r w:rsidRPr="002D16B6">
        <w:rPr>
          <w:rFonts w:cs="TAHER" w:hint="cs"/>
          <w:sz w:val="32"/>
          <w:szCs w:val="32"/>
          <w:rtl/>
        </w:rPr>
        <w:t>الكفر</w:t>
      </w:r>
      <w:r w:rsidRPr="002D16B6">
        <w:rPr>
          <w:rFonts w:cs="TAHER"/>
          <w:sz w:val="32"/>
          <w:szCs w:val="32"/>
          <w:rtl/>
        </w:rPr>
        <w:t xml:space="preserve"> </w:t>
      </w:r>
      <w:r w:rsidRPr="002D16B6">
        <w:rPr>
          <w:rFonts w:cs="TAHER" w:hint="cs"/>
          <w:sz w:val="32"/>
          <w:szCs w:val="32"/>
          <w:rtl/>
        </w:rPr>
        <w:t>والشرك</w:t>
      </w:r>
      <w:r w:rsidRPr="002D16B6">
        <w:rPr>
          <w:rFonts w:cs="TAHER"/>
          <w:sz w:val="32"/>
          <w:szCs w:val="32"/>
          <w:rtl/>
        </w:rPr>
        <w:t xml:space="preserve"> </w:t>
      </w:r>
      <w:r w:rsidRPr="002D16B6">
        <w:rPr>
          <w:rFonts w:cs="TAHER" w:hint="cs"/>
          <w:sz w:val="32"/>
          <w:szCs w:val="32"/>
          <w:rtl/>
        </w:rPr>
        <w:t>والوثنية</w:t>
      </w:r>
      <w:r w:rsidRPr="002D16B6">
        <w:rPr>
          <w:rFonts w:cs="TAHER"/>
          <w:sz w:val="32"/>
          <w:szCs w:val="32"/>
          <w:rtl/>
        </w:rPr>
        <w:t xml:space="preserve"> </w:t>
      </w:r>
      <w:r w:rsidRPr="002D16B6">
        <w:rPr>
          <w:rFonts w:cs="TAHER" w:hint="cs"/>
          <w:sz w:val="32"/>
          <w:szCs w:val="32"/>
          <w:rtl/>
        </w:rPr>
        <w:t>ولا</w:t>
      </w:r>
      <w:r w:rsidRPr="002D16B6">
        <w:rPr>
          <w:rFonts w:cs="TAHER"/>
          <w:sz w:val="32"/>
          <w:szCs w:val="32"/>
          <w:rtl/>
        </w:rPr>
        <w:t xml:space="preserve"> </w:t>
      </w:r>
      <w:r w:rsidRPr="002D16B6">
        <w:rPr>
          <w:rFonts w:cs="TAHER" w:hint="cs"/>
          <w:sz w:val="32"/>
          <w:szCs w:val="32"/>
          <w:rtl/>
        </w:rPr>
        <w:t>ينحصر</w:t>
      </w:r>
      <w:r w:rsidRPr="002D16B6">
        <w:rPr>
          <w:rFonts w:cs="TAHER"/>
          <w:sz w:val="32"/>
          <w:szCs w:val="32"/>
          <w:rtl/>
        </w:rPr>
        <w:t xml:space="preserve"> </w:t>
      </w:r>
      <w:r w:rsidRPr="002D16B6">
        <w:rPr>
          <w:rFonts w:cs="TAHER" w:hint="cs"/>
          <w:sz w:val="32"/>
          <w:szCs w:val="32"/>
          <w:rtl/>
        </w:rPr>
        <w:t>أيضاً</w:t>
      </w:r>
      <w:r w:rsidRPr="002D16B6">
        <w:rPr>
          <w:rFonts w:cs="TAHER"/>
          <w:sz w:val="32"/>
          <w:szCs w:val="32"/>
          <w:rtl/>
        </w:rPr>
        <w:t xml:space="preserve"> </w:t>
      </w:r>
      <w:r w:rsidRPr="002D16B6">
        <w:rPr>
          <w:rFonts w:cs="TAHER" w:hint="cs"/>
          <w:sz w:val="32"/>
          <w:szCs w:val="32"/>
          <w:rtl/>
        </w:rPr>
        <w:t>بالشعار،</w:t>
      </w:r>
      <w:r w:rsidRPr="002D16B6">
        <w:rPr>
          <w:rFonts w:cs="TAHER"/>
          <w:sz w:val="32"/>
          <w:szCs w:val="32"/>
          <w:rtl/>
        </w:rPr>
        <w:t xml:space="preserve"> </w:t>
      </w:r>
      <w:r w:rsidRPr="002D16B6">
        <w:rPr>
          <w:rFonts w:cs="TAHER" w:hint="cs"/>
          <w:sz w:val="32"/>
          <w:szCs w:val="32"/>
          <w:rtl/>
        </w:rPr>
        <w:t>إذ</w:t>
      </w:r>
      <w:r w:rsidRPr="002D16B6">
        <w:rPr>
          <w:rFonts w:cs="TAHER"/>
          <w:sz w:val="32"/>
          <w:szCs w:val="32"/>
          <w:rtl/>
        </w:rPr>
        <w:t xml:space="preserve"> </w:t>
      </w:r>
      <w:r w:rsidRPr="002D16B6">
        <w:rPr>
          <w:rFonts w:cs="TAHER" w:hint="cs"/>
          <w:sz w:val="32"/>
          <w:szCs w:val="32"/>
          <w:rtl/>
        </w:rPr>
        <w:t>هو</w:t>
      </w:r>
      <w:r w:rsidRPr="002D16B6">
        <w:rPr>
          <w:rFonts w:cs="TAHER"/>
          <w:sz w:val="32"/>
          <w:szCs w:val="32"/>
          <w:rtl/>
        </w:rPr>
        <w:t xml:space="preserve"> </w:t>
      </w:r>
      <w:r w:rsidRPr="002D16B6">
        <w:rPr>
          <w:rFonts w:cs="TAHER" w:hint="cs"/>
          <w:sz w:val="32"/>
          <w:szCs w:val="32"/>
          <w:rtl/>
        </w:rPr>
        <w:t>بداية</w:t>
      </w:r>
      <w:r w:rsidRPr="002D16B6">
        <w:rPr>
          <w:rFonts w:cs="TAHER"/>
          <w:sz w:val="32"/>
          <w:szCs w:val="32"/>
          <w:rtl/>
        </w:rPr>
        <w:t xml:space="preserve"> </w:t>
      </w:r>
      <w:r w:rsidRPr="002D16B6">
        <w:rPr>
          <w:rFonts w:cs="TAHER" w:hint="cs"/>
          <w:sz w:val="32"/>
          <w:szCs w:val="32"/>
          <w:rtl/>
        </w:rPr>
        <w:t>الإعلان</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ميثاق</w:t>
      </w:r>
      <w:r w:rsidRPr="002D16B6">
        <w:rPr>
          <w:rFonts w:cs="TAHER"/>
          <w:sz w:val="32"/>
          <w:szCs w:val="32"/>
          <w:rtl/>
        </w:rPr>
        <w:t xml:space="preserve"> </w:t>
      </w:r>
      <w:r w:rsidRPr="002D16B6">
        <w:rPr>
          <w:rFonts w:cs="TAHER" w:hint="cs"/>
          <w:sz w:val="32"/>
          <w:szCs w:val="32"/>
          <w:rtl/>
        </w:rPr>
        <w:t>الكفاح</w:t>
      </w:r>
      <w:r w:rsidRPr="002D16B6">
        <w:rPr>
          <w:rFonts w:cs="TAHER"/>
          <w:sz w:val="32"/>
          <w:szCs w:val="32"/>
          <w:rtl/>
        </w:rPr>
        <w:t xml:space="preserve"> </w:t>
      </w:r>
      <w:r w:rsidRPr="002D16B6">
        <w:rPr>
          <w:rFonts w:cs="TAHER" w:hint="cs"/>
          <w:sz w:val="32"/>
          <w:szCs w:val="32"/>
          <w:rtl/>
        </w:rPr>
        <w:t>وتعبئة</w:t>
      </w:r>
      <w:r w:rsidRPr="002D16B6">
        <w:rPr>
          <w:rFonts w:cs="TAHER"/>
          <w:sz w:val="32"/>
          <w:szCs w:val="32"/>
          <w:rtl/>
        </w:rPr>
        <w:t xml:space="preserve"> </w:t>
      </w:r>
      <w:r w:rsidRPr="002D16B6">
        <w:rPr>
          <w:rFonts w:cs="TAHER" w:hint="cs"/>
          <w:sz w:val="32"/>
          <w:szCs w:val="32"/>
          <w:rtl/>
        </w:rPr>
        <w:t>جنود</w:t>
      </w:r>
      <w:r w:rsidRPr="002D16B6">
        <w:rPr>
          <w:rFonts w:cs="TAHER"/>
          <w:sz w:val="32"/>
          <w:szCs w:val="32"/>
          <w:rtl/>
        </w:rPr>
        <w:t xml:space="preserve"> </w:t>
      </w:r>
      <w:r w:rsidRPr="002D16B6">
        <w:rPr>
          <w:rFonts w:cs="TAHER" w:hint="cs"/>
          <w:sz w:val="32"/>
          <w:szCs w:val="32"/>
          <w:rtl/>
        </w:rPr>
        <w:t>الله،</w:t>
      </w:r>
      <w:r w:rsidRPr="002D16B6">
        <w:rPr>
          <w:rFonts w:cs="TAHER"/>
          <w:sz w:val="32"/>
          <w:szCs w:val="32"/>
          <w:rtl/>
        </w:rPr>
        <w:t xml:space="preserve"> </w:t>
      </w:r>
      <w:r w:rsidRPr="002D16B6">
        <w:rPr>
          <w:rFonts w:cs="TAHER" w:hint="cs"/>
          <w:sz w:val="32"/>
          <w:szCs w:val="32"/>
          <w:rtl/>
        </w:rPr>
        <w:t>أمام</w:t>
      </w:r>
      <w:r w:rsidRPr="002D16B6">
        <w:rPr>
          <w:rFonts w:cs="TAHER"/>
          <w:sz w:val="32"/>
          <w:szCs w:val="32"/>
          <w:rtl/>
        </w:rPr>
        <w:t xml:space="preserve"> </w:t>
      </w:r>
      <w:r w:rsidRPr="002D16B6">
        <w:rPr>
          <w:rFonts w:cs="TAHER" w:hint="cs"/>
          <w:sz w:val="32"/>
          <w:szCs w:val="32"/>
          <w:rtl/>
        </w:rPr>
        <w:t>جنود</w:t>
      </w:r>
      <w:r w:rsidRPr="002D16B6">
        <w:rPr>
          <w:rFonts w:cs="TAHER"/>
          <w:sz w:val="32"/>
          <w:szCs w:val="32"/>
          <w:rtl/>
        </w:rPr>
        <w:t xml:space="preserve"> </w:t>
      </w:r>
      <w:r w:rsidRPr="002D16B6">
        <w:rPr>
          <w:rFonts w:cs="TAHER" w:hint="cs"/>
          <w:sz w:val="32"/>
          <w:szCs w:val="32"/>
          <w:rtl/>
        </w:rPr>
        <w:t>إبليس</w:t>
      </w:r>
      <w:r w:rsidRPr="002D16B6">
        <w:rPr>
          <w:rFonts w:cs="TAHER"/>
          <w:sz w:val="32"/>
          <w:szCs w:val="32"/>
          <w:rtl/>
        </w:rPr>
        <w:t xml:space="preserve"> </w:t>
      </w:r>
      <w:r w:rsidRPr="002D16B6">
        <w:rPr>
          <w:rFonts w:cs="TAHER" w:hint="cs"/>
          <w:sz w:val="32"/>
          <w:szCs w:val="32"/>
          <w:rtl/>
        </w:rPr>
        <w:t>وأتباع</w:t>
      </w:r>
      <w:r w:rsidRPr="002D16B6">
        <w:rPr>
          <w:rFonts w:cs="TAHER"/>
          <w:sz w:val="32"/>
          <w:szCs w:val="32"/>
          <w:rtl/>
        </w:rPr>
        <w:t xml:space="preserve"> </w:t>
      </w:r>
      <w:r w:rsidRPr="002D16B6">
        <w:rPr>
          <w:rFonts w:cs="TAHER" w:hint="cs"/>
          <w:sz w:val="32"/>
          <w:szCs w:val="32"/>
          <w:rtl/>
        </w:rPr>
        <w:t>إبليس</w:t>
      </w:r>
      <w:r w:rsidRPr="002D16B6">
        <w:rPr>
          <w:rFonts w:cs="TAHER"/>
          <w:sz w:val="32"/>
          <w:szCs w:val="32"/>
          <w:rtl/>
        </w:rPr>
        <w:t xml:space="preserve"> </w:t>
      </w:r>
      <w:r w:rsidRPr="002D16B6">
        <w:rPr>
          <w:rFonts w:cs="TAHER" w:hint="cs"/>
          <w:sz w:val="32"/>
          <w:szCs w:val="32"/>
          <w:rtl/>
        </w:rPr>
        <w:t>وهو</w:t>
      </w:r>
      <w:r w:rsidRPr="002D16B6">
        <w:rPr>
          <w:rFonts w:cs="TAHER"/>
          <w:sz w:val="32"/>
          <w:szCs w:val="32"/>
          <w:rtl/>
        </w:rPr>
        <w:t xml:space="preserve"> </w:t>
      </w:r>
      <w:r w:rsidRPr="002D16B6">
        <w:rPr>
          <w:rFonts w:cs="TAHER" w:hint="cs"/>
          <w:sz w:val="32"/>
          <w:szCs w:val="32"/>
          <w:rtl/>
        </w:rPr>
        <w:t>يعتبر</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الأصول</w:t>
      </w:r>
      <w:r w:rsidRPr="002D16B6">
        <w:rPr>
          <w:rFonts w:cs="TAHER"/>
          <w:sz w:val="32"/>
          <w:szCs w:val="32"/>
          <w:rtl/>
        </w:rPr>
        <w:t xml:space="preserve"> </w:t>
      </w:r>
      <w:r w:rsidRPr="002D16B6">
        <w:rPr>
          <w:rFonts w:cs="TAHER" w:hint="cs"/>
          <w:sz w:val="32"/>
          <w:szCs w:val="32"/>
          <w:rtl/>
        </w:rPr>
        <w:t>الأولية</w:t>
      </w:r>
      <w:r w:rsidRPr="002D16B6">
        <w:rPr>
          <w:rFonts w:cs="TAHER"/>
          <w:sz w:val="32"/>
          <w:szCs w:val="32"/>
          <w:rtl/>
        </w:rPr>
        <w:t xml:space="preserve"> </w:t>
      </w:r>
      <w:r w:rsidRPr="002D16B6">
        <w:rPr>
          <w:rFonts w:cs="TAHER" w:hint="cs"/>
          <w:sz w:val="32"/>
          <w:szCs w:val="32"/>
          <w:rtl/>
        </w:rPr>
        <w:t>للتوحيد</w:t>
      </w:r>
      <w:r w:rsidRPr="002D16B6">
        <w:rPr>
          <w:rFonts w:cs="TAHER"/>
          <w:sz w:val="32"/>
          <w:szCs w:val="32"/>
          <w:rtl/>
        </w:rPr>
        <w:t>"</w:t>
      </w:r>
      <w:r w:rsidR="00971BE5">
        <w:rPr>
          <w:rStyle w:val="a4"/>
          <w:rFonts w:cs="TAHER"/>
          <w:sz w:val="32"/>
          <w:szCs w:val="32"/>
          <w:rtl/>
        </w:rPr>
        <w:footnoteReference w:id="137"/>
      </w:r>
      <w:r w:rsidRPr="002D16B6">
        <w:rPr>
          <w:rFonts w:cs="TAHER"/>
          <w:sz w:val="32"/>
          <w:szCs w:val="32"/>
          <w:rtl/>
        </w:rPr>
        <w:t xml:space="preserve">. </w:t>
      </w:r>
    </w:p>
    <w:p w:rsidR="002D16B6" w:rsidRPr="002D16B6" w:rsidRDefault="002D16B6" w:rsidP="00C14832">
      <w:pPr>
        <w:bidi/>
        <w:spacing w:after="0" w:line="240" w:lineRule="atLeast"/>
        <w:ind w:firstLine="567"/>
        <w:jc w:val="both"/>
        <w:rPr>
          <w:rFonts w:cs="TAHER"/>
          <w:sz w:val="32"/>
          <w:szCs w:val="32"/>
        </w:rPr>
      </w:pPr>
      <w:r w:rsidRPr="002D16B6">
        <w:rPr>
          <w:rFonts w:cs="TAHER" w:hint="cs"/>
          <w:sz w:val="32"/>
          <w:szCs w:val="32"/>
          <w:rtl/>
        </w:rPr>
        <w:t>ويقترن</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المفهوم</w:t>
      </w:r>
      <w:r w:rsidRPr="002D16B6">
        <w:rPr>
          <w:rFonts w:cs="TAHER"/>
          <w:sz w:val="32"/>
          <w:szCs w:val="32"/>
          <w:rtl/>
        </w:rPr>
        <w:t xml:space="preserve"> </w:t>
      </w:r>
      <w:r w:rsidRPr="002D16B6">
        <w:rPr>
          <w:rFonts w:cs="TAHER" w:hint="cs"/>
          <w:sz w:val="32"/>
          <w:szCs w:val="32"/>
          <w:rtl/>
        </w:rPr>
        <w:t>المنتمي</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التوحيد</w:t>
      </w:r>
      <w:r w:rsidRPr="002D16B6">
        <w:rPr>
          <w:rFonts w:cs="TAHER"/>
          <w:sz w:val="32"/>
          <w:szCs w:val="32"/>
          <w:rtl/>
        </w:rPr>
        <w:t xml:space="preserve"> </w:t>
      </w:r>
      <w:r w:rsidRPr="002D16B6">
        <w:rPr>
          <w:rFonts w:cs="TAHER" w:hint="cs"/>
          <w:sz w:val="32"/>
          <w:szCs w:val="32"/>
          <w:rtl/>
        </w:rPr>
        <w:t>بمفهوم</w:t>
      </w:r>
      <w:r w:rsidRPr="002D16B6">
        <w:rPr>
          <w:rFonts w:cs="TAHER"/>
          <w:sz w:val="32"/>
          <w:szCs w:val="32"/>
          <w:rtl/>
        </w:rPr>
        <w:t xml:space="preserve"> </w:t>
      </w:r>
      <w:r w:rsidRPr="002D16B6">
        <w:rPr>
          <w:rFonts w:cs="TAHER" w:hint="cs"/>
          <w:sz w:val="32"/>
          <w:szCs w:val="32"/>
          <w:rtl/>
        </w:rPr>
        <w:t>البراءة</w:t>
      </w:r>
      <w:r w:rsidRPr="002D16B6">
        <w:rPr>
          <w:rFonts w:cs="TAHER"/>
          <w:sz w:val="32"/>
          <w:szCs w:val="32"/>
          <w:rtl/>
        </w:rPr>
        <w:t xml:space="preserve"> </w:t>
      </w:r>
      <w:r w:rsidRPr="002D16B6">
        <w:rPr>
          <w:rFonts w:cs="TAHER" w:hint="cs"/>
          <w:sz w:val="32"/>
          <w:szCs w:val="32"/>
          <w:rtl/>
        </w:rPr>
        <w:t>الذي</w:t>
      </w:r>
      <w:r w:rsidRPr="002D16B6">
        <w:rPr>
          <w:rFonts w:cs="TAHER"/>
          <w:sz w:val="32"/>
          <w:szCs w:val="32"/>
          <w:rtl/>
        </w:rPr>
        <w:t xml:space="preserve"> </w:t>
      </w:r>
      <w:r w:rsidRPr="002D16B6">
        <w:rPr>
          <w:rFonts w:cs="TAHER" w:hint="cs"/>
          <w:sz w:val="32"/>
          <w:szCs w:val="32"/>
          <w:rtl/>
        </w:rPr>
        <w:t>يشكل</w:t>
      </w:r>
      <w:r w:rsidR="00564A9A">
        <w:rPr>
          <w:rFonts w:cs="TAHER" w:hint="cs"/>
          <w:sz w:val="32"/>
          <w:szCs w:val="32"/>
          <w:rtl/>
        </w:rPr>
        <w:t xml:space="preserve"> </w:t>
      </w:r>
      <w:r w:rsidRPr="002D16B6">
        <w:rPr>
          <w:rFonts w:cs="TAHER" w:hint="cs"/>
          <w:sz w:val="32"/>
          <w:szCs w:val="32"/>
          <w:rtl/>
        </w:rPr>
        <w:t>الوجه</w:t>
      </w:r>
      <w:r w:rsidRPr="002D16B6">
        <w:rPr>
          <w:rFonts w:cs="TAHER"/>
          <w:sz w:val="32"/>
          <w:szCs w:val="32"/>
          <w:rtl/>
        </w:rPr>
        <w:t xml:space="preserve"> </w:t>
      </w:r>
      <w:r w:rsidRPr="002D16B6">
        <w:rPr>
          <w:rFonts w:cs="TAHER" w:hint="cs"/>
          <w:sz w:val="32"/>
          <w:szCs w:val="32"/>
          <w:rtl/>
        </w:rPr>
        <w:t>الآخر</w:t>
      </w:r>
      <w:r w:rsidRPr="002D16B6">
        <w:rPr>
          <w:rFonts w:cs="TAHER"/>
          <w:sz w:val="32"/>
          <w:szCs w:val="32"/>
          <w:rtl/>
        </w:rPr>
        <w:t xml:space="preserve"> </w:t>
      </w:r>
      <w:r w:rsidRPr="002D16B6">
        <w:rPr>
          <w:rFonts w:cs="TAHER" w:hint="cs"/>
          <w:sz w:val="32"/>
          <w:szCs w:val="32"/>
          <w:rtl/>
        </w:rPr>
        <w:t>للتوحيد</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إله</w:t>
      </w:r>
      <w:r w:rsidRPr="002D16B6">
        <w:rPr>
          <w:rFonts w:cs="TAHER"/>
          <w:sz w:val="32"/>
          <w:szCs w:val="32"/>
          <w:rtl/>
        </w:rPr>
        <w:t xml:space="preserve"> </w:t>
      </w:r>
      <w:r w:rsidRPr="002D16B6">
        <w:rPr>
          <w:rFonts w:cs="TAHER" w:hint="cs"/>
          <w:sz w:val="32"/>
          <w:szCs w:val="32"/>
          <w:rtl/>
        </w:rPr>
        <w:t>إلا</w:t>
      </w:r>
      <w:r w:rsidRPr="002D16B6">
        <w:rPr>
          <w:rFonts w:cs="TAHER"/>
          <w:sz w:val="32"/>
          <w:szCs w:val="32"/>
          <w:rtl/>
        </w:rPr>
        <w:t xml:space="preserve"> </w:t>
      </w:r>
      <w:r w:rsidRPr="002D16B6">
        <w:rPr>
          <w:rFonts w:cs="TAHER" w:hint="cs"/>
          <w:sz w:val="32"/>
          <w:szCs w:val="32"/>
          <w:rtl/>
        </w:rPr>
        <w:t>الله</w:t>
      </w:r>
      <w:r w:rsidRPr="002D16B6">
        <w:rPr>
          <w:rFonts w:cs="TAHER"/>
          <w:sz w:val="32"/>
          <w:szCs w:val="32"/>
          <w:rtl/>
        </w:rPr>
        <w:t xml:space="preserve">) </w:t>
      </w:r>
      <w:r w:rsidRPr="002D16B6">
        <w:rPr>
          <w:rFonts w:cs="TAHER" w:hint="cs"/>
          <w:sz w:val="32"/>
          <w:szCs w:val="32"/>
          <w:rtl/>
        </w:rPr>
        <w:t>نفي</w:t>
      </w:r>
      <w:r w:rsidRPr="002D16B6">
        <w:rPr>
          <w:rFonts w:cs="TAHER"/>
          <w:sz w:val="32"/>
          <w:szCs w:val="32"/>
          <w:rtl/>
        </w:rPr>
        <w:t xml:space="preserve"> </w:t>
      </w:r>
      <w:r w:rsidR="00564A9A" w:rsidRPr="002D16B6">
        <w:rPr>
          <w:rFonts w:cs="TAHER" w:hint="cs"/>
          <w:sz w:val="32"/>
          <w:szCs w:val="32"/>
          <w:rtl/>
        </w:rPr>
        <w:t>الإلوهية</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كل</w:t>
      </w:r>
      <w:r w:rsidRPr="002D16B6">
        <w:rPr>
          <w:rFonts w:cs="TAHER"/>
          <w:sz w:val="32"/>
          <w:szCs w:val="32"/>
          <w:rtl/>
        </w:rPr>
        <w:t xml:space="preserve"> </w:t>
      </w:r>
      <w:r w:rsidRPr="002D16B6">
        <w:rPr>
          <w:rFonts w:cs="TAHER" w:hint="cs"/>
          <w:sz w:val="32"/>
          <w:szCs w:val="32"/>
          <w:rtl/>
        </w:rPr>
        <w:t>ما</w:t>
      </w:r>
      <w:r w:rsidRPr="002D16B6">
        <w:rPr>
          <w:rFonts w:cs="TAHER"/>
          <w:sz w:val="32"/>
          <w:szCs w:val="32"/>
          <w:rtl/>
        </w:rPr>
        <w:t xml:space="preserve"> </w:t>
      </w:r>
      <w:r w:rsidRPr="002D16B6">
        <w:rPr>
          <w:rFonts w:cs="TAHER" w:hint="cs"/>
          <w:sz w:val="32"/>
          <w:szCs w:val="32"/>
          <w:rtl/>
        </w:rPr>
        <w:t>عدا</w:t>
      </w:r>
      <w:r w:rsidRPr="002D16B6">
        <w:rPr>
          <w:rFonts w:cs="TAHER"/>
          <w:sz w:val="32"/>
          <w:szCs w:val="32"/>
          <w:rtl/>
        </w:rPr>
        <w:t xml:space="preserve"> </w:t>
      </w:r>
      <w:r w:rsidRPr="002D16B6">
        <w:rPr>
          <w:rFonts w:cs="TAHER" w:hint="cs"/>
          <w:sz w:val="32"/>
          <w:szCs w:val="32"/>
          <w:rtl/>
        </w:rPr>
        <w:t>الله،</w:t>
      </w:r>
      <w:r w:rsidRPr="002D16B6">
        <w:rPr>
          <w:rFonts w:cs="TAHER"/>
          <w:sz w:val="32"/>
          <w:szCs w:val="32"/>
          <w:rtl/>
        </w:rPr>
        <w:t xml:space="preserve"> </w:t>
      </w:r>
      <w:r w:rsidRPr="002D16B6">
        <w:rPr>
          <w:rFonts w:cs="TAHER" w:hint="cs"/>
          <w:sz w:val="32"/>
          <w:szCs w:val="32"/>
          <w:rtl/>
        </w:rPr>
        <w:t>ونداء</w:t>
      </w:r>
      <w:r w:rsidRPr="002D16B6">
        <w:rPr>
          <w:rFonts w:cs="TAHER"/>
          <w:sz w:val="32"/>
          <w:szCs w:val="32"/>
          <w:rtl/>
        </w:rPr>
        <w:t xml:space="preserve"> </w:t>
      </w:r>
      <w:r w:rsidRPr="002D16B6">
        <w:rPr>
          <w:rFonts w:cs="TAHER" w:hint="cs"/>
          <w:sz w:val="32"/>
          <w:szCs w:val="32"/>
          <w:rtl/>
        </w:rPr>
        <w:t>البراءة</w:t>
      </w:r>
      <w:r w:rsidRPr="002D16B6">
        <w:rPr>
          <w:rFonts w:cs="TAHER"/>
          <w:sz w:val="32"/>
          <w:szCs w:val="32"/>
          <w:rtl/>
        </w:rPr>
        <w:t xml:space="preserve"> </w:t>
      </w:r>
      <w:r w:rsidRPr="002D16B6">
        <w:rPr>
          <w:rFonts w:cs="TAHER" w:hint="cs"/>
          <w:sz w:val="32"/>
          <w:szCs w:val="32"/>
          <w:rtl/>
        </w:rPr>
        <w:t>الذي</w:t>
      </w:r>
      <w:r w:rsidRPr="002D16B6">
        <w:rPr>
          <w:rFonts w:cs="TAHER"/>
          <w:sz w:val="32"/>
          <w:szCs w:val="32"/>
          <w:rtl/>
        </w:rPr>
        <w:t xml:space="preserve"> </w:t>
      </w:r>
      <w:r w:rsidRPr="002D16B6">
        <w:rPr>
          <w:rFonts w:cs="TAHER" w:hint="cs"/>
          <w:sz w:val="32"/>
          <w:szCs w:val="32"/>
          <w:rtl/>
        </w:rPr>
        <w:t>قرنه</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مع</w:t>
      </w:r>
      <w:r w:rsidRPr="002D16B6">
        <w:rPr>
          <w:rFonts w:cs="TAHER"/>
          <w:sz w:val="32"/>
          <w:szCs w:val="32"/>
          <w:rtl/>
        </w:rPr>
        <w:t xml:space="preserve"> </w:t>
      </w:r>
      <w:r w:rsidRPr="002D16B6">
        <w:rPr>
          <w:rFonts w:cs="TAHER" w:hint="cs"/>
          <w:sz w:val="32"/>
          <w:szCs w:val="32"/>
          <w:rtl/>
        </w:rPr>
        <w:t>سياسة</w:t>
      </w:r>
      <w:r w:rsidRPr="002D16B6">
        <w:rPr>
          <w:rFonts w:cs="TAHER"/>
          <w:sz w:val="32"/>
          <w:szCs w:val="32"/>
          <w:rtl/>
        </w:rPr>
        <w:t xml:space="preserve"> </w:t>
      </w:r>
      <w:r w:rsidRPr="002D16B6">
        <w:rPr>
          <w:rFonts w:cs="TAHER" w:hint="cs"/>
          <w:sz w:val="32"/>
          <w:szCs w:val="32"/>
          <w:rtl/>
        </w:rPr>
        <w:t>اللا</w:t>
      </w:r>
      <w:r w:rsidR="00564A9A">
        <w:rPr>
          <w:rFonts w:cs="TAHER" w:hint="cs"/>
          <w:sz w:val="32"/>
          <w:szCs w:val="32"/>
          <w:rtl/>
        </w:rPr>
        <w:t xml:space="preserve"> </w:t>
      </w:r>
      <w:r w:rsidRPr="002D16B6">
        <w:rPr>
          <w:rFonts w:cs="TAHER" w:hint="cs"/>
          <w:sz w:val="32"/>
          <w:szCs w:val="32"/>
          <w:rtl/>
        </w:rPr>
        <w:t>شرقية</w:t>
      </w:r>
      <w:r w:rsidRPr="002D16B6">
        <w:rPr>
          <w:rFonts w:cs="TAHER"/>
          <w:sz w:val="32"/>
          <w:szCs w:val="32"/>
          <w:rtl/>
        </w:rPr>
        <w:t xml:space="preserve"> </w:t>
      </w:r>
      <w:r w:rsidRPr="002D16B6">
        <w:rPr>
          <w:rFonts w:cs="TAHER" w:hint="cs"/>
          <w:sz w:val="32"/>
          <w:szCs w:val="32"/>
          <w:rtl/>
        </w:rPr>
        <w:t>واللا</w:t>
      </w:r>
      <w:r w:rsidR="00564A9A">
        <w:rPr>
          <w:rFonts w:cs="TAHER" w:hint="cs"/>
          <w:sz w:val="32"/>
          <w:szCs w:val="32"/>
          <w:rtl/>
        </w:rPr>
        <w:t xml:space="preserve"> </w:t>
      </w:r>
      <w:r w:rsidRPr="002D16B6">
        <w:rPr>
          <w:rFonts w:cs="TAHER" w:hint="cs"/>
          <w:sz w:val="32"/>
          <w:szCs w:val="32"/>
          <w:rtl/>
        </w:rPr>
        <w:lastRenderedPageBreak/>
        <w:t>غربية</w:t>
      </w:r>
      <w:r w:rsidRPr="002D16B6">
        <w:rPr>
          <w:rFonts w:cs="TAHER"/>
          <w:sz w:val="32"/>
          <w:szCs w:val="32"/>
          <w:rtl/>
        </w:rPr>
        <w:t xml:space="preserve"> </w:t>
      </w:r>
      <w:r w:rsidRPr="002D16B6">
        <w:rPr>
          <w:rFonts w:cs="TAHER" w:hint="cs"/>
          <w:sz w:val="32"/>
          <w:szCs w:val="32"/>
          <w:rtl/>
        </w:rPr>
        <w:t>إنما</w:t>
      </w:r>
      <w:r w:rsidRPr="002D16B6">
        <w:rPr>
          <w:rFonts w:cs="TAHER"/>
          <w:sz w:val="32"/>
          <w:szCs w:val="32"/>
          <w:rtl/>
        </w:rPr>
        <w:t xml:space="preserve"> </w:t>
      </w:r>
      <w:r w:rsidRPr="002D16B6">
        <w:rPr>
          <w:rFonts w:cs="TAHER" w:hint="cs"/>
          <w:sz w:val="32"/>
          <w:szCs w:val="32"/>
          <w:rtl/>
        </w:rPr>
        <w:t>ينطلق</w:t>
      </w:r>
      <w:r w:rsidRPr="002D16B6">
        <w:rPr>
          <w:rFonts w:cs="TAHER"/>
          <w:sz w:val="32"/>
          <w:szCs w:val="32"/>
          <w:rtl/>
        </w:rPr>
        <w:t xml:space="preserve"> </w:t>
      </w:r>
      <w:r w:rsidRPr="002D16B6">
        <w:rPr>
          <w:rFonts w:cs="TAHER" w:hint="cs"/>
          <w:sz w:val="32"/>
          <w:szCs w:val="32"/>
          <w:rtl/>
        </w:rPr>
        <w:t>ليؤكد</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 </w:t>
      </w:r>
      <w:r w:rsidRPr="002D16B6">
        <w:rPr>
          <w:rFonts w:cs="TAHER" w:hint="cs"/>
          <w:sz w:val="32"/>
          <w:szCs w:val="32"/>
          <w:rtl/>
        </w:rPr>
        <w:t>نداؤنا</w:t>
      </w:r>
      <w:r w:rsidRPr="002D16B6">
        <w:rPr>
          <w:rFonts w:cs="TAHER"/>
          <w:sz w:val="32"/>
          <w:szCs w:val="32"/>
          <w:rtl/>
        </w:rPr>
        <w:t xml:space="preserve"> </w:t>
      </w:r>
      <w:r w:rsidRPr="002D16B6">
        <w:rPr>
          <w:rFonts w:cs="TAHER" w:hint="cs"/>
          <w:sz w:val="32"/>
          <w:szCs w:val="32"/>
          <w:rtl/>
        </w:rPr>
        <w:t>اليوم</w:t>
      </w:r>
      <w:r w:rsidRPr="002D16B6">
        <w:rPr>
          <w:rFonts w:cs="TAHER"/>
          <w:sz w:val="32"/>
          <w:szCs w:val="32"/>
          <w:rtl/>
        </w:rPr>
        <w:t xml:space="preserve"> </w:t>
      </w:r>
      <w:r w:rsidRPr="002D16B6">
        <w:rPr>
          <w:rFonts w:cs="TAHER" w:hint="cs"/>
          <w:sz w:val="32"/>
          <w:szCs w:val="32"/>
          <w:rtl/>
        </w:rPr>
        <w:t>بالبراءة</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المشركين</w:t>
      </w:r>
      <w:r w:rsidRPr="002D16B6">
        <w:rPr>
          <w:rFonts w:cs="TAHER"/>
          <w:sz w:val="32"/>
          <w:szCs w:val="32"/>
          <w:rtl/>
        </w:rPr>
        <w:t xml:space="preserve"> </w:t>
      </w:r>
      <w:r w:rsidRPr="002D16B6">
        <w:rPr>
          <w:rFonts w:cs="TAHER" w:hint="cs"/>
          <w:sz w:val="32"/>
          <w:szCs w:val="32"/>
          <w:rtl/>
        </w:rPr>
        <w:t>والكافرين</w:t>
      </w:r>
      <w:r w:rsidRPr="002D16B6">
        <w:rPr>
          <w:rFonts w:cs="TAHER"/>
          <w:sz w:val="32"/>
          <w:szCs w:val="32"/>
          <w:rtl/>
        </w:rPr>
        <w:t xml:space="preserve"> </w:t>
      </w:r>
      <w:r w:rsidRPr="002D16B6">
        <w:rPr>
          <w:rFonts w:cs="TAHER" w:hint="cs"/>
          <w:sz w:val="32"/>
          <w:szCs w:val="32"/>
          <w:rtl/>
        </w:rPr>
        <w:t>إنما</w:t>
      </w:r>
      <w:r w:rsidRPr="002D16B6">
        <w:rPr>
          <w:rFonts w:cs="TAHER"/>
          <w:sz w:val="32"/>
          <w:szCs w:val="32"/>
          <w:rtl/>
        </w:rPr>
        <w:t xml:space="preserve"> </w:t>
      </w:r>
      <w:r w:rsidRPr="002D16B6">
        <w:rPr>
          <w:rFonts w:cs="TAHER" w:hint="cs"/>
          <w:sz w:val="32"/>
          <w:szCs w:val="32"/>
          <w:rtl/>
        </w:rPr>
        <w:t>هو</w:t>
      </w:r>
      <w:r w:rsidRPr="002D16B6">
        <w:rPr>
          <w:rFonts w:cs="TAHER"/>
          <w:sz w:val="32"/>
          <w:szCs w:val="32"/>
          <w:rtl/>
        </w:rPr>
        <w:t xml:space="preserve"> </w:t>
      </w:r>
      <w:r w:rsidRPr="002D16B6">
        <w:rPr>
          <w:rFonts w:cs="TAHER" w:hint="cs"/>
          <w:sz w:val="32"/>
          <w:szCs w:val="32"/>
          <w:rtl/>
        </w:rPr>
        <w:t>صرخة</w:t>
      </w:r>
      <w:r w:rsidRPr="002D16B6">
        <w:rPr>
          <w:rFonts w:cs="TAHER"/>
          <w:sz w:val="32"/>
          <w:szCs w:val="32"/>
          <w:rtl/>
        </w:rPr>
        <w:t xml:space="preserve"> </w:t>
      </w:r>
      <w:r w:rsidRPr="002D16B6">
        <w:rPr>
          <w:rFonts w:cs="TAHER" w:hint="cs"/>
          <w:sz w:val="32"/>
          <w:szCs w:val="32"/>
          <w:rtl/>
        </w:rPr>
        <w:t>أمة</w:t>
      </w:r>
      <w:r w:rsidRPr="002D16B6">
        <w:rPr>
          <w:rFonts w:cs="TAHER"/>
          <w:sz w:val="32"/>
          <w:szCs w:val="32"/>
          <w:rtl/>
        </w:rPr>
        <w:t xml:space="preserve"> </w:t>
      </w:r>
      <w:r w:rsidRPr="002D16B6">
        <w:rPr>
          <w:rFonts w:cs="TAHER" w:hint="cs"/>
          <w:sz w:val="32"/>
          <w:szCs w:val="32"/>
          <w:rtl/>
        </w:rPr>
        <w:t>ضاق</w:t>
      </w:r>
      <w:r w:rsidRPr="002D16B6">
        <w:rPr>
          <w:rFonts w:cs="TAHER"/>
          <w:sz w:val="32"/>
          <w:szCs w:val="32"/>
          <w:rtl/>
        </w:rPr>
        <w:t xml:space="preserve"> </w:t>
      </w:r>
      <w:r w:rsidRPr="00C14832">
        <w:rPr>
          <w:rFonts w:cs="TAHER" w:hint="cs"/>
          <w:sz w:val="32"/>
          <w:szCs w:val="32"/>
          <w:rtl/>
        </w:rPr>
        <w:t>صدرها</w:t>
      </w:r>
      <w:r w:rsidRPr="00C14832">
        <w:rPr>
          <w:rFonts w:cs="TAHER"/>
          <w:sz w:val="32"/>
          <w:szCs w:val="32"/>
          <w:rtl/>
        </w:rPr>
        <w:t xml:space="preserve"> </w:t>
      </w:r>
      <w:r w:rsidRPr="00C14832">
        <w:rPr>
          <w:rFonts w:cs="TAHER" w:hint="cs"/>
          <w:sz w:val="32"/>
          <w:szCs w:val="32"/>
          <w:rtl/>
        </w:rPr>
        <w:t>مما</w:t>
      </w:r>
      <w:r w:rsidRPr="00C14832">
        <w:rPr>
          <w:rFonts w:cs="TAHER"/>
          <w:sz w:val="32"/>
          <w:szCs w:val="32"/>
          <w:rtl/>
        </w:rPr>
        <w:t xml:space="preserve"> </w:t>
      </w:r>
      <w:r w:rsidRPr="00C14832">
        <w:rPr>
          <w:rFonts w:cs="TAHER" w:hint="cs"/>
          <w:sz w:val="32"/>
          <w:szCs w:val="32"/>
          <w:rtl/>
        </w:rPr>
        <w:t>عانته</w:t>
      </w:r>
      <w:r w:rsidRPr="00C14832">
        <w:rPr>
          <w:rFonts w:cs="TAHER"/>
          <w:sz w:val="32"/>
          <w:szCs w:val="32"/>
          <w:rtl/>
        </w:rPr>
        <w:t xml:space="preserve"> </w:t>
      </w:r>
      <w:r w:rsidRPr="00C14832">
        <w:rPr>
          <w:rFonts w:cs="TAHER" w:hint="cs"/>
          <w:sz w:val="32"/>
          <w:szCs w:val="32"/>
          <w:rtl/>
        </w:rPr>
        <w:t>من</w:t>
      </w:r>
      <w:r w:rsidRPr="00C14832">
        <w:rPr>
          <w:rFonts w:cs="TAHER"/>
          <w:sz w:val="32"/>
          <w:szCs w:val="32"/>
          <w:rtl/>
        </w:rPr>
        <w:t xml:space="preserve"> </w:t>
      </w:r>
      <w:r w:rsidRPr="00C14832">
        <w:rPr>
          <w:rFonts w:cs="TAHER" w:hint="cs"/>
          <w:sz w:val="32"/>
          <w:szCs w:val="32"/>
          <w:rtl/>
        </w:rPr>
        <w:t>اعتداءات</w:t>
      </w:r>
      <w:r w:rsidRPr="00C14832">
        <w:rPr>
          <w:rFonts w:cs="TAHER"/>
          <w:sz w:val="32"/>
          <w:szCs w:val="32"/>
          <w:rtl/>
        </w:rPr>
        <w:t xml:space="preserve"> </w:t>
      </w:r>
      <w:r w:rsidRPr="00C14832">
        <w:rPr>
          <w:rFonts w:cs="TAHER" w:hint="cs"/>
          <w:sz w:val="32"/>
          <w:szCs w:val="32"/>
          <w:rtl/>
        </w:rPr>
        <w:t>الشرق</w:t>
      </w:r>
      <w:r w:rsidRPr="00C14832">
        <w:rPr>
          <w:rFonts w:cs="TAHER"/>
          <w:sz w:val="32"/>
          <w:szCs w:val="32"/>
          <w:rtl/>
        </w:rPr>
        <w:t xml:space="preserve"> </w:t>
      </w:r>
      <w:r w:rsidRPr="00C14832">
        <w:rPr>
          <w:rFonts w:cs="TAHER" w:hint="cs"/>
          <w:sz w:val="32"/>
          <w:szCs w:val="32"/>
          <w:rtl/>
        </w:rPr>
        <w:t>والغرب</w:t>
      </w:r>
      <w:r w:rsidRPr="00C14832">
        <w:rPr>
          <w:rFonts w:cs="TAHER"/>
          <w:sz w:val="32"/>
          <w:szCs w:val="32"/>
          <w:rtl/>
        </w:rPr>
        <w:t xml:space="preserve"> </w:t>
      </w:r>
      <w:r w:rsidRPr="00C14832">
        <w:rPr>
          <w:rFonts w:cs="TAHER" w:hint="cs"/>
          <w:sz w:val="32"/>
          <w:szCs w:val="32"/>
          <w:rtl/>
        </w:rPr>
        <w:t>وعلى</w:t>
      </w:r>
      <w:r w:rsidRPr="00C14832">
        <w:rPr>
          <w:rFonts w:cs="TAHER"/>
          <w:sz w:val="32"/>
          <w:szCs w:val="32"/>
          <w:rtl/>
        </w:rPr>
        <w:t xml:space="preserve"> </w:t>
      </w:r>
      <w:r w:rsidRPr="00C14832">
        <w:rPr>
          <w:rFonts w:cs="TAHER" w:hint="cs"/>
          <w:sz w:val="32"/>
          <w:szCs w:val="32"/>
          <w:rtl/>
        </w:rPr>
        <w:t>رأسهم</w:t>
      </w:r>
      <w:r w:rsidRPr="00C14832">
        <w:rPr>
          <w:rFonts w:cs="TAHER"/>
          <w:sz w:val="32"/>
          <w:szCs w:val="32"/>
          <w:rtl/>
        </w:rPr>
        <w:t xml:space="preserve"> </w:t>
      </w:r>
      <w:r w:rsidRPr="00C14832">
        <w:rPr>
          <w:rFonts w:cs="TAHER" w:hint="cs"/>
          <w:sz w:val="32"/>
          <w:szCs w:val="32"/>
          <w:rtl/>
        </w:rPr>
        <w:t>أميركا</w:t>
      </w:r>
      <w:r w:rsidRPr="00C14832">
        <w:rPr>
          <w:rFonts w:cs="TAHER"/>
          <w:sz w:val="32"/>
          <w:szCs w:val="32"/>
          <w:rtl/>
        </w:rPr>
        <w:t xml:space="preserve"> </w:t>
      </w:r>
      <w:r w:rsidRPr="00C14832">
        <w:rPr>
          <w:rFonts w:cs="TAHER" w:hint="cs"/>
          <w:sz w:val="32"/>
          <w:szCs w:val="32"/>
          <w:rtl/>
        </w:rPr>
        <w:t>وأذنابها،</w:t>
      </w:r>
      <w:r w:rsidRPr="00C14832">
        <w:rPr>
          <w:rFonts w:cs="TAHER"/>
          <w:sz w:val="32"/>
          <w:szCs w:val="32"/>
          <w:rtl/>
        </w:rPr>
        <w:t xml:space="preserve"> </w:t>
      </w:r>
      <w:r w:rsidRPr="00C14832">
        <w:rPr>
          <w:rFonts w:cs="TAHER" w:hint="cs"/>
          <w:sz w:val="32"/>
          <w:szCs w:val="32"/>
          <w:rtl/>
        </w:rPr>
        <w:t>وسلبت</w:t>
      </w:r>
      <w:r w:rsidRPr="00C14832">
        <w:rPr>
          <w:rFonts w:cs="TAHER"/>
          <w:sz w:val="32"/>
          <w:szCs w:val="32"/>
          <w:rtl/>
        </w:rPr>
        <w:t xml:space="preserve"> </w:t>
      </w:r>
      <w:r w:rsidRPr="00C14832">
        <w:rPr>
          <w:rFonts w:cs="TAHER" w:hint="cs"/>
          <w:sz w:val="32"/>
          <w:szCs w:val="32"/>
          <w:rtl/>
        </w:rPr>
        <w:t>أوطانها</w:t>
      </w:r>
      <w:r w:rsidRPr="00C14832">
        <w:rPr>
          <w:rFonts w:cs="TAHER"/>
          <w:sz w:val="32"/>
          <w:szCs w:val="32"/>
          <w:rtl/>
        </w:rPr>
        <w:t xml:space="preserve"> </w:t>
      </w:r>
      <w:r w:rsidRPr="00C14832">
        <w:rPr>
          <w:rFonts w:cs="TAHER" w:hint="cs"/>
          <w:sz w:val="32"/>
          <w:szCs w:val="32"/>
          <w:rtl/>
        </w:rPr>
        <w:t>وثرواتها</w:t>
      </w:r>
      <w:r w:rsidRPr="00C14832">
        <w:rPr>
          <w:rFonts w:cs="TAHER"/>
          <w:sz w:val="32"/>
          <w:szCs w:val="32"/>
          <w:rtl/>
        </w:rPr>
        <w:t>"</w:t>
      </w:r>
      <w:r w:rsidR="00C14832">
        <w:rPr>
          <w:rStyle w:val="a4"/>
          <w:rFonts w:cs="TAHER"/>
          <w:sz w:val="32"/>
          <w:szCs w:val="32"/>
          <w:rtl/>
        </w:rPr>
        <w:footnoteReference w:id="138"/>
      </w:r>
      <w:r w:rsidRPr="00C14832">
        <w:rPr>
          <w:rFonts w:cs="TAHER"/>
          <w:sz w:val="32"/>
          <w:szCs w:val="32"/>
          <w:rtl/>
        </w:rPr>
        <w:t>.</w:t>
      </w:r>
      <w:r w:rsidRPr="002D16B6">
        <w:rPr>
          <w:rFonts w:cs="TAHER"/>
          <w:sz w:val="32"/>
          <w:szCs w:val="32"/>
          <w:rtl/>
        </w:rPr>
        <w:t xml:space="preserve"> </w:t>
      </w:r>
    </w:p>
    <w:p w:rsidR="002D16B6" w:rsidRPr="002D16B6" w:rsidRDefault="002D16B6" w:rsidP="00C14832">
      <w:pPr>
        <w:bidi/>
        <w:spacing w:after="0" w:line="240" w:lineRule="atLeast"/>
        <w:ind w:firstLine="567"/>
        <w:jc w:val="both"/>
        <w:rPr>
          <w:rFonts w:cs="TAHER"/>
          <w:sz w:val="32"/>
          <w:szCs w:val="32"/>
        </w:rPr>
      </w:pPr>
      <w:r w:rsidRPr="002D16B6">
        <w:rPr>
          <w:rFonts w:cs="TAHER" w:hint="cs"/>
          <w:sz w:val="32"/>
          <w:szCs w:val="32"/>
          <w:rtl/>
        </w:rPr>
        <w:t>إن</w:t>
      </w:r>
      <w:r w:rsidRPr="002D16B6">
        <w:rPr>
          <w:rFonts w:cs="TAHER"/>
          <w:sz w:val="32"/>
          <w:szCs w:val="32"/>
          <w:rtl/>
        </w:rPr>
        <w:t xml:space="preserve"> </w:t>
      </w:r>
      <w:r w:rsidRPr="002D16B6">
        <w:rPr>
          <w:rFonts w:cs="TAHER" w:hint="cs"/>
          <w:sz w:val="32"/>
          <w:szCs w:val="32"/>
          <w:rtl/>
        </w:rPr>
        <w:t>الترجمة</w:t>
      </w:r>
      <w:r w:rsidRPr="002D16B6">
        <w:rPr>
          <w:rFonts w:cs="TAHER"/>
          <w:sz w:val="32"/>
          <w:szCs w:val="32"/>
          <w:rtl/>
        </w:rPr>
        <w:t xml:space="preserve"> </w:t>
      </w:r>
      <w:r w:rsidRPr="002D16B6">
        <w:rPr>
          <w:rFonts w:cs="TAHER" w:hint="cs"/>
          <w:sz w:val="32"/>
          <w:szCs w:val="32"/>
          <w:rtl/>
        </w:rPr>
        <w:t>العملية</w:t>
      </w:r>
      <w:r w:rsidRPr="002D16B6">
        <w:rPr>
          <w:rFonts w:cs="TAHER"/>
          <w:sz w:val="32"/>
          <w:szCs w:val="32"/>
          <w:rtl/>
        </w:rPr>
        <w:t xml:space="preserve"> </w:t>
      </w:r>
      <w:r w:rsidRPr="002D16B6">
        <w:rPr>
          <w:rFonts w:cs="TAHER" w:hint="cs"/>
          <w:sz w:val="32"/>
          <w:szCs w:val="32"/>
          <w:rtl/>
        </w:rPr>
        <w:t>للمبدأ</w:t>
      </w:r>
      <w:r w:rsidRPr="002D16B6">
        <w:rPr>
          <w:rFonts w:cs="TAHER"/>
          <w:sz w:val="32"/>
          <w:szCs w:val="32"/>
          <w:rtl/>
        </w:rPr>
        <w:t xml:space="preserve"> </w:t>
      </w:r>
      <w:r w:rsidRPr="002D16B6">
        <w:rPr>
          <w:rFonts w:cs="TAHER" w:hint="cs"/>
          <w:sz w:val="32"/>
          <w:szCs w:val="32"/>
          <w:rtl/>
        </w:rPr>
        <w:t>والشعار</w:t>
      </w:r>
      <w:r w:rsidRPr="002D16B6">
        <w:rPr>
          <w:rFonts w:cs="TAHER"/>
          <w:sz w:val="32"/>
          <w:szCs w:val="32"/>
          <w:rtl/>
        </w:rPr>
        <w:t xml:space="preserve"> </w:t>
      </w:r>
      <w:r w:rsidRPr="002D16B6">
        <w:rPr>
          <w:rFonts w:cs="TAHER" w:hint="cs"/>
          <w:sz w:val="32"/>
          <w:szCs w:val="32"/>
          <w:rtl/>
        </w:rPr>
        <w:t>تقتضي</w:t>
      </w:r>
      <w:r w:rsidRPr="002D16B6">
        <w:rPr>
          <w:rFonts w:cs="TAHER"/>
          <w:sz w:val="32"/>
          <w:szCs w:val="32"/>
          <w:rtl/>
        </w:rPr>
        <w:t xml:space="preserve"> </w:t>
      </w:r>
      <w:r w:rsidRPr="002D16B6">
        <w:rPr>
          <w:rFonts w:cs="TAHER" w:hint="cs"/>
          <w:sz w:val="32"/>
          <w:szCs w:val="32"/>
          <w:rtl/>
        </w:rPr>
        <w:t>التخلص</w:t>
      </w:r>
      <w:r w:rsidRPr="002D16B6">
        <w:rPr>
          <w:rFonts w:cs="TAHER"/>
          <w:sz w:val="32"/>
          <w:szCs w:val="32"/>
          <w:rtl/>
        </w:rPr>
        <w:t xml:space="preserve"> </w:t>
      </w:r>
      <w:r w:rsidRPr="002D16B6">
        <w:rPr>
          <w:rFonts w:cs="TAHER" w:hint="cs"/>
          <w:sz w:val="32"/>
          <w:szCs w:val="32"/>
          <w:rtl/>
        </w:rPr>
        <w:t>والخلوص</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كل</w:t>
      </w:r>
      <w:r w:rsidRPr="002D16B6">
        <w:rPr>
          <w:rFonts w:cs="TAHER"/>
          <w:sz w:val="32"/>
          <w:szCs w:val="32"/>
          <w:rtl/>
        </w:rPr>
        <w:t xml:space="preserve"> </w:t>
      </w:r>
      <w:r w:rsidRPr="002D16B6">
        <w:rPr>
          <w:rFonts w:cs="TAHER" w:hint="cs"/>
          <w:sz w:val="32"/>
          <w:szCs w:val="32"/>
          <w:rtl/>
        </w:rPr>
        <w:t>ما</w:t>
      </w:r>
      <w:r w:rsidRPr="002D16B6">
        <w:rPr>
          <w:rFonts w:cs="TAHER"/>
          <w:sz w:val="32"/>
          <w:szCs w:val="32"/>
          <w:rtl/>
        </w:rPr>
        <w:t xml:space="preserve"> </w:t>
      </w:r>
      <w:r w:rsidRPr="002D16B6">
        <w:rPr>
          <w:rFonts w:cs="TAHER" w:hint="cs"/>
          <w:sz w:val="32"/>
          <w:szCs w:val="32"/>
          <w:rtl/>
        </w:rPr>
        <w:t>ينافيه،</w:t>
      </w:r>
      <w:r w:rsidRPr="002D16B6">
        <w:rPr>
          <w:rFonts w:cs="TAHER"/>
          <w:sz w:val="32"/>
          <w:szCs w:val="32"/>
          <w:rtl/>
        </w:rPr>
        <w:t xml:space="preserve"> </w:t>
      </w:r>
      <w:r w:rsidRPr="002D16B6">
        <w:rPr>
          <w:rFonts w:cs="TAHER" w:hint="cs"/>
          <w:sz w:val="32"/>
          <w:szCs w:val="32"/>
          <w:rtl/>
        </w:rPr>
        <w:t>وبهذا</w:t>
      </w:r>
      <w:r w:rsidRPr="002D16B6">
        <w:rPr>
          <w:rFonts w:cs="TAHER"/>
          <w:sz w:val="32"/>
          <w:szCs w:val="32"/>
          <w:rtl/>
        </w:rPr>
        <w:t xml:space="preserve"> </w:t>
      </w:r>
      <w:r w:rsidRPr="002D16B6">
        <w:rPr>
          <w:rFonts w:cs="TAHER" w:hint="cs"/>
          <w:sz w:val="32"/>
          <w:szCs w:val="32"/>
          <w:rtl/>
        </w:rPr>
        <w:t>الاعتبار</w:t>
      </w:r>
      <w:r w:rsidRPr="002D16B6">
        <w:rPr>
          <w:rFonts w:cs="TAHER"/>
          <w:sz w:val="32"/>
          <w:szCs w:val="32"/>
          <w:rtl/>
        </w:rPr>
        <w:t xml:space="preserve"> </w:t>
      </w:r>
      <w:r w:rsidRPr="002D16B6">
        <w:rPr>
          <w:rFonts w:cs="TAHER" w:hint="cs"/>
          <w:sz w:val="32"/>
          <w:szCs w:val="32"/>
          <w:rtl/>
        </w:rPr>
        <w:t>فإن</w:t>
      </w:r>
      <w:r w:rsidRPr="002D16B6">
        <w:rPr>
          <w:rFonts w:cs="TAHER"/>
          <w:sz w:val="32"/>
          <w:szCs w:val="32"/>
          <w:rtl/>
        </w:rPr>
        <w:t xml:space="preserve"> </w:t>
      </w:r>
      <w:r w:rsidRPr="002D16B6">
        <w:rPr>
          <w:rFonts w:cs="TAHER" w:hint="cs"/>
          <w:sz w:val="32"/>
          <w:szCs w:val="32"/>
          <w:rtl/>
        </w:rPr>
        <w:t>لهذا</w:t>
      </w:r>
      <w:r w:rsidRPr="002D16B6">
        <w:rPr>
          <w:rFonts w:cs="TAHER"/>
          <w:sz w:val="32"/>
          <w:szCs w:val="32"/>
          <w:rtl/>
        </w:rPr>
        <w:t xml:space="preserve"> </w:t>
      </w:r>
      <w:r w:rsidRPr="002D16B6">
        <w:rPr>
          <w:rFonts w:cs="TAHER" w:hint="cs"/>
          <w:sz w:val="32"/>
          <w:szCs w:val="32"/>
          <w:rtl/>
        </w:rPr>
        <w:t>المبدأ</w:t>
      </w:r>
      <w:r w:rsidRPr="002D16B6">
        <w:rPr>
          <w:rFonts w:cs="TAHER"/>
          <w:sz w:val="32"/>
          <w:szCs w:val="32"/>
          <w:rtl/>
        </w:rPr>
        <w:t xml:space="preserve"> </w:t>
      </w:r>
      <w:r w:rsidRPr="002D16B6">
        <w:rPr>
          <w:rFonts w:cs="TAHER" w:hint="cs"/>
          <w:sz w:val="32"/>
          <w:szCs w:val="32"/>
          <w:rtl/>
        </w:rPr>
        <w:t>فاعلية</w:t>
      </w:r>
      <w:r w:rsidRPr="002D16B6">
        <w:rPr>
          <w:rFonts w:cs="TAHER"/>
          <w:sz w:val="32"/>
          <w:szCs w:val="32"/>
          <w:rtl/>
        </w:rPr>
        <w:t xml:space="preserve"> </w:t>
      </w:r>
      <w:r w:rsidRPr="002D16B6">
        <w:rPr>
          <w:rFonts w:cs="TAHER" w:hint="cs"/>
          <w:sz w:val="32"/>
          <w:szCs w:val="32"/>
          <w:rtl/>
        </w:rPr>
        <w:t>سلبية</w:t>
      </w:r>
      <w:r w:rsidRPr="002D16B6">
        <w:rPr>
          <w:rFonts w:cs="TAHER"/>
          <w:sz w:val="32"/>
          <w:szCs w:val="32"/>
          <w:rtl/>
        </w:rPr>
        <w:t xml:space="preserve"> </w:t>
      </w:r>
      <w:r w:rsidRPr="002D16B6">
        <w:rPr>
          <w:rFonts w:cs="TAHER" w:hint="cs"/>
          <w:sz w:val="32"/>
          <w:szCs w:val="32"/>
          <w:rtl/>
        </w:rPr>
        <w:t>نافية،</w:t>
      </w:r>
      <w:r w:rsidRPr="002D16B6">
        <w:rPr>
          <w:rFonts w:cs="TAHER"/>
          <w:sz w:val="32"/>
          <w:szCs w:val="32"/>
          <w:rtl/>
        </w:rPr>
        <w:t xml:space="preserve"> </w:t>
      </w:r>
      <w:r w:rsidRPr="002D16B6">
        <w:rPr>
          <w:rFonts w:cs="TAHER" w:hint="cs"/>
          <w:sz w:val="32"/>
          <w:szCs w:val="32"/>
          <w:rtl/>
        </w:rPr>
        <w:t>بالقدر</w:t>
      </w:r>
      <w:r w:rsidRPr="002D16B6">
        <w:rPr>
          <w:rFonts w:cs="TAHER"/>
          <w:sz w:val="32"/>
          <w:szCs w:val="32"/>
          <w:rtl/>
        </w:rPr>
        <w:t xml:space="preserve"> </w:t>
      </w:r>
      <w:r w:rsidRPr="002D16B6">
        <w:rPr>
          <w:rFonts w:cs="TAHER" w:hint="cs"/>
          <w:sz w:val="32"/>
          <w:szCs w:val="32"/>
          <w:rtl/>
        </w:rPr>
        <w:t>الذي</w:t>
      </w:r>
      <w:r w:rsidRPr="002D16B6">
        <w:rPr>
          <w:rFonts w:cs="TAHER"/>
          <w:sz w:val="32"/>
          <w:szCs w:val="32"/>
          <w:rtl/>
        </w:rPr>
        <w:t xml:space="preserve"> </w:t>
      </w:r>
      <w:r w:rsidRPr="002D16B6">
        <w:rPr>
          <w:rFonts w:cs="TAHER" w:hint="cs"/>
          <w:sz w:val="32"/>
          <w:szCs w:val="32"/>
          <w:rtl/>
        </w:rPr>
        <w:t>لديه</w:t>
      </w:r>
      <w:r w:rsidRPr="002D16B6">
        <w:rPr>
          <w:rFonts w:cs="TAHER"/>
          <w:sz w:val="32"/>
          <w:szCs w:val="32"/>
          <w:rtl/>
        </w:rPr>
        <w:t xml:space="preserve"> </w:t>
      </w:r>
      <w:r w:rsidRPr="002D16B6">
        <w:rPr>
          <w:rFonts w:cs="TAHER" w:hint="cs"/>
          <w:sz w:val="32"/>
          <w:szCs w:val="32"/>
          <w:rtl/>
        </w:rPr>
        <w:t>أيضاً،</w:t>
      </w:r>
      <w:r w:rsidRPr="002D16B6">
        <w:rPr>
          <w:rFonts w:cs="TAHER"/>
          <w:sz w:val="32"/>
          <w:szCs w:val="32"/>
          <w:rtl/>
        </w:rPr>
        <w:t xml:space="preserve"> </w:t>
      </w:r>
      <w:r w:rsidRPr="002D16B6">
        <w:rPr>
          <w:rFonts w:cs="TAHER" w:hint="cs"/>
          <w:sz w:val="32"/>
          <w:szCs w:val="32"/>
          <w:rtl/>
        </w:rPr>
        <w:t>فاعلية</w:t>
      </w:r>
      <w:r w:rsidRPr="002D16B6">
        <w:rPr>
          <w:rFonts w:cs="TAHER"/>
          <w:sz w:val="32"/>
          <w:szCs w:val="32"/>
          <w:rtl/>
        </w:rPr>
        <w:t xml:space="preserve"> </w:t>
      </w:r>
      <w:r w:rsidRPr="002D16B6">
        <w:rPr>
          <w:rFonts w:cs="TAHER" w:hint="cs"/>
          <w:sz w:val="32"/>
          <w:szCs w:val="32"/>
          <w:rtl/>
        </w:rPr>
        <w:t>ايجابية</w:t>
      </w:r>
      <w:r w:rsidRPr="002D16B6">
        <w:rPr>
          <w:rFonts w:cs="TAHER"/>
          <w:sz w:val="32"/>
          <w:szCs w:val="32"/>
          <w:rtl/>
        </w:rPr>
        <w:t xml:space="preserve"> </w:t>
      </w:r>
      <w:r w:rsidRPr="002D16B6">
        <w:rPr>
          <w:rFonts w:cs="TAHER" w:hint="cs"/>
          <w:sz w:val="32"/>
          <w:szCs w:val="32"/>
          <w:rtl/>
        </w:rPr>
        <w:t>مثبتة،</w:t>
      </w:r>
      <w:r w:rsidRPr="002D16B6">
        <w:rPr>
          <w:rFonts w:cs="TAHER"/>
          <w:sz w:val="32"/>
          <w:szCs w:val="32"/>
          <w:rtl/>
        </w:rPr>
        <w:t xml:space="preserve"> </w:t>
      </w:r>
      <w:r w:rsidRPr="002D16B6">
        <w:rPr>
          <w:rFonts w:cs="TAHER" w:hint="cs"/>
          <w:sz w:val="32"/>
          <w:szCs w:val="32"/>
          <w:rtl/>
        </w:rPr>
        <w:t>وهي</w:t>
      </w:r>
      <w:r w:rsidRPr="002D16B6">
        <w:rPr>
          <w:rFonts w:cs="TAHER"/>
          <w:sz w:val="32"/>
          <w:szCs w:val="32"/>
          <w:rtl/>
        </w:rPr>
        <w:t xml:space="preserve"> </w:t>
      </w:r>
      <w:r w:rsidRPr="002D16B6">
        <w:rPr>
          <w:rFonts w:cs="TAHER" w:hint="cs"/>
          <w:sz w:val="32"/>
          <w:szCs w:val="32"/>
          <w:rtl/>
        </w:rPr>
        <w:t>فاعلية</w:t>
      </w:r>
      <w:r w:rsidRPr="002D16B6">
        <w:rPr>
          <w:rFonts w:cs="TAHER"/>
          <w:sz w:val="32"/>
          <w:szCs w:val="32"/>
          <w:rtl/>
        </w:rPr>
        <w:t xml:space="preserve"> </w:t>
      </w:r>
      <w:r w:rsidRPr="002D16B6">
        <w:rPr>
          <w:rFonts w:cs="TAHER" w:hint="cs"/>
          <w:sz w:val="32"/>
          <w:szCs w:val="32"/>
          <w:rtl/>
        </w:rPr>
        <w:t>التحرر</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كل</w:t>
      </w:r>
      <w:r w:rsidRPr="002D16B6">
        <w:rPr>
          <w:rFonts w:cs="TAHER"/>
          <w:sz w:val="32"/>
          <w:szCs w:val="32"/>
          <w:rtl/>
        </w:rPr>
        <w:t xml:space="preserve"> </w:t>
      </w:r>
      <w:r w:rsidRPr="002D16B6">
        <w:rPr>
          <w:rFonts w:cs="TAHER" w:hint="cs"/>
          <w:sz w:val="32"/>
          <w:szCs w:val="32"/>
          <w:rtl/>
        </w:rPr>
        <w:t>القيود</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يمكن</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تكبل</w:t>
      </w:r>
      <w:r w:rsidRPr="002D16B6">
        <w:rPr>
          <w:rFonts w:cs="TAHER"/>
          <w:sz w:val="32"/>
          <w:szCs w:val="32"/>
          <w:rtl/>
        </w:rPr>
        <w:t xml:space="preserve"> </w:t>
      </w:r>
      <w:r w:rsidRPr="002D16B6">
        <w:rPr>
          <w:rFonts w:cs="TAHER" w:hint="cs"/>
          <w:sz w:val="32"/>
          <w:szCs w:val="32"/>
          <w:rtl/>
        </w:rPr>
        <w:t>مسيرة</w:t>
      </w:r>
      <w:r w:rsidRPr="002D16B6">
        <w:rPr>
          <w:rFonts w:cs="TAHER"/>
          <w:sz w:val="32"/>
          <w:szCs w:val="32"/>
          <w:rtl/>
        </w:rPr>
        <w:t xml:space="preserve"> </w:t>
      </w:r>
      <w:r w:rsidRPr="002D16B6">
        <w:rPr>
          <w:rFonts w:cs="TAHER" w:hint="cs"/>
          <w:sz w:val="32"/>
          <w:szCs w:val="32"/>
          <w:rtl/>
        </w:rPr>
        <w:t>الإنسان</w:t>
      </w:r>
      <w:r w:rsidRPr="002D16B6">
        <w:rPr>
          <w:rFonts w:cs="TAHER"/>
          <w:sz w:val="32"/>
          <w:szCs w:val="32"/>
          <w:rtl/>
        </w:rPr>
        <w:t xml:space="preserve"> </w:t>
      </w:r>
      <w:r w:rsidRPr="002D16B6">
        <w:rPr>
          <w:rFonts w:cs="TAHER" w:hint="cs"/>
          <w:sz w:val="32"/>
          <w:szCs w:val="32"/>
          <w:rtl/>
        </w:rPr>
        <w:t>التوحيدية</w:t>
      </w:r>
      <w:r w:rsidRPr="002D16B6">
        <w:rPr>
          <w:rFonts w:cs="TAHER"/>
          <w:sz w:val="32"/>
          <w:szCs w:val="32"/>
          <w:rtl/>
        </w:rPr>
        <w:t xml:space="preserve"> </w:t>
      </w:r>
      <w:r w:rsidRPr="002D16B6">
        <w:rPr>
          <w:rFonts w:cs="TAHER" w:hint="cs"/>
          <w:sz w:val="32"/>
          <w:szCs w:val="32"/>
          <w:rtl/>
        </w:rPr>
        <w:t>نحو</w:t>
      </w:r>
      <w:r w:rsidRPr="002D16B6">
        <w:rPr>
          <w:rFonts w:cs="TAHER"/>
          <w:sz w:val="32"/>
          <w:szCs w:val="32"/>
          <w:rtl/>
        </w:rPr>
        <w:t xml:space="preserve"> </w:t>
      </w:r>
      <w:r w:rsidRPr="002D16B6">
        <w:rPr>
          <w:rFonts w:cs="TAHER" w:hint="cs"/>
          <w:sz w:val="32"/>
          <w:szCs w:val="32"/>
          <w:rtl/>
        </w:rPr>
        <w:t>الله</w:t>
      </w:r>
      <w:r w:rsidRPr="002D16B6">
        <w:rPr>
          <w:rFonts w:cs="TAHER"/>
          <w:sz w:val="32"/>
          <w:szCs w:val="32"/>
          <w:rtl/>
        </w:rPr>
        <w:t xml:space="preserve"> </w:t>
      </w:r>
      <w:r w:rsidRPr="002D16B6">
        <w:rPr>
          <w:rFonts w:cs="TAHER" w:hint="cs"/>
          <w:sz w:val="32"/>
          <w:szCs w:val="32"/>
          <w:rtl/>
        </w:rPr>
        <w:t>سواء</w:t>
      </w:r>
      <w:r w:rsidRPr="002D16B6">
        <w:rPr>
          <w:rFonts w:cs="TAHER"/>
          <w:sz w:val="32"/>
          <w:szCs w:val="32"/>
          <w:rtl/>
        </w:rPr>
        <w:t xml:space="preserve"> </w:t>
      </w:r>
      <w:r w:rsidRPr="002D16B6">
        <w:rPr>
          <w:rFonts w:cs="TAHER" w:hint="cs"/>
          <w:sz w:val="32"/>
          <w:szCs w:val="32"/>
          <w:rtl/>
        </w:rPr>
        <w:t>كانت</w:t>
      </w:r>
      <w:r w:rsidRPr="002D16B6">
        <w:rPr>
          <w:rFonts w:cs="TAHER"/>
          <w:sz w:val="32"/>
          <w:szCs w:val="32"/>
          <w:rtl/>
        </w:rPr>
        <w:t xml:space="preserve"> </w:t>
      </w:r>
      <w:r w:rsidRPr="002D16B6">
        <w:rPr>
          <w:rFonts w:cs="TAHER" w:hint="cs"/>
          <w:sz w:val="32"/>
          <w:szCs w:val="32"/>
          <w:rtl/>
        </w:rPr>
        <w:t>قيوداً</w:t>
      </w:r>
      <w:r w:rsidRPr="002D16B6">
        <w:rPr>
          <w:rFonts w:cs="TAHER"/>
          <w:sz w:val="32"/>
          <w:szCs w:val="32"/>
          <w:rtl/>
        </w:rPr>
        <w:t xml:space="preserve"> </w:t>
      </w:r>
      <w:r w:rsidRPr="002D16B6">
        <w:rPr>
          <w:rFonts w:cs="TAHER" w:hint="cs"/>
          <w:sz w:val="32"/>
          <w:szCs w:val="32"/>
          <w:rtl/>
        </w:rPr>
        <w:t>سياسية</w:t>
      </w:r>
      <w:r w:rsidRPr="002D16B6">
        <w:rPr>
          <w:rFonts w:cs="TAHER"/>
          <w:sz w:val="32"/>
          <w:szCs w:val="32"/>
          <w:rtl/>
        </w:rPr>
        <w:t xml:space="preserve"> </w:t>
      </w:r>
      <w:r w:rsidRPr="002D16B6">
        <w:rPr>
          <w:rFonts w:cs="TAHER" w:hint="cs"/>
          <w:sz w:val="32"/>
          <w:szCs w:val="32"/>
          <w:rtl/>
        </w:rPr>
        <w:t>أو</w:t>
      </w:r>
      <w:r w:rsidRPr="002D16B6">
        <w:rPr>
          <w:rFonts w:cs="TAHER"/>
          <w:sz w:val="32"/>
          <w:szCs w:val="32"/>
          <w:rtl/>
        </w:rPr>
        <w:t xml:space="preserve"> </w:t>
      </w:r>
      <w:r w:rsidRPr="002D16B6">
        <w:rPr>
          <w:rFonts w:cs="TAHER" w:hint="cs"/>
          <w:sz w:val="32"/>
          <w:szCs w:val="32"/>
          <w:rtl/>
        </w:rPr>
        <w:t>اقتصادية</w:t>
      </w:r>
      <w:r w:rsidRPr="002D16B6">
        <w:rPr>
          <w:rFonts w:cs="TAHER"/>
          <w:sz w:val="32"/>
          <w:szCs w:val="32"/>
          <w:rtl/>
        </w:rPr>
        <w:t xml:space="preserve"> </w:t>
      </w:r>
      <w:r w:rsidRPr="002D16B6">
        <w:rPr>
          <w:rFonts w:cs="TAHER" w:hint="cs"/>
          <w:sz w:val="32"/>
          <w:szCs w:val="32"/>
          <w:rtl/>
        </w:rPr>
        <w:t>أو</w:t>
      </w:r>
      <w:r w:rsidRPr="002D16B6">
        <w:rPr>
          <w:rFonts w:cs="TAHER"/>
          <w:sz w:val="32"/>
          <w:szCs w:val="32"/>
          <w:rtl/>
        </w:rPr>
        <w:t xml:space="preserve"> </w:t>
      </w:r>
      <w:r w:rsidRPr="002D16B6">
        <w:rPr>
          <w:rFonts w:cs="TAHER" w:hint="cs"/>
          <w:sz w:val="32"/>
          <w:szCs w:val="32"/>
          <w:rtl/>
        </w:rPr>
        <w:t>ثقافية</w:t>
      </w:r>
      <w:r w:rsidRPr="002D16B6">
        <w:rPr>
          <w:rFonts w:cs="TAHER"/>
          <w:sz w:val="32"/>
          <w:szCs w:val="32"/>
          <w:rtl/>
        </w:rPr>
        <w:t xml:space="preserve"> </w:t>
      </w:r>
      <w:r w:rsidRPr="002D16B6">
        <w:rPr>
          <w:rFonts w:cs="TAHER" w:hint="cs"/>
          <w:sz w:val="32"/>
          <w:szCs w:val="32"/>
          <w:rtl/>
        </w:rPr>
        <w:t>أو</w:t>
      </w:r>
      <w:r w:rsidRPr="002D16B6">
        <w:rPr>
          <w:rFonts w:cs="TAHER"/>
          <w:sz w:val="32"/>
          <w:szCs w:val="32"/>
          <w:rtl/>
        </w:rPr>
        <w:t xml:space="preserve"> </w:t>
      </w:r>
      <w:r w:rsidRPr="002D16B6">
        <w:rPr>
          <w:rFonts w:cs="TAHER" w:hint="cs"/>
          <w:sz w:val="32"/>
          <w:szCs w:val="32"/>
          <w:rtl/>
        </w:rPr>
        <w:t>غيرها</w:t>
      </w:r>
      <w:r w:rsidRPr="002D16B6">
        <w:rPr>
          <w:rFonts w:cs="TAHER"/>
          <w:sz w:val="32"/>
          <w:szCs w:val="32"/>
          <w:rtl/>
        </w:rPr>
        <w:t xml:space="preserve">. </w:t>
      </w:r>
    </w:p>
    <w:p w:rsidR="002D16B6" w:rsidRPr="002D16B6" w:rsidRDefault="002D16B6" w:rsidP="00C14832">
      <w:pPr>
        <w:bidi/>
        <w:spacing w:after="0" w:line="240" w:lineRule="atLeast"/>
        <w:ind w:firstLine="567"/>
        <w:jc w:val="both"/>
        <w:rPr>
          <w:rFonts w:cs="TAHER"/>
          <w:sz w:val="32"/>
          <w:szCs w:val="32"/>
        </w:rPr>
      </w:pPr>
      <w:r w:rsidRPr="002D16B6">
        <w:rPr>
          <w:rFonts w:cs="TAHER" w:hint="cs"/>
          <w:sz w:val="32"/>
          <w:szCs w:val="32"/>
          <w:rtl/>
        </w:rPr>
        <w:t>وبالاستناد</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إسلامية</w:t>
      </w:r>
      <w:r w:rsidRPr="002D16B6">
        <w:rPr>
          <w:rFonts w:cs="TAHER"/>
          <w:sz w:val="32"/>
          <w:szCs w:val="32"/>
          <w:rtl/>
        </w:rPr>
        <w:t xml:space="preserve"> </w:t>
      </w:r>
      <w:r w:rsidRPr="002D16B6">
        <w:rPr>
          <w:rFonts w:cs="TAHER" w:hint="cs"/>
          <w:sz w:val="32"/>
          <w:szCs w:val="32"/>
          <w:rtl/>
        </w:rPr>
        <w:t>سياسية</w:t>
      </w:r>
      <w:r w:rsidRPr="002D16B6">
        <w:rPr>
          <w:rFonts w:cs="TAHER"/>
          <w:sz w:val="32"/>
          <w:szCs w:val="32"/>
          <w:rtl/>
        </w:rPr>
        <w:t xml:space="preserve"> (</w:t>
      </w:r>
      <w:r w:rsidRPr="002D16B6">
        <w:rPr>
          <w:rFonts w:cs="TAHER" w:hint="cs"/>
          <w:sz w:val="32"/>
          <w:szCs w:val="32"/>
          <w:rtl/>
        </w:rPr>
        <w:t>اللا</w:t>
      </w:r>
      <w:r w:rsidR="00C14832">
        <w:rPr>
          <w:rFonts w:cs="TAHER" w:hint="cs"/>
          <w:sz w:val="32"/>
          <w:szCs w:val="32"/>
          <w:rtl/>
        </w:rPr>
        <w:t xml:space="preserve"> </w:t>
      </w:r>
      <w:r w:rsidRPr="002D16B6">
        <w:rPr>
          <w:rFonts w:cs="TAHER" w:hint="cs"/>
          <w:sz w:val="32"/>
          <w:szCs w:val="32"/>
          <w:rtl/>
        </w:rPr>
        <w:t>شرقية</w:t>
      </w:r>
      <w:r w:rsidRPr="002D16B6">
        <w:rPr>
          <w:rFonts w:cs="TAHER"/>
          <w:sz w:val="32"/>
          <w:szCs w:val="32"/>
          <w:rtl/>
        </w:rPr>
        <w:t xml:space="preserve"> </w:t>
      </w:r>
      <w:r w:rsidRPr="002D16B6">
        <w:rPr>
          <w:rFonts w:cs="TAHER" w:hint="cs"/>
          <w:sz w:val="32"/>
          <w:szCs w:val="32"/>
          <w:rtl/>
        </w:rPr>
        <w:t>واللا</w:t>
      </w:r>
      <w:r w:rsidR="00C14832">
        <w:rPr>
          <w:rFonts w:cs="TAHER" w:hint="cs"/>
          <w:sz w:val="32"/>
          <w:szCs w:val="32"/>
          <w:rtl/>
        </w:rPr>
        <w:t xml:space="preserve"> </w:t>
      </w:r>
      <w:r w:rsidRPr="002D16B6">
        <w:rPr>
          <w:rFonts w:cs="TAHER" w:hint="cs"/>
          <w:sz w:val="32"/>
          <w:szCs w:val="32"/>
          <w:rtl/>
        </w:rPr>
        <w:t>غربية</w:t>
      </w:r>
      <w:r w:rsidRPr="002D16B6">
        <w:rPr>
          <w:rFonts w:cs="TAHER"/>
          <w:sz w:val="32"/>
          <w:szCs w:val="32"/>
          <w:rtl/>
        </w:rPr>
        <w:t xml:space="preserve">) </w:t>
      </w:r>
      <w:r w:rsidRPr="002D16B6">
        <w:rPr>
          <w:rFonts w:cs="TAHER" w:hint="cs"/>
          <w:sz w:val="32"/>
          <w:szCs w:val="32"/>
          <w:rtl/>
        </w:rPr>
        <w:t>يمكن</w:t>
      </w:r>
      <w:r w:rsidRPr="002D16B6">
        <w:rPr>
          <w:rFonts w:cs="TAHER"/>
          <w:sz w:val="32"/>
          <w:szCs w:val="32"/>
          <w:rtl/>
        </w:rPr>
        <w:t xml:space="preserve"> </w:t>
      </w:r>
      <w:r w:rsidRPr="002D16B6">
        <w:rPr>
          <w:rFonts w:cs="TAHER" w:hint="cs"/>
          <w:sz w:val="32"/>
          <w:szCs w:val="32"/>
          <w:rtl/>
        </w:rPr>
        <w:t>القول</w:t>
      </w:r>
      <w:r w:rsidRPr="002D16B6">
        <w:rPr>
          <w:rFonts w:cs="TAHER"/>
          <w:sz w:val="32"/>
          <w:szCs w:val="32"/>
          <w:rtl/>
        </w:rPr>
        <w:t xml:space="preserve"> </w:t>
      </w:r>
      <w:r w:rsidRPr="002D16B6">
        <w:rPr>
          <w:rFonts w:cs="TAHER" w:hint="cs"/>
          <w:sz w:val="32"/>
          <w:szCs w:val="32"/>
          <w:rtl/>
        </w:rPr>
        <w:t>انه</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يمكن</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يقف</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عند</w:t>
      </w:r>
      <w:r w:rsidRPr="002D16B6">
        <w:rPr>
          <w:rFonts w:cs="TAHER"/>
          <w:sz w:val="32"/>
          <w:szCs w:val="32"/>
          <w:rtl/>
        </w:rPr>
        <w:t xml:space="preserve"> </w:t>
      </w:r>
      <w:r w:rsidRPr="002D16B6">
        <w:rPr>
          <w:rFonts w:cs="TAHER" w:hint="cs"/>
          <w:sz w:val="32"/>
          <w:szCs w:val="32"/>
          <w:rtl/>
        </w:rPr>
        <w:t>حدود</w:t>
      </w:r>
      <w:r w:rsidRPr="002D16B6">
        <w:rPr>
          <w:rFonts w:cs="TAHER"/>
          <w:sz w:val="32"/>
          <w:szCs w:val="32"/>
          <w:rtl/>
        </w:rPr>
        <w:t xml:space="preserve"> </w:t>
      </w:r>
      <w:r w:rsidRPr="002D16B6">
        <w:rPr>
          <w:rFonts w:cs="TAHER" w:hint="cs"/>
          <w:sz w:val="32"/>
          <w:szCs w:val="32"/>
          <w:rtl/>
        </w:rPr>
        <w:t>إيران،</w:t>
      </w:r>
      <w:r w:rsidRPr="002D16B6">
        <w:rPr>
          <w:rFonts w:cs="TAHER"/>
          <w:sz w:val="32"/>
          <w:szCs w:val="32"/>
          <w:rtl/>
        </w:rPr>
        <w:t xml:space="preserve"> </w:t>
      </w:r>
      <w:r w:rsidRPr="002D16B6">
        <w:rPr>
          <w:rFonts w:cs="TAHER" w:hint="cs"/>
          <w:sz w:val="32"/>
          <w:szCs w:val="32"/>
          <w:rtl/>
        </w:rPr>
        <w:t>بل</w:t>
      </w:r>
      <w:r w:rsidRPr="002D16B6">
        <w:rPr>
          <w:rFonts w:cs="TAHER"/>
          <w:sz w:val="32"/>
          <w:szCs w:val="32"/>
          <w:rtl/>
        </w:rPr>
        <w:t xml:space="preserve"> </w:t>
      </w:r>
      <w:r w:rsidRPr="002D16B6">
        <w:rPr>
          <w:rFonts w:cs="TAHER" w:hint="cs"/>
          <w:sz w:val="32"/>
          <w:szCs w:val="32"/>
          <w:rtl/>
        </w:rPr>
        <w:t>إن</w:t>
      </w:r>
      <w:r w:rsidRPr="002D16B6">
        <w:rPr>
          <w:rFonts w:cs="TAHER"/>
          <w:sz w:val="32"/>
          <w:szCs w:val="32"/>
          <w:rtl/>
        </w:rPr>
        <w:t xml:space="preserve"> </w:t>
      </w:r>
      <w:r w:rsidRPr="002D16B6">
        <w:rPr>
          <w:rFonts w:cs="TAHER" w:hint="cs"/>
          <w:sz w:val="32"/>
          <w:szCs w:val="32"/>
          <w:rtl/>
        </w:rPr>
        <w:t>اهتماماته</w:t>
      </w:r>
      <w:r w:rsidRPr="002D16B6">
        <w:rPr>
          <w:rFonts w:cs="TAHER"/>
          <w:sz w:val="32"/>
          <w:szCs w:val="32"/>
          <w:rtl/>
        </w:rPr>
        <w:t xml:space="preserve"> </w:t>
      </w:r>
      <w:r w:rsidRPr="002D16B6">
        <w:rPr>
          <w:rFonts w:cs="TAHER" w:hint="cs"/>
          <w:sz w:val="32"/>
          <w:szCs w:val="32"/>
          <w:rtl/>
        </w:rPr>
        <w:t>وهمومه</w:t>
      </w:r>
      <w:r w:rsidRPr="002D16B6">
        <w:rPr>
          <w:rFonts w:cs="TAHER"/>
          <w:sz w:val="32"/>
          <w:szCs w:val="32"/>
          <w:rtl/>
        </w:rPr>
        <w:t xml:space="preserve"> </w:t>
      </w:r>
      <w:r w:rsidRPr="002D16B6">
        <w:rPr>
          <w:rFonts w:cs="TAHER" w:hint="cs"/>
          <w:sz w:val="32"/>
          <w:szCs w:val="32"/>
          <w:rtl/>
        </w:rPr>
        <w:t>تستوعب</w:t>
      </w:r>
      <w:r w:rsidRPr="002D16B6">
        <w:rPr>
          <w:rFonts w:cs="TAHER"/>
          <w:sz w:val="32"/>
          <w:szCs w:val="32"/>
          <w:rtl/>
        </w:rPr>
        <w:t xml:space="preserve"> </w:t>
      </w:r>
      <w:r w:rsidRPr="002D16B6">
        <w:rPr>
          <w:rFonts w:cs="TAHER" w:hint="cs"/>
          <w:sz w:val="32"/>
          <w:szCs w:val="32"/>
          <w:rtl/>
        </w:rPr>
        <w:t>كل</w:t>
      </w:r>
      <w:r w:rsidRPr="002D16B6">
        <w:rPr>
          <w:rFonts w:cs="TAHER"/>
          <w:sz w:val="32"/>
          <w:szCs w:val="32"/>
          <w:rtl/>
        </w:rPr>
        <w:t xml:space="preserve"> </w:t>
      </w:r>
      <w:r w:rsidRPr="002D16B6">
        <w:rPr>
          <w:rFonts w:cs="TAHER" w:hint="cs"/>
          <w:sz w:val="32"/>
          <w:szCs w:val="32"/>
          <w:rtl/>
        </w:rPr>
        <w:t>قضايا</w:t>
      </w:r>
      <w:r w:rsidRPr="002D16B6">
        <w:rPr>
          <w:rFonts w:cs="TAHER"/>
          <w:sz w:val="32"/>
          <w:szCs w:val="32"/>
          <w:rtl/>
        </w:rPr>
        <w:t xml:space="preserve"> </w:t>
      </w:r>
      <w:r w:rsidRPr="002D16B6">
        <w:rPr>
          <w:rFonts w:cs="TAHER" w:hint="cs"/>
          <w:sz w:val="32"/>
          <w:szCs w:val="32"/>
          <w:rtl/>
        </w:rPr>
        <w:t>الإسلام</w:t>
      </w:r>
      <w:r w:rsidRPr="002D16B6">
        <w:rPr>
          <w:rFonts w:cs="TAHER"/>
          <w:sz w:val="32"/>
          <w:szCs w:val="32"/>
          <w:rtl/>
        </w:rPr>
        <w:t xml:space="preserve"> </w:t>
      </w:r>
      <w:r w:rsidRPr="002D16B6">
        <w:rPr>
          <w:rFonts w:cs="TAHER" w:hint="cs"/>
          <w:sz w:val="32"/>
          <w:szCs w:val="32"/>
          <w:rtl/>
        </w:rPr>
        <w:t>والمسلمين</w:t>
      </w:r>
      <w:r w:rsidRPr="002D16B6">
        <w:rPr>
          <w:rFonts w:cs="TAHER"/>
          <w:sz w:val="32"/>
          <w:szCs w:val="32"/>
          <w:rtl/>
        </w:rPr>
        <w:t xml:space="preserve"> </w:t>
      </w:r>
      <w:r w:rsidRPr="002D16B6">
        <w:rPr>
          <w:rFonts w:cs="TAHER" w:hint="cs"/>
          <w:sz w:val="32"/>
          <w:szCs w:val="32"/>
          <w:rtl/>
        </w:rPr>
        <w:t>فضلاً</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المستضعفين</w:t>
      </w:r>
      <w:r w:rsidRPr="002D16B6">
        <w:rPr>
          <w:rFonts w:cs="TAHER"/>
          <w:sz w:val="32"/>
          <w:szCs w:val="32"/>
          <w:rtl/>
        </w:rPr>
        <w:t xml:space="preserve"> </w:t>
      </w:r>
      <w:r w:rsidRPr="002D16B6">
        <w:rPr>
          <w:rFonts w:cs="TAHER" w:hint="cs"/>
          <w:sz w:val="32"/>
          <w:szCs w:val="32"/>
          <w:rtl/>
        </w:rPr>
        <w:t>والمظلومين</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أي</w:t>
      </w:r>
      <w:r w:rsidRPr="002D16B6">
        <w:rPr>
          <w:rFonts w:cs="TAHER"/>
          <w:sz w:val="32"/>
          <w:szCs w:val="32"/>
          <w:rtl/>
        </w:rPr>
        <w:t xml:space="preserve"> </w:t>
      </w:r>
      <w:r w:rsidRPr="002D16B6">
        <w:rPr>
          <w:rFonts w:cs="TAHER" w:hint="cs"/>
          <w:sz w:val="32"/>
          <w:szCs w:val="32"/>
          <w:rtl/>
        </w:rPr>
        <w:t>دين</w:t>
      </w:r>
      <w:r w:rsidRPr="002D16B6">
        <w:rPr>
          <w:rFonts w:cs="TAHER"/>
          <w:sz w:val="32"/>
          <w:szCs w:val="32"/>
          <w:rtl/>
        </w:rPr>
        <w:t xml:space="preserve"> </w:t>
      </w:r>
      <w:r w:rsidRPr="002D16B6">
        <w:rPr>
          <w:rFonts w:cs="TAHER" w:hint="cs"/>
          <w:sz w:val="32"/>
          <w:szCs w:val="32"/>
          <w:rtl/>
        </w:rPr>
        <w:t>انتموا،</w:t>
      </w:r>
      <w:r w:rsidRPr="002D16B6">
        <w:rPr>
          <w:rFonts w:cs="TAHER"/>
          <w:sz w:val="32"/>
          <w:szCs w:val="32"/>
          <w:rtl/>
        </w:rPr>
        <w:t xml:space="preserve"> </w:t>
      </w:r>
      <w:r w:rsidRPr="002D16B6">
        <w:rPr>
          <w:rFonts w:cs="TAHER" w:hint="cs"/>
          <w:sz w:val="32"/>
          <w:szCs w:val="32"/>
          <w:rtl/>
        </w:rPr>
        <w:t>وهذا</w:t>
      </w:r>
      <w:r w:rsidRPr="002D16B6">
        <w:rPr>
          <w:rFonts w:cs="TAHER"/>
          <w:sz w:val="32"/>
          <w:szCs w:val="32"/>
          <w:rtl/>
        </w:rPr>
        <w:t xml:space="preserve"> </w:t>
      </w:r>
      <w:r w:rsidRPr="002D16B6">
        <w:rPr>
          <w:rFonts w:cs="TAHER" w:hint="cs"/>
          <w:sz w:val="32"/>
          <w:szCs w:val="32"/>
          <w:rtl/>
        </w:rPr>
        <w:t>ما</w:t>
      </w:r>
      <w:r w:rsidRPr="002D16B6">
        <w:rPr>
          <w:rFonts w:cs="TAHER"/>
          <w:sz w:val="32"/>
          <w:szCs w:val="32"/>
          <w:rtl/>
        </w:rPr>
        <w:t xml:space="preserve"> </w:t>
      </w:r>
      <w:r w:rsidRPr="002D16B6">
        <w:rPr>
          <w:rFonts w:cs="TAHER" w:hint="cs"/>
          <w:sz w:val="32"/>
          <w:szCs w:val="32"/>
          <w:rtl/>
        </w:rPr>
        <w:t>نلحظه</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نداءات</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الشعوب</w:t>
      </w:r>
      <w:r w:rsidRPr="002D16B6">
        <w:rPr>
          <w:rFonts w:cs="TAHER"/>
          <w:sz w:val="32"/>
          <w:szCs w:val="32"/>
          <w:rtl/>
        </w:rPr>
        <w:t xml:space="preserve"> </w:t>
      </w:r>
      <w:r w:rsidRPr="002D16B6">
        <w:rPr>
          <w:rFonts w:cs="TAHER" w:hint="cs"/>
          <w:sz w:val="32"/>
          <w:szCs w:val="32"/>
          <w:rtl/>
        </w:rPr>
        <w:t>المستضعفة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العالم</w:t>
      </w:r>
      <w:r w:rsidRPr="002D16B6">
        <w:rPr>
          <w:rFonts w:cs="TAHER"/>
          <w:sz w:val="32"/>
          <w:szCs w:val="32"/>
          <w:rtl/>
        </w:rPr>
        <w:t xml:space="preserve">. </w:t>
      </w:r>
    </w:p>
    <w:p w:rsidR="002D16B6" w:rsidRPr="002D16B6" w:rsidRDefault="002D16B6" w:rsidP="00C14832">
      <w:pPr>
        <w:bidi/>
        <w:spacing w:after="0" w:line="240" w:lineRule="atLeast"/>
        <w:ind w:firstLine="567"/>
        <w:jc w:val="both"/>
        <w:rPr>
          <w:rFonts w:cs="TAHER"/>
          <w:sz w:val="32"/>
          <w:szCs w:val="32"/>
        </w:rPr>
      </w:pPr>
      <w:r w:rsidRPr="002D16B6">
        <w:rPr>
          <w:rFonts w:cs="TAHER" w:hint="cs"/>
          <w:sz w:val="32"/>
          <w:szCs w:val="32"/>
          <w:rtl/>
        </w:rPr>
        <w:t>لذا</w:t>
      </w:r>
      <w:r w:rsidRPr="002D16B6">
        <w:rPr>
          <w:rFonts w:cs="TAHER"/>
          <w:sz w:val="32"/>
          <w:szCs w:val="32"/>
          <w:rtl/>
        </w:rPr>
        <w:t xml:space="preserve"> </w:t>
      </w:r>
      <w:r w:rsidRPr="002D16B6">
        <w:rPr>
          <w:rFonts w:cs="TAHER" w:hint="cs"/>
          <w:sz w:val="32"/>
          <w:szCs w:val="32"/>
          <w:rtl/>
        </w:rPr>
        <w:t>فإن</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سعى</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تصدير</w:t>
      </w:r>
      <w:r w:rsidRPr="002D16B6">
        <w:rPr>
          <w:rFonts w:cs="TAHER"/>
          <w:sz w:val="32"/>
          <w:szCs w:val="32"/>
          <w:rtl/>
        </w:rPr>
        <w:t xml:space="preserve"> </w:t>
      </w:r>
      <w:r w:rsidRPr="002D16B6">
        <w:rPr>
          <w:rFonts w:cs="TAHER" w:hint="cs"/>
          <w:sz w:val="32"/>
          <w:szCs w:val="32"/>
          <w:rtl/>
        </w:rPr>
        <w:t>وتعميم</w:t>
      </w:r>
      <w:r w:rsidRPr="002D16B6">
        <w:rPr>
          <w:rFonts w:cs="TAHER"/>
          <w:sz w:val="32"/>
          <w:szCs w:val="32"/>
          <w:rtl/>
        </w:rPr>
        <w:t xml:space="preserve"> </w:t>
      </w:r>
      <w:r w:rsidRPr="002D16B6">
        <w:rPr>
          <w:rFonts w:cs="TAHER" w:hint="cs"/>
          <w:sz w:val="32"/>
          <w:szCs w:val="32"/>
          <w:rtl/>
        </w:rPr>
        <w:t>هذه</w:t>
      </w:r>
      <w:r w:rsidRPr="002D16B6">
        <w:rPr>
          <w:rFonts w:cs="TAHER"/>
          <w:sz w:val="32"/>
          <w:szCs w:val="32"/>
          <w:rtl/>
        </w:rPr>
        <w:t xml:space="preserve"> </w:t>
      </w:r>
      <w:r w:rsidRPr="002D16B6">
        <w:rPr>
          <w:rFonts w:cs="TAHER" w:hint="cs"/>
          <w:sz w:val="32"/>
          <w:szCs w:val="32"/>
          <w:rtl/>
        </w:rPr>
        <w:t>السياسية</w:t>
      </w:r>
      <w:r w:rsidRPr="002D16B6">
        <w:rPr>
          <w:rFonts w:cs="TAHER"/>
          <w:sz w:val="32"/>
          <w:szCs w:val="32"/>
          <w:rtl/>
        </w:rPr>
        <w:t xml:space="preserve"> </w:t>
      </w:r>
      <w:r w:rsidRPr="002D16B6">
        <w:rPr>
          <w:rFonts w:cs="TAHER" w:hint="cs"/>
          <w:sz w:val="32"/>
          <w:szCs w:val="32"/>
          <w:rtl/>
        </w:rPr>
        <w:t>اللا</w:t>
      </w:r>
      <w:r w:rsidR="00C14832">
        <w:rPr>
          <w:rFonts w:cs="TAHER" w:hint="cs"/>
          <w:sz w:val="32"/>
          <w:szCs w:val="32"/>
          <w:rtl/>
        </w:rPr>
        <w:t xml:space="preserve"> </w:t>
      </w:r>
      <w:r w:rsidRPr="002D16B6">
        <w:rPr>
          <w:rFonts w:cs="TAHER" w:hint="cs"/>
          <w:sz w:val="32"/>
          <w:szCs w:val="32"/>
          <w:rtl/>
        </w:rPr>
        <w:t>شرقية</w:t>
      </w:r>
      <w:r w:rsidRPr="002D16B6">
        <w:rPr>
          <w:rFonts w:cs="TAHER"/>
          <w:sz w:val="32"/>
          <w:szCs w:val="32"/>
          <w:rtl/>
        </w:rPr>
        <w:t xml:space="preserve"> </w:t>
      </w:r>
      <w:r w:rsidRPr="002D16B6">
        <w:rPr>
          <w:rFonts w:cs="TAHER" w:hint="cs"/>
          <w:sz w:val="32"/>
          <w:szCs w:val="32"/>
          <w:rtl/>
        </w:rPr>
        <w:t>واللا</w:t>
      </w:r>
      <w:r w:rsidR="00C14832">
        <w:rPr>
          <w:rFonts w:cs="TAHER" w:hint="cs"/>
          <w:sz w:val="32"/>
          <w:szCs w:val="32"/>
          <w:rtl/>
        </w:rPr>
        <w:t xml:space="preserve"> </w:t>
      </w:r>
      <w:r w:rsidRPr="002D16B6">
        <w:rPr>
          <w:rFonts w:cs="TAHER" w:hint="cs"/>
          <w:sz w:val="32"/>
          <w:szCs w:val="32"/>
          <w:rtl/>
        </w:rPr>
        <w:t>غربية،</w:t>
      </w:r>
      <w:r w:rsidRPr="002D16B6">
        <w:rPr>
          <w:rFonts w:cs="TAHER"/>
          <w:sz w:val="32"/>
          <w:szCs w:val="32"/>
          <w:rtl/>
        </w:rPr>
        <w:t xml:space="preserve"> </w:t>
      </w:r>
      <w:r w:rsidRPr="002D16B6">
        <w:rPr>
          <w:rFonts w:cs="TAHER" w:hint="cs"/>
          <w:sz w:val="32"/>
          <w:szCs w:val="32"/>
          <w:rtl/>
        </w:rPr>
        <w:t>لكن</w:t>
      </w:r>
      <w:r w:rsidRPr="002D16B6">
        <w:rPr>
          <w:rFonts w:cs="TAHER"/>
          <w:sz w:val="32"/>
          <w:szCs w:val="32"/>
          <w:rtl/>
        </w:rPr>
        <w:t xml:space="preserve"> </w:t>
      </w:r>
      <w:r w:rsidRPr="002D16B6">
        <w:rPr>
          <w:rFonts w:cs="TAHER" w:hint="cs"/>
          <w:sz w:val="32"/>
          <w:szCs w:val="32"/>
          <w:rtl/>
        </w:rPr>
        <w:t>ليس</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طريق</w:t>
      </w:r>
      <w:r w:rsidRPr="002D16B6">
        <w:rPr>
          <w:rFonts w:cs="TAHER"/>
          <w:sz w:val="32"/>
          <w:szCs w:val="32"/>
          <w:rtl/>
        </w:rPr>
        <w:t xml:space="preserve"> </w:t>
      </w:r>
      <w:r w:rsidRPr="002D16B6">
        <w:rPr>
          <w:rFonts w:cs="TAHER" w:hint="cs"/>
          <w:sz w:val="32"/>
          <w:szCs w:val="32"/>
          <w:rtl/>
        </w:rPr>
        <w:t>القوة</w:t>
      </w:r>
      <w:r w:rsidRPr="002D16B6">
        <w:rPr>
          <w:rFonts w:cs="TAHER"/>
          <w:sz w:val="32"/>
          <w:szCs w:val="32"/>
          <w:rtl/>
        </w:rPr>
        <w:t xml:space="preserve"> </w:t>
      </w:r>
      <w:r w:rsidRPr="002D16B6">
        <w:rPr>
          <w:rFonts w:cs="TAHER" w:hint="cs"/>
          <w:sz w:val="32"/>
          <w:szCs w:val="32"/>
          <w:rtl/>
        </w:rPr>
        <w:t>العسكرية</w:t>
      </w:r>
      <w:r w:rsidRPr="002D16B6">
        <w:rPr>
          <w:rFonts w:cs="TAHER"/>
          <w:sz w:val="32"/>
          <w:szCs w:val="32"/>
          <w:rtl/>
        </w:rPr>
        <w:t xml:space="preserve"> </w:t>
      </w:r>
      <w:r w:rsidRPr="002D16B6">
        <w:rPr>
          <w:rFonts w:cs="TAHER" w:hint="cs"/>
          <w:sz w:val="32"/>
          <w:szCs w:val="32"/>
          <w:rtl/>
        </w:rPr>
        <w:t>أو</w:t>
      </w:r>
      <w:r w:rsidRPr="002D16B6">
        <w:rPr>
          <w:rFonts w:cs="TAHER"/>
          <w:sz w:val="32"/>
          <w:szCs w:val="32"/>
          <w:rtl/>
        </w:rPr>
        <w:t xml:space="preserve"> </w:t>
      </w:r>
      <w:r w:rsidRPr="002D16B6">
        <w:rPr>
          <w:rFonts w:cs="TAHER" w:hint="cs"/>
          <w:sz w:val="32"/>
          <w:szCs w:val="32"/>
          <w:rtl/>
        </w:rPr>
        <w:t>الإرهاب</w:t>
      </w:r>
      <w:r w:rsidRPr="002D16B6">
        <w:rPr>
          <w:rFonts w:cs="TAHER"/>
          <w:sz w:val="32"/>
          <w:szCs w:val="32"/>
          <w:rtl/>
        </w:rPr>
        <w:t xml:space="preserve"> </w:t>
      </w:r>
      <w:r w:rsidRPr="002D16B6">
        <w:rPr>
          <w:rFonts w:cs="TAHER" w:hint="cs"/>
          <w:sz w:val="32"/>
          <w:szCs w:val="32"/>
          <w:rtl/>
        </w:rPr>
        <w:t>كما</w:t>
      </w:r>
      <w:r w:rsidRPr="002D16B6">
        <w:rPr>
          <w:rFonts w:cs="TAHER"/>
          <w:sz w:val="32"/>
          <w:szCs w:val="32"/>
          <w:rtl/>
        </w:rPr>
        <w:t xml:space="preserve"> </w:t>
      </w:r>
      <w:r w:rsidRPr="002D16B6">
        <w:rPr>
          <w:rFonts w:cs="TAHER" w:hint="cs"/>
          <w:sz w:val="32"/>
          <w:szCs w:val="32"/>
          <w:rtl/>
        </w:rPr>
        <w:t>وصفه</w:t>
      </w:r>
      <w:r w:rsidRPr="002D16B6">
        <w:rPr>
          <w:rFonts w:cs="TAHER"/>
          <w:sz w:val="32"/>
          <w:szCs w:val="32"/>
          <w:rtl/>
        </w:rPr>
        <w:t xml:space="preserve"> </w:t>
      </w:r>
      <w:r w:rsidRPr="002D16B6">
        <w:rPr>
          <w:rFonts w:cs="TAHER" w:hint="cs"/>
          <w:sz w:val="32"/>
          <w:szCs w:val="32"/>
          <w:rtl/>
        </w:rPr>
        <w:t>أداءه</w:t>
      </w:r>
      <w:r w:rsidRPr="002D16B6">
        <w:rPr>
          <w:rFonts w:cs="TAHER"/>
          <w:sz w:val="32"/>
          <w:szCs w:val="32"/>
          <w:rtl/>
        </w:rPr>
        <w:t xml:space="preserve"> </w:t>
      </w:r>
      <w:r w:rsidRPr="002D16B6">
        <w:rPr>
          <w:rFonts w:cs="TAHER" w:hint="cs"/>
          <w:sz w:val="32"/>
          <w:szCs w:val="32"/>
          <w:rtl/>
        </w:rPr>
        <w:t>إنما</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طريق</w:t>
      </w:r>
      <w:r w:rsidRPr="002D16B6">
        <w:rPr>
          <w:rFonts w:cs="TAHER"/>
          <w:sz w:val="32"/>
          <w:szCs w:val="32"/>
          <w:rtl/>
        </w:rPr>
        <w:t xml:space="preserve"> </w:t>
      </w:r>
      <w:r w:rsidRPr="002D16B6">
        <w:rPr>
          <w:rFonts w:cs="TAHER" w:hint="cs"/>
          <w:sz w:val="32"/>
          <w:szCs w:val="32"/>
          <w:rtl/>
        </w:rPr>
        <w:t>القناعة</w:t>
      </w:r>
      <w:r w:rsidRPr="002D16B6">
        <w:rPr>
          <w:rFonts w:cs="TAHER"/>
          <w:sz w:val="32"/>
          <w:szCs w:val="32"/>
          <w:rtl/>
        </w:rPr>
        <w:t xml:space="preserve"> </w:t>
      </w:r>
      <w:r w:rsidRPr="002D16B6">
        <w:rPr>
          <w:rFonts w:cs="TAHER" w:hint="cs"/>
          <w:sz w:val="32"/>
          <w:szCs w:val="32"/>
          <w:rtl/>
        </w:rPr>
        <w:t>الذاتية</w:t>
      </w:r>
      <w:r w:rsidRPr="002D16B6">
        <w:rPr>
          <w:rFonts w:cs="TAHER"/>
          <w:sz w:val="32"/>
          <w:szCs w:val="32"/>
          <w:rtl/>
        </w:rPr>
        <w:t xml:space="preserve"> "</w:t>
      </w:r>
      <w:r w:rsidRPr="002D16B6">
        <w:rPr>
          <w:rFonts w:cs="TAHER" w:hint="cs"/>
          <w:sz w:val="32"/>
          <w:szCs w:val="32"/>
          <w:rtl/>
        </w:rPr>
        <w:t>واستنهاض</w:t>
      </w:r>
      <w:r w:rsidRPr="002D16B6">
        <w:rPr>
          <w:rFonts w:cs="TAHER"/>
          <w:sz w:val="32"/>
          <w:szCs w:val="32"/>
          <w:rtl/>
        </w:rPr>
        <w:t xml:space="preserve"> </w:t>
      </w:r>
      <w:r w:rsidRPr="002D16B6">
        <w:rPr>
          <w:rFonts w:cs="TAHER" w:hint="cs"/>
          <w:sz w:val="32"/>
          <w:szCs w:val="32"/>
          <w:rtl/>
        </w:rPr>
        <w:t>الإرادة</w:t>
      </w:r>
      <w:r w:rsidRPr="002D16B6">
        <w:rPr>
          <w:rFonts w:cs="TAHER"/>
          <w:sz w:val="32"/>
          <w:szCs w:val="32"/>
          <w:rtl/>
        </w:rPr>
        <w:t xml:space="preserve"> </w:t>
      </w:r>
      <w:r w:rsidRPr="002D16B6">
        <w:rPr>
          <w:rFonts w:cs="TAHER" w:hint="cs"/>
          <w:sz w:val="32"/>
          <w:szCs w:val="32"/>
          <w:rtl/>
        </w:rPr>
        <w:t>الحرة</w:t>
      </w:r>
      <w:r w:rsidRPr="002D16B6">
        <w:rPr>
          <w:rFonts w:cs="TAHER"/>
          <w:sz w:val="32"/>
          <w:szCs w:val="32"/>
          <w:rtl/>
        </w:rPr>
        <w:t xml:space="preserve"> </w:t>
      </w:r>
      <w:r w:rsidRPr="002D16B6">
        <w:rPr>
          <w:rFonts w:cs="TAHER" w:hint="cs"/>
          <w:sz w:val="32"/>
          <w:szCs w:val="32"/>
          <w:rtl/>
        </w:rPr>
        <w:t>لهذه</w:t>
      </w:r>
      <w:r w:rsidRPr="002D16B6">
        <w:rPr>
          <w:rFonts w:cs="TAHER"/>
          <w:sz w:val="32"/>
          <w:szCs w:val="32"/>
          <w:rtl/>
        </w:rPr>
        <w:t xml:space="preserve"> </w:t>
      </w:r>
      <w:r w:rsidRPr="002D16B6">
        <w:rPr>
          <w:rFonts w:cs="TAHER" w:hint="cs"/>
          <w:sz w:val="32"/>
          <w:szCs w:val="32"/>
          <w:rtl/>
        </w:rPr>
        <w:t>الشعوب</w:t>
      </w:r>
      <w:r w:rsidRPr="002D16B6">
        <w:rPr>
          <w:rFonts w:cs="TAHER"/>
          <w:sz w:val="32"/>
          <w:szCs w:val="32"/>
          <w:rtl/>
        </w:rPr>
        <w:t xml:space="preserve"> </w:t>
      </w:r>
      <w:r w:rsidRPr="002D16B6">
        <w:rPr>
          <w:rFonts w:cs="TAHER" w:hint="cs"/>
          <w:sz w:val="32"/>
          <w:szCs w:val="32"/>
          <w:rtl/>
        </w:rPr>
        <w:t>نفسها،</w:t>
      </w:r>
      <w:r w:rsidRPr="002D16B6">
        <w:rPr>
          <w:rFonts w:cs="TAHER"/>
          <w:sz w:val="32"/>
          <w:szCs w:val="32"/>
          <w:rtl/>
        </w:rPr>
        <w:t xml:space="preserve"> </w:t>
      </w:r>
      <w:r w:rsidRPr="002D16B6">
        <w:rPr>
          <w:rFonts w:cs="TAHER" w:hint="cs"/>
          <w:sz w:val="32"/>
          <w:szCs w:val="32"/>
          <w:rtl/>
        </w:rPr>
        <w:t>وهذا</w:t>
      </w:r>
      <w:r w:rsidRPr="002D16B6">
        <w:rPr>
          <w:rFonts w:cs="TAHER"/>
          <w:sz w:val="32"/>
          <w:szCs w:val="32"/>
          <w:rtl/>
        </w:rPr>
        <w:t xml:space="preserve"> </w:t>
      </w:r>
      <w:r w:rsidRPr="002D16B6">
        <w:rPr>
          <w:rFonts w:cs="TAHER" w:hint="cs"/>
          <w:sz w:val="32"/>
          <w:szCs w:val="32"/>
          <w:rtl/>
        </w:rPr>
        <w:t>ما</w:t>
      </w:r>
      <w:r w:rsidRPr="002D16B6">
        <w:rPr>
          <w:rFonts w:cs="TAHER"/>
          <w:sz w:val="32"/>
          <w:szCs w:val="32"/>
          <w:rtl/>
        </w:rPr>
        <w:t xml:space="preserve"> </w:t>
      </w:r>
      <w:r w:rsidRPr="002D16B6">
        <w:rPr>
          <w:rFonts w:cs="TAHER" w:hint="cs"/>
          <w:sz w:val="32"/>
          <w:szCs w:val="32"/>
          <w:rtl/>
        </w:rPr>
        <w:t>يقصده</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قوله،</w:t>
      </w:r>
      <w:r w:rsidRPr="002D16B6">
        <w:rPr>
          <w:rFonts w:cs="TAHER"/>
          <w:sz w:val="32"/>
          <w:szCs w:val="32"/>
          <w:rtl/>
        </w:rPr>
        <w:t xml:space="preserve"> </w:t>
      </w:r>
      <w:r w:rsidRPr="002D16B6">
        <w:rPr>
          <w:rFonts w:cs="TAHER" w:hint="cs"/>
          <w:sz w:val="32"/>
          <w:szCs w:val="32"/>
          <w:rtl/>
        </w:rPr>
        <w:t>بتصدير</w:t>
      </w:r>
      <w:r w:rsidRPr="002D16B6">
        <w:rPr>
          <w:rFonts w:cs="TAHER"/>
          <w:sz w:val="32"/>
          <w:szCs w:val="32"/>
          <w:rtl/>
        </w:rPr>
        <w:t xml:space="preserve"> </w:t>
      </w:r>
      <w:r w:rsidRPr="002D16B6">
        <w:rPr>
          <w:rFonts w:cs="TAHER" w:hint="cs"/>
          <w:sz w:val="32"/>
          <w:szCs w:val="32"/>
          <w:rtl/>
        </w:rPr>
        <w:lastRenderedPageBreak/>
        <w:t>الثورة</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كل</w:t>
      </w:r>
      <w:r w:rsidRPr="002D16B6">
        <w:rPr>
          <w:rFonts w:cs="TAHER"/>
          <w:sz w:val="32"/>
          <w:szCs w:val="32"/>
          <w:rtl/>
        </w:rPr>
        <w:t xml:space="preserve"> </w:t>
      </w:r>
      <w:r w:rsidRPr="002D16B6">
        <w:rPr>
          <w:rFonts w:cs="TAHER" w:hint="cs"/>
          <w:sz w:val="32"/>
          <w:szCs w:val="32"/>
          <w:rtl/>
        </w:rPr>
        <w:t>مكان</w:t>
      </w:r>
      <w:r w:rsidRPr="002D16B6">
        <w:rPr>
          <w:rFonts w:cs="TAHER"/>
          <w:sz w:val="32"/>
          <w:szCs w:val="32"/>
          <w:rtl/>
        </w:rPr>
        <w:t xml:space="preserve"> </w:t>
      </w:r>
      <w:r w:rsidRPr="002D16B6">
        <w:rPr>
          <w:rFonts w:cs="TAHER" w:hint="cs"/>
          <w:sz w:val="32"/>
          <w:szCs w:val="32"/>
          <w:rtl/>
        </w:rPr>
        <w:t>وليس</w:t>
      </w:r>
      <w:r w:rsidRPr="002D16B6">
        <w:rPr>
          <w:rFonts w:cs="TAHER"/>
          <w:sz w:val="32"/>
          <w:szCs w:val="32"/>
          <w:rtl/>
        </w:rPr>
        <w:t xml:space="preserve"> </w:t>
      </w:r>
      <w:r w:rsidRPr="002D16B6">
        <w:rPr>
          <w:rFonts w:cs="TAHER" w:hint="cs"/>
          <w:sz w:val="32"/>
          <w:szCs w:val="32"/>
          <w:rtl/>
        </w:rPr>
        <w:t>المقصود</w:t>
      </w:r>
      <w:r w:rsidRPr="002D16B6">
        <w:rPr>
          <w:rFonts w:cs="TAHER"/>
          <w:sz w:val="32"/>
          <w:szCs w:val="32"/>
          <w:rtl/>
        </w:rPr>
        <w:t xml:space="preserve"> </w:t>
      </w:r>
      <w:r w:rsidRPr="002D16B6">
        <w:rPr>
          <w:rFonts w:cs="TAHER" w:hint="cs"/>
          <w:sz w:val="32"/>
          <w:szCs w:val="32"/>
          <w:rtl/>
        </w:rPr>
        <w:t>إفهام</w:t>
      </w:r>
      <w:r w:rsidRPr="002D16B6">
        <w:rPr>
          <w:rFonts w:cs="TAHER"/>
          <w:sz w:val="32"/>
          <w:szCs w:val="32"/>
          <w:rtl/>
        </w:rPr>
        <w:t xml:space="preserve"> </w:t>
      </w:r>
      <w:r w:rsidRPr="002D16B6">
        <w:rPr>
          <w:rFonts w:cs="TAHER" w:hint="cs"/>
          <w:sz w:val="32"/>
          <w:szCs w:val="32"/>
          <w:rtl/>
        </w:rPr>
        <w:t>الآخرين</w:t>
      </w:r>
      <w:r w:rsidRPr="002D16B6">
        <w:rPr>
          <w:rFonts w:cs="TAHER"/>
          <w:sz w:val="32"/>
          <w:szCs w:val="32"/>
          <w:rtl/>
        </w:rPr>
        <w:t xml:space="preserve"> </w:t>
      </w:r>
      <w:r w:rsidRPr="002D16B6">
        <w:rPr>
          <w:rFonts w:cs="TAHER" w:hint="cs"/>
          <w:sz w:val="32"/>
          <w:szCs w:val="32"/>
          <w:rtl/>
        </w:rPr>
        <w:t>بأننا</w:t>
      </w:r>
      <w:r w:rsidRPr="002D16B6">
        <w:rPr>
          <w:rFonts w:cs="TAHER"/>
          <w:sz w:val="32"/>
          <w:szCs w:val="32"/>
          <w:rtl/>
        </w:rPr>
        <w:t xml:space="preserve"> </w:t>
      </w:r>
      <w:r w:rsidRPr="002D16B6">
        <w:rPr>
          <w:rFonts w:cs="TAHER" w:hint="cs"/>
          <w:sz w:val="32"/>
          <w:szCs w:val="32"/>
          <w:rtl/>
        </w:rPr>
        <w:t>دعاة</w:t>
      </w:r>
      <w:r w:rsidRPr="002D16B6">
        <w:rPr>
          <w:rFonts w:cs="TAHER"/>
          <w:sz w:val="32"/>
          <w:szCs w:val="32"/>
          <w:rtl/>
        </w:rPr>
        <w:t xml:space="preserve"> </w:t>
      </w:r>
      <w:r w:rsidRPr="002D16B6">
        <w:rPr>
          <w:rFonts w:cs="TAHER" w:hint="cs"/>
          <w:sz w:val="32"/>
          <w:szCs w:val="32"/>
          <w:rtl/>
        </w:rPr>
        <w:t>فتح</w:t>
      </w:r>
      <w:r w:rsidRPr="002D16B6">
        <w:rPr>
          <w:rFonts w:cs="TAHER"/>
          <w:sz w:val="32"/>
          <w:szCs w:val="32"/>
          <w:rtl/>
        </w:rPr>
        <w:t xml:space="preserve"> </w:t>
      </w:r>
      <w:r w:rsidRPr="002D16B6">
        <w:rPr>
          <w:rFonts w:cs="TAHER" w:hint="cs"/>
          <w:sz w:val="32"/>
          <w:szCs w:val="32"/>
          <w:rtl/>
        </w:rPr>
        <w:t>وتوسيع،</w:t>
      </w:r>
      <w:r w:rsidR="00C14832">
        <w:rPr>
          <w:rFonts w:cs="TAHER" w:hint="cs"/>
          <w:sz w:val="32"/>
          <w:szCs w:val="32"/>
          <w:rtl/>
        </w:rPr>
        <w:t xml:space="preserve"> </w:t>
      </w:r>
      <w:r w:rsidRPr="002D16B6">
        <w:rPr>
          <w:rFonts w:cs="TAHER" w:hint="cs"/>
          <w:sz w:val="32"/>
          <w:szCs w:val="32"/>
          <w:rtl/>
        </w:rPr>
        <w:t>لأننا</w:t>
      </w:r>
      <w:r w:rsidRPr="002D16B6">
        <w:rPr>
          <w:rFonts w:cs="TAHER"/>
          <w:sz w:val="32"/>
          <w:szCs w:val="32"/>
          <w:rtl/>
        </w:rPr>
        <w:t xml:space="preserve"> </w:t>
      </w:r>
      <w:r w:rsidRPr="002D16B6">
        <w:rPr>
          <w:rFonts w:cs="TAHER" w:hint="cs"/>
          <w:sz w:val="32"/>
          <w:szCs w:val="32"/>
          <w:rtl/>
        </w:rPr>
        <w:t>نعتبر</w:t>
      </w:r>
      <w:r w:rsidRPr="002D16B6">
        <w:rPr>
          <w:rFonts w:cs="TAHER"/>
          <w:sz w:val="32"/>
          <w:szCs w:val="32"/>
          <w:rtl/>
        </w:rPr>
        <w:t xml:space="preserve"> </w:t>
      </w:r>
      <w:r w:rsidRPr="002D16B6">
        <w:rPr>
          <w:rFonts w:cs="TAHER" w:hint="cs"/>
          <w:sz w:val="32"/>
          <w:szCs w:val="32"/>
          <w:rtl/>
        </w:rPr>
        <w:t>جميع</w:t>
      </w:r>
      <w:r w:rsidRPr="002D16B6">
        <w:rPr>
          <w:rFonts w:cs="TAHER"/>
          <w:sz w:val="32"/>
          <w:szCs w:val="32"/>
          <w:rtl/>
        </w:rPr>
        <w:t xml:space="preserve"> </w:t>
      </w:r>
      <w:r w:rsidRPr="002D16B6">
        <w:rPr>
          <w:rFonts w:cs="TAHER" w:hint="cs"/>
          <w:sz w:val="32"/>
          <w:szCs w:val="32"/>
          <w:rtl/>
        </w:rPr>
        <w:t>البلدان</w:t>
      </w:r>
      <w:r w:rsidRPr="002D16B6">
        <w:rPr>
          <w:rFonts w:cs="TAHER"/>
          <w:sz w:val="32"/>
          <w:szCs w:val="32"/>
          <w:rtl/>
        </w:rPr>
        <w:t xml:space="preserve"> </w:t>
      </w:r>
      <w:r w:rsidRPr="002D16B6">
        <w:rPr>
          <w:rFonts w:cs="TAHER" w:hint="cs"/>
          <w:sz w:val="32"/>
          <w:szCs w:val="32"/>
          <w:rtl/>
        </w:rPr>
        <w:t>الإسلامية</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أنفسنا،</w:t>
      </w:r>
      <w:r w:rsidRPr="002D16B6">
        <w:rPr>
          <w:rFonts w:cs="TAHER"/>
          <w:sz w:val="32"/>
          <w:szCs w:val="32"/>
          <w:rtl/>
        </w:rPr>
        <w:t xml:space="preserve"> </w:t>
      </w:r>
      <w:r w:rsidRPr="002D16B6">
        <w:rPr>
          <w:rFonts w:cs="TAHER" w:hint="cs"/>
          <w:sz w:val="32"/>
          <w:szCs w:val="32"/>
          <w:rtl/>
        </w:rPr>
        <w:t>ومكان</w:t>
      </w:r>
      <w:r w:rsidRPr="002D16B6">
        <w:rPr>
          <w:rFonts w:cs="TAHER"/>
          <w:sz w:val="32"/>
          <w:szCs w:val="32"/>
          <w:rtl/>
        </w:rPr>
        <w:t xml:space="preserve"> </w:t>
      </w:r>
      <w:r w:rsidRPr="002D16B6">
        <w:rPr>
          <w:rFonts w:cs="TAHER" w:hint="cs"/>
          <w:sz w:val="32"/>
          <w:szCs w:val="32"/>
          <w:rtl/>
        </w:rPr>
        <w:t>كل</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هذه</w:t>
      </w:r>
      <w:r w:rsidRPr="002D16B6">
        <w:rPr>
          <w:rFonts w:cs="TAHER"/>
          <w:sz w:val="32"/>
          <w:szCs w:val="32"/>
          <w:rtl/>
        </w:rPr>
        <w:t xml:space="preserve"> </w:t>
      </w:r>
      <w:r w:rsidRPr="002D16B6">
        <w:rPr>
          <w:rFonts w:cs="TAHER" w:hint="cs"/>
          <w:sz w:val="32"/>
          <w:szCs w:val="32"/>
          <w:rtl/>
        </w:rPr>
        <w:t>الدول</w:t>
      </w:r>
      <w:r w:rsidRPr="002D16B6">
        <w:rPr>
          <w:rFonts w:cs="TAHER"/>
          <w:sz w:val="32"/>
          <w:szCs w:val="32"/>
          <w:rtl/>
        </w:rPr>
        <w:t xml:space="preserve"> </w:t>
      </w:r>
      <w:r w:rsidRPr="002D16B6">
        <w:rPr>
          <w:rFonts w:cs="TAHER" w:hint="cs"/>
          <w:sz w:val="32"/>
          <w:szCs w:val="32"/>
          <w:rtl/>
        </w:rPr>
        <w:t>محفوظ،</w:t>
      </w:r>
      <w:r w:rsidRPr="002D16B6">
        <w:rPr>
          <w:rFonts w:cs="TAHER"/>
          <w:sz w:val="32"/>
          <w:szCs w:val="32"/>
          <w:rtl/>
        </w:rPr>
        <w:t xml:space="preserve"> </w:t>
      </w:r>
      <w:r w:rsidRPr="002D16B6">
        <w:rPr>
          <w:rFonts w:cs="TAHER" w:hint="cs"/>
          <w:sz w:val="32"/>
          <w:szCs w:val="32"/>
          <w:rtl/>
        </w:rPr>
        <w:t>وكل</w:t>
      </w:r>
      <w:r w:rsidRPr="002D16B6">
        <w:rPr>
          <w:rFonts w:cs="TAHER"/>
          <w:sz w:val="32"/>
          <w:szCs w:val="32"/>
          <w:rtl/>
        </w:rPr>
        <w:t xml:space="preserve"> </w:t>
      </w:r>
      <w:r w:rsidRPr="002D16B6">
        <w:rPr>
          <w:rFonts w:cs="TAHER" w:hint="cs"/>
          <w:sz w:val="32"/>
          <w:szCs w:val="32"/>
          <w:rtl/>
        </w:rPr>
        <w:t>ما</w:t>
      </w:r>
      <w:r w:rsidRPr="002D16B6">
        <w:rPr>
          <w:rFonts w:cs="TAHER"/>
          <w:sz w:val="32"/>
          <w:szCs w:val="32"/>
          <w:rtl/>
        </w:rPr>
        <w:t xml:space="preserve"> </w:t>
      </w:r>
      <w:r w:rsidRPr="002D16B6">
        <w:rPr>
          <w:rFonts w:cs="TAHER" w:hint="cs"/>
          <w:sz w:val="32"/>
          <w:szCs w:val="32"/>
          <w:rtl/>
        </w:rPr>
        <w:t>نريده</w:t>
      </w:r>
      <w:r w:rsidRPr="002D16B6">
        <w:rPr>
          <w:rFonts w:cs="TAHER"/>
          <w:sz w:val="32"/>
          <w:szCs w:val="32"/>
          <w:rtl/>
        </w:rPr>
        <w:t xml:space="preserve"> </w:t>
      </w:r>
      <w:r w:rsidRPr="002D16B6">
        <w:rPr>
          <w:rFonts w:cs="TAHER" w:hint="cs"/>
          <w:sz w:val="32"/>
          <w:szCs w:val="32"/>
          <w:rtl/>
        </w:rPr>
        <w:t>هو</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يحصل</w:t>
      </w:r>
      <w:r w:rsidRPr="002D16B6">
        <w:rPr>
          <w:rFonts w:cs="TAHER"/>
          <w:sz w:val="32"/>
          <w:szCs w:val="32"/>
          <w:rtl/>
        </w:rPr>
        <w:t xml:space="preserve"> </w:t>
      </w:r>
      <w:r w:rsidRPr="002D16B6">
        <w:rPr>
          <w:rFonts w:cs="TAHER" w:hint="cs"/>
          <w:sz w:val="32"/>
          <w:szCs w:val="32"/>
          <w:rtl/>
        </w:rPr>
        <w:t>لهذه</w:t>
      </w:r>
      <w:r w:rsidRPr="002D16B6">
        <w:rPr>
          <w:rFonts w:cs="TAHER"/>
          <w:sz w:val="32"/>
          <w:szCs w:val="32"/>
          <w:rtl/>
        </w:rPr>
        <w:t xml:space="preserve"> </w:t>
      </w:r>
      <w:r w:rsidRPr="002D16B6">
        <w:rPr>
          <w:rFonts w:cs="TAHER" w:hint="cs"/>
          <w:sz w:val="32"/>
          <w:szCs w:val="32"/>
          <w:rtl/>
        </w:rPr>
        <w:t>الدول</w:t>
      </w:r>
      <w:r w:rsidRPr="002D16B6">
        <w:rPr>
          <w:rFonts w:cs="TAHER"/>
          <w:sz w:val="32"/>
          <w:szCs w:val="32"/>
          <w:rtl/>
        </w:rPr>
        <w:t xml:space="preserve"> </w:t>
      </w:r>
      <w:r w:rsidRPr="002D16B6">
        <w:rPr>
          <w:rFonts w:cs="TAHER" w:hint="cs"/>
          <w:sz w:val="32"/>
          <w:szCs w:val="32"/>
          <w:rtl/>
        </w:rPr>
        <w:t>وشعوبها</w:t>
      </w:r>
      <w:r w:rsidRPr="002D16B6">
        <w:rPr>
          <w:rFonts w:cs="TAHER"/>
          <w:sz w:val="32"/>
          <w:szCs w:val="32"/>
          <w:rtl/>
        </w:rPr>
        <w:t xml:space="preserve"> </w:t>
      </w:r>
      <w:r w:rsidRPr="002D16B6">
        <w:rPr>
          <w:rFonts w:cs="TAHER" w:hint="cs"/>
          <w:sz w:val="32"/>
          <w:szCs w:val="32"/>
          <w:rtl/>
        </w:rPr>
        <w:t>ما</w:t>
      </w:r>
      <w:r w:rsidRPr="002D16B6">
        <w:rPr>
          <w:rFonts w:cs="TAHER"/>
          <w:sz w:val="32"/>
          <w:szCs w:val="32"/>
          <w:rtl/>
        </w:rPr>
        <w:t xml:space="preserve"> </w:t>
      </w:r>
      <w:r w:rsidRPr="002D16B6">
        <w:rPr>
          <w:rFonts w:cs="TAHER" w:hint="cs"/>
          <w:sz w:val="32"/>
          <w:szCs w:val="32"/>
          <w:rtl/>
        </w:rPr>
        <w:t>حصل</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إيران،</w:t>
      </w:r>
      <w:r w:rsidRPr="002D16B6">
        <w:rPr>
          <w:rFonts w:cs="TAHER"/>
          <w:sz w:val="32"/>
          <w:szCs w:val="32"/>
          <w:rtl/>
        </w:rPr>
        <w:t xml:space="preserve"> </w:t>
      </w:r>
      <w:r w:rsidRPr="002D16B6">
        <w:rPr>
          <w:rFonts w:cs="TAHER" w:hint="cs"/>
          <w:sz w:val="32"/>
          <w:szCs w:val="32"/>
          <w:rtl/>
        </w:rPr>
        <w:t>فيقطعوا</w:t>
      </w:r>
      <w:r w:rsidRPr="002D16B6">
        <w:rPr>
          <w:rFonts w:cs="TAHER"/>
          <w:sz w:val="32"/>
          <w:szCs w:val="32"/>
          <w:rtl/>
        </w:rPr>
        <w:t xml:space="preserve"> </w:t>
      </w:r>
      <w:r w:rsidRPr="002D16B6">
        <w:rPr>
          <w:rFonts w:cs="TAHER" w:hint="cs"/>
          <w:sz w:val="32"/>
          <w:szCs w:val="32"/>
          <w:rtl/>
        </w:rPr>
        <w:t>تبعيتهم</w:t>
      </w:r>
      <w:r w:rsidRPr="002D16B6">
        <w:rPr>
          <w:rFonts w:cs="TAHER"/>
          <w:sz w:val="32"/>
          <w:szCs w:val="32"/>
          <w:rtl/>
        </w:rPr>
        <w:t xml:space="preserve"> </w:t>
      </w:r>
      <w:r w:rsidRPr="002D16B6">
        <w:rPr>
          <w:rFonts w:cs="TAHER" w:hint="cs"/>
          <w:sz w:val="32"/>
          <w:szCs w:val="32"/>
          <w:rtl/>
        </w:rPr>
        <w:t>للقوى</w:t>
      </w:r>
      <w:r w:rsidRPr="002D16B6">
        <w:rPr>
          <w:rFonts w:cs="TAHER"/>
          <w:sz w:val="32"/>
          <w:szCs w:val="32"/>
          <w:rtl/>
        </w:rPr>
        <w:t xml:space="preserve"> </w:t>
      </w:r>
      <w:r w:rsidRPr="002D16B6">
        <w:rPr>
          <w:rFonts w:cs="TAHER" w:hint="cs"/>
          <w:sz w:val="32"/>
          <w:szCs w:val="32"/>
          <w:rtl/>
        </w:rPr>
        <w:t>الكبرى،</w:t>
      </w:r>
      <w:r w:rsidRPr="002D16B6">
        <w:rPr>
          <w:rFonts w:cs="TAHER"/>
          <w:sz w:val="32"/>
          <w:szCs w:val="32"/>
          <w:rtl/>
        </w:rPr>
        <w:t xml:space="preserve"> </w:t>
      </w:r>
      <w:r w:rsidRPr="002D16B6">
        <w:rPr>
          <w:rFonts w:cs="TAHER" w:hint="cs"/>
          <w:sz w:val="32"/>
          <w:szCs w:val="32"/>
          <w:rtl/>
        </w:rPr>
        <w:t>ويرفعوا</w:t>
      </w:r>
      <w:r w:rsidRPr="002D16B6">
        <w:rPr>
          <w:rFonts w:cs="TAHER"/>
          <w:sz w:val="32"/>
          <w:szCs w:val="32"/>
          <w:rtl/>
        </w:rPr>
        <w:t xml:space="preserve"> </w:t>
      </w:r>
      <w:r w:rsidRPr="002D16B6">
        <w:rPr>
          <w:rFonts w:cs="TAHER" w:hint="cs"/>
          <w:sz w:val="32"/>
          <w:szCs w:val="32"/>
          <w:rtl/>
        </w:rPr>
        <w:t>أيدي</w:t>
      </w:r>
      <w:r w:rsidRPr="002D16B6">
        <w:rPr>
          <w:rFonts w:cs="TAHER"/>
          <w:sz w:val="32"/>
          <w:szCs w:val="32"/>
          <w:rtl/>
        </w:rPr>
        <w:t xml:space="preserve"> </w:t>
      </w:r>
      <w:r w:rsidRPr="002D16B6">
        <w:rPr>
          <w:rFonts w:cs="TAHER" w:hint="cs"/>
          <w:sz w:val="32"/>
          <w:szCs w:val="32"/>
          <w:rtl/>
        </w:rPr>
        <w:t>هذه</w:t>
      </w:r>
      <w:r w:rsidRPr="002D16B6">
        <w:rPr>
          <w:rFonts w:cs="TAHER"/>
          <w:sz w:val="32"/>
          <w:szCs w:val="32"/>
          <w:rtl/>
        </w:rPr>
        <w:t xml:space="preserve"> </w:t>
      </w:r>
      <w:r w:rsidRPr="002D16B6">
        <w:rPr>
          <w:rFonts w:cs="TAHER" w:hint="cs"/>
          <w:sz w:val="32"/>
          <w:szCs w:val="32"/>
          <w:rtl/>
        </w:rPr>
        <w:t>القوى</w:t>
      </w:r>
      <w:r w:rsidRPr="002D16B6">
        <w:rPr>
          <w:rFonts w:cs="TAHER"/>
          <w:sz w:val="32"/>
          <w:szCs w:val="32"/>
          <w:rtl/>
        </w:rPr>
        <w:t xml:space="preserve"> </w:t>
      </w:r>
      <w:r w:rsidRPr="002D16B6">
        <w:rPr>
          <w:rFonts w:cs="TAHER" w:hint="cs"/>
          <w:sz w:val="32"/>
          <w:szCs w:val="32"/>
          <w:rtl/>
        </w:rPr>
        <w:t>الكبرى</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مصادر</w:t>
      </w:r>
      <w:r w:rsidRPr="002D16B6">
        <w:rPr>
          <w:rFonts w:cs="TAHER"/>
          <w:sz w:val="32"/>
          <w:szCs w:val="32"/>
          <w:rtl/>
        </w:rPr>
        <w:t xml:space="preserve"> </w:t>
      </w:r>
      <w:r w:rsidRPr="002D16B6">
        <w:rPr>
          <w:rFonts w:cs="TAHER" w:hint="cs"/>
          <w:sz w:val="32"/>
          <w:szCs w:val="32"/>
          <w:rtl/>
        </w:rPr>
        <w:t>ثرواتهم</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هو</w:t>
      </w:r>
      <w:r w:rsidRPr="002D16B6">
        <w:rPr>
          <w:rFonts w:cs="TAHER"/>
          <w:sz w:val="32"/>
          <w:szCs w:val="32"/>
          <w:rtl/>
        </w:rPr>
        <w:t xml:space="preserve"> </w:t>
      </w:r>
      <w:r w:rsidRPr="002D16B6">
        <w:rPr>
          <w:rFonts w:cs="TAHER" w:hint="cs"/>
          <w:sz w:val="32"/>
          <w:szCs w:val="32"/>
          <w:rtl/>
        </w:rPr>
        <w:t>أملنا</w:t>
      </w:r>
      <w:r w:rsidRPr="002D16B6">
        <w:rPr>
          <w:rFonts w:cs="TAHER"/>
          <w:sz w:val="32"/>
          <w:szCs w:val="32"/>
          <w:rtl/>
        </w:rPr>
        <w:t xml:space="preserve"> </w:t>
      </w:r>
      <w:r w:rsidRPr="002D16B6">
        <w:rPr>
          <w:rFonts w:cs="TAHER" w:hint="cs"/>
          <w:sz w:val="32"/>
          <w:szCs w:val="32"/>
          <w:rtl/>
        </w:rPr>
        <w:t>وهذا</w:t>
      </w:r>
      <w:r w:rsidRPr="002D16B6">
        <w:rPr>
          <w:rFonts w:cs="TAHER"/>
          <w:sz w:val="32"/>
          <w:szCs w:val="32"/>
          <w:rtl/>
        </w:rPr>
        <w:t xml:space="preserve"> </w:t>
      </w:r>
      <w:r w:rsidRPr="002D16B6">
        <w:rPr>
          <w:rFonts w:cs="TAHER" w:hint="cs"/>
          <w:sz w:val="32"/>
          <w:szCs w:val="32"/>
          <w:rtl/>
        </w:rPr>
        <w:t>معنى</w:t>
      </w:r>
      <w:r w:rsidRPr="002D16B6">
        <w:rPr>
          <w:rFonts w:cs="TAHER"/>
          <w:sz w:val="32"/>
          <w:szCs w:val="32"/>
          <w:rtl/>
        </w:rPr>
        <w:t xml:space="preserve"> </w:t>
      </w:r>
      <w:r w:rsidRPr="002D16B6">
        <w:rPr>
          <w:rFonts w:cs="TAHER" w:hint="cs"/>
          <w:sz w:val="32"/>
          <w:szCs w:val="32"/>
          <w:rtl/>
        </w:rPr>
        <w:t>تصدير</w:t>
      </w:r>
      <w:r w:rsidRPr="002D16B6">
        <w:rPr>
          <w:rFonts w:cs="TAHER"/>
          <w:sz w:val="32"/>
          <w:szCs w:val="32"/>
          <w:rtl/>
        </w:rPr>
        <w:t xml:space="preserve"> </w:t>
      </w:r>
      <w:r w:rsidRPr="002D16B6">
        <w:rPr>
          <w:rFonts w:cs="TAHER" w:hint="cs"/>
          <w:sz w:val="32"/>
          <w:szCs w:val="32"/>
          <w:rtl/>
        </w:rPr>
        <w:t>الثورة،</w:t>
      </w:r>
      <w:r w:rsidRPr="002D16B6">
        <w:rPr>
          <w:rFonts w:cs="TAHER"/>
          <w:sz w:val="32"/>
          <w:szCs w:val="32"/>
          <w:rtl/>
        </w:rPr>
        <w:t xml:space="preserve"> </w:t>
      </w:r>
      <w:r w:rsidRPr="002D16B6">
        <w:rPr>
          <w:rFonts w:cs="TAHER" w:hint="cs"/>
          <w:sz w:val="32"/>
          <w:szCs w:val="32"/>
          <w:rtl/>
        </w:rPr>
        <w:t>وهو</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تستيقظ</w:t>
      </w:r>
      <w:r w:rsidRPr="002D16B6">
        <w:rPr>
          <w:rFonts w:cs="TAHER"/>
          <w:sz w:val="32"/>
          <w:szCs w:val="32"/>
          <w:rtl/>
        </w:rPr>
        <w:t xml:space="preserve"> </w:t>
      </w:r>
      <w:r w:rsidRPr="002D16B6">
        <w:rPr>
          <w:rFonts w:cs="TAHER" w:hint="cs"/>
          <w:sz w:val="32"/>
          <w:szCs w:val="32"/>
          <w:rtl/>
        </w:rPr>
        <w:t>جميع</w:t>
      </w:r>
      <w:r w:rsidRPr="002D16B6">
        <w:rPr>
          <w:rFonts w:cs="TAHER"/>
          <w:sz w:val="32"/>
          <w:szCs w:val="32"/>
          <w:rtl/>
        </w:rPr>
        <w:t xml:space="preserve"> </w:t>
      </w:r>
      <w:r w:rsidRPr="002D16B6">
        <w:rPr>
          <w:rFonts w:cs="TAHER" w:hint="cs"/>
          <w:sz w:val="32"/>
          <w:szCs w:val="32"/>
          <w:rtl/>
        </w:rPr>
        <w:t>الشعوب</w:t>
      </w:r>
      <w:r w:rsidRPr="002D16B6">
        <w:rPr>
          <w:rFonts w:cs="TAHER"/>
          <w:sz w:val="32"/>
          <w:szCs w:val="32"/>
          <w:rtl/>
        </w:rPr>
        <w:t xml:space="preserve"> </w:t>
      </w:r>
      <w:r w:rsidRPr="002D16B6">
        <w:rPr>
          <w:rFonts w:cs="TAHER" w:hint="cs"/>
          <w:sz w:val="32"/>
          <w:szCs w:val="32"/>
          <w:rtl/>
        </w:rPr>
        <w:t>والدول</w:t>
      </w:r>
      <w:r w:rsidRPr="002D16B6">
        <w:rPr>
          <w:rFonts w:cs="TAHER"/>
          <w:sz w:val="32"/>
          <w:szCs w:val="32"/>
          <w:rtl/>
        </w:rPr>
        <w:t xml:space="preserve"> </w:t>
      </w:r>
      <w:r w:rsidRPr="002D16B6">
        <w:rPr>
          <w:rFonts w:cs="TAHER" w:hint="cs"/>
          <w:sz w:val="32"/>
          <w:szCs w:val="32"/>
          <w:rtl/>
        </w:rPr>
        <w:t>ويحرروا</w:t>
      </w:r>
      <w:r w:rsidRPr="002D16B6">
        <w:rPr>
          <w:rFonts w:cs="TAHER"/>
          <w:sz w:val="32"/>
          <w:szCs w:val="32"/>
          <w:rtl/>
        </w:rPr>
        <w:t xml:space="preserve"> </w:t>
      </w:r>
      <w:r w:rsidRPr="002D16B6">
        <w:rPr>
          <w:rFonts w:cs="TAHER" w:hint="cs"/>
          <w:sz w:val="32"/>
          <w:szCs w:val="32"/>
          <w:rtl/>
        </w:rPr>
        <w:t>أنفسهم</w:t>
      </w:r>
      <w:r w:rsidRPr="002D16B6">
        <w:rPr>
          <w:rFonts w:cs="TAHER"/>
          <w:sz w:val="32"/>
          <w:szCs w:val="32"/>
          <w:rtl/>
        </w:rPr>
        <w:t xml:space="preserve"> </w:t>
      </w:r>
      <w:r w:rsidRPr="002D16B6">
        <w:rPr>
          <w:rFonts w:cs="TAHER" w:hint="cs"/>
          <w:sz w:val="32"/>
          <w:szCs w:val="32"/>
          <w:rtl/>
        </w:rPr>
        <w:t>مما</w:t>
      </w:r>
      <w:r w:rsidRPr="002D16B6">
        <w:rPr>
          <w:rFonts w:cs="TAHER"/>
          <w:sz w:val="32"/>
          <w:szCs w:val="32"/>
          <w:rtl/>
        </w:rPr>
        <w:t xml:space="preserve"> </w:t>
      </w:r>
      <w:r w:rsidRPr="002D16B6">
        <w:rPr>
          <w:rFonts w:cs="TAHER" w:hint="cs"/>
          <w:sz w:val="32"/>
          <w:szCs w:val="32"/>
          <w:rtl/>
        </w:rPr>
        <w:t>هم</w:t>
      </w:r>
      <w:r w:rsidRPr="002D16B6">
        <w:rPr>
          <w:rFonts w:cs="TAHER"/>
          <w:sz w:val="32"/>
          <w:szCs w:val="32"/>
          <w:rtl/>
        </w:rPr>
        <w:t xml:space="preserve"> </w:t>
      </w:r>
      <w:r w:rsidRPr="002D16B6">
        <w:rPr>
          <w:rFonts w:cs="TAHER" w:hint="cs"/>
          <w:sz w:val="32"/>
          <w:szCs w:val="32"/>
          <w:rtl/>
        </w:rPr>
        <w:t>فيه</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الفقر</w:t>
      </w:r>
      <w:r w:rsidRPr="002D16B6">
        <w:rPr>
          <w:rFonts w:cs="TAHER"/>
          <w:sz w:val="32"/>
          <w:szCs w:val="32"/>
          <w:rtl/>
        </w:rPr>
        <w:t xml:space="preserve"> </w:t>
      </w:r>
      <w:r w:rsidRPr="002D16B6">
        <w:rPr>
          <w:rFonts w:cs="TAHER" w:hint="cs"/>
          <w:sz w:val="32"/>
          <w:szCs w:val="32"/>
          <w:rtl/>
        </w:rPr>
        <w:t>والفاقة</w:t>
      </w:r>
      <w:r w:rsidRPr="002D16B6">
        <w:rPr>
          <w:rFonts w:cs="TAHER"/>
          <w:sz w:val="32"/>
          <w:szCs w:val="32"/>
          <w:rtl/>
        </w:rPr>
        <w:t xml:space="preserve"> </w:t>
      </w:r>
      <w:r w:rsidRPr="002D16B6">
        <w:rPr>
          <w:rFonts w:cs="TAHER" w:hint="cs"/>
          <w:sz w:val="32"/>
          <w:szCs w:val="32"/>
          <w:rtl/>
        </w:rPr>
        <w:t>ومن</w:t>
      </w:r>
      <w:r w:rsidRPr="002D16B6">
        <w:rPr>
          <w:rFonts w:cs="TAHER"/>
          <w:sz w:val="32"/>
          <w:szCs w:val="32"/>
          <w:rtl/>
        </w:rPr>
        <w:t xml:space="preserve"> </w:t>
      </w:r>
      <w:r w:rsidRPr="002D16B6">
        <w:rPr>
          <w:rFonts w:cs="TAHER" w:hint="cs"/>
          <w:sz w:val="32"/>
          <w:szCs w:val="32"/>
          <w:rtl/>
        </w:rPr>
        <w:t>كون</w:t>
      </w:r>
      <w:r w:rsidRPr="002D16B6">
        <w:rPr>
          <w:rFonts w:cs="TAHER"/>
          <w:sz w:val="32"/>
          <w:szCs w:val="32"/>
          <w:rtl/>
        </w:rPr>
        <w:t xml:space="preserve"> </w:t>
      </w:r>
      <w:r w:rsidRPr="002D16B6">
        <w:rPr>
          <w:rFonts w:cs="TAHER" w:hint="cs"/>
          <w:sz w:val="32"/>
          <w:szCs w:val="32"/>
          <w:rtl/>
        </w:rPr>
        <w:t>ذخائرهم</w:t>
      </w:r>
      <w:r w:rsidRPr="002D16B6">
        <w:rPr>
          <w:rFonts w:cs="TAHER"/>
          <w:sz w:val="32"/>
          <w:szCs w:val="32"/>
          <w:rtl/>
        </w:rPr>
        <w:t xml:space="preserve"> </w:t>
      </w:r>
      <w:r w:rsidRPr="002D16B6">
        <w:rPr>
          <w:rFonts w:cs="TAHER" w:hint="cs"/>
          <w:sz w:val="32"/>
          <w:szCs w:val="32"/>
          <w:rtl/>
        </w:rPr>
        <w:t>كلها</w:t>
      </w:r>
      <w:r w:rsidRPr="002D16B6">
        <w:rPr>
          <w:rFonts w:cs="TAHER"/>
          <w:sz w:val="32"/>
          <w:szCs w:val="32"/>
          <w:rtl/>
        </w:rPr>
        <w:t xml:space="preserve"> </w:t>
      </w:r>
      <w:r w:rsidRPr="002D16B6">
        <w:rPr>
          <w:rFonts w:cs="TAHER" w:hint="cs"/>
          <w:sz w:val="32"/>
          <w:szCs w:val="32"/>
          <w:rtl/>
        </w:rPr>
        <w:t>تذهب</w:t>
      </w:r>
      <w:r w:rsidRPr="002D16B6">
        <w:rPr>
          <w:rFonts w:cs="TAHER"/>
          <w:sz w:val="32"/>
          <w:szCs w:val="32"/>
          <w:rtl/>
        </w:rPr>
        <w:t xml:space="preserve"> </w:t>
      </w:r>
      <w:r w:rsidRPr="002D16B6">
        <w:rPr>
          <w:rFonts w:cs="TAHER" w:hint="cs"/>
          <w:sz w:val="32"/>
          <w:szCs w:val="32"/>
          <w:rtl/>
        </w:rPr>
        <w:t>أدراج</w:t>
      </w:r>
      <w:r w:rsidRPr="002D16B6">
        <w:rPr>
          <w:rFonts w:cs="TAHER"/>
          <w:sz w:val="32"/>
          <w:szCs w:val="32"/>
          <w:rtl/>
        </w:rPr>
        <w:t xml:space="preserve"> </w:t>
      </w:r>
      <w:r w:rsidRPr="002D16B6">
        <w:rPr>
          <w:rFonts w:cs="TAHER" w:hint="cs"/>
          <w:sz w:val="32"/>
          <w:szCs w:val="32"/>
          <w:rtl/>
        </w:rPr>
        <w:t>الرياح</w:t>
      </w:r>
      <w:r w:rsidRPr="002D16B6">
        <w:rPr>
          <w:rFonts w:cs="TAHER"/>
          <w:sz w:val="32"/>
          <w:szCs w:val="32"/>
          <w:rtl/>
        </w:rPr>
        <w:t>"</w:t>
      </w:r>
      <w:r w:rsidR="00C14832">
        <w:rPr>
          <w:rStyle w:val="a4"/>
          <w:rFonts w:cs="TAHER"/>
          <w:sz w:val="32"/>
          <w:szCs w:val="32"/>
          <w:rtl/>
        </w:rPr>
        <w:footnoteReference w:id="139"/>
      </w:r>
      <w:r w:rsidRPr="002D16B6">
        <w:rPr>
          <w:rFonts w:cs="TAHER"/>
          <w:sz w:val="32"/>
          <w:szCs w:val="32"/>
          <w:rtl/>
        </w:rPr>
        <w:t xml:space="preserve">. </w:t>
      </w:r>
    </w:p>
    <w:p w:rsidR="002D16B6" w:rsidRPr="002D16B6" w:rsidRDefault="002D16B6" w:rsidP="00CA70EC">
      <w:pPr>
        <w:bidi/>
        <w:spacing w:after="0" w:line="240" w:lineRule="atLeast"/>
        <w:ind w:firstLine="567"/>
        <w:jc w:val="both"/>
        <w:rPr>
          <w:rFonts w:cs="TAHER"/>
          <w:sz w:val="32"/>
          <w:szCs w:val="32"/>
        </w:rPr>
      </w:pPr>
      <w:r w:rsidRPr="002D16B6">
        <w:rPr>
          <w:rFonts w:cs="TAHER" w:hint="cs"/>
          <w:sz w:val="32"/>
          <w:szCs w:val="32"/>
          <w:rtl/>
        </w:rPr>
        <w:t>وهنا</w:t>
      </w:r>
      <w:r w:rsidRPr="002D16B6">
        <w:rPr>
          <w:rFonts w:cs="TAHER"/>
          <w:sz w:val="32"/>
          <w:szCs w:val="32"/>
          <w:rtl/>
        </w:rPr>
        <w:t xml:space="preserve"> </w:t>
      </w:r>
      <w:r w:rsidRPr="002D16B6">
        <w:rPr>
          <w:rFonts w:cs="TAHER" w:hint="cs"/>
          <w:sz w:val="32"/>
          <w:szCs w:val="32"/>
          <w:rtl/>
        </w:rPr>
        <w:t>يتضح</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آلية</w:t>
      </w:r>
      <w:r w:rsidRPr="002D16B6">
        <w:rPr>
          <w:rFonts w:cs="TAHER"/>
          <w:sz w:val="32"/>
          <w:szCs w:val="32"/>
          <w:rtl/>
        </w:rPr>
        <w:t xml:space="preserve"> </w:t>
      </w:r>
      <w:r w:rsidRPr="002D16B6">
        <w:rPr>
          <w:rFonts w:cs="TAHER" w:hint="cs"/>
          <w:sz w:val="32"/>
          <w:szCs w:val="32"/>
          <w:rtl/>
        </w:rPr>
        <w:t>التصدير</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تتجاوز</w:t>
      </w:r>
      <w:r w:rsidRPr="002D16B6">
        <w:rPr>
          <w:rFonts w:cs="TAHER"/>
          <w:sz w:val="32"/>
          <w:szCs w:val="32"/>
          <w:rtl/>
        </w:rPr>
        <w:t xml:space="preserve"> </w:t>
      </w:r>
      <w:r w:rsidRPr="002D16B6">
        <w:rPr>
          <w:rFonts w:cs="TAHER" w:hint="cs"/>
          <w:sz w:val="32"/>
          <w:szCs w:val="32"/>
          <w:rtl/>
        </w:rPr>
        <w:t>حدود</w:t>
      </w:r>
      <w:r w:rsidRPr="002D16B6">
        <w:rPr>
          <w:rFonts w:cs="TAHER"/>
          <w:sz w:val="32"/>
          <w:szCs w:val="32"/>
          <w:rtl/>
        </w:rPr>
        <w:t xml:space="preserve"> </w:t>
      </w:r>
      <w:r w:rsidRPr="002D16B6">
        <w:rPr>
          <w:rFonts w:cs="TAHER" w:hint="cs"/>
          <w:sz w:val="32"/>
          <w:szCs w:val="32"/>
          <w:rtl/>
        </w:rPr>
        <w:t>النصح</w:t>
      </w:r>
      <w:r w:rsidRPr="002D16B6">
        <w:rPr>
          <w:rFonts w:cs="TAHER"/>
          <w:sz w:val="32"/>
          <w:szCs w:val="32"/>
          <w:rtl/>
        </w:rPr>
        <w:t xml:space="preserve"> </w:t>
      </w:r>
      <w:r w:rsidRPr="002D16B6">
        <w:rPr>
          <w:rFonts w:cs="TAHER" w:hint="cs"/>
          <w:sz w:val="32"/>
          <w:szCs w:val="32"/>
          <w:rtl/>
        </w:rPr>
        <w:t>والتمني</w:t>
      </w:r>
      <w:r w:rsidRPr="002D16B6">
        <w:rPr>
          <w:rFonts w:cs="TAHER"/>
          <w:sz w:val="32"/>
          <w:szCs w:val="32"/>
          <w:rtl/>
        </w:rPr>
        <w:t xml:space="preserve"> </w:t>
      </w:r>
      <w:r w:rsidRPr="002D16B6">
        <w:rPr>
          <w:rFonts w:cs="TAHER" w:hint="cs"/>
          <w:sz w:val="32"/>
          <w:szCs w:val="32"/>
          <w:rtl/>
        </w:rPr>
        <w:t>والدعوة</w:t>
      </w:r>
      <w:r w:rsidRPr="002D16B6">
        <w:rPr>
          <w:rFonts w:cs="TAHER"/>
          <w:sz w:val="32"/>
          <w:szCs w:val="32"/>
          <w:rtl/>
        </w:rPr>
        <w:t xml:space="preserve"> </w:t>
      </w:r>
      <w:r w:rsidRPr="002D16B6">
        <w:rPr>
          <w:rFonts w:cs="TAHER" w:hint="cs"/>
          <w:sz w:val="32"/>
          <w:szCs w:val="32"/>
          <w:rtl/>
        </w:rPr>
        <w:t>وتوجيه</w:t>
      </w:r>
      <w:r w:rsidRPr="002D16B6">
        <w:rPr>
          <w:rFonts w:cs="TAHER"/>
          <w:sz w:val="32"/>
          <w:szCs w:val="32"/>
          <w:rtl/>
        </w:rPr>
        <w:t xml:space="preserve"> </w:t>
      </w:r>
      <w:r w:rsidRPr="002D16B6">
        <w:rPr>
          <w:rFonts w:cs="TAHER" w:hint="cs"/>
          <w:sz w:val="32"/>
          <w:szCs w:val="32"/>
          <w:rtl/>
        </w:rPr>
        <w:t>الانتباه</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منطلق</w:t>
      </w:r>
      <w:r w:rsidRPr="002D16B6">
        <w:rPr>
          <w:rFonts w:cs="TAHER"/>
          <w:sz w:val="32"/>
          <w:szCs w:val="32"/>
          <w:rtl/>
        </w:rPr>
        <w:t xml:space="preserve"> </w:t>
      </w:r>
      <w:r w:rsidRPr="002D16B6">
        <w:rPr>
          <w:rFonts w:cs="TAHER" w:hint="cs"/>
          <w:sz w:val="32"/>
          <w:szCs w:val="32"/>
          <w:rtl/>
        </w:rPr>
        <w:t>الحرص</w:t>
      </w:r>
      <w:r w:rsidRPr="002D16B6">
        <w:rPr>
          <w:rFonts w:cs="TAHER"/>
          <w:sz w:val="32"/>
          <w:szCs w:val="32"/>
          <w:rtl/>
        </w:rPr>
        <w:t xml:space="preserve"> </w:t>
      </w:r>
      <w:r w:rsidRPr="002D16B6">
        <w:rPr>
          <w:rFonts w:cs="TAHER" w:hint="cs"/>
          <w:sz w:val="32"/>
          <w:szCs w:val="32"/>
          <w:rtl/>
        </w:rPr>
        <w:t>ومن</w:t>
      </w:r>
      <w:r w:rsidRPr="002D16B6">
        <w:rPr>
          <w:rFonts w:cs="TAHER"/>
          <w:sz w:val="32"/>
          <w:szCs w:val="32"/>
          <w:rtl/>
        </w:rPr>
        <w:t xml:space="preserve"> </w:t>
      </w:r>
      <w:r w:rsidRPr="002D16B6">
        <w:rPr>
          <w:rFonts w:cs="TAHER" w:hint="cs"/>
          <w:sz w:val="32"/>
          <w:szCs w:val="32"/>
          <w:rtl/>
        </w:rPr>
        <w:t>منطلق</w:t>
      </w:r>
      <w:r w:rsidRPr="002D16B6">
        <w:rPr>
          <w:rFonts w:cs="TAHER"/>
          <w:sz w:val="32"/>
          <w:szCs w:val="32"/>
          <w:rtl/>
        </w:rPr>
        <w:t xml:space="preserve"> </w:t>
      </w:r>
      <w:r w:rsidRPr="002D16B6">
        <w:rPr>
          <w:rFonts w:cs="TAHER" w:hint="cs"/>
          <w:sz w:val="32"/>
          <w:szCs w:val="32"/>
          <w:rtl/>
        </w:rPr>
        <w:t>الإحساس</w:t>
      </w:r>
      <w:r w:rsidRPr="002D16B6">
        <w:rPr>
          <w:rFonts w:cs="TAHER"/>
          <w:sz w:val="32"/>
          <w:szCs w:val="32"/>
          <w:rtl/>
        </w:rPr>
        <w:t xml:space="preserve"> </w:t>
      </w:r>
      <w:r w:rsidRPr="002D16B6">
        <w:rPr>
          <w:rFonts w:cs="TAHER" w:hint="cs"/>
          <w:sz w:val="32"/>
          <w:szCs w:val="32"/>
          <w:rtl/>
        </w:rPr>
        <w:t>بالمشكلة</w:t>
      </w:r>
      <w:r w:rsidRPr="002D16B6">
        <w:rPr>
          <w:rFonts w:cs="TAHER"/>
          <w:sz w:val="32"/>
          <w:szCs w:val="32"/>
          <w:rtl/>
        </w:rPr>
        <w:t xml:space="preserve"> </w:t>
      </w:r>
      <w:r w:rsidRPr="002D16B6">
        <w:rPr>
          <w:rFonts w:cs="TAHER" w:hint="cs"/>
          <w:sz w:val="32"/>
          <w:szCs w:val="32"/>
          <w:rtl/>
        </w:rPr>
        <w:t>والمعاناة</w:t>
      </w:r>
      <w:r w:rsidRPr="002D16B6">
        <w:rPr>
          <w:rFonts w:cs="TAHER"/>
          <w:sz w:val="32"/>
          <w:szCs w:val="32"/>
          <w:rtl/>
        </w:rPr>
        <w:t xml:space="preserve"> </w:t>
      </w:r>
      <w:r w:rsidRPr="002D16B6">
        <w:rPr>
          <w:rFonts w:cs="TAHER" w:hint="cs"/>
          <w:sz w:val="32"/>
          <w:szCs w:val="32"/>
          <w:rtl/>
        </w:rPr>
        <w:t>عند</w:t>
      </w:r>
      <w:r w:rsidRPr="002D16B6">
        <w:rPr>
          <w:rFonts w:cs="TAHER"/>
          <w:sz w:val="32"/>
          <w:szCs w:val="32"/>
          <w:rtl/>
        </w:rPr>
        <w:t xml:space="preserve"> </w:t>
      </w:r>
      <w:r w:rsidRPr="002D16B6">
        <w:rPr>
          <w:rFonts w:cs="TAHER" w:hint="cs"/>
          <w:sz w:val="32"/>
          <w:szCs w:val="32"/>
          <w:rtl/>
        </w:rPr>
        <w:t>المسلمين</w:t>
      </w:r>
      <w:r w:rsidRPr="002D16B6">
        <w:rPr>
          <w:rFonts w:cs="TAHER"/>
          <w:sz w:val="32"/>
          <w:szCs w:val="32"/>
          <w:rtl/>
        </w:rPr>
        <w:t xml:space="preserve"> </w:t>
      </w:r>
      <w:r w:rsidRPr="002D16B6">
        <w:rPr>
          <w:rFonts w:cs="TAHER" w:hint="cs"/>
          <w:sz w:val="32"/>
          <w:szCs w:val="32"/>
          <w:rtl/>
        </w:rPr>
        <w:t>والرغبة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المساعدة</w:t>
      </w:r>
      <w:r w:rsidRPr="002D16B6">
        <w:rPr>
          <w:rFonts w:cs="TAHER"/>
          <w:sz w:val="32"/>
          <w:szCs w:val="32"/>
          <w:rtl/>
        </w:rPr>
        <w:t xml:space="preserve"> "</w:t>
      </w:r>
      <w:r w:rsidRPr="002D16B6">
        <w:rPr>
          <w:rFonts w:cs="TAHER" w:hint="cs"/>
          <w:sz w:val="32"/>
          <w:szCs w:val="32"/>
          <w:rtl/>
        </w:rPr>
        <w:t>فإن</w:t>
      </w:r>
      <w:r w:rsidRPr="002D16B6">
        <w:rPr>
          <w:rFonts w:cs="TAHER"/>
          <w:sz w:val="32"/>
          <w:szCs w:val="32"/>
          <w:rtl/>
        </w:rPr>
        <w:t xml:space="preserve"> </w:t>
      </w:r>
      <w:r w:rsidRPr="002D16B6">
        <w:rPr>
          <w:rFonts w:cs="TAHER" w:hint="cs"/>
          <w:sz w:val="32"/>
          <w:szCs w:val="32"/>
          <w:rtl/>
        </w:rPr>
        <w:t>مسؤولية</w:t>
      </w:r>
      <w:r w:rsidRPr="002D16B6">
        <w:rPr>
          <w:rFonts w:cs="TAHER"/>
          <w:sz w:val="32"/>
          <w:szCs w:val="32"/>
          <w:rtl/>
        </w:rPr>
        <w:t xml:space="preserve"> </w:t>
      </w:r>
      <w:r w:rsidRPr="002D16B6">
        <w:rPr>
          <w:rFonts w:cs="TAHER" w:hint="cs"/>
          <w:sz w:val="32"/>
          <w:szCs w:val="32"/>
          <w:rtl/>
        </w:rPr>
        <w:t>المسلمين</w:t>
      </w:r>
      <w:r w:rsidRPr="002D16B6">
        <w:rPr>
          <w:rFonts w:cs="TAHER"/>
          <w:sz w:val="32"/>
          <w:szCs w:val="32"/>
          <w:rtl/>
        </w:rPr>
        <w:t xml:space="preserve"> </w:t>
      </w:r>
      <w:r w:rsidRPr="002D16B6">
        <w:rPr>
          <w:rFonts w:cs="TAHER" w:hint="cs"/>
          <w:sz w:val="32"/>
          <w:szCs w:val="32"/>
          <w:rtl/>
        </w:rPr>
        <w:t>الإسلامية</w:t>
      </w:r>
      <w:r w:rsidRPr="002D16B6">
        <w:rPr>
          <w:rFonts w:cs="TAHER"/>
          <w:sz w:val="32"/>
          <w:szCs w:val="32"/>
          <w:rtl/>
        </w:rPr>
        <w:t xml:space="preserve"> </w:t>
      </w:r>
      <w:r w:rsidRPr="002D16B6">
        <w:rPr>
          <w:rFonts w:cs="TAHER" w:hint="cs"/>
          <w:sz w:val="32"/>
          <w:szCs w:val="32"/>
          <w:rtl/>
        </w:rPr>
        <w:t>تتمثل</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وجوب</w:t>
      </w:r>
      <w:r w:rsidRPr="002D16B6">
        <w:rPr>
          <w:rFonts w:cs="TAHER"/>
          <w:sz w:val="32"/>
          <w:szCs w:val="32"/>
          <w:rtl/>
        </w:rPr>
        <w:t xml:space="preserve"> </w:t>
      </w:r>
      <w:r w:rsidRPr="002D16B6">
        <w:rPr>
          <w:rFonts w:cs="TAHER" w:hint="cs"/>
          <w:sz w:val="32"/>
          <w:szCs w:val="32"/>
          <w:rtl/>
        </w:rPr>
        <w:t>مساعدتهم</w:t>
      </w:r>
      <w:r w:rsidRPr="002D16B6">
        <w:rPr>
          <w:rFonts w:cs="TAHER"/>
          <w:sz w:val="32"/>
          <w:szCs w:val="32"/>
          <w:rtl/>
        </w:rPr>
        <w:t xml:space="preserve"> </w:t>
      </w:r>
      <w:r w:rsidRPr="002D16B6">
        <w:rPr>
          <w:rFonts w:cs="TAHER" w:hint="cs"/>
          <w:sz w:val="32"/>
          <w:szCs w:val="32"/>
          <w:rtl/>
        </w:rPr>
        <w:t>لكل</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يتعرض</w:t>
      </w:r>
      <w:r w:rsidRPr="002D16B6">
        <w:rPr>
          <w:rFonts w:cs="TAHER"/>
          <w:sz w:val="32"/>
          <w:szCs w:val="32"/>
          <w:rtl/>
        </w:rPr>
        <w:t xml:space="preserve"> </w:t>
      </w:r>
      <w:r w:rsidRPr="002D16B6">
        <w:rPr>
          <w:rFonts w:cs="TAHER" w:hint="cs"/>
          <w:sz w:val="32"/>
          <w:szCs w:val="32"/>
          <w:rtl/>
        </w:rPr>
        <w:t>للظلم</w:t>
      </w:r>
      <w:r w:rsidRPr="002D16B6">
        <w:rPr>
          <w:rFonts w:cs="TAHER"/>
          <w:sz w:val="32"/>
          <w:szCs w:val="32"/>
          <w:rtl/>
        </w:rPr>
        <w:t>"</w:t>
      </w:r>
      <w:r w:rsidR="00C14832">
        <w:rPr>
          <w:rStyle w:val="a4"/>
          <w:rFonts w:cs="TAHER"/>
          <w:sz w:val="32"/>
          <w:szCs w:val="32"/>
          <w:rtl/>
        </w:rPr>
        <w:footnoteReference w:id="140"/>
      </w:r>
      <w:r w:rsidRPr="002D16B6">
        <w:rPr>
          <w:rFonts w:cs="TAHER"/>
          <w:sz w:val="32"/>
          <w:szCs w:val="32"/>
          <w:rtl/>
        </w:rPr>
        <w:t>. "</w:t>
      </w:r>
      <w:r w:rsidRPr="002D16B6">
        <w:rPr>
          <w:rFonts w:cs="TAHER" w:hint="cs"/>
          <w:sz w:val="32"/>
          <w:szCs w:val="32"/>
          <w:rtl/>
        </w:rPr>
        <w:t>حيث</w:t>
      </w:r>
      <w:r w:rsidRPr="002D16B6">
        <w:rPr>
          <w:rFonts w:cs="TAHER"/>
          <w:sz w:val="32"/>
          <w:szCs w:val="32"/>
          <w:rtl/>
        </w:rPr>
        <w:t xml:space="preserve"> </w:t>
      </w:r>
      <w:r w:rsidRPr="002D16B6">
        <w:rPr>
          <w:rFonts w:cs="TAHER" w:hint="cs"/>
          <w:sz w:val="32"/>
          <w:szCs w:val="32"/>
          <w:rtl/>
        </w:rPr>
        <w:t>إننا</w:t>
      </w:r>
      <w:r w:rsidRPr="002D16B6">
        <w:rPr>
          <w:rFonts w:cs="TAHER"/>
          <w:sz w:val="32"/>
          <w:szCs w:val="32"/>
          <w:rtl/>
        </w:rPr>
        <w:t xml:space="preserve"> </w:t>
      </w:r>
      <w:r w:rsidRPr="002D16B6">
        <w:rPr>
          <w:rFonts w:cs="TAHER" w:hint="cs"/>
          <w:sz w:val="32"/>
          <w:szCs w:val="32"/>
          <w:rtl/>
        </w:rPr>
        <w:t>مكلفون</w:t>
      </w:r>
      <w:r w:rsidRPr="002D16B6">
        <w:rPr>
          <w:rFonts w:cs="TAHER"/>
          <w:sz w:val="32"/>
          <w:szCs w:val="32"/>
          <w:rtl/>
        </w:rPr>
        <w:t xml:space="preserve"> </w:t>
      </w:r>
      <w:r w:rsidRPr="002D16B6">
        <w:rPr>
          <w:rFonts w:cs="TAHER" w:hint="cs"/>
          <w:sz w:val="32"/>
          <w:szCs w:val="32"/>
          <w:rtl/>
        </w:rPr>
        <w:t>بإنقاذ</w:t>
      </w:r>
      <w:r w:rsidRPr="002D16B6">
        <w:rPr>
          <w:rFonts w:cs="TAHER"/>
          <w:sz w:val="32"/>
          <w:szCs w:val="32"/>
          <w:rtl/>
        </w:rPr>
        <w:t xml:space="preserve"> </w:t>
      </w:r>
      <w:r w:rsidRPr="002D16B6">
        <w:rPr>
          <w:rFonts w:cs="TAHER" w:hint="cs"/>
          <w:sz w:val="32"/>
          <w:szCs w:val="32"/>
          <w:rtl/>
        </w:rPr>
        <w:t>الشعوب</w:t>
      </w:r>
      <w:r w:rsidRPr="002D16B6">
        <w:rPr>
          <w:rFonts w:cs="TAHER"/>
          <w:sz w:val="32"/>
          <w:szCs w:val="32"/>
          <w:rtl/>
        </w:rPr>
        <w:t xml:space="preserve"> </w:t>
      </w:r>
      <w:r w:rsidRPr="002D16B6">
        <w:rPr>
          <w:rFonts w:cs="TAHER" w:hint="cs"/>
          <w:sz w:val="32"/>
          <w:szCs w:val="32"/>
          <w:rtl/>
        </w:rPr>
        <w:t>المظلومة</w:t>
      </w:r>
      <w:r w:rsidRPr="002D16B6">
        <w:rPr>
          <w:rFonts w:cs="TAHER"/>
          <w:sz w:val="32"/>
          <w:szCs w:val="32"/>
          <w:rtl/>
        </w:rPr>
        <w:t xml:space="preserve"> </w:t>
      </w:r>
      <w:r w:rsidRPr="002D16B6">
        <w:rPr>
          <w:rFonts w:cs="TAHER" w:hint="cs"/>
          <w:sz w:val="32"/>
          <w:szCs w:val="32"/>
          <w:rtl/>
        </w:rPr>
        <w:t>والمحرومة،</w:t>
      </w:r>
      <w:r w:rsidRPr="002D16B6">
        <w:rPr>
          <w:rFonts w:cs="TAHER"/>
          <w:sz w:val="32"/>
          <w:szCs w:val="32"/>
          <w:rtl/>
        </w:rPr>
        <w:t xml:space="preserve"> </w:t>
      </w:r>
      <w:r w:rsidRPr="002D16B6">
        <w:rPr>
          <w:rFonts w:cs="TAHER" w:hint="cs"/>
          <w:sz w:val="32"/>
          <w:szCs w:val="32"/>
          <w:rtl/>
        </w:rPr>
        <w:t>وإن</w:t>
      </w:r>
      <w:r w:rsidRPr="002D16B6">
        <w:rPr>
          <w:rFonts w:cs="TAHER"/>
          <w:sz w:val="32"/>
          <w:szCs w:val="32"/>
          <w:rtl/>
        </w:rPr>
        <w:t xml:space="preserve"> </w:t>
      </w:r>
      <w:r w:rsidRPr="002D16B6">
        <w:rPr>
          <w:rFonts w:cs="TAHER" w:hint="cs"/>
          <w:sz w:val="32"/>
          <w:szCs w:val="32"/>
          <w:rtl/>
        </w:rPr>
        <w:t>الاهتمام</w:t>
      </w:r>
      <w:r w:rsidRPr="002D16B6">
        <w:rPr>
          <w:rFonts w:cs="TAHER"/>
          <w:sz w:val="32"/>
          <w:szCs w:val="32"/>
          <w:rtl/>
        </w:rPr>
        <w:t xml:space="preserve"> </w:t>
      </w:r>
      <w:r w:rsidRPr="002D16B6">
        <w:rPr>
          <w:rFonts w:cs="TAHER" w:hint="cs"/>
          <w:sz w:val="32"/>
          <w:szCs w:val="32"/>
          <w:rtl/>
        </w:rPr>
        <w:t>بأمور</w:t>
      </w:r>
      <w:r w:rsidRPr="002D16B6">
        <w:rPr>
          <w:rFonts w:cs="TAHER"/>
          <w:sz w:val="32"/>
          <w:szCs w:val="32"/>
          <w:rtl/>
        </w:rPr>
        <w:t xml:space="preserve"> </w:t>
      </w:r>
      <w:r w:rsidRPr="002D16B6">
        <w:rPr>
          <w:rFonts w:cs="TAHER" w:hint="cs"/>
          <w:sz w:val="32"/>
          <w:szCs w:val="32"/>
          <w:rtl/>
        </w:rPr>
        <w:t>المسلمين</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أوجب</w:t>
      </w:r>
      <w:r w:rsidRPr="002D16B6">
        <w:rPr>
          <w:rFonts w:cs="TAHER"/>
          <w:sz w:val="32"/>
          <w:szCs w:val="32"/>
          <w:rtl/>
        </w:rPr>
        <w:t xml:space="preserve"> </w:t>
      </w:r>
      <w:r w:rsidRPr="002D16B6">
        <w:rPr>
          <w:rFonts w:cs="TAHER" w:hint="cs"/>
          <w:sz w:val="32"/>
          <w:szCs w:val="32"/>
          <w:rtl/>
        </w:rPr>
        <w:t>الواجبات</w:t>
      </w:r>
      <w:r w:rsidRPr="002D16B6">
        <w:rPr>
          <w:rFonts w:cs="TAHER"/>
          <w:sz w:val="32"/>
          <w:szCs w:val="32"/>
          <w:rtl/>
        </w:rPr>
        <w:t xml:space="preserve">.. </w:t>
      </w:r>
      <w:r w:rsidRPr="002D16B6">
        <w:rPr>
          <w:rFonts w:cs="TAHER" w:hint="cs"/>
          <w:sz w:val="32"/>
          <w:szCs w:val="32"/>
          <w:rtl/>
        </w:rPr>
        <w:t>ونحن</w:t>
      </w:r>
      <w:r w:rsidRPr="002D16B6">
        <w:rPr>
          <w:rFonts w:cs="TAHER"/>
          <w:sz w:val="32"/>
          <w:szCs w:val="32"/>
          <w:rtl/>
        </w:rPr>
        <w:t xml:space="preserve"> </w:t>
      </w:r>
      <w:r w:rsidRPr="002D16B6">
        <w:rPr>
          <w:rFonts w:cs="TAHER" w:hint="cs"/>
          <w:sz w:val="32"/>
          <w:szCs w:val="32"/>
          <w:rtl/>
        </w:rPr>
        <w:t>لبا</w:t>
      </w:r>
      <w:r w:rsidRPr="002D16B6">
        <w:rPr>
          <w:rFonts w:cs="TAHER"/>
          <w:sz w:val="32"/>
          <w:szCs w:val="32"/>
          <w:rtl/>
        </w:rPr>
        <w:t xml:space="preserve"> </w:t>
      </w:r>
      <w:r w:rsidRPr="002D16B6">
        <w:rPr>
          <w:rFonts w:cs="TAHER" w:hint="cs"/>
          <w:sz w:val="32"/>
          <w:szCs w:val="32"/>
          <w:rtl/>
        </w:rPr>
        <w:t>نستطيع</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نفصل</w:t>
      </w:r>
      <w:r w:rsidRPr="002D16B6">
        <w:rPr>
          <w:rFonts w:cs="TAHER"/>
          <w:sz w:val="32"/>
          <w:szCs w:val="32"/>
          <w:rtl/>
        </w:rPr>
        <w:t xml:space="preserve"> </w:t>
      </w:r>
      <w:r w:rsidRPr="002D16B6">
        <w:rPr>
          <w:rFonts w:cs="TAHER" w:hint="cs"/>
          <w:sz w:val="32"/>
          <w:szCs w:val="32"/>
          <w:rtl/>
        </w:rPr>
        <w:t>أنفسنا</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سار</w:t>
      </w:r>
      <w:r w:rsidRPr="002D16B6">
        <w:rPr>
          <w:rFonts w:cs="TAHER"/>
          <w:sz w:val="32"/>
          <w:szCs w:val="32"/>
          <w:rtl/>
        </w:rPr>
        <w:t xml:space="preserve"> </w:t>
      </w:r>
      <w:r w:rsidRPr="002D16B6">
        <w:rPr>
          <w:rFonts w:cs="TAHER" w:hint="cs"/>
          <w:sz w:val="32"/>
          <w:szCs w:val="32"/>
          <w:rtl/>
        </w:rPr>
        <w:t>المسلمين</w:t>
      </w:r>
      <w:r w:rsidRPr="002D16B6">
        <w:rPr>
          <w:rFonts w:cs="TAHER"/>
          <w:sz w:val="32"/>
          <w:szCs w:val="32"/>
          <w:rtl/>
        </w:rPr>
        <w:t>"</w:t>
      </w:r>
      <w:r w:rsidR="00CA70EC">
        <w:rPr>
          <w:rStyle w:val="a4"/>
          <w:rFonts w:cs="TAHER"/>
          <w:sz w:val="32"/>
          <w:szCs w:val="32"/>
          <w:rtl/>
        </w:rPr>
        <w:footnoteReference w:id="141"/>
      </w:r>
      <w:r w:rsidRPr="002D16B6">
        <w:rPr>
          <w:rFonts w:cs="TAHER"/>
          <w:sz w:val="32"/>
          <w:szCs w:val="32"/>
          <w:rtl/>
        </w:rPr>
        <w:t xml:space="preserve">. </w:t>
      </w:r>
    </w:p>
    <w:p w:rsidR="002D16B6" w:rsidRPr="002D16B6" w:rsidRDefault="002D16B6" w:rsidP="00CA70EC">
      <w:pPr>
        <w:bidi/>
        <w:spacing w:after="0" w:line="240" w:lineRule="atLeast"/>
        <w:ind w:firstLine="567"/>
        <w:jc w:val="both"/>
        <w:rPr>
          <w:rFonts w:cs="TAHER"/>
          <w:sz w:val="32"/>
          <w:szCs w:val="32"/>
        </w:rPr>
      </w:pPr>
      <w:r w:rsidRPr="002D16B6">
        <w:rPr>
          <w:rFonts w:cs="TAHER" w:hint="cs"/>
          <w:sz w:val="32"/>
          <w:szCs w:val="32"/>
          <w:rtl/>
        </w:rPr>
        <w:lastRenderedPageBreak/>
        <w:t>بل</w:t>
      </w:r>
      <w:r w:rsidRPr="002D16B6">
        <w:rPr>
          <w:rFonts w:cs="TAHER"/>
          <w:sz w:val="32"/>
          <w:szCs w:val="32"/>
          <w:rtl/>
        </w:rPr>
        <w:t xml:space="preserve"> </w:t>
      </w:r>
      <w:r w:rsidRPr="002D16B6">
        <w:rPr>
          <w:rFonts w:cs="TAHER" w:hint="cs"/>
          <w:sz w:val="32"/>
          <w:szCs w:val="32"/>
          <w:rtl/>
        </w:rPr>
        <w:t>إن</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يؤكد</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ضرورة</w:t>
      </w:r>
      <w:r w:rsidRPr="002D16B6">
        <w:rPr>
          <w:rFonts w:cs="TAHER"/>
          <w:sz w:val="32"/>
          <w:szCs w:val="32"/>
          <w:rtl/>
        </w:rPr>
        <w:t xml:space="preserve"> </w:t>
      </w:r>
      <w:r w:rsidRPr="002D16B6">
        <w:rPr>
          <w:rFonts w:cs="TAHER" w:hint="cs"/>
          <w:sz w:val="32"/>
          <w:szCs w:val="32"/>
          <w:rtl/>
        </w:rPr>
        <w:t>عدم</w:t>
      </w:r>
      <w:r w:rsidRPr="002D16B6">
        <w:rPr>
          <w:rFonts w:cs="TAHER"/>
          <w:sz w:val="32"/>
          <w:szCs w:val="32"/>
          <w:rtl/>
        </w:rPr>
        <w:t xml:space="preserve"> </w:t>
      </w:r>
      <w:r w:rsidRPr="002D16B6">
        <w:rPr>
          <w:rFonts w:cs="TAHER" w:hint="cs"/>
          <w:sz w:val="32"/>
          <w:szCs w:val="32"/>
          <w:rtl/>
        </w:rPr>
        <w:t>اتكال</w:t>
      </w:r>
      <w:r w:rsidRPr="002D16B6">
        <w:rPr>
          <w:rFonts w:cs="TAHER"/>
          <w:sz w:val="32"/>
          <w:szCs w:val="32"/>
          <w:rtl/>
        </w:rPr>
        <w:t xml:space="preserve"> </w:t>
      </w:r>
      <w:r w:rsidRPr="002D16B6">
        <w:rPr>
          <w:rFonts w:cs="TAHER" w:hint="cs"/>
          <w:sz w:val="32"/>
          <w:szCs w:val="32"/>
          <w:rtl/>
        </w:rPr>
        <w:t>الشعوب</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الخارج</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حل</w:t>
      </w:r>
      <w:r w:rsidRPr="002D16B6">
        <w:rPr>
          <w:rFonts w:cs="TAHER"/>
          <w:sz w:val="32"/>
          <w:szCs w:val="32"/>
          <w:rtl/>
        </w:rPr>
        <w:t xml:space="preserve"> </w:t>
      </w:r>
      <w:r w:rsidRPr="002D16B6">
        <w:rPr>
          <w:rFonts w:cs="TAHER" w:hint="cs"/>
          <w:sz w:val="32"/>
          <w:szCs w:val="32"/>
          <w:rtl/>
        </w:rPr>
        <w:t>مشكلاتها</w:t>
      </w:r>
      <w:r w:rsidRPr="002D16B6">
        <w:rPr>
          <w:rFonts w:cs="TAHER"/>
          <w:sz w:val="32"/>
          <w:szCs w:val="32"/>
          <w:rtl/>
        </w:rPr>
        <w:t xml:space="preserve"> </w:t>
      </w:r>
      <w:r w:rsidRPr="002D16B6">
        <w:rPr>
          <w:rFonts w:cs="TAHER" w:hint="cs"/>
          <w:sz w:val="32"/>
          <w:szCs w:val="32"/>
          <w:rtl/>
        </w:rPr>
        <w:t>وتحقيق</w:t>
      </w:r>
      <w:r w:rsidRPr="002D16B6">
        <w:rPr>
          <w:rFonts w:cs="TAHER"/>
          <w:sz w:val="32"/>
          <w:szCs w:val="32"/>
          <w:rtl/>
        </w:rPr>
        <w:t xml:space="preserve"> </w:t>
      </w:r>
      <w:r w:rsidRPr="002D16B6">
        <w:rPr>
          <w:rFonts w:cs="TAHER" w:hint="cs"/>
          <w:sz w:val="32"/>
          <w:szCs w:val="32"/>
          <w:rtl/>
        </w:rPr>
        <w:t>حريتها</w:t>
      </w:r>
      <w:r w:rsidRPr="002D16B6">
        <w:rPr>
          <w:rFonts w:cs="TAHER"/>
          <w:sz w:val="32"/>
          <w:szCs w:val="32"/>
          <w:rtl/>
        </w:rPr>
        <w:t xml:space="preserve"> </w:t>
      </w:r>
      <w:r w:rsidRPr="002D16B6">
        <w:rPr>
          <w:rFonts w:cs="TAHER" w:hint="cs"/>
          <w:sz w:val="32"/>
          <w:szCs w:val="32"/>
          <w:rtl/>
        </w:rPr>
        <w:t>واستقلالها</w:t>
      </w:r>
      <w:r w:rsidRPr="002D16B6">
        <w:rPr>
          <w:rFonts w:cs="TAHER"/>
          <w:sz w:val="32"/>
          <w:szCs w:val="32"/>
          <w:rtl/>
        </w:rPr>
        <w:t xml:space="preserve"> "</w:t>
      </w:r>
      <w:r w:rsidRPr="002D16B6">
        <w:rPr>
          <w:rFonts w:cs="TAHER" w:hint="cs"/>
          <w:sz w:val="32"/>
          <w:szCs w:val="32"/>
          <w:rtl/>
        </w:rPr>
        <w:t>وصيتي</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شعوب</w:t>
      </w:r>
      <w:r w:rsidRPr="002D16B6">
        <w:rPr>
          <w:rFonts w:cs="TAHER"/>
          <w:sz w:val="32"/>
          <w:szCs w:val="32"/>
          <w:rtl/>
        </w:rPr>
        <w:t xml:space="preserve"> </w:t>
      </w:r>
      <w:r w:rsidRPr="002D16B6">
        <w:rPr>
          <w:rFonts w:cs="TAHER" w:hint="cs"/>
          <w:sz w:val="32"/>
          <w:szCs w:val="32"/>
          <w:rtl/>
        </w:rPr>
        <w:t>البلدان</w:t>
      </w:r>
      <w:r w:rsidRPr="002D16B6">
        <w:rPr>
          <w:rFonts w:cs="TAHER"/>
          <w:sz w:val="32"/>
          <w:szCs w:val="32"/>
          <w:rtl/>
        </w:rPr>
        <w:t xml:space="preserve"> </w:t>
      </w:r>
      <w:r w:rsidRPr="002D16B6">
        <w:rPr>
          <w:rFonts w:cs="TAHER" w:hint="cs"/>
          <w:sz w:val="32"/>
          <w:szCs w:val="32"/>
          <w:rtl/>
        </w:rPr>
        <w:t>الإسلامية</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تنتظروا</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يأتيكم</w:t>
      </w:r>
      <w:r w:rsidRPr="002D16B6">
        <w:rPr>
          <w:rFonts w:cs="TAHER"/>
          <w:sz w:val="32"/>
          <w:szCs w:val="32"/>
          <w:rtl/>
        </w:rPr>
        <w:t xml:space="preserve"> </w:t>
      </w:r>
      <w:r w:rsidRPr="002D16B6">
        <w:rPr>
          <w:rFonts w:cs="TAHER" w:hint="cs"/>
          <w:sz w:val="32"/>
          <w:szCs w:val="32"/>
          <w:rtl/>
        </w:rPr>
        <w:t>أحد</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الخارج</w:t>
      </w:r>
      <w:r w:rsidRPr="002D16B6">
        <w:rPr>
          <w:rFonts w:cs="TAHER"/>
          <w:sz w:val="32"/>
          <w:szCs w:val="32"/>
          <w:rtl/>
        </w:rPr>
        <w:t xml:space="preserve"> </w:t>
      </w:r>
      <w:r w:rsidRPr="002D16B6">
        <w:rPr>
          <w:rFonts w:cs="TAHER" w:hint="cs"/>
          <w:sz w:val="32"/>
          <w:szCs w:val="32"/>
          <w:rtl/>
        </w:rPr>
        <w:t>ليعينكم</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الوصول</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الهدف</w:t>
      </w:r>
      <w:r w:rsidRPr="002D16B6">
        <w:rPr>
          <w:rFonts w:cs="TAHER"/>
          <w:sz w:val="32"/>
          <w:szCs w:val="32"/>
          <w:rtl/>
        </w:rPr>
        <w:t xml:space="preserve"> </w:t>
      </w:r>
      <w:r w:rsidRPr="002D16B6">
        <w:rPr>
          <w:rFonts w:cs="TAHER" w:hint="cs"/>
          <w:sz w:val="32"/>
          <w:szCs w:val="32"/>
          <w:rtl/>
        </w:rPr>
        <w:t>وهو</w:t>
      </w:r>
      <w:r w:rsidRPr="002D16B6">
        <w:rPr>
          <w:rFonts w:cs="TAHER"/>
          <w:sz w:val="32"/>
          <w:szCs w:val="32"/>
          <w:rtl/>
        </w:rPr>
        <w:t xml:space="preserve"> </w:t>
      </w:r>
      <w:r w:rsidRPr="002D16B6">
        <w:rPr>
          <w:rFonts w:cs="TAHER" w:hint="cs"/>
          <w:sz w:val="32"/>
          <w:szCs w:val="32"/>
          <w:rtl/>
        </w:rPr>
        <w:t>الإسلام</w:t>
      </w:r>
      <w:r w:rsidRPr="002D16B6">
        <w:rPr>
          <w:rFonts w:cs="TAHER"/>
          <w:sz w:val="32"/>
          <w:szCs w:val="32"/>
          <w:rtl/>
        </w:rPr>
        <w:t xml:space="preserve"> </w:t>
      </w:r>
      <w:r w:rsidRPr="002D16B6">
        <w:rPr>
          <w:rFonts w:cs="TAHER" w:hint="cs"/>
          <w:sz w:val="32"/>
          <w:szCs w:val="32"/>
          <w:rtl/>
        </w:rPr>
        <w:t>وتطبيق</w:t>
      </w:r>
      <w:r w:rsidRPr="002D16B6">
        <w:rPr>
          <w:rFonts w:cs="TAHER"/>
          <w:sz w:val="32"/>
          <w:szCs w:val="32"/>
          <w:rtl/>
        </w:rPr>
        <w:t xml:space="preserve"> </w:t>
      </w:r>
      <w:r w:rsidRPr="002D16B6">
        <w:rPr>
          <w:rFonts w:cs="TAHER" w:hint="cs"/>
          <w:sz w:val="32"/>
          <w:szCs w:val="32"/>
          <w:rtl/>
        </w:rPr>
        <w:t>أحكامه،</w:t>
      </w:r>
      <w:r w:rsidRPr="002D16B6">
        <w:rPr>
          <w:rFonts w:cs="TAHER"/>
          <w:sz w:val="32"/>
          <w:szCs w:val="32"/>
          <w:rtl/>
        </w:rPr>
        <w:t xml:space="preserve"> </w:t>
      </w:r>
      <w:r w:rsidRPr="002D16B6">
        <w:rPr>
          <w:rFonts w:cs="TAHER" w:hint="cs"/>
          <w:sz w:val="32"/>
          <w:szCs w:val="32"/>
          <w:rtl/>
        </w:rPr>
        <w:t>يجب</w:t>
      </w:r>
      <w:r w:rsidRPr="002D16B6">
        <w:rPr>
          <w:rFonts w:cs="TAHER"/>
          <w:sz w:val="32"/>
          <w:szCs w:val="32"/>
          <w:rtl/>
        </w:rPr>
        <w:t xml:space="preserve"> </w:t>
      </w:r>
      <w:r w:rsidRPr="002D16B6">
        <w:rPr>
          <w:rFonts w:cs="TAHER" w:hint="cs"/>
          <w:sz w:val="32"/>
          <w:szCs w:val="32"/>
          <w:rtl/>
        </w:rPr>
        <w:t>عليك</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تنتفضوا</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اجل</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الهدف</w:t>
      </w:r>
      <w:r w:rsidRPr="002D16B6">
        <w:rPr>
          <w:rFonts w:cs="TAHER"/>
          <w:sz w:val="32"/>
          <w:szCs w:val="32"/>
          <w:rtl/>
        </w:rPr>
        <w:t xml:space="preserve"> </w:t>
      </w:r>
      <w:r w:rsidRPr="002D16B6">
        <w:rPr>
          <w:rFonts w:cs="TAHER" w:hint="cs"/>
          <w:sz w:val="32"/>
          <w:szCs w:val="32"/>
          <w:rtl/>
        </w:rPr>
        <w:t>الذي</w:t>
      </w:r>
      <w:r w:rsidRPr="002D16B6">
        <w:rPr>
          <w:rFonts w:cs="TAHER"/>
          <w:sz w:val="32"/>
          <w:szCs w:val="32"/>
          <w:rtl/>
        </w:rPr>
        <w:t xml:space="preserve"> </w:t>
      </w:r>
      <w:r w:rsidRPr="002D16B6">
        <w:rPr>
          <w:rFonts w:cs="TAHER" w:hint="cs"/>
          <w:sz w:val="32"/>
          <w:szCs w:val="32"/>
          <w:rtl/>
        </w:rPr>
        <w:t>يحقق</w:t>
      </w:r>
      <w:r w:rsidRPr="002D16B6">
        <w:rPr>
          <w:rFonts w:cs="TAHER"/>
          <w:sz w:val="32"/>
          <w:szCs w:val="32"/>
          <w:rtl/>
        </w:rPr>
        <w:t xml:space="preserve"> </w:t>
      </w:r>
      <w:r w:rsidRPr="002D16B6">
        <w:rPr>
          <w:rFonts w:cs="TAHER" w:hint="cs"/>
          <w:sz w:val="32"/>
          <w:szCs w:val="32"/>
          <w:rtl/>
        </w:rPr>
        <w:t>الاستقلال</w:t>
      </w:r>
      <w:r w:rsidRPr="002D16B6">
        <w:rPr>
          <w:rFonts w:cs="TAHER"/>
          <w:sz w:val="32"/>
          <w:szCs w:val="32"/>
          <w:rtl/>
        </w:rPr>
        <w:t xml:space="preserve"> </w:t>
      </w:r>
      <w:r w:rsidRPr="002D16B6">
        <w:rPr>
          <w:rFonts w:cs="TAHER" w:hint="cs"/>
          <w:sz w:val="32"/>
          <w:szCs w:val="32"/>
          <w:rtl/>
        </w:rPr>
        <w:t>والحرية</w:t>
      </w:r>
      <w:r w:rsidRPr="002D16B6">
        <w:rPr>
          <w:rFonts w:cs="TAHER"/>
          <w:sz w:val="32"/>
          <w:szCs w:val="32"/>
          <w:rtl/>
        </w:rPr>
        <w:t>"</w:t>
      </w:r>
      <w:r w:rsidR="00CA70EC">
        <w:rPr>
          <w:rStyle w:val="a4"/>
          <w:rFonts w:cs="TAHER"/>
          <w:sz w:val="32"/>
          <w:szCs w:val="32"/>
          <w:rtl/>
        </w:rPr>
        <w:footnoteReference w:id="142"/>
      </w:r>
      <w:r w:rsidRPr="002D16B6">
        <w:rPr>
          <w:rFonts w:cs="TAHER"/>
          <w:sz w:val="32"/>
          <w:szCs w:val="32"/>
          <w:rtl/>
        </w:rPr>
        <w:t>.</w:t>
      </w:r>
    </w:p>
    <w:p w:rsidR="002D16B6" w:rsidRPr="002D16B6" w:rsidRDefault="002D16B6" w:rsidP="00CA70EC">
      <w:pPr>
        <w:bidi/>
        <w:spacing w:after="0" w:line="240" w:lineRule="atLeast"/>
        <w:ind w:firstLine="567"/>
        <w:jc w:val="both"/>
        <w:rPr>
          <w:rFonts w:cs="TAHER"/>
          <w:sz w:val="32"/>
          <w:szCs w:val="32"/>
        </w:rPr>
      </w:pPr>
      <w:r w:rsidRPr="002D16B6">
        <w:rPr>
          <w:rFonts w:cs="TAHER" w:hint="cs"/>
          <w:sz w:val="32"/>
          <w:szCs w:val="32"/>
          <w:rtl/>
        </w:rPr>
        <w:t>فالإمام</w:t>
      </w:r>
      <w:r w:rsidRPr="002D16B6">
        <w:rPr>
          <w:rFonts w:cs="TAHER"/>
          <w:sz w:val="32"/>
          <w:szCs w:val="32"/>
          <w:rtl/>
        </w:rPr>
        <w:t xml:space="preserve"> </w:t>
      </w:r>
      <w:r w:rsidRPr="002D16B6">
        <w:rPr>
          <w:rFonts w:cs="TAHER" w:hint="cs"/>
          <w:sz w:val="32"/>
          <w:szCs w:val="32"/>
          <w:rtl/>
        </w:rPr>
        <w:t>يرفض</w:t>
      </w:r>
      <w:r w:rsidRPr="002D16B6">
        <w:rPr>
          <w:rFonts w:cs="TAHER"/>
          <w:sz w:val="32"/>
          <w:szCs w:val="32"/>
          <w:rtl/>
        </w:rPr>
        <w:t xml:space="preserve"> </w:t>
      </w:r>
      <w:r w:rsidRPr="002D16B6">
        <w:rPr>
          <w:rFonts w:cs="TAHER" w:hint="cs"/>
          <w:sz w:val="32"/>
          <w:szCs w:val="32"/>
          <w:rtl/>
        </w:rPr>
        <w:t>فكرة</w:t>
      </w:r>
      <w:r w:rsidRPr="002D16B6">
        <w:rPr>
          <w:rFonts w:cs="TAHER"/>
          <w:sz w:val="32"/>
          <w:szCs w:val="32"/>
          <w:rtl/>
        </w:rPr>
        <w:t xml:space="preserve"> </w:t>
      </w:r>
      <w:r w:rsidRPr="002D16B6">
        <w:rPr>
          <w:rFonts w:cs="TAHER" w:hint="cs"/>
          <w:sz w:val="32"/>
          <w:szCs w:val="32"/>
          <w:rtl/>
        </w:rPr>
        <w:t>التغيير</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الخارج</w:t>
      </w:r>
      <w:r w:rsidRPr="002D16B6">
        <w:rPr>
          <w:rFonts w:cs="TAHER"/>
          <w:sz w:val="32"/>
          <w:szCs w:val="32"/>
          <w:rtl/>
        </w:rPr>
        <w:t xml:space="preserve"> </w:t>
      </w:r>
      <w:r w:rsidRPr="002D16B6">
        <w:rPr>
          <w:rFonts w:cs="TAHER" w:hint="cs"/>
          <w:sz w:val="32"/>
          <w:szCs w:val="32"/>
          <w:rtl/>
        </w:rPr>
        <w:t>ويساند</w:t>
      </w:r>
      <w:r w:rsidRPr="002D16B6">
        <w:rPr>
          <w:rFonts w:cs="TAHER"/>
          <w:sz w:val="32"/>
          <w:szCs w:val="32"/>
          <w:rtl/>
        </w:rPr>
        <w:t xml:space="preserve"> </w:t>
      </w:r>
      <w:r w:rsidRPr="002D16B6">
        <w:rPr>
          <w:rFonts w:cs="TAHER" w:hint="cs"/>
          <w:sz w:val="32"/>
          <w:szCs w:val="32"/>
          <w:rtl/>
        </w:rPr>
        <w:t>فكرة</w:t>
      </w:r>
      <w:r w:rsidRPr="002D16B6">
        <w:rPr>
          <w:rFonts w:cs="TAHER"/>
          <w:sz w:val="32"/>
          <w:szCs w:val="32"/>
          <w:rtl/>
        </w:rPr>
        <w:t xml:space="preserve"> </w:t>
      </w:r>
      <w:r w:rsidRPr="002D16B6">
        <w:rPr>
          <w:rFonts w:cs="TAHER" w:hint="cs"/>
          <w:sz w:val="32"/>
          <w:szCs w:val="32"/>
          <w:rtl/>
        </w:rPr>
        <w:t>التغيير</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الداخل،</w:t>
      </w:r>
      <w:r w:rsidRPr="002D16B6">
        <w:rPr>
          <w:rFonts w:cs="TAHER"/>
          <w:sz w:val="32"/>
          <w:szCs w:val="32"/>
          <w:rtl/>
        </w:rPr>
        <w:t xml:space="preserve"> </w:t>
      </w:r>
      <w:r w:rsidRPr="002D16B6">
        <w:rPr>
          <w:rFonts w:cs="TAHER" w:hint="cs"/>
          <w:sz w:val="32"/>
          <w:szCs w:val="32"/>
          <w:rtl/>
        </w:rPr>
        <w:t>وعندما</w:t>
      </w:r>
      <w:r w:rsidRPr="002D16B6">
        <w:rPr>
          <w:rFonts w:cs="TAHER"/>
          <w:sz w:val="32"/>
          <w:szCs w:val="32"/>
          <w:rtl/>
        </w:rPr>
        <w:t xml:space="preserve"> </w:t>
      </w:r>
      <w:r w:rsidRPr="002D16B6">
        <w:rPr>
          <w:rFonts w:cs="TAHER" w:hint="cs"/>
          <w:sz w:val="32"/>
          <w:szCs w:val="32"/>
          <w:rtl/>
        </w:rPr>
        <w:t>يطرح</w:t>
      </w:r>
      <w:r w:rsidRPr="002D16B6">
        <w:rPr>
          <w:rFonts w:cs="TAHER"/>
          <w:sz w:val="32"/>
          <w:szCs w:val="32"/>
          <w:rtl/>
        </w:rPr>
        <w:t xml:space="preserve"> </w:t>
      </w:r>
      <w:r w:rsidRPr="002D16B6">
        <w:rPr>
          <w:rFonts w:cs="TAHER" w:hint="cs"/>
          <w:sz w:val="32"/>
          <w:szCs w:val="32"/>
          <w:rtl/>
        </w:rPr>
        <w:t>التجربة</w:t>
      </w:r>
      <w:r w:rsidRPr="002D16B6">
        <w:rPr>
          <w:rFonts w:cs="TAHER"/>
          <w:sz w:val="32"/>
          <w:szCs w:val="32"/>
          <w:rtl/>
        </w:rPr>
        <w:t xml:space="preserve"> </w:t>
      </w:r>
      <w:r w:rsidRPr="002D16B6">
        <w:rPr>
          <w:rFonts w:cs="TAHER" w:hint="cs"/>
          <w:sz w:val="32"/>
          <w:szCs w:val="32"/>
          <w:rtl/>
        </w:rPr>
        <w:t>الثورية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إيران</w:t>
      </w:r>
      <w:r w:rsidRPr="002D16B6">
        <w:rPr>
          <w:rFonts w:cs="TAHER"/>
          <w:sz w:val="32"/>
          <w:szCs w:val="32"/>
          <w:rtl/>
        </w:rPr>
        <w:t xml:space="preserve"> </w:t>
      </w:r>
      <w:r w:rsidRPr="002D16B6">
        <w:rPr>
          <w:rFonts w:cs="TAHER" w:hint="cs"/>
          <w:sz w:val="32"/>
          <w:szCs w:val="32"/>
          <w:rtl/>
        </w:rPr>
        <w:t>أمام</w:t>
      </w:r>
      <w:r w:rsidRPr="002D16B6">
        <w:rPr>
          <w:rFonts w:cs="TAHER"/>
          <w:sz w:val="32"/>
          <w:szCs w:val="32"/>
          <w:rtl/>
        </w:rPr>
        <w:t xml:space="preserve"> </w:t>
      </w:r>
      <w:r w:rsidRPr="002D16B6">
        <w:rPr>
          <w:rFonts w:cs="TAHER" w:hint="cs"/>
          <w:sz w:val="32"/>
          <w:szCs w:val="32"/>
          <w:rtl/>
        </w:rPr>
        <w:t>الشعوب</w:t>
      </w:r>
      <w:r w:rsidRPr="002D16B6">
        <w:rPr>
          <w:rFonts w:cs="TAHER"/>
          <w:sz w:val="32"/>
          <w:szCs w:val="32"/>
          <w:rtl/>
        </w:rPr>
        <w:t xml:space="preserve"> </w:t>
      </w:r>
      <w:r w:rsidRPr="002D16B6">
        <w:rPr>
          <w:rFonts w:cs="TAHER" w:hint="cs"/>
          <w:sz w:val="32"/>
          <w:szCs w:val="32"/>
          <w:rtl/>
        </w:rPr>
        <w:t>فهو</w:t>
      </w:r>
      <w:r w:rsidRPr="002D16B6">
        <w:rPr>
          <w:rFonts w:cs="TAHER"/>
          <w:sz w:val="32"/>
          <w:szCs w:val="32"/>
          <w:rtl/>
        </w:rPr>
        <w:t xml:space="preserve"> </w:t>
      </w:r>
      <w:r w:rsidRPr="002D16B6">
        <w:rPr>
          <w:rFonts w:cs="TAHER" w:hint="cs"/>
          <w:sz w:val="32"/>
          <w:szCs w:val="32"/>
          <w:rtl/>
        </w:rPr>
        <w:t>يطرحها</w:t>
      </w:r>
      <w:r w:rsidRPr="002D16B6">
        <w:rPr>
          <w:rFonts w:cs="TAHER"/>
          <w:sz w:val="32"/>
          <w:szCs w:val="32"/>
          <w:rtl/>
        </w:rPr>
        <w:t xml:space="preserve"> </w:t>
      </w:r>
      <w:r w:rsidRPr="002D16B6">
        <w:rPr>
          <w:rFonts w:cs="TAHER" w:hint="cs"/>
          <w:sz w:val="32"/>
          <w:szCs w:val="32"/>
          <w:rtl/>
        </w:rPr>
        <w:t>كنموذج</w:t>
      </w:r>
      <w:r w:rsidRPr="002D16B6">
        <w:rPr>
          <w:rFonts w:cs="TAHER"/>
          <w:sz w:val="32"/>
          <w:szCs w:val="32"/>
          <w:rtl/>
        </w:rPr>
        <w:t xml:space="preserve"> </w:t>
      </w:r>
      <w:r w:rsidRPr="002D16B6">
        <w:rPr>
          <w:rFonts w:cs="TAHER" w:hint="cs"/>
          <w:sz w:val="32"/>
          <w:szCs w:val="32"/>
          <w:rtl/>
        </w:rPr>
        <w:t>وقدوة</w:t>
      </w:r>
      <w:r w:rsidRPr="002D16B6">
        <w:rPr>
          <w:rFonts w:cs="TAHER"/>
          <w:sz w:val="32"/>
          <w:szCs w:val="32"/>
          <w:rtl/>
        </w:rPr>
        <w:t xml:space="preserve"> </w:t>
      </w:r>
      <w:r w:rsidRPr="002D16B6">
        <w:rPr>
          <w:rFonts w:cs="TAHER" w:hint="cs"/>
          <w:sz w:val="32"/>
          <w:szCs w:val="32"/>
          <w:rtl/>
        </w:rPr>
        <w:t>تدعوا</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الله</w:t>
      </w:r>
      <w:r w:rsidRPr="002D16B6">
        <w:rPr>
          <w:rFonts w:cs="TAHER"/>
          <w:sz w:val="32"/>
          <w:szCs w:val="32"/>
          <w:rtl/>
        </w:rPr>
        <w:t xml:space="preserve"> </w:t>
      </w:r>
      <w:r w:rsidRPr="002D16B6">
        <w:rPr>
          <w:rFonts w:cs="TAHER" w:hint="cs"/>
          <w:sz w:val="32"/>
          <w:szCs w:val="32"/>
          <w:rtl/>
        </w:rPr>
        <w:t>بالحكمة</w:t>
      </w:r>
      <w:r w:rsidRPr="002D16B6">
        <w:rPr>
          <w:rFonts w:cs="TAHER"/>
          <w:sz w:val="32"/>
          <w:szCs w:val="32"/>
          <w:rtl/>
        </w:rPr>
        <w:t xml:space="preserve"> </w:t>
      </w:r>
      <w:r w:rsidRPr="002D16B6">
        <w:rPr>
          <w:rFonts w:cs="TAHER" w:hint="cs"/>
          <w:sz w:val="32"/>
          <w:szCs w:val="32"/>
          <w:rtl/>
        </w:rPr>
        <w:t>والموعظة</w:t>
      </w:r>
      <w:r w:rsidRPr="002D16B6">
        <w:rPr>
          <w:rFonts w:cs="TAHER"/>
          <w:sz w:val="32"/>
          <w:szCs w:val="32"/>
          <w:rtl/>
        </w:rPr>
        <w:t xml:space="preserve"> </w:t>
      </w:r>
      <w:r w:rsidRPr="002D16B6">
        <w:rPr>
          <w:rFonts w:cs="TAHER" w:hint="cs"/>
          <w:sz w:val="32"/>
          <w:szCs w:val="32"/>
          <w:rtl/>
        </w:rPr>
        <w:t>الحسنة،</w:t>
      </w:r>
      <w:r w:rsidRPr="002D16B6">
        <w:rPr>
          <w:rFonts w:cs="TAHER"/>
          <w:sz w:val="32"/>
          <w:szCs w:val="32"/>
          <w:rtl/>
        </w:rPr>
        <w:t xml:space="preserve"> </w:t>
      </w:r>
      <w:r w:rsidRPr="002D16B6">
        <w:rPr>
          <w:rFonts w:cs="TAHER" w:hint="cs"/>
          <w:sz w:val="32"/>
          <w:szCs w:val="32"/>
          <w:rtl/>
        </w:rPr>
        <w:t>ولا</w:t>
      </w:r>
      <w:r w:rsidRPr="002D16B6">
        <w:rPr>
          <w:rFonts w:cs="TAHER"/>
          <w:sz w:val="32"/>
          <w:szCs w:val="32"/>
          <w:rtl/>
        </w:rPr>
        <w:t xml:space="preserve"> </w:t>
      </w:r>
      <w:r w:rsidRPr="002D16B6">
        <w:rPr>
          <w:rFonts w:cs="TAHER" w:hint="cs"/>
          <w:sz w:val="32"/>
          <w:szCs w:val="32"/>
          <w:rtl/>
        </w:rPr>
        <w:t>تسعى</w:t>
      </w:r>
      <w:r w:rsidRPr="002D16B6">
        <w:rPr>
          <w:rFonts w:cs="TAHER"/>
          <w:sz w:val="32"/>
          <w:szCs w:val="32"/>
          <w:rtl/>
        </w:rPr>
        <w:t xml:space="preserve"> </w:t>
      </w:r>
      <w:r w:rsidRPr="002D16B6">
        <w:rPr>
          <w:rFonts w:cs="TAHER" w:hint="cs"/>
          <w:sz w:val="32"/>
          <w:szCs w:val="32"/>
          <w:rtl/>
        </w:rPr>
        <w:t>لفرض</w:t>
      </w:r>
      <w:r w:rsidRPr="002D16B6">
        <w:rPr>
          <w:rFonts w:cs="TAHER"/>
          <w:sz w:val="32"/>
          <w:szCs w:val="32"/>
          <w:rtl/>
        </w:rPr>
        <w:t xml:space="preserve"> </w:t>
      </w:r>
      <w:r w:rsidRPr="002D16B6">
        <w:rPr>
          <w:rFonts w:cs="TAHER" w:hint="cs"/>
          <w:sz w:val="32"/>
          <w:szCs w:val="32"/>
          <w:rtl/>
        </w:rPr>
        <w:t>نفوذها</w:t>
      </w:r>
      <w:r w:rsidRPr="002D16B6">
        <w:rPr>
          <w:rFonts w:cs="TAHER"/>
          <w:sz w:val="32"/>
          <w:szCs w:val="32"/>
          <w:rtl/>
        </w:rPr>
        <w:t xml:space="preserve"> </w:t>
      </w:r>
      <w:r w:rsidRPr="002D16B6">
        <w:rPr>
          <w:rFonts w:cs="TAHER" w:hint="cs"/>
          <w:sz w:val="32"/>
          <w:szCs w:val="32"/>
          <w:rtl/>
        </w:rPr>
        <w:t>وسيطرتها</w:t>
      </w:r>
      <w:r w:rsidRPr="002D16B6">
        <w:rPr>
          <w:rFonts w:cs="TAHER"/>
          <w:sz w:val="32"/>
          <w:szCs w:val="32"/>
          <w:rtl/>
        </w:rPr>
        <w:t xml:space="preserve"> </w:t>
      </w:r>
      <w:r w:rsidRPr="002D16B6">
        <w:rPr>
          <w:rFonts w:cs="TAHER" w:hint="cs"/>
          <w:sz w:val="32"/>
          <w:szCs w:val="32"/>
          <w:rtl/>
        </w:rPr>
        <w:t>بالقوة</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الآخرين</w:t>
      </w:r>
      <w:r w:rsidRPr="002D16B6">
        <w:rPr>
          <w:rFonts w:cs="TAHER"/>
          <w:sz w:val="32"/>
          <w:szCs w:val="32"/>
          <w:rtl/>
        </w:rPr>
        <w:t xml:space="preserve"> </w:t>
      </w:r>
      <w:r w:rsidRPr="002D16B6">
        <w:rPr>
          <w:rFonts w:cs="TAHER" w:hint="cs"/>
          <w:sz w:val="32"/>
          <w:szCs w:val="32"/>
          <w:rtl/>
        </w:rPr>
        <w:t>كما</w:t>
      </w:r>
      <w:r w:rsidRPr="002D16B6">
        <w:rPr>
          <w:rFonts w:cs="TAHER"/>
          <w:sz w:val="32"/>
          <w:szCs w:val="32"/>
          <w:rtl/>
        </w:rPr>
        <w:t xml:space="preserve"> </w:t>
      </w:r>
      <w:r w:rsidRPr="002D16B6">
        <w:rPr>
          <w:rFonts w:cs="TAHER" w:hint="cs"/>
          <w:sz w:val="32"/>
          <w:szCs w:val="32"/>
          <w:rtl/>
        </w:rPr>
        <w:t>تفعل</w:t>
      </w:r>
      <w:r w:rsidRPr="002D16B6">
        <w:rPr>
          <w:rFonts w:cs="TAHER"/>
          <w:sz w:val="32"/>
          <w:szCs w:val="32"/>
          <w:rtl/>
        </w:rPr>
        <w:t xml:space="preserve"> </w:t>
      </w:r>
      <w:r w:rsidRPr="002D16B6">
        <w:rPr>
          <w:rFonts w:cs="TAHER" w:hint="cs"/>
          <w:sz w:val="32"/>
          <w:szCs w:val="32"/>
          <w:rtl/>
        </w:rPr>
        <w:t>الدول</w:t>
      </w:r>
      <w:r w:rsidRPr="002D16B6">
        <w:rPr>
          <w:rFonts w:cs="TAHER"/>
          <w:sz w:val="32"/>
          <w:szCs w:val="32"/>
          <w:rtl/>
        </w:rPr>
        <w:t xml:space="preserve"> </w:t>
      </w:r>
      <w:r w:rsidRPr="002D16B6">
        <w:rPr>
          <w:rFonts w:cs="TAHER" w:hint="cs"/>
          <w:sz w:val="32"/>
          <w:szCs w:val="32"/>
          <w:rtl/>
        </w:rPr>
        <w:t>الكبرى،</w:t>
      </w:r>
      <w:r w:rsidRPr="002D16B6">
        <w:rPr>
          <w:rFonts w:cs="TAHER"/>
          <w:sz w:val="32"/>
          <w:szCs w:val="32"/>
          <w:rtl/>
        </w:rPr>
        <w:t xml:space="preserve"> </w:t>
      </w:r>
      <w:r w:rsidRPr="002D16B6">
        <w:rPr>
          <w:rFonts w:cs="TAHER" w:hint="cs"/>
          <w:sz w:val="32"/>
          <w:szCs w:val="32"/>
          <w:rtl/>
        </w:rPr>
        <w:t>وكما</w:t>
      </w:r>
      <w:r w:rsidRPr="002D16B6">
        <w:rPr>
          <w:rFonts w:cs="TAHER"/>
          <w:sz w:val="32"/>
          <w:szCs w:val="32"/>
          <w:rtl/>
        </w:rPr>
        <w:t xml:space="preserve"> </w:t>
      </w:r>
      <w:r w:rsidRPr="002D16B6">
        <w:rPr>
          <w:rFonts w:cs="TAHER" w:hint="cs"/>
          <w:sz w:val="32"/>
          <w:szCs w:val="32"/>
          <w:rtl/>
        </w:rPr>
        <w:t>شهدنا</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عصرنا</w:t>
      </w:r>
      <w:r w:rsidRPr="002D16B6">
        <w:rPr>
          <w:rFonts w:cs="TAHER"/>
          <w:sz w:val="32"/>
          <w:szCs w:val="32"/>
          <w:rtl/>
        </w:rPr>
        <w:t xml:space="preserve"> </w:t>
      </w:r>
      <w:r w:rsidRPr="002D16B6">
        <w:rPr>
          <w:rFonts w:cs="TAHER" w:hint="cs"/>
          <w:sz w:val="32"/>
          <w:szCs w:val="32"/>
          <w:rtl/>
        </w:rPr>
        <w:t>حرب</w:t>
      </w:r>
      <w:r w:rsidRPr="002D16B6">
        <w:rPr>
          <w:rFonts w:cs="TAHER"/>
          <w:sz w:val="32"/>
          <w:szCs w:val="32"/>
          <w:rtl/>
        </w:rPr>
        <w:t xml:space="preserve"> </w:t>
      </w:r>
      <w:r w:rsidRPr="002D16B6">
        <w:rPr>
          <w:rFonts w:cs="TAHER" w:hint="cs"/>
          <w:sz w:val="32"/>
          <w:szCs w:val="32"/>
          <w:rtl/>
        </w:rPr>
        <w:t>الخليج،</w:t>
      </w:r>
      <w:r w:rsidRPr="002D16B6">
        <w:rPr>
          <w:rFonts w:cs="TAHER"/>
          <w:sz w:val="32"/>
          <w:szCs w:val="32"/>
          <w:rtl/>
        </w:rPr>
        <w:t xml:space="preserve"> </w:t>
      </w:r>
      <w:r w:rsidRPr="002D16B6">
        <w:rPr>
          <w:rFonts w:cs="TAHER" w:hint="cs"/>
          <w:sz w:val="32"/>
          <w:szCs w:val="32"/>
          <w:rtl/>
        </w:rPr>
        <w:t>والصومال،</w:t>
      </w:r>
      <w:r w:rsidRPr="002D16B6">
        <w:rPr>
          <w:rFonts w:cs="TAHER"/>
          <w:sz w:val="32"/>
          <w:szCs w:val="32"/>
          <w:rtl/>
        </w:rPr>
        <w:t xml:space="preserve"> </w:t>
      </w:r>
      <w:r w:rsidRPr="002D16B6">
        <w:rPr>
          <w:rFonts w:cs="TAHER" w:hint="cs"/>
          <w:sz w:val="32"/>
          <w:szCs w:val="32"/>
          <w:rtl/>
        </w:rPr>
        <w:t>وأفغانستان،</w:t>
      </w:r>
      <w:r w:rsidRPr="002D16B6">
        <w:rPr>
          <w:rFonts w:cs="TAHER"/>
          <w:sz w:val="32"/>
          <w:szCs w:val="32"/>
          <w:rtl/>
        </w:rPr>
        <w:t xml:space="preserve"> </w:t>
      </w:r>
      <w:r w:rsidRPr="002D16B6">
        <w:rPr>
          <w:rFonts w:cs="TAHER" w:hint="cs"/>
          <w:sz w:val="32"/>
          <w:szCs w:val="32"/>
          <w:rtl/>
        </w:rPr>
        <w:t>وفلسطين</w:t>
      </w:r>
      <w:r w:rsidRPr="002D16B6">
        <w:rPr>
          <w:rFonts w:cs="TAHER"/>
          <w:sz w:val="32"/>
          <w:szCs w:val="32"/>
          <w:rtl/>
        </w:rPr>
        <w:t xml:space="preserve"> </w:t>
      </w:r>
      <w:r w:rsidRPr="002D16B6">
        <w:rPr>
          <w:rFonts w:cs="TAHER" w:hint="cs"/>
          <w:sz w:val="32"/>
          <w:szCs w:val="32"/>
          <w:rtl/>
        </w:rPr>
        <w:t>وغيرها</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أعمال</w:t>
      </w:r>
      <w:r w:rsidRPr="002D16B6">
        <w:rPr>
          <w:rFonts w:cs="TAHER"/>
          <w:sz w:val="32"/>
          <w:szCs w:val="32"/>
          <w:rtl/>
        </w:rPr>
        <w:t xml:space="preserve"> </w:t>
      </w:r>
      <w:r w:rsidRPr="002D16B6">
        <w:rPr>
          <w:rFonts w:cs="TAHER" w:hint="cs"/>
          <w:sz w:val="32"/>
          <w:szCs w:val="32"/>
          <w:rtl/>
        </w:rPr>
        <w:t>الهيمنة</w:t>
      </w:r>
      <w:r w:rsidRPr="002D16B6">
        <w:rPr>
          <w:rFonts w:cs="TAHER"/>
          <w:sz w:val="32"/>
          <w:szCs w:val="32"/>
          <w:rtl/>
        </w:rPr>
        <w:t xml:space="preserve"> </w:t>
      </w:r>
      <w:r w:rsidRPr="002D16B6">
        <w:rPr>
          <w:rFonts w:cs="TAHER" w:hint="cs"/>
          <w:sz w:val="32"/>
          <w:szCs w:val="32"/>
          <w:rtl/>
        </w:rPr>
        <w:t>العسكرية</w:t>
      </w:r>
      <w:r w:rsidRPr="002D16B6">
        <w:rPr>
          <w:rFonts w:cs="TAHER"/>
          <w:sz w:val="32"/>
          <w:szCs w:val="32"/>
          <w:rtl/>
        </w:rPr>
        <w:t xml:space="preserve"> </w:t>
      </w:r>
      <w:r w:rsidRPr="002D16B6">
        <w:rPr>
          <w:rFonts w:cs="TAHER" w:hint="cs"/>
          <w:sz w:val="32"/>
          <w:szCs w:val="32"/>
          <w:rtl/>
        </w:rPr>
        <w:t>تحت</w:t>
      </w:r>
      <w:r w:rsidRPr="002D16B6">
        <w:rPr>
          <w:rFonts w:cs="TAHER"/>
          <w:sz w:val="32"/>
          <w:szCs w:val="32"/>
          <w:rtl/>
        </w:rPr>
        <w:t xml:space="preserve"> </w:t>
      </w:r>
      <w:r w:rsidRPr="002D16B6">
        <w:rPr>
          <w:rFonts w:cs="TAHER" w:hint="cs"/>
          <w:sz w:val="32"/>
          <w:szCs w:val="32"/>
          <w:rtl/>
        </w:rPr>
        <w:t>شعارات</w:t>
      </w:r>
      <w:r w:rsidRPr="002D16B6">
        <w:rPr>
          <w:rFonts w:cs="TAHER"/>
          <w:sz w:val="32"/>
          <w:szCs w:val="32"/>
          <w:rtl/>
        </w:rPr>
        <w:t xml:space="preserve"> </w:t>
      </w:r>
      <w:r w:rsidRPr="002D16B6">
        <w:rPr>
          <w:rFonts w:cs="TAHER" w:hint="cs"/>
          <w:sz w:val="32"/>
          <w:szCs w:val="32"/>
          <w:rtl/>
        </w:rPr>
        <w:t>مختلفة</w:t>
      </w:r>
      <w:r w:rsidRPr="002D16B6">
        <w:rPr>
          <w:rFonts w:cs="TAHER"/>
          <w:sz w:val="32"/>
          <w:szCs w:val="32"/>
          <w:rtl/>
        </w:rPr>
        <w:t xml:space="preserve">. </w:t>
      </w:r>
    </w:p>
    <w:p w:rsidR="002D16B6" w:rsidRPr="002D16B6" w:rsidRDefault="002D16B6" w:rsidP="00CA70EC">
      <w:pPr>
        <w:bidi/>
        <w:spacing w:after="0" w:line="240" w:lineRule="atLeast"/>
        <w:ind w:firstLine="567"/>
        <w:jc w:val="both"/>
        <w:rPr>
          <w:rFonts w:cs="TAHER"/>
          <w:sz w:val="32"/>
          <w:szCs w:val="32"/>
        </w:rPr>
      </w:pPr>
      <w:r w:rsidRPr="002D16B6">
        <w:rPr>
          <w:rFonts w:cs="TAHER" w:hint="cs"/>
          <w:sz w:val="32"/>
          <w:szCs w:val="32"/>
          <w:rtl/>
        </w:rPr>
        <w:t>وهكذا</w:t>
      </w:r>
      <w:r w:rsidRPr="002D16B6">
        <w:rPr>
          <w:rFonts w:cs="TAHER"/>
          <w:sz w:val="32"/>
          <w:szCs w:val="32"/>
          <w:rtl/>
        </w:rPr>
        <w:t xml:space="preserve"> </w:t>
      </w:r>
      <w:r w:rsidRPr="002D16B6">
        <w:rPr>
          <w:rFonts w:cs="TAHER" w:hint="cs"/>
          <w:sz w:val="32"/>
          <w:szCs w:val="32"/>
          <w:rtl/>
        </w:rPr>
        <w:t>نجد</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السياسة</w:t>
      </w:r>
      <w:r w:rsidRPr="002D16B6">
        <w:rPr>
          <w:rFonts w:cs="TAHER"/>
          <w:sz w:val="32"/>
          <w:szCs w:val="32"/>
          <w:rtl/>
        </w:rPr>
        <w:t xml:space="preserve"> </w:t>
      </w:r>
      <w:r w:rsidRPr="002D16B6">
        <w:rPr>
          <w:rFonts w:cs="TAHER" w:hint="cs"/>
          <w:sz w:val="32"/>
          <w:szCs w:val="32"/>
          <w:rtl/>
        </w:rPr>
        <w:t>اللا</w:t>
      </w:r>
      <w:r w:rsidR="00CA70EC">
        <w:rPr>
          <w:rFonts w:cs="TAHER" w:hint="cs"/>
          <w:sz w:val="32"/>
          <w:szCs w:val="32"/>
          <w:rtl/>
        </w:rPr>
        <w:t xml:space="preserve"> </w:t>
      </w:r>
      <w:r w:rsidRPr="002D16B6">
        <w:rPr>
          <w:rFonts w:cs="TAHER" w:hint="cs"/>
          <w:sz w:val="32"/>
          <w:szCs w:val="32"/>
          <w:rtl/>
        </w:rPr>
        <w:t>شرقية</w:t>
      </w:r>
      <w:r w:rsidRPr="002D16B6">
        <w:rPr>
          <w:rFonts w:cs="TAHER"/>
          <w:sz w:val="32"/>
          <w:szCs w:val="32"/>
          <w:rtl/>
        </w:rPr>
        <w:t xml:space="preserve"> </w:t>
      </w:r>
      <w:r w:rsidRPr="002D16B6">
        <w:rPr>
          <w:rFonts w:cs="TAHER" w:hint="cs"/>
          <w:sz w:val="32"/>
          <w:szCs w:val="32"/>
          <w:rtl/>
        </w:rPr>
        <w:t>واللا</w:t>
      </w:r>
      <w:r w:rsidR="00CA70EC">
        <w:rPr>
          <w:rFonts w:cs="TAHER" w:hint="cs"/>
          <w:sz w:val="32"/>
          <w:szCs w:val="32"/>
          <w:rtl/>
        </w:rPr>
        <w:t xml:space="preserve"> </w:t>
      </w:r>
      <w:r w:rsidRPr="002D16B6">
        <w:rPr>
          <w:rFonts w:cs="TAHER" w:hint="cs"/>
          <w:sz w:val="32"/>
          <w:szCs w:val="32"/>
          <w:rtl/>
        </w:rPr>
        <w:t>غربية</w:t>
      </w:r>
      <w:r w:rsidRPr="002D16B6">
        <w:rPr>
          <w:rFonts w:cs="TAHER"/>
          <w:sz w:val="32"/>
          <w:szCs w:val="32"/>
          <w:rtl/>
        </w:rPr>
        <w:t xml:space="preserve"> </w:t>
      </w:r>
      <w:r w:rsidRPr="002D16B6">
        <w:rPr>
          <w:rFonts w:cs="TAHER" w:hint="cs"/>
          <w:sz w:val="32"/>
          <w:szCs w:val="32"/>
          <w:rtl/>
        </w:rPr>
        <w:t>تعني</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مضمونها</w:t>
      </w:r>
      <w:r w:rsidRPr="002D16B6">
        <w:rPr>
          <w:rFonts w:cs="TAHER"/>
          <w:sz w:val="32"/>
          <w:szCs w:val="32"/>
          <w:rtl/>
        </w:rPr>
        <w:t xml:space="preserve"> </w:t>
      </w:r>
      <w:r w:rsidRPr="002D16B6">
        <w:rPr>
          <w:rFonts w:cs="TAHER" w:hint="cs"/>
          <w:sz w:val="32"/>
          <w:szCs w:val="32"/>
          <w:rtl/>
        </w:rPr>
        <w:t>اعتماد</w:t>
      </w:r>
      <w:r w:rsidRPr="002D16B6">
        <w:rPr>
          <w:rFonts w:cs="TAHER"/>
          <w:sz w:val="32"/>
          <w:szCs w:val="32"/>
          <w:rtl/>
        </w:rPr>
        <w:t xml:space="preserve"> </w:t>
      </w:r>
      <w:r w:rsidRPr="002D16B6">
        <w:rPr>
          <w:rFonts w:cs="TAHER" w:hint="cs"/>
          <w:sz w:val="32"/>
          <w:szCs w:val="32"/>
          <w:rtl/>
        </w:rPr>
        <w:t>العودة</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السلام</w:t>
      </w:r>
      <w:r w:rsidRPr="002D16B6">
        <w:rPr>
          <w:rFonts w:cs="TAHER"/>
          <w:sz w:val="32"/>
          <w:szCs w:val="32"/>
          <w:rtl/>
        </w:rPr>
        <w:t xml:space="preserve"> </w:t>
      </w:r>
      <w:r w:rsidRPr="002D16B6">
        <w:rPr>
          <w:rFonts w:cs="TAHER" w:hint="cs"/>
          <w:sz w:val="32"/>
          <w:szCs w:val="32"/>
          <w:rtl/>
        </w:rPr>
        <w:t>كمنهج</w:t>
      </w:r>
      <w:r w:rsidRPr="002D16B6">
        <w:rPr>
          <w:rFonts w:cs="TAHER"/>
          <w:sz w:val="32"/>
          <w:szCs w:val="32"/>
          <w:rtl/>
        </w:rPr>
        <w:t xml:space="preserve"> </w:t>
      </w:r>
      <w:r w:rsidRPr="002D16B6">
        <w:rPr>
          <w:rFonts w:cs="TAHER" w:hint="cs"/>
          <w:sz w:val="32"/>
          <w:szCs w:val="32"/>
          <w:rtl/>
        </w:rPr>
        <w:t>للسياسة</w:t>
      </w:r>
      <w:r w:rsidRPr="002D16B6">
        <w:rPr>
          <w:rFonts w:cs="TAHER"/>
          <w:sz w:val="32"/>
          <w:szCs w:val="32"/>
          <w:rtl/>
        </w:rPr>
        <w:t xml:space="preserve"> </w:t>
      </w:r>
      <w:r w:rsidRPr="002D16B6">
        <w:rPr>
          <w:rFonts w:cs="TAHER" w:hint="cs"/>
          <w:sz w:val="32"/>
          <w:szCs w:val="32"/>
          <w:rtl/>
        </w:rPr>
        <w:t>الداخلية</w:t>
      </w:r>
      <w:r w:rsidRPr="002D16B6">
        <w:rPr>
          <w:rFonts w:cs="TAHER"/>
          <w:sz w:val="32"/>
          <w:szCs w:val="32"/>
          <w:rtl/>
        </w:rPr>
        <w:t xml:space="preserve"> </w:t>
      </w:r>
      <w:r w:rsidRPr="002D16B6">
        <w:rPr>
          <w:rFonts w:cs="TAHER" w:hint="cs"/>
          <w:sz w:val="32"/>
          <w:szCs w:val="32"/>
          <w:rtl/>
        </w:rPr>
        <w:t>والحكم</w:t>
      </w:r>
      <w:r w:rsidRPr="002D16B6">
        <w:rPr>
          <w:rFonts w:cs="TAHER"/>
          <w:sz w:val="32"/>
          <w:szCs w:val="32"/>
          <w:rtl/>
        </w:rPr>
        <w:t xml:space="preserve"> </w:t>
      </w:r>
      <w:r w:rsidRPr="002D16B6">
        <w:rPr>
          <w:rFonts w:cs="TAHER" w:hint="cs"/>
          <w:sz w:val="32"/>
          <w:szCs w:val="32"/>
          <w:rtl/>
        </w:rPr>
        <w:t>ورفض</w:t>
      </w:r>
      <w:r w:rsidRPr="002D16B6">
        <w:rPr>
          <w:rFonts w:cs="TAHER"/>
          <w:sz w:val="32"/>
          <w:szCs w:val="32"/>
          <w:rtl/>
        </w:rPr>
        <w:t xml:space="preserve"> </w:t>
      </w:r>
      <w:r w:rsidRPr="002D16B6">
        <w:rPr>
          <w:rFonts w:cs="TAHER" w:hint="cs"/>
          <w:sz w:val="32"/>
          <w:szCs w:val="32"/>
          <w:rtl/>
        </w:rPr>
        <w:t>الانصياع</w:t>
      </w:r>
      <w:r w:rsidRPr="002D16B6">
        <w:rPr>
          <w:rFonts w:cs="TAHER"/>
          <w:sz w:val="32"/>
          <w:szCs w:val="32"/>
          <w:rtl/>
        </w:rPr>
        <w:t xml:space="preserve"> </w:t>
      </w:r>
      <w:r w:rsidRPr="002D16B6">
        <w:rPr>
          <w:rFonts w:cs="TAHER" w:hint="cs"/>
          <w:sz w:val="32"/>
          <w:szCs w:val="32"/>
          <w:rtl/>
        </w:rPr>
        <w:t>لقوى</w:t>
      </w:r>
      <w:r w:rsidRPr="002D16B6">
        <w:rPr>
          <w:rFonts w:cs="TAHER"/>
          <w:sz w:val="32"/>
          <w:szCs w:val="32"/>
          <w:rtl/>
        </w:rPr>
        <w:t xml:space="preserve"> </w:t>
      </w:r>
      <w:r w:rsidRPr="002D16B6">
        <w:rPr>
          <w:rFonts w:cs="TAHER" w:hint="cs"/>
          <w:sz w:val="32"/>
          <w:szCs w:val="32"/>
          <w:rtl/>
        </w:rPr>
        <w:t>الاستكبار</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السياسة</w:t>
      </w:r>
      <w:r w:rsidRPr="002D16B6">
        <w:rPr>
          <w:rFonts w:cs="TAHER"/>
          <w:sz w:val="32"/>
          <w:szCs w:val="32"/>
          <w:rtl/>
        </w:rPr>
        <w:t xml:space="preserve"> </w:t>
      </w:r>
      <w:r w:rsidRPr="002D16B6">
        <w:rPr>
          <w:rFonts w:cs="TAHER" w:hint="cs"/>
          <w:sz w:val="32"/>
          <w:szCs w:val="32"/>
          <w:rtl/>
        </w:rPr>
        <w:t>الخارجية،</w:t>
      </w:r>
      <w:r w:rsidRPr="002D16B6">
        <w:rPr>
          <w:rFonts w:cs="TAHER"/>
          <w:sz w:val="32"/>
          <w:szCs w:val="32"/>
          <w:rtl/>
        </w:rPr>
        <w:t xml:space="preserve"> </w:t>
      </w:r>
      <w:r w:rsidRPr="002D16B6">
        <w:rPr>
          <w:rFonts w:cs="TAHER" w:hint="cs"/>
          <w:sz w:val="32"/>
          <w:szCs w:val="32"/>
          <w:rtl/>
        </w:rPr>
        <w:t>مع</w:t>
      </w:r>
      <w:r w:rsidRPr="002D16B6">
        <w:rPr>
          <w:rFonts w:cs="TAHER"/>
          <w:sz w:val="32"/>
          <w:szCs w:val="32"/>
          <w:rtl/>
        </w:rPr>
        <w:t xml:space="preserve"> </w:t>
      </w:r>
      <w:r w:rsidRPr="002D16B6">
        <w:rPr>
          <w:rFonts w:cs="TAHER" w:hint="cs"/>
          <w:sz w:val="32"/>
          <w:szCs w:val="32"/>
          <w:rtl/>
        </w:rPr>
        <w:t>الحفاظ</w:t>
      </w:r>
      <w:r w:rsidRPr="002D16B6">
        <w:rPr>
          <w:rFonts w:cs="TAHER"/>
          <w:sz w:val="32"/>
          <w:szCs w:val="32"/>
          <w:rtl/>
        </w:rPr>
        <w:t xml:space="preserve"> </w:t>
      </w:r>
      <w:r w:rsidRPr="002D16B6">
        <w:rPr>
          <w:rFonts w:cs="TAHER" w:hint="cs"/>
          <w:sz w:val="32"/>
          <w:szCs w:val="32"/>
          <w:rtl/>
        </w:rPr>
        <w:t>على</w:t>
      </w:r>
      <w:r w:rsidR="00CA70EC">
        <w:rPr>
          <w:rFonts w:cs="TAHER" w:hint="cs"/>
          <w:sz w:val="32"/>
          <w:szCs w:val="32"/>
          <w:rtl/>
        </w:rPr>
        <w:t xml:space="preserve"> </w:t>
      </w:r>
      <w:r w:rsidRPr="002D16B6">
        <w:rPr>
          <w:rFonts w:cs="TAHER" w:hint="cs"/>
          <w:sz w:val="32"/>
          <w:szCs w:val="32"/>
          <w:rtl/>
        </w:rPr>
        <w:t>العلاقات</w:t>
      </w:r>
      <w:r w:rsidRPr="002D16B6">
        <w:rPr>
          <w:rFonts w:cs="TAHER"/>
          <w:sz w:val="32"/>
          <w:szCs w:val="32"/>
          <w:rtl/>
        </w:rPr>
        <w:t xml:space="preserve"> </w:t>
      </w:r>
      <w:r w:rsidRPr="002D16B6">
        <w:rPr>
          <w:rFonts w:cs="TAHER" w:hint="cs"/>
          <w:sz w:val="32"/>
          <w:szCs w:val="32"/>
          <w:rtl/>
        </w:rPr>
        <w:t>الايجابية</w:t>
      </w:r>
      <w:r w:rsidRPr="002D16B6">
        <w:rPr>
          <w:rFonts w:cs="TAHER"/>
          <w:sz w:val="32"/>
          <w:szCs w:val="32"/>
          <w:rtl/>
        </w:rPr>
        <w:t xml:space="preserve"> </w:t>
      </w:r>
      <w:r w:rsidRPr="002D16B6">
        <w:rPr>
          <w:rFonts w:cs="TAHER" w:hint="cs"/>
          <w:sz w:val="32"/>
          <w:szCs w:val="32"/>
          <w:rtl/>
        </w:rPr>
        <w:t>مع</w:t>
      </w:r>
      <w:r w:rsidRPr="002D16B6">
        <w:rPr>
          <w:rFonts w:cs="TAHER"/>
          <w:sz w:val="32"/>
          <w:szCs w:val="32"/>
          <w:rtl/>
        </w:rPr>
        <w:t xml:space="preserve"> </w:t>
      </w:r>
      <w:r w:rsidRPr="002D16B6">
        <w:rPr>
          <w:rFonts w:cs="TAHER" w:hint="cs"/>
          <w:sz w:val="32"/>
          <w:szCs w:val="32"/>
          <w:rtl/>
        </w:rPr>
        <w:t>الدول</w:t>
      </w:r>
      <w:r w:rsidRPr="002D16B6">
        <w:rPr>
          <w:rFonts w:cs="TAHER"/>
          <w:sz w:val="32"/>
          <w:szCs w:val="32"/>
          <w:rtl/>
        </w:rPr>
        <w:t xml:space="preserve"> </w:t>
      </w:r>
      <w:r w:rsidRPr="002D16B6">
        <w:rPr>
          <w:rFonts w:cs="TAHER" w:hint="cs"/>
          <w:sz w:val="32"/>
          <w:szCs w:val="32"/>
          <w:rtl/>
        </w:rPr>
        <w:t>والشعوب</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قاعدة</w:t>
      </w:r>
      <w:r w:rsidRPr="002D16B6">
        <w:rPr>
          <w:rFonts w:cs="TAHER"/>
          <w:sz w:val="32"/>
          <w:szCs w:val="32"/>
          <w:rtl/>
        </w:rPr>
        <w:t xml:space="preserve"> </w:t>
      </w:r>
      <w:r w:rsidRPr="002D16B6">
        <w:rPr>
          <w:rFonts w:cs="TAHER" w:hint="cs"/>
          <w:sz w:val="32"/>
          <w:szCs w:val="32"/>
          <w:rtl/>
        </w:rPr>
        <w:t>الاحترام</w:t>
      </w:r>
      <w:r w:rsidRPr="002D16B6">
        <w:rPr>
          <w:rFonts w:cs="TAHER"/>
          <w:sz w:val="32"/>
          <w:szCs w:val="32"/>
          <w:rtl/>
        </w:rPr>
        <w:t xml:space="preserve"> </w:t>
      </w:r>
      <w:r w:rsidRPr="002D16B6">
        <w:rPr>
          <w:rFonts w:cs="TAHER" w:hint="cs"/>
          <w:sz w:val="32"/>
          <w:szCs w:val="32"/>
          <w:rtl/>
        </w:rPr>
        <w:t>المتبادل</w:t>
      </w:r>
      <w:r w:rsidRPr="002D16B6">
        <w:rPr>
          <w:rFonts w:cs="TAHER"/>
          <w:sz w:val="32"/>
          <w:szCs w:val="32"/>
          <w:rtl/>
        </w:rPr>
        <w:t xml:space="preserve"> </w:t>
      </w:r>
      <w:r w:rsidRPr="002D16B6">
        <w:rPr>
          <w:rFonts w:cs="TAHER" w:hint="cs"/>
          <w:sz w:val="32"/>
          <w:szCs w:val="32"/>
          <w:rtl/>
        </w:rPr>
        <w:t>وعدم</w:t>
      </w:r>
      <w:r w:rsidRPr="002D16B6">
        <w:rPr>
          <w:rFonts w:cs="TAHER"/>
          <w:sz w:val="32"/>
          <w:szCs w:val="32"/>
          <w:rtl/>
        </w:rPr>
        <w:t xml:space="preserve"> </w:t>
      </w:r>
      <w:r w:rsidRPr="002D16B6">
        <w:rPr>
          <w:rFonts w:cs="TAHER" w:hint="cs"/>
          <w:sz w:val="32"/>
          <w:szCs w:val="32"/>
          <w:rtl/>
        </w:rPr>
        <w:t>التداخل</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الشؤون</w:t>
      </w:r>
      <w:r w:rsidRPr="002D16B6">
        <w:rPr>
          <w:rFonts w:cs="TAHER"/>
          <w:sz w:val="32"/>
          <w:szCs w:val="32"/>
          <w:rtl/>
        </w:rPr>
        <w:t xml:space="preserve"> </w:t>
      </w:r>
      <w:r w:rsidRPr="002D16B6">
        <w:rPr>
          <w:rFonts w:cs="TAHER" w:hint="cs"/>
          <w:sz w:val="32"/>
          <w:szCs w:val="32"/>
          <w:rtl/>
        </w:rPr>
        <w:t>الداخلية</w:t>
      </w:r>
      <w:r w:rsidRPr="002D16B6">
        <w:rPr>
          <w:rFonts w:cs="TAHER"/>
          <w:sz w:val="32"/>
          <w:szCs w:val="32"/>
          <w:rtl/>
        </w:rPr>
        <w:t xml:space="preserve">. </w:t>
      </w:r>
    </w:p>
    <w:p w:rsidR="002D16B6" w:rsidRPr="002D16B6" w:rsidRDefault="002D16B6" w:rsidP="00CA70EC">
      <w:pPr>
        <w:bidi/>
        <w:spacing w:after="0" w:line="240" w:lineRule="atLeast"/>
        <w:ind w:firstLine="567"/>
        <w:jc w:val="both"/>
        <w:rPr>
          <w:rFonts w:cs="TAHER"/>
          <w:sz w:val="32"/>
          <w:szCs w:val="32"/>
        </w:rPr>
      </w:pPr>
      <w:r w:rsidRPr="002D16B6">
        <w:rPr>
          <w:rFonts w:cs="TAHER"/>
          <w:sz w:val="32"/>
          <w:szCs w:val="32"/>
          <w:rtl/>
        </w:rPr>
        <w:lastRenderedPageBreak/>
        <w:t>"</w:t>
      </w:r>
      <w:r w:rsidRPr="002D16B6">
        <w:rPr>
          <w:rFonts w:cs="TAHER" w:hint="cs"/>
          <w:sz w:val="32"/>
          <w:szCs w:val="32"/>
          <w:rtl/>
        </w:rPr>
        <w:t>إننا</w:t>
      </w:r>
      <w:r w:rsidRPr="002D16B6">
        <w:rPr>
          <w:rFonts w:cs="TAHER"/>
          <w:sz w:val="32"/>
          <w:szCs w:val="32"/>
          <w:rtl/>
        </w:rPr>
        <w:t xml:space="preserve"> </w:t>
      </w:r>
      <w:r w:rsidRPr="002D16B6">
        <w:rPr>
          <w:rFonts w:cs="TAHER" w:hint="cs"/>
          <w:sz w:val="32"/>
          <w:szCs w:val="32"/>
          <w:rtl/>
        </w:rPr>
        <w:t>نتعامل</w:t>
      </w:r>
      <w:r w:rsidRPr="002D16B6">
        <w:rPr>
          <w:rFonts w:cs="TAHER"/>
          <w:sz w:val="32"/>
          <w:szCs w:val="32"/>
          <w:rtl/>
        </w:rPr>
        <w:t xml:space="preserve"> </w:t>
      </w:r>
      <w:r w:rsidRPr="002D16B6">
        <w:rPr>
          <w:rFonts w:cs="TAHER" w:hint="cs"/>
          <w:sz w:val="32"/>
          <w:szCs w:val="32"/>
          <w:rtl/>
        </w:rPr>
        <w:t>مع</w:t>
      </w:r>
      <w:r w:rsidRPr="002D16B6">
        <w:rPr>
          <w:rFonts w:cs="TAHER"/>
          <w:sz w:val="32"/>
          <w:szCs w:val="32"/>
          <w:rtl/>
        </w:rPr>
        <w:t xml:space="preserve"> </w:t>
      </w:r>
      <w:r w:rsidRPr="002D16B6">
        <w:rPr>
          <w:rFonts w:cs="TAHER" w:hint="cs"/>
          <w:sz w:val="32"/>
          <w:szCs w:val="32"/>
          <w:rtl/>
        </w:rPr>
        <w:t>كل</w:t>
      </w:r>
      <w:r w:rsidRPr="002D16B6">
        <w:rPr>
          <w:rFonts w:cs="TAHER"/>
          <w:sz w:val="32"/>
          <w:szCs w:val="32"/>
          <w:rtl/>
        </w:rPr>
        <w:t xml:space="preserve"> </w:t>
      </w:r>
      <w:r w:rsidRPr="002D16B6">
        <w:rPr>
          <w:rFonts w:cs="TAHER" w:hint="cs"/>
          <w:sz w:val="32"/>
          <w:szCs w:val="32"/>
          <w:rtl/>
        </w:rPr>
        <w:t>الدول</w:t>
      </w:r>
      <w:r w:rsidRPr="002D16B6">
        <w:rPr>
          <w:rFonts w:cs="TAHER"/>
          <w:sz w:val="32"/>
          <w:szCs w:val="32"/>
          <w:rtl/>
        </w:rPr>
        <w:t xml:space="preserve"> </w:t>
      </w:r>
      <w:r w:rsidRPr="002D16B6">
        <w:rPr>
          <w:rFonts w:cs="TAHER" w:hint="cs"/>
          <w:sz w:val="32"/>
          <w:szCs w:val="32"/>
          <w:rtl/>
        </w:rPr>
        <w:t>باحترام</w:t>
      </w:r>
      <w:r w:rsidRPr="002D16B6">
        <w:rPr>
          <w:rFonts w:cs="TAHER"/>
          <w:sz w:val="32"/>
          <w:szCs w:val="32"/>
          <w:rtl/>
        </w:rPr>
        <w:t xml:space="preserve"> </w:t>
      </w:r>
      <w:r w:rsidRPr="002D16B6">
        <w:rPr>
          <w:rFonts w:cs="TAHER" w:hint="cs"/>
          <w:sz w:val="32"/>
          <w:szCs w:val="32"/>
          <w:rtl/>
        </w:rPr>
        <w:t>شريطة</w:t>
      </w:r>
      <w:r w:rsidRPr="002D16B6">
        <w:rPr>
          <w:rFonts w:cs="TAHER"/>
          <w:sz w:val="32"/>
          <w:szCs w:val="32"/>
          <w:rtl/>
        </w:rPr>
        <w:t xml:space="preserve"> </w:t>
      </w:r>
      <w:r w:rsidRPr="002D16B6">
        <w:rPr>
          <w:rFonts w:cs="TAHER" w:hint="cs"/>
          <w:sz w:val="32"/>
          <w:szCs w:val="32"/>
          <w:rtl/>
        </w:rPr>
        <w:t>التعامل</w:t>
      </w:r>
      <w:r w:rsidRPr="002D16B6">
        <w:rPr>
          <w:rFonts w:cs="TAHER"/>
          <w:sz w:val="32"/>
          <w:szCs w:val="32"/>
          <w:rtl/>
        </w:rPr>
        <w:t xml:space="preserve"> </w:t>
      </w:r>
      <w:r w:rsidRPr="002D16B6">
        <w:rPr>
          <w:rFonts w:cs="TAHER" w:hint="cs"/>
          <w:sz w:val="32"/>
          <w:szCs w:val="32"/>
          <w:rtl/>
        </w:rPr>
        <w:t>معنا</w:t>
      </w:r>
      <w:r w:rsidRPr="002D16B6">
        <w:rPr>
          <w:rFonts w:cs="TAHER"/>
          <w:sz w:val="32"/>
          <w:szCs w:val="32"/>
          <w:rtl/>
        </w:rPr>
        <w:t xml:space="preserve"> </w:t>
      </w:r>
      <w:r w:rsidRPr="002D16B6">
        <w:rPr>
          <w:rFonts w:cs="TAHER" w:hint="cs"/>
          <w:sz w:val="32"/>
          <w:szCs w:val="32"/>
          <w:rtl/>
        </w:rPr>
        <w:t>باحترام</w:t>
      </w:r>
      <w:r w:rsidRPr="002D16B6">
        <w:rPr>
          <w:rFonts w:cs="TAHER"/>
          <w:sz w:val="32"/>
          <w:szCs w:val="32"/>
          <w:rtl/>
        </w:rPr>
        <w:t xml:space="preserve"> </w:t>
      </w:r>
      <w:r w:rsidRPr="002D16B6">
        <w:rPr>
          <w:rFonts w:cs="TAHER" w:hint="cs"/>
          <w:sz w:val="32"/>
          <w:szCs w:val="32"/>
          <w:rtl/>
        </w:rPr>
        <w:t>وعدم</w:t>
      </w:r>
      <w:r w:rsidRPr="002D16B6">
        <w:rPr>
          <w:rFonts w:cs="TAHER"/>
          <w:sz w:val="32"/>
          <w:szCs w:val="32"/>
          <w:rtl/>
        </w:rPr>
        <w:t xml:space="preserve"> </w:t>
      </w:r>
      <w:r w:rsidRPr="002D16B6">
        <w:rPr>
          <w:rFonts w:cs="TAHER" w:hint="cs"/>
          <w:sz w:val="32"/>
          <w:szCs w:val="32"/>
          <w:rtl/>
        </w:rPr>
        <w:t>تدخلها</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شؤوننا</w:t>
      </w:r>
      <w:r w:rsidRPr="002D16B6">
        <w:rPr>
          <w:rFonts w:cs="TAHER"/>
          <w:sz w:val="32"/>
          <w:szCs w:val="32"/>
          <w:rtl/>
        </w:rPr>
        <w:t xml:space="preserve"> </w:t>
      </w:r>
      <w:r w:rsidRPr="002D16B6">
        <w:rPr>
          <w:rFonts w:cs="TAHER" w:hint="cs"/>
          <w:sz w:val="32"/>
          <w:szCs w:val="32"/>
          <w:rtl/>
        </w:rPr>
        <w:t>الداخلية</w:t>
      </w:r>
      <w:r w:rsidRPr="002D16B6">
        <w:rPr>
          <w:rFonts w:cs="TAHER"/>
          <w:sz w:val="32"/>
          <w:szCs w:val="32"/>
          <w:rtl/>
        </w:rPr>
        <w:t xml:space="preserve">.. </w:t>
      </w:r>
      <w:r w:rsidRPr="002D16B6">
        <w:rPr>
          <w:rFonts w:cs="TAHER" w:hint="cs"/>
          <w:sz w:val="32"/>
          <w:szCs w:val="32"/>
          <w:rtl/>
        </w:rPr>
        <w:t>وان</w:t>
      </w:r>
      <w:r w:rsidRPr="002D16B6">
        <w:rPr>
          <w:rFonts w:cs="TAHER"/>
          <w:sz w:val="32"/>
          <w:szCs w:val="32"/>
          <w:rtl/>
        </w:rPr>
        <w:t xml:space="preserve"> </w:t>
      </w:r>
      <w:r w:rsidRPr="002D16B6">
        <w:rPr>
          <w:rFonts w:cs="TAHER" w:hint="cs"/>
          <w:sz w:val="32"/>
          <w:szCs w:val="32"/>
          <w:rtl/>
        </w:rPr>
        <w:t>لنا</w:t>
      </w:r>
      <w:r w:rsidRPr="002D16B6">
        <w:rPr>
          <w:rFonts w:cs="TAHER"/>
          <w:sz w:val="32"/>
          <w:szCs w:val="32"/>
          <w:rtl/>
        </w:rPr>
        <w:t xml:space="preserve"> </w:t>
      </w:r>
      <w:r w:rsidRPr="002D16B6">
        <w:rPr>
          <w:rFonts w:cs="TAHER" w:hint="cs"/>
          <w:sz w:val="32"/>
          <w:szCs w:val="32"/>
          <w:rtl/>
        </w:rPr>
        <w:t>علاقات</w:t>
      </w:r>
      <w:r w:rsidRPr="002D16B6">
        <w:rPr>
          <w:rFonts w:cs="TAHER"/>
          <w:sz w:val="32"/>
          <w:szCs w:val="32"/>
          <w:rtl/>
        </w:rPr>
        <w:t xml:space="preserve"> </w:t>
      </w:r>
      <w:r w:rsidRPr="002D16B6">
        <w:rPr>
          <w:rFonts w:cs="TAHER" w:hint="cs"/>
          <w:sz w:val="32"/>
          <w:szCs w:val="32"/>
          <w:rtl/>
        </w:rPr>
        <w:t>صداقة</w:t>
      </w:r>
      <w:r w:rsidRPr="002D16B6">
        <w:rPr>
          <w:rFonts w:cs="TAHER"/>
          <w:sz w:val="32"/>
          <w:szCs w:val="32"/>
          <w:rtl/>
        </w:rPr>
        <w:t xml:space="preserve"> </w:t>
      </w:r>
      <w:r w:rsidRPr="002D16B6">
        <w:rPr>
          <w:rFonts w:cs="TAHER" w:hint="cs"/>
          <w:sz w:val="32"/>
          <w:szCs w:val="32"/>
          <w:rtl/>
        </w:rPr>
        <w:t>مع</w:t>
      </w:r>
      <w:r w:rsidRPr="002D16B6">
        <w:rPr>
          <w:rFonts w:cs="TAHER"/>
          <w:sz w:val="32"/>
          <w:szCs w:val="32"/>
          <w:rtl/>
        </w:rPr>
        <w:t xml:space="preserve"> </w:t>
      </w:r>
      <w:r w:rsidRPr="002D16B6">
        <w:rPr>
          <w:rFonts w:cs="TAHER" w:hint="cs"/>
          <w:sz w:val="32"/>
          <w:szCs w:val="32"/>
          <w:rtl/>
        </w:rPr>
        <w:t>كل</w:t>
      </w:r>
      <w:r w:rsidRPr="002D16B6">
        <w:rPr>
          <w:rFonts w:cs="TAHER"/>
          <w:sz w:val="32"/>
          <w:szCs w:val="32"/>
          <w:rtl/>
        </w:rPr>
        <w:t xml:space="preserve"> </w:t>
      </w:r>
      <w:r w:rsidRPr="002D16B6">
        <w:rPr>
          <w:rFonts w:cs="TAHER" w:hint="cs"/>
          <w:sz w:val="32"/>
          <w:szCs w:val="32"/>
          <w:rtl/>
        </w:rPr>
        <w:t>الشعوب،</w:t>
      </w:r>
      <w:r w:rsidRPr="002D16B6">
        <w:rPr>
          <w:rFonts w:cs="TAHER"/>
          <w:sz w:val="32"/>
          <w:szCs w:val="32"/>
          <w:rtl/>
        </w:rPr>
        <w:t xml:space="preserve"> </w:t>
      </w:r>
      <w:r w:rsidRPr="002D16B6">
        <w:rPr>
          <w:rFonts w:cs="TAHER" w:hint="cs"/>
          <w:sz w:val="32"/>
          <w:szCs w:val="32"/>
          <w:rtl/>
        </w:rPr>
        <w:t>وإذا</w:t>
      </w:r>
      <w:r w:rsidRPr="002D16B6">
        <w:rPr>
          <w:rFonts w:cs="TAHER"/>
          <w:sz w:val="32"/>
          <w:szCs w:val="32"/>
          <w:rtl/>
        </w:rPr>
        <w:t xml:space="preserve"> </w:t>
      </w:r>
      <w:r w:rsidRPr="002D16B6">
        <w:rPr>
          <w:rFonts w:cs="TAHER" w:hint="cs"/>
          <w:sz w:val="32"/>
          <w:szCs w:val="32"/>
          <w:rtl/>
        </w:rPr>
        <w:t>تصرفت</w:t>
      </w:r>
      <w:r w:rsidRPr="002D16B6">
        <w:rPr>
          <w:rFonts w:cs="TAHER"/>
          <w:sz w:val="32"/>
          <w:szCs w:val="32"/>
          <w:rtl/>
        </w:rPr>
        <w:t xml:space="preserve"> </w:t>
      </w:r>
      <w:r w:rsidRPr="002D16B6">
        <w:rPr>
          <w:rFonts w:cs="TAHER" w:hint="cs"/>
          <w:sz w:val="32"/>
          <w:szCs w:val="32"/>
          <w:rtl/>
        </w:rPr>
        <w:t>الحكومات</w:t>
      </w:r>
      <w:r w:rsidRPr="002D16B6">
        <w:rPr>
          <w:rFonts w:cs="TAHER"/>
          <w:sz w:val="32"/>
          <w:szCs w:val="32"/>
          <w:rtl/>
        </w:rPr>
        <w:t xml:space="preserve"> </w:t>
      </w:r>
      <w:r w:rsidRPr="002D16B6">
        <w:rPr>
          <w:rFonts w:cs="TAHER" w:hint="cs"/>
          <w:sz w:val="32"/>
          <w:szCs w:val="32"/>
          <w:rtl/>
        </w:rPr>
        <w:t>معنا</w:t>
      </w:r>
      <w:r w:rsidRPr="002D16B6">
        <w:rPr>
          <w:rFonts w:cs="TAHER"/>
          <w:sz w:val="32"/>
          <w:szCs w:val="32"/>
          <w:rtl/>
        </w:rPr>
        <w:t xml:space="preserve"> </w:t>
      </w:r>
      <w:r w:rsidRPr="002D16B6">
        <w:rPr>
          <w:rFonts w:cs="TAHER" w:hint="cs"/>
          <w:sz w:val="32"/>
          <w:szCs w:val="32"/>
          <w:rtl/>
        </w:rPr>
        <w:t>باحترام،</w:t>
      </w:r>
      <w:r w:rsidRPr="002D16B6">
        <w:rPr>
          <w:rFonts w:cs="TAHER"/>
          <w:sz w:val="32"/>
          <w:szCs w:val="32"/>
          <w:rtl/>
        </w:rPr>
        <w:t xml:space="preserve"> </w:t>
      </w:r>
      <w:r w:rsidRPr="002D16B6">
        <w:rPr>
          <w:rFonts w:cs="TAHER" w:hint="cs"/>
          <w:sz w:val="32"/>
          <w:szCs w:val="32"/>
          <w:rtl/>
        </w:rPr>
        <w:t>فسوف</w:t>
      </w:r>
      <w:r w:rsidRPr="002D16B6">
        <w:rPr>
          <w:rFonts w:cs="TAHER"/>
          <w:sz w:val="32"/>
          <w:szCs w:val="32"/>
          <w:rtl/>
        </w:rPr>
        <w:t xml:space="preserve"> </w:t>
      </w:r>
      <w:r w:rsidRPr="002D16B6">
        <w:rPr>
          <w:rFonts w:cs="TAHER" w:hint="cs"/>
          <w:sz w:val="32"/>
          <w:szCs w:val="32"/>
          <w:rtl/>
        </w:rPr>
        <w:t>نبادلها</w:t>
      </w:r>
      <w:r w:rsidRPr="002D16B6">
        <w:rPr>
          <w:rFonts w:cs="TAHER"/>
          <w:sz w:val="32"/>
          <w:szCs w:val="32"/>
          <w:rtl/>
        </w:rPr>
        <w:t xml:space="preserve"> </w:t>
      </w:r>
      <w:r w:rsidRPr="002D16B6">
        <w:rPr>
          <w:rFonts w:cs="TAHER" w:hint="cs"/>
          <w:sz w:val="32"/>
          <w:szCs w:val="32"/>
          <w:rtl/>
        </w:rPr>
        <w:t>الاحترام</w:t>
      </w:r>
      <w:r w:rsidRPr="002D16B6">
        <w:rPr>
          <w:rFonts w:cs="TAHER"/>
          <w:sz w:val="32"/>
          <w:szCs w:val="32"/>
          <w:rtl/>
        </w:rPr>
        <w:t>"</w:t>
      </w:r>
      <w:r w:rsidR="00CA70EC">
        <w:rPr>
          <w:rStyle w:val="a4"/>
          <w:rFonts w:cs="TAHER"/>
          <w:sz w:val="32"/>
          <w:szCs w:val="32"/>
          <w:rtl/>
        </w:rPr>
        <w:footnoteReference w:id="143"/>
      </w:r>
      <w:r w:rsidRPr="002D16B6">
        <w:rPr>
          <w:rFonts w:cs="TAHER"/>
          <w:sz w:val="32"/>
          <w:szCs w:val="32"/>
          <w:rtl/>
        </w:rPr>
        <w:t xml:space="preserve">. </w:t>
      </w:r>
    </w:p>
    <w:p w:rsidR="002D16B6" w:rsidRPr="002D16B6" w:rsidRDefault="002D16B6" w:rsidP="00CA70EC">
      <w:pPr>
        <w:bidi/>
        <w:spacing w:after="0" w:line="240" w:lineRule="atLeast"/>
        <w:ind w:firstLine="567"/>
        <w:jc w:val="both"/>
        <w:rPr>
          <w:rFonts w:cs="TAHER"/>
          <w:sz w:val="32"/>
          <w:szCs w:val="32"/>
        </w:rPr>
      </w:pPr>
      <w:r w:rsidRPr="002D16B6">
        <w:rPr>
          <w:rFonts w:cs="TAHER" w:hint="cs"/>
          <w:sz w:val="32"/>
          <w:szCs w:val="32"/>
          <w:rtl/>
        </w:rPr>
        <w:t>وهو</w:t>
      </w:r>
      <w:r w:rsidRPr="002D16B6">
        <w:rPr>
          <w:rFonts w:cs="TAHER"/>
          <w:sz w:val="32"/>
          <w:szCs w:val="32"/>
          <w:rtl/>
        </w:rPr>
        <w:t xml:space="preserve"> </w:t>
      </w:r>
      <w:r w:rsidRPr="002D16B6">
        <w:rPr>
          <w:rFonts w:cs="TAHER" w:hint="cs"/>
          <w:sz w:val="32"/>
          <w:szCs w:val="32"/>
          <w:rtl/>
        </w:rPr>
        <w:t>ينطلق</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الأمة</w:t>
      </w:r>
      <w:r w:rsidRPr="002D16B6">
        <w:rPr>
          <w:rFonts w:cs="TAHER"/>
          <w:sz w:val="32"/>
          <w:szCs w:val="32"/>
          <w:rtl/>
        </w:rPr>
        <w:t xml:space="preserve"> </w:t>
      </w:r>
      <w:r w:rsidRPr="002D16B6">
        <w:rPr>
          <w:rFonts w:cs="TAHER" w:hint="cs"/>
          <w:sz w:val="32"/>
          <w:szCs w:val="32"/>
          <w:rtl/>
        </w:rPr>
        <w:t>الإسلامية</w:t>
      </w:r>
      <w:r w:rsidRPr="002D16B6">
        <w:rPr>
          <w:rFonts w:cs="TAHER"/>
          <w:sz w:val="32"/>
          <w:szCs w:val="32"/>
          <w:rtl/>
        </w:rPr>
        <w:t xml:space="preserve"> </w:t>
      </w:r>
      <w:r w:rsidRPr="002D16B6">
        <w:rPr>
          <w:rFonts w:cs="TAHER" w:hint="cs"/>
          <w:sz w:val="32"/>
          <w:szCs w:val="32"/>
          <w:rtl/>
        </w:rPr>
        <w:t>تعتنق</w:t>
      </w:r>
      <w:r w:rsidRPr="002D16B6">
        <w:rPr>
          <w:rFonts w:cs="TAHER"/>
          <w:sz w:val="32"/>
          <w:szCs w:val="32"/>
          <w:rtl/>
        </w:rPr>
        <w:t xml:space="preserve"> "</w:t>
      </w:r>
      <w:r w:rsidRPr="002D16B6">
        <w:rPr>
          <w:rFonts w:cs="TAHER" w:hint="cs"/>
          <w:sz w:val="32"/>
          <w:szCs w:val="32"/>
          <w:rtl/>
        </w:rPr>
        <w:t>مبدأ</w:t>
      </w:r>
      <w:r w:rsidRPr="002D16B6">
        <w:rPr>
          <w:rFonts w:cs="TAHER"/>
          <w:sz w:val="32"/>
          <w:szCs w:val="32"/>
          <w:rtl/>
        </w:rPr>
        <w:t xml:space="preserve"> </w:t>
      </w:r>
      <w:r w:rsidRPr="002D16B6">
        <w:rPr>
          <w:rFonts w:cs="TAHER" w:hint="cs"/>
          <w:sz w:val="32"/>
          <w:szCs w:val="32"/>
          <w:rtl/>
        </w:rPr>
        <w:t>يمكن</w:t>
      </w:r>
      <w:r w:rsidRPr="002D16B6">
        <w:rPr>
          <w:rFonts w:cs="TAHER"/>
          <w:sz w:val="32"/>
          <w:szCs w:val="32"/>
          <w:rtl/>
        </w:rPr>
        <w:t xml:space="preserve"> </w:t>
      </w:r>
      <w:r w:rsidRPr="002D16B6">
        <w:rPr>
          <w:rFonts w:cs="TAHER" w:hint="cs"/>
          <w:sz w:val="32"/>
          <w:szCs w:val="32"/>
          <w:rtl/>
        </w:rPr>
        <w:t>تلخيصه</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كلمتين</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تَظلمون</w:t>
      </w:r>
      <w:r w:rsidRPr="002D16B6">
        <w:rPr>
          <w:rFonts w:cs="TAHER"/>
          <w:sz w:val="32"/>
          <w:szCs w:val="32"/>
          <w:rtl/>
        </w:rPr>
        <w:t xml:space="preserve"> </w:t>
      </w:r>
      <w:r w:rsidRPr="002D16B6">
        <w:rPr>
          <w:rFonts w:cs="TAHER" w:hint="cs"/>
          <w:sz w:val="32"/>
          <w:szCs w:val="32"/>
          <w:rtl/>
        </w:rPr>
        <w:t>ولا</w:t>
      </w:r>
      <w:r w:rsidRPr="002D16B6">
        <w:rPr>
          <w:rFonts w:cs="TAHER"/>
          <w:sz w:val="32"/>
          <w:szCs w:val="32"/>
          <w:rtl/>
        </w:rPr>
        <w:t xml:space="preserve"> </w:t>
      </w:r>
      <w:r w:rsidRPr="002D16B6">
        <w:rPr>
          <w:rFonts w:cs="TAHER" w:hint="cs"/>
          <w:sz w:val="32"/>
          <w:szCs w:val="32"/>
          <w:rtl/>
        </w:rPr>
        <w:t>تُظلمون</w:t>
      </w:r>
      <w:r w:rsidRPr="002D16B6">
        <w:rPr>
          <w:rFonts w:cs="TAHER"/>
          <w:sz w:val="32"/>
          <w:szCs w:val="32"/>
          <w:rtl/>
        </w:rPr>
        <w:t xml:space="preserve">. </w:t>
      </w:r>
      <w:r w:rsidRPr="002D16B6">
        <w:rPr>
          <w:rFonts w:cs="TAHER" w:hint="cs"/>
          <w:sz w:val="32"/>
          <w:szCs w:val="32"/>
          <w:rtl/>
        </w:rPr>
        <w:t>نحن</w:t>
      </w:r>
      <w:r w:rsidRPr="002D16B6">
        <w:rPr>
          <w:rFonts w:cs="TAHER"/>
          <w:sz w:val="32"/>
          <w:szCs w:val="32"/>
          <w:rtl/>
        </w:rPr>
        <w:t xml:space="preserve"> </w:t>
      </w:r>
      <w:r w:rsidRPr="002D16B6">
        <w:rPr>
          <w:rFonts w:cs="TAHER" w:hint="cs"/>
          <w:sz w:val="32"/>
          <w:szCs w:val="32"/>
          <w:rtl/>
        </w:rPr>
        <w:t>نريد</w:t>
      </w:r>
      <w:r w:rsidRPr="002D16B6">
        <w:rPr>
          <w:rFonts w:cs="TAHER"/>
          <w:sz w:val="32"/>
          <w:szCs w:val="32"/>
          <w:rtl/>
        </w:rPr>
        <w:t xml:space="preserve"> </w:t>
      </w:r>
      <w:r w:rsidRPr="002D16B6">
        <w:rPr>
          <w:rFonts w:cs="TAHER" w:hint="cs"/>
          <w:sz w:val="32"/>
          <w:szCs w:val="32"/>
          <w:rtl/>
        </w:rPr>
        <w:t>تطبيق</w:t>
      </w:r>
      <w:r w:rsidRPr="002D16B6">
        <w:rPr>
          <w:rFonts w:cs="TAHER"/>
          <w:sz w:val="32"/>
          <w:szCs w:val="32"/>
          <w:rtl/>
        </w:rPr>
        <w:t xml:space="preserve"> </w:t>
      </w:r>
      <w:r w:rsidRPr="002D16B6">
        <w:rPr>
          <w:rFonts w:cs="TAHER" w:hint="cs"/>
          <w:sz w:val="32"/>
          <w:szCs w:val="32"/>
          <w:rtl/>
        </w:rPr>
        <w:t>هاتين</w:t>
      </w:r>
      <w:r w:rsidRPr="002D16B6">
        <w:rPr>
          <w:rFonts w:cs="TAHER"/>
          <w:sz w:val="32"/>
          <w:szCs w:val="32"/>
          <w:rtl/>
        </w:rPr>
        <w:t xml:space="preserve"> </w:t>
      </w:r>
      <w:r w:rsidRPr="002D16B6">
        <w:rPr>
          <w:rFonts w:cs="TAHER" w:hint="cs"/>
          <w:sz w:val="32"/>
          <w:szCs w:val="32"/>
          <w:rtl/>
        </w:rPr>
        <w:t>الكلمتين</w:t>
      </w:r>
      <w:r w:rsidRPr="002D16B6">
        <w:rPr>
          <w:rFonts w:cs="TAHER"/>
          <w:sz w:val="32"/>
          <w:szCs w:val="32"/>
          <w:rtl/>
        </w:rPr>
        <w:t xml:space="preserve">: </w:t>
      </w:r>
      <w:r w:rsidRPr="002D16B6">
        <w:rPr>
          <w:rFonts w:cs="TAHER" w:hint="cs"/>
          <w:sz w:val="32"/>
          <w:szCs w:val="32"/>
          <w:rtl/>
        </w:rPr>
        <w:t>ألا</w:t>
      </w:r>
      <w:r w:rsidRPr="002D16B6">
        <w:rPr>
          <w:rFonts w:cs="TAHER"/>
          <w:sz w:val="32"/>
          <w:szCs w:val="32"/>
          <w:rtl/>
        </w:rPr>
        <w:t xml:space="preserve"> </w:t>
      </w:r>
      <w:r w:rsidRPr="002D16B6">
        <w:rPr>
          <w:rFonts w:cs="TAHER" w:hint="cs"/>
          <w:sz w:val="32"/>
          <w:szCs w:val="32"/>
          <w:rtl/>
        </w:rPr>
        <w:t>نكون</w:t>
      </w:r>
      <w:r w:rsidRPr="002D16B6">
        <w:rPr>
          <w:rFonts w:cs="TAHER"/>
          <w:sz w:val="32"/>
          <w:szCs w:val="32"/>
          <w:rtl/>
        </w:rPr>
        <w:t xml:space="preserve"> </w:t>
      </w:r>
      <w:r w:rsidRPr="002D16B6">
        <w:rPr>
          <w:rFonts w:cs="TAHER" w:hint="cs"/>
          <w:sz w:val="32"/>
          <w:szCs w:val="32"/>
          <w:rtl/>
        </w:rPr>
        <w:t>ظالمين</w:t>
      </w:r>
      <w:r w:rsidRPr="002D16B6">
        <w:rPr>
          <w:rFonts w:cs="TAHER"/>
          <w:sz w:val="32"/>
          <w:szCs w:val="32"/>
          <w:rtl/>
        </w:rPr>
        <w:t xml:space="preserve"> </w:t>
      </w:r>
      <w:r w:rsidRPr="002D16B6">
        <w:rPr>
          <w:rFonts w:cs="TAHER" w:hint="cs"/>
          <w:sz w:val="32"/>
          <w:szCs w:val="32"/>
          <w:rtl/>
        </w:rPr>
        <w:t>ولا</w:t>
      </w:r>
      <w:r w:rsidRPr="002D16B6">
        <w:rPr>
          <w:rFonts w:cs="TAHER"/>
          <w:sz w:val="32"/>
          <w:szCs w:val="32"/>
          <w:rtl/>
        </w:rPr>
        <w:t xml:space="preserve"> </w:t>
      </w:r>
      <w:r w:rsidRPr="002D16B6">
        <w:rPr>
          <w:rFonts w:cs="TAHER" w:hint="cs"/>
          <w:sz w:val="32"/>
          <w:szCs w:val="32"/>
          <w:rtl/>
        </w:rPr>
        <w:t>مظلومين</w:t>
      </w:r>
      <w:r w:rsidRPr="002D16B6">
        <w:rPr>
          <w:rFonts w:cs="TAHER"/>
          <w:sz w:val="32"/>
          <w:szCs w:val="32"/>
          <w:rtl/>
        </w:rPr>
        <w:t xml:space="preserve">. </w:t>
      </w:r>
      <w:r w:rsidRPr="002D16B6">
        <w:rPr>
          <w:rFonts w:cs="TAHER" w:hint="cs"/>
          <w:sz w:val="32"/>
          <w:szCs w:val="32"/>
          <w:rtl/>
        </w:rPr>
        <w:t>لقد</w:t>
      </w:r>
      <w:r w:rsidRPr="002D16B6">
        <w:rPr>
          <w:rFonts w:cs="TAHER"/>
          <w:sz w:val="32"/>
          <w:szCs w:val="32"/>
          <w:rtl/>
        </w:rPr>
        <w:t xml:space="preserve"> </w:t>
      </w:r>
      <w:r w:rsidRPr="002D16B6">
        <w:rPr>
          <w:rFonts w:cs="TAHER" w:hint="cs"/>
          <w:sz w:val="32"/>
          <w:szCs w:val="32"/>
          <w:rtl/>
        </w:rPr>
        <w:t>كنا</w:t>
      </w:r>
      <w:r w:rsidRPr="002D16B6">
        <w:rPr>
          <w:rFonts w:cs="TAHER"/>
          <w:sz w:val="32"/>
          <w:szCs w:val="32"/>
          <w:rtl/>
        </w:rPr>
        <w:t xml:space="preserve"> </w:t>
      </w:r>
      <w:r w:rsidRPr="002D16B6">
        <w:rPr>
          <w:rFonts w:cs="TAHER" w:hint="cs"/>
          <w:sz w:val="32"/>
          <w:szCs w:val="32"/>
          <w:rtl/>
        </w:rPr>
        <w:t>مظلومين</w:t>
      </w:r>
      <w:r w:rsidRPr="002D16B6">
        <w:rPr>
          <w:rFonts w:cs="TAHER"/>
          <w:sz w:val="32"/>
          <w:szCs w:val="32"/>
          <w:rtl/>
        </w:rPr>
        <w:t xml:space="preserve"> </w:t>
      </w:r>
      <w:r w:rsidRPr="002D16B6">
        <w:rPr>
          <w:rFonts w:cs="TAHER" w:hint="cs"/>
          <w:sz w:val="32"/>
          <w:szCs w:val="32"/>
          <w:rtl/>
        </w:rPr>
        <w:t>طوال</w:t>
      </w:r>
      <w:r w:rsidRPr="002D16B6">
        <w:rPr>
          <w:rFonts w:cs="TAHER"/>
          <w:sz w:val="32"/>
          <w:szCs w:val="32"/>
          <w:rtl/>
        </w:rPr>
        <w:t xml:space="preserve"> </w:t>
      </w:r>
      <w:r w:rsidRPr="002D16B6">
        <w:rPr>
          <w:rFonts w:cs="TAHER" w:hint="cs"/>
          <w:sz w:val="32"/>
          <w:szCs w:val="32"/>
          <w:rtl/>
        </w:rPr>
        <w:t>التاريخ</w:t>
      </w:r>
      <w:r w:rsidRPr="002D16B6">
        <w:rPr>
          <w:rFonts w:cs="TAHER"/>
          <w:sz w:val="32"/>
          <w:szCs w:val="32"/>
          <w:rtl/>
        </w:rPr>
        <w:t xml:space="preserve"> </w:t>
      </w:r>
      <w:r w:rsidRPr="002D16B6">
        <w:rPr>
          <w:rFonts w:cs="TAHER" w:hint="cs"/>
          <w:sz w:val="32"/>
          <w:szCs w:val="32"/>
          <w:rtl/>
        </w:rPr>
        <w:t>كنا</w:t>
      </w:r>
      <w:r w:rsidRPr="002D16B6">
        <w:rPr>
          <w:rFonts w:cs="TAHER"/>
          <w:sz w:val="32"/>
          <w:szCs w:val="32"/>
          <w:rtl/>
        </w:rPr>
        <w:t xml:space="preserve"> </w:t>
      </w:r>
      <w:r w:rsidRPr="002D16B6">
        <w:rPr>
          <w:rFonts w:cs="TAHER" w:hint="cs"/>
          <w:sz w:val="32"/>
          <w:szCs w:val="32"/>
          <w:rtl/>
        </w:rPr>
        <w:t>مظلومين</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جميع</w:t>
      </w:r>
      <w:r w:rsidRPr="002D16B6">
        <w:rPr>
          <w:rFonts w:cs="TAHER"/>
          <w:sz w:val="32"/>
          <w:szCs w:val="32"/>
          <w:rtl/>
        </w:rPr>
        <w:t xml:space="preserve"> </w:t>
      </w:r>
      <w:r w:rsidRPr="002D16B6">
        <w:rPr>
          <w:rFonts w:cs="TAHER" w:hint="cs"/>
          <w:sz w:val="32"/>
          <w:szCs w:val="32"/>
          <w:rtl/>
        </w:rPr>
        <w:t>الجهات</w:t>
      </w:r>
      <w:r w:rsidRPr="002D16B6">
        <w:rPr>
          <w:rFonts w:cs="TAHER"/>
          <w:sz w:val="32"/>
          <w:szCs w:val="32"/>
          <w:rtl/>
        </w:rPr>
        <w:t xml:space="preserve"> </w:t>
      </w:r>
      <w:r w:rsidRPr="002D16B6">
        <w:rPr>
          <w:rFonts w:cs="TAHER" w:hint="cs"/>
          <w:sz w:val="32"/>
          <w:szCs w:val="32"/>
          <w:rtl/>
        </w:rPr>
        <w:t>ونريد</w:t>
      </w:r>
      <w:r w:rsidRPr="002D16B6">
        <w:rPr>
          <w:rFonts w:cs="TAHER"/>
          <w:sz w:val="32"/>
          <w:szCs w:val="32"/>
          <w:rtl/>
        </w:rPr>
        <w:t xml:space="preserve"> </w:t>
      </w:r>
      <w:r w:rsidRPr="002D16B6">
        <w:rPr>
          <w:rFonts w:cs="TAHER" w:hint="cs"/>
          <w:sz w:val="32"/>
          <w:szCs w:val="32"/>
          <w:rtl/>
        </w:rPr>
        <w:t>اليوم</w:t>
      </w:r>
      <w:r w:rsidRPr="002D16B6">
        <w:rPr>
          <w:rFonts w:cs="TAHER"/>
          <w:sz w:val="32"/>
          <w:szCs w:val="32"/>
          <w:rtl/>
        </w:rPr>
        <w:t xml:space="preserve"> </w:t>
      </w:r>
      <w:r w:rsidRPr="002D16B6">
        <w:rPr>
          <w:rFonts w:cs="TAHER" w:hint="cs"/>
          <w:sz w:val="32"/>
          <w:szCs w:val="32"/>
          <w:rtl/>
        </w:rPr>
        <w:t>ألا</w:t>
      </w:r>
      <w:r w:rsidRPr="002D16B6">
        <w:rPr>
          <w:rFonts w:cs="TAHER"/>
          <w:sz w:val="32"/>
          <w:szCs w:val="32"/>
          <w:rtl/>
        </w:rPr>
        <w:t xml:space="preserve"> </w:t>
      </w:r>
      <w:r w:rsidRPr="002D16B6">
        <w:rPr>
          <w:rFonts w:cs="TAHER" w:hint="cs"/>
          <w:sz w:val="32"/>
          <w:szCs w:val="32"/>
          <w:rtl/>
        </w:rPr>
        <w:t>نكون</w:t>
      </w:r>
      <w:r w:rsidRPr="002D16B6">
        <w:rPr>
          <w:rFonts w:cs="TAHER"/>
          <w:sz w:val="32"/>
          <w:szCs w:val="32"/>
          <w:rtl/>
        </w:rPr>
        <w:t xml:space="preserve"> </w:t>
      </w:r>
      <w:r w:rsidRPr="002D16B6">
        <w:rPr>
          <w:rFonts w:cs="TAHER" w:hint="cs"/>
          <w:sz w:val="32"/>
          <w:szCs w:val="32"/>
          <w:rtl/>
        </w:rPr>
        <w:t>مظلومين</w:t>
      </w:r>
      <w:r w:rsidRPr="002D16B6">
        <w:rPr>
          <w:rFonts w:cs="TAHER"/>
          <w:sz w:val="32"/>
          <w:szCs w:val="32"/>
          <w:rtl/>
        </w:rPr>
        <w:t xml:space="preserve"> </w:t>
      </w:r>
      <w:r w:rsidRPr="002D16B6">
        <w:rPr>
          <w:rFonts w:cs="TAHER" w:hint="cs"/>
          <w:sz w:val="32"/>
          <w:szCs w:val="32"/>
          <w:rtl/>
        </w:rPr>
        <w:t>ولا</w:t>
      </w:r>
      <w:r w:rsidRPr="002D16B6">
        <w:rPr>
          <w:rFonts w:cs="TAHER"/>
          <w:sz w:val="32"/>
          <w:szCs w:val="32"/>
          <w:rtl/>
        </w:rPr>
        <w:t xml:space="preserve"> </w:t>
      </w:r>
      <w:r w:rsidRPr="002D16B6">
        <w:rPr>
          <w:rFonts w:cs="TAHER" w:hint="cs"/>
          <w:sz w:val="32"/>
          <w:szCs w:val="32"/>
          <w:rtl/>
        </w:rPr>
        <w:t>نريد</w:t>
      </w:r>
      <w:r w:rsidRPr="002D16B6">
        <w:rPr>
          <w:rFonts w:cs="TAHER"/>
          <w:sz w:val="32"/>
          <w:szCs w:val="32"/>
          <w:rtl/>
        </w:rPr>
        <w:t xml:space="preserve"> </w:t>
      </w:r>
      <w:r w:rsidRPr="002D16B6">
        <w:rPr>
          <w:rFonts w:cs="TAHER" w:hint="cs"/>
          <w:sz w:val="32"/>
          <w:szCs w:val="32"/>
          <w:rtl/>
        </w:rPr>
        <w:t>الاعتداء</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أي</w:t>
      </w:r>
      <w:r w:rsidRPr="002D16B6">
        <w:rPr>
          <w:rFonts w:cs="TAHER"/>
          <w:sz w:val="32"/>
          <w:szCs w:val="32"/>
          <w:rtl/>
        </w:rPr>
        <w:t xml:space="preserve"> </w:t>
      </w:r>
      <w:r w:rsidRPr="002D16B6">
        <w:rPr>
          <w:rFonts w:cs="TAHER" w:hint="cs"/>
          <w:sz w:val="32"/>
          <w:szCs w:val="32"/>
          <w:rtl/>
        </w:rPr>
        <w:t>بلد</w:t>
      </w:r>
      <w:r w:rsidRPr="002D16B6">
        <w:rPr>
          <w:rFonts w:cs="TAHER"/>
          <w:sz w:val="32"/>
          <w:szCs w:val="32"/>
          <w:rtl/>
        </w:rPr>
        <w:t xml:space="preserve"> </w:t>
      </w:r>
      <w:r w:rsidRPr="002D16B6">
        <w:rPr>
          <w:rFonts w:cs="TAHER" w:hint="cs"/>
          <w:sz w:val="32"/>
          <w:szCs w:val="32"/>
          <w:rtl/>
        </w:rPr>
        <w:t>طبقاً</w:t>
      </w:r>
      <w:r w:rsidRPr="002D16B6">
        <w:rPr>
          <w:rFonts w:cs="TAHER"/>
          <w:sz w:val="32"/>
          <w:szCs w:val="32"/>
          <w:rtl/>
        </w:rPr>
        <w:t xml:space="preserve"> </w:t>
      </w:r>
      <w:r w:rsidRPr="002D16B6">
        <w:rPr>
          <w:rFonts w:cs="TAHER" w:hint="cs"/>
          <w:sz w:val="32"/>
          <w:szCs w:val="32"/>
          <w:rtl/>
        </w:rPr>
        <w:t>لما</w:t>
      </w:r>
      <w:r w:rsidRPr="002D16B6">
        <w:rPr>
          <w:rFonts w:cs="TAHER"/>
          <w:sz w:val="32"/>
          <w:szCs w:val="32"/>
          <w:rtl/>
        </w:rPr>
        <w:t xml:space="preserve"> </w:t>
      </w:r>
      <w:r w:rsidRPr="002D16B6">
        <w:rPr>
          <w:rFonts w:cs="TAHER" w:hint="cs"/>
          <w:sz w:val="32"/>
          <w:szCs w:val="32"/>
          <w:rtl/>
        </w:rPr>
        <w:t>أرمنا</w:t>
      </w:r>
      <w:r w:rsidRPr="002D16B6">
        <w:rPr>
          <w:rFonts w:cs="TAHER"/>
          <w:sz w:val="32"/>
          <w:szCs w:val="32"/>
          <w:rtl/>
        </w:rPr>
        <w:t xml:space="preserve"> </w:t>
      </w:r>
      <w:r w:rsidRPr="002D16B6">
        <w:rPr>
          <w:rFonts w:cs="TAHER" w:hint="cs"/>
          <w:sz w:val="32"/>
          <w:szCs w:val="32"/>
          <w:rtl/>
        </w:rPr>
        <w:t>به</w:t>
      </w:r>
      <w:r w:rsidRPr="002D16B6">
        <w:rPr>
          <w:rFonts w:cs="TAHER"/>
          <w:sz w:val="32"/>
          <w:szCs w:val="32"/>
          <w:rtl/>
        </w:rPr>
        <w:t xml:space="preserve"> </w:t>
      </w:r>
      <w:r w:rsidRPr="002D16B6">
        <w:rPr>
          <w:rFonts w:cs="TAHER" w:hint="cs"/>
          <w:sz w:val="32"/>
          <w:szCs w:val="32"/>
          <w:rtl/>
        </w:rPr>
        <w:t>الإسلام</w:t>
      </w:r>
      <w:r w:rsidRPr="002D16B6">
        <w:rPr>
          <w:rFonts w:cs="TAHER"/>
          <w:sz w:val="32"/>
          <w:szCs w:val="32"/>
          <w:rtl/>
        </w:rPr>
        <w:t xml:space="preserve"> </w:t>
      </w:r>
      <w:r w:rsidRPr="002D16B6">
        <w:rPr>
          <w:rFonts w:cs="TAHER" w:hint="cs"/>
          <w:sz w:val="32"/>
          <w:szCs w:val="32"/>
          <w:rtl/>
        </w:rPr>
        <w:t>ولا</w:t>
      </w:r>
      <w:r w:rsidRPr="002D16B6">
        <w:rPr>
          <w:rFonts w:cs="TAHER"/>
          <w:sz w:val="32"/>
          <w:szCs w:val="32"/>
          <w:rtl/>
        </w:rPr>
        <w:t xml:space="preserve"> </w:t>
      </w:r>
      <w:r w:rsidRPr="002D16B6">
        <w:rPr>
          <w:rFonts w:cs="TAHER" w:hint="cs"/>
          <w:sz w:val="32"/>
          <w:szCs w:val="32"/>
          <w:rtl/>
        </w:rPr>
        <w:t>نريد</w:t>
      </w:r>
      <w:r w:rsidRPr="002D16B6">
        <w:rPr>
          <w:rFonts w:cs="TAHER"/>
          <w:sz w:val="32"/>
          <w:szCs w:val="32"/>
          <w:rtl/>
        </w:rPr>
        <w:t xml:space="preserve"> </w:t>
      </w:r>
      <w:r w:rsidRPr="002D16B6">
        <w:rPr>
          <w:rFonts w:cs="TAHER" w:hint="cs"/>
          <w:sz w:val="32"/>
          <w:szCs w:val="32"/>
          <w:rtl/>
        </w:rPr>
        <w:t>الاعتداء</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أحد</w:t>
      </w:r>
      <w:r w:rsidRPr="002D16B6">
        <w:rPr>
          <w:rFonts w:cs="TAHER"/>
          <w:sz w:val="32"/>
          <w:szCs w:val="32"/>
          <w:rtl/>
        </w:rPr>
        <w:t xml:space="preserve"> </w:t>
      </w:r>
      <w:r w:rsidRPr="002D16B6">
        <w:rPr>
          <w:rFonts w:cs="TAHER" w:hint="cs"/>
          <w:sz w:val="32"/>
          <w:szCs w:val="32"/>
          <w:rtl/>
        </w:rPr>
        <w:t>ولا</w:t>
      </w:r>
      <w:r w:rsidRPr="002D16B6">
        <w:rPr>
          <w:rFonts w:cs="TAHER"/>
          <w:sz w:val="32"/>
          <w:szCs w:val="32"/>
          <w:rtl/>
        </w:rPr>
        <w:t xml:space="preserve"> </w:t>
      </w:r>
      <w:r w:rsidRPr="002D16B6">
        <w:rPr>
          <w:rFonts w:cs="TAHER" w:hint="cs"/>
          <w:sz w:val="32"/>
          <w:szCs w:val="32"/>
          <w:rtl/>
        </w:rPr>
        <w:t>ينبغي</w:t>
      </w:r>
      <w:r w:rsidRPr="002D16B6">
        <w:rPr>
          <w:rFonts w:cs="TAHER"/>
          <w:sz w:val="32"/>
          <w:szCs w:val="32"/>
          <w:rtl/>
        </w:rPr>
        <w:t xml:space="preserve"> </w:t>
      </w:r>
      <w:r w:rsidRPr="002D16B6">
        <w:rPr>
          <w:rFonts w:cs="TAHER" w:hint="cs"/>
          <w:sz w:val="32"/>
          <w:szCs w:val="32"/>
          <w:rtl/>
        </w:rPr>
        <w:t>لنا</w:t>
      </w:r>
      <w:r w:rsidRPr="002D16B6">
        <w:rPr>
          <w:rFonts w:cs="TAHER"/>
          <w:sz w:val="32"/>
          <w:szCs w:val="32"/>
          <w:rtl/>
        </w:rPr>
        <w:t xml:space="preserve"> </w:t>
      </w:r>
      <w:r w:rsidRPr="002D16B6">
        <w:rPr>
          <w:rFonts w:cs="TAHER" w:hint="cs"/>
          <w:sz w:val="32"/>
          <w:szCs w:val="32"/>
          <w:rtl/>
        </w:rPr>
        <w:t>ذلك</w:t>
      </w:r>
      <w:r w:rsidRPr="002D16B6">
        <w:rPr>
          <w:rFonts w:cs="TAHER"/>
          <w:sz w:val="32"/>
          <w:szCs w:val="32"/>
          <w:rtl/>
        </w:rPr>
        <w:t>"</w:t>
      </w:r>
      <w:r w:rsidR="00CA70EC">
        <w:rPr>
          <w:rStyle w:val="a4"/>
          <w:rFonts w:cs="TAHER"/>
          <w:sz w:val="32"/>
          <w:szCs w:val="32"/>
          <w:rtl/>
        </w:rPr>
        <w:footnoteReference w:id="144"/>
      </w:r>
      <w:r w:rsidR="00CA70EC">
        <w:rPr>
          <w:rFonts w:cs="TAHER" w:hint="cs"/>
          <w:sz w:val="32"/>
          <w:szCs w:val="32"/>
          <w:rtl/>
        </w:rPr>
        <w:t>.</w:t>
      </w:r>
    </w:p>
    <w:p w:rsidR="002D16B6" w:rsidRPr="002D16B6" w:rsidRDefault="002D16B6" w:rsidP="00CA70EC">
      <w:pPr>
        <w:bidi/>
        <w:spacing w:after="0" w:line="240" w:lineRule="atLeast"/>
        <w:jc w:val="both"/>
        <w:rPr>
          <w:rFonts w:cs="TAHER"/>
          <w:sz w:val="32"/>
          <w:szCs w:val="32"/>
        </w:rPr>
      </w:pPr>
    </w:p>
    <w:p w:rsidR="002D16B6" w:rsidRPr="00CA70EC" w:rsidRDefault="002D16B6" w:rsidP="00CA70EC">
      <w:pPr>
        <w:pStyle w:val="2"/>
        <w:bidi/>
        <w:rPr>
          <w:rFonts w:cs="Sultan bold"/>
          <w:b w:val="0"/>
          <w:bCs w:val="0"/>
          <w:color w:val="auto"/>
          <w:sz w:val="28"/>
          <w:szCs w:val="28"/>
        </w:rPr>
      </w:pPr>
      <w:bookmarkStart w:id="29" w:name="_Toc518208201"/>
      <w:r w:rsidRPr="00CA70EC">
        <w:rPr>
          <w:rFonts w:cs="Sultan bold" w:hint="cs"/>
          <w:b w:val="0"/>
          <w:bCs w:val="0"/>
          <w:color w:val="auto"/>
          <w:sz w:val="28"/>
          <w:szCs w:val="28"/>
          <w:rtl/>
        </w:rPr>
        <w:t>التنمية</w:t>
      </w:r>
      <w:r w:rsidRPr="00CA70EC">
        <w:rPr>
          <w:rFonts w:cs="Sultan bold"/>
          <w:b w:val="0"/>
          <w:bCs w:val="0"/>
          <w:color w:val="auto"/>
          <w:sz w:val="28"/>
          <w:szCs w:val="28"/>
          <w:rtl/>
        </w:rPr>
        <w:t xml:space="preserve"> </w:t>
      </w:r>
      <w:r w:rsidRPr="00CA70EC">
        <w:rPr>
          <w:rFonts w:cs="Sultan bold" w:hint="cs"/>
          <w:b w:val="0"/>
          <w:bCs w:val="0"/>
          <w:color w:val="auto"/>
          <w:sz w:val="28"/>
          <w:szCs w:val="28"/>
          <w:rtl/>
        </w:rPr>
        <w:t>المستقلة</w:t>
      </w:r>
      <w:r w:rsidRPr="00CA70EC">
        <w:rPr>
          <w:rFonts w:cs="Sultan bold"/>
          <w:b w:val="0"/>
          <w:bCs w:val="0"/>
          <w:color w:val="auto"/>
          <w:sz w:val="28"/>
          <w:szCs w:val="28"/>
          <w:rtl/>
        </w:rPr>
        <w:t xml:space="preserve"> </w:t>
      </w:r>
      <w:r w:rsidRPr="00CA70EC">
        <w:rPr>
          <w:rFonts w:cs="Sultan bold" w:hint="cs"/>
          <w:b w:val="0"/>
          <w:bCs w:val="0"/>
          <w:color w:val="auto"/>
          <w:sz w:val="28"/>
          <w:szCs w:val="28"/>
          <w:rtl/>
        </w:rPr>
        <w:t>والسعي</w:t>
      </w:r>
      <w:r w:rsidRPr="00CA70EC">
        <w:rPr>
          <w:rFonts w:cs="Sultan bold"/>
          <w:b w:val="0"/>
          <w:bCs w:val="0"/>
          <w:color w:val="auto"/>
          <w:sz w:val="28"/>
          <w:szCs w:val="28"/>
          <w:rtl/>
        </w:rPr>
        <w:t xml:space="preserve"> </w:t>
      </w:r>
      <w:r w:rsidRPr="00CA70EC">
        <w:rPr>
          <w:rFonts w:cs="Sultan bold" w:hint="cs"/>
          <w:b w:val="0"/>
          <w:bCs w:val="0"/>
          <w:color w:val="auto"/>
          <w:sz w:val="28"/>
          <w:szCs w:val="28"/>
          <w:rtl/>
        </w:rPr>
        <w:t>للاكتفاء</w:t>
      </w:r>
      <w:r w:rsidRPr="00CA70EC">
        <w:rPr>
          <w:rFonts w:cs="Sultan bold"/>
          <w:b w:val="0"/>
          <w:bCs w:val="0"/>
          <w:color w:val="auto"/>
          <w:sz w:val="28"/>
          <w:szCs w:val="28"/>
          <w:rtl/>
        </w:rPr>
        <w:t xml:space="preserve"> </w:t>
      </w:r>
      <w:r w:rsidRPr="00CA70EC">
        <w:rPr>
          <w:rFonts w:cs="Sultan bold" w:hint="cs"/>
          <w:b w:val="0"/>
          <w:bCs w:val="0"/>
          <w:color w:val="auto"/>
          <w:sz w:val="28"/>
          <w:szCs w:val="28"/>
          <w:rtl/>
        </w:rPr>
        <w:t>الذاتي</w:t>
      </w:r>
      <w:r w:rsidRPr="00CA70EC">
        <w:rPr>
          <w:rFonts w:cs="Sultan bold"/>
          <w:b w:val="0"/>
          <w:bCs w:val="0"/>
          <w:color w:val="auto"/>
          <w:sz w:val="28"/>
          <w:szCs w:val="28"/>
          <w:rtl/>
        </w:rPr>
        <w:t xml:space="preserve"> (</w:t>
      </w:r>
      <w:r w:rsidRPr="00CA70EC">
        <w:rPr>
          <w:rFonts w:cs="Sultan bold" w:hint="cs"/>
          <w:b w:val="0"/>
          <w:bCs w:val="0"/>
          <w:color w:val="auto"/>
          <w:sz w:val="28"/>
          <w:szCs w:val="28"/>
          <w:rtl/>
        </w:rPr>
        <w:t>رفض</w:t>
      </w:r>
      <w:r w:rsidRPr="00CA70EC">
        <w:rPr>
          <w:rFonts w:cs="Sultan bold"/>
          <w:b w:val="0"/>
          <w:bCs w:val="0"/>
          <w:color w:val="auto"/>
          <w:sz w:val="28"/>
          <w:szCs w:val="28"/>
          <w:rtl/>
        </w:rPr>
        <w:t xml:space="preserve"> </w:t>
      </w:r>
      <w:r w:rsidRPr="00CA70EC">
        <w:rPr>
          <w:rFonts w:cs="Sultan bold" w:hint="cs"/>
          <w:b w:val="0"/>
          <w:bCs w:val="0"/>
          <w:color w:val="auto"/>
          <w:sz w:val="28"/>
          <w:szCs w:val="28"/>
          <w:rtl/>
        </w:rPr>
        <w:t>التبعية</w:t>
      </w:r>
      <w:r w:rsidRPr="00CA70EC">
        <w:rPr>
          <w:rFonts w:cs="Sultan bold"/>
          <w:b w:val="0"/>
          <w:bCs w:val="0"/>
          <w:color w:val="auto"/>
          <w:sz w:val="28"/>
          <w:szCs w:val="28"/>
          <w:rtl/>
        </w:rPr>
        <w:t xml:space="preserve"> </w:t>
      </w:r>
      <w:r w:rsidRPr="00CA70EC">
        <w:rPr>
          <w:rFonts w:cs="Sultan bold" w:hint="cs"/>
          <w:b w:val="0"/>
          <w:bCs w:val="0"/>
          <w:color w:val="auto"/>
          <w:sz w:val="28"/>
          <w:szCs w:val="28"/>
          <w:rtl/>
        </w:rPr>
        <w:t>الاقتصادية</w:t>
      </w:r>
      <w:r w:rsidRPr="00CA70EC">
        <w:rPr>
          <w:rFonts w:cs="Sultan bold"/>
          <w:b w:val="0"/>
          <w:bCs w:val="0"/>
          <w:color w:val="auto"/>
          <w:sz w:val="28"/>
          <w:szCs w:val="28"/>
          <w:rtl/>
        </w:rPr>
        <w:t>)</w:t>
      </w:r>
      <w:bookmarkEnd w:id="29"/>
      <w:r w:rsidRPr="00CA70EC">
        <w:rPr>
          <w:rFonts w:cs="Sultan bold"/>
          <w:b w:val="0"/>
          <w:bCs w:val="0"/>
          <w:color w:val="auto"/>
          <w:sz w:val="28"/>
          <w:szCs w:val="28"/>
          <w:rtl/>
        </w:rPr>
        <w:t xml:space="preserve"> </w:t>
      </w:r>
    </w:p>
    <w:p w:rsidR="002D16B6" w:rsidRPr="002D16B6" w:rsidRDefault="002D16B6" w:rsidP="00CA70EC">
      <w:pPr>
        <w:bidi/>
        <w:spacing w:after="0" w:line="240" w:lineRule="atLeast"/>
        <w:ind w:firstLine="567"/>
        <w:jc w:val="both"/>
        <w:rPr>
          <w:rFonts w:cs="TAHER"/>
          <w:sz w:val="32"/>
          <w:szCs w:val="32"/>
        </w:rPr>
      </w:pPr>
      <w:r w:rsidRPr="002D16B6">
        <w:rPr>
          <w:rFonts w:cs="TAHER" w:hint="cs"/>
          <w:sz w:val="32"/>
          <w:szCs w:val="32"/>
          <w:rtl/>
        </w:rPr>
        <w:t>إذا</w:t>
      </w:r>
      <w:r w:rsidRPr="002D16B6">
        <w:rPr>
          <w:rFonts w:cs="TAHER"/>
          <w:sz w:val="32"/>
          <w:szCs w:val="32"/>
          <w:rtl/>
        </w:rPr>
        <w:t xml:space="preserve"> </w:t>
      </w:r>
      <w:r w:rsidRPr="002D16B6">
        <w:rPr>
          <w:rFonts w:cs="TAHER" w:hint="cs"/>
          <w:sz w:val="32"/>
          <w:szCs w:val="32"/>
          <w:rtl/>
        </w:rPr>
        <w:t>كانت</w:t>
      </w:r>
      <w:r w:rsidRPr="002D16B6">
        <w:rPr>
          <w:rFonts w:cs="TAHER"/>
          <w:sz w:val="32"/>
          <w:szCs w:val="32"/>
          <w:rtl/>
        </w:rPr>
        <w:t xml:space="preserve"> </w:t>
      </w:r>
      <w:r w:rsidRPr="002D16B6">
        <w:rPr>
          <w:rFonts w:cs="TAHER" w:hint="cs"/>
          <w:sz w:val="32"/>
          <w:szCs w:val="32"/>
          <w:rtl/>
        </w:rPr>
        <w:t>التبعية</w:t>
      </w:r>
      <w:r w:rsidRPr="002D16B6">
        <w:rPr>
          <w:rFonts w:cs="TAHER"/>
          <w:sz w:val="32"/>
          <w:szCs w:val="32"/>
          <w:rtl/>
        </w:rPr>
        <w:t xml:space="preserve"> </w:t>
      </w:r>
      <w:r w:rsidRPr="002D16B6">
        <w:rPr>
          <w:rFonts w:cs="TAHER" w:hint="cs"/>
          <w:sz w:val="32"/>
          <w:szCs w:val="32"/>
          <w:rtl/>
        </w:rPr>
        <w:t>الثقافية</w:t>
      </w:r>
      <w:r w:rsidRPr="002D16B6">
        <w:rPr>
          <w:rFonts w:cs="TAHER"/>
          <w:sz w:val="32"/>
          <w:szCs w:val="32"/>
          <w:rtl/>
        </w:rPr>
        <w:t xml:space="preserve"> </w:t>
      </w:r>
      <w:r w:rsidRPr="002D16B6">
        <w:rPr>
          <w:rFonts w:cs="TAHER" w:hint="cs"/>
          <w:sz w:val="32"/>
          <w:szCs w:val="32"/>
          <w:rtl/>
        </w:rPr>
        <w:t>والسياسية</w:t>
      </w:r>
      <w:r w:rsidRPr="002D16B6">
        <w:rPr>
          <w:rFonts w:cs="TAHER"/>
          <w:sz w:val="32"/>
          <w:szCs w:val="32"/>
          <w:rtl/>
        </w:rPr>
        <w:t xml:space="preserve"> </w:t>
      </w:r>
      <w:r w:rsidRPr="002D16B6">
        <w:rPr>
          <w:rFonts w:cs="TAHER" w:hint="cs"/>
          <w:sz w:val="32"/>
          <w:szCs w:val="32"/>
          <w:rtl/>
        </w:rPr>
        <w:t>تشكل</w:t>
      </w:r>
      <w:r w:rsidRPr="002D16B6">
        <w:rPr>
          <w:rFonts w:cs="TAHER"/>
          <w:sz w:val="32"/>
          <w:szCs w:val="32"/>
          <w:rtl/>
        </w:rPr>
        <w:t xml:space="preserve"> </w:t>
      </w:r>
      <w:r w:rsidRPr="002D16B6">
        <w:rPr>
          <w:rFonts w:cs="TAHER" w:hint="cs"/>
          <w:sz w:val="32"/>
          <w:szCs w:val="32"/>
          <w:rtl/>
        </w:rPr>
        <w:t>المدخل</w:t>
      </w:r>
      <w:r w:rsidRPr="002D16B6">
        <w:rPr>
          <w:rFonts w:cs="TAHER"/>
          <w:sz w:val="32"/>
          <w:szCs w:val="32"/>
          <w:rtl/>
        </w:rPr>
        <w:t xml:space="preserve"> </w:t>
      </w:r>
      <w:r w:rsidRPr="002D16B6">
        <w:rPr>
          <w:rFonts w:cs="TAHER" w:hint="cs"/>
          <w:sz w:val="32"/>
          <w:szCs w:val="32"/>
          <w:rtl/>
        </w:rPr>
        <w:t>لبناء</w:t>
      </w:r>
      <w:r w:rsidRPr="002D16B6">
        <w:rPr>
          <w:rFonts w:cs="TAHER"/>
          <w:sz w:val="32"/>
          <w:szCs w:val="32"/>
          <w:rtl/>
        </w:rPr>
        <w:t xml:space="preserve"> </w:t>
      </w:r>
      <w:r w:rsidRPr="002D16B6">
        <w:rPr>
          <w:rFonts w:cs="TAHER" w:hint="cs"/>
          <w:sz w:val="32"/>
          <w:szCs w:val="32"/>
          <w:rtl/>
        </w:rPr>
        <w:t>شخصية</w:t>
      </w:r>
      <w:r w:rsidRPr="002D16B6">
        <w:rPr>
          <w:rFonts w:cs="TAHER"/>
          <w:sz w:val="32"/>
          <w:szCs w:val="32"/>
          <w:rtl/>
        </w:rPr>
        <w:t xml:space="preserve"> </w:t>
      </w:r>
      <w:r w:rsidRPr="002D16B6">
        <w:rPr>
          <w:rFonts w:cs="TAHER" w:hint="cs"/>
          <w:sz w:val="32"/>
          <w:szCs w:val="32"/>
          <w:rtl/>
        </w:rPr>
        <w:t>الفرد</w:t>
      </w:r>
      <w:r w:rsidRPr="002D16B6">
        <w:rPr>
          <w:rFonts w:cs="TAHER"/>
          <w:sz w:val="32"/>
          <w:szCs w:val="32"/>
          <w:rtl/>
        </w:rPr>
        <w:t xml:space="preserve"> </w:t>
      </w:r>
      <w:r w:rsidRPr="002D16B6">
        <w:rPr>
          <w:rFonts w:cs="TAHER" w:hint="cs"/>
          <w:sz w:val="32"/>
          <w:szCs w:val="32"/>
          <w:rtl/>
        </w:rPr>
        <w:t>والمجتمع</w:t>
      </w:r>
      <w:r w:rsidRPr="002D16B6">
        <w:rPr>
          <w:rFonts w:cs="TAHER"/>
          <w:sz w:val="32"/>
          <w:szCs w:val="32"/>
          <w:rtl/>
        </w:rPr>
        <w:t xml:space="preserve"> </w:t>
      </w:r>
      <w:r w:rsidRPr="002D16B6">
        <w:rPr>
          <w:rFonts w:cs="TAHER" w:hint="cs"/>
          <w:sz w:val="32"/>
          <w:szCs w:val="32"/>
          <w:rtl/>
        </w:rPr>
        <w:t>بما</w:t>
      </w:r>
      <w:r w:rsidRPr="002D16B6">
        <w:rPr>
          <w:rFonts w:cs="TAHER"/>
          <w:sz w:val="32"/>
          <w:szCs w:val="32"/>
          <w:rtl/>
        </w:rPr>
        <w:t xml:space="preserve"> </w:t>
      </w:r>
      <w:r w:rsidRPr="002D16B6">
        <w:rPr>
          <w:rFonts w:cs="TAHER" w:hint="cs"/>
          <w:sz w:val="32"/>
          <w:szCs w:val="32"/>
          <w:rtl/>
        </w:rPr>
        <w:t>يخدم</w:t>
      </w:r>
      <w:r w:rsidRPr="002D16B6">
        <w:rPr>
          <w:rFonts w:cs="TAHER"/>
          <w:sz w:val="32"/>
          <w:szCs w:val="32"/>
          <w:rtl/>
        </w:rPr>
        <w:t xml:space="preserve"> </w:t>
      </w:r>
      <w:r w:rsidRPr="002D16B6">
        <w:rPr>
          <w:rFonts w:cs="TAHER" w:hint="cs"/>
          <w:sz w:val="32"/>
          <w:szCs w:val="32"/>
          <w:rtl/>
        </w:rPr>
        <w:t>أهداف</w:t>
      </w:r>
      <w:r w:rsidRPr="002D16B6">
        <w:rPr>
          <w:rFonts w:cs="TAHER"/>
          <w:sz w:val="32"/>
          <w:szCs w:val="32"/>
          <w:rtl/>
        </w:rPr>
        <w:t xml:space="preserve"> </w:t>
      </w:r>
      <w:r w:rsidRPr="002D16B6">
        <w:rPr>
          <w:rFonts w:cs="TAHER" w:hint="cs"/>
          <w:sz w:val="32"/>
          <w:szCs w:val="32"/>
          <w:rtl/>
        </w:rPr>
        <w:t>الاستكبار</w:t>
      </w:r>
      <w:r w:rsidRPr="002D16B6">
        <w:rPr>
          <w:rFonts w:cs="TAHER"/>
          <w:sz w:val="32"/>
          <w:szCs w:val="32"/>
          <w:rtl/>
        </w:rPr>
        <w:t xml:space="preserve"> </w:t>
      </w:r>
      <w:r w:rsidRPr="002D16B6">
        <w:rPr>
          <w:rFonts w:cs="TAHER" w:hint="cs"/>
          <w:sz w:val="32"/>
          <w:szCs w:val="32"/>
          <w:rtl/>
        </w:rPr>
        <w:t>فإن</w:t>
      </w:r>
      <w:r w:rsidRPr="002D16B6">
        <w:rPr>
          <w:rFonts w:cs="TAHER"/>
          <w:sz w:val="32"/>
          <w:szCs w:val="32"/>
          <w:rtl/>
        </w:rPr>
        <w:t xml:space="preserve"> </w:t>
      </w:r>
      <w:r w:rsidRPr="002D16B6">
        <w:rPr>
          <w:rFonts w:cs="TAHER" w:hint="cs"/>
          <w:sz w:val="32"/>
          <w:szCs w:val="32"/>
          <w:rtl/>
        </w:rPr>
        <w:t>التبعية</w:t>
      </w:r>
      <w:r w:rsidRPr="002D16B6">
        <w:rPr>
          <w:rFonts w:cs="TAHER"/>
          <w:sz w:val="32"/>
          <w:szCs w:val="32"/>
          <w:rtl/>
        </w:rPr>
        <w:t xml:space="preserve"> </w:t>
      </w:r>
      <w:r w:rsidRPr="002D16B6">
        <w:rPr>
          <w:rFonts w:cs="TAHER" w:hint="cs"/>
          <w:sz w:val="32"/>
          <w:szCs w:val="32"/>
          <w:rtl/>
        </w:rPr>
        <w:t>الاقتصادية</w:t>
      </w:r>
      <w:r w:rsidRPr="002D16B6">
        <w:rPr>
          <w:rFonts w:cs="TAHER"/>
          <w:sz w:val="32"/>
          <w:szCs w:val="32"/>
          <w:rtl/>
        </w:rPr>
        <w:t xml:space="preserve"> </w:t>
      </w:r>
      <w:r w:rsidRPr="002D16B6">
        <w:rPr>
          <w:rFonts w:cs="TAHER" w:hint="cs"/>
          <w:sz w:val="32"/>
          <w:szCs w:val="32"/>
          <w:rtl/>
        </w:rPr>
        <w:t>هي</w:t>
      </w:r>
      <w:r w:rsidRPr="002D16B6">
        <w:rPr>
          <w:rFonts w:cs="TAHER"/>
          <w:sz w:val="32"/>
          <w:szCs w:val="32"/>
          <w:rtl/>
        </w:rPr>
        <w:t xml:space="preserve"> </w:t>
      </w:r>
      <w:r w:rsidRPr="002D16B6">
        <w:rPr>
          <w:rFonts w:cs="TAHER" w:hint="cs"/>
          <w:sz w:val="32"/>
          <w:szCs w:val="32"/>
          <w:rtl/>
        </w:rPr>
        <w:t>الثمرة</w:t>
      </w:r>
      <w:r w:rsidRPr="002D16B6">
        <w:rPr>
          <w:rFonts w:cs="TAHER"/>
          <w:sz w:val="32"/>
          <w:szCs w:val="32"/>
          <w:rtl/>
        </w:rPr>
        <w:t xml:space="preserve"> </w:t>
      </w:r>
      <w:r w:rsidRPr="002D16B6">
        <w:rPr>
          <w:rFonts w:cs="TAHER" w:hint="cs"/>
          <w:sz w:val="32"/>
          <w:szCs w:val="32"/>
          <w:rtl/>
        </w:rPr>
        <w:t>العملية</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وضعها</w:t>
      </w:r>
      <w:r w:rsidRPr="002D16B6">
        <w:rPr>
          <w:rFonts w:cs="TAHER"/>
          <w:sz w:val="32"/>
          <w:szCs w:val="32"/>
          <w:rtl/>
        </w:rPr>
        <w:t xml:space="preserve"> </w:t>
      </w:r>
      <w:r w:rsidRPr="002D16B6">
        <w:rPr>
          <w:rFonts w:cs="TAHER" w:hint="cs"/>
          <w:sz w:val="32"/>
          <w:szCs w:val="32"/>
          <w:rtl/>
        </w:rPr>
        <w:t>الغرب</w:t>
      </w:r>
      <w:r w:rsidRPr="002D16B6">
        <w:rPr>
          <w:rFonts w:cs="TAHER"/>
          <w:sz w:val="32"/>
          <w:szCs w:val="32"/>
          <w:rtl/>
        </w:rPr>
        <w:t xml:space="preserve"> </w:t>
      </w:r>
      <w:r w:rsidRPr="002D16B6">
        <w:rPr>
          <w:rFonts w:cs="TAHER" w:hint="cs"/>
          <w:sz w:val="32"/>
          <w:szCs w:val="32"/>
          <w:rtl/>
        </w:rPr>
        <w:t>والاستكبار</w:t>
      </w:r>
      <w:r w:rsidRPr="002D16B6">
        <w:rPr>
          <w:rFonts w:cs="TAHER"/>
          <w:sz w:val="32"/>
          <w:szCs w:val="32"/>
          <w:rtl/>
        </w:rPr>
        <w:t xml:space="preserve"> </w:t>
      </w:r>
      <w:r w:rsidRPr="002D16B6">
        <w:rPr>
          <w:rFonts w:cs="TAHER" w:hint="cs"/>
          <w:sz w:val="32"/>
          <w:szCs w:val="32"/>
          <w:rtl/>
        </w:rPr>
        <w:t>نصب</w:t>
      </w:r>
      <w:r w:rsidRPr="002D16B6">
        <w:rPr>
          <w:rFonts w:cs="TAHER"/>
          <w:sz w:val="32"/>
          <w:szCs w:val="32"/>
          <w:rtl/>
        </w:rPr>
        <w:t xml:space="preserve"> </w:t>
      </w:r>
      <w:r w:rsidRPr="002D16B6">
        <w:rPr>
          <w:rFonts w:cs="TAHER" w:hint="cs"/>
          <w:sz w:val="32"/>
          <w:szCs w:val="32"/>
          <w:rtl/>
        </w:rPr>
        <w:t>عينيه،</w:t>
      </w:r>
      <w:r w:rsidRPr="002D16B6">
        <w:rPr>
          <w:rFonts w:cs="TAHER"/>
          <w:sz w:val="32"/>
          <w:szCs w:val="32"/>
          <w:rtl/>
        </w:rPr>
        <w:t xml:space="preserve"> </w:t>
      </w:r>
      <w:r w:rsidRPr="002D16B6">
        <w:rPr>
          <w:rFonts w:cs="TAHER" w:hint="cs"/>
          <w:sz w:val="32"/>
          <w:szCs w:val="32"/>
          <w:rtl/>
        </w:rPr>
        <w:t>ووصل</w:t>
      </w:r>
      <w:r w:rsidRPr="002D16B6">
        <w:rPr>
          <w:rFonts w:cs="TAHER"/>
          <w:sz w:val="32"/>
          <w:szCs w:val="32"/>
          <w:rtl/>
        </w:rPr>
        <w:t xml:space="preserve"> </w:t>
      </w:r>
      <w:r w:rsidRPr="002D16B6">
        <w:rPr>
          <w:rFonts w:cs="TAHER" w:hint="cs"/>
          <w:sz w:val="32"/>
          <w:szCs w:val="32"/>
          <w:rtl/>
        </w:rPr>
        <w:t>إليها</w:t>
      </w:r>
      <w:r w:rsidRPr="002D16B6">
        <w:rPr>
          <w:rFonts w:cs="TAHER"/>
          <w:sz w:val="32"/>
          <w:szCs w:val="32"/>
          <w:rtl/>
        </w:rPr>
        <w:t xml:space="preserve"> </w:t>
      </w:r>
      <w:r w:rsidRPr="002D16B6">
        <w:rPr>
          <w:rFonts w:cs="TAHER" w:hint="cs"/>
          <w:sz w:val="32"/>
          <w:szCs w:val="32"/>
          <w:rtl/>
        </w:rPr>
        <w:t>عبر</w:t>
      </w:r>
      <w:r w:rsidRPr="002D16B6">
        <w:rPr>
          <w:rFonts w:cs="TAHER"/>
          <w:sz w:val="32"/>
          <w:szCs w:val="32"/>
          <w:rtl/>
        </w:rPr>
        <w:t xml:space="preserve"> </w:t>
      </w:r>
      <w:r w:rsidRPr="002D16B6">
        <w:rPr>
          <w:rFonts w:cs="TAHER" w:hint="cs"/>
          <w:sz w:val="32"/>
          <w:szCs w:val="32"/>
          <w:rtl/>
        </w:rPr>
        <w:t>اعتماد</w:t>
      </w:r>
      <w:r w:rsidRPr="002D16B6">
        <w:rPr>
          <w:rFonts w:cs="TAHER"/>
          <w:sz w:val="32"/>
          <w:szCs w:val="32"/>
          <w:rtl/>
        </w:rPr>
        <w:t xml:space="preserve"> </w:t>
      </w:r>
      <w:r w:rsidRPr="002D16B6">
        <w:rPr>
          <w:rFonts w:cs="TAHER" w:hint="cs"/>
          <w:sz w:val="32"/>
          <w:szCs w:val="32"/>
          <w:rtl/>
        </w:rPr>
        <w:t>الوسائل</w:t>
      </w:r>
      <w:r w:rsidRPr="002D16B6">
        <w:rPr>
          <w:rFonts w:cs="TAHER"/>
          <w:sz w:val="32"/>
          <w:szCs w:val="32"/>
          <w:rtl/>
        </w:rPr>
        <w:t xml:space="preserve"> </w:t>
      </w:r>
      <w:r w:rsidRPr="002D16B6">
        <w:rPr>
          <w:rFonts w:cs="TAHER" w:hint="cs"/>
          <w:sz w:val="32"/>
          <w:szCs w:val="32"/>
          <w:rtl/>
        </w:rPr>
        <w:t>الثقافية</w:t>
      </w:r>
      <w:r w:rsidRPr="002D16B6">
        <w:rPr>
          <w:rFonts w:cs="TAHER"/>
          <w:sz w:val="32"/>
          <w:szCs w:val="32"/>
          <w:rtl/>
        </w:rPr>
        <w:t xml:space="preserve"> </w:t>
      </w:r>
      <w:r w:rsidRPr="002D16B6">
        <w:rPr>
          <w:rFonts w:cs="TAHER" w:hint="cs"/>
          <w:sz w:val="32"/>
          <w:szCs w:val="32"/>
          <w:rtl/>
        </w:rPr>
        <w:t>والسياسية</w:t>
      </w:r>
      <w:r w:rsidRPr="002D16B6">
        <w:rPr>
          <w:rFonts w:cs="TAHER"/>
          <w:sz w:val="32"/>
          <w:szCs w:val="32"/>
          <w:rtl/>
        </w:rPr>
        <w:t xml:space="preserve"> </w:t>
      </w:r>
      <w:r w:rsidR="00CA70EC" w:rsidRPr="002D16B6">
        <w:rPr>
          <w:rFonts w:cs="TAHER" w:hint="cs"/>
          <w:sz w:val="32"/>
          <w:szCs w:val="32"/>
          <w:rtl/>
        </w:rPr>
        <w:t>لأتباع</w:t>
      </w:r>
      <w:r w:rsidRPr="002D16B6">
        <w:rPr>
          <w:rFonts w:cs="TAHER"/>
          <w:sz w:val="32"/>
          <w:szCs w:val="32"/>
          <w:rtl/>
        </w:rPr>
        <w:t xml:space="preserve"> </w:t>
      </w:r>
      <w:r w:rsidRPr="002D16B6">
        <w:rPr>
          <w:rFonts w:cs="TAHER" w:hint="cs"/>
          <w:sz w:val="32"/>
          <w:szCs w:val="32"/>
          <w:rtl/>
        </w:rPr>
        <w:t>الدول</w:t>
      </w:r>
      <w:r w:rsidRPr="002D16B6">
        <w:rPr>
          <w:rFonts w:cs="TAHER"/>
          <w:sz w:val="32"/>
          <w:szCs w:val="32"/>
          <w:rtl/>
        </w:rPr>
        <w:t xml:space="preserve"> </w:t>
      </w:r>
      <w:r w:rsidRPr="002D16B6">
        <w:rPr>
          <w:rFonts w:cs="TAHER" w:hint="cs"/>
          <w:sz w:val="32"/>
          <w:szCs w:val="32"/>
          <w:rtl/>
        </w:rPr>
        <w:t>والشعوب</w:t>
      </w:r>
      <w:r w:rsidRPr="002D16B6">
        <w:rPr>
          <w:rFonts w:cs="TAHER"/>
          <w:sz w:val="32"/>
          <w:szCs w:val="32"/>
          <w:rtl/>
        </w:rPr>
        <w:t xml:space="preserve"> </w:t>
      </w:r>
      <w:r w:rsidRPr="002D16B6">
        <w:rPr>
          <w:rFonts w:cs="TAHER" w:hint="cs"/>
          <w:sz w:val="32"/>
          <w:szCs w:val="32"/>
          <w:rtl/>
        </w:rPr>
        <w:t>الاقتصادية</w:t>
      </w:r>
      <w:r w:rsidRPr="002D16B6">
        <w:rPr>
          <w:rFonts w:cs="TAHER"/>
          <w:sz w:val="32"/>
          <w:szCs w:val="32"/>
          <w:rtl/>
        </w:rPr>
        <w:t xml:space="preserve"> </w:t>
      </w:r>
      <w:r w:rsidRPr="002D16B6">
        <w:rPr>
          <w:rFonts w:cs="TAHER" w:hint="cs"/>
          <w:sz w:val="32"/>
          <w:szCs w:val="32"/>
          <w:rtl/>
        </w:rPr>
        <w:t>وتحويلها</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مصادر</w:t>
      </w:r>
      <w:r w:rsidRPr="002D16B6">
        <w:rPr>
          <w:rFonts w:cs="TAHER"/>
          <w:sz w:val="32"/>
          <w:szCs w:val="32"/>
          <w:rtl/>
        </w:rPr>
        <w:t xml:space="preserve"> </w:t>
      </w:r>
      <w:r w:rsidRPr="002D16B6">
        <w:rPr>
          <w:rFonts w:cs="TAHER" w:hint="cs"/>
          <w:sz w:val="32"/>
          <w:szCs w:val="32"/>
          <w:rtl/>
        </w:rPr>
        <w:t>للمواد</w:t>
      </w:r>
      <w:r w:rsidRPr="002D16B6">
        <w:rPr>
          <w:rFonts w:cs="TAHER"/>
          <w:sz w:val="32"/>
          <w:szCs w:val="32"/>
          <w:rtl/>
        </w:rPr>
        <w:t xml:space="preserve"> </w:t>
      </w:r>
      <w:r w:rsidRPr="002D16B6">
        <w:rPr>
          <w:rFonts w:cs="TAHER" w:hint="cs"/>
          <w:sz w:val="32"/>
          <w:szCs w:val="32"/>
          <w:rtl/>
        </w:rPr>
        <w:t>الخام</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تخدم</w:t>
      </w:r>
      <w:r w:rsidRPr="002D16B6">
        <w:rPr>
          <w:rFonts w:cs="TAHER"/>
          <w:sz w:val="32"/>
          <w:szCs w:val="32"/>
          <w:rtl/>
        </w:rPr>
        <w:t xml:space="preserve"> </w:t>
      </w:r>
      <w:r w:rsidRPr="002D16B6">
        <w:rPr>
          <w:rFonts w:cs="TAHER" w:hint="cs"/>
          <w:sz w:val="32"/>
          <w:szCs w:val="32"/>
          <w:rtl/>
        </w:rPr>
        <w:lastRenderedPageBreak/>
        <w:t>نهضته</w:t>
      </w:r>
      <w:r w:rsidRPr="002D16B6">
        <w:rPr>
          <w:rFonts w:cs="TAHER"/>
          <w:sz w:val="32"/>
          <w:szCs w:val="32"/>
          <w:rtl/>
        </w:rPr>
        <w:t xml:space="preserve"> </w:t>
      </w:r>
      <w:r w:rsidRPr="002D16B6">
        <w:rPr>
          <w:rFonts w:cs="TAHER" w:hint="cs"/>
          <w:sz w:val="32"/>
          <w:szCs w:val="32"/>
          <w:rtl/>
        </w:rPr>
        <w:t>الصناعية</w:t>
      </w:r>
      <w:r w:rsidRPr="002D16B6">
        <w:rPr>
          <w:rFonts w:cs="TAHER"/>
          <w:sz w:val="32"/>
          <w:szCs w:val="32"/>
          <w:rtl/>
        </w:rPr>
        <w:t xml:space="preserve"> </w:t>
      </w:r>
      <w:r w:rsidRPr="002D16B6">
        <w:rPr>
          <w:rFonts w:cs="TAHER" w:hint="cs"/>
          <w:sz w:val="32"/>
          <w:szCs w:val="32"/>
          <w:rtl/>
        </w:rPr>
        <w:t>وأسواق</w:t>
      </w:r>
      <w:r w:rsidRPr="002D16B6">
        <w:rPr>
          <w:rFonts w:cs="TAHER"/>
          <w:sz w:val="32"/>
          <w:szCs w:val="32"/>
          <w:rtl/>
        </w:rPr>
        <w:t xml:space="preserve"> </w:t>
      </w:r>
      <w:r w:rsidRPr="002D16B6">
        <w:rPr>
          <w:rFonts w:cs="TAHER" w:hint="cs"/>
          <w:sz w:val="32"/>
          <w:szCs w:val="32"/>
          <w:rtl/>
        </w:rPr>
        <w:t>استهلاكية</w:t>
      </w:r>
      <w:r w:rsidRPr="002D16B6">
        <w:rPr>
          <w:rFonts w:cs="TAHER"/>
          <w:sz w:val="32"/>
          <w:szCs w:val="32"/>
          <w:rtl/>
        </w:rPr>
        <w:t xml:space="preserve"> </w:t>
      </w:r>
      <w:r w:rsidRPr="002D16B6">
        <w:rPr>
          <w:rFonts w:cs="TAHER" w:hint="cs"/>
          <w:sz w:val="32"/>
          <w:szCs w:val="32"/>
          <w:rtl/>
        </w:rPr>
        <w:t>لتصريف</w:t>
      </w:r>
      <w:r w:rsidRPr="002D16B6">
        <w:rPr>
          <w:rFonts w:cs="TAHER"/>
          <w:sz w:val="32"/>
          <w:szCs w:val="32"/>
          <w:rtl/>
        </w:rPr>
        <w:t xml:space="preserve"> </w:t>
      </w:r>
      <w:r w:rsidRPr="002D16B6">
        <w:rPr>
          <w:rFonts w:cs="TAHER" w:hint="cs"/>
          <w:sz w:val="32"/>
          <w:szCs w:val="32"/>
          <w:rtl/>
        </w:rPr>
        <w:t>نتاجه</w:t>
      </w:r>
      <w:r w:rsidRPr="002D16B6">
        <w:rPr>
          <w:rFonts w:cs="TAHER"/>
          <w:sz w:val="32"/>
          <w:szCs w:val="32"/>
          <w:rtl/>
        </w:rPr>
        <w:t xml:space="preserve"> </w:t>
      </w:r>
      <w:r w:rsidRPr="002D16B6">
        <w:rPr>
          <w:rFonts w:cs="TAHER" w:hint="cs"/>
          <w:sz w:val="32"/>
          <w:szCs w:val="32"/>
          <w:rtl/>
        </w:rPr>
        <w:t>الصناعي</w:t>
      </w:r>
      <w:r w:rsidRPr="002D16B6">
        <w:rPr>
          <w:rFonts w:cs="TAHER"/>
          <w:sz w:val="32"/>
          <w:szCs w:val="32"/>
          <w:rtl/>
        </w:rPr>
        <w:t xml:space="preserve"> </w:t>
      </w:r>
      <w:r w:rsidRPr="002D16B6">
        <w:rPr>
          <w:rFonts w:cs="TAHER" w:hint="cs"/>
          <w:sz w:val="32"/>
          <w:szCs w:val="32"/>
          <w:rtl/>
        </w:rPr>
        <w:t>انطلاقاً</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تفكيره</w:t>
      </w:r>
      <w:r w:rsidRPr="002D16B6">
        <w:rPr>
          <w:rFonts w:cs="TAHER"/>
          <w:sz w:val="32"/>
          <w:szCs w:val="32"/>
          <w:rtl/>
        </w:rPr>
        <w:t xml:space="preserve"> </w:t>
      </w:r>
      <w:r w:rsidRPr="002D16B6">
        <w:rPr>
          <w:rFonts w:cs="TAHER" w:hint="cs"/>
          <w:sz w:val="32"/>
          <w:szCs w:val="32"/>
          <w:rtl/>
        </w:rPr>
        <w:t>المادي</w:t>
      </w:r>
      <w:r w:rsidRPr="002D16B6">
        <w:rPr>
          <w:rFonts w:cs="TAHER"/>
          <w:sz w:val="32"/>
          <w:szCs w:val="32"/>
          <w:rtl/>
        </w:rPr>
        <w:t xml:space="preserve"> </w:t>
      </w:r>
      <w:r w:rsidRPr="002D16B6">
        <w:rPr>
          <w:rFonts w:cs="TAHER" w:hint="cs"/>
          <w:sz w:val="32"/>
          <w:szCs w:val="32"/>
          <w:rtl/>
        </w:rPr>
        <w:t>القائم</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مبدأ</w:t>
      </w:r>
      <w:r w:rsidRPr="002D16B6">
        <w:rPr>
          <w:rFonts w:cs="TAHER"/>
          <w:sz w:val="32"/>
          <w:szCs w:val="32"/>
          <w:rtl/>
        </w:rPr>
        <w:t xml:space="preserve"> </w:t>
      </w:r>
      <w:r w:rsidRPr="002D16B6">
        <w:rPr>
          <w:rFonts w:cs="TAHER" w:hint="cs"/>
          <w:sz w:val="32"/>
          <w:szCs w:val="32"/>
          <w:rtl/>
        </w:rPr>
        <w:t>الرأسمالية،</w:t>
      </w:r>
      <w:r w:rsidRPr="002D16B6">
        <w:rPr>
          <w:rFonts w:cs="TAHER"/>
          <w:sz w:val="32"/>
          <w:szCs w:val="32"/>
          <w:rtl/>
        </w:rPr>
        <w:t xml:space="preserve"> "</w:t>
      </w:r>
      <w:r w:rsidRPr="002D16B6">
        <w:rPr>
          <w:rFonts w:cs="TAHER" w:hint="cs"/>
          <w:sz w:val="32"/>
          <w:szCs w:val="32"/>
          <w:rtl/>
        </w:rPr>
        <w:t>وقصة</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المخطط</w:t>
      </w:r>
      <w:r w:rsidRPr="002D16B6">
        <w:rPr>
          <w:rFonts w:cs="TAHER"/>
          <w:sz w:val="32"/>
          <w:szCs w:val="32"/>
          <w:rtl/>
        </w:rPr>
        <w:t xml:space="preserve"> </w:t>
      </w:r>
      <w:r w:rsidRPr="002D16B6">
        <w:rPr>
          <w:rFonts w:cs="TAHER" w:hint="cs"/>
          <w:sz w:val="32"/>
          <w:szCs w:val="32"/>
          <w:rtl/>
        </w:rPr>
        <w:t>مؤلمة</w:t>
      </w:r>
      <w:r w:rsidRPr="002D16B6">
        <w:rPr>
          <w:rFonts w:cs="TAHER"/>
          <w:sz w:val="32"/>
          <w:szCs w:val="32"/>
          <w:rtl/>
        </w:rPr>
        <w:t xml:space="preserve"> </w:t>
      </w:r>
      <w:r w:rsidRPr="002D16B6">
        <w:rPr>
          <w:rFonts w:cs="TAHER" w:hint="cs"/>
          <w:sz w:val="32"/>
          <w:szCs w:val="32"/>
          <w:rtl/>
        </w:rPr>
        <w:t>وطويلة،</w:t>
      </w:r>
      <w:r w:rsidRPr="002D16B6">
        <w:rPr>
          <w:rFonts w:cs="TAHER"/>
          <w:sz w:val="32"/>
          <w:szCs w:val="32"/>
          <w:rtl/>
        </w:rPr>
        <w:t xml:space="preserve"> </w:t>
      </w:r>
      <w:r w:rsidRPr="002D16B6">
        <w:rPr>
          <w:rFonts w:cs="TAHER" w:hint="cs"/>
          <w:sz w:val="32"/>
          <w:szCs w:val="32"/>
          <w:rtl/>
        </w:rPr>
        <w:t>والضربات</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وجهها</w:t>
      </w:r>
      <w:r w:rsidRPr="002D16B6">
        <w:rPr>
          <w:rFonts w:cs="TAHER"/>
          <w:sz w:val="32"/>
          <w:szCs w:val="32"/>
          <w:rtl/>
        </w:rPr>
        <w:t xml:space="preserve"> </w:t>
      </w:r>
      <w:r w:rsidRPr="002D16B6">
        <w:rPr>
          <w:rFonts w:cs="TAHER" w:hint="cs"/>
          <w:sz w:val="32"/>
          <w:szCs w:val="32"/>
          <w:rtl/>
        </w:rPr>
        <w:t>إلينا</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المخطط</w:t>
      </w:r>
      <w:r w:rsidRPr="002D16B6">
        <w:rPr>
          <w:rFonts w:cs="TAHER"/>
          <w:sz w:val="32"/>
          <w:szCs w:val="32"/>
          <w:rtl/>
        </w:rPr>
        <w:t xml:space="preserve"> </w:t>
      </w:r>
      <w:r w:rsidRPr="002D16B6">
        <w:rPr>
          <w:rFonts w:cs="TAHER" w:hint="cs"/>
          <w:sz w:val="32"/>
          <w:szCs w:val="32"/>
          <w:rtl/>
        </w:rPr>
        <w:t>وما</w:t>
      </w:r>
      <w:r w:rsidRPr="002D16B6">
        <w:rPr>
          <w:rFonts w:cs="TAHER"/>
          <w:sz w:val="32"/>
          <w:szCs w:val="32"/>
          <w:rtl/>
        </w:rPr>
        <w:t xml:space="preserve"> </w:t>
      </w:r>
      <w:r w:rsidRPr="002D16B6">
        <w:rPr>
          <w:rFonts w:cs="TAHER" w:hint="cs"/>
          <w:sz w:val="32"/>
          <w:szCs w:val="32"/>
          <w:rtl/>
        </w:rPr>
        <w:t>زال</w:t>
      </w:r>
      <w:r w:rsidRPr="002D16B6">
        <w:rPr>
          <w:rFonts w:cs="TAHER"/>
          <w:sz w:val="32"/>
          <w:szCs w:val="32"/>
          <w:rtl/>
        </w:rPr>
        <w:t xml:space="preserve"> </w:t>
      </w:r>
      <w:r w:rsidRPr="002D16B6">
        <w:rPr>
          <w:rFonts w:cs="TAHER" w:hint="cs"/>
          <w:sz w:val="32"/>
          <w:szCs w:val="32"/>
          <w:rtl/>
        </w:rPr>
        <w:t>مهلكة</w:t>
      </w:r>
      <w:r w:rsidRPr="002D16B6">
        <w:rPr>
          <w:rFonts w:cs="TAHER"/>
          <w:sz w:val="32"/>
          <w:szCs w:val="32"/>
          <w:rtl/>
        </w:rPr>
        <w:t xml:space="preserve"> </w:t>
      </w:r>
      <w:r w:rsidRPr="002D16B6">
        <w:rPr>
          <w:rFonts w:cs="TAHER" w:hint="cs"/>
          <w:sz w:val="32"/>
          <w:szCs w:val="32"/>
          <w:rtl/>
        </w:rPr>
        <w:t>وقاصمة،</w:t>
      </w:r>
      <w:r w:rsidRPr="002D16B6">
        <w:rPr>
          <w:rFonts w:cs="TAHER"/>
          <w:sz w:val="32"/>
          <w:szCs w:val="32"/>
          <w:rtl/>
        </w:rPr>
        <w:t xml:space="preserve"> </w:t>
      </w:r>
      <w:r w:rsidRPr="002D16B6">
        <w:rPr>
          <w:rFonts w:cs="TAHER" w:hint="cs"/>
          <w:sz w:val="32"/>
          <w:szCs w:val="32"/>
          <w:rtl/>
        </w:rPr>
        <w:t>والأكثر</w:t>
      </w:r>
      <w:r w:rsidRPr="002D16B6">
        <w:rPr>
          <w:rFonts w:cs="TAHER"/>
          <w:sz w:val="32"/>
          <w:szCs w:val="32"/>
          <w:rtl/>
        </w:rPr>
        <w:t xml:space="preserve"> </w:t>
      </w:r>
      <w:r w:rsidRPr="002D16B6">
        <w:rPr>
          <w:rFonts w:cs="TAHER" w:hint="cs"/>
          <w:sz w:val="32"/>
          <w:szCs w:val="32"/>
          <w:rtl/>
        </w:rPr>
        <w:t>ألماً</w:t>
      </w:r>
      <w:r w:rsidRPr="002D16B6">
        <w:rPr>
          <w:rFonts w:cs="TAHER"/>
          <w:sz w:val="32"/>
          <w:szCs w:val="32"/>
          <w:rtl/>
        </w:rPr>
        <w:t xml:space="preserve"> </w:t>
      </w:r>
      <w:r w:rsidRPr="002D16B6">
        <w:rPr>
          <w:rFonts w:cs="TAHER" w:hint="cs"/>
          <w:sz w:val="32"/>
          <w:szCs w:val="32"/>
          <w:rtl/>
        </w:rPr>
        <w:t>هو</w:t>
      </w:r>
      <w:r w:rsidRPr="002D16B6">
        <w:rPr>
          <w:rFonts w:cs="TAHER"/>
          <w:sz w:val="32"/>
          <w:szCs w:val="32"/>
          <w:rtl/>
        </w:rPr>
        <w:t xml:space="preserve"> </w:t>
      </w:r>
      <w:r w:rsidR="00CA70EC" w:rsidRPr="002D16B6">
        <w:rPr>
          <w:rFonts w:cs="TAHER" w:hint="cs"/>
          <w:sz w:val="32"/>
          <w:szCs w:val="32"/>
          <w:rtl/>
        </w:rPr>
        <w:t>إنهما</w:t>
      </w:r>
      <w:r w:rsidRPr="002D16B6">
        <w:rPr>
          <w:rFonts w:cs="TAHER"/>
          <w:sz w:val="32"/>
          <w:szCs w:val="32"/>
          <w:rtl/>
        </w:rPr>
        <w:t xml:space="preserve"> (</w:t>
      </w:r>
      <w:r w:rsidRPr="002D16B6">
        <w:rPr>
          <w:rFonts w:cs="TAHER" w:hint="cs"/>
          <w:sz w:val="32"/>
          <w:szCs w:val="32"/>
          <w:rtl/>
        </w:rPr>
        <w:t>الغرب</w:t>
      </w:r>
      <w:r w:rsidRPr="002D16B6">
        <w:rPr>
          <w:rFonts w:cs="TAHER"/>
          <w:sz w:val="32"/>
          <w:szCs w:val="32"/>
          <w:rtl/>
        </w:rPr>
        <w:t xml:space="preserve"> </w:t>
      </w:r>
      <w:r w:rsidRPr="002D16B6">
        <w:rPr>
          <w:rFonts w:cs="TAHER" w:hint="cs"/>
          <w:sz w:val="32"/>
          <w:szCs w:val="32"/>
          <w:rtl/>
        </w:rPr>
        <w:t>والشرق</w:t>
      </w:r>
      <w:r w:rsidRPr="002D16B6">
        <w:rPr>
          <w:rFonts w:cs="TAHER"/>
          <w:sz w:val="32"/>
          <w:szCs w:val="32"/>
          <w:rtl/>
        </w:rPr>
        <w:t xml:space="preserve">) </w:t>
      </w:r>
      <w:r w:rsidRPr="002D16B6">
        <w:rPr>
          <w:rFonts w:cs="TAHER" w:hint="cs"/>
          <w:sz w:val="32"/>
          <w:szCs w:val="32"/>
          <w:rtl/>
        </w:rPr>
        <w:t>أبقيا</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الشعوب</w:t>
      </w:r>
      <w:r w:rsidRPr="002D16B6">
        <w:rPr>
          <w:rFonts w:cs="TAHER"/>
          <w:sz w:val="32"/>
          <w:szCs w:val="32"/>
          <w:rtl/>
        </w:rPr>
        <w:t xml:space="preserve"> </w:t>
      </w:r>
      <w:r w:rsidRPr="002D16B6">
        <w:rPr>
          <w:rFonts w:cs="TAHER" w:hint="cs"/>
          <w:sz w:val="32"/>
          <w:szCs w:val="32"/>
          <w:rtl/>
        </w:rPr>
        <w:t>المظلومة</w:t>
      </w:r>
      <w:r w:rsidRPr="002D16B6">
        <w:rPr>
          <w:rFonts w:cs="TAHER"/>
          <w:sz w:val="32"/>
          <w:szCs w:val="32"/>
          <w:rtl/>
        </w:rPr>
        <w:t xml:space="preserve"> </w:t>
      </w:r>
      <w:r w:rsidRPr="002D16B6">
        <w:rPr>
          <w:rFonts w:cs="TAHER" w:hint="cs"/>
          <w:sz w:val="32"/>
          <w:szCs w:val="32"/>
          <w:rtl/>
        </w:rPr>
        <w:t>المستعبدة</w:t>
      </w:r>
      <w:r w:rsidRPr="002D16B6">
        <w:rPr>
          <w:rFonts w:cs="TAHER"/>
          <w:sz w:val="32"/>
          <w:szCs w:val="32"/>
          <w:rtl/>
        </w:rPr>
        <w:t xml:space="preserve"> </w:t>
      </w:r>
      <w:r w:rsidRPr="002D16B6">
        <w:rPr>
          <w:rFonts w:cs="TAHER" w:hint="cs"/>
          <w:sz w:val="32"/>
          <w:szCs w:val="32"/>
          <w:rtl/>
        </w:rPr>
        <w:t>متخلفة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جميع</w:t>
      </w:r>
      <w:r w:rsidRPr="002D16B6">
        <w:rPr>
          <w:rFonts w:cs="TAHER"/>
          <w:sz w:val="32"/>
          <w:szCs w:val="32"/>
          <w:rtl/>
        </w:rPr>
        <w:t xml:space="preserve"> </w:t>
      </w:r>
      <w:r w:rsidRPr="002D16B6">
        <w:rPr>
          <w:rFonts w:cs="TAHER" w:hint="cs"/>
          <w:sz w:val="32"/>
          <w:szCs w:val="32"/>
          <w:rtl/>
        </w:rPr>
        <w:t>الأمور</w:t>
      </w:r>
      <w:r w:rsidRPr="002D16B6">
        <w:rPr>
          <w:rFonts w:cs="TAHER"/>
          <w:sz w:val="32"/>
          <w:szCs w:val="32"/>
          <w:rtl/>
        </w:rPr>
        <w:t xml:space="preserve"> </w:t>
      </w:r>
      <w:r w:rsidRPr="002D16B6">
        <w:rPr>
          <w:rFonts w:cs="TAHER" w:hint="cs"/>
          <w:sz w:val="32"/>
          <w:szCs w:val="32"/>
          <w:rtl/>
        </w:rPr>
        <w:t>وجعلا</w:t>
      </w:r>
      <w:r w:rsidRPr="002D16B6">
        <w:rPr>
          <w:rFonts w:cs="TAHER"/>
          <w:sz w:val="32"/>
          <w:szCs w:val="32"/>
          <w:rtl/>
        </w:rPr>
        <w:t xml:space="preserve"> </w:t>
      </w:r>
      <w:r w:rsidRPr="002D16B6">
        <w:rPr>
          <w:rFonts w:cs="TAHER" w:hint="cs"/>
          <w:sz w:val="32"/>
          <w:szCs w:val="32"/>
          <w:rtl/>
        </w:rPr>
        <w:t>بلدانها</w:t>
      </w:r>
      <w:r w:rsidRPr="002D16B6">
        <w:rPr>
          <w:rFonts w:cs="TAHER"/>
          <w:sz w:val="32"/>
          <w:szCs w:val="32"/>
          <w:rtl/>
        </w:rPr>
        <w:t xml:space="preserve"> </w:t>
      </w:r>
      <w:r w:rsidRPr="002D16B6">
        <w:rPr>
          <w:rFonts w:cs="TAHER" w:hint="cs"/>
          <w:sz w:val="32"/>
          <w:szCs w:val="32"/>
          <w:rtl/>
        </w:rPr>
        <w:t>استهلاكية</w:t>
      </w:r>
      <w:r w:rsidRPr="002D16B6">
        <w:rPr>
          <w:rFonts w:cs="TAHER"/>
          <w:sz w:val="32"/>
          <w:szCs w:val="32"/>
          <w:rtl/>
        </w:rPr>
        <w:t xml:space="preserve"> </w:t>
      </w:r>
      <w:r w:rsidRPr="002D16B6">
        <w:rPr>
          <w:rFonts w:cs="TAHER" w:hint="cs"/>
          <w:sz w:val="32"/>
          <w:szCs w:val="32"/>
          <w:rtl/>
        </w:rPr>
        <w:t>وأوجدا</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أنفسنا</w:t>
      </w:r>
      <w:r w:rsidRPr="002D16B6">
        <w:rPr>
          <w:rFonts w:cs="TAHER"/>
          <w:sz w:val="32"/>
          <w:szCs w:val="32"/>
          <w:rtl/>
        </w:rPr>
        <w:t xml:space="preserve"> </w:t>
      </w:r>
      <w:r w:rsidRPr="002D16B6">
        <w:rPr>
          <w:rFonts w:cs="TAHER" w:hint="cs"/>
          <w:sz w:val="32"/>
          <w:szCs w:val="32"/>
          <w:rtl/>
        </w:rPr>
        <w:t>حالة</w:t>
      </w:r>
      <w:r w:rsidRPr="002D16B6">
        <w:rPr>
          <w:rFonts w:cs="TAHER"/>
          <w:sz w:val="32"/>
          <w:szCs w:val="32"/>
          <w:rtl/>
        </w:rPr>
        <w:t xml:space="preserve"> </w:t>
      </w:r>
      <w:r w:rsidRPr="002D16B6">
        <w:rPr>
          <w:rFonts w:cs="TAHER" w:hint="cs"/>
          <w:sz w:val="32"/>
          <w:szCs w:val="32"/>
          <w:rtl/>
        </w:rPr>
        <w:t>عميقة</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الرهبة</w:t>
      </w:r>
      <w:r w:rsidRPr="002D16B6">
        <w:rPr>
          <w:rFonts w:cs="TAHER"/>
          <w:sz w:val="32"/>
          <w:szCs w:val="32"/>
          <w:rtl/>
        </w:rPr>
        <w:t xml:space="preserve"> </w:t>
      </w:r>
      <w:r w:rsidRPr="002D16B6">
        <w:rPr>
          <w:rFonts w:cs="TAHER" w:hint="cs"/>
          <w:sz w:val="32"/>
          <w:szCs w:val="32"/>
          <w:rtl/>
        </w:rPr>
        <w:t>تجاه</w:t>
      </w:r>
      <w:r w:rsidRPr="002D16B6">
        <w:rPr>
          <w:rFonts w:cs="TAHER"/>
          <w:sz w:val="32"/>
          <w:szCs w:val="32"/>
          <w:rtl/>
        </w:rPr>
        <w:t xml:space="preserve"> </w:t>
      </w:r>
      <w:r w:rsidRPr="002D16B6">
        <w:rPr>
          <w:rFonts w:cs="TAHER" w:hint="cs"/>
          <w:sz w:val="32"/>
          <w:szCs w:val="32"/>
          <w:rtl/>
        </w:rPr>
        <w:t>مظاهر</w:t>
      </w:r>
      <w:r w:rsidRPr="002D16B6">
        <w:rPr>
          <w:rFonts w:cs="TAHER"/>
          <w:sz w:val="32"/>
          <w:szCs w:val="32"/>
          <w:rtl/>
        </w:rPr>
        <w:t xml:space="preserve"> </w:t>
      </w:r>
      <w:r w:rsidRPr="002D16B6">
        <w:rPr>
          <w:rFonts w:cs="TAHER" w:hint="cs"/>
          <w:sz w:val="32"/>
          <w:szCs w:val="32"/>
          <w:rtl/>
        </w:rPr>
        <w:t>تقدمها</w:t>
      </w:r>
      <w:r w:rsidRPr="002D16B6">
        <w:rPr>
          <w:rFonts w:cs="TAHER"/>
          <w:sz w:val="32"/>
          <w:szCs w:val="32"/>
          <w:rtl/>
        </w:rPr>
        <w:t xml:space="preserve"> </w:t>
      </w:r>
      <w:r w:rsidRPr="002D16B6">
        <w:rPr>
          <w:rFonts w:cs="TAHER" w:hint="cs"/>
          <w:sz w:val="32"/>
          <w:szCs w:val="32"/>
          <w:rtl/>
        </w:rPr>
        <w:t>وقواهما</w:t>
      </w:r>
      <w:r w:rsidRPr="002D16B6">
        <w:rPr>
          <w:rFonts w:cs="TAHER"/>
          <w:sz w:val="32"/>
          <w:szCs w:val="32"/>
          <w:rtl/>
        </w:rPr>
        <w:t xml:space="preserve"> </w:t>
      </w:r>
      <w:r w:rsidRPr="002D16B6">
        <w:rPr>
          <w:rFonts w:cs="TAHER" w:hint="cs"/>
          <w:sz w:val="32"/>
          <w:szCs w:val="32"/>
          <w:rtl/>
        </w:rPr>
        <w:t>الشيطانية،</w:t>
      </w:r>
      <w:r w:rsidRPr="002D16B6">
        <w:rPr>
          <w:rFonts w:cs="TAHER"/>
          <w:sz w:val="32"/>
          <w:szCs w:val="32"/>
          <w:rtl/>
        </w:rPr>
        <w:t xml:space="preserve"> </w:t>
      </w:r>
      <w:r w:rsidRPr="002D16B6">
        <w:rPr>
          <w:rFonts w:cs="TAHER" w:hint="cs"/>
          <w:sz w:val="32"/>
          <w:szCs w:val="32"/>
          <w:rtl/>
        </w:rPr>
        <w:t>حتى</w:t>
      </w:r>
      <w:r w:rsidRPr="002D16B6">
        <w:rPr>
          <w:rFonts w:cs="TAHER"/>
          <w:sz w:val="32"/>
          <w:szCs w:val="32"/>
          <w:rtl/>
        </w:rPr>
        <w:t xml:space="preserve"> </w:t>
      </w:r>
      <w:r w:rsidRPr="002D16B6">
        <w:rPr>
          <w:rFonts w:cs="TAHER" w:hint="cs"/>
          <w:sz w:val="32"/>
          <w:szCs w:val="32"/>
          <w:rtl/>
        </w:rPr>
        <w:t>لم</w:t>
      </w:r>
      <w:r w:rsidRPr="002D16B6">
        <w:rPr>
          <w:rFonts w:cs="TAHER"/>
          <w:sz w:val="32"/>
          <w:szCs w:val="32"/>
          <w:rtl/>
        </w:rPr>
        <w:t xml:space="preserve"> </w:t>
      </w:r>
      <w:r w:rsidRPr="002D16B6">
        <w:rPr>
          <w:rFonts w:cs="TAHER" w:hint="cs"/>
          <w:sz w:val="32"/>
          <w:szCs w:val="32"/>
          <w:rtl/>
        </w:rPr>
        <w:t>تعد</w:t>
      </w:r>
      <w:r w:rsidRPr="002D16B6">
        <w:rPr>
          <w:rFonts w:cs="TAHER"/>
          <w:sz w:val="32"/>
          <w:szCs w:val="32"/>
          <w:rtl/>
        </w:rPr>
        <w:t xml:space="preserve"> </w:t>
      </w:r>
      <w:r w:rsidRPr="002D16B6">
        <w:rPr>
          <w:rFonts w:cs="TAHER" w:hint="cs"/>
          <w:sz w:val="32"/>
          <w:szCs w:val="32"/>
          <w:rtl/>
        </w:rPr>
        <w:t>لنا</w:t>
      </w:r>
      <w:r w:rsidRPr="002D16B6">
        <w:rPr>
          <w:rFonts w:cs="TAHER"/>
          <w:sz w:val="32"/>
          <w:szCs w:val="32"/>
          <w:rtl/>
        </w:rPr>
        <w:t xml:space="preserve"> </w:t>
      </w:r>
      <w:r w:rsidRPr="002D16B6">
        <w:rPr>
          <w:rFonts w:cs="TAHER" w:hint="cs"/>
          <w:sz w:val="32"/>
          <w:szCs w:val="32"/>
          <w:rtl/>
        </w:rPr>
        <w:t>الجرأة</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المبادرة</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أي</w:t>
      </w:r>
      <w:r w:rsidRPr="002D16B6">
        <w:rPr>
          <w:rFonts w:cs="TAHER"/>
          <w:sz w:val="32"/>
          <w:szCs w:val="32"/>
          <w:rtl/>
        </w:rPr>
        <w:t xml:space="preserve"> </w:t>
      </w:r>
      <w:r w:rsidR="00CA70EC" w:rsidRPr="002D16B6">
        <w:rPr>
          <w:rFonts w:cs="TAHER" w:hint="cs"/>
          <w:sz w:val="32"/>
          <w:szCs w:val="32"/>
          <w:rtl/>
        </w:rPr>
        <w:t>إبداع</w:t>
      </w:r>
      <w:r w:rsidRPr="002D16B6">
        <w:rPr>
          <w:rFonts w:cs="TAHER" w:hint="cs"/>
          <w:sz w:val="32"/>
          <w:szCs w:val="32"/>
          <w:rtl/>
        </w:rPr>
        <w:t>،</w:t>
      </w:r>
      <w:r w:rsidRPr="002D16B6">
        <w:rPr>
          <w:rFonts w:cs="TAHER"/>
          <w:sz w:val="32"/>
          <w:szCs w:val="32"/>
          <w:rtl/>
        </w:rPr>
        <w:t xml:space="preserve"> </w:t>
      </w:r>
      <w:r w:rsidRPr="002D16B6">
        <w:rPr>
          <w:rFonts w:cs="TAHER" w:hint="cs"/>
          <w:sz w:val="32"/>
          <w:szCs w:val="32"/>
          <w:rtl/>
        </w:rPr>
        <w:t>فعدنا</w:t>
      </w:r>
      <w:r w:rsidRPr="002D16B6">
        <w:rPr>
          <w:rFonts w:cs="TAHER"/>
          <w:sz w:val="32"/>
          <w:szCs w:val="32"/>
          <w:rtl/>
        </w:rPr>
        <w:t xml:space="preserve"> </w:t>
      </w:r>
      <w:r w:rsidRPr="002D16B6">
        <w:rPr>
          <w:rFonts w:cs="TAHER" w:hint="cs"/>
          <w:sz w:val="32"/>
          <w:szCs w:val="32"/>
          <w:rtl/>
        </w:rPr>
        <w:t>مسلّمين</w:t>
      </w:r>
      <w:r w:rsidRPr="002D16B6">
        <w:rPr>
          <w:rFonts w:cs="TAHER"/>
          <w:sz w:val="32"/>
          <w:szCs w:val="32"/>
          <w:rtl/>
        </w:rPr>
        <w:t xml:space="preserve"> </w:t>
      </w:r>
      <w:r w:rsidRPr="002D16B6">
        <w:rPr>
          <w:rFonts w:cs="TAHER" w:hint="cs"/>
          <w:sz w:val="32"/>
          <w:szCs w:val="32"/>
          <w:rtl/>
        </w:rPr>
        <w:t>لهما</w:t>
      </w:r>
      <w:r w:rsidRPr="002D16B6">
        <w:rPr>
          <w:rFonts w:cs="TAHER"/>
          <w:sz w:val="32"/>
          <w:szCs w:val="32"/>
          <w:rtl/>
        </w:rPr>
        <w:t xml:space="preserve"> </w:t>
      </w:r>
      <w:r w:rsidRPr="002D16B6">
        <w:rPr>
          <w:rFonts w:cs="TAHER" w:hint="cs"/>
          <w:sz w:val="32"/>
          <w:szCs w:val="32"/>
          <w:rtl/>
        </w:rPr>
        <w:t>كل</w:t>
      </w:r>
      <w:r w:rsidRPr="002D16B6">
        <w:rPr>
          <w:rFonts w:cs="TAHER"/>
          <w:sz w:val="32"/>
          <w:szCs w:val="32"/>
          <w:rtl/>
        </w:rPr>
        <w:t xml:space="preserve"> </w:t>
      </w:r>
      <w:r w:rsidRPr="002D16B6">
        <w:rPr>
          <w:rFonts w:cs="TAHER" w:hint="cs"/>
          <w:sz w:val="32"/>
          <w:szCs w:val="32"/>
          <w:rtl/>
        </w:rPr>
        <w:t>أمورنا</w:t>
      </w:r>
      <w:r w:rsidRPr="002D16B6">
        <w:rPr>
          <w:rFonts w:cs="TAHER"/>
          <w:sz w:val="32"/>
          <w:szCs w:val="32"/>
          <w:rtl/>
        </w:rPr>
        <w:t xml:space="preserve"> </w:t>
      </w:r>
      <w:r w:rsidRPr="002D16B6">
        <w:rPr>
          <w:rFonts w:cs="TAHER" w:hint="cs"/>
          <w:sz w:val="32"/>
          <w:szCs w:val="32"/>
          <w:rtl/>
        </w:rPr>
        <w:t>حتى</w:t>
      </w:r>
      <w:r w:rsidRPr="002D16B6">
        <w:rPr>
          <w:rFonts w:cs="TAHER"/>
          <w:sz w:val="32"/>
          <w:szCs w:val="32"/>
          <w:rtl/>
        </w:rPr>
        <w:t xml:space="preserve"> </w:t>
      </w:r>
      <w:r w:rsidRPr="002D16B6">
        <w:rPr>
          <w:rFonts w:cs="TAHER" w:hint="cs"/>
          <w:sz w:val="32"/>
          <w:szCs w:val="32"/>
          <w:rtl/>
        </w:rPr>
        <w:t>مقدرات</w:t>
      </w:r>
      <w:r w:rsidRPr="002D16B6">
        <w:rPr>
          <w:rFonts w:cs="TAHER"/>
          <w:sz w:val="32"/>
          <w:szCs w:val="32"/>
          <w:rtl/>
        </w:rPr>
        <w:t xml:space="preserve"> </w:t>
      </w:r>
      <w:r w:rsidRPr="002D16B6">
        <w:rPr>
          <w:rFonts w:cs="TAHER" w:hint="cs"/>
          <w:sz w:val="32"/>
          <w:szCs w:val="32"/>
          <w:rtl/>
        </w:rPr>
        <w:t>بلداننا</w:t>
      </w:r>
      <w:r w:rsidRPr="002D16B6">
        <w:rPr>
          <w:rFonts w:cs="TAHER"/>
          <w:sz w:val="32"/>
          <w:szCs w:val="32"/>
          <w:rtl/>
        </w:rPr>
        <w:t xml:space="preserve"> </w:t>
      </w:r>
      <w:r w:rsidRPr="002D16B6">
        <w:rPr>
          <w:rFonts w:cs="TAHER" w:hint="cs"/>
          <w:sz w:val="32"/>
          <w:szCs w:val="32"/>
          <w:rtl/>
        </w:rPr>
        <w:t>ومنقادين</w:t>
      </w:r>
      <w:r w:rsidRPr="002D16B6">
        <w:rPr>
          <w:rFonts w:cs="TAHER"/>
          <w:sz w:val="32"/>
          <w:szCs w:val="32"/>
          <w:rtl/>
        </w:rPr>
        <w:t xml:space="preserve"> </w:t>
      </w:r>
      <w:r w:rsidRPr="002D16B6">
        <w:rPr>
          <w:rFonts w:cs="TAHER" w:hint="cs"/>
          <w:sz w:val="32"/>
          <w:szCs w:val="32"/>
          <w:rtl/>
        </w:rPr>
        <w:t>لهما</w:t>
      </w:r>
      <w:r w:rsidRPr="002D16B6">
        <w:rPr>
          <w:rFonts w:cs="TAHER"/>
          <w:sz w:val="32"/>
          <w:szCs w:val="32"/>
          <w:rtl/>
        </w:rPr>
        <w:t xml:space="preserve"> </w:t>
      </w:r>
      <w:r w:rsidRPr="002D16B6">
        <w:rPr>
          <w:rFonts w:cs="TAHER" w:hint="cs"/>
          <w:sz w:val="32"/>
          <w:szCs w:val="32"/>
          <w:rtl/>
        </w:rPr>
        <w:t>انقياداً</w:t>
      </w:r>
      <w:r w:rsidRPr="002D16B6">
        <w:rPr>
          <w:rFonts w:cs="TAHER"/>
          <w:sz w:val="32"/>
          <w:szCs w:val="32"/>
          <w:rtl/>
        </w:rPr>
        <w:t xml:space="preserve"> </w:t>
      </w:r>
      <w:r w:rsidRPr="002D16B6">
        <w:rPr>
          <w:rFonts w:cs="TAHER" w:hint="cs"/>
          <w:sz w:val="32"/>
          <w:szCs w:val="32"/>
          <w:rtl/>
        </w:rPr>
        <w:t>تاماً</w:t>
      </w:r>
      <w:r w:rsidRPr="002D16B6">
        <w:rPr>
          <w:rFonts w:cs="TAHER"/>
          <w:sz w:val="32"/>
          <w:szCs w:val="32"/>
          <w:rtl/>
        </w:rPr>
        <w:t>"</w:t>
      </w:r>
      <w:r w:rsidR="00CA70EC">
        <w:rPr>
          <w:rStyle w:val="a4"/>
          <w:rFonts w:cs="TAHER"/>
          <w:sz w:val="32"/>
          <w:szCs w:val="32"/>
          <w:rtl/>
        </w:rPr>
        <w:footnoteReference w:id="145"/>
      </w:r>
      <w:r w:rsidRPr="002D16B6">
        <w:rPr>
          <w:rFonts w:cs="TAHER"/>
          <w:sz w:val="32"/>
          <w:szCs w:val="32"/>
          <w:rtl/>
        </w:rPr>
        <w:t xml:space="preserve">. </w:t>
      </w:r>
    </w:p>
    <w:p w:rsidR="002D16B6" w:rsidRPr="002D16B6" w:rsidRDefault="002D16B6" w:rsidP="002D16B6">
      <w:pPr>
        <w:bidi/>
        <w:spacing w:after="0" w:line="240" w:lineRule="atLeast"/>
        <w:ind w:firstLine="567"/>
        <w:jc w:val="both"/>
        <w:rPr>
          <w:rFonts w:cs="TAHER"/>
          <w:sz w:val="32"/>
          <w:szCs w:val="32"/>
        </w:rPr>
      </w:pPr>
    </w:p>
    <w:p w:rsidR="002D16B6" w:rsidRPr="002D16B6" w:rsidRDefault="002D16B6" w:rsidP="002D16B6">
      <w:pPr>
        <w:bidi/>
        <w:spacing w:after="0" w:line="240" w:lineRule="atLeast"/>
        <w:ind w:firstLine="567"/>
        <w:jc w:val="both"/>
        <w:rPr>
          <w:rFonts w:cs="TAHER"/>
          <w:sz w:val="32"/>
          <w:szCs w:val="32"/>
        </w:rPr>
      </w:pPr>
      <w:r w:rsidRPr="002D16B6">
        <w:rPr>
          <w:rFonts w:cs="TAHER" w:hint="cs"/>
          <w:sz w:val="32"/>
          <w:szCs w:val="32"/>
          <w:rtl/>
        </w:rPr>
        <w:t>ونقرأ</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النص</w:t>
      </w:r>
      <w:r w:rsidRPr="002D16B6">
        <w:rPr>
          <w:rFonts w:cs="TAHER"/>
          <w:sz w:val="32"/>
          <w:szCs w:val="32"/>
          <w:rtl/>
        </w:rPr>
        <w:t xml:space="preserve"> </w:t>
      </w:r>
      <w:r w:rsidRPr="002D16B6">
        <w:rPr>
          <w:rFonts w:cs="TAHER" w:hint="cs"/>
          <w:sz w:val="32"/>
          <w:szCs w:val="32"/>
          <w:rtl/>
        </w:rPr>
        <w:t>مجموعة</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آثار</w:t>
      </w:r>
      <w:r w:rsidRPr="002D16B6">
        <w:rPr>
          <w:rFonts w:cs="TAHER"/>
          <w:sz w:val="32"/>
          <w:szCs w:val="32"/>
          <w:rtl/>
        </w:rPr>
        <w:t xml:space="preserve"> </w:t>
      </w:r>
      <w:r w:rsidRPr="002D16B6">
        <w:rPr>
          <w:rFonts w:cs="TAHER" w:hint="cs"/>
          <w:sz w:val="32"/>
          <w:szCs w:val="32"/>
          <w:rtl/>
        </w:rPr>
        <w:t>للتبعية</w:t>
      </w:r>
      <w:r w:rsidRPr="002D16B6">
        <w:rPr>
          <w:rFonts w:cs="TAHER"/>
          <w:sz w:val="32"/>
          <w:szCs w:val="32"/>
          <w:rtl/>
        </w:rPr>
        <w:t xml:space="preserve">: </w:t>
      </w:r>
    </w:p>
    <w:p w:rsidR="002D16B6" w:rsidRPr="002D16B6" w:rsidRDefault="002D16B6" w:rsidP="009B203D">
      <w:pPr>
        <w:bidi/>
        <w:spacing w:after="0" w:line="240" w:lineRule="atLeast"/>
        <w:ind w:firstLine="567"/>
        <w:jc w:val="both"/>
        <w:rPr>
          <w:rFonts w:cs="TAHER"/>
          <w:sz w:val="32"/>
          <w:szCs w:val="32"/>
        </w:rPr>
      </w:pPr>
      <w:r w:rsidRPr="002D16B6">
        <w:rPr>
          <w:rFonts w:cs="TAHER"/>
          <w:sz w:val="32"/>
          <w:szCs w:val="32"/>
          <w:rtl/>
        </w:rPr>
        <w:t xml:space="preserve">1- </w:t>
      </w:r>
      <w:r w:rsidRPr="002D16B6">
        <w:rPr>
          <w:rFonts w:cs="TAHER" w:hint="cs"/>
          <w:sz w:val="32"/>
          <w:szCs w:val="32"/>
          <w:rtl/>
        </w:rPr>
        <w:t>الإرهاب</w:t>
      </w:r>
      <w:r w:rsidRPr="002D16B6">
        <w:rPr>
          <w:rFonts w:cs="TAHER"/>
          <w:sz w:val="32"/>
          <w:szCs w:val="32"/>
          <w:rtl/>
        </w:rPr>
        <w:t xml:space="preserve"> </w:t>
      </w:r>
      <w:r w:rsidRPr="002D16B6">
        <w:rPr>
          <w:rFonts w:cs="TAHER" w:hint="cs"/>
          <w:sz w:val="32"/>
          <w:szCs w:val="32"/>
          <w:rtl/>
        </w:rPr>
        <w:t>النفسي</w:t>
      </w:r>
      <w:r w:rsidRPr="002D16B6">
        <w:rPr>
          <w:rFonts w:cs="TAHER"/>
          <w:sz w:val="32"/>
          <w:szCs w:val="32"/>
          <w:rtl/>
        </w:rPr>
        <w:t xml:space="preserve"> </w:t>
      </w:r>
      <w:r w:rsidRPr="002D16B6">
        <w:rPr>
          <w:rFonts w:cs="TAHER" w:hint="cs"/>
          <w:sz w:val="32"/>
          <w:szCs w:val="32"/>
          <w:rtl/>
        </w:rPr>
        <w:t>الممارس</w:t>
      </w:r>
      <w:r w:rsidRPr="002D16B6">
        <w:rPr>
          <w:rFonts w:cs="TAHER"/>
          <w:sz w:val="32"/>
          <w:szCs w:val="32"/>
          <w:rtl/>
        </w:rPr>
        <w:t xml:space="preserve"> </w:t>
      </w:r>
      <w:r w:rsidRPr="002D16B6">
        <w:rPr>
          <w:rFonts w:cs="TAHER" w:hint="cs"/>
          <w:sz w:val="32"/>
          <w:szCs w:val="32"/>
          <w:rtl/>
        </w:rPr>
        <w:t>لتعميق</w:t>
      </w:r>
      <w:r w:rsidRPr="002D16B6">
        <w:rPr>
          <w:rFonts w:cs="TAHER"/>
          <w:sz w:val="32"/>
          <w:szCs w:val="32"/>
          <w:rtl/>
        </w:rPr>
        <w:t xml:space="preserve"> </w:t>
      </w:r>
      <w:r w:rsidRPr="002D16B6">
        <w:rPr>
          <w:rFonts w:cs="TAHER" w:hint="cs"/>
          <w:sz w:val="32"/>
          <w:szCs w:val="32"/>
          <w:rtl/>
        </w:rPr>
        <w:t>الإدراك</w:t>
      </w:r>
      <w:r w:rsidRPr="002D16B6">
        <w:rPr>
          <w:rFonts w:cs="TAHER"/>
          <w:sz w:val="32"/>
          <w:szCs w:val="32"/>
          <w:rtl/>
        </w:rPr>
        <w:t xml:space="preserve"> </w:t>
      </w:r>
      <w:r w:rsidRPr="002D16B6">
        <w:rPr>
          <w:rFonts w:cs="TAHER" w:hint="cs"/>
          <w:sz w:val="32"/>
          <w:szCs w:val="32"/>
          <w:rtl/>
        </w:rPr>
        <w:t>المحصور</w:t>
      </w:r>
      <w:r w:rsidRPr="002D16B6">
        <w:rPr>
          <w:rFonts w:cs="TAHER"/>
          <w:sz w:val="32"/>
          <w:szCs w:val="32"/>
          <w:rtl/>
        </w:rPr>
        <w:t xml:space="preserve"> </w:t>
      </w:r>
      <w:r w:rsidRPr="002D16B6">
        <w:rPr>
          <w:rFonts w:cs="TAHER" w:hint="cs"/>
          <w:sz w:val="32"/>
          <w:szCs w:val="32"/>
          <w:rtl/>
        </w:rPr>
        <w:t>بقناة</w:t>
      </w:r>
      <w:r w:rsidRPr="002D16B6">
        <w:rPr>
          <w:rFonts w:cs="TAHER"/>
          <w:sz w:val="32"/>
          <w:szCs w:val="32"/>
          <w:rtl/>
        </w:rPr>
        <w:t xml:space="preserve"> </w:t>
      </w:r>
      <w:r w:rsidRPr="002D16B6">
        <w:rPr>
          <w:rFonts w:cs="TAHER" w:hint="cs"/>
          <w:sz w:val="32"/>
          <w:szCs w:val="32"/>
          <w:rtl/>
        </w:rPr>
        <w:t>الشرق</w:t>
      </w:r>
      <w:r w:rsidRPr="002D16B6">
        <w:rPr>
          <w:rFonts w:cs="TAHER"/>
          <w:sz w:val="32"/>
          <w:szCs w:val="32"/>
          <w:rtl/>
        </w:rPr>
        <w:t xml:space="preserve"> </w:t>
      </w:r>
      <w:r w:rsidRPr="002D16B6">
        <w:rPr>
          <w:rFonts w:cs="TAHER" w:hint="cs"/>
          <w:sz w:val="32"/>
          <w:szCs w:val="32"/>
          <w:rtl/>
        </w:rPr>
        <w:t>أو</w:t>
      </w:r>
      <w:r w:rsidRPr="002D16B6">
        <w:rPr>
          <w:rFonts w:cs="TAHER"/>
          <w:sz w:val="32"/>
          <w:szCs w:val="32"/>
          <w:rtl/>
        </w:rPr>
        <w:t xml:space="preserve"> </w:t>
      </w:r>
      <w:r w:rsidRPr="002D16B6">
        <w:rPr>
          <w:rFonts w:cs="TAHER" w:hint="cs"/>
          <w:sz w:val="32"/>
          <w:szCs w:val="32"/>
          <w:rtl/>
        </w:rPr>
        <w:t>الغرب،</w:t>
      </w:r>
      <w:r w:rsidRPr="002D16B6">
        <w:rPr>
          <w:rFonts w:cs="TAHER"/>
          <w:sz w:val="32"/>
          <w:szCs w:val="32"/>
          <w:rtl/>
        </w:rPr>
        <w:t xml:space="preserve"> </w:t>
      </w:r>
      <w:r w:rsidRPr="002D16B6">
        <w:rPr>
          <w:rFonts w:cs="TAHER" w:hint="cs"/>
          <w:sz w:val="32"/>
          <w:szCs w:val="32"/>
          <w:rtl/>
        </w:rPr>
        <w:t>فخارج</w:t>
      </w:r>
      <w:r w:rsidRPr="002D16B6">
        <w:rPr>
          <w:rFonts w:cs="TAHER"/>
          <w:sz w:val="32"/>
          <w:szCs w:val="32"/>
          <w:rtl/>
        </w:rPr>
        <w:t xml:space="preserve"> </w:t>
      </w:r>
      <w:r w:rsidRPr="002D16B6">
        <w:rPr>
          <w:rFonts w:cs="TAHER" w:hint="cs"/>
          <w:sz w:val="32"/>
          <w:szCs w:val="32"/>
          <w:rtl/>
        </w:rPr>
        <w:t>هذه</w:t>
      </w:r>
      <w:r w:rsidRPr="002D16B6">
        <w:rPr>
          <w:rFonts w:cs="TAHER"/>
          <w:sz w:val="32"/>
          <w:szCs w:val="32"/>
          <w:rtl/>
        </w:rPr>
        <w:t xml:space="preserve"> </w:t>
      </w:r>
      <w:r w:rsidRPr="002D16B6">
        <w:rPr>
          <w:rFonts w:cs="TAHER" w:hint="cs"/>
          <w:sz w:val="32"/>
          <w:szCs w:val="32"/>
          <w:rtl/>
        </w:rPr>
        <w:t>القناة</w:t>
      </w:r>
      <w:r w:rsidRPr="002D16B6">
        <w:rPr>
          <w:rFonts w:cs="TAHER"/>
          <w:sz w:val="32"/>
          <w:szCs w:val="32"/>
          <w:rtl/>
        </w:rPr>
        <w:t xml:space="preserve"> </w:t>
      </w:r>
      <w:r w:rsidRPr="002D16B6">
        <w:rPr>
          <w:rFonts w:cs="TAHER" w:hint="cs"/>
          <w:sz w:val="32"/>
          <w:szCs w:val="32"/>
          <w:rtl/>
        </w:rPr>
        <w:t>لن</w:t>
      </w:r>
      <w:r w:rsidRPr="002D16B6">
        <w:rPr>
          <w:rFonts w:cs="TAHER"/>
          <w:sz w:val="32"/>
          <w:szCs w:val="32"/>
          <w:rtl/>
        </w:rPr>
        <w:t xml:space="preserve"> </w:t>
      </w:r>
      <w:r w:rsidRPr="002D16B6">
        <w:rPr>
          <w:rFonts w:cs="TAHER" w:hint="cs"/>
          <w:sz w:val="32"/>
          <w:szCs w:val="32"/>
          <w:rtl/>
        </w:rPr>
        <w:t>يكون</w:t>
      </w:r>
      <w:r w:rsidRPr="002D16B6">
        <w:rPr>
          <w:rFonts w:cs="TAHER"/>
          <w:sz w:val="32"/>
          <w:szCs w:val="32"/>
          <w:rtl/>
        </w:rPr>
        <w:t xml:space="preserve"> </w:t>
      </w:r>
      <w:r w:rsidRPr="002D16B6">
        <w:rPr>
          <w:rFonts w:cs="TAHER" w:hint="cs"/>
          <w:sz w:val="32"/>
          <w:szCs w:val="32"/>
          <w:rtl/>
        </w:rPr>
        <w:t>هناك</w:t>
      </w:r>
      <w:r w:rsidRPr="002D16B6">
        <w:rPr>
          <w:rFonts w:cs="TAHER"/>
          <w:sz w:val="32"/>
          <w:szCs w:val="32"/>
          <w:rtl/>
        </w:rPr>
        <w:t xml:space="preserve"> </w:t>
      </w:r>
      <w:r w:rsidRPr="002D16B6">
        <w:rPr>
          <w:rFonts w:cs="TAHER" w:hint="cs"/>
          <w:sz w:val="32"/>
          <w:szCs w:val="32"/>
          <w:rtl/>
        </w:rPr>
        <w:t>أي</w:t>
      </w:r>
      <w:r w:rsidRPr="002D16B6">
        <w:rPr>
          <w:rFonts w:cs="TAHER"/>
          <w:sz w:val="32"/>
          <w:szCs w:val="32"/>
          <w:rtl/>
        </w:rPr>
        <w:t xml:space="preserve"> </w:t>
      </w:r>
      <w:r w:rsidRPr="002D16B6">
        <w:rPr>
          <w:rFonts w:cs="TAHER" w:hint="cs"/>
          <w:sz w:val="32"/>
          <w:szCs w:val="32"/>
          <w:rtl/>
        </w:rPr>
        <w:t>قوام</w:t>
      </w:r>
      <w:r w:rsidRPr="002D16B6">
        <w:rPr>
          <w:rFonts w:cs="TAHER"/>
          <w:sz w:val="32"/>
          <w:szCs w:val="32"/>
          <w:rtl/>
        </w:rPr>
        <w:t xml:space="preserve"> </w:t>
      </w:r>
      <w:r w:rsidRPr="002D16B6">
        <w:rPr>
          <w:rFonts w:cs="TAHER" w:hint="cs"/>
          <w:sz w:val="32"/>
          <w:szCs w:val="32"/>
          <w:rtl/>
        </w:rPr>
        <w:t>أو</w:t>
      </w:r>
      <w:r w:rsidRPr="002D16B6">
        <w:rPr>
          <w:rFonts w:cs="TAHER"/>
          <w:sz w:val="32"/>
          <w:szCs w:val="32"/>
          <w:rtl/>
        </w:rPr>
        <w:t xml:space="preserve"> </w:t>
      </w:r>
      <w:r w:rsidRPr="002D16B6">
        <w:rPr>
          <w:rFonts w:cs="TAHER" w:hint="cs"/>
          <w:sz w:val="32"/>
          <w:szCs w:val="32"/>
          <w:rtl/>
        </w:rPr>
        <w:t>نتاج</w:t>
      </w:r>
      <w:r w:rsidRPr="002D16B6">
        <w:rPr>
          <w:rFonts w:cs="TAHER"/>
          <w:sz w:val="32"/>
          <w:szCs w:val="32"/>
          <w:rtl/>
        </w:rPr>
        <w:t xml:space="preserve">. </w:t>
      </w:r>
    </w:p>
    <w:p w:rsidR="002D16B6" w:rsidRPr="002D16B6" w:rsidRDefault="002D16B6" w:rsidP="009B203D">
      <w:pPr>
        <w:bidi/>
        <w:spacing w:after="0" w:line="240" w:lineRule="atLeast"/>
        <w:ind w:firstLine="567"/>
        <w:jc w:val="both"/>
        <w:rPr>
          <w:rFonts w:cs="TAHER"/>
          <w:sz w:val="32"/>
          <w:szCs w:val="32"/>
        </w:rPr>
      </w:pPr>
      <w:r w:rsidRPr="002D16B6">
        <w:rPr>
          <w:rFonts w:cs="TAHER"/>
          <w:sz w:val="32"/>
          <w:szCs w:val="32"/>
          <w:rtl/>
        </w:rPr>
        <w:t xml:space="preserve">2- </w:t>
      </w:r>
      <w:r w:rsidRPr="002D16B6">
        <w:rPr>
          <w:rFonts w:cs="TAHER" w:hint="cs"/>
          <w:sz w:val="32"/>
          <w:szCs w:val="32"/>
          <w:rtl/>
        </w:rPr>
        <w:t>تعطيل</w:t>
      </w:r>
      <w:r w:rsidRPr="002D16B6">
        <w:rPr>
          <w:rFonts w:cs="TAHER"/>
          <w:sz w:val="32"/>
          <w:szCs w:val="32"/>
          <w:rtl/>
        </w:rPr>
        <w:t xml:space="preserve"> </w:t>
      </w:r>
      <w:r w:rsidRPr="002D16B6">
        <w:rPr>
          <w:rFonts w:cs="TAHER" w:hint="cs"/>
          <w:sz w:val="32"/>
          <w:szCs w:val="32"/>
          <w:rtl/>
        </w:rPr>
        <w:t>الإبداع</w:t>
      </w:r>
      <w:r w:rsidRPr="002D16B6">
        <w:rPr>
          <w:rFonts w:cs="TAHER"/>
          <w:sz w:val="32"/>
          <w:szCs w:val="32"/>
          <w:rtl/>
        </w:rPr>
        <w:t xml:space="preserve"> </w:t>
      </w:r>
      <w:r w:rsidRPr="002D16B6">
        <w:rPr>
          <w:rFonts w:cs="TAHER" w:hint="cs"/>
          <w:sz w:val="32"/>
          <w:szCs w:val="32"/>
          <w:rtl/>
        </w:rPr>
        <w:t>والمبادرة</w:t>
      </w:r>
      <w:r w:rsidRPr="002D16B6">
        <w:rPr>
          <w:rFonts w:cs="TAHER"/>
          <w:sz w:val="32"/>
          <w:szCs w:val="32"/>
          <w:rtl/>
        </w:rPr>
        <w:t xml:space="preserve"> </w:t>
      </w:r>
      <w:r w:rsidRPr="002D16B6">
        <w:rPr>
          <w:rFonts w:cs="TAHER" w:hint="cs"/>
          <w:sz w:val="32"/>
          <w:szCs w:val="32"/>
          <w:rtl/>
        </w:rPr>
        <w:t>بفعل</w:t>
      </w:r>
      <w:r w:rsidRPr="002D16B6">
        <w:rPr>
          <w:rFonts w:cs="TAHER"/>
          <w:sz w:val="32"/>
          <w:szCs w:val="32"/>
          <w:rtl/>
        </w:rPr>
        <w:t xml:space="preserve"> </w:t>
      </w:r>
      <w:r w:rsidRPr="002D16B6">
        <w:rPr>
          <w:rFonts w:cs="TAHER" w:hint="cs"/>
          <w:sz w:val="32"/>
          <w:szCs w:val="32"/>
          <w:rtl/>
        </w:rPr>
        <w:t>السقوط</w:t>
      </w:r>
      <w:r w:rsidRPr="002D16B6">
        <w:rPr>
          <w:rFonts w:cs="TAHER"/>
          <w:sz w:val="32"/>
          <w:szCs w:val="32"/>
          <w:rtl/>
        </w:rPr>
        <w:t xml:space="preserve"> </w:t>
      </w:r>
      <w:r w:rsidRPr="002D16B6">
        <w:rPr>
          <w:rFonts w:cs="TAHER" w:hint="cs"/>
          <w:sz w:val="32"/>
          <w:szCs w:val="32"/>
          <w:rtl/>
        </w:rPr>
        <w:t>أمام</w:t>
      </w:r>
      <w:r w:rsidRPr="002D16B6">
        <w:rPr>
          <w:rFonts w:cs="TAHER"/>
          <w:sz w:val="32"/>
          <w:szCs w:val="32"/>
          <w:rtl/>
        </w:rPr>
        <w:t xml:space="preserve"> </w:t>
      </w:r>
      <w:r w:rsidRPr="002D16B6">
        <w:rPr>
          <w:rFonts w:cs="TAHER" w:hint="cs"/>
          <w:sz w:val="32"/>
          <w:szCs w:val="32"/>
          <w:rtl/>
        </w:rPr>
        <w:t>هيبة</w:t>
      </w:r>
      <w:r w:rsidRPr="002D16B6">
        <w:rPr>
          <w:rFonts w:cs="TAHER"/>
          <w:sz w:val="32"/>
          <w:szCs w:val="32"/>
          <w:rtl/>
        </w:rPr>
        <w:t xml:space="preserve"> </w:t>
      </w:r>
      <w:r w:rsidRPr="002D16B6">
        <w:rPr>
          <w:rFonts w:cs="TAHER" w:hint="cs"/>
          <w:sz w:val="32"/>
          <w:szCs w:val="32"/>
          <w:rtl/>
        </w:rPr>
        <w:t>مظاهر</w:t>
      </w:r>
      <w:r w:rsidRPr="002D16B6">
        <w:rPr>
          <w:rFonts w:cs="TAHER"/>
          <w:sz w:val="32"/>
          <w:szCs w:val="32"/>
          <w:rtl/>
        </w:rPr>
        <w:t xml:space="preserve"> </w:t>
      </w:r>
      <w:r w:rsidRPr="002D16B6">
        <w:rPr>
          <w:rFonts w:cs="TAHER" w:hint="cs"/>
          <w:sz w:val="32"/>
          <w:szCs w:val="32"/>
          <w:rtl/>
        </w:rPr>
        <w:t>التقدم</w:t>
      </w:r>
      <w:r w:rsidRPr="002D16B6">
        <w:rPr>
          <w:rFonts w:cs="TAHER"/>
          <w:sz w:val="32"/>
          <w:szCs w:val="32"/>
          <w:rtl/>
        </w:rPr>
        <w:t xml:space="preserve">. </w:t>
      </w:r>
    </w:p>
    <w:p w:rsidR="002D16B6" w:rsidRPr="002D16B6" w:rsidRDefault="002D16B6" w:rsidP="009B203D">
      <w:pPr>
        <w:bidi/>
        <w:spacing w:after="0" w:line="240" w:lineRule="atLeast"/>
        <w:ind w:firstLine="567"/>
        <w:jc w:val="both"/>
        <w:rPr>
          <w:rFonts w:cs="TAHER"/>
          <w:sz w:val="32"/>
          <w:szCs w:val="32"/>
        </w:rPr>
      </w:pPr>
      <w:r w:rsidRPr="002D16B6">
        <w:rPr>
          <w:rFonts w:cs="TAHER"/>
          <w:sz w:val="32"/>
          <w:szCs w:val="32"/>
          <w:rtl/>
        </w:rPr>
        <w:t xml:space="preserve">3- </w:t>
      </w:r>
      <w:r w:rsidRPr="002D16B6">
        <w:rPr>
          <w:rFonts w:cs="TAHER" w:hint="cs"/>
          <w:sz w:val="32"/>
          <w:szCs w:val="32"/>
          <w:rtl/>
        </w:rPr>
        <w:t>التحول</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مجتمعات</w:t>
      </w:r>
      <w:r w:rsidRPr="002D16B6">
        <w:rPr>
          <w:rFonts w:cs="TAHER"/>
          <w:sz w:val="32"/>
          <w:szCs w:val="32"/>
          <w:rtl/>
        </w:rPr>
        <w:t xml:space="preserve"> </w:t>
      </w:r>
      <w:r w:rsidRPr="002D16B6">
        <w:rPr>
          <w:rFonts w:cs="TAHER" w:hint="cs"/>
          <w:sz w:val="32"/>
          <w:szCs w:val="32"/>
          <w:rtl/>
        </w:rPr>
        <w:t>استهلاك</w:t>
      </w:r>
      <w:r w:rsidRPr="002D16B6">
        <w:rPr>
          <w:rFonts w:cs="TAHER"/>
          <w:sz w:val="32"/>
          <w:szCs w:val="32"/>
          <w:rtl/>
        </w:rPr>
        <w:t xml:space="preserve"> </w:t>
      </w:r>
      <w:r w:rsidRPr="002D16B6">
        <w:rPr>
          <w:rFonts w:cs="TAHER" w:hint="cs"/>
          <w:sz w:val="32"/>
          <w:szCs w:val="32"/>
          <w:rtl/>
        </w:rPr>
        <w:t>وبالتالي</w:t>
      </w:r>
      <w:r w:rsidRPr="002D16B6">
        <w:rPr>
          <w:rFonts w:cs="TAHER"/>
          <w:sz w:val="32"/>
          <w:szCs w:val="32"/>
          <w:rtl/>
        </w:rPr>
        <w:t xml:space="preserve"> </w:t>
      </w:r>
      <w:r w:rsidRPr="002D16B6">
        <w:rPr>
          <w:rFonts w:cs="TAHER" w:hint="cs"/>
          <w:sz w:val="32"/>
          <w:szCs w:val="32"/>
          <w:rtl/>
        </w:rPr>
        <w:t>خسران</w:t>
      </w:r>
      <w:r w:rsidRPr="002D16B6">
        <w:rPr>
          <w:rFonts w:cs="TAHER"/>
          <w:sz w:val="32"/>
          <w:szCs w:val="32"/>
          <w:rtl/>
        </w:rPr>
        <w:t xml:space="preserve"> </w:t>
      </w:r>
      <w:r w:rsidRPr="002D16B6">
        <w:rPr>
          <w:rFonts w:cs="TAHER" w:hint="cs"/>
          <w:sz w:val="32"/>
          <w:szCs w:val="32"/>
          <w:rtl/>
        </w:rPr>
        <w:t>كل</w:t>
      </w:r>
      <w:r w:rsidRPr="002D16B6">
        <w:rPr>
          <w:rFonts w:cs="TAHER"/>
          <w:sz w:val="32"/>
          <w:szCs w:val="32"/>
          <w:rtl/>
        </w:rPr>
        <w:t xml:space="preserve"> </w:t>
      </w:r>
      <w:r w:rsidRPr="002D16B6">
        <w:rPr>
          <w:rFonts w:cs="TAHER" w:hint="cs"/>
          <w:sz w:val="32"/>
          <w:szCs w:val="32"/>
          <w:rtl/>
        </w:rPr>
        <w:t>الثروات</w:t>
      </w:r>
      <w:r w:rsidRPr="002D16B6">
        <w:rPr>
          <w:rFonts w:cs="TAHER"/>
          <w:sz w:val="32"/>
          <w:szCs w:val="32"/>
          <w:rtl/>
        </w:rPr>
        <w:t xml:space="preserve"> </w:t>
      </w:r>
      <w:r w:rsidRPr="002D16B6">
        <w:rPr>
          <w:rFonts w:cs="TAHER" w:hint="cs"/>
          <w:sz w:val="32"/>
          <w:szCs w:val="32"/>
          <w:rtl/>
        </w:rPr>
        <w:t>الطبيعية</w:t>
      </w:r>
      <w:r w:rsidRPr="002D16B6">
        <w:rPr>
          <w:rFonts w:cs="TAHER"/>
          <w:sz w:val="32"/>
          <w:szCs w:val="32"/>
          <w:rtl/>
        </w:rPr>
        <w:t xml:space="preserve"> </w:t>
      </w:r>
      <w:r w:rsidR="009B203D" w:rsidRPr="002D16B6">
        <w:rPr>
          <w:rFonts w:cs="TAHER" w:hint="cs"/>
          <w:sz w:val="32"/>
          <w:szCs w:val="32"/>
          <w:rtl/>
        </w:rPr>
        <w:t>والإمكانات</w:t>
      </w:r>
      <w:r w:rsidRPr="002D16B6">
        <w:rPr>
          <w:rFonts w:cs="TAHER"/>
          <w:sz w:val="32"/>
          <w:szCs w:val="32"/>
          <w:rtl/>
        </w:rPr>
        <w:t xml:space="preserve"> </w:t>
      </w:r>
      <w:r w:rsidRPr="002D16B6">
        <w:rPr>
          <w:rFonts w:cs="TAHER" w:hint="cs"/>
          <w:sz w:val="32"/>
          <w:szCs w:val="32"/>
          <w:rtl/>
        </w:rPr>
        <w:t>المادية</w:t>
      </w:r>
      <w:r w:rsidRPr="002D16B6">
        <w:rPr>
          <w:rFonts w:cs="TAHER"/>
          <w:sz w:val="32"/>
          <w:szCs w:val="32"/>
          <w:rtl/>
        </w:rPr>
        <w:t xml:space="preserve"> </w:t>
      </w:r>
      <w:r w:rsidRPr="002D16B6">
        <w:rPr>
          <w:rFonts w:cs="TAHER" w:hint="cs"/>
          <w:sz w:val="32"/>
          <w:szCs w:val="32"/>
          <w:rtl/>
        </w:rPr>
        <w:t>والبقاء</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حالة</w:t>
      </w:r>
      <w:r w:rsidRPr="002D16B6">
        <w:rPr>
          <w:rFonts w:cs="TAHER"/>
          <w:sz w:val="32"/>
          <w:szCs w:val="32"/>
          <w:rtl/>
        </w:rPr>
        <w:t xml:space="preserve"> </w:t>
      </w:r>
      <w:r w:rsidRPr="002D16B6">
        <w:rPr>
          <w:rFonts w:cs="TAHER" w:hint="cs"/>
          <w:sz w:val="32"/>
          <w:szCs w:val="32"/>
          <w:rtl/>
        </w:rPr>
        <w:t>الفقر</w:t>
      </w:r>
      <w:r w:rsidRPr="002D16B6">
        <w:rPr>
          <w:rFonts w:cs="TAHER"/>
          <w:sz w:val="32"/>
          <w:szCs w:val="32"/>
          <w:rtl/>
        </w:rPr>
        <w:t xml:space="preserve"> </w:t>
      </w:r>
      <w:r w:rsidRPr="002D16B6">
        <w:rPr>
          <w:rFonts w:cs="TAHER" w:hint="cs"/>
          <w:sz w:val="32"/>
          <w:szCs w:val="32"/>
          <w:rtl/>
        </w:rPr>
        <w:t>والتخلف</w:t>
      </w:r>
      <w:r w:rsidRPr="002D16B6">
        <w:rPr>
          <w:rFonts w:cs="TAHER"/>
          <w:sz w:val="32"/>
          <w:szCs w:val="32"/>
          <w:rtl/>
        </w:rPr>
        <w:t>.</w:t>
      </w:r>
    </w:p>
    <w:p w:rsidR="002D16B6" w:rsidRPr="002D16B6" w:rsidRDefault="002D16B6" w:rsidP="002D16B6">
      <w:pPr>
        <w:bidi/>
        <w:spacing w:after="0" w:line="240" w:lineRule="atLeast"/>
        <w:ind w:firstLine="567"/>
        <w:jc w:val="both"/>
        <w:rPr>
          <w:rFonts w:cs="TAHER"/>
          <w:sz w:val="32"/>
          <w:szCs w:val="32"/>
        </w:rPr>
      </w:pPr>
      <w:r w:rsidRPr="002D16B6">
        <w:rPr>
          <w:rFonts w:cs="TAHER" w:hint="cs"/>
          <w:sz w:val="32"/>
          <w:szCs w:val="32"/>
          <w:rtl/>
        </w:rPr>
        <w:lastRenderedPageBreak/>
        <w:t>وقد</w:t>
      </w:r>
      <w:r w:rsidRPr="002D16B6">
        <w:rPr>
          <w:rFonts w:cs="TAHER"/>
          <w:sz w:val="32"/>
          <w:szCs w:val="32"/>
          <w:rtl/>
        </w:rPr>
        <w:t xml:space="preserve"> </w:t>
      </w:r>
      <w:r w:rsidRPr="002D16B6">
        <w:rPr>
          <w:rFonts w:cs="TAHER" w:hint="cs"/>
          <w:sz w:val="32"/>
          <w:szCs w:val="32"/>
          <w:rtl/>
        </w:rPr>
        <w:t>رفض</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قبل</w:t>
      </w:r>
      <w:r w:rsidRPr="002D16B6">
        <w:rPr>
          <w:rFonts w:cs="TAHER"/>
          <w:sz w:val="32"/>
          <w:szCs w:val="32"/>
          <w:rtl/>
        </w:rPr>
        <w:t xml:space="preserve"> </w:t>
      </w:r>
      <w:r w:rsidRPr="002D16B6">
        <w:rPr>
          <w:rFonts w:cs="TAHER" w:hint="cs"/>
          <w:sz w:val="32"/>
          <w:szCs w:val="32"/>
          <w:rtl/>
        </w:rPr>
        <w:t>نجاح</w:t>
      </w:r>
      <w:r w:rsidRPr="002D16B6">
        <w:rPr>
          <w:rFonts w:cs="TAHER"/>
          <w:sz w:val="32"/>
          <w:szCs w:val="32"/>
          <w:rtl/>
        </w:rPr>
        <w:t xml:space="preserve"> </w:t>
      </w:r>
      <w:r w:rsidRPr="002D16B6">
        <w:rPr>
          <w:rFonts w:cs="TAHER" w:hint="cs"/>
          <w:sz w:val="32"/>
          <w:szCs w:val="32"/>
          <w:rtl/>
        </w:rPr>
        <w:t>الثورة،</w:t>
      </w:r>
      <w:r w:rsidRPr="002D16B6">
        <w:rPr>
          <w:rFonts w:cs="TAHER"/>
          <w:sz w:val="32"/>
          <w:szCs w:val="32"/>
          <w:rtl/>
        </w:rPr>
        <w:t xml:space="preserve"> </w:t>
      </w:r>
      <w:r w:rsidRPr="002D16B6">
        <w:rPr>
          <w:rFonts w:cs="TAHER" w:hint="cs"/>
          <w:sz w:val="32"/>
          <w:szCs w:val="32"/>
          <w:rtl/>
        </w:rPr>
        <w:t>ومع</w:t>
      </w:r>
      <w:r w:rsidRPr="002D16B6">
        <w:rPr>
          <w:rFonts w:cs="TAHER"/>
          <w:sz w:val="32"/>
          <w:szCs w:val="32"/>
          <w:rtl/>
        </w:rPr>
        <w:t xml:space="preserve"> </w:t>
      </w:r>
      <w:r w:rsidRPr="002D16B6">
        <w:rPr>
          <w:rFonts w:cs="TAHER" w:hint="cs"/>
          <w:sz w:val="32"/>
          <w:szCs w:val="32"/>
          <w:rtl/>
        </w:rPr>
        <w:t>أولى</w:t>
      </w:r>
      <w:r w:rsidRPr="002D16B6">
        <w:rPr>
          <w:rFonts w:cs="TAHER"/>
          <w:sz w:val="32"/>
          <w:szCs w:val="32"/>
          <w:rtl/>
        </w:rPr>
        <w:t xml:space="preserve"> </w:t>
      </w:r>
      <w:r w:rsidR="009B203D" w:rsidRPr="002D16B6">
        <w:rPr>
          <w:rFonts w:cs="TAHER" w:hint="cs"/>
          <w:sz w:val="32"/>
          <w:szCs w:val="32"/>
          <w:rtl/>
        </w:rPr>
        <w:t>إرهاصاتها</w:t>
      </w:r>
      <w:r w:rsidRPr="002D16B6">
        <w:rPr>
          <w:rFonts w:cs="TAHER"/>
          <w:sz w:val="32"/>
          <w:szCs w:val="32"/>
          <w:rtl/>
        </w:rPr>
        <w:t xml:space="preserve"> </w:t>
      </w:r>
      <w:r w:rsidRPr="002D16B6">
        <w:rPr>
          <w:rFonts w:cs="TAHER" w:hint="cs"/>
          <w:sz w:val="32"/>
          <w:szCs w:val="32"/>
          <w:rtl/>
        </w:rPr>
        <w:t>ـ</w:t>
      </w:r>
      <w:r w:rsidRPr="002D16B6">
        <w:rPr>
          <w:rFonts w:cs="TAHER"/>
          <w:sz w:val="32"/>
          <w:szCs w:val="32"/>
          <w:rtl/>
        </w:rPr>
        <w:t xml:space="preserve"> </w:t>
      </w:r>
      <w:r w:rsidRPr="002D16B6">
        <w:rPr>
          <w:rFonts w:cs="TAHER" w:hint="cs"/>
          <w:sz w:val="32"/>
          <w:szCs w:val="32"/>
          <w:rtl/>
        </w:rPr>
        <w:t>السياسية</w:t>
      </w:r>
      <w:r w:rsidRPr="002D16B6">
        <w:rPr>
          <w:rFonts w:cs="TAHER"/>
          <w:sz w:val="32"/>
          <w:szCs w:val="32"/>
          <w:rtl/>
        </w:rPr>
        <w:t xml:space="preserve"> </w:t>
      </w:r>
      <w:r w:rsidRPr="002D16B6">
        <w:rPr>
          <w:rFonts w:cs="TAHER" w:hint="cs"/>
          <w:sz w:val="32"/>
          <w:szCs w:val="32"/>
          <w:rtl/>
        </w:rPr>
        <w:t>الاقتصادية</w:t>
      </w:r>
      <w:r w:rsidRPr="002D16B6">
        <w:rPr>
          <w:rFonts w:cs="TAHER"/>
          <w:sz w:val="32"/>
          <w:szCs w:val="32"/>
          <w:rtl/>
        </w:rPr>
        <w:t xml:space="preserve"> </w:t>
      </w:r>
      <w:r w:rsidRPr="002D16B6">
        <w:rPr>
          <w:rFonts w:cs="TAHER" w:hint="cs"/>
          <w:sz w:val="32"/>
          <w:szCs w:val="32"/>
          <w:rtl/>
        </w:rPr>
        <w:t>للشاه</w:t>
      </w:r>
      <w:r w:rsidRPr="002D16B6">
        <w:rPr>
          <w:rFonts w:cs="TAHER"/>
          <w:sz w:val="32"/>
          <w:szCs w:val="32"/>
          <w:rtl/>
        </w:rPr>
        <w:t xml:space="preserve"> </w:t>
      </w:r>
      <w:r w:rsidRPr="002D16B6">
        <w:rPr>
          <w:rFonts w:cs="TAHER" w:hint="cs"/>
          <w:sz w:val="32"/>
          <w:szCs w:val="32"/>
          <w:rtl/>
        </w:rPr>
        <w:t>واعتبرها</w:t>
      </w:r>
      <w:r w:rsidRPr="002D16B6">
        <w:rPr>
          <w:rFonts w:cs="TAHER"/>
          <w:sz w:val="32"/>
          <w:szCs w:val="32"/>
          <w:rtl/>
        </w:rPr>
        <w:t xml:space="preserve"> </w:t>
      </w:r>
      <w:r w:rsidRPr="002D16B6">
        <w:rPr>
          <w:rFonts w:cs="TAHER" w:hint="cs"/>
          <w:sz w:val="32"/>
          <w:szCs w:val="32"/>
          <w:rtl/>
        </w:rPr>
        <w:t>تحمل</w:t>
      </w:r>
      <w:r w:rsidRPr="002D16B6">
        <w:rPr>
          <w:rFonts w:cs="TAHER"/>
          <w:sz w:val="32"/>
          <w:szCs w:val="32"/>
          <w:rtl/>
        </w:rPr>
        <w:t xml:space="preserve"> </w:t>
      </w:r>
      <w:r w:rsidRPr="002D16B6">
        <w:rPr>
          <w:rFonts w:cs="TAHER" w:hint="cs"/>
          <w:sz w:val="32"/>
          <w:szCs w:val="32"/>
          <w:rtl/>
        </w:rPr>
        <w:t>شعارات</w:t>
      </w:r>
      <w:r w:rsidRPr="002D16B6">
        <w:rPr>
          <w:rFonts w:cs="TAHER"/>
          <w:sz w:val="32"/>
          <w:szCs w:val="32"/>
          <w:rtl/>
        </w:rPr>
        <w:t xml:space="preserve"> </w:t>
      </w:r>
      <w:r w:rsidRPr="002D16B6">
        <w:rPr>
          <w:rFonts w:cs="TAHER" w:hint="cs"/>
          <w:sz w:val="32"/>
          <w:szCs w:val="32"/>
          <w:rtl/>
        </w:rPr>
        <w:t>خادعة</w:t>
      </w:r>
      <w:r w:rsidRPr="002D16B6">
        <w:rPr>
          <w:rFonts w:cs="TAHER"/>
          <w:sz w:val="32"/>
          <w:szCs w:val="32"/>
          <w:rtl/>
        </w:rPr>
        <w:t xml:space="preserve"> </w:t>
      </w:r>
      <w:r w:rsidRPr="002D16B6">
        <w:rPr>
          <w:rFonts w:cs="TAHER" w:hint="cs"/>
          <w:sz w:val="32"/>
          <w:szCs w:val="32"/>
          <w:rtl/>
        </w:rPr>
        <w:t>ولا</w:t>
      </w:r>
      <w:r w:rsidRPr="002D16B6">
        <w:rPr>
          <w:rFonts w:cs="TAHER"/>
          <w:sz w:val="32"/>
          <w:szCs w:val="32"/>
          <w:rtl/>
        </w:rPr>
        <w:t xml:space="preserve"> </w:t>
      </w:r>
      <w:r w:rsidRPr="002D16B6">
        <w:rPr>
          <w:rFonts w:cs="TAHER" w:hint="cs"/>
          <w:sz w:val="32"/>
          <w:szCs w:val="32"/>
          <w:rtl/>
        </w:rPr>
        <w:t>تبني</w:t>
      </w:r>
      <w:r w:rsidRPr="002D16B6">
        <w:rPr>
          <w:rFonts w:cs="TAHER"/>
          <w:sz w:val="32"/>
          <w:szCs w:val="32"/>
          <w:rtl/>
        </w:rPr>
        <w:t xml:space="preserve"> </w:t>
      </w:r>
      <w:r w:rsidRPr="002D16B6">
        <w:rPr>
          <w:rFonts w:cs="TAHER" w:hint="cs"/>
          <w:sz w:val="32"/>
          <w:szCs w:val="32"/>
          <w:rtl/>
        </w:rPr>
        <w:t>اقتصاداً</w:t>
      </w:r>
      <w:r w:rsidRPr="002D16B6">
        <w:rPr>
          <w:rFonts w:cs="TAHER"/>
          <w:sz w:val="32"/>
          <w:szCs w:val="32"/>
          <w:rtl/>
        </w:rPr>
        <w:t xml:space="preserve"> </w:t>
      </w:r>
      <w:r w:rsidRPr="002D16B6">
        <w:rPr>
          <w:rFonts w:cs="TAHER" w:hint="cs"/>
          <w:sz w:val="32"/>
          <w:szCs w:val="32"/>
          <w:rtl/>
        </w:rPr>
        <w:t>وطنياً</w:t>
      </w:r>
      <w:r w:rsidRPr="002D16B6">
        <w:rPr>
          <w:rFonts w:cs="TAHER"/>
          <w:sz w:val="32"/>
          <w:szCs w:val="32"/>
          <w:rtl/>
        </w:rPr>
        <w:t xml:space="preserve"> </w:t>
      </w:r>
      <w:r w:rsidRPr="002D16B6">
        <w:rPr>
          <w:rFonts w:cs="TAHER" w:hint="cs"/>
          <w:sz w:val="32"/>
          <w:szCs w:val="32"/>
          <w:rtl/>
        </w:rPr>
        <w:t>سليماً،</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مجالات</w:t>
      </w:r>
      <w:r w:rsidRPr="002D16B6">
        <w:rPr>
          <w:rFonts w:cs="TAHER"/>
          <w:sz w:val="32"/>
          <w:szCs w:val="32"/>
          <w:rtl/>
        </w:rPr>
        <w:t xml:space="preserve"> </w:t>
      </w:r>
      <w:r w:rsidRPr="002D16B6">
        <w:rPr>
          <w:rFonts w:cs="TAHER" w:hint="cs"/>
          <w:sz w:val="32"/>
          <w:szCs w:val="32"/>
          <w:rtl/>
        </w:rPr>
        <w:t>الزراعة</w:t>
      </w:r>
      <w:r w:rsidRPr="002D16B6">
        <w:rPr>
          <w:rFonts w:cs="TAHER"/>
          <w:sz w:val="32"/>
          <w:szCs w:val="32"/>
          <w:rtl/>
        </w:rPr>
        <w:t xml:space="preserve"> </w:t>
      </w:r>
      <w:r w:rsidRPr="002D16B6">
        <w:rPr>
          <w:rFonts w:cs="TAHER" w:hint="cs"/>
          <w:sz w:val="32"/>
          <w:szCs w:val="32"/>
          <w:rtl/>
        </w:rPr>
        <w:t>والصناعة،</w:t>
      </w:r>
      <w:r w:rsidRPr="002D16B6">
        <w:rPr>
          <w:rFonts w:cs="TAHER"/>
          <w:sz w:val="32"/>
          <w:szCs w:val="32"/>
          <w:rtl/>
        </w:rPr>
        <w:t xml:space="preserve"> </w:t>
      </w:r>
      <w:r w:rsidRPr="002D16B6">
        <w:rPr>
          <w:rFonts w:cs="TAHER" w:hint="cs"/>
          <w:sz w:val="32"/>
          <w:szCs w:val="32"/>
          <w:rtl/>
        </w:rPr>
        <w:t>وشخّص</w:t>
      </w:r>
      <w:r w:rsidRPr="002D16B6">
        <w:rPr>
          <w:rFonts w:cs="TAHER"/>
          <w:sz w:val="32"/>
          <w:szCs w:val="32"/>
          <w:rtl/>
        </w:rPr>
        <w:t xml:space="preserve"> </w:t>
      </w:r>
      <w:r w:rsidRPr="002D16B6">
        <w:rPr>
          <w:rFonts w:cs="TAHER" w:hint="cs"/>
          <w:sz w:val="32"/>
          <w:szCs w:val="32"/>
          <w:rtl/>
        </w:rPr>
        <w:t>الخلل</w:t>
      </w:r>
      <w:r w:rsidRPr="002D16B6">
        <w:rPr>
          <w:rFonts w:cs="TAHER"/>
          <w:sz w:val="32"/>
          <w:szCs w:val="32"/>
          <w:rtl/>
        </w:rPr>
        <w:t xml:space="preserve"> </w:t>
      </w:r>
      <w:r w:rsidRPr="002D16B6">
        <w:rPr>
          <w:rFonts w:cs="TAHER" w:hint="cs"/>
          <w:sz w:val="32"/>
          <w:szCs w:val="32"/>
          <w:rtl/>
        </w:rPr>
        <w:t>الذي</w:t>
      </w:r>
      <w:r w:rsidRPr="002D16B6">
        <w:rPr>
          <w:rFonts w:cs="TAHER"/>
          <w:sz w:val="32"/>
          <w:szCs w:val="32"/>
          <w:rtl/>
        </w:rPr>
        <w:t xml:space="preserve"> </w:t>
      </w:r>
      <w:r w:rsidRPr="002D16B6">
        <w:rPr>
          <w:rFonts w:cs="TAHER" w:hint="cs"/>
          <w:sz w:val="32"/>
          <w:szCs w:val="32"/>
          <w:rtl/>
        </w:rPr>
        <w:t>تشكوه،</w:t>
      </w:r>
      <w:r w:rsidRPr="002D16B6">
        <w:rPr>
          <w:rFonts w:cs="TAHER"/>
          <w:sz w:val="32"/>
          <w:szCs w:val="32"/>
          <w:rtl/>
        </w:rPr>
        <w:t xml:space="preserve"> </w:t>
      </w:r>
      <w:r w:rsidRPr="002D16B6">
        <w:rPr>
          <w:rFonts w:cs="TAHER" w:hint="cs"/>
          <w:sz w:val="32"/>
          <w:szCs w:val="32"/>
          <w:rtl/>
        </w:rPr>
        <w:t>خصوصاً</w:t>
      </w:r>
      <w:r w:rsidRPr="002D16B6">
        <w:rPr>
          <w:rFonts w:cs="TAHER"/>
          <w:sz w:val="32"/>
          <w:szCs w:val="32"/>
          <w:rtl/>
        </w:rPr>
        <w:t xml:space="preserve"> </w:t>
      </w:r>
      <w:r w:rsidRPr="002D16B6">
        <w:rPr>
          <w:rFonts w:cs="TAHER" w:hint="cs"/>
          <w:sz w:val="32"/>
          <w:szCs w:val="32"/>
          <w:rtl/>
        </w:rPr>
        <w:t>مرض</w:t>
      </w:r>
      <w:r w:rsidRPr="002D16B6">
        <w:rPr>
          <w:rFonts w:cs="TAHER"/>
          <w:sz w:val="32"/>
          <w:szCs w:val="32"/>
          <w:rtl/>
        </w:rPr>
        <w:t xml:space="preserve"> </w:t>
      </w:r>
      <w:r w:rsidRPr="002D16B6">
        <w:rPr>
          <w:rFonts w:cs="TAHER" w:hint="cs"/>
          <w:sz w:val="32"/>
          <w:szCs w:val="32"/>
          <w:rtl/>
        </w:rPr>
        <w:t>التبعية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هذه</w:t>
      </w:r>
      <w:r w:rsidRPr="002D16B6">
        <w:rPr>
          <w:rFonts w:cs="TAHER"/>
          <w:sz w:val="32"/>
          <w:szCs w:val="32"/>
          <w:rtl/>
        </w:rPr>
        <w:t xml:space="preserve"> </w:t>
      </w:r>
      <w:r w:rsidRPr="002D16B6">
        <w:rPr>
          <w:rFonts w:cs="TAHER" w:hint="cs"/>
          <w:sz w:val="32"/>
          <w:szCs w:val="32"/>
          <w:rtl/>
        </w:rPr>
        <w:t>السياسات</w:t>
      </w:r>
      <w:r w:rsidRPr="002D16B6">
        <w:rPr>
          <w:rFonts w:cs="TAHER"/>
          <w:sz w:val="32"/>
          <w:szCs w:val="32"/>
          <w:rtl/>
        </w:rPr>
        <w:t xml:space="preserve"> </w:t>
      </w:r>
      <w:r w:rsidRPr="002D16B6">
        <w:rPr>
          <w:rFonts w:cs="TAHER" w:hint="cs"/>
          <w:sz w:val="32"/>
          <w:szCs w:val="32"/>
          <w:rtl/>
        </w:rPr>
        <w:t>قائلاً</w:t>
      </w:r>
      <w:r w:rsidRPr="002D16B6">
        <w:rPr>
          <w:rFonts w:cs="TAHER"/>
          <w:sz w:val="32"/>
          <w:szCs w:val="32"/>
          <w:rtl/>
        </w:rPr>
        <w:t xml:space="preserve">: </w:t>
      </w:r>
    </w:p>
    <w:p w:rsidR="002D16B6" w:rsidRPr="002D16B6" w:rsidRDefault="002D16B6" w:rsidP="009B203D">
      <w:pPr>
        <w:bidi/>
        <w:spacing w:after="0" w:line="240" w:lineRule="atLeast"/>
        <w:ind w:firstLine="567"/>
        <w:jc w:val="both"/>
        <w:rPr>
          <w:rFonts w:cs="TAHER"/>
          <w:sz w:val="32"/>
          <w:szCs w:val="32"/>
        </w:rPr>
      </w:pPr>
      <w:r w:rsidRPr="002D16B6">
        <w:rPr>
          <w:rFonts w:cs="TAHER"/>
          <w:sz w:val="32"/>
          <w:szCs w:val="32"/>
          <w:rtl/>
        </w:rPr>
        <w:t>"</w:t>
      </w:r>
      <w:r w:rsidRPr="002D16B6">
        <w:rPr>
          <w:rFonts w:cs="TAHER" w:hint="cs"/>
          <w:sz w:val="32"/>
          <w:szCs w:val="32"/>
          <w:rtl/>
        </w:rPr>
        <w:t>إن</w:t>
      </w:r>
      <w:r w:rsidRPr="002D16B6">
        <w:rPr>
          <w:rFonts w:cs="TAHER"/>
          <w:sz w:val="32"/>
          <w:szCs w:val="32"/>
          <w:rtl/>
        </w:rPr>
        <w:t xml:space="preserve"> </w:t>
      </w:r>
      <w:r w:rsidRPr="002D16B6">
        <w:rPr>
          <w:rFonts w:cs="TAHER" w:hint="cs"/>
          <w:sz w:val="32"/>
          <w:szCs w:val="32"/>
          <w:rtl/>
        </w:rPr>
        <w:t>الهدف</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مشروع</w:t>
      </w:r>
      <w:r w:rsidRPr="002D16B6">
        <w:rPr>
          <w:rFonts w:cs="TAHER"/>
          <w:sz w:val="32"/>
          <w:szCs w:val="32"/>
          <w:rtl/>
        </w:rPr>
        <w:t xml:space="preserve"> </w:t>
      </w:r>
      <w:r w:rsidRPr="002D16B6">
        <w:rPr>
          <w:rFonts w:cs="TAHER" w:hint="cs"/>
          <w:sz w:val="32"/>
          <w:szCs w:val="32"/>
          <w:rtl/>
        </w:rPr>
        <w:t>الإصلاح</w:t>
      </w:r>
      <w:r w:rsidRPr="002D16B6">
        <w:rPr>
          <w:rFonts w:cs="TAHER"/>
          <w:sz w:val="32"/>
          <w:szCs w:val="32"/>
          <w:rtl/>
        </w:rPr>
        <w:t xml:space="preserve"> </w:t>
      </w:r>
      <w:r w:rsidRPr="002D16B6">
        <w:rPr>
          <w:rFonts w:cs="TAHER" w:hint="cs"/>
          <w:sz w:val="32"/>
          <w:szCs w:val="32"/>
          <w:rtl/>
        </w:rPr>
        <w:t>الزراعي</w:t>
      </w:r>
      <w:r w:rsidRPr="002D16B6">
        <w:rPr>
          <w:rFonts w:cs="TAHER"/>
          <w:sz w:val="32"/>
          <w:szCs w:val="32"/>
          <w:rtl/>
        </w:rPr>
        <w:t xml:space="preserve"> </w:t>
      </w:r>
      <w:r w:rsidRPr="002D16B6">
        <w:rPr>
          <w:rFonts w:cs="TAHER" w:hint="cs"/>
          <w:sz w:val="32"/>
          <w:szCs w:val="32"/>
          <w:rtl/>
        </w:rPr>
        <w:t>لنظام</w:t>
      </w:r>
      <w:r w:rsidRPr="002D16B6">
        <w:rPr>
          <w:rFonts w:cs="TAHER"/>
          <w:sz w:val="32"/>
          <w:szCs w:val="32"/>
          <w:rtl/>
        </w:rPr>
        <w:t xml:space="preserve"> </w:t>
      </w:r>
      <w:r w:rsidRPr="002D16B6">
        <w:rPr>
          <w:rFonts w:cs="TAHER" w:hint="cs"/>
          <w:sz w:val="32"/>
          <w:szCs w:val="32"/>
          <w:rtl/>
        </w:rPr>
        <w:t>الشاه</w:t>
      </w:r>
      <w:r w:rsidRPr="002D16B6">
        <w:rPr>
          <w:rFonts w:cs="TAHER"/>
          <w:sz w:val="32"/>
          <w:szCs w:val="32"/>
          <w:rtl/>
        </w:rPr>
        <w:t xml:space="preserve">) </w:t>
      </w:r>
      <w:r w:rsidRPr="002D16B6">
        <w:rPr>
          <w:rFonts w:cs="TAHER" w:hint="cs"/>
          <w:sz w:val="32"/>
          <w:szCs w:val="32"/>
          <w:rtl/>
        </w:rPr>
        <w:t>ليس</w:t>
      </w:r>
      <w:r w:rsidRPr="002D16B6">
        <w:rPr>
          <w:rFonts w:cs="TAHER"/>
          <w:sz w:val="32"/>
          <w:szCs w:val="32"/>
          <w:rtl/>
        </w:rPr>
        <w:t xml:space="preserve"> </w:t>
      </w:r>
      <w:r w:rsidRPr="002D16B6">
        <w:rPr>
          <w:rFonts w:cs="TAHER" w:hint="cs"/>
          <w:sz w:val="32"/>
          <w:szCs w:val="32"/>
          <w:rtl/>
        </w:rPr>
        <w:t>إلا</w:t>
      </w:r>
      <w:r w:rsidRPr="002D16B6">
        <w:rPr>
          <w:rFonts w:cs="TAHER"/>
          <w:sz w:val="32"/>
          <w:szCs w:val="32"/>
          <w:rtl/>
        </w:rPr>
        <w:t xml:space="preserve"> </w:t>
      </w:r>
      <w:r w:rsidRPr="002D16B6">
        <w:rPr>
          <w:rFonts w:cs="TAHER" w:hint="cs"/>
          <w:sz w:val="32"/>
          <w:szCs w:val="32"/>
          <w:rtl/>
        </w:rPr>
        <w:t>إيجاد</w:t>
      </w:r>
      <w:r w:rsidRPr="002D16B6">
        <w:rPr>
          <w:rFonts w:cs="TAHER"/>
          <w:sz w:val="32"/>
          <w:szCs w:val="32"/>
          <w:rtl/>
        </w:rPr>
        <w:t xml:space="preserve"> </w:t>
      </w:r>
      <w:r w:rsidRPr="002D16B6">
        <w:rPr>
          <w:rFonts w:cs="TAHER" w:hint="cs"/>
          <w:sz w:val="32"/>
          <w:szCs w:val="32"/>
          <w:rtl/>
        </w:rPr>
        <w:t>سوق</w:t>
      </w:r>
      <w:r w:rsidRPr="002D16B6">
        <w:rPr>
          <w:rFonts w:cs="TAHER"/>
          <w:sz w:val="32"/>
          <w:szCs w:val="32"/>
          <w:rtl/>
        </w:rPr>
        <w:t xml:space="preserve"> </w:t>
      </w:r>
      <w:r w:rsidRPr="002D16B6">
        <w:rPr>
          <w:rFonts w:cs="TAHER" w:hint="cs"/>
          <w:sz w:val="32"/>
          <w:szCs w:val="32"/>
          <w:rtl/>
        </w:rPr>
        <w:t>للدول</w:t>
      </w:r>
      <w:r w:rsidRPr="002D16B6">
        <w:rPr>
          <w:rFonts w:cs="TAHER"/>
          <w:sz w:val="32"/>
          <w:szCs w:val="32"/>
          <w:rtl/>
        </w:rPr>
        <w:t xml:space="preserve"> </w:t>
      </w:r>
      <w:r w:rsidRPr="002D16B6">
        <w:rPr>
          <w:rFonts w:cs="TAHER" w:hint="cs"/>
          <w:sz w:val="32"/>
          <w:szCs w:val="32"/>
          <w:rtl/>
        </w:rPr>
        <w:t>الأجنبية،</w:t>
      </w:r>
      <w:r w:rsidRPr="002D16B6">
        <w:rPr>
          <w:rFonts w:cs="TAHER"/>
          <w:sz w:val="32"/>
          <w:szCs w:val="32"/>
          <w:rtl/>
        </w:rPr>
        <w:t xml:space="preserve"> </w:t>
      </w:r>
      <w:r w:rsidRPr="002D16B6">
        <w:rPr>
          <w:rFonts w:cs="TAHER" w:hint="cs"/>
          <w:sz w:val="32"/>
          <w:szCs w:val="32"/>
          <w:rtl/>
        </w:rPr>
        <w:t>ولأمريكا</w:t>
      </w:r>
      <w:r w:rsidRPr="002D16B6">
        <w:rPr>
          <w:rFonts w:cs="TAHER"/>
          <w:sz w:val="32"/>
          <w:szCs w:val="32"/>
          <w:rtl/>
        </w:rPr>
        <w:t xml:space="preserve"> </w:t>
      </w:r>
      <w:r w:rsidRPr="002D16B6">
        <w:rPr>
          <w:rFonts w:cs="TAHER" w:hint="cs"/>
          <w:sz w:val="32"/>
          <w:szCs w:val="32"/>
          <w:rtl/>
        </w:rPr>
        <w:t>بالذات،</w:t>
      </w:r>
      <w:r w:rsidRPr="002D16B6">
        <w:rPr>
          <w:rFonts w:cs="TAHER"/>
          <w:sz w:val="32"/>
          <w:szCs w:val="32"/>
          <w:rtl/>
        </w:rPr>
        <w:t xml:space="preserve"> </w:t>
      </w:r>
      <w:r w:rsidRPr="002D16B6">
        <w:rPr>
          <w:rFonts w:cs="TAHER" w:hint="cs"/>
          <w:sz w:val="32"/>
          <w:szCs w:val="32"/>
          <w:rtl/>
        </w:rPr>
        <w:t>إما</w:t>
      </w:r>
      <w:r w:rsidRPr="002D16B6">
        <w:rPr>
          <w:rFonts w:cs="TAHER"/>
          <w:sz w:val="32"/>
          <w:szCs w:val="32"/>
          <w:rtl/>
        </w:rPr>
        <w:t xml:space="preserve"> </w:t>
      </w:r>
      <w:r w:rsidRPr="002D16B6">
        <w:rPr>
          <w:rFonts w:cs="TAHER" w:hint="cs"/>
          <w:sz w:val="32"/>
          <w:szCs w:val="32"/>
          <w:rtl/>
        </w:rPr>
        <w:t>الإصلاح</w:t>
      </w:r>
      <w:r w:rsidRPr="002D16B6">
        <w:rPr>
          <w:rFonts w:cs="TAHER"/>
          <w:sz w:val="32"/>
          <w:szCs w:val="32"/>
          <w:rtl/>
        </w:rPr>
        <w:t xml:space="preserve"> </w:t>
      </w:r>
      <w:r w:rsidRPr="002D16B6">
        <w:rPr>
          <w:rFonts w:cs="TAHER" w:hint="cs"/>
          <w:sz w:val="32"/>
          <w:szCs w:val="32"/>
          <w:rtl/>
        </w:rPr>
        <w:t>الزراعي</w:t>
      </w:r>
      <w:r w:rsidRPr="002D16B6">
        <w:rPr>
          <w:rFonts w:cs="TAHER"/>
          <w:sz w:val="32"/>
          <w:szCs w:val="32"/>
          <w:rtl/>
        </w:rPr>
        <w:t xml:space="preserve"> </w:t>
      </w:r>
      <w:r w:rsidRPr="002D16B6">
        <w:rPr>
          <w:rFonts w:cs="TAHER" w:hint="cs"/>
          <w:sz w:val="32"/>
          <w:szCs w:val="32"/>
          <w:rtl/>
        </w:rPr>
        <w:t>الذي</w:t>
      </w:r>
      <w:r w:rsidRPr="002D16B6">
        <w:rPr>
          <w:rFonts w:cs="TAHER"/>
          <w:sz w:val="32"/>
          <w:szCs w:val="32"/>
          <w:rtl/>
        </w:rPr>
        <w:t xml:space="preserve"> </w:t>
      </w:r>
      <w:r w:rsidRPr="002D16B6">
        <w:rPr>
          <w:rFonts w:cs="TAHER" w:hint="cs"/>
          <w:sz w:val="32"/>
          <w:szCs w:val="32"/>
          <w:rtl/>
        </w:rPr>
        <w:t>نشهده</w:t>
      </w:r>
      <w:r w:rsidRPr="002D16B6">
        <w:rPr>
          <w:rFonts w:cs="TAHER"/>
          <w:sz w:val="32"/>
          <w:szCs w:val="32"/>
          <w:rtl/>
        </w:rPr>
        <w:t xml:space="preserve"> </w:t>
      </w:r>
      <w:r w:rsidRPr="002D16B6">
        <w:rPr>
          <w:rFonts w:cs="TAHER" w:hint="cs"/>
          <w:sz w:val="32"/>
          <w:szCs w:val="32"/>
          <w:rtl/>
        </w:rPr>
        <w:t>نحن</w:t>
      </w:r>
      <w:r w:rsidRPr="002D16B6">
        <w:rPr>
          <w:rFonts w:cs="TAHER"/>
          <w:sz w:val="32"/>
          <w:szCs w:val="32"/>
          <w:rtl/>
        </w:rPr>
        <w:t xml:space="preserve"> </w:t>
      </w:r>
      <w:r w:rsidRPr="002D16B6">
        <w:rPr>
          <w:rFonts w:cs="TAHER" w:hint="cs"/>
          <w:sz w:val="32"/>
          <w:szCs w:val="32"/>
          <w:rtl/>
        </w:rPr>
        <w:t>فهو</w:t>
      </w:r>
      <w:r w:rsidRPr="002D16B6">
        <w:rPr>
          <w:rFonts w:cs="TAHER"/>
          <w:sz w:val="32"/>
          <w:szCs w:val="32"/>
          <w:rtl/>
        </w:rPr>
        <w:t xml:space="preserve"> </w:t>
      </w:r>
      <w:r w:rsidRPr="002D16B6">
        <w:rPr>
          <w:rFonts w:cs="TAHER" w:hint="cs"/>
          <w:sz w:val="32"/>
          <w:szCs w:val="32"/>
          <w:rtl/>
        </w:rPr>
        <w:t>الذي</w:t>
      </w:r>
      <w:r w:rsidRPr="002D16B6">
        <w:rPr>
          <w:rFonts w:cs="TAHER"/>
          <w:sz w:val="32"/>
          <w:szCs w:val="32"/>
          <w:rtl/>
        </w:rPr>
        <w:t xml:space="preserve"> </w:t>
      </w:r>
      <w:r w:rsidRPr="002D16B6">
        <w:rPr>
          <w:rFonts w:cs="TAHER" w:hint="cs"/>
          <w:sz w:val="32"/>
          <w:szCs w:val="32"/>
          <w:rtl/>
        </w:rPr>
        <w:t>يجعل</w:t>
      </w:r>
      <w:r w:rsidRPr="002D16B6">
        <w:rPr>
          <w:rFonts w:cs="TAHER"/>
          <w:sz w:val="32"/>
          <w:szCs w:val="32"/>
          <w:rtl/>
        </w:rPr>
        <w:t xml:space="preserve"> </w:t>
      </w:r>
      <w:r w:rsidRPr="002D16B6">
        <w:rPr>
          <w:rFonts w:cs="TAHER" w:hint="cs"/>
          <w:sz w:val="32"/>
          <w:szCs w:val="32"/>
          <w:rtl/>
        </w:rPr>
        <w:t>الإنتاج</w:t>
      </w:r>
      <w:r w:rsidRPr="002D16B6">
        <w:rPr>
          <w:rFonts w:cs="TAHER"/>
          <w:sz w:val="32"/>
          <w:szCs w:val="32"/>
          <w:rtl/>
        </w:rPr>
        <w:t xml:space="preserve"> </w:t>
      </w:r>
      <w:r w:rsidRPr="002D16B6">
        <w:rPr>
          <w:rFonts w:cs="TAHER" w:hint="cs"/>
          <w:sz w:val="32"/>
          <w:szCs w:val="32"/>
          <w:rtl/>
        </w:rPr>
        <w:t>للمزارعين</w:t>
      </w:r>
      <w:r w:rsidRPr="002D16B6">
        <w:rPr>
          <w:rFonts w:cs="TAHER"/>
          <w:sz w:val="32"/>
          <w:szCs w:val="32"/>
          <w:rtl/>
        </w:rPr>
        <w:t xml:space="preserve"> </w:t>
      </w:r>
      <w:r w:rsidRPr="002D16B6">
        <w:rPr>
          <w:rFonts w:cs="TAHER" w:hint="cs"/>
          <w:sz w:val="32"/>
          <w:szCs w:val="32"/>
          <w:rtl/>
        </w:rPr>
        <w:t>ويحاسب</w:t>
      </w:r>
      <w:r w:rsidRPr="002D16B6">
        <w:rPr>
          <w:rFonts w:cs="TAHER"/>
          <w:sz w:val="32"/>
          <w:szCs w:val="32"/>
          <w:rtl/>
        </w:rPr>
        <w:t xml:space="preserve"> </w:t>
      </w:r>
      <w:r w:rsidRPr="002D16B6">
        <w:rPr>
          <w:rFonts w:cs="TAHER" w:hint="cs"/>
          <w:sz w:val="32"/>
          <w:szCs w:val="32"/>
          <w:rtl/>
        </w:rPr>
        <w:t>الملك</w:t>
      </w:r>
      <w:r w:rsidRPr="002D16B6">
        <w:rPr>
          <w:rFonts w:cs="TAHER"/>
          <w:sz w:val="32"/>
          <w:szCs w:val="32"/>
          <w:rtl/>
        </w:rPr>
        <w:t xml:space="preserve"> </w:t>
      </w:r>
      <w:r w:rsidRPr="002D16B6">
        <w:rPr>
          <w:rFonts w:cs="TAHER" w:hint="cs"/>
          <w:sz w:val="32"/>
          <w:szCs w:val="32"/>
          <w:rtl/>
        </w:rPr>
        <w:t>الذين</w:t>
      </w:r>
      <w:r w:rsidRPr="002D16B6">
        <w:rPr>
          <w:rFonts w:cs="TAHER"/>
          <w:sz w:val="32"/>
          <w:szCs w:val="32"/>
          <w:rtl/>
        </w:rPr>
        <w:t xml:space="preserve"> </w:t>
      </w:r>
      <w:r w:rsidRPr="002D16B6">
        <w:rPr>
          <w:rFonts w:cs="TAHER" w:hint="cs"/>
          <w:sz w:val="32"/>
          <w:szCs w:val="32"/>
          <w:rtl/>
        </w:rPr>
        <w:t>خالفوا</w:t>
      </w:r>
      <w:r w:rsidRPr="002D16B6">
        <w:rPr>
          <w:rFonts w:cs="TAHER"/>
          <w:sz w:val="32"/>
          <w:szCs w:val="32"/>
          <w:rtl/>
        </w:rPr>
        <w:t xml:space="preserve"> </w:t>
      </w:r>
      <w:r w:rsidRPr="002D16B6">
        <w:rPr>
          <w:rFonts w:cs="TAHER" w:hint="cs"/>
          <w:sz w:val="32"/>
          <w:szCs w:val="32"/>
          <w:rtl/>
        </w:rPr>
        <w:t>الشرع</w:t>
      </w:r>
      <w:r w:rsidRPr="002D16B6">
        <w:rPr>
          <w:rFonts w:cs="TAHER"/>
          <w:sz w:val="32"/>
          <w:szCs w:val="32"/>
          <w:rtl/>
        </w:rPr>
        <w:t xml:space="preserve"> </w:t>
      </w:r>
      <w:r w:rsidRPr="002D16B6">
        <w:rPr>
          <w:rFonts w:cs="TAHER" w:hint="cs"/>
          <w:sz w:val="32"/>
          <w:szCs w:val="32"/>
          <w:rtl/>
        </w:rPr>
        <w:t>الإسلامي</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ممارستهم</w:t>
      </w:r>
      <w:r w:rsidRPr="002D16B6">
        <w:rPr>
          <w:rFonts w:cs="TAHER"/>
          <w:sz w:val="32"/>
          <w:szCs w:val="32"/>
          <w:rtl/>
        </w:rPr>
        <w:t xml:space="preserve"> </w:t>
      </w:r>
      <w:r w:rsidRPr="002D16B6">
        <w:rPr>
          <w:rFonts w:cs="TAHER" w:hint="cs"/>
          <w:sz w:val="32"/>
          <w:szCs w:val="32"/>
          <w:rtl/>
        </w:rPr>
        <w:t>ويقضي</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النظام</w:t>
      </w:r>
      <w:r w:rsidRPr="002D16B6">
        <w:rPr>
          <w:rFonts w:cs="TAHER"/>
          <w:sz w:val="32"/>
          <w:szCs w:val="32"/>
          <w:rtl/>
        </w:rPr>
        <w:t xml:space="preserve"> </w:t>
      </w:r>
      <w:r w:rsidR="009B203D" w:rsidRPr="002D16B6">
        <w:rPr>
          <w:rFonts w:cs="TAHER" w:hint="cs"/>
          <w:sz w:val="32"/>
          <w:szCs w:val="32"/>
          <w:rtl/>
        </w:rPr>
        <w:t>الإقطاعي</w:t>
      </w:r>
      <w:r w:rsidRPr="002D16B6">
        <w:rPr>
          <w:rFonts w:cs="TAHER"/>
          <w:sz w:val="32"/>
          <w:szCs w:val="32"/>
          <w:rtl/>
        </w:rPr>
        <w:t xml:space="preserve">. </w:t>
      </w:r>
    </w:p>
    <w:p w:rsidR="002D16B6" w:rsidRPr="002D16B6" w:rsidRDefault="002D16B6" w:rsidP="009B203D">
      <w:pPr>
        <w:bidi/>
        <w:spacing w:after="0" w:line="240" w:lineRule="atLeast"/>
        <w:ind w:firstLine="567"/>
        <w:jc w:val="both"/>
        <w:rPr>
          <w:rFonts w:cs="TAHER"/>
          <w:sz w:val="32"/>
          <w:szCs w:val="32"/>
        </w:rPr>
      </w:pPr>
      <w:r w:rsidRPr="002D16B6">
        <w:rPr>
          <w:rFonts w:cs="TAHER" w:hint="cs"/>
          <w:sz w:val="32"/>
          <w:szCs w:val="32"/>
          <w:rtl/>
        </w:rPr>
        <w:t>وبخصوص</w:t>
      </w:r>
      <w:r w:rsidRPr="002D16B6">
        <w:rPr>
          <w:rFonts w:cs="TAHER"/>
          <w:sz w:val="32"/>
          <w:szCs w:val="32"/>
          <w:rtl/>
        </w:rPr>
        <w:t xml:space="preserve"> </w:t>
      </w:r>
      <w:r w:rsidRPr="002D16B6">
        <w:rPr>
          <w:rFonts w:cs="TAHER" w:hint="cs"/>
          <w:sz w:val="32"/>
          <w:szCs w:val="32"/>
          <w:rtl/>
        </w:rPr>
        <w:t>تصنيع</w:t>
      </w:r>
      <w:r w:rsidRPr="002D16B6">
        <w:rPr>
          <w:rFonts w:cs="TAHER"/>
          <w:sz w:val="32"/>
          <w:szCs w:val="32"/>
          <w:rtl/>
        </w:rPr>
        <w:t xml:space="preserve"> </w:t>
      </w:r>
      <w:r w:rsidRPr="002D16B6">
        <w:rPr>
          <w:rFonts w:cs="TAHER" w:hint="cs"/>
          <w:sz w:val="32"/>
          <w:szCs w:val="32"/>
          <w:rtl/>
        </w:rPr>
        <w:t>البلاد</w:t>
      </w:r>
      <w:r w:rsidRPr="002D16B6">
        <w:rPr>
          <w:rFonts w:cs="TAHER"/>
          <w:sz w:val="32"/>
          <w:szCs w:val="32"/>
          <w:rtl/>
        </w:rPr>
        <w:t xml:space="preserve"> </w:t>
      </w:r>
      <w:r w:rsidRPr="002D16B6">
        <w:rPr>
          <w:rFonts w:cs="TAHER" w:hint="cs"/>
          <w:sz w:val="32"/>
          <w:szCs w:val="32"/>
          <w:rtl/>
        </w:rPr>
        <w:t>فذاك</w:t>
      </w:r>
      <w:r w:rsidRPr="002D16B6">
        <w:rPr>
          <w:rFonts w:cs="TAHER"/>
          <w:sz w:val="32"/>
          <w:szCs w:val="32"/>
          <w:rtl/>
        </w:rPr>
        <w:t xml:space="preserve"> </w:t>
      </w:r>
      <w:r w:rsidRPr="002D16B6">
        <w:rPr>
          <w:rFonts w:cs="TAHER" w:hint="cs"/>
          <w:sz w:val="32"/>
          <w:szCs w:val="32"/>
          <w:rtl/>
        </w:rPr>
        <w:t>هو</w:t>
      </w:r>
      <w:r w:rsidRPr="002D16B6">
        <w:rPr>
          <w:rFonts w:cs="TAHER"/>
          <w:sz w:val="32"/>
          <w:szCs w:val="32"/>
          <w:rtl/>
        </w:rPr>
        <w:t xml:space="preserve"> </w:t>
      </w:r>
      <w:r w:rsidRPr="002D16B6">
        <w:rPr>
          <w:rFonts w:cs="TAHER" w:hint="cs"/>
          <w:sz w:val="32"/>
          <w:szCs w:val="32"/>
          <w:rtl/>
        </w:rPr>
        <w:t>مطلبنا</w:t>
      </w:r>
      <w:r w:rsidRPr="002D16B6">
        <w:rPr>
          <w:rFonts w:cs="TAHER"/>
          <w:sz w:val="32"/>
          <w:szCs w:val="32"/>
          <w:rtl/>
        </w:rPr>
        <w:t xml:space="preserve"> </w:t>
      </w:r>
      <w:r w:rsidRPr="002D16B6">
        <w:rPr>
          <w:rFonts w:cs="TAHER" w:hint="cs"/>
          <w:sz w:val="32"/>
          <w:szCs w:val="32"/>
          <w:rtl/>
        </w:rPr>
        <w:t>ولكن</w:t>
      </w:r>
      <w:r w:rsidRPr="002D16B6">
        <w:rPr>
          <w:rFonts w:cs="TAHER"/>
          <w:sz w:val="32"/>
          <w:szCs w:val="32"/>
          <w:rtl/>
        </w:rPr>
        <w:t xml:space="preserve"> </w:t>
      </w:r>
      <w:r w:rsidRPr="002D16B6">
        <w:rPr>
          <w:rFonts w:cs="TAHER" w:hint="cs"/>
          <w:sz w:val="32"/>
          <w:szCs w:val="32"/>
          <w:rtl/>
        </w:rPr>
        <w:t>بشرط</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يكون</w:t>
      </w:r>
      <w:r w:rsidRPr="002D16B6">
        <w:rPr>
          <w:rFonts w:cs="TAHER"/>
          <w:sz w:val="32"/>
          <w:szCs w:val="32"/>
          <w:rtl/>
        </w:rPr>
        <w:t xml:space="preserve"> </w:t>
      </w:r>
      <w:r w:rsidRPr="002D16B6">
        <w:rPr>
          <w:rFonts w:cs="TAHER" w:hint="cs"/>
          <w:sz w:val="32"/>
          <w:szCs w:val="32"/>
          <w:rtl/>
        </w:rPr>
        <w:t>وطنياً</w:t>
      </w:r>
      <w:r w:rsidRPr="002D16B6">
        <w:rPr>
          <w:rFonts w:cs="TAHER"/>
          <w:sz w:val="32"/>
          <w:szCs w:val="32"/>
          <w:rtl/>
        </w:rPr>
        <w:t xml:space="preserve"> </w:t>
      </w:r>
      <w:r w:rsidRPr="002D16B6">
        <w:rPr>
          <w:rFonts w:cs="TAHER" w:hint="cs"/>
          <w:sz w:val="32"/>
          <w:szCs w:val="32"/>
          <w:rtl/>
        </w:rPr>
        <w:t>ومستقلاً</w:t>
      </w:r>
      <w:r w:rsidRPr="002D16B6">
        <w:rPr>
          <w:rFonts w:cs="TAHER"/>
          <w:sz w:val="32"/>
          <w:szCs w:val="32"/>
          <w:rtl/>
        </w:rPr>
        <w:t xml:space="preserve"> </w:t>
      </w:r>
      <w:r w:rsidRPr="002D16B6">
        <w:rPr>
          <w:rFonts w:cs="TAHER" w:hint="cs"/>
          <w:sz w:val="32"/>
          <w:szCs w:val="32"/>
          <w:rtl/>
        </w:rPr>
        <w:t>ويتماشى</w:t>
      </w:r>
      <w:r w:rsidRPr="002D16B6">
        <w:rPr>
          <w:rFonts w:cs="TAHER"/>
          <w:sz w:val="32"/>
          <w:szCs w:val="32"/>
          <w:rtl/>
        </w:rPr>
        <w:t xml:space="preserve"> </w:t>
      </w:r>
      <w:r w:rsidRPr="002D16B6">
        <w:rPr>
          <w:rFonts w:cs="TAHER" w:hint="cs"/>
          <w:sz w:val="32"/>
          <w:szCs w:val="32"/>
          <w:rtl/>
        </w:rPr>
        <w:t>مع</w:t>
      </w:r>
      <w:r w:rsidRPr="002D16B6">
        <w:rPr>
          <w:rFonts w:cs="TAHER"/>
          <w:sz w:val="32"/>
          <w:szCs w:val="32"/>
          <w:rtl/>
        </w:rPr>
        <w:t xml:space="preserve"> </w:t>
      </w:r>
      <w:r w:rsidRPr="002D16B6">
        <w:rPr>
          <w:rFonts w:cs="TAHER" w:hint="cs"/>
          <w:sz w:val="32"/>
          <w:szCs w:val="32"/>
          <w:rtl/>
        </w:rPr>
        <w:t>الزراعة</w:t>
      </w:r>
      <w:r w:rsidRPr="002D16B6">
        <w:rPr>
          <w:rFonts w:cs="TAHER"/>
          <w:sz w:val="32"/>
          <w:szCs w:val="32"/>
          <w:rtl/>
        </w:rPr>
        <w:t xml:space="preserve"> </w:t>
      </w:r>
      <w:r w:rsidRPr="002D16B6">
        <w:rPr>
          <w:rFonts w:cs="TAHER" w:hint="cs"/>
          <w:sz w:val="32"/>
          <w:szCs w:val="32"/>
          <w:rtl/>
        </w:rPr>
        <w:t>ويتممها</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أجل</w:t>
      </w:r>
      <w:r w:rsidRPr="002D16B6">
        <w:rPr>
          <w:rFonts w:cs="TAHER"/>
          <w:sz w:val="32"/>
          <w:szCs w:val="32"/>
          <w:rtl/>
        </w:rPr>
        <w:t xml:space="preserve"> </w:t>
      </w:r>
      <w:r w:rsidRPr="002D16B6">
        <w:rPr>
          <w:rFonts w:cs="TAHER" w:hint="cs"/>
          <w:sz w:val="32"/>
          <w:szCs w:val="32"/>
          <w:rtl/>
        </w:rPr>
        <w:t>مصلحة</w:t>
      </w:r>
      <w:r w:rsidRPr="002D16B6">
        <w:rPr>
          <w:rFonts w:cs="TAHER"/>
          <w:sz w:val="32"/>
          <w:szCs w:val="32"/>
          <w:rtl/>
        </w:rPr>
        <w:t xml:space="preserve"> </w:t>
      </w:r>
      <w:r w:rsidRPr="002D16B6">
        <w:rPr>
          <w:rFonts w:cs="TAHER" w:hint="cs"/>
          <w:sz w:val="32"/>
          <w:szCs w:val="32"/>
          <w:rtl/>
        </w:rPr>
        <w:t>اقتصاد</w:t>
      </w:r>
      <w:r w:rsidRPr="002D16B6">
        <w:rPr>
          <w:rFonts w:cs="TAHER"/>
          <w:sz w:val="32"/>
          <w:szCs w:val="32"/>
          <w:rtl/>
        </w:rPr>
        <w:t xml:space="preserve"> </w:t>
      </w:r>
      <w:r w:rsidRPr="002D16B6">
        <w:rPr>
          <w:rFonts w:cs="TAHER" w:hint="cs"/>
          <w:sz w:val="32"/>
          <w:szCs w:val="32"/>
          <w:rtl/>
        </w:rPr>
        <w:t>البلد</w:t>
      </w:r>
      <w:r w:rsidRPr="002D16B6">
        <w:rPr>
          <w:rFonts w:cs="TAHER"/>
          <w:sz w:val="32"/>
          <w:szCs w:val="32"/>
          <w:rtl/>
        </w:rPr>
        <w:t xml:space="preserve"> </w:t>
      </w:r>
      <w:r w:rsidRPr="002D16B6">
        <w:rPr>
          <w:rFonts w:cs="TAHER" w:hint="cs"/>
          <w:sz w:val="32"/>
          <w:szCs w:val="32"/>
          <w:rtl/>
        </w:rPr>
        <w:t>الذي</w:t>
      </w:r>
      <w:r w:rsidRPr="002D16B6">
        <w:rPr>
          <w:rFonts w:cs="TAHER"/>
          <w:sz w:val="32"/>
          <w:szCs w:val="32"/>
          <w:rtl/>
        </w:rPr>
        <w:t xml:space="preserve"> </w:t>
      </w:r>
      <w:r w:rsidRPr="002D16B6">
        <w:rPr>
          <w:rFonts w:cs="TAHER" w:hint="cs"/>
          <w:sz w:val="32"/>
          <w:szCs w:val="32"/>
          <w:rtl/>
        </w:rPr>
        <w:t>يخدم</w:t>
      </w:r>
      <w:r w:rsidRPr="002D16B6">
        <w:rPr>
          <w:rFonts w:cs="TAHER"/>
          <w:sz w:val="32"/>
          <w:szCs w:val="32"/>
          <w:rtl/>
        </w:rPr>
        <w:t xml:space="preserve"> </w:t>
      </w:r>
      <w:r w:rsidRPr="002D16B6">
        <w:rPr>
          <w:rFonts w:cs="TAHER" w:hint="cs"/>
          <w:sz w:val="32"/>
          <w:szCs w:val="32"/>
          <w:rtl/>
        </w:rPr>
        <w:t>مصالح</w:t>
      </w:r>
      <w:r w:rsidRPr="002D16B6">
        <w:rPr>
          <w:rFonts w:cs="TAHER"/>
          <w:sz w:val="32"/>
          <w:szCs w:val="32"/>
          <w:rtl/>
        </w:rPr>
        <w:t xml:space="preserve"> </w:t>
      </w:r>
      <w:r w:rsidRPr="002D16B6">
        <w:rPr>
          <w:rFonts w:cs="TAHER" w:hint="cs"/>
          <w:sz w:val="32"/>
          <w:szCs w:val="32"/>
          <w:rtl/>
        </w:rPr>
        <w:t>أبناء</w:t>
      </w:r>
      <w:r w:rsidRPr="002D16B6">
        <w:rPr>
          <w:rFonts w:cs="TAHER"/>
          <w:sz w:val="32"/>
          <w:szCs w:val="32"/>
          <w:rtl/>
        </w:rPr>
        <w:t xml:space="preserve"> </w:t>
      </w:r>
      <w:r w:rsidRPr="002D16B6">
        <w:rPr>
          <w:rFonts w:cs="TAHER" w:hint="cs"/>
          <w:sz w:val="32"/>
          <w:szCs w:val="32"/>
          <w:rtl/>
        </w:rPr>
        <w:t>الشعب</w:t>
      </w:r>
      <w:r w:rsidRPr="002D16B6">
        <w:rPr>
          <w:rFonts w:cs="TAHER"/>
          <w:sz w:val="32"/>
          <w:szCs w:val="32"/>
          <w:rtl/>
        </w:rPr>
        <w:t xml:space="preserve"> </w:t>
      </w:r>
      <w:r w:rsidRPr="002D16B6">
        <w:rPr>
          <w:rFonts w:cs="TAHER" w:hint="cs"/>
          <w:sz w:val="32"/>
          <w:szCs w:val="32"/>
          <w:rtl/>
        </w:rPr>
        <w:t>وليس</w:t>
      </w:r>
      <w:r w:rsidRPr="002D16B6">
        <w:rPr>
          <w:rFonts w:cs="TAHER"/>
          <w:sz w:val="32"/>
          <w:szCs w:val="32"/>
          <w:rtl/>
        </w:rPr>
        <w:t xml:space="preserve"> </w:t>
      </w:r>
      <w:r w:rsidRPr="002D16B6">
        <w:rPr>
          <w:rFonts w:cs="TAHER" w:hint="cs"/>
          <w:sz w:val="32"/>
          <w:szCs w:val="32"/>
          <w:rtl/>
        </w:rPr>
        <w:t>تصنيعاً</w:t>
      </w:r>
      <w:r w:rsidRPr="002D16B6">
        <w:rPr>
          <w:rFonts w:cs="TAHER"/>
          <w:sz w:val="32"/>
          <w:szCs w:val="32"/>
          <w:rtl/>
        </w:rPr>
        <w:t xml:space="preserve"> </w:t>
      </w:r>
      <w:r w:rsidRPr="002D16B6">
        <w:rPr>
          <w:rFonts w:cs="TAHER" w:hint="cs"/>
          <w:sz w:val="32"/>
          <w:szCs w:val="32"/>
          <w:rtl/>
        </w:rPr>
        <w:t>طفيلياً</w:t>
      </w:r>
      <w:r w:rsidRPr="002D16B6">
        <w:rPr>
          <w:rFonts w:cs="TAHER"/>
          <w:sz w:val="32"/>
          <w:szCs w:val="32"/>
          <w:rtl/>
        </w:rPr>
        <w:t xml:space="preserve"> (</w:t>
      </w:r>
      <w:r w:rsidRPr="002D16B6">
        <w:rPr>
          <w:rFonts w:cs="TAHER" w:hint="cs"/>
          <w:sz w:val="32"/>
          <w:szCs w:val="32"/>
          <w:rtl/>
        </w:rPr>
        <w:t>مونتاج</w:t>
      </w:r>
      <w:r w:rsidRPr="002D16B6">
        <w:rPr>
          <w:rFonts w:cs="TAHER"/>
          <w:sz w:val="32"/>
          <w:szCs w:val="32"/>
          <w:rtl/>
        </w:rPr>
        <w:t xml:space="preserve"> </w:t>
      </w:r>
      <w:r w:rsidRPr="002D16B6">
        <w:rPr>
          <w:rFonts w:cs="TAHER" w:hint="cs"/>
          <w:sz w:val="32"/>
          <w:szCs w:val="32"/>
          <w:rtl/>
        </w:rPr>
        <w:t>إعادة</w:t>
      </w:r>
      <w:r w:rsidRPr="002D16B6">
        <w:rPr>
          <w:rFonts w:cs="TAHER"/>
          <w:sz w:val="32"/>
          <w:szCs w:val="32"/>
          <w:rtl/>
        </w:rPr>
        <w:t xml:space="preserve"> </w:t>
      </w:r>
      <w:r w:rsidRPr="002D16B6">
        <w:rPr>
          <w:rFonts w:cs="TAHER" w:hint="cs"/>
          <w:sz w:val="32"/>
          <w:szCs w:val="32"/>
          <w:rtl/>
        </w:rPr>
        <w:t>تركيب</w:t>
      </w:r>
      <w:r w:rsidRPr="002D16B6">
        <w:rPr>
          <w:rFonts w:cs="TAHER"/>
          <w:sz w:val="32"/>
          <w:szCs w:val="32"/>
          <w:rtl/>
        </w:rPr>
        <w:t xml:space="preserve"> </w:t>
      </w:r>
      <w:r w:rsidRPr="002D16B6">
        <w:rPr>
          <w:rFonts w:cs="TAHER" w:hint="cs"/>
          <w:sz w:val="32"/>
          <w:szCs w:val="32"/>
          <w:rtl/>
        </w:rPr>
        <w:t>وتجميع</w:t>
      </w:r>
      <w:r w:rsidRPr="002D16B6">
        <w:rPr>
          <w:rFonts w:cs="TAHER"/>
          <w:sz w:val="32"/>
          <w:szCs w:val="32"/>
          <w:rtl/>
        </w:rPr>
        <w:t xml:space="preserve">) </w:t>
      </w:r>
      <w:r w:rsidRPr="002D16B6">
        <w:rPr>
          <w:rFonts w:cs="TAHER" w:hint="cs"/>
          <w:sz w:val="32"/>
          <w:szCs w:val="32"/>
          <w:rtl/>
        </w:rPr>
        <w:t>مرتباً</w:t>
      </w:r>
      <w:r w:rsidRPr="002D16B6">
        <w:rPr>
          <w:rFonts w:cs="TAHER"/>
          <w:sz w:val="32"/>
          <w:szCs w:val="32"/>
          <w:rtl/>
        </w:rPr>
        <w:t xml:space="preserve"> </w:t>
      </w:r>
      <w:r w:rsidRPr="002D16B6">
        <w:rPr>
          <w:rFonts w:cs="TAHER" w:hint="cs"/>
          <w:sz w:val="32"/>
          <w:szCs w:val="32"/>
          <w:rtl/>
        </w:rPr>
        <w:t>بالأجنبي</w:t>
      </w:r>
      <w:r w:rsidRPr="002D16B6">
        <w:rPr>
          <w:rFonts w:cs="TAHER"/>
          <w:sz w:val="32"/>
          <w:szCs w:val="32"/>
          <w:rtl/>
        </w:rPr>
        <w:t xml:space="preserve"> </w:t>
      </w:r>
      <w:r w:rsidRPr="002D16B6">
        <w:rPr>
          <w:rFonts w:cs="TAHER" w:hint="cs"/>
          <w:sz w:val="32"/>
          <w:szCs w:val="32"/>
          <w:rtl/>
        </w:rPr>
        <w:t>كالذي</w:t>
      </w:r>
      <w:r w:rsidRPr="002D16B6">
        <w:rPr>
          <w:rFonts w:cs="TAHER"/>
          <w:sz w:val="32"/>
          <w:szCs w:val="32"/>
          <w:rtl/>
        </w:rPr>
        <w:t xml:space="preserve"> </w:t>
      </w:r>
      <w:r w:rsidRPr="002D16B6">
        <w:rPr>
          <w:rFonts w:cs="TAHER" w:hint="cs"/>
          <w:sz w:val="32"/>
          <w:szCs w:val="32"/>
          <w:rtl/>
        </w:rPr>
        <w:t>هو</w:t>
      </w:r>
      <w:r w:rsidRPr="002D16B6">
        <w:rPr>
          <w:rFonts w:cs="TAHER"/>
          <w:sz w:val="32"/>
          <w:szCs w:val="32"/>
          <w:rtl/>
        </w:rPr>
        <w:t xml:space="preserve"> </w:t>
      </w:r>
      <w:r w:rsidRPr="002D16B6">
        <w:rPr>
          <w:rFonts w:cs="TAHER" w:hint="cs"/>
          <w:sz w:val="32"/>
          <w:szCs w:val="32"/>
          <w:rtl/>
        </w:rPr>
        <w:t>حاصل</w:t>
      </w:r>
      <w:r w:rsidRPr="002D16B6">
        <w:rPr>
          <w:rFonts w:cs="TAHER"/>
          <w:sz w:val="32"/>
          <w:szCs w:val="32"/>
          <w:rtl/>
        </w:rPr>
        <w:t xml:space="preserve"> </w:t>
      </w:r>
      <w:r w:rsidRPr="002D16B6">
        <w:rPr>
          <w:rFonts w:cs="TAHER" w:hint="cs"/>
          <w:sz w:val="32"/>
          <w:szCs w:val="32"/>
          <w:rtl/>
        </w:rPr>
        <w:t>اليوم</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إيران</w:t>
      </w:r>
      <w:r w:rsidRPr="002D16B6">
        <w:rPr>
          <w:rFonts w:cs="TAHER"/>
          <w:sz w:val="32"/>
          <w:szCs w:val="32"/>
          <w:rtl/>
        </w:rPr>
        <w:t>)</w:t>
      </w:r>
      <w:r w:rsidR="009B203D">
        <w:rPr>
          <w:rStyle w:val="a4"/>
          <w:rFonts w:cs="TAHER"/>
          <w:sz w:val="32"/>
          <w:szCs w:val="32"/>
          <w:rtl/>
        </w:rPr>
        <w:footnoteReference w:id="146"/>
      </w:r>
      <w:r w:rsidRPr="002D16B6">
        <w:rPr>
          <w:rFonts w:cs="TAHER"/>
          <w:sz w:val="32"/>
          <w:szCs w:val="32"/>
          <w:rtl/>
        </w:rPr>
        <w:t xml:space="preserve">. </w:t>
      </w:r>
    </w:p>
    <w:p w:rsidR="002D16B6" w:rsidRPr="002D16B6" w:rsidRDefault="002D16B6" w:rsidP="00EC505C">
      <w:pPr>
        <w:bidi/>
        <w:spacing w:after="0" w:line="240" w:lineRule="atLeast"/>
        <w:ind w:firstLine="567"/>
        <w:jc w:val="both"/>
        <w:rPr>
          <w:rFonts w:cs="TAHER"/>
          <w:sz w:val="32"/>
          <w:szCs w:val="32"/>
        </w:rPr>
      </w:pPr>
      <w:r w:rsidRPr="002D16B6">
        <w:rPr>
          <w:rFonts w:cs="TAHER" w:hint="cs"/>
          <w:sz w:val="32"/>
          <w:szCs w:val="32"/>
          <w:rtl/>
        </w:rPr>
        <w:t>لقد</w:t>
      </w:r>
      <w:r w:rsidRPr="002D16B6">
        <w:rPr>
          <w:rFonts w:cs="TAHER"/>
          <w:sz w:val="32"/>
          <w:szCs w:val="32"/>
          <w:rtl/>
        </w:rPr>
        <w:t xml:space="preserve"> </w:t>
      </w:r>
      <w:r w:rsidRPr="002D16B6">
        <w:rPr>
          <w:rFonts w:cs="TAHER" w:hint="cs"/>
          <w:sz w:val="32"/>
          <w:szCs w:val="32"/>
          <w:rtl/>
        </w:rPr>
        <w:t>أدرك</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الآثار</w:t>
      </w:r>
      <w:r w:rsidRPr="002D16B6">
        <w:rPr>
          <w:rFonts w:cs="TAHER"/>
          <w:sz w:val="32"/>
          <w:szCs w:val="32"/>
          <w:rtl/>
        </w:rPr>
        <w:t xml:space="preserve"> </w:t>
      </w:r>
      <w:r w:rsidRPr="002D16B6">
        <w:rPr>
          <w:rFonts w:cs="TAHER" w:hint="cs"/>
          <w:sz w:val="32"/>
          <w:szCs w:val="32"/>
          <w:rtl/>
        </w:rPr>
        <w:t>الاقتصادية</w:t>
      </w:r>
      <w:r w:rsidRPr="002D16B6">
        <w:rPr>
          <w:rFonts w:cs="TAHER"/>
          <w:sz w:val="32"/>
          <w:szCs w:val="32"/>
          <w:rtl/>
        </w:rPr>
        <w:t xml:space="preserve"> </w:t>
      </w:r>
      <w:r w:rsidRPr="002D16B6">
        <w:rPr>
          <w:rFonts w:cs="TAHER" w:hint="cs"/>
          <w:sz w:val="32"/>
          <w:szCs w:val="32"/>
          <w:rtl/>
        </w:rPr>
        <w:t>للتبعية</w:t>
      </w:r>
      <w:r w:rsidRPr="002D16B6">
        <w:rPr>
          <w:rFonts w:cs="TAHER"/>
          <w:sz w:val="32"/>
          <w:szCs w:val="32"/>
          <w:rtl/>
        </w:rPr>
        <w:t xml:space="preserve"> </w:t>
      </w:r>
      <w:r w:rsidRPr="002D16B6">
        <w:rPr>
          <w:rFonts w:cs="TAHER" w:hint="cs"/>
          <w:sz w:val="32"/>
          <w:szCs w:val="32"/>
          <w:rtl/>
        </w:rPr>
        <w:t>السياسية</w:t>
      </w:r>
      <w:r w:rsidRPr="002D16B6">
        <w:rPr>
          <w:rFonts w:cs="TAHER"/>
          <w:sz w:val="32"/>
          <w:szCs w:val="32"/>
          <w:rtl/>
        </w:rPr>
        <w:t xml:space="preserve"> </w:t>
      </w:r>
      <w:r w:rsidRPr="002D16B6">
        <w:rPr>
          <w:rFonts w:cs="TAHER" w:hint="cs"/>
          <w:sz w:val="32"/>
          <w:szCs w:val="32"/>
          <w:rtl/>
        </w:rPr>
        <w:t>والفكرية</w:t>
      </w:r>
      <w:r w:rsidRPr="002D16B6">
        <w:rPr>
          <w:rFonts w:cs="TAHER"/>
          <w:sz w:val="32"/>
          <w:szCs w:val="32"/>
          <w:rtl/>
        </w:rPr>
        <w:t xml:space="preserve"> </w:t>
      </w:r>
      <w:r w:rsidRPr="002D16B6">
        <w:rPr>
          <w:rFonts w:cs="TAHER" w:hint="cs"/>
          <w:sz w:val="32"/>
          <w:szCs w:val="32"/>
          <w:rtl/>
        </w:rPr>
        <w:t>والثقافية</w:t>
      </w:r>
      <w:r w:rsidRPr="002D16B6">
        <w:rPr>
          <w:rFonts w:cs="TAHER"/>
          <w:sz w:val="32"/>
          <w:szCs w:val="32"/>
          <w:rtl/>
        </w:rPr>
        <w:t xml:space="preserve"> </w:t>
      </w:r>
      <w:r w:rsidRPr="002D16B6">
        <w:rPr>
          <w:rFonts w:cs="TAHER" w:hint="cs"/>
          <w:sz w:val="32"/>
          <w:szCs w:val="32"/>
          <w:rtl/>
        </w:rPr>
        <w:t>أولاها</w:t>
      </w:r>
      <w:r w:rsidRPr="002D16B6">
        <w:rPr>
          <w:rFonts w:cs="TAHER"/>
          <w:sz w:val="32"/>
          <w:szCs w:val="32"/>
          <w:rtl/>
        </w:rPr>
        <w:t xml:space="preserve"> </w:t>
      </w:r>
      <w:r w:rsidRPr="002D16B6">
        <w:rPr>
          <w:rFonts w:cs="TAHER" w:hint="cs"/>
          <w:sz w:val="32"/>
          <w:szCs w:val="32"/>
          <w:rtl/>
        </w:rPr>
        <w:t>اهتماماً</w:t>
      </w:r>
      <w:r w:rsidRPr="002D16B6">
        <w:rPr>
          <w:rFonts w:cs="TAHER"/>
          <w:sz w:val="32"/>
          <w:szCs w:val="32"/>
          <w:rtl/>
        </w:rPr>
        <w:t xml:space="preserve"> </w:t>
      </w:r>
      <w:r w:rsidRPr="002D16B6">
        <w:rPr>
          <w:rFonts w:cs="TAHER" w:hint="cs"/>
          <w:sz w:val="32"/>
          <w:szCs w:val="32"/>
          <w:rtl/>
        </w:rPr>
        <w:t>خاصاً</w:t>
      </w:r>
      <w:r w:rsidRPr="002D16B6">
        <w:rPr>
          <w:rFonts w:cs="TAHER"/>
          <w:sz w:val="32"/>
          <w:szCs w:val="32"/>
          <w:rtl/>
        </w:rPr>
        <w:t xml:space="preserve"> </w:t>
      </w:r>
      <w:r w:rsidRPr="002D16B6">
        <w:rPr>
          <w:rFonts w:cs="TAHER" w:hint="cs"/>
          <w:sz w:val="32"/>
          <w:szCs w:val="32"/>
          <w:rtl/>
        </w:rPr>
        <w:t>وحارب</w:t>
      </w:r>
      <w:r w:rsidRPr="002D16B6">
        <w:rPr>
          <w:rFonts w:cs="TAHER"/>
          <w:sz w:val="32"/>
          <w:szCs w:val="32"/>
          <w:rtl/>
        </w:rPr>
        <w:t xml:space="preserve"> </w:t>
      </w:r>
      <w:r w:rsidRPr="002D16B6">
        <w:rPr>
          <w:rFonts w:cs="TAHER" w:hint="cs"/>
          <w:sz w:val="32"/>
          <w:szCs w:val="32"/>
          <w:rtl/>
        </w:rPr>
        <w:t>هذه</w:t>
      </w:r>
      <w:r w:rsidRPr="002D16B6">
        <w:rPr>
          <w:rFonts w:cs="TAHER"/>
          <w:sz w:val="32"/>
          <w:szCs w:val="32"/>
          <w:rtl/>
        </w:rPr>
        <w:t xml:space="preserve"> </w:t>
      </w:r>
      <w:r w:rsidRPr="002D16B6">
        <w:rPr>
          <w:rFonts w:cs="TAHER" w:hint="cs"/>
          <w:sz w:val="32"/>
          <w:szCs w:val="32"/>
          <w:rtl/>
        </w:rPr>
        <w:t>الآثار،</w:t>
      </w:r>
      <w:r w:rsidRPr="002D16B6">
        <w:rPr>
          <w:rFonts w:cs="TAHER"/>
          <w:sz w:val="32"/>
          <w:szCs w:val="32"/>
          <w:rtl/>
        </w:rPr>
        <w:t xml:space="preserve"> </w:t>
      </w:r>
      <w:r w:rsidRPr="002D16B6">
        <w:rPr>
          <w:rFonts w:cs="TAHER" w:hint="cs"/>
          <w:sz w:val="32"/>
          <w:szCs w:val="32"/>
          <w:rtl/>
        </w:rPr>
        <w:t>بالسعي</w:t>
      </w:r>
      <w:r w:rsidRPr="002D16B6">
        <w:rPr>
          <w:rFonts w:cs="TAHER"/>
          <w:sz w:val="32"/>
          <w:szCs w:val="32"/>
          <w:rtl/>
        </w:rPr>
        <w:t xml:space="preserve"> </w:t>
      </w:r>
      <w:r w:rsidRPr="002D16B6">
        <w:rPr>
          <w:rFonts w:cs="TAHER" w:hint="cs"/>
          <w:sz w:val="32"/>
          <w:szCs w:val="32"/>
          <w:rtl/>
        </w:rPr>
        <w:t>لإعادة</w:t>
      </w:r>
      <w:r w:rsidRPr="002D16B6">
        <w:rPr>
          <w:rFonts w:cs="TAHER"/>
          <w:sz w:val="32"/>
          <w:szCs w:val="32"/>
          <w:rtl/>
        </w:rPr>
        <w:t xml:space="preserve"> </w:t>
      </w:r>
      <w:r w:rsidRPr="002D16B6">
        <w:rPr>
          <w:rFonts w:cs="TAHER" w:hint="cs"/>
          <w:sz w:val="32"/>
          <w:szCs w:val="32"/>
          <w:rtl/>
        </w:rPr>
        <w:t>الثقة</w:t>
      </w:r>
      <w:r w:rsidRPr="002D16B6">
        <w:rPr>
          <w:rFonts w:cs="TAHER"/>
          <w:sz w:val="32"/>
          <w:szCs w:val="32"/>
          <w:rtl/>
        </w:rPr>
        <w:t xml:space="preserve"> </w:t>
      </w:r>
      <w:r w:rsidRPr="002D16B6">
        <w:rPr>
          <w:rFonts w:cs="TAHER" w:hint="cs"/>
          <w:sz w:val="32"/>
          <w:szCs w:val="32"/>
          <w:rtl/>
        </w:rPr>
        <w:t>الضائعة</w:t>
      </w:r>
      <w:r w:rsidRPr="002D16B6">
        <w:rPr>
          <w:rFonts w:cs="TAHER"/>
          <w:sz w:val="32"/>
          <w:szCs w:val="32"/>
          <w:rtl/>
        </w:rPr>
        <w:t xml:space="preserve"> </w:t>
      </w:r>
      <w:r w:rsidRPr="002D16B6">
        <w:rPr>
          <w:rFonts w:cs="TAHER" w:hint="cs"/>
          <w:sz w:val="32"/>
          <w:szCs w:val="32"/>
          <w:rtl/>
        </w:rPr>
        <w:t>بالنفس</w:t>
      </w:r>
      <w:r w:rsidRPr="002D16B6">
        <w:rPr>
          <w:rFonts w:cs="TAHER"/>
          <w:sz w:val="32"/>
          <w:szCs w:val="32"/>
          <w:rtl/>
        </w:rPr>
        <w:t xml:space="preserve"> </w:t>
      </w:r>
      <w:r w:rsidRPr="002D16B6">
        <w:rPr>
          <w:rFonts w:cs="TAHER" w:hint="cs"/>
          <w:sz w:val="32"/>
          <w:szCs w:val="32"/>
          <w:rtl/>
        </w:rPr>
        <w:t>وتحريك</w:t>
      </w:r>
      <w:r w:rsidRPr="002D16B6">
        <w:rPr>
          <w:rFonts w:cs="TAHER"/>
          <w:sz w:val="32"/>
          <w:szCs w:val="32"/>
          <w:rtl/>
        </w:rPr>
        <w:t xml:space="preserve"> </w:t>
      </w:r>
      <w:r w:rsidRPr="002D16B6">
        <w:rPr>
          <w:rFonts w:cs="TAHER" w:hint="cs"/>
          <w:sz w:val="32"/>
          <w:szCs w:val="32"/>
          <w:rtl/>
        </w:rPr>
        <w:t>المبادرة</w:t>
      </w:r>
      <w:r w:rsidRPr="002D16B6">
        <w:rPr>
          <w:rFonts w:cs="TAHER"/>
          <w:sz w:val="32"/>
          <w:szCs w:val="32"/>
          <w:rtl/>
        </w:rPr>
        <w:t xml:space="preserve"> </w:t>
      </w:r>
      <w:r w:rsidRPr="002D16B6">
        <w:rPr>
          <w:rFonts w:cs="TAHER" w:hint="cs"/>
          <w:sz w:val="32"/>
          <w:szCs w:val="32"/>
          <w:rtl/>
        </w:rPr>
        <w:t>وإطلاق</w:t>
      </w:r>
      <w:r w:rsidRPr="002D16B6">
        <w:rPr>
          <w:rFonts w:cs="TAHER"/>
          <w:sz w:val="32"/>
          <w:szCs w:val="32"/>
          <w:rtl/>
        </w:rPr>
        <w:t xml:space="preserve"> </w:t>
      </w:r>
      <w:r w:rsidRPr="002D16B6">
        <w:rPr>
          <w:rFonts w:cs="TAHER" w:hint="cs"/>
          <w:sz w:val="32"/>
          <w:szCs w:val="32"/>
          <w:rtl/>
        </w:rPr>
        <w:t>الإبداع</w:t>
      </w:r>
      <w:r w:rsidRPr="002D16B6">
        <w:rPr>
          <w:rFonts w:cs="TAHER"/>
          <w:sz w:val="32"/>
          <w:szCs w:val="32"/>
          <w:rtl/>
        </w:rPr>
        <w:t xml:space="preserve"> </w:t>
      </w:r>
      <w:r w:rsidRPr="002D16B6">
        <w:rPr>
          <w:rFonts w:cs="TAHER" w:hint="cs"/>
          <w:sz w:val="32"/>
          <w:szCs w:val="32"/>
          <w:rtl/>
        </w:rPr>
        <w:t>والتفكير</w:t>
      </w:r>
      <w:r w:rsidRPr="002D16B6">
        <w:rPr>
          <w:rFonts w:cs="TAHER"/>
          <w:sz w:val="32"/>
          <w:szCs w:val="32"/>
          <w:rtl/>
        </w:rPr>
        <w:t xml:space="preserve"> </w:t>
      </w:r>
      <w:r w:rsidRPr="002D16B6">
        <w:rPr>
          <w:rFonts w:cs="TAHER" w:hint="cs"/>
          <w:sz w:val="32"/>
          <w:szCs w:val="32"/>
          <w:rtl/>
        </w:rPr>
        <w:t>بالإنتاج</w:t>
      </w:r>
      <w:r w:rsidRPr="002D16B6">
        <w:rPr>
          <w:rFonts w:cs="TAHER"/>
          <w:sz w:val="32"/>
          <w:szCs w:val="32"/>
          <w:rtl/>
        </w:rPr>
        <w:t xml:space="preserve"> </w:t>
      </w:r>
      <w:r w:rsidRPr="002D16B6">
        <w:rPr>
          <w:rFonts w:cs="TAHER" w:hint="cs"/>
          <w:sz w:val="32"/>
          <w:szCs w:val="32"/>
          <w:rtl/>
        </w:rPr>
        <w:t>والاعتماد</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النفس</w:t>
      </w:r>
      <w:r w:rsidRPr="002D16B6">
        <w:rPr>
          <w:rFonts w:cs="TAHER"/>
          <w:sz w:val="32"/>
          <w:szCs w:val="32"/>
          <w:rtl/>
        </w:rPr>
        <w:t xml:space="preserve"> </w:t>
      </w:r>
      <w:r w:rsidRPr="002D16B6">
        <w:rPr>
          <w:rFonts w:cs="TAHER" w:hint="cs"/>
          <w:sz w:val="32"/>
          <w:szCs w:val="32"/>
          <w:rtl/>
        </w:rPr>
        <w:t>سعياً</w:t>
      </w:r>
      <w:r w:rsidRPr="002D16B6">
        <w:rPr>
          <w:rFonts w:cs="TAHER"/>
          <w:sz w:val="32"/>
          <w:szCs w:val="32"/>
          <w:rtl/>
        </w:rPr>
        <w:t xml:space="preserve"> </w:t>
      </w:r>
      <w:r w:rsidRPr="002D16B6">
        <w:rPr>
          <w:rFonts w:cs="TAHER" w:hint="cs"/>
          <w:sz w:val="32"/>
          <w:szCs w:val="32"/>
          <w:rtl/>
        </w:rPr>
        <w:t>للتخلص</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التبعية</w:t>
      </w:r>
      <w:r w:rsidRPr="002D16B6">
        <w:rPr>
          <w:rFonts w:cs="TAHER"/>
          <w:sz w:val="32"/>
          <w:szCs w:val="32"/>
          <w:rtl/>
        </w:rPr>
        <w:t xml:space="preserve"> </w:t>
      </w:r>
      <w:r w:rsidRPr="002D16B6">
        <w:rPr>
          <w:rFonts w:cs="TAHER" w:hint="cs"/>
          <w:sz w:val="32"/>
          <w:szCs w:val="32"/>
          <w:rtl/>
        </w:rPr>
        <w:t>الاقتصادية</w:t>
      </w:r>
      <w:r w:rsidRPr="002D16B6">
        <w:rPr>
          <w:rFonts w:cs="TAHER"/>
          <w:sz w:val="32"/>
          <w:szCs w:val="32"/>
          <w:rtl/>
        </w:rPr>
        <w:t xml:space="preserve"> </w:t>
      </w:r>
      <w:r w:rsidRPr="002D16B6">
        <w:rPr>
          <w:rFonts w:cs="TAHER" w:hint="cs"/>
          <w:sz w:val="32"/>
          <w:szCs w:val="32"/>
          <w:rtl/>
        </w:rPr>
        <w:lastRenderedPageBreak/>
        <w:t>وللوصول</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الاكتفاء</w:t>
      </w:r>
      <w:r w:rsidRPr="002D16B6">
        <w:rPr>
          <w:rFonts w:cs="TAHER"/>
          <w:sz w:val="32"/>
          <w:szCs w:val="32"/>
          <w:rtl/>
        </w:rPr>
        <w:t xml:space="preserve"> </w:t>
      </w:r>
      <w:r w:rsidRPr="002D16B6">
        <w:rPr>
          <w:rFonts w:cs="TAHER" w:hint="cs"/>
          <w:sz w:val="32"/>
          <w:szCs w:val="32"/>
          <w:rtl/>
        </w:rPr>
        <w:t>الذاتي</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المدى</w:t>
      </w:r>
      <w:r w:rsidRPr="002D16B6">
        <w:rPr>
          <w:rFonts w:cs="TAHER"/>
          <w:sz w:val="32"/>
          <w:szCs w:val="32"/>
          <w:rtl/>
        </w:rPr>
        <w:t xml:space="preserve"> </w:t>
      </w:r>
      <w:r w:rsidRPr="002D16B6">
        <w:rPr>
          <w:rFonts w:cs="TAHER" w:hint="cs"/>
          <w:sz w:val="32"/>
          <w:szCs w:val="32"/>
          <w:rtl/>
        </w:rPr>
        <w:t>الطويل،</w:t>
      </w:r>
      <w:r w:rsidRPr="002D16B6">
        <w:rPr>
          <w:rFonts w:cs="TAHER"/>
          <w:sz w:val="32"/>
          <w:szCs w:val="32"/>
          <w:rtl/>
        </w:rPr>
        <w:t xml:space="preserve"> </w:t>
      </w:r>
      <w:r w:rsidRPr="002D16B6">
        <w:rPr>
          <w:rFonts w:cs="TAHER" w:hint="cs"/>
          <w:sz w:val="32"/>
          <w:szCs w:val="32"/>
          <w:rtl/>
        </w:rPr>
        <w:t>وهو</w:t>
      </w:r>
      <w:r w:rsidRPr="002D16B6">
        <w:rPr>
          <w:rFonts w:cs="TAHER"/>
          <w:sz w:val="32"/>
          <w:szCs w:val="32"/>
          <w:rtl/>
        </w:rPr>
        <w:t xml:space="preserve"> </w:t>
      </w:r>
      <w:r w:rsidRPr="002D16B6">
        <w:rPr>
          <w:rFonts w:cs="TAHER" w:hint="cs"/>
          <w:sz w:val="32"/>
          <w:szCs w:val="32"/>
          <w:rtl/>
        </w:rPr>
        <w:t>يرى</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الطريق</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اتجاه</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الهدف</w:t>
      </w:r>
      <w:r w:rsidRPr="002D16B6">
        <w:rPr>
          <w:rFonts w:cs="TAHER"/>
          <w:sz w:val="32"/>
          <w:szCs w:val="32"/>
          <w:rtl/>
        </w:rPr>
        <w:t xml:space="preserve"> </w:t>
      </w:r>
      <w:r w:rsidRPr="002D16B6">
        <w:rPr>
          <w:rFonts w:cs="TAHER" w:hint="cs"/>
          <w:sz w:val="32"/>
          <w:szCs w:val="32"/>
          <w:rtl/>
        </w:rPr>
        <w:t>طويلة</w:t>
      </w:r>
      <w:r w:rsidRPr="002D16B6">
        <w:rPr>
          <w:rFonts w:cs="TAHER"/>
          <w:sz w:val="32"/>
          <w:szCs w:val="32"/>
          <w:rtl/>
        </w:rPr>
        <w:t xml:space="preserve"> </w:t>
      </w:r>
      <w:r w:rsidRPr="002D16B6">
        <w:rPr>
          <w:rFonts w:cs="TAHER" w:hint="cs"/>
          <w:sz w:val="32"/>
          <w:szCs w:val="32"/>
          <w:rtl/>
        </w:rPr>
        <w:t>وصعبة</w:t>
      </w:r>
      <w:r w:rsidRPr="002D16B6">
        <w:rPr>
          <w:rFonts w:cs="TAHER"/>
          <w:sz w:val="32"/>
          <w:szCs w:val="32"/>
          <w:rtl/>
        </w:rPr>
        <w:t xml:space="preserve"> </w:t>
      </w:r>
      <w:r w:rsidRPr="002D16B6">
        <w:rPr>
          <w:rFonts w:cs="TAHER" w:hint="cs"/>
          <w:sz w:val="32"/>
          <w:szCs w:val="32"/>
          <w:rtl/>
        </w:rPr>
        <w:t>وتحتاج</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تضحيات</w:t>
      </w:r>
      <w:r w:rsidRPr="002D16B6">
        <w:rPr>
          <w:rFonts w:cs="TAHER"/>
          <w:sz w:val="32"/>
          <w:szCs w:val="32"/>
          <w:rtl/>
        </w:rPr>
        <w:t xml:space="preserve"> </w:t>
      </w:r>
      <w:r w:rsidRPr="002D16B6">
        <w:rPr>
          <w:rFonts w:cs="TAHER" w:hint="cs"/>
          <w:sz w:val="32"/>
          <w:szCs w:val="32"/>
          <w:rtl/>
        </w:rPr>
        <w:t>وتجاوز</w:t>
      </w:r>
      <w:r w:rsidRPr="002D16B6">
        <w:rPr>
          <w:rFonts w:cs="TAHER"/>
          <w:sz w:val="32"/>
          <w:szCs w:val="32"/>
          <w:rtl/>
        </w:rPr>
        <w:t xml:space="preserve"> </w:t>
      </w:r>
      <w:r w:rsidRPr="002D16B6">
        <w:rPr>
          <w:rFonts w:cs="TAHER" w:hint="cs"/>
          <w:sz w:val="32"/>
          <w:szCs w:val="32"/>
          <w:rtl/>
        </w:rPr>
        <w:t>للكثير</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العوائق</w:t>
      </w:r>
      <w:r w:rsidRPr="002D16B6">
        <w:rPr>
          <w:rFonts w:cs="TAHER"/>
          <w:sz w:val="32"/>
          <w:szCs w:val="32"/>
          <w:rtl/>
        </w:rPr>
        <w:t xml:space="preserve"> </w:t>
      </w:r>
      <w:r w:rsidRPr="002D16B6">
        <w:rPr>
          <w:rFonts w:cs="TAHER" w:hint="cs"/>
          <w:sz w:val="32"/>
          <w:szCs w:val="32"/>
          <w:rtl/>
        </w:rPr>
        <w:t>والتملص</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الكثير</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المغريات</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تعرض</w:t>
      </w:r>
      <w:r w:rsidRPr="002D16B6">
        <w:rPr>
          <w:rFonts w:cs="TAHER"/>
          <w:sz w:val="32"/>
          <w:szCs w:val="32"/>
          <w:rtl/>
        </w:rPr>
        <w:t xml:space="preserve"> </w:t>
      </w:r>
      <w:r w:rsidRPr="002D16B6">
        <w:rPr>
          <w:rFonts w:cs="TAHER" w:hint="cs"/>
          <w:sz w:val="32"/>
          <w:szCs w:val="32"/>
          <w:rtl/>
        </w:rPr>
        <w:t>أمامنا</w:t>
      </w:r>
      <w:r w:rsidRPr="002D16B6">
        <w:rPr>
          <w:rFonts w:cs="TAHER"/>
          <w:sz w:val="32"/>
          <w:szCs w:val="32"/>
          <w:rtl/>
        </w:rPr>
        <w:t xml:space="preserve"> "</w:t>
      </w:r>
      <w:r w:rsidRPr="002D16B6">
        <w:rPr>
          <w:rFonts w:cs="TAHER" w:hint="cs"/>
          <w:sz w:val="32"/>
          <w:szCs w:val="32"/>
          <w:rtl/>
        </w:rPr>
        <w:t>إننا</w:t>
      </w:r>
      <w:r w:rsidRPr="002D16B6">
        <w:rPr>
          <w:rFonts w:cs="TAHER"/>
          <w:sz w:val="32"/>
          <w:szCs w:val="32"/>
          <w:rtl/>
        </w:rPr>
        <w:t xml:space="preserve"> </w:t>
      </w:r>
      <w:r w:rsidRPr="002D16B6">
        <w:rPr>
          <w:rFonts w:cs="TAHER" w:hint="cs"/>
          <w:sz w:val="32"/>
          <w:szCs w:val="32"/>
          <w:rtl/>
        </w:rPr>
        <w:t>تعرضنا</w:t>
      </w:r>
      <w:r w:rsidRPr="002D16B6">
        <w:rPr>
          <w:rFonts w:cs="TAHER"/>
          <w:sz w:val="32"/>
          <w:szCs w:val="32"/>
          <w:rtl/>
        </w:rPr>
        <w:t xml:space="preserve"> </w:t>
      </w:r>
      <w:r w:rsidRPr="002D16B6">
        <w:rPr>
          <w:rFonts w:cs="TAHER" w:hint="cs"/>
          <w:sz w:val="32"/>
          <w:szCs w:val="32"/>
          <w:rtl/>
        </w:rPr>
        <w:t>للحرمان</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أي</w:t>
      </w:r>
      <w:r w:rsidRPr="002D16B6">
        <w:rPr>
          <w:rFonts w:cs="TAHER"/>
          <w:sz w:val="32"/>
          <w:szCs w:val="32"/>
          <w:rtl/>
        </w:rPr>
        <w:t xml:space="preserve"> </w:t>
      </w:r>
      <w:r w:rsidRPr="002D16B6">
        <w:rPr>
          <w:rFonts w:cs="TAHER" w:hint="cs"/>
          <w:sz w:val="32"/>
          <w:szCs w:val="32"/>
          <w:rtl/>
        </w:rPr>
        <w:t>تقدم</w:t>
      </w:r>
      <w:r w:rsidRPr="002D16B6">
        <w:rPr>
          <w:rFonts w:cs="TAHER"/>
          <w:sz w:val="32"/>
          <w:szCs w:val="32"/>
          <w:rtl/>
        </w:rPr>
        <w:t xml:space="preserve"> </w:t>
      </w:r>
      <w:r w:rsidRPr="002D16B6">
        <w:rPr>
          <w:rFonts w:cs="TAHER" w:hint="cs"/>
          <w:sz w:val="32"/>
          <w:szCs w:val="32"/>
          <w:rtl/>
        </w:rPr>
        <w:t>طوال</w:t>
      </w:r>
      <w:r w:rsidRPr="002D16B6">
        <w:rPr>
          <w:rFonts w:cs="TAHER"/>
          <w:sz w:val="32"/>
          <w:szCs w:val="32"/>
          <w:rtl/>
        </w:rPr>
        <w:t xml:space="preserve"> </w:t>
      </w:r>
      <w:r w:rsidRPr="002D16B6">
        <w:rPr>
          <w:rFonts w:cs="TAHER" w:hint="cs"/>
          <w:sz w:val="32"/>
          <w:szCs w:val="32"/>
          <w:rtl/>
        </w:rPr>
        <w:t>التاريخ</w:t>
      </w:r>
      <w:r w:rsidRPr="002D16B6">
        <w:rPr>
          <w:rFonts w:cs="TAHER"/>
          <w:sz w:val="32"/>
          <w:szCs w:val="32"/>
          <w:rtl/>
        </w:rPr>
        <w:t xml:space="preserve"> </w:t>
      </w:r>
      <w:r w:rsidRPr="002D16B6">
        <w:rPr>
          <w:rFonts w:cs="TAHER" w:hint="cs"/>
          <w:sz w:val="32"/>
          <w:szCs w:val="32"/>
          <w:rtl/>
        </w:rPr>
        <w:t>الحديث</w:t>
      </w:r>
      <w:r w:rsidRPr="002D16B6">
        <w:rPr>
          <w:rFonts w:cs="TAHER"/>
          <w:sz w:val="32"/>
          <w:szCs w:val="32"/>
          <w:rtl/>
        </w:rPr>
        <w:t xml:space="preserve"> </w:t>
      </w:r>
      <w:r w:rsidRPr="002D16B6">
        <w:rPr>
          <w:rFonts w:cs="TAHER" w:hint="cs"/>
          <w:sz w:val="32"/>
          <w:szCs w:val="32"/>
          <w:rtl/>
        </w:rPr>
        <w:t>خاصة</w:t>
      </w:r>
      <w:r w:rsidRPr="002D16B6">
        <w:rPr>
          <w:rFonts w:cs="TAHER"/>
          <w:sz w:val="32"/>
          <w:szCs w:val="32"/>
          <w:rtl/>
        </w:rPr>
        <w:t xml:space="preserve"> </w:t>
      </w:r>
      <w:r w:rsidRPr="002D16B6">
        <w:rPr>
          <w:rFonts w:cs="TAHER" w:hint="cs"/>
          <w:sz w:val="32"/>
          <w:szCs w:val="32"/>
          <w:rtl/>
        </w:rPr>
        <w:t>في</w:t>
      </w:r>
      <w:r w:rsidR="009B203D">
        <w:rPr>
          <w:rFonts w:cs="TAHER" w:hint="cs"/>
          <w:sz w:val="32"/>
          <w:szCs w:val="32"/>
          <w:rtl/>
        </w:rPr>
        <w:t xml:space="preserve"> </w:t>
      </w:r>
      <w:r w:rsidRPr="002D16B6">
        <w:rPr>
          <w:rFonts w:cs="TAHER" w:hint="cs"/>
          <w:sz w:val="32"/>
          <w:szCs w:val="32"/>
          <w:rtl/>
        </w:rPr>
        <w:t>القرون</w:t>
      </w:r>
      <w:r w:rsidRPr="002D16B6">
        <w:rPr>
          <w:rFonts w:cs="TAHER"/>
          <w:sz w:val="32"/>
          <w:szCs w:val="32"/>
          <w:rtl/>
        </w:rPr>
        <w:t xml:space="preserve"> </w:t>
      </w:r>
      <w:r w:rsidRPr="002D16B6">
        <w:rPr>
          <w:rFonts w:cs="TAHER" w:hint="cs"/>
          <w:sz w:val="32"/>
          <w:szCs w:val="32"/>
          <w:rtl/>
        </w:rPr>
        <w:t>الأخيرة</w:t>
      </w:r>
      <w:r w:rsidRPr="002D16B6">
        <w:rPr>
          <w:rFonts w:cs="TAHER"/>
          <w:sz w:val="32"/>
          <w:szCs w:val="32"/>
          <w:rtl/>
        </w:rPr>
        <w:t xml:space="preserve"> </w:t>
      </w:r>
      <w:r w:rsidRPr="002D16B6">
        <w:rPr>
          <w:rFonts w:cs="TAHER" w:hint="cs"/>
          <w:sz w:val="32"/>
          <w:szCs w:val="32"/>
          <w:rtl/>
        </w:rPr>
        <w:t>وفي</w:t>
      </w:r>
      <w:r w:rsidRPr="002D16B6">
        <w:rPr>
          <w:rFonts w:cs="TAHER"/>
          <w:sz w:val="32"/>
          <w:szCs w:val="32"/>
          <w:rtl/>
        </w:rPr>
        <w:t xml:space="preserve"> </w:t>
      </w:r>
      <w:r w:rsidRPr="002D16B6">
        <w:rPr>
          <w:rFonts w:cs="TAHER" w:hint="cs"/>
          <w:sz w:val="32"/>
          <w:szCs w:val="32"/>
          <w:rtl/>
        </w:rPr>
        <w:t>عهد</w:t>
      </w:r>
      <w:r w:rsidRPr="002D16B6">
        <w:rPr>
          <w:rFonts w:cs="TAHER"/>
          <w:sz w:val="32"/>
          <w:szCs w:val="32"/>
          <w:rtl/>
        </w:rPr>
        <w:t xml:space="preserve"> </w:t>
      </w:r>
      <w:r w:rsidRPr="002D16B6">
        <w:rPr>
          <w:rFonts w:cs="TAHER" w:hint="cs"/>
          <w:sz w:val="32"/>
          <w:szCs w:val="32"/>
          <w:rtl/>
        </w:rPr>
        <w:t>رجال</w:t>
      </w:r>
      <w:r w:rsidRPr="002D16B6">
        <w:rPr>
          <w:rFonts w:cs="TAHER"/>
          <w:sz w:val="32"/>
          <w:szCs w:val="32"/>
          <w:rtl/>
        </w:rPr>
        <w:t xml:space="preserve"> </w:t>
      </w:r>
      <w:r w:rsidRPr="002D16B6">
        <w:rPr>
          <w:rFonts w:cs="TAHER" w:hint="cs"/>
          <w:sz w:val="32"/>
          <w:szCs w:val="32"/>
          <w:rtl/>
        </w:rPr>
        <w:t>الحكم</w:t>
      </w:r>
      <w:r w:rsidRPr="002D16B6">
        <w:rPr>
          <w:rFonts w:cs="TAHER"/>
          <w:sz w:val="32"/>
          <w:szCs w:val="32"/>
          <w:rtl/>
        </w:rPr>
        <w:t xml:space="preserve"> </w:t>
      </w:r>
      <w:r w:rsidRPr="002D16B6">
        <w:rPr>
          <w:rFonts w:cs="TAHER" w:hint="cs"/>
          <w:sz w:val="32"/>
          <w:szCs w:val="32"/>
          <w:rtl/>
        </w:rPr>
        <w:t>الخونة</w:t>
      </w:r>
      <w:r w:rsidRPr="002D16B6">
        <w:rPr>
          <w:rFonts w:cs="TAHER"/>
          <w:sz w:val="32"/>
          <w:szCs w:val="32"/>
          <w:rtl/>
        </w:rPr>
        <w:t xml:space="preserve"> </w:t>
      </w:r>
      <w:r w:rsidRPr="002D16B6">
        <w:rPr>
          <w:rFonts w:cs="TAHER" w:hint="cs"/>
          <w:sz w:val="32"/>
          <w:szCs w:val="32"/>
          <w:rtl/>
        </w:rPr>
        <w:t>خصوصاً</w:t>
      </w:r>
      <w:r w:rsidRPr="002D16B6">
        <w:rPr>
          <w:rFonts w:cs="TAHER"/>
          <w:sz w:val="32"/>
          <w:szCs w:val="32"/>
          <w:rtl/>
        </w:rPr>
        <w:t xml:space="preserve"> </w:t>
      </w:r>
      <w:r w:rsidRPr="002D16B6">
        <w:rPr>
          <w:rFonts w:cs="TAHER" w:hint="cs"/>
          <w:sz w:val="32"/>
          <w:szCs w:val="32"/>
          <w:rtl/>
        </w:rPr>
        <w:t>أسرة</w:t>
      </w:r>
      <w:r w:rsidRPr="002D16B6">
        <w:rPr>
          <w:rFonts w:cs="TAHER"/>
          <w:sz w:val="32"/>
          <w:szCs w:val="32"/>
          <w:rtl/>
        </w:rPr>
        <w:t xml:space="preserve"> </w:t>
      </w:r>
      <w:r w:rsidRPr="002D16B6">
        <w:rPr>
          <w:rFonts w:cs="TAHER" w:hint="cs"/>
          <w:sz w:val="32"/>
          <w:szCs w:val="32"/>
          <w:rtl/>
        </w:rPr>
        <w:t>بهلوي،</w:t>
      </w:r>
      <w:r w:rsidRPr="002D16B6">
        <w:rPr>
          <w:rFonts w:cs="TAHER"/>
          <w:sz w:val="32"/>
          <w:szCs w:val="32"/>
          <w:rtl/>
        </w:rPr>
        <w:t xml:space="preserve"> </w:t>
      </w:r>
      <w:r w:rsidRPr="002D16B6">
        <w:rPr>
          <w:rFonts w:cs="TAHER" w:hint="cs"/>
          <w:sz w:val="32"/>
          <w:szCs w:val="32"/>
          <w:rtl/>
        </w:rPr>
        <w:t>ومراكز</w:t>
      </w:r>
      <w:r w:rsidRPr="002D16B6">
        <w:rPr>
          <w:rFonts w:cs="TAHER"/>
          <w:sz w:val="32"/>
          <w:szCs w:val="32"/>
          <w:rtl/>
        </w:rPr>
        <w:t xml:space="preserve"> </w:t>
      </w:r>
      <w:r w:rsidRPr="002D16B6">
        <w:rPr>
          <w:rFonts w:cs="TAHER" w:hint="cs"/>
          <w:sz w:val="32"/>
          <w:szCs w:val="32"/>
          <w:rtl/>
        </w:rPr>
        <w:t>الدعاية</w:t>
      </w:r>
      <w:r w:rsidRPr="002D16B6">
        <w:rPr>
          <w:rFonts w:cs="TAHER"/>
          <w:sz w:val="32"/>
          <w:szCs w:val="32"/>
          <w:rtl/>
        </w:rPr>
        <w:t xml:space="preserve"> </w:t>
      </w:r>
      <w:r w:rsidRPr="002D16B6">
        <w:rPr>
          <w:rFonts w:cs="TAHER" w:hint="cs"/>
          <w:sz w:val="32"/>
          <w:szCs w:val="32"/>
          <w:rtl/>
        </w:rPr>
        <w:t>ضد</w:t>
      </w:r>
      <w:r w:rsidRPr="002D16B6">
        <w:rPr>
          <w:rFonts w:cs="TAHER"/>
          <w:sz w:val="32"/>
          <w:szCs w:val="32"/>
          <w:rtl/>
        </w:rPr>
        <w:t xml:space="preserve"> </w:t>
      </w:r>
      <w:r w:rsidRPr="002D16B6">
        <w:rPr>
          <w:rFonts w:cs="TAHER" w:hint="cs"/>
          <w:sz w:val="32"/>
          <w:szCs w:val="32"/>
          <w:rtl/>
        </w:rPr>
        <w:t>منجزاتنا</w:t>
      </w:r>
      <w:r w:rsidRPr="002D16B6">
        <w:rPr>
          <w:rFonts w:cs="TAHER"/>
          <w:sz w:val="32"/>
          <w:szCs w:val="32"/>
          <w:rtl/>
        </w:rPr>
        <w:t xml:space="preserve"> </w:t>
      </w:r>
      <w:r w:rsidRPr="002D16B6">
        <w:rPr>
          <w:rFonts w:cs="TAHER" w:hint="cs"/>
          <w:sz w:val="32"/>
          <w:szCs w:val="32"/>
          <w:rtl/>
        </w:rPr>
        <w:t>وكذلك</w:t>
      </w:r>
      <w:r w:rsidRPr="002D16B6">
        <w:rPr>
          <w:rFonts w:cs="TAHER"/>
          <w:sz w:val="32"/>
          <w:szCs w:val="32"/>
          <w:rtl/>
        </w:rPr>
        <w:t xml:space="preserve"> </w:t>
      </w:r>
      <w:r w:rsidRPr="002D16B6">
        <w:rPr>
          <w:rFonts w:cs="TAHER" w:hint="cs"/>
          <w:sz w:val="32"/>
          <w:szCs w:val="32"/>
          <w:rtl/>
        </w:rPr>
        <w:t>عامل</w:t>
      </w:r>
      <w:r w:rsidRPr="002D16B6">
        <w:rPr>
          <w:rFonts w:cs="TAHER"/>
          <w:sz w:val="32"/>
          <w:szCs w:val="32"/>
          <w:rtl/>
        </w:rPr>
        <w:t xml:space="preserve"> </w:t>
      </w:r>
      <w:r w:rsidRPr="002D16B6">
        <w:rPr>
          <w:rFonts w:cs="TAHER" w:hint="cs"/>
          <w:sz w:val="32"/>
          <w:szCs w:val="32"/>
          <w:rtl/>
        </w:rPr>
        <w:t>الشعور</w:t>
      </w:r>
      <w:r w:rsidRPr="002D16B6">
        <w:rPr>
          <w:rFonts w:cs="TAHER"/>
          <w:sz w:val="32"/>
          <w:szCs w:val="32"/>
          <w:rtl/>
        </w:rPr>
        <w:t xml:space="preserve"> </w:t>
      </w:r>
      <w:r w:rsidRPr="002D16B6">
        <w:rPr>
          <w:rFonts w:cs="TAHER" w:hint="cs"/>
          <w:sz w:val="32"/>
          <w:szCs w:val="32"/>
          <w:rtl/>
        </w:rPr>
        <w:t>بالنقص،</w:t>
      </w:r>
      <w:r w:rsidRPr="002D16B6">
        <w:rPr>
          <w:rFonts w:cs="TAHER"/>
          <w:sz w:val="32"/>
          <w:szCs w:val="32"/>
          <w:rtl/>
        </w:rPr>
        <w:t xml:space="preserve"> </w:t>
      </w:r>
      <w:r w:rsidRPr="002D16B6">
        <w:rPr>
          <w:rFonts w:cs="TAHER" w:hint="cs"/>
          <w:sz w:val="32"/>
          <w:szCs w:val="32"/>
          <w:rtl/>
        </w:rPr>
        <w:t>كل</w:t>
      </w:r>
      <w:r w:rsidRPr="002D16B6">
        <w:rPr>
          <w:rFonts w:cs="TAHER"/>
          <w:sz w:val="32"/>
          <w:szCs w:val="32"/>
          <w:rtl/>
        </w:rPr>
        <w:t xml:space="preserve"> </w:t>
      </w:r>
      <w:r w:rsidRPr="002D16B6">
        <w:rPr>
          <w:rFonts w:cs="TAHER" w:hint="cs"/>
          <w:sz w:val="32"/>
          <w:szCs w:val="32"/>
          <w:rtl/>
        </w:rPr>
        <w:t>هذه</w:t>
      </w:r>
      <w:r w:rsidRPr="002D16B6">
        <w:rPr>
          <w:rFonts w:cs="TAHER"/>
          <w:sz w:val="32"/>
          <w:szCs w:val="32"/>
          <w:rtl/>
        </w:rPr>
        <w:t xml:space="preserve"> </w:t>
      </w:r>
      <w:r w:rsidRPr="002D16B6">
        <w:rPr>
          <w:rFonts w:cs="TAHER" w:hint="cs"/>
          <w:sz w:val="32"/>
          <w:szCs w:val="32"/>
          <w:rtl/>
        </w:rPr>
        <w:t>العوامل</w:t>
      </w:r>
      <w:r w:rsidRPr="002D16B6">
        <w:rPr>
          <w:rFonts w:cs="TAHER"/>
          <w:sz w:val="32"/>
          <w:szCs w:val="32"/>
          <w:rtl/>
        </w:rPr>
        <w:t xml:space="preserve"> </w:t>
      </w:r>
      <w:r w:rsidRPr="002D16B6">
        <w:rPr>
          <w:rFonts w:cs="TAHER" w:hint="cs"/>
          <w:sz w:val="32"/>
          <w:szCs w:val="32"/>
          <w:rtl/>
        </w:rPr>
        <w:t>حرمتنا</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أي</w:t>
      </w:r>
      <w:r w:rsidRPr="002D16B6">
        <w:rPr>
          <w:rFonts w:cs="TAHER"/>
          <w:sz w:val="32"/>
          <w:szCs w:val="32"/>
          <w:rtl/>
        </w:rPr>
        <w:t xml:space="preserve"> </w:t>
      </w:r>
      <w:r w:rsidRPr="002D16B6">
        <w:rPr>
          <w:rFonts w:cs="TAHER" w:hint="cs"/>
          <w:sz w:val="32"/>
          <w:szCs w:val="32"/>
          <w:rtl/>
        </w:rPr>
        <w:t>مسعى</w:t>
      </w:r>
      <w:r w:rsidRPr="002D16B6">
        <w:rPr>
          <w:rFonts w:cs="TAHER"/>
          <w:sz w:val="32"/>
          <w:szCs w:val="32"/>
          <w:rtl/>
        </w:rPr>
        <w:t xml:space="preserve"> </w:t>
      </w:r>
      <w:r w:rsidRPr="002D16B6">
        <w:rPr>
          <w:rFonts w:cs="TAHER" w:hint="cs"/>
          <w:sz w:val="32"/>
          <w:szCs w:val="32"/>
          <w:rtl/>
        </w:rPr>
        <w:t>للتقدم،</w:t>
      </w:r>
      <w:r w:rsidRPr="002D16B6">
        <w:rPr>
          <w:rFonts w:cs="TAHER"/>
          <w:sz w:val="32"/>
          <w:szCs w:val="32"/>
          <w:rtl/>
        </w:rPr>
        <w:t xml:space="preserve"> </w:t>
      </w:r>
      <w:r w:rsidRPr="002D16B6">
        <w:rPr>
          <w:rFonts w:cs="TAHER" w:hint="cs"/>
          <w:sz w:val="32"/>
          <w:szCs w:val="32"/>
          <w:rtl/>
        </w:rPr>
        <w:t>فاستيراد</w:t>
      </w:r>
      <w:r w:rsidRPr="002D16B6">
        <w:rPr>
          <w:rFonts w:cs="TAHER"/>
          <w:sz w:val="32"/>
          <w:szCs w:val="32"/>
          <w:rtl/>
        </w:rPr>
        <w:t xml:space="preserve"> </w:t>
      </w:r>
      <w:r w:rsidRPr="002D16B6">
        <w:rPr>
          <w:rFonts w:cs="TAHER" w:hint="cs"/>
          <w:sz w:val="32"/>
          <w:szCs w:val="32"/>
          <w:rtl/>
        </w:rPr>
        <w:t>البضائع</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كل</w:t>
      </w:r>
      <w:r w:rsidRPr="002D16B6">
        <w:rPr>
          <w:rFonts w:cs="TAHER"/>
          <w:sz w:val="32"/>
          <w:szCs w:val="32"/>
          <w:rtl/>
        </w:rPr>
        <w:t xml:space="preserve"> </w:t>
      </w:r>
      <w:r w:rsidRPr="002D16B6">
        <w:rPr>
          <w:rFonts w:cs="TAHER" w:hint="cs"/>
          <w:sz w:val="32"/>
          <w:szCs w:val="32"/>
          <w:rtl/>
        </w:rPr>
        <w:t>نوع،</w:t>
      </w:r>
      <w:r w:rsidRPr="002D16B6">
        <w:rPr>
          <w:rFonts w:cs="TAHER"/>
          <w:sz w:val="32"/>
          <w:szCs w:val="32"/>
          <w:rtl/>
        </w:rPr>
        <w:t xml:space="preserve"> </w:t>
      </w:r>
      <w:r w:rsidRPr="002D16B6">
        <w:rPr>
          <w:rFonts w:cs="TAHER" w:hint="cs"/>
          <w:sz w:val="32"/>
          <w:szCs w:val="32"/>
          <w:rtl/>
        </w:rPr>
        <w:t>والهاء</w:t>
      </w:r>
      <w:r w:rsidRPr="002D16B6">
        <w:rPr>
          <w:rFonts w:cs="TAHER"/>
          <w:sz w:val="32"/>
          <w:szCs w:val="32"/>
          <w:rtl/>
        </w:rPr>
        <w:t xml:space="preserve"> </w:t>
      </w:r>
      <w:r w:rsidRPr="002D16B6">
        <w:rPr>
          <w:rFonts w:cs="TAHER" w:hint="cs"/>
          <w:sz w:val="32"/>
          <w:szCs w:val="32"/>
          <w:rtl/>
        </w:rPr>
        <w:t>الناس</w:t>
      </w:r>
      <w:r w:rsidRPr="002D16B6">
        <w:rPr>
          <w:rFonts w:cs="TAHER"/>
          <w:sz w:val="32"/>
          <w:szCs w:val="32"/>
          <w:rtl/>
        </w:rPr>
        <w:t xml:space="preserve"> </w:t>
      </w:r>
      <w:r w:rsidRPr="002D16B6">
        <w:rPr>
          <w:rFonts w:cs="TAHER" w:hint="cs"/>
          <w:sz w:val="32"/>
          <w:szCs w:val="32"/>
          <w:rtl/>
        </w:rPr>
        <w:t>والرجال</w:t>
      </w:r>
      <w:r w:rsidRPr="002D16B6">
        <w:rPr>
          <w:rFonts w:cs="TAHER"/>
          <w:sz w:val="32"/>
          <w:szCs w:val="32"/>
          <w:rtl/>
        </w:rPr>
        <w:t xml:space="preserve"> </w:t>
      </w:r>
      <w:r w:rsidRPr="002D16B6">
        <w:rPr>
          <w:rFonts w:cs="TAHER" w:hint="cs"/>
          <w:sz w:val="32"/>
          <w:szCs w:val="32"/>
          <w:rtl/>
        </w:rPr>
        <w:t>خصوصاً</w:t>
      </w:r>
      <w:r w:rsidRPr="002D16B6">
        <w:rPr>
          <w:rFonts w:cs="TAHER"/>
          <w:sz w:val="32"/>
          <w:szCs w:val="32"/>
          <w:rtl/>
        </w:rPr>
        <w:t xml:space="preserve"> </w:t>
      </w:r>
      <w:r w:rsidRPr="002D16B6">
        <w:rPr>
          <w:rFonts w:cs="TAHER" w:hint="cs"/>
          <w:sz w:val="32"/>
          <w:szCs w:val="32"/>
          <w:rtl/>
        </w:rPr>
        <w:t>الشباب</w:t>
      </w:r>
      <w:r w:rsidRPr="002D16B6">
        <w:rPr>
          <w:rFonts w:cs="TAHER"/>
          <w:sz w:val="32"/>
          <w:szCs w:val="32"/>
          <w:rtl/>
        </w:rPr>
        <w:t xml:space="preserve"> </w:t>
      </w:r>
      <w:r w:rsidRPr="002D16B6">
        <w:rPr>
          <w:rFonts w:cs="TAHER" w:hint="cs"/>
          <w:sz w:val="32"/>
          <w:szCs w:val="32"/>
          <w:rtl/>
        </w:rPr>
        <w:t>بالكماليات</w:t>
      </w:r>
      <w:r w:rsidRPr="002D16B6">
        <w:rPr>
          <w:rFonts w:cs="TAHER"/>
          <w:sz w:val="32"/>
          <w:szCs w:val="32"/>
          <w:rtl/>
        </w:rPr>
        <w:t xml:space="preserve"> </w:t>
      </w:r>
      <w:r w:rsidRPr="002D16B6">
        <w:rPr>
          <w:rFonts w:cs="TAHER" w:hint="cs"/>
          <w:sz w:val="32"/>
          <w:szCs w:val="32"/>
          <w:rtl/>
        </w:rPr>
        <w:t>كمواد</w:t>
      </w:r>
      <w:r w:rsidRPr="002D16B6">
        <w:rPr>
          <w:rFonts w:cs="TAHER"/>
          <w:sz w:val="32"/>
          <w:szCs w:val="32"/>
          <w:rtl/>
        </w:rPr>
        <w:t xml:space="preserve"> </w:t>
      </w:r>
      <w:r w:rsidRPr="002D16B6">
        <w:rPr>
          <w:rFonts w:cs="TAHER" w:hint="cs"/>
          <w:sz w:val="32"/>
          <w:szCs w:val="32"/>
          <w:rtl/>
        </w:rPr>
        <w:t>للتجميل</w:t>
      </w:r>
      <w:r w:rsidRPr="002D16B6">
        <w:rPr>
          <w:rFonts w:cs="TAHER"/>
          <w:sz w:val="32"/>
          <w:szCs w:val="32"/>
          <w:rtl/>
        </w:rPr>
        <w:t xml:space="preserve"> </w:t>
      </w:r>
      <w:r w:rsidRPr="002D16B6">
        <w:rPr>
          <w:rFonts w:cs="TAHER" w:hint="cs"/>
          <w:sz w:val="32"/>
          <w:szCs w:val="32"/>
          <w:rtl/>
        </w:rPr>
        <w:t>واللعب</w:t>
      </w:r>
      <w:r w:rsidRPr="002D16B6">
        <w:rPr>
          <w:rFonts w:cs="TAHER"/>
          <w:sz w:val="32"/>
          <w:szCs w:val="32"/>
          <w:rtl/>
        </w:rPr>
        <w:t xml:space="preserve"> </w:t>
      </w:r>
      <w:r w:rsidRPr="002D16B6">
        <w:rPr>
          <w:rFonts w:cs="TAHER" w:hint="cs"/>
          <w:sz w:val="32"/>
          <w:szCs w:val="32"/>
          <w:rtl/>
        </w:rPr>
        <w:t>الصبيانية</w:t>
      </w:r>
      <w:r w:rsidRPr="002D16B6">
        <w:rPr>
          <w:rFonts w:cs="TAHER"/>
          <w:sz w:val="32"/>
          <w:szCs w:val="32"/>
          <w:rtl/>
        </w:rPr>
        <w:t xml:space="preserve"> </w:t>
      </w:r>
      <w:r w:rsidRPr="002D16B6">
        <w:rPr>
          <w:rFonts w:cs="TAHER" w:hint="cs"/>
          <w:sz w:val="32"/>
          <w:szCs w:val="32"/>
          <w:rtl/>
        </w:rPr>
        <w:t>وجرّ</w:t>
      </w:r>
      <w:r w:rsidRPr="002D16B6">
        <w:rPr>
          <w:rFonts w:cs="TAHER"/>
          <w:sz w:val="32"/>
          <w:szCs w:val="32"/>
          <w:rtl/>
        </w:rPr>
        <w:t xml:space="preserve"> </w:t>
      </w:r>
      <w:r w:rsidRPr="002D16B6">
        <w:rPr>
          <w:rFonts w:cs="TAHER" w:hint="cs"/>
          <w:sz w:val="32"/>
          <w:szCs w:val="32"/>
          <w:rtl/>
        </w:rPr>
        <w:t>العوائل</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التباري</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مظاهر</w:t>
      </w:r>
      <w:r w:rsidRPr="002D16B6">
        <w:rPr>
          <w:rFonts w:cs="TAHER"/>
          <w:sz w:val="32"/>
          <w:szCs w:val="32"/>
          <w:rtl/>
        </w:rPr>
        <w:t xml:space="preserve"> </w:t>
      </w:r>
      <w:r w:rsidRPr="002D16B6">
        <w:rPr>
          <w:rFonts w:cs="TAHER" w:hint="cs"/>
          <w:sz w:val="32"/>
          <w:szCs w:val="32"/>
          <w:rtl/>
        </w:rPr>
        <w:t>الروح</w:t>
      </w:r>
      <w:r w:rsidRPr="002D16B6">
        <w:rPr>
          <w:rFonts w:cs="TAHER"/>
          <w:sz w:val="32"/>
          <w:szCs w:val="32"/>
          <w:rtl/>
        </w:rPr>
        <w:t xml:space="preserve"> </w:t>
      </w:r>
      <w:r w:rsidRPr="002D16B6">
        <w:rPr>
          <w:rFonts w:cs="TAHER" w:hint="cs"/>
          <w:sz w:val="32"/>
          <w:szCs w:val="32"/>
          <w:rtl/>
        </w:rPr>
        <w:t>الاستهلاكية،</w:t>
      </w:r>
      <w:r w:rsidRPr="002D16B6">
        <w:rPr>
          <w:rFonts w:cs="TAHER"/>
          <w:sz w:val="32"/>
          <w:szCs w:val="32"/>
          <w:rtl/>
        </w:rPr>
        <w:t xml:space="preserve"> </w:t>
      </w:r>
      <w:r w:rsidRPr="002D16B6">
        <w:rPr>
          <w:rFonts w:cs="TAHER" w:hint="cs"/>
          <w:sz w:val="32"/>
          <w:szCs w:val="32"/>
          <w:rtl/>
        </w:rPr>
        <w:t>وهذا</w:t>
      </w:r>
      <w:r w:rsidRPr="002D16B6">
        <w:rPr>
          <w:rFonts w:cs="TAHER"/>
          <w:sz w:val="32"/>
          <w:szCs w:val="32"/>
          <w:rtl/>
        </w:rPr>
        <w:t xml:space="preserve"> </w:t>
      </w:r>
      <w:r w:rsidRPr="002D16B6">
        <w:rPr>
          <w:rFonts w:cs="TAHER" w:hint="cs"/>
          <w:sz w:val="32"/>
          <w:szCs w:val="32"/>
          <w:rtl/>
        </w:rPr>
        <w:t>الأمر</w:t>
      </w:r>
      <w:r w:rsidRPr="002D16B6">
        <w:rPr>
          <w:rFonts w:cs="TAHER"/>
          <w:sz w:val="32"/>
          <w:szCs w:val="32"/>
          <w:rtl/>
        </w:rPr>
        <w:t xml:space="preserve"> </w:t>
      </w:r>
      <w:r w:rsidRPr="002D16B6">
        <w:rPr>
          <w:rFonts w:cs="TAHER" w:hint="cs"/>
          <w:sz w:val="32"/>
          <w:szCs w:val="32"/>
          <w:rtl/>
        </w:rPr>
        <w:t>بحد</w:t>
      </w:r>
      <w:r w:rsidRPr="002D16B6">
        <w:rPr>
          <w:rFonts w:cs="TAHER"/>
          <w:sz w:val="32"/>
          <w:szCs w:val="32"/>
          <w:rtl/>
        </w:rPr>
        <w:t xml:space="preserve"> </w:t>
      </w:r>
      <w:r w:rsidRPr="002D16B6">
        <w:rPr>
          <w:rFonts w:cs="TAHER" w:hint="cs"/>
          <w:sz w:val="32"/>
          <w:szCs w:val="32"/>
          <w:rtl/>
        </w:rPr>
        <w:t>ذاته</w:t>
      </w:r>
      <w:r w:rsidRPr="002D16B6">
        <w:rPr>
          <w:rFonts w:cs="TAHER"/>
          <w:sz w:val="32"/>
          <w:szCs w:val="32"/>
          <w:rtl/>
        </w:rPr>
        <w:t xml:space="preserve"> </w:t>
      </w:r>
      <w:r w:rsidRPr="002D16B6">
        <w:rPr>
          <w:rFonts w:cs="TAHER" w:hint="cs"/>
          <w:sz w:val="32"/>
          <w:szCs w:val="32"/>
          <w:rtl/>
        </w:rPr>
        <w:t>يحكي</w:t>
      </w:r>
      <w:r w:rsidRPr="002D16B6">
        <w:rPr>
          <w:rFonts w:cs="TAHER"/>
          <w:sz w:val="32"/>
          <w:szCs w:val="32"/>
          <w:rtl/>
        </w:rPr>
        <w:t xml:space="preserve"> </w:t>
      </w:r>
      <w:r w:rsidRPr="002D16B6">
        <w:rPr>
          <w:rFonts w:cs="TAHER" w:hint="cs"/>
          <w:sz w:val="32"/>
          <w:szCs w:val="32"/>
          <w:rtl/>
        </w:rPr>
        <w:t>قصصاً</w:t>
      </w:r>
      <w:r w:rsidRPr="002D16B6">
        <w:rPr>
          <w:rFonts w:cs="TAHER"/>
          <w:sz w:val="32"/>
          <w:szCs w:val="32"/>
          <w:rtl/>
        </w:rPr>
        <w:t xml:space="preserve"> </w:t>
      </w:r>
      <w:r w:rsidRPr="002D16B6">
        <w:rPr>
          <w:rFonts w:cs="TAHER" w:hint="cs"/>
          <w:sz w:val="32"/>
          <w:szCs w:val="32"/>
          <w:rtl/>
        </w:rPr>
        <w:t>محزنة،</w:t>
      </w:r>
      <w:r w:rsidRPr="002D16B6">
        <w:rPr>
          <w:rFonts w:cs="TAHER"/>
          <w:sz w:val="32"/>
          <w:szCs w:val="32"/>
          <w:rtl/>
        </w:rPr>
        <w:t xml:space="preserve"> </w:t>
      </w:r>
      <w:r w:rsidRPr="002D16B6">
        <w:rPr>
          <w:rFonts w:cs="TAHER" w:hint="cs"/>
          <w:sz w:val="32"/>
          <w:szCs w:val="32"/>
          <w:rtl/>
        </w:rPr>
        <w:t>وجرّ</w:t>
      </w:r>
      <w:r w:rsidRPr="002D16B6">
        <w:rPr>
          <w:rFonts w:cs="TAHER"/>
          <w:sz w:val="32"/>
          <w:szCs w:val="32"/>
          <w:rtl/>
        </w:rPr>
        <w:t xml:space="preserve"> </w:t>
      </w:r>
      <w:r w:rsidRPr="002D16B6">
        <w:rPr>
          <w:rFonts w:cs="TAHER" w:hint="cs"/>
          <w:sz w:val="32"/>
          <w:szCs w:val="32"/>
          <w:rtl/>
        </w:rPr>
        <w:t>الشباب</w:t>
      </w:r>
      <w:r w:rsidRPr="002D16B6">
        <w:rPr>
          <w:rFonts w:cs="TAHER"/>
          <w:sz w:val="32"/>
          <w:szCs w:val="32"/>
          <w:rtl/>
        </w:rPr>
        <w:t xml:space="preserve"> </w:t>
      </w:r>
      <w:r w:rsidRPr="002D16B6">
        <w:rPr>
          <w:rFonts w:cs="TAHER" w:hint="cs"/>
          <w:sz w:val="32"/>
          <w:szCs w:val="32"/>
          <w:rtl/>
        </w:rPr>
        <w:t>وهم</w:t>
      </w:r>
      <w:r w:rsidRPr="002D16B6">
        <w:rPr>
          <w:rFonts w:cs="TAHER"/>
          <w:sz w:val="32"/>
          <w:szCs w:val="32"/>
          <w:rtl/>
        </w:rPr>
        <w:t xml:space="preserve"> </w:t>
      </w:r>
      <w:r w:rsidRPr="002D16B6">
        <w:rPr>
          <w:rFonts w:cs="TAHER" w:hint="cs"/>
          <w:sz w:val="32"/>
          <w:szCs w:val="32"/>
          <w:rtl/>
        </w:rPr>
        <w:t>العناصر</w:t>
      </w:r>
      <w:r w:rsidRPr="002D16B6">
        <w:rPr>
          <w:rFonts w:cs="TAHER"/>
          <w:sz w:val="32"/>
          <w:szCs w:val="32"/>
          <w:rtl/>
        </w:rPr>
        <w:t xml:space="preserve"> </w:t>
      </w:r>
      <w:r w:rsidRPr="002D16B6">
        <w:rPr>
          <w:rFonts w:cs="TAHER" w:hint="cs"/>
          <w:sz w:val="32"/>
          <w:szCs w:val="32"/>
          <w:rtl/>
        </w:rPr>
        <w:t>الفاعلة</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اللهو</w:t>
      </w:r>
      <w:r w:rsidRPr="002D16B6">
        <w:rPr>
          <w:rFonts w:cs="TAHER"/>
          <w:sz w:val="32"/>
          <w:szCs w:val="32"/>
          <w:rtl/>
        </w:rPr>
        <w:t xml:space="preserve"> </w:t>
      </w:r>
      <w:r w:rsidRPr="002D16B6">
        <w:rPr>
          <w:rFonts w:cs="TAHER" w:hint="cs"/>
          <w:sz w:val="32"/>
          <w:szCs w:val="32"/>
          <w:rtl/>
        </w:rPr>
        <w:t>والضياع</w:t>
      </w:r>
      <w:r w:rsidRPr="002D16B6">
        <w:rPr>
          <w:rFonts w:cs="TAHER"/>
          <w:sz w:val="32"/>
          <w:szCs w:val="32"/>
          <w:rtl/>
        </w:rPr>
        <w:t xml:space="preserve"> </w:t>
      </w:r>
      <w:r w:rsidRPr="002D16B6">
        <w:rPr>
          <w:rFonts w:cs="TAHER" w:hint="cs"/>
          <w:sz w:val="32"/>
          <w:szCs w:val="32"/>
          <w:rtl/>
        </w:rPr>
        <w:t>بإشاعة</w:t>
      </w:r>
      <w:r w:rsidRPr="002D16B6">
        <w:rPr>
          <w:rFonts w:cs="TAHER"/>
          <w:sz w:val="32"/>
          <w:szCs w:val="32"/>
          <w:rtl/>
        </w:rPr>
        <w:t xml:space="preserve"> </w:t>
      </w:r>
      <w:r w:rsidRPr="002D16B6">
        <w:rPr>
          <w:rFonts w:cs="TAHER" w:hint="cs"/>
          <w:sz w:val="32"/>
          <w:szCs w:val="32"/>
          <w:rtl/>
        </w:rPr>
        <w:t>مراكز</w:t>
      </w:r>
      <w:r w:rsidRPr="002D16B6">
        <w:rPr>
          <w:rFonts w:cs="TAHER"/>
          <w:sz w:val="32"/>
          <w:szCs w:val="32"/>
          <w:rtl/>
        </w:rPr>
        <w:t xml:space="preserve"> </w:t>
      </w:r>
      <w:r w:rsidRPr="002D16B6">
        <w:rPr>
          <w:rFonts w:cs="TAHER" w:hint="cs"/>
          <w:sz w:val="32"/>
          <w:szCs w:val="32"/>
          <w:rtl/>
        </w:rPr>
        <w:t>البغاء</w:t>
      </w:r>
      <w:r w:rsidRPr="002D16B6">
        <w:rPr>
          <w:rFonts w:cs="TAHER"/>
          <w:sz w:val="32"/>
          <w:szCs w:val="32"/>
          <w:rtl/>
        </w:rPr>
        <w:t xml:space="preserve"> </w:t>
      </w:r>
      <w:r w:rsidRPr="002D16B6">
        <w:rPr>
          <w:rFonts w:cs="TAHER" w:hint="cs"/>
          <w:sz w:val="32"/>
          <w:szCs w:val="32"/>
          <w:rtl/>
        </w:rPr>
        <w:t>والفحشاء،</w:t>
      </w:r>
      <w:r w:rsidRPr="002D16B6">
        <w:rPr>
          <w:rFonts w:cs="TAHER"/>
          <w:sz w:val="32"/>
          <w:szCs w:val="32"/>
          <w:rtl/>
        </w:rPr>
        <w:t xml:space="preserve"> </w:t>
      </w:r>
      <w:r w:rsidRPr="002D16B6">
        <w:rPr>
          <w:rFonts w:cs="TAHER" w:hint="cs"/>
          <w:sz w:val="32"/>
          <w:szCs w:val="32"/>
          <w:rtl/>
        </w:rPr>
        <w:t>وعشرات</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أمثال</w:t>
      </w:r>
      <w:r w:rsidRPr="002D16B6">
        <w:rPr>
          <w:rFonts w:cs="TAHER"/>
          <w:sz w:val="32"/>
          <w:szCs w:val="32"/>
          <w:rtl/>
        </w:rPr>
        <w:t xml:space="preserve"> </w:t>
      </w:r>
      <w:r w:rsidRPr="002D16B6">
        <w:rPr>
          <w:rFonts w:cs="TAHER" w:hint="cs"/>
          <w:sz w:val="32"/>
          <w:szCs w:val="32"/>
          <w:rtl/>
        </w:rPr>
        <w:t>هذه</w:t>
      </w:r>
      <w:r w:rsidRPr="002D16B6">
        <w:rPr>
          <w:rFonts w:cs="TAHER"/>
          <w:sz w:val="32"/>
          <w:szCs w:val="32"/>
          <w:rtl/>
        </w:rPr>
        <w:t xml:space="preserve"> </w:t>
      </w:r>
      <w:r w:rsidRPr="002D16B6">
        <w:rPr>
          <w:rFonts w:cs="TAHER" w:hint="cs"/>
          <w:sz w:val="32"/>
          <w:szCs w:val="32"/>
          <w:rtl/>
        </w:rPr>
        <w:t>المصائب</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أوجدتها</w:t>
      </w:r>
      <w:r w:rsidRPr="002D16B6">
        <w:rPr>
          <w:rFonts w:cs="TAHER"/>
          <w:sz w:val="32"/>
          <w:szCs w:val="32"/>
          <w:rtl/>
        </w:rPr>
        <w:t xml:space="preserve"> </w:t>
      </w:r>
      <w:r w:rsidRPr="002D16B6">
        <w:rPr>
          <w:rFonts w:cs="TAHER" w:hint="cs"/>
          <w:sz w:val="32"/>
          <w:szCs w:val="32"/>
          <w:rtl/>
        </w:rPr>
        <w:t>مخططات</w:t>
      </w:r>
      <w:r w:rsidRPr="002D16B6">
        <w:rPr>
          <w:rFonts w:cs="TAHER"/>
          <w:sz w:val="32"/>
          <w:szCs w:val="32"/>
          <w:rtl/>
        </w:rPr>
        <w:t xml:space="preserve"> </w:t>
      </w:r>
      <w:r w:rsidRPr="002D16B6">
        <w:rPr>
          <w:rFonts w:cs="TAHER" w:hint="cs"/>
          <w:sz w:val="32"/>
          <w:szCs w:val="32"/>
          <w:rtl/>
        </w:rPr>
        <w:t>مدروسة</w:t>
      </w:r>
      <w:r w:rsidRPr="002D16B6">
        <w:rPr>
          <w:rFonts w:cs="TAHER"/>
          <w:sz w:val="32"/>
          <w:szCs w:val="32"/>
          <w:rtl/>
        </w:rPr>
        <w:t xml:space="preserve"> </w:t>
      </w:r>
      <w:r w:rsidRPr="002D16B6">
        <w:rPr>
          <w:rFonts w:cs="TAHER" w:hint="cs"/>
          <w:sz w:val="32"/>
          <w:szCs w:val="32"/>
          <w:rtl/>
        </w:rPr>
        <w:t>بهدف</w:t>
      </w:r>
      <w:r w:rsidRPr="002D16B6">
        <w:rPr>
          <w:rFonts w:cs="TAHER"/>
          <w:sz w:val="32"/>
          <w:szCs w:val="32"/>
          <w:rtl/>
        </w:rPr>
        <w:t xml:space="preserve"> </w:t>
      </w:r>
      <w:r w:rsidRPr="002D16B6">
        <w:rPr>
          <w:rFonts w:cs="TAHER" w:hint="cs"/>
          <w:sz w:val="32"/>
          <w:szCs w:val="32"/>
          <w:rtl/>
        </w:rPr>
        <w:t>الإبقاء</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التخلف</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تلك</w:t>
      </w:r>
      <w:r w:rsidRPr="002D16B6">
        <w:rPr>
          <w:rFonts w:cs="TAHER"/>
          <w:sz w:val="32"/>
          <w:szCs w:val="32"/>
          <w:rtl/>
        </w:rPr>
        <w:t xml:space="preserve"> </w:t>
      </w:r>
      <w:r w:rsidRPr="002D16B6">
        <w:rPr>
          <w:rFonts w:cs="TAHER" w:hint="cs"/>
          <w:sz w:val="32"/>
          <w:szCs w:val="32"/>
          <w:rtl/>
        </w:rPr>
        <w:t>البلدان</w:t>
      </w:r>
      <w:r w:rsidRPr="002D16B6">
        <w:rPr>
          <w:rFonts w:cs="TAHER"/>
          <w:sz w:val="32"/>
          <w:szCs w:val="32"/>
          <w:rtl/>
        </w:rPr>
        <w:t>"</w:t>
      </w:r>
      <w:r w:rsidR="009B203D">
        <w:rPr>
          <w:rStyle w:val="a4"/>
          <w:rFonts w:cs="TAHER"/>
          <w:sz w:val="32"/>
          <w:szCs w:val="32"/>
          <w:rtl/>
        </w:rPr>
        <w:footnoteReference w:id="147"/>
      </w:r>
      <w:r w:rsidRPr="002D16B6">
        <w:rPr>
          <w:rFonts w:cs="TAHER"/>
          <w:sz w:val="32"/>
          <w:szCs w:val="32"/>
          <w:rtl/>
        </w:rPr>
        <w:t>.</w:t>
      </w:r>
    </w:p>
    <w:p w:rsidR="002D16B6" w:rsidRPr="002D16B6" w:rsidRDefault="002D16B6" w:rsidP="00EC505C">
      <w:pPr>
        <w:bidi/>
        <w:spacing w:after="0" w:line="240" w:lineRule="atLeast"/>
        <w:ind w:firstLine="567"/>
        <w:jc w:val="both"/>
        <w:rPr>
          <w:rFonts w:cs="TAHER"/>
          <w:sz w:val="32"/>
          <w:szCs w:val="32"/>
        </w:rPr>
      </w:pPr>
      <w:r w:rsidRPr="002D16B6">
        <w:rPr>
          <w:rFonts w:cs="TAHER" w:hint="cs"/>
          <w:sz w:val="32"/>
          <w:szCs w:val="32"/>
          <w:rtl/>
        </w:rPr>
        <w:t>وكلام</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هنا</w:t>
      </w:r>
      <w:r w:rsidRPr="002D16B6">
        <w:rPr>
          <w:rFonts w:cs="TAHER"/>
          <w:sz w:val="32"/>
          <w:szCs w:val="32"/>
          <w:rtl/>
        </w:rPr>
        <w:t xml:space="preserve"> </w:t>
      </w:r>
      <w:r w:rsidRPr="002D16B6">
        <w:rPr>
          <w:rFonts w:cs="TAHER" w:hint="cs"/>
          <w:sz w:val="32"/>
          <w:szCs w:val="32"/>
          <w:rtl/>
        </w:rPr>
        <w:t>يلخص</w:t>
      </w:r>
      <w:r w:rsidRPr="002D16B6">
        <w:rPr>
          <w:rFonts w:cs="TAHER"/>
          <w:sz w:val="32"/>
          <w:szCs w:val="32"/>
          <w:rtl/>
        </w:rPr>
        <w:t xml:space="preserve"> </w:t>
      </w:r>
      <w:r w:rsidRPr="002D16B6">
        <w:rPr>
          <w:rFonts w:cs="TAHER" w:hint="cs"/>
          <w:sz w:val="32"/>
          <w:szCs w:val="32"/>
          <w:rtl/>
        </w:rPr>
        <w:t>ما</w:t>
      </w:r>
      <w:r w:rsidRPr="002D16B6">
        <w:rPr>
          <w:rFonts w:cs="TAHER"/>
          <w:sz w:val="32"/>
          <w:szCs w:val="32"/>
          <w:rtl/>
        </w:rPr>
        <w:t xml:space="preserve"> </w:t>
      </w:r>
      <w:r w:rsidRPr="002D16B6">
        <w:rPr>
          <w:rFonts w:cs="TAHER" w:hint="cs"/>
          <w:sz w:val="32"/>
          <w:szCs w:val="32"/>
          <w:rtl/>
        </w:rPr>
        <w:t>تعاني</w:t>
      </w:r>
      <w:r w:rsidRPr="002D16B6">
        <w:rPr>
          <w:rFonts w:cs="TAHER"/>
          <w:sz w:val="32"/>
          <w:szCs w:val="32"/>
          <w:rtl/>
        </w:rPr>
        <w:t xml:space="preserve"> </w:t>
      </w:r>
      <w:r w:rsidRPr="002D16B6">
        <w:rPr>
          <w:rFonts w:cs="TAHER" w:hint="cs"/>
          <w:sz w:val="32"/>
          <w:szCs w:val="32"/>
          <w:rtl/>
        </w:rPr>
        <w:t>منه</w:t>
      </w:r>
      <w:r w:rsidRPr="002D16B6">
        <w:rPr>
          <w:rFonts w:cs="TAHER"/>
          <w:sz w:val="32"/>
          <w:szCs w:val="32"/>
          <w:rtl/>
        </w:rPr>
        <w:t xml:space="preserve"> </w:t>
      </w:r>
      <w:r w:rsidRPr="002D16B6">
        <w:rPr>
          <w:rFonts w:cs="TAHER" w:hint="cs"/>
          <w:sz w:val="32"/>
          <w:szCs w:val="32"/>
          <w:rtl/>
        </w:rPr>
        <w:t>دول</w:t>
      </w:r>
      <w:r w:rsidRPr="002D16B6">
        <w:rPr>
          <w:rFonts w:cs="TAHER"/>
          <w:sz w:val="32"/>
          <w:szCs w:val="32"/>
          <w:rtl/>
        </w:rPr>
        <w:t xml:space="preserve"> </w:t>
      </w:r>
      <w:r w:rsidRPr="002D16B6">
        <w:rPr>
          <w:rFonts w:cs="TAHER" w:hint="cs"/>
          <w:sz w:val="32"/>
          <w:szCs w:val="32"/>
          <w:rtl/>
        </w:rPr>
        <w:t>العالم</w:t>
      </w:r>
      <w:r w:rsidRPr="002D16B6">
        <w:rPr>
          <w:rFonts w:cs="TAHER"/>
          <w:sz w:val="32"/>
          <w:szCs w:val="32"/>
          <w:rtl/>
        </w:rPr>
        <w:t xml:space="preserve"> </w:t>
      </w:r>
      <w:r w:rsidRPr="002D16B6">
        <w:rPr>
          <w:rFonts w:cs="TAHER" w:hint="cs"/>
          <w:sz w:val="32"/>
          <w:szCs w:val="32"/>
          <w:rtl/>
        </w:rPr>
        <w:t>الثالث</w:t>
      </w:r>
      <w:r w:rsidRPr="002D16B6">
        <w:rPr>
          <w:rFonts w:cs="TAHER"/>
          <w:sz w:val="32"/>
          <w:szCs w:val="32"/>
          <w:rtl/>
        </w:rPr>
        <w:t xml:space="preserve"> </w:t>
      </w:r>
      <w:r w:rsidRPr="002D16B6">
        <w:rPr>
          <w:rFonts w:cs="TAHER" w:hint="cs"/>
          <w:sz w:val="32"/>
          <w:szCs w:val="32"/>
          <w:rtl/>
        </w:rPr>
        <w:t>وشعوبها،</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مشاكل</w:t>
      </w:r>
      <w:r w:rsidRPr="002D16B6">
        <w:rPr>
          <w:rFonts w:cs="TAHER"/>
          <w:sz w:val="32"/>
          <w:szCs w:val="32"/>
          <w:rtl/>
        </w:rPr>
        <w:t xml:space="preserve"> </w:t>
      </w:r>
      <w:r w:rsidRPr="002D16B6">
        <w:rPr>
          <w:rFonts w:cs="TAHER" w:hint="cs"/>
          <w:sz w:val="32"/>
          <w:szCs w:val="32"/>
          <w:rtl/>
        </w:rPr>
        <w:t>حادة</w:t>
      </w:r>
      <w:r w:rsidRPr="002D16B6">
        <w:rPr>
          <w:rFonts w:cs="TAHER"/>
          <w:sz w:val="32"/>
          <w:szCs w:val="32"/>
          <w:rtl/>
        </w:rPr>
        <w:t xml:space="preserve"> </w:t>
      </w:r>
      <w:r w:rsidRPr="002D16B6">
        <w:rPr>
          <w:rFonts w:cs="TAHER" w:hint="cs"/>
          <w:sz w:val="32"/>
          <w:szCs w:val="32"/>
          <w:rtl/>
        </w:rPr>
        <w:t>تعترض</w:t>
      </w:r>
      <w:r w:rsidRPr="002D16B6">
        <w:rPr>
          <w:rFonts w:cs="TAHER"/>
          <w:sz w:val="32"/>
          <w:szCs w:val="32"/>
          <w:rtl/>
        </w:rPr>
        <w:t xml:space="preserve"> </w:t>
      </w:r>
      <w:r w:rsidRPr="002D16B6">
        <w:rPr>
          <w:rFonts w:cs="TAHER" w:hint="cs"/>
          <w:sz w:val="32"/>
          <w:szCs w:val="32"/>
          <w:rtl/>
        </w:rPr>
        <w:t>نموها</w:t>
      </w:r>
      <w:r w:rsidRPr="002D16B6">
        <w:rPr>
          <w:rFonts w:cs="TAHER"/>
          <w:sz w:val="32"/>
          <w:szCs w:val="32"/>
          <w:rtl/>
        </w:rPr>
        <w:t xml:space="preserve"> </w:t>
      </w:r>
      <w:r w:rsidRPr="002D16B6">
        <w:rPr>
          <w:rFonts w:cs="TAHER" w:hint="cs"/>
          <w:sz w:val="32"/>
          <w:szCs w:val="32"/>
          <w:rtl/>
        </w:rPr>
        <w:t>وتقدمها</w:t>
      </w:r>
      <w:r w:rsidRPr="002D16B6">
        <w:rPr>
          <w:rFonts w:cs="TAHER"/>
          <w:sz w:val="32"/>
          <w:szCs w:val="32"/>
          <w:rtl/>
        </w:rPr>
        <w:t xml:space="preserve"> </w:t>
      </w:r>
      <w:r w:rsidRPr="002D16B6">
        <w:rPr>
          <w:rFonts w:cs="TAHER" w:hint="cs"/>
          <w:sz w:val="32"/>
          <w:szCs w:val="32"/>
          <w:rtl/>
        </w:rPr>
        <w:t>فمن</w:t>
      </w:r>
      <w:r w:rsidRPr="002D16B6">
        <w:rPr>
          <w:rFonts w:cs="TAHER"/>
          <w:sz w:val="32"/>
          <w:szCs w:val="32"/>
          <w:rtl/>
        </w:rPr>
        <w:t xml:space="preserve"> </w:t>
      </w:r>
      <w:r w:rsidRPr="002D16B6">
        <w:rPr>
          <w:rFonts w:cs="TAHER" w:hint="cs"/>
          <w:sz w:val="32"/>
          <w:szCs w:val="32"/>
          <w:rtl/>
        </w:rPr>
        <w:t>سيادة</w:t>
      </w:r>
      <w:r w:rsidRPr="002D16B6">
        <w:rPr>
          <w:rFonts w:cs="TAHER"/>
          <w:sz w:val="32"/>
          <w:szCs w:val="32"/>
          <w:rtl/>
        </w:rPr>
        <w:t xml:space="preserve"> </w:t>
      </w:r>
      <w:r w:rsidRPr="002D16B6">
        <w:rPr>
          <w:rFonts w:cs="TAHER" w:hint="cs"/>
          <w:sz w:val="32"/>
          <w:szCs w:val="32"/>
          <w:rtl/>
        </w:rPr>
        <w:t>مظاهر</w:t>
      </w:r>
      <w:r w:rsidRPr="002D16B6">
        <w:rPr>
          <w:rFonts w:cs="TAHER"/>
          <w:sz w:val="32"/>
          <w:szCs w:val="32"/>
          <w:rtl/>
        </w:rPr>
        <w:t xml:space="preserve"> </w:t>
      </w:r>
      <w:r w:rsidRPr="002D16B6">
        <w:rPr>
          <w:rFonts w:cs="TAHER" w:hint="cs"/>
          <w:sz w:val="32"/>
          <w:szCs w:val="32"/>
          <w:rtl/>
        </w:rPr>
        <w:t>الروح</w:t>
      </w:r>
      <w:r w:rsidRPr="002D16B6">
        <w:rPr>
          <w:rFonts w:cs="TAHER"/>
          <w:sz w:val="32"/>
          <w:szCs w:val="32"/>
          <w:rtl/>
        </w:rPr>
        <w:t xml:space="preserve"> </w:t>
      </w:r>
      <w:r w:rsidRPr="002D16B6">
        <w:rPr>
          <w:rFonts w:cs="TAHER" w:hint="cs"/>
          <w:sz w:val="32"/>
          <w:szCs w:val="32"/>
          <w:rtl/>
        </w:rPr>
        <w:t>الاستهلاكية</w:t>
      </w:r>
      <w:r w:rsidRPr="002D16B6">
        <w:rPr>
          <w:rFonts w:cs="TAHER"/>
          <w:sz w:val="32"/>
          <w:szCs w:val="32"/>
          <w:rtl/>
        </w:rPr>
        <w:t xml:space="preserve"> </w:t>
      </w:r>
      <w:r w:rsidRPr="002D16B6">
        <w:rPr>
          <w:rFonts w:cs="TAHER" w:hint="cs"/>
          <w:sz w:val="32"/>
          <w:szCs w:val="32"/>
          <w:rtl/>
        </w:rPr>
        <w:t>والسعي</w:t>
      </w:r>
      <w:r w:rsidRPr="002D16B6">
        <w:rPr>
          <w:rFonts w:cs="TAHER"/>
          <w:sz w:val="32"/>
          <w:szCs w:val="32"/>
          <w:rtl/>
        </w:rPr>
        <w:t xml:space="preserve"> </w:t>
      </w:r>
      <w:r w:rsidRPr="002D16B6">
        <w:rPr>
          <w:rFonts w:cs="TAHER" w:hint="cs"/>
          <w:sz w:val="32"/>
          <w:szCs w:val="32"/>
          <w:rtl/>
        </w:rPr>
        <w:t>وراء</w:t>
      </w:r>
      <w:r w:rsidRPr="002D16B6">
        <w:rPr>
          <w:rFonts w:cs="TAHER"/>
          <w:sz w:val="32"/>
          <w:szCs w:val="32"/>
          <w:rtl/>
        </w:rPr>
        <w:t xml:space="preserve"> </w:t>
      </w:r>
      <w:r w:rsidRPr="002D16B6">
        <w:rPr>
          <w:rFonts w:cs="TAHER" w:hint="cs"/>
          <w:sz w:val="32"/>
          <w:szCs w:val="32"/>
          <w:rtl/>
        </w:rPr>
        <w:t>الكماليات</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حين</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هذه</w:t>
      </w:r>
      <w:r w:rsidRPr="002D16B6">
        <w:rPr>
          <w:rFonts w:cs="TAHER"/>
          <w:sz w:val="32"/>
          <w:szCs w:val="32"/>
          <w:rtl/>
        </w:rPr>
        <w:t xml:space="preserve"> </w:t>
      </w:r>
      <w:r w:rsidRPr="002D16B6">
        <w:rPr>
          <w:rFonts w:cs="TAHER" w:hint="cs"/>
          <w:sz w:val="32"/>
          <w:szCs w:val="32"/>
          <w:rtl/>
        </w:rPr>
        <w:t>الشعوب</w:t>
      </w:r>
      <w:r w:rsidRPr="002D16B6">
        <w:rPr>
          <w:rFonts w:cs="TAHER"/>
          <w:sz w:val="32"/>
          <w:szCs w:val="32"/>
          <w:rtl/>
        </w:rPr>
        <w:t xml:space="preserve"> </w:t>
      </w:r>
      <w:r w:rsidRPr="002D16B6">
        <w:rPr>
          <w:rFonts w:cs="TAHER" w:hint="cs"/>
          <w:sz w:val="32"/>
          <w:szCs w:val="32"/>
          <w:rtl/>
        </w:rPr>
        <w:t>تعاني</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فقدان</w:t>
      </w:r>
      <w:r w:rsidRPr="002D16B6">
        <w:rPr>
          <w:rFonts w:cs="TAHER"/>
          <w:sz w:val="32"/>
          <w:szCs w:val="32"/>
          <w:rtl/>
        </w:rPr>
        <w:t xml:space="preserve"> </w:t>
      </w:r>
      <w:r w:rsidRPr="002D16B6">
        <w:rPr>
          <w:rFonts w:cs="TAHER" w:hint="cs"/>
          <w:sz w:val="32"/>
          <w:szCs w:val="32"/>
          <w:rtl/>
        </w:rPr>
        <w:t>المقومات</w:t>
      </w:r>
      <w:r w:rsidRPr="002D16B6">
        <w:rPr>
          <w:rFonts w:cs="TAHER"/>
          <w:sz w:val="32"/>
          <w:szCs w:val="32"/>
          <w:rtl/>
        </w:rPr>
        <w:t xml:space="preserve"> </w:t>
      </w:r>
      <w:r w:rsidRPr="002D16B6">
        <w:rPr>
          <w:rFonts w:cs="TAHER" w:hint="cs"/>
          <w:sz w:val="32"/>
          <w:szCs w:val="32"/>
          <w:rtl/>
        </w:rPr>
        <w:t>الرئيسية</w:t>
      </w:r>
      <w:r w:rsidRPr="002D16B6">
        <w:rPr>
          <w:rFonts w:cs="TAHER"/>
          <w:sz w:val="32"/>
          <w:szCs w:val="32"/>
          <w:rtl/>
        </w:rPr>
        <w:t xml:space="preserve"> </w:t>
      </w:r>
      <w:r w:rsidRPr="002D16B6">
        <w:rPr>
          <w:rFonts w:cs="TAHER" w:hint="cs"/>
          <w:sz w:val="32"/>
          <w:szCs w:val="32"/>
          <w:rtl/>
        </w:rPr>
        <w:t>للحياة</w:t>
      </w:r>
      <w:r w:rsidRPr="002D16B6">
        <w:rPr>
          <w:rFonts w:cs="TAHER"/>
          <w:sz w:val="32"/>
          <w:szCs w:val="32"/>
          <w:rtl/>
        </w:rPr>
        <w:t xml:space="preserve"> </w:t>
      </w:r>
      <w:r w:rsidRPr="002D16B6">
        <w:rPr>
          <w:rFonts w:cs="TAHER" w:hint="cs"/>
          <w:sz w:val="32"/>
          <w:szCs w:val="32"/>
          <w:rtl/>
        </w:rPr>
        <w:t>الكريمة</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lastRenderedPageBreak/>
        <w:t>إضعاف</w:t>
      </w:r>
      <w:r w:rsidRPr="002D16B6">
        <w:rPr>
          <w:rFonts w:cs="TAHER"/>
          <w:sz w:val="32"/>
          <w:szCs w:val="32"/>
          <w:rtl/>
        </w:rPr>
        <w:t xml:space="preserve"> </w:t>
      </w:r>
      <w:r w:rsidRPr="002D16B6">
        <w:rPr>
          <w:rFonts w:cs="TAHER" w:hint="cs"/>
          <w:sz w:val="32"/>
          <w:szCs w:val="32"/>
          <w:rtl/>
        </w:rPr>
        <w:t>المناعة</w:t>
      </w:r>
      <w:r w:rsidRPr="002D16B6">
        <w:rPr>
          <w:rFonts w:cs="TAHER"/>
          <w:sz w:val="32"/>
          <w:szCs w:val="32"/>
          <w:rtl/>
        </w:rPr>
        <w:t xml:space="preserve"> </w:t>
      </w:r>
      <w:r w:rsidRPr="002D16B6">
        <w:rPr>
          <w:rFonts w:cs="TAHER" w:hint="cs"/>
          <w:sz w:val="32"/>
          <w:szCs w:val="32"/>
          <w:rtl/>
        </w:rPr>
        <w:t>الأخلاقية</w:t>
      </w:r>
      <w:r w:rsidRPr="002D16B6">
        <w:rPr>
          <w:rFonts w:cs="TAHER"/>
          <w:sz w:val="32"/>
          <w:szCs w:val="32"/>
          <w:rtl/>
        </w:rPr>
        <w:t xml:space="preserve"> </w:t>
      </w:r>
      <w:r w:rsidRPr="002D16B6">
        <w:rPr>
          <w:rFonts w:cs="TAHER" w:hint="cs"/>
          <w:sz w:val="32"/>
          <w:szCs w:val="32"/>
          <w:rtl/>
        </w:rPr>
        <w:t>لدى</w:t>
      </w:r>
      <w:r w:rsidRPr="002D16B6">
        <w:rPr>
          <w:rFonts w:cs="TAHER"/>
          <w:sz w:val="32"/>
          <w:szCs w:val="32"/>
          <w:rtl/>
        </w:rPr>
        <w:t xml:space="preserve"> </w:t>
      </w:r>
      <w:r w:rsidRPr="002D16B6">
        <w:rPr>
          <w:rFonts w:cs="TAHER" w:hint="cs"/>
          <w:sz w:val="32"/>
          <w:szCs w:val="32"/>
          <w:rtl/>
        </w:rPr>
        <w:t>المجتمعات</w:t>
      </w:r>
      <w:r w:rsidRPr="002D16B6">
        <w:rPr>
          <w:rFonts w:cs="TAHER"/>
          <w:sz w:val="32"/>
          <w:szCs w:val="32"/>
          <w:rtl/>
        </w:rPr>
        <w:t xml:space="preserve"> </w:t>
      </w:r>
      <w:r w:rsidRPr="002D16B6">
        <w:rPr>
          <w:rFonts w:cs="TAHER" w:hint="cs"/>
          <w:sz w:val="32"/>
          <w:szCs w:val="32"/>
          <w:rtl/>
        </w:rPr>
        <w:t>بفعل</w:t>
      </w:r>
      <w:r w:rsidRPr="002D16B6">
        <w:rPr>
          <w:rFonts w:cs="TAHER"/>
          <w:sz w:val="32"/>
          <w:szCs w:val="32"/>
          <w:rtl/>
        </w:rPr>
        <w:t xml:space="preserve"> </w:t>
      </w:r>
      <w:r w:rsidRPr="002D16B6">
        <w:rPr>
          <w:rFonts w:cs="TAHER" w:hint="cs"/>
          <w:sz w:val="32"/>
          <w:szCs w:val="32"/>
          <w:rtl/>
        </w:rPr>
        <w:t>نشر</w:t>
      </w:r>
      <w:r w:rsidRPr="002D16B6">
        <w:rPr>
          <w:rFonts w:cs="TAHER"/>
          <w:sz w:val="32"/>
          <w:szCs w:val="32"/>
          <w:rtl/>
        </w:rPr>
        <w:t xml:space="preserve"> </w:t>
      </w:r>
      <w:r w:rsidRPr="002D16B6">
        <w:rPr>
          <w:rFonts w:cs="TAHER" w:hint="cs"/>
          <w:sz w:val="32"/>
          <w:szCs w:val="32"/>
          <w:rtl/>
        </w:rPr>
        <w:t>مظاهر</w:t>
      </w:r>
      <w:r w:rsidRPr="002D16B6">
        <w:rPr>
          <w:rFonts w:cs="TAHER"/>
          <w:sz w:val="32"/>
          <w:szCs w:val="32"/>
          <w:rtl/>
        </w:rPr>
        <w:t xml:space="preserve"> </w:t>
      </w:r>
      <w:r w:rsidRPr="002D16B6">
        <w:rPr>
          <w:rFonts w:cs="TAHER" w:hint="cs"/>
          <w:sz w:val="32"/>
          <w:szCs w:val="32"/>
          <w:rtl/>
        </w:rPr>
        <w:t>اللهو</w:t>
      </w:r>
      <w:r w:rsidRPr="002D16B6">
        <w:rPr>
          <w:rFonts w:cs="TAHER"/>
          <w:sz w:val="32"/>
          <w:szCs w:val="32"/>
          <w:rtl/>
        </w:rPr>
        <w:t xml:space="preserve"> </w:t>
      </w:r>
      <w:r w:rsidRPr="002D16B6">
        <w:rPr>
          <w:rFonts w:cs="TAHER" w:hint="cs"/>
          <w:sz w:val="32"/>
          <w:szCs w:val="32"/>
          <w:rtl/>
        </w:rPr>
        <w:t>والمجون</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شأنها</w:t>
      </w:r>
      <w:r w:rsidRPr="002D16B6">
        <w:rPr>
          <w:rFonts w:cs="TAHER"/>
          <w:sz w:val="32"/>
          <w:szCs w:val="32"/>
          <w:rtl/>
        </w:rPr>
        <w:t xml:space="preserve"> </w:t>
      </w:r>
      <w:r w:rsidRPr="002D16B6">
        <w:rPr>
          <w:rFonts w:cs="TAHER" w:hint="cs"/>
          <w:sz w:val="32"/>
          <w:szCs w:val="32"/>
          <w:rtl/>
        </w:rPr>
        <w:t>إطاحة</w:t>
      </w:r>
      <w:r w:rsidRPr="002D16B6">
        <w:rPr>
          <w:rFonts w:cs="TAHER"/>
          <w:sz w:val="32"/>
          <w:szCs w:val="32"/>
          <w:rtl/>
        </w:rPr>
        <w:t xml:space="preserve"> </w:t>
      </w:r>
      <w:r w:rsidRPr="002D16B6">
        <w:rPr>
          <w:rFonts w:cs="TAHER" w:hint="cs"/>
          <w:sz w:val="32"/>
          <w:szCs w:val="32"/>
          <w:rtl/>
        </w:rPr>
        <w:t>الشعور</w:t>
      </w:r>
      <w:r w:rsidRPr="002D16B6">
        <w:rPr>
          <w:rFonts w:cs="TAHER"/>
          <w:sz w:val="32"/>
          <w:szCs w:val="32"/>
          <w:rtl/>
        </w:rPr>
        <w:t xml:space="preserve"> </w:t>
      </w:r>
      <w:r w:rsidRPr="002D16B6">
        <w:rPr>
          <w:rFonts w:cs="TAHER" w:hint="cs"/>
          <w:sz w:val="32"/>
          <w:szCs w:val="32"/>
          <w:rtl/>
        </w:rPr>
        <w:t>بالمسؤولية</w:t>
      </w:r>
      <w:r w:rsidRPr="002D16B6">
        <w:rPr>
          <w:rFonts w:cs="TAHER"/>
          <w:sz w:val="32"/>
          <w:szCs w:val="32"/>
          <w:rtl/>
        </w:rPr>
        <w:t xml:space="preserve"> </w:t>
      </w:r>
      <w:r w:rsidRPr="002D16B6">
        <w:rPr>
          <w:rFonts w:cs="TAHER" w:hint="cs"/>
          <w:sz w:val="32"/>
          <w:szCs w:val="32"/>
          <w:rtl/>
        </w:rPr>
        <w:t>لدى</w:t>
      </w:r>
      <w:r w:rsidRPr="002D16B6">
        <w:rPr>
          <w:rFonts w:cs="TAHER"/>
          <w:sz w:val="32"/>
          <w:szCs w:val="32"/>
          <w:rtl/>
        </w:rPr>
        <w:t xml:space="preserve"> </w:t>
      </w:r>
      <w:r w:rsidRPr="002D16B6">
        <w:rPr>
          <w:rFonts w:cs="TAHER" w:hint="cs"/>
          <w:sz w:val="32"/>
          <w:szCs w:val="32"/>
          <w:rtl/>
        </w:rPr>
        <w:t>الشباب،</w:t>
      </w:r>
      <w:r w:rsidRPr="002D16B6">
        <w:rPr>
          <w:rFonts w:cs="TAHER"/>
          <w:sz w:val="32"/>
          <w:szCs w:val="32"/>
          <w:rtl/>
        </w:rPr>
        <w:t xml:space="preserve"> </w:t>
      </w:r>
      <w:r w:rsidRPr="002D16B6">
        <w:rPr>
          <w:rFonts w:cs="TAHER" w:hint="cs"/>
          <w:sz w:val="32"/>
          <w:szCs w:val="32"/>
          <w:rtl/>
        </w:rPr>
        <w:t>وبالتالي</w:t>
      </w:r>
      <w:r w:rsidRPr="002D16B6">
        <w:rPr>
          <w:rFonts w:cs="TAHER"/>
          <w:sz w:val="32"/>
          <w:szCs w:val="32"/>
          <w:rtl/>
        </w:rPr>
        <w:t xml:space="preserve"> </w:t>
      </w:r>
      <w:r w:rsidRPr="002D16B6">
        <w:rPr>
          <w:rFonts w:cs="TAHER" w:hint="cs"/>
          <w:sz w:val="32"/>
          <w:szCs w:val="32"/>
          <w:rtl/>
        </w:rPr>
        <w:t>قتل</w:t>
      </w:r>
      <w:r w:rsidRPr="002D16B6">
        <w:rPr>
          <w:rFonts w:cs="TAHER"/>
          <w:sz w:val="32"/>
          <w:szCs w:val="32"/>
          <w:rtl/>
        </w:rPr>
        <w:t xml:space="preserve"> </w:t>
      </w:r>
      <w:r w:rsidRPr="002D16B6">
        <w:rPr>
          <w:rFonts w:cs="TAHER" w:hint="cs"/>
          <w:sz w:val="32"/>
          <w:szCs w:val="32"/>
          <w:rtl/>
        </w:rPr>
        <w:t>روح</w:t>
      </w:r>
      <w:r w:rsidRPr="002D16B6">
        <w:rPr>
          <w:rFonts w:cs="TAHER"/>
          <w:sz w:val="32"/>
          <w:szCs w:val="32"/>
          <w:rtl/>
        </w:rPr>
        <w:t xml:space="preserve"> </w:t>
      </w:r>
      <w:r w:rsidRPr="002D16B6">
        <w:rPr>
          <w:rFonts w:cs="TAHER" w:hint="cs"/>
          <w:sz w:val="32"/>
          <w:szCs w:val="32"/>
          <w:rtl/>
        </w:rPr>
        <w:t>المبادرة</w:t>
      </w:r>
      <w:r w:rsidRPr="002D16B6">
        <w:rPr>
          <w:rFonts w:cs="TAHER"/>
          <w:sz w:val="32"/>
          <w:szCs w:val="32"/>
          <w:rtl/>
        </w:rPr>
        <w:t xml:space="preserve"> </w:t>
      </w:r>
      <w:r w:rsidRPr="002D16B6">
        <w:rPr>
          <w:rFonts w:cs="TAHER" w:hint="cs"/>
          <w:sz w:val="32"/>
          <w:szCs w:val="32"/>
          <w:rtl/>
        </w:rPr>
        <w:t>والسعي</w:t>
      </w:r>
      <w:r w:rsidRPr="002D16B6">
        <w:rPr>
          <w:rFonts w:cs="TAHER"/>
          <w:sz w:val="32"/>
          <w:szCs w:val="32"/>
          <w:rtl/>
        </w:rPr>
        <w:t xml:space="preserve"> </w:t>
      </w:r>
      <w:r w:rsidRPr="002D16B6">
        <w:rPr>
          <w:rFonts w:cs="TAHER" w:hint="cs"/>
          <w:sz w:val="32"/>
          <w:szCs w:val="32"/>
          <w:rtl/>
        </w:rPr>
        <w:t>لإحداث</w:t>
      </w:r>
      <w:r w:rsidRPr="002D16B6">
        <w:rPr>
          <w:rFonts w:cs="TAHER"/>
          <w:sz w:val="32"/>
          <w:szCs w:val="32"/>
          <w:rtl/>
        </w:rPr>
        <w:t xml:space="preserve"> </w:t>
      </w:r>
      <w:r w:rsidRPr="002D16B6">
        <w:rPr>
          <w:rFonts w:cs="TAHER" w:hint="cs"/>
          <w:sz w:val="32"/>
          <w:szCs w:val="32"/>
          <w:rtl/>
        </w:rPr>
        <w:t>التغيير</w:t>
      </w:r>
      <w:r w:rsidRPr="002D16B6">
        <w:rPr>
          <w:rFonts w:cs="TAHER"/>
          <w:sz w:val="32"/>
          <w:szCs w:val="32"/>
          <w:rtl/>
        </w:rPr>
        <w:t xml:space="preserve"> </w:t>
      </w:r>
      <w:r w:rsidRPr="002D16B6">
        <w:rPr>
          <w:rFonts w:cs="TAHER" w:hint="cs"/>
          <w:sz w:val="32"/>
          <w:szCs w:val="32"/>
          <w:rtl/>
        </w:rPr>
        <w:t>أو</w:t>
      </w:r>
      <w:r w:rsidRPr="002D16B6">
        <w:rPr>
          <w:rFonts w:cs="TAHER"/>
          <w:sz w:val="32"/>
          <w:szCs w:val="32"/>
          <w:rtl/>
        </w:rPr>
        <w:t xml:space="preserve"> </w:t>
      </w:r>
      <w:r w:rsidRPr="002D16B6">
        <w:rPr>
          <w:rFonts w:cs="TAHER" w:hint="cs"/>
          <w:sz w:val="32"/>
          <w:szCs w:val="32"/>
          <w:rtl/>
        </w:rPr>
        <w:t>التقدم</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الأمام</w:t>
      </w:r>
      <w:r w:rsidRPr="002D16B6">
        <w:rPr>
          <w:rFonts w:cs="TAHER"/>
          <w:sz w:val="32"/>
          <w:szCs w:val="32"/>
          <w:rtl/>
        </w:rPr>
        <w:t xml:space="preserve"> </w:t>
      </w:r>
      <w:r w:rsidRPr="002D16B6">
        <w:rPr>
          <w:rFonts w:cs="TAHER" w:hint="cs"/>
          <w:sz w:val="32"/>
          <w:szCs w:val="32"/>
          <w:rtl/>
        </w:rPr>
        <w:t>عند</w:t>
      </w:r>
      <w:r w:rsidRPr="002D16B6">
        <w:rPr>
          <w:rFonts w:cs="TAHER"/>
          <w:sz w:val="32"/>
          <w:szCs w:val="32"/>
          <w:rtl/>
        </w:rPr>
        <w:t xml:space="preserve"> </w:t>
      </w:r>
      <w:r w:rsidRPr="002D16B6">
        <w:rPr>
          <w:rFonts w:cs="TAHER" w:hint="cs"/>
          <w:sz w:val="32"/>
          <w:szCs w:val="32"/>
          <w:rtl/>
        </w:rPr>
        <w:t>المجتمعات</w:t>
      </w:r>
      <w:r w:rsidRPr="002D16B6">
        <w:rPr>
          <w:rFonts w:cs="TAHER"/>
          <w:sz w:val="32"/>
          <w:szCs w:val="32"/>
          <w:rtl/>
        </w:rPr>
        <w:t xml:space="preserve">. </w:t>
      </w:r>
    </w:p>
    <w:p w:rsidR="002D16B6" w:rsidRPr="002D16B6" w:rsidRDefault="002D16B6" w:rsidP="00EC505C">
      <w:pPr>
        <w:bidi/>
        <w:spacing w:after="0" w:line="240" w:lineRule="atLeast"/>
        <w:ind w:firstLine="567"/>
        <w:jc w:val="both"/>
        <w:rPr>
          <w:rFonts w:cs="TAHER"/>
          <w:sz w:val="32"/>
          <w:szCs w:val="32"/>
        </w:rPr>
      </w:pPr>
      <w:r w:rsidRPr="002D16B6">
        <w:rPr>
          <w:rFonts w:cs="TAHER" w:hint="cs"/>
          <w:sz w:val="32"/>
          <w:szCs w:val="32"/>
          <w:rtl/>
        </w:rPr>
        <w:t>وفي</w:t>
      </w:r>
      <w:r w:rsidRPr="002D16B6">
        <w:rPr>
          <w:rFonts w:cs="TAHER"/>
          <w:sz w:val="32"/>
          <w:szCs w:val="32"/>
          <w:rtl/>
        </w:rPr>
        <w:t xml:space="preserve"> </w:t>
      </w:r>
      <w:r w:rsidRPr="002D16B6">
        <w:rPr>
          <w:rFonts w:cs="TAHER" w:hint="cs"/>
          <w:sz w:val="32"/>
          <w:szCs w:val="32"/>
          <w:rtl/>
        </w:rPr>
        <w:t>سعيه</w:t>
      </w:r>
      <w:r w:rsidRPr="002D16B6">
        <w:rPr>
          <w:rFonts w:cs="TAHER"/>
          <w:sz w:val="32"/>
          <w:szCs w:val="32"/>
          <w:rtl/>
        </w:rPr>
        <w:t xml:space="preserve"> </w:t>
      </w:r>
      <w:r w:rsidRPr="002D16B6">
        <w:rPr>
          <w:rFonts w:cs="TAHER" w:hint="cs"/>
          <w:sz w:val="32"/>
          <w:szCs w:val="32"/>
          <w:rtl/>
        </w:rPr>
        <w:t>لإصلاح</w:t>
      </w:r>
      <w:r w:rsidRPr="002D16B6">
        <w:rPr>
          <w:rFonts w:cs="TAHER"/>
          <w:sz w:val="32"/>
          <w:szCs w:val="32"/>
          <w:rtl/>
        </w:rPr>
        <w:t xml:space="preserve"> </w:t>
      </w:r>
      <w:r w:rsidRPr="002D16B6">
        <w:rPr>
          <w:rFonts w:cs="TAHER" w:hint="cs"/>
          <w:sz w:val="32"/>
          <w:szCs w:val="32"/>
          <w:rtl/>
        </w:rPr>
        <w:t>هذه</w:t>
      </w:r>
      <w:r w:rsidRPr="002D16B6">
        <w:rPr>
          <w:rFonts w:cs="TAHER"/>
          <w:sz w:val="32"/>
          <w:szCs w:val="32"/>
          <w:rtl/>
        </w:rPr>
        <w:t xml:space="preserve"> </w:t>
      </w:r>
      <w:r w:rsidRPr="002D16B6">
        <w:rPr>
          <w:rFonts w:cs="TAHER" w:hint="cs"/>
          <w:sz w:val="32"/>
          <w:szCs w:val="32"/>
          <w:rtl/>
        </w:rPr>
        <w:t>الحالة</w:t>
      </w:r>
      <w:r w:rsidRPr="002D16B6">
        <w:rPr>
          <w:rFonts w:cs="TAHER"/>
          <w:sz w:val="32"/>
          <w:szCs w:val="32"/>
          <w:rtl/>
        </w:rPr>
        <w:t xml:space="preserve"> </w:t>
      </w:r>
      <w:r w:rsidRPr="002D16B6">
        <w:rPr>
          <w:rFonts w:cs="TAHER" w:hint="cs"/>
          <w:sz w:val="32"/>
          <w:szCs w:val="32"/>
          <w:rtl/>
        </w:rPr>
        <w:t>المأساوية</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تعيشها</w:t>
      </w:r>
      <w:r w:rsidRPr="002D16B6">
        <w:rPr>
          <w:rFonts w:cs="TAHER"/>
          <w:sz w:val="32"/>
          <w:szCs w:val="32"/>
          <w:rtl/>
        </w:rPr>
        <w:t xml:space="preserve"> </w:t>
      </w:r>
      <w:r w:rsidRPr="002D16B6">
        <w:rPr>
          <w:rFonts w:cs="TAHER" w:hint="cs"/>
          <w:sz w:val="32"/>
          <w:szCs w:val="32"/>
          <w:rtl/>
        </w:rPr>
        <w:t>المجتمعات</w:t>
      </w:r>
      <w:r w:rsidRPr="002D16B6">
        <w:rPr>
          <w:rFonts w:cs="TAHER"/>
          <w:sz w:val="32"/>
          <w:szCs w:val="32"/>
          <w:rtl/>
        </w:rPr>
        <w:t xml:space="preserve"> </w:t>
      </w:r>
      <w:r w:rsidRPr="002D16B6">
        <w:rPr>
          <w:rFonts w:cs="TAHER" w:hint="cs"/>
          <w:sz w:val="32"/>
          <w:szCs w:val="32"/>
          <w:rtl/>
        </w:rPr>
        <w:t>الإسلامية</w:t>
      </w:r>
      <w:r w:rsidRPr="002D16B6">
        <w:rPr>
          <w:rFonts w:cs="TAHER"/>
          <w:sz w:val="32"/>
          <w:szCs w:val="32"/>
          <w:rtl/>
        </w:rPr>
        <w:t xml:space="preserve"> </w:t>
      </w:r>
      <w:r w:rsidRPr="002D16B6">
        <w:rPr>
          <w:rFonts w:cs="TAHER" w:hint="cs"/>
          <w:sz w:val="32"/>
          <w:szCs w:val="32"/>
          <w:rtl/>
        </w:rPr>
        <w:t>بفعل</w:t>
      </w:r>
      <w:r w:rsidRPr="002D16B6">
        <w:rPr>
          <w:rFonts w:cs="TAHER"/>
          <w:sz w:val="32"/>
          <w:szCs w:val="32"/>
          <w:rtl/>
        </w:rPr>
        <w:t xml:space="preserve"> </w:t>
      </w:r>
      <w:r w:rsidRPr="002D16B6">
        <w:rPr>
          <w:rFonts w:cs="TAHER" w:hint="cs"/>
          <w:sz w:val="32"/>
          <w:szCs w:val="32"/>
          <w:rtl/>
        </w:rPr>
        <w:t>التبعية،</w:t>
      </w:r>
      <w:r w:rsidRPr="002D16B6">
        <w:rPr>
          <w:rFonts w:cs="TAHER"/>
          <w:sz w:val="32"/>
          <w:szCs w:val="32"/>
          <w:rtl/>
        </w:rPr>
        <w:t xml:space="preserve"> </w:t>
      </w:r>
      <w:r w:rsidRPr="002D16B6">
        <w:rPr>
          <w:rFonts w:cs="TAHER" w:hint="cs"/>
          <w:sz w:val="32"/>
          <w:szCs w:val="32"/>
          <w:rtl/>
        </w:rPr>
        <w:t>وكي</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يبقى</w:t>
      </w:r>
      <w:r w:rsidRPr="002D16B6">
        <w:rPr>
          <w:rFonts w:cs="TAHER"/>
          <w:sz w:val="32"/>
          <w:szCs w:val="32"/>
          <w:rtl/>
        </w:rPr>
        <w:t xml:space="preserve"> </w:t>
      </w:r>
      <w:r w:rsidRPr="002D16B6">
        <w:rPr>
          <w:rFonts w:cs="TAHER" w:hint="cs"/>
          <w:sz w:val="32"/>
          <w:szCs w:val="32"/>
          <w:rtl/>
        </w:rPr>
        <w:t>هناك</w:t>
      </w:r>
      <w:r w:rsidRPr="002D16B6">
        <w:rPr>
          <w:rFonts w:cs="TAHER"/>
          <w:sz w:val="32"/>
          <w:szCs w:val="32"/>
          <w:rtl/>
        </w:rPr>
        <w:t xml:space="preserve"> </w:t>
      </w:r>
      <w:r w:rsidRPr="002D16B6">
        <w:rPr>
          <w:rFonts w:cs="TAHER" w:hint="cs"/>
          <w:sz w:val="32"/>
          <w:szCs w:val="32"/>
          <w:rtl/>
        </w:rPr>
        <w:t>ثمة</w:t>
      </w:r>
      <w:r w:rsidRPr="002D16B6">
        <w:rPr>
          <w:rFonts w:cs="TAHER"/>
          <w:sz w:val="32"/>
          <w:szCs w:val="32"/>
          <w:rtl/>
        </w:rPr>
        <w:t xml:space="preserve"> </w:t>
      </w:r>
      <w:r w:rsidRPr="002D16B6">
        <w:rPr>
          <w:rFonts w:cs="TAHER" w:hint="cs"/>
          <w:sz w:val="32"/>
          <w:szCs w:val="32"/>
          <w:rtl/>
        </w:rPr>
        <w:t>تبعية</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الصعيد</w:t>
      </w:r>
      <w:r w:rsidRPr="002D16B6">
        <w:rPr>
          <w:rFonts w:cs="TAHER"/>
          <w:sz w:val="32"/>
          <w:szCs w:val="32"/>
          <w:rtl/>
        </w:rPr>
        <w:t xml:space="preserve"> </w:t>
      </w:r>
      <w:r w:rsidRPr="002D16B6">
        <w:rPr>
          <w:rFonts w:cs="TAHER" w:hint="cs"/>
          <w:sz w:val="32"/>
          <w:szCs w:val="32"/>
          <w:rtl/>
        </w:rPr>
        <w:t>الاقتصادي</w:t>
      </w:r>
      <w:r w:rsidRPr="002D16B6">
        <w:rPr>
          <w:rFonts w:cs="TAHER"/>
          <w:sz w:val="32"/>
          <w:szCs w:val="32"/>
          <w:rtl/>
        </w:rPr>
        <w:t xml:space="preserve"> </w:t>
      </w:r>
      <w:r w:rsidRPr="002D16B6">
        <w:rPr>
          <w:rFonts w:cs="TAHER" w:hint="cs"/>
          <w:sz w:val="32"/>
          <w:szCs w:val="32"/>
          <w:rtl/>
        </w:rPr>
        <w:t>يقول</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w:t>
      </w:r>
      <w:r w:rsidRPr="002D16B6">
        <w:rPr>
          <w:rFonts w:cs="TAHER" w:hint="cs"/>
          <w:sz w:val="32"/>
          <w:szCs w:val="32"/>
          <w:rtl/>
        </w:rPr>
        <w:t>انهضوا</w:t>
      </w:r>
      <w:r w:rsidRPr="002D16B6">
        <w:rPr>
          <w:rFonts w:cs="TAHER"/>
          <w:sz w:val="32"/>
          <w:szCs w:val="32"/>
          <w:rtl/>
        </w:rPr>
        <w:t xml:space="preserve"> </w:t>
      </w:r>
      <w:r w:rsidRPr="002D16B6">
        <w:rPr>
          <w:rFonts w:cs="TAHER" w:hint="cs"/>
          <w:sz w:val="32"/>
          <w:szCs w:val="32"/>
          <w:rtl/>
        </w:rPr>
        <w:t>بإرادة</w:t>
      </w:r>
      <w:r w:rsidRPr="002D16B6">
        <w:rPr>
          <w:rFonts w:cs="TAHER"/>
          <w:sz w:val="32"/>
          <w:szCs w:val="32"/>
          <w:rtl/>
        </w:rPr>
        <w:t xml:space="preserve"> </w:t>
      </w:r>
      <w:r w:rsidRPr="002D16B6">
        <w:rPr>
          <w:rFonts w:cs="TAHER" w:hint="cs"/>
          <w:sz w:val="32"/>
          <w:szCs w:val="32"/>
          <w:rtl/>
        </w:rPr>
        <w:t>مصممة،</w:t>
      </w:r>
      <w:r w:rsidRPr="002D16B6">
        <w:rPr>
          <w:rFonts w:cs="TAHER"/>
          <w:sz w:val="32"/>
          <w:szCs w:val="32"/>
          <w:rtl/>
        </w:rPr>
        <w:t xml:space="preserve"> </w:t>
      </w:r>
      <w:r w:rsidRPr="002D16B6">
        <w:rPr>
          <w:rFonts w:cs="TAHER" w:hint="cs"/>
          <w:sz w:val="32"/>
          <w:szCs w:val="32"/>
          <w:rtl/>
        </w:rPr>
        <w:t>وفعالية</w:t>
      </w:r>
      <w:r w:rsidRPr="002D16B6">
        <w:rPr>
          <w:rFonts w:cs="TAHER"/>
          <w:sz w:val="32"/>
          <w:szCs w:val="32"/>
          <w:rtl/>
        </w:rPr>
        <w:t xml:space="preserve"> </w:t>
      </w:r>
      <w:r w:rsidRPr="002D16B6">
        <w:rPr>
          <w:rFonts w:cs="TAHER" w:hint="cs"/>
          <w:sz w:val="32"/>
          <w:szCs w:val="32"/>
          <w:rtl/>
        </w:rPr>
        <w:t>ومثابرة</w:t>
      </w:r>
      <w:r w:rsidRPr="002D16B6">
        <w:rPr>
          <w:rFonts w:cs="TAHER"/>
          <w:sz w:val="32"/>
          <w:szCs w:val="32"/>
          <w:rtl/>
        </w:rPr>
        <w:t xml:space="preserve"> </w:t>
      </w:r>
      <w:r w:rsidRPr="002D16B6">
        <w:rPr>
          <w:rFonts w:cs="TAHER" w:hint="cs"/>
          <w:sz w:val="32"/>
          <w:szCs w:val="32"/>
          <w:rtl/>
        </w:rPr>
        <w:t>لرفع</w:t>
      </w:r>
      <w:r w:rsidRPr="002D16B6">
        <w:rPr>
          <w:rFonts w:cs="TAHER"/>
          <w:sz w:val="32"/>
          <w:szCs w:val="32"/>
          <w:rtl/>
        </w:rPr>
        <w:t xml:space="preserve"> </w:t>
      </w:r>
      <w:r w:rsidRPr="002D16B6">
        <w:rPr>
          <w:rFonts w:cs="TAHER" w:hint="cs"/>
          <w:sz w:val="32"/>
          <w:szCs w:val="32"/>
          <w:rtl/>
        </w:rPr>
        <w:t>أنواع</w:t>
      </w:r>
      <w:r w:rsidRPr="002D16B6">
        <w:rPr>
          <w:rFonts w:cs="TAHER"/>
          <w:sz w:val="32"/>
          <w:szCs w:val="32"/>
          <w:rtl/>
        </w:rPr>
        <w:t xml:space="preserve"> </w:t>
      </w:r>
      <w:r w:rsidRPr="002D16B6">
        <w:rPr>
          <w:rFonts w:cs="TAHER" w:hint="cs"/>
          <w:sz w:val="32"/>
          <w:szCs w:val="32"/>
          <w:rtl/>
        </w:rPr>
        <w:t>التبعية</w:t>
      </w:r>
      <w:r w:rsidRPr="002D16B6">
        <w:rPr>
          <w:rFonts w:cs="TAHER"/>
          <w:sz w:val="32"/>
          <w:szCs w:val="32"/>
          <w:rtl/>
        </w:rPr>
        <w:t xml:space="preserve"> </w:t>
      </w:r>
      <w:r w:rsidRPr="002D16B6">
        <w:rPr>
          <w:rFonts w:cs="TAHER" w:hint="cs"/>
          <w:sz w:val="32"/>
          <w:szCs w:val="32"/>
          <w:rtl/>
        </w:rPr>
        <w:t>واعلموا</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الجنس</w:t>
      </w:r>
      <w:r w:rsidRPr="002D16B6">
        <w:rPr>
          <w:rFonts w:cs="TAHER"/>
          <w:sz w:val="32"/>
          <w:szCs w:val="32"/>
          <w:rtl/>
        </w:rPr>
        <w:t xml:space="preserve"> </w:t>
      </w:r>
      <w:r w:rsidRPr="002D16B6">
        <w:rPr>
          <w:rFonts w:cs="TAHER" w:hint="cs"/>
          <w:sz w:val="32"/>
          <w:szCs w:val="32"/>
          <w:rtl/>
        </w:rPr>
        <w:t>الآري</w:t>
      </w:r>
      <w:r w:rsidRPr="002D16B6">
        <w:rPr>
          <w:rFonts w:cs="TAHER"/>
          <w:sz w:val="32"/>
          <w:szCs w:val="32"/>
          <w:rtl/>
        </w:rPr>
        <w:t xml:space="preserve"> </w:t>
      </w:r>
      <w:r w:rsidRPr="002D16B6">
        <w:rPr>
          <w:rFonts w:cs="TAHER" w:hint="cs"/>
          <w:sz w:val="32"/>
          <w:szCs w:val="32"/>
          <w:rtl/>
        </w:rPr>
        <w:t>والعربي</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يقل</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جنس</w:t>
      </w:r>
      <w:r w:rsidRPr="002D16B6">
        <w:rPr>
          <w:rFonts w:cs="TAHER"/>
          <w:sz w:val="32"/>
          <w:szCs w:val="32"/>
          <w:rtl/>
        </w:rPr>
        <w:t xml:space="preserve"> </w:t>
      </w:r>
      <w:r w:rsidRPr="002D16B6">
        <w:rPr>
          <w:rFonts w:cs="TAHER" w:hint="cs"/>
          <w:sz w:val="32"/>
          <w:szCs w:val="32"/>
          <w:rtl/>
        </w:rPr>
        <w:t>شعوب</w:t>
      </w:r>
      <w:r w:rsidRPr="002D16B6">
        <w:rPr>
          <w:rFonts w:cs="TAHER"/>
          <w:sz w:val="32"/>
          <w:szCs w:val="32"/>
          <w:rtl/>
        </w:rPr>
        <w:t xml:space="preserve"> </w:t>
      </w:r>
      <w:r w:rsidRPr="002D16B6">
        <w:rPr>
          <w:rFonts w:cs="TAHER" w:hint="cs"/>
          <w:sz w:val="32"/>
          <w:szCs w:val="32"/>
          <w:rtl/>
        </w:rPr>
        <w:t>أوربا</w:t>
      </w:r>
      <w:r w:rsidRPr="002D16B6">
        <w:rPr>
          <w:rFonts w:cs="TAHER"/>
          <w:sz w:val="32"/>
          <w:szCs w:val="32"/>
          <w:rtl/>
        </w:rPr>
        <w:t xml:space="preserve"> </w:t>
      </w:r>
      <w:r w:rsidRPr="002D16B6">
        <w:rPr>
          <w:rFonts w:cs="TAHER" w:hint="cs"/>
          <w:sz w:val="32"/>
          <w:szCs w:val="32"/>
          <w:rtl/>
        </w:rPr>
        <w:t>وأميركا</w:t>
      </w:r>
      <w:r w:rsidRPr="002D16B6">
        <w:rPr>
          <w:rFonts w:cs="TAHER"/>
          <w:sz w:val="32"/>
          <w:szCs w:val="32"/>
          <w:rtl/>
        </w:rPr>
        <w:t xml:space="preserve"> </w:t>
      </w:r>
      <w:r w:rsidRPr="002D16B6">
        <w:rPr>
          <w:rFonts w:cs="TAHER" w:hint="cs"/>
          <w:sz w:val="32"/>
          <w:szCs w:val="32"/>
          <w:rtl/>
        </w:rPr>
        <w:t>وروسيا</w:t>
      </w:r>
      <w:r w:rsidRPr="002D16B6">
        <w:rPr>
          <w:rFonts w:cs="TAHER"/>
          <w:sz w:val="32"/>
          <w:szCs w:val="32"/>
          <w:rtl/>
        </w:rPr>
        <w:t xml:space="preserve">. </w:t>
      </w:r>
      <w:r w:rsidRPr="002D16B6">
        <w:rPr>
          <w:rFonts w:cs="TAHER" w:hint="cs"/>
          <w:sz w:val="32"/>
          <w:szCs w:val="32"/>
          <w:rtl/>
        </w:rPr>
        <w:t>وإذا</w:t>
      </w:r>
      <w:r w:rsidRPr="002D16B6">
        <w:rPr>
          <w:rFonts w:cs="TAHER"/>
          <w:sz w:val="32"/>
          <w:szCs w:val="32"/>
          <w:rtl/>
        </w:rPr>
        <w:t xml:space="preserve"> </w:t>
      </w:r>
      <w:r w:rsidRPr="002D16B6">
        <w:rPr>
          <w:rFonts w:cs="TAHER" w:hint="cs"/>
          <w:sz w:val="32"/>
          <w:szCs w:val="32"/>
          <w:rtl/>
        </w:rPr>
        <w:t>اكتشف</w:t>
      </w:r>
      <w:r w:rsidRPr="002D16B6">
        <w:rPr>
          <w:rFonts w:cs="TAHER"/>
          <w:sz w:val="32"/>
          <w:szCs w:val="32"/>
          <w:rtl/>
        </w:rPr>
        <w:t xml:space="preserve"> </w:t>
      </w:r>
      <w:r w:rsidRPr="002D16B6">
        <w:rPr>
          <w:rFonts w:cs="TAHER" w:hint="cs"/>
          <w:sz w:val="32"/>
          <w:szCs w:val="32"/>
          <w:rtl/>
        </w:rPr>
        <w:t>ذاته</w:t>
      </w:r>
      <w:r w:rsidRPr="002D16B6">
        <w:rPr>
          <w:rFonts w:cs="TAHER"/>
          <w:sz w:val="32"/>
          <w:szCs w:val="32"/>
          <w:rtl/>
        </w:rPr>
        <w:t xml:space="preserve"> </w:t>
      </w:r>
      <w:r w:rsidRPr="002D16B6">
        <w:rPr>
          <w:rFonts w:cs="TAHER" w:hint="cs"/>
          <w:sz w:val="32"/>
          <w:szCs w:val="32"/>
          <w:rtl/>
        </w:rPr>
        <w:t>وأبعد</w:t>
      </w:r>
      <w:r w:rsidRPr="002D16B6">
        <w:rPr>
          <w:rFonts w:cs="TAHER"/>
          <w:sz w:val="32"/>
          <w:szCs w:val="32"/>
          <w:rtl/>
        </w:rPr>
        <w:t xml:space="preserve"> </w:t>
      </w:r>
      <w:r w:rsidRPr="002D16B6">
        <w:rPr>
          <w:rFonts w:cs="TAHER" w:hint="cs"/>
          <w:sz w:val="32"/>
          <w:szCs w:val="32"/>
          <w:rtl/>
        </w:rPr>
        <w:t>اليأس</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نفسه</w:t>
      </w:r>
      <w:r w:rsidRPr="002D16B6">
        <w:rPr>
          <w:rFonts w:cs="TAHER"/>
          <w:sz w:val="32"/>
          <w:szCs w:val="32"/>
          <w:rtl/>
        </w:rPr>
        <w:t xml:space="preserve"> </w:t>
      </w:r>
      <w:r w:rsidRPr="002D16B6">
        <w:rPr>
          <w:rFonts w:cs="TAHER" w:hint="cs"/>
          <w:sz w:val="32"/>
          <w:szCs w:val="32"/>
          <w:rtl/>
        </w:rPr>
        <w:t>ولم</w:t>
      </w:r>
      <w:r w:rsidRPr="002D16B6">
        <w:rPr>
          <w:rFonts w:cs="TAHER"/>
          <w:sz w:val="32"/>
          <w:szCs w:val="32"/>
          <w:rtl/>
        </w:rPr>
        <w:t xml:space="preserve"> </w:t>
      </w:r>
      <w:r w:rsidRPr="002D16B6">
        <w:rPr>
          <w:rFonts w:cs="TAHER" w:hint="cs"/>
          <w:sz w:val="32"/>
          <w:szCs w:val="32"/>
          <w:rtl/>
        </w:rPr>
        <w:t>يتطلع</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غير</w:t>
      </w:r>
      <w:r w:rsidRPr="002D16B6">
        <w:rPr>
          <w:rFonts w:cs="TAHER"/>
          <w:sz w:val="32"/>
          <w:szCs w:val="32"/>
          <w:rtl/>
        </w:rPr>
        <w:t xml:space="preserve"> </w:t>
      </w:r>
      <w:r w:rsidRPr="002D16B6">
        <w:rPr>
          <w:rFonts w:cs="TAHER" w:hint="cs"/>
          <w:sz w:val="32"/>
          <w:szCs w:val="32"/>
          <w:rtl/>
        </w:rPr>
        <w:t>ذاته،</w:t>
      </w:r>
      <w:r w:rsidRPr="002D16B6">
        <w:rPr>
          <w:rFonts w:cs="TAHER"/>
          <w:sz w:val="32"/>
          <w:szCs w:val="32"/>
          <w:rtl/>
        </w:rPr>
        <w:t xml:space="preserve"> </w:t>
      </w:r>
      <w:r w:rsidRPr="002D16B6">
        <w:rPr>
          <w:rFonts w:cs="TAHER" w:hint="cs"/>
          <w:sz w:val="32"/>
          <w:szCs w:val="32"/>
          <w:rtl/>
        </w:rPr>
        <w:t>فإنه</w:t>
      </w:r>
      <w:r w:rsidRPr="002D16B6">
        <w:rPr>
          <w:rFonts w:cs="TAHER"/>
          <w:sz w:val="32"/>
          <w:szCs w:val="32"/>
          <w:rtl/>
        </w:rPr>
        <w:t xml:space="preserve"> </w:t>
      </w:r>
      <w:r w:rsidRPr="002D16B6">
        <w:rPr>
          <w:rFonts w:cs="TAHER" w:hint="cs"/>
          <w:sz w:val="32"/>
          <w:szCs w:val="32"/>
          <w:rtl/>
        </w:rPr>
        <w:t>قادر</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إنجاز</w:t>
      </w:r>
      <w:r w:rsidRPr="002D16B6">
        <w:rPr>
          <w:rFonts w:cs="TAHER"/>
          <w:sz w:val="32"/>
          <w:szCs w:val="32"/>
          <w:rtl/>
        </w:rPr>
        <w:t xml:space="preserve"> </w:t>
      </w:r>
      <w:r w:rsidRPr="002D16B6">
        <w:rPr>
          <w:rFonts w:cs="TAHER" w:hint="cs"/>
          <w:sz w:val="32"/>
          <w:szCs w:val="32"/>
          <w:rtl/>
        </w:rPr>
        <w:t>أي</w:t>
      </w:r>
      <w:r w:rsidRPr="002D16B6">
        <w:rPr>
          <w:rFonts w:cs="TAHER"/>
          <w:sz w:val="32"/>
          <w:szCs w:val="32"/>
          <w:rtl/>
        </w:rPr>
        <w:t xml:space="preserve"> </w:t>
      </w:r>
      <w:r w:rsidRPr="002D16B6">
        <w:rPr>
          <w:rFonts w:cs="TAHER" w:hint="cs"/>
          <w:sz w:val="32"/>
          <w:szCs w:val="32"/>
          <w:rtl/>
        </w:rPr>
        <w:t>عمل،</w:t>
      </w:r>
      <w:r w:rsidRPr="002D16B6">
        <w:rPr>
          <w:rFonts w:cs="TAHER"/>
          <w:sz w:val="32"/>
          <w:szCs w:val="32"/>
          <w:rtl/>
        </w:rPr>
        <w:t xml:space="preserve"> </w:t>
      </w:r>
      <w:r w:rsidRPr="002D16B6">
        <w:rPr>
          <w:rFonts w:cs="TAHER" w:hint="cs"/>
          <w:sz w:val="32"/>
          <w:szCs w:val="32"/>
          <w:rtl/>
        </w:rPr>
        <w:t>وصناعة</w:t>
      </w:r>
      <w:r w:rsidRPr="002D16B6">
        <w:rPr>
          <w:rFonts w:cs="TAHER"/>
          <w:sz w:val="32"/>
          <w:szCs w:val="32"/>
          <w:rtl/>
        </w:rPr>
        <w:t xml:space="preserve"> </w:t>
      </w:r>
      <w:r w:rsidRPr="002D16B6">
        <w:rPr>
          <w:rFonts w:cs="TAHER" w:hint="cs"/>
          <w:sz w:val="32"/>
          <w:szCs w:val="32"/>
          <w:rtl/>
        </w:rPr>
        <w:t>كل</w:t>
      </w:r>
      <w:r w:rsidRPr="002D16B6">
        <w:rPr>
          <w:rFonts w:cs="TAHER"/>
          <w:sz w:val="32"/>
          <w:szCs w:val="32"/>
          <w:rtl/>
        </w:rPr>
        <w:t xml:space="preserve"> </w:t>
      </w:r>
      <w:r w:rsidRPr="002D16B6">
        <w:rPr>
          <w:rFonts w:cs="TAHER" w:hint="cs"/>
          <w:sz w:val="32"/>
          <w:szCs w:val="32"/>
          <w:rtl/>
        </w:rPr>
        <w:t>شيء</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المدى</w:t>
      </w:r>
      <w:r w:rsidRPr="002D16B6">
        <w:rPr>
          <w:rFonts w:cs="TAHER"/>
          <w:sz w:val="32"/>
          <w:szCs w:val="32"/>
          <w:rtl/>
        </w:rPr>
        <w:t xml:space="preserve"> </w:t>
      </w:r>
      <w:r w:rsidRPr="002D16B6">
        <w:rPr>
          <w:rFonts w:cs="TAHER" w:hint="cs"/>
          <w:sz w:val="32"/>
          <w:szCs w:val="32"/>
          <w:rtl/>
        </w:rPr>
        <w:t>البعيد،</w:t>
      </w:r>
      <w:r w:rsidRPr="002D16B6">
        <w:rPr>
          <w:rFonts w:cs="TAHER"/>
          <w:sz w:val="32"/>
          <w:szCs w:val="32"/>
          <w:rtl/>
        </w:rPr>
        <w:t xml:space="preserve"> </w:t>
      </w:r>
      <w:r w:rsidRPr="002D16B6">
        <w:rPr>
          <w:rFonts w:cs="TAHER" w:hint="cs"/>
          <w:sz w:val="32"/>
          <w:szCs w:val="32"/>
          <w:rtl/>
        </w:rPr>
        <w:t>وبذلك</w:t>
      </w:r>
      <w:r w:rsidRPr="002D16B6">
        <w:rPr>
          <w:rFonts w:cs="TAHER"/>
          <w:sz w:val="32"/>
          <w:szCs w:val="32"/>
          <w:rtl/>
        </w:rPr>
        <w:t xml:space="preserve"> </w:t>
      </w:r>
      <w:r w:rsidRPr="002D16B6">
        <w:rPr>
          <w:rFonts w:cs="TAHER" w:hint="cs"/>
          <w:sz w:val="32"/>
          <w:szCs w:val="32"/>
          <w:rtl/>
        </w:rPr>
        <w:t>ستصلون</w:t>
      </w:r>
      <w:r w:rsidRPr="002D16B6">
        <w:rPr>
          <w:rFonts w:cs="TAHER"/>
          <w:sz w:val="32"/>
          <w:szCs w:val="32"/>
          <w:rtl/>
        </w:rPr>
        <w:t xml:space="preserve"> </w:t>
      </w:r>
      <w:r w:rsidRPr="002D16B6">
        <w:rPr>
          <w:rFonts w:cs="TAHER" w:hint="cs"/>
          <w:sz w:val="32"/>
          <w:szCs w:val="32"/>
          <w:rtl/>
        </w:rPr>
        <w:t>يوماً</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ما</w:t>
      </w:r>
      <w:r w:rsidRPr="002D16B6">
        <w:rPr>
          <w:rFonts w:cs="TAHER"/>
          <w:sz w:val="32"/>
          <w:szCs w:val="32"/>
          <w:rtl/>
        </w:rPr>
        <w:t xml:space="preserve"> </w:t>
      </w:r>
      <w:r w:rsidRPr="002D16B6">
        <w:rPr>
          <w:rFonts w:cs="TAHER" w:hint="cs"/>
          <w:sz w:val="32"/>
          <w:szCs w:val="32"/>
          <w:rtl/>
        </w:rPr>
        <w:t>وصل</w:t>
      </w:r>
      <w:r w:rsidRPr="002D16B6">
        <w:rPr>
          <w:rFonts w:cs="TAHER"/>
          <w:sz w:val="32"/>
          <w:szCs w:val="32"/>
          <w:rtl/>
        </w:rPr>
        <w:t xml:space="preserve"> </w:t>
      </w:r>
      <w:r w:rsidRPr="002D16B6">
        <w:rPr>
          <w:rFonts w:cs="TAHER" w:hint="cs"/>
          <w:sz w:val="32"/>
          <w:szCs w:val="32"/>
          <w:rtl/>
        </w:rPr>
        <w:t>إليه</w:t>
      </w:r>
      <w:r w:rsidRPr="002D16B6">
        <w:rPr>
          <w:rFonts w:cs="TAHER"/>
          <w:sz w:val="32"/>
          <w:szCs w:val="32"/>
          <w:rtl/>
        </w:rPr>
        <w:t xml:space="preserve"> </w:t>
      </w:r>
      <w:r w:rsidRPr="002D16B6">
        <w:rPr>
          <w:rFonts w:cs="TAHER" w:hint="cs"/>
          <w:sz w:val="32"/>
          <w:szCs w:val="32"/>
          <w:rtl/>
        </w:rPr>
        <w:t>أمثال</w:t>
      </w:r>
      <w:r w:rsidRPr="002D16B6">
        <w:rPr>
          <w:rFonts w:cs="TAHER"/>
          <w:sz w:val="32"/>
          <w:szCs w:val="32"/>
          <w:rtl/>
        </w:rPr>
        <w:t xml:space="preserve"> </w:t>
      </w:r>
      <w:r w:rsidRPr="002D16B6">
        <w:rPr>
          <w:rFonts w:cs="TAHER" w:hint="cs"/>
          <w:sz w:val="32"/>
          <w:szCs w:val="32"/>
          <w:rtl/>
        </w:rPr>
        <w:t>هؤلاء</w:t>
      </w:r>
      <w:r w:rsidRPr="002D16B6">
        <w:rPr>
          <w:rFonts w:cs="TAHER"/>
          <w:sz w:val="32"/>
          <w:szCs w:val="32"/>
          <w:rtl/>
        </w:rPr>
        <w:t xml:space="preserve">. </w:t>
      </w:r>
      <w:r w:rsidRPr="002D16B6">
        <w:rPr>
          <w:rFonts w:cs="TAHER" w:hint="cs"/>
          <w:sz w:val="32"/>
          <w:szCs w:val="32"/>
          <w:rtl/>
        </w:rPr>
        <w:t>شريطة</w:t>
      </w:r>
      <w:r w:rsidRPr="002D16B6">
        <w:rPr>
          <w:rFonts w:cs="TAHER"/>
          <w:sz w:val="32"/>
          <w:szCs w:val="32"/>
          <w:rtl/>
        </w:rPr>
        <w:t xml:space="preserve"> </w:t>
      </w:r>
      <w:r w:rsidRPr="002D16B6">
        <w:rPr>
          <w:rFonts w:cs="TAHER" w:hint="cs"/>
          <w:sz w:val="32"/>
          <w:szCs w:val="32"/>
          <w:rtl/>
        </w:rPr>
        <w:t>التوكل</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الله</w:t>
      </w:r>
      <w:r w:rsidRPr="002D16B6">
        <w:rPr>
          <w:rFonts w:cs="TAHER"/>
          <w:sz w:val="32"/>
          <w:szCs w:val="32"/>
          <w:rtl/>
        </w:rPr>
        <w:t xml:space="preserve"> </w:t>
      </w:r>
      <w:r w:rsidRPr="002D16B6">
        <w:rPr>
          <w:rFonts w:cs="TAHER" w:hint="cs"/>
          <w:sz w:val="32"/>
          <w:szCs w:val="32"/>
          <w:rtl/>
        </w:rPr>
        <w:t>والاعتماد</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النفس</w:t>
      </w:r>
      <w:r w:rsidRPr="002D16B6">
        <w:rPr>
          <w:rFonts w:cs="TAHER"/>
          <w:sz w:val="32"/>
          <w:szCs w:val="32"/>
          <w:rtl/>
        </w:rPr>
        <w:t xml:space="preserve"> </w:t>
      </w:r>
      <w:r w:rsidRPr="002D16B6">
        <w:rPr>
          <w:rFonts w:cs="TAHER" w:hint="cs"/>
          <w:sz w:val="32"/>
          <w:szCs w:val="32"/>
          <w:rtl/>
        </w:rPr>
        <w:t>وقطع</w:t>
      </w:r>
      <w:r w:rsidRPr="002D16B6">
        <w:rPr>
          <w:rFonts w:cs="TAHER"/>
          <w:sz w:val="32"/>
          <w:szCs w:val="32"/>
          <w:rtl/>
        </w:rPr>
        <w:t xml:space="preserve"> </w:t>
      </w:r>
      <w:r w:rsidRPr="002D16B6">
        <w:rPr>
          <w:rFonts w:cs="TAHER" w:hint="cs"/>
          <w:sz w:val="32"/>
          <w:szCs w:val="32"/>
          <w:rtl/>
        </w:rPr>
        <w:t>التبعية</w:t>
      </w:r>
      <w:r w:rsidRPr="002D16B6">
        <w:rPr>
          <w:rFonts w:cs="TAHER"/>
          <w:sz w:val="32"/>
          <w:szCs w:val="32"/>
          <w:rtl/>
        </w:rPr>
        <w:t xml:space="preserve"> </w:t>
      </w:r>
      <w:r w:rsidRPr="002D16B6">
        <w:rPr>
          <w:rFonts w:cs="TAHER" w:hint="cs"/>
          <w:sz w:val="32"/>
          <w:szCs w:val="32"/>
          <w:rtl/>
        </w:rPr>
        <w:t>للآخرين</w:t>
      </w:r>
      <w:r w:rsidRPr="002D16B6">
        <w:rPr>
          <w:rFonts w:cs="TAHER"/>
          <w:sz w:val="32"/>
          <w:szCs w:val="32"/>
          <w:rtl/>
        </w:rPr>
        <w:t xml:space="preserve"> </w:t>
      </w:r>
      <w:r w:rsidRPr="002D16B6">
        <w:rPr>
          <w:rFonts w:cs="TAHER" w:hint="cs"/>
          <w:sz w:val="32"/>
          <w:szCs w:val="32"/>
          <w:rtl/>
        </w:rPr>
        <w:t>وتحمل</w:t>
      </w:r>
      <w:r w:rsidRPr="002D16B6">
        <w:rPr>
          <w:rFonts w:cs="TAHER"/>
          <w:sz w:val="32"/>
          <w:szCs w:val="32"/>
          <w:rtl/>
        </w:rPr>
        <w:t xml:space="preserve"> </w:t>
      </w:r>
      <w:r w:rsidRPr="002D16B6">
        <w:rPr>
          <w:rFonts w:cs="TAHER" w:hint="cs"/>
          <w:sz w:val="32"/>
          <w:szCs w:val="32"/>
          <w:rtl/>
        </w:rPr>
        <w:t>الصعب</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أجل</w:t>
      </w:r>
      <w:r w:rsidRPr="002D16B6">
        <w:rPr>
          <w:rFonts w:cs="TAHER"/>
          <w:sz w:val="32"/>
          <w:szCs w:val="32"/>
          <w:rtl/>
        </w:rPr>
        <w:t xml:space="preserve"> </w:t>
      </w:r>
      <w:r w:rsidRPr="002D16B6">
        <w:rPr>
          <w:rFonts w:cs="TAHER" w:hint="cs"/>
          <w:sz w:val="32"/>
          <w:szCs w:val="32"/>
          <w:rtl/>
        </w:rPr>
        <w:t>تحقيق</w:t>
      </w:r>
      <w:r w:rsidRPr="002D16B6">
        <w:rPr>
          <w:rFonts w:cs="TAHER"/>
          <w:sz w:val="32"/>
          <w:szCs w:val="32"/>
          <w:rtl/>
        </w:rPr>
        <w:t xml:space="preserve"> </w:t>
      </w:r>
      <w:r w:rsidRPr="002D16B6">
        <w:rPr>
          <w:rFonts w:cs="TAHER" w:hint="cs"/>
          <w:sz w:val="32"/>
          <w:szCs w:val="32"/>
          <w:rtl/>
        </w:rPr>
        <w:t>حياة</w:t>
      </w:r>
      <w:r w:rsidRPr="002D16B6">
        <w:rPr>
          <w:rFonts w:cs="TAHER"/>
          <w:sz w:val="32"/>
          <w:szCs w:val="32"/>
          <w:rtl/>
        </w:rPr>
        <w:t xml:space="preserve"> </w:t>
      </w:r>
      <w:r w:rsidRPr="002D16B6">
        <w:rPr>
          <w:rFonts w:cs="TAHER" w:hint="cs"/>
          <w:sz w:val="32"/>
          <w:szCs w:val="32"/>
          <w:rtl/>
        </w:rPr>
        <w:t>كريمة</w:t>
      </w:r>
      <w:r w:rsidRPr="002D16B6">
        <w:rPr>
          <w:rFonts w:cs="TAHER"/>
          <w:sz w:val="32"/>
          <w:szCs w:val="32"/>
          <w:rtl/>
        </w:rPr>
        <w:t xml:space="preserve"> </w:t>
      </w:r>
      <w:r w:rsidRPr="002D16B6">
        <w:rPr>
          <w:rFonts w:cs="TAHER" w:hint="cs"/>
          <w:sz w:val="32"/>
          <w:szCs w:val="32"/>
          <w:rtl/>
        </w:rPr>
        <w:t>والخلاص</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تسلّط</w:t>
      </w:r>
      <w:r w:rsidRPr="002D16B6">
        <w:rPr>
          <w:rFonts w:cs="TAHER"/>
          <w:sz w:val="32"/>
          <w:szCs w:val="32"/>
          <w:rtl/>
        </w:rPr>
        <w:t xml:space="preserve"> </w:t>
      </w:r>
      <w:r w:rsidRPr="002D16B6">
        <w:rPr>
          <w:rFonts w:cs="TAHER" w:hint="cs"/>
          <w:sz w:val="32"/>
          <w:szCs w:val="32"/>
          <w:rtl/>
        </w:rPr>
        <w:t>الأجنبي</w:t>
      </w:r>
      <w:r w:rsidRPr="002D16B6">
        <w:rPr>
          <w:rFonts w:cs="TAHER"/>
          <w:sz w:val="32"/>
          <w:szCs w:val="32"/>
          <w:rtl/>
        </w:rPr>
        <w:t xml:space="preserve">. </w:t>
      </w:r>
    </w:p>
    <w:p w:rsidR="002D16B6" w:rsidRPr="002D16B6" w:rsidRDefault="002D16B6" w:rsidP="002D16B6">
      <w:pPr>
        <w:bidi/>
        <w:spacing w:after="0" w:line="240" w:lineRule="atLeast"/>
        <w:ind w:firstLine="567"/>
        <w:jc w:val="both"/>
        <w:rPr>
          <w:rFonts w:cs="TAHER"/>
          <w:sz w:val="32"/>
          <w:szCs w:val="32"/>
        </w:rPr>
      </w:pPr>
      <w:r w:rsidRPr="002D16B6">
        <w:rPr>
          <w:rFonts w:cs="TAHER" w:hint="cs"/>
          <w:sz w:val="32"/>
          <w:szCs w:val="32"/>
          <w:rtl/>
        </w:rPr>
        <w:t>وينبغي</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الحكومات</w:t>
      </w:r>
      <w:r w:rsidRPr="002D16B6">
        <w:rPr>
          <w:rFonts w:cs="TAHER"/>
          <w:sz w:val="32"/>
          <w:szCs w:val="32"/>
          <w:rtl/>
        </w:rPr>
        <w:t xml:space="preserve"> </w:t>
      </w:r>
      <w:r w:rsidRPr="002D16B6">
        <w:rPr>
          <w:rFonts w:cs="TAHER" w:hint="cs"/>
          <w:sz w:val="32"/>
          <w:szCs w:val="32"/>
          <w:rtl/>
        </w:rPr>
        <w:t>والمسؤولين</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الحاضر</w:t>
      </w:r>
      <w:r w:rsidRPr="002D16B6">
        <w:rPr>
          <w:rFonts w:cs="TAHER"/>
          <w:sz w:val="32"/>
          <w:szCs w:val="32"/>
          <w:rtl/>
        </w:rPr>
        <w:t xml:space="preserve"> </w:t>
      </w:r>
      <w:r w:rsidRPr="002D16B6">
        <w:rPr>
          <w:rFonts w:cs="TAHER" w:hint="cs"/>
          <w:sz w:val="32"/>
          <w:szCs w:val="32"/>
          <w:rtl/>
        </w:rPr>
        <w:t>والمستقبل</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يكرموا</w:t>
      </w:r>
      <w:r w:rsidRPr="002D16B6">
        <w:rPr>
          <w:rFonts w:cs="TAHER"/>
          <w:sz w:val="32"/>
          <w:szCs w:val="32"/>
          <w:rtl/>
        </w:rPr>
        <w:t xml:space="preserve"> </w:t>
      </w:r>
      <w:r w:rsidRPr="002D16B6">
        <w:rPr>
          <w:rFonts w:cs="TAHER" w:hint="cs"/>
          <w:sz w:val="32"/>
          <w:szCs w:val="32"/>
          <w:rtl/>
        </w:rPr>
        <w:t>خبراءهم</w:t>
      </w:r>
      <w:r w:rsidRPr="002D16B6">
        <w:rPr>
          <w:rFonts w:cs="TAHER"/>
          <w:sz w:val="32"/>
          <w:szCs w:val="32"/>
          <w:rtl/>
        </w:rPr>
        <w:t xml:space="preserve"> </w:t>
      </w:r>
      <w:r w:rsidRPr="002D16B6">
        <w:rPr>
          <w:rFonts w:cs="TAHER" w:hint="cs"/>
          <w:sz w:val="32"/>
          <w:szCs w:val="32"/>
          <w:rtl/>
        </w:rPr>
        <w:t>ويشجعونهم</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العمل</w:t>
      </w:r>
      <w:r w:rsidRPr="002D16B6">
        <w:rPr>
          <w:rFonts w:cs="TAHER"/>
          <w:sz w:val="32"/>
          <w:szCs w:val="32"/>
          <w:rtl/>
        </w:rPr>
        <w:t xml:space="preserve"> </w:t>
      </w:r>
      <w:r w:rsidRPr="002D16B6">
        <w:rPr>
          <w:rFonts w:cs="TAHER" w:hint="cs"/>
          <w:sz w:val="32"/>
          <w:szCs w:val="32"/>
          <w:rtl/>
        </w:rPr>
        <w:t>بالدعم</w:t>
      </w:r>
      <w:r w:rsidRPr="002D16B6">
        <w:rPr>
          <w:rFonts w:cs="TAHER"/>
          <w:sz w:val="32"/>
          <w:szCs w:val="32"/>
          <w:rtl/>
        </w:rPr>
        <w:t xml:space="preserve"> </w:t>
      </w:r>
      <w:r w:rsidRPr="002D16B6">
        <w:rPr>
          <w:rFonts w:cs="TAHER" w:hint="cs"/>
          <w:sz w:val="32"/>
          <w:szCs w:val="32"/>
          <w:rtl/>
        </w:rPr>
        <w:t>المادي</w:t>
      </w:r>
      <w:r w:rsidRPr="002D16B6">
        <w:rPr>
          <w:rFonts w:cs="TAHER"/>
          <w:sz w:val="32"/>
          <w:szCs w:val="32"/>
          <w:rtl/>
        </w:rPr>
        <w:t xml:space="preserve"> </w:t>
      </w:r>
      <w:r w:rsidRPr="002D16B6">
        <w:rPr>
          <w:rFonts w:cs="TAHER" w:hint="cs"/>
          <w:sz w:val="32"/>
          <w:szCs w:val="32"/>
          <w:rtl/>
        </w:rPr>
        <w:t>والمعنوي</w:t>
      </w:r>
      <w:r w:rsidRPr="002D16B6">
        <w:rPr>
          <w:rFonts w:cs="TAHER"/>
          <w:sz w:val="32"/>
          <w:szCs w:val="32"/>
          <w:rtl/>
        </w:rPr>
        <w:t xml:space="preserve"> </w:t>
      </w:r>
      <w:r w:rsidRPr="002D16B6">
        <w:rPr>
          <w:rFonts w:cs="TAHER" w:hint="cs"/>
          <w:sz w:val="32"/>
          <w:szCs w:val="32"/>
          <w:rtl/>
        </w:rPr>
        <w:t>ويمنحوا</w:t>
      </w:r>
      <w:r w:rsidRPr="002D16B6">
        <w:rPr>
          <w:rFonts w:cs="TAHER"/>
          <w:sz w:val="32"/>
          <w:szCs w:val="32"/>
          <w:rtl/>
        </w:rPr>
        <w:t xml:space="preserve"> </w:t>
      </w:r>
      <w:r w:rsidRPr="002D16B6">
        <w:rPr>
          <w:rFonts w:cs="TAHER" w:hint="cs"/>
          <w:sz w:val="32"/>
          <w:szCs w:val="32"/>
          <w:rtl/>
        </w:rPr>
        <w:t>استيراد</w:t>
      </w:r>
      <w:r w:rsidRPr="002D16B6">
        <w:rPr>
          <w:rFonts w:cs="TAHER"/>
          <w:sz w:val="32"/>
          <w:szCs w:val="32"/>
          <w:rtl/>
        </w:rPr>
        <w:t xml:space="preserve"> </w:t>
      </w:r>
      <w:r w:rsidRPr="002D16B6">
        <w:rPr>
          <w:rFonts w:cs="TAHER" w:hint="cs"/>
          <w:sz w:val="32"/>
          <w:szCs w:val="32"/>
          <w:rtl/>
        </w:rPr>
        <w:t>البضائع</w:t>
      </w:r>
      <w:r w:rsidRPr="002D16B6">
        <w:rPr>
          <w:rFonts w:cs="TAHER"/>
          <w:sz w:val="32"/>
          <w:szCs w:val="32"/>
          <w:rtl/>
        </w:rPr>
        <w:t xml:space="preserve"> </w:t>
      </w:r>
      <w:r w:rsidRPr="002D16B6">
        <w:rPr>
          <w:rFonts w:cs="TAHER" w:hint="cs"/>
          <w:sz w:val="32"/>
          <w:szCs w:val="32"/>
          <w:rtl/>
        </w:rPr>
        <w:t>المدمرة</w:t>
      </w:r>
      <w:r w:rsidRPr="002D16B6">
        <w:rPr>
          <w:rFonts w:cs="TAHER"/>
          <w:sz w:val="32"/>
          <w:szCs w:val="32"/>
          <w:rtl/>
        </w:rPr>
        <w:t xml:space="preserve"> </w:t>
      </w:r>
      <w:r w:rsidRPr="002D16B6">
        <w:rPr>
          <w:rFonts w:cs="TAHER" w:hint="cs"/>
          <w:sz w:val="32"/>
          <w:szCs w:val="32"/>
          <w:rtl/>
        </w:rPr>
        <w:t>الموجدة</w:t>
      </w:r>
      <w:r w:rsidRPr="002D16B6">
        <w:rPr>
          <w:rFonts w:cs="TAHER"/>
          <w:sz w:val="32"/>
          <w:szCs w:val="32"/>
          <w:rtl/>
        </w:rPr>
        <w:t xml:space="preserve"> </w:t>
      </w:r>
      <w:r w:rsidRPr="002D16B6">
        <w:rPr>
          <w:rFonts w:cs="TAHER" w:hint="cs"/>
          <w:sz w:val="32"/>
          <w:szCs w:val="32"/>
          <w:rtl/>
        </w:rPr>
        <w:t>للروح</w:t>
      </w:r>
      <w:r w:rsidRPr="002D16B6">
        <w:rPr>
          <w:rFonts w:cs="TAHER"/>
          <w:sz w:val="32"/>
          <w:szCs w:val="32"/>
          <w:rtl/>
        </w:rPr>
        <w:t xml:space="preserve"> </w:t>
      </w:r>
      <w:r w:rsidRPr="002D16B6">
        <w:rPr>
          <w:rFonts w:cs="TAHER" w:hint="cs"/>
          <w:sz w:val="32"/>
          <w:szCs w:val="32"/>
          <w:rtl/>
        </w:rPr>
        <w:t>الاستهلاكية</w:t>
      </w:r>
      <w:r w:rsidRPr="002D16B6">
        <w:rPr>
          <w:rFonts w:cs="TAHER"/>
          <w:sz w:val="32"/>
          <w:szCs w:val="32"/>
          <w:rtl/>
        </w:rPr>
        <w:t xml:space="preserve"> </w:t>
      </w:r>
      <w:r w:rsidRPr="002D16B6">
        <w:rPr>
          <w:rFonts w:cs="TAHER" w:hint="cs"/>
          <w:sz w:val="32"/>
          <w:szCs w:val="32"/>
          <w:rtl/>
        </w:rPr>
        <w:t>ويكتفوا</w:t>
      </w:r>
      <w:r w:rsidRPr="002D16B6">
        <w:rPr>
          <w:rFonts w:cs="TAHER"/>
          <w:sz w:val="32"/>
          <w:szCs w:val="32"/>
          <w:rtl/>
        </w:rPr>
        <w:t xml:space="preserve"> </w:t>
      </w:r>
      <w:r w:rsidRPr="002D16B6">
        <w:rPr>
          <w:rFonts w:cs="TAHER" w:hint="cs"/>
          <w:sz w:val="32"/>
          <w:szCs w:val="32"/>
          <w:rtl/>
        </w:rPr>
        <w:t>بما</w:t>
      </w:r>
      <w:r w:rsidRPr="002D16B6">
        <w:rPr>
          <w:rFonts w:cs="TAHER"/>
          <w:sz w:val="32"/>
          <w:szCs w:val="32"/>
          <w:rtl/>
        </w:rPr>
        <w:t xml:space="preserve"> </w:t>
      </w:r>
      <w:r w:rsidRPr="002D16B6">
        <w:rPr>
          <w:rFonts w:cs="TAHER" w:hint="cs"/>
          <w:sz w:val="32"/>
          <w:szCs w:val="32"/>
          <w:rtl/>
        </w:rPr>
        <w:t>عندهم</w:t>
      </w:r>
      <w:r w:rsidRPr="002D16B6">
        <w:rPr>
          <w:rFonts w:cs="TAHER"/>
          <w:sz w:val="32"/>
          <w:szCs w:val="32"/>
          <w:rtl/>
        </w:rPr>
        <w:t xml:space="preserve"> </w:t>
      </w:r>
      <w:r w:rsidRPr="002D16B6">
        <w:rPr>
          <w:rFonts w:cs="TAHER" w:hint="cs"/>
          <w:sz w:val="32"/>
          <w:szCs w:val="32"/>
          <w:rtl/>
        </w:rPr>
        <w:t>حتى</w:t>
      </w:r>
      <w:r w:rsidRPr="002D16B6">
        <w:rPr>
          <w:rFonts w:cs="TAHER"/>
          <w:sz w:val="32"/>
          <w:szCs w:val="32"/>
          <w:rtl/>
        </w:rPr>
        <w:t xml:space="preserve"> </w:t>
      </w:r>
      <w:r w:rsidRPr="002D16B6">
        <w:rPr>
          <w:rFonts w:cs="TAHER" w:hint="cs"/>
          <w:sz w:val="32"/>
          <w:szCs w:val="32"/>
          <w:rtl/>
        </w:rPr>
        <w:t>يتمكنوا</w:t>
      </w:r>
      <w:r w:rsidRPr="002D16B6">
        <w:rPr>
          <w:rFonts w:cs="TAHER"/>
          <w:sz w:val="32"/>
          <w:szCs w:val="32"/>
          <w:rtl/>
        </w:rPr>
        <w:t xml:space="preserve"> </w:t>
      </w:r>
      <w:r w:rsidRPr="002D16B6">
        <w:rPr>
          <w:rFonts w:cs="TAHER" w:hint="cs"/>
          <w:sz w:val="32"/>
          <w:szCs w:val="32"/>
          <w:rtl/>
        </w:rPr>
        <w:t>بأنفسهم</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صنع</w:t>
      </w:r>
      <w:r w:rsidRPr="002D16B6">
        <w:rPr>
          <w:rFonts w:cs="TAHER"/>
          <w:sz w:val="32"/>
          <w:szCs w:val="32"/>
          <w:rtl/>
        </w:rPr>
        <w:t xml:space="preserve"> </w:t>
      </w:r>
      <w:r w:rsidRPr="002D16B6">
        <w:rPr>
          <w:rFonts w:cs="TAHER" w:hint="cs"/>
          <w:sz w:val="32"/>
          <w:szCs w:val="32"/>
          <w:rtl/>
        </w:rPr>
        <w:t>كل</w:t>
      </w:r>
      <w:r w:rsidRPr="002D16B6">
        <w:rPr>
          <w:rFonts w:cs="TAHER"/>
          <w:sz w:val="32"/>
          <w:szCs w:val="32"/>
          <w:rtl/>
        </w:rPr>
        <w:t xml:space="preserve"> </w:t>
      </w:r>
      <w:r w:rsidRPr="002D16B6">
        <w:rPr>
          <w:rFonts w:cs="TAHER" w:hint="cs"/>
          <w:sz w:val="32"/>
          <w:szCs w:val="32"/>
          <w:rtl/>
        </w:rPr>
        <w:t>شيء</w:t>
      </w:r>
      <w:r w:rsidRPr="002D16B6">
        <w:rPr>
          <w:rFonts w:cs="TAHER"/>
          <w:sz w:val="32"/>
          <w:szCs w:val="32"/>
          <w:rtl/>
        </w:rPr>
        <w:t xml:space="preserve">. </w:t>
      </w:r>
    </w:p>
    <w:p w:rsidR="002D16B6" w:rsidRPr="002D16B6" w:rsidRDefault="002D16B6" w:rsidP="002D16B6">
      <w:pPr>
        <w:bidi/>
        <w:spacing w:after="0" w:line="240" w:lineRule="atLeast"/>
        <w:ind w:firstLine="567"/>
        <w:jc w:val="both"/>
        <w:rPr>
          <w:rFonts w:cs="TAHER"/>
          <w:sz w:val="32"/>
          <w:szCs w:val="32"/>
        </w:rPr>
      </w:pPr>
    </w:p>
    <w:p w:rsidR="002D16B6" w:rsidRPr="002D16B6" w:rsidRDefault="002D16B6" w:rsidP="00EC505C">
      <w:pPr>
        <w:bidi/>
        <w:spacing w:after="0" w:line="240" w:lineRule="atLeast"/>
        <w:ind w:firstLine="567"/>
        <w:jc w:val="both"/>
        <w:rPr>
          <w:rFonts w:cs="TAHER"/>
          <w:sz w:val="32"/>
          <w:szCs w:val="32"/>
        </w:rPr>
      </w:pPr>
      <w:r w:rsidRPr="002D16B6">
        <w:rPr>
          <w:rFonts w:cs="TAHER" w:hint="cs"/>
          <w:sz w:val="32"/>
          <w:szCs w:val="32"/>
          <w:rtl/>
        </w:rPr>
        <w:lastRenderedPageBreak/>
        <w:t>واطلب</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الشباب</w:t>
      </w:r>
      <w:r w:rsidRPr="002D16B6">
        <w:rPr>
          <w:rFonts w:cs="TAHER"/>
          <w:sz w:val="32"/>
          <w:szCs w:val="32"/>
          <w:rtl/>
        </w:rPr>
        <w:t xml:space="preserve"> </w:t>
      </w:r>
      <w:r w:rsidRPr="002D16B6">
        <w:rPr>
          <w:rFonts w:cs="TAHER" w:hint="cs"/>
          <w:sz w:val="32"/>
          <w:szCs w:val="32"/>
          <w:rtl/>
        </w:rPr>
        <w:t>الفتية</w:t>
      </w:r>
      <w:r w:rsidRPr="002D16B6">
        <w:rPr>
          <w:rFonts w:cs="TAHER"/>
          <w:sz w:val="32"/>
          <w:szCs w:val="32"/>
          <w:rtl/>
        </w:rPr>
        <w:t xml:space="preserve"> </w:t>
      </w:r>
      <w:r w:rsidRPr="002D16B6">
        <w:rPr>
          <w:rFonts w:cs="TAHER" w:hint="cs"/>
          <w:sz w:val="32"/>
          <w:szCs w:val="32"/>
          <w:rtl/>
        </w:rPr>
        <w:t>والفتيات</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يبيعوا</w:t>
      </w:r>
      <w:r w:rsidRPr="002D16B6">
        <w:rPr>
          <w:rFonts w:cs="TAHER"/>
          <w:sz w:val="32"/>
          <w:szCs w:val="32"/>
          <w:rtl/>
        </w:rPr>
        <w:t xml:space="preserve"> </w:t>
      </w:r>
      <w:r w:rsidRPr="002D16B6">
        <w:rPr>
          <w:rFonts w:cs="TAHER" w:hint="cs"/>
          <w:sz w:val="32"/>
          <w:szCs w:val="32"/>
          <w:rtl/>
        </w:rPr>
        <w:t>الاستقلال</w:t>
      </w:r>
      <w:r w:rsidRPr="002D16B6">
        <w:rPr>
          <w:rFonts w:cs="TAHER"/>
          <w:sz w:val="32"/>
          <w:szCs w:val="32"/>
          <w:rtl/>
        </w:rPr>
        <w:t xml:space="preserve"> </w:t>
      </w:r>
      <w:r w:rsidRPr="002D16B6">
        <w:rPr>
          <w:rFonts w:cs="TAHER" w:hint="cs"/>
          <w:sz w:val="32"/>
          <w:szCs w:val="32"/>
          <w:rtl/>
        </w:rPr>
        <w:t>والحرية</w:t>
      </w:r>
      <w:r w:rsidRPr="002D16B6">
        <w:rPr>
          <w:rFonts w:cs="TAHER"/>
          <w:sz w:val="32"/>
          <w:szCs w:val="32"/>
          <w:rtl/>
        </w:rPr>
        <w:t xml:space="preserve"> </w:t>
      </w:r>
      <w:r w:rsidRPr="002D16B6">
        <w:rPr>
          <w:rFonts w:cs="TAHER" w:hint="cs"/>
          <w:sz w:val="32"/>
          <w:szCs w:val="32"/>
          <w:rtl/>
        </w:rPr>
        <w:t>والقيم</w:t>
      </w:r>
      <w:r w:rsidRPr="002D16B6">
        <w:rPr>
          <w:rFonts w:cs="TAHER"/>
          <w:sz w:val="32"/>
          <w:szCs w:val="32"/>
          <w:rtl/>
        </w:rPr>
        <w:t xml:space="preserve"> </w:t>
      </w:r>
      <w:r w:rsidRPr="002D16B6">
        <w:rPr>
          <w:rFonts w:cs="TAHER" w:hint="cs"/>
          <w:sz w:val="32"/>
          <w:szCs w:val="32"/>
          <w:rtl/>
        </w:rPr>
        <w:t>الإنسانية</w:t>
      </w:r>
      <w:r w:rsidRPr="002D16B6">
        <w:rPr>
          <w:rFonts w:cs="TAHER"/>
          <w:sz w:val="32"/>
          <w:szCs w:val="32"/>
          <w:rtl/>
        </w:rPr>
        <w:t xml:space="preserve"> </w:t>
      </w:r>
      <w:r w:rsidRPr="002D16B6">
        <w:rPr>
          <w:rFonts w:cs="TAHER" w:hint="cs"/>
          <w:sz w:val="32"/>
          <w:szCs w:val="32"/>
          <w:rtl/>
        </w:rPr>
        <w:t>بما</w:t>
      </w:r>
      <w:r w:rsidRPr="002D16B6">
        <w:rPr>
          <w:rFonts w:cs="TAHER"/>
          <w:sz w:val="32"/>
          <w:szCs w:val="32"/>
          <w:rtl/>
        </w:rPr>
        <w:t xml:space="preserve"> </w:t>
      </w:r>
      <w:r w:rsidRPr="002D16B6">
        <w:rPr>
          <w:rFonts w:cs="TAHER" w:hint="cs"/>
          <w:sz w:val="32"/>
          <w:szCs w:val="32"/>
          <w:rtl/>
        </w:rPr>
        <w:t>يعرضه</w:t>
      </w:r>
      <w:r w:rsidRPr="002D16B6">
        <w:rPr>
          <w:rFonts w:cs="TAHER"/>
          <w:sz w:val="32"/>
          <w:szCs w:val="32"/>
          <w:rtl/>
        </w:rPr>
        <w:t xml:space="preserve"> </w:t>
      </w:r>
      <w:r w:rsidRPr="002D16B6">
        <w:rPr>
          <w:rFonts w:cs="TAHER" w:hint="cs"/>
          <w:sz w:val="32"/>
          <w:szCs w:val="32"/>
          <w:rtl/>
        </w:rPr>
        <w:t>عليهم</w:t>
      </w:r>
      <w:r w:rsidRPr="002D16B6">
        <w:rPr>
          <w:rFonts w:cs="TAHER"/>
          <w:sz w:val="32"/>
          <w:szCs w:val="32"/>
          <w:rtl/>
        </w:rPr>
        <w:t xml:space="preserve"> </w:t>
      </w:r>
      <w:r w:rsidRPr="002D16B6">
        <w:rPr>
          <w:rFonts w:cs="TAHER" w:hint="cs"/>
          <w:sz w:val="32"/>
          <w:szCs w:val="32"/>
          <w:rtl/>
        </w:rPr>
        <w:t>الغرب</w:t>
      </w:r>
      <w:r w:rsidRPr="002D16B6">
        <w:rPr>
          <w:rFonts w:cs="TAHER"/>
          <w:sz w:val="32"/>
          <w:szCs w:val="32"/>
          <w:rtl/>
        </w:rPr>
        <w:t xml:space="preserve"> </w:t>
      </w:r>
      <w:r w:rsidRPr="002D16B6">
        <w:rPr>
          <w:rFonts w:cs="TAHER" w:hint="cs"/>
          <w:sz w:val="32"/>
          <w:szCs w:val="32"/>
          <w:rtl/>
        </w:rPr>
        <w:t>وعملاؤه</w:t>
      </w:r>
      <w:r w:rsidRPr="002D16B6">
        <w:rPr>
          <w:rFonts w:cs="TAHER"/>
          <w:sz w:val="32"/>
          <w:szCs w:val="32"/>
          <w:rtl/>
        </w:rPr>
        <w:t xml:space="preserve"> </w:t>
      </w:r>
      <w:r w:rsidRPr="002D16B6">
        <w:rPr>
          <w:rFonts w:cs="TAHER" w:hint="cs"/>
          <w:sz w:val="32"/>
          <w:szCs w:val="32"/>
          <w:rtl/>
        </w:rPr>
        <w:t>الخونة</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الكماليات</w:t>
      </w:r>
      <w:r w:rsidRPr="002D16B6">
        <w:rPr>
          <w:rFonts w:cs="TAHER"/>
          <w:sz w:val="32"/>
          <w:szCs w:val="32"/>
          <w:rtl/>
        </w:rPr>
        <w:t xml:space="preserve"> </w:t>
      </w:r>
      <w:r w:rsidRPr="002D16B6">
        <w:rPr>
          <w:rFonts w:cs="TAHER" w:hint="cs"/>
          <w:sz w:val="32"/>
          <w:szCs w:val="32"/>
          <w:rtl/>
        </w:rPr>
        <w:t>والتحلل</w:t>
      </w:r>
      <w:r w:rsidRPr="002D16B6">
        <w:rPr>
          <w:rFonts w:cs="TAHER"/>
          <w:sz w:val="32"/>
          <w:szCs w:val="32"/>
          <w:rtl/>
        </w:rPr>
        <w:t xml:space="preserve"> </w:t>
      </w:r>
      <w:r w:rsidRPr="002D16B6">
        <w:rPr>
          <w:rFonts w:cs="TAHER" w:hint="cs"/>
          <w:sz w:val="32"/>
          <w:szCs w:val="32"/>
          <w:rtl/>
        </w:rPr>
        <w:t>والانغماس</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مراكز</w:t>
      </w:r>
      <w:r w:rsidRPr="002D16B6">
        <w:rPr>
          <w:rFonts w:cs="TAHER"/>
          <w:sz w:val="32"/>
          <w:szCs w:val="32"/>
          <w:rtl/>
        </w:rPr>
        <w:t xml:space="preserve"> </w:t>
      </w:r>
      <w:r w:rsidRPr="002D16B6">
        <w:rPr>
          <w:rFonts w:cs="TAHER" w:hint="cs"/>
          <w:sz w:val="32"/>
          <w:szCs w:val="32"/>
          <w:rtl/>
        </w:rPr>
        <w:t>الفحشاء،</w:t>
      </w:r>
      <w:r w:rsidRPr="002D16B6">
        <w:rPr>
          <w:rFonts w:cs="TAHER"/>
          <w:sz w:val="32"/>
          <w:szCs w:val="32"/>
          <w:rtl/>
        </w:rPr>
        <w:t xml:space="preserve"> </w:t>
      </w:r>
      <w:r w:rsidRPr="002D16B6">
        <w:rPr>
          <w:rFonts w:cs="TAHER" w:hint="cs"/>
          <w:sz w:val="32"/>
          <w:szCs w:val="32"/>
          <w:rtl/>
        </w:rPr>
        <w:t>ولو</w:t>
      </w:r>
      <w:r w:rsidRPr="002D16B6">
        <w:rPr>
          <w:rFonts w:cs="TAHER"/>
          <w:sz w:val="32"/>
          <w:szCs w:val="32"/>
          <w:rtl/>
        </w:rPr>
        <w:t xml:space="preserve"> </w:t>
      </w:r>
      <w:r w:rsidRPr="002D16B6">
        <w:rPr>
          <w:rFonts w:cs="TAHER" w:hint="cs"/>
          <w:sz w:val="32"/>
          <w:szCs w:val="32"/>
          <w:rtl/>
        </w:rPr>
        <w:t>كلفهم</w:t>
      </w:r>
      <w:r w:rsidRPr="002D16B6">
        <w:rPr>
          <w:rFonts w:cs="TAHER"/>
          <w:sz w:val="32"/>
          <w:szCs w:val="32"/>
          <w:rtl/>
        </w:rPr>
        <w:t xml:space="preserve"> </w:t>
      </w:r>
      <w:r w:rsidRPr="002D16B6">
        <w:rPr>
          <w:rFonts w:cs="TAHER" w:hint="cs"/>
          <w:sz w:val="32"/>
          <w:szCs w:val="32"/>
          <w:rtl/>
        </w:rPr>
        <w:t>ذلك</w:t>
      </w:r>
      <w:r w:rsidRPr="002D16B6">
        <w:rPr>
          <w:rFonts w:cs="TAHER"/>
          <w:sz w:val="32"/>
          <w:szCs w:val="32"/>
          <w:rtl/>
        </w:rPr>
        <w:t xml:space="preserve"> </w:t>
      </w:r>
      <w:r w:rsidRPr="002D16B6">
        <w:rPr>
          <w:rFonts w:cs="TAHER" w:hint="cs"/>
          <w:sz w:val="32"/>
          <w:szCs w:val="32"/>
          <w:rtl/>
        </w:rPr>
        <w:t>تحمل</w:t>
      </w:r>
      <w:r w:rsidRPr="002D16B6">
        <w:rPr>
          <w:rFonts w:cs="TAHER"/>
          <w:sz w:val="32"/>
          <w:szCs w:val="32"/>
          <w:rtl/>
        </w:rPr>
        <w:t xml:space="preserve"> </w:t>
      </w:r>
      <w:r w:rsidRPr="002D16B6">
        <w:rPr>
          <w:rFonts w:cs="TAHER" w:hint="cs"/>
          <w:sz w:val="32"/>
          <w:szCs w:val="32"/>
          <w:rtl/>
        </w:rPr>
        <w:t>المشقة</w:t>
      </w:r>
      <w:r w:rsidRPr="002D16B6">
        <w:rPr>
          <w:rFonts w:cs="TAHER"/>
          <w:sz w:val="32"/>
          <w:szCs w:val="32"/>
          <w:rtl/>
        </w:rPr>
        <w:t xml:space="preserve"> </w:t>
      </w:r>
      <w:r w:rsidRPr="002D16B6">
        <w:rPr>
          <w:rFonts w:cs="TAHER" w:hint="cs"/>
          <w:sz w:val="32"/>
          <w:szCs w:val="32"/>
          <w:rtl/>
        </w:rPr>
        <w:t>والألم</w:t>
      </w:r>
      <w:r w:rsidRPr="002D16B6">
        <w:rPr>
          <w:rFonts w:cs="TAHER"/>
          <w:sz w:val="32"/>
          <w:szCs w:val="32"/>
          <w:rtl/>
        </w:rPr>
        <w:t xml:space="preserve">. </w:t>
      </w:r>
    </w:p>
    <w:p w:rsidR="002D16B6" w:rsidRPr="002D16B6" w:rsidRDefault="002D16B6" w:rsidP="00404BF4">
      <w:pPr>
        <w:bidi/>
        <w:spacing w:after="0" w:line="240" w:lineRule="atLeast"/>
        <w:ind w:firstLine="567"/>
        <w:jc w:val="both"/>
        <w:rPr>
          <w:rFonts w:cs="TAHER"/>
          <w:sz w:val="32"/>
          <w:szCs w:val="32"/>
        </w:rPr>
      </w:pPr>
      <w:r w:rsidRPr="002D16B6">
        <w:rPr>
          <w:rFonts w:cs="TAHER" w:hint="cs"/>
          <w:sz w:val="32"/>
          <w:szCs w:val="32"/>
          <w:rtl/>
        </w:rPr>
        <w:t>فالغرب</w:t>
      </w:r>
      <w:r w:rsidRPr="002D16B6">
        <w:rPr>
          <w:rFonts w:cs="TAHER"/>
          <w:sz w:val="32"/>
          <w:szCs w:val="32"/>
          <w:rtl/>
        </w:rPr>
        <w:t xml:space="preserve"> </w:t>
      </w:r>
      <w:r w:rsidRPr="002D16B6">
        <w:rPr>
          <w:rFonts w:cs="TAHER" w:hint="cs"/>
          <w:sz w:val="32"/>
          <w:szCs w:val="32"/>
          <w:rtl/>
        </w:rPr>
        <w:t>وعملاؤه</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يريدون</w:t>
      </w:r>
      <w:r w:rsidRPr="002D16B6">
        <w:rPr>
          <w:rFonts w:cs="TAHER"/>
          <w:sz w:val="32"/>
          <w:szCs w:val="32"/>
          <w:rtl/>
        </w:rPr>
        <w:t xml:space="preserve"> </w:t>
      </w:r>
      <w:r w:rsidRPr="002D16B6">
        <w:rPr>
          <w:rFonts w:cs="TAHER" w:hint="cs"/>
          <w:sz w:val="32"/>
          <w:szCs w:val="32"/>
          <w:rtl/>
        </w:rPr>
        <w:t>لكم</w:t>
      </w:r>
      <w:r w:rsidRPr="002D16B6">
        <w:rPr>
          <w:rFonts w:cs="TAHER"/>
          <w:sz w:val="32"/>
          <w:szCs w:val="32"/>
          <w:rtl/>
        </w:rPr>
        <w:t xml:space="preserve"> </w:t>
      </w:r>
      <w:r w:rsidRPr="002D16B6">
        <w:rPr>
          <w:rFonts w:cs="TAHER" w:hint="cs"/>
          <w:sz w:val="32"/>
          <w:szCs w:val="32"/>
          <w:rtl/>
        </w:rPr>
        <w:t>سوى</w:t>
      </w:r>
      <w:r w:rsidRPr="002D16B6">
        <w:rPr>
          <w:rFonts w:cs="TAHER"/>
          <w:sz w:val="32"/>
          <w:szCs w:val="32"/>
          <w:rtl/>
        </w:rPr>
        <w:t xml:space="preserve"> </w:t>
      </w:r>
      <w:r w:rsidRPr="002D16B6">
        <w:rPr>
          <w:rFonts w:cs="TAHER" w:hint="cs"/>
          <w:sz w:val="32"/>
          <w:szCs w:val="32"/>
          <w:rtl/>
        </w:rPr>
        <w:t>الضياع</w:t>
      </w:r>
      <w:r w:rsidRPr="002D16B6">
        <w:rPr>
          <w:rFonts w:cs="TAHER"/>
          <w:sz w:val="32"/>
          <w:szCs w:val="32"/>
          <w:rtl/>
        </w:rPr>
        <w:t xml:space="preserve"> </w:t>
      </w:r>
      <w:r w:rsidRPr="002D16B6">
        <w:rPr>
          <w:rFonts w:cs="TAHER" w:hint="cs"/>
          <w:sz w:val="32"/>
          <w:szCs w:val="32"/>
          <w:rtl/>
        </w:rPr>
        <w:t>والغفلة</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مصير</w:t>
      </w:r>
      <w:r w:rsidRPr="002D16B6">
        <w:rPr>
          <w:rFonts w:cs="TAHER"/>
          <w:sz w:val="32"/>
          <w:szCs w:val="32"/>
          <w:rtl/>
        </w:rPr>
        <w:t xml:space="preserve"> </w:t>
      </w:r>
      <w:r w:rsidRPr="002D16B6">
        <w:rPr>
          <w:rFonts w:cs="TAHER" w:hint="cs"/>
          <w:sz w:val="32"/>
          <w:szCs w:val="32"/>
          <w:rtl/>
        </w:rPr>
        <w:t>بلدكم</w:t>
      </w:r>
      <w:r w:rsidRPr="002D16B6">
        <w:rPr>
          <w:rFonts w:cs="TAHER"/>
          <w:sz w:val="32"/>
          <w:szCs w:val="32"/>
          <w:rtl/>
        </w:rPr>
        <w:t xml:space="preserve"> </w:t>
      </w:r>
      <w:r w:rsidRPr="002D16B6">
        <w:rPr>
          <w:rFonts w:cs="TAHER" w:hint="cs"/>
          <w:sz w:val="32"/>
          <w:szCs w:val="32"/>
          <w:rtl/>
        </w:rPr>
        <w:t>لينهبوا</w:t>
      </w:r>
      <w:r w:rsidRPr="002D16B6">
        <w:rPr>
          <w:rFonts w:cs="TAHER"/>
          <w:sz w:val="32"/>
          <w:szCs w:val="32"/>
          <w:rtl/>
        </w:rPr>
        <w:t xml:space="preserve"> </w:t>
      </w:r>
      <w:r w:rsidRPr="002D16B6">
        <w:rPr>
          <w:rFonts w:cs="TAHER" w:hint="cs"/>
          <w:sz w:val="32"/>
          <w:szCs w:val="32"/>
          <w:rtl/>
        </w:rPr>
        <w:t>ثرواتكم</w:t>
      </w:r>
      <w:r w:rsidRPr="002D16B6">
        <w:rPr>
          <w:rFonts w:cs="TAHER"/>
          <w:sz w:val="32"/>
          <w:szCs w:val="32"/>
          <w:rtl/>
        </w:rPr>
        <w:t xml:space="preserve"> </w:t>
      </w:r>
      <w:r w:rsidRPr="002D16B6">
        <w:rPr>
          <w:rFonts w:cs="TAHER" w:hint="cs"/>
          <w:sz w:val="32"/>
          <w:szCs w:val="32"/>
          <w:rtl/>
        </w:rPr>
        <w:t>ويجروكم</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ذل</w:t>
      </w:r>
      <w:r w:rsidRPr="002D16B6">
        <w:rPr>
          <w:rFonts w:cs="TAHER"/>
          <w:sz w:val="32"/>
          <w:szCs w:val="32"/>
          <w:rtl/>
        </w:rPr>
        <w:t xml:space="preserve"> </w:t>
      </w:r>
      <w:r w:rsidRPr="002D16B6">
        <w:rPr>
          <w:rFonts w:cs="TAHER" w:hint="cs"/>
          <w:sz w:val="32"/>
          <w:szCs w:val="32"/>
          <w:rtl/>
        </w:rPr>
        <w:t>التبعية</w:t>
      </w:r>
      <w:r w:rsidRPr="002D16B6">
        <w:rPr>
          <w:rFonts w:cs="TAHER"/>
          <w:sz w:val="32"/>
          <w:szCs w:val="32"/>
          <w:rtl/>
        </w:rPr>
        <w:t xml:space="preserve"> </w:t>
      </w:r>
      <w:r w:rsidRPr="002D16B6">
        <w:rPr>
          <w:rFonts w:cs="TAHER" w:hint="cs"/>
          <w:sz w:val="32"/>
          <w:szCs w:val="32"/>
          <w:rtl/>
        </w:rPr>
        <w:t>وقيد</w:t>
      </w:r>
      <w:r w:rsidRPr="002D16B6">
        <w:rPr>
          <w:rFonts w:cs="TAHER"/>
          <w:sz w:val="32"/>
          <w:szCs w:val="32"/>
          <w:rtl/>
        </w:rPr>
        <w:t xml:space="preserve"> </w:t>
      </w:r>
      <w:r w:rsidRPr="002D16B6">
        <w:rPr>
          <w:rFonts w:cs="TAHER" w:hint="cs"/>
          <w:sz w:val="32"/>
          <w:szCs w:val="32"/>
          <w:rtl/>
        </w:rPr>
        <w:t>الاستعمار</w:t>
      </w:r>
      <w:r w:rsidRPr="002D16B6">
        <w:rPr>
          <w:rFonts w:cs="TAHER"/>
          <w:sz w:val="32"/>
          <w:szCs w:val="32"/>
          <w:rtl/>
        </w:rPr>
        <w:t xml:space="preserve"> </w:t>
      </w:r>
      <w:r w:rsidRPr="002D16B6">
        <w:rPr>
          <w:rFonts w:cs="TAHER" w:hint="cs"/>
          <w:sz w:val="32"/>
          <w:szCs w:val="32"/>
          <w:rtl/>
        </w:rPr>
        <w:t>وتحويل</w:t>
      </w:r>
      <w:r w:rsidRPr="002D16B6">
        <w:rPr>
          <w:rFonts w:cs="TAHER"/>
          <w:sz w:val="32"/>
          <w:szCs w:val="32"/>
          <w:rtl/>
        </w:rPr>
        <w:t xml:space="preserve"> </w:t>
      </w:r>
      <w:r w:rsidRPr="002D16B6">
        <w:rPr>
          <w:rFonts w:cs="TAHER" w:hint="cs"/>
          <w:sz w:val="32"/>
          <w:szCs w:val="32"/>
          <w:rtl/>
        </w:rPr>
        <w:t>شعبكم</w:t>
      </w:r>
      <w:r w:rsidRPr="002D16B6">
        <w:rPr>
          <w:rFonts w:cs="TAHER"/>
          <w:sz w:val="32"/>
          <w:szCs w:val="32"/>
          <w:rtl/>
        </w:rPr>
        <w:t xml:space="preserve"> </w:t>
      </w:r>
      <w:r w:rsidRPr="002D16B6">
        <w:rPr>
          <w:rFonts w:cs="TAHER" w:hint="cs"/>
          <w:sz w:val="32"/>
          <w:szCs w:val="32"/>
          <w:rtl/>
        </w:rPr>
        <w:t>وبلدكم</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سوق</w:t>
      </w:r>
      <w:r w:rsidRPr="002D16B6">
        <w:rPr>
          <w:rFonts w:cs="TAHER"/>
          <w:sz w:val="32"/>
          <w:szCs w:val="32"/>
          <w:rtl/>
        </w:rPr>
        <w:t xml:space="preserve"> </w:t>
      </w:r>
      <w:r w:rsidRPr="002D16B6">
        <w:rPr>
          <w:rFonts w:cs="TAHER" w:hint="cs"/>
          <w:sz w:val="32"/>
          <w:szCs w:val="32"/>
          <w:rtl/>
        </w:rPr>
        <w:t>استهلاكية،</w:t>
      </w:r>
      <w:r w:rsidRPr="002D16B6">
        <w:rPr>
          <w:rFonts w:cs="TAHER"/>
          <w:sz w:val="32"/>
          <w:szCs w:val="32"/>
          <w:rtl/>
        </w:rPr>
        <w:t xml:space="preserve"> </w:t>
      </w:r>
      <w:r w:rsidRPr="002D16B6">
        <w:rPr>
          <w:rFonts w:cs="TAHER" w:hint="cs"/>
          <w:sz w:val="32"/>
          <w:szCs w:val="32"/>
          <w:rtl/>
        </w:rPr>
        <w:t>وهم</w:t>
      </w:r>
      <w:r w:rsidRPr="002D16B6">
        <w:rPr>
          <w:rFonts w:cs="TAHER"/>
          <w:sz w:val="32"/>
          <w:szCs w:val="32"/>
          <w:rtl/>
        </w:rPr>
        <w:t xml:space="preserve"> </w:t>
      </w:r>
      <w:r w:rsidRPr="002D16B6">
        <w:rPr>
          <w:rFonts w:cs="TAHER" w:hint="cs"/>
          <w:sz w:val="32"/>
          <w:szCs w:val="32"/>
          <w:rtl/>
        </w:rPr>
        <w:t>بما</w:t>
      </w:r>
      <w:r w:rsidRPr="002D16B6">
        <w:rPr>
          <w:rFonts w:cs="TAHER"/>
          <w:sz w:val="32"/>
          <w:szCs w:val="32"/>
          <w:rtl/>
        </w:rPr>
        <w:t xml:space="preserve"> </w:t>
      </w:r>
      <w:r w:rsidRPr="002D16B6">
        <w:rPr>
          <w:rFonts w:cs="TAHER" w:hint="cs"/>
          <w:sz w:val="32"/>
          <w:szCs w:val="32"/>
          <w:rtl/>
        </w:rPr>
        <w:t>يعرضونه</w:t>
      </w:r>
      <w:r w:rsidRPr="002D16B6">
        <w:rPr>
          <w:rFonts w:cs="TAHER"/>
          <w:sz w:val="32"/>
          <w:szCs w:val="32"/>
          <w:rtl/>
        </w:rPr>
        <w:t xml:space="preserve"> </w:t>
      </w:r>
      <w:r w:rsidRPr="002D16B6">
        <w:rPr>
          <w:rFonts w:cs="TAHER" w:hint="cs"/>
          <w:sz w:val="32"/>
          <w:szCs w:val="32"/>
          <w:rtl/>
        </w:rPr>
        <w:t>عليكم</w:t>
      </w:r>
      <w:r w:rsidRPr="002D16B6">
        <w:rPr>
          <w:rFonts w:cs="TAHER"/>
          <w:sz w:val="32"/>
          <w:szCs w:val="32"/>
          <w:rtl/>
        </w:rPr>
        <w:t xml:space="preserve"> </w:t>
      </w:r>
      <w:r w:rsidRPr="002D16B6">
        <w:rPr>
          <w:rFonts w:cs="TAHER" w:hint="cs"/>
          <w:sz w:val="32"/>
          <w:szCs w:val="32"/>
          <w:rtl/>
        </w:rPr>
        <w:t>وبأمثاله</w:t>
      </w:r>
      <w:r w:rsidRPr="002D16B6">
        <w:rPr>
          <w:rFonts w:cs="TAHER"/>
          <w:sz w:val="32"/>
          <w:szCs w:val="32"/>
          <w:rtl/>
        </w:rPr>
        <w:t xml:space="preserve"> </w:t>
      </w:r>
      <w:r w:rsidRPr="002D16B6">
        <w:rPr>
          <w:rFonts w:cs="TAHER" w:hint="cs"/>
          <w:sz w:val="32"/>
          <w:szCs w:val="32"/>
          <w:rtl/>
        </w:rPr>
        <w:t>إنما</w:t>
      </w:r>
      <w:r w:rsidRPr="002D16B6">
        <w:rPr>
          <w:rFonts w:cs="TAHER"/>
          <w:sz w:val="32"/>
          <w:szCs w:val="32"/>
          <w:rtl/>
        </w:rPr>
        <w:t xml:space="preserve"> </w:t>
      </w:r>
      <w:r w:rsidRPr="002D16B6">
        <w:rPr>
          <w:rFonts w:cs="TAHER" w:hint="cs"/>
          <w:sz w:val="32"/>
          <w:szCs w:val="32"/>
          <w:rtl/>
        </w:rPr>
        <w:t>يريدون</w:t>
      </w:r>
      <w:r w:rsidRPr="002D16B6">
        <w:rPr>
          <w:rFonts w:cs="TAHER"/>
          <w:sz w:val="32"/>
          <w:szCs w:val="32"/>
          <w:rtl/>
        </w:rPr>
        <w:t xml:space="preserve"> </w:t>
      </w:r>
      <w:r w:rsidRPr="002D16B6">
        <w:rPr>
          <w:rFonts w:cs="TAHER" w:hint="cs"/>
          <w:sz w:val="32"/>
          <w:szCs w:val="32"/>
          <w:rtl/>
        </w:rPr>
        <w:t>الإبقاء</w:t>
      </w:r>
      <w:r w:rsidRPr="002D16B6">
        <w:rPr>
          <w:rFonts w:cs="TAHER"/>
          <w:sz w:val="32"/>
          <w:szCs w:val="32"/>
          <w:rtl/>
        </w:rPr>
        <w:t xml:space="preserve"> </w:t>
      </w:r>
      <w:r w:rsidRPr="002D16B6">
        <w:rPr>
          <w:rFonts w:cs="TAHER" w:hint="cs"/>
          <w:sz w:val="32"/>
          <w:szCs w:val="32"/>
          <w:rtl/>
        </w:rPr>
        <w:t>عليكم</w:t>
      </w:r>
      <w:r w:rsidRPr="002D16B6">
        <w:rPr>
          <w:rFonts w:cs="TAHER"/>
          <w:sz w:val="32"/>
          <w:szCs w:val="32"/>
          <w:rtl/>
        </w:rPr>
        <w:t xml:space="preserve"> </w:t>
      </w:r>
      <w:r w:rsidRPr="002D16B6">
        <w:rPr>
          <w:rFonts w:cs="TAHER" w:hint="cs"/>
          <w:sz w:val="32"/>
          <w:szCs w:val="32"/>
          <w:rtl/>
        </w:rPr>
        <w:t>متخلفين</w:t>
      </w:r>
      <w:r w:rsidRPr="002D16B6">
        <w:rPr>
          <w:rFonts w:cs="TAHER"/>
          <w:sz w:val="32"/>
          <w:szCs w:val="32"/>
          <w:rtl/>
        </w:rPr>
        <w:t xml:space="preserve"> </w:t>
      </w:r>
      <w:r w:rsidRPr="002D16B6">
        <w:rPr>
          <w:rFonts w:cs="TAHER" w:hint="cs"/>
          <w:sz w:val="32"/>
          <w:szCs w:val="32"/>
          <w:rtl/>
        </w:rPr>
        <w:t>وإنصاف</w:t>
      </w:r>
      <w:r w:rsidRPr="002D16B6">
        <w:rPr>
          <w:rFonts w:cs="TAHER"/>
          <w:sz w:val="32"/>
          <w:szCs w:val="32"/>
          <w:rtl/>
        </w:rPr>
        <w:t xml:space="preserve"> </w:t>
      </w:r>
      <w:r w:rsidRPr="002D16B6">
        <w:rPr>
          <w:rFonts w:cs="TAHER" w:hint="cs"/>
          <w:sz w:val="32"/>
          <w:szCs w:val="32"/>
          <w:rtl/>
        </w:rPr>
        <w:t>وحوش</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حد</w:t>
      </w:r>
      <w:r w:rsidRPr="002D16B6">
        <w:rPr>
          <w:rFonts w:cs="TAHER"/>
          <w:sz w:val="32"/>
          <w:szCs w:val="32"/>
          <w:rtl/>
        </w:rPr>
        <w:t xml:space="preserve"> </w:t>
      </w:r>
      <w:r w:rsidRPr="002D16B6">
        <w:rPr>
          <w:rFonts w:cs="TAHER" w:hint="cs"/>
          <w:sz w:val="32"/>
          <w:szCs w:val="32"/>
          <w:rtl/>
        </w:rPr>
        <w:t>تعبيرهم</w:t>
      </w:r>
      <w:r w:rsidRPr="002D16B6">
        <w:rPr>
          <w:rFonts w:cs="TAHER"/>
          <w:sz w:val="32"/>
          <w:szCs w:val="32"/>
          <w:rtl/>
        </w:rPr>
        <w:t>"</w:t>
      </w:r>
      <w:r w:rsidR="00EC505C">
        <w:rPr>
          <w:rStyle w:val="a4"/>
          <w:rFonts w:cs="TAHER"/>
          <w:sz w:val="32"/>
          <w:szCs w:val="32"/>
          <w:rtl/>
        </w:rPr>
        <w:footnoteReference w:id="148"/>
      </w:r>
      <w:r w:rsidRPr="002D16B6">
        <w:rPr>
          <w:rFonts w:cs="TAHER"/>
          <w:sz w:val="32"/>
          <w:szCs w:val="32"/>
          <w:rtl/>
        </w:rPr>
        <w:t xml:space="preserve">. </w:t>
      </w:r>
    </w:p>
    <w:p w:rsidR="002D16B6" w:rsidRPr="002D16B6" w:rsidRDefault="002D16B6" w:rsidP="00404BF4">
      <w:pPr>
        <w:bidi/>
        <w:spacing w:after="0" w:line="240" w:lineRule="atLeast"/>
        <w:ind w:firstLine="567"/>
        <w:jc w:val="both"/>
        <w:rPr>
          <w:rFonts w:cs="TAHER"/>
          <w:sz w:val="32"/>
          <w:szCs w:val="32"/>
        </w:rPr>
      </w:pPr>
      <w:r w:rsidRPr="002D16B6">
        <w:rPr>
          <w:rFonts w:cs="TAHER" w:hint="cs"/>
          <w:sz w:val="32"/>
          <w:szCs w:val="32"/>
          <w:rtl/>
        </w:rPr>
        <w:t>كما</w:t>
      </w:r>
      <w:r w:rsidRPr="002D16B6">
        <w:rPr>
          <w:rFonts w:cs="TAHER"/>
          <w:sz w:val="32"/>
          <w:szCs w:val="32"/>
          <w:rtl/>
        </w:rPr>
        <w:t xml:space="preserve"> </w:t>
      </w:r>
      <w:r w:rsidRPr="002D16B6">
        <w:rPr>
          <w:rFonts w:cs="TAHER" w:hint="cs"/>
          <w:sz w:val="32"/>
          <w:szCs w:val="32"/>
          <w:rtl/>
        </w:rPr>
        <w:t>حثّ</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أيضاً</w:t>
      </w:r>
      <w:r w:rsidRPr="002D16B6">
        <w:rPr>
          <w:rFonts w:cs="TAHER"/>
          <w:sz w:val="32"/>
          <w:szCs w:val="32"/>
          <w:rtl/>
        </w:rPr>
        <w:t xml:space="preserve"> </w:t>
      </w:r>
      <w:r w:rsidRPr="002D16B6">
        <w:rPr>
          <w:rFonts w:cs="TAHER" w:hint="cs"/>
          <w:sz w:val="32"/>
          <w:szCs w:val="32"/>
          <w:rtl/>
        </w:rPr>
        <w:t>المجتمع</w:t>
      </w:r>
      <w:r w:rsidRPr="002D16B6">
        <w:rPr>
          <w:rFonts w:cs="TAHER"/>
          <w:sz w:val="32"/>
          <w:szCs w:val="32"/>
          <w:rtl/>
        </w:rPr>
        <w:t xml:space="preserve"> </w:t>
      </w:r>
      <w:r w:rsidRPr="002D16B6">
        <w:rPr>
          <w:rFonts w:cs="TAHER" w:hint="cs"/>
          <w:sz w:val="32"/>
          <w:szCs w:val="32"/>
          <w:rtl/>
        </w:rPr>
        <w:t>الإيراني</w:t>
      </w:r>
      <w:r w:rsidRPr="002D16B6">
        <w:rPr>
          <w:rFonts w:cs="TAHER"/>
          <w:sz w:val="32"/>
          <w:szCs w:val="32"/>
          <w:rtl/>
        </w:rPr>
        <w:t xml:space="preserve"> </w:t>
      </w:r>
      <w:r w:rsidRPr="002D16B6">
        <w:rPr>
          <w:rFonts w:cs="TAHER" w:hint="cs"/>
          <w:sz w:val="32"/>
          <w:szCs w:val="32"/>
          <w:rtl/>
        </w:rPr>
        <w:t>بعد</w:t>
      </w:r>
      <w:r w:rsidRPr="002D16B6">
        <w:rPr>
          <w:rFonts w:cs="TAHER"/>
          <w:sz w:val="32"/>
          <w:szCs w:val="32"/>
          <w:rtl/>
        </w:rPr>
        <w:t xml:space="preserve"> </w:t>
      </w:r>
      <w:r w:rsidRPr="002D16B6">
        <w:rPr>
          <w:rFonts w:cs="TAHER" w:hint="cs"/>
          <w:sz w:val="32"/>
          <w:szCs w:val="32"/>
          <w:rtl/>
        </w:rPr>
        <w:t>نجاح</w:t>
      </w:r>
      <w:r w:rsidRPr="002D16B6">
        <w:rPr>
          <w:rFonts w:cs="TAHER"/>
          <w:sz w:val="32"/>
          <w:szCs w:val="32"/>
          <w:rtl/>
        </w:rPr>
        <w:t xml:space="preserve"> </w:t>
      </w:r>
      <w:r w:rsidRPr="002D16B6">
        <w:rPr>
          <w:rFonts w:cs="TAHER" w:hint="cs"/>
          <w:sz w:val="32"/>
          <w:szCs w:val="32"/>
          <w:rtl/>
        </w:rPr>
        <w:t>الثورة</w:t>
      </w:r>
      <w:r w:rsidRPr="002D16B6">
        <w:rPr>
          <w:rFonts w:cs="TAHER"/>
          <w:sz w:val="32"/>
          <w:szCs w:val="32"/>
          <w:rtl/>
        </w:rPr>
        <w:t xml:space="preserve"> </w:t>
      </w:r>
      <w:r w:rsidRPr="002D16B6">
        <w:rPr>
          <w:rFonts w:cs="TAHER" w:hint="cs"/>
          <w:sz w:val="32"/>
          <w:szCs w:val="32"/>
          <w:rtl/>
        </w:rPr>
        <w:t>سعياً</w:t>
      </w:r>
      <w:r w:rsidRPr="002D16B6">
        <w:rPr>
          <w:rFonts w:cs="TAHER"/>
          <w:sz w:val="32"/>
          <w:szCs w:val="32"/>
          <w:rtl/>
        </w:rPr>
        <w:t xml:space="preserve"> </w:t>
      </w:r>
      <w:r w:rsidRPr="002D16B6">
        <w:rPr>
          <w:rFonts w:cs="TAHER" w:hint="cs"/>
          <w:sz w:val="32"/>
          <w:szCs w:val="32"/>
          <w:rtl/>
        </w:rPr>
        <w:t>للتخلص</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التبعية</w:t>
      </w:r>
      <w:r w:rsidRPr="002D16B6">
        <w:rPr>
          <w:rFonts w:cs="TAHER"/>
          <w:sz w:val="32"/>
          <w:szCs w:val="32"/>
          <w:rtl/>
        </w:rPr>
        <w:t xml:space="preserve"> </w:t>
      </w:r>
      <w:r w:rsidRPr="002D16B6">
        <w:rPr>
          <w:rFonts w:cs="TAHER" w:hint="cs"/>
          <w:sz w:val="32"/>
          <w:szCs w:val="32"/>
          <w:rtl/>
        </w:rPr>
        <w:t>الاقتصادية،</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تنشيط</w:t>
      </w:r>
      <w:r w:rsidRPr="002D16B6">
        <w:rPr>
          <w:rFonts w:cs="TAHER"/>
          <w:sz w:val="32"/>
          <w:szCs w:val="32"/>
          <w:rtl/>
        </w:rPr>
        <w:t xml:space="preserve"> </w:t>
      </w:r>
      <w:r w:rsidRPr="002D16B6">
        <w:rPr>
          <w:rFonts w:cs="TAHER" w:hint="cs"/>
          <w:sz w:val="32"/>
          <w:szCs w:val="32"/>
          <w:rtl/>
        </w:rPr>
        <w:t>العمل</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مجالي</w:t>
      </w:r>
      <w:r w:rsidRPr="002D16B6">
        <w:rPr>
          <w:rFonts w:cs="TAHER"/>
          <w:sz w:val="32"/>
          <w:szCs w:val="32"/>
          <w:rtl/>
        </w:rPr>
        <w:t xml:space="preserve"> </w:t>
      </w:r>
      <w:r w:rsidRPr="002D16B6">
        <w:rPr>
          <w:rFonts w:cs="TAHER" w:hint="cs"/>
          <w:sz w:val="32"/>
          <w:szCs w:val="32"/>
          <w:rtl/>
        </w:rPr>
        <w:t>الزراعة</w:t>
      </w:r>
      <w:r w:rsidRPr="002D16B6">
        <w:rPr>
          <w:rFonts w:cs="TAHER"/>
          <w:sz w:val="32"/>
          <w:szCs w:val="32"/>
          <w:rtl/>
        </w:rPr>
        <w:t xml:space="preserve"> </w:t>
      </w:r>
      <w:r w:rsidRPr="002D16B6">
        <w:rPr>
          <w:rFonts w:cs="TAHER" w:hint="cs"/>
          <w:sz w:val="32"/>
          <w:szCs w:val="32"/>
          <w:rtl/>
        </w:rPr>
        <w:t>والصناعة</w:t>
      </w:r>
      <w:r w:rsidRPr="002D16B6">
        <w:rPr>
          <w:rFonts w:cs="TAHER"/>
          <w:sz w:val="32"/>
          <w:szCs w:val="32"/>
          <w:rtl/>
        </w:rPr>
        <w:t xml:space="preserve"> </w:t>
      </w:r>
      <w:r w:rsidRPr="002D16B6">
        <w:rPr>
          <w:rFonts w:cs="TAHER" w:hint="cs"/>
          <w:sz w:val="32"/>
          <w:szCs w:val="32"/>
          <w:rtl/>
        </w:rPr>
        <w:t>والاهتمام</w:t>
      </w:r>
      <w:r w:rsidRPr="002D16B6">
        <w:rPr>
          <w:rFonts w:cs="TAHER"/>
          <w:sz w:val="32"/>
          <w:szCs w:val="32"/>
          <w:rtl/>
        </w:rPr>
        <w:t xml:space="preserve"> </w:t>
      </w:r>
      <w:r w:rsidRPr="002D16B6">
        <w:rPr>
          <w:rFonts w:cs="TAHER" w:hint="cs"/>
          <w:sz w:val="32"/>
          <w:szCs w:val="32"/>
          <w:rtl/>
        </w:rPr>
        <w:t>بالطاقات</w:t>
      </w:r>
      <w:r w:rsidRPr="002D16B6">
        <w:rPr>
          <w:rFonts w:cs="TAHER"/>
          <w:sz w:val="32"/>
          <w:szCs w:val="32"/>
          <w:rtl/>
        </w:rPr>
        <w:t xml:space="preserve"> </w:t>
      </w:r>
      <w:r w:rsidRPr="002D16B6">
        <w:rPr>
          <w:rFonts w:cs="TAHER" w:hint="cs"/>
          <w:sz w:val="32"/>
          <w:szCs w:val="32"/>
          <w:rtl/>
        </w:rPr>
        <w:t>المبدعة</w:t>
      </w:r>
      <w:r w:rsidRPr="002D16B6">
        <w:rPr>
          <w:rFonts w:cs="TAHER"/>
          <w:sz w:val="32"/>
          <w:szCs w:val="32"/>
          <w:rtl/>
        </w:rPr>
        <w:t xml:space="preserve"> </w:t>
      </w:r>
      <w:r w:rsidRPr="002D16B6">
        <w:rPr>
          <w:rFonts w:cs="TAHER" w:hint="cs"/>
          <w:sz w:val="32"/>
          <w:szCs w:val="32"/>
          <w:rtl/>
        </w:rPr>
        <w:t>والاختراعات</w:t>
      </w:r>
      <w:r w:rsidRPr="002D16B6">
        <w:rPr>
          <w:rFonts w:cs="TAHER"/>
          <w:sz w:val="32"/>
          <w:szCs w:val="32"/>
          <w:rtl/>
        </w:rPr>
        <w:t xml:space="preserve"> </w:t>
      </w:r>
      <w:r w:rsidRPr="002D16B6">
        <w:rPr>
          <w:rFonts w:cs="TAHER" w:hint="cs"/>
          <w:sz w:val="32"/>
          <w:szCs w:val="32"/>
          <w:rtl/>
        </w:rPr>
        <w:t>أعطى</w:t>
      </w:r>
      <w:r w:rsidRPr="002D16B6">
        <w:rPr>
          <w:rFonts w:cs="TAHER"/>
          <w:sz w:val="32"/>
          <w:szCs w:val="32"/>
          <w:rtl/>
        </w:rPr>
        <w:t xml:space="preserve"> </w:t>
      </w:r>
      <w:r w:rsidRPr="002D16B6">
        <w:rPr>
          <w:rFonts w:cs="TAHER" w:hint="cs"/>
          <w:sz w:val="32"/>
          <w:szCs w:val="32"/>
          <w:rtl/>
        </w:rPr>
        <w:t>تعليماته</w:t>
      </w:r>
      <w:r w:rsidR="00404BF4">
        <w:rPr>
          <w:rFonts w:cs="TAHER" w:hint="cs"/>
          <w:sz w:val="32"/>
          <w:szCs w:val="32"/>
          <w:rtl/>
        </w:rPr>
        <w:t xml:space="preserve"> </w:t>
      </w:r>
      <w:r w:rsidRPr="002D16B6">
        <w:rPr>
          <w:rFonts w:cs="TAHER" w:hint="cs"/>
          <w:sz w:val="32"/>
          <w:szCs w:val="32"/>
          <w:rtl/>
        </w:rPr>
        <w:t>لتأسيس</w:t>
      </w:r>
      <w:r w:rsidRPr="002D16B6">
        <w:rPr>
          <w:rFonts w:cs="TAHER"/>
          <w:sz w:val="32"/>
          <w:szCs w:val="32"/>
          <w:rtl/>
        </w:rPr>
        <w:t xml:space="preserve"> </w:t>
      </w:r>
      <w:r w:rsidRPr="002D16B6">
        <w:rPr>
          <w:rFonts w:cs="TAHER" w:hint="cs"/>
          <w:sz w:val="32"/>
          <w:szCs w:val="32"/>
          <w:rtl/>
        </w:rPr>
        <w:t>مؤسسة</w:t>
      </w:r>
      <w:r w:rsidRPr="002D16B6">
        <w:rPr>
          <w:rFonts w:cs="TAHER"/>
          <w:sz w:val="32"/>
          <w:szCs w:val="32"/>
          <w:rtl/>
        </w:rPr>
        <w:t xml:space="preserve"> </w:t>
      </w:r>
      <w:r w:rsidRPr="002D16B6">
        <w:rPr>
          <w:rFonts w:cs="TAHER" w:hint="cs"/>
          <w:sz w:val="32"/>
          <w:szCs w:val="32"/>
          <w:rtl/>
        </w:rPr>
        <w:t>جهاد</w:t>
      </w:r>
      <w:r w:rsidRPr="002D16B6">
        <w:rPr>
          <w:rFonts w:cs="TAHER"/>
          <w:sz w:val="32"/>
          <w:szCs w:val="32"/>
          <w:rtl/>
        </w:rPr>
        <w:t xml:space="preserve"> </w:t>
      </w:r>
      <w:r w:rsidRPr="002D16B6">
        <w:rPr>
          <w:rFonts w:cs="TAHER" w:hint="cs"/>
          <w:sz w:val="32"/>
          <w:szCs w:val="32"/>
          <w:rtl/>
        </w:rPr>
        <w:t>البناء</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أطلقت</w:t>
      </w:r>
      <w:r w:rsidRPr="002D16B6">
        <w:rPr>
          <w:rFonts w:cs="TAHER"/>
          <w:sz w:val="32"/>
          <w:szCs w:val="32"/>
          <w:rtl/>
        </w:rPr>
        <w:t xml:space="preserve"> </w:t>
      </w:r>
      <w:r w:rsidRPr="002D16B6">
        <w:rPr>
          <w:rFonts w:cs="TAHER" w:hint="cs"/>
          <w:sz w:val="32"/>
          <w:szCs w:val="32"/>
          <w:rtl/>
        </w:rPr>
        <w:t>برامج</w:t>
      </w:r>
      <w:r w:rsidRPr="002D16B6">
        <w:rPr>
          <w:rFonts w:cs="TAHER"/>
          <w:sz w:val="32"/>
          <w:szCs w:val="32"/>
          <w:rtl/>
        </w:rPr>
        <w:t xml:space="preserve"> </w:t>
      </w:r>
      <w:r w:rsidRPr="002D16B6">
        <w:rPr>
          <w:rFonts w:cs="TAHER" w:hint="cs"/>
          <w:sz w:val="32"/>
          <w:szCs w:val="32"/>
          <w:rtl/>
        </w:rPr>
        <w:t>تعبوية</w:t>
      </w:r>
      <w:r w:rsidRPr="002D16B6">
        <w:rPr>
          <w:rFonts w:cs="TAHER"/>
          <w:sz w:val="32"/>
          <w:szCs w:val="32"/>
          <w:rtl/>
        </w:rPr>
        <w:t xml:space="preserve"> </w:t>
      </w:r>
      <w:r w:rsidRPr="002D16B6">
        <w:rPr>
          <w:rFonts w:cs="TAHER" w:hint="cs"/>
          <w:sz w:val="32"/>
          <w:szCs w:val="32"/>
          <w:rtl/>
        </w:rPr>
        <w:t>شعبية</w:t>
      </w:r>
      <w:r w:rsidRPr="002D16B6">
        <w:rPr>
          <w:rFonts w:cs="TAHER"/>
          <w:sz w:val="32"/>
          <w:szCs w:val="32"/>
          <w:rtl/>
        </w:rPr>
        <w:t xml:space="preserve"> </w:t>
      </w:r>
      <w:r w:rsidRPr="002D16B6">
        <w:rPr>
          <w:rFonts w:cs="TAHER" w:hint="cs"/>
          <w:sz w:val="32"/>
          <w:szCs w:val="32"/>
          <w:rtl/>
        </w:rPr>
        <w:t>لتحسين</w:t>
      </w:r>
      <w:r w:rsidRPr="002D16B6">
        <w:rPr>
          <w:rFonts w:cs="TAHER"/>
          <w:sz w:val="32"/>
          <w:szCs w:val="32"/>
          <w:rtl/>
        </w:rPr>
        <w:t xml:space="preserve"> </w:t>
      </w:r>
      <w:r w:rsidRPr="002D16B6">
        <w:rPr>
          <w:rFonts w:cs="TAHER" w:hint="cs"/>
          <w:sz w:val="32"/>
          <w:szCs w:val="32"/>
          <w:rtl/>
        </w:rPr>
        <w:t>وسائل</w:t>
      </w:r>
      <w:r w:rsidRPr="002D16B6">
        <w:rPr>
          <w:rFonts w:cs="TAHER"/>
          <w:sz w:val="32"/>
          <w:szCs w:val="32"/>
          <w:rtl/>
        </w:rPr>
        <w:t xml:space="preserve"> </w:t>
      </w:r>
      <w:r w:rsidRPr="002D16B6">
        <w:rPr>
          <w:rFonts w:cs="TAHER" w:hint="cs"/>
          <w:sz w:val="32"/>
          <w:szCs w:val="32"/>
          <w:rtl/>
        </w:rPr>
        <w:t>الإنتاج</w:t>
      </w:r>
      <w:r w:rsidRPr="002D16B6">
        <w:rPr>
          <w:rFonts w:cs="TAHER"/>
          <w:sz w:val="32"/>
          <w:szCs w:val="32"/>
          <w:rtl/>
        </w:rPr>
        <w:t xml:space="preserve"> </w:t>
      </w:r>
      <w:r w:rsidRPr="002D16B6">
        <w:rPr>
          <w:rFonts w:cs="TAHER" w:hint="cs"/>
          <w:sz w:val="32"/>
          <w:szCs w:val="32"/>
          <w:rtl/>
        </w:rPr>
        <w:t>الزراعي</w:t>
      </w:r>
      <w:r w:rsidRPr="002D16B6">
        <w:rPr>
          <w:rFonts w:cs="TAHER"/>
          <w:sz w:val="32"/>
          <w:szCs w:val="32"/>
          <w:rtl/>
        </w:rPr>
        <w:t xml:space="preserve"> </w:t>
      </w:r>
      <w:r w:rsidRPr="002D16B6">
        <w:rPr>
          <w:rFonts w:cs="TAHER" w:hint="cs"/>
          <w:sz w:val="32"/>
          <w:szCs w:val="32"/>
          <w:rtl/>
        </w:rPr>
        <w:t>والحيواني</w:t>
      </w:r>
      <w:r w:rsidRPr="002D16B6">
        <w:rPr>
          <w:rFonts w:cs="TAHER"/>
          <w:sz w:val="32"/>
          <w:szCs w:val="32"/>
          <w:rtl/>
        </w:rPr>
        <w:t xml:space="preserve"> </w:t>
      </w:r>
      <w:r w:rsidRPr="002D16B6">
        <w:rPr>
          <w:rFonts w:cs="TAHER" w:hint="cs"/>
          <w:sz w:val="32"/>
          <w:szCs w:val="32"/>
          <w:rtl/>
        </w:rPr>
        <w:t>وساعدت</w:t>
      </w:r>
      <w:r w:rsidRPr="002D16B6">
        <w:rPr>
          <w:rFonts w:cs="TAHER"/>
          <w:sz w:val="32"/>
          <w:szCs w:val="32"/>
          <w:rtl/>
        </w:rPr>
        <w:t xml:space="preserve"> </w:t>
      </w:r>
      <w:r w:rsidRPr="002D16B6">
        <w:rPr>
          <w:rFonts w:cs="TAHER" w:hint="cs"/>
          <w:sz w:val="32"/>
          <w:szCs w:val="32"/>
          <w:rtl/>
        </w:rPr>
        <w:t>المزارعين</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كل</w:t>
      </w:r>
      <w:r w:rsidRPr="002D16B6">
        <w:rPr>
          <w:rFonts w:cs="TAHER"/>
          <w:sz w:val="32"/>
          <w:szCs w:val="32"/>
          <w:rtl/>
        </w:rPr>
        <w:t xml:space="preserve"> </w:t>
      </w:r>
      <w:r w:rsidRPr="002D16B6">
        <w:rPr>
          <w:rFonts w:cs="TAHER" w:hint="cs"/>
          <w:sz w:val="32"/>
          <w:szCs w:val="32"/>
          <w:rtl/>
        </w:rPr>
        <w:t>القرى</w:t>
      </w:r>
      <w:r w:rsidRPr="002D16B6">
        <w:rPr>
          <w:rFonts w:cs="TAHER"/>
          <w:sz w:val="32"/>
          <w:szCs w:val="32"/>
          <w:rtl/>
        </w:rPr>
        <w:t xml:space="preserve"> </w:t>
      </w:r>
      <w:r w:rsidRPr="002D16B6">
        <w:rPr>
          <w:rFonts w:cs="TAHER" w:hint="cs"/>
          <w:sz w:val="32"/>
          <w:szCs w:val="32"/>
          <w:rtl/>
        </w:rPr>
        <w:t>والبلدات</w:t>
      </w:r>
      <w:r w:rsidRPr="002D16B6">
        <w:rPr>
          <w:rFonts w:cs="TAHER"/>
          <w:sz w:val="32"/>
          <w:szCs w:val="32"/>
          <w:rtl/>
        </w:rPr>
        <w:t xml:space="preserve"> </w:t>
      </w:r>
      <w:r w:rsidRPr="002D16B6">
        <w:rPr>
          <w:rFonts w:cs="TAHER" w:hint="cs"/>
          <w:sz w:val="32"/>
          <w:szCs w:val="32"/>
          <w:rtl/>
        </w:rPr>
        <w:t>الإيرانية</w:t>
      </w:r>
      <w:r w:rsidRPr="002D16B6">
        <w:rPr>
          <w:rFonts w:cs="TAHER"/>
          <w:sz w:val="32"/>
          <w:szCs w:val="32"/>
          <w:rtl/>
        </w:rPr>
        <w:t xml:space="preserve"> </w:t>
      </w:r>
      <w:r w:rsidRPr="002D16B6">
        <w:rPr>
          <w:rFonts w:cs="TAHER" w:hint="cs"/>
          <w:sz w:val="32"/>
          <w:szCs w:val="32"/>
          <w:rtl/>
        </w:rPr>
        <w:t>للنهوض</w:t>
      </w:r>
      <w:r w:rsidRPr="002D16B6">
        <w:rPr>
          <w:rFonts w:cs="TAHER"/>
          <w:sz w:val="32"/>
          <w:szCs w:val="32"/>
          <w:rtl/>
        </w:rPr>
        <w:t xml:space="preserve"> </w:t>
      </w:r>
      <w:r w:rsidRPr="002D16B6">
        <w:rPr>
          <w:rFonts w:cs="TAHER" w:hint="cs"/>
          <w:sz w:val="32"/>
          <w:szCs w:val="32"/>
          <w:rtl/>
        </w:rPr>
        <w:t>وتحسين</w:t>
      </w:r>
      <w:r w:rsidRPr="002D16B6">
        <w:rPr>
          <w:rFonts w:cs="TAHER"/>
          <w:sz w:val="32"/>
          <w:szCs w:val="32"/>
          <w:rtl/>
        </w:rPr>
        <w:t xml:space="preserve"> </w:t>
      </w:r>
      <w:r w:rsidRPr="002D16B6">
        <w:rPr>
          <w:rFonts w:cs="TAHER" w:hint="cs"/>
          <w:sz w:val="32"/>
          <w:szCs w:val="32"/>
          <w:rtl/>
        </w:rPr>
        <w:t>الإنتاج</w:t>
      </w:r>
      <w:r w:rsidRPr="002D16B6">
        <w:rPr>
          <w:rFonts w:cs="TAHER"/>
          <w:sz w:val="32"/>
          <w:szCs w:val="32"/>
          <w:rtl/>
        </w:rPr>
        <w:t xml:space="preserve"> </w:t>
      </w:r>
      <w:r w:rsidRPr="002D16B6">
        <w:rPr>
          <w:rFonts w:cs="TAHER" w:hint="cs"/>
          <w:sz w:val="32"/>
          <w:szCs w:val="32"/>
          <w:rtl/>
        </w:rPr>
        <w:t>كماً</w:t>
      </w:r>
      <w:r w:rsidRPr="002D16B6">
        <w:rPr>
          <w:rFonts w:cs="TAHER"/>
          <w:sz w:val="32"/>
          <w:szCs w:val="32"/>
          <w:rtl/>
        </w:rPr>
        <w:t xml:space="preserve"> </w:t>
      </w:r>
      <w:r w:rsidRPr="002D16B6">
        <w:rPr>
          <w:rFonts w:cs="TAHER" w:hint="cs"/>
          <w:sz w:val="32"/>
          <w:szCs w:val="32"/>
          <w:rtl/>
        </w:rPr>
        <w:t>ونوعاً،</w:t>
      </w:r>
      <w:r w:rsidRPr="002D16B6">
        <w:rPr>
          <w:rFonts w:cs="TAHER"/>
          <w:sz w:val="32"/>
          <w:szCs w:val="32"/>
          <w:rtl/>
        </w:rPr>
        <w:t xml:space="preserve"> </w:t>
      </w:r>
      <w:r w:rsidRPr="002D16B6">
        <w:rPr>
          <w:rFonts w:cs="TAHER" w:hint="cs"/>
          <w:sz w:val="32"/>
          <w:szCs w:val="32"/>
          <w:rtl/>
        </w:rPr>
        <w:t>حتى</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التقارير</w:t>
      </w:r>
      <w:r w:rsidRPr="002D16B6">
        <w:rPr>
          <w:rFonts w:cs="TAHER"/>
          <w:sz w:val="32"/>
          <w:szCs w:val="32"/>
          <w:rtl/>
        </w:rPr>
        <w:t xml:space="preserve"> </w:t>
      </w:r>
      <w:r w:rsidRPr="002D16B6">
        <w:rPr>
          <w:rFonts w:cs="TAHER" w:hint="cs"/>
          <w:sz w:val="32"/>
          <w:szCs w:val="32"/>
          <w:rtl/>
        </w:rPr>
        <w:t>الرسمية</w:t>
      </w:r>
      <w:r w:rsidRPr="002D16B6">
        <w:rPr>
          <w:rFonts w:cs="TAHER"/>
          <w:sz w:val="32"/>
          <w:szCs w:val="32"/>
          <w:rtl/>
        </w:rPr>
        <w:t xml:space="preserve"> </w:t>
      </w:r>
      <w:r w:rsidRPr="002D16B6">
        <w:rPr>
          <w:rFonts w:cs="TAHER" w:hint="cs"/>
          <w:sz w:val="32"/>
          <w:szCs w:val="32"/>
          <w:rtl/>
        </w:rPr>
        <w:t>تفيد</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الأعمال</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أنجزها</w:t>
      </w:r>
      <w:r w:rsidRPr="002D16B6">
        <w:rPr>
          <w:rFonts w:cs="TAHER"/>
          <w:sz w:val="32"/>
          <w:szCs w:val="32"/>
          <w:rtl/>
        </w:rPr>
        <w:t xml:space="preserve"> </w:t>
      </w:r>
      <w:r w:rsidRPr="002D16B6">
        <w:rPr>
          <w:rFonts w:cs="TAHER" w:hint="cs"/>
          <w:sz w:val="32"/>
          <w:szCs w:val="32"/>
          <w:rtl/>
        </w:rPr>
        <w:t>جهاد</w:t>
      </w:r>
      <w:r w:rsidRPr="002D16B6">
        <w:rPr>
          <w:rFonts w:cs="TAHER"/>
          <w:sz w:val="32"/>
          <w:szCs w:val="32"/>
          <w:rtl/>
        </w:rPr>
        <w:t xml:space="preserve"> </w:t>
      </w:r>
      <w:r w:rsidRPr="002D16B6">
        <w:rPr>
          <w:rFonts w:cs="TAHER" w:hint="cs"/>
          <w:sz w:val="32"/>
          <w:szCs w:val="32"/>
          <w:rtl/>
        </w:rPr>
        <w:t>البناء</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خلال</w:t>
      </w:r>
      <w:r w:rsidRPr="002D16B6">
        <w:rPr>
          <w:rFonts w:cs="TAHER"/>
          <w:sz w:val="32"/>
          <w:szCs w:val="32"/>
          <w:rtl/>
        </w:rPr>
        <w:t xml:space="preserve"> </w:t>
      </w:r>
      <w:r w:rsidRPr="002D16B6">
        <w:rPr>
          <w:rFonts w:cs="TAHER" w:hint="cs"/>
          <w:sz w:val="32"/>
          <w:szCs w:val="32"/>
          <w:rtl/>
        </w:rPr>
        <w:lastRenderedPageBreak/>
        <w:t>السنتين</w:t>
      </w:r>
      <w:r w:rsidRPr="002D16B6">
        <w:rPr>
          <w:rFonts w:cs="TAHER"/>
          <w:sz w:val="32"/>
          <w:szCs w:val="32"/>
          <w:rtl/>
        </w:rPr>
        <w:t xml:space="preserve"> (80 – 1981) </w:t>
      </w:r>
      <w:r w:rsidRPr="002D16B6">
        <w:rPr>
          <w:rFonts w:cs="TAHER" w:hint="cs"/>
          <w:sz w:val="32"/>
          <w:szCs w:val="32"/>
          <w:rtl/>
        </w:rPr>
        <w:t>ورغم</w:t>
      </w:r>
      <w:r w:rsidRPr="002D16B6">
        <w:rPr>
          <w:rFonts w:cs="TAHER"/>
          <w:sz w:val="32"/>
          <w:szCs w:val="32"/>
          <w:rtl/>
        </w:rPr>
        <w:t xml:space="preserve"> </w:t>
      </w:r>
      <w:r w:rsidRPr="002D16B6">
        <w:rPr>
          <w:rFonts w:cs="TAHER" w:hint="cs"/>
          <w:sz w:val="32"/>
          <w:szCs w:val="32"/>
          <w:rtl/>
        </w:rPr>
        <w:t>كل</w:t>
      </w:r>
      <w:r w:rsidRPr="002D16B6">
        <w:rPr>
          <w:rFonts w:cs="TAHER"/>
          <w:sz w:val="32"/>
          <w:szCs w:val="32"/>
          <w:rtl/>
        </w:rPr>
        <w:t xml:space="preserve"> </w:t>
      </w:r>
      <w:r w:rsidRPr="002D16B6">
        <w:rPr>
          <w:rFonts w:cs="TAHER" w:hint="cs"/>
          <w:sz w:val="32"/>
          <w:szCs w:val="32"/>
          <w:rtl/>
        </w:rPr>
        <w:t>مشاغل</w:t>
      </w:r>
      <w:r w:rsidRPr="002D16B6">
        <w:rPr>
          <w:rFonts w:cs="TAHER"/>
          <w:sz w:val="32"/>
          <w:szCs w:val="32"/>
          <w:rtl/>
        </w:rPr>
        <w:t xml:space="preserve"> </w:t>
      </w:r>
      <w:r w:rsidRPr="002D16B6">
        <w:rPr>
          <w:rFonts w:cs="TAHER" w:hint="cs"/>
          <w:sz w:val="32"/>
          <w:szCs w:val="32"/>
          <w:rtl/>
        </w:rPr>
        <w:t>الحكومة،</w:t>
      </w:r>
      <w:r w:rsidRPr="002D16B6">
        <w:rPr>
          <w:rFonts w:cs="TAHER"/>
          <w:sz w:val="32"/>
          <w:szCs w:val="32"/>
          <w:rtl/>
        </w:rPr>
        <w:t xml:space="preserve"> </w:t>
      </w:r>
      <w:r w:rsidRPr="002D16B6">
        <w:rPr>
          <w:rFonts w:cs="TAHER" w:hint="cs"/>
          <w:sz w:val="32"/>
          <w:szCs w:val="32"/>
          <w:rtl/>
        </w:rPr>
        <w:t>لم</w:t>
      </w:r>
      <w:r w:rsidRPr="002D16B6">
        <w:rPr>
          <w:rFonts w:cs="TAHER"/>
          <w:sz w:val="32"/>
          <w:szCs w:val="32"/>
          <w:rtl/>
        </w:rPr>
        <w:t xml:space="preserve"> </w:t>
      </w:r>
      <w:r w:rsidRPr="002D16B6">
        <w:rPr>
          <w:rFonts w:cs="TAHER" w:hint="cs"/>
          <w:sz w:val="32"/>
          <w:szCs w:val="32"/>
          <w:rtl/>
        </w:rPr>
        <w:t>ينجز</w:t>
      </w:r>
      <w:r w:rsidRPr="002D16B6">
        <w:rPr>
          <w:rFonts w:cs="TAHER"/>
          <w:sz w:val="32"/>
          <w:szCs w:val="32"/>
          <w:rtl/>
        </w:rPr>
        <w:t xml:space="preserve"> </w:t>
      </w:r>
      <w:r w:rsidRPr="002D16B6">
        <w:rPr>
          <w:rFonts w:cs="TAHER" w:hint="cs"/>
          <w:sz w:val="32"/>
          <w:szCs w:val="32"/>
          <w:rtl/>
        </w:rPr>
        <w:t>مثلها</w:t>
      </w:r>
      <w:r w:rsidRPr="002D16B6">
        <w:rPr>
          <w:rFonts w:cs="TAHER"/>
          <w:sz w:val="32"/>
          <w:szCs w:val="32"/>
          <w:rtl/>
        </w:rPr>
        <w:t xml:space="preserve"> </w:t>
      </w:r>
      <w:r w:rsidRPr="002D16B6">
        <w:rPr>
          <w:rFonts w:cs="TAHER" w:hint="cs"/>
          <w:sz w:val="32"/>
          <w:szCs w:val="32"/>
          <w:rtl/>
        </w:rPr>
        <w:t>طوال</w:t>
      </w:r>
      <w:r w:rsidRPr="002D16B6">
        <w:rPr>
          <w:rFonts w:cs="TAHER"/>
          <w:sz w:val="32"/>
          <w:szCs w:val="32"/>
          <w:rtl/>
        </w:rPr>
        <w:t xml:space="preserve"> </w:t>
      </w:r>
      <w:r w:rsidRPr="002D16B6">
        <w:rPr>
          <w:rFonts w:cs="TAHER" w:hint="cs"/>
          <w:sz w:val="32"/>
          <w:szCs w:val="32"/>
          <w:rtl/>
        </w:rPr>
        <w:t>خمسين</w:t>
      </w:r>
      <w:r w:rsidRPr="002D16B6">
        <w:rPr>
          <w:rFonts w:cs="TAHER"/>
          <w:sz w:val="32"/>
          <w:szCs w:val="32"/>
          <w:rtl/>
        </w:rPr>
        <w:t xml:space="preserve"> </w:t>
      </w:r>
      <w:r w:rsidRPr="002D16B6">
        <w:rPr>
          <w:rFonts w:cs="TAHER" w:hint="cs"/>
          <w:sz w:val="32"/>
          <w:szCs w:val="32"/>
          <w:rtl/>
        </w:rPr>
        <w:t>عام</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حكم</w:t>
      </w:r>
      <w:r w:rsidRPr="002D16B6">
        <w:rPr>
          <w:rFonts w:cs="TAHER"/>
          <w:sz w:val="32"/>
          <w:szCs w:val="32"/>
          <w:rtl/>
        </w:rPr>
        <w:t xml:space="preserve"> </w:t>
      </w:r>
      <w:r w:rsidRPr="002D16B6">
        <w:rPr>
          <w:rFonts w:cs="TAHER" w:hint="cs"/>
          <w:sz w:val="32"/>
          <w:szCs w:val="32"/>
          <w:rtl/>
        </w:rPr>
        <w:t>الشاه</w:t>
      </w:r>
      <w:r w:rsidRPr="002D16B6">
        <w:rPr>
          <w:rFonts w:cs="TAHER"/>
          <w:sz w:val="32"/>
          <w:szCs w:val="32"/>
          <w:rtl/>
        </w:rPr>
        <w:t>"</w:t>
      </w:r>
      <w:r w:rsidR="00404BF4">
        <w:rPr>
          <w:rStyle w:val="a4"/>
          <w:rFonts w:cs="TAHER"/>
          <w:sz w:val="32"/>
          <w:szCs w:val="32"/>
          <w:rtl/>
        </w:rPr>
        <w:footnoteReference w:id="149"/>
      </w:r>
      <w:r w:rsidRPr="002D16B6">
        <w:rPr>
          <w:rFonts w:cs="TAHER"/>
          <w:sz w:val="32"/>
          <w:szCs w:val="32"/>
          <w:rtl/>
        </w:rPr>
        <w:t xml:space="preserve">. </w:t>
      </w:r>
    </w:p>
    <w:p w:rsidR="002D16B6" w:rsidRPr="002D16B6" w:rsidRDefault="002D16B6" w:rsidP="00404BF4">
      <w:pPr>
        <w:bidi/>
        <w:spacing w:after="0" w:line="240" w:lineRule="atLeast"/>
        <w:ind w:firstLine="567"/>
        <w:jc w:val="both"/>
        <w:rPr>
          <w:rFonts w:cs="TAHER"/>
          <w:sz w:val="32"/>
          <w:szCs w:val="32"/>
        </w:rPr>
      </w:pPr>
      <w:r w:rsidRPr="002D16B6">
        <w:rPr>
          <w:rFonts w:cs="TAHER" w:hint="cs"/>
          <w:sz w:val="32"/>
          <w:szCs w:val="32"/>
          <w:rtl/>
        </w:rPr>
        <w:t>واعتمدت</w:t>
      </w:r>
      <w:r w:rsidRPr="002D16B6">
        <w:rPr>
          <w:rFonts w:cs="TAHER"/>
          <w:sz w:val="32"/>
          <w:szCs w:val="32"/>
          <w:rtl/>
        </w:rPr>
        <w:t xml:space="preserve"> </w:t>
      </w:r>
      <w:r w:rsidRPr="002D16B6">
        <w:rPr>
          <w:rFonts w:cs="TAHER" w:hint="cs"/>
          <w:sz w:val="32"/>
          <w:szCs w:val="32"/>
          <w:rtl/>
        </w:rPr>
        <w:t>سياسة</w:t>
      </w:r>
      <w:r w:rsidRPr="002D16B6">
        <w:rPr>
          <w:rFonts w:cs="TAHER"/>
          <w:sz w:val="32"/>
          <w:szCs w:val="32"/>
          <w:rtl/>
        </w:rPr>
        <w:t xml:space="preserve"> </w:t>
      </w:r>
      <w:r w:rsidRPr="002D16B6">
        <w:rPr>
          <w:rFonts w:cs="TAHER" w:hint="cs"/>
          <w:sz w:val="32"/>
          <w:szCs w:val="32"/>
          <w:rtl/>
        </w:rPr>
        <w:t>جهاد</w:t>
      </w:r>
      <w:r w:rsidRPr="002D16B6">
        <w:rPr>
          <w:rFonts w:cs="TAHER"/>
          <w:sz w:val="32"/>
          <w:szCs w:val="32"/>
          <w:rtl/>
        </w:rPr>
        <w:t xml:space="preserve"> </w:t>
      </w:r>
      <w:r w:rsidRPr="002D16B6">
        <w:rPr>
          <w:rFonts w:cs="TAHER" w:hint="cs"/>
          <w:sz w:val="32"/>
          <w:szCs w:val="32"/>
          <w:rtl/>
        </w:rPr>
        <w:t>البناء</w:t>
      </w:r>
      <w:r w:rsidRPr="002D16B6">
        <w:rPr>
          <w:rFonts w:cs="TAHER"/>
          <w:sz w:val="32"/>
          <w:szCs w:val="32"/>
          <w:rtl/>
        </w:rPr>
        <w:t xml:space="preserve"> </w:t>
      </w:r>
      <w:r w:rsidRPr="002D16B6">
        <w:rPr>
          <w:rFonts w:cs="TAHER" w:hint="cs"/>
          <w:sz w:val="32"/>
          <w:szCs w:val="32"/>
          <w:rtl/>
        </w:rPr>
        <w:t>بشكل</w:t>
      </w:r>
      <w:r w:rsidRPr="002D16B6">
        <w:rPr>
          <w:rFonts w:cs="TAHER"/>
          <w:sz w:val="32"/>
          <w:szCs w:val="32"/>
          <w:rtl/>
        </w:rPr>
        <w:t xml:space="preserve"> </w:t>
      </w:r>
      <w:r w:rsidRPr="002D16B6">
        <w:rPr>
          <w:rFonts w:cs="TAHER" w:hint="cs"/>
          <w:sz w:val="32"/>
          <w:szCs w:val="32"/>
          <w:rtl/>
        </w:rPr>
        <w:t>رئيسي</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المتطوعين</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طلبة</w:t>
      </w:r>
      <w:r w:rsidRPr="002D16B6">
        <w:rPr>
          <w:rFonts w:cs="TAHER"/>
          <w:sz w:val="32"/>
          <w:szCs w:val="32"/>
          <w:rtl/>
        </w:rPr>
        <w:t xml:space="preserve"> </w:t>
      </w:r>
      <w:r w:rsidRPr="002D16B6">
        <w:rPr>
          <w:rFonts w:cs="TAHER" w:hint="cs"/>
          <w:sz w:val="32"/>
          <w:szCs w:val="32"/>
          <w:rtl/>
        </w:rPr>
        <w:t>الجامعات</w:t>
      </w:r>
      <w:r w:rsidRPr="002D16B6">
        <w:rPr>
          <w:rFonts w:cs="TAHER"/>
          <w:sz w:val="32"/>
          <w:szCs w:val="32"/>
          <w:rtl/>
        </w:rPr>
        <w:t xml:space="preserve"> </w:t>
      </w:r>
      <w:r w:rsidRPr="002D16B6">
        <w:rPr>
          <w:rFonts w:cs="TAHER" w:hint="cs"/>
          <w:sz w:val="32"/>
          <w:szCs w:val="32"/>
          <w:rtl/>
        </w:rPr>
        <w:t>والمعاهد</w:t>
      </w:r>
      <w:r w:rsidRPr="002D16B6">
        <w:rPr>
          <w:rFonts w:cs="TAHER"/>
          <w:sz w:val="32"/>
          <w:szCs w:val="32"/>
          <w:rtl/>
        </w:rPr>
        <w:t xml:space="preserve"> </w:t>
      </w:r>
      <w:r w:rsidRPr="002D16B6">
        <w:rPr>
          <w:rFonts w:cs="TAHER" w:hint="cs"/>
          <w:sz w:val="32"/>
          <w:szCs w:val="32"/>
          <w:rtl/>
        </w:rPr>
        <w:t>بالإضافة</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المهندسين</w:t>
      </w:r>
      <w:r w:rsidRPr="002D16B6">
        <w:rPr>
          <w:rFonts w:cs="TAHER"/>
          <w:sz w:val="32"/>
          <w:szCs w:val="32"/>
          <w:rtl/>
        </w:rPr>
        <w:t xml:space="preserve"> </w:t>
      </w:r>
      <w:r w:rsidRPr="002D16B6">
        <w:rPr>
          <w:rFonts w:cs="TAHER" w:hint="cs"/>
          <w:sz w:val="32"/>
          <w:szCs w:val="32"/>
          <w:rtl/>
        </w:rPr>
        <w:t>الزراعيين</w:t>
      </w:r>
      <w:r w:rsidRPr="002D16B6">
        <w:rPr>
          <w:rFonts w:cs="TAHER"/>
          <w:sz w:val="32"/>
          <w:szCs w:val="32"/>
          <w:rtl/>
        </w:rPr>
        <w:t xml:space="preserve"> </w:t>
      </w:r>
      <w:r w:rsidRPr="002D16B6">
        <w:rPr>
          <w:rFonts w:cs="TAHER" w:hint="cs"/>
          <w:sz w:val="32"/>
          <w:szCs w:val="32"/>
          <w:rtl/>
        </w:rPr>
        <w:t>الملتزمين</w:t>
      </w:r>
      <w:r w:rsidRPr="002D16B6">
        <w:rPr>
          <w:rFonts w:cs="TAHER"/>
          <w:sz w:val="32"/>
          <w:szCs w:val="32"/>
          <w:rtl/>
        </w:rPr>
        <w:t xml:space="preserve"> </w:t>
      </w:r>
      <w:r w:rsidRPr="002D16B6">
        <w:rPr>
          <w:rFonts w:cs="TAHER" w:hint="cs"/>
          <w:sz w:val="32"/>
          <w:szCs w:val="32"/>
          <w:rtl/>
        </w:rPr>
        <w:t>بخط</w:t>
      </w:r>
      <w:r w:rsidRPr="002D16B6">
        <w:rPr>
          <w:rFonts w:cs="TAHER"/>
          <w:sz w:val="32"/>
          <w:szCs w:val="32"/>
          <w:rtl/>
        </w:rPr>
        <w:t xml:space="preserve"> </w:t>
      </w:r>
      <w:r w:rsidRPr="002D16B6">
        <w:rPr>
          <w:rFonts w:cs="TAHER" w:hint="cs"/>
          <w:sz w:val="32"/>
          <w:szCs w:val="32"/>
          <w:rtl/>
        </w:rPr>
        <w:t>الثورة،</w:t>
      </w:r>
      <w:r w:rsidRPr="002D16B6">
        <w:rPr>
          <w:rFonts w:cs="TAHER"/>
          <w:sz w:val="32"/>
          <w:szCs w:val="32"/>
          <w:rtl/>
        </w:rPr>
        <w:t xml:space="preserve"> </w:t>
      </w:r>
      <w:r w:rsidRPr="002D16B6">
        <w:rPr>
          <w:rFonts w:cs="TAHER" w:hint="cs"/>
          <w:sz w:val="32"/>
          <w:szCs w:val="32"/>
          <w:rtl/>
        </w:rPr>
        <w:t>وبذلت</w:t>
      </w:r>
      <w:r w:rsidRPr="002D16B6">
        <w:rPr>
          <w:rFonts w:cs="TAHER"/>
          <w:sz w:val="32"/>
          <w:szCs w:val="32"/>
          <w:rtl/>
        </w:rPr>
        <w:t xml:space="preserve"> </w:t>
      </w:r>
      <w:r w:rsidRPr="002D16B6">
        <w:rPr>
          <w:rFonts w:cs="TAHER" w:hint="cs"/>
          <w:sz w:val="32"/>
          <w:szCs w:val="32"/>
          <w:rtl/>
        </w:rPr>
        <w:t>نشاطاً</w:t>
      </w:r>
      <w:r w:rsidRPr="002D16B6">
        <w:rPr>
          <w:rFonts w:cs="TAHER"/>
          <w:sz w:val="32"/>
          <w:szCs w:val="32"/>
          <w:rtl/>
        </w:rPr>
        <w:t xml:space="preserve"> </w:t>
      </w:r>
      <w:r w:rsidRPr="002D16B6">
        <w:rPr>
          <w:rFonts w:cs="TAHER" w:hint="cs"/>
          <w:sz w:val="32"/>
          <w:szCs w:val="32"/>
          <w:rtl/>
        </w:rPr>
        <w:t>مميزاً</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المناطق</w:t>
      </w:r>
      <w:r w:rsidRPr="002D16B6">
        <w:rPr>
          <w:rFonts w:cs="TAHER"/>
          <w:sz w:val="32"/>
          <w:szCs w:val="32"/>
          <w:rtl/>
        </w:rPr>
        <w:t xml:space="preserve"> </w:t>
      </w:r>
      <w:r w:rsidRPr="002D16B6">
        <w:rPr>
          <w:rFonts w:cs="TAHER" w:hint="cs"/>
          <w:sz w:val="32"/>
          <w:szCs w:val="32"/>
          <w:rtl/>
        </w:rPr>
        <w:t>المحرومة</w:t>
      </w:r>
      <w:r w:rsidRPr="002D16B6">
        <w:rPr>
          <w:rFonts w:cs="TAHER"/>
          <w:sz w:val="32"/>
          <w:szCs w:val="32"/>
          <w:rtl/>
        </w:rPr>
        <w:t xml:space="preserve"> </w:t>
      </w:r>
      <w:r w:rsidRPr="002D16B6">
        <w:rPr>
          <w:rFonts w:cs="TAHER" w:hint="cs"/>
          <w:sz w:val="32"/>
          <w:szCs w:val="32"/>
          <w:rtl/>
        </w:rPr>
        <w:t>بشكل</w:t>
      </w:r>
      <w:r w:rsidRPr="002D16B6">
        <w:rPr>
          <w:rFonts w:cs="TAHER"/>
          <w:sz w:val="32"/>
          <w:szCs w:val="32"/>
          <w:rtl/>
        </w:rPr>
        <w:t xml:space="preserve"> </w:t>
      </w:r>
      <w:r w:rsidRPr="002D16B6">
        <w:rPr>
          <w:rFonts w:cs="TAHER" w:hint="cs"/>
          <w:sz w:val="32"/>
          <w:szCs w:val="32"/>
          <w:rtl/>
        </w:rPr>
        <w:t>خاص</w:t>
      </w:r>
      <w:r w:rsidRPr="002D16B6">
        <w:rPr>
          <w:rFonts w:cs="TAHER"/>
          <w:sz w:val="32"/>
          <w:szCs w:val="32"/>
          <w:rtl/>
        </w:rPr>
        <w:t xml:space="preserve"> </w:t>
      </w:r>
      <w:r w:rsidRPr="002D16B6">
        <w:rPr>
          <w:rFonts w:cs="TAHER" w:hint="cs"/>
          <w:sz w:val="32"/>
          <w:szCs w:val="32"/>
          <w:rtl/>
        </w:rPr>
        <w:t>لقد</w:t>
      </w:r>
      <w:r w:rsidRPr="002D16B6">
        <w:rPr>
          <w:rFonts w:cs="TAHER"/>
          <w:sz w:val="32"/>
          <w:szCs w:val="32"/>
          <w:rtl/>
        </w:rPr>
        <w:t xml:space="preserve"> </w:t>
      </w:r>
      <w:r w:rsidRPr="002D16B6">
        <w:rPr>
          <w:rFonts w:cs="TAHER" w:hint="cs"/>
          <w:sz w:val="32"/>
          <w:szCs w:val="32"/>
          <w:rtl/>
        </w:rPr>
        <w:t>أكد</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w:t>
      </w:r>
      <w:r w:rsidRPr="002D16B6">
        <w:rPr>
          <w:rFonts w:cs="TAHER" w:hint="cs"/>
          <w:sz w:val="32"/>
          <w:szCs w:val="32"/>
          <w:rtl/>
        </w:rPr>
        <w:t>العامل</w:t>
      </w:r>
      <w:r w:rsidRPr="002D16B6">
        <w:rPr>
          <w:rFonts w:cs="TAHER"/>
          <w:sz w:val="32"/>
          <w:szCs w:val="32"/>
          <w:rtl/>
        </w:rPr>
        <w:t xml:space="preserve"> </w:t>
      </w:r>
      <w:r w:rsidRPr="002D16B6">
        <w:rPr>
          <w:rFonts w:cs="TAHER" w:hint="cs"/>
          <w:sz w:val="32"/>
          <w:szCs w:val="32"/>
          <w:rtl/>
        </w:rPr>
        <w:t>والفلاح</w:t>
      </w:r>
      <w:r w:rsidRPr="002D16B6">
        <w:rPr>
          <w:rFonts w:cs="TAHER"/>
          <w:sz w:val="32"/>
          <w:szCs w:val="32"/>
          <w:rtl/>
        </w:rPr>
        <w:t xml:space="preserve"> </w:t>
      </w:r>
      <w:r w:rsidRPr="002D16B6">
        <w:rPr>
          <w:rFonts w:cs="TAHER" w:hint="cs"/>
          <w:sz w:val="32"/>
          <w:szCs w:val="32"/>
          <w:rtl/>
        </w:rPr>
        <w:t>هم</w:t>
      </w:r>
      <w:r w:rsidRPr="002D16B6">
        <w:rPr>
          <w:rFonts w:cs="TAHER"/>
          <w:sz w:val="32"/>
          <w:szCs w:val="32"/>
          <w:rtl/>
        </w:rPr>
        <w:t xml:space="preserve"> </w:t>
      </w:r>
      <w:r w:rsidRPr="002D16B6">
        <w:rPr>
          <w:rFonts w:cs="TAHER" w:hint="cs"/>
          <w:sz w:val="32"/>
          <w:szCs w:val="32"/>
          <w:rtl/>
        </w:rPr>
        <w:t>الأساس</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كل</w:t>
      </w:r>
      <w:r w:rsidRPr="002D16B6">
        <w:rPr>
          <w:rFonts w:cs="TAHER"/>
          <w:sz w:val="32"/>
          <w:szCs w:val="32"/>
          <w:rtl/>
        </w:rPr>
        <w:t xml:space="preserve"> </w:t>
      </w:r>
      <w:r w:rsidRPr="002D16B6">
        <w:rPr>
          <w:rFonts w:cs="TAHER" w:hint="cs"/>
          <w:sz w:val="32"/>
          <w:szCs w:val="32"/>
          <w:rtl/>
        </w:rPr>
        <w:t>بلد،</w:t>
      </w:r>
      <w:r w:rsidRPr="002D16B6">
        <w:rPr>
          <w:rFonts w:cs="TAHER"/>
          <w:sz w:val="32"/>
          <w:szCs w:val="32"/>
          <w:rtl/>
        </w:rPr>
        <w:t xml:space="preserve"> </w:t>
      </w:r>
      <w:r w:rsidRPr="002D16B6">
        <w:rPr>
          <w:rFonts w:cs="TAHER" w:hint="cs"/>
          <w:sz w:val="32"/>
          <w:szCs w:val="32"/>
          <w:rtl/>
        </w:rPr>
        <w:t>فالأساس</w:t>
      </w:r>
      <w:r w:rsidRPr="002D16B6">
        <w:rPr>
          <w:rFonts w:cs="TAHER"/>
          <w:sz w:val="32"/>
          <w:szCs w:val="32"/>
          <w:rtl/>
        </w:rPr>
        <w:t xml:space="preserve"> </w:t>
      </w:r>
      <w:r w:rsidRPr="002D16B6">
        <w:rPr>
          <w:rFonts w:cs="TAHER" w:hint="cs"/>
          <w:sz w:val="32"/>
          <w:szCs w:val="32"/>
          <w:rtl/>
        </w:rPr>
        <w:t>الاقتصادي</w:t>
      </w:r>
      <w:r w:rsidRPr="002D16B6">
        <w:rPr>
          <w:rFonts w:cs="TAHER"/>
          <w:sz w:val="32"/>
          <w:szCs w:val="32"/>
          <w:rtl/>
        </w:rPr>
        <w:t xml:space="preserve"> </w:t>
      </w:r>
      <w:r w:rsidRPr="002D16B6">
        <w:rPr>
          <w:rFonts w:cs="TAHER" w:hint="cs"/>
          <w:sz w:val="32"/>
          <w:szCs w:val="32"/>
          <w:rtl/>
        </w:rPr>
        <w:t>للبلد</w:t>
      </w:r>
      <w:r w:rsidRPr="002D16B6">
        <w:rPr>
          <w:rFonts w:cs="TAHER"/>
          <w:sz w:val="32"/>
          <w:szCs w:val="32"/>
          <w:rtl/>
        </w:rPr>
        <w:t xml:space="preserve"> </w:t>
      </w:r>
      <w:r w:rsidRPr="002D16B6">
        <w:rPr>
          <w:rFonts w:cs="TAHER" w:hint="cs"/>
          <w:sz w:val="32"/>
          <w:szCs w:val="32"/>
          <w:rtl/>
        </w:rPr>
        <w:t>مرتبطة</w:t>
      </w:r>
      <w:r w:rsidRPr="002D16B6">
        <w:rPr>
          <w:rFonts w:cs="TAHER"/>
          <w:sz w:val="32"/>
          <w:szCs w:val="32"/>
          <w:rtl/>
        </w:rPr>
        <w:t xml:space="preserve"> </w:t>
      </w:r>
      <w:r w:rsidRPr="002D16B6">
        <w:rPr>
          <w:rFonts w:cs="TAHER" w:hint="cs"/>
          <w:sz w:val="32"/>
          <w:szCs w:val="32"/>
          <w:rtl/>
        </w:rPr>
        <w:t>بالعامل</w:t>
      </w:r>
      <w:r w:rsidRPr="002D16B6">
        <w:rPr>
          <w:rFonts w:cs="TAHER"/>
          <w:sz w:val="32"/>
          <w:szCs w:val="32"/>
          <w:rtl/>
        </w:rPr>
        <w:t xml:space="preserve"> </w:t>
      </w:r>
      <w:r w:rsidRPr="002D16B6">
        <w:rPr>
          <w:rFonts w:cs="TAHER" w:hint="cs"/>
          <w:sz w:val="32"/>
          <w:szCs w:val="32"/>
          <w:rtl/>
        </w:rPr>
        <w:t>والفلاح</w:t>
      </w:r>
      <w:r w:rsidRPr="002D16B6">
        <w:rPr>
          <w:rFonts w:cs="TAHER"/>
          <w:sz w:val="32"/>
          <w:szCs w:val="32"/>
          <w:rtl/>
        </w:rPr>
        <w:t>"</w:t>
      </w:r>
      <w:r w:rsidR="00404BF4">
        <w:rPr>
          <w:rStyle w:val="a4"/>
          <w:rFonts w:cs="TAHER"/>
          <w:sz w:val="32"/>
          <w:szCs w:val="32"/>
          <w:rtl/>
        </w:rPr>
        <w:footnoteReference w:id="150"/>
      </w:r>
      <w:r w:rsidRPr="002D16B6">
        <w:rPr>
          <w:rFonts w:cs="TAHER"/>
          <w:sz w:val="32"/>
          <w:szCs w:val="32"/>
          <w:rtl/>
        </w:rPr>
        <w:t xml:space="preserve">. </w:t>
      </w:r>
    </w:p>
    <w:p w:rsidR="002D16B6" w:rsidRPr="002D16B6" w:rsidRDefault="002D16B6" w:rsidP="00404BF4">
      <w:pPr>
        <w:bidi/>
        <w:spacing w:after="0" w:line="240" w:lineRule="atLeast"/>
        <w:ind w:firstLine="567"/>
        <w:jc w:val="both"/>
        <w:rPr>
          <w:rFonts w:cs="TAHER"/>
          <w:sz w:val="32"/>
          <w:szCs w:val="32"/>
        </w:rPr>
      </w:pPr>
      <w:r w:rsidRPr="002D16B6">
        <w:rPr>
          <w:rFonts w:cs="TAHER" w:hint="cs"/>
          <w:sz w:val="32"/>
          <w:szCs w:val="32"/>
          <w:rtl/>
        </w:rPr>
        <w:t>ورغم</w:t>
      </w:r>
      <w:r w:rsidRPr="002D16B6">
        <w:rPr>
          <w:rFonts w:cs="TAHER"/>
          <w:sz w:val="32"/>
          <w:szCs w:val="32"/>
          <w:rtl/>
        </w:rPr>
        <w:t xml:space="preserve"> </w:t>
      </w:r>
      <w:r w:rsidRPr="002D16B6">
        <w:rPr>
          <w:rFonts w:cs="TAHER" w:hint="cs"/>
          <w:sz w:val="32"/>
          <w:szCs w:val="32"/>
          <w:rtl/>
        </w:rPr>
        <w:t>تعقيد</w:t>
      </w:r>
      <w:r w:rsidRPr="002D16B6">
        <w:rPr>
          <w:rFonts w:cs="TAHER"/>
          <w:sz w:val="32"/>
          <w:szCs w:val="32"/>
          <w:rtl/>
        </w:rPr>
        <w:t xml:space="preserve"> </w:t>
      </w:r>
      <w:r w:rsidRPr="002D16B6">
        <w:rPr>
          <w:rFonts w:cs="TAHER" w:hint="cs"/>
          <w:sz w:val="32"/>
          <w:szCs w:val="32"/>
          <w:rtl/>
        </w:rPr>
        <w:t>عملية</w:t>
      </w:r>
      <w:r w:rsidRPr="002D16B6">
        <w:rPr>
          <w:rFonts w:cs="TAHER"/>
          <w:sz w:val="32"/>
          <w:szCs w:val="32"/>
          <w:rtl/>
        </w:rPr>
        <w:t xml:space="preserve"> </w:t>
      </w:r>
      <w:r w:rsidRPr="002D16B6">
        <w:rPr>
          <w:rFonts w:cs="TAHER" w:hint="cs"/>
          <w:sz w:val="32"/>
          <w:szCs w:val="32"/>
          <w:rtl/>
        </w:rPr>
        <w:t>النهوض</w:t>
      </w:r>
      <w:r w:rsidRPr="002D16B6">
        <w:rPr>
          <w:rFonts w:cs="TAHER"/>
          <w:sz w:val="32"/>
          <w:szCs w:val="32"/>
          <w:rtl/>
        </w:rPr>
        <w:t xml:space="preserve"> </w:t>
      </w:r>
      <w:r w:rsidRPr="002D16B6">
        <w:rPr>
          <w:rFonts w:cs="TAHER" w:hint="cs"/>
          <w:sz w:val="32"/>
          <w:szCs w:val="32"/>
          <w:rtl/>
        </w:rPr>
        <w:t>الاقتصادية</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سيما</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الظروف</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تعرض</w:t>
      </w:r>
      <w:r w:rsidRPr="002D16B6">
        <w:rPr>
          <w:rFonts w:cs="TAHER"/>
          <w:sz w:val="32"/>
          <w:szCs w:val="32"/>
          <w:rtl/>
        </w:rPr>
        <w:t xml:space="preserve"> </w:t>
      </w:r>
      <w:r w:rsidRPr="002D16B6">
        <w:rPr>
          <w:rFonts w:cs="TAHER" w:hint="cs"/>
          <w:sz w:val="32"/>
          <w:szCs w:val="32"/>
          <w:rtl/>
        </w:rPr>
        <w:t>لها</w:t>
      </w:r>
      <w:r w:rsidRPr="002D16B6">
        <w:rPr>
          <w:rFonts w:cs="TAHER"/>
          <w:sz w:val="32"/>
          <w:szCs w:val="32"/>
          <w:rtl/>
        </w:rPr>
        <w:t xml:space="preserve"> </w:t>
      </w:r>
      <w:r w:rsidRPr="002D16B6">
        <w:rPr>
          <w:rFonts w:cs="TAHER" w:hint="cs"/>
          <w:sz w:val="32"/>
          <w:szCs w:val="32"/>
          <w:rtl/>
        </w:rPr>
        <w:t>نظام</w:t>
      </w:r>
      <w:r w:rsidRPr="002D16B6">
        <w:rPr>
          <w:rFonts w:cs="TAHER"/>
          <w:sz w:val="32"/>
          <w:szCs w:val="32"/>
          <w:rtl/>
        </w:rPr>
        <w:t xml:space="preserve"> </w:t>
      </w:r>
      <w:r w:rsidRPr="002D16B6">
        <w:rPr>
          <w:rFonts w:cs="TAHER" w:hint="cs"/>
          <w:sz w:val="32"/>
          <w:szCs w:val="32"/>
          <w:rtl/>
        </w:rPr>
        <w:t>الجمهورية</w:t>
      </w:r>
      <w:r w:rsidRPr="002D16B6">
        <w:rPr>
          <w:rFonts w:cs="TAHER"/>
          <w:sz w:val="32"/>
          <w:szCs w:val="32"/>
          <w:rtl/>
        </w:rPr>
        <w:t xml:space="preserve"> </w:t>
      </w:r>
      <w:r w:rsidRPr="002D16B6">
        <w:rPr>
          <w:rFonts w:cs="TAHER" w:hint="cs"/>
          <w:sz w:val="32"/>
          <w:szCs w:val="32"/>
          <w:rtl/>
        </w:rPr>
        <w:t>الإسلامية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الحرب</w:t>
      </w:r>
      <w:r w:rsidRPr="002D16B6">
        <w:rPr>
          <w:rFonts w:cs="TAHER"/>
          <w:sz w:val="32"/>
          <w:szCs w:val="32"/>
          <w:rtl/>
        </w:rPr>
        <w:t xml:space="preserve"> </w:t>
      </w:r>
      <w:r w:rsidRPr="002D16B6">
        <w:rPr>
          <w:rFonts w:cs="TAHER" w:hint="cs"/>
          <w:sz w:val="32"/>
          <w:szCs w:val="32"/>
          <w:rtl/>
        </w:rPr>
        <w:t>مع</w:t>
      </w:r>
      <w:r w:rsidRPr="002D16B6">
        <w:rPr>
          <w:rFonts w:cs="TAHER"/>
          <w:sz w:val="32"/>
          <w:szCs w:val="32"/>
          <w:rtl/>
        </w:rPr>
        <w:t xml:space="preserve"> </w:t>
      </w:r>
      <w:r w:rsidRPr="002D16B6">
        <w:rPr>
          <w:rFonts w:cs="TAHER" w:hint="cs"/>
          <w:sz w:val="32"/>
          <w:szCs w:val="32"/>
          <w:rtl/>
        </w:rPr>
        <w:t>العراق</w:t>
      </w:r>
      <w:r w:rsidRPr="002D16B6">
        <w:rPr>
          <w:rFonts w:cs="TAHER"/>
          <w:sz w:val="32"/>
          <w:szCs w:val="32"/>
          <w:rtl/>
        </w:rPr>
        <w:t xml:space="preserve"> </w:t>
      </w:r>
      <w:r w:rsidRPr="002D16B6">
        <w:rPr>
          <w:rFonts w:cs="TAHER" w:hint="cs"/>
          <w:sz w:val="32"/>
          <w:szCs w:val="32"/>
          <w:rtl/>
        </w:rPr>
        <w:t>والحصار</w:t>
      </w:r>
      <w:r w:rsidRPr="002D16B6">
        <w:rPr>
          <w:rFonts w:cs="TAHER"/>
          <w:sz w:val="32"/>
          <w:szCs w:val="32"/>
          <w:rtl/>
        </w:rPr>
        <w:t xml:space="preserve"> </w:t>
      </w:r>
      <w:r w:rsidRPr="002D16B6">
        <w:rPr>
          <w:rFonts w:cs="TAHER" w:hint="cs"/>
          <w:sz w:val="32"/>
          <w:szCs w:val="32"/>
          <w:rtl/>
        </w:rPr>
        <w:t>الاقتصادي</w:t>
      </w:r>
      <w:r w:rsidRPr="002D16B6">
        <w:rPr>
          <w:rFonts w:cs="TAHER"/>
          <w:sz w:val="32"/>
          <w:szCs w:val="32"/>
          <w:rtl/>
        </w:rPr>
        <w:t xml:space="preserve"> </w:t>
      </w:r>
      <w:r w:rsidRPr="002D16B6">
        <w:rPr>
          <w:rFonts w:cs="TAHER" w:hint="cs"/>
          <w:sz w:val="32"/>
          <w:szCs w:val="32"/>
          <w:rtl/>
        </w:rPr>
        <w:t>والعزلة</w:t>
      </w:r>
      <w:r w:rsidRPr="002D16B6">
        <w:rPr>
          <w:rFonts w:cs="TAHER"/>
          <w:sz w:val="32"/>
          <w:szCs w:val="32"/>
          <w:rtl/>
        </w:rPr>
        <w:t xml:space="preserve"> </w:t>
      </w:r>
      <w:r w:rsidRPr="002D16B6">
        <w:rPr>
          <w:rFonts w:cs="TAHER" w:hint="cs"/>
          <w:sz w:val="32"/>
          <w:szCs w:val="32"/>
          <w:rtl/>
        </w:rPr>
        <w:t>السياسية</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حاولت</w:t>
      </w:r>
      <w:r w:rsidRPr="002D16B6">
        <w:rPr>
          <w:rFonts w:cs="TAHER"/>
          <w:sz w:val="32"/>
          <w:szCs w:val="32"/>
          <w:rtl/>
        </w:rPr>
        <w:t xml:space="preserve"> </w:t>
      </w:r>
      <w:r w:rsidRPr="002D16B6">
        <w:rPr>
          <w:rFonts w:cs="TAHER" w:hint="cs"/>
          <w:sz w:val="32"/>
          <w:szCs w:val="32"/>
          <w:rtl/>
        </w:rPr>
        <w:t>أميركا</w:t>
      </w:r>
      <w:r w:rsidRPr="002D16B6">
        <w:rPr>
          <w:rFonts w:cs="TAHER"/>
          <w:sz w:val="32"/>
          <w:szCs w:val="32"/>
          <w:rtl/>
        </w:rPr>
        <w:t xml:space="preserve"> </w:t>
      </w:r>
      <w:r w:rsidRPr="002D16B6">
        <w:rPr>
          <w:rFonts w:cs="TAHER" w:hint="cs"/>
          <w:sz w:val="32"/>
          <w:szCs w:val="32"/>
          <w:rtl/>
        </w:rPr>
        <w:t>فرضها</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الجمهورية</w:t>
      </w:r>
      <w:r w:rsidRPr="002D16B6">
        <w:rPr>
          <w:rFonts w:cs="TAHER"/>
          <w:sz w:val="32"/>
          <w:szCs w:val="32"/>
          <w:rtl/>
        </w:rPr>
        <w:t xml:space="preserve"> </w:t>
      </w:r>
      <w:r w:rsidRPr="002D16B6">
        <w:rPr>
          <w:rFonts w:cs="TAHER" w:hint="cs"/>
          <w:sz w:val="32"/>
          <w:szCs w:val="32"/>
          <w:rtl/>
        </w:rPr>
        <w:t>الإسلامية،</w:t>
      </w:r>
      <w:r w:rsidRPr="002D16B6">
        <w:rPr>
          <w:rFonts w:cs="TAHER"/>
          <w:sz w:val="32"/>
          <w:szCs w:val="32"/>
          <w:rtl/>
        </w:rPr>
        <w:t xml:space="preserve"> </w:t>
      </w:r>
      <w:r w:rsidRPr="002D16B6">
        <w:rPr>
          <w:rFonts w:cs="TAHER" w:hint="cs"/>
          <w:sz w:val="32"/>
          <w:szCs w:val="32"/>
          <w:rtl/>
        </w:rPr>
        <w:t>إلا</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الروح</w:t>
      </w:r>
      <w:r w:rsidRPr="002D16B6">
        <w:rPr>
          <w:rFonts w:cs="TAHER"/>
          <w:sz w:val="32"/>
          <w:szCs w:val="32"/>
          <w:rtl/>
        </w:rPr>
        <w:t xml:space="preserve"> </w:t>
      </w:r>
      <w:r w:rsidRPr="002D16B6">
        <w:rPr>
          <w:rFonts w:cs="TAHER" w:hint="cs"/>
          <w:sz w:val="32"/>
          <w:szCs w:val="32"/>
          <w:rtl/>
        </w:rPr>
        <w:t>الثورية</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بثها</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أبناء</w:t>
      </w:r>
      <w:r w:rsidRPr="002D16B6">
        <w:rPr>
          <w:rFonts w:cs="TAHER"/>
          <w:sz w:val="32"/>
          <w:szCs w:val="32"/>
          <w:rtl/>
        </w:rPr>
        <w:t xml:space="preserve"> </w:t>
      </w:r>
      <w:r w:rsidRPr="002D16B6">
        <w:rPr>
          <w:rFonts w:cs="TAHER" w:hint="cs"/>
          <w:sz w:val="32"/>
          <w:szCs w:val="32"/>
          <w:rtl/>
        </w:rPr>
        <w:t>الأمة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إيران</w:t>
      </w:r>
      <w:r w:rsidRPr="002D16B6">
        <w:rPr>
          <w:rFonts w:cs="TAHER"/>
          <w:sz w:val="32"/>
          <w:szCs w:val="32"/>
          <w:rtl/>
        </w:rPr>
        <w:t xml:space="preserve"> </w:t>
      </w:r>
      <w:r w:rsidRPr="002D16B6">
        <w:rPr>
          <w:rFonts w:cs="TAHER" w:hint="cs"/>
          <w:sz w:val="32"/>
          <w:szCs w:val="32"/>
          <w:rtl/>
        </w:rPr>
        <w:t>وحالة</w:t>
      </w:r>
      <w:r w:rsidRPr="002D16B6">
        <w:rPr>
          <w:rFonts w:cs="TAHER"/>
          <w:sz w:val="32"/>
          <w:szCs w:val="32"/>
          <w:rtl/>
        </w:rPr>
        <w:t xml:space="preserve"> </w:t>
      </w:r>
      <w:r w:rsidRPr="002D16B6">
        <w:rPr>
          <w:rFonts w:cs="TAHER" w:hint="cs"/>
          <w:sz w:val="32"/>
          <w:szCs w:val="32"/>
          <w:rtl/>
        </w:rPr>
        <w:t>الثقة</w:t>
      </w:r>
      <w:r w:rsidRPr="002D16B6">
        <w:rPr>
          <w:rFonts w:cs="TAHER"/>
          <w:sz w:val="32"/>
          <w:szCs w:val="32"/>
          <w:rtl/>
        </w:rPr>
        <w:t xml:space="preserve"> </w:t>
      </w:r>
      <w:r w:rsidRPr="002D16B6">
        <w:rPr>
          <w:rFonts w:cs="TAHER" w:hint="cs"/>
          <w:sz w:val="32"/>
          <w:szCs w:val="32"/>
          <w:rtl/>
        </w:rPr>
        <w:t>بالنفس</w:t>
      </w:r>
      <w:r w:rsidRPr="002D16B6">
        <w:rPr>
          <w:rFonts w:cs="TAHER"/>
          <w:sz w:val="32"/>
          <w:szCs w:val="32"/>
          <w:rtl/>
        </w:rPr>
        <w:t xml:space="preserve"> </w:t>
      </w:r>
      <w:r w:rsidRPr="002D16B6">
        <w:rPr>
          <w:rFonts w:cs="TAHER" w:hint="cs"/>
          <w:sz w:val="32"/>
          <w:szCs w:val="32"/>
          <w:rtl/>
        </w:rPr>
        <w:t>والإصرار</w:t>
      </w:r>
      <w:r w:rsidRPr="002D16B6">
        <w:rPr>
          <w:rFonts w:cs="TAHER"/>
          <w:sz w:val="32"/>
          <w:szCs w:val="32"/>
          <w:rtl/>
        </w:rPr>
        <w:t xml:space="preserve"> </w:t>
      </w:r>
      <w:r w:rsidRPr="002D16B6">
        <w:rPr>
          <w:rFonts w:cs="TAHER" w:hint="cs"/>
          <w:sz w:val="32"/>
          <w:szCs w:val="32"/>
          <w:rtl/>
        </w:rPr>
        <w:t>والعناد</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إنجاح</w:t>
      </w:r>
      <w:r w:rsidRPr="002D16B6">
        <w:rPr>
          <w:rFonts w:cs="TAHER"/>
          <w:sz w:val="32"/>
          <w:szCs w:val="32"/>
          <w:rtl/>
        </w:rPr>
        <w:t xml:space="preserve"> </w:t>
      </w:r>
      <w:r w:rsidRPr="002D16B6">
        <w:rPr>
          <w:rFonts w:cs="TAHER" w:hint="cs"/>
          <w:sz w:val="32"/>
          <w:szCs w:val="32"/>
          <w:rtl/>
        </w:rPr>
        <w:t>الثورة</w:t>
      </w:r>
      <w:r w:rsidRPr="002D16B6">
        <w:rPr>
          <w:rFonts w:cs="TAHER"/>
          <w:sz w:val="32"/>
          <w:szCs w:val="32"/>
          <w:rtl/>
        </w:rPr>
        <w:t xml:space="preserve"> </w:t>
      </w:r>
      <w:r w:rsidRPr="002D16B6">
        <w:rPr>
          <w:rFonts w:cs="TAHER" w:hint="cs"/>
          <w:sz w:val="32"/>
          <w:szCs w:val="32"/>
          <w:rtl/>
        </w:rPr>
        <w:t>أدت</w:t>
      </w:r>
      <w:r w:rsidRPr="002D16B6">
        <w:rPr>
          <w:rFonts w:cs="TAHER"/>
          <w:sz w:val="32"/>
          <w:szCs w:val="32"/>
          <w:rtl/>
        </w:rPr>
        <w:t xml:space="preserve"> </w:t>
      </w:r>
      <w:r w:rsidRPr="002D16B6">
        <w:rPr>
          <w:rFonts w:cs="TAHER" w:hint="cs"/>
          <w:sz w:val="32"/>
          <w:szCs w:val="32"/>
          <w:rtl/>
        </w:rPr>
        <w:t>جميعها</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تحويل</w:t>
      </w:r>
      <w:r w:rsidRPr="002D16B6">
        <w:rPr>
          <w:rFonts w:cs="TAHER"/>
          <w:sz w:val="32"/>
          <w:szCs w:val="32"/>
          <w:rtl/>
        </w:rPr>
        <w:t xml:space="preserve"> </w:t>
      </w:r>
      <w:r w:rsidRPr="002D16B6">
        <w:rPr>
          <w:rFonts w:cs="TAHER" w:hint="cs"/>
          <w:sz w:val="32"/>
          <w:szCs w:val="32"/>
          <w:rtl/>
        </w:rPr>
        <w:t>حالة</w:t>
      </w:r>
      <w:r w:rsidRPr="002D16B6">
        <w:rPr>
          <w:rFonts w:cs="TAHER"/>
          <w:sz w:val="32"/>
          <w:szCs w:val="32"/>
          <w:rtl/>
        </w:rPr>
        <w:t xml:space="preserve"> </w:t>
      </w:r>
      <w:r w:rsidRPr="002D16B6">
        <w:rPr>
          <w:rFonts w:cs="TAHER" w:hint="cs"/>
          <w:sz w:val="32"/>
          <w:szCs w:val="32"/>
          <w:rtl/>
        </w:rPr>
        <w:t>الحصار</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فرصة</w:t>
      </w:r>
      <w:r w:rsidRPr="002D16B6">
        <w:rPr>
          <w:rFonts w:cs="TAHER"/>
          <w:sz w:val="32"/>
          <w:szCs w:val="32"/>
          <w:rtl/>
        </w:rPr>
        <w:t xml:space="preserve"> </w:t>
      </w:r>
      <w:r w:rsidRPr="002D16B6">
        <w:rPr>
          <w:rFonts w:cs="TAHER" w:hint="cs"/>
          <w:sz w:val="32"/>
          <w:szCs w:val="32"/>
          <w:rtl/>
        </w:rPr>
        <w:t>للبحث</w:t>
      </w:r>
      <w:r w:rsidRPr="002D16B6">
        <w:rPr>
          <w:rFonts w:cs="TAHER"/>
          <w:sz w:val="32"/>
          <w:szCs w:val="32"/>
          <w:rtl/>
        </w:rPr>
        <w:t xml:space="preserve"> </w:t>
      </w:r>
      <w:r w:rsidRPr="002D16B6">
        <w:rPr>
          <w:rFonts w:cs="TAHER" w:hint="cs"/>
          <w:sz w:val="32"/>
          <w:szCs w:val="32"/>
          <w:rtl/>
        </w:rPr>
        <w:t>بجدية</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حلول</w:t>
      </w:r>
      <w:r w:rsidRPr="002D16B6">
        <w:rPr>
          <w:rFonts w:cs="TAHER"/>
          <w:sz w:val="32"/>
          <w:szCs w:val="32"/>
          <w:rtl/>
        </w:rPr>
        <w:t xml:space="preserve"> </w:t>
      </w:r>
      <w:r w:rsidRPr="002D16B6">
        <w:rPr>
          <w:rFonts w:cs="TAHER" w:hint="cs"/>
          <w:sz w:val="32"/>
          <w:szCs w:val="32"/>
          <w:rtl/>
        </w:rPr>
        <w:t>ذاتية</w:t>
      </w:r>
      <w:r w:rsidRPr="002D16B6">
        <w:rPr>
          <w:rFonts w:cs="TAHER"/>
          <w:sz w:val="32"/>
          <w:szCs w:val="32"/>
          <w:rtl/>
        </w:rPr>
        <w:t xml:space="preserve"> </w:t>
      </w:r>
      <w:r w:rsidRPr="002D16B6">
        <w:rPr>
          <w:rFonts w:cs="TAHER" w:hint="cs"/>
          <w:sz w:val="32"/>
          <w:szCs w:val="32"/>
          <w:rtl/>
        </w:rPr>
        <w:t>للأزمة</w:t>
      </w:r>
      <w:r w:rsidRPr="002D16B6">
        <w:rPr>
          <w:rFonts w:cs="TAHER"/>
          <w:sz w:val="32"/>
          <w:szCs w:val="32"/>
          <w:rtl/>
        </w:rPr>
        <w:t xml:space="preserve"> </w:t>
      </w:r>
      <w:r w:rsidRPr="002D16B6">
        <w:rPr>
          <w:rFonts w:cs="TAHER" w:hint="cs"/>
          <w:sz w:val="32"/>
          <w:szCs w:val="32"/>
          <w:rtl/>
        </w:rPr>
        <w:t>الاقتصادية</w:t>
      </w:r>
      <w:r w:rsidRPr="002D16B6">
        <w:rPr>
          <w:rFonts w:cs="TAHER"/>
          <w:sz w:val="32"/>
          <w:szCs w:val="32"/>
          <w:rtl/>
        </w:rPr>
        <w:t xml:space="preserve"> </w:t>
      </w:r>
      <w:r w:rsidRPr="002D16B6">
        <w:rPr>
          <w:rFonts w:cs="TAHER" w:hint="cs"/>
          <w:sz w:val="32"/>
          <w:szCs w:val="32"/>
          <w:rtl/>
        </w:rPr>
        <w:t>وهو</w:t>
      </w:r>
      <w:r w:rsidRPr="002D16B6">
        <w:rPr>
          <w:rFonts w:cs="TAHER"/>
          <w:sz w:val="32"/>
          <w:szCs w:val="32"/>
          <w:rtl/>
        </w:rPr>
        <w:t xml:space="preserve"> </w:t>
      </w:r>
      <w:r w:rsidRPr="002D16B6">
        <w:rPr>
          <w:rFonts w:cs="TAHER" w:hint="cs"/>
          <w:sz w:val="32"/>
          <w:szCs w:val="32"/>
          <w:rtl/>
        </w:rPr>
        <w:t>ما</w:t>
      </w:r>
      <w:r w:rsidRPr="002D16B6">
        <w:rPr>
          <w:rFonts w:cs="TAHER"/>
          <w:sz w:val="32"/>
          <w:szCs w:val="32"/>
          <w:rtl/>
        </w:rPr>
        <w:t xml:space="preserve"> </w:t>
      </w:r>
      <w:r w:rsidRPr="002D16B6">
        <w:rPr>
          <w:rFonts w:cs="TAHER" w:hint="cs"/>
          <w:sz w:val="32"/>
          <w:szCs w:val="32"/>
          <w:rtl/>
        </w:rPr>
        <w:t>نقرأه</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نص</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ترون</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الانفصال</w:t>
      </w:r>
      <w:r w:rsidRPr="002D16B6">
        <w:rPr>
          <w:rFonts w:cs="TAHER"/>
          <w:sz w:val="32"/>
          <w:szCs w:val="32"/>
          <w:rtl/>
        </w:rPr>
        <w:t xml:space="preserve"> </w:t>
      </w:r>
      <w:r w:rsidRPr="002D16B6">
        <w:rPr>
          <w:rFonts w:cs="TAHER" w:hint="cs"/>
          <w:sz w:val="32"/>
          <w:szCs w:val="32"/>
          <w:rtl/>
        </w:rPr>
        <w:t>الانقطاع</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الشرق</w:t>
      </w:r>
      <w:r w:rsidRPr="002D16B6">
        <w:rPr>
          <w:rFonts w:cs="TAHER"/>
          <w:sz w:val="32"/>
          <w:szCs w:val="32"/>
          <w:rtl/>
        </w:rPr>
        <w:t xml:space="preserve"> </w:t>
      </w:r>
      <w:r w:rsidRPr="002D16B6">
        <w:rPr>
          <w:rFonts w:cs="TAHER" w:hint="cs"/>
          <w:sz w:val="32"/>
          <w:szCs w:val="32"/>
          <w:rtl/>
        </w:rPr>
        <w:t>والغرب</w:t>
      </w:r>
      <w:r w:rsidRPr="002D16B6">
        <w:rPr>
          <w:rFonts w:cs="TAHER"/>
          <w:sz w:val="32"/>
          <w:szCs w:val="32"/>
          <w:rtl/>
        </w:rPr>
        <w:t xml:space="preserve"> </w:t>
      </w:r>
      <w:r w:rsidRPr="002D16B6">
        <w:rPr>
          <w:rFonts w:cs="TAHER" w:hint="cs"/>
          <w:sz w:val="32"/>
          <w:szCs w:val="32"/>
          <w:rtl/>
        </w:rPr>
        <w:t>يُظهر</w:t>
      </w:r>
      <w:r w:rsidRPr="002D16B6">
        <w:rPr>
          <w:rFonts w:cs="TAHER"/>
          <w:sz w:val="32"/>
          <w:szCs w:val="32"/>
          <w:rtl/>
        </w:rPr>
        <w:t xml:space="preserve"> </w:t>
      </w:r>
      <w:r w:rsidRPr="002D16B6">
        <w:rPr>
          <w:rFonts w:cs="TAHER" w:hint="cs"/>
          <w:sz w:val="32"/>
          <w:szCs w:val="32"/>
          <w:rtl/>
        </w:rPr>
        <w:t>بركاته،</w:t>
      </w:r>
      <w:r w:rsidRPr="002D16B6">
        <w:rPr>
          <w:rFonts w:cs="TAHER"/>
          <w:sz w:val="32"/>
          <w:szCs w:val="32"/>
          <w:rtl/>
        </w:rPr>
        <w:t xml:space="preserve"> </w:t>
      </w:r>
      <w:r w:rsidRPr="002D16B6">
        <w:rPr>
          <w:rFonts w:cs="TAHER" w:hint="cs"/>
          <w:sz w:val="32"/>
          <w:szCs w:val="32"/>
          <w:rtl/>
        </w:rPr>
        <w:t>وقد</w:t>
      </w:r>
      <w:r w:rsidRPr="002D16B6">
        <w:rPr>
          <w:rFonts w:cs="TAHER"/>
          <w:sz w:val="32"/>
          <w:szCs w:val="32"/>
          <w:rtl/>
        </w:rPr>
        <w:t xml:space="preserve"> </w:t>
      </w:r>
      <w:r w:rsidRPr="002D16B6">
        <w:rPr>
          <w:rFonts w:cs="TAHER" w:hint="cs"/>
          <w:sz w:val="32"/>
          <w:szCs w:val="32"/>
          <w:rtl/>
        </w:rPr>
        <w:t>انطلقت</w:t>
      </w:r>
      <w:r w:rsidRPr="002D16B6">
        <w:rPr>
          <w:rFonts w:cs="TAHER"/>
          <w:sz w:val="32"/>
          <w:szCs w:val="32"/>
          <w:rtl/>
        </w:rPr>
        <w:t xml:space="preserve"> </w:t>
      </w:r>
      <w:r w:rsidRPr="002D16B6">
        <w:rPr>
          <w:rFonts w:cs="TAHER" w:hint="cs"/>
          <w:sz w:val="32"/>
          <w:szCs w:val="32"/>
          <w:rtl/>
        </w:rPr>
        <w:t>العقول</w:t>
      </w:r>
      <w:r w:rsidRPr="002D16B6">
        <w:rPr>
          <w:rFonts w:cs="TAHER"/>
          <w:sz w:val="32"/>
          <w:szCs w:val="32"/>
          <w:rtl/>
        </w:rPr>
        <w:t xml:space="preserve"> </w:t>
      </w:r>
      <w:r w:rsidRPr="002D16B6">
        <w:rPr>
          <w:rFonts w:cs="TAHER" w:hint="cs"/>
          <w:sz w:val="32"/>
          <w:szCs w:val="32"/>
          <w:rtl/>
        </w:rPr>
        <w:t>المفكرة</w:t>
      </w:r>
      <w:r w:rsidRPr="002D16B6">
        <w:rPr>
          <w:rFonts w:cs="TAHER"/>
          <w:sz w:val="32"/>
          <w:szCs w:val="32"/>
          <w:rtl/>
        </w:rPr>
        <w:t xml:space="preserve"> </w:t>
      </w:r>
      <w:r w:rsidRPr="002D16B6">
        <w:rPr>
          <w:rFonts w:cs="TAHER" w:hint="cs"/>
          <w:sz w:val="32"/>
          <w:szCs w:val="32"/>
          <w:rtl/>
        </w:rPr>
        <w:t>المحلية</w:t>
      </w:r>
      <w:r w:rsidRPr="002D16B6">
        <w:rPr>
          <w:rFonts w:cs="TAHER"/>
          <w:sz w:val="32"/>
          <w:szCs w:val="32"/>
          <w:rtl/>
        </w:rPr>
        <w:t xml:space="preserve"> </w:t>
      </w:r>
      <w:r w:rsidRPr="002D16B6">
        <w:rPr>
          <w:rFonts w:cs="TAHER" w:hint="cs"/>
          <w:sz w:val="32"/>
          <w:szCs w:val="32"/>
          <w:rtl/>
        </w:rPr>
        <w:t>وهي</w:t>
      </w:r>
      <w:r w:rsidRPr="002D16B6">
        <w:rPr>
          <w:rFonts w:cs="TAHER"/>
          <w:sz w:val="32"/>
          <w:szCs w:val="32"/>
          <w:rtl/>
        </w:rPr>
        <w:t xml:space="preserve"> </w:t>
      </w:r>
      <w:r w:rsidRPr="002D16B6">
        <w:rPr>
          <w:rFonts w:cs="TAHER" w:hint="cs"/>
          <w:sz w:val="32"/>
          <w:szCs w:val="32"/>
          <w:rtl/>
        </w:rPr>
        <w:t>تعمل</w:t>
      </w:r>
      <w:r w:rsidRPr="002D16B6">
        <w:rPr>
          <w:rFonts w:cs="TAHER"/>
          <w:sz w:val="32"/>
          <w:szCs w:val="32"/>
          <w:rtl/>
        </w:rPr>
        <w:t xml:space="preserve"> </w:t>
      </w:r>
      <w:r w:rsidRPr="002D16B6">
        <w:rPr>
          <w:rFonts w:cs="TAHER" w:hint="cs"/>
          <w:sz w:val="32"/>
          <w:szCs w:val="32"/>
          <w:rtl/>
        </w:rPr>
        <w:t>باتجاه</w:t>
      </w:r>
      <w:r w:rsidRPr="002D16B6">
        <w:rPr>
          <w:rFonts w:cs="TAHER"/>
          <w:sz w:val="32"/>
          <w:szCs w:val="32"/>
          <w:rtl/>
        </w:rPr>
        <w:t xml:space="preserve"> </w:t>
      </w:r>
      <w:r w:rsidRPr="002D16B6">
        <w:rPr>
          <w:rFonts w:cs="TAHER" w:hint="cs"/>
          <w:sz w:val="32"/>
          <w:szCs w:val="32"/>
          <w:rtl/>
        </w:rPr>
        <w:t>الاكتفاء</w:t>
      </w:r>
      <w:r w:rsidRPr="002D16B6">
        <w:rPr>
          <w:rFonts w:cs="TAHER"/>
          <w:sz w:val="32"/>
          <w:szCs w:val="32"/>
          <w:rtl/>
        </w:rPr>
        <w:t xml:space="preserve"> </w:t>
      </w:r>
      <w:r w:rsidRPr="002D16B6">
        <w:rPr>
          <w:rFonts w:cs="TAHER" w:hint="cs"/>
          <w:sz w:val="32"/>
          <w:szCs w:val="32"/>
          <w:rtl/>
        </w:rPr>
        <w:t>الذاتي،</w:t>
      </w:r>
      <w:r w:rsidRPr="002D16B6">
        <w:rPr>
          <w:rFonts w:cs="TAHER"/>
          <w:sz w:val="32"/>
          <w:szCs w:val="32"/>
          <w:rtl/>
        </w:rPr>
        <w:t xml:space="preserve"> </w:t>
      </w:r>
      <w:r w:rsidRPr="002D16B6">
        <w:rPr>
          <w:rFonts w:cs="TAHER" w:hint="cs"/>
          <w:sz w:val="32"/>
          <w:szCs w:val="32"/>
          <w:rtl/>
        </w:rPr>
        <w:t>وما</w:t>
      </w:r>
      <w:r w:rsidRPr="002D16B6">
        <w:rPr>
          <w:rFonts w:cs="TAHER"/>
          <w:sz w:val="32"/>
          <w:szCs w:val="32"/>
          <w:rtl/>
        </w:rPr>
        <w:t xml:space="preserve"> </w:t>
      </w:r>
      <w:r w:rsidRPr="002D16B6">
        <w:rPr>
          <w:rFonts w:cs="TAHER" w:hint="cs"/>
          <w:sz w:val="32"/>
          <w:szCs w:val="32"/>
          <w:rtl/>
        </w:rPr>
        <w:t>كان</w:t>
      </w:r>
    </w:p>
    <w:p w:rsidR="002D16B6" w:rsidRPr="002D16B6" w:rsidRDefault="002D16B6" w:rsidP="00404BF4">
      <w:pPr>
        <w:bidi/>
        <w:spacing w:after="0" w:line="240" w:lineRule="atLeast"/>
        <w:ind w:firstLine="567"/>
        <w:jc w:val="both"/>
        <w:rPr>
          <w:rFonts w:cs="TAHER"/>
          <w:sz w:val="32"/>
          <w:szCs w:val="32"/>
        </w:rPr>
      </w:pPr>
      <w:r w:rsidRPr="002D16B6">
        <w:rPr>
          <w:rFonts w:cs="TAHER" w:hint="cs"/>
          <w:sz w:val="32"/>
          <w:szCs w:val="32"/>
          <w:rtl/>
        </w:rPr>
        <w:lastRenderedPageBreak/>
        <w:t>يصوره</w:t>
      </w:r>
      <w:r w:rsidRPr="002D16B6">
        <w:rPr>
          <w:rFonts w:cs="TAHER"/>
          <w:sz w:val="32"/>
          <w:szCs w:val="32"/>
          <w:rtl/>
        </w:rPr>
        <w:t xml:space="preserve"> </w:t>
      </w:r>
      <w:r w:rsidRPr="002D16B6">
        <w:rPr>
          <w:rFonts w:cs="TAHER" w:hint="cs"/>
          <w:sz w:val="32"/>
          <w:szCs w:val="32"/>
          <w:rtl/>
        </w:rPr>
        <w:t>الخبراء</w:t>
      </w:r>
      <w:r w:rsidRPr="002D16B6">
        <w:rPr>
          <w:rFonts w:cs="TAHER"/>
          <w:sz w:val="32"/>
          <w:szCs w:val="32"/>
          <w:rtl/>
        </w:rPr>
        <w:t xml:space="preserve"> </w:t>
      </w:r>
      <w:r w:rsidRPr="002D16B6">
        <w:rPr>
          <w:rFonts w:cs="TAHER" w:hint="cs"/>
          <w:sz w:val="32"/>
          <w:szCs w:val="32"/>
          <w:rtl/>
        </w:rPr>
        <w:t>الخونة</w:t>
      </w:r>
      <w:r w:rsidRPr="002D16B6">
        <w:rPr>
          <w:rFonts w:cs="TAHER"/>
          <w:sz w:val="32"/>
          <w:szCs w:val="32"/>
          <w:rtl/>
        </w:rPr>
        <w:t xml:space="preserve"> </w:t>
      </w:r>
      <w:r w:rsidRPr="002D16B6">
        <w:rPr>
          <w:rFonts w:cs="TAHER" w:hint="cs"/>
          <w:sz w:val="32"/>
          <w:szCs w:val="32"/>
          <w:rtl/>
        </w:rPr>
        <w:t>الغربيون</w:t>
      </w:r>
      <w:r w:rsidRPr="002D16B6">
        <w:rPr>
          <w:rFonts w:cs="TAHER"/>
          <w:sz w:val="32"/>
          <w:szCs w:val="32"/>
          <w:rtl/>
        </w:rPr>
        <w:t xml:space="preserve"> </w:t>
      </w:r>
      <w:r w:rsidRPr="002D16B6">
        <w:rPr>
          <w:rFonts w:cs="TAHER" w:hint="cs"/>
          <w:sz w:val="32"/>
          <w:szCs w:val="32"/>
          <w:rtl/>
        </w:rPr>
        <w:t>والشرقيين</w:t>
      </w:r>
      <w:r w:rsidRPr="002D16B6">
        <w:rPr>
          <w:rFonts w:cs="TAHER"/>
          <w:sz w:val="32"/>
          <w:szCs w:val="32"/>
          <w:rtl/>
        </w:rPr>
        <w:t xml:space="preserve"> </w:t>
      </w:r>
      <w:r w:rsidRPr="002D16B6">
        <w:rPr>
          <w:rFonts w:cs="TAHER" w:hint="cs"/>
          <w:sz w:val="32"/>
          <w:szCs w:val="32"/>
          <w:rtl/>
        </w:rPr>
        <w:t>لشعبنا</w:t>
      </w:r>
      <w:r w:rsidRPr="002D16B6">
        <w:rPr>
          <w:rFonts w:cs="TAHER"/>
          <w:sz w:val="32"/>
          <w:szCs w:val="32"/>
          <w:rtl/>
        </w:rPr>
        <w:t xml:space="preserve"> </w:t>
      </w:r>
      <w:r w:rsidRPr="002D16B6">
        <w:rPr>
          <w:rFonts w:cs="TAHER" w:hint="cs"/>
          <w:sz w:val="32"/>
          <w:szCs w:val="32"/>
          <w:rtl/>
        </w:rPr>
        <w:t>محالاً،</w:t>
      </w:r>
      <w:r w:rsidRPr="002D16B6">
        <w:rPr>
          <w:rFonts w:cs="TAHER"/>
          <w:sz w:val="32"/>
          <w:szCs w:val="32"/>
          <w:rtl/>
        </w:rPr>
        <w:t xml:space="preserve"> </w:t>
      </w:r>
      <w:r w:rsidRPr="002D16B6">
        <w:rPr>
          <w:rFonts w:cs="TAHER" w:hint="cs"/>
          <w:sz w:val="32"/>
          <w:szCs w:val="32"/>
          <w:rtl/>
        </w:rPr>
        <w:t>بدأ</w:t>
      </w:r>
      <w:r w:rsidRPr="002D16B6">
        <w:rPr>
          <w:rFonts w:cs="TAHER"/>
          <w:sz w:val="32"/>
          <w:szCs w:val="32"/>
          <w:rtl/>
        </w:rPr>
        <w:t xml:space="preserve"> </w:t>
      </w:r>
      <w:r w:rsidRPr="002D16B6">
        <w:rPr>
          <w:rFonts w:cs="TAHER" w:hint="cs"/>
          <w:sz w:val="32"/>
          <w:szCs w:val="32"/>
          <w:rtl/>
        </w:rPr>
        <w:t>يتحقق</w:t>
      </w:r>
      <w:r w:rsidRPr="002D16B6">
        <w:rPr>
          <w:rFonts w:cs="TAHER"/>
          <w:sz w:val="32"/>
          <w:szCs w:val="32"/>
          <w:rtl/>
        </w:rPr>
        <w:t xml:space="preserve"> </w:t>
      </w:r>
      <w:r w:rsidRPr="002D16B6">
        <w:rPr>
          <w:rFonts w:cs="TAHER" w:hint="cs"/>
          <w:sz w:val="32"/>
          <w:szCs w:val="32"/>
          <w:rtl/>
        </w:rPr>
        <w:t>اليوم</w:t>
      </w:r>
      <w:r w:rsidRPr="002D16B6">
        <w:rPr>
          <w:rFonts w:cs="TAHER"/>
          <w:sz w:val="32"/>
          <w:szCs w:val="32"/>
          <w:rtl/>
        </w:rPr>
        <w:t xml:space="preserve"> </w:t>
      </w:r>
      <w:r w:rsidRPr="002D16B6">
        <w:rPr>
          <w:rFonts w:cs="TAHER" w:hint="cs"/>
          <w:sz w:val="32"/>
          <w:szCs w:val="32"/>
          <w:rtl/>
        </w:rPr>
        <w:t>بشكل</w:t>
      </w:r>
      <w:r w:rsidRPr="002D16B6">
        <w:rPr>
          <w:rFonts w:cs="TAHER"/>
          <w:sz w:val="32"/>
          <w:szCs w:val="32"/>
          <w:rtl/>
        </w:rPr>
        <w:t xml:space="preserve"> </w:t>
      </w:r>
      <w:r w:rsidRPr="002D16B6">
        <w:rPr>
          <w:rFonts w:cs="TAHER" w:hint="cs"/>
          <w:sz w:val="32"/>
          <w:szCs w:val="32"/>
          <w:rtl/>
        </w:rPr>
        <w:t>ملحوظ</w:t>
      </w:r>
      <w:r w:rsidRPr="002D16B6">
        <w:rPr>
          <w:rFonts w:cs="TAHER"/>
          <w:sz w:val="32"/>
          <w:szCs w:val="32"/>
          <w:rtl/>
        </w:rPr>
        <w:t xml:space="preserve"> </w:t>
      </w:r>
      <w:r w:rsidRPr="002D16B6">
        <w:rPr>
          <w:rFonts w:cs="TAHER" w:hint="cs"/>
          <w:sz w:val="32"/>
          <w:szCs w:val="32"/>
          <w:rtl/>
        </w:rPr>
        <w:t>بيد</w:t>
      </w:r>
      <w:r w:rsidRPr="002D16B6">
        <w:rPr>
          <w:rFonts w:cs="TAHER"/>
          <w:sz w:val="32"/>
          <w:szCs w:val="32"/>
          <w:rtl/>
        </w:rPr>
        <w:t xml:space="preserve"> </w:t>
      </w:r>
      <w:r w:rsidRPr="002D16B6">
        <w:rPr>
          <w:rFonts w:cs="TAHER" w:hint="cs"/>
          <w:sz w:val="32"/>
          <w:szCs w:val="32"/>
          <w:rtl/>
        </w:rPr>
        <w:t>الشعب</w:t>
      </w:r>
      <w:r w:rsidRPr="002D16B6">
        <w:rPr>
          <w:rFonts w:cs="TAHER"/>
          <w:sz w:val="32"/>
          <w:szCs w:val="32"/>
          <w:rtl/>
        </w:rPr>
        <w:t xml:space="preserve"> </w:t>
      </w:r>
      <w:r w:rsidRPr="002D16B6">
        <w:rPr>
          <w:rFonts w:cs="TAHER" w:hint="cs"/>
          <w:sz w:val="32"/>
          <w:szCs w:val="32"/>
          <w:rtl/>
        </w:rPr>
        <w:t>وفكره،</w:t>
      </w:r>
      <w:r w:rsidRPr="002D16B6">
        <w:rPr>
          <w:rFonts w:cs="TAHER"/>
          <w:sz w:val="32"/>
          <w:szCs w:val="32"/>
          <w:rtl/>
        </w:rPr>
        <w:t xml:space="preserve"> </w:t>
      </w:r>
      <w:r w:rsidRPr="002D16B6">
        <w:rPr>
          <w:rFonts w:cs="TAHER" w:hint="cs"/>
          <w:sz w:val="32"/>
          <w:szCs w:val="32"/>
          <w:rtl/>
        </w:rPr>
        <w:t>وإن</w:t>
      </w:r>
      <w:r w:rsidRPr="002D16B6">
        <w:rPr>
          <w:rFonts w:cs="TAHER"/>
          <w:sz w:val="32"/>
          <w:szCs w:val="32"/>
          <w:rtl/>
        </w:rPr>
        <w:t xml:space="preserve"> </w:t>
      </w:r>
      <w:r w:rsidRPr="002D16B6">
        <w:rPr>
          <w:rFonts w:cs="TAHER" w:hint="cs"/>
          <w:sz w:val="32"/>
          <w:szCs w:val="32"/>
          <w:rtl/>
        </w:rPr>
        <w:t>شاء</w:t>
      </w:r>
      <w:r w:rsidRPr="002D16B6">
        <w:rPr>
          <w:rFonts w:cs="TAHER"/>
          <w:sz w:val="32"/>
          <w:szCs w:val="32"/>
          <w:rtl/>
        </w:rPr>
        <w:t xml:space="preserve"> </w:t>
      </w:r>
      <w:r w:rsidRPr="002D16B6">
        <w:rPr>
          <w:rFonts w:cs="TAHER" w:hint="cs"/>
          <w:sz w:val="32"/>
          <w:szCs w:val="32"/>
          <w:rtl/>
        </w:rPr>
        <w:t>الله</w:t>
      </w:r>
      <w:r w:rsidRPr="002D16B6">
        <w:rPr>
          <w:rFonts w:cs="TAHER"/>
          <w:sz w:val="32"/>
          <w:szCs w:val="32"/>
          <w:rtl/>
        </w:rPr>
        <w:t xml:space="preserve"> </w:t>
      </w:r>
      <w:r w:rsidRPr="002D16B6">
        <w:rPr>
          <w:rFonts w:cs="TAHER" w:hint="cs"/>
          <w:sz w:val="32"/>
          <w:szCs w:val="32"/>
          <w:rtl/>
        </w:rPr>
        <w:t>يتحقق</w:t>
      </w:r>
      <w:r w:rsidRPr="002D16B6">
        <w:rPr>
          <w:rFonts w:cs="TAHER"/>
          <w:sz w:val="32"/>
          <w:szCs w:val="32"/>
          <w:rtl/>
        </w:rPr>
        <w:t xml:space="preserve"> </w:t>
      </w:r>
      <w:r w:rsidRPr="002D16B6">
        <w:rPr>
          <w:rFonts w:cs="TAHER" w:hint="cs"/>
          <w:sz w:val="32"/>
          <w:szCs w:val="32"/>
          <w:rtl/>
        </w:rPr>
        <w:t>أكثر</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المدى</w:t>
      </w:r>
      <w:r w:rsidRPr="002D16B6">
        <w:rPr>
          <w:rFonts w:cs="TAHER"/>
          <w:sz w:val="32"/>
          <w:szCs w:val="32"/>
          <w:rtl/>
        </w:rPr>
        <w:t xml:space="preserve"> </w:t>
      </w:r>
      <w:r w:rsidRPr="002D16B6">
        <w:rPr>
          <w:rFonts w:cs="TAHER" w:hint="cs"/>
          <w:sz w:val="32"/>
          <w:szCs w:val="32"/>
          <w:rtl/>
        </w:rPr>
        <w:t>البعيد</w:t>
      </w:r>
      <w:r w:rsidRPr="002D16B6">
        <w:rPr>
          <w:rFonts w:cs="TAHER"/>
          <w:sz w:val="32"/>
          <w:szCs w:val="32"/>
          <w:rtl/>
        </w:rPr>
        <w:t>"</w:t>
      </w:r>
      <w:r w:rsidR="00404BF4">
        <w:rPr>
          <w:rStyle w:val="a4"/>
          <w:rFonts w:cs="TAHER"/>
          <w:sz w:val="32"/>
          <w:szCs w:val="32"/>
          <w:rtl/>
        </w:rPr>
        <w:footnoteReference w:id="151"/>
      </w:r>
      <w:r w:rsidRPr="002D16B6">
        <w:rPr>
          <w:rFonts w:cs="TAHER"/>
          <w:sz w:val="32"/>
          <w:szCs w:val="32"/>
          <w:rtl/>
        </w:rPr>
        <w:t xml:space="preserve">. </w:t>
      </w:r>
    </w:p>
    <w:p w:rsidR="002D16B6" w:rsidRPr="002D16B6" w:rsidRDefault="002D16B6" w:rsidP="00404BF4">
      <w:pPr>
        <w:bidi/>
        <w:spacing w:after="0" w:line="240" w:lineRule="atLeast"/>
        <w:ind w:firstLine="567"/>
        <w:jc w:val="both"/>
        <w:rPr>
          <w:rFonts w:cs="TAHER"/>
          <w:sz w:val="32"/>
          <w:szCs w:val="32"/>
        </w:rPr>
      </w:pPr>
      <w:r w:rsidRPr="002D16B6">
        <w:rPr>
          <w:rFonts w:cs="TAHER" w:hint="cs"/>
          <w:sz w:val="32"/>
          <w:szCs w:val="32"/>
          <w:rtl/>
        </w:rPr>
        <w:t>لقد</w:t>
      </w:r>
      <w:r w:rsidRPr="002D16B6">
        <w:rPr>
          <w:rFonts w:cs="TAHER"/>
          <w:sz w:val="32"/>
          <w:szCs w:val="32"/>
          <w:rtl/>
        </w:rPr>
        <w:t xml:space="preserve"> </w:t>
      </w:r>
      <w:r w:rsidRPr="002D16B6">
        <w:rPr>
          <w:rFonts w:cs="TAHER" w:hint="cs"/>
          <w:sz w:val="32"/>
          <w:szCs w:val="32"/>
          <w:rtl/>
        </w:rPr>
        <w:t>عالج</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الكثير</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آثار</w:t>
      </w:r>
      <w:r w:rsidRPr="002D16B6">
        <w:rPr>
          <w:rFonts w:cs="TAHER"/>
          <w:sz w:val="32"/>
          <w:szCs w:val="32"/>
          <w:rtl/>
        </w:rPr>
        <w:t xml:space="preserve"> </w:t>
      </w:r>
      <w:r w:rsidRPr="002D16B6">
        <w:rPr>
          <w:rFonts w:cs="TAHER" w:hint="cs"/>
          <w:sz w:val="32"/>
          <w:szCs w:val="32"/>
          <w:rtl/>
        </w:rPr>
        <w:t>التبعية</w:t>
      </w:r>
      <w:r w:rsidRPr="002D16B6">
        <w:rPr>
          <w:rFonts w:cs="TAHER"/>
          <w:sz w:val="32"/>
          <w:szCs w:val="32"/>
          <w:rtl/>
        </w:rPr>
        <w:t xml:space="preserve"> </w:t>
      </w:r>
      <w:r w:rsidRPr="002D16B6">
        <w:rPr>
          <w:rFonts w:cs="TAHER" w:hint="cs"/>
          <w:sz w:val="32"/>
          <w:szCs w:val="32"/>
          <w:rtl/>
        </w:rPr>
        <w:t>الاقتصادية</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كان</w:t>
      </w:r>
      <w:r w:rsidRPr="002D16B6">
        <w:rPr>
          <w:rFonts w:cs="TAHER"/>
          <w:sz w:val="32"/>
          <w:szCs w:val="32"/>
          <w:rtl/>
        </w:rPr>
        <w:t xml:space="preserve"> </w:t>
      </w:r>
      <w:r w:rsidRPr="002D16B6">
        <w:rPr>
          <w:rFonts w:cs="TAHER" w:hint="cs"/>
          <w:sz w:val="32"/>
          <w:szCs w:val="32"/>
          <w:rtl/>
        </w:rPr>
        <w:t>يعيشها</w:t>
      </w:r>
      <w:r w:rsidRPr="002D16B6">
        <w:rPr>
          <w:rFonts w:cs="TAHER"/>
          <w:sz w:val="32"/>
          <w:szCs w:val="32"/>
          <w:rtl/>
        </w:rPr>
        <w:t xml:space="preserve"> </w:t>
      </w:r>
      <w:r w:rsidRPr="002D16B6">
        <w:rPr>
          <w:rFonts w:cs="TAHER" w:hint="cs"/>
          <w:sz w:val="32"/>
          <w:szCs w:val="32"/>
          <w:rtl/>
        </w:rPr>
        <w:t>المجتمع</w:t>
      </w:r>
      <w:r w:rsidRPr="002D16B6">
        <w:rPr>
          <w:rFonts w:cs="TAHER"/>
          <w:sz w:val="32"/>
          <w:szCs w:val="32"/>
          <w:rtl/>
        </w:rPr>
        <w:t xml:space="preserve"> </w:t>
      </w:r>
      <w:r w:rsidRPr="002D16B6">
        <w:rPr>
          <w:rFonts w:cs="TAHER" w:hint="cs"/>
          <w:sz w:val="32"/>
          <w:szCs w:val="32"/>
          <w:rtl/>
        </w:rPr>
        <w:t>الإيراني</w:t>
      </w:r>
      <w:r w:rsidRPr="002D16B6">
        <w:rPr>
          <w:rFonts w:cs="TAHER"/>
          <w:sz w:val="32"/>
          <w:szCs w:val="32"/>
          <w:rtl/>
        </w:rPr>
        <w:t xml:space="preserve"> </w:t>
      </w:r>
      <w:r w:rsidRPr="002D16B6">
        <w:rPr>
          <w:rFonts w:cs="TAHER" w:hint="cs"/>
          <w:sz w:val="32"/>
          <w:szCs w:val="32"/>
          <w:rtl/>
        </w:rPr>
        <w:t>المسلم</w:t>
      </w:r>
      <w:r w:rsidRPr="002D16B6">
        <w:rPr>
          <w:rFonts w:cs="TAHER"/>
          <w:sz w:val="32"/>
          <w:szCs w:val="32"/>
          <w:rtl/>
        </w:rPr>
        <w:t xml:space="preserve"> </w:t>
      </w:r>
      <w:r w:rsidRPr="002D16B6">
        <w:rPr>
          <w:rFonts w:cs="TAHER" w:hint="cs"/>
          <w:sz w:val="32"/>
          <w:szCs w:val="32"/>
          <w:rtl/>
        </w:rPr>
        <w:t>عبر</w:t>
      </w:r>
      <w:r w:rsidRPr="002D16B6">
        <w:rPr>
          <w:rFonts w:cs="TAHER"/>
          <w:sz w:val="32"/>
          <w:szCs w:val="32"/>
          <w:rtl/>
        </w:rPr>
        <w:t xml:space="preserve"> </w:t>
      </w:r>
      <w:r w:rsidRPr="002D16B6">
        <w:rPr>
          <w:rFonts w:cs="TAHER" w:hint="cs"/>
          <w:sz w:val="32"/>
          <w:szCs w:val="32"/>
          <w:rtl/>
        </w:rPr>
        <w:t>علاج</w:t>
      </w:r>
      <w:r w:rsidRPr="002D16B6">
        <w:rPr>
          <w:rFonts w:cs="TAHER"/>
          <w:sz w:val="32"/>
          <w:szCs w:val="32"/>
          <w:rtl/>
        </w:rPr>
        <w:t xml:space="preserve"> </w:t>
      </w:r>
      <w:r w:rsidRPr="002D16B6">
        <w:rPr>
          <w:rFonts w:cs="TAHER" w:hint="cs"/>
          <w:sz w:val="32"/>
          <w:szCs w:val="32"/>
          <w:rtl/>
        </w:rPr>
        <w:t>الأسباب</w:t>
      </w:r>
      <w:r w:rsidRPr="002D16B6">
        <w:rPr>
          <w:rFonts w:cs="TAHER"/>
          <w:sz w:val="32"/>
          <w:szCs w:val="32"/>
          <w:rtl/>
        </w:rPr>
        <w:t xml:space="preserve"> </w:t>
      </w:r>
      <w:r w:rsidRPr="002D16B6">
        <w:rPr>
          <w:rFonts w:cs="TAHER" w:hint="cs"/>
          <w:sz w:val="32"/>
          <w:szCs w:val="32"/>
          <w:rtl/>
        </w:rPr>
        <w:t>المؤدية</w:t>
      </w:r>
      <w:r w:rsidRPr="002D16B6">
        <w:rPr>
          <w:rFonts w:cs="TAHER"/>
          <w:sz w:val="32"/>
          <w:szCs w:val="32"/>
          <w:rtl/>
        </w:rPr>
        <w:t xml:space="preserve"> </w:t>
      </w:r>
      <w:r w:rsidRPr="002D16B6">
        <w:rPr>
          <w:rFonts w:cs="TAHER" w:hint="cs"/>
          <w:sz w:val="32"/>
          <w:szCs w:val="32"/>
          <w:rtl/>
        </w:rPr>
        <w:t>لهذه</w:t>
      </w:r>
      <w:r w:rsidRPr="002D16B6">
        <w:rPr>
          <w:rFonts w:cs="TAHER"/>
          <w:sz w:val="32"/>
          <w:szCs w:val="32"/>
          <w:rtl/>
        </w:rPr>
        <w:t xml:space="preserve"> </w:t>
      </w:r>
      <w:r w:rsidRPr="002D16B6">
        <w:rPr>
          <w:rFonts w:cs="TAHER" w:hint="cs"/>
          <w:sz w:val="32"/>
          <w:szCs w:val="32"/>
          <w:rtl/>
        </w:rPr>
        <w:t>التبعية</w:t>
      </w:r>
      <w:r w:rsidRPr="002D16B6">
        <w:rPr>
          <w:rFonts w:cs="TAHER"/>
          <w:sz w:val="32"/>
          <w:szCs w:val="32"/>
          <w:rtl/>
        </w:rPr>
        <w:t xml:space="preserve"> </w:t>
      </w:r>
      <w:r w:rsidRPr="002D16B6">
        <w:rPr>
          <w:rFonts w:cs="TAHER" w:hint="cs"/>
          <w:sz w:val="32"/>
          <w:szCs w:val="32"/>
          <w:rtl/>
        </w:rPr>
        <w:t>والكامنة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استعادة</w:t>
      </w:r>
      <w:r w:rsidRPr="002D16B6">
        <w:rPr>
          <w:rFonts w:cs="TAHER"/>
          <w:sz w:val="32"/>
          <w:szCs w:val="32"/>
          <w:rtl/>
        </w:rPr>
        <w:t xml:space="preserve"> </w:t>
      </w:r>
      <w:r w:rsidRPr="002D16B6">
        <w:rPr>
          <w:rFonts w:cs="TAHER" w:hint="cs"/>
          <w:sz w:val="32"/>
          <w:szCs w:val="32"/>
          <w:rtl/>
        </w:rPr>
        <w:t>الهوية</w:t>
      </w:r>
      <w:r w:rsidRPr="002D16B6">
        <w:rPr>
          <w:rFonts w:cs="TAHER"/>
          <w:sz w:val="32"/>
          <w:szCs w:val="32"/>
          <w:rtl/>
        </w:rPr>
        <w:t xml:space="preserve"> </w:t>
      </w:r>
      <w:r w:rsidRPr="002D16B6">
        <w:rPr>
          <w:rFonts w:cs="TAHER" w:hint="cs"/>
          <w:sz w:val="32"/>
          <w:szCs w:val="32"/>
          <w:rtl/>
        </w:rPr>
        <w:t>والثقة</w:t>
      </w:r>
      <w:r w:rsidRPr="002D16B6">
        <w:rPr>
          <w:rFonts w:cs="TAHER"/>
          <w:sz w:val="32"/>
          <w:szCs w:val="32"/>
          <w:rtl/>
        </w:rPr>
        <w:t xml:space="preserve"> </w:t>
      </w:r>
      <w:r w:rsidRPr="002D16B6">
        <w:rPr>
          <w:rFonts w:cs="TAHER" w:hint="cs"/>
          <w:sz w:val="32"/>
          <w:szCs w:val="32"/>
          <w:rtl/>
        </w:rPr>
        <w:t>بالنفس</w:t>
      </w:r>
      <w:r w:rsidRPr="002D16B6">
        <w:rPr>
          <w:rFonts w:cs="TAHER"/>
          <w:sz w:val="32"/>
          <w:szCs w:val="32"/>
          <w:rtl/>
        </w:rPr>
        <w:t xml:space="preserve"> </w:t>
      </w:r>
      <w:r w:rsidRPr="002D16B6">
        <w:rPr>
          <w:rFonts w:cs="TAHER" w:hint="cs"/>
          <w:sz w:val="32"/>
          <w:szCs w:val="32"/>
          <w:rtl/>
        </w:rPr>
        <w:t>والشعور</w:t>
      </w:r>
      <w:r w:rsidRPr="002D16B6">
        <w:rPr>
          <w:rFonts w:cs="TAHER"/>
          <w:sz w:val="32"/>
          <w:szCs w:val="32"/>
          <w:rtl/>
        </w:rPr>
        <w:t xml:space="preserve"> </w:t>
      </w:r>
      <w:r w:rsidRPr="002D16B6">
        <w:rPr>
          <w:rFonts w:cs="TAHER" w:hint="cs"/>
          <w:sz w:val="32"/>
          <w:szCs w:val="32"/>
          <w:rtl/>
        </w:rPr>
        <w:t>بالمسؤولية</w:t>
      </w:r>
      <w:r w:rsidRPr="002D16B6">
        <w:rPr>
          <w:rFonts w:cs="TAHER"/>
          <w:sz w:val="32"/>
          <w:szCs w:val="32"/>
          <w:rtl/>
        </w:rPr>
        <w:t xml:space="preserve"> </w:t>
      </w:r>
      <w:r w:rsidRPr="002D16B6">
        <w:rPr>
          <w:rFonts w:cs="TAHER" w:hint="cs"/>
          <w:sz w:val="32"/>
          <w:szCs w:val="32"/>
          <w:rtl/>
        </w:rPr>
        <w:t>والمشاركة</w:t>
      </w:r>
      <w:r w:rsidRPr="002D16B6">
        <w:rPr>
          <w:rFonts w:cs="TAHER"/>
          <w:sz w:val="32"/>
          <w:szCs w:val="32"/>
          <w:rtl/>
        </w:rPr>
        <w:t xml:space="preserve"> </w:t>
      </w:r>
      <w:r w:rsidRPr="002D16B6">
        <w:rPr>
          <w:rFonts w:cs="TAHER" w:hint="cs"/>
          <w:sz w:val="32"/>
          <w:szCs w:val="32"/>
          <w:rtl/>
        </w:rPr>
        <w:t>العامة</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كل</w:t>
      </w:r>
      <w:r w:rsidRPr="002D16B6">
        <w:rPr>
          <w:rFonts w:cs="TAHER"/>
          <w:sz w:val="32"/>
          <w:szCs w:val="32"/>
          <w:rtl/>
        </w:rPr>
        <w:t xml:space="preserve"> </w:t>
      </w:r>
      <w:r w:rsidRPr="002D16B6">
        <w:rPr>
          <w:rFonts w:cs="TAHER" w:hint="cs"/>
          <w:sz w:val="32"/>
          <w:szCs w:val="32"/>
          <w:rtl/>
        </w:rPr>
        <w:t>فئات</w:t>
      </w:r>
      <w:r w:rsidRPr="002D16B6">
        <w:rPr>
          <w:rFonts w:cs="TAHER"/>
          <w:sz w:val="32"/>
          <w:szCs w:val="32"/>
          <w:rtl/>
        </w:rPr>
        <w:t xml:space="preserve"> </w:t>
      </w:r>
      <w:r w:rsidRPr="002D16B6">
        <w:rPr>
          <w:rFonts w:cs="TAHER" w:hint="cs"/>
          <w:sz w:val="32"/>
          <w:szCs w:val="32"/>
          <w:rtl/>
        </w:rPr>
        <w:t>العب</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نهضة</w:t>
      </w:r>
      <w:r w:rsidRPr="002D16B6">
        <w:rPr>
          <w:rFonts w:cs="TAHER"/>
          <w:sz w:val="32"/>
          <w:szCs w:val="32"/>
          <w:rtl/>
        </w:rPr>
        <w:t xml:space="preserve"> </w:t>
      </w:r>
      <w:r w:rsidRPr="002D16B6">
        <w:rPr>
          <w:rFonts w:cs="TAHER" w:hint="cs"/>
          <w:sz w:val="32"/>
          <w:szCs w:val="32"/>
          <w:rtl/>
        </w:rPr>
        <w:t>البناء</w:t>
      </w:r>
      <w:r w:rsidRPr="002D16B6">
        <w:rPr>
          <w:rFonts w:cs="TAHER"/>
          <w:sz w:val="32"/>
          <w:szCs w:val="32"/>
          <w:rtl/>
        </w:rPr>
        <w:t xml:space="preserve"> </w:t>
      </w:r>
      <w:r w:rsidRPr="002D16B6">
        <w:rPr>
          <w:rFonts w:cs="TAHER" w:hint="cs"/>
          <w:sz w:val="32"/>
          <w:szCs w:val="32"/>
          <w:rtl/>
        </w:rPr>
        <w:t>الداخلية</w:t>
      </w:r>
      <w:r w:rsidRPr="002D16B6">
        <w:rPr>
          <w:rFonts w:cs="TAHER"/>
          <w:sz w:val="32"/>
          <w:szCs w:val="32"/>
          <w:rtl/>
        </w:rPr>
        <w:t xml:space="preserve"> </w:t>
      </w:r>
      <w:r w:rsidRPr="002D16B6">
        <w:rPr>
          <w:rFonts w:cs="TAHER" w:hint="cs"/>
          <w:sz w:val="32"/>
          <w:szCs w:val="32"/>
          <w:rtl/>
        </w:rPr>
        <w:t>وعبر</w:t>
      </w:r>
      <w:r w:rsidRPr="002D16B6">
        <w:rPr>
          <w:rFonts w:cs="TAHER"/>
          <w:sz w:val="32"/>
          <w:szCs w:val="32"/>
          <w:rtl/>
        </w:rPr>
        <w:t xml:space="preserve"> </w:t>
      </w:r>
      <w:r w:rsidRPr="002D16B6">
        <w:rPr>
          <w:rFonts w:cs="TAHER" w:hint="cs"/>
          <w:sz w:val="32"/>
          <w:szCs w:val="32"/>
          <w:rtl/>
        </w:rPr>
        <w:t>التخفيف</w:t>
      </w:r>
      <w:r w:rsidRPr="002D16B6">
        <w:rPr>
          <w:rFonts w:cs="TAHER"/>
          <w:sz w:val="32"/>
          <w:szCs w:val="32"/>
          <w:rtl/>
        </w:rPr>
        <w:t xml:space="preserve"> </w:t>
      </w:r>
      <w:r w:rsidRPr="002D16B6">
        <w:rPr>
          <w:rFonts w:cs="TAHER" w:hint="cs"/>
          <w:sz w:val="32"/>
          <w:szCs w:val="32"/>
          <w:rtl/>
        </w:rPr>
        <w:t>التدريجي</w:t>
      </w:r>
      <w:r w:rsidRPr="002D16B6">
        <w:rPr>
          <w:rFonts w:cs="TAHER"/>
          <w:sz w:val="32"/>
          <w:szCs w:val="32"/>
          <w:rtl/>
        </w:rPr>
        <w:t xml:space="preserve"> </w:t>
      </w:r>
      <w:r w:rsidRPr="002D16B6">
        <w:rPr>
          <w:rFonts w:cs="TAHER" w:hint="cs"/>
          <w:sz w:val="32"/>
          <w:szCs w:val="32"/>
          <w:rtl/>
        </w:rPr>
        <w:t>لنمط</w:t>
      </w:r>
      <w:r w:rsidRPr="002D16B6">
        <w:rPr>
          <w:rFonts w:cs="TAHER"/>
          <w:sz w:val="32"/>
          <w:szCs w:val="32"/>
          <w:rtl/>
        </w:rPr>
        <w:t xml:space="preserve"> </w:t>
      </w:r>
      <w:r w:rsidRPr="002D16B6">
        <w:rPr>
          <w:rFonts w:cs="TAHER" w:hint="cs"/>
          <w:sz w:val="32"/>
          <w:szCs w:val="32"/>
          <w:rtl/>
        </w:rPr>
        <w:t>الاستهلاك</w:t>
      </w:r>
      <w:r w:rsidRPr="002D16B6">
        <w:rPr>
          <w:rFonts w:cs="TAHER"/>
          <w:sz w:val="32"/>
          <w:szCs w:val="32"/>
          <w:rtl/>
        </w:rPr>
        <w:t xml:space="preserve"> </w:t>
      </w:r>
      <w:r w:rsidRPr="002D16B6">
        <w:rPr>
          <w:rFonts w:cs="TAHER" w:hint="cs"/>
          <w:sz w:val="32"/>
          <w:szCs w:val="32"/>
          <w:rtl/>
        </w:rPr>
        <w:t>السائد،</w:t>
      </w:r>
      <w:r w:rsidRPr="002D16B6">
        <w:rPr>
          <w:rFonts w:cs="TAHER"/>
          <w:sz w:val="32"/>
          <w:szCs w:val="32"/>
          <w:rtl/>
        </w:rPr>
        <w:t xml:space="preserve"> </w:t>
      </w:r>
      <w:r w:rsidRPr="002D16B6">
        <w:rPr>
          <w:rFonts w:cs="TAHER" w:hint="cs"/>
          <w:sz w:val="32"/>
          <w:szCs w:val="32"/>
          <w:rtl/>
        </w:rPr>
        <w:t>ورعاية</w:t>
      </w:r>
      <w:r w:rsidRPr="002D16B6">
        <w:rPr>
          <w:rFonts w:cs="TAHER"/>
          <w:sz w:val="32"/>
          <w:szCs w:val="32"/>
          <w:rtl/>
        </w:rPr>
        <w:t xml:space="preserve"> </w:t>
      </w:r>
      <w:r w:rsidRPr="002D16B6">
        <w:rPr>
          <w:rFonts w:cs="TAHER" w:hint="cs"/>
          <w:sz w:val="32"/>
          <w:szCs w:val="32"/>
          <w:rtl/>
        </w:rPr>
        <w:t>واحتضان</w:t>
      </w:r>
      <w:r w:rsidRPr="002D16B6">
        <w:rPr>
          <w:rFonts w:cs="TAHER"/>
          <w:sz w:val="32"/>
          <w:szCs w:val="32"/>
          <w:rtl/>
        </w:rPr>
        <w:t xml:space="preserve"> </w:t>
      </w:r>
      <w:r w:rsidRPr="002D16B6">
        <w:rPr>
          <w:rFonts w:cs="TAHER" w:hint="cs"/>
          <w:sz w:val="32"/>
          <w:szCs w:val="32"/>
          <w:rtl/>
        </w:rPr>
        <w:t>المفكرين</w:t>
      </w:r>
      <w:r w:rsidRPr="002D16B6">
        <w:rPr>
          <w:rFonts w:cs="TAHER"/>
          <w:sz w:val="32"/>
          <w:szCs w:val="32"/>
          <w:rtl/>
        </w:rPr>
        <w:t xml:space="preserve"> </w:t>
      </w:r>
      <w:r w:rsidRPr="002D16B6">
        <w:rPr>
          <w:rFonts w:cs="TAHER" w:hint="cs"/>
          <w:sz w:val="32"/>
          <w:szCs w:val="32"/>
          <w:rtl/>
        </w:rPr>
        <w:t>والمخترعين</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مجالات</w:t>
      </w:r>
      <w:r w:rsidRPr="002D16B6">
        <w:rPr>
          <w:rFonts w:cs="TAHER"/>
          <w:sz w:val="32"/>
          <w:szCs w:val="32"/>
          <w:rtl/>
        </w:rPr>
        <w:t xml:space="preserve"> </w:t>
      </w:r>
      <w:r w:rsidRPr="002D16B6">
        <w:rPr>
          <w:rFonts w:cs="TAHER" w:hint="cs"/>
          <w:sz w:val="32"/>
          <w:szCs w:val="32"/>
          <w:rtl/>
        </w:rPr>
        <w:t>الصناعة</w:t>
      </w:r>
      <w:r w:rsidRPr="002D16B6">
        <w:rPr>
          <w:rFonts w:cs="TAHER"/>
          <w:sz w:val="32"/>
          <w:szCs w:val="32"/>
          <w:rtl/>
        </w:rPr>
        <w:t xml:space="preserve"> </w:t>
      </w:r>
      <w:r w:rsidRPr="002D16B6">
        <w:rPr>
          <w:rFonts w:cs="TAHER" w:hint="cs"/>
          <w:sz w:val="32"/>
          <w:szCs w:val="32"/>
          <w:rtl/>
        </w:rPr>
        <w:t>والزراعة</w:t>
      </w:r>
      <w:r w:rsidRPr="002D16B6">
        <w:rPr>
          <w:rFonts w:cs="TAHER"/>
          <w:sz w:val="32"/>
          <w:szCs w:val="32"/>
          <w:rtl/>
        </w:rPr>
        <w:t xml:space="preserve"> </w:t>
      </w:r>
      <w:r w:rsidRPr="002D16B6">
        <w:rPr>
          <w:rFonts w:cs="TAHER" w:hint="cs"/>
          <w:sz w:val="32"/>
          <w:szCs w:val="32"/>
          <w:rtl/>
        </w:rPr>
        <w:t>والتكنولوجيا</w:t>
      </w:r>
      <w:r w:rsidRPr="002D16B6">
        <w:rPr>
          <w:rFonts w:cs="TAHER"/>
          <w:sz w:val="32"/>
          <w:szCs w:val="32"/>
          <w:rtl/>
        </w:rPr>
        <w:t xml:space="preserve"> </w:t>
      </w:r>
      <w:r w:rsidRPr="002D16B6">
        <w:rPr>
          <w:rFonts w:cs="TAHER" w:hint="cs"/>
          <w:sz w:val="32"/>
          <w:szCs w:val="32"/>
          <w:rtl/>
        </w:rPr>
        <w:t>الحديثة</w:t>
      </w:r>
      <w:r w:rsidRPr="002D16B6">
        <w:rPr>
          <w:rFonts w:cs="TAHER"/>
          <w:sz w:val="32"/>
          <w:szCs w:val="32"/>
          <w:rtl/>
        </w:rPr>
        <w:t xml:space="preserve">. </w:t>
      </w:r>
      <w:r w:rsidRPr="002D16B6">
        <w:rPr>
          <w:rFonts w:cs="TAHER" w:hint="cs"/>
          <w:sz w:val="32"/>
          <w:szCs w:val="32"/>
          <w:rtl/>
        </w:rPr>
        <w:t>وعبر</w:t>
      </w:r>
      <w:r w:rsidRPr="002D16B6">
        <w:rPr>
          <w:rFonts w:cs="TAHER"/>
          <w:sz w:val="32"/>
          <w:szCs w:val="32"/>
          <w:rtl/>
        </w:rPr>
        <w:t xml:space="preserve"> </w:t>
      </w:r>
      <w:r w:rsidRPr="002D16B6">
        <w:rPr>
          <w:rFonts w:cs="TAHER" w:hint="cs"/>
          <w:sz w:val="32"/>
          <w:szCs w:val="32"/>
          <w:rtl/>
        </w:rPr>
        <w:t>بث</w:t>
      </w:r>
      <w:r w:rsidRPr="002D16B6">
        <w:rPr>
          <w:rFonts w:cs="TAHER"/>
          <w:sz w:val="32"/>
          <w:szCs w:val="32"/>
          <w:rtl/>
        </w:rPr>
        <w:t xml:space="preserve"> </w:t>
      </w:r>
      <w:r w:rsidRPr="002D16B6">
        <w:rPr>
          <w:rFonts w:cs="TAHER" w:hint="cs"/>
          <w:sz w:val="32"/>
          <w:szCs w:val="32"/>
          <w:rtl/>
        </w:rPr>
        <w:t>ثقافة</w:t>
      </w:r>
      <w:r w:rsidRPr="002D16B6">
        <w:rPr>
          <w:rFonts w:cs="TAHER"/>
          <w:sz w:val="32"/>
          <w:szCs w:val="32"/>
          <w:rtl/>
        </w:rPr>
        <w:t xml:space="preserve"> </w:t>
      </w:r>
      <w:r w:rsidRPr="002D16B6">
        <w:rPr>
          <w:rFonts w:cs="TAHER" w:hint="cs"/>
          <w:sz w:val="32"/>
          <w:szCs w:val="32"/>
          <w:rtl/>
        </w:rPr>
        <w:t>التكليف</w:t>
      </w:r>
      <w:r w:rsidRPr="002D16B6">
        <w:rPr>
          <w:rFonts w:cs="TAHER"/>
          <w:sz w:val="32"/>
          <w:szCs w:val="32"/>
          <w:rtl/>
        </w:rPr>
        <w:t xml:space="preserve"> </w:t>
      </w:r>
      <w:r w:rsidRPr="002D16B6">
        <w:rPr>
          <w:rFonts w:cs="TAHER" w:hint="cs"/>
          <w:sz w:val="32"/>
          <w:szCs w:val="32"/>
          <w:rtl/>
        </w:rPr>
        <w:t>والتكافل</w:t>
      </w:r>
      <w:r w:rsidRPr="002D16B6">
        <w:rPr>
          <w:rFonts w:cs="TAHER"/>
          <w:sz w:val="32"/>
          <w:szCs w:val="32"/>
          <w:rtl/>
        </w:rPr>
        <w:t xml:space="preserve"> </w:t>
      </w:r>
      <w:r w:rsidRPr="002D16B6">
        <w:rPr>
          <w:rFonts w:cs="TAHER" w:hint="cs"/>
          <w:sz w:val="32"/>
          <w:szCs w:val="32"/>
          <w:rtl/>
        </w:rPr>
        <w:t>الاجتماعي</w:t>
      </w:r>
      <w:r w:rsidRPr="002D16B6">
        <w:rPr>
          <w:rFonts w:cs="TAHER"/>
          <w:sz w:val="32"/>
          <w:szCs w:val="32"/>
          <w:rtl/>
        </w:rPr>
        <w:t xml:space="preserve"> </w:t>
      </w:r>
      <w:r w:rsidRPr="002D16B6">
        <w:rPr>
          <w:rFonts w:cs="TAHER" w:hint="cs"/>
          <w:sz w:val="32"/>
          <w:szCs w:val="32"/>
          <w:rtl/>
        </w:rPr>
        <w:t>وهو</w:t>
      </w:r>
      <w:r w:rsidRPr="002D16B6">
        <w:rPr>
          <w:rFonts w:cs="TAHER"/>
          <w:sz w:val="32"/>
          <w:szCs w:val="32"/>
          <w:rtl/>
        </w:rPr>
        <w:t xml:space="preserve"> </w:t>
      </w:r>
      <w:r w:rsidRPr="002D16B6">
        <w:rPr>
          <w:rFonts w:cs="TAHER" w:hint="cs"/>
          <w:sz w:val="32"/>
          <w:szCs w:val="32"/>
          <w:rtl/>
        </w:rPr>
        <w:t>يؤكد</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المسؤولين</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المجال</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احترام</w:t>
      </w:r>
      <w:r w:rsidRPr="002D16B6">
        <w:rPr>
          <w:rFonts w:cs="TAHER"/>
          <w:sz w:val="32"/>
          <w:szCs w:val="32"/>
          <w:rtl/>
        </w:rPr>
        <w:t xml:space="preserve"> </w:t>
      </w:r>
      <w:r w:rsidRPr="002D16B6">
        <w:rPr>
          <w:rFonts w:cs="TAHER" w:hint="cs"/>
          <w:sz w:val="32"/>
          <w:szCs w:val="32"/>
          <w:rtl/>
        </w:rPr>
        <w:t>الرساميل</w:t>
      </w:r>
      <w:r w:rsidRPr="002D16B6">
        <w:rPr>
          <w:rFonts w:cs="TAHER"/>
          <w:sz w:val="32"/>
          <w:szCs w:val="32"/>
          <w:rtl/>
        </w:rPr>
        <w:t xml:space="preserve"> </w:t>
      </w:r>
      <w:r w:rsidRPr="002D16B6">
        <w:rPr>
          <w:rFonts w:cs="TAHER" w:hint="cs"/>
          <w:sz w:val="32"/>
          <w:szCs w:val="32"/>
          <w:rtl/>
        </w:rPr>
        <w:t>والجهود</w:t>
      </w:r>
      <w:r w:rsidRPr="002D16B6">
        <w:rPr>
          <w:rFonts w:cs="TAHER"/>
          <w:sz w:val="32"/>
          <w:szCs w:val="32"/>
          <w:rtl/>
        </w:rPr>
        <w:t xml:space="preserve"> </w:t>
      </w:r>
      <w:r w:rsidRPr="002D16B6">
        <w:rPr>
          <w:rFonts w:cs="TAHER" w:hint="cs"/>
          <w:sz w:val="32"/>
          <w:szCs w:val="32"/>
          <w:rtl/>
        </w:rPr>
        <w:t>البناءة</w:t>
      </w:r>
      <w:r w:rsidRPr="002D16B6">
        <w:rPr>
          <w:rFonts w:cs="TAHER"/>
          <w:sz w:val="32"/>
          <w:szCs w:val="32"/>
          <w:rtl/>
        </w:rPr>
        <w:t xml:space="preserve"> </w:t>
      </w:r>
      <w:r w:rsidRPr="002D16B6">
        <w:rPr>
          <w:rFonts w:cs="TAHER" w:hint="cs"/>
          <w:sz w:val="32"/>
          <w:szCs w:val="32"/>
          <w:rtl/>
        </w:rPr>
        <w:t>لتحقيق</w:t>
      </w:r>
      <w:r w:rsidRPr="002D16B6">
        <w:rPr>
          <w:rFonts w:cs="TAHER"/>
          <w:sz w:val="32"/>
          <w:szCs w:val="32"/>
          <w:rtl/>
        </w:rPr>
        <w:t xml:space="preserve"> </w:t>
      </w:r>
      <w:r w:rsidRPr="002D16B6">
        <w:rPr>
          <w:rFonts w:cs="TAHER" w:hint="cs"/>
          <w:sz w:val="32"/>
          <w:szCs w:val="32"/>
          <w:rtl/>
        </w:rPr>
        <w:t>الحكومة</w:t>
      </w:r>
      <w:r w:rsidRPr="002D16B6">
        <w:rPr>
          <w:rFonts w:cs="TAHER"/>
          <w:sz w:val="32"/>
          <w:szCs w:val="32"/>
          <w:rtl/>
        </w:rPr>
        <w:t xml:space="preserve"> </w:t>
      </w:r>
      <w:r w:rsidRPr="002D16B6">
        <w:rPr>
          <w:rFonts w:cs="TAHER" w:hint="cs"/>
          <w:sz w:val="32"/>
          <w:szCs w:val="32"/>
          <w:rtl/>
        </w:rPr>
        <w:t>والبلد</w:t>
      </w:r>
      <w:r w:rsidRPr="002D16B6">
        <w:rPr>
          <w:rFonts w:cs="TAHER"/>
          <w:sz w:val="32"/>
          <w:szCs w:val="32"/>
          <w:rtl/>
        </w:rPr>
        <w:t xml:space="preserve"> </w:t>
      </w:r>
      <w:r w:rsidRPr="002D16B6">
        <w:rPr>
          <w:rFonts w:cs="TAHER" w:hint="cs"/>
          <w:sz w:val="32"/>
          <w:szCs w:val="32"/>
          <w:rtl/>
        </w:rPr>
        <w:t>للاكتفاء</w:t>
      </w:r>
      <w:r w:rsidRPr="002D16B6">
        <w:rPr>
          <w:rFonts w:cs="TAHER"/>
          <w:sz w:val="32"/>
          <w:szCs w:val="32"/>
          <w:rtl/>
        </w:rPr>
        <w:t xml:space="preserve"> </w:t>
      </w:r>
      <w:r w:rsidRPr="002D16B6">
        <w:rPr>
          <w:rFonts w:cs="TAHER" w:hint="cs"/>
          <w:sz w:val="32"/>
          <w:szCs w:val="32"/>
          <w:rtl/>
        </w:rPr>
        <w:t>الذاتي</w:t>
      </w:r>
      <w:r w:rsidRPr="002D16B6">
        <w:rPr>
          <w:rFonts w:cs="TAHER"/>
          <w:sz w:val="32"/>
          <w:szCs w:val="32"/>
          <w:rtl/>
        </w:rPr>
        <w:t xml:space="preserve"> </w:t>
      </w:r>
      <w:r w:rsidRPr="002D16B6">
        <w:rPr>
          <w:rFonts w:cs="TAHER" w:hint="cs"/>
          <w:sz w:val="32"/>
          <w:szCs w:val="32"/>
          <w:rtl/>
        </w:rPr>
        <w:t>وتنشيط</w:t>
      </w:r>
      <w:r w:rsidRPr="002D16B6">
        <w:rPr>
          <w:rFonts w:cs="TAHER"/>
          <w:sz w:val="32"/>
          <w:szCs w:val="32"/>
          <w:rtl/>
        </w:rPr>
        <w:t xml:space="preserve"> </w:t>
      </w:r>
      <w:r w:rsidRPr="002D16B6">
        <w:rPr>
          <w:rFonts w:cs="TAHER" w:hint="cs"/>
          <w:sz w:val="32"/>
          <w:szCs w:val="32"/>
          <w:rtl/>
        </w:rPr>
        <w:t>الصناعات</w:t>
      </w:r>
      <w:r w:rsidRPr="002D16B6">
        <w:rPr>
          <w:rFonts w:cs="TAHER"/>
          <w:sz w:val="32"/>
          <w:szCs w:val="32"/>
          <w:rtl/>
        </w:rPr>
        <w:t xml:space="preserve"> </w:t>
      </w:r>
      <w:r w:rsidRPr="002D16B6">
        <w:rPr>
          <w:rFonts w:cs="TAHER" w:hint="cs"/>
          <w:sz w:val="32"/>
          <w:szCs w:val="32"/>
          <w:rtl/>
        </w:rPr>
        <w:t>الخفيفة</w:t>
      </w:r>
      <w:r w:rsidRPr="002D16B6">
        <w:rPr>
          <w:rFonts w:cs="TAHER"/>
          <w:sz w:val="32"/>
          <w:szCs w:val="32"/>
          <w:rtl/>
        </w:rPr>
        <w:t xml:space="preserve"> </w:t>
      </w:r>
      <w:r w:rsidRPr="002D16B6">
        <w:rPr>
          <w:rFonts w:cs="TAHER" w:hint="cs"/>
          <w:sz w:val="32"/>
          <w:szCs w:val="32"/>
          <w:rtl/>
        </w:rPr>
        <w:t>والثقيلة</w:t>
      </w:r>
      <w:r w:rsidRPr="002D16B6">
        <w:rPr>
          <w:rFonts w:cs="TAHER"/>
          <w:sz w:val="32"/>
          <w:szCs w:val="32"/>
          <w:rtl/>
        </w:rPr>
        <w:t xml:space="preserve">". </w:t>
      </w:r>
    </w:p>
    <w:p w:rsidR="002D16B6" w:rsidRPr="002D16B6" w:rsidRDefault="002D16B6" w:rsidP="00404BF4">
      <w:pPr>
        <w:bidi/>
        <w:spacing w:after="0" w:line="240" w:lineRule="atLeast"/>
        <w:ind w:firstLine="567"/>
        <w:jc w:val="both"/>
        <w:rPr>
          <w:rFonts w:cs="TAHER"/>
          <w:sz w:val="32"/>
          <w:szCs w:val="32"/>
        </w:rPr>
      </w:pPr>
      <w:r w:rsidRPr="002D16B6">
        <w:rPr>
          <w:rFonts w:cs="TAHER" w:hint="cs"/>
          <w:sz w:val="32"/>
          <w:szCs w:val="32"/>
          <w:rtl/>
        </w:rPr>
        <w:t>كما</w:t>
      </w:r>
      <w:r w:rsidRPr="002D16B6">
        <w:rPr>
          <w:rFonts w:cs="TAHER"/>
          <w:sz w:val="32"/>
          <w:szCs w:val="32"/>
          <w:rtl/>
        </w:rPr>
        <w:t xml:space="preserve"> </w:t>
      </w:r>
      <w:r w:rsidRPr="002D16B6">
        <w:rPr>
          <w:rFonts w:cs="TAHER" w:hint="cs"/>
          <w:sz w:val="32"/>
          <w:szCs w:val="32"/>
          <w:rtl/>
        </w:rPr>
        <w:t>يوصي</w:t>
      </w:r>
      <w:r w:rsidRPr="002D16B6">
        <w:rPr>
          <w:rFonts w:cs="TAHER"/>
          <w:sz w:val="32"/>
          <w:szCs w:val="32"/>
          <w:rtl/>
        </w:rPr>
        <w:t xml:space="preserve"> "</w:t>
      </w:r>
      <w:r w:rsidRPr="002D16B6">
        <w:rPr>
          <w:rFonts w:cs="TAHER" w:hint="cs"/>
          <w:sz w:val="32"/>
          <w:szCs w:val="32"/>
          <w:rtl/>
        </w:rPr>
        <w:t>الأثرياء</w:t>
      </w:r>
      <w:r w:rsidRPr="002D16B6">
        <w:rPr>
          <w:rFonts w:cs="TAHER"/>
          <w:sz w:val="32"/>
          <w:szCs w:val="32"/>
          <w:rtl/>
        </w:rPr>
        <w:t xml:space="preserve"> </w:t>
      </w:r>
      <w:r w:rsidRPr="002D16B6">
        <w:rPr>
          <w:rFonts w:cs="TAHER" w:hint="cs"/>
          <w:sz w:val="32"/>
          <w:szCs w:val="32"/>
          <w:rtl/>
        </w:rPr>
        <w:t>وأصحاب</w:t>
      </w:r>
      <w:r w:rsidRPr="002D16B6">
        <w:rPr>
          <w:rFonts w:cs="TAHER"/>
          <w:sz w:val="32"/>
          <w:szCs w:val="32"/>
          <w:rtl/>
        </w:rPr>
        <w:t xml:space="preserve"> </w:t>
      </w:r>
      <w:r w:rsidRPr="002D16B6">
        <w:rPr>
          <w:rFonts w:cs="TAHER" w:hint="cs"/>
          <w:sz w:val="32"/>
          <w:szCs w:val="32"/>
          <w:rtl/>
        </w:rPr>
        <w:t>رؤوس</w:t>
      </w:r>
      <w:r w:rsidRPr="002D16B6">
        <w:rPr>
          <w:rFonts w:cs="TAHER"/>
          <w:sz w:val="32"/>
          <w:szCs w:val="32"/>
          <w:rtl/>
        </w:rPr>
        <w:t xml:space="preserve"> </w:t>
      </w:r>
      <w:r w:rsidRPr="002D16B6">
        <w:rPr>
          <w:rFonts w:cs="TAHER" w:hint="cs"/>
          <w:sz w:val="32"/>
          <w:szCs w:val="32"/>
          <w:rtl/>
        </w:rPr>
        <w:t>الأموال</w:t>
      </w:r>
      <w:r w:rsidRPr="002D16B6">
        <w:rPr>
          <w:rFonts w:cs="TAHER"/>
          <w:sz w:val="32"/>
          <w:szCs w:val="32"/>
          <w:rtl/>
        </w:rPr>
        <w:t xml:space="preserve"> </w:t>
      </w:r>
      <w:r w:rsidRPr="002D16B6">
        <w:rPr>
          <w:rFonts w:cs="TAHER" w:hint="cs"/>
          <w:sz w:val="32"/>
          <w:szCs w:val="32"/>
          <w:rtl/>
        </w:rPr>
        <w:t>المشروعة</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يوظفوا</w:t>
      </w:r>
      <w:r w:rsidRPr="002D16B6">
        <w:rPr>
          <w:rFonts w:cs="TAHER"/>
          <w:sz w:val="32"/>
          <w:szCs w:val="32"/>
          <w:rtl/>
        </w:rPr>
        <w:t xml:space="preserve"> </w:t>
      </w:r>
      <w:r w:rsidRPr="002D16B6">
        <w:rPr>
          <w:rFonts w:cs="TAHER" w:hint="cs"/>
          <w:sz w:val="32"/>
          <w:szCs w:val="32"/>
          <w:rtl/>
        </w:rPr>
        <w:t>ثرواتهم</w:t>
      </w:r>
      <w:r w:rsidRPr="002D16B6">
        <w:rPr>
          <w:rFonts w:cs="TAHER"/>
          <w:sz w:val="32"/>
          <w:szCs w:val="32"/>
          <w:rtl/>
        </w:rPr>
        <w:t xml:space="preserve"> </w:t>
      </w:r>
      <w:r w:rsidRPr="002D16B6">
        <w:rPr>
          <w:rFonts w:cs="TAHER" w:hint="cs"/>
          <w:sz w:val="32"/>
          <w:szCs w:val="32"/>
          <w:rtl/>
        </w:rPr>
        <w:t>ويبادروا</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النشاطات</w:t>
      </w:r>
      <w:r w:rsidRPr="002D16B6">
        <w:rPr>
          <w:rFonts w:cs="TAHER"/>
          <w:sz w:val="32"/>
          <w:szCs w:val="32"/>
          <w:rtl/>
        </w:rPr>
        <w:t xml:space="preserve"> </w:t>
      </w:r>
      <w:r w:rsidRPr="002D16B6">
        <w:rPr>
          <w:rFonts w:cs="TAHER" w:hint="cs"/>
          <w:sz w:val="32"/>
          <w:szCs w:val="32"/>
          <w:rtl/>
        </w:rPr>
        <w:t>البناءة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المزارع</w:t>
      </w:r>
      <w:r w:rsidRPr="002D16B6">
        <w:rPr>
          <w:rFonts w:cs="TAHER"/>
          <w:sz w:val="32"/>
          <w:szCs w:val="32"/>
          <w:rtl/>
        </w:rPr>
        <w:t xml:space="preserve"> </w:t>
      </w:r>
      <w:r w:rsidRPr="002D16B6">
        <w:rPr>
          <w:rFonts w:cs="TAHER" w:hint="cs"/>
          <w:sz w:val="32"/>
          <w:szCs w:val="32"/>
          <w:rtl/>
        </w:rPr>
        <w:t>والقرى</w:t>
      </w:r>
      <w:r w:rsidRPr="002D16B6">
        <w:rPr>
          <w:rFonts w:cs="TAHER"/>
          <w:sz w:val="32"/>
          <w:szCs w:val="32"/>
          <w:rtl/>
        </w:rPr>
        <w:t xml:space="preserve"> </w:t>
      </w:r>
      <w:r w:rsidRPr="002D16B6">
        <w:rPr>
          <w:rFonts w:cs="TAHER" w:hint="cs"/>
          <w:sz w:val="32"/>
          <w:szCs w:val="32"/>
          <w:rtl/>
        </w:rPr>
        <w:t>والمصانع،</w:t>
      </w:r>
      <w:r w:rsidRPr="002D16B6">
        <w:rPr>
          <w:rFonts w:cs="TAHER"/>
          <w:sz w:val="32"/>
          <w:szCs w:val="32"/>
          <w:rtl/>
        </w:rPr>
        <w:t xml:space="preserve"> </w:t>
      </w:r>
      <w:r w:rsidRPr="002D16B6">
        <w:rPr>
          <w:rFonts w:cs="TAHER" w:hint="cs"/>
          <w:sz w:val="32"/>
          <w:szCs w:val="32"/>
          <w:rtl/>
        </w:rPr>
        <w:t>فإن</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العمل</w:t>
      </w:r>
      <w:r w:rsidRPr="002D16B6">
        <w:rPr>
          <w:rFonts w:cs="TAHER"/>
          <w:sz w:val="32"/>
          <w:szCs w:val="32"/>
          <w:rtl/>
        </w:rPr>
        <w:t xml:space="preserve"> </w:t>
      </w:r>
      <w:r w:rsidRPr="002D16B6">
        <w:rPr>
          <w:rFonts w:cs="TAHER" w:hint="cs"/>
          <w:sz w:val="32"/>
          <w:szCs w:val="32"/>
          <w:rtl/>
        </w:rPr>
        <w:t>بذاته</w:t>
      </w:r>
      <w:r w:rsidRPr="002D16B6">
        <w:rPr>
          <w:rFonts w:cs="TAHER"/>
          <w:sz w:val="32"/>
          <w:szCs w:val="32"/>
          <w:rtl/>
        </w:rPr>
        <w:t xml:space="preserve"> </w:t>
      </w:r>
      <w:r w:rsidRPr="002D16B6">
        <w:rPr>
          <w:rFonts w:cs="TAHER" w:hint="cs"/>
          <w:sz w:val="32"/>
          <w:szCs w:val="32"/>
          <w:rtl/>
        </w:rPr>
        <w:t>عبادة</w:t>
      </w:r>
      <w:r w:rsidRPr="002D16B6">
        <w:rPr>
          <w:rFonts w:cs="TAHER"/>
          <w:sz w:val="32"/>
          <w:szCs w:val="32"/>
          <w:rtl/>
        </w:rPr>
        <w:t xml:space="preserve"> </w:t>
      </w:r>
      <w:r w:rsidRPr="002D16B6">
        <w:rPr>
          <w:rFonts w:cs="TAHER" w:hint="cs"/>
          <w:sz w:val="32"/>
          <w:szCs w:val="32"/>
          <w:rtl/>
        </w:rPr>
        <w:t>قيمة</w:t>
      </w:r>
      <w:r w:rsidRPr="002D16B6">
        <w:rPr>
          <w:rFonts w:cs="TAHER"/>
          <w:sz w:val="32"/>
          <w:szCs w:val="32"/>
          <w:rtl/>
        </w:rPr>
        <w:t xml:space="preserve">". </w:t>
      </w:r>
    </w:p>
    <w:p w:rsidR="002D16B6" w:rsidRPr="002D16B6" w:rsidRDefault="002D16B6" w:rsidP="00404BF4">
      <w:pPr>
        <w:bidi/>
        <w:spacing w:after="0" w:line="240" w:lineRule="atLeast"/>
        <w:ind w:firstLine="567"/>
        <w:jc w:val="both"/>
        <w:rPr>
          <w:rFonts w:cs="TAHER"/>
          <w:sz w:val="32"/>
          <w:szCs w:val="32"/>
        </w:rPr>
      </w:pPr>
      <w:r w:rsidRPr="002D16B6">
        <w:rPr>
          <w:rFonts w:cs="TAHER"/>
          <w:sz w:val="32"/>
          <w:szCs w:val="32"/>
          <w:rtl/>
        </w:rPr>
        <w:lastRenderedPageBreak/>
        <w:t>"</w:t>
      </w:r>
      <w:r w:rsidRPr="002D16B6">
        <w:rPr>
          <w:rFonts w:cs="TAHER" w:hint="cs"/>
          <w:sz w:val="32"/>
          <w:szCs w:val="32"/>
          <w:rtl/>
        </w:rPr>
        <w:t>وأوصي</w:t>
      </w:r>
      <w:r w:rsidRPr="002D16B6">
        <w:rPr>
          <w:rFonts w:cs="TAHER"/>
          <w:sz w:val="32"/>
          <w:szCs w:val="32"/>
          <w:rtl/>
        </w:rPr>
        <w:t xml:space="preserve"> </w:t>
      </w:r>
      <w:r w:rsidRPr="002D16B6">
        <w:rPr>
          <w:rFonts w:cs="TAHER" w:hint="cs"/>
          <w:sz w:val="32"/>
          <w:szCs w:val="32"/>
          <w:rtl/>
        </w:rPr>
        <w:t>الجميع</w:t>
      </w:r>
      <w:r w:rsidRPr="002D16B6">
        <w:rPr>
          <w:rFonts w:cs="TAHER"/>
          <w:sz w:val="32"/>
          <w:szCs w:val="32"/>
          <w:rtl/>
        </w:rPr>
        <w:t xml:space="preserve"> </w:t>
      </w:r>
      <w:r w:rsidRPr="002D16B6">
        <w:rPr>
          <w:rFonts w:cs="TAHER" w:hint="cs"/>
          <w:sz w:val="32"/>
          <w:szCs w:val="32"/>
          <w:rtl/>
        </w:rPr>
        <w:t>بالسعي</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أجل</w:t>
      </w:r>
      <w:r w:rsidRPr="002D16B6">
        <w:rPr>
          <w:rFonts w:cs="TAHER"/>
          <w:sz w:val="32"/>
          <w:szCs w:val="32"/>
          <w:rtl/>
        </w:rPr>
        <w:t xml:space="preserve"> </w:t>
      </w:r>
      <w:r w:rsidRPr="002D16B6">
        <w:rPr>
          <w:rFonts w:cs="TAHER" w:hint="cs"/>
          <w:sz w:val="32"/>
          <w:szCs w:val="32"/>
          <w:rtl/>
        </w:rPr>
        <w:t>رفاهية</w:t>
      </w:r>
      <w:r w:rsidRPr="002D16B6">
        <w:rPr>
          <w:rFonts w:cs="TAHER"/>
          <w:sz w:val="32"/>
          <w:szCs w:val="32"/>
          <w:rtl/>
        </w:rPr>
        <w:t xml:space="preserve"> </w:t>
      </w:r>
      <w:r w:rsidRPr="002D16B6">
        <w:rPr>
          <w:rFonts w:cs="TAHER" w:hint="cs"/>
          <w:sz w:val="32"/>
          <w:szCs w:val="32"/>
          <w:rtl/>
        </w:rPr>
        <w:t>الفئات</w:t>
      </w:r>
      <w:r w:rsidRPr="002D16B6">
        <w:rPr>
          <w:rFonts w:cs="TAHER"/>
          <w:sz w:val="32"/>
          <w:szCs w:val="32"/>
          <w:rtl/>
        </w:rPr>
        <w:t xml:space="preserve"> </w:t>
      </w:r>
      <w:r w:rsidRPr="002D16B6">
        <w:rPr>
          <w:rFonts w:cs="TAHER" w:hint="cs"/>
          <w:sz w:val="32"/>
          <w:szCs w:val="32"/>
          <w:rtl/>
        </w:rPr>
        <w:t>المحرومة</w:t>
      </w:r>
      <w:r w:rsidRPr="002D16B6">
        <w:rPr>
          <w:rFonts w:cs="TAHER"/>
          <w:sz w:val="32"/>
          <w:szCs w:val="32"/>
          <w:rtl/>
        </w:rPr>
        <w:t xml:space="preserve"> </w:t>
      </w:r>
      <w:r w:rsidRPr="002D16B6">
        <w:rPr>
          <w:rFonts w:cs="TAHER" w:hint="cs"/>
          <w:sz w:val="32"/>
          <w:szCs w:val="32"/>
          <w:rtl/>
        </w:rPr>
        <w:t>إذ</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خيركم</w:t>
      </w:r>
      <w:r w:rsidRPr="002D16B6">
        <w:rPr>
          <w:rFonts w:cs="TAHER"/>
          <w:sz w:val="32"/>
          <w:szCs w:val="32"/>
          <w:rtl/>
        </w:rPr>
        <w:t xml:space="preserve"> </w:t>
      </w:r>
      <w:r w:rsidRPr="002D16B6">
        <w:rPr>
          <w:rFonts w:cs="TAHER" w:hint="cs"/>
          <w:sz w:val="32"/>
          <w:szCs w:val="32"/>
          <w:rtl/>
        </w:rPr>
        <w:t>دنياً</w:t>
      </w:r>
      <w:r w:rsidRPr="002D16B6">
        <w:rPr>
          <w:rFonts w:cs="TAHER"/>
          <w:sz w:val="32"/>
          <w:szCs w:val="32"/>
          <w:rtl/>
        </w:rPr>
        <w:t xml:space="preserve"> </w:t>
      </w:r>
      <w:r w:rsidRPr="002D16B6">
        <w:rPr>
          <w:rFonts w:cs="TAHER" w:hint="cs"/>
          <w:sz w:val="32"/>
          <w:szCs w:val="32"/>
          <w:rtl/>
        </w:rPr>
        <w:t>وآخرة،</w:t>
      </w:r>
      <w:r w:rsidRPr="002D16B6">
        <w:rPr>
          <w:rFonts w:cs="TAHER"/>
          <w:sz w:val="32"/>
          <w:szCs w:val="32"/>
          <w:rtl/>
        </w:rPr>
        <w:t xml:space="preserve"> </w:t>
      </w:r>
      <w:r w:rsidRPr="002D16B6">
        <w:rPr>
          <w:rFonts w:cs="TAHER" w:hint="cs"/>
          <w:sz w:val="32"/>
          <w:szCs w:val="32"/>
          <w:rtl/>
        </w:rPr>
        <w:t>هو</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الاهتمام</w:t>
      </w:r>
      <w:r w:rsidRPr="002D16B6">
        <w:rPr>
          <w:rFonts w:cs="TAHER"/>
          <w:sz w:val="32"/>
          <w:szCs w:val="32"/>
          <w:rtl/>
        </w:rPr>
        <w:t xml:space="preserve"> </w:t>
      </w:r>
      <w:r w:rsidRPr="002D16B6">
        <w:rPr>
          <w:rFonts w:cs="TAHER" w:hint="cs"/>
          <w:sz w:val="32"/>
          <w:szCs w:val="32"/>
          <w:rtl/>
        </w:rPr>
        <w:t>بأوضاع</w:t>
      </w:r>
      <w:r w:rsidRPr="002D16B6">
        <w:rPr>
          <w:rFonts w:cs="TAHER"/>
          <w:sz w:val="32"/>
          <w:szCs w:val="32"/>
          <w:rtl/>
        </w:rPr>
        <w:t xml:space="preserve"> </w:t>
      </w:r>
      <w:r w:rsidRPr="002D16B6">
        <w:rPr>
          <w:rFonts w:cs="TAHER" w:hint="cs"/>
          <w:sz w:val="32"/>
          <w:szCs w:val="32"/>
          <w:rtl/>
        </w:rPr>
        <w:t>محرومي</w:t>
      </w:r>
      <w:r w:rsidRPr="002D16B6">
        <w:rPr>
          <w:rFonts w:cs="TAHER"/>
          <w:sz w:val="32"/>
          <w:szCs w:val="32"/>
          <w:rtl/>
        </w:rPr>
        <w:t xml:space="preserve"> </w:t>
      </w:r>
      <w:r w:rsidRPr="002D16B6">
        <w:rPr>
          <w:rFonts w:cs="TAHER" w:hint="cs"/>
          <w:sz w:val="32"/>
          <w:szCs w:val="32"/>
          <w:rtl/>
        </w:rPr>
        <w:t>المجتمع</w:t>
      </w:r>
      <w:r w:rsidRPr="002D16B6">
        <w:rPr>
          <w:rFonts w:cs="TAHER"/>
          <w:sz w:val="32"/>
          <w:szCs w:val="32"/>
          <w:rtl/>
        </w:rPr>
        <w:t xml:space="preserve"> </w:t>
      </w:r>
      <w:r w:rsidRPr="002D16B6">
        <w:rPr>
          <w:rFonts w:cs="TAHER" w:hint="cs"/>
          <w:sz w:val="32"/>
          <w:szCs w:val="32"/>
          <w:rtl/>
        </w:rPr>
        <w:t>الذين</w:t>
      </w:r>
      <w:r w:rsidRPr="002D16B6">
        <w:rPr>
          <w:rFonts w:cs="TAHER"/>
          <w:sz w:val="32"/>
          <w:szCs w:val="32"/>
          <w:rtl/>
        </w:rPr>
        <w:t xml:space="preserve"> </w:t>
      </w:r>
      <w:r w:rsidRPr="002D16B6">
        <w:rPr>
          <w:rFonts w:cs="TAHER" w:hint="cs"/>
          <w:sz w:val="32"/>
          <w:szCs w:val="32"/>
          <w:rtl/>
        </w:rPr>
        <w:t>عانوا</w:t>
      </w:r>
      <w:r w:rsidRPr="002D16B6">
        <w:rPr>
          <w:rFonts w:cs="TAHER"/>
          <w:sz w:val="32"/>
          <w:szCs w:val="32"/>
          <w:rtl/>
        </w:rPr>
        <w:t xml:space="preserve"> </w:t>
      </w:r>
      <w:r w:rsidRPr="002D16B6">
        <w:rPr>
          <w:rFonts w:cs="TAHER" w:hint="cs"/>
          <w:sz w:val="32"/>
          <w:szCs w:val="32"/>
          <w:rtl/>
        </w:rPr>
        <w:t>الآلام</w:t>
      </w:r>
      <w:r w:rsidRPr="002D16B6">
        <w:rPr>
          <w:rFonts w:cs="TAHER"/>
          <w:sz w:val="32"/>
          <w:szCs w:val="32"/>
          <w:rtl/>
        </w:rPr>
        <w:t xml:space="preserve"> </w:t>
      </w:r>
      <w:r w:rsidRPr="002D16B6">
        <w:rPr>
          <w:rFonts w:cs="TAHER" w:hint="cs"/>
          <w:sz w:val="32"/>
          <w:szCs w:val="32"/>
          <w:rtl/>
        </w:rPr>
        <w:t>والصعاب</w:t>
      </w:r>
      <w:r w:rsidRPr="002D16B6">
        <w:rPr>
          <w:rFonts w:cs="TAHER"/>
          <w:sz w:val="32"/>
          <w:szCs w:val="32"/>
          <w:rtl/>
        </w:rPr>
        <w:t xml:space="preserve"> </w:t>
      </w:r>
      <w:r w:rsidRPr="002D16B6">
        <w:rPr>
          <w:rFonts w:cs="TAHER" w:hint="cs"/>
          <w:sz w:val="32"/>
          <w:szCs w:val="32"/>
          <w:rtl/>
        </w:rPr>
        <w:t>طوال</w:t>
      </w:r>
      <w:r w:rsidRPr="002D16B6">
        <w:rPr>
          <w:rFonts w:cs="TAHER"/>
          <w:sz w:val="32"/>
          <w:szCs w:val="32"/>
          <w:rtl/>
        </w:rPr>
        <w:t xml:space="preserve"> </w:t>
      </w:r>
      <w:r w:rsidRPr="002D16B6">
        <w:rPr>
          <w:rFonts w:cs="TAHER" w:hint="cs"/>
          <w:sz w:val="32"/>
          <w:szCs w:val="32"/>
          <w:rtl/>
        </w:rPr>
        <w:t>تاريخ</w:t>
      </w:r>
      <w:r w:rsidRPr="002D16B6">
        <w:rPr>
          <w:rFonts w:cs="TAHER"/>
          <w:sz w:val="32"/>
          <w:szCs w:val="32"/>
          <w:rtl/>
        </w:rPr>
        <w:t xml:space="preserve"> </w:t>
      </w:r>
      <w:r w:rsidRPr="002D16B6">
        <w:rPr>
          <w:rFonts w:cs="TAHER" w:hint="cs"/>
          <w:sz w:val="32"/>
          <w:szCs w:val="32"/>
          <w:rtl/>
        </w:rPr>
        <w:t>الظلم</w:t>
      </w:r>
      <w:r w:rsidRPr="002D16B6">
        <w:rPr>
          <w:rFonts w:cs="TAHER"/>
          <w:sz w:val="32"/>
          <w:szCs w:val="32"/>
          <w:rtl/>
        </w:rPr>
        <w:t xml:space="preserve"> </w:t>
      </w:r>
      <w:r w:rsidRPr="002D16B6">
        <w:rPr>
          <w:rFonts w:cs="TAHER" w:hint="cs"/>
          <w:sz w:val="32"/>
          <w:szCs w:val="32"/>
          <w:rtl/>
        </w:rPr>
        <w:t>الملكي</w:t>
      </w:r>
      <w:r w:rsidRPr="002D16B6">
        <w:rPr>
          <w:rFonts w:cs="TAHER"/>
          <w:sz w:val="32"/>
          <w:szCs w:val="32"/>
          <w:rtl/>
        </w:rPr>
        <w:t xml:space="preserve"> </w:t>
      </w:r>
      <w:r w:rsidRPr="002D16B6">
        <w:rPr>
          <w:rFonts w:cs="TAHER" w:hint="cs"/>
          <w:sz w:val="32"/>
          <w:szCs w:val="32"/>
          <w:rtl/>
        </w:rPr>
        <w:t>والإقطاعي</w:t>
      </w:r>
      <w:r w:rsidRPr="002D16B6">
        <w:rPr>
          <w:rFonts w:cs="TAHER"/>
          <w:sz w:val="32"/>
          <w:szCs w:val="32"/>
          <w:rtl/>
        </w:rPr>
        <w:t>"</w:t>
      </w:r>
      <w:r w:rsidR="00404BF4">
        <w:rPr>
          <w:rStyle w:val="a4"/>
          <w:rFonts w:cs="TAHER"/>
          <w:sz w:val="32"/>
          <w:szCs w:val="32"/>
          <w:rtl/>
        </w:rPr>
        <w:footnoteReference w:id="152"/>
      </w:r>
      <w:r w:rsidRPr="002D16B6">
        <w:rPr>
          <w:rFonts w:cs="TAHER"/>
          <w:sz w:val="32"/>
          <w:szCs w:val="32"/>
          <w:rtl/>
        </w:rPr>
        <w:t xml:space="preserve">. </w:t>
      </w:r>
    </w:p>
    <w:p w:rsidR="002D16B6" w:rsidRPr="002D16B6" w:rsidRDefault="002D16B6" w:rsidP="00262443">
      <w:pPr>
        <w:bidi/>
        <w:spacing w:after="0" w:line="240" w:lineRule="atLeast"/>
        <w:ind w:firstLine="567"/>
        <w:jc w:val="both"/>
        <w:rPr>
          <w:rFonts w:cs="TAHER"/>
          <w:sz w:val="32"/>
          <w:szCs w:val="32"/>
        </w:rPr>
      </w:pPr>
      <w:r w:rsidRPr="002D16B6">
        <w:rPr>
          <w:rFonts w:cs="TAHER" w:hint="cs"/>
          <w:sz w:val="32"/>
          <w:szCs w:val="32"/>
          <w:rtl/>
        </w:rPr>
        <w:t>ورغم</w:t>
      </w:r>
      <w:r w:rsidRPr="002D16B6">
        <w:rPr>
          <w:rFonts w:cs="TAHER"/>
          <w:sz w:val="32"/>
          <w:szCs w:val="32"/>
          <w:rtl/>
        </w:rPr>
        <w:t xml:space="preserve"> </w:t>
      </w:r>
      <w:r w:rsidRPr="002D16B6">
        <w:rPr>
          <w:rFonts w:cs="TAHER" w:hint="cs"/>
          <w:sz w:val="32"/>
          <w:szCs w:val="32"/>
          <w:rtl/>
        </w:rPr>
        <w:t>كل</w:t>
      </w:r>
      <w:r w:rsidRPr="002D16B6">
        <w:rPr>
          <w:rFonts w:cs="TAHER"/>
          <w:sz w:val="32"/>
          <w:szCs w:val="32"/>
          <w:rtl/>
        </w:rPr>
        <w:t xml:space="preserve"> </w:t>
      </w:r>
      <w:r w:rsidRPr="002D16B6">
        <w:rPr>
          <w:rFonts w:cs="TAHER" w:hint="cs"/>
          <w:sz w:val="32"/>
          <w:szCs w:val="32"/>
          <w:rtl/>
        </w:rPr>
        <w:t>الإنجازات</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تحققت</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طريق</w:t>
      </w:r>
      <w:r w:rsidRPr="002D16B6">
        <w:rPr>
          <w:rFonts w:cs="TAHER"/>
          <w:sz w:val="32"/>
          <w:szCs w:val="32"/>
          <w:rtl/>
        </w:rPr>
        <w:t xml:space="preserve"> </w:t>
      </w:r>
      <w:r w:rsidRPr="002D16B6">
        <w:rPr>
          <w:rFonts w:cs="TAHER" w:hint="cs"/>
          <w:sz w:val="32"/>
          <w:szCs w:val="32"/>
          <w:rtl/>
        </w:rPr>
        <w:t>الاكتفاء</w:t>
      </w:r>
      <w:r w:rsidRPr="002D16B6">
        <w:rPr>
          <w:rFonts w:cs="TAHER"/>
          <w:sz w:val="32"/>
          <w:szCs w:val="32"/>
          <w:rtl/>
        </w:rPr>
        <w:t xml:space="preserve"> </w:t>
      </w:r>
      <w:r w:rsidRPr="002D16B6">
        <w:rPr>
          <w:rFonts w:cs="TAHER" w:hint="cs"/>
          <w:sz w:val="32"/>
          <w:szCs w:val="32"/>
          <w:rtl/>
        </w:rPr>
        <w:t>الذاتي</w:t>
      </w:r>
      <w:r w:rsidR="00404BF4">
        <w:rPr>
          <w:rFonts w:cs="TAHER" w:hint="cs"/>
          <w:sz w:val="32"/>
          <w:szCs w:val="32"/>
          <w:rtl/>
        </w:rPr>
        <w:t xml:space="preserve"> </w:t>
      </w:r>
      <w:r w:rsidRPr="002D16B6">
        <w:rPr>
          <w:rFonts w:cs="TAHER" w:hint="cs"/>
          <w:sz w:val="32"/>
          <w:szCs w:val="32"/>
          <w:rtl/>
        </w:rPr>
        <w:t>والتخلص</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التبعية</w:t>
      </w:r>
      <w:r w:rsidRPr="002D16B6">
        <w:rPr>
          <w:rFonts w:cs="TAHER"/>
          <w:sz w:val="32"/>
          <w:szCs w:val="32"/>
          <w:rtl/>
        </w:rPr>
        <w:t xml:space="preserve"> </w:t>
      </w:r>
      <w:r w:rsidRPr="002D16B6">
        <w:rPr>
          <w:rFonts w:cs="TAHER" w:hint="cs"/>
          <w:sz w:val="32"/>
          <w:szCs w:val="32"/>
          <w:rtl/>
        </w:rPr>
        <w:t>الاقتصادية</w:t>
      </w:r>
      <w:r w:rsidRPr="002D16B6">
        <w:rPr>
          <w:rFonts w:cs="TAHER"/>
          <w:sz w:val="32"/>
          <w:szCs w:val="32"/>
          <w:rtl/>
        </w:rPr>
        <w:t xml:space="preserve"> </w:t>
      </w:r>
      <w:r w:rsidRPr="002D16B6">
        <w:rPr>
          <w:rFonts w:cs="TAHER" w:hint="cs"/>
          <w:sz w:val="32"/>
          <w:szCs w:val="32"/>
          <w:rtl/>
        </w:rPr>
        <w:t>وهي</w:t>
      </w:r>
      <w:r w:rsidRPr="002D16B6">
        <w:rPr>
          <w:rFonts w:cs="TAHER"/>
          <w:sz w:val="32"/>
          <w:szCs w:val="32"/>
          <w:rtl/>
        </w:rPr>
        <w:t xml:space="preserve"> </w:t>
      </w:r>
      <w:r w:rsidRPr="002D16B6">
        <w:rPr>
          <w:rFonts w:cs="TAHER" w:hint="cs"/>
          <w:sz w:val="32"/>
          <w:szCs w:val="32"/>
          <w:rtl/>
        </w:rPr>
        <w:t>وصلت</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نسب</w:t>
      </w:r>
      <w:r w:rsidRPr="002D16B6">
        <w:rPr>
          <w:rFonts w:cs="TAHER"/>
          <w:sz w:val="32"/>
          <w:szCs w:val="32"/>
          <w:rtl/>
        </w:rPr>
        <w:t xml:space="preserve"> </w:t>
      </w:r>
      <w:r w:rsidRPr="002D16B6">
        <w:rPr>
          <w:rFonts w:cs="TAHER" w:hint="cs"/>
          <w:sz w:val="32"/>
          <w:szCs w:val="32"/>
          <w:rtl/>
        </w:rPr>
        <w:t>عالية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المجال</w:t>
      </w:r>
      <w:r w:rsidRPr="002D16B6">
        <w:rPr>
          <w:rFonts w:cs="TAHER"/>
          <w:sz w:val="32"/>
          <w:szCs w:val="32"/>
          <w:rtl/>
        </w:rPr>
        <w:t xml:space="preserve"> </w:t>
      </w:r>
      <w:r w:rsidRPr="002D16B6">
        <w:rPr>
          <w:rFonts w:cs="TAHER" w:hint="cs"/>
          <w:sz w:val="32"/>
          <w:szCs w:val="32"/>
          <w:rtl/>
        </w:rPr>
        <w:t>الزراعي</w:t>
      </w:r>
      <w:r w:rsidRPr="002D16B6">
        <w:rPr>
          <w:rFonts w:cs="TAHER"/>
          <w:sz w:val="32"/>
          <w:szCs w:val="32"/>
          <w:rtl/>
        </w:rPr>
        <w:t xml:space="preserve"> </w:t>
      </w:r>
      <w:r w:rsidRPr="002D16B6">
        <w:rPr>
          <w:rFonts w:cs="TAHER" w:hint="cs"/>
          <w:sz w:val="32"/>
          <w:szCs w:val="32"/>
          <w:rtl/>
        </w:rPr>
        <w:t>وحتى</w:t>
      </w:r>
      <w:r w:rsidRPr="002D16B6">
        <w:rPr>
          <w:rFonts w:cs="TAHER"/>
          <w:sz w:val="32"/>
          <w:szCs w:val="32"/>
          <w:rtl/>
        </w:rPr>
        <w:t xml:space="preserve"> </w:t>
      </w:r>
      <w:r w:rsidRPr="002D16B6">
        <w:rPr>
          <w:rFonts w:cs="TAHER" w:hint="cs"/>
          <w:sz w:val="32"/>
          <w:szCs w:val="32"/>
          <w:rtl/>
        </w:rPr>
        <w:t>الصناعي</w:t>
      </w:r>
      <w:r w:rsidRPr="002D16B6">
        <w:rPr>
          <w:rFonts w:cs="TAHER"/>
          <w:sz w:val="32"/>
          <w:szCs w:val="32"/>
          <w:rtl/>
        </w:rPr>
        <w:t xml:space="preserve"> </w:t>
      </w:r>
      <w:r w:rsidRPr="002D16B6">
        <w:rPr>
          <w:rFonts w:cs="TAHER" w:hint="cs"/>
          <w:sz w:val="32"/>
          <w:szCs w:val="32"/>
          <w:rtl/>
        </w:rPr>
        <w:t>إلا</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يعتبر</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هنالك</w:t>
      </w:r>
      <w:r w:rsidRPr="002D16B6">
        <w:rPr>
          <w:rFonts w:cs="TAHER"/>
          <w:sz w:val="32"/>
          <w:szCs w:val="32"/>
          <w:rtl/>
        </w:rPr>
        <w:t xml:space="preserve"> </w:t>
      </w:r>
      <w:r w:rsidRPr="002D16B6">
        <w:rPr>
          <w:rFonts w:cs="TAHER" w:hint="cs"/>
          <w:sz w:val="32"/>
          <w:szCs w:val="32"/>
          <w:rtl/>
        </w:rPr>
        <w:t>حاجة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العلوم</w:t>
      </w:r>
      <w:r w:rsidRPr="002D16B6">
        <w:rPr>
          <w:rFonts w:cs="TAHER"/>
          <w:sz w:val="32"/>
          <w:szCs w:val="32"/>
          <w:rtl/>
        </w:rPr>
        <w:t xml:space="preserve"> </w:t>
      </w:r>
      <w:r w:rsidRPr="002D16B6">
        <w:rPr>
          <w:rFonts w:cs="TAHER" w:hint="cs"/>
          <w:sz w:val="32"/>
          <w:szCs w:val="32"/>
          <w:rtl/>
        </w:rPr>
        <w:t>التقنية</w:t>
      </w:r>
      <w:r w:rsidRPr="002D16B6">
        <w:rPr>
          <w:rFonts w:cs="TAHER"/>
          <w:sz w:val="32"/>
          <w:szCs w:val="32"/>
          <w:rtl/>
        </w:rPr>
        <w:t xml:space="preserve"> </w:t>
      </w:r>
      <w:r w:rsidRPr="002D16B6">
        <w:rPr>
          <w:rFonts w:cs="TAHER" w:hint="cs"/>
          <w:sz w:val="32"/>
          <w:szCs w:val="32"/>
          <w:rtl/>
        </w:rPr>
        <w:t>المتطورة</w:t>
      </w:r>
      <w:r w:rsidRPr="002D16B6">
        <w:rPr>
          <w:rFonts w:cs="TAHER"/>
          <w:sz w:val="32"/>
          <w:szCs w:val="32"/>
          <w:rtl/>
        </w:rPr>
        <w:t xml:space="preserve"> </w:t>
      </w:r>
      <w:r w:rsidRPr="002D16B6">
        <w:rPr>
          <w:rFonts w:cs="TAHER" w:hint="cs"/>
          <w:sz w:val="32"/>
          <w:szCs w:val="32"/>
          <w:rtl/>
        </w:rPr>
        <w:t>ولكنه</w:t>
      </w:r>
      <w:r w:rsidRPr="002D16B6">
        <w:rPr>
          <w:rFonts w:cs="TAHER"/>
          <w:sz w:val="32"/>
          <w:szCs w:val="32"/>
          <w:rtl/>
        </w:rPr>
        <w:t xml:space="preserve"> </w:t>
      </w:r>
      <w:r w:rsidRPr="002D16B6">
        <w:rPr>
          <w:rFonts w:cs="TAHER" w:hint="cs"/>
          <w:sz w:val="32"/>
          <w:szCs w:val="32"/>
          <w:rtl/>
        </w:rPr>
        <w:t>يوجه</w:t>
      </w:r>
      <w:r w:rsidRPr="002D16B6">
        <w:rPr>
          <w:rFonts w:cs="TAHER"/>
          <w:sz w:val="32"/>
          <w:szCs w:val="32"/>
          <w:rtl/>
        </w:rPr>
        <w:t xml:space="preserve"> </w:t>
      </w:r>
      <w:r w:rsidRPr="002D16B6">
        <w:rPr>
          <w:rFonts w:cs="TAHER" w:hint="cs"/>
          <w:sz w:val="32"/>
          <w:szCs w:val="32"/>
          <w:rtl/>
        </w:rPr>
        <w:t>المسؤولين</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الطريقة</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يجب</w:t>
      </w:r>
      <w:r w:rsidRPr="002D16B6">
        <w:rPr>
          <w:rFonts w:cs="TAHER"/>
          <w:sz w:val="32"/>
          <w:szCs w:val="32"/>
          <w:rtl/>
        </w:rPr>
        <w:t xml:space="preserve"> </w:t>
      </w:r>
      <w:r w:rsidRPr="002D16B6">
        <w:rPr>
          <w:rFonts w:cs="TAHER" w:hint="cs"/>
          <w:sz w:val="32"/>
          <w:szCs w:val="32"/>
          <w:rtl/>
        </w:rPr>
        <w:t>اعتمادها</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سد</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النقص</w:t>
      </w:r>
      <w:r w:rsidRPr="002D16B6">
        <w:rPr>
          <w:rFonts w:cs="TAHER"/>
          <w:sz w:val="32"/>
          <w:szCs w:val="32"/>
          <w:rtl/>
        </w:rPr>
        <w:t xml:space="preserve"> </w:t>
      </w:r>
      <w:r w:rsidRPr="002D16B6">
        <w:rPr>
          <w:rFonts w:cs="TAHER" w:hint="cs"/>
          <w:sz w:val="32"/>
          <w:szCs w:val="32"/>
          <w:rtl/>
        </w:rPr>
        <w:t>دون</w:t>
      </w:r>
      <w:r w:rsidRPr="002D16B6">
        <w:rPr>
          <w:rFonts w:cs="TAHER"/>
          <w:sz w:val="32"/>
          <w:szCs w:val="32"/>
          <w:rtl/>
        </w:rPr>
        <w:t xml:space="preserve"> </w:t>
      </w:r>
      <w:r w:rsidRPr="002D16B6">
        <w:rPr>
          <w:rFonts w:cs="TAHER" w:hint="cs"/>
          <w:sz w:val="32"/>
          <w:szCs w:val="32"/>
          <w:rtl/>
        </w:rPr>
        <w:t>العودة</w:t>
      </w:r>
      <w:r w:rsidRPr="002D16B6">
        <w:rPr>
          <w:rFonts w:cs="TAHER"/>
          <w:sz w:val="32"/>
          <w:szCs w:val="32"/>
          <w:rtl/>
        </w:rPr>
        <w:t xml:space="preserve"> </w:t>
      </w:r>
      <w:r w:rsidRPr="002D16B6">
        <w:rPr>
          <w:rFonts w:cs="TAHER" w:hint="cs"/>
          <w:sz w:val="32"/>
          <w:szCs w:val="32"/>
          <w:rtl/>
        </w:rPr>
        <w:t>للوقوع</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التبعية</w:t>
      </w:r>
      <w:r w:rsidRPr="002D16B6">
        <w:rPr>
          <w:rFonts w:cs="TAHER"/>
          <w:sz w:val="32"/>
          <w:szCs w:val="32"/>
          <w:rtl/>
        </w:rPr>
        <w:t xml:space="preserve"> </w:t>
      </w:r>
      <w:r w:rsidRPr="002D16B6">
        <w:rPr>
          <w:rFonts w:cs="TAHER" w:hint="cs"/>
          <w:sz w:val="32"/>
          <w:szCs w:val="32"/>
          <w:rtl/>
        </w:rPr>
        <w:t>فيقول</w:t>
      </w:r>
      <w:r w:rsidRPr="002D16B6">
        <w:rPr>
          <w:rFonts w:cs="TAHER"/>
          <w:sz w:val="32"/>
          <w:szCs w:val="32"/>
          <w:rtl/>
        </w:rPr>
        <w:t xml:space="preserve"> </w:t>
      </w:r>
      <w:r w:rsidRPr="002D16B6">
        <w:rPr>
          <w:rFonts w:cs="TAHER" w:hint="cs"/>
          <w:sz w:val="32"/>
          <w:szCs w:val="32"/>
          <w:rtl/>
        </w:rPr>
        <w:t>إن</w:t>
      </w:r>
      <w:r w:rsidRPr="002D16B6">
        <w:rPr>
          <w:rFonts w:cs="TAHER"/>
          <w:sz w:val="32"/>
          <w:szCs w:val="32"/>
          <w:rtl/>
        </w:rPr>
        <w:t xml:space="preserve"> </w:t>
      </w:r>
      <w:r w:rsidRPr="002D16B6">
        <w:rPr>
          <w:rFonts w:cs="TAHER" w:hint="cs"/>
          <w:sz w:val="32"/>
          <w:szCs w:val="32"/>
          <w:rtl/>
        </w:rPr>
        <w:t>احتياجاتنا</w:t>
      </w:r>
      <w:r w:rsidRPr="002D16B6">
        <w:rPr>
          <w:rFonts w:cs="TAHER"/>
          <w:sz w:val="32"/>
          <w:szCs w:val="32"/>
          <w:rtl/>
        </w:rPr>
        <w:t xml:space="preserve"> </w:t>
      </w:r>
      <w:r w:rsidRPr="002D16B6">
        <w:rPr>
          <w:rFonts w:cs="TAHER" w:hint="cs"/>
          <w:sz w:val="32"/>
          <w:szCs w:val="32"/>
          <w:rtl/>
        </w:rPr>
        <w:t>اليوم،</w:t>
      </w:r>
      <w:r w:rsidRPr="002D16B6">
        <w:rPr>
          <w:rFonts w:cs="TAHER"/>
          <w:sz w:val="32"/>
          <w:szCs w:val="32"/>
          <w:rtl/>
        </w:rPr>
        <w:t xml:space="preserve"> </w:t>
      </w:r>
      <w:r w:rsidRPr="002D16B6">
        <w:rPr>
          <w:rFonts w:cs="TAHER" w:hint="cs"/>
          <w:sz w:val="32"/>
          <w:szCs w:val="32"/>
          <w:rtl/>
        </w:rPr>
        <w:t>بعد</w:t>
      </w:r>
      <w:r w:rsidRPr="002D16B6">
        <w:rPr>
          <w:rFonts w:cs="TAHER"/>
          <w:sz w:val="32"/>
          <w:szCs w:val="32"/>
          <w:rtl/>
        </w:rPr>
        <w:t xml:space="preserve"> </w:t>
      </w:r>
      <w:r w:rsidRPr="002D16B6">
        <w:rPr>
          <w:rFonts w:cs="TAHER" w:hint="cs"/>
          <w:sz w:val="32"/>
          <w:szCs w:val="32"/>
          <w:rtl/>
        </w:rPr>
        <w:t>كل</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التخلف</w:t>
      </w:r>
      <w:r w:rsidRPr="002D16B6">
        <w:rPr>
          <w:rFonts w:cs="TAHER"/>
          <w:sz w:val="32"/>
          <w:szCs w:val="32"/>
          <w:rtl/>
        </w:rPr>
        <w:t xml:space="preserve"> </w:t>
      </w:r>
      <w:r w:rsidRPr="002D16B6">
        <w:rPr>
          <w:rFonts w:cs="TAHER" w:hint="cs"/>
          <w:sz w:val="32"/>
          <w:szCs w:val="32"/>
          <w:rtl/>
        </w:rPr>
        <w:t>المفروض</w:t>
      </w:r>
      <w:r w:rsidRPr="002D16B6">
        <w:rPr>
          <w:rFonts w:cs="TAHER"/>
          <w:sz w:val="32"/>
          <w:szCs w:val="32"/>
          <w:rtl/>
        </w:rPr>
        <w:t xml:space="preserve"> </w:t>
      </w:r>
      <w:r w:rsidRPr="002D16B6">
        <w:rPr>
          <w:rFonts w:cs="TAHER" w:hint="cs"/>
          <w:sz w:val="32"/>
          <w:szCs w:val="32"/>
          <w:rtl/>
        </w:rPr>
        <w:t>علينا،</w:t>
      </w:r>
      <w:r w:rsidRPr="002D16B6">
        <w:rPr>
          <w:rFonts w:cs="TAHER"/>
          <w:sz w:val="32"/>
          <w:szCs w:val="32"/>
          <w:rtl/>
        </w:rPr>
        <w:t xml:space="preserve"> </w:t>
      </w:r>
      <w:r w:rsidRPr="002D16B6">
        <w:rPr>
          <w:rFonts w:cs="TAHER" w:hint="cs"/>
          <w:sz w:val="32"/>
          <w:szCs w:val="32"/>
          <w:rtl/>
        </w:rPr>
        <w:t>للصناعات</w:t>
      </w:r>
      <w:r w:rsidRPr="002D16B6">
        <w:rPr>
          <w:rFonts w:cs="TAHER"/>
          <w:sz w:val="32"/>
          <w:szCs w:val="32"/>
          <w:rtl/>
        </w:rPr>
        <w:t xml:space="preserve"> </w:t>
      </w:r>
      <w:r w:rsidRPr="002D16B6">
        <w:rPr>
          <w:rFonts w:cs="TAHER" w:hint="cs"/>
          <w:sz w:val="32"/>
          <w:szCs w:val="32"/>
          <w:rtl/>
        </w:rPr>
        <w:t>الثقيلة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البلدان</w:t>
      </w:r>
      <w:r w:rsidRPr="002D16B6">
        <w:rPr>
          <w:rFonts w:cs="TAHER"/>
          <w:sz w:val="32"/>
          <w:szCs w:val="32"/>
          <w:rtl/>
        </w:rPr>
        <w:t xml:space="preserve"> </w:t>
      </w:r>
      <w:r w:rsidRPr="002D16B6">
        <w:rPr>
          <w:rFonts w:cs="TAHER" w:hint="cs"/>
          <w:sz w:val="32"/>
          <w:szCs w:val="32"/>
          <w:rtl/>
        </w:rPr>
        <w:t>الأجنبية</w:t>
      </w:r>
      <w:r w:rsidRPr="002D16B6">
        <w:rPr>
          <w:rFonts w:cs="TAHER"/>
          <w:sz w:val="32"/>
          <w:szCs w:val="32"/>
          <w:rtl/>
        </w:rPr>
        <w:t xml:space="preserve"> </w:t>
      </w:r>
      <w:r w:rsidRPr="002D16B6">
        <w:rPr>
          <w:rFonts w:cs="TAHER" w:hint="cs"/>
          <w:sz w:val="32"/>
          <w:szCs w:val="32"/>
          <w:rtl/>
        </w:rPr>
        <w:t>هو</w:t>
      </w:r>
      <w:r w:rsidRPr="002D16B6">
        <w:rPr>
          <w:rFonts w:cs="TAHER"/>
          <w:sz w:val="32"/>
          <w:szCs w:val="32"/>
          <w:rtl/>
        </w:rPr>
        <w:t xml:space="preserve"> </w:t>
      </w:r>
      <w:r w:rsidRPr="002D16B6">
        <w:rPr>
          <w:rFonts w:cs="TAHER" w:hint="cs"/>
          <w:sz w:val="32"/>
          <w:szCs w:val="32"/>
          <w:rtl/>
        </w:rPr>
        <w:t>واقع</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يمكن</w:t>
      </w:r>
      <w:r w:rsidRPr="002D16B6">
        <w:rPr>
          <w:rFonts w:cs="TAHER"/>
          <w:sz w:val="32"/>
          <w:szCs w:val="32"/>
          <w:rtl/>
        </w:rPr>
        <w:t xml:space="preserve"> </w:t>
      </w:r>
      <w:r w:rsidR="00404BF4" w:rsidRPr="002D16B6">
        <w:rPr>
          <w:rFonts w:cs="TAHER" w:hint="cs"/>
          <w:sz w:val="32"/>
          <w:szCs w:val="32"/>
          <w:rtl/>
        </w:rPr>
        <w:t>إنكاره</w:t>
      </w:r>
      <w:r w:rsidRPr="002D16B6">
        <w:rPr>
          <w:rFonts w:cs="TAHER"/>
          <w:sz w:val="32"/>
          <w:szCs w:val="32"/>
          <w:rtl/>
        </w:rPr>
        <w:t xml:space="preserve"> </w:t>
      </w:r>
      <w:r w:rsidRPr="002D16B6">
        <w:rPr>
          <w:rFonts w:cs="TAHER" w:hint="cs"/>
          <w:sz w:val="32"/>
          <w:szCs w:val="32"/>
          <w:rtl/>
        </w:rPr>
        <w:t>ولكن</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يعني</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ترتبط</w:t>
      </w:r>
      <w:r w:rsidRPr="002D16B6">
        <w:rPr>
          <w:rFonts w:cs="TAHER"/>
          <w:sz w:val="32"/>
          <w:szCs w:val="32"/>
          <w:rtl/>
        </w:rPr>
        <w:t xml:space="preserve"> </w:t>
      </w:r>
      <w:r w:rsidRPr="002D16B6">
        <w:rPr>
          <w:rFonts w:cs="TAHER" w:hint="cs"/>
          <w:sz w:val="32"/>
          <w:szCs w:val="32"/>
          <w:rtl/>
        </w:rPr>
        <w:t>بأحد</w:t>
      </w:r>
      <w:r w:rsidRPr="002D16B6">
        <w:rPr>
          <w:rFonts w:cs="TAHER"/>
          <w:sz w:val="32"/>
          <w:szCs w:val="32"/>
          <w:rtl/>
        </w:rPr>
        <w:t xml:space="preserve"> </w:t>
      </w:r>
      <w:r w:rsidRPr="002D16B6">
        <w:rPr>
          <w:rFonts w:cs="TAHER" w:hint="cs"/>
          <w:sz w:val="32"/>
          <w:szCs w:val="32"/>
          <w:rtl/>
        </w:rPr>
        <w:t>القطبين</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علوم</w:t>
      </w:r>
      <w:r w:rsidRPr="002D16B6">
        <w:rPr>
          <w:rFonts w:cs="TAHER"/>
          <w:sz w:val="32"/>
          <w:szCs w:val="32"/>
          <w:rtl/>
        </w:rPr>
        <w:t xml:space="preserve"> </w:t>
      </w:r>
      <w:r w:rsidRPr="002D16B6">
        <w:rPr>
          <w:rFonts w:cs="TAHER" w:hint="cs"/>
          <w:sz w:val="32"/>
          <w:szCs w:val="32"/>
          <w:rtl/>
        </w:rPr>
        <w:t>التقنية</w:t>
      </w:r>
      <w:r w:rsidRPr="002D16B6">
        <w:rPr>
          <w:rFonts w:cs="TAHER"/>
          <w:sz w:val="32"/>
          <w:szCs w:val="32"/>
          <w:rtl/>
        </w:rPr>
        <w:t xml:space="preserve"> </w:t>
      </w:r>
      <w:r w:rsidRPr="002D16B6">
        <w:rPr>
          <w:rFonts w:cs="TAHER" w:hint="cs"/>
          <w:sz w:val="32"/>
          <w:szCs w:val="32"/>
          <w:rtl/>
        </w:rPr>
        <w:t>المتطورة،</w:t>
      </w:r>
      <w:r w:rsidRPr="002D16B6">
        <w:rPr>
          <w:rFonts w:cs="TAHER"/>
          <w:sz w:val="32"/>
          <w:szCs w:val="32"/>
          <w:rtl/>
        </w:rPr>
        <w:t xml:space="preserve"> </w:t>
      </w:r>
      <w:r w:rsidRPr="002D16B6">
        <w:rPr>
          <w:rFonts w:cs="TAHER" w:hint="cs"/>
          <w:sz w:val="32"/>
          <w:szCs w:val="32"/>
          <w:rtl/>
        </w:rPr>
        <w:t>بل</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الحكومة</w:t>
      </w:r>
      <w:r w:rsidRPr="002D16B6">
        <w:rPr>
          <w:rFonts w:cs="TAHER"/>
          <w:sz w:val="32"/>
          <w:szCs w:val="32"/>
          <w:rtl/>
        </w:rPr>
        <w:t xml:space="preserve"> </w:t>
      </w:r>
      <w:r w:rsidRPr="002D16B6">
        <w:rPr>
          <w:rFonts w:cs="TAHER" w:hint="cs"/>
          <w:sz w:val="32"/>
          <w:szCs w:val="32"/>
          <w:rtl/>
        </w:rPr>
        <w:t>والجيش</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يعملوا</w:t>
      </w:r>
      <w:r w:rsidRPr="002D16B6">
        <w:rPr>
          <w:rFonts w:cs="TAHER"/>
          <w:sz w:val="32"/>
          <w:szCs w:val="32"/>
          <w:rtl/>
        </w:rPr>
        <w:t xml:space="preserve"> </w:t>
      </w:r>
      <w:r w:rsidRPr="002D16B6">
        <w:rPr>
          <w:rFonts w:cs="TAHER" w:hint="cs"/>
          <w:sz w:val="32"/>
          <w:szCs w:val="32"/>
          <w:rtl/>
        </w:rPr>
        <w:t>لإرسال</w:t>
      </w:r>
      <w:r w:rsidRPr="002D16B6">
        <w:rPr>
          <w:rFonts w:cs="TAHER"/>
          <w:sz w:val="32"/>
          <w:szCs w:val="32"/>
          <w:rtl/>
        </w:rPr>
        <w:t xml:space="preserve"> </w:t>
      </w:r>
      <w:r w:rsidRPr="002D16B6">
        <w:rPr>
          <w:rFonts w:cs="TAHER" w:hint="cs"/>
          <w:sz w:val="32"/>
          <w:szCs w:val="32"/>
          <w:rtl/>
        </w:rPr>
        <w:t>الجامعيين</w:t>
      </w:r>
      <w:r w:rsidRPr="002D16B6">
        <w:rPr>
          <w:rFonts w:cs="TAHER"/>
          <w:sz w:val="32"/>
          <w:szCs w:val="32"/>
          <w:rtl/>
        </w:rPr>
        <w:t xml:space="preserve"> </w:t>
      </w:r>
      <w:r w:rsidRPr="002D16B6">
        <w:rPr>
          <w:rFonts w:cs="TAHER" w:hint="cs"/>
          <w:sz w:val="32"/>
          <w:szCs w:val="32"/>
          <w:rtl/>
        </w:rPr>
        <w:t>المؤمنين</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البلدان</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تمتلك</w:t>
      </w:r>
      <w:r w:rsidRPr="002D16B6">
        <w:rPr>
          <w:rFonts w:cs="TAHER"/>
          <w:sz w:val="32"/>
          <w:szCs w:val="32"/>
          <w:rtl/>
        </w:rPr>
        <w:t xml:space="preserve"> </w:t>
      </w:r>
      <w:r w:rsidRPr="002D16B6">
        <w:rPr>
          <w:rFonts w:cs="TAHER" w:hint="cs"/>
          <w:sz w:val="32"/>
          <w:szCs w:val="32"/>
          <w:rtl/>
        </w:rPr>
        <w:t>صناعة</w:t>
      </w:r>
      <w:r w:rsidRPr="002D16B6">
        <w:rPr>
          <w:rFonts w:cs="TAHER"/>
          <w:sz w:val="32"/>
          <w:szCs w:val="32"/>
          <w:rtl/>
        </w:rPr>
        <w:t xml:space="preserve"> </w:t>
      </w:r>
      <w:r w:rsidRPr="002D16B6">
        <w:rPr>
          <w:rFonts w:cs="TAHER" w:hint="cs"/>
          <w:sz w:val="32"/>
          <w:szCs w:val="32"/>
          <w:rtl/>
        </w:rPr>
        <w:t>متطورة</w:t>
      </w:r>
      <w:r w:rsidRPr="002D16B6">
        <w:rPr>
          <w:rFonts w:cs="TAHER"/>
          <w:sz w:val="32"/>
          <w:szCs w:val="32"/>
          <w:rtl/>
        </w:rPr>
        <w:t xml:space="preserve"> </w:t>
      </w:r>
      <w:r w:rsidRPr="002D16B6">
        <w:rPr>
          <w:rFonts w:cs="TAHER" w:hint="cs"/>
          <w:sz w:val="32"/>
          <w:szCs w:val="32"/>
          <w:rtl/>
        </w:rPr>
        <w:t>دون</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تكون</w:t>
      </w:r>
      <w:r w:rsidRPr="002D16B6">
        <w:rPr>
          <w:rFonts w:cs="TAHER"/>
          <w:sz w:val="32"/>
          <w:szCs w:val="32"/>
          <w:rtl/>
        </w:rPr>
        <w:t xml:space="preserve"> </w:t>
      </w:r>
      <w:r w:rsidRPr="002D16B6">
        <w:rPr>
          <w:rFonts w:cs="TAHER" w:hint="cs"/>
          <w:sz w:val="32"/>
          <w:szCs w:val="32"/>
          <w:rtl/>
        </w:rPr>
        <w:t>استعمارية</w:t>
      </w:r>
      <w:r w:rsidRPr="002D16B6">
        <w:rPr>
          <w:rFonts w:cs="TAHER"/>
          <w:sz w:val="32"/>
          <w:szCs w:val="32"/>
          <w:rtl/>
        </w:rPr>
        <w:t xml:space="preserve"> </w:t>
      </w:r>
      <w:r w:rsidRPr="002D16B6">
        <w:rPr>
          <w:rFonts w:cs="TAHER" w:hint="cs"/>
          <w:sz w:val="32"/>
          <w:szCs w:val="32"/>
          <w:rtl/>
        </w:rPr>
        <w:t>أو</w:t>
      </w:r>
      <w:r w:rsidRPr="002D16B6">
        <w:rPr>
          <w:rFonts w:cs="TAHER"/>
          <w:sz w:val="32"/>
          <w:szCs w:val="32"/>
          <w:rtl/>
        </w:rPr>
        <w:t xml:space="preserve"> </w:t>
      </w:r>
      <w:r w:rsidRPr="002D16B6">
        <w:rPr>
          <w:rFonts w:cs="TAHER" w:hint="cs"/>
          <w:sz w:val="32"/>
          <w:szCs w:val="32"/>
          <w:rtl/>
        </w:rPr>
        <w:t>مستغلة،</w:t>
      </w:r>
      <w:r w:rsidRPr="002D16B6">
        <w:rPr>
          <w:rFonts w:cs="TAHER"/>
          <w:sz w:val="32"/>
          <w:szCs w:val="32"/>
          <w:rtl/>
        </w:rPr>
        <w:t xml:space="preserve"> </w:t>
      </w:r>
      <w:r w:rsidRPr="002D16B6">
        <w:rPr>
          <w:rFonts w:cs="TAHER" w:hint="cs"/>
          <w:sz w:val="32"/>
          <w:szCs w:val="32"/>
          <w:rtl/>
        </w:rPr>
        <w:t>ولتتجنب</w:t>
      </w:r>
      <w:r w:rsidRPr="002D16B6">
        <w:rPr>
          <w:rFonts w:cs="TAHER"/>
          <w:sz w:val="32"/>
          <w:szCs w:val="32"/>
          <w:rtl/>
        </w:rPr>
        <w:t xml:space="preserve"> </w:t>
      </w:r>
      <w:r w:rsidRPr="002D16B6">
        <w:rPr>
          <w:rFonts w:cs="TAHER" w:hint="cs"/>
          <w:sz w:val="32"/>
          <w:szCs w:val="32"/>
          <w:rtl/>
        </w:rPr>
        <w:t>الحكومة</w:t>
      </w:r>
      <w:r w:rsidRPr="002D16B6">
        <w:rPr>
          <w:rFonts w:cs="TAHER"/>
          <w:sz w:val="32"/>
          <w:szCs w:val="32"/>
          <w:rtl/>
        </w:rPr>
        <w:t xml:space="preserve"> </w:t>
      </w:r>
      <w:r w:rsidRPr="002D16B6">
        <w:rPr>
          <w:rFonts w:cs="TAHER" w:hint="cs"/>
          <w:sz w:val="32"/>
          <w:szCs w:val="32"/>
          <w:rtl/>
        </w:rPr>
        <w:t>والجيش</w:t>
      </w:r>
      <w:r w:rsidRPr="002D16B6">
        <w:rPr>
          <w:rFonts w:cs="TAHER"/>
          <w:sz w:val="32"/>
          <w:szCs w:val="32"/>
          <w:rtl/>
        </w:rPr>
        <w:t xml:space="preserve"> </w:t>
      </w:r>
      <w:r w:rsidRPr="002D16B6">
        <w:rPr>
          <w:rFonts w:cs="TAHER" w:hint="cs"/>
          <w:sz w:val="32"/>
          <w:szCs w:val="32"/>
          <w:rtl/>
        </w:rPr>
        <w:t>إرسال</w:t>
      </w:r>
      <w:r w:rsidRPr="002D16B6">
        <w:rPr>
          <w:rFonts w:cs="TAHER"/>
          <w:sz w:val="32"/>
          <w:szCs w:val="32"/>
          <w:rtl/>
        </w:rPr>
        <w:t xml:space="preserve"> </w:t>
      </w:r>
      <w:r w:rsidRPr="002D16B6">
        <w:rPr>
          <w:rFonts w:cs="TAHER" w:hint="cs"/>
          <w:sz w:val="32"/>
          <w:szCs w:val="32"/>
          <w:rtl/>
        </w:rPr>
        <w:t>البعثات</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أمريكا</w:t>
      </w:r>
      <w:r w:rsidRPr="002D16B6">
        <w:rPr>
          <w:rFonts w:cs="TAHER"/>
          <w:sz w:val="32"/>
          <w:szCs w:val="32"/>
          <w:rtl/>
        </w:rPr>
        <w:t xml:space="preserve"> </w:t>
      </w:r>
      <w:r w:rsidRPr="002D16B6">
        <w:rPr>
          <w:rFonts w:cs="TAHER" w:hint="cs"/>
          <w:sz w:val="32"/>
          <w:szCs w:val="32"/>
          <w:rtl/>
        </w:rPr>
        <w:t>وروسيا</w:t>
      </w:r>
      <w:r w:rsidRPr="002D16B6">
        <w:rPr>
          <w:rFonts w:cs="TAHER"/>
          <w:sz w:val="32"/>
          <w:szCs w:val="32"/>
          <w:rtl/>
        </w:rPr>
        <w:t xml:space="preserve"> </w:t>
      </w:r>
      <w:r w:rsidRPr="002D16B6">
        <w:rPr>
          <w:rFonts w:cs="TAHER" w:hint="cs"/>
          <w:sz w:val="32"/>
          <w:szCs w:val="32"/>
          <w:rtl/>
        </w:rPr>
        <w:t>وسائر</w:t>
      </w:r>
      <w:r w:rsidRPr="002D16B6">
        <w:rPr>
          <w:rFonts w:cs="TAHER"/>
          <w:sz w:val="32"/>
          <w:szCs w:val="32"/>
          <w:rtl/>
        </w:rPr>
        <w:t xml:space="preserve"> </w:t>
      </w:r>
      <w:r w:rsidRPr="002D16B6">
        <w:rPr>
          <w:rFonts w:cs="TAHER" w:hint="cs"/>
          <w:sz w:val="32"/>
          <w:szCs w:val="32"/>
          <w:rtl/>
        </w:rPr>
        <w:t>الدول</w:t>
      </w:r>
      <w:r w:rsidRPr="002D16B6">
        <w:rPr>
          <w:rFonts w:cs="TAHER"/>
          <w:sz w:val="32"/>
          <w:szCs w:val="32"/>
          <w:rtl/>
        </w:rPr>
        <w:t xml:space="preserve"> </w:t>
      </w:r>
      <w:r w:rsidRPr="002D16B6">
        <w:rPr>
          <w:rFonts w:cs="TAHER" w:hint="cs"/>
          <w:sz w:val="32"/>
          <w:szCs w:val="32"/>
          <w:rtl/>
        </w:rPr>
        <w:t>السائرة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فلك</w:t>
      </w:r>
      <w:r w:rsidRPr="002D16B6">
        <w:rPr>
          <w:rFonts w:cs="TAHER"/>
          <w:sz w:val="32"/>
          <w:szCs w:val="32"/>
          <w:rtl/>
        </w:rPr>
        <w:t xml:space="preserve"> </w:t>
      </w:r>
      <w:r w:rsidRPr="002D16B6">
        <w:rPr>
          <w:rFonts w:cs="TAHER" w:hint="cs"/>
          <w:sz w:val="32"/>
          <w:szCs w:val="32"/>
          <w:rtl/>
        </w:rPr>
        <w:t>هذين</w:t>
      </w:r>
      <w:r w:rsidRPr="002D16B6">
        <w:rPr>
          <w:rFonts w:cs="TAHER"/>
          <w:sz w:val="32"/>
          <w:szCs w:val="32"/>
          <w:rtl/>
        </w:rPr>
        <w:t xml:space="preserve"> </w:t>
      </w:r>
      <w:r w:rsidRPr="002D16B6">
        <w:rPr>
          <w:rFonts w:cs="TAHER" w:hint="cs"/>
          <w:sz w:val="32"/>
          <w:szCs w:val="32"/>
          <w:rtl/>
        </w:rPr>
        <w:t>القطبين</w:t>
      </w:r>
      <w:r w:rsidRPr="002D16B6">
        <w:rPr>
          <w:rFonts w:cs="TAHER"/>
          <w:sz w:val="32"/>
          <w:szCs w:val="32"/>
          <w:rtl/>
        </w:rPr>
        <w:t xml:space="preserve"> </w:t>
      </w:r>
      <w:r w:rsidRPr="002D16B6">
        <w:rPr>
          <w:rFonts w:cs="TAHER" w:hint="cs"/>
          <w:sz w:val="32"/>
          <w:szCs w:val="32"/>
          <w:rtl/>
        </w:rPr>
        <w:t>ـ</w:t>
      </w:r>
      <w:r w:rsidRPr="002D16B6">
        <w:rPr>
          <w:rFonts w:cs="TAHER"/>
          <w:sz w:val="32"/>
          <w:szCs w:val="32"/>
          <w:rtl/>
        </w:rPr>
        <w:t xml:space="preserve"> </w:t>
      </w:r>
      <w:r w:rsidRPr="002D16B6">
        <w:rPr>
          <w:rFonts w:cs="TAHER" w:hint="cs"/>
          <w:sz w:val="32"/>
          <w:szCs w:val="32"/>
          <w:rtl/>
        </w:rPr>
        <w:t>اللهم</w:t>
      </w:r>
      <w:r w:rsidRPr="002D16B6">
        <w:rPr>
          <w:rFonts w:cs="TAHER"/>
          <w:sz w:val="32"/>
          <w:szCs w:val="32"/>
          <w:rtl/>
        </w:rPr>
        <w:t xml:space="preserve"> </w:t>
      </w:r>
      <w:r w:rsidRPr="002D16B6">
        <w:rPr>
          <w:rFonts w:cs="TAHER" w:hint="cs"/>
          <w:sz w:val="32"/>
          <w:szCs w:val="32"/>
          <w:rtl/>
        </w:rPr>
        <w:t>إلا</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يأتي</w:t>
      </w:r>
      <w:r w:rsidRPr="002D16B6">
        <w:rPr>
          <w:rFonts w:cs="TAHER"/>
          <w:sz w:val="32"/>
          <w:szCs w:val="32"/>
          <w:rtl/>
        </w:rPr>
        <w:t xml:space="preserve"> </w:t>
      </w:r>
      <w:r w:rsidRPr="002D16B6">
        <w:rPr>
          <w:rFonts w:cs="TAHER" w:hint="cs"/>
          <w:sz w:val="32"/>
          <w:szCs w:val="32"/>
          <w:rtl/>
        </w:rPr>
        <w:t>ـ</w:t>
      </w:r>
      <w:r w:rsidRPr="002D16B6">
        <w:rPr>
          <w:rFonts w:cs="TAHER"/>
          <w:sz w:val="32"/>
          <w:szCs w:val="32"/>
          <w:rtl/>
        </w:rPr>
        <w:t xml:space="preserve"> </w:t>
      </w:r>
      <w:r w:rsidRPr="002D16B6">
        <w:rPr>
          <w:rFonts w:cs="TAHER" w:hint="cs"/>
          <w:sz w:val="32"/>
          <w:szCs w:val="32"/>
          <w:rtl/>
        </w:rPr>
        <w:t>إن</w:t>
      </w:r>
      <w:r w:rsidRPr="002D16B6">
        <w:rPr>
          <w:rFonts w:cs="TAHER"/>
          <w:sz w:val="32"/>
          <w:szCs w:val="32"/>
          <w:rtl/>
        </w:rPr>
        <w:t xml:space="preserve"> </w:t>
      </w:r>
      <w:r w:rsidRPr="002D16B6">
        <w:rPr>
          <w:rFonts w:cs="TAHER" w:hint="cs"/>
          <w:sz w:val="32"/>
          <w:szCs w:val="32"/>
          <w:rtl/>
        </w:rPr>
        <w:t>شاء</w:t>
      </w:r>
      <w:r w:rsidRPr="002D16B6">
        <w:rPr>
          <w:rFonts w:cs="TAHER"/>
          <w:sz w:val="32"/>
          <w:szCs w:val="32"/>
          <w:rtl/>
        </w:rPr>
        <w:t xml:space="preserve"> </w:t>
      </w:r>
      <w:r w:rsidRPr="002D16B6">
        <w:rPr>
          <w:rFonts w:cs="TAHER" w:hint="cs"/>
          <w:sz w:val="32"/>
          <w:szCs w:val="32"/>
          <w:rtl/>
        </w:rPr>
        <w:t>الله</w:t>
      </w:r>
      <w:r w:rsidRPr="002D16B6">
        <w:rPr>
          <w:rFonts w:cs="TAHER"/>
          <w:sz w:val="32"/>
          <w:szCs w:val="32"/>
          <w:rtl/>
        </w:rPr>
        <w:t xml:space="preserve"> </w:t>
      </w:r>
      <w:r w:rsidRPr="002D16B6">
        <w:rPr>
          <w:rFonts w:cs="TAHER" w:hint="cs"/>
          <w:sz w:val="32"/>
          <w:szCs w:val="32"/>
          <w:rtl/>
        </w:rPr>
        <w:t>ـ</w:t>
      </w:r>
      <w:r w:rsidRPr="002D16B6">
        <w:rPr>
          <w:rFonts w:cs="TAHER"/>
          <w:sz w:val="32"/>
          <w:szCs w:val="32"/>
          <w:rtl/>
        </w:rPr>
        <w:t xml:space="preserve"> </w:t>
      </w:r>
      <w:r w:rsidRPr="002D16B6">
        <w:rPr>
          <w:rFonts w:cs="TAHER" w:hint="cs"/>
          <w:sz w:val="32"/>
          <w:szCs w:val="32"/>
          <w:rtl/>
        </w:rPr>
        <w:t>يوم</w:t>
      </w:r>
      <w:r w:rsidRPr="002D16B6">
        <w:rPr>
          <w:rFonts w:cs="TAHER"/>
          <w:sz w:val="32"/>
          <w:szCs w:val="32"/>
          <w:rtl/>
        </w:rPr>
        <w:t xml:space="preserve"> </w:t>
      </w:r>
      <w:r w:rsidRPr="002D16B6">
        <w:rPr>
          <w:rFonts w:cs="TAHER" w:hint="cs"/>
          <w:sz w:val="32"/>
          <w:szCs w:val="32"/>
          <w:rtl/>
        </w:rPr>
        <w:t>تعترف</w:t>
      </w:r>
      <w:r w:rsidRPr="002D16B6">
        <w:rPr>
          <w:rFonts w:cs="TAHER"/>
          <w:sz w:val="32"/>
          <w:szCs w:val="32"/>
          <w:rtl/>
        </w:rPr>
        <w:t xml:space="preserve"> </w:t>
      </w:r>
      <w:r w:rsidRPr="002D16B6">
        <w:rPr>
          <w:rFonts w:cs="TAHER" w:hint="cs"/>
          <w:sz w:val="32"/>
          <w:szCs w:val="32"/>
          <w:rtl/>
        </w:rPr>
        <w:t>فيه</w:t>
      </w:r>
      <w:r w:rsidRPr="002D16B6">
        <w:rPr>
          <w:rFonts w:cs="TAHER"/>
          <w:sz w:val="32"/>
          <w:szCs w:val="32"/>
          <w:rtl/>
        </w:rPr>
        <w:t xml:space="preserve"> </w:t>
      </w:r>
      <w:r w:rsidRPr="002D16B6">
        <w:rPr>
          <w:rFonts w:cs="TAHER" w:hint="cs"/>
          <w:sz w:val="32"/>
          <w:szCs w:val="32"/>
          <w:rtl/>
        </w:rPr>
        <w:t>هاتان</w:t>
      </w:r>
      <w:r w:rsidRPr="002D16B6">
        <w:rPr>
          <w:rFonts w:cs="TAHER"/>
          <w:sz w:val="32"/>
          <w:szCs w:val="32"/>
          <w:rtl/>
        </w:rPr>
        <w:t xml:space="preserve"> </w:t>
      </w:r>
      <w:r w:rsidRPr="002D16B6">
        <w:rPr>
          <w:rFonts w:cs="TAHER" w:hint="cs"/>
          <w:sz w:val="32"/>
          <w:szCs w:val="32"/>
          <w:rtl/>
        </w:rPr>
        <w:t>القوتان</w:t>
      </w:r>
      <w:r w:rsidRPr="002D16B6">
        <w:rPr>
          <w:rFonts w:cs="TAHER"/>
          <w:sz w:val="32"/>
          <w:szCs w:val="32"/>
          <w:rtl/>
        </w:rPr>
        <w:t xml:space="preserve"> </w:t>
      </w:r>
      <w:r w:rsidRPr="002D16B6">
        <w:rPr>
          <w:rFonts w:cs="TAHER" w:hint="cs"/>
          <w:sz w:val="32"/>
          <w:szCs w:val="32"/>
          <w:rtl/>
        </w:rPr>
        <w:t>بخطئهما</w:t>
      </w:r>
      <w:r w:rsidRPr="002D16B6">
        <w:rPr>
          <w:rFonts w:cs="TAHER"/>
          <w:sz w:val="32"/>
          <w:szCs w:val="32"/>
          <w:rtl/>
        </w:rPr>
        <w:t xml:space="preserve"> </w:t>
      </w:r>
      <w:r w:rsidRPr="002D16B6">
        <w:rPr>
          <w:rFonts w:cs="TAHER" w:hint="cs"/>
          <w:sz w:val="32"/>
          <w:szCs w:val="32"/>
          <w:rtl/>
        </w:rPr>
        <w:t>وتلتحقان</w:t>
      </w:r>
      <w:r w:rsidRPr="002D16B6">
        <w:rPr>
          <w:rFonts w:cs="TAHER"/>
          <w:sz w:val="32"/>
          <w:szCs w:val="32"/>
          <w:rtl/>
        </w:rPr>
        <w:t xml:space="preserve"> </w:t>
      </w:r>
      <w:r w:rsidRPr="002D16B6">
        <w:rPr>
          <w:rFonts w:cs="TAHER" w:hint="cs"/>
          <w:sz w:val="32"/>
          <w:szCs w:val="32"/>
          <w:rtl/>
        </w:rPr>
        <w:t>بمسير</w:t>
      </w:r>
      <w:r w:rsidRPr="002D16B6">
        <w:rPr>
          <w:rFonts w:cs="TAHER"/>
          <w:sz w:val="32"/>
          <w:szCs w:val="32"/>
          <w:rtl/>
        </w:rPr>
        <w:t xml:space="preserve"> </w:t>
      </w:r>
      <w:r w:rsidRPr="002D16B6">
        <w:rPr>
          <w:rFonts w:cs="TAHER" w:hint="cs"/>
          <w:sz w:val="32"/>
          <w:szCs w:val="32"/>
          <w:rtl/>
        </w:rPr>
        <w:t>الإنسانية</w:t>
      </w:r>
      <w:r w:rsidRPr="002D16B6">
        <w:rPr>
          <w:rFonts w:cs="TAHER"/>
          <w:sz w:val="32"/>
          <w:szCs w:val="32"/>
          <w:rtl/>
        </w:rPr>
        <w:t xml:space="preserve"> </w:t>
      </w:r>
      <w:r w:rsidRPr="002D16B6">
        <w:rPr>
          <w:rFonts w:cs="TAHER" w:hint="cs"/>
          <w:sz w:val="32"/>
          <w:szCs w:val="32"/>
          <w:rtl/>
        </w:rPr>
        <w:t>وحب</w:t>
      </w:r>
      <w:r w:rsidRPr="002D16B6">
        <w:rPr>
          <w:rFonts w:cs="TAHER"/>
          <w:sz w:val="32"/>
          <w:szCs w:val="32"/>
          <w:rtl/>
        </w:rPr>
        <w:t xml:space="preserve"> </w:t>
      </w:r>
      <w:r w:rsidRPr="002D16B6">
        <w:rPr>
          <w:rFonts w:cs="TAHER" w:hint="cs"/>
          <w:sz w:val="32"/>
          <w:szCs w:val="32"/>
          <w:rtl/>
        </w:rPr>
        <w:t>الإنسان</w:t>
      </w:r>
      <w:r w:rsidRPr="002D16B6">
        <w:rPr>
          <w:rFonts w:cs="TAHER"/>
          <w:sz w:val="32"/>
          <w:szCs w:val="32"/>
          <w:rtl/>
        </w:rPr>
        <w:t xml:space="preserve"> </w:t>
      </w:r>
      <w:r w:rsidRPr="002D16B6">
        <w:rPr>
          <w:rFonts w:cs="TAHER" w:hint="cs"/>
          <w:sz w:val="32"/>
          <w:szCs w:val="32"/>
          <w:rtl/>
        </w:rPr>
        <w:t>واحترام</w:t>
      </w:r>
      <w:r w:rsidRPr="002D16B6">
        <w:rPr>
          <w:rFonts w:cs="TAHER"/>
          <w:sz w:val="32"/>
          <w:szCs w:val="32"/>
          <w:rtl/>
        </w:rPr>
        <w:t xml:space="preserve"> </w:t>
      </w:r>
      <w:r w:rsidRPr="002D16B6">
        <w:rPr>
          <w:rFonts w:cs="TAHER" w:hint="cs"/>
          <w:sz w:val="32"/>
          <w:szCs w:val="32"/>
          <w:rtl/>
        </w:rPr>
        <w:t>حقوق</w:t>
      </w:r>
      <w:r w:rsidRPr="002D16B6">
        <w:rPr>
          <w:rFonts w:cs="TAHER"/>
          <w:sz w:val="32"/>
          <w:szCs w:val="32"/>
          <w:rtl/>
        </w:rPr>
        <w:t xml:space="preserve"> </w:t>
      </w:r>
      <w:r w:rsidRPr="002D16B6">
        <w:rPr>
          <w:rFonts w:cs="TAHER" w:hint="cs"/>
          <w:sz w:val="32"/>
          <w:szCs w:val="32"/>
          <w:rtl/>
        </w:rPr>
        <w:t>الآخرين</w:t>
      </w:r>
      <w:r w:rsidRPr="002D16B6">
        <w:rPr>
          <w:rFonts w:cs="TAHER"/>
          <w:sz w:val="32"/>
          <w:szCs w:val="32"/>
          <w:rtl/>
        </w:rPr>
        <w:t xml:space="preserve"> </w:t>
      </w:r>
      <w:r w:rsidRPr="002D16B6">
        <w:rPr>
          <w:rFonts w:cs="TAHER" w:hint="cs"/>
          <w:sz w:val="32"/>
          <w:szCs w:val="32"/>
          <w:rtl/>
        </w:rPr>
        <w:t>أو</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يكبح</w:t>
      </w:r>
      <w:r w:rsidRPr="002D16B6">
        <w:rPr>
          <w:rFonts w:cs="TAHER"/>
          <w:sz w:val="32"/>
          <w:szCs w:val="32"/>
          <w:rtl/>
        </w:rPr>
        <w:t xml:space="preserve"> </w:t>
      </w:r>
      <w:r w:rsidRPr="002D16B6">
        <w:rPr>
          <w:rFonts w:cs="TAHER" w:hint="cs"/>
          <w:sz w:val="32"/>
          <w:szCs w:val="32"/>
          <w:rtl/>
        </w:rPr>
        <w:lastRenderedPageBreak/>
        <w:t>جماحهما</w:t>
      </w:r>
      <w:r w:rsidRPr="002D16B6">
        <w:rPr>
          <w:rFonts w:cs="TAHER"/>
          <w:sz w:val="32"/>
          <w:szCs w:val="32"/>
          <w:rtl/>
        </w:rPr>
        <w:t xml:space="preserve"> </w:t>
      </w:r>
      <w:r w:rsidR="00404BF4" w:rsidRPr="002D16B6">
        <w:rPr>
          <w:rFonts w:cs="TAHER" w:hint="cs"/>
          <w:sz w:val="32"/>
          <w:szCs w:val="32"/>
          <w:rtl/>
        </w:rPr>
        <w:t>مستضعفو</w:t>
      </w:r>
      <w:r w:rsidRPr="002D16B6">
        <w:rPr>
          <w:rFonts w:cs="TAHER"/>
          <w:sz w:val="32"/>
          <w:szCs w:val="32"/>
          <w:rtl/>
        </w:rPr>
        <w:t xml:space="preserve"> </w:t>
      </w:r>
      <w:r w:rsidRPr="002D16B6">
        <w:rPr>
          <w:rFonts w:cs="TAHER" w:hint="cs"/>
          <w:sz w:val="32"/>
          <w:szCs w:val="32"/>
          <w:rtl/>
        </w:rPr>
        <w:t>العالم</w:t>
      </w:r>
      <w:r w:rsidRPr="002D16B6">
        <w:rPr>
          <w:rFonts w:cs="TAHER"/>
          <w:sz w:val="32"/>
          <w:szCs w:val="32"/>
          <w:rtl/>
        </w:rPr>
        <w:t xml:space="preserve"> </w:t>
      </w:r>
      <w:r w:rsidRPr="002D16B6">
        <w:rPr>
          <w:rFonts w:cs="TAHER" w:hint="cs"/>
          <w:sz w:val="32"/>
          <w:szCs w:val="32"/>
          <w:rtl/>
        </w:rPr>
        <w:t>والشعوب</w:t>
      </w:r>
      <w:r w:rsidRPr="002D16B6">
        <w:rPr>
          <w:rFonts w:cs="TAHER"/>
          <w:sz w:val="32"/>
          <w:szCs w:val="32"/>
          <w:rtl/>
        </w:rPr>
        <w:t xml:space="preserve"> </w:t>
      </w:r>
      <w:r w:rsidRPr="002D16B6">
        <w:rPr>
          <w:rFonts w:cs="TAHER" w:hint="cs"/>
          <w:sz w:val="32"/>
          <w:szCs w:val="32"/>
          <w:rtl/>
        </w:rPr>
        <w:t>الواعية</w:t>
      </w:r>
      <w:r w:rsidRPr="002D16B6">
        <w:rPr>
          <w:rFonts w:cs="TAHER"/>
          <w:sz w:val="32"/>
          <w:szCs w:val="32"/>
          <w:rtl/>
        </w:rPr>
        <w:t xml:space="preserve"> </w:t>
      </w:r>
      <w:r w:rsidRPr="002D16B6">
        <w:rPr>
          <w:rFonts w:cs="TAHER" w:hint="cs"/>
          <w:sz w:val="32"/>
          <w:szCs w:val="32"/>
          <w:rtl/>
        </w:rPr>
        <w:t>والمسلون</w:t>
      </w:r>
      <w:r w:rsidRPr="002D16B6">
        <w:rPr>
          <w:rFonts w:cs="TAHER"/>
          <w:sz w:val="32"/>
          <w:szCs w:val="32"/>
          <w:rtl/>
        </w:rPr>
        <w:t xml:space="preserve"> </w:t>
      </w:r>
      <w:r w:rsidRPr="002D16B6">
        <w:rPr>
          <w:rFonts w:cs="TAHER" w:hint="cs"/>
          <w:sz w:val="32"/>
          <w:szCs w:val="32"/>
          <w:rtl/>
        </w:rPr>
        <w:t>المؤمنون</w:t>
      </w:r>
      <w:r w:rsidRPr="002D16B6">
        <w:rPr>
          <w:rFonts w:cs="TAHER"/>
          <w:sz w:val="32"/>
          <w:szCs w:val="32"/>
          <w:rtl/>
        </w:rPr>
        <w:t xml:space="preserve"> </w:t>
      </w:r>
      <w:r w:rsidRPr="002D16B6">
        <w:rPr>
          <w:rFonts w:cs="TAHER" w:hint="cs"/>
          <w:sz w:val="32"/>
          <w:szCs w:val="32"/>
          <w:rtl/>
        </w:rPr>
        <w:t>على</w:t>
      </w:r>
      <w:r w:rsidRPr="002D16B6">
        <w:rPr>
          <w:rFonts w:cs="TAHER"/>
          <w:sz w:val="32"/>
          <w:szCs w:val="32"/>
          <w:rtl/>
        </w:rPr>
        <w:t xml:space="preserve"> </w:t>
      </w:r>
      <w:r w:rsidRPr="002D16B6">
        <w:rPr>
          <w:rFonts w:cs="TAHER" w:hint="cs"/>
          <w:sz w:val="32"/>
          <w:szCs w:val="32"/>
          <w:rtl/>
        </w:rPr>
        <w:t>أمل</w:t>
      </w:r>
      <w:r w:rsidRPr="002D16B6">
        <w:rPr>
          <w:rFonts w:cs="TAHER"/>
          <w:sz w:val="32"/>
          <w:szCs w:val="32"/>
          <w:rtl/>
        </w:rPr>
        <w:t xml:space="preserve"> </w:t>
      </w:r>
      <w:r w:rsidRPr="002D16B6">
        <w:rPr>
          <w:rFonts w:cs="TAHER" w:hint="cs"/>
          <w:sz w:val="32"/>
          <w:szCs w:val="32"/>
          <w:rtl/>
        </w:rPr>
        <w:t>يوم</w:t>
      </w:r>
      <w:r w:rsidRPr="002D16B6">
        <w:rPr>
          <w:rFonts w:cs="TAHER"/>
          <w:sz w:val="32"/>
          <w:szCs w:val="32"/>
          <w:rtl/>
        </w:rPr>
        <w:t xml:space="preserve"> </w:t>
      </w:r>
      <w:r w:rsidRPr="002D16B6">
        <w:rPr>
          <w:rFonts w:cs="TAHER" w:hint="cs"/>
          <w:sz w:val="32"/>
          <w:szCs w:val="32"/>
          <w:rtl/>
        </w:rPr>
        <w:t>كهذا</w:t>
      </w:r>
      <w:r w:rsidRPr="002D16B6">
        <w:rPr>
          <w:rFonts w:cs="TAHER"/>
          <w:sz w:val="32"/>
          <w:szCs w:val="32"/>
          <w:rtl/>
        </w:rPr>
        <w:t>"</w:t>
      </w:r>
      <w:r w:rsidR="00404BF4">
        <w:rPr>
          <w:rStyle w:val="a4"/>
          <w:rFonts w:cs="TAHER"/>
          <w:sz w:val="32"/>
          <w:szCs w:val="32"/>
          <w:rtl/>
        </w:rPr>
        <w:footnoteReference w:id="153"/>
      </w:r>
      <w:r w:rsidRPr="002D16B6">
        <w:rPr>
          <w:rFonts w:cs="TAHER"/>
          <w:sz w:val="32"/>
          <w:szCs w:val="32"/>
          <w:rtl/>
        </w:rPr>
        <w:t xml:space="preserve">. </w:t>
      </w:r>
    </w:p>
    <w:p w:rsidR="002D16B6" w:rsidRPr="002D16B6" w:rsidRDefault="002D16B6" w:rsidP="00262443">
      <w:pPr>
        <w:bidi/>
        <w:spacing w:after="0" w:line="240" w:lineRule="atLeast"/>
        <w:ind w:firstLine="567"/>
        <w:jc w:val="both"/>
        <w:rPr>
          <w:rFonts w:cs="TAHER"/>
          <w:sz w:val="32"/>
          <w:szCs w:val="32"/>
        </w:rPr>
      </w:pPr>
      <w:r w:rsidRPr="002D16B6">
        <w:rPr>
          <w:rFonts w:cs="TAHER" w:hint="cs"/>
          <w:sz w:val="32"/>
          <w:szCs w:val="32"/>
          <w:rtl/>
        </w:rPr>
        <w:t>ولأن</w:t>
      </w:r>
      <w:r w:rsidRPr="002D16B6">
        <w:rPr>
          <w:rFonts w:cs="TAHER"/>
          <w:sz w:val="32"/>
          <w:szCs w:val="32"/>
          <w:rtl/>
        </w:rPr>
        <w:t xml:space="preserve"> </w:t>
      </w:r>
      <w:r w:rsidRPr="002D16B6">
        <w:rPr>
          <w:rFonts w:cs="TAHER" w:hint="cs"/>
          <w:sz w:val="32"/>
          <w:szCs w:val="32"/>
          <w:rtl/>
        </w:rPr>
        <w:t>عملية</w:t>
      </w:r>
      <w:r w:rsidRPr="002D16B6">
        <w:rPr>
          <w:rFonts w:cs="TAHER"/>
          <w:sz w:val="32"/>
          <w:szCs w:val="32"/>
          <w:rtl/>
        </w:rPr>
        <w:t xml:space="preserve"> </w:t>
      </w:r>
      <w:r w:rsidRPr="002D16B6">
        <w:rPr>
          <w:rFonts w:cs="TAHER" w:hint="cs"/>
          <w:sz w:val="32"/>
          <w:szCs w:val="32"/>
          <w:rtl/>
        </w:rPr>
        <w:t>النهوض</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التبعية</w:t>
      </w:r>
      <w:r w:rsidRPr="002D16B6">
        <w:rPr>
          <w:rFonts w:cs="TAHER"/>
          <w:sz w:val="32"/>
          <w:szCs w:val="32"/>
          <w:rtl/>
        </w:rPr>
        <w:t xml:space="preserve"> </w:t>
      </w:r>
      <w:r w:rsidRPr="002D16B6">
        <w:rPr>
          <w:rFonts w:cs="TAHER" w:hint="cs"/>
          <w:sz w:val="32"/>
          <w:szCs w:val="32"/>
          <w:rtl/>
        </w:rPr>
        <w:t>الاقتصادية</w:t>
      </w:r>
      <w:r w:rsidRPr="002D16B6">
        <w:rPr>
          <w:rFonts w:cs="TAHER"/>
          <w:sz w:val="32"/>
          <w:szCs w:val="32"/>
          <w:rtl/>
        </w:rPr>
        <w:t xml:space="preserve"> </w:t>
      </w:r>
      <w:r w:rsidRPr="002D16B6">
        <w:rPr>
          <w:rFonts w:cs="TAHER" w:hint="cs"/>
          <w:sz w:val="32"/>
          <w:szCs w:val="32"/>
          <w:rtl/>
        </w:rPr>
        <w:t>تستدعي</w:t>
      </w:r>
      <w:r w:rsidRPr="002D16B6">
        <w:rPr>
          <w:rFonts w:cs="TAHER"/>
          <w:sz w:val="32"/>
          <w:szCs w:val="32"/>
          <w:rtl/>
        </w:rPr>
        <w:t xml:space="preserve"> </w:t>
      </w:r>
      <w:r w:rsidRPr="002D16B6">
        <w:rPr>
          <w:rFonts w:cs="TAHER" w:hint="cs"/>
          <w:sz w:val="32"/>
          <w:szCs w:val="32"/>
          <w:rtl/>
        </w:rPr>
        <w:t>استنفاراً</w:t>
      </w:r>
      <w:r w:rsidRPr="002D16B6">
        <w:rPr>
          <w:rFonts w:cs="TAHER"/>
          <w:sz w:val="32"/>
          <w:szCs w:val="32"/>
          <w:rtl/>
        </w:rPr>
        <w:t xml:space="preserve"> </w:t>
      </w:r>
      <w:r w:rsidRPr="002D16B6">
        <w:rPr>
          <w:rFonts w:cs="TAHER" w:hint="cs"/>
          <w:sz w:val="32"/>
          <w:szCs w:val="32"/>
          <w:rtl/>
        </w:rPr>
        <w:t>شاملاً</w:t>
      </w:r>
      <w:r w:rsidRPr="002D16B6">
        <w:rPr>
          <w:rFonts w:cs="TAHER"/>
          <w:sz w:val="32"/>
          <w:szCs w:val="32"/>
          <w:rtl/>
        </w:rPr>
        <w:t xml:space="preserve"> </w:t>
      </w:r>
      <w:r w:rsidRPr="002D16B6">
        <w:rPr>
          <w:rFonts w:cs="TAHER" w:hint="cs"/>
          <w:sz w:val="32"/>
          <w:szCs w:val="32"/>
          <w:rtl/>
        </w:rPr>
        <w:t>لكل</w:t>
      </w:r>
      <w:r w:rsidRPr="002D16B6">
        <w:rPr>
          <w:rFonts w:cs="TAHER"/>
          <w:sz w:val="32"/>
          <w:szCs w:val="32"/>
          <w:rtl/>
        </w:rPr>
        <w:t xml:space="preserve"> </w:t>
      </w:r>
      <w:r w:rsidRPr="002D16B6">
        <w:rPr>
          <w:rFonts w:cs="TAHER" w:hint="cs"/>
          <w:sz w:val="32"/>
          <w:szCs w:val="32"/>
          <w:rtl/>
        </w:rPr>
        <w:t>الطاقات</w:t>
      </w:r>
      <w:r w:rsidRPr="002D16B6">
        <w:rPr>
          <w:rFonts w:cs="TAHER"/>
          <w:sz w:val="32"/>
          <w:szCs w:val="32"/>
          <w:rtl/>
        </w:rPr>
        <w:t xml:space="preserve"> </w:t>
      </w:r>
      <w:r w:rsidRPr="002D16B6">
        <w:rPr>
          <w:rFonts w:cs="TAHER" w:hint="cs"/>
          <w:sz w:val="32"/>
          <w:szCs w:val="32"/>
          <w:rtl/>
        </w:rPr>
        <w:t>المحلية</w:t>
      </w:r>
      <w:r w:rsidRPr="002D16B6">
        <w:rPr>
          <w:rFonts w:cs="TAHER"/>
          <w:sz w:val="32"/>
          <w:szCs w:val="32"/>
          <w:rtl/>
        </w:rPr>
        <w:t xml:space="preserve"> </w:t>
      </w:r>
      <w:r w:rsidRPr="002D16B6">
        <w:rPr>
          <w:rFonts w:cs="TAHER" w:hint="cs"/>
          <w:sz w:val="32"/>
          <w:szCs w:val="32"/>
          <w:rtl/>
        </w:rPr>
        <w:t>والكفاءات</w:t>
      </w:r>
      <w:r w:rsidRPr="002D16B6">
        <w:rPr>
          <w:rFonts w:cs="TAHER"/>
          <w:sz w:val="32"/>
          <w:szCs w:val="32"/>
          <w:rtl/>
        </w:rPr>
        <w:t xml:space="preserve"> </w:t>
      </w:r>
      <w:r w:rsidRPr="002D16B6">
        <w:rPr>
          <w:rFonts w:cs="TAHER" w:hint="cs"/>
          <w:sz w:val="32"/>
          <w:szCs w:val="32"/>
          <w:rtl/>
        </w:rPr>
        <w:t>العلمية</w:t>
      </w:r>
      <w:r w:rsidRPr="002D16B6">
        <w:rPr>
          <w:rFonts w:cs="TAHER"/>
          <w:sz w:val="32"/>
          <w:szCs w:val="32"/>
          <w:rtl/>
        </w:rPr>
        <w:t xml:space="preserve"> </w:t>
      </w:r>
      <w:r w:rsidRPr="002D16B6">
        <w:rPr>
          <w:rFonts w:cs="TAHER" w:hint="cs"/>
          <w:sz w:val="32"/>
          <w:szCs w:val="32"/>
          <w:rtl/>
        </w:rPr>
        <w:t>فإن</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يغفل</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الطلب</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المتواجدين</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خارج</w:t>
      </w:r>
      <w:r w:rsidRPr="002D16B6">
        <w:rPr>
          <w:rFonts w:cs="TAHER"/>
          <w:sz w:val="32"/>
          <w:szCs w:val="32"/>
          <w:rtl/>
        </w:rPr>
        <w:t xml:space="preserve"> </w:t>
      </w:r>
      <w:r w:rsidRPr="002D16B6">
        <w:rPr>
          <w:rFonts w:cs="TAHER" w:hint="cs"/>
          <w:sz w:val="32"/>
          <w:szCs w:val="32"/>
          <w:rtl/>
        </w:rPr>
        <w:t>إيران</w:t>
      </w:r>
      <w:r w:rsidRPr="002D16B6">
        <w:rPr>
          <w:rFonts w:cs="TAHER"/>
          <w:sz w:val="32"/>
          <w:szCs w:val="32"/>
          <w:rtl/>
        </w:rPr>
        <w:t xml:space="preserve"> </w:t>
      </w:r>
      <w:r w:rsidRPr="002D16B6">
        <w:rPr>
          <w:rFonts w:cs="TAHER" w:hint="cs"/>
          <w:sz w:val="32"/>
          <w:szCs w:val="32"/>
          <w:rtl/>
        </w:rPr>
        <w:t>العودة</w:t>
      </w:r>
      <w:r w:rsidRPr="002D16B6">
        <w:rPr>
          <w:rFonts w:cs="TAHER"/>
          <w:sz w:val="32"/>
          <w:szCs w:val="32"/>
          <w:rtl/>
        </w:rPr>
        <w:t xml:space="preserve"> </w:t>
      </w:r>
      <w:r w:rsidRPr="002D16B6">
        <w:rPr>
          <w:rFonts w:cs="TAHER" w:hint="cs"/>
          <w:sz w:val="32"/>
          <w:szCs w:val="32"/>
          <w:rtl/>
        </w:rPr>
        <w:t>لخدمة</w:t>
      </w:r>
      <w:r w:rsidRPr="002D16B6">
        <w:rPr>
          <w:rFonts w:cs="TAHER"/>
          <w:sz w:val="32"/>
          <w:szCs w:val="32"/>
          <w:rtl/>
        </w:rPr>
        <w:t xml:space="preserve"> </w:t>
      </w:r>
      <w:r w:rsidRPr="002D16B6">
        <w:rPr>
          <w:rFonts w:cs="TAHER" w:hint="cs"/>
          <w:sz w:val="32"/>
          <w:szCs w:val="32"/>
          <w:rtl/>
        </w:rPr>
        <w:t>بلدهم</w:t>
      </w:r>
      <w:r w:rsidRPr="002D16B6">
        <w:rPr>
          <w:rFonts w:cs="TAHER"/>
          <w:sz w:val="32"/>
          <w:szCs w:val="32"/>
          <w:rtl/>
        </w:rPr>
        <w:t xml:space="preserve"> "</w:t>
      </w:r>
      <w:r w:rsidRPr="002D16B6">
        <w:rPr>
          <w:rFonts w:cs="TAHER" w:hint="cs"/>
          <w:sz w:val="32"/>
          <w:szCs w:val="32"/>
          <w:rtl/>
        </w:rPr>
        <w:t>وعليهم</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يفكروا</w:t>
      </w:r>
      <w:r w:rsidRPr="002D16B6">
        <w:rPr>
          <w:rFonts w:cs="TAHER"/>
          <w:sz w:val="32"/>
          <w:szCs w:val="32"/>
          <w:rtl/>
        </w:rPr>
        <w:t xml:space="preserve"> </w:t>
      </w:r>
      <w:r w:rsidRPr="002D16B6">
        <w:rPr>
          <w:rFonts w:cs="TAHER" w:hint="cs"/>
          <w:sz w:val="32"/>
          <w:szCs w:val="32"/>
          <w:rtl/>
        </w:rPr>
        <w:t>ويروا</w:t>
      </w:r>
      <w:r w:rsidRPr="002D16B6">
        <w:rPr>
          <w:rFonts w:cs="TAHER"/>
          <w:sz w:val="32"/>
          <w:szCs w:val="32"/>
          <w:rtl/>
        </w:rPr>
        <w:t xml:space="preserve"> </w:t>
      </w:r>
      <w:r w:rsidRPr="002D16B6">
        <w:rPr>
          <w:rFonts w:cs="TAHER" w:hint="cs"/>
          <w:sz w:val="32"/>
          <w:szCs w:val="32"/>
          <w:rtl/>
        </w:rPr>
        <w:t>هل</w:t>
      </w:r>
      <w:r w:rsidRPr="002D16B6">
        <w:rPr>
          <w:rFonts w:cs="TAHER"/>
          <w:sz w:val="32"/>
          <w:szCs w:val="32"/>
          <w:rtl/>
        </w:rPr>
        <w:t xml:space="preserve"> </w:t>
      </w:r>
      <w:r w:rsidRPr="002D16B6">
        <w:rPr>
          <w:rFonts w:cs="TAHER" w:hint="cs"/>
          <w:sz w:val="32"/>
          <w:szCs w:val="32"/>
          <w:rtl/>
        </w:rPr>
        <w:t>يسمح</w:t>
      </w:r>
      <w:r w:rsidRPr="002D16B6">
        <w:rPr>
          <w:rFonts w:cs="TAHER"/>
          <w:sz w:val="32"/>
          <w:szCs w:val="32"/>
          <w:rtl/>
        </w:rPr>
        <w:t xml:space="preserve"> </w:t>
      </w:r>
      <w:r w:rsidRPr="002D16B6">
        <w:rPr>
          <w:rFonts w:cs="TAHER" w:hint="cs"/>
          <w:sz w:val="32"/>
          <w:szCs w:val="32"/>
          <w:rtl/>
        </w:rPr>
        <w:t>لهم</w:t>
      </w:r>
      <w:r w:rsidRPr="002D16B6">
        <w:rPr>
          <w:rFonts w:cs="TAHER"/>
          <w:sz w:val="32"/>
          <w:szCs w:val="32"/>
          <w:rtl/>
        </w:rPr>
        <w:t xml:space="preserve"> </w:t>
      </w:r>
      <w:r w:rsidRPr="002D16B6">
        <w:rPr>
          <w:rFonts w:cs="TAHER" w:hint="cs"/>
          <w:sz w:val="32"/>
          <w:szCs w:val="32"/>
          <w:rtl/>
        </w:rPr>
        <w:t>ضميرهم</w:t>
      </w:r>
      <w:r w:rsidRPr="002D16B6">
        <w:rPr>
          <w:rFonts w:cs="TAHER"/>
          <w:sz w:val="32"/>
          <w:szCs w:val="32"/>
          <w:rtl/>
        </w:rPr>
        <w:t xml:space="preserve"> </w:t>
      </w:r>
      <w:r w:rsidRPr="002D16B6">
        <w:rPr>
          <w:rFonts w:cs="TAHER" w:hint="cs"/>
          <w:sz w:val="32"/>
          <w:szCs w:val="32"/>
          <w:rtl/>
        </w:rPr>
        <w:t>الإنساني</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يجلسوا</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بلاد</w:t>
      </w:r>
      <w:r w:rsidRPr="002D16B6">
        <w:rPr>
          <w:rFonts w:cs="TAHER"/>
          <w:sz w:val="32"/>
          <w:szCs w:val="32"/>
          <w:rtl/>
        </w:rPr>
        <w:t xml:space="preserve"> </w:t>
      </w:r>
      <w:r w:rsidRPr="002D16B6">
        <w:rPr>
          <w:rFonts w:cs="TAHER" w:hint="cs"/>
          <w:sz w:val="32"/>
          <w:szCs w:val="32"/>
          <w:rtl/>
        </w:rPr>
        <w:t>الغربة</w:t>
      </w:r>
      <w:r w:rsidRPr="002D16B6">
        <w:rPr>
          <w:rFonts w:cs="TAHER"/>
          <w:sz w:val="32"/>
          <w:szCs w:val="32"/>
          <w:rtl/>
        </w:rPr>
        <w:t>"</w:t>
      </w:r>
      <w:r w:rsidR="00262443">
        <w:rPr>
          <w:rStyle w:val="a4"/>
          <w:rFonts w:cs="TAHER"/>
          <w:sz w:val="32"/>
          <w:szCs w:val="32"/>
          <w:rtl/>
        </w:rPr>
        <w:footnoteReference w:id="154"/>
      </w:r>
      <w:r w:rsidRPr="002D16B6">
        <w:rPr>
          <w:rFonts w:cs="TAHER"/>
          <w:sz w:val="32"/>
          <w:szCs w:val="32"/>
          <w:rtl/>
        </w:rPr>
        <w:t xml:space="preserve">. </w:t>
      </w:r>
    </w:p>
    <w:p w:rsidR="002D16B6" w:rsidRPr="002D16B6" w:rsidRDefault="002D16B6" w:rsidP="00262443">
      <w:pPr>
        <w:bidi/>
        <w:spacing w:after="0" w:line="240" w:lineRule="atLeast"/>
        <w:ind w:firstLine="567"/>
        <w:jc w:val="both"/>
        <w:rPr>
          <w:rFonts w:cs="TAHER"/>
          <w:sz w:val="32"/>
          <w:szCs w:val="32"/>
        </w:rPr>
      </w:pPr>
      <w:r w:rsidRPr="002D16B6">
        <w:rPr>
          <w:rFonts w:cs="TAHER" w:hint="cs"/>
          <w:sz w:val="32"/>
          <w:szCs w:val="32"/>
          <w:rtl/>
        </w:rPr>
        <w:t>ولقد</w:t>
      </w:r>
      <w:r w:rsidRPr="002D16B6">
        <w:rPr>
          <w:rFonts w:cs="TAHER"/>
          <w:sz w:val="32"/>
          <w:szCs w:val="32"/>
          <w:rtl/>
        </w:rPr>
        <w:t xml:space="preserve"> </w:t>
      </w:r>
      <w:r w:rsidRPr="002D16B6">
        <w:rPr>
          <w:rFonts w:cs="TAHER" w:hint="cs"/>
          <w:sz w:val="32"/>
          <w:szCs w:val="32"/>
          <w:rtl/>
        </w:rPr>
        <w:t>افلحت</w:t>
      </w:r>
      <w:r w:rsidRPr="002D16B6">
        <w:rPr>
          <w:rFonts w:cs="TAHER"/>
          <w:sz w:val="32"/>
          <w:szCs w:val="32"/>
          <w:rtl/>
        </w:rPr>
        <w:t xml:space="preserve"> </w:t>
      </w:r>
      <w:r w:rsidRPr="002D16B6">
        <w:rPr>
          <w:rFonts w:cs="TAHER" w:hint="cs"/>
          <w:sz w:val="32"/>
          <w:szCs w:val="32"/>
          <w:rtl/>
        </w:rPr>
        <w:t>المنهجية</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اعتمدها</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تشخيص</w:t>
      </w:r>
      <w:r w:rsidRPr="002D16B6">
        <w:rPr>
          <w:rFonts w:cs="TAHER"/>
          <w:sz w:val="32"/>
          <w:szCs w:val="32"/>
          <w:rtl/>
        </w:rPr>
        <w:t xml:space="preserve"> </w:t>
      </w:r>
      <w:r w:rsidRPr="002D16B6">
        <w:rPr>
          <w:rFonts w:cs="TAHER" w:hint="cs"/>
          <w:sz w:val="32"/>
          <w:szCs w:val="32"/>
          <w:rtl/>
        </w:rPr>
        <w:t>مرض</w:t>
      </w:r>
      <w:r w:rsidRPr="002D16B6">
        <w:rPr>
          <w:rFonts w:cs="TAHER"/>
          <w:sz w:val="32"/>
          <w:szCs w:val="32"/>
          <w:rtl/>
        </w:rPr>
        <w:t xml:space="preserve"> </w:t>
      </w:r>
      <w:r w:rsidRPr="002D16B6">
        <w:rPr>
          <w:rFonts w:cs="TAHER" w:hint="cs"/>
          <w:sz w:val="32"/>
          <w:szCs w:val="32"/>
          <w:rtl/>
        </w:rPr>
        <w:t>التبعية،</w:t>
      </w:r>
      <w:r w:rsidRPr="002D16B6">
        <w:rPr>
          <w:rFonts w:cs="TAHER"/>
          <w:sz w:val="32"/>
          <w:szCs w:val="32"/>
          <w:rtl/>
        </w:rPr>
        <w:t xml:space="preserve"> </w:t>
      </w:r>
      <w:r w:rsidRPr="002D16B6">
        <w:rPr>
          <w:rFonts w:cs="TAHER" w:hint="cs"/>
          <w:sz w:val="32"/>
          <w:szCs w:val="32"/>
          <w:rtl/>
        </w:rPr>
        <w:t>وأشكالها،</w:t>
      </w:r>
      <w:r w:rsidRPr="002D16B6">
        <w:rPr>
          <w:rFonts w:cs="TAHER"/>
          <w:sz w:val="32"/>
          <w:szCs w:val="32"/>
          <w:rtl/>
        </w:rPr>
        <w:t xml:space="preserve"> </w:t>
      </w:r>
      <w:r w:rsidRPr="002D16B6">
        <w:rPr>
          <w:rFonts w:cs="TAHER" w:hint="cs"/>
          <w:sz w:val="32"/>
          <w:szCs w:val="32"/>
          <w:rtl/>
        </w:rPr>
        <w:t>وفي</w:t>
      </w:r>
      <w:r w:rsidRPr="002D16B6">
        <w:rPr>
          <w:rFonts w:cs="TAHER"/>
          <w:sz w:val="32"/>
          <w:szCs w:val="32"/>
          <w:rtl/>
        </w:rPr>
        <w:t xml:space="preserve"> </w:t>
      </w:r>
      <w:r w:rsidRPr="002D16B6">
        <w:rPr>
          <w:rFonts w:cs="TAHER" w:hint="cs"/>
          <w:sz w:val="32"/>
          <w:szCs w:val="32"/>
          <w:rtl/>
        </w:rPr>
        <w:t>معالجات</w:t>
      </w:r>
      <w:r w:rsidRPr="002D16B6">
        <w:rPr>
          <w:rFonts w:cs="TAHER"/>
          <w:sz w:val="32"/>
          <w:szCs w:val="32"/>
          <w:rtl/>
        </w:rPr>
        <w:t xml:space="preserve"> </w:t>
      </w:r>
      <w:r w:rsidRPr="002D16B6">
        <w:rPr>
          <w:rFonts w:cs="TAHER" w:hint="cs"/>
          <w:sz w:val="32"/>
          <w:szCs w:val="32"/>
          <w:rtl/>
        </w:rPr>
        <w:t>الأسباب</w:t>
      </w:r>
      <w:r w:rsidRPr="002D16B6">
        <w:rPr>
          <w:rFonts w:cs="TAHER"/>
          <w:sz w:val="32"/>
          <w:szCs w:val="32"/>
          <w:rtl/>
        </w:rPr>
        <w:t xml:space="preserve"> </w:t>
      </w:r>
      <w:r w:rsidRPr="002D16B6">
        <w:rPr>
          <w:rFonts w:cs="TAHER" w:hint="cs"/>
          <w:sz w:val="32"/>
          <w:szCs w:val="32"/>
          <w:rtl/>
        </w:rPr>
        <w:t>المؤدية</w:t>
      </w:r>
      <w:r w:rsidRPr="002D16B6">
        <w:rPr>
          <w:rFonts w:cs="TAHER"/>
          <w:sz w:val="32"/>
          <w:szCs w:val="32"/>
          <w:rtl/>
        </w:rPr>
        <w:t xml:space="preserve"> </w:t>
      </w:r>
      <w:r w:rsidRPr="002D16B6">
        <w:rPr>
          <w:rFonts w:cs="TAHER" w:hint="cs"/>
          <w:sz w:val="32"/>
          <w:szCs w:val="32"/>
          <w:rtl/>
        </w:rPr>
        <w:t>لها،</w:t>
      </w:r>
      <w:r w:rsidRPr="002D16B6">
        <w:rPr>
          <w:rFonts w:cs="TAHER"/>
          <w:sz w:val="32"/>
          <w:szCs w:val="32"/>
          <w:rtl/>
        </w:rPr>
        <w:t xml:space="preserve"> </w:t>
      </w:r>
      <w:r w:rsidRPr="002D16B6">
        <w:rPr>
          <w:rFonts w:cs="TAHER" w:hint="cs"/>
          <w:sz w:val="32"/>
          <w:szCs w:val="32"/>
          <w:rtl/>
        </w:rPr>
        <w:t>عبر</w:t>
      </w:r>
      <w:r w:rsidRPr="002D16B6">
        <w:rPr>
          <w:rFonts w:cs="TAHER"/>
          <w:sz w:val="32"/>
          <w:szCs w:val="32"/>
          <w:rtl/>
        </w:rPr>
        <w:t xml:space="preserve"> </w:t>
      </w:r>
      <w:r w:rsidRPr="002D16B6">
        <w:rPr>
          <w:rFonts w:cs="TAHER" w:hint="cs"/>
          <w:sz w:val="32"/>
          <w:szCs w:val="32"/>
          <w:rtl/>
        </w:rPr>
        <w:t>تثوير</w:t>
      </w:r>
      <w:r w:rsidR="00262443">
        <w:rPr>
          <w:rFonts w:cs="TAHER" w:hint="cs"/>
          <w:sz w:val="32"/>
          <w:szCs w:val="32"/>
          <w:rtl/>
        </w:rPr>
        <w:t xml:space="preserve"> </w:t>
      </w:r>
      <w:r w:rsidRPr="002D16B6">
        <w:rPr>
          <w:rFonts w:cs="TAHER" w:hint="cs"/>
          <w:sz w:val="32"/>
          <w:szCs w:val="32"/>
          <w:rtl/>
        </w:rPr>
        <w:t>الداخل</w:t>
      </w:r>
      <w:r w:rsidRPr="002D16B6">
        <w:rPr>
          <w:rFonts w:cs="TAHER"/>
          <w:sz w:val="32"/>
          <w:szCs w:val="32"/>
          <w:rtl/>
        </w:rPr>
        <w:t xml:space="preserve"> </w:t>
      </w:r>
      <w:r w:rsidRPr="002D16B6">
        <w:rPr>
          <w:rFonts w:cs="TAHER" w:hint="cs"/>
          <w:sz w:val="32"/>
          <w:szCs w:val="32"/>
          <w:rtl/>
        </w:rPr>
        <w:t>الاجتماعي</w:t>
      </w:r>
      <w:r w:rsidRPr="002D16B6">
        <w:rPr>
          <w:rFonts w:cs="TAHER"/>
          <w:sz w:val="32"/>
          <w:szCs w:val="32"/>
          <w:rtl/>
        </w:rPr>
        <w:t xml:space="preserve"> </w:t>
      </w:r>
      <w:r w:rsidRPr="002D16B6">
        <w:rPr>
          <w:rFonts w:cs="TAHER" w:hint="cs"/>
          <w:sz w:val="32"/>
          <w:szCs w:val="32"/>
          <w:rtl/>
        </w:rPr>
        <w:t>واستنفاره</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مواجهة</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الاستحقاق</w:t>
      </w:r>
      <w:r w:rsidRPr="002D16B6">
        <w:rPr>
          <w:rFonts w:cs="TAHER"/>
          <w:sz w:val="32"/>
          <w:szCs w:val="32"/>
          <w:rtl/>
        </w:rPr>
        <w:t xml:space="preserve"> </w:t>
      </w:r>
      <w:r w:rsidRPr="002D16B6">
        <w:rPr>
          <w:rFonts w:cs="TAHER" w:hint="cs"/>
          <w:sz w:val="32"/>
          <w:szCs w:val="32"/>
          <w:rtl/>
        </w:rPr>
        <w:t>الكبير،</w:t>
      </w:r>
      <w:r w:rsidRPr="002D16B6">
        <w:rPr>
          <w:rFonts w:cs="TAHER"/>
          <w:sz w:val="32"/>
          <w:szCs w:val="32"/>
          <w:rtl/>
        </w:rPr>
        <w:t xml:space="preserve"> </w:t>
      </w:r>
      <w:r w:rsidRPr="002D16B6">
        <w:rPr>
          <w:rFonts w:cs="TAHER" w:hint="cs"/>
          <w:sz w:val="32"/>
          <w:szCs w:val="32"/>
          <w:rtl/>
        </w:rPr>
        <w:t>مما</w:t>
      </w:r>
      <w:r w:rsidRPr="002D16B6">
        <w:rPr>
          <w:rFonts w:cs="TAHER"/>
          <w:sz w:val="32"/>
          <w:szCs w:val="32"/>
          <w:rtl/>
        </w:rPr>
        <w:t xml:space="preserve"> </w:t>
      </w:r>
      <w:r w:rsidRPr="002D16B6">
        <w:rPr>
          <w:rFonts w:cs="TAHER" w:hint="cs"/>
          <w:sz w:val="32"/>
          <w:szCs w:val="32"/>
          <w:rtl/>
        </w:rPr>
        <w:t>جعل</w:t>
      </w:r>
      <w:r w:rsidRPr="002D16B6">
        <w:rPr>
          <w:rFonts w:cs="TAHER"/>
          <w:sz w:val="32"/>
          <w:szCs w:val="32"/>
          <w:rtl/>
        </w:rPr>
        <w:t xml:space="preserve"> </w:t>
      </w:r>
      <w:r w:rsidRPr="002D16B6">
        <w:rPr>
          <w:rFonts w:cs="TAHER" w:hint="cs"/>
          <w:sz w:val="32"/>
          <w:szCs w:val="32"/>
          <w:rtl/>
        </w:rPr>
        <w:t>الإمام</w:t>
      </w:r>
      <w:r w:rsidRPr="002D16B6">
        <w:rPr>
          <w:rFonts w:cs="TAHER"/>
          <w:sz w:val="32"/>
          <w:szCs w:val="32"/>
          <w:rtl/>
        </w:rPr>
        <w:t xml:space="preserve"> </w:t>
      </w:r>
      <w:r w:rsidRPr="002D16B6">
        <w:rPr>
          <w:rFonts w:cs="TAHER" w:hint="cs"/>
          <w:sz w:val="32"/>
          <w:szCs w:val="32"/>
          <w:rtl/>
        </w:rPr>
        <w:t>يعبر</w:t>
      </w:r>
      <w:r w:rsidRPr="002D16B6">
        <w:rPr>
          <w:rFonts w:cs="TAHER"/>
          <w:sz w:val="32"/>
          <w:szCs w:val="32"/>
          <w:rtl/>
        </w:rPr>
        <w:t xml:space="preserve"> </w:t>
      </w:r>
      <w:r w:rsidRPr="002D16B6">
        <w:rPr>
          <w:rFonts w:cs="TAHER" w:hint="cs"/>
          <w:sz w:val="32"/>
          <w:szCs w:val="32"/>
          <w:rtl/>
        </w:rPr>
        <w:t>عن</w:t>
      </w:r>
      <w:r w:rsidRPr="002D16B6">
        <w:rPr>
          <w:rFonts w:cs="TAHER"/>
          <w:sz w:val="32"/>
          <w:szCs w:val="32"/>
          <w:rtl/>
        </w:rPr>
        <w:t xml:space="preserve"> </w:t>
      </w:r>
      <w:r w:rsidRPr="002D16B6">
        <w:rPr>
          <w:rFonts w:cs="TAHER" w:hint="cs"/>
          <w:sz w:val="32"/>
          <w:szCs w:val="32"/>
          <w:rtl/>
        </w:rPr>
        <w:t>ارتياحه</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النتائج</w:t>
      </w:r>
      <w:r w:rsidRPr="002D16B6">
        <w:rPr>
          <w:rFonts w:cs="TAHER"/>
          <w:sz w:val="32"/>
          <w:szCs w:val="32"/>
          <w:rtl/>
        </w:rPr>
        <w:t xml:space="preserve"> </w:t>
      </w:r>
      <w:r w:rsidRPr="002D16B6">
        <w:rPr>
          <w:rFonts w:cs="TAHER" w:hint="cs"/>
          <w:sz w:val="32"/>
          <w:szCs w:val="32"/>
          <w:rtl/>
        </w:rPr>
        <w:t>المحققة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هذا</w:t>
      </w:r>
      <w:r w:rsidRPr="002D16B6">
        <w:rPr>
          <w:rFonts w:cs="TAHER"/>
          <w:sz w:val="32"/>
          <w:szCs w:val="32"/>
          <w:rtl/>
        </w:rPr>
        <w:t xml:space="preserve"> </w:t>
      </w:r>
      <w:r w:rsidRPr="002D16B6">
        <w:rPr>
          <w:rFonts w:cs="TAHER" w:hint="cs"/>
          <w:sz w:val="32"/>
          <w:szCs w:val="32"/>
          <w:rtl/>
        </w:rPr>
        <w:t>المجال،</w:t>
      </w:r>
      <w:r w:rsidRPr="002D16B6">
        <w:rPr>
          <w:rFonts w:cs="TAHER"/>
          <w:sz w:val="32"/>
          <w:szCs w:val="32"/>
          <w:rtl/>
        </w:rPr>
        <w:t xml:space="preserve"> </w:t>
      </w:r>
      <w:r w:rsidRPr="002D16B6">
        <w:rPr>
          <w:rFonts w:cs="TAHER" w:hint="cs"/>
          <w:sz w:val="32"/>
          <w:szCs w:val="32"/>
          <w:rtl/>
        </w:rPr>
        <w:t>مع</w:t>
      </w:r>
      <w:r w:rsidRPr="002D16B6">
        <w:rPr>
          <w:rFonts w:cs="TAHER"/>
          <w:sz w:val="32"/>
          <w:szCs w:val="32"/>
          <w:rtl/>
        </w:rPr>
        <w:t xml:space="preserve"> </w:t>
      </w:r>
      <w:r w:rsidRPr="002D16B6">
        <w:rPr>
          <w:rFonts w:cs="TAHER" w:hint="cs"/>
          <w:sz w:val="32"/>
          <w:szCs w:val="32"/>
          <w:rtl/>
        </w:rPr>
        <w:t>الدعوة</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استمرار</w:t>
      </w:r>
      <w:r w:rsidRPr="002D16B6">
        <w:rPr>
          <w:rFonts w:cs="TAHER"/>
          <w:sz w:val="32"/>
          <w:szCs w:val="32"/>
          <w:rtl/>
        </w:rPr>
        <w:t xml:space="preserve"> </w:t>
      </w:r>
      <w:r w:rsidRPr="002D16B6">
        <w:rPr>
          <w:rFonts w:cs="TAHER" w:hint="cs"/>
          <w:sz w:val="32"/>
          <w:szCs w:val="32"/>
          <w:rtl/>
        </w:rPr>
        <w:t>حالة</w:t>
      </w:r>
      <w:r w:rsidRPr="002D16B6">
        <w:rPr>
          <w:rFonts w:cs="TAHER"/>
          <w:sz w:val="32"/>
          <w:szCs w:val="32"/>
          <w:rtl/>
        </w:rPr>
        <w:t xml:space="preserve"> </w:t>
      </w:r>
      <w:r w:rsidRPr="002D16B6">
        <w:rPr>
          <w:rFonts w:cs="TAHER" w:hint="cs"/>
          <w:sz w:val="32"/>
          <w:szCs w:val="32"/>
          <w:rtl/>
        </w:rPr>
        <w:t>المراقبة</w:t>
      </w:r>
      <w:r w:rsidRPr="002D16B6">
        <w:rPr>
          <w:rFonts w:cs="TAHER"/>
          <w:sz w:val="32"/>
          <w:szCs w:val="32"/>
          <w:rtl/>
        </w:rPr>
        <w:t xml:space="preserve"> </w:t>
      </w:r>
      <w:r w:rsidRPr="002D16B6">
        <w:rPr>
          <w:rFonts w:cs="TAHER" w:hint="cs"/>
          <w:sz w:val="32"/>
          <w:szCs w:val="32"/>
          <w:rtl/>
        </w:rPr>
        <w:t>والوعي</w:t>
      </w:r>
      <w:r w:rsidRPr="002D16B6">
        <w:rPr>
          <w:rFonts w:cs="TAHER"/>
          <w:sz w:val="32"/>
          <w:szCs w:val="32"/>
          <w:rtl/>
        </w:rPr>
        <w:t xml:space="preserve"> </w:t>
      </w:r>
      <w:r w:rsidRPr="002D16B6">
        <w:rPr>
          <w:rFonts w:cs="TAHER" w:hint="cs"/>
          <w:sz w:val="32"/>
          <w:szCs w:val="32"/>
          <w:rtl/>
        </w:rPr>
        <w:t>واليقظة</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مواجهة</w:t>
      </w:r>
      <w:r w:rsidRPr="002D16B6">
        <w:rPr>
          <w:rFonts w:cs="TAHER"/>
          <w:sz w:val="32"/>
          <w:szCs w:val="32"/>
          <w:rtl/>
        </w:rPr>
        <w:t xml:space="preserve"> </w:t>
      </w:r>
      <w:r w:rsidRPr="002D16B6">
        <w:rPr>
          <w:rFonts w:cs="TAHER" w:hint="cs"/>
          <w:sz w:val="32"/>
          <w:szCs w:val="32"/>
          <w:rtl/>
        </w:rPr>
        <w:t>أي</w:t>
      </w:r>
      <w:r w:rsidRPr="002D16B6">
        <w:rPr>
          <w:rFonts w:cs="TAHER"/>
          <w:sz w:val="32"/>
          <w:szCs w:val="32"/>
          <w:rtl/>
        </w:rPr>
        <w:t xml:space="preserve"> </w:t>
      </w:r>
      <w:r w:rsidRPr="002D16B6">
        <w:rPr>
          <w:rFonts w:cs="TAHER" w:hint="cs"/>
          <w:sz w:val="32"/>
          <w:szCs w:val="32"/>
          <w:rtl/>
        </w:rPr>
        <w:t>محاولة</w:t>
      </w:r>
      <w:r w:rsidRPr="002D16B6">
        <w:rPr>
          <w:rFonts w:cs="TAHER"/>
          <w:sz w:val="32"/>
          <w:szCs w:val="32"/>
          <w:rtl/>
        </w:rPr>
        <w:t xml:space="preserve"> </w:t>
      </w:r>
      <w:r w:rsidRPr="002D16B6">
        <w:rPr>
          <w:rFonts w:cs="TAHER" w:hint="cs"/>
          <w:sz w:val="32"/>
          <w:szCs w:val="32"/>
          <w:rtl/>
        </w:rPr>
        <w:t>جديدة</w:t>
      </w:r>
      <w:r w:rsidRPr="002D16B6">
        <w:rPr>
          <w:rFonts w:cs="TAHER"/>
          <w:sz w:val="32"/>
          <w:szCs w:val="32"/>
          <w:rtl/>
        </w:rPr>
        <w:t xml:space="preserve"> </w:t>
      </w:r>
      <w:r w:rsidRPr="002D16B6">
        <w:rPr>
          <w:rFonts w:cs="TAHER" w:hint="cs"/>
          <w:sz w:val="32"/>
          <w:szCs w:val="32"/>
          <w:rtl/>
        </w:rPr>
        <w:t>للانجرار</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أشكال</w:t>
      </w:r>
      <w:r w:rsidRPr="002D16B6">
        <w:rPr>
          <w:rFonts w:cs="TAHER"/>
          <w:sz w:val="32"/>
          <w:szCs w:val="32"/>
          <w:rtl/>
        </w:rPr>
        <w:t xml:space="preserve"> </w:t>
      </w:r>
      <w:r w:rsidRPr="002D16B6">
        <w:rPr>
          <w:rFonts w:cs="TAHER" w:hint="cs"/>
          <w:sz w:val="32"/>
          <w:szCs w:val="32"/>
          <w:rtl/>
        </w:rPr>
        <w:t>التبعية،</w:t>
      </w:r>
      <w:r w:rsidRPr="002D16B6">
        <w:rPr>
          <w:rFonts w:cs="TAHER"/>
          <w:sz w:val="32"/>
          <w:szCs w:val="32"/>
          <w:rtl/>
        </w:rPr>
        <w:t xml:space="preserve"> </w:t>
      </w:r>
      <w:r w:rsidRPr="002D16B6">
        <w:rPr>
          <w:rFonts w:cs="TAHER" w:hint="cs"/>
          <w:sz w:val="32"/>
          <w:szCs w:val="32"/>
          <w:rtl/>
        </w:rPr>
        <w:t>وها</w:t>
      </w:r>
      <w:r w:rsidRPr="002D16B6">
        <w:rPr>
          <w:rFonts w:cs="TAHER"/>
          <w:sz w:val="32"/>
          <w:szCs w:val="32"/>
          <w:rtl/>
        </w:rPr>
        <w:t xml:space="preserve"> </w:t>
      </w:r>
      <w:r w:rsidRPr="002D16B6">
        <w:rPr>
          <w:rFonts w:cs="TAHER" w:hint="cs"/>
          <w:sz w:val="32"/>
          <w:szCs w:val="32"/>
          <w:rtl/>
        </w:rPr>
        <w:t>هو</w:t>
      </w:r>
      <w:r w:rsidRPr="002D16B6">
        <w:rPr>
          <w:rFonts w:cs="TAHER"/>
          <w:sz w:val="32"/>
          <w:szCs w:val="32"/>
          <w:rtl/>
        </w:rPr>
        <w:t xml:space="preserve"> </w:t>
      </w:r>
      <w:r w:rsidRPr="002D16B6">
        <w:rPr>
          <w:rFonts w:cs="TAHER" w:hint="cs"/>
          <w:sz w:val="32"/>
          <w:szCs w:val="32"/>
          <w:rtl/>
        </w:rPr>
        <w:t>يذكر</w:t>
      </w:r>
      <w:r w:rsidRPr="002D16B6">
        <w:rPr>
          <w:rFonts w:cs="TAHER"/>
          <w:sz w:val="32"/>
          <w:szCs w:val="32"/>
          <w:rtl/>
        </w:rPr>
        <w:t xml:space="preserve"> </w:t>
      </w:r>
      <w:r w:rsidRPr="002D16B6">
        <w:rPr>
          <w:rFonts w:cs="TAHER" w:hint="cs"/>
          <w:sz w:val="32"/>
          <w:szCs w:val="32"/>
          <w:rtl/>
        </w:rPr>
        <w:t>في</w:t>
      </w:r>
      <w:r w:rsidRPr="002D16B6">
        <w:rPr>
          <w:rFonts w:cs="TAHER"/>
          <w:sz w:val="32"/>
          <w:szCs w:val="32"/>
          <w:rtl/>
        </w:rPr>
        <w:t xml:space="preserve"> </w:t>
      </w:r>
      <w:r w:rsidRPr="002D16B6">
        <w:rPr>
          <w:rFonts w:cs="TAHER" w:hint="cs"/>
          <w:sz w:val="32"/>
          <w:szCs w:val="32"/>
          <w:rtl/>
        </w:rPr>
        <w:t>وصيته</w:t>
      </w:r>
      <w:r w:rsidRPr="002D16B6">
        <w:rPr>
          <w:rFonts w:cs="TAHER"/>
          <w:sz w:val="32"/>
          <w:szCs w:val="32"/>
          <w:rtl/>
        </w:rPr>
        <w:t xml:space="preserve">. </w:t>
      </w:r>
    </w:p>
    <w:p w:rsidR="002D16B6" w:rsidRPr="002D16B6" w:rsidRDefault="002D16B6" w:rsidP="00262443">
      <w:pPr>
        <w:bidi/>
        <w:spacing w:after="0" w:line="240" w:lineRule="atLeast"/>
        <w:ind w:firstLine="567"/>
        <w:jc w:val="both"/>
        <w:rPr>
          <w:rFonts w:cs="TAHER"/>
          <w:sz w:val="32"/>
          <w:szCs w:val="32"/>
        </w:rPr>
      </w:pPr>
      <w:r w:rsidRPr="002D16B6">
        <w:rPr>
          <w:rFonts w:cs="TAHER"/>
          <w:sz w:val="32"/>
          <w:szCs w:val="32"/>
          <w:rtl/>
        </w:rPr>
        <w:t>"</w:t>
      </w:r>
      <w:r w:rsidRPr="002D16B6">
        <w:rPr>
          <w:rFonts w:cs="TAHER" w:hint="cs"/>
          <w:sz w:val="32"/>
          <w:szCs w:val="32"/>
          <w:rtl/>
        </w:rPr>
        <w:t>أنا</w:t>
      </w:r>
      <w:r w:rsidRPr="002D16B6">
        <w:rPr>
          <w:rFonts w:cs="TAHER"/>
          <w:sz w:val="32"/>
          <w:szCs w:val="32"/>
          <w:rtl/>
        </w:rPr>
        <w:t xml:space="preserve"> </w:t>
      </w:r>
      <w:r w:rsidRPr="002D16B6">
        <w:rPr>
          <w:rFonts w:cs="TAHER" w:hint="cs"/>
          <w:sz w:val="32"/>
          <w:szCs w:val="32"/>
          <w:rtl/>
        </w:rPr>
        <w:t>أوصى</w:t>
      </w:r>
      <w:r w:rsidRPr="002D16B6">
        <w:rPr>
          <w:rFonts w:cs="TAHER"/>
          <w:sz w:val="32"/>
          <w:szCs w:val="32"/>
          <w:rtl/>
        </w:rPr>
        <w:t xml:space="preserve"> </w:t>
      </w:r>
      <w:r w:rsidRPr="002D16B6">
        <w:rPr>
          <w:rFonts w:cs="TAHER" w:hint="cs"/>
          <w:sz w:val="32"/>
          <w:szCs w:val="32"/>
          <w:rtl/>
        </w:rPr>
        <w:t>الشعب</w:t>
      </w:r>
      <w:r w:rsidRPr="002D16B6">
        <w:rPr>
          <w:rFonts w:cs="TAHER"/>
          <w:sz w:val="32"/>
          <w:szCs w:val="32"/>
          <w:rtl/>
        </w:rPr>
        <w:t xml:space="preserve"> </w:t>
      </w:r>
      <w:r w:rsidRPr="002D16B6">
        <w:rPr>
          <w:rFonts w:cs="TAHER" w:hint="cs"/>
          <w:sz w:val="32"/>
          <w:szCs w:val="32"/>
          <w:rtl/>
        </w:rPr>
        <w:t>العزيز</w:t>
      </w:r>
      <w:r w:rsidRPr="002D16B6">
        <w:rPr>
          <w:rFonts w:cs="TAHER"/>
          <w:sz w:val="32"/>
          <w:szCs w:val="32"/>
          <w:rtl/>
        </w:rPr>
        <w:t xml:space="preserve"> </w:t>
      </w:r>
      <w:r w:rsidRPr="002D16B6">
        <w:rPr>
          <w:rFonts w:cs="TAHER" w:hint="cs"/>
          <w:sz w:val="32"/>
          <w:szCs w:val="32"/>
          <w:rtl/>
        </w:rPr>
        <w:t>ومن</w:t>
      </w:r>
      <w:r w:rsidRPr="002D16B6">
        <w:rPr>
          <w:rFonts w:cs="TAHER"/>
          <w:sz w:val="32"/>
          <w:szCs w:val="32"/>
          <w:rtl/>
        </w:rPr>
        <w:t xml:space="preserve"> </w:t>
      </w:r>
      <w:r w:rsidRPr="002D16B6">
        <w:rPr>
          <w:rFonts w:cs="TAHER" w:hint="cs"/>
          <w:sz w:val="32"/>
          <w:szCs w:val="32"/>
          <w:rtl/>
        </w:rPr>
        <w:t>منطلق</w:t>
      </w:r>
      <w:r w:rsidRPr="002D16B6">
        <w:rPr>
          <w:rFonts w:cs="TAHER"/>
          <w:sz w:val="32"/>
          <w:szCs w:val="32"/>
          <w:rtl/>
        </w:rPr>
        <w:t xml:space="preserve"> </w:t>
      </w:r>
      <w:r w:rsidRPr="002D16B6">
        <w:rPr>
          <w:rFonts w:cs="TAHER" w:hint="cs"/>
          <w:sz w:val="32"/>
          <w:szCs w:val="32"/>
          <w:rtl/>
        </w:rPr>
        <w:t>الحرقة</w:t>
      </w:r>
      <w:r w:rsidRPr="002D16B6">
        <w:rPr>
          <w:rFonts w:cs="TAHER"/>
          <w:sz w:val="32"/>
          <w:szCs w:val="32"/>
          <w:rtl/>
        </w:rPr>
        <w:t xml:space="preserve"> </w:t>
      </w:r>
      <w:r w:rsidRPr="002D16B6">
        <w:rPr>
          <w:rFonts w:cs="TAHER" w:hint="cs"/>
          <w:sz w:val="32"/>
          <w:szCs w:val="32"/>
          <w:rtl/>
        </w:rPr>
        <w:t>والخدمة،</w:t>
      </w:r>
      <w:r w:rsidRPr="002D16B6">
        <w:rPr>
          <w:rFonts w:cs="TAHER"/>
          <w:sz w:val="32"/>
          <w:szCs w:val="32"/>
          <w:rtl/>
        </w:rPr>
        <w:t xml:space="preserve"> </w:t>
      </w:r>
      <w:r w:rsidRPr="002D16B6">
        <w:rPr>
          <w:rFonts w:cs="TAHER" w:hint="cs"/>
          <w:sz w:val="32"/>
          <w:szCs w:val="32"/>
          <w:rtl/>
        </w:rPr>
        <w:t>أنكم</w:t>
      </w:r>
      <w:r w:rsidRPr="002D16B6">
        <w:rPr>
          <w:rFonts w:cs="TAHER"/>
          <w:sz w:val="32"/>
          <w:szCs w:val="32"/>
          <w:rtl/>
        </w:rPr>
        <w:t xml:space="preserve"> </w:t>
      </w:r>
      <w:r w:rsidRPr="002D16B6">
        <w:rPr>
          <w:rFonts w:cs="TAHER" w:hint="cs"/>
          <w:sz w:val="32"/>
          <w:szCs w:val="32"/>
          <w:rtl/>
        </w:rPr>
        <w:t>تخلصتم</w:t>
      </w:r>
      <w:r w:rsidRPr="002D16B6">
        <w:rPr>
          <w:rFonts w:cs="TAHER"/>
          <w:sz w:val="32"/>
          <w:szCs w:val="32"/>
          <w:rtl/>
        </w:rPr>
        <w:t xml:space="preserve"> </w:t>
      </w:r>
      <w:r w:rsidRPr="002D16B6">
        <w:rPr>
          <w:rFonts w:cs="TAHER" w:hint="cs"/>
          <w:sz w:val="32"/>
          <w:szCs w:val="32"/>
          <w:rtl/>
        </w:rPr>
        <w:t>الآن،</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حد</w:t>
      </w:r>
      <w:r w:rsidRPr="002D16B6">
        <w:rPr>
          <w:rFonts w:cs="TAHER"/>
          <w:sz w:val="32"/>
          <w:szCs w:val="32"/>
          <w:rtl/>
        </w:rPr>
        <w:t xml:space="preserve"> </w:t>
      </w:r>
      <w:r w:rsidRPr="002D16B6">
        <w:rPr>
          <w:rFonts w:cs="TAHER" w:hint="cs"/>
          <w:sz w:val="32"/>
          <w:szCs w:val="32"/>
          <w:rtl/>
        </w:rPr>
        <w:t>لافت</w:t>
      </w:r>
      <w:r w:rsidRPr="002D16B6">
        <w:rPr>
          <w:rFonts w:cs="TAHER"/>
          <w:sz w:val="32"/>
          <w:szCs w:val="32"/>
          <w:rtl/>
        </w:rPr>
        <w:t xml:space="preserve"> </w:t>
      </w:r>
      <w:r w:rsidRPr="002D16B6">
        <w:rPr>
          <w:rFonts w:cs="TAHER" w:hint="cs"/>
          <w:sz w:val="32"/>
          <w:szCs w:val="32"/>
          <w:rtl/>
        </w:rPr>
        <w:t>جداً</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كثير</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هذه</w:t>
      </w:r>
      <w:r w:rsidRPr="002D16B6">
        <w:rPr>
          <w:rFonts w:cs="TAHER"/>
          <w:sz w:val="32"/>
          <w:szCs w:val="32"/>
          <w:rtl/>
        </w:rPr>
        <w:t xml:space="preserve"> </w:t>
      </w:r>
      <w:r w:rsidRPr="002D16B6">
        <w:rPr>
          <w:rFonts w:cs="TAHER" w:hint="cs"/>
          <w:sz w:val="32"/>
          <w:szCs w:val="32"/>
          <w:rtl/>
        </w:rPr>
        <w:t>المصائد،</w:t>
      </w:r>
      <w:r w:rsidRPr="002D16B6">
        <w:rPr>
          <w:rFonts w:cs="TAHER"/>
          <w:sz w:val="32"/>
          <w:szCs w:val="32"/>
          <w:rtl/>
        </w:rPr>
        <w:t xml:space="preserve"> </w:t>
      </w:r>
      <w:r w:rsidRPr="002D16B6">
        <w:rPr>
          <w:rFonts w:cs="TAHER" w:hint="cs"/>
          <w:sz w:val="32"/>
          <w:szCs w:val="32"/>
          <w:rtl/>
        </w:rPr>
        <w:t>وقد</w:t>
      </w:r>
      <w:r w:rsidRPr="002D16B6">
        <w:rPr>
          <w:rFonts w:cs="TAHER"/>
          <w:sz w:val="32"/>
          <w:szCs w:val="32"/>
          <w:rtl/>
        </w:rPr>
        <w:t xml:space="preserve"> </w:t>
      </w:r>
      <w:r w:rsidRPr="002D16B6">
        <w:rPr>
          <w:rFonts w:cs="TAHER" w:hint="cs"/>
          <w:sz w:val="32"/>
          <w:szCs w:val="32"/>
          <w:rtl/>
        </w:rPr>
        <w:t>هبّ</w:t>
      </w:r>
      <w:r w:rsidRPr="002D16B6">
        <w:rPr>
          <w:rFonts w:cs="TAHER"/>
          <w:sz w:val="32"/>
          <w:szCs w:val="32"/>
          <w:rtl/>
        </w:rPr>
        <w:t xml:space="preserve"> </w:t>
      </w:r>
      <w:r w:rsidRPr="002D16B6">
        <w:rPr>
          <w:rFonts w:cs="TAHER" w:hint="cs"/>
          <w:sz w:val="32"/>
          <w:szCs w:val="32"/>
          <w:rtl/>
        </w:rPr>
        <w:t>الجبل</w:t>
      </w:r>
      <w:r w:rsidRPr="002D16B6">
        <w:rPr>
          <w:rFonts w:cs="TAHER"/>
          <w:sz w:val="32"/>
          <w:szCs w:val="32"/>
          <w:rtl/>
        </w:rPr>
        <w:t xml:space="preserve"> </w:t>
      </w:r>
      <w:r w:rsidRPr="002D16B6">
        <w:rPr>
          <w:rFonts w:cs="TAHER" w:hint="cs"/>
          <w:sz w:val="32"/>
          <w:szCs w:val="32"/>
          <w:rtl/>
        </w:rPr>
        <w:t>الحاضر</w:t>
      </w:r>
      <w:r w:rsidRPr="002D16B6">
        <w:rPr>
          <w:rFonts w:cs="TAHER"/>
          <w:sz w:val="32"/>
          <w:szCs w:val="32"/>
          <w:rtl/>
        </w:rPr>
        <w:t xml:space="preserve"> </w:t>
      </w:r>
      <w:r w:rsidRPr="002D16B6">
        <w:rPr>
          <w:rFonts w:cs="TAHER" w:hint="cs"/>
          <w:sz w:val="32"/>
          <w:szCs w:val="32"/>
          <w:rtl/>
        </w:rPr>
        <w:t>المحروم</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الفعالية</w:t>
      </w:r>
      <w:r w:rsidRPr="002D16B6">
        <w:rPr>
          <w:rFonts w:cs="TAHER"/>
          <w:sz w:val="32"/>
          <w:szCs w:val="32"/>
          <w:rtl/>
        </w:rPr>
        <w:t xml:space="preserve"> </w:t>
      </w:r>
      <w:r w:rsidRPr="002D16B6">
        <w:rPr>
          <w:rFonts w:cs="TAHER" w:hint="cs"/>
          <w:sz w:val="32"/>
          <w:szCs w:val="32"/>
          <w:rtl/>
        </w:rPr>
        <w:t>والإبداع،</w:t>
      </w:r>
      <w:r w:rsidRPr="002D16B6">
        <w:rPr>
          <w:rFonts w:cs="TAHER"/>
          <w:sz w:val="32"/>
          <w:szCs w:val="32"/>
          <w:rtl/>
        </w:rPr>
        <w:t xml:space="preserve"> </w:t>
      </w:r>
      <w:r w:rsidRPr="002D16B6">
        <w:rPr>
          <w:rFonts w:cs="TAHER" w:hint="cs"/>
          <w:sz w:val="32"/>
          <w:szCs w:val="32"/>
          <w:rtl/>
        </w:rPr>
        <w:t>ورأينا</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كثيراً</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المعامل</w:t>
      </w:r>
      <w:r w:rsidRPr="002D16B6">
        <w:rPr>
          <w:rFonts w:cs="TAHER"/>
          <w:sz w:val="32"/>
          <w:szCs w:val="32"/>
          <w:rtl/>
        </w:rPr>
        <w:t xml:space="preserve"> </w:t>
      </w:r>
      <w:r w:rsidRPr="002D16B6">
        <w:rPr>
          <w:rFonts w:cs="TAHER" w:hint="cs"/>
          <w:sz w:val="32"/>
          <w:szCs w:val="32"/>
          <w:rtl/>
        </w:rPr>
        <w:t>والوسائل</w:t>
      </w:r>
      <w:r w:rsidRPr="002D16B6">
        <w:rPr>
          <w:rFonts w:cs="TAHER"/>
          <w:sz w:val="32"/>
          <w:szCs w:val="32"/>
          <w:rtl/>
        </w:rPr>
        <w:t xml:space="preserve"> </w:t>
      </w:r>
      <w:r w:rsidRPr="002D16B6">
        <w:rPr>
          <w:rFonts w:cs="TAHER" w:hint="cs"/>
          <w:sz w:val="32"/>
          <w:szCs w:val="32"/>
          <w:rtl/>
        </w:rPr>
        <w:t>المتطورة</w:t>
      </w:r>
      <w:r w:rsidRPr="002D16B6">
        <w:rPr>
          <w:rFonts w:cs="TAHER"/>
          <w:sz w:val="32"/>
          <w:szCs w:val="32"/>
          <w:rtl/>
        </w:rPr>
        <w:t xml:space="preserve"> </w:t>
      </w:r>
      <w:r w:rsidRPr="002D16B6">
        <w:rPr>
          <w:rFonts w:cs="TAHER" w:hint="cs"/>
          <w:sz w:val="32"/>
          <w:szCs w:val="32"/>
          <w:rtl/>
        </w:rPr>
        <w:t>كالطائرات</w:t>
      </w:r>
      <w:r w:rsidRPr="002D16B6">
        <w:rPr>
          <w:rFonts w:cs="TAHER"/>
          <w:sz w:val="32"/>
          <w:szCs w:val="32"/>
          <w:rtl/>
        </w:rPr>
        <w:t xml:space="preserve"> </w:t>
      </w:r>
      <w:r w:rsidRPr="002D16B6">
        <w:rPr>
          <w:rFonts w:cs="TAHER" w:hint="cs"/>
          <w:sz w:val="32"/>
          <w:szCs w:val="32"/>
          <w:rtl/>
        </w:rPr>
        <w:t>وغيرها،</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لم</w:t>
      </w:r>
      <w:r w:rsidRPr="002D16B6">
        <w:rPr>
          <w:rFonts w:cs="TAHER"/>
          <w:sz w:val="32"/>
          <w:szCs w:val="32"/>
          <w:rtl/>
        </w:rPr>
        <w:t xml:space="preserve"> </w:t>
      </w:r>
      <w:r w:rsidRPr="002D16B6">
        <w:rPr>
          <w:rFonts w:cs="TAHER" w:hint="cs"/>
          <w:sz w:val="32"/>
          <w:szCs w:val="32"/>
          <w:rtl/>
        </w:rPr>
        <w:t>يكن</w:t>
      </w:r>
      <w:r w:rsidRPr="002D16B6">
        <w:rPr>
          <w:rFonts w:cs="TAHER"/>
          <w:sz w:val="32"/>
          <w:szCs w:val="32"/>
          <w:rtl/>
        </w:rPr>
        <w:t xml:space="preserve"> </w:t>
      </w:r>
      <w:r w:rsidRPr="002D16B6">
        <w:rPr>
          <w:rFonts w:cs="TAHER" w:hint="cs"/>
          <w:sz w:val="32"/>
          <w:szCs w:val="32"/>
          <w:rtl/>
        </w:rPr>
        <w:lastRenderedPageBreak/>
        <w:t>يظن</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المتخصصين</w:t>
      </w:r>
      <w:r w:rsidRPr="002D16B6">
        <w:rPr>
          <w:rFonts w:cs="TAHER"/>
          <w:sz w:val="32"/>
          <w:szCs w:val="32"/>
          <w:rtl/>
        </w:rPr>
        <w:t xml:space="preserve"> </w:t>
      </w:r>
      <w:r w:rsidRPr="002D16B6">
        <w:rPr>
          <w:rFonts w:cs="TAHER" w:hint="cs"/>
          <w:sz w:val="32"/>
          <w:szCs w:val="32"/>
          <w:rtl/>
        </w:rPr>
        <w:t>الإيرانيين</w:t>
      </w:r>
      <w:r w:rsidRPr="002D16B6">
        <w:rPr>
          <w:rFonts w:cs="TAHER"/>
          <w:sz w:val="32"/>
          <w:szCs w:val="32"/>
          <w:rtl/>
        </w:rPr>
        <w:t xml:space="preserve"> </w:t>
      </w:r>
      <w:r w:rsidRPr="002D16B6">
        <w:rPr>
          <w:rFonts w:cs="TAHER" w:hint="cs"/>
          <w:sz w:val="32"/>
          <w:szCs w:val="32"/>
          <w:rtl/>
        </w:rPr>
        <w:t>يمكنهم</w:t>
      </w:r>
      <w:r w:rsidRPr="002D16B6">
        <w:rPr>
          <w:rFonts w:cs="TAHER"/>
          <w:sz w:val="32"/>
          <w:szCs w:val="32"/>
          <w:rtl/>
        </w:rPr>
        <w:t xml:space="preserve"> </w:t>
      </w:r>
      <w:r w:rsidRPr="002D16B6">
        <w:rPr>
          <w:rFonts w:cs="TAHER" w:hint="cs"/>
          <w:sz w:val="32"/>
          <w:szCs w:val="32"/>
          <w:rtl/>
        </w:rPr>
        <w:t>تشغيلها</w:t>
      </w:r>
      <w:r w:rsidRPr="002D16B6">
        <w:rPr>
          <w:rFonts w:cs="TAHER"/>
          <w:sz w:val="32"/>
          <w:szCs w:val="32"/>
          <w:rtl/>
        </w:rPr>
        <w:t xml:space="preserve"> </w:t>
      </w:r>
      <w:r w:rsidRPr="002D16B6">
        <w:rPr>
          <w:rFonts w:cs="TAHER" w:hint="cs"/>
          <w:sz w:val="32"/>
          <w:szCs w:val="32"/>
          <w:rtl/>
        </w:rPr>
        <w:t>أو</w:t>
      </w:r>
      <w:r w:rsidRPr="002D16B6">
        <w:rPr>
          <w:rFonts w:cs="TAHER"/>
          <w:sz w:val="32"/>
          <w:szCs w:val="32"/>
          <w:rtl/>
        </w:rPr>
        <w:t xml:space="preserve"> </w:t>
      </w:r>
      <w:r w:rsidRPr="002D16B6">
        <w:rPr>
          <w:rFonts w:cs="TAHER" w:hint="cs"/>
          <w:sz w:val="32"/>
          <w:szCs w:val="32"/>
          <w:rtl/>
        </w:rPr>
        <w:t>التعامل</w:t>
      </w:r>
      <w:r w:rsidRPr="002D16B6">
        <w:rPr>
          <w:rFonts w:cs="TAHER"/>
          <w:sz w:val="32"/>
          <w:szCs w:val="32"/>
          <w:rtl/>
        </w:rPr>
        <w:t xml:space="preserve"> </w:t>
      </w:r>
      <w:r w:rsidRPr="002D16B6">
        <w:rPr>
          <w:rFonts w:cs="TAHER" w:hint="cs"/>
          <w:sz w:val="32"/>
          <w:szCs w:val="32"/>
          <w:rtl/>
        </w:rPr>
        <w:t>معها،</w:t>
      </w:r>
      <w:r w:rsidRPr="002D16B6">
        <w:rPr>
          <w:rFonts w:cs="TAHER"/>
          <w:sz w:val="32"/>
          <w:szCs w:val="32"/>
          <w:rtl/>
        </w:rPr>
        <w:t xml:space="preserve"> </w:t>
      </w:r>
      <w:r w:rsidRPr="002D16B6">
        <w:rPr>
          <w:rFonts w:cs="TAHER" w:hint="cs"/>
          <w:sz w:val="32"/>
          <w:szCs w:val="32"/>
          <w:rtl/>
        </w:rPr>
        <w:t>وكنا</w:t>
      </w:r>
      <w:r w:rsidRPr="002D16B6">
        <w:rPr>
          <w:rFonts w:cs="TAHER"/>
          <w:sz w:val="32"/>
          <w:szCs w:val="32"/>
          <w:rtl/>
        </w:rPr>
        <w:t xml:space="preserve"> </w:t>
      </w:r>
      <w:r w:rsidRPr="002D16B6">
        <w:rPr>
          <w:rFonts w:cs="TAHER" w:hint="cs"/>
          <w:sz w:val="32"/>
          <w:szCs w:val="32"/>
          <w:rtl/>
        </w:rPr>
        <w:t>من</w:t>
      </w:r>
      <w:r w:rsidRPr="002D16B6">
        <w:rPr>
          <w:rFonts w:cs="TAHER"/>
          <w:sz w:val="32"/>
          <w:szCs w:val="32"/>
          <w:rtl/>
        </w:rPr>
        <w:t xml:space="preserve"> </w:t>
      </w:r>
      <w:r w:rsidRPr="002D16B6">
        <w:rPr>
          <w:rFonts w:cs="TAHER" w:hint="cs"/>
          <w:sz w:val="32"/>
          <w:szCs w:val="32"/>
          <w:rtl/>
        </w:rPr>
        <w:t>قبل</w:t>
      </w:r>
      <w:r w:rsidRPr="002D16B6">
        <w:rPr>
          <w:rFonts w:cs="TAHER"/>
          <w:sz w:val="32"/>
          <w:szCs w:val="32"/>
          <w:rtl/>
        </w:rPr>
        <w:t xml:space="preserve"> </w:t>
      </w:r>
      <w:r w:rsidRPr="002D16B6">
        <w:rPr>
          <w:rFonts w:cs="TAHER" w:hint="cs"/>
          <w:sz w:val="32"/>
          <w:szCs w:val="32"/>
          <w:rtl/>
        </w:rPr>
        <w:t>نمد</w:t>
      </w:r>
      <w:r w:rsidRPr="002D16B6">
        <w:rPr>
          <w:rFonts w:cs="TAHER"/>
          <w:sz w:val="32"/>
          <w:szCs w:val="32"/>
          <w:rtl/>
        </w:rPr>
        <w:t xml:space="preserve"> </w:t>
      </w:r>
      <w:r w:rsidRPr="002D16B6">
        <w:rPr>
          <w:rFonts w:cs="TAHER" w:hint="cs"/>
          <w:sz w:val="32"/>
          <w:szCs w:val="32"/>
          <w:rtl/>
        </w:rPr>
        <w:t>أيدينا</w:t>
      </w:r>
      <w:r w:rsidRPr="002D16B6">
        <w:rPr>
          <w:rFonts w:cs="TAHER"/>
          <w:sz w:val="32"/>
          <w:szCs w:val="32"/>
          <w:rtl/>
        </w:rPr>
        <w:t xml:space="preserve"> </w:t>
      </w:r>
      <w:r w:rsidRPr="002D16B6">
        <w:rPr>
          <w:rFonts w:cs="TAHER" w:hint="cs"/>
          <w:sz w:val="32"/>
          <w:szCs w:val="32"/>
          <w:rtl/>
        </w:rPr>
        <w:t>إلى</w:t>
      </w:r>
      <w:r w:rsidRPr="002D16B6">
        <w:rPr>
          <w:rFonts w:cs="TAHER"/>
          <w:sz w:val="32"/>
          <w:szCs w:val="32"/>
          <w:rtl/>
        </w:rPr>
        <w:t xml:space="preserve"> </w:t>
      </w:r>
      <w:r w:rsidRPr="002D16B6">
        <w:rPr>
          <w:rFonts w:cs="TAHER" w:hint="cs"/>
          <w:sz w:val="32"/>
          <w:szCs w:val="32"/>
          <w:rtl/>
        </w:rPr>
        <w:t>الشرق</w:t>
      </w:r>
      <w:r w:rsidRPr="002D16B6">
        <w:rPr>
          <w:rFonts w:cs="TAHER"/>
          <w:sz w:val="32"/>
          <w:szCs w:val="32"/>
          <w:rtl/>
        </w:rPr>
        <w:t xml:space="preserve"> </w:t>
      </w:r>
      <w:r w:rsidRPr="002D16B6">
        <w:rPr>
          <w:rFonts w:cs="TAHER" w:hint="cs"/>
          <w:sz w:val="32"/>
          <w:szCs w:val="32"/>
          <w:rtl/>
        </w:rPr>
        <w:t>والغرب</w:t>
      </w:r>
      <w:r w:rsidRPr="002D16B6">
        <w:rPr>
          <w:rFonts w:cs="TAHER"/>
          <w:sz w:val="32"/>
          <w:szCs w:val="32"/>
          <w:rtl/>
        </w:rPr>
        <w:t xml:space="preserve"> </w:t>
      </w:r>
      <w:r w:rsidRPr="002D16B6">
        <w:rPr>
          <w:rFonts w:cs="TAHER" w:hint="cs"/>
          <w:sz w:val="32"/>
          <w:szCs w:val="32"/>
          <w:rtl/>
        </w:rPr>
        <w:t>ليأتي</w:t>
      </w:r>
      <w:r w:rsidRPr="002D16B6">
        <w:rPr>
          <w:rFonts w:cs="TAHER"/>
          <w:sz w:val="32"/>
          <w:szCs w:val="32"/>
          <w:rtl/>
        </w:rPr>
        <w:t xml:space="preserve"> </w:t>
      </w:r>
      <w:r w:rsidRPr="002D16B6">
        <w:rPr>
          <w:rFonts w:cs="TAHER" w:hint="cs"/>
          <w:sz w:val="32"/>
          <w:szCs w:val="32"/>
          <w:rtl/>
        </w:rPr>
        <w:t>خبراؤهم</w:t>
      </w:r>
      <w:r w:rsidRPr="002D16B6">
        <w:rPr>
          <w:rFonts w:cs="TAHER"/>
          <w:sz w:val="32"/>
          <w:szCs w:val="32"/>
          <w:rtl/>
        </w:rPr>
        <w:t xml:space="preserve"> </w:t>
      </w:r>
      <w:r w:rsidRPr="002D16B6">
        <w:rPr>
          <w:rFonts w:cs="TAHER" w:hint="cs"/>
          <w:sz w:val="32"/>
          <w:szCs w:val="32"/>
          <w:rtl/>
        </w:rPr>
        <w:t>لتشغيلها،</w:t>
      </w:r>
      <w:r w:rsidRPr="002D16B6">
        <w:rPr>
          <w:rFonts w:cs="TAHER"/>
          <w:sz w:val="32"/>
          <w:szCs w:val="32"/>
          <w:rtl/>
        </w:rPr>
        <w:t xml:space="preserve"> </w:t>
      </w:r>
      <w:r w:rsidRPr="002D16B6">
        <w:rPr>
          <w:rFonts w:cs="TAHER" w:hint="cs"/>
          <w:sz w:val="32"/>
          <w:szCs w:val="32"/>
          <w:rtl/>
        </w:rPr>
        <w:t>رأينا</w:t>
      </w:r>
      <w:r w:rsidRPr="002D16B6">
        <w:rPr>
          <w:rFonts w:cs="TAHER"/>
          <w:sz w:val="32"/>
          <w:szCs w:val="32"/>
          <w:rtl/>
        </w:rPr>
        <w:t xml:space="preserve"> </w:t>
      </w:r>
      <w:r w:rsidRPr="002D16B6">
        <w:rPr>
          <w:rFonts w:cs="TAHER" w:hint="cs"/>
          <w:sz w:val="32"/>
          <w:szCs w:val="32"/>
          <w:rtl/>
        </w:rPr>
        <w:t>كيف</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الحصار</w:t>
      </w:r>
      <w:r w:rsidRPr="002D16B6">
        <w:rPr>
          <w:rFonts w:cs="TAHER"/>
          <w:sz w:val="32"/>
          <w:szCs w:val="32"/>
          <w:rtl/>
        </w:rPr>
        <w:t xml:space="preserve"> </w:t>
      </w:r>
      <w:r w:rsidRPr="002D16B6">
        <w:rPr>
          <w:rFonts w:cs="TAHER" w:hint="cs"/>
          <w:sz w:val="32"/>
          <w:szCs w:val="32"/>
          <w:rtl/>
        </w:rPr>
        <w:t>الاقتصادي</w:t>
      </w:r>
      <w:r w:rsidRPr="002D16B6">
        <w:rPr>
          <w:rFonts w:cs="TAHER"/>
          <w:sz w:val="32"/>
          <w:szCs w:val="32"/>
          <w:rtl/>
        </w:rPr>
        <w:t xml:space="preserve"> </w:t>
      </w:r>
      <w:r w:rsidRPr="002D16B6">
        <w:rPr>
          <w:rFonts w:cs="TAHER" w:hint="cs"/>
          <w:sz w:val="32"/>
          <w:szCs w:val="32"/>
          <w:rtl/>
        </w:rPr>
        <w:t>والحرب</w:t>
      </w:r>
      <w:r w:rsidRPr="002D16B6">
        <w:rPr>
          <w:rFonts w:cs="TAHER"/>
          <w:sz w:val="32"/>
          <w:szCs w:val="32"/>
          <w:rtl/>
        </w:rPr>
        <w:t xml:space="preserve"> </w:t>
      </w:r>
      <w:r w:rsidRPr="002D16B6">
        <w:rPr>
          <w:rFonts w:cs="TAHER" w:hint="cs"/>
          <w:sz w:val="32"/>
          <w:szCs w:val="32"/>
          <w:rtl/>
        </w:rPr>
        <w:t>المفروضة</w:t>
      </w:r>
      <w:r w:rsidRPr="002D16B6">
        <w:rPr>
          <w:rFonts w:cs="TAHER"/>
          <w:sz w:val="32"/>
          <w:szCs w:val="32"/>
          <w:rtl/>
        </w:rPr>
        <w:t xml:space="preserve"> </w:t>
      </w:r>
      <w:r w:rsidRPr="002D16B6">
        <w:rPr>
          <w:rFonts w:cs="TAHER" w:hint="cs"/>
          <w:sz w:val="32"/>
          <w:szCs w:val="32"/>
          <w:rtl/>
        </w:rPr>
        <w:t>جعلت</w:t>
      </w:r>
      <w:r w:rsidRPr="002D16B6">
        <w:rPr>
          <w:rFonts w:cs="TAHER"/>
          <w:sz w:val="32"/>
          <w:szCs w:val="32"/>
          <w:rtl/>
        </w:rPr>
        <w:t xml:space="preserve"> </w:t>
      </w:r>
      <w:r w:rsidRPr="002D16B6">
        <w:rPr>
          <w:rFonts w:cs="TAHER" w:hint="cs"/>
          <w:sz w:val="32"/>
          <w:szCs w:val="32"/>
          <w:rtl/>
        </w:rPr>
        <w:t>شبابنا</w:t>
      </w:r>
      <w:r w:rsidRPr="002D16B6">
        <w:rPr>
          <w:rFonts w:cs="TAHER"/>
          <w:sz w:val="32"/>
          <w:szCs w:val="32"/>
          <w:rtl/>
        </w:rPr>
        <w:t xml:space="preserve"> </w:t>
      </w:r>
      <w:r w:rsidRPr="002D16B6">
        <w:rPr>
          <w:rFonts w:cs="TAHER" w:hint="cs"/>
          <w:sz w:val="32"/>
          <w:szCs w:val="32"/>
          <w:rtl/>
        </w:rPr>
        <w:t>يصنعون</w:t>
      </w:r>
      <w:r w:rsidRPr="002D16B6">
        <w:rPr>
          <w:rFonts w:cs="TAHER"/>
          <w:sz w:val="32"/>
          <w:szCs w:val="32"/>
          <w:rtl/>
        </w:rPr>
        <w:t xml:space="preserve"> </w:t>
      </w:r>
      <w:r w:rsidRPr="002D16B6">
        <w:rPr>
          <w:rFonts w:cs="TAHER" w:hint="cs"/>
          <w:sz w:val="32"/>
          <w:szCs w:val="32"/>
          <w:rtl/>
        </w:rPr>
        <w:t>القطع</w:t>
      </w:r>
      <w:r w:rsidRPr="002D16B6">
        <w:rPr>
          <w:rFonts w:cs="TAHER"/>
          <w:sz w:val="32"/>
          <w:szCs w:val="32"/>
          <w:rtl/>
        </w:rPr>
        <w:t xml:space="preserve"> </w:t>
      </w:r>
      <w:r w:rsidRPr="002D16B6">
        <w:rPr>
          <w:rFonts w:cs="TAHER" w:hint="cs"/>
          <w:sz w:val="32"/>
          <w:szCs w:val="32"/>
          <w:rtl/>
        </w:rPr>
        <w:t>التي</w:t>
      </w:r>
      <w:r w:rsidRPr="002D16B6">
        <w:rPr>
          <w:rFonts w:cs="TAHER"/>
          <w:sz w:val="32"/>
          <w:szCs w:val="32"/>
          <w:rtl/>
        </w:rPr>
        <w:t xml:space="preserve"> </w:t>
      </w:r>
      <w:r w:rsidRPr="002D16B6">
        <w:rPr>
          <w:rFonts w:cs="TAHER" w:hint="cs"/>
          <w:sz w:val="32"/>
          <w:szCs w:val="32"/>
          <w:rtl/>
        </w:rPr>
        <w:t>دعت</w:t>
      </w:r>
      <w:r w:rsidRPr="002D16B6">
        <w:rPr>
          <w:rFonts w:cs="TAHER"/>
          <w:sz w:val="32"/>
          <w:szCs w:val="32"/>
          <w:rtl/>
        </w:rPr>
        <w:t xml:space="preserve"> </w:t>
      </w:r>
      <w:r w:rsidRPr="002D16B6">
        <w:rPr>
          <w:rFonts w:cs="TAHER" w:hint="cs"/>
          <w:sz w:val="32"/>
          <w:szCs w:val="32"/>
          <w:rtl/>
        </w:rPr>
        <w:t>الحاجة</w:t>
      </w:r>
      <w:r w:rsidRPr="002D16B6">
        <w:rPr>
          <w:rFonts w:cs="TAHER"/>
          <w:sz w:val="32"/>
          <w:szCs w:val="32"/>
          <w:rtl/>
        </w:rPr>
        <w:t xml:space="preserve"> </w:t>
      </w:r>
      <w:r w:rsidRPr="002D16B6">
        <w:rPr>
          <w:rFonts w:cs="TAHER" w:hint="cs"/>
          <w:sz w:val="32"/>
          <w:szCs w:val="32"/>
          <w:rtl/>
        </w:rPr>
        <w:t>إليها</w:t>
      </w:r>
      <w:r w:rsidRPr="002D16B6">
        <w:rPr>
          <w:rFonts w:cs="TAHER"/>
          <w:sz w:val="32"/>
          <w:szCs w:val="32"/>
          <w:rtl/>
        </w:rPr>
        <w:t xml:space="preserve"> </w:t>
      </w:r>
      <w:r w:rsidRPr="002D16B6">
        <w:rPr>
          <w:rFonts w:cs="TAHER" w:hint="cs"/>
          <w:sz w:val="32"/>
          <w:szCs w:val="32"/>
          <w:rtl/>
        </w:rPr>
        <w:t>وبكلفة</w:t>
      </w:r>
      <w:r w:rsidRPr="002D16B6">
        <w:rPr>
          <w:rFonts w:cs="TAHER"/>
          <w:sz w:val="32"/>
          <w:szCs w:val="32"/>
          <w:rtl/>
        </w:rPr>
        <w:t xml:space="preserve"> </w:t>
      </w:r>
      <w:r w:rsidRPr="002D16B6">
        <w:rPr>
          <w:rFonts w:cs="TAHER" w:hint="cs"/>
          <w:sz w:val="32"/>
          <w:szCs w:val="32"/>
          <w:rtl/>
        </w:rPr>
        <w:t>أقل،</w:t>
      </w:r>
      <w:r w:rsidRPr="002D16B6">
        <w:rPr>
          <w:rFonts w:cs="TAHER"/>
          <w:sz w:val="32"/>
          <w:szCs w:val="32"/>
          <w:rtl/>
        </w:rPr>
        <w:t xml:space="preserve"> </w:t>
      </w:r>
      <w:r w:rsidRPr="002D16B6">
        <w:rPr>
          <w:rFonts w:cs="TAHER" w:hint="cs"/>
          <w:sz w:val="32"/>
          <w:szCs w:val="32"/>
          <w:rtl/>
        </w:rPr>
        <w:t>وكيف</w:t>
      </w:r>
      <w:r w:rsidRPr="002D16B6">
        <w:rPr>
          <w:rFonts w:cs="TAHER"/>
          <w:sz w:val="32"/>
          <w:szCs w:val="32"/>
          <w:rtl/>
        </w:rPr>
        <w:t xml:space="preserve"> </w:t>
      </w:r>
      <w:r w:rsidRPr="002D16B6">
        <w:rPr>
          <w:rFonts w:cs="TAHER" w:hint="cs"/>
          <w:sz w:val="32"/>
          <w:szCs w:val="32"/>
          <w:rtl/>
        </w:rPr>
        <w:t>تمت</w:t>
      </w:r>
      <w:r w:rsidRPr="002D16B6">
        <w:rPr>
          <w:rFonts w:cs="TAHER"/>
          <w:sz w:val="32"/>
          <w:szCs w:val="32"/>
          <w:rtl/>
        </w:rPr>
        <w:t xml:space="preserve"> </w:t>
      </w:r>
      <w:r w:rsidRPr="002D16B6">
        <w:rPr>
          <w:rFonts w:cs="TAHER" w:hint="cs"/>
          <w:sz w:val="32"/>
          <w:szCs w:val="32"/>
          <w:rtl/>
        </w:rPr>
        <w:t>عبر</w:t>
      </w:r>
      <w:r w:rsidRPr="002D16B6">
        <w:rPr>
          <w:rFonts w:cs="TAHER"/>
          <w:sz w:val="32"/>
          <w:szCs w:val="32"/>
          <w:rtl/>
        </w:rPr>
        <w:t xml:space="preserve"> </w:t>
      </w:r>
      <w:r w:rsidRPr="002D16B6">
        <w:rPr>
          <w:rFonts w:cs="TAHER" w:hint="cs"/>
          <w:sz w:val="32"/>
          <w:szCs w:val="32"/>
          <w:rtl/>
        </w:rPr>
        <w:t>شبابنا</w:t>
      </w:r>
      <w:r w:rsidRPr="002D16B6">
        <w:rPr>
          <w:rFonts w:cs="TAHER"/>
          <w:sz w:val="32"/>
          <w:szCs w:val="32"/>
          <w:rtl/>
        </w:rPr>
        <w:t xml:space="preserve"> </w:t>
      </w:r>
      <w:r w:rsidRPr="002D16B6">
        <w:rPr>
          <w:rFonts w:cs="TAHER" w:hint="cs"/>
          <w:sz w:val="32"/>
          <w:szCs w:val="32"/>
          <w:rtl/>
        </w:rPr>
        <w:t>تلبية</w:t>
      </w:r>
      <w:r w:rsidRPr="002D16B6">
        <w:rPr>
          <w:rFonts w:cs="TAHER"/>
          <w:sz w:val="32"/>
          <w:szCs w:val="32"/>
          <w:rtl/>
        </w:rPr>
        <w:t xml:space="preserve"> </w:t>
      </w:r>
      <w:r w:rsidRPr="002D16B6">
        <w:rPr>
          <w:rFonts w:cs="TAHER" w:hint="cs"/>
          <w:sz w:val="32"/>
          <w:szCs w:val="32"/>
          <w:rtl/>
        </w:rPr>
        <w:t>هذه</w:t>
      </w:r>
      <w:r w:rsidRPr="002D16B6">
        <w:rPr>
          <w:rFonts w:cs="TAHER"/>
          <w:sz w:val="32"/>
          <w:szCs w:val="32"/>
          <w:rtl/>
        </w:rPr>
        <w:t xml:space="preserve"> </w:t>
      </w:r>
      <w:r w:rsidRPr="002D16B6">
        <w:rPr>
          <w:rFonts w:cs="TAHER" w:hint="cs"/>
          <w:sz w:val="32"/>
          <w:szCs w:val="32"/>
          <w:rtl/>
        </w:rPr>
        <w:t>الحاجة،</w:t>
      </w:r>
      <w:r w:rsidRPr="002D16B6">
        <w:rPr>
          <w:rFonts w:cs="TAHER"/>
          <w:sz w:val="32"/>
          <w:szCs w:val="32"/>
          <w:rtl/>
        </w:rPr>
        <w:t xml:space="preserve"> </w:t>
      </w:r>
      <w:r w:rsidRPr="002D16B6">
        <w:rPr>
          <w:rFonts w:cs="TAHER" w:hint="cs"/>
          <w:sz w:val="32"/>
          <w:szCs w:val="32"/>
          <w:rtl/>
        </w:rPr>
        <w:t>واثبتوا</w:t>
      </w:r>
      <w:r w:rsidRPr="002D16B6">
        <w:rPr>
          <w:rFonts w:cs="TAHER"/>
          <w:sz w:val="32"/>
          <w:szCs w:val="32"/>
          <w:rtl/>
        </w:rPr>
        <w:t xml:space="preserve"> </w:t>
      </w:r>
      <w:r w:rsidRPr="002D16B6">
        <w:rPr>
          <w:rFonts w:cs="TAHER" w:hint="cs"/>
          <w:sz w:val="32"/>
          <w:szCs w:val="32"/>
          <w:rtl/>
        </w:rPr>
        <w:t>أننا</w:t>
      </w:r>
      <w:r w:rsidRPr="002D16B6">
        <w:rPr>
          <w:rFonts w:cs="TAHER"/>
          <w:sz w:val="32"/>
          <w:szCs w:val="32"/>
          <w:rtl/>
        </w:rPr>
        <w:t xml:space="preserve"> </w:t>
      </w:r>
      <w:r w:rsidRPr="002D16B6">
        <w:rPr>
          <w:rFonts w:cs="TAHER" w:hint="cs"/>
          <w:sz w:val="32"/>
          <w:szCs w:val="32"/>
          <w:rtl/>
        </w:rPr>
        <w:t>إذا</w:t>
      </w:r>
      <w:r w:rsidRPr="002D16B6">
        <w:rPr>
          <w:rFonts w:cs="TAHER"/>
          <w:sz w:val="32"/>
          <w:szCs w:val="32"/>
          <w:rtl/>
        </w:rPr>
        <w:t xml:space="preserve"> </w:t>
      </w:r>
      <w:r w:rsidRPr="002D16B6">
        <w:rPr>
          <w:rFonts w:cs="TAHER" w:hint="cs"/>
          <w:sz w:val="32"/>
          <w:szCs w:val="32"/>
          <w:rtl/>
        </w:rPr>
        <w:t>أردنا</w:t>
      </w:r>
      <w:r w:rsidRPr="002D16B6">
        <w:rPr>
          <w:rFonts w:cs="TAHER"/>
          <w:sz w:val="32"/>
          <w:szCs w:val="32"/>
          <w:rtl/>
        </w:rPr>
        <w:t xml:space="preserve"> </w:t>
      </w:r>
      <w:r w:rsidRPr="002D16B6">
        <w:rPr>
          <w:rFonts w:cs="TAHER" w:hint="cs"/>
          <w:sz w:val="32"/>
          <w:szCs w:val="32"/>
          <w:rtl/>
        </w:rPr>
        <w:t>فإننا</w:t>
      </w:r>
      <w:r w:rsidRPr="002D16B6">
        <w:rPr>
          <w:rFonts w:cs="TAHER"/>
          <w:sz w:val="32"/>
          <w:szCs w:val="32"/>
          <w:rtl/>
        </w:rPr>
        <w:t xml:space="preserve"> </w:t>
      </w:r>
      <w:r w:rsidRPr="002D16B6">
        <w:rPr>
          <w:rFonts w:cs="TAHER" w:hint="cs"/>
          <w:sz w:val="32"/>
          <w:szCs w:val="32"/>
          <w:rtl/>
        </w:rPr>
        <w:t>قادرون</w:t>
      </w:r>
      <w:r w:rsidRPr="002D16B6">
        <w:rPr>
          <w:rFonts w:cs="TAHER"/>
          <w:sz w:val="32"/>
          <w:szCs w:val="32"/>
          <w:rtl/>
        </w:rPr>
        <w:t xml:space="preserve">. </w:t>
      </w:r>
    </w:p>
    <w:p w:rsidR="002D16B6" w:rsidRPr="002D16B6" w:rsidRDefault="002D16B6" w:rsidP="00262443">
      <w:pPr>
        <w:bidi/>
        <w:spacing w:after="0" w:line="240" w:lineRule="atLeast"/>
        <w:ind w:firstLine="567"/>
        <w:jc w:val="both"/>
        <w:rPr>
          <w:rFonts w:cs="TAHER"/>
          <w:sz w:val="32"/>
          <w:szCs w:val="32"/>
        </w:rPr>
      </w:pPr>
      <w:r w:rsidRPr="002D16B6">
        <w:rPr>
          <w:rFonts w:cs="TAHER" w:hint="cs"/>
          <w:sz w:val="32"/>
          <w:szCs w:val="32"/>
          <w:rtl/>
        </w:rPr>
        <w:t>فيجب</w:t>
      </w:r>
      <w:r w:rsidRPr="002D16B6">
        <w:rPr>
          <w:rFonts w:cs="TAHER"/>
          <w:sz w:val="32"/>
          <w:szCs w:val="32"/>
          <w:rtl/>
        </w:rPr>
        <w:t xml:space="preserve"> </w:t>
      </w:r>
      <w:r w:rsidRPr="002D16B6">
        <w:rPr>
          <w:rFonts w:cs="TAHER" w:hint="cs"/>
          <w:sz w:val="32"/>
          <w:szCs w:val="32"/>
          <w:rtl/>
        </w:rPr>
        <w:t>أن</w:t>
      </w:r>
      <w:r w:rsidRPr="002D16B6">
        <w:rPr>
          <w:rFonts w:cs="TAHER"/>
          <w:sz w:val="32"/>
          <w:szCs w:val="32"/>
          <w:rtl/>
        </w:rPr>
        <w:t xml:space="preserve"> </w:t>
      </w:r>
      <w:r w:rsidRPr="002D16B6">
        <w:rPr>
          <w:rFonts w:cs="TAHER" w:hint="cs"/>
          <w:sz w:val="32"/>
          <w:szCs w:val="32"/>
          <w:rtl/>
        </w:rPr>
        <w:t>تراقبوا</w:t>
      </w:r>
      <w:r w:rsidRPr="002D16B6">
        <w:rPr>
          <w:rFonts w:cs="TAHER"/>
          <w:sz w:val="32"/>
          <w:szCs w:val="32"/>
          <w:rtl/>
        </w:rPr>
        <w:t xml:space="preserve"> </w:t>
      </w:r>
      <w:r w:rsidRPr="002D16B6">
        <w:rPr>
          <w:rFonts w:cs="TAHER" w:hint="cs"/>
          <w:sz w:val="32"/>
          <w:szCs w:val="32"/>
          <w:rtl/>
        </w:rPr>
        <w:t>بوعي</w:t>
      </w:r>
      <w:r w:rsidRPr="002D16B6">
        <w:rPr>
          <w:rFonts w:cs="TAHER"/>
          <w:sz w:val="32"/>
          <w:szCs w:val="32"/>
          <w:rtl/>
        </w:rPr>
        <w:t xml:space="preserve"> </w:t>
      </w:r>
      <w:r w:rsidRPr="002D16B6">
        <w:rPr>
          <w:rFonts w:cs="TAHER" w:hint="cs"/>
          <w:sz w:val="32"/>
          <w:szCs w:val="32"/>
          <w:rtl/>
        </w:rPr>
        <w:t>ويقظة،</w:t>
      </w:r>
      <w:r w:rsidRPr="002D16B6">
        <w:rPr>
          <w:rFonts w:cs="TAHER"/>
          <w:sz w:val="32"/>
          <w:szCs w:val="32"/>
          <w:rtl/>
        </w:rPr>
        <w:t xml:space="preserve"> </w:t>
      </w:r>
      <w:r w:rsidRPr="002D16B6">
        <w:rPr>
          <w:rFonts w:cs="TAHER" w:hint="cs"/>
          <w:sz w:val="32"/>
          <w:szCs w:val="32"/>
          <w:rtl/>
        </w:rPr>
        <w:t>كي</w:t>
      </w:r>
      <w:r w:rsidRPr="002D16B6">
        <w:rPr>
          <w:rFonts w:cs="TAHER"/>
          <w:sz w:val="32"/>
          <w:szCs w:val="32"/>
          <w:rtl/>
        </w:rPr>
        <w:t xml:space="preserve"> </w:t>
      </w:r>
      <w:r w:rsidRPr="002D16B6">
        <w:rPr>
          <w:rFonts w:cs="TAHER" w:hint="cs"/>
          <w:sz w:val="32"/>
          <w:szCs w:val="32"/>
          <w:rtl/>
        </w:rPr>
        <w:t>لا</w:t>
      </w:r>
      <w:r w:rsidRPr="002D16B6">
        <w:rPr>
          <w:rFonts w:cs="TAHER"/>
          <w:sz w:val="32"/>
          <w:szCs w:val="32"/>
          <w:rtl/>
        </w:rPr>
        <w:t xml:space="preserve"> </w:t>
      </w:r>
      <w:r w:rsidRPr="002D16B6">
        <w:rPr>
          <w:rFonts w:cs="TAHER" w:hint="cs"/>
          <w:sz w:val="32"/>
          <w:szCs w:val="32"/>
          <w:rtl/>
        </w:rPr>
        <w:t>يجركم</w:t>
      </w:r>
      <w:r w:rsidRPr="002D16B6">
        <w:rPr>
          <w:rFonts w:cs="TAHER"/>
          <w:sz w:val="32"/>
          <w:szCs w:val="32"/>
          <w:rtl/>
        </w:rPr>
        <w:t xml:space="preserve"> </w:t>
      </w:r>
      <w:r w:rsidRPr="002D16B6">
        <w:rPr>
          <w:rFonts w:cs="TAHER" w:hint="cs"/>
          <w:sz w:val="32"/>
          <w:szCs w:val="32"/>
          <w:rtl/>
        </w:rPr>
        <w:t>الساسة</w:t>
      </w:r>
      <w:r w:rsidRPr="002D16B6">
        <w:rPr>
          <w:rFonts w:cs="TAHER"/>
          <w:sz w:val="32"/>
          <w:szCs w:val="32"/>
          <w:rtl/>
        </w:rPr>
        <w:t xml:space="preserve"> </w:t>
      </w:r>
      <w:r w:rsidRPr="002D16B6">
        <w:rPr>
          <w:rFonts w:cs="TAHER" w:hint="cs"/>
          <w:sz w:val="32"/>
          <w:szCs w:val="32"/>
          <w:rtl/>
        </w:rPr>
        <w:t>المتلاعبون</w:t>
      </w:r>
      <w:r w:rsidRPr="002D16B6">
        <w:rPr>
          <w:rFonts w:cs="TAHER"/>
          <w:sz w:val="32"/>
          <w:szCs w:val="32"/>
          <w:rtl/>
        </w:rPr>
        <w:t xml:space="preserve"> </w:t>
      </w:r>
      <w:r w:rsidRPr="002D16B6">
        <w:rPr>
          <w:rFonts w:cs="TAHER" w:hint="cs"/>
          <w:sz w:val="32"/>
          <w:szCs w:val="32"/>
          <w:rtl/>
        </w:rPr>
        <w:t>المرتبطون</w:t>
      </w:r>
      <w:r w:rsidRPr="002D16B6">
        <w:rPr>
          <w:rFonts w:cs="TAHER"/>
          <w:sz w:val="32"/>
          <w:szCs w:val="32"/>
          <w:rtl/>
        </w:rPr>
        <w:t xml:space="preserve"> </w:t>
      </w:r>
      <w:r w:rsidRPr="002D16B6">
        <w:rPr>
          <w:rFonts w:cs="TAHER" w:hint="cs"/>
          <w:sz w:val="32"/>
          <w:szCs w:val="32"/>
          <w:rtl/>
        </w:rPr>
        <w:t>بالشرق</w:t>
      </w:r>
      <w:r w:rsidRPr="002D16B6">
        <w:rPr>
          <w:rFonts w:cs="TAHER"/>
          <w:sz w:val="32"/>
          <w:szCs w:val="32"/>
          <w:rtl/>
        </w:rPr>
        <w:t xml:space="preserve"> </w:t>
      </w:r>
      <w:r w:rsidRPr="002D16B6">
        <w:rPr>
          <w:rFonts w:cs="TAHER" w:hint="cs"/>
          <w:sz w:val="32"/>
          <w:szCs w:val="32"/>
          <w:rtl/>
        </w:rPr>
        <w:t>والغرب،</w:t>
      </w:r>
      <w:r w:rsidRPr="002D16B6">
        <w:rPr>
          <w:rFonts w:cs="TAHER"/>
          <w:sz w:val="32"/>
          <w:szCs w:val="32"/>
          <w:rtl/>
        </w:rPr>
        <w:t xml:space="preserve"> </w:t>
      </w:r>
      <w:r w:rsidRPr="002D16B6">
        <w:rPr>
          <w:rFonts w:cs="TAHER" w:hint="cs"/>
          <w:sz w:val="32"/>
          <w:szCs w:val="32"/>
          <w:rtl/>
        </w:rPr>
        <w:t>بوسائلهم</w:t>
      </w:r>
      <w:r w:rsidRPr="002D16B6">
        <w:rPr>
          <w:rFonts w:cs="TAHER"/>
          <w:sz w:val="32"/>
          <w:szCs w:val="32"/>
          <w:rtl/>
        </w:rPr>
        <w:t xml:space="preserve"> </w:t>
      </w:r>
      <w:r w:rsidRPr="002D16B6">
        <w:rPr>
          <w:rFonts w:cs="TAHER" w:hint="cs"/>
          <w:sz w:val="32"/>
          <w:szCs w:val="32"/>
          <w:rtl/>
        </w:rPr>
        <w:t>الشيطانية،</w:t>
      </w:r>
      <w:r w:rsidRPr="002D16B6">
        <w:rPr>
          <w:rFonts w:cs="TAHER"/>
          <w:sz w:val="32"/>
          <w:szCs w:val="32"/>
          <w:rtl/>
        </w:rPr>
        <w:t xml:space="preserve"> </w:t>
      </w:r>
      <w:r w:rsidRPr="002D16B6">
        <w:rPr>
          <w:rFonts w:cs="TAHER" w:hint="cs"/>
          <w:sz w:val="32"/>
          <w:szCs w:val="32"/>
          <w:rtl/>
        </w:rPr>
        <w:t>نحو</w:t>
      </w:r>
      <w:r w:rsidRPr="002D16B6">
        <w:rPr>
          <w:rFonts w:cs="TAHER"/>
          <w:sz w:val="32"/>
          <w:szCs w:val="32"/>
          <w:rtl/>
        </w:rPr>
        <w:t xml:space="preserve"> </w:t>
      </w:r>
      <w:r w:rsidRPr="002D16B6">
        <w:rPr>
          <w:rFonts w:cs="TAHER" w:hint="cs"/>
          <w:sz w:val="32"/>
          <w:szCs w:val="32"/>
          <w:rtl/>
        </w:rPr>
        <w:t>هؤلاء</w:t>
      </w:r>
      <w:r w:rsidRPr="002D16B6">
        <w:rPr>
          <w:rFonts w:cs="TAHER"/>
          <w:sz w:val="32"/>
          <w:szCs w:val="32"/>
          <w:rtl/>
        </w:rPr>
        <w:t xml:space="preserve"> </w:t>
      </w:r>
      <w:r w:rsidRPr="002D16B6">
        <w:rPr>
          <w:rFonts w:cs="TAHER" w:hint="cs"/>
          <w:sz w:val="32"/>
          <w:szCs w:val="32"/>
          <w:rtl/>
        </w:rPr>
        <w:t>الناهبين</w:t>
      </w:r>
      <w:r w:rsidRPr="002D16B6">
        <w:rPr>
          <w:rFonts w:cs="TAHER"/>
          <w:sz w:val="32"/>
          <w:szCs w:val="32"/>
          <w:rtl/>
        </w:rPr>
        <w:t xml:space="preserve"> </w:t>
      </w:r>
      <w:r w:rsidRPr="002D16B6">
        <w:rPr>
          <w:rFonts w:cs="TAHER" w:hint="cs"/>
          <w:sz w:val="32"/>
          <w:szCs w:val="32"/>
          <w:rtl/>
        </w:rPr>
        <w:t>الدوليين</w:t>
      </w:r>
      <w:r w:rsidRPr="002D16B6">
        <w:rPr>
          <w:rFonts w:cs="TAHER"/>
          <w:sz w:val="32"/>
          <w:szCs w:val="32"/>
          <w:rtl/>
        </w:rPr>
        <w:t>"</w:t>
      </w:r>
      <w:r w:rsidR="00262443">
        <w:rPr>
          <w:rStyle w:val="a4"/>
          <w:rFonts w:cs="TAHER"/>
          <w:sz w:val="32"/>
          <w:szCs w:val="32"/>
          <w:rtl/>
        </w:rPr>
        <w:footnoteReference w:id="155"/>
      </w:r>
      <w:r w:rsidRPr="002D16B6">
        <w:rPr>
          <w:rFonts w:cs="TAHER"/>
          <w:sz w:val="32"/>
          <w:szCs w:val="32"/>
          <w:rtl/>
        </w:rPr>
        <w:t>.</w:t>
      </w:r>
    </w:p>
    <w:p w:rsidR="002D16B6" w:rsidRDefault="002D16B6" w:rsidP="002D16B6">
      <w:pPr>
        <w:bidi/>
        <w:spacing w:after="0" w:line="240" w:lineRule="atLeast"/>
        <w:ind w:firstLine="567"/>
        <w:jc w:val="both"/>
        <w:rPr>
          <w:rFonts w:cs="TAHER"/>
          <w:sz w:val="32"/>
          <w:szCs w:val="32"/>
          <w:rtl/>
        </w:rPr>
      </w:pPr>
    </w:p>
    <w:p w:rsidR="00551178" w:rsidRDefault="00551178" w:rsidP="00551178">
      <w:pPr>
        <w:bidi/>
        <w:spacing w:after="0" w:line="240" w:lineRule="atLeast"/>
        <w:ind w:firstLine="567"/>
        <w:jc w:val="both"/>
        <w:rPr>
          <w:rFonts w:cs="TAHER"/>
          <w:sz w:val="32"/>
          <w:szCs w:val="32"/>
          <w:rtl/>
        </w:rPr>
      </w:pPr>
    </w:p>
    <w:p w:rsidR="00551178" w:rsidRDefault="00551178" w:rsidP="00551178">
      <w:pPr>
        <w:bidi/>
        <w:spacing w:after="0" w:line="240" w:lineRule="atLeast"/>
        <w:ind w:firstLine="567"/>
        <w:jc w:val="both"/>
        <w:rPr>
          <w:rFonts w:cs="TAHER"/>
          <w:sz w:val="32"/>
          <w:szCs w:val="32"/>
          <w:rtl/>
        </w:rPr>
      </w:pPr>
    </w:p>
    <w:p w:rsidR="00551178" w:rsidRDefault="00551178" w:rsidP="005C49B3">
      <w:pPr>
        <w:bidi/>
        <w:spacing w:after="0" w:line="240" w:lineRule="atLeast"/>
        <w:jc w:val="both"/>
        <w:rPr>
          <w:rFonts w:cs="TAHER"/>
          <w:sz w:val="32"/>
          <w:szCs w:val="32"/>
          <w:rtl/>
        </w:rPr>
      </w:pPr>
    </w:p>
    <w:p w:rsidR="00551178" w:rsidRDefault="00551178" w:rsidP="00551178">
      <w:pPr>
        <w:bidi/>
        <w:spacing w:after="0" w:line="240" w:lineRule="atLeast"/>
        <w:ind w:firstLine="567"/>
        <w:jc w:val="both"/>
        <w:rPr>
          <w:rFonts w:cs="TAHER"/>
          <w:sz w:val="32"/>
          <w:szCs w:val="32"/>
          <w:rtl/>
        </w:rPr>
      </w:pPr>
    </w:p>
    <w:p w:rsidR="00551178" w:rsidRDefault="00551178" w:rsidP="00551178">
      <w:pPr>
        <w:bidi/>
        <w:spacing w:after="0" w:line="240" w:lineRule="atLeast"/>
        <w:ind w:firstLine="567"/>
        <w:jc w:val="both"/>
        <w:rPr>
          <w:rFonts w:cs="TAHER"/>
          <w:sz w:val="32"/>
          <w:szCs w:val="32"/>
          <w:rtl/>
        </w:rPr>
      </w:pPr>
    </w:p>
    <w:p w:rsidR="00551178" w:rsidRPr="005C49B3" w:rsidRDefault="00551178" w:rsidP="00551178">
      <w:pPr>
        <w:pStyle w:val="1"/>
        <w:bidi/>
        <w:jc w:val="center"/>
        <w:rPr>
          <w:rFonts w:cs="Khalid Art bold"/>
          <w:color w:val="auto"/>
          <w:sz w:val="36"/>
          <w:szCs w:val="36"/>
          <w:rtl/>
        </w:rPr>
      </w:pPr>
      <w:bookmarkStart w:id="30" w:name="_Toc518208202"/>
      <w:r w:rsidRPr="005C49B3">
        <w:rPr>
          <w:rFonts w:cs="Khalid Art bold" w:hint="cs"/>
          <w:color w:val="auto"/>
          <w:sz w:val="36"/>
          <w:szCs w:val="36"/>
          <w:rtl/>
        </w:rPr>
        <w:t>القسم الثاني</w:t>
      </w:r>
      <w:bookmarkEnd w:id="30"/>
    </w:p>
    <w:p w:rsidR="00551178" w:rsidRDefault="00551178" w:rsidP="00551178">
      <w:pPr>
        <w:bidi/>
        <w:spacing w:after="0" w:line="240" w:lineRule="atLeast"/>
        <w:ind w:firstLine="567"/>
        <w:jc w:val="center"/>
        <w:rPr>
          <w:rFonts w:cs="Khalid Art bold"/>
          <w:sz w:val="40"/>
          <w:szCs w:val="40"/>
          <w:rtl/>
        </w:rPr>
      </w:pPr>
    </w:p>
    <w:p w:rsidR="00551178" w:rsidRPr="005C49B3" w:rsidRDefault="00551178" w:rsidP="005C49B3">
      <w:pPr>
        <w:pStyle w:val="1"/>
        <w:bidi/>
        <w:jc w:val="center"/>
        <w:rPr>
          <w:rFonts w:cs="Khalid Art bold"/>
          <w:color w:val="auto"/>
          <w:rtl/>
        </w:rPr>
      </w:pPr>
      <w:bookmarkStart w:id="31" w:name="_Toc518208203"/>
      <w:r w:rsidRPr="005C49B3">
        <w:rPr>
          <w:rFonts w:cs="Khalid Art bold" w:hint="cs"/>
          <w:color w:val="auto"/>
          <w:rtl/>
        </w:rPr>
        <w:lastRenderedPageBreak/>
        <w:t>(الاستنهاض)</w:t>
      </w:r>
      <w:bookmarkEnd w:id="31"/>
    </w:p>
    <w:p w:rsidR="00551178" w:rsidRPr="005C49B3" w:rsidRDefault="00551178" w:rsidP="005C49B3">
      <w:pPr>
        <w:pStyle w:val="1"/>
        <w:bidi/>
        <w:jc w:val="center"/>
        <w:rPr>
          <w:rFonts w:cs="Khalid Art bold"/>
          <w:color w:val="auto"/>
          <w:rtl/>
        </w:rPr>
      </w:pPr>
      <w:bookmarkStart w:id="32" w:name="_Toc518208204"/>
      <w:r w:rsidRPr="005C49B3">
        <w:rPr>
          <w:rFonts w:cs="Khalid Art bold" w:hint="cs"/>
          <w:color w:val="auto"/>
          <w:rtl/>
        </w:rPr>
        <w:t>النهضة الإسلامية واثر حركة التجديد فيها</w:t>
      </w:r>
      <w:bookmarkEnd w:id="32"/>
    </w:p>
    <w:p w:rsidR="00551178" w:rsidRDefault="00551178" w:rsidP="00551178">
      <w:pPr>
        <w:bidi/>
        <w:spacing w:after="0" w:line="240" w:lineRule="atLeast"/>
        <w:ind w:firstLine="567"/>
        <w:jc w:val="center"/>
        <w:rPr>
          <w:rFonts w:cs="Khalid Art bold"/>
          <w:sz w:val="40"/>
          <w:szCs w:val="40"/>
          <w:rtl/>
        </w:rPr>
      </w:pPr>
    </w:p>
    <w:p w:rsidR="00551178" w:rsidRDefault="00551178" w:rsidP="00551178">
      <w:pPr>
        <w:bidi/>
        <w:spacing w:after="0" w:line="240" w:lineRule="atLeast"/>
        <w:ind w:firstLine="567"/>
        <w:jc w:val="center"/>
        <w:rPr>
          <w:rFonts w:cs="Khalid Art bold"/>
          <w:sz w:val="40"/>
          <w:szCs w:val="40"/>
          <w:rtl/>
        </w:rPr>
      </w:pPr>
    </w:p>
    <w:p w:rsidR="00551178" w:rsidRPr="00551178" w:rsidRDefault="00551178" w:rsidP="00551178">
      <w:pPr>
        <w:bidi/>
        <w:spacing w:after="0" w:line="240" w:lineRule="atLeast"/>
        <w:ind w:firstLine="567"/>
        <w:jc w:val="center"/>
        <w:rPr>
          <w:rFonts w:cs="Khalid Art bold"/>
          <w:sz w:val="40"/>
          <w:szCs w:val="40"/>
          <w:rtl/>
        </w:rPr>
      </w:pPr>
    </w:p>
    <w:p w:rsidR="00551178" w:rsidRPr="00551178" w:rsidRDefault="00551178" w:rsidP="00551178">
      <w:pPr>
        <w:bidi/>
        <w:spacing w:after="0" w:line="240" w:lineRule="atLeast"/>
        <w:ind w:firstLine="567"/>
        <w:jc w:val="both"/>
        <w:rPr>
          <w:rFonts w:cs="TAHER"/>
          <w:sz w:val="32"/>
          <w:szCs w:val="32"/>
        </w:rPr>
      </w:pPr>
      <w:r w:rsidRPr="00551178">
        <w:rPr>
          <w:rFonts w:cs="TAHER" w:hint="cs"/>
          <w:sz w:val="32"/>
          <w:szCs w:val="32"/>
          <w:rtl/>
        </w:rPr>
        <w:t>الفصل</w:t>
      </w:r>
      <w:r w:rsidRPr="00551178">
        <w:rPr>
          <w:rFonts w:cs="TAHER"/>
          <w:sz w:val="32"/>
          <w:szCs w:val="32"/>
          <w:rtl/>
        </w:rPr>
        <w:t xml:space="preserve"> </w:t>
      </w:r>
      <w:r w:rsidRPr="00551178">
        <w:rPr>
          <w:rFonts w:cs="TAHER" w:hint="cs"/>
          <w:sz w:val="32"/>
          <w:szCs w:val="32"/>
          <w:rtl/>
        </w:rPr>
        <w:t>الأول</w:t>
      </w:r>
      <w:r w:rsidRPr="00551178">
        <w:rPr>
          <w:rFonts w:cs="TAHER"/>
          <w:sz w:val="32"/>
          <w:szCs w:val="32"/>
          <w:rtl/>
        </w:rPr>
        <w:t xml:space="preserve">: </w:t>
      </w:r>
      <w:r w:rsidRPr="00551178">
        <w:rPr>
          <w:rFonts w:cs="TAHER" w:hint="cs"/>
          <w:sz w:val="32"/>
          <w:szCs w:val="32"/>
          <w:rtl/>
        </w:rPr>
        <w:t>مفهوم</w:t>
      </w:r>
      <w:r w:rsidRPr="00551178">
        <w:rPr>
          <w:rFonts w:cs="TAHER"/>
          <w:sz w:val="32"/>
          <w:szCs w:val="32"/>
          <w:rtl/>
        </w:rPr>
        <w:t xml:space="preserve"> </w:t>
      </w:r>
      <w:r w:rsidRPr="00551178">
        <w:rPr>
          <w:rFonts w:cs="TAHER" w:hint="cs"/>
          <w:sz w:val="32"/>
          <w:szCs w:val="32"/>
          <w:rtl/>
        </w:rPr>
        <w:t>النهضة</w:t>
      </w:r>
      <w:r w:rsidRPr="00551178">
        <w:rPr>
          <w:rFonts w:cs="TAHER"/>
          <w:sz w:val="32"/>
          <w:szCs w:val="32"/>
          <w:rtl/>
        </w:rPr>
        <w:t xml:space="preserve"> </w:t>
      </w:r>
      <w:r w:rsidRPr="00551178">
        <w:rPr>
          <w:rFonts w:cs="TAHER" w:hint="cs"/>
          <w:sz w:val="32"/>
          <w:szCs w:val="32"/>
          <w:rtl/>
        </w:rPr>
        <w:t>وجذورها</w:t>
      </w:r>
      <w:r w:rsidRPr="00551178">
        <w:rPr>
          <w:rFonts w:cs="TAHER"/>
          <w:sz w:val="32"/>
          <w:szCs w:val="32"/>
          <w:rtl/>
        </w:rPr>
        <w:t xml:space="preserve"> </w:t>
      </w:r>
      <w:r w:rsidRPr="00551178">
        <w:rPr>
          <w:rFonts w:cs="TAHER" w:hint="cs"/>
          <w:sz w:val="32"/>
          <w:szCs w:val="32"/>
          <w:rtl/>
        </w:rPr>
        <w:t>التاريخية</w:t>
      </w:r>
      <w:r>
        <w:rPr>
          <w:rFonts w:cs="TAHER" w:hint="cs"/>
          <w:sz w:val="32"/>
          <w:szCs w:val="32"/>
          <w:rtl/>
        </w:rPr>
        <w:t>.</w:t>
      </w:r>
    </w:p>
    <w:p w:rsidR="00551178" w:rsidRDefault="00551178" w:rsidP="00551178">
      <w:pPr>
        <w:bidi/>
        <w:spacing w:after="0" w:line="240" w:lineRule="atLeast"/>
        <w:ind w:firstLine="567"/>
        <w:rPr>
          <w:rFonts w:cs="TAHER"/>
          <w:sz w:val="32"/>
          <w:szCs w:val="32"/>
          <w:rtl/>
        </w:rPr>
      </w:pPr>
      <w:r w:rsidRPr="00551178">
        <w:rPr>
          <w:rFonts w:cs="TAHER" w:hint="cs"/>
          <w:sz w:val="32"/>
          <w:szCs w:val="32"/>
          <w:rtl/>
        </w:rPr>
        <w:t>الفصل الثاني</w:t>
      </w:r>
      <w:r>
        <w:rPr>
          <w:rFonts w:cs="TAHER" w:hint="cs"/>
          <w:sz w:val="32"/>
          <w:szCs w:val="32"/>
          <w:rtl/>
        </w:rPr>
        <w:t>: الواقع الاقتصادي والسياسي والاجتماعي في إيران قبل الثورة.</w:t>
      </w:r>
    </w:p>
    <w:p w:rsidR="00551178" w:rsidRDefault="00551178" w:rsidP="00551178">
      <w:pPr>
        <w:bidi/>
        <w:spacing w:after="0" w:line="240" w:lineRule="atLeast"/>
        <w:ind w:firstLine="567"/>
        <w:rPr>
          <w:rFonts w:cs="TAHER"/>
          <w:sz w:val="32"/>
          <w:szCs w:val="32"/>
          <w:rtl/>
        </w:rPr>
      </w:pPr>
      <w:r>
        <w:rPr>
          <w:rFonts w:cs="TAHER" w:hint="cs"/>
          <w:sz w:val="32"/>
          <w:szCs w:val="32"/>
          <w:rtl/>
        </w:rPr>
        <w:t>الفصل الثالث: تصور الإمام لحركة النهضة وبرنامجه لتغيير الواقع.</w:t>
      </w:r>
    </w:p>
    <w:p w:rsidR="00551178" w:rsidRDefault="00551178" w:rsidP="00551178">
      <w:pPr>
        <w:bidi/>
        <w:spacing w:after="0" w:line="240" w:lineRule="atLeast"/>
        <w:ind w:firstLine="567"/>
        <w:rPr>
          <w:rFonts w:cs="TAHER"/>
          <w:sz w:val="32"/>
          <w:szCs w:val="32"/>
          <w:rtl/>
        </w:rPr>
      </w:pPr>
      <w:r>
        <w:rPr>
          <w:rFonts w:cs="TAHER" w:hint="cs"/>
          <w:sz w:val="32"/>
          <w:szCs w:val="32"/>
          <w:rtl/>
        </w:rPr>
        <w:t>الخاتمة: نتائج حركية التجديد والاستنهاض في الإسلام السياسي.</w:t>
      </w:r>
    </w:p>
    <w:p w:rsidR="00551178" w:rsidRDefault="00551178" w:rsidP="00551178">
      <w:pPr>
        <w:bidi/>
        <w:spacing w:after="0" w:line="240" w:lineRule="atLeast"/>
        <w:ind w:firstLine="567"/>
        <w:rPr>
          <w:rFonts w:cs="TAHER"/>
          <w:sz w:val="32"/>
          <w:szCs w:val="32"/>
          <w:rtl/>
        </w:rPr>
      </w:pPr>
    </w:p>
    <w:p w:rsidR="00551178" w:rsidRDefault="00551178" w:rsidP="00551178">
      <w:pPr>
        <w:bidi/>
        <w:spacing w:after="0" w:line="240" w:lineRule="atLeast"/>
        <w:ind w:firstLine="567"/>
        <w:rPr>
          <w:rFonts w:cs="TAHER"/>
          <w:sz w:val="32"/>
          <w:szCs w:val="32"/>
          <w:rtl/>
        </w:rPr>
      </w:pPr>
    </w:p>
    <w:p w:rsidR="00551178" w:rsidRDefault="00551178" w:rsidP="00551178">
      <w:pPr>
        <w:bidi/>
        <w:spacing w:after="0" w:line="240" w:lineRule="atLeast"/>
        <w:ind w:firstLine="567"/>
        <w:rPr>
          <w:rFonts w:cs="TAHER"/>
          <w:sz w:val="32"/>
          <w:szCs w:val="32"/>
          <w:rtl/>
        </w:rPr>
      </w:pPr>
    </w:p>
    <w:p w:rsidR="00551178" w:rsidRDefault="00551178" w:rsidP="00551178">
      <w:pPr>
        <w:bidi/>
        <w:spacing w:after="0" w:line="240" w:lineRule="atLeast"/>
        <w:ind w:firstLine="567"/>
        <w:rPr>
          <w:rFonts w:cs="TAHER"/>
          <w:sz w:val="32"/>
          <w:szCs w:val="32"/>
          <w:rtl/>
        </w:rPr>
      </w:pPr>
    </w:p>
    <w:p w:rsidR="00551178" w:rsidRDefault="00551178" w:rsidP="00551178">
      <w:pPr>
        <w:bidi/>
        <w:spacing w:after="0" w:line="240" w:lineRule="atLeast"/>
        <w:ind w:firstLine="567"/>
        <w:rPr>
          <w:rFonts w:cs="TAHER"/>
          <w:sz w:val="32"/>
          <w:szCs w:val="32"/>
          <w:rtl/>
        </w:rPr>
      </w:pPr>
    </w:p>
    <w:p w:rsidR="00551178" w:rsidRDefault="00551178" w:rsidP="00551178">
      <w:pPr>
        <w:bidi/>
        <w:spacing w:after="0" w:line="240" w:lineRule="atLeast"/>
        <w:ind w:firstLine="567"/>
        <w:rPr>
          <w:rFonts w:cs="TAHER"/>
          <w:sz w:val="32"/>
          <w:szCs w:val="32"/>
          <w:rtl/>
        </w:rPr>
      </w:pPr>
    </w:p>
    <w:p w:rsidR="00551178" w:rsidRPr="00551178" w:rsidRDefault="00551178" w:rsidP="00551178">
      <w:pPr>
        <w:bidi/>
        <w:spacing w:after="0" w:line="240" w:lineRule="atLeast"/>
        <w:ind w:firstLine="567"/>
        <w:rPr>
          <w:rFonts w:cs="TAHER"/>
          <w:sz w:val="24"/>
          <w:szCs w:val="24"/>
          <w:rtl/>
        </w:rPr>
      </w:pPr>
    </w:p>
    <w:p w:rsidR="00551178" w:rsidRPr="005C49B3" w:rsidRDefault="00551178" w:rsidP="005C49B3">
      <w:pPr>
        <w:pStyle w:val="1"/>
        <w:bidi/>
        <w:rPr>
          <w:rFonts w:cs="Khalid Art bold"/>
          <w:b w:val="0"/>
          <w:bCs w:val="0"/>
          <w:color w:val="auto"/>
          <w:rtl/>
        </w:rPr>
      </w:pPr>
      <w:bookmarkStart w:id="33" w:name="_Toc518208205"/>
      <w:r w:rsidRPr="005C49B3">
        <w:rPr>
          <w:rFonts w:cs="Khalid Art bold" w:hint="cs"/>
          <w:b w:val="0"/>
          <w:bCs w:val="0"/>
          <w:color w:val="auto"/>
          <w:rtl/>
        </w:rPr>
        <w:t>الفصل</w:t>
      </w:r>
      <w:r w:rsidRPr="005C49B3">
        <w:rPr>
          <w:rFonts w:cs="Khalid Art bold"/>
          <w:b w:val="0"/>
          <w:bCs w:val="0"/>
          <w:color w:val="auto"/>
          <w:rtl/>
        </w:rPr>
        <w:t xml:space="preserve"> </w:t>
      </w:r>
      <w:r w:rsidRPr="005C49B3">
        <w:rPr>
          <w:rFonts w:cs="Khalid Art bold" w:hint="cs"/>
          <w:b w:val="0"/>
          <w:bCs w:val="0"/>
          <w:color w:val="auto"/>
          <w:rtl/>
        </w:rPr>
        <w:t>الأول</w:t>
      </w:r>
      <w:bookmarkEnd w:id="33"/>
    </w:p>
    <w:p w:rsidR="00551178" w:rsidRPr="005C49B3" w:rsidRDefault="00551178" w:rsidP="005C49B3">
      <w:pPr>
        <w:pStyle w:val="1"/>
        <w:bidi/>
        <w:jc w:val="center"/>
        <w:rPr>
          <w:rFonts w:cs="Khalid Art bold"/>
          <w:b w:val="0"/>
          <w:bCs w:val="0"/>
          <w:color w:val="auto"/>
        </w:rPr>
      </w:pPr>
      <w:bookmarkStart w:id="34" w:name="_Toc518208206"/>
      <w:r w:rsidRPr="005C49B3">
        <w:rPr>
          <w:rFonts w:cs="Khalid Art bold" w:hint="cs"/>
          <w:b w:val="0"/>
          <w:bCs w:val="0"/>
          <w:color w:val="auto"/>
          <w:rtl/>
        </w:rPr>
        <w:t>مفهوم</w:t>
      </w:r>
      <w:r w:rsidRPr="005C49B3">
        <w:rPr>
          <w:rFonts w:cs="Khalid Art bold"/>
          <w:b w:val="0"/>
          <w:bCs w:val="0"/>
          <w:color w:val="auto"/>
          <w:rtl/>
        </w:rPr>
        <w:t xml:space="preserve"> </w:t>
      </w:r>
      <w:r w:rsidRPr="005C49B3">
        <w:rPr>
          <w:rFonts w:cs="Khalid Art bold" w:hint="cs"/>
          <w:b w:val="0"/>
          <w:bCs w:val="0"/>
          <w:color w:val="auto"/>
          <w:rtl/>
        </w:rPr>
        <w:t>النهضة</w:t>
      </w:r>
      <w:r w:rsidRPr="005C49B3">
        <w:rPr>
          <w:rFonts w:cs="Khalid Art bold"/>
          <w:b w:val="0"/>
          <w:bCs w:val="0"/>
          <w:color w:val="auto"/>
          <w:rtl/>
        </w:rPr>
        <w:t xml:space="preserve"> </w:t>
      </w:r>
      <w:r w:rsidRPr="005C49B3">
        <w:rPr>
          <w:rFonts w:cs="Khalid Art bold" w:hint="cs"/>
          <w:b w:val="0"/>
          <w:bCs w:val="0"/>
          <w:color w:val="auto"/>
          <w:rtl/>
        </w:rPr>
        <w:t>وجذورها</w:t>
      </w:r>
      <w:r w:rsidRPr="005C49B3">
        <w:rPr>
          <w:rFonts w:cs="Khalid Art bold"/>
          <w:b w:val="0"/>
          <w:bCs w:val="0"/>
          <w:color w:val="auto"/>
          <w:rtl/>
        </w:rPr>
        <w:t xml:space="preserve"> </w:t>
      </w:r>
      <w:r w:rsidRPr="005C49B3">
        <w:rPr>
          <w:rFonts w:cs="Khalid Art bold" w:hint="cs"/>
          <w:b w:val="0"/>
          <w:bCs w:val="0"/>
          <w:color w:val="auto"/>
          <w:rtl/>
        </w:rPr>
        <w:t>التاريخية</w:t>
      </w:r>
      <w:bookmarkEnd w:id="34"/>
    </w:p>
    <w:p w:rsidR="00551178" w:rsidRPr="00551178" w:rsidRDefault="00551178" w:rsidP="00551178">
      <w:pPr>
        <w:bidi/>
        <w:spacing w:after="0" w:line="240" w:lineRule="atLeast"/>
        <w:ind w:firstLine="567"/>
        <w:jc w:val="both"/>
        <w:rPr>
          <w:rFonts w:cs="TAHER"/>
          <w:sz w:val="32"/>
          <w:szCs w:val="32"/>
        </w:rPr>
      </w:pPr>
    </w:p>
    <w:p w:rsidR="00551178" w:rsidRPr="005C49B3" w:rsidRDefault="00551178" w:rsidP="005C49B3">
      <w:pPr>
        <w:pStyle w:val="2"/>
        <w:bidi/>
        <w:rPr>
          <w:rFonts w:cs="Khalid Art bold"/>
          <w:b w:val="0"/>
          <w:bCs w:val="0"/>
          <w:color w:val="auto"/>
        </w:rPr>
      </w:pPr>
      <w:bookmarkStart w:id="35" w:name="_Toc518208207"/>
      <w:r w:rsidRPr="005C49B3">
        <w:rPr>
          <w:rFonts w:cs="Khalid Art bold" w:hint="cs"/>
          <w:b w:val="0"/>
          <w:bCs w:val="0"/>
          <w:color w:val="auto"/>
          <w:rtl/>
        </w:rPr>
        <w:t>النهضة</w:t>
      </w:r>
      <w:r w:rsidRPr="005C49B3">
        <w:rPr>
          <w:rFonts w:cs="Khalid Art bold"/>
          <w:b w:val="0"/>
          <w:bCs w:val="0"/>
          <w:color w:val="auto"/>
          <w:rtl/>
        </w:rPr>
        <w:t xml:space="preserve"> </w:t>
      </w:r>
      <w:r w:rsidRPr="005C49B3">
        <w:rPr>
          <w:rFonts w:cs="Khalid Art bold" w:hint="cs"/>
          <w:b w:val="0"/>
          <w:bCs w:val="0"/>
          <w:color w:val="auto"/>
          <w:rtl/>
        </w:rPr>
        <w:t>والاستنهاض</w:t>
      </w:r>
      <w:r w:rsidRPr="005C49B3">
        <w:rPr>
          <w:rFonts w:cs="Khalid Art bold"/>
          <w:b w:val="0"/>
          <w:bCs w:val="0"/>
          <w:color w:val="auto"/>
          <w:rtl/>
        </w:rPr>
        <w:t xml:space="preserve"> </w:t>
      </w:r>
      <w:r w:rsidRPr="005C49B3">
        <w:rPr>
          <w:rFonts w:cs="Khalid Art bold" w:hint="cs"/>
          <w:b w:val="0"/>
          <w:bCs w:val="0"/>
          <w:color w:val="auto"/>
          <w:rtl/>
        </w:rPr>
        <w:t>في</w:t>
      </w:r>
      <w:r w:rsidRPr="005C49B3">
        <w:rPr>
          <w:rFonts w:cs="Khalid Art bold"/>
          <w:b w:val="0"/>
          <w:bCs w:val="0"/>
          <w:color w:val="auto"/>
          <w:rtl/>
        </w:rPr>
        <w:t xml:space="preserve"> </w:t>
      </w:r>
      <w:r w:rsidRPr="005C49B3">
        <w:rPr>
          <w:rFonts w:cs="Khalid Art bold" w:hint="cs"/>
          <w:b w:val="0"/>
          <w:bCs w:val="0"/>
          <w:color w:val="auto"/>
          <w:rtl/>
        </w:rPr>
        <w:t>اللغة</w:t>
      </w:r>
      <w:r w:rsidRPr="005C49B3">
        <w:rPr>
          <w:rFonts w:cs="Khalid Art bold"/>
          <w:b w:val="0"/>
          <w:bCs w:val="0"/>
          <w:color w:val="auto"/>
          <w:rtl/>
        </w:rPr>
        <w:t xml:space="preserve"> </w:t>
      </w:r>
      <w:r w:rsidRPr="005C49B3">
        <w:rPr>
          <w:rFonts w:cs="Khalid Art bold" w:hint="cs"/>
          <w:b w:val="0"/>
          <w:bCs w:val="0"/>
          <w:color w:val="auto"/>
          <w:rtl/>
        </w:rPr>
        <w:t>والاصطلاح</w:t>
      </w:r>
      <w:bookmarkEnd w:id="35"/>
    </w:p>
    <w:p w:rsidR="00551178" w:rsidRPr="00551178" w:rsidRDefault="00551178" w:rsidP="00551178">
      <w:pPr>
        <w:bidi/>
        <w:spacing w:after="0" w:line="240" w:lineRule="atLeast"/>
        <w:ind w:firstLine="567"/>
        <w:jc w:val="both"/>
        <w:rPr>
          <w:rFonts w:cs="TAHER"/>
          <w:sz w:val="32"/>
          <w:szCs w:val="32"/>
        </w:rPr>
      </w:pPr>
    </w:p>
    <w:p w:rsidR="00551178" w:rsidRPr="00551178" w:rsidRDefault="00551178" w:rsidP="005C49B3">
      <w:pPr>
        <w:bidi/>
        <w:spacing w:after="0" w:line="240" w:lineRule="atLeast"/>
        <w:ind w:firstLine="567"/>
        <w:jc w:val="both"/>
        <w:rPr>
          <w:rFonts w:cs="TAHER"/>
          <w:sz w:val="32"/>
          <w:szCs w:val="32"/>
        </w:rPr>
      </w:pPr>
      <w:r w:rsidRPr="00551178">
        <w:rPr>
          <w:rFonts w:cs="TAHER" w:hint="cs"/>
          <w:sz w:val="32"/>
          <w:szCs w:val="32"/>
          <w:rtl/>
        </w:rPr>
        <w:t>جاء</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لسان</w:t>
      </w:r>
      <w:r w:rsidRPr="00551178">
        <w:rPr>
          <w:rFonts w:cs="TAHER"/>
          <w:sz w:val="32"/>
          <w:szCs w:val="32"/>
          <w:rtl/>
        </w:rPr>
        <w:t xml:space="preserve"> </w:t>
      </w:r>
      <w:r w:rsidRPr="00551178">
        <w:rPr>
          <w:rFonts w:cs="TAHER" w:hint="cs"/>
          <w:sz w:val="32"/>
          <w:szCs w:val="32"/>
          <w:rtl/>
        </w:rPr>
        <w:t>العرب</w:t>
      </w:r>
      <w:r w:rsidRPr="00551178">
        <w:rPr>
          <w:rFonts w:cs="TAHER"/>
          <w:sz w:val="32"/>
          <w:szCs w:val="32"/>
          <w:rtl/>
        </w:rPr>
        <w:t xml:space="preserve">" </w:t>
      </w:r>
      <w:r w:rsidRPr="00551178">
        <w:rPr>
          <w:rFonts w:cs="TAHER" w:hint="cs"/>
          <w:sz w:val="32"/>
          <w:szCs w:val="32"/>
          <w:rtl/>
        </w:rPr>
        <w:t>أن</w:t>
      </w:r>
      <w:r w:rsidRPr="00551178">
        <w:rPr>
          <w:rFonts w:cs="TAHER"/>
          <w:sz w:val="32"/>
          <w:szCs w:val="32"/>
          <w:rtl/>
        </w:rPr>
        <w:t xml:space="preserve"> </w:t>
      </w:r>
      <w:r w:rsidRPr="00551178">
        <w:rPr>
          <w:rFonts w:cs="TAHER" w:hint="cs"/>
          <w:sz w:val="32"/>
          <w:szCs w:val="32"/>
          <w:rtl/>
        </w:rPr>
        <w:t>النهوض</w:t>
      </w:r>
      <w:r w:rsidRPr="00551178">
        <w:rPr>
          <w:rFonts w:cs="TAHER"/>
          <w:sz w:val="32"/>
          <w:szCs w:val="32"/>
          <w:rtl/>
        </w:rPr>
        <w:t xml:space="preserve"> </w:t>
      </w:r>
      <w:r w:rsidRPr="00551178">
        <w:rPr>
          <w:rFonts w:cs="TAHER" w:hint="cs"/>
          <w:sz w:val="32"/>
          <w:szCs w:val="32"/>
          <w:rtl/>
        </w:rPr>
        <w:t>هو</w:t>
      </w:r>
      <w:r w:rsidRPr="00551178">
        <w:rPr>
          <w:rFonts w:cs="TAHER"/>
          <w:sz w:val="32"/>
          <w:szCs w:val="32"/>
          <w:rtl/>
        </w:rPr>
        <w:t xml:space="preserve"> </w:t>
      </w:r>
      <w:r w:rsidRPr="00551178">
        <w:rPr>
          <w:rFonts w:cs="TAHER" w:hint="cs"/>
          <w:sz w:val="32"/>
          <w:szCs w:val="32"/>
          <w:rtl/>
        </w:rPr>
        <w:t>البراح</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الموضع</w:t>
      </w:r>
      <w:r w:rsidRPr="00551178">
        <w:rPr>
          <w:rFonts w:cs="TAHER"/>
          <w:sz w:val="32"/>
          <w:szCs w:val="32"/>
          <w:rtl/>
        </w:rPr>
        <w:t xml:space="preserve"> </w:t>
      </w:r>
      <w:r w:rsidRPr="00551178">
        <w:rPr>
          <w:rFonts w:cs="TAHER" w:hint="cs"/>
          <w:sz w:val="32"/>
          <w:szCs w:val="32"/>
          <w:rtl/>
        </w:rPr>
        <w:t>والقيام</w:t>
      </w:r>
      <w:r w:rsidRPr="00551178">
        <w:rPr>
          <w:rFonts w:cs="TAHER"/>
          <w:sz w:val="32"/>
          <w:szCs w:val="32"/>
          <w:rtl/>
        </w:rPr>
        <w:t xml:space="preserve"> </w:t>
      </w:r>
      <w:r w:rsidRPr="00551178">
        <w:rPr>
          <w:rFonts w:cs="TAHER" w:hint="cs"/>
          <w:sz w:val="32"/>
          <w:szCs w:val="32"/>
          <w:rtl/>
        </w:rPr>
        <w:t>عنه</w:t>
      </w:r>
      <w:r w:rsidRPr="00551178">
        <w:rPr>
          <w:rFonts w:cs="TAHER"/>
          <w:sz w:val="32"/>
          <w:szCs w:val="32"/>
          <w:rtl/>
        </w:rPr>
        <w:t xml:space="preserve">. </w:t>
      </w:r>
    </w:p>
    <w:p w:rsidR="00551178" w:rsidRPr="00551178" w:rsidRDefault="00551178" w:rsidP="005C49B3">
      <w:pPr>
        <w:bidi/>
        <w:spacing w:after="0" w:line="240" w:lineRule="atLeast"/>
        <w:ind w:firstLine="567"/>
        <w:jc w:val="both"/>
        <w:rPr>
          <w:rFonts w:cs="TAHER"/>
          <w:sz w:val="32"/>
          <w:szCs w:val="32"/>
        </w:rPr>
      </w:pPr>
      <w:r w:rsidRPr="00551178">
        <w:rPr>
          <w:rFonts w:cs="TAHER" w:hint="cs"/>
          <w:sz w:val="32"/>
          <w:szCs w:val="32"/>
          <w:rtl/>
        </w:rPr>
        <w:t>نهض،</w:t>
      </w:r>
      <w:r w:rsidRPr="00551178">
        <w:rPr>
          <w:rFonts w:cs="TAHER"/>
          <w:sz w:val="32"/>
          <w:szCs w:val="32"/>
          <w:rtl/>
        </w:rPr>
        <w:t xml:space="preserve"> </w:t>
      </w:r>
      <w:r w:rsidRPr="00551178">
        <w:rPr>
          <w:rFonts w:cs="TAHER" w:hint="cs"/>
          <w:sz w:val="32"/>
          <w:szCs w:val="32"/>
          <w:rtl/>
        </w:rPr>
        <w:t>ينهض،</w:t>
      </w:r>
      <w:r w:rsidRPr="00551178">
        <w:rPr>
          <w:rFonts w:cs="TAHER"/>
          <w:sz w:val="32"/>
          <w:szCs w:val="32"/>
          <w:rtl/>
        </w:rPr>
        <w:t xml:space="preserve"> </w:t>
      </w:r>
      <w:r w:rsidRPr="00551178">
        <w:rPr>
          <w:rFonts w:cs="TAHER" w:hint="cs"/>
          <w:sz w:val="32"/>
          <w:szCs w:val="32"/>
          <w:rtl/>
        </w:rPr>
        <w:t>نهضاً،</w:t>
      </w:r>
      <w:r w:rsidRPr="00551178">
        <w:rPr>
          <w:rFonts w:cs="TAHER"/>
          <w:sz w:val="32"/>
          <w:szCs w:val="32"/>
          <w:rtl/>
        </w:rPr>
        <w:t xml:space="preserve"> </w:t>
      </w:r>
      <w:r w:rsidRPr="00551178">
        <w:rPr>
          <w:rFonts w:cs="TAHER" w:hint="cs"/>
          <w:sz w:val="32"/>
          <w:szCs w:val="32"/>
          <w:rtl/>
        </w:rPr>
        <w:t>ونهوضاً</w:t>
      </w:r>
      <w:r w:rsidRPr="00551178">
        <w:rPr>
          <w:rFonts w:cs="TAHER"/>
          <w:sz w:val="32"/>
          <w:szCs w:val="32"/>
          <w:rtl/>
        </w:rPr>
        <w:t xml:space="preserve">: </w:t>
      </w:r>
      <w:r w:rsidRPr="00551178">
        <w:rPr>
          <w:rFonts w:cs="TAHER" w:hint="cs"/>
          <w:sz w:val="32"/>
          <w:szCs w:val="32"/>
          <w:rtl/>
        </w:rPr>
        <w:t>قام</w:t>
      </w:r>
      <w:r w:rsidRPr="00551178">
        <w:rPr>
          <w:rFonts w:cs="TAHER"/>
          <w:sz w:val="32"/>
          <w:szCs w:val="32"/>
          <w:rtl/>
        </w:rPr>
        <w:t xml:space="preserve"> </w:t>
      </w:r>
      <w:r w:rsidRPr="00551178">
        <w:rPr>
          <w:rFonts w:cs="TAHER" w:hint="cs"/>
          <w:sz w:val="32"/>
          <w:szCs w:val="32"/>
          <w:rtl/>
        </w:rPr>
        <w:t>عن</w:t>
      </w:r>
      <w:r w:rsidRPr="00551178">
        <w:rPr>
          <w:rFonts w:cs="TAHER"/>
          <w:sz w:val="32"/>
          <w:szCs w:val="32"/>
          <w:rtl/>
        </w:rPr>
        <w:t xml:space="preserve"> </w:t>
      </w:r>
      <w:r w:rsidRPr="00551178">
        <w:rPr>
          <w:rFonts w:cs="TAHER" w:hint="cs"/>
          <w:sz w:val="32"/>
          <w:szCs w:val="32"/>
          <w:rtl/>
        </w:rPr>
        <w:t>مكانه،</w:t>
      </w:r>
      <w:r w:rsidRPr="00551178">
        <w:rPr>
          <w:rFonts w:cs="TAHER"/>
          <w:sz w:val="32"/>
          <w:szCs w:val="32"/>
          <w:rtl/>
        </w:rPr>
        <w:t xml:space="preserve"> </w:t>
      </w:r>
      <w:r w:rsidRPr="00551178">
        <w:rPr>
          <w:rFonts w:cs="TAHER" w:hint="cs"/>
          <w:sz w:val="32"/>
          <w:szCs w:val="32"/>
          <w:rtl/>
        </w:rPr>
        <w:t>وارتفع</w:t>
      </w:r>
      <w:r w:rsidRPr="00551178">
        <w:rPr>
          <w:rFonts w:cs="TAHER"/>
          <w:sz w:val="32"/>
          <w:szCs w:val="32"/>
          <w:rtl/>
        </w:rPr>
        <w:t xml:space="preserve"> </w:t>
      </w:r>
      <w:r w:rsidRPr="00551178">
        <w:rPr>
          <w:rFonts w:cs="TAHER" w:hint="cs"/>
          <w:sz w:val="32"/>
          <w:szCs w:val="32"/>
          <w:rtl/>
        </w:rPr>
        <w:t>عنه</w:t>
      </w:r>
      <w:r w:rsidRPr="00551178">
        <w:rPr>
          <w:rFonts w:cs="TAHER"/>
          <w:sz w:val="32"/>
          <w:szCs w:val="32"/>
          <w:rtl/>
        </w:rPr>
        <w:t xml:space="preserve"> </w:t>
      </w:r>
      <w:r w:rsidRPr="00551178">
        <w:rPr>
          <w:rFonts w:cs="TAHER" w:hint="cs"/>
          <w:sz w:val="32"/>
          <w:szCs w:val="32"/>
          <w:rtl/>
        </w:rPr>
        <w:t>إلى</w:t>
      </w:r>
      <w:r w:rsidRPr="00551178">
        <w:rPr>
          <w:rFonts w:cs="TAHER"/>
          <w:sz w:val="32"/>
          <w:szCs w:val="32"/>
          <w:rtl/>
        </w:rPr>
        <w:t xml:space="preserve"> </w:t>
      </w:r>
      <w:r w:rsidRPr="00551178">
        <w:rPr>
          <w:rFonts w:cs="TAHER" w:hint="cs"/>
          <w:sz w:val="32"/>
          <w:szCs w:val="32"/>
          <w:rtl/>
        </w:rPr>
        <w:t>العدو</w:t>
      </w:r>
      <w:r w:rsidRPr="00551178">
        <w:rPr>
          <w:rFonts w:cs="TAHER"/>
          <w:sz w:val="32"/>
          <w:szCs w:val="32"/>
          <w:rtl/>
        </w:rPr>
        <w:t xml:space="preserve"> </w:t>
      </w:r>
      <w:r w:rsidRPr="00551178">
        <w:rPr>
          <w:rFonts w:cs="TAHER" w:hint="cs"/>
          <w:sz w:val="32"/>
          <w:szCs w:val="32"/>
          <w:rtl/>
        </w:rPr>
        <w:t>أسرع</w:t>
      </w:r>
      <w:r w:rsidRPr="00551178">
        <w:rPr>
          <w:rFonts w:cs="TAHER"/>
          <w:sz w:val="32"/>
          <w:szCs w:val="32"/>
          <w:rtl/>
        </w:rPr>
        <w:t xml:space="preserve"> </w:t>
      </w:r>
      <w:r w:rsidRPr="00551178">
        <w:rPr>
          <w:rFonts w:cs="TAHER" w:hint="cs"/>
          <w:sz w:val="32"/>
          <w:szCs w:val="32"/>
          <w:rtl/>
        </w:rPr>
        <w:t>إليه</w:t>
      </w:r>
      <w:r w:rsidRPr="00551178">
        <w:rPr>
          <w:rFonts w:cs="TAHER"/>
          <w:sz w:val="32"/>
          <w:szCs w:val="32"/>
          <w:rtl/>
        </w:rPr>
        <w:t xml:space="preserve"> </w:t>
      </w:r>
      <w:r w:rsidRPr="00551178">
        <w:rPr>
          <w:rFonts w:cs="TAHER" w:hint="cs"/>
          <w:sz w:val="32"/>
          <w:szCs w:val="32"/>
          <w:rtl/>
        </w:rPr>
        <w:t>يحاربه،</w:t>
      </w:r>
      <w:r w:rsidRPr="00551178">
        <w:rPr>
          <w:rFonts w:cs="TAHER"/>
          <w:sz w:val="32"/>
          <w:szCs w:val="32"/>
          <w:rtl/>
        </w:rPr>
        <w:t xml:space="preserve"> </w:t>
      </w:r>
      <w:r w:rsidRPr="00551178">
        <w:rPr>
          <w:rFonts w:cs="TAHER" w:hint="cs"/>
          <w:sz w:val="32"/>
          <w:szCs w:val="32"/>
          <w:rtl/>
        </w:rPr>
        <w:t>وأنهضته</w:t>
      </w:r>
      <w:r w:rsidRPr="00551178">
        <w:rPr>
          <w:rFonts w:cs="TAHER"/>
          <w:sz w:val="32"/>
          <w:szCs w:val="32"/>
          <w:rtl/>
        </w:rPr>
        <w:t xml:space="preserve"> </w:t>
      </w:r>
      <w:r w:rsidRPr="00551178">
        <w:rPr>
          <w:rFonts w:cs="TAHER" w:hint="cs"/>
          <w:sz w:val="32"/>
          <w:szCs w:val="32"/>
          <w:rtl/>
        </w:rPr>
        <w:t>أنا</w:t>
      </w:r>
      <w:r w:rsidRPr="00551178">
        <w:rPr>
          <w:rFonts w:cs="TAHER"/>
          <w:sz w:val="32"/>
          <w:szCs w:val="32"/>
          <w:rtl/>
        </w:rPr>
        <w:t xml:space="preserve"> </w:t>
      </w:r>
      <w:r w:rsidRPr="00551178">
        <w:rPr>
          <w:rFonts w:cs="TAHER" w:hint="cs"/>
          <w:sz w:val="32"/>
          <w:szCs w:val="32"/>
          <w:rtl/>
        </w:rPr>
        <w:t>فانتهض،</w:t>
      </w:r>
      <w:r w:rsidRPr="00551178">
        <w:rPr>
          <w:rFonts w:cs="TAHER"/>
          <w:sz w:val="32"/>
          <w:szCs w:val="32"/>
          <w:rtl/>
        </w:rPr>
        <w:t xml:space="preserve"> </w:t>
      </w:r>
      <w:r w:rsidRPr="00551178">
        <w:rPr>
          <w:rFonts w:cs="TAHER" w:hint="cs"/>
          <w:sz w:val="32"/>
          <w:szCs w:val="32"/>
          <w:rtl/>
        </w:rPr>
        <w:t>وانهضته،</w:t>
      </w:r>
      <w:r w:rsidRPr="00551178">
        <w:rPr>
          <w:rFonts w:cs="TAHER"/>
          <w:sz w:val="32"/>
          <w:szCs w:val="32"/>
          <w:rtl/>
        </w:rPr>
        <w:t xml:space="preserve"> </w:t>
      </w:r>
      <w:r w:rsidRPr="00551178">
        <w:rPr>
          <w:rFonts w:cs="TAHER" w:hint="cs"/>
          <w:sz w:val="32"/>
          <w:szCs w:val="32"/>
          <w:rtl/>
        </w:rPr>
        <w:t>حركة</w:t>
      </w:r>
      <w:r w:rsidRPr="00551178">
        <w:rPr>
          <w:rFonts w:cs="TAHER"/>
          <w:sz w:val="32"/>
          <w:szCs w:val="32"/>
          <w:rtl/>
        </w:rPr>
        <w:t xml:space="preserve"> </w:t>
      </w:r>
      <w:r w:rsidRPr="00551178">
        <w:rPr>
          <w:rFonts w:cs="TAHER" w:hint="cs"/>
          <w:sz w:val="32"/>
          <w:szCs w:val="32"/>
          <w:rtl/>
        </w:rPr>
        <w:t>للنهوض،</w:t>
      </w:r>
      <w:r w:rsidRPr="00551178">
        <w:rPr>
          <w:rFonts w:cs="TAHER"/>
          <w:sz w:val="32"/>
          <w:szCs w:val="32"/>
          <w:rtl/>
        </w:rPr>
        <w:t xml:space="preserve"> </w:t>
      </w:r>
      <w:r w:rsidRPr="00551178">
        <w:rPr>
          <w:rFonts w:cs="TAHER" w:hint="cs"/>
          <w:sz w:val="32"/>
          <w:szCs w:val="32"/>
          <w:rtl/>
        </w:rPr>
        <w:t>واستنهضه</w:t>
      </w:r>
      <w:r w:rsidRPr="00551178">
        <w:rPr>
          <w:rFonts w:cs="TAHER"/>
          <w:sz w:val="32"/>
          <w:szCs w:val="32"/>
          <w:rtl/>
        </w:rPr>
        <w:t xml:space="preserve"> </w:t>
      </w:r>
      <w:r w:rsidRPr="00551178">
        <w:rPr>
          <w:rFonts w:cs="TAHER" w:hint="cs"/>
          <w:sz w:val="32"/>
          <w:szCs w:val="32"/>
          <w:rtl/>
        </w:rPr>
        <w:t>لأمر</w:t>
      </w:r>
      <w:r w:rsidRPr="00551178">
        <w:rPr>
          <w:rFonts w:cs="TAHER"/>
          <w:sz w:val="32"/>
          <w:szCs w:val="32"/>
          <w:rtl/>
        </w:rPr>
        <w:t xml:space="preserve"> </w:t>
      </w:r>
      <w:r w:rsidRPr="00551178">
        <w:rPr>
          <w:rFonts w:cs="TAHER" w:hint="cs"/>
          <w:sz w:val="32"/>
          <w:szCs w:val="32"/>
          <w:rtl/>
        </w:rPr>
        <w:t>كذا</w:t>
      </w:r>
      <w:r w:rsidRPr="00551178">
        <w:rPr>
          <w:rFonts w:cs="TAHER"/>
          <w:sz w:val="32"/>
          <w:szCs w:val="32"/>
          <w:rtl/>
        </w:rPr>
        <w:t xml:space="preserve">: </w:t>
      </w:r>
      <w:r w:rsidRPr="00551178">
        <w:rPr>
          <w:rFonts w:cs="TAHER" w:hint="cs"/>
          <w:sz w:val="32"/>
          <w:szCs w:val="32"/>
          <w:rtl/>
        </w:rPr>
        <w:t>إذا</w:t>
      </w:r>
      <w:r w:rsidRPr="00551178">
        <w:rPr>
          <w:rFonts w:cs="TAHER"/>
          <w:sz w:val="32"/>
          <w:szCs w:val="32"/>
          <w:rtl/>
        </w:rPr>
        <w:t xml:space="preserve"> </w:t>
      </w:r>
      <w:r w:rsidRPr="00551178">
        <w:rPr>
          <w:rFonts w:cs="TAHER" w:hint="cs"/>
          <w:sz w:val="32"/>
          <w:szCs w:val="32"/>
          <w:rtl/>
        </w:rPr>
        <w:t>أمره</w:t>
      </w:r>
      <w:r w:rsidRPr="00551178">
        <w:rPr>
          <w:rFonts w:cs="TAHER"/>
          <w:sz w:val="32"/>
          <w:szCs w:val="32"/>
          <w:rtl/>
        </w:rPr>
        <w:t xml:space="preserve"> </w:t>
      </w:r>
      <w:r w:rsidRPr="00551178">
        <w:rPr>
          <w:rFonts w:cs="TAHER" w:hint="cs"/>
          <w:sz w:val="32"/>
          <w:szCs w:val="32"/>
          <w:rtl/>
        </w:rPr>
        <w:t>بالنهوض</w:t>
      </w:r>
      <w:r w:rsidRPr="00551178">
        <w:rPr>
          <w:rFonts w:cs="TAHER"/>
          <w:sz w:val="32"/>
          <w:szCs w:val="32"/>
          <w:rtl/>
        </w:rPr>
        <w:t xml:space="preserve"> </w:t>
      </w:r>
      <w:r w:rsidRPr="00551178">
        <w:rPr>
          <w:rFonts w:cs="TAHER" w:hint="cs"/>
          <w:sz w:val="32"/>
          <w:szCs w:val="32"/>
          <w:rtl/>
        </w:rPr>
        <w:t>له</w:t>
      </w:r>
      <w:r w:rsidR="005C49B3">
        <w:rPr>
          <w:rStyle w:val="a4"/>
          <w:rFonts w:cs="TAHER"/>
          <w:sz w:val="32"/>
          <w:szCs w:val="32"/>
          <w:rtl/>
        </w:rPr>
        <w:footnoteReference w:id="156"/>
      </w:r>
      <w:r w:rsidRPr="00551178">
        <w:rPr>
          <w:rFonts w:cs="TAHER"/>
          <w:sz w:val="32"/>
          <w:szCs w:val="32"/>
          <w:rtl/>
        </w:rPr>
        <w:t>.</w:t>
      </w:r>
    </w:p>
    <w:p w:rsidR="00551178" w:rsidRPr="00551178" w:rsidRDefault="00551178" w:rsidP="005C49B3">
      <w:pPr>
        <w:bidi/>
        <w:spacing w:after="0" w:line="240" w:lineRule="atLeast"/>
        <w:ind w:firstLine="567"/>
        <w:jc w:val="both"/>
        <w:rPr>
          <w:rFonts w:cs="TAHER"/>
          <w:sz w:val="32"/>
          <w:szCs w:val="32"/>
        </w:rPr>
      </w:pPr>
      <w:r w:rsidRPr="00551178">
        <w:rPr>
          <w:rFonts w:cs="TAHER" w:hint="cs"/>
          <w:sz w:val="32"/>
          <w:szCs w:val="32"/>
          <w:rtl/>
        </w:rPr>
        <w:t>وجاء</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الرائد</w:t>
      </w:r>
      <w:r w:rsidRPr="00551178">
        <w:rPr>
          <w:rFonts w:cs="TAHER"/>
          <w:sz w:val="32"/>
          <w:szCs w:val="32"/>
          <w:rtl/>
        </w:rPr>
        <w:t xml:space="preserve">) </w:t>
      </w:r>
      <w:r w:rsidRPr="00551178">
        <w:rPr>
          <w:rFonts w:cs="TAHER" w:hint="cs"/>
          <w:sz w:val="32"/>
          <w:szCs w:val="32"/>
          <w:rtl/>
        </w:rPr>
        <w:t>نقلاً</w:t>
      </w:r>
      <w:r w:rsidRPr="00551178">
        <w:rPr>
          <w:rFonts w:cs="TAHER"/>
          <w:sz w:val="32"/>
          <w:szCs w:val="32"/>
          <w:rtl/>
        </w:rPr>
        <w:t xml:space="preserve"> </w:t>
      </w:r>
      <w:r w:rsidRPr="00551178">
        <w:rPr>
          <w:rFonts w:cs="TAHER" w:hint="cs"/>
          <w:sz w:val="32"/>
          <w:szCs w:val="32"/>
          <w:rtl/>
        </w:rPr>
        <w:t>عن</w:t>
      </w:r>
      <w:r w:rsidRPr="00551178">
        <w:rPr>
          <w:rFonts w:cs="TAHER"/>
          <w:sz w:val="32"/>
          <w:szCs w:val="32"/>
          <w:rtl/>
        </w:rPr>
        <w:t xml:space="preserve"> </w:t>
      </w:r>
      <w:r w:rsidRPr="00551178">
        <w:rPr>
          <w:rFonts w:cs="TAHER" w:hint="cs"/>
          <w:sz w:val="32"/>
          <w:szCs w:val="32"/>
          <w:rtl/>
        </w:rPr>
        <w:t>المنجد</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اللغة</w:t>
      </w:r>
      <w:r w:rsidRPr="00551178">
        <w:rPr>
          <w:rFonts w:cs="TAHER"/>
          <w:sz w:val="32"/>
          <w:szCs w:val="32"/>
          <w:rtl/>
        </w:rPr>
        <w:t xml:space="preserve">: </w:t>
      </w:r>
      <w:r w:rsidRPr="00551178">
        <w:rPr>
          <w:rFonts w:cs="TAHER" w:hint="cs"/>
          <w:sz w:val="32"/>
          <w:szCs w:val="32"/>
          <w:rtl/>
        </w:rPr>
        <w:t>نهض</w:t>
      </w:r>
      <w:r w:rsidRPr="00551178">
        <w:rPr>
          <w:rFonts w:cs="TAHER"/>
          <w:sz w:val="32"/>
          <w:szCs w:val="32"/>
          <w:rtl/>
        </w:rPr>
        <w:t xml:space="preserve"> </w:t>
      </w:r>
      <w:r w:rsidRPr="00551178">
        <w:rPr>
          <w:rFonts w:cs="TAHER" w:hint="cs"/>
          <w:sz w:val="32"/>
          <w:szCs w:val="32"/>
          <w:rtl/>
        </w:rPr>
        <w:t>بمعنى</w:t>
      </w:r>
      <w:r w:rsidRPr="00551178">
        <w:rPr>
          <w:rFonts w:cs="TAHER"/>
          <w:sz w:val="32"/>
          <w:szCs w:val="32"/>
          <w:rtl/>
        </w:rPr>
        <w:t xml:space="preserve"> </w:t>
      </w:r>
      <w:r w:rsidRPr="00551178">
        <w:rPr>
          <w:rFonts w:cs="TAHER" w:hint="cs"/>
          <w:sz w:val="32"/>
          <w:szCs w:val="32"/>
          <w:rtl/>
        </w:rPr>
        <w:t>قام،</w:t>
      </w:r>
      <w:r w:rsidRPr="00551178">
        <w:rPr>
          <w:rFonts w:cs="TAHER"/>
          <w:sz w:val="32"/>
          <w:szCs w:val="32"/>
          <w:rtl/>
        </w:rPr>
        <w:t xml:space="preserve"> </w:t>
      </w:r>
      <w:r w:rsidRPr="00551178">
        <w:rPr>
          <w:rFonts w:cs="TAHER" w:hint="cs"/>
          <w:sz w:val="32"/>
          <w:szCs w:val="32"/>
          <w:rtl/>
        </w:rPr>
        <w:t>والنهضة</w:t>
      </w:r>
      <w:r w:rsidRPr="00551178">
        <w:rPr>
          <w:rFonts w:cs="TAHER"/>
          <w:sz w:val="32"/>
          <w:szCs w:val="32"/>
          <w:rtl/>
        </w:rPr>
        <w:t xml:space="preserve">: </w:t>
      </w:r>
      <w:r w:rsidRPr="00551178">
        <w:rPr>
          <w:rFonts w:cs="TAHER" w:hint="cs"/>
          <w:sz w:val="32"/>
          <w:szCs w:val="32"/>
          <w:rtl/>
        </w:rPr>
        <w:t>التجدد</w:t>
      </w:r>
      <w:r w:rsidRPr="00551178">
        <w:rPr>
          <w:rFonts w:cs="TAHER"/>
          <w:sz w:val="32"/>
          <w:szCs w:val="32"/>
          <w:rtl/>
        </w:rPr>
        <w:t xml:space="preserve"> </w:t>
      </w:r>
      <w:r w:rsidRPr="00551178">
        <w:rPr>
          <w:rFonts w:cs="TAHER" w:hint="cs"/>
          <w:sz w:val="32"/>
          <w:szCs w:val="32"/>
          <w:rtl/>
        </w:rPr>
        <w:t>والانبعاث</w:t>
      </w:r>
      <w:r w:rsidRPr="00551178">
        <w:rPr>
          <w:rFonts w:cs="TAHER"/>
          <w:sz w:val="32"/>
          <w:szCs w:val="32"/>
          <w:rtl/>
        </w:rPr>
        <w:t xml:space="preserve"> </w:t>
      </w:r>
      <w:r w:rsidRPr="00551178">
        <w:rPr>
          <w:rFonts w:cs="TAHER" w:hint="cs"/>
          <w:sz w:val="32"/>
          <w:szCs w:val="32"/>
          <w:rtl/>
        </w:rPr>
        <w:t>بعد</w:t>
      </w:r>
      <w:r w:rsidRPr="00551178">
        <w:rPr>
          <w:rFonts w:cs="TAHER"/>
          <w:sz w:val="32"/>
          <w:szCs w:val="32"/>
          <w:rtl/>
        </w:rPr>
        <w:t xml:space="preserve"> </w:t>
      </w:r>
      <w:r w:rsidRPr="00551178">
        <w:rPr>
          <w:rFonts w:cs="TAHER" w:hint="cs"/>
          <w:sz w:val="32"/>
          <w:szCs w:val="32"/>
          <w:rtl/>
        </w:rPr>
        <w:t>تأخر</w:t>
      </w:r>
      <w:r w:rsidRPr="00551178">
        <w:rPr>
          <w:rFonts w:cs="TAHER"/>
          <w:sz w:val="32"/>
          <w:szCs w:val="32"/>
          <w:rtl/>
        </w:rPr>
        <w:t xml:space="preserve"> </w:t>
      </w:r>
      <w:r w:rsidRPr="00551178">
        <w:rPr>
          <w:rFonts w:cs="TAHER" w:hint="cs"/>
          <w:sz w:val="32"/>
          <w:szCs w:val="32"/>
          <w:rtl/>
        </w:rPr>
        <w:t>وركود،</w:t>
      </w:r>
      <w:r w:rsidRPr="00551178">
        <w:rPr>
          <w:rFonts w:cs="TAHER"/>
          <w:sz w:val="32"/>
          <w:szCs w:val="32"/>
          <w:rtl/>
        </w:rPr>
        <w:t xml:space="preserve"> </w:t>
      </w:r>
      <w:r w:rsidRPr="00551178">
        <w:rPr>
          <w:rFonts w:cs="TAHER" w:hint="cs"/>
          <w:sz w:val="32"/>
          <w:szCs w:val="32"/>
          <w:rtl/>
        </w:rPr>
        <w:t>وناهض</w:t>
      </w:r>
      <w:r w:rsidRPr="00551178">
        <w:rPr>
          <w:rFonts w:cs="TAHER"/>
          <w:sz w:val="32"/>
          <w:szCs w:val="32"/>
          <w:rtl/>
        </w:rPr>
        <w:t xml:space="preserve"> </w:t>
      </w:r>
      <w:r w:rsidRPr="00551178">
        <w:rPr>
          <w:rFonts w:cs="TAHER" w:hint="cs"/>
          <w:sz w:val="32"/>
          <w:szCs w:val="32"/>
          <w:rtl/>
        </w:rPr>
        <w:t>مناهضة</w:t>
      </w:r>
      <w:r w:rsidRPr="00551178">
        <w:rPr>
          <w:rFonts w:cs="TAHER"/>
          <w:sz w:val="32"/>
          <w:szCs w:val="32"/>
          <w:rtl/>
        </w:rPr>
        <w:t xml:space="preserve">: </w:t>
      </w:r>
      <w:r w:rsidRPr="00551178">
        <w:rPr>
          <w:rFonts w:cs="TAHER" w:hint="cs"/>
          <w:sz w:val="32"/>
          <w:szCs w:val="32"/>
          <w:rtl/>
        </w:rPr>
        <w:t>قاوم</w:t>
      </w:r>
      <w:r w:rsidR="005C49B3">
        <w:rPr>
          <w:rStyle w:val="a4"/>
          <w:rFonts w:cs="TAHER"/>
          <w:sz w:val="32"/>
          <w:szCs w:val="32"/>
          <w:rtl/>
        </w:rPr>
        <w:footnoteReference w:id="157"/>
      </w:r>
      <w:r w:rsidRPr="00551178">
        <w:rPr>
          <w:rFonts w:cs="TAHER"/>
          <w:sz w:val="32"/>
          <w:szCs w:val="32"/>
          <w:rtl/>
        </w:rPr>
        <w:t xml:space="preserve">. </w:t>
      </w:r>
    </w:p>
    <w:p w:rsidR="00551178" w:rsidRPr="00551178" w:rsidRDefault="00551178" w:rsidP="005C49B3">
      <w:pPr>
        <w:bidi/>
        <w:spacing w:after="0" w:line="240" w:lineRule="atLeast"/>
        <w:ind w:firstLine="567"/>
        <w:jc w:val="both"/>
        <w:rPr>
          <w:rFonts w:cs="TAHER"/>
          <w:sz w:val="32"/>
          <w:szCs w:val="32"/>
        </w:rPr>
      </w:pPr>
      <w:r w:rsidRPr="00551178">
        <w:rPr>
          <w:rFonts w:cs="TAHER" w:hint="cs"/>
          <w:sz w:val="32"/>
          <w:szCs w:val="32"/>
          <w:rtl/>
        </w:rPr>
        <w:t>ومن</w:t>
      </w:r>
      <w:r w:rsidRPr="00551178">
        <w:rPr>
          <w:rFonts w:cs="TAHER"/>
          <w:sz w:val="32"/>
          <w:szCs w:val="32"/>
          <w:rtl/>
        </w:rPr>
        <w:t xml:space="preserve"> </w:t>
      </w:r>
      <w:r w:rsidRPr="00551178">
        <w:rPr>
          <w:rFonts w:cs="TAHER" w:hint="cs"/>
          <w:sz w:val="32"/>
          <w:szCs w:val="32"/>
          <w:rtl/>
        </w:rPr>
        <w:t>خلال</w:t>
      </w:r>
      <w:r w:rsidRPr="00551178">
        <w:rPr>
          <w:rFonts w:cs="TAHER"/>
          <w:sz w:val="32"/>
          <w:szCs w:val="32"/>
          <w:rtl/>
        </w:rPr>
        <w:t xml:space="preserve"> </w:t>
      </w:r>
      <w:r w:rsidRPr="00551178">
        <w:rPr>
          <w:rFonts w:cs="TAHER" w:hint="cs"/>
          <w:sz w:val="32"/>
          <w:szCs w:val="32"/>
          <w:rtl/>
        </w:rPr>
        <w:t>المعنى</w:t>
      </w:r>
      <w:r w:rsidRPr="00551178">
        <w:rPr>
          <w:rFonts w:cs="TAHER"/>
          <w:sz w:val="32"/>
          <w:szCs w:val="32"/>
          <w:rtl/>
        </w:rPr>
        <w:t xml:space="preserve"> </w:t>
      </w:r>
      <w:r w:rsidRPr="00551178">
        <w:rPr>
          <w:rFonts w:cs="TAHER" w:hint="cs"/>
          <w:sz w:val="32"/>
          <w:szCs w:val="32"/>
          <w:rtl/>
        </w:rPr>
        <w:t>اللغوي</w:t>
      </w:r>
      <w:r w:rsidRPr="00551178">
        <w:rPr>
          <w:rFonts w:cs="TAHER"/>
          <w:sz w:val="32"/>
          <w:szCs w:val="32"/>
          <w:rtl/>
        </w:rPr>
        <w:t xml:space="preserve"> </w:t>
      </w:r>
      <w:r w:rsidRPr="00551178">
        <w:rPr>
          <w:rFonts w:cs="TAHER" w:hint="cs"/>
          <w:sz w:val="32"/>
          <w:szCs w:val="32"/>
          <w:rtl/>
        </w:rPr>
        <w:t>تتضح</w:t>
      </w:r>
      <w:r w:rsidRPr="00551178">
        <w:rPr>
          <w:rFonts w:cs="TAHER"/>
          <w:sz w:val="32"/>
          <w:szCs w:val="32"/>
          <w:rtl/>
        </w:rPr>
        <w:t xml:space="preserve"> </w:t>
      </w:r>
      <w:r w:rsidRPr="00551178">
        <w:rPr>
          <w:rFonts w:cs="TAHER" w:hint="cs"/>
          <w:sz w:val="32"/>
          <w:szCs w:val="32"/>
          <w:rtl/>
        </w:rPr>
        <w:t>حركية</w:t>
      </w:r>
      <w:r w:rsidRPr="00551178">
        <w:rPr>
          <w:rFonts w:cs="TAHER"/>
          <w:sz w:val="32"/>
          <w:szCs w:val="32"/>
          <w:rtl/>
        </w:rPr>
        <w:t xml:space="preserve"> </w:t>
      </w:r>
      <w:r w:rsidRPr="00551178">
        <w:rPr>
          <w:rFonts w:cs="TAHER" w:hint="cs"/>
          <w:sz w:val="32"/>
          <w:szCs w:val="32"/>
          <w:rtl/>
        </w:rPr>
        <w:t>النهوض</w:t>
      </w:r>
      <w:r w:rsidRPr="00551178">
        <w:rPr>
          <w:rFonts w:cs="TAHER"/>
          <w:sz w:val="32"/>
          <w:szCs w:val="32"/>
          <w:rtl/>
        </w:rPr>
        <w:t xml:space="preserve"> </w:t>
      </w:r>
      <w:r w:rsidRPr="00551178">
        <w:rPr>
          <w:rFonts w:cs="TAHER" w:hint="cs"/>
          <w:sz w:val="32"/>
          <w:szCs w:val="32"/>
          <w:rtl/>
        </w:rPr>
        <w:t>وفعليته</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الأشياء</w:t>
      </w:r>
      <w:r w:rsidRPr="00551178">
        <w:rPr>
          <w:rFonts w:cs="TAHER"/>
          <w:sz w:val="32"/>
          <w:szCs w:val="32"/>
          <w:rtl/>
        </w:rPr>
        <w:t xml:space="preserve"> </w:t>
      </w:r>
      <w:r w:rsidRPr="00551178">
        <w:rPr>
          <w:rFonts w:cs="TAHER" w:hint="cs"/>
          <w:sz w:val="32"/>
          <w:szCs w:val="32"/>
          <w:rtl/>
        </w:rPr>
        <w:t>سواء</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الصعيد</w:t>
      </w:r>
      <w:r w:rsidRPr="00551178">
        <w:rPr>
          <w:rFonts w:cs="TAHER"/>
          <w:sz w:val="32"/>
          <w:szCs w:val="32"/>
          <w:rtl/>
        </w:rPr>
        <w:t xml:space="preserve"> </w:t>
      </w:r>
      <w:r w:rsidRPr="00551178">
        <w:rPr>
          <w:rFonts w:cs="TAHER" w:hint="cs"/>
          <w:sz w:val="32"/>
          <w:szCs w:val="32"/>
          <w:rtl/>
        </w:rPr>
        <w:t>الفكري</w:t>
      </w:r>
      <w:r w:rsidRPr="00551178">
        <w:rPr>
          <w:rFonts w:cs="TAHER"/>
          <w:sz w:val="32"/>
          <w:szCs w:val="32"/>
          <w:rtl/>
        </w:rPr>
        <w:t xml:space="preserve"> </w:t>
      </w:r>
      <w:r w:rsidRPr="00551178">
        <w:rPr>
          <w:rFonts w:cs="TAHER" w:hint="cs"/>
          <w:sz w:val="32"/>
          <w:szCs w:val="32"/>
          <w:rtl/>
        </w:rPr>
        <w:t>والنفسي</w:t>
      </w:r>
      <w:r w:rsidRPr="00551178">
        <w:rPr>
          <w:rFonts w:cs="TAHER"/>
          <w:sz w:val="32"/>
          <w:szCs w:val="32"/>
          <w:rtl/>
        </w:rPr>
        <w:t xml:space="preserve"> </w:t>
      </w:r>
      <w:r w:rsidRPr="00551178">
        <w:rPr>
          <w:rFonts w:cs="TAHER" w:hint="cs"/>
          <w:sz w:val="32"/>
          <w:szCs w:val="32"/>
          <w:rtl/>
        </w:rPr>
        <w:t>أو</w:t>
      </w:r>
      <w:r w:rsidRPr="00551178">
        <w:rPr>
          <w:rFonts w:cs="TAHER"/>
          <w:sz w:val="32"/>
          <w:szCs w:val="32"/>
          <w:rtl/>
        </w:rPr>
        <w:t xml:space="preserve"> </w:t>
      </w:r>
      <w:r w:rsidRPr="00551178">
        <w:rPr>
          <w:rFonts w:cs="TAHER" w:hint="cs"/>
          <w:sz w:val="32"/>
          <w:szCs w:val="32"/>
          <w:rtl/>
        </w:rPr>
        <w:t>المادي،</w:t>
      </w:r>
      <w:r w:rsidRPr="00551178">
        <w:rPr>
          <w:rFonts w:cs="TAHER"/>
          <w:sz w:val="32"/>
          <w:szCs w:val="32"/>
          <w:rtl/>
        </w:rPr>
        <w:t xml:space="preserve"> </w:t>
      </w:r>
      <w:r w:rsidRPr="00551178">
        <w:rPr>
          <w:rFonts w:cs="TAHER" w:hint="cs"/>
          <w:sz w:val="32"/>
          <w:szCs w:val="32"/>
          <w:rtl/>
        </w:rPr>
        <w:t>وفي</w:t>
      </w:r>
      <w:r w:rsidRPr="00551178">
        <w:rPr>
          <w:rFonts w:cs="TAHER"/>
          <w:sz w:val="32"/>
          <w:szCs w:val="32"/>
          <w:rtl/>
        </w:rPr>
        <w:t xml:space="preserve"> </w:t>
      </w:r>
      <w:r w:rsidRPr="00551178">
        <w:rPr>
          <w:rFonts w:cs="TAHER" w:hint="cs"/>
          <w:sz w:val="32"/>
          <w:szCs w:val="32"/>
          <w:rtl/>
        </w:rPr>
        <w:t>كلا</w:t>
      </w:r>
      <w:r w:rsidRPr="00551178">
        <w:rPr>
          <w:rFonts w:cs="TAHER"/>
          <w:sz w:val="32"/>
          <w:szCs w:val="32"/>
          <w:rtl/>
        </w:rPr>
        <w:t xml:space="preserve"> </w:t>
      </w:r>
      <w:r w:rsidRPr="00551178">
        <w:rPr>
          <w:rFonts w:cs="TAHER" w:hint="cs"/>
          <w:sz w:val="32"/>
          <w:szCs w:val="32"/>
          <w:rtl/>
        </w:rPr>
        <w:lastRenderedPageBreak/>
        <w:t>المعنيين</w:t>
      </w:r>
      <w:r w:rsidRPr="00551178">
        <w:rPr>
          <w:rFonts w:cs="TAHER"/>
          <w:sz w:val="32"/>
          <w:szCs w:val="32"/>
          <w:rtl/>
        </w:rPr>
        <w:t xml:space="preserve"> </w:t>
      </w:r>
      <w:r w:rsidRPr="00551178">
        <w:rPr>
          <w:rFonts w:cs="TAHER" w:hint="cs"/>
          <w:sz w:val="32"/>
          <w:szCs w:val="32"/>
          <w:rtl/>
        </w:rPr>
        <w:t>هناك</w:t>
      </w:r>
      <w:r w:rsidRPr="00551178">
        <w:rPr>
          <w:rFonts w:cs="TAHER"/>
          <w:sz w:val="32"/>
          <w:szCs w:val="32"/>
          <w:rtl/>
        </w:rPr>
        <w:t xml:space="preserve"> </w:t>
      </w:r>
      <w:r w:rsidRPr="00551178">
        <w:rPr>
          <w:rFonts w:cs="TAHER" w:hint="cs"/>
          <w:sz w:val="32"/>
          <w:szCs w:val="32"/>
          <w:rtl/>
        </w:rPr>
        <w:t>انتقال</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حال</w:t>
      </w:r>
      <w:r w:rsidRPr="00551178">
        <w:rPr>
          <w:rFonts w:cs="TAHER"/>
          <w:sz w:val="32"/>
          <w:szCs w:val="32"/>
          <w:rtl/>
        </w:rPr>
        <w:t xml:space="preserve"> </w:t>
      </w:r>
      <w:r w:rsidRPr="00551178">
        <w:rPr>
          <w:rFonts w:cs="TAHER" w:hint="cs"/>
          <w:sz w:val="32"/>
          <w:szCs w:val="32"/>
          <w:rtl/>
        </w:rPr>
        <w:t>إلى</w:t>
      </w:r>
      <w:r w:rsidRPr="00551178">
        <w:rPr>
          <w:rFonts w:cs="TAHER"/>
          <w:sz w:val="32"/>
          <w:szCs w:val="32"/>
          <w:rtl/>
        </w:rPr>
        <w:t xml:space="preserve"> </w:t>
      </w:r>
      <w:r w:rsidRPr="00551178">
        <w:rPr>
          <w:rFonts w:cs="TAHER" w:hint="cs"/>
          <w:sz w:val="32"/>
          <w:szCs w:val="32"/>
          <w:rtl/>
        </w:rPr>
        <w:t>حال</w:t>
      </w:r>
      <w:r w:rsidRPr="00551178">
        <w:rPr>
          <w:rFonts w:cs="TAHER"/>
          <w:sz w:val="32"/>
          <w:szCs w:val="32"/>
          <w:rtl/>
        </w:rPr>
        <w:t xml:space="preserve"> </w:t>
      </w:r>
      <w:r w:rsidRPr="00551178">
        <w:rPr>
          <w:rFonts w:cs="TAHER" w:hint="cs"/>
          <w:sz w:val="32"/>
          <w:szCs w:val="32"/>
          <w:rtl/>
        </w:rPr>
        <w:t>وتغيير</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الهيئة</w:t>
      </w:r>
      <w:r w:rsidRPr="00551178">
        <w:rPr>
          <w:rFonts w:cs="TAHER"/>
          <w:sz w:val="32"/>
          <w:szCs w:val="32"/>
          <w:rtl/>
        </w:rPr>
        <w:t xml:space="preserve"> </w:t>
      </w:r>
      <w:r w:rsidRPr="00551178">
        <w:rPr>
          <w:rFonts w:cs="TAHER" w:hint="cs"/>
          <w:sz w:val="32"/>
          <w:szCs w:val="32"/>
          <w:rtl/>
        </w:rPr>
        <w:t>والموضع</w:t>
      </w:r>
      <w:r w:rsidRPr="00551178">
        <w:rPr>
          <w:rFonts w:cs="TAHER"/>
          <w:sz w:val="32"/>
          <w:szCs w:val="32"/>
          <w:rtl/>
        </w:rPr>
        <w:t xml:space="preserve"> </w:t>
      </w:r>
      <w:r w:rsidRPr="00551178">
        <w:rPr>
          <w:rFonts w:cs="TAHER" w:hint="cs"/>
          <w:sz w:val="32"/>
          <w:szCs w:val="32"/>
          <w:rtl/>
        </w:rPr>
        <w:t>وتحرك</w:t>
      </w:r>
      <w:r w:rsidRPr="00551178">
        <w:rPr>
          <w:rFonts w:cs="TAHER"/>
          <w:sz w:val="32"/>
          <w:szCs w:val="32"/>
          <w:rtl/>
        </w:rPr>
        <w:t xml:space="preserve"> </w:t>
      </w:r>
      <w:r w:rsidRPr="00551178">
        <w:rPr>
          <w:rFonts w:cs="TAHER" w:hint="cs"/>
          <w:sz w:val="32"/>
          <w:szCs w:val="32"/>
          <w:rtl/>
        </w:rPr>
        <w:t>للحواس</w:t>
      </w:r>
      <w:r w:rsidRPr="00551178">
        <w:rPr>
          <w:rFonts w:cs="TAHER"/>
          <w:sz w:val="32"/>
          <w:szCs w:val="32"/>
          <w:rtl/>
        </w:rPr>
        <w:t xml:space="preserve"> </w:t>
      </w:r>
      <w:r w:rsidRPr="00551178">
        <w:rPr>
          <w:rFonts w:cs="TAHER" w:hint="cs"/>
          <w:sz w:val="32"/>
          <w:szCs w:val="32"/>
          <w:rtl/>
        </w:rPr>
        <w:t>عند</w:t>
      </w:r>
      <w:r w:rsidRPr="00551178">
        <w:rPr>
          <w:rFonts w:cs="TAHER"/>
          <w:sz w:val="32"/>
          <w:szCs w:val="32"/>
          <w:rtl/>
        </w:rPr>
        <w:t xml:space="preserve"> </w:t>
      </w:r>
      <w:r w:rsidRPr="00551178">
        <w:rPr>
          <w:rFonts w:cs="TAHER" w:hint="cs"/>
          <w:sz w:val="32"/>
          <w:szCs w:val="32"/>
          <w:rtl/>
        </w:rPr>
        <w:t>المرء</w:t>
      </w:r>
      <w:r w:rsidRPr="00551178">
        <w:rPr>
          <w:rFonts w:cs="TAHER"/>
          <w:sz w:val="32"/>
          <w:szCs w:val="32"/>
          <w:rtl/>
        </w:rPr>
        <w:t xml:space="preserve"> </w:t>
      </w:r>
      <w:r w:rsidRPr="00551178">
        <w:rPr>
          <w:rFonts w:cs="TAHER" w:hint="cs"/>
          <w:sz w:val="32"/>
          <w:szCs w:val="32"/>
          <w:rtl/>
        </w:rPr>
        <w:t>واستحضار</w:t>
      </w:r>
      <w:r w:rsidRPr="00551178">
        <w:rPr>
          <w:rFonts w:cs="TAHER"/>
          <w:sz w:val="32"/>
          <w:szCs w:val="32"/>
          <w:rtl/>
        </w:rPr>
        <w:t xml:space="preserve"> </w:t>
      </w:r>
      <w:r w:rsidRPr="00551178">
        <w:rPr>
          <w:rFonts w:cs="TAHER" w:hint="cs"/>
          <w:sz w:val="32"/>
          <w:szCs w:val="32"/>
          <w:rtl/>
        </w:rPr>
        <w:t>لطاقاته</w:t>
      </w:r>
      <w:r w:rsidRPr="00551178">
        <w:rPr>
          <w:rFonts w:cs="TAHER"/>
          <w:sz w:val="32"/>
          <w:szCs w:val="32"/>
          <w:rtl/>
        </w:rPr>
        <w:t xml:space="preserve"> </w:t>
      </w:r>
      <w:r w:rsidRPr="00551178">
        <w:rPr>
          <w:rFonts w:cs="TAHER" w:hint="cs"/>
          <w:sz w:val="32"/>
          <w:szCs w:val="32"/>
          <w:rtl/>
        </w:rPr>
        <w:t>وقواه،</w:t>
      </w:r>
      <w:r w:rsidRPr="00551178">
        <w:rPr>
          <w:rFonts w:cs="TAHER"/>
          <w:sz w:val="32"/>
          <w:szCs w:val="32"/>
          <w:rtl/>
        </w:rPr>
        <w:t xml:space="preserve"> </w:t>
      </w:r>
      <w:r w:rsidRPr="00551178">
        <w:rPr>
          <w:rFonts w:cs="TAHER" w:hint="cs"/>
          <w:sz w:val="32"/>
          <w:szCs w:val="32"/>
          <w:rtl/>
        </w:rPr>
        <w:t>نجد</w:t>
      </w:r>
      <w:r w:rsidRPr="00551178">
        <w:rPr>
          <w:rFonts w:cs="TAHER"/>
          <w:sz w:val="32"/>
          <w:szCs w:val="32"/>
          <w:rtl/>
        </w:rPr>
        <w:t xml:space="preserve"> </w:t>
      </w:r>
      <w:r w:rsidRPr="00551178">
        <w:rPr>
          <w:rFonts w:cs="TAHER" w:hint="cs"/>
          <w:sz w:val="32"/>
          <w:szCs w:val="32"/>
          <w:rtl/>
        </w:rPr>
        <w:t>أن</w:t>
      </w:r>
      <w:r w:rsidRPr="00551178">
        <w:rPr>
          <w:rFonts w:cs="TAHER"/>
          <w:sz w:val="32"/>
          <w:szCs w:val="32"/>
          <w:rtl/>
        </w:rPr>
        <w:t xml:space="preserve"> </w:t>
      </w:r>
      <w:r w:rsidRPr="00551178">
        <w:rPr>
          <w:rFonts w:cs="TAHER" w:hint="cs"/>
          <w:sz w:val="32"/>
          <w:szCs w:val="32"/>
          <w:rtl/>
        </w:rPr>
        <w:t>النهوض</w:t>
      </w:r>
      <w:r w:rsidRPr="00551178">
        <w:rPr>
          <w:rFonts w:cs="TAHER"/>
          <w:sz w:val="32"/>
          <w:szCs w:val="32"/>
          <w:rtl/>
        </w:rPr>
        <w:t xml:space="preserve"> </w:t>
      </w:r>
      <w:r w:rsidRPr="00551178">
        <w:rPr>
          <w:rFonts w:cs="TAHER" w:hint="cs"/>
          <w:sz w:val="32"/>
          <w:szCs w:val="32"/>
          <w:rtl/>
        </w:rPr>
        <w:t>يرادف</w:t>
      </w:r>
      <w:r w:rsidRPr="00551178">
        <w:rPr>
          <w:rFonts w:cs="TAHER"/>
          <w:sz w:val="32"/>
          <w:szCs w:val="32"/>
          <w:rtl/>
        </w:rPr>
        <w:t xml:space="preserve"> </w:t>
      </w:r>
      <w:r w:rsidRPr="00551178">
        <w:rPr>
          <w:rFonts w:cs="TAHER" w:hint="cs"/>
          <w:sz w:val="32"/>
          <w:szCs w:val="32"/>
          <w:rtl/>
        </w:rPr>
        <w:t>القيام</w:t>
      </w:r>
      <w:r w:rsidRPr="00551178">
        <w:rPr>
          <w:rFonts w:cs="TAHER"/>
          <w:sz w:val="32"/>
          <w:szCs w:val="32"/>
          <w:rtl/>
        </w:rPr>
        <w:t xml:space="preserve"> </w:t>
      </w:r>
      <w:r w:rsidRPr="00551178">
        <w:rPr>
          <w:rFonts w:cs="TAHER" w:hint="cs"/>
          <w:sz w:val="32"/>
          <w:szCs w:val="32"/>
          <w:rtl/>
        </w:rPr>
        <w:t>وهو</w:t>
      </w:r>
      <w:r w:rsidRPr="00551178">
        <w:rPr>
          <w:rFonts w:cs="TAHER"/>
          <w:sz w:val="32"/>
          <w:szCs w:val="32"/>
          <w:rtl/>
        </w:rPr>
        <w:t xml:space="preserve"> </w:t>
      </w:r>
      <w:r w:rsidRPr="00551178">
        <w:rPr>
          <w:rFonts w:cs="TAHER" w:hint="cs"/>
          <w:sz w:val="32"/>
          <w:szCs w:val="32"/>
          <w:rtl/>
        </w:rPr>
        <w:t>ما</w:t>
      </w:r>
      <w:r w:rsidRPr="00551178">
        <w:rPr>
          <w:rFonts w:cs="TAHER"/>
          <w:sz w:val="32"/>
          <w:szCs w:val="32"/>
          <w:rtl/>
        </w:rPr>
        <w:t xml:space="preserve"> </w:t>
      </w:r>
      <w:r w:rsidRPr="00551178">
        <w:rPr>
          <w:rFonts w:cs="TAHER" w:hint="cs"/>
          <w:sz w:val="32"/>
          <w:szCs w:val="32"/>
          <w:rtl/>
        </w:rPr>
        <w:t>أورده</w:t>
      </w:r>
      <w:r w:rsidRPr="00551178">
        <w:rPr>
          <w:rFonts w:cs="TAHER"/>
          <w:sz w:val="32"/>
          <w:szCs w:val="32"/>
          <w:rtl/>
        </w:rPr>
        <w:t xml:space="preserve"> </w:t>
      </w:r>
      <w:r w:rsidRPr="00551178">
        <w:rPr>
          <w:rFonts w:cs="TAHER" w:hint="cs"/>
          <w:sz w:val="32"/>
          <w:szCs w:val="32"/>
          <w:rtl/>
        </w:rPr>
        <w:t>القرآن</w:t>
      </w:r>
      <w:r w:rsidRPr="00551178">
        <w:rPr>
          <w:rFonts w:cs="TAHER"/>
          <w:sz w:val="32"/>
          <w:szCs w:val="32"/>
          <w:rtl/>
        </w:rPr>
        <w:t xml:space="preserve"> </w:t>
      </w:r>
      <w:r w:rsidRPr="00551178">
        <w:rPr>
          <w:rFonts w:cs="TAHER" w:hint="cs"/>
          <w:sz w:val="32"/>
          <w:szCs w:val="32"/>
          <w:rtl/>
        </w:rPr>
        <w:t>بنفس</w:t>
      </w:r>
      <w:r w:rsidRPr="00551178">
        <w:rPr>
          <w:rFonts w:cs="TAHER"/>
          <w:sz w:val="32"/>
          <w:szCs w:val="32"/>
          <w:rtl/>
        </w:rPr>
        <w:t xml:space="preserve"> </w:t>
      </w:r>
      <w:r w:rsidRPr="00551178">
        <w:rPr>
          <w:rFonts w:cs="TAHER" w:hint="cs"/>
          <w:sz w:val="32"/>
          <w:szCs w:val="32"/>
          <w:rtl/>
        </w:rPr>
        <w:t>المعنى</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الآية</w:t>
      </w:r>
      <w:r w:rsidR="005C49B3">
        <w:rPr>
          <w:rFonts w:cs="TAHER" w:hint="cs"/>
          <w:sz w:val="32"/>
          <w:szCs w:val="32"/>
          <w:rtl/>
        </w:rPr>
        <w:t>{</w:t>
      </w:r>
      <w:r w:rsidRPr="00551178">
        <w:rPr>
          <w:rFonts w:cs="TAHER" w:hint="cs"/>
          <w:sz w:val="32"/>
          <w:szCs w:val="32"/>
          <w:rtl/>
        </w:rPr>
        <w:t>قُلْ</w:t>
      </w:r>
      <w:r w:rsidRPr="00551178">
        <w:rPr>
          <w:rFonts w:cs="TAHER"/>
          <w:sz w:val="32"/>
          <w:szCs w:val="32"/>
          <w:rtl/>
        </w:rPr>
        <w:t xml:space="preserve"> </w:t>
      </w:r>
      <w:r w:rsidRPr="00551178">
        <w:rPr>
          <w:rFonts w:cs="TAHER" w:hint="cs"/>
          <w:sz w:val="32"/>
          <w:szCs w:val="32"/>
          <w:rtl/>
        </w:rPr>
        <w:t>إِنَّمَا</w:t>
      </w:r>
      <w:r w:rsidRPr="00551178">
        <w:rPr>
          <w:rFonts w:cs="TAHER"/>
          <w:sz w:val="32"/>
          <w:szCs w:val="32"/>
          <w:rtl/>
        </w:rPr>
        <w:t xml:space="preserve"> </w:t>
      </w:r>
      <w:r w:rsidRPr="00551178">
        <w:rPr>
          <w:rFonts w:cs="TAHER" w:hint="cs"/>
          <w:sz w:val="32"/>
          <w:szCs w:val="32"/>
          <w:rtl/>
        </w:rPr>
        <w:t>أَعِظُكُم</w:t>
      </w:r>
      <w:r w:rsidRPr="00551178">
        <w:rPr>
          <w:rFonts w:cs="TAHER"/>
          <w:sz w:val="32"/>
          <w:szCs w:val="32"/>
          <w:rtl/>
        </w:rPr>
        <w:t xml:space="preserve"> </w:t>
      </w:r>
      <w:r w:rsidRPr="00551178">
        <w:rPr>
          <w:rFonts w:cs="TAHER" w:hint="cs"/>
          <w:sz w:val="32"/>
          <w:szCs w:val="32"/>
          <w:rtl/>
        </w:rPr>
        <w:t>بِوَاحِدَةٍ</w:t>
      </w:r>
      <w:r w:rsidRPr="00551178">
        <w:rPr>
          <w:rFonts w:cs="TAHER"/>
          <w:sz w:val="32"/>
          <w:szCs w:val="32"/>
          <w:rtl/>
        </w:rPr>
        <w:t xml:space="preserve"> </w:t>
      </w:r>
      <w:r w:rsidRPr="00551178">
        <w:rPr>
          <w:rFonts w:cs="TAHER" w:hint="cs"/>
          <w:sz w:val="32"/>
          <w:szCs w:val="32"/>
          <w:rtl/>
        </w:rPr>
        <w:t>أَن</w:t>
      </w:r>
      <w:r w:rsidR="005C49B3">
        <w:rPr>
          <w:rFonts w:cs="TAHER" w:hint="cs"/>
          <w:sz w:val="32"/>
          <w:szCs w:val="32"/>
          <w:rtl/>
        </w:rPr>
        <w:t xml:space="preserve"> </w:t>
      </w:r>
      <w:r w:rsidRPr="00551178">
        <w:rPr>
          <w:rFonts w:cs="TAHER" w:hint="cs"/>
          <w:sz w:val="32"/>
          <w:szCs w:val="32"/>
          <w:rtl/>
        </w:rPr>
        <w:t>تَقُومُوا</w:t>
      </w:r>
      <w:r w:rsidRPr="00551178">
        <w:rPr>
          <w:rFonts w:cs="TAHER"/>
          <w:sz w:val="32"/>
          <w:szCs w:val="32"/>
          <w:rtl/>
        </w:rPr>
        <w:t xml:space="preserve"> </w:t>
      </w:r>
      <w:r w:rsidRPr="00551178">
        <w:rPr>
          <w:rFonts w:cs="TAHER" w:hint="cs"/>
          <w:sz w:val="32"/>
          <w:szCs w:val="32"/>
          <w:rtl/>
        </w:rPr>
        <w:t>لِلَّهِ</w:t>
      </w:r>
      <w:r w:rsidRPr="00551178">
        <w:rPr>
          <w:rFonts w:cs="TAHER"/>
          <w:sz w:val="32"/>
          <w:szCs w:val="32"/>
          <w:rtl/>
        </w:rPr>
        <w:t xml:space="preserve"> </w:t>
      </w:r>
      <w:r w:rsidRPr="00551178">
        <w:rPr>
          <w:rFonts w:cs="TAHER" w:hint="cs"/>
          <w:sz w:val="32"/>
          <w:szCs w:val="32"/>
          <w:rtl/>
        </w:rPr>
        <w:t>مَثْنَى</w:t>
      </w:r>
      <w:r w:rsidRPr="00551178">
        <w:rPr>
          <w:rFonts w:cs="TAHER"/>
          <w:sz w:val="32"/>
          <w:szCs w:val="32"/>
          <w:rtl/>
        </w:rPr>
        <w:t xml:space="preserve"> </w:t>
      </w:r>
      <w:r w:rsidRPr="00551178">
        <w:rPr>
          <w:rFonts w:cs="TAHER" w:hint="cs"/>
          <w:sz w:val="32"/>
          <w:szCs w:val="32"/>
          <w:rtl/>
        </w:rPr>
        <w:t>وَفُرَادَى</w:t>
      </w:r>
      <w:r w:rsidR="005C49B3">
        <w:rPr>
          <w:rFonts w:cs="TAHER" w:hint="cs"/>
          <w:sz w:val="32"/>
          <w:szCs w:val="32"/>
          <w:rtl/>
        </w:rPr>
        <w:t>}</w:t>
      </w:r>
      <w:r w:rsidR="005C49B3">
        <w:rPr>
          <w:rStyle w:val="a4"/>
          <w:rFonts w:cs="TAHER"/>
          <w:sz w:val="32"/>
          <w:szCs w:val="32"/>
          <w:rtl/>
        </w:rPr>
        <w:footnoteReference w:id="158"/>
      </w:r>
      <w:r w:rsidRPr="00551178">
        <w:rPr>
          <w:rFonts w:cs="TAHER" w:hint="cs"/>
          <w:sz w:val="32"/>
          <w:szCs w:val="32"/>
          <w:rtl/>
        </w:rPr>
        <w:t>،</w:t>
      </w:r>
      <w:r w:rsidRPr="00551178">
        <w:rPr>
          <w:rFonts w:cs="TAHER"/>
          <w:sz w:val="32"/>
          <w:szCs w:val="32"/>
          <w:rtl/>
        </w:rPr>
        <w:t xml:space="preserve"> </w:t>
      </w:r>
      <w:r w:rsidRPr="00551178">
        <w:rPr>
          <w:rFonts w:cs="TAHER" w:hint="cs"/>
          <w:sz w:val="32"/>
          <w:szCs w:val="32"/>
          <w:rtl/>
        </w:rPr>
        <w:t>وقد</w:t>
      </w:r>
      <w:r w:rsidRPr="00551178">
        <w:rPr>
          <w:rFonts w:cs="TAHER"/>
          <w:sz w:val="32"/>
          <w:szCs w:val="32"/>
          <w:rtl/>
        </w:rPr>
        <w:t xml:space="preserve"> </w:t>
      </w:r>
      <w:r w:rsidRPr="00551178">
        <w:rPr>
          <w:rFonts w:cs="TAHER" w:hint="cs"/>
          <w:sz w:val="32"/>
          <w:szCs w:val="32"/>
          <w:rtl/>
        </w:rPr>
        <w:t>ردد</w:t>
      </w:r>
      <w:r w:rsidRPr="00551178">
        <w:rPr>
          <w:rFonts w:cs="TAHER"/>
          <w:sz w:val="32"/>
          <w:szCs w:val="32"/>
          <w:rtl/>
        </w:rPr>
        <w:t xml:space="preserve"> </w:t>
      </w:r>
      <w:r w:rsidRPr="00551178">
        <w:rPr>
          <w:rFonts w:cs="TAHER" w:hint="cs"/>
          <w:sz w:val="32"/>
          <w:szCs w:val="32"/>
          <w:rtl/>
        </w:rPr>
        <w:t>الإمام</w:t>
      </w:r>
      <w:r w:rsidRPr="00551178">
        <w:rPr>
          <w:rFonts w:cs="TAHER"/>
          <w:sz w:val="32"/>
          <w:szCs w:val="32"/>
          <w:rtl/>
        </w:rPr>
        <w:t xml:space="preserve"> </w:t>
      </w:r>
      <w:r w:rsidRPr="00551178">
        <w:rPr>
          <w:rFonts w:cs="TAHER" w:hint="cs"/>
          <w:sz w:val="32"/>
          <w:szCs w:val="32"/>
          <w:rtl/>
        </w:rPr>
        <w:t>الخميني</w:t>
      </w:r>
      <w:r w:rsidRPr="00551178">
        <w:rPr>
          <w:rFonts w:cs="TAHER"/>
          <w:sz w:val="32"/>
          <w:szCs w:val="32"/>
          <w:rtl/>
        </w:rPr>
        <w:t xml:space="preserve"> </w:t>
      </w:r>
      <w:r w:rsidRPr="00551178">
        <w:rPr>
          <w:rFonts w:cs="TAHER" w:hint="cs"/>
          <w:sz w:val="32"/>
          <w:szCs w:val="32"/>
          <w:rtl/>
        </w:rPr>
        <w:t>هذه</w:t>
      </w:r>
      <w:r w:rsidRPr="00551178">
        <w:rPr>
          <w:rFonts w:cs="TAHER"/>
          <w:sz w:val="32"/>
          <w:szCs w:val="32"/>
          <w:rtl/>
        </w:rPr>
        <w:t xml:space="preserve"> </w:t>
      </w:r>
      <w:r w:rsidRPr="00551178">
        <w:rPr>
          <w:rFonts w:cs="TAHER" w:hint="cs"/>
          <w:sz w:val="32"/>
          <w:szCs w:val="32"/>
          <w:rtl/>
        </w:rPr>
        <w:t>الآية</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الكثير</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خطبه</w:t>
      </w:r>
      <w:r w:rsidRPr="00551178">
        <w:rPr>
          <w:rFonts w:cs="TAHER"/>
          <w:sz w:val="32"/>
          <w:szCs w:val="32"/>
          <w:rtl/>
        </w:rPr>
        <w:t xml:space="preserve"> </w:t>
      </w:r>
      <w:r w:rsidRPr="00551178">
        <w:rPr>
          <w:rFonts w:cs="TAHER" w:hint="cs"/>
          <w:sz w:val="32"/>
          <w:szCs w:val="32"/>
          <w:rtl/>
        </w:rPr>
        <w:t>ومحاضراته،</w:t>
      </w:r>
      <w:r w:rsidRPr="00551178">
        <w:rPr>
          <w:rFonts w:cs="TAHER"/>
          <w:sz w:val="32"/>
          <w:szCs w:val="32"/>
          <w:rtl/>
        </w:rPr>
        <w:t xml:space="preserve"> </w:t>
      </w:r>
      <w:r w:rsidRPr="00551178">
        <w:rPr>
          <w:rFonts w:cs="TAHER" w:hint="cs"/>
          <w:sz w:val="32"/>
          <w:szCs w:val="32"/>
          <w:rtl/>
        </w:rPr>
        <w:t>كشاهد</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الأمر</w:t>
      </w:r>
      <w:r w:rsidRPr="00551178">
        <w:rPr>
          <w:rFonts w:cs="TAHER"/>
          <w:sz w:val="32"/>
          <w:szCs w:val="32"/>
          <w:rtl/>
        </w:rPr>
        <w:t xml:space="preserve"> </w:t>
      </w:r>
      <w:r w:rsidRPr="00551178">
        <w:rPr>
          <w:rFonts w:cs="TAHER" w:hint="cs"/>
          <w:sz w:val="32"/>
          <w:szCs w:val="32"/>
          <w:rtl/>
        </w:rPr>
        <w:t>الإلهي</w:t>
      </w:r>
      <w:r w:rsidRPr="00551178">
        <w:rPr>
          <w:rFonts w:cs="TAHER"/>
          <w:sz w:val="32"/>
          <w:szCs w:val="32"/>
          <w:rtl/>
        </w:rPr>
        <w:t xml:space="preserve"> </w:t>
      </w:r>
      <w:r w:rsidRPr="00551178">
        <w:rPr>
          <w:rFonts w:cs="TAHER" w:hint="cs"/>
          <w:sz w:val="32"/>
          <w:szCs w:val="32"/>
          <w:rtl/>
        </w:rPr>
        <w:t>بالنهوض</w:t>
      </w:r>
      <w:r w:rsidRPr="00551178">
        <w:rPr>
          <w:rFonts w:cs="TAHER"/>
          <w:sz w:val="32"/>
          <w:szCs w:val="32"/>
          <w:rtl/>
        </w:rPr>
        <w:t xml:space="preserve"> </w:t>
      </w:r>
      <w:r w:rsidRPr="00551178">
        <w:rPr>
          <w:rFonts w:cs="TAHER" w:hint="cs"/>
          <w:sz w:val="32"/>
          <w:szCs w:val="32"/>
          <w:rtl/>
        </w:rPr>
        <w:t>لإحياء</w:t>
      </w:r>
      <w:r w:rsidRPr="00551178">
        <w:rPr>
          <w:rFonts w:cs="TAHER"/>
          <w:sz w:val="32"/>
          <w:szCs w:val="32"/>
          <w:rtl/>
        </w:rPr>
        <w:t xml:space="preserve"> </w:t>
      </w:r>
      <w:r w:rsidRPr="00551178">
        <w:rPr>
          <w:rFonts w:cs="TAHER" w:hint="cs"/>
          <w:sz w:val="32"/>
          <w:szCs w:val="32"/>
          <w:rtl/>
        </w:rPr>
        <w:t>الدين</w:t>
      </w:r>
      <w:r w:rsidRPr="00551178">
        <w:rPr>
          <w:rFonts w:cs="TAHER"/>
          <w:sz w:val="32"/>
          <w:szCs w:val="32"/>
          <w:rtl/>
        </w:rPr>
        <w:t xml:space="preserve"> </w:t>
      </w:r>
      <w:r w:rsidRPr="00551178">
        <w:rPr>
          <w:rFonts w:cs="TAHER" w:hint="cs"/>
          <w:sz w:val="32"/>
          <w:szCs w:val="32"/>
          <w:rtl/>
        </w:rPr>
        <w:t>وإقامة</w:t>
      </w:r>
      <w:r w:rsidRPr="00551178">
        <w:rPr>
          <w:rFonts w:cs="TAHER"/>
          <w:sz w:val="32"/>
          <w:szCs w:val="32"/>
          <w:rtl/>
        </w:rPr>
        <w:t xml:space="preserve"> </w:t>
      </w:r>
      <w:r w:rsidRPr="00551178">
        <w:rPr>
          <w:rFonts w:cs="TAHER" w:hint="cs"/>
          <w:sz w:val="32"/>
          <w:szCs w:val="32"/>
          <w:rtl/>
        </w:rPr>
        <w:t>وتحكيم</w:t>
      </w:r>
      <w:r w:rsidRPr="00551178">
        <w:rPr>
          <w:rFonts w:cs="TAHER"/>
          <w:sz w:val="32"/>
          <w:szCs w:val="32"/>
          <w:rtl/>
        </w:rPr>
        <w:t xml:space="preserve"> </w:t>
      </w:r>
      <w:r w:rsidRPr="00551178">
        <w:rPr>
          <w:rFonts w:cs="TAHER" w:hint="cs"/>
          <w:sz w:val="32"/>
          <w:szCs w:val="32"/>
          <w:rtl/>
        </w:rPr>
        <w:t>الشريعة</w:t>
      </w:r>
      <w:r w:rsidRPr="00551178">
        <w:rPr>
          <w:rFonts w:cs="TAHER"/>
          <w:sz w:val="32"/>
          <w:szCs w:val="32"/>
          <w:rtl/>
        </w:rPr>
        <w:t xml:space="preserve"> </w:t>
      </w:r>
      <w:r w:rsidRPr="00551178">
        <w:rPr>
          <w:rFonts w:cs="TAHER" w:hint="cs"/>
          <w:sz w:val="32"/>
          <w:szCs w:val="32"/>
          <w:rtl/>
        </w:rPr>
        <w:t>الإسلامية</w:t>
      </w:r>
      <w:r w:rsidRPr="00551178">
        <w:rPr>
          <w:rFonts w:cs="TAHER"/>
          <w:sz w:val="32"/>
          <w:szCs w:val="32"/>
          <w:rtl/>
        </w:rPr>
        <w:t xml:space="preserve"> </w:t>
      </w:r>
      <w:r w:rsidRPr="00551178">
        <w:rPr>
          <w:rFonts w:cs="TAHER" w:hint="cs"/>
          <w:sz w:val="32"/>
          <w:szCs w:val="32"/>
          <w:rtl/>
        </w:rPr>
        <w:t>الإلهية</w:t>
      </w:r>
      <w:r w:rsidRPr="00551178">
        <w:rPr>
          <w:rFonts w:cs="TAHER"/>
          <w:sz w:val="32"/>
          <w:szCs w:val="32"/>
          <w:rtl/>
        </w:rPr>
        <w:t xml:space="preserve"> </w:t>
      </w:r>
      <w:r w:rsidRPr="00551178">
        <w:rPr>
          <w:rFonts w:cs="TAHER" w:hint="cs"/>
          <w:sz w:val="32"/>
          <w:szCs w:val="32"/>
          <w:rtl/>
        </w:rPr>
        <w:t>كما</w:t>
      </w:r>
      <w:r w:rsidRPr="00551178">
        <w:rPr>
          <w:rFonts w:cs="TAHER"/>
          <w:sz w:val="32"/>
          <w:szCs w:val="32"/>
          <w:rtl/>
        </w:rPr>
        <w:t xml:space="preserve"> </w:t>
      </w:r>
      <w:r w:rsidRPr="00551178">
        <w:rPr>
          <w:rFonts w:cs="TAHER" w:hint="cs"/>
          <w:sz w:val="32"/>
          <w:szCs w:val="32"/>
          <w:rtl/>
        </w:rPr>
        <w:t>استخدم</w:t>
      </w:r>
      <w:r w:rsidRPr="00551178">
        <w:rPr>
          <w:rFonts w:cs="TAHER"/>
          <w:sz w:val="32"/>
          <w:szCs w:val="32"/>
          <w:rtl/>
        </w:rPr>
        <w:t xml:space="preserve"> </w:t>
      </w:r>
      <w:r w:rsidRPr="00551178">
        <w:rPr>
          <w:rFonts w:cs="TAHER" w:hint="cs"/>
          <w:sz w:val="32"/>
          <w:szCs w:val="32"/>
          <w:rtl/>
        </w:rPr>
        <w:t>الإمام</w:t>
      </w:r>
      <w:r w:rsidRPr="00551178">
        <w:rPr>
          <w:rFonts w:cs="TAHER"/>
          <w:sz w:val="32"/>
          <w:szCs w:val="32"/>
          <w:rtl/>
        </w:rPr>
        <w:t xml:space="preserve"> </w:t>
      </w:r>
      <w:r w:rsidRPr="00551178">
        <w:rPr>
          <w:rFonts w:cs="TAHER" w:hint="cs"/>
          <w:sz w:val="32"/>
          <w:szCs w:val="32"/>
          <w:rtl/>
        </w:rPr>
        <w:t>مصطلح</w:t>
      </w:r>
      <w:r w:rsidRPr="00551178">
        <w:rPr>
          <w:rFonts w:cs="TAHER"/>
          <w:sz w:val="32"/>
          <w:szCs w:val="32"/>
          <w:rtl/>
        </w:rPr>
        <w:t xml:space="preserve"> </w:t>
      </w:r>
      <w:r w:rsidRPr="00551178">
        <w:rPr>
          <w:rFonts w:cs="TAHER" w:hint="cs"/>
          <w:sz w:val="32"/>
          <w:szCs w:val="32"/>
          <w:rtl/>
        </w:rPr>
        <w:t>النهضة</w:t>
      </w:r>
      <w:r w:rsidRPr="00551178">
        <w:rPr>
          <w:rFonts w:cs="TAHER"/>
          <w:sz w:val="32"/>
          <w:szCs w:val="32"/>
          <w:rtl/>
        </w:rPr>
        <w:t xml:space="preserve"> </w:t>
      </w:r>
      <w:r w:rsidRPr="00551178">
        <w:rPr>
          <w:rFonts w:cs="TAHER" w:hint="cs"/>
          <w:sz w:val="32"/>
          <w:szCs w:val="32"/>
          <w:rtl/>
        </w:rPr>
        <w:t>والنهوض</w:t>
      </w:r>
      <w:r w:rsidRPr="00551178">
        <w:rPr>
          <w:rFonts w:cs="TAHER"/>
          <w:sz w:val="32"/>
          <w:szCs w:val="32"/>
          <w:rtl/>
        </w:rPr>
        <w:t xml:space="preserve"> </w:t>
      </w:r>
      <w:r w:rsidRPr="00551178">
        <w:rPr>
          <w:rFonts w:cs="TAHER" w:hint="cs"/>
          <w:sz w:val="32"/>
          <w:szCs w:val="32"/>
          <w:rtl/>
        </w:rPr>
        <w:t>كثيراً</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خطبه</w:t>
      </w:r>
      <w:r w:rsidRPr="00551178">
        <w:rPr>
          <w:rFonts w:cs="TAHER"/>
          <w:sz w:val="32"/>
          <w:szCs w:val="32"/>
          <w:rtl/>
        </w:rPr>
        <w:t xml:space="preserve"> </w:t>
      </w:r>
      <w:r w:rsidRPr="00551178">
        <w:rPr>
          <w:rFonts w:cs="TAHER" w:hint="cs"/>
          <w:sz w:val="32"/>
          <w:szCs w:val="32"/>
          <w:rtl/>
        </w:rPr>
        <w:t>ودروسه</w:t>
      </w:r>
      <w:r w:rsidRPr="00551178">
        <w:rPr>
          <w:rFonts w:cs="TAHER"/>
          <w:sz w:val="32"/>
          <w:szCs w:val="32"/>
          <w:rtl/>
        </w:rPr>
        <w:t xml:space="preserve"> </w:t>
      </w:r>
      <w:r w:rsidRPr="00551178">
        <w:rPr>
          <w:rFonts w:cs="TAHER" w:hint="cs"/>
          <w:sz w:val="32"/>
          <w:szCs w:val="32"/>
          <w:rtl/>
        </w:rPr>
        <w:t>مع</w:t>
      </w:r>
      <w:r w:rsidRPr="00551178">
        <w:rPr>
          <w:rFonts w:cs="TAHER"/>
          <w:sz w:val="32"/>
          <w:szCs w:val="32"/>
          <w:rtl/>
        </w:rPr>
        <w:t xml:space="preserve"> </w:t>
      </w:r>
      <w:r w:rsidRPr="00551178">
        <w:rPr>
          <w:rFonts w:cs="TAHER" w:hint="cs"/>
          <w:sz w:val="32"/>
          <w:szCs w:val="32"/>
          <w:rtl/>
        </w:rPr>
        <w:t>استخدامه</w:t>
      </w:r>
      <w:r w:rsidRPr="00551178">
        <w:rPr>
          <w:rFonts w:cs="TAHER"/>
          <w:sz w:val="32"/>
          <w:szCs w:val="32"/>
          <w:rtl/>
        </w:rPr>
        <w:t xml:space="preserve"> </w:t>
      </w:r>
      <w:r w:rsidRPr="00551178">
        <w:rPr>
          <w:rFonts w:cs="TAHER" w:hint="cs"/>
          <w:sz w:val="32"/>
          <w:szCs w:val="32"/>
          <w:rtl/>
        </w:rPr>
        <w:t>للمصطلح</w:t>
      </w:r>
      <w:r w:rsidRPr="00551178">
        <w:rPr>
          <w:rFonts w:cs="TAHER"/>
          <w:sz w:val="32"/>
          <w:szCs w:val="32"/>
          <w:rtl/>
        </w:rPr>
        <w:t xml:space="preserve"> </w:t>
      </w:r>
      <w:r w:rsidRPr="00551178">
        <w:rPr>
          <w:rFonts w:cs="TAHER" w:hint="cs"/>
          <w:sz w:val="32"/>
          <w:szCs w:val="32"/>
          <w:rtl/>
        </w:rPr>
        <w:t>القرآني</w:t>
      </w:r>
      <w:r w:rsidRPr="00551178">
        <w:rPr>
          <w:rFonts w:cs="TAHER"/>
          <w:sz w:val="32"/>
          <w:szCs w:val="32"/>
          <w:rtl/>
        </w:rPr>
        <w:t xml:space="preserve"> </w:t>
      </w:r>
      <w:r w:rsidRPr="00551178">
        <w:rPr>
          <w:rFonts w:cs="TAHER" w:hint="cs"/>
          <w:sz w:val="32"/>
          <w:szCs w:val="32"/>
          <w:rtl/>
        </w:rPr>
        <w:t>المرادف</w:t>
      </w:r>
      <w:r w:rsidRPr="00551178">
        <w:rPr>
          <w:rFonts w:cs="TAHER"/>
          <w:sz w:val="32"/>
          <w:szCs w:val="32"/>
          <w:rtl/>
        </w:rPr>
        <w:t xml:space="preserve"> (</w:t>
      </w:r>
      <w:r w:rsidRPr="00551178">
        <w:rPr>
          <w:rFonts w:cs="TAHER" w:hint="cs"/>
          <w:sz w:val="32"/>
          <w:szCs w:val="32"/>
          <w:rtl/>
        </w:rPr>
        <w:t>القيام</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نفس</w:t>
      </w:r>
      <w:r w:rsidRPr="00551178">
        <w:rPr>
          <w:rFonts w:cs="TAHER"/>
          <w:sz w:val="32"/>
          <w:szCs w:val="32"/>
          <w:rtl/>
        </w:rPr>
        <w:t xml:space="preserve"> </w:t>
      </w:r>
      <w:r w:rsidRPr="00551178">
        <w:rPr>
          <w:rFonts w:cs="TAHER" w:hint="cs"/>
          <w:sz w:val="32"/>
          <w:szCs w:val="32"/>
          <w:rtl/>
        </w:rPr>
        <w:t>المورد</w:t>
      </w:r>
      <w:r w:rsidRPr="00551178">
        <w:rPr>
          <w:rFonts w:cs="TAHER"/>
          <w:sz w:val="32"/>
          <w:szCs w:val="32"/>
          <w:rtl/>
        </w:rPr>
        <w:t xml:space="preserve"> </w:t>
      </w:r>
      <w:r w:rsidRPr="00551178">
        <w:rPr>
          <w:rFonts w:cs="TAHER" w:hint="cs"/>
          <w:sz w:val="32"/>
          <w:szCs w:val="32"/>
          <w:rtl/>
        </w:rPr>
        <w:t>أيضاً،</w:t>
      </w:r>
      <w:r w:rsidRPr="00551178">
        <w:rPr>
          <w:rFonts w:cs="TAHER"/>
          <w:sz w:val="32"/>
          <w:szCs w:val="32"/>
          <w:rtl/>
        </w:rPr>
        <w:t xml:space="preserve"> "</w:t>
      </w:r>
      <w:r w:rsidRPr="00551178">
        <w:rPr>
          <w:rFonts w:cs="TAHER" w:hint="cs"/>
          <w:sz w:val="32"/>
          <w:szCs w:val="32"/>
          <w:rtl/>
        </w:rPr>
        <w:t>إن</w:t>
      </w:r>
      <w:r w:rsidRPr="00551178">
        <w:rPr>
          <w:rFonts w:cs="TAHER"/>
          <w:sz w:val="32"/>
          <w:szCs w:val="32"/>
          <w:rtl/>
        </w:rPr>
        <w:t xml:space="preserve"> </w:t>
      </w:r>
      <w:r w:rsidRPr="00551178">
        <w:rPr>
          <w:rFonts w:cs="TAHER" w:hint="cs"/>
          <w:sz w:val="32"/>
          <w:szCs w:val="32"/>
          <w:rtl/>
        </w:rPr>
        <w:t>النهضة</w:t>
      </w:r>
      <w:r w:rsidRPr="00551178">
        <w:rPr>
          <w:rFonts w:cs="TAHER"/>
          <w:sz w:val="32"/>
          <w:szCs w:val="32"/>
          <w:rtl/>
        </w:rPr>
        <w:t xml:space="preserve"> </w:t>
      </w:r>
      <w:r w:rsidRPr="00551178">
        <w:rPr>
          <w:rFonts w:cs="TAHER" w:hint="cs"/>
          <w:sz w:val="32"/>
          <w:szCs w:val="32"/>
          <w:rtl/>
        </w:rPr>
        <w:t>الحالية</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إيران</w:t>
      </w:r>
      <w:r w:rsidRPr="00551178">
        <w:rPr>
          <w:rFonts w:cs="TAHER"/>
          <w:sz w:val="32"/>
          <w:szCs w:val="32"/>
          <w:rtl/>
        </w:rPr>
        <w:t xml:space="preserve"> </w:t>
      </w:r>
      <w:r w:rsidRPr="00551178">
        <w:rPr>
          <w:rFonts w:cs="TAHER" w:hint="cs"/>
          <w:sz w:val="32"/>
          <w:szCs w:val="32"/>
          <w:rtl/>
        </w:rPr>
        <w:t>نموذجاً</w:t>
      </w:r>
      <w:r w:rsidRPr="00551178">
        <w:rPr>
          <w:rFonts w:cs="TAHER"/>
          <w:sz w:val="32"/>
          <w:szCs w:val="32"/>
          <w:rtl/>
        </w:rPr>
        <w:t xml:space="preserve"> </w:t>
      </w:r>
      <w:r w:rsidRPr="00551178">
        <w:rPr>
          <w:rFonts w:cs="TAHER" w:hint="cs"/>
          <w:sz w:val="32"/>
          <w:szCs w:val="32"/>
          <w:rtl/>
        </w:rPr>
        <w:t>للنهضة</w:t>
      </w:r>
      <w:r w:rsidRPr="00551178">
        <w:rPr>
          <w:rFonts w:cs="TAHER"/>
          <w:sz w:val="32"/>
          <w:szCs w:val="32"/>
          <w:rtl/>
        </w:rPr>
        <w:t xml:space="preserve"> </w:t>
      </w:r>
      <w:r w:rsidRPr="00551178">
        <w:rPr>
          <w:rFonts w:cs="TAHER" w:hint="cs"/>
          <w:sz w:val="32"/>
          <w:szCs w:val="32"/>
          <w:rtl/>
        </w:rPr>
        <w:t>التي</w:t>
      </w:r>
      <w:r w:rsidRPr="00551178">
        <w:rPr>
          <w:rFonts w:cs="TAHER"/>
          <w:sz w:val="32"/>
          <w:szCs w:val="32"/>
          <w:rtl/>
        </w:rPr>
        <w:t xml:space="preserve"> </w:t>
      </w:r>
      <w:r w:rsidRPr="00551178">
        <w:rPr>
          <w:rFonts w:cs="TAHER" w:hint="cs"/>
          <w:sz w:val="32"/>
          <w:szCs w:val="32"/>
          <w:rtl/>
        </w:rPr>
        <w:t>حدثت</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صدر</w:t>
      </w:r>
      <w:r w:rsidRPr="00551178">
        <w:rPr>
          <w:rFonts w:cs="TAHER"/>
          <w:sz w:val="32"/>
          <w:szCs w:val="32"/>
          <w:rtl/>
        </w:rPr>
        <w:t xml:space="preserve"> </w:t>
      </w:r>
      <w:r w:rsidRPr="00551178">
        <w:rPr>
          <w:rFonts w:cs="TAHER" w:hint="cs"/>
          <w:sz w:val="32"/>
          <w:szCs w:val="32"/>
          <w:rtl/>
        </w:rPr>
        <w:t>الإسلام</w:t>
      </w:r>
      <w:r w:rsidRPr="00551178">
        <w:rPr>
          <w:rFonts w:cs="TAHER"/>
          <w:sz w:val="32"/>
          <w:szCs w:val="32"/>
          <w:rtl/>
        </w:rPr>
        <w:t>"</w:t>
      </w:r>
      <w:r w:rsidR="005C49B3">
        <w:rPr>
          <w:rStyle w:val="a4"/>
          <w:rFonts w:cs="TAHER"/>
          <w:sz w:val="32"/>
          <w:szCs w:val="32"/>
          <w:rtl/>
        </w:rPr>
        <w:footnoteReference w:id="159"/>
      </w:r>
      <w:r w:rsidRPr="00551178">
        <w:rPr>
          <w:rFonts w:cs="TAHER"/>
          <w:sz w:val="32"/>
          <w:szCs w:val="32"/>
          <w:rtl/>
        </w:rPr>
        <w:t xml:space="preserve">. </w:t>
      </w:r>
    </w:p>
    <w:p w:rsidR="00551178" w:rsidRPr="00551178" w:rsidRDefault="00551178" w:rsidP="005C49B3">
      <w:pPr>
        <w:bidi/>
        <w:spacing w:after="0" w:line="240" w:lineRule="atLeast"/>
        <w:ind w:firstLine="567"/>
        <w:jc w:val="both"/>
        <w:rPr>
          <w:rFonts w:cs="TAHER"/>
          <w:sz w:val="32"/>
          <w:szCs w:val="32"/>
        </w:rPr>
      </w:pPr>
      <w:r w:rsidRPr="00551178">
        <w:rPr>
          <w:rFonts w:cs="TAHER" w:hint="cs"/>
          <w:sz w:val="32"/>
          <w:szCs w:val="32"/>
          <w:rtl/>
        </w:rPr>
        <w:t>وقد</w:t>
      </w:r>
      <w:r w:rsidRPr="00551178">
        <w:rPr>
          <w:rFonts w:cs="TAHER"/>
          <w:sz w:val="32"/>
          <w:szCs w:val="32"/>
          <w:rtl/>
        </w:rPr>
        <w:t xml:space="preserve"> </w:t>
      </w:r>
      <w:r w:rsidRPr="00551178">
        <w:rPr>
          <w:rFonts w:cs="TAHER" w:hint="cs"/>
          <w:sz w:val="32"/>
          <w:szCs w:val="32"/>
          <w:rtl/>
        </w:rPr>
        <w:t>تكرر</w:t>
      </w:r>
      <w:r w:rsidRPr="00551178">
        <w:rPr>
          <w:rFonts w:cs="TAHER"/>
          <w:sz w:val="32"/>
          <w:szCs w:val="32"/>
          <w:rtl/>
        </w:rPr>
        <w:t xml:space="preserve"> </w:t>
      </w:r>
      <w:r w:rsidRPr="00551178">
        <w:rPr>
          <w:rFonts w:cs="TAHER" w:hint="cs"/>
          <w:sz w:val="32"/>
          <w:szCs w:val="32"/>
          <w:rtl/>
        </w:rPr>
        <w:t>مصطلح</w:t>
      </w:r>
      <w:r w:rsidRPr="00551178">
        <w:rPr>
          <w:rFonts w:cs="TAHER"/>
          <w:sz w:val="32"/>
          <w:szCs w:val="32"/>
          <w:rtl/>
        </w:rPr>
        <w:t xml:space="preserve"> </w:t>
      </w:r>
      <w:r w:rsidRPr="00551178">
        <w:rPr>
          <w:rFonts w:cs="TAHER" w:hint="cs"/>
          <w:sz w:val="32"/>
          <w:szCs w:val="32"/>
          <w:rtl/>
        </w:rPr>
        <w:t>القيام</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القرآن</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عدة</w:t>
      </w:r>
      <w:r w:rsidRPr="00551178">
        <w:rPr>
          <w:rFonts w:cs="TAHER"/>
          <w:sz w:val="32"/>
          <w:szCs w:val="32"/>
          <w:rtl/>
        </w:rPr>
        <w:t xml:space="preserve"> </w:t>
      </w:r>
      <w:r w:rsidRPr="00551178">
        <w:rPr>
          <w:rFonts w:cs="TAHER" w:hint="cs"/>
          <w:sz w:val="32"/>
          <w:szCs w:val="32"/>
          <w:rtl/>
        </w:rPr>
        <w:t>مواضع</w:t>
      </w:r>
      <w:r w:rsidRPr="00551178">
        <w:rPr>
          <w:rFonts w:cs="TAHER"/>
          <w:sz w:val="32"/>
          <w:szCs w:val="32"/>
          <w:rtl/>
        </w:rPr>
        <w:t xml:space="preserve"> </w:t>
      </w:r>
      <w:r w:rsidRPr="00551178">
        <w:rPr>
          <w:rFonts w:cs="TAHER" w:hint="cs"/>
          <w:sz w:val="32"/>
          <w:szCs w:val="32"/>
          <w:rtl/>
        </w:rPr>
        <w:t>مختلفة</w:t>
      </w:r>
      <w:r w:rsidRPr="00551178">
        <w:rPr>
          <w:rFonts w:cs="TAHER"/>
          <w:sz w:val="32"/>
          <w:szCs w:val="32"/>
          <w:rtl/>
        </w:rPr>
        <w:t xml:space="preserve"> </w:t>
      </w:r>
      <w:r w:rsidRPr="00551178">
        <w:rPr>
          <w:rFonts w:cs="TAHER" w:hint="cs"/>
          <w:sz w:val="32"/>
          <w:szCs w:val="32"/>
          <w:rtl/>
        </w:rPr>
        <w:t>لكنها</w:t>
      </w:r>
      <w:r w:rsidRPr="00551178">
        <w:rPr>
          <w:rFonts w:cs="TAHER"/>
          <w:sz w:val="32"/>
          <w:szCs w:val="32"/>
          <w:rtl/>
        </w:rPr>
        <w:t xml:space="preserve"> </w:t>
      </w:r>
      <w:r w:rsidRPr="00551178">
        <w:rPr>
          <w:rFonts w:cs="TAHER" w:hint="cs"/>
          <w:sz w:val="32"/>
          <w:szCs w:val="32"/>
          <w:rtl/>
        </w:rPr>
        <w:t>تعطي</w:t>
      </w:r>
      <w:r w:rsidRPr="00551178">
        <w:rPr>
          <w:rFonts w:cs="TAHER"/>
          <w:sz w:val="32"/>
          <w:szCs w:val="32"/>
          <w:rtl/>
        </w:rPr>
        <w:t xml:space="preserve"> </w:t>
      </w:r>
      <w:r w:rsidRPr="00551178">
        <w:rPr>
          <w:rFonts w:cs="TAHER" w:hint="cs"/>
          <w:sz w:val="32"/>
          <w:szCs w:val="32"/>
          <w:rtl/>
        </w:rPr>
        <w:t>نفس</w:t>
      </w:r>
      <w:r w:rsidRPr="00551178">
        <w:rPr>
          <w:rFonts w:cs="TAHER"/>
          <w:sz w:val="32"/>
          <w:szCs w:val="32"/>
          <w:rtl/>
        </w:rPr>
        <w:t xml:space="preserve"> </w:t>
      </w:r>
      <w:r w:rsidRPr="00551178">
        <w:rPr>
          <w:rFonts w:cs="TAHER" w:hint="cs"/>
          <w:sz w:val="32"/>
          <w:szCs w:val="32"/>
          <w:rtl/>
        </w:rPr>
        <w:t>الدلالة</w:t>
      </w:r>
      <w:r w:rsidRPr="00551178">
        <w:rPr>
          <w:rFonts w:cs="TAHER"/>
          <w:sz w:val="32"/>
          <w:szCs w:val="32"/>
          <w:rtl/>
        </w:rPr>
        <w:t xml:space="preserve">: </w:t>
      </w:r>
    </w:p>
    <w:p w:rsidR="00551178" w:rsidRPr="00551178" w:rsidRDefault="009A4642" w:rsidP="009A4642">
      <w:pPr>
        <w:bidi/>
        <w:spacing w:after="0" w:line="240" w:lineRule="atLeast"/>
        <w:ind w:firstLine="567"/>
        <w:jc w:val="both"/>
        <w:rPr>
          <w:rFonts w:cs="TAHER"/>
          <w:sz w:val="32"/>
          <w:szCs w:val="32"/>
        </w:rPr>
      </w:pPr>
      <w:r>
        <w:rPr>
          <w:rFonts w:cs="TAHER" w:hint="cs"/>
          <w:sz w:val="32"/>
          <w:szCs w:val="32"/>
          <w:rtl/>
        </w:rPr>
        <w:t>{</w:t>
      </w:r>
      <w:r w:rsidR="00551178" w:rsidRPr="00551178">
        <w:rPr>
          <w:rFonts w:cs="TAHER" w:hint="cs"/>
          <w:sz w:val="32"/>
          <w:szCs w:val="32"/>
          <w:rtl/>
        </w:rPr>
        <w:t>وَقُومُواْ</w:t>
      </w:r>
      <w:r w:rsidR="00551178" w:rsidRPr="00551178">
        <w:rPr>
          <w:rFonts w:cs="TAHER"/>
          <w:sz w:val="32"/>
          <w:szCs w:val="32"/>
          <w:rtl/>
        </w:rPr>
        <w:t xml:space="preserve"> </w:t>
      </w:r>
      <w:r w:rsidR="00551178" w:rsidRPr="00551178">
        <w:rPr>
          <w:rFonts w:cs="TAHER" w:hint="cs"/>
          <w:sz w:val="32"/>
          <w:szCs w:val="32"/>
          <w:rtl/>
        </w:rPr>
        <w:t>لِلّهِ</w:t>
      </w:r>
      <w:r w:rsidR="00551178" w:rsidRPr="00551178">
        <w:rPr>
          <w:rFonts w:cs="TAHER"/>
          <w:sz w:val="32"/>
          <w:szCs w:val="32"/>
          <w:rtl/>
        </w:rPr>
        <w:t xml:space="preserve"> </w:t>
      </w:r>
      <w:r w:rsidR="00551178" w:rsidRPr="00551178">
        <w:rPr>
          <w:rFonts w:cs="TAHER" w:hint="cs"/>
          <w:sz w:val="32"/>
          <w:szCs w:val="32"/>
          <w:rtl/>
        </w:rPr>
        <w:t>قَانِتِينَ</w:t>
      </w:r>
      <w:r>
        <w:rPr>
          <w:rFonts w:cs="TAHER" w:hint="cs"/>
          <w:sz w:val="32"/>
          <w:szCs w:val="32"/>
          <w:rtl/>
        </w:rPr>
        <w:t>}</w:t>
      </w:r>
      <w:r>
        <w:rPr>
          <w:rStyle w:val="a4"/>
          <w:rFonts w:cs="TAHER"/>
          <w:sz w:val="32"/>
          <w:szCs w:val="32"/>
          <w:rtl/>
        </w:rPr>
        <w:footnoteReference w:id="160"/>
      </w:r>
      <w:r w:rsidR="00551178" w:rsidRPr="00551178">
        <w:rPr>
          <w:rFonts w:cs="TAHER"/>
          <w:sz w:val="32"/>
          <w:szCs w:val="32"/>
          <w:rtl/>
        </w:rPr>
        <w:t xml:space="preserve"> </w:t>
      </w:r>
      <w:r>
        <w:rPr>
          <w:rFonts w:cs="TAHER" w:hint="cs"/>
          <w:sz w:val="32"/>
          <w:szCs w:val="32"/>
          <w:rtl/>
        </w:rPr>
        <w:t>.</w:t>
      </w:r>
      <w:r w:rsidR="00551178" w:rsidRPr="00551178">
        <w:rPr>
          <w:rFonts w:cs="TAHER"/>
          <w:sz w:val="32"/>
          <w:szCs w:val="32"/>
          <w:rtl/>
        </w:rPr>
        <w:t xml:space="preserve"> </w:t>
      </w:r>
    </w:p>
    <w:p w:rsidR="00551178" w:rsidRPr="00551178" w:rsidRDefault="009A4642" w:rsidP="009A4642">
      <w:pPr>
        <w:bidi/>
        <w:spacing w:after="0" w:line="240" w:lineRule="atLeast"/>
        <w:ind w:firstLine="567"/>
        <w:jc w:val="both"/>
        <w:rPr>
          <w:rFonts w:cs="TAHER"/>
          <w:sz w:val="32"/>
          <w:szCs w:val="32"/>
        </w:rPr>
      </w:pPr>
      <w:r>
        <w:rPr>
          <w:rFonts w:cs="TAHER" w:hint="cs"/>
          <w:sz w:val="32"/>
          <w:szCs w:val="32"/>
          <w:rtl/>
        </w:rPr>
        <w:t>{</w:t>
      </w:r>
      <w:r w:rsidR="00551178" w:rsidRPr="00551178">
        <w:rPr>
          <w:rFonts w:cs="TAHER" w:hint="cs"/>
          <w:sz w:val="32"/>
          <w:szCs w:val="32"/>
          <w:rtl/>
        </w:rPr>
        <w:t>فَأَقِمْ</w:t>
      </w:r>
      <w:r w:rsidR="00551178" w:rsidRPr="00551178">
        <w:rPr>
          <w:rFonts w:cs="TAHER"/>
          <w:sz w:val="32"/>
          <w:szCs w:val="32"/>
          <w:rtl/>
        </w:rPr>
        <w:t xml:space="preserve"> </w:t>
      </w:r>
      <w:r w:rsidR="00551178" w:rsidRPr="00551178">
        <w:rPr>
          <w:rFonts w:cs="TAHER" w:hint="cs"/>
          <w:sz w:val="32"/>
          <w:szCs w:val="32"/>
          <w:rtl/>
        </w:rPr>
        <w:t>وَجْهَكَ</w:t>
      </w:r>
      <w:r w:rsidR="00551178" w:rsidRPr="00551178">
        <w:rPr>
          <w:rFonts w:cs="TAHER"/>
          <w:sz w:val="32"/>
          <w:szCs w:val="32"/>
          <w:rtl/>
        </w:rPr>
        <w:t xml:space="preserve"> </w:t>
      </w:r>
      <w:r w:rsidR="00551178" w:rsidRPr="00551178">
        <w:rPr>
          <w:rFonts w:cs="TAHER" w:hint="cs"/>
          <w:sz w:val="32"/>
          <w:szCs w:val="32"/>
          <w:rtl/>
        </w:rPr>
        <w:t>لِلدِّينِ</w:t>
      </w:r>
      <w:r w:rsidR="00551178" w:rsidRPr="00551178">
        <w:rPr>
          <w:rFonts w:cs="TAHER"/>
          <w:sz w:val="32"/>
          <w:szCs w:val="32"/>
          <w:rtl/>
        </w:rPr>
        <w:t xml:space="preserve"> </w:t>
      </w:r>
      <w:r w:rsidR="00551178" w:rsidRPr="00551178">
        <w:rPr>
          <w:rFonts w:cs="TAHER" w:hint="cs"/>
          <w:sz w:val="32"/>
          <w:szCs w:val="32"/>
          <w:rtl/>
        </w:rPr>
        <w:t>حَنِيفًا</w:t>
      </w:r>
      <w:r>
        <w:rPr>
          <w:rFonts w:cs="TAHER" w:hint="cs"/>
          <w:sz w:val="32"/>
          <w:szCs w:val="32"/>
          <w:rtl/>
        </w:rPr>
        <w:t>}</w:t>
      </w:r>
      <w:r>
        <w:rPr>
          <w:rStyle w:val="a4"/>
          <w:rFonts w:cs="TAHER"/>
          <w:sz w:val="32"/>
          <w:szCs w:val="32"/>
          <w:rtl/>
        </w:rPr>
        <w:footnoteReference w:id="161"/>
      </w:r>
      <w:r w:rsidR="00551178" w:rsidRPr="00551178">
        <w:rPr>
          <w:rFonts w:cs="TAHER"/>
          <w:sz w:val="32"/>
          <w:szCs w:val="32"/>
          <w:rtl/>
        </w:rPr>
        <w:t xml:space="preserve"> </w:t>
      </w:r>
      <w:r>
        <w:rPr>
          <w:rFonts w:cs="TAHER" w:hint="cs"/>
          <w:sz w:val="32"/>
          <w:szCs w:val="32"/>
          <w:rtl/>
        </w:rPr>
        <w:t>.</w:t>
      </w:r>
      <w:r w:rsidR="00551178" w:rsidRPr="00551178">
        <w:rPr>
          <w:rFonts w:cs="TAHER"/>
          <w:sz w:val="32"/>
          <w:szCs w:val="32"/>
          <w:rtl/>
        </w:rPr>
        <w:t xml:space="preserve"> </w:t>
      </w:r>
    </w:p>
    <w:p w:rsidR="00551178" w:rsidRPr="00551178" w:rsidRDefault="009A4642" w:rsidP="009A4642">
      <w:pPr>
        <w:bidi/>
        <w:spacing w:after="0" w:line="240" w:lineRule="atLeast"/>
        <w:ind w:firstLine="567"/>
        <w:jc w:val="both"/>
        <w:rPr>
          <w:rFonts w:cs="TAHER"/>
          <w:sz w:val="32"/>
          <w:szCs w:val="32"/>
        </w:rPr>
      </w:pPr>
      <w:r>
        <w:rPr>
          <w:rFonts w:cs="TAHER" w:hint="cs"/>
          <w:sz w:val="32"/>
          <w:szCs w:val="32"/>
          <w:rtl/>
        </w:rPr>
        <w:t>{</w:t>
      </w:r>
      <w:r w:rsidR="00551178" w:rsidRPr="00551178">
        <w:rPr>
          <w:rFonts w:cs="TAHER" w:hint="cs"/>
          <w:sz w:val="32"/>
          <w:szCs w:val="32"/>
          <w:rtl/>
        </w:rPr>
        <w:t>وَأَن</w:t>
      </w:r>
      <w:r w:rsidR="00551178" w:rsidRPr="00551178">
        <w:rPr>
          <w:rFonts w:cs="TAHER"/>
          <w:sz w:val="32"/>
          <w:szCs w:val="32"/>
          <w:rtl/>
        </w:rPr>
        <w:t xml:space="preserve"> </w:t>
      </w:r>
      <w:r w:rsidR="00551178" w:rsidRPr="00551178">
        <w:rPr>
          <w:rFonts w:cs="TAHER" w:hint="cs"/>
          <w:sz w:val="32"/>
          <w:szCs w:val="32"/>
          <w:rtl/>
        </w:rPr>
        <w:t>تَقُومُواْ</w:t>
      </w:r>
      <w:r w:rsidR="00551178" w:rsidRPr="00551178">
        <w:rPr>
          <w:rFonts w:cs="TAHER"/>
          <w:sz w:val="32"/>
          <w:szCs w:val="32"/>
          <w:rtl/>
        </w:rPr>
        <w:t xml:space="preserve"> </w:t>
      </w:r>
      <w:r w:rsidR="00551178" w:rsidRPr="00551178">
        <w:rPr>
          <w:rFonts w:cs="TAHER" w:hint="cs"/>
          <w:sz w:val="32"/>
          <w:szCs w:val="32"/>
          <w:rtl/>
        </w:rPr>
        <w:t>لِلْيَتَامَى</w:t>
      </w:r>
      <w:r w:rsidR="00551178" w:rsidRPr="00551178">
        <w:rPr>
          <w:rFonts w:cs="TAHER"/>
          <w:sz w:val="32"/>
          <w:szCs w:val="32"/>
          <w:rtl/>
        </w:rPr>
        <w:t xml:space="preserve"> </w:t>
      </w:r>
      <w:r w:rsidR="00551178" w:rsidRPr="00551178">
        <w:rPr>
          <w:rFonts w:cs="TAHER" w:hint="cs"/>
          <w:sz w:val="32"/>
          <w:szCs w:val="32"/>
          <w:rtl/>
        </w:rPr>
        <w:t>بِالْقِسْطِ</w:t>
      </w:r>
      <w:r>
        <w:rPr>
          <w:rFonts w:cs="TAHER" w:hint="cs"/>
          <w:sz w:val="32"/>
          <w:szCs w:val="32"/>
          <w:rtl/>
        </w:rPr>
        <w:t>}</w:t>
      </w:r>
      <w:r>
        <w:rPr>
          <w:rStyle w:val="a4"/>
          <w:rFonts w:cs="TAHER"/>
          <w:sz w:val="32"/>
          <w:szCs w:val="32"/>
          <w:rtl/>
        </w:rPr>
        <w:footnoteReference w:id="162"/>
      </w:r>
      <w:r>
        <w:rPr>
          <w:rFonts w:cs="TAHER" w:hint="cs"/>
          <w:sz w:val="32"/>
          <w:szCs w:val="32"/>
          <w:rtl/>
        </w:rPr>
        <w:t xml:space="preserve"> .</w:t>
      </w:r>
      <w:r w:rsidR="00551178" w:rsidRPr="00551178">
        <w:rPr>
          <w:rFonts w:cs="TAHER"/>
          <w:sz w:val="32"/>
          <w:szCs w:val="32"/>
          <w:rtl/>
        </w:rPr>
        <w:t xml:space="preserve"> </w:t>
      </w:r>
    </w:p>
    <w:p w:rsidR="00551178" w:rsidRPr="00551178" w:rsidRDefault="009A4642" w:rsidP="009A4642">
      <w:pPr>
        <w:bidi/>
        <w:spacing w:after="0" w:line="240" w:lineRule="atLeast"/>
        <w:ind w:firstLine="567"/>
        <w:jc w:val="both"/>
        <w:rPr>
          <w:rFonts w:cs="TAHER"/>
          <w:sz w:val="32"/>
          <w:szCs w:val="32"/>
        </w:rPr>
      </w:pPr>
      <w:r>
        <w:rPr>
          <w:rFonts w:cs="TAHER" w:hint="cs"/>
          <w:sz w:val="32"/>
          <w:szCs w:val="32"/>
          <w:rtl/>
        </w:rPr>
        <w:lastRenderedPageBreak/>
        <w:t>{</w:t>
      </w:r>
      <w:r w:rsidR="00551178" w:rsidRPr="00551178">
        <w:rPr>
          <w:rFonts w:cs="TAHER" w:hint="cs"/>
          <w:sz w:val="32"/>
          <w:szCs w:val="32"/>
          <w:rtl/>
        </w:rPr>
        <w:t>أَنْ</w:t>
      </w:r>
      <w:r w:rsidR="00551178" w:rsidRPr="00551178">
        <w:rPr>
          <w:rFonts w:cs="TAHER"/>
          <w:sz w:val="32"/>
          <w:szCs w:val="32"/>
          <w:rtl/>
        </w:rPr>
        <w:t xml:space="preserve"> </w:t>
      </w:r>
      <w:r w:rsidR="00551178" w:rsidRPr="00551178">
        <w:rPr>
          <w:rFonts w:cs="TAHER" w:hint="cs"/>
          <w:sz w:val="32"/>
          <w:szCs w:val="32"/>
          <w:rtl/>
        </w:rPr>
        <w:t>أَقِيمُوا</w:t>
      </w:r>
      <w:r w:rsidR="00551178" w:rsidRPr="00551178">
        <w:rPr>
          <w:rFonts w:cs="TAHER"/>
          <w:sz w:val="32"/>
          <w:szCs w:val="32"/>
          <w:rtl/>
        </w:rPr>
        <w:t xml:space="preserve"> </w:t>
      </w:r>
      <w:r w:rsidR="00551178" w:rsidRPr="00551178">
        <w:rPr>
          <w:rFonts w:cs="TAHER" w:hint="cs"/>
          <w:sz w:val="32"/>
          <w:szCs w:val="32"/>
          <w:rtl/>
        </w:rPr>
        <w:t>الدِّينَ</w:t>
      </w:r>
      <w:r w:rsidR="00551178" w:rsidRPr="00551178">
        <w:rPr>
          <w:rFonts w:cs="TAHER"/>
          <w:sz w:val="32"/>
          <w:szCs w:val="32"/>
          <w:rtl/>
        </w:rPr>
        <w:t xml:space="preserve"> </w:t>
      </w:r>
      <w:r w:rsidR="00551178" w:rsidRPr="00551178">
        <w:rPr>
          <w:rFonts w:cs="TAHER" w:hint="cs"/>
          <w:sz w:val="32"/>
          <w:szCs w:val="32"/>
          <w:rtl/>
        </w:rPr>
        <w:t>وَلَا</w:t>
      </w:r>
      <w:r w:rsidR="00551178" w:rsidRPr="00551178">
        <w:rPr>
          <w:rFonts w:cs="TAHER"/>
          <w:sz w:val="32"/>
          <w:szCs w:val="32"/>
          <w:rtl/>
        </w:rPr>
        <w:t xml:space="preserve"> </w:t>
      </w:r>
      <w:r w:rsidR="00551178" w:rsidRPr="00551178">
        <w:rPr>
          <w:rFonts w:cs="TAHER" w:hint="cs"/>
          <w:sz w:val="32"/>
          <w:szCs w:val="32"/>
          <w:rtl/>
        </w:rPr>
        <w:t>تَتَفَرَّقُوا</w:t>
      </w:r>
      <w:r w:rsidR="00551178" w:rsidRPr="00551178">
        <w:rPr>
          <w:rFonts w:cs="TAHER"/>
          <w:sz w:val="32"/>
          <w:szCs w:val="32"/>
          <w:rtl/>
        </w:rPr>
        <w:t xml:space="preserve"> </w:t>
      </w:r>
      <w:r w:rsidR="00551178" w:rsidRPr="00551178">
        <w:rPr>
          <w:rFonts w:cs="TAHER" w:hint="cs"/>
          <w:sz w:val="32"/>
          <w:szCs w:val="32"/>
          <w:rtl/>
        </w:rPr>
        <w:t>فِيه</w:t>
      </w:r>
      <w:r>
        <w:rPr>
          <w:rFonts w:cs="TAHER" w:hint="cs"/>
          <w:sz w:val="32"/>
          <w:szCs w:val="32"/>
          <w:rtl/>
        </w:rPr>
        <w:t>}</w:t>
      </w:r>
      <w:r>
        <w:rPr>
          <w:rStyle w:val="a4"/>
          <w:rFonts w:cs="TAHER"/>
          <w:sz w:val="32"/>
          <w:szCs w:val="32"/>
          <w:rtl/>
        </w:rPr>
        <w:footnoteReference w:id="163"/>
      </w:r>
      <w:r>
        <w:rPr>
          <w:rFonts w:cs="TAHER" w:hint="cs"/>
          <w:sz w:val="32"/>
          <w:szCs w:val="32"/>
          <w:rtl/>
        </w:rPr>
        <w:t xml:space="preserve"> .</w:t>
      </w:r>
    </w:p>
    <w:p w:rsidR="00551178" w:rsidRPr="00551178" w:rsidRDefault="009A4642" w:rsidP="009A4642">
      <w:pPr>
        <w:bidi/>
        <w:spacing w:after="0" w:line="240" w:lineRule="atLeast"/>
        <w:ind w:firstLine="567"/>
        <w:jc w:val="both"/>
        <w:rPr>
          <w:rFonts w:cs="TAHER"/>
          <w:sz w:val="32"/>
          <w:szCs w:val="32"/>
        </w:rPr>
      </w:pPr>
      <w:r>
        <w:rPr>
          <w:rFonts w:cs="TAHER" w:hint="cs"/>
          <w:sz w:val="32"/>
          <w:szCs w:val="32"/>
          <w:rtl/>
        </w:rPr>
        <w:t>{</w:t>
      </w:r>
      <w:r w:rsidR="00551178" w:rsidRPr="00551178">
        <w:rPr>
          <w:rFonts w:cs="TAHER" w:hint="cs"/>
          <w:sz w:val="32"/>
          <w:szCs w:val="32"/>
          <w:rtl/>
        </w:rPr>
        <w:t>وَأَقِيمُوا</w:t>
      </w:r>
      <w:r w:rsidR="00551178" w:rsidRPr="00551178">
        <w:rPr>
          <w:rFonts w:cs="TAHER"/>
          <w:sz w:val="32"/>
          <w:szCs w:val="32"/>
          <w:rtl/>
        </w:rPr>
        <w:t xml:space="preserve"> </w:t>
      </w:r>
      <w:r w:rsidR="00551178" w:rsidRPr="00551178">
        <w:rPr>
          <w:rFonts w:cs="TAHER" w:hint="cs"/>
          <w:sz w:val="32"/>
          <w:szCs w:val="32"/>
          <w:rtl/>
        </w:rPr>
        <w:t>الْوَزْنَ</w:t>
      </w:r>
      <w:r w:rsidR="00551178" w:rsidRPr="00551178">
        <w:rPr>
          <w:rFonts w:cs="TAHER"/>
          <w:sz w:val="32"/>
          <w:szCs w:val="32"/>
          <w:rtl/>
        </w:rPr>
        <w:t xml:space="preserve"> </w:t>
      </w:r>
      <w:r w:rsidR="00551178" w:rsidRPr="00551178">
        <w:rPr>
          <w:rFonts w:cs="TAHER" w:hint="cs"/>
          <w:sz w:val="32"/>
          <w:szCs w:val="32"/>
          <w:rtl/>
        </w:rPr>
        <w:t>بِالْقِسْطِ</w:t>
      </w:r>
      <w:r w:rsidR="00551178" w:rsidRPr="00551178">
        <w:rPr>
          <w:rFonts w:cs="TAHER"/>
          <w:sz w:val="32"/>
          <w:szCs w:val="32"/>
          <w:rtl/>
        </w:rPr>
        <w:t xml:space="preserve"> </w:t>
      </w:r>
      <w:r w:rsidR="00551178" w:rsidRPr="00551178">
        <w:rPr>
          <w:rFonts w:cs="TAHER" w:hint="cs"/>
          <w:sz w:val="32"/>
          <w:szCs w:val="32"/>
          <w:rtl/>
        </w:rPr>
        <w:t>وَلَا</w:t>
      </w:r>
      <w:r w:rsidR="00551178" w:rsidRPr="00551178">
        <w:rPr>
          <w:rFonts w:cs="TAHER"/>
          <w:sz w:val="32"/>
          <w:szCs w:val="32"/>
          <w:rtl/>
        </w:rPr>
        <w:t xml:space="preserve"> </w:t>
      </w:r>
      <w:r w:rsidR="00551178" w:rsidRPr="00551178">
        <w:rPr>
          <w:rFonts w:cs="TAHER" w:hint="cs"/>
          <w:sz w:val="32"/>
          <w:szCs w:val="32"/>
          <w:rtl/>
        </w:rPr>
        <w:t>تُخْسِرُوا</w:t>
      </w:r>
      <w:r w:rsidR="00551178" w:rsidRPr="00551178">
        <w:rPr>
          <w:rFonts w:cs="TAHER"/>
          <w:sz w:val="32"/>
          <w:szCs w:val="32"/>
          <w:rtl/>
        </w:rPr>
        <w:t xml:space="preserve"> </w:t>
      </w:r>
      <w:r w:rsidR="00551178" w:rsidRPr="00551178">
        <w:rPr>
          <w:rFonts w:cs="TAHER" w:hint="cs"/>
          <w:sz w:val="32"/>
          <w:szCs w:val="32"/>
          <w:rtl/>
        </w:rPr>
        <w:t>الْمِيزَانَ</w:t>
      </w:r>
      <w:r>
        <w:rPr>
          <w:rFonts w:cs="TAHER" w:hint="cs"/>
          <w:sz w:val="32"/>
          <w:szCs w:val="32"/>
          <w:rtl/>
        </w:rPr>
        <w:t>}</w:t>
      </w:r>
      <w:r>
        <w:rPr>
          <w:rStyle w:val="a4"/>
          <w:rFonts w:cs="TAHER"/>
          <w:sz w:val="32"/>
          <w:szCs w:val="32"/>
          <w:rtl/>
        </w:rPr>
        <w:footnoteReference w:id="164"/>
      </w:r>
      <w:r w:rsidR="00551178" w:rsidRPr="00551178">
        <w:rPr>
          <w:rFonts w:cs="TAHER"/>
          <w:sz w:val="32"/>
          <w:szCs w:val="32"/>
          <w:rtl/>
        </w:rPr>
        <w:t xml:space="preserve"> </w:t>
      </w:r>
      <w:r>
        <w:rPr>
          <w:rFonts w:cs="TAHER" w:hint="cs"/>
          <w:sz w:val="32"/>
          <w:szCs w:val="32"/>
          <w:rtl/>
        </w:rPr>
        <w:t>.</w:t>
      </w:r>
      <w:r w:rsidR="00551178" w:rsidRPr="00551178">
        <w:rPr>
          <w:rFonts w:cs="TAHER"/>
          <w:sz w:val="32"/>
          <w:szCs w:val="32"/>
          <w:rtl/>
        </w:rPr>
        <w:t xml:space="preserve"> </w:t>
      </w:r>
    </w:p>
    <w:p w:rsidR="00551178" w:rsidRPr="00551178" w:rsidRDefault="00551178" w:rsidP="005C49B3">
      <w:pPr>
        <w:bidi/>
        <w:spacing w:after="0" w:line="240" w:lineRule="atLeast"/>
        <w:ind w:firstLine="567"/>
        <w:jc w:val="both"/>
        <w:rPr>
          <w:rFonts w:cs="TAHER"/>
          <w:sz w:val="32"/>
          <w:szCs w:val="32"/>
        </w:rPr>
      </w:pPr>
      <w:r w:rsidRPr="00551178">
        <w:rPr>
          <w:rFonts w:cs="TAHER" w:hint="cs"/>
          <w:sz w:val="32"/>
          <w:szCs w:val="32"/>
          <w:rtl/>
        </w:rPr>
        <w:t>وغيرها</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الآيات</w:t>
      </w:r>
      <w:r w:rsidRPr="00551178">
        <w:rPr>
          <w:rFonts w:cs="TAHER"/>
          <w:sz w:val="32"/>
          <w:szCs w:val="32"/>
          <w:rtl/>
        </w:rPr>
        <w:t xml:space="preserve"> </w:t>
      </w:r>
      <w:r w:rsidRPr="00551178">
        <w:rPr>
          <w:rFonts w:cs="TAHER" w:hint="cs"/>
          <w:sz w:val="32"/>
          <w:szCs w:val="32"/>
          <w:rtl/>
        </w:rPr>
        <w:t>العديدة</w:t>
      </w:r>
      <w:r w:rsidRPr="00551178">
        <w:rPr>
          <w:rFonts w:cs="TAHER"/>
          <w:sz w:val="32"/>
          <w:szCs w:val="32"/>
          <w:rtl/>
        </w:rPr>
        <w:t xml:space="preserve"> </w:t>
      </w:r>
      <w:r w:rsidRPr="00551178">
        <w:rPr>
          <w:rFonts w:cs="TAHER" w:hint="cs"/>
          <w:sz w:val="32"/>
          <w:szCs w:val="32"/>
          <w:rtl/>
        </w:rPr>
        <w:t>الأخرى</w:t>
      </w:r>
      <w:r w:rsidRPr="00551178">
        <w:rPr>
          <w:rFonts w:cs="TAHER"/>
          <w:sz w:val="32"/>
          <w:szCs w:val="32"/>
          <w:rtl/>
        </w:rPr>
        <w:t xml:space="preserve">. </w:t>
      </w:r>
    </w:p>
    <w:p w:rsidR="00551178" w:rsidRPr="00551178" w:rsidRDefault="00551178" w:rsidP="009A4642">
      <w:pPr>
        <w:bidi/>
        <w:spacing w:after="0" w:line="240" w:lineRule="atLeast"/>
        <w:ind w:firstLine="567"/>
        <w:jc w:val="both"/>
        <w:rPr>
          <w:rFonts w:cs="TAHER"/>
          <w:sz w:val="32"/>
          <w:szCs w:val="32"/>
        </w:rPr>
      </w:pPr>
      <w:r w:rsidRPr="00551178">
        <w:rPr>
          <w:rFonts w:cs="TAHER" w:hint="cs"/>
          <w:sz w:val="32"/>
          <w:szCs w:val="32"/>
          <w:rtl/>
        </w:rPr>
        <w:t>وقد</w:t>
      </w:r>
      <w:r w:rsidRPr="00551178">
        <w:rPr>
          <w:rFonts w:cs="TAHER"/>
          <w:sz w:val="32"/>
          <w:szCs w:val="32"/>
          <w:rtl/>
        </w:rPr>
        <w:t xml:space="preserve"> </w:t>
      </w:r>
      <w:r w:rsidRPr="00551178">
        <w:rPr>
          <w:rFonts w:cs="TAHER" w:hint="cs"/>
          <w:sz w:val="32"/>
          <w:szCs w:val="32"/>
          <w:rtl/>
        </w:rPr>
        <w:t>أطلق</w:t>
      </w:r>
      <w:r w:rsidRPr="00551178">
        <w:rPr>
          <w:rFonts w:cs="TAHER"/>
          <w:sz w:val="32"/>
          <w:szCs w:val="32"/>
          <w:rtl/>
        </w:rPr>
        <w:t xml:space="preserve"> </w:t>
      </w:r>
      <w:r w:rsidRPr="00551178">
        <w:rPr>
          <w:rFonts w:cs="TAHER" w:hint="cs"/>
          <w:sz w:val="32"/>
          <w:szCs w:val="32"/>
          <w:rtl/>
        </w:rPr>
        <w:t>مصطلح</w:t>
      </w:r>
      <w:r w:rsidRPr="00551178">
        <w:rPr>
          <w:rFonts w:cs="TAHER"/>
          <w:sz w:val="32"/>
          <w:szCs w:val="32"/>
          <w:rtl/>
        </w:rPr>
        <w:t xml:space="preserve"> (</w:t>
      </w:r>
      <w:r w:rsidRPr="00551178">
        <w:rPr>
          <w:rFonts w:cs="TAHER" w:hint="cs"/>
          <w:sz w:val="32"/>
          <w:szCs w:val="32"/>
          <w:rtl/>
        </w:rPr>
        <w:t>عصر</w:t>
      </w:r>
      <w:r w:rsidRPr="00551178">
        <w:rPr>
          <w:rFonts w:cs="TAHER"/>
          <w:sz w:val="32"/>
          <w:szCs w:val="32"/>
          <w:rtl/>
        </w:rPr>
        <w:t xml:space="preserve"> </w:t>
      </w:r>
      <w:r w:rsidRPr="00551178">
        <w:rPr>
          <w:rFonts w:cs="TAHER" w:hint="cs"/>
          <w:sz w:val="32"/>
          <w:szCs w:val="32"/>
          <w:rtl/>
        </w:rPr>
        <w:t>النهضة</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فترة</w:t>
      </w:r>
      <w:r w:rsidRPr="00551178">
        <w:rPr>
          <w:rFonts w:cs="TAHER"/>
          <w:sz w:val="32"/>
          <w:szCs w:val="32"/>
          <w:rtl/>
        </w:rPr>
        <w:t xml:space="preserve"> </w:t>
      </w:r>
      <w:r w:rsidRPr="00551178">
        <w:rPr>
          <w:rFonts w:cs="TAHER" w:hint="cs"/>
          <w:sz w:val="32"/>
          <w:szCs w:val="32"/>
          <w:rtl/>
        </w:rPr>
        <w:t>الانتقال</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العصور</w:t>
      </w:r>
      <w:r w:rsidRPr="00551178">
        <w:rPr>
          <w:rFonts w:cs="TAHER"/>
          <w:sz w:val="32"/>
          <w:szCs w:val="32"/>
          <w:rtl/>
        </w:rPr>
        <w:t xml:space="preserve"> </w:t>
      </w:r>
      <w:r w:rsidRPr="00551178">
        <w:rPr>
          <w:rFonts w:cs="TAHER" w:hint="cs"/>
          <w:sz w:val="32"/>
          <w:szCs w:val="32"/>
          <w:rtl/>
        </w:rPr>
        <w:t>الوسطى</w:t>
      </w:r>
      <w:r w:rsidRPr="00551178">
        <w:rPr>
          <w:rFonts w:cs="TAHER"/>
          <w:sz w:val="32"/>
          <w:szCs w:val="32"/>
          <w:rtl/>
        </w:rPr>
        <w:t xml:space="preserve"> </w:t>
      </w:r>
      <w:r w:rsidRPr="00551178">
        <w:rPr>
          <w:rFonts w:cs="TAHER" w:hint="cs"/>
          <w:sz w:val="32"/>
          <w:szCs w:val="32"/>
          <w:rtl/>
        </w:rPr>
        <w:t>إلى</w:t>
      </w:r>
      <w:r w:rsidRPr="00551178">
        <w:rPr>
          <w:rFonts w:cs="TAHER"/>
          <w:sz w:val="32"/>
          <w:szCs w:val="32"/>
          <w:rtl/>
        </w:rPr>
        <w:t xml:space="preserve"> </w:t>
      </w:r>
      <w:r w:rsidRPr="00551178">
        <w:rPr>
          <w:rFonts w:cs="TAHER" w:hint="cs"/>
          <w:sz w:val="32"/>
          <w:szCs w:val="32"/>
          <w:rtl/>
        </w:rPr>
        <w:t>العصور</w:t>
      </w:r>
      <w:r w:rsidRPr="00551178">
        <w:rPr>
          <w:rFonts w:cs="TAHER"/>
          <w:sz w:val="32"/>
          <w:szCs w:val="32"/>
          <w:rtl/>
        </w:rPr>
        <w:t xml:space="preserve"> </w:t>
      </w:r>
      <w:r w:rsidRPr="00551178">
        <w:rPr>
          <w:rFonts w:cs="TAHER" w:hint="cs"/>
          <w:sz w:val="32"/>
          <w:szCs w:val="32"/>
          <w:rtl/>
        </w:rPr>
        <w:t>الحديثة</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أوروبا</w:t>
      </w:r>
      <w:r w:rsidRPr="00551178">
        <w:rPr>
          <w:rFonts w:cs="TAHER"/>
          <w:sz w:val="32"/>
          <w:szCs w:val="32"/>
          <w:rtl/>
        </w:rPr>
        <w:t xml:space="preserve"> </w:t>
      </w:r>
      <w:r w:rsidRPr="00551178">
        <w:rPr>
          <w:rFonts w:cs="TAHER" w:hint="cs"/>
          <w:sz w:val="32"/>
          <w:szCs w:val="32"/>
          <w:rtl/>
        </w:rPr>
        <w:t>ويؤرخ</w:t>
      </w:r>
      <w:r w:rsidRPr="00551178">
        <w:rPr>
          <w:rFonts w:cs="TAHER"/>
          <w:sz w:val="32"/>
          <w:szCs w:val="32"/>
          <w:rtl/>
        </w:rPr>
        <w:t xml:space="preserve"> </w:t>
      </w:r>
      <w:r w:rsidRPr="00551178">
        <w:rPr>
          <w:rFonts w:cs="TAHER" w:hint="cs"/>
          <w:sz w:val="32"/>
          <w:szCs w:val="32"/>
          <w:rtl/>
        </w:rPr>
        <w:t>لها</w:t>
      </w:r>
      <w:r w:rsidRPr="00551178">
        <w:rPr>
          <w:rFonts w:cs="TAHER"/>
          <w:sz w:val="32"/>
          <w:szCs w:val="32"/>
          <w:rtl/>
        </w:rPr>
        <w:t xml:space="preserve"> </w:t>
      </w:r>
      <w:r w:rsidRPr="00551178">
        <w:rPr>
          <w:rFonts w:cs="TAHER" w:hint="cs"/>
          <w:sz w:val="32"/>
          <w:szCs w:val="32"/>
          <w:rtl/>
        </w:rPr>
        <w:t>بسقوط</w:t>
      </w:r>
      <w:r w:rsidRPr="00551178">
        <w:rPr>
          <w:rFonts w:cs="TAHER"/>
          <w:sz w:val="32"/>
          <w:szCs w:val="32"/>
          <w:rtl/>
        </w:rPr>
        <w:t xml:space="preserve"> </w:t>
      </w:r>
      <w:r w:rsidRPr="00551178">
        <w:rPr>
          <w:rFonts w:cs="TAHER" w:hint="cs"/>
          <w:sz w:val="32"/>
          <w:szCs w:val="32"/>
          <w:rtl/>
        </w:rPr>
        <w:t>القسطنطينية</w:t>
      </w:r>
      <w:r w:rsidRPr="00551178">
        <w:rPr>
          <w:rFonts w:cs="TAHER"/>
          <w:sz w:val="32"/>
          <w:szCs w:val="32"/>
          <w:rtl/>
        </w:rPr>
        <w:t xml:space="preserve"> 1453</w:t>
      </w:r>
      <w:r w:rsidRPr="00551178">
        <w:rPr>
          <w:rFonts w:cs="TAHER" w:hint="cs"/>
          <w:sz w:val="32"/>
          <w:szCs w:val="32"/>
          <w:rtl/>
        </w:rPr>
        <w:t>م،</w:t>
      </w:r>
      <w:r w:rsidRPr="00551178">
        <w:rPr>
          <w:rFonts w:cs="TAHER"/>
          <w:sz w:val="32"/>
          <w:szCs w:val="32"/>
          <w:rtl/>
        </w:rPr>
        <w:t xml:space="preserve"> </w:t>
      </w:r>
      <w:r w:rsidRPr="00551178">
        <w:rPr>
          <w:rFonts w:cs="TAHER" w:hint="cs"/>
          <w:sz w:val="32"/>
          <w:szCs w:val="32"/>
          <w:rtl/>
        </w:rPr>
        <w:t>حيث</w:t>
      </w:r>
      <w:r w:rsidRPr="00551178">
        <w:rPr>
          <w:rFonts w:cs="TAHER"/>
          <w:sz w:val="32"/>
          <w:szCs w:val="32"/>
          <w:rtl/>
        </w:rPr>
        <w:t xml:space="preserve"> </w:t>
      </w:r>
      <w:r w:rsidRPr="00551178">
        <w:rPr>
          <w:rFonts w:cs="TAHER" w:hint="cs"/>
          <w:sz w:val="32"/>
          <w:szCs w:val="32"/>
          <w:rtl/>
        </w:rPr>
        <w:t>نزح</w:t>
      </w:r>
      <w:r w:rsidRPr="00551178">
        <w:rPr>
          <w:rFonts w:cs="TAHER"/>
          <w:sz w:val="32"/>
          <w:szCs w:val="32"/>
          <w:rtl/>
        </w:rPr>
        <w:t xml:space="preserve"> </w:t>
      </w:r>
      <w:r w:rsidRPr="00551178">
        <w:rPr>
          <w:rFonts w:cs="TAHER" w:hint="cs"/>
          <w:sz w:val="32"/>
          <w:szCs w:val="32"/>
          <w:rtl/>
        </w:rPr>
        <w:t>العلماء</w:t>
      </w:r>
      <w:r w:rsidRPr="00551178">
        <w:rPr>
          <w:rFonts w:cs="TAHER"/>
          <w:sz w:val="32"/>
          <w:szCs w:val="32"/>
          <w:rtl/>
        </w:rPr>
        <w:t xml:space="preserve"> </w:t>
      </w:r>
      <w:r w:rsidRPr="00551178">
        <w:rPr>
          <w:rFonts w:cs="TAHER" w:hint="cs"/>
          <w:sz w:val="32"/>
          <w:szCs w:val="32"/>
          <w:rtl/>
        </w:rPr>
        <w:t>إلى</w:t>
      </w:r>
      <w:r w:rsidRPr="00551178">
        <w:rPr>
          <w:rFonts w:cs="TAHER"/>
          <w:sz w:val="32"/>
          <w:szCs w:val="32"/>
          <w:rtl/>
        </w:rPr>
        <w:t xml:space="preserve"> </w:t>
      </w:r>
      <w:r w:rsidRPr="00551178">
        <w:rPr>
          <w:rFonts w:cs="TAHER" w:hint="cs"/>
          <w:sz w:val="32"/>
          <w:szCs w:val="32"/>
          <w:rtl/>
        </w:rPr>
        <w:t>ايطاليا،</w:t>
      </w:r>
      <w:r w:rsidRPr="00551178">
        <w:rPr>
          <w:rFonts w:cs="TAHER"/>
          <w:sz w:val="32"/>
          <w:szCs w:val="32"/>
          <w:rtl/>
        </w:rPr>
        <w:t xml:space="preserve"> </w:t>
      </w:r>
      <w:r w:rsidRPr="00551178">
        <w:rPr>
          <w:rFonts w:cs="TAHER" w:hint="cs"/>
          <w:sz w:val="32"/>
          <w:szCs w:val="32"/>
          <w:rtl/>
        </w:rPr>
        <w:t>ونقلوا</w:t>
      </w:r>
      <w:r w:rsidRPr="00551178">
        <w:rPr>
          <w:rFonts w:cs="TAHER"/>
          <w:sz w:val="32"/>
          <w:szCs w:val="32"/>
          <w:rtl/>
        </w:rPr>
        <w:t xml:space="preserve"> </w:t>
      </w:r>
      <w:r w:rsidRPr="00551178">
        <w:rPr>
          <w:rFonts w:cs="TAHER" w:hint="cs"/>
          <w:sz w:val="32"/>
          <w:szCs w:val="32"/>
          <w:rtl/>
        </w:rPr>
        <w:t>معهم</w:t>
      </w:r>
      <w:r w:rsidRPr="00551178">
        <w:rPr>
          <w:rFonts w:cs="TAHER"/>
          <w:sz w:val="32"/>
          <w:szCs w:val="32"/>
          <w:rtl/>
        </w:rPr>
        <w:t xml:space="preserve"> </w:t>
      </w:r>
      <w:r w:rsidRPr="00551178">
        <w:rPr>
          <w:rFonts w:cs="TAHER" w:hint="cs"/>
          <w:sz w:val="32"/>
          <w:szCs w:val="32"/>
          <w:rtl/>
        </w:rPr>
        <w:t>تراث</w:t>
      </w:r>
      <w:r w:rsidRPr="00551178">
        <w:rPr>
          <w:rFonts w:cs="TAHER"/>
          <w:sz w:val="32"/>
          <w:szCs w:val="32"/>
          <w:rtl/>
        </w:rPr>
        <w:t xml:space="preserve"> </w:t>
      </w:r>
      <w:r w:rsidRPr="00551178">
        <w:rPr>
          <w:rFonts w:cs="TAHER" w:hint="cs"/>
          <w:sz w:val="32"/>
          <w:szCs w:val="32"/>
          <w:rtl/>
        </w:rPr>
        <w:t>اليونان</w:t>
      </w:r>
      <w:r w:rsidRPr="00551178">
        <w:rPr>
          <w:rFonts w:cs="TAHER"/>
          <w:sz w:val="32"/>
          <w:szCs w:val="32"/>
          <w:rtl/>
        </w:rPr>
        <w:t xml:space="preserve"> </w:t>
      </w:r>
      <w:r w:rsidRPr="00551178">
        <w:rPr>
          <w:rFonts w:cs="TAHER" w:hint="cs"/>
          <w:sz w:val="32"/>
          <w:szCs w:val="32"/>
          <w:rtl/>
        </w:rPr>
        <w:t>والرومان،</w:t>
      </w:r>
      <w:r w:rsidRPr="00551178">
        <w:rPr>
          <w:rFonts w:cs="TAHER"/>
          <w:sz w:val="32"/>
          <w:szCs w:val="32"/>
          <w:rtl/>
        </w:rPr>
        <w:t xml:space="preserve"> </w:t>
      </w:r>
      <w:r w:rsidRPr="00551178">
        <w:rPr>
          <w:rFonts w:cs="TAHER" w:hint="cs"/>
          <w:sz w:val="32"/>
          <w:szCs w:val="32"/>
          <w:rtl/>
        </w:rPr>
        <w:t>ويدل</w:t>
      </w:r>
      <w:r w:rsidRPr="00551178">
        <w:rPr>
          <w:rFonts w:cs="TAHER"/>
          <w:sz w:val="32"/>
          <w:szCs w:val="32"/>
          <w:rtl/>
        </w:rPr>
        <w:t xml:space="preserve"> </w:t>
      </w:r>
      <w:r w:rsidRPr="00551178">
        <w:rPr>
          <w:rFonts w:cs="TAHER" w:hint="cs"/>
          <w:sz w:val="32"/>
          <w:szCs w:val="32"/>
          <w:rtl/>
        </w:rPr>
        <w:t>مصطلح</w:t>
      </w:r>
      <w:r w:rsidRPr="00551178">
        <w:rPr>
          <w:rFonts w:cs="TAHER"/>
          <w:sz w:val="32"/>
          <w:szCs w:val="32"/>
          <w:rtl/>
        </w:rPr>
        <w:t xml:space="preserve"> </w:t>
      </w:r>
      <w:r w:rsidRPr="00551178">
        <w:rPr>
          <w:rFonts w:cs="TAHER" w:hint="cs"/>
          <w:sz w:val="32"/>
          <w:szCs w:val="32"/>
          <w:rtl/>
        </w:rPr>
        <w:t>عصر</w:t>
      </w:r>
      <w:r w:rsidRPr="00551178">
        <w:rPr>
          <w:rFonts w:cs="TAHER"/>
          <w:sz w:val="32"/>
          <w:szCs w:val="32"/>
          <w:rtl/>
        </w:rPr>
        <w:t xml:space="preserve"> </w:t>
      </w:r>
      <w:r w:rsidRPr="00551178">
        <w:rPr>
          <w:rFonts w:cs="TAHER" w:hint="cs"/>
          <w:sz w:val="32"/>
          <w:szCs w:val="32"/>
          <w:rtl/>
        </w:rPr>
        <w:t>النهضة</w:t>
      </w:r>
      <w:r w:rsidRPr="00551178">
        <w:rPr>
          <w:rFonts w:cs="TAHER"/>
          <w:sz w:val="32"/>
          <w:szCs w:val="32"/>
          <w:rtl/>
        </w:rPr>
        <w:t xml:space="preserve"> </w:t>
      </w:r>
      <w:r w:rsidRPr="00551178">
        <w:rPr>
          <w:rFonts w:cs="TAHER" w:hint="cs"/>
          <w:sz w:val="32"/>
          <w:szCs w:val="32"/>
          <w:rtl/>
        </w:rPr>
        <w:t>غالباً</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التيارات</w:t>
      </w:r>
      <w:r w:rsidRPr="00551178">
        <w:rPr>
          <w:rFonts w:cs="TAHER"/>
          <w:sz w:val="32"/>
          <w:szCs w:val="32"/>
          <w:rtl/>
        </w:rPr>
        <w:t xml:space="preserve"> </w:t>
      </w:r>
      <w:r w:rsidRPr="00551178">
        <w:rPr>
          <w:rFonts w:cs="TAHER" w:hint="cs"/>
          <w:sz w:val="32"/>
          <w:szCs w:val="32"/>
          <w:rtl/>
        </w:rPr>
        <w:t>الثقافية</w:t>
      </w:r>
      <w:r w:rsidRPr="00551178">
        <w:rPr>
          <w:rFonts w:cs="TAHER"/>
          <w:sz w:val="32"/>
          <w:szCs w:val="32"/>
          <w:rtl/>
        </w:rPr>
        <w:t xml:space="preserve"> </w:t>
      </w:r>
      <w:r w:rsidRPr="00551178">
        <w:rPr>
          <w:rFonts w:cs="TAHER" w:hint="cs"/>
          <w:sz w:val="32"/>
          <w:szCs w:val="32"/>
          <w:rtl/>
        </w:rPr>
        <w:t>والفكرية</w:t>
      </w:r>
      <w:r w:rsidRPr="00551178">
        <w:rPr>
          <w:rFonts w:cs="TAHER"/>
          <w:sz w:val="32"/>
          <w:szCs w:val="32"/>
          <w:rtl/>
        </w:rPr>
        <w:t xml:space="preserve"> </w:t>
      </w:r>
      <w:r w:rsidRPr="00551178">
        <w:rPr>
          <w:rFonts w:cs="TAHER" w:hint="cs"/>
          <w:sz w:val="32"/>
          <w:szCs w:val="32"/>
          <w:rtl/>
        </w:rPr>
        <w:t>التي</w:t>
      </w:r>
      <w:r w:rsidRPr="00551178">
        <w:rPr>
          <w:rFonts w:cs="TAHER"/>
          <w:sz w:val="32"/>
          <w:szCs w:val="32"/>
          <w:rtl/>
        </w:rPr>
        <w:t xml:space="preserve"> </w:t>
      </w:r>
      <w:r w:rsidRPr="00551178">
        <w:rPr>
          <w:rFonts w:cs="TAHER" w:hint="cs"/>
          <w:sz w:val="32"/>
          <w:szCs w:val="32"/>
          <w:rtl/>
        </w:rPr>
        <w:t>بدأت</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البلاد</w:t>
      </w:r>
      <w:r w:rsidRPr="00551178">
        <w:rPr>
          <w:rFonts w:cs="TAHER"/>
          <w:sz w:val="32"/>
          <w:szCs w:val="32"/>
          <w:rtl/>
        </w:rPr>
        <w:t xml:space="preserve"> </w:t>
      </w:r>
      <w:r w:rsidRPr="00551178">
        <w:rPr>
          <w:rFonts w:cs="TAHER" w:hint="cs"/>
          <w:sz w:val="32"/>
          <w:szCs w:val="32"/>
          <w:rtl/>
        </w:rPr>
        <w:t>الإيطالية</w:t>
      </w:r>
      <w:r w:rsidRPr="00551178">
        <w:rPr>
          <w:rFonts w:cs="TAHER"/>
          <w:sz w:val="32"/>
          <w:szCs w:val="32"/>
          <w:rtl/>
        </w:rPr>
        <w:t xml:space="preserve"> </w:t>
      </w:r>
      <w:r w:rsidRPr="00551178">
        <w:rPr>
          <w:rFonts w:cs="TAHER" w:hint="cs"/>
          <w:sz w:val="32"/>
          <w:szCs w:val="32"/>
          <w:rtl/>
        </w:rPr>
        <w:t>وبلغت</w:t>
      </w:r>
      <w:r w:rsidRPr="00551178">
        <w:rPr>
          <w:rFonts w:cs="TAHER"/>
          <w:sz w:val="32"/>
          <w:szCs w:val="32"/>
          <w:rtl/>
        </w:rPr>
        <w:t xml:space="preserve"> </w:t>
      </w:r>
      <w:r w:rsidRPr="00551178">
        <w:rPr>
          <w:rFonts w:cs="TAHER" w:hint="cs"/>
          <w:sz w:val="32"/>
          <w:szCs w:val="32"/>
          <w:rtl/>
        </w:rPr>
        <w:t>أوج</w:t>
      </w:r>
      <w:r w:rsidRPr="00551178">
        <w:rPr>
          <w:rFonts w:cs="TAHER"/>
          <w:sz w:val="32"/>
          <w:szCs w:val="32"/>
          <w:rtl/>
        </w:rPr>
        <w:t xml:space="preserve"> </w:t>
      </w:r>
      <w:r w:rsidRPr="00551178">
        <w:rPr>
          <w:rFonts w:cs="TAHER" w:hint="cs"/>
          <w:sz w:val="32"/>
          <w:szCs w:val="32"/>
          <w:rtl/>
        </w:rPr>
        <w:t>ازدهارها</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القرنين</w:t>
      </w:r>
      <w:r w:rsidRPr="00551178">
        <w:rPr>
          <w:rFonts w:cs="TAHER"/>
          <w:sz w:val="32"/>
          <w:szCs w:val="32"/>
          <w:rtl/>
        </w:rPr>
        <w:t xml:space="preserve"> (15 </w:t>
      </w:r>
      <w:r w:rsidRPr="00551178">
        <w:rPr>
          <w:rFonts w:cs="TAHER" w:hint="cs"/>
          <w:sz w:val="32"/>
          <w:szCs w:val="32"/>
          <w:rtl/>
        </w:rPr>
        <w:t>ـ</w:t>
      </w:r>
      <w:r w:rsidRPr="00551178">
        <w:rPr>
          <w:rFonts w:cs="TAHER"/>
          <w:sz w:val="32"/>
          <w:szCs w:val="32"/>
          <w:rtl/>
        </w:rPr>
        <w:t xml:space="preserve"> 16) </w:t>
      </w:r>
      <w:r w:rsidRPr="00551178">
        <w:rPr>
          <w:rFonts w:cs="TAHER" w:hint="cs"/>
          <w:sz w:val="32"/>
          <w:szCs w:val="32"/>
          <w:rtl/>
        </w:rPr>
        <w:t>وامتدت</w:t>
      </w:r>
      <w:r w:rsidRPr="00551178">
        <w:rPr>
          <w:rFonts w:cs="TAHER"/>
          <w:sz w:val="32"/>
          <w:szCs w:val="32"/>
          <w:rtl/>
        </w:rPr>
        <w:t xml:space="preserve"> </w:t>
      </w:r>
      <w:r w:rsidRPr="00551178">
        <w:rPr>
          <w:rFonts w:cs="TAHER" w:hint="cs"/>
          <w:sz w:val="32"/>
          <w:szCs w:val="32"/>
          <w:rtl/>
        </w:rPr>
        <w:t>منها</w:t>
      </w:r>
      <w:r w:rsidRPr="00551178">
        <w:rPr>
          <w:rFonts w:cs="TAHER"/>
          <w:sz w:val="32"/>
          <w:szCs w:val="32"/>
          <w:rtl/>
        </w:rPr>
        <w:t xml:space="preserve"> </w:t>
      </w:r>
      <w:r w:rsidRPr="00551178">
        <w:rPr>
          <w:rFonts w:cs="TAHER" w:hint="cs"/>
          <w:sz w:val="32"/>
          <w:szCs w:val="32"/>
          <w:rtl/>
        </w:rPr>
        <w:t>إلى</w:t>
      </w:r>
      <w:r w:rsidRPr="00551178">
        <w:rPr>
          <w:rFonts w:cs="TAHER"/>
          <w:sz w:val="32"/>
          <w:szCs w:val="32"/>
          <w:rtl/>
        </w:rPr>
        <w:t xml:space="preserve"> </w:t>
      </w:r>
      <w:r w:rsidRPr="00551178">
        <w:rPr>
          <w:rFonts w:cs="TAHER" w:hint="cs"/>
          <w:sz w:val="32"/>
          <w:szCs w:val="32"/>
          <w:rtl/>
        </w:rPr>
        <w:t>فرنسا</w:t>
      </w:r>
      <w:r w:rsidRPr="00551178">
        <w:rPr>
          <w:rFonts w:cs="TAHER"/>
          <w:sz w:val="32"/>
          <w:szCs w:val="32"/>
          <w:rtl/>
        </w:rPr>
        <w:t xml:space="preserve"> </w:t>
      </w:r>
      <w:r w:rsidRPr="00551178">
        <w:rPr>
          <w:rFonts w:cs="TAHER" w:hint="cs"/>
          <w:sz w:val="32"/>
          <w:szCs w:val="32"/>
          <w:rtl/>
        </w:rPr>
        <w:t>وأسبانيا</w:t>
      </w:r>
      <w:r w:rsidRPr="00551178">
        <w:rPr>
          <w:rFonts w:cs="TAHER"/>
          <w:sz w:val="32"/>
          <w:szCs w:val="32"/>
          <w:rtl/>
        </w:rPr>
        <w:t xml:space="preserve"> </w:t>
      </w:r>
      <w:r w:rsidRPr="00551178">
        <w:rPr>
          <w:rFonts w:cs="TAHER" w:hint="cs"/>
          <w:sz w:val="32"/>
          <w:szCs w:val="32"/>
          <w:rtl/>
        </w:rPr>
        <w:t>وألمانيا</w:t>
      </w:r>
      <w:r w:rsidR="009A4642">
        <w:rPr>
          <w:rFonts w:cs="TAHER" w:hint="cs"/>
          <w:sz w:val="32"/>
          <w:szCs w:val="32"/>
          <w:rtl/>
        </w:rPr>
        <w:t xml:space="preserve"> </w:t>
      </w:r>
      <w:r w:rsidRPr="00551178">
        <w:rPr>
          <w:rFonts w:cs="TAHER" w:hint="cs"/>
          <w:sz w:val="32"/>
          <w:szCs w:val="32"/>
          <w:rtl/>
        </w:rPr>
        <w:t>وإنكلترا</w:t>
      </w:r>
      <w:r w:rsidRPr="00551178">
        <w:rPr>
          <w:rFonts w:cs="TAHER"/>
          <w:sz w:val="32"/>
          <w:szCs w:val="32"/>
          <w:rtl/>
        </w:rPr>
        <w:t xml:space="preserve"> </w:t>
      </w:r>
      <w:r w:rsidRPr="00551178">
        <w:rPr>
          <w:rFonts w:cs="TAHER" w:hint="cs"/>
          <w:sz w:val="32"/>
          <w:szCs w:val="32"/>
          <w:rtl/>
        </w:rPr>
        <w:t>وسائر</w:t>
      </w:r>
      <w:r w:rsidRPr="00551178">
        <w:rPr>
          <w:rFonts w:cs="TAHER"/>
          <w:sz w:val="32"/>
          <w:szCs w:val="32"/>
          <w:rtl/>
        </w:rPr>
        <w:t xml:space="preserve"> </w:t>
      </w:r>
      <w:r w:rsidRPr="00551178">
        <w:rPr>
          <w:rFonts w:cs="TAHER" w:hint="cs"/>
          <w:sz w:val="32"/>
          <w:szCs w:val="32"/>
          <w:rtl/>
        </w:rPr>
        <w:t>أنحاء</w:t>
      </w:r>
      <w:r w:rsidRPr="00551178">
        <w:rPr>
          <w:rFonts w:cs="TAHER"/>
          <w:sz w:val="32"/>
          <w:szCs w:val="32"/>
          <w:rtl/>
        </w:rPr>
        <w:t xml:space="preserve"> </w:t>
      </w:r>
      <w:r w:rsidRPr="00551178">
        <w:rPr>
          <w:rFonts w:cs="TAHER" w:hint="cs"/>
          <w:sz w:val="32"/>
          <w:szCs w:val="32"/>
          <w:rtl/>
        </w:rPr>
        <w:t>أوربا</w:t>
      </w:r>
      <w:r w:rsidRPr="00551178">
        <w:rPr>
          <w:rFonts w:cs="TAHER"/>
          <w:sz w:val="32"/>
          <w:szCs w:val="32"/>
          <w:rtl/>
        </w:rPr>
        <w:t xml:space="preserve">. </w:t>
      </w:r>
      <w:r w:rsidRPr="00551178">
        <w:rPr>
          <w:rFonts w:cs="TAHER" w:hint="cs"/>
          <w:sz w:val="32"/>
          <w:szCs w:val="32"/>
          <w:rtl/>
        </w:rPr>
        <w:t>وعلى</w:t>
      </w:r>
      <w:r w:rsidRPr="00551178">
        <w:rPr>
          <w:rFonts w:cs="TAHER"/>
          <w:sz w:val="32"/>
          <w:szCs w:val="32"/>
          <w:rtl/>
        </w:rPr>
        <w:t xml:space="preserve"> </w:t>
      </w:r>
      <w:r w:rsidRPr="00551178">
        <w:rPr>
          <w:rFonts w:cs="TAHER" w:hint="cs"/>
          <w:sz w:val="32"/>
          <w:szCs w:val="32"/>
          <w:rtl/>
        </w:rPr>
        <w:t>الرغم</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أن</w:t>
      </w:r>
      <w:r w:rsidRPr="00551178">
        <w:rPr>
          <w:rFonts w:cs="TAHER"/>
          <w:sz w:val="32"/>
          <w:szCs w:val="32"/>
          <w:rtl/>
        </w:rPr>
        <w:t xml:space="preserve"> </w:t>
      </w:r>
      <w:r w:rsidRPr="00551178">
        <w:rPr>
          <w:rFonts w:cs="TAHER" w:hint="cs"/>
          <w:sz w:val="32"/>
          <w:szCs w:val="32"/>
          <w:rtl/>
        </w:rPr>
        <w:t>النهضة</w:t>
      </w:r>
      <w:r w:rsidRPr="00551178">
        <w:rPr>
          <w:rFonts w:cs="TAHER"/>
          <w:sz w:val="32"/>
          <w:szCs w:val="32"/>
          <w:rtl/>
        </w:rPr>
        <w:t xml:space="preserve"> </w:t>
      </w:r>
      <w:r w:rsidRPr="00551178">
        <w:rPr>
          <w:rFonts w:cs="TAHER" w:hint="cs"/>
          <w:sz w:val="32"/>
          <w:szCs w:val="32"/>
          <w:rtl/>
        </w:rPr>
        <w:t>الأوروبية</w:t>
      </w:r>
      <w:r w:rsidRPr="00551178">
        <w:rPr>
          <w:rFonts w:cs="TAHER"/>
          <w:sz w:val="32"/>
          <w:szCs w:val="32"/>
          <w:rtl/>
        </w:rPr>
        <w:t xml:space="preserve"> </w:t>
      </w:r>
      <w:r w:rsidRPr="00551178">
        <w:rPr>
          <w:rFonts w:cs="TAHER" w:hint="cs"/>
          <w:sz w:val="32"/>
          <w:szCs w:val="32"/>
          <w:rtl/>
        </w:rPr>
        <w:t>تحققت</w:t>
      </w:r>
      <w:r w:rsidRPr="00551178">
        <w:rPr>
          <w:rFonts w:cs="TAHER"/>
          <w:sz w:val="32"/>
          <w:szCs w:val="32"/>
          <w:rtl/>
        </w:rPr>
        <w:t xml:space="preserve"> </w:t>
      </w:r>
      <w:r w:rsidRPr="00551178">
        <w:rPr>
          <w:rFonts w:cs="TAHER" w:hint="cs"/>
          <w:sz w:val="32"/>
          <w:szCs w:val="32"/>
          <w:rtl/>
        </w:rPr>
        <w:t>بشكل</w:t>
      </w:r>
      <w:r w:rsidRPr="00551178">
        <w:rPr>
          <w:rFonts w:cs="TAHER"/>
          <w:sz w:val="32"/>
          <w:szCs w:val="32"/>
          <w:rtl/>
        </w:rPr>
        <w:t xml:space="preserve"> </w:t>
      </w:r>
      <w:r w:rsidRPr="00551178">
        <w:rPr>
          <w:rFonts w:cs="TAHER" w:hint="cs"/>
          <w:sz w:val="32"/>
          <w:szCs w:val="32"/>
          <w:rtl/>
        </w:rPr>
        <w:t>خاص</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مضار</w:t>
      </w:r>
      <w:r w:rsidRPr="00551178">
        <w:rPr>
          <w:rFonts w:cs="TAHER"/>
          <w:sz w:val="32"/>
          <w:szCs w:val="32"/>
          <w:rtl/>
        </w:rPr>
        <w:t xml:space="preserve"> </w:t>
      </w:r>
      <w:r w:rsidRPr="00551178">
        <w:rPr>
          <w:rFonts w:cs="TAHER" w:hint="cs"/>
          <w:sz w:val="32"/>
          <w:szCs w:val="32"/>
          <w:rtl/>
        </w:rPr>
        <w:t>الفنون،</w:t>
      </w:r>
      <w:r w:rsidRPr="00551178">
        <w:rPr>
          <w:rFonts w:cs="TAHER"/>
          <w:sz w:val="32"/>
          <w:szCs w:val="32"/>
          <w:rtl/>
        </w:rPr>
        <w:t xml:space="preserve"> </w:t>
      </w:r>
      <w:r w:rsidRPr="00551178">
        <w:rPr>
          <w:rFonts w:cs="TAHER" w:hint="cs"/>
          <w:sz w:val="32"/>
          <w:szCs w:val="32"/>
          <w:rtl/>
        </w:rPr>
        <w:t>إلا</w:t>
      </w:r>
      <w:r w:rsidRPr="00551178">
        <w:rPr>
          <w:rFonts w:cs="TAHER"/>
          <w:sz w:val="32"/>
          <w:szCs w:val="32"/>
          <w:rtl/>
        </w:rPr>
        <w:t xml:space="preserve"> </w:t>
      </w:r>
      <w:r w:rsidRPr="00551178">
        <w:rPr>
          <w:rFonts w:cs="TAHER" w:hint="cs"/>
          <w:sz w:val="32"/>
          <w:szCs w:val="32"/>
          <w:rtl/>
        </w:rPr>
        <w:t>أنها</w:t>
      </w:r>
      <w:r w:rsidRPr="00551178">
        <w:rPr>
          <w:rFonts w:cs="TAHER"/>
          <w:sz w:val="32"/>
          <w:szCs w:val="32"/>
          <w:rtl/>
        </w:rPr>
        <w:t xml:space="preserve"> </w:t>
      </w:r>
      <w:r w:rsidRPr="00551178">
        <w:rPr>
          <w:rFonts w:cs="TAHER" w:hint="cs"/>
          <w:sz w:val="32"/>
          <w:szCs w:val="32"/>
          <w:rtl/>
        </w:rPr>
        <w:t>كانت</w:t>
      </w:r>
      <w:r w:rsidRPr="00551178">
        <w:rPr>
          <w:rFonts w:cs="TAHER"/>
          <w:sz w:val="32"/>
          <w:szCs w:val="32"/>
          <w:rtl/>
        </w:rPr>
        <w:t xml:space="preserve"> </w:t>
      </w:r>
      <w:r w:rsidRPr="00551178">
        <w:rPr>
          <w:rFonts w:cs="TAHER" w:hint="cs"/>
          <w:sz w:val="32"/>
          <w:szCs w:val="32"/>
          <w:rtl/>
        </w:rPr>
        <w:t>أولا</w:t>
      </w:r>
      <w:r w:rsidRPr="00551178">
        <w:rPr>
          <w:rFonts w:cs="TAHER"/>
          <w:sz w:val="32"/>
          <w:szCs w:val="32"/>
          <w:rtl/>
        </w:rPr>
        <w:t xml:space="preserve"> </w:t>
      </w:r>
      <w:r w:rsidRPr="00551178">
        <w:rPr>
          <w:rFonts w:cs="TAHER" w:hint="cs"/>
          <w:sz w:val="32"/>
          <w:szCs w:val="32"/>
          <w:rtl/>
        </w:rPr>
        <w:t>وقبل</w:t>
      </w:r>
      <w:r w:rsidRPr="00551178">
        <w:rPr>
          <w:rFonts w:cs="TAHER"/>
          <w:sz w:val="32"/>
          <w:szCs w:val="32"/>
          <w:rtl/>
        </w:rPr>
        <w:t xml:space="preserve"> </w:t>
      </w:r>
      <w:r w:rsidRPr="00551178">
        <w:rPr>
          <w:rFonts w:cs="TAHER" w:hint="cs"/>
          <w:sz w:val="32"/>
          <w:szCs w:val="32"/>
          <w:rtl/>
        </w:rPr>
        <w:t>كل</w:t>
      </w:r>
      <w:r w:rsidRPr="00551178">
        <w:rPr>
          <w:rFonts w:cs="TAHER"/>
          <w:sz w:val="32"/>
          <w:szCs w:val="32"/>
          <w:rtl/>
        </w:rPr>
        <w:t xml:space="preserve"> </w:t>
      </w:r>
      <w:r w:rsidRPr="00551178">
        <w:rPr>
          <w:rFonts w:cs="TAHER" w:hint="cs"/>
          <w:sz w:val="32"/>
          <w:szCs w:val="32"/>
          <w:rtl/>
        </w:rPr>
        <w:t>شيء</w:t>
      </w:r>
      <w:r w:rsidRPr="00551178">
        <w:rPr>
          <w:rFonts w:cs="TAHER"/>
          <w:sz w:val="32"/>
          <w:szCs w:val="32"/>
          <w:rtl/>
        </w:rPr>
        <w:t xml:space="preserve"> </w:t>
      </w:r>
      <w:r w:rsidRPr="00551178">
        <w:rPr>
          <w:rFonts w:cs="TAHER" w:hint="cs"/>
          <w:sz w:val="32"/>
          <w:szCs w:val="32"/>
          <w:rtl/>
        </w:rPr>
        <w:t>ثورة</w:t>
      </w:r>
      <w:r w:rsidRPr="00551178">
        <w:rPr>
          <w:rFonts w:cs="TAHER"/>
          <w:sz w:val="32"/>
          <w:szCs w:val="32"/>
          <w:rtl/>
        </w:rPr>
        <w:t xml:space="preserve"> </w:t>
      </w:r>
      <w:r w:rsidRPr="00551178">
        <w:rPr>
          <w:rFonts w:cs="TAHER" w:hint="cs"/>
          <w:sz w:val="32"/>
          <w:szCs w:val="32"/>
          <w:rtl/>
        </w:rPr>
        <w:t>ثقافية،</w:t>
      </w:r>
      <w:r w:rsidRPr="00551178">
        <w:rPr>
          <w:rFonts w:cs="TAHER"/>
          <w:sz w:val="32"/>
          <w:szCs w:val="32"/>
          <w:rtl/>
        </w:rPr>
        <w:t xml:space="preserve"> </w:t>
      </w:r>
      <w:r w:rsidRPr="00551178">
        <w:rPr>
          <w:rFonts w:cs="TAHER" w:hint="cs"/>
          <w:sz w:val="32"/>
          <w:szCs w:val="32"/>
          <w:rtl/>
        </w:rPr>
        <w:t>أي</w:t>
      </w:r>
      <w:r w:rsidRPr="00551178">
        <w:rPr>
          <w:rFonts w:cs="TAHER"/>
          <w:sz w:val="32"/>
          <w:szCs w:val="32"/>
          <w:rtl/>
        </w:rPr>
        <w:t xml:space="preserve"> </w:t>
      </w:r>
      <w:r w:rsidRPr="00551178">
        <w:rPr>
          <w:rFonts w:cs="TAHER" w:hint="cs"/>
          <w:sz w:val="32"/>
          <w:szCs w:val="32"/>
          <w:rtl/>
        </w:rPr>
        <w:t>رؤيا</w:t>
      </w:r>
      <w:r w:rsidRPr="00551178">
        <w:rPr>
          <w:rFonts w:cs="TAHER"/>
          <w:sz w:val="32"/>
          <w:szCs w:val="32"/>
          <w:rtl/>
        </w:rPr>
        <w:t xml:space="preserve"> </w:t>
      </w:r>
      <w:r w:rsidRPr="00551178">
        <w:rPr>
          <w:rFonts w:cs="TAHER" w:hint="cs"/>
          <w:sz w:val="32"/>
          <w:szCs w:val="32"/>
          <w:rtl/>
        </w:rPr>
        <w:t>جديدة</w:t>
      </w:r>
      <w:r w:rsidRPr="00551178">
        <w:rPr>
          <w:rFonts w:cs="TAHER"/>
          <w:sz w:val="32"/>
          <w:szCs w:val="32"/>
          <w:rtl/>
        </w:rPr>
        <w:t xml:space="preserve"> </w:t>
      </w:r>
      <w:r w:rsidRPr="00551178">
        <w:rPr>
          <w:rFonts w:cs="TAHER" w:hint="cs"/>
          <w:sz w:val="32"/>
          <w:szCs w:val="32"/>
          <w:rtl/>
        </w:rPr>
        <w:t>للحياة</w:t>
      </w:r>
      <w:r w:rsidRPr="00551178">
        <w:rPr>
          <w:rFonts w:cs="TAHER"/>
          <w:sz w:val="32"/>
          <w:szCs w:val="32"/>
          <w:rtl/>
        </w:rPr>
        <w:t xml:space="preserve"> </w:t>
      </w:r>
      <w:r w:rsidRPr="00551178">
        <w:rPr>
          <w:rFonts w:cs="TAHER" w:hint="cs"/>
          <w:sz w:val="32"/>
          <w:szCs w:val="32"/>
          <w:rtl/>
        </w:rPr>
        <w:t>والواقع،</w:t>
      </w:r>
      <w:r w:rsidRPr="00551178">
        <w:rPr>
          <w:rFonts w:cs="TAHER"/>
          <w:sz w:val="32"/>
          <w:szCs w:val="32"/>
          <w:rtl/>
        </w:rPr>
        <w:t xml:space="preserve"> </w:t>
      </w:r>
      <w:r w:rsidRPr="00551178">
        <w:rPr>
          <w:rFonts w:cs="TAHER" w:hint="cs"/>
          <w:sz w:val="32"/>
          <w:szCs w:val="32"/>
          <w:rtl/>
        </w:rPr>
        <w:t>انعكست</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الفنون</w:t>
      </w:r>
      <w:r w:rsidRPr="00551178">
        <w:rPr>
          <w:rFonts w:cs="TAHER"/>
          <w:sz w:val="32"/>
          <w:szCs w:val="32"/>
          <w:rtl/>
        </w:rPr>
        <w:t xml:space="preserve"> </w:t>
      </w:r>
      <w:r w:rsidRPr="00551178">
        <w:rPr>
          <w:rFonts w:cs="TAHER" w:hint="cs"/>
          <w:sz w:val="32"/>
          <w:szCs w:val="32"/>
          <w:rtl/>
        </w:rPr>
        <w:t>والآداب</w:t>
      </w:r>
      <w:r w:rsidRPr="00551178">
        <w:rPr>
          <w:rFonts w:cs="TAHER"/>
          <w:sz w:val="32"/>
          <w:szCs w:val="32"/>
          <w:rtl/>
        </w:rPr>
        <w:t xml:space="preserve"> </w:t>
      </w:r>
      <w:r w:rsidRPr="00551178">
        <w:rPr>
          <w:rFonts w:cs="TAHER" w:hint="cs"/>
          <w:sz w:val="32"/>
          <w:szCs w:val="32"/>
          <w:rtl/>
        </w:rPr>
        <w:t>والعلوم</w:t>
      </w:r>
      <w:r w:rsidRPr="00551178">
        <w:rPr>
          <w:rFonts w:cs="TAHER"/>
          <w:sz w:val="32"/>
          <w:szCs w:val="32"/>
          <w:rtl/>
        </w:rPr>
        <w:t xml:space="preserve"> </w:t>
      </w:r>
      <w:r w:rsidRPr="00551178">
        <w:rPr>
          <w:rFonts w:cs="TAHER" w:hint="cs"/>
          <w:sz w:val="32"/>
          <w:szCs w:val="32"/>
          <w:rtl/>
        </w:rPr>
        <w:t>والأخلاق،</w:t>
      </w:r>
      <w:r w:rsidRPr="00551178">
        <w:rPr>
          <w:rFonts w:cs="TAHER"/>
          <w:sz w:val="32"/>
          <w:szCs w:val="32"/>
          <w:rtl/>
        </w:rPr>
        <w:t xml:space="preserve"> </w:t>
      </w:r>
      <w:r w:rsidRPr="00551178">
        <w:rPr>
          <w:rFonts w:cs="TAHER" w:hint="cs"/>
          <w:sz w:val="32"/>
          <w:szCs w:val="32"/>
          <w:rtl/>
        </w:rPr>
        <w:t>فقد</w:t>
      </w:r>
      <w:r w:rsidRPr="00551178">
        <w:rPr>
          <w:rFonts w:cs="TAHER"/>
          <w:sz w:val="32"/>
          <w:szCs w:val="32"/>
          <w:rtl/>
        </w:rPr>
        <w:t xml:space="preserve"> </w:t>
      </w:r>
      <w:r w:rsidRPr="00551178">
        <w:rPr>
          <w:rFonts w:cs="TAHER" w:hint="cs"/>
          <w:sz w:val="32"/>
          <w:szCs w:val="32"/>
          <w:rtl/>
        </w:rPr>
        <w:t>تحقق</w:t>
      </w:r>
      <w:r w:rsidRPr="00551178">
        <w:rPr>
          <w:rFonts w:cs="TAHER"/>
          <w:sz w:val="32"/>
          <w:szCs w:val="32"/>
          <w:rtl/>
        </w:rPr>
        <w:t xml:space="preserve"> </w:t>
      </w:r>
      <w:r w:rsidRPr="00551178">
        <w:rPr>
          <w:rFonts w:cs="TAHER" w:hint="cs"/>
          <w:sz w:val="32"/>
          <w:szCs w:val="32"/>
          <w:rtl/>
        </w:rPr>
        <w:t>تقدم</w:t>
      </w:r>
      <w:r w:rsidRPr="00551178">
        <w:rPr>
          <w:rFonts w:cs="TAHER"/>
          <w:sz w:val="32"/>
          <w:szCs w:val="32"/>
          <w:rtl/>
        </w:rPr>
        <w:t xml:space="preserve"> </w:t>
      </w:r>
      <w:r w:rsidRPr="00551178">
        <w:rPr>
          <w:rFonts w:cs="TAHER" w:hint="cs"/>
          <w:sz w:val="32"/>
          <w:szCs w:val="32"/>
          <w:rtl/>
        </w:rPr>
        <w:t>سريع</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مستوى</w:t>
      </w:r>
      <w:r w:rsidRPr="00551178">
        <w:rPr>
          <w:rFonts w:cs="TAHER"/>
          <w:sz w:val="32"/>
          <w:szCs w:val="32"/>
          <w:rtl/>
        </w:rPr>
        <w:t xml:space="preserve"> </w:t>
      </w:r>
      <w:r w:rsidRPr="00551178">
        <w:rPr>
          <w:rFonts w:cs="TAHER" w:hint="cs"/>
          <w:sz w:val="32"/>
          <w:szCs w:val="32"/>
          <w:rtl/>
        </w:rPr>
        <w:t>النظرية</w:t>
      </w:r>
      <w:r w:rsidRPr="00551178">
        <w:rPr>
          <w:rFonts w:cs="TAHER"/>
          <w:sz w:val="32"/>
          <w:szCs w:val="32"/>
          <w:rtl/>
        </w:rPr>
        <w:t xml:space="preserve"> </w:t>
      </w:r>
      <w:r w:rsidRPr="00551178">
        <w:rPr>
          <w:rFonts w:cs="TAHER" w:hint="cs"/>
          <w:sz w:val="32"/>
          <w:szCs w:val="32"/>
          <w:rtl/>
        </w:rPr>
        <w:t>وعلى</w:t>
      </w:r>
      <w:r w:rsidRPr="00551178">
        <w:rPr>
          <w:rFonts w:cs="TAHER"/>
          <w:sz w:val="32"/>
          <w:szCs w:val="32"/>
          <w:rtl/>
        </w:rPr>
        <w:t xml:space="preserve"> </w:t>
      </w:r>
      <w:r w:rsidRPr="00551178">
        <w:rPr>
          <w:rFonts w:cs="TAHER" w:hint="cs"/>
          <w:sz w:val="32"/>
          <w:szCs w:val="32"/>
          <w:rtl/>
        </w:rPr>
        <w:t>مستوى</w:t>
      </w:r>
      <w:r w:rsidRPr="00551178">
        <w:rPr>
          <w:rFonts w:cs="TAHER"/>
          <w:sz w:val="32"/>
          <w:szCs w:val="32"/>
          <w:rtl/>
        </w:rPr>
        <w:t xml:space="preserve"> </w:t>
      </w:r>
      <w:r w:rsidRPr="00551178">
        <w:rPr>
          <w:rFonts w:cs="TAHER" w:hint="cs"/>
          <w:sz w:val="32"/>
          <w:szCs w:val="32"/>
          <w:rtl/>
        </w:rPr>
        <w:t>التطبيق،</w:t>
      </w:r>
      <w:r w:rsidRPr="00551178">
        <w:rPr>
          <w:rFonts w:cs="TAHER"/>
          <w:sz w:val="32"/>
          <w:szCs w:val="32"/>
          <w:rtl/>
        </w:rPr>
        <w:t xml:space="preserve"> </w:t>
      </w:r>
      <w:r w:rsidRPr="00551178">
        <w:rPr>
          <w:rFonts w:cs="TAHER" w:hint="cs"/>
          <w:sz w:val="32"/>
          <w:szCs w:val="32"/>
          <w:rtl/>
        </w:rPr>
        <w:t>أي</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مستوى</w:t>
      </w:r>
      <w:r w:rsidRPr="00551178">
        <w:rPr>
          <w:rFonts w:cs="TAHER"/>
          <w:sz w:val="32"/>
          <w:szCs w:val="32"/>
          <w:rtl/>
        </w:rPr>
        <w:t xml:space="preserve"> </w:t>
      </w:r>
      <w:r w:rsidRPr="00551178">
        <w:rPr>
          <w:rFonts w:cs="TAHER" w:hint="cs"/>
          <w:sz w:val="32"/>
          <w:szCs w:val="32"/>
          <w:rtl/>
        </w:rPr>
        <w:t>الفكر</w:t>
      </w:r>
      <w:r w:rsidRPr="00551178">
        <w:rPr>
          <w:rFonts w:cs="TAHER"/>
          <w:sz w:val="32"/>
          <w:szCs w:val="32"/>
          <w:rtl/>
        </w:rPr>
        <w:t xml:space="preserve"> </w:t>
      </w:r>
      <w:r w:rsidRPr="00551178">
        <w:rPr>
          <w:rFonts w:cs="TAHER" w:hint="cs"/>
          <w:sz w:val="32"/>
          <w:szCs w:val="32"/>
          <w:rtl/>
        </w:rPr>
        <w:t>ومستوى</w:t>
      </w:r>
      <w:r w:rsidRPr="00551178">
        <w:rPr>
          <w:rFonts w:cs="TAHER"/>
          <w:sz w:val="32"/>
          <w:szCs w:val="32"/>
          <w:rtl/>
        </w:rPr>
        <w:t xml:space="preserve"> </w:t>
      </w:r>
      <w:r w:rsidRPr="00551178">
        <w:rPr>
          <w:rFonts w:cs="TAHER" w:hint="cs"/>
          <w:sz w:val="32"/>
          <w:szCs w:val="32"/>
          <w:rtl/>
        </w:rPr>
        <w:t>التقنية،</w:t>
      </w:r>
      <w:r w:rsidRPr="00551178">
        <w:rPr>
          <w:rFonts w:cs="TAHER"/>
          <w:sz w:val="32"/>
          <w:szCs w:val="32"/>
          <w:rtl/>
        </w:rPr>
        <w:t xml:space="preserve"> </w:t>
      </w:r>
      <w:r w:rsidRPr="00551178">
        <w:rPr>
          <w:rFonts w:cs="TAHER" w:hint="cs"/>
          <w:sz w:val="32"/>
          <w:szCs w:val="32"/>
          <w:rtl/>
        </w:rPr>
        <w:t>ففي</w:t>
      </w:r>
      <w:r w:rsidRPr="00551178">
        <w:rPr>
          <w:rFonts w:cs="TAHER"/>
          <w:sz w:val="32"/>
          <w:szCs w:val="32"/>
          <w:rtl/>
        </w:rPr>
        <w:t xml:space="preserve"> </w:t>
      </w:r>
      <w:r w:rsidRPr="00551178">
        <w:rPr>
          <w:rFonts w:cs="TAHER" w:hint="cs"/>
          <w:sz w:val="32"/>
          <w:szCs w:val="32"/>
          <w:rtl/>
        </w:rPr>
        <w:t>عصر</w:t>
      </w:r>
      <w:r w:rsidRPr="00551178">
        <w:rPr>
          <w:rFonts w:cs="TAHER"/>
          <w:sz w:val="32"/>
          <w:szCs w:val="32"/>
          <w:rtl/>
        </w:rPr>
        <w:t xml:space="preserve"> </w:t>
      </w:r>
      <w:r w:rsidRPr="00551178">
        <w:rPr>
          <w:rFonts w:cs="TAHER" w:hint="cs"/>
          <w:sz w:val="32"/>
          <w:szCs w:val="32"/>
          <w:rtl/>
        </w:rPr>
        <w:t>النهضة</w:t>
      </w:r>
      <w:r w:rsidRPr="00551178">
        <w:rPr>
          <w:rFonts w:cs="TAHER"/>
          <w:sz w:val="32"/>
          <w:szCs w:val="32"/>
          <w:rtl/>
        </w:rPr>
        <w:t xml:space="preserve"> </w:t>
      </w:r>
      <w:r w:rsidRPr="00551178">
        <w:rPr>
          <w:rFonts w:cs="TAHER" w:hint="cs"/>
          <w:sz w:val="32"/>
          <w:szCs w:val="32"/>
          <w:rtl/>
        </w:rPr>
        <w:t>هذا</w:t>
      </w:r>
      <w:r w:rsidRPr="00551178">
        <w:rPr>
          <w:rFonts w:cs="TAHER"/>
          <w:sz w:val="32"/>
          <w:szCs w:val="32"/>
          <w:rtl/>
        </w:rPr>
        <w:t xml:space="preserve"> </w:t>
      </w:r>
      <w:r w:rsidRPr="00551178">
        <w:rPr>
          <w:rFonts w:cs="TAHER" w:hint="cs"/>
          <w:sz w:val="32"/>
          <w:szCs w:val="32"/>
          <w:rtl/>
        </w:rPr>
        <w:t>ظهرت</w:t>
      </w:r>
      <w:r w:rsidRPr="00551178">
        <w:rPr>
          <w:rFonts w:cs="TAHER"/>
          <w:sz w:val="32"/>
          <w:szCs w:val="32"/>
          <w:rtl/>
        </w:rPr>
        <w:t xml:space="preserve"> </w:t>
      </w:r>
      <w:r w:rsidRPr="00551178">
        <w:rPr>
          <w:rFonts w:cs="TAHER" w:hint="cs"/>
          <w:sz w:val="32"/>
          <w:szCs w:val="32"/>
          <w:rtl/>
        </w:rPr>
        <w:t>تباشير</w:t>
      </w:r>
      <w:r w:rsidRPr="00551178">
        <w:rPr>
          <w:rFonts w:cs="TAHER"/>
          <w:sz w:val="32"/>
          <w:szCs w:val="32"/>
          <w:rtl/>
        </w:rPr>
        <w:t xml:space="preserve"> </w:t>
      </w:r>
      <w:r w:rsidRPr="00551178">
        <w:rPr>
          <w:rFonts w:cs="TAHER" w:hint="cs"/>
          <w:sz w:val="32"/>
          <w:szCs w:val="32"/>
          <w:rtl/>
        </w:rPr>
        <w:t>الدولة</w:t>
      </w:r>
      <w:r w:rsidRPr="00551178">
        <w:rPr>
          <w:rFonts w:cs="TAHER"/>
          <w:sz w:val="32"/>
          <w:szCs w:val="32"/>
          <w:rtl/>
        </w:rPr>
        <w:t xml:space="preserve"> </w:t>
      </w:r>
      <w:r w:rsidRPr="00551178">
        <w:rPr>
          <w:rFonts w:cs="TAHER" w:hint="cs"/>
          <w:sz w:val="32"/>
          <w:szCs w:val="32"/>
          <w:rtl/>
        </w:rPr>
        <w:lastRenderedPageBreak/>
        <w:t>المركزية</w:t>
      </w:r>
      <w:r w:rsidRPr="00551178">
        <w:rPr>
          <w:rFonts w:cs="TAHER"/>
          <w:sz w:val="32"/>
          <w:szCs w:val="32"/>
          <w:rtl/>
        </w:rPr>
        <w:t xml:space="preserve"> </w:t>
      </w:r>
      <w:r w:rsidRPr="00551178">
        <w:rPr>
          <w:rFonts w:cs="TAHER" w:hint="cs"/>
          <w:sz w:val="32"/>
          <w:szCs w:val="32"/>
          <w:rtl/>
        </w:rPr>
        <w:t>الحديثة</w:t>
      </w:r>
      <w:r w:rsidR="009A4642">
        <w:rPr>
          <w:rStyle w:val="a4"/>
          <w:rFonts w:cs="TAHER"/>
          <w:sz w:val="32"/>
          <w:szCs w:val="32"/>
          <w:rtl/>
        </w:rPr>
        <w:footnoteReference w:id="165"/>
      </w:r>
      <w:r w:rsidRPr="00551178">
        <w:rPr>
          <w:rFonts w:cs="TAHER"/>
          <w:sz w:val="32"/>
          <w:szCs w:val="32"/>
          <w:rtl/>
        </w:rPr>
        <w:t xml:space="preserve">. </w:t>
      </w:r>
      <w:r w:rsidRPr="00551178">
        <w:rPr>
          <w:rFonts w:cs="TAHER" w:hint="cs"/>
          <w:sz w:val="32"/>
          <w:szCs w:val="32"/>
          <w:rtl/>
        </w:rPr>
        <w:t>ولمعت</w:t>
      </w:r>
      <w:r w:rsidRPr="00551178">
        <w:rPr>
          <w:rFonts w:cs="TAHER"/>
          <w:sz w:val="32"/>
          <w:szCs w:val="32"/>
          <w:rtl/>
        </w:rPr>
        <w:t xml:space="preserve"> </w:t>
      </w:r>
      <w:r w:rsidRPr="00551178">
        <w:rPr>
          <w:rFonts w:cs="TAHER" w:hint="cs"/>
          <w:sz w:val="32"/>
          <w:szCs w:val="32"/>
          <w:rtl/>
        </w:rPr>
        <w:t>فيها</w:t>
      </w:r>
      <w:r w:rsidRPr="00551178">
        <w:rPr>
          <w:rFonts w:cs="TAHER"/>
          <w:sz w:val="32"/>
          <w:szCs w:val="32"/>
          <w:rtl/>
        </w:rPr>
        <w:t xml:space="preserve"> </w:t>
      </w:r>
      <w:r w:rsidRPr="00551178">
        <w:rPr>
          <w:rFonts w:cs="TAHER" w:hint="cs"/>
          <w:sz w:val="32"/>
          <w:szCs w:val="32"/>
          <w:rtl/>
        </w:rPr>
        <w:t>شخصيات</w:t>
      </w:r>
      <w:r w:rsidRPr="00551178">
        <w:rPr>
          <w:rFonts w:cs="TAHER"/>
          <w:sz w:val="32"/>
          <w:szCs w:val="32"/>
          <w:rtl/>
        </w:rPr>
        <w:t xml:space="preserve"> </w:t>
      </w:r>
      <w:r w:rsidRPr="00551178">
        <w:rPr>
          <w:rFonts w:cs="TAHER" w:hint="cs"/>
          <w:sz w:val="32"/>
          <w:szCs w:val="32"/>
          <w:rtl/>
        </w:rPr>
        <w:t>مميزة</w:t>
      </w:r>
      <w:r w:rsidRPr="00551178">
        <w:rPr>
          <w:rFonts w:cs="TAHER"/>
          <w:sz w:val="32"/>
          <w:szCs w:val="32"/>
          <w:rtl/>
        </w:rPr>
        <w:t xml:space="preserve"> </w:t>
      </w:r>
      <w:r w:rsidRPr="00551178">
        <w:rPr>
          <w:rFonts w:cs="TAHER" w:hint="cs"/>
          <w:sz w:val="32"/>
          <w:szCs w:val="32"/>
          <w:rtl/>
        </w:rPr>
        <w:t>أمثال</w:t>
      </w:r>
      <w:r w:rsidRPr="00551178">
        <w:rPr>
          <w:rFonts w:cs="TAHER"/>
          <w:sz w:val="32"/>
          <w:szCs w:val="32"/>
          <w:rtl/>
        </w:rPr>
        <w:t xml:space="preserve">: </w:t>
      </w:r>
      <w:r w:rsidRPr="00551178">
        <w:rPr>
          <w:rFonts w:cs="TAHER" w:hint="cs"/>
          <w:sz w:val="32"/>
          <w:szCs w:val="32"/>
          <w:rtl/>
        </w:rPr>
        <w:t>ميكل</w:t>
      </w:r>
      <w:r w:rsidRPr="00551178">
        <w:rPr>
          <w:rFonts w:cs="TAHER"/>
          <w:sz w:val="32"/>
          <w:szCs w:val="32"/>
          <w:rtl/>
        </w:rPr>
        <w:t xml:space="preserve"> </w:t>
      </w:r>
      <w:r w:rsidRPr="00551178">
        <w:rPr>
          <w:rFonts w:cs="TAHER" w:hint="cs"/>
          <w:sz w:val="32"/>
          <w:szCs w:val="32"/>
          <w:rtl/>
        </w:rPr>
        <w:t>أنجلو،</w:t>
      </w:r>
      <w:r w:rsidRPr="00551178">
        <w:rPr>
          <w:rFonts w:cs="TAHER"/>
          <w:sz w:val="32"/>
          <w:szCs w:val="32"/>
          <w:rtl/>
        </w:rPr>
        <w:t xml:space="preserve"> </w:t>
      </w:r>
      <w:r w:rsidRPr="00551178">
        <w:rPr>
          <w:rFonts w:cs="TAHER" w:hint="cs"/>
          <w:sz w:val="32"/>
          <w:szCs w:val="32"/>
          <w:rtl/>
        </w:rPr>
        <w:t>وليوناردو</w:t>
      </w:r>
      <w:r w:rsidRPr="00551178">
        <w:rPr>
          <w:rFonts w:cs="TAHER"/>
          <w:sz w:val="32"/>
          <w:szCs w:val="32"/>
          <w:rtl/>
        </w:rPr>
        <w:t xml:space="preserve"> </w:t>
      </w:r>
      <w:r w:rsidRPr="00551178">
        <w:rPr>
          <w:rFonts w:cs="TAHER" w:hint="cs"/>
          <w:sz w:val="32"/>
          <w:szCs w:val="32"/>
          <w:rtl/>
        </w:rPr>
        <w:t>دافنشي،</w:t>
      </w:r>
      <w:r w:rsidRPr="00551178">
        <w:rPr>
          <w:rFonts w:cs="TAHER"/>
          <w:sz w:val="32"/>
          <w:szCs w:val="32"/>
          <w:rtl/>
        </w:rPr>
        <w:t xml:space="preserve"> </w:t>
      </w:r>
      <w:r w:rsidRPr="00551178">
        <w:rPr>
          <w:rFonts w:cs="TAHER" w:hint="cs"/>
          <w:sz w:val="32"/>
          <w:szCs w:val="32"/>
          <w:rtl/>
        </w:rPr>
        <w:t>وميكا</w:t>
      </w:r>
      <w:r w:rsidRPr="00551178">
        <w:rPr>
          <w:rFonts w:cs="TAHER"/>
          <w:sz w:val="32"/>
          <w:szCs w:val="32"/>
          <w:rtl/>
        </w:rPr>
        <w:t xml:space="preserve"> </w:t>
      </w:r>
      <w:r w:rsidRPr="00551178">
        <w:rPr>
          <w:rFonts w:cs="TAHER" w:hint="cs"/>
          <w:sz w:val="32"/>
          <w:szCs w:val="32"/>
          <w:rtl/>
        </w:rPr>
        <w:t>فيلي</w:t>
      </w:r>
      <w:r w:rsidRPr="00551178">
        <w:rPr>
          <w:rFonts w:cs="TAHER"/>
          <w:sz w:val="32"/>
          <w:szCs w:val="32"/>
          <w:rtl/>
        </w:rPr>
        <w:t xml:space="preserve"> </w:t>
      </w:r>
      <w:r w:rsidRPr="00551178">
        <w:rPr>
          <w:rFonts w:cs="TAHER" w:hint="cs"/>
          <w:sz w:val="32"/>
          <w:szCs w:val="32"/>
          <w:rtl/>
        </w:rPr>
        <w:t>والعشرات</w:t>
      </w:r>
      <w:r w:rsidRPr="00551178">
        <w:rPr>
          <w:rFonts w:cs="TAHER"/>
          <w:sz w:val="32"/>
          <w:szCs w:val="32"/>
          <w:rtl/>
        </w:rPr>
        <w:t xml:space="preserve"> </w:t>
      </w:r>
      <w:r w:rsidRPr="00551178">
        <w:rPr>
          <w:rFonts w:cs="TAHER" w:hint="cs"/>
          <w:sz w:val="32"/>
          <w:szCs w:val="32"/>
          <w:rtl/>
        </w:rPr>
        <w:t>غيرهم</w:t>
      </w:r>
      <w:r w:rsidRPr="00551178">
        <w:rPr>
          <w:rFonts w:cs="TAHER"/>
          <w:sz w:val="32"/>
          <w:szCs w:val="32"/>
          <w:rtl/>
        </w:rPr>
        <w:t xml:space="preserve">. </w:t>
      </w:r>
    </w:p>
    <w:p w:rsidR="00551178" w:rsidRPr="00551178" w:rsidRDefault="00551178" w:rsidP="009A4642">
      <w:pPr>
        <w:bidi/>
        <w:spacing w:after="0" w:line="240" w:lineRule="atLeast"/>
        <w:ind w:firstLine="567"/>
        <w:jc w:val="both"/>
        <w:rPr>
          <w:rFonts w:cs="TAHER"/>
          <w:sz w:val="32"/>
          <w:szCs w:val="32"/>
        </w:rPr>
      </w:pPr>
      <w:r w:rsidRPr="00551178">
        <w:rPr>
          <w:rFonts w:cs="TAHER" w:hint="cs"/>
          <w:sz w:val="32"/>
          <w:szCs w:val="32"/>
          <w:rtl/>
        </w:rPr>
        <w:t>وإذا</w:t>
      </w:r>
      <w:r w:rsidRPr="00551178">
        <w:rPr>
          <w:rFonts w:cs="TAHER"/>
          <w:sz w:val="32"/>
          <w:szCs w:val="32"/>
          <w:rtl/>
        </w:rPr>
        <w:t xml:space="preserve"> </w:t>
      </w:r>
      <w:r w:rsidRPr="00551178">
        <w:rPr>
          <w:rFonts w:cs="TAHER" w:hint="cs"/>
          <w:sz w:val="32"/>
          <w:szCs w:val="32"/>
          <w:rtl/>
        </w:rPr>
        <w:t>كانت</w:t>
      </w:r>
      <w:r w:rsidRPr="00551178">
        <w:rPr>
          <w:rFonts w:cs="TAHER"/>
          <w:sz w:val="32"/>
          <w:szCs w:val="32"/>
          <w:rtl/>
        </w:rPr>
        <w:t xml:space="preserve"> </w:t>
      </w:r>
      <w:r w:rsidRPr="00551178">
        <w:rPr>
          <w:rFonts w:cs="TAHER" w:hint="cs"/>
          <w:sz w:val="32"/>
          <w:szCs w:val="32"/>
          <w:rtl/>
        </w:rPr>
        <w:t>النهضة</w:t>
      </w:r>
      <w:r w:rsidRPr="00551178">
        <w:rPr>
          <w:rFonts w:cs="TAHER"/>
          <w:sz w:val="32"/>
          <w:szCs w:val="32"/>
          <w:rtl/>
        </w:rPr>
        <w:t xml:space="preserve"> </w:t>
      </w:r>
      <w:r w:rsidRPr="00551178">
        <w:rPr>
          <w:rFonts w:cs="TAHER" w:hint="cs"/>
          <w:sz w:val="32"/>
          <w:szCs w:val="32"/>
          <w:rtl/>
        </w:rPr>
        <w:t>الأوروبية</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القرنين</w:t>
      </w:r>
      <w:r w:rsidRPr="00551178">
        <w:rPr>
          <w:rFonts w:cs="TAHER"/>
          <w:sz w:val="32"/>
          <w:szCs w:val="32"/>
          <w:rtl/>
        </w:rPr>
        <w:t xml:space="preserve"> </w:t>
      </w:r>
      <w:r w:rsidRPr="00551178">
        <w:rPr>
          <w:rFonts w:cs="TAHER" w:hint="cs"/>
          <w:sz w:val="32"/>
          <w:szCs w:val="32"/>
          <w:rtl/>
        </w:rPr>
        <w:t>السابع</w:t>
      </w:r>
      <w:r w:rsidRPr="00551178">
        <w:rPr>
          <w:rFonts w:cs="TAHER"/>
          <w:sz w:val="32"/>
          <w:szCs w:val="32"/>
          <w:rtl/>
        </w:rPr>
        <w:t xml:space="preserve"> </w:t>
      </w:r>
      <w:r w:rsidRPr="00551178">
        <w:rPr>
          <w:rFonts w:cs="TAHER" w:hint="cs"/>
          <w:sz w:val="32"/>
          <w:szCs w:val="32"/>
          <w:rtl/>
        </w:rPr>
        <w:t>والثامن</w:t>
      </w:r>
      <w:r w:rsidRPr="00551178">
        <w:rPr>
          <w:rFonts w:cs="TAHER"/>
          <w:sz w:val="32"/>
          <w:szCs w:val="32"/>
          <w:rtl/>
        </w:rPr>
        <w:t xml:space="preserve"> </w:t>
      </w:r>
      <w:r w:rsidRPr="00551178">
        <w:rPr>
          <w:rFonts w:cs="TAHER" w:hint="cs"/>
          <w:sz w:val="32"/>
          <w:szCs w:val="32"/>
          <w:rtl/>
        </w:rPr>
        <w:t>عشر</w:t>
      </w:r>
      <w:r w:rsidRPr="00551178">
        <w:rPr>
          <w:rFonts w:cs="TAHER"/>
          <w:sz w:val="32"/>
          <w:szCs w:val="32"/>
          <w:rtl/>
        </w:rPr>
        <w:t xml:space="preserve"> </w:t>
      </w:r>
      <w:r w:rsidRPr="00551178">
        <w:rPr>
          <w:rFonts w:cs="TAHER" w:hint="cs"/>
          <w:sz w:val="32"/>
          <w:szCs w:val="32"/>
          <w:rtl/>
        </w:rPr>
        <w:t>قضت</w:t>
      </w:r>
      <w:r w:rsidRPr="00551178">
        <w:rPr>
          <w:rFonts w:cs="TAHER"/>
          <w:sz w:val="32"/>
          <w:szCs w:val="32"/>
          <w:rtl/>
        </w:rPr>
        <w:t xml:space="preserve"> </w:t>
      </w:r>
      <w:r w:rsidRPr="00551178">
        <w:rPr>
          <w:rFonts w:cs="TAHER" w:hint="cs"/>
          <w:sz w:val="32"/>
          <w:szCs w:val="32"/>
          <w:rtl/>
        </w:rPr>
        <w:t>عل</w:t>
      </w:r>
      <w:r w:rsidRPr="00551178">
        <w:rPr>
          <w:rFonts w:cs="TAHER"/>
          <w:sz w:val="32"/>
          <w:szCs w:val="32"/>
          <w:rtl/>
        </w:rPr>
        <w:t xml:space="preserve"> </w:t>
      </w:r>
      <w:r w:rsidRPr="00551178">
        <w:rPr>
          <w:rFonts w:cs="TAHER" w:hint="cs"/>
          <w:sz w:val="32"/>
          <w:szCs w:val="32"/>
          <w:rtl/>
        </w:rPr>
        <w:t>مقومات</w:t>
      </w:r>
      <w:r w:rsidRPr="00551178">
        <w:rPr>
          <w:rFonts w:cs="TAHER"/>
          <w:sz w:val="32"/>
          <w:szCs w:val="32"/>
          <w:rtl/>
        </w:rPr>
        <w:t xml:space="preserve"> </w:t>
      </w:r>
      <w:r w:rsidRPr="00551178">
        <w:rPr>
          <w:rFonts w:cs="TAHER" w:hint="cs"/>
          <w:sz w:val="32"/>
          <w:szCs w:val="32"/>
          <w:rtl/>
        </w:rPr>
        <w:t>التخلف</w:t>
      </w:r>
      <w:r w:rsidRPr="00551178">
        <w:rPr>
          <w:rFonts w:cs="TAHER"/>
          <w:sz w:val="32"/>
          <w:szCs w:val="32"/>
          <w:rtl/>
        </w:rPr>
        <w:t xml:space="preserve"> </w:t>
      </w:r>
      <w:r w:rsidRPr="00551178">
        <w:rPr>
          <w:rFonts w:cs="TAHER" w:hint="cs"/>
          <w:sz w:val="32"/>
          <w:szCs w:val="32"/>
          <w:rtl/>
        </w:rPr>
        <w:t>واستحدثت</w:t>
      </w:r>
      <w:r w:rsidRPr="00551178">
        <w:rPr>
          <w:rFonts w:cs="TAHER"/>
          <w:sz w:val="32"/>
          <w:szCs w:val="32"/>
          <w:rtl/>
        </w:rPr>
        <w:t xml:space="preserve"> </w:t>
      </w:r>
      <w:r w:rsidRPr="00551178">
        <w:rPr>
          <w:rFonts w:cs="TAHER" w:hint="cs"/>
          <w:sz w:val="32"/>
          <w:szCs w:val="32"/>
          <w:rtl/>
        </w:rPr>
        <w:t>النظريات</w:t>
      </w:r>
      <w:r w:rsidRPr="00551178">
        <w:rPr>
          <w:rFonts w:cs="TAHER"/>
          <w:sz w:val="32"/>
          <w:szCs w:val="32"/>
          <w:rtl/>
        </w:rPr>
        <w:t xml:space="preserve"> </w:t>
      </w:r>
      <w:r w:rsidRPr="00551178">
        <w:rPr>
          <w:rFonts w:cs="TAHER" w:hint="cs"/>
          <w:sz w:val="32"/>
          <w:szCs w:val="32"/>
          <w:rtl/>
        </w:rPr>
        <w:t>العلمية</w:t>
      </w:r>
      <w:r w:rsidRPr="00551178">
        <w:rPr>
          <w:rFonts w:cs="TAHER"/>
          <w:sz w:val="32"/>
          <w:szCs w:val="32"/>
          <w:rtl/>
        </w:rPr>
        <w:t xml:space="preserve"> </w:t>
      </w:r>
      <w:r w:rsidRPr="00551178">
        <w:rPr>
          <w:rFonts w:cs="TAHER" w:hint="cs"/>
          <w:sz w:val="32"/>
          <w:szCs w:val="32"/>
          <w:rtl/>
        </w:rPr>
        <w:t>وأقامت</w:t>
      </w:r>
      <w:r w:rsidRPr="00551178">
        <w:rPr>
          <w:rFonts w:cs="TAHER"/>
          <w:sz w:val="32"/>
          <w:szCs w:val="32"/>
          <w:rtl/>
        </w:rPr>
        <w:t xml:space="preserve"> </w:t>
      </w:r>
      <w:r w:rsidRPr="00551178">
        <w:rPr>
          <w:rFonts w:cs="TAHER" w:hint="cs"/>
          <w:sz w:val="32"/>
          <w:szCs w:val="32"/>
          <w:rtl/>
        </w:rPr>
        <w:t>سلطة</w:t>
      </w:r>
      <w:r w:rsidRPr="00551178">
        <w:rPr>
          <w:rFonts w:cs="TAHER"/>
          <w:sz w:val="32"/>
          <w:szCs w:val="32"/>
          <w:rtl/>
        </w:rPr>
        <w:t xml:space="preserve"> </w:t>
      </w:r>
      <w:r w:rsidRPr="00551178">
        <w:rPr>
          <w:rFonts w:cs="TAHER" w:hint="cs"/>
          <w:sz w:val="32"/>
          <w:szCs w:val="32"/>
          <w:rtl/>
        </w:rPr>
        <w:t>العقل</w:t>
      </w:r>
      <w:r w:rsidRPr="00551178">
        <w:rPr>
          <w:rFonts w:cs="TAHER"/>
          <w:sz w:val="32"/>
          <w:szCs w:val="32"/>
          <w:rtl/>
        </w:rPr>
        <w:t xml:space="preserve"> </w:t>
      </w:r>
      <w:r w:rsidRPr="00551178">
        <w:rPr>
          <w:rFonts w:cs="TAHER" w:hint="cs"/>
          <w:sz w:val="32"/>
          <w:szCs w:val="32"/>
          <w:rtl/>
        </w:rPr>
        <w:t>والمنطق،</w:t>
      </w:r>
      <w:r w:rsidRPr="00551178">
        <w:rPr>
          <w:rFonts w:cs="TAHER"/>
          <w:sz w:val="32"/>
          <w:szCs w:val="32"/>
          <w:rtl/>
        </w:rPr>
        <w:t xml:space="preserve"> </w:t>
      </w:r>
      <w:r w:rsidRPr="00551178">
        <w:rPr>
          <w:rFonts w:cs="TAHER" w:hint="cs"/>
          <w:sz w:val="32"/>
          <w:szCs w:val="32"/>
          <w:rtl/>
        </w:rPr>
        <w:t>فإن</w:t>
      </w:r>
      <w:r w:rsidRPr="00551178">
        <w:rPr>
          <w:rFonts w:cs="TAHER"/>
          <w:sz w:val="32"/>
          <w:szCs w:val="32"/>
          <w:rtl/>
        </w:rPr>
        <w:t xml:space="preserve"> </w:t>
      </w:r>
      <w:r w:rsidRPr="00551178">
        <w:rPr>
          <w:rFonts w:cs="TAHER" w:hint="cs"/>
          <w:sz w:val="32"/>
          <w:szCs w:val="32"/>
          <w:rtl/>
        </w:rPr>
        <w:t>النهضة</w:t>
      </w:r>
      <w:r w:rsidRPr="00551178">
        <w:rPr>
          <w:rFonts w:cs="TAHER"/>
          <w:sz w:val="32"/>
          <w:szCs w:val="32"/>
          <w:rtl/>
        </w:rPr>
        <w:t xml:space="preserve"> </w:t>
      </w:r>
      <w:r w:rsidRPr="00551178">
        <w:rPr>
          <w:rFonts w:cs="TAHER" w:hint="cs"/>
          <w:sz w:val="32"/>
          <w:szCs w:val="32"/>
          <w:rtl/>
        </w:rPr>
        <w:t>العربية</w:t>
      </w:r>
      <w:r w:rsidRPr="00551178">
        <w:rPr>
          <w:rFonts w:cs="TAHER"/>
          <w:sz w:val="32"/>
          <w:szCs w:val="32"/>
          <w:rtl/>
        </w:rPr>
        <w:t xml:space="preserve"> </w:t>
      </w:r>
      <w:r w:rsidRPr="00551178">
        <w:rPr>
          <w:rFonts w:cs="TAHER" w:hint="cs"/>
          <w:sz w:val="32"/>
          <w:szCs w:val="32"/>
          <w:rtl/>
        </w:rPr>
        <w:t>الحديثة</w:t>
      </w:r>
      <w:r w:rsidRPr="00551178">
        <w:rPr>
          <w:rFonts w:cs="TAHER"/>
          <w:sz w:val="32"/>
          <w:szCs w:val="32"/>
          <w:rtl/>
        </w:rPr>
        <w:t xml:space="preserve"> </w:t>
      </w:r>
      <w:r w:rsidRPr="00551178">
        <w:rPr>
          <w:rFonts w:cs="TAHER" w:hint="cs"/>
          <w:sz w:val="32"/>
          <w:szCs w:val="32"/>
          <w:rtl/>
        </w:rPr>
        <w:t>التي</w:t>
      </w:r>
      <w:r w:rsidRPr="00551178">
        <w:rPr>
          <w:rFonts w:cs="TAHER"/>
          <w:sz w:val="32"/>
          <w:szCs w:val="32"/>
          <w:rtl/>
        </w:rPr>
        <w:t xml:space="preserve"> </w:t>
      </w:r>
      <w:r w:rsidRPr="00551178">
        <w:rPr>
          <w:rFonts w:cs="TAHER" w:hint="cs"/>
          <w:sz w:val="32"/>
          <w:szCs w:val="32"/>
          <w:rtl/>
        </w:rPr>
        <w:t>عرفت</w:t>
      </w:r>
      <w:r w:rsidRPr="00551178">
        <w:rPr>
          <w:rFonts w:cs="TAHER"/>
          <w:sz w:val="32"/>
          <w:szCs w:val="32"/>
          <w:rtl/>
        </w:rPr>
        <w:t xml:space="preserve"> </w:t>
      </w:r>
      <w:r w:rsidRPr="00551178">
        <w:rPr>
          <w:rFonts w:cs="TAHER" w:hint="cs"/>
          <w:sz w:val="32"/>
          <w:szCs w:val="32"/>
          <w:rtl/>
        </w:rPr>
        <w:t>بين</w:t>
      </w:r>
      <w:r w:rsidRPr="00551178">
        <w:rPr>
          <w:rFonts w:cs="TAHER"/>
          <w:sz w:val="32"/>
          <w:szCs w:val="32"/>
          <w:rtl/>
        </w:rPr>
        <w:t xml:space="preserve"> </w:t>
      </w:r>
      <w:r w:rsidRPr="00551178">
        <w:rPr>
          <w:rFonts w:cs="TAHER" w:hint="cs"/>
          <w:sz w:val="32"/>
          <w:szCs w:val="32"/>
          <w:rtl/>
        </w:rPr>
        <w:t>نهاية</w:t>
      </w:r>
      <w:r w:rsidRPr="00551178">
        <w:rPr>
          <w:rFonts w:cs="TAHER"/>
          <w:sz w:val="32"/>
          <w:szCs w:val="32"/>
          <w:rtl/>
        </w:rPr>
        <w:t xml:space="preserve"> </w:t>
      </w:r>
      <w:r w:rsidRPr="00551178">
        <w:rPr>
          <w:rFonts w:cs="TAHER" w:hint="cs"/>
          <w:sz w:val="32"/>
          <w:szCs w:val="32"/>
          <w:rtl/>
        </w:rPr>
        <w:t>القرن</w:t>
      </w:r>
      <w:r w:rsidRPr="00551178">
        <w:rPr>
          <w:rFonts w:cs="TAHER"/>
          <w:sz w:val="32"/>
          <w:szCs w:val="32"/>
          <w:rtl/>
        </w:rPr>
        <w:t xml:space="preserve"> </w:t>
      </w:r>
      <w:r w:rsidRPr="00551178">
        <w:rPr>
          <w:rFonts w:cs="TAHER" w:hint="cs"/>
          <w:sz w:val="32"/>
          <w:szCs w:val="32"/>
          <w:rtl/>
        </w:rPr>
        <w:t>التاسع</w:t>
      </w:r>
      <w:r w:rsidRPr="00551178">
        <w:rPr>
          <w:rFonts w:cs="TAHER"/>
          <w:sz w:val="32"/>
          <w:szCs w:val="32"/>
          <w:rtl/>
        </w:rPr>
        <w:t xml:space="preserve"> </w:t>
      </w:r>
      <w:r w:rsidRPr="00551178">
        <w:rPr>
          <w:rFonts w:cs="TAHER" w:hint="cs"/>
          <w:sz w:val="32"/>
          <w:szCs w:val="32"/>
          <w:rtl/>
        </w:rPr>
        <w:t>عشر</w:t>
      </w:r>
      <w:r w:rsidRPr="00551178">
        <w:rPr>
          <w:rFonts w:cs="TAHER"/>
          <w:sz w:val="32"/>
          <w:szCs w:val="32"/>
          <w:rtl/>
        </w:rPr>
        <w:t xml:space="preserve"> </w:t>
      </w:r>
      <w:r w:rsidRPr="00551178">
        <w:rPr>
          <w:rFonts w:cs="TAHER" w:hint="cs"/>
          <w:sz w:val="32"/>
          <w:szCs w:val="32"/>
          <w:rtl/>
        </w:rPr>
        <w:t>وبداية</w:t>
      </w:r>
      <w:r w:rsidRPr="00551178">
        <w:rPr>
          <w:rFonts w:cs="TAHER"/>
          <w:sz w:val="32"/>
          <w:szCs w:val="32"/>
          <w:rtl/>
        </w:rPr>
        <w:t xml:space="preserve"> </w:t>
      </w:r>
      <w:r w:rsidRPr="00551178">
        <w:rPr>
          <w:rFonts w:cs="TAHER" w:hint="cs"/>
          <w:sz w:val="32"/>
          <w:szCs w:val="32"/>
          <w:rtl/>
        </w:rPr>
        <w:t>القرن</w:t>
      </w:r>
      <w:r w:rsidRPr="00551178">
        <w:rPr>
          <w:rFonts w:cs="TAHER"/>
          <w:sz w:val="32"/>
          <w:szCs w:val="32"/>
          <w:rtl/>
        </w:rPr>
        <w:t xml:space="preserve"> </w:t>
      </w:r>
      <w:r w:rsidRPr="00551178">
        <w:rPr>
          <w:rFonts w:cs="TAHER" w:hint="cs"/>
          <w:sz w:val="32"/>
          <w:szCs w:val="32"/>
          <w:rtl/>
        </w:rPr>
        <w:t>العشرين</w:t>
      </w:r>
      <w:r w:rsidRPr="00551178">
        <w:rPr>
          <w:rFonts w:cs="TAHER"/>
          <w:sz w:val="32"/>
          <w:szCs w:val="32"/>
          <w:rtl/>
        </w:rPr>
        <w:t xml:space="preserve"> </w:t>
      </w:r>
      <w:r w:rsidRPr="00551178">
        <w:rPr>
          <w:rFonts w:cs="TAHER" w:hint="cs"/>
          <w:sz w:val="32"/>
          <w:szCs w:val="32"/>
          <w:rtl/>
        </w:rPr>
        <w:t>قامت</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إحياء</w:t>
      </w:r>
      <w:r w:rsidRPr="00551178">
        <w:rPr>
          <w:rFonts w:cs="TAHER"/>
          <w:sz w:val="32"/>
          <w:szCs w:val="32"/>
          <w:rtl/>
        </w:rPr>
        <w:t xml:space="preserve"> </w:t>
      </w:r>
      <w:r w:rsidRPr="00551178">
        <w:rPr>
          <w:rFonts w:cs="TAHER" w:hint="cs"/>
          <w:sz w:val="32"/>
          <w:szCs w:val="32"/>
          <w:rtl/>
        </w:rPr>
        <w:t>اللغة</w:t>
      </w:r>
      <w:r w:rsidRPr="00551178">
        <w:rPr>
          <w:rFonts w:cs="TAHER"/>
          <w:sz w:val="32"/>
          <w:szCs w:val="32"/>
          <w:rtl/>
        </w:rPr>
        <w:t xml:space="preserve"> </w:t>
      </w:r>
      <w:r w:rsidRPr="00551178">
        <w:rPr>
          <w:rFonts w:cs="TAHER" w:hint="cs"/>
          <w:sz w:val="32"/>
          <w:szCs w:val="32"/>
          <w:rtl/>
        </w:rPr>
        <w:t>العربية</w:t>
      </w:r>
      <w:r w:rsidRPr="00551178">
        <w:rPr>
          <w:rFonts w:cs="TAHER"/>
          <w:sz w:val="32"/>
          <w:szCs w:val="32"/>
          <w:rtl/>
        </w:rPr>
        <w:t xml:space="preserve"> </w:t>
      </w:r>
      <w:r w:rsidRPr="00551178">
        <w:rPr>
          <w:rFonts w:cs="TAHER" w:hint="cs"/>
          <w:sz w:val="32"/>
          <w:szCs w:val="32"/>
          <w:rtl/>
        </w:rPr>
        <w:t>وبعث</w:t>
      </w:r>
      <w:r w:rsidRPr="00551178">
        <w:rPr>
          <w:rFonts w:cs="TAHER"/>
          <w:sz w:val="32"/>
          <w:szCs w:val="32"/>
          <w:rtl/>
        </w:rPr>
        <w:t xml:space="preserve"> </w:t>
      </w:r>
      <w:r w:rsidRPr="00551178">
        <w:rPr>
          <w:rFonts w:cs="TAHER" w:hint="cs"/>
          <w:sz w:val="32"/>
          <w:szCs w:val="32"/>
          <w:rtl/>
        </w:rPr>
        <w:t>التراث</w:t>
      </w:r>
      <w:r w:rsidRPr="00551178">
        <w:rPr>
          <w:rFonts w:cs="TAHER"/>
          <w:sz w:val="32"/>
          <w:szCs w:val="32"/>
          <w:rtl/>
        </w:rPr>
        <w:t xml:space="preserve"> </w:t>
      </w:r>
      <w:r w:rsidRPr="00551178">
        <w:rPr>
          <w:rFonts w:cs="TAHER" w:hint="cs"/>
          <w:sz w:val="32"/>
          <w:szCs w:val="32"/>
          <w:rtl/>
        </w:rPr>
        <w:t>العربي</w:t>
      </w:r>
      <w:r w:rsidRPr="00551178">
        <w:rPr>
          <w:rFonts w:cs="TAHER"/>
          <w:sz w:val="32"/>
          <w:szCs w:val="32"/>
          <w:rtl/>
        </w:rPr>
        <w:t xml:space="preserve"> </w:t>
      </w:r>
      <w:r w:rsidRPr="00551178">
        <w:rPr>
          <w:rFonts w:cs="TAHER" w:hint="cs"/>
          <w:sz w:val="32"/>
          <w:szCs w:val="32"/>
          <w:rtl/>
        </w:rPr>
        <w:t>وإدخال</w:t>
      </w:r>
      <w:r w:rsidRPr="00551178">
        <w:rPr>
          <w:rFonts w:cs="TAHER"/>
          <w:sz w:val="32"/>
          <w:szCs w:val="32"/>
          <w:rtl/>
        </w:rPr>
        <w:t xml:space="preserve"> </w:t>
      </w:r>
      <w:r w:rsidRPr="00551178">
        <w:rPr>
          <w:rFonts w:cs="TAHER" w:hint="cs"/>
          <w:sz w:val="32"/>
          <w:szCs w:val="32"/>
          <w:rtl/>
        </w:rPr>
        <w:t>مفاهيم</w:t>
      </w:r>
      <w:r w:rsidRPr="00551178">
        <w:rPr>
          <w:rFonts w:cs="TAHER"/>
          <w:sz w:val="32"/>
          <w:szCs w:val="32"/>
          <w:rtl/>
        </w:rPr>
        <w:t xml:space="preserve"> </w:t>
      </w:r>
      <w:r w:rsidRPr="00551178">
        <w:rPr>
          <w:rFonts w:cs="TAHER" w:hint="cs"/>
          <w:sz w:val="32"/>
          <w:szCs w:val="32"/>
          <w:rtl/>
        </w:rPr>
        <w:t>العصر</w:t>
      </w:r>
      <w:r w:rsidRPr="00551178">
        <w:rPr>
          <w:rFonts w:cs="TAHER"/>
          <w:sz w:val="32"/>
          <w:szCs w:val="32"/>
          <w:rtl/>
        </w:rPr>
        <w:t xml:space="preserve"> </w:t>
      </w:r>
      <w:r w:rsidRPr="00551178">
        <w:rPr>
          <w:rFonts w:cs="TAHER" w:hint="cs"/>
          <w:sz w:val="32"/>
          <w:szCs w:val="32"/>
          <w:rtl/>
        </w:rPr>
        <w:t>إلى</w:t>
      </w:r>
      <w:r w:rsidRPr="00551178">
        <w:rPr>
          <w:rFonts w:cs="TAHER"/>
          <w:sz w:val="32"/>
          <w:szCs w:val="32"/>
          <w:rtl/>
        </w:rPr>
        <w:t xml:space="preserve"> </w:t>
      </w:r>
      <w:r w:rsidRPr="00551178">
        <w:rPr>
          <w:rFonts w:cs="TAHER" w:hint="cs"/>
          <w:sz w:val="32"/>
          <w:szCs w:val="32"/>
          <w:rtl/>
        </w:rPr>
        <w:t>المجتمعات</w:t>
      </w:r>
      <w:r w:rsidRPr="00551178">
        <w:rPr>
          <w:rFonts w:cs="TAHER"/>
          <w:sz w:val="32"/>
          <w:szCs w:val="32"/>
          <w:rtl/>
        </w:rPr>
        <w:t xml:space="preserve"> </w:t>
      </w:r>
      <w:r w:rsidRPr="00551178">
        <w:rPr>
          <w:rFonts w:cs="TAHER" w:hint="cs"/>
          <w:sz w:val="32"/>
          <w:szCs w:val="32"/>
          <w:rtl/>
        </w:rPr>
        <w:t>العربية</w:t>
      </w:r>
      <w:r w:rsidRPr="00551178">
        <w:rPr>
          <w:rFonts w:cs="TAHER"/>
          <w:sz w:val="32"/>
          <w:szCs w:val="32"/>
          <w:rtl/>
        </w:rPr>
        <w:t xml:space="preserve"> </w:t>
      </w:r>
      <w:r w:rsidRPr="00551178">
        <w:rPr>
          <w:rFonts w:cs="TAHER" w:hint="cs"/>
          <w:sz w:val="32"/>
          <w:szCs w:val="32"/>
          <w:rtl/>
        </w:rPr>
        <w:t>إضافة</w:t>
      </w:r>
      <w:r w:rsidRPr="00551178">
        <w:rPr>
          <w:rFonts w:cs="TAHER"/>
          <w:sz w:val="32"/>
          <w:szCs w:val="32"/>
          <w:rtl/>
        </w:rPr>
        <w:t xml:space="preserve"> </w:t>
      </w:r>
      <w:r w:rsidRPr="00551178">
        <w:rPr>
          <w:rFonts w:cs="TAHER" w:hint="cs"/>
          <w:sz w:val="32"/>
          <w:szCs w:val="32"/>
          <w:rtl/>
        </w:rPr>
        <w:t>إلى</w:t>
      </w:r>
      <w:r w:rsidRPr="00551178">
        <w:rPr>
          <w:rFonts w:cs="TAHER"/>
          <w:sz w:val="32"/>
          <w:szCs w:val="32"/>
          <w:rtl/>
        </w:rPr>
        <w:t xml:space="preserve"> </w:t>
      </w:r>
      <w:r w:rsidRPr="00551178">
        <w:rPr>
          <w:rFonts w:cs="TAHER" w:hint="cs"/>
          <w:sz w:val="32"/>
          <w:szCs w:val="32"/>
          <w:rtl/>
        </w:rPr>
        <w:t>معارضة</w:t>
      </w:r>
      <w:r w:rsidRPr="00551178">
        <w:rPr>
          <w:rFonts w:cs="TAHER"/>
          <w:sz w:val="32"/>
          <w:szCs w:val="32"/>
          <w:rtl/>
        </w:rPr>
        <w:t xml:space="preserve"> </w:t>
      </w:r>
      <w:r w:rsidRPr="00551178">
        <w:rPr>
          <w:rFonts w:cs="TAHER" w:hint="cs"/>
          <w:sz w:val="32"/>
          <w:szCs w:val="32"/>
          <w:rtl/>
        </w:rPr>
        <w:t>سياسة</w:t>
      </w:r>
      <w:r w:rsidRPr="00551178">
        <w:rPr>
          <w:rFonts w:cs="TAHER"/>
          <w:sz w:val="32"/>
          <w:szCs w:val="32"/>
          <w:rtl/>
        </w:rPr>
        <w:t xml:space="preserve"> </w:t>
      </w:r>
      <w:r w:rsidRPr="00551178">
        <w:rPr>
          <w:rFonts w:cs="TAHER" w:hint="cs"/>
          <w:sz w:val="32"/>
          <w:szCs w:val="32"/>
          <w:rtl/>
        </w:rPr>
        <w:t>الحكام</w:t>
      </w:r>
      <w:r w:rsidRPr="00551178">
        <w:rPr>
          <w:rFonts w:cs="TAHER"/>
          <w:sz w:val="32"/>
          <w:szCs w:val="32"/>
          <w:rtl/>
        </w:rPr>
        <w:t xml:space="preserve"> </w:t>
      </w:r>
      <w:r w:rsidRPr="00551178">
        <w:rPr>
          <w:rFonts w:cs="TAHER" w:hint="cs"/>
          <w:sz w:val="32"/>
          <w:szCs w:val="32"/>
          <w:rtl/>
        </w:rPr>
        <w:t>الأتراك</w:t>
      </w:r>
      <w:r w:rsidRPr="00551178">
        <w:rPr>
          <w:rFonts w:cs="TAHER"/>
          <w:sz w:val="32"/>
          <w:szCs w:val="32"/>
          <w:rtl/>
        </w:rPr>
        <w:t xml:space="preserve"> </w:t>
      </w:r>
      <w:r w:rsidRPr="00551178">
        <w:rPr>
          <w:rFonts w:cs="TAHER" w:hint="cs"/>
          <w:sz w:val="32"/>
          <w:szCs w:val="32"/>
          <w:rtl/>
        </w:rPr>
        <w:t>الذين</w:t>
      </w:r>
      <w:r w:rsidRPr="00551178">
        <w:rPr>
          <w:rFonts w:cs="TAHER"/>
          <w:sz w:val="32"/>
          <w:szCs w:val="32"/>
          <w:rtl/>
        </w:rPr>
        <w:t xml:space="preserve"> </w:t>
      </w:r>
      <w:r w:rsidRPr="00551178">
        <w:rPr>
          <w:rFonts w:cs="TAHER" w:hint="cs"/>
          <w:sz w:val="32"/>
          <w:szCs w:val="32"/>
          <w:rtl/>
        </w:rPr>
        <w:t>نالوا</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حرية</w:t>
      </w:r>
      <w:r w:rsidRPr="00551178">
        <w:rPr>
          <w:rFonts w:cs="TAHER"/>
          <w:sz w:val="32"/>
          <w:szCs w:val="32"/>
          <w:rtl/>
        </w:rPr>
        <w:t xml:space="preserve"> </w:t>
      </w:r>
      <w:r w:rsidRPr="00551178">
        <w:rPr>
          <w:rFonts w:cs="TAHER" w:hint="cs"/>
          <w:sz w:val="32"/>
          <w:szCs w:val="32"/>
          <w:rtl/>
        </w:rPr>
        <w:t>الشعوب</w:t>
      </w:r>
      <w:r w:rsidRPr="00551178">
        <w:rPr>
          <w:rFonts w:cs="TAHER"/>
          <w:sz w:val="32"/>
          <w:szCs w:val="32"/>
          <w:rtl/>
        </w:rPr>
        <w:t xml:space="preserve"> </w:t>
      </w:r>
      <w:r w:rsidRPr="00551178">
        <w:rPr>
          <w:rFonts w:cs="TAHER" w:hint="cs"/>
          <w:sz w:val="32"/>
          <w:szCs w:val="32"/>
          <w:rtl/>
        </w:rPr>
        <w:t>العربية</w:t>
      </w:r>
      <w:r w:rsidRPr="00551178">
        <w:rPr>
          <w:rFonts w:cs="TAHER"/>
          <w:sz w:val="32"/>
          <w:szCs w:val="32"/>
          <w:rtl/>
        </w:rPr>
        <w:t xml:space="preserve">. </w:t>
      </w:r>
    </w:p>
    <w:p w:rsidR="00551178" w:rsidRPr="00551178" w:rsidRDefault="00551178" w:rsidP="008F40F7">
      <w:pPr>
        <w:bidi/>
        <w:spacing w:after="0" w:line="240" w:lineRule="atLeast"/>
        <w:ind w:firstLine="567"/>
        <w:jc w:val="both"/>
        <w:rPr>
          <w:rFonts w:cs="TAHER"/>
          <w:sz w:val="32"/>
          <w:szCs w:val="32"/>
        </w:rPr>
      </w:pPr>
      <w:r w:rsidRPr="00551178">
        <w:rPr>
          <w:rFonts w:cs="TAHER" w:hint="cs"/>
          <w:sz w:val="32"/>
          <w:szCs w:val="32"/>
          <w:rtl/>
        </w:rPr>
        <w:t>وقد</w:t>
      </w:r>
      <w:r w:rsidRPr="00551178">
        <w:rPr>
          <w:rFonts w:cs="TAHER"/>
          <w:sz w:val="32"/>
          <w:szCs w:val="32"/>
          <w:rtl/>
        </w:rPr>
        <w:t xml:space="preserve"> </w:t>
      </w:r>
      <w:r w:rsidRPr="00551178">
        <w:rPr>
          <w:rFonts w:cs="TAHER" w:hint="cs"/>
          <w:sz w:val="32"/>
          <w:szCs w:val="32"/>
          <w:rtl/>
        </w:rPr>
        <w:t>أطلق</w:t>
      </w:r>
      <w:r w:rsidRPr="00551178">
        <w:rPr>
          <w:rFonts w:cs="TAHER"/>
          <w:sz w:val="32"/>
          <w:szCs w:val="32"/>
          <w:rtl/>
        </w:rPr>
        <w:t xml:space="preserve"> </w:t>
      </w:r>
      <w:r w:rsidRPr="00551178">
        <w:rPr>
          <w:rFonts w:cs="TAHER" w:hint="cs"/>
          <w:sz w:val="32"/>
          <w:szCs w:val="32"/>
          <w:rtl/>
        </w:rPr>
        <w:t>المصطلح</w:t>
      </w:r>
      <w:r w:rsidRPr="00551178">
        <w:rPr>
          <w:rFonts w:cs="TAHER"/>
          <w:sz w:val="32"/>
          <w:szCs w:val="32"/>
          <w:rtl/>
        </w:rPr>
        <w:t xml:space="preserve"> (</w:t>
      </w:r>
      <w:r w:rsidRPr="00551178">
        <w:rPr>
          <w:rFonts w:cs="TAHER" w:hint="cs"/>
          <w:sz w:val="32"/>
          <w:szCs w:val="32"/>
          <w:rtl/>
        </w:rPr>
        <w:t>عصر</w:t>
      </w:r>
      <w:r w:rsidRPr="00551178">
        <w:rPr>
          <w:rFonts w:cs="TAHER"/>
          <w:sz w:val="32"/>
          <w:szCs w:val="32"/>
          <w:rtl/>
        </w:rPr>
        <w:t xml:space="preserve"> </w:t>
      </w:r>
      <w:r w:rsidRPr="00551178">
        <w:rPr>
          <w:rFonts w:cs="TAHER" w:hint="cs"/>
          <w:sz w:val="32"/>
          <w:szCs w:val="32"/>
          <w:rtl/>
        </w:rPr>
        <w:t>النهضة</w:t>
      </w:r>
      <w:r w:rsidRPr="00551178">
        <w:rPr>
          <w:rFonts w:cs="TAHER"/>
          <w:sz w:val="32"/>
          <w:szCs w:val="32"/>
          <w:rtl/>
        </w:rPr>
        <w:t xml:space="preserve"> </w:t>
      </w:r>
      <w:r w:rsidRPr="00551178">
        <w:rPr>
          <w:rFonts w:cs="TAHER" w:hint="cs"/>
          <w:sz w:val="32"/>
          <w:szCs w:val="32"/>
          <w:rtl/>
        </w:rPr>
        <w:t>العربية</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الفترة</w:t>
      </w:r>
      <w:r w:rsidRPr="00551178">
        <w:rPr>
          <w:rFonts w:cs="TAHER"/>
          <w:sz w:val="32"/>
          <w:szCs w:val="32"/>
          <w:rtl/>
        </w:rPr>
        <w:t xml:space="preserve"> </w:t>
      </w:r>
      <w:r w:rsidRPr="00551178">
        <w:rPr>
          <w:rFonts w:cs="TAHER" w:hint="cs"/>
          <w:sz w:val="32"/>
          <w:szCs w:val="32"/>
          <w:rtl/>
        </w:rPr>
        <w:t>التي</w:t>
      </w:r>
      <w:r w:rsidRPr="00551178">
        <w:rPr>
          <w:rFonts w:cs="TAHER"/>
          <w:sz w:val="32"/>
          <w:szCs w:val="32"/>
          <w:rtl/>
        </w:rPr>
        <w:t xml:space="preserve"> </w:t>
      </w:r>
      <w:r w:rsidRPr="00551178">
        <w:rPr>
          <w:rFonts w:cs="TAHER" w:hint="cs"/>
          <w:sz w:val="32"/>
          <w:szCs w:val="32"/>
          <w:rtl/>
        </w:rPr>
        <w:t>بدأت</w:t>
      </w:r>
      <w:r w:rsidRPr="00551178">
        <w:rPr>
          <w:rFonts w:cs="TAHER"/>
          <w:sz w:val="32"/>
          <w:szCs w:val="32"/>
          <w:rtl/>
        </w:rPr>
        <w:t xml:space="preserve"> </w:t>
      </w:r>
      <w:r w:rsidRPr="00551178">
        <w:rPr>
          <w:rFonts w:cs="TAHER" w:hint="cs"/>
          <w:sz w:val="32"/>
          <w:szCs w:val="32"/>
          <w:rtl/>
        </w:rPr>
        <w:t>بحملة</w:t>
      </w:r>
      <w:r w:rsidRPr="00551178">
        <w:rPr>
          <w:rFonts w:cs="TAHER"/>
          <w:sz w:val="32"/>
          <w:szCs w:val="32"/>
          <w:rtl/>
        </w:rPr>
        <w:t xml:space="preserve"> </w:t>
      </w:r>
      <w:r w:rsidRPr="00551178">
        <w:rPr>
          <w:rFonts w:cs="TAHER" w:hint="cs"/>
          <w:sz w:val="32"/>
          <w:szCs w:val="32"/>
          <w:rtl/>
        </w:rPr>
        <w:t>نابليون</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مصر</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أواخر</w:t>
      </w:r>
      <w:r w:rsidRPr="00551178">
        <w:rPr>
          <w:rFonts w:cs="TAHER"/>
          <w:sz w:val="32"/>
          <w:szCs w:val="32"/>
          <w:rtl/>
        </w:rPr>
        <w:t xml:space="preserve"> </w:t>
      </w:r>
      <w:r w:rsidRPr="00551178">
        <w:rPr>
          <w:rFonts w:cs="TAHER" w:hint="cs"/>
          <w:sz w:val="32"/>
          <w:szCs w:val="32"/>
          <w:rtl/>
        </w:rPr>
        <w:t>القرن</w:t>
      </w:r>
      <w:r w:rsidRPr="00551178">
        <w:rPr>
          <w:rFonts w:cs="TAHER"/>
          <w:sz w:val="32"/>
          <w:szCs w:val="32"/>
          <w:rtl/>
        </w:rPr>
        <w:t xml:space="preserve"> </w:t>
      </w:r>
      <w:r w:rsidRPr="00551178">
        <w:rPr>
          <w:rFonts w:cs="TAHER" w:hint="cs"/>
          <w:sz w:val="32"/>
          <w:szCs w:val="32"/>
          <w:rtl/>
        </w:rPr>
        <w:t>الثامن</w:t>
      </w:r>
      <w:r w:rsidRPr="00551178">
        <w:rPr>
          <w:rFonts w:cs="TAHER"/>
          <w:sz w:val="32"/>
          <w:szCs w:val="32"/>
          <w:rtl/>
        </w:rPr>
        <w:t xml:space="preserve"> </w:t>
      </w:r>
      <w:r w:rsidRPr="00551178">
        <w:rPr>
          <w:rFonts w:cs="TAHER" w:hint="cs"/>
          <w:sz w:val="32"/>
          <w:szCs w:val="32"/>
          <w:rtl/>
        </w:rPr>
        <w:t>عشر</w:t>
      </w:r>
      <w:r w:rsidRPr="00551178">
        <w:rPr>
          <w:rFonts w:cs="TAHER"/>
          <w:sz w:val="32"/>
          <w:szCs w:val="32"/>
          <w:rtl/>
        </w:rPr>
        <w:t xml:space="preserve"> </w:t>
      </w:r>
      <w:r w:rsidRPr="00551178">
        <w:rPr>
          <w:rFonts w:cs="TAHER" w:hint="cs"/>
          <w:sz w:val="32"/>
          <w:szCs w:val="32"/>
          <w:rtl/>
        </w:rPr>
        <w:t>وامتدت</w:t>
      </w:r>
      <w:r w:rsidRPr="00551178">
        <w:rPr>
          <w:rFonts w:cs="TAHER"/>
          <w:sz w:val="32"/>
          <w:szCs w:val="32"/>
          <w:rtl/>
        </w:rPr>
        <w:t xml:space="preserve"> </w:t>
      </w:r>
      <w:r w:rsidRPr="00551178">
        <w:rPr>
          <w:rFonts w:cs="TAHER" w:hint="cs"/>
          <w:sz w:val="32"/>
          <w:szCs w:val="32"/>
          <w:rtl/>
        </w:rPr>
        <w:t>إلى</w:t>
      </w:r>
      <w:r w:rsidRPr="00551178">
        <w:rPr>
          <w:rFonts w:cs="TAHER"/>
          <w:sz w:val="32"/>
          <w:szCs w:val="32"/>
          <w:rtl/>
        </w:rPr>
        <w:t xml:space="preserve"> </w:t>
      </w:r>
      <w:r w:rsidRPr="00551178">
        <w:rPr>
          <w:rFonts w:cs="TAHER" w:hint="cs"/>
          <w:sz w:val="32"/>
          <w:szCs w:val="32"/>
          <w:rtl/>
        </w:rPr>
        <w:t>أواخر</w:t>
      </w:r>
      <w:r w:rsidRPr="00551178">
        <w:rPr>
          <w:rFonts w:cs="TAHER"/>
          <w:sz w:val="32"/>
          <w:szCs w:val="32"/>
          <w:rtl/>
        </w:rPr>
        <w:t xml:space="preserve"> </w:t>
      </w:r>
      <w:r w:rsidRPr="00551178">
        <w:rPr>
          <w:rFonts w:cs="TAHER" w:hint="cs"/>
          <w:sz w:val="32"/>
          <w:szCs w:val="32"/>
          <w:rtl/>
        </w:rPr>
        <w:t>القرن</w:t>
      </w:r>
      <w:r w:rsidRPr="00551178">
        <w:rPr>
          <w:rFonts w:cs="TAHER"/>
          <w:sz w:val="32"/>
          <w:szCs w:val="32"/>
          <w:rtl/>
        </w:rPr>
        <w:t xml:space="preserve"> </w:t>
      </w:r>
      <w:r w:rsidRPr="00551178">
        <w:rPr>
          <w:rFonts w:cs="TAHER" w:hint="cs"/>
          <w:sz w:val="32"/>
          <w:szCs w:val="32"/>
          <w:rtl/>
        </w:rPr>
        <w:t>التاسع</w:t>
      </w:r>
      <w:r w:rsidRPr="00551178">
        <w:rPr>
          <w:rFonts w:cs="TAHER"/>
          <w:sz w:val="32"/>
          <w:szCs w:val="32"/>
          <w:rtl/>
        </w:rPr>
        <w:t xml:space="preserve"> </w:t>
      </w:r>
      <w:r w:rsidRPr="00551178">
        <w:rPr>
          <w:rFonts w:cs="TAHER" w:hint="cs"/>
          <w:sz w:val="32"/>
          <w:szCs w:val="32"/>
          <w:rtl/>
        </w:rPr>
        <w:t>عشر</w:t>
      </w:r>
      <w:r w:rsidRPr="00551178">
        <w:rPr>
          <w:rFonts w:cs="TAHER"/>
          <w:sz w:val="32"/>
          <w:szCs w:val="32"/>
          <w:rtl/>
        </w:rPr>
        <w:t xml:space="preserve"> </w:t>
      </w:r>
      <w:r w:rsidRPr="00551178">
        <w:rPr>
          <w:rFonts w:cs="TAHER" w:hint="cs"/>
          <w:sz w:val="32"/>
          <w:szCs w:val="32"/>
          <w:rtl/>
        </w:rPr>
        <w:t>وبداية</w:t>
      </w:r>
      <w:r w:rsidRPr="00551178">
        <w:rPr>
          <w:rFonts w:cs="TAHER"/>
          <w:sz w:val="32"/>
          <w:szCs w:val="32"/>
          <w:rtl/>
        </w:rPr>
        <w:t xml:space="preserve"> </w:t>
      </w:r>
      <w:r w:rsidRPr="00551178">
        <w:rPr>
          <w:rFonts w:cs="TAHER" w:hint="cs"/>
          <w:sz w:val="32"/>
          <w:szCs w:val="32"/>
          <w:rtl/>
        </w:rPr>
        <w:t>العشرين،</w:t>
      </w:r>
      <w:r w:rsidRPr="00551178">
        <w:rPr>
          <w:rFonts w:cs="TAHER"/>
          <w:sz w:val="32"/>
          <w:szCs w:val="32"/>
          <w:rtl/>
        </w:rPr>
        <w:t xml:space="preserve"> </w:t>
      </w:r>
      <w:r w:rsidRPr="00551178">
        <w:rPr>
          <w:rFonts w:cs="TAHER" w:hint="cs"/>
          <w:sz w:val="32"/>
          <w:szCs w:val="32"/>
          <w:rtl/>
        </w:rPr>
        <w:t>وما</w:t>
      </w:r>
      <w:r w:rsidRPr="00551178">
        <w:rPr>
          <w:rFonts w:cs="TAHER"/>
          <w:sz w:val="32"/>
          <w:szCs w:val="32"/>
          <w:rtl/>
        </w:rPr>
        <w:t xml:space="preserve"> </w:t>
      </w:r>
      <w:r w:rsidRPr="00551178">
        <w:rPr>
          <w:rFonts w:cs="TAHER" w:hint="cs"/>
          <w:sz w:val="32"/>
          <w:szCs w:val="32"/>
          <w:rtl/>
        </w:rPr>
        <w:t>رافقها</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اتصال</w:t>
      </w:r>
      <w:r w:rsidRPr="00551178">
        <w:rPr>
          <w:rFonts w:cs="TAHER"/>
          <w:sz w:val="32"/>
          <w:szCs w:val="32"/>
          <w:rtl/>
        </w:rPr>
        <w:t xml:space="preserve"> </w:t>
      </w:r>
      <w:r w:rsidRPr="00551178">
        <w:rPr>
          <w:rFonts w:cs="TAHER" w:hint="cs"/>
          <w:sz w:val="32"/>
          <w:szCs w:val="32"/>
          <w:rtl/>
        </w:rPr>
        <w:t>ثقافي</w:t>
      </w:r>
      <w:r w:rsidRPr="00551178">
        <w:rPr>
          <w:rFonts w:cs="TAHER"/>
          <w:sz w:val="32"/>
          <w:szCs w:val="32"/>
          <w:rtl/>
        </w:rPr>
        <w:t xml:space="preserve"> </w:t>
      </w:r>
      <w:r w:rsidRPr="00551178">
        <w:rPr>
          <w:rFonts w:cs="TAHER" w:hint="cs"/>
          <w:sz w:val="32"/>
          <w:szCs w:val="32"/>
          <w:rtl/>
        </w:rPr>
        <w:t>بين</w:t>
      </w:r>
      <w:r w:rsidRPr="00551178">
        <w:rPr>
          <w:rFonts w:cs="TAHER"/>
          <w:sz w:val="32"/>
          <w:szCs w:val="32"/>
          <w:rtl/>
        </w:rPr>
        <w:t xml:space="preserve"> </w:t>
      </w:r>
      <w:r w:rsidRPr="00551178">
        <w:rPr>
          <w:rFonts w:cs="TAHER" w:hint="cs"/>
          <w:sz w:val="32"/>
          <w:szCs w:val="32"/>
          <w:rtl/>
        </w:rPr>
        <w:t>الشرق</w:t>
      </w:r>
      <w:r w:rsidRPr="00551178">
        <w:rPr>
          <w:rFonts w:cs="TAHER"/>
          <w:sz w:val="32"/>
          <w:szCs w:val="32"/>
          <w:rtl/>
        </w:rPr>
        <w:t xml:space="preserve"> </w:t>
      </w:r>
      <w:r w:rsidRPr="00551178">
        <w:rPr>
          <w:rFonts w:cs="TAHER" w:hint="cs"/>
          <w:sz w:val="32"/>
          <w:szCs w:val="32"/>
          <w:rtl/>
        </w:rPr>
        <w:t>والغرب</w:t>
      </w:r>
      <w:r w:rsidRPr="00551178">
        <w:rPr>
          <w:rFonts w:cs="TAHER"/>
          <w:sz w:val="32"/>
          <w:szCs w:val="32"/>
          <w:rtl/>
        </w:rPr>
        <w:t xml:space="preserve"> </w:t>
      </w:r>
      <w:r w:rsidRPr="00551178">
        <w:rPr>
          <w:rFonts w:cs="TAHER" w:hint="cs"/>
          <w:sz w:val="32"/>
          <w:szCs w:val="32"/>
          <w:rtl/>
        </w:rPr>
        <w:t>وأفول</w:t>
      </w:r>
      <w:r w:rsidRPr="00551178">
        <w:rPr>
          <w:rFonts w:cs="TAHER"/>
          <w:sz w:val="32"/>
          <w:szCs w:val="32"/>
          <w:rtl/>
        </w:rPr>
        <w:t xml:space="preserve"> </w:t>
      </w:r>
      <w:r w:rsidRPr="00551178">
        <w:rPr>
          <w:rFonts w:cs="TAHER" w:hint="cs"/>
          <w:sz w:val="32"/>
          <w:szCs w:val="32"/>
          <w:rtl/>
        </w:rPr>
        <w:t>للدولة</w:t>
      </w:r>
      <w:r w:rsidRPr="00551178">
        <w:rPr>
          <w:rFonts w:cs="TAHER"/>
          <w:sz w:val="32"/>
          <w:szCs w:val="32"/>
          <w:rtl/>
        </w:rPr>
        <w:t xml:space="preserve"> </w:t>
      </w:r>
      <w:r w:rsidRPr="00551178">
        <w:rPr>
          <w:rFonts w:cs="TAHER" w:hint="cs"/>
          <w:sz w:val="32"/>
          <w:szCs w:val="32"/>
          <w:rtl/>
        </w:rPr>
        <w:t>الإسلامية</w:t>
      </w:r>
      <w:r w:rsidRPr="00551178">
        <w:rPr>
          <w:rFonts w:cs="TAHER"/>
          <w:sz w:val="32"/>
          <w:szCs w:val="32"/>
          <w:rtl/>
        </w:rPr>
        <w:t xml:space="preserve"> </w:t>
      </w:r>
      <w:r w:rsidRPr="00551178">
        <w:rPr>
          <w:rFonts w:cs="TAHER" w:hint="cs"/>
          <w:sz w:val="32"/>
          <w:szCs w:val="32"/>
          <w:rtl/>
        </w:rPr>
        <w:t>المتمثلة</w:t>
      </w:r>
      <w:r w:rsidRPr="00551178">
        <w:rPr>
          <w:rFonts w:cs="TAHER"/>
          <w:sz w:val="32"/>
          <w:szCs w:val="32"/>
          <w:rtl/>
        </w:rPr>
        <w:t xml:space="preserve"> </w:t>
      </w:r>
      <w:r w:rsidRPr="00551178">
        <w:rPr>
          <w:rFonts w:cs="TAHER" w:hint="cs"/>
          <w:sz w:val="32"/>
          <w:szCs w:val="32"/>
          <w:rtl/>
        </w:rPr>
        <w:t>بالسلطة</w:t>
      </w:r>
      <w:r w:rsidRPr="00551178">
        <w:rPr>
          <w:rFonts w:cs="TAHER"/>
          <w:sz w:val="32"/>
          <w:szCs w:val="32"/>
          <w:rtl/>
        </w:rPr>
        <w:t xml:space="preserve"> </w:t>
      </w:r>
      <w:r w:rsidRPr="00551178">
        <w:rPr>
          <w:rFonts w:cs="TAHER" w:hint="cs"/>
          <w:sz w:val="32"/>
          <w:szCs w:val="32"/>
          <w:rtl/>
        </w:rPr>
        <w:t>العثمانية</w:t>
      </w:r>
      <w:r w:rsidRPr="00551178">
        <w:rPr>
          <w:rFonts w:cs="TAHER"/>
          <w:sz w:val="32"/>
          <w:szCs w:val="32"/>
          <w:rtl/>
        </w:rPr>
        <w:t xml:space="preserve"> </w:t>
      </w:r>
      <w:r w:rsidRPr="00551178">
        <w:rPr>
          <w:rFonts w:cs="TAHER" w:hint="cs"/>
          <w:sz w:val="32"/>
          <w:szCs w:val="32"/>
          <w:rtl/>
        </w:rPr>
        <w:t>وتفككها</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يد</w:t>
      </w:r>
      <w:r w:rsidRPr="00551178">
        <w:rPr>
          <w:rFonts w:cs="TAHER"/>
          <w:sz w:val="32"/>
          <w:szCs w:val="32"/>
          <w:rtl/>
        </w:rPr>
        <w:t xml:space="preserve"> </w:t>
      </w:r>
      <w:r w:rsidRPr="00551178">
        <w:rPr>
          <w:rFonts w:cs="TAHER" w:hint="cs"/>
          <w:sz w:val="32"/>
          <w:szCs w:val="32"/>
          <w:rtl/>
        </w:rPr>
        <w:t>الدول</w:t>
      </w:r>
      <w:r w:rsidRPr="00551178">
        <w:rPr>
          <w:rFonts w:cs="TAHER"/>
          <w:sz w:val="32"/>
          <w:szCs w:val="32"/>
          <w:rtl/>
        </w:rPr>
        <w:t xml:space="preserve"> </w:t>
      </w:r>
      <w:r w:rsidRPr="00551178">
        <w:rPr>
          <w:rFonts w:cs="TAHER" w:hint="cs"/>
          <w:sz w:val="32"/>
          <w:szCs w:val="32"/>
          <w:rtl/>
        </w:rPr>
        <w:t>الكبرى</w:t>
      </w:r>
      <w:r w:rsidRPr="00551178">
        <w:rPr>
          <w:rFonts w:cs="TAHER"/>
          <w:sz w:val="32"/>
          <w:szCs w:val="32"/>
          <w:rtl/>
        </w:rPr>
        <w:t xml:space="preserve"> </w:t>
      </w:r>
      <w:r w:rsidRPr="00551178">
        <w:rPr>
          <w:rFonts w:cs="TAHER" w:hint="cs"/>
          <w:sz w:val="32"/>
          <w:szCs w:val="32"/>
          <w:rtl/>
        </w:rPr>
        <w:t>ذات</w:t>
      </w:r>
      <w:r w:rsidRPr="00551178">
        <w:rPr>
          <w:rFonts w:cs="TAHER"/>
          <w:sz w:val="32"/>
          <w:szCs w:val="32"/>
          <w:rtl/>
        </w:rPr>
        <w:t xml:space="preserve"> </w:t>
      </w:r>
      <w:r w:rsidRPr="00551178">
        <w:rPr>
          <w:rFonts w:cs="TAHER" w:hint="cs"/>
          <w:sz w:val="32"/>
          <w:szCs w:val="32"/>
          <w:rtl/>
        </w:rPr>
        <w:t>الفعالية</w:t>
      </w:r>
      <w:r w:rsidRPr="00551178">
        <w:rPr>
          <w:rFonts w:cs="TAHER"/>
          <w:sz w:val="32"/>
          <w:szCs w:val="32"/>
          <w:rtl/>
        </w:rPr>
        <w:t xml:space="preserve"> </w:t>
      </w:r>
      <w:r w:rsidRPr="00551178">
        <w:rPr>
          <w:rFonts w:cs="TAHER" w:hint="cs"/>
          <w:sz w:val="32"/>
          <w:szCs w:val="32"/>
          <w:rtl/>
        </w:rPr>
        <w:t>السياسية</w:t>
      </w:r>
      <w:r w:rsidRPr="00551178">
        <w:rPr>
          <w:rFonts w:cs="TAHER"/>
          <w:sz w:val="32"/>
          <w:szCs w:val="32"/>
          <w:rtl/>
        </w:rPr>
        <w:t xml:space="preserve"> </w:t>
      </w:r>
      <w:r w:rsidRPr="00551178">
        <w:rPr>
          <w:rFonts w:cs="TAHER" w:hint="cs"/>
          <w:sz w:val="32"/>
          <w:szCs w:val="32"/>
          <w:rtl/>
        </w:rPr>
        <w:t>آنذاك،</w:t>
      </w:r>
      <w:r w:rsidRPr="00551178">
        <w:rPr>
          <w:rFonts w:cs="TAHER"/>
          <w:sz w:val="32"/>
          <w:szCs w:val="32"/>
          <w:rtl/>
        </w:rPr>
        <w:t xml:space="preserve"> </w:t>
      </w:r>
      <w:r w:rsidRPr="00551178">
        <w:rPr>
          <w:rFonts w:cs="TAHER" w:hint="cs"/>
          <w:sz w:val="32"/>
          <w:szCs w:val="32"/>
          <w:rtl/>
        </w:rPr>
        <w:t>وقد</w:t>
      </w:r>
      <w:r w:rsidRPr="00551178">
        <w:rPr>
          <w:rFonts w:cs="TAHER"/>
          <w:sz w:val="32"/>
          <w:szCs w:val="32"/>
          <w:rtl/>
        </w:rPr>
        <w:t xml:space="preserve"> </w:t>
      </w:r>
      <w:r w:rsidRPr="00551178">
        <w:rPr>
          <w:rFonts w:cs="TAHER" w:hint="cs"/>
          <w:sz w:val="32"/>
          <w:szCs w:val="32"/>
          <w:rtl/>
        </w:rPr>
        <w:t>برزت</w:t>
      </w:r>
      <w:r w:rsidRPr="00551178">
        <w:rPr>
          <w:rFonts w:cs="TAHER"/>
          <w:sz w:val="32"/>
          <w:szCs w:val="32"/>
          <w:rtl/>
        </w:rPr>
        <w:t xml:space="preserve"> </w:t>
      </w:r>
      <w:r w:rsidRPr="00551178">
        <w:rPr>
          <w:rFonts w:cs="TAHER" w:hint="cs"/>
          <w:sz w:val="32"/>
          <w:szCs w:val="32"/>
          <w:rtl/>
        </w:rPr>
        <w:t>خلال</w:t>
      </w:r>
      <w:r w:rsidRPr="00551178">
        <w:rPr>
          <w:rFonts w:cs="TAHER"/>
          <w:sz w:val="32"/>
          <w:szCs w:val="32"/>
          <w:rtl/>
        </w:rPr>
        <w:t xml:space="preserve"> </w:t>
      </w:r>
      <w:r w:rsidRPr="00551178">
        <w:rPr>
          <w:rFonts w:cs="TAHER" w:hint="cs"/>
          <w:sz w:val="32"/>
          <w:szCs w:val="32"/>
          <w:rtl/>
        </w:rPr>
        <w:t>تلك</w:t>
      </w:r>
      <w:r w:rsidRPr="00551178">
        <w:rPr>
          <w:rFonts w:cs="TAHER"/>
          <w:sz w:val="32"/>
          <w:szCs w:val="32"/>
          <w:rtl/>
        </w:rPr>
        <w:t xml:space="preserve"> </w:t>
      </w:r>
      <w:r w:rsidRPr="00551178">
        <w:rPr>
          <w:rFonts w:cs="TAHER" w:hint="cs"/>
          <w:sz w:val="32"/>
          <w:szCs w:val="32"/>
          <w:rtl/>
        </w:rPr>
        <w:t>الفترة</w:t>
      </w:r>
      <w:r w:rsidRPr="00551178">
        <w:rPr>
          <w:rFonts w:cs="TAHER"/>
          <w:sz w:val="32"/>
          <w:szCs w:val="32"/>
          <w:rtl/>
        </w:rPr>
        <w:t xml:space="preserve"> </w:t>
      </w:r>
      <w:r w:rsidRPr="00551178">
        <w:rPr>
          <w:rFonts w:cs="TAHER" w:hint="cs"/>
          <w:sz w:val="32"/>
          <w:szCs w:val="32"/>
          <w:rtl/>
        </w:rPr>
        <w:t>اتجاهات</w:t>
      </w:r>
      <w:r w:rsidRPr="00551178">
        <w:rPr>
          <w:rFonts w:cs="TAHER"/>
          <w:sz w:val="32"/>
          <w:szCs w:val="32"/>
          <w:rtl/>
        </w:rPr>
        <w:t xml:space="preserve"> </w:t>
      </w:r>
      <w:r w:rsidRPr="00551178">
        <w:rPr>
          <w:rFonts w:cs="TAHER" w:hint="cs"/>
          <w:sz w:val="32"/>
          <w:szCs w:val="32"/>
          <w:rtl/>
        </w:rPr>
        <w:t>سياسية</w:t>
      </w:r>
      <w:r w:rsidRPr="00551178">
        <w:rPr>
          <w:rFonts w:cs="TAHER"/>
          <w:sz w:val="32"/>
          <w:szCs w:val="32"/>
          <w:rtl/>
        </w:rPr>
        <w:t xml:space="preserve"> </w:t>
      </w:r>
      <w:r w:rsidRPr="00551178">
        <w:rPr>
          <w:rFonts w:cs="TAHER" w:hint="cs"/>
          <w:sz w:val="32"/>
          <w:szCs w:val="32"/>
          <w:rtl/>
        </w:rPr>
        <w:t>ـ</w:t>
      </w:r>
      <w:r w:rsidRPr="00551178">
        <w:rPr>
          <w:rFonts w:cs="TAHER"/>
          <w:sz w:val="32"/>
          <w:szCs w:val="32"/>
          <w:rtl/>
        </w:rPr>
        <w:t xml:space="preserve"> </w:t>
      </w:r>
      <w:r w:rsidRPr="00551178">
        <w:rPr>
          <w:rFonts w:cs="TAHER" w:hint="cs"/>
          <w:sz w:val="32"/>
          <w:szCs w:val="32"/>
          <w:rtl/>
        </w:rPr>
        <w:t>اجتماعية</w:t>
      </w:r>
      <w:r w:rsidRPr="00551178">
        <w:rPr>
          <w:rFonts w:cs="TAHER"/>
          <w:sz w:val="32"/>
          <w:szCs w:val="32"/>
          <w:rtl/>
        </w:rPr>
        <w:t xml:space="preserve"> </w:t>
      </w:r>
      <w:r w:rsidRPr="00551178">
        <w:rPr>
          <w:rFonts w:cs="TAHER" w:hint="cs"/>
          <w:sz w:val="32"/>
          <w:szCs w:val="32"/>
          <w:rtl/>
        </w:rPr>
        <w:t>جديدة</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صفوف</w:t>
      </w:r>
      <w:r w:rsidRPr="00551178">
        <w:rPr>
          <w:rFonts w:cs="TAHER"/>
          <w:sz w:val="32"/>
          <w:szCs w:val="32"/>
          <w:rtl/>
        </w:rPr>
        <w:t xml:space="preserve"> </w:t>
      </w:r>
      <w:r w:rsidRPr="00551178">
        <w:rPr>
          <w:rFonts w:cs="TAHER" w:hint="cs"/>
          <w:sz w:val="32"/>
          <w:szCs w:val="32"/>
          <w:rtl/>
        </w:rPr>
        <w:t>المفكرين</w:t>
      </w:r>
      <w:r w:rsidRPr="00551178">
        <w:rPr>
          <w:rFonts w:cs="TAHER"/>
          <w:sz w:val="32"/>
          <w:szCs w:val="32"/>
          <w:rtl/>
        </w:rPr>
        <w:t xml:space="preserve"> </w:t>
      </w:r>
      <w:r w:rsidRPr="00551178">
        <w:rPr>
          <w:rFonts w:cs="TAHER" w:hint="cs"/>
          <w:sz w:val="32"/>
          <w:szCs w:val="32"/>
          <w:rtl/>
        </w:rPr>
        <w:t>العرب</w:t>
      </w:r>
      <w:r w:rsidRPr="00551178">
        <w:rPr>
          <w:rFonts w:cs="TAHER"/>
          <w:sz w:val="32"/>
          <w:szCs w:val="32"/>
          <w:rtl/>
        </w:rPr>
        <w:t xml:space="preserve"> </w:t>
      </w:r>
      <w:r w:rsidRPr="00551178">
        <w:rPr>
          <w:rFonts w:cs="TAHER" w:hint="cs"/>
          <w:sz w:val="32"/>
          <w:szCs w:val="32"/>
          <w:rtl/>
        </w:rPr>
        <w:t>وانضوى</w:t>
      </w:r>
      <w:r w:rsidRPr="00551178">
        <w:rPr>
          <w:rFonts w:cs="TAHER"/>
          <w:sz w:val="32"/>
          <w:szCs w:val="32"/>
          <w:rtl/>
        </w:rPr>
        <w:t xml:space="preserve"> </w:t>
      </w:r>
      <w:r w:rsidRPr="00551178">
        <w:rPr>
          <w:rFonts w:cs="TAHER" w:hint="cs"/>
          <w:sz w:val="32"/>
          <w:szCs w:val="32"/>
          <w:rtl/>
        </w:rPr>
        <w:t>معظمهم</w:t>
      </w:r>
      <w:r w:rsidRPr="00551178">
        <w:rPr>
          <w:rFonts w:cs="TAHER"/>
          <w:sz w:val="32"/>
          <w:szCs w:val="32"/>
          <w:rtl/>
        </w:rPr>
        <w:t xml:space="preserve"> </w:t>
      </w:r>
      <w:r w:rsidRPr="00551178">
        <w:rPr>
          <w:rFonts w:cs="TAHER" w:hint="cs"/>
          <w:sz w:val="32"/>
          <w:szCs w:val="32"/>
          <w:rtl/>
        </w:rPr>
        <w:t>تحت</w:t>
      </w:r>
      <w:r w:rsidRPr="00551178">
        <w:rPr>
          <w:rFonts w:cs="TAHER"/>
          <w:sz w:val="32"/>
          <w:szCs w:val="32"/>
          <w:rtl/>
        </w:rPr>
        <w:t xml:space="preserve"> </w:t>
      </w:r>
      <w:r w:rsidRPr="00551178">
        <w:rPr>
          <w:rFonts w:cs="TAHER" w:hint="cs"/>
          <w:sz w:val="32"/>
          <w:szCs w:val="32"/>
          <w:rtl/>
        </w:rPr>
        <w:t>أطر</w:t>
      </w:r>
      <w:r w:rsidR="009A4642">
        <w:rPr>
          <w:rFonts w:cs="TAHER" w:hint="cs"/>
          <w:sz w:val="32"/>
          <w:szCs w:val="32"/>
          <w:rtl/>
        </w:rPr>
        <w:t xml:space="preserve"> </w:t>
      </w:r>
      <w:r w:rsidRPr="00551178">
        <w:rPr>
          <w:rFonts w:cs="TAHER" w:hint="cs"/>
          <w:sz w:val="32"/>
          <w:szCs w:val="32"/>
          <w:rtl/>
        </w:rPr>
        <w:t>الأحزاب</w:t>
      </w:r>
      <w:r w:rsidRPr="00551178">
        <w:rPr>
          <w:rFonts w:cs="TAHER"/>
          <w:sz w:val="32"/>
          <w:szCs w:val="32"/>
          <w:rtl/>
        </w:rPr>
        <w:t xml:space="preserve"> </w:t>
      </w:r>
      <w:r w:rsidRPr="00551178">
        <w:rPr>
          <w:rFonts w:cs="TAHER" w:hint="cs"/>
          <w:sz w:val="32"/>
          <w:szCs w:val="32"/>
          <w:rtl/>
        </w:rPr>
        <w:t>والجمعيات</w:t>
      </w:r>
      <w:r w:rsidRPr="00551178">
        <w:rPr>
          <w:rFonts w:cs="TAHER"/>
          <w:sz w:val="32"/>
          <w:szCs w:val="32"/>
          <w:rtl/>
        </w:rPr>
        <w:t xml:space="preserve"> </w:t>
      </w:r>
      <w:r w:rsidRPr="00551178">
        <w:rPr>
          <w:rFonts w:cs="TAHER" w:hint="cs"/>
          <w:sz w:val="32"/>
          <w:szCs w:val="32"/>
          <w:rtl/>
        </w:rPr>
        <w:t>واتخذت</w:t>
      </w:r>
      <w:r w:rsidRPr="00551178">
        <w:rPr>
          <w:rFonts w:cs="TAHER"/>
          <w:sz w:val="32"/>
          <w:szCs w:val="32"/>
          <w:rtl/>
        </w:rPr>
        <w:t xml:space="preserve"> </w:t>
      </w:r>
      <w:r w:rsidRPr="00551178">
        <w:rPr>
          <w:rFonts w:cs="TAHER" w:hint="cs"/>
          <w:sz w:val="32"/>
          <w:szCs w:val="32"/>
          <w:rtl/>
        </w:rPr>
        <w:t>منبراً</w:t>
      </w:r>
      <w:r w:rsidRPr="00551178">
        <w:rPr>
          <w:rFonts w:cs="TAHER"/>
          <w:sz w:val="32"/>
          <w:szCs w:val="32"/>
          <w:rtl/>
        </w:rPr>
        <w:t xml:space="preserve"> </w:t>
      </w:r>
      <w:r w:rsidRPr="00551178">
        <w:rPr>
          <w:rFonts w:cs="TAHER" w:hint="cs"/>
          <w:sz w:val="32"/>
          <w:szCs w:val="32"/>
          <w:rtl/>
        </w:rPr>
        <w:t>لها</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صفحات</w:t>
      </w:r>
      <w:r w:rsidRPr="00551178">
        <w:rPr>
          <w:rFonts w:cs="TAHER"/>
          <w:sz w:val="32"/>
          <w:szCs w:val="32"/>
          <w:rtl/>
        </w:rPr>
        <w:t xml:space="preserve"> </w:t>
      </w:r>
      <w:r w:rsidRPr="00551178">
        <w:rPr>
          <w:rFonts w:cs="TAHER" w:hint="cs"/>
          <w:sz w:val="32"/>
          <w:szCs w:val="32"/>
          <w:rtl/>
        </w:rPr>
        <w:t>المجلات</w:t>
      </w:r>
      <w:r w:rsidRPr="00551178">
        <w:rPr>
          <w:rFonts w:cs="TAHER"/>
          <w:sz w:val="32"/>
          <w:szCs w:val="32"/>
          <w:rtl/>
        </w:rPr>
        <w:t xml:space="preserve"> </w:t>
      </w:r>
      <w:r w:rsidRPr="00551178">
        <w:rPr>
          <w:rFonts w:cs="TAHER" w:hint="cs"/>
          <w:sz w:val="32"/>
          <w:szCs w:val="32"/>
          <w:rtl/>
        </w:rPr>
        <w:lastRenderedPageBreak/>
        <w:t>والصحف</w:t>
      </w:r>
      <w:r w:rsidRPr="00551178">
        <w:rPr>
          <w:rFonts w:cs="TAHER"/>
          <w:sz w:val="32"/>
          <w:szCs w:val="32"/>
          <w:rtl/>
        </w:rPr>
        <w:t xml:space="preserve"> </w:t>
      </w:r>
      <w:r w:rsidRPr="00551178">
        <w:rPr>
          <w:rFonts w:cs="TAHER" w:hint="cs"/>
          <w:sz w:val="32"/>
          <w:szCs w:val="32"/>
          <w:rtl/>
        </w:rPr>
        <w:t>وعبر</w:t>
      </w:r>
      <w:r w:rsidRPr="00551178">
        <w:rPr>
          <w:rFonts w:cs="TAHER"/>
          <w:sz w:val="32"/>
          <w:szCs w:val="32"/>
          <w:rtl/>
        </w:rPr>
        <w:t xml:space="preserve"> </w:t>
      </w:r>
      <w:r w:rsidRPr="00551178">
        <w:rPr>
          <w:rFonts w:cs="TAHER" w:hint="cs"/>
          <w:sz w:val="32"/>
          <w:szCs w:val="32"/>
          <w:rtl/>
        </w:rPr>
        <w:t>المؤتمرات</w:t>
      </w:r>
      <w:r w:rsidR="008F40F7">
        <w:rPr>
          <w:rStyle w:val="a4"/>
          <w:rFonts w:cs="TAHER"/>
          <w:sz w:val="32"/>
          <w:szCs w:val="32"/>
          <w:rtl/>
        </w:rPr>
        <w:footnoteReference w:id="166"/>
      </w:r>
      <w:r w:rsidRPr="00551178">
        <w:rPr>
          <w:rFonts w:cs="TAHER"/>
          <w:sz w:val="32"/>
          <w:szCs w:val="32"/>
          <w:rtl/>
        </w:rPr>
        <w:t xml:space="preserve">. </w:t>
      </w:r>
      <w:r w:rsidRPr="00551178">
        <w:rPr>
          <w:rFonts w:cs="TAHER" w:hint="cs"/>
          <w:sz w:val="32"/>
          <w:szCs w:val="32"/>
          <w:rtl/>
        </w:rPr>
        <w:t>وعبرت</w:t>
      </w:r>
      <w:r w:rsidRPr="00551178">
        <w:rPr>
          <w:rFonts w:cs="TAHER"/>
          <w:sz w:val="32"/>
          <w:szCs w:val="32"/>
          <w:rtl/>
        </w:rPr>
        <w:t xml:space="preserve"> </w:t>
      </w:r>
      <w:r w:rsidRPr="00551178">
        <w:rPr>
          <w:rFonts w:cs="TAHER" w:hint="cs"/>
          <w:sz w:val="32"/>
          <w:szCs w:val="32"/>
          <w:rtl/>
        </w:rPr>
        <w:t>عن</w:t>
      </w:r>
      <w:r w:rsidRPr="00551178">
        <w:rPr>
          <w:rFonts w:cs="TAHER"/>
          <w:sz w:val="32"/>
          <w:szCs w:val="32"/>
          <w:rtl/>
        </w:rPr>
        <w:t xml:space="preserve"> </w:t>
      </w:r>
      <w:r w:rsidRPr="00551178">
        <w:rPr>
          <w:rFonts w:cs="TAHER" w:hint="cs"/>
          <w:sz w:val="32"/>
          <w:szCs w:val="32"/>
          <w:rtl/>
        </w:rPr>
        <w:t>حركة</w:t>
      </w:r>
      <w:r w:rsidRPr="00551178">
        <w:rPr>
          <w:rFonts w:cs="TAHER"/>
          <w:sz w:val="32"/>
          <w:szCs w:val="32"/>
          <w:rtl/>
        </w:rPr>
        <w:t xml:space="preserve"> </w:t>
      </w:r>
      <w:r w:rsidRPr="00551178">
        <w:rPr>
          <w:rFonts w:cs="TAHER" w:hint="cs"/>
          <w:sz w:val="32"/>
          <w:szCs w:val="32"/>
          <w:rtl/>
        </w:rPr>
        <w:t>الانبعاث</w:t>
      </w:r>
      <w:r w:rsidRPr="00551178">
        <w:rPr>
          <w:rFonts w:cs="TAHER"/>
          <w:sz w:val="32"/>
          <w:szCs w:val="32"/>
          <w:rtl/>
        </w:rPr>
        <w:t xml:space="preserve"> </w:t>
      </w:r>
      <w:r w:rsidRPr="00551178">
        <w:rPr>
          <w:rFonts w:cs="TAHER" w:hint="cs"/>
          <w:sz w:val="32"/>
          <w:szCs w:val="32"/>
          <w:rtl/>
        </w:rPr>
        <w:t>والتجدد</w:t>
      </w:r>
      <w:r w:rsidRPr="00551178">
        <w:rPr>
          <w:rFonts w:cs="TAHER"/>
          <w:sz w:val="32"/>
          <w:szCs w:val="32"/>
          <w:rtl/>
        </w:rPr>
        <w:t xml:space="preserve"> </w:t>
      </w:r>
      <w:r w:rsidRPr="00551178">
        <w:rPr>
          <w:rFonts w:cs="TAHER" w:hint="cs"/>
          <w:sz w:val="32"/>
          <w:szCs w:val="32"/>
          <w:rtl/>
        </w:rPr>
        <w:t>الفكري</w:t>
      </w:r>
      <w:r w:rsidRPr="00551178">
        <w:rPr>
          <w:rFonts w:cs="TAHER"/>
          <w:sz w:val="32"/>
          <w:szCs w:val="32"/>
          <w:rtl/>
        </w:rPr>
        <w:t xml:space="preserve"> </w:t>
      </w:r>
      <w:r w:rsidRPr="00551178">
        <w:rPr>
          <w:rFonts w:cs="TAHER" w:hint="cs"/>
          <w:sz w:val="32"/>
          <w:szCs w:val="32"/>
          <w:rtl/>
        </w:rPr>
        <w:t>والدعوة</w:t>
      </w:r>
      <w:r w:rsidRPr="00551178">
        <w:rPr>
          <w:rFonts w:cs="TAHER"/>
          <w:sz w:val="32"/>
          <w:szCs w:val="32"/>
          <w:rtl/>
        </w:rPr>
        <w:t xml:space="preserve"> </w:t>
      </w:r>
      <w:r w:rsidRPr="00551178">
        <w:rPr>
          <w:rFonts w:cs="TAHER" w:hint="cs"/>
          <w:sz w:val="32"/>
          <w:szCs w:val="32"/>
          <w:rtl/>
        </w:rPr>
        <w:t>إلى</w:t>
      </w:r>
      <w:r w:rsidRPr="00551178">
        <w:rPr>
          <w:rFonts w:cs="TAHER"/>
          <w:sz w:val="32"/>
          <w:szCs w:val="32"/>
          <w:rtl/>
        </w:rPr>
        <w:t xml:space="preserve"> </w:t>
      </w:r>
      <w:r w:rsidRPr="00551178">
        <w:rPr>
          <w:rFonts w:cs="TAHER" w:hint="cs"/>
          <w:sz w:val="32"/>
          <w:szCs w:val="32"/>
          <w:rtl/>
        </w:rPr>
        <w:t>التحرر،</w:t>
      </w:r>
      <w:r w:rsidRPr="00551178">
        <w:rPr>
          <w:rFonts w:cs="TAHER"/>
          <w:sz w:val="32"/>
          <w:szCs w:val="32"/>
          <w:rtl/>
        </w:rPr>
        <w:t xml:space="preserve"> </w:t>
      </w:r>
      <w:r w:rsidRPr="00551178">
        <w:rPr>
          <w:rFonts w:cs="TAHER" w:hint="cs"/>
          <w:sz w:val="32"/>
          <w:szCs w:val="32"/>
          <w:rtl/>
        </w:rPr>
        <w:t>ومن</w:t>
      </w:r>
      <w:r w:rsidRPr="00551178">
        <w:rPr>
          <w:rFonts w:cs="TAHER"/>
          <w:sz w:val="32"/>
          <w:szCs w:val="32"/>
          <w:rtl/>
        </w:rPr>
        <w:t xml:space="preserve"> </w:t>
      </w:r>
      <w:r w:rsidRPr="00551178">
        <w:rPr>
          <w:rFonts w:cs="TAHER" w:hint="cs"/>
          <w:sz w:val="32"/>
          <w:szCs w:val="32"/>
          <w:rtl/>
        </w:rPr>
        <w:t>أبرز</w:t>
      </w:r>
      <w:r w:rsidRPr="00551178">
        <w:rPr>
          <w:rFonts w:cs="TAHER"/>
          <w:sz w:val="32"/>
          <w:szCs w:val="32"/>
          <w:rtl/>
        </w:rPr>
        <w:t xml:space="preserve"> </w:t>
      </w:r>
      <w:r w:rsidRPr="00551178">
        <w:rPr>
          <w:rFonts w:cs="TAHER" w:hint="cs"/>
          <w:sz w:val="32"/>
          <w:szCs w:val="32"/>
          <w:rtl/>
        </w:rPr>
        <w:t>هذه</w:t>
      </w:r>
      <w:r w:rsidRPr="00551178">
        <w:rPr>
          <w:rFonts w:cs="TAHER"/>
          <w:sz w:val="32"/>
          <w:szCs w:val="32"/>
          <w:rtl/>
        </w:rPr>
        <w:t xml:space="preserve"> </w:t>
      </w:r>
      <w:r w:rsidRPr="00551178">
        <w:rPr>
          <w:rFonts w:cs="TAHER" w:hint="cs"/>
          <w:sz w:val="32"/>
          <w:szCs w:val="32"/>
          <w:rtl/>
        </w:rPr>
        <w:t>الاتجاهات</w:t>
      </w:r>
      <w:r w:rsidRPr="00551178">
        <w:rPr>
          <w:rFonts w:cs="TAHER"/>
          <w:sz w:val="32"/>
          <w:szCs w:val="32"/>
          <w:rtl/>
        </w:rPr>
        <w:t xml:space="preserve"> </w:t>
      </w:r>
      <w:r w:rsidRPr="00551178">
        <w:rPr>
          <w:rFonts w:cs="TAHER" w:hint="cs"/>
          <w:sz w:val="32"/>
          <w:szCs w:val="32"/>
          <w:rtl/>
        </w:rPr>
        <w:t>ورجالاتها</w:t>
      </w:r>
      <w:r w:rsidRPr="00551178">
        <w:rPr>
          <w:rFonts w:cs="TAHER"/>
          <w:sz w:val="32"/>
          <w:szCs w:val="32"/>
          <w:rtl/>
        </w:rPr>
        <w:t>:</w:t>
      </w:r>
    </w:p>
    <w:p w:rsidR="00551178" w:rsidRPr="00551178" w:rsidRDefault="00551178" w:rsidP="008F40F7">
      <w:pPr>
        <w:bidi/>
        <w:spacing w:after="0" w:line="240" w:lineRule="atLeast"/>
        <w:ind w:firstLine="567"/>
        <w:jc w:val="both"/>
        <w:rPr>
          <w:rFonts w:cs="TAHER"/>
          <w:sz w:val="32"/>
          <w:szCs w:val="32"/>
        </w:rPr>
      </w:pPr>
      <w:r w:rsidRPr="00551178">
        <w:rPr>
          <w:rFonts w:cs="TAHER"/>
          <w:sz w:val="32"/>
          <w:szCs w:val="32"/>
          <w:rtl/>
        </w:rPr>
        <w:t xml:space="preserve">1- </w:t>
      </w:r>
      <w:r w:rsidRPr="00551178">
        <w:rPr>
          <w:rFonts w:cs="TAHER" w:hint="cs"/>
          <w:sz w:val="32"/>
          <w:szCs w:val="32"/>
          <w:rtl/>
        </w:rPr>
        <w:t>الاتجاه</w:t>
      </w:r>
      <w:r w:rsidRPr="00551178">
        <w:rPr>
          <w:rFonts w:cs="TAHER"/>
          <w:sz w:val="32"/>
          <w:szCs w:val="32"/>
          <w:rtl/>
        </w:rPr>
        <w:t xml:space="preserve"> </w:t>
      </w:r>
      <w:r w:rsidRPr="00551178">
        <w:rPr>
          <w:rFonts w:cs="TAHER" w:hint="cs"/>
          <w:sz w:val="32"/>
          <w:szCs w:val="32"/>
          <w:rtl/>
        </w:rPr>
        <w:t>الليبرالي</w:t>
      </w:r>
      <w:r w:rsidRPr="00551178">
        <w:rPr>
          <w:rFonts w:cs="TAHER"/>
          <w:sz w:val="32"/>
          <w:szCs w:val="32"/>
          <w:rtl/>
        </w:rPr>
        <w:t xml:space="preserve"> </w:t>
      </w:r>
      <w:r w:rsidRPr="00551178">
        <w:rPr>
          <w:rFonts w:cs="TAHER" w:hint="cs"/>
          <w:sz w:val="32"/>
          <w:szCs w:val="32"/>
          <w:rtl/>
        </w:rPr>
        <w:t>العثماني</w:t>
      </w:r>
      <w:r w:rsidRPr="00551178">
        <w:rPr>
          <w:rFonts w:cs="TAHER"/>
          <w:sz w:val="32"/>
          <w:szCs w:val="32"/>
          <w:rtl/>
        </w:rPr>
        <w:t xml:space="preserve"> </w:t>
      </w:r>
      <w:r w:rsidRPr="00551178">
        <w:rPr>
          <w:rFonts w:cs="TAHER" w:hint="cs"/>
          <w:sz w:val="32"/>
          <w:szCs w:val="32"/>
          <w:rtl/>
        </w:rPr>
        <w:t>والراديكالي،</w:t>
      </w:r>
      <w:r w:rsidRPr="00551178">
        <w:rPr>
          <w:rFonts w:cs="TAHER"/>
          <w:sz w:val="32"/>
          <w:szCs w:val="32"/>
          <w:rtl/>
        </w:rPr>
        <w:t xml:space="preserve"> </w:t>
      </w:r>
      <w:r w:rsidRPr="00551178">
        <w:rPr>
          <w:rFonts w:cs="TAHER" w:hint="cs"/>
          <w:sz w:val="32"/>
          <w:szCs w:val="32"/>
          <w:rtl/>
        </w:rPr>
        <w:t>والاشتراكي</w:t>
      </w:r>
      <w:r w:rsidRPr="00551178">
        <w:rPr>
          <w:rFonts w:cs="TAHER"/>
          <w:sz w:val="32"/>
          <w:szCs w:val="32"/>
          <w:rtl/>
        </w:rPr>
        <w:t xml:space="preserve"> </w:t>
      </w:r>
      <w:r w:rsidRPr="00551178">
        <w:rPr>
          <w:rFonts w:cs="TAHER" w:hint="cs"/>
          <w:sz w:val="32"/>
          <w:szCs w:val="32"/>
          <w:rtl/>
        </w:rPr>
        <w:t>أحياناً،</w:t>
      </w:r>
      <w:r w:rsidRPr="00551178">
        <w:rPr>
          <w:rFonts w:cs="TAHER"/>
          <w:sz w:val="32"/>
          <w:szCs w:val="32"/>
          <w:rtl/>
        </w:rPr>
        <w:t xml:space="preserve"> </w:t>
      </w:r>
      <w:r w:rsidRPr="00551178">
        <w:rPr>
          <w:rFonts w:cs="TAHER" w:hint="cs"/>
          <w:sz w:val="32"/>
          <w:szCs w:val="32"/>
          <w:rtl/>
        </w:rPr>
        <w:t>أمثال</w:t>
      </w:r>
      <w:r w:rsidRPr="00551178">
        <w:rPr>
          <w:rFonts w:cs="TAHER"/>
          <w:sz w:val="32"/>
          <w:szCs w:val="32"/>
          <w:rtl/>
        </w:rPr>
        <w:t xml:space="preserve"> </w:t>
      </w:r>
      <w:r w:rsidRPr="00551178">
        <w:rPr>
          <w:rFonts w:cs="TAHER" w:hint="cs"/>
          <w:sz w:val="32"/>
          <w:szCs w:val="32"/>
          <w:rtl/>
        </w:rPr>
        <w:t>فرنسيس</w:t>
      </w:r>
      <w:r w:rsidRPr="00551178">
        <w:rPr>
          <w:rFonts w:cs="TAHER"/>
          <w:sz w:val="32"/>
          <w:szCs w:val="32"/>
          <w:rtl/>
        </w:rPr>
        <w:t xml:space="preserve"> </w:t>
      </w:r>
      <w:r w:rsidRPr="00551178">
        <w:rPr>
          <w:rFonts w:cs="TAHER" w:hint="cs"/>
          <w:sz w:val="32"/>
          <w:szCs w:val="32"/>
          <w:rtl/>
        </w:rPr>
        <w:t>مراش،</w:t>
      </w:r>
      <w:r w:rsidRPr="00551178">
        <w:rPr>
          <w:rFonts w:cs="TAHER"/>
          <w:sz w:val="32"/>
          <w:szCs w:val="32"/>
          <w:rtl/>
        </w:rPr>
        <w:t xml:space="preserve"> </w:t>
      </w:r>
      <w:r w:rsidRPr="00551178">
        <w:rPr>
          <w:rFonts w:cs="TAHER" w:hint="cs"/>
          <w:sz w:val="32"/>
          <w:szCs w:val="32"/>
          <w:rtl/>
        </w:rPr>
        <w:t>رزق</w:t>
      </w:r>
      <w:r w:rsidRPr="00551178">
        <w:rPr>
          <w:rFonts w:cs="TAHER"/>
          <w:sz w:val="32"/>
          <w:szCs w:val="32"/>
          <w:rtl/>
        </w:rPr>
        <w:t xml:space="preserve"> </w:t>
      </w:r>
      <w:r w:rsidRPr="00551178">
        <w:rPr>
          <w:rFonts w:cs="TAHER" w:hint="cs"/>
          <w:sz w:val="32"/>
          <w:szCs w:val="32"/>
          <w:rtl/>
        </w:rPr>
        <w:t>الله</w:t>
      </w:r>
      <w:r w:rsidRPr="00551178">
        <w:rPr>
          <w:rFonts w:cs="TAHER"/>
          <w:sz w:val="32"/>
          <w:szCs w:val="32"/>
          <w:rtl/>
        </w:rPr>
        <w:t xml:space="preserve"> </w:t>
      </w:r>
      <w:r w:rsidRPr="00551178">
        <w:rPr>
          <w:rFonts w:cs="TAHER" w:hint="cs"/>
          <w:sz w:val="32"/>
          <w:szCs w:val="32"/>
          <w:rtl/>
        </w:rPr>
        <w:t>حسون،</w:t>
      </w:r>
      <w:r w:rsidRPr="00551178">
        <w:rPr>
          <w:rFonts w:cs="TAHER"/>
          <w:sz w:val="32"/>
          <w:szCs w:val="32"/>
          <w:rtl/>
        </w:rPr>
        <w:t xml:space="preserve"> </w:t>
      </w:r>
      <w:r w:rsidRPr="00551178">
        <w:rPr>
          <w:rFonts w:cs="TAHER" w:hint="cs"/>
          <w:sz w:val="32"/>
          <w:szCs w:val="32"/>
          <w:rtl/>
        </w:rPr>
        <w:t>فرح</w:t>
      </w:r>
      <w:r w:rsidRPr="00551178">
        <w:rPr>
          <w:rFonts w:cs="TAHER"/>
          <w:sz w:val="32"/>
          <w:szCs w:val="32"/>
          <w:rtl/>
        </w:rPr>
        <w:t xml:space="preserve"> </w:t>
      </w:r>
      <w:r w:rsidRPr="00551178">
        <w:rPr>
          <w:rFonts w:cs="TAHER" w:hint="cs"/>
          <w:sz w:val="32"/>
          <w:szCs w:val="32"/>
          <w:rtl/>
        </w:rPr>
        <w:t>انطوان،</w:t>
      </w:r>
      <w:r w:rsidRPr="00551178">
        <w:rPr>
          <w:rFonts w:cs="TAHER"/>
          <w:sz w:val="32"/>
          <w:szCs w:val="32"/>
          <w:rtl/>
        </w:rPr>
        <w:t xml:space="preserve"> </w:t>
      </w:r>
      <w:r w:rsidRPr="00551178">
        <w:rPr>
          <w:rFonts w:cs="TAHER" w:hint="cs"/>
          <w:sz w:val="32"/>
          <w:szCs w:val="32"/>
          <w:rtl/>
        </w:rPr>
        <w:t>أديب</w:t>
      </w:r>
      <w:r w:rsidRPr="00551178">
        <w:rPr>
          <w:rFonts w:cs="TAHER"/>
          <w:sz w:val="32"/>
          <w:szCs w:val="32"/>
          <w:rtl/>
        </w:rPr>
        <w:t xml:space="preserve"> </w:t>
      </w:r>
      <w:r w:rsidRPr="00551178">
        <w:rPr>
          <w:rFonts w:cs="TAHER" w:hint="cs"/>
          <w:sz w:val="32"/>
          <w:szCs w:val="32"/>
          <w:rtl/>
        </w:rPr>
        <w:t>إسحاق</w:t>
      </w:r>
      <w:r w:rsidRPr="00551178">
        <w:rPr>
          <w:rFonts w:cs="TAHER"/>
          <w:sz w:val="32"/>
          <w:szCs w:val="32"/>
          <w:rtl/>
        </w:rPr>
        <w:t xml:space="preserve"> </w:t>
      </w:r>
      <w:r w:rsidRPr="00551178">
        <w:rPr>
          <w:rFonts w:cs="TAHER" w:hint="cs"/>
          <w:sz w:val="32"/>
          <w:szCs w:val="32"/>
          <w:rtl/>
        </w:rPr>
        <w:t>و</w:t>
      </w:r>
      <w:r w:rsidRPr="00551178">
        <w:rPr>
          <w:rFonts w:cs="TAHER"/>
          <w:sz w:val="32"/>
          <w:szCs w:val="32"/>
          <w:rtl/>
        </w:rPr>
        <w:t xml:space="preserve"> </w:t>
      </w:r>
      <w:r w:rsidRPr="00551178">
        <w:rPr>
          <w:rFonts w:cs="TAHER" w:hint="cs"/>
          <w:sz w:val="32"/>
          <w:szCs w:val="32"/>
          <w:rtl/>
        </w:rPr>
        <w:t>بطرس</w:t>
      </w:r>
      <w:r w:rsidRPr="00551178">
        <w:rPr>
          <w:rFonts w:cs="TAHER"/>
          <w:sz w:val="32"/>
          <w:szCs w:val="32"/>
          <w:rtl/>
        </w:rPr>
        <w:t xml:space="preserve"> </w:t>
      </w:r>
      <w:r w:rsidRPr="00551178">
        <w:rPr>
          <w:rFonts w:cs="TAHER" w:hint="cs"/>
          <w:sz w:val="32"/>
          <w:szCs w:val="32"/>
          <w:rtl/>
        </w:rPr>
        <w:t>البستاني</w:t>
      </w:r>
      <w:r w:rsidRPr="00551178">
        <w:rPr>
          <w:rFonts w:cs="TAHER"/>
          <w:sz w:val="32"/>
          <w:szCs w:val="32"/>
          <w:rtl/>
        </w:rPr>
        <w:t xml:space="preserve">. </w:t>
      </w:r>
    </w:p>
    <w:p w:rsidR="00551178" w:rsidRPr="00551178" w:rsidRDefault="00551178" w:rsidP="008F40F7">
      <w:pPr>
        <w:bidi/>
        <w:spacing w:after="0" w:line="240" w:lineRule="atLeast"/>
        <w:ind w:firstLine="567"/>
        <w:jc w:val="both"/>
        <w:rPr>
          <w:rFonts w:cs="TAHER"/>
          <w:sz w:val="32"/>
          <w:szCs w:val="32"/>
        </w:rPr>
      </w:pPr>
      <w:r w:rsidRPr="00551178">
        <w:rPr>
          <w:rFonts w:cs="TAHER"/>
          <w:sz w:val="32"/>
          <w:szCs w:val="32"/>
          <w:rtl/>
        </w:rPr>
        <w:t xml:space="preserve">2- </w:t>
      </w:r>
      <w:r w:rsidRPr="00551178">
        <w:rPr>
          <w:rFonts w:cs="TAHER" w:hint="cs"/>
          <w:sz w:val="32"/>
          <w:szCs w:val="32"/>
          <w:rtl/>
        </w:rPr>
        <w:t>الاتجاه</w:t>
      </w:r>
      <w:r w:rsidRPr="00551178">
        <w:rPr>
          <w:rFonts w:cs="TAHER"/>
          <w:sz w:val="32"/>
          <w:szCs w:val="32"/>
          <w:rtl/>
        </w:rPr>
        <w:t xml:space="preserve"> </w:t>
      </w:r>
      <w:r w:rsidRPr="00551178">
        <w:rPr>
          <w:rFonts w:cs="TAHER" w:hint="cs"/>
          <w:sz w:val="32"/>
          <w:szCs w:val="32"/>
          <w:rtl/>
        </w:rPr>
        <w:t>الإسلامي</w:t>
      </w:r>
      <w:r w:rsidRPr="00551178">
        <w:rPr>
          <w:rFonts w:cs="TAHER"/>
          <w:sz w:val="32"/>
          <w:szCs w:val="32"/>
          <w:rtl/>
        </w:rPr>
        <w:t xml:space="preserve"> </w:t>
      </w:r>
      <w:r w:rsidRPr="00551178">
        <w:rPr>
          <w:rFonts w:cs="TAHER" w:hint="cs"/>
          <w:sz w:val="32"/>
          <w:szCs w:val="32"/>
          <w:rtl/>
        </w:rPr>
        <w:t>الإصلاحي،</w:t>
      </w:r>
      <w:r w:rsidRPr="00551178">
        <w:rPr>
          <w:rFonts w:cs="TAHER"/>
          <w:sz w:val="32"/>
          <w:szCs w:val="32"/>
          <w:rtl/>
        </w:rPr>
        <w:t xml:space="preserve"> </w:t>
      </w:r>
      <w:r w:rsidRPr="00551178">
        <w:rPr>
          <w:rFonts w:cs="TAHER" w:hint="cs"/>
          <w:sz w:val="32"/>
          <w:szCs w:val="32"/>
          <w:rtl/>
        </w:rPr>
        <w:t>أمثال</w:t>
      </w:r>
      <w:r w:rsidRPr="00551178">
        <w:rPr>
          <w:rFonts w:cs="TAHER"/>
          <w:sz w:val="32"/>
          <w:szCs w:val="32"/>
          <w:rtl/>
        </w:rPr>
        <w:t xml:space="preserve">: </w:t>
      </w:r>
      <w:r w:rsidRPr="00551178">
        <w:rPr>
          <w:rFonts w:cs="TAHER" w:hint="cs"/>
          <w:sz w:val="32"/>
          <w:szCs w:val="32"/>
          <w:rtl/>
        </w:rPr>
        <w:t>جمال</w:t>
      </w:r>
      <w:r w:rsidRPr="00551178">
        <w:rPr>
          <w:rFonts w:cs="TAHER"/>
          <w:sz w:val="32"/>
          <w:szCs w:val="32"/>
          <w:rtl/>
        </w:rPr>
        <w:t xml:space="preserve"> </w:t>
      </w:r>
      <w:r w:rsidRPr="00551178">
        <w:rPr>
          <w:rFonts w:cs="TAHER" w:hint="cs"/>
          <w:sz w:val="32"/>
          <w:szCs w:val="32"/>
          <w:rtl/>
        </w:rPr>
        <w:t>الدين</w:t>
      </w:r>
      <w:r w:rsidRPr="00551178">
        <w:rPr>
          <w:rFonts w:cs="TAHER"/>
          <w:sz w:val="32"/>
          <w:szCs w:val="32"/>
          <w:rtl/>
        </w:rPr>
        <w:t xml:space="preserve"> </w:t>
      </w:r>
      <w:r w:rsidRPr="00551178">
        <w:rPr>
          <w:rFonts w:cs="TAHER" w:hint="cs"/>
          <w:sz w:val="32"/>
          <w:szCs w:val="32"/>
          <w:rtl/>
        </w:rPr>
        <w:t>الأفغاني،</w:t>
      </w:r>
      <w:r w:rsidRPr="00551178">
        <w:rPr>
          <w:rFonts w:cs="TAHER"/>
          <w:sz w:val="32"/>
          <w:szCs w:val="32"/>
          <w:rtl/>
        </w:rPr>
        <w:t xml:space="preserve"> </w:t>
      </w:r>
      <w:r w:rsidRPr="00551178">
        <w:rPr>
          <w:rFonts w:cs="TAHER" w:hint="cs"/>
          <w:sz w:val="32"/>
          <w:szCs w:val="32"/>
          <w:rtl/>
        </w:rPr>
        <w:t>محمد</w:t>
      </w:r>
      <w:r w:rsidRPr="00551178">
        <w:rPr>
          <w:rFonts w:cs="TAHER"/>
          <w:sz w:val="32"/>
          <w:szCs w:val="32"/>
          <w:rtl/>
        </w:rPr>
        <w:t xml:space="preserve"> </w:t>
      </w:r>
      <w:r w:rsidRPr="00551178">
        <w:rPr>
          <w:rFonts w:cs="TAHER" w:hint="cs"/>
          <w:sz w:val="32"/>
          <w:szCs w:val="32"/>
          <w:rtl/>
        </w:rPr>
        <w:t>عبده،</w:t>
      </w:r>
      <w:r w:rsidRPr="00551178">
        <w:rPr>
          <w:rFonts w:cs="TAHER"/>
          <w:sz w:val="32"/>
          <w:szCs w:val="32"/>
          <w:rtl/>
        </w:rPr>
        <w:t xml:space="preserve"> </w:t>
      </w:r>
      <w:r w:rsidRPr="00551178">
        <w:rPr>
          <w:rFonts w:cs="TAHER" w:hint="cs"/>
          <w:sz w:val="32"/>
          <w:szCs w:val="32"/>
          <w:rtl/>
        </w:rPr>
        <w:t>خير</w:t>
      </w:r>
      <w:r w:rsidRPr="00551178">
        <w:rPr>
          <w:rFonts w:cs="TAHER"/>
          <w:sz w:val="32"/>
          <w:szCs w:val="32"/>
          <w:rtl/>
        </w:rPr>
        <w:t xml:space="preserve"> </w:t>
      </w:r>
      <w:r w:rsidRPr="00551178">
        <w:rPr>
          <w:rFonts w:cs="TAHER" w:hint="cs"/>
          <w:sz w:val="32"/>
          <w:szCs w:val="32"/>
          <w:rtl/>
        </w:rPr>
        <w:t>الدين</w:t>
      </w:r>
      <w:r w:rsidRPr="00551178">
        <w:rPr>
          <w:rFonts w:cs="TAHER"/>
          <w:sz w:val="32"/>
          <w:szCs w:val="32"/>
          <w:rtl/>
        </w:rPr>
        <w:t xml:space="preserve"> </w:t>
      </w:r>
      <w:r w:rsidRPr="00551178">
        <w:rPr>
          <w:rFonts w:cs="TAHER" w:hint="cs"/>
          <w:sz w:val="32"/>
          <w:szCs w:val="32"/>
          <w:rtl/>
        </w:rPr>
        <w:t>التونسي</w:t>
      </w:r>
      <w:r w:rsidRPr="00551178">
        <w:rPr>
          <w:rFonts w:cs="TAHER"/>
          <w:sz w:val="32"/>
          <w:szCs w:val="32"/>
          <w:rtl/>
        </w:rPr>
        <w:t xml:space="preserve"> </w:t>
      </w:r>
      <w:r w:rsidRPr="00551178">
        <w:rPr>
          <w:rFonts w:cs="TAHER" w:hint="cs"/>
          <w:sz w:val="32"/>
          <w:szCs w:val="32"/>
          <w:rtl/>
        </w:rPr>
        <w:t>ورفاعة</w:t>
      </w:r>
      <w:r w:rsidRPr="00551178">
        <w:rPr>
          <w:rFonts w:cs="TAHER"/>
          <w:sz w:val="32"/>
          <w:szCs w:val="32"/>
          <w:rtl/>
        </w:rPr>
        <w:t xml:space="preserve"> </w:t>
      </w:r>
      <w:r w:rsidRPr="00551178">
        <w:rPr>
          <w:rFonts w:cs="TAHER" w:hint="cs"/>
          <w:sz w:val="32"/>
          <w:szCs w:val="32"/>
          <w:rtl/>
        </w:rPr>
        <w:t>الطهطاوي</w:t>
      </w:r>
      <w:r w:rsidRPr="00551178">
        <w:rPr>
          <w:rFonts w:cs="TAHER"/>
          <w:sz w:val="32"/>
          <w:szCs w:val="32"/>
          <w:rtl/>
        </w:rPr>
        <w:t xml:space="preserve">. </w:t>
      </w:r>
    </w:p>
    <w:p w:rsidR="00551178" w:rsidRPr="00551178" w:rsidRDefault="00551178" w:rsidP="008F40F7">
      <w:pPr>
        <w:bidi/>
        <w:spacing w:after="0" w:line="240" w:lineRule="atLeast"/>
        <w:ind w:firstLine="567"/>
        <w:jc w:val="both"/>
        <w:rPr>
          <w:rFonts w:cs="TAHER"/>
          <w:sz w:val="32"/>
          <w:szCs w:val="32"/>
        </w:rPr>
      </w:pPr>
      <w:r w:rsidRPr="00551178">
        <w:rPr>
          <w:rFonts w:cs="TAHER"/>
          <w:sz w:val="32"/>
          <w:szCs w:val="32"/>
          <w:rtl/>
        </w:rPr>
        <w:t xml:space="preserve">3- </w:t>
      </w:r>
      <w:r w:rsidRPr="00551178">
        <w:rPr>
          <w:rFonts w:cs="TAHER" w:hint="cs"/>
          <w:sz w:val="32"/>
          <w:szCs w:val="32"/>
          <w:rtl/>
        </w:rPr>
        <w:t>الاتجاه</w:t>
      </w:r>
      <w:r w:rsidRPr="00551178">
        <w:rPr>
          <w:rFonts w:cs="TAHER"/>
          <w:sz w:val="32"/>
          <w:szCs w:val="32"/>
          <w:rtl/>
        </w:rPr>
        <w:t xml:space="preserve"> </w:t>
      </w:r>
      <w:r w:rsidRPr="00551178">
        <w:rPr>
          <w:rFonts w:cs="TAHER" w:hint="cs"/>
          <w:sz w:val="32"/>
          <w:szCs w:val="32"/>
          <w:rtl/>
        </w:rPr>
        <w:t>العربي</w:t>
      </w:r>
      <w:r w:rsidRPr="00551178">
        <w:rPr>
          <w:rFonts w:cs="TAHER"/>
          <w:sz w:val="32"/>
          <w:szCs w:val="32"/>
          <w:rtl/>
        </w:rPr>
        <w:t xml:space="preserve"> </w:t>
      </w:r>
      <w:r w:rsidRPr="00551178">
        <w:rPr>
          <w:rFonts w:cs="TAHER" w:hint="cs"/>
          <w:sz w:val="32"/>
          <w:szCs w:val="32"/>
          <w:rtl/>
        </w:rPr>
        <w:t>الإصلاحي</w:t>
      </w:r>
      <w:r w:rsidRPr="00551178">
        <w:rPr>
          <w:rFonts w:cs="TAHER"/>
          <w:sz w:val="32"/>
          <w:szCs w:val="32"/>
          <w:rtl/>
        </w:rPr>
        <w:t xml:space="preserve"> </w:t>
      </w:r>
      <w:r w:rsidRPr="00551178">
        <w:rPr>
          <w:rFonts w:cs="TAHER" w:hint="cs"/>
          <w:sz w:val="32"/>
          <w:szCs w:val="32"/>
          <w:rtl/>
        </w:rPr>
        <w:t>أمثال</w:t>
      </w:r>
      <w:r w:rsidRPr="00551178">
        <w:rPr>
          <w:rFonts w:cs="TAHER"/>
          <w:sz w:val="32"/>
          <w:szCs w:val="32"/>
          <w:rtl/>
        </w:rPr>
        <w:t xml:space="preserve"> </w:t>
      </w:r>
      <w:r w:rsidRPr="00551178">
        <w:rPr>
          <w:rFonts w:cs="TAHER" w:hint="cs"/>
          <w:sz w:val="32"/>
          <w:szCs w:val="32"/>
          <w:rtl/>
        </w:rPr>
        <w:t>عبد</w:t>
      </w:r>
      <w:r w:rsidRPr="00551178">
        <w:rPr>
          <w:rFonts w:cs="TAHER"/>
          <w:sz w:val="32"/>
          <w:szCs w:val="32"/>
          <w:rtl/>
        </w:rPr>
        <w:t xml:space="preserve"> </w:t>
      </w:r>
      <w:r w:rsidRPr="00551178">
        <w:rPr>
          <w:rFonts w:cs="TAHER" w:hint="cs"/>
          <w:sz w:val="32"/>
          <w:szCs w:val="32"/>
          <w:rtl/>
        </w:rPr>
        <w:t>الرحمن</w:t>
      </w:r>
      <w:r w:rsidRPr="00551178">
        <w:rPr>
          <w:rFonts w:cs="TAHER"/>
          <w:sz w:val="32"/>
          <w:szCs w:val="32"/>
          <w:rtl/>
        </w:rPr>
        <w:t xml:space="preserve"> </w:t>
      </w:r>
      <w:r w:rsidRPr="00551178">
        <w:rPr>
          <w:rFonts w:cs="TAHER" w:hint="cs"/>
          <w:sz w:val="32"/>
          <w:szCs w:val="32"/>
          <w:rtl/>
        </w:rPr>
        <w:t>الكواكبي</w:t>
      </w:r>
      <w:r w:rsidRPr="00551178">
        <w:rPr>
          <w:rFonts w:cs="TAHER"/>
          <w:sz w:val="32"/>
          <w:szCs w:val="32"/>
          <w:rtl/>
        </w:rPr>
        <w:t xml:space="preserve"> </w:t>
      </w:r>
      <w:r w:rsidRPr="00551178">
        <w:rPr>
          <w:rFonts w:cs="TAHER" w:hint="cs"/>
          <w:sz w:val="32"/>
          <w:szCs w:val="32"/>
          <w:rtl/>
        </w:rPr>
        <w:t>وغيره</w:t>
      </w:r>
      <w:r w:rsidRPr="00551178">
        <w:rPr>
          <w:rFonts w:cs="TAHER"/>
          <w:sz w:val="32"/>
          <w:szCs w:val="32"/>
          <w:rtl/>
        </w:rPr>
        <w:t xml:space="preserve">. </w:t>
      </w:r>
    </w:p>
    <w:p w:rsidR="00551178" w:rsidRPr="00551178" w:rsidRDefault="00551178" w:rsidP="008F40F7">
      <w:pPr>
        <w:bidi/>
        <w:spacing w:after="0" w:line="240" w:lineRule="atLeast"/>
        <w:ind w:firstLine="567"/>
        <w:jc w:val="both"/>
        <w:rPr>
          <w:rFonts w:cs="TAHER"/>
          <w:sz w:val="32"/>
          <w:szCs w:val="32"/>
        </w:rPr>
      </w:pPr>
      <w:r w:rsidRPr="00551178">
        <w:rPr>
          <w:rFonts w:cs="TAHER"/>
          <w:sz w:val="32"/>
          <w:szCs w:val="32"/>
          <w:rtl/>
        </w:rPr>
        <w:t xml:space="preserve">4- </w:t>
      </w:r>
      <w:r w:rsidRPr="00551178">
        <w:rPr>
          <w:rFonts w:cs="TAHER" w:hint="cs"/>
          <w:sz w:val="32"/>
          <w:szCs w:val="32"/>
          <w:rtl/>
        </w:rPr>
        <w:t>الاتجاه</w:t>
      </w:r>
      <w:r w:rsidRPr="00551178">
        <w:rPr>
          <w:rFonts w:cs="TAHER"/>
          <w:sz w:val="32"/>
          <w:szCs w:val="32"/>
          <w:rtl/>
        </w:rPr>
        <w:t xml:space="preserve"> </w:t>
      </w:r>
      <w:r w:rsidRPr="00551178">
        <w:rPr>
          <w:rFonts w:cs="TAHER" w:hint="cs"/>
          <w:sz w:val="32"/>
          <w:szCs w:val="32"/>
          <w:rtl/>
        </w:rPr>
        <w:t>العثماني</w:t>
      </w:r>
      <w:r w:rsidRPr="00551178">
        <w:rPr>
          <w:rFonts w:cs="TAHER"/>
          <w:sz w:val="32"/>
          <w:szCs w:val="32"/>
          <w:rtl/>
        </w:rPr>
        <w:t xml:space="preserve"> </w:t>
      </w:r>
      <w:r w:rsidRPr="00551178">
        <w:rPr>
          <w:rFonts w:cs="TAHER" w:hint="cs"/>
          <w:sz w:val="32"/>
          <w:szCs w:val="32"/>
          <w:rtl/>
        </w:rPr>
        <w:t>الذي</w:t>
      </w:r>
      <w:r w:rsidRPr="00551178">
        <w:rPr>
          <w:rFonts w:cs="TAHER"/>
          <w:sz w:val="32"/>
          <w:szCs w:val="32"/>
          <w:rtl/>
        </w:rPr>
        <w:t xml:space="preserve"> </w:t>
      </w:r>
      <w:r w:rsidRPr="00551178">
        <w:rPr>
          <w:rFonts w:cs="TAHER" w:hint="cs"/>
          <w:sz w:val="32"/>
          <w:szCs w:val="32"/>
          <w:rtl/>
        </w:rPr>
        <w:t>ينشد</w:t>
      </w:r>
      <w:r w:rsidRPr="00551178">
        <w:rPr>
          <w:rFonts w:cs="TAHER"/>
          <w:sz w:val="32"/>
          <w:szCs w:val="32"/>
          <w:rtl/>
        </w:rPr>
        <w:t xml:space="preserve"> </w:t>
      </w:r>
      <w:r w:rsidRPr="00551178">
        <w:rPr>
          <w:rFonts w:cs="TAHER" w:hint="cs"/>
          <w:sz w:val="32"/>
          <w:szCs w:val="32"/>
          <w:rtl/>
        </w:rPr>
        <w:t>الإصلاح</w:t>
      </w:r>
      <w:r w:rsidRPr="00551178">
        <w:rPr>
          <w:rFonts w:cs="TAHER"/>
          <w:sz w:val="32"/>
          <w:szCs w:val="32"/>
          <w:rtl/>
        </w:rPr>
        <w:t xml:space="preserve"> </w:t>
      </w:r>
      <w:r w:rsidRPr="00551178">
        <w:rPr>
          <w:rFonts w:cs="TAHER" w:hint="cs"/>
          <w:sz w:val="32"/>
          <w:szCs w:val="32"/>
          <w:rtl/>
        </w:rPr>
        <w:t>الإداري</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جامعة</w:t>
      </w:r>
      <w:r w:rsidRPr="00551178">
        <w:rPr>
          <w:rFonts w:cs="TAHER"/>
          <w:sz w:val="32"/>
          <w:szCs w:val="32"/>
          <w:rtl/>
        </w:rPr>
        <w:t xml:space="preserve"> </w:t>
      </w:r>
      <w:r w:rsidRPr="00551178">
        <w:rPr>
          <w:rFonts w:cs="TAHER" w:hint="cs"/>
          <w:sz w:val="32"/>
          <w:szCs w:val="32"/>
          <w:rtl/>
        </w:rPr>
        <w:t>عثمانية</w:t>
      </w:r>
      <w:r w:rsidRPr="00551178">
        <w:rPr>
          <w:rFonts w:cs="TAHER"/>
          <w:sz w:val="32"/>
          <w:szCs w:val="32"/>
          <w:rtl/>
        </w:rPr>
        <w:t xml:space="preserve"> </w:t>
      </w:r>
      <w:r w:rsidRPr="00551178">
        <w:rPr>
          <w:rFonts w:cs="TAHER" w:hint="cs"/>
          <w:sz w:val="32"/>
          <w:szCs w:val="32"/>
          <w:rtl/>
        </w:rPr>
        <w:t>أمثال</w:t>
      </w:r>
      <w:r w:rsidRPr="00551178">
        <w:rPr>
          <w:rFonts w:cs="TAHER"/>
          <w:sz w:val="32"/>
          <w:szCs w:val="32"/>
          <w:rtl/>
        </w:rPr>
        <w:t xml:space="preserve">: </w:t>
      </w:r>
      <w:r w:rsidRPr="00551178">
        <w:rPr>
          <w:rFonts w:cs="TAHER" w:hint="cs"/>
          <w:sz w:val="32"/>
          <w:szCs w:val="32"/>
          <w:rtl/>
        </w:rPr>
        <w:t>أبو</w:t>
      </w:r>
      <w:r w:rsidRPr="00551178">
        <w:rPr>
          <w:rFonts w:cs="TAHER"/>
          <w:sz w:val="32"/>
          <w:szCs w:val="32"/>
          <w:rtl/>
        </w:rPr>
        <w:t xml:space="preserve"> </w:t>
      </w:r>
      <w:r w:rsidRPr="00551178">
        <w:rPr>
          <w:rFonts w:cs="TAHER" w:hint="cs"/>
          <w:sz w:val="32"/>
          <w:szCs w:val="32"/>
          <w:rtl/>
        </w:rPr>
        <w:t>الهدى</w:t>
      </w:r>
      <w:r w:rsidRPr="00551178">
        <w:rPr>
          <w:rFonts w:cs="TAHER"/>
          <w:sz w:val="32"/>
          <w:szCs w:val="32"/>
          <w:rtl/>
        </w:rPr>
        <w:t xml:space="preserve"> </w:t>
      </w:r>
      <w:r w:rsidRPr="00551178">
        <w:rPr>
          <w:rFonts w:cs="TAHER" w:hint="cs"/>
          <w:sz w:val="32"/>
          <w:szCs w:val="32"/>
          <w:rtl/>
        </w:rPr>
        <w:t>الصيادي</w:t>
      </w:r>
      <w:r w:rsidRPr="00551178">
        <w:rPr>
          <w:rFonts w:cs="TAHER"/>
          <w:sz w:val="32"/>
          <w:szCs w:val="32"/>
          <w:rtl/>
        </w:rPr>
        <w:t xml:space="preserve"> </w:t>
      </w:r>
      <w:r w:rsidRPr="00551178">
        <w:rPr>
          <w:rFonts w:cs="TAHER" w:hint="cs"/>
          <w:sz w:val="32"/>
          <w:szCs w:val="32"/>
          <w:rtl/>
        </w:rPr>
        <w:t>وشكري</w:t>
      </w:r>
      <w:r w:rsidRPr="00551178">
        <w:rPr>
          <w:rFonts w:cs="TAHER"/>
          <w:sz w:val="32"/>
          <w:szCs w:val="32"/>
          <w:rtl/>
        </w:rPr>
        <w:t xml:space="preserve"> </w:t>
      </w:r>
      <w:r w:rsidRPr="00551178">
        <w:rPr>
          <w:rFonts w:cs="TAHER" w:hint="cs"/>
          <w:sz w:val="32"/>
          <w:szCs w:val="32"/>
          <w:rtl/>
        </w:rPr>
        <w:t>العسلي</w:t>
      </w:r>
      <w:r w:rsidRPr="00551178">
        <w:rPr>
          <w:rFonts w:cs="TAHER"/>
          <w:sz w:val="32"/>
          <w:szCs w:val="32"/>
          <w:rtl/>
        </w:rPr>
        <w:t>.</w:t>
      </w:r>
    </w:p>
    <w:p w:rsidR="00551178" w:rsidRPr="00551178" w:rsidRDefault="00551178" w:rsidP="008F40F7">
      <w:pPr>
        <w:bidi/>
        <w:spacing w:after="0" w:line="240" w:lineRule="atLeast"/>
        <w:ind w:firstLine="567"/>
        <w:jc w:val="both"/>
        <w:rPr>
          <w:rFonts w:cs="TAHER"/>
          <w:sz w:val="32"/>
          <w:szCs w:val="32"/>
        </w:rPr>
      </w:pPr>
      <w:r w:rsidRPr="00551178">
        <w:rPr>
          <w:rFonts w:cs="TAHER"/>
          <w:sz w:val="32"/>
          <w:szCs w:val="32"/>
          <w:rtl/>
        </w:rPr>
        <w:t xml:space="preserve">5- </w:t>
      </w:r>
      <w:r w:rsidRPr="00551178">
        <w:rPr>
          <w:rFonts w:cs="TAHER" w:hint="cs"/>
          <w:sz w:val="32"/>
          <w:szCs w:val="32"/>
          <w:rtl/>
        </w:rPr>
        <w:t>الأتجاه</w:t>
      </w:r>
      <w:r w:rsidRPr="00551178">
        <w:rPr>
          <w:rFonts w:cs="TAHER"/>
          <w:sz w:val="32"/>
          <w:szCs w:val="32"/>
          <w:rtl/>
        </w:rPr>
        <w:t xml:space="preserve"> </w:t>
      </w:r>
      <w:r w:rsidRPr="00551178">
        <w:rPr>
          <w:rFonts w:cs="TAHER" w:hint="cs"/>
          <w:sz w:val="32"/>
          <w:szCs w:val="32"/>
          <w:rtl/>
        </w:rPr>
        <w:t>الإسلامي</w:t>
      </w:r>
      <w:r w:rsidRPr="00551178">
        <w:rPr>
          <w:rFonts w:cs="TAHER"/>
          <w:sz w:val="32"/>
          <w:szCs w:val="32"/>
          <w:rtl/>
        </w:rPr>
        <w:t xml:space="preserve"> </w:t>
      </w:r>
      <w:r w:rsidRPr="00551178">
        <w:rPr>
          <w:rFonts w:cs="TAHER" w:hint="cs"/>
          <w:sz w:val="32"/>
          <w:szCs w:val="32"/>
          <w:rtl/>
        </w:rPr>
        <w:t>السلفي</w:t>
      </w:r>
      <w:r w:rsidRPr="00551178">
        <w:rPr>
          <w:rFonts w:cs="TAHER"/>
          <w:sz w:val="32"/>
          <w:szCs w:val="32"/>
          <w:rtl/>
        </w:rPr>
        <w:t xml:space="preserve"> </w:t>
      </w:r>
      <w:r w:rsidRPr="00551178">
        <w:rPr>
          <w:rFonts w:cs="TAHER" w:hint="cs"/>
          <w:sz w:val="32"/>
          <w:szCs w:val="32"/>
          <w:rtl/>
        </w:rPr>
        <w:t>كالوهابية</w:t>
      </w:r>
      <w:r w:rsidRPr="00551178">
        <w:rPr>
          <w:rFonts w:cs="TAHER"/>
          <w:sz w:val="32"/>
          <w:szCs w:val="32"/>
          <w:rtl/>
        </w:rPr>
        <w:t xml:space="preserve"> </w:t>
      </w:r>
      <w:r w:rsidRPr="00551178">
        <w:rPr>
          <w:rFonts w:cs="TAHER" w:hint="cs"/>
          <w:sz w:val="32"/>
          <w:szCs w:val="32"/>
          <w:rtl/>
        </w:rPr>
        <w:t>والشوكانية</w:t>
      </w:r>
      <w:r w:rsidRPr="00551178">
        <w:rPr>
          <w:rFonts w:cs="TAHER"/>
          <w:sz w:val="32"/>
          <w:szCs w:val="32"/>
          <w:rtl/>
        </w:rPr>
        <w:t xml:space="preserve"> </w:t>
      </w:r>
      <w:r w:rsidRPr="00551178">
        <w:rPr>
          <w:rFonts w:cs="TAHER" w:hint="cs"/>
          <w:sz w:val="32"/>
          <w:szCs w:val="32"/>
          <w:rtl/>
        </w:rPr>
        <w:t>والمهدوية</w:t>
      </w:r>
      <w:r w:rsidRPr="00551178">
        <w:rPr>
          <w:rFonts w:cs="TAHER"/>
          <w:sz w:val="32"/>
          <w:szCs w:val="32"/>
          <w:rtl/>
        </w:rPr>
        <w:t>.</w:t>
      </w:r>
    </w:p>
    <w:p w:rsidR="00551178" w:rsidRPr="00551178" w:rsidRDefault="00551178" w:rsidP="008F40F7">
      <w:pPr>
        <w:bidi/>
        <w:spacing w:after="0" w:line="240" w:lineRule="atLeast"/>
        <w:ind w:firstLine="567"/>
        <w:jc w:val="both"/>
        <w:rPr>
          <w:rFonts w:cs="TAHER"/>
          <w:sz w:val="32"/>
          <w:szCs w:val="32"/>
        </w:rPr>
      </w:pPr>
      <w:r w:rsidRPr="00551178">
        <w:rPr>
          <w:rFonts w:cs="TAHER" w:hint="cs"/>
          <w:sz w:val="32"/>
          <w:szCs w:val="32"/>
          <w:rtl/>
        </w:rPr>
        <w:t>وقد</w:t>
      </w:r>
      <w:r w:rsidRPr="00551178">
        <w:rPr>
          <w:rFonts w:cs="TAHER"/>
          <w:sz w:val="32"/>
          <w:szCs w:val="32"/>
          <w:rtl/>
        </w:rPr>
        <w:t xml:space="preserve"> </w:t>
      </w:r>
      <w:r w:rsidRPr="00551178">
        <w:rPr>
          <w:rFonts w:cs="TAHER" w:hint="cs"/>
          <w:sz w:val="32"/>
          <w:szCs w:val="32"/>
          <w:rtl/>
        </w:rPr>
        <w:t>تنوعت</w:t>
      </w:r>
      <w:r w:rsidRPr="00551178">
        <w:rPr>
          <w:rFonts w:cs="TAHER"/>
          <w:sz w:val="32"/>
          <w:szCs w:val="32"/>
          <w:rtl/>
        </w:rPr>
        <w:t xml:space="preserve"> </w:t>
      </w:r>
      <w:r w:rsidRPr="00551178">
        <w:rPr>
          <w:rFonts w:cs="TAHER" w:hint="cs"/>
          <w:sz w:val="32"/>
          <w:szCs w:val="32"/>
          <w:rtl/>
        </w:rPr>
        <w:t>آراء</w:t>
      </w:r>
      <w:r w:rsidRPr="00551178">
        <w:rPr>
          <w:rFonts w:cs="TAHER"/>
          <w:sz w:val="32"/>
          <w:szCs w:val="32"/>
          <w:rtl/>
        </w:rPr>
        <w:t xml:space="preserve"> </w:t>
      </w:r>
      <w:r w:rsidRPr="00551178">
        <w:rPr>
          <w:rFonts w:cs="TAHER" w:hint="cs"/>
          <w:sz w:val="32"/>
          <w:szCs w:val="32"/>
          <w:rtl/>
        </w:rPr>
        <w:t>المثقفين</w:t>
      </w:r>
      <w:r w:rsidRPr="00551178">
        <w:rPr>
          <w:rFonts w:cs="TAHER"/>
          <w:sz w:val="32"/>
          <w:szCs w:val="32"/>
          <w:rtl/>
        </w:rPr>
        <w:t xml:space="preserve"> </w:t>
      </w:r>
      <w:r w:rsidRPr="00551178">
        <w:rPr>
          <w:rFonts w:cs="TAHER" w:hint="cs"/>
          <w:sz w:val="32"/>
          <w:szCs w:val="32"/>
          <w:rtl/>
        </w:rPr>
        <w:t>العرب</w:t>
      </w:r>
      <w:r w:rsidRPr="00551178">
        <w:rPr>
          <w:rFonts w:cs="TAHER"/>
          <w:sz w:val="32"/>
          <w:szCs w:val="32"/>
          <w:rtl/>
        </w:rPr>
        <w:t xml:space="preserve"> </w:t>
      </w:r>
      <w:r w:rsidRPr="00551178">
        <w:rPr>
          <w:rFonts w:cs="TAHER" w:hint="cs"/>
          <w:sz w:val="32"/>
          <w:szCs w:val="32"/>
          <w:rtl/>
        </w:rPr>
        <w:t>حول</w:t>
      </w:r>
      <w:r w:rsidRPr="00551178">
        <w:rPr>
          <w:rFonts w:cs="TAHER"/>
          <w:sz w:val="32"/>
          <w:szCs w:val="32"/>
          <w:rtl/>
        </w:rPr>
        <w:t xml:space="preserve"> </w:t>
      </w:r>
      <w:r w:rsidRPr="00551178">
        <w:rPr>
          <w:rFonts w:cs="TAHER" w:hint="cs"/>
          <w:sz w:val="32"/>
          <w:szCs w:val="32"/>
          <w:rtl/>
        </w:rPr>
        <w:t>مصطلح</w:t>
      </w:r>
      <w:r w:rsidRPr="00551178">
        <w:rPr>
          <w:rFonts w:cs="TAHER"/>
          <w:sz w:val="32"/>
          <w:szCs w:val="32"/>
          <w:rtl/>
        </w:rPr>
        <w:t xml:space="preserve"> </w:t>
      </w:r>
      <w:r w:rsidRPr="00551178">
        <w:rPr>
          <w:rFonts w:cs="TAHER" w:hint="cs"/>
          <w:sz w:val="32"/>
          <w:szCs w:val="32"/>
          <w:rtl/>
        </w:rPr>
        <w:t>النهضة</w:t>
      </w:r>
      <w:r w:rsidRPr="00551178">
        <w:rPr>
          <w:rFonts w:cs="TAHER"/>
          <w:sz w:val="32"/>
          <w:szCs w:val="32"/>
          <w:rtl/>
        </w:rPr>
        <w:t xml:space="preserve"> </w:t>
      </w:r>
      <w:r w:rsidRPr="00551178">
        <w:rPr>
          <w:rFonts w:cs="TAHER" w:hint="cs"/>
          <w:sz w:val="32"/>
          <w:szCs w:val="32"/>
          <w:rtl/>
        </w:rPr>
        <w:t>تبعاً</w:t>
      </w:r>
      <w:r w:rsidRPr="00551178">
        <w:rPr>
          <w:rFonts w:cs="TAHER"/>
          <w:sz w:val="32"/>
          <w:szCs w:val="32"/>
          <w:rtl/>
        </w:rPr>
        <w:t xml:space="preserve"> </w:t>
      </w:r>
      <w:r w:rsidRPr="00551178">
        <w:rPr>
          <w:rFonts w:cs="TAHER" w:hint="cs"/>
          <w:sz w:val="32"/>
          <w:szCs w:val="32"/>
          <w:rtl/>
        </w:rPr>
        <w:t>لخلفياتهم</w:t>
      </w:r>
      <w:r w:rsidRPr="00551178">
        <w:rPr>
          <w:rFonts w:cs="TAHER"/>
          <w:sz w:val="32"/>
          <w:szCs w:val="32"/>
          <w:rtl/>
        </w:rPr>
        <w:t xml:space="preserve"> </w:t>
      </w:r>
      <w:r w:rsidRPr="00551178">
        <w:rPr>
          <w:rFonts w:cs="TAHER" w:hint="cs"/>
          <w:sz w:val="32"/>
          <w:szCs w:val="32"/>
          <w:rtl/>
        </w:rPr>
        <w:t>السياسية</w:t>
      </w:r>
      <w:r w:rsidRPr="00551178">
        <w:rPr>
          <w:rFonts w:cs="TAHER"/>
          <w:sz w:val="32"/>
          <w:szCs w:val="32"/>
          <w:rtl/>
        </w:rPr>
        <w:t xml:space="preserve"> </w:t>
      </w:r>
      <w:r w:rsidRPr="00551178">
        <w:rPr>
          <w:rFonts w:cs="TAHER" w:hint="cs"/>
          <w:sz w:val="32"/>
          <w:szCs w:val="32"/>
          <w:rtl/>
        </w:rPr>
        <w:t>ومنطلقاتهم</w:t>
      </w:r>
      <w:r w:rsidRPr="00551178">
        <w:rPr>
          <w:rFonts w:cs="TAHER"/>
          <w:sz w:val="32"/>
          <w:szCs w:val="32"/>
          <w:rtl/>
        </w:rPr>
        <w:t xml:space="preserve"> </w:t>
      </w:r>
      <w:r w:rsidRPr="00551178">
        <w:rPr>
          <w:rFonts w:cs="TAHER" w:hint="cs"/>
          <w:sz w:val="32"/>
          <w:szCs w:val="32"/>
          <w:rtl/>
        </w:rPr>
        <w:t>الإيديولوجية،</w:t>
      </w:r>
      <w:r w:rsidRPr="00551178">
        <w:rPr>
          <w:rFonts w:cs="TAHER"/>
          <w:sz w:val="32"/>
          <w:szCs w:val="32"/>
          <w:rtl/>
        </w:rPr>
        <w:t xml:space="preserve"> </w:t>
      </w:r>
      <w:r w:rsidRPr="00551178">
        <w:rPr>
          <w:rFonts w:cs="TAHER" w:hint="cs"/>
          <w:sz w:val="32"/>
          <w:szCs w:val="32"/>
          <w:rtl/>
        </w:rPr>
        <w:t>ولكنهم</w:t>
      </w:r>
      <w:r w:rsidRPr="00551178">
        <w:rPr>
          <w:rFonts w:cs="TAHER"/>
          <w:sz w:val="32"/>
          <w:szCs w:val="32"/>
          <w:rtl/>
        </w:rPr>
        <w:t xml:space="preserve"> </w:t>
      </w:r>
      <w:r w:rsidRPr="00551178">
        <w:rPr>
          <w:rFonts w:cs="TAHER" w:hint="cs"/>
          <w:sz w:val="32"/>
          <w:szCs w:val="32"/>
          <w:rtl/>
        </w:rPr>
        <w:t>اجمعوا</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اعتبار</w:t>
      </w:r>
      <w:r w:rsidRPr="00551178">
        <w:rPr>
          <w:rFonts w:cs="TAHER"/>
          <w:sz w:val="32"/>
          <w:szCs w:val="32"/>
          <w:rtl/>
        </w:rPr>
        <w:t xml:space="preserve"> </w:t>
      </w:r>
      <w:r w:rsidRPr="00551178">
        <w:rPr>
          <w:rFonts w:cs="TAHER" w:hint="cs"/>
          <w:sz w:val="32"/>
          <w:szCs w:val="32"/>
          <w:rtl/>
        </w:rPr>
        <w:t>الشرق</w:t>
      </w:r>
      <w:r w:rsidRPr="00551178">
        <w:rPr>
          <w:rFonts w:cs="TAHER"/>
          <w:sz w:val="32"/>
          <w:szCs w:val="32"/>
          <w:rtl/>
        </w:rPr>
        <w:t xml:space="preserve"> </w:t>
      </w:r>
      <w:r w:rsidRPr="00551178">
        <w:rPr>
          <w:rFonts w:cs="TAHER" w:hint="cs"/>
          <w:sz w:val="32"/>
          <w:szCs w:val="32"/>
          <w:rtl/>
        </w:rPr>
        <w:t>الإسلامي</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حالة</w:t>
      </w:r>
      <w:r w:rsidRPr="00551178">
        <w:rPr>
          <w:rFonts w:cs="TAHER"/>
          <w:sz w:val="32"/>
          <w:szCs w:val="32"/>
          <w:rtl/>
        </w:rPr>
        <w:t xml:space="preserve"> </w:t>
      </w:r>
      <w:r w:rsidRPr="00551178">
        <w:rPr>
          <w:rFonts w:cs="TAHER" w:hint="cs"/>
          <w:sz w:val="32"/>
          <w:szCs w:val="32"/>
          <w:rtl/>
        </w:rPr>
        <w:t>تخلف</w:t>
      </w:r>
      <w:r w:rsidRPr="00551178">
        <w:rPr>
          <w:rFonts w:cs="TAHER"/>
          <w:sz w:val="32"/>
          <w:szCs w:val="32"/>
          <w:rtl/>
        </w:rPr>
        <w:t xml:space="preserve"> </w:t>
      </w:r>
      <w:r w:rsidRPr="00551178">
        <w:rPr>
          <w:rFonts w:cs="TAHER" w:hint="cs"/>
          <w:sz w:val="32"/>
          <w:szCs w:val="32"/>
          <w:rtl/>
        </w:rPr>
        <w:t>والغرب</w:t>
      </w:r>
      <w:r w:rsidRPr="00551178">
        <w:rPr>
          <w:rFonts w:cs="TAHER"/>
          <w:sz w:val="32"/>
          <w:szCs w:val="32"/>
          <w:rtl/>
        </w:rPr>
        <w:t xml:space="preserve"> </w:t>
      </w:r>
      <w:r w:rsidRPr="00551178">
        <w:rPr>
          <w:rFonts w:cs="TAHER" w:hint="cs"/>
          <w:sz w:val="32"/>
          <w:szCs w:val="32"/>
          <w:rtl/>
        </w:rPr>
        <w:t>الأوروبي</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حالة</w:t>
      </w:r>
      <w:r w:rsidRPr="00551178">
        <w:rPr>
          <w:rFonts w:cs="TAHER"/>
          <w:sz w:val="32"/>
          <w:szCs w:val="32"/>
          <w:rtl/>
        </w:rPr>
        <w:t xml:space="preserve"> </w:t>
      </w:r>
      <w:r w:rsidRPr="00551178">
        <w:rPr>
          <w:rFonts w:cs="TAHER" w:hint="cs"/>
          <w:sz w:val="32"/>
          <w:szCs w:val="32"/>
          <w:rtl/>
        </w:rPr>
        <w:lastRenderedPageBreak/>
        <w:t>تقدم</w:t>
      </w:r>
      <w:r w:rsidRPr="00551178">
        <w:rPr>
          <w:rFonts w:cs="TAHER"/>
          <w:sz w:val="32"/>
          <w:szCs w:val="32"/>
          <w:rtl/>
        </w:rPr>
        <w:t xml:space="preserve"> </w:t>
      </w:r>
      <w:r w:rsidRPr="00551178">
        <w:rPr>
          <w:rFonts w:cs="TAHER" w:hint="cs"/>
          <w:sz w:val="32"/>
          <w:szCs w:val="32"/>
          <w:rtl/>
        </w:rPr>
        <w:t>وتطور</w:t>
      </w:r>
      <w:r w:rsidR="008F40F7">
        <w:rPr>
          <w:rStyle w:val="a4"/>
          <w:rFonts w:cs="TAHER"/>
          <w:sz w:val="32"/>
          <w:szCs w:val="32"/>
          <w:rtl/>
        </w:rPr>
        <w:footnoteReference w:id="167"/>
      </w:r>
      <w:r w:rsidRPr="00551178">
        <w:rPr>
          <w:rFonts w:cs="TAHER"/>
          <w:sz w:val="32"/>
          <w:szCs w:val="32"/>
          <w:rtl/>
        </w:rPr>
        <w:t xml:space="preserve">. </w:t>
      </w:r>
      <w:r w:rsidRPr="00551178">
        <w:rPr>
          <w:rFonts w:cs="TAHER" w:hint="cs"/>
          <w:sz w:val="32"/>
          <w:szCs w:val="32"/>
          <w:rtl/>
        </w:rPr>
        <w:t>وكانت</w:t>
      </w:r>
      <w:r w:rsidRPr="00551178">
        <w:rPr>
          <w:rFonts w:cs="TAHER"/>
          <w:sz w:val="32"/>
          <w:szCs w:val="32"/>
          <w:rtl/>
        </w:rPr>
        <w:t xml:space="preserve"> </w:t>
      </w:r>
      <w:r w:rsidRPr="00551178">
        <w:rPr>
          <w:rFonts w:cs="TAHER" w:hint="cs"/>
          <w:sz w:val="32"/>
          <w:szCs w:val="32"/>
          <w:rtl/>
        </w:rPr>
        <w:t>لهم</w:t>
      </w:r>
      <w:r w:rsidRPr="00551178">
        <w:rPr>
          <w:rFonts w:cs="TAHER"/>
          <w:sz w:val="32"/>
          <w:szCs w:val="32"/>
          <w:rtl/>
        </w:rPr>
        <w:t xml:space="preserve"> </w:t>
      </w:r>
      <w:r w:rsidRPr="00551178">
        <w:rPr>
          <w:rFonts w:cs="TAHER" w:hint="cs"/>
          <w:sz w:val="32"/>
          <w:szCs w:val="32"/>
          <w:rtl/>
        </w:rPr>
        <w:t>رؤى</w:t>
      </w:r>
      <w:r w:rsidRPr="00551178">
        <w:rPr>
          <w:rFonts w:cs="TAHER"/>
          <w:sz w:val="32"/>
          <w:szCs w:val="32"/>
          <w:rtl/>
        </w:rPr>
        <w:t xml:space="preserve"> </w:t>
      </w:r>
      <w:r w:rsidRPr="00551178">
        <w:rPr>
          <w:rFonts w:cs="TAHER" w:hint="cs"/>
          <w:sz w:val="32"/>
          <w:szCs w:val="32"/>
          <w:rtl/>
        </w:rPr>
        <w:t>مختلفة</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كيفية</w:t>
      </w:r>
      <w:r w:rsidRPr="00551178">
        <w:rPr>
          <w:rFonts w:cs="TAHER"/>
          <w:sz w:val="32"/>
          <w:szCs w:val="32"/>
          <w:rtl/>
        </w:rPr>
        <w:t xml:space="preserve"> </w:t>
      </w:r>
      <w:r w:rsidRPr="00551178">
        <w:rPr>
          <w:rFonts w:cs="TAHER" w:hint="cs"/>
          <w:sz w:val="32"/>
          <w:szCs w:val="32"/>
          <w:rtl/>
        </w:rPr>
        <w:t>الخروج</w:t>
      </w:r>
      <w:r w:rsidRPr="00551178">
        <w:rPr>
          <w:rFonts w:cs="TAHER"/>
          <w:sz w:val="32"/>
          <w:szCs w:val="32"/>
          <w:rtl/>
        </w:rPr>
        <w:t xml:space="preserve"> </w:t>
      </w:r>
      <w:r w:rsidRPr="00551178">
        <w:rPr>
          <w:rFonts w:cs="TAHER" w:hint="cs"/>
          <w:sz w:val="32"/>
          <w:szCs w:val="32"/>
          <w:rtl/>
        </w:rPr>
        <w:t>بالمسلمين</w:t>
      </w:r>
      <w:r w:rsidRPr="00551178">
        <w:rPr>
          <w:rFonts w:cs="TAHER"/>
          <w:sz w:val="32"/>
          <w:szCs w:val="32"/>
          <w:rtl/>
        </w:rPr>
        <w:t xml:space="preserve"> </w:t>
      </w:r>
      <w:r w:rsidRPr="00551178">
        <w:rPr>
          <w:rFonts w:cs="TAHER" w:hint="cs"/>
          <w:sz w:val="32"/>
          <w:szCs w:val="32"/>
          <w:rtl/>
        </w:rPr>
        <w:t>والعرب</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التخلف</w:t>
      </w:r>
      <w:r w:rsidRPr="00551178">
        <w:rPr>
          <w:rFonts w:cs="TAHER"/>
          <w:sz w:val="32"/>
          <w:szCs w:val="32"/>
          <w:rtl/>
        </w:rPr>
        <w:t xml:space="preserve"> </w:t>
      </w:r>
      <w:r w:rsidRPr="00551178">
        <w:rPr>
          <w:rFonts w:cs="TAHER" w:hint="cs"/>
          <w:sz w:val="32"/>
          <w:szCs w:val="32"/>
          <w:rtl/>
        </w:rPr>
        <w:t>إلى</w:t>
      </w:r>
      <w:r w:rsidRPr="00551178">
        <w:rPr>
          <w:rFonts w:cs="TAHER"/>
          <w:sz w:val="32"/>
          <w:szCs w:val="32"/>
          <w:rtl/>
        </w:rPr>
        <w:t xml:space="preserve"> </w:t>
      </w:r>
      <w:r w:rsidRPr="00551178">
        <w:rPr>
          <w:rFonts w:cs="TAHER" w:hint="cs"/>
          <w:sz w:val="32"/>
          <w:szCs w:val="32"/>
          <w:rtl/>
        </w:rPr>
        <w:t>الحداثة</w:t>
      </w:r>
      <w:r w:rsidRPr="00551178">
        <w:rPr>
          <w:rFonts w:cs="TAHER"/>
          <w:sz w:val="32"/>
          <w:szCs w:val="32"/>
          <w:rtl/>
        </w:rPr>
        <w:t xml:space="preserve"> </w:t>
      </w:r>
      <w:r w:rsidRPr="00551178">
        <w:rPr>
          <w:rFonts w:cs="TAHER" w:hint="cs"/>
          <w:sz w:val="32"/>
          <w:szCs w:val="32"/>
          <w:rtl/>
        </w:rPr>
        <w:t>والتمدن</w:t>
      </w:r>
      <w:r w:rsidRPr="00551178">
        <w:rPr>
          <w:rFonts w:cs="TAHER"/>
          <w:sz w:val="32"/>
          <w:szCs w:val="32"/>
          <w:rtl/>
        </w:rPr>
        <w:t xml:space="preserve">. </w:t>
      </w:r>
    </w:p>
    <w:p w:rsidR="00551178" w:rsidRPr="00551178" w:rsidRDefault="00551178" w:rsidP="00551178">
      <w:pPr>
        <w:bidi/>
        <w:spacing w:after="0" w:line="240" w:lineRule="atLeast"/>
        <w:ind w:firstLine="567"/>
        <w:jc w:val="both"/>
        <w:rPr>
          <w:rFonts w:cs="TAHER"/>
          <w:sz w:val="32"/>
          <w:szCs w:val="32"/>
        </w:rPr>
      </w:pPr>
    </w:p>
    <w:p w:rsidR="00551178" w:rsidRPr="008F40F7" w:rsidRDefault="00551178" w:rsidP="008F40F7">
      <w:pPr>
        <w:pStyle w:val="2"/>
        <w:bidi/>
        <w:rPr>
          <w:rFonts w:cs="Khalid Art bold"/>
          <w:b w:val="0"/>
          <w:bCs w:val="0"/>
          <w:color w:val="auto"/>
        </w:rPr>
      </w:pPr>
      <w:bookmarkStart w:id="36" w:name="_Toc518208208"/>
      <w:r w:rsidRPr="008F40F7">
        <w:rPr>
          <w:rFonts w:cs="Khalid Art bold" w:hint="cs"/>
          <w:b w:val="0"/>
          <w:bCs w:val="0"/>
          <w:color w:val="auto"/>
          <w:rtl/>
        </w:rPr>
        <w:t>لمحة</w:t>
      </w:r>
      <w:r w:rsidRPr="008F40F7">
        <w:rPr>
          <w:rFonts w:cs="Khalid Art bold"/>
          <w:b w:val="0"/>
          <w:bCs w:val="0"/>
          <w:color w:val="auto"/>
          <w:rtl/>
        </w:rPr>
        <w:t xml:space="preserve"> </w:t>
      </w:r>
      <w:r w:rsidRPr="008F40F7">
        <w:rPr>
          <w:rFonts w:cs="Khalid Art bold" w:hint="cs"/>
          <w:b w:val="0"/>
          <w:bCs w:val="0"/>
          <w:color w:val="auto"/>
          <w:rtl/>
        </w:rPr>
        <w:t>عن</w:t>
      </w:r>
      <w:r w:rsidRPr="008F40F7">
        <w:rPr>
          <w:rFonts w:cs="Khalid Art bold"/>
          <w:b w:val="0"/>
          <w:bCs w:val="0"/>
          <w:color w:val="auto"/>
          <w:rtl/>
        </w:rPr>
        <w:t xml:space="preserve"> </w:t>
      </w:r>
      <w:r w:rsidRPr="008F40F7">
        <w:rPr>
          <w:rFonts w:cs="Khalid Art bold" w:hint="cs"/>
          <w:b w:val="0"/>
          <w:bCs w:val="0"/>
          <w:color w:val="auto"/>
          <w:rtl/>
        </w:rPr>
        <w:t>التجربة</w:t>
      </w:r>
      <w:r w:rsidRPr="008F40F7">
        <w:rPr>
          <w:rFonts w:cs="Khalid Art bold"/>
          <w:b w:val="0"/>
          <w:bCs w:val="0"/>
          <w:color w:val="auto"/>
          <w:rtl/>
        </w:rPr>
        <w:t xml:space="preserve"> </w:t>
      </w:r>
      <w:r w:rsidRPr="008F40F7">
        <w:rPr>
          <w:rFonts w:cs="Khalid Art bold" w:hint="cs"/>
          <w:b w:val="0"/>
          <w:bCs w:val="0"/>
          <w:color w:val="auto"/>
          <w:rtl/>
        </w:rPr>
        <w:t>الإسلامية</w:t>
      </w:r>
      <w:r w:rsidRPr="008F40F7">
        <w:rPr>
          <w:rFonts w:cs="Khalid Art bold"/>
          <w:b w:val="0"/>
          <w:bCs w:val="0"/>
          <w:color w:val="auto"/>
          <w:rtl/>
        </w:rPr>
        <w:t xml:space="preserve"> </w:t>
      </w:r>
      <w:r w:rsidRPr="008F40F7">
        <w:rPr>
          <w:rFonts w:cs="Khalid Art bold" w:hint="cs"/>
          <w:b w:val="0"/>
          <w:bCs w:val="0"/>
          <w:color w:val="auto"/>
          <w:rtl/>
        </w:rPr>
        <w:t>في</w:t>
      </w:r>
      <w:r w:rsidRPr="008F40F7">
        <w:rPr>
          <w:rFonts w:cs="Khalid Art bold"/>
          <w:b w:val="0"/>
          <w:bCs w:val="0"/>
          <w:color w:val="auto"/>
          <w:rtl/>
        </w:rPr>
        <w:t xml:space="preserve"> </w:t>
      </w:r>
      <w:r w:rsidRPr="008F40F7">
        <w:rPr>
          <w:rFonts w:cs="Khalid Art bold" w:hint="cs"/>
          <w:b w:val="0"/>
          <w:bCs w:val="0"/>
          <w:color w:val="auto"/>
          <w:rtl/>
        </w:rPr>
        <w:t>النهضة</w:t>
      </w:r>
      <w:bookmarkEnd w:id="36"/>
    </w:p>
    <w:p w:rsidR="00551178" w:rsidRPr="00551178" w:rsidRDefault="00551178" w:rsidP="008F40F7">
      <w:pPr>
        <w:bidi/>
        <w:spacing w:after="0" w:line="240" w:lineRule="atLeast"/>
        <w:ind w:firstLine="567"/>
        <w:jc w:val="both"/>
        <w:rPr>
          <w:rFonts w:cs="TAHER"/>
          <w:sz w:val="32"/>
          <w:szCs w:val="32"/>
        </w:rPr>
      </w:pPr>
      <w:r w:rsidRPr="00551178">
        <w:rPr>
          <w:rFonts w:cs="TAHER" w:hint="cs"/>
          <w:sz w:val="32"/>
          <w:szCs w:val="32"/>
          <w:rtl/>
        </w:rPr>
        <w:t>ونستعرض</w:t>
      </w:r>
      <w:r w:rsidRPr="00551178">
        <w:rPr>
          <w:rFonts w:cs="TAHER"/>
          <w:sz w:val="32"/>
          <w:szCs w:val="32"/>
          <w:rtl/>
        </w:rPr>
        <w:t xml:space="preserve"> </w:t>
      </w:r>
      <w:r w:rsidRPr="00551178">
        <w:rPr>
          <w:rFonts w:cs="TAHER" w:hint="cs"/>
          <w:sz w:val="32"/>
          <w:szCs w:val="32"/>
          <w:rtl/>
        </w:rPr>
        <w:t>بشكل</w:t>
      </w:r>
      <w:r w:rsidRPr="00551178">
        <w:rPr>
          <w:rFonts w:cs="TAHER"/>
          <w:sz w:val="32"/>
          <w:szCs w:val="32"/>
          <w:rtl/>
        </w:rPr>
        <w:t xml:space="preserve"> </w:t>
      </w:r>
      <w:r w:rsidRPr="00551178">
        <w:rPr>
          <w:rFonts w:cs="TAHER" w:hint="cs"/>
          <w:sz w:val="32"/>
          <w:szCs w:val="32"/>
          <w:rtl/>
        </w:rPr>
        <w:t>سريع</w:t>
      </w:r>
      <w:r w:rsidRPr="00551178">
        <w:rPr>
          <w:rFonts w:cs="TAHER"/>
          <w:sz w:val="32"/>
          <w:szCs w:val="32"/>
          <w:rtl/>
        </w:rPr>
        <w:t xml:space="preserve"> </w:t>
      </w:r>
      <w:r w:rsidRPr="00551178">
        <w:rPr>
          <w:rFonts w:cs="TAHER" w:hint="cs"/>
          <w:sz w:val="32"/>
          <w:szCs w:val="32"/>
          <w:rtl/>
        </w:rPr>
        <w:t>لأبرز</w:t>
      </w:r>
      <w:r w:rsidRPr="00551178">
        <w:rPr>
          <w:rFonts w:cs="TAHER"/>
          <w:sz w:val="32"/>
          <w:szCs w:val="32"/>
          <w:rtl/>
        </w:rPr>
        <w:t xml:space="preserve"> </w:t>
      </w:r>
      <w:r w:rsidRPr="00551178">
        <w:rPr>
          <w:rFonts w:cs="TAHER" w:hint="cs"/>
          <w:sz w:val="32"/>
          <w:szCs w:val="32"/>
          <w:rtl/>
        </w:rPr>
        <w:t>شخصيات</w:t>
      </w:r>
      <w:r w:rsidRPr="00551178">
        <w:rPr>
          <w:rFonts w:cs="TAHER"/>
          <w:sz w:val="32"/>
          <w:szCs w:val="32"/>
          <w:rtl/>
        </w:rPr>
        <w:t xml:space="preserve"> </w:t>
      </w:r>
      <w:r w:rsidRPr="00551178">
        <w:rPr>
          <w:rFonts w:cs="TAHER" w:hint="cs"/>
          <w:sz w:val="32"/>
          <w:szCs w:val="32"/>
          <w:rtl/>
        </w:rPr>
        <w:t>الاتجاه</w:t>
      </w:r>
      <w:r w:rsidRPr="00551178">
        <w:rPr>
          <w:rFonts w:cs="TAHER"/>
          <w:sz w:val="32"/>
          <w:szCs w:val="32"/>
          <w:rtl/>
        </w:rPr>
        <w:t xml:space="preserve"> </w:t>
      </w:r>
      <w:r w:rsidRPr="00551178">
        <w:rPr>
          <w:rFonts w:cs="TAHER" w:hint="cs"/>
          <w:sz w:val="32"/>
          <w:szCs w:val="32"/>
          <w:rtl/>
        </w:rPr>
        <w:t>الإسلامي</w:t>
      </w:r>
      <w:r w:rsidRPr="00551178">
        <w:rPr>
          <w:rFonts w:cs="TAHER"/>
          <w:sz w:val="32"/>
          <w:szCs w:val="32"/>
          <w:rtl/>
        </w:rPr>
        <w:t xml:space="preserve"> </w:t>
      </w:r>
      <w:r w:rsidRPr="00551178">
        <w:rPr>
          <w:rFonts w:cs="TAHER" w:hint="cs"/>
          <w:sz w:val="32"/>
          <w:szCs w:val="32"/>
          <w:rtl/>
        </w:rPr>
        <w:t>الإصلاحي</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رواد</w:t>
      </w:r>
      <w:r w:rsidRPr="00551178">
        <w:rPr>
          <w:rFonts w:cs="TAHER"/>
          <w:sz w:val="32"/>
          <w:szCs w:val="32"/>
          <w:rtl/>
        </w:rPr>
        <w:t xml:space="preserve"> </w:t>
      </w:r>
      <w:r w:rsidRPr="00551178">
        <w:rPr>
          <w:rFonts w:cs="TAHER" w:hint="cs"/>
          <w:sz w:val="32"/>
          <w:szCs w:val="32"/>
          <w:rtl/>
        </w:rPr>
        <w:t>النهضة</w:t>
      </w:r>
      <w:r w:rsidRPr="00551178">
        <w:rPr>
          <w:rFonts w:cs="TAHER"/>
          <w:sz w:val="32"/>
          <w:szCs w:val="32"/>
          <w:rtl/>
        </w:rPr>
        <w:t xml:space="preserve"> </w:t>
      </w:r>
      <w:r w:rsidRPr="00551178">
        <w:rPr>
          <w:rFonts w:cs="TAHER" w:hint="cs"/>
          <w:sz w:val="32"/>
          <w:szCs w:val="32"/>
          <w:rtl/>
        </w:rPr>
        <w:t>لنلتمس</w:t>
      </w:r>
      <w:r w:rsidRPr="00551178">
        <w:rPr>
          <w:rFonts w:cs="TAHER"/>
          <w:sz w:val="32"/>
          <w:szCs w:val="32"/>
          <w:rtl/>
        </w:rPr>
        <w:t xml:space="preserve"> </w:t>
      </w:r>
      <w:r w:rsidR="008F40F7" w:rsidRPr="00551178">
        <w:rPr>
          <w:rFonts w:cs="TAHER" w:hint="cs"/>
          <w:sz w:val="32"/>
          <w:szCs w:val="32"/>
          <w:rtl/>
        </w:rPr>
        <w:t>أوجه</w:t>
      </w:r>
      <w:r w:rsidRPr="00551178">
        <w:rPr>
          <w:rFonts w:cs="TAHER"/>
          <w:sz w:val="32"/>
          <w:szCs w:val="32"/>
          <w:rtl/>
        </w:rPr>
        <w:t xml:space="preserve"> </w:t>
      </w:r>
      <w:r w:rsidRPr="00551178">
        <w:rPr>
          <w:rFonts w:cs="TAHER" w:hint="cs"/>
          <w:sz w:val="32"/>
          <w:szCs w:val="32"/>
          <w:rtl/>
        </w:rPr>
        <w:t>التشابه</w:t>
      </w:r>
      <w:r w:rsidRPr="00551178">
        <w:rPr>
          <w:rFonts w:cs="TAHER"/>
          <w:sz w:val="32"/>
          <w:szCs w:val="32"/>
          <w:rtl/>
        </w:rPr>
        <w:t xml:space="preserve"> </w:t>
      </w:r>
      <w:r w:rsidRPr="00551178">
        <w:rPr>
          <w:rFonts w:cs="TAHER" w:hint="cs"/>
          <w:sz w:val="32"/>
          <w:szCs w:val="32"/>
          <w:rtl/>
        </w:rPr>
        <w:t>والاختلاف</w:t>
      </w:r>
      <w:r w:rsidRPr="00551178">
        <w:rPr>
          <w:rFonts w:cs="TAHER"/>
          <w:sz w:val="32"/>
          <w:szCs w:val="32"/>
          <w:rtl/>
        </w:rPr>
        <w:t xml:space="preserve"> </w:t>
      </w:r>
      <w:r w:rsidRPr="00551178">
        <w:rPr>
          <w:rFonts w:cs="TAHER" w:hint="cs"/>
          <w:sz w:val="32"/>
          <w:szCs w:val="32"/>
          <w:rtl/>
        </w:rPr>
        <w:t>بين</w:t>
      </w:r>
      <w:r w:rsidR="008F40F7">
        <w:rPr>
          <w:rFonts w:cs="TAHER" w:hint="cs"/>
          <w:sz w:val="32"/>
          <w:szCs w:val="32"/>
          <w:rtl/>
        </w:rPr>
        <w:t xml:space="preserve"> </w:t>
      </w:r>
      <w:r w:rsidRPr="00551178">
        <w:rPr>
          <w:rFonts w:cs="TAHER" w:hint="cs"/>
          <w:sz w:val="32"/>
          <w:szCs w:val="32"/>
          <w:rtl/>
        </w:rPr>
        <w:t>حركة</w:t>
      </w:r>
      <w:r w:rsidRPr="00551178">
        <w:rPr>
          <w:rFonts w:cs="TAHER"/>
          <w:sz w:val="32"/>
          <w:szCs w:val="32"/>
          <w:rtl/>
        </w:rPr>
        <w:t xml:space="preserve"> </w:t>
      </w:r>
      <w:r w:rsidRPr="00551178">
        <w:rPr>
          <w:rFonts w:cs="TAHER" w:hint="cs"/>
          <w:sz w:val="32"/>
          <w:szCs w:val="32"/>
          <w:rtl/>
        </w:rPr>
        <w:t>النهضة</w:t>
      </w:r>
      <w:r w:rsidRPr="00551178">
        <w:rPr>
          <w:rFonts w:cs="TAHER"/>
          <w:sz w:val="32"/>
          <w:szCs w:val="32"/>
          <w:rtl/>
        </w:rPr>
        <w:t xml:space="preserve"> </w:t>
      </w:r>
      <w:r w:rsidRPr="00551178">
        <w:rPr>
          <w:rFonts w:cs="TAHER" w:hint="cs"/>
          <w:sz w:val="32"/>
          <w:szCs w:val="32"/>
          <w:rtl/>
        </w:rPr>
        <w:t>وحركة</w:t>
      </w:r>
      <w:r w:rsidRPr="00551178">
        <w:rPr>
          <w:rFonts w:cs="TAHER"/>
          <w:sz w:val="32"/>
          <w:szCs w:val="32"/>
          <w:rtl/>
        </w:rPr>
        <w:t xml:space="preserve"> </w:t>
      </w:r>
      <w:r w:rsidRPr="00551178">
        <w:rPr>
          <w:rFonts w:cs="TAHER" w:hint="cs"/>
          <w:sz w:val="32"/>
          <w:szCs w:val="32"/>
          <w:rtl/>
        </w:rPr>
        <w:t>الاستنهاض</w:t>
      </w:r>
      <w:r w:rsidRPr="00551178">
        <w:rPr>
          <w:rFonts w:cs="TAHER"/>
          <w:sz w:val="32"/>
          <w:szCs w:val="32"/>
          <w:rtl/>
        </w:rPr>
        <w:t xml:space="preserve"> </w:t>
      </w:r>
      <w:r w:rsidRPr="00551178">
        <w:rPr>
          <w:rFonts w:cs="TAHER" w:hint="cs"/>
          <w:sz w:val="32"/>
          <w:szCs w:val="32"/>
          <w:rtl/>
        </w:rPr>
        <w:t>لدى</w:t>
      </w:r>
      <w:r w:rsidRPr="00551178">
        <w:rPr>
          <w:rFonts w:cs="TAHER"/>
          <w:sz w:val="32"/>
          <w:szCs w:val="32"/>
          <w:rtl/>
        </w:rPr>
        <w:t xml:space="preserve"> </w:t>
      </w:r>
      <w:r w:rsidRPr="00551178">
        <w:rPr>
          <w:rFonts w:cs="TAHER" w:hint="cs"/>
          <w:sz w:val="32"/>
          <w:szCs w:val="32"/>
          <w:rtl/>
        </w:rPr>
        <w:t>الإمام</w:t>
      </w:r>
      <w:r w:rsidRPr="00551178">
        <w:rPr>
          <w:rFonts w:cs="TAHER"/>
          <w:sz w:val="32"/>
          <w:szCs w:val="32"/>
          <w:rtl/>
        </w:rPr>
        <w:t xml:space="preserve"> </w:t>
      </w:r>
      <w:r w:rsidRPr="00551178">
        <w:rPr>
          <w:rFonts w:cs="TAHER" w:hint="cs"/>
          <w:sz w:val="32"/>
          <w:szCs w:val="32"/>
          <w:rtl/>
        </w:rPr>
        <w:t>الخميني،</w:t>
      </w:r>
      <w:r w:rsidRPr="00551178">
        <w:rPr>
          <w:rFonts w:cs="TAHER"/>
          <w:sz w:val="32"/>
          <w:szCs w:val="32"/>
          <w:rtl/>
        </w:rPr>
        <w:t xml:space="preserve"> </w:t>
      </w:r>
      <w:r w:rsidRPr="00551178">
        <w:rPr>
          <w:rFonts w:cs="TAHER" w:hint="cs"/>
          <w:sz w:val="32"/>
          <w:szCs w:val="32"/>
          <w:rtl/>
        </w:rPr>
        <w:t>باعتبارهما</w:t>
      </w:r>
      <w:r w:rsidRPr="00551178">
        <w:rPr>
          <w:rFonts w:cs="TAHER"/>
          <w:sz w:val="32"/>
          <w:szCs w:val="32"/>
          <w:rtl/>
        </w:rPr>
        <w:t xml:space="preserve"> </w:t>
      </w:r>
      <w:r w:rsidRPr="00551178">
        <w:rPr>
          <w:rFonts w:cs="TAHER" w:hint="cs"/>
          <w:sz w:val="32"/>
          <w:szCs w:val="32"/>
          <w:rtl/>
        </w:rPr>
        <w:t>تجربتين</w:t>
      </w:r>
      <w:r w:rsidRPr="00551178">
        <w:rPr>
          <w:rFonts w:cs="TAHER"/>
          <w:sz w:val="32"/>
          <w:szCs w:val="32"/>
          <w:rtl/>
        </w:rPr>
        <w:t xml:space="preserve"> </w:t>
      </w:r>
      <w:r w:rsidRPr="00551178">
        <w:rPr>
          <w:rFonts w:cs="TAHER" w:hint="cs"/>
          <w:sz w:val="32"/>
          <w:szCs w:val="32"/>
          <w:rtl/>
        </w:rPr>
        <w:t>تنطلقان</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نفس</w:t>
      </w:r>
      <w:r w:rsidRPr="00551178">
        <w:rPr>
          <w:rFonts w:cs="TAHER"/>
          <w:sz w:val="32"/>
          <w:szCs w:val="32"/>
          <w:rtl/>
        </w:rPr>
        <w:t xml:space="preserve"> </w:t>
      </w:r>
      <w:r w:rsidRPr="00551178">
        <w:rPr>
          <w:rFonts w:cs="TAHER" w:hint="cs"/>
          <w:sz w:val="32"/>
          <w:szCs w:val="32"/>
          <w:rtl/>
        </w:rPr>
        <w:t>الاتجاه</w:t>
      </w:r>
      <w:r w:rsidRPr="00551178">
        <w:rPr>
          <w:rFonts w:cs="TAHER"/>
          <w:sz w:val="32"/>
          <w:szCs w:val="32"/>
          <w:rtl/>
        </w:rPr>
        <w:t xml:space="preserve"> </w:t>
      </w:r>
      <w:r w:rsidRPr="00551178">
        <w:rPr>
          <w:rFonts w:cs="TAHER" w:hint="cs"/>
          <w:sz w:val="32"/>
          <w:szCs w:val="32"/>
          <w:rtl/>
        </w:rPr>
        <w:t>والهدف،</w:t>
      </w:r>
      <w:r w:rsidRPr="00551178">
        <w:rPr>
          <w:rFonts w:cs="TAHER"/>
          <w:sz w:val="32"/>
          <w:szCs w:val="32"/>
          <w:rtl/>
        </w:rPr>
        <w:t xml:space="preserve"> </w:t>
      </w:r>
      <w:r w:rsidRPr="00551178">
        <w:rPr>
          <w:rFonts w:cs="TAHER" w:hint="cs"/>
          <w:sz w:val="32"/>
          <w:szCs w:val="32"/>
          <w:rtl/>
        </w:rPr>
        <w:t>وترفعان</w:t>
      </w:r>
      <w:r w:rsidRPr="00551178">
        <w:rPr>
          <w:rFonts w:cs="TAHER"/>
          <w:sz w:val="32"/>
          <w:szCs w:val="32"/>
          <w:rtl/>
        </w:rPr>
        <w:t xml:space="preserve"> </w:t>
      </w:r>
      <w:r w:rsidRPr="00551178">
        <w:rPr>
          <w:rFonts w:cs="TAHER" w:hint="cs"/>
          <w:sz w:val="32"/>
          <w:szCs w:val="32"/>
          <w:rtl/>
        </w:rPr>
        <w:t>شعارات</w:t>
      </w:r>
      <w:r w:rsidRPr="00551178">
        <w:rPr>
          <w:rFonts w:cs="TAHER"/>
          <w:sz w:val="32"/>
          <w:szCs w:val="32"/>
          <w:rtl/>
        </w:rPr>
        <w:t xml:space="preserve"> </w:t>
      </w:r>
      <w:r w:rsidRPr="00551178">
        <w:rPr>
          <w:rFonts w:cs="TAHER" w:hint="cs"/>
          <w:sz w:val="32"/>
          <w:szCs w:val="32"/>
          <w:rtl/>
        </w:rPr>
        <w:t>متقاربة</w:t>
      </w:r>
      <w:r w:rsidRPr="00551178">
        <w:rPr>
          <w:rFonts w:cs="TAHER"/>
          <w:sz w:val="32"/>
          <w:szCs w:val="32"/>
          <w:rtl/>
        </w:rPr>
        <w:t xml:space="preserve"> </w:t>
      </w:r>
      <w:r w:rsidRPr="00551178">
        <w:rPr>
          <w:rFonts w:cs="TAHER" w:hint="cs"/>
          <w:sz w:val="32"/>
          <w:szCs w:val="32"/>
          <w:rtl/>
        </w:rPr>
        <w:t>وتستندان</w:t>
      </w:r>
      <w:r w:rsidRPr="00551178">
        <w:rPr>
          <w:rFonts w:cs="TAHER"/>
          <w:sz w:val="32"/>
          <w:szCs w:val="32"/>
          <w:rtl/>
        </w:rPr>
        <w:t xml:space="preserve"> </w:t>
      </w:r>
      <w:r w:rsidRPr="00551178">
        <w:rPr>
          <w:rFonts w:cs="TAHER" w:hint="cs"/>
          <w:sz w:val="32"/>
          <w:szCs w:val="32"/>
          <w:rtl/>
        </w:rPr>
        <w:t>إلى</w:t>
      </w:r>
      <w:r w:rsidRPr="00551178">
        <w:rPr>
          <w:rFonts w:cs="TAHER"/>
          <w:sz w:val="32"/>
          <w:szCs w:val="32"/>
          <w:rtl/>
        </w:rPr>
        <w:t xml:space="preserve"> </w:t>
      </w:r>
      <w:r w:rsidRPr="00551178">
        <w:rPr>
          <w:rFonts w:cs="TAHER" w:hint="cs"/>
          <w:sz w:val="32"/>
          <w:szCs w:val="32"/>
          <w:rtl/>
        </w:rPr>
        <w:t>الفكر</w:t>
      </w:r>
      <w:r w:rsidRPr="00551178">
        <w:rPr>
          <w:rFonts w:cs="TAHER"/>
          <w:sz w:val="32"/>
          <w:szCs w:val="32"/>
          <w:rtl/>
        </w:rPr>
        <w:t xml:space="preserve"> </w:t>
      </w:r>
      <w:r w:rsidRPr="00551178">
        <w:rPr>
          <w:rFonts w:cs="TAHER" w:hint="cs"/>
          <w:sz w:val="32"/>
          <w:szCs w:val="32"/>
          <w:rtl/>
        </w:rPr>
        <w:t>الإسلامي</w:t>
      </w:r>
      <w:r w:rsidRPr="00551178">
        <w:rPr>
          <w:rFonts w:cs="TAHER"/>
          <w:sz w:val="32"/>
          <w:szCs w:val="32"/>
          <w:rtl/>
        </w:rPr>
        <w:t xml:space="preserve"> </w:t>
      </w:r>
      <w:r w:rsidRPr="00551178">
        <w:rPr>
          <w:rFonts w:cs="TAHER" w:hint="cs"/>
          <w:sz w:val="32"/>
          <w:szCs w:val="32"/>
          <w:rtl/>
        </w:rPr>
        <w:t>والنهج</w:t>
      </w:r>
      <w:r w:rsidRPr="00551178">
        <w:rPr>
          <w:rFonts w:cs="TAHER"/>
          <w:sz w:val="32"/>
          <w:szCs w:val="32"/>
          <w:rtl/>
        </w:rPr>
        <w:t xml:space="preserve"> </w:t>
      </w:r>
      <w:r w:rsidRPr="00551178">
        <w:rPr>
          <w:rFonts w:cs="TAHER" w:hint="cs"/>
          <w:sz w:val="32"/>
          <w:szCs w:val="32"/>
          <w:rtl/>
        </w:rPr>
        <w:t>القرآني</w:t>
      </w:r>
      <w:r w:rsidRPr="00551178">
        <w:rPr>
          <w:rFonts w:cs="TAHER"/>
          <w:sz w:val="32"/>
          <w:szCs w:val="32"/>
          <w:rtl/>
        </w:rPr>
        <w:t xml:space="preserve"> </w:t>
      </w:r>
      <w:r w:rsidRPr="00551178">
        <w:rPr>
          <w:rFonts w:cs="TAHER" w:hint="cs"/>
          <w:sz w:val="32"/>
          <w:szCs w:val="32"/>
          <w:rtl/>
        </w:rPr>
        <w:t>وإن</w:t>
      </w:r>
      <w:r w:rsidRPr="00551178">
        <w:rPr>
          <w:rFonts w:cs="TAHER"/>
          <w:sz w:val="32"/>
          <w:szCs w:val="32"/>
          <w:rtl/>
        </w:rPr>
        <w:t xml:space="preserve"> </w:t>
      </w:r>
      <w:r w:rsidRPr="00551178">
        <w:rPr>
          <w:rFonts w:cs="TAHER" w:hint="cs"/>
          <w:sz w:val="32"/>
          <w:szCs w:val="32"/>
          <w:rtl/>
        </w:rPr>
        <w:t>كانتا</w:t>
      </w:r>
      <w:r w:rsidRPr="00551178">
        <w:rPr>
          <w:rFonts w:cs="TAHER"/>
          <w:sz w:val="32"/>
          <w:szCs w:val="32"/>
          <w:rtl/>
        </w:rPr>
        <w:t xml:space="preserve"> </w:t>
      </w:r>
      <w:r w:rsidRPr="00551178">
        <w:rPr>
          <w:rFonts w:cs="TAHER" w:hint="cs"/>
          <w:sz w:val="32"/>
          <w:szCs w:val="32"/>
          <w:rtl/>
        </w:rPr>
        <w:t>تختلفان</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الظرف</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حيث</w:t>
      </w:r>
      <w:r w:rsidRPr="00551178">
        <w:rPr>
          <w:rFonts w:cs="TAHER"/>
          <w:sz w:val="32"/>
          <w:szCs w:val="32"/>
          <w:rtl/>
        </w:rPr>
        <w:t xml:space="preserve"> </w:t>
      </w:r>
      <w:r w:rsidRPr="00551178">
        <w:rPr>
          <w:rFonts w:cs="TAHER" w:hint="cs"/>
          <w:sz w:val="32"/>
          <w:szCs w:val="32"/>
          <w:rtl/>
        </w:rPr>
        <w:t>المكان</w:t>
      </w:r>
      <w:r w:rsidRPr="00551178">
        <w:rPr>
          <w:rFonts w:cs="TAHER"/>
          <w:sz w:val="32"/>
          <w:szCs w:val="32"/>
          <w:rtl/>
        </w:rPr>
        <w:t xml:space="preserve"> </w:t>
      </w:r>
      <w:r w:rsidRPr="00551178">
        <w:rPr>
          <w:rFonts w:cs="TAHER" w:hint="cs"/>
          <w:sz w:val="32"/>
          <w:szCs w:val="32"/>
          <w:rtl/>
        </w:rPr>
        <w:t>أو</w:t>
      </w:r>
      <w:r w:rsidRPr="00551178">
        <w:rPr>
          <w:rFonts w:cs="TAHER"/>
          <w:sz w:val="32"/>
          <w:szCs w:val="32"/>
          <w:rtl/>
        </w:rPr>
        <w:t xml:space="preserve"> </w:t>
      </w:r>
      <w:r w:rsidRPr="00551178">
        <w:rPr>
          <w:rFonts w:cs="TAHER" w:hint="cs"/>
          <w:sz w:val="32"/>
          <w:szCs w:val="32"/>
          <w:rtl/>
        </w:rPr>
        <w:t>الحقبة</w:t>
      </w:r>
      <w:r w:rsidRPr="00551178">
        <w:rPr>
          <w:rFonts w:cs="TAHER"/>
          <w:sz w:val="32"/>
          <w:szCs w:val="32"/>
          <w:rtl/>
        </w:rPr>
        <w:t xml:space="preserve"> </w:t>
      </w:r>
      <w:r w:rsidRPr="00551178">
        <w:rPr>
          <w:rFonts w:cs="TAHER" w:hint="cs"/>
          <w:sz w:val="32"/>
          <w:szCs w:val="32"/>
          <w:rtl/>
        </w:rPr>
        <w:t>الزمانية،</w:t>
      </w:r>
      <w:r w:rsidRPr="00551178">
        <w:rPr>
          <w:rFonts w:cs="TAHER"/>
          <w:sz w:val="32"/>
          <w:szCs w:val="32"/>
          <w:rtl/>
        </w:rPr>
        <w:t xml:space="preserve"> </w:t>
      </w:r>
      <w:r w:rsidRPr="00551178">
        <w:rPr>
          <w:rFonts w:cs="TAHER" w:hint="cs"/>
          <w:sz w:val="32"/>
          <w:szCs w:val="32"/>
          <w:rtl/>
        </w:rPr>
        <w:t>ويمكن</w:t>
      </w:r>
      <w:r w:rsidRPr="00551178">
        <w:rPr>
          <w:rFonts w:cs="TAHER"/>
          <w:sz w:val="32"/>
          <w:szCs w:val="32"/>
          <w:rtl/>
        </w:rPr>
        <w:t xml:space="preserve"> </w:t>
      </w:r>
      <w:r w:rsidRPr="00551178">
        <w:rPr>
          <w:rFonts w:cs="TAHER" w:hint="cs"/>
          <w:sz w:val="32"/>
          <w:szCs w:val="32"/>
          <w:rtl/>
        </w:rPr>
        <w:t>تصنيف</w:t>
      </w:r>
      <w:r w:rsidRPr="00551178">
        <w:rPr>
          <w:rFonts w:cs="TAHER"/>
          <w:sz w:val="32"/>
          <w:szCs w:val="32"/>
          <w:rtl/>
        </w:rPr>
        <w:t xml:space="preserve"> </w:t>
      </w:r>
      <w:r w:rsidRPr="00551178">
        <w:rPr>
          <w:rFonts w:cs="TAHER" w:hint="cs"/>
          <w:sz w:val="32"/>
          <w:szCs w:val="32"/>
          <w:rtl/>
        </w:rPr>
        <w:t>الشخصيات</w:t>
      </w:r>
      <w:r w:rsidRPr="00551178">
        <w:rPr>
          <w:rFonts w:cs="TAHER"/>
          <w:sz w:val="32"/>
          <w:szCs w:val="32"/>
          <w:rtl/>
        </w:rPr>
        <w:t xml:space="preserve"> </w:t>
      </w:r>
      <w:r w:rsidRPr="00551178">
        <w:rPr>
          <w:rFonts w:cs="TAHER" w:hint="cs"/>
          <w:sz w:val="32"/>
          <w:szCs w:val="32"/>
          <w:rtl/>
        </w:rPr>
        <w:t>الإسلامية</w:t>
      </w:r>
      <w:r w:rsidRPr="00551178">
        <w:rPr>
          <w:rFonts w:cs="TAHER"/>
          <w:sz w:val="32"/>
          <w:szCs w:val="32"/>
          <w:rtl/>
        </w:rPr>
        <w:t xml:space="preserve"> </w:t>
      </w:r>
      <w:r w:rsidRPr="00551178">
        <w:rPr>
          <w:rFonts w:cs="TAHER" w:hint="cs"/>
          <w:sz w:val="32"/>
          <w:szCs w:val="32"/>
          <w:rtl/>
        </w:rPr>
        <w:t>الإصلاحية</w:t>
      </w:r>
      <w:r w:rsidRPr="00551178">
        <w:rPr>
          <w:rFonts w:cs="TAHER"/>
          <w:sz w:val="32"/>
          <w:szCs w:val="32"/>
          <w:rtl/>
        </w:rPr>
        <w:t xml:space="preserve"> </w:t>
      </w:r>
      <w:r w:rsidRPr="00551178">
        <w:rPr>
          <w:rFonts w:cs="TAHER" w:hint="cs"/>
          <w:sz w:val="32"/>
          <w:szCs w:val="32"/>
          <w:rtl/>
        </w:rPr>
        <w:t>الأبرز</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عصر</w:t>
      </w:r>
      <w:r w:rsidRPr="00551178">
        <w:rPr>
          <w:rFonts w:cs="TAHER"/>
          <w:sz w:val="32"/>
          <w:szCs w:val="32"/>
          <w:rtl/>
        </w:rPr>
        <w:t xml:space="preserve"> </w:t>
      </w:r>
      <w:r w:rsidRPr="00551178">
        <w:rPr>
          <w:rFonts w:cs="TAHER" w:hint="cs"/>
          <w:sz w:val="32"/>
          <w:szCs w:val="32"/>
          <w:rtl/>
        </w:rPr>
        <w:t>النهضة</w:t>
      </w:r>
      <w:r w:rsidRPr="00551178">
        <w:rPr>
          <w:rFonts w:cs="TAHER"/>
          <w:sz w:val="32"/>
          <w:szCs w:val="32"/>
          <w:rtl/>
        </w:rPr>
        <w:t xml:space="preserve"> </w:t>
      </w:r>
      <w:r w:rsidRPr="00551178">
        <w:rPr>
          <w:rFonts w:cs="TAHER" w:hint="cs"/>
          <w:sz w:val="32"/>
          <w:szCs w:val="32"/>
          <w:rtl/>
        </w:rPr>
        <w:t>إلى</w:t>
      </w:r>
      <w:r w:rsidRPr="00551178">
        <w:rPr>
          <w:rFonts w:cs="TAHER"/>
          <w:sz w:val="32"/>
          <w:szCs w:val="32"/>
          <w:rtl/>
        </w:rPr>
        <w:t xml:space="preserve"> </w:t>
      </w:r>
      <w:r w:rsidRPr="00551178">
        <w:rPr>
          <w:rFonts w:cs="TAHER" w:hint="cs"/>
          <w:sz w:val="32"/>
          <w:szCs w:val="32"/>
          <w:rtl/>
        </w:rPr>
        <w:t>فئتين</w:t>
      </w:r>
      <w:r w:rsidRPr="00551178">
        <w:rPr>
          <w:rFonts w:cs="TAHER"/>
          <w:sz w:val="32"/>
          <w:szCs w:val="32"/>
          <w:rtl/>
        </w:rPr>
        <w:t xml:space="preserve"> </w:t>
      </w:r>
      <w:r w:rsidRPr="00551178">
        <w:rPr>
          <w:rFonts w:cs="TAHER" w:hint="cs"/>
          <w:sz w:val="32"/>
          <w:szCs w:val="32"/>
          <w:rtl/>
        </w:rPr>
        <w:t>تضم</w:t>
      </w:r>
      <w:r w:rsidRPr="00551178">
        <w:rPr>
          <w:rFonts w:cs="TAHER"/>
          <w:sz w:val="32"/>
          <w:szCs w:val="32"/>
          <w:rtl/>
        </w:rPr>
        <w:t xml:space="preserve"> </w:t>
      </w:r>
      <w:r w:rsidRPr="00551178">
        <w:rPr>
          <w:rFonts w:cs="TAHER" w:hint="cs"/>
          <w:sz w:val="32"/>
          <w:szCs w:val="32"/>
          <w:rtl/>
        </w:rPr>
        <w:t>الأولى</w:t>
      </w:r>
      <w:r w:rsidRPr="00551178">
        <w:rPr>
          <w:rFonts w:cs="TAHER"/>
          <w:sz w:val="32"/>
          <w:szCs w:val="32"/>
          <w:rtl/>
        </w:rPr>
        <w:t xml:space="preserve"> </w:t>
      </w:r>
      <w:r w:rsidRPr="00551178">
        <w:rPr>
          <w:rFonts w:cs="TAHER" w:hint="cs"/>
          <w:sz w:val="32"/>
          <w:szCs w:val="32"/>
          <w:rtl/>
        </w:rPr>
        <w:t>رفاعة</w:t>
      </w:r>
      <w:r w:rsidRPr="00551178">
        <w:rPr>
          <w:rFonts w:cs="TAHER"/>
          <w:sz w:val="32"/>
          <w:szCs w:val="32"/>
          <w:rtl/>
        </w:rPr>
        <w:t xml:space="preserve"> </w:t>
      </w:r>
      <w:r w:rsidRPr="00551178">
        <w:rPr>
          <w:rFonts w:cs="TAHER" w:hint="cs"/>
          <w:sz w:val="32"/>
          <w:szCs w:val="32"/>
          <w:rtl/>
        </w:rPr>
        <w:t>الطهطاوي</w:t>
      </w:r>
      <w:r w:rsidRPr="00551178">
        <w:rPr>
          <w:rFonts w:cs="TAHER"/>
          <w:sz w:val="32"/>
          <w:szCs w:val="32"/>
          <w:rtl/>
        </w:rPr>
        <w:t xml:space="preserve"> (1801 </w:t>
      </w:r>
      <w:r w:rsidRPr="00551178">
        <w:rPr>
          <w:rFonts w:cs="TAHER" w:hint="cs"/>
          <w:sz w:val="32"/>
          <w:szCs w:val="32"/>
          <w:rtl/>
        </w:rPr>
        <w:t>ـ</w:t>
      </w:r>
      <w:r w:rsidRPr="00551178">
        <w:rPr>
          <w:rFonts w:cs="TAHER"/>
          <w:sz w:val="32"/>
          <w:szCs w:val="32"/>
          <w:rtl/>
        </w:rPr>
        <w:t xml:space="preserve"> 1873</w:t>
      </w:r>
      <w:r w:rsidRPr="00551178">
        <w:rPr>
          <w:rFonts w:cs="TAHER" w:hint="cs"/>
          <w:sz w:val="32"/>
          <w:szCs w:val="32"/>
          <w:rtl/>
        </w:rPr>
        <w:t>م</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مصر،</w:t>
      </w:r>
      <w:r w:rsidRPr="00551178">
        <w:rPr>
          <w:rFonts w:cs="TAHER"/>
          <w:sz w:val="32"/>
          <w:szCs w:val="32"/>
          <w:rtl/>
        </w:rPr>
        <w:t xml:space="preserve"> </w:t>
      </w:r>
      <w:r w:rsidRPr="00551178">
        <w:rPr>
          <w:rFonts w:cs="TAHER" w:hint="cs"/>
          <w:sz w:val="32"/>
          <w:szCs w:val="32"/>
          <w:rtl/>
        </w:rPr>
        <w:t>وخير</w:t>
      </w:r>
      <w:r w:rsidRPr="00551178">
        <w:rPr>
          <w:rFonts w:cs="TAHER"/>
          <w:sz w:val="32"/>
          <w:szCs w:val="32"/>
          <w:rtl/>
        </w:rPr>
        <w:t xml:space="preserve"> </w:t>
      </w:r>
      <w:r w:rsidRPr="00551178">
        <w:rPr>
          <w:rFonts w:cs="TAHER" w:hint="cs"/>
          <w:sz w:val="32"/>
          <w:szCs w:val="32"/>
          <w:rtl/>
        </w:rPr>
        <w:t>الدين</w:t>
      </w:r>
      <w:r w:rsidRPr="00551178">
        <w:rPr>
          <w:rFonts w:cs="TAHER"/>
          <w:sz w:val="32"/>
          <w:szCs w:val="32"/>
          <w:rtl/>
        </w:rPr>
        <w:t xml:space="preserve"> </w:t>
      </w:r>
      <w:r w:rsidRPr="00551178">
        <w:rPr>
          <w:rFonts w:cs="TAHER" w:hint="cs"/>
          <w:sz w:val="32"/>
          <w:szCs w:val="32"/>
          <w:rtl/>
        </w:rPr>
        <w:t>التونسي</w:t>
      </w:r>
      <w:r w:rsidRPr="00551178">
        <w:rPr>
          <w:rFonts w:cs="TAHER"/>
          <w:sz w:val="32"/>
          <w:szCs w:val="32"/>
          <w:rtl/>
        </w:rPr>
        <w:t xml:space="preserve"> (1810 </w:t>
      </w:r>
      <w:r w:rsidRPr="00551178">
        <w:rPr>
          <w:rFonts w:cs="TAHER" w:hint="cs"/>
          <w:sz w:val="32"/>
          <w:szCs w:val="32"/>
          <w:rtl/>
        </w:rPr>
        <w:t>ـ</w:t>
      </w:r>
      <w:r w:rsidRPr="00551178">
        <w:rPr>
          <w:rFonts w:cs="TAHER"/>
          <w:sz w:val="32"/>
          <w:szCs w:val="32"/>
          <w:rtl/>
        </w:rPr>
        <w:t xml:space="preserve"> 1899</w:t>
      </w:r>
      <w:r w:rsidRPr="00551178">
        <w:rPr>
          <w:rFonts w:cs="TAHER" w:hint="cs"/>
          <w:sz w:val="32"/>
          <w:szCs w:val="32"/>
          <w:rtl/>
        </w:rPr>
        <w:t>م</w:t>
      </w:r>
      <w:r w:rsidRPr="00551178">
        <w:rPr>
          <w:rFonts w:cs="TAHER"/>
          <w:sz w:val="32"/>
          <w:szCs w:val="32"/>
          <w:rtl/>
        </w:rPr>
        <w:t>)</w:t>
      </w:r>
      <w:r w:rsidRPr="00551178">
        <w:rPr>
          <w:rFonts w:cs="TAHER" w:hint="cs"/>
          <w:sz w:val="32"/>
          <w:szCs w:val="32"/>
          <w:rtl/>
        </w:rPr>
        <w:t>،</w:t>
      </w:r>
      <w:r w:rsidRPr="00551178">
        <w:rPr>
          <w:rFonts w:cs="TAHER"/>
          <w:sz w:val="32"/>
          <w:szCs w:val="32"/>
          <w:rtl/>
        </w:rPr>
        <w:t xml:space="preserve"> </w:t>
      </w:r>
      <w:r w:rsidRPr="00551178">
        <w:rPr>
          <w:rFonts w:cs="TAHER" w:hint="cs"/>
          <w:sz w:val="32"/>
          <w:szCs w:val="32"/>
          <w:rtl/>
        </w:rPr>
        <w:t>محمد</w:t>
      </w:r>
      <w:r w:rsidRPr="00551178">
        <w:rPr>
          <w:rFonts w:cs="TAHER"/>
          <w:sz w:val="32"/>
          <w:szCs w:val="32"/>
          <w:rtl/>
        </w:rPr>
        <w:t xml:space="preserve"> </w:t>
      </w:r>
      <w:r w:rsidRPr="00551178">
        <w:rPr>
          <w:rFonts w:cs="TAHER" w:hint="cs"/>
          <w:sz w:val="32"/>
          <w:szCs w:val="32"/>
          <w:rtl/>
        </w:rPr>
        <w:t>عبده</w:t>
      </w:r>
      <w:r w:rsidRPr="00551178">
        <w:rPr>
          <w:rFonts w:cs="TAHER"/>
          <w:sz w:val="32"/>
          <w:szCs w:val="32"/>
          <w:rtl/>
        </w:rPr>
        <w:t xml:space="preserve"> (1849 </w:t>
      </w:r>
      <w:r w:rsidRPr="00551178">
        <w:rPr>
          <w:rFonts w:cs="TAHER" w:hint="cs"/>
          <w:sz w:val="32"/>
          <w:szCs w:val="32"/>
          <w:rtl/>
        </w:rPr>
        <w:t>ـ</w:t>
      </w:r>
      <w:r w:rsidRPr="00551178">
        <w:rPr>
          <w:rFonts w:cs="TAHER"/>
          <w:sz w:val="32"/>
          <w:szCs w:val="32"/>
          <w:rtl/>
        </w:rPr>
        <w:t xml:space="preserve"> 1905</w:t>
      </w:r>
      <w:r w:rsidRPr="00551178">
        <w:rPr>
          <w:rFonts w:cs="TAHER" w:hint="cs"/>
          <w:sz w:val="32"/>
          <w:szCs w:val="32"/>
          <w:rtl/>
        </w:rPr>
        <w:t>م</w:t>
      </w:r>
      <w:r w:rsidRPr="00551178">
        <w:rPr>
          <w:rFonts w:cs="TAHER"/>
          <w:sz w:val="32"/>
          <w:szCs w:val="32"/>
          <w:rtl/>
        </w:rPr>
        <w:t xml:space="preserve">). </w:t>
      </w:r>
    </w:p>
    <w:p w:rsidR="00551178" w:rsidRPr="00551178" w:rsidRDefault="00551178" w:rsidP="008F40F7">
      <w:pPr>
        <w:bidi/>
        <w:spacing w:after="0" w:line="240" w:lineRule="atLeast"/>
        <w:ind w:firstLine="567"/>
        <w:jc w:val="both"/>
        <w:rPr>
          <w:rFonts w:cs="TAHER"/>
          <w:sz w:val="32"/>
          <w:szCs w:val="32"/>
        </w:rPr>
      </w:pPr>
      <w:r w:rsidRPr="00551178">
        <w:rPr>
          <w:rFonts w:cs="TAHER" w:hint="cs"/>
          <w:sz w:val="32"/>
          <w:szCs w:val="32"/>
          <w:rtl/>
        </w:rPr>
        <w:t>وبالإطلاع</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تجربة</w:t>
      </w:r>
      <w:r w:rsidRPr="00551178">
        <w:rPr>
          <w:rFonts w:cs="TAHER"/>
          <w:sz w:val="32"/>
          <w:szCs w:val="32"/>
          <w:rtl/>
        </w:rPr>
        <w:t xml:space="preserve"> </w:t>
      </w:r>
      <w:r w:rsidRPr="00551178">
        <w:rPr>
          <w:rFonts w:cs="TAHER" w:hint="cs"/>
          <w:sz w:val="32"/>
          <w:szCs w:val="32"/>
          <w:rtl/>
        </w:rPr>
        <w:t>الطهطاوي</w:t>
      </w:r>
      <w:r w:rsidRPr="00551178">
        <w:rPr>
          <w:rFonts w:cs="TAHER"/>
          <w:sz w:val="32"/>
          <w:szCs w:val="32"/>
          <w:rtl/>
        </w:rPr>
        <w:t xml:space="preserve"> </w:t>
      </w:r>
      <w:r w:rsidRPr="00551178">
        <w:rPr>
          <w:rFonts w:cs="TAHER" w:hint="cs"/>
          <w:sz w:val="32"/>
          <w:szCs w:val="32"/>
          <w:rtl/>
        </w:rPr>
        <w:t>ومنهجه</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التغيير</w:t>
      </w:r>
      <w:r w:rsidRPr="00551178">
        <w:rPr>
          <w:rFonts w:cs="TAHER"/>
          <w:sz w:val="32"/>
          <w:szCs w:val="32"/>
          <w:rtl/>
        </w:rPr>
        <w:t xml:space="preserve"> </w:t>
      </w:r>
      <w:r w:rsidRPr="00551178">
        <w:rPr>
          <w:rFonts w:cs="TAHER" w:hint="cs"/>
          <w:sz w:val="32"/>
          <w:szCs w:val="32"/>
          <w:rtl/>
        </w:rPr>
        <w:t>نجد</w:t>
      </w:r>
      <w:r w:rsidRPr="00551178">
        <w:rPr>
          <w:rFonts w:cs="TAHER"/>
          <w:sz w:val="32"/>
          <w:szCs w:val="32"/>
          <w:rtl/>
        </w:rPr>
        <w:t xml:space="preserve"> </w:t>
      </w:r>
      <w:r w:rsidRPr="00551178">
        <w:rPr>
          <w:rFonts w:cs="TAHER" w:hint="cs"/>
          <w:sz w:val="32"/>
          <w:szCs w:val="32"/>
          <w:rtl/>
        </w:rPr>
        <w:t>أنفسنا</w:t>
      </w:r>
      <w:r w:rsidRPr="00551178">
        <w:rPr>
          <w:rFonts w:cs="TAHER"/>
          <w:sz w:val="32"/>
          <w:szCs w:val="32"/>
          <w:rtl/>
        </w:rPr>
        <w:t xml:space="preserve"> </w:t>
      </w:r>
      <w:r w:rsidRPr="00551178">
        <w:rPr>
          <w:rFonts w:cs="TAHER" w:hint="cs"/>
          <w:sz w:val="32"/>
          <w:szCs w:val="32"/>
          <w:rtl/>
        </w:rPr>
        <w:t>أمام</w:t>
      </w:r>
      <w:r w:rsidRPr="00551178">
        <w:rPr>
          <w:rFonts w:cs="TAHER"/>
          <w:sz w:val="32"/>
          <w:szCs w:val="32"/>
          <w:rtl/>
        </w:rPr>
        <w:t xml:space="preserve"> </w:t>
      </w:r>
      <w:r w:rsidRPr="00551178">
        <w:rPr>
          <w:rFonts w:cs="TAHER" w:hint="cs"/>
          <w:sz w:val="32"/>
          <w:szCs w:val="32"/>
          <w:rtl/>
        </w:rPr>
        <w:t>تجربة</w:t>
      </w:r>
      <w:r w:rsidRPr="00551178">
        <w:rPr>
          <w:rFonts w:cs="TAHER"/>
          <w:sz w:val="32"/>
          <w:szCs w:val="32"/>
          <w:rtl/>
        </w:rPr>
        <w:t xml:space="preserve"> </w:t>
      </w:r>
      <w:r w:rsidRPr="00551178">
        <w:rPr>
          <w:rFonts w:cs="TAHER" w:hint="cs"/>
          <w:sz w:val="32"/>
          <w:szCs w:val="32"/>
          <w:rtl/>
        </w:rPr>
        <w:t>كانت</w:t>
      </w:r>
      <w:r w:rsidRPr="00551178">
        <w:rPr>
          <w:rFonts w:cs="TAHER"/>
          <w:sz w:val="32"/>
          <w:szCs w:val="32"/>
          <w:rtl/>
        </w:rPr>
        <w:t xml:space="preserve"> </w:t>
      </w:r>
      <w:r w:rsidRPr="00551178">
        <w:rPr>
          <w:rFonts w:cs="TAHER" w:hint="cs"/>
          <w:sz w:val="32"/>
          <w:szCs w:val="32"/>
          <w:rtl/>
        </w:rPr>
        <w:t>بمعظمها</w:t>
      </w:r>
      <w:r w:rsidRPr="00551178">
        <w:rPr>
          <w:rFonts w:cs="TAHER"/>
          <w:sz w:val="32"/>
          <w:szCs w:val="32"/>
          <w:rtl/>
        </w:rPr>
        <w:t xml:space="preserve"> </w:t>
      </w:r>
      <w:r w:rsidRPr="00551178">
        <w:rPr>
          <w:rFonts w:cs="TAHER" w:hint="cs"/>
          <w:sz w:val="32"/>
          <w:szCs w:val="32"/>
          <w:rtl/>
        </w:rPr>
        <w:t>أسيرة</w:t>
      </w:r>
      <w:r w:rsidRPr="00551178">
        <w:rPr>
          <w:rFonts w:cs="TAHER"/>
          <w:sz w:val="32"/>
          <w:szCs w:val="32"/>
          <w:rtl/>
        </w:rPr>
        <w:t xml:space="preserve"> </w:t>
      </w:r>
      <w:r w:rsidRPr="00551178">
        <w:rPr>
          <w:rFonts w:cs="TAHER" w:hint="cs"/>
          <w:sz w:val="32"/>
          <w:szCs w:val="32"/>
          <w:rtl/>
        </w:rPr>
        <w:t>لعهد</w:t>
      </w:r>
      <w:r w:rsidRPr="00551178">
        <w:rPr>
          <w:rFonts w:cs="TAHER"/>
          <w:sz w:val="32"/>
          <w:szCs w:val="32"/>
          <w:rtl/>
        </w:rPr>
        <w:t xml:space="preserve"> </w:t>
      </w:r>
      <w:r w:rsidRPr="00551178">
        <w:rPr>
          <w:rFonts w:cs="TAHER" w:hint="cs"/>
          <w:sz w:val="32"/>
          <w:szCs w:val="32"/>
          <w:rtl/>
        </w:rPr>
        <w:t>محمد</w:t>
      </w:r>
      <w:r w:rsidRPr="00551178">
        <w:rPr>
          <w:rFonts w:cs="TAHER"/>
          <w:sz w:val="32"/>
          <w:szCs w:val="32"/>
          <w:rtl/>
        </w:rPr>
        <w:t xml:space="preserve"> </w:t>
      </w:r>
      <w:r w:rsidRPr="00551178">
        <w:rPr>
          <w:rFonts w:cs="TAHER" w:hint="cs"/>
          <w:sz w:val="32"/>
          <w:szCs w:val="32"/>
          <w:rtl/>
        </w:rPr>
        <w:t>علي</w:t>
      </w:r>
      <w:r w:rsidRPr="00551178">
        <w:rPr>
          <w:rFonts w:cs="TAHER"/>
          <w:sz w:val="32"/>
          <w:szCs w:val="32"/>
          <w:rtl/>
        </w:rPr>
        <w:t xml:space="preserve"> </w:t>
      </w:r>
      <w:r w:rsidRPr="00551178">
        <w:rPr>
          <w:rFonts w:cs="TAHER" w:hint="cs"/>
          <w:sz w:val="32"/>
          <w:szCs w:val="32"/>
          <w:rtl/>
        </w:rPr>
        <w:t>باشا</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الحكم</w:t>
      </w:r>
      <w:r w:rsidRPr="00551178">
        <w:rPr>
          <w:rFonts w:cs="TAHER"/>
          <w:sz w:val="32"/>
          <w:szCs w:val="32"/>
          <w:rtl/>
        </w:rPr>
        <w:t xml:space="preserve"> </w:t>
      </w:r>
      <w:r w:rsidRPr="00551178">
        <w:rPr>
          <w:rFonts w:cs="TAHER" w:hint="cs"/>
          <w:sz w:val="32"/>
          <w:szCs w:val="32"/>
          <w:rtl/>
        </w:rPr>
        <w:t>حيث</w:t>
      </w:r>
      <w:r w:rsidRPr="00551178">
        <w:rPr>
          <w:rFonts w:cs="TAHER"/>
          <w:sz w:val="32"/>
          <w:szCs w:val="32"/>
          <w:rtl/>
        </w:rPr>
        <w:t xml:space="preserve"> </w:t>
      </w:r>
      <w:r w:rsidRPr="00551178">
        <w:rPr>
          <w:rFonts w:cs="TAHER" w:hint="cs"/>
          <w:sz w:val="32"/>
          <w:szCs w:val="32"/>
          <w:rtl/>
        </w:rPr>
        <w:t>تتلمذ</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أيدي</w:t>
      </w:r>
      <w:r w:rsidRPr="00551178">
        <w:rPr>
          <w:rFonts w:cs="TAHER"/>
          <w:sz w:val="32"/>
          <w:szCs w:val="32"/>
          <w:rtl/>
        </w:rPr>
        <w:t xml:space="preserve"> </w:t>
      </w:r>
      <w:r w:rsidRPr="00551178">
        <w:rPr>
          <w:rFonts w:cs="TAHER" w:hint="cs"/>
          <w:sz w:val="32"/>
          <w:szCs w:val="32"/>
          <w:rtl/>
        </w:rPr>
        <w:t>الشيخ</w:t>
      </w:r>
      <w:r w:rsidRPr="00551178">
        <w:rPr>
          <w:rFonts w:cs="TAHER"/>
          <w:sz w:val="32"/>
          <w:szCs w:val="32"/>
          <w:rtl/>
        </w:rPr>
        <w:t xml:space="preserve"> </w:t>
      </w:r>
      <w:r w:rsidRPr="00551178">
        <w:rPr>
          <w:rFonts w:cs="TAHER" w:hint="cs"/>
          <w:sz w:val="32"/>
          <w:szCs w:val="32"/>
          <w:rtl/>
        </w:rPr>
        <w:t>حسن</w:t>
      </w:r>
      <w:r w:rsidRPr="00551178">
        <w:rPr>
          <w:rFonts w:cs="TAHER"/>
          <w:sz w:val="32"/>
          <w:szCs w:val="32"/>
          <w:rtl/>
        </w:rPr>
        <w:t xml:space="preserve"> </w:t>
      </w:r>
      <w:r w:rsidRPr="00551178">
        <w:rPr>
          <w:rFonts w:cs="TAHER" w:hint="cs"/>
          <w:sz w:val="32"/>
          <w:szCs w:val="32"/>
          <w:rtl/>
        </w:rPr>
        <w:t>العطار</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الأزهر،</w:t>
      </w:r>
      <w:r w:rsidRPr="00551178">
        <w:rPr>
          <w:rFonts w:cs="TAHER"/>
          <w:sz w:val="32"/>
          <w:szCs w:val="32"/>
          <w:rtl/>
        </w:rPr>
        <w:t xml:space="preserve"> </w:t>
      </w:r>
      <w:r w:rsidRPr="00551178">
        <w:rPr>
          <w:rFonts w:cs="TAHER" w:hint="cs"/>
          <w:sz w:val="32"/>
          <w:szCs w:val="32"/>
          <w:rtl/>
        </w:rPr>
        <w:t>عمل</w:t>
      </w:r>
      <w:r w:rsidRPr="00551178">
        <w:rPr>
          <w:rFonts w:cs="TAHER"/>
          <w:sz w:val="32"/>
          <w:szCs w:val="32"/>
          <w:rtl/>
        </w:rPr>
        <w:t xml:space="preserve"> </w:t>
      </w:r>
      <w:r w:rsidRPr="00551178">
        <w:rPr>
          <w:rFonts w:cs="TAHER" w:hint="cs"/>
          <w:sz w:val="32"/>
          <w:szCs w:val="32"/>
          <w:rtl/>
        </w:rPr>
        <w:t>مدرساً</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بيوت</w:t>
      </w:r>
      <w:r w:rsidRPr="00551178">
        <w:rPr>
          <w:rFonts w:cs="TAHER"/>
          <w:sz w:val="32"/>
          <w:szCs w:val="32"/>
          <w:rtl/>
        </w:rPr>
        <w:t xml:space="preserve"> </w:t>
      </w:r>
      <w:r w:rsidRPr="00551178">
        <w:rPr>
          <w:rFonts w:cs="TAHER" w:hint="cs"/>
          <w:sz w:val="32"/>
          <w:szCs w:val="32"/>
          <w:rtl/>
        </w:rPr>
        <w:t>الأغنياء</w:t>
      </w:r>
      <w:r w:rsidRPr="00551178">
        <w:rPr>
          <w:rFonts w:cs="TAHER"/>
          <w:sz w:val="32"/>
          <w:szCs w:val="32"/>
          <w:rtl/>
        </w:rPr>
        <w:t xml:space="preserve"> </w:t>
      </w:r>
      <w:r w:rsidRPr="00551178">
        <w:rPr>
          <w:rFonts w:cs="TAHER" w:hint="cs"/>
          <w:sz w:val="32"/>
          <w:szCs w:val="32"/>
          <w:rtl/>
        </w:rPr>
        <w:t>ودخل</w:t>
      </w:r>
      <w:r w:rsidRPr="00551178">
        <w:rPr>
          <w:rFonts w:cs="TAHER"/>
          <w:sz w:val="32"/>
          <w:szCs w:val="32"/>
          <w:rtl/>
        </w:rPr>
        <w:t xml:space="preserve"> </w:t>
      </w:r>
      <w:r w:rsidRPr="00551178">
        <w:rPr>
          <w:rFonts w:cs="TAHER" w:hint="cs"/>
          <w:sz w:val="32"/>
          <w:szCs w:val="32"/>
          <w:rtl/>
        </w:rPr>
        <w:t>الجيش</w:t>
      </w:r>
      <w:r w:rsidRPr="00551178">
        <w:rPr>
          <w:rFonts w:cs="TAHER"/>
          <w:sz w:val="32"/>
          <w:szCs w:val="32"/>
          <w:rtl/>
        </w:rPr>
        <w:t xml:space="preserve"> </w:t>
      </w:r>
      <w:r w:rsidRPr="00551178">
        <w:rPr>
          <w:rFonts w:cs="TAHER" w:hint="cs"/>
          <w:sz w:val="32"/>
          <w:szCs w:val="32"/>
          <w:rtl/>
        </w:rPr>
        <w:t>واعظاً</w:t>
      </w:r>
      <w:r w:rsidRPr="00551178">
        <w:rPr>
          <w:rFonts w:cs="TAHER"/>
          <w:sz w:val="32"/>
          <w:szCs w:val="32"/>
          <w:rtl/>
        </w:rPr>
        <w:t xml:space="preserve"> </w:t>
      </w:r>
      <w:r w:rsidRPr="00551178">
        <w:rPr>
          <w:rFonts w:cs="TAHER" w:hint="cs"/>
          <w:sz w:val="32"/>
          <w:szCs w:val="32"/>
          <w:rtl/>
        </w:rPr>
        <w:t>وإماماً،</w:t>
      </w:r>
      <w:r w:rsidRPr="00551178">
        <w:rPr>
          <w:rFonts w:cs="TAHER"/>
          <w:sz w:val="32"/>
          <w:szCs w:val="32"/>
          <w:rtl/>
        </w:rPr>
        <w:t xml:space="preserve"> </w:t>
      </w:r>
      <w:r w:rsidRPr="00551178">
        <w:rPr>
          <w:rFonts w:cs="TAHER" w:hint="cs"/>
          <w:sz w:val="32"/>
          <w:szCs w:val="32"/>
          <w:rtl/>
        </w:rPr>
        <w:t>وسافر</w:t>
      </w:r>
      <w:r w:rsidRPr="00551178">
        <w:rPr>
          <w:rFonts w:cs="TAHER"/>
          <w:sz w:val="32"/>
          <w:szCs w:val="32"/>
          <w:rtl/>
        </w:rPr>
        <w:t xml:space="preserve"> </w:t>
      </w:r>
      <w:r w:rsidRPr="00551178">
        <w:rPr>
          <w:rFonts w:cs="TAHER" w:hint="cs"/>
          <w:sz w:val="32"/>
          <w:szCs w:val="32"/>
          <w:rtl/>
        </w:rPr>
        <w:t>إلى</w:t>
      </w:r>
      <w:r w:rsidRPr="00551178">
        <w:rPr>
          <w:rFonts w:cs="TAHER"/>
          <w:sz w:val="32"/>
          <w:szCs w:val="32"/>
          <w:rtl/>
        </w:rPr>
        <w:t xml:space="preserve"> </w:t>
      </w:r>
      <w:r w:rsidRPr="00551178">
        <w:rPr>
          <w:rFonts w:cs="TAHER" w:hint="cs"/>
          <w:sz w:val="32"/>
          <w:szCs w:val="32"/>
          <w:rtl/>
        </w:rPr>
        <w:t>باريس</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lastRenderedPageBreak/>
        <w:t>بعثة</w:t>
      </w:r>
      <w:r w:rsidRPr="00551178">
        <w:rPr>
          <w:rFonts w:cs="TAHER"/>
          <w:sz w:val="32"/>
          <w:szCs w:val="32"/>
          <w:rtl/>
        </w:rPr>
        <w:t xml:space="preserve"> </w:t>
      </w:r>
      <w:r w:rsidRPr="00551178">
        <w:rPr>
          <w:rFonts w:cs="TAHER" w:hint="cs"/>
          <w:sz w:val="32"/>
          <w:szCs w:val="32"/>
          <w:rtl/>
        </w:rPr>
        <w:t>حكومية</w:t>
      </w:r>
      <w:r w:rsidRPr="00551178">
        <w:rPr>
          <w:rFonts w:cs="TAHER"/>
          <w:sz w:val="32"/>
          <w:szCs w:val="32"/>
          <w:rtl/>
        </w:rPr>
        <w:t xml:space="preserve"> </w:t>
      </w:r>
      <w:r w:rsidRPr="00551178">
        <w:rPr>
          <w:rFonts w:cs="TAHER" w:hint="cs"/>
          <w:sz w:val="32"/>
          <w:szCs w:val="32"/>
          <w:rtl/>
        </w:rPr>
        <w:t>بمساعدة</w:t>
      </w:r>
      <w:r w:rsidRPr="00551178">
        <w:rPr>
          <w:rFonts w:cs="TAHER"/>
          <w:sz w:val="32"/>
          <w:szCs w:val="32"/>
          <w:rtl/>
        </w:rPr>
        <w:t xml:space="preserve"> </w:t>
      </w:r>
      <w:r w:rsidRPr="00551178">
        <w:rPr>
          <w:rFonts w:cs="TAHER" w:hint="cs"/>
          <w:sz w:val="32"/>
          <w:szCs w:val="32"/>
          <w:rtl/>
        </w:rPr>
        <w:t>ودعم</w:t>
      </w:r>
      <w:r w:rsidRPr="00551178">
        <w:rPr>
          <w:rFonts w:cs="TAHER"/>
          <w:sz w:val="32"/>
          <w:szCs w:val="32"/>
          <w:rtl/>
        </w:rPr>
        <w:t xml:space="preserve"> </w:t>
      </w:r>
      <w:r w:rsidRPr="00551178">
        <w:rPr>
          <w:rFonts w:cs="TAHER" w:hint="cs"/>
          <w:sz w:val="32"/>
          <w:szCs w:val="32"/>
          <w:rtl/>
        </w:rPr>
        <w:t>الشيخ</w:t>
      </w:r>
      <w:r w:rsidRPr="00551178">
        <w:rPr>
          <w:rFonts w:cs="TAHER"/>
          <w:sz w:val="32"/>
          <w:szCs w:val="32"/>
          <w:rtl/>
        </w:rPr>
        <w:t xml:space="preserve"> </w:t>
      </w:r>
      <w:r w:rsidRPr="00551178">
        <w:rPr>
          <w:rFonts w:cs="TAHER" w:hint="cs"/>
          <w:sz w:val="32"/>
          <w:szCs w:val="32"/>
          <w:rtl/>
        </w:rPr>
        <w:t>العطار</w:t>
      </w:r>
      <w:r w:rsidRPr="00551178">
        <w:rPr>
          <w:rFonts w:cs="TAHER"/>
          <w:sz w:val="32"/>
          <w:szCs w:val="32"/>
          <w:rtl/>
        </w:rPr>
        <w:t xml:space="preserve"> </w:t>
      </w:r>
      <w:r w:rsidRPr="00551178">
        <w:rPr>
          <w:rFonts w:cs="TAHER" w:hint="cs"/>
          <w:sz w:val="32"/>
          <w:szCs w:val="32"/>
          <w:rtl/>
        </w:rPr>
        <w:t>وأتقن</w:t>
      </w:r>
      <w:r w:rsidRPr="00551178">
        <w:rPr>
          <w:rFonts w:cs="TAHER"/>
          <w:sz w:val="32"/>
          <w:szCs w:val="32"/>
          <w:rtl/>
        </w:rPr>
        <w:t xml:space="preserve"> </w:t>
      </w:r>
      <w:r w:rsidRPr="00551178">
        <w:rPr>
          <w:rFonts w:cs="TAHER" w:hint="cs"/>
          <w:sz w:val="32"/>
          <w:szCs w:val="32"/>
          <w:rtl/>
        </w:rPr>
        <w:t>خلال</w:t>
      </w:r>
      <w:r w:rsidRPr="00551178">
        <w:rPr>
          <w:rFonts w:cs="TAHER"/>
          <w:sz w:val="32"/>
          <w:szCs w:val="32"/>
          <w:rtl/>
        </w:rPr>
        <w:t xml:space="preserve"> </w:t>
      </w:r>
      <w:r w:rsidRPr="00551178">
        <w:rPr>
          <w:rFonts w:cs="TAHER" w:hint="cs"/>
          <w:sz w:val="32"/>
          <w:szCs w:val="32"/>
          <w:rtl/>
        </w:rPr>
        <w:t>سفره</w:t>
      </w:r>
      <w:r w:rsidRPr="00551178">
        <w:rPr>
          <w:rFonts w:cs="TAHER"/>
          <w:sz w:val="32"/>
          <w:szCs w:val="32"/>
          <w:rtl/>
        </w:rPr>
        <w:t xml:space="preserve"> </w:t>
      </w:r>
      <w:r w:rsidRPr="00551178">
        <w:rPr>
          <w:rFonts w:cs="TAHER" w:hint="cs"/>
          <w:sz w:val="32"/>
          <w:szCs w:val="32"/>
          <w:rtl/>
        </w:rPr>
        <w:t>اللغة</w:t>
      </w:r>
      <w:r w:rsidRPr="00551178">
        <w:rPr>
          <w:rFonts w:cs="TAHER"/>
          <w:sz w:val="32"/>
          <w:szCs w:val="32"/>
          <w:rtl/>
        </w:rPr>
        <w:t xml:space="preserve"> </w:t>
      </w:r>
      <w:r w:rsidRPr="00551178">
        <w:rPr>
          <w:rFonts w:cs="TAHER" w:hint="cs"/>
          <w:sz w:val="32"/>
          <w:szCs w:val="32"/>
          <w:rtl/>
        </w:rPr>
        <w:t>الفرنسية</w:t>
      </w:r>
      <w:r w:rsidRPr="00551178">
        <w:rPr>
          <w:rFonts w:cs="TAHER"/>
          <w:sz w:val="32"/>
          <w:szCs w:val="32"/>
          <w:rtl/>
        </w:rPr>
        <w:t xml:space="preserve"> </w:t>
      </w:r>
      <w:r w:rsidRPr="00551178">
        <w:rPr>
          <w:rFonts w:cs="TAHER" w:hint="cs"/>
          <w:sz w:val="32"/>
          <w:szCs w:val="32"/>
          <w:rtl/>
        </w:rPr>
        <w:t>التي</w:t>
      </w:r>
      <w:r w:rsidRPr="00551178">
        <w:rPr>
          <w:rFonts w:cs="TAHER"/>
          <w:sz w:val="32"/>
          <w:szCs w:val="32"/>
          <w:rtl/>
        </w:rPr>
        <w:t xml:space="preserve"> </w:t>
      </w:r>
      <w:r w:rsidRPr="00551178">
        <w:rPr>
          <w:rFonts w:cs="TAHER" w:hint="cs"/>
          <w:sz w:val="32"/>
          <w:szCs w:val="32"/>
          <w:rtl/>
        </w:rPr>
        <w:t>شكلت</w:t>
      </w:r>
      <w:r w:rsidRPr="00551178">
        <w:rPr>
          <w:rFonts w:cs="TAHER"/>
          <w:sz w:val="32"/>
          <w:szCs w:val="32"/>
          <w:rtl/>
        </w:rPr>
        <w:t xml:space="preserve"> </w:t>
      </w:r>
      <w:r w:rsidRPr="00551178">
        <w:rPr>
          <w:rFonts w:cs="TAHER" w:hint="cs"/>
          <w:sz w:val="32"/>
          <w:szCs w:val="32"/>
          <w:rtl/>
        </w:rPr>
        <w:t>مدخلاً</w:t>
      </w:r>
      <w:r w:rsidRPr="00551178">
        <w:rPr>
          <w:rFonts w:cs="TAHER"/>
          <w:sz w:val="32"/>
          <w:szCs w:val="32"/>
          <w:rtl/>
        </w:rPr>
        <w:t xml:space="preserve"> </w:t>
      </w:r>
      <w:r w:rsidRPr="00551178">
        <w:rPr>
          <w:rFonts w:cs="TAHER" w:hint="cs"/>
          <w:sz w:val="32"/>
          <w:szCs w:val="32"/>
          <w:rtl/>
        </w:rPr>
        <w:t>لإطلاعه</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الفكر</w:t>
      </w:r>
      <w:r w:rsidRPr="00551178">
        <w:rPr>
          <w:rFonts w:cs="TAHER"/>
          <w:sz w:val="32"/>
          <w:szCs w:val="32"/>
          <w:rtl/>
        </w:rPr>
        <w:t xml:space="preserve"> </w:t>
      </w:r>
      <w:r w:rsidRPr="00551178">
        <w:rPr>
          <w:rFonts w:cs="TAHER" w:hint="cs"/>
          <w:sz w:val="32"/>
          <w:szCs w:val="32"/>
          <w:rtl/>
        </w:rPr>
        <w:t>الأوروبي،</w:t>
      </w:r>
      <w:r w:rsidRPr="00551178">
        <w:rPr>
          <w:rFonts w:cs="TAHER"/>
          <w:sz w:val="32"/>
          <w:szCs w:val="32"/>
          <w:rtl/>
        </w:rPr>
        <w:t xml:space="preserve"> </w:t>
      </w:r>
      <w:r w:rsidRPr="00551178">
        <w:rPr>
          <w:rFonts w:cs="TAHER" w:hint="cs"/>
          <w:sz w:val="32"/>
          <w:szCs w:val="32"/>
          <w:rtl/>
        </w:rPr>
        <w:t>ثم</w:t>
      </w:r>
      <w:r w:rsidRPr="00551178">
        <w:rPr>
          <w:rFonts w:cs="TAHER"/>
          <w:sz w:val="32"/>
          <w:szCs w:val="32"/>
          <w:rtl/>
        </w:rPr>
        <w:t xml:space="preserve"> </w:t>
      </w:r>
      <w:r w:rsidRPr="00551178">
        <w:rPr>
          <w:rFonts w:cs="TAHER" w:hint="cs"/>
          <w:sz w:val="32"/>
          <w:szCs w:val="32"/>
          <w:rtl/>
        </w:rPr>
        <w:t>عاد</w:t>
      </w:r>
      <w:r w:rsidRPr="00551178">
        <w:rPr>
          <w:rFonts w:cs="TAHER"/>
          <w:sz w:val="32"/>
          <w:szCs w:val="32"/>
          <w:rtl/>
        </w:rPr>
        <w:t xml:space="preserve"> </w:t>
      </w:r>
      <w:r w:rsidRPr="00551178">
        <w:rPr>
          <w:rFonts w:cs="TAHER" w:hint="cs"/>
          <w:sz w:val="32"/>
          <w:szCs w:val="32"/>
          <w:rtl/>
        </w:rPr>
        <w:t>إلى</w:t>
      </w:r>
      <w:r w:rsidRPr="00551178">
        <w:rPr>
          <w:rFonts w:cs="TAHER"/>
          <w:sz w:val="32"/>
          <w:szCs w:val="32"/>
          <w:rtl/>
        </w:rPr>
        <w:t xml:space="preserve"> </w:t>
      </w:r>
      <w:r w:rsidRPr="00551178">
        <w:rPr>
          <w:rFonts w:cs="TAHER" w:hint="cs"/>
          <w:sz w:val="32"/>
          <w:szCs w:val="32"/>
          <w:rtl/>
        </w:rPr>
        <w:t>مصر</w:t>
      </w:r>
      <w:r w:rsidRPr="00551178">
        <w:rPr>
          <w:rFonts w:cs="TAHER"/>
          <w:sz w:val="32"/>
          <w:szCs w:val="32"/>
          <w:rtl/>
        </w:rPr>
        <w:t xml:space="preserve"> </w:t>
      </w:r>
      <w:r w:rsidRPr="00551178">
        <w:rPr>
          <w:rFonts w:cs="TAHER" w:hint="cs"/>
          <w:sz w:val="32"/>
          <w:szCs w:val="32"/>
          <w:rtl/>
        </w:rPr>
        <w:t>مؤلفاً</w:t>
      </w:r>
      <w:r w:rsidRPr="00551178">
        <w:rPr>
          <w:rFonts w:cs="TAHER"/>
          <w:sz w:val="32"/>
          <w:szCs w:val="32"/>
          <w:rtl/>
        </w:rPr>
        <w:t xml:space="preserve"> </w:t>
      </w:r>
      <w:r w:rsidRPr="00551178">
        <w:rPr>
          <w:rFonts w:cs="TAHER" w:hint="cs"/>
          <w:sz w:val="32"/>
          <w:szCs w:val="32"/>
          <w:rtl/>
        </w:rPr>
        <w:t>كتاب</w:t>
      </w:r>
      <w:r w:rsidRPr="00551178">
        <w:rPr>
          <w:rFonts w:cs="TAHER"/>
          <w:sz w:val="32"/>
          <w:szCs w:val="32"/>
          <w:rtl/>
        </w:rPr>
        <w:t xml:space="preserve"> (</w:t>
      </w:r>
      <w:r w:rsidRPr="00551178">
        <w:rPr>
          <w:rFonts w:cs="TAHER" w:hint="cs"/>
          <w:sz w:val="32"/>
          <w:szCs w:val="32"/>
          <w:rtl/>
        </w:rPr>
        <w:t>تخليص</w:t>
      </w:r>
      <w:r w:rsidRPr="00551178">
        <w:rPr>
          <w:rFonts w:cs="TAHER"/>
          <w:sz w:val="32"/>
          <w:szCs w:val="32"/>
          <w:rtl/>
        </w:rPr>
        <w:t xml:space="preserve"> </w:t>
      </w:r>
      <w:r w:rsidRPr="00551178">
        <w:rPr>
          <w:rFonts w:cs="TAHER" w:hint="cs"/>
          <w:sz w:val="32"/>
          <w:szCs w:val="32"/>
          <w:rtl/>
        </w:rPr>
        <w:t>الأبريز</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تلخيص</w:t>
      </w:r>
      <w:r w:rsidRPr="00551178">
        <w:rPr>
          <w:rFonts w:cs="TAHER"/>
          <w:sz w:val="32"/>
          <w:szCs w:val="32"/>
          <w:rtl/>
        </w:rPr>
        <w:t xml:space="preserve"> </w:t>
      </w:r>
      <w:r w:rsidRPr="00551178">
        <w:rPr>
          <w:rFonts w:cs="TAHER" w:hint="cs"/>
          <w:sz w:val="32"/>
          <w:szCs w:val="32"/>
          <w:rtl/>
        </w:rPr>
        <w:t>باريز</w:t>
      </w:r>
      <w:r w:rsidRPr="00551178">
        <w:rPr>
          <w:rFonts w:cs="TAHER"/>
          <w:sz w:val="32"/>
          <w:szCs w:val="32"/>
          <w:rtl/>
        </w:rPr>
        <w:t xml:space="preserve">) </w:t>
      </w:r>
      <w:r w:rsidRPr="00551178">
        <w:rPr>
          <w:rFonts w:cs="TAHER" w:hint="cs"/>
          <w:sz w:val="32"/>
          <w:szCs w:val="32"/>
          <w:rtl/>
        </w:rPr>
        <w:t>ومترجما</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مدرسة</w:t>
      </w:r>
      <w:r w:rsidRPr="00551178">
        <w:rPr>
          <w:rFonts w:cs="TAHER"/>
          <w:sz w:val="32"/>
          <w:szCs w:val="32"/>
          <w:rtl/>
        </w:rPr>
        <w:t xml:space="preserve"> </w:t>
      </w:r>
      <w:r w:rsidRPr="00551178">
        <w:rPr>
          <w:rFonts w:cs="TAHER" w:hint="cs"/>
          <w:sz w:val="32"/>
          <w:szCs w:val="32"/>
          <w:rtl/>
        </w:rPr>
        <w:t>الطب</w:t>
      </w:r>
      <w:r w:rsidRPr="00551178">
        <w:rPr>
          <w:rFonts w:cs="TAHER"/>
          <w:sz w:val="32"/>
          <w:szCs w:val="32"/>
          <w:rtl/>
        </w:rPr>
        <w:t xml:space="preserve"> </w:t>
      </w:r>
      <w:r w:rsidRPr="00551178">
        <w:rPr>
          <w:rFonts w:cs="TAHER" w:hint="cs"/>
          <w:sz w:val="32"/>
          <w:szCs w:val="32"/>
          <w:rtl/>
        </w:rPr>
        <w:t>ثم</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مدرسة</w:t>
      </w:r>
      <w:r w:rsidRPr="00551178">
        <w:rPr>
          <w:rFonts w:cs="TAHER"/>
          <w:sz w:val="32"/>
          <w:szCs w:val="32"/>
          <w:rtl/>
        </w:rPr>
        <w:t xml:space="preserve"> </w:t>
      </w:r>
      <w:r w:rsidRPr="00551178">
        <w:rPr>
          <w:rFonts w:cs="TAHER" w:hint="cs"/>
          <w:sz w:val="32"/>
          <w:szCs w:val="32"/>
          <w:rtl/>
        </w:rPr>
        <w:t>المدفعية</w:t>
      </w:r>
      <w:r w:rsidRPr="00551178">
        <w:rPr>
          <w:rFonts w:cs="TAHER"/>
          <w:sz w:val="32"/>
          <w:szCs w:val="32"/>
          <w:rtl/>
        </w:rPr>
        <w:t xml:space="preserve"> </w:t>
      </w:r>
      <w:r w:rsidRPr="00551178">
        <w:rPr>
          <w:rFonts w:cs="TAHER" w:hint="cs"/>
          <w:sz w:val="32"/>
          <w:szCs w:val="32"/>
          <w:rtl/>
        </w:rPr>
        <w:t>للعلوم</w:t>
      </w:r>
      <w:r w:rsidRPr="00551178">
        <w:rPr>
          <w:rFonts w:cs="TAHER"/>
          <w:sz w:val="32"/>
          <w:szCs w:val="32"/>
          <w:rtl/>
        </w:rPr>
        <w:t xml:space="preserve"> </w:t>
      </w:r>
      <w:r w:rsidRPr="00551178">
        <w:rPr>
          <w:rFonts w:cs="TAHER" w:hint="cs"/>
          <w:sz w:val="32"/>
          <w:szCs w:val="32"/>
          <w:rtl/>
        </w:rPr>
        <w:t>الهندسية</w:t>
      </w:r>
      <w:r w:rsidRPr="00551178">
        <w:rPr>
          <w:rFonts w:cs="TAHER"/>
          <w:sz w:val="32"/>
          <w:szCs w:val="32"/>
          <w:rtl/>
        </w:rPr>
        <w:t xml:space="preserve"> </w:t>
      </w:r>
      <w:r w:rsidRPr="00551178">
        <w:rPr>
          <w:rFonts w:cs="TAHER" w:hint="cs"/>
          <w:sz w:val="32"/>
          <w:szCs w:val="32"/>
          <w:rtl/>
        </w:rPr>
        <w:t>والفنون</w:t>
      </w:r>
      <w:r w:rsidRPr="00551178">
        <w:rPr>
          <w:rFonts w:cs="TAHER"/>
          <w:sz w:val="32"/>
          <w:szCs w:val="32"/>
          <w:rtl/>
        </w:rPr>
        <w:t xml:space="preserve"> </w:t>
      </w:r>
      <w:r w:rsidRPr="00551178">
        <w:rPr>
          <w:rFonts w:cs="TAHER" w:hint="cs"/>
          <w:sz w:val="32"/>
          <w:szCs w:val="32"/>
          <w:rtl/>
        </w:rPr>
        <w:t>العسكرية،</w:t>
      </w:r>
      <w:r w:rsidRPr="00551178">
        <w:rPr>
          <w:rFonts w:cs="TAHER"/>
          <w:sz w:val="32"/>
          <w:szCs w:val="32"/>
          <w:rtl/>
        </w:rPr>
        <w:t xml:space="preserve"> </w:t>
      </w:r>
      <w:r w:rsidRPr="00551178">
        <w:rPr>
          <w:rFonts w:cs="TAHER" w:hint="cs"/>
          <w:sz w:val="32"/>
          <w:szCs w:val="32"/>
          <w:rtl/>
        </w:rPr>
        <w:t>وبعدها</w:t>
      </w:r>
      <w:r w:rsidRPr="00551178">
        <w:rPr>
          <w:rFonts w:cs="TAHER"/>
          <w:sz w:val="32"/>
          <w:szCs w:val="32"/>
          <w:rtl/>
        </w:rPr>
        <w:t xml:space="preserve"> </w:t>
      </w:r>
      <w:r w:rsidRPr="00551178">
        <w:rPr>
          <w:rFonts w:cs="TAHER" w:hint="cs"/>
          <w:sz w:val="32"/>
          <w:szCs w:val="32"/>
          <w:rtl/>
        </w:rPr>
        <w:t>عمل</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تأسيس</w:t>
      </w:r>
      <w:r w:rsidRPr="00551178">
        <w:rPr>
          <w:rFonts w:cs="TAHER"/>
          <w:sz w:val="32"/>
          <w:szCs w:val="32"/>
          <w:rtl/>
        </w:rPr>
        <w:t xml:space="preserve"> </w:t>
      </w:r>
      <w:r w:rsidRPr="00551178">
        <w:rPr>
          <w:rFonts w:cs="TAHER" w:hint="cs"/>
          <w:sz w:val="32"/>
          <w:szCs w:val="32"/>
          <w:rtl/>
        </w:rPr>
        <w:t>مدرسة</w:t>
      </w:r>
      <w:r w:rsidRPr="00551178">
        <w:rPr>
          <w:rFonts w:cs="TAHER"/>
          <w:sz w:val="32"/>
          <w:szCs w:val="32"/>
          <w:rtl/>
        </w:rPr>
        <w:t xml:space="preserve"> </w:t>
      </w:r>
      <w:r w:rsidRPr="00551178">
        <w:rPr>
          <w:rFonts w:cs="TAHER" w:hint="cs"/>
          <w:sz w:val="32"/>
          <w:szCs w:val="32"/>
          <w:rtl/>
        </w:rPr>
        <w:t>الألسن</w:t>
      </w:r>
      <w:r w:rsidRPr="00551178">
        <w:rPr>
          <w:rFonts w:cs="TAHER"/>
          <w:sz w:val="32"/>
          <w:szCs w:val="32"/>
          <w:rtl/>
        </w:rPr>
        <w:t xml:space="preserve"> </w:t>
      </w:r>
      <w:r w:rsidRPr="00551178">
        <w:rPr>
          <w:rFonts w:cs="TAHER" w:hint="cs"/>
          <w:sz w:val="32"/>
          <w:szCs w:val="32"/>
          <w:rtl/>
        </w:rPr>
        <w:t>تحت</w:t>
      </w:r>
      <w:r w:rsidRPr="00551178">
        <w:rPr>
          <w:rFonts w:cs="TAHER"/>
          <w:sz w:val="32"/>
          <w:szCs w:val="32"/>
          <w:rtl/>
        </w:rPr>
        <w:t xml:space="preserve"> </w:t>
      </w:r>
      <w:r w:rsidRPr="00551178">
        <w:rPr>
          <w:rFonts w:cs="TAHER" w:hint="cs"/>
          <w:sz w:val="32"/>
          <w:szCs w:val="32"/>
          <w:rtl/>
        </w:rPr>
        <w:t>رعاية</w:t>
      </w:r>
      <w:r w:rsidRPr="00551178">
        <w:rPr>
          <w:rFonts w:cs="TAHER"/>
          <w:sz w:val="32"/>
          <w:szCs w:val="32"/>
          <w:rtl/>
        </w:rPr>
        <w:t xml:space="preserve"> </w:t>
      </w:r>
      <w:r w:rsidRPr="00551178">
        <w:rPr>
          <w:rFonts w:cs="TAHER" w:hint="cs"/>
          <w:sz w:val="32"/>
          <w:szCs w:val="32"/>
          <w:rtl/>
        </w:rPr>
        <w:t>محمد</w:t>
      </w:r>
      <w:r w:rsidRPr="00551178">
        <w:rPr>
          <w:rFonts w:cs="TAHER"/>
          <w:sz w:val="32"/>
          <w:szCs w:val="32"/>
          <w:rtl/>
        </w:rPr>
        <w:t xml:space="preserve"> </w:t>
      </w:r>
      <w:r w:rsidRPr="00551178">
        <w:rPr>
          <w:rFonts w:cs="TAHER" w:hint="cs"/>
          <w:sz w:val="32"/>
          <w:szCs w:val="32"/>
          <w:rtl/>
        </w:rPr>
        <w:t>علي</w:t>
      </w:r>
      <w:r w:rsidRPr="00551178">
        <w:rPr>
          <w:rFonts w:cs="TAHER"/>
          <w:sz w:val="32"/>
          <w:szCs w:val="32"/>
          <w:rtl/>
        </w:rPr>
        <w:t xml:space="preserve"> </w:t>
      </w:r>
      <w:r w:rsidRPr="00551178">
        <w:rPr>
          <w:rFonts w:cs="TAHER" w:hint="cs"/>
          <w:sz w:val="32"/>
          <w:szCs w:val="32"/>
          <w:rtl/>
        </w:rPr>
        <w:t>باشا،</w:t>
      </w:r>
      <w:r w:rsidRPr="00551178">
        <w:rPr>
          <w:rFonts w:cs="TAHER"/>
          <w:sz w:val="32"/>
          <w:szCs w:val="32"/>
          <w:rtl/>
        </w:rPr>
        <w:t xml:space="preserve"> </w:t>
      </w:r>
      <w:r w:rsidRPr="00551178">
        <w:rPr>
          <w:rFonts w:cs="TAHER" w:hint="cs"/>
          <w:sz w:val="32"/>
          <w:szCs w:val="32"/>
          <w:rtl/>
        </w:rPr>
        <w:t>ثم</w:t>
      </w:r>
      <w:r w:rsidRPr="00551178">
        <w:rPr>
          <w:rFonts w:cs="TAHER"/>
          <w:sz w:val="32"/>
          <w:szCs w:val="32"/>
          <w:rtl/>
        </w:rPr>
        <w:t xml:space="preserve"> </w:t>
      </w:r>
      <w:r w:rsidRPr="00551178">
        <w:rPr>
          <w:rFonts w:cs="TAHER" w:hint="cs"/>
          <w:sz w:val="32"/>
          <w:szCs w:val="32"/>
          <w:rtl/>
        </w:rPr>
        <w:t>فترة</w:t>
      </w:r>
      <w:r w:rsidRPr="00551178">
        <w:rPr>
          <w:rFonts w:cs="TAHER"/>
          <w:sz w:val="32"/>
          <w:szCs w:val="32"/>
          <w:rtl/>
        </w:rPr>
        <w:t xml:space="preserve"> </w:t>
      </w:r>
      <w:r w:rsidRPr="00551178">
        <w:rPr>
          <w:rFonts w:cs="TAHER" w:hint="cs"/>
          <w:sz w:val="32"/>
          <w:szCs w:val="32"/>
          <w:rtl/>
        </w:rPr>
        <w:t>خمس</w:t>
      </w:r>
      <w:r w:rsidRPr="00551178">
        <w:rPr>
          <w:rFonts w:cs="TAHER"/>
          <w:sz w:val="32"/>
          <w:szCs w:val="32"/>
          <w:rtl/>
        </w:rPr>
        <w:t xml:space="preserve"> </w:t>
      </w:r>
      <w:r w:rsidRPr="00551178">
        <w:rPr>
          <w:rFonts w:cs="TAHER" w:hint="cs"/>
          <w:sz w:val="32"/>
          <w:szCs w:val="32"/>
          <w:rtl/>
        </w:rPr>
        <w:t>سنوات</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النفي</w:t>
      </w:r>
      <w:r w:rsidRPr="00551178">
        <w:rPr>
          <w:rFonts w:cs="TAHER"/>
          <w:sz w:val="32"/>
          <w:szCs w:val="32"/>
          <w:rtl/>
        </w:rPr>
        <w:t xml:space="preserve"> </w:t>
      </w:r>
      <w:r w:rsidRPr="00551178">
        <w:rPr>
          <w:rFonts w:cs="TAHER" w:hint="cs"/>
          <w:sz w:val="32"/>
          <w:szCs w:val="32"/>
          <w:rtl/>
        </w:rPr>
        <w:t>إلى</w:t>
      </w:r>
      <w:r w:rsidRPr="00551178">
        <w:rPr>
          <w:rFonts w:cs="TAHER"/>
          <w:sz w:val="32"/>
          <w:szCs w:val="32"/>
          <w:rtl/>
        </w:rPr>
        <w:t xml:space="preserve"> </w:t>
      </w:r>
      <w:r w:rsidRPr="00551178">
        <w:rPr>
          <w:rFonts w:cs="TAHER" w:hint="cs"/>
          <w:sz w:val="32"/>
          <w:szCs w:val="32"/>
          <w:rtl/>
        </w:rPr>
        <w:t>السودان</w:t>
      </w:r>
      <w:r w:rsidRPr="00551178">
        <w:rPr>
          <w:rFonts w:cs="TAHER"/>
          <w:sz w:val="32"/>
          <w:szCs w:val="32"/>
          <w:rtl/>
        </w:rPr>
        <w:t xml:space="preserve"> </w:t>
      </w:r>
      <w:r w:rsidRPr="00551178">
        <w:rPr>
          <w:rFonts w:cs="TAHER" w:hint="cs"/>
          <w:sz w:val="32"/>
          <w:szCs w:val="32"/>
          <w:rtl/>
        </w:rPr>
        <w:t>مع</w:t>
      </w:r>
      <w:r w:rsidRPr="00551178">
        <w:rPr>
          <w:rFonts w:cs="TAHER"/>
          <w:sz w:val="32"/>
          <w:szCs w:val="32"/>
          <w:rtl/>
        </w:rPr>
        <w:t xml:space="preserve"> </w:t>
      </w:r>
      <w:r w:rsidRPr="00551178">
        <w:rPr>
          <w:rFonts w:cs="TAHER" w:hint="cs"/>
          <w:sz w:val="32"/>
          <w:szCs w:val="32"/>
          <w:rtl/>
        </w:rPr>
        <w:t>وفاة</w:t>
      </w:r>
      <w:r w:rsidRPr="00551178">
        <w:rPr>
          <w:rFonts w:cs="TAHER"/>
          <w:sz w:val="32"/>
          <w:szCs w:val="32"/>
          <w:rtl/>
        </w:rPr>
        <w:t xml:space="preserve"> </w:t>
      </w:r>
      <w:r w:rsidRPr="00551178">
        <w:rPr>
          <w:rFonts w:cs="TAHER" w:hint="cs"/>
          <w:sz w:val="32"/>
          <w:szCs w:val="32"/>
          <w:rtl/>
        </w:rPr>
        <w:t>محمد</w:t>
      </w:r>
      <w:r w:rsidRPr="00551178">
        <w:rPr>
          <w:rFonts w:cs="TAHER"/>
          <w:sz w:val="32"/>
          <w:szCs w:val="32"/>
          <w:rtl/>
        </w:rPr>
        <w:t xml:space="preserve"> </w:t>
      </w:r>
      <w:r w:rsidRPr="00551178">
        <w:rPr>
          <w:rFonts w:cs="TAHER" w:hint="cs"/>
          <w:sz w:val="32"/>
          <w:szCs w:val="32"/>
          <w:rtl/>
        </w:rPr>
        <w:t>علي</w:t>
      </w:r>
      <w:r w:rsidRPr="00551178">
        <w:rPr>
          <w:rFonts w:cs="TAHER"/>
          <w:sz w:val="32"/>
          <w:szCs w:val="32"/>
          <w:rtl/>
        </w:rPr>
        <w:t xml:space="preserve"> </w:t>
      </w:r>
      <w:r w:rsidRPr="00551178">
        <w:rPr>
          <w:rFonts w:cs="TAHER" w:hint="cs"/>
          <w:sz w:val="32"/>
          <w:szCs w:val="32"/>
          <w:rtl/>
        </w:rPr>
        <w:t>وإبنه</w:t>
      </w:r>
      <w:r w:rsidRPr="00551178">
        <w:rPr>
          <w:rFonts w:cs="TAHER"/>
          <w:sz w:val="32"/>
          <w:szCs w:val="32"/>
          <w:rtl/>
        </w:rPr>
        <w:t xml:space="preserve"> </w:t>
      </w:r>
      <w:r w:rsidRPr="00551178">
        <w:rPr>
          <w:rFonts w:cs="TAHER" w:hint="cs"/>
          <w:sz w:val="32"/>
          <w:szCs w:val="32"/>
          <w:rtl/>
        </w:rPr>
        <w:t>ابراهيم</w:t>
      </w:r>
      <w:r w:rsidRPr="00551178">
        <w:rPr>
          <w:rFonts w:cs="TAHER"/>
          <w:sz w:val="32"/>
          <w:szCs w:val="32"/>
          <w:rtl/>
        </w:rPr>
        <w:t xml:space="preserve"> </w:t>
      </w:r>
      <w:r w:rsidRPr="00551178">
        <w:rPr>
          <w:rFonts w:cs="TAHER" w:hint="cs"/>
          <w:sz w:val="32"/>
          <w:szCs w:val="32"/>
          <w:rtl/>
        </w:rPr>
        <w:t>باشا،</w:t>
      </w:r>
      <w:r w:rsidRPr="00551178">
        <w:rPr>
          <w:rFonts w:cs="TAHER"/>
          <w:sz w:val="32"/>
          <w:szCs w:val="32"/>
          <w:rtl/>
        </w:rPr>
        <w:t xml:space="preserve"> </w:t>
      </w:r>
      <w:r w:rsidRPr="00551178">
        <w:rPr>
          <w:rFonts w:cs="TAHER" w:hint="cs"/>
          <w:sz w:val="32"/>
          <w:szCs w:val="32"/>
          <w:rtl/>
        </w:rPr>
        <w:t>وأخيراً</w:t>
      </w:r>
      <w:r w:rsidRPr="00551178">
        <w:rPr>
          <w:rFonts w:cs="TAHER"/>
          <w:sz w:val="32"/>
          <w:szCs w:val="32"/>
          <w:rtl/>
        </w:rPr>
        <w:t xml:space="preserve"> </w:t>
      </w:r>
      <w:r w:rsidRPr="00551178">
        <w:rPr>
          <w:rFonts w:cs="TAHER" w:hint="cs"/>
          <w:sz w:val="32"/>
          <w:szCs w:val="32"/>
          <w:rtl/>
        </w:rPr>
        <w:t>عودته</w:t>
      </w:r>
      <w:r w:rsidRPr="00551178">
        <w:rPr>
          <w:rFonts w:cs="TAHER"/>
          <w:sz w:val="32"/>
          <w:szCs w:val="32"/>
          <w:rtl/>
        </w:rPr>
        <w:t xml:space="preserve"> </w:t>
      </w:r>
      <w:r w:rsidRPr="00551178">
        <w:rPr>
          <w:rFonts w:cs="TAHER" w:hint="cs"/>
          <w:sz w:val="32"/>
          <w:szCs w:val="32"/>
          <w:rtl/>
        </w:rPr>
        <w:t>إلى</w:t>
      </w:r>
      <w:r w:rsidRPr="00551178">
        <w:rPr>
          <w:rFonts w:cs="TAHER"/>
          <w:sz w:val="32"/>
          <w:szCs w:val="32"/>
          <w:rtl/>
        </w:rPr>
        <w:t xml:space="preserve"> </w:t>
      </w:r>
      <w:r w:rsidRPr="00551178">
        <w:rPr>
          <w:rFonts w:cs="TAHER" w:hint="cs"/>
          <w:sz w:val="32"/>
          <w:szCs w:val="32"/>
          <w:rtl/>
        </w:rPr>
        <w:t>مصر</w:t>
      </w:r>
      <w:r w:rsidRPr="00551178">
        <w:rPr>
          <w:rFonts w:cs="TAHER"/>
          <w:sz w:val="32"/>
          <w:szCs w:val="32"/>
          <w:rtl/>
        </w:rPr>
        <w:t xml:space="preserve"> </w:t>
      </w:r>
      <w:r w:rsidRPr="00551178">
        <w:rPr>
          <w:rFonts w:cs="TAHER" w:hint="cs"/>
          <w:sz w:val="32"/>
          <w:szCs w:val="32"/>
          <w:rtl/>
        </w:rPr>
        <w:t>بعد</w:t>
      </w:r>
      <w:r w:rsidRPr="00551178">
        <w:rPr>
          <w:rFonts w:cs="TAHER"/>
          <w:sz w:val="32"/>
          <w:szCs w:val="32"/>
          <w:rtl/>
        </w:rPr>
        <w:t xml:space="preserve"> </w:t>
      </w:r>
      <w:r w:rsidRPr="00551178">
        <w:rPr>
          <w:rFonts w:cs="TAHER" w:hint="cs"/>
          <w:sz w:val="32"/>
          <w:szCs w:val="32"/>
          <w:rtl/>
        </w:rPr>
        <w:t>النفي</w:t>
      </w:r>
      <w:r w:rsidRPr="00551178">
        <w:rPr>
          <w:rFonts w:cs="TAHER"/>
          <w:sz w:val="32"/>
          <w:szCs w:val="32"/>
          <w:rtl/>
        </w:rPr>
        <w:t xml:space="preserve"> </w:t>
      </w:r>
      <w:r w:rsidRPr="00551178">
        <w:rPr>
          <w:rFonts w:cs="TAHER" w:hint="cs"/>
          <w:sz w:val="32"/>
          <w:szCs w:val="32"/>
          <w:rtl/>
        </w:rPr>
        <w:t>لإكمال</w:t>
      </w:r>
      <w:r w:rsidRPr="00551178">
        <w:rPr>
          <w:rFonts w:cs="TAHER"/>
          <w:sz w:val="32"/>
          <w:szCs w:val="32"/>
          <w:rtl/>
        </w:rPr>
        <w:t xml:space="preserve"> </w:t>
      </w:r>
      <w:r w:rsidRPr="00551178">
        <w:rPr>
          <w:rFonts w:cs="TAHER" w:hint="cs"/>
          <w:sz w:val="32"/>
          <w:szCs w:val="32"/>
          <w:rtl/>
        </w:rPr>
        <w:t>خطواته</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الترجمة</w:t>
      </w:r>
      <w:r w:rsidRPr="00551178">
        <w:rPr>
          <w:rFonts w:cs="TAHER"/>
          <w:sz w:val="32"/>
          <w:szCs w:val="32"/>
          <w:rtl/>
        </w:rPr>
        <w:t xml:space="preserve"> </w:t>
      </w:r>
      <w:r w:rsidRPr="00551178">
        <w:rPr>
          <w:rFonts w:cs="TAHER" w:hint="cs"/>
          <w:sz w:val="32"/>
          <w:szCs w:val="32"/>
          <w:rtl/>
        </w:rPr>
        <w:t>للقوانين</w:t>
      </w:r>
      <w:r w:rsidRPr="00551178">
        <w:rPr>
          <w:rFonts w:cs="TAHER"/>
          <w:sz w:val="32"/>
          <w:szCs w:val="32"/>
          <w:rtl/>
        </w:rPr>
        <w:t xml:space="preserve"> </w:t>
      </w:r>
      <w:r w:rsidRPr="00551178">
        <w:rPr>
          <w:rFonts w:cs="TAHER" w:hint="cs"/>
          <w:sz w:val="32"/>
          <w:szCs w:val="32"/>
          <w:rtl/>
        </w:rPr>
        <w:t>الفرنسية</w:t>
      </w:r>
      <w:r w:rsidRPr="00551178">
        <w:rPr>
          <w:rFonts w:cs="TAHER"/>
          <w:sz w:val="32"/>
          <w:szCs w:val="32"/>
          <w:rtl/>
        </w:rPr>
        <w:t xml:space="preserve"> </w:t>
      </w:r>
      <w:r w:rsidRPr="00551178">
        <w:rPr>
          <w:rFonts w:cs="TAHER" w:hint="cs"/>
          <w:sz w:val="32"/>
          <w:szCs w:val="32"/>
          <w:rtl/>
        </w:rPr>
        <w:t>ومقارنتها</w:t>
      </w:r>
      <w:r w:rsidRPr="00551178">
        <w:rPr>
          <w:rFonts w:cs="TAHER"/>
          <w:sz w:val="32"/>
          <w:szCs w:val="32"/>
          <w:rtl/>
        </w:rPr>
        <w:t xml:space="preserve"> </w:t>
      </w:r>
      <w:r w:rsidRPr="00551178">
        <w:rPr>
          <w:rFonts w:cs="TAHER" w:hint="cs"/>
          <w:sz w:val="32"/>
          <w:szCs w:val="32"/>
          <w:rtl/>
        </w:rPr>
        <w:t>مع</w:t>
      </w:r>
      <w:r w:rsidRPr="00551178">
        <w:rPr>
          <w:rFonts w:cs="TAHER"/>
          <w:sz w:val="32"/>
          <w:szCs w:val="32"/>
          <w:rtl/>
        </w:rPr>
        <w:t xml:space="preserve"> </w:t>
      </w:r>
      <w:r w:rsidRPr="00551178">
        <w:rPr>
          <w:rFonts w:cs="TAHER" w:hint="cs"/>
          <w:sz w:val="32"/>
          <w:szCs w:val="32"/>
          <w:rtl/>
        </w:rPr>
        <w:t>المصطلحات</w:t>
      </w:r>
      <w:r w:rsidRPr="00551178">
        <w:rPr>
          <w:rFonts w:cs="TAHER"/>
          <w:sz w:val="32"/>
          <w:szCs w:val="32"/>
          <w:rtl/>
        </w:rPr>
        <w:t xml:space="preserve"> </w:t>
      </w:r>
      <w:r w:rsidRPr="00551178">
        <w:rPr>
          <w:rFonts w:cs="TAHER" w:hint="cs"/>
          <w:sz w:val="32"/>
          <w:szCs w:val="32"/>
          <w:rtl/>
        </w:rPr>
        <w:t>الفقهية</w:t>
      </w:r>
      <w:r w:rsidRPr="00551178">
        <w:rPr>
          <w:rFonts w:cs="TAHER"/>
          <w:sz w:val="32"/>
          <w:szCs w:val="32"/>
          <w:rtl/>
        </w:rPr>
        <w:t xml:space="preserve"> </w:t>
      </w:r>
      <w:r w:rsidRPr="00551178">
        <w:rPr>
          <w:rFonts w:cs="TAHER" w:hint="cs"/>
          <w:sz w:val="32"/>
          <w:szCs w:val="32"/>
          <w:rtl/>
        </w:rPr>
        <w:t>الإسلامية</w:t>
      </w:r>
      <w:r w:rsidRPr="00551178">
        <w:rPr>
          <w:rFonts w:cs="TAHER"/>
          <w:sz w:val="32"/>
          <w:szCs w:val="32"/>
          <w:rtl/>
        </w:rPr>
        <w:t xml:space="preserve">. </w:t>
      </w:r>
    </w:p>
    <w:p w:rsidR="00551178" w:rsidRPr="00551178" w:rsidRDefault="00551178" w:rsidP="008F40F7">
      <w:pPr>
        <w:bidi/>
        <w:spacing w:after="0" w:line="240" w:lineRule="atLeast"/>
        <w:ind w:firstLine="567"/>
        <w:jc w:val="both"/>
        <w:rPr>
          <w:rFonts w:cs="TAHER"/>
          <w:sz w:val="32"/>
          <w:szCs w:val="32"/>
        </w:rPr>
      </w:pPr>
      <w:r w:rsidRPr="00551178">
        <w:rPr>
          <w:rFonts w:cs="TAHER" w:hint="cs"/>
          <w:sz w:val="32"/>
          <w:szCs w:val="32"/>
          <w:rtl/>
        </w:rPr>
        <w:t>لقد</w:t>
      </w:r>
      <w:r w:rsidRPr="00551178">
        <w:rPr>
          <w:rFonts w:cs="TAHER"/>
          <w:sz w:val="32"/>
          <w:szCs w:val="32"/>
          <w:rtl/>
        </w:rPr>
        <w:t xml:space="preserve"> </w:t>
      </w:r>
      <w:r w:rsidRPr="00551178">
        <w:rPr>
          <w:rFonts w:cs="TAHER" w:hint="cs"/>
          <w:sz w:val="32"/>
          <w:szCs w:val="32"/>
          <w:rtl/>
        </w:rPr>
        <w:t>حث</w:t>
      </w:r>
      <w:r w:rsidRPr="00551178">
        <w:rPr>
          <w:rFonts w:cs="TAHER"/>
          <w:sz w:val="32"/>
          <w:szCs w:val="32"/>
          <w:rtl/>
        </w:rPr>
        <w:t xml:space="preserve"> </w:t>
      </w:r>
      <w:r w:rsidRPr="00551178">
        <w:rPr>
          <w:rFonts w:cs="TAHER" w:hint="cs"/>
          <w:sz w:val="32"/>
          <w:szCs w:val="32"/>
          <w:rtl/>
        </w:rPr>
        <w:t>الطهطاوي</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ضرورة</w:t>
      </w:r>
      <w:r w:rsidRPr="00551178">
        <w:rPr>
          <w:rFonts w:cs="TAHER"/>
          <w:sz w:val="32"/>
          <w:szCs w:val="32"/>
          <w:rtl/>
        </w:rPr>
        <w:t xml:space="preserve"> </w:t>
      </w:r>
      <w:r w:rsidRPr="00551178">
        <w:rPr>
          <w:rFonts w:cs="TAHER" w:hint="cs"/>
          <w:sz w:val="32"/>
          <w:szCs w:val="32"/>
          <w:rtl/>
        </w:rPr>
        <w:t>تعاطي</w:t>
      </w:r>
      <w:r w:rsidRPr="00551178">
        <w:rPr>
          <w:rFonts w:cs="TAHER"/>
          <w:sz w:val="32"/>
          <w:szCs w:val="32"/>
          <w:rtl/>
        </w:rPr>
        <w:t xml:space="preserve"> </w:t>
      </w:r>
      <w:r w:rsidRPr="00551178">
        <w:rPr>
          <w:rFonts w:cs="TAHER" w:hint="cs"/>
          <w:sz w:val="32"/>
          <w:szCs w:val="32"/>
          <w:rtl/>
        </w:rPr>
        <w:t>العلوم</w:t>
      </w:r>
      <w:r w:rsidRPr="00551178">
        <w:rPr>
          <w:rFonts w:cs="TAHER"/>
          <w:sz w:val="32"/>
          <w:szCs w:val="32"/>
          <w:rtl/>
        </w:rPr>
        <w:t xml:space="preserve"> </w:t>
      </w:r>
      <w:r w:rsidRPr="00551178">
        <w:rPr>
          <w:rFonts w:cs="TAHER" w:hint="cs"/>
          <w:sz w:val="32"/>
          <w:szCs w:val="32"/>
          <w:rtl/>
        </w:rPr>
        <w:t>العقلية</w:t>
      </w:r>
      <w:r w:rsidRPr="00551178">
        <w:rPr>
          <w:rFonts w:cs="TAHER"/>
          <w:sz w:val="32"/>
          <w:szCs w:val="32"/>
          <w:rtl/>
        </w:rPr>
        <w:t xml:space="preserve"> </w:t>
      </w:r>
      <w:r w:rsidRPr="00551178">
        <w:rPr>
          <w:rFonts w:cs="TAHER" w:hint="cs"/>
          <w:sz w:val="32"/>
          <w:szCs w:val="32"/>
          <w:rtl/>
        </w:rPr>
        <w:t>التي</w:t>
      </w:r>
      <w:r w:rsidRPr="00551178">
        <w:rPr>
          <w:rFonts w:cs="TAHER"/>
          <w:sz w:val="32"/>
          <w:szCs w:val="32"/>
          <w:rtl/>
        </w:rPr>
        <w:t xml:space="preserve"> </w:t>
      </w:r>
      <w:r w:rsidRPr="00551178">
        <w:rPr>
          <w:rFonts w:cs="TAHER" w:hint="cs"/>
          <w:sz w:val="32"/>
          <w:szCs w:val="32"/>
          <w:rtl/>
        </w:rPr>
        <w:t>اعتبرها</w:t>
      </w:r>
      <w:r w:rsidRPr="00551178">
        <w:rPr>
          <w:rFonts w:cs="TAHER"/>
          <w:sz w:val="32"/>
          <w:szCs w:val="32"/>
          <w:rtl/>
        </w:rPr>
        <w:t xml:space="preserve"> </w:t>
      </w:r>
      <w:r w:rsidRPr="00551178">
        <w:rPr>
          <w:rFonts w:cs="TAHER" w:hint="cs"/>
          <w:sz w:val="32"/>
          <w:szCs w:val="32"/>
          <w:rtl/>
        </w:rPr>
        <w:t>سر</w:t>
      </w:r>
      <w:r w:rsidRPr="00551178">
        <w:rPr>
          <w:rFonts w:cs="TAHER"/>
          <w:sz w:val="32"/>
          <w:szCs w:val="32"/>
          <w:rtl/>
        </w:rPr>
        <w:t xml:space="preserve"> </w:t>
      </w:r>
      <w:r w:rsidRPr="00551178">
        <w:rPr>
          <w:rFonts w:cs="TAHER" w:hint="cs"/>
          <w:sz w:val="32"/>
          <w:szCs w:val="32"/>
          <w:rtl/>
        </w:rPr>
        <w:t>تقدم</w:t>
      </w:r>
      <w:r w:rsidRPr="00551178">
        <w:rPr>
          <w:rFonts w:cs="TAHER"/>
          <w:sz w:val="32"/>
          <w:szCs w:val="32"/>
          <w:rtl/>
        </w:rPr>
        <w:t xml:space="preserve"> </w:t>
      </w:r>
      <w:r w:rsidRPr="00551178">
        <w:rPr>
          <w:rFonts w:cs="TAHER" w:hint="cs"/>
          <w:sz w:val="32"/>
          <w:szCs w:val="32"/>
          <w:rtl/>
        </w:rPr>
        <w:t>أوروبا</w:t>
      </w:r>
      <w:r w:rsidRPr="00551178">
        <w:rPr>
          <w:rFonts w:cs="TAHER"/>
          <w:sz w:val="32"/>
          <w:szCs w:val="32"/>
          <w:rtl/>
        </w:rPr>
        <w:t xml:space="preserve"> </w:t>
      </w:r>
      <w:r w:rsidRPr="00551178">
        <w:rPr>
          <w:rFonts w:cs="TAHER" w:hint="cs"/>
          <w:sz w:val="32"/>
          <w:szCs w:val="32"/>
          <w:rtl/>
        </w:rPr>
        <w:t>وحاول</w:t>
      </w:r>
      <w:r w:rsidRPr="00551178">
        <w:rPr>
          <w:rFonts w:cs="TAHER"/>
          <w:sz w:val="32"/>
          <w:szCs w:val="32"/>
          <w:rtl/>
        </w:rPr>
        <w:t xml:space="preserve"> </w:t>
      </w:r>
      <w:r w:rsidRPr="00551178">
        <w:rPr>
          <w:rFonts w:cs="TAHER" w:hint="cs"/>
          <w:sz w:val="32"/>
          <w:szCs w:val="32"/>
          <w:rtl/>
        </w:rPr>
        <w:t>تطبيق</w:t>
      </w:r>
      <w:r w:rsidRPr="00551178">
        <w:rPr>
          <w:rFonts w:cs="TAHER"/>
          <w:sz w:val="32"/>
          <w:szCs w:val="32"/>
          <w:rtl/>
        </w:rPr>
        <w:t xml:space="preserve"> </w:t>
      </w:r>
      <w:r w:rsidRPr="00551178">
        <w:rPr>
          <w:rFonts w:cs="TAHER" w:hint="cs"/>
          <w:sz w:val="32"/>
          <w:szCs w:val="32"/>
          <w:rtl/>
        </w:rPr>
        <w:t>مشاهدته</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باريس</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مجتمعه</w:t>
      </w:r>
      <w:r w:rsidR="008F40F7">
        <w:rPr>
          <w:rFonts w:cs="TAHER" w:hint="cs"/>
          <w:sz w:val="32"/>
          <w:szCs w:val="32"/>
          <w:rtl/>
        </w:rPr>
        <w:t xml:space="preserve"> </w:t>
      </w:r>
      <w:r w:rsidRPr="00551178">
        <w:rPr>
          <w:rFonts w:cs="TAHER" w:hint="cs"/>
          <w:sz w:val="32"/>
          <w:szCs w:val="32"/>
          <w:rtl/>
        </w:rPr>
        <w:t>المحلي</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مصر،</w:t>
      </w:r>
      <w:r w:rsidRPr="00551178">
        <w:rPr>
          <w:rFonts w:cs="TAHER"/>
          <w:sz w:val="32"/>
          <w:szCs w:val="32"/>
          <w:rtl/>
        </w:rPr>
        <w:t xml:space="preserve"> </w:t>
      </w:r>
      <w:r w:rsidRPr="00551178">
        <w:rPr>
          <w:rFonts w:cs="TAHER" w:hint="cs"/>
          <w:sz w:val="32"/>
          <w:szCs w:val="32"/>
          <w:rtl/>
        </w:rPr>
        <w:t>ساعياً</w:t>
      </w:r>
      <w:r w:rsidRPr="00551178">
        <w:rPr>
          <w:rFonts w:cs="TAHER"/>
          <w:sz w:val="32"/>
          <w:szCs w:val="32"/>
          <w:rtl/>
        </w:rPr>
        <w:t xml:space="preserve"> </w:t>
      </w:r>
      <w:r w:rsidRPr="00551178">
        <w:rPr>
          <w:rFonts w:cs="TAHER" w:hint="cs"/>
          <w:sz w:val="32"/>
          <w:szCs w:val="32"/>
          <w:rtl/>
        </w:rPr>
        <w:t>إلى</w:t>
      </w:r>
      <w:r w:rsidRPr="00551178">
        <w:rPr>
          <w:rFonts w:cs="TAHER"/>
          <w:sz w:val="32"/>
          <w:szCs w:val="32"/>
          <w:rtl/>
        </w:rPr>
        <w:t xml:space="preserve"> </w:t>
      </w:r>
      <w:r w:rsidRPr="00551178">
        <w:rPr>
          <w:rFonts w:cs="TAHER" w:hint="cs"/>
          <w:sz w:val="32"/>
          <w:szCs w:val="32"/>
          <w:rtl/>
        </w:rPr>
        <w:t>التوفيق</w:t>
      </w:r>
      <w:r w:rsidRPr="00551178">
        <w:rPr>
          <w:rFonts w:cs="TAHER"/>
          <w:sz w:val="32"/>
          <w:szCs w:val="32"/>
          <w:rtl/>
        </w:rPr>
        <w:t xml:space="preserve"> </w:t>
      </w:r>
      <w:r w:rsidRPr="00551178">
        <w:rPr>
          <w:rFonts w:cs="TAHER" w:hint="cs"/>
          <w:sz w:val="32"/>
          <w:szCs w:val="32"/>
          <w:rtl/>
        </w:rPr>
        <w:t>بين</w:t>
      </w:r>
      <w:r w:rsidRPr="00551178">
        <w:rPr>
          <w:rFonts w:cs="TAHER"/>
          <w:sz w:val="32"/>
          <w:szCs w:val="32"/>
          <w:rtl/>
        </w:rPr>
        <w:t xml:space="preserve"> </w:t>
      </w:r>
      <w:r w:rsidRPr="00551178">
        <w:rPr>
          <w:rFonts w:cs="TAHER" w:hint="cs"/>
          <w:sz w:val="32"/>
          <w:szCs w:val="32"/>
          <w:rtl/>
        </w:rPr>
        <w:t>مواد</w:t>
      </w:r>
      <w:r w:rsidRPr="00551178">
        <w:rPr>
          <w:rFonts w:cs="TAHER"/>
          <w:sz w:val="32"/>
          <w:szCs w:val="32"/>
          <w:rtl/>
        </w:rPr>
        <w:t xml:space="preserve"> </w:t>
      </w:r>
      <w:r w:rsidRPr="00551178">
        <w:rPr>
          <w:rFonts w:cs="TAHER" w:hint="cs"/>
          <w:sz w:val="32"/>
          <w:szCs w:val="32"/>
          <w:rtl/>
        </w:rPr>
        <w:t>الدستور</w:t>
      </w:r>
      <w:r w:rsidRPr="00551178">
        <w:rPr>
          <w:rFonts w:cs="TAHER"/>
          <w:sz w:val="32"/>
          <w:szCs w:val="32"/>
          <w:rtl/>
        </w:rPr>
        <w:t xml:space="preserve"> </w:t>
      </w:r>
      <w:r w:rsidRPr="00551178">
        <w:rPr>
          <w:rFonts w:cs="TAHER" w:hint="cs"/>
          <w:sz w:val="32"/>
          <w:szCs w:val="32"/>
          <w:rtl/>
        </w:rPr>
        <w:t>الفرنسي</w:t>
      </w:r>
      <w:r w:rsidRPr="00551178">
        <w:rPr>
          <w:rFonts w:cs="TAHER"/>
          <w:sz w:val="32"/>
          <w:szCs w:val="32"/>
          <w:rtl/>
        </w:rPr>
        <w:t xml:space="preserve"> </w:t>
      </w:r>
      <w:r w:rsidRPr="00551178">
        <w:rPr>
          <w:rFonts w:cs="TAHER" w:hint="cs"/>
          <w:sz w:val="32"/>
          <w:szCs w:val="32"/>
          <w:rtl/>
        </w:rPr>
        <w:t>وبعض</w:t>
      </w:r>
      <w:r w:rsidRPr="00551178">
        <w:rPr>
          <w:rFonts w:cs="TAHER"/>
          <w:sz w:val="32"/>
          <w:szCs w:val="32"/>
          <w:rtl/>
        </w:rPr>
        <w:t xml:space="preserve"> </w:t>
      </w:r>
      <w:r w:rsidRPr="00551178">
        <w:rPr>
          <w:rFonts w:cs="TAHER" w:hint="cs"/>
          <w:sz w:val="32"/>
          <w:szCs w:val="32"/>
          <w:rtl/>
        </w:rPr>
        <w:t>قوانين</w:t>
      </w:r>
      <w:r w:rsidRPr="00551178">
        <w:rPr>
          <w:rFonts w:cs="TAHER"/>
          <w:sz w:val="32"/>
          <w:szCs w:val="32"/>
          <w:rtl/>
        </w:rPr>
        <w:t xml:space="preserve"> </w:t>
      </w:r>
      <w:r w:rsidRPr="00551178">
        <w:rPr>
          <w:rFonts w:cs="TAHER" w:hint="cs"/>
          <w:sz w:val="32"/>
          <w:szCs w:val="32"/>
          <w:rtl/>
        </w:rPr>
        <w:t>الشريعة</w:t>
      </w:r>
      <w:r w:rsidRPr="00551178">
        <w:rPr>
          <w:rFonts w:cs="TAHER"/>
          <w:sz w:val="32"/>
          <w:szCs w:val="32"/>
          <w:rtl/>
        </w:rPr>
        <w:t xml:space="preserve"> </w:t>
      </w:r>
      <w:r w:rsidRPr="00551178">
        <w:rPr>
          <w:rFonts w:cs="TAHER" w:hint="cs"/>
          <w:sz w:val="32"/>
          <w:szCs w:val="32"/>
          <w:rtl/>
        </w:rPr>
        <w:t>الإسلامية،</w:t>
      </w:r>
      <w:r w:rsidRPr="00551178">
        <w:rPr>
          <w:rFonts w:cs="TAHER"/>
          <w:sz w:val="32"/>
          <w:szCs w:val="32"/>
          <w:rtl/>
        </w:rPr>
        <w:t xml:space="preserve"> </w:t>
      </w:r>
      <w:r w:rsidRPr="00551178">
        <w:rPr>
          <w:rFonts w:cs="TAHER" w:hint="cs"/>
          <w:sz w:val="32"/>
          <w:szCs w:val="32"/>
          <w:rtl/>
        </w:rPr>
        <w:t>ومقارباً</w:t>
      </w:r>
      <w:r w:rsidRPr="00551178">
        <w:rPr>
          <w:rFonts w:cs="TAHER"/>
          <w:sz w:val="32"/>
          <w:szCs w:val="32"/>
          <w:rtl/>
        </w:rPr>
        <w:t xml:space="preserve"> </w:t>
      </w:r>
      <w:r w:rsidRPr="00551178">
        <w:rPr>
          <w:rFonts w:cs="TAHER" w:hint="cs"/>
          <w:sz w:val="32"/>
          <w:szCs w:val="32"/>
          <w:rtl/>
        </w:rPr>
        <w:t>بين</w:t>
      </w:r>
      <w:r w:rsidRPr="00551178">
        <w:rPr>
          <w:rFonts w:cs="TAHER"/>
          <w:sz w:val="32"/>
          <w:szCs w:val="32"/>
          <w:rtl/>
        </w:rPr>
        <w:t xml:space="preserve"> </w:t>
      </w:r>
      <w:r w:rsidRPr="00551178">
        <w:rPr>
          <w:rFonts w:cs="TAHER" w:hint="cs"/>
          <w:sz w:val="32"/>
          <w:szCs w:val="32"/>
          <w:rtl/>
        </w:rPr>
        <w:t>المفاهيم</w:t>
      </w:r>
      <w:r w:rsidRPr="00551178">
        <w:rPr>
          <w:rFonts w:cs="TAHER"/>
          <w:sz w:val="32"/>
          <w:szCs w:val="32"/>
          <w:rtl/>
        </w:rPr>
        <w:t xml:space="preserve"> </w:t>
      </w:r>
      <w:r w:rsidRPr="00551178">
        <w:rPr>
          <w:rFonts w:cs="TAHER" w:hint="cs"/>
          <w:sz w:val="32"/>
          <w:szCs w:val="32"/>
          <w:rtl/>
        </w:rPr>
        <w:t>الغربية</w:t>
      </w:r>
      <w:r w:rsidRPr="00551178">
        <w:rPr>
          <w:rFonts w:cs="TAHER"/>
          <w:sz w:val="32"/>
          <w:szCs w:val="32"/>
          <w:rtl/>
        </w:rPr>
        <w:t xml:space="preserve"> </w:t>
      </w:r>
      <w:r w:rsidRPr="00551178">
        <w:rPr>
          <w:rFonts w:cs="TAHER" w:hint="cs"/>
          <w:sz w:val="32"/>
          <w:szCs w:val="32"/>
          <w:rtl/>
        </w:rPr>
        <w:t>الليبرالية</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الحرية</w:t>
      </w:r>
      <w:r w:rsidRPr="00551178">
        <w:rPr>
          <w:rFonts w:cs="TAHER"/>
          <w:sz w:val="32"/>
          <w:szCs w:val="32"/>
          <w:rtl/>
        </w:rPr>
        <w:t xml:space="preserve"> </w:t>
      </w:r>
      <w:r w:rsidRPr="00551178">
        <w:rPr>
          <w:rFonts w:cs="TAHER" w:hint="cs"/>
          <w:sz w:val="32"/>
          <w:szCs w:val="32"/>
          <w:rtl/>
        </w:rPr>
        <w:t>والمساواة</w:t>
      </w:r>
      <w:r w:rsidRPr="00551178">
        <w:rPr>
          <w:rFonts w:cs="TAHER"/>
          <w:sz w:val="32"/>
          <w:szCs w:val="32"/>
          <w:rtl/>
        </w:rPr>
        <w:t xml:space="preserve"> </w:t>
      </w:r>
      <w:r w:rsidRPr="00551178">
        <w:rPr>
          <w:rFonts w:cs="TAHER" w:hint="cs"/>
          <w:sz w:val="32"/>
          <w:szCs w:val="32"/>
          <w:rtl/>
        </w:rPr>
        <w:t>والعدالة</w:t>
      </w:r>
      <w:r w:rsidRPr="00551178">
        <w:rPr>
          <w:rFonts w:cs="TAHER"/>
          <w:sz w:val="32"/>
          <w:szCs w:val="32"/>
          <w:rtl/>
        </w:rPr>
        <w:t xml:space="preserve"> </w:t>
      </w:r>
      <w:r w:rsidRPr="00551178">
        <w:rPr>
          <w:rFonts w:cs="TAHER" w:hint="cs"/>
          <w:sz w:val="32"/>
          <w:szCs w:val="32"/>
          <w:rtl/>
        </w:rPr>
        <w:t>وغيرها،</w:t>
      </w:r>
      <w:r w:rsidRPr="00551178">
        <w:rPr>
          <w:rFonts w:cs="TAHER"/>
          <w:sz w:val="32"/>
          <w:szCs w:val="32"/>
          <w:rtl/>
        </w:rPr>
        <w:t xml:space="preserve"> </w:t>
      </w:r>
      <w:r w:rsidRPr="00551178">
        <w:rPr>
          <w:rFonts w:cs="TAHER" w:hint="cs"/>
          <w:sz w:val="32"/>
          <w:szCs w:val="32"/>
          <w:rtl/>
        </w:rPr>
        <w:t>وبين</w:t>
      </w:r>
      <w:r w:rsidRPr="00551178">
        <w:rPr>
          <w:rFonts w:cs="TAHER"/>
          <w:sz w:val="32"/>
          <w:szCs w:val="32"/>
          <w:rtl/>
        </w:rPr>
        <w:t xml:space="preserve"> </w:t>
      </w:r>
      <w:r w:rsidRPr="00551178">
        <w:rPr>
          <w:rFonts w:cs="TAHER" w:hint="cs"/>
          <w:sz w:val="32"/>
          <w:szCs w:val="32"/>
          <w:rtl/>
        </w:rPr>
        <w:t>المفاهيم</w:t>
      </w:r>
      <w:r w:rsidRPr="00551178">
        <w:rPr>
          <w:rFonts w:cs="TAHER"/>
          <w:sz w:val="32"/>
          <w:szCs w:val="32"/>
          <w:rtl/>
        </w:rPr>
        <w:t xml:space="preserve"> </w:t>
      </w:r>
      <w:r w:rsidRPr="00551178">
        <w:rPr>
          <w:rFonts w:cs="TAHER" w:hint="cs"/>
          <w:sz w:val="32"/>
          <w:szCs w:val="32"/>
          <w:rtl/>
        </w:rPr>
        <w:t>الإسلامية،</w:t>
      </w:r>
      <w:r w:rsidRPr="00551178">
        <w:rPr>
          <w:rFonts w:cs="TAHER"/>
          <w:sz w:val="32"/>
          <w:szCs w:val="32"/>
          <w:rtl/>
        </w:rPr>
        <w:t xml:space="preserve"> </w:t>
      </w:r>
      <w:r w:rsidRPr="00551178">
        <w:rPr>
          <w:rFonts w:cs="TAHER" w:hint="cs"/>
          <w:sz w:val="32"/>
          <w:szCs w:val="32"/>
          <w:rtl/>
        </w:rPr>
        <w:t>وجمع</w:t>
      </w:r>
      <w:r w:rsidRPr="00551178">
        <w:rPr>
          <w:rFonts w:cs="TAHER"/>
          <w:sz w:val="32"/>
          <w:szCs w:val="32"/>
          <w:rtl/>
        </w:rPr>
        <w:t xml:space="preserve"> </w:t>
      </w:r>
      <w:r w:rsidRPr="00551178">
        <w:rPr>
          <w:rFonts w:cs="TAHER" w:hint="cs"/>
          <w:sz w:val="32"/>
          <w:szCs w:val="32"/>
          <w:rtl/>
        </w:rPr>
        <w:t>بين</w:t>
      </w:r>
      <w:r w:rsidRPr="00551178">
        <w:rPr>
          <w:rFonts w:cs="TAHER"/>
          <w:sz w:val="32"/>
          <w:szCs w:val="32"/>
          <w:rtl/>
        </w:rPr>
        <w:t xml:space="preserve"> </w:t>
      </w:r>
      <w:r w:rsidRPr="00551178">
        <w:rPr>
          <w:rFonts w:cs="TAHER" w:hint="cs"/>
          <w:sz w:val="32"/>
          <w:szCs w:val="32"/>
          <w:rtl/>
        </w:rPr>
        <w:t>وظيفة</w:t>
      </w:r>
      <w:r w:rsidRPr="00551178">
        <w:rPr>
          <w:rFonts w:cs="TAHER"/>
          <w:sz w:val="32"/>
          <w:szCs w:val="32"/>
          <w:rtl/>
        </w:rPr>
        <w:t xml:space="preserve"> </w:t>
      </w:r>
      <w:r w:rsidRPr="00551178">
        <w:rPr>
          <w:rFonts w:cs="TAHER" w:hint="cs"/>
          <w:sz w:val="32"/>
          <w:szCs w:val="32"/>
          <w:rtl/>
        </w:rPr>
        <w:t>دعم</w:t>
      </w:r>
      <w:r w:rsidRPr="00551178">
        <w:rPr>
          <w:rFonts w:cs="TAHER"/>
          <w:sz w:val="32"/>
          <w:szCs w:val="32"/>
          <w:rtl/>
        </w:rPr>
        <w:t xml:space="preserve"> </w:t>
      </w:r>
      <w:r w:rsidRPr="00551178">
        <w:rPr>
          <w:rFonts w:cs="TAHER" w:hint="cs"/>
          <w:sz w:val="32"/>
          <w:szCs w:val="32"/>
          <w:rtl/>
        </w:rPr>
        <w:t>السلطة</w:t>
      </w:r>
      <w:r w:rsidRPr="00551178">
        <w:rPr>
          <w:rFonts w:cs="TAHER"/>
          <w:sz w:val="32"/>
          <w:szCs w:val="32"/>
          <w:rtl/>
        </w:rPr>
        <w:t xml:space="preserve"> </w:t>
      </w:r>
      <w:r w:rsidRPr="00551178">
        <w:rPr>
          <w:rFonts w:cs="TAHER" w:hint="cs"/>
          <w:sz w:val="32"/>
          <w:szCs w:val="32"/>
          <w:rtl/>
        </w:rPr>
        <w:t>القائمة</w:t>
      </w:r>
      <w:r w:rsidRPr="00551178">
        <w:rPr>
          <w:rFonts w:cs="TAHER"/>
          <w:sz w:val="32"/>
          <w:szCs w:val="32"/>
          <w:rtl/>
        </w:rPr>
        <w:t xml:space="preserve"> </w:t>
      </w:r>
      <w:r w:rsidRPr="00551178">
        <w:rPr>
          <w:rFonts w:cs="TAHER" w:hint="cs"/>
          <w:sz w:val="32"/>
          <w:szCs w:val="32"/>
          <w:rtl/>
        </w:rPr>
        <w:t>باسم</w:t>
      </w:r>
      <w:r w:rsidRPr="00551178">
        <w:rPr>
          <w:rFonts w:cs="TAHER"/>
          <w:sz w:val="32"/>
          <w:szCs w:val="32"/>
          <w:rtl/>
        </w:rPr>
        <w:t xml:space="preserve"> </w:t>
      </w:r>
      <w:r w:rsidRPr="00551178">
        <w:rPr>
          <w:rFonts w:cs="TAHER" w:hint="cs"/>
          <w:sz w:val="32"/>
          <w:szCs w:val="32"/>
          <w:rtl/>
        </w:rPr>
        <w:t>الإسلام</w:t>
      </w:r>
      <w:r w:rsidRPr="00551178">
        <w:rPr>
          <w:rFonts w:cs="TAHER"/>
          <w:sz w:val="32"/>
          <w:szCs w:val="32"/>
          <w:rtl/>
        </w:rPr>
        <w:t xml:space="preserve"> </w:t>
      </w:r>
      <w:r w:rsidRPr="00551178">
        <w:rPr>
          <w:rFonts w:cs="TAHER" w:hint="cs"/>
          <w:sz w:val="32"/>
          <w:szCs w:val="32"/>
          <w:rtl/>
        </w:rPr>
        <w:t>وقيادة</w:t>
      </w:r>
      <w:r w:rsidRPr="00551178">
        <w:rPr>
          <w:rFonts w:cs="TAHER"/>
          <w:sz w:val="32"/>
          <w:szCs w:val="32"/>
          <w:rtl/>
        </w:rPr>
        <w:t xml:space="preserve"> </w:t>
      </w:r>
      <w:r w:rsidRPr="00551178">
        <w:rPr>
          <w:rFonts w:cs="TAHER" w:hint="cs"/>
          <w:sz w:val="32"/>
          <w:szCs w:val="32"/>
          <w:rtl/>
        </w:rPr>
        <w:t>التمرد</w:t>
      </w:r>
      <w:r w:rsidRPr="00551178">
        <w:rPr>
          <w:rFonts w:cs="TAHER"/>
          <w:sz w:val="32"/>
          <w:szCs w:val="32"/>
          <w:rtl/>
        </w:rPr>
        <w:t xml:space="preserve"> </w:t>
      </w:r>
      <w:r w:rsidRPr="00551178">
        <w:rPr>
          <w:rFonts w:cs="TAHER" w:hint="cs"/>
          <w:sz w:val="32"/>
          <w:szCs w:val="32"/>
          <w:rtl/>
        </w:rPr>
        <w:t>الشعبي</w:t>
      </w:r>
      <w:r w:rsidRPr="00551178">
        <w:rPr>
          <w:rFonts w:cs="TAHER"/>
          <w:sz w:val="32"/>
          <w:szCs w:val="32"/>
          <w:rtl/>
        </w:rPr>
        <w:t xml:space="preserve"> </w:t>
      </w:r>
      <w:r w:rsidRPr="00551178">
        <w:rPr>
          <w:rFonts w:cs="TAHER" w:hint="cs"/>
          <w:sz w:val="32"/>
          <w:szCs w:val="32"/>
          <w:rtl/>
        </w:rPr>
        <w:t>باسم</w:t>
      </w:r>
      <w:r w:rsidRPr="00551178">
        <w:rPr>
          <w:rFonts w:cs="TAHER"/>
          <w:sz w:val="32"/>
          <w:szCs w:val="32"/>
          <w:rtl/>
        </w:rPr>
        <w:t xml:space="preserve"> </w:t>
      </w:r>
      <w:r w:rsidRPr="00551178">
        <w:rPr>
          <w:rFonts w:cs="TAHER" w:hint="cs"/>
          <w:sz w:val="32"/>
          <w:szCs w:val="32"/>
          <w:rtl/>
        </w:rPr>
        <w:t>الإسلام</w:t>
      </w:r>
      <w:r w:rsidRPr="00551178">
        <w:rPr>
          <w:rFonts w:cs="TAHER"/>
          <w:sz w:val="32"/>
          <w:szCs w:val="32"/>
          <w:rtl/>
        </w:rPr>
        <w:t xml:space="preserve"> </w:t>
      </w:r>
      <w:r w:rsidRPr="00551178">
        <w:rPr>
          <w:rFonts w:cs="TAHER" w:hint="cs"/>
          <w:sz w:val="32"/>
          <w:szCs w:val="32"/>
          <w:rtl/>
        </w:rPr>
        <w:t>أيضا</w:t>
      </w:r>
      <w:r w:rsidR="008F40F7">
        <w:rPr>
          <w:rFonts w:cs="TAHER" w:hint="cs"/>
          <w:sz w:val="32"/>
          <w:szCs w:val="32"/>
          <w:rtl/>
        </w:rPr>
        <w:t>ً</w:t>
      </w:r>
      <w:r w:rsidR="008F40F7">
        <w:rPr>
          <w:rStyle w:val="a4"/>
          <w:rFonts w:cs="TAHER"/>
          <w:sz w:val="32"/>
          <w:szCs w:val="32"/>
          <w:rtl/>
        </w:rPr>
        <w:footnoteReference w:id="168"/>
      </w:r>
      <w:r w:rsidRPr="00551178">
        <w:rPr>
          <w:rFonts w:cs="TAHER"/>
          <w:sz w:val="32"/>
          <w:szCs w:val="32"/>
          <w:rtl/>
        </w:rPr>
        <w:t xml:space="preserve">. </w:t>
      </w:r>
    </w:p>
    <w:p w:rsidR="00551178" w:rsidRPr="00551178" w:rsidRDefault="00551178" w:rsidP="004E28F4">
      <w:pPr>
        <w:bidi/>
        <w:spacing w:after="0" w:line="240" w:lineRule="atLeast"/>
        <w:ind w:firstLine="567"/>
        <w:jc w:val="both"/>
        <w:rPr>
          <w:rFonts w:cs="TAHER"/>
          <w:sz w:val="32"/>
          <w:szCs w:val="32"/>
        </w:rPr>
      </w:pPr>
      <w:r w:rsidRPr="00551178">
        <w:rPr>
          <w:rFonts w:cs="TAHER" w:hint="cs"/>
          <w:sz w:val="32"/>
          <w:szCs w:val="32"/>
          <w:rtl/>
        </w:rPr>
        <w:t>وبالإطلاع</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الظروف</w:t>
      </w:r>
      <w:r w:rsidRPr="00551178">
        <w:rPr>
          <w:rFonts w:cs="TAHER"/>
          <w:sz w:val="32"/>
          <w:szCs w:val="32"/>
          <w:rtl/>
        </w:rPr>
        <w:t xml:space="preserve"> </w:t>
      </w:r>
      <w:r w:rsidRPr="00551178">
        <w:rPr>
          <w:rFonts w:cs="TAHER" w:hint="cs"/>
          <w:sz w:val="32"/>
          <w:szCs w:val="32"/>
          <w:rtl/>
        </w:rPr>
        <w:t>الاجتماعية</w:t>
      </w:r>
      <w:r w:rsidRPr="00551178">
        <w:rPr>
          <w:rFonts w:cs="TAHER"/>
          <w:sz w:val="32"/>
          <w:szCs w:val="32"/>
          <w:rtl/>
        </w:rPr>
        <w:t xml:space="preserve"> </w:t>
      </w:r>
      <w:r w:rsidRPr="00551178">
        <w:rPr>
          <w:rFonts w:cs="TAHER" w:hint="cs"/>
          <w:sz w:val="32"/>
          <w:szCs w:val="32"/>
          <w:rtl/>
        </w:rPr>
        <w:t>والسياسية</w:t>
      </w:r>
      <w:r w:rsidRPr="00551178">
        <w:rPr>
          <w:rFonts w:cs="TAHER"/>
          <w:sz w:val="32"/>
          <w:szCs w:val="32"/>
          <w:rtl/>
        </w:rPr>
        <w:t xml:space="preserve"> </w:t>
      </w:r>
      <w:r w:rsidRPr="00551178">
        <w:rPr>
          <w:rFonts w:cs="TAHER" w:hint="cs"/>
          <w:sz w:val="32"/>
          <w:szCs w:val="32"/>
          <w:rtl/>
        </w:rPr>
        <w:t>التي</w:t>
      </w:r>
      <w:r w:rsidRPr="00551178">
        <w:rPr>
          <w:rFonts w:cs="TAHER"/>
          <w:sz w:val="32"/>
          <w:szCs w:val="32"/>
          <w:rtl/>
        </w:rPr>
        <w:t xml:space="preserve"> </w:t>
      </w:r>
      <w:r w:rsidRPr="00551178">
        <w:rPr>
          <w:rFonts w:cs="TAHER" w:hint="cs"/>
          <w:sz w:val="32"/>
          <w:szCs w:val="32"/>
          <w:rtl/>
        </w:rPr>
        <w:t>ساعدت</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تكوين</w:t>
      </w:r>
      <w:r w:rsidRPr="00551178">
        <w:rPr>
          <w:rFonts w:cs="TAHER"/>
          <w:sz w:val="32"/>
          <w:szCs w:val="32"/>
          <w:rtl/>
        </w:rPr>
        <w:t xml:space="preserve"> </w:t>
      </w:r>
      <w:r w:rsidRPr="00551178">
        <w:rPr>
          <w:rFonts w:cs="TAHER" w:hint="cs"/>
          <w:sz w:val="32"/>
          <w:szCs w:val="32"/>
          <w:rtl/>
        </w:rPr>
        <w:t>فكره،</w:t>
      </w:r>
      <w:r w:rsidRPr="00551178">
        <w:rPr>
          <w:rFonts w:cs="TAHER"/>
          <w:sz w:val="32"/>
          <w:szCs w:val="32"/>
          <w:rtl/>
        </w:rPr>
        <w:t xml:space="preserve"> </w:t>
      </w:r>
      <w:r w:rsidRPr="00551178">
        <w:rPr>
          <w:rFonts w:cs="TAHER" w:hint="cs"/>
          <w:sz w:val="32"/>
          <w:szCs w:val="32"/>
          <w:rtl/>
        </w:rPr>
        <w:t>نجد</w:t>
      </w:r>
      <w:r w:rsidRPr="00551178">
        <w:rPr>
          <w:rFonts w:cs="TAHER"/>
          <w:sz w:val="32"/>
          <w:szCs w:val="32"/>
          <w:rtl/>
        </w:rPr>
        <w:t xml:space="preserve"> </w:t>
      </w:r>
      <w:r w:rsidRPr="00551178">
        <w:rPr>
          <w:rFonts w:cs="TAHER" w:hint="cs"/>
          <w:sz w:val="32"/>
          <w:szCs w:val="32"/>
          <w:rtl/>
        </w:rPr>
        <w:t>أن</w:t>
      </w:r>
      <w:r w:rsidRPr="00551178">
        <w:rPr>
          <w:rFonts w:cs="TAHER"/>
          <w:sz w:val="32"/>
          <w:szCs w:val="32"/>
          <w:rtl/>
        </w:rPr>
        <w:t xml:space="preserve"> </w:t>
      </w:r>
      <w:r w:rsidRPr="00551178">
        <w:rPr>
          <w:rFonts w:cs="TAHER" w:hint="cs"/>
          <w:sz w:val="32"/>
          <w:szCs w:val="32"/>
          <w:rtl/>
        </w:rPr>
        <w:t>مصر</w:t>
      </w:r>
      <w:r w:rsidRPr="00551178">
        <w:rPr>
          <w:rFonts w:cs="TAHER"/>
          <w:sz w:val="32"/>
          <w:szCs w:val="32"/>
          <w:rtl/>
        </w:rPr>
        <w:t xml:space="preserve"> </w:t>
      </w:r>
      <w:r w:rsidRPr="00551178">
        <w:rPr>
          <w:rFonts w:cs="TAHER" w:hint="cs"/>
          <w:sz w:val="32"/>
          <w:szCs w:val="32"/>
          <w:rtl/>
        </w:rPr>
        <w:t>كانت</w:t>
      </w:r>
      <w:r w:rsidRPr="00551178">
        <w:rPr>
          <w:rFonts w:cs="TAHER"/>
          <w:sz w:val="32"/>
          <w:szCs w:val="32"/>
          <w:rtl/>
        </w:rPr>
        <w:t xml:space="preserve"> </w:t>
      </w:r>
      <w:r w:rsidRPr="00551178">
        <w:rPr>
          <w:rFonts w:cs="TAHER" w:hint="cs"/>
          <w:sz w:val="32"/>
          <w:szCs w:val="32"/>
          <w:rtl/>
        </w:rPr>
        <w:t>حينها</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حالة</w:t>
      </w:r>
      <w:r w:rsidRPr="00551178">
        <w:rPr>
          <w:rFonts w:cs="TAHER"/>
          <w:sz w:val="32"/>
          <w:szCs w:val="32"/>
          <w:rtl/>
        </w:rPr>
        <w:t xml:space="preserve"> </w:t>
      </w:r>
      <w:r w:rsidRPr="00551178">
        <w:rPr>
          <w:rFonts w:cs="TAHER" w:hint="cs"/>
          <w:sz w:val="32"/>
          <w:szCs w:val="32"/>
          <w:rtl/>
        </w:rPr>
        <w:t>سياسية</w:t>
      </w:r>
      <w:r w:rsidRPr="00551178">
        <w:rPr>
          <w:rFonts w:cs="TAHER"/>
          <w:sz w:val="32"/>
          <w:szCs w:val="32"/>
          <w:rtl/>
        </w:rPr>
        <w:t xml:space="preserve"> </w:t>
      </w:r>
      <w:r w:rsidRPr="00551178">
        <w:rPr>
          <w:rFonts w:cs="TAHER" w:hint="cs"/>
          <w:sz w:val="32"/>
          <w:szCs w:val="32"/>
          <w:rtl/>
        </w:rPr>
        <w:t>تعتبر</w:t>
      </w:r>
      <w:r w:rsidRPr="00551178">
        <w:rPr>
          <w:rFonts w:cs="TAHER"/>
          <w:sz w:val="32"/>
          <w:szCs w:val="32"/>
          <w:rtl/>
        </w:rPr>
        <w:t xml:space="preserve"> </w:t>
      </w:r>
      <w:r w:rsidRPr="00551178">
        <w:rPr>
          <w:rFonts w:cs="TAHER" w:hint="cs"/>
          <w:sz w:val="32"/>
          <w:szCs w:val="32"/>
          <w:rtl/>
        </w:rPr>
        <w:lastRenderedPageBreak/>
        <w:t>مفصلاً</w:t>
      </w:r>
      <w:r w:rsidRPr="00551178">
        <w:rPr>
          <w:rFonts w:cs="TAHER"/>
          <w:sz w:val="32"/>
          <w:szCs w:val="32"/>
          <w:rtl/>
        </w:rPr>
        <w:t xml:space="preserve"> </w:t>
      </w:r>
      <w:r w:rsidRPr="00551178">
        <w:rPr>
          <w:rFonts w:cs="TAHER" w:hint="cs"/>
          <w:sz w:val="32"/>
          <w:szCs w:val="32"/>
          <w:rtl/>
        </w:rPr>
        <w:t>مهما</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تاريخها</w:t>
      </w:r>
      <w:r w:rsidRPr="00551178">
        <w:rPr>
          <w:rFonts w:cs="TAHER"/>
          <w:sz w:val="32"/>
          <w:szCs w:val="32"/>
          <w:rtl/>
        </w:rPr>
        <w:t xml:space="preserve"> </w:t>
      </w:r>
      <w:r w:rsidRPr="00551178">
        <w:rPr>
          <w:rFonts w:cs="TAHER" w:hint="cs"/>
          <w:sz w:val="32"/>
          <w:szCs w:val="32"/>
          <w:rtl/>
        </w:rPr>
        <w:t>وتاريخ</w:t>
      </w:r>
      <w:r w:rsidRPr="00551178">
        <w:rPr>
          <w:rFonts w:cs="TAHER"/>
          <w:sz w:val="32"/>
          <w:szCs w:val="32"/>
          <w:rtl/>
        </w:rPr>
        <w:t xml:space="preserve"> </w:t>
      </w:r>
      <w:r w:rsidRPr="00551178">
        <w:rPr>
          <w:rFonts w:cs="TAHER" w:hint="cs"/>
          <w:sz w:val="32"/>
          <w:szCs w:val="32"/>
          <w:rtl/>
        </w:rPr>
        <w:t>المنطقة،</w:t>
      </w:r>
      <w:r w:rsidRPr="00551178">
        <w:rPr>
          <w:rFonts w:cs="TAHER"/>
          <w:sz w:val="32"/>
          <w:szCs w:val="32"/>
          <w:rtl/>
        </w:rPr>
        <w:t xml:space="preserve"> </w:t>
      </w:r>
      <w:r w:rsidRPr="00551178">
        <w:rPr>
          <w:rFonts w:cs="TAHER" w:hint="cs"/>
          <w:sz w:val="32"/>
          <w:szCs w:val="32"/>
          <w:rtl/>
        </w:rPr>
        <w:t>وهي</w:t>
      </w:r>
      <w:r w:rsidRPr="00551178">
        <w:rPr>
          <w:rFonts w:cs="TAHER"/>
          <w:sz w:val="32"/>
          <w:szCs w:val="32"/>
          <w:rtl/>
        </w:rPr>
        <w:t xml:space="preserve"> </w:t>
      </w:r>
      <w:r w:rsidRPr="00551178">
        <w:rPr>
          <w:rFonts w:cs="TAHER" w:hint="cs"/>
          <w:sz w:val="32"/>
          <w:szCs w:val="32"/>
          <w:rtl/>
        </w:rPr>
        <w:t>المرحلة</w:t>
      </w:r>
      <w:r w:rsidRPr="00551178">
        <w:rPr>
          <w:rFonts w:cs="TAHER"/>
          <w:sz w:val="32"/>
          <w:szCs w:val="32"/>
          <w:rtl/>
        </w:rPr>
        <w:t xml:space="preserve"> </w:t>
      </w:r>
      <w:r w:rsidRPr="00551178">
        <w:rPr>
          <w:rFonts w:cs="TAHER" w:hint="cs"/>
          <w:sz w:val="32"/>
          <w:szCs w:val="32"/>
          <w:rtl/>
        </w:rPr>
        <w:t>التي</w:t>
      </w:r>
      <w:r w:rsidRPr="00551178">
        <w:rPr>
          <w:rFonts w:cs="TAHER"/>
          <w:sz w:val="32"/>
          <w:szCs w:val="32"/>
          <w:rtl/>
        </w:rPr>
        <w:t xml:space="preserve"> </w:t>
      </w:r>
      <w:r w:rsidRPr="00551178">
        <w:rPr>
          <w:rFonts w:cs="TAHER" w:hint="cs"/>
          <w:sz w:val="32"/>
          <w:szCs w:val="32"/>
          <w:rtl/>
        </w:rPr>
        <w:t>تم</w:t>
      </w:r>
      <w:r w:rsidRPr="00551178">
        <w:rPr>
          <w:rFonts w:cs="TAHER"/>
          <w:sz w:val="32"/>
          <w:szCs w:val="32"/>
          <w:rtl/>
        </w:rPr>
        <w:t xml:space="preserve"> </w:t>
      </w:r>
      <w:r w:rsidRPr="00551178">
        <w:rPr>
          <w:rFonts w:cs="TAHER" w:hint="cs"/>
          <w:sz w:val="32"/>
          <w:szCs w:val="32"/>
          <w:rtl/>
        </w:rPr>
        <w:t>فيها</w:t>
      </w:r>
      <w:r w:rsidRPr="00551178">
        <w:rPr>
          <w:rFonts w:cs="TAHER"/>
          <w:sz w:val="32"/>
          <w:szCs w:val="32"/>
          <w:rtl/>
        </w:rPr>
        <w:t xml:space="preserve"> </w:t>
      </w:r>
      <w:r w:rsidRPr="00551178">
        <w:rPr>
          <w:rFonts w:cs="TAHER" w:hint="cs"/>
          <w:sz w:val="32"/>
          <w:szCs w:val="32"/>
          <w:rtl/>
        </w:rPr>
        <w:t>صياغة</w:t>
      </w:r>
      <w:r w:rsidRPr="00551178">
        <w:rPr>
          <w:rFonts w:cs="TAHER"/>
          <w:sz w:val="32"/>
          <w:szCs w:val="32"/>
          <w:rtl/>
        </w:rPr>
        <w:t xml:space="preserve"> </w:t>
      </w:r>
      <w:r w:rsidRPr="00551178">
        <w:rPr>
          <w:rFonts w:cs="TAHER" w:hint="cs"/>
          <w:sz w:val="32"/>
          <w:szCs w:val="32"/>
          <w:rtl/>
        </w:rPr>
        <w:t>فكر</w:t>
      </w:r>
      <w:r w:rsidRPr="00551178">
        <w:rPr>
          <w:rFonts w:cs="TAHER"/>
          <w:sz w:val="32"/>
          <w:szCs w:val="32"/>
          <w:rtl/>
        </w:rPr>
        <w:t xml:space="preserve"> </w:t>
      </w:r>
      <w:r w:rsidRPr="00551178">
        <w:rPr>
          <w:rFonts w:cs="TAHER" w:hint="cs"/>
          <w:sz w:val="32"/>
          <w:szCs w:val="32"/>
          <w:rtl/>
        </w:rPr>
        <w:t>سياسي</w:t>
      </w:r>
      <w:r w:rsidRPr="00551178">
        <w:rPr>
          <w:rFonts w:cs="TAHER"/>
          <w:sz w:val="32"/>
          <w:szCs w:val="32"/>
          <w:rtl/>
        </w:rPr>
        <w:t xml:space="preserve"> </w:t>
      </w:r>
      <w:r w:rsidRPr="00551178">
        <w:rPr>
          <w:rFonts w:cs="TAHER" w:hint="cs"/>
          <w:sz w:val="32"/>
          <w:szCs w:val="32"/>
          <w:rtl/>
        </w:rPr>
        <w:t>أرخى</w:t>
      </w:r>
      <w:r w:rsidRPr="00551178">
        <w:rPr>
          <w:rFonts w:cs="TAHER"/>
          <w:sz w:val="32"/>
          <w:szCs w:val="32"/>
          <w:rtl/>
        </w:rPr>
        <w:t xml:space="preserve"> </w:t>
      </w:r>
      <w:r w:rsidRPr="00551178">
        <w:rPr>
          <w:rFonts w:cs="TAHER" w:hint="cs"/>
          <w:sz w:val="32"/>
          <w:szCs w:val="32"/>
          <w:rtl/>
        </w:rPr>
        <w:t>بظلاله</w:t>
      </w:r>
      <w:r w:rsidRPr="00551178">
        <w:rPr>
          <w:rFonts w:cs="TAHER"/>
          <w:sz w:val="32"/>
          <w:szCs w:val="32"/>
          <w:rtl/>
        </w:rPr>
        <w:t xml:space="preserve"> </w:t>
      </w:r>
      <w:r w:rsidRPr="00551178">
        <w:rPr>
          <w:rFonts w:cs="TAHER" w:hint="cs"/>
          <w:sz w:val="32"/>
          <w:szCs w:val="32"/>
          <w:rtl/>
        </w:rPr>
        <w:t>ومازال</w:t>
      </w:r>
      <w:r w:rsidRPr="00551178">
        <w:rPr>
          <w:rFonts w:cs="TAHER"/>
          <w:sz w:val="32"/>
          <w:szCs w:val="32"/>
          <w:rtl/>
        </w:rPr>
        <w:t xml:space="preserve"> </w:t>
      </w:r>
      <w:r w:rsidRPr="00551178">
        <w:rPr>
          <w:rFonts w:cs="TAHER" w:hint="cs"/>
          <w:sz w:val="32"/>
          <w:szCs w:val="32"/>
          <w:rtl/>
        </w:rPr>
        <w:t>وأعطى</w:t>
      </w:r>
      <w:r w:rsidRPr="00551178">
        <w:rPr>
          <w:rFonts w:cs="TAHER"/>
          <w:sz w:val="32"/>
          <w:szCs w:val="32"/>
          <w:rtl/>
        </w:rPr>
        <w:t xml:space="preserve"> </w:t>
      </w:r>
      <w:r w:rsidRPr="00551178">
        <w:rPr>
          <w:rFonts w:cs="TAHER" w:hint="cs"/>
          <w:sz w:val="32"/>
          <w:szCs w:val="32"/>
          <w:rtl/>
        </w:rPr>
        <w:t>جملة</w:t>
      </w:r>
      <w:r w:rsidRPr="00551178">
        <w:rPr>
          <w:rFonts w:cs="TAHER"/>
          <w:sz w:val="32"/>
          <w:szCs w:val="32"/>
          <w:rtl/>
        </w:rPr>
        <w:t xml:space="preserve"> </w:t>
      </w:r>
      <w:r w:rsidRPr="00551178">
        <w:rPr>
          <w:rFonts w:cs="TAHER" w:hint="cs"/>
          <w:sz w:val="32"/>
          <w:szCs w:val="32"/>
          <w:rtl/>
        </w:rPr>
        <w:t>مفاهيم</w:t>
      </w:r>
      <w:r w:rsidRPr="00551178">
        <w:rPr>
          <w:rFonts w:cs="TAHER"/>
          <w:sz w:val="32"/>
          <w:szCs w:val="32"/>
          <w:rtl/>
        </w:rPr>
        <w:t xml:space="preserve"> </w:t>
      </w:r>
      <w:r w:rsidRPr="00551178">
        <w:rPr>
          <w:rFonts w:cs="TAHER" w:hint="cs"/>
          <w:sz w:val="32"/>
          <w:szCs w:val="32"/>
          <w:rtl/>
        </w:rPr>
        <w:t>لم</w:t>
      </w:r>
      <w:r w:rsidRPr="00551178">
        <w:rPr>
          <w:rFonts w:cs="TAHER"/>
          <w:sz w:val="32"/>
          <w:szCs w:val="32"/>
          <w:rtl/>
        </w:rPr>
        <w:t xml:space="preserve"> </w:t>
      </w:r>
      <w:r w:rsidRPr="00551178">
        <w:rPr>
          <w:rFonts w:cs="TAHER" w:hint="cs"/>
          <w:sz w:val="32"/>
          <w:szCs w:val="32"/>
          <w:rtl/>
        </w:rPr>
        <w:t>تكن</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الأساس</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إفراز</w:t>
      </w:r>
      <w:r w:rsidRPr="00551178">
        <w:rPr>
          <w:rFonts w:cs="TAHER"/>
          <w:sz w:val="32"/>
          <w:szCs w:val="32"/>
          <w:rtl/>
        </w:rPr>
        <w:t xml:space="preserve"> </w:t>
      </w:r>
      <w:r w:rsidRPr="00551178">
        <w:rPr>
          <w:rFonts w:cs="TAHER" w:hint="cs"/>
          <w:sz w:val="32"/>
          <w:szCs w:val="32"/>
          <w:rtl/>
        </w:rPr>
        <w:t>المجتمع</w:t>
      </w:r>
      <w:r w:rsidRPr="00551178">
        <w:rPr>
          <w:rFonts w:cs="TAHER"/>
          <w:sz w:val="32"/>
          <w:szCs w:val="32"/>
          <w:rtl/>
        </w:rPr>
        <w:t xml:space="preserve"> </w:t>
      </w:r>
      <w:r w:rsidRPr="00551178">
        <w:rPr>
          <w:rFonts w:cs="TAHER" w:hint="cs"/>
          <w:sz w:val="32"/>
          <w:szCs w:val="32"/>
          <w:rtl/>
        </w:rPr>
        <w:t>المعاش</w:t>
      </w:r>
      <w:r w:rsidRPr="00551178">
        <w:rPr>
          <w:rFonts w:cs="TAHER"/>
          <w:sz w:val="32"/>
          <w:szCs w:val="32"/>
          <w:rtl/>
        </w:rPr>
        <w:t xml:space="preserve"> </w:t>
      </w:r>
      <w:r w:rsidRPr="00551178">
        <w:rPr>
          <w:rFonts w:cs="TAHER" w:hint="cs"/>
          <w:sz w:val="32"/>
          <w:szCs w:val="32"/>
          <w:rtl/>
        </w:rPr>
        <w:t>بل</w:t>
      </w:r>
      <w:r w:rsidRPr="00551178">
        <w:rPr>
          <w:rFonts w:cs="TAHER"/>
          <w:sz w:val="32"/>
          <w:szCs w:val="32"/>
          <w:rtl/>
        </w:rPr>
        <w:t xml:space="preserve"> </w:t>
      </w:r>
      <w:r w:rsidRPr="00551178">
        <w:rPr>
          <w:rFonts w:cs="TAHER" w:hint="cs"/>
          <w:sz w:val="32"/>
          <w:szCs w:val="32"/>
          <w:rtl/>
        </w:rPr>
        <w:t>جاء</w:t>
      </w:r>
      <w:r w:rsidRPr="00551178">
        <w:rPr>
          <w:rFonts w:cs="TAHER"/>
          <w:sz w:val="32"/>
          <w:szCs w:val="32"/>
          <w:rtl/>
        </w:rPr>
        <w:t xml:space="preserve"> </w:t>
      </w:r>
      <w:r w:rsidRPr="00551178">
        <w:rPr>
          <w:rFonts w:cs="TAHER" w:hint="cs"/>
          <w:sz w:val="32"/>
          <w:szCs w:val="32"/>
          <w:rtl/>
        </w:rPr>
        <w:t>نتيجة</w:t>
      </w:r>
      <w:r w:rsidRPr="00551178">
        <w:rPr>
          <w:rFonts w:cs="TAHER"/>
          <w:sz w:val="32"/>
          <w:szCs w:val="32"/>
          <w:rtl/>
        </w:rPr>
        <w:t xml:space="preserve"> </w:t>
      </w:r>
      <w:r w:rsidRPr="00551178">
        <w:rPr>
          <w:rFonts w:cs="TAHER" w:hint="cs"/>
          <w:sz w:val="32"/>
          <w:szCs w:val="32"/>
          <w:rtl/>
        </w:rPr>
        <w:t>صراع</w:t>
      </w:r>
      <w:r w:rsidRPr="00551178">
        <w:rPr>
          <w:rFonts w:cs="TAHER"/>
          <w:sz w:val="32"/>
          <w:szCs w:val="32"/>
          <w:rtl/>
        </w:rPr>
        <w:t xml:space="preserve"> </w:t>
      </w:r>
      <w:r w:rsidRPr="00551178">
        <w:rPr>
          <w:rFonts w:cs="TAHER" w:hint="cs"/>
          <w:sz w:val="32"/>
          <w:szCs w:val="32"/>
          <w:rtl/>
        </w:rPr>
        <w:t>بين</w:t>
      </w:r>
      <w:r w:rsidRPr="00551178">
        <w:rPr>
          <w:rFonts w:cs="TAHER"/>
          <w:sz w:val="32"/>
          <w:szCs w:val="32"/>
          <w:rtl/>
        </w:rPr>
        <w:t xml:space="preserve"> </w:t>
      </w:r>
      <w:r w:rsidRPr="00551178">
        <w:rPr>
          <w:rFonts w:cs="TAHER" w:hint="cs"/>
          <w:sz w:val="32"/>
          <w:szCs w:val="32"/>
          <w:rtl/>
        </w:rPr>
        <w:t>حضارة</w:t>
      </w:r>
      <w:r w:rsidRPr="00551178">
        <w:rPr>
          <w:rFonts w:cs="TAHER"/>
          <w:sz w:val="32"/>
          <w:szCs w:val="32"/>
          <w:rtl/>
        </w:rPr>
        <w:t xml:space="preserve"> </w:t>
      </w:r>
      <w:r w:rsidRPr="00551178">
        <w:rPr>
          <w:rFonts w:cs="TAHER" w:hint="cs"/>
          <w:sz w:val="32"/>
          <w:szCs w:val="32"/>
          <w:rtl/>
        </w:rPr>
        <w:t>غربية</w:t>
      </w:r>
      <w:r w:rsidRPr="00551178">
        <w:rPr>
          <w:rFonts w:cs="TAHER"/>
          <w:sz w:val="32"/>
          <w:szCs w:val="32"/>
          <w:rtl/>
        </w:rPr>
        <w:t xml:space="preserve"> </w:t>
      </w:r>
      <w:r w:rsidRPr="00551178">
        <w:rPr>
          <w:rFonts w:cs="TAHER" w:hint="cs"/>
          <w:sz w:val="32"/>
          <w:szCs w:val="32"/>
          <w:rtl/>
        </w:rPr>
        <w:t>أوروبية</w:t>
      </w:r>
      <w:r w:rsidRPr="00551178">
        <w:rPr>
          <w:rFonts w:cs="TAHER"/>
          <w:sz w:val="32"/>
          <w:szCs w:val="32"/>
          <w:rtl/>
        </w:rPr>
        <w:t xml:space="preserve"> </w:t>
      </w:r>
      <w:r w:rsidRPr="00551178">
        <w:rPr>
          <w:rFonts w:cs="TAHER" w:hint="cs"/>
          <w:sz w:val="32"/>
          <w:szCs w:val="32"/>
          <w:rtl/>
        </w:rPr>
        <w:t>تريد</w:t>
      </w:r>
      <w:r w:rsidRPr="00551178">
        <w:rPr>
          <w:rFonts w:cs="TAHER"/>
          <w:sz w:val="32"/>
          <w:szCs w:val="32"/>
          <w:rtl/>
        </w:rPr>
        <w:t xml:space="preserve"> </w:t>
      </w:r>
      <w:r w:rsidRPr="00551178">
        <w:rPr>
          <w:rFonts w:cs="TAHER" w:hint="cs"/>
          <w:sz w:val="32"/>
          <w:szCs w:val="32"/>
          <w:rtl/>
        </w:rPr>
        <w:t>أن</w:t>
      </w:r>
      <w:r w:rsidRPr="00551178">
        <w:rPr>
          <w:rFonts w:cs="TAHER"/>
          <w:sz w:val="32"/>
          <w:szCs w:val="32"/>
          <w:rtl/>
        </w:rPr>
        <w:t xml:space="preserve"> </w:t>
      </w:r>
      <w:r w:rsidRPr="00551178">
        <w:rPr>
          <w:rFonts w:cs="TAHER" w:hint="cs"/>
          <w:sz w:val="32"/>
          <w:szCs w:val="32"/>
          <w:rtl/>
        </w:rPr>
        <w:t>تفرض</w:t>
      </w:r>
      <w:r w:rsidRPr="00551178">
        <w:rPr>
          <w:rFonts w:cs="TAHER"/>
          <w:sz w:val="32"/>
          <w:szCs w:val="32"/>
          <w:rtl/>
        </w:rPr>
        <w:t xml:space="preserve"> </w:t>
      </w:r>
      <w:r w:rsidRPr="00551178">
        <w:rPr>
          <w:rFonts w:cs="TAHER" w:hint="cs"/>
          <w:sz w:val="32"/>
          <w:szCs w:val="32"/>
          <w:rtl/>
        </w:rPr>
        <w:t>نفسها</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المجتمعات</w:t>
      </w:r>
      <w:r w:rsidRPr="00551178">
        <w:rPr>
          <w:rFonts w:cs="TAHER"/>
          <w:sz w:val="32"/>
          <w:szCs w:val="32"/>
          <w:rtl/>
        </w:rPr>
        <w:t xml:space="preserve"> </w:t>
      </w:r>
      <w:r w:rsidRPr="00551178">
        <w:rPr>
          <w:rFonts w:cs="TAHER" w:hint="cs"/>
          <w:sz w:val="32"/>
          <w:szCs w:val="32"/>
          <w:rtl/>
        </w:rPr>
        <w:t>الأخرى</w:t>
      </w:r>
      <w:r w:rsidRPr="00551178">
        <w:rPr>
          <w:rFonts w:cs="TAHER"/>
          <w:sz w:val="32"/>
          <w:szCs w:val="32"/>
          <w:rtl/>
        </w:rPr>
        <w:t xml:space="preserve"> </w:t>
      </w:r>
      <w:r w:rsidRPr="00551178">
        <w:rPr>
          <w:rFonts w:cs="TAHER" w:hint="cs"/>
          <w:sz w:val="32"/>
          <w:szCs w:val="32"/>
          <w:rtl/>
        </w:rPr>
        <w:t>وبين</w:t>
      </w:r>
      <w:r w:rsidRPr="00551178">
        <w:rPr>
          <w:rFonts w:cs="TAHER"/>
          <w:sz w:val="32"/>
          <w:szCs w:val="32"/>
          <w:rtl/>
        </w:rPr>
        <w:t xml:space="preserve"> </w:t>
      </w:r>
      <w:r w:rsidRPr="00551178">
        <w:rPr>
          <w:rFonts w:cs="TAHER" w:hint="cs"/>
          <w:sz w:val="32"/>
          <w:szCs w:val="32"/>
          <w:rtl/>
        </w:rPr>
        <w:t>مقاومة</w:t>
      </w:r>
      <w:r w:rsidRPr="00551178">
        <w:rPr>
          <w:rFonts w:cs="TAHER"/>
          <w:sz w:val="32"/>
          <w:szCs w:val="32"/>
          <w:rtl/>
        </w:rPr>
        <w:t xml:space="preserve"> </w:t>
      </w:r>
      <w:r w:rsidRPr="00551178">
        <w:rPr>
          <w:rFonts w:cs="TAHER" w:hint="cs"/>
          <w:sz w:val="32"/>
          <w:szCs w:val="32"/>
          <w:rtl/>
        </w:rPr>
        <w:t>يبديها</w:t>
      </w:r>
      <w:r w:rsidRPr="00551178">
        <w:rPr>
          <w:rFonts w:cs="TAHER"/>
          <w:sz w:val="32"/>
          <w:szCs w:val="32"/>
          <w:rtl/>
        </w:rPr>
        <w:t xml:space="preserve"> </w:t>
      </w:r>
      <w:r w:rsidRPr="00551178">
        <w:rPr>
          <w:rFonts w:cs="TAHER" w:hint="cs"/>
          <w:sz w:val="32"/>
          <w:szCs w:val="32"/>
          <w:rtl/>
        </w:rPr>
        <w:t>المجتمع</w:t>
      </w:r>
      <w:r w:rsidRPr="00551178">
        <w:rPr>
          <w:rFonts w:cs="TAHER"/>
          <w:sz w:val="32"/>
          <w:szCs w:val="32"/>
          <w:rtl/>
        </w:rPr>
        <w:t xml:space="preserve"> </w:t>
      </w:r>
      <w:r w:rsidRPr="00551178">
        <w:rPr>
          <w:rFonts w:cs="TAHER" w:hint="cs"/>
          <w:sz w:val="32"/>
          <w:szCs w:val="32"/>
          <w:rtl/>
        </w:rPr>
        <w:t>بأشكال</w:t>
      </w:r>
      <w:r w:rsidRPr="00551178">
        <w:rPr>
          <w:rFonts w:cs="TAHER"/>
          <w:sz w:val="32"/>
          <w:szCs w:val="32"/>
          <w:rtl/>
        </w:rPr>
        <w:t xml:space="preserve"> </w:t>
      </w:r>
      <w:r w:rsidRPr="00551178">
        <w:rPr>
          <w:rFonts w:cs="TAHER" w:hint="cs"/>
          <w:sz w:val="32"/>
          <w:szCs w:val="32"/>
          <w:rtl/>
        </w:rPr>
        <w:t>متنوعة</w:t>
      </w:r>
      <w:r w:rsidRPr="00551178">
        <w:rPr>
          <w:rFonts w:cs="TAHER"/>
          <w:sz w:val="32"/>
          <w:szCs w:val="32"/>
          <w:rtl/>
        </w:rPr>
        <w:t xml:space="preserve"> </w:t>
      </w:r>
      <w:r w:rsidRPr="00551178">
        <w:rPr>
          <w:rFonts w:cs="TAHER" w:hint="cs"/>
          <w:sz w:val="32"/>
          <w:szCs w:val="32"/>
          <w:rtl/>
        </w:rPr>
        <w:t>وعلى</w:t>
      </w:r>
      <w:r w:rsidRPr="00551178">
        <w:rPr>
          <w:rFonts w:cs="TAHER"/>
          <w:sz w:val="32"/>
          <w:szCs w:val="32"/>
          <w:rtl/>
        </w:rPr>
        <w:t xml:space="preserve"> </w:t>
      </w:r>
      <w:r w:rsidRPr="00551178">
        <w:rPr>
          <w:rFonts w:cs="TAHER" w:hint="cs"/>
          <w:sz w:val="32"/>
          <w:szCs w:val="32"/>
          <w:rtl/>
        </w:rPr>
        <w:t>مستويات</w:t>
      </w:r>
      <w:r w:rsidRPr="00551178">
        <w:rPr>
          <w:rFonts w:cs="TAHER"/>
          <w:sz w:val="32"/>
          <w:szCs w:val="32"/>
          <w:rtl/>
        </w:rPr>
        <w:t xml:space="preserve"> </w:t>
      </w:r>
      <w:r w:rsidRPr="00551178">
        <w:rPr>
          <w:rFonts w:cs="TAHER" w:hint="cs"/>
          <w:sz w:val="32"/>
          <w:szCs w:val="32"/>
          <w:rtl/>
        </w:rPr>
        <w:t>متنوعة</w:t>
      </w:r>
      <w:r w:rsidRPr="00551178">
        <w:rPr>
          <w:rFonts w:cs="TAHER"/>
          <w:sz w:val="32"/>
          <w:szCs w:val="32"/>
          <w:rtl/>
        </w:rPr>
        <w:t xml:space="preserve"> </w:t>
      </w:r>
      <w:r w:rsidRPr="00551178">
        <w:rPr>
          <w:rFonts w:cs="TAHER" w:hint="cs"/>
          <w:sz w:val="32"/>
          <w:szCs w:val="32"/>
          <w:rtl/>
        </w:rPr>
        <w:t>تتراوح</w:t>
      </w:r>
      <w:r w:rsidRPr="00551178">
        <w:rPr>
          <w:rFonts w:cs="TAHER"/>
          <w:sz w:val="32"/>
          <w:szCs w:val="32"/>
          <w:rtl/>
        </w:rPr>
        <w:t xml:space="preserve"> </w:t>
      </w:r>
      <w:r w:rsidRPr="00551178">
        <w:rPr>
          <w:rFonts w:cs="TAHER" w:hint="cs"/>
          <w:sz w:val="32"/>
          <w:szCs w:val="32"/>
          <w:rtl/>
        </w:rPr>
        <w:t>بين</w:t>
      </w:r>
      <w:r w:rsidRPr="00551178">
        <w:rPr>
          <w:rFonts w:cs="TAHER"/>
          <w:sz w:val="32"/>
          <w:szCs w:val="32"/>
          <w:rtl/>
        </w:rPr>
        <w:t xml:space="preserve"> </w:t>
      </w:r>
      <w:r w:rsidRPr="00551178">
        <w:rPr>
          <w:rFonts w:cs="TAHER" w:hint="cs"/>
          <w:sz w:val="32"/>
          <w:szCs w:val="32"/>
          <w:rtl/>
        </w:rPr>
        <w:t>فئة</w:t>
      </w:r>
      <w:r w:rsidRPr="00551178">
        <w:rPr>
          <w:rFonts w:cs="TAHER"/>
          <w:sz w:val="32"/>
          <w:szCs w:val="32"/>
          <w:rtl/>
        </w:rPr>
        <w:t xml:space="preserve"> </w:t>
      </w:r>
      <w:r w:rsidRPr="00551178">
        <w:rPr>
          <w:rFonts w:cs="TAHER" w:hint="cs"/>
          <w:sz w:val="32"/>
          <w:szCs w:val="32"/>
          <w:rtl/>
        </w:rPr>
        <w:t>المؤيدين</w:t>
      </w:r>
      <w:r w:rsidRPr="00551178">
        <w:rPr>
          <w:rFonts w:cs="TAHER"/>
          <w:sz w:val="32"/>
          <w:szCs w:val="32"/>
          <w:rtl/>
        </w:rPr>
        <w:t xml:space="preserve"> </w:t>
      </w:r>
      <w:r w:rsidRPr="00551178">
        <w:rPr>
          <w:rFonts w:cs="TAHER" w:hint="cs"/>
          <w:sz w:val="32"/>
          <w:szCs w:val="32"/>
          <w:rtl/>
        </w:rPr>
        <w:t>الخُلّص</w:t>
      </w:r>
      <w:r w:rsidRPr="00551178">
        <w:rPr>
          <w:rFonts w:cs="TAHER"/>
          <w:sz w:val="32"/>
          <w:szCs w:val="32"/>
          <w:rtl/>
        </w:rPr>
        <w:t xml:space="preserve"> </w:t>
      </w:r>
      <w:r w:rsidRPr="00551178">
        <w:rPr>
          <w:rFonts w:cs="TAHER" w:hint="cs"/>
          <w:sz w:val="32"/>
          <w:szCs w:val="32"/>
          <w:rtl/>
        </w:rPr>
        <w:t>للحضارة</w:t>
      </w:r>
      <w:r w:rsidRPr="00551178">
        <w:rPr>
          <w:rFonts w:cs="TAHER"/>
          <w:sz w:val="32"/>
          <w:szCs w:val="32"/>
          <w:rtl/>
        </w:rPr>
        <w:t xml:space="preserve"> </w:t>
      </w:r>
      <w:r w:rsidRPr="00551178">
        <w:rPr>
          <w:rFonts w:cs="TAHER" w:hint="cs"/>
          <w:sz w:val="32"/>
          <w:szCs w:val="32"/>
          <w:rtl/>
        </w:rPr>
        <w:t>الأوروبية</w:t>
      </w:r>
      <w:r w:rsidRPr="00551178">
        <w:rPr>
          <w:rFonts w:cs="TAHER"/>
          <w:sz w:val="32"/>
          <w:szCs w:val="32"/>
          <w:rtl/>
        </w:rPr>
        <w:t xml:space="preserve"> </w:t>
      </w:r>
      <w:r w:rsidRPr="00551178">
        <w:rPr>
          <w:rFonts w:cs="TAHER" w:hint="cs"/>
          <w:sz w:val="32"/>
          <w:szCs w:val="32"/>
          <w:rtl/>
        </w:rPr>
        <w:t>ومنجزاتها</w:t>
      </w:r>
      <w:r w:rsidRPr="00551178">
        <w:rPr>
          <w:rFonts w:cs="TAHER"/>
          <w:sz w:val="32"/>
          <w:szCs w:val="32"/>
          <w:rtl/>
        </w:rPr>
        <w:t xml:space="preserve"> </w:t>
      </w:r>
      <w:r w:rsidRPr="00551178">
        <w:rPr>
          <w:rFonts w:cs="TAHER" w:hint="cs"/>
          <w:sz w:val="32"/>
          <w:szCs w:val="32"/>
          <w:rtl/>
        </w:rPr>
        <w:t>وبين</w:t>
      </w:r>
      <w:r w:rsidRPr="00551178">
        <w:rPr>
          <w:rFonts w:cs="TAHER"/>
          <w:sz w:val="32"/>
          <w:szCs w:val="32"/>
          <w:rtl/>
        </w:rPr>
        <w:t xml:space="preserve"> </w:t>
      </w:r>
      <w:r w:rsidRPr="00551178">
        <w:rPr>
          <w:rFonts w:cs="TAHER" w:hint="cs"/>
          <w:sz w:val="32"/>
          <w:szCs w:val="32"/>
          <w:rtl/>
        </w:rPr>
        <w:t>فئة</w:t>
      </w:r>
      <w:r w:rsidRPr="00551178">
        <w:rPr>
          <w:rFonts w:cs="TAHER"/>
          <w:sz w:val="32"/>
          <w:szCs w:val="32"/>
          <w:rtl/>
        </w:rPr>
        <w:t xml:space="preserve"> </w:t>
      </w:r>
      <w:r w:rsidRPr="00551178">
        <w:rPr>
          <w:rFonts w:cs="TAHER" w:hint="cs"/>
          <w:sz w:val="32"/>
          <w:szCs w:val="32"/>
          <w:rtl/>
        </w:rPr>
        <w:t>المعارضين</w:t>
      </w:r>
      <w:r w:rsidRPr="00551178">
        <w:rPr>
          <w:rFonts w:cs="TAHER"/>
          <w:sz w:val="32"/>
          <w:szCs w:val="32"/>
          <w:rtl/>
        </w:rPr>
        <w:t xml:space="preserve"> </w:t>
      </w:r>
      <w:r w:rsidRPr="00551178">
        <w:rPr>
          <w:rFonts w:cs="TAHER" w:hint="cs"/>
          <w:sz w:val="32"/>
          <w:szCs w:val="32"/>
          <w:rtl/>
        </w:rPr>
        <w:t>لدخول</w:t>
      </w:r>
      <w:r w:rsidRPr="00551178">
        <w:rPr>
          <w:rFonts w:cs="TAHER"/>
          <w:sz w:val="32"/>
          <w:szCs w:val="32"/>
          <w:rtl/>
        </w:rPr>
        <w:t xml:space="preserve"> </w:t>
      </w:r>
      <w:r w:rsidRPr="00551178">
        <w:rPr>
          <w:rFonts w:cs="TAHER" w:hint="cs"/>
          <w:sz w:val="32"/>
          <w:szCs w:val="32"/>
          <w:rtl/>
        </w:rPr>
        <w:t>الطابع</w:t>
      </w:r>
      <w:r w:rsidRPr="00551178">
        <w:rPr>
          <w:rFonts w:cs="TAHER"/>
          <w:sz w:val="32"/>
          <w:szCs w:val="32"/>
          <w:rtl/>
        </w:rPr>
        <w:t xml:space="preserve"> </w:t>
      </w:r>
      <w:r w:rsidRPr="00551178">
        <w:rPr>
          <w:rFonts w:cs="TAHER" w:hint="cs"/>
          <w:sz w:val="32"/>
          <w:szCs w:val="32"/>
          <w:rtl/>
        </w:rPr>
        <w:t>الغربي</w:t>
      </w:r>
      <w:r w:rsidRPr="00551178">
        <w:rPr>
          <w:rFonts w:cs="TAHER"/>
          <w:sz w:val="32"/>
          <w:szCs w:val="32"/>
          <w:rtl/>
        </w:rPr>
        <w:t xml:space="preserve"> </w:t>
      </w:r>
      <w:r w:rsidRPr="00551178">
        <w:rPr>
          <w:rFonts w:cs="TAHER" w:hint="cs"/>
          <w:sz w:val="32"/>
          <w:szCs w:val="32"/>
          <w:rtl/>
        </w:rPr>
        <w:t>لهذه</w:t>
      </w:r>
      <w:r w:rsidRPr="00551178">
        <w:rPr>
          <w:rFonts w:cs="TAHER"/>
          <w:sz w:val="32"/>
          <w:szCs w:val="32"/>
          <w:rtl/>
        </w:rPr>
        <w:t xml:space="preserve"> </w:t>
      </w:r>
      <w:r w:rsidRPr="00551178">
        <w:rPr>
          <w:rFonts w:cs="TAHER" w:hint="cs"/>
          <w:sz w:val="32"/>
          <w:szCs w:val="32"/>
          <w:rtl/>
        </w:rPr>
        <w:t>الحضارة</w:t>
      </w:r>
      <w:r w:rsidRPr="00551178">
        <w:rPr>
          <w:rFonts w:cs="TAHER"/>
          <w:sz w:val="32"/>
          <w:szCs w:val="32"/>
          <w:rtl/>
        </w:rPr>
        <w:t xml:space="preserve"> </w:t>
      </w:r>
      <w:r w:rsidRPr="00551178">
        <w:rPr>
          <w:rFonts w:cs="TAHER" w:hint="cs"/>
          <w:sz w:val="32"/>
          <w:szCs w:val="32"/>
          <w:rtl/>
        </w:rPr>
        <w:t>إلى</w:t>
      </w:r>
      <w:r w:rsidRPr="00551178">
        <w:rPr>
          <w:rFonts w:cs="TAHER"/>
          <w:sz w:val="32"/>
          <w:szCs w:val="32"/>
          <w:rtl/>
        </w:rPr>
        <w:t xml:space="preserve"> </w:t>
      </w:r>
      <w:r w:rsidRPr="00551178">
        <w:rPr>
          <w:rFonts w:cs="TAHER" w:hint="cs"/>
          <w:sz w:val="32"/>
          <w:szCs w:val="32"/>
          <w:rtl/>
        </w:rPr>
        <w:t>مجتمعنا</w:t>
      </w:r>
      <w:r w:rsidRPr="00551178">
        <w:rPr>
          <w:rFonts w:cs="TAHER"/>
          <w:sz w:val="32"/>
          <w:szCs w:val="32"/>
          <w:rtl/>
        </w:rPr>
        <w:t xml:space="preserve"> </w:t>
      </w:r>
      <w:r w:rsidRPr="00551178">
        <w:rPr>
          <w:rFonts w:cs="TAHER" w:hint="cs"/>
          <w:sz w:val="32"/>
          <w:szCs w:val="32"/>
          <w:rtl/>
        </w:rPr>
        <w:t>ويقف</w:t>
      </w:r>
      <w:r w:rsidRPr="00551178">
        <w:rPr>
          <w:rFonts w:cs="TAHER"/>
          <w:sz w:val="32"/>
          <w:szCs w:val="32"/>
          <w:rtl/>
        </w:rPr>
        <w:t xml:space="preserve"> </w:t>
      </w:r>
      <w:r w:rsidRPr="00551178">
        <w:rPr>
          <w:rFonts w:cs="TAHER" w:hint="cs"/>
          <w:sz w:val="32"/>
          <w:szCs w:val="32"/>
          <w:rtl/>
        </w:rPr>
        <w:t>الطهطاوي</w:t>
      </w:r>
      <w:r w:rsidRPr="00551178">
        <w:rPr>
          <w:rFonts w:cs="TAHER"/>
          <w:sz w:val="32"/>
          <w:szCs w:val="32"/>
          <w:rtl/>
        </w:rPr>
        <w:t xml:space="preserve"> </w:t>
      </w:r>
      <w:r w:rsidRPr="00551178">
        <w:rPr>
          <w:rFonts w:cs="TAHER" w:hint="cs"/>
          <w:sz w:val="32"/>
          <w:szCs w:val="32"/>
          <w:rtl/>
        </w:rPr>
        <w:t>مع</w:t>
      </w:r>
      <w:r w:rsidRPr="00551178">
        <w:rPr>
          <w:rFonts w:cs="TAHER"/>
          <w:sz w:val="32"/>
          <w:szCs w:val="32"/>
          <w:rtl/>
        </w:rPr>
        <w:t xml:space="preserve"> </w:t>
      </w:r>
      <w:r w:rsidRPr="00551178">
        <w:rPr>
          <w:rFonts w:cs="TAHER" w:hint="cs"/>
          <w:sz w:val="32"/>
          <w:szCs w:val="32"/>
          <w:rtl/>
        </w:rPr>
        <w:t>آخرين</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فئة</w:t>
      </w:r>
      <w:r w:rsidRPr="00551178">
        <w:rPr>
          <w:rFonts w:cs="TAHER"/>
          <w:sz w:val="32"/>
          <w:szCs w:val="32"/>
          <w:rtl/>
        </w:rPr>
        <w:t xml:space="preserve"> </w:t>
      </w:r>
      <w:r w:rsidRPr="00551178">
        <w:rPr>
          <w:rFonts w:cs="TAHER" w:hint="cs"/>
          <w:sz w:val="32"/>
          <w:szCs w:val="32"/>
          <w:rtl/>
        </w:rPr>
        <w:t>الموافقين</w:t>
      </w:r>
      <w:r w:rsidRPr="00551178">
        <w:rPr>
          <w:rFonts w:cs="TAHER"/>
          <w:sz w:val="32"/>
          <w:szCs w:val="32"/>
          <w:rtl/>
        </w:rPr>
        <w:t xml:space="preserve"> </w:t>
      </w:r>
      <w:r w:rsidRPr="00551178">
        <w:rPr>
          <w:rFonts w:cs="TAHER" w:hint="cs"/>
          <w:sz w:val="32"/>
          <w:szCs w:val="32"/>
          <w:rtl/>
        </w:rPr>
        <w:t>لتسويغ</w:t>
      </w:r>
      <w:r w:rsidRPr="00551178">
        <w:rPr>
          <w:rFonts w:cs="TAHER"/>
          <w:sz w:val="32"/>
          <w:szCs w:val="32"/>
          <w:rtl/>
        </w:rPr>
        <w:t xml:space="preserve"> </w:t>
      </w:r>
      <w:r w:rsidRPr="00551178">
        <w:rPr>
          <w:rFonts w:cs="TAHER" w:hint="cs"/>
          <w:sz w:val="32"/>
          <w:szCs w:val="32"/>
          <w:rtl/>
        </w:rPr>
        <w:t>جزء</w:t>
      </w:r>
      <w:r w:rsidRPr="00551178">
        <w:rPr>
          <w:rFonts w:cs="TAHER"/>
          <w:sz w:val="32"/>
          <w:szCs w:val="32"/>
          <w:rtl/>
        </w:rPr>
        <w:t xml:space="preserve"> </w:t>
      </w:r>
      <w:r w:rsidRPr="00551178">
        <w:rPr>
          <w:rFonts w:cs="TAHER" w:hint="cs"/>
          <w:sz w:val="32"/>
          <w:szCs w:val="32"/>
          <w:rtl/>
        </w:rPr>
        <w:t>هذه</w:t>
      </w:r>
      <w:r w:rsidRPr="00551178">
        <w:rPr>
          <w:rFonts w:cs="TAHER"/>
          <w:sz w:val="32"/>
          <w:szCs w:val="32"/>
          <w:rtl/>
        </w:rPr>
        <w:t xml:space="preserve"> </w:t>
      </w:r>
      <w:r w:rsidRPr="00551178">
        <w:rPr>
          <w:rFonts w:cs="TAHER" w:hint="cs"/>
          <w:sz w:val="32"/>
          <w:szCs w:val="32"/>
          <w:rtl/>
        </w:rPr>
        <w:t>الحضارة</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خلال</w:t>
      </w:r>
      <w:r w:rsidRPr="00551178">
        <w:rPr>
          <w:rFonts w:cs="TAHER"/>
          <w:sz w:val="32"/>
          <w:szCs w:val="32"/>
          <w:rtl/>
        </w:rPr>
        <w:t xml:space="preserve"> </w:t>
      </w:r>
      <w:r w:rsidRPr="00551178">
        <w:rPr>
          <w:rFonts w:cs="TAHER" w:hint="cs"/>
          <w:sz w:val="32"/>
          <w:szCs w:val="32"/>
          <w:rtl/>
        </w:rPr>
        <w:t>منظور</w:t>
      </w:r>
      <w:r w:rsidRPr="00551178">
        <w:rPr>
          <w:rFonts w:cs="TAHER"/>
          <w:sz w:val="32"/>
          <w:szCs w:val="32"/>
          <w:rtl/>
        </w:rPr>
        <w:t xml:space="preserve"> </w:t>
      </w:r>
      <w:r w:rsidRPr="00551178">
        <w:rPr>
          <w:rFonts w:cs="TAHER" w:hint="cs"/>
          <w:sz w:val="32"/>
          <w:szCs w:val="32"/>
          <w:rtl/>
        </w:rPr>
        <w:t>تراثي</w:t>
      </w:r>
      <w:r w:rsidRPr="00551178">
        <w:rPr>
          <w:rFonts w:cs="TAHER"/>
          <w:sz w:val="32"/>
          <w:szCs w:val="32"/>
          <w:rtl/>
        </w:rPr>
        <w:t xml:space="preserve"> </w:t>
      </w:r>
      <w:r w:rsidRPr="00551178">
        <w:rPr>
          <w:rFonts w:cs="TAHER" w:hint="cs"/>
          <w:sz w:val="32"/>
          <w:szCs w:val="32"/>
          <w:rtl/>
        </w:rPr>
        <w:t>نظّر</w:t>
      </w:r>
      <w:r w:rsidRPr="00551178">
        <w:rPr>
          <w:rFonts w:cs="TAHER"/>
          <w:sz w:val="32"/>
          <w:szCs w:val="32"/>
          <w:rtl/>
        </w:rPr>
        <w:t xml:space="preserve"> </w:t>
      </w:r>
      <w:r w:rsidRPr="00551178">
        <w:rPr>
          <w:rFonts w:cs="TAHER" w:hint="cs"/>
          <w:sz w:val="32"/>
          <w:szCs w:val="32"/>
          <w:rtl/>
        </w:rPr>
        <w:t>له</w:t>
      </w:r>
      <w:r w:rsidRPr="00551178">
        <w:rPr>
          <w:rFonts w:cs="TAHER"/>
          <w:sz w:val="32"/>
          <w:szCs w:val="32"/>
          <w:rtl/>
        </w:rPr>
        <w:t xml:space="preserve"> </w:t>
      </w:r>
      <w:r w:rsidRPr="00551178">
        <w:rPr>
          <w:rFonts w:cs="TAHER" w:hint="cs"/>
          <w:sz w:val="32"/>
          <w:szCs w:val="32"/>
          <w:rtl/>
        </w:rPr>
        <w:t>الطهطاوي</w:t>
      </w:r>
      <w:r w:rsidRPr="00551178">
        <w:rPr>
          <w:rFonts w:cs="TAHER"/>
          <w:sz w:val="32"/>
          <w:szCs w:val="32"/>
          <w:rtl/>
        </w:rPr>
        <w:t xml:space="preserve"> </w:t>
      </w:r>
      <w:r w:rsidRPr="00551178">
        <w:rPr>
          <w:rFonts w:cs="TAHER" w:hint="cs"/>
          <w:sz w:val="32"/>
          <w:szCs w:val="32"/>
          <w:rtl/>
        </w:rPr>
        <w:t>كثيراً</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كتاباته</w:t>
      </w:r>
      <w:r w:rsidRPr="00551178">
        <w:rPr>
          <w:rFonts w:cs="TAHER"/>
          <w:sz w:val="32"/>
          <w:szCs w:val="32"/>
          <w:rtl/>
        </w:rPr>
        <w:t xml:space="preserve"> </w:t>
      </w:r>
      <w:r w:rsidRPr="00551178">
        <w:rPr>
          <w:rFonts w:cs="TAHER" w:hint="cs"/>
          <w:sz w:val="32"/>
          <w:szCs w:val="32"/>
          <w:rtl/>
        </w:rPr>
        <w:t>التي</w:t>
      </w:r>
      <w:r w:rsidRPr="00551178">
        <w:rPr>
          <w:rFonts w:cs="TAHER"/>
          <w:sz w:val="32"/>
          <w:szCs w:val="32"/>
          <w:rtl/>
        </w:rPr>
        <w:t xml:space="preserve"> </w:t>
      </w:r>
      <w:r w:rsidRPr="00551178">
        <w:rPr>
          <w:rFonts w:cs="TAHER" w:hint="cs"/>
          <w:sz w:val="32"/>
          <w:szCs w:val="32"/>
          <w:rtl/>
        </w:rPr>
        <w:t>تدل</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أن</w:t>
      </w:r>
      <w:r w:rsidRPr="00551178">
        <w:rPr>
          <w:rFonts w:cs="TAHER"/>
          <w:sz w:val="32"/>
          <w:szCs w:val="32"/>
          <w:rtl/>
        </w:rPr>
        <w:t xml:space="preserve"> </w:t>
      </w:r>
      <w:r w:rsidRPr="00551178">
        <w:rPr>
          <w:rFonts w:cs="TAHER" w:hint="cs"/>
          <w:sz w:val="32"/>
          <w:szCs w:val="32"/>
          <w:rtl/>
        </w:rPr>
        <w:t>هذه</w:t>
      </w:r>
      <w:r w:rsidRPr="00551178">
        <w:rPr>
          <w:rFonts w:cs="TAHER"/>
          <w:sz w:val="32"/>
          <w:szCs w:val="32"/>
          <w:rtl/>
        </w:rPr>
        <w:t xml:space="preserve"> </w:t>
      </w:r>
      <w:r w:rsidRPr="00551178">
        <w:rPr>
          <w:rFonts w:cs="TAHER" w:hint="cs"/>
          <w:sz w:val="32"/>
          <w:szCs w:val="32"/>
          <w:rtl/>
        </w:rPr>
        <w:t>الحضارة</w:t>
      </w:r>
      <w:r w:rsidRPr="00551178">
        <w:rPr>
          <w:rFonts w:cs="TAHER"/>
          <w:sz w:val="32"/>
          <w:szCs w:val="32"/>
          <w:rtl/>
        </w:rPr>
        <w:t xml:space="preserve"> </w:t>
      </w:r>
      <w:r w:rsidRPr="00551178">
        <w:rPr>
          <w:rFonts w:cs="TAHER" w:hint="cs"/>
          <w:sz w:val="32"/>
          <w:szCs w:val="32"/>
          <w:rtl/>
        </w:rPr>
        <w:t>قد</w:t>
      </w:r>
      <w:r w:rsidRPr="00551178">
        <w:rPr>
          <w:rFonts w:cs="TAHER"/>
          <w:sz w:val="32"/>
          <w:szCs w:val="32"/>
          <w:rtl/>
        </w:rPr>
        <w:t xml:space="preserve"> </w:t>
      </w:r>
      <w:r w:rsidRPr="00551178">
        <w:rPr>
          <w:rFonts w:cs="TAHER" w:hint="cs"/>
          <w:sz w:val="32"/>
          <w:szCs w:val="32"/>
          <w:rtl/>
        </w:rPr>
        <w:t>استحوذت</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فكره</w:t>
      </w:r>
      <w:r w:rsidRPr="00551178">
        <w:rPr>
          <w:rFonts w:cs="TAHER"/>
          <w:sz w:val="32"/>
          <w:szCs w:val="32"/>
          <w:rtl/>
        </w:rPr>
        <w:t xml:space="preserve"> </w:t>
      </w:r>
      <w:r w:rsidRPr="00551178">
        <w:rPr>
          <w:rFonts w:cs="TAHER" w:hint="cs"/>
          <w:sz w:val="32"/>
          <w:szCs w:val="32"/>
          <w:rtl/>
        </w:rPr>
        <w:t>ومنهجه</w:t>
      </w:r>
      <w:r w:rsidRPr="00551178">
        <w:rPr>
          <w:rFonts w:cs="TAHER"/>
          <w:sz w:val="32"/>
          <w:szCs w:val="32"/>
          <w:rtl/>
        </w:rPr>
        <w:t xml:space="preserve"> </w:t>
      </w:r>
      <w:r w:rsidRPr="00551178">
        <w:rPr>
          <w:rFonts w:cs="TAHER" w:hint="cs"/>
          <w:sz w:val="32"/>
          <w:szCs w:val="32"/>
          <w:rtl/>
        </w:rPr>
        <w:t>النهضوي،</w:t>
      </w:r>
      <w:r w:rsidRPr="00551178">
        <w:rPr>
          <w:rFonts w:cs="TAHER"/>
          <w:sz w:val="32"/>
          <w:szCs w:val="32"/>
          <w:rtl/>
        </w:rPr>
        <w:t xml:space="preserve"> </w:t>
      </w:r>
      <w:r w:rsidRPr="00551178">
        <w:rPr>
          <w:rFonts w:cs="TAHER" w:hint="cs"/>
          <w:sz w:val="32"/>
          <w:szCs w:val="32"/>
          <w:rtl/>
        </w:rPr>
        <w:t>وهو</w:t>
      </w:r>
      <w:r w:rsidRPr="00551178">
        <w:rPr>
          <w:rFonts w:cs="TAHER"/>
          <w:sz w:val="32"/>
          <w:szCs w:val="32"/>
          <w:rtl/>
        </w:rPr>
        <w:t xml:space="preserve"> </w:t>
      </w:r>
      <w:r w:rsidRPr="00551178">
        <w:rPr>
          <w:rFonts w:cs="TAHER" w:hint="cs"/>
          <w:sz w:val="32"/>
          <w:szCs w:val="32"/>
          <w:rtl/>
        </w:rPr>
        <w:t>يقول</w:t>
      </w:r>
      <w:r w:rsidRPr="00551178">
        <w:rPr>
          <w:rFonts w:cs="TAHER"/>
          <w:sz w:val="32"/>
          <w:szCs w:val="32"/>
          <w:rtl/>
        </w:rPr>
        <w:t xml:space="preserve"> </w:t>
      </w:r>
      <w:r w:rsidRPr="00551178">
        <w:rPr>
          <w:rFonts w:cs="TAHER" w:hint="cs"/>
          <w:sz w:val="32"/>
          <w:szCs w:val="32"/>
          <w:rtl/>
        </w:rPr>
        <w:t>بهذا</w:t>
      </w:r>
      <w:r w:rsidRPr="00551178">
        <w:rPr>
          <w:rFonts w:cs="TAHER"/>
          <w:sz w:val="32"/>
          <w:szCs w:val="32"/>
          <w:rtl/>
        </w:rPr>
        <w:t xml:space="preserve"> </w:t>
      </w:r>
      <w:r w:rsidRPr="00551178">
        <w:rPr>
          <w:rFonts w:cs="TAHER" w:hint="cs"/>
          <w:sz w:val="32"/>
          <w:szCs w:val="32"/>
          <w:rtl/>
        </w:rPr>
        <w:t>الصدد</w:t>
      </w:r>
      <w:r w:rsidRPr="00551178">
        <w:rPr>
          <w:rFonts w:cs="TAHER"/>
          <w:sz w:val="32"/>
          <w:szCs w:val="32"/>
          <w:rtl/>
        </w:rPr>
        <w:t xml:space="preserve"> "</w:t>
      </w:r>
      <w:r w:rsidRPr="00551178">
        <w:rPr>
          <w:rFonts w:cs="TAHER" w:hint="cs"/>
          <w:sz w:val="32"/>
          <w:szCs w:val="32"/>
          <w:rtl/>
        </w:rPr>
        <w:t>بضرورة</w:t>
      </w:r>
      <w:r w:rsidRPr="00551178">
        <w:rPr>
          <w:rFonts w:cs="TAHER"/>
          <w:sz w:val="32"/>
          <w:szCs w:val="32"/>
          <w:rtl/>
        </w:rPr>
        <w:t xml:space="preserve"> </w:t>
      </w:r>
      <w:r w:rsidRPr="00551178">
        <w:rPr>
          <w:rFonts w:cs="TAHER" w:hint="cs"/>
          <w:sz w:val="32"/>
          <w:szCs w:val="32"/>
          <w:rtl/>
        </w:rPr>
        <w:t>البحث</w:t>
      </w:r>
      <w:r w:rsidRPr="00551178">
        <w:rPr>
          <w:rFonts w:cs="TAHER"/>
          <w:sz w:val="32"/>
          <w:szCs w:val="32"/>
          <w:rtl/>
        </w:rPr>
        <w:t xml:space="preserve"> </w:t>
      </w:r>
      <w:r w:rsidRPr="00551178">
        <w:rPr>
          <w:rFonts w:cs="TAHER" w:hint="cs"/>
          <w:sz w:val="32"/>
          <w:szCs w:val="32"/>
          <w:rtl/>
        </w:rPr>
        <w:t>عن</w:t>
      </w:r>
      <w:r w:rsidRPr="00551178">
        <w:rPr>
          <w:rFonts w:cs="TAHER"/>
          <w:sz w:val="32"/>
          <w:szCs w:val="32"/>
          <w:rtl/>
        </w:rPr>
        <w:t xml:space="preserve"> </w:t>
      </w:r>
      <w:r w:rsidRPr="00551178">
        <w:rPr>
          <w:rFonts w:cs="TAHER" w:hint="cs"/>
          <w:sz w:val="32"/>
          <w:szCs w:val="32"/>
          <w:rtl/>
        </w:rPr>
        <w:t>العلوم</w:t>
      </w:r>
      <w:r w:rsidRPr="00551178">
        <w:rPr>
          <w:rFonts w:cs="TAHER"/>
          <w:sz w:val="32"/>
          <w:szCs w:val="32"/>
          <w:rtl/>
        </w:rPr>
        <w:t xml:space="preserve"> </w:t>
      </w:r>
      <w:r w:rsidRPr="00551178">
        <w:rPr>
          <w:rFonts w:cs="TAHER" w:hint="cs"/>
          <w:sz w:val="32"/>
          <w:szCs w:val="32"/>
          <w:rtl/>
        </w:rPr>
        <w:t>البرانية</w:t>
      </w:r>
      <w:r w:rsidRPr="00551178">
        <w:rPr>
          <w:rFonts w:cs="TAHER"/>
          <w:sz w:val="32"/>
          <w:szCs w:val="32"/>
          <w:rtl/>
        </w:rPr>
        <w:t xml:space="preserve"> </w:t>
      </w:r>
      <w:r w:rsidRPr="00551178">
        <w:rPr>
          <w:rFonts w:cs="TAHER" w:hint="cs"/>
          <w:sz w:val="32"/>
          <w:szCs w:val="32"/>
          <w:rtl/>
        </w:rPr>
        <w:t>والفنون</w:t>
      </w:r>
      <w:r w:rsidRPr="00551178">
        <w:rPr>
          <w:rFonts w:cs="TAHER"/>
          <w:sz w:val="32"/>
          <w:szCs w:val="32"/>
          <w:rtl/>
        </w:rPr>
        <w:t xml:space="preserve"> </w:t>
      </w:r>
      <w:r w:rsidRPr="00551178">
        <w:rPr>
          <w:rFonts w:cs="TAHER" w:hint="cs"/>
          <w:sz w:val="32"/>
          <w:szCs w:val="32"/>
          <w:rtl/>
        </w:rPr>
        <w:t>والصنائع،</w:t>
      </w:r>
      <w:r w:rsidRPr="00551178">
        <w:rPr>
          <w:rFonts w:cs="TAHER"/>
          <w:sz w:val="32"/>
          <w:szCs w:val="32"/>
          <w:rtl/>
        </w:rPr>
        <w:t xml:space="preserve"> </w:t>
      </w:r>
      <w:r w:rsidRPr="00551178">
        <w:rPr>
          <w:rFonts w:cs="TAHER" w:hint="cs"/>
          <w:sz w:val="32"/>
          <w:szCs w:val="32"/>
          <w:rtl/>
        </w:rPr>
        <w:t>فان</w:t>
      </w:r>
      <w:r w:rsidRPr="00551178">
        <w:rPr>
          <w:rFonts w:cs="TAHER"/>
          <w:sz w:val="32"/>
          <w:szCs w:val="32"/>
          <w:rtl/>
        </w:rPr>
        <w:t xml:space="preserve"> </w:t>
      </w:r>
      <w:r w:rsidRPr="00551178">
        <w:rPr>
          <w:rFonts w:cs="TAHER" w:hint="cs"/>
          <w:sz w:val="32"/>
          <w:szCs w:val="32"/>
          <w:rtl/>
        </w:rPr>
        <w:t>كمال</w:t>
      </w:r>
      <w:r w:rsidRPr="00551178">
        <w:rPr>
          <w:rFonts w:cs="TAHER"/>
          <w:sz w:val="32"/>
          <w:szCs w:val="32"/>
          <w:rtl/>
        </w:rPr>
        <w:t xml:space="preserve"> </w:t>
      </w:r>
      <w:r w:rsidRPr="00551178">
        <w:rPr>
          <w:rFonts w:cs="TAHER" w:hint="cs"/>
          <w:sz w:val="32"/>
          <w:szCs w:val="32"/>
          <w:rtl/>
        </w:rPr>
        <w:t>ذلك</w:t>
      </w:r>
      <w:r w:rsidRPr="00551178">
        <w:rPr>
          <w:rFonts w:cs="TAHER"/>
          <w:sz w:val="32"/>
          <w:szCs w:val="32"/>
          <w:rtl/>
        </w:rPr>
        <w:t xml:space="preserve"> </w:t>
      </w:r>
      <w:r w:rsidRPr="00551178">
        <w:rPr>
          <w:rFonts w:cs="TAHER" w:hint="cs"/>
          <w:sz w:val="32"/>
          <w:szCs w:val="32"/>
          <w:rtl/>
        </w:rPr>
        <w:t>ببلاد</w:t>
      </w:r>
      <w:r w:rsidRPr="00551178">
        <w:rPr>
          <w:rFonts w:cs="TAHER"/>
          <w:sz w:val="32"/>
          <w:szCs w:val="32"/>
          <w:rtl/>
        </w:rPr>
        <w:t xml:space="preserve"> </w:t>
      </w:r>
      <w:r w:rsidRPr="00551178">
        <w:rPr>
          <w:rFonts w:cs="TAHER" w:hint="cs"/>
          <w:sz w:val="32"/>
          <w:szCs w:val="32"/>
          <w:rtl/>
        </w:rPr>
        <w:t>الإفرنج</w:t>
      </w:r>
      <w:r w:rsidRPr="00551178">
        <w:rPr>
          <w:rFonts w:cs="TAHER"/>
          <w:sz w:val="32"/>
          <w:szCs w:val="32"/>
          <w:rtl/>
        </w:rPr>
        <w:t xml:space="preserve"> </w:t>
      </w:r>
      <w:r w:rsidRPr="00551178">
        <w:rPr>
          <w:rFonts w:cs="TAHER" w:hint="cs"/>
          <w:sz w:val="32"/>
          <w:szCs w:val="32"/>
          <w:rtl/>
        </w:rPr>
        <w:t>أمر</w:t>
      </w:r>
      <w:r w:rsidRPr="00551178">
        <w:rPr>
          <w:rFonts w:cs="TAHER"/>
          <w:sz w:val="32"/>
          <w:szCs w:val="32"/>
          <w:rtl/>
        </w:rPr>
        <w:t xml:space="preserve"> </w:t>
      </w:r>
      <w:r w:rsidRPr="00551178">
        <w:rPr>
          <w:rFonts w:cs="TAHER" w:hint="cs"/>
          <w:sz w:val="32"/>
          <w:szCs w:val="32"/>
          <w:rtl/>
        </w:rPr>
        <w:t>ثابت</w:t>
      </w:r>
      <w:r w:rsidRPr="00551178">
        <w:rPr>
          <w:rFonts w:cs="TAHER"/>
          <w:sz w:val="32"/>
          <w:szCs w:val="32"/>
          <w:rtl/>
        </w:rPr>
        <w:t xml:space="preserve"> </w:t>
      </w:r>
      <w:r w:rsidRPr="00551178">
        <w:rPr>
          <w:rFonts w:cs="TAHER" w:hint="cs"/>
          <w:sz w:val="32"/>
          <w:szCs w:val="32"/>
          <w:rtl/>
        </w:rPr>
        <w:t>وشائع</w:t>
      </w:r>
      <w:r w:rsidRPr="00551178">
        <w:rPr>
          <w:rFonts w:cs="TAHER"/>
          <w:sz w:val="32"/>
          <w:szCs w:val="32"/>
          <w:rtl/>
        </w:rPr>
        <w:t xml:space="preserve"> </w:t>
      </w:r>
      <w:r w:rsidRPr="00551178">
        <w:rPr>
          <w:rFonts w:cs="TAHER" w:hint="cs"/>
          <w:sz w:val="32"/>
          <w:szCs w:val="32"/>
          <w:rtl/>
        </w:rPr>
        <w:t>والحق</w:t>
      </w:r>
      <w:r w:rsidRPr="00551178">
        <w:rPr>
          <w:rFonts w:cs="TAHER"/>
          <w:sz w:val="32"/>
          <w:szCs w:val="32"/>
          <w:rtl/>
        </w:rPr>
        <w:t xml:space="preserve"> </w:t>
      </w:r>
      <w:r w:rsidRPr="00551178">
        <w:rPr>
          <w:rFonts w:cs="TAHER" w:hint="cs"/>
          <w:sz w:val="32"/>
          <w:szCs w:val="32"/>
          <w:rtl/>
        </w:rPr>
        <w:t>أحق</w:t>
      </w:r>
      <w:r w:rsidRPr="00551178">
        <w:rPr>
          <w:rFonts w:cs="TAHER"/>
          <w:sz w:val="32"/>
          <w:szCs w:val="32"/>
          <w:rtl/>
        </w:rPr>
        <w:t xml:space="preserve"> </w:t>
      </w:r>
      <w:r w:rsidRPr="00551178">
        <w:rPr>
          <w:rFonts w:cs="TAHER" w:hint="cs"/>
          <w:sz w:val="32"/>
          <w:szCs w:val="32"/>
          <w:rtl/>
        </w:rPr>
        <w:t>أن</w:t>
      </w:r>
      <w:r w:rsidRPr="00551178">
        <w:rPr>
          <w:rFonts w:cs="TAHER"/>
          <w:sz w:val="32"/>
          <w:szCs w:val="32"/>
          <w:rtl/>
        </w:rPr>
        <w:t xml:space="preserve"> </w:t>
      </w:r>
      <w:r w:rsidRPr="00551178">
        <w:rPr>
          <w:rFonts w:cs="TAHER" w:hint="cs"/>
          <w:sz w:val="32"/>
          <w:szCs w:val="32"/>
          <w:rtl/>
        </w:rPr>
        <w:t>يتبع</w:t>
      </w:r>
      <w:r w:rsidRPr="00551178">
        <w:rPr>
          <w:rFonts w:cs="TAHER"/>
          <w:sz w:val="32"/>
          <w:szCs w:val="32"/>
          <w:rtl/>
        </w:rPr>
        <w:t>"</w:t>
      </w:r>
      <w:r w:rsidR="004E28F4">
        <w:rPr>
          <w:rStyle w:val="a4"/>
          <w:rFonts w:cs="TAHER"/>
          <w:sz w:val="32"/>
          <w:szCs w:val="32"/>
          <w:rtl/>
        </w:rPr>
        <w:footnoteReference w:id="169"/>
      </w:r>
      <w:r w:rsidRPr="00551178">
        <w:rPr>
          <w:rFonts w:cs="TAHER" w:hint="cs"/>
          <w:sz w:val="32"/>
          <w:szCs w:val="32"/>
          <w:rtl/>
        </w:rPr>
        <w:t>،</w:t>
      </w:r>
      <w:r w:rsidRPr="00551178">
        <w:rPr>
          <w:rFonts w:cs="TAHER"/>
          <w:sz w:val="32"/>
          <w:szCs w:val="32"/>
          <w:rtl/>
        </w:rPr>
        <w:t xml:space="preserve"> </w:t>
      </w:r>
      <w:r w:rsidRPr="00551178">
        <w:rPr>
          <w:rFonts w:cs="TAHER" w:hint="cs"/>
          <w:sz w:val="32"/>
          <w:szCs w:val="32"/>
          <w:rtl/>
        </w:rPr>
        <w:t>رغم</w:t>
      </w:r>
      <w:r w:rsidRPr="00551178">
        <w:rPr>
          <w:rFonts w:cs="TAHER"/>
          <w:sz w:val="32"/>
          <w:szCs w:val="32"/>
          <w:rtl/>
        </w:rPr>
        <w:t xml:space="preserve"> </w:t>
      </w:r>
      <w:r w:rsidRPr="00551178">
        <w:rPr>
          <w:rFonts w:cs="TAHER" w:hint="cs"/>
          <w:sz w:val="32"/>
          <w:szCs w:val="32"/>
          <w:rtl/>
        </w:rPr>
        <w:t>اعترافه</w:t>
      </w:r>
      <w:r w:rsidRPr="00551178">
        <w:rPr>
          <w:rFonts w:cs="TAHER"/>
          <w:sz w:val="32"/>
          <w:szCs w:val="32"/>
          <w:rtl/>
        </w:rPr>
        <w:t xml:space="preserve"> </w:t>
      </w:r>
      <w:r w:rsidRPr="00551178">
        <w:rPr>
          <w:rFonts w:cs="TAHER" w:hint="cs"/>
          <w:sz w:val="32"/>
          <w:szCs w:val="32"/>
          <w:rtl/>
        </w:rPr>
        <w:t>بأن</w:t>
      </w:r>
      <w:r w:rsidRPr="00551178">
        <w:rPr>
          <w:rFonts w:cs="TAHER"/>
          <w:sz w:val="32"/>
          <w:szCs w:val="32"/>
          <w:rtl/>
        </w:rPr>
        <w:t xml:space="preserve"> "</w:t>
      </w:r>
      <w:r w:rsidRPr="00551178">
        <w:rPr>
          <w:rFonts w:cs="TAHER" w:hint="cs"/>
          <w:sz w:val="32"/>
          <w:szCs w:val="32"/>
          <w:rtl/>
        </w:rPr>
        <w:t>ممن</w:t>
      </w:r>
      <w:r w:rsidRPr="00551178">
        <w:rPr>
          <w:rFonts w:cs="TAHER"/>
          <w:sz w:val="32"/>
          <w:szCs w:val="32"/>
          <w:rtl/>
        </w:rPr>
        <w:t xml:space="preserve"> </w:t>
      </w:r>
      <w:r w:rsidRPr="00551178">
        <w:rPr>
          <w:rFonts w:cs="TAHER" w:hint="cs"/>
          <w:sz w:val="32"/>
          <w:szCs w:val="32"/>
          <w:rtl/>
        </w:rPr>
        <w:t>أمعن</w:t>
      </w:r>
      <w:r w:rsidRPr="00551178">
        <w:rPr>
          <w:rFonts w:cs="TAHER"/>
          <w:sz w:val="32"/>
          <w:szCs w:val="32"/>
          <w:rtl/>
        </w:rPr>
        <w:t xml:space="preserve"> </w:t>
      </w:r>
      <w:r w:rsidRPr="00551178">
        <w:rPr>
          <w:rFonts w:cs="TAHER" w:hint="cs"/>
          <w:sz w:val="32"/>
          <w:szCs w:val="32"/>
          <w:rtl/>
        </w:rPr>
        <w:t>النظر</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الكتب</w:t>
      </w:r>
      <w:r w:rsidR="004E28F4">
        <w:rPr>
          <w:rFonts w:cs="TAHER" w:hint="cs"/>
          <w:sz w:val="32"/>
          <w:szCs w:val="32"/>
          <w:rtl/>
        </w:rPr>
        <w:t xml:space="preserve"> </w:t>
      </w:r>
      <w:r w:rsidRPr="00551178">
        <w:rPr>
          <w:rFonts w:cs="TAHER" w:hint="cs"/>
          <w:sz w:val="32"/>
          <w:szCs w:val="32"/>
          <w:rtl/>
        </w:rPr>
        <w:t>الشرعية</w:t>
      </w:r>
      <w:r w:rsidRPr="00551178">
        <w:rPr>
          <w:rFonts w:cs="TAHER"/>
          <w:sz w:val="32"/>
          <w:szCs w:val="32"/>
          <w:rtl/>
        </w:rPr>
        <w:t xml:space="preserve"> </w:t>
      </w:r>
      <w:r w:rsidRPr="00551178">
        <w:rPr>
          <w:rFonts w:cs="TAHER" w:hint="cs"/>
          <w:sz w:val="32"/>
          <w:szCs w:val="32"/>
          <w:rtl/>
        </w:rPr>
        <w:t>الإسلامية</w:t>
      </w:r>
      <w:r w:rsidRPr="00551178">
        <w:rPr>
          <w:rFonts w:cs="TAHER"/>
          <w:sz w:val="32"/>
          <w:szCs w:val="32"/>
          <w:rtl/>
        </w:rPr>
        <w:t xml:space="preserve"> </w:t>
      </w:r>
      <w:r w:rsidRPr="00551178">
        <w:rPr>
          <w:rFonts w:cs="TAHER" w:hint="cs"/>
          <w:sz w:val="32"/>
          <w:szCs w:val="32"/>
          <w:rtl/>
        </w:rPr>
        <w:t>ظهر</w:t>
      </w:r>
      <w:r w:rsidRPr="00551178">
        <w:rPr>
          <w:rFonts w:cs="TAHER"/>
          <w:sz w:val="32"/>
          <w:szCs w:val="32"/>
          <w:rtl/>
        </w:rPr>
        <w:t xml:space="preserve"> </w:t>
      </w:r>
      <w:r w:rsidRPr="00551178">
        <w:rPr>
          <w:rFonts w:cs="TAHER" w:hint="cs"/>
          <w:sz w:val="32"/>
          <w:szCs w:val="32"/>
          <w:rtl/>
        </w:rPr>
        <w:t>له</w:t>
      </w:r>
      <w:r w:rsidRPr="00551178">
        <w:rPr>
          <w:rFonts w:cs="TAHER"/>
          <w:sz w:val="32"/>
          <w:szCs w:val="32"/>
          <w:rtl/>
        </w:rPr>
        <w:t xml:space="preserve"> </w:t>
      </w:r>
      <w:r w:rsidRPr="00551178">
        <w:rPr>
          <w:rFonts w:cs="TAHER" w:hint="cs"/>
          <w:sz w:val="32"/>
          <w:szCs w:val="32"/>
          <w:rtl/>
        </w:rPr>
        <w:t>أنها</w:t>
      </w:r>
      <w:r w:rsidRPr="00551178">
        <w:rPr>
          <w:rFonts w:cs="TAHER"/>
          <w:sz w:val="32"/>
          <w:szCs w:val="32"/>
          <w:rtl/>
        </w:rPr>
        <w:t xml:space="preserve"> </w:t>
      </w:r>
      <w:r w:rsidRPr="00551178">
        <w:rPr>
          <w:rFonts w:cs="TAHER" w:hint="cs"/>
          <w:sz w:val="32"/>
          <w:szCs w:val="32"/>
          <w:rtl/>
        </w:rPr>
        <w:t>لا</w:t>
      </w:r>
      <w:r w:rsidRPr="00551178">
        <w:rPr>
          <w:rFonts w:cs="TAHER"/>
          <w:sz w:val="32"/>
          <w:szCs w:val="32"/>
          <w:rtl/>
        </w:rPr>
        <w:t xml:space="preserve"> </w:t>
      </w:r>
      <w:r w:rsidRPr="00551178">
        <w:rPr>
          <w:rFonts w:cs="TAHER" w:hint="cs"/>
          <w:sz w:val="32"/>
          <w:szCs w:val="32"/>
          <w:rtl/>
        </w:rPr>
        <w:t>تخلوا</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تنظيم</w:t>
      </w:r>
      <w:r w:rsidRPr="00551178">
        <w:rPr>
          <w:rFonts w:cs="TAHER"/>
          <w:sz w:val="32"/>
          <w:szCs w:val="32"/>
          <w:rtl/>
        </w:rPr>
        <w:t xml:space="preserve"> </w:t>
      </w:r>
      <w:r w:rsidRPr="00551178">
        <w:rPr>
          <w:rFonts w:cs="TAHER" w:hint="cs"/>
          <w:sz w:val="32"/>
          <w:szCs w:val="32"/>
          <w:rtl/>
        </w:rPr>
        <w:t>الوسائل</w:t>
      </w:r>
      <w:r w:rsidRPr="00551178">
        <w:rPr>
          <w:rFonts w:cs="TAHER"/>
          <w:sz w:val="32"/>
          <w:szCs w:val="32"/>
          <w:rtl/>
        </w:rPr>
        <w:t xml:space="preserve"> </w:t>
      </w:r>
      <w:r w:rsidRPr="00551178">
        <w:rPr>
          <w:rFonts w:cs="TAHER" w:hint="cs"/>
          <w:sz w:val="32"/>
          <w:szCs w:val="32"/>
          <w:rtl/>
        </w:rPr>
        <w:t>النافعة</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المنافع</w:t>
      </w:r>
      <w:r w:rsidRPr="00551178">
        <w:rPr>
          <w:rFonts w:cs="TAHER"/>
          <w:sz w:val="32"/>
          <w:szCs w:val="32"/>
          <w:rtl/>
        </w:rPr>
        <w:t xml:space="preserve"> </w:t>
      </w:r>
      <w:r w:rsidRPr="00551178">
        <w:rPr>
          <w:rFonts w:cs="TAHER" w:hint="cs"/>
          <w:sz w:val="32"/>
          <w:szCs w:val="32"/>
          <w:rtl/>
        </w:rPr>
        <w:t>العمومية</w:t>
      </w:r>
      <w:r w:rsidRPr="00551178">
        <w:rPr>
          <w:rFonts w:cs="TAHER"/>
          <w:sz w:val="32"/>
          <w:szCs w:val="32"/>
          <w:rtl/>
        </w:rPr>
        <w:t xml:space="preserve"> </w:t>
      </w:r>
      <w:r w:rsidRPr="00551178">
        <w:rPr>
          <w:rFonts w:cs="TAHER" w:hint="cs"/>
          <w:sz w:val="32"/>
          <w:szCs w:val="32"/>
          <w:rtl/>
        </w:rPr>
        <w:t>حيث</w:t>
      </w:r>
      <w:r w:rsidRPr="00551178">
        <w:rPr>
          <w:rFonts w:cs="TAHER"/>
          <w:sz w:val="32"/>
          <w:szCs w:val="32"/>
          <w:rtl/>
        </w:rPr>
        <w:t xml:space="preserve"> </w:t>
      </w:r>
      <w:r w:rsidRPr="00551178">
        <w:rPr>
          <w:rFonts w:cs="TAHER" w:hint="cs"/>
          <w:sz w:val="32"/>
          <w:szCs w:val="32"/>
          <w:rtl/>
        </w:rPr>
        <w:t>بوّبوا</w:t>
      </w:r>
      <w:r w:rsidRPr="00551178">
        <w:rPr>
          <w:rFonts w:cs="TAHER"/>
          <w:sz w:val="32"/>
          <w:szCs w:val="32"/>
          <w:rtl/>
        </w:rPr>
        <w:t xml:space="preserve"> </w:t>
      </w:r>
      <w:r w:rsidRPr="00551178">
        <w:rPr>
          <w:rFonts w:cs="TAHER" w:hint="cs"/>
          <w:sz w:val="32"/>
          <w:szCs w:val="32"/>
          <w:rtl/>
        </w:rPr>
        <w:t>للمعاملات</w:t>
      </w:r>
      <w:r w:rsidRPr="00551178">
        <w:rPr>
          <w:rFonts w:cs="TAHER"/>
          <w:sz w:val="32"/>
          <w:szCs w:val="32"/>
          <w:rtl/>
        </w:rPr>
        <w:t xml:space="preserve"> </w:t>
      </w:r>
      <w:r w:rsidRPr="00551178">
        <w:rPr>
          <w:rFonts w:cs="TAHER" w:hint="cs"/>
          <w:sz w:val="32"/>
          <w:szCs w:val="32"/>
          <w:rtl/>
        </w:rPr>
        <w:t>الشرعية</w:t>
      </w:r>
      <w:r w:rsidRPr="00551178">
        <w:rPr>
          <w:rFonts w:cs="TAHER"/>
          <w:sz w:val="32"/>
          <w:szCs w:val="32"/>
          <w:rtl/>
        </w:rPr>
        <w:t xml:space="preserve"> </w:t>
      </w:r>
      <w:r w:rsidRPr="00551178">
        <w:rPr>
          <w:rFonts w:cs="TAHER" w:hint="cs"/>
          <w:sz w:val="32"/>
          <w:szCs w:val="32"/>
          <w:rtl/>
        </w:rPr>
        <w:t>أبواباً</w:t>
      </w:r>
      <w:r w:rsidRPr="00551178">
        <w:rPr>
          <w:rFonts w:cs="TAHER"/>
          <w:sz w:val="32"/>
          <w:szCs w:val="32"/>
          <w:rtl/>
        </w:rPr>
        <w:t xml:space="preserve"> </w:t>
      </w:r>
      <w:r w:rsidRPr="00551178">
        <w:rPr>
          <w:rFonts w:cs="TAHER" w:hint="cs"/>
          <w:sz w:val="32"/>
          <w:szCs w:val="32"/>
          <w:rtl/>
        </w:rPr>
        <w:lastRenderedPageBreak/>
        <w:t>مستوعبة</w:t>
      </w:r>
      <w:r w:rsidRPr="00551178">
        <w:rPr>
          <w:rFonts w:cs="TAHER"/>
          <w:sz w:val="32"/>
          <w:szCs w:val="32"/>
          <w:rtl/>
        </w:rPr>
        <w:t xml:space="preserve"> </w:t>
      </w:r>
      <w:r w:rsidRPr="00551178">
        <w:rPr>
          <w:rFonts w:cs="TAHER" w:hint="cs"/>
          <w:sz w:val="32"/>
          <w:szCs w:val="32"/>
          <w:rtl/>
        </w:rPr>
        <w:t>للأحكام</w:t>
      </w:r>
      <w:r w:rsidRPr="00551178">
        <w:rPr>
          <w:rFonts w:cs="TAHER"/>
          <w:sz w:val="32"/>
          <w:szCs w:val="32"/>
          <w:rtl/>
        </w:rPr>
        <w:t xml:space="preserve"> </w:t>
      </w:r>
      <w:r w:rsidRPr="00551178">
        <w:rPr>
          <w:rFonts w:cs="TAHER" w:hint="cs"/>
          <w:sz w:val="32"/>
          <w:szCs w:val="32"/>
          <w:rtl/>
        </w:rPr>
        <w:t>التجارية</w:t>
      </w:r>
      <w:r w:rsidRPr="00551178">
        <w:rPr>
          <w:rFonts w:cs="TAHER"/>
          <w:sz w:val="32"/>
          <w:szCs w:val="32"/>
          <w:rtl/>
        </w:rPr>
        <w:t xml:space="preserve"> </w:t>
      </w:r>
      <w:r w:rsidRPr="00551178">
        <w:rPr>
          <w:rFonts w:cs="TAHER" w:hint="cs"/>
          <w:sz w:val="32"/>
          <w:szCs w:val="32"/>
          <w:rtl/>
        </w:rPr>
        <w:t>كالشركة</w:t>
      </w:r>
      <w:r w:rsidRPr="00551178">
        <w:rPr>
          <w:rFonts w:cs="TAHER"/>
          <w:sz w:val="32"/>
          <w:szCs w:val="32"/>
          <w:rtl/>
        </w:rPr>
        <w:t xml:space="preserve"> </w:t>
      </w:r>
      <w:r w:rsidRPr="00551178">
        <w:rPr>
          <w:rFonts w:cs="TAHER" w:hint="cs"/>
          <w:sz w:val="32"/>
          <w:szCs w:val="32"/>
          <w:rtl/>
        </w:rPr>
        <w:t>والمضاربة</w:t>
      </w:r>
      <w:r w:rsidRPr="00551178">
        <w:rPr>
          <w:rFonts w:cs="TAHER"/>
          <w:sz w:val="32"/>
          <w:szCs w:val="32"/>
          <w:rtl/>
        </w:rPr>
        <w:t xml:space="preserve"> </w:t>
      </w:r>
      <w:r w:rsidRPr="00551178">
        <w:rPr>
          <w:rFonts w:cs="TAHER" w:hint="cs"/>
          <w:sz w:val="32"/>
          <w:szCs w:val="32"/>
          <w:rtl/>
        </w:rPr>
        <w:t>والقرض</w:t>
      </w:r>
      <w:r w:rsidRPr="00551178">
        <w:rPr>
          <w:rFonts w:cs="TAHER"/>
          <w:sz w:val="32"/>
          <w:szCs w:val="32"/>
          <w:rtl/>
        </w:rPr>
        <w:t xml:space="preserve"> </w:t>
      </w:r>
      <w:r w:rsidRPr="00551178">
        <w:rPr>
          <w:rFonts w:cs="TAHER" w:hint="cs"/>
          <w:sz w:val="32"/>
          <w:szCs w:val="32"/>
          <w:rtl/>
        </w:rPr>
        <w:t>والمخابرة</w:t>
      </w:r>
      <w:r w:rsidRPr="00551178">
        <w:rPr>
          <w:rFonts w:cs="TAHER"/>
          <w:sz w:val="32"/>
          <w:szCs w:val="32"/>
          <w:rtl/>
        </w:rPr>
        <w:t xml:space="preserve"> </w:t>
      </w:r>
      <w:r w:rsidRPr="00551178">
        <w:rPr>
          <w:rFonts w:cs="TAHER" w:hint="cs"/>
          <w:sz w:val="32"/>
          <w:szCs w:val="32"/>
          <w:rtl/>
        </w:rPr>
        <w:t>والعارية</w:t>
      </w:r>
      <w:r w:rsidRPr="00551178">
        <w:rPr>
          <w:rFonts w:cs="TAHER"/>
          <w:sz w:val="32"/>
          <w:szCs w:val="32"/>
          <w:rtl/>
        </w:rPr>
        <w:t xml:space="preserve"> </w:t>
      </w:r>
      <w:r w:rsidRPr="00551178">
        <w:rPr>
          <w:rFonts w:cs="TAHER" w:hint="cs"/>
          <w:sz w:val="32"/>
          <w:szCs w:val="32"/>
          <w:rtl/>
        </w:rPr>
        <w:t>والصلح</w:t>
      </w:r>
      <w:r w:rsidRPr="00551178">
        <w:rPr>
          <w:rFonts w:cs="TAHER"/>
          <w:sz w:val="32"/>
          <w:szCs w:val="32"/>
          <w:rtl/>
        </w:rPr>
        <w:t xml:space="preserve"> </w:t>
      </w:r>
      <w:r w:rsidRPr="00551178">
        <w:rPr>
          <w:rFonts w:cs="TAHER" w:hint="cs"/>
          <w:sz w:val="32"/>
          <w:szCs w:val="32"/>
          <w:rtl/>
        </w:rPr>
        <w:t>وغير</w:t>
      </w:r>
      <w:r w:rsidRPr="00551178">
        <w:rPr>
          <w:rFonts w:cs="TAHER"/>
          <w:sz w:val="32"/>
          <w:szCs w:val="32"/>
          <w:rtl/>
        </w:rPr>
        <w:t xml:space="preserve"> </w:t>
      </w:r>
      <w:r w:rsidRPr="00551178">
        <w:rPr>
          <w:rFonts w:cs="TAHER" w:hint="cs"/>
          <w:sz w:val="32"/>
          <w:szCs w:val="32"/>
          <w:rtl/>
        </w:rPr>
        <w:t>ذلك</w:t>
      </w:r>
      <w:r w:rsidR="004E28F4">
        <w:rPr>
          <w:rStyle w:val="a4"/>
          <w:rFonts w:cs="TAHER"/>
          <w:sz w:val="32"/>
          <w:szCs w:val="32"/>
          <w:rtl/>
        </w:rPr>
        <w:footnoteReference w:id="170"/>
      </w:r>
      <w:r w:rsidRPr="00551178">
        <w:rPr>
          <w:rFonts w:cs="TAHER"/>
          <w:sz w:val="32"/>
          <w:szCs w:val="32"/>
          <w:rtl/>
        </w:rPr>
        <w:t xml:space="preserve">. </w:t>
      </w:r>
    </w:p>
    <w:p w:rsidR="00551178" w:rsidRPr="00551178" w:rsidRDefault="00551178" w:rsidP="004E28F4">
      <w:pPr>
        <w:bidi/>
        <w:spacing w:after="0" w:line="240" w:lineRule="atLeast"/>
        <w:ind w:firstLine="567"/>
        <w:jc w:val="both"/>
        <w:rPr>
          <w:rFonts w:cs="TAHER"/>
          <w:sz w:val="32"/>
          <w:szCs w:val="32"/>
        </w:rPr>
      </w:pPr>
      <w:r w:rsidRPr="00551178">
        <w:rPr>
          <w:rFonts w:cs="TAHER" w:hint="cs"/>
          <w:sz w:val="32"/>
          <w:szCs w:val="32"/>
          <w:rtl/>
        </w:rPr>
        <w:t>ولا</w:t>
      </w:r>
      <w:r w:rsidRPr="00551178">
        <w:rPr>
          <w:rFonts w:cs="TAHER"/>
          <w:sz w:val="32"/>
          <w:szCs w:val="32"/>
          <w:rtl/>
        </w:rPr>
        <w:t xml:space="preserve"> </w:t>
      </w:r>
      <w:r w:rsidRPr="00551178">
        <w:rPr>
          <w:rFonts w:cs="TAHER" w:hint="cs"/>
          <w:sz w:val="32"/>
          <w:szCs w:val="32"/>
          <w:rtl/>
        </w:rPr>
        <w:t>يبتعد</w:t>
      </w:r>
      <w:r w:rsidRPr="00551178">
        <w:rPr>
          <w:rFonts w:cs="TAHER"/>
          <w:sz w:val="32"/>
          <w:szCs w:val="32"/>
          <w:rtl/>
        </w:rPr>
        <w:t xml:space="preserve"> </w:t>
      </w:r>
      <w:r w:rsidRPr="00551178">
        <w:rPr>
          <w:rFonts w:cs="TAHER" w:hint="cs"/>
          <w:sz w:val="32"/>
          <w:szCs w:val="32"/>
          <w:rtl/>
        </w:rPr>
        <w:t>نهج</w:t>
      </w:r>
      <w:r w:rsidRPr="00551178">
        <w:rPr>
          <w:rFonts w:cs="TAHER"/>
          <w:sz w:val="32"/>
          <w:szCs w:val="32"/>
          <w:rtl/>
        </w:rPr>
        <w:t xml:space="preserve"> </w:t>
      </w:r>
      <w:r w:rsidRPr="00551178">
        <w:rPr>
          <w:rFonts w:cs="TAHER" w:hint="cs"/>
          <w:sz w:val="32"/>
          <w:szCs w:val="32"/>
          <w:rtl/>
        </w:rPr>
        <w:t>خير</w:t>
      </w:r>
      <w:r w:rsidRPr="00551178">
        <w:rPr>
          <w:rFonts w:cs="TAHER"/>
          <w:sz w:val="32"/>
          <w:szCs w:val="32"/>
          <w:rtl/>
        </w:rPr>
        <w:t xml:space="preserve"> </w:t>
      </w:r>
      <w:r w:rsidRPr="00551178">
        <w:rPr>
          <w:rFonts w:cs="TAHER" w:hint="cs"/>
          <w:sz w:val="32"/>
          <w:szCs w:val="32"/>
          <w:rtl/>
        </w:rPr>
        <w:t>الدين</w:t>
      </w:r>
      <w:r w:rsidRPr="00551178">
        <w:rPr>
          <w:rFonts w:cs="TAHER"/>
          <w:sz w:val="32"/>
          <w:szCs w:val="32"/>
          <w:rtl/>
        </w:rPr>
        <w:t xml:space="preserve"> </w:t>
      </w:r>
      <w:r w:rsidRPr="00551178">
        <w:rPr>
          <w:rFonts w:cs="TAHER" w:hint="cs"/>
          <w:sz w:val="32"/>
          <w:szCs w:val="32"/>
          <w:rtl/>
        </w:rPr>
        <w:t>التونسي</w:t>
      </w:r>
      <w:r w:rsidRPr="00551178">
        <w:rPr>
          <w:rFonts w:cs="TAHER"/>
          <w:sz w:val="32"/>
          <w:szCs w:val="32"/>
          <w:rtl/>
        </w:rPr>
        <w:t xml:space="preserve"> </w:t>
      </w:r>
      <w:r w:rsidRPr="00551178">
        <w:rPr>
          <w:rFonts w:cs="TAHER" w:hint="cs"/>
          <w:sz w:val="32"/>
          <w:szCs w:val="32"/>
          <w:rtl/>
        </w:rPr>
        <w:t>كثيراً</w:t>
      </w:r>
      <w:r w:rsidRPr="00551178">
        <w:rPr>
          <w:rFonts w:cs="TAHER"/>
          <w:sz w:val="32"/>
          <w:szCs w:val="32"/>
          <w:rtl/>
        </w:rPr>
        <w:t xml:space="preserve"> </w:t>
      </w:r>
      <w:r w:rsidRPr="00551178">
        <w:rPr>
          <w:rFonts w:cs="TAHER" w:hint="cs"/>
          <w:sz w:val="32"/>
          <w:szCs w:val="32"/>
          <w:rtl/>
        </w:rPr>
        <w:t>عن</w:t>
      </w:r>
      <w:r w:rsidRPr="00551178">
        <w:rPr>
          <w:rFonts w:cs="TAHER"/>
          <w:sz w:val="32"/>
          <w:szCs w:val="32"/>
          <w:rtl/>
        </w:rPr>
        <w:t xml:space="preserve"> </w:t>
      </w:r>
      <w:r w:rsidRPr="00551178">
        <w:rPr>
          <w:rFonts w:cs="TAHER" w:hint="cs"/>
          <w:sz w:val="32"/>
          <w:szCs w:val="32"/>
          <w:rtl/>
        </w:rPr>
        <w:t>نهج</w:t>
      </w:r>
      <w:r w:rsidRPr="00551178">
        <w:rPr>
          <w:rFonts w:cs="TAHER"/>
          <w:sz w:val="32"/>
          <w:szCs w:val="32"/>
          <w:rtl/>
        </w:rPr>
        <w:t xml:space="preserve"> </w:t>
      </w:r>
      <w:r w:rsidRPr="00551178">
        <w:rPr>
          <w:rFonts w:cs="TAHER" w:hint="cs"/>
          <w:sz w:val="32"/>
          <w:szCs w:val="32"/>
          <w:rtl/>
        </w:rPr>
        <w:t>الطهطاوي،</w:t>
      </w:r>
      <w:r w:rsidRPr="00551178">
        <w:rPr>
          <w:rFonts w:cs="TAHER"/>
          <w:sz w:val="32"/>
          <w:szCs w:val="32"/>
          <w:rtl/>
        </w:rPr>
        <w:t xml:space="preserve"> </w:t>
      </w:r>
      <w:r w:rsidRPr="00551178">
        <w:rPr>
          <w:rFonts w:cs="TAHER" w:hint="cs"/>
          <w:sz w:val="32"/>
          <w:szCs w:val="32"/>
          <w:rtl/>
        </w:rPr>
        <w:t>فالفكرة</w:t>
      </w:r>
      <w:r w:rsidRPr="00551178">
        <w:rPr>
          <w:rFonts w:cs="TAHER"/>
          <w:sz w:val="32"/>
          <w:szCs w:val="32"/>
          <w:rtl/>
        </w:rPr>
        <w:t xml:space="preserve"> </w:t>
      </w:r>
      <w:r w:rsidRPr="00551178">
        <w:rPr>
          <w:rFonts w:cs="TAHER" w:hint="cs"/>
          <w:sz w:val="32"/>
          <w:szCs w:val="32"/>
          <w:rtl/>
        </w:rPr>
        <w:t>الأساسية</w:t>
      </w:r>
      <w:r w:rsidRPr="00551178">
        <w:rPr>
          <w:rFonts w:cs="TAHER"/>
          <w:sz w:val="32"/>
          <w:szCs w:val="32"/>
          <w:rtl/>
        </w:rPr>
        <w:t xml:space="preserve"> </w:t>
      </w:r>
      <w:r w:rsidRPr="00551178">
        <w:rPr>
          <w:rFonts w:cs="TAHER" w:hint="cs"/>
          <w:sz w:val="32"/>
          <w:szCs w:val="32"/>
          <w:rtl/>
        </w:rPr>
        <w:t>التي</w:t>
      </w:r>
      <w:r w:rsidRPr="00551178">
        <w:rPr>
          <w:rFonts w:cs="TAHER"/>
          <w:sz w:val="32"/>
          <w:szCs w:val="32"/>
          <w:rtl/>
        </w:rPr>
        <w:t xml:space="preserve"> </w:t>
      </w:r>
      <w:r w:rsidRPr="00551178">
        <w:rPr>
          <w:rFonts w:cs="TAHER" w:hint="cs"/>
          <w:sz w:val="32"/>
          <w:szCs w:val="32"/>
          <w:rtl/>
        </w:rPr>
        <w:t>يدور</w:t>
      </w:r>
      <w:r w:rsidRPr="00551178">
        <w:rPr>
          <w:rFonts w:cs="TAHER"/>
          <w:sz w:val="32"/>
          <w:szCs w:val="32"/>
          <w:rtl/>
        </w:rPr>
        <w:t xml:space="preserve"> </w:t>
      </w:r>
      <w:r w:rsidRPr="00551178">
        <w:rPr>
          <w:rFonts w:cs="TAHER" w:hint="cs"/>
          <w:sz w:val="32"/>
          <w:szCs w:val="32"/>
          <w:rtl/>
        </w:rPr>
        <w:t>حولها</w:t>
      </w:r>
      <w:r w:rsidRPr="00551178">
        <w:rPr>
          <w:rFonts w:cs="TAHER"/>
          <w:sz w:val="32"/>
          <w:szCs w:val="32"/>
          <w:rtl/>
        </w:rPr>
        <w:t xml:space="preserve"> </w:t>
      </w:r>
      <w:r w:rsidRPr="00551178">
        <w:rPr>
          <w:rFonts w:cs="TAHER" w:hint="cs"/>
          <w:sz w:val="32"/>
          <w:szCs w:val="32"/>
          <w:rtl/>
        </w:rPr>
        <w:t>كتابه</w:t>
      </w:r>
      <w:r w:rsidRPr="00551178">
        <w:rPr>
          <w:rFonts w:cs="TAHER"/>
          <w:sz w:val="32"/>
          <w:szCs w:val="32"/>
          <w:rtl/>
        </w:rPr>
        <w:t xml:space="preserve"> (</w:t>
      </w:r>
      <w:r w:rsidRPr="00551178">
        <w:rPr>
          <w:rFonts w:cs="TAHER" w:hint="cs"/>
          <w:sz w:val="32"/>
          <w:szCs w:val="32"/>
          <w:rtl/>
        </w:rPr>
        <w:t>أقوم</w:t>
      </w:r>
      <w:r w:rsidRPr="00551178">
        <w:rPr>
          <w:rFonts w:cs="TAHER"/>
          <w:sz w:val="32"/>
          <w:szCs w:val="32"/>
          <w:rtl/>
        </w:rPr>
        <w:t xml:space="preserve"> </w:t>
      </w:r>
      <w:r w:rsidRPr="00551178">
        <w:rPr>
          <w:rFonts w:cs="TAHER" w:hint="cs"/>
          <w:sz w:val="32"/>
          <w:szCs w:val="32"/>
          <w:rtl/>
        </w:rPr>
        <w:t>المسالك</w:t>
      </w:r>
      <w:r w:rsidRPr="00551178">
        <w:rPr>
          <w:rFonts w:cs="TAHER"/>
          <w:sz w:val="32"/>
          <w:szCs w:val="32"/>
          <w:rtl/>
        </w:rPr>
        <w:t xml:space="preserve">) </w:t>
      </w:r>
      <w:r w:rsidRPr="00551178">
        <w:rPr>
          <w:rFonts w:cs="TAHER" w:hint="cs"/>
          <w:sz w:val="32"/>
          <w:szCs w:val="32"/>
          <w:rtl/>
        </w:rPr>
        <w:t>هي</w:t>
      </w:r>
      <w:r w:rsidRPr="00551178">
        <w:rPr>
          <w:rFonts w:cs="TAHER"/>
          <w:sz w:val="32"/>
          <w:szCs w:val="32"/>
          <w:rtl/>
        </w:rPr>
        <w:t xml:space="preserve"> </w:t>
      </w:r>
      <w:r w:rsidRPr="00551178">
        <w:rPr>
          <w:rFonts w:cs="TAHER" w:hint="cs"/>
          <w:sz w:val="32"/>
          <w:szCs w:val="32"/>
          <w:rtl/>
        </w:rPr>
        <w:t>التنظير</w:t>
      </w:r>
      <w:r w:rsidRPr="00551178">
        <w:rPr>
          <w:rFonts w:cs="TAHER"/>
          <w:sz w:val="32"/>
          <w:szCs w:val="32"/>
          <w:rtl/>
        </w:rPr>
        <w:t xml:space="preserve"> </w:t>
      </w:r>
      <w:r w:rsidRPr="00551178">
        <w:rPr>
          <w:rFonts w:cs="TAHER" w:hint="cs"/>
          <w:sz w:val="32"/>
          <w:szCs w:val="32"/>
          <w:rtl/>
        </w:rPr>
        <w:t>لمسألة</w:t>
      </w:r>
      <w:r w:rsidRPr="00551178">
        <w:rPr>
          <w:rFonts w:cs="TAHER"/>
          <w:sz w:val="32"/>
          <w:szCs w:val="32"/>
          <w:rtl/>
        </w:rPr>
        <w:t xml:space="preserve"> </w:t>
      </w:r>
      <w:r w:rsidRPr="00551178">
        <w:rPr>
          <w:rFonts w:cs="TAHER" w:hint="cs"/>
          <w:sz w:val="32"/>
          <w:szCs w:val="32"/>
          <w:rtl/>
        </w:rPr>
        <w:t>استعارة</w:t>
      </w:r>
      <w:r w:rsidRPr="00551178">
        <w:rPr>
          <w:rFonts w:cs="TAHER"/>
          <w:sz w:val="32"/>
          <w:szCs w:val="32"/>
          <w:rtl/>
        </w:rPr>
        <w:t xml:space="preserve"> </w:t>
      </w:r>
      <w:r w:rsidRPr="00551178">
        <w:rPr>
          <w:rFonts w:cs="TAHER" w:hint="cs"/>
          <w:sz w:val="32"/>
          <w:szCs w:val="32"/>
          <w:rtl/>
        </w:rPr>
        <w:t>التجربة</w:t>
      </w:r>
      <w:r w:rsidRPr="00551178">
        <w:rPr>
          <w:rFonts w:cs="TAHER"/>
          <w:sz w:val="32"/>
          <w:szCs w:val="32"/>
          <w:rtl/>
        </w:rPr>
        <w:t xml:space="preserve"> </w:t>
      </w:r>
      <w:r w:rsidRPr="00551178">
        <w:rPr>
          <w:rFonts w:cs="TAHER" w:hint="cs"/>
          <w:sz w:val="32"/>
          <w:szCs w:val="32"/>
          <w:rtl/>
        </w:rPr>
        <w:t>الأوروبية</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عملية</w:t>
      </w:r>
      <w:r w:rsidRPr="00551178">
        <w:rPr>
          <w:rFonts w:cs="TAHER"/>
          <w:sz w:val="32"/>
          <w:szCs w:val="32"/>
          <w:rtl/>
        </w:rPr>
        <w:t xml:space="preserve"> </w:t>
      </w:r>
      <w:r w:rsidRPr="00551178">
        <w:rPr>
          <w:rFonts w:cs="TAHER" w:hint="cs"/>
          <w:sz w:val="32"/>
          <w:szCs w:val="32"/>
          <w:rtl/>
        </w:rPr>
        <w:t>النهوض</w:t>
      </w:r>
      <w:r w:rsidRPr="00551178">
        <w:rPr>
          <w:rFonts w:cs="TAHER"/>
          <w:sz w:val="32"/>
          <w:szCs w:val="32"/>
          <w:rtl/>
        </w:rPr>
        <w:t xml:space="preserve"> </w:t>
      </w:r>
      <w:r w:rsidRPr="00551178">
        <w:rPr>
          <w:rFonts w:cs="TAHER" w:hint="cs"/>
          <w:sz w:val="32"/>
          <w:szCs w:val="32"/>
          <w:rtl/>
        </w:rPr>
        <w:t>بالأمة</w:t>
      </w:r>
      <w:r w:rsidRPr="00551178">
        <w:rPr>
          <w:rFonts w:cs="TAHER"/>
          <w:sz w:val="32"/>
          <w:szCs w:val="32"/>
          <w:rtl/>
        </w:rPr>
        <w:t xml:space="preserve"> </w:t>
      </w:r>
      <w:r w:rsidRPr="00551178">
        <w:rPr>
          <w:rFonts w:cs="TAHER" w:hint="cs"/>
          <w:sz w:val="32"/>
          <w:szCs w:val="32"/>
          <w:rtl/>
        </w:rPr>
        <w:t>الإسلامية</w:t>
      </w:r>
      <w:r w:rsidRPr="00551178">
        <w:rPr>
          <w:rFonts w:cs="TAHER"/>
          <w:sz w:val="32"/>
          <w:szCs w:val="32"/>
          <w:rtl/>
        </w:rPr>
        <w:t xml:space="preserve"> </w:t>
      </w:r>
      <w:r w:rsidRPr="00551178">
        <w:rPr>
          <w:rFonts w:cs="TAHER" w:hint="cs"/>
          <w:sz w:val="32"/>
          <w:szCs w:val="32"/>
          <w:rtl/>
        </w:rPr>
        <w:t>عموماً</w:t>
      </w:r>
      <w:r w:rsidRPr="00551178">
        <w:rPr>
          <w:rFonts w:cs="TAHER"/>
          <w:sz w:val="32"/>
          <w:szCs w:val="32"/>
          <w:rtl/>
        </w:rPr>
        <w:t xml:space="preserve"> </w:t>
      </w:r>
      <w:r w:rsidRPr="00551178">
        <w:rPr>
          <w:rFonts w:cs="TAHER" w:hint="cs"/>
          <w:sz w:val="32"/>
          <w:szCs w:val="32"/>
          <w:rtl/>
        </w:rPr>
        <w:t>وتونس</w:t>
      </w:r>
      <w:r w:rsidRPr="00551178">
        <w:rPr>
          <w:rFonts w:cs="TAHER"/>
          <w:sz w:val="32"/>
          <w:szCs w:val="32"/>
          <w:rtl/>
        </w:rPr>
        <w:t xml:space="preserve"> </w:t>
      </w:r>
      <w:r w:rsidRPr="00551178">
        <w:rPr>
          <w:rFonts w:cs="TAHER" w:hint="cs"/>
          <w:sz w:val="32"/>
          <w:szCs w:val="32"/>
          <w:rtl/>
        </w:rPr>
        <w:t>خصوصاً</w:t>
      </w:r>
      <w:r w:rsidRPr="00551178">
        <w:rPr>
          <w:rFonts w:cs="TAHER"/>
          <w:sz w:val="32"/>
          <w:szCs w:val="32"/>
          <w:rtl/>
        </w:rPr>
        <w:t xml:space="preserve"> </w:t>
      </w:r>
      <w:r w:rsidRPr="00551178">
        <w:rPr>
          <w:rFonts w:cs="TAHER" w:hint="cs"/>
          <w:sz w:val="32"/>
          <w:szCs w:val="32"/>
          <w:rtl/>
        </w:rPr>
        <w:t>كسبيل</w:t>
      </w:r>
      <w:r w:rsidRPr="00551178">
        <w:rPr>
          <w:rFonts w:cs="TAHER"/>
          <w:sz w:val="32"/>
          <w:szCs w:val="32"/>
          <w:rtl/>
        </w:rPr>
        <w:t xml:space="preserve"> </w:t>
      </w:r>
      <w:r w:rsidRPr="00551178">
        <w:rPr>
          <w:rFonts w:cs="TAHER" w:hint="cs"/>
          <w:sz w:val="32"/>
          <w:szCs w:val="32"/>
          <w:rtl/>
        </w:rPr>
        <w:t>وحيد</w:t>
      </w:r>
      <w:r w:rsidRPr="00551178">
        <w:rPr>
          <w:rFonts w:cs="TAHER"/>
          <w:sz w:val="32"/>
          <w:szCs w:val="32"/>
          <w:rtl/>
        </w:rPr>
        <w:t xml:space="preserve"> </w:t>
      </w:r>
      <w:r w:rsidRPr="00551178">
        <w:rPr>
          <w:rFonts w:cs="TAHER" w:hint="cs"/>
          <w:sz w:val="32"/>
          <w:szCs w:val="32"/>
          <w:rtl/>
        </w:rPr>
        <w:t>لمقارعة</w:t>
      </w:r>
      <w:r w:rsidRPr="00551178">
        <w:rPr>
          <w:rFonts w:cs="TAHER"/>
          <w:sz w:val="32"/>
          <w:szCs w:val="32"/>
          <w:rtl/>
        </w:rPr>
        <w:t xml:space="preserve"> </w:t>
      </w:r>
      <w:r w:rsidRPr="00551178">
        <w:rPr>
          <w:rFonts w:cs="TAHER" w:hint="cs"/>
          <w:sz w:val="32"/>
          <w:szCs w:val="32"/>
          <w:rtl/>
        </w:rPr>
        <w:t>الغربي</w:t>
      </w:r>
      <w:r w:rsidRPr="00551178">
        <w:rPr>
          <w:rFonts w:cs="TAHER"/>
          <w:sz w:val="32"/>
          <w:szCs w:val="32"/>
          <w:rtl/>
        </w:rPr>
        <w:t xml:space="preserve"> </w:t>
      </w:r>
      <w:r w:rsidRPr="00551178">
        <w:rPr>
          <w:rFonts w:cs="TAHER" w:hint="cs"/>
          <w:sz w:val="32"/>
          <w:szCs w:val="32"/>
          <w:rtl/>
        </w:rPr>
        <w:t>الطامع</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البلاد</w:t>
      </w:r>
      <w:r w:rsidRPr="00551178">
        <w:rPr>
          <w:rFonts w:cs="TAHER"/>
          <w:sz w:val="32"/>
          <w:szCs w:val="32"/>
          <w:rtl/>
        </w:rPr>
        <w:t xml:space="preserve"> </w:t>
      </w:r>
      <w:r w:rsidRPr="00551178">
        <w:rPr>
          <w:rFonts w:cs="TAHER" w:hint="cs"/>
          <w:sz w:val="32"/>
          <w:szCs w:val="32"/>
          <w:rtl/>
        </w:rPr>
        <w:t>فهو</w:t>
      </w:r>
      <w:r w:rsidRPr="00551178">
        <w:rPr>
          <w:rFonts w:cs="TAHER"/>
          <w:sz w:val="32"/>
          <w:szCs w:val="32"/>
          <w:rtl/>
        </w:rPr>
        <w:t xml:space="preserve"> </w:t>
      </w:r>
      <w:r w:rsidRPr="00551178">
        <w:rPr>
          <w:rFonts w:cs="TAHER" w:hint="cs"/>
          <w:sz w:val="32"/>
          <w:szCs w:val="32"/>
          <w:rtl/>
        </w:rPr>
        <w:t>يقول</w:t>
      </w:r>
      <w:r w:rsidRPr="00551178">
        <w:rPr>
          <w:rFonts w:cs="TAHER"/>
          <w:sz w:val="32"/>
          <w:szCs w:val="32"/>
          <w:rtl/>
        </w:rPr>
        <w:t xml:space="preserve"> "</w:t>
      </w:r>
      <w:r w:rsidRPr="00551178">
        <w:rPr>
          <w:rFonts w:cs="TAHER" w:hint="cs"/>
          <w:sz w:val="32"/>
          <w:szCs w:val="32"/>
          <w:rtl/>
        </w:rPr>
        <w:t>الواجب</w:t>
      </w:r>
      <w:r w:rsidRPr="00551178">
        <w:rPr>
          <w:rFonts w:cs="TAHER"/>
          <w:sz w:val="32"/>
          <w:szCs w:val="32"/>
          <w:rtl/>
        </w:rPr>
        <w:t xml:space="preserve"> </w:t>
      </w:r>
      <w:r w:rsidRPr="00551178">
        <w:rPr>
          <w:rFonts w:cs="TAHER" w:hint="cs"/>
          <w:sz w:val="32"/>
          <w:szCs w:val="32"/>
          <w:rtl/>
        </w:rPr>
        <w:t>مجاراة</w:t>
      </w:r>
      <w:r w:rsidRPr="00551178">
        <w:rPr>
          <w:rFonts w:cs="TAHER"/>
          <w:sz w:val="32"/>
          <w:szCs w:val="32"/>
          <w:rtl/>
        </w:rPr>
        <w:t xml:space="preserve"> </w:t>
      </w:r>
      <w:r w:rsidRPr="00551178">
        <w:rPr>
          <w:rFonts w:cs="TAHER" w:hint="cs"/>
          <w:sz w:val="32"/>
          <w:szCs w:val="32"/>
          <w:rtl/>
        </w:rPr>
        <w:t>الجار</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كل</w:t>
      </w:r>
      <w:r w:rsidRPr="00551178">
        <w:rPr>
          <w:rFonts w:cs="TAHER"/>
          <w:sz w:val="32"/>
          <w:szCs w:val="32"/>
          <w:rtl/>
        </w:rPr>
        <w:t xml:space="preserve"> </w:t>
      </w:r>
      <w:r w:rsidRPr="00551178">
        <w:rPr>
          <w:rFonts w:cs="TAHER" w:hint="cs"/>
          <w:sz w:val="32"/>
          <w:szCs w:val="32"/>
          <w:rtl/>
        </w:rPr>
        <w:t>ما</w:t>
      </w:r>
      <w:r w:rsidRPr="00551178">
        <w:rPr>
          <w:rFonts w:cs="TAHER"/>
          <w:sz w:val="32"/>
          <w:szCs w:val="32"/>
          <w:rtl/>
        </w:rPr>
        <w:t xml:space="preserve"> </w:t>
      </w:r>
      <w:r w:rsidRPr="00551178">
        <w:rPr>
          <w:rFonts w:cs="TAHER" w:hint="cs"/>
          <w:sz w:val="32"/>
          <w:szCs w:val="32"/>
          <w:rtl/>
        </w:rPr>
        <w:t>هو</w:t>
      </w:r>
      <w:r w:rsidRPr="00551178">
        <w:rPr>
          <w:rFonts w:cs="TAHER"/>
          <w:sz w:val="32"/>
          <w:szCs w:val="32"/>
          <w:rtl/>
        </w:rPr>
        <w:t xml:space="preserve"> </w:t>
      </w:r>
      <w:r w:rsidRPr="00551178">
        <w:rPr>
          <w:rFonts w:cs="TAHER" w:hint="cs"/>
          <w:sz w:val="32"/>
          <w:szCs w:val="32"/>
          <w:rtl/>
        </w:rPr>
        <w:t>مظنة</w:t>
      </w:r>
      <w:r w:rsidRPr="00551178">
        <w:rPr>
          <w:rFonts w:cs="TAHER"/>
          <w:sz w:val="32"/>
          <w:szCs w:val="32"/>
          <w:rtl/>
        </w:rPr>
        <w:t xml:space="preserve"> </w:t>
      </w:r>
      <w:r w:rsidRPr="00551178">
        <w:rPr>
          <w:rFonts w:cs="TAHER" w:hint="cs"/>
          <w:sz w:val="32"/>
          <w:szCs w:val="32"/>
          <w:rtl/>
        </w:rPr>
        <w:t>لتقدمه</w:t>
      </w:r>
      <w:r w:rsidRPr="00551178">
        <w:rPr>
          <w:rFonts w:cs="TAHER"/>
          <w:sz w:val="32"/>
          <w:szCs w:val="32"/>
          <w:rtl/>
        </w:rPr>
        <w:t xml:space="preserve"> </w:t>
      </w:r>
      <w:r w:rsidRPr="00551178">
        <w:rPr>
          <w:rFonts w:cs="TAHER" w:hint="cs"/>
          <w:sz w:val="32"/>
          <w:szCs w:val="32"/>
          <w:rtl/>
        </w:rPr>
        <w:t>سواء</w:t>
      </w:r>
      <w:r w:rsidRPr="00551178">
        <w:rPr>
          <w:rFonts w:cs="TAHER"/>
          <w:sz w:val="32"/>
          <w:szCs w:val="32"/>
          <w:rtl/>
        </w:rPr>
        <w:t xml:space="preserve"> </w:t>
      </w:r>
      <w:r w:rsidRPr="00551178">
        <w:rPr>
          <w:rFonts w:cs="TAHER" w:hint="cs"/>
          <w:sz w:val="32"/>
          <w:szCs w:val="32"/>
          <w:rtl/>
        </w:rPr>
        <w:t>كان</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الأمور</w:t>
      </w:r>
      <w:r w:rsidRPr="00551178">
        <w:rPr>
          <w:rFonts w:cs="TAHER"/>
          <w:sz w:val="32"/>
          <w:szCs w:val="32"/>
          <w:rtl/>
        </w:rPr>
        <w:t xml:space="preserve"> </w:t>
      </w:r>
      <w:r w:rsidRPr="00551178">
        <w:rPr>
          <w:rFonts w:cs="TAHER" w:hint="cs"/>
          <w:sz w:val="32"/>
          <w:szCs w:val="32"/>
          <w:rtl/>
        </w:rPr>
        <w:t>العسكرية</w:t>
      </w:r>
      <w:r w:rsidRPr="00551178">
        <w:rPr>
          <w:rFonts w:cs="TAHER"/>
          <w:sz w:val="32"/>
          <w:szCs w:val="32"/>
          <w:rtl/>
        </w:rPr>
        <w:t xml:space="preserve"> </w:t>
      </w:r>
      <w:r w:rsidRPr="00551178">
        <w:rPr>
          <w:rFonts w:cs="TAHER" w:hint="cs"/>
          <w:sz w:val="32"/>
          <w:szCs w:val="32"/>
          <w:rtl/>
        </w:rPr>
        <w:t>أو</w:t>
      </w:r>
      <w:r w:rsidRPr="00551178">
        <w:rPr>
          <w:rFonts w:cs="TAHER"/>
          <w:sz w:val="32"/>
          <w:szCs w:val="32"/>
          <w:rtl/>
        </w:rPr>
        <w:t xml:space="preserve"> </w:t>
      </w:r>
      <w:r w:rsidRPr="00551178">
        <w:rPr>
          <w:rFonts w:cs="TAHER" w:hint="cs"/>
          <w:sz w:val="32"/>
          <w:szCs w:val="32"/>
          <w:rtl/>
        </w:rPr>
        <w:t>غيرها</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قاتل</w:t>
      </w:r>
      <w:r w:rsidRPr="00551178">
        <w:rPr>
          <w:rFonts w:cs="TAHER"/>
          <w:sz w:val="32"/>
          <w:szCs w:val="32"/>
          <w:rtl/>
        </w:rPr>
        <w:t xml:space="preserve"> </w:t>
      </w:r>
      <w:r w:rsidRPr="00551178">
        <w:rPr>
          <w:rFonts w:cs="TAHER" w:hint="cs"/>
          <w:sz w:val="32"/>
          <w:szCs w:val="32"/>
          <w:rtl/>
        </w:rPr>
        <w:t>فليُقاتل</w:t>
      </w:r>
      <w:r w:rsidRPr="00551178">
        <w:rPr>
          <w:rFonts w:cs="TAHER"/>
          <w:sz w:val="32"/>
          <w:szCs w:val="32"/>
          <w:rtl/>
        </w:rPr>
        <w:t xml:space="preserve"> </w:t>
      </w:r>
      <w:r w:rsidRPr="00551178">
        <w:rPr>
          <w:rFonts w:cs="TAHER" w:hint="cs"/>
          <w:sz w:val="32"/>
          <w:szCs w:val="32"/>
          <w:rtl/>
        </w:rPr>
        <w:t>كما</w:t>
      </w:r>
      <w:r w:rsidRPr="00551178">
        <w:rPr>
          <w:rFonts w:cs="TAHER"/>
          <w:sz w:val="32"/>
          <w:szCs w:val="32"/>
          <w:rtl/>
        </w:rPr>
        <w:t xml:space="preserve"> </w:t>
      </w:r>
      <w:r w:rsidRPr="00551178">
        <w:rPr>
          <w:rFonts w:cs="TAHER" w:hint="cs"/>
          <w:sz w:val="32"/>
          <w:szCs w:val="32"/>
          <w:rtl/>
        </w:rPr>
        <w:t>يُقاتل</w:t>
      </w:r>
      <w:r w:rsidRPr="00551178">
        <w:rPr>
          <w:rFonts w:cs="TAHER"/>
          <w:sz w:val="32"/>
          <w:szCs w:val="32"/>
          <w:rtl/>
        </w:rPr>
        <w:t>)</w:t>
      </w:r>
      <w:r w:rsidRPr="00551178">
        <w:rPr>
          <w:rFonts w:cs="TAHER" w:hint="cs"/>
          <w:sz w:val="32"/>
          <w:szCs w:val="32"/>
          <w:rtl/>
        </w:rPr>
        <w:t>،</w:t>
      </w:r>
      <w:r w:rsidRPr="00551178">
        <w:rPr>
          <w:rFonts w:cs="TAHER"/>
          <w:sz w:val="32"/>
          <w:szCs w:val="32"/>
          <w:rtl/>
        </w:rPr>
        <w:t xml:space="preserve"> </w:t>
      </w:r>
      <w:r w:rsidRPr="00551178">
        <w:rPr>
          <w:rFonts w:cs="TAHER" w:hint="cs"/>
          <w:sz w:val="32"/>
          <w:szCs w:val="32"/>
          <w:rtl/>
        </w:rPr>
        <w:t>ويردد</w:t>
      </w:r>
      <w:r w:rsidRPr="00551178">
        <w:rPr>
          <w:rFonts w:cs="TAHER"/>
          <w:sz w:val="32"/>
          <w:szCs w:val="32"/>
          <w:rtl/>
        </w:rPr>
        <w:t xml:space="preserve"> </w:t>
      </w:r>
      <w:r w:rsidRPr="00551178">
        <w:rPr>
          <w:rFonts w:cs="TAHER" w:hint="cs"/>
          <w:sz w:val="32"/>
          <w:szCs w:val="32"/>
          <w:rtl/>
        </w:rPr>
        <w:t>أيضاً،</w:t>
      </w:r>
      <w:r w:rsidRPr="00551178">
        <w:rPr>
          <w:rFonts w:cs="TAHER"/>
          <w:sz w:val="32"/>
          <w:szCs w:val="32"/>
          <w:rtl/>
        </w:rPr>
        <w:t xml:space="preserve"> </w:t>
      </w:r>
      <w:r w:rsidRPr="00551178">
        <w:rPr>
          <w:rFonts w:cs="TAHER" w:hint="cs"/>
          <w:sz w:val="32"/>
          <w:szCs w:val="32"/>
          <w:rtl/>
        </w:rPr>
        <w:t>يستلزم</w:t>
      </w:r>
      <w:r w:rsidRPr="00551178">
        <w:rPr>
          <w:rFonts w:cs="TAHER"/>
          <w:sz w:val="32"/>
          <w:szCs w:val="32"/>
          <w:rtl/>
        </w:rPr>
        <w:t xml:space="preserve"> </w:t>
      </w:r>
      <w:r w:rsidRPr="00551178">
        <w:rPr>
          <w:rFonts w:cs="TAHER" w:hint="cs"/>
          <w:sz w:val="32"/>
          <w:szCs w:val="32"/>
          <w:rtl/>
        </w:rPr>
        <w:t>معرفة</w:t>
      </w:r>
      <w:r w:rsidRPr="00551178">
        <w:rPr>
          <w:rFonts w:cs="TAHER"/>
          <w:sz w:val="32"/>
          <w:szCs w:val="32"/>
          <w:rtl/>
        </w:rPr>
        <w:t xml:space="preserve"> </w:t>
      </w:r>
      <w:r w:rsidRPr="00551178">
        <w:rPr>
          <w:rFonts w:cs="TAHER" w:hint="cs"/>
          <w:sz w:val="32"/>
          <w:szCs w:val="32"/>
          <w:rtl/>
        </w:rPr>
        <w:t>قوة</w:t>
      </w:r>
      <w:r w:rsidRPr="00551178">
        <w:rPr>
          <w:rFonts w:cs="TAHER"/>
          <w:sz w:val="32"/>
          <w:szCs w:val="32"/>
          <w:rtl/>
        </w:rPr>
        <w:t xml:space="preserve"> </w:t>
      </w:r>
      <w:r w:rsidRPr="00551178">
        <w:rPr>
          <w:rFonts w:cs="TAHER" w:hint="cs"/>
          <w:sz w:val="32"/>
          <w:szCs w:val="32"/>
          <w:rtl/>
        </w:rPr>
        <w:t>المستعد</w:t>
      </w:r>
      <w:r w:rsidRPr="00551178">
        <w:rPr>
          <w:rFonts w:cs="TAHER"/>
          <w:sz w:val="32"/>
          <w:szCs w:val="32"/>
          <w:rtl/>
        </w:rPr>
        <w:t xml:space="preserve"> </w:t>
      </w:r>
      <w:r w:rsidRPr="00551178">
        <w:rPr>
          <w:rFonts w:cs="TAHER" w:hint="cs"/>
          <w:sz w:val="32"/>
          <w:szCs w:val="32"/>
          <w:rtl/>
        </w:rPr>
        <w:t>له</w:t>
      </w:r>
      <w:r w:rsidRPr="00551178">
        <w:rPr>
          <w:rFonts w:cs="TAHER"/>
          <w:sz w:val="32"/>
          <w:szCs w:val="32"/>
          <w:rtl/>
        </w:rPr>
        <w:t xml:space="preserve"> </w:t>
      </w:r>
      <w:r w:rsidRPr="00551178">
        <w:rPr>
          <w:rFonts w:cs="TAHER" w:hint="cs"/>
          <w:sz w:val="32"/>
          <w:szCs w:val="32"/>
          <w:rtl/>
        </w:rPr>
        <w:t>والسعي</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تهيئة</w:t>
      </w:r>
      <w:r w:rsidRPr="00551178">
        <w:rPr>
          <w:rFonts w:cs="TAHER"/>
          <w:sz w:val="32"/>
          <w:szCs w:val="32"/>
          <w:rtl/>
        </w:rPr>
        <w:t xml:space="preserve"> </w:t>
      </w:r>
      <w:r w:rsidRPr="00551178">
        <w:rPr>
          <w:rFonts w:cs="TAHER" w:hint="cs"/>
          <w:sz w:val="32"/>
          <w:szCs w:val="32"/>
          <w:rtl/>
        </w:rPr>
        <w:t>مثلها</w:t>
      </w:r>
      <w:r w:rsidRPr="00551178">
        <w:rPr>
          <w:rFonts w:cs="TAHER"/>
          <w:sz w:val="32"/>
          <w:szCs w:val="32"/>
          <w:rtl/>
        </w:rPr>
        <w:t xml:space="preserve"> </w:t>
      </w:r>
      <w:r w:rsidRPr="00551178">
        <w:rPr>
          <w:rFonts w:cs="TAHER" w:hint="cs"/>
          <w:sz w:val="32"/>
          <w:szCs w:val="32"/>
          <w:rtl/>
        </w:rPr>
        <w:t>أو</w:t>
      </w:r>
      <w:r w:rsidRPr="00551178">
        <w:rPr>
          <w:rFonts w:cs="TAHER"/>
          <w:sz w:val="32"/>
          <w:szCs w:val="32"/>
          <w:rtl/>
        </w:rPr>
        <w:t xml:space="preserve"> </w:t>
      </w:r>
      <w:r w:rsidRPr="00551178">
        <w:rPr>
          <w:rFonts w:cs="TAHER" w:hint="cs"/>
          <w:sz w:val="32"/>
          <w:szCs w:val="32"/>
          <w:rtl/>
        </w:rPr>
        <w:t>خير</w:t>
      </w:r>
      <w:r w:rsidRPr="00551178">
        <w:rPr>
          <w:rFonts w:cs="TAHER"/>
          <w:sz w:val="32"/>
          <w:szCs w:val="32"/>
          <w:rtl/>
        </w:rPr>
        <w:t xml:space="preserve"> </w:t>
      </w:r>
      <w:r w:rsidRPr="00551178">
        <w:rPr>
          <w:rFonts w:cs="TAHER" w:hint="cs"/>
          <w:sz w:val="32"/>
          <w:szCs w:val="32"/>
          <w:rtl/>
        </w:rPr>
        <w:t>منها</w:t>
      </w:r>
      <w:r w:rsidRPr="00551178">
        <w:rPr>
          <w:rFonts w:cs="TAHER"/>
          <w:sz w:val="32"/>
          <w:szCs w:val="32"/>
          <w:rtl/>
        </w:rPr>
        <w:t xml:space="preserve"> </w:t>
      </w:r>
      <w:r w:rsidRPr="00551178">
        <w:rPr>
          <w:rFonts w:cs="TAHER" w:hint="cs"/>
          <w:sz w:val="32"/>
          <w:szCs w:val="32"/>
          <w:rtl/>
        </w:rPr>
        <w:t>ومعرفة</w:t>
      </w:r>
      <w:r w:rsidRPr="00551178">
        <w:rPr>
          <w:rFonts w:cs="TAHER"/>
          <w:sz w:val="32"/>
          <w:szCs w:val="32"/>
          <w:rtl/>
        </w:rPr>
        <w:t xml:space="preserve"> </w:t>
      </w:r>
      <w:r w:rsidRPr="00551178">
        <w:rPr>
          <w:rFonts w:cs="TAHER" w:hint="cs"/>
          <w:sz w:val="32"/>
          <w:szCs w:val="32"/>
          <w:rtl/>
        </w:rPr>
        <w:t>الأسباب</w:t>
      </w:r>
      <w:r w:rsidRPr="00551178">
        <w:rPr>
          <w:rFonts w:cs="TAHER"/>
          <w:sz w:val="32"/>
          <w:szCs w:val="32"/>
          <w:rtl/>
        </w:rPr>
        <w:t xml:space="preserve"> </w:t>
      </w:r>
      <w:r w:rsidRPr="00551178">
        <w:rPr>
          <w:rFonts w:cs="TAHER" w:hint="cs"/>
          <w:sz w:val="32"/>
          <w:szCs w:val="32"/>
          <w:rtl/>
        </w:rPr>
        <w:t>المحصلة</w:t>
      </w:r>
      <w:r w:rsidRPr="00551178">
        <w:rPr>
          <w:rFonts w:cs="TAHER"/>
          <w:sz w:val="32"/>
          <w:szCs w:val="32"/>
          <w:rtl/>
        </w:rPr>
        <w:t xml:space="preserve"> </w:t>
      </w:r>
      <w:r w:rsidRPr="00551178">
        <w:rPr>
          <w:rFonts w:cs="TAHER" w:hint="cs"/>
          <w:sz w:val="32"/>
          <w:szCs w:val="32"/>
          <w:rtl/>
        </w:rPr>
        <w:t>لها،</w:t>
      </w:r>
      <w:r w:rsidRPr="00551178">
        <w:rPr>
          <w:rFonts w:cs="TAHER"/>
          <w:sz w:val="32"/>
          <w:szCs w:val="32"/>
          <w:rtl/>
        </w:rPr>
        <w:t xml:space="preserve"> </w:t>
      </w:r>
      <w:r w:rsidRPr="00551178">
        <w:rPr>
          <w:rFonts w:cs="TAHER" w:hint="cs"/>
          <w:sz w:val="32"/>
          <w:szCs w:val="32"/>
          <w:rtl/>
        </w:rPr>
        <w:t>معتمداً</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منهج</w:t>
      </w:r>
      <w:r w:rsidRPr="00551178">
        <w:rPr>
          <w:rFonts w:cs="TAHER"/>
          <w:sz w:val="32"/>
          <w:szCs w:val="32"/>
          <w:rtl/>
        </w:rPr>
        <w:t xml:space="preserve"> </w:t>
      </w:r>
      <w:r w:rsidRPr="00551178">
        <w:rPr>
          <w:rFonts w:cs="TAHER" w:hint="cs"/>
          <w:sz w:val="32"/>
          <w:szCs w:val="32"/>
          <w:rtl/>
        </w:rPr>
        <w:t>استقرائي</w:t>
      </w:r>
      <w:r w:rsidRPr="00551178">
        <w:rPr>
          <w:rFonts w:cs="TAHER"/>
          <w:sz w:val="32"/>
          <w:szCs w:val="32"/>
          <w:rtl/>
        </w:rPr>
        <w:t xml:space="preserve"> </w:t>
      </w:r>
      <w:r w:rsidRPr="00551178">
        <w:rPr>
          <w:rFonts w:cs="TAHER" w:hint="cs"/>
          <w:sz w:val="32"/>
          <w:szCs w:val="32"/>
          <w:rtl/>
        </w:rPr>
        <w:t>للتاريخ،</w:t>
      </w:r>
      <w:r w:rsidRPr="00551178">
        <w:rPr>
          <w:rFonts w:cs="TAHER"/>
          <w:sz w:val="32"/>
          <w:szCs w:val="32"/>
          <w:rtl/>
        </w:rPr>
        <w:t xml:space="preserve"> </w:t>
      </w:r>
      <w:r w:rsidRPr="00551178">
        <w:rPr>
          <w:rFonts w:cs="TAHER" w:hint="cs"/>
          <w:sz w:val="32"/>
          <w:szCs w:val="32"/>
          <w:rtl/>
        </w:rPr>
        <w:t>وهو</w:t>
      </w:r>
      <w:r w:rsidRPr="00551178">
        <w:rPr>
          <w:rFonts w:cs="TAHER"/>
          <w:sz w:val="32"/>
          <w:szCs w:val="32"/>
          <w:rtl/>
        </w:rPr>
        <w:t xml:space="preserve"> </w:t>
      </w:r>
      <w:r w:rsidRPr="00551178">
        <w:rPr>
          <w:rFonts w:cs="TAHER" w:hint="cs"/>
          <w:sz w:val="32"/>
          <w:szCs w:val="32"/>
          <w:rtl/>
        </w:rPr>
        <w:t>بذلك</w:t>
      </w:r>
      <w:r w:rsidRPr="00551178">
        <w:rPr>
          <w:rFonts w:cs="TAHER"/>
          <w:sz w:val="32"/>
          <w:szCs w:val="32"/>
          <w:rtl/>
        </w:rPr>
        <w:t xml:space="preserve"> </w:t>
      </w:r>
      <w:r w:rsidRPr="00551178">
        <w:rPr>
          <w:rFonts w:cs="TAHER" w:hint="cs"/>
          <w:sz w:val="32"/>
          <w:szCs w:val="32"/>
          <w:rtl/>
        </w:rPr>
        <w:t>يركز</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التنظيمات</w:t>
      </w:r>
      <w:r w:rsidRPr="00551178">
        <w:rPr>
          <w:rFonts w:cs="TAHER"/>
          <w:sz w:val="32"/>
          <w:szCs w:val="32"/>
          <w:rtl/>
        </w:rPr>
        <w:t xml:space="preserve"> </w:t>
      </w:r>
      <w:r w:rsidRPr="00551178">
        <w:rPr>
          <w:rFonts w:cs="TAHER" w:hint="cs"/>
          <w:sz w:val="32"/>
          <w:szCs w:val="32"/>
          <w:rtl/>
        </w:rPr>
        <w:t>القائمة</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العدل</w:t>
      </w:r>
      <w:r w:rsidRPr="00551178">
        <w:rPr>
          <w:rFonts w:cs="TAHER"/>
          <w:sz w:val="32"/>
          <w:szCs w:val="32"/>
          <w:rtl/>
        </w:rPr>
        <w:t xml:space="preserve"> </w:t>
      </w:r>
      <w:r w:rsidRPr="00551178">
        <w:rPr>
          <w:rFonts w:cs="TAHER" w:hint="cs"/>
          <w:sz w:val="32"/>
          <w:szCs w:val="32"/>
          <w:rtl/>
        </w:rPr>
        <w:t>والحرية</w:t>
      </w:r>
      <w:r w:rsidRPr="00551178">
        <w:rPr>
          <w:rFonts w:cs="TAHER"/>
          <w:sz w:val="32"/>
          <w:szCs w:val="32"/>
          <w:rtl/>
        </w:rPr>
        <w:t xml:space="preserve"> </w:t>
      </w:r>
      <w:r w:rsidRPr="00551178">
        <w:rPr>
          <w:rFonts w:cs="TAHER" w:hint="cs"/>
          <w:sz w:val="32"/>
          <w:szCs w:val="32"/>
          <w:rtl/>
        </w:rPr>
        <w:t>ويعتبرها</w:t>
      </w:r>
      <w:r w:rsidRPr="00551178">
        <w:rPr>
          <w:rFonts w:cs="TAHER"/>
          <w:sz w:val="32"/>
          <w:szCs w:val="32"/>
          <w:rtl/>
        </w:rPr>
        <w:t xml:space="preserve"> </w:t>
      </w:r>
      <w:r w:rsidRPr="00551178">
        <w:rPr>
          <w:rFonts w:cs="TAHER" w:hint="cs"/>
          <w:sz w:val="32"/>
          <w:szCs w:val="32"/>
          <w:rtl/>
        </w:rPr>
        <w:t>السبب</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تحصيل</w:t>
      </w:r>
      <w:r w:rsidRPr="00551178">
        <w:rPr>
          <w:rFonts w:cs="TAHER"/>
          <w:sz w:val="32"/>
          <w:szCs w:val="32"/>
          <w:rtl/>
        </w:rPr>
        <w:t xml:space="preserve"> </w:t>
      </w:r>
      <w:r w:rsidRPr="00551178">
        <w:rPr>
          <w:rFonts w:cs="TAHER" w:hint="cs"/>
          <w:sz w:val="32"/>
          <w:szCs w:val="32"/>
          <w:rtl/>
        </w:rPr>
        <w:t>القوى</w:t>
      </w:r>
      <w:r w:rsidRPr="00551178">
        <w:rPr>
          <w:rFonts w:cs="TAHER"/>
          <w:sz w:val="32"/>
          <w:szCs w:val="32"/>
          <w:rtl/>
        </w:rPr>
        <w:t xml:space="preserve"> </w:t>
      </w:r>
      <w:r w:rsidRPr="00551178">
        <w:rPr>
          <w:rFonts w:cs="TAHER" w:hint="cs"/>
          <w:sz w:val="32"/>
          <w:szCs w:val="32"/>
          <w:rtl/>
        </w:rPr>
        <w:t>لدى</w:t>
      </w:r>
      <w:r w:rsidRPr="00551178">
        <w:rPr>
          <w:rFonts w:cs="TAHER"/>
          <w:sz w:val="32"/>
          <w:szCs w:val="32"/>
          <w:rtl/>
        </w:rPr>
        <w:t xml:space="preserve"> </w:t>
      </w:r>
      <w:r w:rsidRPr="00551178">
        <w:rPr>
          <w:rFonts w:cs="TAHER" w:hint="cs"/>
          <w:sz w:val="32"/>
          <w:szCs w:val="32"/>
          <w:rtl/>
        </w:rPr>
        <w:t>العدو</w:t>
      </w:r>
      <w:r w:rsidRPr="00551178">
        <w:rPr>
          <w:rFonts w:cs="TAHER"/>
          <w:sz w:val="32"/>
          <w:szCs w:val="32"/>
          <w:rtl/>
        </w:rPr>
        <w:t xml:space="preserve">. </w:t>
      </w:r>
    </w:p>
    <w:p w:rsidR="00551178" w:rsidRPr="00551178" w:rsidRDefault="00551178" w:rsidP="004E28F4">
      <w:pPr>
        <w:bidi/>
        <w:spacing w:after="0" w:line="240" w:lineRule="atLeast"/>
        <w:ind w:firstLine="567"/>
        <w:jc w:val="both"/>
        <w:rPr>
          <w:rFonts w:cs="TAHER"/>
          <w:sz w:val="32"/>
          <w:szCs w:val="32"/>
        </w:rPr>
      </w:pPr>
      <w:r w:rsidRPr="00551178">
        <w:rPr>
          <w:rFonts w:cs="TAHER" w:hint="cs"/>
          <w:sz w:val="32"/>
          <w:szCs w:val="32"/>
          <w:rtl/>
        </w:rPr>
        <w:t>كما</w:t>
      </w:r>
      <w:r w:rsidRPr="00551178">
        <w:rPr>
          <w:rFonts w:cs="TAHER"/>
          <w:sz w:val="32"/>
          <w:szCs w:val="32"/>
          <w:rtl/>
        </w:rPr>
        <w:t xml:space="preserve"> </w:t>
      </w:r>
      <w:r w:rsidRPr="00551178">
        <w:rPr>
          <w:rFonts w:cs="TAHER" w:hint="cs"/>
          <w:sz w:val="32"/>
          <w:szCs w:val="32"/>
          <w:rtl/>
        </w:rPr>
        <w:t>انه</w:t>
      </w:r>
      <w:r w:rsidRPr="00551178">
        <w:rPr>
          <w:rFonts w:cs="TAHER"/>
          <w:sz w:val="32"/>
          <w:szCs w:val="32"/>
          <w:rtl/>
        </w:rPr>
        <w:t xml:space="preserve"> </w:t>
      </w:r>
      <w:r w:rsidRPr="00551178">
        <w:rPr>
          <w:rFonts w:cs="TAHER" w:hint="cs"/>
          <w:sz w:val="32"/>
          <w:szCs w:val="32"/>
          <w:rtl/>
        </w:rPr>
        <w:t>يحاول</w:t>
      </w:r>
      <w:r w:rsidRPr="00551178">
        <w:rPr>
          <w:rFonts w:cs="TAHER"/>
          <w:sz w:val="32"/>
          <w:szCs w:val="32"/>
          <w:rtl/>
        </w:rPr>
        <w:t xml:space="preserve"> </w:t>
      </w:r>
      <w:r w:rsidRPr="00551178">
        <w:rPr>
          <w:rFonts w:cs="TAHER" w:hint="cs"/>
          <w:sz w:val="32"/>
          <w:szCs w:val="32"/>
          <w:rtl/>
        </w:rPr>
        <w:t>إظهار</w:t>
      </w:r>
      <w:r w:rsidRPr="00551178">
        <w:rPr>
          <w:rFonts w:cs="TAHER"/>
          <w:sz w:val="32"/>
          <w:szCs w:val="32"/>
          <w:rtl/>
        </w:rPr>
        <w:t xml:space="preserve"> </w:t>
      </w:r>
      <w:r w:rsidRPr="00551178">
        <w:rPr>
          <w:rFonts w:cs="TAHER" w:hint="cs"/>
          <w:sz w:val="32"/>
          <w:szCs w:val="32"/>
          <w:rtl/>
        </w:rPr>
        <w:t>المرتكزات</w:t>
      </w:r>
      <w:r w:rsidRPr="00551178">
        <w:rPr>
          <w:rFonts w:cs="TAHER"/>
          <w:sz w:val="32"/>
          <w:szCs w:val="32"/>
          <w:rtl/>
        </w:rPr>
        <w:t xml:space="preserve"> </w:t>
      </w:r>
      <w:r w:rsidRPr="00551178">
        <w:rPr>
          <w:rFonts w:cs="TAHER" w:hint="cs"/>
          <w:sz w:val="32"/>
          <w:szCs w:val="32"/>
          <w:rtl/>
        </w:rPr>
        <w:t>الشرعية</w:t>
      </w:r>
      <w:r w:rsidRPr="00551178">
        <w:rPr>
          <w:rFonts w:cs="TAHER"/>
          <w:sz w:val="32"/>
          <w:szCs w:val="32"/>
          <w:rtl/>
        </w:rPr>
        <w:t xml:space="preserve"> </w:t>
      </w:r>
      <w:r w:rsidRPr="00551178">
        <w:rPr>
          <w:rFonts w:cs="TAHER" w:hint="cs"/>
          <w:sz w:val="32"/>
          <w:szCs w:val="32"/>
          <w:rtl/>
        </w:rPr>
        <w:t>وعدم</w:t>
      </w:r>
      <w:r w:rsidRPr="00551178">
        <w:rPr>
          <w:rFonts w:cs="TAHER"/>
          <w:sz w:val="32"/>
          <w:szCs w:val="32"/>
          <w:rtl/>
        </w:rPr>
        <w:t xml:space="preserve"> </w:t>
      </w:r>
      <w:r w:rsidRPr="00551178">
        <w:rPr>
          <w:rFonts w:cs="TAHER" w:hint="cs"/>
          <w:sz w:val="32"/>
          <w:szCs w:val="32"/>
          <w:rtl/>
        </w:rPr>
        <w:t>تناقض</w:t>
      </w:r>
      <w:r w:rsidRPr="00551178">
        <w:rPr>
          <w:rFonts w:cs="TAHER"/>
          <w:sz w:val="32"/>
          <w:szCs w:val="32"/>
          <w:rtl/>
        </w:rPr>
        <w:t xml:space="preserve"> </w:t>
      </w:r>
      <w:r w:rsidRPr="00551178">
        <w:rPr>
          <w:rFonts w:cs="TAHER" w:hint="cs"/>
          <w:sz w:val="32"/>
          <w:szCs w:val="32"/>
          <w:rtl/>
        </w:rPr>
        <w:t>التجربة</w:t>
      </w:r>
      <w:r w:rsidRPr="00551178">
        <w:rPr>
          <w:rFonts w:cs="TAHER"/>
          <w:sz w:val="32"/>
          <w:szCs w:val="32"/>
          <w:rtl/>
        </w:rPr>
        <w:t xml:space="preserve"> </w:t>
      </w:r>
      <w:r w:rsidRPr="00551178">
        <w:rPr>
          <w:rFonts w:cs="TAHER" w:hint="cs"/>
          <w:sz w:val="32"/>
          <w:szCs w:val="32"/>
          <w:rtl/>
        </w:rPr>
        <w:t>الغربية</w:t>
      </w:r>
      <w:r w:rsidRPr="00551178">
        <w:rPr>
          <w:rFonts w:cs="TAHER"/>
          <w:sz w:val="32"/>
          <w:szCs w:val="32"/>
          <w:rtl/>
        </w:rPr>
        <w:t xml:space="preserve"> </w:t>
      </w:r>
      <w:r w:rsidRPr="00551178">
        <w:rPr>
          <w:rFonts w:cs="TAHER" w:hint="cs"/>
          <w:sz w:val="32"/>
          <w:szCs w:val="32"/>
          <w:rtl/>
        </w:rPr>
        <w:t>مع</w:t>
      </w:r>
      <w:r w:rsidRPr="00551178">
        <w:rPr>
          <w:rFonts w:cs="TAHER"/>
          <w:sz w:val="32"/>
          <w:szCs w:val="32"/>
          <w:rtl/>
        </w:rPr>
        <w:t xml:space="preserve"> </w:t>
      </w:r>
      <w:r w:rsidRPr="00551178">
        <w:rPr>
          <w:rFonts w:cs="TAHER" w:hint="cs"/>
          <w:sz w:val="32"/>
          <w:szCs w:val="32"/>
          <w:rtl/>
        </w:rPr>
        <w:t>التجربة</w:t>
      </w:r>
      <w:r w:rsidRPr="00551178">
        <w:rPr>
          <w:rFonts w:cs="TAHER"/>
          <w:sz w:val="32"/>
          <w:szCs w:val="32"/>
          <w:rtl/>
        </w:rPr>
        <w:t xml:space="preserve"> </w:t>
      </w:r>
      <w:r w:rsidRPr="00551178">
        <w:rPr>
          <w:rFonts w:cs="TAHER" w:hint="cs"/>
          <w:sz w:val="32"/>
          <w:szCs w:val="32"/>
          <w:rtl/>
        </w:rPr>
        <w:t>الإسلامية،</w:t>
      </w:r>
      <w:r w:rsidRPr="00551178">
        <w:rPr>
          <w:rFonts w:cs="TAHER"/>
          <w:sz w:val="32"/>
          <w:szCs w:val="32"/>
          <w:rtl/>
        </w:rPr>
        <w:t xml:space="preserve"> </w:t>
      </w:r>
      <w:r w:rsidRPr="00551178">
        <w:rPr>
          <w:rFonts w:cs="TAHER" w:hint="cs"/>
          <w:sz w:val="32"/>
          <w:szCs w:val="32"/>
          <w:rtl/>
        </w:rPr>
        <w:t>بل</w:t>
      </w:r>
      <w:r w:rsidRPr="00551178">
        <w:rPr>
          <w:rFonts w:cs="TAHER"/>
          <w:sz w:val="32"/>
          <w:szCs w:val="32"/>
          <w:rtl/>
        </w:rPr>
        <w:t xml:space="preserve"> </w:t>
      </w:r>
      <w:r w:rsidRPr="00551178">
        <w:rPr>
          <w:rFonts w:cs="TAHER" w:hint="cs"/>
          <w:sz w:val="32"/>
          <w:szCs w:val="32"/>
          <w:rtl/>
        </w:rPr>
        <w:t>وتماهي</w:t>
      </w:r>
      <w:r w:rsidRPr="00551178">
        <w:rPr>
          <w:rFonts w:cs="TAHER"/>
          <w:sz w:val="32"/>
          <w:szCs w:val="32"/>
          <w:rtl/>
        </w:rPr>
        <w:t xml:space="preserve"> </w:t>
      </w:r>
      <w:r w:rsidRPr="00551178">
        <w:rPr>
          <w:rFonts w:cs="TAHER" w:hint="cs"/>
          <w:sz w:val="32"/>
          <w:szCs w:val="32"/>
          <w:rtl/>
        </w:rPr>
        <w:t>التجربتين</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مرتكزاتهما</w:t>
      </w:r>
      <w:r w:rsidRPr="00551178">
        <w:rPr>
          <w:rFonts w:cs="TAHER"/>
          <w:sz w:val="32"/>
          <w:szCs w:val="32"/>
          <w:rtl/>
        </w:rPr>
        <w:t xml:space="preserve"> </w:t>
      </w:r>
      <w:r w:rsidRPr="00551178">
        <w:rPr>
          <w:rFonts w:cs="TAHER" w:hint="cs"/>
          <w:sz w:val="32"/>
          <w:szCs w:val="32"/>
          <w:rtl/>
        </w:rPr>
        <w:t>ونتائجها،</w:t>
      </w:r>
      <w:r w:rsidRPr="00551178">
        <w:rPr>
          <w:rFonts w:cs="TAHER"/>
          <w:sz w:val="32"/>
          <w:szCs w:val="32"/>
          <w:rtl/>
        </w:rPr>
        <w:t xml:space="preserve"> </w:t>
      </w:r>
      <w:r w:rsidRPr="00551178">
        <w:rPr>
          <w:rFonts w:cs="TAHER" w:hint="cs"/>
          <w:sz w:val="32"/>
          <w:szCs w:val="32"/>
          <w:rtl/>
        </w:rPr>
        <w:t>وفي</w:t>
      </w:r>
      <w:r w:rsidRPr="00551178">
        <w:rPr>
          <w:rFonts w:cs="TAHER"/>
          <w:sz w:val="32"/>
          <w:szCs w:val="32"/>
          <w:rtl/>
        </w:rPr>
        <w:t xml:space="preserve"> </w:t>
      </w:r>
      <w:r w:rsidRPr="00551178">
        <w:rPr>
          <w:rFonts w:cs="TAHER" w:hint="cs"/>
          <w:sz w:val="32"/>
          <w:szCs w:val="32"/>
          <w:rtl/>
        </w:rPr>
        <w:t>ذلك</w:t>
      </w:r>
      <w:r w:rsidRPr="00551178">
        <w:rPr>
          <w:rFonts w:cs="TAHER"/>
          <w:sz w:val="32"/>
          <w:szCs w:val="32"/>
          <w:rtl/>
        </w:rPr>
        <w:t xml:space="preserve"> </w:t>
      </w:r>
      <w:r w:rsidRPr="00551178">
        <w:rPr>
          <w:rFonts w:cs="TAHER" w:hint="cs"/>
          <w:sz w:val="32"/>
          <w:szCs w:val="32"/>
          <w:rtl/>
        </w:rPr>
        <w:t>يجد</w:t>
      </w:r>
      <w:r w:rsidRPr="00551178">
        <w:rPr>
          <w:rFonts w:cs="TAHER"/>
          <w:sz w:val="32"/>
          <w:szCs w:val="32"/>
          <w:rtl/>
        </w:rPr>
        <w:t xml:space="preserve"> </w:t>
      </w:r>
      <w:r w:rsidRPr="00551178">
        <w:rPr>
          <w:rFonts w:cs="TAHER" w:hint="cs"/>
          <w:sz w:val="32"/>
          <w:szCs w:val="32"/>
          <w:rtl/>
        </w:rPr>
        <w:t>تبريره</w:t>
      </w:r>
      <w:r w:rsidRPr="00551178">
        <w:rPr>
          <w:rFonts w:cs="TAHER"/>
          <w:sz w:val="32"/>
          <w:szCs w:val="32"/>
          <w:rtl/>
        </w:rPr>
        <w:t xml:space="preserve"> </w:t>
      </w:r>
      <w:r w:rsidRPr="00551178">
        <w:rPr>
          <w:rFonts w:cs="TAHER" w:hint="cs"/>
          <w:sz w:val="32"/>
          <w:szCs w:val="32"/>
          <w:rtl/>
        </w:rPr>
        <w:t>لمبدأ</w:t>
      </w:r>
      <w:r w:rsidRPr="00551178">
        <w:rPr>
          <w:rFonts w:cs="TAHER"/>
          <w:sz w:val="32"/>
          <w:szCs w:val="32"/>
          <w:rtl/>
        </w:rPr>
        <w:t xml:space="preserve"> </w:t>
      </w:r>
      <w:r w:rsidRPr="00551178">
        <w:rPr>
          <w:rFonts w:cs="TAHER" w:hint="cs"/>
          <w:sz w:val="32"/>
          <w:szCs w:val="32"/>
          <w:rtl/>
        </w:rPr>
        <w:t>الاستعارة</w:t>
      </w:r>
      <w:r w:rsidRPr="00551178">
        <w:rPr>
          <w:rFonts w:cs="TAHER"/>
          <w:sz w:val="32"/>
          <w:szCs w:val="32"/>
          <w:rtl/>
        </w:rPr>
        <w:t xml:space="preserve"> </w:t>
      </w:r>
      <w:r w:rsidRPr="00551178">
        <w:rPr>
          <w:rFonts w:cs="TAHER" w:hint="cs"/>
          <w:sz w:val="32"/>
          <w:szCs w:val="32"/>
          <w:rtl/>
        </w:rPr>
        <w:t>والتغريب</w:t>
      </w:r>
      <w:r w:rsidRPr="00551178">
        <w:rPr>
          <w:rFonts w:cs="TAHER"/>
          <w:sz w:val="32"/>
          <w:szCs w:val="32"/>
          <w:rtl/>
        </w:rPr>
        <w:t xml:space="preserve"> </w:t>
      </w:r>
      <w:r w:rsidRPr="00551178">
        <w:rPr>
          <w:rFonts w:cs="TAHER" w:hint="cs"/>
          <w:sz w:val="32"/>
          <w:szCs w:val="32"/>
          <w:rtl/>
        </w:rPr>
        <w:t>والدعوة</w:t>
      </w:r>
      <w:r w:rsidRPr="00551178">
        <w:rPr>
          <w:rFonts w:cs="TAHER"/>
          <w:sz w:val="32"/>
          <w:szCs w:val="32"/>
          <w:rtl/>
        </w:rPr>
        <w:t xml:space="preserve"> </w:t>
      </w:r>
      <w:r w:rsidRPr="00551178">
        <w:rPr>
          <w:rFonts w:cs="TAHER" w:hint="cs"/>
          <w:sz w:val="32"/>
          <w:szCs w:val="32"/>
          <w:rtl/>
        </w:rPr>
        <w:t>إلى</w:t>
      </w:r>
      <w:r w:rsidRPr="00551178">
        <w:rPr>
          <w:rFonts w:cs="TAHER"/>
          <w:sz w:val="32"/>
          <w:szCs w:val="32"/>
          <w:rtl/>
        </w:rPr>
        <w:t xml:space="preserve"> </w:t>
      </w:r>
      <w:r w:rsidRPr="00551178">
        <w:rPr>
          <w:rFonts w:cs="TAHER" w:hint="cs"/>
          <w:sz w:val="32"/>
          <w:szCs w:val="32"/>
          <w:rtl/>
        </w:rPr>
        <w:t>استقدام</w:t>
      </w:r>
      <w:r w:rsidRPr="00551178">
        <w:rPr>
          <w:rFonts w:cs="TAHER"/>
          <w:sz w:val="32"/>
          <w:szCs w:val="32"/>
          <w:rtl/>
        </w:rPr>
        <w:t xml:space="preserve"> </w:t>
      </w:r>
      <w:r w:rsidRPr="00551178">
        <w:rPr>
          <w:rFonts w:cs="TAHER" w:hint="cs"/>
          <w:sz w:val="32"/>
          <w:szCs w:val="32"/>
          <w:rtl/>
        </w:rPr>
        <w:t>خبراء</w:t>
      </w:r>
      <w:r w:rsidRPr="00551178">
        <w:rPr>
          <w:rFonts w:cs="TAHER"/>
          <w:sz w:val="32"/>
          <w:szCs w:val="32"/>
          <w:rtl/>
        </w:rPr>
        <w:t xml:space="preserve"> </w:t>
      </w:r>
      <w:r w:rsidRPr="00551178">
        <w:rPr>
          <w:rFonts w:cs="TAHER" w:hint="cs"/>
          <w:sz w:val="32"/>
          <w:szCs w:val="32"/>
          <w:rtl/>
        </w:rPr>
        <w:t>ومدرسين</w:t>
      </w:r>
      <w:r w:rsidRPr="00551178">
        <w:rPr>
          <w:rFonts w:cs="TAHER"/>
          <w:sz w:val="32"/>
          <w:szCs w:val="32"/>
          <w:rtl/>
        </w:rPr>
        <w:t xml:space="preserve"> </w:t>
      </w:r>
      <w:r w:rsidRPr="00551178">
        <w:rPr>
          <w:rFonts w:cs="TAHER" w:hint="cs"/>
          <w:sz w:val="32"/>
          <w:szCs w:val="32"/>
          <w:rtl/>
        </w:rPr>
        <w:t>أجانب،</w:t>
      </w:r>
      <w:r w:rsidRPr="00551178">
        <w:rPr>
          <w:rFonts w:cs="TAHER"/>
          <w:sz w:val="32"/>
          <w:szCs w:val="32"/>
          <w:rtl/>
        </w:rPr>
        <w:t xml:space="preserve"> </w:t>
      </w:r>
      <w:r w:rsidRPr="00551178">
        <w:rPr>
          <w:rFonts w:cs="TAHER" w:hint="cs"/>
          <w:sz w:val="32"/>
          <w:szCs w:val="32"/>
          <w:rtl/>
        </w:rPr>
        <w:t>وإرسال</w:t>
      </w:r>
      <w:r w:rsidRPr="00551178">
        <w:rPr>
          <w:rFonts w:cs="TAHER"/>
          <w:sz w:val="32"/>
          <w:szCs w:val="32"/>
          <w:rtl/>
        </w:rPr>
        <w:t xml:space="preserve"> </w:t>
      </w:r>
      <w:r w:rsidRPr="00551178">
        <w:rPr>
          <w:rFonts w:cs="TAHER" w:hint="cs"/>
          <w:sz w:val="32"/>
          <w:szCs w:val="32"/>
          <w:rtl/>
        </w:rPr>
        <w:t>بعثات</w:t>
      </w:r>
      <w:r w:rsidRPr="00551178">
        <w:rPr>
          <w:rFonts w:cs="TAHER"/>
          <w:sz w:val="32"/>
          <w:szCs w:val="32"/>
          <w:rtl/>
        </w:rPr>
        <w:t xml:space="preserve"> </w:t>
      </w:r>
      <w:r w:rsidRPr="00551178">
        <w:rPr>
          <w:rFonts w:cs="TAHER" w:hint="cs"/>
          <w:sz w:val="32"/>
          <w:szCs w:val="32"/>
          <w:rtl/>
        </w:rPr>
        <w:t>دراسية</w:t>
      </w:r>
      <w:r w:rsidRPr="00551178">
        <w:rPr>
          <w:rFonts w:cs="TAHER"/>
          <w:sz w:val="32"/>
          <w:szCs w:val="32"/>
          <w:rtl/>
        </w:rPr>
        <w:t xml:space="preserve"> </w:t>
      </w:r>
      <w:r w:rsidRPr="00551178">
        <w:rPr>
          <w:rFonts w:cs="TAHER" w:hint="cs"/>
          <w:sz w:val="32"/>
          <w:szCs w:val="32"/>
          <w:rtl/>
        </w:rPr>
        <w:t>إلى</w:t>
      </w:r>
      <w:r w:rsidRPr="00551178">
        <w:rPr>
          <w:rFonts w:cs="TAHER"/>
          <w:sz w:val="32"/>
          <w:szCs w:val="32"/>
          <w:rtl/>
        </w:rPr>
        <w:t xml:space="preserve"> </w:t>
      </w:r>
      <w:r w:rsidRPr="00551178">
        <w:rPr>
          <w:rFonts w:cs="TAHER" w:hint="cs"/>
          <w:sz w:val="32"/>
          <w:szCs w:val="32"/>
          <w:rtl/>
        </w:rPr>
        <w:t>الخارج</w:t>
      </w:r>
      <w:r w:rsidRPr="00551178">
        <w:rPr>
          <w:rFonts w:cs="TAHER"/>
          <w:sz w:val="32"/>
          <w:szCs w:val="32"/>
          <w:rtl/>
        </w:rPr>
        <w:t xml:space="preserve"> </w:t>
      </w:r>
      <w:r w:rsidRPr="00551178">
        <w:rPr>
          <w:rFonts w:cs="TAHER" w:hint="cs"/>
          <w:sz w:val="32"/>
          <w:szCs w:val="32"/>
          <w:rtl/>
        </w:rPr>
        <w:t>وتطبيق</w:t>
      </w:r>
      <w:r w:rsidRPr="00551178">
        <w:rPr>
          <w:rFonts w:cs="TAHER"/>
          <w:sz w:val="32"/>
          <w:szCs w:val="32"/>
          <w:rtl/>
        </w:rPr>
        <w:t xml:space="preserve"> </w:t>
      </w:r>
      <w:r w:rsidRPr="00551178">
        <w:rPr>
          <w:rFonts w:cs="TAHER" w:hint="cs"/>
          <w:sz w:val="32"/>
          <w:szCs w:val="32"/>
          <w:rtl/>
        </w:rPr>
        <w:t>أنظمة</w:t>
      </w:r>
      <w:r w:rsidRPr="00551178">
        <w:rPr>
          <w:rFonts w:cs="TAHER"/>
          <w:sz w:val="32"/>
          <w:szCs w:val="32"/>
          <w:rtl/>
        </w:rPr>
        <w:t xml:space="preserve"> </w:t>
      </w:r>
      <w:r w:rsidRPr="00551178">
        <w:rPr>
          <w:rFonts w:cs="TAHER" w:hint="cs"/>
          <w:sz w:val="32"/>
          <w:szCs w:val="32"/>
          <w:rtl/>
        </w:rPr>
        <w:t>عسكرية</w:t>
      </w:r>
      <w:r w:rsidRPr="00551178">
        <w:rPr>
          <w:rFonts w:cs="TAHER"/>
          <w:sz w:val="32"/>
          <w:szCs w:val="32"/>
          <w:rtl/>
        </w:rPr>
        <w:t xml:space="preserve"> </w:t>
      </w:r>
      <w:r w:rsidRPr="00551178">
        <w:rPr>
          <w:rFonts w:cs="TAHER" w:hint="cs"/>
          <w:sz w:val="32"/>
          <w:szCs w:val="32"/>
          <w:rtl/>
        </w:rPr>
        <w:t>غربية</w:t>
      </w:r>
      <w:r w:rsidRPr="00551178">
        <w:rPr>
          <w:rFonts w:cs="TAHER"/>
          <w:sz w:val="32"/>
          <w:szCs w:val="32"/>
          <w:rtl/>
        </w:rPr>
        <w:t xml:space="preserve"> </w:t>
      </w:r>
      <w:r w:rsidRPr="00551178">
        <w:rPr>
          <w:rFonts w:cs="TAHER" w:hint="cs"/>
          <w:sz w:val="32"/>
          <w:szCs w:val="32"/>
          <w:rtl/>
        </w:rPr>
        <w:t>تسللت</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lastRenderedPageBreak/>
        <w:t>خلالها</w:t>
      </w:r>
      <w:r w:rsidRPr="00551178">
        <w:rPr>
          <w:rFonts w:cs="TAHER"/>
          <w:sz w:val="32"/>
          <w:szCs w:val="32"/>
          <w:rtl/>
        </w:rPr>
        <w:t xml:space="preserve"> </w:t>
      </w:r>
      <w:r w:rsidRPr="00551178">
        <w:rPr>
          <w:rFonts w:cs="TAHER" w:hint="cs"/>
          <w:sz w:val="32"/>
          <w:szCs w:val="32"/>
          <w:rtl/>
        </w:rPr>
        <w:t>نظريات</w:t>
      </w:r>
      <w:r w:rsidRPr="00551178">
        <w:rPr>
          <w:rFonts w:cs="TAHER"/>
          <w:sz w:val="32"/>
          <w:szCs w:val="32"/>
          <w:rtl/>
        </w:rPr>
        <w:t xml:space="preserve"> </w:t>
      </w:r>
      <w:r w:rsidRPr="00551178">
        <w:rPr>
          <w:rFonts w:cs="TAHER" w:hint="cs"/>
          <w:sz w:val="32"/>
          <w:szCs w:val="32"/>
          <w:rtl/>
        </w:rPr>
        <w:t>سياسية</w:t>
      </w:r>
      <w:r w:rsidRPr="00551178">
        <w:rPr>
          <w:rFonts w:cs="TAHER"/>
          <w:sz w:val="32"/>
          <w:szCs w:val="32"/>
          <w:rtl/>
        </w:rPr>
        <w:t xml:space="preserve"> </w:t>
      </w:r>
      <w:r w:rsidRPr="00551178">
        <w:rPr>
          <w:rFonts w:cs="TAHER" w:hint="cs"/>
          <w:sz w:val="32"/>
          <w:szCs w:val="32"/>
          <w:rtl/>
        </w:rPr>
        <w:t>وعناصر</w:t>
      </w:r>
      <w:r w:rsidRPr="00551178">
        <w:rPr>
          <w:rFonts w:cs="TAHER"/>
          <w:sz w:val="32"/>
          <w:szCs w:val="32"/>
          <w:rtl/>
        </w:rPr>
        <w:t xml:space="preserve"> </w:t>
      </w:r>
      <w:r w:rsidRPr="00551178">
        <w:rPr>
          <w:rFonts w:cs="TAHER" w:hint="cs"/>
          <w:sz w:val="32"/>
          <w:szCs w:val="32"/>
          <w:rtl/>
        </w:rPr>
        <w:t>ثقافية</w:t>
      </w:r>
      <w:r w:rsidRPr="00551178">
        <w:rPr>
          <w:rFonts w:cs="TAHER"/>
          <w:sz w:val="32"/>
          <w:szCs w:val="32"/>
          <w:rtl/>
        </w:rPr>
        <w:t xml:space="preserve"> </w:t>
      </w:r>
      <w:r w:rsidRPr="00551178">
        <w:rPr>
          <w:rFonts w:cs="TAHER" w:hint="cs"/>
          <w:sz w:val="32"/>
          <w:szCs w:val="32"/>
          <w:rtl/>
        </w:rPr>
        <w:t>غربية</w:t>
      </w:r>
      <w:r w:rsidR="004E28F4">
        <w:rPr>
          <w:rStyle w:val="a4"/>
          <w:rFonts w:cs="TAHER"/>
          <w:sz w:val="32"/>
          <w:szCs w:val="32"/>
          <w:rtl/>
        </w:rPr>
        <w:footnoteReference w:id="171"/>
      </w:r>
      <w:r w:rsidRPr="00551178">
        <w:rPr>
          <w:rFonts w:cs="TAHER" w:hint="cs"/>
          <w:sz w:val="32"/>
          <w:szCs w:val="32"/>
          <w:rtl/>
        </w:rPr>
        <w:t>،</w:t>
      </w:r>
      <w:r w:rsidRPr="00551178">
        <w:rPr>
          <w:rFonts w:cs="TAHER"/>
          <w:sz w:val="32"/>
          <w:szCs w:val="32"/>
          <w:rtl/>
        </w:rPr>
        <w:t xml:space="preserve"> </w:t>
      </w:r>
      <w:r w:rsidRPr="00551178">
        <w:rPr>
          <w:rFonts w:cs="TAHER" w:hint="cs"/>
          <w:sz w:val="32"/>
          <w:szCs w:val="32"/>
          <w:rtl/>
        </w:rPr>
        <w:t>علماً</w:t>
      </w:r>
      <w:r w:rsidRPr="00551178">
        <w:rPr>
          <w:rFonts w:cs="TAHER"/>
          <w:sz w:val="32"/>
          <w:szCs w:val="32"/>
          <w:rtl/>
        </w:rPr>
        <w:t xml:space="preserve"> </w:t>
      </w:r>
      <w:r w:rsidRPr="00551178">
        <w:rPr>
          <w:rFonts w:cs="TAHER" w:hint="cs"/>
          <w:sz w:val="32"/>
          <w:szCs w:val="32"/>
          <w:rtl/>
        </w:rPr>
        <w:t>بأنه</w:t>
      </w:r>
      <w:r w:rsidRPr="00551178">
        <w:rPr>
          <w:rFonts w:cs="TAHER"/>
          <w:sz w:val="32"/>
          <w:szCs w:val="32"/>
          <w:rtl/>
        </w:rPr>
        <w:t xml:space="preserve"> </w:t>
      </w:r>
      <w:r w:rsidRPr="00551178">
        <w:rPr>
          <w:rFonts w:cs="TAHER" w:hint="cs"/>
          <w:sz w:val="32"/>
          <w:szCs w:val="32"/>
          <w:rtl/>
        </w:rPr>
        <w:t>عاش</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تونس</w:t>
      </w:r>
      <w:r w:rsidRPr="00551178">
        <w:rPr>
          <w:rFonts w:cs="TAHER"/>
          <w:sz w:val="32"/>
          <w:szCs w:val="32"/>
          <w:rtl/>
        </w:rPr>
        <w:t xml:space="preserve"> </w:t>
      </w:r>
      <w:r w:rsidRPr="00551178">
        <w:rPr>
          <w:rFonts w:cs="TAHER" w:hint="cs"/>
          <w:sz w:val="32"/>
          <w:szCs w:val="32"/>
          <w:rtl/>
        </w:rPr>
        <w:t>والتي</w:t>
      </w:r>
      <w:r w:rsidRPr="00551178">
        <w:rPr>
          <w:rFonts w:cs="TAHER"/>
          <w:sz w:val="32"/>
          <w:szCs w:val="32"/>
          <w:rtl/>
        </w:rPr>
        <w:t xml:space="preserve"> </w:t>
      </w:r>
      <w:r w:rsidRPr="00551178">
        <w:rPr>
          <w:rFonts w:cs="TAHER" w:hint="cs"/>
          <w:sz w:val="32"/>
          <w:szCs w:val="32"/>
          <w:rtl/>
        </w:rPr>
        <w:t>رغم</w:t>
      </w:r>
      <w:r w:rsidRPr="00551178">
        <w:rPr>
          <w:rFonts w:cs="TAHER"/>
          <w:sz w:val="32"/>
          <w:szCs w:val="32"/>
          <w:rtl/>
        </w:rPr>
        <w:t xml:space="preserve"> </w:t>
      </w:r>
      <w:r w:rsidRPr="00551178">
        <w:rPr>
          <w:rFonts w:cs="TAHER" w:hint="cs"/>
          <w:sz w:val="32"/>
          <w:szCs w:val="32"/>
          <w:rtl/>
        </w:rPr>
        <w:t>كونها</w:t>
      </w:r>
      <w:r w:rsidR="004E28F4">
        <w:rPr>
          <w:rFonts w:cs="TAHER" w:hint="cs"/>
          <w:sz w:val="32"/>
          <w:szCs w:val="32"/>
          <w:rtl/>
        </w:rPr>
        <w:t xml:space="preserve"> </w:t>
      </w:r>
      <w:r w:rsidRPr="00551178">
        <w:rPr>
          <w:rFonts w:cs="TAHER" w:hint="cs"/>
          <w:sz w:val="32"/>
          <w:szCs w:val="32"/>
          <w:rtl/>
        </w:rPr>
        <w:t>واحدة</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الولايات</w:t>
      </w:r>
      <w:r w:rsidRPr="00551178">
        <w:rPr>
          <w:rFonts w:cs="TAHER"/>
          <w:sz w:val="32"/>
          <w:szCs w:val="32"/>
          <w:rtl/>
        </w:rPr>
        <w:t xml:space="preserve"> </w:t>
      </w:r>
      <w:r w:rsidRPr="00551178">
        <w:rPr>
          <w:rFonts w:cs="TAHER" w:hint="cs"/>
          <w:sz w:val="32"/>
          <w:szCs w:val="32"/>
          <w:rtl/>
        </w:rPr>
        <w:t>العثمانية</w:t>
      </w:r>
      <w:r w:rsidRPr="00551178">
        <w:rPr>
          <w:rFonts w:cs="TAHER"/>
          <w:sz w:val="32"/>
          <w:szCs w:val="32"/>
          <w:rtl/>
        </w:rPr>
        <w:t xml:space="preserve"> </w:t>
      </w:r>
      <w:r w:rsidRPr="00551178">
        <w:rPr>
          <w:rFonts w:cs="TAHER" w:hint="cs"/>
          <w:sz w:val="32"/>
          <w:szCs w:val="32"/>
          <w:rtl/>
        </w:rPr>
        <w:t>حينها</w:t>
      </w:r>
      <w:r w:rsidRPr="00551178">
        <w:rPr>
          <w:rFonts w:cs="TAHER"/>
          <w:sz w:val="32"/>
          <w:szCs w:val="32"/>
          <w:rtl/>
        </w:rPr>
        <w:t xml:space="preserve"> </w:t>
      </w:r>
      <w:r w:rsidRPr="00551178">
        <w:rPr>
          <w:rFonts w:cs="TAHER" w:hint="cs"/>
          <w:sz w:val="32"/>
          <w:szCs w:val="32"/>
          <w:rtl/>
        </w:rPr>
        <w:t>إلا</w:t>
      </w:r>
      <w:r w:rsidRPr="00551178">
        <w:rPr>
          <w:rFonts w:cs="TAHER"/>
          <w:sz w:val="32"/>
          <w:szCs w:val="32"/>
          <w:rtl/>
        </w:rPr>
        <w:t xml:space="preserve"> </w:t>
      </w:r>
      <w:r w:rsidRPr="00551178">
        <w:rPr>
          <w:rFonts w:cs="TAHER" w:hint="cs"/>
          <w:sz w:val="32"/>
          <w:szCs w:val="32"/>
          <w:rtl/>
        </w:rPr>
        <w:t>أنها</w:t>
      </w:r>
      <w:r w:rsidRPr="00551178">
        <w:rPr>
          <w:rFonts w:cs="TAHER"/>
          <w:sz w:val="32"/>
          <w:szCs w:val="32"/>
          <w:rtl/>
        </w:rPr>
        <w:t xml:space="preserve"> </w:t>
      </w:r>
      <w:r w:rsidRPr="00551178">
        <w:rPr>
          <w:rFonts w:cs="TAHER" w:hint="cs"/>
          <w:sz w:val="32"/>
          <w:szCs w:val="32"/>
          <w:rtl/>
        </w:rPr>
        <w:t>تمتعت</w:t>
      </w:r>
      <w:r w:rsidRPr="00551178">
        <w:rPr>
          <w:rFonts w:cs="TAHER"/>
          <w:sz w:val="32"/>
          <w:szCs w:val="32"/>
          <w:rtl/>
        </w:rPr>
        <w:t xml:space="preserve"> </w:t>
      </w:r>
      <w:r w:rsidRPr="00551178">
        <w:rPr>
          <w:rFonts w:cs="TAHER" w:hint="cs"/>
          <w:sz w:val="32"/>
          <w:szCs w:val="32"/>
          <w:rtl/>
        </w:rPr>
        <w:t>باستقلال</w:t>
      </w:r>
      <w:r w:rsidRPr="00551178">
        <w:rPr>
          <w:rFonts w:cs="TAHER"/>
          <w:sz w:val="32"/>
          <w:szCs w:val="32"/>
          <w:rtl/>
        </w:rPr>
        <w:t xml:space="preserve"> </w:t>
      </w:r>
      <w:r w:rsidRPr="00551178">
        <w:rPr>
          <w:rFonts w:cs="TAHER" w:hint="cs"/>
          <w:sz w:val="32"/>
          <w:szCs w:val="32"/>
          <w:rtl/>
        </w:rPr>
        <w:t>شبه</w:t>
      </w:r>
      <w:r w:rsidRPr="00551178">
        <w:rPr>
          <w:rFonts w:cs="TAHER"/>
          <w:sz w:val="32"/>
          <w:szCs w:val="32"/>
          <w:rtl/>
        </w:rPr>
        <w:t xml:space="preserve"> </w:t>
      </w:r>
      <w:r w:rsidRPr="00551178">
        <w:rPr>
          <w:rFonts w:cs="TAHER" w:hint="cs"/>
          <w:sz w:val="32"/>
          <w:szCs w:val="32"/>
          <w:rtl/>
        </w:rPr>
        <w:t>ذاتي</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إقامة</w:t>
      </w:r>
      <w:r w:rsidRPr="00551178">
        <w:rPr>
          <w:rFonts w:cs="TAHER"/>
          <w:sz w:val="32"/>
          <w:szCs w:val="32"/>
          <w:rtl/>
        </w:rPr>
        <w:t xml:space="preserve"> </w:t>
      </w:r>
      <w:r w:rsidRPr="00551178">
        <w:rPr>
          <w:rFonts w:cs="TAHER" w:hint="cs"/>
          <w:sz w:val="32"/>
          <w:szCs w:val="32"/>
          <w:rtl/>
        </w:rPr>
        <w:t>العلاقات</w:t>
      </w:r>
      <w:r w:rsidRPr="00551178">
        <w:rPr>
          <w:rFonts w:cs="TAHER"/>
          <w:sz w:val="32"/>
          <w:szCs w:val="32"/>
          <w:rtl/>
        </w:rPr>
        <w:t xml:space="preserve"> </w:t>
      </w:r>
      <w:r w:rsidRPr="00551178">
        <w:rPr>
          <w:rFonts w:cs="TAHER" w:hint="cs"/>
          <w:sz w:val="32"/>
          <w:szCs w:val="32"/>
          <w:rtl/>
        </w:rPr>
        <w:t>مع</w:t>
      </w:r>
      <w:r w:rsidRPr="00551178">
        <w:rPr>
          <w:rFonts w:cs="TAHER"/>
          <w:sz w:val="32"/>
          <w:szCs w:val="32"/>
          <w:rtl/>
        </w:rPr>
        <w:t xml:space="preserve"> </w:t>
      </w:r>
      <w:r w:rsidRPr="00551178">
        <w:rPr>
          <w:rFonts w:cs="TAHER" w:hint="cs"/>
          <w:sz w:val="32"/>
          <w:szCs w:val="32"/>
          <w:rtl/>
        </w:rPr>
        <w:t>دول</w:t>
      </w:r>
      <w:r w:rsidRPr="00551178">
        <w:rPr>
          <w:rFonts w:cs="TAHER"/>
          <w:sz w:val="32"/>
          <w:szCs w:val="32"/>
          <w:rtl/>
        </w:rPr>
        <w:t xml:space="preserve"> </w:t>
      </w:r>
      <w:r w:rsidRPr="00551178">
        <w:rPr>
          <w:rFonts w:cs="TAHER" w:hint="cs"/>
          <w:sz w:val="32"/>
          <w:szCs w:val="32"/>
          <w:rtl/>
        </w:rPr>
        <w:t>أوروبا</w:t>
      </w:r>
      <w:r w:rsidRPr="00551178">
        <w:rPr>
          <w:rFonts w:cs="TAHER"/>
          <w:sz w:val="32"/>
          <w:szCs w:val="32"/>
          <w:rtl/>
        </w:rPr>
        <w:t xml:space="preserve"> </w:t>
      </w:r>
      <w:r w:rsidRPr="00551178">
        <w:rPr>
          <w:rFonts w:cs="TAHER" w:hint="cs"/>
          <w:sz w:val="32"/>
          <w:szCs w:val="32"/>
          <w:rtl/>
        </w:rPr>
        <w:t>ومنح</w:t>
      </w:r>
      <w:r w:rsidRPr="00551178">
        <w:rPr>
          <w:rFonts w:cs="TAHER"/>
          <w:sz w:val="32"/>
          <w:szCs w:val="32"/>
          <w:rtl/>
        </w:rPr>
        <w:t xml:space="preserve"> </w:t>
      </w:r>
      <w:r w:rsidRPr="00551178">
        <w:rPr>
          <w:rFonts w:cs="TAHER" w:hint="cs"/>
          <w:sz w:val="32"/>
          <w:szCs w:val="32"/>
          <w:rtl/>
        </w:rPr>
        <w:t>الامتيازات</w:t>
      </w:r>
      <w:r w:rsidRPr="00551178">
        <w:rPr>
          <w:rFonts w:cs="TAHER"/>
          <w:sz w:val="32"/>
          <w:szCs w:val="32"/>
          <w:rtl/>
        </w:rPr>
        <w:t xml:space="preserve"> </w:t>
      </w:r>
      <w:r w:rsidRPr="00551178">
        <w:rPr>
          <w:rFonts w:cs="TAHER" w:hint="cs"/>
          <w:sz w:val="32"/>
          <w:szCs w:val="32"/>
          <w:rtl/>
        </w:rPr>
        <w:t>وإنشاء</w:t>
      </w:r>
      <w:r w:rsidRPr="00551178">
        <w:rPr>
          <w:rFonts w:cs="TAHER"/>
          <w:sz w:val="32"/>
          <w:szCs w:val="32"/>
          <w:rtl/>
        </w:rPr>
        <w:t xml:space="preserve"> </w:t>
      </w:r>
      <w:r w:rsidRPr="00551178">
        <w:rPr>
          <w:rFonts w:cs="TAHER" w:hint="cs"/>
          <w:sz w:val="32"/>
          <w:szCs w:val="32"/>
          <w:rtl/>
        </w:rPr>
        <w:t>المعاهدات،</w:t>
      </w:r>
      <w:r w:rsidRPr="00551178">
        <w:rPr>
          <w:rFonts w:cs="TAHER"/>
          <w:sz w:val="32"/>
          <w:szCs w:val="32"/>
          <w:rtl/>
        </w:rPr>
        <w:t xml:space="preserve"> </w:t>
      </w:r>
      <w:r w:rsidRPr="00551178">
        <w:rPr>
          <w:rFonts w:cs="TAHER" w:hint="cs"/>
          <w:sz w:val="32"/>
          <w:szCs w:val="32"/>
          <w:rtl/>
        </w:rPr>
        <w:t>وقد</w:t>
      </w:r>
      <w:r w:rsidRPr="00551178">
        <w:rPr>
          <w:rFonts w:cs="TAHER"/>
          <w:sz w:val="32"/>
          <w:szCs w:val="32"/>
          <w:rtl/>
        </w:rPr>
        <w:t xml:space="preserve"> </w:t>
      </w:r>
      <w:r w:rsidRPr="00551178">
        <w:rPr>
          <w:rFonts w:cs="TAHER" w:hint="cs"/>
          <w:sz w:val="32"/>
          <w:szCs w:val="32"/>
          <w:rtl/>
        </w:rPr>
        <w:t>ورطها</w:t>
      </w:r>
      <w:r w:rsidRPr="00551178">
        <w:rPr>
          <w:rFonts w:cs="TAHER"/>
          <w:sz w:val="32"/>
          <w:szCs w:val="32"/>
          <w:rtl/>
        </w:rPr>
        <w:t xml:space="preserve"> </w:t>
      </w:r>
      <w:r w:rsidRPr="00551178">
        <w:rPr>
          <w:rFonts w:cs="TAHER" w:hint="cs"/>
          <w:sz w:val="32"/>
          <w:szCs w:val="32"/>
          <w:rtl/>
        </w:rPr>
        <w:t>حكامها</w:t>
      </w:r>
      <w:r w:rsidRPr="00551178">
        <w:rPr>
          <w:rFonts w:cs="TAHER"/>
          <w:sz w:val="32"/>
          <w:szCs w:val="32"/>
          <w:rtl/>
        </w:rPr>
        <w:t xml:space="preserve"> </w:t>
      </w:r>
      <w:r w:rsidRPr="00551178">
        <w:rPr>
          <w:rFonts w:cs="TAHER" w:hint="cs"/>
          <w:sz w:val="32"/>
          <w:szCs w:val="32"/>
          <w:rtl/>
        </w:rPr>
        <w:t>بقضايا</w:t>
      </w:r>
      <w:r w:rsidRPr="00551178">
        <w:rPr>
          <w:rFonts w:cs="TAHER"/>
          <w:sz w:val="32"/>
          <w:szCs w:val="32"/>
          <w:rtl/>
        </w:rPr>
        <w:t xml:space="preserve"> </w:t>
      </w:r>
      <w:r w:rsidRPr="00551178">
        <w:rPr>
          <w:rFonts w:cs="TAHER" w:hint="cs"/>
          <w:sz w:val="32"/>
          <w:szCs w:val="32"/>
          <w:rtl/>
        </w:rPr>
        <w:t>مالية</w:t>
      </w:r>
      <w:r w:rsidRPr="00551178">
        <w:rPr>
          <w:rFonts w:cs="TAHER"/>
          <w:sz w:val="32"/>
          <w:szCs w:val="32"/>
          <w:rtl/>
        </w:rPr>
        <w:t xml:space="preserve"> </w:t>
      </w:r>
      <w:r w:rsidRPr="00551178">
        <w:rPr>
          <w:rFonts w:cs="TAHER" w:hint="cs"/>
          <w:sz w:val="32"/>
          <w:szCs w:val="32"/>
          <w:rtl/>
        </w:rPr>
        <w:t>كانت</w:t>
      </w:r>
      <w:r w:rsidRPr="00551178">
        <w:rPr>
          <w:rFonts w:cs="TAHER"/>
          <w:sz w:val="32"/>
          <w:szCs w:val="32"/>
          <w:rtl/>
        </w:rPr>
        <w:t xml:space="preserve"> </w:t>
      </w:r>
      <w:r w:rsidRPr="00551178">
        <w:rPr>
          <w:rFonts w:cs="TAHER" w:hint="cs"/>
          <w:sz w:val="32"/>
          <w:szCs w:val="32"/>
          <w:rtl/>
        </w:rPr>
        <w:t>سبباً</w:t>
      </w:r>
      <w:r w:rsidRPr="00551178">
        <w:rPr>
          <w:rFonts w:cs="TAHER"/>
          <w:sz w:val="32"/>
          <w:szCs w:val="32"/>
          <w:rtl/>
        </w:rPr>
        <w:t xml:space="preserve"> </w:t>
      </w:r>
      <w:r w:rsidRPr="00551178">
        <w:rPr>
          <w:rFonts w:cs="TAHER" w:hint="cs"/>
          <w:sz w:val="32"/>
          <w:szCs w:val="32"/>
          <w:rtl/>
        </w:rPr>
        <w:t>مباشراً</w:t>
      </w:r>
      <w:r w:rsidRPr="00551178">
        <w:rPr>
          <w:rFonts w:cs="TAHER"/>
          <w:sz w:val="32"/>
          <w:szCs w:val="32"/>
          <w:rtl/>
        </w:rPr>
        <w:t xml:space="preserve"> </w:t>
      </w:r>
      <w:r w:rsidRPr="00551178">
        <w:rPr>
          <w:rFonts w:cs="TAHER" w:hint="cs"/>
          <w:sz w:val="32"/>
          <w:szCs w:val="32"/>
          <w:rtl/>
        </w:rPr>
        <w:t>للتدخل</w:t>
      </w:r>
      <w:r w:rsidRPr="00551178">
        <w:rPr>
          <w:rFonts w:cs="TAHER"/>
          <w:sz w:val="32"/>
          <w:szCs w:val="32"/>
          <w:rtl/>
        </w:rPr>
        <w:t xml:space="preserve"> </w:t>
      </w:r>
      <w:r w:rsidRPr="00551178">
        <w:rPr>
          <w:rFonts w:cs="TAHER" w:hint="cs"/>
          <w:sz w:val="32"/>
          <w:szCs w:val="32"/>
          <w:rtl/>
        </w:rPr>
        <w:t>الفرنسي</w:t>
      </w:r>
      <w:r w:rsidRPr="00551178">
        <w:rPr>
          <w:rFonts w:cs="TAHER"/>
          <w:sz w:val="32"/>
          <w:szCs w:val="32"/>
          <w:rtl/>
        </w:rPr>
        <w:t xml:space="preserve"> </w:t>
      </w:r>
      <w:r w:rsidRPr="00551178">
        <w:rPr>
          <w:rFonts w:cs="TAHER" w:hint="cs"/>
          <w:sz w:val="32"/>
          <w:szCs w:val="32"/>
          <w:rtl/>
        </w:rPr>
        <w:t>فيها</w:t>
      </w:r>
      <w:r w:rsidRPr="00551178">
        <w:rPr>
          <w:rFonts w:cs="TAHER"/>
          <w:sz w:val="32"/>
          <w:szCs w:val="32"/>
          <w:rtl/>
        </w:rPr>
        <w:t xml:space="preserve"> </w:t>
      </w:r>
      <w:r w:rsidRPr="00551178">
        <w:rPr>
          <w:rFonts w:cs="TAHER" w:hint="cs"/>
          <w:sz w:val="32"/>
          <w:szCs w:val="32"/>
          <w:rtl/>
        </w:rPr>
        <w:t>ويصنف</w:t>
      </w:r>
      <w:r w:rsidRPr="00551178">
        <w:rPr>
          <w:rFonts w:cs="TAHER"/>
          <w:sz w:val="32"/>
          <w:szCs w:val="32"/>
          <w:rtl/>
        </w:rPr>
        <w:t xml:space="preserve"> </w:t>
      </w:r>
      <w:r w:rsidRPr="00551178">
        <w:rPr>
          <w:rFonts w:cs="TAHER" w:hint="cs"/>
          <w:sz w:val="32"/>
          <w:szCs w:val="32"/>
          <w:rtl/>
        </w:rPr>
        <w:t>البعض</w:t>
      </w:r>
      <w:r w:rsidRPr="00551178">
        <w:rPr>
          <w:rFonts w:cs="TAHER"/>
          <w:sz w:val="32"/>
          <w:szCs w:val="32"/>
          <w:rtl/>
        </w:rPr>
        <w:t xml:space="preserve"> </w:t>
      </w:r>
      <w:r w:rsidRPr="00551178">
        <w:rPr>
          <w:rFonts w:cs="TAHER" w:hint="cs"/>
          <w:sz w:val="32"/>
          <w:szCs w:val="32"/>
          <w:rtl/>
        </w:rPr>
        <w:t>خير</w:t>
      </w:r>
      <w:r w:rsidRPr="00551178">
        <w:rPr>
          <w:rFonts w:cs="TAHER"/>
          <w:sz w:val="32"/>
          <w:szCs w:val="32"/>
          <w:rtl/>
        </w:rPr>
        <w:t xml:space="preserve"> </w:t>
      </w:r>
      <w:r w:rsidRPr="00551178">
        <w:rPr>
          <w:rFonts w:cs="TAHER" w:hint="cs"/>
          <w:sz w:val="32"/>
          <w:szCs w:val="32"/>
          <w:rtl/>
        </w:rPr>
        <w:t>الدين</w:t>
      </w:r>
      <w:r w:rsidRPr="00551178">
        <w:rPr>
          <w:rFonts w:cs="TAHER"/>
          <w:sz w:val="32"/>
          <w:szCs w:val="32"/>
          <w:rtl/>
        </w:rPr>
        <w:t xml:space="preserve"> </w:t>
      </w:r>
      <w:r w:rsidRPr="00551178">
        <w:rPr>
          <w:rFonts w:cs="TAHER" w:hint="cs"/>
          <w:sz w:val="32"/>
          <w:szCs w:val="32"/>
          <w:rtl/>
        </w:rPr>
        <w:t>التونسي</w:t>
      </w:r>
      <w:r w:rsidRPr="00551178">
        <w:rPr>
          <w:rFonts w:cs="TAHER"/>
          <w:sz w:val="32"/>
          <w:szCs w:val="32"/>
          <w:rtl/>
        </w:rPr>
        <w:t xml:space="preserve"> </w:t>
      </w:r>
      <w:r w:rsidRPr="00551178">
        <w:rPr>
          <w:rFonts w:cs="TAHER" w:hint="cs"/>
          <w:sz w:val="32"/>
          <w:szCs w:val="32"/>
          <w:rtl/>
        </w:rPr>
        <w:t>كرجل</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رجالات</w:t>
      </w:r>
      <w:r w:rsidRPr="00551178">
        <w:rPr>
          <w:rFonts w:cs="TAHER"/>
          <w:sz w:val="32"/>
          <w:szCs w:val="32"/>
          <w:rtl/>
        </w:rPr>
        <w:t xml:space="preserve"> </w:t>
      </w:r>
      <w:r w:rsidRPr="00551178">
        <w:rPr>
          <w:rFonts w:cs="TAHER" w:hint="cs"/>
          <w:sz w:val="32"/>
          <w:szCs w:val="32"/>
          <w:rtl/>
        </w:rPr>
        <w:t>القرار</w:t>
      </w:r>
      <w:r w:rsidRPr="00551178">
        <w:rPr>
          <w:rFonts w:cs="TAHER"/>
          <w:sz w:val="32"/>
          <w:szCs w:val="32"/>
          <w:rtl/>
        </w:rPr>
        <w:t xml:space="preserve"> </w:t>
      </w:r>
      <w:r w:rsidRPr="00551178">
        <w:rPr>
          <w:rFonts w:cs="TAHER" w:hint="cs"/>
          <w:sz w:val="32"/>
          <w:szCs w:val="32"/>
          <w:rtl/>
        </w:rPr>
        <w:t>السياسي</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تونس</w:t>
      </w:r>
      <w:r w:rsidRPr="00551178">
        <w:rPr>
          <w:rFonts w:cs="TAHER"/>
          <w:sz w:val="32"/>
          <w:szCs w:val="32"/>
          <w:rtl/>
        </w:rPr>
        <w:t xml:space="preserve"> </w:t>
      </w:r>
      <w:r w:rsidRPr="00551178">
        <w:rPr>
          <w:rFonts w:cs="TAHER" w:hint="cs"/>
          <w:sz w:val="32"/>
          <w:szCs w:val="32"/>
          <w:rtl/>
        </w:rPr>
        <w:t>حيث</w:t>
      </w:r>
      <w:r w:rsidRPr="00551178">
        <w:rPr>
          <w:rFonts w:cs="TAHER"/>
          <w:sz w:val="32"/>
          <w:szCs w:val="32"/>
          <w:rtl/>
        </w:rPr>
        <w:t xml:space="preserve"> </w:t>
      </w:r>
      <w:r w:rsidRPr="00551178">
        <w:rPr>
          <w:rFonts w:cs="TAHER" w:hint="cs"/>
          <w:sz w:val="32"/>
          <w:szCs w:val="32"/>
          <w:rtl/>
        </w:rPr>
        <w:t>احتل</w:t>
      </w:r>
      <w:r w:rsidRPr="00551178">
        <w:rPr>
          <w:rFonts w:cs="TAHER"/>
          <w:sz w:val="32"/>
          <w:szCs w:val="32"/>
          <w:rtl/>
        </w:rPr>
        <w:t xml:space="preserve"> </w:t>
      </w:r>
      <w:r w:rsidRPr="00551178">
        <w:rPr>
          <w:rFonts w:cs="TAHER" w:hint="cs"/>
          <w:sz w:val="32"/>
          <w:szCs w:val="32"/>
          <w:rtl/>
        </w:rPr>
        <w:t>مناصب</w:t>
      </w:r>
      <w:r w:rsidRPr="00551178">
        <w:rPr>
          <w:rFonts w:cs="TAHER"/>
          <w:sz w:val="32"/>
          <w:szCs w:val="32"/>
          <w:rtl/>
        </w:rPr>
        <w:t xml:space="preserve"> </w:t>
      </w:r>
      <w:r w:rsidRPr="00551178">
        <w:rPr>
          <w:rFonts w:cs="TAHER" w:hint="cs"/>
          <w:sz w:val="32"/>
          <w:szCs w:val="32"/>
          <w:rtl/>
        </w:rPr>
        <w:t>عدة</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السلطة،</w:t>
      </w:r>
      <w:r w:rsidRPr="00551178">
        <w:rPr>
          <w:rFonts w:cs="TAHER"/>
          <w:sz w:val="32"/>
          <w:szCs w:val="32"/>
          <w:rtl/>
        </w:rPr>
        <w:t xml:space="preserve"> </w:t>
      </w:r>
      <w:r w:rsidRPr="00551178">
        <w:rPr>
          <w:rFonts w:cs="TAHER" w:hint="cs"/>
          <w:sz w:val="32"/>
          <w:szCs w:val="32"/>
          <w:rtl/>
        </w:rPr>
        <w:t>ويقول</w:t>
      </w:r>
      <w:r w:rsidRPr="00551178">
        <w:rPr>
          <w:rFonts w:cs="TAHER"/>
          <w:sz w:val="32"/>
          <w:szCs w:val="32"/>
          <w:rtl/>
        </w:rPr>
        <w:t xml:space="preserve"> </w:t>
      </w:r>
      <w:r w:rsidRPr="00551178">
        <w:rPr>
          <w:rFonts w:cs="TAHER" w:hint="cs"/>
          <w:sz w:val="32"/>
          <w:szCs w:val="32"/>
          <w:rtl/>
        </w:rPr>
        <w:t>انه</w:t>
      </w:r>
      <w:r w:rsidRPr="00551178">
        <w:rPr>
          <w:rFonts w:cs="TAHER"/>
          <w:sz w:val="32"/>
          <w:szCs w:val="32"/>
          <w:rtl/>
        </w:rPr>
        <w:t xml:space="preserve"> </w:t>
      </w:r>
      <w:r w:rsidRPr="00551178">
        <w:rPr>
          <w:rFonts w:cs="TAHER" w:hint="cs"/>
          <w:sz w:val="32"/>
          <w:szCs w:val="32"/>
          <w:rtl/>
        </w:rPr>
        <w:t>جيء</w:t>
      </w:r>
      <w:r w:rsidRPr="00551178">
        <w:rPr>
          <w:rFonts w:cs="TAHER"/>
          <w:sz w:val="32"/>
          <w:szCs w:val="32"/>
          <w:rtl/>
        </w:rPr>
        <w:t xml:space="preserve"> </w:t>
      </w:r>
      <w:r w:rsidRPr="00551178">
        <w:rPr>
          <w:rFonts w:cs="TAHER" w:hint="cs"/>
          <w:sz w:val="32"/>
          <w:szCs w:val="32"/>
          <w:rtl/>
        </w:rPr>
        <w:t>به</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اسطنبول</w:t>
      </w:r>
      <w:r w:rsidRPr="00551178">
        <w:rPr>
          <w:rFonts w:cs="TAHER"/>
          <w:sz w:val="32"/>
          <w:szCs w:val="32"/>
          <w:rtl/>
        </w:rPr>
        <w:t xml:space="preserve"> </w:t>
      </w:r>
      <w:r w:rsidRPr="00551178">
        <w:rPr>
          <w:rFonts w:cs="TAHER" w:hint="cs"/>
          <w:sz w:val="32"/>
          <w:szCs w:val="32"/>
          <w:rtl/>
        </w:rPr>
        <w:t>إلى</w:t>
      </w:r>
      <w:r w:rsidRPr="00551178">
        <w:rPr>
          <w:rFonts w:cs="TAHER"/>
          <w:sz w:val="32"/>
          <w:szCs w:val="32"/>
          <w:rtl/>
        </w:rPr>
        <w:t xml:space="preserve"> </w:t>
      </w:r>
      <w:r w:rsidRPr="00551178">
        <w:rPr>
          <w:rFonts w:cs="TAHER" w:hint="cs"/>
          <w:sz w:val="32"/>
          <w:szCs w:val="32"/>
          <w:rtl/>
        </w:rPr>
        <w:t>قصر</w:t>
      </w:r>
      <w:r w:rsidRPr="00551178">
        <w:rPr>
          <w:rFonts w:cs="TAHER"/>
          <w:sz w:val="32"/>
          <w:szCs w:val="32"/>
          <w:rtl/>
        </w:rPr>
        <w:t xml:space="preserve"> </w:t>
      </w:r>
      <w:r w:rsidRPr="00551178">
        <w:rPr>
          <w:rFonts w:cs="TAHER" w:hint="cs"/>
          <w:sz w:val="32"/>
          <w:szCs w:val="32"/>
          <w:rtl/>
        </w:rPr>
        <w:t>الباب</w:t>
      </w:r>
      <w:r w:rsidRPr="00551178">
        <w:rPr>
          <w:rFonts w:cs="TAHER"/>
          <w:sz w:val="32"/>
          <w:szCs w:val="32"/>
          <w:rtl/>
        </w:rPr>
        <w:t xml:space="preserve"> </w:t>
      </w:r>
      <w:r w:rsidRPr="00551178">
        <w:rPr>
          <w:rFonts w:cs="TAHER" w:hint="cs"/>
          <w:sz w:val="32"/>
          <w:szCs w:val="32"/>
          <w:rtl/>
        </w:rPr>
        <w:t>احمد،</w:t>
      </w:r>
      <w:r w:rsidRPr="00551178">
        <w:rPr>
          <w:rFonts w:cs="TAHER"/>
          <w:sz w:val="32"/>
          <w:szCs w:val="32"/>
          <w:rtl/>
        </w:rPr>
        <w:t xml:space="preserve"> </w:t>
      </w:r>
      <w:r w:rsidRPr="00551178">
        <w:rPr>
          <w:rFonts w:cs="TAHER" w:hint="cs"/>
          <w:sz w:val="32"/>
          <w:szCs w:val="32"/>
          <w:rtl/>
        </w:rPr>
        <w:t>حيث</w:t>
      </w:r>
      <w:r w:rsidRPr="00551178">
        <w:rPr>
          <w:rFonts w:cs="TAHER"/>
          <w:sz w:val="32"/>
          <w:szCs w:val="32"/>
          <w:rtl/>
        </w:rPr>
        <w:t xml:space="preserve"> </w:t>
      </w:r>
      <w:r w:rsidRPr="00551178">
        <w:rPr>
          <w:rFonts w:cs="TAHER" w:hint="cs"/>
          <w:sz w:val="32"/>
          <w:szCs w:val="32"/>
          <w:rtl/>
        </w:rPr>
        <w:t>تلقى</w:t>
      </w:r>
      <w:r w:rsidRPr="00551178">
        <w:rPr>
          <w:rFonts w:cs="TAHER"/>
          <w:sz w:val="32"/>
          <w:szCs w:val="32"/>
          <w:rtl/>
        </w:rPr>
        <w:t xml:space="preserve"> </w:t>
      </w:r>
      <w:r w:rsidRPr="00551178">
        <w:rPr>
          <w:rFonts w:cs="TAHER" w:hint="cs"/>
          <w:sz w:val="32"/>
          <w:szCs w:val="32"/>
          <w:rtl/>
        </w:rPr>
        <w:t>تعليمه</w:t>
      </w:r>
      <w:r w:rsidRPr="00551178">
        <w:rPr>
          <w:rFonts w:cs="TAHER"/>
          <w:sz w:val="32"/>
          <w:szCs w:val="32"/>
          <w:rtl/>
        </w:rPr>
        <w:t xml:space="preserve"> </w:t>
      </w:r>
      <w:r w:rsidRPr="00551178">
        <w:rPr>
          <w:rFonts w:cs="TAHER" w:hint="cs"/>
          <w:sz w:val="32"/>
          <w:szCs w:val="32"/>
          <w:rtl/>
        </w:rPr>
        <w:t>الديني،</w:t>
      </w:r>
      <w:r w:rsidRPr="00551178">
        <w:rPr>
          <w:rFonts w:cs="TAHER"/>
          <w:sz w:val="32"/>
          <w:szCs w:val="32"/>
          <w:rtl/>
        </w:rPr>
        <w:t xml:space="preserve"> </w:t>
      </w:r>
      <w:r w:rsidRPr="00551178">
        <w:rPr>
          <w:rFonts w:cs="TAHER" w:hint="cs"/>
          <w:sz w:val="32"/>
          <w:szCs w:val="32"/>
          <w:rtl/>
        </w:rPr>
        <w:t>ثم</w:t>
      </w:r>
      <w:r w:rsidRPr="00551178">
        <w:rPr>
          <w:rFonts w:cs="TAHER"/>
          <w:sz w:val="32"/>
          <w:szCs w:val="32"/>
          <w:rtl/>
        </w:rPr>
        <w:t xml:space="preserve"> </w:t>
      </w:r>
      <w:r w:rsidRPr="00551178">
        <w:rPr>
          <w:rFonts w:cs="TAHER" w:hint="cs"/>
          <w:sz w:val="32"/>
          <w:szCs w:val="32"/>
          <w:rtl/>
        </w:rPr>
        <w:t>التحق</w:t>
      </w:r>
      <w:r w:rsidRPr="00551178">
        <w:rPr>
          <w:rFonts w:cs="TAHER"/>
          <w:sz w:val="32"/>
          <w:szCs w:val="32"/>
          <w:rtl/>
        </w:rPr>
        <w:t xml:space="preserve"> </w:t>
      </w:r>
      <w:r w:rsidRPr="00551178">
        <w:rPr>
          <w:rFonts w:cs="TAHER" w:hint="cs"/>
          <w:sz w:val="32"/>
          <w:szCs w:val="32"/>
          <w:rtl/>
        </w:rPr>
        <w:t>بالجيش</w:t>
      </w:r>
      <w:r w:rsidRPr="00551178">
        <w:rPr>
          <w:rFonts w:cs="TAHER"/>
          <w:sz w:val="32"/>
          <w:szCs w:val="32"/>
          <w:rtl/>
        </w:rPr>
        <w:t xml:space="preserve"> </w:t>
      </w:r>
      <w:r w:rsidRPr="00551178">
        <w:rPr>
          <w:rFonts w:cs="TAHER" w:hint="cs"/>
          <w:sz w:val="32"/>
          <w:szCs w:val="32"/>
          <w:rtl/>
        </w:rPr>
        <w:t>ليصبح</w:t>
      </w:r>
      <w:r w:rsidRPr="00551178">
        <w:rPr>
          <w:rFonts w:cs="TAHER"/>
          <w:sz w:val="32"/>
          <w:szCs w:val="32"/>
          <w:rtl/>
        </w:rPr>
        <w:t xml:space="preserve"> </w:t>
      </w:r>
      <w:r w:rsidRPr="00551178">
        <w:rPr>
          <w:rFonts w:cs="TAHER" w:hint="cs"/>
          <w:sz w:val="32"/>
          <w:szCs w:val="32"/>
          <w:rtl/>
        </w:rPr>
        <w:t>رئيساً</w:t>
      </w:r>
      <w:r w:rsidRPr="00551178">
        <w:rPr>
          <w:rFonts w:cs="TAHER"/>
          <w:sz w:val="32"/>
          <w:szCs w:val="32"/>
          <w:rtl/>
        </w:rPr>
        <w:t xml:space="preserve"> </w:t>
      </w:r>
      <w:r w:rsidRPr="00551178">
        <w:rPr>
          <w:rFonts w:cs="TAHER" w:hint="cs"/>
          <w:sz w:val="32"/>
          <w:szCs w:val="32"/>
          <w:rtl/>
        </w:rPr>
        <w:t>لفرقة</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الفرسان</w:t>
      </w:r>
      <w:r w:rsidRPr="00551178">
        <w:rPr>
          <w:rFonts w:cs="TAHER"/>
          <w:sz w:val="32"/>
          <w:szCs w:val="32"/>
          <w:rtl/>
        </w:rPr>
        <w:t xml:space="preserve"> </w:t>
      </w:r>
      <w:r w:rsidRPr="00551178">
        <w:rPr>
          <w:rFonts w:cs="TAHER" w:hint="cs"/>
          <w:sz w:val="32"/>
          <w:szCs w:val="32"/>
          <w:rtl/>
        </w:rPr>
        <w:t>ثم</w:t>
      </w:r>
      <w:r w:rsidRPr="00551178">
        <w:rPr>
          <w:rFonts w:cs="TAHER"/>
          <w:sz w:val="32"/>
          <w:szCs w:val="32"/>
          <w:rtl/>
        </w:rPr>
        <w:t xml:space="preserve"> </w:t>
      </w:r>
      <w:r w:rsidRPr="00551178">
        <w:rPr>
          <w:rFonts w:cs="TAHER" w:hint="cs"/>
          <w:sz w:val="32"/>
          <w:szCs w:val="32"/>
          <w:rtl/>
        </w:rPr>
        <w:t>يرقى</w:t>
      </w:r>
      <w:r w:rsidRPr="00551178">
        <w:rPr>
          <w:rFonts w:cs="TAHER"/>
          <w:sz w:val="32"/>
          <w:szCs w:val="32"/>
          <w:rtl/>
        </w:rPr>
        <w:t xml:space="preserve"> </w:t>
      </w:r>
      <w:r w:rsidRPr="00551178">
        <w:rPr>
          <w:rFonts w:cs="TAHER" w:hint="cs"/>
          <w:sz w:val="32"/>
          <w:szCs w:val="32"/>
          <w:rtl/>
        </w:rPr>
        <w:t>إلى</w:t>
      </w:r>
      <w:r w:rsidRPr="00551178">
        <w:rPr>
          <w:rFonts w:cs="TAHER"/>
          <w:sz w:val="32"/>
          <w:szCs w:val="32"/>
          <w:rtl/>
        </w:rPr>
        <w:t xml:space="preserve"> </w:t>
      </w:r>
      <w:r w:rsidRPr="00551178">
        <w:rPr>
          <w:rFonts w:cs="TAHER" w:hint="cs"/>
          <w:sz w:val="32"/>
          <w:szCs w:val="32"/>
          <w:rtl/>
        </w:rPr>
        <w:t>أمير</w:t>
      </w:r>
      <w:r w:rsidRPr="00551178">
        <w:rPr>
          <w:rFonts w:cs="TAHER"/>
          <w:sz w:val="32"/>
          <w:szCs w:val="32"/>
          <w:rtl/>
        </w:rPr>
        <w:t xml:space="preserve"> </w:t>
      </w:r>
      <w:r w:rsidRPr="00551178">
        <w:rPr>
          <w:rFonts w:cs="TAHER" w:hint="cs"/>
          <w:sz w:val="32"/>
          <w:szCs w:val="32"/>
          <w:rtl/>
        </w:rPr>
        <w:t>للواء</w:t>
      </w:r>
      <w:r w:rsidRPr="00551178">
        <w:rPr>
          <w:rFonts w:cs="TAHER"/>
          <w:sz w:val="32"/>
          <w:szCs w:val="32"/>
          <w:rtl/>
        </w:rPr>
        <w:t xml:space="preserve"> </w:t>
      </w:r>
      <w:r w:rsidRPr="00551178">
        <w:rPr>
          <w:rFonts w:cs="TAHER" w:hint="cs"/>
          <w:sz w:val="32"/>
          <w:szCs w:val="32"/>
          <w:rtl/>
        </w:rPr>
        <w:t>الخيالة</w:t>
      </w:r>
      <w:r w:rsidRPr="00551178">
        <w:rPr>
          <w:rFonts w:cs="TAHER"/>
          <w:sz w:val="32"/>
          <w:szCs w:val="32"/>
          <w:rtl/>
        </w:rPr>
        <w:t xml:space="preserve"> </w:t>
      </w:r>
      <w:r w:rsidRPr="00551178">
        <w:rPr>
          <w:rFonts w:cs="TAHER" w:hint="cs"/>
          <w:sz w:val="32"/>
          <w:szCs w:val="32"/>
          <w:rtl/>
        </w:rPr>
        <w:t>كما</w:t>
      </w:r>
      <w:r w:rsidRPr="00551178">
        <w:rPr>
          <w:rFonts w:cs="TAHER"/>
          <w:sz w:val="32"/>
          <w:szCs w:val="32"/>
          <w:rtl/>
        </w:rPr>
        <w:t xml:space="preserve"> </w:t>
      </w:r>
      <w:r w:rsidRPr="00551178">
        <w:rPr>
          <w:rFonts w:cs="TAHER" w:hint="cs"/>
          <w:sz w:val="32"/>
          <w:szCs w:val="32"/>
          <w:rtl/>
        </w:rPr>
        <w:t>عهد</w:t>
      </w:r>
      <w:r w:rsidRPr="00551178">
        <w:rPr>
          <w:rFonts w:cs="TAHER"/>
          <w:sz w:val="32"/>
          <w:szCs w:val="32"/>
          <w:rtl/>
        </w:rPr>
        <w:t xml:space="preserve"> </w:t>
      </w:r>
      <w:r w:rsidRPr="00551178">
        <w:rPr>
          <w:rFonts w:cs="TAHER" w:hint="cs"/>
          <w:sz w:val="32"/>
          <w:szCs w:val="32"/>
          <w:rtl/>
        </w:rPr>
        <w:t>إليه</w:t>
      </w:r>
      <w:r w:rsidRPr="00551178">
        <w:rPr>
          <w:rFonts w:cs="TAHER"/>
          <w:sz w:val="32"/>
          <w:szCs w:val="32"/>
          <w:rtl/>
        </w:rPr>
        <w:t xml:space="preserve"> </w:t>
      </w:r>
      <w:r w:rsidRPr="00551178">
        <w:rPr>
          <w:rFonts w:cs="TAHER" w:hint="cs"/>
          <w:sz w:val="32"/>
          <w:szCs w:val="32"/>
          <w:rtl/>
        </w:rPr>
        <w:t>إدارة</w:t>
      </w:r>
      <w:r w:rsidRPr="00551178">
        <w:rPr>
          <w:rFonts w:cs="TAHER"/>
          <w:sz w:val="32"/>
          <w:szCs w:val="32"/>
          <w:rtl/>
        </w:rPr>
        <w:t xml:space="preserve"> </w:t>
      </w:r>
      <w:r w:rsidRPr="00551178">
        <w:rPr>
          <w:rFonts w:cs="TAHER" w:hint="cs"/>
          <w:sz w:val="32"/>
          <w:szCs w:val="32"/>
          <w:rtl/>
        </w:rPr>
        <w:t>المدرسة</w:t>
      </w:r>
      <w:r w:rsidRPr="00551178">
        <w:rPr>
          <w:rFonts w:cs="TAHER"/>
          <w:sz w:val="32"/>
          <w:szCs w:val="32"/>
          <w:rtl/>
        </w:rPr>
        <w:t xml:space="preserve"> </w:t>
      </w:r>
      <w:r w:rsidRPr="00551178">
        <w:rPr>
          <w:rFonts w:cs="TAHER" w:hint="cs"/>
          <w:sz w:val="32"/>
          <w:szCs w:val="32"/>
          <w:rtl/>
        </w:rPr>
        <w:t>العسكرية</w:t>
      </w:r>
      <w:r w:rsidRPr="00551178">
        <w:rPr>
          <w:rFonts w:cs="TAHER"/>
          <w:sz w:val="32"/>
          <w:szCs w:val="32"/>
          <w:rtl/>
        </w:rPr>
        <w:t xml:space="preserve"> </w:t>
      </w:r>
      <w:r w:rsidRPr="00551178">
        <w:rPr>
          <w:rFonts w:cs="TAHER" w:hint="cs"/>
          <w:sz w:val="32"/>
          <w:szCs w:val="32"/>
          <w:rtl/>
        </w:rPr>
        <w:t>لإعداد</w:t>
      </w:r>
      <w:r w:rsidRPr="00551178">
        <w:rPr>
          <w:rFonts w:cs="TAHER"/>
          <w:sz w:val="32"/>
          <w:szCs w:val="32"/>
          <w:rtl/>
        </w:rPr>
        <w:t xml:space="preserve"> </w:t>
      </w:r>
      <w:r w:rsidRPr="00551178">
        <w:rPr>
          <w:rFonts w:cs="TAHER" w:hint="cs"/>
          <w:sz w:val="32"/>
          <w:szCs w:val="32"/>
          <w:rtl/>
        </w:rPr>
        <w:t>الضباط</w:t>
      </w:r>
      <w:r w:rsidRPr="00551178">
        <w:rPr>
          <w:rFonts w:cs="TAHER"/>
          <w:sz w:val="32"/>
          <w:szCs w:val="32"/>
          <w:rtl/>
        </w:rPr>
        <w:t xml:space="preserve">. </w:t>
      </w:r>
      <w:r w:rsidRPr="00551178">
        <w:rPr>
          <w:rFonts w:cs="TAHER" w:hint="cs"/>
          <w:sz w:val="32"/>
          <w:szCs w:val="32"/>
          <w:rtl/>
        </w:rPr>
        <w:t>ثم</w:t>
      </w:r>
      <w:r w:rsidRPr="00551178">
        <w:rPr>
          <w:rFonts w:cs="TAHER"/>
          <w:sz w:val="32"/>
          <w:szCs w:val="32"/>
          <w:rtl/>
        </w:rPr>
        <w:t xml:space="preserve"> </w:t>
      </w:r>
      <w:r w:rsidRPr="00551178">
        <w:rPr>
          <w:rFonts w:cs="TAHER" w:hint="cs"/>
          <w:sz w:val="32"/>
          <w:szCs w:val="32"/>
          <w:rtl/>
        </w:rPr>
        <w:t>أرسل</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عدة</w:t>
      </w:r>
      <w:r w:rsidRPr="00551178">
        <w:rPr>
          <w:rFonts w:cs="TAHER"/>
          <w:sz w:val="32"/>
          <w:szCs w:val="32"/>
          <w:rtl/>
        </w:rPr>
        <w:t xml:space="preserve"> </w:t>
      </w:r>
      <w:r w:rsidRPr="00551178">
        <w:rPr>
          <w:rFonts w:cs="TAHER" w:hint="cs"/>
          <w:sz w:val="32"/>
          <w:szCs w:val="32"/>
          <w:rtl/>
        </w:rPr>
        <w:t>مهمات</w:t>
      </w:r>
      <w:r w:rsidRPr="00551178">
        <w:rPr>
          <w:rFonts w:cs="TAHER"/>
          <w:sz w:val="32"/>
          <w:szCs w:val="32"/>
          <w:rtl/>
        </w:rPr>
        <w:t xml:space="preserve"> </w:t>
      </w:r>
      <w:r w:rsidRPr="00551178">
        <w:rPr>
          <w:rFonts w:cs="TAHER" w:hint="cs"/>
          <w:sz w:val="32"/>
          <w:szCs w:val="32"/>
          <w:rtl/>
        </w:rPr>
        <w:t>إلى</w:t>
      </w:r>
      <w:r w:rsidRPr="00551178">
        <w:rPr>
          <w:rFonts w:cs="TAHER"/>
          <w:sz w:val="32"/>
          <w:szCs w:val="32"/>
          <w:rtl/>
        </w:rPr>
        <w:t xml:space="preserve"> </w:t>
      </w:r>
      <w:r w:rsidRPr="00551178">
        <w:rPr>
          <w:rFonts w:cs="TAHER" w:hint="cs"/>
          <w:sz w:val="32"/>
          <w:szCs w:val="32"/>
          <w:rtl/>
        </w:rPr>
        <w:t>أوروبا،</w:t>
      </w:r>
      <w:r w:rsidRPr="00551178">
        <w:rPr>
          <w:rFonts w:cs="TAHER"/>
          <w:sz w:val="32"/>
          <w:szCs w:val="32"/>
          <w:rtl/>
        </w:rPr>
        <w:t xml:space="preserve"> </w:t>
      </w:r>
      <w:r w:rsidRPr="00551178">
        <w:rPr>
          <w:rFonts w:cs="TAHER" w:hint="cs"/>
          <w:sz w:val="32"/>
          <w:szCs w:val="32"/>
          <w:rtl/>
        </w:rPr>
        <w:t>وعين</w:t>
      </w:r>
      <w:r w:rsidRPr="00551178">
        <w:rPr>
          <w:rFonts w:cs="TAHER"/>
          <w:sz w:val="32"/>
          <w:szCs w:val="32"/>
          <w:rtl/>
        </w:rPr>
        <w:t xml:space="preserve"> </w:t>
      </w:r>
      <w:r w:rsidRPr="00551178">
        <w:rPr>
          <w:rFonts w:cs="TAHER" w:hint="cs"/>
          <w:sz w:val="32"/>
          <w:szCs w:val="32"/>
          <w:rtl/>
        </w:rPr>
        <w:t>وزيراً</w:t>
      </w:r>
      <w:r w:rsidRPr="00551178">
        <w:rPr>
          <w:rFonts w:cs="TAHER"/>
          <w:sz w:val="32"/>
          <w:szCs w:val="32"/>
          <w:rtl/>
        </w:rPr>
        <w:t xml:space="preserve"> </w:t>
      </w:r>
      <w:r w:rsidRPr="00551178">
        <w:rPr>
          <w:rFonts w:cs="TAHER" w:hint="cs"/>
          <w:sz w:val="32"/>
          <w:szCs w:val="32"/>
          <w:rtl/>
        </w:rPr>
        <w:t>للحربية</w:t>
      </w:r>
      <w:r w:rsidRPr="00551178">
        <w:rPr>
          <w:rFonts w:cs="TAHER"/>
          <w:sz w:val="32"/>
          <w:szCs w:val="32"/>
          <w:rtl/>
        </w:rPr>
        <w:t xml:space="preserve"> </w:t>
      </w:r>
      <w:r w:rsidRPr="00551178">
        <w:rPr>
          <w:rFonts w:cs="TAHER" w:hint="cs"/>
          <w:sz w:val="32"/>
          <w:szCs w:val="32"/>
          <w:rtl/>
        </w:rPr>
        <w:t>بعد</w:t>
      </w:r>
      <w:r w:rsidRPr="00551178">
        <w:rPr>
          <w:rFonts w:cs="TAHER"/>
          <w:sz w:val="32"/>
          <w:szCs w:val="32"/>
          <w:rtl/>
        </w:rPr>
        <w:t xml:space="preserve"> </w:t>
      </w:r>
      <w:r w:rsidRPr="00551178">
        <w:rPr>
          <w:rFonts w:cs="TAHER" w:hint="cs"/>
          <w:sz w:val="32"/>
          <w:szCs w:val="32"/>
          <w:rtl/>
        </w:rPr>
        <w:t>عودته</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فرنسا</w:t>
      </w:r>
      <w:r w:rsidRPr="00551178">
        <w:rPr>
          <w:rFonts w:cs="TAHER"/>
          <w:sz w:val="32"/>
          <w:szCs w:val="32"/>
          <w:rtl/>
        </w:rPr>
        <w:t xml:space="preserve"> 1857</w:t>
      </w:r>
      <w:r w:rsidRPr="00551178">
        <w:rPr>
          <w:rFonts w:cs="TAHER" w:hint="cs"/>
          <w:sz w:val="32"/>
          <w:szCs w:val="32"/>
          <w:rtl/>
        </w:rPr>
        <w:t>م،</w:t>
      </w:r>
      <w:r w:rsidRPr="00551178">
        <w:rPr>
          <w:rFonts w:cs="TAHER"/>
          <w:sz w:val="32"/>
          <w:szCs w:val="32"/>
          <w:rtl/>
        </w:rPr>
        <w:t xml:space="preserve"> </w:t>
      </w:r>
      <w:r w:rsidRPr="00551178">
        <w:rPr>
          <w:rFonts w:cs="TAHER" w:hint="cs"/>
          <w:sz w:val="32"/>
          <w:szCs w:val="32"/>
          <w:rtl/>
        </w:rPr>
        <w:t>كما</w:t>
      </w:r>
      <w:r w:rsidRPr="00551178">
        <w:rPr>
          <w:rFonts w:cs="TAHER"/>
          <w:sz w:val="32"/>
          <w:szCs w:val="32"/>
          <w:rtl/>
        </w:rPr>
        <w:t xml:space="preserve"> </w:t>
      </w:r>
      <w:r w:rsidRPr="00551178">
        <w:rPr>
          <w:rFonts w:cs="TAHER" w:hint="cs"/>
          <w:sz w:val="32"/>
          <w:szCs w:val="32"/>
          <w:rtl/>
        </w:rPr>
        <w:t>وأسندت</w:t>
      </w:r>
      <w:r w:rsidRPr="00551178">
        <w:rPr>
          <w:rFonts w:cs="TAHER"/>
          <w:sz w:val="32"/>
          <w:szCs w:val="32"/>
          <w:rtl/>
        </w:rPr>
        <w:t xml:space="preserve"> </w:t>
      </w:r>
      <w:r w:rsidRPr="00551178">
        <w:rPr>
          <w:rFonts w:cs="TAHER" w:hint="cs"/>
          <w:sz w:val="32"/>
          <w:szCs w:val="32"/>
          <w:rtl/>
        </w:rPr>
        <w:t>إليه</w:t>
      </w:r>
      <w:r w:rsidRPr="00551178">
        <w:rPr>
          <w:rFonts w:cs="TAHER"/>
          <w:sz w:val="32"/>
          <w:szCs w:val="32"/>
          <w:rtl/>
        </w:rPr>
        <w:t xml:space="preserve"> </w:t>
      </w:r>
      <w:r w:rsidRPr="00551178">
        <w:rPr>
          <w:rFonts w:cs="TAHER" w:hint="cs"/>
          <w:sz w:val="32"/>
          <w:szCs w:val="32"/>
          <w:rtl/>
        </w:rPr>
        <w:t>رئاسة</w:t>
      </w:r>
      <w:r w:rsidRPr="00551178">
        <w:rPr>
          <w:rFonts w:cs="TAHER"/>
          <w:sz w:val="32"/>
          <w:szCs w:val="32"/>
          <w:rtl/>
        </w:rPr>
        <w:t xml:space="preserve"> </w:t>
      </w:r>
      <w:r w:rsidRPr="00551178">
        <w:rPr>
          <w:rFonts w:cs="TAHER" w:hint="cs"/>
          <w:sz w:val="32"/>
          <w:szCs w:val="32"/>
          <w:rtl/>
        </w:rPr>
        <w:t>اللجنة</w:t>
      </w:r>
      <w:r w:rsidRPr="00551178">
        <w:rPr>
          <w:rFonts w:cs="TAHER"/>
          <w:sz w:val="32"/>
          <w:szCs w:val="32"/>
          <w:rtl/>
        </w:rPr>
        <w:t xml:space="preserve"> </w:t>
      </w:r>
      <w:r w:rsidRPr="00551178">
        <w:rPr>
          <w:rFonts w:cs="TAHER" w:hint="cs"/>
          <w:sz w:val="32"/>
          <w:szCs w:val="32"/>
          <w:rtl/>
        </w:rPr>
        <w:t>الدستورية</w:t>
      </w:r>
      <w:r w:rsidRPr="00551178">
        <w:rPr>
          <w:rFonts w:cs="TAHER"/>
          <w:sz w:val="32"/>
          <w:szCs w:val="32"/>
          <w:rtl/>
        </w:rPr>
        <w:t xml:space="preserve"> </w:t>
      </w:r>
      <w:r w:rsidRPr="00551178">
        <w:rPr>
          <w:rFonts w:cs="TAHER" w:hint="cs"/>
          <w:sz w:val="32"/>
          <w:szCs w:val="32"/>
          <w:rtl/>
        </w:rPr>
        <w:t>لوضع</w:t>
      </w:r>
      <w:r w:rsidRPr="00551178">
        <w:rPr>
          <w:rFonts w:cs="TAHER"/>
          <w:sz w:val="32"/>
          <w:szCs w:val="32"/>
          <w:rtl/>
        </w:rPr>
        <w:t xml:space="preserve"> </w:t>
      </w:r>
      <w:r w:rsidRPr="00551178">
        <w:rPr>
          <w:rFonts w:cs="TAHER" w:hint="cs"/>
          <w:sz w:val="32"/>
          <w:szCs w:val="32"/>
          <w:rtl/>
        </w:rPr>
        <w:t>نظام</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النمط</w:t>
      </w:r>
      <w:r w:rsidRPr="00551178">
        <w:rPr>
          <w:rFonts w:cs="TAHER"/>
          <w:sz w:val="32"/>
          <w:szCs w:val="32"/>
          <w:rtl/>
        </w:rPr>
        <w:t xml:space="preserve"> </w:t>
      </w:r>
      <w:r w:rsidRPr="00551178">
        <w:rPr>
          <w:rFonts w:cs="TAHER" w:hint="cs"/>
          <w:sz w:val="32"/>
          <w:szCs w:val="32"/>
          <w:rtl/>
        </w:rPr>
        <w:t>الغربي،</w:t>
      </w:r>
      <w:r w:rsidRPr="00551178">
        <w:rPr>
          <w:rFonts w:cs="TAHER"/>
          <w:sz w:val="32"/>
          <w:szCs w:val="32"/>
          <w:rtl/>
        </w:rPr>
        <w:t xml:space="preserve"> </w:t>
      </w:r>
      <w:r w:rsidRPr="00551178">
        <w:rPr>
          <w:rFonts w:cs="TAHER" w:hint="cs"/>
          <w:sz w:val="32"/>
          <w:szCs w:val="32"/>
          <w:rtl/>
        </w:rPr>
        <w:t>وتذكر</w:t>
      </w:r>
      <w:r w:rsidRPr="00551178">
        <w:rPr>
          <w:rFonts w:cs="TAHER"/>
          <w:sz w:val="32"/>
          <w:szCs w:val="32"/>
          <w:rtl/>
        </w:rPr>
        <w:t xml:space="preserve"> </w:t>
      </w:r>
      <w:r w:rsidRPr="00551178">
        <w:rPr>
          <w:rFonts w:cs="TAHER" w:hint="cs"/>
          <w:sz w:val="32"/>
          <w:szCs w:val="32"/>
          <w:rtl/>
        </w:rPr>
        <w:t>أخيراً</w:t>
      </w:r>
      <w:r w:rsidRPr="00551178">
        <w:rPr>
          <w:rFonts w:cs="TAHER"/>
          <w:sz w:val="32"/>
          <w:szCs w:val="32"/>
          <w:rtl/>
        </w:rPr>
        <w:t xml:space="preserve"> "</w:t>
      </w:r>
      <w:r w:rsidRPr="00551178">
        <w:rPr>
          <w:rFonts w:cs="TAHER" w:hint="cs"/>
          <w:sz w:val="32"/>
          <w:szCs w:val="32"/>
          <w:rtl/>
        </w:rPr>
        <w:t>إن</w:t>
      </w:r>
      <w:r w:rsidRPr="00551178">
        <w:rPr>
          <w:rFonts w:cs="TAHER"/>
          <w:sz w:val="32"/>
          <w:szCs w:val="32"/>
          <w:rtl/>
        </w:rPr>
        <w:t xml:space="preserve"> </w:t>
      </w:r>
      <w:r w:rsidRPr="00551178">
        <w:rPr>
          <w:rFonts w:cs="TAHER" w:hint="cs"/>
          <w:sz w:val="32"/>
          <w:szCs w:val="32"/>
          <w:rtl/>
        </w:rPr>
        <w:t>خير</w:t>
      </w:r>
      <w:r w:rsidRPr="00551178">
        <w:rPr>
          <w:rFonts w:cs="TAHER"/>
          <w:sz w:val="32"/>
          <w:szCs w:val="32"/>
          <w:rtl/>
        </w:rPr>
        <w:t xml:space="preserve"> </w:t>
      </w:r>
      <w:r w:rsidRPr="00551178">
        <w:rPr>
          <w:rFonts w:cs="TAHER" w:hint="cs"/>
          <w:sz w:val="32"/>
          <w:szCs w:val="32"/>
          <w:rtl/>
        </w:rPr>
        <w:t>الدين</w:t>
      </w:r>
      <w:r w:rsidRPr="00551178">
        <w:rPr>
          <w:rFonts w:cs="TAHER"/>
          <w:sz w:val="32"/>
          <w:szCs w:val="32"/>
          <w:rtl/>
        </w:rPr>
        <w:t xml:space="preserve"> </w:t>
      </w:r>
      <w:r w:rsidRPr="00551178">
        <w:rPr>
          <w:rFonts w:cs="TAHER" w:hint="cs"/>
          <w:sz w:val="32"/>
          <w:szCs w:val="32"/>
          <w:rtl/>
        </w:rPr>
        <w:t>التونسي</w:t>
      </w:r>
      <w:r w:rsidRPr="00551178">
        <w:rPr>
          <w:rFonts w:cs="TAHER"/>
          <w:sz w:val="32"/>
          <w:szCs w:val="32"/>
          <w:rtl/>
        </w:rPr>
        <w:t xml:space="preserve"> </w:t>
      </w:r>
      <w:r w:rsidRPr="00551178">
        <w:rPr>
          <w:rFonts w:cs="TAHER" w:hint="cs"/>
          <w:sz w:val="32"/>
          <w:szCs w:val="32"/>
          <w:rtl/>
        </w:rPr>
        <w:t>كان</w:t>
      </w:r>
      <w:r w:rsidRPr="00551178">
        <w:rPr>
          <w:rFonts w:cs="TAHER"/>
          <w:sz w:val="32"/>
          <w:szCs w:val="32"/>
          <w:rtl/>
        </w:rPr>
        <w:t xml:space="preserve"> </w:t>
      </w:r>
      <w:r w:rsidRPr="00551178">
        <w:rPr>
          <w:rFonts w:cs="TAHER" w:hint="cs"/>
          <w:sz w:val="32"/>
          <w:szCs w:val="32"/>
          <w:rtl/>
        </w:rPr>
        <w:t>العقل</w:t>
      </w:r>
      <w:r w:rsidRPr="00551178">
        <w:rPr>
          <w:rFonts w:cs="TAHER"/>
          <w:sz w:val="32"/>
          <w:szCs w:val="32"/>
          <w:rtl/>
        </w:rPr>
        <w:t xml:space="preserve"> </w:t>
      </w:r>
      <w:r w:rsidRPr="00551178">
        <w:rPr>
          <w:rFonts w:cs="TAHER" w:hint="cs"/>
          <w:sz w:val="32"/>
          <w:szCs w:val="32"/>
          <w:rtl/>
        </w:rPr>
        <w:t>المنظم</w:t>
      </w:r>
      <w:r w:rsidRPr="00551178">
        <w:rPr>
          <w:rFonts w:cs="TAHER"/>
          <w:sz w:val="32"/>
          <w:szCs w:val="32"/>
          <w:rtl/>
        </w:rPr>
        <w:t xml:space="preserve"> </w:t>
      </w:r>
      <w:r w:rsidRPr="00551178">
        <w:rPr>
          <w:rFonts w:cs="TAHER" w:hint="cs"/>
          <w:sz w:val="32"/>
          <w:szCs w:val="32"/>
          <w:rtl/>
        </w:rPr>
        <w:t>لهذه</w:t>
      </w:r>
      <w:r w:rsidRPr="00551178">
        <w:rPr>
          <w:rFonts w:cs="TAHER"/>
          <w:sz w:val="32"/>
          <w:szCs w:val="32"/>
          <w:rtl/>
        </w:rPr>
        <w:t xml:space="preserve"> </w:t>
      </w:r>
      <w:r w:rsidRPr="00551178">
        <w:rPr>
          <w:rFonts w:cs="TAHER" w:hint="cs"/>
          <w:sz w:val="32"/>
          <w:szCs w:val="32"/>
          <w:rtl/>
        </w:rPr>
        <w:t>الحركة</w:t>
      </w:r>
      <w:r w:rsidRPr="00551178">
        <w:rPr>
          <w:rFonts w:cs="TAHER"/>
          <w:sz w:val="32"/>
          <w:szCs w:val="32"/>
          <w:rtl/>
        </w:rPr>
        <w:t xml:space="preserve"> </w:t>
      </w:r>
      <w:r w:rsidRPr="00551178">
        <w:rPr>
          <w:rFonts w:cs="TAHER" w:hint="cs"/>
          <w:sz w:val="32"/>
          <w:szCs w:val="32"/>
          <w:rtl/>
        </w:rPr>
        <w:t>وكان</w:t>
      </w:r>
      <w:r w:rsidRPr="00551178">
        <w:rPr>
          <w:rFonts w:cs="TAHER"/>
          <w:sz w:val="32"/>
          <w:szCs w:val="32"/>
          <w:rtl/>
        </w:rPr>
        <w:t xml:space="preserve"> </w:t>
      </w:r>
      <w:r w:rsidRPr="00551178">
        <w:rPr>
          <w:rFonts w:cs="TAHER" w:hint="cs"/>
          <w:sz w:val="32"/>
          <w:szCs w:val="32"/>
          <w:rtl/>
        </w:rPr>
        <w:t>له</w:t>
      </w:r>
      <w:r w:rsidRPr="00551178">
        <w:rPr>
          <w:rFonts w:cs="TAHER"/>
          <w:sz w:val="32"/>
          <w:szCs w:val="32"/>
          <w:rtl/>
        </w:rPr>
        <w:t xml:space="preserve"> </w:t>
      </w:r>
      <w:r w:rsidRPr="00551178">
        <w:rPr>
          <w:rFonts w:cs="TAHER" w:hint="cs"/>
          <w:sz w:val="32"/>
          <w:szCs w:val="32"/>
          <w:rtl/>
        </w:rPr>
        <w:t>النصيب</w:t>
      </w:r>
      <w:r w:rsidRPr="00551178">
        <w:rPr>
          <w:rFonts w:cs="TAHER"/>
          <w:sz w:val="32"/>
          <w:szCs w:val="32"/>
          <w:rtl/>
        </w:rPr>
        <w:t xml:space="preserve"> </w:t>
      </w:r>
      <w:r w:rsidRPr="00551178">
        <w:rPr>
          <w:rFonts w:cs="TAHER" w:hint="cs"/>
          <w:sz w:val="32"/>
          <w:szCs w:val="32"/>
          <w:rtl/>
        </w:rPr>
        <w:t>الأكبر</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وضع</w:t>
      </w:r>
      <w:r w:rsidRPr="00551178">
        <w:rPr>
          <w:rFonts w:cs="TAHER"/>
          <w:sz w:val="32"/>
          <w:szCs w:val="32"/>
          <w:rtl/>
        </w:rPr>
        <w:t xml:space="preserve"> </w:t>
      </w:r>
      <w:r w:rsidRPr="00551178">
        <w:rPr>
          <w:rFonts w:cs="TAHER" w:hint="cs"/>
          <w:sz w:val="32"/>
          <w:szCs w:val="32"/>
          <w:rtl/>
        </w:rPr>
        <w:t>القوانين</w:t>
      </w:r>
      <w:r w:rsidRPr="00551178">
        <w:rPr>
          <w:rFonts w:cs="TAHER"/>
          <w:sz w:val="32"/>
          <w:szCs w:val="32"/>
          <w:rtl/>
        </w:rPr>
        <w:t xml:space="preserve"> </w:t>
      </w:r>
      <w:r w:rsidRPr="00551178">
        <w:rPr>
          <w:rFonts w:cs="TAHER" w:hint="cs"/>
          <w:sz w:val="32"/>
          <w:szCs w:val="32"/>
          <w:rtl/>
        </w:rPr>
        <w:t>لمجلس</w:t>
      </w:r>
      <w:r w:rsidRPr="00551178">
        <w:rPr>
          <w:rFonts w:cs="TAHER"/>
          <w:sz w:val="32"/>
          <w:szCs w:val="32"/>
          <w:rtl/>
        </w:rPr>
        <w:t xml:space="preserve"> </w:t>
      </w:r>
      <w:r w:rsidRPr="00551178">
        <w:rPr>
          <w:rFonts w:cs="TAHER" w:hint="cs"/>
          <w:sz w:val="32"/>
          <w:szCs w:val="32"/>
          <w:rtl/>
        </w:rPr>
        <w:t>شو</w:t>
      </w:r>
      <w:r w:rsidR="004E28F4">
        <w:rPr>
          <w:rFonts w:cs="TAHER" w:hint="cs"/>
          <w:sz w:val="32"/>
          <w:szCs w:val="32"/>
          <w:rtl/>
        </w:rPr>
        <w:t>ر</w:t>
      </w:r>
      <w:r w:rsidRPr="00551178">
        <w:rPr>
          <w:rFonts w:cs="TAHER" w:hint="cs"/>
          <w:sz w:val="32"/>
          <w:szCs w:val="32"/>
          <w:rtl/>
        </w:rPr>
        <w:t>ى</w:t>
      </w:r>
      <w:r w:rsidRPr="00551178">
        <w:rPr>
          <w:rFonts w:cs="TAHER"/>
          <w:sz w:val="32"/>
          <w:szCs w:val="32"/>
          <w:rtl/>
        </w:rPr>
        <w:t xml:space="preserve"> </w:t>
      </w:r>
      <w:r w:rsidRPr="00551178">
        <w:rPr>
          <w:rFonts w:cs="TAHER" w:hint="cs"/>
          <w:sz w:val="32"/>
          <w:szCs w:val="32"/>
          <w:rtl/>
        </w:rPr>
        <w:t>منتخب</w:t>
      </w:r>
      <w:r w:rsidRPr="00551178">
        <w:rPr>
          <w:rFonts w:cs="TAHER"/>
          <w:sz w:val="32"/>
          <w:szCs w:val="32"/>
          <w:rtl/>
        </w:rPr>
        <w:t>"</w:t>
      </w:r>
      <w:r w:rsidR="004E28F4">
        <w:rPr>
          <w:rStyle w:val="a4"/>
          <w:rFonts w:cs="TAHER"/>
          <w:sz w:val="32"/>
          <w:szCs w:val="32"/>
          <w:rtl/>
        </w:rPr>
        <w:footnoteReference w:id="172"/>
      </w:r>
      <w:r w:rsidRPr="00551178">
        <w:rPr>
          <w:rFonts w:cs="TAHER"/>
          <w:sz w:val="32"/>
          <w:szCs w:val="32"/>
          <w:rtl/>
        </w:rPr>
        <w:t xml:space="preserve">. </w:t>
      </w:r>
    </w:p>
    <w:p w:rsidR="00551178" w:rsidRPr="00551178" w:rsidRDefault="00551178" w:rsidP="003A6745">
      <w:pPr>
        <w:bidi/>
        <w:spacing w:after="0" w:line="240" w:lineRule="atLeast"/>
        <w:ind w:firstLine="567"/>
        <w:jc w:val="both"/>
        <w:rPr>
          <w:rFonts w:cs="TAHER"/>
          <w:sz w:val="32"/>
          <w:szCs w:val="32"/>
        </w:rPr>
      </w:pPr>
      <w:r w:rsidRPr="00551178">
        <w:rPr>
          <w:rFonts w:cs="TAHER" w:hint="cs"/>
          <w:sz w:val="32"/>
          <w:szCs w:val="32"/>
          <w:rtl/>
        </w:rPr>
        <w:t>وبالمقابل</w:t>
      </w:r>
      <w:r w:rsidRPr="00551178">
        <w:rPr>
          <w:rFonts w:cs="TAHER"/>
          <w:sz w:val="32"/>
          <w:szCs w:val="32"/>
          <w:rtl/>
        </w:rPr>
        <w:t xml:space="preserve"> </w:t>
      </w:r>
      <w:r w:rsidRPr="00551178">
        <w:rPr>
          <w:rFonts w:cs="TAHER" w:hint="cs"/>
          <w:sz w:val="32"/>
          <w:szCs w:val="32"/>
          <w:rtl/>
        </w:rPr>
        <w:t>نصل</w:t>
      </w:r>
      <w:r w:rsidRPr="00551178">
        <w:rPr>
          <w:rFonts w:cs="TAHER"/>
          <w:sz w:val="32"/>
          <w:szCs w:val="32"/>
          <w:rtl/>
        </w:rPr>
        <w:t xml:space="preserve"> </w:t>
      </w:r>
      <w:r w:rsidRPr="00551178">
        <w:rPr>
          <w:rFonts w:cs="TAHER" w:hint="cs"/>
          <w:sz w:val="32"/>
          <w:szCs w:val="32"/>
          <w:rtl/>
        </w:rPr>
        <w:t>إلى</w:t>
      </w:r>
      <w:r w:rsidRPr="00551178">
        <w:rPr>
          <w:rFonts w:cs="TAHER"/>
          <w:sz w:val="32"/>
          <w:szCs w:val="32"/>
          <w:rtl/>
        </w:rPr>
        <w:t xml:space="preserve"> </w:t>
      </w:r>
      <w:r w:rsidRPr="00551178">
        <w:rPr>
          <w:rFonts w:cs="TAHER" w:hint="cs"/>
          <w:sz w:val="32"/>
          <w:szCs w:val="32"/>
          <w:rtl/>
        </w:rPr>
        <w:t>الافغاني</w:t>
      </w:r>
      <w:r w:rsidRPr="00551178">
        <w:rPr>
          <w:rFonts w:cs="TAHER"/>
          <w:sz w:val="32"/>
          <w:szCs w:val="32"/>
          <w:rtl/>
        </w:rPr>
        <w:t xml:space="preserve"> </w:t>
      </w:r>
      <w:r w:rsidRPr="00551178">
        <w:rPr>
          <w:rFonts w:cs="TAHER" w:hint="cs"/>
          <w:sz w:val="32"/>
          <w:szCs w:val="32"/>
          <w:rtl/>
        </w:rPr>
        <w:t>الذي</w:t>
      </w:r>
      <w:r w:rsidRPr="00551178">
        <w:rPr>
          <w:rFonts w:cs="TAHER"/>
          <w:sz w:val="32"/>
          <w:szCs w:val="32"/>
          <w:rtl/>
        </w:rPr>
        <w:t xml:space="preserve"> </w:t>
      </w:r>
      <w:r w:rsidRPr="00551178">
        <w:rPr>
          <w:rFonts w:cs="TAHER" w:hint="cs"/>
          <w:sz w:val="32"/>
          <w:szCs w:val="32"/>
          <w:rtl/>
        </w:rPr>
        <w:t>انطلق</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دراسته</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مدارس</w:t>
      </w:r>
      <w:r w:rsidRPr="00551178">
        <w:rPr>
          <w:rFonts w:cs="TAHER"/>
          <w:sz w:val="32"/>
          <w:szCs w:val="32"/>
          <w:rtl/>
        </w:rPr>
        <w:t xml:space="preserve"> </w:t>
      </w:r>
      <w:r w:rsidRPr="00551178">
        <w:rPr>
          <w:rFonts w:cs="TAHER" w:hint="cs"/>
          <w:sz w:val="32"/>
          <w:szCs w:val="32"/>
          <w:rtl/>
        </w:rPr>
        <w:t>قزوين</w:t>
      </w:r>
      <w:r w:rsidRPr="00551178">
        <w:rPr>
          <w:rFonts w:cs="TAHER"/>
          <w:sz w:val="32"/>
          <w:szCs w:val="32"/>
          <w:rtl/>
        </w:rPr>
        <w:t xml:space="preserve"> </w:t>
      </w:r>
      <w:r w:rsidRPr="00551178">
        <w:rPr>
          <w:rFonts w:cs="TAHER" w:hint="cs"/>
          <w:sz w:val="32"/>
          <w:szCs w:val="32"/>
          <w:rtl/>
        </w:rPr>
        <w:t>وطهران</w:t>
      </w:r>
      <w:r w:rsidRPr="00551178">
        <w:rPr>
          <w:rFonts w:cs="TAHER"/>
          <w:sz w:val="32"/>
          <w:szCs w:val="32"/>
          <w:rtl/>
        </w:rPr>
        <w:t xml:space="preserve"> </w:t>
      </w:r>
      <w:r w:rsidRPr="00551178">
        <w:rPr>
          <w:rFonts w:cs="TAHER" w:hint="cs"/>
          <w:sz w:val="32"/>
          <w:szCs w:val="32"/>
          <w:rtl/>
        </w:rPr>
        <w:t>والنجف</w:t>
      </w:r>
      <w:r w:rsidRPr="00551178">
        <w:rPr>
          <w:rFonts w:cs="TAHER"/>
          <w:sz w:val="32"/>
          <w:szCs w:val="32"/>
          <w:rtl/>
        </w:rPr>
        <w:t xml:space="preserve"> </w:t>
      </w:r>
      <w:r w:rsidRPr="00551178">
        <w:rPr>
          <w:rFonts w:cs="TAHER" w:hint="cs"/>
          <w:sz w:val="32"/>
          <w:szCs w:val="32"/>
          <w:rtl/>
        </w:rPr>
        <w:t>وحمل</w:t>
      </w:r>
      <w:r w:rsidRPr="00551178">
        <w:rPr>
          <w:rFonts w:cs="TAHER"/>
          <w:sz w:val="32"/>
          <w:szCs w:val="32"/>
          <w:rtl/>
        </w:rPr>
        <w:t xml:space="preserve"> </w:t>
      </w:r>
      <w:r w:rsidRPr="00551178">
        <w:rPr>
          <w:rFonts w:cs="TAHER" w:hint="cs"/>
          <w:sz w:val="32"/>
          <w:szCs w:val="32"/>
          <w:rtl/>
        </w:rPr>
        <w:t>عصارة</w:t>
      </w:r>
      <w:r w:rsidRPr="00551178">
        <w:rPr>
          <w:rFonts w:cs="TAHER"/>
          <w:sz w:val="32"/>
          <w:szCs w:val="32"/>
          <w:rtl/>
        </w:rPr>
        <w:t xml:space="preserve"> "</w:t>
      </w:r>
      <w:r w:rsidRPr="00551178">
        <w:rPr>
          <w:rFonts w:cs="TAHER" w:hint="cs"/>
          <w:sz w:val="32"/>
          <w:szCs w:val="32"/>
          <w:rtl/>
        </w:rPr>
        <w:t>فلسفة</w:t>
      </w:r>
      <w:r w:rsidRPr="00551178">
        <w:rPr>
          <w:rFonts w:cs="TAHER"/>
          <w:sz w:val="32"/>
          <w:szCs w:val="32"/>
          <w:rtl/>
        </w:rPr>
        <w:t xml:space="preserve"> </w:t>
      </w:r>
      <w:r w:rsidRPr="00551178">
        <w:rPr>
          <w:rFonts w:cs="TAHER" w:hint="cs"/>
          <w:sz w:val="32"/>
          <w:szCs w:val="32"/>
          <w:rtl/>
        </w:rPr>
        <w:t>الفعل</w:t>
      </w:r>
      <w:r w:rsidRPr="00551178">
        <w:rPr>
          <w:rFonts w:cs="TAHER"/>
          <w:sz w:val="32"/>
          <w:szCs w:val="32"/>
          <w:rtl/>
        </w:rPr>
        <w:t xml:space="preserve">" </w:t>
      </w:r>
      <w:r w:rsidRPr="00551178">
        <w:rPr>
          <w:rFonts w:cs="TAHER" w:hint="cs"/>
          <w:sz w:val="32"/>
          <w:szCs w:val="32"/>
          <w:rtl/>
        </w:rPr>
        <w:t>عندما</w:t>
      </w:r>
      <w:r w:rsidRPr="00551178">
        <w:rPr>
          <w:rFonts w:cs="TAHER"/>
          <w:sz w:val="32"/>
          <w:szCs w:val="32"/>
          <w:rtl/>
        </w:rPr>
        <w:t xml:space="preserve"> </w:t>
      </w:r>
      <w:r w:rsidRPr="00551178">
        <w:rPr>
          <w:rFonts w:cs="TAHER" w:hint="cs"/>
          <w:sz w:val="32"/>
          <w:szCs w:val="32"/>
          <w:rtl/>
        </w:rPr>
        <w:t>اعتبر</w:t>
      </w:r>
      <w:r w:rsidRPr="00551178">
        <w:rPr>
          <w:rFonts w:cs="TAHER"/>
          <w:sz w:val="32"/>
          <w:szCs w:val="32"/>
          <w:rtl/>
        </w:rPr>
        <w:t xml:space="preserve"> </w:t>
      </w:r>
      <w:r w:rsidRPr="00551178">
        <w:rPr>
          <w:rFonts w:cs="TAHER" w:hint="cs"/>
          <w:sz w:val="32"/>
          <w:szCs w:val="32"/>
          <w:rtl/>
        </w:rPr>
        <w:t>أن</w:t>
      </w:r>
      <w:r w:rsidRPr="00551178">
        <w:rPr>
          <w:rFonts w:cs="TAHER"/>
          <w:sz w:val="32"/>
          <w:szCs w:val="32"/>
          <w:rtl/>
        </w:rPr>
        <w:t xml:space="preserve"> </w:t>
      </w:r>
      <w:r w:rsidRPr="00551178">
        <w:rPr>
          <w:rFonts w:cs="TAHER" w:hint="cs"/>
          <w:sz w:val="32"/>
          <w:szCs w:val="32"/>
          <w:rtl/>
        </w:rPr>
        <w:t>الملاحظة</w:t>
      </w:r>
      <w:r w:rsidRPr="00551178">
        <w:rPr>
          <w:rFonts w:cs="TAHER"/>
          <w:sz w:val="32"/>
          <w:szCs w:val="32"/>
          <w:rtl/>
        </w:rPr>
        <w:t xml:space="preserve"> </w:t>
      </w:r>
      <w:r w:rsidRPr="00551178">
        <w:rPr>
          <w:rFonts w:cs="TAHER" w:hint="cs"/>
          <w:sz w:val="32"/>
          <w:szCs w:val="32"/>
          <w:rtl/>
        </w:rPr>
        <w:t>تحدث</w:t>
      </w:r>
      <w:r w:rsidRPr="00551178">
        <w:rPr>
          <w:rFonts w:cs="TAHER"/>
          <w:sz w:val="32"/>
          <w:szCs w:val="32"/>
          <w:rtl/>
        </w:rPr>
        <w:t xml:space="preserve"> </w:t>
      </w:r>
      <w:r w:rsidRPr="00551178">
        <w:rPr>
          <w:rFonts w:cs="TAHER" w:hint="cs"/>
          <w:sz w:val="32"/>
          <w:szCs w:val="32"/>
          <w:rtl/>
        </w:rPr>
        <w:t>فكراً</w:t>
      </w:r>
      <w:r w:rsidRPr="00551178">
        <w:rPr>
          <w:rFonts w:cs="TAHER"/>
          <w:sz w:val="32"/>
          <w:szCs w:val="32"/>
          <w:rtl/>
        </w:rPr>
        <w:t xml:space="preserve"> </w:t>
      </w:r>
      <w:r w:rsidRPr="00551178">
        <w:rPr>
          <w:rFonts w:cs="TAHER" w:hint="cs"/>
          <w:sz w:val="32"/>
          <w:szCs w:val="32"/>
          <w:rtl/>
        </w:rPr>
        <w:t>ثم</w:t>
      </w:r>
      <w:r w:rsidRPr="00551178">
        <w:rPr>
          <w:rFonts w:cs="TAHER"/>
          <w:sz w:val="32"/>
          <w:szCs w:val="32"/>
          <w:rtl/>
        </w:rPr>
        <w:t xml:space="preserve"> </w:t>
      </w:r>
      <w:r w:rsidRPr="00551178">
        <w:rPr>
          <w:rFonts w:cs="TAHER" w:hint="cs"/>
          <w:sz w:val="32"/>
          <w:szCs w:val="32"/>
          <w:rtl/>
        </w:rPr>
        <w:t>يعود</w:t>
      </w:r>
      <w:r w:rsidRPr="00551178">
        <w:rPr>
          <w:rFonts w:cs="TAHER"/>
          <w:sz w:val="32"/>
          <w:szCs w:val="32"/>
          <w:rtl/>
        </w:rPr>
        <w:t xml:space="preserve"> </w:t>
      </w:r>
      <w:r w:rsidRPr="00551178">
        <w:rPr>
          <w:rFonts w:cs="TAHER" w:hint="cs"/>
          <w:sz w:val="32"/>
          <w:szCs w:val="32"/>
          <w:rtl/>
        </w:rPr>
        <w:t>الفكر</w:t>
      </w:r>
      <w:r w:rsidRPr="00551178">
        <w:rPr>
          <w:rFonts w:cs="TAHER"/>
          <w:sz w:val="32"/>
          <w:szCs w:val="32"/>
          <w:rtl/>
        </w:rPr>
        <w:t xml:space="preserve"> </w:t>
      </w:r>
      <w:r w:rsidRPr="00551178">
        <w:rPr>
          <w:rFonts w:cs="TAHER" w:hint="cs"/>
          <w:sz w:val="32"/>
          <w:szCs w:val="32"/>
          <w:rtl/>
        </w:rPr>
        <w:t>إلى</w:t>
      </w:r>
      <w:r w:rsidRPr="00551178">
        <w:rPr>
          <w:rFonts w:cs="TAHER"/>
          <w:sz w:val="32"/>
          <w:szCs w:val="32"/>
          <w:rtl/>
        </w:rPr>
        <w:t xml:space="preserve"> </w:t>
      </w:r>
      <w:r w:rsidRPr="00551178">
        <w:rPr>
          <w:rFonts w:cs="TAHER" w:hint="cs"/>
          <w:sz w:val="32"/>
          <w:szCs w:val="32"/>
          <w:rtl/>
        </w:rPr>
        <w:t>التأثير</w:t>
      </w:r>
      <w:r w:rsidRPr="00551178">
        <w:rPr>
          <w:rFonts w:cs="TAHER"/>
          <w:sz w:val="32"/>
          <w:szCs w:val="32"/>
          <w:rtl/>
        </w:rPr>
        <w:t xml:space="preserve"> </w:t>
      </w:r>
      <w:r w:rsidRPr="00551178">
        <w:rPr>
          <w:rFonts w:cs="TAHER" w:hint="cs"/>
          <w:sz w:val="32"/>
          <w:szCs w:val="32"/>
          <w:rtl/>
        </w:rPr>
        <w:t>المتبادل</w:t>
      </w:r>
      <w:r w:rsidRPr="00551178">
        <w:rPr>
          <w:rFonts w:cs="TAHER"/>
          <w:sz w:val="32"/>
          <w:szCs w:val="32"/>
          <w:rtl/>
        </w:rPr>
        <w:t xml:space="preserve"> </w:t>
      </w:r>
      <w:r w:rsidRPr="00551178">
        <w:rPr>
          <w:rFonts w:cs="TAHER" w:hint="cs"/>
          <w:sz w:val="32"/>
          <w:szCs w:val="32"/>
          <w:rtl/>
        </w:rPr>
        <w:lastRenderedPageBreak/>
        <w:t>دائماً</w:t>
      </w:r>
      <w:r w:rsidRPr="00551178">
        <w:rPr>
          <w:rFonts w:cs="TAHER"/>
          <w:sz w:val="32"/>
          <w:szCs w:val="32"/>
          <w:rtl/>
        </w:rPr>
        <w:t xml:space="preserve"> </w:t>
      </w:r>
      <w:r w:rsidRPr="00551178">
        <w:rPr>
          <w:rFonts w:cs="TAHER" w:hint="cs"/>
          <w:sz w:val="32"/>
          <w:szCs w:val="32"/>
          <w:rtl/>
        </w:rPr>
        <w:t>وباستمرار</w:t>
      </w:r>
      <w:r w:rsidRPr="00551178">
        <w:rPr>
          <w:rFonts w:cs="TAHER"/>
          <w:sz w:val="32"/>
          <w:szCs w:val="32"/>
          <w:rtl/>
        </w:rPr>
        <w:t xml:space="preserve"> </w:t>
      </w:r>
      <w:r w:rsidRPr="00551178">
        <w:rPr>
          <w:rFonts w:cs="TAHER" w:hint="cs"/>
          <w:sz w:val="32"/>
          <w:szCs w:val="32"/>
          <w:rtl/>
        </w:rPr>
        <w:t>لتحدث</w:t>
      </w:r>
      <w:r w:rsidRPr="00551178">
        <w:rPr>
          <w:rFonts w:cs="TAHER"/>
          <w:sz w:val="32"/>
          <w:szCs w:val="32"/>
          <w:rtl/>
        </w:rPr>
        <w:t xml:space="preserve"> </w:t>
      </w:r>
      <w:r w:rsidRPr="00551178">
        <w:rPr>
          <w:rFonts w:cs="TAHER" w:hint="cs"/>
          <w:sz w:val="32"/>
          <w:szCs w:val="32"/>
          <w:rtl/>
        </w:rPr>
        <w:t>التغيير</w:t>
      </w:r>
      <w:r w:rsidRPr="00551178">
        <w:rPr>
          <w:rFonts w:cs="TAHER"/>
          <w:sz w:val="32"/>
          <w:szCs w:val="32"/>
          <w:rtl/>
        </w:rPr>
        <w:t xml:space="preserve"> </w:t>
      </w:r>
      <w:r w:rsidRPr="00551178">
        <w:rPr>
          <w:rFonts w:cs="TAHER" w:hint="cs"/>
          <w:sz w:val="32"/>
          <w:szCs w:val="32"/>
          <w:rtl/>
        </w:rPr>
        <w:t>الدائم</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كل</w:t>
      </w:r>
      <w:r w:rsidRPr="00551178">
        <w:rPr>
          <w:rFonts w:cs="TAHER"/>
          <w:sz w:val="32"/>
          <w:szCs w:val="32"/>
          <w:rtl/>
        </w:rPr>
        <w:t xml:space="preserve"> </w:t>
      </w:r>
      <w:r w:rsidRPr="00551178">
        <w:rPr>
          <w:rFonts w:cs="TAHER" w:hint="cs"/>
          <w:sz w:val="32"/>
          <w:szCs w:val="32"/>
          <w:rtl/>
        </w:rPr>
        <w:t>الأشياء</w:t>
      </w:r>
      <w:r w:rsidRPr="00551178">
        <w:rPr>
          <w:rFonts w:cs="TAHER"/>
          <w:sz w:val="32"/>
          <w:szCs w:val="32"/>
          <w:rtl/>
        </w:rPr>
        <w:t xml:space="preserve">... </w:t>
      </w:r>
      <w:r w:rsidRPr="00551178">
        <w:rPr>
          <w:rFonts w:cs="TAHER" w:hint="cs"/>
          <w:sz w:val="32"/>
          <w:szCs w:val="32"/>
          <w:rtl/>
        </w:rPr>
        <w:t>دور</w:t>
      </w:r>
      <w:r w:rsidRPr="00551178">
        <w:rPr>
          <w:rFonts w:cs="TAHER"/>
          <w:sz w:val="32"/>
          <w:szCs w:val="32"/>
          <w:rtl/>
        </w:rPr>
        <w:t xml:space="preserve"> </w:t>
      </w:r>
      <w:r w:rsidRPr="00551178">
        <w:rPr>
          <w:rFonts w:cs="TAHER" w:hint="cs"/>
          <w:sz w:val="32"/>
          <w:szCs w:val="32"/>
          <w:rtl/>
        </w:rPr>
        <w:t>يتسلسل</w:t>
      </w:r>
      <w:r w:rsidRPr="00551178">
        <w:rPr>
          <w:rFonts w:cs="TAHER"/>
          <w:sz w:val="32"/>
          <w:szCs w:val="32"/>
          <w:rtl/>
        </w:rPr>
        <w:t xml:space="preserve"> </w:t>
      </w:r>
      <w:r w:rsidRPr="00551178">
        <w:rPr>
          <w:rFonts w:cs="TAHER" w:hint="cs"/>
          <w:sz w:val="32"/>
          <w:szCs w:val="32"/>
          <w:rtl/>
        </w:rPr>
        <w:t>ولا</w:t>
      </w:r>
      <w:r w:rsidRPr="00551178">
        <w:rPr>
          <w:rFonts w:cs="TAHER"/>
          <w:sz w:val="32"/>
          <w:szCs w:val="32"/>
          <w:rtl/>
        </w:rPr>
        <w:t xml:space="preserve"> </w:t>
      </w:r>
      <w:r w:rsidRPr="00551178">
        <w:rPr>
          <w:rFonts w:cs="TAHER" w:hint="cs"/>
          <w:sz w:val="32"/>
          <w:szCs w:val="32"/>
          <w:rtl/>
        </w:rPr>
        <w:t>ينقطع</w:t>
      </w:r>
      <w:r w:rsidRPr="00551178">
        <w:rPr>
          <w:rFonts w:cs="TAHER"/>
          <w:sz w:val="32"/>
          <w:szCs w:val="32"/>
          <w:rtl/>
        </w:rPr>
        <w:t xml:space="preserve"> </w:t>
      </w:r>
      <w:r w:rsidRPr="00551178">
        <w:rPr>
          <w:rFonts w:cs="TAHER" w:hint="cs"/>
          <w:sz w:val="32"/>
          <w:szCs w:val="32"/>
          <w:rtl/>
        </w:rPr>
        <w:t>الانفصال</w:t>
      </w:r>
      <w:r w:rsidRPr="00551178">
        <w:rPr>
          <w:rFonts w:cs="TAHER"/>
          <w:sz w:val="32"/>
          <w:szCs w:val="32"/>
          <w:rtl/>
        </w:rPr>
        <w:t xml:space="preserve"> </w:t>
      </w:r>
      <w:r w:rsidRPr="00551178">
        <w:rPr>
          <w:rFonts w:cs="TAHER" w:hint="cs"/>
          <w:sz w:val="32"/>
          <w:szCs w:val="32"/>
          <w:rtl/>
        </w:rPr>
        <w:t>بين</w:t>
      </w:r>
      <w:r w:rsidRPr="00551178">
        <w:rPr>
          <w:rFonts w:cs="TAHER"/>
          <w:sz w:val="32"/>
          <w:szCs w:val="32"/>
          <w:rtl/>
        </w:rPr>
        <w:t xml:space="preserve"> </w:t>
      </w:r>
      <w:r w:rsidRPr="00551178">
        <w:rPr>
          <w:rFonts w:cs="TAHER" w:hint="cs"/>
          <w:sz w:val="32"/>
          <w:szCs w:val="32"/>
          <w:rtl/>
        </w:rPr>
        <w:t>الأعمال</w:t>
      </w:r>
      <w:r w:rsidRPr="00551178">
        <w:rPr>
          <w:rFonts w:cs="TAHER"/>
          <w:sz w:val="32"/>
          <w:szCs w:val="32"/>
          <w:rtl/>
        </w:rPr>
        <w:t xml:space="preserve"> </w:t>
      </w:r>
      <w:r w:rsidRPr="00551178">
        <w:rPr>
          <w:rFonts w:cs="TAHER" w:hint="cs"/>
          <w:sz w:val="32"/>
          <w:szCs w:val="32"/>
          <w:rtl/>
        </w:rPr>
        <w:t>والأفكار</w:t>
      </w:r>
      <w:r w:rsidRPr="00551178">
        <w:rPr>
          <w:rFonts w:cs="TAHER"/>
          <w:sz w:val="32"/>
          <w:szCs w:val="32"/>
          <w:rtl/>
        </w:rPr>
        <w:t xml:space="preserve"> </w:t>
      </w:r>
      <w:r w:rsidRPr="00551178">
        <w:rPr>
          <w:rFonts w:cs="TAHER" w:hint="cs"/>
          <w:sz w:val="32"/>
          <w:szCs w:val="32"/>
          <w:rtl/>
        </w:rPr>
        <w:t>ما</w:t>
      </w:r>
      <w:r w:rsidRPr="00551178">
        <w:rPr>
          <w:rFonts w:cs="TAHER"/>
          <w:sz w:val="32"/>
          <w:szCs w:val="32"/>
          <w:rtl/>
        </w:rPr>
        <w:t xml:space="preserve"> </w:t>
      </w:r>
      <w:r w:rsidRPr="00551178">
        <w:rPr>
          <w:rFonts w:cs="TAHER" w:hint="cs"/>
          <w:sz w:val="32"/>
          <w:szCs w:val="32"/>
          <w:rtl/>
        </w:rPr>
        <w:t>دامت</w:t>
      </w:r>
      <w:r w:rsidRPr="00551178">
        <w:rPr>
          <w:rFonts w:cs="TAHER"/>
          <w:sz w:val="32"/>
          <w:szCs w:val="32"/>
          <w:rtl/>
        </w:rPr>
        <w:t xml:space="preserve"> </w:t>
      </w:r>
      <w:r w:rsidRPr="00551178">
        <w:rPr>
          <w:rFonts w:cs="TAHER" w:hint="cs"/>
          <w:sz w:val="32"/>
          <w:szCs w:val="32"/>
          <w:rtl/>
        </w:rPr>
        <w:t>الأرواح</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الأجساد،</w:t>
      </w:r>
      <w:r w:rsidRPr="00551178">
        <w:rPr>
          <w:rFonts w:cs="TAHER"/>
          <w:sz w:val="32"/>
          <w:szCs w:val="32"/>
          <w:rtl/>
        </w:rPr>
        <w:t xml:space="preserve"> </w:t>
      </w:r>
      <w:r w:rsidRPr="00551178">
        <w:rPr>
          <w:rFonts w:cs="TAHER" w:hint="cs"/>
          <w:sz w:val="32"/>
          <w:szCs w:val="32"/>
          <w:rtl/>
        </w:rPr>
        <w:t>وكل</w:t>
      </w:r>
      <w:r w:rsidRPr="00551178">
        <w:rPr>
          <w:rFonts w:cs="TAHER"/>
          <w:sz w:val="32"/>
          <w:szCs w:val="32"/>
          <w:rtl/>
        </w:rPr>
        <w:t xml:space="preserve"> </w:t>
      </w:r>
      <w:r w:rsidRPr="00551178">
        <w:rPr>
          <w:rFonts w:cs="TAHER" w:hint="cs"/>
          <w:sz w:val="32"/>
          <w:szCs w:val="32"/>
          <w:rtl/>
        </w:rPr>
        <w:t>قبيل</w:t>
      </w:r>
      <w:r w:rsidRPr="00551178">
        <w:rPr>
          <w:rFonts w:cs="TAHER"/>
          <w:sz w:val="32"/>
          <w:szCs w:val="32"/>
          <w:rtl/>
        </w:rPr>
        <w:t xml:space="preserve"> </w:t>
      </w:r>
      <w:r w:rsidRPr="00551178">
        <w:rPr>
          <w:rFonts w:cs="TAHER" w:hint="cs"/>
          <w:sz w:val="32"/>
          <w:szCs w:val="32"/>
          <w:rtl/>
        </w:rPr>
        <w:t>هو</w:t>
      </w:r>
      <w:r w:rsidRPr="00551178">
        <w:rPr>
          <w:rFonts w:cs="TAHER"/>
          <w:sz w:val="32"/>
          <w:szCs w:val="32"/>
          <w:rtl/>
        </w:rPr>
        <w:t xml:space="preserve"> </w:t>
      </w:r>
      <w:r w:rsidRPr="00551178">
        <w:rPr>
          <w:rFonts w:cs="TAHER" w:hint="cs"/>
          <w:sz w:val="32"/>
          <w:szCs w:val="32"/>
          <w:rtl/>
        </w:rPr>
        <w:t>للآخر</w:t>
      </w:r>
      <w:r w:rsidRPr="00551178">
        <w:rPr>
          <w:rFonts w:cs="TAHER"/>
          <w:sz w:val="32"/>
          <w:szCs w:val="32"/>
          <w:rtl/>
        </w:rPr>
        <w:t xml:space="preserve"> </w:t>
      </w:r>
      <w:r w:rsidRPr="00551178">
        <w:rPr>
          <w:rFonts w:cs="TAHER" w:hint="cs"/>
          <w:sz w:val="32"/>
          <w:szCs w:val="32"/>
          <w:rtl/>
        </w:rPr>
        <w:t>عماد،</w:t>
      </w:r>
      <w:r w:rsidRPr="00551178">
        <w:rPr>
          <w:rFonts w:cs="TAHER"/>
          <w:sz w:val="32"/>
          <w:szCs w:val="32"/>
          <w:rtl/>
        </w:rPr>
        <w:t xml:space="preserve"> </w:t>
      </w:r>
      <w:r w:rsidRPr="00551178">
        <w:rPr>
          <w:rFonts w:cs="TAHER" w:hint="cs"/>
          <w:sz w:val="32"/>
          <w:szCs w:val="32"/>
          <w:rtl/>
        </w:rPr>
        <w:t>حيث</w:t>
      </w:r>
      <w:r w:rsidRPr="00551178">
        <w:rPr>
          <w:rFonts w:cs="TAHER"/>
          <w:sz w:val="32"/>
          <w:szCs w:val="32"/>
          <w:rtl/>
        </w:rPr>
        <w:t xml:space="preserve"> </w:t>
      </w:r>
      <w:r w:rsidRPr="00551178">
        <w:rPr>
          <w:rFonts w:cs="TAHER" w:hint="cs"/>
          <w:sz w:val="32"/>
          <w:szCs w:val="32"/>
          <w:rtl/>
        </w:rPr>
        <w:t>آخر</w:t>
      </w:r>
      <w:r w:rsidRPr="00551178">
        <w:rPr>
          <w:rFonts w:cs="TAHER"/>
          <w:sz w:val="32"/>
          <w:szCs w:val="32"/>
          <w:rtl/>
        </w:rPr>
        <w:t xml:space="preserve"> </w:t>
      </w:r>
      <w:r w:rsidRPr="00551178">
        <w:rPr>
          <w:rFonts w:cs="TAHER" w:hint="cs"/>
          <w:sz w:val="32"/>
          <w:szCs w:val="32"/>
          <w:rtl/>
        </w:rPr>
        <w:t>الفكر</w:t>
      </w:r>
      <w:r w:rsidRPr="00551178">
        <w:rPr>
          <w:rFonts w:cs="TAHER"/>
          <w:sz w:val="32"/>
          <w:szCs w:val="32"/>
          <w:rtl/>
        </w:rPr>
        <w:t xml:space="preserve"> </w:t>
      </w:r>
      <w:r w:rsidRPr="00551178">
        <w:rPr>
          <w:rFonts w:cs="TAHER" w:hint="cs"/>
          <w:sz w:val="32"/>
          <w:szCs w:val="32"/>
          <w:rtl/>
        </w:rPr>
        <w:t>وأول</w:t>
      </w:r>
      <w:r w:rsidRPr="00551178">
        <w:rPr>
          <w:rFonts w:cs="TAHER"/>
          <w:sz w:val="32"/>
          <w:szCs w:val="32"/>
          <w:rtl/>
        </w:rPr>
        <w:t xml:space="preserve"> </w:t>
      </w:r>
      <w:r w:rsidRPr="00551178">
        <w:rPr>
          <w:rFonts w:cs="TAHER" w:hint="cs"/>
          <w:sz w:val="32"/>
          <w:szCs w:val="32"/>
          <w:rtl/>
        </w:rPr>
        <w:t>العمل</w:t>
      </w:r>
      <w:r w:rsidRPr="00551178">
        <w:rPr>
          <w:rFonts w:cs="TAHER"/>
          <w:sz w:val="32"/>
          <w:szCs w:val="32"/>
          <w:rtl/>
        </w:rPr>
        <w:t xml:space="preserve"> </w:t>
      </w:r>
      <w:r w:rsidRPr="00551178">
        <w:rPr>
          <w:rFonts w:cs="TAHER" w:hint="cs"/>
          <w:sz w:val="32"/>
          <w:szCs w:val="32"/>
          <w:rtl/>
        </w:rPr>
        <w:t>آخر</w:t>
      </w:r>
      <w:r w:rsidRPr="00551178">
        <w:rPr>
          <w:rFonts w:cs="TAHER"/>
          <w:sz w:val="32"/>
          <w:szCs w:val="32"/>
          <w:rtl/>
        </w:rPr>
        <w:t xml:space="preserve"> </w:t>
      </w:r>
      <w:r w:rsidRPr="00551178">
        <w:rPr>
          <w:rFonts w:cs="TAHER" w:hint="cs"/>
          <w:sz w:val="32"/>
          <w:szCs w:val="32"/>
          <w:rtl/>
        </w:rPr>
        <w:t>الفكر</w:t>
      </w:r>
      <w:r w:rsidR="004E28F4">
        <w:rPr>
          <w:rStyle w:val="a4"/>
          <w:rFonts w:cs="TAHER"/>
          <w:sz w:val="32"/>
          <w:szCs w:val="32"/>
          <w:rtl/>
        </w:rPr>
        <w:footnoteReference w:id="173"/>
      </w:r>
      <w:r w:rsidRPr="00551178">
        <w:rPr>
          <w:rFonts w:cs="TAHER"/>
          <w:sz w:val="32"/>
          <w:szCs w:val="32"/>
          <w:rtl/>
        </w:rPr>
        <w:t>.</w:t>
      </w:r>
    </w:p>
    <w:p w:rsidR="00551178" w:rsidRPr="00551178" w:rsidRDefault="00551178" w:rsidP="003A6745">
      <w:pPr>
        <w:bidi/>
        <w:spacing w:after="0" w:line="240" w:lineRule="atLeast"/>
        <w:jc w:val="both"/>
        <w:rPr>
          <w:rFonts w:cs="TAHER"/>
          <w:sz w:val="32"/>
          <w:szCs w:val="32"/>
        </w:rPr>
      </w:pPr>
    </w:p>
    <w:p w:rsidR="00551178" w:rsidRPr="00551178" w:rsidRDefault="00551178" w:rsidP="003A6745">
      <w:pPr>
        <w:bidi/>
        <w:spacing w:after="0" w:line="240" w:lineRule="atLeast"/>
        <w:ind w:firstLine="567"/>
        <w:jc w:val="both"/>
        <w:rPr>
          <w:rFonts w:cs="TAHER"/>
          <w:sz w:val="32"/>
          <w:szCs w:val="32"/>
        </w:rPr>
      </w:pPr>
      <w:r w:rsidRPr="00551178">
        <w:rPr>
          <w:rFonts w:cs="TAHER" w:hint="cs"/>
          <w:sz w:val="32"/>
          <w:szCs w:val="32"/>
          <w:rtl/>
        </w:rPr>
        <w:t>وهكذا</w:t>
      </w:r>
      <w:r w:rsidRPr="00551178">
        <w:rPr>
          <w:rFonts w:cs="TAHER"/>
          <w:sz w:val="32"/>
          <w:szCs w:val="32"/>
          <w:rtl/>
        </w:rPr>
        <w:t xml:space="preserve"> </w:t>
      </w:r>
      <w:r w:rsidRPr="00551178">
        <w:rPr>
          <w:rFonts w:cs="TAHER" w:hint="cs"/>
          <w:sz w:val="32"/>
          <w:szCs w:val="32"/>
          <w:rtl/>
        </w:rPr>
        <w:t>يتساوق</w:t>
      </w:r>
      <w:r w:rsidRPr="00551178">
        <w:rPr>
          <w:rFonts w:cs="TAHER"/>
          <w:sz w:val="32"/>
          <w:szCs w:val="32"/>
          <w:rtl/>
        </w:rPr>
        <w:t xml:space="preserve"> </w:t>
      </w:r>
      <w:r w:rsidRPr="00551178">
        <w:rPr>
          <w:rFonts w:cs="TAHER" w:hint="cs"/>
          <w:sz w:val="32"/>
          <w:szCs w:val="32"/>
          <w:rtl/>
        </w:rPr>
        <w:t>الطرح</w:t>
      </w:r>
      <w:r w:rsidRPr="00551178">
        <w:rPr>
          <w:rFonts w:cs="TAHER"/>
          <w:sz w:val="32"/>
          <w:szCs w:val="32"/>
          <w:rtl/>
        </w:rPr>
        <w:t xml:space="preserve"> </w:t>
      </w:r>
      <w:r w:rsidRPr="00551178">
        <w:rPr>
          <w:rFonts w:cs="TAHER" w:hint="cs"/>
          <w:sz w:val="32"/>
          <w:szCs w:val="32"/>
          <w:rtl/>
        </w:rPr>
        <w:t>الفكري</w:t>
      </w:r>
      <w:r w:rsidRPr="00551178">
        <w:rPr>
          <w:rFonts w:cs="TAHER"/>
          <w:sz w:val="32"/>
          <w:szCs w:val="32"/>
          <w:rtl/>
        </w:rPr>
        <w:t xml:space="preserve"> </w:t>
      </w:r>
      <w:r w:rsidRPr="00551178">
        <w:rPr>
          <w:rFonts w:cs="TAHER" w:hint="cs"/>
          <w:sz w:val="32"/>
          <w:szCs w:val="32"/>
          <w:rtl/>
        </w:rPr>
        <w:t>مع</w:t>
      </w:r>
      <w:r w:rsidRPr="00551178">
        <w:rPr>
          <w:rFonts w:cs="TAHER"/>
          <w:sz w:val="32"/>
          <w:szCs w:val="32"/>
          <w:rtl/>
        </w:rPr>
        <w:t xml:space="preserve"> </w:t>
      </w:r>
      <w:r w:rsidRPr="00551178">
        <w:rPr>
          <w:rFonts w:cs="TAHER" w:hint="cs"/>
          <w:sz w:val="32"/>
          <w:szCs w:val="32"/>
          <w:rtl/>
        </w:rPr>
        <w:t>الطرح</w:t>
      </w:r>
      <w:r w:rsidRPr="00551178">
        <w:rPr>
          <w:rFonts w:cs="TAHER"/>
          <w:sz w:val="32"/>
          <w:szCs w:val="32"/>
          <w:rtl/>
        </w:rPr>
        <w:t xml:space="preserve"> </w:t>
      </w:r>
      <w:r w:rsidRPr="00551178">
        <w:rPr>
          <w:rFonts w:cs="TAHER" w:hint="cs"/>
          <w:sz w:val="32"/>
          <w:szCs w:val="32"/>
          <w:rtl/>
        </w:rPr>
        <w:t>السياسي</w:t>
      </w:r>
      <w:r w:rsidRPr="00551178">
        <w:rPr>
          <w:rFonts w:cs="TAHER"/>
          <w:sz w:val="32"/>
          <w:szCs w:val="32"/>
          <w:rtl/>
        </w:rPr>
        <w:t xml:space="preserve"> </w:t>
      </w:r>
      <w:r w:rsidRPr="00551178">
        <w:rPr>
          <w:rFonts w:cs="TAHER" w:hint="cs"/>
          <w:sz w:val="32"/>
          <w:szCs w:val="32"/>
          <w:rtl/>
        </w:rPr>
        <w:t>عند</w:t>
      </w:r>
      <w:r w:rsidRPr="00551178">
        <w:rPr>
          <w:rFonts w:cs="TAHER"/>
          <w:sz w:val="32"/>
          <w:szCs w:val="32"/>
          <w:rtl/>
        </w:rPr>
        <w:t xml:space="preserve"> </w:t>
      </w:r>
      <w:r w:rsidRPr="00551178">
        <w:rPr>
          <w:rFonts w:cs="TAHER" w:hint="cs"/>
          <w:sz w:val="32"/>
          <w:szCs w:val="32"/>
          <w:rtl/>
        </w:rPr>
        <w:t>الأفغاني</w:t>
      </w:r>
      <w:r w:rsidRPr="00551178">
        <w:rPr>
          <w:rFonts w:cs="TAHER"/>
          <w:sz w:val="32"/>
          <w:szCs w:val="32"/>
          <w:rtl/>
        </w:rPr>
        <w:t xml:space="preserve"> </w:t>
      </w:r>
      <w:r w:rsidRPr="00551178">
        <w:rPr>
          <w:rFonts w:cs="TAHER" w:hint="cs"/>
          <w:sz w:val="32"/>
          <w:szCs w:val="32"/>
          <w:rtl/>
        </w:rPr>
        <w:t>الذي</w:t>
      </w:r>
      <w:r w:rsidRPr="00551178">
        <w:rPr>
          <w:rFonts w:cs="TAHER"/>
          <w:sz w:val="32"/>
          <w:szCs w:val="32"/>
          <w:rtl/>
        </w:rPr>
        <w:t xml:space="preserve"> </w:t>
      </w:r>
      <w:r w:rsidRPr="00551178">
        <w:rPr>
          <w:rFonts w:cs="TAHER" w:hint="cs"/>
          <w:sz w:val="32"/>
          <w:szCs w:val="32"/>
          <w:rtl/>
        </w:rPr>
        <w:t>حمل</w:t>
      </w:r>
      <w:r w:rsidRPr="00551178">
        <w:rPr>
          <w:rFonts w:cs="TAHER"/>
          <w:sz w:val="32"/>
          <w:szCs w:val="32"/>
          <w:rtl/>
        </w:rPr>
        <w:t xml:space="preserve"> </w:t>
      </w:r>
      <w:r w:rsidRPr="00551178">
        <w:rPr>
          <w:rFonts w:cs="TAHER" w:hint="cs"/>
          <w:sz w:val="32"/>
          <w:szCs w:val="32"/>
          <w:rtl/>
        </w:rPr>
        <w:t>فكراً</w:t>
      </w:r>
      <w:r w:rsidRPr="00551178">
        <w:rPr>
          <w:rFonts w:cs="TAHER"/>
          <w:sz w:val="32"/>
          <w:szCs w:val="32"/>
          <w:rtl/>
        </w:rPr>
        <w:t xml:space="preserve"> </w:t>
      </w:r>
      <w:r w:rsidRPr="00551178">
        <w:rPr>
          <w:rFonts w:cs="TAHER" w:hint="cs"/>
          <w:sz w:val="32"/>
          <w:szCs w:val="32"/>
          <w:rtl/>
        </w:rPr>
        <w:t>تغييراً</w:t>
      </w:r>
      <w:r w:rsidRPr="00551178">
        <w:rPr>
          <w:rFonts w:cs="TAHER"/>
          <w:sz w:val="32"/>
          <w:szCs w:val="32"/>
          <w:rtl/>
        </w:rPr>
        <w:t xml:space="preserve"> </w:t>
      </w:r>
      <w:r w:rsidRPr="00551178">
        <w:rPr>
          <w:rFonts w:cs="TAHER" w:hint="cs"/>
          <w:sz w:val="32"/>
          <w:szCs w:val="32"/>
          <w:rtl/>
        </w:rPr>
        <w:t>شاملاً</w:t>
      </w:r>
      <w:r w:rsidRPr="00551178">
        <w:rPr>
          <w:rFonts w:cs="TAHER"/>
          <w:sz w:val="32"/>
          <w:szCs w:val="32"/>
          <w:rtl/>
        </w:rPr>
        <w:t xml:space="preserve"> </w:t>
      </w:r>
      <w:r w:rsidRPr="00551178">
        <w:rPr>
          <w:rFonts w:cs="TAHER" w:hint="cs"/>
          <w:sz w:val="32"/>
          <w:szCs w:val="32"/>
          <w:rtl/>
        </w:rPr>
        <w:t>وجذرياً</w:t>
      </w:r>
      <w:r w:rsidRPr="00551178">
        <w:rPr>
          <w:rFonts w:cs="TAHER"/>
          <w:sz w:val="32"/>
          <w:szCs w:val="32"/>
          <w:rtl/>
        </w:rPr>
        <w:t xml:space="preserve"> </w:t>
      </w:r>
      <w:r w:rsidRPr="00551178">
        <w:rPr>
          <w:rFonts w:cs="TAHER" w:hint="cs"/>
          <w:sz w:val="32"/>
          <w:szCs w:val="32"/>
          <w:rtl/>
        </w:rPr>
        <w:t>وانطلق</w:t>
      </w:r>
      <w:r w:rsidRPr="00551178">
        <w:rPr>
          <w:rFonts w:cs="TAHER"/>
          <w:sz w:val="32"/>
          <w:szCs w:val="32"/>
          <w:rtl/>
        </w:rPr>
        <w:t xml:space="preserve"> </w:t>
      </w:r>
      <w:r w:rsidRPr="00551178">
        <w:rPr>
          <w:rFonts w:cs="TAHER" w:hint="cs"/>
          <w:sz w:val="32"/>
          <w:szCs w:val="32"/>
          <w:rtl/>
        </w:rPr>
        <w:t>للعمل</w:t>
      </w:r>
      <w:r w:rsidRPr="00551178">
        <w:rPr>
          <w:rFonts w:cs="TAHER"/>
          <w:sz w:val="32"/>
          <w:szCs w:val="32"/>
          <w:rtl/>
        </w:rPr>
        <w:t xml:space="preserve"> </w:t>
      </w:r>
      <w:r w:rsidRPr="00551178">
        <w:rPr>
          <w:rFonts w:cs="TAHER" w:hint="cs"/>
          <w:sz w:val="32"/>
          <w:szCs w:val="32"/>
          <w:rtl/>
        </w:rPr>
        <w:t>مهتدياً</w:t>
      </w:r>
      <w:r w:rsidRPr="00551178">
        <w:rPr>
          <w:rFonts w:cs="TAHER"/>
          <w:sz w:val="32"/>
          <w:szCs w:val="32"/>
          <w:rtl/>
        </w:rPr>
        <w:t xml:space="preserve"> </w:t>
      </w:r>
      <w:r w:rsidRPr="00551178">
        <w:rPr>
          <w:rFonts w:cs="TAHER" w:hint="cs"/>
          <w:sz w:val="32"/>
          <w:szCs w:val="32"/>
          <w:rtl/>
        </w:rPr>
        <w:t>بالقرآن</w:t>
      </w:r>
      <w:r w:rsidRPr="00551178">
        <w:rPr>
          <w:rFonts w:cs="TAHER"/>
          <w:sz w:val="32"/>
          <w:szCs w:val="32"/>
          <w:rtl/>
        </w:rPr>
        <w:t xml:space="preserve"> </w:t>
      </w:r>
      <w:r w:rsidRPr="00551178">
        <w:rPr>
          <w:rFonts w:cs="TAHER" w:hint="cs"/>
          <w:sz w:val="32"/>
          <w:szCs w:val="32"/>
          <w:rtl/>
        </w:rPr>
        <w:t>الذي</w:t>
      </w:r>
      <w:r w:rsidRPr="00551178">
        <w:rPr>
          <w:rFonts w:cs="TAHER"/>
          <w:sz w:val="32"/>
          <w:szCs w:val="32"/>
          <w:rtl/>
        </w:rPr>
        <w:t xml:space="preserve"> </w:t>
      </w:r>
      <w:r w:rsidRPr="00551178">
        <w:rPr>
          <w:rFonts w:cs="TAHER" w:hint="cs"/>
          <w:sz w:val="32"/>
          <w:szCs w:val="32"/>
          <w:rtl/>
        </w:rPr>
        <w:t>هو</w:t>
      </w:r>
      <w:r w:rsidRPr="00551178">
        <w:rPr>
          <w:rFonts w:cs="TAHER"/>
          <w:sz w:val="32"/>
          <w:szCs w:val="32"/>
          <w:rtl/>
        </w:rPr>
        <w:t xml:space="preserve"> </w:t>
      </w:r>
      <w:r w:rsidRPr="00551178">
        <w:rPr>
          <w:rFonts w:cs="TAHER" w:hint="cs"/>
          <w:sz w:val="32"/>
          <w:szCs w:val="32"/>
          <w:rtl/>
        </w:rPr>
        <w:t>بين</w:t>
      </w:r>
      <w:r w:rsidRPr="00551178">
        <w:rPr>
          <w:rFonts w:cs="TAHER"/>
          <w:sz w:val="32"/>
          <w:szCs w:val="32"/>
          <w:rtl/>
        </w:rPr>
        <w:t xml:space="preserve"> </w:t>
      </w:r>
      <w:r w:rsidRPr="00551178">
        <w:rPr>
          <w:rFonts w:cs="TAHER" w:hint="cs"/>
          <w:sz w:val="32"/>
          <w:szCs w:val="32"/>
          <w:rtl/>
        </w:rPr>
        <w:t>أيدينا</w:t>
      </w:r>
      <w:r w:rsidRPr="00551178">
        <w:rPr>
          <w:rFonts w:cs="TAHER"/>
          <w:sz w:val="32"/>
          <w:szCs w:val="32"/>
          <w:rtl/>
        </w:rPr>
        <w:t xml:space="preserve"> "</w:t>
      </w:r>
      <w:r w:rsidRPr="00551178">
        <w:rPr>
          <w:rFonts w:cs="TAHER" w:hint="cs"/>
          <w:sz w:val="32"/>
          <w:szCs w:val="32"/>
          <w:rtl/>
        </w:rPr>
        <w:t>كتاب</w:t>
      </w:r>
      <w:r w:rsidRPr="00551178">
        <w:rPr>
          <w:rFonts w:cs="TAHER"/>
          <w:sz w:val="32"/>
          <w:szCs w:val="32"/>
          <w:rtl/>
        </w:rPr>
        <w:t xml:space="preserve"> </w:t>
      </w:r>
      <w:r w:rsidRPr="00551178">
        <w:rPr>
          <w:rFonts w:cs="TAHER" w:hint="cs"/>
          <w:sz w:val="32"/>
          <w:szCs w:val="32"/>
          <w:rtl/>
        </w:rPr>
        <w:t>الله</w:t>
      </w:r>
      <w:r w:rsidRPr="00551178">
        <w:rPr>
          <w:rFonts w:cs="TAHER"/>
          <w:sz w:val="32"/>
          <w:szCs w:val="32"/>
          <w:rtl/>
        </w:rPr>
        <w:t xml:space="preserve"> </w:t>
      </w:r>
      <w:r w:rsidRPr="00551178">
        <w:rPr>
          <w:rFonts w:cs="TAHER" w:hint="cs"/>
          <w:sz w:val="32"/>
          <w:szCs w:val="32"/>
          <w:rtl/>
        </w:rPr>
        <w:t>لم</w:t>
      </w:r>
      <w:r w:rsidRPr="00551178">
        <w:rPr>
          <w:rFonts w:cs="TAHER"/>
          <w:sz w:val="32"/>
          <w:szCs w:val="32"/>
          <w:rtl/>
        </w:rPr>
        <w:t xml:space="preserve"> </w:t>
      </w:r>
      <w:r w:rsidRPr="00551178">
        <w:rPr>
          <w:rFonts w:cs="TAHER" w:hint="cs"/>
          <w:sz w:val="32"/>
          <w:szCs w:val="32"/>
          <w:rtl/>
        </w:rPr>
        <w:t>ينسخ</w:t>
      </w:r>
      <w:r w:rsidRPr="00551178">
        <w:rPr>
          <w:rFonts w:cs="TAHER"/>
          <w:sz w:val="32"/>
          <w:szCs w:val="32"/>
          <w:rtl/>
        </w:rPr>
        <w:t xml:space="preserve"> </w:t>
      </w:r>
      <w:r w:rsidRPr="00551178">
        <w:rPr>
          <w:rFonts w:cs="TAHER" w:hint="cs"/>
          <w:sz w:val="32"/>
          <w:szCs w:val="32"/>
          <w:rtl/>
        </w:rPr>
        <w:t>فارجعوا</w:t>
      </w:r>
      <w:r w:rsidRPr="00551178">
        <w:rPr>
          <w:rFonts w:cs="TAHER"/>
          <w:sz w:val="32"/>
          <w:szCs w:val="32"/>
          <w:rtl/>
        </w:rPr>
        <w:t xml:space="preserve"> </w:t>
      </w:r>
      <w:r w:rsidRPr="00551178">
        <w:rPr>
          <w:rFonts w:cs="TAHER" w:hint="cs"/>
          <w:sz w:val="32"/>
          <w:szCs w:val="32"/>
          <w:rtl/>
        </w:rPr>
        <w:t>إليه</w:t>
      </w:r>
      <w:r w:rsidRPr="00551178">
        <w:rPr>
          <w:rFonts w:cs="TAHER"/>
          <w:sz w:val="32"/>
          <w:szCs w:val="32"/>
          <w:rtl/>
        </w:rPr>
        <w:t xml:space="preserve"> </w:t>
      </w:r>
      <w:r w:rsidRPr="00551178">
        <w:rPr>
          <w:rFonts w:cs="TAHER" w:hint="cs"/>
          <w:sz w:val="32"/>
          <w:szCs w:val="32"/>
          <w:rtl/>
        </w:rPr>
        <w:t>وحكمّوه</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003A6745" w:rsidRPr="00551178">
        <w:rPr>
          <w:rFonts w:cs="TAHER" w:hint="cs"/>
          <w:sz w:val="32"/>
          <w:szCs w:val="32"/>
          <w:rtl/>
        </w:rPr>
        <w:t>أحوالكم</w:t>
      </w:r>
      <w:r w:rsidRPr="00551178">
        <w:rPr>
          <w:rFonts w:cs="TAHER"/>
          <w:sz w:val="32"/>
          <w:szCs w:val="32"/>
          <w:rtl/>
        </w:rPr>
        <w:t xml:space="preserve"> </w:t>
      </w:r>
      <w:r w:rsidRPr="00551178">
        <w:rPr>
          <w:rFonts w:cs="TAHER" w:hint="cs"/>
          <w:sz w:val="32"/>
          <w:szCs w:val="32"/>
          <w:rtl/>
        </w:rPr>
        <w:t>وطباعكم</w:t>
      </w:r>
      <w:r w:rsidRPr="00551178">
        <w:rPr>
          <w:rFonts w:cs="TAHER"/>
          <w:sz w:val="32"/>
          <w:szCs w:val="32"/>
          <w:rtl/>
        </w:rPr>
        <w:t xml:space="preserve"> </w:t>
      </w:r>
      <w:r w:rsidRPr="00551178">
        <w:rPr>
          <w:rFonts w:cs="TAHER" w:hint="cs"/>
          <w:sz w:val="32"/>
          <w:szCs w:val="32"/>
          <w:rtl/>
        </w:rPr>
        <w:t>وما</w:t>
      </w:r>
      <w:r w:rsidRPr="00551178">
        <w:rPr>
          <w:rFonts w:cs="TAHER"/>
          <w:sz w:val="32"/>
          <w:szCs w:val="32"/>
          <w:rtl/>
        </w:rPr>
        <w:t xml:space="preserve"> </w:t>
      </w:r>
      <w:r w:rsidRPr="00551178">
        <w:rPr>
          <w:rFonts w:cs="TAHER" w:hint="cs"/>
          <w:sz w:val="32"/>
          <w:szCs w:val="32"/>
          <w:rtl/>
        </w:rPr>
        <w:t>الله</w:t>
      </w:r>
      <w:r w:rsidRPr="00551178">
        <w:rPr>
          <w:rFonts w:cs="TAHER"/>
          <w:sz w:val="32"/>
          <w:szCs w:val="32"/>
          <w:rtl/>
        </w:rPr>
        <w:t xml:space="preserve"> </w:t>
      </w:r>
      <w:r w:rsidRPr="00551178">
        <w:rPr>
          <w:rFonts w:cs="TAHER" w:hint="cs"/>
          <w:sz w:val="32"/>
          <w:szCs w:val="32"/>
          <w:rtl/>
        </w:rPr>
        <w:t>بغافل</w:t>
      </w:r>
      <w:r w:rsidRPr="00551178">
        <w:rPr>
          <w:rFonts w:cs="TAHER"/>
          <w:sz w:val="32"/>
          <w:szCs w:val="32"/>
          <w:rtl/>
        </w:rPr>
        <w:t xml:space="preserve"> </w:t>
      </w:r>
      <w:r w:rsidRPr="00551178">
        <w:rPr>
          <w:rFonts w:cs="TAHER" w:hint="cs"/>
          <w:sz w:val="32"/>
          <w:szCs w:val="32"/>
          <w:rtl/>
        </w:rPr>
        <w:t>عما</w:t>
      </w:r>
      <w:r w:rsidRPr="00551178">
        <w:rPr>
          <w:rFonts w:cs="TAHER"/>
          <w:sz w:val="32"/>
          <w:szCs w:val="32"/>
          <w:rtl/>
        </w:rPr>
        <w:t xml:space="preserve"> </w:t>
      </w:r>
      <w:r w:rsidRPr="00551178">
        <w:rPr>
          <w:rFonts w:cs="TAHER" w:hint="cs"/>
          <w:sz w:val="32"/>
          <w:szCs w:val="32"/>
          <w:rtl/>
        </w:rPr>
        <w:t>تعملون</w:t>
      </w:r>
      <w:r w:rsidRPr="00551178">
        <w:rPr>
          <w:rFonts w:cs="TAHER"/>
          <w:sz w:val="32"/>
          <w:szCs w:val="32"/>
          <w:rtl/>
        </w:rPr>
        <w:t xml:space="preserve"> </w:t>
      </w:r>
      <w:r w:rsidRPr="00551178">
        <w:rPr>
          <w:rFonts w:cs="TAHER" w:hint="cs"/>
          <w:sz w:val="32"/>
          <w:szCs w:val="32"/>
          <w:rtl/>
        </w:rPr>
        <w:t>وهذا</w:t>
      </w:r>
      <w:r w:rsidRPr="00551178">
        <w:rPr>
          <w:rFonts w:cs="TAHER"/>
          <w:sz w:val="32"/>
          <w:szCs w:val="32"/>
          <w:rtl/>
        </w:rPr>
        <w:t xml:space="preserve"> </w:t>
      </w:r>
      <w:r w:rsidRPr="00551178">
        <w:rPr>
          <w:rFonts w:cs="TAHER" w:hint="cs"/>
          <w:sz w:val="32"/>
          <w:szCs w:val="32"/>
          <w:rtl/>
        </w:rPr>
        <w:t>الكائن</w:t>
      </w:r>
      <w:r w:rsidRPr="00551178">
        <w:rPr>
          <w:rFonts w:cs="TAHER"/>
          <w:sz w:val="32"/>
          <w:szCs w:val="32"/>
          <w:rtl/>
        </w:rPr>
        <w:t xml:space="preserve"> </w:t>
      </w:r>
      <w:r w:rsidRPr="00551178">
        <w:rPr>
          <w:rFonts w:cs="TAHER" w:hint="cs"/>
          <w:sz w:val="32"/>
          <w:szCs w:val="32"/>
          <w:rtl/>
        </w:rPr>
        <w:t>الحي</w:t>
      </w:r>
      <w:r w:rsidRPr="00551178">
        <w:rPr>
          <w:rFonts w:cs="TAHER"/>
          <w:sz w:val="32"/>
          <w:szCs w:val="32"/>
          <w:rtl/>
        </w:rPr>
        <w:t xml:space="preserve"> </w:t>
      </w:r>
      <w:r w:rsidRPr="00551178">
        <w:rPr>
          <w:rFonts w:cs="TAHER" w:hint="cs"/>
          <w:sz w:val="32"/>
          <w:szCs w:val="32"/>
          <w:rtl/>
        </w:rPr>
        <w:t>هو</w:t>
      </w:r>
      <w:r w:rsidRPr="00551178">
        <w:rPr>
          <w:rFonts w:cs="TAHER"/>
          <w:sz w:val="32"/>
          <w:szCs w:val="32"/>
          <w:rtl/>
        </w:rPr>
        <w:t xml:space="preserve"> </w:t>
      </w:r>
      <w:r w:rsidRPr="00551178">
        <w:rPr>
          <w:rFonts w:cs="TAHER" w:hint="cs"/>
          <w:sz w:val="32"/>
          <w:szCs w:val="32"/>
          <w:rtl/>
        </w:rPr>
        <w:t>الذي</w:t>
      </w:r>
      <w:r w:rsidRPr="00551178">
        <w:rPr>
          <w:rFonts w:cs="TAHER"/>
          <w:sz w:val="32"/>
          <w:szCs w:val="32"/>
          <w:rtl/>
        </w:rPr>
        <w:t xml:space="preserve"> </w:t>
      </w:r>
      <w:r w:rsidRPr="00551178">
        <w:rPr>
          <w:rFonts w:cs="TAHER" w:hint="cs"/>
          <w:sz w:val="32"/>
          <w:szCs w:val="32"/>
          <w:rtl/>
        </w:rPr>
        <w:t>يمنح</w:t>
      </w:r>
      <w:r w:rsidRPr="00551178">
        <w:rPr>
          <w:rFonts w:cs="TAHER"/>
          <w:sz w:val="32"/>
          <w:szCs w:val="32"/>
          <w:rtl/>
        </w:rPr>
        <w:t xml:space="preserve"> </w:t>
      </w:r>
      <w:r w:rsidRPr="00551178">
        <w:rPr>
          <w:rFonts w:cs="TAHER" w:hint="cs"/>
          <w:sz w:val="32"/>
          <w:szCs w:val="32"/>
          <w:rtl/>
        </w:rPr>
        <w:t>الناس</w:t>
      </w:r>
      <w:r w:rsidRPr="00551178">
        <w:rPr>
          <w:rFonts w:cs="TAHER"/>
          <w:sz w:val="32"/>
          <w:szCs w:val="32"/>
          <w:rtl/>
        </w:rPr>
        <w:t xml:space="preserve"> </w:t>
      </w:r>
      <w:r w:rsidRPr="00551178">
        <w:rPr>
          <w:rFonts w:cs="TAHER" w:hint="cs"/>
          <w:sz w:val="32"/>
          <w:szCs w:val="32"/>
          <w:rtl/>
        </w:rPr>
        <w:t>نهوضهم</w:t>
      </w:r>
      <w:r w:rsidRPr="00551178">
        <w:rPr>
          <w:rFonts w:cs="TAHER"/>
          <w:sz w:val="32"/>
          <w:szCs w:val="32"/>
          <w:rtl/>
        </w:rPr>
        <w:t xml:space="preserve"> </w:t>
      </w:r>
      <w:r w:rsidRPr="00551178">
        <w:rPr>
          <w:rFonts w:cs="TAHER" w:hint="cs"/>
          <w:sz w:val="32"/>
          <w:szCs w:val="32"/>
          <w:rtl/>
        </w:rPr>
        <w:t>إلى</w:t>
      </w:r>
      <w:r w:rsidRPr="00551178">
        <w:rPr>
          <w:rFonts w:cs="TAHER"/>
          <w:sz w:val="32"/>
          <w:szCs w:val="32"/>
          <w:rtl/>
        </w:rPr>
        <w:t xml:space="preserve"> </w:t>
      </w:r>
      <w:r w:rsidRPr="00551178">
        <w:rPr>
          <w:rFonts w:cs="TAHER" w:hint="cs"/>
          <w:sz w:val="32"/>
          <w:szCs w:val="32"/>
          <w:rtl/>
        </w:rPr>
        <w:t>مقاضاة</w:t>
      </w:r>
      <w:r w:rsidRPr="00551178">
        <w:rPr>
          <w:rFonts w:cs="TAHER"/>
          <w:sz w:val="32"/>
          <w:szCs w:val="32"/>
          <w:rtl/>
        </w:rPr>
        <w:t xml:space="preserve"> </w:t>
      </w:r>
      <w:r w:rsidRPr="00551178">
        <w:rPr>
          <w:rFonts w:cs="TAHER" w:hint="cs"/>
          <w:sz w:val="32"/>
          <w:szCs w:val="32"/>
          <w:rtl/>
        </w:rPr>
        <w:t>الزمن</w:t>
      </w:r>
      <w:r w:rsidRPr="00551178">
        <w:rPr>
          <w:rFonts w:cs="TAHER"/>
          <w:sz w:val="32"/>
          <w:szCs w:val="32"/>
          <w:rtl/>
        </w:rPr>
        <w:t xml:space="preserve"> </w:t>
      </w:r>
      <w:r w:rsidRPr="00551178">
        <w:rPr>
          <w:rFonts w:cs="TAHER" w:hint="cs"/>
          <w:sz w:val="32"/>
          <w:szCs w:val="32"/>
          <w:rtl/>
        </w:rPr>
        <w:t>ما</w:t>
      </w:r>
      <w:r w:rsidRPr="00551178">
        <w:rPr>
          <w:rFonts w:cs="TAHER"/>
          <w:sz w:val="32"/>
          <w:szCs w:val="32"/>
          <w:rtl/>
        </w:rPr>
        <w:t xml:space="preserve"> </w:t>
      </w:r>
      <w:r w:rsidRPr="00551178">
        <w:rPr>
          <w:rFonts w:cs="TAHER" w:hint="cs"/>
          <w:sz w:val="32"/>
          <w:szCs w:val="32"/>
          <w:rtl/>
        </w:rPr>
        <w:t>سلب</w:t>
      </w:r>
      <w:r w:rsidRPr="00551178">
        <w:rPr>
          <w:rFonts w:cs="TAHER"/>
          <w:sz w:val="32"/>
          <w:szCs w:val="32"/>
          <w:rtl/>
        </w:rPr>
        <w:t xml:space="preserve"> </w:t>
      </w:r>
      <w:r w:rsidRPr="00551178">
        <w:rPr>
          <w:rFonts w:cs="TAHER" w:hint="cs"/>
          <w:sz w:val="32"/>
          <w:szCs w:val="32"/>
          <w:rtl/>
        </w:rPr>
        <w:t>منهم</w:t>
      </w:r>
      <w:r w:rsidRPr="00551178">
        <w:rPr>
          <w:rFonts w:cs="TAHER"/>
          <w:sz w:val="32"/>
          <w:szCs w:val="32"/>
          <w:rtl/>
        </w:rPr>
        <w:t xml:space="preserve"> </w:t>
      </w:r>
      <w:r w:rsidRPr="00551178">
        <w:rPr>
          <w:rFonts w:cs="TAHER" w:hint="cs"/>
          <w:sz w:val="32"/>
          <w:szCs w:val="32"/>
          <w:rtl/>
        </w:rPr>
        <w:t>حيث</w:t>
      </w:r>
      <w:r w:rsidRPr="00551178">
        <w:rPr>
          <w:rFonts w:cs="TAHER"/>
          <w:sz w:val="32"/>
          <w:szCs w:val="32"/>
          <w:rtl/>
        </w:rPr>
        <w:t xml:space="preserve"> </w:t>
      </w:r>
      <w:r w:rsidRPr="00551178">
        <w:rPr>
          <w:rFonts w:cs="TAHER" w:hint="cs"/>
          <w:sz w:val="32"/>
          <w:szCs w:val="32"/>
          <w:rtl/>
        </w:rPr>
        <w:t>يتقدمون</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سواهم</w:t>
      </w:r>
      <w:r w:rsidRPr="00551178">
        <w:rPr>
          <w:rFonts w:cs="TAHER"/>
          <w:sz w:val="32"/>
          <w:szCs w:val="32"/>
          <w:rtl/>
        </w:rPr>
        <w:t xml:space="preserve"> </w:t>
      </w:r>
      <w:r w:rsidRPr="00551178">
        <w:rPr>
          <w:rFonts w:cs="TAHER" w:hint="cs"/>
          <w:sz w:val="32"/>
          <w:szCs w:val="32"/>
          <w:rtl/>
        </w:rPr>
        <w:t>ويحافظون</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حقوقهم،</w:t>
      </w:r>
      <w:r w:rsidRPr="00551178">
        <w:rPr>
          <w:rFonts w:cs="TAHER"/>
          <w:sz w:val="32"/>
          <w:szCs w:val="32"/>
          <w:rtl/>
        </w:rPr>
        <w:t xml:space="preserve"> </w:t>
      </w:r>
      <w:r w:rsidRPr="00551178">
        <w:rPr>
          <w:rFonts w:cs="TAHER" w:hint="cs"/>
          <w:sz w:val="32"/>
          <w:szCs w:val="32"/>
          <w:rtl/>
        </w:rPr>
        <w:t>فلو</w:t>
      </w:r>
      <w:r w:rsidRPr="00551178">
        <w:rPr>
          <w:rFonts w:cs="TAHER"/>
          <w:sz w:val="32"/>
          <w:szCs w:val="32"/>
          <w:rtl/>
        </w:rPr>
        <w:t xml:space="preserve"> </w:t>
      </w:r>
      <w:r w:rsidRPr="00551178">
        <w:rPr>
          <w:rFonts w:cs="TAHER" w:hint="cs"/>
          <w:sz w:val="32"/>
          <w:szCs w:val="32"/>
          <w:rtl/>
        </w:rPr>
        <w:t>استلهمت</w:t>
      </w:r>
      <w:r w:rsidRPr="00551178">
        <w:rPr>
          <w:rFonts w:cs="TAHER"/>
          <w:sz w:val="32"/>
          <w:szCs w:val="32"/>
          <w:rtl/>
        </w:rPr>
        <w:t xml:space="preserve"> </w:t>
      </w:r>
      <w:r w:rsidRPr="00551178">
        <w:rPr>
          <w:rFonts w:cs="TAHER" w:hint="cs"/>
          <w:sz w:val="32"/>
          <w:szCs w:val="32"/>
          <w:rtl/>
        </w:rPr>
        <w:t>معاني</w:t>
      </w:r>
      <w:r w:rsidRPr="00551178">
        <w:rPr>
          <w:rFonts w:cs="TAHER"/>
          <w:sz w:val="32"/>
          <w:szCs w:val="32"/>
          <w:rtl/>
        </w:rPr>
        <w:t xml:space="preserve"> </w:t>
      </w:r>
      <w:r w:rsidRPr="00551178">
        <w:rPr>
          <w:rFonts w:cs="TAHER" w:hint="cs"/>
          <w:sz w:val="32"/>
          <w:szCs w:val="32"/>
          <w:rtl/>
        </w:rPr>
        <w:t>القرآن</w:t>
      </w:r>
      <w:r w:rsidRPr="00551178">
        <w:rPr>
          <w:rFonts w:cs="TAHER"/>
          <w:sz w:val="32"/>
          <w:szCs w:val="32"/>
          <w:rtl/>
        </w:rPr>
        <w:t xml:space="preserve"> </w:t>
      </w:r>
      <w:r w:rsidRPr="00551178">
        <w:rPr>
          <w:rFonts w:cs="TAHER" w:hint="cs"/>
          <w:sz w:val="32"/>
          <w:szCs w:val="32"/>
          <w:rtl/>
        </w:rPr>
        <w:t>الكريم</w:t>
      </w:r>
      <w:r w:rsidRPr="00551178">
        <w:rPr>
          <w:rFonts w:cs="TAHER"/>
          <w:sz w:val="32"/>
          <w:szCs w:val="32"/>
          <w:rtl/>
        </w:rPr>
        <w:t xml:space="preserve"> </w:t>
      </w:r>
      <w:r w:rsidRPr="00551178">
        <w:rPr>
          <w:rFonts w:cs="TAHER" w:hint="cs"/>
          <w:sz w:val="32"/>
          <w:szCs w:val="32"/>
          <w:rtl/>
        </w:rPr>
        <w:t>وأحييت</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نفوس</w:t>
      </w:r>
      <w:r w:rsidRPr="00551178">
        <w:rPr>
          <w:rFonts w:cs="TAHER"/>
          <w:sz w:val="32"/>
          <w:szCs w:val="32"/>
          <w:rtl/>
        </w:rPr>
        <w:t xml:space="preserve"> </w:t>
      </w:r>
      <w:r w:rsidRPr="00551178">
        <w:rPr>
          <w:rFonts w:cs="TAHER" w:hint="cs"/>
          <w:sz w:val="32"/>
          <w:szCs w:val="32"/>
          <w:rtl/>
        </w:rPr>
        <w:t>المؤمنين</w:t>
      </w:r>
      <w:r w:rsidRPr="00551178">
        <w:rPr>
          <w:rFonts w:cs="TAHER"/>
          <w:sz w:val="32"/>
          <w:szCs w:val="32"/>
          <w:rtl/>
        </w:rPr>
        <w:t xml:space="preserve"> </w:t>
      </w:r>
      <w:r w:rsidRPr="00551178">
        <w:rPr>
          <w:rFonts w:cs="TAHER" w:hint="cs"/>
          <w:sz w:val="32"/>
          <w:szCs w:val="32"/>
          <w:rtl/>
        </w:rPr>
        <w:t>لرأينا</w:t>
      </w:r>
      <w:r w:rsidRPr="00551178">
        <w:rPr>
          <w:rFonts w:cs="TAHER"/>
          <w:sz w:val="32"/>
          <w:szCs w:val="32"/>
          <w:rtl/>
        </w:rPr>
        <w:t xml:space="preserve"> </w:t>
      </w:r>
      <w:r w:rsidRPr="00551178">
        <w:rPr>
          <w:rFonts w:cs="TAHER" w:hint="cs"/>
          <w:sz w:val="32"/>
          <w:szCs w:val="32"/>
          <w:rtl/>
        </w:rPr>
        <w:t>لذلك</w:t>
      </w:r>
      <w:r w:rsidRPr="00551178">
        <w:rPr>
          <w:rFonts w:cs="TAHER"/>
          <w:sz w:val="32"/>
          <w:szCs w:val="32"/>
          <w:rtl/>
        </w:rPr>
        <w:t xml:space="preserve"> </w:t>
      </w:r>
      <w:r w:rsidRPr="00551178">
        <w:rPr>
          <w:rFonts w:cs="TAHER" w:hint="cs"/>
          <w:sz w:val="32"/>
          <w:szCs w:val="32"/>
          <w:rtl/>
        </w:rPr>
        <w:t>أثراً</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هذه</w:t>
      </w:r>
      <w:r w:rsidRPr="00551178">
        <w:rPr>
          <w:rFonts w:cs="TAHER"/>
          <w:sz w:val="32"/>
          <w:szCs w:val="32"/>
          <w:rtl/>
        </w:rPr>
        <w:t xml:space="preserve"> </w:t>
      </w:r>
      <w:r w:rsidRPr="00551178">
        <w:rPr>
          <w:rFonts w:cs="TAHER" w:hint="cs"/>
          <w:sz w:val="32"/>
          <w:szCs w:val="32"/>
          <w:rtl/>
        </w:rPr>
        <w:t>الدنيا</w:t>
      </w:r>
      <w:r w:rsidRPr="00551178">
        <w:rPr>
          <w:rFonts w:cs="TAHER"/>
          <w:sz w:val="32"/>
          <w:szCs w:val="32"/>
          <w:rtl/>
        </w:rPr>
        <w:t xml:space="preserve"> </w:t>
      </w:r>
      <w:r w:rsidRPr="00551178">
        <w:rPr>
          <w:rFonts w:cs="TAHER" w:hint="cs"/>
          <w:sz w:val="32"/>
          <w:szCs w:val="32"/>
          <w:rtl/>
        </w:rPr>
        <w:t>وهو</w:t>
      </w:r>
      <w:r w:rsidRPr="00551178">
        <w:rPr>
          <w:rFonts w:cs="TAHER"/>
          <w:sz w:val="32"/>
          <w:szCs w:val="32"/>
          <w:rtl/>
        </w:rPr>
        <w:t xml:space="preserve"> </w:t>
      </w:r>
      <w:r w:rsidRPr="00551178">
        <w:rPr>
          <w:rFonts w:cs="TAHER" w:hint="cs"/>
          <w:sz w:val="32"/>
          <w:szCs w:val="32"/>
          <w:rtl/>
        </w:rPr>
        <w:t>مجد</w:t>
      </w:r>
      <w:r w:rsidRPr="00551178">
        <w:rPr>
          <w:rFonts w:cs="TAHER"/>
          <w:sz w:val="32"/>
          <w:szCs w:val="32"/>
          <w:rtl/>
        </w:rPr>
        <w:t xml:space="preserve"> </w:t>
      </w:r>
      <w:r w:rsidRPr="00551178">
        <w:rPr>
          <w:rFonts w:cs="TAHER" w:hint="cs"/>
          <w:sz w:val="32"/>
          <w:szCs w:val="32"/>
          <w:rtl/>
        </w:rPr>
        <w:t>الله</w:t>
      </w:r>
      <w:r w:rsidRPr="00551178">
        <w:rPr>
          <w:rFonts w:cs="TAHER"/>
          <w:sz w:val="32"/>
          <w:szCs w:val="32"/>
          <w:rtl/>
        </w:rPr>
        <w:t xml:space="preserve"> </w:t>
      </w:r>
      <w:r w:rsidRPr="00551178">
        <w:rPr>
          <w:rFonts w:cs="TAHER" w:hint="cs"/>
          <w:sz w:val="32"/>
          <w:szCs w:val="32"/>
          <w:rtl/>
        </w:rPr>
        <w:t>الأكبر</w:t>
      </w:r>
      <w:r w:rsidRPr="00551178">
        <w:rPr>
          <w:rFonts w:cs="TAHER"/>
          <w:sz w:val="32"/>
          <w:szCs w:val="32"/>
          <w:rtl/>
        </w:rPr>
        <w:t>"</w:t>
      </w:r>
      <w:r w:rsidR="003A6745">
        <w:rPr>
          <w:rStyle w:val="a4"/>
          <w:rFonts w:cs="TAHER"/>
          <w:sz w:val="32"/>
          <w:szCs w:val="32"/>
          <w:rtl/>
        </w:rPr>
        <w:footnoteReference w:id="174"/>
      </w:r>
      <w:r w:rsidRPr="00551178">
        <w:rPr>
          <w:rFonts w:cs="TAHER"/>
          <w:sz w:val="32"/>
          <w:szCs w:val="32"/>
          <w:rtl/>
        </w:rPr>
        <w:t xml:space="preserve"> </w:t>
      </w:r>
      <w:r w:rsidRPr="00551178">
        <w:rPr>
          <w:rFonts w:cs="TAHER" w:hint="cs"/>
          <w:sz w:val="32"/>
          <w:szCs w:val="32"/>
          <w:rtl/>
        </w:rPr>
        <w:t>وهو</w:t>
      </w:r>
      <w:r w:rsidRPr="00551178">
        <w:rPr>
          <w:rFonts w:cs="TAHER"/>
          <w:sz w:val="32"/>
          <w:szCs w:val="32"/>
          <w:rtl/>
        </w:rPr>
        <w:t xml:space="preserve"> </w:t>
      </w:r>
      <w:r w:rsidRPr="00551178">
        <w:rPr>
          <w:rFonts w:cs="TAHER" w:hint="cs"/>
          <w:sz w:val="32"/>
          <w:szCs w:val="32"/>
          <w:rtl/>
        </w:rPr>
        <w:t>انطلق</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حركته</w:t>
      </w:r>
      <w:r w:rsidRPr="00551178">
        <w:rPr>
          <w:rFonts w:cs="TAHER"/>
          <w:sz w:val="32"/>
          <w:szCs w:val="32"/>
          <w:rtl/>
        </w:rPr>
        <w:t xml:space="preserve"> </w:t>
      </w:r>
      <w:r w:rsidRPr="00551178">
        <w:rPr>
          <w:rFonts w:cs="TAHER" w:hint="cs"/>
          <w:sz w:val="32"/>
          <w:szCs w:val="32"/>
          <w:rtl/>
        </w:rPr>
        <w:t>الدينية</w:t>
      </w:r>
      <w:r w:rsidRPr="00551178">
        <w:rPr>
          <w:rFonts w:cs="TAHER"/>
          <w:sz w:val="32"/>
          <w:szCs w:val="32"/>
          <w:rtl/>
        </w:rPr>
        <w:t xml:space="preserve"> </w:t>
      </w:r>
      <w:r w:rsidRPr="00551178">
        <w:rPr>
          <w:rFonts w:cs="TAHER" w:hint="cs"/>
          <w:sz w:val="32"/>
          <w:szCs w:val="32"/>
          <w:rtl/>
        </w:rPr>
        <w:t>للاهتمام</w:t>
      </w:r>
      <w:r w:rsidRPr="00551178">
        <w:rPr>
          <w:rFonts w:cs="TAHER"/>
          <w:sz w:val="32"/>
          <w:szCs w:val="32"/>
          <w:rtl/>
        </w:rPr>
        <w:t xml:space="preserve"> </w:t>
      </w:r>
      <w:r w:rsidRPr="00551178">
        <w:rPr>
          <w:rFonts w:cs="TAHER" w:hint="cs"/>
          <w:sz w:val="32"/>
          <w:szCs w:val="32"/>
          <w:rtl/>
        </w:rPr>
        <w:t>بقلع</w:t>
      </w:r>
      <w:r w:rsidRPr="00551178">
        <w:rPr>
          <w:rFonts w:cs="TAHER"/>
          <w:sz w:val="32"/>
          <w:szCs w:val="32"/>
          <w:rtl/>
        </w:rPr>
        <w:t xml:space="preserve"> </w:t>
      </w:r>
      <w:r w:rsidRPr="00551178">
        <w:rPr>
          <w:rFonts w:cs="TAHER" w:hint="cs"/>
          <w:sz w:val="32"/>
          <w:szCs w:val="32"/>
          <w:rtl/>
        </w:rPr>
        <w:t>ما</w:t>
      </w:r>
      <w:r w:rsidRPr="00551178">
        <w:rPr>
          <w:rFonts w:cs="TAHER"/>
          <w:sz w:val="32"/>
          <w:szCs w:val="32"/>
          <w:rtl/>
        </w:rPr>
        <w:t xml:space="preserve"> </w:t>
      </w:r>
      <w:r w:rsidRPr="00551178">
        <w:rPr>
          <w:rFonts w:cs="TAHER" w:hint="cs"/>
          <w:sz w:val="32"/>
          <w:szCs w:val="32"/>
          <w:rtl/>
        </w:rPr>
        <w:t>رسخ</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أذهان</w:t>
      </w:r>
      <w:r w:rsidRPr="00551178">
        <w:rPr>
          <w:rFonts w:cs="TAHER"/>
          <w:sz w:val="32"/>
          <w:szCs w:val="32"/>
          <w:rtl/>
        </w:rPr>
        <w:t xml:space="preserve"> </w:t>
      </w:r>
      <w:r w:rsidRPr="00551178">
        <w:rPr>
          <w:rFonts w:cs="TAHER" w:hint="cs"/>
          <w:sz w:val="32"/>
          <w:szCs w:val="32"/>
          <w:rtl/>
        </w:rPr>
        <w:t>الخواص</w:t>
      </w:r>
      <w:r w:rsidRPr="00551178">
        <w:rPr>
          <w:rFonts w:cs="TAHER"/>
          <w:sz w:val="32"/>
          <w:szCs w:val="32"/>
          <w:rtl/>
        </w:rPr>
        <w:t xml:space="preserve"> </w:t>
      </w:r>
      <w:r w:rsidRPr="00551178">
        <w:rPr>
          <w:rFonts w:cs="TAHER" w:hint="cs"/>
          <w:sz w:val="32"/>
          <w:szCs w:val="32"/>
          <w:rtl/>
        </w:rPr>
        <w:t>والعوام</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فهم</w:t>
      </w:r>
      <w:r w:rsidRPr="00551178">
        <w:rPr>
          <w:rFonts w:cs="TAHER"/>
          <w:sz w:val="32"/>
          <w:szCs w:val="32"/>
          <w:rtl/>
        </w:rPr>
        <w:t xml:space="preserve"> </w:t>
      </w:r>
      <w:r w:rsidRPr="00551178">
        <w:rPr>
          <w:rFonts w:cs="TAHER" w:hint="cs"/>
          <w:sz w:val="32"/>
          <w:szCs w:val="32"/>
          <w:rtl/>
        </w:rPr>
        <w:t>بعض</w:t>
      </w:r>
      <w:r w:rsidRPr="00551178">
        <w:rPr>
          <w:rFonts w:cs="TAHER"/>
          <w:sz w:val="32"/>
          <w:szCs w:val="32"/>
          <w:rtl/>
        </w:rPr>
        <w:t xml:space="preserve"> </w:t>
      </w:r>
      <w:r w:rsidRPr="00551178">
        <w:rPr>
          <w:rFonts w:cs="TAHER" w:hint="cs"/>
          <w:sz w:val="32"/>
          <w:szCs w:val="32"/>
          <w:rtl/>
        </w:rPr>
        <w:t>العقائد</w:t>
      </w:r>
      <w:r w:rsidRPr="00551178">
        <w:rPr>
          <w:rFonts w:cs="TAHER"/>
          <w:sz w:val="32"/>
          <w:szCs w:val="32"/>
          <w:rtl/>
        </w:rPr>
        <w:t xml:space="preserve"> </w:t>
      </w:r>
      <w:r w:rsidRPr="00551178">
        <w:rPr>
          <w:rFonts w:cs="TAHER" w:hint="cs"/>
          <w:sz w:val="32"/>
          <w:szCs w:val="32"/>
          <w:rtl/>
        </w:rPr>
        <w:t>والنصوص</w:t>
      </w:r>
      <w:r w:rsidRPr="00551178">
        <w:rPr>
          <w:rFonts w:cs="TAHER"/>
          <w:sz w:val="32"/>
          <w:szCs w:val="32"/>
          <w:rtl/>
        </w:rPr>
        <w:t xml:space="preserve"> </w:t>
      </w:r>
      <w:r w:rsidRPr="00551178">
        <w:rPr>
          <w:rFonts w:cs="TAHER" w:hint="cs"/>
          <w:sz w:val="32"/>
          <w:szCs w:val="32"/>
          <w:rtl/>
        </w:rPr>
        <w:t>الدينية</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غير</w:t>
      </w:r>
      <w:r w:rsidRPr="00551178">
        <w:rPr>
          <w:rFonts w:cs="TAHER"/>
          <w:sz w:val="32"/>
          <w:szCs w:val="32"/>
          <w:rtl/>
        </w:rPr>
        <w:t xml:space="preserve"> </w:t>
      </w:r>
      <w:r w:rsidRPr="00551178">
        <w:rPr>
          <w:rFonts w:cs="TAHER" w:hint="cs"/>
          <w:sz w:val="32"/>
          <w:szCs w:val="32"/>
          <w:rtl/>
        </w:rPr>
        <w:t>وجهها</w:t>
      </w:r>
      <w:r w:rsidRPr="00551178">
        <w:rPr>
          <w:rFonts w:cs="TAHER"/>
          <w:sz w:val="32"/>
          <w:szCs w:val="32"/>
          <w:rtl/>
        </w:rPr>
        <w:t xml:space="preserve"> </w:t>
      </w:r>
      <w:r w:rsidRPr="00551178">
        <w:rPr>
          <w:rFonts w:cs="TAHER" w:hint="cs"/>
          <w:sz w:val="32"/>
          <w:szCs w:val="32"/>
          <w:rtl/>
        </w:rPr>
        <w:t>الحقيقي</w:t>
      </w:r>
      <w:r w:rsidRPr="00551178">
        <w:rPr>
          <w:rFonts w:cs="TAHER"/>
          <w:sz w:val="32"/>
          <w:szCs w:val="32"/>
          <w:rtl/>
        </w:rPr>
        <w:t xml:space="preserve"> "</w:t>
      </w:r>
      <w:r w:rsidRPr="00551178">
        <w:rPr>
          <w:rFonts w:cs="TAHER" w:hint="cs"/>
          <w:sz w:val="32"/>
          <w:szCs w:val="32"/>
          <w:rtl/>
        </w:rPr>
        <w:t>مثل</w:t>
      </w:r>
      <w:r w:rsidRPr="00551178">
        <w:rPr>
          <w:rFonts w:cs="TAHER"/>
          <w:sz w:val="32"/>
          <w:szCs w:val="32"/>
          <w:rtl/>
        </w:rPr>
        <w:t xml:space="preserve"> </w:t>
      </w:r>
      <w:r w:rsidRPr="00551178">
        <w:rPr>
          <w:rFonts w:cs="TAHER" w:hint="cs"/>
          <w:sz w:val="32"/>
          <w:szCs w:val="32"/>
          <w:rtl/>
        </w:rPr>
        <w:t>حملهم</w:t>
      </w:r>
      <w:r w:rsidRPr="00551178">
        <w:rPr>
          <w:rFonts w:cs="TAHER"/>
          <w:sz w:val="32"/>
          <w:szCs w:val="32"/>
          <w:rtl/>
        </w:rPr>
        <w:t xml:space="preserve"> </w:t>
      </w:r>
      <w:r w:rsidRPr="00551178">
        <w:rPr>
          <w:rFonts w:cs="TAHER" w:hint="cs"/>
          <w:sz w:val="32"/>
          <w:szCs w:val="32"/>
          <w:rtl/>
        </w:rPr>
        <w:t>القضاء</w:t>
      </w:r>
      <w:r w:rsidRPr="00551178">
        <w:rPr>
          <w:rFonts w:cs="TAHER"/>
          <w:sz w:val="32"/>
          <w:szCs w:val="32"/>
          <w:rtl/>
        </w:rPr>
        <w:t xml:space="preserve"> </w:t>
      </w:r>
      <w:r w:rsidRPr="00551178">
        <w:rPr>
          <w:rFonts w:cs="TAHER" w:hint="cs"/>
          <w:sz w:val="32"/>
          <w:szCs w:val="32"/>
          <w:rtl/>
        </w:rPr>
        <w:t>والقدر</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معنى</w:t>
      </w:r>
      <w:r w:rsidRPr="00551178">
        <w:rPr>
          <w:rFonts w:cs="TAHER"/>
          <w:sz w:val="32"/>
          <w:szCs w:val="32"/>
          <w:rtl/>
        </w:rPr>
        <w:t xml:space="preserve"> </w:t>
      </w:r>
      <w:r w:rsidRPr="00551178">
        <w:rPr>
          <w:rFonts w:cs="TAHER" w:hint="cs"/>
          <w:sz w:val="32"/>
          <w:szCs w:val="32"/>
          <w:rtl/>
        </w:rPr>
        <w:t>يوجب</w:t>
      </w:r>
      <w:r w:rsidRPr="00551178">
        <w:rPr>
          <w:rFonts w:cs="TAHER"/>
          <w:sz w:val="32"/>
          <w:szCs w:val="32"/>
          <w:rtl/>
        </w:rPr>
        <w:t xml:space="preserve"> </w:t>
      </w:r>
      <w:r w:rsidRPr="00551178">
        <w:rPr>
          <w:rFonts w:cs="TAHER" w:hint="cs"/>
          <w:sz w:val="32"/>
          <w:szCs w:val="32"/>
          <w:rtl/>
        </w:rPr>
        <w:t>ألاّ</w:t>
      </w:r>
      <w:r w:rsidRPr="00551178">
        <w:rPr>
          <w:rFonts w:cs="TAHER"/>
          <w:sz w:val="32"/>
          <w:szCs w:val="32"/>
          <w:rtl/>
        </w:rPr>
        <w:t xml:space="preserve"> </w:t>
      </w:r>
      <w:r w:rsidRPr="00551178">
        <w:rPr>
          <w:rFonts w:cs="TAHER" w:hint="cs"/>
          <w:sz w:val="32"/>
          <w:szCs w:val="32"/>
          <w:rtl/>
        </w:rPr>
        <w:t>يتحركوا،</w:t>
      </w:r>
      <w:r w:rsidRPr="00551178">
        <w:rPr>
          <w:rFonts w:cs="TAHER"/>
          <w:sz w:val="32"/>
          <w:szCs w:val="32"/>
          <w:rtl/>
        </w:rPr>
        <w:t xml:space="preserve"> </w:t>
      </w:r>
      <w:r w:rsidRPr="00551178">
        <w:rPr>
          <w:rFonts w:cs="TAHER" w:hint="cs"/>
          <w:sz w:val="32"/>
          <w:szCs w:val="32"/>
          <w:rtl/>
        </w:rPr>
        <w:t>ومثل</w:t>
      </w:r>
      <w:r w:rsidRPr="00551178">
        <w:rPr>
          <w:rFonts w:cs="TAHER"/>
          <w:sz w:val="32"/>
          <w:szCs w:val="32"/>
          <w:rtl/>
        </w:rPr>
        <w:t xml:space="preserve"> </w:t>
      </w:r>
      <w:r w:rsidRPr="00551178">
        <w:rPr>
          <w:rFonts w:cs="TAHER" w:hint="cs"/>
          <w:sz w:val="32"/>
          <w:szCs w:val="32"/>
          <w:rtl/>
        </w:rPr>
        <w:t>فهم</w:t>
      </w:r>
      <w:r w:rsidRPr="00551178">
        <w:rPr>
          <w:rFonts w:cs="TAHER"/>
          <w:sz w:val="32"/>
          <w:szCs w:val="32"/>
          <w:rtl/>
        </w:rPr>
        <w:t xml:space="preserve"> </w:t>
      </w:r>
      <w:r w:rsidRPr="00551178">
        <w:rPr>
          <w:rFonts w:cs="TAHER" w:hint="cs"/>
          <w:sz w:val="32"/>
          <w:szCs w:val="32"/>
          <w:rtl/>
        </w:rPr>
        <w:t>لبعض</w:t>
      </w:r>
      <w:r w:rsidRPr="00551178">
        <w:rPr>
          <w:rFonts w:cs="TAHER"/>
          <w:sz w:val="32"/>
          <w:szCs w:val="32"/>
          <w:rtl/>
        </w:rPr>
        <w:t xml:space="preserve"> </w:t>
      </w:r>
      <w:r w:rsidRPr="00551178">
        <w:rPr>
          <w:rFonts w:cs="TAHER" w:hint="cs"/>
          <w:sz w:val="32"/>
          <w:szCs w:val="32"/>
          <w:rtl/>
        </w:rPr>
        <w:t>الأحاديث</w:t>
      </w:r>
      <w:r w:rsidRPr="00551178">
        <w:rPr>
          <w:rFonts w:cs="TAHER"/>
          <w:sz w:val="32"/>
          <w:szCs w:val="32"/>
          <w:rtl/>
        </w:rPr>
        <w:t xml:space="preserve"> </w:t>
      </w:r>
      <w:r w:rsidRPr="00551178">
        <w:rPr>
          <w:rFonts w:cs="TAHER" w:hint="cs"/>
          <w:sz w:val="32"/>
          <w:szCs w:val="32"/>
          <w:rtl/>
        </w:rPr>
        <w:t>الشريفة</w:t>
      </w:r>
      <w:r w:rsidRPr="00551178">
        <w:rPr>
          <w:rFonts w:cs="TAHER"/>
          <w:sz w:val="32"/>
          <w:szCs w:val="32"/>
          <w:rtl/>
        </w:rPr>
        <w:t xml:space="preserve"> </w:t>
      </w:r>
      <w:r w:rsidRPr="00551178">
        <w:rPr>
          <w:rFonts w:cs="TAHER" w:hint="cs"/>
          <w:sz w:val="32"/>
          <w:szCs w:val="32"/>
          <w:rtl/>
        </w:rPr>
        <w:t>الدالة</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فساد</w:t>
      </w:r>
      <w:r w:rsidRPr="00551178">
        <w:rPr>
          <w:rFonts w:cs="TAHER"/>
          <w:sz w:val="32"/>
          <w:szCs w:val="32"/>
          <w:rtl/>
        </w:rPr>
        <w:t xml:space="preserve"> </w:t>
      </w:r>
      <w:r w:rsidRPr="00551178">
        <w:rPr>
          <w:rFonts w:cs="TAHER" w:hint="cs"/>
          <w:sz w:val="32"/>
          <w:szCs w:val="32"/>
          <w:rtl/>
        </w:rPr>
        <w:t>آخر</w:t>
      </w:r>
      <w:r w:rsidRPr="00551178">
        <w:rPr>
          <w:rFonts w:cs="TAHER"/>
          <w:sz w:val="32"/>
          <w:szCs w:val="32"/>
          <w:rtl/>
        </w:rPr>
        <w:t xml:space="preserve"> </w:t>
      </w:r>
      <w:r w:rsidRPr="00551178">
        <w:rPr>
          <w:rFonts w:cs="TAHER" w:hint="cs"/>
          <w:sz w:val="32"/>
          <w:szCs w:val="32"/>
          <w:rtl/>
        </w:rPr>
        <w:t>الزمان</w:t>
      </w:r>
      <w:r w:rsidRPr="00551178">
        <w:rPr>
          <w:rFonts w:cs="TAHER"/>
          <w:sz w:val="32"/>
          <w:szCs w:val="32"/>
          <w:rtl/>
        </w:rPr>
        <w:t xml:space="preserve"> </w:t>
      </w:r>
      <w:r w:rsidRPr="00551178">
        <w:rPr>
          <w:rFonts w:cs="TAHER" w:hint="cs"/>
          <w:sz w:val="32"/>
          <w:szCs w:val="32"/>
          <w:rtl/>
        </w:rPr>
        <w:t>الذي</w:t>
      </w:r>
      <w:r w:rsidRPr="00551178">
        <w:rPr>
          <w:rFonts w:cs="TAHER"/>
          <w:sz w:val="32"/>
          <w:szCs w:val="32"/>
          <w:rtl/>
        </w:rPr>
        <w:t xml:space="preserve"> </w:t>
      </w:r>
      <w:r w:rsidRPr="00551178">
        <w:rPr>
          <w:rFonts w:cs="TAHER" w:hint="cs"/>
          <w:sz w:val="32"/>
          <w:szCs w:val="32"/>
          <w:rtl/>
        </w:rPr>
        <w:t>حملهم</w:t>
      </w:r>
      <w:r w:rsidRPr="00551178">
        <w:rPr>
          <w:rFonts w:cs="TAHER"/>
          <w:sz w:val="32"/>
          <w:szCs w:val="32"/>
          <w:rtl/>
        </w:rPr>
        <w:t xml:space="preserve"> </w:t>
      </w:r>
      <w:r w:rsidRPr="00551178">
        <w:rPr>
          <w:rFonts w:cs="TAHER" w:hint="cs"/>
          <w:sz w:val="32"/>
          <w:szCs w:val="32"/>
          <w:rtl/>
        </w:rPr>
        <w:lastRenderedPageBreak/>
        <w:t>على</w:t>
      </w:r>
      <w:r w:rsidRPr="00551178">
        <w:rPr>
          <w:rFonts w:cs="TAHER"/>
          <w:sz w:val="32"/>
          <w:szCs w:val="32"/>
          <w:rtl/>
        </w:rPr>
        <w:t xml:space="preserve"> </w:t>
      </w:r>
      <w:r w:rsidRPr="00551178">
        <w:rPr>
          <w:rFonts w:cs="TAHER" w:hint="cs"/>
          <w:sz w:val="32"/>
          <w:szCs w:val="32"/>
          <w:rtl/>
        </w:rPr>
        <w:t>عدم</w:t>
      </w:r>
      <w:r w:rsidRPr="00551178">
        <w:rPr>
          <w:rFonts w:cs="TAHER"/>
          <w:sz w:val="32"/>
          <w:szCs w:val="32"/>
          <w:rtl/>
        </w:rPr>
        <w:t xml:space="preserve"> </w:t>
      </w:r>
      <w:r w:rsidRPr="00551178">
        <w:rPr>
          <w:rFonts w:cs="TAHER" w:hint="cs"/>
          <w:sz w:val="32"/>
          <w:szCs w:val="32"/>
          <w:rtl/>
        </w:rPr>
        <w:t>السعي</w:t>
      </w:r>
      <w:r w:rsidRPr="00551178">
        <w:rPr>
          <w:rFonts w:cs="TAHER"/>
          <w:sz w:val="32"/>
          <w:szCs w:val="32"/>
          <w:rtl/>
        </w:rPr>
        <w:t xml:space="preserve"> </w:t>
      </w:r>
      <w:r w:rsidRPr="00551178">
        <w:rPr>
          <w:rFonts w:cs="TAHER" w:hint="cs"/>
          <w:sz w:val="32"/>
          <w:szCs w:val="32"/>
          <w:rtl/>
        </w:rPr>
        <w:t>وراء</w:t>
      </w:r>
      <w:r w:rsidRPr="00551178">
        <w:rPr>
          <w:rFonts w:cs="TAHER"/>
          <w:sz w:val="32"/>
          <w:szCs w:val="32"/>
          <w:rtl/>
        </w:rPr>
        <w:t xml:space="preserve"> </w:t>
      </w:r>
      <w:r w:rsidRPr="00551178">
        <w:rPr>
          <w:rFonts w:cs="TAHER" w:hint="cs"/>
          <w:sz w:val="32"/>
          <w:szCs w:val="32"/>
          <w:rtl/>
        </w:rPr>
        <w:t>الإصلاح</w:t>
      </w:r>
      <w:r w:rsidRPr="00551178">
        <w:rPr>
          <w:rFonts w:cs="TAHER"/>
          <w:sz w:val="32"/>
          <w:szCs w:val="32"/>
          <w:rtl/>
        </w:rPr>
        <w:t xml:space="preserve"> </w:t>
      </w:r>
      <w:r w:rsidRPr="00551178">
        <w:rPr>
          <w:rFonts w:cs="TAHER" w:hint="cs"/>
          <w:sz w:val="32"/>
          <w:szCs w:val="32"/>
          <w:rtl/>
        </w:rPr>
        <w:t>والنجاح،</w:t>
      </w:r>
      <w:r w:rsidRPr="00551178">
        <w:rPr>
          <w:rFonts w:cs="TAHER"/>
          <w:sz w:val="32"/>
          <w:szCs w:val="32"/>
          <w:rtl/>
        </w:rPr>
        <w:t xml:space="preserve"> </w:t>
      </w:r>
      <w:r w:rsidRPr="00551178">
        <w:rPr>
          <w:rFonts w:cs="TAHER" w:hint="cs"/>
          <w:sz w:val="32"/>
          <w:szCs w:val="32"/>
          <w:rtl/>
        </w:rPr>
        <w:t>فلابد</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بث</w:t>
      </w:r>
      <w:r w:rsidRPr="00551178">
        <w:rPr>
          <w:rFonts w:cs="TAHER"/>
          <w:sz w:val="32"/>
          <w:szCs w:val="32"/>
          <w:rtl/>
        </w:rPr>
        <w:t xml:space="preserve"> </w:t>
      </w:r>
      <w:r w:rsidRPr="00551178">
        <w:rPr>
          <w:rFonts w:cs="TAHER" w:hint="cs"/>
          <w:sz w:val="32"/>
          <w:szCs w:val="32"/>
          <w:rtl/>
        </w:rPr>
        <w:t>العقائد</w:t>
      </w:r>
      <w:r w:rsidRPr="00551178">
        <w:rPr>
          <w:rFonts w:cs="TAHER"/>
          <w:sz w:val="32"/>
          <w:szCs w:val="32"/>
          <w:rtl/>
        </w:rPr>
        <w:t xml:space="preserve"> </w:t>
      </w:r>
      <w:r w:rsidRPr="00551178">
        <w:rPr>
          <w:rFonts w:cs="TAHER" w:hint="cs"/>
          <w:sz w:val="32"/>
          <w:szCs w:val="32"/>
          <w:rtl/>
        </w:rPr>
        <w:t>الدينية</w:t>
      </w:r>
      <w:r w:rsidRPr="00551178">
        <w:rPr>
          <w:rFonts w:cs="TAHER"/>
          <w:sz w:val="32"/>
          <w:szCs w:val="32"/>
          <w:rtl/>
        </w:rPr>
        <w:t xml:space="preserve"> </w:t>
      </w:r>
      <w:r w:rsidRPr="00551178">
        <w:rPr>
          <w:rFonts w:cs="TAHER" w:hint="cs"/>
          <w:sz w:val="32"/>
          <w:szCs w:val="32"/>
          <w:rtl/>
        </w:rPr>
        <w:t>الحقة</w:t>
      </w:r>
      <w:r w:rsidRPr="00551178">
        <w:rPr>
          <w:rFonts w:cs="TAHER"/>
          <w:sz w:val="32"/>
          <w:szCs w:val="32"/>
          <w:rtl/>
        </w:rPr>
        <w:t xml:space="preserve"> </w:t>
      </w:r>
      <w:r w:rsidRPr="00551178">
        <w:rPr>
          <w:rFonts w:cs="TAHER" w:hint="cs"/>
          <w:sz w:val="32"/>
          <w:szCs w:val="32"/>
          <w:rtl/>
        </w:rPr>
        <w:t>بين</w:t>
      </w:r>
      <w:r w:rsidRPr="00551178">
        <w:rPr>
          <w:rFonts w:cs="TAHER"/>
          <w:sz w:val="32"/>
          <w:szCs w:val="32"/>
          <w:rtl/>
        </w:rPr>
        <w:t xml:space="preserve"> </w:t>
      </w:r>
      <w:r w:rsidRPr="00551178">
        <w:rPr>
          <w:rFonts w:cs="TAHER" w:hint="cs"/>
          <w:sz w:val="32"/>
          <w:szCs w:val="32"/>
          <w:rtl/>
        </w:rPr>
        <w:t>الجمهور</w:t>
      </w:r>
      <w:r w:rsidRPr="00551178">
        <w:rPr>
          <w:rFonts w:cs="TAHER"/>
          <w:sz w:val="32"/>
          <w:szCs w:val="32"/>
          <w:rtl/>
        </w:rPr>
        <w:t xml:space="preserve"> </w:t>
      </w:r>
      <w:r w:rsidRPr="00551178">
        <w:rPr>
          <w:rFonts w:cs="TAHER" w:hint="cs"/>
          <w:sz w:val="32"/>
          <w:szCs w:val="32"/>
          <w:rtl/>
        </w:rPr>
        <w:t>وشرحها</w:t>
      </w:r>
      <w:r w:rsidRPr="00551178">
        <w:rPr>
          <w:rFonts w:cs="TAHER"/>
          <w:sz w:val="32"/>
          <w:szCs w:val="32"/>
          <w:rtl/>
        </w:rPr>
        <w:t xml:space="preserve"> </w:t>
      </w:r>
      <w:r w:rsidRPr="00551178">
        <w:rPr>
          <w:rFonts w:cs="TAHER" w:hint="cs"/>
          <w:sz w:val="32"/>
          <w:szCs w:val="32"/>
          <w:rtl/>
        </w:rPr>
        <w:t>لهم</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الوجه</w:t>
      </w:r>
      <w:r w:rsidRPr="00551178">
        <w:rPr>
          <w:rFonts w:cs="TAHER"/>
          <w:sz w:val="32"/>
          <w:szCs w:val="32"/>
          <w:rtl/>
        </w:rPr>
        <w:t xml:space="preserve"> </w:t>
      </w:r>
      <w:r w:rsidRPr="00551178">
        <w:rPr>
          <w:rFonts w:cs="TAHER" w:hint="cs"/>
          <w:sz w:val="32"/>
          <w:szCs w:val="32"/>
          <w:rtl/>
        </w:rPr>
        <w:t>المناسب</w:t>
      </w:r>
      <w:r w:rsidRPr="00551178">
        <w:rPr>
          <w:rFonts w:cs="TAHER"/>
          <w:sz w:val="32"/>
          <w:szCs w:val="32"/>
          <w:rtl/>
        </w:rPr>
        <w:t xml:space="preserve"> </w:t>
      </w:r>
      <w:r w:rsidRPr="00551178">
        <w:rPr>
          <w:rFonts w:cs="TAHER" w:hint="cs"/>
          <w:sz w:val="32"/>
          <w:szCs w:val="32"/>
          <w:rtl/>
        </w:rPr>
        <w:t>وحملها</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محاملها</w:t>
      </w:r>
      <w:r w:rsidRPr="00551178">
        <w:rPr>
          <w:rFonts w:cs="TAHER"/>
          <w:sz w:val="32"/>
          <w:szCs w:val="32"/>
          <w:rtl/>
        </w:rPr>
        <w:t xml:space="preserve"> </w:t>
      </w:r>
      <w:r w:rsidRPr="00551178">
        <w:rPr>
          <w:rFonts w:cs="TAHER" w:hint="cs"/>
          <w:sz w:val="32"/>
          <w:szCs w:val="32"/>
          <w:rtl/>
        </w:rPr>
        <w:t>الصحيحة</w:t>
      </w:r>
      <w:r w:rsidRPr="00551178">
        <w:rPr>
          <w:rFonts w:cs="TAHER"/>
          <w:sz w:val="32"/>
          <w:szCs w:val="32"/>
          <w:rtl/>
        </w:rPr>
        <w:t xml:space="preserve"> </w:t>
      </w:r>
      <w:r w:rsidRPr="00551178">
        <w:rPr>
          <w:rFonts w:cs="TAHER" w:hint="cs"/>
          <w:sz w:val="32"/>
          <w:szCs w:val="32"/>
          <w:rtl/>
        </w:rPr>
        <w:t>التي</w:t>
      </w:r>
      <w:r w:rsidRPr="00551178">
        <w:rPr>
          <w:rFonts w:cs="TAHER"/>
          <w:sz w:val="32"/>
          <w:szCs w:val="32"/>
          <w:rtl/>
        </w:rPr>
        <w:t xml:space="preserve"> </w:t>
      </w:r>
      <w:r w:rsidRPr="00551178">
        <w:rPr>
          <w:rFonts w:cs="TAHER" w:hint="cs"/>
          <w:sz w:val="32"/>
          <w:szCs w:val="32"/>
          <w:rtl/>
        </w:rPr>
        <w:t>تقودهم</w:t>
      </w:r>
      <w:r w:rsidRPr="00551178">
        <w:rPr>
          <w:rFonts w:cs="TAHER"/>
          <w:sz w:val="32"/>
          <w:szCs w:val="32"/>
          <w:rtl/>
        </w:rPr>
        <w:t xml:space="preserve"> </w:t>
      </w:r>
      <w:r w:rsidRPr="00551178">
        <w:rPr>
          <w:rFonts w:cs="TAHER" w:hint="cs"/>
          <w:sz w:val="32"/>
          <w:szCs w:val="32"/>
          <w:rtl/>
        </w:rPr>
        <w:t>لما</w:t>
      </w:r>
      <w:r w:rsidRPr="00551178">
        <w:rPr>
          <w:rFonts w:cs="TAHER"/>
          <w:sz w:val="32"/>
          <w:szCs w:val="32"/>
          <w:rtl/>
        </w:rPr>
        <w:t xml:space="preserve"> </w:t>
      </w:r>
      <w:r w:rsidRPr="00551178">
        <w:rPr>
          <w:rFonts w:cs="TAHER" w:hint="cs"/>
          <w:sz w:val="32"/>
          <w:szCs w:val="32"/>
          <w:rtl/>
        </w:rPr>
        <w:t>فيه</w:t>
      </w:r>
      <w:r w:rsidRPr="00551178">
        <w:rPr>
          <w:rFonts w:cs="TAHER"/>
          <w:sz w:val="32"/>
          <w:szCs w:val="32"/>
          <w:rtl/>
        </w:rPr>
        <w:t xml:space="preserve"> </w:t>
      </w:r>
      <w:r w:rsidRPr="00551178">
        <w:rPr>
          <w:rFonts w:cs="TAHER" w:hint="cs"/>
          <w:sz w:val="32"/>
          <w:szCs w:val="32"/>
          <w:rtl/>
        </w:rPr>
        <w:t>خيرهم</w:t>
      </w:r>
      <w:r w:rsidRPr="00551178">
        <w:rPr>
          <w:rFonts w:cs="TAHER"/>
          <w:sz w:val="32"/>
          <w:szCs w:val="32"/>
          <w:rtl/>
        </w:rPr>
        <w:t xml:space="preserve"> </w:t>
      </w:r>
      <w:r w:rsidRPr="00551178">
        <w:rPr>
          <w:rFonts w:cs="TAHER" w:hint="cs"/>
          <w:sz w:val="32"/>
          <w:szCs w:val="32"/>
          <w:rtl/>
        </w:rPr>
        <w:t>دنياً</w:t>
      </w:r>
      <w:r w:rsidRPr="00551178">
        <w:rPr>
          <w:rFonts w:cs="TAHER"/>
          <w:sz w:val="32"/>
          <w:szCs w:val="32"/>
          <w:rtl/>
        </w:rPr>
        <w:t xml:space="preserve"> </w:t>
      </w:r>
      <w:r w:rsidRPr="00551178">
        <w:rPr>
          <w:rFonts w:cs="TAHER" w:hint="cs"/>
          <w:sz w:val="32"/>
          <w:szCs w:val="32"/>
          <w:rtl/>
        </w:rPr>
        <w:t>وآخرة</w:t>
      </w:r>
      <w:r w:rsidRPr="00551178">
        <w:rPr>
          <w:rFonts w:cs="TAHER"/>
          <w:sz w:val="32"/>
          <w:szCs w:val="32"/>
          <w:rtl/>
        </w:rPr>
        <w:t>"</w:t>
      </w:r>
      <w:r w:rsidR="003A6745">
        <w:rPr>
          <w:rStyle w:val="a4"/>
          <w:rFonts w:cs="TAHER"/>
          <w:sz w:val="32"/>
          <w:szCs w:val="32"/>
          <w:rtl/>
        </w:rPr>
        <w:footnoteReference w:id="175"/>
      </w:r>
      <w:r w:rsidRPr="00551178">
        <w:rPr>
          <w:rFonts w:cs="TAHER" w:hint="cs"/>
          <w:sz w:val="32"/>
          <w:szCs w:val="32"/>
          <w:rtl/>
        </w:rPr>
        <w:t>،</w:t>
      </w:r>
      <w:r w:rsidRPr="00551178">
        <w:rPr>
          <w:rFonts w:cs="TAHER"/>
          <w:sz w:val="32"/>
          <w:szCs w:val="32"/>
          <w:rtl/>
        </w:rPr>
        <w:t xml:space="preserve"> </w:t>
      </w:r>
      <w:r w:rsidRPr="00551178">
        <w:rPr>
          <w:rFonts w:cs="TAHER" w:hint="cs"/>
          <w:sz w:val="32"/>
          <w:szCs w:val="32"/>
          <w:rtl/>
        </w:rPr>
        <w:t>ويقيم</w:t>
      </w:r>
      <w:r w:rsidRPr="00551178">
        <w:rPr>
          <w:rFonts w:cs="TAHER"/>
          <w:sz w:val="32"/>
          <w:szCs w:val="32"/>
          <w:rtl/>
        </w:rPr>
        <w:t xml:space="preserve"> </w:t>
      </w:r>
      <w:r w:rsidRPr="00551178">
        <w:rPr>
          <w:rFonts w:cs="TAHER" w:hint="cs"/>
          <w:sz w:val="32"/>
          <w:szCs w:val="32"/>
          <w:rtl/>
        </w:rPr>
        <w:t>الأفغاني</w:t>
      </w:r>
      <w:r w:rsidRPr="00551178">
        <w:rPr>
          <w:rFonts w:cs="TAHER"/>
          <w:sz w:val="32"/>
          <w:szCs w:val="32"/>
          <w:rtl/>
        </w:rPr>
        <w:t xml:space="preserve"> </w:t>
      </w:r>
      <w:r w:rsidRPr="00551178">
        <w:rPr>
          <w:rFonts w:cs="TAHER" w:hint="cs"/>
          <w:sz w:val="32"/>
          <w:szCs w:val="32"/>
          <w:rtl/>
        </w:rPr>
        <w:t>أساس</w:t>
      </w:r>
      <w:r w:rsidRPr="00551178">
        <w:rPr>
          <w:rFonts w:cs="TAHER"/>
          <w:sz w:val="32"/>
          <w:szCs w:val="32"/>
          <w:rtl/>
        </w:rPr>
        <w:t xml:space="preserve"> </w:t>
      </w:r>
      <w:r w:rsidRPr="00551178">
        <w:rPr>
          <w:rFonts w:cs="TAHER" w:hint="cs"/>
          <w:sz w:val="32"/>
          <w:szCs w:val="32"/>
          <w:rtl/>
        </w:rPr>
        <w:t>دعوته</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إرادة</w:t>
      </w:r>
      <w:r w:rsidRPr="00551178">
        <w:rPr>
          <w:rFonts w:cs="TAHER"/>
          <w:sz w:val="32"/>
          <w:szCs w:val="32"/>
          <w:rtl/>
        </w:rPr>
        <w:t xml:space="preserve"> </w:t>
      </w:r>
      <w:r w:rsidRPr="00551178">
        <w:rPr>
          <w:rFonts w:cs="TAHER" w:hint="cs"/>
          <w:sz w:val="32"/>
          <w:szCs w:val="32"/>
          <w:rtl/>
        </w:rPr>
        <w:t>الناس</w:t>
      </w:r>
      <w:r w:rsidRPr="00551178">
        <w:rPr>
          <w:rFonts w:cs="TAHER"/>
          <w:sz w:val="32"/>
          <w:szCs w:val="32"/>
          <w:rtl/>
        </w:rPr>
        <w:t xml:space="preserve"> </w:t>
      </w:r>
      <w:r w:rsidRPr="00551178">
        <w:rPr>
          <w:rFonts w:cs="TAHER" w:hint="cs"/>
          <w:sz w:val="32"/>
          <w:szCs w:val="32"/>
          <w:rtl/>
        </w:rPr>
        <w:t>التي</w:t>
      </w:r>
      <w:r w:rsidRPr="00551178">
        <w:rPr>
          <w:rFonts w:cs="TAHER"/>
          <w:sz w:val="32"/>
          <w:szCs w:val="32"/>
          <w:rtl/>
        </w:rPr>
        <w:t xml:space="preserve"> </w:t>
      </w:r>
      <w:r w:rsidRPr="00551178">
        <w:rPr>
          <w:rFonts w:cs="TAHER" w:hint="cs"/>
          <w:sz w:val="32"/>
          <w:szCs w:val="32"/>
          <w:rtl/>
        </w:rPr>
        <w:t>تتحكم</w:t>
      </w:r>
      <w:r w:rsidRPr="00551178">
        <w:rPr>
          <w:rFonts w:cs="TAHER"/>
          <w:sz w:val="32"/>
          <w:szCs w:val="32"/>
          <w:rtl/>
        </w:rPr>
        <w:t xml:space="preserve"> </w:t>
      </w:r>
      <w:r w:rsidRPr="00551178">
        <w:rPr>
          <w:rFonts w:cs="TAHER" w:hint="cs"/>
          <w:sz w:val="32"/>
          <w:szCs w:val="32"/>
          <w:rtl/>
        </w:rPr>
        <w:t>بالتاريخ</w:t>
      </w:r>
      <w:r w:rsidRPr="00551178">
        <w:rPr>
          <w:rFonts w:cs="TAHER"/>
          <w:sz w:val="32"/>
          <w:szCs w:val="32"/>
          <w:rtl/>
        </w:rPr>
        <w:t xml:space="preserve"> </w:t>
      </w:r>
      <w:r w:rsidRPr="00551178">
        <w:rPr>
          <w:rFonts w:cs="TAHER" w:hint="cs"/>
          <w:sz w:val="32"/>
          <w:szCs w:val="32"/>
          <w:rtl/>
        </w:rPr>
        <w:t>البشري</w:t>
      </w:r>
      <w:r w:rsidRPr="00551178">
        <w:rPr>
          <w:rFonts w:cs="TAHER"/>
          <w:sz w:val="32"/>
          <w:szCs w:val="32"/>
          <w:rtl/>
        </w:rPr>
        <w:t xml:space="preserve"> </w:t>
      </w:r>
      <w:r w:rsidRPr="00551178">
        <w:rPr>
          <w:rFonts w:cs="TAHER" w:hint="cs"/>
          <w:sz w:val="32"/>
          <w:szCs w:val="32"/>
          <w:rtl/>
        </w:rPr>
        <w:t>والقضية</w:t>
      </w:r>
      <w:r w:rsidRPr="00551178">
        <w:rPr>
          <w:rFonts w:cs="TAHER"/>
          <w:sz w:val="32"/>
          <w:szCs w:val="32"/>
          <w:rtl/>
        </w:rPr>
        <w:t xml:space="preserve"> </w:t>
      </w:r>
      <w:r w:rsidRPr="00551178">
        <w:rPr>
          <w:rFonts w:cs="TAHER" w:hint="cs"/>
          <w:sz w:val="32"/>
          <w:szCs w:val="32"/>
          <w:rtl/>
        </w:rPr>
        <w:t>عنده</w:t>
      </w:r>
      <w:r w:rsidRPr="00551178">
        <w:rPr>
          <w:rFonts w:cs="TAHER"/>
          <w:sz w:val="32"/>
          <w:szCs w:val="32"/>
          <w:rtl/>
        </w:rPr>
        <w:t xml:space="preserve"> </w:t>
      </w:r>
      <w:r w:rsidRPr="00551178">
        <w:rPr>
          <w:rFonts w:cs="TAHER" w:hint="cs"/>
          <w:sz w:val="32"/>
          <w:szCs w:val="32"/>
          <w:rtl/>
        </w:rPr>
        <w:t>هنا</w:t>
      </w:r>
      <w:r w:rsidRPr="00551178">
        <w:rPr>
          <w:rFonts w:cs="TAHER"/>
          <w:sz w:val="32"/>
          <w:szCs w:val="32"/>
          <w:rtl/>
        </w:rPr>
        <w:t xml:space="preserve"> </w:t>
      </w:r>
      <w:r w:rsidRPr="00551178">
        <w:rPr>
          <w:rFonts w:cs="TAHER" w:hint="cs"/>
          <w:sz w:val="32"/>
          <w:szCs w:val="32"/>
          <w:rtl/>
        </w:rPr>
        <w:t>ترتد</w:t>
      </w:r>
      <w:r w:rsidRPr="00551178">
        <w:rPr>
          <w:rFonts w:cs="TAHER"/>
          <w:sz w:val="32"/>
          <w:szCs w:val="32"/>
          <w:rtl/>
        </w:rPr>
        <w:t xml:space="preserve"> </w:t>
      </w:r>
      <w:r w:rsidRPr="00551178">
        <w:rPr>
          <w:rFonts w:cs="TAHER" w:hint="cs"/>
          <w:sz w:val="32"/>
          <w:szCs w:val="32"/>
          <w:rtl/>
        </w:rPr>
        <w:t>إلى</w:t>
      </w:r>
      <w:r w:rsidRPr="00551178">
        <w:rPr>
          <w:rFonts w:cs="TAHER"/>
          <w:sz w:val="32"/>
          <w:szCs w:val="32"/>
          <w:rtl/>
        </w:rPr>
        <w:t xml:space="preserve"> </w:t>
      </w:r>
      <w:r w:rsidRPr="00551178">
        <w:rPr>
          <w:rFonts w:cs="TAHER" w:hint="cs"/>
          <w:sz w:val="32"/>
          <w:szCs w:val="32"/>
          <w:rtl/>
        </w:rPr>
        <w:t>شكل</w:t>
      </w:r>
      <w:r w:rsidRPr="00551178">
        <w:rPr>
          <w:rFonts w:cs="TAHER"/>
          <w:sz w:val="32"/>
          <w:szCs w:val="32"/>
          <w:rtl/>
        </w:rPr>
        <w:t xml:space="preserve"> </w:t>
      </w:r>
      <w:r w:rsidRPr="00551178">
        <w:rPr>
          <w:rFonts w:cs="TAHER" w:hint="cs"/>
          <w:sz w:val="32"/>
          <w:szCs w:val="32"/>
          <w:rtl/>
        </w:rPr>
        <w:t>قانون</w:t>
      </w:r>
      <w:r w:rsidRPr="00551178">
        <w:rPr>
          <w:rFonts w:cs="TAHER"/>
          <w:sz w:val="32"/>
          <w:szCs w:val="32"/>
          <w:rtl/>
        </w:rPr>
        <w:t>: "</w:t>
      </w:r>
      <w:r w:rsidRPr="00551178">
        <w:rPr>
          <w:rFonts w:cs="TAHER" w:hint="cs"/>
          <w:sz w:val="32"/>
          <w:szCs w:val="32"/>
          <w:rtl/>
        </w:rPr>
        <w:t>فمتى</w:t>
      </w:r>
      <w:r w:rsidRPr="00551178">
        <w:rPr>
          <w:rFonts w:cs="TAHER"/>
          <w:sz w:val="32"/>
          <w:szCs w:val="32"/>
          <w:rtl/>
        </w:rPr>
        <w:t xml:space="preserve"> </w:t>
      </w:r>
      <w:r w:rsidRPr="00551178">
        <w:rPr>
          <w:rFonts w:cs="TAHER" w:hint="cs"/>
          <w:sz w:val="32"/>
          <w:szCs w:val="32"/>
          <w:rtl/>
        </w:rPr>
        <w:t>ضعف</w:t>
      </w:r>
      <w:r w:rsidRPr="00551178">
        <w:rPr>
          <w:rFonts w:cs="TAHER"/>
          <w:sz w:val="32"/>
          <w:szCs w:val="32"/>
          <w:rtl/>
        </w:rPr>
        <w:t xml:space="preserve"> </w:t>
      </w:r>
      <w:r w:rsidRPr="00551178">
        <w:rPr>
          <w:rFonts w:cs="TAHER" w:hint="cs"/>
          <w:sz w:val="32"/>
          <w:szCs w:val="32"/>
          <w:rtl/>
        </w:rPr>
        <w:t>ما</w:t>
      </w:r>
      <w:r w:rsidRPr="00551178">
        <w:rPr>
          <w:rFonts w:cs="TAHER"/>
          <w:sz w:val="32"/>
          <w:szCs w:val="32"/>
          <w:rtl/>
        </w:rPr>
        <w:t xml:space="preserve"> </w:t>
      </w:r>
      <w:r w:rsidRPr="00551178">
        <w:rPr>
          <w:rFonts w:cs="TAHER" w:hint="cs"/>
          <w:sz w:val="32"/>
          <w:szCs w:val="32"/>
          <w:rtl/>
        </w:rPr>
        <w:t>كان</w:t>
      </w:r>
      <w:r w:rsidRPr="00551178">
        <w:rPr>
          <w:rFonts w:cs="TAHER"/>
          <w:sz w:val="32"/>
          <w:szCs w:val="32"/>
          <w:rtl/>
        </w:rPr>
        <w:t xml:space="preserve"> </w:t>
      </w:r>
      <w:r w:rsidRPr="00551178">
        <w:rPr>
          <w:rFonts w:cs="TAHER" w:hint="cs"/>
          <w:sz w:val="32"/>
          <w:szCs w:val="32"/>
          <w:rtl/>
        </w:rPr>
        <w:t>سبباً</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الصعود</w:t>
      </w:r>
      <w:r w:rsidRPr="00551178">
        <w:rPr>
          <w:rFonts w:cs="TAHER"/>
          <w:sz w:val="32"/>
          <w:szCs w:val="32"/>
          <w:rtl/>
        </w:rPr>
        <w:t xml:space="preserve"> </w:t>
      </w:r>
      <w:r w:rsidRPr="00551178">
        <w:rPr>
          <w:rFonts w:cs="TAHER" w:hint="cs"/>
          <w:sz w:val="32"/>
          <w:szCs w:val="32"/>
          <w:rtl/>
        </w:rPr>
        <w:t>يحصل</w:t>
      </w:r>
      <w:r w:rsidRPr="00551178">
        <w:rPr>
          <w:rFonts w:cs="TAHER"/>
          <w:sz w:val="32"/>
          <w:szCs w:val="32"/>
          <w:rtl/>
        </w:rPr>
        <w:t xml:space="preserve"> </w:t>
      </w:r>
      <w:r w:rsidRPr="00551178">
        <w:rPr>
          <w:rFonts w:cs="TAHER" w:hint="cs"/>
          <w:sz w:val="32"/>
          <w:szCs w:val="32"/>
          <w:rtl/>
        </w:rPr>
        <w:t>الهبوط</w:t>
      </w:r>
      <w:r w:rsidRPr="00551178">
        <w:rPr>
          <w:rFonts w:cs="TAHER"/>
          <w:sz w:val="32"/>
          <w:szCs w:val="32"/>
          <w:rtl/>
        </w:rPr>
        <w:t xml:space="preserve"> </w:t>
      </w:r>
      <w:r w:rsidRPr="00551178">
        <w:rPr>
          <w:rFonts w:cs="TAHER" w:hint="cs"/>
          <w:sz w:val="32"/>
          <w:szCs w:val="32"/>
          <w:rtl/>
        </w:rPr>
        <w:t>والانحطاط،</w:t>
      </w:r>
      <w:r w:rsidRPr="00551178">
        <w:rPr>
          <w:rFonts w:cs="TAHER"/>
          <w:sz w:val="32"/>
          <w:szCs w:val="32"/>
          <w:rtl/>
        </w:rPr>
        <w:t xml:space="preserve"> </w:t>
      </w:r>
      <w:r w:rsidRPr="00551178">
        <w:rPr>
          <w:rFonts w:cs="TAHER" w:hint="cs"/>
          <w:sz w:val="32"/>
          <w:szCs w:val="32"/>
          <w:rtl/>
        </w:rPr>
        <w:t>ومتى</w:t>
      </w:r>
      <w:r w:rsidRPr="00551178">
        <w:rPr>
          <w:rFonts w:cs="TAHER"/>
          <w:sz w:val="32"/>
          <w:szCs w:val="32"/>
          <w:rtl/>
        </w:rPr>
        <w:t xml:space="preserve"> </w:t>
      </w:r>
      <w:r w:rsidRPr="00551178">
        <w:rPr>
          <w:rFonts w:cs="TAHER" w:hint="cs"/>
          <w:sz w:val="32"/>
          <w:szCs w:val="32"/>
          <w:rtl/>
        </w:rPr>
        <w:t>زال</w:t>
      </w:r>
      <w:r w:rsidRPr="00551178">
        <w:rPr>
          <w:rFonts w:cs="TAHER"/>
          <w:sz w:val="32"/>
          <w:szCs w:val="32"/>
          <w:rtl/>
        </w:rPr>
        <w:t xml:space="preserve"> </w:t>
      </w:r>
      <w:r w:rsidRPr="00551178">
        <w:rPr>
          <w:rFonts w:cs="TAHER" w:hint="cs"/>
          <w:sz w:val="32"/>
          <w:szCs w:val="32"/>
          <w:rtl/>
        </w:rPr>
        <w:t>ما</w:t>
      </w:r>
      <w:r w:rsidRPr="00551178">
        <w:rPr>
          <w:rFonts w:cs="TAHER"/>
          <w:sz w:val="32"/>
          <w:szCs w:val="32"/>
          <w:rtl/>
        </w:rPr>
        <w:t xml:space="preserve"> </w:t>
      </w:r>
      <w:r w:rsidRPr="00551178">
        <w:rPr>
          <w:rFonts w:cs="TAHER" w:hint="cs"/>
          <w:sz w:val="32"/>
          <w:szCs w:val="32"/>
          <w:rtl/>
        </w:rPr>
        <w:t>كان</w:t>
      </w:r>
      <w:r w:rsidRPr="00551178">
        <w:rPr>
          <w:rFonts w:cs="TAHER"/>
          <w:sz w:val="32"/>
          <w:szCs w:val="32"/>
          <w:rtl/>
        </w:rPr>
        <w:t xml:space="preserve"> </w:t>
      </w:r>
      <w:r w:rsidRPr="00551178">
        <w:rPr>
          <w:rFonts w:cs="TAHER" w:hint="cs"/>
          <w:sz w:val="32"/>
          <w:szCs w:val="32"/>
          <w:rtl/>
        </w:rPr>
        <w:t>سبباً</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السقوط</w:t>
      </w:r>
      <w:r w:rsidRPr="00551178">
        <w:rPr>
          <w:rFonts w:cs="TAHER"/>
          <w:sz w:val="32"/>
          <w:szCs w:val="32"/>
          <w:rtl/>
        </w:rPr>
        <w:t xml:space="preserve"> </w:t>
      </w:r>
      <w:r w:rsidRPr="00551178">
        <w:rPr>
          <w:rFonts w:cs="TAHER" w:hint="cs"/>
          <w:sz w:val="32"/>
          <w:szCs w:val="32"/>
          <w:rtl/>
        </w:rPr>
        <w:t>يحصل</w:t>
      </w:r>
      <w:r w:rsidRPr="00551178">
        <w:rPr>
          <w:rFonts w:cs="TAHER"/>
          <w:sz w:val="32"/>
          <w:szCs w:val="32"/>
          <w:rtl/>
        </w:rPr>
        <w:t xml:space="preserve"> </w:t>
      </w:r>
      <w:r w:rsidRPr="00551178">
        <w:rPr>
          <w:rFonts w:cs="TAHER" w:hint="cs"/>
          <w:sz w:val="32"/>
          <w:szCs w:val="32"/>
          <w:rtl/>
        </w:rPr>
        <w:t>الصعود،</w:t>
      </w:r>
      <w:r w:rsidRPr="00551178">
        <w:rPr>
          <w:rFonts w:cs="TAHER"/>
          <w:sz w:val="32"/>
          <w:szCs w:val="32"/>
          <w:rtl/>
        </w:rPr>
        <w:t xml:space="preserve"> </w:t>
      </w:r>
      <w:r w:rsidRPr="00551178">
        <w:rPr>
          <w:rFonts w:cs="TAHER" w:hint="cs"/>
          <w:sz w:val="32"/>
          <w:szCs w:val="32"/>
          <w:rtl/>
        </w:rPr>
        <w:t>فهناك</w:t>
      </w:r>
      <w:r w:rsidRPr="00551178">
        <w:rPr>
          <w:rFonts w:cs="TAHER"/>
          <w:sz w:val="32"/>
          <w:szCs w:val="32"/>
          <w:rtl/>
        </w:rPr>
        <w:t xml:space="preserve"> </w:t>
      </w:r>
      <w:r w:rsidRPr="00551178">
        <w:rPr>
          <w:rFonts w:cs="TAHER" w:hint="cs"/>
          <w:sz w:val="32"/>
          <w:szCs w:val="32"/>
          <w:rtl/>
        </w:rPr>
        <w:t>سنن</w:t>
      </w:r>
      <w:r w:rsidRPr="00551178">
        <w:rPr>
          <w:rFonts w:cs="TAHER"/>
          <w:sz w:val="32"/>
          <w:szCs w:val="32"/>
          <w:rtl/>
        </w:rPr>
        <w:t xml:space="preserve"> </w:t>
      </w:r>
      <w:r w:rsidRPr="00551178">
        <w:rPr>
          <w:rFonts w:cs="TAHER" w:hint="cs"/>
          <w:sz w:val="32"/>
          <w:szCs w:val="32"/>
          <w:rtl/>
        </w:rPr>
        <w:t>متبعة</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أساس</w:t>
      </w:r>
      <w:r w:rsidRPr="00551178">
        <w:rPr>
          <w:rFonts w:cs="TAHER"/>
          <w:sz w:val="32"/>
          <w:szCs w:val="32"/>
          <w:rtl/>
        </w:rPr>
        <w:t xml:space="preserve"> </w:t>
      </w:r>
      <w:r w:rsidRPr="00551178">
        <w:rPr>
          <w:rFonts w:cs="TAHER" w:hint="cs"/>
          <w:sz w:val="32"/>
          <w:szCs w:val="32"/>
          <w:rtl/>
        </w:rPr>
        <w:t>حكمة</w:t>
      </w:r>
      <w:r w:rsidRPr="00551178">
        <w:rPr>
          <w:rFonts w:cs="TAHER"/>
          <w:sz w:val="32"/>
          <w:szCs w:val="32"/>
          <w:rtl/>
        </w:rPr>
        <w:t xml:space="preserve"> </w:t>
      </w:r>
      <w:r w:rsidRPr="00551178">
        <w:rPr>
          <w:rFonts w:cs="TAHER" w:hint="cs"/>
          <w:sz w:val="32"/>
          <w:szCs w:val="32"/>
          <w:rtl/>
        </w:rPr>
        <w:t>بالغة،</w:t>
      </w:r>
      <w:r w:rsidRPr="00551178">
        <w:rPr>
          <w:rFonts w:cs="TAHER"/>
          <w:sz w:val="32"/>
          <w:szCs w:val="32"/>
          <w:rtl/>
        </w:rPr>
        <w:t xml:space="preserve"> </w:t>
      </w:r>
      <w:r w:rsidRPr="00551178">
        <w:rPr>
          <w:rFonts w:cs="TAHER" w:hint="cs"/>
          <w:sz w:val="32"/>
          <w:szCs w:val="32"/>
          <w:rtl/>
        </w:rPr>
        <w:t>فتغيير</w:t>
      </w:r>
      <w:r w:rsidRPr="00551178">
        <w:rPr>
          <w:rFonts w:cs="TAHER"/>
          <w:sz w:val="32"/>
          <w:szCs w:val="32"/>
          <w:rtl/>
        </w:rPr>
        <w:t xml:space="preserve"> </w:t>
      </w:r>
      <w:r w:rsidRPr="00551178">
        <w:rPr>
          <w:rFonts w:cs="TAHER" w:hint="cs"/>
          <w:sz w:val="32"/>
          <w:szCs w:val="32"/>
          <w:rtl/>
        </w:rPr>
        <w:t>المحتوى</w:t>
      </w:r>
      <w:r w:rsidRPr="00551178">
        <w:rPr>
          <w:rFonts w:cs="TAHER"/>
          <w:sz w:val="32"/>
          <w:szCs w:val="32"/>
          <w:rtl/>
        </w:rPr>
        <w:t xml:space="preserve"> </w:t>
      </w:r>
      <w:r w:rsidRPr="00551178">
        <w:rPr>
          <w:rFonts w:cs="TAHER" w:hint="cs"/>
          <w:sz w:val="32"/>
          <w:szCs w:val="32"/>
          <w:rtl/>
        </w:rPr>
        <w:t>الداخلي</w:t>
      </w:r>
      <w:r w:rsidRPr="00551178">
        <w:rPr>
          <w:rFonts w:cs="TAHER"/>
          <w:sz w:val="32"/>
          <w:szCs w:val="32"/>
          <w:rtl/>
        </w:rPr>
        <w:t xml:space="preserve"> </w:t>
      </w:r>
      <w:r w:rsidRPr="00551178">
        <w:rPr>
          <w:rFonts w:cs="TAHER" w:hint="cs"/>
          <w:sz w:val="32"/>
          <w:szCs w:val="32"/>
          <w:rtl/>
        </w:rPr>
        <w:t>للإنسان</w:t>
      </w:r>
      <w:r w:rsidRPr="00551178">
        <w:rPr>
          <w:rFonts w:cs="TAHER"/>
          <w:sz w:val="32"/>
          <w:szCs w:val="32"/>
          <w:rtl/>
        </w:rPr>
        <w:t xml:space="preserve"> </w:t>
      </w:r>
      <w:r w:rsidRPr="00551178">
        <w:rPr>
          <w:rFonts w:cs="TAHER" w:hint="cs"/>
          <w:sz w:val="32"/>
          <w:szCs w:val="32"/>
          <w:rtl/>
        </w:rPr>
        <w:t>يستتبع</w:t>
      </w:r>
      <w:r w:rsidRPr="00551178">
        <w:rPr>
          <w:rFonts w:cs="TAHER"/>
          <w:sz w:val="32"/>
          <w:szCs w:val="32"/>
          <w:rtl/>
        </w:rPr>
        <w:t xml:space="preserve"> </w:t>
      </w:r>
      <w:r w:rsidRPr="00551178">
        <w:rPr>
          <w:rFonts w:cs="TAHER" w:hint="cs"/>
          <w:sz w:val="32"/>
          <w:szCs w:val="32"/>
          <w:rtl/>
        </w:rPr>
        <w:t>تغير</w:t>
      </w:r>
      <w:r w:rsidRPr="00551178">
        <w:rPr>
          <w:rFonts w:cs="TAHER"/>
          <w:sz w:val="32"/>
          <w:szCs w:val="32"/>
          <w:rtl/>
        </w:rPr>
        <w:t xml:space="preserve"> </w:t>
      </w:r>
      <w:r w:rsidRPr="00551178">
        <w:rPr>
          <w:rFonts w:cs="TAHER" w:hint="cs"/>
          <w:sz w:val="32"/>
          <w:szCs w:val="32"/>
          <w:rtl/>
        </w:rPr>
        <w:t>الوضع</w:t>
      </w:r>
      <w:r w:rsidRPr="00551178">
        <w:rPr>
          <w:rFonts w:cs="TAHER"/>
          <w:sz w:val="32"/>
          <w:szCs w:val="32"/>
          <w:rtl/>
        </w:rPr>
        <w:t xml:space="preserve"> </w:t>
      </w:r>
      <w:r w:rsidRPr="00551178">
        <w:rPr>
          <w:rFonts w:cs="TAHER" w:hint="cs"/>
          <w:sz w:val="32"/>
          <w:szCs w:val="32"/>
          <w:rtl/>
        </w:rPr>
        <w:t>البشري</w:t>
      </w:r>
      <w:r w:rsidRPr="00551178">
        <w:rPr>
          <w:rFonts w:cs="TAHER"/>
          <w:sz w:val="32"/>
          <w:szCs w:val="32"/>
          <w:rtl/>
        </w:rPr>
        <w:t xml:space="preserve"> </w:t>
      </w:r>
      <w:r w:rsidRPr="00551178">
        <w:rPr>
          <w:rFonts w:cs="TAHER" w:hint="cs"/>
          <w:sz w:val="32"/>
          <w:szCs w:val="32"/>
          <w:rtl/>
        </w:rPr>
        <w:t>والإنساني</w:t>
      </w:r>
      <w:r w:rsidRPr="00551178">
        <w:rPr>
          <w:rFonts w:cs="TAHER"/>
          <w:sz w:val="32"/>
          <w:szCs w:val="32"/>
          <w:rtl/>
        </w:rPr>
        <w:t>"</w:t>
      </w:r>
      <w:r w:rsidR="003A6745">
        <w:rPr>
          <w:rStyle w:val="a4"/>
          <w:rFonts w:cs="TAHER"/>
          <w:sz w:val="32"/>
          <w:szCs w:val="32"/>
          <w:rtl/>
        </w:rPr>
        <w:footnoteReference w:id="176"/>
      </w:r>
      <w:r w:rsidRPr="00551178">
        <w:rPr>
          <w:rFonts w:cs="TAHER"/>
          <w:sz w:val="32"/>
          <w:szCs w:val="32"/>
          <w:rtl/>
        </w:rPr>
        <w:t>.</w:t>
      </w:r>
    </w:p>
    <w:p w:rsidR="00551178" w:rsidRPr="00551178" w:rsidRDefault="00551178" w:rsidP="003A6745">
      <w:pPr>
        <w:bidi/>
        <w:spacing w:after="0" w:line="240" w:lineRule="atLeast"/>
        <w:ind w:firstLine="567"/>
        <w:jc w:val="both"/>
        <w:rPr>
          <w:rFonts w:cs="TAHER"/>
          <w:sz w:val="32"/>
          <w:szCs w:val="32"/>
        </w:rPr>
      </w:pPr>
      <w:r w:rsidRPr="00551178">
        <w:rPr>
          <w:rFonts w:cs="TAHER" w:hint="cs"/>
          <w:sz w:val="32"/>
          <w:szCs w:val="32"/>
          <w:rtl/>
        </w:rPr>
        <w:t>فالإنسان</w:t>
      </w:r>
      <w:r w:rsidRPr="00551178">
        <w:rPr>
          <w:rFonts w:cs="TAHER"/>
          <w:sz w:val="32"/>
          <w:szCs w:val="32"/>
          <w:rtl/>
        </w:rPr>
        <w:t xml:space="preserve"> </w:t>
      </w:r>
      <w:r w:rsidRPr="00551178">
        <w:rPr>
          <w:rFonts w:cs="TAHER" w:hint="cs"/>
          <w:sz w:val="32"/>
          <w:szCs w:val="32"/>
          <w:rtl/>
        </w:rPr>
        <w:t>أو</w:t>
      </w:r>
      <w:r w:rsidRPr="00551178">
        <w:rPr>
          <w:rFonts w:cs="TAHER"/>
          <w:sz w:val="32"/>
          <w:szCs w:val="32"/>
          <w:rtl/>
        </w:rPr>
        <w:t xml:space="preserve"> </w:t>
      </w:r>
      <w:r w:rsidRPr="00551178">
        <w:rPr>
          <w:rFonts w:cs="TAHER" w:hint="cs"/>
          <w:sz w:val="32"/>
          <w:szCs w:val="32"/>
          <w:rtl/>
        </w:rPr>
        <w:t>المحتوى</w:t>
      </w:r>
      <w:r w:rsidRPr="00551178">
        <w:rPr>
          <w:rFonts w:cs="TAHER"/>
          <w:sz w:val="32"/>
          <w:szCs w:val="32"/>
          <w:rtl/>
        </w:rPr>
        <w:t xml:space="preserve"> </w:t>
      </w:r>
      <w:r w:rsidRPr="00551178">
        <w:rPr>
          <w:rFonts w:cs="TAHER" w:hint="cs"/>
          <w:sz w:val="32"/>
          <w:szCs w:val="32"/>
          <w:rtl/>
        </w:rPr>
        <w:t>الداخلي</w:t>
      </w:r>
      <w:r w:rsidRPr="00551178">
        <w:rPr>
          <w:rFonts w:cs="TAHER"/>
          <w:sz w:val="32"/>
          <w:szCs w:val="32"/>
          <w:rtl/>
        </w:rPr>
        <w:t xml:space="preserve"> </w:t>
      </w:r>
      <w:r w:rsidRPr="00551178">
        <w:rPr>
          <w:rFonts w:cs="TAHER" w:hint="cs"/>
          <w:sz w:val="32"/>
          <w:szCs w:val="32"/>
          <w:rtl/>
        </w:rPr>
        <w:t>للإنسان</w:t>
      </w:r>
      <w:r w:rsidRPr="00551178">
        <w:rPr>
          <w:rFonts w:cs="TAHER"/>
          <w:sz w:val="32"/>
          <w:szCs w:val="32"/>
          <w:rtl/>
        </w:rPr>
        <w:t xml:space="preserve"> </w:t>
      </w:r>
      <w:r w:rsidRPr="00551178">
        <w:rPr>
          <w:rFonts w:cs="TAHER" w:hint="cs"/>
          <w:sz w:val="32"/>
          <w:szCs w:val="32"/>
          <w:rtl/>
        </w:rPr>
        <w:t>هو</w:t>
      </w:r>
      <w:r w:rsidRPr="00551178">
        <w:rPr>
          <w:rFonts w:cs="TAHER"/>
          <w:sz w:val="32"/>
          <w:szCs w:val="32"/>
          <w:rtl/>
        </w:rPr>
        <w:t xml:space="preserve"> </w:t>
      </w:r>
      <w:r w:rsidRPr="00551178">
        <w:rPr>
          <w:rFonts w:cs="TAHER" w:hint="cs"/>
          <w:sz w:val="32"/>
          <w:szCs w:val="32"/>
          <w:rtl/>
        </w:rPr>
        <w:t>الأساس</w:t>
      </w:r>
      <w:r w:rsidRPr="00551178">
        <w:rPr>
          <w:rFonts w:cs="TAHER"/>
          <w:sz w:val="32"/>
          <w:szCs w:val="32"/>
          <w:rtl/>
        </w:rPr>
        <w:t xml:space="preserve"> </w:t>
      </w:r>
      <w:r w:rsidRPr="00551178">
        <w:rPr>
          <w:rFonts w:cs="TAHER" w:hint="cs"/>
          <w:sz w:val="32"/>
          <w:szCs w:val="32"/>
          <w:rtl/>
        </w:rPr>
        <w:t>لحركة</w:t>
      </w:r>
      <w:r w:rsidRPr="00551178">
        <w:rPr>
          <w:rFonts w:cs="TAHER"/>
          <w:sz w:val="32"/>
          <w:szCs w:val="32"/>
          <w:rtl/>
        </w:rPr>
        <w:t xml:space="preserve"> </w:t>
      </w:r>
      <w:r w:rsidRPr="00551178">
        <w:rPr>
          <w:rFonts w:cs="TAHER" w:hint="cs"/>
          <w:sz w:val="32"/>
          <w:szCs w:val="32"/>
          <w:rtl/>
        </w:rPr>
        <w:t>التاريخ</w:t>
      </w:r>
      <w:r w:rsidRPr="00551178">
        <w:rPr>
          <w:rFonts w:cs="TAHER"/>
          <w:sz w:val="32"/>
          <w:szCs w:val="32"/>
          <w:rtl/>
        </w:rPr>
        <w:t xml:space="preserve"> </w:t>
      </w:r>
      <w:r w:rsidRPr="00551178">
        <w:rPr>
          <w:rFonts w:cs="TAHER" w:hint="cs"/>
          <w:sz w:val="32"/>
          <w:szCs w:val="32"/>
          <w:rtl/>
        </w:rPr>
        <w:t>عند</w:t>
      </w:r>
      <w:r w:rsidRPr="00551178">
        <w:rPr>
          <w:rFonts w:cs="TAHER"/>
          <w:sz w:val="32"/>
          <w:szCs w:val="32"/>
          <w:rtl/>
        </w:rPr>
        <w:t xml:space="preserve"> </w:t>
      </w:r>
      <w:r w:rsidRPr="00551178">
        <w:rPr>
          <w:rFonts w:cs="TAHER" w:hint="cs"/>
          <w:sz w:val="32"/>
          <w:szCs w:val="32"/>
          <w:rtl/>
        </w:rPr>
        <w:t>الأفغاني،</w:t>
      </w:r>
      <w:r w:rsidRPr="00551178">
        <w:rPr>
          <w:rFonts w:cs="TAHER"/>
          <w:sz w:val="32"/>
          <w:szCs w:val="32"/>
          <w:rtl/>
        </w:rPr>
        <w:t xml:space="preserve"> </w:t>
      </w:r>
      <w:r w:rsidRPr="00551178">
        <w:rPr>
          <w:rFonts w:cs="TAHER" w:hint="cs"/>
          <w:sz w:val="32"/>
          <w:szCs w:val="32"/>
          <w:rtl/>
        </w:rPr>
        <w:t>وهذا</w:t>
      </w:r>
      <w:r w:rsidRPr="00551178">
        <w:rPr>
          <w:rFonts w:cs="TAHER"/>
          <w:sz w:val="32"/>
          <w:szCs w:val="32"/>
          <w:rtl/>
        </w:rPr>
        <w:t xml:space="preserve"> </w:t>
      </w:r>
      <w:r w:rsidRPr="00551178">
        <w:rPr>
          <w:rFonts w:cs="TAHER" w:hint="cs"/>
          <w:sz w:val="32"/>
          <w:szCs w:val="32"/>
          <w:rtl/>
        </w:rPr>
        <w:t>ما</w:t>
      </w:r>
      <w:r w:rsidRPr="00551178">
        <w:rPr>
          <w:rFonts w:cs="TAHER"/>
          <w:sz w:val="32"/>
          <w:szCs w:val="32"/>
          <w:rtl/>
        </w:rPr>
        <w:t xml:space="preserve"> </w:t>
      </w:r>
      <w:r w:rsidRPr="00551178">
        <w:rPr>
          <w:rFonts w:cs="TAHER" w:hint="cs"/>
          <w:sz w:val="32"/>
          <w:szCs w:val="32"/>
          <w:rtl/>
        </w:rPr>
        <w:t>يتطابق</w:t>
      </w:r>
      <w:r w:rsidRPr="00551178">
        <w:rPr>
          <w:rFonts w:cs="TAHER"/>
          <w:sz w:val="32"/>
          <w:szCs w:val="32"/>
          <w:rtl/>
        </w:rPr>
        <w:t xml:space="preserve"> </w:t>
      </w:r>
      <w:r w:rsidRPr="00551178">
        <w:rPr>
          <w:rFonts w:cs="TAHER" w:hint="cs"/>
          <w:sz w:val="32"/>
          <w:szCs w:val="32"/>
          <w:rtl/>
        </w:rPr>
        <w:t>مع</w:t>
      </w:r>
      <w:r w:rsidRPr="00551178">
        <w:rPr>
          <w:rFonts w:cs="TAHER"/>
          <w:sz w:val="32"/>
          <w:szCs w:val="32"/>
          <w:rtl/>
        </w:rPr>
        <w:t xml:space="preserve"> </w:t>
      </w:r>
      <w:r w:rsidRPr="00551178">
        <w:rPr>
          <w:rFonts w:cs="TAHER" w:hint="cs"/>
          <w:sz w:val="32"/>
          <w:szCs w:val="32"/>
          <w:rtl/>
        </w:rPr>
        <w:t>ما</w:t>
      </w:r>
      <w:r w:rsidRPr="00551178">
        <w:rPr>
          <w:rFonts w:cs="TAHER"/>
          <w:sz w:val="32"/>
          <w:szCs w:val="32"/>
          <w:rtl/>
        </w:rPr>
        <w:t xml:space="preserve"> </w:t>
      </w:r>
      <w:r w:rsidRPr="00551178">
        <w:rPr>
          <w:rFonts w:cs="TAHER" w:hint="cs"/>
          <w:sz w:val="32"/>
          <w:szCs w:val="32"/>
          <w:rtl/>
        </w:rPr>
        <w:t>قرأناه</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فكر</w:t>
      </w:r>
      <w:r w:rsidRPr="00551178">
        <w:rPr>
          <w:rFonts w:cs="TAHER"/>
          <w:sz w:val="32"/>
          <w:szCs w:val="32"/>
          <w:rtl/>
        </w:rPr>
        <w:t xml:space="preserve"> </w:t>
      </w:r>
      <w:r w:rsidRPr="00551178">
        <w:rPr>
          <w:rFonts w:cs="TAHER" w:hint="cs"/>
          <w:sz w:val="32"/>
          <w:szCs w:val="32"/>
          <w:rtl/>
        </w:rPr>
        <w:t>الإمام</w:t>
      </w:r>
      <w:r w:rsidRPr="00551178">
        <w:rPr>
          <w:rFonts w:cs="TAHER"/>
          <w:sz w:val="32"/>
          <w:szCs w:val="32"/>
          <w:rtl/>
        </w:rPr>
        <w:t xml:space="preserve"> </w:t>
      </w:r>
      <w:r w:rsidRPr="00551178">
        <w:rPr>
          <w:rFonts w:cs="TAHER" w:hint="cs"/>
          <w:sz w:val="32"/>
          <w:szCs w:val="32"/>
          <w:rtl/>
        </w:rPr>
        <w:t>الخميني</w:t>
      </w:r>
      <w:r w:rsidRPr="00551178">
        <w:rPr>
          <w:rFonts w:cs="TAHER"/>
          <w:sz w:val="32"/>
          <w:szCs w:val="32"/>
          <w:rtl/>
        </w:rPr>
        <w:t xml:space="preserve"> </w:t>
      </w:r>
      <w:r w:rsidRPr="00551178">
        <w:rPr>
          <w:rFonts w:cs="TAHER" w:hint="cs"/>
          <w:sz w:val="32"/>
          <w:szCs w:val="32"/>
          <w:rtl/>
        </w:rPr>
        <w:t>ولعل</w:t>
      </w:r>
      <w:r w:rsidRPr="00551178">
        <w:rPr>
          <w:rFonts w:cs="TAHER"/>
          <w:sz w:val="32"/>
          <w:szCs w:val="32"/>
          <w:rtl/>
        </w:rPr>
        <w:t xml:space="preserve"> </w:t>
      </w:r>
      <w:r w:rsidRPr="00551178">
        <w:rPr>
          <w:rFonts w:cs="TAHER" w:hint="cs"/>
          <w:sz w:val="32"/>
          <w:szCs w:val="32"/>
          <w:rtl/>
        </w:rPr>
        <w:t>التطابق</w:t>
      </w:r>
      <w:r w:rsidRPr="00551178">
        <w:rPr>
          <w:rFonts w:cs="TAHER"/>
          <w:sz w:val="32"/>
          <w:szCs w:val="32"/>
          <w:rtl/>
        </w:rPr>
        <w:t xml:space="preserve"> </w:t>
      </w:r>
      <w:r w:rsidRPr="00551178">
        <w:rPr>
          <w:rFonts w:cs="TAHER" w:hint="cs"/>
          <w:sz w:val="32"/>
          <w:szCs w:val="32"/>
          <w:rtl/>
        </w:rPr>
        <w:t>هذا</w:t>
      </w:r>
      <w:r w:rsidRPr="00551178">
        <w:rPr>
          <w:rFonts w:cs="TAHER"/>
          <w:sz w:val="32"/>
          <w:szCs w:val="32"/>
          <w:rtl/>
        </w:rPr>
        <w:t xml:space="preserve"> </w:t>
      </w:r>
      <w:r w:rsidRPr="00551178">
        <w:rPr>
          <w:rFonts w:cs="TAHER" w:hint="cs"/>
          <w:sz w:val="32"/>
          <w:szCs w:val="32"/>
          <w:rtl/>
        </w:rPr>
        <w:t>مصدره</w:t>
      </w:r>
      <w:r w:rsidRPr="00551178">
        <w:rPr>
          <w:rFonts w:cs="TAHER"/>
          <w:sz w:val="32"/>
          <w:szCs w:val="32"/>
          <w:rtl/>
        </w:rPr>
        <w:t xml:space="preserve"> </w:t>
      </w:r>
      <w:r w:rsidRPr="00551178">
        <w:rPr>
          <w:rFonts w:cs="TAHER" w:hint="cs"/>
          <w:sz w:val="32"/>
          <w:szCs w:val="32"/>
          <w:rtl/>
        </w:rPr>
        <w:t>النهل</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مصدر</w:t>
      </w:r>
      <w:r w:rsidRPr="00551178">
        <w:rPr>
          <w:rFonts w:cs="TAHER"/>
          <w:sz w:val="32"/>
          <w:szCs w:val="32"/>
          <w:rtl/>
        </w:rPr>
        <w:t xml:space="preserve"> </w:t>
      </w:r>
      <w:r w:rsidRPr="00551178">
        <w:rPr>
          <w:rFonts w:cs="TAHER" w:hint="cs"/>
          <w:sz w:val="32"/>
          <w:szCs w:val="32"/>
          <w:rtl/>
        </w:rPr>
        <w:t>واحد</w:t>
      </w:r>
      <w:r w:rsidRPr="00551178">
        <w:rPr>
          <w:rFonts w:cs="TAHER"/>
          <w:sz w:val="32"/>
          <w:szCs w:val="32"/>
          <w:rtl/>
        </w:rPr>
        <w:t xml:space="preserve"> </w:t>
      </w:r>
      <w:r w:rsidR="003A6745">
        <w:rPr>
          <w:rFonts w:cs="TAHER" w:hint="cs"/>
          <w:sz w:val="32"/>
          <w:szCs w:val="32"/>
          <w:rtl/>
        </w:rPr>
        <w:t>{</w:t>
      </w:r>
      <w:r w:rsidRPr="00551178">
        <w:rPr>
          <w:rFonts w:cs="TAHER" w:hint="cs"/>
          <w:sz w:val="32"/>
          <w:szCs w:val="32"/>
          <w:rtl/>
        </w:rPr>
        <w:t>إِنَّ</w:t>
      </w:r>
      <w:r w:rsidRPr="00551178">
        <w:rPr>
          <w:rFonts w:cs="TAHER"/>
          <w:sz w:val="32"/>
          <w:szCs w:val="32"/>
          <w:rtl/>
        </w:rPr>
        <w:t xml:space="preserve"> </w:t>
      </w:r>
      <w:r w:rsidRPr="00551178">
        <w:rPr>
          <w:rFonts w:cs="TAHER" w:hint="cs"/>
          <w:sz w:val="32"/>
          <w:szCs w:val="32"/>
          <w:rtl/>
        </w:rPr>
        <w:t>اللّهَ</w:t>
      </w:r>
      <w:r w:rsidRPr="00551178">
        <w:rPr>
          <w:rFonts w:cs="TAHER"/>
          <w:sz w:val="32"/>
          <w:szCs w:val="32"/>
          <w:rtl/>
        </w:rPr>
        <w:t xml:space="preserve"> </w:t>
      </w:r>
      <w:r w:rsidRPr="00551178">
        <w:rPr>
          <w:rFonts w:cs="TAHER" w:hint="cs"/>
          <w:sz w:val="32"/>
          <w:szCs w:val="32"/>
          <w:rtl/>
        </w:rPr>
        <w:t>لاَ</w:t>
      </w:r>
      <w:r w:rsidRPr="00551178">
        <w:rPr>
          <w:rFonts w:cs="TAHER"/>
          <w:sz w:val="32"/>
          <w:szCs w:val="32"/>
          <w:rtl/>
        </w:rPr>
        <w:t xml:space="preserve"> </w:t>
      </w:r>
      <w:r w:rsidRPr="00551178">
        <w:rPr>
          <w:rFonts w:cs="TAHER" w:hint="cs"/>
          <w:sz w:val="32"/>
          <w:szCs w:val="32"/>
          <w:rtl/>
        </w:rPr>
        <w:t>يُغَيِّرُ</w:t>
      </w:r>
      <w:r w:rsidRPr="00551178">
        <w:rPr>
          <w:rFonts w:cs="TAHER"/>
          <w:sz w:val="32"/>
          <w:szCs w:val="32"/>
          <w:rtl/>
        </w:rPr>
        <w:t xml:space="preserve"> </w:t>
      </w:r>
      <w:r w:rsidRPr="00551178">
        <w:rPr>
          <w:rFonts w:cs="TAHER" w:hint="cs"/>
          <w:sz w:val="32"/>
          <w:szCs w:val="32"/>
          <w:rtl/>
        </w:rPr>
        <w:t>مَا</w:t>
      </w:r>
      <w:r w:rsidRPr="00551178">
        <w:rPr>
          <w:rFonts w:cs="TAHER"/>
          <w:sz w:val="32"/>
          <w:szCs w:val="32"/>
          <w:rtl/>
        </w:rPr>
        <w:t xml:space="preserve"> </w:t>
      </w:r>
      <w:r w:rsidRPr="00551178">
        <w:rPr>
          <w:rFonts w:cs="TAHER" w:hint="cs"/>
          <w:sz w:val="32"/>
          <w:szCs w:val="32"/>
          <w:rtl/>
        </w:rPr>
        <w:t>بِقَوْمٍ</w:t>
      </w:r>
      <w:r w:rsidRPr="00551178">
        <w:rPr>
          <w:rFonts w:cs="TAHER"/>
          <w:sz w:val="32"/>
          <w:szCs w:val="32"/>
          <w:rtl/>
        </w:rPr>
        <w:t xml:space="preserve"> </w:t>
      </w:r>
      <w:r w:rsidRPr="00551178">
        <w:rPr>
          <w:rFonts w:cs="TAHER" w:hint="cs"/>
          <w:sz w:val="32"/>
          <w:szCs w:val="32"/>
          <w:rtl/>
        </w:rPr>
        <w:t>حَتَّى</w:t>
      </w:r>
      <w:r w:rsidRPr="00551178">
        <w:rPr>
          <w:rFonts w:cs="TAHER"/>
          <w:sz w:val="32"/>
          <w:szCs w:val="32"/>
          <w:rtl/>
        </w:rPr>
        <w:t xml:space="preserve"> </w:t>
      </w:r>
      <w:r w:rsidRPr="00551178">
        <w:rPr>
          <w:rFonts w:cs="TAHER" w:hint="cs"/>
          <w:sz w:val="32"/>
          <w:szCs w:val="32"/>
          <w:rtl/>
        </w:rPr>
        <w:t>يُغَيِّرُواْ</w:t>
      </w:r>
      <w:r w:rsidRPr="00551178">
        <w:rPr>
          <w:rFonts w:cs="TAHER"/>
          <w:sz w:val="32"/>
          <w:szCs w:val="32"/>
          <w:rtl/>
        </w:rPr>
        <w:t xml:space="preserve"> </w:t>
      </w:r>
      <w:r w:rsidRPr="00551178">
        <w:rPr>
          <w:rFonts w:cs="TAHER" w:hint="cs"/>
          <w:sz w:val="32"/>
          <w:szCs w:val="32"/>
          <w:rtl/>
        </w:rPr>
        <w:t>مَا</w:t>
      </w:r>
      <w:r w:rsidRPr="00551178">
        <w:rPr>
          <w:rFonts w:cs="TAHER"/>
          <w:sz w:val="32"/>
          <w:szCs w:val="32"/>
          <w:rtl/>
        </w:rPr>
        <w:t xml:space="preserve"> </w:t>
      </w:r>
      <w:r w:rsidRPr="00551178">
        <w:rPr>
          <w:rFonts w:cs="TAHER" w:hint="cs"/>
          <w:sz w:val="32"/>
          <w:szCs w:val="32"/>
          <w:rtl/>
        </w:rPr>
        <w:t>بِأَنْفُسِهِمْ</w:t>
      </w:r>
      <w:r w:rsidR="003A6745">
        <w:rPr>
          <w:rFonts w:cs="TAHER" w:hint="cs"/>
          <w:sz w:val="32"/>
          <w:szCs w:val="32"/>
          <w:rtl/>
        </w:rPr>
        <w:t>}</w:t>
      </w:r>
      <w:r w:rsidR="003A6745">
        <w:rPr>
          <w:rStyle w:val="a4"/>
          <w:rFonts w:cs="TAHER"/>
          <w:sz w:val="32"/>
          <w:szCs w:val="32"/>
          <w:rtl/>
        </w:rPr>
        <w:footnoteReference w:id="177"/>
      </w:r>
      <w:r w:rsidR="003A6745">
        <w:rPr>
          <w:rFonts w:cs="TAHER" w:hint="cs"/>
          <w:sz w:val="32"/>
          <w:szCs w:val="32"/>
          <w:rtl/>
        </w:rPr>
        <w:t>.</w:t>
      </w:r>
    </w:p>
    <w:p w:rsidR="00551178" w:rsidRPr="00551178" w:rsidRDefault="00551178" w:rsidP="003A6745">
      <w:pPr>
        <w:bidi/>
        <w:spacing w:after="0" w:line="240" w:lineRule="atLeast"/>
        <w:ind w:firstLine="567"/>
        <w:jc w:val="both"/>
        <w:rPr>
          <w:rFonts w:cs="TAHER"/>
          <w:sz w:val="32"/>
          <w:szCs w:val="32"/>
        </w:rPr>
      </w:pPr>
      <w:r w:rsidRPr="00551178">
        <w:rPr>
          <w:rFonts w:cs="TAHER" w:hint="cs"/>
          <w:sz w:val="32"/>
          <w:szCs w:val="32"/>
          <w:rtl/>
        </w:rPr>
        <w:t>والفكر</w:t>
      </w:r>
      <w:r w:rsidRPr="00551178">
        <w:rPr>
          <w:rFonts w:cs="TAHER"/>
          <w:sz w:val="32"/>
          <w:szCs w:val="32"/>
          <w:rtl/>
        </w:rPr>
        <w:t xml:space="preserve"> </w:t>
      </w:r>
      <w:r w:rsidRPr="00551178">
        <w:rPr>
          <w:rFonts w:cs="TAHER" w:hint="cs"/>
          <w:sz w:val="32"/>
          <w:szCs w:val="32"/>
          <w:rtl/>
        </w:rPr>
        <w:t>والإرادة</w:t>
      </w:r>
      <w:r w:rsidRPr="00551178">
        <w:rPr>
          <w:rFonts w:cs="TAHER"/>
          <w:sz w:val="32"/>
          <w:szCs w:val="32"/>
          <w:rtl/>
        </w:rPr>
        <w:t xml:space="preserve"> </w:t>
      </w:r>
      <w:r w:rsidRPr="00551178">
        <w:rPr>
          <w:rFonts w:cs="TAHER" w:hint="cs"/>
          <w:sz w:val="32"/>
          <w:szCs w:val="32"/>
          <w:rtl/>
        </w:rPr>
        <w:t>هما</w:t>
      </w:r>
      <w:r w:rsidRPr="00551178">
        <w:rPr>
          <w:rFonts w:cs="TAHER"/>
          <w:sz w:val="32"/>
          <w:szCs w:val="32"/>
          <w:rtl/>
        </w:rPr>
        <w:t xml:space="preserve"> </w:t>
      </w:r>
      <w:r w:rsidRPr="00551178">
        <w:rPr>
          <w:rFonts w:cs="TAHER" w:hint="cs"/>
          <w:sz w:val="32"/>
          <w:szCs w:val="32"/>
          <w:rtl/>
        </w:rPr>
        <w:t>المحتوى</w:t>
      </w:r>
      <w:r w:rsidRPr="00551178">
        <w:rPr>
          <w:rFonts w:cs="TAHER"/>
          <w:sz w:val="32"/>
          <w:szCs w:val="32"/>
          <w:rtl/>
        </w:rPr>
        <w:t xml:space="preserve"> </w:t>
      </w:r>
      <w:r w:rsidRPr="00551178">
        <w:rPr>
          <w:rFonts w:cs="TAHER" w:hint="cs"/>
          <w:sz w:val="32"/>
          <w:szCs w:val="32"/>
          <w:rtl/>
        </w:rPr>
        <w:t>الداخلي</w:t>
      </w:r>
      <w:r w:rsidRPr="00551178">
        <w:rPr>
          <w:rFonts w:cs="TAHER"/>
          <w:sz w:val="32"/>
          <w:szCs w:val="32"/>
          <w:rtl/>
        </w:rPr>
        <w:t xml:space="preserve"> </w:t>
      </w:r>
      <w:r w:rsidRPr="00551178">
        <w:rPr>
          <w:rFonts w:cs="TAHER" w:hint="cs"/>
          <w:sz w:val="32"/>
          <w:szCs w:val="32"/>
          <w:rtl/>
        </w:rPr>
        <w:t>للإنسان</w:t>
      </w:r>
      <w:r w:rsidRPr="00551178">
        <w:rPr>
          <w:rFonts w:cs="TAHER"/>
          <w:sz w:val="32"/>
          <w:szCs w:val="32"/>
          <w:rtl/>
        </w:rPr>
        <w:t xml:space="preserve"> </w:t>
      </w:r>
      <w:r w:rsidRPr="00551178">
        <w:rPr>
          <w:rFonts w:cs="TAHER" w:hint="cs"/>
          <w:sz w:val="32"/>
          <w:szCs w:val="32"/>
          <w:rtl/>
        </w:rPr>
        <w:t>هو</w:t>
      </w:r>
      <w:r w:rsidRPr="00551178">
        <w:rPr>
          <w:rFonts w:cs="TAHER"/>
          <w:sz w:val="32"/>
          <w:szCs w:val="32"/>
          <w:rtl/>
        </w:rPr>
        <w:t xml:space="preserve"> </w:t>
      </w:r>
      <w:r w:rsidRPr="00551178">
        <w:rPr>
          <w:rFonts w:cs="TAHER" w:hint="cs"/>
          <w:sz w:val="32"/>
          <w:szCs w:val="32"/>
          <w:rtl/>
        </w:rPr>
        <w:t>الأساس</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حركة</w:t>
      </w:r>
      <w:r w:rsidRPr="00551178">
        <w:rPr>
          <w:rFonts w:cs="TAHER"/>
          <w:sz w:val="32"/>
          <w:szCs w:val="32"/>
          <w:rtl/>
        </w:rPr>
        <w:t xml:space="preserve"> </w:t>
      </w:r>
      <w:r w:rsidRPr="00551178">
        <w:rPr>
          <w:rFonts w:cs="TAHER" w:hint="cs"/>
          <w:sz w:val="32"/>
          <w:szCs w:val="32"/>
          <w:rtl/>
        </w:rPr>
        <w:t>التاريخ</w:t>
      </w:r>
      <w:r w:rsidRPr="00551178">
        <w:rPr>
          <w:rFonts w:cs="TAHER"/>
          <w:sz w:val="32"/>
          <w:szCs w:val="32"/>
          <w:rtl/>
        </w:rPr>
        <w:t xml:space="preserve"> </w:t>
      </w:r>
      <w:r w:rsidRPr="00551178">
        <w:rPr>
          <w:rFonts w:cs="TAHER" w:hint="cs"/>
          <w:sz w:val="32"/>
          <w:szCs w:val="32"/>
          <w:rtl/>
        </w:rPr>
        <w:t>والتي</w:t>
      </w:r>
      <w:r w:rsidRPr="00551178">
        <w:rPr>
          <w:rFonts w:cs="TAHER"/>
          <w:sz w:val="32"/>
          <w:szCs w:val="32"/>
          <w:rtl/>
        </w:rPr>
        <w:t xml:space="preserve"> </w:t>
      </w:r>
      <w:r w:rsidRPr="00551178">
        <w:rPr>
          <w:rFonts w:cs="TAHER" w:hint="cs"/>
          <w:sz w:val="32"/>
          <w:szCs w:val="32"/>
          <w:rtl/>
        </w:rPr>
        <w:t>هي</w:t>
      </w:r>
      <w:r w:rsidRPr="00551178">
        <w:rPr>
          <w:rFonts w:cs="TAHER"/>
          <w:sz w:val="32"/>
          <w:szCs w:val="32"/>
          <w:rtl/>
        </w:rPr>
        <w:t xml:space="preserve"> </w:t>
      </w:r>
      <w:r w:rsidRPr="00551178">
        <w:rPr>
          <w:rFonts w:cs="TAHER" w:hint="cs"/>
          <w:sz w:val="32"/>
          <w:szCs w:val="32"/>
          <w:rtl/>
        </w:rPr>
        <w:t>غالبة</w:t>
      </w:r>
      <w:r w:rsidRPr="00551178">
        <w:rPr>
          <w:rFonts w:cs="TAHER"/>
          <w:sz w:val="32"/>
          <w:szCs w:val="32"/>
          <w:rtl/>
        </w:rPr>
        <w:t xml:space="preserve"> </w:t>
      </w:r>
      <w:r w:rsidRPr="00551178">
        <w:rPr>
          <w:rFonts w:cs="TAHER" w:hint="cs"/>
          <w:sz w:val="32"/>
          <w:szCs w:val="32"/>
          <w:rtl/>
        </w:rPr>
        <w:t>وتتطلع</w:t>
      </w:r>
      <w:r w:rsidRPr="00551178">
        <w:rPr>
          <w:rFonts w:cs="TAHER"/>
          <w:sz w:val="32"/>
          <w:szCs w:val="32"/>
          <w:rtl/>
        </w:rPr>
        <w:t xml:space="preserve"> </w:t>
      </w:r>
      <w:r w:rsidRPr="00551178">
        <w:rPr>
          <w:rFonts w:cs="TAHER" w:hint="cs"/>
          <w:sz w:val="32"/>
          <w:szCs w:val="32"/>
          <w:rtl/>
        </w:rPr>
        <w:t>إلى</w:t>
      </w:r>
      <w:r w:rsidRPr="00551178">
        <w:rPr>
          <w:rFonts w:cs="TAHER"/>
          <w:sz w:val="32"/>
          <w:szCs w:val="32"/>
          <w:rtl/>
        </w:rPr>
        <w:t xml:space="preserve"> </w:t>
      </w:r>
      <w:r w:rsidRPr="00551178">
        <w:rPr>
          <w:rFonts w:cs="TAHER" w:hint="cs"/>
          <w:sz w:val="32"/>
          <w:szCs w:val="32"/>
          <w:rtl/>
        </w:rPr>
        <w:t>المستقبل،</w:t>
      </w:r>
      <w:r w:rsidRPr="00551178">
        <w:rPr>
          <w:rFonts w:cs="TAHER"/>
          <w:sz w:val="32"/>
          <w:szCs w:val="32"/>
          <w:rtl/>
        </w:rPr>
        <w:t xml:space="preserve"> </w:t>
      </w:r>
      <w:r w:rsidRPr="00551178">
        <w:rPr>
          <w:rFonts w:cs="TAHER" w:hint="cs"/>
          <w:sz w:val="32"/>
          <w:szCs w:val="32"/>
          <w:rtl/>
        </w:rPr>
        <w:t>وبالامتزاج</w:t>
      </w:r>
      <w:r w:rsidRPr="00551178">
        <w:rPr>
          <w:rFonts w:cs="TAHER"/>
          <w:sz w:val="32"/>
          <w:szCs w:val="32"/>
          <w:rtl/>
        </w:rPr>
        <w:t xml:space="preserve"> </w:t>
      </w:r>
      <w:r w:rsidRPr="00551178">
        <w:rPr>
          <w:rFonts w:cs="TAHER" w:hint="cs"/>
          <w:sz w:val="32"/>
          <w:szCs w:val="32"/>
          <w:rtl/>
        </w:rPr>
        <w:t>بين</w:t>
      </w:r>
      <w:r w:rsidRPr="00551178">
        <w:rPr>
          <w:rFonts w:cs="TAHER"/>
          <w:sz w:val="32"/>
          <w:szCs w:val="32"/>
          <w:rtl/>
        </w:rPr>
        <w:t xml:space="preserve"> </w:t>
      </w:r>
      <w:r w:rsidRPr="00551178">
        <w:rPr>
          <w:rFonts w:cs="TAHER" w:hint="cs"/>
          <w:sz w:val="32"/>
          <w:szCs w:val="32"/>
          <w:rtl/>
        </w:rPr>
        <w:t>الفكر</w:t>
      </w:r>
      <w:r w:rsidRPr="00551178">
        <w:rPr>
          <w:rFonts w:cs="TAHER"/>
          <w:sz w:val="32"/>
          <w:szCs w:val="32"/>
          <w:rtl/>
        </w:rPr>
        <w:t xml:space="preserve"> </w:t>
      </w:r>
      <w:r w:rsidRPr="00551178">
        <w:rPr>
          <w:rFonts w:cs="TAHER" w:hint="cs"/>
          <w:sz w:val="32"/>
          <w:szCs w:val="32"/>
          <w:rtl/>
        </w:rPr>
        <w:t>والإرادة</w:t>
      </w:r>
      <w:r w:rsidRPr="00551178">
        <w:rPr>
          <w:rFonts w:cs="TAHER"/>
          <w:sz w:val="32"/>
          <w:szCs w:val="32"/>
          <w:rtl/>
        </w:rPr>
        <w:t xml:space="preserve"> </w:t>
      </w:r>
      <w:r w:rsidRPr="00551178">
        <w:rPr>
          <w:rFonts w:cs="TAHER" w:hint="cs"/>
          <w:sz w:val="32"/>
          <w:szCs w:val="32"/>
          <w:rtl/>
        </w:rPr>
        <w:t>تتحقق</w:t>
      </w:r>
      <w:r w:rsidRPr="00551178">
        <w:rPr>
          <w:rFonts w:cs="TAHER"/>
          <w:sz w:val="32"/>
          <w:szCs w:val="32"/>
          <w:rtl/>
        </w:rPr>
        <w:t xml:space="preserve"> </w:t>
      </w:r>
      <w:r w:rsidRPr="00551178">
        <w:rPr>
          <w:rFonts w:cs="TAHER" w:hint="cs"/>
          <w:sz w:val="32"/>
          <w:szCs w:val="32"/>
          <w:rtl/>
        </w:rPr>
        <w:t>فاعلية</w:t>
      </w:r>
      <w:r w:rsidRPr="00551178">
        <w:rPr>
          <w:rFonts w:cs="TAHER"/>
          <w:sz w:val="32"/>
          <w:szCs w:val="32"/>
          <w:rtl/>
        </w:rPr>
        <w:t xml:space="preserve"> </w:t>
      </w:r>
      <w:r w:rsidRPr="00551178">
        <w:rPr>
          <w:rFonts w:cs="TAHER" w:hint="cs"/>
          <w:sz w:val="32"/>
          <w:szCs w:val="32"/>
          <w:rtl/>
        </w:rPr>
        <w:t>المستقبل</w:t>
      </w:r>
      <w:r w:rsidRPr="00551178">
        <w:rPr>
          <w:rFonts w:cs="TAHER"/>
          <w:sz w:val="32"/>
          <w:szCs w:val="32"/>
          <w:rtl/>
        </w:rPr>
        <w:t xml:space="preserve"> </w:t>
      </w:r>
      <w:r w:rsidRPr="00551178">
        <w:rPr>
          <w:rFonts w:cs="TAHER" w:hint="cs"/>
          <w:sz w:val="32"/>
          <w:szCs w:val="32"/>
          <w:rtl/>
        </w:rPr>
        <w:t>ومحركيته</w:t>
      </w:r>
      <w:r w:rsidRPr="00551178">
        <w:rPr>
          <w:rFonts w:cs="TAHER"/>
          <w:sz w:val="32"/>
          <w:szCs w:val="32"/>
          <w:rtl/>
        </w:rPr>
        <w:t xml:space="preserve"> </w:t>
      </w:r>
      <w:r w:rsidRPr="00551178">
        <w:rPr>
          <w:rFonts w:cs="TAHER" w:hint="cs"/>
          <w:sz w:val="32"/>
          <w:szCs w:val="32"/>
          <w:rtl/>
        </w:rPr>
        <w:t>للنشاط</w:t>
      </w:r>
      <w:r w:rsidRPr="00551178">
        <w:rPr>
          <w:rFonts w:cs="TAHER"/>
          <w:sz w:val="32"/>
          <w:szCs w:val="32"/>
          <w:rtl/>
        </w:rPr>
        <w:t xml:space="preserve"> </w:t>
      </w:r>
      <w:r w:rsidRPr="00551178">
        <w:rPr>
          <w:rFonts w:cs="TAHER" w:hint="cs"/>
          <w:sz w:val="32"/>
          <w:szCs w:val="32"/>
          <w:rtl/>
        </w:rPr>
        <w:t>التاريخي،</w:t>
      </w:r>
      <w:r w:rsidRPr="00551178">
        <w:rPr>
          <w:rFonts w:cs="TAHER"/>
          <w:sz w:val="32"/>
          <w:szCs w:val="32"/>
          <w:rtl/>
        </w:rPr>
        <w:t xml:space="preserve"> </w:t>
      </w:r>
      <w:r w:rsidRPr="00551178">
        <w:rPr>
          <w:rFonts w:cs="TAHER" w:hint="cs"/>
          <w:sz w:val="32"/>
          <w:szCs w:val="32"/>
          <w:rtl/>
        </w:rPr>
        <w:lastRenderedPageBreak/>
        <w:t>والإسلام</w:t>
      </w:r>
      <w:r w:rsidRPr="00551178">
        <w:rPr>
          <w:rFonts w:cs="TAHER"/>
          <w:sz w:val="32"/>
          <w:szCs w:val="32"/>
          <w:rtl/>
        </w:rPr>
        <w:t xml:space="preserve"> </w:t>
      </w:r>
      <w:r w:rsidRPr="00551178">
        <w:rPr>
          <w:rFonts w:cs="TAHER" w:hint="cs"/>
          <w:sz w:val="32"/>
          <w:szCs w:val="32"/>
          <w:rtl/>
        </w:rPr>
        <w:t>والقرآن</w:t>
      </w:r>
      <w:r w:rsidRPr="00551178">
        <w:rPr>
          <w:rFonts w:cs="TAHER"/>
          <w:sz w:val="32"/>
          <w:szCs w:val="32"/>
          <w:rtl/>
        </w:rPr>
        <w:t xml:space="preserve"> </w:t>
      </w:r>
      <w:r w:rsidRPr="00551178">
        <w:rPr>
          <w:rFonts w:cs="TAHER" w:hint="cs"/>
          <w:sz w:val="32"/>
          <w:szCs w:val="32"/>
          <w:rtl/>
        </w:rPr>
        <w:t>يؤمنان</w:t>
      </w:r>
      <w:r w:rsidRPr="00551178">
        <w:rPr>
          <w:rFonts w:cs="TAHER"/>
          <w:sz w:val="32"/>
          <w:szCs w:val="32"/>
          <w:rtl/>
        </w:rPr>
        <w:t xml:space="preserve"> </w:t>
      </w:r>
      <w:r w:rsidRPr="00551178">
        <w:rPr>
          <w:rFonts w:cs="TAHER" w:hint="cs"/>
          <w:sz w:val="32"/>
          <w:szCs w:val="32"/>
          <w:rtl/>
        </w:rPr>
        <w:t>بأن</w:t>
      </w:r>
      <w:r w:rsidRPr="00551178">
        <w:rPr>
          <w:rFonts w:cs="TAHER"/>
          <w:sz w:val="32"/>
          <w:szCs w:val="32"/>
          <w:rtl/>
        </w:rPr>
        <w:t xml:space="preserve"> </w:t>
      </w:r>
      <w:r w:rsidRPr="00551178">
        <w:rPr>
          <w:rFonts w:cs="TAHER" w:hint="cs"/>
          <w:sz w:val="32"/>
          <w:szCs w:val="32"/>
          <w:rtl/>
        </w:rPr>
        <w:t>العمليتين</w:t>
      </w:r>
      <w:r w:rsidRPr="00551178">
        <w:rPr>
          <w:rFonts w:cs="TAHER"/>
          <w:sz w:val="32"/>
          <w:szCs w:val="32"/>
          <w:rtl/>
        </w:rPr>
        <w:t xml:space="preserve"> </w:t>
      </w:r>
      <w:r w:rsidRPr="00551178">
        <w:rPr>
          <w:rFonts w:cs="TAHER" w:hint="cs"/>
          <w:sz w:val="32"/>
          <w:szCs w:val="32"/>
          <w:rtl/>
        </w:rPr>
        <w:t>يجب</w:t>
      </w:r>
      <w:r w:rsidRPr="00551178">
        <w:rPr>
          <w:rFonts w:cs="TAHER"/>
          <w:sz w:val="32"/>
          <w:szCs w:val="32"/>
          <w:rtl/>
        </w:rPr>
        <w:t xml:space="preserve"> </w:t>
      </w:r>
      <w:r w:rsidRPr="00551178">
        <w:rPr>
          <w:rFonts w:cs="TAHER" w:hint="cs"/>
          <w:sz w:val="32"/>
          <w:szCs w:val="32"/>
          <w:rtl/>
        </w:rPr>
        <w:t>أن</w:t>
      </w:r>
      <w:r w:rsidRPr="00551178">
        <w:rPr>
          <w:rFonts w:cs="TAHER"/>
          <w:sz w:val="32"/>
          <w:szCs w:val="32"/>
          <w:rtl/>
        </w:rPr>
        <w:t xml:space="preserve"> </w:t>
      </w:r>
      <w:r w:rsidRPr="00551178">
        <w:rPr>
          <w:rFonts w:cs="TAHER" w:hint="cs"/>
          <w:sz w:val="32"/>
          <w:szCs w:val="32"/>
          <w:rtl/>
        </w:rPr>
        <w:t>تسيرا</w:t>
      </w:r>
      <w:r w:rsidRPr="00551178">
        <w:rPr>
          <w:rFonts w:cs="TAHER"/>
          <w:sz w:val="32"/>
          <w:szCs w:val="32"/>
          <w:rtl/>
        </w:rPr>
        <w:t xml:space="preserve"> </w:t>
      </w:r>
      <w:r w:rsidRPr="00551178">
        <w:rPr>
          <w:rFonts w:cs="TAHER" w:hint="cs"/>
          <w:sz w:val="32"/>
          <w:szCs w:val="32"/>
          <w:rtl/>
        </w:rPr>
        <w:t>جنباً</w:t>
      </w:r>
      <w:r w:rsidRPr="00551178">
        <w:rPr>
          <w:rFonts w:cs="TAHER"/>
          <w:sz w:val="32"/>
          <w:szCs w:val="32"/>
          <w:rtl/>
        </w:rPr>
        <w:t xml:space="preserve"> </w:t>
      </w:r>
      <w:r w:rsidRPr="00551178">
        <w:rPr>
          <w:rFonts w:cs="TAHER" w:hint="cs"/>
          <w:sz w:val="32"/>
          <w:szCs w:val="32"/>
          <w:rtl/>
        </w:rPr>
        <w:t>إلى</w:t>
      </w:r>
      <w:r w:rsidRPr="00551178">
        <w:rPr>
          <w:rFonts w:cs="TAHER"/>
          <w:sz w:val="32"/>
          <w:szCs w:val="32"/>
          <w:rtl/>
        </w:rPr>
        <w:t xml:space="preserve"> </w:t>
      </w:r>
      <w:r w:rsidRPr="00551178">
        <w:rPr>
          <w:rFonts w:cs="TAHER" w:hint="cs"/>
          <w:sz w:val="32"/>
          <w:szCs w:val="32"/>
          <w:rtl/>
        </w:rPr>
        <w:t>جنب</w:t>
      </w:r>
      <w:r w:rsidRPr="00551178">
        <w:rPr>
          <w:rFonts w:cs="TAHER"/>
          <w:sz w:val="32"/>
          <w:szCs w:val="32"/>
          <w:rtl/>
        </w:rPr>
        <w:t>... "</w:t>
      </w:r>
      <w:r w:rsidRPr="00551178">
        <w:rPr>
          <w:rFonts w:cs="TAHER" w:hint="cs"/>
          <w:sz w:val="32"/>
          <w:szCs w:val="32"/>
          <w:rtl/>
        </w:rPr>
        <w:t>فعملية</w:t>
      </w:r>
      <w:r w:rsidRPr="00551178">
        <w:rPr>
          <w:rFonts w:cs="TAHER"/>
          <w:sz w:val="32"/>
          <w:szCs w:val="32"/>
          <w:rtl/>
        </w:rPr>
        <w:t xml:space="preserve"> </w:t>
      </w:r>
      <w:r w:rsidRPr="00551178">
        <w:rPr>
          <w:rFonts w:cs="TAHER" w:hint="cs"/>
          <w:sz w:val="32"/>
          <w:szCs w:val="32"/>
          <w:rtl/>
        </w:rPr>
        <w:t>صنع</w:t>
      </w:r>
      <w:r w:rsidRPr="00551178">
        <w:rPr>
          <w:rFonts w:cs="TAHER"/>
          <w:sz w:val="32"/>
          <w:szCs w:val="32"/>
          <w:rtl/>
        </w:rPr>
        <w:t xml:space="preserve"> </w:t>
      </w:r>
      <w:r w:rsidRPr="00551178">
        <w:rPr>
          <w:rFonts w:cs="TAHER" w:hint="cs"/>
          <w:sz w:val="32"/>
          <w:szCs w:val="32"/>
          <w:rtl/>
        </w:rPr>
        <w:t>الإنسان</w:t>
      </w:r>
      <w:r w:rsidRPr="00551178">
        <w:rPr>
          <w:rFonts w:cs="TAHER"/>
          <w:sz w:val="32"/>
          <w:szCs w:val="32"/>
          <w:rtl/>
        </w:rPr>
        <w:t xml:space="preserve"> </w:t>
      </w:r>
      <w:r w:rsidRPr="00551178">
        <w:rPr>
          <w:rFonts w:cs="TAHER" w:hint="cs"/>
          <w:sz w:val="32"/>
          <w:szCs w:val="32"/>
          <w:rtl/>
        </w:rPr>
        <w:t>لمحتواه</w:t>
      </w:r>
      <w:r w:rsidRPr="00551178">
        <w:rPr>
          <w:rFonts w:cs="TAHER"/>
          <w:sz w:val="32"/>
          <w:szCs w:val="32"/>
          <w:rtl/>
        </w:rPr>
        <w:t xml:space="preserve"> </w:t>
      </w:r>
      <w:r w:rsidRPr="00551178">
        <w:rPr>
          <w:rFonts w:cs="TAHER" w:hint="cs"/>
          <w:sz w:val="32"/>
          <w:szCs w:val="32"/>
          <w:rtl/>
        </w:rPr>
        <w:t>الداخلي</w:t>
      </w:r>
      <w:r w:rsidRPr="00551178">
        <w:rPr>
          <w:rFonts w:cs="TAHER"/>
          <w:sz w:val="32"/>
          <w:szCs w:val="32"/>
          <w:rtl/>
        </w:rPr>
        <w:t xml:space="preserve"> </w:t>
      </w:r>
      <w:r w:rsidRPr="00551178">
        <w:rPr>
          <w:rFonts w:cs="TAHER" w:hint="cs"/>
          <w:sz w:val="32"/>
          <w:szCs w:val="32"/>
          <w:rtl/>
        </w:rPr>
        <w:t>يجب</w:t>
      </w:r>
      <w:r w:rsidRPr="00551178">
        <w:rPr>
          <w:rFonts w:cs="TAHER"/>
          <w:sz w:val="32"/>
          <w:szCs w:val="32"/>
          <w:rtl/>
        </w:rPr>
        <w:t xml:space="preserve"> </w:t>
      </w:r>
      <w:r w:rsidRPr="00551178">
        <w:rPr>
          <w:rFonts w:cs="TAHER" w:hint="cs"/>
          <w:sz w:val="32"/>
          <w:szCs w:val="32"/>
          <w:rtl/>
        </w:rPr>
        <w:t>أن</w:t>
      </w:r>
      <w:r w:rsidRPr="00551178">
        <w:rPr>
          <w:rFonts w:cs="TAHER"/>
          <w:sz w:val="32"/>
          <w:szCs w:val="32"/>
          <w:rtl/>
        </w:rPr>
        <w:t xml:space="preserve"> </w:t>
      </w:r>
      <w:r w:rsidRPr="00551178">
        <w:rPr>
          <w:rFonts w:cs="TAHER" w:hint="cs"/>
          <w:sz w:val="32"/>
          <w:szCs w:val="32"/>
          <w:rtl/>
        </w:rPr>
        <w:t>تسير</w:t>
      </w:r>
      <w:r w:rsidRPr="00551178">
        <w:rPr>
          <w:rFonts w:cs="TAHER"/>
          <w:sz w:val="32"/>
          <w:szCs w:val="32"/>
          <w:rtl/>
        </w:rPr>
        <w:t xml:space="preserve"> </w:t>
      </w:r>
      <w:r w:rsidRPr="00551178">
        <w:rPr>
          <w:rFonts w:cs="TAHER" w:hint="cs"/>
          <w:sz w:val="32"/>
          <w:szCs w:val="32"/>
          <w:rtl/>
        </w:rPr>
        <w:t>جنباً</w:t>
      </w:r>
      <w:r w:rsidRPr="00551178">
        <w:rPr>
          <w:rFonts w:cs="TAHER"/>
          <w:sz w:val="32"/>
          <w:szCs w:val="32"/>
          <w:rtl/>
        </w:rPr>
        <w:t xml:space="preserve"> </w:t>
      </w:r>
      <w:r w:rsidRPr="00551178">
        <w:rPr>
          <w:rFonts w:cs="TAHER" w:hint="cs"/>
          <w:sz w:val="32"/>
          <w:szCs w:val="32"/>
          <w:rtl/>
        </w:rPr>
        <w:t>إلى</w:t>
      </w:r>
      <w:r w:rsidRPr="00551178">
        <w:rPr>
          <w:rFonts w:cs="TAHER"/>
          <w:sz w:val="32"/>
          <w:szCs w:val="32"/>
          <w:rtl/>
        </w:rPr>
        <w:t xml:space="preserve"> </w:t>
      </w:r>
      <w:r w:rsidRPr="00551178">
        <w:rPr>
          <w:rFonts w:cs="TAHER" w:hint="cs"/>
          <w:sz w:val="32"/>
          <w:szCs w:val="32"/>
          <w:rtl/>
        </w:rPr>
        <w:t>جنب</w:t>
      </w:r>
      <w:r w:rsidRPr="00551178">
        <w:rPr>
          <w:rFonts w:cs="TAHER"/>
          <w:sz w:val="32"/>
          <w:szCs w:val="32"/>
          <w:rtl/>
        </w:rPr>
        <w:t xml:space="preserve"> </w:t>
      </w:r>
      <w:r w:rsidRPr="00551178">
        <w:rPr>
          <w:rFonts w:cs="TAHER" w:hint="cs"/>
          <w:sz w:val="32"/>
          <w:szCs w:val="32"/>
          <w:rtl/>
        </w:rPr>
        <w:t>مع</w:t>
      </w:r>
      <w:r w:rsidRPr="00551178">
        <w:rPr>
          <w:rFonts w:cs="TAHER"/>
          <w:sz w:val="32"/>
          <w:szCs w:val="32"/>
          <w:rtl/>
        </w:rPr>
        <w:t xml:space="preserve"> </w:t>
      </w:r>
      <w:r w:rsidRPr="00551178">
        <w:rPr>
          <w:rFonts w:cs="TAHER" w:hint="cs"/>
          <w:sz w:val="32"/>
          <w:szCs w:val="32"/>
          <w:rtl/>
        </w:rPr>
        <w:t>البناء</w:t>
      </w:r>
      <w:r w:rsidRPr="00551178">
        <w:rPr>
          <w:rFonts w:cs="TAHER"/>
          <w:sz w:val="32"/>
          <w:szCs w:val="32"/>
          <w:rtl/>
        </w:rPr>
        <w:t xml:space="preserve"> </w:t>
      </w:r>
      <w:r w:rsidRPr="00551178">
        <w:rPr>
          <w:rFonts w:cs="TAHER" w:hint="cs"/>
          <w:sz w:val="32"/>
          <w:szCs w:val="32"/>
          <w:rtl/>
        </w:rPr>
        <w:t>الخارجي،</w:t>
      </w:r>
      <w:r w:rsidRPr="00551178">
        <w:rPr>
          <w:rFonts w:cs="TAHER"/>
          <w:sz w:val="32"/>
          <w:szCs w:val="32"/>
          <w:rtl/>
        </w:rPr>
        <w:t xml:space="preserve"> </w:t>
      </w:r>
      <w:r w:rsidRPr="00551178">
        <w:rPr>
          <w:rFonts w:cs="TAHER" w:hint="cs"/>
          <w:sz w:val="32"/>
          <w:szCs w:val="32"/>
          <w:rtl/>
        </w:rPr>
        <w:t>ومن</w:t>
      </w:r>
      <w:r w:rsidRPr="00551178">
        <w:rPr>
          <w:rFonts w:cs="TAHER"/>
          <w:sz w:val="32"/>
          <w:szCs w:val="32"/>
          <w:rtl/>
        </w:rPr>
        <w:t xml:space="preserve"> </w:t>
      </w:r>
      <w:r w:rsidRPr="00551178">
        <w:rPr>
          <w:rFonts w:cs="TAHER" w:hint="cs"/>
          <w:sz w:val="32"/>
          <w:szCs w:val="32"/>
          <w:rtl/>
        </w:rPr>
        <w:t>هنا</w:t>
      </w:r>
      <w:r w:rsidRPr="00551178">
        <w:rPr>
          <w:rFonts w:cs="TAHER"/>
          <w:sz w:val="32"/>
          <w:szCs w:val="32"/>
          <w:rtl/>
        </w:rPr>
        <w:t xml:space="preserve"> </w:t>
      </w:r>
      <w:r w:rsidRPr="00551178">
        <w:rPr>
          <w:rFonts w:cs="TAHER" w:hint="cs"/>
          <w:sz w:val="32"/>
          <w:szCs w:val="32"/>
          <w:rtl/>
        </w:rPr>
        <w:t>ارتباط</w:t>
      </w:r>
      <w:r w:rsidRPr="00551178">
        <w:rPr>
          <w:rFonts w:cs="TAHER"/>
          <w:sz w:val="32"/>
          <w:szCs w:val="32"/>
          <w:rtl/>
        </w:rPr>
        <w:t xml:space="preserve"> </w:t>
      </w:r>
      <w:r w:rsidRPr="00551178">
        <w:rPr>
          <w:rFonts w:cs="TAHER" w:hint="cs"/>
          <w:sz w:val="32"/>
          <w:szCs w:val="32"/>
          <w:rtl/>
        </w:rPr>
        <w:t>الجهاد</w:t>
      </w:r>
      <w:r w:rsidRPr="00551178">
        <w:rPr>
          <w:rFonts w:cs="TAHER"/>
          <w:sz w:val="32"/>
          <w:szCs w:val="32"/>
          <w:rtl/>
        </w:rPr>
        <w:t xml:space="preserve"> </w:t>
      </w:r>
      <w:r w:rsidRPr="00551178">
        <w:rPr>
          <w:rFonts w:cs="TAHER" w:hint="cs"/>
          <w:sz w:val="32"/>
          <w:szCs w:val="32"/>
          <w:rtl/>
        </w:rPr>
        <w:t>الأصغر</w:t>
      </w:r>
      <w:r w:rsidRPr="00551178">
        <w:rPr>
          <w:rFonts w:cs="TAHER"/>
          <w:sz w:val="32"/>
          <w:szCs w:val="32"/>
          <w:rtl/>
        </w:rPr>
        <w:t xml:space="preserve"> </w:t>
      </w:r>
      <w:r w:rsidRPr="00551178">
        <w:rPr>
          <w:rFonts w:cs="TAHER" w:hint="cs"/>
          <w:sz w:val="32"/>
          <w:szCs w:val="32"/>
          <w:rtl/>
        </w:rPr>
        <w:t>بالجهاد</w:t>
      </w:r>
      <w:r w:rsidRPr="00551178">
        <w:rPr>
          <w:rFonts w:cs="TAHER"/>
          <w:sz w:val="32"/>
          <w:szCs w:val="32"/>
          <w:rtl/>
        </w:rPr>
        <w:t xml:space="preserve"> </w:t>
      </w:r>
      <w:r w:rsidRPr="00551178">
        <w:rPr>
          <w:rFonts w:cs="TAHER" w:hint="cs"/>
          <w:sz w:val="32"/>
          <w:szCs w:val="32"/>
          <w:rtl/>
        </w:rPr>
        <w:t>الأكبر</w:t>
      </w:r>
      <w:r w:rsidRPr="00551178">
        <w:rPr>
          <w:rFonts w:cs="TAHER"/>
          <w:sz w:val="32"/>
          <w:szCs w:val="32"/>
          <w:rtl/>
        </w:rPr>
        <w:t>"</w:t>
      </w:r>
      <w:r w:rsidR="003A6745">
        <w:rPr>
          <w:rStyle w:val="a4"/>
          <w:rFonts w:cs="TAHER"/>
          <w:sz w:val="32"/>
          <w:szCs w:val="32"/>
          <w:rtl/>
        </w:rPr>
        <w:footnoteReference w:id="178"/>
      </w:r>
      <w:r w:rsidRPr="00551178">
        <w:rPr>
          <w:rFonts w:cs="TAHER"/>
          <w:sz w:val="32"/>
          <w:szCs w:val="32"/>
          <w:rtl/>
        </w:rPr>
        <w:t xml:space="preserve">. </w:t>
      </w:r>
    </w:p>
    <w:p w:rsidR="00551178" w:rsidRPr="00551178" w:rsidRDefault="00551178" w:rsidP="003A6745">
      <w:pPr>
        <w:bidi/>
        <w:spacing w:after="0" w:line="240" w:lineRule="atLeast"/>
        <w:ind w:firstLine="567"/>
        <w:jc w:val="both"/>
        <w:rPr>
          <w:rFonts w:cs="TAHER"/>
          <w:sz w:val="32"/>
          <w:szCs w:val="32"/>
        </w:rPr>
      </w:pPr>
      <w:r w:rsidRPr="00551178">
        <w:rPr>
          <w:rFonts w:cs="TAHER" w:hint="cs"/>
          <w:sz w:val="32"/>
          <w:szCs w:val="32"/>
          <w:rtl/>
        </w:rPr>
        <w:t>لقد</w:t>
      </w:r>
      <w:r w:rsidRPr="00551178">
        <w:rPr>
          <w:rFonts w:cs="TAHER"/>
          <w:sz w:val="32"/>
          <w:szCs w:val="32"/>
          <w:rtl/>
        </w:rPr>
        <w:t xml:space="preserve"> </w:t>
      </w:r>
      <w:r w:rsidRPr="00551178">
        <w:rPr>
          <w:rFonts w:cs="TAHER" w:hint="cs"/>
          <w:sz w:val="32"/>
          <w:szCs w:val="32"/>
          <w:rtl/>
        </w:rPr>
        <w:t>برزت</w:t>
      </w:r>
      <w:r w:rsidRPr="00551178">
        <w:rPr>
          <w:rFonts w:cs="TAHER"/>
          <w:sz w:val="32"/>
          <w:szCs w:val="32"/>
          <w:rtl/>
        </w:rPr>
        <w:t xml:space="preserve"> </w:t>
      </w:r>
      <w:r w:rsidRPr="00551178">
        <w:rPr>
          <w:rFonts w:cs="TAHER" w:hint="cs"/>
          <w:sz w:val="32"/>
          <w:szCs w:val="32"/>
          <w:rtl/>
        </w:rPr>
        <w:t>الدعوة</w:t>
      </w:r>
      <w:r w:rsidRPr="00551178">
        <w:rPr>
          <w:rFonts w:cs="TAHER"/>
          <w:sz w:val="32"/>
          <w:szCs w:val="32"/>
          <w:rtl/>
        </w:rPr>
        <w:t xml:space="preserve"> </w:t>
      </w:r>
      <w:r w:rsidRPr="00551178">
        <w:rPr>
          <w:rFonts w:cs="TAHER" w:hint="cs"/>
          <w:sz w:val="32"/>
          <w:szCs w:val="32"/>
          <w:rtl/>
        </w:rPr>
        <w:t>إلى</w:t>
      </w:r>
      <w:r w:rsidRPr="00551178">
        <w:rPr>
          <w:rFonts w:cs="TAHER"/>
          <w:sz w:val="32"/>
          <w:szCs w:val="32"/>
          <w:rtl/>
        </w:rPr>
        <w:t xml:space="preserve"> </w:t>
      </w:r>
      <w:r w:rsidRPr="00551178">
        <w:rPr>
          <w:rFonts w:cs="TAHER" w:hint="cs"/>
          <w:sz w:val="32"/>
          <w:szCs w:val="32"/>
          <w:rtl/>
        </w:rPr>
        <w:t>الوحدة</w:t>
      </w:r>
      <w:r w:rsidRPr="00551178">
        <w:rPr>
          <w:rFonts w:cs="TAHER"/>
          <w:sz w:val="32"/>
          <w:szCs w:val="32"/>
          <w:rtl/>
        </w:rPr>
        <w:t xml:space="preserve"> </w:t>
      </w:r>
      <w:r w:rsidRPr="00551178">
        <w:rPr>
          <w:rFonts w:cs="TAHER" w:hint="cs"/>
          <w:sz w:val="32"/>
          <w:szCs w:val="32"/>
          <w:rtl/>
        </w:rPr>
        <w:t>الإسلامية</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حركة</w:t>
      </w:r>
      <w:r w:rsidRPr="00551178">
        <w:rPr>
          <w:rFonts w:cs="TAHER"/>
          <w:sz w:val="32"/>
          <w:szCs w:val="32"/>
          <w:rtl/>
        </w:rPr>
        <w:t xml:space="preserve"> </w:t>
      </w:r>
      <w:r w:rsidRPr="00551178">
        <w:rPr>
          <w:rFonts w:cs="TAHER" w:hint="cs"/>
          <w:sz w:val="32"/>
          <w:szCs w:val="32"/>
          <w:rtl/>
        </w:rPr>
        <w:t>الأفغاني</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خلال</w:t>
      </w:r>
      <w:r w:rsidRPr="00551178">
        <w:rPr>
          <w:rFonts w:cs="TAHER"/>
          <w:sz w:val="32"/>
          <w:szCs w:val="32"/>
          <w:rtl/>
        </w:rPr>
        <w:t xml:space="preserve"> </w:t>
      </w:r>
      <w:r w:rsidRPr="00551178">
        <w:rPr>
          <w:rFonts w:cs="TAHER" w:hint="cs"/>
          <w:sz w:val="32"/>
          <w:szCs w:val="32"/>
          <w:rtl/>
        </w:rPr>
        <w:t>تجميع</w:t>
      </w:r>
      <w:r w:rsidRPr="00551178">
        <w:rPr>
          <w:rFonts w:cs="TAHER"/>
          <w:sz w:val="32"/>
          <w:szCs w:val="32"/>
          <w:rtl/>
        </w:rPr>
        <w:t xml:space="preserve"> (</w:t>
      </w:r>
      <w:r w:rsidRPr="00551178">
        <w:rPr>
          <w:rFonts w:cs="TAHER" w:hint="cs"/>
          <w:sz w:val="32"/>
          <w:szCs w:val="32"/>
          <w:rtl/>
        </w:rPr>
        <w:t>طاقات</w:t>
      </w:r>
      <w:r w:rsidRPr="00551178">
        <w:rPr>
          <w:rFonts w:cs="TAHER"/>
          <w:sz w:val="32"/>
          <w:szCs w:val="32"/>
          <w:rtl/>
        </w:rPr>
        <w:t xml:space="preserve"> </w:t>
      </w:r>
      <w:r w:rsidRPr="00551178">
        <w:rPr>
          <w:rFonts w:cs="TAHER" w:hint="cs"/>
          <w:sz w:val="32"/>
          <w:szCs w:val="32"/>
          <w:rtl/>
        </w:rPr>
        <w:t>الأمة</w:t>
      </w:r>
      <w:r w:rsidRPr="00551178">
        <w:rPr>
          <w:rFonts w:cs="TAHER"/>
          <w:sz w:val="32"/>
          <w:szCs w:val="32"/>
          <w:rtl/>
        </w:rPr>
        <w:t xml:space="preserve"> </w:t>
      </w:r>
      <w:r w:rsidRPr="00551178">
        <w:rPr>
          <w:rFonts w:cs="TAHER" w:hint="cs"/>
          <w:sz w:val="32"/>
          <w:szCs w:val="32"/>
          <w:rtl/>
        </w:rPr>
        <w:t>سياسياً</w:t>
      </w:r>
      <w:r w:rsidRPr="00551178">
        <w:rPr>
          <w:rFonts w:cs="TAHER"/>
          <w:sz w:val="32"/>
          <w:szCs w:val="32"/>
          <w:rtl/>
        </w:rPr>
        <w:t xml:space="preserve"> </w:t>
      </w:r>
      <w:r w:rsidRPr="00551178">
        <w:rPr>
          <w:rFonts w:cs="TAHER" w:hint="cs"/>
          <w:sz w:val="32"/>
          <w:szCs w:val="32"/>
          <w:rtl/>
        </w:rPr>
        <w:t>واقتصادياً</w:t>
      </w:r>
      <w:r w:rsidRPr="00551178">
        <w:rPr>
          <w:rFonts w:cs="TAHER"/>
          <w:sz w:val="32"/>
          <w:szCs w:val="32"/>
          <w:rtl/>
        </w:rPr>
        <w:t xml:space="preserve"> </w:t>
      </w:r>
      <w:r w:rsidRPr="00551178">
        <w:rPr>
          <w:rFonts w:cs="TAHER" w:hint="cs"/>
          <w:sz w:val="32"/>
          <w:szCs w:val="32"/>
          <w:rtl/>
        </w:rPr>
        <w:t>واجتماعياً</w:t>
      </w:r>
      <w:r w:rsidRPr="00551178">
        <w:rPr>
          <w:rFonts w:cs="TAHER"/>
          <w:sz w:val="32"/>
          <w:szCs w:val="32"/>
          <w:rtl/>
        </w:rPr>
        <w:t xml:space="preserve">) </w:t>
      </w:r>
      <w:r w:rsidRPr="00551178">
        <w:rPr>
          <w:rFonts w:cs="TAHER" w:hint="cs"/>
          <w:sz w:val="32"/>
          <w:szCs w:val="32"/>
          <w:rtl/>
        </w:rPr>
        <w:t>كنقطة</w:t>
      </w:r>
      <w:r w:rsidRPr="00551178">
        <w:rPr>
          <w:rFonts w:cs="TAHER"/>
          <w:sz w:val="32"/>
          <w:szCs w:val="32"/>
          <w:rtl/>
        </w:rPr>
        <w:t xml:space="preserve"> </w:t>
      </w:r>
      <w:r w:rsidRPr="00551178">
        <w:rPr>
          <w:rFonts w:cs="TAHER" w:hint="cs"/>
          <w:sz w:val="32"/>
          <w:szCs w:val="32"/>
          <w:rtl/>
        </w:rPr>
        <w:t>البداية</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محاولةٍ</w:t>
      </w:r>
      <w:r w:rsidRPr="00551178">
        <w:rPr>
          <w:rFonts w:cs="TAHER"/>
          <w:sz w:val="32"/>
          <w:szCs w:val="32"/>
          <w:rtl/>
        </w:rPr>
        <w:t xml:space="preserve"> </w:t>
      </w:r>
      <w:r w:rsidRPr="00551178">
        <w:rPr>
          <w:rFonts w:cs="TAHER" w:hint="cs"/>
          <w:sz w:val="32"/>
          <w:szCs w:val="32"/>
          <w:rtl/>
        </w:rPr>
        <w:t>للانقضاض</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الواقع</w:t>
      </w:r>
      <w:r w:rsidRPr="00551178">
        <w:rPr>
          <w:rFonts w:cs="TAHER"/>
          <w:sz w:val="32"/>
          <w:szCs w:val="32"/>
          <w:rtl/>
        </w:rPr>
        <w:t xml:space="preserve"> </w:t>
      </w:r>
      <w:r w:rsidRPr="00551178">
        <w:rPr>
          <w:rFonts w:cs="TAHER" w:hint="cs"/>
          <w:sz w:val="32"/>
          <w:szCs w:val="32"/>
          <w:rtl/>
        </w:rPr>
        <w:t>الاستعماري</w:t>
      </w:r>
      <w:r w:rsidRPr="00551178">
        <w:rPr>
          <w:rFonts w:cs="TAHER"/>
          <w:sz w:val="32"/>
          <w:szCs w:val="32"/>
          <w:rtl/>
        </w:rPr>
        <w:t xml:space="preserve"> </w:t>
      </w:r>
      <w:r w:rsidRPr="00551178">
        <w:rPr>
          <w:rFonts w:cs="TAHER" w:hint="cs"/>
          <w:sz w:val="32"/>
          <w:szCs w:val="32"/>
          <w:rtl/>
        </w:rPr>
        <w:t>الذي</w:t>
      </w:r>
      <w:r w:rsidRPr="00551178">
        <w:rPr>
          <w:rFonts w:cs="TAHER"/>
          <w:sz w:val="32"/>
          <w:szCs w:val="32"/>
          <w:rtl/>
        </w:rPr>
        <w:t xml:space="preserve"> </w:t>
      </w:r>
      <w:r w:rsidRPr="00551178">
        <w:rPr>
          <w:rFonts w:cs="TAHER" w:hint="cs"/>
          <w:sz w:val="32"/>
          <w:szCs w:val="32"/>
          <w:rtl/>
        </w:rPr>
        <w:t>يهدد</w:t>
      </w:r>
      <w:r w:rsidRPr="00551178">
        <w:rPr>
          <w:rFonts w:cs="TAHER"/>
          <w:sz w:val="32"/>
          <w:szCs w:val="32"/>
          <w:rtl/>
        </w:rPr>
        <w:t xml:space="preserve"> </w:t>
      </w:r>
      <w:r w:rsidRPr="00551178">
        <w:rPr>
          <w:rFonts w:cs="TAHER" w:hint="cs"/>
          <w:sz w:val="32"/>
          <w:szCs w:val="32"/>
          <w:rtl/>
        </w:rPr>
        <w:t>انجازات</w:t>
      </w:r>
      <w:r w:rsidRPr="00551178">
        <w:rPr>
          <w:rFonts w:cs="TAHER"/>
          <w:sz w:val="32"/>
          <w:szCs w:val="32"/>
          <w:rtl/>
        </w:rPr>
        <w:t xml:space="preserve"> </w:t>
      </w:r>
      <w:r w:rsidRPr="00551178">
        <w:rPr>
          <w:rFonts w:cs="TAHER" w:hint="cs"/>
          <w:sz w:val="32"/>
          <w:szCs w:val="32"/>
          <w:rtl/>
        </w:rPr>
        <w:t>جذرية</w:t>
      </w:r>
      <w:r w:rsidRPr="00551178">
        <w:rPr>
          <w:rFonts w:cs="TAHER"/>
          <w:sz w:val="32"/>
          <w:szCs w:val="32"/>
          <w:rtl/>
        </w:rPr>
        <w:t xml:space="preserve"> </w:t>
      </w:r>
      <w:r w:rsidRPr="00551178">
        <w:rPr>
          <w:rFonts w:cs="TAHER" w:hint="cs"/>
          <w:sz w:val="32"/>
          <w:szCs w:val="32"/>
          <w:rtl/>
        </w:rPr>
        <w:t>يمكن</w:t>
      </w:r>
      <w:r w:rsidRPr="00551178">
        <w:rPr>
          <w:rFonts w:cs="TAHER"/>
          <w:sz w:val="32"/>
          <w:szCs w:val="32"/>
          <w:rtl/>
        </w:rPr>
        <w:t xml:space="preserve"> </w:t>
      </w:r>
      <w:r w:rsidRPr="00551178">
        <w:rPr>
          <w:rFonts w:cs="TAHER" w:hint="cs"/>
          <w:sz w:val="32"/>
          <w:szCs w:val="32"/>
          <w:rtl/>
        </w:rPr>
        <w:t>أن</w:t>
      </w:r>
      <w:r w:rsidRPr="00551178">
        <w:rPr>
          <w:rFonts w:cs="TAHER"/>
          <w:sz w:val="32"/>
          <w:szCs w:val="32"/>
          <w:rtl/>
        </w:rPr>
        <w:t xml:space="preserve"> </w:t>
      </w:r>
      <w:r w:rsidRPr="00551178">
        <w:rPr>
          <w:rFonts w:cs="TAHER" w:hint="cs"/>
          <w:sz w:val="32"/>
          <w:szCs w:val="32"/>
          <w:rtl/>
        </w:rPr>
        <w:t>تسري</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رح</w:t>
      </w:r>
      <w:r w:rsidRPr="00551178">
        <w:rPr>
          <w:rFonts w:cs="TAHER"/>
          <w:sz w:val="32"/>
          <w:szCs w:val="32"/>
          <w:rtl/>
        </w:rPr>
        <w:t xml:space="preserve"> </w:t>
      </w:r>
      <w:r w:rsidRPr="00551178">
        <w:rPr>
          <w:rFonts w:cs="TAHER" w:hint="cs"/>
          <w:sz w:val="32"/>
          <w:szCs w:val="32"/>
          <w:rtl/>
        </w:rPr>
        <w:t>الأمة،</w:t>
      </w:r>
      <w:r w:rsidRPr="00551178">
        <w:rPr>
          <w:rFonts w:cs="TAHER"/>
          <w:sz w:val="32"/>
          <w:szCs w:val="32"/>
          <w:rtl/>
        </w:rPr>
        <w:t xml:space="preserve"> </w:t>
      </w:r>
      <w:r w:rsidRPr="00551178">
        <w:rPr>
          <w:rFonts w:cs="TAHER" w:hint="cs"/>
          <w:sz w:val="32"/>
          <w:szCs w:val="32"/>
          <w:rtl/>
        </w:rPr>
        <w:t>عن</w:t>
      </w:r>
      <w:r w:rsidRPr="00551178">
        <w:rPr>
          <w:rFonts w:cs="TAHER"/>
          <w:sz w:val="32"/>
          <w:szCs w:val="32"/>
          <w:rtl/>
        </w:rPr>
        <w:t xml:space="preserve"> </w:t>
      </w:r>
      <w:r w:rsidRPr="00551178">
        <w:rPr>
          <w:rFonts w:cs="TAHER" w:hint="cs"/>
          <w:sz w:val="32"/>
          <w:szCs w:val="32"/>
          <w:rtl/>
        </w:rPr>
        <w:t>طريق</w:t>
      </w:r>
      <w:r w:rsidRPr="00551178">
        <w:rPr>
          <w:rFonts w:cs="TAHER"/>
          <w:sz w:val="32"/>
          <w:szCs w:val="32"/>
          <w:rtl/>
        </w:rPr>
        <w:t xml:space="preserve"> </w:t>
      </w:r>
      <w:r w:rsidRPr="00551178">
        <w:rPr>
          <w:rFonts w:cs="TAHER" w:hint="cs"/>
          <w:sz w:val="32"/>
          <w:szCs w:val="32"/>
          <w:rtl/>
        </w:rPr>
        <w:t>بث</w:t>
      </w:r>
      <w:r w:rsidRPr="00551178">
        <w:rPr>
          <w:rFonts w:cs="TAHER"/>
          <w:sz w:val="32"/>
          <w:szCs w:val="32"/>
          <w:rtl/>
        </w:rPr>
        <w:t xml:space="preserve"> </w:t>
      </w:r>
      <w:r w:rsidRPr="00551178">
        <w:rPr>
          <w:rFonts w:cs="TAHER" w:hint="cs"/>
          <w:sz w:val="32"/>
          <w:szCs w:val="32"/>
          <w:rtl/>
        </w:rPr>
        <w:t>سياسات</w:t>
      </w:r>
      <w:r w:rsidRPr="00551178">
        <w:rPr>
          <w:rFonts w:cs="TAHER"/>
          <w:sz w:val="32"/>
          <w:szCs w:val="32"/>
          <w:rtl/>
        </w:rPr>
        <w:t xml:space="preserve"> </w:t>
      </w:r>
      <w:r w:rsidRPr="00551178">
        <w:rPr>
          <w:rFonts w:cs="TAHER" w:hint="cs"/>
          <w:sz w:val="32"/>
          <w:szCs w:val="32"/>
          <w:rtl/>
        </w:rPr>
        <w:t>التفرقة</w:t>
      </w:r>
      <w:r w:rsidRPr="00551178">
        <w:rPr>
          <w:rFonts w:cs="TAHER"/>
          <w:sz w:val="32"/>
          <w:szCs w:val="32"/>
          <w:rtl/>
        </w:rPr>
        <w:t xml:space="preserve"> </w:t>
      </w:r>
      <w:r w:rsidRPr="00551178">
        <w:rPr>
          <w:rFonts w:cs="TAHER" w:hint="cs"/>
          <w:sz w:val="32"/>
          <w:szCs w:val="32"/>
          <w:rtl/>
        </w:rPr>
        <w:t>والخلاف</w:t>
      </w:r>
      <w:r w:rsidRPr="00551178">
        <w:rPr>
          <w:rFonts w:cs="TAHER"/>
          <w:sz w:val="32"/>
          <w:szCs w:val="32"/>
          <w:rtl/>
        </w:rPr>
        <w:t xml:space="preserve"> </w:t>
      </w:r>
      <w:r w:rsidRPr="00551178">
        <w:rPr>
          <w:rFonts w:cs="TAHER" w:hint="cs"/>
          <w:sz w:val="32"/>
          <w:szCs w:val="32"/>
          <w:rtl/>
        </w:rPr>
        <w:t>بين</w:t>
      </w:r>
      <w:r w:rsidRPr="00551178">
        <w:rPr>
          <w:rFonts w:cs="TAHER"/>
          <w:sz w:val="32"/>
          <w:szCs w:val="32"/>
          <w:rtl/>
        </w:rPr>
        <w:t xml:space="preserve"> </w:t>
      </w:r>
      <w:r w:rsidRPr="00551178">
        <w:rPr>
          <w:rFonts w:cs="TAHER" w:hint="cs"/>
          <w:sz w:val="32"/>
          <w:szCs w:val="32"/>
          <w:rtl/>
        </w:rPr>
        <w:t>المسلمين،</w:t>
      </w:r>
      <w:r w:rsidRPr="00551178">
        <w:rPr>
          <w:rFonts w:cs="TAHER"/>
          <w:sz w:val="32"/>
          <w:szCs w:val="32"/>
          <w:rtl/>
        </w:rPr>
        <w:t xml:space="preserve"> </w:t>
      </w:r>
      <w:r w:rsidRPr="00551178">
        <w:rPr>
          <w:rFonts w:cs="TAHER" w:hint="cs"/>
          <w:sz w:val="32"/>
          <w:szCs w:val="32"/>
          <w:rtl/>
        </w:rPr>
        <w:t>وهو</w:t>
      </w:r>
      <w:r w:rsidRPr="00551178">
        <w:rPr>
          <w:rFonts w:cs="TAHER"/>
          <w:sz w:val="32"/>
          <w:szCs w:val="32"/>
          <w:rtl/>
        </w:rPr>
        <w:t xml:space="preserve"> </w:t>
      </w:r>
      <w:r w:rsidRPr="00551178">
        <w:rPr>
          <w:rFonts w:cs="TAHER" w:hint="cs"/>
          <w:sz w:val="32"/>
          <w:szCs w:val="32"/>
          <w:rtl/>
        </w:rPr>
        <w:t>كان</w:t>
      </w:r>
      <w:r w:rsidRPr="00551178">
        <w:rPr>
          <w:rFonts w:cs="TAHER"/>
          <w:sz w:val="32"/>
          <w:szCs w:val="32"/>
          <w:rtl/>
        </w:rPr>
        <w:t xml:space="preserve"> </w:t>
      </w:r>
      <w:r w:rsidRPr="00551178">
        <w:rPr>
          <w:rFonts w:cs="TAHER" w:hint="cs"/>
          <w:sz w:val="32"/>
          <w:szCs w:val="32"/>
          <w:rtl/>
        </w:rPr>
        <w:t>يعتبر</w:t>
      </w:r>
      <w:r w:rsidRPr="00551178">
        <w:rPr>
          <w:rFonts w:cs="TAHER"/>
          <w:sz w:val="32"/>
          <w:szCs w:val="32"/>
          <w:rtl/>
        </w:rPr>
        <w:t xml:space="preserve"> </w:t>
      </w:r>
      <w:r w:rsidRPr="00551178">
        <w:rPr>
          <w:rFonts w:cs="TAHER" w:hint="cs"/>
          <w:sz w:val="32"/>
          <w:szCs w:val="32"/>
          <w:rtl/>
        </w:rPr>
        <w:t>أن</w:t>
      </w:r>
      <w:r w:rsidRPr="00551178">
        <w:rPr>
          <w:rFonts w:cs="TAHER"/>
          <w:sz w:val="32"/>
          <w:szCs w:val="32"/>
          <w:rtl/>
        </w:rPr>
        <w:t xml:space="preserve"> </w:t>
      </w:r>
      <w:r w:rsidRPr="00551178">
        <w:rPr>
          <w:rFonts w:cs="TAHER" w:hint="cs"/>
          <w:sz w:val="32"/>
          <w:szCs w:val="32"/>
          <w:rtl/>
        </w:rPr>
        <w:t>العمل</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الداخل</w:t>
      </w:r>
      <w:r w:rsidRPr="00551178">
        <w:rPr>
          <w:rFonts w:cs="TAHER"/>
          <w:sz w:val="32"/>
          <w:szCs w:val="32"/>
          <w:rtl/>
        </w:rPr>
        <w:t xml:space="preserve"> </w:t>
      </w:r>
      <w:r w:rsidRPr="00551178">
        <w:rPr>
          <w:rFonts w:cs="TAHER" w:hint="cs"/>
          <w:sz w:val="32"/>
          <w:szCs w:val="32"/>
          <w:rtl/>
        </w:rPr>
        <w:t>محكوم</w:t>
      </w:r>
      <w:r w:rsidRPr="00551178">
        <w:rPr>
          <w:rFonts w:cs="TAHER"/>
          <w:sz w:val="32"/>
          <w:szCs w:val="32"/>
          <w:rtl/>
        </w:rPr>
        <w:t xml:space="preserve"> </w:t>
      </w:r>
      <w:r w:rsidRPr="00551178">
        <w:rPr>
          <w:rFonts w:cs="TAHER" w:hint="cs"/>
          <w:sz w:val="32"/>
          <w:szCs w:val="32"/>
          <w:rtl/>
        </w:rPr>
        <w:t>بالوحدة</w:t>
      </w:r>
      <w:r w:rsidRPr="00551178">
        <w:rPr>
          <w:rFonts w:cs="TAHER"/>
          <w:sz w:val="32"/>
          <w:szCs w:val="32"/>
          <w:rtl/>
        </w:rPr>
        <w:t xml:space="preserve"> </w:t>
      </w:r>
      <w:r w:rsidRPr="00551178">
        <w:rPr>
          <w:rFonts w:cs="TAHER" w:hint="cs"/>
          <w:sz w:val="32"/>
          <w:szCs w:val="32"/>
          <w:rtl/>
        </w:rPr>
        <w:t>والاتحاد</w:t>
      </w:r>
      <w:r w:rsidRPr="00551178">
        <w:rPr>
          <w:rFonts w:cs="TAHER"/>
          <w:sz w:val="32"/>
          <w:szCs w:val="32"/>
          <w:rtl/>
        </w:rPr>
        <w:t xml:space="preserve"> </w:t>
      </w:r>
      <w:r w:rsidRPr="00551178">
        <w:rPr>
          <w:rFonts w:cs="TAHER" w:hint="cs"/>
          <w:sz w:val="32"/>
          <w:szCs w:val="32"/>
          <w:rtl/>
        </w:rPr>
        <w:t>ضمن</w:t>
      </w:r>
      <w:r w:rsidRPr="00551178">
        <w:rPr>
          <w:rFonts w:cs="TAHER"/>
          <w:sz w:val="32"/>
          <w:szCs w:val="32"/>
          <w:rtl/>
        </w:rPr>
        <w:t xml:space="preserve"> </w:t>
      </w:r>
      <w:r w:rsidR="003A6745" w:rsidRPr="00551178">
        <w:rPr>
          <w:rFonts w:cs="TAHER" w:hint="cs"/>
          <w:sz w:val="32"/>
          <w:szCs w:val="32"/>
          <w:rtl/>
        </w:rPr>
        <w:t>أدنى</w:t>
      </w:r>
      <w:r w:rsidRPr="00551178">
        <w:rPr>
          <w:rFonts w:cs="TAHER"/>
          <w:sz w:val="32"/>
          <w:szCs w:val="32"/>
          <w:rtl/>
        </w:rPr>
        <w:t xml:space="preserve"> </w:t>
      </w:r>
      <w:r w:rsidRPr="00551178">
        <w:rPr>
          <w:rFonts w:cs="TAHER" w:hint="cs"/>
          <w:sz w:val="32"/>
          <w:szCs w:val="32"/>
          <w:rtl/>
        </w:rPr>
        <w:t>الشروط</w:t>
      </w:r>
      <w:r w:rsidRPr="00551178">
        <w:rPr>
          <w:rFonts w:cs="TAHER"/>
          <w:sz w:val="32"/>
          <w:szCs w:val="32"/>
          <w:rtl/>
        </w:rPr>
        <w:t xml:space="preserve"> </w:t>
      </w:r>
      <w:r w:rsidRPr="00551178">
        <w:rPr>
          <w:rFonts w:cs="TAHER" w:hint="cs"/>
          <w:sz w:val="32"/>
          <w:szCs w:val="32"/>
          <w:rtl/>
        </w:rPr>
        <w:t>الممكنة،</w:t>
      </w:r>
      <w:r w:rsidRPr="00551178">
        <w:rPr>
          <w:rFonts w:cs="TAHER"/>
          <w:sz w:val="32"/>
          <w:szCs w:val="32"/>
          <w:rtl/>
        </w:rPr>
        <w:t xml:space="preserve"> </w:t>
      </w:r>
      <w:r w:rsidRPr="00551178">
        <w:rPr>
          <w:rFonts w:cs="TAHER" w:hint="cs"/>
          <w:sz w:val="32"/>
          <w:szCs w:val="32"/>
          <w:rtl/>
        </w:rPr>
        <w:t>وإن</w:t>
      </w:r>
      <w:r w:rsidRPr="00551178">
        <w:rPr>
          <w:rFonts w:cs="TAHER"/>
          <w:sz w:val="32"/>
          <w:szCs w:val="32"/>
          <w:rtl/>
        </w:rPr>
        <w:t xml:space="preserve"> </w:t>
      </w:r>
      <w:r w:rsidRPr="00551178">
        <w:rPr>
          <w:rFonts w:cs="TAHER" w:hint="cs"/>
          <w:sz w:val="32"/>
          <w:szCs w:val="32"/>
          <w:rtl/>
        </w:rPr>
        <w:t>استدعى</w:t>
      </w:r>
      <w:r w:rsidRPr="00551178">
        <w:rPr>
          <w:rFonts w:cs="TAHER"/>
          <w:sz w:val="32"/>
          <w:szCs w:val="32"/>
          <w:rtl/>
        </w:rPr>
        <w:t xml:space="preserve"> </w:t>
      </w:r>
      <w:r w:rsidRPr="00551178">
        <w:rPr>
          <w:rFonts w:cs="TAHER" w:hint="cs"/>
          <w:sz w:val="32"/>
          <w:szCs w:val="32"/>
          <w:rtl/>
        </w:rPr>
        <w:t>ذلك</w:t>
      </w:r>
      <w:r w:rsidRPr="00551178">
        <w:rPr>
          <w:rFonts w:cs="TAHER"/>
          <w:sz w:val="32"/>
          <w:szCs w:val="32"/>
          <w:rtl/>
        </w:rPr>
        <w:t xml:space="preserve"> </w:t>
      </w:r>
      <w:r w:rsidRPr="00551178">
        <w:rPr>
          <w:rFonts w:cs="TAHER" w:hint="cs"/>
          <w:sz w:val="32"/>
          <w:szCs w:val="32"/>
          <w:rtl/>
        </w:rPr>
        <w:t>بعض</w:t>
      </w:r>
      <w:r w:rsidRPr="00551178">
        <w:rPr>
          <w:rFonts w:cs="TAHER"/>
          <w:sz w:val="32"/>
          <w:szCs w:val="32"/>
          <w:rtl/>
        </w:rPr>
        <w:t xml:space="preserve"> </w:t>
      </w:r>
      <w:r w:rsidRPr="00551178">
        <w:rPr>
          <w:rFonts w:cs="TAHER" w:hint="cs"/>
          <w:sz w:val="32"/>
          <w:szCs w:val="32"/>
          <w:rtl/>
        </w:rPr>
        <w:t>التساهل</w:t>
      </w:r>
      <w:r w:rsidRPr="00551178">
        <w:rPr>
          <w:rFonts w:cs="TAHER"/>
          <w:sz w:val="32"/>
          <w:szCs w:val="32"/>
          <w:rtl/>
        </w:rPr>
        <w:t xml:space="preserve"> </w:t>
      </w:r>
      <w:r w:rsidRPr="00551178">
        <w:rPr>
          <w:rFonts w:cs="TAHER" w:hint="cs"/>
          <w:sz w:val="32"/>
          <w:szCs w:val="32"/>
          <w:rtl/>
        </w:rPr>
        <w:t>أو</w:t>
      </w:r>
      <w:r w:rsidRPr="00551178">
        <w:rPr>
          <w:rFonts w:cs="TAHER"/>
          <w:sz w:val="32"/>
          <w:szCs w:val="32"/>
          <w:rtl/>
        </w:rPr>
        <w:t xml:space="preserve"> </w:t>
      </w:r>
      <w:r w:rsidRPr="00551178">
        <w:rPr>
          <w:rFonts w:cs="TAHER" w:hint="cs"/>
          <w:sz w:val="32"/>
          <w:szCs w:val="32"/>
          <w:rtl/>
        </w:rPr>
        <w:t>السكوت</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نظم</w:t>
      </w:r>
      <w:r w:rsidRPr="00551178">
        <w:rPr>
          <w:rFonts w:cs="TAHER"/>
          <w:sz w:val="32"/>
          <w:szCs w:val="32"/>
          <w:rtl/>
        </w:rPr>
        <w:t xml:space="preserve"> </w:t>
      </w:r>
      <w:r w:rsidR="003A6745" w:rsidRPr="00551178">
        <w:rPr>
          <w:rFonts w:cs="TAHER" w:hint="cs"/>
          <w:sz w:val="32"/>
          <w:szCs w:val="32"/>
          <w:rtl/>
        </w:rPr>
        <w:t>الإقطاع</w:t>
      </w:r>
      <w:r w:rsidRPr="00551178">
        <w:rPr>
          <w:rFonts w:cs="TAHER"/>
          <w:sz w:val="32"/>
          <w:szCs w:val="32"/>
          <w:rtl/>
        </w:rPr>
        <w:t xml:space="preserve"> </w:t>
      </w:r>
      <w:r w:rsidRPr="00551178">
        <w:rPr>
          <w:rFonts w:cs="TAHER" w:hint="cs"/>
          <w:sz w:val="32"/>
          <w:szCs w:val="32"/>
          <w:rtl/>
        </w:rPr>
        <w:t>المتفشي</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المجتمع،</w:t>
      </w:r>
      <w:r w:rsidRPr="00551178">
        <w:rPr>
          <w:rFonts w:cs="TAHER"/>
          <w:sz w:val="32"/>
          <w:szCs w:val="32"/>
          <w:rtl/>
        </w:rPr>
        <w:t xml:space="preserve"> </w:t>
      </w:r>
      <w:r w:rsidRPr="00551178">
        <w:rPr>
          <w:rFonts w:cs="TAHER" w:hint="cs"/>
          <w:sz w:val="32"/>
          <w:szCs w:val="32"/>
          <w:rtl/>
        </w:rPr>
        <w:t>لأن</w:t>
      </w:r>
      <w:r w:rsidRPr="00551178">
        <w:rPr>
          <w:rFonts w:cs="TAHER"/>
          <w:sz w:val="32"/>
          <w:szCs w:val="32"/>
          <w:rtl/>
        </w:rPr>
        <w:t xml:space="preserve"> </w:t>
      </w:r>
      <w:r w:rsidR="003A6745" w:rsidRPr="00551178">
        <w:rPr>
          <w:rFonts w:cs="TAHER" w:hint="cs"/>
          <w:sz w:val="32"/>
          <w:szCs w:val="32"/>
          <w:rtl/>
        </w:rPr>
        <w:t>الأولوية</w:t>
      </w:r>
      <w:r w:rsidRPr="00551178">
        <w:rPr>
          <w:rFonts w:cs="TAHER"/>
          <w:sz w:val="32"/>
          <w:szCs w:val="32"/>
          <w:rtl/>
        </w:rPr>
        <w:t xml:space="preserve"> </w:t>
      </w:r>
      <w:r w:rsidRPr="00551178">
        <w:rPr>
          <w:rFonts w:cs="TAHER" w:hint="cs"/>
          <w:sz w:val="32"/>
          <w:szCs w:val="32"/>
          <w:rtl/>
        </w:rPr>
        <w:t>هي</w:t>
      </w:r>
      <w:r w:rsidRPr="00551178">
        <w:rPr>
          <w:rFonts w:cs="TAHER"/>
          <w:sz w:val="32"/>
          <w:szCs w:val="32"/>
          <w:rtl/>
        </w:rPr>
        <w:t xml:space="preserve"> </w:t>
      </w:r>
      <w:r w:rsidRPr="00551178">
        <w:rPr>
          <w:rFonts w:cs="TAHER" w:hint="cs"/>
          <w:sz w:val="32"/>
          <w:szCs w:val="32"/>
          <w:rtl/>
        </w:rPr>
        <w:t>كسر</w:t>
      </w:r>
      <w:r w:rsidRPr="00551178">
        <w:rPr>
          <w:rFonts w:cs="TAHER"/>
          <w:sz w:val="32"/>
          <w:szCs w:val="32"/>
          <w:rtl/>
        </w:rPr>
        <w:t xml:space="preserve"> </w:t>
      </w:r>
      <w:r w:rsidRPr="00551178">
        <w:rPr>
          <w:rFonts w:cs="TAHER" w:hint="cs"/>
          <w:sz w:val="32"/>
          <w:szCs w:val="32"/>
          <w:rtl/>
        </w:rPr>
        <w:t>الاستعمار</w:t>
      </w:r>
      <w:r w:rsidRPr="00551178">
        <w:rPr>
          <w:rFonts w:cs="TAHER"/>
          <w:sz w:val="32"/>
          <w:szCs w:val="32"/>
          <w:rtl/>
        </w:rPr>
        <w:t xml:space="preserve"> </w:t>
      </w:r>
      <w:r w:rsidRPr="00551178">
        <w:rPr>
          <w:rFonts w:cs="TAHER" w:hint="cs"/>
          <w:sz w:val="32"/>
          <w:szCs w:val="32"/>
          <w:rtl/>
        </w:rPr>
        <w:t>بأي</w:t>
      </w:r>
      <w:r w:rsidRPr="00551178">
        <w:rPr>
          <w:rFonts w:cs="TAHER"/>
          <w:sz w:val="32"/>
          <w:szCs w:val="32"/>
          <w:rtl/>
        </w:rPr>
        <w:t xml:space="preserve"> </w:t>
      </w:r>
      <w:r w:rsidRPr="00551178">
        <w:rPr>
          <w:rFonts w:cs="TAHER" w:hint="cs"/>
          <w:sz w:val="32"/>
          <w:szCs w:val="32"/>
          <w:rtl/>
        </w:rPr>
        <w:t>طريق</w:t>
      </w:r>
      <w:r w:rsidRPr="00551178">
        <w:rPr>
          <w:rFonts w:cs="TAHER"/>
          <w:sz w:val="32"/>
          <w:szCs w:val="32"/>
          <w:rtl/>
        </w:rPr>
        <w:t xml:space="preserve"> </w:t>
      </w:r>
      <w:r w:rsidRPr="00551178">
        <w:rPr>
          <w:rFonts w:cs="TAHER" w:hint="cs"/>
          <w:sz w:val="32"/>
          <w:szCs w:val="32"/>
          <w:rtl/>
        </w:rPr>
        <w:t>إن</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الصعيد</w:t>
      </w:r>
      <w:r w:rsidRPr="00551178">
        <w:rPr>
          <w:rFonts w:cs="TAHER"/>
          <w:sz w:val="32"/>
          <w:szCs w:val="32"/>
          <w:rtl/>
        </w:rPr>
        <w:t xml:space="preserve"> </w:t>
      </w:r>
      <w:r w:rsidRPr="00551178">
        <w:rPr>
          <w:rFonts w:cs="TAHER" w:hint="cs"/>
          <w:sz w:val="32"/>
          <w:szCs w:val="32"/>
          <w:rtl/>
        </w:rPr>
        <w:t>الداخلي</w:t>
      </w:r>
      <w:r w:rsidRPr="00551178">
        <w:rPr>
          <w:rFonts w:cs="TAHER"/>
          <w:sz w:val="32"/>
          <w:szCs w:val="32"/>
          <w:rtl/>
        </w:rPr>
        <w:t xml:space="preserve"> </w:t>
      </w:r>
      <w:r w:rsidRPr="00551178">
        <w:rPr>
          <w:rFonts w:cs="TAHER" w:hint="cs"/>
          <w:sz w:val="32"/>
          <w:szCs w:val="32"/>
          <w:rtl/>
        </w:rPr>
        <w:t>أو</w:t>
      </w:r>
      <w:r w:rsidRPr="00551178">
        <w:rPr>
          <w:rFonts w:cs="TAHER"/>
          <w:sz w:val="32"/>
          <w:szCs w:val="32"/>
          <w:rtl/>
        </w:rPr>
        <w:t xml:space="preserve"> </w:t>
      </w:r>
      <w:r w:rsidRPr="00551178">
        <w:rPr>
          <w:rFonts w:cs="TAHER" w:hint="cs"/>
          <w:sz w:val="32"/>
          <w:szCs w:val="32"/>
          <w:rtl/>
        </w:rPr>
        <w:t>المواجهة</w:t>
      </w:r>
      <w:r w:rsidRPr="00551178">
        <w:rPr>
          <w:rFonts w:cs="TAHER"/>
          <w:sz w:val="32"/>
          <w:szCs w:val="32"/>
          <w:rtl/>
        </w:rPr>
        <w:t xml:space="preserve"> </w:t>
      </w:r>
      <w:r w:rsidRPr="00551178">
        <w:rPr>
          <w:rFonts w:cs="TAHER" w:hint="cs"/>
          <w:sz w:val="32"/>
          <w:szCs w:val="32"/>
          <w:rtl/>
        </w:rPr>
        <w:t>الخارجية،</w:t>
      </w:r>
      <w:r w:rsidRPr="00551178">
        <w:rPr>
          <w:rFonts w:cs="TAHER"/>
          <w:sz w:val="32"/>
          <w:szCs w:val="32"/>
          <w:rtl/>
        </w:rPr>
        <w:t xml:space="preserve"> </w:t>
      </w:r>
      <w:r w:rsidRPr="00551178">
        <w:rPr>
          <w:rFonts w:cs="TAHER" w:hint="cs"/>
          <w:sz w:val="32"/>
          <w:szCs w:val="32"/>
          <w:rtl/>
        </w:rPr>
        <w:t>ويؤكد</w:t>
      </w:r>
      <w:r w:rsidRPr="00551178">
        <w:rPr>
          <w:rFonts w:cs="TAHER"/>
          <w:sz w:val="32"/>
          <w:szCs w:val="32"/>
          <w:rtl/>
        </w:rPr>
        <w:t xml:space="preserve"> </w:t>
      </w:r>
      <w:r w:rsidRPr="00551178">
        <w:rPr>
          <w:rFonts w:cs="TAHER" w:hint="cs"/>
          <w:sz w:val="32"/>
          <w:szCs w:val="32"/>
          <w:rtl/>
        </w:rPr>
        <w:t>الدعوة</w:t>
      </w:r>
      <w:r w:rsidRPr="00551178">
        <w:rPr>
          <w:rFonts w:cs="TAHER"/>
          <w:sz w:val="32"/>
          <w:szCs w:val="32"/>
          <w:rtl/>
        </w:rPr>
        <w:t xml:space="preserve"> </w:t>
      </w:r>
      <w:r w:rsidRPr="00551178">
        <w:rPr>
          <w:rFonts w:cs="TAHER" w:hint="cs"/>
          <w:sz w:val="32"/>
          <w:szCs w:val="32"/>
          <w:rtl/>
        </w:rPr>
        <w:t>إلى</w:t>
      </w:r>
      <w:r w:rsidRPr="00551178">
        <w:rPr>
          <w:rFonts w:cs="TAHER"/>
          <w:sz w:val="32"/>
          <w:szCs w:val="32"/>
          <w:rtl/>
        </w:rPr>
        <w:t xml:space="preserve"> </w:t>
      </w:r>
      <w:r w:rsidRPr="00551178">
        <w:rPr>
          <w:rFonts w:cs="TAHER" w:hint="cs"/>
          <w:sz w:val="32"/>
          <w:szCs w:val="32"/>
          <w:rtl/>
        </w:rPr>
        <w:t>الجامعة</w:t>
      </w:r>
      <w:r w:rsidRPr="00551178">
        <w:rPr>
          <w:rFonts w:cs="TAHER"/>
          <w:sz w:val="32"/>
          <w:szCs w:val="32"/>
          <w:rtl/>
        </w:rPr>
        <w:t xml:space="preserve"> </w:t>
      </w:r>
      <w:r w:rsidRPr="00551178">
        <w:rPr>
          <w:rFonts w:cs="TAHER" w:hint="cs"/>
          <w:sz w:val="32"/>
          <w:szCs w:val="32"/>
          <w:rtl/>
        </w:rPr>
        <w:t>الاقتصادية</w:t>
      </w:r>
      <w:r w:rsidRPr="00551178">
        <w:rPr>
          <w:rFonts w:cs="TAHER"/>
          <w:sz w:val="32"/>
          <w:szCs w:val="32"/>
          <w:rtl/>
        </w:rPr>
        <w:t xml:space="preserve"> </w:t>
      </w:r>
      <w:r w:rsidRPr="00551178">
        <w:rPr>
          <w:rFonts w:cs="TAHER" w:hint="cs"/>
          <w:sz w:val="32"/>
          <w:szCs w:val="32"/>
          <w:rtl/>
        </w:rPr>
        <w:t>الإسلامية</w:t>
      </w:r>
      <w:r w:rsidRPr="00551178">
        <w:rPr>
          <w:rFonts w:cs="TAHER"/>
          <w:sz w:val="32"/>
          <w:szCs w:val="32"/>
          <w:rtl/>
        </w:rPr>
        <w:t xml:space="preserve"> </w:t>
      </w:r>
      <w:r w:rsidRPr="00551178">
        <w:rPr>
          <w:rFonts w:cs="TAHER" w:hint="cs"/>
          <w:sz w:val="32"/>
          <w:szCs w:val="32"/>
          <w:rtl/>
        </w:rPr>
        <w:t>لوقف</w:t>
      </w:r>
      <w:r w:rsidRPr="00551178">
        <w:rPr>
          <w:rFonts w:cs="TAHER"/>
          <w:sz w:val="32"/>
          <w:szCs w:val="32"/>
          <w:rtl/>
        </w:rPr>
        <w:t xml:space="preserve"> </w:t>
      </w:r>
      <w:r w:rsidRPr="00551178">
        <w:rPr>
          <w:rFonts w:cs="TAHER" w:hint="cs"/>
          <w:sz w:val="32"/>
          <w:szCs w:val="32"/>
          <w:rtl/>
        </w:rPr>
        <w:t>عوامل</w:t>
      </w:r>
      <w:r w:rsidRPr="00551178">
        <w:rPr>
          <w:rFonts w:cs="TAHER"/>
          <w:sz w:val="32"/>
          <w:szCs w:val="32"/>
          <w:rtl/>
        </w:rPr>
        <w:t xml:space="preserve"> </w:t>
      </w:r>
      <w:r w:rsidRPr="00551178">
        <w:rPr>
          <w:rFonts w:cs="TAHER" w:hint="cs"/>
          <w:sz w:val="32"/>
          <w:szCs w:val="32"/>
          <w:rtl/>
        </w:rPr>
        <w:t>الاستنزاف</w:t>
      </w:r>
      <w:r w:rsidRPr="00551178">
        <w:rPr>
          <w:rFonts w:cs="TAHER"/>
          <w:sz w:val="32"/>
          <w:szCs w:val="32"/>
          <w:rtl/>
        </w:rPr>
        <w:t xml:space="preserve"> </w:t>
      </w:r>
      <w:r w:rsidRPr="00551178">
        <w:rPr>
          <w:rFonts w:cs="TAHER" w:hint="cs"/>
          <w:sz w:val="32"/>
          <w:szCs w:val="32"/>
          <w:rtl/>
        </w:rPr>
        <w:t>والنهب</w:t>
      </w:r>
      <w:r w:rsidRPr="00551178">
        <w:rPr>
          <w:rFonts w:cs="TAHER"/>
          <w:sz w:val="32"/>
          <w:szCs w:val="32"/>
          <w:rtl/>
        </w:rPr>
        <w:t xml:space="preserve"> </w:t>
      </w:r>
      <w:r w:rsidRPr="00551178">
        <w:rPr>
          <w:rFonts w:cs="TAHER" w:hint="cs"/>
          <w:sz w:val="32"/>
          <w:szCs w:val="32"/>
          <w:rtl/>
        </w:rPr>
        <w:t>لموارد</w:t>
      </w:r>
      <w:r w:rsidRPr="00551178">
        <w:rPr>
          <w:rFonts w:cs="TAHER"/>
          <w:sz w:val="32"/>
          <w:szCs w:val="32"/>
          <w:rtl/>
        </w:rPr>
        <w:t xml:space="preserve"> </w:t>
      </w:r>
      <w:r w:rsidRPr="00551178">
        <w:rPr>
          <w:rFonts w:cs="TAHER" w:hint="cs"/>
          <w:sz w:val="32"/>
          <w:szCs w:val="32"/>
          <w:rtl/>
        </w:rPr>
        <w:t>الثروة</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الشرق</w:t>
      </w:r>
      <w:r w:rsidRPr="00551178">
        <w:rPr>
          <w:rFonts w:cs="TAHER"/>
          <w:sz w:val="32"/>
          <w:szCs w:val="32"/>
          <w:rtl/>
        </w:rPr>
        <w:t xml:space="preserve">. </w:t>
      </w:r>
    </w:p>
    <w:p w:rsidR="00551178" w:rsidRPr="00551178" w:rsidRDefault="00551178" w:rsidP="0047086F">
      <w:pPr>
        <w:bidi/>
        <w:spacing w:after="0" w:line="240" w:lineRule="atLeast"/>
        <w:ind w:firstLine="567"/>
        <w:jc w:val="both"/>
        <w:rPr>
          <w:rFonts w:cs="TAHER"/>
          <w:sz w:val="32"/>
          <w:szCs w:val="32"/>
        </w:rPr>
      </w:pPr>
      <w:r w:rsidRPr="00551178">
        <w:rPr>
          <w:rFonts w:cs="TAHER" w:hint="cs"/>
          <w:sz w:val="32"/>
          <w:szCs w:val="32"/>
          <w:rtl/>
        </w:rPr>
        <w:t>وهو</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الوقت</w:t>
      </w:r>
      <w:r w:rsidRPr="00551178">
        <w:rPr>
          <w:rFonts w:cs="TAHER"/>
          <w:sz w:val="32"/>
          <w:szCs w:val="32"/>
          <w:rtl/>
        </w:rPr>
        <w:t xml:space="preserve"> </w:t>
      </w:r>
      <w:r w:rsidRPr="00551178">
        <w:rPr>
          <w:rFonts w:cs="TAHER" w:hint="cs"/>
          <w:sz w:val="32"/>
          <w:szCs w:val="32"/>
          <w:rtl/>
        </w:rPr>
        <w:t>الذي</w:t>
      </w:r>
      <w:r w:rsidRPr="00551178">
        <w:rPr>
          <w:rFonts w:cs="TAHER"/>
          <w:sz w:val="32"/>
          <w:szCs w:val="32"/>
          <w:rtl/>
        </w:rPr>
        <w:t xml:space="preserve"> </w:t>
      </w:r>
      <w:r w:rsidRPr="00551178">
        <w:rPr>
          <w:rFonts w:cs="TAHER" w:hint="cs"/>
          <w:sz w:val="32"/>
          <w:szCs w:val="32"/>
          <w:rtl/>
        </w:rPr>
        <w:t>يواجه</w:t>
      </w:r>
      <w:r w:rsidRPr="00551178">
        <w:rPr>
          <w:rFonts w:cs="TAHER"/>
          <w:sz w:val="32"/>
          <w:szCs w:val="32"/>
          <w:rtl/>
        </w:rPr>
        <w:t xml:space="preserve"> </w:t>
      </w:r>
      <w:r w:rsidRPr="00551178">
        <w:rPr>
          <w:rFonts w:cs="TAHER" w:hint="cs"/>
          <w:sz w:val="32"/>
          <w:szCs w:val="32"/>
          <w:rtl/>
        </w:rPr>
        <w:t>النموذج</w:t>
      </w:r>
      <w:r w:rsidRPr="00551178">
        <w:rPr>
          <w:rFonts w:cs="TAHER"/>
          <w:sz w:val="32"/>
          <w:szCs w:val="32"/>
          <w:rtl/>
        </w:rPr>
        <w:t xml:space="preserve"> </w:t>
      </w:r>
      <w:r w:rsidRPr="00551178">
        <w:rPr>
          <w:rFonts w:cs="TAHER" w:hint="cs"/>
          <w:sz w:val="32"/>
          <w:szCs w:val="32"/>
          <w:rtl/>
        </w:rPr>
        <w:t>الغربي</w:t>
      </w:r>
      <w:r w:rsidRPr="00551178">
        <w:rPr>
          <w:rFonts w:cs="TAHER"/>
          <w:sz w:val="32"/>
          <w:szCs w:val="32"/>
          <w:rtl/>
        </w:rPr>
        <w:t xml:space="preserve"> </w:t>
      </w:r>
      <w:r w:rsidRPr="00551178">
        <w:rPr>
          <w:rFonts w:cs="TAHER" w:hint="cs"/>
          <w:sz w:val="32"/>
          <w:szCs w:val="32"/>
          <w:rtl/>
        </w:rPr>
        <w:t>ويدعوا</w:t>
      </w:r>
      <w:r w:rsidRPr="00551178">
        <w:rPr>
          <w:rFonts w:cs="TAHER"/>
          <w:sz w:val="32"/>
          <w:szCs w:val="32"/>
          <w:rtl/>
        </w:rPr>
        <w:t xml:space="preserve"> </w:t>
      </w:r>
      <w:r w:rsidRPr="00551178">
        <w:rPr>
          <w:rFonts w:cs="TAHER" w:hint="cs"/>
          <w:sz w:val="32"/>
          <w:szCs w:val="32"/>
          <w:rtl/>
        </w:rPr>
        <w:t>للابتعاد</w:t>
      </w:r>
      <w:r w:rsidRPr="00551178">
        <w:rPr>
          <w:rFonts w:cs="TAHER"/>
          <w:sz w:val="32"/>
          <w:szCs w:val="32"/>
          <w:rtl/>
        </w:rPr>
        <w:t xml:space="preserve"> </w:t>
      </w:r>
      <w:r w:rsidRPr="00551178">
        <w:rPr>
          <w:rFonts w:cs="TAHER" w:hint="cs"/>
          <w:sz w:val="32"/>
          <w:szCs w:val="32"/>
          <w:rtl/>
        </w:rPr>
        <w:t>عنه،</w:t>
      </w:r>
      <w:r w:rsidR="003A6745">
        <w:rPr>
          <w:rFonts w:cs="TAHER" w:hint="cs"/>
          <w:sz w:val="32"/>
          <w:szCs w:val="32"/>
          <w:rtl/>
        </w:rPr>
        <w:t xml:space="preserve"> </w:t>
      </w:r>
      <w:r w:rsidRPr="00551178">
        <w:rPr>
          <w:rFonts w:cs="TAHER" w:hint="cs"/>
          <w:sz w:val="32"/>
          <w:szCs w:val="32"/>
          <w:rtl/>
        </w:rPr>
        <w:t>يعمق</w:t>
      </w:r>
      <w:r w:rsidRPr="00551178">
        <w:rPr>
          <w:rFonts w:cs="TAHER"/>
          <w:sz w:val="32"/>
          <w:szCs w:val="32"/>
          <w:rtl/>
        </w:rPr>
        <w:t xml:space="preserve"> </w:t>
      </w:r>
      <w:r w:rsidRPr="00551178">
        <w:rPr>
          <w:rFonts w:cs="TAHER" w:hint="cs"/>
          <w:sz w:val="32"/>
          <w:szCs w:val="32"/>
          <w:rtl/>
        </w:rPr>
        <w:t>العلاقة</w:t>
      </w:r>
      <w:r w:rsidRPr="00551178">
        <w:rPr>
          <w:rFonts w:cs="TAHER"/>
          <w:sz w:val="32"/>
          <w:szCs w:val="32"/>
          <w:rtl/>
        </w:rPr>
        <w:t xml:space="preserve"> </w:t>
      </w:r>
      <w:r w:rsidRPr="00551178">
        <w:rPr>
          <w:rFonts w:cs="TAHER" w:hint="cs"/>
          <w:sz w:val="32"/>
          <w:szCs w:val="32"/>
          <w:rtl/>
        </w:rPr>
        <w:t>بالواقع</w:t>
      </w:r>
      <w:r w:rsidRPr="00551178">
        <w:rPr>
          <w:rFonts w:cs="TAHER"/>
          <w:sz w:val="32"/>
          <w:szCs w:val="32"/>
          <w:rtl/>
        </w:rPr>
        <w:t xml:space="preserve"> </w:t>
      </w:r>
      <w:r w:rsidRPr="00551178">
        <w:rPr>
          <w:rFonts w:cs="TAHER" w:hint="cs"/>
          <w:sz w:val="32"/>
          <w:szCs w:val="32"/>
          <w:rtl/>
        </w:rPr>
        <w:t>التاريخي</w:t>
      </w:r>
      <w:r w:rsidRPr="00551178">
        <w:rPr>
          <w:rFonts w:cs="TAHER"/>
          <w:sz w:val="32"/>
          <w:szCs w:val="32"/>
          <w:rtl/>
        </w:rPr>
        <w:t xml:space="preserve"> </w:t>
      </w:r>
      <w:r w:rsidRPr="00551178">
        <w:rPr>
          <w:rFonts w:cs="TAHER" w:hint="cs"/>
          <w:sz w:val="32"/>
          <w:szCs w:val="32"/>
          <w:rtl/>
        </w:rPr>
        <w:t>الإسلامي،</w:t>
      </w:r>
      <w:r w:rsidRPr="00551178">
        <w:rPr>
          <w:rFonts w:cs="TAHER"/>
          <w:sz w:val="32"/>
          <w:szCs w:val="32"/>
          <w:rtl/>
        </w:rPr>
        <w:t xml:space="preserve"> </w:t>
      </w:r>
      <w:r w:rsidRPr="00551178">
        <w:rPr>
          <w:rFonts w:cs="TAHER" w:hint="cs"/>
          <w:sz w:val="32"/>
          <w:szCs w:val="32"/>
          <w:rtl/>
        </w:rPr>
        <w:t>ولكنه</w:t>
      </w:r>
      <w:r w:rsidRPr="00551178">
        <w:rPr>
          <w:rFonts w:cs="TAHER"/>
          <w:sz w:val="32"/>
          <w:szCs w:val="32"/>
          <w:rtl/>
        </w:rPr>
        <w:t xml:space="preserve"> </w:t>
      </w:r>
      <w:r w:rsidRPr="00551178">
        <w:rPr>
          <w:rFonts w:cs="TAHER" w:hint="cs"/>
          <w:sz w:val="32"/>
          <w:szCs w:val="32"/>
          <w:rtl/>
        </w:rPr>
        <w:t>لم</w:t>
      </w:r>
      <w:r w:rsidRPr="00551178">
        <w:rPr>
          <w:rFonts w:cs="TAHER"/>
          <w:sz w:val="32"/>
          <w:szCs w:val="32"/>
          <w:rtl/>
        </w:rPr>
        <w:t xml:space="preserve"> </w:t>
      </w:r>
      <w:r w:rsidRPr="00551178">
        <w:rPr>
          <w:rFonts w:cs="TAHER" w:hint="cs"/>
          <w:sz w:val="32"/>
          <w:szCs w:val="32"/>
          <w:rtl/>
        </w:rPr>
        <w:t>يطرح</w:t>
      </w:r>
      <w:r w:rsidRPr="00551178">
        <w:rPr>
          <w:rFonts w:cs="TAHER"/>
          <w:sz w:val="32"/>
          <w:szCs w:val="32"/>
          <w:rtl/>
        </w:rPr>
        <w:t xml:space="preserve"> </w:t>
      </w:r>
      <w:r w:rsidRPr="00551178">
        <w:rPr>
          <w:rFonts w:cs="TAHER" w:hint="cs"/>
          <w:sz w:val="32"/>
          <w:szCs w:val="32"/>
          <w:rtl/>
        </w:rPr>
        <w:t>فلسفته</w:t>
      </w:r>
      <w:r w:rsidRPr="00551178">
        <w:rPr>
          <w:rFonts w:cs="TAHER"/>
          <w:sz w:val="32"/>
          <w:szCs w:val="32"/>
          <w:rtl/>
        </w:rPr>
        <w:t xml:space="preserve"> </w:t>
      </w:r>
      <w:r w:rsidRPr="00551178">
        <w:rPr>
          <w:rFonts w:cs="TAHER" w:hint="cs"/>
          <w:sz w:val="32"/>
          <w:szCs w:val="32"/>
          <w:rtl/>
        </w:rPr>
        <w:lastRenderedPageBreak/>
        <w:t>السياسية</w:t>
      </w:r>
      <w:r w:rsidRPr="00551178">
        <w:rPr>
          <w:rFonts w:cs="TAHER"/>
          <w:sz w:val="32"/>
          <w:szCs w:val="32"/>
          <w:rtl/>
        </w:rPr>
        <w:t xml:space="preserve"> </w:t>
      </w:r>
      <w:r w:rsidRPr="00551178">
        <w:rPr>
          <w:rFonts w:cs="TAHER" w:hint="cs"/>
          <w:sz w:val="32"/>
          <w:szCs w:val="32"/>
          <w:rtl/>
        </w:rPr>
        <w:t>الإسلامية</w:t>
      </w:r>
      <w:r w:rsidRPr="00551178">
        <w:rPr>
          <w:rFonts w:cs="TAHER"/>
          <w:sz w:val="32"/>
          <w:szCs w:val="32"/>
          <w:rtl/>
        </w:rPr>
        <w:t xml:space="preserve"> </w:t>
      </w:r>
      <w:r w:rsidRPr="00551178">
        <w:rPr>
          <w:rFonts w:cs="TAHER" w:hint="cs"/>
          <w:sz w:val="32"/>
          <w:szCs w:val="32"/>
          <w:rtl/>
        </w:rPr>
        <w:t>بشكل</w:t>
      </w:r>
      <w:r w:rsidRPr="00551178">
        <w:rPr>
          <w:rFonts w:cs="TAHER"/>
          <w:sz w:val="32"/>
          <w:szCs w:val="32"/>
          <w:rtl/>
        </w:rPr>
        <w:t xml:space="preserve"> </w:t>
      </w:r>
      <w:r w:rsidRPr="00551178">
        <w:rPr>
          <w:rFonts w:cs="TAHER" w:hint="cs"/>
          <w:sz w:val="32"/>
          <w:szCs w:val="32"/>
          <w:rtl/>
        </w:rPr>
        <w:t>تفصيلي</w:t>
      </w:r>
      <w:r w:rsidRPr="00551178">
        <w:rPr>
          <w:rFonts w:cs="TAHER"/>
          <w:sz w:val="32"/>
          <w:szCs w:val="32"/>
          <w:rtl/>
        </w:rPr>
        <w:t xml:space="preserve"> </w:t>
      </w:r>
      <w:r w:rsidRPr="00551178">
        <w:rPr>
          <w:rFonts w:cs="TAHER" w:hint="cs"/>
          <w:sz w:val="32"/>
          <w:szCs w:val="32"/>
          <w:rtl/>
        </w:rPr>
        <w:t>ولعل</w:t>
      </w:r>
      <w:r w:rsidRPr="00551178">
        <w:rPr>
          <w:rFonts w:cs="TAHER"/>
          <w:sz w:val="32"/>
          <w:szCs w:val="32"/>
          <w:rtl/>
        </w:rPr>
        <w:t xml:space="preserve"> </w:t>
      </w:r>
      <w:r w:rsidRPr="00551178">
        <w:rPr>
          <w:rFonts w:cs="TAHER" w:hint="cs"/>
          <w:sz w:val="32"/>
          <w:szCs w:val="32"/>
          <w:rtl/>
        </w:rPr>
        <w:t>السبب</w:t>
      </w:r>
      <w:r w:rsidRPr="00551178">
        <w:rPr>
          <w:rFonts w:cs="TAHER"/>
          <w:sz w:val="32"/>
          <w:szCs w:val="32"/>
          <w:rtl/>
        </w:rPr>
        <w:t xml:space="preserve"> </w:t>
      </w:r>
      <w:r w:rsidRPr="00551178">
        <w:rPr>
          <w:rFonts w:cs="TAHER" w:hint="cs"/>
          <w:sz w:val="32"/>
          <w:szCs w:val="32"/>
          <w:rtl/>
        </w:rPr>
        <w:t>يعود</w:t>
      </w:r>
      <w:r w:rsidRPr="00551178">
        <w:rPr>
          <w:rFonts w:cs="TAHER"/>
          <w:sz w:val="32"/>
          <w:szCs w:val="32"/>
          <w:rtl/>
        </w:rPr>
        <w:t xml:space="preserve"> </w:t>
      </w:r>
      <w:r w:rsidRPr="00551178">
        <w:rPr>
          <w:rFonts w:cs="TAHER" w:hint="cs"/>
          <w:sz w:val="32"/>
          <w:szCs w:val="32"/>
          <w:rtl/>
        </w:rPr>
        <w:t>إلى</w:t>
      </w:r>
      <w:r w:rsidRPr="00551178">
        <w:rPr>
          <w:rFonts w:cs="TAHER"/>
          <w:sz w:val="32"/>
          <w:szCs w:val="32"/>
          <w:rtl/>
        </w:rPr>
        <w:t xml:space="preserve"> </w:t>
      </w:r>
      <w:r w:rsidRPr="00551178">
        <w:rPr>
          <w:rFonts w:cs="TAHER" w:hint="cs"/>
          <w:sz w:val="32"/>
          <w:szCs w:val="32"/>
          <w:rtl/>
        </w:rPr>
        <w:t>نضاله</w:t>
      </w:r>
      <w:r w:rsidRPr="00551178">
        <w:rPr>
          <w:rFonts w:cs="TAHER"/>
          <w:sz w:val="32"/>
          <w:szCs w:val="32"/>
          <w:rtl/>
        </w:rPr>
        <w:t xml:space="preserve"> </w:t>
      </w:r>
      <w:r w:rsidRPr="00551178">
        <w:rPr>
          <w:rFonts w:cs="TAHER" w:hint="cs"/>
          <w:sz w:val="32"/>
          <w:szCs w:val="32"/>
          <w:rtl/>
        </w:rPr>
        <w:t>المستمر</w:t>
      </w:r>
      <w:r w:rsidRPr="00551178">
        <w:rPr>
          <w:rFonts w:cs="TAHER"/>
          <w:sz w:val="32"/>
          <w:szCs w:val="32"/>
          <w:rtl/>
        </w:rPr>
        <w:t xml:space="preserve"> </w:t>
      </w:r>
      <w:r w:rsidRPr="00551178">
        <w:rPr>
          <w:rFonts w:cs="TAHER" w:hint="cs"/>
          <w:sz w:val="32"/>
          <w:szCs w:val="32"/>
          <w:rtl/>
        </w:rPr>
        <w:t>ضد</w:t>
      </w:r>
      <w:r w:rsidRPr="00551178">
        <w:rPr>
          <w:rFonts w:cs="TAHER"/>
          <w:sz w:val="32"/>
          <w:szCs w:val="32"/>
          <w:rtl/>
        </w:rPr>
        <w:t xml:space="preserve"> </w:t>
      </w:r>
      <w:r w:rsidRPr="00551178">
        <w:rPr>
          <w:rFonts w:cs="TAHER" w:hint="cs"/>
          <w:sz w:val="32"/>
          <w:szCs w:val="32"/>
          <w:rtl/>
        </w:rPr>
        <w:t>الاستعمار</w:t>
      </w:r>
      <w:r w:rsidRPr="00551178">
        <w:rPr>
          <w:rFonts w:cs="TAHER"/>
          <w:sz w:val="32"/>
          <w:szCs w:val="32"/>
          <w:rtl/>
        </w:rPr>
        <w:t xml:space="preserve"> </w:t>
      </w:r>
      <w:r w:rsidRPr="00551178">
        <w:rPr>
          <w:rFonts w:cs="TAHER" w:hint="cs"/>
          <w:sz w:val="32"/>
          <w:szCs w:val="32"/>
          <w:rtl/>
        </w:rPr>
        <w:t>وعدم</w:t>
      </w:r>
      <w:r w:rsidRPr="00551178">
        <w:rPr>
          <w:rFonts w:cs="TAHER"/>
          <w:sz w:val="32"/>
          <w:szCs w:val="32"/>
          <w:rtl/>
        </w:rPr>
        <w:t xml:space="preserve"> </w:t>
      </w:r>
      <w:r w:rsidRPr="00551178">
        <w:rPr>
          <w:rFonts w:cs="TAHER" w:hint="cs"/>
          <w:sz w:val="32"/>
          <w:szCs w:val="32"/>
          <w:rtl/>
        </w:rPr>
        <w:t>تفرغه</w:t>
      </w:r>
      <w:r w:rsidRPr="00551178">
        <w:rPr>
          <w:rFonts w:cs="TAHER"/>
          <w:sz w:val="32"/>
          <w:szCs w:val="32"/>
          <w:rtl/>
        </w:rPr>
        <w:t xml:space="preserve"> </w:t>
      </w:r>
      <w:r w:rsidRPr="00551178">
        <w:rPr>
          <w:rFonts w:cs="TAHER" w:hint="cs"/>
          <w:sz w:val="32"/>
          <w:szCs w:val="32"/>
          <w:rtl/>
        </w:rPr>
        <w:t>للتنظير</w:t>
      </w:r>
      <w:r w:rsidRPr="00551178">
        <w:rPr>
          <w:rFonts w:cs="TAHER"/>
          <w:sz w:val="32"/>
          <w:szCs w:val="32"/>
          <w:rtl/>
        </w:rPr>
        <w:t xml:space="preserve"> </w:t>
      </w:r>
      <w:r w:rsidRPr="00551178">
        <w:rPr>
          <w:rFonts w:cs="TAHER" w:hint="cs"/>
          <w:sz w:val="32"/>
          <w:szCs w:val="32"/>
          <w:rtl/>
        </w:rPr>
        <w:t>التفصيلي</w:t>
      </w:r>
      <w:r w:rsidRPr="00551178">
        <w:rPr>
          <w:rFonts w:cs="TAHER"/>
          <w:sz w:val="32"/>
          <w:szCs w:val="32"/>
          <w:rtl/>
        </w:rPr>
        <w:t xml:space="preserve"> </w:t>
      </w:r>
      <w:r w:rsidRPr="00551178">
        <w:rPr>
          <w:rFonts w:cs="TAHER" w:hint="cs"/>
          <w:sz w:val="32"/>
          <w:szCs w:val="32"/>
          <w:rtl/>
        </w:rPr>
        <w:t>أو</w:t>
      </w:r>
      <w:r w:rsidRPr="00551178">
        <w:rPr>
          <w:rFonts w:cs="TAHER"/>
          <w:sz w:val="32"/>
          <w:szCs w:val="32"/>
          <w:rtl/>
        </w:rPr>
        <w:t xml:space="preserve"> </w:t>
      </w:r>
      <w:r w:rsidRPr="00551178">
        <w:rPr>
          <w:rFonts w:cs="TAHER" w:hint="cs"/>
          <w:sz w:val="32"/>
          <w:szCs w:val="32"/>
          <w:rtl/>
        </w:rPr>
        <w:t>أن</w:t>
      </w:r>
      <w:r w:rsidRPr="00551178">
        <w:rPr>
          <w:rFonts w:cs="TAHER"/>
          <w:sz w:val="32"/>
          <w:szCs w:val="32"/>
          <w:rtl/>
        </w:rPr>
        <w:t xml:space="preserve"> </w:t>
      </w:r>
      <w:r w:rsidRPr="00551178">
        <w:rPr>
          <w:rFonts w:cs="TAHER" w:hint="cs"/>
          <w:sz w:val="32"/>
          <w:szCs w:val="32"/>
          <w:rtl/>
        </w:rPr>
        <w:t>نضاله</w:t>
      </w:r>
      <w:r w:rsidRPr="00551178">
        <w:rPr>
          <w:rFonts w:cs="TAHER"/>
          <w:sz w:val="32"/>
          <w:szCs w:val="32"/>
          <w:rtl/>
        </w:rPr>
        <w:t xml:space="preserve"> </w:t>
      </w:r>
      <w:r w:rsidRPr="00551178">
        <w:rPr>
          <w:rFonts w:cs="TAHER" w:hint="cs"/>
          <w:sz w:val="32"/>
          <w:szCs w:val="32"/>
          <w:rtl/>
        </w:rPr>
        <w:t>هو</w:t>
      </w:r>
      <w:r w:rsidRPr="00551178">
        <w:rPr>
          <w:rFonts w:cs="TAHER"/>
          <w:sz w:val="32"/>
          <w:szCs w:val="32"/>
          <w:rtl/>
        </w:rPr>
        <w:t xml:space="preserve"> </w:t>
      </w:r>
      <w:r w:rsidRPr="00551178">
        <w:rPr>
          <w:rFonts w:cs="TAHER" w:hint="cs"/>
          <w:sz w:val="32"/>
          <w:szCs w:val="32"/>
          <w:rtl/>
        </w:rPr>
        <w:t>المرحلة</w:t>
      </w:r>
      <w:r w:rsidRPr="00551178">
        <w:rPr>
          <w:rFonts w:cs="TAHER"/>
          <w:sz w:val="32"/>
          <w:szCs w:val="32"/>
          <w:rtl/>
        </w:rPr>
        <w:t xml:space="preserve"> </w:t>
      </w:r>
      <w:r w:rsidRPr="00551178">
        <w:rPr>
          <w:rFonts w:cs="TAHER" w:hint="cs"/>
          <w:sz w:val="32"/>
          <w:szCs w:val="32"/>
          <w:rtl/>
        </w:rPr>
        <w:t>الأولى</w:t>
      </w:r>
      <w:r w:rsidRPr="00551178">
        <w:rPr>
          <w:rFonts w:cs="TAHER"/>
          <w:sz w:val="32"/>
          <w:szCs w:val="32"/>
          <w:rtl/>
        </w:rPr>
        <w:t xml:space="preserve"> </w:t>
      </w:r>
      <w:r w:rsidRPr="00551178">
        <w:rPr>
          <w:rFonts w:cs="TAHER" w:hint="cs"/>
          <w:sz w:val="32"/>
          <w:szCs w:val="32"/>
          <w:rtl/>
        </w:rPr>
        <w:t>للثورة</w:t>
      </w:r>
      <w:r w:rsidRPr="00551178">
        <w:rPr>
          <w:rFonts w:cs="TAHER"/>
          <w:sz w:val="32"/>
          <w:szCs w:val="32"/>
          <w:rtl/>
        </w:rPr>
        <w:t xml:space="preserve"> </w:t>
      </w:r>
      <w:r w:rsidRPr="00551178">
        <w:rPr>
          <w:rFonts w:cs="TAHER" w:hint="cs"/>
          <w:sz w:val="32"/>
          <w:szCs w:val="32"/>
          <w:rtl/>
        </w:rPr>
        <w:t>والبعث</w:t>
      </w:r>
      <w:r w:rsidRPr="00551178">
        <w:rPr>
          <w:rFonts w:cs="TAHER"/>
          <w:sz w:val="32"/>
          <w:szCs w:val="32"/>
          <w:rtl/>
        </w:rPr>
        <w:t xml:space="preserve"> </w:t>
      </w:r>
      <w:r w:rsidRPr="00551178">
        <w:rPr>
          <w:rFonts w:cs="TAHER" w:hint="cs"/>
          <w:sz w:val="32"/>
          <w:szCs w:val="32"/>
          <w:rtl/>
        </w:rPr>
        <w:t>الإسلامي</w:t>
      </w:r>
      <w:r w:rsidRPr="00551178">
        <w:rPr>
          <w:rFonts w:cs="TAHER"/>
          <w:sz w:val="32"/>
          <w:szCs w:val="32"/>
          <w:rtl/>
        </w:rPr>
        <w:t xml:space="preserve"> </w:t>
      </w:r>
      <w:r w:rsidRPr="00551178">
        <w:rPr>
          <w:rFonts w:cs="TAHER" w:hint="cs"/>
          <w:sz w:val="32"/>
          <w:szCs w:val="32"/>
          <w:rtl/>
        </w:rPr>
        <w:t>تحت</w:t>
      </w:r>
      <w:r w:rsidRPr="00551178">
        <w:rPr>
          <w:rFonts w:cs="TAHER"/>
          <w:sz w:val="32"/>
          <w:szCs w:val="32"/>
          <w:rtl/>
        </w:rPr>
        <w:t xml:space="preserve"> </w:t>
      </w:r>
      <w:r w:rsidRPr="00551178">
        <w:rPr>
          <w:rFonts w:cs="TAHER" w:hint="cs"/>
          <w:sz w:val="32"/>
          <w:szCs w:val="32"/>
          <w:rtl/>
        </w:rPr>
        <w:t>عنوان</w:t>
      </w:r>
      <w:r w:rsidRPr="00551178">
        <w:rPr>
          <w:rFonts w:cs="TAHER"/>
          <w:sz w:val="32"/>
          <w:szCs w:val="32"/>
          <w:rtl/>
        </w:rPr>
        <w:t xml:space="preserve"> </w:t>
      </w:r>
      <w:r w:rsidRPr="00551178">
        <w:rPr>
          <w:rFonts w:cs="TAHER" w:hint="cs"/>
          <w:sz w:val="32"/>
          <w:szCs w:val="32"/>
          <w:rtl/>
        </w:rPr>
        <w:t>أن</w:t>
      </w:r>
      <w:r w:rsidRPr="00551178">
        <w:rPr>
          <w:rFonts w:cs="TAHER"/>
          <w:sz w:val="32"/>
          <w:szCs w:val="32"/>
          <w:rtl/>
        </w:rPr>
        <w:t xml:space="preserve"> </w:t>
      </w:r>
      <w:r w:rsidRPr="00551178">
        <w:rPr>
          <w:rFonts w:cs="TAHER" w:hint="cs"/>
          <w:sz w:val="32"/>
          <w:szCs w:val="32"/>
          <w:rtl/>
        </w:rPr>
        <w:t>لو</w:t>
      </w:r>
      <w:r w:rsidRPr="00551178">
        <w:rPr>
          <w:rFonts w:cs="TAHER"/>
          <w:sz w:val="32"/>
          <w:szCs w:val="32"/>
          <w:rtl/>
        </w:rPr>
        <w:t xml:space="preserve"> </w:t>
      </w:r>
      <w:r w:rsidRPr="00551178">
        <w:rPr>
          <w:rFonts w:cs="TAHER" w:hint="cs"/>
          <w:sz w:val="32"/>
          <w:szCs w:val="32"/>
          <w:rtl/>
        </w:rPr>
        <w:t>نجح</w:t>
      </w:r>
      <w:r w:rsidRPr="00551178">
        <w:rPr>
          <w:rFonts w:cs="TAHER"/>
          <w:sz w:val="32"/>
          <w:szCs w:val="32"/>
          <w:rtl/>
        </w:rPr>
        <w:t xml:space="preserve"> </w:t>
      </w:r>
      <w:r w:rsidRPr="00551178">
        <w:rPr>
          <w:rFonts w:cs="TAHER" w:hint="cs"/>
          <w:sz w:val="32"/>
          <w:szCs w:val="32"/>
          <w:rtl/>
        </w:rPr>
        <w:t>المسلمون</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المرحلة</w:t>
      </w:r>
      <w:r w:rsidRPr="00551178">
        <w:rPr>
          <w:rFonts w:cs="TAHER"/>
          <w:sz w:val="32"/>
          <w:szCs w:val="32"/>
          <w:rtl/>
        </w:rPr>
        <w:t xml:space="preserve"> </w:t>
      </w:r>
      <w:r w:rsidRPr="00551178">
        <w:rPr>
          <w:rFonts w:cs="TAHER" w:hint="cs"/>
          <w:sz w:val="32"/>
          <w:szCs w:val="32"/>
          <w:rtl/>
        </w:rPr>
        <w:t>الأولى</w:t>
      </w:r>
      <w:r w:rsidRPr="00551178">
        <w:rPr>
          <w:rFonts w:cs="TAHER"/>
          <w:sz w:val="32"/>
          <w:szCs w:val="32"/>
          <w:rtl/>
        </w:rPr>
        <w:t xml:space="preserve"> </w:t>
      </w:r>
      <w:r w:rsidRPr="00551178">
        <w:rPr>
          <w:rFonts w:cs="TAHER" w:hint="cs"/>
          <w:sz w:val="32"/>
          <w:szCs w:val="32"/>
          <w:rtl/>
        </w:rPr>
        <w:t>لعرفوا</w:t>
      </w:r>
      <w:r w:rsidRPr="00551178">
        <w:rPr>
          <w:rFonts w:cs="TAHER"/>
          <w:sz w:val="32"/>
          <w:szCs w:val="32"/>
          <w:rtl/>
        </w:rPr>
        <w:t xml:space="preserve"> </w:t>
      </w:r>
      <w:r w:rsidRPr="00551178">
        <w:rPr>
          <w:rFonts w:cs="TAHER" w:hint="cs"/>
          <w:sz w:val="32"/>
          <w:szCs w:val="32"/>
          <w:rtl/>
        </w:rPr>
        <w:t>ما</w:t>
      </w:r>
      <w:r w:rsidRPr="00551178">
        <w:rPr>
          <w:rFonts w:cs="TAHER"/>
          <w:sz w:val="32"/>
          <w:szCs w:val="32"/>
          <w:rtl/>
        </w:rPr>
        <w:t xml:space="preserve"> </w:t>
      </w:r>
      <w:r w:rsidRPr="00551178">
        <w:rPr>
          <w:rFonts w:cs="TAHER" w:hint="cs"/>
          <w:sz w:val="32"/>
          <w:szCs w:val="32"/>
          <w:rtl/>
        </w:rPr>
        <w:t>يفعلون</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المراحل</w:t>
      </w:r>
      <w:r w:rsidRPr="00551178">
        <w:rPr>
          <w:rFonts w:cs="TAHER"/>
          <w:sz w:val="32"/>
          <w:szCs w:val="32"/>
          <w:rtl/>
        </w:rPr>
        <w:t xml:space="preserve"> </w:t>
      </w:r>
      <w:r w:rsidRPr="00551178">
        <w:rPr>
          <w:rFonts w:cs="TAHER" w:hint="cs"/>
          <w:sz w:val="32"/>
          <w:szCs w:val="32"/>
          <w:rtl/>
        </w:rPr>
        <w:t>اللاحقة</w:t>
      </w:r>
      <w:r w:rsidR="003A6745">
        <w:rPr>
          <w:rStyle w:val="a4"/>
          <w:rFonts w:cs="TAHER"/>
          <w:sz w:val="32"/>
          <w:szCs w:val="32"/>
          <w:rtl/>
        </w:rPr>
        <w:footnoteReference w:id="179"/>
      </w:r>
      <w:r w:rsidRPr="00551178">
        <w:rPr>
          <w:rFonts w:cs="TAHER"/>
          <w:sz w:val="32"/>
          <w:szCs w:val="32"/>
          <w:rtl/>
        </w:rPr>
        <w:t xml:space="preserve">. </w:t>
      </w:r>
    </w:p>
    <w:p w:rsidR="00551178" w:rsidRPr="00551178" w:rsidRDefault="00551178" w:rsidP="0047086F">
      <w:pPr>
        <w:bidi/>
        <w:spacing w:after="0" w:line="240" w:lineRule="atLeast"/>
        <w:ind w:firstLine="567"/>
        <w:jc w:val="both"/>
        <w:rPr>
          <w:rFonts w:cs="TAHER"/>
          <w:sz w:val="32"/>
          <w:szCs w:val="32"/>
        </w:rPr>
      </w:pPr>
      <w:r w:rsidRPr="00551178">
        <w:rPr>
          <w:rFonts w:cs="TAHER" w:hint="cs"/>
          <w:sz w:val="32"/>
          <w:szCs w:val="32"/>
          <w:rtl/>
        </w:rPr>
        <w:t>ورغم</w:t>
      </w:r>
      <w:r w:rsidRPr="00551178">
        <w:rPr>
          <w:rFonts w:cs="TAHER"/>
          <w:sz w:val="32"/>
          <w:szCs w:val="32"/>
          <w:rtl/>
        </w:rPr>
        <w:t xml:space="preserve"> </w:t>
      </w:r>
      <w:r w:rsidRPr="00551178">
        <w:rPr>
          <w:rFonts w:cs="TAHER" w:hint="cs"/>
          <w:sz w:val="32"/>
          <w:szCs w:val="32"/>
          <w:rtl/>
        </w:rPr>
        <w:t>كثرة</w:t>
      </w:r>
      <w:r w:rsidRPr="00551178">
        <w:rPr>
          <w:rFonts w:cs="TAHER"/>
          <w:sz w:val="32"/>
          <w:szCs w:val="32"/>
          <w:rtl/>
        </w:rPr>
        <w:t xml:space="preserve"> </w:t>
      </w:r>
      <w:r w:rsidR="0047086F" w:rsidRPr="00551178">
        <w:rPr>
          <w:rFonts w:cs="TAHER" w:hint="cs"/>
          <w:sz w:val="32"/>
          <w:szCs w:val="32"/>
          <w:rtl/>
        </w:rPr>
        <w:t>أسفار</w:t>
      </w:r>
      <w:r w:rsidRPr="00551178">
        <w:rPr>
          <w:rFonts w:cs="TAHER"/>
          <w:sz w:val="32"/>
          <w:szCs w:val="32"/>
          <w:rtl/>
        </w:rPr>
        <w:t xml:space="preserve"> </w:t>
      </w:r>
      <w:r w:rsidRPr="00551178">
        <w:rPr>
          <w:rFonts w:cs="TAHER" w:hint="cs"/>
          <w:sz w:val="32"/>
          <w:szCs w:val="32"/>
          <w:rtl/>
        </w:rPr>
        <w:t>الأفغاني</w:t>
      </w:r>
      <w:r w:rsidRPr="00551178">
        <w:rPr>
          <w:rFonts w:cs="TAHER"/>
          <w:sz w:val="32"/>
          <w:szCs w:val="32"/>
          <w:rtl/>
        </w:rPr>
        <w:t xml:space="preserve"> </w:t>
      </w:r>
      <w:r w:rsidRPr="00551178">
        <w:rPr>
          <w:rFonts w:cs="TAHER" w:hint="cs"/>
          <w:sz w:val="32"/>
          <w:szCs w:val="32"/>
          <w:rtl/>
        </w:rPr>
        <w:t>واتساع</w:t>
      </w:r>
      <w:r w:rsidRPr="00551178">
        <w:rPr>
          <w:rFonts w:cs="TAHER"/>
          <w:sz w:val="32"/>
          <w:szCs w:val="32"/>
          <w:rtl/>
        </w:rPr>
        <w:t xml:space="preserve"> </w:t>
      </w:r>
      <w:r w:rsidRPr="00551178">
        <w:rPr>
          <w:rFonts w:cs="TAHER" w:hint="cs"/>
          <w:sz w:val="32"/>
          <w:szCs w:val="32"/>
          <w:rtl/>
        </w:rPr>
        <w:t>دائرة</w:t>
      </w:r>
      <w:r w:rsidRPr="00551178">
        <w:rPr>
          <w:rFonts w:cs="TAHER"/>
          <w:sz w:val="32"/>
          <w:szCs w:val="32"/>
          <w:rtl/>
        </w:rPr>
        <w:t xml:space="preserve"> </w:t>
      </w:r>
      <w:r w:rsidRPr="00551178">
        <w:rPr>
          <w:rFonts w:cs="TAHER" w:hint="cs"/>
          <w:sz w:val="32"/>
          <w:szCs w:val="32"/>
          <w:rtl/>
        </w:rPr>
        <w:t>علاقاته</w:t>
      </w:r>
      <w:r w:rsidRPr="00551178">
        <w:rPr>
          <w:rFonts w:cs="TAHER"/>
          <w:sz w:val="32"/>
          <w:szCs w:val="32"/>
          <w:rtl/>
        </w:rPr>
        <w:t xml:space="preserve"> </w:t>
      </w:r>
      <w:r w:rsidRPr="00551178">
        <w:rPr>
          <w:rFonts w:cs="TAHER" w:hint="cs"/>
          <w:sz w:val="32"/>
          <w:szCs w:val="32"/>
          <w:rtl/>
        </w:rPr>
        <w:t>بالحكام</w:t>
      </w:r>
      <w:r w:rsidRPr="00551178">
        <w:rPr>
          <w:rFonts w:cs="TAHER"/>
          <w:sz w:val="32"/>
          <w:szCs w:val="32"/>
          <w:rtl/>
        </w:rPr>
        <w:t xml:space="preserve"> </w:t>
      </w:r>
      <w:r w:rsidRPr="00551178">
        <w:rPr>
          <w:rFonts w:cs="TAHER" w:hint="cs"/>
          <w:sz w:val="32"/>
          <w:szCs w:val="32"/>
          <w:rtl/>
        </w:rPr>
        <w:t>والسياسيين</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دول</w:t>
      </w:r>
      <w:r w:rsidRPr="00551178">
        <w:rPr>
          <w:rFonts w:cs="TAHER"/>
          <w:sz w:val="32"/>
          <w:szCs w:val="32"/>
          <w:rtl/>
        </w:rPr>
        <w:t xml:space="preserve"> </w:t>
      </w:r>
      <w:r w:rsidRPr="00551178">
        <w:rPr>
          <w:rFonts w:cs="TAHER" w:hint="cs"/>
          <w:sz w:val="32"/>
          <w:szCs w:val="32"/>
          <w:rtl/>
        </w:rPr>
        <w:t>متعددة،</w:t>
      </w:r>
      <w:r w:rsidRPr="00551178">
        <w:rPr>
          <w:rFonts w:cs="TAHER"/>
          <w:sz w:val="32"/>
          <w:szCs w:val="32"/>
          <w:rtl/>
        </w:rPr>
        <w:t xml:space="preserve"> </w:t>
      </w:r>
      <w:r w:rsidRPr="00551178">
        <w:rPr>
          <w:rFonts w:cs="TAHER" w:hint="cs"/>
          <w:sz w:val="32"/>
          <w:szCs w:val="32"/>
          <w:rtl/>
        </w:rPr>
        <w:t>فمن</w:t>
      </w:r>
      <w:r w:rsidRPr="00551178">
        <w:rPr>
          <w:rFonts w:cs="TAHER"/>
          <w:sz w:val="32"/>
          <w:szCs w:val="32"/>
          <w:rtl/>
        </w:rPr>
        <w:t xml:space="preserve"> </w:t>
      </w:r>
      <w:r w:rsidRPr="00551178">
        <w:rPr>
          <w:rFonts w:cs="TAHER" w:hint="cs"/>
          <w:sz w:val="32"/>
          <w:szCs w:val="32"/>
          <w:rtl/>
        </w:rPr>
        <w:t>المؤكد</w:t>
      </w:r>
      <w:r w:rsidRPr="00551178">
        <w:rPr>
          <w:rFonts w:cs="TAHER"/>
          <w:sz w:val="32"/>
          <w:szCs w:val="32"/>
          <w:rtl/>
        </w:rPr>
        <w:t xml:space="preserve"> </w:t>
      </w:r>
      <w:r w:rsidRPr="00551178">
        <w:rPr>
          <w:rFonts w:cs="TAHER" w:hint="cs"/>
          <w:sz w:val="32"/>
          <w:szCs w:val="32"/>
          <w:rtl/>
        </w:rPr>
        <w:t>انه</w:t>
      </w:r>
      <w:r w:rsidRPr="00551178">
        <w:rPr>
          <w:rFonts w:cs="TAHER"/>
          <w:sz w:val="32"/>
          <w:szCs w:val="32"/>
          <w:rtl/>
        </w:rPr>
        <w:t xml:space="preserve"> </w:t>
      </w:r>
      <w:r w:rsidRPr="00551178">
        <w:rPr>
          <w:rFonts w:cs="TAHER" w:hint="cs"/>
          <w:sz w:val="32"/>
          <w:szCs w:val="32"/>
          <w:rtl/>
        </w:rPr>
        <w:t>لم</w:t>
      </w:r>
      <w:r w:rsidRPr="00551178">
        <w:rPr>
          <w:rFonts w:cs="TAHER"/>
          <w:sz w:val="32"/>
          <w:szCs w:val="32"/>
          <w:rtl/>
        </w:rPr>
        <w:t xml:space="preserve"> </w:t>
      </w:r>
      <w:r w:rsidRPr="00551178">
        <w:rPr>
          <w:rFonts w:cs="TAHER" w:hint="cs"/>
          <w:sz w:val="32"/>
          <w:szCs w:val="32"/>
          <w:rtl/>
        </w:rPr>
        <w:t>يدخل</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ركب</w:t>
      </w:r>
      <w:r w:rsidRPr="00551178">
        <w:rPr>
          <w:rFonts w:cs="TAHER"/>
          <w:sz w:val="32"/>
          <w:szCs w:val="32"/>
          <w:rtl/>
        </w:rPr>
        <w:t xml:space="preserve"> </w:t>
      </w:r>
      <w:r w:rsidRPr="00551178">
        <w:rPr>
          <w:rFonts w:cs="TAHER" w:hint="cs"/>
          <w:sz w:val="32"/>
          <w:szCs w:val="32"/>
          <w:rtl/>
        </w:rPr>
        <w:t>أي</w:t>
      </w:r>
      <w:r w:rsidRPr="00551178">
        <w:rPr>
          <w:rFonts w:cs="TAHER"/>
          <w:sz w:val="32"/>
          <w:szCs w:val="32"/>
          <w:rtl/>
        </w:rPr>
        <w:t xml:space="preserve"> </w:t>
      </w:r>
      <w:r w:rsidRPr="00551178">
        <w:rPr>
          <w:rFonts w:cs="TAHER" w:hint="cs"/>
          <w:sz w:val="32"/>
          <w:szCs w:val="32"/>
          <w:rtl/>
        </w:rPr>
        <w:t>سلطة</w:t>
      </w:r>
      <w:r w:rsidRPr="00551178">
        <w:rPr>
          <w:rFonts w:cs="TAHER"/>
          <w:sz w:val="32"/>
          <w:szCs w:val="32"/>
          <w:rtl/>
        </w:rPr>
        <w:t xml:space="preserve"> </w:t>
      </w:r>
      <w:r w:rsidRPr="00551178">
        <w:rPr>
          <w:rFonts w:cs="TAHER" w:hint="cs"/>
          <w:sz w:val="32"/>
          <w:szCs w:val="32"/>
          <w:rtl/>
        </w:rPr>
        <w:t>إنما</w:t>
      </w:r>
      <w:r w:rsidRPr="00551178">
        <w:rPr>
          <w:rFonts w:cs="TAHER"/>
          <w:sz w:val="32"/>
          <w:szCs w:val="32"/>
          <w:rtl/>
        </w:rPr>
        <w:t xml:space="preserve"> </w:t>
      </w:r>
      <w:r w:rsidRPr="00551178">
        <w:rPr>
          <w:rFonts w:cs="TAHER" w:hint="cs"/>
          <w:sz w:val="32"/>
          <w:szCs w:val="32"/>
          <w:rtl/>
        </w:rPr>
        <w:t>بقيت</w:t>
      </w:r>
      <w:r w:rsidRPr="00551178">
        <w:rPr>
          <w:rFonts w:cs="TAHER"/>
          <w:sz w:val="32"/>
          <w:szCs w:val="32"/>
          <w:rtl/>
        </w:rPr>
        <w:t xml:space="preserve"> </w:t>
      </w:r>
      <w:r w:rsidRPr="00551178">
        <w:rPr>
          <w:rFonts w:cs="TAHER" w:hint="cs"/>
          <w:sz w:val="32"/>
          <w:szCs w:val="32"/>
          <w:rtl/>
        </w:rPr>
        <w:t>علاقاته</w:t>
      </w:r>
      <w:r w:rsidRPr="00551178">
        <w:rPr>
          <w:rFonts w:cs="TAHER"/>
          <w:sz w:val="32"/>
          <w:szCs w:val="32"/>
          <w:rtl/>
        </w:rPr>
        <w:t xml:space="preserve"> </w:t>
      </w:r>
      <w:r w:rsidRPr="00551178">
        <w:rPr>
          <w:rFonts w:cs="TAHER" w:hint="cs"/>
          <w:sz w:val="32"/>
          <w:szCs w:val="32"/>
          <w:rtl/>
        </w:rPr>
        <w:t>مع</w:t>
      </w:r>
      <w:r w:rsidRPr="00551178">
        <w:rPr>
          <w:rFonts w:cs="TAHER"/>
          <w:sz w:val="32"/>
          <w:szCs w:val="32"/>
          <w:rtl/>
        </w:rPr>
        <w:t xml:space="preserve"> </w:t>
      </w:r>
      <w:r w:rsidRPr="00551178">
        <w:rPr>
          <w:rFonts w:cs="TAHER" w:hint="cs"/>
          <w:sz w:val="32"/>
          <w:szCs w:val="32"/>
          <w:rtl/>
        </w:rPr>
        <w:t>السلطة</w:t>
      </w:r>
      <w:r w:rsidRPr="00551178">
        <w:rPr>
          <w:rFonts w:cs="TAHER"/>
          <w:sz w:val="32"/>
          <w:szCs w:val="32"/>
          <w:rtl/>
        </w:rPr>
        <w:t xml:space="preserve"> </w:t>
      </w:r>
      <w:r w:rsidRPr="00551178">
        <w:rPr>
          <w:rFonts w:cs="TAHER" w:hint="cs"/>
          <w:sz w:val="32"/>
          <w:szCs w:val="32"/>
          <w:rtl/>
        </w:rPr>
        <w:t>علاقة</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يحاول</w:t>
      </w:r>
      <w:r w:rsidRPr="00551178">
        <w:rPr>
          <w:rFonts w:cs="TAHER"/>
          <w:sz w:val="32"/>
          <w:szCs w:val="32"/>
          <w:rtl/>
        </w:rPr>
        <w:t xml:space="preserve"> </w:t>
      </w:r>
      <w:r w:rsidRPr="00551178">
        <w:rPr>
          <w:rFonts w:cs="TAHER" w:hint="cs"/>
          <w:sz w:val="32"/>
          <w:szCs w:val="32"/>
          <w:rtl/>
        </w:rPr>
        <w:t>إيجاد</w:t>
      </w:r>
      <w:r w:rsidRPr="00551178">
        <w:rPr>
          <w:rFonts w:cs="TAHER"/>
          <w:sz w:val="32"/>
          <w:szCs w:val="32"/>
          <w:rtl/>
        </w:rPr>
        <w:t xml:space="preserve"> </w:t>
      </w:r>
      <w:r w:rsidRPr="00551178">
        <w:rPr>
          <w:rFonts w:cs="TAHER" w:hint="cs"/>
          <w:sz w:val="32"/>
          <w:szCs w:val="32"/>
          <w:rtl/>
        </w:rPr>
        <w:t>منفذ</w:t>
      </w:r>
      <w:r w:rsidRPr="00551178">
        <w:rPr>
          <w:rFonts w:cs="TAHER"/>
          <w:sz w:val="32"/>
          <w:szCs w:val="32"/>
          <w:rtl/>
        </w:rPr>
        <w:t xml:space="preserve"> </w:t>
      </w:r>
      <w:r w:rsidRPr="00551178">
        <w:rPr>
          <w:rFonts w:cs="TAHER" w:hint="cs"/>
          <w:sz w:val="32"/>
          <w:szCs w:val="32"/>
          <w:rtl/>
        </w:rPr>
        <w:t>يساعد</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تحريك</w:t>
      </w:r>
      <w:r w:rsidRPr="00551178">
        <w:rPr>
          <w:rFonts w:cs="TAHER"/>
          <w:sz w:val="32"/>
          <w:szCs w:val="32"/>
          <w:rtl/>
        </w:rPr>
        <w:t xml:space="preserve"> </w:t>
      </w:r>
      <w:r w:rsidRPr="00551178">
        <w:rPr>
          <w:rFonts w:cs="TAHER" w:hint="cs"/>
          <w:sz w:val="32"/>
          <w:szCs w:val="32"/>
          <w:rtl/>
        </w:rPr>
        <w:t>حركة</w:t>
      </w:r>
      <w:r w:rsidRPr="00551178">
        <w:rPr>
          <w:rFonts w:cs="TAHER"/>
          <w:sz w:val="32"/>
          <w:szCs w:val="32"/>
          <w:rtl/>
        </w:rPr>
        <w:t xml:space="preserve"> </w:t>
      </w:r>
      <w:r w:rsidRPr="00551178">
        <w:rPr>
          <w:rFonts w:cs="TAHER" w:hint="cs"/>
          <w:sz w:val="32"/>
          <w:szCs w:val="32"/>
          <w:rtl/>
        </w:rPr>
        <w:t>إسلامية</w:t>
      </w:r>
      <w:r w:rsidRPr="00551178">
        <w:rPr>
          <w:rFonts w:cs="TAHER"/>
          <w:sz w:val="32"/>
          <w:szCs w:val="32"/>
          <w:rtl/>
        </w:rPr>
        <w:t xml:space="preserve"> </w:t>
      </w:r>
      <w:r w:rsidRPr="00551178">
        <w:rPr>
          <w:rFonts w:cs="TAHER" w:hint="cs"/>
          <w:sz w:val="32"/>
          <w:szCs w:val="32"/>
          <w:rtl/>
        </w:rPr>
        <w:t>شعبية</w:t>
      </w:r>
      <w:r w:rsidRPr="00551178">
        <w:rPr>
          <w:rFonts w:cs="TAHER"/>
          <w:sz w:val="32"/>
          <w:szCs w:val="32"/>
          <w:rtl/>
        </w:rPr>
        <w:t xml:space="preserve"> </w:t>
      </w:r>
      <w:r w:rsidRPr="00551178">
        <w:rPr>
          <w:rFonts w:cs="TAHER" w:hint="cs"/>
          <w:sz w:val="32"/>
          <w:szCs w:val="32"/>
          <w:rtl/>
        </w:rPr>
        <w:t>عبر</w:t>
      </w:r>
      <w:r w:rsidRPr="00551178">
        <w:rPr>
          <w:rFonts w:cs="TAHER"/>
          <w:sz w:val="32"/>
          <w:szCs w:val="32"/>
          <w:rtl/>
        </w:rPr>
        <w:t xml:space="preserve"> </w:t>
      </w:r>
      <w:r w:rsidRPr="00551178">
        <w:rPr>
          <w:rFonts w:cs="TAHER" w:hint="cs"/>
          <w:sz w:val="32"/>
          <w:szCs w:val="32"/>
          <w:rtl/>
        </w:rPr>
        <w:t>تسيير</w:t>
      </w:r>
      <w:r w:rsidRPr="00551178">
        <w:rPr>
          <w:rFonts w:cs="TAHER"/>
          <w:sz w:val="32"/>
          <w:szCs w:val="32"/>
          <w:rtl/>
        </w:rPr>
        <w:t xml:space="preserve"> </w:t>
      </w:r>
      <w:r w:rsidRPr="00551178">
        <w:rPr>
          <w:rFonts w:cs="TAHER" w:hint="cs"/>
          <w:sz w:val="32"/>
          <w:szCs w:val="32"/>
          <w:rtl/>
        </w:rPr>
        <w:t>مكتسبات</w:t>
      </w:r>
      <w:r w:rsidRPr="00551178">
        <w:rPr>
          <w:rFonts w:cs="TAHER"/>
          <w:sz w:val="32"/>
          <w:szCs w:val="32"/>
          <w:rtl/>
        </w:rPr>
        <w:t xml:space="preserve"> </w:t>
      </w:r>
      <w:r w:rsidRPr="00551178">
        <w:rPr>
          <w:rFonts w:cs="TAHER" w:hint="cs"/>
          <w:sz w:val="32"/>
          <w:szCs w:val="32"/>
          <w:rtl/>
        </w:rPr>
        <w:t>جديدة</w:t>
      </w:r>
      <w:r w:rsidRPr="00551178">
        <w:rPr>
          <w:rFonts w:cs="TAHER"/>
          <w:sz w:val="32"/>
          <w:szCs w:val="32"/>
          <w:rtl/>
        </w:rPr>
        <w:t xml:space="preserve"> </w:t>
      </w:r>
      <w:r w:rsidRPr="00551178">
        <w:rPr>
          <w:rFonts w:cs="TAHER" w:hint="cs"/>
          <w:sz w:val="32"/>
          <w:szCs w:val="32"/>
          <w:rtl/>
        </w:rPr>
        <w:t>لها،</w:t>
      </w:r>
      <w:r w:rsidRPr="00551178">
        <w:rPr>
          <w:rFonts w:cs="TAHER"/>
          <w:sz w:val="32"/>
          <w:szCs w:val="32"/>
          <w:rtl/>
        </w:rPr>
        <w:t xml:space="preserve"> </w:t>
      </w:r>
      <w:r w:rsidRPr="00551178">
        <w:rPr>
          <w:rFonts w:cs="TAHER" w:hint="cs"/>
          <w:sz w:val="32"/>
          <w:szCs w:val="32"/>
          <w:rtl/>
        </w:rPr>
        <w:t>وهو</w:t>
      </w:r>
      <w:r w:rsidRPr="00551178">
        <w:rPr>
          <w:rFonts w:cs="TAHER"/>
          <w:sz w:val="32"/>
          <w:szCs w:val="32"/>
          <w:rtl/>
        </w:rPr>
        <w:t xml:space="preserve"> </w:t>
      </w:r>
      <w:r w:rsidRPr="00551178">
        <w:rPr>
          <w:rFonts w:cs="TAHER" w:hint="cs"/>
          <w:sz w:val="32"/>
          <w:szCs w:val="32"/>
          <w:rtl/>
        </w:rPr>
        <w:t>أبرز</w:t>
      </w:r>
      <w:r w:rsidRPr="00551178">
        <w:rPr>
          <w:rFonts w:cs="TAHER"/>
          <w:sz w:val="32"/>
          <w:szCs w:val="32"/>
          <w:rtl/>
        </w:rPr>
        <w:t xml:space="preserve"> </w:t>
      </w:r>
      <w:r w:rsidRPr="00551178">
        <w:rPr>
          <w:rFonts w:cs="TAHER" w:hint="cs"/>
          <w:sz w:val="32"/>
          <w:szCs w:val="32"/>
          <w:rtl/>
        </w:rPr>
        <w:t>واقعيته</w:t>
      </w:r>
      <w:r w:rsidRPr="00551178">
        <w:rPr>
          <w:rFonts w:cs="TAHER"/>
          <w:sz w:val="32"/>
          <w:szCs w:val="32"/>
          <w:rtl/>
        </w:rPr>
        <w:t xml:space="preserve"> </w:t>
      </w:r>
      <w:r w:rsidRPr="00551178">
        <w:rPr>
          <w:rFonts w:cs="TAHER" w:hint="cs"/>
          <w:sz w:val="32"/>
          <w:szCs w:val="32"/>
          <w:rtl/>
        </w:rPr>
        <w:t>السياسية</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مجال</w:t>
      </w:r>
      <w:r w:rsidRPr="00551178">
        <w:rPr>
          <w:rFonts w:cs="TAHER"/>
          <w:sz w:val="32"/>
          <w:szCs w:val="32"/>
          <w:rtl/>
        </w:rPr>
        <w:t xml:space="preserve"> </w:t>
      </w:r>
      <w:r w:rsidRPr="00551178">
        <w:rPr>
          <w:rFonts w:cs="TAHER" w:hint="cs"/>
          <w:sz w:val="32"/>
          <w:szCs w:val="32"/>
          <w:rtl/>
        </w:rPr>
        <w:t>العلاقات</w:t>
      </w:r>
      <w:r w:rsidRPr="00551178">
        <w:rPr>
          <w:rFonts w:cs="TAHER"/>
          <w:sz w:val="32"/>
          <w:szCs w:val="32"/>
          <w:rtl/>
        </w:rPr>
        <w:t xml:space="preserve"> </w:t>
      </w:r>
      <w:r w:rsidRPr="00551178">
        <w:rPr>
          <w:rFonts w:cs="TAHER" w:hint="cs"/>
          <w:sz w:val="32"/>
          <w:szCs w:val="32"/>
          <w:rtl/>
        </w:rPr>
        <w:t>الدولية</w:t>
      </w:r>
      <w:r w:rsidRPr="00551178">
        <w:rPr>
          <w:rFonts w:cs="TAHER"/>
          <w:sz w:val="32"/>
          <w:szCs w:val="32"/>
          <w:rtl/>
        </w:rPr>
        <w:t xml:space="preserve"> </w:t>
      </w:r>
      <w:r w:rsidRPr="00551178">
        <w:rPr>
          <w:rFonts w:cs="TAHER" w:hint="cs"/>
          <w:sz w:val="32"/>
          <w:szCs w:val="32"/>
          <w:rtl/>
        </w:rPr>
        <w:t>ولكنه</w:t>
      </w:r>
      <w:r w:rsidRPr="00551178">
        <w:rPr>
          <w:rFonts w:cs="TAHER"/>
          <w:sz w:val="32"/>
          <w:szCs w:val="32"/>
          <w:rtl/>
        </w:rPr>
        <w:t xml:space="preserve"> </w:t>
      </w:r>
      <w:r w:rsidRPr="00551178">
        <w:rPr>
          <w:rFonts w:cs="TAHER" w:hint="cs"/>
          <w:sz w:val="32"/>
          <w:szCs w:val="32"/>
          <w:rtl/>
        </w:rPr>
        <w:t>لم</w:t>
      </w:r>
      <w:r w:rsidRPr="00551178">
        <w:rPr>
          <w:rFonts w:cs="TAHER"/>
          <w:sz w:val="32"/>
          <w:szCs w:val="32"/>
          <w:rtl/>
        </w:rPr>
        <w:t xml:space="preserve"> </w:t>
      </w:r>
      <w:r w:rsidRPr="00551178">
        <w:rPr>
          <w:rFonts w:cs="TAHER" w:hint="cs"/>
          <w:sz w:val="32"/>
          <w:szCs w:val="32"/>
          <w:rtl/>
        </w:rPr>
        <w:t>يتردد</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اعتبار</w:t>
      </w:r>
      <w:r w:rsidRPr="00551178">
        <w:rPr>
          <w:rFonts w:cs="TAHER"/>
          <w:sz w:val="32"/>
          <w:szCs w:val="32"/>
          <w:rtl/>
        </w:rPr>
        <w:t xml:space="preserve"> </w:t>
      </w:r>
      <w:r w:rsidRPr="00551178">
        <w:rPr>
          <w:rFonts w:cs="TAHER" w:hint="cs"/>
          <w:sz w:val="32"/>
          <w:szCs w:val="32"/>
          <w:rtl/>
        </w:rPr>
        <w:t>العمل</w:t>
      </w:r>
      <w:r w:rsidRPr="00551178">
        <w:rPr>
          <w:rFonts w:cs="TAHER"/>
          <w:sz w:val="32"/>
          <w:szCs w:val="32"/>
          <w:rtl/>
        </w:rPr>
        <w:t xml:space="preserve"> </w:t>
      </w:r>
      <w:r w:rsidRPr="00551178">
        <w:rPr>
          <w:rFonts w:cs="TAHER" w:hint="cs"/>
          <w:sz w:val="32"/>
          <w:szCs w:val="32"/>
          <w:rtl/>
        </w:rPr>
        <w:t>الشعبي</w:t>
      </w:r>
      <w:r w:rsidRPr="00551178">
        <w:rPr>
          <w:rFonts w:cs="TAHER"/>
          <w:sz w:val="32"/>
          <w:szCs w:val="32"/>
          <w:rtl/>
        </w:rPr>
        <w:t xml:space="preserve"> </w:t>
      </w:r>
      <w:r w:rsidRPr="00551178">
        <w:rPr>
          <w:rFonts w:cs="TAHER" w:hint="cs"/>
          <w:sz w:val="32"/>
          <w:szCs w:val="32"/>
          <w:rtl/>
        </w:rPr>
        <w:t>هو</w:t>
      </w:r>
      <w:r w:rsidRPr="00551178">
        <w:rPr>
          <w:rFonts w:cs="TAHER"/>
          <w:sz w:val="32"/>
          <w:szCs w:val="32"/>
          <w:rtl/>
        </w:rPr>
        <w:t xml:space="preserve"> </w:t>
      </w:r>
      <w:r w:rsidRPr="00551178">
        <w:rPr>
          <w:rFonts w:cs="TAHER" w:hint="cs"/>
          <w:sz w:val="32"/>
          <w:szCs w:val="32"/>
          <w:rtl/>
        </w:rPr>
        <w:t>الأساس</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تحركاته،</w:t>
      </w:r>
      <w:r w:rsidRPr="00551178">
        <w:rPr>
          <w:rFonts w:cs="TAHER"/>
          <w:sz w:val="32"/>
          <w:szCs w:val="32"/>
          <w:rtl/>
        </w:rPr>
        <w:t xml:space="preserve"> </w:t>
      </w:r>
      <w:r w:rsidRPr="00551178">
        <w:rPr>
          <w:rFonts w:cs="TAHER" w:hint="cs"/>
          <w:sz w:val="32"/>
          <w:szCs w:val="32"/>
          <w:rtl/>
        </w:rPr>
        <w:t>وهو</w:t>
      </w:r>
      <w:r w:rsidRPr="00551178">
        <w:rPr>
          <w:rFonts w:cs="TAHER"/>
          <w:sz w:val="32"/>
          <w:szCs w:val="32"/>
          <w:rtl/>
        </w:rPr>
        <w:t xml:space="preserve"> </w:t>
      </w:r>
      <w:r w:rsidRPr="00551178">
        <w:rPr>
          <w:rFonts w:cs="TAHER" w:hint="cs"/>
          <w:sz w:val="32"/>
          <w:szCs w:val="32"/>
          <w:rtl/>
        </w:rPr>
        <w:t>ما</w:t>
      </w:r>
      <w:r w:rsidRPr="00551178">
        <w:rPr>
          <w:rFonts w:cs="TAHER"/>
          <w:sz w:val="32"/>
          <w:szCs w:val="32"/>
          <w:rtl/>
        </w:rPr>
        <w:t xml:space="preserve"> </w:t>
      </w:r>
      <w:r w:rsidRPr="00551178">
        <w:rPr>
          <w:rFonts w:cs="TAHER" w:hint="cs"/>
          <w:sz w:val="32"/>
          <w:szCs w:val="32"/>
          <w:rtl/>
        </w:rPr>
        <w:t>يفسر</w:t>
      </w:r>
      <w:r w:rsidRPr="00551178">
        <w:rPr>
          <w:rFonts w:cs="TAHER"/>
          <w:sz w:val="32"/>
          <w:szCs w:val="32"/>
          <w:rtl/>
        </w:rPr>
        <w:t xml:space="preserve"> </w:t>
      </w:r>
      <w:r w:rsidRPr="00551178">
        <w:rPr>
          <w:rFonts w:cs="TAHER" w:hint="cs"/>
          <w:sz w:val="32"/>
          <w:szCs w:val="32"/>
          <w:rtl/>
        </w:rPr>
        <w:t>اختلافه</w:t>
      </w:r>
      <w:r w:rsidRPr="00551178">
        <w:rPr>
          <w:rFonts w:cs="TAHER"/>
          <w:sz w:val="32"/>
          <w:szCs w:val="32"/>
          <w:rtl/>
        </w:rPr>
        <w:t xml:space="preserve"> </w:t>
      </w:r>
      <w:r w:rsidRPr="00551178">
        <w:rPr>
          <w:rFonts w:cs="TAHER" w:hint="cs"/>
          <w:sz w:val="32"/>
          <w:szCs w:val="32"/>
          <w:rtl/>
        </w:rPr>
        <w:t>مع</w:t>
      </w:r>
      <w:r w:rsidRPr="00551178">
        <w:rPr>
          <w:rFonts w:cs="TAHER"/>
          <w:sz w:val="32"/>
          <w:szCs w:val="32"/>
          <w:rtl/>
        </w:rPr>
        <w:t xml:space="preserve"> </w:t>
      </w:r>
      <w:r w:rsidRPr="00551178">
        <w:rPr>
          <w:rFonts w:cs="TAHER" w:hint="cs"/>
          <w:sz w:val="32"/>
          <w:szCs w:val="32"/>
          <w:rtl/>
        </w:rPr>
        <w:t>السلطان</w:t>
      </w:r>
      <w:r w:rsidRPr="00551178">
        <w:rPr>
          <w:rFonts w:cs="TAHER"/>
          <w:sz w:val="32"/>
          <w:szCs w:val="32"/>
          <w:rtl/>
        </w:rPr>
        <w:t xml:space="preserve"> </w:t>
      </w:r>
      <w:r w:rsidRPr="00551178">
        <w:rPr>
          <w:rFonts w:cs="TAHER" w:hint="cs"/>
          <w:sz w:val="32"/>
          <w:szCs w:val="32"/>
          <w:rtl/>
        </w:rPr>
        <w:t>عبد</w:t>
      </w:r>
      <w:r w:rsidRPr="00551178">
        <w:rPr>
          <w:rFonts w:cs="TAHER"/>
          <w:sz w:val="32"/>
          <w:szCs w:val="32"/>
          <w:rtl/>
        </w:rPr>
        <w:t xml:space="preserve"> </w:t>
      </w:r>
      <w:r w:rsidRPr="00551178">
        <w:rPr>
          <w:rFonts w:cs="TAHER" w:hint="cs"/>
          <w:sz w:val="32"/>
          <w:szCs w:val="32"/>
          <w:rtl/>
        </w:rPr>
        <w:t>الحميد</w:t>
      </w:r>
      <w:r w:rsidRPr="00551178">
        <w:rPr>
          <w:rFonts w:cs="TAHER"/>
          <w:sz w:val="32"/>
          <w:szCs w:val="32"/>
          <w:rtl/>
        </w:rPr>
        <w:t xml:space="preserve"> </w:t>
      </w:r>
      <w:r w:rsidRPr="00551178">
        <w:rPr>
          <w:rFonts w:cs="TAHER" w:hint="cs"/>
          <w:sz w:val="32"/>
          <w:szCs w:val="32"/>
          <w:rtl/>
        </w:rPr>
        <w:t>بعد</w:t>
      </w:r>
      <w:r w:rsidRPr="00551178">
        <w:rPr>
          <w:rFonts w:cs="TAHER"/>
          <w:sz w:val="32"/>
          <w:szCs w:val="32"/>
          <w:rtl/>
        </w:rPr>
        <w:t xml:space="preserve"> </w:t>
      </w:r>
      <w:r w:rsidRPr="00551178">
        <w:rPr>
          <w:rFonts w:cs="TAHER" w:hint="cs"/>
          <w:sz w:val="32"/>
          <w:szCs w:val="32"/>
          <w:rtl/>
        </w:rPr>
        <w:t>أن</w:t>
      </w:r>
      <w:r w:rsidRPr="00551178">
        <w:rPr>
          <w:rFonts w:cs="TAHER"/>
          <w:sz w:val="32"/>
          <w:szCs w:val="32"/>
          <w:rtl/>
        </w:rPr>
        <w:t xml:space="preserve"> </w:t>
      </w:r>
      <w:r w:rsidRPr="00551178">
        <w:rPr>
          <w:rFonts w:cs="TAHER" w:hint="cs"/>
          <w:sz w:val="32"/>
          <w:szCs w:val="32"/>
          <w:rtl/>
        </w:rPr>
        <w:t>بايعه</w:t>
      </w:r>
      <w:r w:rsidRPr="00551178">
        <w:rPr>
          <w:rFonts w:cs="TAHER"/>
          <w:sz w:val="32"/>
          <w:szCs w:val="32"/>
          <w:rtl/>
        </w:rPr>
        <w:t xml:space="preserve"> </w:t>
      </w:r>
      <w:r w:rsidRPr="00551178">
        <w:rPr>
          <w:rFonts w:cs="TAHER" w:hint="cs"/>
          <w:sz w:val="32"/>
          <w:szCs w:val="32"/>
          <w:rtl/>
        </w:rPr>
        <w:t>أملاً</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معاكسة</w:t>
      </w:r>
      <w:r w:rsidRPr="00551178">
        <w:rPr>
          <w:rFonts w:cs="TAHER"/>
          <w:sz w:val="32"/>
          <w:szCs w:val="32"/>
          <w:rtl/>
        </w:rPr>
        <w:t xml:space="preserve"> </w:t>
      </w:r>
      <w:r w:rsidRPr="00551178">
        <w:rPr>
          <w:rFonts w:cs="TAHER" w:hint="cs"/>
          <w:sz w:val="32"/>
          <w:szCs w:val="32"/>
          <w:rtl/>
        </w:rPr>
        <w:t>السياسة</w:t>
      </w:r>
      <w:r w:rsidRPr="00551178">
        <w:rPr>
          <w:rFonts w:cs="TAHER"/>
          <w:sz w:val="32"/>
          <w:szCs w:val="32"/>
          <w:rtl/>
        </w:rPr>
        <w:t xml:space="preserve"> </w:t>
      </w:r>
      <w:r w:rsidRPr="00551178">
        <w:rPr>
          <w:rFonts w:cs="TAHER" w:hint="cs"/>
          <w:sz w:val="32"/>
          <w:szCs w:val="32"/>
          <w:rtl/>
        </w:rPr>
        <w:t>الاستعمارية</w:t>
      </w:r>
      <w:r w:rsidRPr="00551178">
        <w:rPr>
          <w:rFonts w:cs="TAHER"/>
          <w:sz w:val="32"/>
          <w:szCs w:val="32"/>
          <w:rtl/>
        </w:rPr>
        <w:t xml:space="preserve"> </w:t>
      </w:r>
      <w:r w:rsidRPr="00551178">
        <w:rPr>
          <w:rFonts w:cs="TAHER" w:hint="cs"/>
          <w:sz w:val="32"/>
          <w:szCs w:val="32"/>
          <w:rtl/>
        </w:rPr>
        <w:t>إلا</w:t>
      </w:r>
      <w:r w:rsidRPr="00551178">
        <w:rPr>
          <w:rFonts w:cs="TAHER"/>
          <w:sz w:val="32"/>
          <w:szCs w:val="32"/>
          <w:rtl/>
        </w:rPr>
        <w:t xml:space="preserve"> </w:t>
      </w:r>
      <w:r w:rsidRPr="00551178">
        <w:rPr>
          <w:rFonts w:cs="TAHER" w:hint="cs"/>
          <w:sz w:val="32"/>
          <w:szCs w:val="32"/>
          <w:rtl/>
        </w:rPr>
        <w:t>انه</w:t>
      </w:r>
      <w:r w:rsidRPr="00551178">
        <w:rPr>
          <w:rFonts w:cs="TAHER"/>
          <w:sz w:val="32"/>
          <w:szCs w:val="32"/>
          <w:rtl/>
        </w:rPr>
        <w:t xml:space="preserve"> </w:t>
      </w:r>
      <w:r w:rsidRPr="00551178">
        <w:rPr>
          <w:rFonts w:cs="TAHER" w:hint="cs"/>
          <w:sz w:val="32"/>
          <w:szCs w:val="32"/>
          <w:rtl/>
        </w:rPr>
        <w:t>عاد</w:t>
      </w:r>
      <w:r w:rsidRPr="00551178">
        <w:rPr>
          <w:rFonts w:cs="TAHER"/>
          <w:sz w:val="32"/>
          <w:szCs w:val="32"/>
          <w:rtl/>
        </w:rPr>
        <w:t xml:space="preserve"> </w:t>
      </w:r>
      <w:r w:rsidRPr="00551178">
        <w:rPr>
          <w:rFonts w:cs="TAHER" w:hint="cs"/>
          <w:sz w:val="32"/>
          <w:szCs w:val="32"/>
          <w:rtl/>
        </w:rPr>
        <w:t>ليسخر</w:t>
      </w:r>
      <w:r w:rsidRPr="00551178">
        <w:rPr>
          <w:rFonts w:cs="TAHER"/>
          <w:sz w:val="32"/>
          <w:szCs w:val="32"/>
          <w:rtl/>
        </w:rPr>
        <w:t xml:space="preserve"> </w:t>
      </w:r>
      <w:r w:rsidRPr="00551178">
        <w:rPr>
          <w:rFonts w:cs="TAHER" w:hint="cs"/>
          <w:sz w:val="32"/>
          <w:szCs w:val="32"/>
          <w:rtl/>
        </w:rPr>
        <w:t>منه</w:t>
      </w:r>
      <w:r w:rsidRPr="00551178">
        <w:rPr>
          <w:rFonts w:cs="TAHER"/>
          <w:sz w:val="32"/>
          <w:szCs w:val="32"/>
          <w:rtl/>
        </w:rPr>
        <w:t xml:space="preserve"> </w:t>
      </w:r>
      <w:r w:rsidRPr="00551178">
        <w:rPr>
          <w:rFonts w:cs="TAHER" w:hint="cs"/>
          <w:sz w:val="32"/>
          <w:szCs w:val="32"/>
          <w:rtl/>
        </w:rPr>
        <w:t>بعد</w:t>
      </w:r>
      <w:r w:rsidRPr="00551178">
        <w:rPr>
          <w:rFonts w:cs="TAHER"/>
          <w:sz w:val="32"/>
          <w:szCs w:val="32"/>
          <w:rtl/>
        </w:rPr>
        <w:t xml:space="preserve"> </w:t>
      </w:r>
      <w:r w:rsidRPr="00551178">
        <w:rPr>
          <w:rFonts w:cs="TAHER" w:hint="cs"/>
          <w:sz w:val="32"/>
          <w:szCs w:val="32"/>
          <w:rtl/>
        </w:rPr>
        <w:t>أن</w:t>
      </w:r>
      <w:r w:rsidRPr="00551178">
        <w:rPr>
          <w:rFonts w:cs="TAHER"/>
          <w:sz w:val="32"/>
          <w:szCs w:val="32"/>
          <w:rtl/>
        </w:rPr>
        <w:t xml:space="preserve"> </w:t>
      </w:r>
      <w:r w:rsidRPr="00551178">
        <w:rPr>
          <w:rFonts w:cs="TAHER" w:hint="cs"/>
          <w:sz w:val="32"/>
          <w:szCs w:val="32"/>
          <w:rtl/>
        </w:rPr>
        <w:t>لاحق</w:t>
      </w:r>
      <w:r w:rsidRPr="00551178">
        <w:rPr>
          <w:rFonts w:cs="TAHER"/>
          <w:sz w:val="32"/>
          <w:szCs w:val="32"/>
          <w:rtl/>
        </w:rPr>
        <w:t xml:space="preserve"> </w:t>
      </w:r>
      <w:r w:rsidR="0047086F" w:rsidRPr="00551178">
        <w:rPr>
          <w:rFonts w:cs="TAHER" w:hint="cs"/>
          <w:sz w:val="32"/>
          <w:szCs w:val="32"/>
          <w:rtl/>
        </w:rPr>
        <w:t>الأحرار</w:t>
      </w:r>
      <w:r w:rsidRPr="00551178">
        <w:rPr>
          <w:rFonts w:cs="TAHER"/>
          <w:sz w:val="32"/>
          <w:szCs w:val="32"/>
          <w:rtl/>
        </w:rPr>
        <w:t xml:space="preserve"> </w:t>
      </w:r>
      <w:r w:rsidRPr="00551178">
        <w:rPr>
          <w:rFonts w:cs="TAHER" w:hint="cs"/>
          <w:sz w:val="32"/>
          <w:szCs w:val="32"/>
          <w:rtl/>
        </w:rPr>
        <w:t>وأصبحت</w:t>
      </w:r>
      <w:r w:rsidRPr="00551178">
        <w:rPr>
          <w:rFonts w:cs="TAHER"/>
          <w:sz w:val="32"/>
          <w:szCs w:val="32"/>
          <w:rtl/>
        </w:rPr>
        <w:t xml:space="preserve"> </w:t>
      </w:r>
      <w:r w:rsidRPr="00551178">
        <w:rPr>
          <w:rFonts w:cs="TAHER" w:hint="cs"/>
          <w:sz w:val="32"/>
          <w:szCs w:val="32"/>
          <w:rtl/>
        </w:rPr>
        <w:t>خلافته</w:t>
      </w:r>
      <w:r w:rsidRPr="00551178">
        <w:rPr>
          <w:rFonts w:cs="TAHER"/>
          <w:sz w:val="32"/>
          <w:szCs w:val="32"/>
          <w:rtl/>
        </w:rPr>
        <w:t xml:space="preserve"> </w:t>
      </w:r>
      <w:r w:rsidRPr="00551178">
        <w:rPr>
          <w:rFonts w:cs="TAHER" w:hint="cs"/>
          <w:sz w:val="32"/>
          <w:szCs w:val="32"/>
          <w:rtl/>
        </w:rPr>
        <w:t>تبيح</w:t>
      </w:r>
      <w:r w:rsidRPr="00551178">
        <w:rPr>
          <w:rFonts w:cs="TAHER"/>
          <w:sz w:val="32"/>
          <w:szCs w:val="32"/>
          <w:rtl/>
        </w:rPr>
        <w:t xml:space="preserve"> </w:t>
      </w:r>
      <w:r w:rsidRPr="00551178">
        <w:rPr>
          <w:rFonts w:cs="TAHER" w:hint="cs"/>
          <w:sz w:val="32"/>
          <w:szCs w:val="32"/>
          <w:rtl/>
        </w:rPr>
        <w:t>للمستعمر</w:t>
      </w:r>
      <w:r w:rsidRPr="00551178">
        <w:rPr>
          <w:rFonts w:cs="TAHER"/>
          <w:sz w:val="32"/>
          <w:szCs w:val="32"/>
          <w:rtl/>
        </w:rPr>
        <w:t xml:space="preserve"> </w:t>
      </w:r>
      <w:r w:rsidRPr="00551178">
        <w:rPr>
          <w:rFonts w:cs="TAHER" w:hint="cs"/>
          <w:sz w:val="32"/>
          <w:szCs w:val="32"/>
          <w:rtl/>
        </w:rPr>
        <w:t>ابتلاع</w:t>
      </w:r>
      <w:r w:rsidRPr="00551178">
        <w:rPr>
          <w:rFonts w:cs="TAHER"/>
          <w:sz w:val="32"/>
          <w:szCs w:val="32"/>
          <w:rtl/>
        </w:rPr>
        <w:t xml:space="preserve"> </w:t>
      </w:r>
      <w:r w:rsidRPr="00551178">
        <w:rPr>
          <w:rFonts w:cs="TAHER" w:hint="cs"/>
          <w:sz w:val="32"/>
          <w:szCs w:val="32"/>
          <w:rtl/>
        </w:rPr>
        <w:t>الشرق</w:t>
      </w:r>
      <w:r w:rsidRPr="00551178">
        <w:rPr>
          <w:rFonts w:cs="TAHER"/>
          <w:sz w:val="32"/>
          <w:szCs w:val="32"/>
          <w:rtl/>
        </w:rPr>
        <w:t xml:space="preserve"> </w:t>
      </w:r>
      <w:r w:rsidRPr="00551178">
        <w:rPr>
          <w:rFonts w:cs="TAHER" w:hint="cs"/>
          <w:sz w:val="32"/>
          <w:szCs w:val="32"/>
          <w:rtl/>
        </w:rPr>
        <w:t>ونهب</w:t>
      </w:r>
      <w:r w:rsidRPr="00551178">
        <w:rPr>
          <w:rFonts w:cs="TAHER"/>
          <w:sz w:val="32"/>
          <w:szCs w:val="32"/>
          <w:rtl/>
        </w:rPr>
        <w:t xml:space="preserve"> </w:t>
      </w:r>
      <w:r w:rsidRPr="00551178">
        <w:rPr>
          <w:rFonts w:cs="TAHER" w:hint="cs"/>
          <w:sz w:val="32"/>
          <w:szCs w:val="32"/>
          <w:rtl/>
        </w:rPr>
        <w:t>الشرقيين</w:t>
      </w:r>
      <w:r w:rsidRPr="00551178">
        <w:rPr>
          <w:rFonts w:cs="TAHER"/>
          <w:sz w:val="32"/>
          <w:szCs w:val="32"/>
          <w:rtl/>
        </w:rPr>
        <w:t xml:space="preserve"> </w:t>
      </w:r>
      <w:r w:rsidRPr="00551178">
        <w:rPr>
          <w:rFonts w:cs="TAHER" w:hint="cs"/>
          <w:sz w:val="32"/>
          <w:szCs w:val="32"/>
          <w:rtl/>
        </w:rPr>
        <w:t>حتى</w:t>
      </w:r>
      <w:r w:rsidRPr="00551178">
        <w:rPr>
          <w:rFonts w:cs="TAHER"/>
          <w:sz w:val="32"/>
          <w:szCs w:val="32"/>
          <w:rtl/>
        </w:rPr>
        <w:t xml:space="preserve"> </w:t>
      </w:r>
      <w:r w:rsidRPr="00551178">
        <w:rPr>
          <w:rFonts w:cs="TAHER" w:hint="cs"/>
          <w:sz w:val="32"/>
          <w:szCs w:val="32"/>
          <w:rtl/>
        </w:rPr>
        <w:t>قال</w:t>
      </w:r>
      <w:r w:rsidRPr="00551178">
        <w:rPr>
          <w:rFonts w:cs="TAHER"/>
          <w:sz w:val="32"/>
          <w:szCs w:val="32"/>
          <w:rtl/>
        </w:rPr>
        <w:t xml:space="preserve"> </w:t>
      </w:r>
      <w:r w:rsidRPr="00551178">
        <w:rPr>
          <w:rFonts w:cs="TAHER" w:hint="cs"/>
          <w:sz w:val="32"/>
          <w:szCs w:val="32"/>
          <w:rtl/>
        </w:rPr>
        <w:t>فيه</w:t>
      </w:r>
      <w:r w:rsidRPr="00551178">
        <w:rPr>
          <w:rFonts w:cs="TAHER"/>
          <w:sz w:val="32"/>
          <w:szCs w:val="32"/>
          <w:rtl/>
        </w:rPr>
        <w:t xml:space="preserve"> </w:t>
      </w:r>
      <w:r w:rsidRPr="00551178">
        <w:rPr>
          <w:rFonts w:cs="TAHER" w:hint="cs"/>
          <w:sz w:val="32"/>
          <w:szCs w:val="32"/>
          <w:rtl/>
        </w:rPr>
        <w:t>وفي</w:t>
      </w:r>
      <w:r w:rsidRPr="00551178">
        <w:rPr>
          <w:rFonts w:cs="TAHER"/>
          <w:sz w:val="32"/>
          <w:szCs w:val="32"/>
          <w:rtl/>
        </w:rPr>
        <w:t xml:space="preserve"> </w:t>
      </w:r>
      <w:r w:rsidRPr="00551178">
        <w:rPr>
          <w:rFonts w:cs="TAHER" w:hint="cs"/>
          <w:sz w:val="32"/>
          <w:szCs w:val="32"/>
          <w:rtl/>
        </w:rPr>
        <w:t>خلافته</w:t>
      </w:r>
      <w:r w:rsidRPr="00551178">
        <w:rPr>
          <w:rFonts w:cs="TAHER"/>
          <w:sz w:val="32"/>
          <w:szCs w:val="32"/>
          <w:rtl/>
        </w:rPr>
        <w:t xml:space="preserve"> </w:t>
      </w:r>
      <w:r w:rsidRPr="00551178">
        <w:rPr>
          <w:rFonts w:cs="TAHER" w:hint="cs"/>
          <w:sz w:val="32"/>
          <w:szCs w:val="32"/>
          <w:rtl/>
        </w:rPr>
        <w:t>لقد</w:t>
      </w:r>
      <w:r w:rsidRPr="00551178">
        <w:rPr>
          <w:rFonts w:cs="TAHER"/>
          <w:sz w:val="32"/>
          <w:szCs w:val="32"/>
          <w:rtl/>
        </w:rPr>
        <w:t xml:space="preserve"> </w:t>
      </w:r>
      <w:r w:rsidRPr="00551178">
        <w:rPr>
          <w:rFonts w:cs="TAHER" w:hint="cs"/>
          <w:sz w:val="32"/>
          <w:szCs w:val="32"/>
          <w:rtl/>
        </w:rPr>
        <w:t>هزلت</w:t>
      </w:r>
      <w:r w:rsidRPr="00551178">
        <w:rPr>
          <w:rFonts w:cs="TAHER"/>
          <w:sz w:val="32"/>
          <w:szCs w:val="32"/>
          <w:rtl/>
        </w:rPr>
        <w:t xml:space="preserve"> </w:t>
      </w:r>
      <w:r w:rsidRPr="00551178">
        <w:rPr>
          <w:rFonts w:cs="TAHER" w:hint="cs"/>
          <w:sz w:val="32"/>
          <w:szCs w:val="32"/>
          <w:rtl/>
        </w:rPr>
        <w:t>حتى</w:t>
      </w:r>
      <w:r w:rsidRPr="00551178">
        <w:rPr>
          <w:rFonts w:cs="TAHER"/>
          <w:sz w:val="32"/>
          <w:szCs w:val="32"/>
          <w:rtl/>
        </w:rPr>
        <w:t xml:space="preserve"> </w:t>
      </w:r>
      <w:r w:rsidRPr="00551178">
        <w:rPr>
          <w:rFonts w:cs="TAHER" w:hint="cs"/>
          <w:sz w:val="32"/>
          <w:szCs w:val="32"/>
          <w:rtl/>
        </w:rPr>
        <w:t>بدأ</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هزلها</w:t>
      </w:r>
      <w:r w:rsidRPr="00551178">
        <w:rPr>
          <w:rFonts w:cs="TAHER"/>
          <w:sz w:val="32"/>
          <w:szCs w:val="32"/>
          <w:rtl/>
        </w:rPr>
        <w:t xml:space="preserve"> </w:t>
      </w:r>
      <w:r w:rsidRPr="00551178">
        <w:rPr>
          <w:rFonts w:cs="TAHER" w:hint="cs"/>
          <w:sz w:val="32"/>
          <w:szCs w:val="32"/>
          <w:rtl/>
        </w:rPr>
        <w:t>كلاها</w:t>
      </w:r>
      <w:r w:rsidRPr="00551178">
        <w:rPr>
          <w:rFonts w:cs="TAHER"/>
          <w:sz w:val="32"/>
          <w:szCs w:val="32"/>
          <w:rtl/>
        </w:rPr>
        <w:t xml:space="preserve"> </w:t>
      </w:r>
      <w:r w:rsidRPr="00551178">
        <w:rPr>
          <w:rFonts w:cs="TAHER" w:hint="cs"/>
          <w:sz w:val="32"/>
          <w:szCs w:val="32"/>
          <w:rtl/>
        </w:rPr>
        <w:t>وحتى</w:t>
      </w:r>
      <w:r w:rsidRPr="00551178">
        <w:rPr>
          <w:rFonts w:cs="TAHER"/>
          <w:sz w:val="32"/>
          <w:szCs w:val="32"/>
          <w:rtl/>
        </w:rPr>
        <w:t xml:space="preserve"> </w:t>
      </w:r>
      <w:r w:rsidRPr="00551178">
        <w:rPr>
          <w:rFonts w:cs="TAHER" w:hint="cs"/>
          <w:sz w:val="32"/>
          <w:szCs w:val="32"/>
          <w:rtl/>
        </w:rPr>
        <w:t>سامها</w:t>
      </w:r>
      <w:r w:rsidRPr="00551178">
        <w:rPr>
          <w:rFonts w:cs="TAHER"/>
          <w:sz w:val="32"/>
          <w:szCs w:val="32"/>
          <w:rtl/>
        </w:rPr>
        <w:t xml:space="preserve"> </w:t>
      </w:r>
      <w:r w:rsidRPr="00551178">
        <w:rPr>
          <w:rFonts w:cs="TAHER" w:hint="cs"/>
          <w:sz w:val="32"/>
          <w:szCs w:val="32"/>
          <w:rtl/>
        </w:rPr>
        <w:t>كل</w:t>
      </w:r>
      <w:r w:rsidRPr="00551178">
        <w:rPr>
          <w:rFonts w:cs="TAHER"/>
          <w:sz w:val="32"/>
          <w:szCs w:val="32"/>
          <w:rtl/>
        </w:rPr>
        <w:t xml:space="preserve"> </w:t>
      </w:r>
      <w:r w:rsidRPr="00551178">
        <w:rPr>
          <w:rFonts w:cs="TAHER" w:hint="cs"/>
          <w:sz w:val="32"/>
          <w:szCs w:val="32"/>
          <w:rtl/>
        </w:rPr>
        <w:t>مفلس</w:t>
      </w:r>
      <w:r w:rsidRPr="00551178">
        <w:rPr>
          <w:rFonts w:cs="TAHER"/>
          <w:sz w:val="32"/>
          <w:szCs w:val="32"/>
          <w:rtl/>
        </w:rPr>
        <w:t xml:space="preserve"> </w:t>
      </w:r>
      <w:r w:rsidRPr="00551178">
        <w:rPr>
          <w:rFonts w:cs="TAHER" w:hint="cs"/>
          <w:sz w:val="32"/>
          <w:szCs w:val="32"/>
          <w:rtl/>
        </w:rPr>
        <w:t>ودخل</w:t>
      </w:r>
      <w:r w:rsidRPr="00551178">
        <w:rPr>
          <w:rFonts w:cs="TAHER"/>
          <w:sz w:val="32"/>
          <w:szCs w:val="32"/>
          <w:rtl/>
        </w:rPr>
        <w:t xml:space="preserve"> </w:t>
      </w:r>
      <w:r w:rsidRPr="00551178">
        <w:rPr>
          <w:rFonts w:cs="TAHER" w:hint="cs"/>
          <w:sz w:val="32"/>
          <w:szCs w:val="32"/>
          <w:rtl/>
        </w:rPr>
        <w:t>مرة</w:t>
      </w:r>
      <w:r w:rsidRPr="00551178">
        <w:rPr>
          <w:rFonts w:cs="TAHER"/>
          <w:sz w:val="32"/>
          <w:szCs w:val="32"/>
          <w:rtl/>
        </w:rPr>
        <w:t xml:space="preserve"> </w:t>
      </w:r>
      <w:r w:rsidRPr="00551178">
        <w:rPr>
          <w:rFonts w:cs="TAHER" w:hint="cs"/>
          <w:sz w:val="32"/>
          <w:szCs w:val="32"/>
          <w:rtl/>
        </w:rPr>
        <w:t>عليه</w:t>
      </w:r>
      <w:r w:rsidRPr="00551178">
        <w:rPr>
          <w:rFonts w:cs="TAHER"/>
          <w:sz w:val="32"/>
          <w:szCs w:val="32"/>
          <w:rtl/>
        </w:rPr>
        <w:t xml:space="preserve"> </w:t>
      </w:r>
      <w:r w:rsidRPr="00551178">
        <w:rPr>
          <w:rFonts w:cs="TAHER" w:hint="cs"/>
          <w:sz w:val="32"/>
          <w:szCs w:val="32"/>
          <w:rtl/>
        </w:rPr>
        <w:t>طالباً</w:t>
      </w:r>
      <w:r w:rsidRPr="00551178">
        <w:rPr>
          <w:rFonts w:cs="TAHER"/>
          <w:sz w:val="32"/>
          <w:szCs w:val="32"/>
          <w:rtl/>
        </w:rPr>
        <w:t xml:space="preserve"> </w:t>
      </w:r>
      <w:r w:rsidR="0047086F" w:rsidRPr="00551178">
        <w:rPr>
          <w:rFonts w:cs="TAHER" w:hint="cs"/>
          <w:sz w:val="32"/>
          <w:szCs w:val="32"/>
          <w:rtl/>
        </w:rPr>
        <w:t>إقالته</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البيعة،</w:t>
      </w:r>
      <w:r w:rsidRPr="00551178">
        <w:rPr>
          <w:rFonts w:cs="TAHER"/>
          <w:sz w:val="32"/>
          <w:szCs w:val="32"/>
          <w:rtl/>
        </w:rPr>
        <w:t xml:space="preserve"> </w:t>
      </w:r>
      <w:r w:rsidRPr="00551178">
        <w:rPr>
          <w:rFonts w:cs="TAHER" w:hint="cs"/>
          <w:sz w:val="32"/>
          <w:szCs w:val="32"/>
          <w:rtl/>
        </w:rPr>
        <w:t>ورد</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حاشية</w:t>
      </w:r>
      <w:r w:rsidRPr="00551178">
        <w:rPr>
          <w:rFonts w:cs="TAHER"/>
          <w:sz w:val="32"/>
          <w:szCs w:val="32"/>
          <w:rtl/>
        </w:rPr>
        <w:t xml:space="preserve"> </w:t>
      </w:r>
      <w:r w:rsidRPr="00551178">
        <w:rPr>
          <w:rFonts w:cs="TAHER" w:hint="cs"/>
          <w:sz w:val="32"/>
          <w:szCs w:val="32"/>
          <w:rtl/>
        </w:rPr>
        <w:t>الملك</w:t>
      </w:r>
      <w:r w:rsidRPr="00551178">
        <w:rPr>
          <w:rFonts w:cs="TAHER"/>
          <w:sz w:val="32"/>
          <w:szCs w:val="32"/>
          <w:rtl/>
        </w:rPr>
        <w:t xml:space="preserve"> </w:t>
      </w:r>
      <w:r w:rsidRPr="00551178">
        <w:rPr>
          <w:rFonts w:cs="TAHER" w:hint="cs"/>
          <w:sz w:val="32"/>
          <w:szCs w:val="32"/>
          <w:rtl/>
        </w:rPr>
        <w:t>التي</w:t>
      </w:r>
      <w:r w:rsidRPr="00551178">
        <w:rPr>
          <w:rFonts w:cs="TAHER"/>
          <w:sz w:val="32"/>
          <w:szCs w:val="32"/>
          <w:rtl/>
        </w:rPr>
        <w:t xml:space="preserve"> </w:t>
      </w:r>
      <w:r w:rsidRPr="00551178">
        <w:rPr>
          <w:rFonts w:cs="TAHER" w:hint="cs"/>
          <w:sz w:val="32"/>
          <w:szCs w:val="32"/>
          <w:rtl/>
        </w:rPr>
        <w:t>طلبت</w:t>
      </w:r>
      <w:r w:rsidRPr="00551178">
        <w:rPr>
          <w:rFonts w:cs="TAHER"/>
          <w:sz w:val="32"/>
          <w:szCs w:val="32"/>
          <w:rtl/>
        </w:rPr>
        <w:t xml:space="preserve"> </w:t>
      </w:r>
      <w:r w:rsidRPr="00551178">
        <w:rPr>
          <w:rFonts w:cs="TAHER" w:hint="cs"/>
          <w:sz w:val="32"/>
          <w:szCs w:val="32"/>
          <w:rtl/>
        </w:rPr>
        <w:t>إليه</w:t>
      </w:r>
      <w:r w:rsidRPr="00551178">
        <w:rPr>
          <w:rFonts w:cs="TAHER"/>
          <w:sz w:val="32"/>
          <w:szCs w:val="32"/>
          <w:rtl/>
        </w:rPr>
        <w:t xml:space="preserve"> </w:t>
      </w:r>
      <w:r w:rsidRPr="00551178">
        <w:rPr>
          <w:rFonts w:cs="TAHER" w:hint="cs"/>
          <w:sz w:val="32"/>
          <w:szCs w:val="32"/>
          <w:rtl/>
        </w:rPr>
        <w:t>إلا</w:t>
      </w:r>
      <w:r w:rsidRPr="00551178">
        <w:rPr>
          <w:rFonts w:cs="TAHER"/>
          <w:sz w:val="32"/>
          <w:szCs w:val="32"/>
          <w:rtl/>
        </w:rPr>
        <w:t xml:space="preserve"> </w:t>
      </w:r>
      <w:r w:rsidRPr="00551178">
        <w:rPr>
          <w:rFonts w:cs="TAHER" w:hint="cs"/>
          <w:sz w:val="32"/>
          <w:szCs w:val="32"/>
          <w:rtl/>
        </w:rPr>
        <w:t>يلعب</w:t>
      </w:r>
      <w:r w:rsidRPr="00551178">
        <w:rPr>
          <w:rFonts w:cs="TAHER"/>
          <w:sz w:val="32"/>
          <w:szCs w:val="32"/>
          <w:rtl/>
        </w:rPr>
        <w:t xml:space="preserve"> </w:t>
      </w:r>
      <w:r w:rsidRPr="00551178">
        <w:rPr>
          <w:rFonts w:cs="TAHER" w:hint="cs"/>
          <w:sz w:val="32"/>
          <w:szCs w:val="32"/>
          <w:rtl/>
        </w:rPr>
        <w:t>بسبحته</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حضرة</w:t>
      </w:r>
      <w:r w:rsidRPr="00551178">
        <w:rPr>
          <w:rFonts w:cs="TAHER"/>
          <w:sz w:val="32"/>
          <w:szCs w:val="32"/>
          <w:rtl/>
        </w:rPr>
        <w:t xml:space="preserve"> </w:t>
      </w:r>
      <w:r w:rsidRPr="00551178">
        <w:rPr>
          <w:rFonts w:cs="TAHER" w:hint="cs"/>
          <w:sz w:val="32"/>
          <w:szCs w:val="32"/>
          <w:rtl/>
        </w:rPr>
        <w:lastRenderedPageBreak/>
        <w:t>السلطان</w:t>
      </w:r>
      <w:r w:rsidRPr="00551178">
        <w:rPr>
          <w:rFonts w:cs="TAHER"/>
          <w:sz w:val="32"/>
          <w:szCs w:val="32"/>
          <w:rtl/>
        </w:rPr>
        <w:t xml:space="preserve"> </w:t>
      </w:r>
      <w:r w:rsidRPr="00551178">
        <w:rPr>
          <w:rFonts w:cs="TAHER" w:hint="cs"/>
          <w:sz w:val="32"/>
          <w:szCs w:val="32"/>
          <w:rtl/>
        </w:rPr>
        <w:t>فقال</w:t>
      </w:r>
      <w:r w:rsidRPr="00551178">
        <w:rPr>
          <w:rFonts w:cs="TAHER"/>
          <w:sz w:val="32"/>
          <w:szCs w:val="32"/>
          <w:rtl/>
        </w:rPr>
        <w:t xml:space="preserve">: </w:t>
      </w:r>
      <w:r w:rsidRPr="00551178">
        <w:rPr>
          <w:rFonts w:cs="TAHER" w:hint="cs"/>
          <w:sz w:val="32"/>
          <w:szCs w:val="32"/>
          <w:rtl/>
        </w:rPr>
        <w:t>إن</w:t>
      </w:r>
      <w:r w:rsidRPr="00551178">
        <w:rPr>
          <w:rFonts w:cs="TAHER"/>
          <w:sz w:val="32"/>
          <w:szCs w:val="32"/>
          <w:rtl/>
        </w:rPr>
        <w:t xml:space="preserve"> </w:t>
      </w:r>
      <w:r w:rsidRPr="00551178">
        <w:rPr>
          <w:rFonts w:cs="TAHER" w:hint="cs"/>
          <w:sz w:val="32"/>
          <w:szCs w:val="32"/>
          <w:rtl/>
        </w:rPr>
        <w:t>جلالة</w:t>
      </w:r>
      <w:r w:rsidRPr="00551178">
        <w:rPr>
          <w:rFonts w:cs="TAHER"/>
          <w:sz w:val="32"/>
          <w:szCs w:val="32"/>
          <w:rtl/>
        </w:rPr>
        <w:t xml:space="preserve"> </w:t>
      </w:r>
      <w:r w:rsidRPr="00551178">
        <w:rPr>
          <w:rFonts w:cs="TAHER" w:hint="cs"/>
          <w:sz w:val="32"/>
          <w:szCs w:val="32"/>
          <w:rtl/>
        </w:rPr>
        <w:t>الملك</w:t>
      </w:r>
      <w:r w:rsidRPr="00551178">
        <w:rPr>
          <w:rFonts w:cs="TAHER"/>
          <w:sz w:val="32"/>
          <w:szCs w:val="32"/>
          <w:rtl/>
        </w:rPr>
        <w:t xml:space="preserve"> </w:t>
      </w:r>
      <w:r w:rsidRPr="00551178">
        <w:rPr>
          <w:rFonts w:cs="TAHER" w:hint="cs"/>
          <w:sz w:val="32"/>
          <w:szCs w:val="32"/>
          <w:rtl/>
        </w:rPr>
        <w:t>يلعب</w:t>
      </w:r>
      <w:r w:rsidRPr="00551178">
        <w:rPr>
          <w:rFonts w:cs="TAHER"/>
          <w:sz w:val="32"/>
          <w:szCs w:val="32"/>
          <w:rtl/>
        </w:rPr>
        <w:t xml:space="preserve"> </w:t>
      </w:r>
      <w:r w:rsidRPr="00551178">
        <w:rPr>
          <w:rFonts w:cs="TAHER" w:hint="cs"/>
          <w:sz w:val="32"/>
          <w:szCs w:val="32"/>
          <w:rtl/>
        </w:rPr>
        <w:t>بمقدرات</w:t>
      </w:r>
      <w:r w:rsidRPr="00551178">
        <w:rPr>
          <w:rFonts w:cs="TAHER"/>
          <w:sz w:val="32"/>
          <w:szCs w:val="32"/>
          <w:rtl/>
        </w:rPr>
        <w:t xml:space="preserve"> </w:t>
      </w:r>
      <w:r w:rsidRPr="00551178">
        <w:rPr>
          <w:rFonts w:cs="TAHER" w:hint="cs"/>
          <w:sz w:val="32"/>
          <w:szCs w:val="32"/>
          <w:rtl/>
        </w:rPr>
        <w:t>الملايين</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الأمة</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هواه،</w:t>
      </w:r>
      <w:r w:rsidRPr="00551178">
        <w:rPr>
          <w:rFonts w:cs="TAHER"/>
          <w:sz w:val="32"/>
          <w:szCs w:val="32"/>
          <w:rtl/>
        </w:rPr>
        <w:t xml:space="preserve"> </w:t>
      </w:r>
      <w:r w:rsidRPr="00551178">
        <w:rPr>
          <w:rFonts w:cs="TAHER" w:hint="cs"/>
          <w:sz w:val="32"/>
          <w:szCs w:val="32"/>
          <w:rtl/>
        </w:rPr>
        <w:t>وليس</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يعترض،</w:t>
      </w:r>
      <w:r w:rsidRPr="00551178">
        <w:rPr>
          <w:rFonts w:cs="TAHER"/>
          <w:sz w:val="32"/>
          <w:szCs w:val="32"/>
          <w:rtl/>
        </w:rPr>
        <w:t xml:space="preserve"> </w:t>
      </w:r>
      <w:r w:rsidRPr="00551178">
        <w:rPr>
          <w:rFonts w:cs="TAHER" w:hint="cs"/>
          <w:sz w:val="32"/>
          <w:szCs w:val="32"/>
          <w:rtl/>
        </w:rPr>
        <w:t>أفلا</w:t>
      </w:r>
      <w:r w:rsidRPr="00551178">
        <w:rPr>
          <w:rFonts w:cs="TAHER"/>
          <w:sz w:val="32"/>
          <w:szCs w:val="32"/>
          <w:rtl/>
        </w:rPr>
        <w:t xml:space="preserve"> </w:t>
      </w:r>
      <w:r w:rsidRPr="00551178">
        <w:rPr>
          <w:rFonts w:cs="TAHER" w:hint="cs"/>
          <w:sz w:val="32"/>
          <w:szCs w:val="32"/>
          <w:rtl/>
        </w:rPr>
        <w:t>يكون</w:t>
      </w:r>
      <w:r w:rsidRPr="00551178">
        <w:rPr>
          <w:rFonts w:cs="TAHER"/>
          <w:sz w:val="32"/>
          <w:szCs w:val="32"/>
          <w:rtl/>
        </w:rPr>
        <w:t xml:space="preserve"> </w:t>
      </w:r>
      <w:r w:rsidRPr="00551178">
        <w:rPr>
          <w:rFonts w:cs="TAHER" w:hint="cs"/>
          <w:sz w:val="32"/>
          <w:szCs w:val="32"/>
          <w:rtl/>
        </w:rPr>
        <w:t>لجمال</w:t>
      </w:r>
      <w:r w:rsidRPr="00551178">
        <w:rPr>
          <w:rFonts w:cs="TAHER"/>
          <w:sz w:val="32"/>
          <w:szCs w:val="32"/>
          <w:rtl/>
        </w:rPr>
        <w:t xml:space="preserve"> </w:t>
      </w:r>
      <w:r w:rsidRPr="00551178">
        <w:rPr>
          <w:rFonts w:cs="TAHER" w:hint="cs"/>
          <w:sz w:val="32"/>
          <w:szCs w:val="32"/>
          <w:rtl/>
        </w:rPr>
        <w:t>الدين</w:t>
      </w:r>
      <w:r w:rsidRPr="00551178">
        <w:rPr>
          <w:rFonts w:cs="TAHER"/>
          <w:sz w:val="32"/>
          <w:szCs w:val="32"/>
          <w:rtl/>
        </w:rPr>
        <w:t xml:space="preserve"> </w:t>
      </w:r>
      <w:r w:rsidRPr="00551178">
        <w:rPr>
          <w:rFonts w:cs="TAHER" w:hint="cs"/>
          <w:sz w:val="32"/>
          <w:szCs w:val="32"/>
          <w:rtl/>
        </w:rPr>
        <w:t>حق</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أن</w:t>
      </w:r>
      <w:r w:rsidRPr="00551178">
        <w:rPr>
          <w:rFonts w:cs="TAHER"/>
          <w:sz w:val="32"/>
          <w:szCs w:val="32"/>
          <w:rtl/>
        </w:rPr>
        <w:t xml:space="preserve"> </w:t>
      </w:r>
      <w:r w:rsidRPr="00551178">
        <w:rPr>
          <w:rFonts w:cs="TAHER" w:hint="cs"/>
          <w:sz w:val="32"/>
          <w:szCs w:val="32"/>
          <w:rtl/>
        </w:rPr>
        <w:t>يعلب</w:t>
      </w:r>
      <w:r w:rsidRPr="00551178">
        <w:rPr>
          <w:rFonts w:cs="TAHER"/>
          <w:sz w:val="32"/>
          <w:szCs w:val="32"/>
          <w:rtl/>
        </w:rPr>
        <w:t xml:space="preserve"> </w:t>
      </w:r>
      <w:r w:rsidRPr="00551178">
        <w:rPr>
          <w:rFonts w:cs="TAHER" w:hint="cs"/>
          <w:sz w:val="32"/>
          <w:szCs w:val="32"/>
          <w:rtl/>
        </w:rPr>
        <w:t>بسبحته</w:t>
      </w:r>
      <w:r w:rsidRPr="00551178">
        <w:rPr>
          <w:rFonts w:cs="TAHER"/>
          <w:sz w:val="32"/>
          <w:szCs w:val="32"/>
          <w:rtl/>
        </w:rPr>
        <w:t xml:space="preserve"> </w:t>
      </w:r>
      <w:r w:rsidRPr="00551178">
        <w:rPr>
          <w:rFonts w:cs="TAHER" w:hint="cs"/>
          <w:sz w:val="32"/>
          <w:szCs w:val="32"/>
          <w:rtl/>
        </w:rPr>
        <w:t>كيف</w:t>
      </w:r>
      <w:r w:rsidRPr="00551178">
        <w:rPr>
          <w:rFonts w:cs="TAHER"/>
          <w:sz w:val="32"/>
          <w:szCs w:val="32"/>
          <w:rtl/>
        </w:rPr>
        <w:t xml:space="preserve"> </w:t>
      </w:r>
      <w:r w:rsidRPr="00551178">
        <w:rPr>
          <w:rFonts w:cs="TAHER" w:hint="cs"/>
          <w:sz w:val="32"/>
          <w:szCs w:val="32"/>
          <w:rtl/>
        </w:rPr>
        <w:t>يشاء؟</w:t>
      </w:r>
      <w:r w:rsidR="0047086F">
        <w:rPr>
          <w:rStyle w:val="a4"/>
          <w:rFonts w:cs="TAHER"/>
          <w:sz w:val="32"/>
          <w:szCs w:val="32"/>
          <w:rtl/>
        </w:rPr>
        <w:footnoteReference w:id="180"/>
      </w:r>
      <w:r w:rsidRPr="00551178">
        <w:rPr>
          <w:rFonts w:cs="TAHER" w:hint="cs"/>
          <w:sz w:val="32"/>
          <w:szCs w:val="32"/>
          <w:rtl/>
        </w:rPr>
        <w:t>،</w:t>
      </w:r>
      <w:r w:rsidRPr="00551178">
        <w:rPr>
          <w:rFonts w:cs="TAHER"/>
          <w:sz w:val="32"/>
          <w:szCs w:val="32"/>
          <w:rtl/>
        </w:rPr>
        <w:t xml:space="preserve"> </w:t>
      </w:r>
      <w:r w:rsidRPr="00551178">
        <w:rPr>
          <w:rFonts w:cs="TAHER" w:hint="cs"/>
          <w:sz w:val="32"/>
          <w:szCs w:val="32"/>
          <w:rtl/>
        </w:rPr>
        <w:t>وقد</w:t>
      </w:r>
      <w:r w:rsidRPr="00551178">
        <w:rPr>
          <w:rFonts w:cs="TAHER"/>
          <w:sz w:val="32"/>
          <w:szCs w:val="32"/>
          <w:rtl/>
        </w:rPr>
        <w:t xml:space="preserve"> </w:t>
      </w:r>
      <w:r w:rsidRPr="00551178">
        <w:rPr>
          <w:rFonts w:cs="TAHER" w:hint="cs"/>
          <w:sz w:val="32"/>
          <w:szCs w:val="32"/>
          <w:rtl/>
        </w:rPr>
        <w:t>انتهى</w:t>
      </w:r>
      <w:r w:rsidRPr="00551178">
        <w:rPr>
          <w:rFonts w:cs="TAHER"/>
          <w:sz w:val="32"/>
          <w:szCs w:val="32"/>
          <w:rtl/>
        </w:rPr>
        <w:t xml:space="preserve"> </w:t>
      </w:r>
      <w:r w:rsidRPr="00551178">
        <w:rPr>
          <w:rFonts w:cs="TAHER" w:hint="cs"/>
          <w:sz w:val="32"/>
          <w:szCs w:val="32"/>
          <w:rtl/>
        </w:rPr>
        <w:t>مسموماً</w:t>
      </w:r>
      <w:r w:rsidRPr="00551178">
        <w:rPr>
          <w:rFonts w:cs="TAHER"/>
          <w:sz w:val="32"/>
          <w:szCs w:val="32"/>
          <w:rtl/>
        </w:rPr>
        <w:t xml:space="preserve"> </w:t>
      </w:r>
      <w:r w:rsidRPr="00551178">
        <w:rPr>
          <w:rFonts w:cs="TAHER" w:hint="cs"/>
          <w:sz w:val="32"/>
          <w:szCs w:val="32"/>
          <w:rtl/>
        </w:rPr>
        <w:t>ودفن</w:t>
      </w:r>
      <w:r w:rsidRPr="00551178">
        <w:rPr>
          <w:rFonts w:cs="TAHER"/>
          <w:sz w:val="32"/>
          <w:szCs w:val="32"/>
          <w:rtl/>
        </w:rPr>
        <w:t xml:space="preserve"> </w:t>
      </w:r>
      <w:r w:rsidRPr="00551178">
        <w:rPr>
          <w:rFonts w:cs="TAHER" w:hint="cs"/>
          <w:sz w:val="32"/>
          <w:szCs w:val="32"/>
          <w:rtl/>
        </w:rPr>
        <w:t>بسرية</w:t>
      </w:r>
      <w:r w:rsidRPr="00551178">
        <w:rPr>
          <w:rFonts w:cs="TAHER"/>
          <w:sz w:val="32"/>
          <w:szCs w:val="32"/>
          <w:rtl/>
        </w:rPr>
        <w:t xml:space="preserve"> </w:t>
      </w:r>
      <w:r w:rsidRPr="00551178">
        <w:rPr>
          <w:rFonts w:cs="TAHER" w:hint="cs"/>
          <w:sz w:val="32"/>
          <w:szCs w:val="32"/>
          <w:rtl/>
        </w:rPr>
        <w:t>وبمظاهر</w:t>
      </w:r>
      <w:r w:rsidRPr="00551178">
        <w:rPr>
          <w:rFonts w:cs="TAHER"/>
          <w:sz w:val="32"/>
          <w:szCs w:val="32"/>
          <w:rtl/>
        </w:rPr>
        <w:t xml:space="preserve"> </w:t>
      </w:r>
      <w:r w:rsidRPr="00551178">
        <w:rPr>
          <w:rFonts w:cs="TAHER" w:hint="cs"/>
          <w:sz w:val="32"/>
          <w:szCs w:val="32"/>
          <w:rtl/>
        </w:rPr>
        <w:t>بوليسية</w:t>
      </w:r>
      <w:r w:rsidRPr="00551178">
        <w:rPr>
          <w:rFonts w:cs="TAHER"/>
          <w:sz w:val="32"/>
          <w:szCs w:val="32"/>
          <w:rtl/>
        </w:rPr>
        <w:t xml:space="preserve"> </w:t>
      </w:r>
      <w:r w:rsidRPr="00551178">
        <w:rPr>
          <w:rFonts w:cs="TAHER" w:hint="cs"/>
          <w:sz w:val="32"/>
          <w:szCs w:val="32"/>
          <w:rtl/>
        </w:rPr>
        <w:t>قاسية</w:t>
      </w:r>
      <w:r w:rsidRPr="00551178">
        <w:rPr>
          <w:rFonts w:cs="TAHER"/>
          <w:sz w:val="32"/>
          <w:szCs w:val="32"/>
          <w:rtl/>
        </w:rPr>
        <w:t xml:space="preserve"> </w:t>
      </w:r>
      <w:r w:rsidRPr="00551178">
        <w:rPr>
          <w:rFonts w:cs="TAHER" w:hint="cs"/>
          <w:sz w:val="32"/>
          <w:szCs w:val="32"/>
          <w:rtl/>
        </w:rPr>
        <w:t>بأمر</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السلطان</w:t>
      </w:r>
      <w:r w:rsidRPr="00551178">
        <w:rPr>
          <w:rFonts w:cs="TAHER"/>
          <w:sz w:val="32"/>
          <w:szCs w:val="32"/>
          <w:rtl/>
        </w:rPr>
        <w:t xml:space="preserve"> </w:t>
      </w:r>
      <w:r w:rsidRPr="00551178">
        <w:rPr>
          <w:rFonts w:cs="TAHER" w:hint="cs"/>
          <w:sz w:val="32"/>
          <w:szCs w:val="32"/>
          <w:rtl/>
        </w:rPr>
        <w:t>نفسه</w:t>
      </w:r>
      <w:r w:rsidRPr="00551178">
        <w:rPr>
          <w:rFonts w:cs="TAHER"/>
          <w:sz w:val="32"/>
          <w:szCs w:val="32"/>
          <w:rtl/>
        </w:rPr>
        <w:t>.</w:t>
      </w:r>
    </w:p>
    <w:p w:rsidR="00551178" w:rsidRPr="00551178" w:rsidRDefault="00551178" w:rsidP="0047086F">
      <w:pPr>
        <w:bidi/>
        <w:spacing w:after="0" w:line="240" w:lineRule="atLeast"/>
        <w:ind w:firstLine="567"/>
        <w:jc w:val="both"/>
        <w:rPr>
          <w:rFonts w:cs="TAHER"/>
          <w:sz w:val="32"/>
          <w:szCs w:val="32"/>
        </w:rPr>
      </w:pPr>
      <w:r w:rsidRPr="00551178">
        <w:rPr>
          <w:rFonts w:cs="TAHER" w:hint="cs"/>
          <w:sz w:val="32"/>
          <w:szCs w:val="32"/>
          <w:rtl/>
        </w:rPr>
        <w:t>إما</w:t>
      </w:r>
      <w:r w:rsidRPr="00551178">
        <w:rPr>
          <w:rFonts w:cs="TAHER"/>
          <w:sz w:val="32"/>
          <w:szCs w:val="32"/>
          <w:rtl/>
        </w:rPr>
        <w:t xml:space="preserve"> </w:t>
      </w:r>
      <w:r w:rsidRPr="00551178">
        <w:rPr>
          <w:rFonts w:cs="TAHER" w:hint="cs"/>
          <w:sz w:val="32"/>
          <w:szCs w:val="32"/>
          <w:rtl/>
        </w:rPr>
        <w:t>تلميذ</w:t>
      </w:r>
      <w:r w:rsidRPr="00551178">
        <w:rPr>
          <w:rFonts w:cs="TAHER"/>
          <w:sz w:val="32"/>
          <w:szCs w:val="32"/>
          <w:rtl/>
        </w:rPr>
        <w:t xml:space="preserve"> </w:t>
      </w:r>
      <w:r w:rsidRPr="00551178">
        <w:rPr>
          <w:rFonts w:cs="TAHER" w:hint="cs"/>
          <w:sz w:val="32"/>
          <w:szCs w:val="32"/>
          <w:rtl/>
        </w:rPr>
        <w:t>الأفغاني</w:t>
      </w:r>
      <w:r w:rsidRPr="00551178">
        <w:rPr>
          <w:rFonts w:cs="TAHER"/>
          <w:sz w:val="32"/>
          <w:szCs w:val="32"/>
          <w:rtl/>
        </w:rPr>
        <w:t xml:space="preserve"> </w:t>
      </w:r>
      <w:r w:rsidRPr="00551178">
        <w:rPr>
          <w:rFonts w:cs="TAHER" w:hint="cs"/>
          <w:sz w:val="32"/>
          <w:szCs w:val="32"/>
          <w:rtl/>
        </w:rPr>
        <w:t>وصديقه</w:t>
      </w:r>
      <w:r w:rsidRPr="00551178">
        <w:rPr>
          <w:rFonts w:cs="TAHER"/>
          <w:sz w:val="32"/>
          <w:szCs w:val="32"/>
          <w:rtl/>
        </w:rPr>
        <w:t xml:space="preserve"> </w:t>
      </w:r>
      <w:r w:rsidRPr="00551178">
        <w:rPr>
          <w:rFonts w:cs="TAHER" w:hint="cs"/>
          <w:sz w:val="32"/>
          <w:szCs w:val="32"/>
          <w:rtl/>
        </w:rPr>
        <w:t>محمد</w:t>
      </w:r>
      <w:r w:rsidRPr="00551178">
        <w:rPr>
          <w:rFonts w:cs="TAHER"/>
          <w:sz w:val="32"/>
          <w:szCs w:val="32"/>
          <w:rtl/>
        </w:rPr>
        <w:t xml:space="preserve"> </w:t>
      </w:r>
      <w:r w:rsidRPr="00551178">
        <w:rPr>
          <w:rFonts w:cs="TAHER" w:hint="cs"/>
          <w:sz w:val="32"/>
          <w:szCs w:val="32"/>
          <w:rtl/>
        </w:rPr>
        <w:t>عبده،</w:t>
      </w:r>
      <w:r w:rsidRPr="00551178">
        <w:rPr>
          <w:rFonts w:cs="TAHER"/>
          <w:sz w:val="32"/>
          <w:szCs w:val="32"/>
          <w:rtl/>
        </w:rPr>
        <w:t xml:space="preserve"> </w:t>
      </w:r>
      <w:r w:rsidRPr="00551178">
        <w:rPr>
          <w:rFonts w:cs="TAHER" w:hint="cs"/>
          <w:sz w:val="32"/>
          <w:szCs w:val="32"/>
          <w:rtl/>
        </w:rPr>
        <w:t>فيمكن</w:t>
      </w:r>
      <w:r w:rsidRPr="00551178">
        <w:rPr>
          <w:rFonts w:cs="TAHER"/>
          <w:sz w:val="32"/>
          <w:szCs w:val="32"/>
          <w:rtl/>
        </w:rPr>
        <w:t xml:space="preserve"> </w:t>
      </w:r>
      <w:r w:rsidRPr="00551178">
        <w:rPr>
          <w:rFonts w:cs="TAHER" w:hint="cs"/>
          <w:sz w:val="32"/>
          <w:szCs w:val="32"/>
          <w:rtl/>
        </w:rPr>
        <w:t>رسم</w:t>
      </w:r>
      <w:r w:rsidRPr="00551178">
        <w:rPr>
          <w:rFonts w:cs="TAHER"/>
          <w:sz w:val="32"/>
          <w:szCs w:val="32"/>
          <w:rtl/>
        </w:rPr>
        <w:t xml:space="preserve"> </w:t>
      </w:r>
      <w:r w:rsidRPr="00551178">
        <w:rPr>
          <w:rFonts w:cs="TAHER" w:hint="cs"/>
          <w:sz w:val="32"/>
          <w:szCs w:val="32"/>
          <w:rtl/>
        </w:rPr>
        <w:t>سيرة</w:t>
      </w:r>
      <w:r w:rsidRPr="00551178">
        <w:rPr>
          <w:rFonts w:cs="TAHER"/>
          <w:sz w:val="32"/>
          <w:szCs w:val="32"/>
          <w:rtl/>
        </w:rPr>
        <w:t xml:space="preserve"> </w:t>
      </w:r>
      <w:r w:rsidRPr="00551178">
        <w:rPr>
          <w:rFonts w:cs="TAHER" w:hint="cs"/>
          <w:sz w:val="32"/>
          <w:szCs w:val="32"/>
          <w:rtl/>
        </w:rPr>
        <w:t>حياته</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خط</w:t>
      </w:r>
      <w:r w:rsidRPr="00551178">
        <w:rPr>
          <w:rFonts w:cs="TAHER"/>
          <w:sz w:val="32"/>
          <w:szCs w:val="32"/>
          <w:rtl/>
        </w:rPr>
        <w:t xml:space="preserve"> </w:t>
      </w:r>
      <w:r w:rsidRPr="00551178">
        <w:rPr>
          <w:rFonts w:cs="TAHER" w:hint="cs"/>
          <w:sz w:val="32"/>
          <w:szCs w:val="32"/>
          <w:rtl/>
        </w:rPr>
        <w:t>بياني</w:t>
      </w:r>
      <w:r w:rsidRPr="00551178">
        <w:rPr>
          <w:rFonts w:cs="TAHER"/>
          <w:sz w:val="32"/>
          <w:szCs w:val="32"/>
          <w:rtl/>
        </w:rPr>
        <w:t xml:space="preserve"> </w:t>
      </w:r>
      <w:r w:rsidRPr="00551178">
        <w:rPr>
          <w:rFonts w:cs="TAHER" w:hint="cs"/>
          <w:sz w:val="32"/>
          <w:szCs w:val="32"/>
          <w:rtl/>
        </w:rPr>
        <w:t>يبدأ</w:t>
      </w:r>
      <w:r w:rsidRPr="00551178">
        <w:rPr>
          <w:rFonts w:cs="TAHER"/>
          <w:sz w:val="32"/>
          <w:szCs w:val="32"/>
          <w:rtl/>
        </w:rPr>
        <w:t xml:space="preserve"> </w:t>
      </w:r>
      <w:r w:rsidRPr="00551178">
        <w:rPr>
          <w:rFonts w:cs="TAHER" w:hint="cs"/>
          <w:sz w:val="32"/>
          <w:szCs w:val="32"/>
          <w:rtl/>
        </w:rPr>
        <w:t>فيه</w:t>
      </w:r>
      <w:r w:rsidRPr="00551178">
        <w:rPr>
          <w:rFonts w:cs="TAHER"/>
          <w:sz w:val="32"/>
          <w:szCs w:val="32"/>
          <w:rtl/>
        </w:rPr>
        <w:t xml:space="preserve"> </w:t>
      </w:r>
      <w:r w:rsidRPr="00551178">
        <w:rPr>
          <w:rFonts w:cs="TAHER" w:hint="cs"/>
          <w:sz w:val="32"/>
          <w:szCs w:val="32"/>
          <w:rtl/>
        </w:rPr>
        <w:t>تلميذاً</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خاله</w:t>
      </w:r>
      <w:r w:rsidRPr="00551178">
        <w:rPr>
          <w:rFonts w:cs="TAHER"/>
          <w:sz w:val="32"/>
          <w:szCs w:val="32"/>
          <w:rtl/>
        </w:rPr>
        <w:t xml:space="preserve"> </w:t>
      </w:r>
      <w:r w:rsidRPr="00551178">
        <w:rPr>
          <w:rFonts w:cs="TAHER" w:hint="cs"/>
          <w:sz w:val="32"/>
          <w:szCs w:val="32"/>
          <w:rtl/>
        </w:rPr>
        <w:t>الشيخ</w:t>
      </w:r>
      <w:r w:rsidRPr="00551178">
        <w:rPr>
          <w:rFonts w:cs="TAHER"/>
          <w:sz w:val="32"/>
          <w:szCs w:val="32"/>
          <w:rtl/>
        </w:rPr>
        <w:t xml:space="preserve"> </w:t>
      </w:r>
      <w:r w:rsidRPr="00551178">
        <w:rPr>
          <w:rFonts w:cs="TAHER" w:hint="cs"/>
          <w:sz w:val="32"/>
          <w:szCs w:val="32"/>
          <w:rtl/>
        </w:rPr>
        <w:t>درويش</w:t>
      </w:r>
      <w:r w:rsidRPr="00551178">
        <w:rPr>
          <w:rFonts w:cs="TAHER"/>
          <w:sz w:val="32"/>
          <w:szCs w:val="32"/>
          <w:rtl/>
        </w:rPr>
        <w:t xml:space="preserve"> </w:t>
      </w:r>
      <w:r w:rsidRPr="00551178">
        <w:rPr>
          <w:rFonts w:cs="TAHER" w:hint="cs"/>
          <w:sz w:val="32"/>
          <w:szCs w:val="32"/>
          <w:rtl/>
        </w:rPr>
        <w:t>ويصعد</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حلقات</w:t>
      </w:r>
      <w:r w:rsidRPr="00551178">
        <w:rPr>
          <w:rFonts w:cs="TAHER"/>
          <w:sz w:val="32"/>
          <w:szCs w:val="32"/>
          <w:rtl/>
        </w:rPr>
        <w:t xml:space="preserve"> </w:t>
      </w:r>
      <w:r w:rsidRPr="00551178">
        <w:rPr>
          <w:rFonts w:cs="TAHER" w:hint="cs"/>
          <w:sz w:val="32"/>
          <w:szCs w:val="32"/>
          <w:rtl/>
        </w:rPr>
        <w:t>التعليم</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طنطا</w:t>
      </w:r>
      <w:r w:rsidRPr="00551178">
        <w:rPr>
          <w:rFonts w:cs="TAHER"/>
          <w:sz w:val="32"/>
          <w:szCs w:val="32"/>
          <w:rtl/>
        </w:rPr>
        <w:t xml:space="preserve"> </w:t>
      </w:r>
      <w:r w:rsidRPr="00551178">
        <w:rPr>
          <w:rFonts w:cs="TAHER" w:hint="cs"/>
          <w:sz w:val="32"/>
          <w:szCs w:val="32"/>
          <w:rtl/>
        </w:rPr>
        <w:t>ويمر</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0047086F" w:rsidRPr="00551178">
        <w:rPr>
          <w:rFonts w:cs="TAHER" w:hint="cs"/>
          <w:sz w:val="32"/>
          <w:szCs w:val="32"/>
          <w:rtl/>
        </w:rPr>
        <w:t>الأزهر</w:t>
      </w:r>
      <w:r w:rsidRPr="00551178">
        <w:rPr>
          <w:rFonts w:cs="TAHER"/>
          <w:sz w:val="32"/>
          <w:szCs w:val="32"/>
          <w:rtl/>
        </w:rPr>
        <w:t xml:space="preserve"> </w:t>
      </w:r>
      <w:r w:rsidRPr="00551178">
        <w:rPr>
          <w:rFonts w:cs="TAHER" w:hint="cs"/>
          <w:sz w:val="32"/>
          <w:szCs w:val="32"/>
          <w:rtl/>
        </w:rPr>
        <w:t>حيث</w:t>
      </w:r>
      <w:r w:rsidRPr="00551178">
        <w:rPr>
          <w:rFonts w:cs="TAHER"/>
          <w:sz w:val="32"/>
          <w:szCs w:val="32"/>
          <w:rtl/>
        </w:rPr>
        <w:t xml:space="preserve"> </w:t>
      </w:r>
      <w:r w:rsidR="0047086F" w:rsidRPr="00551178">
        <w:rPr>
          <w:rFonts w:cs="TAHER" w:hint="cs"/>
          <w:sz w:val="32"/>
          <w:szCs w:val="32"/>
          <w:rtl/>
        </w:rPr>
        <w:t>أنهى</w:t>
      </w:r>
      <w:r w:rsidRPr="00551178">
        <w:rPr>
          <w:rFonts w:cs="TAHER"/>
          <w:sz w:val="32"/>
          <w:szCs w:val="32"/>
          <w:rtl/>
        </w:rPr>
        <w:t xml:space="preserve"> </w:t>
      </w:r>
      <w:r w:rsidRPr="00551178">
        <w:rPr>
          <w:rFonts w:cs="TAHER" w:hint="cs"/>
          <w:sz w:val="32"/>
          <w:szCs w:val="32"/>
          <w:rtl/>
        </w:rPr>
        <w:t>دراسته</w:t>
      </w:r>
      <w:r w:rsidRPr="00551178">
        <w:rPr>
          <w:rFonts w:cs="TAHER"/>
          <w:sz w:val="32"/>
          <w:szCs w:val="32"/>
          <w:rtl/>
        </w:rPr>
        <w:t xml:space="preserve"> </w:t>
      </w:r>
      <w:r w:rsidRPr="00551178">
        <w:rPr>
          <w:rFonts w:cs="TAHER" w:hint="cs"/>
          <w:sz w:val="32"/>
          <w:szCs w:val="32"/>
          <w:rtl/>
        </w:rPr>
        <w:t>التعليمية</w:t>
      </w:r>
      <w:r w:rsidRPr="00551178">
        <w:rPr>
          <w:rFonts w:cs="TAHER"/>
          <w:sz w:val="32"/>
          <w:szCs w:val="32"/>
          <w:rtl/>
        </w:rPr>
        <w:t xml:space="preserve"> </w:t>
      </w:r>
      <w:r w:rsidRPr="00551178">
        <w:rPr>
          <w:rFonts w:cs="TAHER" w:hint="cs"/>
          <w:sz w:val="32"/>
          <w:szCs w:val="32"/>
          <w:rtl/>
        </w:rPr>
        <w:t>الدينية،</w:t>
      </w:r>
      <w:r w:rsidRPr="00551178">
        <w:rPr>
          <w:rFonts w:cs="TAHER"/>
          <w:sz w:val="32"/>
          <w:szCs w:val="32"/>
          <w:rtl/>
        </w:rPr>
        <w:t xml:space="preserve"> </w:t>
      </w:r>
      <w:r w:rsidRPr="00551178">
        <w:rPr>
          <w:rFonts w:cs="TAHER" w:hint="cs"/>
          <w:sz w:val="32"/>
          <w:szCs w:val="32"/>
          <w:rtl/>
        </w:rPr>
        <w:t>ويبلغ</w:t>
      </w:r>
      <w:r w:rsidRPr="00551178">
        <w:rPr>
          <w:rFonts w:cs="TAHER"/>
          <w:sz w:val="32"/>
          <w:szCs w:val="32"/>
          <w:rtl/>
        </w:rPr>
        <w:t xml:space="preserve"> </w:t>
      </w:r>
      <w:r w:rsidRPr="00551178">
        <w:rPr>
          <w:rFonts w:cs="TAHER" w:hint="cs"/>
          <w:sz w:val="32"/>
          <w:szCs w:val="32"/>
          <w:rtl/>
        </w:rPr>
        <w:t>ذروة</w:t>
      </w:r>
      <w:r w:rsidRPr="00551178">
        <w:rPr>
          <w:rFonts w:cs="TAHER"/>
          <w:sz w:val="32"/>
          <w:szCs w:val="32"/>
          <w:rtl/>
        </w:rPr>
        <w:t xml:space="preserve"> </w:t>
      </w:r>
      <w:r w:rsidRPr="00551178">
        <w:rPr>
          <w:rFonts w:cs="TAHER" w:hint="cs"/>
          <w:sz w:val="32"/>
          <w:szCs w:val="32"/>
          <w:rtl/>
        </w:rPr>
        <w:t>رقية</w:t>
      </w:r>
      <w:r w:rsidRPr="00551178">
        <w:rPr>
          <w:rFonts w:cs="TAHER"/>
          <w:sz w:val="32"/>
          <w:szCs w:val="32"/>
          <w:rtl/>
        </w:rPr>
        <w:t xml:space="preserve"> </w:t>
      </w:r>
      <w:r w:rsidRPr="00551178">
        <w:rPr>
          <w:rFonts w:cs="TAHER" w:hint="cs"/>
          <w:sz w:val="32"/>
          <w:szCs w:val="32"/>
          <w:rtl/>
        </w:rPr>
        <w:t>باتصاله</w:t>
      </w:r>
      <w:r w:rsidRPr="00551178">
        <w:rPr>
          <w:rFonts w:cs="TAHER"/>
          <w:sz w:val="32"/>
          <w:szCs w:val="32"/>
          <w:rtl/>
        </w:rPr>
        <w:t xml:space="preserve"> </w:t>
      </w:r>
      <w:r w:rsidRPr="00551178">
        <w:rPr>
          <w:rFonts w:cs="TAHER" w:hint="cs"/>
          <w:sz w:val="32"/>
          <w:szCs w:val="32"/>
          <w:rtl/>
        </w:rPr>
        <w:t>بالسيد</w:t>
      </w:r>
      <w:r w:rsidRPr="00551178">
        <w:rPr>
          <w:rFonts w:cs="TAHER"/>
          <w:sz w:val="32"/>
          <w:szCs w:val="32"/>
          <w:rtl/>
        </w:rPr>
        <w:t xml:space="preserve"> </w:t>
      </w:r>
      <w:r w:rsidRPr="00551178">
        <w:rPr>
          <w:rFonts w:cs="TAHER" w:hint="cs"/>
          <w:sz w:val="32"/>
          <w:szCs w:val="32"/>
          <w:rtl/>
        </w:rPr>
        <w:t>جمال</w:t>
      </w:r>
      <w:r w:rsidRPr="00551178">
        <w:rPr>
          <w:rFonts w:cs="TAHER"/>
          <w:sz w:val="32"/>
          <w:szCs w:val="32"/>
          <w:rtl/>
        </w:rPr>
        <w:t xml:space="preserve"> </w:t>
      </w:r>
      <w:r w:rsidRPr="00551178">
        <w:rPr>
          <w:rFonts w:cs="TAHER" w:hint="cs"/>
          <w:sz w:val="32"/>
          <w:szCs w:val="32"/>
          <w:rtl/>
        </w:rPr>
        <w:t>الدين</w:t>
      </w:r>
      <w:r w:rsidRPr="00551178">
        <w:rPr>
          <w:rFonts w:cs="TAHER"/>
          <w:sz w:val="32"/>
          <w:szCs w:val="32"/>
          <w:rtl/>
        </w:rPr>
        <w:t xml:space="preserve"> </w:t>
      </w:r>
      <w:r w:rsidRPr="00551178">
        <w:rPr>
          <w:rFonts w:cs="TAHER" w:hint="cs"/>
          <w:sz w:val="32"/>
          <w:szCs w:val="32"/>
          <w:rtl/>
        </w:rPr>
        <w:t>الأفغاني</w:t>
      </w:r>
      <w:r w:rsidRPr="00551178">
        <w:rPr>
          <w:rFonts w:cs="TAHER"/>
          <w:sz w:val="32"/>
          <w:szCs w:val="32"/>
          <w:rtl/>
        </w:rPr>
        <w:t xml:space="preserve"> </w:t>
      </w:r>
      <w:r w:rsidRPr="00551178">
        <w:rPr>
          <w:rFonts w:cs="TAHER" w:hint="cs"/>
          <w:sz w:val="32"/>
          <w:szCs w:val="32"/>
          <w:rtl/>
        </w:rPr>
        <w:t>حيث</w:t>
      </w:r>
      <w:r w:rsidRPr="00551178">
        <w:rPr>
          <w:rFonts w:cs="TAHER"/>
          <w:sz w:val="32"/>
          <w:szCs w:val="32"/>
          <w:rtl/>
        </w:rPr>
        <w:t xml:space="preserve"> </w:t>
      </w:r>
      <w:r w:rsidRPr="00551178">
        <w:rPr>
          <w:rFonts w:cs="TAHER" w:hint="cs"/>
          <w:sz w:val="32"/>
          <w:szCs w:val="32"/>
          <w:rtl/>
        </w:rPr>
        <w:t>يسجل</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هذا</w:t>
      </w:r>
      <w:r w:rsidRPr="00551178">
        <w:rPr>
          <w:rFonts w:cs="TAHER"/>
          <w:sz w:val="32"/>
          <w:szCs w:val="32"/>
          <w:rtl/>
        </w:rPr>
        <w:t xml:space="preserve"> </w:t>
      </w:r>
      <w:r w:rsidRPr="00551178">
        <w:rPr>
          <w:rFonts w:cs="TAHER" w:hint="cs"/>
          <w:sz w:val="32"/>
          <w:szCs w:val="32"/>
          <w:rtl/>
        </w:rPr>
        <w:t>المستوى</w:t>
      </w:r>
      <w:r w:rsidRPr="00551178">
        <w:rPr>
          <w:rFonts w:cs="TAHER"/>
          <w:sz w:val="32"/>
          <w:szCs w:val="32"/>
          <w:rtl/>
        </w:rPr>
        <w:t xml:space="preserve"> </w:t>
      </w:r>
      <w:r w:rsidRPr="00551178">
        <w:rPr>
          <w:rFonts w:cs="TAHER" w:hint="cs"/>
          <w:sz w:val="32"/>
          <w:szCs w:val="32"/>
          <w:rtl/>
        </w:rPr>
        <w:t>أسمى</w:t>
      </w:r>
      <w:r w:rsidRPr="00551178">
        <w:rPr>
          <w:rFonts w:cs="TAHER"/>
          <w:sz w:val="32"/>
          <w:szCs w:val="32"/>
          <w:rtl/>
        </w:rPr>
        <w:t xml:space="preserve"> </w:t>
      </w:r>
      <w:r w:rsidRPr="00551178">
        <w:rPr>
          <w:rFonts w:cs="TAHER" w:hint="cs"/>
          <w:sz w:val="32"/>
          <w:szCs w:val="32"/>
          <w:rtl/>
        </w:rPr>
        <w:t>آيات</w:t>
      </w:r>
      <w:r w:rsidRPr="00551178">
        <w:rPr>
          <w:rFonts w:cs="TAHER"/>
          <w:sz w:val="32"/>
          <w:szCs w:val="32"/>
          <w:rtl/>
        </w:rPr>
        <w:t xml:space="preserve"> </w:t>
      </w:r>
      <w:r w:rsidRPr="00551178">
        <w:rPr>
          <w:rFonts w:cs="TAHER" w:hint="cs"/>
          <w:sz w:val="32"/>
          <w:szCs w:val="32"/>
          <w:rtl/>
        </w:rPr>
        <w:t>الجهاد</w:t>
      </w:r>
      <w:r w:rsidRPr="00551178">
        <w:rPr>
          <w:rFonts w:cs="TAHER"/>
          <w:sz w:val="32"/>
          <w:szCs w:val="32"/>
          <w:rtl/>
        </w:rPr>
        <w:t xml:space="preserve"> </w:t>
      </w:r>
      <w:r w:rsidRPr="00551178">
        <w:rPr>
          <w:rFonts w:cs="TAHER" w:hint="cs"/>
          <w:sz w:val="32"/>
          <w:szCs w:val="32"/>
          <w:rtl/>
        </w:rPr>
        <w:t>الاجتماعي</w:t>
      </w:r>
      <w:r w:rsidRPr="00551178">
        <w:rPr>
          <w:rFonts w:cs="TAHER"/>
          <w:sz w:val="32"/>
          <w:szCs w:val="32"/>
          <w:rtl/>
        </w:rPr>
        <w:t xml:space="preserve"> </w:t>
      </w:r>
      <w:r w:rsidRPr="00551178">
        <w:rPr>
          <w:rFonts w:cs="TAHER" w:hint="cs"/>
          <w:sz w:val="32"/>
          <w:szCs w:val="32"/>
          <w:rtl/>
        </w:rPr>
        <w:t>والسياسي</w:t>
      </w:r>
      <w:r w:rsidRPr="00551178">
        <w:rPr>
          <w:rFonts w:cs="TAHER"/>
          <w:sz w:val="32"/>
          <w:szCs w:val="32"/>
          <w:rtl/>
        </w:rPr>
        <w:t xml:space="preserve"> </w:t>
      </w:r>
      <w:r w:rsidRPr="00551178">
        <w:rPr>
          <w:rFonts w:cs="TAHER" w:hint="cs"/>
          <w:sz w:val="32"/>
          <w:szCs w:val="32"/>
          <w:rtl/>
        </w:rPr>
        <w:t>والتربوي،</w:t>
      </w:r>
      <w:r w:rsidRPr="00551178">
        <w:rPr>
          <w:rFonts w:cs="TAHER"/>
          <w:sz w:val="32"/>
          <w:szCs w:val="32"/>
          <w:rtl/>
        </w:rPr>
        <w:t xml:space="preserve"> </w:t>
      </w:r>
      <w:r w:rsidRPr="00551178">
        <w:rPr>
          <w:rFonts w:cs="TAHER" w:hint="cs"/>
          <w:sz w:val="32"/>
          <w:szCs w:val="32"/>
          <w:rtl/>
        </w:rPr>
        <w:t>ومع</w:t>
      </w:r>
      <w:r w:rsidRPr="00551178">
        <w:rPr>
          <w:rFonts w:cs="TAHER"/>
          <w:sz w:val="32"/>
          <w:szCs w:val="32"/>
          <w:rtl/>
        </w:rPr>
        <w:t xml:space="preserve"> </w:t>
      </w:r>
      <w:r w:rsidRPr="00551178">
        <w:rPr>
          <w:rFonts w:cs="TAHER" w:hint="cs"/>
          <w:sz w:val="32"/>
          <w:szCs w:val="32"/>
          <w:rtl/>
        </w:rPr>
        <w:t>نهاية</w:t>
      </w:r>
      <w:r w:rsidRPr="00551178">
        <w:rPr>
          <w:rFonts w:cs="TAHER"/>
          <w:sz w:val="32"/>
          <w:szCs w:val="32"/>
          <w:rtl/>
        </w:rPr>
        <w:t xml:space="preserve"> </w:t>
      </w:r>
      <w:r w:rsidRPr="00551178">
        <w:rPr>
          <w:rFonts w:cs="TAHER" w:hint="cs"/>
          <w:sz w:val="32"/>
          <w:szCs w:val="32"/>
          <w:rtl/>
        </w:rPr>
        <w:t>حركة</w:t>
      </w:r>
      <w:r w:rsidRPr="00551178">
        <w:rPr>
          <w:rFonts w:cs="TAHER"/>
          <w:sz w:val="32"/>
          <w:szCs w:val="32"/>
          <w:rtl/>
        </w:rPr>
        <w:t xml:space="preserve"> </w:t>
      </w:r>
      <w:r w:rsidRPr="00551178">
        <w:rPr>
          <w:rFonts w:cs="TAHER" w:hint="cs"/>
          <w:sz w:val="32"/>
          <w:szCs w:val="32"/>
          <w:rtl/>
        </w:rPr>
        <w:t>عرابي</w:t>
      </w:r>
      <w:r w:rsidRPr="00551178">
        <w:rPr>
          <w:rFonts w:cs="TAHER"/>
          <w:sz w:val="32"/>
          <w:szCs w:val="32"/>
          <w:rtl/>
        </w:rPr>
        <w:t xml:space="preserve"> </w:t>
      </w:r>
      <w:r w:rsidRPr="00551178">
        <w:rPr>
          <w:rFonts w:cs="TAHER" w:hint="cs"/>
          <w:sz w:val="32"/>
          <w:szCs w:val="32"/>
          <w:rtl/>
        </w:rPr>
        <w:t>وفشلها</w:t>
      </w:r>
      <w:r w:rsidRPr="00551178">
        <w:rPr>
          <w:rFonts w:cs="TAHER"/>
          <w:sz w:val="32"/>
          <w:szCs w:val="32"/>
          <w:rtl/>
        </w:rPr>
        <w:t xml:space="preserve"> </w:t>
      </w:r>
      <w:r w:rsidRPr="00551178">
        <w:rPr>
          <w:rFonts w:cs="TAHER" w:hint="cs"/>
          <w:sz w:val="32"/>
          <w:szCs w:val="32"/>
          <w:rtl/>
        </w:rPr>
        <w:t>وإقفال</w:t>
      </w:r>
      <w:r w:rsidRPr="00551178">
        <w:rPr>
          <w:rFonts w:cs="TAHER"/>
          <w:sz w:val="32"/>
          <w:szCs w:val="32"/>
          <w:rtl/>
        </w:rPr>
        <w:t xml:space="preserve"> </w:t>
      </w:r>
      <w:r w:rsidRPr="00551178">
        <w:rPr>
          <w:rFonts w:cs="TAHER" w:hint="cs"/>
          <w:sz w:val="32"/>
          <w:szCs w:val="32"/>
          <w:rtl/>
        </w:rPr>
        <w:t>مجلة</w:t>
      </w:r>
      <w:r w:rsidRPr="00551178">
        <w:rPr>
          <w:rFonts w:cs="TAHER"/>
          <w:sz w:val="32"/>
          <w:szCs w:val="32"/>
          <w:rtl/>
        </w:rPr>
        <w:t xml:space="preserve"> </w:t>
      </w:r>
      <w:r w:rsidRPr="00551178">
        <w:rPr>
          <w:rFonts w:cs="TAHER" w:hint="cs"/>
          <w:sz w:val="32"/>
          <w:szCs w:val="32"/>
          <w:rtl/>
        </w:rPr>
        <w:t>العروة</w:t>
      </w:r>
      <w:r w:rsidRPr="00551178">
        <w:rPr>
          <w:rFonts w:cs="TAHER"/>
          <w:sz w:val="32"/>
          <w:szCs w:val="32"/>
          <w:rtl/>
        </w:rPr>
        <w:t xml:space="preserve"> </w:t>
      </w:r>
      <w:r w:rsidRPr="00551178">
        <w:rPr>
          <w:rFonts w:cs="TAHER" w:hint="cs"/>
          <w:sz w:val="32"/>
          <w:szCs w:val="32"/>
          <w:rtl/>
        </w:rPr>
        <w:t>الوثقى،</w:t>
      </w:r>
      <w:r w:rsidRPr="00551178">
        <w:rPr>
          <w:rFonts w:cs="TAHER"/>
          <w:sz w:val="32"/>
          <w:szCs w:val="32"/>
          <w:rtl/>
        </w:rPr>
        <w:t xml:space="preserve"> </w:t>
      </w:r>
      <w:r w:rsidRPr="00551178">
        <w:rPr>
          <w:rFonts w:cs="TAHER" w:hint="cs"/>
          <w:sz w:val="32"/>
          <w:szCs w:val="32"/>
          <w:rtl/>
        </w:rPr>
        <w:t>يعود</w:t>
      </w:r>
      <w:r w:rsidRPr="00551178">
        <w:rPr>
          <w:rFonts w:cs="TAHER"/>
          <w:sz w:val="32"/>
          <w:szCs w:val="32"/>
          <w:rtl/>
        </w:rPr>
        <w:t xml:space="preserve"> </w:t>
      </w:r>
      <w:r w:rsidRPr="00551178">
        <w:rPr>
          <w:rFonts w:cs="TAHER" w:hint="cs"/>
          <w:sz w:val="32"/>
          <w:szCs w:val="32"/>
          <w:rtl/>
        </w:rPr>
        <w:t>هذا</w:t>
      </w:r>
      <w:r w:rsidRPr="00551178">
        <w:rPr>
          <w:rFonts w:cs="TAHER"/>
          <w:sz w:val="32"/>
          <w:szCs w:val="32"/>
          <w:rtl/>
        </w:rPr>
        <w:t xml:space="preserve"> </w:t>
      </w:r>
      <w:r w:rsidRPr="00551178">
        <w:rPr>
          <w:rFonts w:cs="TAHER" w:hint="cs"/>
          <w:sz w:val="32"/>
          <w:szCs w:val="32"/>
          <w:rtl/>
        </w:rPr>
        <w:t>الخط</w:t>
      </w:r>
      <w:r w:rsidRPr="00551178">
        <w:rPr>
          <w:rFonts w:cs="TAHER"/>
          <w:sz w:val="32"/>
          <w:szCs w:val="32"/>
          <w:rtl/>
        </w:rPr>
        <w:t xml:space="preserve"> </w:t>
      </w:r>
      <w:r w:rsidRPr="00551178">
        <w:rPr>
          <w:rFonts w:cs="TAHER" w:hint="cs"/>
          <w:sz w:val="32"/>
          <w:szCs w:val="32"/>
          <w:rtl/>
        </w:rPr>
        <w:t>البياني</w:t>
      </w:r>
      <w:r w:rsidRPr="00551178">
        <w:rPr>
          <w:rFonts w:cs="TAHER"/>
          <w:sz w:val="32"/>
          <w:szCs w:val="32"/>
          <w:rtl/>
        </w:rPr>
        <w:t xml:space="preserve"> </w:t>
      </w:r>
      <w:r w:rsidRPr="00551178">
        <w:rPr>
          <w:rFonts w:cs="TAHER" w:hint="cs"/>
          <w:sz w:val="32"/>
          <w:szCs w:val="32"/>
          <w:rtl/>
        </w:rPr>
        <w:t>إلى</w:t>
      </w:r>
      <w:r w:rsidRPr="00551178">
        <w:rPr>
          <w:rFonts w:cs="TAHER"/>
          <w:sz w:val="32"/>
          <w:szCs w:val="32"/>
          <w:rtl/>
        </w:rPr>
        <w:t xml:space="preserve"> </w:t>
      </w:r>
      <w:r w:rsidRPr="00551178">
        <w:rPr>
          <w:rFonts w:cs="TAHER" w:hint="cs"/>
          <w:sz w:val="32"/>
          <w:szCs w:val="32"/>
          <w:rtl/>
        </w:rPr>
        <w:t>الانحدار</w:t>
      </w:r>
      <w:r w:rsidRPr="00551178">
        <w:rPr>
          <w:rFonts w:cs="TAHER"/>
          <w:sz w:val="32"/>
          <w:szCs w:val="32"/>
          <w:rtl/>
        </w:rPr>
        <w:t xml:space="preserve"> </w:t>
      </w:r>
      <w:r w:rsidRPr="00551178">
        <w:rPr>
          <w:rFonts w:cs="TAHER" w:hint="cs"/>
          <w:sz w:val="32"/>
          <w:szCs w:val="32"/>
          <w:rtl/>
        </w:rPr>
        <w:t>مع</w:t>
      </w:r>
      <w:r w:rsidRPr="00551178">
        <w:rPr>
          <w:rFonts w:cs="TAHER"/>
          <w:sz w:val="32"/>
          <w:szCs w:val="32"/>
          <w:rtl/>
        </w:rPr>
        <w:t xml:space="preserve"> </w:t>
      </w:r>
      <w:r w:rsidRPr="00551178">
        <w:rPr>
          <w:rFonts w:cs="TAHER" w:hint="cs"/>
          <w:sz w:val="32"/>
          <w:szCs w:val="32"/>
          <w:rtl/>
        </w:rPr>
        <w:t>تأليف</w:t>
      </w:r>
      <w:r w:rsidRPr="00551178">
        <w:rPr>
          <w:rFonts w:cs="TAHER"/>
          <w:sz w:val="32"/>
          <w:szCs w:val="32"/>
          <w:rtl/>
        </w:rPr>
        <w:t xml:space="preserve"> </w:t>
      </w:r>
      <w:r w:rsidRPr="00551178">
        <w:rPr>
          <w:rFonts w:cs="TAHER" w:hint="cs"/>
          <w:sz w:val="32"/>
          <w:szCs w:val="32"/>
          <w:rtl/>
        </w:rPr>
        <w:t>الكتب</w:t>
      </w:r>
      <w:r w:rsidRPr="00551178">
        <w:rPr>
          <w:rFonts w:cs="TAHER"/>
          <w:sz w:val="32"/>
          <w:szCs w:val="32"/>
          <w:rtl/>
        </w:rPr>
        <w:t xml:space="preserve"> </w:t>
      </w:r>
      <w:r w:rsidRPr="00551178">
        <w:rPr>
          <w:rFonts w:cs="TAHER" w:hint="cs"/>
          <w:sz w:val="32"/>
          <w:szCs w:val="32"/>
          <w:rtl/>
        </w:rPr>
        <w:t>وتوحيشها</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بيروت</w:t>
      </w:r>
      <w:r w:rsidRPr="00551178">
        <w:rPr>
          <w:rFonts w:cs="TAHER"/>
          <w:sz w:val="32"/>
          <w:szCs w:val="32"/>
          <w:rtl/>
        </w:rPr>
        <w:t xml:space="preserve"> </w:t>
      </w:r>
      <w:r w:rsidRPr="00551178">
        <w:rPr>
          <w:rFonts w:cs="TAHER" w:hint="cs"/>
          <w:sz w:val="32"/>
          <w:szCs w:val="32"/>
          <w:rtl/>
        </w:rPr>
        <w:t>ويستمر</w:t>
      </w:r>
      <w:r w:rsidRPr="00551178">
        <w:rPr>
          <w:rFonts w:cs="TAHER"/>
          <w:sz w:val="32"/>
          <w:szCs w:val="32"/>
          <w:rtl/>
        </w:rPr>
        <w:t xml:space="preserve"> </w:t>
      </w:r>
      <w:r w:rsidRPr="00551178">
        <w:rPr>
          <w:rFonts w:cs="TAHER" w:hint="cs"/>
          <w:sz w:val="32"/>
          <w:szCs w:val="32"/>
          <w:rtl/>
        </w:rPr>
        <w:t>الانحدار</w:t>
      </w:r>
      <w:r w:rsidRPr="00551178">
        <w:rPr>
          <w:rFonts w:cs="TAHER"/>
          <w:sz w:val="32"/>
          <w:szCs w:val="32"/>
          <w:rtl/>
        </w:rPr>
        <w:t xml:space="preserve"> </w:t>
      </w:r>
      <w:r w:rsidRPr="00551178">
        <w:rPr>
          <w:rFonts w:cs="TAHER" w:hint="cs"/>
          <w:sz w:val="32"/>
          <w:szCs w:val="32"/>
          <w:rtl/>
        </w:rPr>
        <w:t>مع</w:t>
      </w:r>
      <w:r w:rsidRPr="00551178">
        <w:rPr>
          <w:rFonts w:cs="TAHER"/>
          <w:sz w:val="32"/>
          <w:szCs w:val="32"/>
          <w:rtl/>
        </w:rPr>
        <w:t xml:space="preserve"> </w:t>
      </w:r>
      <w:r w:rsidRPr="00551178">
        <w:rPr>
          <w:rFonts w:cs="TAHER" w:hint="cs"/>
          <w:sz w:val="32"/>
          <w:szCs w:val="32"/>
          <w:rtl/>
        </w:rPr>
        <w:t>عرضه</w:t>
      </w:r>
      <w:r w:rsidRPr="00551178">
        <w:rPr>
          <w:rFonts w:cs="TAHER"/>
          <w:sz w:val="32"/>
          <w:szCs w:val="32"/>
          <w:rtl/>
        </w:rPr>
        <w:t xml:space="preserve"> </w:t>
      </w:r>
      <w:r w:rsidRPr="00551178">
        <w:rPr>
          <w:rFonts w:cs="TAHER" w:hint="cs"/>
          <w:sz w:val="32"/>
          <w:szCs w:val="32"/>
          <w:rtl/>
        </w:rPr>
        <w:t>لمشروع</w:t>
      </w:r>
      <w:r w:rsidRPr="00551178">
        <w:rPr>
          <w:rFonts w:cs="TAHER"/>
          <w:sz w:val="32"/>
          <w:szCs w:val="32"/>
          <w:rtl/>
        </w:rPr>
        <w:t xml:space="preserve"> </w:t>
      </w:r>
      <w:r w:rsidRPr="00551178">
        <w:rPr>
          <w:rFonts w:cs="TAHER" w:hint="cs"/>
          <w:sz w:val="32"/>
          <w:szCs w:val="32"/>
          <w:rtl/>
        </w:rPr>
        <w:t>إصلاح</w:t>
      </w:r>
      <w:r w:rsidRPr="00551178">
        <w:rPr>
          <w:rFonts w:cs="TAHER"/>
          <w:sz w:val="32"/>
          <w:szCs w:val="32"/>
          <w:rtl/>
        </w:rPr>
        <w:t xml:space="preserve"> </w:t>
      </w:r>
      <w:r w:rsidR="0047086F" w:rsidRPr="00551178">
        <w:rPr>
          <w:rFonts w:cs="TAHER" w:hint="cs"/>
          <w:sz w:val="32"/>
          <w:szCs w:val="32"/>
          <w:rtl/>
        </w:rPr>
        <w:t>الأزهر</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اللورد</w:t>
      </w:r>
      <w:r w:rsidRPr="00551178">
        <w:rPr>
          <w:rFonts w:cs="TAHER"/>
          <w:sz w:val="32"/>
          <w:szCs w:val="32"/>
          <w:rtl/>
        </w:rPr>
        <w:t xml:space="preserve"> </w:t>
      </w:r>
      <w:r w:rsidRPr="00551178">
        <w:rPr>
          <w:rFonts w:cs="TAHER" w:hint="cs"/>
          <w:sz w:val="32"/>
          <w:szCs w:val="32"/>
          <w:rtl/>
        </w:rPr>
        <w:t>كرومر</w:t>
      </w:r>
      <w:r w:rsidRPr="00551178">
        <w:rPr>
          <w:rFonts w:cs="TAHER"/>
          <w:sz w:val="32"/>
          <w:szCs w:val="32"/>
          <w:rtl/>
        </w:rPr>
        <w:t xml:space="preserve">) </w:t>
      </w:r>
      <w:r w:rsidRPr="00551178">
        <w:rPr>
          <w:rFonts w:cs="TAHER" w:hint="cs"/>
          <w:sz w:val="32"/>
          <w:szCs w:val="32"/>
          <w:rtl/>
        </w:rPr>
        <w:t>حيث</w:t>
      </w:r>
      <w:r w:rsidRPr="00551178">
        <w:rPr>
          <w:rFonts w:cs="TAHER"/>
          <w:sz w:val="32"/>
          <w:szCs w:val="32"/>
          <w:rtl/>
        </w:rPr>
        <w:t xml:space="preserve"> </w:t>
      </w:r>
      <w:r w:rsidRPr="00551178">
        <w:rPr>
          <w:rFonts w:cs="TAHER" w:hint="cs"/>
          <w:sz w:val="32"/>
          <w:szCs w:val="32"/>
          <w:rtl/>
        </w:rPr>
        <w:t>يقارب</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نهايته</w:t>
      </w:r>
      <w:r w:rsidRPr="00551178">
        <w:rPr>
          <w:rFonts w:cs="TAHER"/>
          <w:sz w:val="32"/>
          <w:szCs w:val="32"/>
          <w:rtl/>
        </w:rPr>
        <w:t xml:space="preserve"> </w:t>
      </w:r>
      <w:r w:rsidRPr="00551178">
        <w:rPr>
          <w:rFonts w:cs="TAHER" w:hint="cs"/>
          <w:sz w:val="32"/>
          <w:szCs w:val="32"/>
          <w:rtl/>
        </w:rPr>
        <w:t>مع</w:t>
      </w:r>
      <w:r w:rsidRPr="00551178">
        <w:rPr>
          <w:rFonts w:cs="TAHER"/>
          <w:sz w:val="32"/>
          <w:szCs w:val="32"/>
          <w:rtl/>
        </w:rPr>
        <w:t xml:space="preserve"> </w:t>
      </w:r>
      <w:r w:rsidRPr="00551178">
        <w:rPr>
          <w:rFonts w:cs="TAHER" w:hint="cs"/>
          <w:sz w:val="32"/>
          <w:szCs w:val="32"/>
          <w:rtl/>
        </w:rPr>
        <w:t>توليه</w:t>
      </w:r>
      <w:r w:rsidRPr="00551178">
        <w:rPr>
          <w:rFonts w:cs="TAHER"/>
          <w:sz w:val="32"/>
          <w:szCs w:val="32"/>
          <w:rtl/>
        </w:rPr>
        <w:t xml:space="preserve"> </w:t>
      </w:r>
      <w:r w:rsidRPr="00551178">
        <w:rPr>
          <w:rFonts w:cs="TAHER" w:hint="cs"/>
          <w:sz w:val="32"/>
          <w:szCs w:val="32"/>
          <w:rtl/>
        </w:rPr>
        <w:t>منصب</w:t>
      </w:r>
      <w:r w:rsidRPr="00551178">
        <w:rPr>
          <w:rFonts w:cs="TAHER"/>
          <w:sz w:val="32"/>
          <w:szCs w:val="32"/>
          <w:rtl/>
        </w:rPr>
        <w:t xml:space="preserve"> </w:t>
      </w:r>
      <w:r w:rsidRPr="00551178">
        <w:rPr>
          <w:rFonts w:cs="TAHER" w:hint="cs"/>
          <w:sz w:val="32"/>
          <w:szCs w:val="32"/>
          <w:rtl/>
        </w:rPr>
        <w:t>مفتي</w:t>
      </w:r>
      <w:r w:rsidRPr="00551178">
        <w:rPr>
          <w:rFonts w:cs="TAHER"/>
          <w:sz w:val="32"/>
          <w:szCs w:val="32"/>
          <w:rtl/>
        </w:rPr>
        <w:t xml:space="preserve"> </w:t>
      </w:r>
      <w:r w:rsidRPr="00551178">
        <w:rPr>
          <w:rFonts w:cs="TAHER" w:hint="cs"/>
          <w:sz w:val="32"/>
          <w:szCs w:val="32"/>
          <w:rtl/>
        </w:rPr>
        <w:t>الديار</w:t>
      </w:r>
      <w:r w:rsidRPr="00551178">
        <w:rPr>
          <w:rFonts w:cs="TAHER"/>
          <w:sz w:val="32"/>
          <w:szCs w:val="32"/>
          <w:rtl/>
        </w:rPr>
        <w:t xml:space="preserve"> </w:t>
      </w:r>
      <w:r w:rsidRPr="00551178">
        <w:rPr>
          <w:rFonts w:cs="TAHER" w:hint="cs"/>
          <w:sz w:val="32"/>
          <w:szCs w:val="32"/>
          <w:rtl/>
        </w:rPr>
        <w:t>المصرية</w:t>
      </w:r>
      <w:r w:rsidRPr="00551178">
        <w:rPr>
          <w:rFonts w:cs="TAHER"/>
          <w:sz w:val="32"/>
          <w:szCs w:val="32"/>
          <w:rtl/>
        </w:rPr>
        <w:t xml:space="preserve"> </w:t>
      </w:r>
      <w:r w:rsidRPr="00551178">
        <w:rPr>
          <w:rFonts w:cs="TAHER" w:hint="cs"/>
          <w:sz w:val="32"/>
          <w:szCs w:val="32"/>
          <w:rtl/>
        </w:rPr>
        <w:t>وخلافه</w:t>
      </w:r>
      <w:r w:rsidRPr="00551178">
        <w:rPr>
          <w:rFonts w:cs="TAHER"/>
          <w:sz w:val="32"/>
          <w:szCs w:val="32"/>
          <w:rtl/>
        </w:rPr>
        <w:t xml:space="preserve"> </w:t>
      </w:r>
      <w:r w:rsidRPr="00551178">
        <w:rPr>
          <w:rFonts w:cs="TAHER" w:hint="cs"/>
          <w:sz w:val="32"/>
          <w:szCs w:val="32"/>
          <w:rtl/>
        </w:rPr>
        <w:t>مع</w:t>
      </w:r>
      <w:r w:rsidRPr="00551178">
        <w:rPr>
          <w:rFonts w:cs="TAHER"/>
          <w:sz w:val="32"/>
          <w:szCs w:val="32"/>
          <w:rtl/>
        </w:rPr>
        <w:t xml:space="preserve"> </w:t>
      </w:r>
      <w:r w:rsidRPr="00551178">
        <w:rPr>
          <w:rFonts w:cs="TAHER" w:hint="cs"/>
          <w:sz w:val="32"/>
          <w:szCs w:val="32"/>
          <w:rtl/>
        </w:rPr>
        <w:t>الخديوي</w:t>
      </w:r>
      <w:r w:rsidRPr="00551178">
        <w:rPr>
          <w:rFonts w:cs="TAHER"/>
          <w:sz w:val="32"/>
          <w:szCs w:val="32"/>
          <w:rtl/>
        </w:rPr>
        <w:t xml:space="preserve"> </w:t>
      </w:r>
      <w:r w:rsidRPr="00551178">
        <w:rPr>
          <w:rFonts w:cs="TAHER" w:hint="cs"/>
          <w:sz w:val="32"/>
          <w:szCs w:val="32"/>
          <w:rtl/>
        </w:rPr>
        <w:t>عباس</w:t>
      </w:r>
      <w:r w:rsidRPr="00551178">
        <w:rPr>
          <w:rFonts w:cs="TAHER"/>
          <w:sz w:val="32"/>
          <w:szCs w:val="32"/>
          <w:rtl/>
        </w:rPr>
        <w:t xml:space="preserve"> </w:t>
      </w:r>
      <w:r w:rsidRPr="00551178">
        <w:rPr>
          <w:rFonts w:cs="TAHER" w:hint="cs"/>
          <w:sz w:val="32"/>
          <w:szCs w:val="32"/>
          <w:rtl/>
        </w:rPr>
        <w:t>لينتهي</w:t>
      </w:r>
      <w:r w:rsidRPr="00551178">
        <w:rPr>
          <w:rFonts w:cs="TAHER"/>
          <w:sz w:val="32"/>
          <w:szCs w:val="32"/>
          <w:rtl/>
        </w:rPr>
        <w:t xml:space="preserve"> </w:t>
      </w:r>
      <w:r w:rsidRPr="00551178">
        <w:rPr>
          <w:rFonts w:cs="TAHER" w:hint="cs"/>
          <w:sz w:val="32"/>
          <w:szCs w:val="32"/>
          <w:rtl/>
        </w:rPr>
        <w:t>وحيداً</w:t>
      </w:r>
      <w:r w:rsidRPr="00551178">
        <w:rPr>
          <w:rFonts w:cs="TAHER"/>
          <w:sz w:val="32"/>
          <w:szCs w:val="32"/>
          <w:rtl/>
        </w:rPr>
        <w:t xml:space="preserve"> </w:t>
      </w:r>
      <w:r w:rsidRPr="00551178">
        <w:rPr>
          <w:rFonts w:cs="TAHER" w:hint="cs"/>
          <w:sz w:val="32"/>
          <w:szCs w:val="32"/>
          <w:rtl/>
        </w:rPr>
        <w:t>فريداً</w:t>
      </w:r>
      <w:r w:rsidRPr="00551178">
        <w:rPr>
          <w:rFonts w:cs="TAHER"/>
          <w:sz w:val="32"/>
          <w:szCs w:val="32"/>
          <w:rtl/>
        </w:rPr>
        <w:t xml:space="preserve"> </w:t>
      </w:r>
      <w:r w:rsidRPr="00551178">
        <w:rPr>
          <w:rFonts w:cs="TAHER" w:hint="cs"/>
          <w:sz w:val="32"/>
          <w:szCs w:val="32"/>
          <w:rtl/>
        </w:rPr>
        <w:t>مدرساً</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الأزهر</w:t>
      </w:r>
      <w:r w:rsidRPr="00551178">
        <w:rPr>
          <w:rFonts w:cs="TAHER"/>
          <w:sz w:val="32"/>
          <w:szCs w:val="32"/>
          <w:rtl/>
        </w:rPr>
        <w:t xml:space="preserve"> </w:t>
      </w:r>
      <w:r w:rsidRPr="00551178">
        <w:rPr>
          <w:rFonts w:cs="TAHER" w:hint="cs"/>
          <w:sz w:val="32"/>
          <w:szCs w:val="32"/>
          <w:rtl/>
        </w:rPr>
        <w:t>مع</w:t>
      </w:r>
      <w:r w:rsidRPr="00551178">
        <w:rPr>
          <w:rFonts w:cs="TAHER"/>
          <w:sz w:val="32"/>
          <w:szCs w:val="32"/>
          <w:rtl/>
        </w:rPr>
        <w:t xml:space="preserve"> </w:t>
      </w:r>
      <w:r w:rsidRPr="00551178">
        <w:rPr>
          <w:rFonts w:cs="TAHER" w:hint="cs"/>
          <w:sz w:val="32"/>
          <w:szCs w:val="32"/>
          <w:rtl/>
        </w:rPr>
        <w:t>فكره</w:t>
      </w:r>
      <w:r w:rsidRPr="00551178">
        <w:rPr>
          <w:rFonts w:cs="TAHER"/>
          <w:sz w:val="32"/>
          <w:szCs w:val="32"/>
          <w:rtl/>
        </w:rPr>
        <w:t xml:space="preserve"> </w:t>
      </w:r>
      <w:r w:rsidRPr="00551178">
        <w:rPr>
          <w:rFonts w:cs="TAHER" w:hint="cs"/>
          <w:sz w:val="32"/>
          <w:szCs w:val="32"/>
          <w:rtl/>
        </w:rPr>
        <w:t>اليتيم</w:t>
      </w:r>
      <w:r w:rsidRPr="00551178">
        <w:rPr>
          <w:rFonts w:cs="TAHER"/>
          <w:sz w:val="32"/>
          <w:szCs w:val="32"/>
          <w:rtl/>
        </w:rPr>
        <w:t xml:space="preserve">. </w:t>
      </w:r>
    </w:p>
    <w:p w:rsidR="00551178" w:rsidRPr="00551178" w:rsidRDefault="00551178" w:rsidP="0047086F">
      <w:pPr>
        <w:bidi/>
        <w:spacing w:after="0" w:line="240" w:lineRule="atLeast"/>
        <w:ind w:firstLine="567"/>
        <w:jc w:val="both"/>
        <w:rPr>
          <w:rFonts w:cs="TAHER"/>
          <w:sz w:val="32"/>
          <w:szCs w:val="32"/>
        </w:rPr>
      </w:pPr>
      <w:r w:rsidRPr="00551178">
        <w:rPr>
          <w:rFonts w:cs="TAHER" w:hint="cs"/>
          <w:sz w:val="32"/>
          <w:szCs w:val="32"/>
          <w:rtl/>
        </w:rPr>
        <w:t>كان</w:t>
      </w:r>
      <w:r w:rsidRPr="00551178">
        <w:rPr>
          <w:rFonts w:cs="TAHER"/>
          <w:sz w:val="32"/>
          <w:szCs w:val="32"/>
          <w:rtl/>
        </w:rPr>
        <w:t xml:space="preserve"> </w:t>
      </w:r>
      <w:r w:rsidRPr="00551178">
        <w:rPr>
          <w:rFonts w:cs="TAHER" w:hint="cs"/>
          <w:sz w:val="32"/>
          <w:szCs w:val="32"/>
          <w:rtl/>
        </w:rPr>
        <w:t>الشيخ</w:t>
      </w:r>
      <w:r w:rsidRPr="00551178">
        <w:rPr>
          <w:rFonts w:cs="TAHER"/>
          <w:sz w:val="32"/>
          <w:szCs w:val="32"/>
          <w:rtl/>
        </w:rPr>
        <w:t xml:space="preserve"> </w:t>
      </w:r>
      <w:r w:rsidRPr="00551178">
        <w:rPr>
          <w:rFonts w:cs="TAHER" w:hint="cs"/>
          <w:sz w:val="32"/>
          <w:szCs w:val="32"/>
          <w:rtl/>
        </w:rPr>
        <w:t>عبده</w:t>
      </w:r>
      <w:r w:rsidRPr="00551178">
        <w:rPr>
          <w:rFonts w:cs="TAHER"/>
          <w:sz w:val="32"/>
          <w:szCs w:val="32"/>
          <w:rtl/>
        </w:rPr>
        <w:t xml:space="preserve"> </w:t>
      </w:r>
      <w:r w:rsidRPr="00551178">
        <w:rPr>
          <w:rFonts w:cs="TAHER" w:hint="cs"/>
          <w:sz w:val="32"/>
          <w:szCs w:val="32"/>
          <w:rtl/>
        </w:rPr>
        <w:t>يرى</w:t>
      </w:r>
      <w:r w:rsidRPr="00551178">
        <w:rPr>
          <w:rFonts w:cs="TAHER"/>
          <w:sz w:val="32"/>
          <w:szCs w:val="32"/>
          <w:rtl/>
        </w:rPr>
        <w:t xml:space="preserve"> </w:t>
      </w:r>
      <w:r w:rsidRPr="00551178">
        <w:rPr>
          <w:rFonts w:cs="TAHER" w:hint="cs"/>
          <w:sz w:val="32"/>
          <w:szCs w:val="32"/>
          <w:rtl/>
        </w:rPr>
        <w:t>أن</w:t>
      </w:r>
      <w:r w:rsidRPr="00551178">
        <w:rPr>
          <w:rFonts w:cs="TAHER"/>
          <w:sz w:val="32"/>
          <w:szCs w:val="32"/>
          <w:rtl/>
        </w:rPr>
        <w:t xml:space="preserve"> </w:t>
      </w:r>
      <w:r w:rsidRPr="00551178">
        <w:rPr>
          <w:rFonts w:cs="TAHER" w:hint="cs"/>
          <w:sz w:val="32"/>
          <w:szCs w:val="32"/>
          <w:rtl/>
        </w:rPr>
        <w:t>فساد</w:t>
      </w:r>
      <w:r w:rsidRPr="00551178">
        <w:rPr>
          <w:rFonts w:cs="TAHER"/>
          <w:sz w:val="32"/>
          <w:szCs w:val="32"/>
          <w:rtl/>
        </w:rPr>
        <w:t xml:space="preserve"> </w:t>
      </w:r>
      <w:r w:rsidRPr="00551178">
        <w:rPr>
          <w:rFonts w:cs="TAHER" w:hint="cs"/>
          <w:sz w:val="32"/>
          <w:szCs w:val="32"/>
          <w:rtl/>
        </w:rPr>
        <w:t>الأمة</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فساد</w:t>
      </w:r>
      <w:r w:rsidRPr="00551178">
        <w:rPr>
          <w:rFonts w:cs="TAHER"/>
          <w:sz w:val="32"/>
          <w:szCs w:val="32"/>
          <w:rtl/>
        </w:rPr>
        <w:t xml:space="preserve"> </w:t>
      </w:r>
      <w:r w:rsidRPr="00551178">
        <w:rPr>
          <w:rFonts w:cs="TAHER" w:hint="cs"/>
          <w:sz w:val="32"/>
          <w:szCs w:val="32"/>
          <w:rtl/>
        </w:rPr>
        <w:t>حكامها</w:t>
      </w:r>
      <w:r w:rsidRPr="00551178">
        <w:rPr>
          <w:rFonts w:cs="TAHER"/>
          <w:sz w:val="32"/>
          <w:szCs w:val="32"/>
          <w:rtl/>
        </w:rPr>
        <w:t xml:space="preserve"> </w:t>
      </w:r>
      <w:r w:rsidRPr="00551178">
        <w:rPr>
          <w:rFonts w:cs="TAHER" w:hint="cs"/>
          <w:sz w:val="32"/>
          <w:szCs w:val="32"/>
          <w:rtl/>
        </w:rPr>
        <w:t>ومع</w:t>
      </w:r>
      <w:r w:rsidRPr="00551178">
        <w:rPr>
          <w:rFonts w:cs="TAHER"/>
          <w:sz w:val="32"/>
          <w:szCs w:val="32"/>
          <w:rtl/>
        </w:rPr>
        <w:t xml:space="preserve"> </w:t>
      </w:r>
      <w:r w:rsidRPr="00551178">
        <w:rPr>
          <w:rFonts w:cs="TAHER" w:hint="cs"/>
          <w:sz w:val="32"/>
          <w:szCs w:val="32"/>
          <w:rtl/>
        </w:rPr>
        <w:t>ذلك</w:t>
      </w:r>
      <w:r w:rsidRPr="00551178">
        <w:rPr>
          <w:rFonts w:cs="TAHER"/>
          <w:sz w:val="32"/>
          <w:szCs w:val="32"/>
          <w:rtl/>
        </w:rPr>
        <w:t xml:space="preserve"> </w:t>
      </w:r>
      <w:r w:rsidRPr="00551178">
        <w:rPr>
          <w:rFonts w:cs="TAHER" w:hint="cs"/>
          <w:sz w:val="32"/>
          <w:szCs w:val="32"/>
          <w:rtl/>
        </w:rPr>
        <w:t>نراه</w:t>
      </w:r>
      <w:r w:rsidRPr="00551178">
        <w:rPr>
          <w:rFonts w:cs="TAHER"/>
          <w:sz w:val="32"/>
          <w:szCs w:val="32"/>
          <w:rtl/>
        </w:rPr>
        <w:t xml:space="preserve"> </w:t>
      </w:r>
      <w:r w:rsidRPr="00551178">
        <w:rPr>
          <w:rFonts w:cs="TAHER" w:hint="cs"/>
          <w:sz w:val="32"/>
          <w:szCs w:val="32"/>
          <w:rtl/>
        </w:rPr>
        <w:t>ترك</w:t>
      </w:r>
      <w:r w:rsidRPr="00551178">
        <w:rPr>
          <w:rFonts w:cs="TAHER"/>
          <w:sz w:val="32"/>
          <w:szCs w:val="32"/>
          <w:rtl/>
        </w:rPr>
        <w:t xml:space="preserve"> </w:t>
      </w:r>
      <w:r w:rsidRPr="00551178">
        <w:rPr>
          <w:rFonts w:cs="TAHER" w:hint="cs"/>
          <w:sz w:val="32"/>
          <w:szCs w:val="32"/>
          <w:rtl/>
        </w:rPr>
        <w:t>الجهاد</w:t>
      </w:r>
      <w:r w:rsidRPr="00551178">
        <w:rPr>
          <w:rFonts w:cs="TAHER"/>
          <w:sz w:val="32"/>
          <w:szCs w:val="32"/>
          <w:rtl/>
        </w:rPr>
        <w:t xml:space="preserve"> </w:t>
      </w:r>
      <w:r w:rsidRPr="00551178">
        <w:rPr>
          <w:rFonts w:cs="TAHER" w:hint="cs"/>
          <w:sz w:val="32"/>
          <w:szCs w:val="32"/>
          <w:rtl/>
        </w:rPr>
        <w:t>السياسي</w:t>
      </w:r>
      <w:r w:rsidRPr="00551178">
        <w:rPr>
          <w:rFonts w:cs="TAHER"/>
          <w:sz w:val="32"/>
          <w:szCs w:val="32"/>
          <w:rtl/>
        </w:rPr>
        <w:t xml:space="preserve"> </w:t>
      </w:r>
      <w:r w:rsidRPr="00551178">
        <w:rPr>
          <w:rFonts w:cs="TAHER" w:hint="cs"/>
          <w:sz w:val="32"/>
          <w:szCs w:val="32"/>
          <w:rtl/>
        </w:rPr>
        <w:t>ولم</w:t>
      </w:r>
      <w:r w:rsidRPr="00551178">
        <w:rPr>
          <w:rFonts w:cs="TAHER"/>
          <w:sz w:val="32"/>
          <w:szCs w:val="32"/>
          <w:rtl/>
        </w:rPr>
        <w:t xml:space="preserve"> </w:t>
      </w:r>
      <w:r w:rsidRPr="00551178">
        <w:rPr>
          <w:rFonts w:cs="TAHER" w:hint="cs"/>
          <w:sz w:val="32"/>
          <w:szCs w:val="32"/>
          <w:rtl/>
        </w:rPr>
        <w:t>يتصدى</w:t>
      </w:r>
      <w:r w:rsidRPr="00551178">
        <w:rPr>
          <w:rFonts w:cs="TAHER"/>
          <w:sz w:val="32"/>
          <w:szCs w:val="32"/>
          <w:rtl/>
        </w:rPr>
        <w:t xml:space="preserve"> </w:t>
      </w:r>
      <w:r w:rsidR="0047086F" w:rsidRPr="00551178">
        <w:rPr>
          <w:rFonts w:cs="TAHER" w:hint="cs"/>
          <w:sz w:val="32"/>
          <w:szCs w:val="32"/>
          <w:rtl/>
        </w:rPr>
        <w:t>للإصلاح</w:t>
      </w:r>
      <w:r w:rsidRPr="00551178">
        <w:rPr>
          <w:rFonts w:cs="TAHER"/>
          <w:sz w:val="32"/>
          <w:szCs w:val="32"/>
          <w:rtl/>
        </w:rPr>
        <w:t xml:space="preserve"> </w:t>
      </w:r>
      <w:r w:rsidRPr="00551178">
        <w:rPr>
          <w:rFonts w:cs="TAHER" w:hint="cs"/>
          <w:sz w:val="32"/>
          <w:szCs w:val="32"/>
          <w:rtl/>
        </w:rPr>
        <w:t>أو</w:t>
      </w:r>
      <w:r w:rsidRPr="00551178">
        <w:rPr>
          <w:rFonts w:cs="TAHER"/>
          <w:sz w:val="32"/>
          <w:szCs w:val="32"/>
          <w:rtl/>
        </w:rPr>
        <w:t xml:space="preserve"> </w:t>
      </w:r>
      <w:r w:rsidRPr="00551178">
        <w:rPr>
          <w:rFonts w:cs="TAHER" w:hint="cs"/>
          <w:sz w:val="32"/>
          <w:szCs w:val="32"/>
          <w:rtl/>
        </w:rPr>
        <w:t>مقاومة</w:t>
      </w:r>
      <w:r w:rsidRPr="00551178">
        <w:rPr>
          <w:rFonts w:cs="TAHER"/>
          <w:sz w:val="32"/>
          <w:szCs w:val="32"/>
          <w:rtl/>
        </w:rPr>
        <w:t xml:space="preserve"> </w:t>
      </w:r>
      <w:r w:rsidRPr="00551178">
        <w:rPr>
          <w:rFonts w:cs="TAHER" w:hint="cs"/>
          <w:sz w:val="32"/>
          <w:szCs w:val="32"/>
          <w:rtl/>
        </w:rPr>
        <w:lastRenderedPageBreak/>
        <w:t>هؤلاء</w:t>
      </w:r>
      <w:r w:rsidRPr="00551178">
        <w:rPr>
          <w:rFonts w:cs="TAHER"/>
          <w:sz w:val="32"/>
          <w:szCs w:val="32"/>
          <w:rtl/>
        </w:rPr>
        <w:t xml:space="preserve"> </w:t>
      </w:r>
      <w:r w:rsidRPr="00551178">
        <w:rPr>
          <w:rFonts w:cs="TAHER" w:hint="cs"/>
          <w:sz w:val="32"/>
          <w:szCs w:val="32"/>
          <w:rtl/>
        </w:rPr>
        <w:t>الحكام</w:t>
      </w:r>
      <w:r w:rsidRPr="00551178">
        <w:rPr>
          <w:rFonts w:cs="TAHER"/>
          <w:sz w:val="32"/>
          <w:szCs w:val="32"/>
          <w:rtl/>
        </w:rPr>
        <w:t xml:space="preserve"> </w:t>
      </w:r>
      <w:r w:rsidRPr="00551178">
        <w:rPr>
          <w:rFonts w:cs="TAHER" w:hint="cs"/>
          <w:sz w:val="32"/>
          <w:szCs w:val="32"/>
          <w:rtl/>
        </w:rPr>
        <w:t>بل</w:t>
      </w:r>
      <w:r w:rsidRPr="00551178">
        <w:rPr>
          <w:rFonts w:cs="TAHER"/>
          <w:sz w:val="32"/>
          <w:szCs w:val="32"/>
          <w:rtl/>
        </w:rPr>
        <w:t xml:space="preserve"> </w:t>
      </w:r>
      <w:r w:rsidRPr="00551178">
        <w:rPr>
          <w:rFonts w:cs="TAHER" w:hint="cs"/>
          <w:sz w:val="32"/>
          <w:szCs w:val="32"/>
          <w:rtl/>
        </w:rPr>
        <w:t>توجه</w:t>
      </w:r>
      <w:r w:rsidRPr="00551178">
        <w:rPr>
          <w:rFonts w:cs="TAHER"/>
          <w:sz w:val="32"/>
          <w:szCs w:val="32"/>
          <w:rtl/>
        </w:rPr>
        <w:t xml:space="preserve"> </w:t>
      </w:r>
      <w:r w:rsidRPr="00551178">
        <w:rPr>
          <w:rFonts w:cs="TAHER" w:hint="cs"/>
          <w:sz w:val="32"/>
          <w:szCs w:val="32"/>
          <w:rtl/>
        </w:rPr>
        <w:t>إلى</w:t>
      </w:r>
      <w:r w:rsidRPr="00551178">
        <w:rPr>
          <w:rFonts w:cs="TAHER"/>
          <w:sz w:val="32"/>
          <w:szCs w:val="32"/>
          <w:rtl/>
        </w:rPr>
        <w:t xml:space="preserve"> </w:t>
      </w:r>
      <w:r w:rsidRPr="00551178">
        <w:rPr>
          <w:rFonts w:cs="TAHER" w:hint="cs"/>
          <w:sz w:val="32"/>
          <w:szCs w:val="32"/>
          <w:rtl/>
        </w:rPr>
        <w:t>الأمة</w:t>
      </w:r>
      <w:r w:rsidRPr="00551178">
        <w:rPr>
          <w:rFonts w:cs="TAHER"/>
          <w:sz w:val="32"/>
          <w:szCs w:val="32"/>
          <w:rtl/>
        </w:rPr>
        <w:t xml:space="preserve"> </w:t>
      </w:r>
      <w:r w:rsidRPr="00551178">
        <w:rPr>
          <w:rFonts w:cs="TAHER" w:hint="cs"/>
          <w:sz w:val="32"/>
          <w:szCs w:val="32"/>
          <w:rtl/>
        </w:rPr>
        <w:t>ليبذر</w:t>
      </w:r>
      <w:r w:rsidRPr="00551178">
        <w:rPr>
          <w:rFonts w:cs="TAHER"/>
          <w:sz w:val="32"/>
          <w:szCs w:val="32"/>
          <w:rtl/>
        </w:rPr>
        <w:t xml:space="preserve"> </w:t>
      </w:r>
      <w:r w:rsidRPr="00551178">
        <w:rPr>
          <w:rFonts w:cs="TAHER" w:hint="cs"/>
          <w:sz w:val="32"/>
          <w:szCs w:val="32"/>
          <w:rtl/>
        </w:rPr>
        <w:t>فيها</w:t>
      </w:r>
      <w:r w:rsidRPr="00551178">
        <w:rPr>
          <w:rFonts w:cs="TAHER"/>
          <w:sz w:val="32"/>
          <w:szCs w:val="32"/>
          <w:rtl/>
        </w:rPr>
        <w:t xml:space="preserve"> </w:t>
      </w:r>
      <w:r w:rsidRPr="00551178">
        <w:rPr>
          <w:rFonts w:cs="TAHER" w:hint="cs"/>
          <w:sz w:val="32"/>
          <w:szCs w:val="32"/>
          <w:rtl/>
        </w:rPr>
        <w:t>بذور</w:t>
      </w:r>
      <w:r w:rsidRPr="00551178">
        <w:rPr>
          <w:rFonts w:cs="TAHER"/>
          <w:sz w:val="32"/>
          <w:szCs w:val="32"/>
          <w:rtl/>
        </w:rPr>
        <w:t xml:space="preserve"> </w:t>
      </w:r>
      <w:r w:rsidRPr="00551178">
        <w:rPr>
          <w:rFonts w:cs="TAHER" w:hint="cs"/>
          <w:sz w:val="32"/>
          <w:szCs w:val="32"/>
          <w:rtl/>
        </w:rPr>
        <w:t>الإصلاح</w:t>
      </w:r>
      <w:r w:rsidRPr="00551178">
        <w:rPr>
          <w:rFonts w:cs="TAHER"/>
          <w:sz w:val="32"/>
          <w:szCs w:val="32"/>
          <w:rtl/>
        </w:rPr>
        <w:t xml:space="preserve"> </w:t>
      </w:r>
      <w:r w:rsidRPr="00551178">
        <w:rPr>
          <w:rFonts w:cs="TAHER" w:hint="cs"/>
          <w:sz w:val="32"/>
          <w:szCs w:val="32"/>
          <w:rtl/>
        </w:rPr>
        <w:t>علّ</w:t>
      </w:r>
      <w:r w:rsidRPr="00551178">
        <w:rPr>
          <w:rFonts w:cs="TAHER"/>
          <w:sz w:val="32"/>
          <w:szCs w:val="32"/>
          <w:rtl/>
        </w:rPr>
        <w:t xml:space="preserve"> </w:t>
      </w:r>
      <w:r w:rsidRPr="00551178">
        <w:rPr>
          <w:rFonts w:cs="TAHER" w:hint="cs"/>
          <w:sz w:val="32"/>
          <w:szCs w:val="32"/>
          <w:rtl/>
        </w:rPr>
        <w:t>الأمل</w:t>
      </w:r>
      <w:r w:rsidRPr="00551178">
        <w:rPr>
          <w:rFonts w:cs="TAHER"/>
          <w:sz w:val="32"/>
          <w:szCs w:val="32"/>
          <w:rtl/>
        </w:rPr>
        <w:t xml:space="preserve"> </w:t>
      </w:r>
      <w:r w:rsidRPr="00551178">
        <w:rPr>
          <w:rFonts w:cs="TAHER" w:hint="cs"/>
          <w:sz w:val="32"/>
          <w:szCs w:val="32"/>
          <w:rtl/>
        </w:rPr>
        <w:t>يأتي</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الأمة</w:t>
      </w:r>
      <w:r w:rsidRPr="00551178">
        <w:rPr>
          <w:rFonts w:cs="TAHER"/>
          <w:sz w:val="32"/>
          <w:szCs w:val="32"/>
          <w:rtl/>
        </w:rPr>
        <w:t xml:space="preserve"> </w:t>
      </w:r>
      <w:r w:rsidRPr="00551178">
        <w:rPr>
          <w:rFonts w:cs="TAHER" w:hint="cs"/>
          <w:sz w:val="32"/>
          <w:szCs w:val="32"/>
          <w:rtl/>
        </w:rPr>
        <w:t>لا</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حكامها</w:t>
      </w:r>
      <w:r w:rsidRPr="00551178">
        <w:rPr>
          <w:rFonts w:cs="TAHER"/>
          <w:sz w:val="32"/>
          <w:szCs w:val="32"/>
          <w:rtl/>
        </w:rPr>
        <w:t xml:space="preserve">. </w:t>
      </w:r>
    </w:p>
    <w:p w:rsidR="00551178" w:rsidRPr="00551178" w:rsidRDefault="00551178" w:rsidP="0047086F">
      <w:pPr>
        <w:bidi/>
        <w:spacing w:after="0" w:line="240" w:lineRule="atLeast"/>
        <w:ind w:firstLine="567"/>
        <w:jc w:val="both"/>
        <w:rPr>
          <w:rFonts w:cs="TAHER"/>
          <w:sz w:val="32"/>
          <w:szCs w:val="32"/>
        </w:rPr>
      </w:pPr>
      <w:r w:rsidRPr="00551178">
        <w:rPr>
          <w:rFonts w:cs="TAHER" w:hint="cs"/>
          <w:sz w:val="32"/>
          <w:szCs w:val="32"/>
          <w:rtl/>
        </w:rPr>
        <w:t>لقد</w:t>
      </w:r>
      <w:r w:rsidRPr="00551178">
        <w:rPr>
          <w:rFonts w:cs="TAHER"/>
          <w:sz w:val="32"/>
          <w:szCs w:val="32"/>
          <w:rtl/>
        </w:rPr>
        <w:t xml:space="preserve"> </w:t>
      </w:r>
      <w:r w:rsidRPr="00551178">
        <w:rPr>
          <w:rFonts w:cs="TAHER" w:hint="cs"/>
          <w:sz w:val="32"/>
          <w:szCs w:val="32"/>
          <w:rtl/>
        </w:rPr>
        <w:t>اقتصرت</w:t>
      </w:r>
      <w:r w:rsidRPr="00551178">
        <w:rPr>
          <w:rFonts w:cs="TAHER"/>
          <w:sz w:val="32"/>
          <w:szCs w:val="32"/>
          <w:rtl/>
        </w:rPr>
        <w:t xml:space="preserve"> </w:t>
      </w:r>
      <w:r w:rsidRPr="00551178">
        <w:rPr>
          <w:rFonts w:cs="TAHER" w:hint="cs"/>
          <w:sz w:val="32"/>
          <w:szCs w:val="32"/>
          <w:rtl/>
        </w:rPr>
        <w:t>دعوته</w:t>
      </w:r>
      <w:r w:rsidRPr="00551178">
        <w:rPr>
          <w:rFonts w:cs="TAHER"/>
          <w:sz w:val="32"/>
          <w:szCs w:val="32"/>
          <w:rtl/>
        </w:rPr>
        <w:t xml:space="preserve"> </w:t>
      </w:r>
      <w:r w:rsidRPr="00551178">
        <w:rPr>
          <w:rFonts w:cs="TAHER" w:hint="cs"/>
          <w:sz w:val="32"/>
          <w:szCs w:val="32"/>
          <w:rtl/>
        </w:rPr>
        <w:t>للإصلاح</w:t>
      </w:r>
      <w:r w:rsidRPr="00551178">
        <w:rPr>
          <w:rFonts w:cs="TAHER"/>
          <w:sz w:val="32"/>
          <w:szCs w:val="32"/>
          <w:rtl/>
        </w:rPr>
        <w:t xml:space="preserve"> </w:t>
      </w:r>
      <w:r w:rsidRPr="00551178">
        <w:rPr>
          <w:rFonts w:cs="TAHER" w:hint="cs"/>
          <w:sz w:val="32"/>
          <w:szCs w:val="32"/>
          <w:rtl/>
        </w:rPr>
        <w:t>عليه</w:t>
      </w:r>
      <w:r w:rsidRPr="00551178">
        <w:rPr>
          <w:rFonts w:cs="TAHER"/>
          <w:sz w:val="32"/>
          <w:szCs w:val="32"/>
          <w:rtl/>
        </w:rPr>
        <w:t xml:space="preserve"> </w:t>
      </w:r>
      <w:r w:rsidRPr="00551178">
        <w:rPr>
          <w:rFonts w:cs="TAHER" w:hint="cs"/>
          <w:sz w:val="32"/>
          <w:szCs w:val="32"/>
          <w:rtl/>
        </w:rPr>
        <w:t>كفرد،</w:t>
      </w:r>
      <w:r w:rsidRPr="00551178">
        <w:rPr>
          <w:rFonts w:cs="TAHER"/>
          <w:sz w:val="32"/>
          <w:szCs w:val="32"/>
          <w:rtl/>
        </w:rPr>
        <w:t xml:space="preserve"> </w:t>
      </w:r>
      <w:r w:rsidRPr="00551178">
        <w:rPr>
          <w:rFonts w:cs="TAHER" w:hint="cs"/>
          <w:sz w:val="32"/>
          <w:szCs w:val="32"/>
          <w:rtl/>
        </w:rPr>
        <w:t>ولم</w:t>
      </w:r>
      <w:r w:rsidRPr="00551178">
        <w:rPr>
          <w:rFonts w:cs="TAHER"/>
          <w:sz w:val="32"/>
          <w:szCs w:val="32"/>
          <w:rtl/>
        </w:rPr>
        <w:t xml:space="preserve"> </w:t>
      </w:r>
      <w:r w:rsidRPr="00551178">
        <w:rPr>
          <w:rFonts w:cs="TAHER" w:hint="cs"/>
          <w:sz w:val="32"/>
          <w:szCs w:val="32"/>
          <w:rtl/>
        </w:rPr>
        <w:t>يحاول</w:t>
      </w:r>
      <w:r w:rsidRPr="00551178">
        <w:rPr>
          <w:rFonts w:cs="TAHER"/>
          <w:sz w:val="32"/>
          <w:szCs w:val="32"/>
          <w:rtl/>
        </w:rPr>
        <w:t xml:space="preserve"> </w:t>
      </w:r>
      <w:r w:rsidRPr="00551178">
        <w:rPr>
          <w:rFonts w:cs="TAHER" w:hint="cs"/>
          <w:sz w:val="32"/>
          <w:szCs w:val="32"/>
          <w:rtl/>
        </w:rPr>
        <w:t>بناء</w:t>
      </w:r>
      <w:r w:rsidRPr="00551178">
        <w:rPr>
          <w:rFonts w:cs="TAHER"/>
          <w:sz w:val="32"/>
          <w:szCs w:val="32"/>
          <w:rtl/>
        </w:rPr>
        <w:t xml:space="preserve"> </w:t>
      </w:r>
      <w:r w:rsidRPr="00551178">
        <w:rPr>
          <w:rFonts w:cs="TAHER" w:hint="cs"/>
          <w:sz w:val="32"/>
          <w:szCs w:val="32"/>
          <w:rtl/>
        </w:rPr>
        <w:t>كتلة</w:t>
      </w:r>
      <w:r w:rsidRPr="00551178">
        <w:rPr>
          <w:rFonts w:cs="TAHER"/>
          <w:sz w:val="32"/>
          <w:szCs w:val="32"/>
          <w:rtl/>
        </w:rPr>
        <w:t xml:space="preserve"> </w:t>
      </w:r>
      <w:r w:rsidRPr="00551178">
        <w:rPr>
          <w:rFonts w:cs="TAHER" w:hint="cs"/>
          <w:sz w:val="32"/>
          <w:szCs w:val="32"/>
          <w:rtl/>
        </w:rPr>
        <w:t>تحمل</w:t>
      </w:r>
      <w:r w:rsidRPr="00551178">
        <w:rPr>
          <w:rFonts w:cs="TAHER"/>
          <w:sz w:val="32"/>
          <w:szCs w:val="32"/>
          <w:rtl/>
        </w:rPr>
        <w:t xml:space="preserve"> </w:t>
      </w:r>
      <w:r w:rsidRPr="00551178">
        <w:rPr>
          <w:rFonts w:cs="TAHER" w:hint="cs"/>
          <w:sz w:val="32"/>
          <w:szCs w:val="32"/>
          <w:rtl/>
        </w:rPr>
        <w:t>أفكاره</w:t>
      </w:r>
      <w:r w:rsidRPr="00551178">
        <w:rPr>
          <w:rFonts w:cs="TAHER"/>
          <w:sz w:val="32"/>
          <w:szCs w:val="32"/>
          <w:rtl/>
        </w:rPr>
        <w:t xml:space="preserve"> </w:t>
      </w:r>
      <w:r w:rsidRPr="00551178">
        <w:rPr>
          <w:rFonts w:cs="TAHER" w:hint="cs"/>
          <w:sz w:val="32"/>
          <w:szCs w:val="32"/>
          <w:rtl/>
        </w:rPr>
        <w:t>ومشاريعه</w:t>
      </w:r>
      <w:r w:rsidRPr="00551178">
        <w:rPr>
          <w:rFonts w:cs="TAHER"/>
          <w:sz w:val="32"/>
          <w:szCs w:val="32"/>
          <w:rtl/>
        </w:rPr>
        <w:t xml:space="preserve"> </w:t>
      </w:r>
      <w:r w:rsidRPr="00551178">
        <w:rPr>
          <w:rFonts w:cs="TAHER" w:hint="cs"/>
          <w:sz w:val="32"/>
          <w:szCs w:val="32"/>
          <w:rtl/>
        </w:rPr>
        <w:t>ولعل</w:t>
      </w:r>
      <w:r w:rsidRPr="00551178">
        <w:rPr>
          <w:rFonts w:cs="TAHER"/>
          <w:sz w:val="32"/>
          <w:szCs w:val="32"/>
          <w:rtl/>
        </w:rPr>
        <w:t xml:space="preserve"> </w:t>
      </w:r>
      <w:r w:rsidRPr="00551178">
        <w:rPr>
          <w:rFonts w:cs="TAHER" w:hint="cs"/>
          <w:sz w:val="32"/>
          <w:szCs w:val="32"/>
          <w:rtl/>
        </w:rPr>
        <w:t>السبب</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ذلك</w:t>
      </w:r>
      <w:r w:rsidRPr="00551178">
        <w:rPr>
          <w:rFonts w:cs="TAHER"/>
          <w:sz w:val="32"/>
          <w:szCs w:val="32"/>
          <w:rtl/>
        </w:rPr>
        <w:t xml:space="preserve"> </w:t>
      </w:r>
      <w:r w:rsidRPr="00551178">
        <w:rPr>
          <w:rFonts w:cs="TAHER" w:hint="cs"/>
          <w:sz w:val="32"/>
          <w:szCs w:val="32"/>
          <w:rtl/>
        </w:rPr>
        <w:t>كان</w:t>
      </w:r>
      <w:r w:rsidRPr="00551178">
        <w:rPr>
          <w:rFonts w:cs="TAHER"/>
          <w:sz w:val="32"/>
          <w:szCs w:val="32"/>
          <w:rtl/>
        </w:rPr>
        <w:t xml:space="preserve"> </w:t>
      </w:r>
      <w:r w:rsidRPr="00551178">
        <w:rPr>
          <w:rFonts w:cs="TAHER" w:hint="cs"/>
          <w:sz w:val="32"/>
          <w:szCs w:val="32"/>
          <w:rtl/>
        </w:rPr>
        <w:t>طموحه</w:t>
      </w:r>
      <w:r w:rsidRPr="00551178">
        <w:rPr>
          <w:rFonts w:cs="TAHER"/>
          <w:sz w:val="32"/>
          <w:szCs w:val="32"/>
          <w:rtl/>
        </w:rPr>
        <w:t xml:space="preserve"> </w:t>
      </w:r>
      <w:r w:rsidRPr="00551178">
        <w:rPr>
          <w:rFonts w:cs="TAHER" w:hint="cs"/>
          <w:sz w:val="32"/>
          <w:szCs w:val="32"/>
          <w:rtl/>
        </w:rPr>
        <w:t>لتولي</w:t>
      </w:r>
      <w:r w:rsidRPr="00551178">
        <w:rPr>
          <w:rFonts w:cs="TAHER"/>
          <w:sz w:val="32"/>
          <w:szCs w:val="32"/>
          <w:rtl/>
        </w:rPr>
        <w:t xml:space="preserve"> </w:t>
      </w:r>
      <w:r w:rsidRPr="00551178">
        <w:rPr>
          <w:rFonts w:cs="TAHER" w:hint="cs"/>
          <w:sz w:val="32"/>
          <w:szCs w:val="32"/>
          <w:rtl/>
        </w:rPr>
        <w:t>المناصب</w:t>
      </w:r>
      <w:r w:rsidRPr="00551178">
        <w:rPr>
          <w:rFonts w:cs="TAHER"/>
          <w:sz w:val="32"/>
          <w:szCs w:val="32"/>
          <w:rtl/>
        </w:rPr>
        <w:t xml:space="preserve"> </w:t>
      </w:r>
      <w:r w:rsidRPr="00551178">
        <w:rPr>
          <w:rFonts w:cs="TAHER" w:hint="cs"/>
          <w:sz w:val="32"/>
          <w:szCs w:val="32"/>
          <w:rtl/>
        </w:rPr>
        <w:t>الرسمية</w:t>
      </w:r>
      <w:r w:rsidRPr="00551178">
        <w:rPr>
          <w:rFonts w:cs="TAHER"/>
          <w:sz w:val="32"/>
          <w:szCs w:val="32"/>
          <w:rtl/>
        </w:rPr>
        <w:t xml:space="preserve"> </w:t>
      </w:r>
      <w:r w:rsidRPr="00551178">
        <w:rPr>
          <w:rFonts w:cs="TAHER" w:hint="cs"/>
          <w:sz w:val="32"/>
          <w:szCs w:val="32"/>
          <w:rtl/>
        </w:rPr>
        <w:t>التي</w:t>
      </w:r>
      <w:r w:rsidRPr="00551178">
        <w:rPr>
          <w:rFonts w:cs="TAHER"/>
          <w:sz w:val="32"/>
          <w:szCs w:val="32"/>
          <w:rtl/>
        </w:rPr>
        <w:t xml:space="preserve"> </w:t>
      </w:r>
      <w:r w:rsidRPr="00551178">
        <w:rPr>
          <w:rFonts w:cs="TAHER" w:hint="cs"/>
          <w:sz w:val="32"/>
          <w:szCs w:val="32"/>
          <w:rtl/>
        </w:rPr>
        <w:t>كان</w:t>
      </w:r>
      <w:r w:rsidRPr="00551178">
        <w:rPr>
          <w:rFonts w:cs="TAHER"/>
          <w:sz w:val="32"/>
          <w:szCs w:val="32"/>
          <w:rtl/>
        </w:rPr>
        <w:t xml:space="preserve"> </w:t>
      </w:r>
      <w:r w:rsidRPr="00551178">
        <w:rPr>
          <w:rFonts w:cs="TAHER" w:hint="cs"/>
          <w:sz w:val="32"/>
          <w:szCs w:val="32"/>
          <w:rtl/>
        </w:rPr>
        <w:t>يؤمن</w:t>
      </w:r>
      <w:r w:rsidRPr="00551178">
        <w:rPr>
          <w:rFonts w:cs="TAHER"/>
          <w:sz w:val="32"/>
          <w:szCs w:val="32"/>
          <w:rtl/>
        </w:rPr>
        <w:t xml:space="preserve"> </w:t>
      </w:r>
      <w:r w:rsidRPr="00551178">
        <w:rPr>
          <w:rFonts w:cs="TAHER" w:hint="cs"/>
          <w:sz w:val="32"/>
          <w:szCs w:val="32"/>
          <w:rtl/>
        </w:rPr>
        <w:t>بالعمل</w:t>
      </w:r>
      <w:r w:rsidRPr="00551178">
        <w:rPr>
          <w:rFonts w:cs="TAHER"/>
          <w:sz w:val="32"/>
          <w:szCs w:val="32"/>
          <w:rtl/>
        </w:rPr>
        <w:t xml:space="preserve"> </w:t>
      </w:r>
      <w:r w:rsidRPr="00551178">
        <w:rPr>
          <w:rFonts w:cs="TAHER" w:hint="cs"/>
          <w:sz w:val="32"/>
          <w:szCs w:val="32"/>
          <w:rtl/>
        </w:rPr>
        <w:t>السلمي</w:t>
      </w:r>
      <w:r w:rsidRPr="00551178">
        <w:rPr>
          <w:rFonts w:cs="TAHER"/>
          <w:sz w:val="32"/>
          <w:szCs w:val="32"/>
          <w:rtl/>
        </w:rPr>
        <w:t xml:space="preserve"> </w:t>
      </w:r>
      <w:r w:rsidRPr="00551178">
        <w:rPr>
          <w:rFonts w:cs="TAHER" w:hint="cs"/>
          <w:sz w:val="32"/>
          <w:szCs w:val="32"/>
          <w:rtl/>
        </w:rPr>
        <w:t>للوصول</w:t>
      </w:r>
      <w:r w:rsidRPr="00551178">
        <w:rPr>
          <w:rFonts w:cs="TAHER"/>
          <w:sz w:val="32"/>
          <w:szCs w:val="32"/>
          <w:rtl/>
        </w:rPr>
        <w:t xml:space="preserve"> </w:t>
      </w:r>
      <w:r w:rsidRPr="00551178">
        <w:rPr>
          <w:rFonts w:cs="TAHER" w:hint="cs"/>
          <w:sz w:val="32"/>
          <w:szCs w:val="32"/>
          <w:rtl/>
        </w:rPr>
        <w:t>لها،</w:t>
      </w:r>
      <w:r w:rsidRPr="00551178">
        <w:rPr>
          <w:rFonts w:cs="TAHER"/>
          <w:sz w:val="32"/>
          <w:szCs w:val="32"/>
          <w:rtl/>
        </w:rPr>
        <w:t xml:space="preserve"> </w:t>
      </w:r>
      <w:r w:rsidRPr="00551178">
        <w:rPr>
          <w:rFonts w:cs="TAHER" w:hint="cs"/>
          <w:sz w:val="32"/>
          <w:szCs w:val="32"/>
          <w:rtl/>
        </w:rPr>
        <w:t>أو</w:t>
      </w:r>
      <w:r w:rsidRPr="00551178">
        <w:rPr>
          <w:rFonts w:cs="TAHER"/>
          <w:sz w:val="32"/>
          <w:szCs w:val="32"/>
          <w:rtl/>
        </w:rPr>
        <w:t xml:space="preserve"> </w:t>
      </w:r>
      <w:r w:rsidRPr="00551178">
        <w:rPr>
          <w:rFonts w:cs="TAHER" w:hint="cs"/>
          <w:sz w:val="32"/>
          <w:szCs w:val="32"/>
          <w:rtl/>
        </w:rPr>
        <w:t>لعله</w:t>
      </w:r>
      <w:r w:rsidRPr="00551178">
        <w:rPr>
          <w:rFonts w:cs="TAHER"/>
          <w:sz w:val="32"/>
          <w:szCs w:val="32"/>
          <w:rtl/>
        </w:rPr>
        <w:t xml:space="preserve"> </w:t>
      </w:r>
      <w:r w:rsidRPr="00551178">
        <w:rPr>
          <w:rFonts w:cs="TAHER" w:hint="cs"/>
          <w:sz w:val="32"/>
          <w:szCs w:val="32"/>
          <w:rtl/>
        </w:rPr>
        <w:t>كان</w:t>
      </w:r>
      <w:r w:rsidRPr="00551178">
        <w:rPr>
          <w:rFonts w:cs="TAHER"/>
          <w:sz w:val="32"/>
          <w:szCs w:val="32"/>
          <w:rtl/>
        </w:rPr>
        <w:t xml:space="preserve"> </w:t>
      </w:r>
      <w:r w:rsidRPr="00551178">
        <w:rPr>
          <w:rFonts w:cs="TAHER" w:hint="cs"/>
          <w:sz w:val="32"/>
          <w:szCs w:val="32"/>
          <w:rtl/>
        </w:rPr>
        <w:t>يخاف</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نظرة</w:t>
      </w:r>
      <w:r w:rsidRPr="00551178">
        <w:rPr>
          <w:rFonts w:cs="TAHER"/>
          <w:sz w:val="32"/>
          <w:szCs w:val="32"/>
          <w:rtl/>
        </w:rPr>
        <w:t xml:space="preserve"> </w:t>
      </w:r>
      <w:r w:rsidRPr="00551178">
        <w:rPr>
          <w:rFonts w:cs="TAHER" w:hint="cs"/>
          <w:sz w:val="32"/>
          <w:szCs w:val="32"/>
          <w:rtl/>
        </w:rPr>
        <w:t>السلطة</w:t>
      </w:r>
      <w:r w:rsidRPr="00551178">
        <w:rPr>
          <w:rFonts w:cs="TAHER"/>
          <w:sz w:val="32"/>
          <w:szCs w:val="32"/>
          <w:rtl/>
        </w:rPr>
        <w:t xml:space="preserve"> </w:t>
      </w:r>
      <w:r w:rsidRPr="00551178">
        <w:rPr>
          <w:rFonts w:cs="TAHER" w:hint="cs"/>
          <w:sz w:val="32"/>
          <w:szCs w:val="32"/>
          <w:rtl/>
        </w:rPr>
        <w:t>إلى</w:t>
      </w:r>
      <w:r w:rsidRPr="00551178">
        <w:rPr>
          <w:rFonts w:cs="TAHER"/>
          <w:sz w:val="32"/>
          <w:szCs w:val="32"/>
          <w:rtl/>
        </w:rPr>
        <w:t xml:space="preserve"> </w:t>
      </w:r>
      <w:r w:rsidRPr="00551178">
        <w:rPr>
          <w:rFonts w:cs="TAHER" w:hint="cs"/>
          <w:sz w:val="32"/>
          <w:szCs w:val="32"/>
          <w:rtl/>
        </w:rPr>
        <w:t>بناء</w:t>
      </w:r>
      <w:r w:rsidRPr="00551178">
        <w:rPr>
          <w:rFonts w:cs="TAHER"/>
          <w:sz w:val="32"/>
          <w:szCs w:val="32"/>
          <w:rtl/>
        </w:rPr>
        <w:t xml:space="preserve"> </w:t>
      </w:r>
      <w:r w:rsidRPr="00551178">
        <w:rPr>
          <w:rFonts w:cs="TAHER" w:hint="cs"/>
          <w:sz w:val="32"/>
          <w:szCs w:val="32"/>
          <w:rtl/>
        </w:rPr>
        <w:t>كتلة</w:t>
      </w:r>
      <w:r w:rsidRPr="00551178">
        <w:rPr>
          <w:rFonts w:cs="TAHER"/>
          <w:sz w:val="32"/>
          <w:szCs w:val="32"/>
          <w:rtl/>
        </w:rPr>
        <w:t xml:space="preserve"> </w:t>
      </w:r>
      <w:r w:rsidRPr="00551178">
        <w:rPr>
          <w:rFonts w:cs="TAHER" w:hint="cs"/>
          <w:sz w:val="32"/>
          <w:szCs w:val="32"/>
          <w:rtl/>
        </w:rPr>
        <w:t>تغييرية</w:t>
      </w:r>
      <w:r w:rsidRPr="00551178">
        <w:rPr>
          <w:rFonts w:cs="TAHER"/>
          <w:sz w:val="32"/>
          <w:szCs w:val="32"/>
          <w:rtl/>
        </w:rPr>
        <w:t xml:space="preserve"> </w:t>
      </w:r>
      <w:r w:rsidRPr="00551178">
        <w:rPr>
          <w:rFonts w:cs="TAHER" w:hint="cs"/>
          <w:sz w:val="32"/>
          <w:szCs w:val="32"/>
          <w:rtl/>
        </w:rPr>
        <w:t>تعتبرها</w:t>
      </w:r>
      <w:r w:rsidRPr="00551178">
        <w:rPr>
          <w:rFonts w:cs="TAHER"/>
          <w:sz w:val="32"/>
          <w:szCs w:val="32"/>
          <w:rtl/>
        </w:rPr>
        <w:t xml:space="preserve"> </w:t>
      </w:r>
      <w:r w:rsidRPr="00551178">
        <w:rPr>
          <w:rFonts w:cs="TAHER" w:hint="cs"/>
          <w:sz w:val="32"/>
          <w:szCs w:val="32"/>
          <w:rtl/>
        </w:rPr>
        <w:t>حركة</w:t>
      </w:r>
      <w:r w:rsidRPr="00551178">
        <w:rPr>
          <w:rFonts w:cs="TAHER"/>
          <w:sz w:val="32"/>
          <w:szCs w:val="32"/>
          <w:rtl/>
        </w:rPr>
        <w:t xml:space="preserve"> </w:t>
      </w:r>
      <w:r w:rsidRPr="00551178">
        <w:rPr>
          <w:rFonts w:cs="TAHER" w:hint="cs"/>
          <w:sz w:val="32"/>
          <w:szCs w:val="32"/>
          <w:rtl/>
        </w:rPr>
        <w:t>سياسية</w:t>
      </w:r>
      <w:r w:rsidRPr="00551178">
        <w:rPr>
          <w:rFonts w:cs="TAHER"/>
          <w:sz w:val="32"/>
          <w:szCs w:val="32"/>
          <w:rtl/>
        </w:rPr>
        <w:t xml:space="preserve"> </w:t>
      </w:r>
      <w:r w:rsidRPr="00551178">
        <w:rPr>
          <w:rFonts w:cs="TAHER" w:hint="cs"/>
          <w:sz w:val="32"/>
          <w:szCs w:val="32"/>
          <w:rtl/>
        </w:rPr>
        <w:t>تشكل</w:t>
      </w:r>
      <w:r w:rsidRPr="00551178">
        <w:rPr>
          <w:rFonts w:cs="TAHER"/>
          <w:sz w:val="32"/>
          <w:szCs w:val="32"/>
          <w:rtl/>
        </w:rPr>
        <w:t xml:space="preserve"> </w:t>
      </w:r>
      <w:r w:rsidRPr="00551178">
        <w:rPr>
          <w:rFonts w:cs="TAHER" w:hint="cs"/>
          <w:sz w:val="32"/>
          <w:szCs w:val="32"/>
          <w:rtl/>
        </w:rPr>
        <w:t>خطراً</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النظام</w:t>
      </w:r>
      <w:r w:rsidRPr="00551178">
        <w:rPr>
          <w:rFonts w:cs="TAHER"/>
          <w:sz w:val="32"/>
          <w:szCs w:val="32"/>
          <w:rtl/>
        </w:rPr>
        <w:t xml:space="preserve"> </w:t>
      </w:r>
      <w:r w:rsidRPr="00551178">
        <w:rPr>
          <w:rFonts w:cs="TAHER" w:hint="cs"/>
          <w:sz w:val="32"/>
          <w:szCs w:val="32"/>
          <w:rtl/>
        </w:rPr>
        <w:t>وهذا</w:t>
      </w:r>
      <w:r w:rsidRPr="00551178">
        <w:rPr>
          <w:rFonts w:cs="TAHER"/>
          <w:sz w:val="32"/>
          <w:szCs w:val="32"/>
          <w:rtl/>
        </w:rPr>
        <w:t xml:space="preserve"> </w:t>
      </w:r>
      <w:r w:rsidRPr="00551178">
        <w:rPr>
          <w:rFonts w:cs="TAHER" w:hint="cs"/>
          <w:sz w:val="32"/>
          <w:szCs w:val="32"/>
          <w:rtl/>
        </w:rPr>
        <w:t>ما</w:t>
      </w:r>
      <w:r w:rsidRPr="00551178">
        <w:rPr>
          <w:rFonts w:cs="TAHER"/>
          <w:sz w:val="32"/>
          <w:szCs w:val="32"/>
          <w:rtl/>
        </w:rPr>
        <w:t xml:space="preserve"> </w:t>
      </w:r>
      <w:r w:rsidRPr="00551178">
        <w:rPr>
          <w:rFonts w:cs="TAHER" w:hint="cs"/>
          <w:sz w:val="32"/>
          <w:szCs w:val="32"/>
          <w:rtl/>
        </w:rPr>
        <w:t>كان</w:t>
      </w:r>
      <w:r w:rsidRPr="00551178">
        <w:rPr>
          <w:rFonts w:cs="TAHER"/>
          <w:sz w:val="32"/>
          <w:szCs w:val="32"/>
          <w:rtl/>
        </w:rPr>
        <w:t xml:space="preserve"> </w:t>
      </w:r>
      <w:r w:rsidRPr="00551178">
        <w:rPr>
          <w:rFonts w:cs="TAHER" w:hint="cs"/>
          <w:sz w:val="32"/>
          <w:szCs w:val="32"/>
          <w:rtl/>
        </w:rPr>
        <w:t>لا</w:t>
      </w:r>
      <w:r w:rsidRPr="00551178">
        <w:rPr>
          <w:rFonts w:cs="TAHER"/>
          <w:sz w:val="32"/>
          <w:szCs w:val="32"/>
          <w:rtl/>
        </w:rPr>
        <w:t xml:space="preserve"> </w:t>
      </w:r>
      <w:r w:rsidRPr="00551178">
        <w:rPr>
          <w:rFonts w:cs="TAHER" w:hint="cs"/>
          <w:sz w:val="32"/>
          <w:szCs w:val="32"/>
          <w:rtl/>
        </w:rPr>
        <w:t>يريده</w:t>
      </w:r>
      <w:r w:rsidRPr="00551178">
        <w:rPr>
          <w:rFonts w:cs="TAHER"/>
          <w:sz w:val="32"/>
          <w:szCs w:val="32"/>
          <w:rtl/>
        </w:rPr>
        <w:t xml:space="preserve"> </w:t>
      </w:r>
      <w:r w:rsidRPr="00551178">
        <w:rPr>
          <w:rFonts w:cs="TAHER" w:hint="cs"/>
          <w:sz w:val="32"/>
          <w:szCs w:val="32"/>
          <w:rtl/>
        </w:rPr>
        <w:t>الشيخ</w:t>
      </w:r>
      <w:r w:rsidRPr="00551178">
        <w:rPr>
          <w:rFonts w:cs="TAHER"/>
          <w:sz w:val="32"/>
          <w:szCs w:val="32"/>
          <w:rtl/>
        </w:rPr>
        <w:t xml:space="preserve"> </w:t>
      </w:r>
      <w:r w:rsidRPr="00551178">
        <w:rPr>
          <w:rFonts w:cs="TAHER" w:hint="cs"/>
          <w:sz w:val="32"/>
          <w:szCs w:val="32"/>
          <w:rtl/>
        </w:rPr>
        <w:t>محمد</w:t>
      </w:r>
      <w:r w:rsidRPr="00551178">
        <w:rPr>
          <w:rFonts w:cs="TAHER"/>
          <w:sz w:val="32"/>
          <w:szCs w:val="32"/>
          <w:rtl/>
        </w:rPr>
        <w:t xml:space="preserve"> </w:t>
      </w:r>
      <w:r w:rsidRPr="00551178">
        <w:rPr>
          <w:rFonts w:cs="TAHER" w:hint="cs"/>
          <w:sz w:val="32"/>
          <w:szCs w:val="32"/>
          <w:rtl/>
        </w:rPr>
        <w:t>عبده</w:t>
      </w:r>
      <w:r w:rsidR="0047086F">
        <w:rPr>
          <w:rStyle w:val="a4"/>
          <w:rFonts w:cs="TAHER"/>
          <w:sz w:val="32"/>
          <w:szCs w:val="32"/>
          <w:rtl/>
        </w:rPr>
        <w:footnoteReference w:id="181"/>
      </w:r>
      <w:r w:rsidRPr="00551178">
        <w:rPr>
          <w:rFonts w:cs="TAHER"/>
          <w:sz w:val="32"/>
          <w:szCs w:val="32"/>
          <w:rtl/>
        </w:rPr>
        <w:t>.</w:t>
      </w:r>
    </w:p>
    <w:p w:rsidR="00551178" w:rsidRPr="00551178" w:rsidRDefault="00551178" w:rsidP="00551178">
      <w:pPr>
        <w:bidi/>
        <w:spacing w:after="0" w:line="240" w:lineRule="atLeast"/>
        <w:ind w:firstLine="567"/>
        <w:jc w:val="both"/>
        <w:rPr>
          <w:rFonts w:cs="TAHER"/>
          <w:sz w:val="32"/>
          <w:szCs w:val="32"/>
        </w:rPr>
      </w:pPr>
      <w:r w:rsidRPr="00551178">
        <w:rPr>
          <w:rFonts w:cs="TAHER" w:hint="cs"/>
          <w:sz w:val="32"/>
          <w:szCs w:val="32"/>
          <w:rtl/>
        </w:rPr>
        <w:t>إن</w:t>
      </w:r>
      <w:r w:rsidRPr="00551178">
        <w:rPr>
          <w:rFonts w:cs="TAHER"/>
          <w:sz w:val="32"/>
          <w:szCs w:val="32"/>
          <w:rtl/>
        </w:rPr>
        <w:t xml:space="preserve"> </w:t>
      </w:r>
      <w:r w:rsidRPr="00551178">
        <w:rPr>
          <w:rFonts w:cs="TAHER" w:hint="cs"/>
          <w:sz w:val="32"/>
          <w:szCs w:val="32"/>
          <w:rtl/>
        </w:rPr>
        <w:t>محاولة</w:t>
      </w:r>
      <w:r w:rsidRPr="00551178">
        <w:rPr>
          <w:rFonts w:cs="TAHER"/>
          <w:sz w:val="32"/>
          <w:szCs w:val="32"/>
          <w:rtl/>
        </w:rPr>
        <w:t xml:space="preserve"> </w:t>
      </w:r>
      <w:r w:rsidRPr="00551178">
        <w:rPr>
          <w:rFonts w:cs="TAHER" w:hint="cs"/>
          <w:sz w:val="32"/>
          <w:szCs w:val="32"/>
          <w:rtl/>
        </w:rPr>
        <w:t>الشيخ</w:t>
      </w:r>
      <w:r w:rsidRPr="00551178">
        <w:rPr>
          <w:rFonts w:cs="TAHER"/>
          <w:sz w:val="32"/>
          <w:szCs w:val="32"/>
          <w:rtl/>
        </w:rPr>
        <w:t xml:space="preserve"> </w:t>
      </w:r>
      <w:r w:rsidRPr="00551178">
        <w:rPr>
          <w:rFonts w:cs="TAHER" w:hint="cs"/>
          <w:sz w:val="32"/>
          <w:szCs w:val="32"/>
          <w:rtl/>
        </w:rPr>
        <w:t>محمد</w:t>
      </w:r>
      <w:r w:rsidRPr="00551178">
        <w:rPr>
          <w:rFonts w:cs="TAHER"/>
          <w:sz w:val="32"/>
          <w:szCs w:val="32"/>
          <w:rtl/>
        </w:rPr>
        <w:t xml:space="preserve"> </w:t>
      </w:r>
      <w:r w:rsidRPr="00551178">
        <w:rPr>
          <w:rFonts w:cs="TAHER" w:hint="cs"/>
          <w:sz w:val="32"/>
          <w:szCs w:val="32"/>
          <w:rtl/>
        </w:rPr>
        <w:t>عبده</w:t>
      </w:r>
      <w:r w:rsidRPr="00551178">
        <w:rPr>
          <w:rFonts w:cs="TAHER"/>
          <w:sz w:val="32"/>
          <w:szCs w:val="32"/>
          <w:rtl/>
        </w:rPr>
        <w:t xml:space="preserve"> </w:t>
      </w:r>
      <w:r w:rsidRPr="00551178">
        <w:rPr>
          <w:rFonts w:cs="TAHER" w:hint="cs"/>
          <w:sz w:val="32"/>
          <w:szCs w:val="32"/>
          <w:rtl/>
        </w:rPr>
        <w:t>لإصلاح</w:t>
      </w:r>
      <w:r w:rsidRPr="00551178">
        <w:rPr>
          <w:rFonts w:cs="TAHER"/>
          <w:sz w:val="32"/>
          <w:szCs w:val="32"/>
          <w:rtl/>
        </w:rPr>
        <w:t xml:space="preserve"> </w:t>
      </w:r>
      <w:r w:rsidRPr="00551178">
        <w:rPr>
          <w:rFonts w:cs="TAHER" w:hint="cs"/>
          <w:sz w:val="32"/>
          <w:szCs w:val="32"/>
          <w:rtl/>
        </w:rPr>
        <w:t>الازهر،</w:t>
      </w:r>
      <w:r w:rsidRPr="00551178">
        <w:rPr>
          <w:rFonts w:cs="TAHER"/>
          <w:sz w:val="32"/>
          <w:szCs w:val="32"/>
          <w:rtl/>
        </w:rPr>
        <w:t xml:space="preserve"> </w:t>
      </w:r>
      <w:r w:rsidRPr="00551178">
        <w:rPr>
          <w:rFonts w:cs="TAHER" w:hint="cs"/>
          <w:sz w:val="32"/>
          <w:szCs w:val="32"/>
          <w:rtl/>
        </w:rPr>
        <w:t>عبر</w:t>
      </w:r>
      <w:r w:rsidRPr="00551178">
        <w:rPr>
          <w:rFonts w:cs="TAHER"/>
          <w:sz w:val="32"/>
          <w:szCs w:val="32"/>
          <w:rtl/>
        </w:rPr>
        <w:t xml:space="preserve"> </w:t>
      </w:r>
      <w:r w:rsidRPr="00551178">
        <w:rPr>
          <w:rFonts w:cs="TAHER" w:hint="cs"/>
          <w:sz w:val="32"/>
          <w:szCs w:val="32"/>
          <w:rtl/>
        </w:rPr>
        <w:t>إدخال</w:t>
      </w:r>
      <w:r w:rsidRPr="00551178">
        <w:rPr>
          <w:rFonts w:cs="TAHER"/>
          <w:sz w:val="32"/>
          <w:szCs w:val="32"/>
          <w:rtl/>
        </w:rPr>
        <w:t xml:space="preserve"> </w:t>
      </w:r>
      <w:r w:rsidRPr="00551178">
        <w:rPr>
          <w:rFonts w:cs="TAHER" w:hint="cs"/>
          <w:sz w:val="32"/>
          <w:szCs w:val="32"/>
          <w:rtl/>
        </w:rPr>
        <w:t>بعض</w:t>
      </w:r>
      <w:r w:rsidRPr="00551178">
        <w:rPr>
          <w:rFonts w:cs="TAHER"/>
          <w:sz w:val="32"/>
          <w:szCs w:val="32"/>
          <w:rtl/>
        </w:rPr>
        <w:t xml:space="preserve"> </w:t>
      </w:r>
      <w:r w:rsidRPr="00551178">
        <w:rPr>
          <w:rFonts w:cs="TAHER" w:hint="cs"/>
          <w:sz w:val="32"/>
          <w:szCs w:val="32"/>
          <w:rtl/>
        </w:rPr>
        <w:t>العلوم</w:t>
      </w:r>
      <w:r w:rsidRPr="00551178">
        <w:rPr>
          <w:rFonts w:cs="TAHER"/>
          <w:sz w:val="32"/>
          <w:szCs w:val="32"/>
          <w:rtl/>
        </w:rPr>
        <w:t xml:space="preserve"> </w:t>
      </w:r>
      <w:r w:rsidRPr="00551178">
        <w:rPr>
          <w:rFonts w:cs="TAHER" w:hint="cs"/>
          <w:sz w:val="32"/>
          <w:szCs w:val="32"/>
          <w:rtl/>
        </w:rPr>
        <w:t>الأوروبية</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مواد</w:t>
      </w:r>
      <w:r w:rsidRPr="00551178">
        <w:rPr>
          <w:rFonts w:cs="TAHER"/>
          <w:sz w:val="32"/>
          <w:szCs w:val="32"/>
          <w:rtl/>
        </w:rPr>
        <w:t xml:space="preserve"> </w:t>
      </w:r>
      <w:r w:rsidRPr="00551178">
        <w:rPr>
          <w:rFonts w:cs="TAHER" w:hint="cs"/>
          <w:sz w:val="32"/>
          <w:szCs w:val="32"/>
          <w:rtl/>
        </w:rPr>
        <w:t>التدريس،</w:t>
      </w:r>
      <w:r w:rsidRPr="00551178">
        <w:rPr>
          <w:rFonts w:cs="TAHER"/>
          <w:sz w:val="32"/>
          <w:szCs w:val="32"/>
          <w:rtl/>
        </w:rPr>
        <w:t xml:space="preserve"> </w:t>
      </w:r>
      <w:r w:rsidRPr="00551178">
        <w:rPr>
          <w:rFonts w:cs="TAHER" w:hint="cs"/>
          <w:sz w:val="32"/>
          <w:szCs w:val="32"/>
          <w:rtl/>
        </w:rPr>
        <w:t>ودعوته</w:t>
      </w:r>
      <w:r w:rsidRPr="00551178">
        <w:rPr>
          <w:rFonts w:cs="TAHER"/>
          <w:sz w:val="32"/>
          <w:szCs w:val="32"/>
          <w:rtl/>
        </w:rPr>
        <w:t xml:space="preserve"> </w:t>
      </w:r>
      <w:r w:rsidRPr="00551178">
        <w:rPr>
          <w:rFonts w:cs="TAHER" w:hint="cs"/>
          <w:sz w:val="32"/>
          <w:szCs w:val="32"/>
          <w:rtl/>
        </w:rPr>
        <w:t>إلى</w:t>
      </w:r>
      <w:r w:rsidRPr="00551178">
        <w:rPr>
          <w:rFonts w:cs="TAHER"/>
          <w:sz w:val="32"/>
          <w:szCs w:val="32"/>
          <w:rtl/>
        </w:rPr>
        <w:t xml:space="preserve"> </w:t>
      </w:r>
      <w:r w:rsidRPr="00551178">
        <w:rPr>
          <w:rFonts w:cs="TAHER" w:hint="cs"/>
          <w:sz w:val="32"/>
          <w:szCs w:val="32"/>
          <w:rtl/>
        </w:rPr>
        <w:t>مبدأ</w:t>
      </w:r>
      <w:r w:rsidRPr="00551178">
        <w:rPr>
          <w:rFonts w:cs="TAHER"/>
          <w:sz w:val="32"/>
          <w:szCs w:val="32"/>
          <w:rtl/>
        </w:rPr>
        <w:t xml:space="preserve"> </w:t>
      </w:r>
      <w:r w:rsidRPr="00551178">
        <w:rPr>
          <w:rFonts w:cs="TAHER" w:hint="cs"/>
          <w:sz w:val="32"/>
          <w:szCs w:val="32"/>
          <w:rtl/>
        </w:rPr>
        <w:t>الاجتهاد</w:t>
      </w:r>
      <w:r w:rsidRPr="00551178">
        <w:rPr>
          <w:rFonts w:cs="TAHER"/>
          <w:sz w:val="32"/>
          <w:szCs w:val="32"/>
          <w:rtl/>
        </w:rPr>
        <w:t xml:space="preserve"> </w:t>
      </w:r>
      <w:r w:rsidRPr="00551178">
        <w:rPr>
          <w:rFonts w:cs="TAHER" w:hint="cs"/>
          <w:sz w:val="32"/>
          <w:szCs w:val="32"/>
          <w:rtl/>
        </w:rPr>
        <w:t>المطلق</w:t>
      </w:r>
      <w:r w:rsidRPr="00551178">
        <w:rPr>
          <w:rFonts w:cs="TAHER"/>
          <w:sz w:val="32"/>
          <w:szCs w:val="32"/>
          <w:rtl/>
        </w:rPr>
        <w:t xml:space="preserve"> (</w:t>
      </w:r>
      <w:r w:rsidRPr="00551178">
        <w:rPr>
          <w:rFonts w:cs="TAHER" w:hint="cs"/>
          <w:sz w:val="32"/>
          <w:szCs w:val="32"/>
          <w:rtl/>
        </w:rPr>
        <w:t>ولعلها</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تأثيرات</w:t>
      </w:r>
      <w:r w:rsidRPr="00551178">
        <w:rPr>
          <w:rFonts w:cs="TAHER"/>
          <w:sz w:val="32"/>
          <w:szCs w:val="32"/>
          <w:rtl/>
        </w:rPr>
        <w:t xml:space="preserve"> </w:t>
      </w:r>
      <w:r w:rsidRPr="00551178">
        <w:rPr>
          <w:rFonts w:cs="TAHER" w:hint="cs"/>
          <w:sz w:val="32"/>
          <w:szCs w:val="32"/>
          <w:rtl/>
        </w:rPr>
        <w:t>أفكار</w:t>
      </w:r>
      <w:r w:rsidRPr="00551178">
        <w:rPr>
          <w:rFonts w:cs="TAHER"/>
          <w:sz w:val="32"/>
          <w:szCs w:val="32"/>
          <w:rtl/>
        </w:rPr>
        <w:t xml:space="preserve"> </w:t>
      </w:r>
      <w:r w:rsidRPr="00551178">
        <w:rPr>
          <w:rFonts w:cs="TAHER" w:hint="cs"/>
          <w:sz w:val="32"/>
          <w:szCs w:val="32"/>
          <w:rtl/>
        </w:rPr>
        <w:t>جمال</w:t>
      </w:r>
      <w:r w:rsidRPr="00551178">
        <w:rPr>
          <w:rFonts w:cs="TAHER"/>
          <w:sz w:val="32"/>
          <w:szCs w:val="32"/>
          <w:rtl/>
        </w:rPr>
        <w:t xml:space="preserve"> </w:t>
      </w:r>
      <w:r w:rsidRPr="00551178">
        <w:rPr>
          <w:rFonts w:cs="TAHER" w:hint="cs"/>
          <w:sz w:val="32"/>
          <w:szCs w:val="32"/>
          <w:rtl/>
        </w:rPr>
        <w:t>الدين</w:t>
      </w:r>
      <w:r w:rsidRPr="00551178">
        <w:rPr>
          <w:rFonts w:cs="TAHER"/>
          <w:sz w:val="32"/>
          <w:szCs w:val="32"/>
          <w:rtl/>
        </w:rPr>
        <w:t xml:space="preserve"> </w:t>
      </w:r>
      <w:r w:rsidRPr="00551178">
        <w:rPr>
          <w:rFonts w:cs="TAHER" w:hint="cs"/>
          <w:sz w:val="32"/>
          <w:szCs w:val="32"/>
          <w:rtl/>
        </w:rPr>
        <w:t>الأفغاني</w:t>
      </w:r>
      <w:r w:rsidRPr="00551178">
        <w:rPr>
          <w:rFonts w:cs="TAHER"/>
          <w:sz w:val="32"/>
          <w:szCs w:val="32"/>
          <w:rtl/>
        </w:rPr>
        <w:t xml:space="preserve"> </w:t>
      </w:r>
      <w:r w:rsidRPr="00551178">
        <w:rPr>
          <w:rFonts w:cs="TAHER" w:hint="cs"/>
          <w:sz w:val="32"/>
          <w:szCs w:val="32"/>
          <w:rtl/>
        </w:rPr>
        <w:t>عليه</w:t>
      </w:r>
      <w:r w:rsidRPr="00551178">
        <w:rPr>
          <w:rFonts w:cs="TAHER"/>
          <w:sz w:val="32"/>
          <w:szCs w:val="32"/>
          <w:rtl/>
        </w:rPr>
        <w:t xml:space="preserve">) </w:t>
      </w:r>
      <w:r w:rsidRPr="00551178">
        <w:rPr>
          <w:rFonts w:cs="TAHER" w:hint="cs"/>
          <w:sz w:val="32"/>
          <w:szCs w:val="32"/>
          <w:rtl/>
        </w:rPr>
        <w:t>جعلت</w:t>
      </w:r>
      <w:r w:rsidRPr="00551178">
        <w:rPr>
          <w:rFonts w:cs="TAHER"/>
          <w:sz w:val="32"/>
          <w:szCs w:val="32"/>
          <w:rtl/>
        </w:rPr>
        <w:t xml:space="preserve"> </w:t>
      </w:r>
      <w:r w:rsidRPr="00551178">
        <w:rPr>
          <w:rFonts w:cs="TAHER" w:hint="cs"/>
          <w:sz w:val="32"/>
          <w:szCs w:val="32"/>
          <w:rtl/>
        </w:rPr>
        <w:t>المشايخ</w:t>
      </w:r>
      <w:r w:rsidRPr="00551178">
        <w:rPr>
          <w:rFonts w:cs="TAHER"/>
          <w:sz w:val="32"/>
          <w:szCs w:val="32"/>
          <w:rtl/>
        </w:rPr>
        <w:t xml:space="preserve"> </w:t>
      </w:r>
      <w:r w:rsidRPr="00551178">
        <w:rPr>
          <w:rFonts w:cs="TAHER" w:hint="cs"/>
          <w:sz w:val="32"/>
          <w:szCs w:val="32"/>
          <w:rtl/>
        </w:rPr>
        <w:t>التقليدين</w:t>
      </w:r>
      <w:r w:rsidRPr="00551178">
        <w:rPr>
          <w:rFonts w:cs="TAHER"/>
          <w:sz w:val="32"/>
          <w:szCs w:val="32"/>
          <w:rtl/>
        </w:rPr>
        <w:t xml:space="preserve"> </w:t>
      </w:r>
      <w:r w:rsidRPr="00551178">
        <w:rPr>
          <w:rFonts w:cs="TAHER" w:hint="cs"/>
          <w:sz w:val="32"/>
          <w:szCs w:val="32"/>
          <w:rtl/>
        </w:rPr>
        <w:t>يرموه</w:t>
      </w:r>
      <w:r w:rsidRPr="00551178">
        <w:rPr>
          <w:rFonts w:cs="TAHER"/>
          <w:sz w:val="32"/>
          <w:szCs w:val="32"/>
          <w:rtl/>
        </w:rPr>
        <w:t xml:space="preserve"> </w:t>
      </w:r>
      <w:r w:rsidRPr="00551178">
        <w:rPr>
          <w:rFonts w:cs="TAHER" w:hint="cs"/>
          <w:sz w:val="32"/>
          <w:szCs w:val="32"/>
          <w:rtl/>
        </w:rPr>
        <w:t>بالزندقة</w:t>
      </w:r>
      <w:r w:rsidRPr="00551178">
        <w:rPr>
          <w:rFonts w:cs="TAHER"/>
          <w:sz w:val="32"/>
          <w:szCs w:val="32"/>
          <w:rtl/>
        </w:rPr>
        <w:t xml:space="preserve"> </w:t>
      </w:r>
      <w:r w:rsidRPr="00551178">
        <w:rPr>
          <w:rFonts w:cs="TAHER" w:hint="cs"/>
          <w:sz w:val="32"/>
          <w:szCs w:val="32"/>
          <w:rtl/>
        </w:rPr>
        <w:t>والكفر</w:t>
      </w:r>
      <w:r w:rsidRPr="00551178">
        <w:rPr>
          <w:rFonts w:cs="TAHER"/>
          <w:sz w:val="32"/>
          <w:szCs w:val="32"/>
          <w:rtl/>
        </w:rPr>
        <w:t xml:space="preserve"> </w:t>
      </w:r>
      <w:r w:rsidRPr="00551178">
        <w:rPr>
          <w:rFonts w:cs="TAHER" w:hint="cs"/>
          <w:sz w:val="32"/>
          <w:szCs w:val="32"/>
          <w:rtl/>
        </w:rPr>
        <w:t>لاسيما</w:t>
      </w:r>
      <w:r w:rsidRPr="00551178">
        <w:rPr>
          <w:rFonts w:cs="TAHER"/>
          <w:sz w:val="32"/>
          <w:szCs w:val="32"/>
          <w:rtl/>
        </w:rPr>
        <w:t xml:space="preserve"> </w:t>
      </w:r>
      <w:r w:rsidRPr="00551178">
        <w:rPr>
          <w:rFonts w:cs="TAHER" w:hint="cs"/>
          <w:sz w:val="32"/>
          <w:szCs w:val="32"/>
          <w:rtl/>
        </w:rPr>
        <w:t>بعد</w:t>
      </w:r>
      <w:r w:rsidRPr="00551178">
        <w:rPr>
          <w:rFonts w:cs="TAHER"/>
          <w:sz w:val="32"/>
          <w:szCs w:val="32"/>
          <w:rtl/>
        </w:rPr>
        <w:t xml:space="preserve"> </w:t>
      </w:r>
      <w:r w:rsidRPr="00551178">
        <w:rPr>
          <w:rFonts w:cs="TAHER" w:hint="cs"/>
          <w:sz w:val="32"/>
          <w:szCs w:val="32"/>
          <w:rtl/>
        </w:rPr>
        <w:t>استعانته</w:t>
      </w:r>
      <w:r w:rsidRPr="00551178">
        <w:rPr>
          <w:rFonts w:cs="TAHER"/>
          <w:sz w:val="32"/>
          <w:szCs w:val="32"/>
          <w:rtl/>
        </w:rPr>
        <w:t xml:space="preserve"> </w:t>
      </w:r>
      <w:r w:rsidRPr="00551178">
        <w:rPr>
          <w:rFonts w:cs="TAHER" w:hint="cs"/>
          <w:sz w:val="32"/>
          <w:szCs w:val="32"/>
          <w:rtl/>
        </w:rPr>
        <w:t>بالانكليز</w:t>
      </w:r>
      <w:r w:rsidRPr="00551178">
        <w:rPr>
          <w:rFonts w:cs="TAHER"/>
          <w:sz w:val="32"/>
          <w:szCs w:val="32"/>
          <w:rtl/>
        </w:rPr>
        <w:t xml:space="preserve"> </w:t>
      </w:r>
      <w:r w:rsidRPr="00551178">
        <w:rPr>
          <w:rFonts w:cs="TAHER" w:hint="cs"/>
          <w:sz w:val="32"/>
          <w:szCs w:val="32"/>
          <w:rtl/>
        </w:rPr>
        <w:t>لتحقيق</w:t>
      </w:r>
      <w:r w:rsidRPr="00551178">
        <w:rPr>
          <w:rFonts w:cs="TAHER"/>
          <w:sz w:val="32"/>
          <w:szCs w:val="32"/>
          <w:rtl/>
        </w:rPr>
        <w:t xml:space="preserve"> </w:t>
      </w:r>
      <w:r w:rsidRPr="00551178">
        <w:rPr>
          <w:rFonts w:cs="TAHER" w:hint="cs"/>
          <w:sz w:val="32"/>
          <w:szCs w:val="32"/>
          <w:rtl/>
        </w:rPr>
        <w:t>هذا</w:t>
      </w:r>
      <w:r w:rsidRPr="00551178">
        <w:rPr>
          <w:rFonts w:cs="TAHER"/>
          <w:sz w:val="32"/>
          <w:szCs w:val="32"/>
          <w:rtl/>
        </w:rPr>
        <w:t xml:space="preserve"> </w:t>
      </w:r>
      <w:r w:rsidRPr="00551178">
        <w:rPr>
          <w:rFonts w:cs="TAHER" w:hint="cs"/>
          <w:sz w:val="32"/>
          <w:szCs w:val="32"/>
          <w:rtl/>
        </w:rPr>
        <w:t>الإصلاح</w:t>
      </w:r>
      <w:r w:rsidRPr="00551178">
        <w:rPr>
          <w:rFonts w:cs="TAHER"/>
          <w:sz w:val="32"/>
          <w:szCs w:val="32"/>
          <w:rtl/>
        </w:rPr>
        <w:t xml:space="preserve"> </w:t>
      </w:r>
      <w:r w:rsidRPr="00551178">
        <w:rPr>
          <w:rFonts w:cs="TAHER" w:hint="cs"/>
          <w:sz w:val="32"/>
          <w:szCs w:val="32"/>
          <w:rtl/>
        </w:rPr>
        <w:t>المنشود</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الأزهر</w:t>
      </w:r>
      <w:r w:rsidRPr="00551178">
        <w:rPr>
          <w:rFonts w:cs="TAHER"/>
          <w:sz w:val="32"/>
          <w:szCs w:val="32"/>
          <w:rtl/>
        </w:rPr>
        <w:t xml:space="preserve"> </w:t>
      </w:r>
      <w:r w:rsidRPr="00551178">
        <w:rPr>
          <w:rFonts w:cs="TAHER" w:hint="cs"/>
          <w:sz w:val="32"/>
          <w:szCs w:val="32"/>
          <w:rtl/>
        </w:rPr>
        <w:t>علماً</w:t>
      </w:r>
      <w:r w:rsidRPr="00551178">
        <w:rPr>
          <w:rFonts w:cs="TAHER"/>
          <w:sz w:val="32"/>
          <w:szCs w:val="32"/>
          <w:rtl/>
        </w:rPr>
        <w:t xml:space="preserve"> </w:t>
      </w:r>
      <w:r w:rsidRPr="00551178">
        <w:rPr>
          <w:rFonts w:cs="TAHER" w:hint="cs"/>
          <w:sz w:val="32"/>
          <w:szCs w:val="32"/>
          <w:rtl/>
        </w:rPr>
        <w:t>بأن</w:t>
      </w:r>
      <w:r w:rsidRPr="00551178">
        <w:rPr>
          <w:rFonts w:cs="TAHER"/>
          <w:sz w:val="32"/>
          <w:szCs w:val="32"/>
          <w:rtl/>
        </w:rPr>
        <w:t xml:space="preserve"> </w:t>
      </w:r>
      <w:r w:rsidRPr="00551178">
        <w:rPr>
          <w:rFonts w:cs="TAHER" w:hint="cs"/>
          <w:sz w:val="32"/>
          <w:szCs w:val="32"/>
          <w:rtl/>
        </w:rPr>
        <w:t>هذه</w:t>
      </w:r>
      <w:r w:rsidRPr="00551178">
        <w:rPr>
          <w:rFonts w:cs="TAHER"/>
          <w:sz w:val="32"/>
          <w:szCs w:val="32"/>
          <w:rtl/>
        </w:rPr>
        <w:t xml:space="preserve"> </w:t>
      </w:r>
      <w:r w:rsidRPr="00551178">
        <w:rPr>
          <w:rFonts w:cs="TAHER" w:hint="cs"/>
          <w:sz w:val="32"/>
          <w:szCs w:val="32"/>
          <w:rtl/>
        </w:rPr>
        <w:t>الخطوة</w:t>
      </w:r>
      <w:r w:rsidRPr="00551178">
        <w:rPr>
          <w:rFonts w:cs="TAHER"/>
          <w:sz w:val="32"/>
          <w:szCs w:val="32"/>
          <w:rtl/>
        </w:rPr>
        <w:t xml:space="preserve"> (</w:t>
      </w:r>
      <w:r w:rsidRPr="00551178">
        <w:rPr>
          <w:rFonts w:cs="TAHER" w:hint="cs"/>
          <w:sz w:val="32"/>
          <w:szCs w:val="32"/>
          <w:rtl/>
        </w:rPr>
        <w:t>الاستعانة</w:t>
      </w:r>
      <w:r w:rsidRPr="00551178">
        <w:rPr>
          <w:rFonts w:cs="TAHER"/>
          <w:sz w:val="32"/>
          <w:szCs w:val="32"/>
          <w:rtl/>
        </w:rPr>
        <w:t xml:space="preserve"> </w:t>
      </w:r>
      <w:r w:rsidRPr="00551178">
        <w:rPr>
          <w:rFonts w:cs="TAHER" w:hint="cs"/>
          <w:sz w:val="32"/>
          <w:szCs w:val="32"/>
          <w:rtl/>
        </w:rPr>
        <w:t>بالانكليز</w:t>
      </w:r>
      <w:r w:rsidRPr="00551178">
        <w:rPr>
          <w:rFonts w:cs="TAHER"/>
          <w:sz w:val="32"/>
          <w:szCs w:val="32"/>
          <w:rtl/>
        </w:rPr>
        <w:t xml:space="preserve">) </w:t>
      </w:r>
      <w:r w:rsidR="0047086F" w:rsidRPr="00551178">
        <w:rPr>
          <w:rFonts w:cs="TAHER" w:hint="cs"/>
          <w:sz w:val="32"/>
          <w:szCs w:val="32"/>
          <w:rtl/>
        </w:rPr>
        <w:t>أغضبت</w:t>
      </w:r>
      <w:r w:rsidRPr="00551178">
        <w:rPr>
          <w:rFonts w:cs="TAHER"/>
          <w:sz w:val="32"/>
          <w:szCs w:val="32"/>
          <w:rtl/>
        </w:rPr>
        <w:t xml:space="preserve"> </w:t>
      </w:r>
      <w:r w:rsidRPr="00551178">
        <w:rPr>
          <w:rFonts w:cs="TAHER" w:hint="cs"/>
          <w:sz w:val="32"/>
          <w:szCs w:val="32"/>
          <w:rtl/>
        </w:rPr>
        <w:t>الأفغاني</w:t>
      </w:r>
      <w:r w:rsidRPr="00551178">
        <w:rPr>
          <w:rFonts w:cs="TAHER"/>
          <w:sz w:val="32"/>
          <w:szCs w:val="32"/>
          <w:rtl/>
        </w:rPr>
        <w:t xml:space="preserve"> </w:t>
      </w:r>
      <w:r w:rsidRPr="00551178">
        <w:rPr>
          <w:rFonts w:cs="TAHER" w:hint="cs"/>
          <w:sz w:val="32"/>
          <w:szCs w:val="32"/>
          <w:rtl/>
        </w:rPr>
        <w:t>عليه</w:t>
      </w:r>
      <w:r w:rsidRPr="00551178">
        <w:rPr>
          <w:rFonts w:cs="TAHER"/>
          <w:sz w:val="32"/>
          <w:szCs w:val="32"/>
          <w:rtl/>
        </w:rPr>
        <w:t xml:space="preserve"> </w:t>
      </w:r>
      <w:r w:rsidRPr="00551178">
        <w:rPr>
          <w:rFonts w:cs="TAHER" w:hint="cs"/>
          <w:sz w:val="32"/>
          <w:szCs w:val="32"/>
          <w:rtl/>
        </w:rPr>
        <w:t>فقرعه</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رسالة</w:t>
      </w:r>
      <w:r w:rsidRPr="00551178">
        <w:rPr>
          <w:rFonts w:cs="TAHER"/>
          <w:sz w:val="32"/>
          <w:szCs w:val="32"/>
          <w:rtl/>
        </w:rPr>
        <w:t xml:space="preserve"> </w:t>
      </w:r>
      <w:r w:rsidRPr="00551178">
        <w:rPr>
          <w:rFonts w:cs="TAHER" w:hint="cs"/>
          <w:sz w:val="32"/>
          <w:szCs w:val="32"/>
          <w:rtl/>
        </w:rPr>
        <w:t>بعثها</w:t>
      </w:r>
      <w:r w:rsidRPr="00551178">
        <w:rPr>
          <w:rFonts w:cs="TAHER"/>
          <w:sz w:val="32"/>
          <w:szCs w:val="32"/>
          <w:rtl/>
        </w:rPr>
        <w:t xml:space="preserve"> </w:t>
      </w:r>
      <w:r w:rsidRPr="00551178">
        <w:rPr>
          <w:rFonts w:cs="TAHER" w:hint="cs"/>
          <w:sz w:val="32"/>
          <w:szCs w:val="32"/>
          <w:rtl/>
        </w:rPr>
        <w:t>إليه</w:t>
      </w:r>
      <w:r w:rsidRPr="00551178">
        <w:rPr>
          <w:rFonts w:cs="TAHER"/>
          <w:sz w:val="32"/>
          <w:szCs w:val="32"/>
          <w:rtl/>
        </w:rPr>
        <w:t xml:space="preserve">. </w:t>
      </w:r>
    </w:p>
    <w:p w:rsidR="00551178" w:rsidRPr="00551178" w:rsidRDefault="00551178" w:rsidP="00551178">
      <w:pPr>
        <w:bidi/>
        <w:spacing w:after="0" w:line="240" w:lineRule="atLeast"/>
        <w:ind w:firstLine="567"/>
        <w:jc w:val="both"/>
        <w:rPr>
          <w:rFonts w:cs="TAHER"/>
          <w:sz w:val="32"/>
          <w:szCs w:val="32"/>
        </w:rPr>
      </w:pPr>
    </w:p>
    <w:p w:rsidR="00551178" w:rsidRPr="00551178" w:rsidRDefault="00551178" w:rsidP="0047086F">
      <w:pPr>
        <w:bidi/>
        <w:spacing w:after="0" w:line="240" w:lineRule="atLeast"/>
        <w:ind w:firstLine="567"/>
        <w:jc w:val="both"/>
        <w:rPr>
          <w:rFonts w:cs="TAHER"/>
          <w:sz w:val="32"/>
          <w:szCs w:val="32"/>
        </w:rPr>
      </w:pPr>
      <w:r w:rsidRPr="00551178">
        <w:rPr>
          <w:rFonts w:cs="TAHER" w:hint="cs"/>
          <w:sz w:val="32"/>
          <w:szCs w:val="32"/>
          <w:rtl/>
        </w:rPr>
        <w:t>إن</w:t>
      </w:r>
      <w:r w:rsidRPr="00551178">
        <w:rPr>
          <w:rFonts w:cs="TAHER"/>
          <w:sz w:val="32"/>
          <w:szCs w:val="32"/>
          <w:rtl/>
        </w:rPr>
        <w:t xml:space="preserve"> </w:t>
      </w:r>
      <w:r w:rsidRPr="00551178">
        <w:rPr>
          <w:rFonts w:cs="TAHER" w:hint="cs"/>
          <w:sz w:val="32"/>
          <w:szCs w:val="32"/>
          <w:rtl/>
        </w:rPr>
        <w:t>منهج</w:t>
      </w:r>
      <w:r w:rsidRPr="00551178">
        <w:rPr>
          <w:rFonts w:cs="TAHER"/>
          <w:sz w:val="32"/>
          <w:szCs w:val="32"/>
          <w:rtl/>
        </w:rPr>
        <w:t xml:space="preserve"> </w:t>
      </w:r>
      <w:r w:rsidRPr="00551178">
        <w:rPr>
          <w:rFonts w:cs="TAHER" w:hint="cs"/>
          <w:sz w:val="32"/>
          <w:szCs w:val="32"/>
          <w:rtl/>
        </w:rPr>
        <w:t>الحديث</w:t>
      </w:r>
      <w:r w:rsidRPr="00551178">
        <w:rPr>
          <w:rFonts w:cs="TAHER"/>
          <w:sz w:val="32"/>
          <w:szCs w:val="32"/>
          <w:rtl/>
        </w:rPr>
        <w:t xml:space="preserve"> </w:t>
      </w:r>
      <w:r w:rsidR="0047086F" w:rsidRPr="00551178">
        <w:rPr>
          <w:rFonts w:cs="TAHER" w:hint="cs"/>
          <w:sz w:val="32"/>
          <w:szCs w:val="32"/>
          <w:rtl/>
        </w:rPr>
        <w:t>والإصلاح</w:t>
      </w:r>
      <w:r w:rsidRPr="00551178">
        <w:rPr>
          <w:rFonts w:cs="TAHER"/>
          <w:sz w:val="32"/>
          <w:szCs w:val="32"/>
          <w:rtl/>
        </w:rPr>
        <w:t xml:space="preserve"> </w:t>
      </w:r>
      <w:r w:rsidRPr="00551178">
        <w:rPr>
          <w:rFonts w:cs="TAHER" w:hint="cs"/>
          <w:sz w:val="32"/>
          <w:szCs w:val="32"/>
          <w:rtl/>
        </w:rPr>
        <w:t>عند</w:t>
      </w:r>
      <w:r w:rsidRPr="00551178">
        <w:rPr>
          <w:rFonts w:cs="TAHER"/>
          <w:sz w:val="32"/>
          <w:szCs w:val="32"/>
          <w:rtl/>
        </w:rPr>
        <w:t xml:space="preserve"> </w:t>
      </w:r>
      <w:r w:rsidRPr="00551178">
        <w:rPr>
          <w:rFonts w:cs="TAHER" w:hint="cs"/>
          <w:sz w:val="32"/>
          <w:szCs w:val="32"/>
          <w:rtl/>
        </w:rPr>
        <w:t>الشيخ</w:t>
      </w:r>
      <w:r w:rsidRPr="00551178">
        <w:rPr>
          <w:rFonts w:cs="TAHER"/>
          <w:sz w:val="32"/>
          <w:szCs w:val="32"/>
          <w:rtl/>
        </w:rPr>
        <w:t xml:space="preserve"> </w:t>
      </w:r>
      <w:r w:rsidRPr="00551178">
        <w:rPr>
          <w:rFonts w:cs="TAHER" w:hint="cs"/>
          <w:sz w:val="32"/>
          <w:szCs w:val="32"/>
          <w:rtl/>
        </w:rPr>
        <w:t>محمد</w:t>
      </w:r>
      <w:r w:rsidRPr="00551178">
        <w:rPr>
          <w:rFonts w:cs="TAHER"/>
          <w:sz w:val="32"/>
          <w:szCs w:val="32"/>
          <w:rtl/>
        </w:rPr>
        <w:t xml:space="preserve"> </w:t>
      </w:r>
      <w:r w:rsidRPr="00551178">
        <w:rPr>
          <w:rFonts w:cs="TAHER" w:hint="cs"/>
          <w:sz w:val="32"/>
          <w:szCs w:val="32"/>
          <w:rtl/>
        </w:rPr>
        <w:t>عبده</w:t>
      </w:r>
      <w:r w:rsidRPr="00551178">
        <w:rPr>
          <w:rFonts w:cs="TAHER"/>
          <w:sz w:val="32"/>
          <w:szCs w:val="32"/>
          <w:rtl/>
        </w:rPr>
        <w:t xml:space="preserve"> </w:t>
      </w:r>
      <w:r w:rsidRPr="00551178">
        <w:rPr>
          <w:rFonts w:cs="TAHER" w:hint="cs"/>
          <w:sz w:val="32"/>
          <w:szCs w:val="32"/>
          <w:rtl/>
        </w:rPr>
        <w:t>بقي</w:t>
      </w:r>
      <w:r w:rsidRPr="00551178">
        <w:rPr>
          <w:rFonts w:cs="TAHER"/>
          <w:sz w:val="32"/>
          <w:szCs w:val="32"/>
          <w:rtl/>
        </w:rPr>
        <w:t xml:space="preserve"> </w:t>
      </w:r>
      <w:r w:rsidRPr="00551178">
        <w:rPr>
          <w:rFonts w:cs="TAHER" w:hint="cs"/>
          <w:sz w:val="32"/>
          <w:szCs w:val="32"/>
          <w:rtl/>
        </w:rPr>
        <w:t>ضمن</w:t>
      </w:r>
      <w:r w:rsidRPr="00551178">
        <w:rPr>
          <w:rFonts w:cs="TAHER"/>
          <w:sz w:val="32"/>
          <w:szCs w:val="32"/>
          <w:rtl/>
        </w:rPr>
        <w:t xml:space="preserve"> </w:t>
      </w:r>
      <w:r w:rsidRPr="00551178">
        <w:rPr>
          <w:rFonts w:cs="TAHER" w:hint="cs"/>
          <w:sz w:val="32"/>
          <w:szCs w:val="32"/>
          <w:rtl/>
        </w:rPr>
        <w:t>العناوين</w:t>
      </w:r>
      <w:r w:rsidRPr="00551178">
        <w:rPr>
          <w:rFonts w:cs="TAHER"/>
          <w:sz w:val="32"/>
          <w:szCs w:val="32"/>
          <w:rtl/>
        </w:rPr>
        <w:t xml:space="preserve"> </w:t>
      </w:r>
      <w:r w:rsidRPr="00551178">
        <w:rPr>
          <w:rFonts w:cs="TAHER" w:hint="cs"/>
          <w:sz w:val="32"/>
          <w:szCs w:val="32"/>
          <w:rtl/>
        </w:rPr>
        <w:t>الكبيرة</w:t>
      </w:r>
      <w:r w:rsidRPr="00551178">
        <w:rPr>
          <w:rFonts w:cs="TAHER"/>
          <w:sz w:val="32"/>
          <w:szCs w:val="32"/>
          <w:rtl/>
        </w:rPr>
        <w:t xml:space="preserve"> </w:t>
      </w:r>
      <w:r w:rsidRPr="00551178">
        <w:rPr>
          <w:rFonts w:cs="TAHER" w:hint="cs"/>
          <w:sz w:val="32"/>
          <w:szCs w:val="32"/>
          <w:rtl/>
        </w:rPr>
        <w:t>ولم</w:t>
      </w:r>
      <w:r w:rsidRPr="00551178">
        <w:rPr>
          <w:rFonts w:cs="TAHER"/>
          <w:sz w:val="32"/>
          <w:szCs w:val="32"/>
          <w:rtl/>
        </w:rPr>
        <w:t xml:space="preserve"> </w:t>
      </w:r>
      <w:r w:rsidRPr="00551178">
        <w:rPr>
          <w:rFonts w:cs="TAHER" w:hint="cs"/>
          <w:sz w:val="32"/>
          <w:szCs w:val="32"/>
          <w:rtl/>
        </w:rPr>
        <w:t>يتعداها</w:t>
      </w:r>
      <w:r w:rsidRPr="00551178">
        <w:rPr>
          <w:rFonts w:cs="TAHER"/>
          <w:sz w:val="32"/>
          <w:szCs w:val="32"/>
          <w:rtl/>
        </w:rPr>
        <w:t xml:space="preserve"> </w:t>
      </w:r>
      <w:r w:rsidRPr="00551178">
        <w:rPr>
          <w:rFonts w:cs="TAHER" w:hint="cs"/>
          <w:sz w:val="32"/>
          <w:szCs w:val="32"/>
          <w:rtl/>
        </w:rPr>
        <w:t>إلى</w:t>
      </w:r>
      <w:r w:rsidRPr="00551178">
        <w:rPr>
          <w:rFonts w:cs="TAHER"/>
          <w:sz w:val="32"/>
          <w:szCs w:val="32"/>
          <w:rtl/>
        </w:rPr>
        <w:t xml:space="preserve"> </w:t>
      </w:r>
      <w:r w:rsidRPr="00551178">
        <w:rPr>
          <w:rFonts w:cs="TAHER" w:hint="cs"/>
          <w:sz w:val="32"/>
          <w:szCs w:val="32"/>
          <w:rtl/>
        </w:rPr>
        <w:t>برنامج</w:t>
      </w:r>
      <w:r w:rsidRPr="00551178">
        <w:rPr>
          <w:rFonts w:cs="TAHER"/>
          <w:sz w:val="32"/>
          <w:szCs w:val="32"/>
          <w:rtl/>
        </w:rPr>
        <w:t xml:space="preserve"> </w:t>
      </w:r>
      <w:r w:rsidRPr="00551178">
        <w:rPr>
          <w:rFonts w:cs="TAHER" w:hint="cs"/>
          <w:sz w:val="32"/>
          <w:szCs w:val="32"/>
          <w:rtl/>
        </w:rPr>
        <w:t>عمل</w:t>
      </w:r>
      <w:r w:rsidRPr="00551178">
        <w:rPr>
          <w:rFonts w:cs="TAHER"/>
          <w:sz w:val="32"/>
          <w:szCs w:val="32"/>
          <w:rtl/>
        </w:rPr>
        <w:t xml:space="preserve"> </w:t>
      </w:r>
      <w:r w:rsidRPr="00551178">
        <w:rPr>
          <w:rFonts w:cs="TAHER" w:hint="cs"/>
          <w:sz w:val="32"/>
          <w:szCs w:val="32"/>
          <w:rtl/>
        </w:rPr>
        <w:t>يمكن</w:t>
      </w:r>
      <w:r w:rsidRPr="00551178">
        <w:rPr>
          <w:rFonts w:cs="TAHER"/>
          <w:sz w:val="32"/>
          <w:szCs w:val="32"/>
          <w:rtl/>
        </w:rPr>
        <w:t xml:space="preserve"> </w:t>
      </w:r>
      <w:r w:rsidRPr="00551178">
        <w:rPr>
          <w:rFonts w:cs="TAHER" w:hint="cs"/>
          <w:sz w:val="32"/>
          <w:szCs w:val="32"/>
          <w:rtl/>
        </w:rPr>
        <w:t>رؤية</w:t>
      </w:r>
      <w:r w:rsidRPr="00551178">
        <w:rPr>
          <w:rFonts w:cs="TAHER"/>
          <w:sz w:val="32"/>
          <w:szCs w:val="32"/>
          <w:rtl/>
        </w:rPr>
        <w:t xml:space="preserve"> </w:t>
      </w:r>
      <w:r w:rsidRPr="00551178">
        <w:rPr>
          <w:rFonts w:cs="TAHER" w:hint="cs"/>
          <w:sz w:val="32"/>
          <w:szCs w:val="32"/>
          <w:rtl/>
        </w:rPr>
        <w:lastRenderedPageBreak/>
        <w:t>خطواته</w:t>
      </w:r>
      <w:r w:rsidRPr="00551178">
        <w:rPr>
          <w:rFonts w:cs="TAHER"/>
          <w:sz w:val="32"/>
          <w:szCs w:val="32"/>
          <w:rtl/>
        </w:rPr>
        <w:t xml:space="preserve"> </w:t>
      </w:r>
      <w:r w:rsidR="0047086F" w:rsidRPr="00551178">
        <w:rPr>
          <w:rFonts w:cs="TAHER" w:hint="cs"/>
          <w:sz w:val="32"/>
          <w:szCs w:val="32"/>
          <w:rtl/>
        </w:rPr>
        <w:t>الإصلاحية</w:t>
      </w:r>
      <w:r w:rsidRPr="00551178">
        <w:rPr>
          <w:rFonts w:cs="TAHER"/>
          <w:sz w:val="32"/>
          <w:szCs w:val="32"/>
          <w:rtl/>
        </w:rPr>
        <w:t xml:space="preserve"> </w:t>
      </w:r>
      <w:r w:rsidRPr="00551178">
        <w:rPr>
          <w:rFonts w:cs="TAHER" w:hint="cs"/>
          <w:sz w:val="32"/>
          <w:szCs w:val="32"/>
          <w:rtl/>
        </w:rPr>
        <w:t>كمشروع</w:t>
      </w:r>
      <w:r w:rsidRPr="00551178">
        <w:rPr>
          <w:rFonts w:cs="TAHER"/>
          <w:sz w:val="32"/>
          <w:szCs w:val="32"/>
          <w:rtl/>
        </w:rPr>
        <w:t xml:space="preserve"> </w:t>
      </w:r>
      <w:r w:rsidRPr="00551178">
        <w:rPr>
          <w:rFonts w:cs="TAHER" w:hint="cs"/>
          <w:sz w:val="32"/>
          <w:szCs w:val="32"/>
          <w:rtl/>
        </w:rPr>
        <w:t>يحاذر</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الوقوع</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المطبات</w:t>
      </w:r>
      <w:r w:rsidRPr="00551178">
        <w:rPr>
          <w:rFonts w:cs="TAHER"/>
          <w:sz w:val="32"/>
          <w:szCs w:val="32"/>
          <w:rtl/>
        </w:rPr>
        <w:t xml:space="preserve"> </w:t>
      </w:r>
      <w:r w:rsidRPr="00551178">
        <w:rPr>
          <w:rFonts w:cs="TAHER" w:hint="cs"/>
          <w:sz w:val="32"/>
          <w:szCs w:val="32"/>
          <w:rtl/>
        </w:rPr>
        <w:t>الفكرية</w:t>
      </w:r>
      <w:r w:rsidRPr="00551178">
        <w:rPr>
          <w:rFonts w:cs="TAHER"/>
          <w:sz w:val="32"/>
          <w:szCs w:val="32"/>
          <w:rtl/>
        </w:rPr>
        <w:t xml:space="preserve"> </w:t>
      </w:r>
      <w:r w:rsidRPr="00551178">
        <w:rPr>
          <w:rFonts w:cs="TAHER" w:hint="cs"/>
          <w:sz w:val="32"/>
          <w:szCs w:val="32"/>
          <w:rtl/>
        </w:rPr>
        <w:t>والسياسية</w:t>
      </w:r>
      <w:r w:rsidRPr="00551178">
        <w:rPr>
          <w:rFonts w:cs="TAHER"/>
          <w:sz w:val="32"/>
          <w:szCs w:val="32"/>
          <w:rtl/>
        </w:rPr>
        <w:t xml:space="preserve"> </w:t>
      </w:r>
      <w:r w:rsidRPr="00551178">
        <w:rPr>
          <w:rFonts w:cs="TAHER" w:hint="cs"/>
          <w:sz w:val="32"/>
          <w:szCs w:val="32"/>
          <w:rtl/>
        </w:rPr>
        <w:t>التي</w:t>
      </w:r>
      <w:r w:rsidRPr="00551178">
        <w:rPr>
          <w:rFonts w:cs="TAHER"/>
          <w:sz w:val="32"/>
          <w:szCs w:val="32"/>
          <w:rtl/>
        </w:rPr>
        <w:t xml:space="preserve"> </w:t>
      </w:r>
      <w:r w:rsidRPr="00551178">
        <w:rPr>
          <w:rFonts w:cs="TAHER" w:hint="cs"/>
          <w:sz w:val="32"/>
          <w:szCs w:val="32"/>
          <w:rtl/>
        </w:rPr>
        <w:t>تترصده،</w:t>
      </w:r>
      <w:r w:rsidRPr="00551178">
        <w:rPr>
          <w:rFonts w:cs="TAHER"/>
          <w:sz w:val="32"/>
          <w:szCs w:val="32"/>
          <w:rtl/>
        </w:rPr>
        <w:t xml:space="preserve"> </w:t>
      </w:r>
      <w:r w:rsidRPr="00551178">
        <w:rPr>
          <w:rFonts w:cs="TAHER" w:hint="cs"/>
          <w:sz w:val="32"/>
          <w:szCs w:val="32"/>
          <w:rtl/>
        </w:rPr>
        <w:t>فدعوته</w:t>
      </w:r>
      <w:r w:rsidRPr="00551178">
        <w:rPr>
          <w:rFonts w:cs="TAHER"/>
          <w:sz w:val="32"/>
          <w:szCs w:val="32"/>
          <w:rtl/>
        </w:rPr>
        <w:t xml:space="preserve"> </w:t>
      </w:r>
      <w:r w:rsidRPr="00551178">
        <w:rPr>
          <w:rFonts w:cs="TAHER" w:hint="cs"/>
          <w:sz w:val="32"/>
          <w:szCs w:val="32"/>
          <w:rtl/>
        </w:rPr>
        <w:t>للعودة</w:t>
      </w:r>
      <w:r w:rsidRPr="00551178">
        <w:rPr>
          <w:rFonts w:cs="TAHER"/>
          <w:sz w:val="32"/>
          <w:szCs w:val="32"/>
          <w:rtl/>
        </w:rPr>
        <w:t xml:space="preserve"> </w:t>
      </w:r>
      <w:r w:rsidRPr="00551178">
        <w:rPr>
          <w:rFonts w:cs="TAHER" w:hint="cs"/>
          <w:sz w:val="32"/>
          <w:szCs w:val="32"/>
          <w:rtl/>
        </w:rPr>
        <w:t>بالإسلام</w:t>
      </w:r>
      <w:r w:rsidRPr="00551178">
        <w:rPr>
          <w:rFonts w:cs="TAHER"/>
          <w:sz w:val="32"/>
          <w:szCs w:val="32"/>
          <w:rtl/>
        </w:rPr>
        <w:t xml:space="preserve"> </w:t>
      </w:r>
      <w:r w:rsidRPr="00551178">
        <w:rPr>
          <w:rFonts w:cs="TAHER" w:hint="cs"/>
          <w:sz w:val="32"/>
          <w:szCs w:val="32"/>
          <w:rtl/>
        </w:rPr>
        <w:t>إلى</w:t>
      </w:r>
      <w:r w:rsidRPr="00551178">
        <w:rPr>
          <w:rFonts w:cs="TAHER"/>
          <w:sz w:val="32"/>
          <w:szCs w:val="32"/>
          <w:rtl/>
        </w:rPr>
        <w:t xml:space="preserve"> </w:t>
      </w:r>
      <w:r w:rsidRPr="00551178">
        <w:rPr>
          <w:rFonts w:cs="TAHER" w:hint="cs"/>
          <w:sz w:val="32"/>
          <w:szCs w:val="32"/>
          <w:rtl/>
        </w:rPr>
        <w:t>الينابيع</w:t>
      </w:r>
      <w:r w:rsidRPr="00551178">
        <w:rPr>
          <w:rFonts w:cs="TAHER"/>
          <w:sz w:val="32"/>
          <w:szCs w:val="32"/>
          <w:rtl/>
        </w:rPr>
        <w:t xml:space="preserve"> </w:t>
      </w:r>
      <w:r w:rsidRPr="00551178">
        <w:rPr>
          <w:rFonts w:cs="TAHER" w:hint="cs"/>
          <w:sz w:val="32"/>
          <w:szCs w:val="32"/>
          <w:rtl/>
        </w:rPr>
        <w:t>الأولى</w:t>
      </w:r>
      <w:r w:rsidRPr="00551178">
        <w:rPr>
          <w:rFonts w:cs="TAHER"/>
          <w:sz w:val="32"/>
          <w:szCs w:val="32"/>
          <w:rtl/>
        </w:rPr>
        <w:t xml:space="preserve"> </w:t>
      </w:r>
      <w:r w:rsidRPr="00551178">
        <w:rPr>
          <w:rFonts w:cs="TAHER" w:hint="cs"/>
          <w:sz w:val="32"/>
          <w:szCs w:val="32"/>
          <w:rtl/>
        </w:rPr>
        <w:t>بقيت</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0047086F" w:rsidRPr="00551178">
        <w:rPr>
          <w:rFonts w:cs="TAHER" w:hint="cs"/>
          <w:sz w:val="32"/>
          <w:szCs w:val="32"/>
          <w:rtl/>
        </w:rPr>
        <w:t>إطارها</w:t>
      </w:r>
      <w:r w:rsidRPr="00551178">
        <w:rPr>
          <w:rFonts w:cs="TAHER"/>
          <w:sz w:val="32"/>
          <w:szCs w:val="32"/>
          <w:rtl/>
        </w:rPr>
        <w:t xml:space="preserve"> </w:t>
      </w:r>
      <w:r w:rsidRPr="00551178">
        <w:rPr>
          <w:rFonts w:cs="TAHER" w:hint="cs"/>
          <w:sz w:val="32"/>
          <w:szCs w:val="32"/>
          <w:rtl/>
        </w:rPr>
        <w:t>العام</w:t>
      </w:r>
      <w:r w:rsidRPr="00551178">
        <w:rPr>
          <w:rFonts w:cs="TAHER"/>
          <w:sz w:val="32"/>
          <w:szCs w:val="32"/>
          <w:rtl/>
        </w:rPr>
        <w:t xml:space="preserve"> </w:t>
      </w:r>
      <w:r w:rsidRPr="00551178">
        <w:rPr>
          <w:rFonts w:cs="TAHER" w:hint="cs"/>
          <w:sz w:val="32"/>
          <w:szCs w:val="32"/>
          <w:rtl/>
        </w:rPr>
        <w:t>ولم</w:t>
      </w:r>
      <w:r w:rsidRPr="00551178">
        <w:rPr>
          <w:rFonts w:cs="TAHER"/>
          <w:sz w:val="32"/>
          <w:szCs w:val="32"/>
          <w:rtl/>
        </w:rPr>
        <w:t xml:space="preserve"> </w:t>
      </w:r>
      <w:r w:rsidRPr="00551178">
        <w:rPr>
          <w:rFonts w:cs="TAHER" w:hint="cs"/>
          <w:sz w:val="32"/>
          <w:szCs w:val="32"/>
          <w:rtl/>
        </w:rPr>
        <w:t>تحدد</w:t>
      </w:r>
      <w:r w:rsidRPr="00551178">
        <w:rPr>
          <w:rFonts w:cs="TAHER"/>
          <w:sz w:val="32"/>
          <w:szCs w:val="32"/>
          <w:rtl/>
        </w:rPr>
        <w:t xml:space="preserve"> </w:t>
      </w:r>
      <w:r w:rsidRPr="00551178">
        <w:rPr>
          <w:rFonts w:cs="TAHER" w:hint="cs"/>
          <w:sz w:val="32"/>
          <w:szCs w:val="32"/>
          <w:rtl/>
        </w:rPr>
        <w:t>كيفية</w:t>
      </w:r>
      <w:r w:rsidRPr="00551178">
        <w:rPr>
          <w:rFonts w:cs="TAHER"/>
          <w:sz w:val="32"/>
          <w:szCs w:val="32"/>
          <w:rtl/>
        </w:rPr>
        <w:t xml:space="preserve"> </w:t>
      </w:r>
      <w:r w:rsidRPr="00551178">
        <w:rPr>
          <w:rFonts w:cs="TAHER" w:hint="cs"/>
          <w:sz w:val="32"/>
          <w:szCs w:val="32"/>
          <w:rtl/>
        </w:rPr>
        <w:t>إعادة</w:t>
      </w:r>
      <w:r w:rsidRPr="00551178">
        <w:rPr>
          <w:rFonts w:cs="TAHER"/>
          <w:sz w:val="32"/>
          <w:szCs w:val="32"/>
          <w:rtl/>
        </w:rPr>
        <w:t xml:space="preserve"> </w:t>
      </w:r>
      <w:r w:rsidRPr="00551178">
        <w:rPr>
          <w:rFonts w:cs="TAHER" w:hint="cs"/>
          <w:sz w:val="32"/>
          <w:szCs w:val="32"/>
          <w:rtl/>
        </w:rPr>
        <w:t>تقنين</w:t>
      </w:r>
      <w:r w:rsidRPr="00551178">
        <w:rPr>
          <w:rFonts w:cs="TAHER"/>
          <w:sz w:val="32"/>
          <w:szCs w:val="32"/>
          <w:rtl/>
        </w:rPr>
        <w:t xml:space="preserve"> </w:t>
      </w:r>
      <w:r w:rsidRPr="00551178">
        <w:rPr>
          <w:rFonts w:cs="TAHER" w:hint="cs"/>
          <w:sz w:val="32"/>
          <w:szCs w:val="32"/>
          <w:rtl/>
        </w:rPr>
        <w:t>الشريعة</w:t>
      </w:r>
      <w:r w:rsidRPr="00551178">
        <w:rPr>
          <w:rFonts w:cs="TAHER"/>
          <w:sz w:val="32"/>
          <w:szCs w:val="32"/>
          <w:rtl/>
        </w:rPr>
        <w:t xml:space="preserve"> </w:t>
      </w:r>
      <w:r w:rsidRPr="00551178">
        <w:rPr>
          <w:rFonts w:cs="TAHER" w:hint="cs"/>
          <w:sz w:val="32"/>
          <w:szCs w:val="32"/>
          <w:rtl/>
        </w:rPr>
        <w:t>وبهذه</w:t>
      </w:r>
      <w:r w:rsidRPr="00551178">
        <w:rPr>
          <w:rFonts w:cs="TAHER"/>
          <w:sz w:val="32"/>
          <w:szCs w:val="32"/>
          <w:rtl/>
        </w:rPr>
        <w:t xml:space="preserve"> </w:t>
      </w:r>
      <w:r w:rsidRPr="00551178">
        <w:rPr>
          <w:rFonts w:cs="TAHER" w:hint="cs"/>
          <w:sz w:val="32"/>
          <w:szCs w:val="32"/>
          <w:rtl/>
        </w:rPr>
        <w:t>الطريقة</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الدعوة،</w:t>
      </w:r>
      <w:r w:rsidRPr="00551178">
        <w:rPr>
          <w:rFonts w:cs="TAHER"/>
          <w:sz w:val="32"/>
          <w:szCs w:val="32"/>
          <w:rtl/>
        </w:rPr>
        <w:t xml:space="preserve"> </w:t>
      </w:r>
      <w:r w:rsidRPr="00551178">
        <w:rPr>
          <w:rFonts w:cs="TAHER" w:hint="cs"/>
          <w:sz w:val="32"/>
          <w:szCs w:val="32"/>
          <w:rtl/>
        </w:rPr>
        <w:t>وكذلك</w:t>
      </w:r>
      <w:r w:rsidRPr="00551178">
        <w:rPr>
          <w:rFonts w:cs="TAHER"/>
          <w:sz w:val="32"/>
          <w:szCs w:val="32"/>
          <w:rtl/>
        </w:rPr>
        <w:t xml:space="preserve"> </w:t>
      </w:r>
      <w:r w:rsidRPr="00551178">
        <w:rPr>
          <w:rFonts w:cs="TAHER" w:hint="cs"/>
          <w:sz w:val="32"/>
          <w:szCs w:val="32"/>
          <w:rtl/>
        </w:rPr>
        <w:t>دعوته</w:t>
      </w:r>
      <w:r w:rsidRPr="00551178">
        <w:rPr>
          <w:rFonts w:cs="TAHER"/>
          <w:sz w:val="32"/>
          <w:szCs w:val="32"/>
          <w:rtl/>
        </w:rPr>
        <w:t xml:space="preserve"> </w:t>
      </w:r>
      <w:r w:rsidRPr="00551178">
        <w:rPr>
          <w:rFonts w:cs="TAHER" w:hint="cs"/>
          <w:sz w:val="32"/>
          <w:szCs w:val="32"/>
          <w:rtl/>
        </w:rPr>
        <w:t>إلى</w:t>
      </w:r>
      <w:r w:rsidRPr="00551178">
        <w:rPr>
          <w:rFonts w:cs="TAHER"/>
          <w:sz w:val="32"/>
          <w:szCs w:val="32"/>
          <w:rtl/>
        </w:rPr>
        <w:t xml:space="preserve"> </w:t>
      </w:r>
      <w:r w:rsidRPr="00551178">
        <w:rPr>
          <w:rFonts w:cs="TAHER" w:hint="cs"/>
          <w:sz w:val="32"/>
          <w:szCs w:val="32"/>
          <w:rtl/>
        </w:rPr>
        <w:t>الأخذ</w:t>
      </w:r>
      <w:r w:rsidRPr="00551178">
        <w:rPr>
          <w:rFonts w:cs="TAHER"/>
          <w:sz w:val="32"/>
          <w:szCs w:val="32"/>
          <w:rtl/>
        </w:rPr>
        <w:t xml:space="preserve"> </w:t>
      </w:r>
      <w:r w:rsidRPr="00551178">
        <w:rPr>
          <w:rFonts w:cs="TAHER" w:hint="cs"/>
          <w:sz w:val="32"/>
          <w:szCs w:val="32"/>
          <w:rtl/>
        </w:rPr>
        <w:t>بالعلوم</w:t>
      </w:r>
      <w:r w:rsidRPr="00551178">
        <w:rPr>
          <w:rFonts w:cs="TAHER"/>
          <w:sz w:val="32"/>
          <w:szCs w:val="32"/>
          <w:rtl/>
        </w:rPr>
        <w:t xml:space="preserve"> </w:t>
      </w:r>
      <w:r w:rsidRPr="00551178">
        <w:rPr>
          <w:rFonts w:cs="TAHER" w:hint="cs"/>
          <w:sz w:val="32"/>
          <w:szCs w:val="32"/>
          <w:rtl/>
        </w:rPr>
        <w:t>الأوروبية</w:t>
      </w:r>
      <w:r w:rsidRPr="00551178">
        <w:rPr>
          <w:rFonts w:cs="TAHER"/>
          <w:sz w:val="32"/>
          <w:szCs w:val="32"/>
          <w:rtl/>
        </w:rPr>
        <w:t xml:space="preserve"> </w:t>
      </w:r>
      <w:r w:rsidRPr="00551178">
        <w:rPr>
          <w:rFonts w:cs="TAHER" w:hint="cs"/>
          <w:sz w:val="32"/>
          <w:szCs w:val="32"/>
          <w:rtl/>
        </w:rPr>
        <w:t>الحديثة</w:t>
      </w:r>
      <w:r w:rsidRPr="00551178">
        <w:rPr>
          <w:rFonts w:cs="TAHER"/>
          <w:sz w:val="32"/>
          <w:szCs w:val="32"/>
          <w:rtl/>
        </w:rPr>
        <w:t xml:space="preserve"> </w:t>
      </w:r>
      <w:r w:rsidRPr="00551178">
        <w:rPr>
          <w:rFonts w:cs="TAHER" w:hint="cs"/>
          <w:sz w:val="32"/>
          <w:szCs w:val="32"/>
          <w:rtl/>
        </w:rPr>
        <w:t>لتطوير</w:t>
      </w:r>
      <w:r w:rsidRPr="00551178">
        <w:rPr>
          <w:rFonts w:cs="TAHER"/>
          <w:sz w:val="32"/>
          <w:szCs w:val="32"/>
          <w:rtl/>
        </w:rPr>
        <w:t xml:space="preserve"> </w:t>
      </w:r>
      <w:r w:rsidRPr="00551178">
        <w:rPr>
          <w:rFonts w:cs="TAHER" w:hint="cs"/>
          <w:sz w:val="32"/>
          <w:szCs w:val="32"/>
          <w:rtl/>
        </w:rPr>
        <w:t>ودفع</w:t>
      </w:r>
      <w:r w:rsidRPr="00551178">
        <w:rPr>
          <w:rFonts w:cs="TAHER"/>
          <w:sz w:val="32"/>
          <w:szCs w:val="32"/>
          <w:rtl/>
        </w:rPr>
        <w:t xml:space="preserve"> </w:t>
      </w:r>
      <w:r w:rsidRPr="00551178">
        <w:rPr>
          <w:rFonts w:cs="TAHER" w:hint="cs"/>
          <w:sz w:val="32"/>
          <w:szCs w:val="32"/>
          <w:rtl/>
        </w:rPr>
        <w:t>حالة</w:t>
      </w:r>
      <w:r w:rsidRPr="00551178">
        <w:rPr>
          <w:rFonts w:cs="TAHER"/>
          <w:sz w:val="32"/>
          <w:szCs w:val="32"/>
          <w:rtl/>
        </w:rPr>
        <w:t xml:space="preserve"> </w:t>
      </w:r>
      <w:r w:rsidRPr="00551178">
        <w:rPr>
          <w:rFonts w:cs="TAHER" w:hint="cs"/>
          <w:sz w:val="32"/>
          <w:szCs w:val="32"/>
          <w:rtl/>
        </w:rPr>
        <w:t>الركود</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البلاد</w:t>
      </w:r>
      <w:r w:rsidRPr="00551178">
        <w:rPr>
          <w:rFonts w:cs="TAHER"/>
          <w:sz w:val="32"/>
          <w:szCs w:val="32"/>
          <w:rtl/>
        </w:rPr>
        <w:t xml:space="preserve"> </w:t>
      </w:r>
      <w:r w:rsidRPr="00551178">
        <w:rPr>
          <w:rFonts w:cs="TAHER" w:hint="cs"/>
          <w:sz w:val="32"/>
          <w:szCs w:val="32"/>
          <w:rtl/>
        </w:rPr>
        <w:t>ودفعت</w:t>
      </w:r>
      <w:r w:rsidRPr="00551178">
        <w:rPr>
          <w:rFonts w:cs="TAHER"/>
          <w:sz w:val="32"/>
          <w:szCs w:val="32"/>
          <w:rtl/>
        </w:rPr>
        <w:t xml:space="preserve"> </w:t>
      </w:r>
      <w:r w:rsidRPr="00551178">
        <w:rPr>
          <w:rFonts w:cs="TAHER" w:hint="cs"/>
          <w:sz w:val="32"/>
          <w:szCs w:val="32"/>
          <w:rtl/>
        </w:rPr>
        <w:t>بعموميتها</w:t>
      </w:r>
      <w:r w:rsidRPr="00551178">
        <w:rPr>
          <w:rFonts w:cs="TAHER"/>
          <w:sz w:val="32"/>
          <w:szCs w:val="32"/>
          <w:rtl/>
        </w:rPr>
        <w:t xml:space="preserve"> </w:t>
      </w:r>
      <w:r w:rsidRPr="00551178">
        <w:rPr>
          <w:rFonts w:cs="TAHER" w:hint="cs"/>
          <w:sz w:val="32"/>
          <w:szCs w:val="32"/>
          <w:rtl/>
        </w:rPr>
        <w:t>ضعاف</w:t>
      </w:r>
      <w:r w:rsidRPr="00551178">
        <w:rPr>
          <w:rFonts w:cs="TAHER"/>
          <w:sz w:val="32"/>
          <w:szCs w:val="32"/>
          <w:rtl/>
        </w:rPr>
        <w:t xml:space="preserve"> </w:t>
      </w:r>
      <w:r w:rsidRPr="00551178">
        <w:rPr>
          <w:rFonts w:cs="TAHER" w:hint="cs"/>
          <w:sz w:val="32"/>
          <w:szCs w:val="32"/>
          <w:rtl/>
        </w:rPr>
        <w:t>النفوس</w:t>
      </w:r>
      <w:r w:rsidRPr="00551178">
        <w:rPr>
          <w:rFonts w:cs="TAHER"/>
          <w:sz w:val="32"/>
          <w:szCs w:val="32"/>
          <w:rtl/>
        </w:rPr>
        <w:t xml:space="preserve"> </w:t>
      </w:r>
      <w:r w:rsidRPr="00551178">
        <w:rPr>
          <w:rFonts w:cs="TAHER" w:hint="cs"/>
          <w:sz w:val="32"/>
          <w:szCs w:val="32"/>
          <w:rtl/>
        </w:rPr>
        <w:t>فيما</w:t>
      </w:r>
      <w:r w:rsidRPr="00551178">
        <w:rPr>
          <w:rFonts w:cs="TAHER"/>
          <w:sz w:val="32"/>
          <w:szCs w:val="32"/>
          <w:rtl/>
        </w:rPr>
        <w:t xml:space="preserve"> </w:t>
      </w:r>
      <w:r w:rsidRPr="00551178">
        <w:rPr>
          <w:rFonts w:cs="TAHER" w:hint="cs"/>
          <w:sz w:val="32"/>
          <w:szCs w:val="32"/>
          <w:rtl/>
        </w:rPr>
        <w:t>بعد</w:t>
      </w:r>
      <w:r w:rsidRPr="00551178">
        <w:rPr>
          <w:rFonts w:cs="TAHER"/>
          <w:sz w:val="32"/>
          <w:szCs w:val="32"/>
          <w:rtl/>
        </w:rPr>
        <w:t xml:space="preserve"> </w:t>
      </w:r>
      <w:r w:rsidRPr="00551178">
        <w:rPr>
          <w:rFonts w:cs="TAHER" w:hint="cs"/>
          <w:sz w:val="32"/>
          <w:szCs w:val="32"/>
          <w:rtl/>
        </w:rPr>
        <w:t>إلى</w:t>
      </w:r>
      <w:r w:rsidRPr="00551178">
        <w:rPr>
          <w:rFonts w:cs="TAHER"/>
          <w:sz w:val="32"/>
          <w:szCs w:val="32"/>
          <w:rtl/>
        </w:rPr>
        <w:t xml:space="preserve"> </w:t>
      </w:r>
      <w:r w:rsidRPr="00551178">
        <w:rPr>
          <w:rFonts w:cs="TAHER" w:hint="cs"/>
          <w:sz w:val="32"/>
          <w:szCs w:val="32"/>
          <w:rtl/>
        </w:rPr>
        <w:t>القول</w:t>
      </w:r>
      <w:r w:rsidRPr="00551178">
        <w:rPr>
          <w:rFonts w:cs="TAHER"/>
          <w:sz w:val="32"/>
          <w:szCs w:val="32"/>
          <w:rtl/>
        </w:rPr>
        <w:t xml:space="preserve"> </w:t>
      </w:r>
      <w:r w:rsidRPr="00551178">
        <w:rPr>
          <w:rFonts w:cs="TAHER" w:hint="cs"/>
          <w:sz w:val="32"/>
          <w:szCs w:val="32"/>
          <w:rtl/>
        </w:rPr>
        <w:t>بنقل</w:t>
      </w:r>
      <w:r w:rsidRPr="00551178">
        <w:rPr>
          <w:rFonts w:cs="TAHER"/>
          <w:sz w:val="32"/>
          <w:szCs w:val="32"/>
          <w:rtl/>
        </w:rPr>
        <w:t xml:space="preserve"> </w:t>
      </w:r>
      <w:r w:rsidRPr="00551178">
        <w:rPr>
          <w:rFonts w:cs="TAHER" w:hint="cs"/>
          <w:sz w:val="32"/>
          <w:szCs w:val="32"/>
          <w:rtl/>
        </w:rPr>
        <w:t>الحضارة</w:t>
      </w:r>
      <w:r w:rsidRPr="00551178">
        <w:rPr>
          <w:rFonts w:cs="TAHER"/>
          <w:sz w:val="32"/>
          <w:szCs w:val="32"/>
          <w:rtl/>
        </w:rPr>
        <w:t xml:space="preserve"> </w:t>
      </w:r>
      <w:r w:rsidRPr="00551178">
        <w:rPr>
          <w:rFonts w:cs="TAHER" w:hint="cs"/>
          <w:sz w:val="32"/>
          <w:szCs w:val="32"/>
          <w:rtl/>
        </w:rPr>
        <w:t>الغربية</w:t>
      </w:r>
      <w:r w:rsidRPr="00551178">
        <w:rPr>
          <w:rFonts w:cs="TAHER"/>
          <w:sz w:val="32"/>
          <w:szCs w:val="32"/>
          <w:rtl/>
        </w:rPr>
        <w:t xml:space="preserve"> </w:t>
      </w:r>
      <w:r w:rsidRPr="00551178">
        <w:rPr>
          <w:rFonts w:cs="TAHER" w:hint="cs"/>
          <w:sz w:val="32"/>
          <w:szCs w:val="32"/>
          <w:rtl/>
        </w:rPr>
        <w:t>وجعل</w:t>
      </w:r>
      <w:r w:rsidRPr="00551178">
        <w:rPr>
          <w:rFonts w:cs="TAHER"/>
          <w:sz w:val="32"/>
          <w:szCs w:val="32"/>
          <w:rtl/>
        </w:rPr>
        <w:t xml:space="preserve"> </w:t>
      </w:r>
      <w:r w:rsidRPr="00551178">
        <w:rPr>
          <w:rFonts w:cs="TAHER" w:hint="cs"/>
          <w:sz w:val="32"/>
          <w:szCs w:val="32"/>
          <w:rtl/>
        </w:rPr>
        <w:t>صورة</w:t>
      </w:r>
      <w:r w:rsidRPr="00551178">
        <w:rPr>
          <w:rFonts w:cs="TAHER"/>
          <w:sz w:val="32"/>
          <w:szCs w:val="32"/>
          <w:rtl/>
        </w:rPr>
        <w:t xml:space="preserve"> </w:t>
      </w:r>
      <w:r w:rsidRPr="00551178">
        <w:rPr>
          <w:rFonts w:cs="TAHER" w:hint="cs"/>
          <w:sz w:val="32"/>
          <w:szCs w:val="32"/>
          <w:rtl/>
        </w:rPr>
        <w:t>مجتمعنا</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هيئتها</w:t>
      </w:r>
      <w:r w:rsidRPr="00551178">
        <w:rPr>
          <w:rFonts w:cs="TAHER"/>
          <w:sz w:val="32"/>
          <w:szCs w:val="32"/>
          <w:rtl/>
        </w:rPr>
        <w:t xml:space="preserve">. </w:t>
      </w:r>
    </w:p>
    <w:p w:rsidR="00551178" w:rsidRPr="00551178" w:rsidRDefault="00551178" w:rsidP="0047086F">
      <w:pPr>
        <w:bidi/>
        <w:spacing w:after="0" w:line="240" w:lineRule="atLeast"/>
        <w:ind w:firstLine="567"/>
        <w:jc w:val="both"/>
        <w:rPr>
          <w:rFonts w:cs="TAHER"/>
          <w:sz w:val="32"/>
          <w:szCs w:val="32"/>
        </w:rPr>
      </w:pPr>
      <w:r w:rsidRPr="00551178">
        <w:rPr>
          <w:rFonts w:cs="TAHER" w:hint="cs"/>
          <w:sz w:val="32"/>
          <w:szCs w:val="32"/>
          <w:rtl/>
        </w:rPr>
        <w:t>إن</w:t>
      </w:r>
      <w:r w:rsidRPr="00551178">
        <w:rPr>
          <w:rFonts w:cs="TAHER"/>
          <w:sz w:val="32"/>
          <w:szCs w:val="32"/>
          <w:rtl/>
        </w:rPr>
        <w:t xml:space="preserve"> </w:t>
      </w:r>
      <w:r w:rsidRPr="00551178">
        <w:rPr>
          <w:rFonts w:cs="TAHER" w:hint="cs"/>
          <w:sz w:val="32"/>
          <w:szCs w:val="32"/>
          <w:rtl/>
        </w:rPr>
        <w:t>المشكلة</w:t>
      </w:r>
      <w:r w:rsidRPr="00551178">
        <w:rPr>
          <w:rFonts w:cs="TAHER"/>
          <w:sz w:val="32"/>
          <w:szCs w:val="32"/>
          <w:rtl/>
        </w:rPr>
        <w:t xml:space="preserve"> </w:t>
      </w:r>
      <w:r w:rsidRPr="00551178">
        <w:rPr>
          <w:rFonts w:cs="TAHER" w:hint="cs"/>
          <w:sz w:val="32"/>
          <w:szCs w:val="32"/>
          <w:rtl/>
        </w:rPr>
        <w:t>لديه</w:t>
      </w:r>
      <w:r w:rsidRPr="00551178">
        <w:rPr>
          <w:rFonts w:cs="TAHER"/>
          <w:sz w:val="32"/>
          <w:szCs w:val="32"/>
          <w:rtl/>
        </w:rPr>
        <w:t xml:space="preserve"> </w:t>
      </w:r>
      <w:r w:rsidRPr="00551178">
        <w:rPr>
          <w:rFonts w:cs="TAHER" w:hint="cs"/>
          <w:sz w:val="32"/>
          <w:szCs w:val="32"/>
          <w:rtl/>
        </w:rPr>
        <w:t>بدأت</w:t>
      </w:r>
      <w:r w:rsidRPr="00551178">
        <w:rPr>
          <w:rFonts w:cs="TAHER"/>
          <w:sz w:val="32"/>
          <w:szCs w:val="32"/>
          <w:rtl/>
        </w:rPr>
        <w:t xml:space="preserve"> </w:t>
      </w:r>
      <w:r w:rsidRPr="00551178">
        <w:rPr>
          <w:rFonts w:cs="TAHER" w:hint="cs"/>
          <w:sz w:val="32"/>
          <w:szCs w:val="32"/>
          <w:rtl/>
        </w:rPr>
        <w:t>عندما</w:t>
      </w:r>
      <w:r w:rsidRPr="00551178">
        <w:rPr>
          <w:rFonts w:cs="TAHER"/>
          <w:sz w:val="32"/>
          <w:szCs w:val="32"/>
          <w:rtl/>
        </w:rPr>
        <w:t xml:space="preserve"> </w:t>
      </w:r>
      <w:r w:rsidRPr="00551178">
        <w:rPr>
          <w:rFonts w:cs="TAHER" w:hint="cs"/>
          <w:sz w:val="32"/>
          <w:szCs w:val="32"/>
          <w:rtl/>
        </w:rPr>
        <w:t>لم</w:t>
      </w:r>
      <w:r w:rsidRPr="00551178">
        <w:rPr>
          <w:rFonts w:cs="TAHER"/>
          <w:sz w:val="32"/>
          <w:szCs w:val="32"/>
          <w:rtl/>
        </w:rPr>
        <w:t xml:space="preserve"> </w:t>
      </w:r>
      <w:r w:rsidRPr="00551178">
        <w:rPr>
          <w:rFonts w:cs="TAHER" w:hint="cs"/>
          <w:sz w:val="32"/>
          <w:szCs w:val="32"/>
          <w:rtl/>
        </w:rPr>
        <w:t>يستطع</w:t>
      </w:r>
      <w:r w:rsidRPr="00551178">
        <w:rPr>
          <w:rFonts w:cs="TAHER"/>
          <w:sz w:val="32"/>
          <w:szCs w:val="32"/>
          <w:rtl/>
        </w:rPr>
        <w:t xml:space="preserve"> </w:t>
      </w:r>
      <w:r w:rsidRPr="00551178">
        <w:rPr>
          <w:rFonts w:cs="TAHER" w:hint="cs"/>
          <w:sz w:val="32"/>
          <w:szCs w:val="32"/>
          <w:rtl/>
        </w:rPr>
        <w:t>أن</w:t>
      </w:r>
      <w:r w:rsidRPr="00551178">
        <w:rPr>
          <w:rFonts w:cs="TAHER"/>
          <w:sz w:val="32"/>
          <w:szCs w:val="32"/>
          <w:rtl/>
        </w:rPr>
        <w:t xml:space="preserve"> </w:t>
      </w:r>
      <w:r w:rsidRPr="00551178">
        <w:rPr>
          <w:rFonts w:cs="TAHER" w:hint="cs"/>
          <w:sz w:val="32"/>
          <w:szCs w:val="32"/>
          <w:rtl/>
        </w:rPr>
        <w:t>يختار</w:t>
      </w:r>
      <w:r w:rsidRPr="00551178">
        <w:rPr>
          <w:rFonts w:cs="TAHER"/>
          <w:sz w:val="32"/>
          <w:szCs w:val="32"/>
          <w:rtl/>
        </w:rPr>
        <w:t xml:space="preserve"> </w:t>
      </w:r>
      <w:r w:rsidRPr="00551178">
        <w:rPr>
          <w:rFonts w:cs="TAHER" w:hint="cs"/>
          <w:sz w:val="32"/>
          <w:szCs w:val="32"/>
          <w:rtl/>
        </w:rPr>
        <w:t>الخط</w:t>
      </w:r>
      <w:r w:rsidRPr="00551178">
        <w:rPr>
          <w:rFonts w:cs="TAHER"/>
          <w:sz w:val="32"/>
          <w:szCs w:val="32"/>
          <w:rtl/>
        </w:rPr>
        <w:t xml:space="preserve"> </w:t>
      </w:r>
      <w:r w:rsidRPr="00551178">
        <w:rPr>
          <w:rFonts w:cs="TAHER" w:hint="cs"/>
          <w:sz w:val="32"/>
          <w:szCs w:val="32"/>
          <w:rtl/>
        </w:rPr>
        <w:t>العملي</w:t>
      </w:r>
      <w:r w:rsidRPr="00551178">
        <w:rPr>
          <w:rFonts w:cs="TAHER"/>
          <w:sz w:val="32"/>
          <w:szCs w:val="32"/>
          <w:rtl/>
        </w:rPr>
        <w:t xml:space="preserve"> </w:t>
      </w:r>
      <w:r w:rsidRPr="00551178">
        <w:rPr>
          <w:rFonts w:cs="TAHER" w:hint="cs"/>
          <w:sz w:val="32"/>
          <w:szCs w:val="32"/>
          <w:rtl/>
        </w:rPr>
        <w:t>الذي</w:t>
      </w:r>
      <w:r w:rsidRPr="00551178">
        <w:rPr>
          <w:rFonts w:cs="TAHER"/>
          <w:sz w:val="32"/>
          <w:szCs w:val="32"/>
          <w:rtl/>
        </w:rPr>
        <w:t xml:space="preserve"> </w:t>
      </w:r>
      <w:r w:rsidRPr="00551178">
        <w:rPr>
          <w:rFonts w:cs="TAHER" w:hint="cs"/>
          <w:sz w:val="32"/>
          <w:szCs w:val="32"/>
          <w:rtl/>
        </w:rPr>
        <w:t>يتطابق</w:t>
      </w:r>
      <w:r w:rsidRPr="00551178">
        <w:rPr>
          <w:rFonts w:cs="TAHER"/>
          <w:sz w:val="32"/>
          <w:szCs w:val="32"/>
          <w:rtl/>
        </w:rPr>
        <w:t xml:space="preserve"> </w:t>
      </w:r>
      <w:r w:rsidRPr="00551178">
        <w:rPr>
          <w:rFonts w:cs="TAHER" w:hint="cs"/>
          <w:sz w:val="32"/>
          <w:szCs w:val="32"/>
          <w:rtl/>
        </w:rPr>
        <w:t>مع</w:t>
      </w:r>
      <w:r w:rsidRPr="00551178">
        <w:rPr>
          <w:rFonts w:cs="TAHER"/>
          <w:sz w:val="32"/>
          <w:szCs w:val="32"/>
          <w:rtl/>
        </w:rPr>
        <w:t xml:space="preserve"> </w:t>
      </w:r>
      <w:r w:rsidRPr="00551178">
        <w:rPr>
          <w:rFonts w:cs="TAHER" w:hint="cs"/>
          <w:sz w:val="32"/>
          <w:szCs w:val="32"/>
          <w:rtl/>
        </w:rPr>
        <w:t>تشخيصه</w:t>
      </w:r>
      <w:r w:rsidRPr="00551178">
        <w:rPr>
          <w:rFonts w:cs="TAHER"/>
          <w:sz w:val="32"/>
          <w:szCs w:val="32"/>
          <w:rtl/>
        </w:rPr>
        <w:t xml:space="preserve"> </w:t>
      </w:r>
      <w:r w:rsidRPr="00551178">
        <w:rPr>
          <w:rFonts w:cs="TAHER" w:hint="cs"/>
          <w:sz w:val="32"/>
          <w:szCs w:val="32"/>
          <w:rtl/>
        </w:rPr>
        <w:t>للواقع</w:t>
      </w:r>
      <w:r w:rsidRPr="00551178">
        <w:rPr>
          <w:rFonts w:cs="TAHER"/>
          <w:sz w:val="32"/>
          <w:szCs w:val="32"/>
          <w:rtl/>
        </w:rPr>
        <w:t xml:space="preserve"> </w:t>
      </w:r>
      <w:r w:rsidRPr="00551178">
        <w:rPr>
          <w:rFonts w:cs="TAHER" w:hint="cs"/>
          <w:sz w:val="32"/>
          <w:szCs w:val="32"/>
          <w:rtl/>
        </w:rPr>
        <w:t>الفاسد،</w:t>
      </w:r>
      <w:r w:rsidRPr="00551178">
        <w:rPr>
          <w:rFonts w:cs="TAHER"/>
          <w:sz w:val="32"/>
          <w:szCs w:val="32"/>
          <w:rtl/>
        </w:rPr>
        <w:t xml:space="preserve"> </w:t>
      </w:r>
      <w:r w:rsidRPr="00551178">
        <w:rPr>
          <w:rFonts w:cs="TAHER" w:hint="cs"/>
          <w:sz w:val="32"/>
          <w:szCs w:val="32"/>
          <w:rtl/>
        </w:rPr>
        <w:t>فمنذ</w:t>
      </w:r>
      <w:r w:rsidRPr="00551178">
        <w:rPr>
          <w:rFonts w:cs="TAHER"/>
          <w:sz w:val="32"/>
          <w:szCs w:val="32"/>
          <w:rtl/>
        </w:rPr>
        <w:t xml:space="preserve"> </w:t>
      </w:r>
      <w:r w:rsidRPr="00551178">
        <w:rPr>
          <w:rFonts w:cs="TAHER" w:hint="cs"/>
          <w:sz w:val="32"/>
          <w:szCs w:val="32"/>
          <w:rtl/>
        </w:rPr>
        <w:t>أراد</w:t>
      </w:r>
      <w:r w:rsidRPr="00551178">
        <w:rPr>
          <w:rFonts w:cs="TAHER"/>
          <w:sz w:val="32"/>
          <w:szCs w:val="32"/>
          <w:rtl/>
        </w:rPr>
        <w:t xml:space="preserve"> </w:t>
      </w:r>
      <w:r w:rsidRPr="00551178">
        <w:rPr>
          <w:rFonts w:cs="TAHER" w:hint="cs"/>
          <w:sz w:val="32"/>
          <w:szCs w:val="32"/>
          <w:rtl/>
        </w:rPr>
        <w:t>لنفسه</w:t>
      </w:r>
      <w:r w:rsidRPr="00551178">
        <w:rPr>
          <w:rFonts w:cs="TAHER"/>
          <w:sz w:val="32"/>
          <w:szCs w:val="32"/>
          <w:rtl/>
        </w:rPr>
        <w:t xml:space="preserve"> </w:t>
      </w:r>
      <w:r w:rsidRPr="00551178">
        <w:rPr>
          <w:rFonts w:cs="TAHER" w:hint="cs"/>
          <w:sz w:val="32"/>
          <w:szCs w:val="32"/>
          <w:rtl/>
        </w:rPr>
        <w:t>أن</w:t>
      </w:r>
      <w:r w:rsidRPr="00551178">
        <w:rPr>
          <w:rFonts w:cs="TAHER"/>
          <w:sz w:val="32"/>
          <w:szCs w:val="32"/>
          <w:rtl/>
        </w:rPr>
        <w:t xml:space="preserve"> </w:t>
      </w:r>
      <w:r w:rsidRPr="00551178">
        <w:rPr>
          <w:rFonts w:cs="TAHER" w:hint="cs"/>
          <w:sz w:val="32"/>
          <w:szCs w:val="32"/>
          <w:rtl/>
        </w:rPr>
        <w:t>ينأى</w:t>
      </w:r>
      <w:r w:rsidRPr="00551178">
        <w:rPr>
          <w:rFonts w:cs="TAHER"/>
          <w:sz w:val="32"/>
          <w:szCs w:val="32"/>
          <w:rtl/>
        </w:rPr>
        <w:t xml:space="preserve"> </w:t>
      </w:r>
      <w:r w:rsidRPr="00551178">
        <w:rPr>
          <w:rFonts w:cs="TAHER" w:hint="cs"/>
          <w:sz w:val="32"/>
          <w:szCs w:val="32"/>
          <w:rtl/>
        </w:rPr>
        <w:t>عن</w:t>
      </w:r>
      <w:r w:rsidRPr="00551178">
        <w:rPr>
          <w:rFonts w:cs="TAHER"/>
          <w:sz w:val="32"/>
          <w:szCs w:val="32"/>
          <w:rtl/>
        </w:rPr>
        <w:t xml:space="preserve"> </w:t>
      </w:r>
      <w:r w:rsidRPr="00551178">
        <w:rPr>
          <w:rFonts w:cs="TAHER" w:hint="cs"/>
          <w:sz w:val="32"/>
          <w:szCs w:val="32"/>
          <w:rtl/>
        </w:rPr>
        <w:t>تقويم</w:t>
      </w:r>
      <w:r w:rsidRPr="00551178">
        <w:rPr>
          <w:rFonts w:cs="TAHER"/>
          <w:sz w:val="32"/>
          <w:szCs w:val="32"/>
          <w:rtl/>
        </w:rPr>
        <w:t xml:space="preserve"> </w:t>
      </w:r>
      <w:r w:rsidRPr="00551178">
        <w:rPr>
          <w:rFonts w:cs="TAHER" w:hint="cs"/>
          <w:sz w:val="32"/>
          <w:szCs w:val="32"/>
          <w:rtl/>
        </w:rPr>
        <w:t>الفساد</w:t>
      </w:r>
      <w:r w:rsidRPr="00551178">
        <w:rPr>
          <w:rFonts w:cs="TAHER"/>
          <w:sz w:val="32"/>
          <w:szCs w:val="32"/>
          <w:rtl/>
        </w:rPr>
        <w:t xml:space="preserve"> </w:t>
      </w:r>
      <w:r w:rsidRPr="00551178">
        <w:rPr>
          <w:rFonts w:cs="TAHER" w:hint="cs"/>
          <w:sz w:val="32"/>
          <w:szCs w:val="32"/>
          <w:rtl/>
        </w:rPr>
        <w:t>الذي</w:t>
      </w:r>
      <w:r w:rsidRPr="00551178">
        <w:rPr>
          <w:rFonts w:cs="TAHER"/>
          <w:sz w:val="32"/>
          <w:szCs w:val="32"/>
          <w:rtl/>
        </w:rPr>
        <w:t xml:space="preserve"> </w:t>
      </w:r>
      <w:r w:rsidRPr="00551178">
        <w:rPr>
          <w:rFonts w:cs="TAHER" w:hint="cs"/>
          <w:sz w:val="32"/>
          <w:szCs w:val="32"/>
          <w:rtl/>
        </w:rPr>
        <w:t>رسم</w:t>
      </w:r>
      <w:r w:rsidRPr="00551178">
        <w:rPr>
          <w:rFonts w:cs="TAHER"/>
          <w:sz w:val="32"/>
          <w:szCs w:val="32"/>
          <w:rtl/>
        </w:rPr>
        <w:t xml:space="preserve"> </w:t>
      </w:r>
      <w:r w:rsidRPr="00551178">
        <w:rPr>
          <w:rFonts w:cs="TAHER" w:hint="cs"/>
          <w:sz w:val="32"/>
          <w:szCs w:val="32"/>
          <w:rtl/>
        </w:rPr>
        <w:t>حدوده</w:t>
      </w:r>
      <w:r w:rsidRPr="00551178">
        <w:rPr>
          <w:rFonts w:cs="TAHER"/>
          <w:sz w:val="32"/>
          <w:szCs w:val="32"/>
          <w:rtl/>
        </w:rPr>
        <w:t xml:space="preserve"> </w:t>
      </w:r>
      <w:r w:rsidRPr="00551178">
        <w:rPr>
          <w:rFonts w:cs="TAHER" w:hint="cs"/>
          <w:sz w:val="32"/>
          <w:szCs w:val="32"/>
          <w:rtl/>
        </w:rPr>
        <w:t>داخل</w:t>
      </w:r>
      <w:r w:rsidRPr="00551178">
        <w:rPr>
          <w:rFonts w:cs="TAHER"/>
          <w:sz w:val="32"/>
          <w:szCs w:val="32"/>
          <w:rtl/>
        </w:rPr>
        <w:t xml:space="preserve"> </w:t>
      </w:r>
      <w:r w:rsidRPr="00551178">
        <w:rPr>
          <w:rFonts w:cs="TAHER" w:hint="cs"/>
          <w:sz w:val="32"/>
          <w:szCs w:val="32"/>
          <w:rtl/>
        </w:rPr>
        <w:t>السلطة</w:t>
      </w:r>
      <w:r w:rsidRPr="00551178">
        <w:rPr>
          <w:rFonts w:cs="TAHER"/>
          <w:sz w:val="32"/>
          <w:szCs w:val="32"/>
          <w:rtl/>
        </w:rPr>
        <w:t xml:space="preserve"> </w:t>
      </w:r>
      <w:r w:rsidRPr="00551178">
        <w:rPr>
          <w:rFonts w:cs="TAHER" w:hint="cs"/>
          <w:sz w:val="32"/>
          <w:szCs w:val="32"/>
          <w:rtl/>
        </w:rPr>
        <w:t>الحاكمة</w:t>
      </w:r>
      <w:r w:rsidRPr="00551178">
        <w:rPr>
          <w:rFonts w:cs="TAHER"/>
          <w:sz w:val="32"/>
          <w:szCs w:val="32"/>
          <w:rtl/>
        </w:rPr>
        <w:t xml:space="preserve"> </w:t>
      </w:r>
      <w:r w:rsidRPr="00551178">
        <w:rPr>
          <w:rFonts w:cs="TAHER" w:hint="cs"/>
          <w:sz w:val="32"/>
          <w:szCs w:val="32"/>
          <w:rtl/>
        </w:rPr>
        <w:t>نحى</w:t>
      </w:r>
      <w:r w:rsidRPr="00551178">
        <w:rPr>
          <w:rFonts w:cs="TAHER"/>
          <w:sz w:val="32"/>
          <w:szCs w:val="32"/>
          <w:rtl/>
        </w:rPr>
        <w:t xml:space="preserve"> </w:t>
      </w:r>
      <w:r w:rsidRPr="00551178">
        <w:rPr>
          <w:rFonts w:cs="TAHER" w:hint="cs"/>
          <w:sz w:val="32"/>
          <w:szCs w:val="32"/>
          <w:rtl/>
        </w:rPr>
        <w:t>إلى</w:t>
      </w:r>
      <w:r w:rsidRPr="00551178">
        <w:rPr>
          <w:rFonts w:cs="TAHER"/>
          <w:sz w:val="32"/>
          <w:szCs w:val="32"/>
          <w:rtl/>
        </w:rPr>
        <w:t xml:space="preserve"> </w:t>
      </w:r>
      <w:r w:rsidRPr="00551178">
        <w:rPr>
          <w:rFonts w:cs="TAHER" w:hint="cs"/>
          <w:sz w:val="32"/>
          <w:szCs w:val="32"/>
          <w:rtl/>
        </w:rPr>
        <w:t>الأمة</w:t>
      </w:r>
      <w:r w:rsidRPr="00551178">
        <w:rPr>
          <w:rFonts w:cs="TAHER"/>
          <w:sz w:val="32"/>
          <w:szCs w:val="32"/>
          <w:rtl/>
        </w:rPr>
        <w:t xml:space="preserve"> </w:t>
      </w:r>
      <w:r w:rsidRPr="00551178">
        <w:rPr>
          <w:rFonts w:cs="TAHER" w:hint="cs"/>
          <w:sz w:val="32"/>
          <w:szCs w:val="32"/>
          <w:rtl/>
        </w:rPr>
        <w:t>يريد</w:t>
      </w:r>
      <w:r w:rsidRPr="00551178">
        <w:rPr>
          <w:rFonts w:cs="TAHER"/>
          <w:sz w:val="32"/>
          <w:szCs w:val="32"/>
          <w:rtl/>
        </w:rPr>
        <w:t xml:space="preserve"> </w:t>
      </w:r>
      <w:r w:rsidRPr="00551178">
        <w:rPr>
          <w:rFonts w:cs="TAHER" w:hint="cs"/>
          <w:sz w:val="32"/>
          <w:szCs w:val="32"/>
          <w:rtl/>
        </w:rPr>
        <w:t>إصلاحها</w:t>
      </w:r>
      <w:r w:rsidRPr="00551178">
        <w:rPr>
          <w:rFonts w:cs="TAHER"/>
          <w:sz w:val="32"/>
          <w:szCs w:val="32"/>
          <w:rtl/>
        </w:rPr>
        <w:t xml:space="preserve"> </w:t>
      </w:r>
      <w:r w:rsidRPr="00551178">
        <w:rPr>
          <w:rFonts w:cs="TAHER" w:hint="cs"/>
          <w:sz w:val="32"/>
          <w:szCs w:val="32"/>
          <w:rtl/>
        </w:rPr>
        <w:t>بعيداً</w:t>
      </w:r>
      <w:r w:rsidRPr="00551178">
        <w:rPr>
          <w:rFonts w:cs="TAHER"/>
          <w:sz w:val="32"/>
          <w:szCs w:val="32"/>
          <w:rtl/>
        </w:rPr>
        <w:t xml:space="preserve"> </w:t>
      </w:r>
      <w:r w:rsidRPr="00551178">
        <w:rPr>
          <w:rFonts w:cs="TAHER" w:hint="cs"/>
          <w:sz w:val="32"/>
          <w:szCs w:val="32"/>
          <w:rtl/>
        </w:rPr>
        <w:t>عن</w:t>
      </w:r>
      <w:r w:rsidRPr="00551178">
        <w:rPr>
          <w:rFonts w:cs="TAHER"/>
          <w:sz w:val="32"/>
          <w:szCs w:val="32"/>
          <w:rtl/>
        </w:rPr>
        <w:t xml:space="preserve"> </w:t>
      </w:r>
      <w:r w:rsidRPr="00551178">
        <w:rPr>
          <w:rFonts w:cs="TAHER" w:hint="cs"/>
          <w:sz w:val="32"/>
          <w:szCs w:val="32"/>
          <w:rtl/>
        </w:rPr>
        <w:t>التعرض</w:t>
      </w:r>
      <w:r w:rsidRPr="00551178">
        <w:rPr>
          <w:rFonts w:cs="TAHER"/>
          <w:sz w:val="32"/>
          <w:szCs w:val="32"/>
          <w:rtl/>
        </w:rPr>
        <w:t xml:space="preserve"> </w:t>
      </w:r>
      <w:r w:rsidRPr="00551178">
        <w:rPr>
          <w:rFonts w:cs="TAHER" w:hint="cs"/>
          <w:sz w:val="32"/>
          <w:szCs w:val="32"/>
          <w:rtl/>
        </w:rPr>
        <w:t>للرأس</w:t>
      </w:r>
      <w:r w:rsidRPr="00551178">
        <w:rPr>
          <w:rFonts w:cs="TAHER"/>
          <w:sz w:val="32"/>
          <w:szCs w:val="32"/>
          <w:rtl/>
        </w:rPr>
        <w:t xml:space="preserve"> </w:t>
      </w:r>
      <w:r w:rsidRPr="00551178">
        <w:rPr>
          <w:rFonts w:cs="TAHER" w:hint="cs"/>
          <w:sz w:val="32"/>
          <w:szCs w:val="32"/>
          <w:rtl/>
        </w:rPr>
        <w:t>المريض،</w:t>
      </w:r>
      <w:r w:rsidRPr="00551178">
        <w:rPr>
          <w:rFonts w:cs="TAHER"/>
          <w:sz w:val="32"/>
          <w:szCs w:val="32"/>
          <w:rtl/>
        </w:rPr>
        <w:t xml:space="preserve"> </w:t>
      </w:r>
      <w:r w:rsidRPr="00551178">
        <w:rPr>
          <w:rFonts w:cs="TAHER" w:hint="cs"/>
          <w:sz w:val="32"/>
          <w:szCs w:val="32"/>
          <w:rtl/>
        </w:rPr>
        <w:t>كان</w:t>
      </w:r>
      <w:r w:rsidRPr="00551178">
        <w:rPr>
          <w:rFonts w:cs="TAHER"/>
          <w:sz w:val="32"/>
          <w:szCs w:val="32"/>
          <w:rtl/>
        </w:rPr>
        <w:t xml:space="preserve"> </w:t>
      </w:r>
      <w:r w:rsidRPr="00551178">
        <w:rPr>
          <w:rFonts w:cs="TAHER" w:hint="cs"/>
          <w:sz w:val="32"/>
          <w:szCs w:val="32"/>
          <w:rtl/>
        </w:rPr>
        <w:t>واضحاً</w:t>
      </w:r>
      <w:r w:rsidRPr="00551178">
        <w:rPr>
          <w:rFonts w:cs="TAHER"/>
          <w:sz w:val="32"/>
          <w:szCs w:val="32"/>
          <w:rtl/>
        </w:rPr>
        <w:t xml:space="preserve"> </w:t>
      </w:r>
      <w:r w:rsidRPr="00551178">
        <w:rPr>
          <w:rFonts w:cs="TAHER" w:hint="cs"/>
          <w:sz w:val="32"/>
          <w:szCs w:val="32"/>
          <w:rtl/>
        </w:rPr>
        <w:t>أن</w:t>
      </w:r>
      <w:r w:rsidRPr="00551178">
        <w:rPr>
          <w:rFonts w:cs="TAHER"/>
          <w:sz w:val="32"/>
          <w:szCs w:val="32"/>
          <w:rtl/>
        </w:rPr>
        <w:t xml:space="preserve"> </w:t>
      </w:r>
      <w:r w:rsidRPr="00551178">
        <w:rPr>
          <w:rFonts w:cs="TAHER" w:hint="cs"/>
          <w:sz w:val="32"/>
          <w:szCs w:val="32"/>
          <w:rtl/>
        </w:rPr>
        <w:t>معالم</w:t>
      </w:r>
      <w:r w:rsidRPr="00551178">
        <w:rPr>
          <w:rFonts w:cs="TAHER"/>
          <w:sz w:val="32"/>
          <w:szCs w:val="32"/>
          <w:rtl/>
        </w:rPr>
        <w:t xml:space="preserve"> </w:t>
      </w:r>
      <w:r w:rsidRPr="00551178">
        <w:rPr>
          <w:rFonts w:cs="TAHER" w:hint="cs"/>
          <w:sz w:val="32"/>
          <w:szCs w:val="32"/>
          <w:rtl/>
        </w:rPr>
        <w:t>حياته</w:t>
      </w:r>
      <w:r w:rsidRPr="00551178">
        <w:rPr>
          <w:rFonts w:cs="TAHER"/>
          <w:sz w:val="32"/>
          <w:szCs w:val="32"/>
          <w:rtl/>
        </w:rPr>
        <w:t xml:space="preserve"> </w:t>
      </w:r>
      <w:r w:rsidRPr="00551178">
        <w:rPr>
          <w:rFonts w:cs="TAHER" w:hint="cs"/>
          <w:sz w:val="32"/>
          <w:szCs w:val="32"/>
          <w:rtl/>
        </w:rPr>
        <w:t>وسيرته</w:t>
      </w:r>
      <w:r w:rsidRPr="00551178">
        <w:rPr>
          <w:rFonts w:cs="TAHER"/>
          <w:sz w:val="32"/>
          <w:szCs w:val="32"/>
          <w:rtl/>
        </w:rPr>
        <w:t xml:space="preserve"> </w:t>
      </w:r>
      <w:r w:rsidRPr="00551178">
        <w:rPr>
          <w:rFonts w:cs="TAHER" w:hint="cs"/>
          <w:sz w:val="32"/>
          <w:szCs w:val="32"/>
          <w:rtl/>
        </w:rPr>
        <w:t>سوف</w:t>
      </w:r>
      <w:r w:rsidRPr="00551178">
        <w:rPr>
          <w:rFonts w:cs="TAHER"/>
          <w:sz w:val="32"/>
          <w:szCs w:val="32"/>
          <w:rtl/>
        </w:rPr>
        <w:t xml:space="preserve"> </w:t>
      </w:r>
      <w:r w:rsidRPr="00551178">
        <w:rPr>
          <w:rFonts w:cs="TAHER" w:hint="cs"/>
          <w:sz w:val="32"/>
          <w:szCs w:val="32"/>
          <w:rtl/>
        </w:rPr>
        <w:t>تصطدم</w:t>
      </w:r>
      <w:r w:rsidRPr="00551178">
        <w:rPr>
          <w:rFonts w:cs="TAHER"/>
          <w:sz w:val="32"/>
          <w:szCs w:val="32"/>
          <w:rtl/>
        </w:rPr>
        <w:t xml:space="preserve"> </w:t>
      </w:r>
      <w:r w:rsidRPr="00551178">
        <w:rPr>
          <w:rFonts w:cs="TAHER" w:hint="cs"/>
          <w:sz w:val="32"/>
          <w:szCs w:val="32"/>
          <w:rtl/>
        </w:rPr>
        <w:t>بكثير</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العقبات</w:t>
      </w:r>
      <w:r w:rsidRPr="00551178">
        <w:rPr>
          <w:rFonts w:cs="TAHER"/>
          <w:sz w:val="32"/>
          <w:szCs w:val="32"/>
          <w:rtl/>
        </w:rPr>
        <w:t xml:space="preserve"> </w:t>
      </w:r>
      <w:r w:rsidRPr="00551178">
        <w:rPr>
          <w:rFonts w:cs="TAHER" w:hint="cs"/>
          <w:sz w:val="32"/>
          <w:szCs w:val="32"/>
          <w:rtl/>
        </w:rPr>
        <w:t>التي</w:t>
      </w:r>
      <w:r w:rsidRPr="00551178">
        <w:rPr>
          <w:rFonts w:cs="TAHER"/>
          <w:sz w:val="32"/>
          <w:szCs w:val="32"/>
          <w:rtl/>
        </w:rPr>
        <w:t xml:space="preserve"> </w:t>
      </w:r>
      <w:r w:rsidRPr="00551178">
        <w:rPr>
          <w:rFonts w:cs="TAHER" w:hint="cs"/>
          <w:sz w:val="32"/>
          <w:szCs w:val="32"/>
          <w:rtl/>
        </w:rPr>
        <w:t>لن</w:t>
      </w:r>
      <w:r w:rsidRPr="00551178">
        <w:rPr>
          <w:rFonts w:cs="TAHER"/>
          <w:sz w:val="32"/>
          <w:szCs w:val="32"/>
          <w:rtl/>
        </w:rPr>
        <w:t xml:space="preserve"> </w:t>
      </w:r>
      <w:r w:rsidRPr="00551178">
        <w:rPr>
          <w:rFonts w:cs="TAHER" w:hint="cs"/>
          <w:sz w:val="32"/>
          <w:szCs w:val="32"/>
          <w:rtl/>
        </w:rPr>
        <w:t>يستطيع</w:t>
      </w:r>
      <w:r w:rsidRPr="00551178">
        <w:rPr>
          <w:rFonts w:cs="TAHER"/>
          <w:sz w:val="32"/>
          <w:szCs w:val="32"/>
          <w:rtl/>
        </w:rPr>
        <w:t xml:space="preserve"> </w:t>
      </w:r>
      <w:r w:rsidRPr="00551178">
        <w:rPr>
          <w:rFonts w:cs="TAHER" w:hint="cs"/>
          <w:sz w:val="32"/>
          <w:szCs w:val="32"/>
          <w:rtl/>
        </w:rPr>
        <w:t>حصرها</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أطرها</w:t>
      </w:r>
      <w:r w:rsidRPr="00551178">
        <w:rPr>
          <w:rFonts w:cs="TAHER"/>
          <w:sz w:val="32"/>
          <w:szCs w:val="32"/>
          <w:rtl/>
        </w:rPr>
        <w:t xml:space="preserve"> </w:t>
      </w:r>
      <w:r w:rsidRPr="00551178">
        <w:rPr>
          <w:rFonts w:cs="TAHER" w:hint="cs"/>
          <w:sz w:val="32"/>
          <w:szCs w:val="32"/>
          <w:rtl/>
        </w:rPr>
        <w:t>الصحيحة</w:t>
      </w:r>
      <w:r w:rsidRPr="00551178">
        <w:rPr>
          <w:rFonts w:cs="TAHER"/>
          <w:sz w:val="32"/>
          <w:szCs w:val="32"/>
          <w:rtl/>
        </w:rPr>
        <w:t xml:space="preserve"> </w:t>
      </w:r>
      <w:r w:rsidRPr="00551178">
        <w:rPr>
          <w:rFonts w:cs="TAHER" w:hint="cs"/>
          <w:sz w:val="32"/>
          <w:szCs w:val="32"/>
          <w:rtl/>
        </w:rPr>
        <w:t>والتوجه</w:t>
      </w:r>
      <w:r w:rsidRPr="00551178">
        <w:rPr>
          <w:rFonts w:cs="TAHER"/>
          <w:sz w:val="32"/>
          <w:szCs w:val="32"/>
          <w:rtl/>
        </w:rPr>
        <w:t xml:space="preserve"> </w:t>
      </w:r>
      <w:r w:rsidRPr="00551178">
        <w:rPr>
          <w:rFonts w:cs="TAHER" w:hint="cs"/>
          <w:sz w:val="32"/>
          <w:szCs w:val="32"/>
          <w:rtl/>
        </w:rPr>
        <w:t>لمعالجتها</w:t>
      </w:r>
      <w:r w:rsidRPr="00551178">
        <w:rPr>
          <w:rFonts w:cs="TAHER"/>
          <w:sz w:val="32"/>
          <w:szCs w:val="32"/>
          <w:rtl/>
        </w:rPr>
        <w:t xml:space="preserve"> </w:t>
      </w:r>
      <w:r w:rsidRPr="00551178">
        <w:rPr>
          <w:rFonts w:cs="TAHER" w:hint="cs"/>
          <w:sz w:val="32"/>
          <w:szCs w:val="32"/>
          <w:rtl/>
        </w:rPr>
        <w:t>بالدواء</w:t>
      </w:r>
      <w:r w:rsidRPr="00551178">
        <w:rPr>
          <w:rFonts w:cs="TAHER"/>
          <w:sz w:val="32"/>
          <w:szCs w:val="32"/>
          <w:rtl/>
        </w:rPr>
        <w:t xml:space="preserve"> </w:t>
      </w:r>
      <w:r w:rsidRPr="00551178">
        <w:rPr>
          <w:rFonts w:cs="TAHER" w:hint="cs"/>
          <w:sz w:val="32"/>
          <w:szCs w:val="32"/>
          <w:rtl/>
        </w:rPr>
        <w:t>المناسب،</w:t>
      </w:r>
      <w:r w:rsidRPr="00551178">
        <w:rPr>
          <w:rFonts w:cs="TAHER"/>
          <w:sz w:val="32"/>
          <w:szCs w:val="32"/>
          <w:rtl/>
        </w:rPr>
        <w:t xml:space="preserve"> </w:t>
      </w:r>
      <w:r w:rsidRPr="00551178">
        <w:rPr>
          <w:rFonts w:cs="TAHER" w:hint="cs"/>
          <w:sz w:val="32"/>
          <w:szCs w:val="32"/>
          <w:rtl/>
        </w:rPr>
        <w:t>وكأنه</w:t>
      </w:r>
      <w:r w:rsidRPr="00551178">
        <w:rPr>
          <w:rFonts w:cs="TAHER"/>
          <w:sz w:val="32"/>
          <w:szCs w:val="32"/>
          <w:rtl/>
        </w:rPr>
        <w:t xml:space="preserve"> </w:t>
      </w:r>
      <w:r w:rsidRPr="00551178">
        <w:rPr>
          <w:rFonts w:cs="TAHER" w:hint="cs"/>
          <w:sz w:val="32"/>
          <w:szCs w:val="32"/>
          <w:rtl/>
        </w:rPr>
        <w:t>أراد</w:t>
      </w:r>
      <w:r w:rsidRPr="00551178">
        <w:rPr>
          <w:rFonts w:cs="TAHER"/>
          <w:sz w:val="32"/>
          <w:szCs w:val="32"/>
          <w:rtl/>
        </w:rPr>
        <w:t xml:space="preserve"> </w:t>
      </w:r>
      <w:r w:rsidRPr="00551178">
        <w:rPr>
          <w:rFonts w:cs="TAHER" w:hint="cs"/>
          <w:sz w:val="32"/>
          <w:szCs w:val="32"/>
          <w:rtl/>
        </w:rPr>
        <w:t>أن</w:t>
      </w:r>
      <w:r w:rsidRPr="00551178">
        <w:rPr>
          <w:rFonts w:cs="TAHER"/>
          <w:sz w:val="32"/>
          <w:szCs w:val="32"/>
          <w:rtl/>
        </w:rPr>
        <w:t xml:space="preserve"> </w:t>
      </w:r>
      <w:r w:rsidRPr="00551178">
        <w:rPr>
          <w:rFonts w:cs="TAHER" w:hint="cs"/>
          <w:sz w:val="32"/>
          <w:szCs w:val="32"/>
          <w:rtl/>
        </w:rPr>
        <w:t>يبتعد</w:t>
      </w:r>
      <w:r w:rsidRPr="00551178">
        <w:rPr>
          <w:rFonts w:cs="TAHER"/>
          <w:sz w:val="32"/>
          <w:szCs w:val="32"/>
          <w:rtl/>
        </w:rPr>
        <w:t xml:space="preserve"> </w:t>
      </w:r>
      <w:r w:rsidRPr="00551178">
        <w:rPr>
          <w:rFonts w:cs="TAHER" w:hint="cs"/>
          <w:sz w:val="32"/>
          <w:szCs w:val="32"/>
          <w:rtl/>
        </w:rPr>
        <w:t>عن</w:t>
      </w:r>
      <w:r w:rsidRPr="00551178">
        <w:rPr>
          <w:rFonts w:cs="TAHER"/>
          <w:sz w:val="32"/>
          <w:szCs w:val="32"/>
          <w:rtl/>
        </w:rPr>
        <w:t xml:space="preserve"> </w:t>
      </w:r>
      <w:r w:rsidRPr="00551178">
        <w:rPr>
          <w:rFonts w:cs="TAHER" w:hint="cs"/>
          <w:sz w:val="32"/>
          <w:szCs w:val="32"/>
          <w:rtl/>
        </w:rPr>
        <w:t>المقارعة</w:t>
      </w:r>
      <w:r w:rsidRPr="00551178">
        <w:rPr>
          <w:rFonts w:cs="TAHER"/>
          <w:sz w:val="32"/>
          <w:szCs w:val="32"/>
          <w:rtl/>
        </w:rPr>
        <w:t xml:space="preserve"> </w:t>
      </w:r>
      <w:r w:rsidRPr="00551178">
        <w:rPr>
          <w:rFonts w:cs="TAHER" w:hint="cs"/>
          <w:sz w:val="32"/>
          <w:szCs w:val="32"/>
          <w:rtl/>
        </w:rPr>
        <w:t>السياسية</w:t>
      </w:r>
      <w:r w:rsidRPr="00551178">
        <w:rPr>
          <w:rFonts w:cs="TAHER"/>
          <w:sz w:val="32"/>
          <w:szCs w:val="32"/>
          <w:rtl/>
        </w:rPr>
        <w:t xml:space="preserve"> </w:t>
      </w:r>
      <w:r w:rsidRPr="00551178">
        <w:rPr>
          <w:rFonts w:cs="TAHER" w:hint="cs"/>
          <w:sz w:val="32"/>
          <w:szCs w:val="32"/>
          <w:rtl/>
        </w:rPr>
        <w:t>ليركز</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نشاطه</w:t>
      </w:r>
      <w:r w:rsidRPr="00551178">
        <w:rPr>
          <w:rFonts w:cs="TAHER"/>
          <w:sz w:val="32"/>
          <w:szCs w:val="32"/>
          <w:rtl/>
        </w:rPr>
        <w:t xml:space="preserve"> </w:t>
      </w:r>
      <w:r w:rsidRPr="00551178">
        <w:rPr>
          <w:rFonts w:cs="TAHER" w:hint="cs"/>
          <w:sz w:val="32"/>
          <w:szCs w:val="32"/>
          <w:rtl/>
        </w:rPr>
        <w:t>الإصلاحي</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المسألة</w:t>
      </w:r>
      <w:r w:rsidRPr="00551178">
        <w:rPr>
          <w:rFonts w:cs="TAHER"/>
          <w:sz w:val="32"/>
          <w:szCs w:val="32"/>
          <w:rtl/>
        </w:rPr>
        <w:t xml:space="preserve"> </w:t>
      </w:r>
      <w:r w:rsidRPr="00551178">
        <w:rPr>
          <w:rFonts w:cs="TAHER" w:hint="cs"/>
          <w:sz w:val="32"/>
          <w:szCs w:val="32"/>
          <w:rtl/>
        </w:rPr>
        <w:t>التربوية</w:t>
      </w:r>
      <w:r w:rsidRPr="00551178">
        <w:rPr>
          <w:rFonts w:cs="TAHER"/>
          <w:sz w:val="32"/>
          <w:szCs w:val="32"/>
          <w:rtl/>
        </w:rPr>
        <w:t xml:space="preserve"> </w:t>
      </w:r>
      <w:r w:rsidRPr="00551178">
        <w:rPr>
          <w:rFonts w:cs="TAHER" w:hint="cs"/>
          <w:sz w:val="32"/>
          <w:szCs w:val="32"/>
          <w:rtl/>
        </w:rPr>
        <w:t>والثقافية</w:t>
      </w:r>
      <w:r w:rsidRPr="00551178">
        <w:rPr>
          <w:rFonts w:cs="TAHER"/>
          <w:sz w:val="32"/>
          <w:szCs w:val="32"/>
          <w:rtl/>
        </w:rPr>
        <w:t>.</w:t>
      </w:r>
    </w:p>
    <w:p w:rsidR="00551178" w:rsidRPr="00551178" w:rsidRDefault="00551178" w:rsidP="0047086F">
      <w:pPr>
        <w:bidi/>
        <w:spacing w:after="0" w:line="240" w:lineRule="atLeast"/>
        <w:ind w:firstLine="567"/>
        <w:jc w:val="both"/>
        <w:rPr>
          <w:rFonts w:cs="TAHER"/>
          <w:sz w:val="32"/>
          <w:szCs w:val="32"/>
        </w:rPr>
      </w:pPr>
      <w:r w:rsidRPr="00551178">
        <w:rPr>
          <w:rFonts w:cs="TAHER" w:hint="cs"/>
          <w:sz w:val="32"/>
          <w:szCs w:val="32"/>
          <w:rtl/>
        </w:rPr>
        <w:t>رغم</w:t>
      </w:r>
      <w:r w:rsidRPr="00551178">
        <w:rPr>
          <w:rFonts w:cs="TAHER"/>
          <w:sz w:val="32"/>
          <w:szCs w:val="32"/>
          <w:rtl/>
        </w:rPr>
        <w:t xml:space="preserve"> </w:t>
      </w:r>
      <w:r w:rsidRPr="00551178">
        <w:rPr>
          <w:rFonts w:cs="TAHER" w:hint="cs"/>
          <w:sz w:val="32"/>
          <w:szCs w:val="32"/>
          <w:rtl/>
        </w:rPr>
        <w:t>ذلك</w:t>
      </w:r>
      <w:r w:rsidRPr="00551178">
        <w:rPr>
          <w:rFonts w:cs="TAHER"/>
          <w:sz w:val="32"/>
          <w:szCs w:val="32"/>
          <w:rtl/>
        </w:rPr>
        <w:t xml:space="preserve"> </w:t>
      </w:r>
      <w:r w:rsidRPr="00551178">
        <w:rPr>
          <w:rFonts w:cs="TAHER" w:hint="cs"/>
          <w:sz w:val="32"/>
          <w:szCs w:val="32"/>
          <w:rtl/>
        </w:rPr>
        <w:t>يمكن</w:t>
      </w:r>
      <w:r w:rsidRPr="00551178">
        <w:rPr>
          <w:rFonts w:cs="TAHER"/>
          <w:sz w:val="32"/>
          <w:szCs w:val="32"/>
          <w:rtl/>
        </w:rPr>
        <w:t xml:space="preserve"> </w:t>
      </w:r>
      <w:r w:rsidRPr="00551178">
        <w:rPr>
          <w:rFonts w:cs="TAHER" w:hint="cs"/>
          <w:sz w:val="32"/>
          <w:szCs w:val="32"/>
          <w:rtl/>
        </w:rPr>
        <w:t>القول</w:t>
      </w:r>
      <w:r w:rsidRPr="00551178">
        <w:rPr>
          <w:rFonts w:cs="TAHER"/>
          <w:sz w:val="32"/>
          <w:szCs w:val="32"/>
          <w:rtl/>
        </w:rPr>
        <w:t xml:space="preserve"> </w:t>
      </w:r>
      <w:r w:rsidRPr="00551178">
        <w:rPr>
          <w:rFonts w:cs="TAHER" w:hint="cs"/>
          <w:sz w:val="32"/>
          <w:szCs w:val="32"/>
          <w:rtl/>
        </w:rPr>
        <w:t>أن</w:t>
      </w:r>
      <w:r w:rsidRPr="00551178">
        <w:rPr>
          <w:rFonts w:cs="TAHER"/>
          <w:sz w:val="32"/>
          <w:szCs w:val="32"/>
          <w:rtl/>
        </w:rPr>
        <w:t xml:space="preserve"> </w:t>
      </w:r>
      <w:r w:rsidRPr="00551178">
        <w:rPr>
          <w:rFonts w:cs="TAHER" w:hint="cs"/>
          <w:sz w:val="32"/>
          <w:szCs w:val="32"/>
          <w:rtl/>
        </w:rPr>
        <w:t>عقيدة</w:t>
      </w:r>
      <w:r w:rsidRPr="00551178">
        <w:rPr>
          <w:rFonts w:cs="TAHER"/>
          <w:sz w:val="32"/>
          <w:szCs w:val="32"/>
          <w:rtl/>
        </w:rPr>
        <w:t xml:space="preserve"> </w:t>
      </w:r>
      <w:r w:rsidRPr="00551178">
        <w:rPr>
          <w:rFonts w:cs="TAHER" w:hint="cs"/>
          <w:sz w:val="32"/>
          <w:szCs w:val="32"/>
          <w:rtl/>
        </w:rPr>
        <w:t>الشيخ</w:t>
      </w:r>
      <w:r w:rsidRPr="00551178">
        <w:rPr>
          <w:rFonts w:cs="TAHER"/>
          <w:sz w:val="32"/>
          <w:szCs w:val="32"/>
          <w:rtl/>
        </w:rPr>
        <w:t xml:space="preserve"> </w:t>
      </w:r>
      <w:r w:rsidRPr="00551178">
        <w:rPr>
          <w:rFonts w:cs="TAHER" w:hint="cs"/>
          <w:sz w:val="32"/>
          <w:szCs w:val="32"/>
          <w:rtl/>
        </w:rPr>
        <w:t>محمد</w:t>
      </w:r>
      <w:r w:rsidRPr="00551178">
        <w:rPr>
          <w:rFonts w:cs="TAHER"/>
          <w:sz w:val="32"/>
          <w:szCs w:val="32"/>
          <w:rtl/>
        </w:rPr>
        <w:t xml:space="preserve"> </w:t>
      </w:r>
      <w:r w:rsidRPr="00551178">
        <w:rPr>
          <w:rFonts w:cs="TAHER" w:hint="cs"/>
          <w:sz w:val="32"/>
          <w:szCs w:val="32"/>
          <w:rtl/>
        </w:rPr>
        <w:t>عبده</w:t>
      </w:r>
      <w:r w:rsidRPr="00551178">
        <w:rPr>
          <w:rFonts w:cs="TAHER"/>
          <w:sz w:val="32"/>
          <w:szCs w:val="32"/>
          <w:rtl/>
        </w:rPr>
        <w:t xml:space="preserve"> </w:t>
      </w:r>
      <w:r w:rsidRPr="00551178">
        <w:rPr>
          <w:rFonts w:cs="TAHER" w:hint="cs"/>
          <w:sz w:val="32"/>
          <w:szCs w:val="32"/>
          <w:rtl/>
        </w:rPr>
        <w:t>لا</w:t>
      </w:r>
      <w:r w:rsidRPr="00551178">
        <w:rPr>
          <w:rFonts w:cs="TAHER"/>
          <w:sz w:val="32"/>
          <w:szCs w:val="32"/>
          <w:rtl/>
        </w:rPr>
        <w:t xml:space="preserve"> </w:t>
      </w:r>
      <w:r w:rsidRPr="00551178">
        <w:rPr>
          <w:rFonts w:cs="TAHER" w:hint="cs"/>
          <w:sz w:val="32"/>
          <w:szCs w:val="32"/>
          <w:rtl/>
        </w:rPr>
        <w:t>يرقى</w:t>
      </w:r>
      <w:r w:rsidRPr="00551178">
        <w:rPr>
          <w:rFonts w:cs="TAHER"/>
          <w:sz w:val="32"/>
          <w:szCs w:val="32"/>
          <w:rtl/>
        </w:rPr>
        <w:t xml:space="preserve"> </w:t>
      </w:r>
      <w:r w:rsidRPr="00551178">
        <w:rPr>
          <w:rFonts w:cs="TAHER" w:hint="cs"/>
          <w:sz w:val="32"/>
          <w:szCs w:val="32"/>
          <w:rtl/>
        </w:rPr>
        <w:t>إليها</w:t>
      </w:r>
      <w:r w:rsidRPr="00551178">
        <w:rPr>
          <w:rFonts w:cs="TAHER"/>
          <w:sz w:val="32"/>
          <w:szCs w:val="32"/>
          <w:rtl/>
        </w:rPr>
        <w:t xml:space="preserve"> </w:t>
      </w:r>
      <w:r w:rsidRPr="00551178">
        <w:rPr>
          <w:rFonts w:cs="TAHER" w:hint="cs"/>
          <w:sz w:val="32"/>
          <w:szCs w:val="32"/>
          <w:rtl/>
        </w:rPr>
        <w:t>الشك،</w:t>
      </w:r>
      <w:r w:rsidRPr="00551178">
        <w:rPr>
          <w:rFonts w:cs="TAHER"/>
          <w:sz w:val="32"/>
          <w:szCs w:val="32"/>
          <w:rtl/>
        </w:rPr>
        <w:t xml:space="preserve"> </w:t>
      </w:r>
      <w:r w:rsidRPr="00551178">
        <w:rPr>
          <w:rFonts w:cs="TAHER" w:hint="cs"/>
          <w:sz w:val="32"/>
          <w:szCs w:val="32"/>
          <w:rtl/>
        </w:rPr>
        <w:t>وقد</w:t>
      </w:r>
      <w:r w:rsidRPr="00551178">
        <w:rPr>
          <w:rFonts w:cs="TAHER"/>
          <w:sz w:val="32"/>
          <w:szCs w:val="32"/>
          <w:rtl/>
        </w:rPr>
        <w:t xml:space="preserve"> </w:t>
      </w:r>
      <w:r w:rsidRPr="00551178">
        <w:rPr>
          <w:rFonts w:cs="TAHER" w:hint="cs"/>
          <w:sz w:val="32"/>
          <w:szCs w:val="32"/>
          <w:rtl/>
        </w:rPr>
        <w:t>شكل</w:t>
      </w:r>
      <w:r w:rsidRPr="00551178">
        <w:rPr>
          <w:rFonts w:cs="TAHER"/>
          <w:sz w:val="32"/>
          <w:szCs w:val="32"/>
          <w:rtl/>
        </w:rPr>
        <w:t xml:space="preserve"> </w:t>
      </w:r>
      <w:r w:rsidRPr="00551178">
        <w:rPr>
          <w:rFonts w:cs="TAHER" w:hint="cs"/>
          <w:sz w:val="32"/>
          <w:szCs w:val="32"/>
          <w:rtl/>
        </w:rPr>
        <w:t>بما</w:t>
      </w:r>
      <w:r w:rsidRPr="00551178">
        <w:rPr>
          <w:rFonts w:cs="TAHER"/>
          <w:sz w:val="32"/>
          <w:szCs w:val="32"/>
          <w:rtl/>
        </w:rPr>
        <w:t xml:space="preserve"> </w:t>
      </w:r>
      <w:r w:rsidRPr="00551178">
        <w:rPr>
          <w:rFonts w:cs="TAHER" w:hint="cs"/>
          <w:sz w:val="32"/>
          <w:szCs w:val="32"/>
          <w:rtl/>
        </w:rPr>
        <w:t>يملك</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أفكار</w:t>
      </w:r>
      <w:r w:rsidRPr="00551178">
        <w:rPr>
          <w:rFonts w:cs="TAHER"/>
          <w:sz w:val="32"/>
          <w:szCs w:val="32"/>
          <w:rtl/>
        </w:rPr>
        <w:t xml:space="preserve"> </w:t>
      </w:r>
      <w:r w:rsidRPr="00551178">
        <w:rPr>
          <w:rFonts w:cs="TAHER" w:hint="cs"/>
          <w:sz w:val="32"/>
          <w:szCs w:val="32"/>
          <w:rtl/>
        </w:rPr>
        <w:t>لا</w:t>
      </w:r>
      <w:r w:rsidRPr="00551178">
        <w:rPr>
          <w:rFonts w:cs="TAHER"/>
          <w:sz w:val="32"/>
          <w:szCs w:val="32"/>
          <w:rtl/>
        </w:rPr>
        <w:t xml:space="preserve"> </w:t>
      </w:r>
      <w:r w:rsidRPr="00551178">
        <w:rPr>
          <w:rFonts w:cs="TAHER" w:hint="cs"/>
          <w:sz w:val="32"/>
          <w:szCs w:val="32"/>
          <w:rtl/>
        </w:rPr>
        <w:t>سيما</w:t>
      </w:r>
      <w:r w:rsidRPr="00551178">
        <w:rPr>
          <w:rFonts w:cs="TAHER"/>
          <w:sz w:val="32"/>
          <w:szCs w:val="32"/>
          <w:rtl/>
        </w:rPr>
        <w:t xml:space="preserve"> </w:t>
      </w:r>
      <w:r w:rsidRPr="00551178">
        <w:rPr>
          <w:rFonts w:cs="TAHER" w:hint="cs"/>
          <w:sz w:val="32"/>
          <w:szCs w:val="32"/>
          <w:rtl/>
        </w:rPr>
        <w:t>الدعوة</w:t>
      </w:r>
      <w:r w:rsidRPr="00551178">
        <w:rPr>
          <w:rFonts w:cs="TAHER"/>
          <w:sz w:val="32"/>
          <w:szCs w:val="32"/>
          <w:rtl/>
        </w:rPr>
        <w:t xml:space="preserve"> </w:t>
      </w:r>
      <w:r w:rsidRPr="00551178">
        <w:rPr>
          <w:rFonts w:cs="TAHER" w:hint="cs"/>
          <w:sz w:val="32"/>
          <w:szCs w:val="32"/>
          <w:rtl/>
        </w:rPr>
        <w:t>إلى</w:t>
      </w:r>
      <w:r w:rsidRPr="00551178">
        <w:rPr>
          <w:rFonts w:cs="TAHER"/>
          <w:sz w:val="32"/>
          <w:szCs w:val="32"/>
          <w:rtl/>
        </w:rPr>
        <w:t xml:space="preserve"> </w:t>
      </w:r>
      <w:r w:rsidRPr="00551178">
        <w:rPr>
          <w:rFonts w:cs="TAHER" w:hint="cs"/>
          <w:sz w:val="32"/>
          <w:szCs w:val="32"/>
          <w:rtl/>
        </w:rPr>
        <w:t>فتح</w:t>
      </w:r>
      <w:r w:rsidRPr="00551178">
        <w:rPr>
          <w:rFonts w:cs="TAHER"/>
          <w:sz w:val="32"/>
          <w:szCs w:val="32"/>
          <w:rtl/>
        </w:rPr>
        <w:t xml:space="preserve"> </w:t>
      </w:r>
      <w:r w:rsidRPr="00551178">
        <w:rPr>
          <w:rFonts w:cs="TAHER" w:hint="cs"/>
          <w:sz w:val="32"/>
          <w:szCs w:val="32"/>
          <w:rtl/>
        </w:rPr>
        <w:t>باب</w:t>
      </w:r>
      <w:r w:rsidRPr="00551178">
        <w:rPr>
          <w:rFonts w:cs="TAHER"/>
          <w:sz w:val="32"/>
          <w:szCs w:val="32"/>
          <w:rtl/>
        </w:rPr>
        <w:t xml:space="preserve"> </w:t>
      </w:r>
      <w:r w:rsidRPr="00551178">
        <w:rPr>
          <w:rFonts w:cs="TAHER" w:hint="cs"/>
          <w:sz w:val="32"/>
          <w:szCs w:val="32"/>
          <w:rtl/>
        </w:rPr>
        <w:t>الاجتهاد</w:t>
      </w:r>
      <w:r w:rsidRPr="00551178">
        <w:rPr>
          <w:rFonts w:cs="TAHER"/>
          <w:sz w:val="32"/>
          <w:szCs w:val="32"/>
          <w:rtl/>
        </w:rPr>
        <w:t xml:space="preserve"> </w:t>
      </w:r>
      <w:r w:rsidRPr="00551178">
        <w:rPr>
          <w:rFonts w:cs="TAHER" w:hint="cs"/>
          <w:sz w:val="32"/>
          <w:szCs w:val="32"/>
          <w:rtl/>
        </w:rPr>
        <w:t>حدثاً</w:t>
      </w:r>
      <w:r w:rsidRPr="00551178">
        <w:rPr>
          <w:rFonts w:cs="TAHER"/>
          <w:sz w:val="32"/>
          <w:szCs w:val="32"/>
          <w:rtl/>
        </w:rPr>
        <w:t xml:space="preserve"> </w:t>
      </w:r>
      <w:r w:rsidRPr="00551178">
        <w:rPr>
          <w:rFonts w:cs="TAHER" w:hint="cs"/>
          <w:sz w:val="32"/>
          <w:szCs w:val="32"/>
          <w:rtl/>
        </w:rPr>
        <w:t>مميزاً</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الواقع</w:t>
      </w:r>
      <w:r w:rsidRPr="00551178">
        <w:rPr>
          <w:rFonts w:cs="TAHER"/>
          <w:sz w:val="32"/>
          <w:szCs w:val="32"/>
          <w:rtl/>
        </w:rPr>
        <w:t xml:space="preserve"> </w:t>
      </w:r>
      <w:r w:rsidRPr="00551178">
        <w:rPr>
          <w:rFonts w:cs="TAHER" w:hint="cs"/>
          <w:sz w:val="32"/>
          <w:szCs w:val="32"/>
          <w:rtl/>
        </w:rPr>
        <w:t>المعاش</w:t>
      </w:r>
      <w:r w:rsidRPr="00551178">
        <w:rPr>
          <w:rFonts w:cs="TAHER"/>
          <w:sz w:val="32"/>
          <w:szCs w:val="32"/>
          <w:rtl/>
        </w:rPr>
        <w:t xml:space="preserve"> </w:t>
      </w:r>
      <w:r w:rsidRPr="00551178">
        <w:rPr>
          <w:rFonts w:cs="TAHER" w:hint="cs"/>
          <w:sz w:val="32"/>
          <w:szCs w:val="32"/>
          <w:rtl/>
        </w:rPr>
        <w:t>حينها،</w:t>
      </w:r>
      <w:r w:rsidRPr="00551178">
        <w:rPr>
          <w:rFonts w:cs="TAHER"/>
          <w:sz w:val="32"/>
          <w:szCs w:val="32"/>
          <w:rtl/>
        </w:rPr>
        <w:t xml:space="preserve"> </w:t>
      </w:r>
      <w:r w:rsidRPr="00551178">
        <w:rPr>
          <w:rFonts w:cs="TAHER" w:hint="cs"/>
          <w:sz w:val="32"/>
          <w:szCs w:val="32"/>
          <w:rtl/>
        </w:rPr>
        <w:t>وأحدث</w:t>
      </w:r>
      <w:r w:rsidRPr="00551178">
        <w:rPr>
          <w:rFonts w:cs="TAHER"/>
          <w:sz w:val="32"/>
          <w:szCs w:val="32"/>
          <w:rtl/>
        </w:rPr>
        <w:t xml:space="preserve"> </w:t>
      </w:r>
      <w:r w:rsidRPr="00551178">
        <w:rPr>
          <w:rFonts w:cs="TAHER" w:hint="cs"/>
          <w:sz w:val="32"/>
          <w:szCs w:val="32"/>
          <w:rtl/>
        </w:rPr>
        <w:t>فكره</w:t>
      </w:r>
      <w:r w:rsidRPr="00551178">
        <w:rPr>
          <w:rFonts w:cs="TAHER"/>
          <w:sz w:val="32"/>
          <w:szCs w:val="32"/>
          <w:rtl/>
        </w:rPr>
        <w:t xml:space="preserve"> </w:t>
      </w:r>
      <w:r w:rsidRPr="00551178">
        <w:rPr>
          <w:rFonts w:cs="TAHER" w:hint="cs"/>
          <w:sz w:val="32"/>
          <w:szCs w:val="32"/>
          <w:rtl/>
        </w:rPr>
        <w:t>التربوي</w:t>
      </w:r>
      <w:r w:rsidRPr="00551178">
        <w:rPr>
          <w:rFonts w:cs="TAHER"/>
          <w:sz w:val="32"/>
          <w:szCs w:val="32"/>
          <w:rtl/>
        </w:rPr>
        <w:t xml:space="preserve"> </w:t>
      </w:r>
      <w:r w:rsidR="0047086F" w:rsidRPr="00551178">
        <w:rPr>
          <w:rFonts w:cs="TAHER" w:hint="cs"/>
          <w:sz w:val="32"/>
          <w:szCs w:val="32"/>
          <w:rtl/>
        </w:rPr>
        <w:t>والإصلاحي</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المستوى</w:t>
      </w:r>
      <w:r w:rsidRPr="00551178">
        <w:rPr>
          <w:rFonts w:cs="TAHER"/>
          <w:sz w:val="32"/>
          <w:szCs w:val="32"/>
          <w:rtl/>
        </w:rPr>
        <w:t xml:space="preserve"> </w:t>
      </w:r>
      <w:r w:rsidRPr="00551178">
        <w:rPr>
          <w:rFonts w:cs="TAHER" w:hint="cs"/>
          <w:sz w:val="32"/>
          <w:szCs w:val="32"/>
          <w:rtl/>
        </w:rPr>
        <w:t>الثقافي</w:t>
      </w:r>
      <w:r w:rsidRPr="00551178">
        <w:rPr>
          <w:rFonts w:cs="TAHER"/>
          <w:sz w:val="32"/>
          <w:szCs w:val="32"/>
          <w:rtl/>
        </w:rPr>
        <w:t xml:space="preserve"> </w:t>
      </w:r>
      <w:r w:rsidRPr="00551178">
        <w:rPr>
          <w:rFonts w:cs="TAHER" w:hint="cs"/>
          <w:sz w:val="32"/>
          <w:szCs w:val="32"/>
          <w:rtl/>
        </w:rPr>
        <w:t>والديني</w:t>
      </w:r>
      <w:r w:rsidRPr="00551178">
        <w:rPr>
          <w:rFonts w:cs="TAHER"/>
          <w:sz w:val="32"/>
          <w:szCs w:val="32"/>
          <w:rtl/>
        </w:rPr>
        <w:t xml:space="preserve"> </w:t>
      </w:r>
      <w:r w:rsidRPr="00551178">
        <w:rPr>
          <w:rFonts w:cs="TAHER" w:hint="cs"/>
          <w:sz w:val="32"/>
          <w:szCs w:val="32"/>
          <w:rtl/>
        </w:rPr>
        <w:t>صدمة</w:t>
      </w:r>
      <w:r w:rsidRPr="00551178">
        <w:rPr>
          <w:rFonts w:cs="TAHER"/>
          <w:sz w:val="32"/>
          <w:szCs w:val="32"/>
          <w:rtl/>
        </w:rPr>
        <w:t xml:space="preserve"> </w:t>
      </w:r>
      <w:r w:rsidRPr="00551178">
        <w:rPr>
          <w:rFonts w:cs="TAHER" w:hint="cs"/>
          <w:sz w:val="32"/>
          <w:szCs w:val="32"/>
          <w:rtl/>
        </w:rPr>
        <w:t>للواقع</w:t>
      </w:r>
      <w:r w:rsidRPr="00551178">
        <w:rPr>
          <w:rFonts w:cs="TAHER"/>
          <w:sz w:val="32"/>
          <w:szCs w:val="32"/>
          <w:rtl/>
        </w:rPr>
        <w:t xml:space="preserve"> </w:t>
      </w:r>
      <w:r w:rsidRPr="00551178">
        <w:rPr>
          <w:rFonts w:cs="TAHER" w:hint="cs"/>
          <w:sz w:val="32"/>
          <w:szCs w:val="32"/>
          <w:rtl/>
        </w:rPr>
        <w:lastRenderedPageBreak/>
        <w:t>الرتيب</w:t>
      </w:r>
      <w:r w:rsidRPr="00551178">
        <w:rPr>
          <w:rFonts w:cs="TAHER"/>
          <w:sz w:val="32"/>
          <w:szCs w:val="32"/>
          <w:rtl/>
        </w:rPr>
        <w:t xml:space="preserve"> </w:t>
      </w:r>
      <w:r w:rsidRPr="00551178">
        <w:rPr>
          <w:rFonts w:cs="TAHER" w:hint="cs"/>
          <w:sz w:val="32"/>
          <w:szCs w:val="32"/>
          <w:rtl/>
        </w:rPr>
        <w:t>الذي</w:t>
      </w:r>
      <w:r w:rsidRPr="00551178">
        <w:rPr>
          <w:rFonts w:cs="TAHER"/>
          <w:sz w:val="32"/>
          <w:szCs w:val="32"/>
          <w:rtl/>
        </w:rPr>
        <w:t xml:space="preserve"> </w:t>
      </w:r>
      <w:r w:rsidRPr="00551178">
        <w:rPr>
          <w:rFonts w:cs="TAHER" w:hint="cs"/>
          <w:sz w:val="32"/>
          <w:szCs w:val="32"/>
          <w:rtl/>
        </w:rPr>
        <w:t>وسم</w:t>
      </w:r>
      <w:r w:rsidRPr="00551178">
        <w:rPr>
          <w:rFonts w:cs="TAHER"/>
          <w:sz w:val="32"/>
          <w:szCs w:val="32"/>
          <w:rtl/>
        </w:rPr>
        <w:t xml:space="preserve"> </w:t>
      </w:r>
      <w:r w:rsidRPr="00551178">
        <w:rPr>
          <w:rFonts w:cs="TAHER" w:hint="cs"/>
          <w:sz w:val="32"/>
          <w:szCs w:val="32"/>
          <w:rtl/>
        </w:rPr>
        <w:t>تلك</w:t>
      </w:r>
      <w:r w:rsidRPr="00551178">
        <w:rPr>
          <w:rFonts w:cs="TAHER"/>
          <w:sz w:val="32"/>
          <w:szCs w:val="32"/>
          <w:rtl/>
        </w:rPr>
        <w:t xml:space="preserve"> </w:t>
      </w:r>
      <w:r w:rsidRPr="00551178">
        <w:rPr>
          <w:rFonts w:cs="TAHER" w:hint="cs"/>
          <w:sz w:val="32"/>
          <w:szCs w:val="32"/>
          <w:rtl/>
        </w:rPr>
        <w:t>الفترة،</w:t>
      </w:r>
      <w:r w:rsidRPr="00551178">
        <w:rPr>
          <w:rFonts w:cs="TAHER"/>
          <w:sz w:val="32"/>
          <w:szCs w:val="32"/>
          <w:rtl/>
        </w:rPr>
        <w:t xml:space="preserve"> </w:t>
      </w:r>
      <w:r w:rsidRPr="00551178">
        <w:rPr>
          <w:rFonts w:cs="TAHER" w:hint="cs"/>
          <w:sz w:val="32"/>
          <w:szCs w:val="32"/>
          <w:rtl/>
        </w:rPr>
        <w:t>وأعاد</w:t>
      </w:r>
      <w:r w:rsidRPr="00551178">
        <w:rPr>
          <w:rFonts w:cs="TAHER"/>
          <w:sz w:val="32"/>
          <w:szCs w:val="32"/>
          <w:rtl/>
        </w:rPr>
        <w:t xml:space="preserve"> </w:t>
      </w:r>
      <w:r w:rsidRPr="00551178">
        <w:rPr>
          <w:rFonts w:cs="TAHER" w:hint="cs"/>
          <w:sz w:val="32"/>
          <w:szCs w:val="32"/>
          <w:rtl/>
        </w:rPr>
        <w:t>تحريك</w:t>
      </w:r>
      <w:r w:rsidRPr="00551178">
        <w:rPr>
          <w:rFonts w:cs="TAHER"/>
          <w:sz w:val="32"/>
          <w:szCs w:val="32"/>
          <w:rtl/>
        </w:rPr>
        <w:t xml:space="preserve"> </w:t>
      </w:r>
      <w:r w:rsidRPr="00551178">
        <w:rPr>
          <w:rFonts w:cs="TAHER" w:hint="cs"/>
          <w:sz w:val="32"/>
          <w:szCs w:val="32"/>
          <w:rtl/>
        </w:rPr>
        <w:t>الواقع</w:t>
      </w:r>
      <w:r w:rsidRPr="00551178">
        <w:rPr>
          <w:rFonts w:cs="TAHER"/>
          <w:sz w:val="32"/>
          <w:szCs w:val="32"/>
          <w:rtl/>
        </w:rPr>
        <w:t xml:space="preserve"> </w:t>
      </w:r>
      <w:r w:rsidRPr="00551178">
        <w:rPr>
          <w:rFonts w:cs="TAHER" w:hint="cs"/>
          <w:sz w:val="32"/>
          <w:szCs w:val="32"/>
          <w:rtl/>
        </w:rPr>
        <w:t>عن</w:t>
      </w:r>
      <w:r w:rsidRPr="00551178">
        <w:rPr>
          <w:rFonts w:cs="TAHER"/>
          <w:sz w:val="32"/>
          <w:szCs w:val="32"/>
          <w:rtl/>
        </w:rPr>
        <w:t xml:space="preserve"> </w:t>
      </w:r>
      <w:r w:rsidRPr="00551178">
        <w:rPr>
          <w:rFonts w:cs="TAHER" w:hint="cs"/>
          <w:sz w:val="32"/>
          <w:szCs w:val="32"/>
          <w:rtl/>
        </w:rPr>
        <w:t>طريق</w:t>
      </w:r>
      <w:r w:rsidRPr="00551178">
        <w:rPr>
          <w:rFonts w:cs="TAHER"/>
          <w:sz w:val="32"/>
          <w:szCs w:val="32"/>
          <w:rtl/>
        </w:rPr>
        <w:t xml:space="preserve"> </w:t>
      </w:r>
      <w:r w:rsidRPr="00551178">
        <w:rPr>
          <w:rFonts w:cs="TAHER" w:hint="cs"/>
          <w:sz w:val="32"/>
          <w:szCs w:val="32"/>
          <w:rtl/>
        </w:rPr>
        <w:t>طرحه</w:t>
      </w:r>
      <w:r w:rsidRPr="00551178">
        <w:rPr>
          <w:rFonts w:cs="TAHER"/>
          <w:sz w:val="32"/>
          <w:szCs w:val="32"/>
          <w:rtl/>
        </w:rPr>
        <w:t xml:space="preserve"> </w:t>
      </w:r>
      <w:r w:rsidRPr="00551178">
        <w:rPr>
          <w:rFonts w:cs="TAHER" w:hint="cs"/>
          <w:sz w:val="32"/>
          <w:szCs w:val="32"/>
          <w:rtl/>
        </w:rPr>
        <w:t>لأمور</w:t>
      </w:r>
      <w:r w:rsidRPr="00551178">
        <w:rPr>
          <w:rFonts w:cs="TAHER"/>
          <w:sz w:val="32"/>
          <w:szCs w:val="32"/>
          <w:rtl/>
        </w:rPr>
        <w:t xml:space="preserve"> </w:t>
      </w:r>
      <w:r w:rsidRPr="00551178">
        <w:rPr>
          <w:rFonts w:cs="TAHER" w:hint="cs"/>
          <w:sz w:val="32"/>
          <w:szCs w:val="32"/>
          <w:rtl/>
        </w:rPr>
        <w:t>كانت</w:t>
      </w:r>
      <w:r w:rsidRPr="00551178">
        <w:rPr>
          <w:rFonts w:cs="TAHER"/>
          <w:sz w:val="32"/>
          <w:szCs w:val="32"/>
          <w:rtl/>
        </w:rPr>
        <w:t xml:space="preserve"> </w:t>
      </w:r>
      <w:r w:rsidRPr="00551178">
        <w:rPr>
          <w:rFonts w:cs="TAHER" w:hint="cs"/>
          <w:sz w:val="32"/>
          <w:szCs w:val="32"/>
          <w:rtl/>
        </w:rPr>
        <w:t>جديدة</w:t>
      </w:r>
      <w:r w:rsidRPr="00551178">
        <w:rPr>
          <w:rFonts w:cs="TAHER"/>
          <w:sz w:val="32"/>
          <w:szCs w:val="32"/>
          <w:rtl/>
        </w:rPr>
        <w:t xml:space="preserve"> </w:t>
      </w:r>
      <w:r w:rsidRPr="00551178">
        <w:rPr>
          <w:rFonts w:cs="TAHER" w:hint="cs"/>
          <w:sz w:val="32"/>
          <w:szCs w:val="32"/>
          <w:rtl/>
        </w:rPr>
        <w:t>بكل</w:t>
      </w:r>
      <w:r w:rsidRPr="00551178">
        <w:rPr>
          <w:rFonts w:cs="TAHER"/>
          <w:sz w:val="32"/>
          <w:szCs w:val="32"/>
          <w:rtl/>
        </w:rPr>
        <w:t xml:space="preserve"> </w:t>
      </w:r>
      <w:r w:rsidRPr="00551178">
        <w:rPr>
          <w:rFonts w:cs="TAHER" w:hint="cs"/>
          <w:sz w:val="32"/>
          <w:szCs w:val="32"/>
          <w:rtl/>
        </w:rPr>
        <w:t>أبعادها</w:t>
      </w:r>
      <w:r w:rsidRPr="00551178">
        <w:rPr>
          <w:rFonts w:cs="TAHER"/>
          <w:sz w:val="32"/>
          <w:szCs w:val="32"/>
          <w:rtl/>
        </w:rPr>
        <w:t xml:space="preserve"> </w:t>
      </w:r>
      <w:r w:rsidRPr="00551178">
        <w:rPr>
          <w:rFonts w:cs="TAHER" w:hint="cs"/>
          <w:sz w:val="32"/>
          <w:szCs w:val="32"/>
          <w:rtl/>
        </w:rPr>
        <w:t>عن</w:t>
      </w:r>
      <w:r w:rsidRPr="00551178">
        <w:rPr>
          <w:rFonts w:cs="TAHER"/>
          <w:sz w:val="32"/>
          <w:szCs w:val="32"/>
          <w:rtl/>
        </w:rPr>
        <w:t xml:space="preserve"> </w:t>
      </w:r>
      <w:r w:rsidRPr="00551178">
        <w:rPr>
          <w:rFonts w:cs="TAHER" w:hint="cs"/>
          <w:sz w:val="32"/>
          <w:szCs w:val="32"/>
          <w:rtl/>
        </w:rPr>
        <w:t>ما</w:t>
      </w:r>
      <w:r w:rsidRPr="00551178">
        <w:rPr>
          <w:rFonts w:cs="TAHER"/>
          <w:sz w:val="32"/>
          <w:szCs w:val="32"/>
          <w:rtl/>
        </w:rPr>
        <w:t xml:space="preserve"> </w:t>
      </w:r>
      <w:r w:rsidRPr="00551178">
        <w:rPr>
          <w:rFonts w:cs="TAHER" w:hint="cs"/>
          <w:sz w:val="32"/>
          <w:szCs w:val="32"/>
          <w:rtl/>
        </w:rPr>
        <w:t>عرف</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حالة</w:t>
      </w:r>
      <w:r w:rsidRPr="00551178">
        <w:rPr>
          <w:rFonts w:cs="TAHER"/>
          <w:sz w:val="32"/>
          <w:szCs w:val="32"/>
          <w:rtl/>
        </w:rPr>
        <w:t xml:space="preserve"> </w:t>
      </w:r>
      <w:r w:rsidRPr="00551178">
        <w:rPr>
          <w:rFonts w:cs="TAHER" w:hint="cs"/>
          <w:sz w:val="32"/>
          <w:szCs w:val="32"/>
          <w:rtl/>
        </w:rPr>
        <w:t>الثبات</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تلك</w:t>
      </w:r>
      <w:r w:rsidRPr="00551178">
        <w:rPr>
          <w:rFonts w:cs="TAHER"/>
          <w:sz w:val="32"/>
          <w:szCs w:val="32"/>
          <w:rtl/>
        </w:rPr>
        <w:t xml:space="preserve"> </w:t>
      </w:r>
      <w:r w:rsidRPr="00551178">
        <w:rPr>
          <w:rFonts w:cs="TAHER" w:hint="cs"/>
          <w:sz w:val="32"/>
          <w:szCs w:val="32"/>
          <w:rtl/>
        </w:rPr>
        <w:t>الفترة</w:t>
      </w:r>
      <w:r w:rsidRPr="00551178">
        <w:rPr>
          <w:rFonts w:cs="TAHER"/>
          <w:sz w:val="32"/>
          <w:szCs w:val="32"/>
          <w:rtl/>
        </w:rPr>
        <w:t xml:space="preserve">. </w:t>
      </w:r>
    </w:p>
    <w:p w:rsidR="00551178" w:rsidRPr="00551178" w:rsidRDefault="00551178" w:rsidP="0047086F">
      <w:pPr>
        <w:bidi/>
        <w:spacing w:after="0" w:line="240" w:lineRule="atLeast"/>
        <w:ind w:firstLine="567"/>
        <w:jc w:val="both"/>
        <w:rPr>
          <w:rFonts w:cs="TAHER"/>
          <w:sz w:val="32"/>
          <w:szCs w:val="32"/>
        </w:rPr>
      </w:pPr>
      <w:r w:rsidRPr="00551178">
        <w:rPr>
          <w:rFonts w:cs="TAHER" w:hint="cs"/>
          <w:sz w:val="32"/>
          <w:szCs w:val="32"/>
          <w:rtl/>
        </w:rPr>
        <w:t>ويمكن</w:t>
      </w:r>
      <w:r w:rsidRPr="00551178">
        <w:rPr>
          <w:rFonts w:cs="TAHER"/>
          <w:sz w:val="32"/>
          <w:szCs w:val="32"/>
          <w:rtl/>
        </w:rPr>
        <w:t xml:space="preserve"> </w:t>
      </w:r>
      <w:r w:rsidRPr="00551178">
        <w:rPr>
          <w:rFonts w:cs="TAHER" w:hint="cs"/>
          <w:sz w:val="32"/>
          <w:szCs w:val="32"/>
          <w:rtl/>
        </w:rPr>
        <w:t>تلخيص</w:t>
      </w:r>
      <w:r w:rsidRPr="00551178">
        <w:rPr>
          <w:rFonts w:cs="TAHER"/>
          <w:sz w:val="32"/>
          <w:szCs w:val="32"/>
          <w:rtl/>
        </w:rPr>
        <w:t xml:space="preserve"> </w:t>
      </w:r>
      <w:r w:rsidRPr="00551178">
        <w:rPr>
          <w:rFonts w:cs="TAHER" w:hint="cs"/>
          <w:sz w:val="32"/>
          <w:szCs w:val="32"/>
          <w:rtl/>
        </w:rPr>
        <w:t>أبرز</w:t>
      </w:r>
      <w:r w:rsidRPr="00551178">
        <w:rPr>
          <w:rFonts w:cs="TAHER"/>
          <w:sz w:val="32"/>
          <w:szCs w:val="32"/>
          <w:rtl/>
        </w:rPr>
        <w:t xml:space="preserve"> </w:t>
      </w:r>
      <w:r w:rsidRPr="00551178">
        <w:rPr>
          <w:rFonts w:cs="TAHER" w:hint="cs"/>
          <w:sz w:val="32"/>
          <w:szCs w:val="32"/>
          <w:rtl/>
        </w:rPr>
        <w:t>ملامح</w:t>
      </w:r>
      <w:r w:rsidRPr="00551178">
        <w:rPr>
          <w:rFonts w:cs="TAHER"/>
          <w:sz w:val="32"/>
          <w:szCs w:val="32"/>
          <w:rtl/>
        </w:rPr>
        <w:t xml:space="preserve"> </w:t>
      </w:r>
      <w:r w:rsidRPr="00551178">
        <w:rPr>
          <w:rFonts w:cs="TAHER" w:hint="cs"/>
          <w:sz w:val="32"/>
          <w:szCs w:val="32"/>
          <w:rtl/>
        </w:rPr>
        <w:t>سمات</w:t>
      </w:r>
      <w:r w:rsidRPr="00551178">
        <w:rPr>
          <w:rFonts w:cs="TAHER"/>
          <w:sz w:val="32"/>
          <w:szCs w:val="32"/>
          <w:rtl/>
        </w:rPr>
        <w:t xml:space="preserve"> </w:t>
      </w:r>
      <w:r w:rsidRPr="00551178">
        <w:rPr>
          <w:rFonts w:cs="TAHER" w:hint="cs"/>
          <w:sz w:val="32"/>
          <w:szCs w:val="32"/>
          <w:rtl/>
        </w:rPr>
        <w:t>نهج</w:t>
      </w:r>
      <w:r w:rsidRPr="00551178">
        <w:rPr>
          <w:rFonts w:cs="TAHER"/>
          <w:sz w:val="32"/>
          <w:szCs w:val="32"/>
          <w:rtl/>
        </w:rPr>
        <w:t xml:space="preserve"> </w:t>
      </w:r>
      <w:r w:rsidRPr="00551178">
        <w:rPr>
          <w:rFonts w:cs="TAHER" w:hint="cs"/>
          <w:sz w:val="32"/>
          <w:szCs w:val="32"/>
          <w:rtl/>
        </w:rPr>
        <w:t>التغيير</w:t>
      </w:r>
      <w:r w:rsidRPr="00551178">
        <w:rPr>
          <w:rFonts w:cs="TAHER"/>
          <w:sz w:val="32"/>
          <w:szCs w:val="32"/>
          <w:rtl/>
        </w:rPr>
        <w:t xml:space="preserve"> </w:t>
      </w:r>
      <w:r w:rsidRPr="00551178">
        <w:rPr>
          <w:rFonts w:cs="TAHER" w:hint="cs"/>
          <w:sz w:val="32"/>
          <w:szCs w:val="32"/>
          <w:rtl/>
        </w:rPr>
        <w:t>عند</w:t>
      </w:r>
      <w:r w:rsidRPr="00551178">
        <w:rPr>
          <w:rFonts w:cs="TAHER"/>
          <w:sz w:val="32"/>
          <w:szCs w:val="32"/>
          <w:rtl/>
        </w:rPr>
        <w:t xml:space="preserve"> </w:t>
      </w:r>
      <w:r w:rsidRPr="00551178">
        <w:rPr>
          <w:rFonts w:cs="TAHER" w:hint="cs"/>
          <w:sz w:val="32"/>
          <w:szCs w:val="32"/>
          <w:rtl/>
        </w:rPr>
        <w:t>مفكري</w:t>
      </w:r>
      <w:r w:rsidRPr="00551178">
        <w:rPr>
          <w:rFonts w:cs="TAHER"/>
          <w:sz w:val="32"/>
          <w:szCs w:val="32"/>
          <w:rtl/>
        </w:rPr>
        <w:t xml:space="preserve"> </w:t>
      </w:r>
      <w:r w:rsidRPr="00551178">
        <w:rPr>
          <w:rFonts w:cs="TAHER" w:hint="cs"/>
          <w:sz w:val="32"/>
          <w:szCs w:val="32"/>
          <w:rtl/>
        </w:rPr>
        <w:t>عصر</w:t>
      </w:r>
      <w:r w:rsidRPr="00551178">
        <w:rPr>
          <w:rFonts w:cs="TAHER"/>
          <w:sz w:val="32"/>
          <w:szCs w:val="32"/>
          <w:rtl/>
        </w:rPr>
        <w:t xml:space="preserve"> </w:t>
      </w:r>
      <w:r w:rsidRPr="00551178">
        <w:rPr>
          <w:rFonts w:cs="TAHER" w:hint="cs"/>
          <w:sz w:val="32"/>
          <w:szCs w:val="32"/>
          <w:rtl/>
        </w:rPr>
        <w:t>النهضة</w:t>
      </w:r>
      <w:r w:rsidRPr="00551178">
        <w:rPr>
          <w:rFonts w:cs="TAHER"/>
          <w:sz w:val="32"/>
          <w:szCs w:val="32"/>
          <w:rtl/>
        </w:rPr>
        <w:t xml:space="preserve"> </w:t>
      </w:r>
      <w:r w:rsidRPr="00551178">
        <w:rPr>
          <w:rFonts w:cs="TAHER" w:hint="cs"/>
          <w:sz w:val="32"/>
          <w:szCs w:val="32"/>
          <w:rtl/>
        </w:rPr>
        <w:t>بما</w:t>
      </w:r>
      <w:r w:rsidRPr="00551178">
        <w:rPr>
          <w:rFonts w:cs="TAHER"/>
          <w:sz w:val="32"/>
          <w:szCs w:val="32"/>
          <w:rtl/>
        </w:rPr>
        <w:t xml:space="preserve"> </w:t>
      </w:r>
      <w:r w:rsidRPr="00551178">
        <w:rPr>
          <w:rFonts w:cs="TAHER" w:hint="cs"/>
          <w:sz w:val="32"/>
          <w:szCs w:val="32"/>
          <w:rtl/>
        </w:rPr>
        <w:t>يلي</w:t>
      </w:r>
      <w:r w:rsidRPr="00551178">
        <w:rPr>
          <w:rFonts w:cs="TAHER"/>
          <w:sz w:val="32"/>
          <w:szCs w:val="32"/>
          <w:rtl/>
        </w:rPr>
        <w:t xml:space="preserve">: </w:t>
      </w:r>
    </w:p>
    <w:p w:rsidR="00551178" w:rsidRPr="00551178" w:rsidRDefault="00551178" w:rsidP="00551178">
      <w:pPr>
        <w:bidi/>
        <w:spacing w:after="0" w:line="240" w:lineRule="atLeast"/>
        <w:ind w:firstLine="567"/>
        <w:jc w:val="both"/>
        <w:rPr>
          <w:rFonts w:cs="TAHER"/>
          <w:sz w:val="32"/>
          <w:szCs w:val="32"/>
        </w:rPr>
      </w:pPr>
      <w:r w:rsidRPr="00551178">
        <w:rPr>
          <w:rFonts w:cs="TAHER"/>
          <w:sz w:val="32"/>
          <w:szCs w:val="32"/>
          <w:rtl/>
        </w:rPr>
        <w:t xml:space="preserve">1- </w:t>
      </w:r>
      <w:r w:rsidRPr="00551178">
        <w:rPr>
          <w:rFonts w:cs="TAHER" w:hint="cs"/>
          <w:sz w:val="32"/>
          <w:szCs w:val="32"/>
          <w:rtl/>
        </w:rPr>
        <w:t>محاولة</w:t>
      </w:r>
      <w:r w:rsidRPr="00551178">
        <w:rPr>
          <w:rFonts w:cs="TAHER"/>
          <w:sz w:val="32"/>
          <w:szCs w:val="32"/>
          <w:rtl/>
        </w:rPr>
        <w:t xml:space="preserve"> </w:t>
      </w:r>
      <w:r w:rsidRPr="00551178">
        <w:rPr>
          <w:rFonts w:cs="TAHER" w:hint="cs"/>
          <w:sz w:val="32"/>
          <w:szCs w:val="32"/>
          <w:rtl/>
        </w:rPr>
        <w:t>استعارة</w:t>
      </w:r>
      <w:r w:rsidRPr="00551178">
        <w:rPr>
          <w:rFonts w:cs="TAHER"/>
          <w:sz w:val="32"/>
          <w:szCs w:val="32"/>
          <w:rtl/>
        </w:rPr>
        <w:t xml:space="preserve"> </w:t>
      </w:r>
      <w:r w:rsidRPr="00551178">
        <w:rPr>
          <w:rFonts w:cs="TAHER" w:hint="cs"/>
          <w:sz w:val="32"/>
          <w:szCs w:val="32"/>
          <w:rtl/>
        </w:rPr>
        <w:t>التجربة</w:t>
      </w:r>
      <w:r w:rsidRPr="00551178">
        <w:rPr>
          <w:rFonts w:cs="TAHER"/>
          <w:sz w:val="32"/>
          <w:szCs w:val="32"/>
          <w:rtl/>
        </w:rPr>
        <w:t xml:space="preserve"> </w:t>
      </w:r>
      <w:r w:rsidRPr="00551178">
        <w:rPr>
          <w:rFonts w:cs="TAHER" w:hint="cs"/>
          <w:sz w:val="32"/>
          <w:szCs w:val="32"/>
          <w:rtl/>
        </w:rPr>
        <w:t>الأوروبية</w:t>
      </w:r>
      <w:r w:rsidRPr="00551178">
        <w:rPr>
          <w:rFonts w:cs="TAHER"/>
          <w:sz w:val="32"/>
          <w:szCs w:val="32"/>
          <w:rtl/>
        </w:rPr>
        <w:t xml:space="preserve"> </w:t>
      </w:r>
      <w:r w:rsidRPr="00551178">
        <w:rPr>
          <w:rFonts w:cs="TAHER" w:hint="cs"/>
          <w:sz w:val="32"/>
          <w:szCs w:val="32"/>
          <w:rtl/>
        </w:rPr>
        <w:t>والبحث</w:t>
      </w:r>
      <w:r w:rsidRPr="00551178">
        <w:rPr>
          <w:rFonts w:cs="TAHER"/>
          <w:sz w:val="32"/>
          <w:szCs w:val="32"/>
          <w:rtl/>
        </w:rPr>
        <w:t xml:space="preserve"> </w:t>
      </w:r>
      <w:r w:rsidRPr="00551178">
        <w:rPr>
          <w:rFonts w:cs="TAHER" w:hint="cs"/>
          <w:sz w:val="32"/>
          <w:szCs w:val="32"/>
          <w:rtl/>
        </w:rPr>
        <w:t>عن</w:t>
      </w:r>
      <w:r w:rsidRPr="00551178">
        <w:rPr>
          <w:rFonts w:cs="TAHER"/>
          <w:sz w:val="32"/>
          <w:szCs w:val="32"/>
          <w:rtl/>
        </w:rPr>
        <w:t xml:space="preserve"> </w:t>
      </w:r>
      <w:r w:rsidRPr="00551178">
        <w:rPr>
          <w:rFonts w:cs="TAHER" w:hint="cs"/>
          <w:sz w:val="32"/>
          <w:szCs w:val="32"/>
          <w:rtl/>
        </w:rPr>
        <w:t>وسائل</w:t>
      </w:r>
      <w:r w:rsidRPr="00551178">
        <w:rPr>
          <w:rFonts w:cs="TAHER"/>
          <w:sz w:val="32"/>
          <w:szCs w:val="32"/>
          <w:rtl/>
        </w:rPr>
        <w:t xml:space="preserve"> </w:t>
      </w:r>
      <w:r w:rsidRPr="00551178">
        <w:rPr>
          <w:rFonts w:cs="TAHER" w:hint="cs"/>
          <w:sz w:val="32"/>
          <w:szCs w:val="32"/>
          <w:rtl/>
        </w:rPr>
        <w:t>امتلاك</w:t>
      </w:r>
      <w:r w:rsidRPr="00551178">
        <w:rPr>
          <w:rFonts w:cs="TAHER"/>
          <w:sz w:val="32"/>
          <w:szCs w:val="32"/>
          <w:rtl/>
        </w:rPr>
        <w:t xml:space="preserve"> </w:t>
      </w:r>
      <w:r w:rsidRPr="00551178">
        <w:rPr>
          <w:rFonts w:cs="TAHER" w:hint="cs"/>
          <w:sz w:val="32"/>
          <w:szCs w:val="32"/>
          <w:rtl/>
        </w:rPr>
        <w:t>أسباب</w:t>
      </w:r>
      <w:r w:rsidRPr="00551178">
        <w:rPr>
          <w:rFonts w:cs="TAHER"/>
          <w:sz w:val="32"/>
          <w:szCs w:val="32"/>
          <w:rtl/>
        </w:rPr>
        <w:t xml:space="preserve"> </w:t>
      </w:r>
      <w:r w:rsidRPr="00551178">
        <w:rPr>
          <w:rFonts w:cs="TAHER" w:hint="cs"/>
          <w:sz w:val="32"/>
          <w:szCs w:val="32"/>
          <w:rtl/>
        </w:rPr>
        <w:t>التقدم</w:t>
      </w:r>
      <w:r w:rsidRPr="00551178">
        <w:rPr>
          <w:rFonts w:cs="TAHER"/>
          <w:sz w:val="32"/>
          <w:szCs w:val="32"/>
          <w:rtl/>
        </w:rPr>
        <w:t xml:space="preserve"> </w:t>
      </w:r>
      <w:r w:rsidRPr="00551178">
        <w:rPr>
          <w:rFonts w:cs="TAHER" w:hint="cs"/>
          <w:sz w:val="32"/>
          <w:szCs w:val="32"/>
          <w:rtl/>
        </w:rPr>
        <w:t>الأوروبي</w:t>
      </w:r>
      <w:r w:rsidRPr="00551178">
        <w:rPr>
          <w:rFonts w:cs="TAHER"/>
          <w:sz w:val="32"/>
          <w:szCs w:val="32"/>
          <w:rtl/>
        </w:rPr>
        <w:t xml:space="preserve">. </w:t>
      </w:r>
    </w:p>
    <w:p w:rsidR="00551178" w:rsidRPr="00551178" w:rsidRDefault="00551178" w:rsidP="0047086F">
      <w:pPr>
        <w:bidi/>
        <w:spacing w:after="0" w:line="240" w:lineRule="atLeast"/>
        <w:ind w:firstLine="567"/>
        <w:jc w:val="both"/>
        <w:rPr>
          <w:rFonts w:cs="TAHER"/>
          <w:sz w:val="32"/>
          <w:szCs w:val="32"/>
        </w:rPr>
      </w:pPr>
      <w:r w:rsidRPr="00551178">
        <w:rPr>
          <w:rFonts w:cs="TAHER" w:hint="cs"/>
          <w:sz w:val="32"/>
          <w:szCs w:val="32"/>
          <w:rtl/>
        </w:rPr>
        <w:t>ومماهاة</w:t>
      </w:r>
      <w:r w:rsidRPr="00551178">
        <w:rPr>
          <w:rFonts w:cs="TAHER"/>
          <w:sz w:val="32"/>
          <w:szCs w:val="32"/>
          <w:rtl/>
        </w:rPr>
        <w:t xml:space="preserve"> </w:t>
      </w:r>
      <w:r w:rsidRPr="00551178">
        <w:rPr>
          <w:rFonts w:cs="TAHER" w:hint="cs"/>
          <w:sz w:val="32"/>
          <w:szCs w:val="32"/>
          <w:rtl/>
        </w:rPr>
        <w:t>الغرب</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تنظيماته</w:t>
      </w:r>
      <w:r w:rsidRPr="00551178">
        <w:rPr>
          <w:rFonts w:cs="TAHER"/>
          <w:sz w:val="32"/>
          <w:szCs w:val="32"/>
          <w:rtl/>
        </w:rPr>
        <w:t xml:space="preserve"> </w:t>
      </w:r>
      <w:r w:rsidRPr="00551178">
        <w:rPr>
          <w:rFonts w:cs="TAHER" w:hint="cs"/>
          <w:sz w:val="32"/>
          <w:szCs w:val="32"/>
          <w:rtl/>
        </w:rPr>
        <w:t>وأساليبه</w:t>
      </w:r>
      <w:r w:rsidRPr="00551178">
        <w:rPr>
          <w:rFonts w:cs="TAHER"/>
          <w:sz w:val="32"/>
          <w:szCs w:val="32"/>
          <w:rtl/>
        </w:rPr>
        <w:t xml:space="preserve"> </w:t>
      </w:r>
      <w:r w:rsidRPr="00551178">
        <w:rPr>
          <w:rFonts w:cs="TAHER" w:hint="cs"/>
          <w:sz w:val="32"/>
          <w:szCs w:val="32"/>
          <w:rtl/>
        </w:rPr>
        <w:t>ونظامه،</w:t>
      </w:r>
      <w:r w:rsidRPr="00551178">
        <w:rPr>
          <w:rFonts w:cs="TAHER"/>
          <w:sz w:val="32"/>
          <w:szCs w:val="32"/>
          <w:rtl/>
        </w:rPr>
        <w:t xml:space="preserve"> (</w:t>
      </w:r>
      <w:r w:rsidRPr="00551178">
        <w:rPr>
          <w:rFonts w:cs="TAHER" w:hint="cs"/>
          <w:sz w:val="32"/>
          <w:szCs w:val="32"/>
          <w:rtl/>
        </w:rPr>
        <w:t>الترجمة،</w:t>
      </w:r>
      <w:r w:rsidRPr="00551178">
        <w:rPr>
          <w:rFonts w:cs="TAHER"/>
          <w:sz w:val="32"/>
          <w:szCs w:val="32"/>
          <w:rtl/>
        </w:rPr>
        <w:t xml:space="preserve"> </w:t>
      </w:r>
      <w:r w:rsidRPr="00551178">
        <w:rPr>
          <w:rFonts w:cs="TAHER" w:hint="cs"/>
          <w:sz w:val="32"/>
          <w:szCs w:val="32"/>
          <w:rtl/>
        </w:rPr>
        <w:t>القوانين،</w:t>
      </w:r>
      <w:r w:rsidRPr="00551178">
        <w:rPr>
          <w:rFonts w:cs="TAHER"/>
          <w:sz w:val="32"/>
          <w:szCs w:val="32"/>
          <w:rtl/>
        </w:rPr>
        <w:t xml:space="preserve"> </w:t>
      </w:r>
      <w:r w:rsidRPr="00551178">
        <w:rPr>
          <w:rFonts w:cs="TAHER" w:hint="cs"/>
          <w:sz w:val="32"/>
          <w:szCs w:val="32"/>
          <w:rtl/>
        </w:rPr>
        <w:t>الأنظمة</w:t>
      </w:r>
      <w:r w:rsidRPr="00551178">
        <w:rPr>
          <w:rFonts w:cs="TAHER"/>
          <w:sz w:val="32"/>
          <w:szCs w:val="32"/>
          <w:rtl/>
        </w:rPr>
        <w:t xml:space="preserve"> </w:t>
      </w:r>
      <w:r w:rsidRPr="00551178">
        <w:rPr>
          <w:rFonts w:cs="TAHER" w:hint="cs"/>
          <w:sz w:val="32"/>
          <w:szCs w:val="32"/>
          <w:rtl/>
        </w:rPr>
        <w:t>العسكرية،</w:t>
      </w:r>
      <w:r w:rsidRPr="00551178">
        <w:rPr>
          <w:rFonts w:cs="TAHER"/>
          <w:sz w:val="32"/>
          <w:szCs w:val="32"/>
          <w:rtl/>
        </w:rPr>
        <w:t xml:space="preserve"> </w:t>
      </w:r>
      <w:r w:rsidRPr="00551178">
        <w:rPr>
          <w:rFonts w:cs="TAHER" w:hint="cs"/>
          <w:sz w:val="32"/>
          <w:szCs w:val="32"/>
          <w:rtl/>
        </w:rPr>
        <w:t>والبعثات</w:t>
      </w:r>
      <w:r w:rsidRPr="00551178">
        <w:rPr>
          <w:rFonts w:cs="TAHER"/>
          <w:sz w:val="32"/>
          <w:szCs w:val="32"/>
          <w:rtl/>
        </w:rPr>
        <w:t xml:space="preserve">). </w:t>
      </w:r>
    </w:p>
    <w:p w:rsidR="00551178" w:rsidRPr="00551178" w:rsidRDefault="00551178" w:rsidP="0047086F">
      <w:pPr>
        <w:bidi/>
        <w:spacing w:after="0" w:line="240" w:lineRule="atLeast"/>
        <w:ind w:firstLine="567"/>
        <w:jc w:val="both"/>
        <w:rPr>
          <w:rFonts w:cs="TAHER"/>
          <w:sz w:val="32"/>
          <w:szCs w:val="32"/>
        </w:rPr>
      </w:pPr>
      <w:r w:rsidRPr="00551178">
        <w:rPr>
          <w:rFonts w:cs="TAHER"/>
          <w:sz w:val="32"/>
          <w:szCs w:val="32"/>
          <w:rtl/>
        </w:rPr>
        <w:t xml:space="preserve">2 </w:t>
      </w:r>
      <w:r w:rsidRPr="00551178">
        <w:rPr>
          <w:rFonts w:cs="TAHER" w:hint="cs"/>
          <w:sz w:val="32"/>
          <w:szCs w:val="32"/>
          <w:rtl/>
        </w:rPr>
        <w:t>ـ</w:t>
      </w:r>
      <w:r w:rsidRPr="00551178">
        <w:rPr>
          <w:rFonts w:cs="TAHER"/>
          <w:sz w:val="32"/>
          <w:szCs w:val="32"/>
          <w:rtl/>
        </w:rPr>
        <w:t xml:space="preserve"> </w:t>
      </w:r>
      <w:r w:rsidRPr="00551178">
        <w:rPr>
          <w:rFonts w:cs="TAHER" w:hint="cs"/>
          <w:sz w:val="32"/>
          <w:szCs w:val="32"/>
          <w:rtl/>
        </w:rPr>
        <w:t>العمل</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منح</w:t>
      </w:r>
      <w:r w:rsidRPr="00551178">
        <w:rPr>
          <w:rFonts w:cs="TAHER"/>
          <w:sz w:val="32"/>
          <w:szCs w:val="32"/>
          <w:rtl/>
        </w:rPr>
        <w:t xml:space="preserve"> </w:t>
      </w:r>
      <w:r w:rsidRPr="00551178">
        <w:rPr>
          <w:rFonts w:cs="TAHER" w:hint="cs"/>
          <w:sz w:val="32"/>
          <w:szCs w:val="32"/>
          <w:rtl/>
        </w:rPr>
        <w:t>التغيير</w:t>
      </w:r>
      <w:r w:rsidRPr="00551178">
        <w:rPr>
          <w:rFonts w:cs="TAHER"/>
          <w:sz w:val="32"/>
          <w:szCs w:val="32"/>
          <w:rtl/>
        </w:rPr>
        <w:t xml:space="preserve"> </w:t>
      </w:r>
      <w:r w:rsidRPr="00551178">
        <w:rPr>
          <w:rFonts w:cs="TAHER" w:hint="cs"/>
          <w:sz w:val="32"/>
          <w:szCs w:val="32"/>
          <w:rtl/>
        </w:rPr>
        <w:t>الفوقي</w:t>
      </w:r>
      <w:r w:rsidRPr="00551178">
        <w:rPr>
          <w:rFonts w:cs="TAHER"/>
          <w:sz w:val="32"/>
          <w:szCs w:val="32"/>
          <w:rtl/>
        </w:rPr>
        <w:t xml:space="preserve"> </w:t>
      </w:r>
      <w:r w:rsidRPr="00551178">
        <w:rPr>
          <w:rFonts w:cs="TAHER" w:hint="cs"/>
          <w:sz w:val="32"/>
          <w:szCs w:val="32"/>
          <w:rtl/>
        </w:rPr>
        <w:t>المقتصر</w:t>
      </w:r>
      <w:r w:rsidRPr="00551178">
        <w:rPr>
          <w:rFonts w:cs="TAHER"/>
          <w:sz w:val="32"/>
          <w:szCs w:val="32"/>
          <w:rtl/>
        </w:rPr>
        <w:t xml:space="preserve"> </w:t>
      </w:r>
      <w:r w:rsidRPr="00551178">
        <w:rPr>
          <w:rFonts w:cs="TAHER" w:hint="cs"/>
          <w:sz w:val="32"/>
          <w:szCs w:val="32"/>
          <w:rtl/>
        </w:rPr>
        <w:t>غالباً</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الحكام</w:t>
      </w:r>
      <w:r w:rsidRPr="00551178">
        <w:rPr>
          <w:rFonts w:cs="TAHER"/>
          <w:sz w:val="32"/>
          <w:szCs w:val="32"/>
          <w:rtl/>
        </w:rPr>
        <w:t xml:space="preserve"> </w:t>
      </w:r>
      <w:r w:rsidRPr="00551178">
        <w:rPr>
          <w:rFonts w:cs="TAHER" w:hint="cs"/>
          <w:sz w:val="32"/>
          <w:szCs w:val="32"/>
          <w:rtl/>
        </w:rPr>
        <w:t>والسلاطين</w:t>
      </w:r>
      <w:r w:rsidRPr="00551178">
        <w:rPr>
          <w:rFonts w:cs="TAHER"/>
          <w:sz w:val="32"/>
          <w:szCs w:val="32"/>
          <w:rtl/>
        </w:rPr>
        <w:t xml:space="preserve"> </w:t>
      </w:r>
      <w:r w:rsidRPr="00551178">
        <w:rPr>
          <w:rFonts w:cs="TAHER" w:hint="cs"/>
          <w:sz w:val="32"/>
          <w:szCs w:val="32"/>
          <w:rtl/>
        </w:rPr>
        <w:t>عبر</w:t>
      </w:r>
      <w:r w:rsidRPr="00551178">
        <w:rPr>
          <w:rFonts w:cs="TAHER"/>
          <w:sz w:val="32"/>
          <w:szCs w:val="32"/>
          <w:rtl/>
        </w:rPr>
        <w:t xml:space="preserve"> </w:t>
      </w:r>
      <w:r w:rsidRPr="00551178">
        <w:rPr>
          <w:rFonts w:cs="TAHER" w:hint="cs"/>
          <w:sz w:val="32"/>
          <w:szCs w:val="32"/>
          <w:rtl/>
        </w:rPr>
        <w:t>مصادقتهم</w:t>
      </w:r>
      <w:r w:rsidRPr="00551178">
        <w:rPr>
          <w:rFonts w:cs="TAHER"/>
          <w:sz w:val="32"/>
          <w:szCs w:val="32"/>
          <w:rtl/>
        </w:rPr>
        <w:t xml:space="preserve"> </w:t>
      </w:r>
      <w:r w:rsidRPr="00551178">
        <w:rPr>
          <w:rFonts w:cs="TAHER" w:hint="cs"/>
          <w:sz w:val="32"/>
          <w:szCs w:val="32"/>
          <w:rtl/>
        </w:rPr>
        <w:t>وعرض</w:t>
      </w:r>
      <w:r w:rsidRPr="00551178">
        <w:rPr>
          <w:rFonts w:cs="TAHER"/>
          <w:sz w:val="32"/>
          <w:szCs w:val="32"/>
          <w:rtl/>
        </w:rPr>
        <w:t xml:space="preserve"> </w:t>
      </w:r>
      <w:r w:rsidRPr="00551178">
        <w:rPr>
          <w:rFonts w:cs="TAHER" w:hint="cs"/>
          <w:sz w:val="32"/>
          <w:szCs w:val="32"/>
          <w:rtl/>
        </w:rPr>
        <w:t>المشاريع</w:t>
      </w:r>
      <w:r w:rsidRPr="00551178">
        <w:rPr>
          <w:rFonts w:cs="TAHER"/>
          <w:sz w:val="32"/>
          <w:szCs w:val="32"/>
          <w:rtl/>
        </w:rPr>
        <w:t xml:space="preserve"> </w:t>
      </w:r>
      <w:r w:rsidRPr="00551178">
        <w:rPr>
          <w:rFonts w:cs="TAHER" w:hint="cs"/>
          <w:sz w:val="32"/>
          <w:szCs w:val="32"/>
          <w:rtl/>
        </w:rPr>
        <w:t>التغييرية</w:t>
      </w:r>
      <w:r w:rsidRPr="00551178">
        <w:rPr>
          <w:rFonts w:cs="TAHER"/>
          <w:sz w:val="32"/>
          <w:szCs w:val="32"/>
          <w:rtl/>
        </w:rPr>
        <w:t xml:space="preserve"> </w:t>
      </w:r>
      <w:r w:rsidR="0047086F" w:rsidRPr="00551178">
        <w:rPr>
          <w:rFonts w:cs="TAHER" w:hint="cs"/>
          <w:sz w:val="32"/>
          <w:szCs w:val="32"/>
          <w:rtl/>
        </w:rPr>
        <w:t>والإصلاحية</w:t>
      </w:r>
      <w:r w:rsidRPr="00551178">
        <w:rPr>
          <w:rFonts w:cs="TAHER"/>
          <w:sz w:val="32"/>
          <w:szCs w:val="32"/>
          <w:rtl/>
        </w:rPr>
        <w:t xml:space="preserve"> </w:t>
      </w:r>
      <w:r w:rsidRPr="00551178">
        <w:rPr>
          <w:rFonts w:cs="TAHER" w:hint="cs"/>
          <w:sz w:val="32"/>
          <w:szCs w:val="32"/>
          <w:rtl/>
        </w:rPr>
        <w:t>عليهم،</w:t>
      </w:r>
      <w:r w:rsidRPr="00551178">
        <w:rPr>
          <w:rFonts w:cs="TAHER"/>
          <w:sz w:val="32"/>
          <w:szCs w:val="32"/>
          <w:rtl/>
        </w:rPr>
        <w:t xml:space="preserve"> </w:t>
      </w:r>
      <w:r w:rsidRPr="00551178">
        <w:rPr>
          <w:rFonts w:cs="TAHER" w:hint="cs"/>
          <w:sz w:val="32"/>
          <w:szCs w:val="32"/>
          <w:rtl/>
        </w:rPr>
        <w:t>وليس</w:t>
      </w:r>
      <w:r w:rsidRPr="00551178">
        <w:rPr>
          <w:rFonts w:cs="TAHER"/>
          <w:sz w:val="32"/>
          <w:szCs w:val="32"/>
          <w:rtl/>
        </w:rPr>
        <w:t xml:space="preserve"> </w:t>
      </w:r>
      <w:r w:rsidRPr="00551178">
        <w:rPr>
          <w:rFonts w:cs="TAHER" w:hint="cs"/>
          <w:sz w:val="32"/>
          <w:szCs w:val="32"/>
          <w:rtl/>
        </w:rPr>
        <w:t>تأسيس</w:t>
      </w:r>
      <w:r w:rsidRPr="00551178">
        <w:rPr>
          <w:rFonts w:cs="TAHER"/>
          <w:sz w:val="32"/>
          <w:szCs w:val="32"/>
          <w:rtl/>
        </w:rPr>
        <w:t xml:space="preserve"> </w:t>
      </w:r>
      <w:r w:rsidRPr="00551178">
        <w:rPr>
          <w:rFonts w:cs="TAHER" w:hint="cs"/>
          <w:sz w:val="32"/>
          <w:szCs w:val="32"/>
          <w:rtl/>
        </w:rPr>
        <w:t>حالة</w:t>
      </w:r>
      <w:r w:rsidRPr="00551178">
        <w:rPr>
          <w:rFonts w:cs="TAHER"/>
          <w:sz w:val="32"/>
          <w:szCs w:val="32"/>
          <w:rtl/>
        </w:rPr>
        <w:t xml:space="preserve"> </w:t>
      </w:r>
      <w:r w:rsidRPr="00551178">
        <w:rPr>
          <w:rFonts w:cs="TAHER" w:hint="cs"/>
          <w:sz w:val="32"/>
          <w:szCs w:val="32"/>
          <w:rtl/>
        </w:rPr>
        <w:t>مناهضة</w:t>
      </w:r>
      <w:r w:rsidRPr="00551178">
        <w:rPr>
          <w:rFonts w:cs="TAHER"/>
          <w:sz w:val="32"/>
          <w:szCs w:val="32"/>
          <w:rtl/>
        </w:rPr>
        <w:t xml:space="preserve"> </w:t>
      </w:r>
      <w:r w:rsidRPr="00551178">
        <w:rPr>
          <w:rFonts w:cs="TAHER" w:hint="cs"/>
          <w:sz w:val="32"/>
          <w:szCs w:val="32"/>
          <w:rtl/>
        </w:rPr>
        <w:t>وتغييرية</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مواجهة</w:t>
      </w:r>
      <w:r w:rsidRPr="00551178">
        <w:rPr>
          <w:rFonts w:cs="TAHER"/>
          <w:sz w:val="32"/>
          <w:szCs w:val="32"/>
          <w:rtl/>
        </w:rPr>
        <w:t xml:space="preserve"> </w:t>
      </w:r>
      <w:r w:rsidRPr="00551178">
        <w:rPr>
          <w:rFonts w:cs="TAHER" w:hint="cs"/>
          <w:sz w:val="32"/>
          <w:szCs w:val="32"/>
          <w:rtl/>
        </w:rPr>
        <w:t>فساد</w:t>
      </w:r>
      <w:r w:rsidRPr="00551178">
        <w:rPr>
          <w:rFonts w:cs="TAHER"/>
          <w:sz w:val="32"/>
          <w:szCs w:val="32"/>
          <w:rtl/>
        </w:rPr>
        <w:t xml:space="preserve"> </w:t>
      </w:r>
      <w:r w:rsidRPr="00551178">
        <w:rPr>
          <w:rFonts w:cs="TAHER" w:hint="cs"/>
          <w:sz w:val="32"/>
          <w:szCs w:val="32"/>
          <w:rtl/>
        </w:rPr>
        <w:t>السلطة</w:t>
      </w:r>
      <w:r w:rsidRPr="00551178">
        <w:rPr>
          <w:rFonts w:cs="TAHER"/>
          <w:sz w:val="32"/>
          <w:szCs w:val="32"/>
          <w:rtl/>
        </w:rPr>
        <w:t xml:space="preserve"> </w:t>
      </w:r>
      <w:r w:rsidRPr="00551178">
        <w:rPr>
          <w:rFonts w:cs="TAHER" w:hint="cs"/>
          <w:sz w:val="32"/>
          <w:szCs w:val="32"/>
          <w:rtl/>
        </w:rPr>
        <w:t>والحكام،</w:t>
      </w:r>
      <w:r w:rsidRPr="00551178">
        <w:rPr>
          <w:rFonts w:cs="TAHER"/>
          <w:sz w:val="32"/>
          <w:szCs w:val="32"/>
          <w:rtl/>
        </w:rPr>
        <w:t xml:space="preserve"> </w:t>
      </w:r>
      <w:r w:rsidRPr="00551178">
        <w:rPr>
          <w:rFonts w:cs="TAHER" w:hint="cs"/>
          <w:sz w:val="32"/>
          <w:szCs w:val="32"/>
          <w:rtl/>
        </w:rPr>
        <w:t>إلا</w:t>
      </w:r>
      <w:r w:rsidRPr="00551178">
        <w:rPr>
          <w:rFonts w:cs="TAHER"/>
          <w:sz w:val="32"/>
          <w:szCs w:val="32"/>
          <w:rtl/>
        </w:rPr>
        <w:t xml:space="preserve"> </w:t>
      </w:r>
      <w:r w:rsidRPr="00551178">
        <w:rPr>
          <w:rFonts w:cs="TAHER" w:hint="cs"/>
          <w:sz w:val="32"/>
          <w:szCs w:val="32"/>
          <w:rtl/>
        </w:rPr>
        <w:t>عند</w:t>
      </w:r>
      <w:r w:rsidRPr="00551178">
        <w:rPr>
          <w:rFonts w:cs="TAHER"/>
          <w:sz w:val="32"/>
          <w:szCs w:val="32"/>
          <w:rtl/>
        </w:rPr>
        <w:t xml:space="preserve"> </w:t>
      </w:r>
      <w:r w:rsidRPr="00551178">
        <w:rPr>
          <w:rFonts w:cs="TAHER" w:hint="cs"/>
          <w:sz w:val="32"/>
          <w:szCs w:val="32"/>
          <w:rtl/>
        </w:rPr>
        <w:t>الأفغاني</w:t>
      </w:r>
      <w:r w:rsidRPr="00551178">
        <w:rPr>
          <w:rFonts w:cs="TAHER"/>
          <w:sz w:val="32"/>
          <w:szCs w:val="32"/>
          <w:rtl/>
        </w:rPr>
        <w:t xml:space="preserve">. </w:t>
      </w:r>
    </w:p>
    <w:p w:rsidR="00551178" w:rsidRPr="00551178" w:rsidRDefault="00551178" w:rsidP="0047086F">
      <w:pPr>
        <w:bidi/>
        <w:spacing w:after="0" w:line="240" w:lineRule="atLeast"/>
        <w:ind w:firstLine="567"/>
        <w:jc w:val="both"/>
        <w:rPr>
          <w:rFonts w:cs="TAHER"/>
          <w:sz w:val="32"/>
          <w:szCs w:val="32"/>
        </w:rPr>
      </w:pPr>
      <w:r w:rsidRPr="00551178">
        <w:rPr>
          <w:rFonts w:cs="TAHER"/>
          <w:sz w:val="32"/>
          <w:szCs w:val="32"/>
          <w:rtl/>
        </w:rPr>
        <w:t xml:space="preserve">3 </w:t>
      </w:r>
      <w:r w:rsidRPr="00551178">
        <w:rPr>
          <w:rFonts w:cs="TAHER" w:hint="cs"/>
          <w:sz w:val="32"/>
          <w:szCs w:val="32"/>
          <w:rtl/>
        </w:rPr>
        <w:t>ـ</w:t>
      </w:r>
      <w:r w:rsidRPr="00551178">
        <w:rPr>
          <w:rFonts w:cs="TAHER"/>
          <w:sz w:val="32"/>
          <w:szCs w:val="32"/>
          <w:rtl/>
        </w:rPr>
        <w:t xml:space="preserve"> </w:t>
      </w:r>
      <w:r w:rsidRPr="00551178">
        <w:rPr>
          <w:rFonts w:cs="TAHER" w:hint="cs"/>
          <w:sz w:val="32"/>
          <w:szCs w:val="32"/>
          <w:rtl/>
        </w:rPr>
        <w:t>زرع</w:t>
      </w:r>
      <w:r w:rsidRPr="00551178">
        <w:rPr>
          <w:rFonts w:cs="TAHER"/>
          <w:sz w:val="32"/>
          <w:szCs w:val="32"/>
          <w:rtl/>
        </w:rPr>
        <w:t xml:space="preserve"> </w:t>
      </w:r>
      <w:r w:rsidRPr="00551178">
        <w:rPr>
          <w:rFonts w:cs="TAHER" w:hint="cs"/>
          <w:sz w:val="32"/>
          <w:szCs w:val="32"/>
          <w:rtl/>
        </w:rPr>
        <w:t>حالة</w:t>
      </w:r>
      <w:r w:rsidRPr="00551178">
        <w:rPr>
          <w:rFonts w:cs="TAHER"/>
          <w:sz w:val="32"/>
          <w:szCs w:val="32"/>
          <w:rtl/>
        </w:rPr>
        <w:t xml:space="preserve"> </w:t>
      </w:r>
      <w:r w:rsidRPr="00551178">
        <w:rPr>
          <w:rFonts w:cs="TAHER" w:hint="cs"/>
          <w:sz w:val="32"/>
          <w:szCs w:val="32"/>
          <w:rtl/>
        </w:rPr>
        <w:t>التثبيط</w:t>
      </w:r>
      <w:r w:rsidRPr="00551178">
        <w:rPr>
          <w:rFonts w:cs="TAHER"/>
          <w:sz w:val="32"/>
          <w:szCs w:val="32"/>
          <w:rtl/>
        </w:rPr>
        <w:t xml:space="preserve"> </w:t>
      </w:r>
      <w:r w:rsidRPr="00551178">
        <w:rPr>
          <w:rFonts w:cs="TAHER" w:hint="cs"/>
          <w:sz w:val="32"/>
          <w:szCs w:val="32"/>
          <w:rtl/>
        </w:rPr>
        <w:t>للقوى</w:t>
      </w:r>
      <w:r w:rsidRPr="00551178">
        <w:rPr>
          <w:rFonts w:cs="TAHER"/>
          <w:sz w:val="32"/>
          <w:szCs w:val="32"/>
          <w:rtl/>
        </w:rPr>
        <w:t xml:space="preserve"> </w:t>
      </w:r>
      <w:r w:rsidRPr="00551178">
        <w:rPr>
          <w:rFonts w:cs="TAHER" w:hint="cs"/>
          <w:sz w:val="32"/>
          <w:szCs w:val="32"/>
          <w:rtl/>
        </w:rPr>
        <w:t>الشعبية</w:t>
      </w:r>
      <w:r w:rsidRPr="00551178">
        <w:rPr>
          <w:rFonts w:cs="TAHER"/>
          <w:sz w:val="32"/>
          <w:szCs w:val="32"/>
          <w:rtl/>
        </w:rPr>
        <w:t xml:space="preserve"> </w:t>
      </w:r>
      <w:r w:rsidRPr="00551178">
        <w:rPr>
          <w:rFonts w:cs="TAHER" w:hint="cs"/>
          <w:sz w:val="32"/>
          <w:szCs w:val="32"/>
          <w:rtl/>
        </w:rPr>
        <w:t>الفاعلة</w:t>
      </w:r>
      <w:r w:rsidRPr="00551178">
        <w:rPr>
          <w:rFonts w:cs="TAHER"/>
          <w:sz w:val="32"/>
          <w:szCs w:val="32"/>
          <w:rtl/>
        </w:rPr>
        <w:t xml:space="preserve"> </w:t>
      </w:r>
      <w:r w:rsidRPr="00551178">
        <w:rPr>
          <w:rFonts w:cs="TAHER" w:hint="cs"/>
          <w:sz w:val="32"/>
          <w:szCs w:val="32"/>
          <w:rtl/>
        </w:rPr>
        <w:t>والدعوة</w:t>
      </w:r>
      <w:r w:rsidRPr="00551178">
        <w:rPr>
          <w:rFonts w:cs="TAHER"/>
          <w:sz w:val="32"/>
          <w:szCs w:val="32"/>
          <w:rtl/>
        </w:rPr>
        <w:t xml:space="preserve"> </w:t>
      </w:r>
      <w:r w:rsidRPr="00551178">
        <w:rPr>
          <w:rFonts w:cs="TAHER" w:hint="cs"/>
          <w:sz w:val="32"/>
          <w:szCs w:val="32"/>
          <w:rtl/>
        </w:rPr>
        <w:t>إلى</w:t>
      </w:r>
      <w:r w:rsidRPr="00551178">
        <w:rPr>
          <w:rFonts w:cs="TAHER"/>
          <w:sz w:val="32"/>
          <w:szCs w:val="32"/>
          <w:rtl/>
        </w:rPr>
        <w:t xml:space="preserve"> </w:t>
      </w:r>
      <w:r w:rsidRPr="00551178">
        <w:rPr>
          <w:rFonts w:cs="TAHER" w:hint="cs"/>
          <w:sz w:val="32"/>
          <w:szCs w:val="32"/>
          <w:rtl/>
        </w:rPr>
        <w:t>الاقتداء</w:t>
      </w:r>
      <w:r w:rsidRPr="00551178">
        <w:rPr>
          <w:rFonts w:cs="TAHER"/>
          <w:sz w:val="32"/>
          <w:szCs w:val="32"/>
          <w:rtl/>
        </w:rPr>
        <w:t xml:space="preserve"> </w:t>
      </w:r>
      <w:r w:rsidRPr="00551178">
        <w:rPr>
          <w:rFonts w:cs="TAHER" w:hint="cs"/>
          <w:sz w:val="32"/>
          <w:szCs w:val="32"/>
          <w:rtl/>
        </w:rPr>
        <w:t>بالغرب</w:t>
      </w:r>
      <w:r w:rsidRPr="00551178">
        <w:rPr>
          <w:rFonts w:cs="TAHER"/>
          <w:sz w:val="32"/>
          <w:szCs w:val="32"/>
          <w:rtl/>
        </w:rPr>
        <w:t xml:space="preserve"> </w:t>
      </w:r>
      <w:r w:rsidRPr="00551178">
        <w:rPr>
          <w:rFonts w:cs="TAHER" w:hint="cs"/>
          <w:sz w:val="32"/>
          <w:szCs w:val="32"/>
          <w:rtl/>
        </w:rPr>
        <w:t>وثقافته</w:t>
      </w:r>
      <w:r w:rsidRPr="00551178">
        <w:rPr>
          <w:rFonts w:cs="TAHER"/>
          <w:sz w:val="32"/>
          <w:szCs w:val="32"/>
          <w:rtl/>
        </w:rPr>
        <w:t xml:space="preserve"> </w:t>
      </w:r>
      <w:r w:rsidRPr="00551178">
        <w:rPr>
          <w:rFonts w:cs="TAHER" w:hint="cs"/>
          <w:sz w:val="32"/>
          <w:szCs w:val="32"/>
          <w:rtl/>
        </w:rPr>
        <w:t>البديلة،</w:t>
      </w:r>
      <w:r w:rsidRPr="00551178">
        <w:rPr>
          <w:rFonts w:cs="TAHER"/>
          <w:sz w:val="32"/>
          <w:szCs w:val="32"/>
          <w:rtl/>
        </w:rPr>
        <w:t xml:space="preserve"> </w:t>
      </w:r>
      <w:r w:rsidRPr="00551178">
        <w:rPr>
          <w:rFonts w:cs="TAHER" w:hint="cs"/>
          <w:sz w:val="32"/>
          <w:szCs w:val="32"/>
          <w:rtl/>
        </w:rPr>
        <w:t>ومحاولة</w:t>
      </w:r>
      <w:r w:rsidRPr="00551178">
        <w:rPr>
          <w:rFonts w:cs="TAHER"/>
          <w:sz w:val="32"/>
          <w:szCs w:val="32"/>
          <w:rtl/>
        </w:rPr>
        <w:t xml:space="preserve"> </w:t>
      </w:r>
      <w:r w:rsidRPr="00551178">
        <w:rPr>
          <w:rFonts w:cs="TAHER" w:hint="cs"/>
          <w:sz w:val="32"/>
          <w:szCs w:val="32"/>
          <w:rtl/>
        </w:rPr>
        <w:t>توليف</w:t>
      </w:r>
      <w:r w:rsidRPr="00551178">
        <w:rPr>
          <w:rFonts w:cs="TAHER"/>
          <w:sz w:val="32"/>
          <w:szCs w:val="32"/>
          <w:rtl/>
        </w:rPr>
        <w:t xml:space="preserve"> </w:t>
      </w:r>
      <w:r w:rsidRPr="00551178">
        <w:rPr>
          <w:rFonts w:cs="TAHER" w:hint="cs"/>
          <w:sz w:val="32"/>
          <w:szCs w:val="32"/>
          <w:rtl/>
        </w:rPr>
        <w:t>مفاهيمي</w:t>
      </w:r>
      <w:r w:rsidR="0047086F">
        <w:rPr>
          <w:rFonts w:cs="TAHER" w:hint="cs"/>
          <w:sz w:val="32"/>
          <w:szCs w:val="32"/>
          <w:rtl/>
        </w:rPr>
        <w:t>ة</w:t>
      </w:r>
      <w:r w:rsidRPr="00551178">
        <w:rPr>
          <w:rFonts w:cs="TAHER"/>
          <w:sz w:val="32"/>
          <w:szCs w:val="32"/>
          <w:rtl/>
        </w:rPr>
        <w:t xml:space="preserve"> </w:t>
      </w:r>
      <w:r w:rsidRPr="00551178">
        <w:rPr>
          <w:rFonts w:cs="TAHER" w:hint="cs"/>
          <w:sz w:val="32"/>
          <w:szCs w:val="32"/>
          <w:rtl/>
        </w:rPr>
        <w:t>بين</w:t>
      </w:r>
      <w:r w:rsidRPr="00551178">
        <w:rPr>
          <w:rFonts w:cs="TAHER"/>
          <w:sz w:val="32"/>
          <w:szCs w:val="32"/>
          <w:rtl/>
        </w:rPr>
        <w:t xml:space="preserve"> </w:t>
      </w:r>
      <w:r w:rsidRPr="00551178">
        <w:rPr>
          <w:rFonts w:cs="TAHER" w:hint="cs"/>
          <w:sz w:val="32"/>
          <w:szCs w:val="32"/>
          <w:rtl/>
        </w:rPr>
        <w:t>الثقافة</w:t>
      </w:r>
      <w:r w:rsidRPr="00551178">
        <w:rPr>
          <w:rFonts w:cs="TAHER"/>
          <w:sz w:val="32"/>
          <w:szCs w:val="32"/>
          <w:rtl/>
        </w:rPr>
        <w:t xml:space="preserve"> </w:t>
      </w:r>
      <w:r w:rsidRPr="00551178">
        <w:rPr>
          <w:rFonts w:cs="TAHER" w:hint="cs"/>
          <w:sz w:val="32"/>
          <w:szCs w:val="32"/>
          <w:rtl/>
        </w:rPr>
        <w:t>الغربية</w:t>
      </w:r>
      <w:r w:rsidRPr="00551178">
        <w:rPr>
          <w:rFonts w:cs="TAHER"/>
          <w:sz w:val="32"/>
          <w:szCs w:val="32"/>
          <w:rtl/>
        </w:rPr>
        <w:t xml:space="preserve"> </w:t>
      </w:r>
      <w:r w:rsidRPr="00551178">
        <w:rPr>
          <w:rFonts w:cs="TAHER" w:hint="cs"/>
          <w:sz w:val="32"/>
          <w:szCs w:val="32"/>
          <w:rtl/>
        </w:rPr>
        <w:t>والإسلامية</w:t>
      </w:r>
      <w:r w:rsidRPr="00551178">
        <w:rPr>
          <w:rFonts w:cs="TAHER"/>
          <w:sz w:val="32"/>
          <w:szCs w:val="32"/>
          <w:rtl/>
        </w:rPr>
        <w:t>. (</w:t>
      </w:r>
      <w:r w:rsidRPr="00551178">
        <w:rPr>
          <w:rFonts w:cs="TAHER" w:hint="cs"/>
          <w:sz w:val="32"/>
          <w:szCs w:val="32"/>
          <w:rtl/>
        </w:rPr>
        <w:t>العدل،</w:t>
      </w:r>
      <w:r w:rsidRPr="00551178">
        <w:rPr>
          <w:rFonts w:cs="TAHER"/>
          <w:sz w:val="32"/>
          <w:szCs w:val="32"/>
          <w:rtl/>
        </w:rPr>
        <w:t xml:space="preserve"> </w:t>
      </w:r>
      <w:r w:rsidRPr="00551178">
        <w:rPr>
          <w:rFonts w:cs="TAHER" w:hint="cs"/>
          <w:sz w:val="32"/>
          <w:szCs w:val="32"/>
          <w:rtl/>
        </w:rPr>
        <w:t>الحرية،</w:t>
      </w:r>
      <w:r w:rsidRPr="00551178">
        <w:rPr>
          <w:rFonts w:cs="TAHER"/>
          <w:sz w:val="32"/>
          <w:szCs w:val="32"/>
          <w:rtl/>
        </w:rPr>
        <w:t xml:space="preserve"> </w:t>
      </w:r>
      <w:r w:rsidRPr="00551178">
        <w:rPr>
          <w:rFonts w:cs="TAHER" w:hint="cs"/>
          <w:sz w:val="32"/>
          <w:szCs w:val="32"/>
          <w:rtl/>
        </w:rPr>
        <w:t>المساواة</w:t>
      </w:r>
      <w:r w:rsidRPr="00551178">
        <w:rPr>
          <w:rFonts w:cs="TAHER"/>
          <w:sz w:val="32"/>
          <w:szCs w:val="32"/>
          <w:rtl/>
        </w:rPr>
        <w:t xml:space="preserve">... </w:t>
      </w:r>
      <w:r w:rsidRPr="00551178">
        <w:rPr>
          <w:rFonts w:cs="TAHER" w:hint="cs"/>
          <w:sz w:val="32"/>
          <w:szCs w:val="32"/>
          <w:rtl/>
        </w:rPr>
        <w:t>الخ</w:t>
      </w:r>
      <w:r w:rsidRPr="00551178">
        <w:rPr>
          <w:rFonts w:cs="TAHER"/>
          <w:sz w:val="32"/>
          <w:szCs w:val="32"/>
          <w:rtl/>
        </w:rPr>
        <w:t xml:space="preserve">). </w:t>
      </w:r>
    </w:p>
    <w:p w:rsidR="00551178" w:rsidRDefault="00551178" w:rsidP="0047086F">
      <w:pPr>
        <w:bidi/>
        <w:spacing w:after="0" w:line="240" w:lineRule="atLeast"/>
        <w:ind w:firstLine="567"/>
        <w:jc w:val="both"/>
        <w:rPr>
          <w:rFonts w:cs="TAHER"/>
          <w:sz w:val="32"/>
          <w:szCs w:val="32"/>
          <w:rtl/>
        </w:rPr>
      </w:pPr>
      <w:r w:rsidRPr="00551178">
        <w:rPr>
          <w:rFonts w:cs="TAHER"/>
          <w:sz w:val="32"/>
          <w:szCs w:val="32"/>
          <w:rtl/>
        </w:rPr>
        <w:t xml:space="preserve">4 </w:t>
      </w:r>
      <w:r w:rsidRPr="00551178">
        <w:rPr>
          <w:rFonts w:cs="TAHER" w:hint="cs"/>
          <w:sz w:val="32"/>
          <w:szCs w:val="32"/>
          <w:rtl/>
        </w:rPr>
        <w:t>ـ</w:t>
      </w:r>
      <w:r w:rsidRPr="00551178">
        <w:rPr>
          <w:rFonts w:cs="TAHER"/>
          <w:sz w:val="32"/>
          <w:szCs w:val="32"/>
          <w:rtl/>
        </w:rPr>
        <w:t xml:space="preserve"> </w:t>
      </w:r>
      <w:r w:rsidRPr="00551178">
        <w:rPr>
          <w:rFonts w:cs="TAHER" w:hint="cs"/>
          <w:sz w:val="32"/>
          <w:szCs w:val="32"/>
          <w:rtl/>
        </w:rPr>
        <w:t>العمل</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تكوين</w:t>
      </w:r>
      <w:r w:rsidRPr="00551178">
        <w:rPr>
          <w:rFonts w:cs="TAHER"/>
          <w:sz w:val="32"/>
          <w:szCs w:val="32"/>
          <w:rtl/>
        </w:rPr>
        <w:t xml:space="preserve"> </w:t>
      </w:r>
      <w:r w:rsidRPr="00551178">
        <w:rPr>
          <w:rFonts w:cs="TAHER" w:hint="cs"/>
          <w:sz w:val="32"/>
          <w:szCs w:val="32"/>
          <w:rtl/>
        </w:rPr>
        <w:t>التقدم</w:t>
      </w:r>
      <w:r w:rsidRPr="00551178">
        <w:rPr>
          <w:rFonts w:cs="TAHER"/>
          <w:sz w:val="32"/>
          <w:szCs w:val="32"/>
          <w:rtl/>
        </w:rPr>
        <w:t xml:space="preserve"> </w:t>
      </w:r>
      <w:r w:rsidRPr="00551178">
        <w:rPr>
          <w:rFonts w:cs="TAHER" w:hint="cs"/>
          <w:sz w:val="32"/>
          <w:szCs w:val="32"/>
          <w:rtl/>
        </w:rPr>
        <w:t>والنهوض</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حالة</w:t>
      </w:r>
      <w:r w:rsidRPr="00551178">
        <w:rPr>
          <w:rFonts w:cs="TAHER"/>
          <w:sz w:val="32"/>
          <w:szCs w:val="32"/>
          <w:rtl/>
        </w:rPr>
        <w:t xml:space="preserve"> </w:t>
      </w:r>
      <w:r w:rsidRPr="00551178">
        <w:rPr>
          <w:rFonts w:cs="TAHER" w:hint="cs"/>
          <w:sz w:val="32"/>
          <w:szCs w:val="32"/>
          <w:rtl/>
        </w:rPr>
        <w:t>مجتمعية</w:t>
      </w:r>
      <w:r w:rsidRPr="00551178">
        <w:rPr>
          <w:rFonts w:cs="TAHER"/>
          <w:sz w:val="32"/>
          <w:szCs w:val="32"/>
          <w:rtl/>
        </w:rPr>
        <w:t xml:space="preserve"> </w:t>
      </w:r>
      <w:r w:rsidRPr="00551178">
        <w:rPr>
          <w:rFonts w:cs="TAHER" w:hint="cs"/>
          <w:sz w:val="32"/>
          <w:szCs w:val="32"/>
          <w:rtl/>
        </w:rPr>
        <w:t>معينة</w:t>
      </w:r>
      <w:r w:rsidRPr="00551178">
        <w:rPr>
          <w:rFonts w:cs="TAHER"/>
          <w:sz w:val="32"/>
          <w:szCs w:val="32"/>
          <w:rtl/>
        </w:rPr>
        <w:t xml:space="preserve"> </w:t>
      </w:r>
      <w:r w:rsidRPr="00551178">
        <w:rPr>
          <w:rFonts w:cs="TAHER" w:hint="cs"/>
          <w:sz w:val="32"/>
          <w:szCs w:val="32"/>
          <w:rtl/>
        </w:rPr>
        <w:t>إلى</w:t>
      </w:r>
      <w:r w:rsidRPr="00551178">
        <w:rPr>
          <w:rFonts w:cs="TAHER"/>
          <w:sz w:val="32"/>
          <w:szCs w:val="32"/>
          <w:rtl/>
        </w:rPr>
        <w:t xml:space="preserve"> </w:t>
      </w:r>
      <w:r w:rsidRPr="00551178">
        <w:rPr>
          <w:rFonts w:cs="TAHER" w:hint="cs"/>
          <w:sz w:val="32"/>
          <w:szCs w:val="32"/>
          <w:rtl/>
        </w:rPr>
        <w:t>حالة</w:t>
      </w:r>
      <w:r w:rsidRPr="00551178">
        <w:rPr>
          <w:rFonts w:cs="TAHER"/>
          <w:sz w:val="32"/>
          <w:szCs w:val="32"/>
          <w:rtl/>
        </w:rPr>
        <w:t xml:space="preserve"> </w:t>
      </w:r>
      <w:r w:rsidRPr="00551178">
        <w:rPr>
          <w:rFonts w:cs="TAHER" w:hint="cs"/>
          <w:sz w:val="32"/>
          <w:szCs w:val="32"/>
          <w:rtl/>
        </w:rPr>
        <w:t>أرقى</w:t>
      </w:r>
      <w:r w:rsidRPr="00551178">
        <w:rPr>
          <w:rFonts w:cs="TAHER"/>
          <w:sz w:val="32"/>
          <w:szCs w:val="32"/>
          <w:rtl/>
        </w:rPr>
        <w:t xml:space="preserve"> </w:t>
      </w:r>
      <w:r w:rsidRPr="00551178">
        <w:rPr>
          <w:rFonts w:cs="TAHER" w:hint="cs"/>
          <w:sz w:val="32"/>
          <w:szCs w:val="32"/>
          <w:rtl/>
        </w:rPr>
        <w:t>بمساعدة</w:t>
      </w:r>
      <w:r w:rsidRPr="00551178">
        <w:rPr>
          <w:rFonts w:cs="TAHER"/>
          <w:sz w:val="32"/>
          <w:szCs w:val="32"/>
          <w:rtl/>
        </w:rPr>
        <w:t xml:space="preserve"> </w:t>
      </w:r>
      <w:r w:rsidRPr="00551178">
        <w:rPr>
          <w:rFonts w:cs="TAHER" w:hint="cs"/>
          <w:sz w:val="32"/>
          <w:szCs w:val="32"/>
          <w:rtl/>
        </w:rPr>
        <w:t>الدول</w:t>
      </w:r>
      <w:r w:rsidRPr="00551178">
        <w:rPr>
          <w:rFonts w:cs="TAHER"/>
          <w:sz w:val="32"/>
          <w:szCs w:val="32"/>
          <w:rtl/>
        </w:rPr>
        <w:t xml:space="preserve"> </w:t>
      </w:r>
      <w:r w:rsidRPr="00551178">
        <w:rPr>
          <w:rFonts w:cs="TAHER" w:hint="cs"/>
          <w:sz w:val="32"/>
          <w:szCs w:val="32"/>
          <w:rtl/>
        </w:rPr>
        <w:t>الخارجية</w:t>
      </w:r>
      <w:r w:rsidRPr="00551178">
        <w:rPr>
          <w:rFonts w:cs="TAHER"/>
          <w:sz w:val="32"/>
          <w:szCs w:val="32"/>
          <w:rtl/>
        </w:rPr>
        <w:t xml:space="preserve"> (</w:t>
      </w:r>
      <w:r w:rsidRPr="00551178">
        <w:rPr>
          <w:rFonts w:cs="TAHER" w:hint="cs"/>
          <w:sz w:val="32"/>
          <w:szCs w:val="32"/>
          <w:rtl/>
        </w:rPr>
        <w:t>الأوروبية</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خلال</w:t>
      </w:r>
      <w:r w:rsidRPr="00551178">
        <w:rPr>
          <w:rFonts w:cs="TAHER"/>
          <w:sz w:val="32"/>
          <w:szCs w:val="32"/>
          <w:rtl/>
        </w:rPr>
        <w:t xml:space="preserve"> </w:t>
      </w:r>
      <w:r w:rsidRPr="00551178">
        <w:rPr>
          <w:rFonts w:cs="TAHER" w:hint="cs"/>
          <w:sz w:val="32"/>
          <w:szCs w:val="32"/>
          <w:rtl/>
        </w:rPr>
        <w:t>الاستعانة</w:t>
      </w:r>
      <w:r w:rsidRPr="00551178">
        <w:rPr>
          <w:rFonts w:cs="TAHER"/>
          <w:sz w:val="32"/>
          <w:szCs w:val="32"/>
          <w:rtl/>
        </w:rPr>
        <w:t xml:space="preserve"> </w:t>
      </w:r>
      <w:r w:rsidRPr="00551178">
        <w:rPr>
          <w:rFonts w:cs="TAHER" w:hint="cs"/>
          <w:sz w:val="32"/>
          <w:szCs w:val="32"/>
          <w:rtl/>
        </w:rPr>
        <w:t>بالمدرسين</w:t>
      </w:r>
      <w:r w:rsidRPr="00551178">
        <w:rPr>
          <w:rFonts w:cs="TAHER"/>
          <w:sz w:val="32"/>
          <w:szCs w:val="32"/>
          <w:rtl/>
        </w:rPr>
        <w:t xml:space="preserve"> </w:t>
      </w:r>
      <w:r w:rsidRPr="00551178">
        <w:rPr>
          <w:rFonts w:cs="TAHER" w:hint="cs"/>
          <w:sz w:val="32"/>
          <w:szCs w:val="32"/>
          <w:rtl/>
        </w:rPr>
        <w:t>والخبراء</w:t>
      </w:r>
      <w:r w:rsidRPr="00551178">
        <w:rPr>
          <w:rFonts w:cs="TAHER"/>
          <w:sz w:val="32"/>
          <w:szCs w:val="32"/>
          <w:rtl/>
        </w:rPr>
        <w:t xml:space="preserve"> </w:t>
      </w:r>
      <w:r w:rsidRPr="00551178">
        <w:rPr>
          <w:rFonts w:cs="TAHER" w:hint="cs"/>
          <w:sz w:val="32"/>
          <w:szCs w:val="32"/>
          <w:rtl/>
        </w:rPr>
        <w:t>لاسيما</w:t>
      </w:r>
      <w:r w:rsidRPr="00551178">
        <w:rPr>
          <w:rFonts w:cs="TAHER"/>
          <w:sz w:val="32"/>
          <w:szCs w:val="32"/>
          <w:rtl/>
        </w:rPr>
        <w:t xml:space="preserve"> </w:t>
      </w:r>
      <w:r w:rsidRPr="00551178">
        <w:rPr>
          <w:rFonts w:cs="TAHER" w:hint="cs"/>
          <w:sz w:val="32"/>
          <w:szCs w:val="32"/>
          <w:rtl/>
        </w:rPr>
        <w:t>عند</w:t>
      </w:r>
      <w:r w:rsidRPr="00551178">
        <w:rPr>
          <w:rFonts w:cs="TAHER"/>
          <w:sz w:val="32"/>
          <w:szCs w:val="32"/>
          <w:rtl/>
        </w:rPr>
        <w:t xml:space="preserve"> </w:t>
      </w:r>
      <w:r w:rsidRPr="00551178">
        <w:rPr>
          <w:rFonts w:cs="TAHER" w:hint="cs"/>
          <w:sz w:val="32"/>
          <w:szCs w:val="32"/>
          <w:rtl/>
        </w:rPr>
        <w:t>التونسي</w:t>
      </w:r>
      <w:r w:rsidRPr="00551178">
        <w:rPr>
          <w:rFonts w:cs="TAHER"/>
          <w:sz w:val="32"/>
          <w:szCs w:val="32"/>
          <w:rtl/>
        </w:rPr>
        <w:t xml:space="preserve"> </w:t>
      </w:r>
      <w:r w:rsidRPr="00551178">
        <w:rPr>
          <w:rFonts w:cs="TAHER" w:hint="cs"/>
          <w:sz w:val="32"/>
          <w:szCs w:val="32"/>
          <w:rtl/>
        </w:rPr>
        <w:t>والطهطاوي</w:t>
      </w:r>
      <w:r w:rsidRPr="00551178">
        <w:rPr>
          <w:rFonts w:cs="TAHER"/>
          <w:sz w:val="32"/>
          <w:szCs w:val="32"/>
          <w:rtl/>
        </w:rPr>
        <w:t>.</w:t>
      </w:r>
    </w:p>
    <w:p w:rsidR="0047086F" w:rsidRPr="00551178" w:rsidRDefault="0047086F" w:rsidP="0047086F">
      <w:pPr>
        <w:bidi/>
        <w:spacing w:after="0" w:line="240" w:lineRule="atLeast"/>
        <w:ind w:firstLine="567"/>
        <w:jc w:val="both"/>
        <w:rPr>
          <w:rFonts w:cs="TAHER"/>
          <w:sz w:val="32"/>
          <w:szCs w:val="32"/>
        </w:rPr>
      </w:pPr>
    </w:p>
    <w:p w:rsidR="00551178" w:rsidRPr="001B285A" w:rsidRDefault="00551178" w:rsidP="001B285A">
      <w:pPr>
        <w:pStyle w:val="1"/>
        <w:bidi/>
        <w:jc w:val="center"/>
        <w:rPr>
          <w:rFonts w:cs="Khalid Art bold"/>
          <w:b w:val="0"/>
          <w:bCs w:val="0"/>
          <w:color w:val="auto"/>
        </w:rPr>
      </w:pPr>
      <w:bookmarkStart w:id="37" w:name="_Toc518208209"/>
      <w:r w:rsidRPr="0047086F">
        <w:rPr>
          <w:rFonts w:cs="Khalid Art bold" w:hint="cs"/>
          <w:b w:val="0"/>
          <w:bCs w:val="0"/>
          <w:color w:val="auto"/>
          <w:rtl/>
        </w:rPr>
        <w:t>بين</w:t>
      </w:r>
      <w:r w:rsidRPr="0047086F">
        <w:rPr>
          <w:rFonts w:cs="Khalid Art bold"/>
          <w:b w:val="0"/>
          <w:bCs w:val="0"/>
          <w:color w:val="auto"/>
          <w:rtl/>
        </w:rPr>
        <w:t xml:space="preserve"> </w:t>
      </w:r>
      <w:r w:rsidRPr="0047086F">
        <w:rPr>
          <w:rFonts w:cs="Khalid Art bold" w:hint="cs"/>
          <w:b w:val="0"/>
          <w:bCs w:val="0"/>
          <w:color w:val="auto"/>
          <w:rtl/>
        </w:rPr>
        <w:t>تجربة</w:t>
      </w:r>
      <w:r w:rsidRPr="0047086F">
        <w:rPr>
          <w:rFonts w:cs="Khalid Art bold"/>
          <w:b w:val="0"/>
          <w:bCs w:val="0"/>
          <w:color w:val="auto"/>
          <w:rtl/>
        </w:rPr>
        <w:t xml:space="preserve"> </w:t>
      </w:r>
      <w:r w:rsidRPr="0047086F">
        <w:rPr>
          <w:rFonts w:cs="Khalid Art bold" w:hint="cs"/>
          <w:b w:val="0"/>
          <w:bCs w:val="0"/>
          <w:color w:val="auto"/>
          <w:rtl/>
        </w:rPr>
        <w:t>عصر</w:t>
      </w:r>
      <w:r w:rsidRPr="0047086F">
        <w:rPr>
          <w:rFonts w:cs="Khalid Art bold"/>
          <w:b w:val="0"/>
          <w:bCs w:val="0"/>
          <w:color w:val="auto"/>
          <w:rtl/>
        </w:rPr>
        <w:t xml:space="preserve"> </w:t>
      </w:r>
      <w:r w:rsidRPr="0047086F">
        <w:rPr>
          <w:rFonts w:cs="Khalid Art bold" w:hint="cs"/>
          <w:b w:val="0"/>
          <w:bCs w:val="0"/>
          <w:color w:val="auto"/>
          <w:rtl/>
        </w:rPr>
        <w:t>النهضة</w:t>
      </w:r>
      <w:r w:rsidRPr="0047086F">
        <w:rPr>
          <w:rFonts w:cs="Khalid Art bold"/>
          <w:b w:val="0"/>
          <w:bCs w:val="0"/>
          <w:color w:val="auto"/>
          <w:rtl/>
        </w:rPr>
        <w:t xml:space="preserve"> </w:t>
      </w:r>
      <w:r w:rsidRPr="0047086F">
        <w:rPr>
          <w:rFonts w:cs="Khalid Art bold" w:hint="cs"/>
          <w:b w:val="0"/>
          <w:bCs w:val="0"/>
          <w:color w:val="auto"/>
          <w:rtl/>
        </w:rPr>
        <w:t>وحركات</w:t>
      </w:r>
      <w:r w:rsidRPr="0047086F">
        <w:rPr>
          <w:rFonts w:cs="Khalid Art bold"/>
          <w:b w:val="0"/>
          <w:bCs w:val="0"/>
          <w:color w:val="auto"/>
          <w:rtl/>
        </w:rPr>
        <w:t xml:space="preserve"> </w:t>
      </w:r>
      <w:r w:rsidRPr="0047086F">
        <w:rPr>
          <w:rFonts w:cs="Khalid Art bold" w:hint="cs"/>
          <w:b w:val="0"/>
          <w:bCs w:val="0"/>
          <w:color w:val="auto"/>
          <w:rtl/>
        </w:rPr>
        <w:t>العصر</w:t>
      </w:r>
      <w:r w:rsidRPr="0047086F">
        <w:rPr>
          <w:rFonts w:cs="Khalid Art bold"/>
          <w:b w:val="0"/>
          <w:bCs w:val="0"/>
          <w:color w:val="auto"/>
          <w:rtl/>
        </w:rPr>
        <w:t xml:space="preserve"> </w:t>
      </w:r>
      <w:r w:rsidRPr="0047086F">
        <w:rPr>
          <w:rFonts w:cs="Khalid Art bold" w:hint="cs"/>
          <w:b w:val="0"/>
          <w:bCs w:val="0"/>
          <w:color w:val="auto"/>
          <w:rtl/>
        </w:rPr>
        <w:t>الحديث</w:t>
      </w:r>
      <w:r w:rsidRPr="0047086F">
        <w:rPr>
          <w:rFonts w:cs="Khalid Art bold"/>
          <w:b w:val="0"/>
          <w:bCs w:val="0"/>
          <w:color w:val="auto"/>
          <w:rtl/>
        </w:rPr>
        <w:t xml:space="preserve"> </w:t>
      </w:r>
      <w:r w:rsidRPr="0047086F">
        <w:rPr>
          <w:rFonts w:cs="Khalid Art bold" w:hint="cs"/>
          <w:b w:val="0"/>
          <w:bCs w:val="0"/>
          <w:color w:val="auto"/>
          <w:rtl/>
        </w:rPr>
        <w:t>ونهضة</w:t>
      </w:r>
      <w:r w:rsidRPr="0047086F">
        <w:rPr>
          <w:rFonts w:cs="Khalid Art bold"/>
          <w:b w:val="0"/>
          <w:bCs w:val="0"/>
          <w:color w:val="auto"/>
          <w:rtl/>
        </w:rPr>
        <w:t xml:space="preserve"> </w:t>
      </w:r>
      <w:r w:rsidRPr="0047086F">
        <w:rPr>
          <w:rFonts w:cs="Khalid Art bold" w:hint="cs"/>
          <w:b w:val="0"/>
          <w:bCs w:val="0"/>
          <w:color w:val="auto"/>
          <w:rtl/>
        </w:rPr>
        <w:t>الإمام</w:t>
      </w:r>
      <w:r w:rsidRPr="0047086F">
        <w:rPr>
          <w:rFonts w:cs="Khalid Art bold"/>
          <w:b w:val="0"/>
          <w:bCs w:val="0"/>
          <w:color w:val="auto"/>
          <w:rtl/>
        </w:rPr>
        <w:t xml:space="preserve"> </w:t>
      </w:r>
      <w:r w:rsidRPr="0047086F">
        <w:rPr>
          <w:rFonts w:cs="Khalid Art bold" w:hint="cs"/>
          <w:b w:val="0"/>
          <w:bCs w:val="0"/>
          <w:color w:val="auto"/>
          <w:rtl/>
        </w:rPr>
        <w:t>الخميني</w:t>
      </w:r>
      <w:bookmarkEnd w:id="37"/>
    </w:p>
    <w:p w:rsidR="00551178" w:rsidRPr="001B285A" w:rsidRDefault="00551178" w:rsidP="001B285A">
      <w:pPr>
        <w:bidi/>
        <w:spacing w:after="0" w:line="240" w:lineRule="atLeast"/>
        <w:ind w:firstLine="567"/>
        <w:jc w:val="both"/>
        <w:rPr>
          <w:rFonts w:cs="TAHER"/>
          <w:b/>
          <w:bCs/>
          <w:sz w:val="32"/>
          <w:szCs w:val="32"/>
        </w:rPr>
      </w:pPr>
      <w:r w:rsidRPr="0047086F">
        <w:rPr>
          <w:rFonts w:cs="TAHER"/>
          <w:b/>
          <w:bCs/>
          <w:sz w:val="32"/>
          <w:szCs w:val="32"/>
          <w:rtl/>
        </w:rPr>
        <w:t>(</w:t>
      </w:r>
      <w:r w:rsidRPr="0047086F">
        <w:rPr>
          <w:rFonts w:cs="TAHER" w:hint="cs"/>
          <w:b/>
          <w:bCs/>
          <w:sz w:val="32"/>
          <w:szCs w:val="32"/>
          <w:rtl/>
        </w:rPr>
        <w:t>مقارنة</w:t>
      </w:r>
      <w:r w:rsidRPr="0047086F">
        <w:rPr>
          <w:rFonts w:cs="TAHER"/>
          <w:b/>
          <w:bCs/>
          <w:sz w:val="32"/>
          <w:szCs w:val="32"/>
          <w:rtl/>
        </w:rPr>
        <w:t xml:space="preserve"> </w:t>
      </w:r>
      <w:r w:rsidRPr="0047086F">
        <w:rPr>
          <w:rFonts w:cs="TAHER" w:hint="cs"/>
          <w:b/>
          <w:bCs/>
          <w:sz w:val="32"/>
          <w:szCs w:val="32"/>
          <w:rtl/>
        </w:rPr>
        <w:t>سريعة</w:t>
      </w:r>
      <w:r w:rsidRPr="0047086F">
        <w:rPr>
          <w:rFonts w:cs="TAHER"/>
          <w:b/>
          <w:bCs/>
          <w:sz w:val="32"/>
          <w:szCs w:val="32"/>
          <w:rtl/>
        </w:rPr>
        <w:t xml:space="preserve">) </w:t>
      </w:r>
    </w:p>
    <w:p w:rsidR="00551178" w:rsidRPr="00551178" w:rsidRDefault="00551178" w:rsidP="001B285A">
      <w:pPr>
        <w:bidi/>
        <w:spacing w:after="0" w:line="240" w:lineRule="atLeast"/>
        <w:ind w:firstLine="567"/>
        <w:jc w:val="both"/>
        <w:rPr>
          <w:rFonts w:cs="TAHER"/>
          <w:sz w:val="32"/>
          <w:szCs w:val="32"/>
        </w:rPr>
      </w:pPr>
      <w:r w:rsidRPr="00551178">
        <w:rPr>
          <w:rFonts w:cs="TAHER" w:hint="cs"/>
          <w:sz w:val="32"/>
          <w:szCs w:val="32"/>
          <w:rtl/>
        </w:rPr>
        <w:t>بين</w:t>
      </w:r>
      <w:r w:rsidRPr="00551178">
        <w:rPr>
          <w:rFonts w:cs="TAHER"/>
          <w:sz w:val="32"/>
          <w:szCs w:val="32"/>
          <w:rtl/>
        </w:rPr>
        <w:t xml:space="preserve"> </w:t>
      </w:r>
      <w:r w:rsidRPr="00551178">
        <w:rPr>
          <w:rFonts w:cs="TAHER" w:hint="cs"/>
          <w:sz w:val="32"/>
          <w:szCs w:val="32"/>
          <w:rtl/>
        </w:rPr>
        <w:t>هذه</w:t>
      </w:r>
      <w:r w:rsidRPr="00551178">
        <w:rPr>
          <w:rFonts w:cs="TAHER"/>
          <w:sz w:val="32"/>
          <w:szCs w:val="32"/>
          <w:rtl/>
        </w:rPr>
        <w:t xml:space="preserve"> </w:t>
      </w:r>
      <w:r w:rsidRPr="00551178">
        <w:rPr>
          <w:rFonts w:cs="TAHER" w:hint="cs"/>
          <w:sz w:val="32"/>
          <w:szCs w:val="32"/>
          <w:rtl/>
        </w:rPr>
        <w:t>الملامح</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التغيير</w:t>
      </w:r>
      <w:r w:rsidRPr="00551178">
        <w:rPr>
          <w:rFonts w:cs="TAHER"/>
          <w:sz w:val="32"/>
          <w:szCs w:val="32"/>
          <w:rtl/>
        </w:rPr>
        <w:t xml:space="preserve"> </w:t>
      </w:r>
      <w:r w:rsidRPr="00551178">
        <w:rPr>
          <w:rFonts w:cs="TAHER" w:hint="cs"/>
          <w:sz w:val="32"/>
          <w:szCs w:val="32"/>
          <w:rtl/>
        </w:rPr>
        <w:t>إبان</w:t>
      </w:r>
      <w:r w:rsidRPr="00551178">
        <w:rPr>
          <w:rFonts w:cs="TAHER"/>
          <w:sz w:val="32"/>
          <w:szCs w:val="32"/>
          <w:rtl/>
        </w:rPr>
        <w:t xml:space="preserve"> </w:t>
      </w:r>
      <w:r w:rsidRPr="00551178">
        <w:rPr>
          <w:rFonts w:cs="TAHER" w:hint="cs"/>
          <w:sz w:val="32"/>
          <w:szCs w:val="32"/>
          <w:rtl/>
        </w:rPr>
        <w:t>عصر</w:t>
      </w:r>
      <w:r w:rsidRPr="00551178">
        <w:rPr>
          <w:rFonts w:cs="TAHER"/>
          <w:sz w:val="32"/>
          <w:szCs w:val="32"/>
          <w:rtl/>
        </w:rPr>
        <w:t xml:space="preserve"> </w:t>
      </w:r>
      <w:r w:rsidRPr="00551178">
        <w:rPr>
          <w:rFonts w:cs="TAHER" w:hint="cs"/>
          <w:sz w:val="32"/>
          <w:szCs w:val="32"/>
          <w:rtl/>
        </w:rPr>
        <w:t>النهضة</w:t>
      </w:r>
      <w:r w:rsidRPr="00551178">
        <w:rPr>
          <w:rFonts w:cs="TAHER"/>
          <w:sz w:val="32"/>
          <w:szCs w:val="32"/>
          <w:rtl/>
        </w:rPr>
        <w:t xml:space="preserve"> </w:t>
      </w:r>
      <w:r w:rsidRPr="00551178">
        <w:rPr>
          <w:rFonts w:cs="TAHER" w:hint="cs"/>
          <w:sz w:val="32"/>
          <w:szCs w:val="32"/>
          <w:rtl/>
        </w:rPr>
        <w:t>وعند</w:t>
      </w:r>
      <w:r w:rsidRPr="00551178">
        <w:rPr>
          <w:rFonts w:cs="TAHER"/>
          <w:sz w:val="32"/>
          <w:szCs w:val="32"/>
          <w:rtl/>
        </w:rPr>
        <w:t xml:space="preserve"> </w:t>
      </w:r>
      <w:r w:rsidRPr="00551178">
        <w:rPr>
          <w:rFonts w:cs="TAHER" w:hint="cs"/>
          <w:sz w:val="32"/>
          <w:szCs w:val="32"/>
          <w:rtl/>
        </w:rPr>
        <w:t>مفكريه</w:t>
      </w:r>
      <w:r w:rsidRPr="00551178">
        <w:rPr>
          <w:rFonts w:cs="TAHER"/>
          <w:sz w:val="32"/>
          <w:szCs w:val="32"/>
          <w:rtl/>
        </w:rPr>
        <w:t xml:space="preserve"> </w:t>
      </w:r>
      <w:r w:rsidRPr="00551178">
        <w:rPr>
          <w:rFonts w:cs="TAHER" w:hint="cs"/>
          <w:sz w:val="32"/>
          <w:szCs w:val="32"/>
          <w:rtl/>
        </w:rPr>
        <w:t>وملامح</w:t>
      </w:r>
      <w:r w:rsidRPr="00551178">
        <w:rPr>
          <w:rFonts w:cs="TAHER"/>
          <w:sz w:val="32"/>
          <w:szCs w:val="32"/>
          <w:rtl/>
        </w:rPr>
        <w:t xml:space="preserve"> </w:t>
      </w:r>
      <w:r w:rsidRPr="00551178">
        <w:rPr>
          <w:rFonts w:cs="TAHER" w:hint="cs"/>
          <w:sz w:val="32"/>
          <w:szCs w:val="32"/>
          <w:rtl/>
        </w:rPr>
        <w:t>نهج</w:t>
      </w:r>
      <w:r w:rsidRPr="00551178">
        <w:rPr>
          <w:rFonts w:cs="TAHER"/>
          <w:sz w:val="32"/>
          <w:szCs w:val="32"/>
          <w:rtl/>
        </w:rPr>
        <w:t xml:space="preserve"> </w:t>
      </w:r>
      <w:r w:rsidRPr="00551178">
        <w:rPr>
          <w:rFonts w:cs="TAHER" w:hint="cs"/>
          <w:sz w:val="32"/>
          <w:szCs w:val="32"/>
          <w:rtl/>
        </w:rPr>
        <w:t>التغيير</w:t>
      </w:r>
      <w:r w:rsidRPr="00551178">
        <w:rPr>
          <w:rFonts w:cs="TAHER"/>
          <w:sz w:val="32"/>
          <w:szCs w:val="32"/>
          <w:rtl/>
        </w:rPr>
        <w:t xml:space="preserve"> </w:t>
      </w:r>
      <w:r w:rsidRPr="00551178">
        <w:rPr>
          <w:rFonts w:cs="TAHER" w:hint="cs"/>
          <w:sz w:val="32"/>
          <w:szCs w:val="32"/>
          <w:rtl/>
        </w:rPr>
        <w:t>عند</w:t>
      </w:r>
      <w:r w:rsidRPr="00551178">
        <w:rPr>
          <w:rFonts w:cs="TAHER"/>
          <w:sz w:val="32"/>
          <w:szCs w:val="32"/>
          <w:rtl/>
        </w:rPr>
        <w:t xml:space="preserve"> </w:t>
      </w:r>
      <w:r w:rsidRPr="00551178">
        <w:rPr>
          <w:rFonts w:cs="TAHER" w:hint="cs"/>
          <w:sz w:val="32"/>
          <w:szCs w:val="32"/>
          <w:rtl/>
        </w:rPr>
        <w:t>الإمام</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حركته</w:t>
      </w:r>
      <w:r w:rsidRPr="00551178">
        <w:rPr>
          <w:rFonts w:cs="TAHER"/>
          <w:sz w:val="32"/>
          <w:szCs w:val="32"/>
          <w:rtl/>
        </w:rPr>
        <w:t xml:space="preserve"> </w:t>
      </w:r>
      <w:r w:rsidRPr="00551178">
        <w:rPr>
          <w:rFonts w:cs="TAHER" w:hint="cs"/>
          <w:sz w:val="32"/>
          <w:szCs w:val="32"/>
          <w:rtl/>
        </w:rPr>
        <w:t>النهضوية</w:t>
      </w:r>
      <w:r w:rsidRPr="00551178">
        <w:rPr>
          <w:rFonts w:cs="TAHER"/>
          <w:sz w:val="32"/>
          <w:szCs w:val="32"/>
          <w:rtl/>
        </w:rPr>
        <w:t xml:space="preserve"> </w:t>
      </w:r>
      <w:r w:rsidRPr="00551178">
        <w:rPr>
          <w:rFonts w:cs="TAHER" w:hint="cs"/>
          <w:sz w:val="32"/>
          <w:szCs w:val="32"/>
          <w:rtl/>
        </w:rPr>
        <w:t>نجد</w:t>
      </w:r>
      <w:r w:rsidRPr="00551178">
        <w:rPr>
          <w:rFonts w:cs="TAHER"/>
          <w:sz w:val="32"/>
          <w:szCs w:val="32"/>
          <w:rtl/>
        </w:rPr>
        <w:t xml:space="preserve"> </w:t>
      </w:r>
      <w:r w:rsidRPr="00551178">
        <w:rPr>
          <w:rFonts w:cs="TAHER" w:hint="cs"/>
          <w:sz w:val="32"/>
          <w:szCs w:val="32"/>
          <w:rtl/>
        </w:rPr>
        <w:t>بوناً</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المرتكزات</w:t>
      </w:r>
      <w:r w:rsidRPr="00551178">
        <w:rPr>
          <w:rFonts w:cs="TAHER"/>
          <w:sz w:val="32"/>
          <w:szCs w:val="32"/>
          <w:rtl/>
        </w:rPr>
        <w:t xml:space="preserve"> </w:t>
      </w:r>
      <w:r w:rsidRPr="00551178">
        <w:rPr>
          <w:rFonts w:cs="TAHER" w:hint="cs"/>
          <w:sz w:val="32"/>
          <w:szCs w:val="32"/>
          <w:rtl/>
        </w:rPr>
        <w:t>والأسلوب</w:t>
      </w:r>
      <w:r w:rsidRPr="00551178">
        <w:rPr>
          <w:rFonts w:cs="TAHER"/>
          <w:sz w:val="32"/>
          <w:szCs w:val="32"/>
          <w:rtl/>
        </w:rPr>
        <w:t xml:space="preserve"> </w:t>
      </w:r>
      <w:r w:rsidRPr="00551178">
        <w:rPr>
          <w:rFonts w:cs="TAHER" w:hint="cs"/>
          <w:sz w:val="32"/>
          <w:szCs w:val="32"/>
          <w:rtl/>
        </w:rPr>
        <w:t>والمنهج،</w:t>
      </w:r>
      <w:r w:rsidRPr="00551178">
        <w:rPr>
          <w:rFonts w:cs="TAHER"/>
          <w:sz w:val="32"/>
          <w:szCs w:val="32"/>
          <w:rtl/>
        </w:rPr>
        <w:t xml:space="preserve"> </w:t>
      </w:r>
      <w:r w:rsidRPr="00551178">
        <w:rPr>
          <w:rFonts w:cs="TAHER" w:hint="cs"/>
          <w:sz w:val="32"/>
          <w:szCs w:val="32"/>
          <w:rtl/>
        </w:rPr>
        <w:t>حيث</w:t>
      </w:r>
      <w:r w:rsidRPr="00551178">
        <w:rPr>
          <w:rFonts w:cs="TAHER"/>
          <w:sz w:val="32"/>
          <w:szCs w:val="32"/>
          <w:rtl/>
        </w:rPr>
        <w:t xml:space="preserve"> </w:t>
      </w:r>
      <w:r w:rsidRPr="00551178">
        <w:rPr>
          <w:rFonts w:cs="TAHER" w:hint="cs"/>
          <w:sz w:val="32"/>
          <w:szCs w:val="32"/>
          <w:rtl/>
        </w:rPr>
        <w:t>وإن</w:t>
      </w:r>
      <w:r w:rsidRPr="00551178">
        <w:rPr>
          <w:rFonts w:cs="TAHER"/>
          <w:sz w:val="32"/>
          <w:szCs w:val="32"/>
          <w:rtl/>
        </w:rPr>
        <w:t xml:space="preserve"> </w:t>
      </w:r>
      <w:r w:rsidRPr="00551178">
        <w:rPr>
          <w:rFonts w:cs="TAHER" w:hint="cs"/>
          <w:sz w:val="32"/>
          <w:szCs w:val="32"/>
          <w:rtl/>
        </w:rPr>
        <w:t>التقت</w:t>
      </w:r>
      <w:r w:rsidRPr="00551178">
        <w:rPr>
          <w:rFonts w:cs="TAHER"/>
          <w:sz w:val="32"/>
          <w:szCs w:val="32"/>
          <w:rtl/>
        </w:rPr>
        <w:t xml:space="preserve"> </w:t>
      </w:r>
      <w:r w:rsidRPr="00551178">
        <w:rPr>
          <w:rFonts w:cs="TAHER" w:hint="cs"/>
          <w:sz w:val="32"/>
          <w:szCs w:val="32"/>
          <w:rtl/>
        </w:rPr>
        <w:t>الرؤى</w:t>
      </w:r>
      <w:r w:rsidRPr="00551178">
        <w:rPr>
          <w:rFonts w:cs="TAHER"/>
          <w:sz w:val="32"/>
          <w:szCs w:val="32"/>
          <w:rtl/>
        </w:rPr>
        <w:t xml:space="preserve"> </w:t>
      </w:r>
      <w:r w:rsidRPr="00551178">
        <w:rPr>
          <w:rFonts w:cs="TAHER" w:hint="cs"/>
          <w:sz w:val="32"/>
          <w:szCs w:val="32"/>
          <w:rtl/>
        </w:rPr>
        <w:t>حول</w:t>
      </w:r>
      <w:r w:rsidRPr="00551178">
        <w:rPr>
          <w:rFonts w:cs="TAHER"/>
          <w:sz w:val="32"/>
          <w:szCs w:val="32"/>
          <w:rtl/>
        </w:rPr>
        <w:t xml:space="preserve"> </w:t>
      </w:r>
      <w:r w:rsidRPr="00551178">
        <w:rPr>
          <w:rFonts w:cs="TAHER" w:hint="cs"/>
          <w:sz w:val="32"/>
          <w:szCs w:val="32"/>
          <w:rtl/>
        </w:rPr>
        <w:t>مبدأ</w:t>
      </w:r>
      <w:r w:rsidRPr="00551178">
        <w:rPr>
          <w:rFonts w:cs="TAHER"/>
          <w:sz w:val="32"/>
          <w:szCs w:val="32"/>
          <w:rtl/>
        </w:rPr>
        <w:t xml:space="preserve"> </w:t>
      </w:r>
      <w:r w:rsidRPr="00551178">
        <w:rPr>
          <w:rFonts w:cs="TAHER" w:hint="cs"/>
          <w:sz w:val="32"/>
          <w:szCs w:val="32"/>
          <w:rtl/>
        </w:rPr>
        <w:t>ضرورة</w:t>
      </w:r>
      <w:r w:rsidRPr="00551178">
        <w:rPr>
          <w:rFonts w:cs="TAHER"/>
          <w:sz w:val="32"/>
          <w:szCs w:val="32"/>
          <w:rtl/>
        </w:rPr>
        <w:t xml:space="preserve"> </w:t>
      </w:r>
      <w:r w:rsidRPr="00551178">
        <w:rPr>
          <w:rFonts w:cs="TAHER" w:hint="cs"/>
          <w:sz w:val="32"/>
          <w:szCs w:val="32"/>
          <w:rtl/>
        </w:rPr>
        <w:t>النهضة</w:t>
      </w:r>
      <w:r w:rsidRPr="00551178">
        <w:rPr>
          <w:rFonts w:cs="TAHER"/>
          <w:sz w:val="32"/>
          <w:szCs w:val="32"/>
          <w:rtl/>
        </w:rPr>
        <w:t xml:space="preserve"> </w:t>
      </w:r>
      <w:r w:rsidRPr="00551178">
        <w:rPr>
          <w:rFonts w:cs="TAHER" w:hint="cs"/>
          <w:sz w:val="32"/>
          <w:szCs w:val="32"/>
          <w:rtl/>
        </w:rPr>
        <w:t>وتحريك</w:t>
      </w:r>
      <w:r w:rsidRPr="00551178">
        <w:rPr>
          <w:rFonts w:cs="TAHER"/>
          <w:sz w:val="32"/>
          <w:szCs w:val="32"/>
          <w:rtl/>
        </w:rPr>
        <w:t xml:space="preserve"> </w:t>
      </w:r>
      <w:r w:rsidRPr="00551178">
        <w:rPr>
          <w:rFonts w:cs="TAHER" w:hint="cs"/>
          <w:sz w:val="32"/>
          <w:szCs w:val="32"/>
          <w:rtl/>
        </w:rPr>
        <w:t>الواقع</w:t>
      </w:r>
      <w:r w:rsidRPr="00551178">
        <w:rPr>
          <w:rFonts w:cs="TAHER"/>
          <w:sz w:val="32"/>
          <w:szCs w:val="32"/>
          <w:rtl/>
        </w:rPr>
        <w:t xml:space="preserve"> </w:t>
      </w:r>
      <w:r w:rsidRPr="00551178">
        <w:rPr>
          <w:rFonts w:cs="TAHER" w:hint="cs"/>
          <w:sz w:val="32"/>
          <w:szCs w:val="32"/>
          <w:rtl/>
        </w:rPr>
        <w:t>باتجاه</w:t>
      </w:r>
      <w:r w:rsidRPr="00551178">
        <w:rPr>
          <w:rFonts w:cs="TAHER"/>
          <w:sz w:val="32"/>
          <w:szCs w:val="32"/>
          <w:rtl/>
        </w:rPr>
        <w:t xml:space="preserve"> </w:t>
      </w:r>
      <w:r w:rsidRPr="00551178">
        <w:rPr>
          <w:rFonts w:cs="TAHER" w:hint="cs"/>
          <w:sz w:val="32"/>
          <w:szCs w:val="32"/>
          <w:rtl/>
        </w:rPr>
        <w:t>التغيير</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ضوء</w:t>
      </w:r>
      <w:r w:rsidRPr="00551178">
        <w:rPr>
          <w:rFonts w:cs="TAHER"/>
          <w:sz w:val="32"/>
          <w:szCs w:val="32"/>
          <w:rtl/>
        </w:rPr>
        <w:t xml:space="preserve"> </w:t>
      </w:r>
      <w:r w:rsidRPr="00551178">
        <w:rPr>
          <w:rFonts w:cs="TAHER" w:hint="cs"/>
          <w:sz w:val="32"/>
          <w:szCs w:val="32"/>
          <w:rtl/>
        </w:rPr>
        <w:t>الشريعة</w:t>
      </w:r>
      <w:r w:rsidRPr="00551178">
        <w:rPr>
          <w:rFonts w:cs="TAHER"/>
          <w:sz w:val="32"/>
          <w:szCs w:val="32"/>
          <w:rtl/>
        </w:rPr>
        <w:t xml:space="preserve"> </w:t>
      </w:r>
      <w:r w:rsidRPr="00551178">
        <w:rPr>
          <w:rFonts w:cs="TAHER" w:hint="cs"/>
          <w:sz w:val="32"/>
          <w:szCs w:val="32"/>
          <w:rtl/>
        </w:rPr>
        <w:t>الإسلامية،</w:t>
      </w:r>
      <w:r w:rsidRPr="00551178">
        <w:rPr>
          <w:rFonts w:cs="TAHER"/>
          <w:sz w:val="32"/>
          <w:szCs w:val="32"/>
          <w:rtl/>
        </w:rPr>
        <w:t xml:space="preserve"> </w:t>
      </w:r>
      <w:r w:rsidRPr="00551178">
        <w:rPr>
          <w:rFonts w:cs="TAHER" w:hint="cs"/>
          <w:sz w:val="32"/>
          <w:szCs w:val="32"/>
          <w:rtl/>
        </w:rPr>
        <w:t>إلا</w:t>
      </w:r>
      <w:r w:rsidRPr="00551178">
        <w:rPr>
          <w:rFonts w:cs="TAHER"/>
          <w:sz w:val="32"/>
          <w:szCs w:val="32"/>
          <w:rtl/>
        </w:rPr>
        <w:t xml:space="preserve"> </w:t>
      </w:r>
      <w:r w:rsidRPr="00551178">
        <w:rPr>
          <w:rFonts w:cs="TAHER" w:hint="cs"/>
          <w:sz w:val="32"/>
          <w:szCs w:val="32"/>
          <w:rtl/>
        </w:rPr>
        <w:t>أن</w:t>
      </w:r>
      <w:r w:rsidRPr="00551178">
        <w:rPr>
          <w:rFonts w:cs="TAHER"/>
          <w:sz w:val="32"/>
          <w:szCs w:val="32"/>
          <w:rtl/>
        </w:rPr>
        <w:t xml:space="preserve"> </w:t>
      </w:r>
      <w:r w:rsidRPr="00551178">
        <w:rPr>
          <w:rFonts w:cs="TAHER" w:hint="cs"/>
          <w:sz w:val="32"/>
          <w:szCs w:val="32"/>
          <w:rtl/>
        </w:rPr>
        <w:t>الإمام</w:t>
      </w:r>
      <w:r w:rsidRPr="00551178">
        <w:rPr>
          <w:rFonts w:cs="TAHER"/>
          <w:sz w:val="32"/>
          <w:szCs w:val="32"/>
          <w:rtl/>
        </w:rPr>
        <w:t xml:space="preserve"> </w:t>
      </w:r>
      <w:r w:rsidRPr="00551178">
        <w:rPr>
          <w:rFonts w:cs="TAHER" w:hint="cs"/>
          <w:sz w:val="32"/>
          <w:szCs w:val="32"/>
          <w:rtl/>
        </w:rPr>
        <w:t>كان</w:t>
      </w:r>
      <w:r w:rsidRPr="00551178">
        <w:rPr>
          <w:rFonts w:cs="TAHER"/>
          <w:sz w:val="32"/>
          <w:szCs w:val="32"/>
          <w:rtl/>
        </w:rPr>
        <w:t xml:space="preserve"> </w:t>
      </w:r>
      <w:r w:rsidRPr="00551178">
        <w:rPr>
          <w:rFonts w:cs="TAHER" w:hint="cs"/>
          <w:sz w:val="32"/>
          <w:szCs w:val="32"/>
          <w:rtl/>
        </w:rPr>
        <w:t>واضحاً</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رفضه</w:t>
      </w:r>
      <w:r w:rsidRPr="00551178">
        <w:rPr>
          <w:rFonts w:cs="TAHER"/>
          <w:sz w:val="32"/>
          <w:szCs w:val="32"/>
          <w:rtl/>
        </w:rPr>
        <w:t xml:space="preserve"> </w:t>
      </w:r>
      <w:r w:rsidRPr="00551178">
        <w:rPr>
          <w:rFonts w:cs="TAHER" w:hint="cs"/>
          <w:sz w:val="32"/>
          <w:szCs w:val="32"/>
          <w:rtl/>
        </w:rPr>
        <w:t>لاي</w:t>
      </w:r>
      <w:r w:rsidRPr="00551178">
        <w:rPr>
          <w:rFonts w:cs="TAHER"/>
          <w:sz w:val="32"/>
          <w:szCs w:val="32"/>
          <w:rtl/>
        </w:rPr>
        <w:t xml:space="preserve"> </w:t>
      </w:r>
      <w:r w:rsidRPr="00551178">
        <w:rPr>
          <w:rFonts w:cs="TAHER" w:hint="cs"/>
          <w:sz w:val="32"/>
          <w:szCs w:val="32"/>
          <w:rtl/>
        </w:rPr>
        <w:t>نوع</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الاستعارة</w:t>
      </w:r>
      <w:r w:rsidRPr="00551178">
        <w:rPr>
          <w:rFonts w:cs="TAHER"/>
          <w:sz w:val="32"/>
          <w:szCs w:val="32"/>
          <w:rtl/>
        </w:rPr>
        <w:t xml:space="preserve"> </w:t>
      </w:r>
      <w:r w:rsidRPr="00551178">
        <w:rPr>
          <w:rFonts w:cs="TAHER" w:hint="cs"/>
          <w:sz w:val="32"/>
          <w:szCs w:val="32"/>
          <w:rtl/>
        </w:rPr>
        <w:t>لتجارب</w:t>
      </w:r>
      <w:r w:rsidRPr="00551178">
        <w:rPr>
          <w:rFonts w:cs="TAHER"/>
          <w:sz w:val="32"/>
          <w:szCs w:val="32"/>
          <w:rtl/>
        </w:rPr>
        <w:t xml:space="preserve"> </w:t>
      </w:r>
      <w:r w:rsidRPr="00551178">
        <w:rPr>
          <w:rFonts w:cs="TAHER" w:hint="cs"/>
          <w:sz w:val="32"/>
          <w:szCs w:val="32"/>
          <w:rtl/>
        </w:rPr>
        <w:t>الأعداء</w:t>
      </w:r>
      <w:r w:rsidRPr="00551178">
        <w:rPr>
          <w:rFonts w:cs="TAHER"/>
          <w:sz w:val="32"/>
          <w:szCs w:val="32"/>
          <w:rtl/>
        </w:rPr>
        <w:t xml:space="preserve"> </w:t>
      </w:r>
      <w:r w:rsidRPr="00551178">
        <w:rPr>
          <w:rFonts w:cs="TAHER" w:hint="cs"/>
          <w:sz w:val="32"/>
          <w:szCs w:val="32"/>
          <w:rtl/>
        </w:rPr>
        <w:t>أو</w:t>
      </w:r>
      <w:r w:rsidRPr="00551178">
        <w:rPr>
          <w:rFonts w:cs="TAHER"/>
          <w:sz w:val="32"/>
          <w:szCs w:val="32"/>
          <w:rtl/>
        </w:rPr>
        <w:t xml:space="preserve"> </w:t>
      </w:r>
      <w:r w:rsidRPr="00551178">
        <w:rPr>
          <w:rFonts w:cs="TAHER" w:hint="cs"/>
          <w:sz w:val="32"/>
          <w:szCs w:val="32"/>
          <w:rtl/>
        </w:rPr>
        <w:t>مماهاتم</w:t>
      </w:r>
      <w:r w:rsidRPr="00551178">
        <w:rPr>
          <w:rFonts w:cs="TAHER"/>
          <w:sz w:val="32"/>
          <w:szCs w:val="32"/>
          <w:rtl/>
        </w:rPr>
        <w:t xml:space="preserve"> </w:t>
      </w:r>
      <w:r w:rsidRPr="00551178">
        <w:rPr>
          <w:rFonts w:cs="TAHER" w:hint="cs"/>
          <w:sz w:val="32"/>
          <w:szCs w:val="32"/>
          <w:rtl/>
        </w:rPr>
        <w:t>بل</w:t>
      </w:r>
      <w:r w:rsidRPr="00551178">
        <w:rPr>
          <w:rFonts w:cs="TAHER"/>
          <w:sz w:val="32"/>
          <w:szCs w:val="32"/>
          <w:rtl/>
        </w:rPr>
        <w:t xml:space="preserve"> </w:t>
      </w:r>
      <w:r w:rsidRPr="00551178">
        <w:rPr>
          <w:rFonts w:cs="TAHER" w:hint="cs"/>
          <w:sz w:val="32"/>
          <w:szCs w:val="32"/>
          <w:rtl/>
        </w:rPr>
        <w:t>عمل</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استنطاق</w:t>
      </w:r>
      <w:r w:rsidRPr="00551178">
        <w:rPr>
          <w:rFonts w:cs="TAHER"/>
          <w:sz w:val="32"/>
          <w:szCs w:val="32"/>
          <w:rtl/>
        </w:rPr>
        <w:t xml:space="preserve"> </w:t>
      </w:r>
      <w:r w:rsidRPr="00551178">
        <w:rPr>
          <w:rFonts w:cs="TAHER" w:hint="cs"/>
          <w:sz w:val="32"/>
          <w:szCs w:val="32"/>
          <w:rtl/>
        </w:rPr>
        <w:t>التجربة</w:t>
      </w:r>
      <w:r w:rsidRPr="00551178">
        <w:rPr>
          <w:rFonts w:cs="TAHER"/>
          <w:sz w:val="32"/>
          <w:szCs w:val="32"/>
          <w:rtl/>
        </w:rPr>
        <w:t xml:space="preserve"> </w:t>
      </w:r>
      <w:r w:rsidRPr="00551178">
        <w:rPr>
          <w:rFonts w:cs="TAHER" w:hint="cs"/>
          <w:sz w:val="32"/>
          <w:szCs w:val="32"/>
          <w:rtl/>
        </w:rPr>
        <w:t>الإسلامية</w:t>
      </w:r>
      <w:r w:rsidRPr="00551178">
        <w:rPr>
          <w:rFonts w:cs="TAHER"/>
          <w:sz w:val="32"/>
          <w:szCs w:val="32"/>
          <w:rtl/>
        </w:rPr>
        <w:t xml:space="preserve"> </w:t>
      </w:r>
      <w:r w:rsidRPr="00551178">
        <w:rPr>
          <w:rFonts w:cs="TAHER" w:hint="cs"/>
          <w:sz w:val="32"/>
          <w:szCs w:val="32"/>
          <w:rtl/>
        </w:rPr>
        <w:t>الغنية</w:t>
      </w:r>
      <w:r w:rsidRPr="00551178">
        <w:rPr>
          <w:rFonts w:cs="TAHER"/>
          <w:sz w:val="32"/>
          <w:szCs w:val="32"/>
          <w:rtl/>
        </w:rPr>
        <w:t xml:space="preserve"> </w:t>
      </w:r>
      <w:r w:rsidRPr="00551178">
        <w:rPr>
          <w:rFonts w:cs="TAHER" w:hint="cs"/>
          <w:sz w:val="32"/>
          <w:szCs w:val="32"/>
          <w:rtl/>
        </w:rPr>
        <w:t>وابتداع</w:t>
      </w:r>
      <w:r w:rsidRPr="00551178">
        <w:rPr>
          <w:rFonts w:cs="TAHER"/>
          <w:sz w:val="32"/>
          <w:szCs w:val="32"/>
          <w:rtl/>
        </w:rPr>
        <w:t xml:space="preserve"> </w:t>
      </w:r>
      <w:r w:rsidRPr="00551178">
        <w:rPr>
          <w:rFonts w:cs="TAHER" w:hint="cs"/>
          <w:sz w:val="32"/>
          <w:szCs w:val="32"/>
          <w:rtl/>
        </w:rPr>
        <w:t>أساليب</w:t>
      </w:r>
      <w:r w:rsidRPr="00551178">
        <w:rPr>
          <w:rFonts w:cs="TAHER"/>
          <w:sz w:val="32"/>
          <w:szCs w:val="32"/>
          <w:rtl/>
        </w:rPr>
        <w:t xml:space="preserve"> </w:t>
      </w:r>
      <w:r w:rsidRPr="00551178">
        <w:rPr>
          <w:rFonts w:cs="TAHER" w:hint="cs"/>
          <w:sz w:val="32"/>
          <w:szCs w:val="32"/>
          <w:rtl/>
        </w:rPr>
        <w:t>منسجمة</w:t>
      </w:r>
      <w:r w:rsidRPr="00551178">
        <w:rPr>
          <w:rFonts w:cs="TAHER"/>
          <w:sz w:val="32"/>
          <w:szCs w:val="32"/>
          <w:rtl/>
        </w:rPr>
        <w:t xml:space="preserve"> </w:t>
      </w:r>
      <w:r w:rsidRPr="00551178">
        <w:rPr>
          <w:rFonts w:cs="TAHER" w:hint="cs"/>
          <w:sz w:val="32"/>
          <w:szCs w:val="32"/>
          <w:rtl/>
        </w:rPr>
        <w:t>مع</w:t>
      </w:r>
      <w:r w:rsidRPr="00551178">
        <w:rPr>
          <w:rFonts w:cs="TAHER"/>
          <w:sz w:val="32"/>
          <w:szCs w:val="32"/>
          <w:rtl/>
        </w:rPr>
        <w:t xml:space="preserve"> </w:t>
      </w:r>
      <w:r w:rsidRPr="00551178">
        <w:rPr>
          <w:rFonts w:cs="TAHER" w:hint="cs"/>
          <w:sz w:val="32"/>
          <w:szCs w:val="32"/>
          <w:rtl/>
        </w:rPr>
        <w:t>الواقع</w:t>
      </w:r>
      <w:r w:rsidRPr="00551178">
        <w:rPr>
          <w:rFonts w:cs="TAHER"/>
          <w:sz w:val="32"/>
          <w:szCs w:val="32"/>
          <w:rtl/>
        </w:rPr>
        <w:t xml:space="preserve"> </w:t>
      </w:r>
      <w:r w:rsidRPr="00551178">
        <w:rPr>
          <w:rFonts w:cs="TAHER" w:hint="cs"/>
          <w:sz w:val="32"/>
          <w:szCs w:val="32"/>
          <w:rtl/>
        </w:rPr>
        <w:t>المجتمعي</w:t>
      </w:r>
      <w:r w:rsidRPr="00551178">
        <w:rPr>
          <w:rFonts w:cs="TAHER"/>
          <w:sz w:val="32"/>
          <w:szCs w:val="32"/>
          <w:rtl/>
        </w:rPr>
        <w:t xml:space="preserve"> </w:t>
      </w:r>
      <w:r w:rsidRPr="00551178">
        <w:rPr>
          <w:rFonts w:cs="TAHER" w:hint="cs"/>
          <w:sz w:val="32"/>
          <w:szCs w:val="32"/>
          <w:rtl/>
        </w:rPr>
        <w:t>للأمة</w:t>
      </w:r>
      <w:r w:rsidRPr="00551178">
        <w:rPr>
          <w:rFonts w:cs="TAHER"/>
          <w:sz w:val="32"/>
          <w:szCs w:val="32"/>
          <w:rtl/>
        </w:rPr>
        <w:t xml:space="preserve"> </w:t>
      </w:r>
      <w:r w:rsidRPr="00551178">
        <w:rPr>
          <w:rFonts w:cs="TAHER" w:hint="cs"/>
          <w:sz w:val="32"/>
          <w:szCs w:val="32"/>
          <w:rtl/>
        </w:rPr>
        <w:t>الإسلامية</w:t>
      </w:r>
      <w:r w:rsidRPr="00551178">
        <w:rPr>
          <w:rFonts w:cs="TAHER"/>
          <w:sz w:val="32"/>
          <w:szCs w:val="32"/>
          <w:rtl/>
        </w:rPr>
        <w:t xml:space="preserve"> </w:t>
      </w:r>
      <w:r w:rsidRPr="00551178">
        <w:rPr>
          <w:rFonts w:cs="TAHER" w:hint="cs"/>
          <w:sz w:val="32"/>
          <w:szCs w:val="32"/>
          <w:rtl/>
        </w:rPr>
        <w:t>المختلف</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تكوناته</w:t>
      </w:r>
      <w:r w:rsidRPr="00551178">
        <w:rPr>
          <w:rFonts w:cs="TAHER"/>
          <w:sz w:val="32"/>
          <w:szCs w:val="32"/>
          <w:rtl/>
        </w:rPr>
        <w:t xml:space="preserve"> </w:t>
      </w:r>
      <w:r w:rsidRPr="00551178">
        <w:rPr>
          <w:rFonts w:cs="TAHER" w:hint="cs"/>
          <w:sz w:val="32"/>
          <w:szCs w:val="32"/>
          <w:rtl/>
        </w:rPr>
        <w:t>وبنيته</w:t>
      </w:r>
      <w:r w:rsidRPr="00551178">
        <w:rPr>
          <w:rFonts w:cs="TAHER"/>
          <w:sz w:val="32"/>
          <w:szCs w:val="32"/>
          <w:rtl/>
        </w:rPr>
        <w:t xml:space="preserve"> </w:t>
      </w:r>
      <w:r w:rsidRPr="00551178">
        <w:rPr>
          <w:rFonts w:cs="TAHER" w:hint="cs"/>
          <w:sz w:val="32"/>
          <w:szCs w:val="32"/>
          <w:rtl/>
        </w:rPr>
        <w:t>وعوامل</w:t>
      </w:r>
      <w:r w:rsidRPr="00551178">
        <w:rPr>
          <w:rFonts w:cs="TAHER"/>
          <w:sz w:val="32"/>
          <w:szCs w:val="32"/>
          <w:rtl/>
        </w:rPr>
        <w:t xml:space="preserve"> </w:t>
      </w:r>
      <w:r w:rsidRPr="00551178">
        <w:rPr>
          <w:rFonts w:cs="TAHER" w:hint="cs"/>
          <w:sz w:val="32"/>
          <w:szCs w:val="32"/>
          <w:rtl/>
        </w:rPr>
        <w:t>التأثير</w:t>
      </w:r>
      <w:r w:rsidRPr="00551178">
        <w:rPr>
          <w:rFonts w:cs="TAHER"/>
          <w:sz w:val="32"/>
          <w:szCs w:val="32"/>
          <w:rtl/>
        </w:rPr>
        <w:t xml:space="preserve"> </w:t>
      </w:r>
      <w:r w:rsidRPr="00551178">
        <w:rPr>
          <w:rFonts w:cs="TAHER" w:hint="cs"/>
          <w:sz w:val="32"/>
          <w:szCs w:val="32"/>
          <w:rtl/>
        </w:rPr>
        <w:t>فيه</w:t>
      </w:r>
      <w:r w:rsidRPr="00551178">
        <w:rPr>
          <w:rFonts w:cs="TAHER"/>
          <w:sz w:val="32"/>
          <w:szCs w:val="32"/>
          <w:rtl/>
        </w:rPr>
        <w:t xml:space="preserve"> </w:t>
      </w:r>
      <w:r w:rsidRPr="00551178">
        <w:rPr>
          <w:rFonts w:cs="TAHER" w:hint="cs"/>
          <w:sz w:val="32"/>
          <w:szCs w:val="32"/>
          <w:rtl/>
        </w:rPr>
        <w:t>عن</w:t>
      </w:r>
      <w:r w:rsidRPr="00551178">
        <w:rPr>
          <w:rFonts w:cs="TAHER"/>
          <w:sz w:val="32"/>
          <w:szCs w:val="32"/>
          <w:rtl/>
        </w:rPr>
        <w:t xml:space="preserve"> </w:t>
      </w:r>
      <w:r w:rsidRPr="00551178">
        <w:rPr>
          <w:rFonts w:cs="TAHER" w:hint="cs"/>
          <w:sz w:val="32"/>
          <w:szCs w:val="32"/>
          <w:rtl/>
        </w:rPr>
        <w:t>المجتمع</w:t>
      </w:r>
      <w:r w:rsidRPr="00551178">
        <w:rPr>
          <w:rFonts w:cs="TAHER"/>
          <w:sz w:val="32"/>
          <w:szCs w:val="32"/>
          <w:rtl/>
        </w:rPr>
        <w:t xml:space="preserve"> </w:t>
      </w:r>
      <w:r w:rsidRPr="00551178">
        <w:rPr>
          <w:rFonts w:cs="TAHER" w:hint="cs"/>
          <w:sz w:val="32"/>
          <w:szCs w:val="32"/>
          <w:rtl/>
        </w:rPr>
        <w:t>الغربي،</w:t>
      </w:r>
      <w:r w:rsidRPr="00551178">
        <w:rPr>
          <w:rFonts w:cs="TAHER"/>
          <w:sz w:val="32"/>
          <w:szCs w:val="32"/>
          <w:rtl/>
        </w:rPr>
        <w:t xml:space="preserve"> </w:t>
      </w:r>
      <w:r w:rsidRPr="00551178">
        <w:rPr>
          <w:rFonts w:cs="TAHER" w:hint="cs"/>
          <w:sz w:val="32"/>
          <w:szCs w:val="32"/>
          <w:rtl/>
        </w:rPr>
        <w:t>ولعل</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تجربة</w:t>
      </w:r>
      <w:r w:rsidRPr="00551178">
        <w:rPr>
          <w:rFonts w:cs="TAHER"/>
          <w:sz w:val="32"/>
          <w:szCs w:val="32"/>
          <w:rtl/>
        </w:rPr>
        <w:t xml:space="preserve"> </w:t>
      </w:r>
      <w:r w:rsidR="001B285A" w:rsidRPr="00551178">
        <w:rPr>
          <w:rFonts w:cs="TAHER" w:hint="cs"/>
          <w:sz w:val="32"/>
          <w:szCs w:val="32"/>
          <w:rtl/>
        </w:rPr>
        <w:t>إنشاء</w:t>
      </w:r>
      <w:r w:rsidRPr="00551178">
        <w:rPr>
          <w:rFonts w:cs="TAHER"/>
          <w:sz w:val="32"/>
          <w:szCs w:val="32"/>
          <w:rtl/>
        </w:rPr>
        <w:t xml:space="preserve"> (</w:t>
      </w:r>
      <w:r w:rsidRPr="00551178">
        <w:rPr>
          <w:rFonts w:cs="TAHER" w:hint="cs"/>
          <w:sz w:val="32"/>
          <w:szCs w:val="32"/>
          <w:rtl/>
        </w:rPr>
        <w:t>التعبئة</w:t>
      </w:r>
      <w:r w:rsidRPr="00551178">
        <w:rPr>
          <w:rFonts w:cs="TAHER"/>
          <w:sz w:val="32"/>
          <w:szCs w:val="32"/>
          <w:rtl/>
        </w:rPr>
        <w:t xml:space="preserve"> </w:t>
      </w:r>
      <w:r w:rsidRPr="00551178">
        <w:rPr>
          <w:rFonts w:cs="TAHER" w:hint="cs"/>
          <w:sz w:val="32"/>
          <w:szCs w:val="32"/>
          <w:rtl/>
        </w:rPr>
        <w:t>للمستضعفين</w:t>
      </w:r>
      <w:r w:rsidRPr="00551178">
        <w:rPr>
          <w:rFonts w:cs="TAHER"/>
          <w:sz w:val="32"/>
          <w:szCs w:val="32"/>
          <w:rtl/>
        </w:rPr>
        <w:t>)</w:t>
      </w:r>
      <w:r w:rsidR="001B285A">
        <w:rPr>
          <w:rStyle w:val="a4"/>
          <w:rFonts w:cs="TAHER"/>
          <w:sz w:val="32"/>
          <w:szCs w:val="32"/>
          <w:rtl/>
        </w:rPr>
        <w:footnoteReference w:id="182"/>
      </w:r>
      <w:r w:rsidRPr="00551178">
        <w:rPr>
          <w:rFonts w:cs="TAHER"/>
          <w:sz w:val="32"/>
          <w:szCs w:val="32"/>
          <w:rtl/>
        </w:rPr>
        <w:t xml:space="preserve"> </w:t>
      </w:r>
      <w:r w:rsidRPr="00551178">
        <w:rPr>
          <w:rFonts w:cs="TAHER" w:hint="cs"/>
          <w:sz w:val="32"/>
          <w:szCs w:val="32"/>
          <w:rtl/>
        </w:rPr>
        <w:t>ما</w:t>
      </w:r>
      <w:r w:rsidRPr="00551178">
        <w:rPr>
          <w:rFonts w:cs="TAHER"/>
          <w:sz w:val="32"/>
          <w:szCs w:val="32"/>
          <w:rtl/>
        </w:rPr>
        <w:t xml:space="preserve"> </w:t>
      </w:r>
      <w:r w:rsidRPr="00551178">
        <w:rPr>
          <w:rFonts w:cs="TAHER" w:hint="cs"/>
          <w:sz w:val="32"/>
          <w:szCs w:val="32"/>
          <w:rtl/>
        </w:rPr>
        <w:t>يؤكد</w:t>
      </w:r>
      <w:r w:rsidRPr="00551178">
        <w:rPr>
          <w:rFonts w:cs="TAHER"/>
          <w:sz w:val="32"/>
          <w:szCs w:val="32"/>
          <w:rtl/>
        </w:rPr>
        <w:t xml:space="preserve"> </w:t>
      </w:r>
      <w:r w:rsidRPr="00551178">
        <w:rPr>
          <w:rFonts w:cs="TAHER" w:hint="cs"/>
          <w:sz w:val="32"/>
          <w:szCs w:val="32"/>
          <w:rtl/>
        </w:rPr>
        <w:t>ذلك</w:t>
      </w:r>
      <w:r w:rsidRPr="00551178">
        <w:rPr>
          <w:rFonts w:cs="TAHER"/>
          <w:sz w:val="32"/>
          <w:szCs w:val="32"/>
          <w:rtl/>
        </w:rPr>
        <w:t xml:space="preserve">. </w:t>
      </w:r>
    </w:p>
    <w:p w:rsidR="00551178" w:rsidRPr="00551178" w:rsidRDefault="00551178" w:rsidP="001B285A">
      <w:pPr>
        <w:bidi/>
        <w:spacing w:after="0" w:line="240" w:lineRule="atLeast"/>
        <w:ind w:firstLine="567"/>
        <w:jc w:val="both"/>
        <w:rPr>
          <w:rFonts w:cs="TAHER"/>
          <w:sz w:val="32"/>
          <w:szCs w:val="32"/>
        </w:rPr>
      </w:pPr>
      <w:r w:rsidRPr="00551178">
        <w:rPr>
          <w:rFonts w:cs="TAHER" w:hint="cs"/>
          <w:sz w:val="32"/>
          <w:szCs w:val="32"/>
          <w:rtl/>
        </w:rPr>
        <w:t>وخلافاً</w:t>
      </w:r>
      <w:r w:rsidRPr="00551178">
        <w:rPr>
          <w:rFonts w:cs="TAHER"/>
          <w:sz w:val="32"/>
          <w:szCs w:val="32"/>
          <w:rtl/>
        </w:rPr>
        <w:t xml:space="preserve"> </w:t>
      </w:r>
      <w:r w:rsidRPr="00551178">
        <w:rPr>
          <w:rFonts w:cs="TAHER" w:hint="cs"/>
          <w:sz w:val="32"/>
          <w:szCs w:val="32"/>
          <w:rtl/>
        </w:rPr>
        <w:t>لما</w:t>
      </w:r>
      <w:r w:rsidRPr="00551178">
        <w:rPr>
          <w:rFonts w:cs="TAHER"/>
          <w:sz w:val="32"/>
          <w:szCs w:val="32"/>
          <w:rtl/>
        </w:rPr>
        <w:t xml:space="preserve"> </w:t>
      </w:r>
      <w:r w:rsidRPr="00551178">
        <w:rPr>
          <w:rFonts w:cs="TAHER" w:hint="cs"/>
          <w:sz w:val="32"/>
          <w:szCs w:val="32"/>
          <w:rtl/>
        </w:rPr>
        <w:t>رأينا</w:t>
      </w:r>
      <w:r w:rsidRPr="00551178">
        <w:rPr>
          <w:rFonts w:cs="TAHER"/>
          <w:sz w:val="32"/>
          <w:szCs w:val="32"/>
          <w:rtl/>
        </w:rPr>
        <w:t xml:space="preserve"> </w:t>
      </w:r>
      <w:r w:rsidRPr="00551178">
        <w:rPr>
          <w:rFonts w:cs="TAHER" w:hint="cs"/>
          <w:sz w:val="32"/>
          <w:szCs w:val="32"/>
          <w:rtl/>
        </w:rPr>
        <w:t>لدى</w:t>
      </w:r>
      <w:r w:rsidRPr="00551178">
        <w:rPr>
          <w:rFonts w:cs="TAHER"/>
          <w:sz w:val="32"/>
          <w:szCs w:val="32"/>
          <w:rtl/>
        </w:rPr>
        <w:t xml:space="preserve"> </w:t>
      </w:r>
      <w:r w:rsidRPr="00551178">
        <w:rPr>
          <w:rFonts w:cs="TAHER" w:hint="cs"/>
          <w:sz w:val="32"/>
          <w:szCs w:val="32"/>
          <w:rtl/>
        </w:rPr>
        <w:t>مفكري</w:t>
      </w:r>
      <w:r w:rsidRPr="00551178">
        <w:rPr>
          <w:rFonts w:cs="TAHER"/>
          <w:sz w:val="32"/>
          <w:szCs w:val="32"/>
          <w:rtl/>
        </w:rPr>
        <w:t xml:space="preserve"> </w:t>
      </w:r>
      <w:r w:rsidRPr="00551178">
        <w:rPr>
          <w:rFonts w:cs="TAHER" w:hint="cs"/>
          <w:sz w:val="32"/>
          <w:szCs w:val="32"/>
          <w:rtl/>
        </w:rPr>
        <w:t>عصر</w:t>
      </w:r>
      <w:r w:rsidRPr="00551178">
        <w:rPr>
          <w:rFonts w:cs="TAHER"/>
          <w:sz w:val="32"/>
          <w:szCs w:val="32"/>
          <w:rtl/>
        </w:rPr>
        <w:t xml:space="preserve"> </w:t>
      </w:r>
      <w:r w:rsidRPr="00551178">
        <w:rPr>
          <w:rFonts w:cs="TAHER" w:hint="cs"/>
          <w:sz w:val="32"/>
          <w:szCs w:val="32"/>
          <w:rtl/>
        </w:rPr>
        <w:t>النهضة</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عمل</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التغيير</w:t>
      </w:r>
      <w:r w:rsidRPr="00551178">
        <w:rPr>
          <w:rFonts w:cs="TAHER"/>
          <w:sz w:val="32"/>
          <w:szCs w:val="32"/>
          <w:rtl/>
        </w:rPr>
        <w:t xml:space="preserve"> </w:t>
      </w:r>
      <w:r w:rsidRPr="00551178">
        <w:rPr>
          <w:rFonts w:cs="TAHER" w:hint="cs"/>
          <w:sz w:val="32"/>
          <w:szCs w:val="32"/>
          <w:rtl/>
        </w:rPr>
        <w:t>الفوقي</w:t>
      </w:r>
      <w:r w:rsidRPr="00551178">
        <w:rPr>
          <w:rFonts w:cs="TAHER"/>
          <w:sz w:val="32"/>
          <w:szCs w:val="32"/>
          <w:rtl/>
        </w:rPr>
        <w:t xml:space="preserve"> </w:t>
      </w:r>
      <w:r w:rsidRPr="00551178">
        <w:rPr>
          <w:rFonts w:cs="TAHER" w:hint="cs"/>
          <w:sz w:val="32"/>
          <w:szCs w:val="32"/>
          <w:rtl/>
        </w:rPr>
        <w:t>المقتصر</w:t>
      </w:r>
      <w:r w:rsidRPr="00551178">
        <w:rPr>
          <w:rFonts w:cs="TAHER"/>
          <w:sz w:val="32"/>
          <w:szCs w:val="32"/>
          <w:rtl/>
        </w:rPr>
        <w:t xml:space="preserve"> </w:t>
      </w:r>
      <w:r w:rsidRPr="00551178">
        <w:rPr>
          <w:rFonts w:cs="TAHER" w:hint="cs"/>
          <w:sz w:val="32"/>
          <w:szCs w:val="32"/>
          <w:rtl/>
        </w:rPr>
        <w:t>غالباً</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الحكام،</w:t>
      </w:r>
      <w:r w:rsidRPr="00551178">
        <w:rPr>
          <w:rFonts w:cs="TAHER"/>
          <w:sz w:val="32"/>
          <w:szCs w:val="32"/>
          <w:rtl/>
        </w:rPr>
        <w:t xml:space="preserve"> </w:t>
      </w:r>
      <w:r w:rsidRPr="00551178">
        <w:rPr>
          <w:rFonts w:cs="TAHER" w:hint="cs"/>
          <w:sz w:val="32"/>
          <w:szCs w:val="32"/>
          <w:rtl/>
        </w:rPr>
        <w:t>نرى</w:t>
      </w:r>
      <w:r w:rsidRPr="00551178">
        <w:rPr>
          <w:rFonts w:cs="TAHER"/>
          <w:sz w:val="32"/>
          <w:szCs w:val="32"/>
          <w:rtl/>
        </w:rPr>
        <w:t xml:space="preserve"> </w:t>
      </w:r>
      <w:r w:rsidRPr="00551178">
        <w:rPr>
          <w:rFonts w:cs="TAHER" w:hint="cs"/>
          <w:sz w:val="32"/>
          <w:szCs w:val="32"/>
          <w:rtl/>
        </w:rPr>
        <w:t>أن</w:t>
      </w:r>
      <w:r w:rsidRPr="00551178">
        <w:rPr>
          <w:rFonts w:cs="TAHER"/>
          <w:sz w:val="32"/>
          <w:szCs w:val="32"/>
          <w:rtl/>
        </w:rPr>
        <w:t xml:space="preserve"> </w:t>
      </w:r>
      <w:r w:rsidRPr="00551178">
        <w:rPr>
          <w:rFonts w:cs="TAHER" w:hint="cs"/>
          <w:sz w:val="32"/>
          <w:szCs w:val="32"/>
          <w:rtl/>
        </w:rPr>
        <w:t>الإمام</w:t>
      </w:r>
      <w:r w:rsidRPr="00551178">
        <w:rPr>
          <w:rFonts w:cs="TAHER"/>
          <w:sz w:val="32"/>
          <w:szCs w:val="32"/>
          <w:rtl/>
        </w:rPr>
        <w:t xml:space="preserve"> </w:t>
      </w:r>
      <w:r w:rsidRPr="00551178">
        <w:rPr>
          <w:rFonts w:cs="TAHER" w:hint="cs"/>
          <w:sz w:val="32"/>
          <w:szCs w:val="32"/>
          <w:rtl/>
        </w:rPr>
        <w:t>الخميني</w:t>
      </w:r>
      <w:r w:rsidRPr="00551178">
        <w:rPr>
          <w:rFonts w:cs="TAHER"/>
          <w:sz w:val="32"/>
          <w:szCs w:val="32"/>
          <w:rtl/>
        </w:rPr>
        <w:t xml:space="preserve"> </w:t>
      </w:r>
      <w:r w:rsidRPr="00551178">
        <w:rPr>
          <w:rFonts w:cs="TAHER" w:hint="cs"/>
          <w:sz w:val="32"/>
          <w:szCs w:val="32"/>
          <w:rtl/>
        </w:rPr>
        <w:t>يعتمد</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التثوير</w:t>
      </w:r>
      <w:r w:rsidRPr="00551178">
        <w:rPr>
          <w:rFonts w:cs="TAHER"/>
          <w:sz w:val="32"/>
          <w:szCs w:val="32"/>
          <w:rtl/>
        </w:rPr>
        <w:t xml:space="preserve"> </w:t>
      </w:r>
      <w:r w:rsidRPr="00551178">
        <w:rPr>
          <w:rFonts w:cs="TAHER" w:hint="cs"/>
          <w:sz w:val="32"/>
          <w:szCs w:val="32"/>
          <w:rtl/>
        </w:rPr>
        <w:t>الداخلي</w:t>
      </w:r>
      <w:r w:rsidRPr="00551178">
        <w:rPr>
          <w:rFonts w:cs="TAHER"/>
          <w:sz w:val="32"/>
          <w:szCs w:val="32"/>
          <w:rtl/>
        </w:rPr>
        <w:t xml:space="preserve"> </w:t>
      </w:r>
      <w:r w:rsidRPr="00551178">
        <w:rPr>
          <w:rFonts w:cs="TAHER" w:hint="cs"/>
          <w:sz w:val="32"/>
          <w:szCs w:val="32"/>
          <w:rtl/>
        </w:rPr>
        <w:t>للإنسان</w:t>
      </w:r>
      <w:r w:rsidRPr="00551178">
        <w:rPr>
          <w:rFonts w:cs="TAHER"/>
          <w:sz w:val="32"/>
          <w:szCs w:val="32"/>
          <w:rtl/>
        </w:rPr>
        <w:t xml:space="preserve"> </w:t>
      </w:r>
      <w:r w:rsidRPr="00551178">
        <w:rPr>
          <w:rFonts w:cs="TAHER" w:hint="cs"/>
          <w:sz w:val="32"/>
          <w:szCs w:val="32"/>
          <w:rtl/>
        </w:rPr>
        <w:t>وينطلق</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القاعدة</w:t>
      </w:r>
      <w:r w:rsidRPr="00551178">
        <w:rPr>
          <w:rFonts w:cs="TAHER"/>
          <w:sz w:val="32"/>
          <w:szCs w:val="32"/>
          <w:rtl/>
        </w:rPr>
        <w:t xml:space="preserve"> </w:t>
      </w:r>
      <w:r w:rsidRPr="00551178">
        <w:rPr>
          <w:rFonts w:cs="TAHER" w:hint="cs"/>
          <w:sz w:val="32"/>
          <w:szCs w:val="32"/>
          <w:rtl/>
        </w:rPr>
        <w:t>الشعبية</w:t>
      </w:r>
      <w:r w:rsidRPr="00551178">
        <w:rPr>
          <w:rFonts w:cs="TAHER"/>
          <w:sz w:val="32"/>
          <w:szCs w:val="32"/>
          <w:rtl/>
        </w:rPr>
        <w:t xml:space="preserve"> </w:t>
      </w:r>
      <w:r w:rsidRPr="00551178">
        <w:rPr>
          <w:rFonts w:cs="TAHER" w:hint="cs"/>
          <w:sz w:val="32"/>
          <w:szCs w:val="32"/>
          <w:rtl/>
        </w:rPr>
        <w:t>وتهيئة</w:t>
      </w:r>
      <w:r w:rsidRPr="00551178">
        <w:rPr>
          <w:rFonts w:cs="TAHER"/>
          <w:sz w:val="32"/>
          <w:szCs w:val="32"/>
          <w:rtl/>
        </w:rPr>
        <w:t xml:space="preserve"> </w:t>
      </w:r>
      <w:r w:rsidRPr="00551178">
        <w:rPr>
          <w:rFonts w:cs="TAHER" w:hint="cs"/>
          <w:sz w:val="32"/>
          <w:szCs w:val="32"/>
          <w:rtl/>
        </w:rPr>
        <w:t>الكوادر</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الحوزات</w:t>
      </w:r>
      <w:r w:rsidRPr="00551178">
        <w:rPr>
          <w:rFonts w:cs="TAHER"/>
          <w:sz w:val="32"/>
          <w:szCs w:val="32"/>
          <w:rtl/>
        </w:rPr>
        <w:t xml:space="preserve"> </w:t>
      </w:r>
      <w:r w:rsidRPr="00551178">
        <w:rPr>
          <w:rFonts w:cs="TAHER" w:hint="cs"/>
          <w:sz w:val="32"/>
          <w:szCs w:val="32"/>
          <w:rtl/>
        </w:rPr>
        <w:t>العلمية</w:t>
      </w:r>
      <w:r w:rsidRPr="00551178">
        <w:rPr>
          <w:rFonts w:cs="TAHER"/>
          <w:sz w:val="32"/>
          <w:szCs w:val="32"/>
          <w:rtl/>
        </w:rPr>
        <w:t xml:space="preserve"> </w:t>
      </w:r>
      <w:r w:rsidRPr="00551178">
        <w:rPr>
          <w:rFonts w:cs="TAHER" w:hint="cs"/>
          <w:sz w:val="32"/>
          <w:szCs w:val="32"/>
          <w:rtl/>
        </w:rPr>
        <w:t>والجامعات</w:t>
      </w:r>
      <w:r w:rsidRPr="00551178">
        <w:rPr>
          <w:rFonts w:cs="TAHER"/>
          <w:sz w:val="32"/>
          <w:szCs w:val="32"/>
          <w:rtl/>
        </w:rPr>
        <w:t xml:space="preserve"> </w:t>
      </w:r>
      <w:r w:rsidRPr="00551178">
        <w:rPr>
          <w:rFonts w:cs="TAHER" w:hint="cs"/>
          <w:sz w:val="32"/>
          <w:szCs w:val="32"/>
          <w:rtl/>
        </w:rPr>
        <w:t>ليشكلوا</w:t>
      </w:r>
      <w:r w:rsidRPr="00551178">
        <w:rPr>
          <w:rFonts w:cs="TAHER"/>
          <w:sz w:val="32"/>
          <w:szCs w:val="32"/>
          <w:rtl/>
        </w:rPr>
        <w:t xml:space="preserve"> </w:t>
      </w:r>
      <w:r w:rsidRPr="00551178">
        <w:rPr>
          <w:rFonts w:cs="TAHER" w:hint="cs"/>
          <w:sz w:val="32"/>
          <w:szCs w:val="32"/>
          <w:rtl/>
        </w:rPr>
        <w:t>بديلاً</w:t>
      </w:r>
      <w:r w:rsidRPr="00551178">
        <w:rPr>
          <w:rFonts w:cs="TAHER"/>
          <w:sz w:val="32"/>
          <w:szCs w:val="32"/>
          <w:rtl/>
        </w:rPr>
        <w:t xml:space="preserve"> </w:t>
      </w:r>
      <w:r w:rsidRPr="00551178">
        <w:rPr>
          <w:rFonts w:cs="TAHER" w:hint="cs"/>
          <w:sz w:val="32"/>
          <w:szCs w:val="32"/>
          <w:rtl/>
        </w:rPr>
        <w:t>عن</w:t>
      </w:r>
      <w:r w:rsidRPr="00551178">
        <w:rPr>
          <w:rFonts w:cs="TAHER"/>
          <w:sz w:val="32"/>
          <w:szCs w:val="32"/>
          <w:rtl/>
        </w:rPr>
        <w:t xml:space="preserve"> </w:t>
      </w:r>
      <w:r w:rsidRPr="00551178">
        <w:rPr>
          <w:rFonts w:cs="TAHER" w:hint="cs"/>
          <w:sz w:val="32"/>
          <w:szCs w:val="32"/>
          <w:rtl/>
        </w:rPr>
        <w:t>رجالات</w:t>
      </w:r>
      <w:r w:rsidRPr="00551178">
        <w:rPr>
          <w:rFonts w:cs="TAHER"/>
          <w:sz w:val="32"/>
          <w:szCs w:val="32"/>
          <w:rtl/>
        </w:rPr>
        <w:t xml:space="preserve"> </w:t>
      </w:r>
      <w:r w:rsidRPr="00551178">
        <w:rPr>
          <w:rFonts w:cs="TAHER" w:hint="cs"/>
          <w:sz w:val="32"/>
          <w:szCs w:val="32"/>
          <w:rtl/>
        </w:rPr>
        <w:lastRenderedPageBreak/>
        <w:t>السلطة</w:t>
      </w:r>
      <w:r w:rsidRPr="00551178">
        <w:rPr>
          <w:rFonts w:cs="TAHER"/>
          <w:sz w:val="32"/>
          <w:szCs w:val="32"/>
          <w:rtl/>
        </w:rPr>
        <w:t xml:space="preserve"> </w:t>
      </w:r>
      <w:r w:rsidRPr="00551178">
        <w:rPr>
          <w:rFonts w:cs="TAHER" w:hint="cs"/>
          <w:sz w:val="32"/>
          <w:szCs w:val="32"/>
          <w:rtl/>
        </w:rPr>
        <w:t>المرتبطين</w:t>
      </w:r>
      <w:r w:rsidRPr="00551178">
        <w:rPr>
          <w:rFonts w:cs="TAHER"/>
          <w:sz w:val="32"/>
          <w:szCs w:val="32"/>
          <w:rtl/>
        </w:rPr>
        <w:t xml:space="preserve"> </w:t>
      </w:r>
      <w:r w:rsidRPr="00551178">
        <w:rPr>
          <w:rFonts w:cs="TAHER" w:hint="cs"/>
          <w:sz w:val="32"/>
          <w:szCs w:val="32"/>
          <w:rtl/>
        </w:rPr>
        <w:t>بالخارج</w:t>
      </w:r>
      <w:r w:rsidRPr="00551178">
        <w:rPr>
          <w:rFonts w:cs="TAHER"/>
          <w:sz w:val="32"/>
          <w:szCs w:val="32"/>
          <w:rtl/>
        </w:rPr>
        <w:t xml:space="preserve"> </w:t>
      </w:r>
      <w:r w:rsidRPr="00551178">
        <w:rPr>
          <w:rFonts w:cs="TAHER" w:hint="cs"/>
          <w:sz w:val="32"/>
          <w:szCs w:val="32"/>
          <w:rtl/>
        </w:rPr>
        <w:t>والميؤوس</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إصلاحهم،</w:t>
      </w:r>
      <w:r w:rsidRPr="00551178">
        <w:rPr>
          <w:rFonts w:cs="TAHER"/>
          <w:sz w:val="32"/>
          <w:szCs w:val="32"/>
          <w:rtl/>
        </w:rPr>
        <w:t xml:space="preserve"> </w:t>
      </w:r>
      <w:r w:rsidRPr="00551178">
        <w:rPr>
          <w:rFonts w:cs="TAHER" w:hint="cs"/>
          <w:sz w:val="32"/>
          <w:szCs w:val="32"/>
          <w:rtl/>
        </w:rPr>
        <w:t>وبخط</w:t>
      </w:r>
      <w:r w:rsidRPr="00551178">
        <w:rPr>
          <w:rFonts w:cs="TAHER"/>
          <w:sz w:val="32"/>
          <w:szCs w:val="32"/>
          <w:rtl/>
        </w:rPr>
        <w:t xml:space="preserve"> </w:t>
      </w:r>
      <w:r w:rsidRPr="00551178">
        <w:rPr>
          <w:rFonts w:cs="TAHER" w:hint="cs"/>
          <w:sz w:val="32"/>
          <w:szCs w:val="32"/>
          <w:rtl/>
        </w:rPr>
        <w:t>مواز</w:t>
      </w:r>
      <w:r w:rsidRPr="00551178">
        <w:rPr>
          <w:rFonts w:cs="TAHER"/>
          <w:sz w:val="32"/>
          <w:szCs w:val="32"/>
          <w:rtl/>
        </w:rPr>
        <w:t xml:space="preserve"> </w:t>
      </w:r>
      <w:r w:rsidRPr="00551178">
        <w:rPr>
          <w:rFonts w:cs="TAHER" w:hint="cs"/>
          <w:sz w:val="32"/>
          <w:szCs w:val="32"/>
          <w:rtl/>
        </w:rPr>
        <w:t>يقارع</w:t>
      </w:r>
      <w:r w:rsidRPr="00551178">
        <w:rPr>
          <w:rFonts w:cs="TAHER"/>
          <w:sz w:val="32"/>
          <w:szCs w:val="32"/>
          <w:rtl/>
        </w:rPr>
        <w:t xml:space="preserve"> </w:t>
      </w:r>
      <w:r w:rsidRPr="00551178">
        <w:rPr>
          <w:rFonts w:cs="TAHER" w:hint="cs"/>
          <w:sz w:val="32"/>
          <w:szCs w:val="32"/>
          <w:rtl/>
        </w:rPr>
        <w:t>السلطة</w:t>
      </w:r>
      <w:r w:rsidRPr="00551178">
        <w:rPr>
          <w:rFonts w:cs="TAHER"/>
          <w:sz w:val="32"/>
          <w:szCs w:val="32"/>
          <w:rtl/>
        </w:rPr>
        <w:t xml:space="preserve"> </w:t>
      </w:r>
      <w:r w:rsidRPr="00551178">
        <w:rPr>
          <w:rFonts w:cs="TAHER" w:hint="cs"/>
          <w:sz w:val="32"/>
          <w:szCs w:val="32"/>
          <w:rtl/>
        </w:rPr>
        <w:t>والحكام</w:t>
      </w:r>
      <w:r w:rsidRPr="00551178">
        <w:rPr>
          <w:rFonts w:cs="TAHER"/>
          <w:sz w:val="32"/>
          <w:szCs w:val="32"/>
          <w:rtl/>
        </w:rPr>
        <w:t xml:space="preserve"> </w:t>
      </w:r>
      <w:r w:rsidRPr="00551178">
        <w:rPr>
          <w:rFonts w:cs="TAHER" w:hint="cs"/>
          <w:sz w:val="32"/>
          <w:szCs w:val="32"/>
          <w:rtl/>
        </w:rPr>
        <w:t>وتكون</w:t>
      </w:r>
      <w:r w:rsidRPr="00551178">
        <w:rPr>
          <w:rFonts w:cs="TAHER"/>
          <w:sz w:val="32"/>
          <w:szCs w:val="32"/>
          <w:rtl/>
        </w:rPr>
        <w:t xml:space="preserve"> </w:t>
      </w:r>
      <w:r w:rsidRPr="00551178">
        <w:rPr>
          <w:rFonts w:cs="TAHER" w:hint="cs"/>
          <w:sz w:val="32"/>
          <w:szCs w:val="32"/>
          <w:rtl/>
        </w:rPr>
        <w:t>المقارعة</w:t>
      </w:r>
      <w:r w:rsidRPr="00551178">
        <w:rPr>
          <w:rFonts w:cs="TAHER"/>
          <w:sz w:val="32"/>
          <w:szCs w:val="32"/>
          <w:rtl/>
        </w:rPr>
        <w:t xml:space="preserve"> </w:t>
      </w:r>
      <w:r w:rsidRPr="00551178">
        <w:rPr>
          <w:rFonts w:cs="TAHER" w:hint="cs"/>
          <w:sz w:val="32"/>
          <w:szCs w:val="32"/>
          <w:rtl/>
        </w:rPr>
        <w:t>فرصة</w:t>
      </w:r>
      <w:r w:rsidRPr="00551178">
        <w:rPr>
          <w:rFonts w:cs="TAHER"/>
          <w:sz w:val="32"/>
          <w:szCs w:val="32"/>
          <w:rtl/>
        </w:rPr>
        <w:t xml:space="preserve"> </w:t>
      </w:r>
      <w:r w:rsidRPr="00551178">
        <w:rPr>
          <w:rFonts w:cs="TAHER" w:hint="cs"/>
          <w:sz w:val="32"/>
          <w:szCs w:val="32"/>
          <w:rtl/>
        </w:rPr>
        <w:t>للتعبئة</w:t>
      </w:r>
      <w:r w:rsidRPr="00551178">
        <w:rPr>
          <w:rFonts w:cs="TAHER"/>
          <w:sz w:val="32"/>
          <w:szCs w:val="32"/>
          <w:rtl/>
        </w:rPr>
        <w:t xml:space="preserve"> </w:t>
      </w:r>
      <w:r w:rsidRPr="00551178">
        <w:rPr>
          <w:rFonts w:cs="TAHER" w:hint="cs"/>
          <w:sz w:val="32"/>
          <w:szCs w:val="32"/>
          <w:rtl/>
        </w:rPr>
        <w:t>السياسية</w:t>
      </w:r>
      <w:r w:rsidRPr="00551178">
        <w:rPr>
          <w:rFonts w:cs="TAHER"/>
          <w:sz w:val="32"/>
          <w:szCs w:val="32"/>
          <w:rtl/>
        </w:rPr>
        <w:t xml:space="preserve"> </w:t>
      </w:r>
      <w:r w:rsidRPr="00551178">
        <w:rPr>
          <w:rFonts w:cs="TAHER" w:hint="cs"/>
          <w:sz w:val="32"/>
          <w:szCs w:val="32"/>
          <w:rtl/>
        </w:rPr>
        <w:t>للأمة</w:t>
      </w:r>
      <w:r w:rsidRPr="00551178">
        <w:rPr>
          <w:rFonts w:cs="TAHER"/>
          <w:sz w:val="32"/>
          <w:szCs w:val="32"/>
          <w:rtl/>
        </w:rPr>
        <w:t xml:space="preserve">. </w:t>
      </w:r>
    </w:p>
    <w:p w:rsidR="00551178" w:rsidRPr="00551178" w:rsidRDefault="00551178" w:rsidP="001B285A">
      <w:pPr>
        <w:bidi/>
        <w:spacing w:after="0" w:line="240" w:lineRule="atLeast"/>
        <w:ind w:firstLine="567"/>
        <w:jc w:val="both"/>
        <w:rPr>
          <w:rFonts w:cs="TAHER"/>
          <w:sz w:val="32"/>
          <w:szCs w:val="32"/>
        </w:rPr>
      </w:pPr>
      <w:r w:rsidRPr="00551178">
        <w:rPr>
          <w:rFonts w:cs="TAHER" w:hint="cs"/>
          <w:sz w:val="32"/>
          <w:szCs w:val="32"/>
          <w:rtl/>
        </w:rPr>
        <w:t>كما</w:t>
      </w:r>
      <w:r w:rsidRPr="00551178">
        <w:rPr>
          <w:rFonts w:cs="TAHER"/>
          <w:sz w:val="32"/>
          <w:szCs w:val="32"/>
          <w:rtl/>
        </w:rPr>
        <w:t xml:space="preserve"> </w:t>
      </w:r>
      <w:r w:rsidRPr="00551178">
        <w:rPr>
          <w:rFonts w:cs="TAHER" w:hint="cs"/>
          <w:sz w:val="32"/>
          <w:szCs w:val="32"/>
          <w:rtl/>
        </w:rPr>
        <w:t>أن</w:t>
      </w:r>
      <w:r w:rsidRPr="00551178">
        <w:rPr>
          <w:rFonts w:cs="TAHER"/>
          <w:sz w:val="32"/>
          <w:szCs w:val="32"/>
          <w:rtl/>
        </w:rPr>
        <w:t xml:space="preserve"> </w:t>
      </w:r>
      <w:r w:rsidRPr="00551178">
        <w:rPr>
          <w:rFonts w:cs="TAHER" w:hint="cs"/>
          <w:sz w:val="32"/>
          <w:szCs w:val="32"/>
          <w:rtl/>
        </w:rPr>
        <w:t>منهجية</w:t>
      </w:r>
      <w:r w:rsidRPr="00551178">
        <w:rPr>
          <w:rFonts w:cs="TAHER"/>
          <w:sz w:val="32"/>
          <w:szCs w:val="32"/>
          <w:rtl/>
        </w:rPr>
        <w:t xml:space="preserve"> </w:t>
      </w:r>
      <w:r w:rsidRPr="00551178">
        <w:rPr>
          <w:rFonts w:cs="TAHER" w:hint="cs"/>
          <w:sz w:val="32"/>
          <w:szCs w:val="32"/>
          <w:rtl/>
        </w:rPr>
        <w:t>الإمام</w:t>
      </w:r>
      <w:r w:rsidRPr="00551178">
        <w:rPr>
          <w:rFonts w:cs="TAHER"/>
          <w:sz w:val="32"/>
          <w:szCs w:val="32"/>
          <w:rtl/>
        </w:rPr>
        <w:t xml:space="preserve"> </w:t>
      </w:r>
      <w:r w:rsidRPr="00551178">
        <w:rPr>
          <w:rFonts w:cs="TAHER" w:hint="cs"/>
          <w:sz w:val="32"/>
          <w:szCs w:val="32"/>
          <w:rtl/>
        </w:rPr>
        <w:t>لا</w:t>
      </w:r>
      <w:r w:rsidRPr="00551178">
        <w:rPr>
          <w:rFonts w:cs="TAHER"/>
          <w:sz w:val="32"/>
          <w:szCs w:val="32"/>
          <w:rtl/>
        </w:rPr>
        <w:t xml:space="preserve"> </w:t>
      </w:r>
      <w:r w:rsidRPr="00551178">
        <w:rPr>
          <w:rFonts w:cs="TAHER" w:hint="cs"/>
          <w:sz w:val="32"/>
          <w:szCs w:val="32"/>
          <w:rtl/>
        </w:rPr>
        <w:t>تتوافق</w:t>
      </w:r>
      <w:r w:rsidRPr="00551178">
        <w:rPr>
          <w:rFonts w:cs="TAHER"/>
          <w:sz w:val="32"/>
          <w:szCs w:val="32"/>
          <w:rtl/>
        </w:rPr>
        <w:t xml:space="preserve"> </w:t>
      </w:r>
      <w:r w:rsidRPr="00551178">
        <w:rPr>
          <w:rFonts w:cs="TAHER" w:hint="cs"/>
          <w:sz w:val="32"/>
          <w:szCs w:val="32"/>
          <w:rtl/>
        </w:rPr>
        <w:t>مع</w:t>
      </w:r>
      <w:r w:rsidRPr="00551178">
        <w:rPr>
          <w:rFonts w:cs="TAHER"/>
          <w:sz w:val="32"/>
          <w:szCs w:val="32"/>
          <w:rtl/>
        </w:rPr>
        <w:t xml:space="preserve"> </w:t>
      </w:r>
      <w:r w:rsidRPr="00551178">
        <w:rPr>
          <w:rFonts w:cs="TAHER" w:hint="cs"/>
          <w:sz w:val="32"/>
          <w:szCs w:val="32"/>
          <w:rtl/>
        </w:rPr>
        <w:t>محاولات</w:t>
      </w:r>
      <w:r w:rsidRPr="00551178">
        <w:rPr>
          <w:rFonts w:cs="TAHER"/>
          <w:sz w:val="32"/>
          <w:szCs w:val="32"/>
          <w:rtl/>
        </w:rPr>
        <w:t xml:space="preserve"> </w:t>
      </w:r>
      <w:r w:rsidRPr="00551178">
        <w:rPr>
          <w:rFonts w:cs="TAHER" w:hint="cs"/>
          <w:sz w:val="32"/>
          <w:szCs w:val="32"/>
          <w:rtl/>
        </w:rPr>
        <w:t>التوليف</w:t>
      </w:r>
      <w:r w:rsidRPr="00551178">
        <w:rPr>
          <w:rFonts w:cs="TAHER"/>
          <w:sz w:val="32"/>
          <w:szCs w:val="32"/>
          <w:rtl/>
        </w:rPr>
        <w:t xml:space="preserve"> </w:t>
      </w:r>
      <w:r w:rsidRPr="00551178">
        <w:rPr>
          <w:rFonts w:cs="TAHER" w:hint="cs"/>
          <w:sz w:val="32"/>
          <w:szCs w:val="32"/>
          <w:rtl/>
        </w:rPr>
        <w:t>التي</w:t>
      </w:r>
      <w:r w:rsidRPr="00551178">
        <w:rPr>
          <w:rFonts w:cs="TAHER"/>
          <w:sz w:val="32"/>
          <w:szCs w:val="32"/>
          <w:rtl/>
        </w:rPr>
        <w:t xml:space="preserve"> </w:t>
      </w:r>
      <w:r w:rsidRPr="00551178">
        <w:rPr>
          <w:rFonts w:cs="TAHER" w:hint="cs"/>
          <w:sz w:val="32"/>
          <w:szCs w:val="32"/>
          <w:rtl/>
        </w:rPr>
        <w:t>اعتمدها</w:t>
      </w:r>
      <w:r w:rsidRPr="00551178">
        <w:rPr>
          <w:rFonts w:cs="TAHER"/>
          <w:sz w:val="32"/>
          <w:szCs w:val="32"/>
          <w:rtl/>
        </w:rPr>
        <w:t xml:space="preserve"> </w:t>
      </w:r>
      <w:r w:rsidRPr="00551178">
        <w:rPr>
          <w:rFonts w:cs="TAHER" w:hint="cs"/>
          <w:sz w:val="32"/>
          <w:szCs w:val="32"/>
          <w:rtl/>
        </w:rPr>
        <w:t>التونسي</w:t>
      </w:r>
      <w:r w:rsidRPr="00551178">
        <w:rPr>
          <w:rFonts w:cs="TAHER"/>
          <w:sz w:val="32"/>
          <w:szCs w:val="32"/>
          <w:rtl/>
        </w:rPr>
        <w:t xml:space="preserve"> </w:t>
      </w:r>
      <w:r w:rsidRPr="00551178">
        <w:rPr>
          <w:rFonts w:cs="TAHER" w:hint="cs"/>
          <w:sz w:val="32"/>
          <w:szCs w:val="32"/>
          <w:rtl/>
        </w:rPr>
        <w:t>والطهطاي</w:t>
      </w:r>
      <w:r w:rsidRPr="00551178">
        <w:rPr>
          <w:rFonts w:cs="TAHER"/>
          <w:sz w:val="32"/>
          <w:szCs w:val="32"/>
          <w:rtl/>
        </w:rPr>
        <w:t xml:space="preserve"> </w:t>
      </w:r>
      <w:r w:rsidRPr="00551178">
        <w:rPr>
          <w:rFonts w:cs="TAHER" w:hint="cs"/>
          <w:sz w:val="32"/>
          <w:szCs w:val="32"/>
          <w:rtl/>
        </w:rPr>
        <w:t>بين</w:t>
      </w:r>
      <w:r w:rsidRPr="00551178">
        <w:rPr>
          <w:rFonts w:cs="TAHER"/>
          <w:sz w:val="32"/>
          <w:szCs w:val="32"/>
          <w:rtl/>
        </w:rPr>
        <w:t xml:space="preserve"> </w:t>
      </w:r>
      <w:r w:rsidRPr="00551178">
        <w:rPr>
          <w:rFonts w:cs="TAHER" w:hint="cs"/>
          <w:sz w:val="32"/>
          <w:szCs w:val="32"/>
          <w:rtl/>
        </w:rPr>
        <w:t>الثقافة</w:t>
      </w:r>
      <w:r w:rsidRPr="00551178">
        <w:rPr>
          <w:rFonts w:cs="TAHER"/>
          <w:sz w:val="32"/>
          <w:szCs w:val="32"/>
          <w:rtl/>
        </w:rPr>
        <w:t xml:space="preserve"> </w:t>
      </w:r>
      <w:r w:rsidRPr="00551178">
        <w:rPr>
          <w:rFonts w:cs="TAHER" w:hint="cs"/>
          <w:sz w:val="32"/>
          <w:szCs w:val="32"/>
          <w:rtl/>
        </w:rPr>
        <w:t>الغربية</w:t>
      </w:r>
      <w:r w:rsidRPr="00551178">
        <w:rPr>
          <w:rFonts w:cs="TAHER"/>
          <w:sz w:val="32"/>
          <w:szCs w:val="32"/>
          <w:rtl/>
        </w:rPr>
        <w:t xml:space="preserve"> </w:t>
      </w:r>
      <w:r w:rsidRPr="00551178">
        <w:rPr>
          <w:rFonts w:cs="TAHER" w:hint="cs"/>
          <w:sz w:val="32"/>
          <w:szCs w:val="32"/>
          <w:rtl/>
        </w:rPr>
        <w:t>والإسلامية،</w:t>
      </w:r>
      <w:r w:rsidRPr="00551178">
        <w:rPr>
          <w:rFonts w:cs="TAHER"/>
          <w:sz w:val="32"/>
          <w:szCs w:val="32"/>
          <w:rtl/>
        </w:rPr>
        <w:t xml:space="preserve"> </w:t>
      </w:r>
      <w:r w:rsidRPr="00551178">
        <w:rPr>
          <w:rFonts w:cs="TAHER" w:hint="cs"/>
          <w:sz w:val="32"/>
          <w:szCs w:val="32"/>
          <w:rtl/>
        </w:rPr>
        <w:t>بل</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العكس</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ذلك</w:t>
      </w:r>
      <w:r w:rsidRPr="00551178">
        <w:rPr>
          <w:rFonts w:cs="TAHER"/>
          <w:sz w:val="32"/>
          <w:szCs w:val="32"/>
          <w:rtl/>
        </w:rPr>
        <w:t xml:space="preserve"> </w:t>
      </w:r>
      <w:r w:rsidRPr="00551178">
        <w:rPr>
          <w:rFonts w:cs="TAHER" w:hint="cs"/>
          <w:sz w:val="32"/>
          <w:szCs w:val="32"/>
          <w:rtl/>
        </w:rPr>
        <w:t>سعى</w:t>
      </w:r>
      <w:r w:rsidRPr="00551178">
        <w:rPr>
          <w:rFonts w:cs="TAHER"/>
          <w:sz w:val="32"/>
          <w:szCs w:val="32"/>
          <w:rtl/>
        </w:rPr>
        <w:t xml:space="preserve"> </w:t>
      </w:r>
      <w:r w:rsidRPr="00551178">
        <w:rPr>
          <w:rFonts w:cs="TAHER" w:hint="cs"/>
          <w:sz w:val="32"/>
          <w:szCs w:val="32"/>
          <w:rtl/>
        </w:rPr>
        <w:t>الإمام</w:t>
      </w:r>
      <w:r w:rsidRPr="00551178">
        <w:rPr>
          <w:rFonts w:cs="TAHER"/>
          <w:sz w:val="32"/>
          <w:szCs w:val="32"/>
          <w:rtl/>
        </w:rPr>
        <w:t xml:space="preserve"> </w:t>
      </w:r>
      <w:r w:rsidRPr="00551178">
        <w:rPr>
          <w:rFonts w:cs="TAHER" w:hint="cs"/>
          <w:sz w:val="32"/>
          <w:szCs w:val="32"/>
          <w:rtl/>
        </w:rPr>
        <w:t>لاستحضار</w:t>
      </w:r>
      <w:r w:rsidRPr="00551178">
        <w:rPr>
          <w:rFonts w:cs="TAHER"/>
          <w:sz w:val="32"/>
          <w:szCs w:val="32"/>
          <w:rtl/>
        </w:rPr>
        <w:t xml:space="preserve"> </w:t>
      </w:r>
      <w:r w:rsidRPr="00551178">
        <w:rPr>
          <w:rFonts w:cs="TAHER" w:hint="cs"/>
          <w:sz w:val="32"/>
          <w:szCs w:val="32"/>
          <w:rtl/>
        </w:rPr>
        <w:t>المفاهيم</w:t>
      </w:r>
      <w:r w:rsidRPr="00551178">
        <w:rPr>
          <w:rFonts w:cs="TAHER"/>
          <w:sz w:val="32"/>
          <w:szCs w:val="32"/>
          <w:rtl/>
        </w:rPr>
        <w:t xml:space="preserve"> </w:t>
      </w:r>
      <w:r w:rsidRPr="00551178">
        <w:rPr>
          <w:rFonts w:cs="TAHER" w:hint="cs"/>
          <w:sz w:val="32"/>
          <w:szCs w:val="32"/>
          <w:rtl/>
        </w:rPr>
        <w:t>الإسلامية</w:t>
      </w:r>
      <w:r w:rsidR="001B285A">
        <w:rPr>
          <w:rFonts w:cs="TAHER" w:hint="cs"/>
          <w:sz w:val="32"/>
          <w:szCs w:val="32"/>
          <w:rtl/>
        </w:rPr>
        <w:t xml:space="preserve"> </w:t>
      </w:r>
      <w:r w:rsidRPr="00551178">
        <w:rPr>
          <w:rFonts w:cs="TAHER" w:hint="cs"/>
          <w:sz w:val="32"/>
          <w:szCs w:val="32"/>
          <w:rtl/>
        </w:rPr>
        <w:t>الأصيلة</w:t>
      </w:r>
      <w:r w:rsidRPr="00551178">
        <w:rPr>
          <w:rFonts w:cs="TAHER"/>
          <w:sz w:val="32"/>
          <w:szCs w:val="32"/>
          <w:rtl/>
        </w:rPr>
        <w:t xml:space="preserve"> </w:t>
      </w:r>
      <w:r w:rsidRPr="00551178">
        <w:rPr>
          <w:rFonts w:cs="TAHER" w:hint="cs"/>
          <w:sz w:val="32"/>
          <w:szCs w:val="32"/>
          <w:rtl/>
        </w:rPr>
        <w:t>وبثها</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العقول</w:t>
      </w:r>
      <w:r w:rsidRPr="00551178">
        <w:rPr>
          <w:rFonts w:cs="TAHER"/>
          <w:sz w:val="32"/>
          <w:szCs w:val="32"/>
          <w:rtl/>
        </w:rPr>
        <w:t xml:space="preserve"> </w:t>
      </w:r>
      <w:r w:rsidRPr="00551178">
        <w:rPr>
          <w:rFonts w:cs="TAHER" w:hint="cs"/>
          <w:sz w:val="32"/>
          <w:szCs w:val="32"/>
          <w:rtl/>
        </w:rPr>
        <w:t>وعمل</w:t>
      </w:r>
      <w:r w:rsidRPr="00551178">
        <w:rPr>
          <w:rFonts w:cs="TAHER"/>
          <w:sz w:val="32"/>
          <w:szCs w:val="32"/>
          <w:rtl/>
        </w:rPr>
        <w:t xml:space="preserve"> </w:t>
      </w:r>
      <w:r w:rsidRPr="00551178">
        <w:rPr>
          <w:rFonts w:cs="TAHER" w:hint="cs"/>
          <w:sz w:val="32"/>
          <w:szCs w:val="32"/>
          <w:rtl/>
        </w:rPr>
        <w:t>البناء</w:t>
      </w:r>
      <w:r w:rsidRPr="00551178">
        <w:rPr>
          <w:rFonts w:cs="TAHER"/>
          <w:sz w:val="32"/>
          <w:szCs w:val="32"/>
          <w:rtl/>
        </w:rPr>
        <w:t xml:space="preserve"> </w:t>
      </w:r>
      <w:r w:rsidRPr="00551178">
        <w:rPr>
          <w:rFonts w:cs="TAHER" w:hint="cs"/>
          <w:sz w:val="32"/>
          <w:szCs w:val="32"/>
          <w:rtl/>
        </w:rPr>
        <w:t>الخاصة</w:t>
      </w:r>
      <w:r w:rsidRPr="00551178">
        <w:rPr>
          <w:rFonts w:cs="TAHER"/>
          <w:sz w:val="32"/>
          <w:szCs w:val="32"/>
          <w:rtl/>
        </w:rPr>
        <w:t xml:space="preserve"> </w:t>
      </w:r>
      <w:r w:rsidRPr="00551178">
        <w:rPr>
          <w:rFonts w:cs="TAHER" w:hint="cs"/>
          <w:sz w:val="32"/>
          <w:szCs w:val="32"/>
          <w:rtl/>
        </w:rPr>
        <w:t>بالأمة</w:t>
      </w:r>
      <w:r w:rsidRPr="00551178">
        <w:rPr>
          <w:rFonts w:cs="TAHER"/>
          <w:sz w:val="32"/>
          <w:szCs w:val="32"/>
          <w:rtl/>
        </w:rPr>
        <w:t xml:space="preserve"> </w:t>
      </w:r>
      <w:r w:rsidRPr="00551178">
        <w:rPr>
          <w:rFonts w:cs="TAHER" w:hint="cs"/>
          <w:sz w:val="32"/>
          <w:szCs w:val="32"/>
          <w:rtl/>
        </w:rPr>
        <w:t>الإسلامية</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خلال</w:t>
      </w:r>
      <w:r w:rsidRPr="00551178">
        <w:rPr>
          <w:rFonts w:cs="TAHER"/>
          <w:sz w:val="32"/>
          <w:szCs w:val="32"/>
          <w:rtl/>
        </w:rPr>
        <w:t xml:space="preserve"> </w:t>
      </w:r>
      <w:r w:rsidRPr="00551178">
        <w:rPr>
          <w:rFonts w:cs="TAHER" w:hint="cs"/>
          <w:sz w:val="32"/>
          <w:szCs w:val="32"/>
          <w:rtl/>
        </w:rPr>
        <w:t>استعارتها</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النص</w:t>
      </w:r>
      <w:r w:rsidRPr="00551178">
        <w:rPr>
          <w:rFonts w:cs="TAHER"/>
          <w:sz w:val="32"/>
          <w:szCs w:val="32"/>
          <w:rtl/>
        </w:rPr>
        <w:t xml:space="preserve"> </w:t>
      </w:r>
      <w:r w:rsidRPr="00551178">
        <w:rPr>
          <w:rFonts w:cs="TAHER" w:hint="cs"/>
          <w:sz w:val="32"/>
          <w:szCs w:val="32"/>
          <w:rtl/>
        </w:rPr>
        <w:t>القرآني</w:t>
      </w:r>
      <w:r w:rsidRPr="00551178">
        <w:rPr>
          <w:rFonts w:cs="TAHER"/>
          <w:sz w:val="32"/>
          <w:szCs w:val="32"/>
          <w:rtl/>
        </w:rPr>
        <w:t xml:space="preserve"> (</w:t>
      </w:r>
      <w:r w:rsidRPr="00551178">
        <w:rPr>
          <w:rFonts w:cs="TAHER" w:hint="cs"/>
          <w:sz w:val="32"/>
          <w:szCs w:val="32"/>
          <w:rtl/>
        </w:rPr>
        <w:t>الاستكبار،</w:t>
      </w:r>
      <w:r w:rsidRPr="00551178">
        <w:rPr>
          <w:rFonts w:cs="TAHER"/>
          <w:sz w:val="32"/>
          <w:szCs w:val="32"/>
          <w:rtl/>
        </w:rPr>
        <w:t xml:space="preserve"> </w:t>
      </w:r>
      <w:r w:rsidRPr="00551178">
        <w:rPr>
          <w:rFonts w:cs="TAHER" w:hint="cs"/>
          <w:sz w:val="32"/>
          <w:szCs w:val="32"/>
          <w:rtl/>
        </w:rPr>
        <w:t>اللا</w:t>
      </w:r>
      <w:r w:rsidR="001B285A">
        <w:rPr>
          <w:rFonts w:cs="TAHER" w:hint="cs"/>
          <w:sz w:val="32"/>
          <w:szCs w:val="32"/>
          <w:rtl/>
        </w:rPr>
        <w:t xml:space="preserve"> </w:t>
      </w:r>
      <w:r w:rsidRPr="00551178">
        <w:rPr>
          <w:rFonts w:cs="TAHER" w:hint="cs"/>
          <w:sz w:val="32"/>
          <w:szCs w:val="32"/>
          <w:rtl/>
        </w:rPr>
        <w:t>شرقية</w:t>
      </w:r>
      <w:r w:rsidRPr="00551178">
        <w:rPr>
          <w:rFonts w:cs="TAHER"/>
          <w:sz w:val="32"/>
          <w:szCs w:val="32"/>
          <w:rtl/>
        </w:rPr>
        <w:t xml:space="preserve"> </w:t>
      </w:r>
      <w:r w:rsidRPr="00551178">
        <w:rPr>
          <w:rFonts w:cs="TAHER" w:hint="cs"/>
          <w:sz w:val="32"/>
          <w:szCs w:val="32"/>
          <w:rtl/>
        </w:rPr>
        <w:t>واللا</w:t>
      </w:r>
      <w:r w:rsidR="001B285A">
        <w:rPr>
          <w:rFonts w:cs="TAHER" w:hint="cs"/>
          <w:sz w:val="32"/>
          <w:szCs w:val="32"/>
          <w:rtl/>
        </w:rPr>
        <w:t xml:space="preserve"> </w:t>
      </w:r>
      <w:r w:rsidRPr="00551178">
        <w:rPr>
          <w:rFonts w:cs="TAHER" w:hint="cs"/>
          <w:sz w:val="32"/>
          <w:szCs w:val="32"/>
          <w:rtl/>
        </w:rPr>
        <w:t>غربية،</w:t>
      </w:r>
      <w:r w:rsidRPr="00551178">
        <w:rPr>
          <w:rFonts w:cs="TAHER"/>
          <w:sz w:val="32"/>
          <w:szCs w:val="32"/>
          <w:rtl/>
        </w:rPr>
        <w:t xml:space="preserve"> </w:t>
      </w:r>
      <w:r w:rsidRPr="00551178">
        <w:rPr>
          <w:rFonts w:cs="TAHER" w:hint="cs"/>
          <w:sz w:val="32"/>
          <w:szCs w:val="32"/>
          <w:rtl/>
        </w:rPr>
        <w:t>المستضعفين</w:t>
      </w:r>
      <w:r w:rsidRPr="00551178">
        <w:rPr>
          <w:rFonts w:cs="TAHER"/>
          <w:sz w:val="32"/>
          <w:szCs w:val="32"/>
          <w:rtl/>
        </w:rPr>
        <w:t xml:space="preserve">.. </w:t>
      </w:r>
      <w:r w:rsidRPr="00551178">
        <w:rPr>
          <w:rFonts w:cs="TAHER" w:hint="cs"/>
          <w:sz w:val="32"/>
          <w:szCs w:val="32"/>
          <w:rtl/>
        </w:rPr>
        <w:t>الخ</w:t>
      </w:r>
      <w:r w:rsidRPr="00551178">
        <w:rPr>
          <w:rFonts w:cs="TAHER"/>
          <w:sz w:val="32"/>
          <w:szCs w:val="32"/>
          <w:rtl/>
        </w:rPr>
        <w:t xml:space="preserve">) </w:t>
      </w:r>
      <w:r w:rsidRPr="00551178">
        <w:rPr>
          <w:rFonts w:cs="TAHER" w:hint="cs"/>
          <w:sz w:val="32"/>
          <w:szCs w:val="32"/>
          <w:rtl/>
        </w:rPr>
        <w:t>كما</w:t>
      </w:r>
      <w:r w:rsidRPr="00551178">
        <w:rPr>
          <w:rFonts w:cs="TAHER"/>
          <w:sz w:val="32"/>
          <w:szCs w:val="32"/>
          <w:rtl/>
        </w:rPr>
        <w:t xml:space="preserve"> </w:t>
      </w:r>
      <w:r w:rsidRPr="00551178">
        <w:rPr>
          <w:rFonts w:cs="TAHER" w:hint="cs"/>
          <w:sz w:val="32"/>
          <w:szCs w:val="32"/>
          <w:rtl/>
        </w:rPr>
        <w:t>خالف</w:t>
      </w:r>
      <w:r w:rsidRPr="00551178">
        <w:rPr>
          <w:rFonts w:cs="TAHER"/>
          <w:sz w:val="32"/>
          <w:szCs w:val="32"/>
          <w:rtl/>
        </w:rPr>
        <w:t xml:space="preserve"> </w:t>
      </w:r>
      <w:r w:rsidRPr="00551178">
        <w:rPr>
          <w:rFonts w:cs="TAHER" w:hint="cs"/>
          <w:sz w:val="32"/>
          <w:szCs w:val="32"/>
          <w:rtl/>
        </w:rPr>
        <w:t>الإمام</w:t>
      </w:r>
      <w:r w:rsidRPr="00551178">
        <w:rPr>
          <w:rFonts w:cs="TAHER"/>
          <w:sz w:val="32"/>
          <w:szCs w:val="32"/>
          <w:rtl/>
        </w:rPr>
        <w:t xml:space="preserve"> </w:t>
      </w:r>
      <w:r w:rsidRPr="00551178">
        <w:rPr>
          <w:rFonts w:cs="TAHER" w:hint="cs"/>
          <w:sz w:val="32"/>
          <w:szCs w:val="32"/>
          <w:rtl/>
        </w:rPr>
        <w:t>منهجية</w:t>
      </w:r>
      <w:r w:rsidRPr="00551178">
        <w:rPr>
          <w:rFonts w:cs="TAHER"/>
          <w:sz w:val="32"/>
          <w:szCs w:val="32"/>
          <w:rtl/>
        </w:rPr>
        <w:t xml:space="preserve"> </w:t>
      </w:r>
      <w:r w:rsidRPr="00551178">
        <w:rPr>
          <w:rFonts w:cs="TAHER" w:hint="cs"/>
          <w:sz w:val="32"/>
          <w:szCs w:val="32"/>
          <w:rtl/>
        </w:rPr>
        <w:t>الطهطاوي</w:t>
      </w:r>
      <w:r w:rsidRPr="00551178">
        <w:rPr>
          <w:rFonts w:cs="TAHER"/>
          <w:sz w:val="32"/>
          <w:szCs w:val="32"/>
          <w:rtl/>
        </w:rPr>
        <w:t xml:space="preserve"> </w:t>
      </w:r>
      <w:r w:rsidRPr="00551178">
        <w:rPr>
          <w:rFonts w:cs="TAHER" w:hint="cs"/>
          <w:sz w:val="32"/>
          <w:szCs w:val="32"/>
          <w:rtl/>
        </w:rPr>
        <w:t>والتونسي</w:t>
      </w:r>
      <w:r w:rsidRPr="00551178">
        <w:rPr>
          <w:rFonts w:cs="TAHER"/>
          <w:sz w:val="32"/>
          <w:szCs w:val="32"/>
          <w:rtl/>
        </w:rPr>
        <w:t xml:space="preserve"> </w:t>
      </w:r>
      <w:r w:rsidRPr="00551178">
        <w:rPr>
          <w:rFonts w:cs="TAHER" w:hint="cs"/>
          <w:sz w:val="32"/>
          <w:szCs w:val="32"/>
          <w:rtl/>
        </w:rPr>
        <w:t>وعبده</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الاستعانة</w:t>
      </w:r>
      <w:r w:rsidRPr="00551178">
        <w:rPr>
          <w:rFonts w:cs="TAHER"/>
          <w:sz w:val="32"/>
          <w:szCs w:val="32"/>
          <w:rtl/>
        </w:rPr>
        <w:t xml:space="preserve"> </w:t>
      </w:r>
      <w:r w:rsidRPr="00551178">
        <w:rPr>
          <w:rFonts w:cs="TAHER" w:hint="cs"/>
          <w:sz w:val="32"/>
          <w:szCs w:val="32"/>
          <w:rtl/>
        </w:rPr>
        <w:t>بالمساعدة</w:t>
      </w:r>
      <w:r w:rsidRPr="00551178">
        <w:rPr>
          <w:rFonts w:cs="TAHER"/>
          <w:sz w:val="32"/>
          <w:szCs w:val="32"/>
          <w:rtl/>
        </w:rPr>
        <w:t xml:space="preserve"> </w:t>
      </w:r>
      <w:r w:rsidRPr="00551178">
        <w:rPr>
          <w:rFonts w:cs="TAHER" w:hint="cs"/>
          <w:sz w:val="32"/>
          <w:szCs w:val="32"/>
          <w:rtl/>
        </w:rPr>
        <w:t>الخارجية</w:t>
      </w:r>
      <w:r w:rsidRPr="00551178">
        <w:rPr>
          <w:rFonts w:cs="TAHER"/>
          <w:sz w:val="32"/>
          <w:szCs w:val="32"/>
          <w:rtl/>
        </w:rPr>
        <w:t xml:space="preserve"> </w:t>
      </w:r>
      <w:r w:rsidRPr="00551178">
        <w:rPr>
          <w:rFonts w:cs="TAHER" w:hint="cs"/>
          <w:sz w:val="32"/>
          <w:szCs w:val="32"/>
          <w:rtl/>
        </w:rPr>
        <w:t>لإحداث</w:t>
      </w:r>
      <w:r w:rsidRPr="00551178">
        <w:rPr>
          <w:rFonts w:cs="TAHER"/>
          <w:sz w:val="32"/>
          <w:szCs w:val="32"/>
          <w:rtl/>
        </w:rPr>
        <w:t xml:space="preserve"> </w:t>
      </w:r>
      <w:r w:rsidRPr="00551178">
        <w:rPr>
          <w:rFonts w:cs="TAHER" w:hint="cs"/>
          <w:sz w:val="32"/>
          <w:szCs w:val="32"/>
          <w:rtl/>
        </w:rPr>
        <w:t>التغيير</w:t>
      </w:r>
      <w:r w:rsidRPr="00551178">
        <w:rPr>
          <w:rFonts w:cs="TAHER"/>
          <w:sz w:val="32"/>
          <w:szCs w:val="32"/>
          <w:rtl/>
        </w:rPr>
        <w:t xml:space="preserve"> </w:t>
      </w:r>
      <w:r w:rsidRPr="00551178">
        <w:rPr>
          <w:rFonts w:cs="TAHER" w:hint="cs"/>
          <w:sz w:val="32"/>
          <w:szCs w:val="32"/>
          <w:rtl/>
        </w:rPr>
        <w:t>واعتمد</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الذات</w:t>
      </w:r>
      <w:r w:rsidRPr="00551178">
        <w:rPr>
          <w:rFonts w:cs="TAHER"/>
          <w:sz w:val="32"/>
          <w:szCs w:val="32"/>
          <w:rtl/>
        </w:rPr>
        <w:t xml:space="preserve"> </w:t>
      </w:r>
      <w:r w:rsidRPr="00551178">
        <w:rPr>
          <w:rFonts w:cs="TAHER" w:hint="cs"/>
          <w:sz w:val="32"/>
          <w:szCs w:val="32"/>
          <w:rtl/>
        </w:rPr>
        <w:t>وراهن</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قدرة</w:t>
      </w:r>
      <w:r w:rsidRPr="00551178">
        <w:rPr>
          <w:rFonts w:cs="TAHER"/>
          <w:sz w:val="32"/>
          <w:szCs w:val="32"/>
          <w:rtl/>
        </w:rPr>
        <w:t xml:space="preserve"> </w:t>
      </w:r>
      <w:r w:rsidRPr="00551178">
        <w:rPr>
          <w:rFonts w:cs="TAHER" w:hint="cs"/>
          <w:sz w:val="32"/>
          <w:szCs w:val="32"/>
          <w:rtl/>
        </w:rPr>
        <w:t>الأمة</w:t>
      </w:r>
      <w:r w:rsidRPr="00551178">
        <w:rPr>
          <w:rFonts w:cs="TAHER"/>
          <w:sz w:val="32"/>
          <w:szCs w:val="32"/>
          <w:rtl/>
        </w:rPr>
        <w:t xml:space="preserve"> </w:t>
      </w:r>
      <w:r w:rsidRPr="00551178">
        <w:rPr>
          <w:rFonts w:cs="TAHER" w:hint="cs"/>
          <w:sz w:val="32"/>
          <w:szCs w:val="32"/>
          <w:rtl/>
        </w:rPr>
        <w:t>بما</w:t>
      </w:r>
      <w:r w:rsidRPr="00551178">
        <w:rPr>
          <w:rFonts w:cs="TAHER"/>
          <w:sz w:val="32"/>
          <w:szCs w:val="32"/>
          <w:rtl/>
        </w:rPr>
        <w:t xml:space="preserve"> </w:t>
      </w:r>
      <w:r w:rsidRPr="00551178">
        <w:rPr>
          <w:rFonts w:cs="TAHER" w:hint="cs"/>
          <w:sz w:val="32"/>
          <w:szCs w:val="32"/>
          <w:rtl/>
        </w:rPr>
        <w:t>تختزن</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طاقات</w:t>
      </w:r>
      <w:r w:rsidRPr="00551178">
        <w:rPr>
          <w:rFonts w:cs="TAHER"/>
          <w:sz w:val="32"/>
          <w:szCs w:val="32"/>
          <w:rtl/>
        </w:rPr>
        <w:t xml:space="preserve"> </w:t>
      </w:r>
      <w:r w:rsidRPr="00551178">
        <w:rPr>
          <w:rFonts w:cs="TAHER" w:hint="cs"/>
          <w:sz w:val="32"/>
          <w:szCs w:val="32"/>
          <w:rtl/>
        </w:rPr>
        <w:t>وأدمغة</w:t>
      </w:r>
      <w:r w:rsidRPr="00551178">
        <w:rPr>
          <w:rFonts w:cs="TAHER"/>
          <w:sz w:val="32"/>
          <w:szCs w:val="32"/>
          <w:rtl/>
        </w:rPr>
        <w:t xml:space="preserve"> </w:t>
      </w:r>
      <w:r w:rsidRPr="00551178">
        <w:rPr>
          <w:rFonts w:cs="TAHER" w:hint="cs"/>
          <w:sz w:val="32"/>
          <w:szCs w:val="32"/>
          <w:rtl/>
        </w:rPr>
        <w:t>إذا</w:t>
      </w:r>
      <w:r w:rsidRPr="00551178">
        <w:rPr>
          <w:rFonts w:cs="TAHER"/>
          <w:sz w:val="32"/>
          <w:szCs w:val="32"/>
          <w:rtl/>
        </w:rPr>
        <w:t xml:space="preserve"> </w:t>
      </w:r>
      <w:r w:rsidRPr="00551178">
        <w:rPr>
          <w:rFonts w:cs="TAHER" w:hint="cs"/>
          <w:sz w:val="32"/>
          <w:szCs w:val="32"/>
          <w:rtl/>
        </w:rPr>
        <w:t>أطلق</w:t>
      </w:r>
      <w:r w:rsidRPr="00551178">
        <w:rPr>
          <w:rFonts w:cs="TAHER"/>
          <w:sz w:val="32"/>
          <w:szCs w:val="32"/>
          <w:rtl/>
        </w:rPr>
        <w:t xml:space="preserve"> </w:t>
      </w:r>
      <w:r w:rsidRPr="00551178">
        <w:rPr>
          <w:rFonts w:cs="TAHER" w:hint="cs"/>
          <w:sz w:val="32"/>
          <w:szCs w:val="32"/>
          <w:rtl/>
        </w:rPr>
        <w:t>عنانها</w:t>
      </w:r>
      <w:r w:rsidRPr="00551178">
        <w:rPr>
          <w:rFonts w:cs="TAHER"/>
          <w:sz w:val="32"/>
          <w:szCs w:val="32"/>
          <w:rtl/>
        </w:rPr>
        <w:t xml:space="preserve"> </w:t>
      </w:r>
      <w:r w:rsidRPr="00551178">
        <w:rPr>
          <w:rFonts w:cs="TAHER" w:hint="cs"/>
          <w:sz w:val="32"/>
          <w:szCs w:val="32"/>
          <w:rtl/>
        </w:rPr>
        <w:t>فهي</w:t>
      </w:r>
      <w:r w:rsidRPr="00551178">
        <w:rPr>
          <w:rFonts w:cs="TAHER"/>
          <w:sz w:val="32"/>
          <w:szCs w:val="32"/>
          <w:rtl/>
        </w:rPr>
        <w:t xml:space="preserve"> </w:t>
      </w:r>
      <w:r w:rsidRPr="00551178">
        <w:rPr>
          <w:rFonts w:cs="TAHER" w:hint="cs"/>
          <w:sz w:val="32"/>
          <w:szCs w:val="32"/>
          <w:rtl/>
        </w:rPr>
        <w:t>قادرة</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إحداث</w:t>
      </w:r>
      <w:r w:rsidRPr="00551178">
        <w:rPr>
          <w:rFonts w:cs="TAHER"/>
          <w:sz w:val="32"/>
          <w:szCs w:val="32"/>
          <w:rtl/>
        </w:rPr>
        <w:t xml:space="preserve"> </w:t>
      </w:r>
      <w:r w:rsidRPr="00551178">
        <w:rPr>
          <w:rFonts w:cs="TAHER" w:hint="cs"/>
          <w:sz w:val="32"/>
          <w:szCs w:val="32"/>
          <w:rtl/>
        </w:rPr>
        <w:t>التغيير</w:t>
      </w:r>
      <w:r w:rsidRPr="00551178">
        <w:rPr>
          <w:rFonts w:cs="TAHER"/>
          <w:sz w:val="32"/>
          <w:szCs w:val="32"/>
          <w:rtl/>
        </w:rPr>
        <w:t xml:space="preserve"> </w:t>
      </w:r>
      <w:r w:rsidRPr="00551178">
        <w:rPr>
          <w:rFonts w:cs="TAHER" w:hint="cs"/>
          <w:sz w:val="32"/>
          <w:szCs w:val="32"/>
          <w:rtl/>
        </w:rPr>
        <w:t>حتى</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المجالات</w:t>
      </w:r>
      <w:r w:rsidRPr="00551178">
        <w:rPr>
          <w:rFonts w:cs="TAHER"/>
          <w:sz w:val="32"/>
          <w:szCs w:val="32"/>
          <w:rtl/>
        </w:rPr>
        <w:t xml:space="preserve"> </w:t>
      </w:r>
      <w:r w:rsidRPr="00551178">
        <w:rPr>
          <w:rFonts w:cs="TAHER" w:hint="cs"/>
          <w:sz w:val="32"/>
          <w:szCs w:val="32"/>
          <w:rtl/>
        </w:rPr>
        <w:t>التقنية</w:t>
      </w:r>
      <w:r w:rsidRPr="00551178">
        <w:rPr>
          <w:rFonts w:cs="TAHER"/>
          <w:sz w:val="32"/>
          <w:szCs w:val="32"/>
          <w:rtl/>
        </w:rPr>
        <w:t xml:space="preserve"> </w:t>
      </w:r>
      <w:r w:rsidRPr="00551178">
        <w:rPr>
          <w:rFonts w:cs="TAHER" w:hint="cs"/>
          <w:sz w:val="32"/>
          <w:szCs w:val="32"/>
          <w:rtl/>
        </w:rPr>
        <w:t>والعلمية</w:t>
      </w:r>
      <w:r w:rsidRPr="00551178">
        <w:rPr>
          <w:rFonts w:cs="TAHER"/>
          <w:sz w:val="32"/>
          <w:szCs w:val="32"/>
          <w:rtl/>
        </w:rPr>
        <w:t xml:space="preserve"> </w:t>
      </w:r>
      <w:r w:rsidRPr="00551178">
        <w:rPr>
          <w:rFonts w:cs="TAHER" w:hint="cs"/>
          <w:sz w:val="32"/>
          <w:szCs w:val="32"/>
          <w:rtl/>
        </w:rPr>
        <w:t>الحديثة،</w:t>
      </w:r>
      <w:r w:rsidRPr="00551178">
        <w:rPr>
          <w:rFonts w:cs="TAHER"/>
          <w:sz w:val="32"/>
          <w:szCs w:val="32"/>
          <w:rtl/>
        </w:rPr>
        <w:t xml:space="preserve"> </w:t>
      </w:r>
      <w:r w:rsidRPr="00551178">
        <w:rPr>
          <w:rFonts w:cs="TAHER" w:hint="cs"/>
          <w:sz w:val="32"/>
          <w:szCs w:val="32"/>
          <w:rtl/>
        </w:rPr>
        <w:t>والشواهد</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هذا</w:t>
      </w:r>
      <w:r w:rsidRPr="00551178">
        <w:rPr>
          <w:rFonts w:cs="TAHER"/>
          <w:sz w:val="32"/>
          <w:szCs w:val="32"/>
          <w:rtl/>
        </w:rPr>
        <w:t xml:space="preserve"> </w:t>
      </w:r>
      <w:r w:rsidRPr="00551178">
        <w:rPr>
          <w:rFonts w:cs="TAHER" w:hint="cs"/>
          <w:sz w:val="32"/>
          <w:szCs w:val="32"/>
          <w:rtl/>
        </w:rPr>
        <w:t>المجال</w:t>
      </w:r>
      <w:r w:rsidRPr="00551178">
        <w:rPr>
          <w:rFonts w:cs="TAHER"/>
          <w:sz w:val="32"/>
          <w:szCs w:val="32"/>
          <w:rtl/>
        </w:rPr>
        <w:t xml:space="preserve"> </w:t>
      </w:r>
      <w:r w:rsidRPr="00551178">
        <w:rPr>
          <w:rFonts w:cs="TAHER" w:hint="cs"/>
          <w:sz w:val="32"/>
          <w:szCs w:val="32"/>
          <w:rtl/>
        </w:rPr>
        <w:t>كثيرة</w:t>
      </w:r>
      <w:r w:rsidRPr="00551178">
        <w:rPr>
          <w:rFonts w:cs="TAHER"/>
          <w:sz w:val="32"/>
          <w:szCs w:val="32"/>
          <w:rtl/>
        </w:rPr>
        <w:t xml:space="preserve"> </w:t>
      </w:r>
      <w:r w:rsidRPr="00551178">
        <w:rPr>
          <w:rFonts w:cs="TAHER" w:hint="cs"/>
          <w:sz w:val="32"/>
          <w:szCs w:val="32"/>
          <w:rtl/>
        </w:rPr>
        <w:t>ذكرناها</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سياق</w:t>
      </w:r>
      <w:r w:rsidRPr="00551178">
        <w:rPr>
          <w:rFonts w:cs="TAHER"/>
          <w:sz w:val="32"/>
          <w:szCs w:val="32"/>
          <w:rtl/>
        </w:rPr>
        <w:t xml:space="preserve"> </w:t>
      </w:r>
      <w:r w:rsidRPr="00551178">
        <w:rPr>
          <w:rFonts w:cs="TAHER" w:hint="cs"/>
          <w:sz w:val="32"/>
          <w:szCs w:val="32"/>
          <w:rtl/>
        </w:rPr>
        <w:t>بحثنا</w:t>
      </w:r>
      <w:r w:rsidRPr="00551178">
        <w:rPr>
          <w:rFonts w:cs="TAHER"/>
          <w:sz w:val="32"/>
          <w:szCs w:val="32"/>
          <w:rtl/>
        </w:rPr>
        <w:t xml:space="preserve"> </w:t>
      </w:r>
      <w:r w:rsidRPr="00551178">
        <w:rPr>
          <w:rFonts w:cs="TAHER" w:hint="cs"/>
          <w:sz w:val="32"/>
          <w:szCs w:val="32"/>
          <w:rtl/>
        </w:rPr>
        <w:t>ولا</w:t>
      </w:r>
      <w:r w:rsidRPr="00551178">
        <w:rPr>
          <w:rFonts w:cs="TAHER"/>
          <w:sz w:val="32"/>
          <w:szCs w:val="32"/>
          <w:rtl/>
        </w:rPr>
        <w:t xml:space="preserve"> </w:t>
      </w:r>
      <w:r w:rsidRPr="00551178">
        <w:rPr>
          <w:rFonts w:cs="TAHER" w:hint="cs"/>
          <w:sz w:val="32"/>
          <w:szCs w:val="32"/>
          <w:rtl/>
        </w:rPr>
        <w:t>نريد</w:t>
      </w:r>
      <w:r w:rsidRPr="00551178">
        <w:rPr>
          <w:rFonts w:cs="TAHER"/>
          <w:sz w:val="32"/>
          <w:szCs w:val="32"/>
          <w:rtl/>
        </w:rPr>
        <w:t xml:space="preserve"> </w:t>
      </w:r>
      <w:r w:rsidRPr="00551178">
        <w:rPr>
          <w:rFonts w:cs="TAHER" w:hint="cs"/>
          <w:sz w:val="32"/>
          <w:szCs w:val="32"/>
          <w:rtl/>
        </w:rPr>
        <w:t>تكرارها</w:t>
      </w:r>
      <w:r w:rsidRPr="00551178">
        <w:rPr>
          <w:rFonts w:cs="TAHER"/>
          <w:sz w:val="32"/>
          <w:szCs w:val="32"/>
          <w:rtl/>
        </w:rPr>
        <w:t xml:space="preserve">. </w:t>
      </w:r>
    </w:p>
    <w:p w:rsidR="00551178" w:rsidRPr="00551178" w:rsidRDefault="00551178" w:rsidP="001B285A">
      <w:pPr>
        <w:bidi/>
        <w:spacing w:after="0" w:line="240" w:lineRule="atLeast"/>
        <w:ind w:firstLine="567"/>
        <w:jc w:val="both"/>
        <w:rPr>
          <w:rFonts w:cs="TAHER"/>
          <w:sz w:val="32"/>
          <w:szCs w:val="32"/>
        </w:rPr>
      </w:pPr>
      <w:r w:rsidRPr="00551178">
        <w:rPr>
          <w:rFonts w:cs="TAHER" w:hint="cs"/>
          <w:sz w:val="32"/>
          <w:szCs w:val="32"/>
          <w:rtl/>
        </w:rPr>
        <w:t>يبقى</w:t>
      </w:r>
      <w:r w:rsidRPr="00551178">
        <w:rPr>
          <w:rFonts w:cs="TAHER"/>
          <w:sz w:val="32"/>
          <w:szCs w:val="32"/>
          <w:rtl/>
        </w:rPr>
        <w:t xml:space="preserve"> </w:t>
      </w:r>
      <w:r w:rsidRPr="00551178">
        <w:rPr>
          <w:rFonts w:cs="TAHER" w:hint="cs"/>
          <w:sz w:val="32"/>
          <w:szCs w:val="32"/>
          <w:rtl/>
        </w:rPr>
        <w:t>أن</w:t>
      </w:r>
      <w:r w:rsidRPr="00551178">
        <w:rPr>
          <w:rFonts w:cs="TAHER"/>
          <w:sz w:val="32"/>
          <w:szCs w:val="32"/>
          <w:rtl/>
        </w:rPr>
        <w:t xml:space="preserve"> </w:t>
      </w:r>
      <w:r w:rsidRPr="00551178">
        <w:rPr>
          <w:rFonts w:cs="TAHER" w:hint="cs"/>
          <w:sz w:val="32"/>
          <w:szCs w:val="32"/>
          <w:rtl/>
        </w:rPr>
        <w:t>نشير</w:t>
      </w:r>
      <w:r w:rsidRPr="00551178">
        <w:rPr>
          <w:rFonts w:cs="TAHER"/>
          <w:sz w:val="32"/>
          <w:szCs w:val="32"/>
          <w:rtl/>
        </w:rPr>
        <w:t xml:space="preserve"> </w:t>
      </w:r>
      <w:r w:rsidRPr="00551178">
        <w:rPr>
          <w:rFonts w:cs="TAHER" w:hint="cs"/>
          <w:sz w:val="32"/>
          <w:szCs w:val="32"/>
          <w:rtl/>
        </w:rPr>
        <w:t>إلى</w:t>
      </w:r>
      <w:r w:rsidRPr="00551178">
        <w:rPr>
          <w:rFonts w:cs="TAHER"/>
          <w:sz w:val="32"/>
          <w:szCs w:val="32"/>
          <w:rtl/>
        </w:rPr>
        <w:t xml:space="preserve"> </w:t>
      </w:r>
      <w:r w:rsidRPr="00551178">
        <w:rPr>
          <w:rFonts w:cs="TAHER" w:hint="cs"/>
          <w:sz w:val="32"/>
          <w:szCs w:val="32"/>
          <w:rtl/>
        </w:rPr>
        <w:t>تميز</w:t>
      </w:r>
      <w:r w:rsidRPr="00551178">
        <w:rPr>
          <w:rFonts w:cs="TAHER"/>
          <w:sz w:val="32"/>
          <w:szCs w:val="32"/>
          <w:rtl/>
        </w:rPr>
        <w:t xml:space="preserve"> </w:t>
      </w:r>
      <w:r w:rsidRPr="00551178">
        <w:rPr>
          <w:rFonts w:cs="TAHER" w:hint="cs"/>
          <w:sz w:val="32"/>
          <w:szCs w:val="32"/>
          <w:rtl/>
        </w:rPr>
        <w:t>حركة</w:t>
      </w:r>
      <w:r w:rsidRPr="00551178">
        <w:rPr>
          <w:rFonts w:cs="TAHER"/>
          <w:sz w:val="32"/>
          <w:szCs w:val="32"/>
          <w:rtl/>
        </w:rPr>
        <w:t xml:space="preserve"> </w:t>
      </w:r>
      <w:r w:rsidRPr="00551178">
        <w:rPr>
          <w:rFonts w:cs="TAHER" w:hint="cs"/>
          <w:sz w:val="32"/>
          <w:szCs w:val="32"/>
          <w:rtl/>
        </w:rPr>
        <w:t>الاستنهاض</w:t>
      </w:r>
      <w:r w:rsidRPr="00551178">
        <w:rPr>
          <w:rFonts w:cs="TAHER"/>
          <w:sz w:val="32"/>
          <w:szCs w:val="32"/>
          <w:rtl/>
        </w:rPr>
        <w:t xml:space="preserve"> </w:t>
      </w:r>
      <w:r w:rsidRPr="00551178">
        <w:rPr>
          <w:rFonts w:cs="TAHER" w:hint="cs"/>
          <w:sz w:val="32"/>
          <w:szCs w:val="32"/>
          <w:rtl/>
        </w:rPr>
        <w:t>عند</w:t>
      </w:r>
      <w:r w:rsidRPr="00551178">
        <w:rPr>
          <w:rFonts w:cs="TAHER"/>
          <w:sz w:val="32"/>
          <w:szCs w:val="32"/>
          <w:rtl/>
        </w:rPr>
        <w:t xml:space="preserve"> </w:t>
      </w:r>
      <w:r w:rsidRPr="00551178">
        <w:rPr>
          <w:rFonts w:cs="TAHER" w:hint="cs"/>
          <w:sz w:val="32"/>
          <w:szCs w:val="32"/>
          <w:rtl/>
        </w:rPr>
        <w:t>الإمام</w:t>
      </w:r>
      <w:r w:rsidRPr="00551178">
        <w:rPr>
          <w:rFonts w:cs="TAHER"/>
          <w:sz w:val="32"/>
          <w:szCs w:val="32"/>
          <w:rtl/>
        </w:rPr>
        <w:t xml:space="preserve"> </w:t>
      </w:r>
      <w:r w:rsidRPr="00551178">
        <w:rPr>
          <w:rFonts w:cs="TAHER" w:hint="cs"/>
          <w:sz w:val="32"/>
          <w:szCs w:val="32"/>
          <w:rtl/>
        </w:rPr>
        <w:t>الخميني</w:t>
      </w:r>
      <w:r w:rsidRPr="00551178">
        <w:rPr>
          <w:rFonts w:cs="TAHER"/>
          <w:sz w:val="32"/>
          <w:szCs w:val="32"/>
          <w:rtl/>
        </w:rPr>
        <w:t xml:space="preserve"> </w:t>
      </w:r>
      <w:r w:rsidRPr="00551178">
        <w:rPr>
          <w:rFonts w:cs="TAHER" w:hint="cs"/>
          <w:sz w:val="32"/>
          <w:szCs w:val="32"/>
          <w:rtl/>
        </w:rPr>
        <w:t>ليس</w:t>
      </w:r>
      <w:r w:rsidRPr="00551178">
        <w:rPr>
          <w:rFonts w:cs="TAHER"/>
          <w:sz w:val="32"/>
          <w:szCs w:val="32"/>
          <w:rtl/>
        </w:rPr>
        <w:t xml:space="preserve"> </w:t>
      </w:r>
      <w:r w:rsidRPr="00551178">
        <w:rPr>
          <w:rFonts w:cs="TAHER" w:hint="cs"/>
          <w:sz w:val="32"/>
          <w:szCs w:val="32"/>
          <w:rtl/>
        </w:rPr>
        <w:t>فقط</w:t>
      </w:r>
      <w:r w:rsidRPr="00551178">
        <w:rPr>
          <w:rFonts w:cs="TAHER"/>
          <w:sz w:val="32"/>
          <w:szCs w:val="32"/>
          <w:rtl/>
        </w:rPr>
        <w:t xml:space="preserve"> </w:t>
      </w:r>
      <w:r w:rsidRPr="00551178">
        <w:rPr>
          <w:rFonts w:cs="TAHER" w:hint="cs"/>
          <w:sz w:val="32"/>
          <w:szCs w:val="32"/>
          <w:rtl/>
        </w:rPr>
        <w:t>عن</w:t>
      </w:r>
      <w:r w:rsidRPr="00551178">
        <w:rPr>
          <w:rFonts w:cs="TAHER"/>
          <w:sz w:val="32"/>
          <w:szCs w:val="32"/>
          <w:rtl/>
        </w:rPr>
        <w:t xml:space="preserve"> </w:t>
      </w:r>
      <w:r w:rsidRPr="00551178">
        <w:rPr>
          <w:rFonts w:cs="TAHER" w:hint="cs"/>
          <w:sz w:val="32"/>
          <w:szCs w:val="32"/>
          <w:rtl/>
        </w:rPr>
        <w:t>حركات</w:t>
      </w:r>
      <w:r w:rsidRPr="00551178">
        <w:rPr>
          <w:rFonts w:cs="TAHER"/>
          <w:sz w:val="32"/>
          <w:szCs w:val="32"/>
          <w:rtl/>
        </w:rPr>
        <w:t xml:space="preserve"> </w:t>
      </w:r>
      <w:r w:rsidRPr="00551178">
        <w:rPr>
          <w:rFonts w:cs="TAHER" w:hint="cs"/>
          <w:sz w:val="32"/>
          <w:szCs w:val="32"/>
          <w:rtl/>
        </w:rPr>
        <w:t>عصر</w:t>
      </w:r>
      <w:r w:rsidRPr="00551178">
        <w:rPr>
          <w:rFonts w:cs="TAHER"/>
          <w:sz w:val="32"/>
          <w:szCs w:val="32"/>
          <w:rtl/>
        </w:rPr>
        <w:t xml:space="preserve"> </w:t>
      </w:r>
      <w:r w:rsidRPr="00551178">
        <w:rPr>
          <w:rFonts w:cs="TAHER" w:hint="cs"/>
          <w:sz w:val="32"/>
          <w:szCs w:val="32"/>
          <w:rtl/>
        </w:rPr>
        <w:t>النهضة،</w:t>
      </w:r>
      <w:r w:rsidRPr="00551178">
        <w:rPr>
          <w:rFonts w:cs="TAHER"/>
          <w:sz w:val="32"/>
          <w:szCs w:val="32"/>
          <w:rtl/>
        </w:rPr>
        <w:t xml:space="preserve"> </w:t>
      </w:r>
      <w:r w:rsidRPr="00551178">
        <w:rPr>
          <w:rFonts w:cs="TAHER" w:hint="cs"/>
          <w:sz w:val="32"/>
          <w:szCs w:val="32"/>
          <w:rtl/>
        </w:rPr>
        <w:t>بل</w:t>
      </w:r>
      <w:r w:rsidRPr="00551178">
        <w:rPr>
          <w:rFonts w:cs="TAHER"/>
          <w:sz w:val="32"/>
          <w:szCs w:val="32"/>
          <w:rtl/>
        </w:rPr>
        <w:t xml:space="preserve"> </w:t>
      </w:r>
      <w:r w:rsidRPr="00551178">
        <w:rPr>
          <w:rFonts w:cs="TAHER" w:hint="cs"/>
          <w:sz w:val="32"/>
          <w:szCs w:val="32"/>
          <w:rtl/>
        </w:rPr>
        <w:t>حتى</w:t>
      </w:r>
      <w:r w:rsidRPr="00551178">
        <w:rPr>
          <w:rFonts w:cs="TAHER"/>
          <w:sz w:val="32"/>
          <w:szCs w:val="32"/>
          <w:rtl/>
        </w:rPr>
        <w:t xml:space="preserve"> </w:t>
      </w:r>
      <w:r w:rsidRPr="00551178">
        <w:rPr>
          <w:rFonts w:cs="TAHER" w:hint="cs"/>
          <w:sz w:val="32"/>
          <w:szCs w:val="32"/>
          <w:rtl/>
        </w:rPr>
        <w:t>عن</w:t>
      </w:r>
      <w:r w:rsidRPr="00551178">
        <w:rPr>
          <w:rFonts w:cs="TAHER"/>
          <w:sz w:val="32"/>
          <w:szCs w:val="32"/>
          <w:rtl/>
        </w:rPr>
        <w:t xml:space="preserve"> </w:t>
      </w:r>
      <w:r w:rsidRPr="00551178">
        <w:rPr>
          <w:rFonts w:cs="TAHER" w:hint="cs"/>
          <w:sz w:val="32"/>
          <w:szCs w:val="32"/>
          <w:rtl/>
        </w:rPr>
        <w:t>الحركات</w:t>
      </w:r>
      <w:r w:rsidRPr="00551178">
        <w:rPr>
          <w:rFonts w:cs="TAHER"/>
          <w:sz w:val="32"/>
          <w:szCs w:val="32"/>
          <w:rtl/>
        </w:rPr>
        <w:t xml:space="preserve"> </w:t>
      </w:r>
      <w:r w:rsidRPr="00551178">
        <w:rPr>
          <w:rFonts w:cs="TAHER" w:hint="cs"/>
          <w:sz w:val="32"/>
          <w:szCs w:val="32"/>
          <w:rtl/>
        </w:rPr>
        <w:t>الإسلامية</w:t>
      </w:r>
      <w:r w:rsidRPr="00551178">
        <w:rPr>
          <w:rFonts w:cs="TAHER"/>
          <w:sz w:val="32"/>
          <w:szCs w:val="32"/>
          <w:rtl/>
        </w:rPr>
        <w:t xml:space="preserve"> </w:t>
      </w:r>
      <w:r w:rsidRPr="00551178">
        <w:rPr>
          <w:rFonts w:cs="TAHER" w:hint="cs"/>
          <w:sz w:val="32"/>
          <w:szCs w:val="32"/>
          <w:rtl/>
        </w:rPr>
        <w:t>المعاصرة</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تجاربها</w:t>
      </w:r>
      <w:r w:rsidRPr="00551178">
        <w:rPr>
          <w:rFonts w:cs="TAHER"/>
          <w:sz w:val="32"/>
          <w:szCs w:val="32"/>
          <w:rtl/>
        </w:rPr>
        <w:t xml:space="preserve"> </w:t>
      </w:r>
      <w:r w:rsidRPr="00551178">
        <w:rPr>
          <w:rFonts w:cs="TAHER" w:hint="cs"/>
          <w:sz w:val="32"/>
          <w:szCs w:val="32"/>
          <w:rtl/>
        </w:rPr>
        <w:t>الحربية</w:t>
      </w:r>
      <w:r w:rsidRPr="00551178">
        <w:rPr>
          <w:rFonts w:cs="TAHER"/>
          <w:sz w:val="32"/>
          <w:szCs w:val="32"/>
          <w:rtl/>
        </w:rPr>
        <w:t xml:space="preserve"> </w:t>
      </w:r>
      <w:r w:rsidR="001B285A" w:rsidRPr="00551178">
        <w:rPr>
          <w:rFonts w:cs="TAHER" w:hint="cs"/>
          <w:sz w:val="32"/>
          <w:szCs w:val="32"/>
          <w:rtl/>
        </w:rPr>
        <w:t>كالإخوان</w:t>
      </w:r>
      <w:r w:rsidRPr="00551178">
        <w:rPr>
          <w:rFonts w:cs="TAHER"/>
          <w:sz w:val="32"/>
          <w:szCs w:val="32"/>
          <w:rtl/>
        </w:rPr>
        <w:t xml:space="preserve"> </w:t>
      </w:r>
      <w:r w:rsidRPr="00551178">
        <w:rPr>
          <w:rFonts w:cs="TAHER" w:hint="cs"/>
          <w:sz w:val="32"/>
          <w:szCs w:val="32"/>
          <w:rtl/>
        </w:rPr>
        <w:t>المسلمين</w:t>
      </w:r>
      <w:r w:rsidRPr="00551178">
        <w:rPr>
          <w:rFonts w:cs="TAHER"/>
          <w:sz w:val="32"/>
          <w:szCs w:val="32"/>
          <w:rtl/>
        </w:rPr>
        <w:t xml:space="preserve"> </w:t>
      </w:r>
      <w:r w:rsidRPr="00551178">
        <w:rPr>
          <w:rFonts w:cs="TAHER" w:hint="cs"/>
          <w:sz w:val="32"/>
          <w:szCs w:val="32"/>
          <w:rtl/>
        </w:rPr>
        <w:t>وحزب</w:t>
      </w:r>
      <w:r w:rsidRPr="00551178">
        <w:rPr>
          <w:rFonts w:cs="TAHER"/>
          <w:sz w:val="32"/>
          <w:szCs w:val="32"/>
          <w:rtl/>
        </w:rPr>
        <w:t xml:space="preserve"> </w:t>
      </w:r>
      <w:r w:rsidRPr="00551178">
        <w:rPr>
          <w:rFonts w:cs="TAHER" w:hint="cs"/>
          <w:sz w:val="32"/>
          <w:szCs w:val="32"/>
          <w:rtl/>
        </w:rPr>
        <w:t>التحرير</w:t>
      </w:r>
      <w:r w:rsidRPr="00551178">
        <w:rPr>
          <w:rFonts w:cs="TAHER"/>
          <w:sz w:val="32"/>
          <w:szCs w:val="32"/>
          <w:rtl/>
        </w:rPr>
        <w:t xml:space="preserve"> </w:t>
      </w:r>
      <w:r w:rsidRPr="00551178">
        <w:rPr>
          <w:rFonts w:cs="TAHER" w:hint="cs"/>
          <w:sz w:val="32"/>
          <w:szCs w:val="32"/>
          <w:rtl/>
        </w:rPr>
        <w:t>وحزب</w:t>
      </w:r>
      <w:r w:rsidRPr="00551178">
        <w:rPr>
          <w:rFonts w:cs="TAHER"/>
          <w:sz w:val="32"/>
          <w:szCs w:val="32"/>
          <w:rtl/>
        </w:rPr>
        <w:t xml:space="preserve"> </w:t>
      </w:r>
      <w:r w:rsidRPr="00551178">
        <w:rPr>
          <w:rFonts w:cs="TAHER" w:hint="cs"/>
          <w:sz w:val="32"/>
          <w:szCs w:val="32"/>
          <w:rtl/>
        </w:rPr>
        <w:t>الدعوة</w:t>
      </w:r>
      <w:r w:rsidRPr="00551178">
        <w:rPr>
          <w:rFonts w:cs="TAHER"/>
          <w:sz w:val="32"/>
          <w:szCs w:val="32"/>
          <w:rtl/>
        </w:rPr>
        <w:t xml:space="preserve"> </w:t>
      </w:r>
      <w:r w:rsidRPr="00551178">
        <w:rPr>
          <w:rFonts w:cs="TAHER" w:hint="cs"/>
          <w:sz w:val="32"/>
          <w:szCs w:val="32"/>
          <w:rtl/>
        </w:rPr>
        <w:t>الإسلامية</w:t>
      </w:r>
      <w:r w:rsidRPr="00551178">
        <w:rPr>
          <w:rFonts w:cs="TAHER"/>
          <w:sz w:val="32"/>
          <w:szCs w:val="32"/>
          <w:rtl/>
        </w:rPr>
        <w:t xml:space="preserve">. </w:t>
      </w:r>
    </w:p>
    <w:p w:rsidR="00551178" w:rsidRPr="00551178" w:rsidRDefault="00551178" w:rsidP="00551178">
      <w:pPr>
        <w:bidi/>
        <w:spacing w:after="0" w:line="240" w:lineRule="atLeast"/>
        <w:ind w:firstLine="567"/>
        <w:jc w:val="both"/>
        <w:rPr>
          <w:rFonts w:cs="TAHER"/>
          <w:sz w:val="32"/>
          <w:szCs w:val="32"/>
        </w:rPr>
      </w:pPr>
      <w:r w:rsidRPr="00551178">
        <w:rPr>
          <w:rFonts w:cs="TAHER" w:hint="cs"/>
          <w:sz w:val="32"/>
          <w:szCs w:val="32"/>
          <w:rtl/>
        </w:rPr>
        <w:t>ويمكن</w:t>
      </w:r>
      <w:r w:rsidRPr="00551178">
        <w:rPr>
          <w:rFonts w:cs="TAHER"/>
          <w:sz w:val="32"/>
          <w:szCs w:val="32"/>
          <w:rtl/>
        </w:rPr>
        <w:t xml:space="preserve"> </w:t>
      </w:r>
      <w:r w:rsidR="001B285A" w:rsidRPr="00551178">
        <w:rPr>
          <w:rFonts w:cs="TAHER" w:hint="cs"/>
          <w:sz w:val="32"/>
          <w:szCs w:val="32"/>
          <w:rtl/>
        </w:rPr>
        <w:t>إجراء</w:t>
      </w:r>
      <w:r w:rsidRPr="00551178">
        <w:rPr>
          <w:rFonts w:cs="TAHER"/>
          <w:sz w:val="32"/>
          <w:szCs w:val="32"/>
          <w:rtl/>
        </w:rPr>
        <w:t xml:space="preserve"> </w:t>
      </w:r>
      <w:r w:rsidRPr="00551178">
        <w:rPr>
          <w:rFonts w:cs="TAHER" w:hint="cs"/>
          <w:sz w:val="32"/>
          <w:szCs w:val="32"/>
          <w:rtl/>
        </w:rPr>
        <w:t>مقارنة</w:t>
      </w:r>
      <w:r w:rsidRPr="00551178">
        <w:rPr>
          <w:rFonts w:cs="TAHER"/>
          <w:sz w:val="32"/>
          <w:szCs w:val="32"/>
          <w:rtl/>
        </w:rPr>
        <w:t xml:space="preserve"> </w:t>
      </w:r>
      <w:r w:rsidRPr="00551178">
        <w:rPr>
          <w:rFonts w:cs="TAHER" w:hint="cs"/>
          <w:sz w:val="32"/>
          <w:szCs w:val="32"/>
          <w:rtl/>
        </w:rPr>
        <w:t>سريعة</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نظرية</w:t>
      </w:r>
      <w:r w:rsidRPr="00551178">
        <w:rPr>
          <w:rFonts w:cs="TAHER"/>
          <w:sz w:val="32"/>
          <w:szCs w:val="32"/>
          <w:rtl/>
        </w:rPr>
        <w:t xml:space="preserve"> </w:t>
      </w:r>
      <w:r w:rsidRPr="00551178">
        <w:rPr>
          <w:rFonts w:cs="TAHER" w:hint="cs"/>
          <w:sz w:val="32"/>
          <w:szCs w:val="32"/>
          <w:rtl/>
        </w:rPr>
        <w:t>التغيير</w:t>
      </w:r>
      <w:r w:rsidRPr="00551178">
        <w:rPr>
          <w:rFonts w:cs="TAHER"/>
          <w:sz w:val="32"/>
          <w:szCs w:val="32"/>
          <w:rtl/>
        </w:rPr>
        <w:t xml:space="preserve"> </w:t>
      </w:r>
      <w:r w:rsidRPr="00551178">
        <w:rPr>
          <w:rFonts w:cs="TAHER" w:hint="cs"/>
          <w:sz w:val="32"/>
          <w:szCs w:val="32"/>
          <w:rtl/>
        </w:rPr>
        <w:t>والأساليب</w:t>
      </w:r>
      <w:r w:rsidRPr="00551178">
        <w:rPr>
          <w:rFonts w:cs="TAHER"/>
          <w:sz w:val="32"/>
          <w:szCs w:val="32"/>
          <w:rtl/>
        </w:rPr>
        <w:t xml:space="preserve"> </w:t>
      </w:r>
      <w:r w:rsidRPr="00551178">
        <w:rPr>
          <w:rFonts w:cs="TAHER" w:hint="cs"/>
          <w:sz w:val="32"/>
          <w:szCs w:val="32"/>
          <w:rtl/>
        </w:rPr>
        <w:t>المعتمدة</w:t>
      </w:r>
      <w:r w:rsidRPr="00551178">
        <w:rPr>
          <w:rFonts w:cs="TAHER"/>
          <w:sz w:val="32"/>
          <w:szCs w:val="32"/>
          <w:rtl/>
        </w:rPr>
        <w:t xml:space="preserve"> </w:t>
      </w:r>
      <w:r w:rsidRPr="00551178">
        <w:rPr>
          <w:rFonts w:cs="TAHER" w:hint="cs"/>
          <w:sz w:val="32"/>
          <w:szCs w:val="32"/>
          <w:rtl/>
        </w:rPr>
        <w:t>لدى</w:t>
      </w:r>
      <w:r w:rsidRPr="00551178">
        <w:rPr>
          <w:rFonts w:cs="TAHER"/>
          <w:sz w:val="32"/>
          <w:szCs w:val="32"/>
          <w:rtl/>
        </w:rPr>
        <w:t xml:space="preserve"> </w:t>
      </w:r>
      <w:r w:rsidRPr="00551178">
        <w:rPr>
          <w:rFonts w:cs="TAHER" w:hint="cs"/>
          <w:sz w:val="32"/>
          <w:szCs w:val="32"/>
          <w:rtl/>
        </w:rPr>
        <w:t>هذه</w:t>
      </w:r>
      <w:r w:rsidRPr="00551178">
        <w:rPr>
          <w:rFonts w:cs="TAHER"/>
          <w:sz w:val="32"/>
          <w:szCs w:val="32"/>
          <w:rtl/>
        </w:rPr>
        <w:t xml:space="preserve"> </w:t>
      </w:r>
      <w:r w:rsidRPr="00551178">
        <w:rPr>
          <w:rFonts w:cs="TAHER" w:hint="cs"/>
          <w:sz w:val="32"/>
          <w:szCs w:val="32"/>
          <w:rtl/>
        </w:rPr>
        <w:t>الحركات</w:t>
      </w:r>
      <w:r w:rsidRPr="00551178">
        <w:rPr>
          <w:rFonts w:cs="TAHER"/>
          <w:sz w:val="32"/>
          <w:szCs w:val="32"/>
          <w:rtl/>
        </w:rPr>
        <w:t xml:space="preserve"> </w:t>
      </w:r>
      <w:r w:rsidRPr="00551178">
        <w:rPr>
          <w:rFonts w:cs="TAHER" w:hint="cs"/>
          <w:sz w:val="32"/>
          <w:szCs w:val="32"/>
          <w:rtl/>
        </w:rPr>
        <w:t>وتميز</w:t>
      </w:r>
      <w:r w:rsidRPr="00551178">
        <w:rPr>
          <w:rFonts w:cs="TAHER"/>
          <w:sz w:val="32"/>
          <w:szCs w:val="32"/>
          <w:rtl/>
        </w:rPr>
        <w:t xml:space="preserve"> </w:t>
      </w:r>
      <w:r w:rsidRPr="00551178">
        <w:rPr>
          <w:rFonts w:cs="TAHER" w:hint="cs"/>
          <w:sz w:val="32"/>
          <w:szCs w:val="32"/>
          <w:rtl/>
        </w:rPr>
        <w:t>حركة</w:t>
      </w:r>
      <w:r w:rsidRPr="00551178">
        <w:rPr>
          <w:rFonts w:cs="TAHER"/>
          <w:sz w:val="32"/>
          <w:szCs w:val="32"/>
          <w:rtl/>
        </w:rPr>
        <w:t xml:space="preserve"> </w:t>
      </w:r>
      <w:r w:rsidRPr="00551178">
        <w:rPr>
          <w:rFonts w:cs="TAHER" w:hint="cs"/>
          <w:sz w:val="32"/>
          <w:szCs w:val="32"/>
          <w:rtl/>
        </w:rPr>
        <w:t>الإمام</w:t>
      </w:r>
      <w:r w:rsidRPr="00551178">
        <w:rPr>
          <w:rFonts w:cs="TAHER"/>
          <w:sz w:val="32"/>
          <w:szCs w:val="32"/>
          <w:rtl/>
        </w:rPr>
        <w:t xml:space="preserve"> </w:t>
      </w:r>
      <w:r w:rsidRPr="00551178">
        <w:rPr>
          <w:rFonts w:cs="TAHER" w:hint="cs"/>
          <w:sz w:val="32"/>
          <w:szCs w:val="32"/>
          <w:rtl/>
        </w:rPr>
        <w:t>رغم</w:t>
      </w:r>
      <w:r w:rsidRPr="00551178">
        <w:rPr>
          <w:rFonts w:cs="TAHER"/>
          <w:sz w:val="32"/>
          <w:szCs w:val="32"/>
          <w:rtl/>
        </w:rPr>
        <w:t xml:space="preserve"> </w:t>
      </w:r>
      <w:r w:rsidRPr="00551178">
        <w:rPr>
          <w:rFonts w:cs="TAHER" w:hint="cs"/>
          <w:sz w:val="32"/>
          <w:szCs w:val="32"/>
          <w:rtl/>
        </w:rPr>
        <w:t>التقائهم</w:t>
      </w:r>
      <w:r w:rsidRPr="00551178">
        <w:rPr>
          <w:rFonts w:cs="TAHER"/>
          <w:sz w:val="32"/>
          <w:szCs w:val="32"/>
          <w:rtl/>
        </w:rPr>
        <w:t xml:space="preserve"> </w:t>
      </w:r>
      <w:r w:rsidRPr="00551178">
        <w:rPr>
          <w:rFonts w:cs="TAHER" w:hint="cs"/>
          <w:sz w:val="32"/>
          <w:szCs w:val="32"/>
          <w:rtl/>
        </w:rPr>
        <w:t>جميعاً</w:t>
      </w:r>
      <w:r w:rsidRPr="00551178">
        <w:rPr>
          <w:rFonts w:cs="TAHER"/>
          <w:sz w:val="32"/>
          <w:szCs w:val="32"/>
          <w:rtl/>
        </w:rPr>
        <w:t xml:space="preserve"> </w:t>
      </w:r>
      <w:r w:rsidRPr="00551178">
        <w:rPr>
          <w:rFonts w:cs="TAHER" w:hint="cs"/>
          <w:sz w:val="32"/>
          <w:szCs w:val="32"/>
          <w:rtl/>
        </w:rPr>
        <w:lastRenderedPageBreak/>
        <w:t>على</w:t>
      </w:r>
      <w:r w:rsidRPr="00551178">
        <w:rPr>
          <w:rFonts w:cs="TAHER"/>
          <w:sz w:val="32"/>
          <w:szCs w:val="32"/>
          <w:rtl/>
        </w:rPr>
        <w:t xml:space="preserve"> </w:t>
      </w:r>
      <w:r w:rsidRPr="00551178">
        <w:rPr>
          <w:rFonts w:cs="TAHER" w:hint="cs"/>
          <w:sz w:val="32"/>
          <w:szCs w:val="32"/>
          <w:rtl/>
        </w:rPr>
        <w:t>ضرورة</w:t>
      </w:r>
      <w:r w:rsidRPr="00551178">
        <w:rPr>
          <w:rFonts w:cs="TAHER"/>
          <w:sz w:val="32"/>
          <w:szCs w:val="32"/>
          <w:rtl/>
        </w:rPr>
        <w:t xml:space="preserve"> </w:t>
      </w:r>
      <w:r w:rsidRPr="00551178">
        <w:rPr>
          <w:rFonts w:cs="TAHER" w:hint="cs"/>
          <w:sz w:val="32"/>
          <w:szCs w:val="32"/>
          <w:rtl/>
        </w:rPr>
        <w:t>الاستنهاض</w:t>
      </w:r>
      <w:r w:rsidRPr="00551178">
        <w:rPr>
          <w:rFonts w:cs="TAHER"/>
          <w:sz w:val="32"/>
          <w:szCs w:val="32"/>
          <w:rtl/>
        </w:rPr>
        <w:t xml:space="preserve"> </w:t>
      </w:r>
      <w:r w:rsidRPr="00551178">
        <w:rPr>
          <w:rFonts w:cs="TAHER" w:hint="cs"/>
          <w:sz w:val="32"/>
          <w:szCs w:val="32"/>
          <w:rtl/>
        </w:rPr>
        <w:t>والقيام</w:t>
      </w:r>
      <w:r w:rsidRPr="00551178">
        <w:rPr>
          <w:rFonts w:cs="TAHER"/>
          <w:sz w:val="32"/>
          <w:szCs w:val="32"/>
          <w:rtl/>
        </w:rPr>
        <w:t xml:space="preserve"> </w:t>
      </w:r>
      <w:r w:rsidRPr="00551178">
        <w:rPr>
          <w:rFonts w:cs="TAHER" w:hint="cs"/>
          <w:sz w:val="32"/>
          <w:szCs w:val="32"/>
          <w:rtl/>
        </w:rPr>
        <w:t>بالتغيير</w:t>
      </w:r>
      <w:r w:rsidRPr="00551178">
        <w:rPr>
          <w:rFonts w:cs="TAHER"/>
          <w:sz w:val="32"/>
          <w:szCs w:val="32"/>
          <w:rtl/>
        </w:rPr>
        <w:t xml:space="preserve"> </w:t>
      </w:r>
      <w:r w:rsidRPr="00551178">
        <w:rPr>
          <w:rFonts w:cs="TAHER" w:hint="cs"/>
          <w:sz w:val="32"/>
          <w:szCs w:val="32"/>
          <w:rtl/>
        </w:rPr>
        <w:t>والسعي</w:t>
      </w:r>
      <w:r w:rsidRPr="00551178">
        <w:rPr>
          <w:rFonts w:cs="TAHER"/>
          <w:sz w:val="32"/>
          <w:szCs w:val="32"/>
          <w:rtl/>
        </w:rPr>
        <w:t xml:space="preserve"> </w:t>
      </w:r>
      <w:r w:rsidRPr="00551178">
        <w:rPr>
          <w:rFonts w:cs="TAHER" w:hint="cs"/>
          <w:sz w:val="32"/>
          <w:szCs w:val="32"/>
          <w:rtl/>
        </w:rPr>
        <w:t>لإقامة</w:t>
      </w:r>
      <w:r w:rsidRPr="00551178">
        <w:rPr>
          <w:rFonts w:cs="TAHER"/>
          <w:sz w:val="32"/>
          <w:szCs w:val="32"/>
          <w:rtl/>
        </w:rPr>
        <w:t xml:space="preserve"> </w:t>
      </w:r>
      <w:r w:rsidRPr="00551178">
        <w:rPr>
          <w:rFonts w:cs="TAHER" w:hint="cs"/>
          <w:sz w:val="32"/>
          <w:szCs w:val="32"/>
          <w:rtl/>
        </w:rPr>
        <w:t>حكم</w:t>
      </w:r>
      <w:r w:rsidRPr="00551178">
        <w:rPr>
          <w:rFonts w:cs="TAHER"/>
          <w:sz w:val="32"/>
          <w:szCs w:val="32"/>
          <w:rtl/>
        </w:rPr>
        <w:t xml:space="preserve"> </w:t>
      </w:r>
      <w:r w:rsidRPr="00551178">
        <w:rPr>
          <w:rFonts w:cs="TAHER" w:hint="cs"/>
          <w:sz w:val="32"/>
          <w:szCs w:val="32"/>
          <w:rtl/>
        </w:rPr>
        <w:t>الإسلام</w:t>
      </w:r>
      <w:r w:rsidRPr="00551178">
        <w:rPr>
          <w:rFonts w:cs="TAHER"/>
          <w:sz w:val="32"/>
          <w:szCs w:val="32"/>
          <w:rtl/>
        </w:rPr>
        <w:t xml:space="preserve"> </w:t>
      </w:r>
      <w:r w:rsidRPr="00551178">
        <w:rPr>
          <w:rFonts w:cs="TAHER" w:hint="cs"/>
          <w:sz w:val="32"/>
          <w:szCs w:val="32"/>
          <w:rtl/>
        </w:rPr>
        <w:t>والشريعة</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الخطوط</w:t>
      </w:r>
      <w:r w:rsidRPr="00551178">
        <w:rPr>
          <w:rFonts w:cs="TAHER"/>
          <w:sz w:val="32"/>
          <w:szCs w:val="32"/>
          <w:rtl/>
        </w:rPr>
        <w:t xml:space="preserve"> </w:t>
      </w:r>
      <w:r w:rsidRPr="00551178">
        <w:rPr>
          <w:rFonts w:cs="TAHER" w:hint="cs"/>
          <w:sz w:val="32"/>
          <w:szCs w:val="32"/>
          <w:rtl/>
        </w:rPr>
        <w:t>العامة،</w:t>
      </w:r>
      <w:r w:rsidRPr="00551178">
        <w:rPr>
          <w:rFonts w:cs="TAHER"/>
          <w:sz w:val="32"/>
          <w:szCs w:val="32"/>
          <w:rtl/>
        </w:rPr>
        <w:t xml:space="preserve"> </w:t>
      </w:r>
      <w:r w:rsidRPr="00551178">
        <w:rPr>
          <w:rFonts w:cs="TAHER" w:hint="cs"/>
          <w:sz w:val="32"/>
          <w:szCs w:val="32"/>
          <w:rtl/>
        </w:rPr>
        <w:t>إلا</w:t>
      </w:r>
      <w:r w:rsidRPr="00551178">
        <w:rPr>
          <w:rFonts w:cs="TAHER"/>
          <w:sz w:val="32"/>
          <w:szCs w:val="32"/>
          <w:rtl/>
        </w:rPr>
        <w:t xml:space="preserve"> </w:t>
      </w:r>
      <w:r w:rsidRPr="00551178">
        <w:rPr>
          <w:rFonts w:cs="TAHER" w:hint="cs"/>
          <w:sz w:val="32"/>
          <w:szCs w:val="32"/>
          <w:rtl/>
        </w:rPr>
        <w:t>أن</w:t>
      </w:r>
      <w:r w:rsidRPr="00551178">
        <w:rPr>
          <w:rFonts w:cs="TAHER"/>
          <w:sz w:val="32"/>
          <w:szCs w:val="32"/>
          <w:rtl/>
        </w:rPr>
        <w:t xml:space="preserve"> </w:t>
      </w:r>
      <w:r w:rsidRPr="00551178">
        <w:rPr>
          <w:rFonts w:cs="TAHER" w:hint="cs"/>
          <w:sz w:val="32"/>
          <w:szCs w:val="32"/>
          <w:rtl/>
        </w:rPr>
        <w:t>نقاط</w:t>
      </w:r>
      <w:r w:rsidRPr="00551178">
        <w:rPr>
          <w:rFonts w:cs="TAHER"/>
          <w:sz w:val="32"/>
          <w:szCs w:val="32"/>
          <w:rtl/>
        </w:rPr>
        <w:t xml:space="preserve"> </w:t>
      </w:r>
      <w:r w:rsidRPr="00551178">
        <w:rPr>
          <w:rFonts w:cs="TAHER" w:hint="cs"/>
          <w:sz w:val="32"/>
          <w:szCs w:val="32"/>
          <w:rtl/>
        </w:rPr>
        <w:t>الالتقاء</w:t>
      </w:r>
      <w:r w:rsidRPr="00551178">
        <w:rPr>
          <w:rFonts w:cs="TAHER"/>
          <w:sz w:val="32"/>
          <w:szCs w:val="32"/>
          <w:rtl/>
        </w:rPr>
        <w:t xml:space="preserve"> </w:t>
      </w:r>
      <w:r w:rsidRPr="00551178">
        <w:rPr>
          <w:rFonts w:cs="TAHER" w:hint="cs"/>
          <w:sz w:val="32"/>
          <w:szCs w:val="32"/>
          <w:rtl/>
        </w:rPr>
        <w:t>هذه</w:t>
      </w:r>
      <w:r w:rsidRPr="00551178">
        <w:rPr>
          <w:rFonts w:cs="TAHER"/>
          <w:sz w:val="32"/>
          <w:szCs w:val="32"/>
          <w:rtl/>
        </w:rPr>
        <w:t xml:space="preserve"> </w:t>
      </w:r>
      <w:r w:rsidRPr="00551178">
        <w:rPr>
          <w:rFonts w:cs="TAHER" w:hint="cs"/>
          <w:sz w:val="32"/>
          <w:szCs w:val="32"/>
          <w:rtl/>
        </w:rPr>
        <w:t>لم</w:t>
      </w:r>
      <w:r w:rsidRPr="00551178">
        <w:rPr>
          <w:rFonts w:cs="TAHER"/>
          <w:sz w:val="32"/>
          <w:szCs w:val="32"/>
          <w:rtl/>
        </w:rPr>
        <w:t xml:space="preserve"> </w:t>
      </w:r>
      <w:r w:rsidRPr="00551178">
        <w:rPr>
          <w:rFonts w:cs="TAHER" w:hint="cs"/>
          <w:sz w:val="32"/>
          <w:szCs w:val="32"/>
          <w:rtl/>
        </w:rPr>
        <w:t>تمنع</w:t>
      </w:r>
      <w:r w:rsidRPr="00551178">
        <w:rPr>
          <w:rFonts w:cs="TAHER"/>
          <w:sz w:val="32"/>
          <w:szCs w:val="32"/>
          <w:rtl/>
        </w:rPr>
        <w:t xml:space="preserve"> </w:t>
      </w:r>
      <w:r w:rsidRPr="00551178">
        <w:rPr>
          <w:rFonts w:cs="TAHER" w:hint="cs"/>
          <w:sz w:val="32"/>
          <w:szCs w:val="32"/>
          <w:rtl/>
        </w:rPr>
        <w:t>وجود</w:t>
      </w:r>
      <w:r w:rsidRPr="00551178">
        <w:rPr>
          <w:rFonts w:cs="TAHER"/>
          <w:sz w:val="32"/>
          <w:szCs w:val="32"/>
          <w:rtl/>
        </w:rPr>
        <w:t xml:space="preserve"> </w:t>
      </w:r>
      <w:r w:rsidRPr="00551178">
        <w:rPr>
          <w:rFonts w:cs="TAHER" w:hint="cs"/>
          <w:sz w:val="32"/>
          <w:szCs w:val="32"/>
          <w:rtl/>
        </w:rPr>
        <w:t>اختلافات</w:t>
      </w:r>
      <w:r w:rsidRPr="00551178">
        <w:rPr>
          <w:rFonts w:cs="TAHER"/>
          <w:sz w:val="32"/>
          <w:szCs w:val="32"/>
          <w:rtl/>
        </w:rPr>
        <w:t xml:space="preserve"> </w:t>
      </w:r>
      <w:r w:rsidRPr="00551178">
        <w:rPr>
          <w:rFonts w:cs="TAHER" w:hint="cs"/>
          <w:sz w:val="32"/>
          <w:szCs w:val="32"/>
          <w:rtl/>
        </w:rPr>
        <w:t>واضحة</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الأساليب</w:t>
      </w:r>
      <w:r w:rsidRPr="00551178">
        <w:rPr>
          <w:rFonts w:cs="TAHER"/>
          <w:sz w:val="32"/>
          <w:szCs w:val="32"/>
          <w:rtl/>
        </w:rPr>
        <w:t xml:space="preserve"> </w:t>
      </w:r>
      <w:r w:rsidRPr="00551178">
        <w:rPr>
          <w:rFonts w:cs="TAHER" w:hint="cs"/>
          <w:sz w:val="32"/>
          <w:szCs w:val="32"/>
          <w:rtl/>
        </w:rPr>
        <w:t>والمناهج</w:t>
      </w:r>
      <w:r w:rsidRPr="00551178">
        <w:rPr>
          <w:rFonts w:cs="TAHER"/>
          <w:sz w:val="32"/>
          <w:szCs w:val="32"/>
          <w:rtl/>
        </w:rPr>
        <w:t xml:space="preserve"> </w:t>
      </w:r>
      <w:r w:rsidRPr="00551178">
        <w:rPr>
          <w:rFonts w:cs="TAHER" w:hint="cs"/>
          <w:sz w:val="32"/>
          <w:szCs w:val="32"/>
          <w:rtl/>
        </w:rPr>
        <w:t>المعتمدة</w:t>
      </w:r>
      <w:r w:rsidRPr="00551178">
        <w:rPr>
          <w:rFonts w:cs="TAHER"/>
          <w:sz w:val="32"/>
          <w:szCs w:val="32"/>
          <w:rtl/>
        </w:rPr>
        <w:t xml:space="preserve"> </w:t>
      </w:r>
      <w:r w:rsidRPr="00551178">
        <w:rPr>
          <w:rFonts w:cs="TAHER" w:hint="cs"/>
          <w:sz w:val="32"/>
          <w:szCs w:val="32"/>
          <w:rtl/>
        </w:rPr>
        <w:t>لدى</w:t>
      </w:r>
      <w:r w:rsidRPr="00551178">
        <w:rPr>
          <w:rFonts w:cs="TAHER"/>
          <w:sz w:val="32"/>
          <w:szCs w:val="32"/>
          <w:rtl/>
        </w:rPr>
        <w:t xml:space="preserve"> </w:t>
      </w:r>
      <w:r w:rsidRPr="00551178">
        <w:rPr>
          <w:rFonts w:cs="TAHER" w:hint="cs"/>
          <w:sz w:val="32"/>
          <w:szCs w:val="32"/>
          <w:rtl/>
        </w:rPr>
        <w:t>كل</w:t>
      </w:r>
      <w:r w:rsidRPr="00551178">
        <w:rPr>
          <w:rFonts w:cs="TAHER"/>
          <w:sz w:val="32"/>
          <w:szCs w:val="32"/>
          <w:rtl/>
        </w:rPr>
        <w:t xml:space="preserve"> </w:t>
      </w:r>
      <w:r w:rsidRPr="00551178">
        <w:rPr>
          <w:rFonts w:cs="TAHER" w:hint="cs"/>
          <w:sz w:val="32"/>
          <w:szCs w:val="32"/>
          <w:rtl/>
        </w:rPr>
        <w:t>حركة</w:t>
      </w:r>
      <w:r w:rsidRPr="00551178">
        <w:rPr>
          <w:rFonts w:cs="TAHER"/>
          <w:sz w:val="32"/>
          <w:szCs w:val="32"/>
          <w:rtl/>
        </w:rPr>
        <w:t xml:space="preserve"> </w:t>
      </w:r>
      <w:r w:rsidRPr="00551178">
        <w:rPr>
          <w:rFonts w:cs="TAHER" w:hint="cs"/>
          <w:sz w:val="32"/>
          <w:szCs w:val="32"/>
          <w:rtl/>
        </w:rPr>
        <w:t>أو</w:t>
      </w:r>
      <w:r w:rsidRPr="00551178">
        <w:rPr>
          <w:rFonts w:cs="TAHER"/>
          <w:sz w:val="32"/>
          <w:szCs w:val="32"/>
          <w:rtl/>
        </w:rPr>
        <w:t xml:space="preserve"> </w:t>
      </w:r>
      <w:r w:rsidRPr="00551178">
        <w:rPr>
          <w:rFonts w:cs="TAHER" w:hint="cs"/>
          <w:sz w:val="32"/>
          <w:szCs w:val="32"/>
          <w:rtl/>
        </w:rPr>
        <w:t>تنظيم،</w:t>
      </w:r>
      <w:r w:rsidRPr="00551178">
        <w:rPr>
          <w:rFonts w:cs="TAHER"/>
          <w:sz w:val="32"/>
          <w:szCs w:val="32"/>
          <w:rtl/>
        </w:rPr>
        <w:t xml:space="preserve"> </w:t>
      </w:r>
      <w:r w:rsidRPr="00551178">
        <w:rPr>
          <w:rFonts w:cs="TAHER" w:hint="cs"/>
          <w:sz w:val="32"/>
          <w:szCs w:val="32"/>
          <w:rtl/>
        </w:rPr>
        <w:t>ونقف</w:t>
      </w:r>
      <w:r w:rsidRPr="00551178">
        <w:rPr>
          <w:rFonts w:cs="TAHER"/>
          <w:sz w:val="32"/>
          <w:szCs w:val="32"/>
          <w:rtl/>
        </w:rPr>
        <w:t xml:space="preserve"> </w:t>
      </w:r>
      <w:r w:rsidRPr="00551178">
        <w:rPr>
          <w:rFonts w:cs="TAHER" w:hint="cs"/>
          <w:sz w:val="32"/>
          <w:szCs w:val="32"/>
          <w:rtl/>
        </w:rPr>
        <w:t>عند</w:t>
      </w:r>
      <w:r w:rsidRPr="00551178">
        <w:rPr>
          <w:rFonts w:cs="TAHER"/>
          <w:sz w:val="32"/>
          <w:szCs w:val="32"/>
          <w:rtl/>
        </w:rPr>
        <w:t xml:space="preserve"> </w:t>
      </w:r>
      <w:r w:rsidRPr="00551178">
        <w:rPr>
          <w:rFonts w:cs="TAHER" w:hint="cs"/>
          <w:sz w:val="32"/>
          <w:szCs w:val="32"/>
          <w:rtl/>
        </w:rPr>
        <w:t>ابرز</w:t>
      </w:r>
      <w:r w:rsidRPr="00551178">
        <w:rPr>
          <w:rFonts w:cs="TAHER"/>
          <w:sz w:val="32"/>
          <w:szCs w:val="32"/>
          <w:rtl/>
        </w:rPr>
        <w:t xml:space="preserve"> </w:t>
      </w:r>
      <w:r w:rsidRPr="00551178">
        <w:rPr>
          <w:rFonts w:cs="TAHER" w:hint="cs"/>
          <w:sz w:val="32"/>
          <w:szCs w:val="32"/>
          <w:rtl/>
        </w:rPr>
        <w:t>تلك</w:t>
      </w:r>
      <w:r w:rsidRPr="00551178">
        <w:rPr>
          <w:rFonts w:cs="TAHER"/>
          <w:sz w:val="32"/>
          <w:szCs w:val="32"/>
          <w:rtl/>
        </w:rPr>
        <w:t xml:space="preserve"> </w:t>
      </w:r>
      <w:r w:rsidRPr="00551178">
        <w:rPr>
          <w:rFonts w:cs="TAHER" w:hint="cs"/>
          <w:sz w:val="32"/>
          <w:szCs w:val="32"/>
          <w:rtl/>
        </w:rPr>
        <w:t>الخلافات</w:t>
      </w:r>
      <w:r w:rsidRPr="00551178">
        <w:rPr>
          <w:rFonts w:cs="TAHER"/>
          <w:sz w:val="32"/>
          <w:szCs w:val="32"/>
          <w:rtl/>
        </w:rPr>
        <w:t>:</w:t>
      </w:r>
    </w:p>
    <w:p w:rsidR="00551178" w:rsidRPr="00551178" w:rsidRDefault="00551178" w:rsidP="00551178">
      <w:pPr>
        <w:bidi/>
        <w:spacing w:after="0" w:line="240" w:lineRule="atLeast"/>
        <w:ind w:firstLine="567"/>
        <w:jc w:val="both"/>
        <w:rPr>
          <w:rFonts w:cs="TAHER"/>
          <w:sz w:val="32"/>
          <w:szCs w:val="32"/>
        </w:rPr>
      </w:pPr>
    </w:p>
    <w:p w:rsidR="00551178" w:rsidRPr="001B285A" w:rsidRDefault="00551178" w:rsidP="001B285A">
      <w:pPr>
        <w:pStyle w:val="3"/>
        <w:bidi/>
        <w:rPr>
          <w:rFonts w:cs="Khalid Art bold"/>
          <w:b w:val="0"/>
          <w:bCs w:val="0"/>
          <w:color w:val="auto"/>
          <w:sz w:val="24"/>
          <w:szCs w:val="24"/>
        </w:rPr>
      </w:pPr>
      <w:bookmarkStart w:id="38" w:name="_Toc518208210"/>
      <w:r w:rsidRPr="001B285A">
        <w:rPr>
          <w:rFonts w:cs="Khalid Art bold"/>
          <w:b w:val="0"/>
          <w:bCs w:val="0"/>
          <w:color w:val="auto"/>
          <w:sz w:val="24"/>
          <w:szCs w:val="24"/>
          <w:rtl/>
        </w:rPr>
        <w:t xml:space="preserve">1- </w:t>
      </w:r>
      <w:r w:rsidRPr="001B285A">
        <w:rPr>
          <w:rFonts w:cs="Khalid Art bold" w:hint="cs"/>
          <w:b w:val="0"/>
          <w:bCs w:val="0"/>
          <w:color w:val="auto"/>
          <w:sz w:val="24"/>
          <w:szCs w:val="24"/>
          <w:rtl/>
        </w:rPr>
        <w:t>التصدي</w:t>
      </w:r>
      <w:r w:rsidRPr="001B285A">
        <w:rPr>
          <w:rFonts w:cs="Khalid Art bold"/>
          <w:b w:val="0"/>
          <w:bCs w:val="0"/>
          <w:color w:val="auto"/>
          <w:sz w:val="24"/>
          <w:szCs w:val="24"/>
          <w:rtl/>
        </w:rPr>
        <w:t xml:space="preserve"> </w:t>
      </w:r>
      <w:r w:rsidRPr="001B285A">
        <w:rPr>
          <w:rFonts w:cs="Khalid Art bold" w:hint="cs"/>
          <w:b w:val="0"/>
          <w:bCs w:val="0"/>
          <w:color w:val="auto"/>
          <w:sz w:val="24"/>
          <w:szCs w:val="24"/>
          <w:rtl/>
        </w:rPr>
        <w:t>للمسألة</w:t>
      </w:r>
      <w:r w:rsidRPr="001B285A">
        <w:rPr>
          <w:rFonts w:cs="Khalid Art bold"/>
          <w:b w:val="0"/>
          <w:bCs w:val="0"/>
          <w:color w:val="auto"/>
          <w:sz w:val="24"/>
          <w:szCs w:val="24"/>
          <w:rtl/>
        </w:rPr>
        <w:t xml:space="preserve"> </w:t>
      </w:r>
      <w:r w:rsidRPr="001B285A">
        <w:rPr>
          <w:rFonts w:cs="Khalid Art bold" w:hint="cs"/>
          <w:b w:val="0"/>
          <w:bCs w:val="0"/>
          <w:color w:val="auto"/>
          <w:sz w:val="24"/>
          <w:szCs w:val="24"/>
          <w:rtl/>
        </w:rPr>
        <w:t>السياسية</w:t>
      </w:r>
      <w:bookmarkEnd w:id="38"/>
    </w:p>
    <w:p w:rsidR="00551178" w:rsidRPr="00551178" w:rsidRDefault="00551178" w:rsidP="001B285A">
      <w:pPr>
        <w:bidi/>
        <w:spacing w:after="0" w:line="240" w:lineRule="atLeast"/>
        <w:ind w:firstLine="567"/>
        <w:jc w:val="both"/>
        <w:rPr>
          <w:rFonts w:cs="TAHER"/>
          <w:sz w:val="32"/>
          <w:szCs w:val="32"/>
        </w:rPr>
      </w:pPr>
      <w:r w:rsidRPr="00551178">
        <w:rPr>
          <w:rFonts w:cs="TAHER" w:hint="cs"/>
          <w:sz w:val="32"/>
          <w:szCs w:val="32"/>
          <w:rtl/>
        </w:rPr>
        <w:t>لقد</w:t>
      </w:r>
      <w:r w:rsidRPr="00551178">
        <w:rPr>
          <w:rFonts w:cs="TAHER"/>
          <w:sz w:val="32"/>
          <w:szCs w:val="32"/>
          <w:rtl/>
        </w:rPr>
        <w:t xml:space="preserve"> </w:t>
      </w:r>
      <w:r w:rsidRPr="00551178">
        <w:rPr>
          <w:rFonts w:cs="TAHER" w:hint="cs"/>
          <w:sz w:val="32"/>
          <w:szCs w:val="32"/>
          <w:rtl/>
        </w:rPr>
        <w:t>تميز</w:t>
      </w:r>
      <w:r w:rsidRPr="00551178">
        <w:rPr>
          <w:rFonts w:cs="TAHER"/>
          <w:sz w:val="32"/>
          <w:szCs w:val="32"/>
          <w:rtl/>
        </w:rPr>
        <w:t xml:space="preserve"> </w:t>
      </w:r>
      <w:r w:rsidRPr="00551178">
        <w:rPr>
          <w:rFonts w:cs="TAHER" w:hint="cs"/>
          <w:sz w:val="32"/>
          <w:szCs w:val="32"/>
          <w:rtl/>
        </w:rPr>
        <w:t>الإمام</w:t>
      </w:r>
      <w:r w:rsidRPr="00551178">
        <w:rPr>
          <w:rFonts w:cs="TAHER"/>
          <w:sz w:val="32"/>
          <w:szCs w:val="32"/>
          <w:rtl/>
        </w:rPr>
        <w:t xml:space="preserve"> </w:t>
      </w:r>
      <w:r w:rsidRPr="00551178">
        <w:rPr>
          <w:rFonts w:cs="TAHER" w:hint="cs"/>
          <w:sz w:val="32"/>
          <w:szCs w:val="32"/>
          <w:rtl/>
        </w:rPr>
        <w:t>الخميني</w:t>
      </w:r>
      <w:r w:rsidRPr="00551178">
        <w:rPr>
          <w:rFonts w:cs="TAHER"/>
          <w:sz w:val="32"/>
          <w:szCs w:val="32"/>
          <w:rtl/>
        </w:rPr>
        <w:t xml:space="preserve"> </w:t>
      </w:r>
      <w:r w:rsidRPr="00551178">
        <w:rPr>
          <w:rFonts w:cs="TAHER" w:hint="cs"/>
          <w:sz w:val="32"/>
          <w:szCs w:val="32"/>
          <w:rtl/>
        </w:rPr>
        <w:t>عن</w:t>
      </w:r>
      <w:r w:rsidRPr="00551178">
        <w:rPr>
          <w:rFonts w:cs="TAHER"/>
          <w:sz w:val="32"/>
          <w:szCs w:val="32"/>
          <w:rtl/>
        </w:rPr>
        <w:t xml:space="preserve"> </w:t>
      </w:r>
      <w:r w:rsidRPr="00551178">
        <w:rPr>
          <w:rFonts w:cs="TAHER" w:hint="cs"/>
          <w:sz w:val="32"/>
          <w:szCs w:val="32"/>
          <w:rtl/>
        </w:rPr>
        <w:t>غيره</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الحركات</w:t>
      </w:r>
      <w:r w:rsidRPr="00551178">
        <w:rPr>
          <w:rFonts w:cs="TAHER"/>
          <w:sz w:val="32"/>
          <w:szCs w:val="32"/>
          <w:rtl/>
        </w:rPr>
        <w:t xml:space="preserve"> </w:t>
      </w:r>
      <w:r w:rsidRPr="00551178">
        <w:rPr>
          <w:rFonts w:cs="TAHER" w:hint="cs"/>
          <w:sz w:val="32"/>
          <w:szCs w:val="32"/>
          <w:rtl/>
        </w:rPr>
        <w:t>الإسلامية</w:t>
      </w:r>
      <w:r w:rsidRPr="00551178">
        <w:rPr>
          <w:rFonts w:cs="TAHER"/>
          <w:sz w:val="32"/>
          <w:szCs w:val="32"/>
          <w:rtl/>
        </w:rPr>
        <w:t xml:space="preserve"> </w:t>
      </w:r>
      <w:r w:rsidRPr="00551178">
        <w:rPr>
          <w:rFonts w:cs="TAHER" w:hint="cs"/>
          <w:sz w:val="32"/>
          <w:szCs w:val="32"/>
          <w:rtl/>
        </w:rPr>
        <w:t>المعاصرة</w:t>
      </w:r>
      <w:r w:rsidRPr="00551178">
        <w:rPr>
          <w:rFonts w:cs="TAHER"/>
          <w:sz w:val="32"/>
          <w:szCs w:val="32"/>
          <w:rtl/>
        </w:rPr>
        <w:t xml:space="preserve"> </w:t>
      </w:r>
      <w:r w:rsidRPr="00551178">
        <w:rPr>
          <w:rFonts w:cs="TAHER" w:hint="cs"/>
          <w:sz w:val="32"/>
          <w:szCs w:val="32"/>
          <w:rtl/>
        </w:rPr>
        <w:t>بأنه</w:t>
      </w:r>
      <w:r w:rsidRPr="00551178">
        <w:rPr>
          <w:rFonts w:cs="TAHER"/>
          <w:sz w:val="32"/>
          <w:szCs w:val="32"/>
          <w:rtl/>
        </w:rPr>
        <w:t xml:space="preserve"> </w:t>
      </w:r>
      <w:r w:rsidRPr="00551178">
        <w:rPr>
          <w:rFonts w:cs="TAHER" w:hint="cs"/>
          <w:sz w:val="32"/>
          <w:szCs w:val="32"/>
          <w:rtl/>
        </w:rPr>
        <w:t>ومنذ</w:t>
      </w:r>
      <w:r w:rsidRPr="00551178">
        <w:rPr>
          <w:rFonts w:cs="TAHER"/>
          <w:sz w:val="32"/>
          <w:szCs w:val="32"/>
          <w:rtl/>
        </w:rPr>
        <w:t xml:space="preserve"> </w:t>
      </w:r>
      <w:r w:rsidRPr="00551178">
        <w:rPr>
          <w:rFonts w:cs="TAHER" w:hint="cs"/>
          <w:sz w:val="32"/>
          <w:szCs w:val="32"/>
          <w:rtl/>
        </w:rPr>
        <w:t>البداية</w:t>
      </w:r>
      <w:r w:rsidRPr="00551178">
        <w:rPr>
          <w:rFonts w:cs="TAHER"/>
          <w:sz w:val="32"/>
          <w:szCs w:val="32"/>
          <w:rtl/>
        </w:rPr>
        <w:t xml:space="preserve"> </w:t>
      </w:r>
      <w:r w:rsidRPr="00551178">
        <w:rPr>
          <w:rFonts w:cs="TAHER" w:hint="cs"/>
          <w:sz w:val="32"/>
          <w:szCs w:val="32"/>
          <w:rtl/>
        </w:rPr>
        <w:t>والانطلاقة</w:t>
      </w:r>
      <w:r w:rsidRPr="00551178">
        <w:rPr>
          <w:rFonts w:cs="TAHER"/>
          <w:sz w:val="32"/>
          <w:szCs w:val="32"/>
          <w:rtl/>
        </w:rPr>
        <w:t xml:space="preserve"> </w:t>
      </w:r>
      <w:r w:rsidRPr="00551178">
        <w:rPr>
          <w:rFonts w:cs="TAHER" w:hint="cs"/>
          <w:sz w:val="32"/>
          <w:szCs w:val="32"/>
          <w:rtl/>
        </w:rPr>
        <w:t>عمل</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مقارعة</w:t>
      </w:r>
      <w:r w:rsidRPr="00551178">
        <w:rPr>
          <w:rFonts w:cs="TAHER"/>
          <w:sz w:val="32"/>
          <w:szCs w:val="32"/>
          <w:rtl/>
        </w:rPr>
        <w:t xml:space="preserve"> </w:t>
      </w:r>
      <w:r w:rsidRPr="00551178">
        <w:rPr>
          <w:rFonts w:cs="TAHER" w:hint="cs"/>
          <w:sz w:val="32"/>
          <w:szCs w:val="32"/>
          <w:rtl/>
        </w:rPr>
        <w:t>النظام</w:t>
      </w:r>
      <w:r w:rsidRPr="00551178">
        <w:rPr>
          <w:rFonts w:cs="TAHER"/>
          <w:sz w:val="32"/>
          <w:szCs w:val="32"/>
          <w:rtl/>
        </w:rPr>
        <w:t xml:space="preserve"> </w:t>
      </w:r>
      <w:r w:rsidRPr="00551178">
        <w:rPr>
          <w:rFonts w:cs="TAHER" w:hint="cs"/>
          <w:sz w:val="32"/>
          <w:szCs w:val="32"/>
          <w:rtl/>
        </w:rPr>
        <w:t>الحاكم</w:t>
      </w:r>
      <w:r w:rsidRPr="00551178">
        <w:rPr>
          <w:rFonts w:cs="TAHER"/>
          <w:sz w:val="32"/>
          <w:szCs w:val="32"/>
          <w:rtl/>
        </w:rPr>
        <w:t xml:space="preserve"> </w:t>
      </w:r>
      <w:r w:rsidRPr="00551178">
        <w:rPr>
          <w:rFonts w:cs="TAHER" w:hint="cs"/>
          <w:sz w:val="32"/>
          <w:szCs w:val="32"/>
          <w:rtl/>
        </w:rPr>
        <w:t>واستنهاض</w:t>
      </w:r>
      <w:r w:rsidRPr="00551178">
        <w:rPr>
          <w:rFonts w:cs="TAHER"/>
          <w:sz w:val="32"/>
          <w:szCs w:val="32"/>
          <w:rtl/>
        </w:rPr>
        <w:t xml:space="preserve"> </w:t>
      </w:r>
      <w:r w:rsidRPr="00551178">
        <w:rPr>
          <w:rFonts w:cs="TAHER" w:hint="cs"/>
          <w:sz w:val="32"/>
          <w:szCs w:val="32"/>
          <w:rtl/>
        </w:rPr>
        <w:t>الرأي</w:t>
      </w:r>
      <w:r w:rsidRPr="00551178">
        <w:rPr>
          <w:rFonts w:cs="TAHER"/>
          <w:sz w:val="32"/>
          <w:szCs w:val="32"/>
          <w:rtl/>
        </w:rPr>
        <w:t xml:space="preserve"> </w:t>
      </w:r>
      <w:r w:rsidRPr="00551178">
        <w:rPr>
          <w:rFonts w:cs="TAHER" w:hint="cs"/>
          <w:sz w:val="32"/>
          <w:szCs w:val="32"/>
          <w:rtl/>
        </w:rPr>
        <w:t>العام</w:t>
      </w:r>
      <w:r w:rsidRPr="00551178">
        <w:rPr>
          <w:rFonts w:cs="TAHER"/>
          <w:sz w:val="32"/>
          <w:szCs w:val="32"/>
          <w:rtl/>
        </w:rPr>
        <w:t xml:space="preserve"> </w:t>
      </w:r>
      <w:r w:rsidRPr="00551178">
        <w:rPr>
          <w:rFonts w:cs="TAHER" w:hint="cs"/>
          <w:sz w:val="32"/>
          <w:szCs w:val="32"/>
          <w:rtl/>
        </w:rPr>
        <w:t>ضده،</w:t>
      </w:r>
      <w:r w:rsidRPr="00551178">
        <w:rPr>
          <w:rFonts w:cs="TAHER"/>
          <w:sz w:val="32"/>
          <w:szCs w:val="32"/>
          <w:rtl/>
        </w:rPr>
        <w:t xml:space="preserve"> </w:t>
      </w:r>
      <w:r w:rsidRPr="00551178">
        <w:rPr>
          <w:rFonts w:cs="TAHER" w:hint="cs"/>
          <w:sz w:val="32"/>
          <w:szCs w:val="32"/>
          <w:rtl/>
        </w:rPr>
        <w:t>فالنظام</w:t>
      </w:r>
      <w:r w:rsidRPr="00551178">
        <w:rPr>
          <w:rFonts w:cs="TAHER"/>
          <w:sz w:val="32"/>
          <w:szCs w:val="32"/>
          <w:rtl/>
        </w:rPr>
        <w:t xml:space="preserve"> </w:t>
      </w:r>
      <w:r w:rsidRPr="00551178">
        <w:rPr>
          <w:rFonts w:cs="TAHER" w:hint="cs"/>
          <w:sz w:val="32"/>
          <w:szCs w:val="32"/>
          <w:rtl/>
        </w:rPr>
        <w:t>بنظره</w:t>
      </w:r>
      <w:r w:rsidRPr="00551178">
        <w:rPr>
          <w:rFonts w:cs="TAHER"/>
          <w:sz w:val="32"/>
          <w:szCs w:val="32"/>
          <w:rtl/>
        </w:rPr>
        <w:t xml:space="preserve"> </w:t>
      </w:r>
      <w:r w:rsidRPr="00551178">
        <w:rPr>
          <w:rFonts w:cs="TAHER" w:hint="cs"/>
          <w:sz w:val="32"/>
          <w:szCs w:val="32"/>
          <w:rtl/>
        </w:rPr>
        <w:t>هو</w:t>
      </w:r>
      <w:r w:rsidRPr="00551178">
        <w:rPr>
          <w:rFonts w:cs="TAHER"/>
          <w:sz w:val="32"/>
          <w:szCs w:val="32"/>
          <w:rtl/>
        </w:rPr>
        <w:t xml:space="preserve"> </w:t>
      </w:r>
      <w:r w:rsidRPr="00551178">
        <w:rPr>
          <w:rFonts w:cs="TAHER" w:hint="cs"/>
          <w:sz w:val="32"/>
          <w:szCs w:val="32"/>
          <w:rtl/>
        </w:rPr>
        <w:t>العائق</w:t>
      </w:r>
      <w:r w:rsidRPr="00551178">
        <w:rPr>
          <w:rFonts w:cs="TAHER"/>
          <w:sz w:val="32"/>
          <w:szCs w:val="32"/>
          <w:rtl/>
        </w:rPr>
        <w:t xml:space="preserve"> </w:t>
      </w:r>
      <w:r w:rsidRPr="00551178">
        <w:rPr>
          <w:rFonts w:cs="TAHER" w:hint="cs"/>
          <w:sz w:val="32"/>
          <w:szCs w:val="32"/>
          <w:rtl/>
        </w:rPr>
        <w:t>أمام</w:t>
      </w:r>
      <w:r w:rsidR="001B285A">
        <w:rPr>
          <w:rFonts w:cs="TAHER" w:hint="cs"/>
          <w:sz w:val="32"/>
          <w:szCs w:val="32"/>
          <w:rtl/>
        </w:rPr>
        <w:t xml:space="preserve"> </w:t>
      </w:r>
      <w:r w:rsidRPr="00551178">
        <w:rPr>
          <w:rFonts w:cs="TAHER" w:hint="cs"/>
          <w:sz w:val="32"/>
          <w:szCs w:val="32"/>
          <w:rtl/>
        </w:rPr>
        <w:t>معرفة</w:t>
      </w:r>
      <w:r w:rsidRPr="00551178">
        <w:rPr>
          <w:rFonts w:cs="TAHER"/>
          <w:sz w:val="32"/>
          <w:szCs w:val="32"/>
          <w:rtl/>
        </w:rPr>
        <w:t xml:space="preserve"> </w:t>
      </w:r>
      <w:r w:rsidRPr="00551178">
        <w:rPr>
          <w:rFonts w:cs="TAHER" w:hint="cs"/>
          <w:sz w:val="32"/>
          <w:szCs w:val="32"/>
          <w:rtl/>
        </w:rPr>
        <w:t>الناس</w:t>
      </w:r>
      <w:r w:rsidRPr="00551178">
        <w:rPr>
          <w:rFonts w:cs="TAHER"/>
          <w:sz w:val="32"/>
          <w:szCs w:val="32"/>
          <w:rtl/>
        </w:rPr>
        <w:t xml:space="preserve"> </w:t>
      </w:r>
      <w:r w:rsidRPr="00551178">
        <w:rPr>
          <w:rFonts w:cs="TAHER" w:hint="cs"/>
          <w:sz w:val="32"/>
          <w:szCs w:val="32"/>
          <w:rtl/>
        </w:rPr>
        <w:t>لأحكام</w:t>
      </w:r>
      <w:r w:rsidRPr="00551178">
        <w:rPr>
          <w:rFonts w:cs="TAHER"/>
          <w:sz w:val="32"/>
          <w:szCs w:val="32"/>
          <w:rtl/>
        </w:rPr>
        <w:t xml:space="preserve"> </w:t>
      </w:r>
      <w:r w:rsidRPr="00551178">
        <w:rPr>
          <w:rFonts w:cs="TAHER" w:hint="cs"/>
          <w:sz w:val="32"/>
          <w:szCs w:val="32"/>
          <w:rtl/>
        </w:rPr>
        <w:t>الإسلام</w:t>
      </w:r>
      <w:r w:rsidRPr="00551178">
        <w:rPr>
          <w:rFonts w:cs="TAHER"/>
          <w:sz w:val="32"/>
          <w:szCs w:val="32"/>
          <w:rtl/>
        </w:rPr>
        <w:t xml:space="preserve"> </w:t>
      </w:r>
      <w:r w:rsidRPr="00551178">
        <w:rPr>
          <w:rFonts w:cs="TAHER" w:hint="cs"/>
          <w:sz w:val="32"/>
          <w:szCs w:val="32"/>
          <w:rtl/>
        </w:rPr>
        <w:t>وهو</w:t>
      </w:r>
      <w:r w:rsidRPr="00551178">
        <w:rPr>
          <w:rFonts w:cs="TAHER"/>
          <w:sz w:val="32"/>
          <w:szCs w:val="32"/>
          <w:rtl/>
        </w:rPr>
        <w:t xml:space="preserve"> </w:t>
      </w:r>
      <w:r w:rsidRPr="00551178">
        <w:rPr>
          <w:rFonts w:cs="TAHER" w:hint="cs"/>
          <w:sz w:val="32"/>
          <w:szCs w:val="32"/>
          <w:rtl/>
        </w:rPr>
        <w:t>المهيمن</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وسائل</w:t>
      </w:r>
      <w:r w:rsidRPr="00551178">
        <w:rPr>
          <w:rFonts w:cs="TAHER"/>
          <w:sz w:val="32"/>
          <w:szCs w:val="32"/>
          <w:rtl/>
        </w:rPr>
        <w:t xml:space="preserve"> </w:t>
      </w:r>
      <w:r w:rsidRPr="00551178">
        <w:rPr>
          <w:rFonts w:cs="TAHER" w:hint="cs"/>
          <w:sz w:val="32"/>
          <w:szCs w:val="32"/>
          <w:rtl/>
        </w:rPr>
        <w:t>التثقيف</w:t>
      </w:r>
      <w:r w:rsidRPr="00551178">
        <w:rPr>
          <w:rFonts w:cs="TAHER"/>
          <w:sz w:val="32"/>
          <w:szCs w:val="32"/>
          <w:rtl/>
        </w:rPr>
        <w:t xml:space="preserve"> </w:t>
      </w:r>
      <w:r w:rsidRPr="00551178">
        <w:rPr>
          <w:rFonts w:cs="TAHER" w:hint="cs"/>
          <w:sz w:val="32"/>
          <w:szCs w:val="32"/>
          <w:rtl/>
        </w:rPr>
        <w:t>والتربية</w:t>
      </w:r>
      <w:r w:rsidRPr="00551178">
        <w:rPr>
          <w:rFonts w:cs="TAHER"/>
          <w:sz w:val="32"/>
          <w:szCs w:val="32"/>
          <w:rtl/>
        </w:rPr>
        <w:t xml:space="preserve"> </w:t>
      </w:r>
      <w:r w:rsidRPr="00551178">
        <w:rPr>
          <w:rFonts w:cs="TAHER" w:hint="cs"/>
          <w:sz w:val="32"/>
          <w:szCs w:val="32"/>
          <w:rtl/>
        </w:rPr>
        <w:t>والتعليم،</w:t>
      </w:r>
      <w:r w:rsidRPr="00551178">
        <w:rPr>
          <w:rFonts w:cs="TAHER"/>
          <w:sz w:val="32"/>
          <w:szCs w:val="32"/>
          <w:rtl/>
        </w:rPr>
        <w:t xml:space="preserve"> </w:t>
      </w:r>
      <w:r w:rsidRPr="00551178">
        <w:rPr>
          <w:rFonts w:cs="TAHER" w:hint="cs"/>
          <w:sz w:val="32"/>
          <w:szCs w:val="32"/>
          <w:rtl/>
        </w:rPr>
        <w:t>وهذا</w:t>
      </w:r>
      <w:r w:rsidRPr="00551178">
        <w:rPr>
          <w:rFonts w:cs="TAHER"/>
          <w:sz w:val="32"/>
          <w:szCs w:val="32"/>
          <w:rtl/>
        </w:rPr>
        <w:t xml:space="preserve"> </w:t>
      </w:r>
      <w:r w:rsidRPr="00551178">
        <w:rPr>
          <w:rFonts w:cs="TAHER" w:hint="cs"/>
          <w:sz w:val="32"/>
          <w:szCs w:val="32"/>
          <w:rtl/>
        </w:rPr>
        <w:t>لا</w:t>
      </w:r>
      <w:r w:rsidRPr="00551178">
        <w:rPr>
          <w:rFonts w:cs="TAHER"/>
          <w:sz w:val="32"/>
          <w:szCs w:val="32"/>
          <w:rtl/>
        </w:rPr>
        <w:t xml:space="preserve"> </w:t>
      </w:r>
      <w:r w:rsidRPr="00551178">
        <w:rPr>
          <w:rFonts w:cs="TAHER" w:hint="cs"/>
          <w:sz w:val="32"/>
          <w:szCs w:val="32"/>
          <w:rtl/>
        </w:rPr>
        <w:t>يمنح</w:t>
      </w:r>
      <w:r w:rsidRPr="00551178">
        <w:rPr>
          <w:rFonts w:cs="TAHER"/>
          <w:sz w:val="32"/>
          <w:szCs w:val="32"/>
          <w:rtl/>
        </w:rPr>
        <w:t xml:space="preserve"> </w:t>
      </w:r>
      <w:r w:rsidRPr="00551178">
        <w:rPr>
          <w:rFonts w:cs="TAHER" w:hint="cs"/>
          <w:sz w:val="32"/>
          <w:szCs w:val="32"/>
          <w:rtl/>
        </w:rPr>
        <w:t>لديه</w:t>
      </w:r>
      <w:r w:rsidRPr="00551178">
        <w:rPr>
          <w:rFonts w:cs="TAHER"/>
          <w:sz w:val="32"/>
          <w:szCs w:val="32"/>
          <w:rtl/>
        </w:rPr>
        <w:t xml:space="preserve"> </w:t>
      </w:r>
      <w:r w:rsidRPr="00551178">
        <w:rPr>
          <w:rFonts w:cs="TAHER" w:hint="cs"/>
          <w:sz w:val="32"/>
          <w:szCs w:val="32"/>
          <w:rtl/>
        </w:rPr>
        <w:t>المسير</w:t>
      </w:r>
      <w:r w:rsidRPr="00551178">
        <w:rPr>
          <w:rFonts w:cs="TAHER"/>
          <w:sz w:val="32"/>
          <w:szCs w:val="32"/>
          <w:rtl/>
        </w:rPr>
        <w:t xml:space="preserve"> </w:t>
      </w:r>
      <w:r w:rsidRPr="00551178">
        <w:rPr>
          <w:rFonts w:cs="TAHER" w:hint="cs"/>
          <w:sz w:val="32"/>
          <w:szCs w:val="32"/>
          <w:rtl/>
        </w:rPr>
        <w:t>بخط</w:t>
      </w:r>
      <w:r w:rsidRPr="00551178">
        <w:rPr>
          <w:rFonts w:cs="TAHER"/>
          <w:sz w:val="32"/>
          <w:szCs w:val="32"/>
          <w:rtl/>
        </w:rPr>
        <w:t xml:space="preserve"> </w:t>
      </w:r>
      <w:r w:rsidRPr="00551178">
        <w:rPr>
          <w:rFonts w:cs="TAHER" w:hint="cs"/>
          <w:sz w:val="32"/>
          <w:szCs w:val="32"/>
          <w:rtl/>
        </w:rPr>
        <w:t>متوازٍ</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مقارعة</w:t>
      </w:r>
      <w:r w:rsidRPr="00551178">
        <w:rPr>
          <w:rFonts w:cs="TAHER"/>
          <w:sz w:val="32"/>
          <w:szCs w:val="32"/>
          <w:rtl/>
        </w:rPr>
        <w:t xml:space="preserve"> </w:t>
      </w:r>
      <w:r w:rsidRPr="00551178">
        <w:rPr>
          <w:rFonts w:cs="TAHER" w:hint="cs"/>
          <w:sz w:val="32"/>
          <w:szCs w:val="32"/>
          <w:rtl/>
        </w:rPr>
        <w:t>النظام</w:t>
      </w:r>
      <w:r w:rsidRPr="00551178">
        <w:rPr>
          <w:rFonts w:cs="TAHER"/>
          <w:sz w:val="32"/>
          <w:szCs w:val="32"/>
          <w:rtl/>
        </w:rPr>
        <w:t xml:space="preserve"> </w:t>
      </w:r>
      <w:r w:rsidRPr="00551178">
        <w:rPr>
          <w:rFonts w:cs="TAHER" w:hint="cs"/>
          <w:sz w:val="32"/>
          <w:szCs w:val="32"/>
          <w:rtl/>
        </w:rPr>
        <w:t>وإعداد</w:t>
      </w:r>
      <w:r w:rsidRPr="00551178">
        <w:rPr>
          <w:rFonts w:cs="TAHER"/>
          <w:sz w:val="32"/>
          <w:szCs w:val="32"/>
          <w:rtl/>
        </w:rPr>
        <w:t xml:space="preserve"> </w:t>
      </w:r>
      <w:r w:rsidRPr="00551178">
        <w:rPr>
          <w:rFonts w:cs="TAHER" w:hint="cs"/>
          <w:sz w:val="32"/>
          <w:szCs w:val="32"/>
          <w:rtl/>
        </w:rPr>
        <w:t>الكوادر</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نفس</w:t>
      </w:r>
      <w:r w:rsidRPr="00551178">
        <w:rPr>
          <w:rFonts w:cs="TAHER"/>
          <w:sz w:val="32"/>
          <w:szCs w:val="32"/>
          <w:rtl/>
        </w:rPr>
        <w:t xml:space="preserve"> </w:t>
      </w:r>
      <w:r w:rsidRPr="00551178">
        <w:rPr>
          <w:rFonts w:cs="TAHER" w:hint="cs"/>
          <w:sz w:val="32"/>
          <w:szCs w:val="32"/>
          <w:rtl/>
        </w:rPr>
        <w:t>الوقت</w:t>
      </w:r>
      <w:r w:rsidRPr="00551178">
        <w:rPr>
          <w:rFonts w:cs="TAHER"/>
          <w:sz w:val="32"/>
          <w:szCs w:val="32"/>
          <w:rtl/>
        </w:rPr>
        <w:t xml:space="preserve">. </w:t>
      </w:r>
    </w:p>
    <w:p w:rsidR="00551178" w:rsidRPr="00551178" w:rsidRDefault="00551178" w:rsidP="00551178">
      <w:pPr>
        <w:bidi/>
        <w:spacing w:after="0" w:line="240" w:lineRule="atLeast"/>
        <w:ind w:firstLine="567"/>
        <w:jc w:val="both"/>
        <w:rPr>
          <w:rFonts w:cs="TAHER"/>
          <w:sz w:val="32"/>
          <w:szCs w:val="32"/>
        </w:rPr>
      </w:pPr>
      <w:r w:rsidRPr="00551178">
        <w:rPr>
          <w:rFonts w:cs="TAHER" w:hint="cs"/>
          <w:sz w:val="32"/>
          <w:szCs w:val="32"/>
          <w:rtl/>
        </w:rPr>
        <w:t>بينما</w:t>
      </w:r>
      <w:r w:rsidRPr="00551178">
        <w:rPr>
          <w:rFonts w:cs="TAHER"/>
          <w:sz w:val="32"/>
          <w:szCs w:val="32"/>
          <w:rtl/>
        </w:rPr>
        <w:t xml:space="preserve"> </w:t>
      </w:r>
      <w:r w:rsidRPr="00551178">
        <w:rPr>
          <w:rFonts w:cs="TAHER" w:hint="cs"/>
          <w:sz w:val="32"/>
          <w:szCs w:val="32"/>
          <w:rtl/>
        </w:rPr>
        <w:t>اعتمدت</w:t>
      </w:r>
      <w:r w:rsidRPr="00551178">
        <w:rPr>
          <w:rFonts w:cs="TAHER"/>
          <w:sz w:val="32"/>
          <w:szCs w:val="32"/>
          <w:rtl/>
        </w:rPr>
        <w:t xml:space="preserve"> </w:t>
      </w:r>
      <w:r w:rsidRPr="00551178">
        <w:rPr>
          <w:rFonts w:cs="TAHER" w:hint="cs"/>
          <w:sz w:val="32"/>
          <w:szCs w:val="32"/>
          <w:rtl/>
        </w:rPr>
        <w:t>معظم</w:t>
      </w:r>
      <w:r w:rsidRPr="00551178">
        <w:rPr>
          <w:rFonts w:cs="TAHER"/>
          <w:sz w:val="32"/>
          <w:szCs w:val="32"/>
          <w:rtl/>
        </w:rPr>
        <w:t xml:space="preserve"> </w:t>
      </w:r>
      <w:r w:rsidRPr="00551178">
        <w:rPr>
          <w:rFonts w:cs="TAHER" w:hint="cs"/>
          <w:sz w:val="32"/>
          <w:szCs w:val="32"/>
          <w:rtl/>
        </w:rPr>
        <w:t>الحركات</w:t>
      </w:r>
      <w:r w:rsidRPr="00551178">
        <w:rPr>
          <w:rFonts w:cs="TAHER"/>
          <w:sz w:val="32"/>
          <w:szCs w:val="32"/>
          <w:rtl/>
        </w:rPr>
        <w:t xml:space="preserve"> </w:t>
      </w:r>
      <w:r w:rsidRPr="00551178">
        <w:rPr>
          <w:rFonts w:cs="TAHER" w:hint="cs"/>
          <w:sz w:val="32"/>
          <w:szCs w:val="32"/>
          <w:rtl/>
        </w:rPr>
        <w:t>الإسلامية</w:t>
      </w:r>
      <w:r w:rsidRPr="00551178">
        <w:rPr>
          <w:rFonts w:cs="TAHER"/>
          <w:sz w:val="32"/>
          <w:szCs w:val="32"/>
          <w:rtl/>
        </w:rPr>
        <w:t xml:space="preserve"> </w:t>
      </w:r>
      <w:r w:rsidRPr="00551178">
        <w:rPr>
          <w:rFonts w:cs="TAHER" w:hint="cs"/>
          <w:sz w:val="32"/>
          <w:szCs w:val="32"/>
          <w:rtl/>
        </w:rPr>
        <w:t>المعاصرة</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تقسيم</w:t>
      </w:r>
      <w:r w:rsidRPr="00551178">
        <w:rPr>
          <w:rFonts w:cs="TAHER"/>
          <w:sz w:val="32"/>
          <w:szCs w:val="32"/>
          <w:rtl/>
        </w:rPr>
        <w:t xml:space="preserve"> </w:t>
      </w:r>
      <w:r w:rsidRPr="00551178">
        <w:rPr>
          <w:rFonts w:cs="TAHER" w:hint="cs"/>
          <w:sz w:val="32"/>
          <w:szCs w:val="32"/>
          <w:rtl/>
        </w:rPr>
        <w:t>عملها</w:t>
      </w:r>
      <w:r w:rsidRPr="00551178">
        <w:rPr>
          <w:rFonts w:cs="TAHER"/>
          <w:sz w:val="32"/>
          <w:szCs w:val="32"/>
          <w:rtl/>
        </w:rPr>
        <w:t xml:space="preserve"> </w:t>
      </w:r>
      <w:r w:rsidRPr="00551178">
        <w:rPr>
          <w:rFonts w:cs="TAHER" w:hint="cs"/>
          <w:sz w:val="32"/>
          <w:szCs w:val="32"/>
          <w:rtl/>
        </w:rPr>
        <w:t>ومساراتها</w:t>
      </w:r>
      <w:r w:rsidRPr="00551178">
        <w:rPr>
          <w:rFonts w:cs="TAHER"/>
          <w:sz w:val="32"/>
          <w:szCs w:val="32"/>
          <w:rtl/>
        </w:rPr>
        <w:t xml:space="preserve"> </w:t>
      </w:r>
      <w:r w:rsidRPr="00551178">
        <w:rPr>
          <w:rFonts w:cs="TAHER" w:hint="cs"/>
          <w:sz w:val="32"/>
          <w:szCs w:val="32"/>
          <w:rtl/>
        </w:rPr>
        <w:t>إلى</w:t>
      </w:r>
      <w:r w:rsidRPr="00551178">
        <w:rPr>
          <w:rFonts w:cs="TAHER"/>
          <w:sz w:val="32"/>
          <w:szCs w:val="32"/>
          <w:rtl/>
        </w:rPr>
        <w:t xml:space="preserve"> </w:t>
      </w:r>
      <w:r w:rsidRPr="00551178">
        <w:rPr>
          <w:rFonts w:cs="TAHER" w:hint="cs"/>
          <w:sz w:val="32"/>
          <w:szCs w:val="32"/>
          <w:rtl/>
        </w:rPr>
        <w:t>مراحل</w:t>
      </w:r>
      <w:r w:rsidRPr="00551178">
        <w:rPr>
          <w:rFonts w:cs="TAHER"/>
          <w:sz w:val="32"/>
          <w:szCs w:val="32"/>
          <w:rtl/>
        </w:rPr>
        <w:t xml:space="preserve"> </w:t>
      </w:r>
      <w:r w:rsidRPr="00551178">
        <w:rPr>
          <w:rFonts w:cs="TAHER" w:hint="cs"/>
          <w:sz w:val="32"/>
          <w:szCs w:val="32"/>
          <w:rtl/>
        </w:rPr>
        <w:t>تبدأ</w:t>
      </w:r>
      <w:r w:rsidRPr="00551178">
        <w:rPr>
          <w:rFonts w:cs="TAHER"/>
          <w:sz w:val="32"/>
          <w:szCs w:val="32"/>
          <w:rtl/>
        </w:rPr>
        <w:t xml:space="preserve"> </w:t>
      </w:r>
      <w:r w:rsidRPr="00551178">
        <w:rPr>
          <w:rFonts w:cs="TAHER" w:hint="cs"/>
          <w:sz w:val="32"/>
          <w:szCs w:val="32"/>
          <w:rtl/>
        </w:rPr>
        <w:t>بمرحلة</w:t>
      </w:r>
      <w:r w:rsidRPr="00551178">
        <w:rPr>
          <w:rFonts w:cs="TAHER"/>
          <w:sz w:val="32"/>
          <w:szCs w:val="32"/>
          <w:rtl/>
        </w:rPr>
        <w:t xml:space="preserve"> </w:t>
      </w:r>
      <w:r w:rsidRPr="00551178">
        <w:rPr>
          <w:rFonts w:cs="TAHER" w:hint="cs"/>
          <w:sz w:val="32"/>
          <w:szCs w:val="32"/>
          <w:rtl/>
        </w:rPr>
        <w:t>تربوية</w:t>
      </w:r>
      <w:r w:rsidRPr="00551178">
        <w:rPr>
          <w:rFonts w:cs="TAHER"/>
          <w:sz w:val="32"/>
          <w:szCs w:val="32"/>
          <w:rtl/>
        </w:rPr>
        <w:t xml:space="preserve"> </w:t>
      </w:r>
      <w:r w:rsidRPr="00551178">
        <w:rPr>
          <w:rFonts w:cs="TAHER" w:hint="cs"/>
          <w:sz w:val="32"/>
          <w:szCs w:val="32"/>
          <w:rtl/>
        </w:rPr>
        <w:t>أو</w:t>
      </w:r>
      <w:r w:rsidRPr="00551178">
        <w:rPr>
          <w:rFonts w:cs="TAHER"/>
          <w:sz w:val="32"/>
          <w:szCs w:val="32"/>
          <w:rtl/>
        </w:rPr>
        <w:t xml:space="preserve"> </w:t>
      </w:r>
      <w:r w:rsidRPr="00551178">
        <w:rPr>
          <w:rFonts w:cs="TAHER" w:hint="cs"/>
          <w:sz w:val="32"/>
          <w:szCs w:val="32"/>
          <w:rtl/>
        </w:rPr>
        <w:t>ثقافية</w:t>
      </w:r>
      <w:r w:rsidRPr="00551178">
        <w:rPr>
          <w:rFonts w:cs="TAHER"/>
          <w:sz w:val="32"/>
          <w:szCs w:val="32"/>
          <w:rtl/>
        </w:rPr>
        <w:t xml:space="preserve"> </w:t>
      </w:r>
      <w:r w:rsidRPr="00551178">
        <w:rPr>
          <w:rFonts w:cs="TAHER" w:hint="cs"/>
          <w:sz w:val="32"/>
          <w:szCs w:val="32"/>
          <w:rtl/>
        </w:rPr>
        <w:t>تتكون</w:t>
      </w:r>
      <w:r w:rsidRPr="00551178">
        <w:rPr>
          <w:rFonts w:cs="TAHER"/>
          <w:sz w:val="32"/>
          <w:szCs w:val="32"/>
          <w:rtl/>
        </w:rPr>
        <w:t xml:space="preserve"> </w:t>
      </w:r>
      <w:r w:rsidRPr="00551178">
        <w:rPr>
          <w:rFonts w:cs="TAHER" w:hint="cs"/>
          <w:sz w:val="32"/>
          <w:szCs w:val="32"/>
          <w:rtl/>
        </w:rPr>
        <w:t>فيها</w:t>
      </w:r>
      <w:r w:rsidRPr="00551178">
        <w:rPr>
          <w:rFonts w:cs="TAHER"/>
          <w:sz w:val="32"/>
          <w:szCs w:val="32"/>
          <w:rtl/>
        </w:rPr>
        <w:t xml:space="preserve"> </w:t>
      </w:r>
      <w:r w:rsidRPr="00551178">
        <w:rPr>
          <w:rFonts w:cs="TAHER" w:hint="cs"/>
          <w:sz w:val="32"/>
          <w:szCs w:val="32"/>
          <w:rtl/>
        </w:rPr>
        <w:t>النخبة</w:t>
      </w:r>
      <w:r w:rsidRPr="00551178">
        <w:rPr>
          <w:rFonts w:cs="TAHER"/>
          <w:sz w:val="32"/>
          <w:szCs w:val="32"/>
          <w:rtl/>
        </w:rPr>
        <w:t xml:space="preserve"> </w:t>
      </w:r>
      <w:r w:rsidRPr="00551178">
        <w:rPr>
          <w:rFonts w:cs="TAHER" w:hint="cs"/>
          <w:sz w:val="32"/>
          <w:szCs w:val="32"/>
          <w:rtl/>
        </w:rPr>
        <w:t>أو</w:t>
      </w:r>
      <w:r w:rsidRPr="00551178">
        <w:rPr>
          <w:rFonts w:cs="TAHER"/>
          <w:sz w:val="32"/>
          <w:szCs w:val="32"/>
          <w:rtl/>
        </w:rPr>
        <w:t xml:space="preserve"> </w:t>
      </w:r>
      <w:r w:rsidRPr="00551178">
        <w:rPr>
          <w:rFonts w:cs="TAHER" w:hint="cs"/>
          <w:sz w:val="32"/>
          <w:szCs w:val="32"/>
          <w:rtl/>
        </w:rPr>
        <w:t>الكتلة</w:t>
      </w:r>
      <w:r w:rsidRPr="00551178">
        <w:rPr>
          <w:rFonts w:cs="TAHER"/>
          <w:sz w:val="32"/>
          <w:szCs w:val="32"/>
          <w:rtl/>
        </w:rPr>
        <w:t xml:space="preserve"> </w:t>
      </w:r>
      <w:r w:rsidRPr="00551178">
        <w:rPr>
          <w:rFonts w:cs="TAHER" w:hint="cs"/>
          <w:sz w:val="32"/>
          <w:szCs w:val="32"/>
          <w:rtl/>
        </w:rPr>
        <w:t>الواعية</w:t>
      </w:r>
      <w:r w:rsidRPr="00551178">
        <w:rPr>
          <w:rFonts w:cs="TAHER"/>
          <w:sz w:val="32"/>
          <w:szCs w:val="32"/>
          <w:rtl/>
        </w:rPr>
        <w:t xml:space="preserve"> </w:t>
      </w:r>
      <w:r w:rsidRPr="00551178">
        <w:rPr>
          <w:rFonts w:cs="TAHER" w:hint="cs"/>
          <w:sz w:val="32"/>
          <w:szCs w:val="32"/>
          <w:rtl/>
        </w:rPr>
        <w:t>أو</w:t>
      </w:r>
      <w:r w:rsidRPr="00551178">
        <w:rPr>
          <w:rFonts w:cs="TAHER"/>
          <w:sz w:val="32"/>
          <w:szCs w:val="32"/>
          <w:rtl/>
        </w:rPr>
        <w:t xml:space="preserve"> </w:t>
      </w:r>
      <w:r w:rsidRPr="00551178">
        <w:rPr>
          <w:rFonts w:cs="TAHER" w:hint="cs"/>
          <w:sz w:val="32"/>
          <w:szCs w:val="32"/>
          <w:rtl/>
        </w:rPr>
        <w:t>الجماعة</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مرحلة</w:t>
      </w:r>
      <w:r w:rsidRPr="00551178">
        <w:rPr>
          <w:rFonts w:cs="TAHER"/>
          <w:sz w:val="32"/>
          <w:szCs w:val="32"/>
          <w:rtl/>
        </w:rPr>
        <w:t xml:space="preserve"> </w:t>
      </w:r>
      <w:r w:rsidRPr="00551178">
        <w:rPr>
          <w:rFonts w:cs="TAHER" w:hint="cs"/>
          <w:sz w:val="32"/>
          <w:szCs w:val="32"/>
          <w:rtl/>
        </w:rPr>
        <w:t>سرية</w:t>
      </w:r>
      <w:r w:rsidRPr="00551178">
        <w:rPr>
          <w:rFonts w:cs="TAHER"/>
          <w:sz w:val="32"/>
          <w:szCs w:val="32"/>
          <w:rtl/>
        </w:rPr>
        <w:t xml:space="preserve"> </w:t>
      </w:r>
      <w:r w:rsidRPr="00551178">
        <w:rPr>
          <w:rFonts w:cs="TAHER" w:hint="cs"/>
          <w:sz w:val="32"/>
          <w:szCs w:val="32"/>
          <w:rtl/>
        </w:rPr>
        <w:t>أو</w:t>
      </w:r>
      <w:r w:rsidRPr="00551178">
        <w:rPr>
          <w:rFonts w:cs="TAHER"/>
          <w:sz w:val="32"/>
          <w:szCs w:val="32"/>
          <w:rtl/>
        </w:rPr>
        <w:t xml:space="preserve"> </w:t>
      </w:r>
      <w:r w:rsidRPr="00551178">
        <w:rPr>
          <w:rFonts w:cs="TAHER" w:hint="cs"/>
          <w:sz w:val="32"/>
          <w:szCs w:val="32"/>
          <w:rtl/>
        </w:rPr>
        <w:t>شبه</w:t>
      </w:r>
      <w:r w:rsidRPr="00551178">
        <w:rPr>
          <w:rFonts w:cs="TAHER"/>
          <w:sz w:val="32"/>
          <w:szCs w:val="32"/>
          <w:rtl/>
        </w:rPr>
        <w:t xml:space="preserve"> </w:t>
      </w:r>
      <w:r w:rsidRPr="00551178">
        <w:rPr>
          <w:rFonts w:cs="TAHER" w:hint="cs"/>
          <w:sz w:val="32"/>
          <w:szCs w:val="32"/>
          <w:rtl/>
        </w:rPr>
        <w:t>سرية</w:t>
      </w:r>
      <w:r w:rsidRPr="00551178">
        <w:rPr>
          <w:rFonts w:cs="TAHER"/>
          <w:sz w:val="32"/>
          <w:szCs w:val="32"/>
          <w:rtl/>
        </w:rPr>
        <w:t xml:space="preserve"> </w:t>
      </w:r>
      <w:r w:rsidRPr="00551178">
        <w:rPr>
          <w:rFonts w:cs="TAHER" w:hint="cs"/>
          <w:sz w:val="32"/>
          <w:szCs w:val="32"/>
          <w:rtl/>
        </w:rPr>
        <w:t>وعبر</w:t>
      </w:r>
      <w:r w:rsidRPr="00551178">
        <w:rPr>
          <w:rFonts w:cs="TAHER"/>
          <w:sz w:val="32"/>
          <w:szCs w:val="32"/>
          <w:rtl/>
        </w:rPr>
        <w:t xml:space="preserve"> </w:t>
      </w:r>
      <w:r w:rsidRPr="00551178">
        <w:rPr>
          <w:rFonts w:cs="TAHER" w:hint="cs"/>
          <w:sz w:val="32"/>
          <w:szCs w:val="32"/>
          <w:rtl/>
        </w:rPr>
        <w:t>الحلقات</w:t>
      </w:r>
      <w:r w:rsidRPr="00551178">
        <w:rPr>
          <w:rFonts w:cs="TAHER"/>
          <w:sz w:val="32"/>
          <w:szCs w:val="32"/>
          <w:rtl/>
        </w:rPr>
        <w:t xml:space="preserve"> </w:t>
      </w:r>
      <w:r w:rsidRPr="00551178">
        <w:rPr>
          <w:rFonts w:cs="TAHER" w:hint="cs"/>
          <w:sz w:val="32"/>
          <w:szCs w:val="32"/>
          <w:rtl/>
        </w:rPr>
        <w:t>والتنظيم</w:t>
      </w:r>
      <w:r w:rsidRPr="00551178">
        <w:rPr>
          <w:rFonts w:cs="TAHER"/>
          <w:sz w:val="32"/>
          <w:szCs w:val="32"/>
          <w:rtl/>
        </w:rPr>
        <w:t xml:space="preserve"> </w:t>
      </w:r>
      <w:r w:rsidRPr="00551178">
        <w:rPr>
          <w:rFonts w:cs="TAHER" w:hint="cs"/>
          <w:sz w:val="32"/>
          <w:szCs w:val="32"/>
          <w:rtl/>
        </w:rPr>
        <w:t>المغلق</w:t>
      </w:r>
      <w:r w:rsidRPr="00551178">
        <w:rPr>
          <w:rFonts w:cs="TAHER"/>
          <w:sz w:val="32"/>
          <w:szCs w:val="32"/>
          <w:rtl/>
        </w:rPr>
        <w:t xml:space="preserve"> </w:t>
      </w:r>
      <w:r w:rsidRPr="00551178">
        <w:rPr>
          <w:rFonts w:cs="TAHER" w:hint="cs"/>
          <w:sz w:val="32"/>
          <w:szCs w:val="32"/>
          <w:rtl/>
        </w:rPr>
        <w:t>وقد</w:t>
      </w:r>
      <w:r w:rsidRPr="00551178">
        <w:rPr>
          <w:rFonts w:cs="TAHER"/>
          <w:sz w:val="32"/>
          <w:szCs w:val="32"/>
          <w:rtl/>
        </w:rPr>
        <w:t xml:space="preserve"> </w:t>
      </w:r>
      <w:r w:rsidRPr="00551178">
        <w:rPr>
          <w:rFonts w:cs="TAHER" w:hint="cs"/>
          <w:sz w:val="32"/>
          <w:szCs w:val="32"/>
          <w:rtl/>
        </w:rPr>
        <w:t>تمتد</w:t>
      </w:r>
      <w:r w:rsidRPr="00551178">
        <w:rPr>
          <w:rFonts w:cs="TAHER"/>
          <w:sz w:val="32"/>
          <w:szCs w:val="32"/>
          <w:rtl/>
        </w:rPr>
        <w:t xml:space="preserve"> </w:t>
      </w:r>
      <w:r w:rsidRPr="00551178">
        <w:rPr>
          <w:rFonts w:cs="TAHER" w:hint="cs"/>
          <w:sz w:val="32"/>
          <w:szCs w:val="32"/>
          <w:rtl/>
        </w:rPr>
        <w:t>لسنوات</w:t>
      </w:r>
      <w:r w:rsidRPr="00551178">
        <w:rPr>
          <w:rFonts w:cs="TAHER"/>
          <w:sz w:val="32"/>
          <w:szCs w:val="32"/>
          <w:rtl/>
        </w:rPr>
        <w:t xml:space="preserve"> </w:t>
      </w:r>
      <w:r w:rsidRPr="00551178">
        <w:rPr>
          <w:rFonts w:cs="TAHER" w:hint="cs"/>
          <w:sz w:val="32"/>
          <w:szCs w:val="32"/>
          <w:rtl/>
        </w:rPr>
        <w:t>طويلة</w:t>
      </w:r>
      <w:r w:rsidRPr="00551178">
        <w:rPr>
          <w:rFonts w:cs="TAHER"/>
          <w:sz w:val="32"/>
          <w:szCs w:val="32"/>
          <w:rtl/>
        </w:rPr>
        <w:t xml:space="preserve"> </w:t>
      </w:r>
      <w:r w:rsidRPr="00551178">
        <w:rPr>
          <w:rFonts w:cs="TAHER" w:hint="cs"/>
          <w:sz w:val="32"/>
          <w:szCs w:val="32"/>
          <w:rtl/>
        </w:rPr>
        <w:t>أو</w:t>
      </w:r>
      <w:r w:rsidRPr="00551178">
        <w:rPr>
          <w:rFonts w:cs="TAHER"/>
          <w:sz w:val="32"/>
          <w:szCs w:val="32"/>
          <w:rtl/>
        </w:rPr>
        <w:t xml:space="preserve"> </w:t>
      </w:r>
      <w:r w:rsidRPr="00551178">
        <w:rPr>
          <w:rFonts w:cs="TAHER" w:hint="cs"/>
          <w:sz w:val="32"/>
          <w:szCs w:val="32"/>
          <w:rtl/>
        </w:rPr>
        <w:t>عقود</w:t>
      </w:r>
      <w:r w:rsidRPr="00551178">
        <w:rPr>
          <w:rFonts w:cs="TAHER"/>
          <w:sz w:val="32"/>
          <w:szCs w:val="32"/>
          <w:rtl/>
        </w:rPr>
        <w:t xml:space="preserve"> </w:t>
      </w:r>
      <w:r w:rsidRPr="00551178">
        <w:rPr>
          <w:rFonts w:cs="TAHER" w:hint="cs"/>
          <w:sz w:val="32"/>
          <w:szCs w:val="32"/>
          <w:rtl/>
        </w:rPr>
        <w:t>ثم</w:t>
      </w:r>
      <w:r w:rsidRPr="00551178">
        <w:rPr>
          <w:rFonts w:cs="TAHER"/>
          <w:sz w:val="32"/>
          <w:szCs w:val="32"/>
          <w:rtl/>
        </w:rPr>
        <w:t xml:space="preserve"> </w:t>
      </w:r>
      <w:r w:rsidRPr="00551178">
        <w:rPr>
          <w:rFonts w:cs="TAHER" w:hint="cs"/>
          <w:sz w:val="32"/>
          <w:szCs w:val="32"/>
          <w:rtl/>
        </w:rPr>
        <w:t>تعمل</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الانتقال</w:t>
      </w:r>
      <w:r w:rsidRPr="00551178">
        <w:rPr>
          <w:rFonts w:cs="TAHER"/>
          <w:sz w:val="32"/>
          <w:szCs w:val="32"/>
          <w:rtl/>
        </w:rPr>
        <w:t xml:space="preserve"> </w:t>
      </w:r>
      <w:r w:rsidRPr="00551178">
        <w:rPr>
          <w:rFonts w:cs="TAHER" w:hint="cs"/>
          <w:sz w:val="32"/>
          <w:szCs w:val="32"/>
          <w:rtl/>
        </w:rPr>
        <w:t>إلى</w:t>
      </w:r>
      <w:r w:rsidRPr="00551178">
        <w:rPr>
          <w:rFonts w:cs="TAHER"/>
          <w:sz w:val="32"/>
          <w:szCs w:val="32"/>
          <w:rtl/>
        </w:rPr>
        <w:t xml:space="preserve"> </w:t>
      </w:r>
      <w:r w:rsidRPr="00551178">
        <w:rPr>
          <w:rFonts w:cs="TAHER" w:hint="cs"/>
          <w:sz w:val="32"/>
          <w:szCs w:val="32"/>
          <w:rtl/>
        </w:rPr>
        <w:t>حلقة</w:t>
      </w:r>
      <w:r w:rsidRPr="00551178">
        <w:rPr>
          <w:rFonts w:cs="TAHER"/>
          <w:sz w:val="32"/>
          <w:szCs w:val="32"/>
          <w:rtl/>
        </w:rPr>
        <w:t xml:space="preserve"> </w:t>
      </w:r>
      <w:r w:rsidR="001B285A" w:rsidRPr="00551178">
        <w:rPr>
          <w:rFonts w:cs="TAHER" w:hint="cs"/>
          <w:sz w:val="32"/>
          <w:szCs w:val="32"/>
          <w:rtl/>
        </w:rPr>
        <w:t>أوسع</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المجتمع</w:t>
      </w:r>
      <w:r w:rsidRPr="00551178">
        <w:rPr>
          <w:rFonts w:cs="TAHER"/>
          <w:sz w:val="32"/>
          <w:szCs w:val="32"/>
          <w:rtl/>
        </w:rPr>
        <w:t xml:space="preserve"> </w:t>
      </w:r>
      <w:r w:rsidRPr="00551178">
        <w:rPr>
          <w:rFonts w:cs="TAHER" w:hint="cs"/>
          <w:sz w:val="32"/>
          <w:szCs w:val="32"/>
          <w:rtl/>
        </w:rPr>
        <w:t>لتبدأ</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تحركها</w:t>
      </w:r>
      <w:r w:rsidRPr="00551178">
        <w:rPr>
          <w:rFonts w:cs="TAHER"/>
          <w:sz w:val="32"/>
          <w:szCs w:val="32"/>
          <w:rtl/>
        </w:rPr>
        <w:t xml:space="preserve"> </w:t>
      </w:r>
      <w:r w:rsidRPr="00551178">
        <w:rPr>
          <w:rFonts w:cs="TAHER" w:hint="cs"/>
          <w:sz w:val="32"/>
          <w:szCs w:val="32"/>
          <w:rtl/>
        </w:rPr>
        <w:t>السياسي</w:t>
      </w:r>
      <w:r w:rsidRPr="00551178">
        <w:rPr>
          <w:rFonts w:cs="TAHER"/>
          <w:sz w:val="32"/>
          <w:szCs w:val="32"/>
          <w:rtl/>
        </w:rPr>
        <w:t xml:space="preserve"> </w:t>
      </w:r>
      <w:r w:rsidRPr="00551178">
        <w:rPr>
          <w:rFonts w:cs="TAHER" w:hint="cs"/>
          <w:sz w:val="32"/>
          <w:szCs w:val="32"/>
          <w:rtl/>
        </w:rPr>
        <w:t>ومقارعة</w:t>
      </w:r>
      <w:r w:rsidRPr="00551178">
        <w:rPr>
          <w:rFonts w:cs="TAHER"/>
          <w:sz w:val="32"/>
          <w:szCs w:val="32"/>
          <w:rtl/>
        </w:rPr>
        <w:t xml:space="preserve"> </w:t>
      </w:r>
      <w:r w:rsidRPr="00551178">
        <w:rPr>
          <w:rFonts w:cs="TAHER" w:hint="cs"/>
          <w:sz w:val="32"/>
          <w:szCs w:val="32"/>
          <w:rtl/>
        </w:rPr>
        <w:t>السلطة</w:t>
      </w:r>
      <w:r w:rsidRPr="00551178">
        <w:rPr>
          <w:rFonts w:cs="TAHER"/>
          <w:sz w:val="32"/>
          <w:szCs w:val="32"/>
          <w:rtl/>
        </w:rPr>
        <w:t xml:space="preserve"> </w:t>
      </w:r>
      <w:r w:rsidRPr="00551178">
        <w:rPr>
          <w:rFonts w:cs="TAHER" w:hint="cs"/>
          <w:sz w:val="32"/>
          <w:szCs w:val="32"/>
          <w:rtl/>
        </w:rPr>
        <w:t>الجائرة،</w:t>
      </w:r>
      <w:r w:rsidRPr="00551178">
        <w:rPr>
          <w:rFonts w:cs="TAHER"/>
          <w:sz w:val="32"/>
          <w:szCs w:val="32"/>
          <w:rtl/>
        </w:rPr>
        <w:t xml:space="preserve"> </w:t>
      </w:r>
      <w:r w:rsidRPr="00551178">
        <w:rPr>
          <w:rFonts w:cs="TAHER" w:hint="cs"/>
          <w:sz w:val="32"/>
          <w:szCs w:val="32"/>
          <w:rtl/>
        </w:rPr>
        <w:t>وهذه</w:t>
      </w:r>
      <w:r w:rsidRPr="00551178">
        <w:rPr>
          <w:rFonts w:cs="TAHER"/>
          <w:sz w:val="32"/>
          <w:szCs w:val="32"/>
          <w:rtl/>
        </w:rPr>
        <w:t xml:space="preserve"> </w:t>
      </w:r>
      <w:r w:rsidR="001B285A" w:rsidRPr="00551178">
        <w:rPr>
          <w:rFonts w:cs="TAHER" w:hint="cs"/>
          <w:sz w:val="32"/>
          <w:szCs w:val="32"/>
          <w:rtl/>
        </w:rPr>
        <w:t>أنتجت</w:t>
      </w:r>
      <w:r w:rsidRPr="00551178">
        <w:rPr>
          <w:rFonts w:cs="TAHER"/>
          <w:sz w:val="32"/>
          <w:szCs w:val="32"/>
          <w:rtl/>
        </w:rPr>
        <w:t xml:space="preserve"> </w:t>
      </w:r>
      <w:r w:rsidRPr="00551178">
        <w:rPr>
          <w:rFonts w:cs="TAHER" w:hint="cs"/>
          <w:sz w:val="32"/>
          <w:szCs w:val="32"/>
          <w:rtl/>
        </w:rPr>
        <w:t>ما</w:t>
      </w:r>
      <w:r w:rsidRPr="00551178">
        <w:rPr>
          <w:rFonts w:cs="TAHER"/>
          <w:sz w:val="32"/>
          <w:szCs w:val="32"/>
          <w:rtl/>
        </w:rPr>
        <w:t xml:space="preserve"> </w:t>
      </w:r>
      <w:r w:rsidRPr="00551178">
        <w:rPr>
          <w:rFonts w:cs="TAHER" w:hint="cs"/>
          <w:sz w:val="32"/>
          <w:szCs w:val="32"/>
          <w:rtl/>
        </w:rPr>
        <w:t>يسمى</w:t>
      </w:r>
      <w:r w:rsidRPr="00551178">
        <w:rPr>
          <w:rFonts w:cs="TAHER"/>
          <w:sz w:val="32"/>
          <w:szCs w:val="32"/>
          <w:rtl/>
        </w:rPr>
        <w:t xml:space="preserve"> </w:t>
      </w:r>
      <w:r w:rsidRPr="00551178">
        <w:rPr>
          <w:rFonts w:cs="TAHER" w:hint="cs"/>
          <w:sz w:val="32"/>
          <w:szCs w:val="32"/>
          <w:rtl/>
        </w:rPr>
        <w:t>بإشكالية</w:t>
      </w:r>
      <w:r w:rsidRPr="00551178">
        <w:rPr>
          <w:rFonts w:cs="TAHER"/>
          <w:sz w:val="32"/>
          <w:szCs w:val="32"/>
          <w:rtl/>
        </w:rPr>
        <w:t xml:space="preserve"> </w:t>
      </w:r>
      <w:r w:rsidRPr="00551178">
        <w:rPr>
          <w:rFonts w:cs="TAHER" w:hint="cs"/>
          <w:sz w:val="32"/>
          <w:szCs w:val="32"/>
          <w:rtl/>
        </w:rPr>
        <w:t>النخبة</w:t>
      </w:r>
      <w:r w:rsidRPr="00551178">
        <w:rPr>
          <w:rFonts w:cs="TAHER"/>
          <w:sz w:val="32"/>
          <w:szCs w:val="32"/>
          <w:rtl/>
        </w:rPr>
        <w:t xml:space="preserve">. </w:t>
      </w:r>
    </w:p>
    <w:p w:rsidR="00551178" w:rsidRPr="00551178" w:rsidRDefault="00551178" w:rsidP="00551178">
      <w:pPr>
        <w:bidi/>
        <w:spacing w:after="0" w:line="240" w:lineRule="atLeast"/>
        <w:ind w:firstLine="567"/>
        <w:jc w:val="both"/>
        <w:rPr>
          <w:rFonts w:cs="TAHER"/>
          <w:sz w:val="32"/>
          <w:szCs w:val="32"/>
        </w:rPr>
      </w:pPr>
    </w:p>
    <w:p w:rsidR="00551178" w:rsidRPr="00551178" w:rsidRDefault="00551178" w:rsidP="00551178">
      <w:pPr>
        <w:bidi/>
        <w:spacing w:after="0" w:line="240" w:lineRule="atLeast"/>
        <w:ind w:firstLine="567"/>
        <w:jc w:val="both"/>
        <w:rPr>
          <w:rFonts w:cs="TAHER"/>
          <w:sz w:val="32"/>
          <w:szCs w:val="32"/>
        </w:rPr>
      </w:pPr>
      <w:r w:rsidRPr="00551178">
        <w:rPr>
          <w:rFonts w:cs="TAHER" w:hint="cs"/>
          <w:sz w:val="32"/>
          <w:szCs w:val="32"/>
          <w:rtl/>
        </w:rPr>
        <w:t>وهنا</w:t>
      </w:r>
      <w:r w:rsidRPr="00551178">
        <w:rPr>
          <w:rFonts w:cs="TAHER"/>
          <w:sz w:val="32"/>
          <w:szCs w:val="32"/>
          <w:rtl/>
        </w:rPr>
        <w:t xml:space="preserve"> </w:t>
      </w:r>
      <w:r w:rsidRPr="00551178">
        <w:rPr>
          <w:rFonts w:cs="TAHER" w:hint="cs"/>
          <w:sz w:val="32"/>
          <w:szCs w:val="32"/>
          <w:rtl/>
        </w:rPr>
        <w:t>نشير</w:t>
      </w:r>
      <w:r w:rsidRPr="00551178">
        <w:rPr>
          <w:rFonts w:cs="TAHER"/>
          <w:sz w:val="32"/>
          <w:szCs w:val="32"/>
          <w:rtl/>
        </w:rPr>
        <w:t xml:space="preserve"> </w:t>
      </w:r>
      <w:r w:rsidRPr="00551178">
        <w:rPr>
          <w:rFonts w:cs="TAHER" w:hint="cs"/>
          <w:sz w:val="32"/>
          <w:szCs w:val="32"/>
          <w:rtl/>
        </w:rPr>
        <w:t>إلى</w:t>
      </w:r>
      <w:r w:rsidRPr="00551178">
        <w:rPr>
          <w:rFonts w:cs="TAHER"/>
          <w:sz w:val="32"/>
          <w:szCs w:val="32"/>
          <w:rtl/>
        </w:rPr>
        <w:t xml:space="preserve"> </w:t>
      </w:r>
      <w:r w:rsidRPr="00551178">
        <w:rPr>
          <w:rFonts w:cs="TAHER" w:hint="cs"/>
          <w:sz w:val="32"/>
          <w:szCs w:val="32"/>
          <w:rtl/>
        </w:rPr>
        <w:t>الثقافة</w:t>
      </w:r>
      <w:r w:rsidRPr="00551178">
        <w:rPr>
          <w:rFonts w:cs="TAHER"/>
          <w:sz w:val="32"/>
          <w:szCs w:val="32"/>
          <w:rtl/>
        </w:rPr>
        <w:t xml:space="preserve"> </w:t>
      </w:r>
      <w:r w:rsidRPr="00551178">
        <w:rPr>
          <w:rFonts w:cs="TAHER" w:hint="cs"/>
          <w:sz w:val="32"/>
          <w:szCs w:val="32"/>
          <w:rtl/>
        </w:rPr>
        <w:t>الحزبية</w:t>
      </w:r>
      <w:r w:rsidRPr="00551178">
        <w:rPr>
          <w:rFonts w:cs="TAHER"/>
          <w:sz w:val="32"/>
          <w:szCs w:val="32"/>
          <w:rtl/>
        </w:rPr>
        <w:t xml:space="preserve"> </w:t>
      </w:r>
      <w:r w:rsidRPr="00551178">
        <w:rPr>
          <w:rFonts w:cs="TAHER" w:hint="cs"/>
          <w:sz w:val="32"/>
          <w:szCs w:val="32"/>
          <w:rtl/>
        </w:rPr>
        <w:t>الخاصة</w:t>
      </w:r>
      <w:r w:rsidRPr="00551178">
        <w:rPr>
          <w:rFonts w:cs="TAHER"/>
          <w:sz w:val="32"/>
          <w:szCs w:val="32"/>
          <w:rtl/>
        </w:rPr>
        <w:t xml:space="preserve"> </w:t>
      </w:r>
      <w:r w:rsidRPr="00551178">
        <w:rPr>
          <w:rFonts w:cs="TAHER" w:hint="cs"/>
          <w:sz w:val="32"/>
          <w:szCs w:val="32"/>
          <w:rtl/>
        </w:rPr>
        <w:t>المعتمدة</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التدريس</w:t>
      </w:r>
      <w:r w:rsidRPr="00551178">
        <w:rPr>
          <w:rFonts w:cs="TAHER"/>
          <w:sz w:val="32"/>
          <w:szCs w:val="32"/>
          <w:rtl/>
        </w:rPr>
        <w:t xml:space="preserve"> </w:t>
      </w:r>
      <w:r w:rsidRPr="00551178">
        <w:rPr>
          <w:rFonts w:cs="TAHER" w:hint="cs"/>
          <w:sz w:val="32"/>
          <w:szCs w:val="32"/>
          <w:rtl/>
        </w:rPr>
        <w:t>عند</w:t>
      </w:r>
      <w:r w:rsidRPr="00551178">
        <w:rPr>
          <w:rFonts w:cs="TAHER"/>
          <w:sz w:val="32"/>
          <w:szCs w:val="32"/>
          <w:rtl/>
        </w:rPr>
        <w:t xml:space="preserve"> </w:t>
      </w:r>
      <w:r w:rsidRPr="00551178">
        <w:rPr>
          <w:rFonts w:cs="TAHER" w:hint="cs"/>
          <w:sz w:val="32"/>
          <w:szCs w:val="32"/>
          <w:rtl/>
        </w:rPr>
        <w:t>حلقات</w:t>
      </w:r>
      <w:r w:rsidRPr="00551178">
        <w:rPr>
          <w:rFonts w:cs="TAHER"/>
          <w:sz w:val="32"/>
          <w:szCs w:val="32"/>
          <w:rtl/>
        </w:rPr>
        <w:t xml:space="preserve"> </w:t>
      </w:r>
      <w:r w:rsidRPr="00551178">
        <w:rPr>
          <w:rFonts w:cs="TAHER" w:hint="cs"/>
          <w:sz w:val="32"/>
          <w:szCs w:val="32"/>
          <w:rtl/>
        </w:rPr>
        <w:t>ومجموعات</w:t>
      </w:r>
      <w:r w:rsidRPr="00551178">
        <w:rPr>
          <w:rFonts w:cs="TAHER"/>
          <w:sz w:val="32"/>
          <w:szCs w:val="32"/>
          <w:rtl/>
        </w:rPr>
        <w:t xml:space="preserve"> </w:t>
      </w:r>
      <w:r w:rsidRPr="00551178">
        <w:rPr>
          <w:rFonts w:cs="TAHER" w:hint="cs"/>
          <w:sz w:val="32"/>
          <w:szCs w:val="32"/>
          <w:rtl/>
        </w:rPr>
        <w:t>هذه</w:t>
      </w:r>
      <w:r w:rsidRPr="00551178">
        <w:rPr>
          <w:rFonts w:cs="TAHER"/>
          <w:sz w:val="32"/>
          <w:szCs w:val="32"/>
          <w:rtl/>
        </w:rPr>
        <w:t xml:space="preserve"> </w:t>
      </w:r>
      <w:r w:rsidRPr="00551178">
        <w:rPr>
          <w:rFonts w:cs="TAHER" w:hint="cs"/>
          <w:sz w:val="32"/>
          <w:szCs w:val="32"/>
          <w:rtl/>
        </w:rPr>
        <w:t>الحركات</w:t>
      </w:r>
      <w:r w:rsidRPr="00551178">
        <w:rPr>
          <w:rFonts w:cs="TAHER"/>
          <w:sz w:val="32"/>
          <w:szCs w:val="32"/>
          <w:rtl/>
        </w:rPr>
        <w:t xml:space="preserve"> </w:t>
      </w:r>
      <w:r w:rsidRPr="00551178">
        <w:rPr>
          <w:rFonts w:cs="TAHER" w:hint="cs"/>
          <w:sz w:val="32"/>
          <w:szCs w:val="32"/>
          <w:rtl/>
        </w:rPr>
        <w:t>بينما</w:t>
      </w:r>
      <w:r w:rsidRPr="00551178">
        <w:rPr>
          <w:rFonts w:cs="TAHER"/>
          <w:sz w:val="32"/>
          <w:szCs w:val="32"/>
          <w:rtl/>
        </w:rPr>
        <w:t xml:space="preserve"> </w:t>
      </w:r>
      <w:r w:rsidRPr="00551178">
        <w:rPr>
          <w:rFonts w:cs="TAHER" w:hint="cs"/>
          <w:sz w:val="32"/>
          <w:szCs w:val="32"/>
          <w:rtl/>
        </w:rPr>
        <w:t>اعتمد</w:t>
      </w:r>
      <w:r w:rsidRPr="00551178">
        <w:rPr>
          <w:rFonts w:cs="TAHER"/>
          <w:sz w:val="32"/>
          <w:szCs w:val="32"/>
          <w:rtl/>
        </w:rPr>
        <w:t xml:space="preserve"> </w:t>
      </w:r>
      <w:r w:rsidRPr="00551178">
        <w:rPr>
          <w:rFonts w:cs="TAHER" w:hint="cs"/>
          <w:sz w:val="32"/>
          <w:szCs w:val="32"/>
          <w:rtl/>
        </w:rPr>
        <w:t>الإمام</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الثقافة</w:t>
      </w:r>
      <w:r w:rsidRPr="00551178">
        <w:rPr>
          <w:rFonts w:cs="TAHER"/>
          <w:sz w:val="32"/>
          <w:szCs w:val="32"/>
          <w:rtl/>
        </w:rPr>
        <w:t xml:space="preserve"> </w:t>
      </w:r>
      <w:r w:rsidRPr="00551178">
        <w:rPr>
          <w:rFonts w:cs="TAHER" w:hint="cs"/>
          <w:sz w:val="32"/>
          <w:szCs w:val="32"/>
          <w:rtl/>
        </w:rPr>
        <w:t>الإسلامية</w:t>
      </w:r>
      <w:r w:rsidRPr="00551178">
        <w:rPr>
          <w:rFonts w:cs="TAHER"/>
          <w:sz w:val="32"/>
          <w:szCs w:val="32"/>
          <w:rtl/>
        </w:rPr>
        <w:t xml:space="preserve"> </w:t>
      </w:r>
      <w:r w:rsidRPr="00551178">
        <w:rPr>
          <w:rFonts w:cs="TAHER" w:hint="cs"/>
          <w:sz w:val="32"/>
          <w:szCs w:val="32"/>
          <w:rtl/>
        </w:rPr>
        <w:t>الأصيلة</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الحوزات</w:t>
      </w:r>
      <w:r w:rsidRPr="00551178">
        <w:rPr>
          <w:rFonts w:cs="TAHER"/>
          <w:sz w:val="32"/>
          <w:szCs w:val="32"/>
          <w:rtl/>
        </w:rPr>
        <w:t xml:space="preserve"> </w:t>
      </w:r>
      <w:r w:rsidRPr="00551178">
        <w:rPr>
          <w:rFonts w:cs="TAHER" w:hint="cs"/>
          <w:sz w:val="32"/>
          <w:szCs w:val="32"/>
          <w:rtl/>
        </w:rPr>
        <w:t>وأضاف</w:t>
      </w:r>
      <w:r w:rsidRPr="00551178">
        <w:rPr>
          <w:rFonts w:cs="TAHER"/>
          <w:sz w:val="32"/>
          <w:szCs w:val="32"/>
          <w:rtl/>
        </w:rPr>
        <w:t xml:space="preserve"> </w:t>
      </w:r>
      <w:r w:rsidRPr="00551178">
        <w:rPr>
          <w:rFonts w:cs="TAHER" w:hint="cs"/>
          <w:sz w:val="32"/>
          <w:szCs w:val="32"/>
          <w:rtl/>
        </w:rPr>
        <w:t>إليها</w:t>
      </w:r>
      <w:r w:rsidRPr="00551178">
        <w:rPr>
          <w:rFonts w:cs="TAHER"/>
          <w:sz w:val="32"/>
          <w:szCs w:val="32"/>
          <w:rtl/>
        </w:rPr>
        <w:t xml:space="preserve"> </w:t>
      </w:r>
      <w:r w:rsidRPr="00551178">
        <w:rPr>
          <w:rFonts w:cs="TAHER" w:hint="cs"/>
          <w:sz w:val="32"/>
          <w:szCs w:val="32"/>
          <w:rtl/>
        </w:rPr>
        <w:t>بعض</w:t>
      </w:r>
      <w:r w:rsidRPr="00551178">
        <w:rPr>
          <w:rFonts w:cs="TAHER"/>
          <w:sz w:val="32"/>
          <w:szCs w:val="32"/>
          <w:rtl/>
        </w:rPr>
        <w:t xml:space="preserve"> </w:t>
      </w:r>
      <w:r w:rsidRPr="00551178">
        <w:rPr>
          <w:rFonts w:cs="TAHER" w:hint="cs"/>
          <w:sz w:val="32"/>
          <w:szCs w:val="32"/>
          <w:rtl/>
        </w:rPr>
        <w:t>المفاهيم</w:t>
      </w:r>
      <w:r w:rsidRPr="00551178">
        <w:rPr>
          <w:rFonts w:cs="TAHER"/>
          <w:sz w:val="32"/>
          <w:szCs w:val="32"/>
          <w:rtl/>
        </w:rPr>
        <w:t xml:space="preserve"> </w:t>
      </w:r>
      <w:r w:rsidRPr="00551178">
        <w:rPr>
          <w:rFonts w:cs="TAHER" w:hint="cs"/>
          <w:sz w:val="32"/>
          <w:szCs w:val="32"/>
          <w:rtl/>
        </w:rPr>
        <w:t>التي</w:t>
      </w:r>
      <w:r w:rsidRPr="00551178">
        <w:rPr>
          <w:rFonts w:cs="TAHER"/>
          <w:sz w:val="32"/>
          <w:szCs w:val="32"/>
          <w:rtl/>
        </w:rPr>
        <w:t xml:space="preserve"> </w:t>
      </w:r>
      <w:r w:rsidRPr="00551178">
        <w:rPr>
          <w:rFonts w:cs="TAHER" w:hint="cs"/>
          <w:sz w:val="32"/>
          <w:szCs w:val="32"/>
          <w:rtl/>
        </w:rPr>
        <w:t>كانت</w:t>
      </w:r>
      <w:r w:rsidRPr="00551178">
        <w:rPr>
          <w:rFonts w:cs="TAHER"/>
          <w:sz w:val="32"/>
          <w:szCs w:val="32"/>
          <w:rtl/>
        </w:rPr>
        <w:t xml:space="preserve"> </w:t>
      </w:r>
      <w:r w:rsidRPr="00551178">
        <w:rPr>
          <w:rFonts w:cs="TAHER" w:hint="cs"/>
          <w:sz w:val="32"/>
          <w:szCs w:val="32"/>
          <w:rtl/>
        </w:rPr>
        <w:t>غالبة</w:t>
      </w:r>
      <w:r w:rsidRPr="00551178">
        <w:rPr>
          <w:rFonts w:cs="TAHER"/>
          <w:sz w:val="32"/>
          <w:szCs w:val="32"/>
          <w:rtl/>
        </w:rPr>
        <w:t xml:space="preserve"> </w:t>
      </w:r>
      <w:r w:rsidRPr="00551178">
        <w:rPr>
          <w:rFonts w:cs="TAHER" w:hint="cs"/>
          <w:sz w:val="32"/>
          <w:szCs w:val="32"/>
          <w:rtl/>
        </w:rPr>
        <w:t>أو</w:t>
      </w:r>
      <w:r w:rsidRPr="00551178">
        <w:rPr>
          <w:rFonts w:cs="TAHER"/>
          <w:sz w:val="32"/>
          <w:szCs w:val="32"/>
          <w:rtl/>
        </w:rPr>
        <w:t xml:space="preserve"> </w:t>
      </w:r>
      <w:r w:rsidRPr="00551178">
        <w:rPr>
          <w:rFonts w:cs="TAHER" w:hint="cs"/>
          <w:sz w:val="32"/>
          <w:szCs w:val="32"/>
          <w:rtl/>
        </w:rPr>
        <w:t>مهملة</w:t>
      </w:r>
      <w:r w:rsidRPr="00551178">
        <w:rPr>
          <w:rFonts w:cs="TAHER"/>
          <w:sz w:val="32"/>
          <w:szCs w:val="32"/>
          <w:rtl/>
        </w:rPr>
        <w:t xml:space="preserve">. </w:t>
      </w:r>
    </w:p>
    <w:p w:rsidR="00551178" w:rsidRPr="00551178" w:rsidRDefault="00551178" w:rsidP="00551178">
      <w:pPr>
        <w:bidi/>
        <w:spacing w:after="0" w:line="240" w:lineRule="atLeast"/>
        <w:ind w:firstLine="567"/>
        <w:jc w:val="both"/>
        <w:rPr>
          <w:rFonts w:cs="TAHER"/>
          <w:sz w:val="32"/>
          <w:szCs w:val="32"/>
        </w:rPr>
      </w:pPr>
    </w:p>
    <w:p w:rsidR="00551178" w:rsidRPr="001B285A" w:rsidRDefault="00551178" w:rsidP="001B285A">
      <w:pPr>
        <w:pStyle w:val="3"/>
        <w:bidi/>
        <w:rPr>
          <w:rFonts w:cs="Khalid Art bold"/>
          <w:b w:val="0"/>
          <w:bCs w:val="0"/>
          <w:color w:val="auto"/>
          <w:sz w:val="24"/>
          <w:szCs w:val="24"/>
        </w:rPr>
      </w:pPr>
      <w:bookmarkStart w:id="39" w:name="_Toc518208211"/>
      <w:r w:rsidRPr="001B285A">
        <w:rPr>
          <w:rFonts w:cs="Khalid Art bold"/>
          <w:b w:val="0"/>
          <w:bCs w:val="0"/>
          <w:color w:val="auto"/>
          <w:sz w:val="24"/>
          <w:szCs w:val="24"/>
          <w:rtl/>
        </w:rPr>
        <w:t xml:space="preserve">2- </w:t>
      </w:r>
      <w:r w:rsidRPr="001B285A">
        <w:rPr>
          <w:rFonts w:cs="Khalid Art bold" w:hint="cs"/>
          <w:b w:val="0"/>
          <w:bCs w:val="0"/>
          <w:color w:val="auto"/>
          <w:sz w:val="24"/>
          <w:szCs w:val="24"/>
          <w:rtl/>
        </w:rPr>
        <w:t>في</w:t>
      </w:r>
      <w:r w:rsidRPr="001B285A">
        <w:rPr>
          <w:rFonts w:cs="Khalid Art bold"/>
          <w:b w:val="0"/>
          <w:bCs w:val="0"/>
          <w:color w:val="auto"/>
          <w:sz w:val="24"/>
          <w:szCs w:val="24"/>
          <w:rtl/>
        </w:rPr>
        <w:t xml:space="preserve"> </w:t>
      </w:r>
      <w:r w:rsidRPr="001B285A">
        <w:rPr>
          <w:rFonts w:cs="Khalid Art bold" w:hint="cs"/>
          <w:b w:val="0"/>
          <w:bCs w:val="0"/>
          <w:color w:val="auto"/>
          <w:sz w:val="24"/>
          <w:szCs w:val="24"/>
          <w:rtl/>
        </w:rPr>
        <w:t>ارتباط</w:t>
      </w:r>
      <w:r w:rsidRPr="001B285A">
        <w:rPr>
          <w:rFonts w:cs="Khalid Art bold"/>
          <w:b w:val="0"/>
          <w:bCs w:val="0"/>
          <w:color w:val="auto"/>
          <w:sz w:val="24"/>
          <w:szCs w:val="24"/>
          <w:rtl/>
        </w:rPr>
        <w:t xml:space="preserve"> </w:t>
      </w:r>
      <w:r w:rsidRPr="001B285A">
        <w:rPr>
          <w:rFonts w:cs="Khalid Art bold" w:hint="cs"/>
          <w:b w:val="0"/>
          <w:bCs w:val="0"/>
          <w:color w:val="auto"/>
          <w:sz w:val="24"/>
          <w:szCs w:val="24"/>
          <w:rtl/>
        </w:rPr>
        <w:t>الأمة</w:t>
      </w:r>
      <w:r w:rsidRPr="001B285A">
        <w:rPr>
          <w:rFonts w:cs="Khalid Art bold"/>
          <w:b w:val="0"/>
          <w:bCs w:val="0"/>
          <w:color w:val="auto"/>
          <w:sz w:val="24"/>
          <w:szCs w:val="24"/>
          <w:rtl/>
        </w:rPr>
        <w:t xml:space="preserve"> </w:t>
      </w:r>
      <w:r w:rsidRPr="001B285A">
        <w:rPr>
          <w:rFonts w:cs="Khalid Art bold" w:hint="cs"/>
          <w:b w:val="0"/>
          <w:bCs w:val="0"/>
          <w:color w:val="auto"/>
          <w:sz w:val="24"/>
          <w:szCs w:val="24"/>
          <w:rtl/>
        </w:rPr>
        <w:t>بالقيادة</w:t>
      </w:r>
      <w:r w:rsidRPr="001B285A">
        <w:rPr>
          <w:rFonts w:cs="Khalid Art bold"/>
          <w:b w:val="0"/>
          <w:bCs w:val="0"/>
          <w:color w:val="auto"/>
          <w:sz w:val="24"/>
          <w:szCs w:val="24"/>
          <w:rtl/>
        </w:rPr>
        <w:t xml:space="preserve"> </w:t>
      </w:r>
      <w:r w:rsidRPr="001B285A">
        <w:rPr>
          <w:rFonts w:cs="Khalid Art bold" w:hint="cs"/>
          <w:b w:val="0"/>
          <w:bCs w:val="0"/>
          <w:color w:val="auto"/>
          <w:sz w:val="24"/>
          <w:szCs w:val="24"/>
          <w:rtl/>
        </w:rPr>
        <w:t>العلمانية</w:t>
      </w:r>
      <w:r w:rsidRPr="001B285A">
        <w:rPr>
          <w:rFonts w:cs="Khalid Art bold"/>
          <w:b w:val="0"/>
          <w:bCs w:val="0"/>
          <w:color w:val="auto"/>
          <w:sz w:val="24"/>
          <w:szCs w:val="24"/>
          <w:rtl/>
        </w:rPr>
        <w:t>:</w:t>
      </w:r>
      <w:bookmarkEnd w:id="39"/>
      <w:r w:rsidRPr="001B285A">
        <w:rPr>
          <w:rFonts w:cs="Khalid Art bold"/>
          <w:b w:val="0"/>
          <w:bCs w:val="0"/>
          <w:color w:val="auto"/>
          <w:sz w:val="24"/>
          <w:szCs w:val="24"/>
          <w:rtl/>
        </w:rPr>
        <w:t xml:space="preserve"> </w:t>
      </w:r>
    </w:p>
    <w:p w:rsidR="00551178" w:rsidRPr="00551178" w:rsidRDefault="00551178" w:rsidP="001B285A">
      <w:pPr>
        <w:bidi/>
        <w:spacing w:after="0" w:line="240" w:lineRule="atLeast"/>
        <w:ind w:firstLine="567"/>
        <w:jc w:val="both"/>
        <w:rPr>
          <w:rFonts w:cs="TAHER"/>
          <w:sz w:val="32"/>
          <w:szCs w:val="32"/>
        </w:rPr>
      </w:pPr>
      <w:r w:rsidRPr="00551178">
        <w:rPr>
          <w:rFonts w:cs="TAHER" w:hint="cs"/>
          <w:sz w:val="32"/>
          <w:szCs w:val="32"/>
          <w:rtl/>
        </w:rPr>
        <w:t>لقد</w:t>
      </w:r>
      <w:r w:rsidRPr="00551178">
        <w:rPr>
          <w:rFonts w:cs="TAHER"/>
          <w:sz w:val="32"/>
          <w:szCs w:val="32"/>
          <w:rtl/>
        </w:rPr>
        <w:t xml:space="preserve"> </w:t>
      </w:r>
      <w:r w:rsidRPr="00551178">
        <w:rPr>
          <w:rFonts w:cs="TAHER" w:hint="cs"/>
          <w:sz w:val="32"/>
          <w:szCs w:val="32"/>
          <w:rtl/>
        </w:rPr>
        <w:t>أهمل</w:t>
      </w:r>
      <w:r w:rsidRPr="00551178">
        <w:rPr>
          <w:rFonts w:cs="TAHER"/>
          <w:sz w:val="32"/>
          <w:szCs w:val="32"/>
          <w:rtl/>
        </w:rPr>
        <w:t xml:space="preserve"> </w:t>
      </w:r>
      <w:r w:rsidRPr="00551178">
        <w:rPr>
          <w:rFonts w:cs="TAHER" w:hint="cs"/>
          <w:sz w:val="32"/>
          <w:szCs w:val="32"/>
          <w:rtl/>
        </w:rPr>
        <w:t>حزب</w:t>
      </w:r>
      <w:r w:rsidRPr="00551178">
        <w:rPr>
          <w:rFonts w:cs="TAHER"/>
          <w:sz w:val="32"/>
          <w:szCs w:val="32"/>
          <w:rtl/>
        </w:rPr>
        <w:t xml:space="preserve"> </w:t>
      </w:r>
      <w:r w:rsidRPr="00551178">
        <w:rPr>
          <w:rFonts w:cs="TAHER" w:hint="cs"/>
          <w:sz w:val="32"/>
          <w:szCs w:val="32"/>
          <w:rtl/>
        </w:rPr>
        <w:t>الأخوان</w:t>
      </w:r>
      <w:r w:rsidRPr="00551178">
        <w:rPr>
          <w:rFonts w:cs="TAHER"/>
          <w:sz w:val="32"/>
          <w:szCs w:val="32"/>
          <w:rtl/>
        </w:rPr>
        <w:t xml:space="preserve"> </w:t>
      </w:r>
      <w:r w:rsidRPr="00551178">
        <w:rPr>
          <w:rFonts w:cs="TAHER" w:hint="cs"/>
          <w:sz w:val="32"/>
          <w:szCs w:val="32"/>
          <w:rtl/>
        </w:rPr>
        <w:t>المسلمين</w:t>
      </w:r>
      <w:r w:rsidRPr="00551178">
        <w:rPr>
          <w:rFonts w:cs="TAHER"/>
          <w:sz w:val="32"/>
          <w:szCs w:val="32"/>
          <w:rtl/>
        </w:rPr>
        <w:t xml:space="preserve"> </w:t>
      </w:r>
      <w:r w:rsidRPr="00551178">
        <w:rPr>
          <w:rFonts w:cs="TAHER" w:hint="cs"/>
          <w:sz w:val="32"/>
          <w:szCs w:val="32"/>
          <w:rtl/>
        </w:rPr>
        <w:t>وحزب</w:t>
      </w:r>
      <w:r w:rsidRPr="00551178">
        <w:rPr>
          <w:rFonts w:cs="TAHER"/>
          <w:sz w:val="32"/>
          <w:szCs w:val="32"/>
          <w:rtl/>
        </w:rPr>
        <w:t xml:space="preserve"> </w:t>
      </w:r>
      <w:r w:rsidRPr="00551178">
        <w:rPr>
          <w:rFonts w:cs="TAHER" w:hint="cs"/>
          <w:sz w:val="32"/>
          <w:szCs w:val="32"/>
          <w:rtl/>
        </w:rPr>
        <w:t>التحرير</w:t>
      </w:r>
      <w:r w:rsidRPr="00551178">
        <w:rPr>
          <w:rFonts w:cs="TAHER"/>
          <w:sz w:val="32"/>
          <w:szCs w:val="32"/>
          <w:rtl/>
        </w:rPr>
        <w:t xml:space="preserve"> </w:t>
      </w:r>
      <w:r w:rsidRPr="00551178">
        <w:rPr>
          <w:rFonts w:cs="TAHER" w:hint="cs"/>
          <w:sz w:val="32"/>
          <w:szCs w:val="32"/>
          <w:rtl/>
        </w:rPr>
        <w:t>بشكل</w:t>
      </w:r>
      <w:r w:rsidRPr="00551178">
        <w:rPr>
          <w:rFonts w:cs="TAHER"/>
          <w:sz w:val="32"/>
          <w:szCs w:val="32"/>
          <w:rtl/>
        </w:rPr>
        <w:t xml:space="preserve"> </w:t>
      </w:r>
      <w:r w:rsidRPr="00551178">
        <w:rPr>
          <w:rFonts w:cs="TAHER" w:hint="cs"/>
          <w:sz w:val="32"/>
          <w:szCs w:val="32"/>
          <w:rtl/>
        </w:rPr>
        <w:t>خاص</w:t>
      </w:r>
      <w:r w:rsidRPr="00551178">
        <w:rPr>
          <w:rFonts w:cs="TAHER"/>
          <w:sz w:val="32"/>
          <w:szCs w:val="32"/>
          <w:rtl/>
        </w:rPr>
        <w:t xml:space="preserve"> </w:t>
      </w:r>
      <w:r w:rsidRPr="00551178">
        <w:rPr>
          <w:rFonts w:cs="TAHER" w:hint="cs"/>
          <w:sz w:val="32"/>
          <w:szCs w:val="32"/>
          <w:rtl/>
        </w:rPr>
        <w:t>الحوزات</w:t>
      </w:r>
      <w:r w:rsidRPr="00551178">
        <w:rPr>
          <w:rFonts w:cs="TAHER"/>
          <w:sz w:val="32"/>
          <w:szCs w:val="32"/>
          <w:rtl/>
        </w:rPr>
        <w:t xml:space="preserve"> </w:t>
      </w:r>
      <w:r w:rsidRPr="00551178">
        <w:rPr>
          <w:rFonts w:cs="TAHER" w:hint="cs"/>
          <w:sz w:val="32"/>
          <w:szCs w:val="32"/>
          <w:rtl/>
        </w:rPr>
        <w:t>والعلماء</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حركتهم</w:t>
      </w:r>
      <w:r w:rsidRPr="00551178">
        <w:rPr>
          <w:rFonts w:cs="TAHER"/>
          <w:sz w:val="32"/>
          <w:szCs w:val="32"/>
          <w:rtl/>
        </w:rPr>
        <w:t xml:space="preserve"> </w:t>
      </w:r>
      <w:r w:rsidRPr="00551178">
        <w:rPr>
          <w:rFonts w:cs="TAHER" w:hint="cs"/>
          <w:sz w:val="32"/>
          <w:szCs w:val="32"/>
          <w:rtl/>
        </w:rPr>
        <w:t>واعتبروا</w:t>
      </w:r>
      <w:r w:rsidRPr="00551178">
        <w:rPr>
          <w:rFonts w:cs="TAHER"/>
          <w:sz w:val="32"/>
          <w:szCs w:val="32"/>
          <w:rtl/>
        </w:rPr>
        <w:t xml:space="preserve"> </w:t>
      </w:r>
      <w:r w:rsidRPr="00551178">
        <w:rPr>
          <w:rFonts w:cs="TAHER" w:hint="cs"/>
          <w:sz w:val="32"/>
          <w:szCs w:val="32"/>
          <w:rtl/>
        </w:rPr>
        <w:t>أن</w:t>
      </w:r>
      <w:r w:rsidRPr="00551178">
        <w:rPr>
          <w:rFonts w:cs="TAHER"/>
          <w:sz w:val="32"/>
          <w:szCs w:val="32"/>
          <w:rtl/>
        </w:rPr>
        <w:t xml:space="preserve"> </w:t>
      </w:r>
      <w:r w:rsidRPr="00551178">
        <w:rPr>
          <w:rFonts w:cs="TAHER" w:hint="cs"/>
          <w:sz w:val="32"/>
          <w:szCs w:val="32"/>
          <w:rtl/>
        </w:rPr>
        <w:t>هؤلاء</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غالبيتهم</w:t>
      </w:r>
      <w:r w:rsidRPr="00551178">
        <w:rPr>
          <w:rFonts w:cs="TAHER"/>
          <w:sz w:val="32"/>
          <w:szCs w:val="32"/>
          <w:rtl/>
        </w:rPr>
        <w:t xml:space="preserve"> </w:t>
      </w:r>
      <w:r w:rsidRPr="00551178">
        <w:rPr>
          <w:rFonts w:cs="TAHER" w:hint="cs"/>
          <w:sz w:val="32"/>
          <w:szCs w:val="32"/>
          <w:rtl/>
        </w:rPr>
        <w:t>يدخلون</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بلاط</w:t>
      </w:r>
      <w:r w:rsidRPr="00551178">
        <w:rPr>
          <w:rFonts w:cs="TAHER"/>
          <w:sz w:val="32"/>
          <w:szCs w:val="32"/>
          <w:rtl/>
        </w:rPr>
        <w:t xml:space="preserve"> </w:t>
      </w:r>
      <w:r w:rsidRPr="00551178">
        <w:rPr>
          <w:rFonts w:cs="TAHER" w:hint="cs"/>
          <w:sz w:val="32"/>
          <w:szCs w:val="32"/>
          <w:rtl/>
        </w:rPr>
        <w:t>السلطة</w:t>
      </w:r>
      <w:r w:rsidRPr="00551178">
        <w:rPr>
          <w:rFonts w:cs="TAHER"/>
          <w:sz w:val="32"/>
          <w:szCs w:val="32"/>
          <w:rtl/>
        </w:rPr>
        <w:t xml:space="preserve"> (</w:t>
      </w:r>
      <w:r w:rsidRPr="00551178">
        <w:rPr>
          <w:rFonts w:cs="TAHER" w:hint="cs"/>
          <w:sz w:val="32"/>
          <w:szCs w:val="32"/>
          <w:rtl/>
        </w:rPr>
        <w:t>كالأزهر</w:t>
      </w:r>
      <w:r w:rsidRPr="00551178">
        <w:rPr>
          <w:rFonts w:cs="TAHER"/>
          <w:sz w:val="32"/>
          <w:szCs w:val="32"/>
          <w:rtl/>
        </w:rPr>
        <w:t xml:space="preserve"> </w:t>
      </w:r>
      <w:r w:rsidRPr="00551178">
        <w:rPr>
          <w:rFonts w:cs="TAHER" w:hint="cs"/>
          <w:sz w:val="32"/>
          <w:szCs w:val="32"/>
          <w:rtl/>
        </w:rPr>
        <w:t>مثلاً</w:t>
      </w:r>
      <w:r w:rsidRPr="00551178">
        <w:rPr>
          <w:rFonts w:cs="TAHER"/>
          <w:sz w:val="32"/>
          <w:szCs w:val="32"/>
          <w:rtl/>
        </w:rPr>
        <w:t xml:space="preserve">) </w:t>
      </w:r>
      <w:r w:rsidRPr="00551178">
        <w:rPr>
          <w:rFonts w:cs="TAHER" w:hint="cs"/>
          <w:sz w:val="32"/>
          <w:szCs w:val="32"/>
          <w:rtl/>
        </w:rPr>
        <w:t>بينما</w:t>
      </w:r>
      <w:r w:rsidRPr="00551178">
        <w:rPr>
          <w:rFonts w:cs="TAHER"/>
          <w:sz w:val="32"/>
          <w:szCs w:val="32"/>
          <w:rtl/>
        </w:rPr>
        <w:t xml:space="preserve"> </w:t>
      </w:r>
      <w:r w:rsidRPr="00551178">
        <w:rPr>
          <w:rFonts w:cs="TAHER" w:hint="cs"/>
          <w:sz w:val="32"/>
          <w:szCs w:val="32"/>
          <w:rtl/>
        </w:rPr>
        <w:t>اهتمت</w:t>
      </w:r>
      <w:r w:rsidRPr="00551178">
        <w:rPr>
          <w:rFonts w:cs="TAHER"/>
          <w:sz w:val="32"/>
          <w:szCs w:val="32"/>
          <w:rtl/>
        </w:rPr>
        <w:t xml:space="preserve"> </w:t>
      </w:r>
      <w:r w:rsidRPr="00551178">
        <w:rPr>
          <w:rFonts w:cs="TAHER" w:hint="cs"/>
          <w:sz w:val="32"/>
          <w:szCs w:val="32"/>
          <w:rtl/>
        </w:rPr>
        <w:t>الدعوة</w:t>
      </w:r>
      <w:r w:rsidRPr="00551178">
        <w:rPr>
          <w:rFonts w:cs="TAHER"/>
          <w:sz w:val="32"/>
          <w:szCs w:val="32"/>
          <w:rtl/>
        </w:rPr>
        <w:t xml:space="preserve"> </w:t>
      </w:r>
      <w:r w:rsidRPr="00551178">
        <w:rPr>
          <w:rFonts w:cs="TAHER" w:hint="cs"/>
          <w:sz w:val="32"/>
          <w:szCs w:val="32"/>
          <w:rtl/>
        </w:rPr>
        <w:t>بالحوزات</w:t>
      </w:r>
      <w:r w:rsidRPr="00551178">
        <w:rPr>
          <w:rFonts w:cs="TAHER"/>
          <w:sz w:val="32"/>
          <w:szCs w:val="32"/>
          <w:rtl/>
        </w:rPr>
        <w:t xml:space="preserve"> </w:t>
      </w:r>
      <w:r w:rsidRPr="00551178">
        <w:rPr>
          <w:rFonts w:cs="TAHER" w:hint="cs"/>
          <w:sz w:val="32"/>
          <w:szCs w:val="32"/>
          <w:rtl/>
        </w:rPr>
        <w:t>والعلماء</w:t>
      </w:r>
      <w:r w:rsidRPr="00551178">
        <w:rPr>
          <w:rFonts w:cs="TAHER"/>
          <w:sz w:val="32"/>
          <w:szCs w:val="32"/>
          <w:rtl/>
        </w:rPr>
        <w:t xml:space="preserve"> </w:t>
      </w:r>
      <w:r w:rsidRPr="00551178">
        <w:rPr>
          <w:rFonts w:cs="TAHER" w:hint="cs"/>
          <w:sz w:val="32"/>
          <w:szCs w:val="32"/>
          <w:rtl/>
        </w:rPr>
        <w:t>وقيادتهم</w:t>
      </w:r>
      <w:r w:rsidRPr="00551178">
        <w:rPr>
          <w:rFonts w:cs="TAHER"/>
          <w:sz w:val="32"/>
          <w:szCs w:val="32"/>
          <w:rtl/>
        </w:rPr>
        <w:t xml:space="preserve"> </w:t>
      </w:r>
      <w:r w:rsidRPr="00551178">
        <w:rPr>
          <w:rFonts w:cs="TAHER" w:hint="cs"/>
          <w:sz w:val="32"/>
          <w:szCs w:val="32"/>
          <w:rtl/>
        </w:rPr>
        <w:t>ولكنها</w:t>
      </w:r>
      <w:r w:rsidRPr="00551178">
        <w:rPr>
          <w:rFonts w:cs="TAHER"/>
          <w:sz w:val="32"/>
          <w:szCs w:val="32"/>
          <w:rtl/>
        </w:rPr>
        <w:t xml:space="preserve"> </w:t>
      </w:r>
      <w:r w:rsidRPr="00551178">
        <w:rPr>
          <w:rFonts w:cs="TAHER" w:hint="cs"/>
          <w:sz w:val="32"/>
          <w:szCs w:val="32"/>
          <w:rtl/>
        </w:rPr>
        <w:t>أرادت</w:t>
      </w:r>
      <w:r w:rsidRPr="00551178">
        <w:rPr>
          <w:rFonts w:cs="TAHER"/>
          <w:sz w:val="32"/>
          <w:szCs w:val="32"/>
          <w:rtl/>
        </w:rPr>
        <w:t xml:space="preserve"> </w:t>
      </w:r>
      <w:r w:rsidRPr="00551178">
        <w:rPr>
          <w:rFonts w:cs="TAHER" w:hint="cs"/>
          <w:sz w:val="32"/>
          <w:szCs w:val="32"/>
          <w:rtl/>
        </w:rPr>
        <w:t>أن</w:t>
      </w:r>
      <w:r w:rsidRPr="00551178">
        <w:rPr>
          <w:rFonts w:cs="TAHER"/>
          <w:sz w:val="32"/>
          <w:szCs w:val="32"/>
          <w:rtl/>
        </w:rPr>
        <w:t xml:space="preserve"> </w:t>
      </w:r>
      <w:r w:rsidRPr="00551178">
        <w:rPr>
          <w:rFonts w:cs="TAHER" w:hint="cs"/>
          <w:sz w:val="32"/>
          <w:szCs w:val="32"/>
          <w:rtl/>
        </w:rPr>
        <w:t>تستثمر</w:t>
      </w:r>
      <w:r w:rsidRPr="00551178">
        <w:rPr>
          <w:rFonts w:cs="TAHER"/>
          <w:sz w:val="32"/>
          <w:szCs w:val="32"/>
          <w:rtl/>
        </w:rPr>
        <w:t xml:space="preserve"> </w:t>
      </w:r>
      <w:r w:rsidRPr="00551178">
        <w:rPr>
          <w:rFonts w:cs="TAHER" w:hint="cs"/>
          <w:sz w:val="32"/>
          <w:szCs w:val="32"/>
          <w:rtl/>
        </w:rPr>
        <w:t>المرجعية</w:t>
      </w:r>
      <w:r w:rsidRPr="00551178">
        <w:rPr>
          <w:rFonts w:cs="TAHER"/>
          <w:sz w:val="32"/>
          <w:szCs w:val="32"/>
          <w:rtl/>
        </w:rPr>
        <w:t xml:space="preserve"> </w:t>
      </w:r>
      <w:r w:rsidRPr="00551178">
        <w:rPr>
          <w:rFonts w:cs="TAHER" w:hint="cs"/>
          <w:sz w:val="32"/>
          <w:szCs w:val="32"/>
          <w:rtl/>
        </w:rPr>
        <w:t>لخطها</w:t>
      </w:r>
      <w:r w:rsidRPr="00551178">
        <w:rPr>
          <w:rFonts w:cs="TAHER"/>
          <w:sz w:val="32"/>
          <w:szCs w:val="32"/>
          <w:rtl/>
        </w:rPr>
        <w:t xml:space="preserve"> </w:t>
      </w:r>
      <w:r w:rsidRPr="00551178">
        <w:rPr>
          <w:rFonts w:cs="TAHER" w:hint="cs"/>
          <w:sz w:val="32"/>
          <w:szCs w:val="32"/>
          <w:rtl/>
        </w:rPr>
        <w:t>الحزبي</w:t>
      </w:r>
      <w:r w:rsidRPr="00551178">
        <w:rPr>
          <w:rFonts w:cs="TAHER"/>
          <w:sz w:val="32"/>
          <w:szCs w:val="32"/>
          <w:rtl/>
        </w:rPr>
        <w:t xml:space="preserve"> </w:t>
      </w:r>
      <w:r w:rsidRPr="00551178">
        <w:rPr>
          <w:rFonts w:cs="TAHER" w:hint="cs"/>
          <w:sz w:val="32"/>
          <w:szCs w:val="32"/>
          <w:rtl/>
        </w:rPr>
        <w:t>كما</w:t>
      </w:r>
      <w:r w:rsidRPr="00551178">
        <w:rPr>
          <w:rFonts w:cs="TAHER"/>
          <w:sz w:val="32"/>
          <w:szCs w:val="32"/>
          <w:rtl/>
        </w:rPr>
        <w:t xml:space="preserve"> </w:t>
      </w:r>
      <w:r w:rsidRPr="00551178">
        <w:rPr>
          <w:rFonts w:cs="TAHER" w:hint="cs"/>
          <w:sz w:val="32"/>
          <w:szCs w:val="32"/>
          <w:rtl/>
        </w:rPr>
        <w:t>حصل</w:t>
      </w:r>
      <w:r w:rsidRPr="00551178">
        <w:rPr>
          <w:rFonts w:cs="TAHER"/>
          <w:sz w:val="32"/>
          <w:szCs w:val="32"/>
          <w:rtl/>
        </w:rPr>
        <w:t xml:space="preserve"> </w:t>
      </w:r>
      <w:r w:rsidRPr="00551178">
        <w:rPr>
          <w:rFonts w:cs="TAHER" w:hint="cs"/>
          <w:sz w:val="32"/>
          <w:szCs w:val="32"/>
          <w:rtl/>
        </w:rPr>
        <w:t>مع</w:t>
      </w:r>
      <w:r w:rsidRPr="00551178">
        <w:rPr>
          <w:rFonts w:cs="TAHER"/>
          <w:sz w:val="32"/>
          <w:szCs w:val="32"/>
          <w:rtl/>
        </w:rPr>
        <w:t xml:space="preserve"> </w:t>
      </w:r>
      <w:r w:rsidRPr="00551178">
        <w:rPr>
          <w:rFonts w:cs="TAHER" w:hint="cs"/>
          <w:sz w:val="32"/>
          <w:szCs w:val="32"/>
          <w:rtl/>
        </w:rPr>
        <w:t>الشهيد</w:t>
      </w:r>
      <w:r w:rsidRPr="00551178">
        <w:rPr>
          <w:rFonts w:cs="TAHER"/>
          <w:sz w:val="32"/>
          <w:szCs w:val="32"/>
          <w:rtl/>
        </w:rPr>
        <w:t xml:space="preserve"> </w:t>
      </w:r>
      <w:r w:rsidRPr="00551178">
        <w:rPr>
          <w:rFonts w:cs="TAHER" w:hint="cs"/>
          <w:sz w:val="32"/>
          <w:szCs w:val="32"/>
          <w:rtl/>
        </w:rPr>
        <w:t>الصدر</w:t>
      </w:r>
      <w:r w:rsidRPr="00551178">
        <w:rPr>
          <w:rFonts w:cs="TAHER"/>
          <w:sz w:val="32"/>
          <w:szCs w:val="32"/>
          <w:rtl/>
        </w:rPr>
        <w:t xml:space="preserve"> </w:t>
      </w:r>
      <w:r w:rsidRPr="00551178">
        <w:rPr>
          <w:rFonts w:cs="TAHER" w:hint="cs"/>
          <w:sz w:val="32"/>
          <w:szCs w:val="32"/>
          <w:rtl/>
        </w:rPr>
        <w:t>ومرجعيات</w:t>
      </w:r>
      <w:r w:rsidRPr="00551178">
        <w:rPr>
          <w:rFonts w:cs="TAHER"/>
          <w:sz w:val="32"/>
          <w:szCs w:val="32"/>
          <w:rtl/>
        </w:rPr>
        <w:t xml:space="preserve"> </w:t>
      </w:r>
      <w:r w:rsidRPr="00551178">
        <w:rPr>
          <w:rFonts w:cs="TAHER" w:hint="cs"/>
          <w:sz w:val="32"/>
          <w:szCs w:val="32"/>
          <w:rtl/>
        </w:rPr>
        <w:t>أخرى،</w:t>
      </w:r>
      <w:r w:rsidRPr="00551178">
        <w:rPr>
          <w:rFonts w:cs="TAHER"/>
          <w:sz w:val="32"/>
          <w:szCs w:val="32"/>
          <w:rtl/>
        </w:rPr>
        <w:t xml:space="preserve"> </w:t>
      </w:r>
      <w:r w:rsidRPr="00551178">
        <w:rPr>
          <w:rFonts w:cs="TAHER" w:hint="cs"/>
          <w:sz w:val="32"/>
          <w:szCs w:val="32"/>
          <w:rtl/>
        </w:rPr>
        <w:t>مع</w:t>
      </w:r>
      <w:r w:rsidRPr="00551178">
        <w:rPr>
          <w:rFonts w:cs="TAHER"/>
          <w:sz w:val="32"/>
          <w:szCs w:val="32"/>
          <w:rtl/>
        </w:rPr>
        <w:t xml:space="preserve"> </w:t>
      </w:r>
      <w:r w:rsidRPr="00551178">
        <w:rPr>
          <w:rFonts w:cs="TAHER" w:hint="cs"/>
          <w:sz w:val="32"/>
          <w:szCs w:val="32"/>
          <w:rtl/>
        </w:rPr>
        <w:t>الحرص</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اختيار</w:t>
      </w:r>
      <w:r w:rsidRPr="00551178">
        <w:rPr>
          <w:rFonts w:cs="TAHER"/>
          <w:sz w:val="32"/>
          <w:szCs w:val="32"/>
          <w:rtl/>
        </w:rPr>
        <w:t xml:space="preserve"> </w:t>
      </w:r>
      <w:r w:rsidRPr="00551178">
        <w:rPr>
          <w:rFonts w:cs="TAHER" w:hint="cs"/>
          <w:sz w:val="32"/>
          <w:szCs w:val="32"/>
          <w:rtl/>
        </w:rPr>
        <w:t>مرجعية</w:t>
      </w:r>
      <w:r w:rsidRPr="00551178">
        <w:rPr>
          <w:rFonts w:cs="TAHER"/>
          <w:sz w:val="32"/>
          <w:szCs w:val="32"/>
          <w:rtl/>
        </w:rPr>
        <w:t xml:space="preserve"> </w:t>
      </w:r>
      <w:r w:rsidRPr="00551178">
        <w:rPr>
          <w:rFonts w:cs="TAHER" w:hint="cs"/>
          <w:sz w:val="32"/>
          <w:szCs w:val="32"/>
          <w:rtl/>
        </w:rPr>
        <w:t>تتوافق</w:t>
      </w:r>
      <w:r w:rsidRPr="00551178">
        <w:rPr>
          <w:rFonts w:cs="TAHER"/>
          <w:sz w:val="32"/>
          <w:szCs w:val="32"/>
          <w:rtl/>
        </w:rPr>
        <w:t xml:space="preserve"> </w:t>
      </w:r>
      <w:r w:rsidRPr="00551178">
        <w:rPr>
          <w:rFonts w:cs="TAHER" w:hint="cs"/>
          <w:sz w:val="32"/>
          <w:szCs w:val="32"/>
          <w:rtl/>
        </w:rPr>
        <w:t>مع</w:t>
      </w:r>
      <w:r w:rsidRPr="00551178">
        <w:rPr>
          <w:rFonts w:cs="TAHER"/>
          <w:sz w:val="32"/>
          <w:szCs w:val="32"/>
          <w:rtl/>
        </w:rPr>
        <w:t xml:space="preserve"> </w:t>
      </w:r>
      <w:r w:rsidR="001B285A" w:rsidRPr="00551178">
        <w:rPr>
          <w:rFonts w:cs="TAHER" w:hint="cs"/>
          <w:sz w:val="32"/>
          <w:szCs w:val="32"/>
          <w:rtl/>
        </w:rPr>
        <w:t>أطروحاتها</w:t>
      </w:r>
      <w:r w:rsidRPr="00551178">
        <w:rPr>
          <w:rFonts w:cs="TAHER"/>
          <w:sz w:val="32"/>
          <w:szCs w:val="32"/>
          <w:rtl/>
        </w:rPr>
        <w:t xml:space="preserve"> </w:t>
      </w:r>
      <w:r w:rsidRPr="00551178">
        <w:rPr>
          <w:rFonts w:cs="TAHER" w:hint="cs"/>
          <w:sz w:val="32"/>
          <w:szCs w:val="32"/>
          <w:rtl/>
        </w:rPr>
        <w:t>وتماشي</w:t>
      </w:r>
      <w:r w:rsidRPr="00551178">
        <w:rPr>
          <w:rFonts w:cs="TAHER"/>
          <w:sz w:val="32"/>
          <w:szCs w:val="32"/>
          <w:rtl/>
        </w:rPr>
        <w:t xml:space="preserve"> </w:t>
      </w:r>
      <w:r w:rsidRPr="00551178">
        <w:rPr>
          <w:rFonts w:cs="TAHER" w:hint="cs"/>
          <w:sz w:val="32"/>
          <w:szCs w:val="32"/>
          <w:rtl/>
        </w:rPr>
        <w:t>منهجها،</w:t>
      </w:r>
      <w:r w:rsidRPr="00551178">
        <w:rPr>
          <w:rFonts w:cs="TAHER"/>
          <w:sz w:val="32"/>
          <w:szCs w:val="32"/>
          <w:rtl/>
        </w:rPr>
        <w:t xml:space="preserve"> </w:t>
      </w:r>
      <w:r w:rsidRPr="00551178">
        <w:rPr>
          <w:rFonts w:cs="TAHER" w:hint="cs"/>
          <w:sz w:val="32"/>
          <w:szCs w:val="32"/>
          <w:rtl/>
        </w:rPr>
        <w:t>ولعل</w:t>
      </w:r>
      <w:r w:rsidRPr="00551178">
        <w:rPr>
          <w:rFonts w:cs="TAHER"/>
          <w:sz w:val="32"/>
          <w:szCs w:val="32"/>
          <w:rtl/>
        </w:rPr>
        <w:t xml:space="preserve"> </w:t>
      </w:r>
      <w:r w:rsidRPr="00551178">
        <w:rPr>
          <w:rFonts w:cs="TAHER" w:hint="cs"/>
          <w:sz w:val="32"/>
          <w:szCs w:val="32"/>
          <w:rtl/>
        </w:rPr>
        <w:t>السبب</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ذلك</w:t>
      </w:r>
      <w:r w:rsidRPr="00551178">
        <w:rPr>
          <w:rFonts w:cs="TAHER"/>
          <w:sz w:val="32"/>
          <w:szCs w:val="32"/>
          <w:rtl/>
        </w:rPr>
        <w:t xml:space="preserve"> </w:t>
      </w:r>
      <w:r w:rsidRPr="00551178">
        <w:rPr>
          <w:rFonts w:cs="TAHER" w:hint="cs"/>
          <w:sz w:val="32"/>
          <w:szCs w:val="32"/>
          <w:rtl/>
        </w:rPr>
        <w:t>يرجع</w:t>
      </w:r>
      <w:r w:rsidRPr="00551178">
        <w:rPr>
          <w:rFonts w:cs="TAHER"/>
          <w:sz w:val="32"/>
          <w:szCs w:val="32"/>
          <w:rtl/>
        </w:rPr>
        <w:t xml:space="preserve"> </w:t>
      </w:r>
      <w:r w:rsidRPr="00551178">
        <w:rPr>
          <w:rFonts w:cs="TAHER" w:hint="cs"/>
          <w:sz w:val="32"/>
          <w:szCs w:val="32"/>
          <w:rtl/>
        </w:rPr>
        <w:t>إلى</w:t>
      </w:r>
      <w:r w:rsidRPr="00551178">
        <w:rPr>
          <w:rFonts w:cs="TAHER"/>
          <w:sz w:val="32"/>
          <w:szCs w:val="32"/>
          <w:rtl/>
        </w:rPr>
        <w:t xml:space="preserve"> </w:t>
      </w:r>
      <w:r w:rsidRPr="00551178">
        <w:rPr>
          <w:rFonts w:cs="TAHER" w:hint="cs"/>
          <w:sz w:val="32"/>
          <w:szCs w:val="32"/>
          <w:rtl/>
        </w:rPr>
        <w:t>الاختلاف</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نمط</w:t>
      </w:r>
      <w:r w:rsidRPr="00551178">
        <w:rPr>
          <w:rFonts w:cs="TAHER"/>
          <w:sz w:val="32"/>
          <w:szCs w:val="32"/>
          <w:rtl/>
        </w:rPr>
        <w:t xml:space="preserve"> </w:t>
      </w:r>
      <w:r w:rsidRPr="00551178">
        <w:rPr>
          <w:rFonts w:cs="TAHER" w:hint="cs"/>
          <w:sz w:val="32"/>
          <w:szCs w:val="32"/>
          <w:rtl/>
        </w:rPr>
        <w:t>المؤسسات</w:t>
      </w:r>
      <w:r w:rsidRPr="00551178">
        <w:rPr>
          <w:rFonts w:cs="TAHER"/>
          <w:sz w:val="32"/>
          <w:szCs w:val="32"/>
          <w:rtl/>
        </w:rPr>
        <w:t xml:space="preserve"> </w:t>
      </w:r>
      <w:r w:rsidRPr="00551178">
        <w:rPr>
          <w:rFonts w:cs="TAHER" w:hint="cs"/>
          <w:sz w:val="32"/>
          <w:szCs w:val="32"/>
          <w:rtl/>
        </w:rPr>
        <w:t>الدينية</w:t>
      </w:r>
      <w:r w:rsidRPr="00551178">
        <w:rPr>
          <w:rFonts w:cs="TAHER"/>
          <w:sz w:val="32"/>
          <w:szCs w:val="32"/>
          <w:rtl/>
        </w:rPr>
        <w:t xml:space="preserve"> </w:t>
      </w:r>
      <w:r w:rsidRPr="00551178">
        <w:rPr>
          <w:rFonts w:cs="TAHER" w:hint="cs"/>
          <w:sz w:val="32"/>
          <w:szCs w:val="32"/>
          <w:rtl/>
        </w:rPr>
        <w:t>عند</w:t>
      </w:r>
      <w:r w:rsidRPr="00551178">
        <w:rPr>
          <w:rFonts w:cs="TAHER"/>
          <w:sz w:val="32"/>
          <w:szCs w:val="32"/>
          <w:rtl/>
        </w:rPr>
        <w:t xml:space="preserve"> </w:t>
      </w:r>
      <w:r w:rsidRPr="00551178">
        <w:rPr>
          <w:rFonts w:cs="TAHER" w:hint="cs"/>
          <w:sz w:val="32"/>
          <w:szCs w:val="32"/>
          <w:rtl/>
        </w:rPr>
        <w:t>السنة</w:t>
      </w:r>
      <w:r w:rsidRPr="00551178">
        <w:rPr>
          <w:rFonts w:cs="TAHER"/>
          <w:sz w:val="32"/>
          <w:szCs w:val="32"/>
          <w:rtl/>
        </w:rPr>
        <w:t xml:space="preserve"> </w:t>
      </w:r>
      <w:r w:rsidRPr="00551178">
        <w:rPr>
          <w:rFonts w:cs="TAHER" w:hint="cs"/>
          <w:sz w:val="32"/>
          <w:szCs w:val="32"/>
          <w:rtl/>
        </w:rPr>
        <w:t>والشيعة</w:t>
      </w:r>
      <w:r w:rsidRPr="00551178">
        <w:rPr>
          <w:rFonts w:cs="TAHER"/>
          <w:sz w:val="32"/>
          <w:szCs w:val="32"/>
          <w:rtl/>
        </w:rPr>
        <w:t>.</w:t>
      </w:r>
    </w:p>
    <w:p w:rsidR="00551178" w:rsidRPr="00551178" w:rsidRDefault="00551178" w:rsidP="001B285A">
      <w:pPr>
        <w:bidi/>
        <w:spacing w:after="0" w:line="240" w:lineRule="atLeast"/>
        <w:ind w:firstLine="567"/>
        <w:jc w:val="both"/>
        <w:rPr>
          <w:rFonts w:cs="TAHER"/>
          <w:sz w:val="32"/>
          <w:szCs w:val="32"/>
        </w:rPr>
      </w:pPr>
      <w:r w:rsidRPr="00551178">
        <w:rPr>
          <w:rFonts w:cs="TAHER" w:hint="cs"/>
          <w:sz w:val="32"/>
          <w:szCs w:val="32"/>
          <w:rtl/>
        </w:rPr>
        <w:t>بينما</w:t>
      </w:r>
      <w:r w:rsidRPr="00551178">
        <w:rPr>
          <w:rFonts w:cs="TAHER"/>
          <w:sz w:val="32"/>
          <w:szCs w:val="32"/>
          <w:rtl/>
        </w:rPr>
        <w:t xml:space="preserve"> </w:t>
      </w:r>
      <w:r w:rsidRPr="00551178">
        <w:rPr>
          <w:rFonts w:cs="TAHER" w:hint="cs"/>
          <w:sz w:val="32"/>
          <w:szCs w:val="32"/>
          <w:rtl/>
        </w:rPr>
        <w:t>نجد</w:t>
      </w:r>
      <w:r w:rsidRPr="00551178">
        <w:rPr>
          <w:rFonts w:cs="TAHER"/>
          <w:sz w:val="32"/>
          <w:szCs w:val="32"/>
          <w:rtl/>
        </w:rPr>
        <w:t xml:space="preserve"> </w:t>
      </w:r>
      <w:r w:rsidRPr="00551178">
        <w:rPr>
          <w:rFonts w:cs="TAHER" w:hint="cs"/>
          <w:sz w:val="32"/>
          <w:szCs w:val="32"/>
          <w:rtl/>
        </w:rPr>
        <w:t>أن</w:t>
      </w:r>
      <w:r w:rsidRPr="00551178">
        <w:rPr>
          <w:rFonts w:cs="TAHER"/>
          <w:sz w:val="32"/>
          <w:szCs w:val="32"/>
          <w:rtl/>
        </w:rPr>
        <w:t xml:space="preserve"> </w:t>
      </w:r>
      <w:r w:rsidRPr="00551178">
        <w:rPr>
          <w:rFonts w:cs="TAHER" w:hint="cs"/>
          <w:sz w:val="32"/>
          <w:szCs w:val="32"/>
          <w:rtl/>
        </w:rPr>
        <w:t>الإمام</w:t>
      </w:r>
      <w:r w:rsidRPr="00551178">
        <w:rPr>
          <w:rFonts w:cs="TAHER"/>
          <w:sz w:val="32"/>
          <w:szCs w:val="32"/>
          <w:rtl/>
        </w:rPr>
        <w:t xml:space="preserve"> </w:t>
      </w:r>
      <w:r w:rsidRPr="00551178">
        <w:rPr>
          <w:rFonts w:cs="TAHER" w:hint="cs"/>
          <w:sz w:val="32"/>
          <w:szCs w:val="32"/>
          <w:rtl/>
        </w:rPr>
        <w:t>كان</w:t>
      </w:r>
      <w:r w:rsidRPr="00551178">
        <w:rPr>
          <w:rFonts w:cs="TAHER"/>
          <w:sz w:val="32"/>
          <w:szCs w:val="32"/>
          <w:rtl/>
        </w:rPr>
        <w:t xml:space="preserve"> </w:t>
      </w:r>
      <w:r w:rsidRPr="00551178">
        <w:rPr>
          <w:rFonts w:cs="TAHER" w:hint="cs"/>
          <w:sz w:val="32"/>
          <w:szCs w:val="32"/>
          <w:rtl/>
        </w:rPr>
        <w:t>يركز</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دور</w:t>
      </w:r>
      <w:r w:rsidRPr="00551178">
        <w:rPr>
          <w:rFonts w:cs="TAHER"/>
          <w:sz w:val="32"/>
          <w:szCs w:val="32"/>
          <w:rtl/>
        </w:rPr>
        <w:t xml:space="preserve"> </w:t>
      </w:r>
      <w:r w:rsidRPr="00551178">
        <w:rPr>
          <w:rFonts w:cs="TAHER" w:hint="cs"/>
          <w:sz w:val="32"/>
          <w:szCs w:val="32"/>
          <w:rtl/>
        </w:rPr>
        <w:t>العلماء</w:t>
      </w:r>
      <w:r w:rsidRPr="00551178">
        <w:rPr>
          <w:rFonts w:cs="TAHER"/>
          <w:sz w:val="32"/>
          <w:szCs w:val="32"/>
          <w:rtl/>
        </w:rPr>
        <w:t xml:space="preserve"> </w:t>
      </w:r>
      <w:r w:rsidRPr="00551178">
        <w:rPr>
          <w:rFonts w:cs="TAHER" w:hint="cs"/>
          <w:sz w:val="32"/>
          <w:szCs w:val="32"/>
          <w:rtl/>
        </w:rPr>
        <w:t>وعلى</w:t>
      </w:r>
      <w:r w:rsidRPr="00551178">
        <w:rPr>
          <w:rFonts w:cs="TAHER"/>
          <w:sz w:val="32"/>
          <w:szCs w:val="32"/>
          <w:rtl/>
        </w:rPr>
        <w:t xml:space="preserve"> </w:t>
      </w:r>
      <w:r w:rsidRPr="00551178">
        <w:rPr>
          <w:rFonts w:cs="TAHER" w:hint="cs"/>
          <w:sz w:val="32"/>
          <w:szCs w:val="32"/>
          <w:rtl/>
        </w:rPr>
        <w:t>ضرورة</w:t>
      </w:r>
      <w:r w:rsidRPr="00551178">
        <w:rPr>
          <w:rFonts w:cs="TAHER"/>
          <w:sz w:val="32"/>
          <w:szCs w:val="32"/>
          <w:rtl/>
        </w:rPr>
        <w:t xml:space="preserve"> </w:t>
      </w:r>
      <w:r w:rsidRPr="00551178">
        <w:rPr>
          <w:rFonts w:cs="TAHER" w:hint="cs"/>
          <w:sz w:val="32"/>
          <w:szCs w:val="32"/>
          <w:rtl/>
        </w:rPr>
        <w:t>ارتباط</w:t>
      </w:r>
      <w:r w:rsidRPr="00551178">
        <w:rPr>
          <w:rFonts w:cs="TAHER"/>
          <w:sz w:val="32"/>
          <w:szCs w:val="32"/>
          <w:rtl/>
        </w:rPr>
        <w:t xml:space="preserve"> </w:t>
      </w:r>
      <w:r w:rsidR="001B285A" w:rsidRPr="00551178">
        <w:rPr>
          <w:rFonts w:cs="TAHER" w:hint="cs"/>
          <w:sz w:val="32"/>
          <w:szCs w:val="32"/>
          <w:rtl/>
        </w:rPr>
        <w:t>أفراد</w:t>
      </w:r>
      <w:r w:rsidRPr="00551178">
        <w:rPr>
          <w:rFonts w:cs="TAHER"/>
          <w:sz w:val="32"/>
          <w:szCs w:val="32"/>
          <w:rtl/>
        </w:rPr>
        <w:t xml:space="preserve"> </w:t>
      </w:r>
      <w:r w:rsidRPr="00551178">
        <w:rPr>
          <w:rFonts w:cs="TAHER" w:hint="cs"/>
          <w:sz w:val="32"/>
          <w:szCs w:val="32"/>
          <w:rtl/>
        </w:rPr>
        <w:t>الأمة</w:t>
      </w:r>
      <w:r w:rsidRPr="00551178">
        <w:rPr>
          <w:rFonts w:cs="TAHER"/>
          <w:sz w:val="32"/>
          <w:szCs w:val="32"/>
          <w:rtl/>
        </w:rPr>
        <w:t xml:space="preserve"> </w:t>
      </w:r>
      <w:r w:rsidRPr="00551178">
        <w:rPr>
          <w:rFonts w:cs="TAHER" w:hint="cs"/>
          <w:sz w:val="32"/>
          <w:szCs w:val="32"/>
          <w:rtl/>
        </w:rPr>
        <w:t>بهم،</w:t>
      </w:r>
      <w:r w:rsidRPr="00551178">
        <w:rPr>
          <w:rFonts w:cs="TAHER"/>
          <w:sz w:val="32"/>
          <w:szCs w:val="32"/>
          <w:rtl/>
        </w:rPr>
        <w:t xml:space="preserve"> </w:t>
      </w:r>
      <w:r w:rsidRPr="00551178">
        <w:rPr>
          <w:rFonts w:cs="TAHER" w:hint="cs"/>
          <w:sz w:val="32"/>
          <w:szCs w:val="32"/>
          <w:rtl/>
        </w:rPr>
        <w:t>فكان</w:t>
      </w:r>
      <w:r w:rsidRPr="00551178">
        <w:rPr>
          <w:rFonts w:cs="TAHER"/>
          <w:sz w:val="32"/>
          <w:szCs w:val="32"/>
          <w:rtl/>
        </w:rPr>
        <w:t xml:space="preserve"> </w:t>
      </w:r>
      <w:r w:rsidRPr="00551178">
        <w:rPr>
          <w:rFonts w:cs="TAHER" w:hint="cs"/>
          <w:sz w:val="32"/>
          <w:szCs w:val="32"/>
          <w:rtl/>
        </w:rPr>
        <w:t>الإمام</w:t>
      </w:r>
      <w:r w:rsidRPr="00551178">
        <w:rPr>
          <w:rFonts w:cs="TAHER"/>
          <w:sz w:val="32"/>
          <w:szCs w:val="32"/>
          <w:rtl/>
        </w:rPr>
        <w:t xml:space="preserve"> </w:t>
      </w:r>
      <w:r w:rsidRPr="00551178">
        <w:rPr>
          <w:rFonts w:cs="TAHER" w:hint="cs"/>
          <w:sz w:val="32"/>
          <w:szCs w:val="32"/>
          <w:rtl/>
        </w:rPr>
        <w:t>يحث</w:t>
      </w:r>
      <w:r w:rsidRPr="00551178">
        <w:rPr>
          <w:rFonts w:cs="TAHER"/>
          <w:sz w:val="32"/>
          <w:szCs w:val="32"/>
          <w:rtl/>
        </w:rPr>
        <w:t xml:space="preserve"> </w:t>
      </w:r>
      <w:r w:rsidRPr="00551178">
        <w:rPr>
          <w:rFonts w:cs="TAHER" w:hint="cs"/>
          <w:sz w:val="32"/>
          <w:szCs w:val="32"/>
          <w:rtl/>
        </w:rPr>
        <w:t>العلماء</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ناحية</w:t>
      </w:r>
      <w:r w:rsidRPr="00551178">
        <w:rPr>
          <w:rFonts w:cs="TAHER"/>
          <w:sz w:val="32"/>
          <w:szCs w:val="32"/>
          <w:rtl/>
        </w:rPr>
        <w:t xml:space="preserve">) </w:t>
      </w:r>
      <w:r w:rsidRPr="00551178">
        <w:rPr>
          <w:rFonts w:cs="TAHER" w:hint="cs"/>
          <w:sz w:val="32"/>
          <w:szCs w:val="32"/>
          <w:rtl/>
        </w:rPr>
        <w:t>لفهم</w:t>
      </w:r>
      <w:r w:rsidRPr="00551178">
        <w:rPr>
          <w:rFonts w:cs="TAHER"/>
          <w:sz w:val="32"/>
          <w:szCs w:val="32"/>
          <w:rtl/>
        </w:rPr>
        <w:t xml:space="preserve"> </w:t>
      </w:r>
      <w:r w:rsidRPr="00551178">
        <w:rPr>
          <w:rFonts w:cs="TAHER" w:hint="cs"/>
          <w:sz w:val="32"/>
          <w:szCs w:val="32"/>
          <w:rtl/>
        </w:rPr>
        <w:t>دورهم</w:t>
      </w:r>
      <w:r w:rsidRPr="00551178">
        <w:rPr>
          <w:rFonts w:cs="TAHER"/>
          <w:sz w:val="32"/>
          <w:szCs w:val="32"/>
          <w:rtl/>
        </w:rPr>
        <w:t xml:space="preserve"> </w:t>
      </w:r>
      <w:r w:rsidRPr="00551178">
        <w:rPr>
          <w:rFonts w:cs="TAHER" w:hint="cs"/>
          <w:sz w:val="32"/>
          <w:szCs w:val="32"/>
          <w:rtl/>
        </w:rPr>
        <w:t>الشمولي</w:t>
      </w:r>
      <w:r w:rsidRPr="00551178">
        <w:rPr>
          <w:rFonts w:cs="TAHER"/>
          <w:sz w:val="32"/>
          <w:szCs w:val="32"/>
          <w:rtl/>
        </w:rPr>
        <w:t xml:space="preserve"> </w:t>
      </w:r>
      <w:r w:rsidRPr="00551178">
        <w:rPr>
          <w:rFonts w:cs="TAHER" w:hint="cs"/>
          <w:sz w:val="32"/>
          <w:szCs w:val="32"/>
          <w:rtl/>
        </w:rPr>
        <w:t>والريادي</w:t>
      </w:r>
      <w:r w:rsidRPr="00551178">
        <w:rPr>
          <w:rFonts w:cs="TAHER"/>
          <w:sz w:val="32"/>
          <w:szCs w:val="32"/>
          <w:rtl/>
        </w:rPr>
        <w:t xml:space="preserve"> </w:t>
      </w:r>
      <w:r w:rsidRPr="00551178">
        <w:rPr>
          <w:rFonts w:cs="TAHER" w:hint="cs"/>
          <w:sz w:val="32"/>
          <w:szCs w:val="32"/>
          <w:rtl/>
        </w:rPr>
        <w:t>وممارسة</w:t>
      </w:r>
      <w:r w:rsidRPr="00551178">
        <w:rPr>
          <w:rFonts w:cs="TAHER"/>
          <w:sz w:val="32"/>
          <w:szCs w:val="32"/>
          <w:rtl/>
        </w:rPr>
        <w:t xml:space="preserve"> </w:t>
      </w:r>
      <w:r w:rsidRPr="00551178">
        <w:rPr>
          <w:rFonts w:cs="TAHER" w:hint="cs"/>
          <w:sz w:val="32"/>
          <w:szCs w:val="32"/>
          <w:rtl/>
        </w:rPr>
        <w:t>هذا</w:t>
      </w:r>
      <w:r w:rsidRPr="00551178">
        <w:rPr>
          <w:rFonts w:cs="TAHER"/>
          <w:sz w:val="32"/>
          <w:szCs w:val="32"/>
          <w:rtl/>
        </w:rPr>
        <w:t xml:space="preserve"> </w:t>
      </w:r>
      <w:r w:rsidRPr="00551178">
        <w:rPr>
          <w:rFonts w:cs="TAHER" w:hint="cs"/>
          <w:sz w:val="32"/>
          <w:szCs w:val="32"/>
          <w:rtl/>
        </w:rPr>
        <w:t>الدور</w:t>
      </w:r>
      <w:r w:rsidRPr="00551178">
        <w:rPr>
          <w:rFonts w:cs="TAHER"/>
          <w:sz w:val="32"/>
          <w:szCs w:val="32"/>
          <w:rtl/>
        </w:rPr>
        <w:t xml:space="preserve"> </w:t>
      </w:r>
      <w:r w:rsidRPr="00551178">
        <w:rPr>
          <w:rFonts w:cs="TAHER" w:hint="cs"/>
          <w:sz w:val="32"/>
          <w:szCs w:val="32"/>
          <w:rtl/>
        </w:rPr>
        <w:t>كما</w:t>
      </w:r>
      <w:r w:rsidRPr="00551178">
        <w:rPr>
          <w:rFonts w:cs="TAHER"/>
          <w:sz w:val="32"/>
          <w:szCs w:val="32"/>
          <w:rtl/>
        </w:rPr>
        <w:t xml:space="preserve"> </w:t>
      </w:r>
      <w:r w:rsidRPr="00551178">
        <w:rPr>
          <w:rFonts w:cs="TAHER" w:hint="cs"/>
          <w:sz w:val="32"/>
          <w:szCs w:val="32"/>
          <w:rtl/>
        </w:rPr>
        <w:t>يحث</w:t>
      </w:r>
      <w:r w:rsidRPr="00551178">
        <w:rPr>
          <w:rFonts w:cs="TAHER"/>
          <w:sz w:val="32"/>
          <w:szCs w:val="32"/>
          <w:rtl/>
        </w:rPr>
        <w:t xml:space="preserve"> </w:t>
      </w:r>
      <w:r w:rsidRPr="00551178">
        <w:rPr>
          <w:rFonts w:cs="TAHER" w:hint="cs"/>
          <w:sz w:val="32"/>
          <w:szCs w:val="32"/>
          <w:rtl/>
        </w:rPr>
        <w:t>الناس</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جهة</w:t>
      </w:r>
      <w:r w:rsidRPr="00551178">
        <w:rPr>
          <w:rFonts w:cs="TAHER"/>
          <w:sz w:val="32"/>
          <w:szCs w:val="32"/>
          <w:rtl/>
        </w:rPr>
        <w:t xml:space="preserve"> </w:t>
      </w:r>
      <w:r w:rsidRPr="00551178">
        <w:rPr>
          <w:rFonts w:cs="TAHER" w:hint="cs"/>
          <w:sz w:val="32"/>
          <w:szCs w:val="32"/>
          <w:rtl/>
        </w:rPr>
        <w:t>أخرى</w:t>
      </w:r>
      <w:r w:rsidRPr="00551178">
        <w:rPr>
          <w:rFonts w:cs="TAHER"/>
          <w:sz w:val="32"/>
          <w:szCs w:val="32"/>
          <w:rtl/>
        </w:rPr>
        <w:t xml:space="preserve"> </w:t>
      </w:r>
      <w:r w:rsidRPr="00551178">
        <w:rPr>
          <w:rFonts w:cs="TAHER" w:hint="cs"/>
          <w:sz w:val="32"/>
          <w:szCs w:val="32"/>
          <w:rtl/>
        </w:rPr>
        <w:t>للارتباط</w:t>
      </w:r>
      <w:r w:rsidRPr="00551178">
        <w:rPr>
          <w:rFonts w:cs="TAHER"/>
          <w:sz w:val="32"/>
          <w:szCs w:val="32"/>
          <w:rtl/>
        </w:rPr>
        <w:t xml:space="preserve"> </w:t>
      </w:r>
      <w:r w:rsidRPr="00551178">
        <w:rPr>
          <w:rFonts w:cs="TAHER" w:hint="cs"/>
          <w:sz w:val="32"/>
          <w:szCs w:val="32"/>
          <w:rtl/>
        </w:rPr>
        <w:t>بالعلماء</w:t>
      </w:r>
      <w:r w:rsidRPr="00551178">
        <w:rPr>
          <w:rFonts w:cs="TAHER"/>
          <w:sz w:val="32"/>
          <w:szCs w:val="32"/>
          <w:rtl/>
        </w:rPr>
        <w:t xml:space="preserve"> </w:t>
      </w:r>
      <w:r w:rsidRPr="00551178">
        <w:rPr>
          <w:rFonts w:cs="TAHER" w:hint="cs"/>
          <w:sz w:val="32"/>
          <w:szCs w:val="32"/>
          <w:rtl/>
        </w:rPr>
        <w:t>واتخاذهم</w:t>
      </w:r>
      <w:r w:rsidRPr="00551178">
        <w:rPr>
          <w:rFonts w:cs="TAHER"/>
          <w:sz w:val="32"/>
          <w:szCs w:val="32"/>
          <w:rtl/>
        </w:rPr>
        <w:t xml:space="preserve"> </w:t>
      </w:r>
      <w:r w:rsidRPr="00551178">
        <w:rPr>
          <w:rFonts w:cs="TAHER" w:hint="cs"/>
          <w:sz w:val="32"/>
          <w:szCs w:val="32"/>
          <w:rtl/>
        </w:rPr>
        <w:t>قدوة</w:t>
      </w:r>
      <w:r w:rsidRPr="00551178">
        <w:rPr>
          <w:rFonts w:cs="TAHER"/>
          <w:sz w:val="32"/>
          <w:szCs w:val="32"/>
          <w:rtl/>
        </w:rPr>
        <w:t xml:space="preserve"> </w:t>
      </w:r>
      <w:r w:rsidR="001B285A" w:rsidRPr="00551178">
        <w:rPr>
          <w:rFonts w:cs="TAHER" w:hint="cs"/>
          <w:sz w:val="32"/>
          <w:szCs w:val="32"/>
          <w:rtl/>
        </w:rPr>
        <w:t>وإتباعهم</w:t>
      </w:r>
      <w:r w:rsidRPr="00551178">
        <w:rPr>
          <w:rFonts w:cs="TAHER" w:hint="cs"/>
          <w:sz w:val="32"/>
          <w:szCs w:val="32"/>
          <w:rtl/>
        </w:rPr>
        <w:t>،</w:t>
      </w:r>
      <w:r w:rsidRPr="00551178">
        <w:rPr>
          <w:rFonts w:cs="TAHER"/>
          <w:sz w:val="32"/>
          <w:szCs w:val="32"/>
          <w:rtl/>
        </w:rPr>
        <w:t xml:space="preserve"> </w:t>
      </w:r>
      <w:r w:rsidRPr="00551178">
        <w:rPr>
          <w:rFonts w:cs="TAHER" w:hint="cs"/>
          <w:sz w:val="32"/>
          <w:szCs w:val="32"/>
          <w:rtl/>
        </w:rPr>
        <w:t>واستطاع</w:t>
      </w:r>
      <w:r w:rsidRPr="00551178">
        <w:rPr>
          <w:rFonts w:cs="TAHER"/>
          <w:sz w:val="32"/>
          <w:szCs w:val="32"/>
          <w:rtl/>
        </w:rPr>
        <w:t xml:space="preserve"> </w:t>
      </w:r>
      <w:r w:rsidRPr="00551178">
        <w:rPr>
          <w:rFonts w:cs="TAHER" w:hint="cs"/>
          <w:sz w:val="32"/>
          <w:szCs w:val="32"/>
          <w:rtl/>
        </w:rPr>
        <w:lastRenderedPageBreak/>
        <w:t>استقطاب</w:t>
      </w:r>
      <w:r w:rsidRPr="00551178">
        <w:rPr>
          <w:rFonts w:cs="TAHER"/>
          <w:sz w:val="32"/>
          <w:szCs w:val="32"/>
          <w:rtl/>
        </w:rPr>
        <w:t xml:space="preserve"> </w:t>
      </w:r>
      <w:r w:rsidRPr="00551178">
        <w:rPr>
          <w:rFonts w:cs="TAHER" w:hint="cs"/>
          <w:sz w:val="32"/>
          <w:szCs w:val="32"/>
          <w:rtl/>
        </w:rPr>
        <w:t>أوسع</w:t>
      </w:r>
      <w:r w:rsidRPr="00551178">
        <w:rPr>
          <w:rFonts w:cs="TAHER"/>
          <w:sz w:val="32"/>
          <w:szCs w:val="32"/>
          <w:rtl/>
        </w:rPr>
        <w:t xml:space="preserve"> </w:t>
      </w:r>
      <w:r w:rsidRPr="00551178">
        <w:rPr>
          <w:rFonts w:cs="TAHER" w:hint="cs"/>
          <w:sz w:val="32"/>
          <w:szCs w:val="32"/>
          <w:rtl/>
        </w:rPr>
        <w:t>شريحة</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الفئتين</w:t>
      </w:r>
      <w:r w:rsidRPr="00551178">
        <w:rPr>
          <w:rFonts w:cs="TAHER"/>
          <w:sz w:val="32"/>
          <w:szCs w:val="32"/>
          <w:rtl/>
        </w:rPr>
        <w:t xml:space="preserve"> </w:t>
      </w:r>
      <w:r w:rsidRPr="00551178">
        <w:rPr>
          <w:rFonts w:cs="TAHER" w:hint="cs"/>
          <w:sz w:val="32"/>
          <w:szCs w:val="32"/>
          <w:rtl/>
        </w:rPr>
        <w:t>العلماء</w:t>
      </w:r>
      <w:r w:rsidRPr="00551178">
        <w:rPr>
          <w:rFonts w:cs="TAHER"/>
          <w:sz w:val="32"/>
          <w:szCs w:val="32"/>
          <w:rtl/>
        </w:rPr>
        <w:t xml:space="preserve"> </w:t>
      </w:r>
      <w:r w:rsidRPr="00551178">
        <w:rPr>
          <w:rFonts w:cs="TAHER" w:hint="cs"/>
          <w:sz w:val="32"/>
          <w:szCs w:val="32"/>
          <w:rtl/>
        </w:rPr>
        <w:t>والناس</w:t>
      </w:r>
      <w:r w:rsidRPr="00551178">
        <w:rPr>
          <w:rFonts w:cs="TAHER"/>
          <w:sz w:val="32"/>
          <w:szCs w:val="32"/>
          <w:rtl/>
        </w:rPr>
        <w:t xml:space="preserve"> </w:t>
      </w:r>
      <w:r w:rsidRPr="00551178">
        <w:rPr>
          <w:rFonts w:cs="TAHER" w:hint="cs"/>
          <w:sz w:val="32"/>
          <w:szCs w:val="32"/>
          <w:rtl/>
        </w:rPr>
        <w:t>عبر</w:t>
      </w:r>
      <w:r w:rsidRPr="00551178">
        <w:rPr>
          <w:rFonts w:cs="TAHER"/>
          <w:sz w:val="32"/>
          <w:szCs w:val="32"/>
          <w:rtl/>
        </w:rPr>
        <w:t xml:space="preserve"> </w:t>
      </w:r>
      <w:r w:rsidRPr="00551178">
        <w:rPr>
          <w:rFonts w:cs="TAHER" w:hint="cs"/>
          <w:sz w:val="32"/>
          <w:szCs w:val="32"/>
          <w:rtl/>
        </w:rPr>
        <w:t>هذا</w:t>
      </w:r>
      <w:r w:rsidRPr="00551178">
        <w:rPr>
          <w:rFonts w:cs="TAHER"/>
          <w:sz w:val="32"/>
          <w:szCs w:val="32"/>
          <w:rtl/>
        </w:rPr>
        <w:t xml:space="preserve"> </w:t>
      </w:r>
      <w:r w:rsidRPr="00551178">
        <w:rPr>
          <w:rFonts w:cs="TAHER" w:hint="cs"/>
          <w:sz w:val="32"/>
          <w:szCs w:val="32"/>
          <w:rtl/>
        </w:rPr>
        <w:t>الشكل</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الارتباط</w:t>
      </w:r>
      <w:r w:rsidRPr="00551178">
        <w:rPr>
          <w:rFonts w:cs="TAHER"/>
          <w:sz w:val="32"/>
          <w:szCs w:val="32"/>
          <w:rtl/>
        </w:rPr>
        <w:t xml:space="preserve"> </w:t>
      </w:r>
      <w:r w:rsidRPr="00551178">
        <w:rPr>
          <w:rFonts w:cs="TAHER" w:hint="cs"/>
          <w:sz w:val="32"/>
          <w:szCs w:val="32"/>
          <w:rtl/>
        </w:rPr>
        <w:t>الذي</w:t>
      </w:r>
      <w:r w:rsidRPr="00551178">
        <w:rPr>
          <w:rFonts w:cs="TAHER"/>
          <w:sz w:val="32"/>
          <w:szCs w:val="32"/>
          <w:rtl/>
        </w:rPr>
        <w:t xml:space="preserve"> </w:t>
      </w:r>
      <w:r w:rsidRPr="00551178">
        <w:rPr>
          <w:rFonts w:cs="TAHER" w:hint="cs"/>
          <w:sz w:val="32"/>
          <w:szCs w:val="32"/>
          <w:rtl/>
        </w:rPr>
        <w:t>يدخل</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النسيج</w:t>
      </w:r>
      <w:r w:rsidRPr="00551178">
        <w:rPr>
          <w:rFonts w:cs="TAHER"/>
          <w:sz w:val="32"/>
          <w:szCs w:val="32"/>
          <w:rtl/>
        </w:rPr>
        <w:t xml:space="preserve"> </w:t>
      </w:r>
      <w:r w:rsidRPr="00551178">
        <w:rPr>
          <w:rFonts w:cs="TAHER" w:hint="cs"/>
          <w:sz w:val="32"/>
          <w:szCs w:val="32"/>
          <w:rtl/>
        </w:rPr>
        <w:t>التربوي</w:t>
      </w:r>
      <w:r w:rsidRPr="00551178">
        <w:rPr>
          <w:rFonts w:cs="TAHER"/>
          <w:sz w:val="32"/>
          <w:szCs w:val="32"/>
          <w:rtl/>
        </w:rPr>
        <w:t xml:space="preserve"> </w:t>
      </w:r>
      <w:r w:rsidRPr="00551178">
        <w:rPr>
          <w:rFonts w:cs="TAHER" w:hint="cs"/>
          <w:sz w:val="32"/>
          <w:szCs w:val="32"/>
          <w:rtl/>
        </w:rPr>
        <w:t>والاجتماعي</w:t>
      </w:r>
      <w:r w:rsidRPr="00551178">
        <w:rPr>
          <w:rFonts w:cs="TAHER"/>
          <w:sz w:val="32"/>
          <w:szCs w:val="32"/>
          <w:rtl/>
        </w:rPr>
        <w:t xml:space="preserve"> </w:t>
      </w:r>
      <w:r w:rsidRPr="00551178">
        <w:rPr>
          <w:rFonts w:cs="TAHER" w:hint="cs"/>
          <w:sz w:val="32"/>
          <w:szCs w:val="32"/>
          <w:rtl/>
        </w:rPr>
        <w:t>عند</w:t>
      </w:r>
      <w:r w:rsidRPr="00551178">
        <w:rPr>
          <w:rFonts w:cs="TAHER"/>
          <w:sz w:val="32"/>
          <w:szCs w:val="32"/>
          <w:rtl/>
        </w:rPr>
        <w:t xml:space="preserve"> </w:t>
      </w:r>
      <w:r w:rsidRPr="00551178">
        <w:rPr>
          <w:rFonts w:cs="TAHER" w:hint="cs"/>
          <w:sz w:val="32"/>
          <w:szCs w:val="32"/>
          <w:rtl/>
        </w:rPr>
        <w:t>المسلمين،</w:t>
      </w:r>
      <w:r w:rsidRPr="00551178">
        <w:rPr>
          <w:rFonts w:cs="TAHER"/>
          <w:sz w:val="32"/>
          <w:szCs w:val="32"/>
          <w:rtl/>
        </w:rPr>
        <w:t xml:space="preserve"> </w:t>
      </w:r>
      <w:r w:rsidRPr="00551178">
        <w:rPr>
          <w:rFonts w:cs="TAHER" w:hint="cs"/>
          <w:sz w:val="32"/>
          <w:szCs w:val="32"/>
          <w:rtl/>
        </w:rPr>
        <w:t>وليس</w:t>
      </w:r>
      <w:r w:rsidRPr="00551178">
        <w:rPr>
          <w:rFonts w:cs="TAHER"/>
          <w:sz w:val="32"/>
          <w:szCs w:val="32"/>
          <w:rtl/>
        </w:rPr>
        <w:t xml:space="preserve"> </w:t>
      </w:r>
      <w:r w:rsidRPr="00551178">
        <w:rPr>
          <w:rFonts w:cs="TAHER" w:hint="cs"/>
          <w:sz w:val="32"/>
          <w:szCs w:val="32"/>
          <w:rtl/>
        </w:rPr>
        <w:t>عبر</w:t>
      </w:r>
      <w:r w:rsidRPr="00551178">
        <w:rPr>
          <w:rFonts w:cs="TAHER"/>
          <w:sz w:val="32"/>
          <w:szCs w:val="32"/>
          <w:rtl/>
        </w:rPr>
        <w:t xml:space="preserve"> </w:t>
      </w:r>
      <w:r w:rsidRPr="00551178">
        <w:rPr>
          <w:rFonts w:cs="TAHER" w:hint="cs"/>
          <w:sz w:val="32"/>
          <w:szCs w:val="32"/>
          <w:rtl/>
        </w:rPr>
        <w:t>استحداث</w:t>
      </w:r>
      <w:r w:rsidRPr="00551178">
        <w:rPr>
          <w:rFonts w:cs="TAHER"/>
          <w:sz w:val="32"/>
          <w:szCs w:val="32"/>
          <w:rtl/>
        </w:rPr>
        <w:t xml:space="preserve"> </w:t>
      </w:r>
      <w:r w:rsidRPr="00551178">
        <w:rPr>
          <w:rFonts w:cs="TAHER" w:hint="cs"/>
          <w:sz w:val="32"/>
          <w:szCs w:val="32"/>
          <w:rtl/>
        </w:rPr>
        <w:t>أو</w:t>
      </w:r>
      <w:r w:rsidRPr="00551178">
        <w:rPr>
          <w:rFonts w:cs="TAHER"/>
          <w:sz w:val="32"/>
          <w:szCs w:val="32"/>
          <w:rtl/>
        </w:rPr>
        <w:t xml:space="preserve"> </w:t>
      </w:r>
      <w:r w:rsidRPr="00551178">
        <w:rPr>
          <w:rFonts w:cs="TAHER" w:hint="cs"/>
          <w:sz w:val="32"/>
          <w:szCs w:val="32"/>
          <w:rtl/>
        </w:rPr>
        <w:t>استعارة</w:t>
      </w:r>
      <w:r w:rsidRPr="00551178">
        <w:rPr>
          <w:rFonts w:cs="TAHER"/>
          <w:sz w:val="32"/>
          <w:szCs w:val="32"/>
          <w:rtl/>
        </w:rPr>
        <w:t xml:space="preserve"> </w:t>
      </w:r>
      <w:r w:rsidRPr="00551178">
        <w:rPr>
          <w:rFonts w:cs="TAHER" w:hint="cs"/>
          <w:sz w:val="32"/>
          <w:szCs w:val="32"/>
          <w:rtl/>
        </w:rPr>
        <w:t>تجربة</w:t>
      </w:r>
      <w:r w:rsidRPr="00551178">
        <w:rPr>
          <w:rFonts w:cs="TAHER"/>
          <w:sz w:val="32"/>
          <w:szCs w:val="32"/>
          <w:rtl/>
        </w:rPr>
        <w:t xml:space="preserve"> </w:t>
      </w:r>
      <w:r w:rsidRPr="00551178">
        <w:rPr>
          <w:rFonts w:cs="TAHER" w:hint="cs"/>
          <w:sz w:val="32"/>
          <w:szCs w:val="32"/>
          <w:rtl/>
        </w:rPr>
        <w:t>التنظيمات</w:t>
      </w:r>
      <w:r w:rsidRPr="00551178">
        <w:rPr>
          <w:rFonts w:cs="TAHER"/>
          <w:sz w:val="32"/>
          <w:szCs w:val="32"/>
          <w:rtl/>
        </w:rPr>
        <w:t xml:space="preserve"> </w:t>
      </w:r>
      <w:r w:rsidRPr="00551178">
        <w:rPr>
          <w:rFonts w:cs="TAHER" w:hint="cs"/>
          <w:sz w:val="32"/>
          <w:szCs w:val="32"/>
          <w:rtl/>
        </w:rPr>
        <w:t>الغربية</w:t>
      </w:r>
      <w:r w:rsidRPr="00551178">
        <w:rPr>
          <w:rFonts w:cs="TAHER"/>
          <w:sz w:val="32"/>
          <w:szCs w:val="32"/>
          <w:rtl/>
        </w:rPr>
        <w:t xml:space="preserve"> </w:t>
      </w:r>
      <w:r w:rsidRPr="00551178">
        <w:rPr>
          <w:rFonts w:cs="TAHER" w:hint="cs"/>
          <w:sz w:val="32"/>
          <w:szCs w:val="32"/>
          <w:rtl/>
        </w:rPr>
        <w:t>الحديثة،</w:t>
      </w:r>
      <w:r w:rsidRPr="00551178">
        <w:rPr>
          <w:rFonts w:cs="TAHER"/>
          <w:sz w:val="32"/>
          <w:szCs w:val="32"/>
          <w:rtl/>
        </w:rPr>
        <w:t xml:space="preserve"> </w:t>
      </w:r>
      <w:r w:rsidRPr="00551178">
        <w:rPr>
          <w:rFonts w:cs="TAHER" w:hint="cs"/>
          <w:sz w:val="32"/>
          <w:szCs w:val="32"/>
          <w:rtl/>
        </w:rPr>
        <w:t>رغم</w:t>
      </w:r>
      <w:r w:rsidRPr="00551178">
        <w:rPr>
          <w:rFonts w:cs="TAHER"/>
          <w:sz w:val="32"/>
          <w:szCs w:val="32"/>
          <w:rtl/>
        </w:rPr>
        <w:t xml:space="preserve"> </w:t>
      </w:r>
      <w:r w:rsidRPr="00551178">
        <w:rPr>
          <w:rFonts w:cs="TAHER" w:hint="cs"/>
          <w:sz w:val="32"/>
          <w:szCs w:val="32"/>
          <w:rtl/>
        </w:rPr>
        <w:t>انه</w:t>
      </w:r>
      <w:r w:rsidRPr="00551178">
        <w:rPr>
          <w:rFonts w:cs="TAHER"/>
          <w:sz w:val="32"/>
          <w:szCs w:val="32"/>
          <w:rtl/>
        </w:rPr>
        <w:t xml:space="preserve"> </w:t>
      </w:r>
      <w:r w:rsidRPr="00551178">
        <w:rPr>
          <w:rFonts w:cs="TAHER" w:hint="cs"/>
          <w:sz w:val="32"/>
          <w:szCs w:val="32"/>
          <w:rtl/>
        </w:rPr>
        <w:t>لم</w:t>
      </w:r>
      <w:r w:rsidRPr="00551178">
        <w:rPr>
          <w:rFonts w:cs="TAHER"/>
          <w:sz w:val="32"/>
          <w:szCs w:val="32"/>
          <w:rtl/>
        </w:rPr>
        <w:t xml:space="preserve"> </w:t>
      </w:r>
      <w:r w:rsidRPr="00551178">
        <w:rPr>
          <w:rFonts w:cs="TAHER" w:hint="cs"/>
          <w:sz w:val="32"/>
          <w:szCs w:val="32"/>
          <w:rtl/>
        </w:rPr>
        <w:t>يعارض</w:t>
      </w:r>
      <w:r w:rsidRPr="00551178">
        <w:rPr>
          <w:rFonts w:cs="TAHER"/>
          <w:sz w:val="32"/>
          <w:szCs w:val="32"/>
          <w:rtl/>
        </w:rPr>
        <w:t xml:space="preserve"> </w:t>
      </w:r>
      <w:r w:rsidRPr="00551178">
        <w:rPr>
          <w:rFonts w:cs="TAHER" w:hint="cs"/>
          <w:sz w:val="32"/>
          <w:szCs w:val="32"/>
          <w:rtl/>
        </w:rPr>
        <w:t>قيام</w:t>
      </w:r>
      <w:r w:rsidRPr="00551178">
        <w:rPr>
          <w:rFonts w:cs="TAHER"/>
          <w:sz w:val="32"/>
          <w:szCs w:val="32"/>
          <w:rtl/>
        </w:rPr>
        <w:t xml:space="preserve"> </w:t>
      </w:r>
      <w:r w:rsidRPr="00551178">
        <w:rPr>
          <w:rFonts w:cs="TAHER" w:hint="cs"/>
          <w:sz w:val="32"/>
          <w:szCs w:val="32"/>
          <w:rtl/>
        </w:rPr>
        <w:t>مثل</w:t>
      </w:r>
      <w:r w:rsidRPr="00551178">
        <w:rPr>
          <w:rFonts w:cs="TAHER"/>
          <w:sz w:val="32"/>
          <w:szCs w:val="32"/>
          <w:rtl/>
        </w:rPr>
        <w:t xml:space="preserve"> </w:t>
      </w:r>
      <w:r w:rsidRPr="00551178">
        <w:rPr>
          <w:rFonts w:cs="TAHER" w:hint="cs"/>
          <w:sz w:val="32"/>
          <w:szCs w:val="32"/>
          <w:rtl/>
        </w:rPr>
        <w:t>هذه</w:t>
      </w:r>
      <w:r w:rsidRPr="00551178">
        <w:rPr>
          <w:rFonts w:cs="TAHER"/>
          <w:sz w:val="32"/>
          <w:szCs w:val="32"/>
          <w:rtl/>
        </w:rPr>
        <w:t xml:space="preserve"> </w:t>
      </w:r>
      <w:r w:rsidRPr="00551178">
        <w:rPr>
          <w:rFonts w:cs="TAHER" w:hint="cs"/>
          <w:sz w:val="32"/>
          <w:szCs w:val="32"/>
          <w:rtl/>
        </w:rPr>
        <w:t>التنظيمات</w:t>
      </w:r>
      <w:r w:rsidRPr="00551178">
        <w:rPr>
          <w:rFonts w:cs="TAHER"/>
          <w:sz w:val="32"/>
          <w:szCs w:val="32"/>
          <w:rtl/>
        </w:rPr>
        <w:t xml:space="preserve"> </w:t>
      </w:r>
      <w:r w:rsidRPr="00551178">
        <w:rPr>
          <w:rFonts w:cs="TAHER" w:hint="cs"/>
          <w:sz w:val="32"/>
          <w:szCs w:val="32"/>
          <w:rtl/>
        </w:rPr>
        <w:t>فيه،</w:t>
      </w:r>
      <w:r w:rsidRPr="00551178">
        <w:rPr>
          <w:rFonts w:cs="TAHER"/>
          <w:sz w:val="32"/>
          <w:szCs w:val="32"/>
          <w:rtl/>
        </w:rPr>
        <w:t xml:space="preserve"> </w:t>
      </w:r>
      <w:r w:rsidRPr="00551178">
        <w:rPr>
          <w:rFonts w:cs="TAHER" w:hint="cs"/>
          <w:sz w:val="32"/>
          <w:szCs w:val="32"/>
          <w:rtl/>
        </w:rPr>
        <w:t>ولكنه</w:t>
      </w:r>
      <w:r w:rsidRPr="00551178">
        <w:rPr>
          <w:rFonts w:cs="TAHER"/>
          <w:sz w:val="32"/>
          <w:szCs w:val="32"/>
          <w:rtl/>
        </w:rPr>
        <w:t xml:space="preserve"> </w:t>
      </w:r>
      <w:r w:rsidRPr="00551178">
        <w:rPr>
          <w:rFonts w:cs="TAHER" w:hint="cs"/>
          <w:sz w:val="32"/>
          <w:szCs w:val="32"/>
          <w:rtl/>
        </w:rPr>
        <w:t>لم</w:t>
      </w:r>
      <w:r w:rsidRPr="00551178">
        <w:rPr>
          <w:rFonts w:cs="TAHER"/>
          <w:sz w:val="32"/>
          <w:szCs w:val="32"/>
          <w:rtl/>
        </w:rPr>
        <w:t xml:space="preserve"> </w:t>
      </w:r>
      <w:r w:rsidRPr="00551178">
        <w:rPr>
          <w:rFonts w:cs="TAHER" w:hint="cs"/>
          <w:sz w:val="32"/>
          <w:szCs w:val="32"/>
          <w:rtl/>
        </w:rPr>
        <w:t>يعتبرها</w:t>
      </w:r>
      <w:r w:rsidRPr="00551178">
        <w:rPr>
          <w:rFonts w:cs="TAHER"/>
          <w:sz w:val="32"/>
          <w:szCs w:val="32"/>
          <w:rtl/>
        </w:rPr>
        <w:t xml:space="preserve"> </w:t>
      </w:r>
      <w:r w:rsidRPr="00551178">
        <w:rPr>
          <w:rFonts w:cs="TAHER" w:hint="cs"/>
          <w:sz w:val="32"/>
          <w:szCs w:val="32"/>
          <w:rtl/>
        </w:rPr>
        <w:t>هي</w:t>
      </w:r>
      <w:r w:rsidRPr="00551178">
        <w:rPr>
          <w:rFonts w:cs="TAHER"/>
          <w:sz w:val="32"/>
          <w:szCs w:val="32"/>
          <w:rtl/>
        </w:rPr>
        <w:t xml:space="preserve"> </w:t>
      </w:r>
      <w:r w:rsidRPr="00551178">
        <w:rPr>
          <w:rFonts w:cs="TAHER" w:hint="cs"/>
          <w:sz w:val="32"/>
          <w:szCs w:val="32"/>
          <w:rtl/>
        </w:rPr>
        <w:t>الأساس</w:t>
      </w:r>
      <w:r w:rsidRPr="00551178">
        <w:rPr>
          <w:rFonts w:cs="TAHER"/>
          <w:sz w:val="32"/>
          <w:szCs w:val="32"/>
          <w:rtl/>
        </w:rPr>
        <w:t xml:space="preserve"> </w:t>
      </w:r>
      <w:r w:rsidRPr="00551178">
        <w:rPr>
          <w:rFonts w:cs="TAHER" w:hint="cs"/>
          <w:sz w:val="32"/>
          <w:szCs w:val="32"/>
          <w:rtl/>
        </w:rPr>
        <w:t>أو</w:t>
      </w:r>
      <w:r w:rsidRPr="00551178">
        <w:rPr>
          <w:rFonts w:cs="TAHER"/>
          <w:sz w:val="32"/>
          <w:szCs w:val="32"/>
          <w:rtl/>
        </w:rPr>
        <w:t xml:space="preserve"> </w:t>
      </w:r>
      <w:r w:rsidR="001B285A" w:rsidRPr="00551178">
        <w:rPr>
          <w:rFonts w:cs="TAHER" w:hint="cs"/>
          <w:sz w:val="32"/>
          <w:szCs w:val="32"/>
          <w:rtl/>
        </w:rPr>
        <w:t>الإطار</w:t>
      </w:r>
      <w:r w:rsidRPr="00551178">
        <w:rPr>
          <w:rFonts w:cs="TAHER"/>
          <w:sz w:val="32"/>
          <w:szCs w:val="32"/>
          <w:rtl/>
        </w:rPr>
        <w:t xml:space="preserve"> </w:t>
      </w:r>
      <w:r w:rsidRPr="00551178">
        <w:rPr>
          <w:rFonts w:cs="TAHER" w:hint="cs"/>
          <w:sz w:val="32"/>
          <w:szCs w:val="32"/>
          <w:rtl/>
        </w:rPr>
        <w:t>الوحيد</w:t>
      </w:r>
      <w:r w:rsidRPr="00551178">
        <w:rPr>
          <w:rFonts w:cs="TAHER"/>
          <w:sz w:val="32"/>
          <w:szCs w:val="32"/>
          <w:rtl/>
        </w:rPr>
        <w:t xml:space="preserve"> </w:t>
      </w:r>
      <w:r w:rsidRPr="00551178">
        <w:rPr>
          <w:rFonts w:cs="TAHER" w:hint="cs"/>
          <w:sz w:val="32"/>
          <w:szCs w:val="32"/>
          <w:rtl/>
        </w:rPr>
        <w:t>لعمله</w:t>
      </w:r>
      <w:r w:rsidRPr="00551178">
        <w:rPr>
          <w:rFonts w:cs="TAHER"/>
          <w:sz w:val="32"/>
          <w:szCs w:val="32"/>
          <w:rtl/>
        </w:rPr>
        <w:t xml:space="preserve"> </w:t>
      </w:r>
      <w:r w:rsidRPr="00551178">
        <w:rPr>
          <w:rFonts w:cs="TAHER" w:hint="cs"/>
          <w:sz w:val="32"/>
          <w:szCs w:val="32"/>
          <w:rtl/>
        </w:rPr>
        <w:t>ونهضته،</w:t>
      </w:r>
      <w:r w:rsidRPr="00551178">
        <w:rPr>
          <w:rFonts w:cs="TAHER"/>
          <w:sz w:val="32"/>
          <w:szCs w:val="32"/>
          <w:rtl/>
        </w:rPr>
        <w:t xml:space="preserve"> </w:t>
      </w:r>
      <w:r w:rsidRPr="00551178">
        <w:rPr>
          <w:rFonts w:cs="TAHER" w:hint="cs"/>
          <w:sz w:val="32"/>
          <w:szCs w:val="32"/>
          <w:rtl/>
        </w:rPr>
        <w:t>بل</w:t>
      </w:r>
      <w:r w:rsidRPr="00551178">
        <w:rPr>
          <w:rFonts w:cs="TAHER"/>
          <w:sz w:val="32"/>
          <w:szCs w:val="32"/>
          <w:rtl/>
        </w:rPr>
        <w:t xml:space="preserve"> </w:t>
      </w:r>
      <w:r w:rsidRPr="00551178">
        <w:rPr>
          <w:rFonts w:cs="TAHER" w:hint="cs"/>
          <w:sz w:val="32"/>
          <w:szCs w:val="32"/>
          <w:rtl/>
        </w:rPr>
        <w:t>عمل</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تبني</w:t>
      </w:r>
      <w:r w:rsidRPr="00551178">
        <w:rPr>
          <w:rFonts w:cs="TAHER"/>
          <w:sz w:val="32"/>
          <w:szCs w:val="32"/>
          <w:rtl/>
        </w:rPr>
        <w:t xml:space="preserve"> </w:t>
      </w:r>
      <w:r w:rsidRPr="00551178">
        <w:rPr>
          <w:rFonts w:cs="TAHER" w:hint="cs"/>
          <w:sz w:val="32"/>
          <w:szCs w:val="32"/>
          <w:rtl/>
        </w:rPr>
        <w:t>التنظيم</w:t>
      </w:r>
      <w:r w:rsidRPr="00551178">
        <w:rPr>
          <w:rFonts w:cs="TAHER"/>
          <w:sz w:val="32"/>
          <w:szCs w:val="32"/>
          <w:rtl/>
        </w:rPr>
        <w:t xml:space="preserve"> </w:t>
      </w:r>
      <w:r w:rsidRPr="00551178">
        <w:rPr>
          <w:rFonts w:cs="TAHER" w:hint="cs"/>
          <w:sz w:val="32"/>
          <w:szCs w:val="32"/>
          <w:rtl/>
        </w:rPr>
        <w:t>القائم</w:t>
      </w:r>
      <w:r w:rsidRPr="00551178">
        <w:rPr>
          <w:rFonts w:cs="TAHER"/>
          <w:sz w:val="32"/>
          <w:szCs w:val="32"/>
          <w:rtl/>
        </w:rPr>
        <w:t xml:space="preserve"> </w:t>
      </w:r>
      <w:r w:rsidR="001B285A" w:rsidRPr="00551178">
        <w:rPr>
          <w:rFonts w:cs="TAHER" w:hint="cs"/>
          <w:sz w:val="32"/>
          <w:szCs w:val="32"/>
          <w:rtl/>
        </w:rPr>
        <w:t>أصلا</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الأمة</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خلال</w:t>
      </w:r>
      <w:r w:rsidRPr="00551178">
        <w:rPr>
          <w:rFonts w:cs="TAHER"/>
          <w:sz w:val="32"/>
          <w:szCs w:val="32"/>
          <w:rtl/>
        </w:rPr>
        <w:t xml:space="preserve"> </w:t>
      </w:r>
      <w:r w:rsidRPr="00551178">
        <w:rPr>
          <w:rFonts w:cs="TAHER" w:hint="cs"/>
          <w:sz w:val="32"/>
          <w:szCs w:val="32"/>
          <w:rtl/>
        </w:rPr>
        <w:t>العلاقات</w:t>
      </w:r>
      <w:r w:rsidRPr="00551178">
        <w:rPr>
          <w:rFonts w:cs="TAHER"/>
          <w:sz w:val="32"/>
          <w:szCs w:val="32"/>
          <w:rtl/>
        </w:rPr>
        <w:t xml:space="preserve"> </w:t>
      </w:r>
      <w:r w:rsidRPr="00551178">
        <w:rPr>
          <w:rFonts w:cs="TAHER" w:hint="cs"/>
          <w:sz w:val="32"/>
          <w:szCs w:val="32"/>
          <w:rtl/>
        </w:rPr>
        <w:t>الوطيدة</w:t>
      </w:r>
      <w:r w:rsidRPr="00551178">
        <w:rPr>
          <w:rFonts w:cs="TAHER"/>
          <w:sz w:val="32"/>
          <w:szCs w:val="32"/>
          <w:rtl/>
        </w:rPr>
        <w:t xml:space="preserve"> </w:t>
      </w:r>
      <w:r w:rsidRPr="00551178">
        <w:rPr>
          <w:rFonts w:cs="TAHER" w:hint="cs"/>
          <w:sz w:val="32"/>
          <w:szCs w:val="32"/>
          <w:rtl/>
        </w:rPr>
        <w:t>بين</w:t>
      </w:r>
      <w:r w:rsidRPr="00551178">
        <w:rPr>
          <w:rFonts w:cs="TAHER"/>
          <w:sz w:val="32"/>
          <w:szCs w:val="32"/>
          <w:rtl/>
        </w:rPr>
        <w:t xml:space="preserve"> </w:t>
      </w:r>
      <w:r w:rsidRPr="00551178">
        <w:rPr>
          <w:rFonts w:cs="TAHER" w:hint="cs"/>
          <w:sz w:val="32"/>
          <w:szCs w:val="32"/>
          <w:rtl/>
        </w:rPr>
        <w:t>الشعب</w:t>
      </w:r>
      <w:r w:rsidRPr="00551178">
        <w:rPr>
          <w:rFonts w:cs="TAHER"/>
          <w:sz w:val="32"/>
          <w:szCs w:val="32"/>
          <w:rtl/>
        </w:rPr>
        <w:t xml:space="preserve"> </w:t>
      </w:r>
      <w:r w:rsidRPr="00551178">
        <w:rPr>
          <w:rFonts w:cs="TAHER" w:hint="cs"/>
          <w:sz w:val="32"/>
          <w:szCs w:val="32"/>
          <w:rtl/>
        </w:rPr>
        <w:t>والعلماء،</w:t>
      </w:r>
      <w:r w:rsidRPr="00551178">
        <w:rPr>
          <w:rFonts w:cs="TAHER"/>
          <w:sz w:val="32"/>
          <w:szCs w:val="32"/>
          <w:rtl/>
        </w:rPr>
        <w:t xml:space="preserve"> </w:t>
      </w:r>
      <w:r w:rsidRPr="00551178">
        <w:rPr>
          <w:rFonts w:cs="TAHER" w:hint="cs"/>
          <w:sz w:val="32"/>
          <w:szCs w:val="32"/>
          <w:rtl/>
        </w:rPr>
        <w:t>وعندما</w:t>
      </w:r>
      <w:r w:rsidRPr="00551178">
        <w:rPr>
          <w:rFonts w:cs="TAHER"/>
          <w:sz w:val="32"/>
          <w:szCs w:val="32"/>
          <w:rtl/>
        </w:rPr>
        <w:t xml:space="preserve"> </w:t>
      </w:r>
      <w:r w:rsidRPr="00551178">
        <w:rPr>
          <w:rFonts w:cs="TAHER" w:hint="cs"/>
          <w:sz w:val="32"/>
          <w:szCs w:val="32"/>
          <w:rtl/>
        </w:rPr>
        <w:t>أن</w:t>
      </w:r>
      <w:r w:rsidRPr="00551178">
        <w:rPr>
          <w:rFonts w:cs="TAHER"/>
          <w:sz w:val="32"/>
          <w:szCs w:val="32"/>
          <w:rtl/>
        </w:rPr>
        <w:t xml:space="preserve"> </w:t>
      </w:r>
      <w:r w:rsidRPr="00551178">
        <w:rPr>
          <w:rFonts w:cs="TAHER" w:hint="cs"/>
          <w:sz w:val="32"/>
          <w:szCs w:val="32"/>
          <w:rtl/>
        </w:rPr>
        <w:t>يوجه</w:t>
      </w:r>
      <w:r w:rsidRPr="00551178">
        <w:rPr>
          <w:rFonts w:cs="TAHER"/>
          <w:sz w:val="32"/>
          <w:szCs w:val="32"/>
          <w:rtl/>
        </w:rPr>
        <w:t xml:space="preserve"> </w:t>
      </w:r>
      <w:r w:rsidRPr="00551178">
        <w:rPr>
          <w:rFonts w:cs="TAHER" w:hint="cs"/>
          <w:sz w:val="32"/>
          <w:szCs w:val="32"/>
          <w:rtl/>
        </w:rPr>
        <w:t>بعض</w:t>
      </w:r>
      <w:r w:rsidRPr="00551178">
        <w:rPr>
          <w:rFonts w:cs="TAHER"/>
          <w:sz w:val="32"/>
          <w:szCs w:val="32"/>
          <w:rtl/>
        </w:rPr>
        <w:t xml:space="preserve"> </w:t>
      </w:r>
      <w:r w:rsidRPr="00551178">
        <w:rPr>
          <w:rFonts w:cs="TAHER" w:hint="cs"/>
          <w:sz w:val="32"/>
          <w:szCs w:val="32"/>
          <w:rtl/>
        </w:rPr>
        <w:t>التنظيمات</w:t>
      </w:r>
      <w:r w:rsidRPr="00551178">
        <w:rPr>
          <w:rFonts w:cs="TAHER"/>
          <w:sz w:val="32"/>
          <w:szCs w:val="32"/>
          <w:rtl/>
        </w:rPr>
        <w:t xml:space="preserve"> </w:t>
      </w:r>
      <w:r w:rsidRPr="00551178">
        <w:rPr>
          <w:rFonts w:cs="TAHER" w:hint="cs"/>
          <w:sz w:val="32"/>
          <w:szCs w:val="32"/>
          <w:rtl/>
        </w:rPr>
        <w:t>مثل</w:t>
      </w:r>
      <w:r w:rsidRPr="00551178">
        <w:rPr>
          <w:rFonts w:cs="TAHER"/>
          <w:sz w:val="32"/>
          <w:szCs w:val="32"/>
          <w:rtl/>
        </w:rPr>
        <w:t xml:space="preserve"> (</w:t>
      </w:r>
      <w:r w:rsidR="001B285A" w:rsidRPr="00551178">
        <w:rPr>
          <w:rFonts w:cs="TAHER" w:hint="cs"/>
          <w:sz w:val="32"/>
          <w:szCs w:val="32"/>
          <w:rtl/>
        </w:rPr>
        <w:t>جمعية</w:t>
      </w:r>
      <w:r w:rsidRPr="00551178">
        <w:rPr>
          <w:rFonts w:cs="TAHER"/>
          <w:sz w:val="32"/>
          <w:szCs w:val="32"/>
          <w:rtl/>
        </w:rPr>
        <w:t xml:space="preserve"> </w:t>
      </w:r>
      <w:r w:rsidRPr="00551178">
        <w:rPr>
          <w:rFonts w:cs="TAHER" w:hint="cs"/>
          <w:sz w:val="32"/>
          <w:szCs w:val="32"/>
          <w:rtl/>
        </w:rPr>
        <w:t>الطلبة</w:t>
      </w:r>
      <w:r w:rsidRPr="00551178">
        <w:rPr>
          <w:rFonts w:cs="TAHER"/>
          <w:sz w:val="32"/>
          <w:szCs w:val="32"/>
          <w:rtl/>
        </w:rPr>
        <w:t xml:space="preserve"> </w:t>
      </w:r>
      <w:r w:rsidRPr="00551178">
        <w:rPr>
          <w:rFonts w:cs="TAHER" w:hint="cs"/>
          <w:sz w:val="32"/>
          <w:szCs w:val="32"/>
          <w:rtl/>
        </w:rPr>
        <w:t>المسلمين</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أوروبا</w:t>
      </w:r>
      <w:r w:rsidRPr="00551178">
        <w:rPr>
          <w:rFonts w:cs="TAHER"/>
          <w:sz w:val="32"/>
          <w:szCs w:val="32"/>
          <w:rtl/>
        </w:rPr>
        <w:t xml:space="preserve">) </w:t>
      </w:r>
      <w:r w:rsidRPr="00551178">
        <w:rPr>
          <w:rFonts w:cs="TAHER" w:hint="cs"/>
          <w:sz w:val="32"/>
          <w:szCs w:val="32"/>
          <w:rtl/>
        </w:rPr>
        <w:t>كان</w:t>
      </w:r>
      <w:r w:rsidRPr="00551178">
        <w:rPr>
          <w:rFonts w:cs="TAHER"/>
          <w:sz w:val="32"/>
          <w:szCs w:val="32"/>
          <w:rtl/>
        </w:rPr>
        <w:t xml:space="preserve"> </w:t>
      </w:r>
      <w:r w:rsidRPr="00551178">
        <w:rPr>
          <w:rFonts w:cs="TAHER" w:hint="cs"/>
          <w:sz w:val="32"/>
          <w:szCs w:val="32"/>
          <w:rtl/>
        </w:rPr>
        <w:t>يدعوهم</w:t>
      </w:r>
      <w:r w:rsidRPr="00551178">
        <w:rPr>
          <w:rFonts w:cs="TAHER"/>
          <w:sz w:val="32"/>
          <w:szCs w:val="32"/>
          <w:rtl/>
        </w:rPr>
        <w:t xml:space="preserve"> </w:t>
      </w:r>
      <w:r w:rsidRPr="00551178">
        <w:rPr>
          <w:rFonts w:cs="TAHER" w:hint="cs"/>
          <w:sz w:val="32"/>
          <w:szCs w:val="32"/>
          <w:rtl/>
        </w:rPr>
        <w:t>إلى</w:t>
      </w:r>
      <w:r w:rsidRPr="00551178">
        <w:rPr>
          <w:rFonts w:cs="TAHER"/>
          <w:sz w:val="32"/>
          <w:szCs w:val="32"/>
          <w:rtl/>
        </w:rPr>
        <w:t xml:space="preserve"> </w:t>
      </w:r>
      <w:r w:rsidRPr="00551178">
        <w:rPr>
          <w:rFonts w:cs="TAHER" w:hint="cs"/>
          <w:sz w:val="32"/>
          <w:szCs w:val="32"/>
          <w:rtl/>
        </w:rPr>
        <w:t>الوحدة</w:t>
      </w:r>
      <w:r w:rsidRPr="00551178">
        <w:rPr>
          <w:rFonts w:cs="TAHER"/>
          <w:sz w:val="32"/>
          <w:szCs w:val="32"/>
          <w:rtl/>
        </w:rPr>
        <w:t xml:space="preserve"> </w:t>
      </w:r>
      <w:r w:rsidRPr="00551178">
        <w:rPr>
          <w:rFonts w:cs="TAHER" w:hint="cs"/>
          <w:sz w:val="32"/>
          <w:szCs w:val="32"/>
          <w:rtl/>
        </w:rPr>
        <w:t>والانسجام</w:t>
      </w:r>
      <w:r w:rsidRPr="00551178">
        <w:rPr>
          <w:rFonts w:cs="TAHER"/>
          <w:sz w:val="32"/>
          <w:szCs w:val="32"/>
          <w:rtl/>
        </w:rPr>
        <w:t xml:space="preserve"> </w:t>
      </w:r>
      <w:r w:rsidRPr="00551178">
        <w:rPr>
          <w:rFonts w:cs="TAHER" w:hint="cs"/>
          <w:sz w:val="32"/>
          <w:szCs w:val="32"/>
          <w:rtl/>
        </w:rPr>
        <w:t>مع</w:t>
      </w:r>
      <w:r w:rsidRPr="00551178">
        <w:rPr>
          <w:rFonts w:cs="TAHER"/>
          <w:sz w:val="32"/>
          <w:szCs w:val="32"/>
          <w:rtl/>
        </w:rPr>
        <w:t xml:space="preserve"> </w:t>
      </w:r>
      <w:r w:rsidRPr="00551178">
        <w:rPr>
          <w:rFonts w:cs="TAHER" w:hint="cs"/>
          <w:sz w:val="32"/>
          <w:szCs w:val="32"/>
          <w:rtl/>
        </w:rPr>
        <w:t>بقية</w:t>
      </w:r>
      <w:r w:rsidRPr="00551178">
        <w:rPr>
          <w:rFonts w:cs="TAHER"/>
          <w:sz w:val="32"/>
          <w:szCs w:val="32"/>
          <w:rtl/>
        </w:rPr>
        <w:t xml:space="preserve"> </w:t>
      </w:r>
      <w:r w:rsidRPr="00551178">
        <w:rPr>
          <w:rFonts w:cs="TAHER" w:hint="cs"/>
          <w:sz w:val="32"/>
          <w:szCs w:val="32"/>
          <w:rtl/>
        </w:rPr>
        <w:t>شرائع</w:t>
      </w:r>
      <w:r w:rsidRPr="00551178">
        <w:rPr>
          <w:rFonts w:cs="TAHER"/>
          <w:sz w:val="32"/>
          <w:szCs w:val="32"/>
          <w:rtl/>
        </w:rPr>
        <w:t xml:space="preserve"> </w:t>
      </w:r>
      <w:r w:rsidRPr="00551178">
        <w:rPr>
          <w:rFonts w:cs="TAHER" w:hint="cs"/>
          <w:sz w:val="32"/>
          <w:szCs w:val="32"/>
          <w:rtl/>
        </w:rPr>
        <w:t>الأمة</w:t>
      </w:r>
      <w:r w:rsidRPr="00551178">
        <w:rPr>
          <w:rFonts w:cs="TAHER"/>
          <w:sz w:val="32"/>
          <w:szCs w:val="32"/>
          <w:rtl/>
        </w:rPr>
        <w:t xml:space="preserve">. </w:t>
      </w:r>
    </w:p>
    <w:p w:rsidR="00551178" w:rsidRPr="00551178" w:rsidRDefault="00551178" w:rsidP="001B285A">
      <w:pPr>
        <w:bidi/>
        <w:spacing w:after="0" w:line="240" w:lineRule="atLeast"/>
        <w:ind w:firstLine="567"/>
        <w:jc w:val="both"/>
        <w:rPr>
          <w:rFonts w:cs="TAHER"/>
          <w:sz w:val="32"/>
          <w:szCs w:val="32"/>
        </w:rPr>
      </w:pPr>
      <w:r w:rsidRPr="00551178">
        <w:rPr>
          <w:rFonts w:cs="TAHER" w:hint="cs"/>
          <w:sz w:val="32"/>
          <w:szCs w:val="32"/>
          <w:rtl/>
        </w:rPr>
        <w:t>كما</w:t>
      </w:r>
      <w:r w:rsidRPr="00551178">
        <w:rPr>
          <w:rFonts w:cs="TAHER"/>
          <w:sz w:val="32"/>
          <w:szCs w:val="32"/>
          <w:rtl/>
        </w:rPr>
        <w:t xml:space="preserve"> </w:t>
      </w:r>
      <w:r w:rsidRPr="00551178">
        <w:rPr>
          <w:rFonts w:cs="TAHER" w:hint="cs"/>
          <w:sz w:val="32"/>
          <w:szCs w:val="32"/>
          <w:rtl/>
        </w:rPr>
        <w:t>أن</w:t>
      </w:r>
      <w:r w:rsidRPr="00551178">
        <w:rPr>
          <w:rFonts w:cs="TAHER"/>
          <w:sz w:val="32"/>
          <w:szCs w:val="32"/>
          <w:rtl/>
        </w:rPr>
        <w:t xml:space="preserve"> </w:t>
      </w:r>
      <w:r w:rsidRPr="00551178">
        <w:rPr>
          <w:rFonts w:cs="TAHER" w:hint="cs"/>
          <w:sz w:val="32"/>
          <w:szCs w:val="32"/>
          <w:rtl/>
        </w:rPr>
        <w:t>ربط</w:t>
      </w:r>
      <w:r w:rsidRPr="00551178">
        <w:rPr>
          <w:rFonts w:cs="TAHER"/>
          <w:sz w:val="32"/>
          <w:szCs w:val="32"/>
          <w:rtl/>
        </w:rPr>
        <w:t xml:space="preserve"> </w:t>
      </w:r>
      <w:r w:rsidRPr="00551178">
        <w:rPr>
          <w:rFonts w:cs="TAHER" w:hint="cs"/>
          <w:sz w:val="32"/>
          <w:szCs w:val="32"/>
          <w:rtl/>
        </w:rPr>
        <w:t>الأمة</w:t>
      </w:r>
      <w:r w:rsidRPr="00551178">
        <w:rPr>
          <w:rFonts w:cs="TAHER"/>
          <w:sz w:val="32"/>
          <w:szCs w:val="32"/>
          <w:rtl/>
        </w:rPr>
        <w:t xml:space="preserve"> </w:t>
      </w:r>
      <w:r w:rsidRPr="00551178">
        <w:rPr>
          <w:rFonts w:cs="TAHER" w:hint="cs"/>
          <w:sz w:val="32"/>
          <w:szCs w:val="32"/>
          <w:rtl/>
        </w:rPr>
        <w:t>بالعلماء</w:t>
      </w:r>
      <w:r w:rsidRPr="00551178">
        <w:rPr>
          <w:rFonts w:cs="TAHER"/>
          <w:sz w:val="32"/>
          <w:szCs w:val="32"/>
          <w:rtl/>
        </w:rPr>
        <w:t xml:space="preserve"> </w:t>
      </w:r>
      <w:r w:rsidRPr="00551178">
        <w:rPr>
          <w:rFonts w:cs="TAHER" w:hint="cs"/>
          <w:sz w:val="32"/>
          <w:szCs w:val="32"/>
          <w:rtl/>
        </w:rPr>
        <w:t>فتح</w:t>
      </w:r>
      <w:r w:rsidRPr="00551178">
        <w:rPr>
          <w:rFonts w:cs="TAHER"/>
          <w:sz w:val="32"/>
          <w:szCs w:val="32"/>
          <w:rtl/>
        </w:rPr>
        <w:t xml:space="preserve"> </w:t>
      </w:r>
      <w:r w:rsidRPr="00551178">
        <w:rPr>
          <w:rFonts w:cs="TAHER" w:hint="cs"/>
          <w:sz w:val="32"/>
          <w:szCs w:val="32"/>
          <w:rtl/>
        </w:rPr>
        <w:t>الباب</w:t>
      </w:r>
      <w:r w:rsidRPr="00551178">
        <w:rPr>
          <w:rFonts w:cs="TAHER"/>
          <w:sz w:val="32"/>
          <w:szCs w:val="32"/>
          <w:rtl/>
        </w:rPr>
        <w:t xml:space="preserve"> </w:t>
      </w:r>
      <w:r w:rsidRPr="00551178">
        <w:rPr>
          <w:rFonts w:cs="TAHER" w:hint="cs"/>
          <w:sz w:val="32"/>
          <w:szCs w:val="32"/>
          <w:rtl/>
        </w:rPr>
        <w:t>أمام</w:t>
      </w:r>
      <w:r w:rsidRPr="00551178">
        <w:rPr>
          <w:rFonts w:cs="TAHER"/>
          <w:sz w:val="32"/>
          <w:szCs w:val="32"/>
          <w:rtl/>
        </w:rPr>
        <w:t xml:space="preserve"> </w:t>
      </w:r>
      <w:r w:rsidRPr="00551178">
        <w:rPr>
          <w:rFonts w:cs="TAHER" w:hint="cs"/>
          <w:sz w:val="32"/>
          <w:szCs w:val="32"/>
          <w:rtl/>
        </w:rPr>
        <w:t>انتشار</w:t>
      </w:r>
      <w:r w:rsidRPr="00551178">
        <w:rPr>
          <w:rFonts w:cs="TAHER"/>
          <w:sz w:val="32"/>
          <w:szCs w:val="32"/>
          <w:rtl/>
        </w:rPr>
        <w:t xml:space="preserve"> </w:t>
      </w:r>
      <w:r w:rsidRPr="00551178">
        <w:rPr>
          <w:rFonts w:cs="TAHER" w:hint="cs"/>
          <w:sz w:val="32"/>
          <w:szCs w:val="32"/>
          <w:rtl/>
        </w:rPr>
        <w:t>والتزام</w:t>
      </w:r>
      <w:r w:rsidRPr="00551178">
        <w:rPr>
          <w:rFonts w:cs="TAHER"/>
          <w:sz w:val="32"/>
          <w:szCs w:val="32"/>
          <w:rtl/>
        </w:rPr>
        <w:t xml:space="preserve"> </w:t>
      </w:r>
      <w:r w:rsidRPr="00551178">
        <w:rPr>
          <w:rFonts w:cs="TAHER" w:hint="cs"/>
          <w:sz w:val="32"/>
          <w:szCs w:val="32"/>
          <w:rtl/>
        </w:rPr>
        <w:t>الغالبية</w:t>
      </w:r>
      <w:r w:rsidRPr="00551178">
        <w:rPr>
          <w:rFonts w:cs="TAHER"/>
          <w:sz w:val="32"/>
          <w:szCs w:val="32"/>
          <w:rtl/>
        </w:rPr>
        <w:t xml:space="preserve"> </w:t>
      </w:r>
      <w:r w:rsidRPr="00551178">
        <w:rPr>
          <w:rFonts w:cs="TAHER" w:hint="cs"/>
          <w:sz w:val="32"/>
          <w:szCs w:val="32"/>
          <w:rtl/>
        </w:rPr>
        <w:t>بقيادة</w:t>
      </w:r>
      <w:r w:rsidRPr="00551178">
        <w:rPr>
          <w:rFonts w:cs="TAHER"/>
          <w:sz w:val="32"/>
          <w:szCs w:val="32"/>
          <w:rtl/>
        </w:rPr>
        <w:t xml:space="preserve"> </w:t>
      </w:r>
      <w:r w:rsidRPr="00551178">
        <w:rPr>
          <w:rFonts w:cs="TAHER" w:hint="cs"/>
          <w:sz w:val="32"/>
          <w:szCs w:val="32"/>
          <w:rtl/>
        </w:rPr>
        <w:t>الولي</w:t>
      </w:r>
      <w:r w:rsidRPr="00551178">
        <w:rPr>
          <w:rFonts w:cs="TAHER"/>
          <w:sz w:val="32"/>
          <w:szCs w:val="32"/>
          <w:rtl/>
        </w:rPr>
        <w:t xml:space="preserve"> </w:t>
      </w:r>
      <w:r w:rsidRPr="00551178">
        <w:rPr>
          <w:rFonts w:cs="TAHER" w:hint="cs"/>
          <w:sz w:val="32"/>
          <w:szCs w:val="32"/>
          <w:rtl/>
        </w:rPr>
        <w:t>الفقيه</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ضوء</w:t>
      </w:r>
      <w:r w:rsidRPr="00551178">
        <w:rPr>
          <w:rFonts w:cs="TAHER"/>
          <w:sz w:val="32"/>
          <w:szCs w:val="32"/>
          <w:rtl/>
        </w:rPr>
        <w:t xml:space="preserve"> </w:t>
      </w:r>
      <w:r w:rsidRPr="00551178">
        <w:rPr>
          <w:rFonts w:cs="TAHER" w:hint="cs"/>
          <w:sz w:val="32"/>
          <w:szCs w:val="32"/>
          <w:rtl/>
        </w:rPr>
        <w:t>نظرية</w:t>
      </w:r>
      <w:r w:rsidRPr="00551178">
        <w:rPr>
          <w:rFonts w:cs="TAHER"/>
          <w:sz w:val="32"/>
          <w:szCs w:val="32"/>
          <w:rtl/>
        </w:rPr>
        <w:t xml:space="preserve"> </w:t>
      </w:r>
      <w:r w:rsidRPr="00551178">
        <w:rPr>
          <w:rFonts w:cs="TAHER" w:hint="cs"/>
          <w:sz w:val="32"/>
          <w:szCs w:val="32"/>
          <w:rtl/>
        </w:rPr>
        <w:t>ولاية</w:t>
      </w:r>
      <w:r w:rsidRPr="00551178">
        <w:rPr>
          <w:rFonts w:cs="TAHER"/>
          <w:sz w:val="32"/>
          <w:szCs w:val="32"/>
          <w:rtl/>
        </w:rPr>
        <w:t xml:space="preserve"> </w:t>
      </w:r>
      <w:r w:rsidRPr="00551178">
        <w:rPr>
          <w:rFonts w:cs="TAHER" w:hint="cs"/>
          <w:sz w:val="32"/>
          <w:szCs w:val="32"/>
          <w:rtl/>
        </w:rPr>
        <w:t>الفقيه</w:t>
      </w:r>
      <w:r w:rsidRPr="00551178">
        <w:rPr>
          <w:rFonts w:cs="TAHER"/>
          <w:sz w:val="32"/>
          <w:szCs w:val="32"/>
          <w:rtl/>
        </w:rPr>
        <w:t xml:space="preserve"> </w:t>
      </w:r>
      <w:r w:rsidRPr="00551178">
        <w:rPr>
          <w:rFonts w:cs="TAHER" w:hint="cs"/>
          <w:sz w:val="32"/>
          <w:szCs w:val="32"/>
          <w:rtl/>
        </w:rPr>
        <w:t>باعتبارها</w:t>
      </w:r>
      <w:r w:rsidRPr="00551178">
        <w:rPr>
          <w:rFonts w:cs="TAHER"/>
          <w:sz w:val="32"/>
          <w:szCs w:val="32"/>
          <w:rtl/>
        </w:rPr>
        <w:t xml:space="preserve"> </w:t>
      </w:r>
      <w:r w:rsidRPr="00551178">
        <w:rPr>
          <w:rFonts w:cs="TAHER" w:hint="cs"/>
          <w:sz w:val="32"/>
          <w:szCs w:val="32"/>
          <w:rtl/>
        </w:rPr>
        <w:t>القيادة</w:t>
      </w:r>
      <w:r w:rsidRPr="00551178">
        <w:rPr>
          <w:rFonts w:cs="TAHER"/>
          <w:sz w:val="32"/>
          <w:szCs w:val="32"/>
          <w:rtl/>
        </w:rPr>
        <w:t xml:space="preserve"> </w:t>
      </w:r>
      <w:r w:rsidRPr="00551178">
        <w:rPr>
          <w:rFonts w:cs="TAHER" w:hint="cs"/>
          <w:sz w:val="32"/>
          <w:szCs w:val="32"/>
          <w:rtl/>
        </w:rPr>
        <w:t>الطبيعية</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الإسلام،</w:t>
      </w:r>
      <w:r w:rsidRPr="00551178">
        <w:rPr>
          <w:rFonts w:cs="TAHER"/>
          <w:sz w:val="32"/>
          <w:szCs w:val="32"/>
          <w:rtl/>
        </w:rPr>
        <w:t xml:space="preserve"> </w:t>
      </w:r>
      <w:r w:rsidRPr="00551178">
        <w:rPr>
          <w:rFonts w:cs="TAHER" w:hint="cs"/>
          <w:sz w:val="32"/>
          <w:szCs w:val="32"/>
          <w:rtl/>
        </w:rPr>
        <w:t>وهنا</w:t>
      </w:r>
      <w:r w:rsidRPr="00551178">
        <w:rPr>
          <w:rFonts w:cs="TAHER"/>
          <w:sz w:val="32"/>
          <w:szCs w:val="32"/>
          <w:rtl/>
        </w:rPr>
        <w:t xml:space="preserve"> </w:t>
      </w:r>
      <w:r w:rsidRPr="00551178">
        <w:rPr>
          <w:rFonts w:cs="TAHER" w:hint="cs"/>
          <w:sz w:val="32"/>
          <w:szCs w:val="32"/>
          <w:rtl/>
        </w:rPr>
        <w:t>يمكن</w:t>
      </w:r>
      <w:r w:rsidRPr="00551178">
        <w:rPr>
          <w:rFonts w:cs="TAHER"/>
          <w:sz w:val="32"/>
          <w:szCs w:val="32"/>
          <w:rtl/>
        </w:rPr>
        <w:t xml:space="preserve"> </w:t>
      </w:r>
      <w:r w:rsidRPr="00551178">
        <w:rPr>
          <w:rFonts w:cs="TAHER" w:hint="cs"/>
          <w:sz w:val="32"/>
          <w:szCs w:val="32"/>
          <w:rtl/>
        </w:rPr>
        <w:t>لحظ</w:t>
      </w:r>
      <w:r w:rsidRPr="00551178">
        <w:rPr>
          <w:rFonts w:cs="TAHER"/>
          <w:sz w:val="32"/>
          <w:szCs w:val="32"/>
          <w:rtl/>
        </w:rPr>
        <w:t xml:space="preserve"> </w:t>
      </w:r>
      <w:r w:rsidRPr="00551178">
        <w:rPr>
          <w:rFonts w:cs="TAHER" w:hint="cs"/>
          <w:sz w:val="32"/>
          <w:szCs w:val="32"/>
          <w:rtl/>
        </w:rPr>
        <w:t>التناغم</w:t>
      </w:r>
      <w:r w:rsidRPr="00551178">
        <w:rPr>
          <w:rFonts w:cs="TAHER"/>
          <w:sz w:val="32"/>
          <w:szCs w:val="32"/>
          <w:rtl/>
        </w:rPr>
        <w:t xml:space="preserve"> </w:t>
      </w:r>
      <w:r w:rsidRPr="00551178">
        <w:rPr>
          <w:rFonts w:cs="TAHER" w:hint="cs"/>
          <w:sz w:val="32"/>
          <w:szCs w:val="32"/>
          <w:rtl/>
        </w:rPr>
        <w:t>والانسجام</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وحدة</w:t>
      </w:r>
      <w:r w:rsidRPr="00551178">
        <w:rPr>
          <w:rFonts w:cs="TAHER"/>
          <w:sz w:val="32"/>
          <w:szCs w:val="32"/>
          <w:rtl/>
        </w:rPr>
        <w:t xml:space="preserve"> </w:t>
      </w:r>
      <w:r w:rsidRPr="00551178">
        <w:rPr>
          <w:rFonts w:cs="TAHER" w:hint="cs"/>
          <w:sz w:val="32"/>
          <w:szCs w:val="32"/>
          <w:rtl/>
        </w:rPr>
        <w:t>ثقافة</w:t>
      </w:r>
      <w:r w:rsidRPr="00551178">
        <w:rPr>
          <w:rFonts w:cs="TAHER"/>
          <w:sz w:val="32"/>
          <w:szCs w:val="32"/>
          <w:rtl/>
        </w:rPr>
        <w:t xml:space="preserve"> </w:t>
      </w:r>
      <w:r w:rsidRPr="00551178">
        <w:rPr>
          <w:rFonts w:cs="TAHER" w:hint="cs"/>
          <w:sz w:val="32"/>
          <w:szCs w:val="32"/>
          <w:rtl/>
        </w:rPr>
        <w:t>القيادة</w:t>
      </w:r>
      <w:r w:rsidRPr="00551178">
        <w:rPr>
          <w:rFonts w:cs="TAHER"/>
          <w:sz w:val="32"/>
          <w:szCs w:val="32"/>
          <w:rtl/>
        </w:rPr>
        <w:t xml:space="preserve"> </w:t>
      </w:r>
      <w:r w:rsidRPr="00551178">
        <w:rPr>
          <w:rFonts w:cs="TAHER" w:hint="cs"/>
          <w:sz w:val="32"/>
          <w:szCs w:val="32"/>
          <w:rtl/>
        </w:rPr>
        <w:t>والقاعدة</w:t>
      </w:r>
      <w:r w:rsidRPr="00551178">
        <w:rPr>
          <w:rFonts w:cs="TAHER"/>
          <w:sz w:val="32"/>
          <w:szCs w:val="32"/>
          <w:rtl/>
        </w:rPr>
        <w:t xml:space="preserve">. </w:t>
      </w:r>
    </w:p>
    <w:p w:rsidR="00551178" w:rsidRDefault="00551178" w:rsidP="001B285A">
      <w:pPr>
        <w:bidi/>
        <w:spacing w:after="0" w:line="240" w:lineRule="atLeast"/>
        <w:ind w:firstLine="567"/>
        <w:jc w:val="both"/>
        <w:rPr>
          <w:rFonts w:cs="TAHER"/>
          <w:sz w:val="32"/>
          <w:szCs w:val="32"/>
          <w:rtl/>
        </w:rPr>
      </w:pPr>
      <w:r w:rsidRPr="00551178">
        <w:rPr>
          <w:rFonts w:cs="TAHER" w:hint="cs"/>
          <w:sz w:val="32"/>
          <w:szCs w:val="32"/>
          <w:rtl/>
        </w:rPr>
        <w:t>وفي</w:t>
      </w:r>
      <w:r w:rsidRPr="00551178">
        <w:rPr>
          <w:rFonts w:cs="TAHER"/>
          <w:sz w:val="32"/>
          <w:szCs w:val="32"/>
          <w:rtl/>
        </w:rPr>
        <w:t xml:space="preserve"> </w:t>
      </w:r>
      <w:r w:rsidRPr="00551178">
        <w:rPr>
          <w:rFonts w:cs="TAHER" w:hint="cs"/>
          <w:sz w:val="32"/>
          <w:szCs w:val="32"/>
          <w:rtl/>
        </w:rPr>
        <w:t>نفس</w:t>
      </w:r>
      <w:r w:rsidRPr="00551178">
        <w:rPr>
          <w:rFonts w:cs="TAHER"/>
          <w:sz w:val="32"/>
          <w:szCs w:val="32"/>
          <w:rtl/>
        </w:rPr>
        <w:t xml:space="preserve"> </w:t>
      </w:r>
      <w:r w:rsidRPr="00551178">
        <w:rPr>
          <w:rFonts w:cs="TAHER" w:hint="cs"/>
          <w:sz w:val="32"/>
          <w:szCs w:val="32"/>
          <w:rtl/>
        </w:rPr>
        <w:t>الوقت</w:t>
      </w:r>
      <w:r w:rsidRPr="00551178">
        <w:rPr>
          <w:rFonts w:cs="TAHER"/>
          <w:sz w:val="32"/>
          <w:szCs w:val="32"/>
          <w:rtl/>
        </w:rPr>
        <w:t xml:space="preserve"> </w:t>
      </w:r>
      <w:r w:rsidRPr="00551178">
        <w:rPr>
          <w:rFonts w:cs="TAHER" w:hint="cs"/>
          <w:sz w:val="32"/>
          <w:szCs w:val="32"/>
          <w:rtl/>
        </w:rPr>
        <w:t>فضح</w:t>
      </w:r>
      <w:r w:rsidRPr="00551178">
        <w:rPr>
          <w:rFonts w:cs="TAHER"/>
          <w:sz w:val="32"/>
          <w:szCs w:val="32"/>
          <w:rtl/>
        </w:rPr>
        <w:t xml:space="preserve"> </w:t>
      </w:r>
      <w:r w:rsidRPr="00551178">
        <w:rPr>
          <w:rFonts w:cs="TAHER" w:hint="cs"/>
          <w:sz w:val="32"/>
          <w:szCs w:val="32"/>
          <w:rtl/>
        </w:rPr>
        <w:t>علماء</w:t>
      </w:r>
      <w:r w:rsidRPr="00551178">
        <w:rPr>
          <w:rFonts w:cs="TAHER"/>
          <w:sz w:val="32"/>
          <w:szCs w:val="32"/>
          <w:rtl/>
        </w:rPr>
        <w:t xml:space="preserve"> </w:t>
      </w:r>
      <w:r w:rsidRPr="00551178">
        <w:rPr>
          <w:rFonts w:cs="TAHER" w:hint="cs"/>
          <w:sz w:val="32"/>
          <w:szCs w:val="32"/>
          <w:rtl/>
        </w:rPr>
        <w:t>السوء</w:t>
      </w:r>
      <w:r w:rsidRPr="00551178">
        <w:rPr>
          <w:rFonts w:cs="TAHER"/>
          <w:sz w:val="32"/>
          <w:szCs w:val="32"/>
          <w:rtl/>
        </w:rPr>
        <w:t xml:space="preserve"> </w:t>
      </w:r>
      <w:r w:rsidRPr="00551178">
        <w:rPr>
          <w:rFonts w:cs="TAHER" w:hint="cs"/>
          <w:sz w:val="32"/>
          <w:szCs w:val="32"/>
          <w:rtl/>
        </w:rPr>
        <w:t>ووعاظ</w:t>
      </w:r>
      <w:r w:rsidRPr="00551178">
        <w:rPr>
          <w:rFonts w:cs="TAHER"/>
          <w:sz w:val="32"/>
          <w:szCs w:val="32"/>
          <w:rtl/>
        </w:rPr>
        <w:t xml:space="preserve"> </w:t>
      </w:r>
      <w:r w:rsidRPr="00551178">
        <w:rPr>
          <w:rFonts w:cs="TAHER" w:hint="cs"/>
          <w:sz w:val="32"/>
          <w:szCs w:val="32"/>
          <w:rtl/>
        </w:rPr>
        <w:t>السلاطين</w:t>
      </w:r>
      <w:r w:rsidRPr="00551178">
        <w:rPr>
          <w:rFonts w:cs="TAHER"/>
          <w:sz w:val="32"/>
          <w:szCs w:val="32"/>
          <w:rtl/>
        </w:rPr>
        <w:t xml:space="preserve"> </w:t>
      </w:r>
      <w:r w:rsidRPr="00551178">
        <w:rPr>
          <w:rFonts w:cs="TAHER" w:hint="cs"/>
          <w:sz w:val="32"/>
          <w:szCs w:val="32"/>
          <w:rtl/>
        </w:rPr>
        <w:t>ودعا</w:t>
      </w:r>
      <w:r w:rsidRPr="00551178">
        <w:rPr>
          <w:rFonts w:cs="TAHER"/>
          <w:sz w:val="32"/>
          <w:szCs w:val="32"/>
          <w:rtl/>
        </w:rPr>
        <w:t xml:space="preserve"> </w:t>
      </w:r>
      <w:r w:rsidRPr="00551178">
        <w:rPr>
          <w:rFonts w:cs="TAHER" w:hint="cs"/>
          <w:sz w:val="32"/>
          <w:szCs w:val="32"/>
          <w:rtl/>
        </w:rPr>
        <w:t>للابتعاد</w:t>
      </w:r>
      <w:r w:rsidRPr="00551178">
        <w:rPr>
          <w:rFonts w:cs="TAHER"/>
          <w:sz w:val="32"/>
          <w:szCs w:val="32"/>
          <w:rtl/>
        </w:rPr>
        <w:t xml:space="preserve"> </w:t>
      </w:r>
      <w:r w:rsidRPr="00551178">
        <w:rPr>
          <w:rFonts w:cs="TAHER" w:hint="cs"/>
          <w:sz w:val="32"/>
          <w:szCs w:val="32"/>
          <w:rtl/>
        </w:rPr>
        <w:t>عنهم</w:t>
      </w:r>
      <w:r w:rsidRPr="00551178">
        <w:rPr>
          <w:rFonts w:cs="TAHER"/>
          <w:sz w:val="32"/>
          <w:szCs w:val="32"/>
          <w:rtl/>
        </w:rPr>
        <w:t xml:space="preserve"> </w:t>
      </w:r>
      <w:r w:rsidRPr="00551178">
        <w:rPr>
          <w:rFonts w:cs="TAHER" w:hint="cs"/>
          <w:sz w:val="32"/>
          <w:szCs w:val="32"/>
          <w:rtl/>
        </w:rPr>
        <w:t>وإسقاطهم</w:t>
      </w:r>
      <w:r w:rsidRPr="00551178">
        <w:rPr>
          <w:rFonts w:cs="TAHER"/>
          <w:sz w:val="32"/>
          <w:szCs w:val="32"/>
          <w:rtl/>
        </w:rPr>
        <w:t xml:space="preserve"> </w:t>
      </w:r>
      <w:r w:rsidRPr="00551178">
        <w:rPr>
          <w:rFonts w:cs="TAHER" w:hint="cs"/>
          <w:sz w:val="32"/>
          <w:szCs w:val="32"/>
          <w:rtl/>
        </w:rPr>
        <w:t>ولعل</w:t>
      </w:r>
      <w:r w:rsidRPr="00551178">
        <w:rPr>
          <w:rFonts w:cs="TAHER"/>
          <w:sz w:val="32"/>
          <w:szCs w:val="32"/>
          <w:rtl/>
        </w:rPr>
        <w:t xml:space="preserve"> </w:t>
      </w:r>
      <w:r w:rsidRPr="00551178">
        <w:rPr>
          <w:rFonts w:cs="TAHER" w:hint="cs"/>
          <w:sz w:val="32"/>
          <w:szCs w:val="32"/>
          <w:rtl/>
        </w:rPr>
        <w:t>الشواهد</w:t>
      </w:r>
      <w:r w:rsidRPr="00551178">
        <w:rPr>
          <w:rFonts w:cs="TAHER"/>
          <w:sz w:val="32"/>
          <w:szCs w:val="32"/>
          <w:rtl/>
        </w:rPr>
        <w:t xml:space="preserve"> </w:t>
      </w:r>
      <w:r w:rsidRPr="00551178">
        <w:rPr>
          <w:rFonts w:cs="TAHER" w:hint="cs"/>
          <w:sz w:val="32"/>
          <w:szCs w:val="32"/>
          <w:rtl/>
        </w:rPr>
        <w:t>كثيرة</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هذا</w:t>
      </w:r>
      <w:r w:rsidRPr="00551178">
        <w:rPr>
          <w:rFonts w:cs="TAHER"/>
          <w:sz w:val="32"/>
          <w:szCs w:val="32"/>
          <w:rtl/>
        </w:rPr>
        <w:t xml:space="preserve"> </w:t>
      </w:r>
      <w:r w:rsidRPr="00551178">
        <w:rPr>
          <w:rFonts w:cs="TAHER" w:hint="cs"/>
          <w:sz w:val="32"/>
          <w:szCs w:val="32"/>
          <w:rtl/>
        </w:rPr>
        <w:t>المجال</w:t>
      </w:r>
      <w:r w:rsidRPr="00551178">
        <w:rPr>
          <w:rFonts w:cs="TAHER"/>
          <w:sz w:val="32"/>
          <w:szCs w:val="32"/>
          <w:rtl/>
        </w:rPr>
        <w:t xml:space="preserve"> </w:t>
      </w:r>
      <w:r w:rsidRPr="00551178">
        <w:rPr>
          <w:rFonts w:cs="TAHER" w:hint="cs"/>
          <w:sz w:val="32"/>
          <w:szCs w:val="32"/>
          <w:rtl/>
        </w:rPr>
        <w:t>وذكرناها</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السابق</w:t>
      </w:r>
      <w:r w:rsidR="001B285A">
        <w:rPr>
          <w:rFonts w:cs="TAHER"/>
          <w:sz w:val="32"/>
          <w:szCs w:val="32"/>
          <w:rtl/>
        </w:rPr>
        <w:t>.</w:t>
      </w:r>
    </w:p>
    <w:p w:rsidR="001B285A" w:rsidRPr="00551178" w:rsidRDefault="001B285A" w:rsidP="001B285A">
      <w:pPr>
        <w:bidi/>
        <w:spacing w:after="0" w:line="240" w:lineRule="atLeast"/>
        <w:ind w:firstLine="567"/>
        <w:jc w:val="both"/>
        <w:rPr>
          <w:rFonts w:cs="TAHER"/>
          <w:sz w:val="32"/>
          <w:szCs w:val="32"/>
        </w:rPr>
      </w:pPr>
    </w:p>
    <w:p w:rsidR="00551178" w:rsidRPr="001B285A" w:rsidRDefault="00551178" w:rsidP="001B285A">
      <w:pPr>
        <w:pStyle w:val="3"/>
        <w:bidi/>
        <w:rPr>
          <w:rFonts w:cs="Khalid Art bold"/>
          <w:b w:val="0"/>
          <w:bCs w:val="0"/>
          <w:color w:val="auto"/>
          <w:sz w:val="24"/>
          <w:szCs w:val="24"/>
        </w:rPr>
      </w:pPr>
      <w:bookmarkStart w:id="40" w:name="_Toc518208212"/>
      <w:r w:rsidRPr="001B285A">
        <w:rPr>
          <w:rFonts w:cs="Khalid Art bold"/>
          <w:b w:val="0"/>
          <w:bCs w:val="0"/>
          <w:color w:val="auto"/>
          <w:sz w:val="24"/>
          <w:szCs w:val="24"/>
          <w:rtl/>
        </w:rPr>
        <w:lastRenderedPageBreak/>
        <w:t xml:space="preserve">3- </w:t>
      </w:r>
      <w:r w:rsidRPr="001B285A">
        <w:rPr>
          <w:rFonts w:cs="Khalid Art bold" w:hint="cs"/>
          <w:b w:val="0"/>
          <w:bCs w:val="0"/>
          <w:color w:val="auto"/>
          <w:sz w:val="24"/>
          <w:szCs w:val="24"/>
          <w:rtl/>
        </w:rPr>
        <w:t>الدعوة</w:t>
      </w:r>
      <w:r w:rsidRPr="001B285A">
        <w:rPr>
          <w:rFonts w:cs="Khalid Art bold"/>
          <w:b w:val="0"/>
          <w:bCs w:val="0"/>
          <w:color w:val="auto"/>
          <w:sz w:val="24"/>
          <w:szCs w:val="24"/>
          <w:rtl/>
        </w:rPr>
        <w:t xml:space="preserve"> </w:t>
      </w:r>
      <w:r w:rsidRPr="001B285A">
        <w:rPr>
          <w:rFonts w:cs="Khalid Art bold" w:hint="cs"/>
          <w:b w:val="0"/>
          <w:bCs w:val="0"/>
          <w:color w:val="auto"/>
          <w:sz w:val="24"/>
          <w:szCs w:val="24"/>
          <w:rtl/>
        </w:rPr>
        <w:t>الصريحة</w:t>
      </w:r>
      <w:r w:rsidRPr="001B285A">
        <w:rPr>
          <w:rFonts w:cs="Khalid Art bold"/>
          <w:b w:val="0"/>
          <w:bCs w:val="0"/>
          <w:color w:val="auto"/>
          <w:sz w:val="24"/>
          <w:szCs w:val="24"/>
          <w:rtl/>
        </w:rPr>
        <w:t xml:space="preserve"> </w:t>
      </w:r>
      <w:r w:rsidRPr="001B285A">
        <w:rPr>
          <w:rFonts w:cs="Khalid Art bold" w:hint="cs"/>
          <w:b w:val="0"/>
          <w:bCs w:val="0"/>
          <w:color w:val="auto"/>
          <w:sz w:val="24"/>
          <w:szCs w:val="24"/>
          <w:rtl/>
        </w:rPr>
        <w:t>وعدم</w:t>
      </w:r>
      <w:r w:rsidRPr="001B285A">
        <w:rPr>
          <w:rFonts w:cs="Khalid Art bold"/>
          <w:b w:val="0"/>
          <w:bCs w:val="0"/>
          <w:color w:val="auto"/>
          <w:sz w:val="24"/>
          <w:szCs w:val="24"/>
          <w:rtl/>
        </w:rPr>
        <w:t xml:space="preserve"> </w:t>
      </w:r>
      <w:r w:rsidRPr="001B285A">
        <w:rPr>
          <w:rFonts w:cs="Khalid Art bold" w:hint="cs"/>
          <w:b w:val="0"/>
          <w:bCs w:val="0"/>
          <w:color w:val="auto"/>
          <w:sz w:val="24"/>
          <w:szCs w:val="24"/>
          <w:rtl/>
        </w:rPr>
        <w:t>المساومة</w:t>
      </w:r>
      <w:r w:rsidRPr="001B285A">
        <w:rPr>
          <w:rFonts w:cs="Khalid Art bold"/>
          <w:b w:val="0"/>
          <w:bCs w:val="0"/>
          <w:color w:val="auto"/>
          <w:sz w:val="24"/>
          <w:szCs w:val="24"/>
          <w:rtl/>
        </w:rPr>
        <w:t>.</w:t>
      </w:r>
      <w:bookmarkEnd w:id="40"/>
      <w:r w:rsidRPr="001B285A">
        <w:rPr>
          <w:rFonts w:cs="Khalid Art bold"/>
          <w:b w:val="0"/>
          <w:bCs w:val="0"/>
          <w:color w:val="auto"/>
          <w:sz w:val="24"/>
          <w:szCs w:val="24"/>
          <w:rtl/>
        </w:rPr>
        <w:t xml:space="preserve"> </w:t>
      </w:r>
    </w:p>
    <w:p w:rsidR="00551178" w:rsidRPr="00551178" w:rsidRDefault="00551178" w:rsidP="005F3206">
      <w:pPr>
        <w:bidi/>
        <w:spacing w:after="0" w:line="240" w:lineRule="atLeast"/>
        <w:ind w:firstLine="567"/>
        <w:jc w:val="both"/>
        <w:rPr>
          <w:rFonts w:cs="TAHER"/>
          <w:sz w:val="32"/>
          <w:szCs w:val="32"/>
        </w:rPr>
      </w:pPr>
      <w:r w:rsidRPr="00551178">
        <w:rPr>
          <w:rFonts w:cs="TAHER" w:hint="cs"/>
          <w:sz w:val="32"/>
          <w:szCs w:val="32"/>
          <w:rtl/>
        </w:rPr>
        <w:t>تميزت</w:t>
      </w:r>
      <w:r w:rsidRPr="00551178">
        <w:rPr>
          <w:rFonts w:cs="TAHER"/>
          <w:sz w:val="32"/>
          <w:szCs w:val="32"/>
          <w:rtl/>
        </w:rPr>
        <w:t xml:space="preserve"> </w:t>
      </w:r>
      <w:r w:rsidRPr="00551178">
        <w:rPr>
          <w:rFonts w:cs="TAHER" w:hint="cs"/>
          <w:sz w:val="32"/>
          <w:szCs w:val="32"/>
          <w:rtl/>
        </w:rPr>
        <w:t>حركة</w:t>
      </w:r>
      <w:r w:rsidRPr="00551178">
        <w:rPr>
          <w:rFonts w:cs="TAHER"/>
          <w:sz w:val="32"/>
          <w:szCs w:val="32"/>
          <w:rtl/>
        </w:rPr>
        <w:t xml:space="preserve"> </w:t>
      </w:r>
      <w:r w:rsidRPr="00551178">
        <w:rPr>
          <w:rFonts w:cs="TAHER" w:hint="cs"/>
          <w:sz w:val="32"/>
          <w:szCs w:val="32"/>
          <w:rtl/>
        </w:rPr>
        <w:t>الإمام</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دعوة</w:t>
      </w:r>
      <w:r w:rsidRPr="00551178">
        <w:rPr>
          <w:rFonts w:cs="TAHER"/>
          <w:sz w:val="32"/>
          <w:szCs w:val="32"/>
          <w:rtl/>
        </w:rPr>
        <w:t xml:space="preserve"> </w:t>
      </w:r>
      <w:r w:rsidRPr="00551178">
        <w:rPr>
          <w:rFonts w:cs="TAHER" w:hint="cs"/>
          <w:sz w:val="32"/>
          <w:szCs w:val="32"/>
          <w:rtl/>
        </w:rPr>
        <w:t>العلماء</w:t>
      </w:r>
      <w:r w:rsidRPr="00551178">
        <w:rPr>
          <w:rFonts w:cs="TAHER"/>
          <w:sz w:val="32"/>
          <w:szCs w:val="32"/>
          <w:rtl/>
        </w:rPr>
        <w:t xml:space="preserve"> </w:t>
      </w:r>
      <w:r w:rsidRPr="00551178">
        <w:rPr>
          <w:rFonts w:cs="TAHER" w:hint="cs"/>
          <w:sz w:val="32"/>
          <w:szCs w:val="32"/>
          <w:rtl/>
        </w:rPr>
        <w:t>والناس</w:t>
      </w:r>
      <w:r w:rsidRPr="00551178">
        <w:rPr>
          <w:rFonts w:cs="TAHER"/>
          <w:sz w:val="32"/>
          <w:szCs w:val="32"/>
          <w:rtl/>
        </w:rPr>
        <w:t xml:space="preserve"> </w:t>
      </w:r>
      <w:r w:rsidRPr="00551178">
        <w:rPr>
          <w:rFonts w:cs="TAHER" w:hint="cs"/>
          <w:sz w:val="32"/>
          <w:szCs w:val="32"/>
          <w:rtl/>
        </w:rPr>
        <w:t>للمجاهرة</w:t>
      </w:r>
      <w:r w:rsidRPr="00551178">
        <w:rPr>
          <w:rFonts w:cs="TAHER"/>
          <w:sz w:val="32"/>
          <w:szCs w:val="32"/>
          <w:rtl/>
        </w:rPr>
        <w:t xml:space="preserve"> </w:t>
      </w:r>
      <w:r w:rsidRPr="00551178">
        <w:rPr>
          <w:rFonts w:cs="TAHER" w:hint="cs"/>
          <w:sz w:val="32"/>
          <w:szCs w:val="32"/>
          <w:rtl/>
        </w:rPr>
        <w:t>بالإسلام</w:t>
      </w:r>
      <w:r w:rsidR="001B285A">
        <w:rPr>
          <w:rFonts w:cs="TAHER" w:hint="cs"/>
          <w:sz w:val="32"/>
          <w:szCs w:val="32"/>
          <w:rtl/>
        </w:rPr>
        <w:t xml:space="preserve"> </w:t>
      </w:r>
      <w:r w:rsidRPr="00551178">
        <w:rPr>
          <w:rFonts w:cs="TAHER" w:hint="cs"/>
          <w:sz w:val="32"/>
          <w:szCs w:val="32"/>
          <w:rtl/>
        </w:rPr>
        <w:t>وعدم</w:t>
      </w:r>
      <w:r w:rsidRPr="00551178">
        <w:rPr>
          <w:rFonts w:cs="TAHER"/>
          <w:sz w:val="32"/>
          <w:szCs w:val="32"/>
          <w:rtl/>
        </w:rPr>
        <w:t xml:space="preserve"> </w:t>
      </w:r>
      <w:r w:rsidRPr="00551178">
        <w:rPr>
          <w:rFonts w:cs="TAHER" w:hint="cs"/>
          <w:sz w:val="32"/>
          <w:szCs w:val="32"/>
          <w:rtl/>
        </w:rPr>
        <w:t>التردد</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طرحه</w:t>
      </w:r>
      <w:r w:rsidRPr="00551178">
        <w:rPr>
          <w:rFonts w:cs="TAHER"/>
          <w:sz w:val="32"/>
          <w:szCs w:val="32"/>
          <w:rtl/>
        </w:rPr>
        <w:t xml:space="preserve"> </w:t>
      </w:r>
      <w:r w:rsidRPr="00551178">
        <w:rPr>
          <w:rFonts w:cs="TAHER" w:hint="cs"/>
          <w:sz w:val="32"/>
          <w:szCs w:val="32"/>
          <w:rtl/>
        </w:rPr>
        <w:t>وتبليغه</w:t>
      </w:r>
      <w:r w:rsidRPr="00551178">
        <w:rPr>
          <w:rFonts w:cs="TAHER"/>
          <w:sz w:val="32"/>
          <w:szCs w:val="32"/>
          <w:rtl/>
        </w:rPr>
        <w:t xml:space="preserve"> </w:t>
      </w:r>
      <w:r w:rsidRPr="00551178">
        <w:rPr>
          <w:rFonts w:cs="TAHER" w:hint="cs"/>
          <w:sz w:val="32"/>
          <w:szCs w:val="32"/>
          <w:rtl/>
        </w:rPr>
        <w:t>للناس</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كل</w:t>
      </w:r>
      <w:r w:rsidRPr="00551178">
        <w:rPr>
          <w:rFonts w:cs="TAHER"/>
          <w:sz w:val="32"/>
          <w:szCs w:val="32"/>
          <w:rtl/>
        </w:rPr>
        <w:t xml:space="preserve"> </w:t>
      </w:r>
      <w:r w:rsidRPr="00551178">
        <w:rPr>
          <w:rFonts w:cs="TAHER" w:hint="cs"/>
          <w:sz w:val="32"/>
          <w:szCs w:val="32"/>
          <w:rtl/>
        </w:rPr>
        <w:t>مكان</w:t>
      </w:r>
      <w:r w:rsidRPr="00551178">
        <w:rPr>
          <w:rFonts w:cs="TAHER"/>
          <w:sz w:val="32"/>
          <w:szCs w:val="32"/>
          <w:rtl/>
        </w:rPr>
        <w:t xml:space="preserve"> </w:t>
      </w:r>
      <w:r w:rsidRPr="00551178">
        <w:rPr>
          <w:rFonts w:cs="TAHER" w:hint="cs"/>
          <w:sz w:val="32"/>
          <w:szCs w:val="32"/>
          <w:rtl/>
        </w:rPr>
        <w:t>والثقة</w:t>
      </w:r>
      <w:r w:rsidRPr="00551178">
        <w:rPr>
          <w:rFonts w:cs="TAHER"/>
          <w:sz w:val="32"/>
          <w:szCs w:val="32"/>
          <w:rtl/>
        </w:rPr>
        <w:t xml:space="preserve"> </w:t>
      </w:r>
      <w:r w:rsidRPr="00551178">
        <w:rPr>
          <w:rFonts w:cs="TAHER" w:hint="cs"/>
          <w:sz w:val="32"/>
          <w:szCs w:val="32"/>
          <w:rtl/>
        </w:rPr>
        <w:t>بالنفس</w:t>
      </w:r>
      <w:r w:rsidRPr="00551178">
        <w:rPr>
          <w:rFonts w:cs="TAHER"/>
          <w:sz w:val="32"/>
          <w:szCs w:val="32"/>
          <w:rtl/>
        </w:rPr>
        <w:t xml:space="preserve"> "</w:t>
      </w:r>
      <w:r w:rsidRPr="00551178">
        <w:rPr>
          <w:rFonts w:cs="TAHER" w:hint="cs"/>
          <w:sz w:val="32"/>
          <w:szCs w:val="32"/>
          <w:rtl/>
        </w:rPr>
        <w:t>فلو</w:t>
      </w:r>
      <w:r w:rsidRPr="00551178">
        <w:rPr>
          <w:rFonts w:cs="TAHER"/>
          <w:sz w:val="32"/>
          <w:szCs w:val="32"/>
          <w:rtl/>
        </w:rPr>
        <w:t xml:space="preserve"> </w:t>
      </w:r>
      <w:r w:rsidRPr="00551178">
        <w:rPr>
          <w:rFonts w:cs="TAHER" w:hint="cs"/>
          <w:sz w:val="32"/>
          <w:szCs w:val="32"/>
          <w:rtl/>
        </w:rPr>
        <w:t>تعرف</w:t>
      </w:r>
      <w:r w:rsidRPr="00551178">
        <w:rPr>
          <w:rFonts w:cs="TAHER"/>
          <w:sz w:val="32"/>
          <w:szCs w:val="32"/>
          <w:rtl/>
        </w:rPr>
        <w:t xml:space="preserve"> </w:t>
      </w:r>
      <w:r w:rsidRPr="00551178">
        <w:rPr>
          <w:rFonts w:cs="TAHER" w:hint="cs"/>
          <w:sz w:val="32"/>
          <w:szCs w:val="32"/>
          <w:rtl/>
        </w:rPr>
        <w:t>العالم</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الإسلام</w:t>
      </w:r>
      <w:r w:rsidRPr="00551178">
        <w:rPr>
          <w:rFonts w:cs="TAHER"/>
          <w:sz w:val="32"/>
          <w:szCs w:val="32"/>
          <w:rtl/>
        </w:rPr>
        <w:t xml:space="preserve"> </w:t>
      </w:r>
      <w:r w:rsidRPr="00551178">
        <w:rPr>
          <w:rFonts w:cs="TAHER" w:hint="cs"/>
          <w:sz w:val="32"/>
          <w:szCs w:val="32"/>
          <w:rtl/>
        </w:rPr>
        <w:t>كما</w:t>
      </w:r>
      <w:r w:rsidRPr="00551178">
        <w:rPr>
          <w:rFonts w:cs="TAHER"/>
          <w:sz w:val="32"/>
          <w:szCs w:val="32"/>
          <w:rtl/>
        </w:rPr>
        <w:t xml:space="preserve"> </w:t>
      </w:r>
      <w:r w:rsidRPr="00551178">
        <w:rPr>
          <w:rFonts w:cs="TAHER" w:hint="cs"/>
          <w:sz w:val="32"/>
          <w:szCs w:val="32"/>
          <w:rtl/>
        </w:rPr>
        <w:t>هو</w:t>
      </w:r>
      <w:r w:rsidRPr="00551178">
        <w:rPr>
          <w:rFonts w:cs="TAHER"/>
          <w:sz w:val="32"/>
          <w:szCs w:val="32"/>
          <w:rtl/>
        </w:rPr>
        <w:t xml:space="preserve"> </w:t>
      </w:r>
      <w:r w:rsidRPr="00551178">
        <w:rPr>
          <w:rFonts w:cs="TAHER" w:hint="cs"/>
          <w:sz w:val="32"/>
          <w:szCs w:val="32"/>
          <w:rtl/>
        </w:rPr>
        <w:t>الإسلام</w:t>
      </w:r>
      <w:r w:rsidRPr="00551178">
        <w:rPr>
          <w:rFonts w:cs="TAHER"/>
          <w:sz w:val="32"/>
          <w:szCs w:val="32"/>
          <w:rtl/>
        </w:rPr>
        <w:t xml:space="preserve"> </w:t>
      </w:r>
      <w:r w:rsidRPr="00551178">
        <w:rPr>
          <w:rFonts w:cs="TAHER" w:hint="cs"/>
          <w:sz w:val="32"/>
          <w:szCs w:val="32"/>
          <w:rtl/>
        </w:rPr>
        <w:t>المحمدي،</w:t>
      </w:r>
      <w:r w:rsidRPr="00551178">
        <w:rPr>
          <w:rFonts w:cs="TAHER"/>
          <w:sz w:val="32"/>
          <w:szCs w:val="32"/>
          <w:rtl/>
        </w:rPr>
        <w:t xml:space="preserve"> </w:t>
      </w:r>
      <w:r w:rsidRPr="00551178">
        <w:rPr>
          <w:rFonts w:cs="TAHER" w:hint="cs"/>
          <w:sz w:val="32"/>
          <w:szCs w:val="32"/>
          <w:rtl/>
        </w:rPr>
        <w:t>لاتجه</w:t>
      </w:r>
      <w:r w:rsidRPr="00551178">
        <w:rPr>
          <w:rFonts w:cs="TAHER"/>
          <w:sz w:val="32"/>
          <w:szCs w:val="32"/>
          <w:rtl/>
        </w:rPr>
        <w:t xml:space="preserve"> </w:t>
      </w:r>
      <w:r w:rsidRPr="00551178">
        <w:rPr>
          <w:rFonts w:cs="TAHER" w:hint="cs"/>
          <w:sz w:val="32"/>
          <w:szCs w:val="32"/>
          <w:rtl/>
        </w:rPr>
        <w:t>نحوه</w:t>
      </w:r>
      <w:r w:rsidRPr="00551178">
        <w:rPr>
          <w:rFonts w:cs="TAHER"/>
          <w:sz w:val="32"/>
          <w:szCs w:val="32"/>
          <w:rtl/>
        </w:rPr>
        <w:t xml:space="preserve"> </w:t>
      </w:r>
      <w:r w:rsidRPr="00551178">
        <w:rPr>
          <w:rFonts w:cs="TAHER" w:hint="cs"/>
          <w:sz w:val="32"/>
          <w:szCs w:val="32"/>
          <w:rtl/>
        </w:rPr>
        <w:t>فبضاعة</w:t>
      </w:r>
      <w:r w:rsidRPr="00551178">
        <w:rPr>
          <w:rFonts w:cs="TAHER"/>
          <w:sz w:val="32"/>
          <w:szCs w:val="32"/>
          <w:rtl/>
        </w:rPr>
        <w:t xml:space="preserve"> </w:t>
      </w:r>
      <w:r w:rsidRPr="00551178">
        <w:rPr>
          <w:rFonts w:cs="TAHER" w:hint="cs"/>
          <w:sz w:val="32"/>
          <w:szCs w:val="32"/>
          <w:rtl/>
        </w:rPr>
        <w:t>الإسلام</w:t>
      </w:r>
      <w:r w:rsidRPr="00551178">
        <w:rPr>
          <w:rFonts w:cs="TAHER"/>
          <w:sz w:val="32"/>
          <w:szCs w:val="32"/>
          <w:rtl/>
        </w:rPr>
        <w:t xml:space="preserve"> </w:t>
      </w:r>
      <w:r w:rsidRPr="00551178">
        <w:rPr>
          <w:rFonts w:cs="TAHER" w:hint="cs"/>
          <w:sz w:val="32"/>
          <w:szCs w:val="32"/>
          <w:rtl/>
        </w:rPr>
        <w:t>بضاعة</w:t>
      </w:r>
      <w:r w:rsidRPr="00551178">
        <w:rPr>
          <w:rFonts w:cs="TAHER"/>
          <w:sz w:val="32"/>
          <w:szCs w:val="32"/>
          <w:rtl/>
        </w:rPr>
        <w:t xml:space="preserve"> </w:t>
      </w:r>
      <w:r w:rsidRPr="00551178">
        <w:rPr>
          <w:rFonts w:cs="TAHER" w:hint="cs"/>
          <w:sz w:val="32"/>
          <w:szCs w:val="32"/>
          <w:rtl/>
        </w:rPr>
        <w:t>قيمة</w:t>
      </w:r>
      <w:r w:rsidRPr="00551178">
        <w:rPr>
          <w:rFonts w:cs="TAHER"/>
          <w:sz w:val="32"/>
          <w:szCs w:val="32"/>
          <w:rtl/>
        </w:rPr>
        <w:t>"</w:t>
      </w:r>
      <w:r w:rsidR="001B285A">
        <w:rPr>
          <w:rStyle w:val="a4"/>
          <w:rFonts w:cs="TAHER"/>
          <w:sz w:val="32"/>
          <w:szCs w:val="32"/>
          <w:rtl/>
        </w:rPr>
        <w:footnoteReference w:id="183"/>
      </w:r>
      <w:r w:rsidRPr="00551178">
        <w:rPr>
          <w:rFonts w:cs="TAHER"/>
          <w:sz w:val="32"/>
          <w:szCs w:val="32"/>
          <w:rtl/>
        </w:rPr>
        <w:t xml:space="preserve">. </w:t>
      </w:r>
    </w:p>
    <w:p w:rsidR="00551178" w:rsidRPr="00551178" w:rsidRDefault="00551178" w:rsidP="005F3206">
      <w:pPr>
        <w:bidi/>
        <w:spacing w:after="0" w:line="240" w:lineRule="atLeast"/>
        <w:ind w:firstLine="567"/>
        <w:jc w:val="both"/>
        <w:rPr>
          <w:rFonts w:cs="TAHER"/>
          <w:sz w:val="32"/>
          <w:szCs w:val="32"/>
        </w:rPr>
      </w:pPr>
      <w:r w:rsidRPr="00551178">
        <w:rPr>
          <w:rFonts w:cs="TAHER" w:hint="cs"/>
          <w:sz w:val="32"/>
          <w:szCs w:val="32"/>
          <w:rtl/>
        </w:rPr>
        <w:t>ويصرّ</w:t>
      </w:r>
      <w:r w:rsidRPr="00551178">
        <w:rPr>
          <w:rFonts w:cs="TAHER"/>
          <w:sz w:val="32"/>
          <w:szCs w:val="32"/>
          <w:rtl/>
        </w:rPr>
        <w:t xml:space="preserve"> </w:t>
      </w:r>
      <w:r w:rsidRPr="00551178">
        <w:rPr>
          <w:rFonts w:cs="TAHER" w:hint="cs"/>
          <w:sz w:val="32"/>
          <w:szCs w:val="32"/>
          <w:rtl/>
        </w:rPr>
        <w:t>الإمام</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البوح</w:t>
      </w:r>
      <w:r w:rsidRPr="00551178">
        <w:rPr>
          <w:rFonts w:cs="TAHER"/>
          <w:sz w:val="32"/>
          <w:szCs w:val="32"/>
          <w:rtl/>
        </w:rPr>
        <w:t xml:space="preserve"> </w:t>
      </w:r>
      <w:r w:rsidRPr="00551178">
        <w:rPr>
          <w:rFonts w:cs="TAHER" w:hint="cs"/>
          <w:sz w:val="32"/>
          <w:szCs w:val="32"/>
          <w:rtl/>
        </w:rPr>
        <w:t>بمشروعه</w:t>
      </w:r>
      <w:r w:rsidRPr="00551178">
        <w:rPr>
          <w:rFonts w:cs="TAHER"/>
          <w:sz w:val="32"/>
          <w:szCs w:val="32"/>
          <w:rtl/>
        </w:rPr>
        <w:t xml:space="preserve"> </w:t>
      </w:r>
      <w:r w:rsidRPr="00551178">
        <w:rPr>
          <w:rFonts w:cs="TAHER" w:hint="cs"/>
          <w:sz w:val="32"/>
          <w:szCs w:val="32"/>
          <w:rtl/>
        </w:rPr>
        <w:t>السياسي</w:t>
      </w:r>
      <w:r w:rsidRPr="00551178">
        <w:rPr>
          <w:rFonts w:cs="TAHER"/>
          <w:sz w:val="32"/>
          <w:szCs w:val="32"/>
          <w:rtl/>
        </w:rPr>
        <w:t xml:space="preserve"> </w:t>
      </w:r>
      <w:r w:rsidRPr="00551178">
        <w:rPr>
          <w:rFonts w:cs="TAHER" w:hint="cs"/>
          <w:sz w:val="32"/>
          <w:szCs w:val="32"/>
          <w:rtl/>
        </w:rPr>
        <w:t>محلياً</w:t>
      </w:r>
      <w:r w:rsidRPr="00551178">
        <w:rPr>
          <w:rFonts w:cs="TAHER"/>
          <w:sz w:val="32"/>
          <w:szCs w:val="32"/>
          <w:rtl/>
        </w:rPr>
        <w:t xml:space="preserve"> </w:t>
      </w:r>
      <w:r w:rsidRPr="00551178">
        <w:rPr>
          <w:rFonts w:cs="TAHER" w:hint="cs"/>
          <w:sz w:val="32"/>
          <w:szCs w:val="32"/>
          <w:rtl/>
        </w:rPr>
        <w:t>وعالمياً،</w:t>
      </w:r>
      <w:r w:rsidRPr="00551178">
        <w:rPr>
          <w:rFonts w:cs="TAHER"/>
          <w:sz w:val="32"/>
          <w:szCs w:val="32"/>
          <w:rtl/>
        </w:rPr>
        <w:t xml:space="preserve"> </w:t>
      </w:r>
      <w:r w:rsidRPr="00551178">
        <w:rPr>
          <w:rFonts w:cs="TAHER" w:hint="cs"/>
          <w:sz w:val="32"/>
          <w:szCs w:val="32"/>
          <w:rtl/>
        </w:rPr>
        <w:t>بينما</w:t>
      </w:r>
      <w:r w:rsidRPr="00551178">
        <w:rPr>
          <w:rFonts w:cs="TAHER"/>
          <w:sz w:val="32"/>
          <w:szCs w:val="32"/>
          <w:rtl/>
        </w:rPr>
        <w:t xml:space="preserve"> </w:t>
      </w:r>
      <w:r w:rsidRPr="00551178">
        <w:rPr>
          <w:rFonts w:cs="TAHER" w:hint="cs"/>
          <w:sz w:val="32"/>
          <w:szCs w:val="32"/>
          <w:rtl/>
        </w:rPr>
        <w:t>نجد</w:t>
      </w:r>
      <w:r w:rsidRPr="00551178">
        <w:rPr>
          <w:rFonts w:cs="TAHER"/>
          <w:sz w:val="32"/>
          <w:szCs w:val="32"/>
          <w:rtl/>
        </w:rPr>
        <w:t xml:space="preserve"> </w:t>
      </w:r>
      <w:r w:rsidRPr="00551178">
        <w:rPr>
          <w:rFonts w:cs="TAHER" w:hint="cs"/>
          <w:sz w:val="32"/>
          <w:szCs w:val="32"/>
          <w:rtl/>
        </w:rPr>
        <w:t>العديد</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الحركات</w:t>
      </w:r>
      <w:r w:rsidRPr="00551178">
        <w:rPr>
          <w:rFonts w:cs="TAHER"/>
          <w:sz w:val="32"/>
          <w:szCs w:val="32"/>
          <w:rtl/>
        </w:rPr>
        <w:t xml:space="preserve"> </w:t>
      </w:r>
      <w:r w:rsidRPr="00551178">
        <w:rPr>
          <w:rFonts w:cs="TAHER" w:hint="cs"/>
          <w:sz w:val="32"/>
          <w:szCs w:val="32"/>
          <w:rtl/>
        </w:rPr>
        <w:t>الإسلامية</w:t>
      </w:r>
      <w:r w:rsidRPr="00551178">
        <w:rPr>
          <w:rFonts w:cs="TAHER"/>
          <w:sz w:val="32"/>
          <w:szCs w:val="32"/>
          <w:rtl/>
        </w:rPr>
        <w:t xml:space="preserve"> </w:t>
      </w:r>
      <w:r w:rsidRPr="00551178">
        <w:rPr>
          <w:rFonts w:cs="TAHER" w:hint="cs"/>
          <w:sz w:val="32"/>
          <w:szCs w:val="32"/>
          <w:rtl/>
        </w:rPr>
        <w:t>لا</w:t>
      </w:r>
      <w:r w:rsidRPr="00551178">
        <w:rPr>
          <w:rFonts w:cs="TAHER"/>
          <w:sz w:val="32"/>
          <w:szCs w:val="32"/>
          <w:rtl/>
        </w:rPr>
        <w:t xml:space="preserve"> </w:t>
      </w:r>
      <w:r w:rsidRPr="00551178">
        <w:rPr>
          <w:rFonts w:cs="TAHER" w:hint="cs"/>
          <w:sz w:val="32"/>
          <w:szCs w:val="32"/>
          <w:rtl/>
        </w:rPr>
        <w:t>تجرأ</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البوح</w:t>
      </w:r>
      <w:r w:rsidRPr="00551178">
        <w:rPr>
          <w:rFonts w:cs="TAHER"/>
          <w:sz w:val="32"/>
          <w:szCs w:val="32"/>
          <w:rtl/>
        </w:rPr>
        <w:t xml:space="preserve"> </w:t>
      </w:r>
      <w:r w:rsidRPr="00551178">
        <w:rPr>
          <w:rFonts w:cs="TAHER" w:hint="cs"/>
          <w:sz w:val="32"/>
          <w:szCs w:val="32"/>
          <w:rtl/>
        </w:rPr>
        <w:t>بمشروعها</w:t>
      </w:r>
      <w:r w:rsidRPr="00551178">
        <w:rPr>
          <w:rFonts w:cs="TAHER"/>
          <w:sz w:val="32"/>
          <w:szCs w:val="32"/>
          <w:rtl/>
        </w:rPr>
        <w:t xml:space="preserve"> </w:t>
      </w:r>
      <w:r w:rsidRPr="00551178">
        <w:rPr>
          <w:rFonts w:cs="TAHER" w:hint="cs"/>
          <w:sz w:val="32"/>
          <w:szCs w:val="32"/>
          <w:rtl/>
        </w:rPr>
        <w:t>السياسي</w:t>
      </w:r>
      <w:r w:rsidRPr="00551178">
        <w:rPr>
          <w:rFonts w:cs="TAHER"/>
          <w:sz w:val="32"/>
          <w:szCs w:val="32"/>
          <w:rtl/>
        </w:rPr>
        <w:t xml:space="preserve"> </w:t>
      </w:r>
      <w:r w:rsidRPr="00551178">
        <w:rPr>
          <w:rFonts w:cs="TAHER" w:hint="cs"/>
          <w:sz w:val="32"/>
          <w:szCs w:val="32"/>
          <w:rtl/>
        </w:rPr>
        <w:t>أو</w:t>
      </w:r>
      <w:r w:rsidRPr="00551178">
        <w:rPr>
          <w:rFonts w:cs="TAHER"/>
          <w:sz w:val="32"/>
          <w:szCs w:val="32"/>
          <w:rtl/>
        </w:rPr>
        <w:t xml:space="preserve"> </w:t>
      </w:r>
      <w:r w:rsidRPr="00551178">
        <w:rPr>
          <w:rFonts w:cs="TAHER" w:hint="cs"/>
          <w:sz w:val="32"/>
          <w:szCs w:val="32"/>
          <w:rtl/>
        </w:rPr>
        <w:t>لا</w:t>
      </w:r>
      <w:r w:rsidRPr="00551178">
        <w:rPr>
          <w:rFonts w:cs="TAHER"/>
          <w:sz w:val="32"/>
          <w:szCs w:val="32"/>
          <w:rtl/>
        </w:rPr>
        <w:t xml:space="preserve"> </w:t>
      </w:r>
      <w:r w:rsidRPr="00551178">
        <w:rPr>
          <w:rFonts w:cs="TAHER" w:hint="cs"/>
          <w:sz w:val="32"/>
          <w:szCs w:val="32"/>
          <w:rtl/>
        </w:rPr>
        <w:t>تجاهر</w:t>
      </w:r>
      <w:r w:rsidRPr="00551178">
        <w:rPr>
          <w:rFonts w:cs="TAHER"/>
          <w:sz w:val="32"/>
          <w:szCs w:val="32"/>
          <w:rtl/>
        </w:rPr>
        <w:t xml:space="preserve"> </w:t>
      </w:r>
      <w:r w:rsidRPr="00551178">
        <w:rPr>
          <w:rFonts w:cs="TAHER" w:hint="cs"/>
          <w:sz w:val="32"/>
          <w:szCs w:val="32"/>
          <w:rtl/>
        </w:rPr>
        <w:t>بإسلاميتها</w:t>
      </w:r>
      <w:r w:rsidRPr="00551178">
        <w:rPr>
          <w:rFonts w:cs="TAHER"/>
          <w:sz w:val="32"/>
          <w:szCs w:val="32"/>
          <w:rtl/>
        </w:rPr>
        <w:t xml:space="preserve"> </w:t>
      </w:r>
      <w:r w:rsidRPr="00551178">
        <w:rPr>
          <w:rFonts w:cs="TAHER" w:hint="cs"/>
          <w:sz w:val="32"/>
          <w:szCs w:val="32"/>
          <w:rtl/>
        </w:rPr>
        <w:t>أحياناً</w:t>
      </w:r>
      <w:r w:rsidRPr="00551178">
        <w:rPr>
          <w:rFonts w:cs="TAHER"/>
          <w:sz w:val="32"/>
          <w:szCs w:val="32"/>
          <w:rtl/>
        </w:rPr>
        <w:t xml:space="preserve"> </w:t>
      </w:r>
      <w:r w:rsidRPr="00551178">
        <w:rPr>
          <w:rFonts w:cs="TAHER" w:hint="cs"/>
          <w:sz w:val="32"/>
          <w:szCs w:val="32"/>
          <w:rtl/>
        </w:rPr>
        <w:t>خوفاً</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الوقوع</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محاذير</w:t>
      </w:r>
      <w:r w:rsidRPr="00551178">
        <w:rPr>
          <w:rFonts w:cs="TAHER"/>
          <w:sz w:val="32"/>
          <w:szCs w:val="32"/>
          <w:rtl/>
        </w:rPr>
        <w:t xml:space="preserve"> </w:t>
      </w:r>
      <w:r w:rsidRPr="00551178">
        <w:rPr>
          <w:rFonts w:cs="TAHER" w:hint="cs"/>
          <w:sz w:val="32"/>
          <w:szCs w:val="32"/>
          <w:rtl/>
        </w:rPr>
        <w:t>الصدام</w:t>
      </w:r>
      <w:r w:rsidRPr="00551178">
        <w:rPr>
          <w:rFonts w:cs="TAHER"/>
          <w:sz w:val="32"/>
          <w:szCs w:val="32"/>
          <w:rtl/>
        </w:rPr>
        <w:t xml:space="preserve"> </w:t>
      </w:r>
      <w:r w:rsidRPr="00551178">
        <w:rPr>
          <w:rFonts w:cs="TAHER" w:hint="cs"/>
          <w:sz w:val="32"/>
          <w:szCs w:val="32"/>
          <w:rtl/>
        </w:rPr>
        <w:t>مع</w:t>
      </w:r>
      <w:r w:rsidRPr="00551178">
        <w:rPr>
          <w:rFonts w:cs="TAHER"/>
          <w:sz w:val="32"/>
          <w:szCs w:val="32"/>
          <w:rtl/>
        </w:rPr>
        <w:t xml:space="preserve"> </w:t>
      </w:r>
      <w:r w:rsidRPr="00551178">
        <w:rPr>
          <w:rFonts w:cs="TAHER" w:hint="cs"/>
          <w:sz w:val="32"/>
          <w:szCs w:val="32"/>
          <w:rtl/>
        </w:rPr>
        <w:t>السلطة</w:t>
      </w:r>
      <w:r w:rsidRPr="00551178">
        <w:rPr>
          <w:rFonts w:cs="TAHER"/>
          <w:sz w:val="32"/>
          <w:szCs w:val="32"/>
          <w:rtl/>
        </w:rPr>
        <w:t xml:space="preserve"> </w:t>
      </w:r>
      <w:r w:rsidRPr="00551178">
        <w:rPr>
          <w:rFonts w:cs="TAHER" w:hint="cs"/>
          <w:sz w:val="32"/>
          <w:szCs w:val="32"/>
          <w:rtl/>
        </w:rPr>
        <w:t>أو</w:t>
      </w:r>
      <w:r w:rsidRPr="00551178">
        <w:rPr>
          <w:rFonts w:cs="TAHER"/>
          <w:sz w:val="32"/>
          <w:szCs w:val="32"/>
          <w:rtl/>
        </w:rPr>
        <w:t xml:space="preserve"> </w:t>
      </w:r>
      <w:r w:rsidRPr="00551178">
        <w:rPr>
          <w:rFonts w:cs="TAHER" w:hint="cs"/>
          <w:sz w:val="32"/>
          <w:szCs w:val="32"/>
          <w:rtl/>
        </w:rPr>
        <w:t>مداراة</w:t>
      </w:r>
      <w:r w:rsidRPr="00551178">
        <w:rPr>
          <w:rFonts w:cs="TAHER"/>
          <w:sz w:val="32"/>
          <w:szCs w:val="32"/>
          <w:rtl/>
        </w:rPr>
        <w:t xml:space="preserve"> </w:t>
      </w:r>
      <w:r w:rsidRPr="00551178">
        <w:rPr>
          <w:rFonts w:cs="TAHER" w:hint="cs"/>
          <w:sz w:val="32"/>
          <w:szCs w:val="32"/>
          <w:rtl/>
        </w:rPr>
        <w:t>للظروف</w:t>
      </w:r>
      <w:r w:rsidRPr="00551178">
        <w:rPr>
          <w:rFonts w:cs="TAHER"/>
          <w:sz w:val="32"/>
          <w:szCs w:val="32"/>
          <w:rtl/>
        </w:rPr>
        <w:t xml:space="preserve"> </w:t>
      </w:r>
      <w:r w:rsidRPr="00551178">
        <w:rPr>
          <w:rFonts w:cs="TAHER" w:hint="cs"/>
          <w:sz w:val="32"/>
          <w:szCs w:val="32"/>
          <w:rtl/>
        </w:rPr>
        <w:t>والأوضاع</w:t>
      </w:r>
      <w:r w:rsidRPr="00551178">
        <w:rPr>
          <w:rFonts w:cs="TAHER"/>
          <w:sz w:val="32"/>
          <w:szCs w:val="32"/>
          <w:rtl/>
        </w:rPr>
        <w:t xml:space="preserve"> </w:t>
      </w:r>
      <w:r w:rsidRPr="00551178">
        <w:rPr>
          <w:rFonts w:cs="TAHER" w:hint="cs"/>
          <w:sz w:val="32"/>
          <w:szCs w:val="32"/>
          <w:rtl/>
        </w:rPr>
        <w:t>التي</w:t>
      </w:r>
      <w:r w:rsidRPr="00551178">
        <w:rPr>
          <w:rFonts w:cs="TAHER"/>
          <w:sz w:val="32"/>
          <w:szCs w:val="32"/>
          <w:rtl/>
        </w:rPr>
        <w:t xml:space="preserve"> </w:t>
      </w:r>
      <w:r w:rsidRPr="00551178">
        <w:rPr>
          <w:rFonts w:cs="TAHER" w:hint="cs"/>
          <w:sz w:val="32"/>
          <w:szCs w:val="32"/>
          <w:rtl/>
        </w:rPr>
        <w:t>تعيشها،</w:t>
      </w:r>
      <w:r w:rsidRPr="00551178">
        <w:rPr>
          <w:rFonts w:cs="TAHER"/>
          <w:sz w:val="32"/>
          <w:szCs w:val="32"/>
          <w:rtl/>
        </w:rPr>
        <w:t xml:space="preserve"> </w:t>
      </w:r>
      <w:r w:rsidRPr="00551178">
        <w:rPr>
          <w:rFonts w:cs="TAHER" w:hint="cs"/>
          <w:sz w:val="32"/>
          <w:szCs w:val="32"/>
          <w:rtl/>
        </w:rPr>
        <w:t>وهي</w:t>
      </w:r>
      <w:r w:rsidRPr="00551178">
        <w:rPr>
          <w:rFonts w:cs="TAHER"/>
          <w:sz w:val="32"/>
          <w:szCs w:val="32"/>
          <w:rtl/>
        </w:rPr>
        <w:t xml:space="preserve"> </w:t>
      </w:r>
      <w:r w:rsidRPr="00551178">
        <w:rPr>
          <w:rFonts w:cs="TAHER" w:hint="cs"/>
          <w:sz w:val="32"/>
          <w:szCs w:val="32"/>
          <w:rtl/>
        </w:rPr>
        <w:t>تسعى</w:t>
      </w:r>
      <w:r w:rsidRPr="00551178">
        <w:rPr>
          <w:rFonts w:cs="TAHER"/>
          <w:sz w:val="32"/>
          <w:szCs w:val="32"/>
          <w:rtl/>
        </w:rPr>
        <w:t xml:space="preserve"> </w:t>
      </w:r>
      <w:r w:rsidRPr="00551178">
        <w:rPr>
          <w:rFonts w:cs="TAHER" w:hint="cs"/>
          <w:sz w:val="32"/>
          <w:szCs w:val="32"/>
          <w:rtl/>
        </w:rPr>
        <w:t>أحياناً</w:t>
      </w:r>
      <w:r w:rsidRPr="00551178">
        <w:rPr>
          <w:rFonts w:cs="TAHER"/>
          <w:sz w:val="32"/>
          <w:szCs w:val="32"/>
          <w:rtl/>
        </w:rPr>
        <w:t xml:space="preserve"> </w:t>
      </w:r>
      <w:r w:rsidRPr="00551178">
        <w:rPr>
          <w:rFonts w:cs="TAHER" w:hint="cs"/>
          <w:sz w:val="32"/>
          <w:szCs w:val="32"/>
          <w:rtl/>
        </w:rPr>
        <w:t>للمساومة</w:t>
      </w:r>
      <w:r w:rsidRPr="00551178">
        <w:rPr>
          <w:rFonts w:cs="TAHER"/>
          <w:sz w:val="32"/>
          <w:szCs w:val="32"/>
          <w:rtl/>
        </w:rPr>
        <w:t xml:space="preserve"> </w:t>
      </w:r>
      <w:r w:rsidRPr="00551178">
        <w:rPr>
          <w:rFonts w:cs="TAHER" w:hint="cs"/>
          <w:sz w:val="32"/>
          <w:szCs w:val="32"/>
          <w:rtl/>
        </w:rPr>
        <w:t>حتى</w:t>
      </w:r>
      <w:r w:rsidRPr="00551178">
        <w:rPr>
          <w:rFonts w:cs="TAHER"/>
          <w:sz w:val="32"/>
          <w:szCs w:val="32"/>
          <w:rtl/>
        </w:rPr>
        <w:t xml:space="preserve"> </w:t>
      </w:r>
      <w:r w:rsidRPr="00551178">
        <w:rPr>
          <w:rFonts w:cs="TAHER" w:hint="cs"/>
          <w:sz w:val="32"/>
          <w:szCs w:val="32"/>
          <w:rtl/>
        </w:rPr>
        <w:t>على</w:t>
      </w:r>
      <w:r w:rsidRPr="00551178">
        <w:rPr>
          <w:rFonts w:cs="TAHER"/>
          <w:sz w:val="32"/>
          <w:szCs w:val="32"/>
          <w:rtl/>
        </w:rPr>
        <w:t xml:space="preserve"> </w:t>
      </w:r>
      <w:r w:rsidRPr="00551178">
        <w:rPr>
          <w:rFonts w:cs="TAHER" w:hint="cs"/>
          <w:sz w:val="32"/>
          <w:szCs w:val="32"/>
          <w:rtl/>
        </w:rPr>
        <w:t>بعض</w:t>
      </w:r>
      <w:r w:rsidRPr="00551178">
        <w:rPr>
          <w:rFonts w:cs="TAHER"/>
          <w:sz w:val="32"/>
          <w:szCs w:val="32"/>
          <w:rtl/>
        </w:rPr>
        <w:t xml:space="preserve"> </w:t>
      </w:r>
      <w:r w:rsidRPr="00551178">
        <w:rPr>
          <w:rFonts w:cs="TAHER" w:hint="cs"/>
          <w:sz w:val="32"/>
          <w:szCs w:val="32"/>
          <w:rtl/>
        </w:rPr>
        <w:t>شعاراتها</w:t>
      </w:r>
      <w:r w:rsidRPr="00551178">
        <w:rPr>
          <w:rFonts w:cs="TAHER"/>
          <w:sz w:val="32"/>
          <w:szCs w:val="32"/>
          <w:rtl/>
        </w:rPr>
        <w:t xml:space="preserve"> </w:t>
      </w:r>
      <w:r w:rsidRPr="00551178">
        <w:rPr>
          <w:rFonts w:cs="TAHER" w:hint="cs"/>
          <w:sz w:val="32"/>
          <w:szCs w:val="32"/>
          <w:rtl/>
        </w:rPr>
        <w:t>أو</w:t>
      </w:r>
      <w:r w:rsidRPr="00551178">
        <w:rPr>
          <w:rFonts w:cs="TAHER"/>
          <w:sz w:val="32"/>
          <w:szCs w:val="32"/>
          <w:rtl/>
        </w:rPr>
        <w:t xml:space="preserve"> </w:t>
      </w:r>
      <w:r w:rsidR="005F3206" w:rsidRPr="00551178">
        <w:rPr>
          <w:rFonts w:cs="TAHER" w:hint="cs"/>
          <w:sz w:val="32"/>
          <w:szCs w:val="32"/>
          <w:rtl/>
        </w:rPr>
        <w:t>أطروحاتها</w:t>
      </w:r>
      <w:r w:rsidRPr="00551178">
        <w:rPr>
          <w:rFonts w:cs="TAHER"/>
          <w:sz w:val="32"/>
          <w:szCs w:val="32"/>
          <w:rtl/>
        </w:rPr>
        <w:t xml:space="preserve">. </w:t>
      </w:r>
    </w:p>
    <w:p w:rsidR="0047086F" w:rsidRDefault="00551178" w:rsidP="0047086F">
      <w:pPr>
        <w:bidi/>
        <w:spacing w:after="0" w:line="240" w:lineRule="atLeast"/>
        <w:ind w:firstLine="567"/>
        <w:jc w:val="both"/>
        <w:rPr>
          <w:rFonts w:cs="TAHER"/>
          <w:sz w:val="32"/>
          <w:szCs w:val="32"/>
          <w:rtl/>
        </w:rPr>
      </w:pP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جهة</w:t>
      </w:r>
      <w:r w:rsidRPr="00551178">
        <w:rPr>
          <w:rFonts w:cs="TAHER"/>
          <w:sz w:val="32"/>
          <w:szCs w:val="32"/>
          <w:rtl/>
        </w:rPr>
        <w:t xml:space="preserve"> </w:t>
      </w:r>
      <w:r w:rsidRPr="00551178">
        <w:rPr>
          <w:rFonts w:cs="TAHER" w:hint="cs"/>
          <w:sz w:val="32"/>
          <w:szCs w:val="32"/>
          <w:rtl/>
        </w:rPr>
        <w:t>أخرى</w:t>
      </w:r>
      <w:r w:rsidRPr="00551178">
        <w:rPr>
          <w:rFonts w:cs="TAHER"/>
          <w:sz w:val="32"/>
          <w:szCs w:val="32"/>
          <w:rtl/>
        </w:rPr>
        <w:t xml:space="preserve"> </w:t>
      </w:r>
      <w:r w:rsidRPr="00551178">
        <w:rPr>
          <w:rFonts w:cs="TAHER" w:hint="cs"/>
          <w:sz w:val="32"/>
          <w:szCs w:val="32"/>
          <w:rtl/>
        </w:rPr>
        <w:t>فان</w:t>
      </w:r>
      <w:r w:rsidRPr="00551178">
        <w:rPr>
          <w:rFonts w:cs="TAHER"/>
          <w:sz w:val="32"/>
          <w:szCs w:val="32"/>
          <w:rtl/>
        </w:rPr>
        <w:t xml:space="preserve"> </w:t>
      </w:r>
      <w:r w:rsidRPr="00551178">
        <w:rPr>
          <w:rFonts w:cs="TAHER" w:hint="cs"/>
          <w:sz w:val="32"/>
          <w:szCs w:val="32"/>
          <w:rtl/>
        </w:rPr>
        <w:t>الخطاب</w:t>
      </w:r>
      <w:r w:rsidRPr="00551178">
        <w:rPr>
          <w:rFonts w:cs="TAHER"/>
          <w:sz w:val="32"/>
          <w:szCs w:val="32"/>
          <w:rtl/>
        </w:rPr>
        <w:t xml:space="preserve"> </w:t>
      </w:r>
      <w:r w:rsidR="005F3206" w:rsidRPr="00551178">
        <w:rPr>
          <w:rFonts w:cs="TAHER" w:hint="cs"/>
          <w:sz w:val="32"/>
          <w:szCs w:val="32"/>
          <w:rtl/>
        </w:rPr>
        <w:t>ألاستنهاضي</w:t>
      </w:r>
      <w:r w:rsidRPr="00551178">
        <w:rPr>
          <w:rFonts w:cs="TAHER"/>
          <w:sz w:val="32"/>
          <w:szCs w:val="32"/>
          <w:rtl/>
        </w:rPr>
        <w:t xml:space="preserve"> </w:t>
      </w:r>
      <w:r w:rsidRPr="00551178">
        <w:rPr>
          <w:rFonts w:cs="TAHER" w:hint="cs"/>
          <w:sz w:val="32"/>
          <w:szCs w:val="32"/>
          <w:rtl/>
        </w:rPr>
        <w:t>عند</w:t>
      </w:r>
      <w:r w:rsidRPr="00551178">
        <w:rPr>
          <w:rFonts w:cs="TAHER"/>
          <w:sz w:val="32"/>
          <w:szCs w:val="32"/>
          <w:rtl/>
        </w:rPr>
        <w:t xml:space="preserve"> </w:t>
      </w:r>
      <w:r w:rsidRPr="00551178">
        <w:rPr>
          <w:rFonts w:cs="TAHER" w:hint="cs"/>
          <w:sz w:val="32"/>
          <w:szCs w:val="32"/>
          <w:rtl/>
        </w:rPr>
        <w:t>الإمام</w:t>
      </w:r>
      <w:r w:rsidRPr="00551178">
        <w:rPr>
          <w:rFonts w:cs="TAHER"/>
          <w:sz w:val="32"/>
          <w:szCs w:val="32"/>
          <w:rtl/>
        </w:rPr>
        <w:t xml:space="preserve"> </w:t>
      </w:r>
      <w:r w:rsidRPr="00551178">
        <w:rPr>
          <w:rFonts w:cs="TAHER" w:hint="cs"/>
          <w:sz w:val="32"/>
          <w:szCs w:val="32"/>
          <w:rtl/>
        </w:rPr>
        <w:t>كان</w:t>
      </w:r>
      <w:r w:rsidRPr="00551178">
        <w:rPr>
          <w:rFonts w:cs="TAHER"/>
          <w:sz w:val="32"/>
          <w:szCs w:val="32"/>
          <w:rtl/>
        </w:rPr>
        <w:t xml:space="preserve"> </w:t>
      </w:r>
      <w:r w:rsidRPr="00551178">
        <w:rPr>
          <w:rFonts w:cs="TAHER" w:hint="cs"/>
          <w:sz w:val="32"/>
          <w:szCs w:val="32"/>
          <w:rtl/>
        </w:rPr>
        <w:t>بعيداً</w:t>
      </w:r>
      <w:r w:rsidRPr="00551178">
        <w:rPr>
          <w:rFonts w:cs="TAHER"/>
          <w:sz w:val="32"/>
          <w:szCs w:val="32"/>
          <w:rtl/>
        </w:rPr>
        <w:t xml:space="preserve"> </w:t>
      </w:r>
      <w:r w:rsidRPr="00551178">
        <w:rPr>
          <w:rFonts w:cs="TAHER" w:hint="cs"/>
          <w:sz w:val="32"/>
          <w:szCs w:val="32"/>
          <w:rtl/>
        </w:rPr>
        <w:t>عن</w:t>
      </w:r>
      <w:r w:rsidRPr="00551178">
        <w:rPr>
          <w:rFonts w:cs="TAHER"/>
          <w:sz w:val="32"/>
          <w:szCs w:val="32"/>
          <w:rtl/>
        </w:rPr>
        <w:t xml:space="preserve"> </w:t>
      </w:r>
      <w:r w:rsidRPr="00551178">
        <w:rPr>
          <w:rFonts w:cs="TAHER" w:hint="cs"/>
          <w:sz w:val="32"/>
          <w:szCs w:val="32"/>
          <w:rtl/>
        </w:rPr>
        <w:t>التكلف</w:t>
      </w:r>
      <w:r w:rsidRPr="00551178">
        <w:rPr>
          <w:rFonts w:cs="TAHER"/>
          <w:sz w:val="32"/>
          <w:szCs w:val="32"/>
          <w:rtl/>
        </w:rPr>
        <w:t xml:space="preserve"> </w:t>
      </w:r>
      <w:r w:rsidRPr="00551178">
        <w:rPr>
          <w:rFonts w:cs="TAHER" w:hint="cs"/>
          <w:sz w:val="32"/>
          <w:szCs w:val="32"/>
          <w:rtl/>
        </w:rPr>
        <w:t>والتنميق</w:t>
      </w:r>
      <w:r w:rsidRPr="00551178">
        <w:rPr>
          <w:rFonts w:cs="TAHER"/>
          <w:sz w:val="32"/>
          <w:szCs w:val="32"/>
          <w:rtl/>
        </w:rPr>
        <w:t xml:space="preserve"> </w:t>
      </w:r>
      <w:r w:rsidRPr="00551178">
        <w:rPr>
          <w:rFonts w:cs="TAHER" w:hint="cs"/>
          <w:sz w:val="32"/>
          <w:szCs w:val="32"/>
          <w:rtl/>
        </w:rPr>
        <w:t>ويستخدم</w:t>
      </w:r>
      <w:r w:rsidRPr="00551178">
        <w:rPr>
          <w:rFonts w:cs="TAHER"/>
          <w:sz w:val="32"/>
          <w:szCs w:val="32"/>
          <w:rtl/>
        </w:rPr>
        <w:t xml:space="preserve"> </w:t>
      </w:r>
      <w:r w:rsidRPr="00551178">
        <w:rPr>
          <w:rFonts w:cs="TAHER" w:hint="cs"/>
          <w:sz w:val="32"/>
          <w:szCs w:val="32"/>
          <w:rtl/>
        </w:rPr>
        <w:t>لغة</w:t>
      </w:r>
      <w:r w:rsidRPr="00551178">
        <w:rPr>
          <w:rFonts w:cs="TAHER"/>
          <w:sz w:val="32"/>
          <w:szCs w:val="32"/>
          <w:rtl/>
        </w:rPr>
        <w:t xml:space="preserve"> </w:t>
      </w:r>
      <w:r w:rsidRPr="00551178">
        <w:rPr>
          <w:rFonts w:cs="TAHER" w:hint="cs"/>
          <w:sz w:val="32"/>
          <w:szCs w:val="32"/>
          <w:rtl/>
        </w:rPr>
        <w:t>بسيطة</w:t>
      </w:r>
      <w:r w:rsidRPr="00551178">
        <w:rPr>
          <w:rFonts w:cs="TAHER"/>
          <w:sz w:val="32"/>
          <w:szCs w:val="32"/>
          <w:rtl/>
        </w:rPr>
        <w:t xml:space="preserve"> </w:t>
      </w:r>
      <w:r w:rsidRPr="00551178">
        <w:rPr>
          <w:rFonts w:cs="TAHER" w:hint="cs"/>
          <w:sz w:val="32"/>
          <w:szCs w:val="32"/>
          <w:rtl/>
        </w:rPr>
        <w:t>وواضحة</w:t>
      </w:r>
      <w:r w:rsidRPr="00551178">
        <w:rPr>
          <w:rFonts w:cs="TAHER"/>
          <w:sz w:val="32"/>
          <w:szCs w:val="32"/>
          <w:rtl/>
        </w:rPr>
        <w:t xml:space="preserve"> </w:t>
      </w:r>
      <w:r w:rsidRPr="00551178">
        <w:rPr>
          <w:rFonts w:cs="TAHER" w:hint="cs"/>
          <w:sz w:val="32"/>
          <w:szCs w:val="32"/>
          <w:rtl/>
        </w:rPr>
        <w:t>بفهمها</w:t>
      </w:r>
      <w:r w:rsidRPr="00551178">
        <w:rPr>
          <w:rFonts w:cs="TAHER"/>
          <w:sz w:val="32"/>
          <w:szCs w:val="32"/>
          <w:rtl/>
        </w:rPr>
        <w:t xml:space="preserve"> </w:t>
      </w:r>
      <w:r w:rsidRPr="00551178">
        <w:rPr>
          <w:rFonts w:cs="TAHER" w:hint="cs"/>
          <w:sz w:val="32"/>
          <w:szCs w:val="32"/>
          <w:rtl/>
        </w:rPr>
        <w:t>العامة</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الناس</w:t>
      </w:r>
      <w:r w:rsidRPr="00551178">
        <w:rPr>
          <w:rFonts w:cs="TAHER"/>
          <w:sz w:val="32"/>
          <w:szCs w:val="32"/>
          <w:rtl/>
        </w:rPr>
        <w:t xml:space="preserve"> </w:t>
      </w:r>
      <w:r w:rsidRPr="00551178">
        <w:rPr>
          <w:rFonts w:cs="TAHER" w:hint="cs"/>
          <w:sz w:val="32"/>
          <w:szCs w:val="32"/>
          <w:rtl/>
        </w:rPr>
        <w:t>إلى</w:t>
      </w:r>
      <w:r w:rsidRPr="00551178">
        <w:rPr>
          <w:rFonts w:cs="TAHER"/>
          <w:sz w:val="32"/>
          <w:szCs w:val="32"/>
          <w:rtl/>
        </w:rPr>
        <w:t xml:space="preserve"> </w:t>
      </w:r>
      <w:r w:rsidRPr="00551178">
        <w:rPr>
          <w:rFonts w:cs="TAHER" w:hint="cs"/>
          <w:sz w:val="32"/>
          <w:szCs w:val="32"/>
          <w:rtl/>
        </w:rPr>
        <w:t>جانب</w:t>
      </w:r>
      <w:r w:rsidRPr="00551178">
        <w:rPr>
          <w:rFonts w:cs="TAHER"/>
          <w:sz w:val="32"/>
          <w:szCs w:val="32"/>
          <w:rtl/>
        </w:rPr>
        <w:t xml:space="preserve"> </w:t>
      </w:r>
      <w:r w:rsidRPr="00551178">
        <w:rPr>
          <w:rFonts w:cs="TAHER" w:hint="cs"/>
          <w:sz w:val="32"/>
          <w:szCs w:val="32"/>
          <w:rtl/>
        </w:rPr>
        <w:t>المثقفين،</w:t>
      </w:r>
      <w:r w:rsidRPr="00551178">
        <w:rPr>
          <w:rFonts w:cs="TAHER"/>
          <w:sz w:val="32"/>
          <w:szCs w:val="32"/>
          <w:rtl/>
        </w:rPr>
        <w:t xml:space="preserve"> </w:t>
      </w:r>
      <w:r w:rsidRPr="00551178">
        <w:rPr>
          <w:rFonts w:cs="TAHER" w:hint="cs"/>
          <w:sz w:val="32"/>
          <w:szCs w:val="32"/>
          <w:rtl/>
        </w:rPr>
        <w:t>بينما</w:t>
      </w:r>
      <w:r w:rsidRPr="00551178">
        <w:rPr>
          <w:rFonts w:cs="TAHER"/>
          <w:sz w:val="32"/>
          <w:szCs w:val="32"/>
          <w:rtl/>
        </w:rPr>
        <w:t xml:space="preserve"> </w:t>
      </w:r>
      <w:r w:rsidRPr="00551178">
        <w:rPr>
          <w:rFonts w:cs="TAHER" w:hint="cs"/>
          <w:sz w:val="32"/>
          <w:szCs w:val="32"/>
          <w:rtl/>
        </w:rPr>
        <w:t>نجد</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خطاب</w:t>
      </w:r>
      <w:r w:rsidRPr="00551178">
        <w:rPr>
          <w:rFonts w:cs="TAHER"/>
          <w:sz w:val="32"/>
          <w:szCs w:val="32"/>
          <w:rtl/>
        </w:rPr>
        <w:t xml:space="preserve"> </w:t>
      </w:r>
      <w:r w:rsidRPr="00551178">
        <w:rPr>
          <w:rFonts w:cs="TAHER" w:hint="cs"/>
          <w:sz w:val="32"/>
          <w:szCs w:val="32"/>
          <w:rtl/>
        </w:rPr>
        <w:t>الحركات</w:t>
      </w:r>
      <w:r w:rsidRPr="00551178">
        <w:rPr>
          <w:rFonts w:cs="TAHER"/>
          <w:sz w:val="32"/>
          <w:szCs w:val="32"/>
          <w:rtl/>
        </w:rPr>
        <w:t xml:space="preserve"> </w:t>
      </w:r>
      <w:r w:rsidRPr="00551178">
        <w:rPr>
          <w:rFonts w:cs="TAHER" w:hint="cs"/>
          <w:sz w:val="32"/>
          <w:szCs w:val="32"/>
          <w:rtl/>
        </w:rPr>
        <w:t>الإسلامية</w:t>
      </w:r>
      <w:r w:rsidRPr="00551178">
        <w:rPr>
          <w:rFonts w:cs="TAHER"/>
          <w:sz w:val="32"/>
          <w:szCs w:val="32"/>
          <w:rtl/>
        </w:rPr>
        <w:t xml:space="preserve"> </w:t>
      </w:r>
      <w:r w:rsidRPr="00551178">
        <w:rPr>
          <w:rFonts w:cs="TAHER" w:hint="cs"/>
          <w:sz w:val="32"/>
          <w:szCs w:val="32"/>
          <w:rtl/>
        </w:rPr>
        <w:t>وقادتها</w:t>
      </w:r>
      <w:r w:rsidRPr="00551178">
        <w:rPr>
          <w:rFonts w:cs="TAHER"/>
          <w:sz w:val="32"/>
          <w:szCs w:val="32"/>
          <w:rtl/>
        </w:rPr>
        <w:t xml:space="preserve"> </w:t>
      </w:r>
      <w:r w:rsidRPr="00551178">
        <w:rPr>
          <w:rFonts w:cs="TAHER" w:hint="cs"/>
          <w:sz w:val="32"/>
          <w:szCs w:val="32"/>
          <w:rtl/>
        </w:rPr>
        <w:t>غالباً</w:t>
      </w:r>
      <w:r w:rsidRPr="00551178">
        <w:rPr>
          <w:rFonts w:cs="TAHER"/>
          <w:sz w:val="32"/>
          <w:szCs w:val="32"/>
          <w:rtl/>
        </w:rPr>
        <w:t xml:space="preserve"> </w:t>
      </w:r>
      <w:r w:rsidRPr="00551178">
        <w:rPr>
          <w:rFonts w:cs="TAHER" w:hint="cs"/>
          <w:sz w:val="32"/>
          <w:szCs w:val="32"/>
          <w:rtl/>
        </w:rPr>
        <w:t>ما</w:t>
      </w:r>
      <w:r w:rsidRPr="00551178">
        <w:rPr>
          <w:rFonts w:cs="TAHER"/>
          <w:sz w:val="32"/>
          <w:szCs w:val="32"/>
          <w:rtl/>
        </w:rPr>
        <w:t xml:space="preserve"> </w:t>
      </w:r>
      <w:r w:rsidRPr="00551178">
        <w:rPr>
          <w:rFonts w:cs="TAHER" w:hint="cs"/>
          <w:sz w:val="32"/>
          <w:szCs w:val="32"/>
          <w:rtl/>
        </w:rPr>
        <w:t>يعقون</w:t>
      </w:r>
      <w:r w:rsidRPr="00551178">
        <w:rPr>
          <w:rFonts w:cs="TAHER"/>
          <w:sz w:val="32"/>
          <w:szCs w:val="32"/>
          <w:rtl/>
        </w:rPr>
        <w:t xml:space="preserve"> </w:t>
      </w:r>
      <w:r w:rsidRPr="00551178">
        <w:rPr>
          <w:rFonts w:cs="TAHER" w:hint="cs"/>
          <w:sz w:val="32"/>
          <w:szCs w:val="32"/>
          <w:rtl/>
        </w:rPr>
        <w:t>في</w:t>
      </w:r>
      <w:r w:rsidRPr="00551178">
        <w:rPr>
          <w:rFonts w:cs="TAHER"/>
          <w:sz w:val="32"/>
          <w:szCs w:val="32"/>
          <w:rtl/>
        </w:rPr>
        <w:t xml:space="preserve"> </w:t>
      </w:r>
      <w:r w:rsidRPr="00551178">
        <w:rPr>
          <w:rFonts w:cs="TAHER" w:hint="cs"/>
          <w:sz w:val="32"/>
          <w:szCs w:val="32"/>
          <w:rtl/>
        </w:rPr>
        <w:t>شرك</w:t>
      </w:r>
      <w:r w:rsidRPr="00551178">
        <w:rPr>
          <w:rFonts w:cs="TAHER"/>
          <w:sz w:val="32"/>
          <w:szCs w:val="32"/>
          <w:rtl/>
        </w:rPr>
        <w:t xml:space="preserve"> </w:t>
      </w:r>
      <w:r w:rsidRPr="00551178">
        <w:rPr>
          <w:rFonts w:cs="TAHER" w:hint="cs"/>
          <w:sz w:val="32"/>
          <w:szCs w:val="32"/>
          <w:rtl/>
        </w:rPr>
        <w:t>التنظير</w:t>
      </w:r>
      <w:r w:rsidRPr="00551178">
        <w:rPr>
          <w:rFonts w:cs="TAHER"/>
          <w:sz w:val="32"/>
          <w:szCs w:val="32"/>
          <w:rtl/>
        </w:rPr>
        <w:t xml:space="preserve"> </w:t>
      </w:r>
      <w:r w:rsidRPr="00551178">
        <w:rPr>
          <w:rFonts w:cs="TAHER" w:hint="cs"/>
          <w:sz w:val="32"/>
          <w:szCs w:val="32"/>
          <w:rtl/>
        </w:rPr>
        <w:t>الفكري</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خلال</w:t>
      </w:r>
      <w:r w:rsidRPr="00551178">
        <w:rPr>
          <w:rFonts w:cs="TAHER"/>
          <w:sz w:val="32"/>
          <w:szCs w:val="32"/>
          <w:rtl/>
        </w:rPr>
        <w:t xml:space="preserve"> </w:t>
      </w:r>
      <w:r w:rsidRPr="00551178">
        <w:rPr>
          <w:rFonts w:cs="TAHER" w:hint="cs"/>
          <w:sz w:val="32"/>
          <w:szCs w:val="32"/>
          <w:rtl/>
        </w:rPr>
        <w:t>استخدام</w:t>
      </w:r>
      <w:r w:rsidRPr="00551178">
        <w:rPr>
          <w:rFonts w:cs="TAHER"/>
          <w:sz w:val="32"/>
          <w:szCs w:val="32"/>
          <w:rtl/>
        </w:rPr>
        <w:t xml:space="preserve"> </w:t>
      </w:r>
      <w:r w:rsidRPr="00551178">
        <w:rPr>
          <w:rFonts w:cs="TAHER" w:hint="cs"/>
          <w:sz w:val="32"/>
          <w:szCs w:val="32"/>
          <w:rtl/>
        </w:rPr>
        <w:t>الخطاب</w:t>
      </w:r>
      <w:r w:rsidRPr="00551178">
        <w:rPr>
          <w:rFonts w:cs="TAHER"/>
          <w:sz w:val="32"/>
          <w:szCs w:val="32"/>
          <w:rtl/>
        </w:rPr>
        <w:t xml:space="preserve"> </w:t>
      </w:r>
      <w:r w:rsidRPr="00551178">
        <w:rPr>
          <w:rFonts w:cs="TAHER" w:hint="cs"/>
          <w:sz w:val="32"/>
          <w:szCs w:val="32"/>
          <w:rtl/>
        </w:rPr>
        <w:t>النخبوي</w:t>
      </w:r>
      <w:r w:rsidRPr="00551178">
        <w:rPr>
          <w:rFonts w:cs="TAHER"/>
          <w:sz w:val="32"/>
          <w:szCs w:val="32"/>
          <w:rtl/>
        </w:rPr>
        <w:t xml:space="preserve"> </w:t>
      </w:r>
      <w:r w:rsidRPr="00551178">
        <w:rPr>
          <w:rFonts w:cs="TAHER" w:hint="cs"/>
          <w:sz w:val="32"/>
          <w:szCs w:val="32"/>
          <w:rtl/>
        </w:rPr>
        <w:t>والمعقد</w:t>
      </w:r>
      <w:r w:rsidRPr="00551178">
        <w:rPr>
          <w:rFonts w:cs="TAHER"/>
          <w:sz w:val="32"/>
          <w:szCs w:val="32"/>
          <w:rtl/>
        </w:rPr>
        <w:t xml:space="preserve"> </w:t>
      </w:r>
      <w:r w:rsidRPr="00551178">
        <w:rPr>
          <w:rFonts w:cs="TAHER" w:hint="cs"/>
          <w:sz w:val="32"/>
          <w:szCs w:val="32"/>
          <w:rtl/>
        </w:rPr>
        <w:t>والذي</w:t>
      </w:r>
      <w:r w:rsidRPr="00551178">
        <w:rPr>
          <w:rFonts w:cs="TAHER"/>
          <w:sz w:val="32"/>
          <w:szCs w:val="32"/>
          <w:rtl/>
        </w:rPr>
        <w:t xml:space="preserve"> </w:t>
      </w:r>
      <w:r w:rsidRPr="00551178">
        <w:rPr>
          <w:rFonts w:cs="TAHER" w:hint="cs"/>
          <w:sz w:val="32"/>
          <w:szCs w:val="32"/>
          <w:rtl/>
        </w:rPr>
        <w:t>لا</w:t>
      </w:r>
      <w:r w:rsidRPr="00551178">
        <w:rPr>
          <w:rFonts w:cs="TAHER"/>
          <w:sz w:val="32"/>
          <w:szCs w:val="32"/>
          <w:rtl/>
        </w:rPr>
        <w:t xml:space="preserve"> </w:t>
      </w:r>
      <w:r w:rsidRPr="00551178">
        <w:rPr>
          <w:rFonts w:cs="TAHER" w:hint="cs"/>
          <w:sz w:val="32"/>
          <w:szCs w:val="32"/>
          <w:rtl/>
        </w:rPr>
        <w:t>يحاكي</w:t>
      </w:r>
      <w:r w:rsidRPr="00551178">
        <w:rPr>
          <w:rFonts w:cs="TAHER"/>
          <w:sz w:val="32"/>
          <w:szCs w:val="32"/>
          <w:rtl/>
        </w:rPr>
        <w:t xml:space="preserve"> </w:t>
      </w:r>
      <w:r w:rsidRPr="00551178">
        <w:rPr>
          <w:rFonts w:cs="TAHER" w:hint="cs"/>
          <w:sz w:val="32"/>
          <w:szCs w:val="32"/>
          <w:rtl/>
        </w:rPr>
        <w:t>سوى</w:t>
      </w:r>
      <w:r w:rsidRPr="00551178">
        <w:rPr>
          <w:rFonts w:cs="TAHER"/>
          <w:sz w:val="32"/>
          <w:szCs w:val="32"/>
          <w:rtl/>
        </w:rPr>
        <w:t xml:space="preserve"> </w:t>
      </w:r>
      <w:r w:rsidRPr="00551178">
        <w:rPr>
          <w:rFonts w:cs="TAHER" w:hint="cs"/>
          <w:sz w:val="32"/>
          <w:szCs w:val="32"/>
          <w:rtl/>
        </w:rPr>
        <w:t>النخبة</w:t>
      </w:r>
      <w:r w:rsidRPr="00551178">
        <w:rPr>
          <w:rFonts w:cs="TAHER"/>
          <w:sz w:val="32"/>
          <w:szCs w:val="32"/>
          <w:rtl/>
        </w:rPr>
        <w:t xml:space="preserve"> </w:t>
      </w:r>
      <w:r w:rsidRPr="00551178">
        <w:rPr>
          <w:rFonts w:cs="TAHER" w:hint="cs"/>
          <w:sz w:val="32"/>
          <w:szCs w:val="32"/>
          <w:rtl/>
        </w:rPr>
        <w:t>من</w:t>
      </w:r>
      <w:r w:rsidRPr="00551178">
        <w:rPr>
          <w:rFonts w:cs="TAHER"/>
          <w:sz w:val="32"/>
          <w:szCs w:val="32"/>
          <w:rtl/>
        </w:rPr>
        <w:t xml:space="preserve"> </w:t>
      </w:r>
      <w:r w:rsidRPr="00551178">
        <w:rPr>
          <w:rFonts w:cs="TAHER" w:hint="cs"/>
          <w:sz w:val="32"/>
          <w:szCs w:val="32"/>
          <w:rtl/>
        </w:rPr>
        <w:t>المثقفين</w:t>
      </w:r>
      <w:r w:rsidRPr="00551178">
        <w:rPr>
          <w:rFonts w:cs="TAHER"/>
          <w:sz w:val="32"/>
          <w:szCs w:val="32"/>
          <w:rtl/>
        </w:rPr>
        <w:t xml:space="preserve"> </w:t>
      </w:r>
      <w:r w:rsidRPr="00551178">
        <w:rPr>
          <w:rFonts w:cs="TAHER" w:hint="cs"/>
          <w:sz w:val="32"/>
          <w:szCs w:val="32"/>
          <w:rtl/>
        </w:rPr>
        <w:t>أو</w:t>
      </w:r>
      <w:r w:rsidRPr="00551178">
        <w:rPr>
          <w:rFonts w:cs="TAHER"/>
          <w:sz w:val="32"/>
          <w:szCs w:val="32"/>
          <w:rtl/>
        </w:rPr>
        <w:t xml:space="preserve"> </w:t>
      </w:r>
      <w:r w:rsidRPr="00551178">
        <w:rPr>
          <w:rFonts w:cs="TAHER" w:hint="cs"/>
          <w:sz w:val="32"/>
          <w:szCs w:val="32"/>
          <w:rtl/>
        </w:rPr>
        <w:t>الكوادر</w:t>
      </w:r>
      <w:r w:rsidRPr="00551178">
        <w:rPr>
          <w:rFonts w:cs="TAHER"/>
          <w:sz w:val="32"/>
          <w:szCs w:val="32"/>
          <w:rtl/>
        </w:rPr>
        <w:t>.</w:t>
      </w:r>
    </w:p>
    <w:p w:rsidR="00551178" w:rsidRPr="00551178" w:rsidRDefault="00551178" w:rsidP="0047086F">
      <w:pPr>
        <w:bidi/>
        <w:spacing w:after="0" w:line="240" w:lineRule="atLeast"/>
        <w:ind w:firstLine="567"/>
        <w:jc w:val="both"/>
        <w:rPr>
          <w:rFonts w:cs="TAHER"/>
          <w:sz w:val="32"/>
          <w:szCs w:val="32"/>
        </w:rPr>
      </w:pPr>
      <w:r w:rsidRPr="00551178">
        <w:rPr>
          <w:rFonts w:cs="TAHER"/>
          <w:sz w:val="32"/>
          <w:szCs w:val="32"/>
          <w:rtl/>
        </w:rPr>
        <w:t xml:space="preserve"> </w:t>
      </w:r>
    </w:p>
    <w:p w:rsidR="00A90378" w:rsidRDefault="00A90378" w:rsidP="001B285A">
      <w:pPr>
        <w:bidi/>
        <w:spacing w:after="0" w:line="240" w:lineRule="atLeast"/>
        <w:ind w:firstLine="567"/>
        <w:jc w:val="both"/>
        <w:rPr>
          <w:rFonts w:cs="TAHER"/>
          <w:sz w:val="32"/>
          <w:szCs w:val="32"/>
          <w:rtl/>
        </w:rPr>
      </w:pPr>
    </w:p>
    <w:p w:rsidR="008179C3" w:rsidRDefault="008179C3" w:rsidP="008179C3">
      <w:pPr>
        <w:bidi/>
        <w:spacing w:after="0" w:line="240" w:lineRule="atLeast"/>
        <w:ind w:firstLine="567"/>
        <w:jc w:val="both"/>
        <w:rPr>
          <w:rFonts w:cs="TAHER"/>
          <w:sz w:val="32"/>
          <w:szCs w:val="32"/>
          <w:rtl/>
        </w:rPr>
      </w:pPr>
    </w:p>
    <w:p w:rsidR="008179C3" w:rsidRDefault="008179C3" w:rsidP="008179C3">
      <w:pPr>
        <w:bidi/>
        <w:spacing w:after="0" w:line="240" w:lineRule="atLeast"/>
        <w:ind w:firstLine="567"/>
        <w:jc w:val="both"/>
        <w:rPr>
          <w:rFonts w:cs="TAHER"/>
          <w:sz w:val="32"/>
          <w:szCs w:val="32"/>
          <w:rtl/>
        </w:rPr>
      </w:pPr>
    </w:p>
    <w:p w:rsidR="008179C3" w:rsidRDefault="008179C3" w:rsidP="008179C3">
      <w:pPr>
        <w:bidi/>
        <w:spacing w:after="0" w:line="240" w:lineRule="atLeast"/>
        <w:ind w:firstLine="567"/>
        <w:jc w:val="both"/>
        <w:rPr>
          <w:rFonts w:cs="TAHER"/>
          <w:sz w:val="32"/>
          <w:szCs w:val="32"/>
          <w:rtl/>
        </w:rPr>
      </w:pPr>
    </w:p>
    <w:p w:rsidR="008179C3" w:rsidRDefault="008179C3" w:rsidP="008179C3">
      <w:pPr>
        <w:bidi/>
        <w:spacing w:after="0" w:line="240" w:lineRule="atLeast"/>
        <w:ind w:firstLine="567"/>
        <w:jc w:val="both"/>
        <w:rPr>
          <w:rFonts w:cs="TAHER"/>
          <w:sz w:val="32"/>
          <w:szCs w:val="32"/>
          <w:rtl/>
        </w:rPr>
      </w:pPr>
    </w:p>
    <w:p w:rsidR="008179C3" w:rsidRDefault="008179C3" w:rsidP="008179C3">
      <w:pPr>
        <w:bidi/>
        <w:spacing w:after="0" w:line="240" w:lineRule="atLeast"/>
        <w:ind w:firstLine="567"/>
        <w:jc w:val="both"/>
        <w:rPr>
          <w:rFonts w:cs="TAHER"/>
          <w:sz w:val="32"/>
          <w:szCs w:val="32"/>
          <w:rtl/>
        </w:rPr>
      </w:pPr>
    </w:p>
    <w:p w:rsidR="008179C3" w:rsidRDefault="008179C3" w:rsidP="008179C3">
      <w:pPr>
        <w:bidi/>
        <w:spacing w:after="0" w:line="240" w:lineRule="atLeast"/>
        <w:ind w:firstLine="567"/>
        <w:jc w:val="both"/>
        <w:rPr>
          <w:rFonts w:cs="TAHER"/>
          <w:sz w:val="32"/>
          <w:szCs w:val="32"/>
          <w:rtl/>
        </w:rPr>
      </w:pPr>
    </w:p>
    <w:p w:rsidR="008179C3" w:rsidRDefault="008179C3" w:rsidP="008179C3">
      <w:pPr>
        <w:bidi/>
        <w:spacing w:after="0" w:line="240" w:lineRule="atLeast"/>
        <w:ind w:firstLine="567"/>
        <w:jc w:val="both"/>
        <w:rPr>
          <w:rFonts w:cs="TAHER"/>
          <w:sz w:val="32"/>
          <w:szCs w:val="32"/>
          <w:rtl/>
        </w:rPr>
      </w:pPr>
    </w:p>
    <w:p w:rsidR="008179C3" w:rsidRDefault="008179C3" w:rsidP="008179C3">
      <w:pPr>
        <w:bidi/>
        <w:spacing w:after="0" w:line="240" w:lineRule="atLeast"/>
        <w:ind w:firstLine="567"/>
        <w:jc w:val="both"/>
        <w:rPr>
          <w:rFonts w:cs="TAHER"/>
          <w:sz w:val="32"/>
          <w:szCs w:val="32"/>
          <w:rtl/>
        </w:rPr>
      </w:pPr>
    </w:p>
    <w:p w:rsidR="008179C3" w:rsidRDefault="008179C3" w:rsidP="008179C3">
      <w:pPr>
        <w:bidi/>
        <w:spacing w:after="0" w:line="240" w:lineRule="atLeast"/>
        <w:ind w:firstLine="567"/>
        <w:jc w:val="both"/>
        <w:rPr>
          <w:rFonts w:cs="TAHER"/>
          <w:sz w:val="32"/>
          <w:szCs w:val="32"/>
          <w:rtl/>
        </w:rPr>
      </w:pPr>
    </w:p>
    <w:p w:rsidR="008179C3" w:rsidRPr="008179C3" w:rsidRDefault="008179C3" w:rsidP="008179C3">
      <w:pPr>
        <w:bidi/>
        <w:spacing w:after="0" w:line="240" w:lineRule="atLeast"/>
        <w:ind w:firstLine="567"/>
        <w:jc w:val="both"/>
        <w:rPr>
          <w:rFonts w:cs="TAHER"/>
          <w:sz w:val="32"/>
          <w:szCs w:val="32"/>
        </w:rPr>
      </w:pPr>
    </w:p>
    <w:p w:rsidR="008179C3" w:rsidRPr="008179C3" w:rsidRDefault="008179C3" w:rsidP="008179C3">
      <w:pPr>
        <w:pStyle w:val="1"/>
        <w:bidi/>
        <w:rPr>
          <w:rFonts w:cs="Khalid Art bold"/>
          <w:b w:val="0"/>
          <w:bCs w:val="0"/>
          <w:color w:val="auto"/>
          <w:rtl/>
        </w:rPr>
      </w:pPr>
      <w:bookmarkStart w:id="41" w:name="_Toc518208213"/>
      <w:r w:rsidRPr="008179C3">
        <w:rPr>
          <w:rFonts w:cs="Khalid Art bold" w:hint="cs"/>
          <w:b w:val="0"/>
          <w:bCs w:val="0"/>
          <w:color w:val="auto"/>
          <w:rtl/>
        </w:rPr>
        <w:t>الفصل</w:t>
      </w:r>
      <w:r w:rsidRPr="008179C3">
        <w:rPr>
          <w:rFonts w:cs="Khalid Art bold"/>
          <w:b w:val="0"/>
          <w:bCs w:val="0"/>
          <w:color w:val="auto"/>
          <w:rtl/>
        </w:rPr>
        <w:t xml:space="preserve"> </w:t>
      </w:r>
      <w:r w:rsidRPr="008179C3">
        <w:rPr>
          <w:rFonts w:cs="Khalid Art bold" w:hint="cs"/>
          <w:b w:val="0"/>
          <w:bCs w:val="0"/>
          <w:color w:val="auto"/>
          <w:rtl/>
        </w:rPr>
        <w:t>الثاني</w:t>
      </w:r>
      <w:bookmarkEnd w:id="41"/>
    </w:p>
    <w:p w:rsidR="008179C3" w:rsidRPr="008179C3" w:rsidRDefault="008179C3" w:rsidP="008179C3">
      <w:pPr>
        <w:pStyle w:val="1"/>
        <w:bidi/>
        <w:jc w:val="center"/>
        <w:rPr>
          <w:rFonts w:cs="Khalid Art bold"/>
          <w:b w:val="0"/>
          <w:bCs w:val="0"/>
          <w:color w:val="auto"/>
        </w:rPr>
      </w:pPr>
      <w:bookmarkStart w:id="42" w:name="_Toc518208214"/>
      <w:r w:rsidRPr="008179C3">
        <w:rPr>
          <w:rFonts w:cs="Khalid Art bold" w:hint="cs"/>
          <w:b w:val="0"/>
          <w:bCs w:val="0"/>
          <w:color w:val="auto"/>
          <w:rtl/>
        </w:rPr>
        <w:t>الواقع</w:t>
      </w:r>
      <w:r w:rsidRPr="008179C3">
        <w:rPr>
          <w:rFonts w:cs="Khalid Art bold"/>
          <w:b w:val="0"/>
          <w:bCs w:val="0"/>
          <w:color w:val="auto"/>
          <w:rtl/>
        </w:rPr>
        <w:t xml:space="preserve"> </w:t>
      </w:r>
      <w:r w:rsidRPr="008179C3">
        <w:rPr>
          <w:rFonts w:cs="Khalid Art bold" w:hint="cs"/>
          <w:b w:val="0"/>
          <w:bCs w:val="0"/>
          <w:color w:val="auto"/>
          <w:rtl/>
        </w:rPr>
        <w:t>الاقتصادي</w:t>
      </w:r>
      <w:r w:rsidRPr="008179C3">
        <w:rPr>
          <w:rFonts w:cs="Khalid Art bold"/>
          <w:b w:val="0"/>
          <w:bCs w:val="0"/>
          <w:color w:val="auto"/>
          <w:rtl/>
        </w:rPr>
        <w:t xml:space="preserve"> </w:t>
      </w:r>
      <w:r w:rsidRPr="008179C3">
        <w:rPr>
          <w:rFonts w:cs="Khalid Art bold" w:hint="cs"/>
          <w:b w:val="0"/>
          <w:bCs w:val="0"/>
          <w:color w:val="auto"/>
          <w:rtl/>
        </w:rPr>
        <w:t>والسياسي</w:t>
      </w:r>
      <w:r w:rsidRPr="008179C3">
        <w:rPr>
          <w:rFonts w:cs="Khalid Art bold"/>
          <w:b w:val="0"/>
          <w:bCs w:val="0"/>
          <w:color w:val="auto"/>
          <w:rtl/>
        </w:rPr>
        <w:t xml:space="preserve"> </w:t>
      </w:r>
      <w:r w:rsidRPr="008179C3">
        <w:rPr>
          <w:rFonts w:cs="Khalid Art bold" w:hint="cs"/>
          <w:b w:val="0"/>
          <w:bCs w:val="0"/>
          <w:color w:val="auto"/>
          <w:rtl/>
        </w:rPr>
        <w:t>والاجتماعي</w:t>
      </w:r>
      <w:r w:rsidRPr="008179C3">
        <w:rPr>
          <w:rFonts w:cs="Khalid Art bold"/>
          <w:b w:val="0"/>
          <w:bCs w:val="0"/>
          <w:color w:val="auto"/>
          <w:rtl/>
        </w:rPr>
        <w:t xml:space="preserve"> </w:t>
      </w:r>
      <w:r w:rsidRPr="008179C3">
        <w:rPr>
          <w:rFonts w:cs="Khalid Art bold" w:hint="cs"/>
          <w:b w:val="0"/>
          <w:bCs w:val="0"/>
          <w:color w:val="auto"/>
          <w:rtl/>
        </w:rPr>
        <w:t>في</w:t>
      </w:r>
      <w:r w:rsidRPr="008179C3">
        <w:rPr>
          <w:rFonts w:cs="Khalid Art bold"/>
          <w:b w:val="0"/>
          <w:bCs w:val="0"/>
          <w:color w:val="auto"/>
          <w:rtl/>
        </w:rPr>
        <w:t xml:space="preserve"> </w:t>
      </w:r>
      <w:r w:rsidRPr="008179C3">
        <w:rPr>
          <w:rFonts w:cs="Khalid Art bold" w:hint="cs"/>
          <w:b w:val="0"/>
          <w:bCs w:val="0"/>
          <w:color w:val="auto"/>
          <w:rtl/>
        </w:rPr>
        <w:t>إيران</w:t>
      </w:r>
      <w:r w:rsidRPr="008179C3">
        <w:rPr>
          <w:rFonts w:cs="Khalid Art bold"/>
          <w:b w:val="0"/>
          <w:bCs w:val="0"/>
          <w:color w:val="auto"/>
          <w:rtl/>
        </w:rPr>
        <w:t xml:space="preserve"> </w:t>
      </w:r>
      <w:r w:rsidRPr="008179C3">
        <w:rPr>
          <w:rFonts w:cs="Khalid Art bold" w:hint="cs"/>
          <w:b w:val="0"/>
          <w:bCs w:val="0"/>
          <w:color w:val="auto"/>
          <w:rtl/>
        </w:rPr>
        <w:t>قبل</w:t>
      </w:r>
      <w:r w:rsidRPr="008179C3">
        <w:rPr>
          <w:rFonts w:cs="Khalid Art bold"/>
          <w:b w:val="0"/>
          <w:bCs w:val="0"/>
          <w:color w:val="auto"/>
          <w:rtl/>
        </w:rPr>
        <w:t xml:space="preserve"> </w:t>
      </w:r>
      <w:r w:rsidRPr="008179C3">
        <w:rPr>
          <w:rFonts w:cs="Khalid Art bold" w:hint="cs"/>
          <w:b w:val="0"/>
          <w:bCs w:val="0"/>
          <w:color w:val="auto"/>
          <w:rtl/>
        </w:rPr>
        <w:t>الثورة</w:t>
      </w:r>
      <w:bookmarkEnd w:id="42"/>
    </w:p>
    <w:p w:rsidR="008179C3" w:rsidRPr="008179C3" w:rsidRDefault="008179C3" w:rsidP="008179C3">
      <w:pPr>
        <w:bidi/>
        <w:spacing w:after="0" w:line="240" w:lineRule="atLeast"/>
        <w:ind w:firstLine="567"/>
        <w:jc w:val="both"/>
        <w:rPr>
          <w:rFonts w:cs="TAHER"/>
          <w:sz w:val="32"/>
          <w:szCs w:val="32"/>
        </w:rPr>
      </w:pPr>
    </w:p>
    <w:p w:rsidR="008179C3" w:rsidRPr="008179C3" w:rsidRDefault="008179C3" w:rsidP="008179C3">
      <w:pPr>
        <w:bidi/>
        <w:spacing w:after="0" w:line="240" w:lineRule="atLeast"/>
        <w:ind w:firstLine="567"/>
        <w:jc w:val="both"/>
        <w:rPr>
          <w:rFonts w:cs="TAHER"/>
          <w:sz w:val="32"/>
          <w:szCs w:val="32"/>
        </w:rPr>
      </w:pPr>
      <w:r w:rsidRPr="008179C3">
        <w:rPr>
          <w:rFonts w:cs="TAHER" w:hint="cs"/>
          <w:sz w:val="32"/>
          <w:szCs w:val="32"/>
          <w:rtl/>
        </w:rPr>
        <w:t>السؤال</w:t>
      </w:r>
      <w:r w:rsidRPr="008179C3">
        <w:rPr>
          <w:rFonts w:cs="TAHER"/>
          <w:sz w:val="32"/>
          <w:szCs w:val="32"/>
          <w:rtl/>
        </w:rPr>
        <w:t xml:space="preserve"> </w:t>
      </w:r>
      <w:r w:rsidRPr="008179C3">
        <w:rPr>
          <w:rFonts w:cs="TAHER" w:hint="cs"/>
          <w:sz w:val="32"/>
          <w:szCs w:val="32"/>
          <w:rtl/>
        </w:rPr>
        <w:t>الذي</w:t>
      </w:r>
      <w:r w:rsidRPr="008179C3">
        <w:rPr>
          <w:rFonts w:cs="TAHER"/>
          <w:sz w:val="32"/>
          <w:szCs w:val="32"/>
          <w:rtl/>
        </w:rPr>
        <w:t xml:space="preserve"> </w:t>
      </w:r>
      <w:r w:rsidRPr="008179C3">
        <w:rPr>
          <w:rFonts w:cs="TAHER" w:hint="cs"/>
          <w:sz w:val="32"/>
          <w:szCs w:val="32"/>
          <w:rtl/>
        </w:rPr>
        <w:t>يطرح</w:t>
      </w:r>
      <w:r w:rsidRPr="008179C3">
        <w:rPr>
          <w:rFonts w:cs="TAHER"/>
          <w:sz w:val="32"/>
          <w:szCs w:val="32"/>
          <w:rtl/>
        </w:rPr>
        <w:t xml:space="preserve"> </w:t>
      </w:r>
      <w:r w:rsidRPr="008179C3">
        <w:rPr>
          <w:rFonts w:cs="TAHER" w:hint="cs"/>
          <w:sz w:val="32"/>
          <w:szCs w:val="32"/>
          <w:rtl/>
        </w:rPr>
        <w:t>نفسه</w:t>
      </w:r>
      <w:r w:rsidRPr="008179C3">
        <w:rPr>
          <w:rFonts w:cs="TAHER"/>
          <w:sz w:val="32"/>
          <w:szCs w:val="32"/>
          <w:rtl/>
        </w:rPr>
        <w:t xml:space="preserve"> </w:t>
      </w:r>
      <w:r w:rsidRPr="008179C3">
        <w:rPr>
          <w:rFonts w:cs="TAHER" w:hint="cs"/>
          <w:sz w:val="32"/>
          <w:szCs w:val="32"/>
          <w:rtl/>
        </w:rPr>
        <w:t>في</w:t>
      </w:r>
      <w:r w:rsidRPr="008179C3">
        <w:rPr>
          <w:rFonts w:cs="TAHER"/>
          <w:sz w:val="32"/>
          <w:szCs w:val="32"/>
          <w:rtl/>
        </w:rPr>
        <w:t xml:space="preserve"> </w:t>
      </w:r>
      <w:r w:rsidRPr="008179C3">
        <w:rPr>
          <w:rFonts w:cs="TAHER" w:hint="cs"/>
          <w:sz w:val="32"/>
          <w:szCs w:val="32"/>
          <w:rtl/>
        </w:rPr>
        <w:t>هذا</w:t>
      </w:r>
      <w:r w:rsidRPr="008179C3">
        <w:rPr>
          <w:rFonts w:cs="TAHER"/>
          <w:sz w:val="32"/>
          <w:szCs w:val="32"/>
          <w:rtl/>
        </w:rPr>
        <w:t xml:space="preserve"> </w:t>
      </w:r>
      <w:r w:rsidRPr="008179C3">
        <w:rPr>
          <w:rFonts w:cs="TAHER" w:hint="cs"/>
          <w:sz w:val="32"/>
          <w:szCs w:val="32"/>
          <w:rtl/>
        </w:rPr>
        <w:t>البحث،</w:t>
      </w:r>
      <w:r w:rsidRPr="008179C3">
        <w:rPr>
          <w:rFonts w:cs="TAHER"/>
          <w:sz w:val="32"/>
          <w:szCs w:val="32"/>
          <w:rtl/>
        </w:rPr>
        <w:t xml:space="preserve"> </w:t>
      </w:r>
      <w:r w:rsidRPr="008179C3">
        <w:rPr>
          <w:rFonts w:cs="TAHER" w:hint="cs"/>
          <w:sz w:val="32"/>
          <w:szCs w:val="32"/>
          <w:rtl/>
        </w:rPr>
        <w:t>كيف</w:t>
      </w:r>
      <w:r w:rsidRPr="008179C3">
        <w:rPr>
          <w:rFonts w:cs="TAHER"/>
          <w:sz w:val="32"/>
          <w:szCs w:val="32"/>
          <w:rtl/>
        </w:rPr>
        <w:t xml:space="preserve"> </w:t>
      </w:r>
      <w:r w:rsidRPr="008179C3">
        <w:rPr>
          <w:rFonts w:cs="TAHER" w:hint="cs"/>
          <w:sz w:val="32"/>
          <w:szCs w:val="32"/>
          <w:rtl/>
        </w:rPr>
        <w:t>كانت</w:t>
      </w:r>
      <w:r w:rsidRPr="008179C3">
        <w:rPr>
          <w:rFonts w:cs="TAHER"/>
          <w:sz w:val="32"/>
          <w:szCs w:val="32"/>
          <w:rtl/>
        </w:rPr>
        <w:t xml:space="preserve"> </w:t>
      </w:r>
      <w:r w:rsidRPr="008179C3">
        <w:rPr>
          <w:rFonts w:cs="TAHER" w:hint="cs"/>
          <w:sz w:val="32"/>
          <w:szCs w:val="32"/>
          <w:rtl/>
        </w:rPr>
        <w:t>إيران</w:t>
      </w:r>
      <w:r w:rsidRPr="008179C3">
        <w:rPr>
          <w:rFonts w:cs="TAHER"/>
          <w:sz w:val="32"/>
          <w:szCs w:val="32"/>
          <w:rtl/>
        </w:rPr>
        <w:t xml:space="preserve"> </w:t>
      </w:r>
      <w:r w:rsidRPr="008179C3">
        <w:rPr>
          <w:rFonts w:cs="TAHER" w:hint="cs"/>
          <w:sz w:val="32"/>
          <w:szCs w:val="32"/>
          <w:rtl/>
        </w:rPr>
        <w:t>قبل</w:t>
      </w:r>
      <w:r w:rsidRPr="008179C3">
        <w:rPr>
          <w:rFonts w:cs="TAHER"/>
          <w:sz w:val="32"/>
          <w:szCs w:val="32"/>
          <w:rtl/>
        </w:rPr>
        <w:t xml:space="preserve"> </w:t>
      </w:r>
      <w:r w:rsidRPr="008179C3">
        <w:rPr>
          <w:rFonts w:cs="TAHER" w:hint="cs"/>
          <w:sz w:val="32"/>
          <w:szCs w:val="32"/>
          <w:rtl/>
        </w:rPr>
        <w:t>الثورة</w:t>
      </w:r>
      <w:r w:rsidRPr="008179C3">
        <w:rPr>
          <w:rFonts w:cs="TAHER"/>
          <w:sz w:val="32"/>
          <w:szCs w:val="32"/>
          <w:rtl/>
        </w:rPr>
        <w:t xml:space="preserve"> </w:t>
      </w:r>
      <w:r w:rsidRPr="008179C3">
        <w:rPr>
          <w:rFonts w:cs="TAHER" w:hint="cs"/>
          <w:sz w:val="32"/>
          <w:szCs w:val="32"/>
          <w:rtl/>
        </w:rPr>
        <w:t>وما</w:t>
      </w:r>
      <w:r w:rsidRPr="008179C3">
        <w:rPr>
          <w:rFonts w:cs="TAHER"/>
          <w:sz w:val="32"/>
          <w:szCs w:val="32"/>
          <w:rtl/>
        </w:rPr>
        <w:t xml:space="preserve"> </w:t>
      </w:r>
      <w:r w:rsidRPr="008179C3">
        <w:rPr>
          <w:rFonts w:cs="TAHER" w:hint="cs"/>
          <w:sz w:val="32"/>
          <w:szCs w:val="32"/>
          <w:rtl/>
        </w:rPr>
        <w:t>هي</w:t>
      </w:r>
      <w:r w:rsidRPr="008179C3">
        <w:rPr>
          <w:rFonts w:cs="TAHER"/>
          <w:sz w:val="32"/>
          <w:szCs w:val="32"/>
          <w:rtl/>
        </w:rPr>
        <w:t xml:space="preserve"> </w:t>
      </w:r>
      <w:r w:rsidRPr="008179C3">
        <w:rPr>
          <w:rFonts w:cs="TAHER" w:hint="cs"/>
          <w:sz w:val="32"/>
          <w:szCs w:val="32"/>
          <w:rtl/>
        </w:rPr>
        <w:t>الظروف</w:t>
      </w:r>
      <w:r w:rsidRPr="008179C3">
        <w:rPr>
          <w:rFonts w:cs="TAHER"/>
          <w:sz w:val="32"/>
          <w:szCs w:val="32"/>
          <w:rtl/>
        </w:rPr>
        <w:t xml:space="preserve"> </w:t>
      </w:r>
      <w:r w:rsidRPr="008179C3">
        <w:rPr>
          <w:rFonts w:cs="TAHER" w:hint="cs"/>
          <w:sz w:val="32"/>
          <w:szCs w:val="32"/>
          <w:rtl/>
        </w:rPr>
        <w:t>والعوامل</w:t>
      </w:r>
      <w:r w:rsidRPr="008179C3">
        <w:rPr>
          <w:rFonts w:cs="TAHER"/>
          <w:sz w:val="32"/>
          <w:szCs w:val="32"/>
          <w:rtl/>
        </w:rPr>
        <w:t xml:space="preserve"> </w:t>
      </w:r>
      <w:r w:rsidRPr="008179C3">
        <w:rPr>
          <w:rFonts w:cs="TAHER" w:hint="cs"/>
          <w:sz w:val="32"/>
          <w:szCs w:val="32"/>
          <w:rtl/>
        </w:rPr>
        <w:t>التي</w:t>
      </w:r>
      <w:r w:rsidRPr="008179C3">
        <w:rPr>
          <w:rFonts w:cs="TAHER"/>
          <w:sz w:val="32"/>
          <w:szCs w:val="32"/>
          <w:rtl/>
        </w:rPr>
        <w:t xml:space="preserve"> </w:t>
      </w:r>
      <w:r w:rsidRPr="008179C3">
        <w:rPr>
          <w:rFonts w:cs="TAHER" w:hint="cs"/>
          <w:sz w:val="32"/>
          <w:szCs w:val="32"/>
          <w:rtl/>
        </w:rPr>
        <w:t>دفعت</w:t>
      </w:r>
      <w:r w:rsidRPr="008179C3">
        <w:rPr>
          <w:rFonts w:cs="TAHER"/>
          <w:sz w:val="32"/>
          <w:szCs w:val="32"/>
          <w:rtl/>
        </w:rPr>
        <w:t xml:space="preserve"> </w:t>
      </w:r>
      <w:r w:rsidRPr="008179C3">
        <w:rPr>
          <w:rFonts w:cs="TAHER" w:hint="cs"/>
          <w:sz w:val="32"/>
          <w:szCs w:val="32"/>
          <w:rtl/>
        </w:rPr>
        <w:t>بالشعب</w:t>
      </w:r>
      <w:r w:rsidRPr="008179C3">
        <w:rPr>
          <w:rFonts w:cs="TAHER"/>
          <w:sz w:val="32"/>
          <w:szCs w:val="32"/>
          <w:rtl/>
        </w:rPr>
        <w:t xml:space="preserve"> </w:t>
      </w:r>
      <w:r w:rsidRPr="008179C3">
        <w:rPr>
          <w:rFonts w:cs="TAHER" w:hint="cs"/>
          <w:sz w:val="32"/>
          <w:szCs w:val="32"/>
          <w:rtl/>
        </w:rPr>
        <w:t>الإيراني</w:t>
      </w:r>
      <w:r w:rsidRPr="008179C3">
        <w:rPr>
          <w:rFonts w:cs="TAHER"/>
          <w:sz w:val="32"/>
          <w:szCs w:val="32"/>
          <w:rtl/>
        </w:rPr>
        <w:t xml:space="preserve"> </w:t>
      </w:r>
      <w:r w:rsidRPr="008179C3">
        <w:rPr>
          <w:rFonts w:cs="TAHER" w:hint="cs"/>
          <w:sz w:val="32"/>
          <w:szCs w:val="32"/>
          <w:rtl/>
        </w:rPr>
        <w:t>بقيادة</w:t>
      </w:r>
      <w:r w:rsidRPr="008179C3">
        <w:rPr>
          <w:rFonts w:cs="TAHER"/>
          <w:sz w:val="32"/>
          <w:szCs w:val="32"/>
          <w:rtl/>
        </w:rPr>
        <w:t xml:space="preserve"> </w:t>
      </w:r>
      <w:r w:rsidRPr="008179C3">
        <w:rPr>
          <w:rFonts w:cs="TAHER" w:hint="cs"/>
          <w:sz w:val="32"/>
          <w:szCs w:val="32"/>
          <w:rtl/>
        </w:rPr>
        <w:t>الإمام</w:t>
      </w:r>
      <w:r w:rsidRPr="008179C3">
        <w:rPr>
          <w:rFonts w:cs="TAHER"/>
          <w:sz w:val="32"/>
          <w:szCs w:val="32"/>
          <w:rtl/>
        </w:rPr>
        <w:t xml:space="preserve"> </w:t>
      </w:r>
      <w:r w:rsidRPr="008179C3">
        <w:rPr>
          <w:rFonts w:cs="TAHER" w:hint="cs"/>
          <w:sz w:val="32"/>
          <w:szCs w:val="32"/>
          <w:rtl/>
        </w:rPr>
        <w:t>الخميني</w:t>
      </w:r>
      <w:r w:rsidRPr="008179C3">
        <w:rPr>
          <w:rFonts w:cs="TAHER"/>
          <w:sz w:val="32"/>
          <w:szCs w:val="32"/>
          <w:rtl/>
        </w:rPr>
        <w:t xml:space="preserve"> </w:t>
      </w:r>
      <w:r w:rsidRPr="008179C3">
        <w:rPr>
          <w:rFonts w:cs="TAHER" w:hint="cs"/>
          <w:sz w:val="32"/>
          <w:szCs w:val="32"/>
          <w:rtl/>
        </w:rPr>
        <w:t>ليتمرد</w:t>
      </w:r>
      <w:r w:rsidRPr="008179C3">
        <w:rPr>
          <w:rFonts w:cs="TAHER"/>
          <w:sz w:val="32"/>
          <w:szCs w:val="32"/>
          <w:rtl/>
        </w:rPr>
        <w:t xml:space="preserve"> </w:t>
      </w:r>
      <w:r w:rsidRPr="008179C3">
        <w:rPr>
          <w:rFonts w:cs="TAHER" w:hint="cs"/>
          <w:sz w:val="32"/>
          <w:szCs w:val="32"/>
          <w:rtl/>
        </w:rPr>
        <w:t>على</w:t>
      </w:r>
      <w:r w:rsidRPr="008179C3">
        <w:rPr>
          <w:rFonts w:cs="TAHER"/>
          <w:sz w:val="32"/>
          <w:szCs w:val="32"/>
          <w:rtl/>
        </w:rPr>
        <w:t xml:space="preserve"> </w:t>
      </w:r>
      <w:r w:rsidRPr="008179C3">
        <w:rPr>
          <w:rFonts w:cs="TAHER" w:hint="cs"/>
          <w:sz w:val="32"/>
          <w:szCs w:val="32"/>
          <w:rtl/>
        </w:rPr>
        <w:t>النظام</w:t>
      </w:r>
      <w:r w:rsidRPr="008179C3">
        <w:rPr>
          <w:rFonts w:cs="TAHER"/>
          <w:sz w:val="32"/>
          <w:szCs w:val="32"/>
          <w:rtl/>
        </w:rPr>
        <w:t xml:space="preserve"> </w:t>
      </w:r>
      <w:r w:rsidRPr="008179C3">
        <w:rPr>
          <w:rFonts w:cs="TAHER" w:hint="cs"/>
          <w:sz w:val="32"/>
          <w:szCs w:val="32"/>
          <w:rtl/>
        </w:rPr>
        <w:t>الملكي</w:t>
      </w:r>
      <w:r w:rsidRPr="008179C3">
        <w:rPr>
          <w:rFonts w:cs="TAHER"/>
          <w:sz w:val="32"/>
          <w:szCs w:val="32"/>
          <w:rtl/>
        </w:rPr>
        <w:t xml:space="preserve"> </w:t>
      </w:r>
      <w:r w:rsidRPr="008179C3">
        <w:rPr>
          <w:rFonts w:cs="TAHER" w:hint="cs"/>
          <w:sz w:val="32"/>
          <w:szCs w:val="32"/>
          <w:rtl/>
        </w:rPr>
        <w:t>المتجذر</w:t>
      </w:r>
      <w:r w:rsidRPr="008179C3">
        <w:rPr>
          <w:rFonts w:cs="TAHER"/>
          <w:sz w:val="32"/>
          <w:szCs w:val="32"/>
          <w:rtl/>
        </w:rPr>
        <w:t xml:space="preserve"> </w:t>
      </w:r>
      <w:r w:rsidRPr="008179C3">
        <w:rPr>
          <w:rFonts w:cs="TAHER" w:hint="cs"/>
          <w:sz w:val="32"/>
          <w:szCs w:val="32"/>
          <w:rtl/>
        </w:rPr>
        <w:t>في</w:t>
      </w:r>
      <w:r w:rsidRPr="008179C3">
        <w:rPr>
          <w:rFonts w:cs="TAHER"/>
          <w:sz w:val="32"/>
          <w:szCs w:val="32"/>
          <w:rtl/>
        </w:rPr>
        <w:t xml:space="preserve"> </w:t>
      </w:r>
      <w:r w:rsidRPr="008179C3">
        <w:rPr>
          <w:rFonts w:cs="TAHER" w:hint="cs"/>
          <w:sz w:val="32"/>
          <w:szCs w:val="32"/>
          <w:rtl/>
        </w:rPr>
        <w:t>السلطة</w:t>
      </w:r>
      <w:r w:rsidRPr="008179C3">
        <w:rPr>
          <w:rFonts w:cs="TAHER"/>
          <w:sz w:val="32"/>
          <w:szCs w:val="32"/>
          <w:rtl/>
        </w:rPr>
        <w:t xml:space="preserve"> </w:t>
      </w:r>
      <w:r w:rsidRPr="008179C3">
        <w:rPr>
          <w:rFonts w:cs="TAHER" w:hint="cs"/>
          <w:sz w:val="32"/>
          <w:szCs w:val="32"/>
          <w:rtl/>
        </w:rPr>
        <w:t>منذ</w:t>
      </w:r>
      <w:r w:rsidRPr="008179C3">
        <w:rPr>
          <w:rFonts w:cs="TAHER"/>
          <w:sz w:val="32"/>
          <w:szCs w:val="32"/>
          <w:rtl/>
        </w:rPr>
        <w:t xml:space="preserve"> </w:t>
      </w:r>
      <w:r w:rsidRPr="008179C3">
        <w:rPr>
          <w:rFonts w:cs="TAHER" w:hint="cs"/>
          <w:sz w:val="32"/>
          <w:szCs w:val="32"/>
          <w:rtl/>
        </w:rPr>
        <w:t>أكثر</w:t>
      </w:r>
      <w:r w:rsidRPr="008179C3">
        <w:rPr>
          <w:rFonts w:cs="TAHER"/>
          <w:sz w:val="32"/>
          <w:szCs w:val="32"/>
          <w:rtl/>
        </w:rPr>
        <w:t xml:space="preserve"> </w:t>
      </w:r>
      <w:r w:rsidRPr="008179C3">
        <w:rPr>
          <w:rFonts w:cs="TAHER" w:hint="cs"/>
          <w:sz w:val="32"/>
          <w:szCs w:val="32"/>
          <w:rtl/>
        </w:rPr>
        <w:t>من</w:t>
      </w:r>
      <w:r w:rsidRPr="008179C3">
        <w:rPr>
          <w:rFonts w:cs="TAHER"/>
          <w:sz w:val="32"/>
          <w:szCs w:val="32"/>
          <w:rtl/>
        </w:rPr>
        <w:t xml:space="preserve"> </w:t>
      </w:r>
      <w:r w:rsidRPr="008179C3">
        <w:rPr>
          <w:rFonts w:cs="TAHER" w:hint="cs"/>
          <w:sz w:val="32"/>
          <w:szCs w:val="32"/>
          <w:rtl/>
        </w:rPr>
        <w:t>خمسين</w:t>
      </w:r>
      <w:r w:rsidRPr="008179C3">
        <w:rPr>
          <w:rFonts w:cs="TAHER"/>
          <w:sz w:val="32"/>
          <w:szCs w:val="32"/>
          <w:rtl/>
        </w:rPr>
        <w:t xml:space="preserve"> </w:t>
      </w:r>
      <w:r w:rsidRPr="008179C3">
        <w:rPr>
          <w:rFonts w:cs="TAHER" w:hint="cs"/>
          <w:sz w:val="32"/>
          <w:szCs w:val="32"/>
          <w:rtl/>
        </w:rPr>
        <w:t>عام،</w:t>
      </w:r>
      <w:r w:rsidRPr="008179C3">
        <w:rPr>
          <w:rFonts w:cs="TAHER"/>
          <w:sz w:val="32"/>
          <w:szCs w:val="32"/>
          <w:rtl/>
        </w:rPr>
        <w:t xml:space="preserve"> </w:t>
      </w:r>
      <w:r w:rsidRPr="008179C3">
        <w:rPr>
          <w:rFonts w:cs="TAHER" w:hint="cs"/>
          <w:sz w:val="32"/>
          <w:szCs w:val="32"/>
          <w:rtl/>
        </w:rPr>
        <w:t>ولماذا</w:t>
      </w:r>
      <w:r w:rsidRPr="008179C3">
        <w:rPr>
          <w:rFonts w:cs="TAHER"/>
          <w:sz w:val="32"/>
          <w:szCs w:val="32"/>
          <w:rtl/>
        </w:rPr>
        <w:t xml:space="preserve"> </w:t>
      </w:r>
      <w:r w:rsidRPr="008179C3">
        <w:rPr>
          <w:rFonts w:cs="TAHER" w:hint="cs"/>
          <w:sz w:val="32"/>
          <w:szCs w:val="32"/>
          <w:rtl/>
        </w:rPr>
        <w:t>كان</w:t>
      </w:r>
      <w:r w:rsidRPr="008179C3">
        <w:rPr>
          <w:rFonts w:cs="TAHER"/>
          <w:sz w:val="32"/>
          <w:szCs w:val="32"/>
          <w:rtl/>
        </w:rPr>
        <w:t xml:space="preserve"> </w:t>
      </w:r>
      <w:r w:rsidRPr="008179C3">
        <w:rPr>
          <w:rFonts w:cs="TAHER" w:hint="cs"/>
          <w:sz w:val="32"/>
          <w:szCs w:val="32"/>
          <w:rtl/>
        </w:rPr>
        <w:t>البديل</w:t>
      </w:r>
      <w:r w:rsidRPr="008179C3">
        <w:rPr>
          <w:rFonts w:cs="TAHER"/>
          <w:sz w:val="32"/>
          <w:szCs w:val="32"/>
          <w:rtl/>
        </w:rPr>
        <w:t xml:space="preserve"> </w:t>
      </w:r>
      <w:r w:rsidRPr="008179C3">
        <w:rPr>
          <w:rFonts w:cs="TAHER" w:hint="cs"/>
          <w:sz w:val="32"/>
          <w:szCs w:val="32"/>
          <w:rtl/>
        </w:rPr>
        <w:t>للحكم</w:t>
      </w:r>
      <w:r w:rsidRPr="008179C3">
        <w:rPr>
          <w:rFonts w:cs="TAHER"/>
          <w:sz w:val="32"/>
          <w:szCs w:val="32"/>
          <w:rtl/>
        </w:rPr>
        <w:t xml:space="preserve"> </w:t>
      </w:r>
      <w:r w:rsidRPr="008179C3">
        <w:rPr>
          <w:rFonts w:cs="TAHER" w:hint="cs"/>
          <w:sz w:val="32"/>
          <w:szCs w:val="32"/>
          <w:rtl/>
        </w:rPr>
        <w:t>الملكي</w:t>
      </w:r>
      <w:r w:rsidRPr="008179C3">
        <w:rPr>
          <w:rFonts w:cs="TAHER"/>
          <w:sz w:val="32"/>
          <w:szCs w:val="32"/>
          <w:rtl/>
        </w:rPr>
        <w:t xml:space="preserve"> </w:t>
      </w:r>
      <w:r w:rsidRPr="008179C3">
        <w:rPr>
          <w:rFonts w:cs="TAHER" w:hint="cs"/>
          <w:sz w:val="32"/>
          <w:szCs w:val="32"/>
          <w:rtl/>
        </w:rPr>
        <w:t>جمهوريةً</w:t>
      </w:r>
      <w:r w:rsidRPr="008179C3">
        <w:rPr>
          <w:rFonts w:cs="TAHER"/>
          <w:sz w:val="32"/>
          <w:szCs w:val="32"/>
          <w:rtl/>
        </w:rPr>
        <w:t xml:space="preserve"> </w:t>
      </w:r>
      <w:r w:rsidRPr="008179C3">
        <w:rPr>
          <w:rFonts w:cs="TAHER" w:hint="cs"/>
          <w:sz w:val="32"/>
          <w:szCs w:val="32"/>
          <w:rtl/>
        </w:rPr>
        <w:t>إسلامية</w:t>
      </w:r>
      <w:r w:rsidRPr="008179C3">
        <w:rPr>
          <w:rFonts w:cs="TAHER"/>
          <w:sz w:val="32"/>
          <w:szCs w:val="32"/>
          <w:rtl/>
        </w:rPr>
        <w:t xml:space="preserve"> </w:t>
      </w:r>
      <w:r w:rsidRPr="008179C3">
        <w:rPr>
          <w:rFonts w:cs="TAHER" w:hint="cs"/>
          <w:sz w:val="32"/>
          <w:szCs w:val="32"/>
          <w:rtl/>
        </w:rPr>
        <w:t>لفتت</w:t>
      </w:r>
      <w:r w:rsidRPr="008179C3">
        <w:rPr>
          <w:rFonts w:cs="TAHER"/>
          <w:sz w:val="32"/>
          <w:szCs w:val="32"/>
          <w:rtl/>
        </w:rPr>
        <w:t xml:space="preserve"> </w:t>
      </w:r>
      <w:r w:rsidRPr="008179C3">
        <w:rPr>
          <w:rFonts w:cs="TAHER" w:hint="cs"/>
          <w:sz w:val="32"/>
          <w:szCs w:val="32"/>
          <w:rtl/>
        </w:rPr>
        <w:t>أنظار</w:t>
      </w:r>
      <w:r w:rsidRPr="008179C3">
        <w:rPr>
          <w:rFonts w:cs="TAHER"/>
          <w:sz w:val="32"/>
          <w:szCs w:val="32"/>
          <w:rtl/>
        </w:rPr>
        <w:t xml:space="preserve"> </w:t>
      </w:r>
      <w:r w:rsidRPr="008179C3">
        <w:rPr>
          <w:rFonts w:cs="TAHER" w:hint="cs"/>
          <w:sz w:val="32"/>
          <w:szCs w:val="32"/>
          <w:rtl/>
        </w:rPr>
        <w:t>العالم</w:t>
      </w:r>
      <w:r w:rsidRPr="008179C3">
        <w:rPr>
          <w:rFonts w:cs="TAHER"/>
          <w:sz w:val="32"/>
          <w:szCs w:val="32"/>
          <w:rtl/>
        </w:rPr>
        <w:t xml:space="preserve"> </w:t>
      </w:r>
      <w:r w:rsidRPr="008179C3">
        <w:rPr>
          <w:rFonts w:cs="TAHER" w:hint="cs"/>
          <w:sz w:val="32"/>
          <w:szCs w:val="32"/>
          <w:rtl/>
        </w:rPr>
        <w:t>كله</w:t>
      </w:r>
      <w:r w:rsidRPr="008179C3">
        <w:rPr>
          <w:rFonts w:cs="TAHER"/>
          <w:sz w:val="32"/>
          <w:szCs w:val="32"/>
          <w:rtl/>
        </w:rPr>
        <w:t xml:space="preserve"> </w:t>
      </w:r>
      <w:r w:rsidRPr="008179C3">
        <w:rPr>
          <w:rFonts w:cs="TAHER" w:hint="cs"/>
          <w:sz w:val="32"/>
          <w:szCs w:val="32"/>
          <w:rtl/>
        </w:rPr>
        <w:t>ومثلت</w:t>
      </w:r>
      <w:r w:rsidRPr="008179C3">
        <w:rPr>
          <w:rFonts w:cs="TAHER"/>
          <w:sz w:val="32"/>
          <w:szCs w:val="32"/>
          <w:rtl/>
        </w:rPr>
        <w:t xml:space="preserve"> </w:t>
      </w:r>
      <w:r w:rsidRPr="008179C3">
        <w:rPr>
          <w:rFonts w:cs="TAHER" w:hint="cs"/>
          <w:sz w:val="32"/>
          <w:szCs w:val="32"/>
          <w:rtl/>
        </w:rPr>
        <w:t>أول</w:t>
      </w:r>
      <w:r w:rsidRPr="008179C3">
        <w:rPr>
          <w:rFonts w:cs="TAHER"/>
          <w:sz w:val="32"/>
          <w:szCs w:val="32"/>
          <w:rtl/>
        </w:rPr>
        <w:t xml:space="preserve"> </w:t>
      </w:r>
      <w:r w:rsidRPr="008179C3">
        <w:rPr>
          <w:rFonts w:cs="TAHER" w:hint="cs"/>
          <w:sz w:val="32"/>
          <w:szCs w:val="32"/>
          <w:rtl/>
        </w:rPr>
        <w:t>قيام</w:t>
      </w:r>
      <w:r w:rsidRPr="008179C3">
        <w:rPr>
          <w:rFonts w:cs="TAHER"/>
          <w:sz w:val="32"/>
          <w:szCs w:val="32"/>
          <w:rtl/>
        </w:rPr>
        <w:t xml:space="preserve"> </w:t>
      </w:r>
      <w:r w:rsidRPr="008179C3">
        <w:rPr>
          <w:rFonts w:cs="TAHER" w:hint="cs"/>
          <w:sz w:val="32"/>
          <w:szCs w:val="32"/>
          <w:rtl/>
        </w:rPr>
        <w:t>لحكم</w:t>
      </w:r>
      <w:r w:rsidRPr="008179C3">
        <w:rPr>
          <w:rFonts w:cs="TAHER"/>
          <w:sz w:val="32"/>
          <w:szCs w:val="32"/>
          <w:rtl/>
        </w:rPr>
        <w:t xml:space="preserve"> </w:t>
      </w:r>
      <w:r w:rsidRPr="008179C3">
        <w:rPr>
          <w:rFonts w:cs="TAHER" w:hint="cs"/>
          <w:sz w:val="32"/>
          <w:szCs w:val="32"/>
          <w:rtl/>
        </w:rPr>
        <w:lastRenderedPageBreak/>
        <w:t>إسلامي</w:t>
      </w:r>
      <w:r w:rsidRPr="008179C3">
        <w:rPr>
          <w:rFonts w:cs="TAHER"/>
          <w:sz w:val="32"/>
          <w:szCs w:val="32"/>
          <w:rtl/>
        </w:rPr>
        <w:t xml:space="preserve"> </w:t>
      </w:r>
      <w:r w:rsidRPr="008179C3">
        <w:rPr>
          <w:rFonts w:cs="TAHER" w:hint="cs"/>
          <w:sz w:val="32"/>
          <w:szCs w:val="32"/>
          <w:rtl/>
        </w:rPr>
        <w:t>على</w:t>
      </w:r>
      <w:r w:rsidRPr="008179C3">
        <w:rPr>
          <w:rFonts w:cs="TAHER"/>
          <w:sz w:val="32"/>
          <w:szCs w:val="32"/>
          <w:rtl/>
        </w:rPr>
        <w:t xml:space="preserve"> </w:t>
      </w:r>
      <w:r w:rsidRPr="008179C3">
        <w:rPr>
          <w:rFonts w:cs="TAHER" w:hint="cs"/>
          <w:sz w:val="32"/>
          <w:szCs w:val="32"/>
          <w:rtl/>
        </w:rPr>
        <w:t>مثل</w:t>
      </w:r>
      <w:r w:rsidRPr="008179C3">
        <w:rPr>
          <w:rFonts w:cs="TAHER"/>
          <w:sz w:val="32"/>
          <w:szCs w:val="32"/>
          <w:rtl/>
        </w:rPr>
        <w:t xml:space="preserve"> </w:t>
      </w:r>
      <w:r w:rsidRPr="008179C3">
        <w:rPr>
          <w:rFonts w:cs="TAHER" w:hint="cs"/>
          <w:sz w:val="32"/>
          <w:szCs w:val="32"/>
          <w:rtl/>
        </w:rPr>
        <w:t>هذه</w:t>
      </w:r>
      <w:r w:rsidRPr="008179C3">
        <w:rPr>
          <w:rFonts w:cs="TAHER"/>
          <w:sz w:val="32"/>
          <w:szCs w:val="32"/>
          <w:rtl/>
        </w:rPr>
        <w:t xml:space="preserve"> </w:t>
      </w:r>
      <w:r w:rsidRPr="008179C3">
        <w:rPr>
          <w:rFonts w:cs="TAHER" w:hint="cs"/>
          <w:sz w:val="32"/>
          <w:szCs w:val="32"/>
          <w:rtl/>
        </w:rPr>
        <w:t>الأسس</w:t>
      </w:r>
      <w:r w:rsidRPr="008179C3">
        <w:rPr>
          <w:rFonts w:cs="TAHER"/>
          <w:sz w:val="32"/>
          <w:szCs w:val="32"/>
          <w:rtl/>
        </w:rPr>
        <w:t xml:space="preserve"> </w:t>
      </w:r>
      <w:r w:rsidRPr="008179C3">
        <w:rPr>
          <w:rFonts w:cs="TAHER" w:hint="cs"/>
          <w:sz w:val="32"/>
          <w:szCs w:val="32"/>
          <w:rtl/>
        </w:rPr>
        <w:t>الدينية،</w:t>
      </w:r>
      <w:r w:rsidRPr="008179C3">
        <w:rPr>
          <w:rFonts w:cs="TAHER"/>
          <w:sz w:val="32"/>
          <w:szCs w:val="32"/>
          <w:rtl/>
        </w:rPr>
        <w:t xml:space="preserve"> </w:t>
      </w:r>
      <w:r w:rsidRPr="008179C3">
        <w:rPr>
          <w:rFonts w:cs="TAHER" w:hint="cs"/>
          <w:sz w:val="32"/>
          <w:szCs w:val="32"/>
          <w:rtl/>
        </w:rPr>
        <w:t>بعد</w:t>
      </w:r>
      <w:r w:rsidRPr="008179C3">
        <w:rPr>
          <w:rFonts w:cs="TAHER"/>
          <w:sz w:val="32"/>
          <w:szCs w:val="32"/>
          <w:rtl/>
        </w:rPr>
        <w:t xml:space="preserve"> </w:t>
      </w:r>
      <w:r w:rsidRPr="008179C3">
        <w:rPr>
          <w:rFonts w:cs="TAHER" w:hint="cs"/>
          <w:sz w:val="32"/>
          <w:szCs w:val="32"/>
          <w:rtl/>
        </w:rPr>
        <w:t>إلغاء</w:t>
      </w:r>
      <w:r w:rsidRPr="008179C3">
        <w:rPr>
          <w:rFonts w:cs="TAHER"/>
          <w:sz w:val="32"/>
          <w:szCs w:val="32"/>
          <w:rtl/>
        </w:rPr>
        <w:t xml:space="preserve"> </w:t>
      </w:r>
      <w:r w:rsidRPr="008179C3">
        <w:rPr>
          <w:rFonts w:cs="TAHER" w:hint="cs"/>
          <w:sz w:val="32"/>
          <w:szCs w:val="32"/>
          <w:rtl/>
        </w:rPr>
        <w:t>الخلافة</w:t>
      </w:r>
      <w:r w:rsidRPr="008179C3">
        <w:rPr>
          <w:rFonts w:cs="TAHER"/>
          <w:sz w:val="32"/>
          <w:szCs w:val="32"/>
          <w:rtl/>
        </w:rPr>
        <w:t xml:space="preserve"> </w:t>
      </w:r>
      <w:r w:rsidRPr="008179C3">
        <w:rPr>
          <w:rFonts w:cs="TAHER" w:hint="cs"/>
          <w:sz w:val="32"/>
          <w:szCs w:val="32"/>
          <w:rtl/>
        </w:rPr>
        <w:t>العثمانية</w:t>
      </w:r>
      <w:r w:rsidRPr="008179C3">
        <w:rPr>
          <w:rFonts w:cs="TAHER"/>
          <w:sz w:val="32"/>
          <w:szCs w:val="32"/>
          <w:rtl/>
        </w:rPr>
        <w:t xml:space="preserve"> </w:t>
      </w:r>
      <w:r w:rsidRPr="008179C3">
        <w:rPr>
          <w:rFonts w:cs="TAHER" w:hint="cs"/>
          <w:sz w:val="32"/>
          <w:szCs w:val="32"/>
          <w:rtl/>
        </w:rPr>
        <w:t>منذ</w:t>
      </w:r>
      <w:r w:rsidRPr="008179C3">
        <w:rPr>
          <w:rFonts w:cs="TAHER"/>
          <w:sz w:val="32"/>
          <w:szCs w:val="32"/>
          <w:rtl/>
        </w:rPr>
        <w:t xml:space="preserve"> </w:t>
      </w:r>
      <w:r w:rsidRPr="008179C3">
        <w:rPr>
          <w:rFonts w:cs="TAHER" w:hint="cs"/>
          <w:sz w:val="32"/>
          <w:szCs w:val="32"/>
          <w:rtl/>
        </w:rPr>
        <w:t>ستين</w:t>
      </w:r>
      <w:r w:rsidRPr="008179C3">
        <w:rPr>
          <w:rFonts w:cs="TAHER"/>
          <w:sz w:val="32"/>
          <w:szCs w:val="32"/>
          <w:rtl/>
        </w:rPr>
        <w:t xml:space="preserve"> </w:t>
      </w:r>
      <w:r w:rsidRPr="008179C3">
        <w:rPr>
          <w:rFonts w:cs="TAHER" w:hint="cs"/>
          <w:sz w:val="32"/>
          <w:szCs w:val="32"/>
          <w:rtl/>
        </w:rPr>
        <w:t>عام</w:t>
      </w:r>
      <w:r w:rsidRPr="008179C3">
        <w:rPr>
          <w:rFonts w:cs="TAHER"/>
          <w:sz w:val="32"/>
          <w:szCs w:val="32"/>
          <w:rtl/>
        </w:rPr>
        <w:t xml:space="preserve">. </w:t>
      </w:r>
      <w:r w:rsidRPr="008179C3">
        <w:rPr>
          <w:rFonts w:cs="TAHER" w:hint="cs"/>
          <w:sz w:val="32"/>
          <w:szCs w:val="32"/>
          <w:rtl/>
        </w:rPr>
        <w:t>هذه</w:t>
      </w:r>
      <w:r w:rsidRPr="008179C3">
        <w:rPr>
          <w:rFonts w:cs="TAHER"/>
          <w:sz w:val="32"/>
          <w:szCs w:val="32"/>
          <w:rtl/>
        </w:rPr>
        <w:t xml:space="preserve"> </w:t>
      </w:r>
      <w:r w:rsidRPr="008179C3">
        <w:rPr>
          <w:rFonts w:cs="TAHER" w:hint="cs"/>
          <w:sz w:val="32"/>
          <w:szCs w:val="32"/>
          <w:rtl/>
        </w:rPr>
        <w:t>الأسئلة</w:t>
      </w:r>
      <w:r w:rsidRPr="008179C3">
        <w:rPr>
          <w:rFonts w:cs="TAHER"/>
          <w:sz w:val="32"/>
          <w:szCs w:val="32"/>
          <w:rtl/>
        </w:rPr>
        <w:t xml:space="preserve"> </w:t>
      </w:r>
      <w:r w:rsidRPr="008179C3">
        <w:rPr>
          <w:rFonts w:cs="TAHER" w:hint="cs"/>
          <w:sz w:val="32"/>
          <w:szCs w:val="32"/>
          <w:rtl/>
        </w:rPr>
        <w:t>تدفعنا</w:t>
      </w:r>
      <w:r w:rsidRPr="008179C3">
        <w:rPr>
          <w:rFonts w:cs="TAHER"/>
          <w:sz w:val="32"/>
          <w:szCs w:val="32"/>
          <w:rtl/>
        </w:rPr>
        <w:t xml:space="preserve"> </w:t>
      </w:r>
      <w:r w:rsidRPr="008179C3">
        <w:rPr>
          <w:rFonts w:cs="TAHER" w:hint="cs"/>
          <w:sz w:val="32"/>
          <w:szCs w:val="32"/>
          <w:rtl/>
        </w:rPr>
        <w:t>أولا</w:t>
      </w:r>
      <w:r w:rsidRPr="008179C3">
        <w:rPr>
          <w:rFonts w:cs="TAHER"/>
          <w:sz w:val="32"/>
          <w:szCs w:val="32"/>
          <w:rtl/>
        </w:rPr>
        <w:t xml:space="preserve"> </w:t>
      </w:r>
      <w:r w:rsidRPr="008179C3">
        <w:rPr>
          <w:rFonts w:cs="TAHER" w:hint="cs"/>
          <w:sz w:val="32"/>
          <w:szCs w:val="32"/>
          <w:rtl/>
        </w:rPr>
        <w:t>للتعريف</w:t>
      </w:r>
      <w:r w:rsidRPr="008179C3">
        <w:rPr>
          <w:rFonts w:cs="TAHER"/>
          <w:sz w:val="32"/>
          <w:szCs w:val="32"/>
          <w:rtl/>
        </w:rPr>
        <w:t xml:space="preserve"> </w:t>
      </w:r>
      <w:r w:rsidRPr="008179C3">
        <w:rPr>
          <w:rFonts w:cs="TAHER" w:hint="cs"/>
          <w:sz w:val="32"/>
          <w:szCs w:val="32"/>
          <w:rtl/>
        </w:rPr>
        <w:t>بموقع</w:t>
      </w:r>
      <w:r w:rsidRPr="008179C3">
        <w:rPr>
          <w:rFonts w:cs="TAHER"/>
          <w:sz w:val="32"/>
          <w:szCs w:val="32"/>
          <w:rtl/>
        </w:rPr>
        <w:t xml:space="preserve"> </w:t>
      </w:r>
      <w:r w:rsidRPr="008179C3">
        <w:rPr>
          <w:rFonts w:cs="TAHER" w:hint="cs"/>
          <w:sz w:val="32"/>
          <w:szCs w:val="32"/>
          <w:rtl/>
        </w:rPr>
        <w:t>إيران</w:t>
      </w:r>
      <w:r w:rsidRPr="008179C3">
        <w:rPr>
          <w:rFonts w:cs="TAHER"/>
          <w:sz w:val="32"/>
          <w:szCs w:val="32"/>
          <w:rtl/>
        </w:rPr>
        <w:t xml:space="preserve"> </w:t>
      </w:r>
      <w:r w:rsidRPr="008179C3">
        <w:rPr>
          <w:rFonts w:cs="TAHER" w:hint="cs"/>
          <w:sz w:val="32"/>
          <w:szCs w:val="32"/>
          <w:rtl/>
        </w:rPr>
        <w:t>الجغرافي</w:t>
      </w:r>
      <w:r w:rsidRPr="008179C3">
        <w:rPr>
          <w:rFonts w:cs="TAHER"/>
          <w:sz w:val="32"/>
          <w:szCs w:val="32"/>
          <w:rtl/>
        </w:rPr>
        <w:t xml:space="preserve"> </w:t>
      </w:r>
      <w:r w:rsidRPr="008179C3">
        <w:rPr>
          <w:rFonts w:cs="TAHER" w:hint="cs"/>
          <w:sz w:val="32"/>
          <w:szCs w:val="32"/>
          <w:rtl/>
        </w:rPr>
        <w:t>وطبيعة</w:t>
      </w:r>
      <w:r w:rsidRPr="008179C3">
        <w:rPr>
          <w:rFonts w:cs="TAHER"/>
          <w:sz w:val="32"/>
          <w:szCs w:val="32"/>
          <w:rtl/>
        </w:rPr>
        <w:t xml:space="preserve"> </w:t>
      </w:r>
      <w:r w:rsidRPr="008179C3">
        <w:rPr>
          <w:rFonts w:cs="TAHER" w:hint="cs"/>
          <w:sz w:val="32"/>
          <w:szCs w:val="32"/>
          <w:rtl/>
        </w:rPr>
        <w:t>تركيبتها</w:t>
      </w:r>
      <w:r w:rsidRPr="008179C3">
        <w:rPr>
          <w:rFonts w:cs="TAHER"/>
          <w:sz w:val="32"/>
          <w:szCs w:val="32"/>
          <w:rtl/>
        </w:rPr>
        <w:t xml:space="preserve"> </w:t>
      </w:r>
      <w:r w:rsidRPr="008179C3">
        <w:rPr>
          <w:rFonts w:cs="TAHER" w:hint="cs"/>
          <w:sz w:val="32"/>
          <w:szCs w:val="32"/>
          <w:rtl/>
        </w:rPr>
        <w:t>السكانية</w:t>
      </w:r>
      <w:r w:rsidRPr="008179C3">
        <w:rPr>
          <w:rFonts w:cs="TAHER"/>
          <w:sz w:val="32"/>
          <w:szCs w:val="32"/>
          <w:rtl/>
        </w:rPr>
        <w:t xml:space="preserve"> </w:t>
      </w:r>
      <w:r w:rsidRPr="008179C3">
        <w:rPr>
          <w:rFonts w:cs="TAHER" w:hint="cs"/>
          <w:sz w:val="32"/>
          <w:szCs w:val="32"/>
          <w:rtl/>
        </w:rPr>
        <w:t>ثم</w:t>
      </w:r>
      <w:r w:rsidRPr="008179C3">
        <w:rPr>
          <w:rFonts w:cs="TAHER"/>
          <w:sz w:val="32"/>
          <w:szCs w:val="32"/>
          <w:rtl/>
        </w:rPr>
        <w:t xml:space="preserve"> </w:t>
      </w:r>
      <w:r w:rsidRPr="008179C3">
        <w:rPr>
          <w:rFonts w:cs="TAHER" w:hint="cs"/>
          <w:sz w:val="32"/>
          <w:szCs w:val="32"/>
          <w:rtl/>
        </w:rPr>
        <w:t>الدخول</w:t>
      </w:r>
      <w:r w:rsidRPr="008179C3">
        <w:rPr>
          <w:rFonts w:cs="TAHER"/>
          <w:sz w:val="32"/>
          <w:szCs w:val="32"/>
          <w:rtl/>
        </w:rPr>
        <w:t xml:space="preserve"> </w:t>
      </w:r>
      <w:r w:rsidRPr="008179C3">
        <w:rPr>
          <w:rFonts w:cs="TAHER" w:hint="cs"/>
          <w:sz w:val="32"/>
          <w:szCs w:val="32"/>
          <w:rtl/>
        </w:rPr>
        <w:t>إلى</w:t>
      </w:r>
      <w:r w:rsidRPr="008179C3">
        <w:rPr>
          <w:rFonts w:cs="TAHER"/>
          <w:sz w:val="32"/>
          <w:szCs w:val="32"/>
          <w:rtl/>
        </w:rPr>
        <w:t xml:space="preserve"> </w:t>
      </w:r>
      <w:r w:rsidRPr="008179C3">
        <w:rPr>
          <w:rFonts w:cs="TAHER" w:hint="cs"/>
          <w:sz w:val="32"/>
          <w:szCs w:val="32"/>
          <w:rtl/>
        </w:rPr>
        <w:t>الإجابة</w:t>
      </w:r>
      <w:r w:rsidRPr="008179C3">
        <w:rPr>
          <w:rFonts w:cs="TAHER"/>
          <w:sz w:val="32"/>
          <w:szCs w:val="32"/>
          <w:rtl/>
        </w:rPr>
        <w:t xml:space="preserve"> </w:t>
      </w:r>
      <w:r w:rsidRPr="008179C3">
        <w:rPr>
          <w:rFonts w:cs="TAHER" w:hint="cs"/>
          <w:sz w:val="32"/>
          <w:szCs w:val="32"/>
          <w:rtl/>
        </w:rPr>
        <w:t>عن</w:t>
      </w:r>
      <w:r w:rsidRPr="008179C3">
        <w:rPr>
          <w:rFonts w:cs="TAHER"/>
          <w:sz w:val="32"/>
          <w:szCs w:val="32"/>
          <w:rtl/>
        </w:rPr>
        <w:t xml:space="preserve"> </w:t>
      </w:r>
      <w:r w:rsidRPr="008179C3">
        <w:rPr>
          <w:rFonts w:cs="TAHER" w:hint="cs"/>
          <w:sz w:val="32"/>
          <w:szCs w:val="32"/>
          <w:rtl/>
        </w:rPr>
        <w:t>الأسئلة</w:t>
      </w:r>
      <w:r w:rsidRPr="008179C3">
        <w:rPr>
          <w:rFonts w:cs="TAHER"/>
          <w:sz w:val="32"/>
          <w:szCs w:val="32"/>
          <w:rtl/>
        </w:rPr>
        <w:t xml:space="preserve"> </w:t>
      </w:r>
      <w:r w:rsidRPr="008179C3">
        <w:rPr>
          <w:rFonts w:cs="TAHER" w:hint="cs"/>
          <w:sz w:val="32"/>
          <w:szCs w:val="32"/>
          <w:rtl/>
        </w:rPr>
        <w:t>الأخرى</w:t>
      </w:r>
      <w:r w:rsidRPr="008179C3">
        <w:rPr>
          <w:rFonts w:cs="TAHER"/>
          <w:sz w:val="32"/>
          <w:szCs w:val="32"/>
          <w:rtl/>
        </w:rPr>
        <w:t>.</w:t>
      </w:r>
    </w:p>
    <w:p w:rsidR="008179C3" w:rsidRPr="008179C3" w:rsidRDefault="008179C3" w:rsidP="008179C3">
      <w:pPr>
        <w:bidi/>
        <w:spacing w:after="0" w:line="240" w:lineRule="atLeast"/>
        <w:ind w:firstLine="567"/>
        <w:jc w:val="both"/>
        <w:rPr>
          <w:rFonts w:cs="TAHER"/>
          <w:sz w:val="32"/>
          <w:szCs w:val="32"/>
        </w:rPr>
      </w:pPr>
    </w:p>
    <w:p w:rsidR="008179C3" w:rsidRPr="008179C3" w:rsidRDefault="008179C3" w:rsidP="008179C3">
      <w:pPr>
        <w:pStyle w:val="2"/>
        <w:bidi/>
        <w:rPr>
          <w:rFonts w:cs="Khalid Art bold"/>
          <w:b w:val="0"/>
          <w:bCs w:val="0"/>
          <w:color w:val="auto"/>
        </w:rPr>
      </w:pPr>
      <w:bookmarkStart w:id="43" w:name="_Toc518208215"/>
      <w:r w:rsidRPr="008179C3">
        <w:rPr>
          <w:rFonts w:cs="Khalid Art bold" w:hint="cs"/>
          <w:b w:val="0"/>
          <w:bCs w:val="0"/>
          <w:color w:val="auto"/>
          <w:rtl/>
        </w:rPr>
        <w:t>الموقع</w:t>
      </w:r>
      <w:r w:rsidRPr="008179C3">
        <w:rPr>
          <w:rFonts w:cs="Khalid Art bold"/>
          <w:b w:val="0"/>
          <w:bCs w:val="0"/>
          <w:color w:val="auto"/>
          <w:rtl/>
        </w:rPr>
        <w:t xml:space="preserve"> </w:t>
      </w:r>
      <w:r w:rsidRPr="008179C3">
        <w:rPr>
          <w:rFonts w:cs="Khalid Art bold" w:hint="cs"/>
          <w:b w:val="0"/>
          <w:bCs w:val="0"/>
          <w:color w:val="auto"/>
          <w:rtl/>
        </w:rPr>
        <w:t>والسكان</w:t>
      </w:r>
      <w:bookmarkEnd w:id="43"/>
    </w:p>
    <w:p w:rsidR="008179C3" w:rsidRPr="008179C3" w:rsidRDefault="008179C3" w:rsidP="008179C3">
      <w:pPr>
        <w:bidi/>
        <w:spacing w:after="0" w:line="240" w:lineRule="atLeast"/>
        <w:ind w:firstLine="567"/>
        <w:jc w:val="both"/>
        <w:rPr>
          <w:rFonts w:cs="TAHER"/>
          <w:sz w:val="32"/>
          <w:szCs w:val="32"/>
        </w:rPr>
      </w:pPr>
      <w:r w:rsidRPr="008179C3">
        <w:rPr>
          <w:rFonts w:cs="TAHER" w:hint="cs"/>
          <w:sz w:val="32"/>
          <w:szCs w:val="32"/>
          <w:rtl/>
        </w:rPr>
        <w:t>تقع</w:t>
      </w:r>
      <w:r w:rsidRPr="008179C3">
        <w:rPr>
          <w:rFonts w:cs="TAHER"/>
          <w:sz w:val="32"/>
          <w:szCs w:val="32"/>
          <w:rtl/>
        </w:rPr>
        <w:t xml:space="preserve"> </w:t>
      </w:r>
      <w:r w:rsidRPr="008179C3">
        <w:rPr>
          <w:rFonts w:cs="TAHER" w:hint="cs"/>
          <w:sz w:val="32"/>
          <w:szCs w:val="32"/>
          <w:rtl/>
        </w:rPr>
        <w:t>إيران</w:t>
      </w:r>
      <w:r w:rsidRPr="008179C3">
        <w:rPr>
          <w:rFonts w:cs="TAHER"/>
          <w:sz w:val="32"/>
          <w:szCs w:val="32"/>
          <w:rtl/>
        </w:rPr>
        <w:t xml:space="preserve"> </w:t>
      </w:r>
      <w:r w:rsidRPr="008179C3">
        <w:rPr>
          <w:rFonts w:cs="TAHER" w:hint="cs"/>
          <w:sz w:val="32"/>
          <w:szCs w:val="32"/>
          <w:rtl/>
        </w:rPr>
        <w:t>في</w:t>
      </w:r>
      <w:r w:rsidRPr="008179C3">
        <w:rPr>
          <w:rFonts w:cs="TAHER"/>
          <w:sz w:val="32"/>
          <w:szCs w:val="32"/>
          <w:rtl/>
        </w:rPr>
        <w:t xml:space="preserve"> </w:t>
      </w:r>
      <w:r w:rsidRPr="008179C3">
        <w:rPr>
          <w:rFonts w:cs="TAHER" w:hint="cs"/>
          <w:sz w:val="32"/>
          <w:szCs w:val="32"/>
          <w:rtl/>
        </w:rPr>
        <w:t>غرب</w:t>
      </w:r>
      <w:r w:rsidRPr="008179C3">
        <w:rPr>
          <w:rFonts w:cs="TAHER"/>
          <w:sz w:val="32"/>
          <w:szCs w:val="32"/>
          <w:rtl/>
        </w:rPr>
        <w:t xml:space="preserve"> </w:t>
      </w:r>
      <w:r w:rsidRPr="008179C3">
        <w:rPr>
          <w:rFonts w:cs="TAHER" w:hint="cs"/>
          <w:sz w:val="32"/>
          <w:szCs w:val="32"/>
          <w:rtl/>
        </w:rPr>
        <w:t>آسيا،</w:t>
      </w:r>
      <w:r w:rsidRPr="008179C3">
        <w:rPr>
          <w:rFonts w:cs="TAHER"/>
          <w:sz w:val="32"/>
          <w:szCs w:val="32"/>
          <w:rtl/>
        </w:rPr>
        <w:t xml:space="preserve"> </w:t>
      </w:r>
      <w:r w:rsidRPr="008179C3">
        <w:rPr>
          <w:rFonts w:cs="TAHER" w:hint="cs"/>
          <w:sz w:val="32"/>
          <w:szCs w:val="32"/>
          <w:rtl/>
        </w:rPr>
        <w:t>يحدها</w:t>
      </w:r>
      <w:r w:rsidRPr="008179C3">
        <w:rPr>
          <w:rFonts w:cs="TAHER"/>
          <w:sz w:val="32"/>
          <w:szCs w:val="32"/>
          <w:rtl/>
        </w:rPr>
        <w:t xml:space="preserve"> </w:t>
      </w:r>
      <w:r w:rsidRPr="008179C3">
        <w:rPr>
          <w:rFonts w:cs="TAHER" w:hint="cs"/>
          <w:sz w:val="32"/>
          <w:szCs w:val="32"/>
          <w:rtl/>
        </w:rPr>
        <w:t>شمالاً</w:t>
      </w:r>
      <w:r w:rsidRPr="008179C3">
        <w:rPr>
          <w:rFonts w:cs="TAHER"/>
          <w:sz w:val="32"/>
          <w:szCs w:val="32"/>
          <w:rtl/>
        </w:rPr>
        <w:t xml:space="preserve"> </w:t>
      </w:r>
      <w:r w:rsidRPr="008179C3">
        <w:rPr>
          <w:rFonts w:cs="TAHER" w:hint="cs"/>
          <w:sz w:val="32"/>
          <w:szCs w:val="32"/>
          <w:rtl/>
        </w:rPr>
        <w:t>الاتحاد</w:t>
      </w:r>
      <w:r w:rsidRPr="008179C3">
        <w:rPr>
          <w:rFonts w:cs="TAHER"/>
          <w:sz w:val="32"/>
          <w:szCs w:val="32"/>
          <w:rtl/>
        </w:rPr>
        <w:t xml:space="preserve"> </w:t>
      </w:r>
      <w:r w:rsidRPr="008179C3">
        <w:rPr>
          <w:rFonts w:cs="TAHER" w:hint="cs"/>
          <w:sz w:val="32"/>
          <w:szCs w:val="32"/>
          <w:rtl/>
        </w:rPr>
        <w:t>السوفيتي</w:t>
      </w:r>
      <w:r w:rsidRPr="008179C3">
        <w:rPr>
          <w:rFonts w:cs="TAHER"/>
          <w:sz w:val="32"/>
          <w:szCs w:val="32"/>
          <w:rtl/>
        </w:rPr>
        <w:t xml:space="preserve"> (</w:t>
      </w:r>
      <w:r w:rsidRPr="008179C3">
        <w:rPr>
          <w:rFonts w:cs="TAHER" w:hint="cs"/>
          <w:sz w:val="32"/>
          <w:szCs w:val="32"/>
          <w:rtl/>
        </w:rPr>
        <w:t>روسيا</w:t>
      </w:r>
      <w:r w:rsidRPr="008179C3">
        <w:rPr>
          <w:rFonts w:cs="TAHER"/>
          <w:sz w:val="32"/>
          <w:szCs w:val="32"/>
          <w:rtl/>
        </w:rPr>
        <w:t xml:space="preserve"> </w:t>
      </w:r>
      <w:r w:rsidRPr="008179C3">
        <w:rPr>
          <w:rFonts w:cs="TAHER" w:hint="cs"/>
          <w:sz w:val="32"/>
          <w:szCs w:val="32"/>
          <w:rtl/>
        </w:rPr>
        <w:t>وبلاد</w:t>
      </w:r>
      <w:r w:rsidRPr="008179C3">
        <w:rPr>
          <w:rFonts w:cs="TAHER"/>
          <w:sz w:val="32"/>
          <w:szCs w:val="32"/>
          <w:rtl/>
        </w:rPr>
        <w:t xml:space="preserve"> </w:t>
      </w:r>
      <w:r w:rsidRPr="008179C3">
        <w:rPr>
          <w:rFonts w:cs="TAHER" w:hint="cs"/>
          <w:sz w:val="32"/>
          <w:szCs w:val="32"/>
          <w:rtl/>
        </w:rPr>
        <w:t>القوقاز</w:t>
      </w:r>
      <w:r w:rsidRPr="008179C3">
        <w:rPr>
          <w:rFonts w:cs="TAHER"/>
          <w:sz w:val="32"/>
          <w:szCs w:val="32"/>
          <w:rtl/>
        </w:rPr>
        <w:t xml:space="preserve">) </w:t>
      </w:r>
      <w:r w:rsidRPr="008179C3">
        <w:rPr>
          <w:rFonts w:cs="TAHER" w:hint="cs"/>
          <w:sz w:val="32"/>
          <w:szCs w:val="32"/>
          <w:rtl/>
        </w:rPr>
        <w:t>وبحر</w:t>
      </w:r>
      <w:r w:rsidRPr="008179C3">
        <w:rPr>
          <w:rFonts w:cs="TAHER"/>
          <w:sz w:val="32"/>
          <w:szCs w:val="32"/>
          <w:rtl/>
        </w:rPr>
        <w:t xml:space="preserve"> </w:t>
      </w:r>
      <w:r w:rsidRPr="008179C3">
        <w:rPr>
          <w:rFonts w:cs="TAHER" w:hint="cs"/>
          <w:sz w:val="32"/>
          <w:szCs w:val="32"/>
          <w:rtl/>
        </w:rPr>
        <w:t>الخزر،</w:t>
      </w:r>
      <w:r w:rsidRPr="008179C3">
        <w:rPr>
          <w:rFonts w:cs="TAHER"/>
          <w:sz w:val="32"/>
          <w:szCs w:val="32"/>
          <w:rtl/>
        </w:rPr>
        <w:t xml:space="preserve"> </w:t>
      </w:r>
      <w:r w:rsidRPr="008179C3">
        <w:rPr>
          <w:rFonts w:cs="TAHER" w:hint="cs"/>
          <w:sz w:val="32"/>
          <w:szCs w:val="32"/>
          <w:rtl/>
        </w:rPr>
        <w:t>وغرباً</w:t>
      </w:r>
      <w:r w:rsidRPr="008179C3">
        <w:rPr>
          <w:rFonts w:cs="TAHER"/>
          <w:sz w:val="32"/>
          <w:szCs w:val="32"/>
          <w:rtl/>
        </w:rPr>
        <w:t xml:space="preserve"> </w:t>
      </w:r>
      <w:r w:rsidRPr="008179C3">
        <w:rPr>
          <w:rFonts w:cs="TAHER" w:hint="cs"/>
          <w:sz w:val="32"/>
          <w:szCs w:val="32"/>
          <w:rtl/>
        </w:rPr>
        <w:t>العراق</w:t>
      </w:r>
      <w:r w:rsidRPr="008179C3">
        <w:rPr>
          <w:rFonts w:cs="TAHER"/>
          <w:sz w:val="32"/>
          <w:szCs w:val="32"/>
          <w:rtl/>
        </w:rPr>
        <w:t xml:space="preserve"> </w:t>
      </w:r>
      <w:r w:rsidRPr="008179C3">
        <w:rPr>
          <w:rFonts w:cs="TAHER" w:hint="cs"/>
          <w:sz w:val="32"/>
          <w:szCs w:val="32"/>
          <w:rtl/>
        </w:rPr>
        <w:t>وتركيا،</w:t>
      </w:r>
      <w:r w:rsidRPr="008179C3">
        <w:rPr>
          <w:rFonts w:cs="TAHER"/>
          <w:sz w:val="32"/>
          <w:szCs w:val="32"/>
          <w:rtl/>
        </w:rPr>
        <w:t xml:space="preserve"> </w:t>
      </w:r>
      <w:r w:rsidRPr="008179C3">
        <w:rPr>
          <w:rFonts w:cs="TAHER" w:hint="cs"/>
          <w:sz w:val="32"/>
          <w:szCs w:val="32"/>
          <w:rtl/>
        </w:rPr>
        <w:t>وجنوباً</w:t>
      </w:r>
      <w:r w:rsidRPr="008179C3">
        <w:rPr>
          <w:rFonts w:cs="TAHER"/>
          <w:sz w:val="32"/>
          <w:szCs w:val="32"/>
          <w:rtl/>
        </w:rPr>
        <w:t xml:space="preserve"> </w:t>
      </w:r>
      <w:r w:rsidRPr="008179C3">
        <w:rPr>
          <w:rFonts w:cs="TAHER" w:hint="cs"/>
          <w:sz w:val="32"/>
          <w:szCs w:val="32"/>
          <w:rtl/>
        </w:rPr>
        <w:t>وبحر</w:t>
      </w:r>
      <w:r w:rsidRPr="008179C3">
        <w:rPr>
          <w:rFonts w:cs="TAHER"/>
          <w:sz w:val="32"/>
          <w:szCs w:val="32"/>
          <w:rtl/>
        </w:rPr>
        <w:t xml:space="preserve"> </w:t>
      </w:r>
      <w:r w:rsidRPr="008179C3">
        <w:rPr>
          <w:rFonts w:cs="TAHER" w:hint="cs"/>
          <w:sz w:val="32"/>
          <w:szCs w:val="32"/>
          <w:rtl/>
        </w:rPr>
        <w:t>عمان</w:t>
      </w:r>
      <w:r w:rsidRPr="008179C3">
        <w:rPr>
          <w:rFonts w:cs="TAHER"/>
          <w:sz w:val="32"/>
          <w:szCs w:val="32"/>
          <w:rtl/>
        </w:rPr>
        <w:t xml:space="preserve"> </w:t>
      </w:r>
      <w:r w:rsidRPr="008179C3">
        <w:rPr>
          <w:rFonts w:cs="TAHER" w:hint="cs"/>
          <w:sz w:val="32"/>
          <w:szCs w:val="32"/>
          <w:rtl/>
        </w:rPr>
        <w:t>ومضيق</w:t>
      </w:r>
      <w:r w:rsidRPr="008179C3">
        <w:rPr>
          <w:rFonts w:cs="TAHER"/>
          <w:sz w:val="32"/>
          <w:szCs w:val="32"/>
          <w:rtl/>
        </w:rPr>
        <w:t xml:space="preserve"> </w:t>
      </w:r>
      <w:r w:rsidRPr="008179C3">
        <w:rPr>
          <w:rFonts w:cs="TAHER" w:hint="cs"/>
          <w:sz w:val="32"/>
          <w:szCs w:val="32"/>
          <w:rtl/>
        </w:rPr>
        <w:t>هرمز،</w:t>
      </w:r>
      <w:r w:rsidRPr="008179C3">
        <w:rPr>
          <w:rFonts w:cs="TAHER"/>
          <w:sz w:val="32"/>
          <w:szCs w:val="32"/>
          <w:rtl/>
        </w:rPr>
        <w:t xml:space="preserve"> </w:t>
      </w:r>
      <w:r w:rsidRPr="008179C3">
        <w:rPr>
          <w:rFonts w:cs="TAHER" w:hint="cs"/>
          <w:sz w:val="32"/>
          <w:szCs w:val="32"/>
          <w:rtl/>
        </w:rPr>
        <w:t>وشرقاً</w:t>
      </w:r>
      <w:r w:rsidRPr="008179C3">
        <w:rPr>
          <w:rFonts w:cs="TAHER"/>
          <w:sz w:val="32"/>
          <w:szCs w:val="32"/>
          <w:rtl/>
        </w:rPr>
        <w:t xml:space="preserve"> </w:t>
      </w:r>
      <w:r w:rsidRPr="008179C3">
        <w:rPr>
          <w:rFonts w:cs="TAHER" w:hint="cs"/>
          <w:sz w:val="32"/>
          <w:szCs w:val="32"/>
          <w:rtl/>
        </w:rPr>
        <w:t>باكستان</w:t>
      </w:r>
      <w:r w:rsidRPr="008179C3">
        <w:rPr>
          <w:rFonts w:cs="TAHER"/>
          <w:sz w:val="32"/>
          <w:szCs w:val="32"/>
          <w:rtl/>
        </w:rPr>
        <w:t xml:space="preserve"> </w:t>
      </w:r>
      <w:r w:rsidRPr="008179C3">
        <w:rPr>
          <w:rFonts w:cs="TAHER" w:hint="cs"/>
          <w:sz w:val="32"/>
          <w:szCs w:val="32"/>
          <w:rtl/>
        </w:rPr>
        <w:t>وأفغانستان،</w:t>
      </w:r>
      <w:r w:rsidRPr="008179C3">
        <w:rPr>
          <w:rFonts w:cs="TAHER"/>
          <w:sz w:val="32"/>
          <w:szCs w:val="32"/>
          <w:rtl/>
        </w:rPr>
        <w:t xml:space="preserve"> </w:t>
      </w:r>
      <w:r w:rsidRPr="008179C3">
        <w:rPr>
          <w:rFonts w:cs="TAHER" w:hint="cs"/>
          <w:sz w:val="32"/>
          <w:szCs w:val="32"/>
          <w:rtl/>
        </w:rPr>
        <w:t>تبلغ</w:t>
      </w:r>
      <w:r w:rsidRPr="008179C3">
        <w:rPr>
          <w:rFonts w:cs="TAHER"/>
          <w:sz w:val="32"/>
          <w:szCs w:val="32"/>
          <w:rtl/>
        </w:rPr>
        <w:t xml:space="preserve"> </w:t>
      </w:r>
      <w:r w:rsidRPr="008179C3">
        <w:rPr>
          <w:rFonts w:cs="TAHER" w:hint="cs"/>
          <w:sz w:val="32"/>
          <w:szCs w:val="32"/>
          <w:rtl/>
        </w:rPr>
        <w:t>مساحتها</w:t>
      </w:r>
      <w:r w:rsidRPr="008179C3">
        <w:rPr>
          <w:rFonts w:cs="TAHER"/>
          <w:sz w:val="32"/>
          <w:szCs w:val="32"/>
          <w:rtl/>
        </w:rPr>
        <w:t xml:space="preserve"> </w:t>
      </w:r>
      <w:r w:rsidRPr="008179C3">
        <w:rPr>
          <w:rFonts w:cs="TAHER" w:hint="cs"/>
          <w:sz w:val="32"/>
          <w:szCs w:val="32"/>
          <w:rtl/>
        </w:rPr>
        <w:t>مليون</w:t>
      </w:r>
      <w:r w:rsidRPr="008179C3">
        <w:rPr>
          <w:rFonts w:cs="TAHER"/>
          <w:sz w:val="32"/>
          <w:szCs w:val="32"/>
          <w:rtl/>
        </w:rPr>
        <w:t xml:space="preserve"> </w:t>
      </w:r>
      <w:r w:rsidRPr="008179C3">
        <w:rPr>
          <w:rFonts w:cs="TAHER" w:hint="cs"/>
          <w:sz w:val="32"/>
          <w:szCs w:val="32"/>
          <w:rtl/>
        </w:rPr>
        <w:t>وستمائة</w:t>
      </w:r>
      <w:r w:rsidRPr="008179C3">
        <w:rPr>
          <w:rFonts w:cs="TAHER"/>
          <w:sz w:val="32"/>
          <w:szCs w:val="32"/>
          <w:rtl/>
        </w:rPr>
        <w:t xml:space="preserve"> </w:t>
      </w:r>
      <w:r w:rsidRPr="008179C3">
        <w:rPr>
          <w:rFonts w:cs="TAHER" w:hint="cs"/>
          <w:sz w:val="32"/>
          <w:szCs w:val="32"/>
          <w:rtl/>
        </w:rPr>
        <w:t>ألف</w:t>
      </w:r>
      <w:r w:rsidRPr="008179C3">
        <w:rPr>
          <w:rFonts w:cs="TAHER"/>
          <w:sz w:val="32"/>
          <w:szCs w:val="32"/>
          <w:rtl/>
        </w:rPr>
        <w:t xml:space="preserve"> </w:t>
      </w:r>
      <w:r w:rsidRPr="008179C3">
        <w:rPr>
          <w:rFonts w:cs="TAHER" w:hint="cs"/>
          <w:sz w:val="32"/>
          <w:szCs w:val="32"/>
          <w:rtl/>
        </w:rPr>
        <w:t>وثمان</w:t>
      </w:r>
      <w:r w:rsidRPr="008179C3">
        <w:rPr>
          <w:rFonts w:cs="TAHER"/>
          <w:sz w:val="32"/>
          <w:szCs w:val="32"/>
          <w:rtl/>
        </w:rPr>
        <w:t xml:space="preserve"> </w:t>
      </w:r>
      <w:r w:rsidRPr="008179C3">
        <w:rPr>
          <w:rFonts w:cs="TAHER" w:hint="cs"/>
          <w:sz w:val="32"/>
          <w:szCs w:val="32"/>
          <w:rtl/>
        </w:rPr>
        <w:t>وأربعون</w:t>
      </w:r>
      <w:r w:rsidRPr="008179C3">
        <w:rPr>
          <w:rFonts w:cs="TAHER"/>
          <w:sz w:val="32"/>
          <w:szCs w:val="32"/>
          <w:rtl/>
        </w:rPr>
        <w:t xml:space="preserve"> </w:t>
      </w:r>
      <w:r w:rsidRPr="008179C3">
        <w:rPr>
          <w:rFonts w:cs="TAHER" w:hint="cs"/>
          <w:sz w:val="32"/>
          <w:szCs w:val="32"/>
          <w:rtl/>
        </w:rPr>
        <w:t>كلم</w:t>
      </w:r>
      <w:r w:rsidRPr="008179C3">
        <w:rPr>
          <w:rFonts w:cs="TAHER"/>
          <w:sz w:val="32"/>
          <w:szCs w:val="32"/>
          <w:rtl/>
        </w:rPr>
        <w:t>2</w:t>
      </w:r>
      <w:r w:rsidRPr="008179C3">
        <w:rPr>
          <w:rFonts w:cs="TAHER" w:hint="cs"/>
          <w:sz w:val="32"/>
          <w:szCs w:val="32"/>
          <w:rtl/>
        </w:rPr>
        <w:t>،</w:t>
      </w:r>
      <w:r w:rsidRPr="008179C3">
        <w:rPr>
          <w:rFonts w:cs="TAHER"/>
          <w:sz w:val="32"/>
          <w:szCs w:val="32"/>
          <w:rtl/>
        </w:rPr>
        <w:t xml:space="preserve"> </w:t>
      </w:r>
      <w:r w:rsidRPr="008179C3">
        <w:rPr>
          <w:rFonts w:cs="TAHER" w:hint="cs"/>
          <w:sz w:val="32"/>
          <w:szCs w:val="32"/>
          <w:rtl/>
        </w:rPr>
        <w:t>وعدد</w:t>
      </w:r>
      <w:r w:rsidRPr="008179C3">
        <w:rPr>
          <w:rFonts w:cs="TAHER"/>
          <w:sz w:val="32"/>
          <w:szCs w:val="32"/>
          <w:rtl/>
        </w:rPr>
        <w:t xml:space="preserve"> </w:t>
      </w:r>
      <w:r w:rsidRPr="008179C3">
        <w:rPr>
          <w:rFonts w:cs="TAHER" w:hint="cs"/>
          <w:sz w:val="32"/>
          <w:szCs w:val="32"/>
          <w:rtl/>
        </w:rPr>
        <w:t>سكانها</w:t>
      </w:r>
      <w:r w:rsidRPr="008179C3">
        <w:rPr>
          <w:rFonts w:cs="TAHER"/>
          <w:sz w:val="32"/>
          <w:szCs w:val="32"/>
          <w:rtl/>
        </w:rPr>
        <w:t xml:space="preserve"> </w:t>
      </w:r>
      <w:r w:rsidRPr="008179C3">
        <w:rPr>
          <w:rFonts w:cs="TAHER" w:hint="cs"/>
          <w:sz w:val="32"/>
          <w:szCs w:val="32"/>
          <w:rtl/>
        </w:rPr>
        <w:t>بحسب</w:t>
      </w:r>
      <w:r w:rsidRPr="008179C3">
        <w:rPr>
          <w:rFonts w:cs="TAHER"/>
          <w:sz w:val="32"/>
          <w:szCs w:val="32"/>
          <w:rtl/>
        </w:rPr>
        <w:t xml:space="preserve"> </w:t>
      </w:r>
      <w:r w:rsidRPr="008179C3">
        <w:rPr>
          <w:rFonts w:cs="TAHER" w:hint="cs"/>
          <w:sz w:val="32"/>
          <w:szCs w:val="32"/>
          <w:rtl/>
        </w:rPr>
        <w:t>إحصاء</w:t>
      </w:r>
      <w:r w:rsidRPr="008179C3">
        <w:rPr>
          <w:rFonts w:cs="TAHER"/>
          <w:sz w:val="32"/>
          <w:szCs w:val="32"/>
          <w:rtl/>
        </w:rPr>
        <w:t xml:space="preserve"> 1977</w:t>
      </w:r>
      <w:r w:rsidRPr="008179C3">
        <w:rPr>
          <w:rFonts w:cs="TAHER" w:hint="cs"/>
          <w:sz w:val="32"/>
          <w:szCs w:val="32"/>
          <w:rtl/>
        </w:rPr>
        <w:t>م،</w:t>
      </w:r>
      <w:r w:rsidRPr="008179C3">
        <w:rPr>
          <w:rFonts w:cs="TAHER"/>
          <w:sz w:val="32"/>
          <w:szCs w:val="32"/>
          <w:rtl/>
        </w:rPr>
        <w:t xml:space="preserve"> 36 </w:t>
      </w:r>
      <w:r w:rsidRPr="008179C3">
        <w:rPr>
          <w:rFonts w:cs="TAHER" w:hint="cs"/>
          <w:sz w:val="32"/>
          <w:szCs w:val="32"/>
          <w:rtl/>
        </w:rPr>
        <w:t>مليون</w:t>
      </w:r>
      <w:r w:rsidRPr="008179C3">
        <w:rPr>
          <w:rFonts w:cs="TAHER"/>
          <w:sz w:val="32"/>
          <w:szCs w:val="32"/>
          <w:rtl/>
        </w:rPr>
        <w:t xml:space="preserve"> </w:t>
      </w:r>
      <w:r w:rsidRPr="008179C3">
        <w:rPr>
          <w:rFonts w:cs="TAHER" w:hint="cs"/>
          <w:sz w:val="32"/>
          <w:szCs w:val="32"/>
          <w:rtl/>
        </w:rPr>
        <w:t>نسمة</w:t>
      </w:r>
      <w:r w:rsidRPr="008179C3">
        <w:rPr>
          <w:rFonts w:cs="TAHER"/>
          <w:sz w:val="32"/>
          <w:szCs w:val="32"/>
          <w:rtl/>
        </w:rPr>
        <w:t xml:space="preserve"> </w:t>
      </w:r>
      <w:r w:rsidRPr="008179C3">
        <w:rPr>
          <w:rFonts w:cs="TAHER" w:hint="cs"/>
          <w:sz w:val="32"/>
          <w:szCs w:val="32"/>
          <w:rtl/>
        </w:rPr>
        <w:t>ويعمل</w:t>
      </w:r>
      <w:r w:rsidRPr="008179C3">
        <w:rPr>
          <w:rFonts w:cs="TAHER"/>
          <w:sz w:val="32"/>
          <w:szCs w:val="32"/>
          <w:rtl/>
        </w:rPr>
        <w:t xml:space="preserve"> </w:t>
      </w:r>
      <w:r w:rsidRPr="008179C3">
        <w:rPr>
          <w:rFonts w:cs="TAHER" w:hint="cs"/>
          <w:sz w:val="32"/>
          <w:szCs w:val="32"/>
          <w:rtl/>
        </w:rPr>
        <w:t>غالبيتهم</w:t>
      </w:r>
      <w:r w:rsidRPr="008179C3">
        <w:rPr>
          <w:rFonts w:cs="TAHER"/>
          <w:sz w:val="32"/>
          <w:szCs w:val="32"/>
          <w:rtl/>
        </w:rPr>
        <w:t xml:space="preserve"> (80%) </w:t>
      </w:r>
      <w:r w:rsidRPr="008179C3">
        <w:rPr>
          <w:rFonts w:cs="TAHER" w:hint="cs"/>
          <w:sz w:val="32"/>
          <w:szCs w:val="32"/>
          <w:rtl/>
        </w:rPr>
        <w:t>في</w:t>
      </w:r>
      <w:r w:rsidRPr="008179C3">
        <w:rPr>
          <w:rFonts w:cs="TAHER"/>
          <w:sz w:val="32"/>
          <w:szCs w:val="32"/>
          <w:rtl/>
        </w:rPr>
        <w:t xml:space="preserve"> </w:t>
      </w:r>
      <w:r w:rsidRPr="008179C3">
        <w:rPr>
          <w:rFonts w:cs="TAHER" w:hint="cs"/>
          <w:sz w:val="32"/>
          <w:szCs w:val="32"/>
          <w:rtl/>
        </w:rPr>
        <w:t>الزراعة</w:t>
      </w:r>
      <w:r w:rsidRPr="008179C3">
        <w:rPr>
          <w:rFonts w:cs="TAHER"/>
          <w:sz w:val="32"/>
          <w:szCs w:val="32"/>
          <w:rtl/>
        </w:rPr>
        <w:t>.</w:t>
      </w:r>
    </w:p>
    <w:p w:rsidR="008179C3" w:rsidRPr="008179C3" w:rsidRDefault="008179C3" w:rsidP="008179C3">
      <w:pPr>
        <w:bidi/>
        <w:spacing w:after="0" w:line="240" w:lineRule="atLeast"/>
        <w:ind w:firstLine="567"/>
        <w:jc w:val="both"/>
        <w:rPr>
          <w:rFonts w:cs="TAHER"/>
          <w:sz w:val="32"/>
          <w:szCs w:val="32"/>
        </w:rPr>
      </w:pPr>
      <w:r w:rsidRPr="008179C3">
        <w:rPr>
          <w:rFonts w:cs="TAHER" w:hint="cs"/>
          <w:sz w:val="32"/>
          <w:szCs w:val="32"/>
          <w:rtl/>
        </w:rPr>
        <w:t>لا</w:t>
      </w:r>
      <w:r w:rsidRPr="008179C3">
        <w:rPr>
          <w:rFonts w:cs="TAHER"/>
          <w:sz w:val="32"/>
          <w:szCs w:val="32"/>
          <w:rtl/>
        </w:rPr>
        <w:t xml:space="preserve"> </w:t>
      </w:r>
      <w:r w:rsidRPr="008179C3">
        <w:rPr>
          <w:rFonts w:cs="TAHER" w:hint="cs"/>
          <w:sz w:val="32"/>
          <w:szCs w:val="32"/>
          <w:rtl/>
        </w:rPr>
        <w:t>تمتع</w:t>
      </w:r>
      <w:r w:rsidRPr="008179C3">
        <w:rPr>
          <w:rFonts w:cs="TAHER"/>
          <w:sz w:val="32"/>
          <w:szCs w:val="32"/>
          <w:rtl/>
        </w:rPr>
        <w:t xml:space="preserve"> </w:t>
      </w:r>
      <w:r w:rsidRPr="008179C3">
        <w:rPr>
          <w:rFonts w:cs="TAHER" w:hint="cs"/>
          <w:sz w:val="32"/>
          <w:szCs w:val="32"/>
          <w:rtl/>
        </w:rPr>
        <w:t>إيران</w:t>
      </w:r>
      <w:r w:rsidRPr="008179C3">
        <w:rPr>
          <w:rFonts w:cs="TAHER"/>
          <w:sz w:val="32"/>
          <w:szCs w:val="32"/>
          <w:rtl/>
        </w:rPr>
        <w:t xml:space="preserve"> </w:t>
      </w:r>
      <w:r w:rsidRPr="008179C3">
        <w:rPr>
          <w:rFonts w:cs="TAHER" w:hint="cs"/>
          <w:sz w:val="32"/>
          <w:szCs w:val="32"/>
          <w:rtl/>
        </w:rPr>
        <w:t>بتماسك</w:t>
      </w:r>
      <w:r w:rsidRPr="008179C3">
        <w:rPr>
          <w:rFonts w:cs="TAHER"/>
          <w:sz w:val="32"/>
          <w:szCs w:val="32"/>
          <w:rtl/>
        </w:rPr>
        <w:t xml:space="preserve"> </w:t>
      </w:r>
      <w:r w:rsidRPr="008179C3">
        <w:rPr>
          <w:rFonts w:cs="TAHER" w:hint="cs"/>
          <w:sz w:val="32"/>
          <w:szCs w:val="32"/>
          <w:rtl/>
        </w:rPr>
        <w:t>قومي</w:t>
      </w:r>
      <w:r w:rsidRPr="008179C3">
        <w:rPr>
          <w:rFonts w:cs="TAHER"/>
          <w:sz w:val="32"/>
          <w:szCs w:val="32"/>
          <w:rtl/>
        </w:rPr>
        <w:t xml:space="preserve"> </w:t>
      </w:r>
      <w:r w:rsidRPr="008179C3">
        <w:rPr>
          <w:rFonts w:cs="TAHER" w:hint="cs"/>
          <w:sz w:val="32"/>
          <w:szCs w:val="32"/>
          <w:rtl/>
        </w:rPr>
        <w:t>متين</w:t>
      </w:r>
      <w:r w:rsidRPr="008179C3">
        <w:rPr>
          <w:rFonts w:cs="TAHER"/>
          <w:sz w:val="32"/>
          <w:szCs w:val="32"/>
          <w:rtl/>
        </w:rPr>
        <w:t xml:space="preserve"> </w:t>
      </w:r>
      <w:r w:rsidRPr="008179C3">
        <w:rPr>
          <w:rFonts w:cs="TAHER" w:hint="cs"/>
          <w:sz w:val="32"/>
          <w:szCs w:val="32"/>
          <w:rtl/>
        </w:rPr>
        <w:t>نظراً</w:t>
      </w:r>
      <w:r w:rsidRPr="008179C3">
        <w:rPr>
          <w:rFonts w:cs="TAHER"/>
          <w:sz w:val="32"/>
          <w:szCs w:val="32"/>
          <w:rtl/>
        </w:rPr>
        <w:t xml:space="preserve"> </w:t>
      </w:r>
      <w:r w:rsidRPr="008179C3">
        <w:rPr>
          <w:rFonts w:cs="TAHER" w:hint="cs"/>
          <w:sz w:val="32"/>
          <w:szCs w:val="32"/>
          <w:rtl/>
        </w:rPr>
        <w:t>لتركيبها</w:t>
      </w:r>
      <w:r w:rsidRPr="008179C3">
        <w:rPr>
          <w:rFonts w:cs="TAHER"/>
          <w:sz w:val="32"/>
          <w:szCs w:val="32"/>
          <w:rtl/>
        </w:rPr>
        <w:t xml:space="preserve"> </w:t>
      </w:r>
      <w:r w:rsidRPr="008179C3">
        <w:rPr>
          <w:rFonts w:cs="TAHER" w:hint="cs"/>
          <w:sz w:val="32"/>
          <w:szCs w:val="32"/>
          <w:rtl/>
        </w:rPr>
        <w:t>السكاني</w:t>
      </w:r>
      <w:r w:rsidRPr="008179C3">
        <w:rPr>
          <w:rFonts w:cs="TAHER"/>
          <w:sz w:val="32"/>
          <w:szCs w:val="32"/>
          <w:rtl/>
        </w:rPr>
        <w:t xml:space="preserve"> </w:t>
      </w:r>
      <w:r w:rsidRPr="008179C3">
        <w:rPr>
          <w:rFonts w:cs="TAHER" w:hint="cs"/>
          <w:sz w:val="32"/>
          <w:szCs w:val="32"/>
          <w:rtl/>
        </w:rPr>
        <w:t>الفسيفسائي</w:t>
      </w:r>
      <w:r w:rsidRPr="008179C3">
        <w:rPr>
          <w:rFonts w:cs="TAHER"/>
          <w:sz w:val="32"/>
          <w:szCs w:val="32"/>
          <w:rtl/>
        </w:rPr>
        <w:t xml:space="preserve"> (</w:t>
      </w:r>
      <w:r w:rsidRPr="008179C3">
        <w:rPr>
          <w:rFonts w:cs="TAHER" w:hint="cs"/>
          <w:sz w:val="32"/>
          <w:szCs w:val="32"/>
          <w:rtl/>
        </w:rPr>
        <w:t>الفرس،</w:t>
      </w:r>
      <w:r w:rsidRPr="008179C3">
        <w:rPr>
          <w:rFonts w:cs="TAHER"/>
          <w:sz w:val="32"/>
          <w:szCs w:val="32"/>
          <w:rtl/>
        </w:rPr>
        <w:t xml:space="preserve"> </w:t>
      </w:r>
      <w:r w:rsidRPr="008179C3">
        <w:rPr>
          <w:rFonts w:cs="TAHER" w:hint="cs"/>
          <w:sz w:val="32"/>
          <w:szCs w:val="32"/>
          <w:rtl/>
        </w:rPr>
        <w:t>الأتراك</w:t>
      </w:r>
      <w:r w:rsidRPr="008179C3">
        <w:rPr>
          <w:rFonts w:cs="TAHER"/>
          <w:sz w:val="32"/>
          <w:szCs w:val="32"/>
          <w:rtl/>
        </w:rPr>
        <w:t xml:space="preserve"> (</w:t>
      </w:r>
      <w:r w:rsidRPr="008179C3">
        <w:rPr>
          <w:rFonts w:cs="TAHER" w:hint="cs"/>
          <w:sz w:val="32"/>
          <w:szCs w:val="32"/>
          <w:rtl/>
        </w:rPr>
        <w:t>الإيرانيون،</w:t>
      </w:r>
      <w:r w:rsidRPr="008179C3">
        <w:rPr>
          <w:rFonts w:cs="TAHER"/>
          <w:sz w:val="32"/>
          <w:szCs w:val="32"/>
          <w:rtl/>
        </w:rPr>
        <w:t xml:space="preserve"> </w:t>
      </w:r>
      <w:r w:rsidRPr="008179C3">
        <w:rPr>
          <w:rFonts w:cs="TAHER" w:hint="cs"/>
          <w:sz w:val="32"/>
          <w:szCs w:val="32"/>
          <w:rtl/>
        </w:rPr>
        <w:t>الآذريون</w:t>
      </w:r>
      <w:r w:rsidRPr="008179C3">
        <w:rPr>
          <w:rFonts w:cs="TAHER"/>
          <w:sz w:val="32"/>
          <w:szCs w:val="32"/>
          <w:rtl/>
        </w:rPr>
        <w:t>)</w:t>
      </w:r>
      <w:r w:rsidRPr="008179C3">
        <w:rPr>
          <w:rFonts w:cs="TAHER" w:hint="cs"/>
          <w:sz w:val="32"/>
          <w:szCs w:val="32"/>
          <w:rtl/>
        </w:rPr>
        <w:t>،</w:t>
      </w:r>
      <w:r w:rsidRPr="008179C3">
        <w:rPr>
          <w:rFonts w:cs="TAHER"/>
          <w:sz w:val="32"/>
          <w:szCs w:val="32"/>
          <w:rtl/>
        </w:rPr>
        <w:t xml:space="preserve"> </w:t>
      </w:r>
      <w:r w:rsidRPr="008179C3">
        <w:rPr>
          <w:rFonts w:cs="TAHER" w:hint="cs"/>
          <w:sz w:val="32"/>
          <w:szCs w:val="32"/>
          <w:rtl/>
        </w:rPr>
        <w:t>الأكراد</w:t>
      </w:r>
      <w:r w:rsidRPr="008179C3">
        <w:rPr>
          <w:rFonts w:cs="TAHER"/>
          <w:sz w:val="32"/>
          <w:szCs w:val="32"/>
          <w:rtl/>
        </w:rPr>
        <w:t xml:space="preserve"> </w:t>
      </w:r>
      <w:r w:rsidRPr="008179C3">
        <w:rPr>
          <w:rFonts w:cs="TAHER" w:hint="cs"/>
          <w:sz w:val="32"/>
          <w:szCs w:val="32"/>
          <w:rtl/>
        </w:rPr>
        <w:t>ـ</w:t>
      </w:r>
      <w:r w:rsidRPr="008179C3">
        <w:rPr>
          <w:rFonts w:cs="TAHER"/>
          <w:sz w:val="32"/>
          <w:szCs w:val="32"/>
          <w:rtl/>
        </w:rPr>
        <w:t xml:space="preserve"> </w:t>
      </w:r>
      <w:r w:rsidRPr="008179C3">
        <w:rPr>
          <w:rFonts w:cs="TAHER" w:hint="cs"/>
          <w:sz w:val="32"/>
          <w:szCs w:val="32"/>
          <w:rtl/>
        </w:rPr>
        <w:t>العرب،</w:t>
      </w:r>
      <w:r w:rsidRPr="008179C3">
        <w:rPr>
          <w:rFonts w:cs="TAHER"/>
          <w:sz w:val="32"/>
          <w:szCs w:val="32"/>
          <w:rtl/>
        </w:rPr>
        <w:t xml:space="preserve"> </w:t>
      </w:r>
      <w:r w:rsidRPr="008179C3">
        <w:rPr>
          <w:rFonts w:cs="TAHER" w:hint="cs"/>
          <w:sz w:val="32"/>
          <w:szCs w:val="32"/>
          <w:rtl/>
        </w:rPr>
        <w:t>البلوش،</w:t>
      </w:r>
      <w:r w:rsidRPr="008179C3">
        <w:rPr>
          <w:rFonts w:cs="TAHER"/>
          <w:sz w:val="32"/>
          <w:szCs w:val="32"/>
          <w:rtl/>
        </w:rPr>
        <w:t xml:space="preserve"> </w:t>
      </w:r>
      <w:r w:rsidRPr="008179C3">
        <w:rPr>
          <w:rFonts w:cs="TAHER" w:hint="cs"/>
          <w:sz w:val="32"/>
          <w:szCs w:val="32"/>
          <w:rtl/>
        </w:rPr>
        <w:t>التركمان</w:t>
      </w:r>
      <w:r w:rsidRPr="008179C3">
        <w:rPr>
          <w:rFonts w:cs="TAHER"/>
          <w:sz w:val="32"/>
          <w:szCs w:val="32"/>
          <w:rtl/>
        </w:rPr>
        <w:t xml:space="preserve">). </w:t>
      </w:r>
    </w:p>
    <w:p w:rsidR="008179C3" w:rsidRPr="008179C3" w:rsidRDefault="008179C3" w:rsidP="008179C3">
      <w:pPr>
        <w:bidi/>
        <w:spacing w:after="0" w:line="240" w:lineRule="atLeast"/>
        <w:ind w:firstLine="567"/>
        <w:jc w:val="both"/>
        <w:rPr>
          <w:rFonts w:cs="TAHER"/>
          <w:sz w:val="32"/>
          <w:szCs w:val="32"/>
        </w:rPr>
      </w:pPr>
      <w:r w:rsidRPr="008179C3">
        <w:rPr>
          <w:rFonts w:cs="TAHER" w:hint="cs"/>
          <w:sz w:val="32"/>
          <w:szCs w:val="32"/>
          <w:rtl/>
        </w:rPr>
        <w:t>والرابط</w:t>
      </w:r>
      <w:r w:rsidRPr="008179C3">
        <w:rPr>
          <w:rFonts w:cs="TAHER"/>
          <w:sz w:val="32"/>
          <w:szCs w:val="32"/>
          <w:rtl/>
        </w:rPr>
        <w:t xml:space="preserve"> </w:t>
      </w:r>
      <w:r w:rsidRPr="008179C3">
        <w:rPr>
          <w:rFonts w:cs="TAHER" w:hint="cs"/>
          <w:sz w:val="32"/>
          <w:szCs w:val="32"/>
          <w:rtl/>
        </w:rPr>
        <w:t>الأساسي</w:t>
      </w:r>
      <w:r w:rsidRPr="008179C3">
        <w:rPr>
          <w:rFonts w:cs="TAHER"/>
          <w:sz w:val="32"/>
          <w:szCs w:val="32"/>
          <w:rtl/>
        </w:rPr>
        <w:t xml:space="preserve"> </w:t>
      </w:r>
      <w:r w:rsidRPr="008179C3">
        <w:rPr>
          <w:rFonts w:cs="TAHER" w:hint="cs"/>
          <w:sz w:val="32"/>
          <w:szCs w:val="32"/>
          <w:rtl/>
        </w:rPr>
        <w:t>الذي</w:t>
      </w:r>
      <w:r w:rsidRPr="008179C3">
        <w:rPr>
          <w:rFonts w:cs="TAHER"/>
          <w:sz w:val="32"/>
          <w:szCs w:val="32"/>
          <w:rtl/>
        </w:rPr>
        <w:t xml:space="preserve"> </w:t>
      </w:r>
      <w:r w:rsidRPr="008179C3">
        <w:rPr>
          <w:rFonts w:cs="TAHER" w:hint="cs"/>
          <w:sz w:val="32"/>
          <w:szCs w:val="32"/>
          <w:rtl/>
        </w:rPr>
        <w:t>يجمع</w:t>
      </w:r>
      <w:r w:rsidRPr="008179C3">
        <w:rPr>
          <w:rFonts w:cs="TAHER"/>
          <w:sz w:val="32"/>
          <w:szCs w:val="32"/>
          <w:rtl/>
        </w:rPr>
        <w:t xml:space="preserve"> </w:t>
      </w:r>
      <w:r w:rsidRPr="008179C3">
        <w:rPr>
          <w:rFonts w:cs="TAHER" w:hint="cs"/>
          <w:sz w:val="32"/>
          <w:szCs w:val="32"/>
          <w:rtl/>
        </w:rPr>
        <w:t>بين</w:t>
      </w:r>
      <w:r w:rsidRPr="008179C3">
        <w:rPr>
          <w:rFonts w:cs="TAHER"/>
          <w:sz w:val="32"/>
          <w:szCs w:val="32"/>
          <w:rtl/>
        </w:rPr>
        <w:t xml:space="preserve"> </w:t>
      </w:r>
      <w:r w:rsidRPr="008179C3">
        <w:rPr>
          <w:rFonts w:cs="TAHER" w:hint="cs"/>
          <w:sz w:val="32"/>
          <w:szCs w:val="32"/>
          <w:rtl/>
        </w:rPr>
        <w:t>قومياتها</w:t>
      </w:r>
      <w:r w:rsidRPr="008179C3">
        <w:rPr>
          <w:rFonts w:cs="TAHER"/>
          <w:sz w:val="32"/>
          <w:szCs w:val="32"/>
          <w:rtl/>
        </w:rPr>
        <w:t xml:space="preserve"> </w:t>
      </w:r>
      <w:r w:rsidRPr="008179C3">
        <w:rPr>
          <w:rFonts w:cs="TAHER" w:hint="cs"/>
          <w:sz w:val="32"/>
          <w:szCs w:val="32"/>
          <w:rtl/>
        </w:rPr>
        <w:t>المتعددة</w:t>
      </w:r>
      <w:r w:rsidRPr="008179C3">
        <w:rPr>
          <w:rFonts w:cs="TAHER"/>
          <w:sz w:val="32"/>
          <w:szCs w:val="32"/>
          <w:rtl/>
        </w:rPr>
        <w:t xml:space="preserve"> </w:t>
      </w:r>
      <w:r w:rsidRPr="008179C3">
        <w:rPr>
          <w:rFonts w:cs="TAHER" w:hint="cs"/>
          <w:sz w:val="32"/>
          <w:szCs w:val="32"/>
          <w:rtl/>
        </w:rPr>
        <w:t>هو</w:t>
      </w:r>
      <w:r w:rsidRPr="008179C3">
        <w:rPr>
          <w:rFonts w:cs="TAHER"/>
          <w:sz w:val="32"/>
          <w:szCs w:val="32"/>
          <w:rtl/>
        </w:rPr>
        <w:t xml:space="preserve"> </w:t>
      </w:r>
      <w:r w:rsidRPr="008179C3">
        <w:rPr>
          <w:rFonts w:cs="TAHER" w:hint="cs"/>
          <w:sz w:val="32"/>
          <w:szCs w:val="32"/>
          <w:rtl/>
        </w:rPr>
        <w:t>الدين</w:t>
      </w:r>
      <w:r w:rsidRPr="008179C3">
        <w:rPr>
          <w:rFonts w:cs="TAHER"/>
          <w:sz w:val="32"/>
          <w:szCs w:val="32"/>
          <w:rtl/>
        </w:rPr>
        <w:t xml:space="preserve"> </w:t>
      </w:r>
      <w:r w:rsidRPr="008179C3">
        <w:rPr>
          <w:rFonts w:cs="TAHER" w:hint="cs"/>
          <w:sz w:val="32"/>
          <w:szCs w:val="32"/>
          <w:rtl/>
        </w:rPr>
        <w:t>الإسلامي</w:t>
      </w:r>
      <w:r w:rsidRPr="008179C3">
        <w:rPr>
          <w:rFonts w:cs="TAHER"/>
          <w:sz w:val="32"/>
          <w:szCs w:val="32"/>
          <w:rtl/>
        </w:rPr>
        <w:t xml:space="preserve"> </w:t>
      </w:r>
      <w:r w:rsidRPr="008179C3">
        <w:rPr>
          <w:rFonts w:cs="TAHER" w:hint="cs"/>
          <w:sz w:val="32"/>
          <w:szCs w:val="32"/>
          <w:rtl/>
        </w:rPr>
        <w:t>حيث</w:t>
      </w:r>
      <w:r w:rsidRPr="008179C3">
        <w:rPr>
          <w:rFonts w:cs="TAHER"/>
          <w:sz w:val="32"/>
          <w:szCs w:val="32"/>
          <w:rtl/>
        </w:rPr>
        <w:t xml:space="preserve"> </w:t>
      </w:r>
      <w:r w:rsidRPr="008179C3">
        <w:rPr>
          <w:rFonts w:cs="TAHER" w:hint="cs"/>
          <w:sz w:val="32"/>
          <w:szCs w:val="32"/>
          <w:rtl/>
        </w:rPr>
        <w:t>يدين</w:t>
      </w:r>
      <w:r w:rsidRPr="008179C3">
        <w:rPr>
          <w:rFonts w:cs="TAHER"/>
          <w:sz w:val="32"/>
          <w:szCs w:val="32"/>
          <w:rtl/>
        </w:rPr>
        <w:t xml:space="preserve"> (89%) </w:t>
      </w:r>
      <w:r w:rsidRPr="008179C3">
        <w:rPr>
          <w:rFonts w:cs="TAHER" w:hint="cs"/>
          <w:sz w:val="32"/>
          <w:szCs w:val="32"/>
          <w:rtl/>
        </w:rPr>
        <w:t>من</w:t>
      </w:r>
      <w:r w:rsidRPr="008179C3">
        <w:rPr>
          <w:rFonts w:cs="TAHER"/>
          <w:sz w:val="32"/>
          <w:szCs w:val="32"/>
          <w:rtl/>
        </w:rPr>
        <w:t xml:space="preserve"> </w:t>
      </w:r>
      <w:r w:rsidRPr="008179C3">
        <w:rPr>
          <w:rFonts w:cs="TAHER" w:hint="cs"/>
          <w:sz w:val="32"/>
          <w:szCs w:val="32"/>
          <w:rtl/>
        </w:rPr>
        <w:t>السكان</w:t>
      </w:r>
      <w:r w:rsidRPr="008179C3">
        <w:rPr>
          <w:rFonts w:cs="TAHER"/>
          <w:sz w:val="32"/>
          <w:szCs w:val="32"/>
          <w:rtl/>
        </w:rPr>
        <w:t xml:space="preserve"> </w:t>
      </w:r>
      <w:r w:rsidRPr="008179C3">
        <w:rPr>
          <w:rFonts w:cs="TAHER" w:hint="cs"/>
          <w:sz w:val="32"/>
          <w:szCs w:val="32"/>
          <w:rtl/>
        </w:rPr>
        <w:t>بالإسلام</w:t>
      </w:r>
      <w:r w:rsidRPr="008179C3">
        <w:rPr>
          <w:rFonts w:cs="TAHER"/>
          <w:sz w:val="32"/>
          <w:szCs w:val="32"/>
          <w:rtl/>
        </w:rPr>
        <w:t xml:space="preserve"> </w:t>
      </w:r>
      <w:r w:rsidRPr="008179C3">
        <w:rPr>
          <w:rFonts w:cs="TAHER" w:hint="cs"/>
          <w:sz w:val="32"/>
          <w:szCs w:val="32"/>
          <w:rtl/>
        </w:rPr>
        <w:t>ومعظمهم</w:t>
      </w:r>
      <w:r w:rsidRPr="008179C3">
        <w:rPr>
          <w:rFonts w:cs="TAHER"/>
          <w:sz w:val="32"/>
          <w:szCs w:val="32"/>
          <w:rtl/>
        </w:rPr>
        <w:t xml:space="preserve"> </w:t>
      </w:r>
      <w:r w:rsidRPr="008179C3">
        <w:rPr>
          <w:rFonts w:cs="TAHER" w:hint="cs"/>
          <w:sz w:val="32"/>
          <w:szCs w:val="32"/>
          <w:rtl/>
        </w:rPr>
        <w:t>من</w:t>
      </w:r>
      <w:r w:rsidRPr="008179C3">
        <w:rPr>
          <w:rFonts w:cs="TAHER"/>
          <w:sz w:val="32"/>
          <w:szCs w:val="32"/>
          <w:rtl/>
        </w:rPr>
        <w:t xml:space="preserve"> </w:t>
      </w:r>
      <w:r w:rsidRPr="008179C3">
        <w:rPr>
          <w:rFonts w:cs="TAHER" w:hint="cs"/>
          <w:sz w:val="32"/>
          <w:szCs w:val="32"/>
          <w:rtl/>
        </w:rPr>
        <w:t>الشيعة</w:t>
      </w:r>
      <w:r w:rsidRPr="008179C3">
        <w:rPr>
          <w:rFonts w:cs="TAHER"/>
          <w:sz w:val="32"/>
          <w:szCs w:val="32"/>
          <w:rtl/>
        </w:rPr>
        <w:t xml:space="preserve"> </w:t>
      </w:r>
      <w:r w:rsidRPr="008179C3">
        <w:rPr>
          <w:rFonts w:cs="TAHER" w:hint="cs"/>
          <w:sz w:val="32"/>
          <w:szCs w:val="32"/>
          <w:rtl/>
        </w:rPr>
        <w:t>الاثن</w:t>
      </w:r>
      <w:r>
        <w:rPr>
          <w:rFonts w:cs="TAHER" w:hint="cs"/>
          <w:sz w:val="32"/>
          <w:szCs w:val="32"/>
          <w:rtl/>
        </w:rPr>
        <w:t>ى</w:t>
      </w:r>
      <w:r w:rsidRPr="008179C3">
        <w:rPr>
          <w:rFonts w:cs="TAHER"/>
          <w:sz w:val="32"/>
          <w:szCs w:val="32"/>
          <w:rtl/>
        </w:rPr>
        <w:t xml:space="preserve"> </w:t>
      </w:r>
      <w:r w:rsidRPr="008179C3">
        <w:rPr>
          <w:rFonts w:cs="TAHER" w:hint="cs"/>
          <w:sz w:val="32"/>
          <w:szCs w:val="32"/>
          <w:rtl/>
        </w:rPr>
        <w:t>عشرية،</w:t>
      </w:r>
      <w:r w:rsidRPr="008179C3">
        <w:rPr>
          <w:rFonts w:cs="TAHER"/>
          <w:sz w:val="32"/>
          <w:szCs w:val="32"/>
          <w:rtl/>
        </w:rPr>
        <w:t xml:space="preserve"> </w:t>
      </w:r>
      <w:r w:rsidRPr="008179C3">
        <w:rPr>
          <w:rFonts w:cs="TAHER" w:hint="cs"/>
          <w:sz w:val="32"/>
          <w:szCs w:val="32"/>
          <w:rtl/>
        </w:rPr>
        <w:t>عاصمتها</w:t>
      </w:r>
      <w:r w:rsidRPr="008179C3">
        <w:rPr>
          <w:rFonts w:cs="TAHER"/>
          <w:sz w:val="32"/>
          <w:szCs w:val="32"/>
          <w:rtl/>
        </w:rPr>
        <w:t xml:space="preserve"> </w:t>
      </w:r>
      <w:r w:rsidRPr="008179C3">
        <w:rPr>
          <w:rFonts w:cs="TAHER" w:hint="cs"/>
          <w:sz w:val="32"/>
          <w:szCs w:val="32"/>
          <w:rtl/>
        </w:rPr>
        <w:t>طهران،</w:t>
      </w:r>
      <w:r w:rsidRPr="008179C3">
        <w:rPr>
          <w:rFonts w:cs="TAHER"/>
          <w:sz w:val="32"/>
          <w:szCs w:val="32"/>
          <w:rtl/>
        </w:rPr>
        <w:t xml:space="preserve"> </w:t>
      </w:r>
      <w:r w:rsidRPr="008179C3">
        <w:rPr>
          <w:rFonts w:cs="TAHER" w:hint="cs"/>
          <w:sz w:val="32"/>
          <w:szCs w:val="32"/>
          <w:rtl/>
        </w:rPr>
        <w:t>واللغة</w:t>
      </w:r>
      <w:r w:rsidRPr="008179C3">
        <w:rPr>
          <w:rFonts w:cs="TAHER"/>
          <w:sz w:val="32"/>
          <w:szCs w:val="32"/>
          <w:rtl/>
        </w:rPr>
        <w:t xml:space="preserve"> </w:t>
      </w:r>
      <w:r w:rsidRPr="008179C3">
        <w:rPr>
          <w:rFonts w:cs="TAHER" w:hint="cs"/>
          <w:sz w:val="32"/>
          <w:szCs w:val="32"/>
          <w:rtl/>
        </w:rPr>
        <w:t>الرسمية</w:t>
      </w:r>
      <w:r w:rsidRPr="008179C3">
        <w:rPr>
          <w:rFonts w:cs="TAHER"/>
          <w:sz w:val="32"/>
          <w:szCs w:val="32"/>
          <w:rtl/>
        </w:rPr>
        <w:t xml:space="preserve"> </w:t>
      </w:r>
      <w:r w:rsidRPr="008179C3">
        <w:rPr>
          <w:rFonts w:cs="TAHER" w:hint="cs"/>
          <w:sz w:val="32"/>
          <w:szCs w:val="32"/>
          <w:rtl/>
        </w:rPr>
        <w:t>هي</w:t>
      </w:r>
      <w:r w:rsidRPr="008179C3">
        <w:rPr>
          <w:rFonts w:cs="TAHER"/>
          <w:sz w:val="32"/>
          <w:szCs w:val="32"/>
          <w:rtl/>
        </w:rPr>
        <w:t xml:space="preserve"> </w:t>
      </w:r>
      <w:r w:rsidRPr="008179C3">
        <w:rPr>
          <w:rFonts w:cs="TAHER" w:hint="cs"/>
          <w:sz w:val="32"/>
          <w:szCs w:val="32"/>
          <w:rtl/>
        </w:rPr>
        <w:t>الفارسية</w:t>
      </w:r>
      <w:r w:rsidRPr="008179C3">
        <w:rPr>
          <w:rFonts w:cs="TAHER"/>
          <w:sz w:val="32"/>
          <w:szCs w:val="32"/>
          <w:rtl/>
        </w:rPr>
        <w:t xml:space="preserve"> </w:t>
      </w:r>
      <w:r w:rsidRPr="008179C3">
        <w:rPr>
          <w:rFonts w:cs="TAHER" w:hint="cs"/>
          <w:sz w:val="32"/>
          <w:szCs w:val="32"/>
          <w:rtl/>
        </w:rPr>
        <w:t>وتستعمل</w:t>
      </w:r>
      <w:r w:rsidRPr="008179C3">
        <w:rPr>
          <w:rFonts w:cs="TAHER"/>
          <w:sz w:val="32"/>
          <w:szCs w:val="32"/>
          <w:rtl/>
        </w:rPr>
        <w:t xml:space="preserve"> </w:t>
      </w:r>
      <w:r w:rsidRPr="008179C3">
        <w:rPr>
          <w:rFonts w:cs="TAHER" w:hint="cs"/>
          <w:sz w:val="32"/>
          <w:szCs w:val="32"/>
          <w:rtl/>
        </w:rPr>
        <w:t>أيضاً</w:t>
      </w:r>
      <w:r w:rsidRPr="008179C3">
        <w:rPr>
          <w:rFonts w:cs="TAHER"/>
          <w:sz w:val="32"/>
          <w:szCs w:val="32"/>
          <w:rtl/>
        </w:rPr>
        <w:t xml:space="preserve"> </w:t>
      </w:r>
      <w:r w:rsidRPr="008179C3">
        <w:rPr>
          <w:rFonts w:cs="TAHER" w:hint="cs"/>
          <w:sz w:val="32"/>
          <w:szCs w:val="32"/>
          <w:rtl/>
        </w:rPr>
        <w:t>اللغة</w:t>
      </w:r>
      <w:r w:rsidRPr="008179C3">
        <w:rPr>
          <w:rFonts w:cs="TAHER"/>
          <w:sz w:val="32"/>
          <w:szCs w:val="32"/>
          <w:rtl/>
        </w:rPr>
        <w:t xml:space="preserve"> </w:t>
      </w:r>
      <w:r w:rsidRPr="008179C3">
        <w:rPr>
          <w:rFonts w:cs="TAHER" w:hint="cs"/>
          <w:sz w:val="32"/>
          <w:szCs w:val="32"/>
          <w:rtl/>
        </w:rPr>
        <w:t>العربية</w:t>
      </w:r>
      <w:r w:rsidRPr="008179C3">
        <w:rPr>
          <w:rFonts w:cs="TAHER"/>
          <w:sz w:val="32"/>
          <w:szCs w:val="32"/>
          <w:rtl/>
        </w:rPr>
        <w:t xml:space="preserve"> </w:t>
      </w:r>
      <w:r w:rsidRPr="008179C3">
        <w:rPr>
          <w:rFonts w:cs="TAHER" w:hint="cs"/>
          <w:sz w:val="32"/>
          <w:szCs w:val="32"/>
          <w:rtl/>
        </w:rPr>
        <w:t>والكردية</w:t>
      </w:r>
      <w:r w:rsidRPr="008179C3">
        <w:rPr>
          <w:rFonts w:cs="TAHER"/>
          <w:sz w:val="32"/>
          <w:szCs w:val="32"/>
          <w:rtl/>
        </w:rPr>
        <w:t xml:space="preserve"> </w:t>
      </w:r>
      <w:r w:rsidRPr="008179C3">
        <w:rPr>
          <w:rFonts w:cs="TAHER" w:hint="cs"/>
          <w:sz w:val="32"/>
          <w:szCs w:val="32"/>
          <w:rtl/>
        </w:rPr>
        <w:t>والتركية</w:t>
      </w:r>
      <w:r w:rsidRPr="008179C3">
        <w:rPr>
          <w:rFonts w:cs="TAHER"/>
          <w:sz w:val="32"/>
          <w:szCs w:val="32"/>
          <w:rtl/>
        </w:rPr>
        <w:t xml:space="preserve">. </w:t>
      </w:r>
    </w:p>
    <w:p w:rsidR="008179C3" w:rsidRPr="008179C3" w:rsidRDefault="008179C3" w:rsidP="008179C3">
      <w:pPr>
        <w:bidi/>
        <w:spacing w:after="0" w:line="240" w:lineRule="atLeast"/>
        <w:ind w:firstLine="567"/>
        <w:jc w:val="both"/>
        <w:rPr>
          <w:rFonts w:cs="TAHER"/>
          <w:sz w:val="32"/>
          <w:szCs w:val="32"/>
        </w:rPr>
      </w:pPr>
    </w:p>
    <w:p w:rsidR="008179C3" w:rsidRPr="008179C3" w:rsidRDefault="008179C3" w:rsidP="008179C3">
      <w:pPr>
        <w:pStyle w:val="2"/>
        <w:bidi/>
        <w:rPr>
          <w:rFonts w:cs="Khalid Art bold"/>
          <w:b w:val="0"/>
          <w:bCs w:val="0"/>
          <w:color w:val="auto"/>
        </w:rPr>
      </w:pPr>
      <w:bookmarkStart w:id="44" w:name="_Toc518208216"/>
      <w:r w:rsidRPr="008179C3">
        <w:rPr>
          <w:rFonts w:cs="Khalid Art bold" w:hint="cs"/>
          <w:b w:val="0"/>
          <w:bCs w:val="0"/>
          <w:color w:val="auto"/>
          <w:rtl/>
        </w:rPr>
        <w:lastRenderedPageBreak/>
        <w:t>نبذة</w:t>
      </w:r>
      <w:r w:rsidRPr="008179C3">
        <w:rPr>
          <w:rFonts w:cs="Khalid Art bold"/>
          <w:b w:val="0"/>
          <w:bCs w:val="0"/>
          <w:color w:val="auto"/>
          <w:rtl/>
        </w:rPr>
        <w:t xml:space="preserve"> </w:t>
      </w:r>
      <w:r w:rsidRPr="008179C3">
        <w:rPr>
          <w:rFonts w:cs="Khalid Art bold" w:hint="cs"/>
          <w:b w:val="0"/>
          <w:bCs w:val="0"/>
          <w:color w:val="auto"/>
          <w:rtl/>
        </w:rPr>
        <w:t>تاريخية</w:t>
      </w:r>
      <w:bookmarkEnd w:id="44"/>
    </w:p>
    <w:p w:rsidR="008179C3" w:rsidRPr="008179C3" w:rsidRDefault="008179C3" w:rsidP="008179C3">
      <w:pPr>
        <w:bidi/>
        <w:spacing w:after="0" w:line="240" w:lineRule="atLeast"/>
        <w:ind w:firstLine="567"/>
        <w:jc w:val="both"/>
        <w:rPr>
          <w:rFonts w:cs="TAHER"/>
          <w:sz w:val="32"/>
          <w:szCs w:val="32"/>
        </w:rPr>
      </w:pPr>
      <w:r w:rsidRPr="008179C3">
        <w:rPr>
          <w:rFonts w:cs="TAHER" w:hint="cs"/>
          <w:sz w:val="32"/>
          <w:szCs w:val="32"/>
          <w:rtl/>
        </w:rPr>
        <w:t>برزت</w:t>
      </w:r>
      <w:r w:rsidRPr="008179C3">
        <w:rPr>
          <w:rFonts w:cs="TAHER"/>
          <w:sz w:val="32"/>
          <w:szCs w:val="32"/>
          <w:rtl/>
        </w:rPr>
        <w:t xml:space="preserve"> </w:t>
      </w:r>
      <w:r w:rsidRPr="008179C3">
        <w:rPr>
          <w:rFonts w:cs="TAHER" w:hint="cs"/>
          <w:sz w:val="32"/>
          <w:szCs w:val="32"/>
          <w:rtl/>
        </w:rPr>
        <w:t>إيران</w:t>
      </w:r>
      <w:r w:rsidRPr="008179C3">
        <w:rPr>
          <w:rFonts w:cs="TAHER"/>
          <w:sz w:val="32"/>
          <w:szCs w:val="32"/>
          <w:rtl/>
        </w:rPr>
        <w:t xml:space="preserve"> </w:t>
      </w:r>
      <w:r w:rsidRPr="008179C3">
        <w:rPr>
          <w:rFonts w:cs="TAHER" w:hint="cs"/>
          <w:sz w:val="32"/>
          <w:szCs w:val="32"/>
          <w:rtl/>
        </w:rPr>
        <w:t>كدولة</w:t>
      </w:r>
      <w:r w:rsidRPr="008179C3">
        <w:rPr>
          <w:rFonts w:cs="TAHER"/>
          <w:sz w:val="32"/>
          <w:szCs w:val="32"/>
          <w:rtl/>
        </w:rPr>
        <w:t xml:space="preserve"> </w:t>
      </w:r>
      <w:r w:rsidRPr="008179C3">
        <w:rPr>
          <w:rFonts w:cs="TAHER" w:hint="cs"/>
          <w:sz w:val="32"/>
          <w:szCs w:val="32"/>
          <w:rtl/>
        </w:rPr>
        <w:t>بالمعنى</w:t>
      </w:r>
      <w:r w:rsidRPr="008179C3">
        <w:rPr>
          <w:rFonts w:cs="TAHER"/>
          <w:sz w:val="32"/>
          <w:szCs w:val="32"/>
          <w:rtl/>
        </w:rPr>
        <w:t xml:space="preserve"> </w:t>
      </w:r>
      <w:r w:rsidRPr="008179C3">
        <w:rPr>
          <w:rFonts w:cs="TAHER" w:hint="cs"/>
          <w:sz w:val="32"/>
          <w:szCs w:val="32"/>
          <w:rtl/>
        </w:rPr>
        <w:t>الحديث</w:t>
      </w:r>
      <w:r w:rsidRPr="008179C3">
        <w:rPr>
          <w:rFonts w:cs="TAHER"/>
          <w:sz w:val="32"/>
          <w:szCs w:val="32"/>
          <w:rtl/>
        </w:rPr>
        <w:t xml:space="preserve"> </w:t>
      </w:r>
      <w:r w:rsidRPr="008179C3">
        <w:rPr>
          <w:rFonts w:cs="TAHER" w:hint="cs"/>
          <w:sz w:val="32"/>
          <w:szCs w:val="32"/>
          <w:rtl/>
        </w:rPr>
        <w:t>للكلمة</w:t>
      </w:r>
      <w:r w:rsidRPr="008179C3">
        <w:rPr>
          <w:rFonts w:cs="TAHER"/>
          <w:sz w:val="32"/>
          <w:szCs w:val="32"/>
          <w:rtl/>
        </w:rPr>
        <w:t xml:space="preserve"> </w:t>
      </w:r>
      <w:r w:rsidRPr="008179C3">
        <w:rPr>
          <w:rFonts w:cs="TAHER" w:hint="cs"/>
          <w:sz w:val="32"/>
          <w:szCs w:val="32"/>
          <w:rtl/>
        </w:rPr>
        <w:t>في</w:t>
      </w:r>
      <w:r w:rsidRPr="008179C3">
        <w:rPr>
          <w:rFonts w:cs="TAHER"/>
          <w:sz w:val="32"/>
          <w:szCs w:val="32"/>
          <w:rtl/>
        </w:rPr>
        <w:t xml:space="preserve"> </w:t>
      </w:r>
      <w:r w:rsidRPr="008179C3">
        <w:rPr>
          <w:rFonts w:cs="TAHER" w:hint="cs"/>
          <w:sz w:val="32"/>
          <w:szCs w:val="32"/>
          <w:rtl/>
        </w:rPr>
        <w:t>مطلع</w:t>
      </w:r>
      <w:r w:rsidRPr="008179C3">
        <w:rPr>
          <w:rFonts w:cs="TAHER"/>
          <w:sz w:val="32"/>
          <w:szCs w:val="32"/>
          <w:rtl/>
        </w:rPr>
        <w:t xml:space="preserve"> </w:t>
      </w:r>
      <w:r w:rsidRPr="008179C3">
        <w:rPr>
          <w:rFonts w:cs="TAHER" w:hint="cs"/>
          <w:sz w:val="32"/>
          <w:szCs w:val="32"/>
          <w:rtl/>
        </w:rPr>
        <w:t>القرن</w:t>
      </w:r>
      <w:r w:rsidRPr="008179C3">
        <w:rPr>
          <w:rFonts w:cs="TAHER"/>
          <w:sz w:val="32"/>
          <w:szCs w:val="32"/>
          <w:rtl/>
        </w:rPr>
        <w:t xml:space="preserve"> </w:t>
      </w:r>
      <w:r w:rsidRPr="008179C3">
        <w:rPr>
          <w:rFonts w:cs="TAHER" w:hint="cs"/>
          <w:sz w:val="32"/>
          <w:szCs w:val="32"/>
          <w:rtl/>
        </w:rPr>
        <w:t>السادس</w:t>
      </w:r>
      <w:r w:rsidRPr="008179C3">
        <w:rPr>
          <w:rFonts w:cs="TAHER"/>
          <w:sz w:val="32"/>
          <w:szCs w:val="32"/>
          <w:rtl/>
        </w:rPr>
        <w:t xml:space="preserve"> </w:t>
      </w:r>
      <w:r w:rsidRPr="008179C3">
        <w:rPr>
          <w:rFonts w:cs="TAHER" w:hint="cs"/>
          <w:sz w:val="32"/>
          <w:szCs w:val="32"/>
          <w:rtl/>
        </w:rPr>
        <w:t>عشر</w:t>
      </w:r>
      <w:r w:rsidRPr="008179C3">
        <w:rPr>
          <w:rFonts w:cs="TAHER"/>
          <w:sz w:val="32"/>
          <w:szCs w:val="32"/>
          <w:rtl/>
        </w:rPr>
        <w:t xml:space="preserve"> </w:t>
      </w:r>
      <w:r w:rsidRPr="008179C3">
        <w:rPr>
          <w:rFonts w:cs="TAHER" w:hint="cs"/>
          <w:sz w:val="32"/>
          <w:szCs w:val="32"/>
          <w:rtl/>
        </w:rPr>
        <w:t>مع</w:t>
      </w:r>
      <w:r w:rsidRPr="008179C3">
        <w:rPr>
          <w:rFonts w:cs="TAHER"/>
          <w:sz w:val="32"/>
          <w:szCs w:val="32"/>
          <w:rtl/>
        </w:rPr>
        <w:t xml:space="preserve"> </w:t>
      </w:r>
      <w:r w:rsidRPr="008179C3">
        <w:rPr>
          <w:rFonts w:cs="TAHER" w:hint="cs"/>
          <w:sz w:val="32"/>
          <w:szCs w:val="32"/>
          <w:rtl/>
        </w:rPr>
        <w:t>وصول</w:t>
      </w:r>
      <w:r w:rsidRPr="008179C3">
        <w:rPr>
          <w:rFonts w:cs="TAHER"/>
          <w:sz w:val="32"/>
          <w:szCs w:val="32"/>
          <w:rtl/>
        </w:rPr>
        <w:t xml:space="preserve"> </w:t>
      </w:r>
      <w:r w:rsidRPr="008179C3">
        <w:rPr>
          <w:rFonts w:cs="TAHER" w:hint="cs"/>
          <w:sz w:val="32"/>
          <w:szCs w:val="32"/>
          <w:rtl/>
        </w:rPr>
        <w:t>الأسرة</w:t>
      </w:r>
      <w:r w:rsidRPr="008179C3">
        <w:rPr>
          <w:rFonts w:cs="TAHER"/>
          <w:sz w:val="32"/>
          <w:szCs w:val="32"/>
          <w:rtl/>
        </w:rPr>
        <w:t xml:space="preserve"> </w:t>
      </w:r>
      <w:r w:rsidRPr="008179C3">
        <w:rPr>
          <w:rFonts w:cs="TAHER" w:hint="cs"/>
          <w:sz w:val="32"/>
          <w:szCs w:val="32"/>
          <w:rtl/>
        </w:rPr>
        <w:t>الصفوية</w:t>
      </w:r>
      <w:r w:rsidRPr="008179C3">
        <w:rPr>
          <w:rFonts w:cs="TAHER"/>
          <w:sz w:val="32"/>
          <w:szCs w:val="32"/>
          <w:rtl/>
        </w:rPr>
        <w:t xml:space="preserve"> </w:t>
      </w:r>
      <w:r w:rsidRPr="008179C3">
        <w:rPr>
          <w:rFonts w:cs="TAHER" w:hint="cs"/>
          <w:sz w:val="32"/>
          <w:szCs w:val="32"/>
          <w:rtl/>
        </w:rPr>
        <w:t>إلى</w:t>
      </w:r>
      <w:r w:rsidRPr="008179C3">
        <w:rPr>
          <w:rFonts w:cs="TAHER"/>
          <w:sz w:val="32"/>
          <w:szCs w:val="32"/>
          <w:rtl/>
        </w:rPr>
        <w:t xml:space="preserve"> </w:t>
      </w:r>
      <w:r w:rsidRPr="008179C3">
        <w:rPr>
          <w:rFonts w:cs="TAHER" w:hint="cs"/>
          <w:sz w:val="32"/>
          <w:szCs w:val="32"/>
          <w:rtl/>
        </w:rPr>
        <w:t>السلطة،</w:t>
      </w:r>
      <w:r w:rsidRPr="008179C3">
        <w:rPr>
          <w:rFonts w:cs="TAHER"/>
          <w:sz w:val="32"/>
          <w:szCs w:val="32"/>
          <w:rtl/>
        </w:rPr>
        <w:t xml:space="preserve"> </w:t>
      </w:r>
      <w:r w:rsidRPr="008179C3">
        <w:rPr>
          <w:rFonts w:cs="TAHER" w:hint="cs"/>
          <w:sz w:val="32"/>
          <w:szCs w:val="32"/>
          <w:rtl/>
        </w:rPr>
        <w:t>الذين</w:t>
      </w:r>
      <w:r w:rsidRPr="008179C3">
        <w:rPr>
          <w:rFonts w:cs="TAHER"/>
          <w:sz w:val="32"/>
          <w:szCs w:val="32"/>
          <w:rtl/>
        </w:rPr>
        <w:t xml:space="preserve"> </w:t>
      </w:r>
      <w:r w:rsidRPr="008179C3">
        <w:rPr>
          <w:rFonts w:cs="TAHER" w:hint="cs"/>
          <w:sz w:val="32"/>
          <w:szCs w:val="32"/>
          <w:rtl/>
        </w:rPr>
        <w:t>أعلنوا</w:t>
      </w:r>
      <w:r w:rsidRPr="008179C3">
        <w:rPr>
          <w:rFonts w:cs="TAHER"/>
          <w:sz w:val="32"/>
          <w:szCs w:val="32"/>
          <w:rtl/>
        </w:rPr>
        <w:t xml:space="preserve"> </w:t>
      </w:r>
      <w:r w:rsidRPr="008179C3">
        <w:rPr>
          <w:rFonts w:cs="TAHER" w:hint="cs"/>
          <w:sz w:val="32"/>
          <w:szCs w:val="32"/>
          <w:rtl/>
        </w:rPr>
        <w:t>المذهب</w:t>
      </w:r>
      <w:r w:rsidRPr="008179C3">
        <w:rPr>
          <w:rFonts w:cs="TAHER"/>
          <w:sz w:val="32"/>
          <w:szCs w:val="32"/>
          <w:rtl/>
        </w:rPr>
        <w:t xml:space="preserve"> </w:t>
      </w:r>
      <w:r w:rsidRPr="008179C3">
        <w:rPr>
          <w:rFonts w:cs="TAHER" w:hint="cs"/>
          <w:sz w:val="32"/>
          <w:szCs w:val="32"/>
          <w:rtl/>
        </w:rPr>
        <w:t>الشيعي</w:t>
      </w:r>
      <w:r w:rsidRPr="008179C3">
        <w:rPr>
          <w:rFonts w:cs="TAHER"/>
          <w:sz w:val="32"/>
          <w:szCs w:val="32"/>
          <w:rtl/>
        </w:rPr>
        <w:t xml:space="preserve"> </w:t>
      </w:r>
      <w:r w:rsidRPr="008179C3">
        <w:rPr>
          <w:rFonts w:cs="TAHER" w:hint="cs"/>
          <w:sz w:val="32"/>
          <w:szCs w:val="32"/>
          <w:rtl/>
        </w:rPr>
        <w:t>ديناً</w:t>
      </w:r>
      <w:r w:rsidRPr="008179C3">
        <w:rPr>
          <w:rFonts w:cs="TAHER"/>
          <w:sz w:val="32"/>
          <w:szCs w:val="32"/>
          <w:rtl/>
        </w:rPr>
        <w:t xml:space="preserve"> </w:t>
      </w:r>
      <w:r w:rsidRPr="008179C3">
        <w:rPr>
          <w:rFonts w:cs="TAHER" w:hint="cs"/>
          <w:sz w:val="32"/>
          <w:szCs w:val="32"/>
          <w:rtl/>
        </w:rPr>
        <w:t>رسمياً</w:t>
      </w:r>
      <w:r w:rsidRPr="008179C3">
        <w:rPr>
          <w:rFonts w:cs="TAHER"/>
          <w:sz w:val="32"/>
          <w:szCs w:val="32"/>
          <w:rtl/>
        </w:rPr>
        <w:t xml:space="preserve"> </w:t>
      </w:r>
      <w:r w:rsidRPr="008179C3">
        <w:rPr>
          <w:rFonts w:cs="TAHER" w:hint="cs"/>
          <w:sz w:val="32"/>
          <w:szCs w:val="32"/>
          <w:rtl/>
        </w:rPr>
        <w:t>لدولتهم</w:t>
      </w:r>
      <w:r w:rsidRPr="008179C3">
        <w:rPr>
          <w:rFonts w:cs="TAHER"/>
          <w:sz w:val="32"/>
          <w:szCs w:val="32"/>
          <w:rtl/>
        </w:rPr>
        <w:t xml:space="preserve"> </w:t>
      </w:r>
      <w:r w:rsidRPr="008179C3">
        <w:rPr>
          <w:rFonts w:cs="TAHER" w:hint="cs"/>
          <w:sz w:val="32"/>
          <w:szCs w:val="32"/>
          <w:rtl/>
        </w:rPr>
        <w:t>وتغيرت</w:t>
      </w:r>
      <w:r w:rsidRPr="008179C3">
        <w:rPr>
          <w:rFonts w:cs="TAHER"/>
          <w:sz w:val="32"/>
          <w:szCs w:val="32"/>
          <w:rtl/>
        </w:rPr>
        <w:t xml:space="preserve"> </w:t>
      </w:r>
      <w:r w:rsidRPr="008179C3">
        <w:rPr>
          <w:rFonts w:cs="TAHER" w:hint="cs"/>
          <w:sz w:val="32"/>
          <w:szCs w:val="32"/>
          <w:rtl/>
        </w:rPr>
        <w:t>عاصمتهم</w:t>
      </w:r>
      <w:r w:rsidRPr="008179C3">
        <w:rPr>
          <w:rFonts w:cs="TAHER"/>
          <w:sz w:val="32"/>
          <w:szCs w:val="32"/>
          <w:rtl/>
        </w:rPr>
        <w:t xml:space="preserve"> </w:t>
      </w:r>
      <w:r w:rsidRPr="008179C3">
        <w:rPr>
          <w:rFonts w:cs="TAHER" w:hint="cs"/>
          <w:sz w:val="32"/>
          <w:szCs w:val="32"/>
          <w:rtl/>
        </w:rPr>
        <w:t>مراراً</w:t>
      </w:r>
      <w:r w:rsidRPr="008179C3">
        <w:rPr>
          <w:rFonts w:cs="TAHER"/>
          <w:sz w:val="32"/>
          <w:szCs w:val="32"/>
          <w:rtl/>
        </w:rPr>
        <w:t xml:space="preserve"> </w:t>
      </w:r>
      <w:r w:rsidRPr="008179C3">
        <w:rPr>
          <w:rFonts w:cs="TAHER" w:hint="cs"/>
          <w:sz w:val="32"/>
          <w:szCs w:val="32"/>
          <w:rtl/>
        </w:rPr>
        <w:t>بسبب</w:t>
      </w:r>
      <w:r w:rsidRPr="008179C3">
        <w:rPr>
          <w:rFonts w:cs="TAHER"/>
          <w:sz w:val="32"/>
          <w:szCs w:val="32"/>
          <w:rtl/>
        </w:rPr>
        <w:t xml:space="preserve"> </w:t>
      </w:r>
      <w:r w:rsidRPr="008179C3">
        <w:rPr>
          <w:rFonts w:cs="TAHER" w:hint="cs"/>
          <w:sz w:val="32"/>
          <w:szCs w:val="32"/>
          <w:rtl/>
        </w:rPr>
        <w:t>قرب</w:t>
      </w:r>
      <w:r w:rsidRPr="008179C3">
        <w:rPr>
          <w:rFonts w:cs="TAHER"/>
          <w:sz w:val="32"/>
          <w:szCs w:val="32"/>
          <w:rtl/>
        </w:rPr>
        <w:t xml:space="preserve"> </w:t>
      </w:r>
      <w:r w:rsidRPr="008179C3">
        <w:rPr>
          <w:rFonts w:cs="TAHER" w:hint="cs"/>
          <w:sz w:val="32"/>
          <w:szCs w:val="32"/>
          <w:rtl/>
        </w:rPr>
        <w:t>إيران</w:t>
      </w:r>
      <w:r w:rsidRPr="008179C3">
        <w:rPr>
          <w:rFonts w:cs="TAHER"/>
          <w:sz w:val="32"/>
          <w:szCs w:val="32"/>
          <w:rtl/>
        </w:rPr>
        <w:t xml:space="preserve"> </w:t>
      </w:r>
      <w:r w:rsidRPr="008179C3">
        <w:rPr>
          <w:rFonts w:cs="TAHER" w:hint="cs"/>
          <w:sz w:val="32"/>
          <w:szCs w:val="32"/>
          <w:rtl/>
        </w:rPr>
        <w:t>من</w:t>
      </w:r>
      <w:r w:rsidRPr="008179C3">
        <w:rPr>
          <w:rFonts w:cs="TAHER"/>
          <w:sz w:val="32"/>
          <w:szCs w:val="32"/>
          <w:rtl/>
        </w:rPr>
        <w:t xml:space="preserve"> </w:t>
      </w:r>
      <w:r w:rsidRPr="008179C3">
        <w:rPr>
          <w:rFonts w:cs="TAHER" w:hint="cs"/>
          <w:sz w:val="32"/>
          <w:szCs w:val="32"/>
          <w:rtl/>
        </w:rPr>
        <w:t>السلطة</w:t>
      </w:r>
      <w:r w:rsidRPr="008179C3">
        <w:rPr>
          <w:rFonts w:cs="TAHER"/>
          <w:sz w:val="32"/>
          <w:szCs w:val="32"/>
          <w:rtl/>
        </w:rPr>
        <w:t xml:space="preserve"> </w:t>
      </w:r>
      <w:r w:rsidRPr="008179C3">
        <w:rPr>
          <w:rFonts w:cs="TAHER" w:hint="cs"/>
          <w:sz w:val="32"/>
          <w:szCs w:val="32"/>
          <w:rtl/>
        </w:rPr>
        <w:t>العثمانية،</w:t>
      </w:r>
      <w:r w:rsidRPr="008179C3">
        <w:rPr>
          <w:rFonts w:cs="TAHER"/>
          <w:sz w:val="32"/>
          <w:szCs w:val="32"/>
          <w:rtl/>
        </w:rPr>
        <w:t xml:space="preserve"> </w:t>
      </w:r>
      <w:r w:rsidRPr="008179C3">
        <w:rPr>
          <w:rFonts w:cs="TAHER" w:hint="cs"/>
          <w:sz w:val="32"/>
          <w:szCs w:val="32"/>
          <w:rtl/>
        </w:rPr>
        <w:t>وبدأ</w:t>
      </w:r>
      <w:r w:rsidRPr="008179C3">
        <w:rPr>
          <w:rFonts w:cs="TAHER"/>
          <w:sz w:val="32"/>
          <w:szCs w:val="32"/>
          <w:rtl/>
        </w:rPr>
        <w:t xml:space="preserve"> </w:t>
      </w:r>
      <w:r w:rsidRPr="008179C3">
        <w:rPr>
          <w:rFonts w:cs="TAHER" w:hint="cs"/>
          <w:sz w:val="32"/>
          <w:szCs w:val="32"/>
          <w:rtl/>
        </w:rPr>
        <w:t>انحسار</w:t>
      </w:r>
      <w:r w:rsidRPr="008179C3">
        <w:rPr>
          <w:rFonts w:cs="TAHER"/>
          <w:sz w:val="32"/>
          <w:szCs w:val="32"/>
          <w:rtl/>
        </w:rPr>
        <w:t xml:space="preserve"> </w:t>
      </w:r>
      <w:r w:rsidRPr="008179C3">
        <w:rPr>
          <w:rFonts w:cs="TAHER" w:hint="cs"/>
          <w:sz w:val="32"/>
          <w:szCs w:val="32"/>
          <w:rtl/>
        </w:rPr>
        <w:t>سلطة</w:t>
      </w:r>
      <w:r w:rsidRPr="008179C3">
        <w:rPr>
          <w:rFonts w:cs="TAHER"/>
          <w:sz w:val="32"/>
          <w:szCs w:val="32"/>
          <w:rtl/>
        </w:rPr>
        <w:t xml:space="preserve"> </w:t>
      </w:r>
      <w:r w:rsidRPr="008179C3">
        <w:rPr>
          <w:rFonts w:cs="TAHER" w:hint="cs"/>
          <w:sz w:val="32"/>
          <w:szCs w:val="32"/>
          <w:rtl/>
        </w:rPr>
        <w:t>الصفويين</w:t>
      </w:r>
      <w:r w:rsidRPr="008179C3">
        <w:rPr>
          <w:rFonts w:cs="TAHER"/>
          <w:sz w:val="32"/>
          <w:szCs w:val="32"/>
          <w:rtl/>
        </w:rPr>
        <w:t xml:space="preserve"> </w:t>
      </w:r>
      <w:r w:rsidRPr="008179C3">
        <w:rPr>
          <w:rFonts w:cs="TAHER" w:hint="cs"/>
          <w:sz w:val="32"/>
          <w:szCs w:val="32"/>
          <w:rtl/>
        </w:rPr>
        <w:t>بعد</w:t>
      </w:r>
      <w:r w:rsidRPr="008179C3">
        <w:rPr>
          <w:rFonts w:cs="TAHER"/>
          <w:sz w:val="32"/>
          <w:szCs w:val="32"/>
          <w:rtl/>
        </w:rPr>
        <w:t xml:space="preserve"> </w:t>
      </w:r>
      <w:r w:rsidRPr="008179C3">
        <w:rPr>
          <w:rFonts w:cs="TAHER" w:hint="cs"/>
          <w:sz w:val="32"/>
          <w:szCs w:val="32"/>
          <w:rtl/>
        </w:rPr>
        <w:t>وفاة</w:t>
      </w:r>
      <w:r w:rsidRPr="008179C3">
        <w:rPr>
          <w:rFonts w:cs="TAHER"/>
          <w:sz w:val="32"/>
          <w:szCs w:val="32"/>
          <w:rtl/>
        </w:rPr>
        <w:t xml:space="preserve"> </w:t>
      </w:r>
      <w:r w:rsidRPr="008179C3">
        <w:rPr>
          <w:rFonts w:cs="TAHER" w:hint="cs"/>
          <w:sz w:val="32"/>
          <w:szCs w:val="32"/>
          <w:rtl/>
        </w:rPr>
        <w:t>عباس</w:t>
      </w:r>
      <w:r w:rsidRPr="008179C3">
        <w:rPr>
          <w:rFonts w:cs="TAHER"/>
          <w:sz w:val="32"/>
          <w:szCs w:val="32"/>
          <w:rtl/>
        </w:rPr>
        <w:t xml:space="preserve"> </w:t>
      </w:r>
      <w:r w:rsidRPr="008179C3">
        <w:rPr>
          <w:rFonts w:cs="TAHER" w:hint="cs"/>
          <w:sz w:val="32"/>
          <w:szCs w:val="32"/>
          <w:rtl/>
        </w:rPr>
        <w:t>شاه</w:t>
      </w:r>
      <w:r w:rsidRPr="008179C3">
        <w:rPr>
          <w:rFonts w:cs="TAHER"/>
          <w:sz w:val="32"/>
          <w:szCs w:val="32"/>
          <w:rtl/>
        </w:rPr>
        <w:t xml:space="preserve"> </w:t>
      </w:r>
      <w:r w:rsidRPr="008179C3">
        <w:rPr>
          <w:rFonts w:cs="TAHER" w:hint="cs"/>
          <w:sz w:val="32"/>
          <w:szCs w:val="32"/>
          <w:rtl/>
        </w:rPr>
        <w:t>عام</w:t>
      </w:r>
      <w:r w:rsidRPr="008179C3">
        <w:rPr>
          <w:rFonts w:cs="TAHER"/>
          <w:sz w:val="32"/>
          <w:szCs w:val="32"/>
          <w:rtl/>
        </w:rPr>
        <w:t xml:space="preserve"> 1629</w:t>
      </w:r>
      <w:r w:rsidRPr="008179C3">
        <w:rPr>
          <w:rFonts w:cs="TAHER" w:hint="cs"/>
          <w:sz w:val="32"/>
          <w:szCs w:val="32"/>
          <w:rtl/>
        </w:rPr>
        <w:t>م</w:t>
      </w:r>
      <w:r w:rsidRPr="008179C3">
        <w:rPr>
          <w:rFonts w:cs="TAHER"/>
          <w:sz w:val="32"/>
          <w:szCs w:val="32"/>
          <w:rtl/>
        </w:rPr>
        <w:t xml:space="preserve"> </w:t>
      </w:r>
      <w:r w:rsidRPr="008179C3">
        <w:rPr>
          <w:rFonts w:cs="TAHER" w:hint="cs"/>
          <w:sz w:val="32"/>
          <w:szCs w:val="32"/>
          <w:rtl/>
        </w:rPr>
        <w:t>واستمر</w:t>
      </w:r>
      <w:r w:rsidRPr="008179C3">
        <w:rPr>
          <w:rFonts w:cs="TAHER"/>
          <w:sz w:val="32"/>
          <w:szCs w:val="32"/>
          <w:rtl/>
        </w:rPr>
        <w:t xml:space="preserve"> </w:t>
      </w:r>
      <w:r w:rsidRPr="008179C3">
        <w:rPr>
          <w:rFonts w:cs="TAHER" w:hint="cs"/>
          <w:sz w:val="32"/>
          <w:szCs w:val="32"/>
          <w:rtl/>
        </w:rPr>
        <w:t>هذا</w:t>
      </w:r>
      <w:r w:rsidRPr="008179C3">
        <w:rPr>
          <w:rFonts w:cs="TAHER"/>
          <w:sz w:val="32"/>
          <w:szCs w:val="32"/>
          <w:rtl/>
        </w:rPr>
        <w:t xml:space="preserve"> </w:t>
      </w:r>
      <w:r w:rsidRPr="008179C3">
        <w:rPr>
          <w:rFonts w:cs="TAHER" w:hint="cs"/>
          <w:sz w:val="32"/>
          <w:szCs w:val="32"/>
          <w:rtl/>
        </w:rPr>
        <w:t>الانحسار</w:t>
      </w:r>
      <w:r w:rsidRPr="008179C3">
        <w:rPr>
          <w:rFonts w:cs="TAHER"/>
          <w:sz w:val="32"/>
          <w:szCs w:val="32"/>
          <w:rtl/>
        </w:rPr>
        <w:t xml:space="preserve"> </w:t>
      </w:r>
      <w:r w:rsidRPr="008179C3">
        <w:rPr>
          <w:rFonts w:cs="TAHER" w:hint="cs"/>
          <w:sz w:val="32"/>
          <w:szCs w:val="32"/>
          <w:rtl/>
        </w:rPr>
        <w:t>حتى</w:t>
      </w:r>
      <w:r w:rsidRPr="008179C3">
        <w:rPr>
          <w:rFonts w:cs="TAHER"/>
          <w:sz w:val="32"/>
          <w:szCs w:val="32"/>
          <w:rtl/>
        </w:rPr>
        <w:t xml:space="preserve"> </w:t>
      </w:r>
      <w:r w:rsidRPr="008179C3">
        <w:rPr>
          <w:rFonts w:cs="TAHER" w:hint="cs"/>
          <w:sz w:val="32"/>
          <w:szCs w:val="32"/>
          <w:rtl/>
        </w:rPr>
        <w:t>عقدت</w:t>
      </w:r>
      <w:r w:rsidRPr="008179C3">
        <w:rPr>
          <w:rFonts w:cs="TAHER"/>
          <w:sz w:val="32"/>
          <w:szCs w:val="32"/>
          <w:rtl/>
        </w:rPr>
        <w:t xml:space="preserve"> </w:t>
      </w:r>
      <w:r w:rsidRPr="008179C3">
        <w:rPr>
          <w:rFonts w:cs="TAHER" w:hint="cs"/>
          <w:sz w:val="32"/>
          <w:szCs w:val="32"/>
          <w:rtl/>
        </w:rPr>
        <w:t>اتفاقية</w:t>
      </w:r>
      <w:r w:rsidRPr="008179C3">
        <w:rPr>
          <w:rFonts w:cs="TAHER"/>
          <w:sz w:val="32"/>
          <w:szCs w:val="32"/>
          <w:rtl/>
        </w:rPr>
        <w:t xml:space="preserve"> </w:t>
      </w:r>
      <w:r w:rsidRPr="008179C3">
        <w:rPr>
          <w:rFonts w:cs="TAHER" w:hint="cs"/>
          <w:sz w:val="32"/>
          <w:szCs w:val="32"/>
          <w:rtl/>
        </w:rPr>
        <w:t>بينهما</w:t>
      </w:r>
      <w:r w:rsidRPr="008179C3">
        <w:rPr>
          <w:rFonts w:cs="TAHER"/>
          <w:sz w:val="32"/>
          <w:szCs w:val="32"/>
          <w:rtl/>
        </w:rPr>
        <w:t xml:space="preserve"> </w:t>
      </w:r>
      <w:r w:rsidRPr="008179C3">
        <w:rPr>
          <w:rFonts w:cs="TAHER" w:hint="cs"/>
          <w:sz w:val="32"/>
          <w:szCs w:val="32"/>
          <w:rtl/>
        </w:rPr>
        <w:t>عام</w:t>
      </w:r>
      <w:r w:rsidRPr="008179C3">
        <w:rPr>
          <w:rFonts w:cs="TAHER"/>
          <w:sz w:val="32"/>
          <w:szCs w:val="32"/>
          <w:rtl/>
        </w:rPr>
        <w:t xml:space="preserve"> 1907</w:t>
      </w:r>
      <w:r w:rsidRPr="008179C3">
        <w:rPr>
          <w:rFonts w:cs="TAHER" w:hint="cs"/>
          <w:sz w:val="32"/>
          <w:szCs w:val="32"/>
          <w:rtl/>
        </w:rPr>
        <w:t>م</w:t>
      </w:r>
      <w:r w:rsidRPr="008179C3">
        <w:rPr>
          <w:rFonts w:cs="TAHER"/>
          <w:sz w:val="32"/>
          <w:szCs w:val="32"/>
          <w:rtl/>
        </w:rPr>
        <w:t xml:space="preserve"> </w:t>
      </w:r>
      <w:r w:rsidRPr="008179C3">
        <w:rPr>
          <w:rFonts w:cs="TAHER" w:hint="cs"/>
          <w:sz w:val="32"/>
          <w:szCs w:val="32"/>
          <w:rtl/>
        </w:rPr>
        <w:t>توقف</w:t>
      </w:r>
      <w:r w:rsidRPr="008179C3">
        <w:rPr>
          <w:rFonts w:cs="TAHER"/>
          <w:sz w:val="32"/>
          <w:szCs w:val="32"/>
          <w:rtl/>
        </w:rPr>
        <w:t xml:space="preserve"> </w:t>
      </w:r>
      <w:r w:rsidRPr="008179C3">
        <w:rPr>
          <w:rFonts w:cs="TAHER" w:hint="cs"/>
          <w:sz w:val="32"/>
          <w:szCs w:val="32"/>
          <w:rtl/>
        </w:rPr>
        <w:t>على</w:t>
      </w:r>
      <w:r w:rsidRPr="008179C3">
        <w:rPr>
          <w:rFonts w:cs="TAHER"/>
          <w:sz w:val="32"/>
          <w:szCs w:val="32"/>
          <w:rtl/>
        </w:rPr>
        <w:t xml:space="preserve"> </w:t>
      </w:r>
      <w:r w:rsidRPr="008179C3">
        <w:rPr>
          <w:rFonts w:cs="TAHER" w:hint="cs"/>
          <w:sz w:val="32"/>
          <w:szCs w:val="32"/>
          <w:rtl/>
        </w:rPr>
        <w:t>أثرها</w:t>
      </w:r>
      <w:r w:rsidRPr="008179C3">
        <w:rPr>
          <w:rFonts w:cs="TAHER"/>
          <w:sz w:val="32"/>
          <w:szCs w:val="32"/>
          <w:rtl/>
        </w:rPr>
        <w:t xml:space="preserve"> </w:t>
      </w:r>
      <w:r w:rsidRPr="008179C3">
        <w:rPr>
          <w:rFonts w:cs="TAHER" w:hint="cs"/>
          <w:sz w:val="32"/>
          <w:szCs w:val="32"/>
          <w:rtl/>
        </w:rPr>
        <w:t>الصراع</w:t>
      </w:r>
      <w:r w:rsidRPr="008179C3">
        <w:rPr>
          <w:rFonts w:cs="TAHER"/>
          <w:sz w:val="32"/>
          <w:szCs w:val="32"/>
          <w:rtl/>
        </w:rPr>
        <w:t xml:space="preserve"> </w:t>
      </w:r>
      <w:r w:rsidRPr="008179C3">
        <w:rPr>
          <w:rFonts w:cs="TAHER" w:hint="cs"/>
          <w:sz w:val="32"/>
          <w:szCs w:val="32"/>
          <w:rtl/>
        </w:rPr>
        <w:t>بين</w:t>
      </w:r>
      <w:r w:rsidRPr="008179C3">
        <w:rPr>
          <w:rFonts w:cs="TAHER"/>
          <w:sz w:val="32"/>
          <w:szCs w:val="32"/>
          <w:rtl/>
        </w:rPr>
        <w:t xml:space="preserve"> </w:t>
      </w:r>
      <w:r w:rsidRPr="008179C3">
        <w:rPr>
          <w:rFonts w:cs="TAHER" w:hint="cs"/>
          <w:sz w:val="32"/>
          <w:szCs w:val="32"/>
          <w:rtl/>
        </w:rPr>
        <w:t>الدولتين</w:t>
      </w:r>
      <w:r>
        <w:rPr>
          <w:rStyle w:val="a4"/>
          <w:rFonts w:cs="TAHER"/>
          <w:sz w:val="32"/>
          <w:szCs w:val="32"/>
          <w:rtl/>
        </w:rPr>
        <w:footnoteReference w:id="184"/>
      </w:r>
      <w:r w:rsidRPr="008179C3">
        <w:rPr>
          <w:rFonts w:cs="TAHER"/>
          <w:sz w:val="32"/>
          <w:szCs w:val="32"/>
          <w:rtl/>
        </w:rPr>
        <w:t xml:space="preserve">. </w:t>
      </w:r>
    </w:p>
    <w:p w:rsidR="008179C3" w:rsidRPr="008179C3" w:rsidRDefault="008179C3" w:rsidP="008179C3">
      <w:pPr>
        <w:bidi/>
        <w:spacing w:after="0" w:line="240" w:lineRule="atLeast"/>
        <w:ind w:firstLine="567"/>
        <w:jc w:val="both"/>
        <w:rPr>
          <w:rFonts w:cs="TAHER"/>
          <w:sz w:val="32"/>
          <w:szCs w:val="32"/>
        </w:rPr>
      </w:pPr>
    </w:p>
    <w:p w:rsidR="008179C3" w:rsidRPr="008179C3" w:rsidRDefault="008179C3" w:rsidP="008179C3">
      <w:pPr>
        <w:pStyle w:val="2"/>
        <w:bidi/>
        <w:rPr>
          <w:rFonts w:cs="Khalid Art bold"/>
          <w:b w:val="0"/>
          <w:bCs w:val="0"/>
          <w:color w:val="auto"/>
        </w:rPr>
      </w:pPr>
      <w:bookmarkStart w:id="45" w:name="_Toc518208217"/>
      <w:r w:rsidRPr="008179C3">
        <w:rPr>
          <w:rFonts w:cs="Khalid Art bold" w:hint="cs"/>
          <w:b w:val="0"/>
          <w:bCs w:val="0"/>
          <w:color w:val="auto"/>
          <w:rtl/>
        </w:rPr>
        <w:t>عودة</w:t>
      </w:r>
      <w:r w:rsidRPr="008179C3">
        <w:rPr>
          <w:rFonts w:cs="Khalid Art bold"/>
          <w:b w:val="0"/>
          <w:bCs w:val="0"/>
          <w:color w:val="auto"/>
          <w:rtl/>
        </w:rPr>
        <w:t xml:space="preserve"> </w:t>
      </w:r>
      <w:r w:rsidRPr="008179C3">
        <w:rPr>
          <w:rFonts w:cs="Khalid Art bold" w:hint="cs"/>
          <w:b w:val="0"/>
          <w:bCs w:val="0"/>
          <w:color w:val="auto"/>
          <w:rtl/>
        </w:rPr>
        <w:t>إلى</w:t>
      </w:r>
      <w:r w:rsidRPr="008179C3">
        <w:rPr>
          <w:rFonts w:cs="Khalid Art bold"/>
          <w:b w:val="0"/>
          <w:bCs w:val="0"/>
          <w:color w:val="auto"/>
          <w:rtl/>
        </w:rPr>
        <w:t xml:space="preserve"> </w:t>
      </w:r>
      <w:r w:rsidRPr="008179C3">
        <w:rPr>
          <w:rFonts w:cs="Khalid Art bold" w:hint="cs"/>
          <w:b w:val="0"/>
          <w:bCs w:val="0"/>
          <w:color w:val="auto"/>
          <w:rtl/>
        </w:rPr>
        <w:t>بداية</w:t>
      </w:r>
      <w:r w:rsidRPr="008179C3">
        <w:rPr>
          <w:rFonts w:cs="Khalid Art bold"/>
          <w:b w:val="0"/>
          <w:bCs w:val="0"/>
          <w:color w:val="auto"/>
          <w:rtl/>
        </w:rPr>
        <w:t xml:space="preserve"> </w:t>
      </w:r>
      <w:r w:rsidRPr="008179C3">
        <w:rPr>
          <w:rFonts w:cs="Khalid Art bold" w:hint="cs"/>
          <w:b w:val="0"/>
          <w:bCs w:val="0"/>
          <w:color w:val="auto"/>
          <w:rtl/>
        </w:rPr>
        <w:t>القرن</w:t>
      </w:r>
      <w:r w:rsidRPr="008179C3">
        <w:rPr>
          <w:rFonts w:cs="Khalid Art bold"/>
          <w:b w:val="0"/>
          <w:bCs w:val="0"/>
          <w:color w:val="auto"/>
          <w:rtl/>
        </w:rPr>
        <w:t xml:space="preserve"> </w:t>
      </w:r>
      <w:r w:rsidRPr="008179C3">
        <w:rPr>
          <w:rFonts w:cs="Khalid Art bold" w:hint="cs"/>
          <w:b w:val="0"/>
          <w:bCs w:val="0"/>
          <w:color w:val="auto"/>
          <w:rtl/>
        </w:rPr>
        <w:t>الأخير</w:t>
      </w:r>
      <w:bookmarkEnd w:id="45"/>
    </w:p>
    <w:p w:rsidR="008179C3" w:rsidRPr="008179C3" w:rsidRDefault="008179C3" w:rsidP="00D66AA6">
      <w:pPr>
        <w:bidi/>
        <w:spacing w:after="0" w:line="240" w:lineRule="atLeast"/>
        <w:ind w:firstLine="567"/>
        <w:jc w:val="both"/>
        <w:rPr>
          <w:rFonts w:cs="TAHER"/>
          <w:sz w:val="32"/>
          <w:szCs w:val="32"/>
        </w:rPr>
      </w:pPr>
      <w:r w:rsidRPr="008179C3">
        <w:rPr>
          <w:rFonts w:cs="TAHER" w:hint="cs"/>
          <w:sz w:val="32"/>
          <w:szCs w:val="32"/>
          <w:rtl/>
        </w:rPr>
        <w:t>مع</w:t>
      </w:r>
      <w:r w:rsidRPr="008179C3">
        <w:rPr>
          <w:rFonts w:cs="TAHER"/>
          <w:sz w:val="32"/>
          <w:szCs w:val="32"/>
          <w:rtl/>
        </w:rPr>
        <w:t xml:space="preserve"> </w:t>
      </w:r>
      <w:r w:rsidRPr="008179C3">
        <w:rPr>
          <w:rFonts w:cs="TAHER" w:hint="cs"/>
          <w:sz w:val="32"/>
          <w:szCs w:val="32"/>
          <w:rtl/>
        </w:rPr>
        <w:t>مطلع</w:t>
      </w:r>
      <w:r w:rsidRPr="008179C3">
        <w:rPr>
          <w:rFonts w:cs="TAHER"/>
          <w:sz w:val="32"/>
          <w:szCs w:val="32"/>
          <w:rtl/>
        </w:rPr>
        <w:t xml:space="preserve"> </w:t>
      </w:r>
      <w:r w:rsidRPr="008179C3">
        <w:rPr>
          <w:rFonts w:cs="TAHER" w:hint="cs"/>
          <w:sz w:val="32"/>
          <w:szCs w:val="32"/>
          <w:rtl/>
        </w:rPr>
        <w:t>القرن</w:t>
      </w:r>
      <w:r w:rsidRPr="008179C3">
        <w:rPr>
          <w:rFonts w:cs="TAHER"/>
          <w:sz w:val="32"/>
          <w:szCs w:val="32"/>
          <w:rtl/>
        </w:rPr>
        <w:t xml:space="preserve"> </w:t>
      </w:r>
      <w:r w:rsidRPr="008179C3">
        <w:rPr>
          <w:rFonts w:cs="TAHER" w:hint="cs"/>
          <w:sz w:val="32"/>
          <w:szCs w:val="32"/>
          <w:rtl/>
        </w:rPr>
        <w:t>العشرين</w:t>
      </w:r>
      <w:r w:rsidRPr="008179C3">
        <w:rPr>
          <w:rFonts w:cs="TAHER"/>
          <w:sz w:val="32"/>
          <w:szCs w:val="32"/>
          <w:rtl/>
        </w:rPr>
        <w:t xml:space="preserve"> </w:t>
      </w:r>
      <w:r w:rsidRPr="008179C3">
        <w:rPr>
          <w:rFonts w:cs="TAHER" w:hint="cs"/>
          <w:sz w:val="32"/>
          <w:szCs w:val="32"/>
          <w:rtl/>
        </w:rPr>
        <w:t>بدأ</w:t>
      </w:r>
      <w:r w:rsidRPr="008179C3">
        <w:rPr>
          <w:rFonts w:cs="TAHER"/>
          <w:sz w:val="32"/>
          <w:szCs w:val="32"/>
          <w:rtl/>
        </w:rPr>
        <w:t xml:space="preserve"> </w:t>
      </w:r>
      <w:r w:rsidRPr="008179C3">
        <w:rPr>
          <w:rFonts w:cs="TAHER" w:hint="cs"/>
          <w:sz w:val="32"/>
          <w:szCs w:val="32"/>
          <w:rtl/>
        </w:rPr>
        <w:t>تدفق</w:t>
      </w:r>
      <w:r w:rsidRPr="008179C3">
        <w:rPr>
          <w:rFonts w:cs="TAHER"/>
          <w:sz w:val="32"/>
          <w:szCs w:val="32"/>
          <w:rtl/>
        </w:rPr>
        <w:t xml:space="preserve"> </w:t>
      </w:r>
      <w:r w:rsidRPr="008179C3">
        <w:rPr>
          <w:rFonts w:cs="TAHER" w:hint="cs"/>
          <w:sz w:val="32"/>
          <w:szCs w:val="32"/>
          <w:rtl/>
        </w:rPr>
        <w:t>النفط</w:t>
      </w:r>
      <w:r w:rsidRPr="008179C3">
        <w:rPr>
          <w:rFonts w:cs="TAHER"/>
          <w:sz w:val="32"/>
          <w:szCs w:val="32"/>
          <w:rtl/>
        </w:rPr>
        <w:t xml:space="preserve"> </w:t>
      </w:r>
      <w:r w:rsidRPr="008179C3">
        <w:rPr>
          <w:rFonts w:cs="TAHER" w:hint="cs"/>
          <w:sz w:val="32"/>
          <w:szCs w:val="32"/>
          <w:rtl/>
        </w:rPr>
        <w:t>في</w:t>
      </w:r>
      <w:r w:rsidRPr="008179C3">
        <w:rPr>
          <w:rFonts w:cs="TAHER"/>
          <w:sz w:val="32"/>
          <w:szCs w:val="32"/>
          <w:rtl/>
        </w:rPr>
        <w:t xml:space="preserve"> </w:t>
      </w:r>
      <w:r w:rsidRPr="008179C3">
        <w:rPr>
          <w:rFonts w:cs="TAHER" w:hint="cs"/>
          <w:sz w:val="32"/>
          <w:szCs w:val="32"/>
          <w:rtl/>
        </w:rPr>
        <w:t>إيران،</w:t>
      </w:r>
      <w:r w:rsidRPr="008179C3">
        <w:rPr>
          <w:rFonts w:cs="TAHER"/>
          <w:sz w:val="32"/>
          <w:szCs w:val="32"/>
          <w:rtl/>
        </w:rPr>
        <w:t xml:space="preserve"> </w:t>
      </w:r>
      <w:r w:rsidRPr="008179C3">
        <w:rPr>
          <w:rFonts w:cs="TAHER" w:hint="cs"/>
          <w:sz w:val="32"/>
          <w:szCs w:val="32"/>
          <w:rtl/>
        </w:rPr>
        <w:t>وتألفت</w:t>
      </w:r>
      <w:r>
        <w:rPr>
          <w:rFonts w:cs="TAHER" w:hint="cs"/>
          <w:sz w:val="32"/>
          <w:szCs w:val="32"/>
          <w:rtl/>
        </w:rPr>
        <w:t xml:space="preserve"> </w:t>
      </w:r>
      <w:r w:rsidRPr="008179C3">
        <w:rPr>
          <w:rFonts w:cs="TAHER" w:hint="cs"/>
          <w:sz w:val="32"/>
          <w:szCs w:val="32"/>
          <w:rtl/>
        </w:rPr>
        <w:t>الشركة</w:t>
      </w:r>
      <w:r w:rsidRPr="008179C3">
        <w:rPr>
          <w:rFonts w:cs="TAHER"/>
          <w:sz w:val="32"/>
          <w:szCs w:val="32"/>
          <w:rtl/>
        </w:rPr>
        <w:t xml:space="preserve"> </w:t>
      </w:r>
      <w:r w:rsidRPr="008179C3">
        <w:rPr>
          <w:rFonts w:cs="TAHER" w:hint="cs"/>
          <w:sz w:val="32"/>
          <w:szCs w:val="32"/>
          <w:rtl/>
        </w:rPr>
        <w:t>الإنكليزية</w:t>
      </w:r>
      <w:r w:rsidRPr="008179C3">
        <w:rPr>
          <w:rFonts w:cs="TAHER"/>
          <w:sz w:val="32"/>
          <w:szCs w:val="32"/>
          <w:rtl/>
        </w:rPr>
        <w:t xml:space="preserve"> </w:t>
      </w:r>
      <w:r w:rsidRPr="008179C3">
        <w:rPr>
          <w:rFonts w:cs="TAHER" w:hint="cs"/>
          <w:sz w:val="32"/>
          <w:szCs w:val="32"/>
          <w:rtl/>
        </w:rPr>
        <w:t>الإيرانية</w:t>
      </w:r>
      <w:r w:rsidRPr="008179C3">
        <w:rPr>
          <w:rFonts w:cs="TAHER"/>
          <w:sz w:val="32"/>
          <w:szCs w:val="32"/>
          <w:rtl/>
        </w:rPr>
        <w:t xml:space="preserve"> </w:t>
      </w:r>
      <w:r w:rsidRPr="008179C3">
        <w:rPr>
          <w:rFonts w:cs="TAHER" w:hint="cs"/>
          <w:sz w:val="32"/>
          <w:szCs w:val="32"/>
          <w:rtl/>
        </w:rPr>
        <w:t>سنة</w:t>
      </w:r>
      <w:r w:rsidRPr="008179C3">
        <w:rPr>
          <w:rFonts w:cs="TAHER"/>
          <w:sz w:val="32"/>
          <w:szCs w:val="32"/>
          <w:rtl/>
        </w:rPr>
        <w:t>1901</w:t>
      </w:r>
      <w:r w:rsidRPr="008179C3">
        <w:rPr>
          <w:rFonts w:cs="TAHER" w:hint="cs"/>
          <w:sz w:val="32"/>
          <w:szCs w:val="32"/>
          <w:rtl/>
        </w:rPr>
        <w:t>م،</w:t>
      </w:r>
      <w:r w:rsidRPr="008179C3">
        <w:rPr>
          <w:rFonts w:cs="TAHER"/>
          <w:sz w:val="32"/>
          <w:szCs w:val="32"/>
          <w:rtl/>
        </w:rPr>
        <w:t xml:space="preserve"> </w:t>
      </w:r>
      <w:r w:rsidRPr="008179C3">
        <w:rPr>
          <w:rFonts w:cs="TAHER" w:hint="cs"/>
          <w:sz w:val="32"/>
          <w:szCs w:val="32"/>
          <w:rtl/>
        </w:rPr>
        <w:t>وعاشت</w:t>
      </w:r>
      <w:r w:rsidRPr="008179C3">
        <w:rPr>
          <w:rFonts w:cs="TAHER"/>
          <w:sz w:val="32"/>
          <w:szCs w:val="32"/>
          <w:rtl/>
        </w:rPr>
        <w:t xml:space="preserve"> </w:t>
      </w:r>
      <w:r w:rsidRPr="008179C3">
        <w:rPr>
          <w:rFonts w:cs="TAHER" w:hint="cs"/>
          <w:sz w:val="32"/>
          <w:szCs w:val="32"/>
          <w:rtl/>
        </w:rPr>
        <w:t>إيران</w:t>
      </w:r>
      <w:r w:rsidRPr="008179C3">
        <w:rPr>
          <w:rFonts w:cs="TAHER"/>
          <w:sz w:val="32"/>
          <w:szCs w:val="32"/>
          <w:rtl/>
        </w:rPr>
        <w:t xml:space="preserve"> </w:t>
      </w:r>
      <w:r w:rsidRPr="008179C3">
        <w:rPr>
          <w:rFonts w:cs="TAHER" w:hint="cs"/>
          <w:sz w:val="32"/>
          <w:szCs w:val="32"/>
          <w:rtl/>
        </w:rPr>
        <w:t>خلال</w:t>
      </w:r>
      <w:r w:rsidRPr="008179C3">
        <w:rPr>
          <w:rFonts w:cs="TAHER"/>
          <w:sz w:val="32"/>
          <w:szCs w:val="32"/>
          <w:rtl/>
        </w:rPr>
        <w:t xml:space="preserve"> </w:t>
      </w:r>
      <w:r w:rsidRPr="008179C3">
        <w:rPr>
          <w:rFonts w:cs="TAHER" w:hint="cs"/>
          <w:sz w:val="32"/>
          <w:szCs w:val="32"/>
          <w:rtl/>
        </w:rPr>
        <w:t>سنوات</w:t>
      </w:r>
      <w:r w:rsidRPr="008179C3">
        <w:rPr>
          <w:rFonts w:cs="TAHER"/>
          <w:sz w:val="32"/>
          <w:szCs w:val="32"/>
          <w:rtl/>
        </w:rPr>
        <w:t xml:space="preserve"> </w:t>
      </w:r>
      <w:r w:rsidRPr="008179C3">
        <w:rPr>
          <w:rFonts w:cs="TAHER" w:hint="cs"/>
          <w:sz w:val="32"/>
          <w:szCs w:val="32"/>
          <w:rtl/>
        </w:rPr>
        <w:t>حالة</w:t>
      </w:r>
      <w:r w:rsidRPr="008179C3">
        <w:rPr>
          <w:rFonts w:cs="TAHER"/>
          <w:sz w:val="32"/>
          <w:szCs w:val="32"/>
          <w:rtl/>
        </w:rPr>
        <w:t xml:space="preserve"> </w:t>
      </w:r>
      <w:r w:rsidRPr="008179C3">
        <w:rPr>
          <w:rFonts w:cs="TAHER" w:hint="cs"/>
          <w:sz w:val="32"/>
          <w:szCs w:val="32"/>
          <w:rtl/>
        </w:rPr>
        <w:t>من</w:t>
      </w:r>
      <w:r w:rsidRPr="008179C3">
        <w:rPr>
          <w:rFonts w:cs="TAHER"/>
          <w:sz w:val="32"/>
          <w:szCs w:val="32"/>
          <w:rtl/>
        </w:rPr>
        <w:t xml:space="preserve"> </w:t>
      </w:r>
      <w:r w:rsidRPr="008179C3">
        <w:rPr>
          <w:rFonts w:cs="TAHER" w:hint="cs"/>
          <w:sz w:val="32"/>
          <w:szCs w:val="32"/>
          <w:rtl/>
        </w:rPr>
        <w:t>عدم</w:t>
      </w:r>
      <w:r w:rsidRPr="008179C3">
        <w:rPr>
          <w:rFonts w:cs="TAHER"/>
          <w:sz w:val="32"/>
          <w:szCs w:val="32"/>
          <w:rtl/>
        </w:rPr>
        <w:t xml:space="preserve"> </w:t>
      </w:r>
      <w:r w:rsidRPr="008179C3">
        <w:rPr>
          <w:rFonts w:cs="TAHER" w:hint="cs"/>
          <w:sz w:val="32"/>
          <w:szCs w:val="32"/>
          <w:rtl/>
        </w:rPr>
        <w:t>الاستقرار</w:t>
      </w:r>
      <w:r w:rsidRPr="008179C3">
        <w:rPr>
          <w:rFonts w:cs="TAHER"/>
          <w:sz w:val="32"/>
          <w:szCs w:val="32"/>
          <w:rtl/>
        </w:rPr>
        <w:t xml:space="preserve"> </w:t>
      </w:r>
      <w:r w:rsidRPr="008179C3">
        <w:rPr>
          <w:rFonts w:cs="TAHER" w:hint="cs"/>
          <w:sz w:val="32"/>
          <w:szCs w:val="32"/>
          <w:rtl/>
        </w:rPr>
        <w:t>والتجاذب</w:t>
      </w:r>
      <w:r w:rsidRPr="008179C3">
        <w:rPr>
          <w:rFonts w:cs="TAHER"/>
          <w:sz w:val="32"/>
          <w:szCs w:val="32"/>
          <w:rtl/>
        </w:rPr>
        <w:t xml:space="preserve"> </w:t>
      </w:r>
      <w:r w:rsidRPr="008179C3">
        <w:rPr>
          <w:rFonts w:cs="TAHER" w:hint="cs"/>
          <w:sz w:val="32"/>
          <w:szCs w:val="32"/>
          <w:rtl/>
        </w:rPr>
        <w:t>بين</w:t>
      </w:r>
      <w:r w:rsidRPr="008179C3">
        <w:rPr>
          <w:rFonts w:cs="TAHER"/>
          <w:sz w:val="32"/>
          <w:szCs w:val="32"/>
          <w:rtl/>
        </w:rPr>
        <w:t xml:space="preserve"> </w:t>
      </w:r>
      <w:r w:rsidRPr="008179C3">
        <w:rPr>
          <w:rFonts w:cs="TAHER" w:hint="cs"/>
          <w:sz w:val="32"/>
          <w:szCs w:val="32"/>
          <w:rtl/>
        </w:rPr>
        <w:t>الروس</w:t>
      </w:r>
      <w:r w:rsidRPr="008179C3">
        <w:rPr>
          <w:rFonts w:cs="TAHER"/>
          <w:sz w:val="32"/>
          <w:szCs w:val="32"/>
          <w:rtl/>
        </w:rPr>
        <w:t xml:space="preserve"> </w:t>
      </w:r>
      <w:r w:rsidRPr="008179C3">
        <w:rPr>
          <w:rFonts w:cs="TAHER" w:hint="cs"/>
          <w:sz w:val="32"/>
          <w:szCs w:val="32"/>
          <w:rtl/>
        </w:rPr>
        <w:t>والانكليز</w:t>
      </w:r>
      <w:r w:rsidRPr="008179C3">
        <w:rPr>
          <w:rFonts w:cs="TAHER"/>
          <w:sz w:val="32"/>
          <w:szCs w:val="32"/>
          <w:rtl/>
        </w:rPr>
        <w:t xml:space="preserve"> </w:t>
      </w:r>
      <w:r w:rsidRPr="008179C3">
        <w:rPr>
          <w:rFonts w:cs="TAHER" w:hint="cs"/>
          <w:sz w:val="32"/>
          <w:szCs w:val="32"/>
          <w:rtl/>
        </w:rPr>
        <w:t>حتى</w:t>
      </w:r>
      <w:r w:rsidRPr="008179C3">
        <w:rPr>
          <w:rFonts w:cs="TAHER"/>
          <w:sz w:val="32"/>
          <w:szCs w:val="32"/>
          <w:rtl/>
        </w:rPr>
        <w:t xml:space="preserve"> </w:t>
      </w:r>
      <w:r w:rsidRPr="008179C3">
        <w:rPr>
          <w:rFonts w:cs="TAHER" w:hint="cs"/>
          <w:sz w:val="32"/>
          <w:szCs w:val="32"/>
          <w:rtl/>
        </w:rPr>
        <w:t>قسمت</w:t>
      </w:r>
      <w:r w:rsidRPr="008179C3">
        <w:rPr>
          <w:rFonts w:cs="TAHER"/>
          <w:sz w:val="32"/>
          <w:szCs w:val="32"/>
          <w:rtl/>
        </w:rPr>
        <w:t xml:space="preserve"> </w:t>
      </w:r>
      <w:r w:rsidRPr="008179C3">
        <w:rPr>
          <w:rFonts w:cs="TAHER" w:hint="cs"/>
          <w:sz w:val="32"/>
          <w:szCs w:val="32"/>
          <w:rtl/>
        </w:rPr>
        <w:t>في</w:t>
      </w:r>
      <w:r w:rsidRPr="008179C3">
        <w:rPr>
          <w:rFonts w:cs="TAHER"/>
          <w:sz w:val="32"/>
          <w:szCs w:val="32"/>
          <w:rtl/>
        </w:rPr>
        <w:t xml:space="preserve"> </w:t>
      </w:r>
      <w:r w:rsidRPr="008179C3">
        <w:rPr>
          <w:rFonts w:cs="TAHER" w:hint="cs"/>
          <w:sz w:val="32"/>
          <w:szCs w:val="32"/>
          <w:rtl/>
        </w:rPr>
        <w:t>عام</w:t>
      </w:r>
      <w:r w:rsidRPr="008179C3">
        <w:rPr>
          <w:rFonts w:cs="TAHER"/>
          <w:sz w:val="32"/>
          <w:szCs w:val="32"/>
          <w:rtl/>
        </w:rPr>
        <w:t xml:space="preserve"> 1907</w:t>
      </w:r>
      <w:r w:rsidRPr="008179C3">
        <w:rPr>
          <w:rFonts w:cs="TAHER" w:hint="cs"/>
          <w:sz w:val="32"/>
          <w:szCs w:val="32"/>
          <w:rtl/>
        </w:rPr>
        <w:t>م</w:t>
      </w:r>
      <w:r w:rsidRPr="008179C3">
        <w:rPr>
          <w:rFonts w:cs="TAHER"/>
          <w:sz w:val="32"/>
          <w:szCs w:val="32"/>
          <w:rtl/>
        </w:rPr>
        <w:t xml:space="preserve"> </w:t>
      </w:r>
      <w:r w:rsidRPr="008179C3">
        <w:rPr>
          <w:rFonts w:cs="TAHER" w:hint="cs"/>
          <w:sz w:val="32"/>
          <w:szCs w:val="32"/>
          <w:rtl/>
        </w:rPr>
        <w:t>إلى</w:t>
      </w:r>
      <w:r w:rsidRPr="008179C3">
        <w:rPr>
          <w:rFonts w:cs="TAHER"/>
          <w:sz w:val="32"/>
          <w:szCs w:val="32"/>
          <w:rtl/>
        </w:rPr>
        <w:t xml:space="preserve"> </w:t>
      </w:r>
      <w:r w:rsidRPr="008179C3">
        <w:rPr>
          <w:rFonts w:cs="TAHER" w:hint="cs"/>
          <w:sz w:val="32"/>
          <w:szCs w:val="32"/>
          <w:rtl/>
        </w:rPr>
        <w:t>منطقتين</w:t>
      </w:r>
      <w:r w:rsidRPr="008179C3">
        <w:rPr>
          <w:rFonts w:cs="TAHER"/>
          <w:sz w:val="32"/>
          <w:szCs w:val="32"/>
          <w:rtl/>
        </w:rPr>
        <w:t xml:space="preserve"> </w:t>
      </w:r>
      <w:r w:rsidRPr="008179C3">
        <w:rPr>
          <w:rFonts w:cs="TAHER" w:hint="cs"/>
          <w:sz w:val="32"/>
          <w:szCs w:val="32"/>
          <w:rtl/>
        </w:rPr>
        <w:t>محايدتين</w:t>
      </w:r>
      <w:r w:rsidRPr="008179C3">
        <w:rPr>
          <w:rFonts w:cs="TAHER"/>
          <w:sz w:val="32"/>
          <w:szCs w:val="32"/>
          <w:rtl/>
        </w:rPr>
        <w:t xml:space="preserve"> </w:t>
      </w:r>
      <w:r w:rsidRPr="008179C3">
        <w:rPr>
          <w:rFonts w:cs="TAHER" w:hint="cs"/>
          <w:sz w:val="32"/>
          <w:szCs w:val="32"/>
          <w:rtl/>
        </w:rPr>
        <w:t>إحداهما</w:t>
      </w:r>
      <w:r w:rsidRPr="008179C3">
        <w:rPr>
          <w:rFonts w:cs="TAHER"/>
          <w:sz w:val="32"/>
          <w:szCs w:val="32"/>
          <w:rtl/>
        </w:rPr>
        <w:t xml:space="preserve"> </w:t>
      </w:r>
      <w:r w:rsidRPr="008179C3">
        <w:rPr>
          <w:rFonts w:cs="TAHER" w:hint="cs"/>
          <w:sz w:val="32"/>
          <w:szCs w:val="32"/>
          <w:rtl/>
        </w:rPr>
        <w:t>كبيرة</w:t>
      </w:r>
      <w:r w:rsidRPr="008179C3">
        <w:rPr>
          <w:rFonts w:cs="TAHER"/>
          <w:sz w:val="32"/>
          <w:szCs w:val="32"/>
          <w:rtl/>
        </w:rPr>
        <w:t xml:space="preserve"> </w:t>
      </w:r>
      <w:r w:rsidRPr="008179C3">
        <w:rPr>
          <w:rFonts w:cs="TAHER" w:hint="cs"/>
          <w:sz w:val="32"/>
          <w:szCs w:val="32"/>
          <w:rtl/>
        </w:rPr>
        <w:t>تحت</w:t>
      </w:r>
      <w:r w:rsidRPr="008179C3">
        <w:rPr>
          <w:rFonts w:cs="TAHER"/>
          <w:sz w:val="32"/>
          <w:szCs w:val="32"/>
          <w:rtl/>
        </w:rPr>
        <w:t xml:space="preserve"> </w:t>
      </w:r>
      <w:r w:rsidRPr="008179C3">
        <w:rPr>
          <w:rFonts w:cs="TAHER" w:hint="cs"/>
          <w:sz w:val="32"/>
          <w:szCs w:val="32"/>
          <w:rtl/>
        </w:rPr>
        <w:t>النفوذ</w:t>
      </w:r>
      <w:r w:rsidRPr="008179C3">
        <w:rPr>
          <w:rFonts w:cs="TAHER"/>
          <w:sz w:val="32"/>
          <w:szCs w:val="32"/>
          <w:rtl/>
        </w:rPr>
        <w:t xml:space="preserve"> </w:t>
      </w:r>
      <w:r w:rsidRPr="008179C3">
        <w:rPr>
          <w:rFonts w:cs="TAHER" w:hint="cs"/>
          <w:sz w:val="32"/>
          <w:szCs w:val="32"/>
          <w:rtl/>
        </w:rPr>
        <w:t>الروسي</w:t>
      </w:r>
      <w:r w:rsidRPr="008179C3">
        <w:rPr>
          <w:rFonts w:cs="TAHER"/>
          <w:sz w:val="32"/>
          <w:szCs w:val="32"/>
          <w:rtl/>
        </w:rPr>
        <w:t xml:space="preserve"> </w:t>
      </w:r>
      <w:r w:rsidRPr="008179C3">
        <w:rPr>
          <w:rFonts w:cs="TAHER" w:hint="cs"/>
          <w:sz w:val="32"/>
          <w:szCs w:val="32"/>
          <w:rtl/>
        </w:rPr>
        <w:t>وأخرى</w:t>
      </w:r>
      <w:r w:rsidRPr="008179C3">
        <w:rPr>
          <w:rFonts w:cs="TAHER"/>
          <w:sz w:val="32"/>
          <w:szCs w:val="32"/>
          <w:rtl/>
        </w:rPr>
        <w:t xml:space="preserve"> </w:t>
      </w:r>
      <w:r w:rsidRPr="008179C3">
        <w:rPr>
          <w:rFonts w:cs="TAHER" w:hint="cs"/>
          <w:sz w:val="32"/>
          <w:szCs w:val="32"/>
          <w:rtl/>
        </w:rPr>
        <w:t>صغيرة</w:t>
      </w:r>
      <w:r w:rsidRPr="008179C3">
        <w:rPr>
          <w:rFonts w:cs="TAHER"/>
          <w:sz w:val="32"/>
          <w:szCs w:val="32"/>
          <w:rtl/>
        </w:rPr>
        <w:t xml:space="preserve"> </w:t>
      </w:r>
      <w:r w:rsidRPr="008179C3">
        <w:rPr>
          <w:rFonts w:cs="TAHER" w:hint="cs"/>
          <w:sz w:val="32"/>
          <w:szCs w:val="32"/>
          <w:rtl/>
        </w:rPr>
        <w:t>تحت</w:t>
      </w:r>
      <w:r w:rsidRPr="008179C3">
        <w:rPr>
          <w:rFonts w:cs="TAHER"/>
          <w:sz w:val="32"/>
          <w:szCs w:val="32"/>
          <w:rtl/>
        </w:rPr>
        <w:t xml:space="preserve"> </w:t>
      </w:r>
      <w:r w:rsidRPr="008179C3">
        <w:rPr>
          <w:rFonts w:cs="TAHER" w:hint="cs"/>
          <w:sz w:val="32"/>
          <w:szCs w:val="32"/>
          <w:rtl/>
        </w:rPr>
        <w:t>النفوذ</w:t>
      </w:r>
      <w:r w:rsidRPr="008179C3">
        <w:rPr>
          <w:rFonts w:cs="TAHER"/>
          <w:sz w:val="32"/>
          <w:szCs w:val="32"/>
          <w:rtl/>
        </w:rPr>
        <w:t xml:space="preserve"> </w:t>
      </w:r>
      <w:r w:rsidRPr="008179C3">
        <w:rPr>
          <w:rFonts w:cs="TAHER" w:hint="cs"/>
          <w:sz w:val="32"/>
          <w:szCs w:val="32"/>
          <w:rtl/>
        </w:rPr>
        <w:t>البريطاني</w:t>
      </w:r>
      <w:r w:rsidRPr="008179C3">
        <w:rPr>
          <w:rFonts w:cs="TAHER"/>
          <w:sz w:val="32"/>
          <w:szCs w:val="32"/>
          <w:rtl/>
        </w:rPr>
        <w:t xml:space="preserve"> </w:t>
      </w:r>
      <w:r w:rsidRPr="008179C3">
        <w:rPr>
          <w:rFonts w:cs="TAHER" w:hint="cs"/>
          <w:sz w:val="32"/>
          <w:szCs w:val="32"/>
          <w:rtl/>
        </w:rPr>
        <w:t>وكان</w:t>
      </w:r>
      <w:r w:rsidRPr="008179C3">
        <w:rPr>
          <w:rFonts w:cs="TAHER"/>
          <w:sz w:val="32"/>
          <w:szCs w:val="32"/>
          <w:rtl/>
        </w:rPr>
        <w:t xml:space="preserve"> </w:t>
      </w:r>
      <w:r w:rsidRPr="008179C3">
        <w:rPr>
          <w:rFonts w:cs="TAHER" w:hint="cs"/>
          <w:sz w:val="32"/>
          <w:szCs w:val="32"/>
          <w:rtl/>
        </w:rPr>
        <w:t>ذلك</w:t>
      </w:r>
      <w:r w:rsidRPr="008179C3">
        <w:rPr>
          <w:rFonts w:cs="TAHER"/>
          <w:sz w:val="32"/>
          <w:szCs w:val="32"/>
          <w:rtl/>
        </w:rPr>
        <w:t xml:space="preserve"> </w:t>
      </w:r>
      <w:r w:rsidRPr="008179C3">
        <w:rPr>
          <w:rFonts w:cs="TAHER" w:hint="cs"/>
          <w:sz w:val="32"/>
          <w:szCs w:val="32"/>
          <w:rtl/>
        </w:rPr>
        <w:t>في</w:t>
      </w:r>
      <w:r w:rsidRPr="008179C3">
        <w:rPr>
          <w:rFonts w:cs="TAHER"/>
          <w:sz w:val="32"/>
          <w:szCs w:val="32"/>
          <w:rtl/>
        </w:rPr>
        <w:t xml:space="preserve"> </w:t>
      </w:r>
      <w:r w:rsidRPr="008179C3">
        <w:rPr>
          <w:rFonts w:cs="TAHER" w:hint="cs"/>
          <w:sz w:val="32"/>
          <w:szCs w:val="32"/>
          <w:rtl/>
        </w:rPr>
        <w:t>عهد</w:t>
      </w:r>
      <w:r w:rsidRPr="008179C3">
        <w:rPr>
          <w:rFonts w:cs="TAHER"/>
          <w:sz w:val="32"/>
          <w:szCs w:val="32"/>
          <w:rtl/>
        </w:rPr>
        <w:t xml:space="preserve"> </w:t>
      </w:r>
      <w:r w:rsidRPr="008179C3">
        <w:rPr>
          <w:rFonts w:cs="TAHER" w:hint="cs"/>
          <w:sz w:val="32"/>
          <w:szCs w:val="32"/>
          <w:rtl/>
        </w:rPr>
        <w:t>الشاه</w:t>
      </w:r>
      <w:r w:rsidRPr="008179C3">
        <w:rPr>
          <w:rFonts w:cs="TAHER"/>
          <w:sz w:val="32"/>
          <w:szCs w:val="32"/>
          <w:rtl/>
        </w:rPr>
        <w:t xml:space="preserve"> </w:t>
      </w:r>
      <w:r w:rsidRPr="008179C3">
        <w:rPr>
          <w:rFonts w:cs="TAHER" w:hint="cs"/>
          <w:sz w:val="32"/>
          <w:szCs w:val="32"/>
          <w:rtl/>
        </w:rPr>
        <w:t>محمد</w:t>
      </w:r>
      <w:r w:rsidRPr="008179C3">
        <w:rPr>
          <w:rFonts w:cs="TAHER"/>
          <w:sz w:val="32"/>
          <w:szCs w:val="32"/>
          <w:rtl/>
        </w:rPr>
        <w:t xml:space="preserve"> </w:t>
      </w:r>
      <w:r w:rsidRPr="008179C3">
        <w:rPr>
          <w:rFonts w:cs="TAHER" w:hint="cs"/>
          <w:sz w:val="32"/>
          <w:szCs w:val="32"/>
          <w:rtl/>
        </w:rPr>
        <w:t>علي،</w:t>
      </w:r>
      <w:r w:rsidRPr="008179C3">
        <w:rPr>
          <w:rFonts w:cs="TAHER"/>
          <w:sz w:val="32"/>
          <w:szCs w:val="32"/>
          <w:rtl/>
        </w:rPr>
        <w:t xml:space="preserve"> </w:t>
      </w:r>
      <w:r w:rsidRPr="008179C3">
        <w:rPr>
          <w:rFonts w:cs="TAHER" w:hint="cs"/>
          <w:sz w:val="32"/>
          <w:szCs w:val="32"/>
          <w:rtl/>
        </w:rPr>
        <w:t>الذي</w:t>
      </w:r>
      <w:r w:rsidRPr="008179C3">
        <w:rPr>
          <w:rFonts w:cs="TAHER"/>
          <w:sz w:val="32"/>
          <w:szCs w:val="32"/>
          <w:rtl/>
        </w:rPr>
        <w:t xml:space="preserve"> </w:t>
      </w:r>
      <w:r w:rsidRPr="008179C3">
        <w:rPr>
          <w:rFonts w:cs="TAHER" w:hint="cs"/>
          <w:sz w:val="32"/>
          <w:szCs w:val="32"/>
          <w:rtl/>
        </w:rPr>
        <w:t>كان</w:t>
      </w:r>
      <w:r w:rsidRPr="008179C3">
        <w:rPr>
          <w:rFonts w:cs="TAHER"/>
          <w:sz w:val="32"/>
          <w:szCs w:val="32"/>
          <w:rtl/>
        </w:rPr>
        <w:t xml:space="preserve"> </w:t>
      </w:r>
      <w:r w:rsidRPr="008179C3">
        <w:rPr>
          <w:rFonts w:cs="TAHER" w:hint="cs"/>
          <w:sz w:val="32"/>
          <w:szCs w:val="32"/>
          <w:rtl/>
        </w:rPr>
        <w:t>يحكم</w:t>
      </w:r>
      <w:r w:rsidRPr="008179C3">
        <w:rPr>
          <w:rFonts w:cs="TAHER"/>
          <w:sz w:val="32"/>
          <w:szCs w:val="32"/>
          <w:rtl/>
        </w:rPr>
        <w:t xml:space="preserve"> </w:t>
      </w:r>
      <w:r w:rsidRPr="008179C3">
        <w:rPr>
          <w:rFonts w:cs="TAHER" w:hint="cs"/>
          <w:sz w:val="32"/>
          <w:szCs w:val="32"/>
          <w:rtl/>
        </w:rPr>
        <w:t>بدستور</w:t>
      </w:r>
      <w:r w:rsidRPr="008179C3">
        <w:rPr>
          <w:rFonts w:cs="TAHER"/>
          <w:sz w:val="32"/>
          <w:szCs w:val="32"/>
          <w:rtl/>
        </w:rPr>
        <w:t xml:space="preserve"> 1906 </w:t>
      </w:r>
      <w:r w:rsidRPr="008179C3">
        <w:rPr>
          <w:rFonts w:cs="TAHER" w:hint="cs"/>
          <w:sz w:val="32"/>
          <w:szCs w:val="32"/>
          <w:rtl/>
        </w:rPr>
        <w:t>الذي</w:t>
      </w:r>
      <w:r w:rsidRPr="008179C3">
        <w:rPr>
          <w:rFonts w:cs="TAHER"/>
          <w:sz w:val="32"/>
          <w:szCs w:val="32"/>
          <w:rtl/>
        </w:rPr>
        <w:t xml:space="preserve"> </w:t>
      </w:r>
      <w:r w:rsidRPr="008179C3">
        <w:rPr>
          <w:rFonts w:cs="TAHER" w:hint="cs"/>
          <w:sz w:val="32"/>
          <w:szCs w:val="32"/>
          <w:rtl/>
        </w:rPr>
        <w:t>كان</w:t>
      </w:r>
      <w:r w:rsidRPr="008179C3">
        <w:rPr>
          <w:rFonts w:cs="TAHER"/>
          <w:sz w:val="32"/>
          <w:szCs w:val="32"/>
          <w:rtl/>
        </w:rPr>
        <w:t xml:space="preserve"> </w:t>
      </w:r>
      <w:r w:rsidRPr="008179C3">
        <w:rPr>
          <w:rFonts w:cs="TAHER" w:hint="cs"/>
          <w:sz w:val="32"/>
          <w:szCs w:val="32"/>
          <w:rtl/>
        </w:rPr>
        <w:t>يفوضه</w:t>
      </w:r>
      <w:r w:rsidRPr="008179C3">
        <w:rPr>
          <w:rFonts w:cs="TAHER"/>
          <w:sz w:val="32"/>
          <w:szCs w:val="32"/>
          <w:rtl/>
        </w:rPr>
        <w:t xml:space="preserve"> </w:t>
      </w:r>
      <w:r w:rsidRPr="008179C3">
        <w:rPr>
          <w:rFonts w:cs="TAHER" w:hint="cs"/>
          <w:sz w:val="32"/>
          <w:szCs w:val="32"/>
          <w:rtl/>
        </w:rPr>
        <w:t>بكامل</w:t>
      </w:r>
      <w:r w:rsidRPr="008179C3">
        <w:rPr>
          <w:rFonts w:cs="TAHER"/>
          <w:sz w:val="32"/>
          <w:szCs w:val="32"/>
          <w:rtl/>
        </w:rPr>
        <w:t xml:space="preserve"> </w:t>
      </w:r>
      <w:r w:rsidRPr="008179C3">
        <w:rPr>
          <w:rFonts w:cs="TAHER" w:hint="cs"/>
          <w:sz w:val="32"/>
          <w:szCs w:val="32"/>
          <w:rtl/>
        </w:rPr>
        <w:t>الصلاحيات</w:t>
      </w:r>
      <w:r w:rsidRPr="008179C3">
        <w:rPr>
          <w:rFonts w:cs="TAHER"/>
          <w:sz w:val="32"/>
          <w:szCs w:val="32"/>
          <w:rtl/>
        </w:rPr>
        <w:t xml:space="preserve"> </w:t>
      </w:r>
      <w:r w:rsidRPr="008179C3">
        <w:rPr>
          <w:rFonts w:cs="TAHER" w:hint="cs"/>
          <w:sz w:val="32"/>
          <w:szCs w:val="32"/>
          <w:rtl/>
        </w:rPr>
        <w:t>في</w:t>
      </w:r>
      <w:r w:rsidRPr="008179C3">
        <w:rPr>
          <w:rFonts w:cs="TAHER"/>
          <w:sz w:val="32"/>
          <w:szCs w:val="32"/>
          <w:rtl/>
        </w:rPr>
        <w:t xml:space="preserve"> </w:t>
      </w:r>
      <w:r w:rsidRPr="008179C3">
        <w:rPr>
          <w:rFonts w:cs="TAHER" w:hint="cs"/>
          <w:sz w:val="32"/>
          <w:szCs w:val="32"/>
          <w:rtl/>
        </w:rPr>
        <w:t>السلطات</w:t>
      </w:r>
      <w:r w:rsidRPr="008179C3">
        <w:rPr>
          <w:rFonts w:cs="TAHER"/>
          <w:sz w:val="32"/>
          <w:szCs w:val="32"/>
          <w:rtl/>
        </w:rPr>
        <w:t xml:space="preserve"> </w:t>
      </w:r>
      <w:r w:rsidRPr="008179C3">
        <w:rPr>
          <w:rFonts w:cs="TAHER" w:hint="cs"/>
          <w:sz w:val="32"/>
          <w:szCs w:val="32"/>
          <w:rtl/>
        </w:rPr>
        <w:t>الثلاثة</w:t>
      </w:r>
      <w:r w:rsidRPr="008179C3">
        <w:rPr>
          <w:rFonts w:cs="TAHER"/>
          <w:sz w:val="32"/>
          <w:szCs w:val="32"/>
          <w:rtl/>
        </w:rPr>
        <w:t xml:space="preserve"> (</w:t>
      </w:r>
      <w:r w:rsidRPr="008179C3">
        <w:rPr>
          <w:rFonts w:cs="TAHER" w:hint="cs"/>
          <w:sz w:val="32"/>
          <w:szCs w:val="32"/>
          <w:rtl/>
        </w:rPr>
        <w:t>التشريعية</w:t>
      </w:r>
      <w:r w:rsidRPr="008179C3">
        <w:rPr>
          <w:rFonts w:cs="TAHER"/>
          <w:sz w:val="32"/>
          <w:szCs w:val="32"/>
          <w:rtl/>
        </w:rPr>
        <w:t xml:space="preserve"> </w:t>
      </w:r>
      <w:r w:rsidRPr="008179C3">
        <w:rPr>
          <w:rFonts w:cs="TAHER" w:hint="cs"/>
          <w:sz w:val="32"/>
          <w:szCs w:val="32"/>
          <w:rtl/>
        </w:rPr>
        <w:t>والتنفيذية</w:t>
      </w:r>
      <w:r w:rsidRPr="008179C3">
        <w:rPr>
          <w:rFonts w:cs="TAHER"/>
          <w:sz w:val="32"/>
          <w:szCs w:val="32"/>
          <w:rtl/>
        </w:rPr>
        <w:t xml:space="preserve"> </w:t>
      </w:r>
      <w:r w:rsidRPr="008179C3">
        <w:rPr>
          <w:rFonts w:cs="TAHER" w:hint="cs"/>
          <w:sz w:val="32"/>
          <w:szCs w:val="32"/>
          <w:rtl/>
        </w:rPr>
        <w:t>والقضائية</w:t>
      </w:r>
      <w:r w:rsidRPr="008179C3">
        <w:rPr>
          <w:rFonts w:cs="TAHER"/>
          <w:sz w:val="32"/>
          <w:szCs w:val="32"/>
          <w:rtl/>
        </w:rPr>
        <w:t>)</w:t>
      </w:r>
      <w:r w:rsidRPr="008179C3">
        <w:rPr>
          <w:rFonts w:cs="TAHER" w:hint="cs"/>
          <w:sz w:val="32"/>
          <w:szCs w:val="32"/>
          <w:rtl/>
        </w:rPr>
        <w:t>،</w:t>
      </w:r>
      <w:r w:rsidRPr="008179C3">
        <w:rPr>
          <w:rFonts w:cs="TAHER"/>
          <w:sz w:val="32"/>
          <w:szCs w:val="32"/>
          <w:rtl/>
        </w:rPr>
        <w:t xml:space="preserve"> </w:t>
      </w:r>
      <w:r w:rsidRPr="008179C3">
        <w:rPr>
          <w:rFonts w:cs="TAHER" w:hint="cs"/>
          <w:sz w:val="32"/>
          <w:szCs w:val="32"/>
          <w:rtl/>
        </w:rPr>
        <w:t>وفي</w:t>
      </w:r>
      <w:r w:rsidRPr="008179C3">
        <w:rPr>
          <w:rFonts w:cs="TAHER"/>
          <w:sz w:val="32"/>
          <w:szCs w:val="32"/>
          <w:rtl/>
        </w:rPr>
        <w:t xml:space="preserve"> </w:t>
      </w:r>
      <w:r w:rsidRPr="008179C3">
        <w:rPr>
          <w:rFonts w:cs="TAHER" w:hint="cs"/>
          <w:sz w:val="32"/>
          <w:szCs w:val="32"/>
          <w:rtl/>
        </w:rPr>
        <w:t>العام</w:t>
      </w:r>
      <w:r w:rsidRPr="008179C3">
        <w:rPr>
          <w:rFonts w:cs="TAHER"/>
          <w:sz w:val="32"/>
          <w:szCs w:val="32"/>
          <w:rtl/>
        </w:rPr>
        <w:t xml:space="preserve"> 1913 </w:t>
      </w:r>
      <w:r w:rsidRPr="008179C3">
        <w:rPr>
          <w:rFonts w:cs="TAHER" w:hint="cs"/>
          <w:sz w:val="32"/>
          <w:szCs w:val="32"/>
          <w:rtl/>
        </w:rPr>
        <w:t>م</w:t>
      </w:r>
      <w:r w:rsidRPr="008179C3">
        <w:rPr>
          <w:rFonts w:cs="TAHER"/>
          <w:sz w:val="32"/>
          <w:szCs w:val="32"/>
          <w:rtl/>
        </w:rPr>
        <w:t xml:space="preserve"> </w:t>
      </w:r>
      <w:r w:rsidRPr="008179C3">
        <w:rPr>
          <w:rFonts w:cs="TAHER" w:hint="cs"/>
          <w:sz w:val="32"/>
          <w:szCs w:val="32"/>
          <w:rtl/>
        </w:rPr>
        <w:t>بدأ</w:t>
      </w:r>
      <w:r w:rsidRPr="008179C3">
        <w:rPr>
          <w:rFonts w:cs="TAHER"/>
          <w:sz w:val="32"/>
          <w:szCs w:val="32"/>
          <w:rtl/>
        </w:rPr>
        <w:t xml:space="preserve"> </w:t>
      </w:r>
      <w:r w:rsidRPr="008179C3">
        <w:rPr>
          <w:rFonts w:cs="TAHER" w:hint="cs"/>
          <w:sz w:val="32"/>
          <w:szCs w:val="32"/>
          <w:rtl/>
        </w:rPr>
        <w:t>تصدير</w:t>
      </w:r>
      <w:r w:rsidRPr="008179C3">
        <w:rPr>
          <w:rFonts w:cs="TAHER"/>
          <w:sz w:val="32"/>
          <w:szCs w:val="32"/>
          <w:rtl/>
        </w:rPr>
        <w:t xml:space="preserve"> </w:t>
      </w:r>
      <w:r w:rsidRPr="008179C3">
        <w:rPr>
          <w:rFonts w:cs="TAHER" w:hint="cs"/>
          <w:sz w:val="32"/>
          <w:szCs w:val="32"/>
          <w:rtl/>
        </w:rPr>
        <w:t>إنتاج</w:t>
      </w:r>
      <w:r w:rsidRPr="008179C3">
        <w:rPr>
          <w:rFonts w:cs="TAHER"/>
          <w:sz w:val="32"/>
          <w:szCs w:val="32"/>
          <w:rtl/>
        </w:rPr>
        <w:t xml:space="preserve"> </w:t>
      </w:r>
      <w:r w:rsidRPr="008179C3">
        <w:rPr>
          <w:rFonts w:cs="TAHER" w:hint="cs"/>
          <w:sz w:val="32"/>
          <w:szCs w:val="32"/>
          <w:rtl/>
        </w:rPr>
        <w:t>البترول</w:t>
      </w:r>
      <w:r w:rsidRPr="008179C3">
        <w:rPr>
          <w:rFonts w:cs="TAHER"/>
          <w:sz w:val="32"/>
          <w:szCs w:val="32"/>
          <w:rtl/>
        </w:rPr>
        <w:t xml:space="preserve"> </w:t>
      </w:r>
      <w:r w:rsidRPr="008179C3">
        <w:rPr>
          <w:rFonts w:cs="TAHER" w:hint="cs"/>
          <w:sz w:val="32"/>
          <w:szCs w:val="32"/>
          <w:rtl/>
        </w:rPr>
        <w:t>الإيراني</w:t>
      </w:r>
      <w:r w:rsidRPr="008179C3">
        <w:rPr>
          <w:rFonts w:cs="TAHER"/>
          <w:sz w:val="32"/>
          <w:szCs w:val="32"/>
          <w:rtl/>
        </w:rPr>
        <w:t xml:space="preserve"> </w:t>
      </w:r>
      <w:r w:rsidRPr="008179C3">
        <w:rPr>
          <w:rFonts w:cs="TAHER" w:hint="cs"/>
          <w:sz w:val="32"/>
          <w:szCs w:val="32"/>
          <w:rtl/>
        </w:rPr>
        <w:lastRenderedPageBreak/>
        <w:t>للخارج،</w:t>
      </w:r>
      <w:r w:rsidRPr="008179C3">
        <w:rPr>
          <w:rFonts w:cs="TAHER"/>
          <w:sz w:val="32"/>
          <w:szCs w:val="32"/>
          <w:rtl/>
        </w:rPr>
        <w:t xml:space="preserve"> </w:t>
      </w:r>
      <w:r w:rsidRPr="008179C3">
        <w:rPr>
          <w:rFonts w:cs="TAHER" w:hint="cs"/>
          <w:sz w:val="32"/>
          <w:szCs w:val="32"/>
          <w:rtl/>
        </w:rPr>
        <w:t>وحصلت</w:t>
      </w:r>
      <w:r w:rsidRPr="008179C3">
        <w:rPr>
          <w:rFonts w:cs="TAHER"/>
          <w:sz w:val="32"/>
          <w:szCs w:val="32"/>
          <w:rtl/>
        </w:rPr>
        <w:t xml:space="preserve"> </w:t>
      </w:r>
      <w:r w:rsidRPr="008179C3">
        <w:rPr>
          <w:rFonts w:cs="TAHER" w:hint="cs"/>
          <w:sz w:val="32"/>
          <w:szCs w:val="32"/>
          <w:rtl/>
        </w:rPr>
        <w:t>حينها</w:t>
      </w:r>
      <w:r w:rsidRPr="008179C3">
        <w:rPr>
          <w:rFonts w:cs="TAHER"/>
          <w:sz w:val="32"/>
          <w:szCs w:val="32"/>
          <w:rtl/>
        </w:rPr>
        <w:t xml:space="preserve"> </w:t>
      </w:r>
      <w:r w:rsidRPr="008179C3">
        <w:rPr>
          <w:rFonts w:cs="TAHER" w:hint="cs"/>
          <w:sz w:val="32"/>
          <w:szCs w:val="32"/>
          <w:rtl/>
        </w:rPr>
        <w:t>حروب</w:t>
      </w:r>
      <w:r w:rsidRPr="008179C3">
        <w:rPr>
          <w:rFonts w:cs="TAHER"/>
          <w:sz w:val="32"/>
          <w:szCs w:val="32"/>
          <w:rtl/>
        </w:rPr>
        <w:t xml:space="preserve"> </w:t>
      </w:r>
      <w:r w:rsidRPr="008179C3">
        <w:rPr>
          <w:rFonts w:cs="TAHER" w:hint="cs"/>
          <w:sz w:val="32"/>
          <w:szCs w:val="32"/>
          <w:rtl/>
        </w:rPr>
        <w:t>تركية</w:t>
      </w:r>
      <w:r w:rsidRPr="008179C3">
        <w:rPr>
          <w:rFonts w:cs="TAHER"/>
          <w:sz w:val="32"/>
          <w:szCs w:val="32"/>
          <w:rtl/>
        </w:rPr>
        <w:t xml:space="preserve"> </w:t>
      </w:r>
      <w:r w:rsidRPr="008179C3">
        <w:rPr>
          <w:rFonts w:cs="TAHER" w:hint="cs"/>
          <w:sz w:val="32"/>
          <w:szCs w:val="32"/>
          <w:rtl/>
        </w:rPr>
        <w:t>روسية</w:t>
      </w:r>
      <w:r w:rsidRPr="008179C3">
        <w:rPr>
          <w:rFonts w:cs="TAHER"/>
          <w:sz w:val="32"/>
          <w:szCs w:val="32"/>
          <w:rtl/>
        </w:rPr>
        <w:t xml:space="preserve"> </w:t>
      </w:r>
      <w:r w:rsidRPr="008179C3">
        <w:rPr>
          <w:rFonts w:cs="TAHER" w:hint="cs"/>
          <w:sz w:val="32"/>
          <w:szCs w:val="32"/>
          <w:rtl/>
        </w:rPr>
        <w:t>على</w:t>
      </w:r>
      <w:r w:rsidRPr="008179C3">
        <w:rPr>
          <w:rFonts w:cs="TAHER"/>
          <w:sz w:val="32"/>
          <w:szCs w:val="32"/>
          <w:rtl/>
        </w:rPr>
        <w:t xml:space="preserve"> </w:t>
      </w:r>
      <w:r w:rsidRPr="008179C3">
        <w:rPr>
          <w:rFonts w:cs="TAHER" w:hint="cs"/>
          <w:sz w:val="32"/>
          <w:szCs w:val="32"/>
          <w:rtl/>
        </w:rPr>
        <w:t>الأراضي</w:t>
      </w:r>
      <w:r w:rsidRPr="008179C3">
        <w:rPr>
          <w:rFonts w:cs="TAHER"/>
          <w:sz w:val="32"/>
          <w:szCs w:val="32"/>
          <w:rtl/>
        </w:rPr>
        <w:t xml:space="preserve"> </w:t>
      </w:r>
      <w:r w:rsidRPr="008179C3">
        <w:rPr>
          <w:rFonts w:cs="TAHER" w:hint="cs"/>
          <w:sz w:val="32"/>
          <w:szCs w:val="32"/>
          <w:rtl/>
        </w:rPr>
        <w:t>الإيرانية،</w:t>
      </w:r>
      <w:r w:rsidRPr="008179C3">
        <w:rPr>
          <w:rFonts w:cs="TAHER"/>
          <w:sz w:val="32"/>
          <w:szCs w:val="32"/>
          <w:rtl/>
        </w:rPr>
        <w:t xml:space="preserve"> </w:t>
      </w:r>
      <w:r w:rsidRPr="008179C3">
        <w:rPr>
          <w:rFonts w:cs="TAHER" w:hint="cs"/>
          <w:sz w:val="32"/>
          <w:szCs w:val="32"/>
          <w:rtl/>
        </w:rPr>
        <w:t>حتى</w:t>
      </w:r>
      <w:r w:rsidRPr="008179C3">
        <w:rPr>
          <w:rFonts w:cs="TAHER"/>
          <w:sz w:val="32"/>
          <w:szCs w:val="32"/>
          <w:rtl/>
        </w:rPr>
        <w:t xml:space="preserve"> </w:t>
      </w:r>
      <w:r w:rsidRPr="008179C3">
        <w:rPr>
          <w:rFonts w:cs="TAHER" w:hint="cs"/>
          <w:sz w:val="32"/>
          <w:szCs w:val="32"/>
          <w:rtl/>
        </w:rPr>
        <w:t>عقدت</w:t>
      </w:r>
      <w:r w:rsidRPr="008179C3">
        <w:rPr>
          <w:rFonts w:cs="TAHER"/>
          <w:sz w:val="32"/>
          <w:szCs w:val="32"/>
          <w:rtl/>
        </w:rPr>
        <w:t xml:space="preserve"> </w:t>
      </w:r>
      <w:r w:rsidRPr="008179C3">
        <w:rPr>
          <w:rFonts w:cs="TAHER" w:hint="cs"/>
          <w:sz w:val="32"/>
          <w:szCs w:val="32"/>
          <w:rtl/>
        </w:rPr>
        <w:t>الهيئة</w:t>
      </w:r>
      <w:r w:rsidRPr="008179C3">
        <w:rPr>
          <w:rFonts w:cs="TAHER"/>
          <w:sz w:val="32"/>
          <w:szCs w:val="32"/>
          <w:rtl/>
        </w:rPr>
        <w:t xml:space="preserve"> </w:t>
      </w:r>
      <w:r w:rsidRPr="008179C3">
        <w:rPr>
          <w:rFonts w:cs="TAHER" w:hint="cs"/>
          <w:sz w:val="32"/>
          <w:szCs w:val="32"/>
          <w:rtl/>
        </w:rPr>
        <w:t>بينهما</w:t>
      </w:r>
      <w:r w:rsidRPr="008179C3">
        <w:rPr>
          <w:rFonts w:cs="TAHER"/>
          <w:sz w:val="32"/>
          <w:szCs w:val="32"/>
          <w:rtl/>
        </w:rPr>
        <w:t xml:space="preserve"> (</w:t>
      </w:r>
      <w:r w:rsidRPr="008179C3">
        <w:rPr>
          <w:rFonts w:cs="TAHER" w:hint="cs"/>
          <w:sz w:val="32"/>
          <w:szCs w:val="32"/>
          <w:rtl/>
        </w:rPr>
        <w:t>روسيا</w:t>
      </w:r>
      <w:r w:rsidRPr="008179C3">
        <w:rPr>
          <w:rFonts w:cs="TAHER"/>
          <w:sz w:val="32"/>
          <w:szCs w:val="32"/>
          <w:rtl/>
        </w:rPr>
        <w:t xml:space="preserve"> </w:t>
      </w:r>
      <w:r w:rsidRPr="008179C3">
        <w:rPr>
          <w:rFonts w:cs="TAHER" w:hint="cs"/>
          <w:sz w:val="32"/>
          <w:szCs w:val="32"/>
          <w:rtl/>
        </w:rPr>
        <w:t>وتركيا</w:t>
      </w:r>
      <w:r w:rsidRPr="008179C3">
        <w:rPr>
          <w:rFonts w:cs="TAHER"/>
          <w:sz w:val="32"/>
          <w:szCs w:val="32"/>
          <w:rtl/>
        </w:rPr>
        <w:t xml:space="preserve">) </w:t>
      </w:r>
      <w:r w:rsidRPr="008179C3">
        <w:rPr>
          <w:rFonts w:cs="TAHER" w:hint="cs"/>
          <w:sz w:val="32"/>
          <w:szCs w:val="32"/>
          <w:rtl/>
        </w:rPr>
        <w:t>سنة</w:t>
      </w:r>
      <w:r w:rsidRPr="008179C3">
        <w:rPr>
          <w:rFonts w:cs="TAHER"/>
          <w:sz w:val="32"/>
          <w:szCs w:val="32"/>
          <w:rtl/>
        </w:rPr>
        <w:t xml:space="preserve"> 1917</w:t>
      </w:r>
      <w:r w:rsidRPr="008179C3">
        <w:rPr>
          <w:rFonts w:cs="TAHER" w:hint="cs"/>
          <w:sz w:val="32"/>
          <w:szCs w:val="32"/>
          <w:rtl/>
        </w:rPr>
        <w:t>م</w:t>
      </w:r>
      <w:r w:rsidRPr="008179C3">
        <w:rPr>
          <w:rFonts w:cs="TAHER"/>
          <w:sz w:val="32"/>
          <w:szCs w:val="32"/>
          <w:rtl/>
        </w:rPr>
        <w:t xml:space="preserve"> </w:t>
      </w:r>
      <w:r w:rsidRPr="008179C3">
        <w:rPr>
          <w:rFonts w:cs="TAHER" w:hint="cs"/>
          <w:sz w:val="32"/>
          <w:szCs w:val="32"/>
          <w:rtl/>
        </w:rPr>
        <w:t>وبعد</w:t>
      </w:r>
      <w:r w:rsidRPr="008179C3">
        <w:rPr>
          <w:rFonts w:cs="TAHER"/>
          <w:sz w:val="32"/>
          <w:szCs w:val="32"/>
          <w:rtl/>
        </w:rPr>
        <w:t xml:space="preserve"> </w:t>
      </w:r>
      <w:r w:rsidRPr="008179C3">
        <w:rPr>
          <w:rFonts w:cs="TAHER" w:hint="cs"/>
          <w:sz w:val="32"/>
          <w:szCs w:val="32"/>
          <w:rtl/>
        </w:rPr>
        <w:t>انتهاء</w:t>
      </w:r>
      <w:r w:rsidRPr="008179C3">
        <w:rPr>
          <w:rFonts w:cs="TAHER"/>
          <w:sz w:val="32"/>
          <w:szCs w:val="32"/>
          <w:rtl/>
        </w:rPr>
        <w:t xml:space="preserve"> </w:t>
      </w:r>
      <w:r w:rsidRPr="008179C3">
        <w:rPr>
          <w:rFonts w:cs="TAHER" w:hint="cs"/>
          <w:sz w:val="32"/>
          <w:szCs w:val="32"/>
          <w:rtl/>
        </w:rPr>
        <w:t>الحرب</w:t>
      </w:r>
      <w:r w:rsidRPr="008179C3">
        <w:rPr>
          <w:rFonts w:cs="TAHER"/>
          <w:sz w:val="32"/>
          <w:szCs w:val="32"/>
          <w:rtl/>
        </w:rPr>
        <w:t xml:space="preserve"> </w:t>
      </w:r>
      <w:r w:rsidRPr="008179C3">
        <w:rPr>
          <w:rFonts w:cs="TAHER" w:hint="cs"/>
          <w:sz w:val="32"/>
          <w:szCs w:val="32"/>
          <w:rtl/>
        </w:rPr>
        <w:t>العالمية</w:t>
      </w:r>
      <w:r w:rsidRPr="008179C3">
        <w:rPr>
          <w:rFonts w:cs="TAHER"/>
          <w:sz w:val="32"/>
          <w:szCs w:val="32"/>
          <w:rtl/>
        </w:rPr>
        <w:t xml:space="preserve"> </w:t>
      </w:r>
      <w:r w:rsidRPr="008179C3">
        <w:rPr>
          <w:rFonts w:cs="TAHER" w:hint="cs"/>
          <w:sz w:val="32"/>
          <w:szCs w:val="32"/>
          <w:rtl/>
        </w:rPr>
        <w:t>الأولى</w:t>
      </w:r>
      <w:r w:rsidRPr="008179C3">
        <w:rPr>
          <w:rFonts w:cs="TAHER"/>
          <w:sz w:val="32"/>
          <w:szCs w:val="32"/>
          <w:rtl/>
        </w:rPr>
        <w:t xml:space="preserve"> </w:t>
      </w:r>
      <w:r w:rsidRPr="008179C3">
        <w:rPr>
          <w:rFonts w:cs="TAHER" w:hint="cs"/>
          <w:sz w:val="32"/>
          <w:szCs w:val="32"/>
          <w:rtl/>
        </w:rPr>
        <w:t>وقعت</w:t>
      </w:r>
      <w:r w:rsidRPr="008179C3">
        <w:rPr>
          <w:rFonts w:cs="TAHER"/>
          <w:sz w:val="32"/>
          <w:szCs w:val="32"/>
          <w:rtl/>
        </w:rPr>
        <w:t xml:space="preserve"> </w:t>
      </w:r>
      <w:r w:rsidRPr="008179C3">
        <w:rPr>
          <w:rFonts w:cs="TAHER" w:hint="cs"/>
          <w:sz w:val="32"/>
          <w:szCs w:val="32"/>
          <w:rtl/>
        </w:rPr>
        <w:t>معاهدة</w:t>
      </w:r>
      <w:r w:rsidRPr="008179C3">
        <w:rPr>
          <w:rFonts w:cs="TAHER"/>
          <w:sz w:val="32"/>
          <w:szCs w:val="32"/>
          <w:rtl/>
        </w:rPr>
        <w:t xml:space="preserve"> </w:t>
      </w:r>
      <w:r w:rsidRPr="008179C3">
        <w:rPr>
          <w:rFonts w:cs="TAHER" w:hint="cs"/>
          <w:sz w:val="32"/>
          <w:szCs w:val="32"/>
          <w:rtl/>
        </w:rPr>
        <w:t>بين</w:t>
      </w:r>
      <w:r w:rsidRPr="008179C3">
        <w:rPr>
          <w:rFonts w:cs="TAHER"/>
          <w:sz w:val="32"/>
          <w:szCs w:val="32"/>
          <w:rtl/>
        </w:rPr>
        <w:t xml:space="preserve"> </w:t>
      </w:r>
      <w:r w:rsidRPr="008179C3">
        <w:rPr>
          <w:rFonts w:cs="TAHER" w:hint="cs"/>
          <w:sz w:val="32"/>
          <w:szCs w:val="32"/>
          <w:rtl/>
        </w:rPr>
        <w:t>روسيا</w:t>
      </w:r>
      <w:r w:rsidRPr="008179C3">
        <w:rPr>
          <w:rFonts w:cs="TAHER"/>
          <w:sz w:val="32"/>
          <w:szCs w:val="32"/>
          <w:rtl/>
        </w:rPr>
        <w:t xml:space="preserve"> </w:t>
      </w:r>
      <w:r w:rsidRPr="008179C3">
        <w:rPr>
          <w:rFonts w:cs="TAHER" w:hint="cs"/>
          <w:sz w:val="32"/>
          <w:szCs w:val="32"/>
          <w:rtl/>
        </w:rPr>
        <w:t>وتركيا</w:t>
      </w:r>
      <w:r w:rsidRPr="008179C3">
        <w:rPr>
          <w:rFonts w:cs="TAHER"/>
          <w:sz w:val="32"/>
          <w:szCs w:val="32"/>
          <w:rtl/>
        </w:rPr>
        <w:t xml:space="preserve"> </w:t>
      </w:r>
      <w:r w:rsidRPr="008179C3">
        <w:rPr>
          <w:rFonts w:cs="TAHER" w:hint="cs"/>
          <w:sz w:val="32"/>
          <w:szCs w:val="32"/>
          <w:rtl/>
        </w:rPr>
        <w:t>والحلفاء</w:t>
      </w:r>
      <w:r w:rsidRPr="008179C3">
        <w:rPr>
          <w:rFonts w:cs="TAHER"/>
          <w:sz w:val="32"/>
          <w:szCs w:val="32"/>
          <w:rtl/>
        </w:rPr>
        <w:t xml:space="preserve"> </w:t>
      </w:r>
      <w:r w:rsidRPr="008179C3">
        <w:rPr>
          <w:rFonts w:cs="TAHER" w:hint="cs"/>
          <w:sz w:val="32"/>
          <w:szCs w:val="32"/>
          <w:rtl/>
        </w:rPr>
        <w:t>سميت</w:t>
      </w:r>
      <w:r w:rsidRPr="008179C3">
        <w:rPr>
          <w:rFonts w:cs="TAHER"/>
          <w:sz w:val="32"/>
          <w:szCs w:val="32"/>
          <w:rtl/>
        </w:rPr>
        <w:t xml:space="preserve"> </w:t>
      </w:r>
      <w:r w:rsidRPr="008179C3">
        <w:rPr>
          <w:rFonts w:cs="TAHER" w:hint="cs"/>
          <w:sz w:val="32"/>
          <w:szCs w:val="32"/>
          <w:rtl/>
        </w:rPr>
        <w:t>معاهدة</w:t>
      </w:r>
      <w:r w:rsidRPr="008179C3">
        <w:rPr>
          <w:rFonts w:cs="TAHER"/>
          <w:sz w:val="32"/>
          <w:szCs w:val="32"/>
          <w:rtl/>
        </w:rPr>
        <w:t xml:space="preserve"> (</w:t>
      </w:r>
      <w:r w:rsidRPr="008179C3">
        <w:rPr>
          <w:rFonts w:cs="TAHER" w:hint="cs"/>
          <w:sz w:val="32"/>
          <w:szCs w:val="32"/>
          <w:rtl/>
        </w:rPr>
        <w:t>سيفر</w:t>
      </w:r>
      <w:r w:rsidRPr="008179C3">
        <w:rPr>
          <w:rFonts w:cs="TAHER"/>
          <w:sz w:val="32"/>
          <w:szCs w:val="32"/>
          <w:rtl/>
        </w:rPr>
        <w:t xml:space="preserve"> </w:t>
      </w:r>
      <w:r w:rsidRPr="008179C3">
        <w:rPr>
          <w:rFonts w:cs="TAHER"/>
          <w:sz w:val="32"/>
          <w:szCs w:val="32"/>
        </w:rPr>
        <w:t>SAIVER</w:t>
      </w:r>
      <w:r w:rsidRPr="008179C3">
        <w:rPr>
          <w:rFonts w:cs="TAHER"/>
          <w:sz w:val="32"/>
          <w:szCs w:val="32"/>
          <w:rtl/>
        </w:rPr>
        <w:t xml:space="preserve">) </w:t>
      </w:r>
      <w:r w:rsidRPr="008179C3">
        <w:rPr>
          <w:rFonts w:cs="TAHER" w:hint="cs"/>
          <w:sz w:val="32"/>
          <w:szCs w:val="32"/>
          <w:rtl/>
        </w:rPr>
        <w:t>وكان</w:t>
      </w:r>
      <w:r w:rsidRPr="008179C3">
        <w:rPr>
          <w:rFonts w:cs="TAHER"/>
          <w:sz w:val="32"/>
          <w:szCs w:val="32"/>
          <w:rtl/>
        </w:rPr>
        <w:t xml:space="preserve"> </w:t>
      </w:r>
      <w:r w:rsidRPr="008179C3">
        <w:rPr>
          <w:rFonts w:cs="TAHER" w:hint="cs"/>
          <w:sz w:val="32"/>
          <w:szCs w:val="32"/>
          <w:rtl/>
        </w:rPr>
        <w:t>لها</w:t>
      </w:r>
      <w:r w:rsidRPr="008179C3">
        <w:rPr>
          <w:rFonts w:cs="TAHER"/>
          <w:sz w:val="32"/>
          <w:szCs w:val="32"/>
          <w:rtl/>
        </w:rPr>
        <w:t xml:space="preserve"> </w:t>
      </w:r>
      <w:r w:rsidRPr="008179C3">
        <w:rPr>
          <w:rFonts w:cs="TAHER" w:hint="cs"/>
          <w:sz w:val="32"/>
          <w:szCs w:val="32"/>
          <w:rtl/>
        </w:rPr>
        <w:t>علاقة</w:t>
      </w:r>
      <w:r w:rsidRPr="008179C3">
        <w:rPr>
          <w:rFonts w:cs="TAHER"/>
          <w:sz w:val="32"/>
          <w:szCs w:val="32"/>
          <w:rtl/>
        </w:rPr>
        <w:t xml:space="preserve"> </w:t>
      </w:r>
      <w:r w:rsidRPr="008179C3">
        <w:rPr>
          <w:rFonts w:cs="TAHER" w:hint="cs"/>
          <w:sz w:val="32"/>
          <w:szCs w:val="32"/>
          <w:rtl/>
        </w:rPr>
        <w:t>مباشرة</w:t>
      </w:r>
      <w:r w:rsidRPr="008179C3">
        <w:rPr>
          <w:rFonts w:cs="TAHER"/>
          <w:sz w:val="32"/>
          <w:szCs w:val="32"/>
          <w:rtl/>
        </w:rPr>
        <w:t xml:space="preserve"> </w:t>
      </w:r>
      <w:r w:rsidRPr="008179C3">
        <w:rPr>
          <w:rFonts w:cs="TAHER" w:hint="cs"/>
          <w:sz w:val="32"/>
          <w:szCs w:val="32"/>
          <w:rtl/>
        </w:rPr>
        <w:t>بالوضع</w:t>
      </w:r>
      <w:r w:rsidRPr="008179C3">
        <w:rPr>
          <w:rFonts w:cs="TAHER"/>
          <w:sz w:val="32"/>
          <w:szCs w:val="32"/>
          <w:rtl/>
        </w:rPr>
        <w:t xml:space="preserve"> </w:t>
      </w:r>
      <w:r w:rsidRPr="008179C3">
        <w:rPr>
          <w:rFonts w:cs="TAHER" w:hint="cs"/>
          <w:sz w:val="32"/>
          <w:szCs w:val="32"/>
          <w:rtl/>
        </w:rPr>
        <w:t>الإيراني</w:t>
      </w:r>
      <w:r w:rsidRPr="008179C3">
        <w:rPr>
          <w:rFonts w:cs="TAHER"/>
          <w:sz w:val="32"/>
          <w:szCs w:val="32"/>
          <w:rtl/>
        </w:rPr>
        <w:t xml:space="preserve"> </w:t>
      </w:r>
      <w:r w:rsidRPr="008179C3">
        <w:rPr>
          <w:rFonts w:cs="TAHER" w:hint="cs"/>
          <w:sz w:val="32"/>
          <w:szCs w:val="32"/>
          <w:rtl/>
        </w:rPr>
        <w:t>وكان</w:t>
      </w:r>
      <w:r w:rsidRPr="008179C3">
        <w:rPr>
          <w:rFonts w:cs="TAHER"/>
          <w:sz w:val="32"/>
          <w:szCs w:val="32"/>
          <w:rtl/>
        </w:rPr>
        <w:t xml:space="preserve"> </w:t>
      </w:r>
      <w:r w:rsidRPr="008179C3">
        <w:rPr>
          <w:rFonts w:cs="TAHER" w:hint="cs"/>
          <w:sz w:val="32"/>
          <w:szCs w:val="32"/>
          <w:rtl/>
        </w:rPr>
        <w:t>ذلك</w:t>
      </w:r>
      <w:r w:rsidRPr="008179C3">
        <w:rPr>
          <w:rFonts w:cs="TAHER"/>
          <w:sz w:val="32"/>
          <w:szCs w:val="32"/>
          <w:rtl/>
        </w:rPr>
        <w:t xml:space="preserve"> </w:t>
      </w:r>
      <w:r w:rsidRPr="008179C3">
        <w:rPr>
          <w:rFonts w:cs="TAHER" w:hint="cs"/>
          <w:sz w:val="32"/>
          <w:szCs w:val="32"/>
          <w:rtl/>
        </w:rPr>
        <w:t>عام</w:t>
      </w:r>
      <w:r w:rsidRPr="008179C3">
        <w:rPr>
          <w:rFonts w:cs="TAHER"/>
          <w:sz w:val="32"/>
          <w:szCs w:val="32"/>
          <w:rtl/>
        </w:rPr>
        <w:t xml:space="preserve"> 1920</w:t>
      </w:r>
      <w:r w:rsidRPr="008179C3">
        <w:rPr>
          <w:rFonts w:cs="TAHER" w:hint="cs"/>
          <w:sz w:val="32"/>
          <w:szCs w:val="32"/>
          <w:rtl/>
        </w:rPr>
        <w:t>م</w:t>
      </w:r>
      <w:r w:rsidRPr="008179C3">
        <w:rPr>
          <w:rFonts w:cs="TAHER"/>
          <w:sz w:val="32"/>
          <w:szCs w:val="32"/>
          <w:rtl/>
        </w:rPr>
        <w:t xml:space="preserve"> </w:t>
      </w:r>
      <w:r w:rsidRPr="008179C3">
        <w:rPr>
          <w:rFonts w:cs="TAHER" w:hint="cs"/>
          <w:sz w:val="32"/>
          <w:szCs w:val="32"/>
          <w:rtl/>
        </w:rPr>
        <w:t>تحديداً</w:t>
      </w:r>
      <w:r w:rsidRPr="008179C3">
        <w:rPr>
          <w:rFonts w:cs="TAHER"/>
          <w:sz w:val="32"/>
          <w:szCs w:val="32"/>
          <w:rtl/>
        </w:rPr>
        <w:t xml:space="preserve">. </w:t>
      </w:r>
    </w:p>
    <w:p w:rsidR="008179C3" w:rsidRPr="008179C3" w:rsidRDefault="008179C3" w:rsidP="00D66AA6">
      <w:pPr>
        <w:bidi/>
        <w:spacing w:after="0" w:line="240" w:lineRule="atLeast"/>
        <w:ind w:firstLine="567"/>
        <w:jc w:val="both"/>
        <w:rPr>
          <w:rFonts w:cs="TAHER"/>
          <w:sz w:val="32"/>
          <w:szCs w:val="32"/>
        </w:rPr>
      </w:pPr>
      <w:r w:rsidRPr="008179C3">
        <w:rPr>
          <w:rFonts w:cs="TAHER" w:hint="cs"/>
          <w:sz w:val="32"/>
          <w:szCs w:val="32"/>
          <w:rtl/>
        </w:rPr>
        <w:t>وعقدت</w:t>
      </w:r>
      <w:r w:rsidRPr="008179C3">
        <w:rPr>
          <w:rFonts w:cs="TAHER"/>
          <w:sz w:val="32"/>
          <w:szCs w:val="32"/>
          <w:rtl/>
        </w:rPr>
        <w:t xml:space="preserve"> </w:t>
      </w:r>
      <w:r w:rsidRPr="008179C3">
        <w:rPr>
          <w:rFonts w:cs="TAHER" w:hint="cs"/>
          <w:sz w:val="32"/>
          <w:szCs w:val="32"/>
          <w:rtl/>
        </w:rPr>
        <w:t>إيران</w:t>
      </w:r>
      <w:r w:rsidRPr="008179C3">
        <w:rPr>
          <w:rFonts w:cs="TAHER"/>
          <w:sz w:val="32"/>
          <w:szCs w:val="32"/>
          <w:rtl/>
        </w:rPr>
        <w:t xml:space="preserve"> </w:t>
      </w:r>
      <w:r w:rsidRPr="008179C3">
        <w:rPr>
          <w:rFonts w:cs="TAHER" w:hint="cs"/>
          <w:sz w:val="32"/>
          <w:szCs w:val="32"/>
          <w:rtl/>
        </w:rPr>
        <w:t>مع</w:t>
      </w:r>
      <w:r w:rsidRPr="008179C3">
        <w:rPr>
          <w:rFonts w:cs="TAHER"/>
          <w:sz w:val="32"/>
          <w:szCs w:val="32"/>
          <w:rtl/>
        </w:rPr>
        <w:t xml:space="preserve"> </w:t>
      </w:r>
      <w:r w:rsidRPr="008179C3">
        <w:rPr>
          <w:rFonts w:cs="TAHER" w:hint="cs"/>
          <w:sz w:val="32"/>
          <w:szCs w:val="32"/>
          <w:rtl/>
        </w:rPr>
        <w:t>روسيا</w:t>
      </w:r>
      <w:r w:rsidRPr="008179C3">
        <w:rPr>
          <w:rFonts w:cs="TAHER"/>
          <w:sz w:val="32"/>
          <w:szCs w:val="32"/>
          <w:rtl/>
        </w:rPr>
        <w:t xml:space="preserve"> </w:t>
      </w:r>
      <w:r w:rsidRPr="008179C3">
        <w:rPr>
          <w:rFonts w:cs="TAHER" w:hint="cs"/>
          <w:sz w:val="32"/>
          <w:szCs w:val="32"/>
          <w:rtl/>
        </w:rPr>
        <w:t>في</w:t>
      </w:r>
      <w:r w:rsidRPr="008179C3">
        <w:rPr>
          <w:rFonts w:cs="TAHER"/>
          <w:sz w:val="32"/>
          <w:szCs w:val="32"/>
          <w:rtl/>
        </w:rPr>
        <w:t xml:space="preserve"> </w:t>
      </w:r>
      <w:r w:rsidRPr="008179C3">
        <w:rPr>
          <w:rFonts w:cs="TAHER" w:hint="cs"/>
          <w:sz w:val="32"/>
          <w:szCs w:val="32"/>
          <w:rtl/>
        </w:rPr>
        <w:t>العام</w:t>
      </w:r>
      <w:r w:rsidRPr="008179C3">
        <w:rPr>
          <w:rFonts w:cs="TAHER"/>
          <w:sz w:val="32"/>
          <w:szCs w:val="32"/>
          <w:rtl/>
        </w:rPr>
        <w:t xml:space="preserve"> 1921</w:t>
      </w:r>
      <w:r w:rsidRPr="008179C3">
        <w:rPr>
          <w:rFonts w:cs="TAHER" w:hint="cs"/>
          <w:sz w:val="32"/>
          <w:szCs w:val="32"/>
          <w:rtl/>
        </w:rPr>
        <w:t>م</w:t>
      </w:r>
      <w:r w:rsidRPr="008179C3">
        <w:rPr>
          <w:rFonts w:cs="TAHER"/>
          <w:sz w:val="32"/>
          <w:szCs w:val="32"/>
          <w:rtl/>
        </w:rPr>
        <w:t xml:space="preserve"> </w:t>
      </w:r>
      <w:r w:rsidRPr="008179C3">
        <w:rPr>
          <w:rFonts w:cs="TAHER" w:hint="cs"/>
          <w:sz w:val="32"/>
          <w:szCs w:val="32"/>
          <w:rtl/>
        </w:rPr>
        <w:t>اتفاقية</w:t>
      </w:r>
      <w:r w:rsidRPr="008179C3">
        <w:rPr>
          <w:rFonts w:cs="TAHER"/>
          <w:sz w:val="32"/>
          <w:szCs w:val="32"/>
          <w:rtl/>
        </w:rPr>
        <w:t xml:space="preserve"> </w:t>
      </w:r>
      <w:r w:rsidRPr="008179C3">
        <w:rPr>
          <w:rFonts w:cs="TAHER" w:hint="cs"/>
          <w:sz w:val="32"/>
          <w:szCs w:val="32"/>
          <w:rtl/>
        </w:rPr>
        <w:t>حسن</w:t>
      </w:r>
      <w:r w:rsidRPr="008179C3">
        <w:rPr>
          <w:rFonts w:cs="TAHER"/>
          <w:sz w:val="32"/>
          <w:szCs w:val="32"/>
          <w:rtl/>
        </w:rPr>
        <w:t xml:space="preserve"> </w:t>
      </w:r>
      <w:r w:rsidRPr="008179C3">
        <w:rPr>
          <w:rFonts w:cs="TAHER" w:hint="cs"/>
          <w:sz w:val="32"/>
          <w:szCs w:val="32"/>
          <w:rtl/>
        </w:rPr>
        <w:t>جوار،</w:t>
      </w:r>
      <w:r w:rsidRPr="008179C3">
        <w:rPr>
          <w:rFonts w:cs="TAHER"/>
          <w:sz w:val="32"/>
          <w:szCs w:val="32"/>
          <w:rtl/>
        </w:rPr>
        <w:t xml:space="preserve"> </w:t>
      </w:r>
      <w:r w:rsidRPr="008179C3">
        <w:rPr>
          <w:rFonts w:cs="TAHER" w:hint="cs"/>
          <w:sz w:val="32"/>
          <w:szCs w:val="32"/>
          <w:rtl/>
        </w:rPr>
        <w:t>وفي</w:t>
      </w:r>
      <w:r w:rsidRPr="008179C3">
        <w:rPr>
          <w:rFonts w:cs="TAHER"/>
          <w:sz w:val="32"/>
          <w:szCs w:val="32"/>
          <w:rtl/>
        </w:rPr>
        <w:t xml:space="preserve"> </w:t>
      </w:r>
      <w:r w:rsidRPr="008179C3">
        <w:rPr>
          <w:rFonts w:cs="TAHER" w:hint="cs"/>
          <w:sz w:val="32"/>
          <w:szCs w:val="32"/>
          <w:rtl/>
        </w:rPr>
        <w:t>العام</w:t>
      </w:r>
      <w:r w:rsidRPr="008179C3">
        <w:rPr>
          <w:rFonts w:cs="TAHER"/>
          <w:sz w:val="32"/>
          <w:szCs w:val="32"/>
          <w:rtl/>
        </w:rPr>
        <w:t xml:space="preserve"> 1926</w:t>
      </w:r>
      <w:r w:rsidRPr="008179C3">
        <w:rPr>
          <w:rFonts w:cs="TAHER" w:hint="cs"/>
          <w:sz w:val="32"/>
          <w:szCs w:val="32"/>
          <w:rtl/>
        </w:rPr>
        <w:t>،</w:t>
      </w:r>
      <w:r w:rsidRPr="008179C3">
        <w:rPr>
          <w:rFonts w:cs="TAHER"/>
          <w:sz w:val="32"/>
          <w:szCs w:val="32"/>
          <w:rtl/>
        </w:rPr>
        <w:t xml:space="preserve"> </w:t>
      </w:r>
      <w:r w:rsidRPr="008179C3">
        <w:rPr>
          <w:rFonts w:cs="TAHER" w:hint="cs"/>
          <w:sz w:val="32"/>
          <w:szCs w:val="32"/>
          <w:rtl/>
        </w:rPr>
        <w:t>تم</w:t>
      </w:r>
      <w:r w:rsidRPr="008179C3">
        <w:rPr>
          <w:rFonts w:cs="TAHER"/>
          <w:sz w:val="32"/>
          <w:szCs w:val="32"/>
          <w:rtl/>
        </w:rPr>
        <w:t xml:space="preserve"> </w:t>
      </w:r>
      <w:r w:rsidRPr="008179C3">
        <w:rPr>
          <w:rFonts w:cs="TAHER" w:hint="cs"/>
          <w:sz w:val="32"/>
          <w:szCs w:val="32"/>
          <w:rtl/>
        </w:rPr>
        <w:t>توقيع</w:t>
      </w:r>
      <w:r w:rsidRPr="008179C3">
        <w:rPr>
          <w:rFonts w:cs="TAHER"/>
          <w:sz w:val="32"/>
          <w:szCs w:val="32"/>
          <w:rtl/>
        </w:rPr>
        <w:t xml:space="preserve"> </w:t>
      </w:r>
      <w:r w:rsidRPr="008179C3">
        <w:rPr>
          <w:rFonts w:cs="TAHER" w:hint="cs"/>
          <w:sz w:val="32"/>
          <w:szCs w:val="32"/>
          <w:rtl/>
        </w:rPr>
        <w:t>معاهدة</w:t>
      </w:r>
      <w:r w:rsidRPr="008179C3">
        <w:rPr>
          <w:rFonts w:cs="TAHER"/>
          <w:sz w:val="32"/>
          <w:szCs w:val="32"/>
          <w:rtl/>
        </w:rPr>
        <w:t xml:space="preserve"> </w:t>
      </w:r>
      <w:r w:rsidRPr="008179C3">
        <w:rPr>
          <w:rFonts w:cs="TAHER" w:hint="cs"/>
          <w:sz w:val="32"/>
          <w:szCs w:val="32"/>
          <w:rtl/>
        </w:rPr>
        <w:t>أخرى</w:t>
      </w:r>
      <w:r w:rsidRPr="008179C3">
        <w:rPr>
          <w:rFonts w:cs="TAHER"/>
          <w:sz w:val="32"/>
          <w:szCs w:val="32"/>
          <w:rtl/>
        </w:rPr>
        <w:t xml:space="preserve"> </w:t>
      </w:r>
      <w:r w:rsidRPr="008179C3">
        <w:rPr>
          <w:rFonts w:cs="TAHER" w:hint="cs"/>
          <w:sz w:val="32"/>
          <w:szCs w:val="32"/>
          <w:rtl/>
        </w:rPr>
        <w:t>بين</w:t>
      </w:r>
      <w:r w:rsidRPr="008179C3">
        <w:rPr>
          <w:rFonts w:cs="TAHER"/>
          <w:sz w:val="32"/>
          <w:szCs w:val="32"/>
          <w:rtl/>
        </w:rPr>
        <w:t xml:space="preserve"> </w:t>
      </w:r>
      <w:r w:rsidRPr="008179C3">
        <w:rPr>
          <w:rFonts w:cs="TAHER" w:hint="cs"/>
          <w:sz w:val="32"/>
          <w:szCs w:val="32"/>
          <w:rtl/>
        </w:rPr>
        <w:t>روسيا</w:t>
      </w:r>
      <w:r w:rsidRPr="008179C3">
        <w:rPr>
          <w:rFonts w:cs="TAHER"/>
          <w:sz w:val="32"/>
          <w:szCs w:val="32"/>
          <w:rtl/>
        </w:rPr>
        <w:t xml:space="preserve"> </w:t>
      </w:r>
      <w:r w:rsidRPr="008179C3">
        <w:rPr>
          <w:rFonts w:cs="TAHER" w:hint="cs"/>
          <w:sz w:val="32"/>
          <w:szCs w:val="32"/>
          <w:rtl/>
        </w:rPr>
        <w:t>وإيران</w:t>
      </w:r>
      <w:r w:rsidRPr="008179C3">
        <w:rPr>
          <w:rFonts w:cs="TAHER"/>
          <w:sz w:val="32"/>
          <w:szCs w:val="32"/>
          <w:rtl/>
        </w:rPr>
        <w:t xml:space="preserve"> </w:t>
      </w:r>
      <w:r w:rsidRPr="008179C3">
        <w:rPr>
          <w:rFonts w:cs="TAHER" w:hint="cs"/>
          <w:sz w:val="32"/>
          <w:szCs w:val="32"/>
          <w:rtl/>
        </w:rPr>
        <w:t>نصت</w:t>
      </w:r>
      <w:r w:rsidRPr="008179C3">
        <w:rPr>
          <w:rFonts w:cs="TAHER"/>
          <w:sz w:val="32"/>
          <w:szCs w:val="32"/>
          <w:rtl/>
        </w:rPr>
        <w:t xml:space="preserve"> </w:t>
      </w:r>
      <w:r w:rsidRPr="008179C3">
        <w:rPr>
          <w:rFonts w:cs="TAHER" w:hint="cs"/>
          <w:sz w:val="32"/>
          <w:szCs w:val="32"/>
          <w:rtl/>
        </w:rPr>
        <w:t>على</w:t>
      </w:r>
      <w:r w:rsidRPr="008179C3">
        <w:rPr>
          <w:rFonts w:cs="TAHER"/>
          <w:sz w:val="32"/>
          <w:szCs w:val="32"/>
          <w:rtl/>
        </w:rPr>
        <w:t xml:space="preserve"> </w:t>
      </w:r>
      <w:r w:rsidRPr="008179C3">
        <w:rPr>
          <w:rFonts w:cs="TAHER" w:hint="cs"/>
          <w:sz w:val="32"/>
          <w:szCs w:val="32"/>
          <w:rtl/>
        </w:rPr>
        <w:t>تعهد</w:t>
      </w:r>
      <w:r w:rsidRPr="008179C3">
        <w:rPr>
          <w:rFonts w:cs="TAHER"/>
          <w:sz w:val="32"/>
          <w:szCs w:val="32"/>
          <w:rtl/>
        </w:rPr>
        <w:t xml:space="preserve"> </w:t>
      </w:r>
      <w:r w:rsidRPr="008179C3">
        <w:rPr>
          <w:rFonts w:cs="TAHER" w:hint="cs"/>
          <w:sz w:val="32"/>
          <w:szCs w:val="32"/>
          <w:rtl/>
        </w:rPr>
        <w:t>روسيا</w:t>
      </w:r>
      <w:r w:rsidRPr="008179C3">
        <w:rPr>
          <w:rFonts w:cs="TAHER"/>
          <w:sz w:val="32"/>
          <w:szCs w:val="32"/>
          <w:rtl/>
        </w:rPr>
        <w:t xml:space="preserve"> </w:t>
      </w:r>
      <w:r w:rsidRPr="008179C3">
        <w:rPr>
          <w:rFonts w:cs="TAHER" w:hint="cs"/>
          <w:sz w:val="32"/>
          <w:szCs w:val="32"/>
          <w:rtl/>
        </w:rPr>
        <w:t>بحماية</w:t>
      </w:r>
      <w:r w:rsidRPr="008179C3">
        <w:rPr>
          <w:rFonts w:cs="TAHER"/>
          <w:sz w:val="32"/>
          <w:szCs w:val="32"/>
          <w:rtl/>
        </w:rPr>
        <w:t xml:space="preserve"> </w:t>
      </w:r>
      <w:r w:rsidRPr="008179C3">
        <w:rPr>
          <w:rFonts w:cs="TAHER" w:hint="cs"/>
          <w:sz w:val="32"/>
          <w:szCs w:val="32"/>
          <w:rtl/>
        </w:rPr>
        <w:t>إيران</w:t>
      </w:r>
      <w:r w:rsidRPr="008179C3">
        <w:rPr>
          <w:rFonts w:cs="TAHER"/>
          <w:sz w:val="32"/>
          <w:szCs w:val="32"/>
          <w:rtl/>
        </w:rPr>
        <w:t xml:space="preserve"> </w:t>
      </w:r>
      <w:r w:rsidRPr="008179C3">
        <w:rPr>
          <w:rFonts w:cs="TAHER" w:hint="cs"/>
          <w:sz w:val="32"/>
          <w:szCs w:val="32"/>
          <w:rtl/>
        </w:rPr>
        <w:t>من</w:t>
      </w:r>
      <w:r w:rsidRPr="008179C3">
        <w:rPr>
          <w:rFonts w:cs="TAHER"/>
          <w:sz w:val="32"/>
          <w:szCs w:val="32"/>
          <w:rtl/>
        </w:rPr>
        <w:t xml:space="preserve"> </w:t>
      </w:r>
      <w:r w:rsidRPr="008179C3">
        <w:rPr>
          <w:rFonts w:cs="TAHER" w:hint="cs"/>
          <w:sz w:val="32"/>
          <w:szCs w:val="32"/>
          <w:rtl/>
        </w:rPr>
        <w:t>ناحية</w:t>
      </w:r>
      <w:r w:rsidRPr="008179C3">
        <w:rPr>
          <w:rFonts w:cs="TAHER"/>
          <w:sz w:val="32"/>
          <w:szCs w:val="32"/>
          <w:rtl/>
        </w:rPr>
        <w:t xml:space="preserve"> </w:t>
      </w:r>
      <w:r w:rsidRPr="008179C3">
        <w:rPr>
          <w:rFonts w:cs="TAHER" w:hint="cs"/>
          <w:sz w:val="32"/>
          <w:szCs w:val="32"/>
          <w:rtl/>
        </w:rPr>
        <w:t>آذربايجان</w:t>
      </w:r>
      <w:r w:rsidRPr="008179C3">
        <w:rPr>
          <w:rFonts w:cs="TAHER"/>
          <w:sz w:val="32"/>
          <w:szCs w:val="32"/>
          <w:rtl/>
        </w:rPr>
        <w:t xml:space="preserve"> </w:t>
      </w:r>
      <w:r w:rsidRPr="008179C3">
        <w:rPr>
          <w:rFonts w:cs="TAHER" w:hint="cs"/>
          <w:sz w:val="32"/>
          <w:szCs w:val="32"/>
          <w:rtl/>
        </w:rPr>
        <w:t>وأرمينية</w:t>
      </w:r>
      <w:r w:rsidRPr="008179C3">
        <w:rPr>
          <w:rFonts w:cs="TAHER"/>
          <w:sz w:val="32"/>
          <w:szCs w:val="32"/>
          <w:rtl/>
        </w:rPr>
        <w:t xml:space="preserve"> </w:t>
      </w:r>
      <w:r w:rsidRPr="008179C3">
        <w:rPr>
          <w:rFonts w:cs="TAHER" w:hint="cs"/>
          <w:sz w:val="32"/>
          <w:szCs w:val="32"/>
          <w:rtl/>
        </w:rPr>
        <w:t>في</w:t>
      </w:r>
      <w:r w:rsidRPr="008179C3">
        <w:rPr>
          <w:rFonts w:cs="TAHER"/>
          <w:sz w:val="32"/>
          <w:szCs w:val="32"/>
          <w:rtl/>
        </w:rPr>
        <w:t xml:space="preserve"> </w:t>
      </w:r>
      <w:r w:rsidRPr="008179C3">
        <w:rPr>
          <w:rFonts w:cs="TAHER" w:hint="cs"/>
          <w:sz w:val="32"/>
          <w:szCs w:val="32"/>
          <w:rtl/>
        </w:rPr>
        <w:t>مقابل</w:t>
      </w:r>
      <w:r w:rsidRPr="008179C3">
        <w:rPr>
          <w:rFonts w:cs="TAHER"/>
          <w:sz w:val="32"/>
          <w:szCs w:val="32"/>
          <w:rtl/>
        </w:rPr>
        <w:t xml:space="preserve"> </w:t>
      </w:r>
      <w:r w:rsidRPr="008179C3">
        <w:rPr>
          <w:rFonts w:cs="TAHER" w:hint="cs"/>
          <w:sz w:val="32"/>
          <w:szCs w:val="32"/>
          <w:rtl/>
        </w:rPr>
        <w:t>السماح</w:t>
      </w:r>
      <w:r w:rsidRPr="008179C3">
        <w:rPr>
          <w:rFonts w:cs="TAHER"/>
          <w:sz w:val="32"/>
          <w:szCs w:val="32"/>
          <w:rtl/>
        </w:rPr>
        <w:t xml:space="preserve"> </w:t>
      </w:r>
      <w:r w:rsidRPr="008179C3">
        <w:rPr>
          <w:rFonts w:cs="TAHER" w:hint="cs"/>
          <w:sz w:val="32"/>
          <w:szCs w:val="32"/>
          <w:rtl/>
        </w:rPr>
        <w:t>لروسيا</w:t>
      </w:r>
      <w:r w:rsidRPr="008179C3">
        <w:rPr>
          <w:rFonts w:cs="TAHER"/>
          <w:sz w:val="32"/>
          <w:szCs w:val="32"/>
          <w:rtl/>
        </w:rPr>
        <w:t xml:space="preserve"> </w:t>
      </w:r>
      <w:r w:rsidRPr="008179C3">
        <w:rPr>
          <w:rFonts w:cs="TAHER" w:hint="cs"/>
          <w:sz w:val="32"/>
          <w:szCs w:val="32"/>
          <w:rtl/>
        </w:rPr>
        <w:t>بدخول</w:t>
      </w:r>
      <w:r w:rsidRPr="008179C3">
        <w:rPr>
          <w:rFonts w:cs="TAHER"/>
          <w:sz w:val="32"/>
          <w:szCs w:val="32"/>
          <w:rtl/>
        </w:rPr>
        <w:t xml:space="preserve"> </w:t>
      </w:r>
      <w:r w:rsidRPr="008179C3">
        <w:rPr>
          <w:rFonts w:cs="TAHER" w:hint="cs"/>
          <w:sz w:val="32"/>
          <w:szCs w:val="32"/>
          <w:rtl/>
        </w:rPr>
        <w:t>قواتها</w:t>
      </w:r>
      <w:r w:rsidRPr="008179C3">
        <w:rPr>
          <w:rFonts w:cs="TAHER"/>
          <w:sz w:val="32"/>
          <w:szCs w:val="32"/>
          <w:rtl/>
        </w:rPr>
        <w:t xml:space="preserve"> </w:t>
      </w:r>
      <w:r w:rsidRPr="008179C3">
        <w:rPr>
          <w:rFonts w:cs="TAHER" w:hint="cs"/>
          <w:sz w:val="32"/>
          <w:szCs w:val="32"/>
          <w:rtl/>
        </w:rPr>
        <w:t>إلى</w:t>
      </w:r>
      <w:r w:rsidRPr="008179C3">
        <w:rPr>
          <w:rFonts w:cs="TAHER"/>
          <w:sz w:val="32"/>
          <w:szCs w:val="32"/>
          <w:rtl/>
        </w:rPr>
        <w:t xml:space="preserve"> </w:t>
      </w:r>
      <w:r w:rsidRPr="008179C3">
        <w:rPr>
          <w:rFonts w:cs="TAHER" w:hint="cs"/>
          <w:sz w:val="32"/>
          <w:szCs w:val="32"/>
          <w:rtl/>
        </w:rPr>
        <w:t>البلاد</w:t>
      </w:r>
      <w:r w:rsidRPr="008179C3">
        <w:rPr>
          <w:rFonts w:cs="TAHER"/>
          <w:sz w:val="32"/>
          <w:szCs w:val="32"/>
          <w:rtl/>
        </w:rPr>
        <w:t xml:space="preserve"> </w:t>
      </w:r>
      <w:r w:rsidRPr="008179C3">
        <w:rPr>
          <w:rFonts w:cs="TAHER" w:hint="cs"/>
          <w:sz w:val="32"/>
          <w:szCs w:val="32"/>
          <w:rtl/>
        </w:rPr>
        <w:t>إذا</w:t>
      </w:r>
      <w:r w:rsidRPr="008179C3">
        <w:rPr>
          <w:rFonts w:cs="TAHER"/>
          <w:sz w:val="32"/>
          <w:szCs w:val="32"/>
          <w:rtl/>
        </w:rPr>
        <w:t xml:space="preserve"> </w:t>
      </w:r>
      <w:r w:rsidRPr="008179C3">
        <w:rPr>
          <w:rFonts w:cs="TAHER" w:hint="cs"/>
          <w:sz w:val="32"/>
          <w:szCs w:val="32"/>
          <w:rtl/>
        </w:rPr>
        <w:t>هاجمتها</w:t>
      </w:r>
      <w:r w:rsidRPr="008179C3">
        <w:rPr>
          <w:rFonts w:cs="TAHER"/>
          <w:sz w:val="32"/>
          <w:szCs w:val="32"/>
          <w:rtl/>
        </w:rPr>
        <w:t xml:space="preserve"> </w:t>
      </w:r>
      <w:r w:rsidRPr="008179C3">
        <w:rPr>
          <w:rFonts w:cs="TAHER" w:hint="cs"/>
          <w:sz w:val="32"/>
          <w:szCs w:val="32"/>
          <w:rtl/>
        </w:rPr>
        <w:t>قوات</w:t>
      </w:r>
      <w:r w:rsidRPr="008179C3">
        <w:rPr>
          <w:rFonts w:cs="TAHER"/>
          <w:sz w:val="32"/>
          <w:szCs w:val="32"/>
          <w:rtl/>
        </w:rPr>
        <w:t xml:space="preserve"> </w:t>
      </w:r>
      <w:r w:rsidRPr="008179C3">
        <w:rPr>
          <w:rFonts w:cs="TAHER" w:hint="cs"/>
          <w:sz w:val="32"/>
          <w:szCs w:val="32"/>
          <w:rtl/>
        </w:rPr>
        <w:t>من</w:t>
      </w:r>
      <w:r w:rsidRPr="008179C3">
        <w:rPr>
          <w:rFonts w:cs="TAHER"/>
          <w:sz w:val="32"/>
          <w:szCs w:val="32"/>
          <w:rtl/>
        </w:rPr>
        <w:t xml:space="preserve"> </w:t>
      </w:r>
      <w:r w:rsidRPr="008179C3">
        <w:rPr>
          <w:rFonts w:cs="TAHER" w:hint="cs"/>
          <w:sz w:val="32"/>
          <w:szCs w:val="32"/>
          <w:rtl/>
        </w:rPr>
        <w:t>الجنوب</w:t>
      </w:r>
      <w:r w:rsidRPr="008179C3">
        <w:rPr>
          <w:rFonts w:cs="TAHER"/>
          <w:sz w:val="32"/>
          <w:szCs w:val="32"/>
          <w:rtl/>
        </w:rPr>
        <w:t xml:space="preserve"> </w:t>
      </w:r>
      <w:r w:rsidRPr="008179C3">
        <w:rPr>
          <w:rFonts w:cs="TAHER" w:hint="cs"/>
          <w:sz w:val="32"/>
          <w:szCs w:val="32"/>
          <w:rtl/>
        </w:rPr>
        <w:t>وعجزت</w:t>
      </w:r>
      <w:r w:rsidRPr="008179C3">
        <w:rPr>
          <w:rFonts w:cs="TAHER"/>
          <w:sz w:val="32"/>
          <w:szCs w:val="32"/>
          <w:rtl/>
        </w:rPr>
        <w:t xml:space="preserve"> </w:t>
      </w:r>
      <w:r w:rsidRPr="008179C3">
        <w:rPr>
          <w:rFonts w:cs="TAHER" w:hint="cs"/>
          <w:sz w:val="32"/>
          <w:szCs w:val="32"/>
          <w:rtl/>
        </w:rPr>
        <w:t>إيران</w:t>
      </w:r>
      <w:r w:rsidRPr="008179C3">
        <w:rPr>
          <w:rFonts w:cs="TAHER"/>
          <w:sz w:val="32"/>
          <w:szCs w:val="32"/>
          <w:rtl/>
        </w:rPr>
        <w:t xml:space="preserve"> </w:t>
      </w:r>
      <w:r w:rsidRPr="008179C3">
        <w:rPr>
          <w:rFonts w:cs="TAHER" w:hint="cs"/>
          <w:sz w:val="32"/>
          <w:szCs w:val="32"/>
          <w:rtl/>
        </w:rPr>
        <w:t>عن</w:t>
      </w:r>
      <w:r w:rsidRPr="008179C3">
        <w:rPr>
          <w:rFonts w:cs="TAHER"/>
          <w:sz w:val="32"/>
          <w:szCs w:val="32"/>
          <w:rtl/>
        </w:rPr>
        <w:t xml:space="preserve"> </w:t>
      </w:r>
      <w:r w:rsidRPr="008179C3">
        <w:rPr>
          <w:rFonts w:cs="TAHER" w:hint="cs"/>
          <w:sz w:val="32"/>
          <w:szCs w:val="32"/>
          <w:rtl/>
        </w:rPr>
        <w:t>ردها</w:t>
      </w:r>
      <w:r w:rsidR="00D66AA6">
        <w:rPr>
          <w:rStyle w:val="a4"/>
          <w:rFonts w:cs="TAHER"/>
          <w:sz w:val="32"/>
          <w:szCs w:val="32"/>
          <w:rtl/>
        </w:rPr>
        <w:footnoteReference w:id="185"/>
      </w:r>
      <w:r w:rsidRPr="008179C3">
        <w:rPr>
          <w:rFonts w:cs="TAHER"/>
          <w:sz w:val="32"/>
          <w:szCs w:val="32"/>
          <w:rtl/>
        </w:rPr>
        <w:t xml:space="preserve">. </w:t>
      </w:r>
      <w:r w:rsidRPr="008179C3">
        <w:rPr>
          <w:rFonts w:cs="TAHER" w:hint="cs"/>
          <w:sz w:val="32"/>
          <w:szCs w:val="32"/>
          <w:rtl/>
        </w:rPr>
        <w:t>وخلال</w:t>
      </w:r>
      <w:r w:rsidRPr="008179C3">
        <w:rPr>
          <w:rFonts w:cs="TAHER"/>
          <w:sz w:val="32"/>
          <w:szCs w:val="32"/>
          <w:rtl/>
        </w:rPr>
        <w:t xml:space="preserve"> </w:t>
      </w:r>
      <w:r w:rsidRPr="008179C3">
        <w:rPr>
          <w:rFonts w:cs="TAHER" w:hint="cs"/>
          <w:sz w:val="32"/>
          <w:szCs w:val="32"/>
          <w:rtl/>
        </w:rPr>
        <w:t>هذه</w:t>
      </w:r>
      <w:r w:rsidRPr="008179C3">
        <w:rPr>
          <w:rFonts w:cs="TAHER"/>
          <w:sz w:val="32"/>
          <w:szCs w:val="32"/>
          <w:rtl/>
        </w:rPr>
        <w:t xml:space="preserve"> </w:t>
      </w:r>
      <w:r w:rsidRPr="008179C3">
        <w:rPr>
          <w:rFonts w:cs="TAHER" w:hint="cs"/>
          <w:sz w:val="32"/>
          <w:szCs w:val="32"/>
          <w:rtl/>
        </w:rPr>
        <w:t>الفترة</w:t>
      </w:r>
      <w:r w:rsidRPr="008179C3">
        <w:rPr>
          <w:rFonts w:cs="TAHER"/>
          <w:sz w:val="32"/>
          <w:szCs w:val="32"/>
          <w:rtl/>
        </w:rPr>
        <w:t xml:space="preserve"> </w:t>
      </w:r>
      <w:r w:rsidRPr="008179C3">
        <w:rPr>
          <w:rFonts w:cs="TAHER" w:hint="cs"/>
          <w:sz w:val="32"/>
          <w:szCs w:val="32"/>
          <w:rtl/>
        </w:rPr>
        <w:t>قامت</w:t>
      </w:r>
      <w:r w:rsidRPr="008179C3">
        <w:rPr>
          <w:rFonts w:cs="TAHER"/>
          <w:sz w:val="32"/>
          <w:szCs w:val="32"/>
          <w:rtl/>
        </w:rPr>
        <w:t xml:space="preserve"> </w:t>
      </w:r>
      <w:r w:rsidRPr="008179C3">
        <w:rPr>
          <w:rFonts w:cs="TAHER" w:hint="cs"/>
          <w:sz w:val="32"/>
          <w:szCs w:val="32"/>
          <w:rtl/>
        </w:rPr>
        <w:t>ثورة</w:t>
      </w:r>
      <w:r w:rsidRPr="008179C3">
        <w:rPr>
          <w:rFonts w:cs="TAHER"/>
          <w:sz w:val="32"/>
          <w:szCs w:val="32"/>
          <w:rtl/>
        </w:rPr>
        <w:t xml:space="preserve"> </w:t>
      </w:r>
      <w:r w:rsidRPr="008179C3">
        <w:rPr>
          <w:rFonts w:cs="TAHER" w:hint="cs"/>
          <w:sz w:val="32"/>
          <w:szCs w:val="32"/>
          <w:rtl/>
        </w:rPr>
        <w:t>في</w:t>
      </w:r>
      <w:r w:rsidRPr="008179C3">
        <w:rPr>
          <w:rFonts w:cs="TAHER"/>
          <w:sz w:val="32"/>
          <w:szCs w:val="32"/>
          <w:rtl/>
        </w:rPr>
        <w:t xml:space="preserve"> </w:t>
      </w:r>
      <w:r w:rsidRPr="008179C3">
        <w:rPr>
          <w:rFonts w:cs="TAHER" w:hint="cs"/>
          <w:sz w:val="32"/>
          <w:szCs w:val="32"/>
          <w:rtl/>
        </w:rPr>
        <w:t>جنوب</w:t>
      </w:r>
      <w:r w:rsidRPr="008179C3">
        <w:rPr>
          <w:rFonts w:cs="TAHER"/>
          <w:sz w:val="32"/>
          <w:szCs w:val="32"/>
          <w:rtl/>
        </w:rPr>
        <w:t xml:space="preserve"> </w:t>
      </w:r>
      <w:r w:rsidRPr="008179C3">
        <w:rPr>
          <w:rFonts w:cs="TAHER" w:hint="cs"/>
          <w:sz w:val="32"/>
          <w:szCs w:val="32"/>
          <w:rtl/>
        </w:rPr>
        <w:t>كردستان</w:t>
      </w:r>
      <w:r w:rsidRPr="008179C3">
        <w:rPr>
          <w:rFonts w:cs="TAHER"/>
          <w:sz w:val="32"/>
          <w:szCs w:val="32"/>
          <w:rtl/>
        </w:rPr>
        <w:t xml:space="preserve"> </w:t>
      </w:r>
      <w:r w:rsidRPr="008179C3">
        <w:rPr>
          <w:rFonts w:cs="TAHER" w:hint="cs"/>
          <w:sz w:val="32"/>
          <w:szCs w:val="32"/>
          <w:rtl/>
        </w:rPr>
        <w:t>بقيادة</w:t>
      </w:r>
      <w:r w:rsidRPr="008179C3">
        <w:rPr>
          <w:rFonts w:cs="TAHER"/>
          <w:sz w:val="32"/>
          <w:szCs w:val="32"/>
          <w:rtl/>
        </w:rPr>
        <w:t xml:space="preserve"> </w:t>
      </w:r>
      <w:r w:rsidRPr="008179C3">
        <w:rPr>
          <w:rFonts w:cs="TAHER" w:hint="cs"/>
          <w:sz w:val="32"/>
          <w:szCs w:val="32"/>
          <w:rtl/>
        </w:rPr>
        <w:t>الشيخ</w:t>
      </w:r>
      <w:r w:rsidRPr="008179C3">
        <w:rPr>
          <w:rFonts w:cs="TAHER"/>
          <w:sz w:val="32"/>
          <w:szCs w:val="32"/>
          <w:rtl/>
        </w:rPr>
        <w:t xml:space="preserve"> </w:t>
      </w:r>
      <w:r w:rsidRPr="008179C3">
        <w:rPr>
          <w:rFonts w:cs="TAHER" w:hint="cs"/>
          <w:sz w:val="32"/>
          <w:szCs w:val="32"/>
          <w:rtl/>
        </w:rPr>
        <w:t>سعيد</w:t>
      </w:r>
      <w:r w:rsidRPr="008179C3">
        <w:rPr>
          <w:rFonts w:cs="TAHER"/>
          <w:sz w:val="32"/>
          <w:szCs w:val="32"/>
          <w:rtl/>
        </w:rPr>
        <w:t xml:space="preserve"> </w:t>
      </w:r>
      <w:r w:rsidRPr="008179C3">
        <w:rPr>
          <w:rFonts w:cs="TAHER" w:hint="cs"/>
          <w:sz w:val="32"/>
          <w:szCs w:val="32"/>
          <w:rtl/>
        </w:rPr>
        <w:t>بيران</w:t>
      </w:r>
      <w:r w:rsidRPr="008179C3">
        <w:rPr>
          <w:rFonts w:cs="TAHER"/>
          <w:sz w:val="32"/>
          <w:szCs w:val="32"/>
          <w:rtl/>
        </w:rPr>
        <w:t xml:space="preserve"> </w:t>
      </w:r>
      <w:r w:rsidRPr="008179C3">
        <w:rPr>
          <w:rFonts w:cs="TAHER" w:hint="cs"/>
          <w:sz w:val="32"/>
          <w:szCs w:val="32"/>
          <w:rtl/>
        </w:rPr>
        <w:t>سرعان</w:t>
      </w:r>
      <w:r w:rsidRPr="008179C3">
        <w:rPr>
          <w:rFonts w:cs="TAHER"/>
          <w:sz w:val="32"/>
          <w:szCs w:val="32"/>
          <w:rtl/>
        </w:rPr>
        <w:t xml:space="preserve"> </w:t>
      </w:r>
      <w:r w:rsidRPr="008179C3">
        <w:rPr>
          <w:rFonts w:cs="TAHER" w:hint="cs"/>
          <w:sz w:val="32"/>
          <w:szCs w:val="32"/>
          <w:rtl/>
        </w:rPr>
        <w:t>ما</w:t>
      </w:r>
      <w:r w:rsidRPr="008179C3">
        <w:rPr>
          <w:rFonts w:cs="TAHER"/>
          <w:sz w:val="32"/>
          <w:szCs w:val="32"/>
          <w:rtl/>
        </w:rPr>
        <w:t xml:space="preserve"> </w:t>
      </w:r>
      <w:r w:rsidRPr="008179C3">
        <w:rPr>
          <w:rFonts w:cs="TAHER" w:hint="cs"/>
          <w:sz w:val="32"/>
          <w:szCs w:val="32"/>
          <w:rtl/>
        </w:rPr>
        <w:t>أخمدت</w:t>
      </w:r>
      <w:r w:rsidRPr="008179C3">
        <w:rPr>
          <w:rFonts w:cs="TAHER"/>
          <w:sz w:val="32"/>
          <w:szCs w:val="32"/>
          <w:rtl/>
        </w:rPr>
        <w:t xml:space="preserve"> </w:t>
      </w:r>
      <w:r w:rsidRPr="008179C3">
        <w:rPr>
          <w:rFonts w:cs="TAHER" w:hint="cs"/>
          <w:sz w:val="32"/>
          <w:szCs w:val="32"/>
          <w:rtl/>
        </w:rPr>
        <w:t>وانتهت</w:t>
      </w:r>
      <w:r w:rsidRPr="008179C3">
        <w:rPr>
          <w:rFonts w:cs="TAHER"/>
          <w:sz w:val="32"/>
          <w:szCs w:val="32"/>
          <w:rtl/>
        </w:rPr>
        <w:t xml:space="preserve"> </w:t>
      </w:r>
      <w:r w:rsidRPr="008179C3">
        <w:rPr>
          <w:rFonts w:cs="TAHER" w:hint="cs"/>
          <w:sz w:val="32"/>
          <w:szCs w:val="32"/>
          <w:rtl/>
        </w:rPr>
        <w:t>بإعدامه</w:t>
      </w:r>
      <w:r w:rsidRPr="008179C3">
        <w:rPr>
          <w:rFonts w:cs="TAHER"/>
          <w:sz w:val="32"/>
          <w:szCs w:val="32"/>
          <w:rtl/>
        </w:rPr>
        <w:t xml:space="preserve"> </w:t>
      </w:r>
      <w:r w:rsidRPr="008179C3">
        <w:rPr>
          <w:rFonts w:cs="TAHER" w:hint="cs"/>
          <w:sz w:val="32"/>
          <w:szCs w:val="32"/>
          <w:rtl/>
        </w:rPr>
        <w:t>مع</w:t>
      </w:r>
      <w:r w:rsidRPr="008179C3">
        <w:rPr>
          <w:rFonts w:cs="TAHER"/>
          <w:sz w:val="32"/>
          <w:szCs w:val="32"/>
          <w:rtl/>
        </w:rPr>
        <w:t xml:space="preserve"> 46 </w:t>
      </w:r>
      <w:r w:rsidRPr="008179C3">
        <w:rPr>
          <w:rFonts w:cs="TAHER" w:hint="cs"/>
          <w:sz w:val="32"/>
          <w:szCs w:val="32"/>
          <w:rtl/>
        </w:rPr>
        <w:t>من</w:t>
      </w:r>
      <w:r w:rsidRPr="008179C3">
        <w:rPr>
          <w:rFonts w:cs="TAHER"/>
          <w:sz w:val="32"/>
          <w:szCs w:val="32"/>
          <w:rtl/>
        </w:rPr>
        <w:t xml:space="preserve"> </w:t>
      </w:r>
      <w:r w:rsidRPr="008179C3">
        <w:rPr>
          <w:rFonts w:cs="TAHER" w:hint="cs"/>
          <w:sz w:val="32"/>
          <w:szCs w:val="32"/>
          <w:rtl/>
        </w:rPr>
        <w:t>رفاقه</w:t>
      </w:r>
      <w:r w:rsidRPr="008179C3">
        <w:rPr>
          <w:rFonts w:cs="TAHER"/>
          <w:sz w:val="32"/>
          <w:szCs w:val="32"/>
          <w:rtl/>
        </w:rPr>
        <w:t xml:space="preserve"> </w:t>
      </w:r>
      <w:r w:rsidRPr="008179C3">
        <w:rPr>
          <w:rFonts w:cs="TAHER" w:hint="cs"/>
          <w:sz w:val="32"/>
          <w:szCs w:val="32"/>
          <w:rtl/>
        </w:rPr>
        <w:t>وكذا</w:t>
      </w:r>
      <w:r w:rsidRPr="008179C3">
        <w:rPr>
          <w:rFonts w:cs="TAHER"/>
          <w:sz w:val="32"/>
          <w:szCs w:val="32"/>
          <w:rtl/>
        </w:rPr>
        <w:t xml:space="preserve"> </w:t>
      </w:r>
      <w:r w:rsidRPr="008179C3">
        <w:rPr>
          <w:rFonts w:cs="TAHER" w:hint="cs"/>
          <w:sz w:val="32"/>
          <w:szCs w:val="32"/>
          <w:rtl/>
        </w:rPr>
        <w:t>في</w:t>
      </w:r>
      <w:r w:rsidRPr="008179C3">
        <w:rPr>
          <w:rFonts w:cs="TAHER"/>
          <w:sz w:val="32"/>
          <w:szCs w:val="32"/>
          <w:rtl/>
        </w:rPr>
        <w:t xml:space="preserve"> 1929</w:t>
      </w:r>
      <w:r w:rsidRPr="008179C3">
        <w:rPr>
          <w:rFonts w:cs="TAHER" w:hint="cs"/>
          <w:sz w:val="32"/>
          <w:szCs w:val="32"/>
          <w:rtl/>
        </w:rPr>
        <w:t>م</w:t>
      </w:r>
      <w:r w:rsidRPr="008179C3">
        <w:rPr>
          <w:rFonts w:cs="TAHER"/>
          <w:sz w:val="32"/>
          <w:szCs w:val="32"/>
          <w:rtl/>
        </w:rPr>
        <w:t xml:space="preserve"> </w:t>
      </w:r>
      <w:r w:rsidRPr="008179C3">
        <w:rPr>
          <w:rFonts w:cs="TAHER" w:hint="cs"/>
          <w:sz w:val="32"/>
          <w:szCs w:val="32"/>
          <w:rtl/>
        </w:rPr>
        <w:t>فعل</w:t>
      </w:r>
      <w:r w:rsidRPr="008179C3">
        <w:rPr>
          <w:rFonts w:cs="TAHER"/>
          <w:sz w:val="32"/>
          <w:szCs w:val="32"/>
          <w:rtl/>
        </w:rPr>
        <w:t xml:space="preserve"> </w:t>
      </w:r>
      <w:r w:rsidRPr="008179C3">
        <w:rPr>
          <w:rFonts w:cs="TAHER" w:hint="cs"/>
          <w:sz w:val="32"/>
          <w:szCs w:val="32"/>
          <w:rtl/>
        </w:rPr>
        <w:t>الشاه</w:t>
      </w:r>
      <w:r w:rsidRPr="008179C3">
        <w:rPr>
          <w:rFonts w:cs="TAHER"/>
          <w:sz w:val="32"/>
          <w:szCs w:val="32"/>
          <w:rtl/>
        </w:rPr>
        <w:t xml:space="preserve"> </w:t>
      </w:r>
      <w:r w:rsidRPr="008179C3">
        <w:rPr>
          <w:rFonts w:cs="TAHER" w:hint="cs"/>
          <w:sz w:val="32"/>
          <w:szCs w:val="32"/>
          <w:rtl/>
        </w:rPr>
        <w:t>مع</w:t>
      </w:r>
      <w:r w:rsidRPr="008179C3">
        <w:rPr>
          <w:rFonts w:cs="TAHER"/>
          <w:sz w:val="32"/>
          <w:szCs w:val="32"/>
          <w:rtl/>
        </w:rPr>
        <w:t xml:space="preserve"> </w:t>
      </w:r>
      <w:r w:rsidRPr="008179C3">
        <w:rPr>
          <w:rFonts w:cs="TAHER" w:hint="cs"/>
          <w:sz w:val="32"/>
          <w:szCs w:val="32"/>
          <w:rtl/>
        </w:rPr>
        <w:t>ثورة</w:t>
      </w:r>
      <w:r w:rsidRPr="008179C3">
        <w:rPr>
          <w:rFonts w:cs="TAHER"/>
          <w:sz w:val="32"/>
          <w:szCs w:val="32"/>
          <w:rtl/>
        </w:rPr>
        <w:t xml:space="preserve"> </w:t>
      </w:r>
      <w:r w:rsidRPr="008179C3">
        <w:rPr>
          <w:rFonts w:cs="TAHER" w:hint="cs"/>
          <w:sz w:val="32"/>
          <w:szCs w:val="32"/>
          <w:rtl/>
        </w:rPr>
        <w:t>قبيلة</w:t>
      </w:r>
      <w:r w:rsidRPr="008179C3">
        <w:rPr>
          <w:rFonts w:cs="TAHER"/>
          <w:sz w:val="32"/>
          <w:szCs w:val="32"/>
          <w:rtl/>
        </w:rPr>
        <w:t xml:space="preserve"> </w:t>
      </w:r>
      <w:r w:rsidRPr="008179C3">
        <w:rPr>
          <w:rFonts w:cs="TAHER" w:hint="cs"/>
          <w:sz w:val="32"/>
          <w:szCs w:val="32"/>
          <w:rtl/>
        </w:rPr>
        <w:t>قواشقة</w:t>
      </w:r>
      <w:r w:rsidRPr="008179C3">
        <w:rPr>
          <w:rFonts w:cs="TAHER"/>
          <w:sz w:val="32"/>
          <w:szCs w:val="32"/>
          <w:rtl/>
        </w:rPr>
        <w:t xml:space="preserve"> </w:t>
      </w:r>
      <w:r w:rsidRPr="008179C3">
        <w:rPr>
          <w:rFonts w:cs="TAHER" w:hint="cs"/>
          <w:sz w:val="32"/>
          <w:szCs w:val="32"/>
          <w:rtl/>
        </w:rPr>
        <w:t>بعد</w:t>
      </w:r>
      <w:r w:rsidRPr="008179C3">
        <w:rPr>
          <w:rFonts w:cs="TAHER"/>
          <w:sz w:val="32"/>
          <w:szCs w:val="32"/>
          <w:rtl/>
        </w:rPr>
        <w:t xml:space="preserve"> </w:t>
      </w:r>
      <w:r w:rsidRPr="008179C3">
        <w:rPr>
          <w:rFonts w:cs="TAHER" w:hint="cs"/>
          <w:sz w:val="32"/>
          <w:szCs w:val="32"/>
          <w:rtl/>
        </w:rPr>
        <w:t>أن</w:t>
      </w:r>
      <w:r w:rsidRPr="008179C3">
        <w:rPr>
          <w:rFonts w:cs="TAHER"/>
          <w:sz w:val="32"/>
          <w:szCs w:val="32"/>
          <w:rtl/>
        </w:rPr>
        <w:t xml:space="preserve"> </w:t>
      </w:r>
      <w:r w:rsidR="00D66AA6" w:rsidRPr="008179C3">
        <w:rPr>
          <w:rFonts w:cs="TAHER" w:hint="cs"/>
          <w:sz w:val="32"/>
          <w:szCs w:val="32"/>
          <w:rtl/>
        </w:rPr>
        <w:t>أجبرهم</w:t>
      </w:r>
      <w:r w:rsidRPr="008179C3">
        <w:rPr>
          <w:rFonts w:cs="TAHER"/>
          <w:sz w:val="32"/>
          <w:szCs w:val="32"/>
          <w:rtl/>
        </w:rPr>
        <w:t xml:space="preserve"> </w:t>
      </w:r>
      <w:r w:rsidRPr="008179C3">
        <w:rPr>
          <w:rFonts w:cs="TAHER" w:hint="cs"/>
          <w:sz w:val="32"/>
          <w:szCs w:val="32"/>
          <w:rtl/>
        </w:rPr>
        <w:t>على</w:t>
      </w:r>
      <w:r w:rsidRPr="008179C3">
        <w:rPr>
          <w:rFonts w:cs="TAHER"/>
          <w:sz w:val="32"/>
          <w:szCs w:val="32"/>
          <w:rtl/>
        </w:rPr>
        <w:t xml:space="preserve"> </w:t>
      </w:r>
      <w:r w:rsidRPr="008179C3">
        <w:rPr>
          <w:rFonts w:cs="TAHER" w:hint="cs"/>
          <w:sz w:val="32"/>
          <w:szCs w:val="32"/>
          <w:rtl/>
        </w:rPr>
        <w:t>ترك</w:t>
      </w:r>
      <w:r w:rsidRPr="008179C3">
        <w:rPr>
          <w:rFonts w:cs="TAHER"/>
          <w:sz w:val="32"/>
          <w:szCs w:val="32"/>
          <w:rtl/>
        </w:rPr>
        <w:t xml:space="preserve"> </w:t>
      </w:r>
      <w:r w:rsidRPr="008179C3">
        <w:rPr>
          <w:rFonts w:cs="TAHER" w:hint="cs"/>
          <w:sz w:val="32"/>
          <w:szCs w:val="32"/>
          <w:rtl/>
        </w:rPr>
        <w:t>عاداتهم</w:t>
      </w:r>
      <w:r w:rsidRPr="008179C3">
        <w:rPr>
          <w:rFonts w:cs="TAHER"/>
          <w:sz w:val="32"/>
          <w:szCs w:val="32"/>
          <w:rtl/>
        </w:rPr>
        <w:t xml:space="preserve"> </w:t>
      </w:r>
      <w:r w:rsidRPr="008179C3">
        <w:rPr>
          <w:rFonts w:cs="TAHER" w:hint="cs"/>
          <w:sz w:val="32"/>
          <w:szCs w:val="32"/>
          <w:rtl/>
        </w:rPr>
        <w:t>وتقاليدهم</w:t>
      </w:r>
      <w:r w:rsidRPr="008179C3">
        <w:rPr>
          <w:rFonts w:cs="TAHER"/>
          <w:sz w:val="32"/>
          <w:szCs w:val="32"/>
          <w:rtl/>
        </w:rPr>
        <w:t xml:space="preserve"> </w:t>
      </w:r>
      <w:r w:rsidRPr="008179C3">
        <w:rPr>
          <w:rFonts w:cs="TAHER" w:hint="cs"/>
          <w:sz w:val="32"/>
          <w:szCs w:val="32"/>
          <w:rtl/>
        </w:rPr>
        <w:t>وجرهم</w:t>
      </w:r>
      <w:r w:rsidRPr="008179C3">
        <w:rPr>
          <w:rFonts w:cs="TAHER"/>
          <w:sz w:val="32"/>
          <w:szCs w:val="32"/>
          <w:rtl/>
        </w:rPr>
        <w:t xml:space="preserve"> </w:t>
      </w:r>
      <w:r w:rsidRPr="008179C3">
        <w:rPr>
          <w:rFonts w:cs="TAHER" w:hint="cs"/>
          <w:sz w:val="32"/>
          <w:szCs w:val="32"/>
          <w:rtl/>
        </w:rPr>
        <w:t>إلى</w:t>
      </w:r>
      <w:r w:rsidRPr="008179C3">
        <w:rPr>
          <w:rFonts w:cs="TAHER"/>
          <w:sz w:val="32"/>
          <w:szCs w:val="32"/>
          <w:rtl/>
        </w:rPr>
        <w:t xml:space="preserve"> </w:t>
      </w:r>
      <w:r w:rsidRPr="008179C3">
        <w:rPr>
          <w:rFonts w:cs="TAHER" w:hint="cs"/>
          <w:sz w:val="32"/>
          <w:szCs w:val="32"/>
          <w:rtl/>
        </w:rPr>
        <w:t>الحياة</w:t>
      </w:r>
      <w:r w:rsidRPr="008179C3">
        <w:rPr>
          <w:rFonts w:cs="TAHER"/>
          <w:sz w:val="32"/>
          <w:szCs w:val="32"/>
          <w:rtl/>
        </w:rPr>
        <w:t xml:space="preserve"> </w:t>
      </w:r>
      <w:r w:rsidRPr="008179C3">
        <w:rPr>
          <w:rFonts w:cs="TAHER" w:hint="cs"/>
          <w:sz w:val="32"/>
          <w:szCs w:val="32"/>
          <w:rtl/>
        </w:rPr>
        <w:t>الحضرية</w:t>
      </w:r>
      <w:r w:rsidRPr="008179C3">
        <w:rPr>
          <w:rFonts w:cs="TAHER"/>
          <w:sz w:val="32"/>
          <w:szCs w:val="32"/>
          <w:rtl/>
        </w:rPr>
        <w:t>.</w:t>
      </w:r>
    </w:p>
    <w:p w:rsidR="008179C3" w:rsidRPr="008179C3" w:rsidRDefault="008179C3" w:rsidP="00D66AA6">
      <w:pPr>
        <w:bidi/>
        <w:spacing w:after="0" w:line="240" w:lineRule="atLeast"/>
        <w:ind w:firstLine="567"/>
        <w:jc w:val="both"/>
        <w:rPr>
          <w:rFonts w:cs="TAHER"/>
          <w:sz w:val="32"/>
          <w:szCs w:val="32"/>
        </w:rPr>
      </w:pPr>
      <w:r w:rsidRPr="008179C3">
        <w:rPr>
          <w:rFonts w:cs="TAHER"/>
          <w:sz w:val="32"/>
          <w:szCs w:val="32"/>
          <w:rtl/>
        </w:rPr>
        <w:t xml:space="preserve"> </w:t>
      </w:r>
      <w:r w:rsidRPr="008179C3">
        <w:rPr>
          <w:rFonts w:cs="TAHER" w:hint="cs"/>
          <w:sz w:val="32"/>
          <w:szCs w:val="32"/>
          <w:rtl/>
        </w:rPr>
        <w:t>كما</w:t>
      </w:r>
      <w:r w:rsidRPr="008179C3">
        <w:rPr>
          <w:rFonts w:cs="TAHER"/>
          <w:sz w:val="32"/>
          <w:szCs w:val="32"/>
          <w:rtl/>
        </w:rPr>
        <w:t xml:space="preserve"> </w:t>
      </w:r>
      <w:r w:rsidRPr="008179C3">
        <w:rPr>
          <w:rFonts w:cs="TAHER" w:hint="cs"/>
          <w:sz w:val="32"/>
          <w:szCs w:val="32"/>
          <w:rtl/>
        </w:rPr>
        <w:t>أقدم</w:t>
      </w:r>
      <w:r w:rsidRPr="008179C3">
        <w:rPr>
          <w:rFonts w:cs="TAHER"/>
          <w:sz w:val="32"/>
          <w:szCs w:val="32"/>
          <w:rtl/>
        </w:rPr>
        <w:t xml:space="preserve"> </w:t>
      </w:r>
      <w:r w:rsidRPr="008179C3">
        <w:rPr>
          <w:rFonts w:cs="TAHER" w:hint="cs"/>
          <w:sz w:val="32"/>
          <w:szCs w:val="32"/>
          <w:rtl/>
        </w:rPr>
        <w:t>الشاه</w:t>
      </w:r>
      <w:r w:rsidRPr="008179C3">
        <w:rPr>
          <w:rFonts w:cs="TAHER"/>
          <w:sz w:val="32"/>
          <w:szCs w:val="32"/>
          <w:rtl/>
        </w:rPr>
        <w:t xml:space="preserve"> </w:t>
      </w:r>
      <w:r w:rsidRPr="008179C3">
        <w:rPr>
          <w:rFonts w:cs="TAHER" w:hint="cs"/>
          <w:sz w:val="32"/>
          <w:szCs w:val="32"/>
          <w:rtl/>
        </w:rPr>
        <w:t>رضا</w:t>
      </w:r>
      <w:r w:rsidRPr="008179C3">
        <w:rPr>
          <w:rFonts w:cs="TAHER"/>
          <w:sz w:val="32"/>
          <w:szCs w:val="32"/>
          <w:rtl/>
        </w:rPr>
        <w:t xml:space="preserve"> </w:t>
      </w:r>
      <w:r w:rsidRPr="008179C3">
        <w:rPr>
          <w:rFonts w:cs="TAHER" w:hint="cs"/>
          <w:sz w:val="32"/>
          <w:szCs w:val="32"/>
          <w:rtl/>
        </w:rPr>
        <w:t>بعد</w:t>
      </w:r>
      <w:r w:rsidRPr="008179C3">
        <w:rPr>
          <w:rFonts w:cs="TAHER"/>
          <w:sz w:val="32"/>
          <w:szCs w:val="32"/>
          <w:rtl/>
        </w:rPr>
        <w:t xml:space="preserve"> </w:t>
      </w:r>
      <w:r w:rsidRPr="008179C3">
        <w:rPr>
          <w:rFonts w:cs="TAHER" w:hint="cs"/>
          <w:sz w:val="32"/>
          <w:szCs w:val="32"/>
          <w:rtl/>
        </w:rPr>
        <w:t>أبيه</w:t>
      </w:r>
      <w:r w:rsidRPr="008179C3">
        <w:rPr>
          <w:rFonts w:cs="TAHER"/>
          <w:sz w:val="32"/>
          <w:szCs w:val="32"/>
          <w:rtl/>
        </w:rPr>
        <w:t xml:space="preserve"> </w:t>
      </w:r>
      <w:r w:rsidRPr="008179C3">
        <w:rPr>
          <w:rFonts w:cs="TAHER" w:hint="cs"/>
          <w:sz w:val="32"/>
          <w:szCs w:val="32"/>
          <w:rtl/>
        </w:rPr>
        <w:t>سنة</w:t>
      </w:r>
      <w:r w:rsidRPr="008179C3">
        <w:rPr>
          <w:rFonts w:cs="TAHER"/>
          <w:sz w:val="32"/>
          <w:szCs w:val="32"/>
          <w:rtl/>
        </w:rPr>
        <w:t xml:space="preserve"> 1930</w:t>
      </w:r>
      <w:r w:rsidRPr="008179C3">
        <w:rPr>
          <w:rFonts w:cs="TAHER" w:hint="cs"/>
          <w:sz w:val="32"/>
          <w:szCs w:val="32"/>
          <w:rtl/>
        </w:rPr>
        <w:t>م</w:t>
      </w:r>
      <w:r w:rsidRPr="008179C3">
        <w:rPr>
          <w:rFonts w:cs="TAHER"/>
          <w:sz w:val="32"/>
          <w:szCs w:val="32"/>
          <w:rtl/>
        </w:rPr>
        <w:t xml:space="preserve"> </w:t>
      </w:r>
      <w:r w:rsidRPr="008179C3">
        <w:rPr>
          <w:rFonts w:cs="TAHER" w:hint="cs"/>
          <w:sz w:val="32"/>
          <w:szCs w:val="32"/>
          <w:rtl/>
        </w:rPr>
        <w:t>باعتقالات</w:t>
      </w:r>
      <w:r w:rsidRPr="008179C3">
        <w:rPr>
          <w:rFonts w:cs="TAHER"/>
          <w:sz w:val="32"/>
          <w:szCs w:val="32"/>
          <w:rtl/>
        </w:rPr>
        <w:t xml:space="preserve"> </w:t>
      </w:r>
      <w:r w:rsidRPr="008179C3">
        <w:rPr>
          <w:rFonts w:cs="TAHER" w:hint="cs"/>
          <w:sz w:val="32"/>
          <w:szCs w:val="32"/>
          <w:rtl/>
        </w:rPr>
        <w:t>واسعة</w:t>
      </w:r>
      <w:r w:rsidRPr="008179C3">
        <w:rPr>
          <w:rFonts w:cs="TAHER"/>
          <w:sz w:val="32"/>
          <w:szCs w:val="32"/>
          <w:rtl/>
        </w:rPr>
        <w:t xml:space="preserve"> </w:t>
      </w:r>
      <w:r w:rsidRPr="008179C3">
        <w:rPr>
          <w:rFonts w:cs="TAHER" w:hint="cs"/>
          <w:sz w:val="32"/>
          <w:szCs w:val="32"/>
          <w:rtl/>
        </w:rPr>
        <w:t>ومذابح</w:t>
      </w:r>
      <w:r w:rsidRPr="008179C3">
        <w:rPr>
          <w:rFonts w:cs="TAHER"/>
          <w:sz w:val="32"/>
          <w:szCs w:val="32"/>
          <w:rtl/>
        </w:rPr>
        <w:t xml:space="preserve"> </w:t>
      </w:r>
      <w:r w:rsidRPr="008179C3">
        <w:rPr>
          <w:rFonts w:cs="TAHER" w:hint="cs"/>
          <w:sz w:val="32"/>
          <w:szCs w:val="32"/>
          <w:rtl/>
        </w:rPr>
        <w:t>في</w:t>
      </w:r>
      <w:r w:rsidRPr="008179C3">
        <w:rPr>
          <w:rFonts w:cs="TAHER"/>
          <w:sz w:val="32"/>
          <w:szCs w:val="32"/>
          <w:rtl/>
        </w:rPr>
        <w:t xml:space="preserve"> </w:t>
      </w:r>
      <w:r w:rsidRPr="008179C3">
        <w:rPr>
          <w:rFonts w:cs="TAHER" w:hint="cs"/>
          <w:sz w:val="32"/>
          <w:szCs w:val="32"/>
          <w:rtl/>
        </w:rPr>
        <w:t>كافة</w:t>
      </w:r>
      <w:r w:rsidRPr="008179C3">
        <w:rPr>
          <w:rFonts w:cs="TAHER"/>
          <w:sz w:val="32"/>
          <w:szCs w:val="32"/>
          <w:rtl/>
        </w:rPr>
        <w:t xml:space="preserve"> </w:t>
      </w:r>
      <w:r w:rsidRPr="008179C3">
        <w:rPr>
          <w:rFonts w:cs="TAHER" w:hint="cs"/>
          <w:sz w:val="32"/>
          <w:szCs w:val="32"/>
          <w:rtl/>
        </w:rPr>
        <w:t>أنحاء</w:t>
      </w:r>
      <w:r w:rsidRPr="008179C3">
        <w:rPr>
          <w:rFonts w:cs="TAHER"/>
          <w:sz w:val="32"/>
          <w:szCs w:val="32"/>
          <w:rtl/>
        </w:rPr>
        <w:t xml:space="preserve"> </w:t>
      </w:r>
      <w:r w:rsidRPr="008179C3">
        <w:rPr>
          <w:rFonts w:cs="TAHER" w:hint="cs"/>
          <w:sz w:val="32"/>
          <w:szCs w:val="32"/>
          <w:rtl/>
        </w:rPr>
        <w:t>إيران</w:t>
      </w:r>
      <w:r w:rsidRPr="008179C3">
        <w:rPr>
          <w:rFonts w:cs="TAHER"/>
          <w:sz w:val="32"/>
          <w:szCs w:val="32"/>
          <w:rtl/>
        </w:rPr>
        <w:t xml:space="preserve"> </w:t>
      </w:r>
      <w:r w:rsidRPr="008179C3">
        <w:rPr>
          <w:rFonts w:cs="TAHER" w:hint="cs"/>
          <w:sz w:val="32"/>
          <w:szCs w:val="32"/>
          <w:rtl/>
        </w:rPr>
        <w:t>ضد</w:t>
      </w:r>
      <w:r w:rsidRPr="008179C3">
        <w:rPr>
          <w:rFonts w:cs="TAHER"/>
          <w:sz w:val="32"/>
          <w:szCs w:val="32"/>
          <w:rtl/>
        </w:rPr>
        <w:t xml:space="preserve"> </w:t>
      </w:r>
      <w:r w:rsidRPr="008179C3">
        <w:rPr>
          <w:rFonts w:cs="TAHER" w:hint="cs"/>
          <w:sz w:val="32"/>
          <w:szCs w:val="32"/>
          <w:rtl/>
        </w:rPr>
        <w:t>الشيوعيين</w:t>
      </w:r>
      <w:r w:rsidRPr="008179C3">
        <w:rPr>
          <w:rFonts w:cs="TAHER"/>
          <w:sz w:val="32"/>
          <w:szCs w:val="32"/>
          <w:rtl/>
        </w:rPr>
        <w:t xml:space="preserve"> </w:t>
      </w:r>
      <w:r w:rsidRPr="008179C3">
        <w:rPr>
          <w:rFonts w:cs="TAHER" w:hint="cs"/>
          <w:sz w:val="32"/>
          <w:szCs w:val="32"/>
          <w:rtl/>
        </w:rPr>
        <w:t>الإيرانيين</w:t>
      </w:r>
      <w:r w:rsidRPr="008179C3">
        <w:rPr>
          <w:rFonts w:cs="TAHER"/>
          <w:sz w:val="32"/>
          <w:szCs w:val="32"/>
          <w:rtl/>
        </w:rPr>
        <w:t xml:space="preserve">. </w:t>
      </w:r>
    </w:p>
    <w:p w:rsidR="008179C3" w:rsidRPr="008179C3" w:rsidRDefault="008179C3" w:rsidP="00D66AA6">
      <w:pPr>
        <w:bidi/>
        <w:spacing w:after="0" w:line="240" w:lineRule="atLeast"/>
        <w:ind w:firstLine="567"/>
        <w:jc w:val="both"/>
        <w:rPr>
          <w:rFonts w:cs="TAHER"/>
          <w:sz w:val="32"/>
          <w:szCs w:val="32"/>
        </w:rPr>
      </w:pPr>
      <w:r w:rsidRPr="008179C3">
        <w:rPr>
          <w:rFonts w:cs="TAHER" w:hint="cs"/>
          <w:sz w:val="32"/>
          <w:szCs w:val="32"/>
          <w:rtl/>
        </w:rPr>
        <w:lastRenderedPageBreak/>
        <w:t>وأعلن</w:t>
      </w:r>
      <w:r w:rsidRPr="008179C3">
        <w:rPr>
          <w:rFonts w:cs="TAHER"/>
          <w:sz w:val="32"/>
          <w:szCs w:val="32"/>
          <w:rtl/>
        </w:rPr>
        <w:t xml:space="preserve"> </w:t>
      </w:r>
      <w:r w:rsidRPr="008179C3">
        <w:rPr>
          <w:rFonts w:cs="TAHER" w:hint="cs"/>
          <w:sz w:val="32"/>
          <w:szCs w:val="32"/>
          <w:rtl/>
        </w:rPr>
        <w:t>الشاه</w:t>
      </w:r>
      <w:r w:rsidRPr="008179C3">
        <w:rPr>
          <w:rFonts w:cs="TAHER"/>
          <w:sz w:val="32"/>
          <w:szCs w:val="32"/>
          <w:rtl/>
        </w:rPr>
        <w:t xml:space="preserve"> </w:t>
      </w:r>
      <w:r w:rsidRPr="008179C3">
        <w:rPr>
          <w:rFonts w:cs="TAHER" w:hint="cs"/>
          <w:sz w:val="32"/>
          <w:szCs w:val="32"/>
          <w:rtl/>
        </w:rPr>
        <w:t>رضا</w:t>
      </w:r>
      <w:r w:rsidRPr="008179C3">
        <w:rPr>
          <w:rFonts w:cs="TAHER"/>
          <w:sz w:val="32"/>
          <w:szCs w:val="32"/>
          <w:rtl/>
        </w:rPr>
        <w:t xml:space="preserve"> </w:t>
      </w:r>
      <w:r w:rsidRPr="008179C3">
        <w:rPr>
          <w:rFonts w:cs="TAHER" w:hint="cs"/>
          <w:sz w:val="32"/>
          <w:szCs w:val="32"/>
          <w:rtl/>
        </w:rPr>
        <w:t>خان</w:t>
      </w:r>
      <w:r w:rsidRPr="008179C3">
        <w:rPr>
          <w:rFonts w:cs="TAHER"/>
          <w:sz w:val="32"/>
          <w:szCs w:val="32"/>
          <w:rtl/>
        </w:rPr>
        <w:t xml:space="preserve"> </w:t>
      </w:r>
      <w:r w:rsidRPr="008179C3">
        <w:rPr>
          <w:rFonts w:cs="TAHER" w:hint="cs"/>
          <w:sz w:val="32"/>
          <w:szCs w:val="32"/>
          <w:rtl/>
        </w:rPr>
        <w:t>عام</w:t>
      </w:r>
      <w:r w:rsidRPr="008179C3">
        <w:rPr>
          <w:rFonts w:cs="TAHER"/>
          <w:sz w:val="32"/>
          <w:szCs w:val="32"/>
          <w:rtl/>
        </w:rPr>
        <w:t xml:space="preserve"> 1932</w:t>
      </w:r>
      <w:r w:rsidRPr="008179C3">
        <w:rPr>
          <w:rFonts w:cs="TAHER" w:hint="cs"/>
          <w:sz w:val="32"/>
          <w:szCs w:val="32"/>
          <w:rtl/>
        </w:rPr>
        <w:t>م</w:t>
      </w:r>
      <w:r w:rsidRPr="008179C3">
        <w:rPr>
          <w:rFonts w:cs="TAHER"/>
          <w:sz w:val="32"/>
          <w:szCs w:val="32"/>
          <w:rtl/>
        </w:rPr>
        <w:t xml:space="preserve"> </w:t>
      </w:r>
      <w:r w:rsidRPr="008179C3">
        <w:rPr>
          <w:rFonts w:cs="TAHER" w:hint="cs"/>
          <w:sz w:val="32"/>
          <w:szCs w:val="32"/>
          <w:rtl/>
        </w:rPr>
        <w:t>إلغاء</w:t>
      </w:r>
      <w:r w:rsidRPr="008179C3">
        <w:rPr>
          <w:rFonts w:cs="TAHER"/>
          <w:sz w:val="32"/>
          <w:szCs w:val="32"/>
          <w:rtl/>
        </w:rPr>
        <w:t xml:space="preserve"> </w:t>
      </w:r>
      <w:r w:rsidRPr="008179C3">
        <w:rPr>
          <w:rFonts w:cs="TAHER" w:hint="cs"/>
          <w:sz w:val="32"/>
          <w:szCs w:val="32"/>
          <w:rtl/>
        </w:rPr>
        <w:t>شروط</w:t>
      </w:r>
      <w:r w:rsidRPr="008179C3">
        <w:rPr>
          <w:rFonts w:cs="TAHER"/>
          <w:sz w:val="32"/>
          <w:szCs w:val="32"/>
          <w:rtl/>
        </w:rPr>
        <w:t xml:space="preserve"> </w:t>
      </w:r>
      <w:r w:rsidRPr="008179C3">
        <w:rPr>
          <w:rFonts w:cs="TAHER" w:hint="cs"/>
          <w:sz w:val="32"/>
          <w:szCs w:val="32"/>
          <w:rtl/>
        </w:rPr>
        <w:t>الشركة</w:t>
      </w:r>
      <w:r w:rsidRPr="008179C3">
        <w:rPr>
          <w:rFonts w:cs="TAHER"/>
          <w:sz w:val="32"/>
          <w:szCs w:val="32"/>
          <w:rtl/>
        </w:rPr>
        <w:t xml:space="preserve"> </w:t>
      </w:r>
      <w:r w:rsidRPr="008179C3">
        <w:rPr>
          <w:rFonts w:cs="TAHER" w:hint="cs"/>
          <w:sz w:val="32"/>
          <w:szCs w:val="32"/>
          <w:rtl/>
        </w:rPr>
        <w:t>الإنكليزية</w:t>
      </w:r>
      <w:r w:rsidRPr="008179C3">
        <w:rPr>
          <w:rFonts w:cs="TAHER"/>
          <w:sz w:val="32"/>
          <w:szCs w:val="32"/>
          <w:rtl/>
        </w:rPr>
        <w:t xml:space="preserve"> </w:t>
      </w:r>
      <w:r w:rsidRPr="008179C3">
        <w:rPr>
          <w:rFonts w:cs="TAHER" w:hint="cs"/>
          <w:sz w:val="32"/>
          <w:szCs w:val="32"/>
          <w:rtl/>
        </w:rPr>
        <w:t>الإيرانية</w:t>
      </w:r>
      <w:r w:rsidRPr="008179C3">
        <w:rPr>
          <w:rFonts w:cs="TAHER"/>
          <w:sz w:val="32"/>
          <w:szCs w:val="32"/>
          <w:rtl/>
        </w:rPr>
        <w:t xml:space="preserve"> </w:t>
      </w:r>
      <w:r w:rsidRPr="008179C3">
        <w:rPr>
          <w:rFonts w:cs="TAHER" w:hint="cs"/>
          <w:sz w:val="32"/>
          <w:szCs w:val="32"/>
          <w:rtl/>
        </w:rPr>
        <w:t>التي</w:t>
      </w:r>
      <w:r w:rsidRPr="008179C3">
        <w:rPr>
          <w:rFonts w:cs="TAHER"/>
          <w:sz w:val="32"/>
          <w:szCs w:val="32"/>
          <w:rtl/>
        </w:rPr>
        <w:t xml:space="preserve"> </w:t>
      </w:r>
      <w:r w:rsidRPr="008179C3">
        <w:rPr>
          <w:rFonts w:cs="TAHER" w:hint="cs"/>
          <w:sz w:val="32"/>
          <w:szCs w:val="32"/>
          <w:rtl/>
        </w:rPr>
        <w:t>كان</w:t>
      </w:r>
      <w:r w:rsidRPr="008179C3">
        <w:rPr>
          <w:rFonts w:cs="TAHER"/>
          <w:sz w:val="32"/>
          <w:szCs w:val="32"/>
          <w:rtl/>
        </w:rPr>
        <w:t xml:space="preserve"> </w:t>
      </w:r>
      <w:r w:rsidRPr="008179C3">
        <w:rPr>
          <w:rFonts w:cs="TAHER" w:hint="cs"/>
          <w:sz w:val="32"/>
          <w:szCs w:val="32"/>
          <w:rtl/>
        </w:rPr>
        <w:t>معظم</w:t>
      </w:r>
      <w:r w:rsidRPr="008179C3">
        <w:rPr>
          <w:rFonts w:cs="TAHER"/>
          <w:sz w:val="32"/>
          <w:szCs w:val="32"/>
          <w:rtl/>
        </w:rPr>
        <w:t xml:space="preserve"> </w:t>
      </w:r>
      <w:r w:rsidRPr="008179C3">
        <w:rPr>
          <w:rFonts w:cs="TAHER" w:hint="cs"/>
          <w:sz w:val="32"/>
          <w:szCs w:val="32"/>
          <w:rtl/>
        </w:rPr>
        <w:t>أسهمها</w:t>
      </w:r>
      <w:r w:rsidRPr="008179C3">
        <w:rPr>
          <w:rFonts w:cs="TAHER"/>
          <w:sz w:val="32"/>
          <w:szCs w:val="32"/>
          <w:rtl/>
        </w:rPr>
        <w:t xml:space="preserve"> </w:t>
      </w:r>
      <w:r w:rsidRPr="008179C3">
        <w:rPr>
          <w:rFonts w:cs="TAHER" w:hint="cs"/>
          <w:sz w:val="32"/>
          <w:szCs w:val="32"/>
          <w:rtl/>
        </w:rPr>
        <w:t>للحكومة</w:t>
      </w:r>
      <w:r w:rsidRPr="008179C3">
        <w:rPr>
          <w:rFonts w:cs="TAHER"/>
          <w:sz w:val="32"/>
          <w:szCs w:val="32"/>
          <w:rtl/>
        </w:rPr>
        <w:t xml:space="preserve"> </w:t>
      </w:r>
      <w:r w:rsidRPr="008179C3">
        <w:rPr>
          <w:rFonts w:cs="TAHER" w:hint="cs"/>
          <w:sz w:val="32"/>
          <w:szCs w:val="32"/>
          <w:rtl/>
        </w:rPr>
        <w:t>الإنكليزية</w:t>
      </w:r>
      <w:r w:rsidRPr="008179C3">
        <w:rPr>
          <w:rFonts w:cs="TAHER"/>
          <w:sz w:val="32"/>
          <w:szCs w:val="32"/>
          <w:rtl/>
        </w:rPr>
        <w:t xml:space="preserve"> </w:t>
      </w:r>
      <w:r w:rsidRPr="008179C3">
        <w:rPr>
          <w:rFonts w:cs="TAHER" w:hint="cs"/>
          <w:sz w:val="32"/>
          <w:szCs w:val="32"/>
          <w:rtl/>
        </w:rPr>
        <w:t>مما</w:t>
      </w:r>
      <w:r w:rsidRPr="008179C3">
        <w:rPr>
          <w:rFonts w:cs="TAHER"/>
          <w:sz w:val="32"/>
          <w:szCs w:val="32"/>
          <w:rtl/>
        </w:rPr>
        <w:t xml:space="preserve"> </w:t>
      </w:r>
      <w:r w:rsidRPr="008179C3">
        <w:rPr>
          <w:rFonts w:cs="TAHER" w:hint="cs"/>
          <w:sz w:val="32"/>
          <w:szCs w:val="32"/>
          <w:rtl/>
        </w:rPr>
        <w:t>دفع</w:t>
      </w:r>
      <w:r w:rsidRPr="008179C3">
        <w:rPr>
          <w:rFonts w:cs="TAHER"/>
          <w:sz w:val="32"/>
          <w:szCs w:val="32"/>
          <w:rtl/>
        </w:rPr>
        <w:t xml:space="preserve"> </w:t>
      </w:r>
      <w:r w:rsidRPr="008179C3">
        <w:rPr>
          <w:rFonts w:cs="TAHER" w:hint="cs"/>
          <w:sz w:val="32"/>
          <w:szCs w:val="32"/>
          <w:rtl/>
        </w:rPr>
        <w:t>بريطانيا</w:t>
      </w:r>
      <w:r w:rsidRPr="008179C3">
        <w:rPr>
          <w:rFonts w:cs="TAHER"/>
          <w:sz w:val="32"/>
          <w:szCs w:val="32"/>
          <w:rtl/>
        </w:rPr>
        <w:t xml:space="preserve"> </w:t>
      </w:r>
      <w:r w:rsidRPr="008179C3">
        <w:rPr>
          <w:rFonts w:cs="TAHER" w:hint="cs"/>
          <w:sz w:val="32"/>
          <w:szCs w:val="32"/>
          <w:rtl/>
        </w:rPr>
        <w:t>لحشد</w:t>
      </w:r>
      <w:r w:rsidRPr="008179C3">
        <w:rPr>
          <w:rFonts w:cs="TAHER"/>
          <w:sz w:val="32"/>
          <w:szCs w:val="32"/>
          <w:rtl/>
        </w:rPr>
        <w:t xml:space="preserve"> </w:t>
      </w:r>
      <w:r w:rsidRPr="008179C3">
        <w:rPr>
          <w:rFonts w:cs="TAHER" w:hint="cs"/>
          <w:sz w:val="32"/>
          <w:szCs w:val="32"/>
          <w:rtl/>
        </w:rPr>
        <w:t>أسطولها</w:t>
      </w:r>
      <w:r w:rsidRPr="008179C3">
        <w:rPr>
          <w:rFonts w:cs="TAHER"/>
          <w:sz w:val="32"/>
          <w:szCs w:val="32"/>
          <w:rtl/>
        </w:rPr>
        <w:t xml:space="preserve"> </w:t>
      </w:r>
      <w:r w:rsidRPr="008179C3">
        <w:rPr>
          <w:rFonts w:cs="TAHER" w:hint="cs"/>
          <w:sz w:val="32"/>
          <w:szCs w:val="32"/>
          <w:rtl/>
        </w:rPr>
        <w:t>في</w:t>
      </w:r>
      <w:r w:rsidRPr="008179C3">
        <w:rPr>
          <w:rFonts w:cs="TAHER"/>
          <w:sz w:val="32"/>
          <w:szCs w:val="32"/>
          <w:rtl/>
        </w:rPr>
        <w:t xml:space="preserve"> </w:t>
      </w:r>
      <w:r w:rsidRPr="008179C3">
        <w:rPr>
          <w:rFonts w:cs="TAHER" w:hint="cs"/>
          <w:sz w:val="32"/>
          <w:szCs w:val="32"/>
          <w:rtl/>
        </w:rPr>
        <w:t>الخليج</w:t>
      </w:r>
      <w:r w:rsidRPr="008179C3">
        <w:rPr>
          <w:rFonts w:cs="TAHER"/>
          <w:sz w:val="32"/>
          <w:szCs w:val="32"/>
          <w:rtl/>
        </w:rPr>
        <w:t xml:space="preserve"> </w:t>
      </w:r>
      <w:r w:rsidRPr="008179C3">
        <w:rPr>
          <w:rFonts w:cs="TAHER" w:hint="cs"/>
          <w:sz w:val="32"/>
          <w:szCs w:val="32"/>
          <w:rtl/>
        </w:rPr>
        <w:t>لإرغام</w:t>
      </w:r>
      <w:r w:rsidRPr="008179C3">
        <w:rPr>
          <w:rFonts w:cs="TAHER"/>
          <w:sz w:val="32"/>
          <w:szCs w:val="32"/>
          <w:rtl/>
        </w:rPr>
        <w:t xml:space="preserve"> </w:t>
      </w:r>
      <w:r w:rsidRPr="008179C3">
        <w:rPr>
          <w:rFonts w:cs="TAHER" w:hint="cs"/>
          <w:sz w:val="32"/>
          <w:szCs w:val="32"/>
          <w:rtl/>
        </w:rPr>
        <w:t>الشاه</w:t>
      </w:r>
      <w:r w:rsidRPr="008179C3">
        <w:rPr>
          <w:rFonts w:cs="TAHER"/>
          <w:sz w:val="32"/>
          <w:szCs w:val="32"/>
          <w:rtl/>
        </w:rPr>
        <w:t xml:space="preserve"> </w:t>
      </w:r>
      <w:r w:rsidRPr="008179C3">
        <w:rPr>
          <w:rFonts w:cs="TAHER" w:hint="cs"/>
          <w:sz w:val="32"/>
          <w:szCs w:val="32"/>
          <w:rtl/>
        </w:rPr>
        <w:t>على</w:t>
      </w:r>
      <w:r w:rsidRPr="008179C3">
        <w:rPr>
          <w:rFonts w:cs="TAHER"/>
          <w:sz w:val="32"/>
          <w:szCs w:val="32"/>
          <w:rtl/>
        </w:rPr>
        <w:t xml:space="preserve"> </w:t>
      </w:r>
      <w:r w:rsidRPr="008179C3">
        <w:rPr>
          <w:rFonts w:cs="TAHER" w:hint="cs"/>
          <w:sz w:val="32"/>
          <w:szCs w:val="32"/>
          <w:rtl/>
        </w:rPr>
        <w:t>التراجع،</w:t>
      </w:r>
      <w:r w:rsidRPr="008179C3">
        <w:rPr>
          <w:rFonts w:cs="TAHER"/>
          <w:sz w:val="32"/>
          <w:szCs w:val="32"/>
          <w:rtl/>
        </w:rPr>
        <w:t xml:space="preserve"> </w:t>
      </w:r>
      <w:r w:rsidRPr="008179C3">
        <w:rPr>
          <w:rFonts w:cs="TAHER" w:hint="cs"/>
          <w:sz w:val="32"/>
          <w:szCs w:val="32"/>
          <w:rtl/>
        </w:rPr>
        <w:t>حيث</w:t>
      </w:r>
      <w:r w:rsidRPr="008179C3">
        <w:rPr>
          <w:rFonts w:cs="TAHER"/>
          <w:sz w:val="32"/>
          <w:szCs w:val="32"/>
          <w:rtl/>
        </w:rPr>
        <w:t xml:space="preserve"> </w:t>
      </w:r>
      <w:r w:rsidRPr="008179C3">
        <w:rPr>
          <w:rFonts w:cs="TAHER" w:hint="cs"/>
          <w:sz w:val="32"/>
          <w:szCs w:val="32"/>
          <w:rtl/>
        </w:rPr>
        <w:t>سويت</w:t>
      </w:r>
      <w:r w:rsidRPr="008179C3">
        <w:rPr>
          <w:rFonts w:cs="TAHER"/>
          <w:sz w:val="32"/>
          <w:szCs w:val="32"/>
          <w:rtl/>
        </w:rPr>
        <w:t xml:space="preserve"> </w:t>
      </w:r>
      <w:r w:rsidRPr="008179C3">
        <w:rPr>
          <w:rFonts w:cs="TAHER" w:hint="cs"/>
          <w:sz w:val="32"/>
          <w:szCs w:val="32"/>
          <w:rtl/>
        </w:rPr>
        <w:t>المشكلة</w:t>
      </w:r>
      <w:r w:rsidRPr="008179C3">
        <w:rPr>
          <w:rFonts w:cs="TAHER"/>
          <w:sz w:val="32"/>
          <w:szCs w:val="32"/>
          <w:rtl/>
        </w:rPr>
        <w:t xml:space="preserve"> </w:t>
      </w:r>
      <w:r w:rsidRPr="008179C3">
        <w:rPr>
          <w:rFonts w:cs="TAHER" w:hint="cs"/>
          <w:sz w:val="32"/>
          <w:szCs w:val="32"/>
          <w:rtl/>
        </w:rPr>
        <w:t>بشروط</w:t>
      </w:r>
      <w:r w:rsidRPr="008179C3">
        <w:rPr>
          <w:rFonts w:cs="TAHER"/>
          <w:sz w:val="32"/>
          <w:szCs w:val="32"/>
          <w:rtl/>
        </w:rPr>
        <w:t xml:space="preserve"> </w:t>
      </w:r>
      <w:r w:rsidRPr="008179C3">
        <w:rPr>
          <w:rFonts w:cs="TAHER" w:hint="cs"/>
          <w:sz w:val="32"/>
          <w:szCs w:val="32"/>
          <w:rtl/>
        </w:rPr>
        <w:t>مرضية</w:t>
      </w:r>
      <w:r w:rsidRPr="008179C3">
        <w:rPr>
          <w:rFonts w:cs="TAHER"/>
          <w:sz w:val="32"/>
          <w:szCs w:val="32"/>
          <w:rtl/>
        </w:rPr>
        <w:t xml:space="preserve"> </w:t>
      </w:r>
      <w:r w:rsidRPr="008179C3">
        <w:rPr>
          <w:rFonts w:cs="TAHER" w:hint="cs"/>
          <w:sz w:val="32"/>
          <w:szCs w:val="32"/>
          <w:rtl/>
        </w:rPr>
        <w:t>لإيران</w:t>
      </w:r>
      <w:r w:rsidRPr="008179C3">
        <w:rPr>
          <w:rFonts w:cs="TAHER"/>
          <w:sz w:val="32"/>
          <w:szCs w:val="32"/>
          <w:rtl/>
        </w:rPr>
        <w:t xml:space="preserve">. </w:t>
      </w:r>
    </w:p>
    <w:p w:rsidR="008179C3" w:rsidRPr="008179C3" w:rsidRDefault="008179C3" w:rsidP="00D66AA6">
      <w:pPr>
        <w:bidi/>
        <w:spacing w:after="0" w:line="240" w:lineRule="atLeast"/>
        <w:ind w:firstLine="567"/>
        <w:jc w:val="both"/>
        <w:rPr>
          <w:rFonts w:cs="TAHER"/>
          <w:sz w:val="32"/>
          <w:szCs w:val="32"/>
        </w:rPr>
      </w:pPr>
      <w:r w:rsidRPr="008179C3">
        <w:rPr>
          <w:rFonts w:cs="TAHER" w:hint="cs"/>
          <w:sz w:val="32"/>
          <w:szCs w:val="32"/>
          <w:rtl/>
        </w:rPr>
        <w:t>وفي</w:t>
      </w:r>
      <w:r w:rsidRPr="008179C3">
        <w:rPr>
          <w:rFonts w:cs="TAHER"/>
          <w:sz w:val="32"/>
          <w:szCs w:val="32"/>
          <w:rtl/>
        </w:rPr>
        <w:t xml:space="preserve"> </w:t>
      </w:r>
      <w:r w:rsidRPr="008179C3">
        <w:rPr>
          <w:rFonts w:cs="TAHER" w:hint="cs"/>
          <w:sz w:val="32"/>
          <w:szCs w:val="32"/>
          <w:rtl/>
        </w:rPr>
        <w:t>عام</w:t>
      </w:r>
      <w:r w:rsidRPr="008179C3">
        <w:rPr>
          <w:rFonts w:cs="TAHER"/>
          <w:sz w:val="32"/>
          <w:szCs w:val="32"/>
          <w:rtl/>
        </w:rPr>
        <w:t xml:space="preserve"> 1935</w:t>
      </w:r>
      <w:r w:rsidRPr="008179C3">
        <w:rPr>
          <w:rFonts w:cs="TAHER" w:hint="cs"/>
          <w:sz w:val="32"/>
          <w:szCs w:val="32"/>
          <w:rtl/>
        </w:rPr>
        <w:t>م</w:t>
      </w:r>
      <w:r w:rsidR="00D66AA6">
        <w:rPr>
          <w:rFonts w:cs="TAHER" w:hint="cs"/>
          <w:sz w:val="32"/>
          <w:szCs w:val="32"/>
          <w:rtl/>
        </w:rPr>
        <w:t xml:space="preserve"> قرر الشاه تسمية بلاده باسمها القديم (إيران). وعقد في (سعد آباد)</w:t>
      </w:r>
      <w:r w:rsidRPr="008179C3">
        <w:rPr>
          <w:rFonts w:cs="TAHER"/>
          <w:sz w:val="32"/>
          <w:szCs w:val="32"/>
          <w:rtl/>
        </w:rPr>
        <w:t xml:space="preserve"> </w:t>
      </w:r>
      <w:r w:rsidR="00D66AA6">
        <w:rPr>
          <w:rFonts w:cs="TAHER" w:hint="cs"/>
          <w:sz w:val="32"/>
          <w:szCs w:val="32"/>
          <w:rtl/>
        </w:rPr>
        <w:t xml:space="preserve">ميثاق صداقة بين إيران وتركيا والعراق وأفغانستان سنة 1937م </w:t>
      </w:r>
      <w:r w:rsidRPr="008179C3">
        <w:rPr>
          <w:rFonts w:cs="TAHER" w:hint="cs"/>
          <w:sz w:val="32"/>
          <w:szCs w:val="32"/>
          <w:rtl/>
        </w:rPr>
        <w:t>وفي</w:t>
      </w:r>
      <w:r w:rsidRPr="008179C3">
        <w:rPr>
          <w:rFonts w:cs="TAHER"/>
          <w:sz w:val="32"/>
          <w:szCs w:val="32"/>
          <w:rtl/>
        </w:rPr>
        <w:t xml:space="preserve"> </w:t>
      </w:r>
      <w:r w:rsidRPr="008179C3">
        <w:rPr>
          <w:rFonts w:cs="TAHER" w:hint="cs"/>
          <w:sz w:val="32"/>
          <w:szCs w:val="32"/>
          <w:rtl/>
        </w:rPr>
        <w:t>هذا</w:t>
      </w:r>
      <w:r w:rsidRPr="008179C3">
        <w:rPr>
          <w:rFonts w:cs="TAHER"/>
          <w:sz w:val="32"/>
          <w:szCs w:val="32"/>
          <w:rtl/>
        </w:rPr>
        <w:t xml:space="preserve"> </w:t>
      </w:r>
      <w:r w:rsidRPr="008179C3">
        <w:rPr>
          <w:rFonts w:cs="TAHER" w:hint="cs"/>
          <w:sz w:val="32"/>
          <w:szCs w:val="32"/>
          <w:rtl/>
        </w:rPr>
        <w:t>العام</w:t>
      </w:r>
      <w:r w:rsidRPr="008179C3">
        <w:rPr>
          <w:rFonts w:cs="TAHER"/>
          <w:sz w:val="32"/>
          <w:szCs w:val="32"/>
          <w:rtl/>
        </w:rPr>
        <w:t xml:space="preserve"> </w:t>
      </w:r>
      <w:r w:rsidRPr="008179C3">
        <w:rPr>
          <w:rFonts w:cs="TAHER" w:hint="cs"/>
          <w:sz w:val="32"/>
          <w:szCs w:val="32"/>
          <w:rtl/>
        </w:rPr>
        <w:t>دخلت</w:t>
      </w:r>
      <w:r w:rsidRPr="008179C3">
        <w:rPr>
          <w:rFonts w:cs="TAHER"/>
          <w:sz w:val="32"/>
          <w:szCs w:val="32"/>
          <w:rtl/>
        </w:rPr>
        <w:t xml:space="preserve"> </w:t>
      </w:r>
      <w:r w:rsidRPr="008179C3">
        <w:rPr>
          <w:rFonts w:cs="TAHER" w:hint="cs"/>
          <w:sz w:val="32"/>
          <w:szCs w:val="32"/>
          <w:rtl/>
        </w:rPr>
        <w:t>إيران</w:t>
      </w:r>
      <w:r w:rsidRPr="008179C3">
        <w:rPr>
          <w:rFonts w:cs="TAHER"/>
          <w:sz w:val="32"/>
          <w:szCs w:val="32"/>
          <w:rtl/>
        </w:rPr>
        <w:t xml:space="preserve"> </w:t>
      </w:r>
      <w:r w:rsidRPr="008179C3">
        <w:rPr>
          <w:rFonts w:cs="TAHER" w:hint="cs"/>
          <w:sz w:val="32"/>
          <w:szCs w:val="32"/>
          <w:rtl/>
        </w:rPr>
        <w:t>كعضو</w:t>
      </w:r>
      <w:r w:rsidRPr="008179C3">
        <w:rPr>
          <w:rFonts w:cs="TAHER"/>
          <w:sz w:val="32"/>
          <w:szCs w:val="32"/>
          <w:rtl/>
        </w:rPr>
        <w:t xml:space="preserve"> </w:t>
      </w:r>
      <w:r w:rsidRPr="008179C3">
        <w:rPr>
          <w:rFonts w:cs="TAHER" w:hint="cs"/>
          <w:sz w:val="32"/>
          <w:szCs w:val="32"/>
          <w:rtl/>
        </w:rPr>
        <w:t>في</w:t>
      </w:r>
      <w:r w:rsidRPr="008179C3">
        <w:rPr>
          <w:rFonts w:cs="TAHER"/>
          <w:sz w:val="32"/>
          <w:szCs w:val="32"/>
          <w:rtl/>
        </w:rPr>
        <w:t xml:space="preserve"> </w:t>
      </w:r>
      <w:r w:rsidRPr="008179C3">
        <w:rPr>
          <w:rFonts w:cs="TAHER" w:hint="cs"/>
          <w:sz w:val="32"/>
          <w:szCs w:val="32"/>
          <w:rtl/>
        </w:rPr>
        <w:t>مجلس</w:t>
      </w:r>
      <w:r w:rsidRPr="008179C3">
        <w:rPr>
          <w:rFonts w:cs="TAHER"/>
          <w:sz w:val="32"/>
          <w:szCs w:val="32"/>
          <w:rtl/>
        </w:rPr>
        <w:t xml:space="preserve"> </w:t>
      </w:r>
      <w:r w:rsidRPr="008179C3">
        <w:rPr>
          <w:rFonts w:cs="TAHER" w:hint="cs"/>
          <w:sz w:val="32"/>
          <w:szCs w:val="32"/>
          <w:rtl/>
        </w:rPr>
        <w:t>عصبة</w:t>
      </w:r>
      <w:r w:rsidRPr="008179C3">
        <w:rPr>
          <w:rFonts w:cs="TAHER"/>
          <w:sz w:val="32"/>
          <w:szCs w:val="32"/>
          <w:rtl/>
        </w:rPr>
        <w:t xml:space="preserve"> </w:t>
      </w:r>
      <w:r w:rsidRPr="008179C3">
        <w:rPr>
          <w:rFonts w:cs="TAHER" w:hint="cs"/>
          <w:sz w:val="32"/>
          <w:szCs w:val="32"/>
          <w:rtl/>
        </w:rPr>
        <w:t>الأمم</w:t>
      </w:r>
      <w:r w:rsidR="00D66AA6">
        <w:rPr>
          <w:rStyle w:val="a4"/>
          <w:rFonts w:cs="TAHER"/>
          <w:sz w:val="32"/>
          <w:szCs w:val="32"/>
          <w:rtl/>
        </w:rPr>
        <w:footnoteReference w:id="186"/>
      </w:r>
      <w:r w:rsidRPr="008179C3">
        <w:rPr>
          <w:rFonts w:cs="TAHER"/>
          <w:sz w:val="32"/>
          <w:szCs w:val="32"/>
          <w:rtl/>
        </w:rPr>
        <w:t xml:space="preserve">. </w:t>
      </w:r>
    </w:p>
    <w:p w:rsidR="008179C3" w:rsidRPr="008179C3" w:rsidRDefault="008179C3" w:rsidP="00D66AA6">
      <w:pPr>
        <w:bidi/>
        <w:spacing w:after="0" w:line="240" w:lineRule="atLeast"/>
        <w:ind w:firstLine="567"/>
        <w:jc w:val="both"/>
        <w:rPr>
          <w:rFonts w:cs="TAHER"/>
          <w:sz w:val="32"/>
          <w:szCs w:val="32"/>
        </w:rPr>
      </w:pPr>
      <w:r w:rsidRPr="008179C3">
        <w:rPr>
          <w:rFonts w:cs="TAHER" w:hint="cs"/>
          <w:sz w:val="32"/>
          <w:szCs w:val="32"/>
          <w:rtl/>
        </w:rPr>
        <w:t>وأثناء</w:t>
      </w:r>
      <w:r w:rsidRPr="008179C3">
        <w:rPr>
          <w:rFonts w:cs="TAHER"/>
          <w:sz w:val="32"/>
          <w:szCs w:val="32"/>
          <w:rtl/>
        </w:rPr>
        <w:t xml:space="preserve"> </w:t>
      </w:r>
      <w:r w:rsidRPr="008179C3">
        <w:rPr>
          <w:rFonts w:cs="TAHER" w:hint="cs"/>
          <w:sz w:val="32"/>
          <w:szCs w:val="32"/>
          <w:rtl/>
        </w:rPr>
        <w:t>الحرب</w:t>
      </w:r>
      <w:r w:rsidRPr="008179C3">
        <w:rPr>
          <w:rFonts w:cs="TAHER"/>
          <w:sz w:val="32"/>
          <w:szCs w:val="32"/>
          <w:rtl/>
        </w:rPr>
        <w:t xml:space="preserve"> </w:t>
      </w:r>
      <w:r w:rsidRPr="008179C3">
        <w:rPr>
          <w:rFonts w:cs="TAHER" w:hint="cs"/>
          <w:sz w:val="32"/>
          <w:szCs w:val="32"/>
          <w:rtl/>
        </w:rPr>
        <w:t>العالمية</w:t>
      </w:r>
      <w:r w:rsidRPr="008179C3">
        <w:rPr>
          <w:rFonts w:cs="TAHER"/>
          <w:sz w:val="32"/>
          <w:szCs w:val="32"/>
          <w:rtl/>
        </w:rPr>
        <w:t xml:space="preserve"> </w:t>
      </w:r>
      <w:r w:rsidRPr="008179C3">
        <w:rPr>
          <w:rFonts w:cs="TAHER" w:hint="cs"/>
          <w:sz w:val="32"/>
          <w:szCs w:val="32"/>
          <w:rtl/>
        </w:rPr>
        <w:t>الثانية</w:t>
      </w:r>
      <w:r w:rsidRPr="008179C3">
        <w:rPr>
          <w:rFonts w:cs="TAHER"/>
          <w:sz w:val="32"/>
          <w:szCs w:val="32"/>
          <w:rtl/>
        </w:rPr>
        <w:t xml:space="preserve"> 1941</w:t>
      </w:r>
      <w:r w:rsidRPr="008179C3">
        <w:rPr>
          <w:rFonts w:cs="TAHER" w:hint="cs"/>
          <w:sz w:val="32"/>
          <w:szCs w:val="32"/>
          <w:rtl/>
        </w:rPr>
        <w:t>م</w:t>
      </w:r>
      <w:r w:rsidRPr="008179C3">
        <w:rPr>
          <w:rFonts w:cs="TAHER"/>
          <w:sz w:val="32"/>
          <w:szCs w:val="32"/>
          <w:rtl/>
        </w:rPr>
        <w:t xml:space="preserve"> </w:t>
      </w:r>
      <w:r w:rsidRPr="008179C3">
        <w:rPr>
          <w:rFonts w:cs="TAHER" w:hint="cs"/>
          <w:sz w:val="32"/>
          <w:szCs w:val="32"/>
          <w:rtl/>
        </w:rPr>
        <w:t>عندما</w:t>
      </w:r>
      <w:r w:rsidRPr="008179C3">
        <w:rPr>
          <w:rFonts w:cs="TAHER"/>
          <w:sz w:val="32"/>
          <w:szCs w:val="32"/>
          <w:rtl/>
        </w:rPr>
        <w:t xml:space="preserve"> </w:t>
      </w:r>
      <w:r w:rsidRPr="008179C3">
        <w:rPr>
          <w:rFonts w:cs="TAHER" w:hint="cs"/>
          <w:sz w:val="32"/>
          <w:szCs w:val="32"/>
          <w:rtl/>
        </w:rPr>
        <w:t>هاجمت</w:t>
      </w:r>
      <w:r w:rsidRPr="008179C3">
        <w:rPr>
          <w:rFonts w:cs="TAHER"/>
          <w:sz w:val="32"/>
          <w:szCs w:val="32"/>
          <w:rtl/>
        </w:rPr>
        <w:t xml:space="preserve"> </w:t>
      </w:r>
      <w:r w:rsidRPr="008179C3">
        <w:rPr>
          <w:rFonts w:cs="TAHER" w:hint="cs"/>
          <w:sz w:val="32"/>
          <w:szCs w:val="32"/>
          <w:rtl/>
        </w:rPr>
        <w:t>ألمانيا</w:t>
      </w:r>
      <w:r w:rsidRPr="008179C3">
        <w:rPr>
          <w:rFonts w:cs="TAHER"/>
          <w:sz w:val="32"/>
          <w:szCs w:val="32"/>
          <w:rtl/>
        </w:rPr>
        <w:t xml:space="preserve"> </w:t>
      </w:r>
      <w:r w:rsidRPr="008179C3">
        <w:rPr>
          <w:rFonts w:cs="TAHER" w:hint="cs"/>
          <w:sz w:val="32"/>
          <w:szCs w:val="32"/>
          <w:rtl/>
        </w:rPr>
        <w:t>روسيا</w:t>
      </w:r>
      <w:r w:rsidRPr="008179C3">
        <w:rPr>
          <w:rFonts w:cs="TAHER"/>
          <w:sz w:val="32"/>
          <w:szCs w:val="32"/>
          <w:rtl/>
        </w:rPr>
        <w:t xml:space="preserve"> </w:t>
      </w:r>
      <w:r w:rsidRPr="008179C3">
        <w:rPr>
          <w:rFonts w:cs="TAHER" w:hint="cs"/>
          <w:sz w:val="32"/>
          <w:szCs w:val="32"/>
          <w:rtl/>
        </w:rPr>
        <w:t>أعلنت</w:t>
      </w:r>
      <w:r w:rsidRPr="008179C3">
        <w:rPr>
          <w:rFonts w:cs="TAHER"/>
          <w:sz w:val="32"/>
          <w:szCs w:val="32"/>
          <w:rtl/>
        </w:rPr>
        <w:t xml:space="preserve"> </w:t>
      </w:r>
      <w:r w:rsidRPr="008179C3">
        <w:rPr>
          <w:rFonts w:cs="TAHER" w:hint="cs"/>
          <w:sz w:val="32"/>
          <w:szCs w:val="32"/>
          <w:rtl/>
        </w:rPr>
        <w:t>إيران</w:t>
      </w:r>
      <w:r w:rsidRPr="008179C3">
        <w:rPr>
          <w:rFonts w:cs="TAHER"/>
          <w:sz w:val="32"/>
          <w:szCs w:val="32"/>
          <w:rtl/>
        </w:rPr>
        <w:t xml:space="preserve"> </w:t>
      </w:r>
      <w:r w:rsidRPr="008179C3">
        <w:rPr>
          <w:rFonts w:cs="TAHER" w:hint="cs"/>
          <w:sz w:val="32"/>
          <w:szCs w:val="32"/>
          <w:rtl/>
        </w:rPr>
        <w:t>حيادها</w:t>
      </w:r>
      <w:r w:rsidRPr="008179C3">
        <w:rPr>
          <w:rFonts w:cs="TAHER"/>
          <w:sz w:val="32"/>
          <w:szCs w:val="32"/>
          <w:rtl/>
        </w:rPr>
        <w:t xml:space="preserve"> </w:t>
      </w:r>
      <w:r w:rsidRPr="008179C3">
        <w:rPr>
          <w:rFonts w:cs="TAHER" w:hint="cs"/>
          <w:sz w:val="32"/>
          <w:szCs w:val="32"/>
          <w:rtl/>
        </w:rPr>
        <w:t>بينما</w:t>
      </w:r>
      <w:r w:rsidRPr="008179C3">
        <w:rPr>
          <w:rFonts w:cs="TAHER"/>
          <w:sz w:val="32"/>
          <w:szCs w:val="32"/>
          <w:rtl/>
        </w:rPr>
        <w:t xml:space="preserve"> </w:t>
      </w:r>
      <w:r w:rsidRPr="008179C3">
        <w:rPr>
          <w:rFonts w:cs="TAHER" w:hint="cs"/>
          <w:sz w:val="32"/>
          <w:szCs w:val="32"/>
          <w:rtl/>
        </w:rPr>
        <w:t>كانت</w:t>
      </w:r>
      <w:r w:rsidRPr="008179C3">
        <w:rPr>
          <w:rFonts w:cs="TAHER"/>
          <w:sz w:val="32"/>
          <w:szCs w:val="32"/>
          <w:rtl/>
        </w:rPr>
        <w:t xml:space="preserve"> </w:t>
      </w:r>
      <w:r w:rsidRPr="008179C3">
        <w:rPr>
          <w:rFonts w:cs="TAHER" w:hint="cs"/>
          <w:sz w:val="32"/>
          <w:szCs w:val="32"/>
          <w:rtl/>
        </w:rPr>
        <w:t>بريطانيا</w:t>
      </w:r>
      <w:r w:rsidRPr="008179C3">
        <w:rPr>
          <w:rFonts w:cs="TAHER"/>
          <w:sz w:val="32"/>
          <w:szCs w:val="32"/>
          <w:rtl/>
        </w:rPr>
        <w:t xml:space="preserve"> </w:t>
      </w:r>
      <w:r w:rsidRPr="008179C3">
        <w:rPr>
          <w:rFonts w:cs="TAHER" w:hint="cs"/>
          <w:sz w:val="32"/>
          <w:szCs w:val="32"/>
          <w:rtl/>
        </w:rPr>
        <w:t>وروسيا</w:t>
      </w:r>
      <w:r w:rsidRPr="008179C3">
        <w:rPr>
          <w:rFonts w:cs="TAHER"/>
          <w:sz w:val="32"/>
          <w:szCs w:val="32"/>
          <w:rtl/>
        </w:rPr>
        <w:t xml:space="preserve"> </w:t>
      </w:r>
      <w:r w:rsidRPr="008179C3">
        <w:rPr>
          <w:rFonts w:cs="TAHER" w:hint="cs"/>
          <w:sz w:val="32"/>
          <w:szCs w:val="32"/>
          <w:rtl/>
        </w:rPr>
        <w:t>قد</w:t>
      </w:r>
      <w:r w:rsidRPr="008179C3">
        <w:rPr>
          <w:rFonts w:cs="TAHER"/>
          <w:sz w:val="32"/>
          <w:szCs w:val="32"/>
          <w:rtl/>
        </w:rPr>
        <w:t xml:space="preserve"> </w:t>
      </w:r>
      <w:r w:rsidRPr="008179C3">
        <w:rPr>
          <w:rFonts w:cs="TAHER" w:hint="cs"/>
          <w:sz w:val="32"/>
          <w:szCs w:val="32"/>
          <w:rtl/>
        </w:rPr>
        <w:t>طلبتا</w:t>
      </w:r>
      <w:r w:rsidRPr="008179C3">
        <w:rPr>
          <w:rFonts w:cs="TAHER"/>
          <w:sz w:val="32"/>
          <w:szCs w:val="32"/>
          <w:rtl/>
        </w:rPr>
        <w:t xml:space="preserve"> </w:t>
      </w:r>
      <w:r w:rsidRPr="008179C3">
        <w:rPr>
          <w:rFonts w:cs="TAHER" w:hint="cs"/>
          <w:sz w:val="32"/>
          <w:szCs w:val="32"/>
          <w:rtl/>
        </w:rPr>
        <w:t>إلى</w:t>
      </w:r>
      <w:r w:rsidRPr="008179C3">
        <w:rPr>
          <w:rFonts w:cs="TAHER"/>
          <w:sz w:val="32"/>
          <w:szCs w:val="32"/>
          <w:rtl/>
        </w:rPr>
        <w:t xml:space="preserve"> </w:t>
      </w:r>
      <w:r w:rsidRPr="008179C3">
        <w:rPr>
          <w:rFonts w:cs="TAHER" w:hint="cs"/>
          <w:sz w:val="32"/>
          <w:szCs w:val="32"/>
          <w:rtl/>
        </w:rPr>
        <w:t>الشاه</w:t>
      </w:r>
      <w:r w:rsidRPr="008179C3">
        <w:rPr>
          <w:rFonts w:cs="TAHER"/>
          <w:sz w:val="32"/>
          <w:szCs w:val="32"/>
          <w:rtl/>
        </w:rPr>
        <w:t xml:space="preserve"> </w:t>
      </w:r>
      <w:r w:rsidRPr="008179C3">
        <w:rPr>
          <w:rFonts w:cs="TAHER" w:hint="cs"/>
          <w:sz w:val="32"/>
          <w:szCs w:val="32"/>
          <w:rtl/>
        </w:rPr>
        <w:t>التدخل</w:t>
      </w:r>
      <w:r w:rsidRPr="008179C3">
        <w:rPr>
          <w:rFonts w:cs="TAHER"/>
          <w:sz w:val="32"/>
          <w:szCs w:val="32"/>
          <w:rtl/>
        </w:rPr>
        <w:t xml:space="preserve"> </w:t>
      </w:r>
      <w:r w:rsidRPr="008179C3">
        <w:rPr>
          <w:rFonts w:cs="TAHER" w:hint="cs"/>
          <w:sz w:val="32"/>
          <w:szCs w:val="32"/>
          <w:rtl/>
        </w:rPr>
        <w:t>ضد</w:t>
      </w:r>
      <w:r w:rsidRPr="008179C3">
        <w:rPr>
          <w:rFonts w:cs="TAHER"/>
          <w:sz w:val="32"/>
          <w:szCs w:val="32"/>
          <w:rtl/>
        </w:rPr>
        <w:t xml:space="preserve"> </w:t>
      </w:r>
      <w:r w:rsidRPr="008179C3">
        <w:rPr>
          <w:rFonts w:cs="TAHER" w:hint="cs"/>
          <w:sz w:val="32"/>
          <w:szCs w:val="32"/>
          <w:rtl/>
        </w:rPr>
        <w:t>الألمان</w:t>
      </w:r>
      <w:r w:rsidRPr="008179C3">
        <w:rPr>
          <w:rFonts w:cs="TAHER"/>
          <w:sz w:val="32"/>
          <w:szCs w:val="32"/>
          <w:rtl/>
        </w:rPr>
        <w:t xml:space="preserve"> </w:t>
      </w:r>
      <w:r w:rsidRPr="008179C3">
        <w:rPr>
          <w:rFonts w:cs="TAHER" w:hint="cs"/>
          <w:sz w:val="32"/>
          <w:szCs w:val="32"/>
          <w:rtl/>
        </w:rPr>
        <w:t>فرفض</w:t>
      </w:r>
      <w:r w:rsidRPr="008179C3">
        <w:rPr>
          <w:rFonts w:cs="TAHER"/>
          <w:sz w:val="32"/>
          <w:szCs w:val="32"/>
          <w:rtl/>
        </w:rPr>
        <w:t xml:space="preserve"> </w:t>
      </w:r>
      <w:r w:rsidRPr="008179C3">
        <w:rPr>
          <w:rFonts w:cs="TAHER" w:hint="cs"/>
          <w:sz w:val="32"/>
          <w:szCs w:val="32"/>
          <w:rtl/>
        </w:rPr>
        <w:t>ذلك</w:t>
      </w:r>
      <w:r w:rsidRPr="008179C3">
        <w:rPr>
          <w:rFonts w:cs="TAHER"/>
          <w:sz w:val="32"/>
          <w:szCs w:val="32"/>
          <w:rtl/>
        </w:rPr>
        <w:t xml:space="preserve"> </w:t>
      </w:r>
      <w:r w:rsidRPr="008179C3">
        <w:rPr>
          <w:rFonts w:cs="TAHER" w:hint="cs"/>
          <w:sz w:val="32"/>
          <w:szCs w:val="32"/>
          <w:rtl/>
        </w:rPr>
        <w:t>وأصر</w:t>
      </w:r>
      <w:r w:rsidRPr="008179C3">
        <w:rPr>
          <w:rFonts w:cs="TAHER"/>
          <w:sz w:val="32"/>
          <w:szCs w:val="32"/>
          <w:rtl/>
        </w:rPr>
        <w:t xml:space="preserve"> </w:t>
      </w:r>
      <w:r w:rsidRPr="008179C3">
        <w:rPr>
          <w:rFonts w:cs="TAHER" w:hint="cs"/>
          <w:sz w:val="32"/>
          <w:szCs w:val="32"/>
          <w:rtl/>
        </w:rPr>
        <w:t>على</w:t>
      </w:r>
      <w:r w:rsidRPr="008179C3">
        <w:rPr>
          <w:rFonts w:cs="TAHER"/>
          <w:sz w:val="32"/>
          <w:szCs w:val="32"/>
          <w:rtl/>
        </w:rPr>
        <w:t xml:space="preserve"> </w:t>
      </w:r>
      <w:r w:rsidRPr="008179C3">
        <w:rPr>
          <w:rFonts w:cs="TAHER" w:hint="cs"/>
          <w:sz w:val="32"/>
          <w:szCs w:val="32"/>
          <w:rtl/>
        </w:rPr>
        <w:t>الحياد،</w:t>
      </w:r>
      <w:r w:rsidRPr="008179C3">
        <w:rPr>
          <w:rFonts w:cs="TAHER"/>
          <w:sz w:val="32"/>
          <w:szCs w:val="32"/>
          <w:rtl/>
        </w:rPr>
        <w:t xml:space="preserve"> </w:t>
      </w:r>
      <w:r w:rsidRPr="008179C3">
        <w:rPr>
          <w:rFonts w:cs="TAHER" w:hint="cs"/>
          <w:sz w:val="32"/>
          <w:szCs w:val="32"/>
          <w:rtl/>
        </w:rPr>
        <w:t>مما</w:t>
      </w:r>
      <w:r w:rsidRPr="008179C3">
        <w:rPr>
          <w:rFonts w:cs="TAHER"/>
          <w:sz w:val="32"/>
          <w:szCs w:val="32"/>
          <w:rtl/>
        </w:rPr>
        <w:t xml:space="preserve"> </w:t>
      </w:r>
      <w:r w:rsidRPr="008179C3">
        <w:rPr>
          <w:rFonts w:cs="TAHER" w:hint="cs"/>
          <w:sz w:val="32"/>
          <w:szCs w:val="32"/>
          <w:rtl/>
        </w:rPr>
        <w:t>دفع</w:t>
      </w:r>
      <w:r w:rsidRPr="008179C3">
        <w:rPr>
          <w:rFonts w:cs="TAHER"/>
          <w:sz w:val="32"/>
          <w:szCs w:val="32"/>
          <w:rtl/>
        </w:rPr>
        <w:t xml:space="preserve"> </w:t>
      </w:r>
      <w:r w:rsidRPr="008179C3">
        <w:rPr>
          <w:rFonts w:cs="TAHER" w:hint="cs"/>
          <w:sz w:val="32"/>
          <w:szCs w:val="32"/>
          <w:rtl/>
        </w:rPr>
        <w:t>بروسيا</w:t>
      </w:r>
      <w:r w:rsidRPr="008179C3">
        <w:rPr>
          <w:rFonts w:cs="TAHER"/>
          <w:sz w:val="32"/>
          <w:szCs w:val="32"/>
          <w:rtl/>
        </w:rPr>
        <w:t xml:space="preserve"> </w:t>
      </w:r>
      <w:r w:rsidRPr="008179C3">
        <w:rPr>
          <w:rFonts w:cs="TAHER" w:hint="cs"/>
          <w:sz w:val="32"/>
          <w:szCs w:val="32"/>
          <w:rtl/>
        </w:rPr>
        <w:t>وبريطانيا</w:t>
      </w:r>
      <w:r w:rsidRPr="008179C3">
        <w:rPr>
          <w:rFonts w:cs="TAHER"/>
          <w:sz w:val="32"/>
          <w:szCs w:val="32"/>
          <w:rtl/>
        </w:rPr>
        <w:t xml:space="preserve"> </w:t>
      </w:r>
      <w:r w:rsidRPr="008179C3">
        <w:rPr>
          <w:rFonts w:cs="TAHER" w:hint="cs"/>
          <w:sz w:val="32"/>
          <w:szCs w:val="32"/>
          <w:rtl/>
        </w:rPr>
        <w:t>إلى</w:t>
      </w:r>
      <w:r w:rsidRPr="008179C3">
        <w:rPr>
          <w:rFonts w:cs="TAHER"/>
          <w:sz w:val="32"/>
          <w:szCs w:val="32"/>
          <w:rtl/>
        </w:rPr>
        <w:t xml:space="preserve"> </w:t>
      </w:r>
      <w:r w:rsidRPr="008179C3">
        <w:rPr>
          <w:rFonts w:cs="TAHER" w:hint="cs"/>
          <w:sz w:val="32"/>
          <w:szCs w:val="32"/>
          <w:rtl/>
        </w:rPr>
        <w:t>احتلال</w:t>
      </w:r>
      <w:r w:rsidRPr="008179C3">
        <w:rPr>
          <w:rFonts w:cs="TAHER"/>
          <w:sz w:val="32"/>
          <w:szCs w:val="32"/>
          <w:rtl/>
        </w:rPr>
        <w:t xml:space="preserve"> </w:t>
      </w:r>
      <w:r w:rsidRPr="008179C3">
        <w:rPr>
          <w:rFonts w:cs="TAHER" w:hint="cs"/>
          <w:sz w:val="32"/>
          <w:szCs w:val="32"/>
          <w:rtl/>
        </w:rPr>
        <w:t>إيران،</w:t>
      </w:r>
      <w:r w:rsidRPr="008179C3">
        <w:rPr>
          <w:rFonts w:cs="TAHER"/>
          <w:sz w:val="32"/>
          <w:szCs w:val="32"/>
          <w:rtl/>
        </w:rPr>
        <w:t xml:space="preserve"> </w:t>
      </w:r>
      <w:r w:rsidRPr="008179C3">
        <w:rPr>
          <w:rFonts w:cs="TAHER" w:hint="cs"/>
          <w:sz w:val="32"/>
          <w:szCs w:val="32"/>
          <w:rtl/>
        </w:rPr>
        <w:t>وهكذا</w:t>
      </w:r>
      <w:r w:rsidRPr="008179C3">
        <w:rPr>
          <w:rFonts w:cs="TAHER"/>
          <w:sz w:val="32"/>
          <w:szCs w:val="32"/>
          <w:rtl/>
        </w:rPr>
        <w:t xml:space="preserve"> </w:t>
      </w:r>
      <w:r w:rsidRPr="008179C3">
        <w:rPr>
          <w:rFonts w:cs="TAHER" w:hint="cs"/>
          <w:sz w:val="32"/>
          <w:szCs w:val="32"/>
          <w:rtl/>
        </w:rPr>
        <w:t>زحفت</w:t>
      </w:r>
      <w:r w:rsidRPr="008179C3">
        <w:rPr>
          <w:rFonts w:cs="TAHER"/>
          <w:sz w:val="32"/>
          <w:szCs w:val="32"/>
          <w:rtl/>
        </w:rPr>
        <w:t xml:space="preserve"> </w:t>
      </w:r>
      <w:r w:rsidRPr="008179C3">
        <w:rPr>
          <w:rFonts w:cs="TAHER" w:hint="cs"/>
          <w:sz w:val="32"/>
          <w:szCs w:val="32"/>
          <w:rtl/>
        </w:rPr>
        <w:t>روسيا</w:t>
      </w:r>
      <w:r w:rsidRPr="008179C3">
        <w:rPr>
          <w:rFonts w:cs="TAHER"/>
          <w:sz w:val="32"/>
          <w:szCs w:val="32"/>
          <w:rtl/>
        </w:rPr>
        <w:t xml:space="preserve"> </w:t>
      </w:r>
      <w:r w:rsidRPr="008179C3">
        <w:rPr>
          <w:rFonts w:cs="TAHER" w:hint="cs"/>
          <w:sz w:val="32"/>
          <w:szCs w:val="32"/>
          <w:rtl/>
        </w:rPr>
        <w:t>من</w:t>
      </w:r>
      <w:r w:rsidRPr="008179C3">
        <w:rPr>
          <w:rFonts w:cs="TAHER"/>
          <w:sz w:val="32"/>
          <w:szCs w:val="32"/>
          <w:rtl/>
        </w:rPr>
        <w:t xml:space="preserve"> </w:t>
      </w:r>
      <w:r w:rsidRPr="008179C3">
        <w:rPr>
          <w:rFonts w:cs="TAHER" w:hint="cs"/>
          <w:sz w:val="32"/>
          <w:szCs w:val="32"/>
          <w:rtl/>
        </w:rPr>
        <w:t>الشمال</w:t>
      </w:r>
      <w:r w:rsidRPr="008179C3">
        <w:rPr>
          <w:rFonts w:cs="TAHER"/>
          <w:sz w:val="32"/>
          <w:szCs w:val="32"/>
          <w:rtl/>
        </w:rPr>
        <w:t xml:space="preserve"> </w:t>
      </w:r>
      <w:r w:rsidRPr="008179C3">
        <w:rPr>
          <w:rFonts w:cs="TAHER" w:hint="cs"/>
          <w:sz w:val="32"/>
          <w:szCs w:val="32"/>
          <w:rtl/>
        </w:rPr>
        <w:t>إلى</w:t>
      </w:r>
      <w:r w:rsidRPr="008179C3">
        <w:rPr>
          <w:rFonts w:cs="TAHER"/>
          <w:sz w:val="32"/>
          <w:szCs w:val="32"/>
          <w:rtl/>
        </w:rPr>
        <w:t xml:space="preserve"> </w:t>
      </w:r>
      <w:r w:rsidRPr="008179C3">
        <w:rPr>
          <w:rFonts w:cs="TAHER" w:hint="cs"/>
          <w:sz w:val="32"/>
          <w:szCs w:val="32"/>
          <w:rtl/>
        </w:rPr>
        <w:t>آذربايجان</w:t>
      </w:r>
      <w:r w:rsidRPr="008179C3">
        <w:rPr>
          <w:rFonts w:cs="TAHER"/>
          <w:sz w:val="32"/>
          <w:szCs w:val="32"/>
          <w:rtl/>
        </w:rPr>
        <w:t xml:space="preserve"> </w:t>
      </w:r>
      <w:r w:rsidRPr="008179C3">
        <w:rPr>
          <w:rFonts w:cs="TAHER" w:hint="cs"/>
          <w:sz w:val="32"/>
          <w:szCs w:val="32"/>
          <w:rtl/>
        </w:rPr>
        <w:t>ومقاطعات</w:t>
      </w:r>
      <w:r w:rsidRPr="008179C3">
        <w:rPr>
          <w:rFonts w:cs="TAHER"/>
          <w:sz w:val="32"/>
          <w:szCs w:val="32"/>
          <w:rtl/>
        </w:rPr>
        <w:t xml:space="preserve"> </w:t>
      </w:r>
      <w:r w:rsidRPr="008179C3">
        <w:rPr>
          <w:rFonts w:cs="TAHER" w:hint="cs"/>
          <w:sz w:val="32"/>
          <w:szCs w:val="32"/>
          <w:rtl/>
        </w:rPr>
        <w:t>بحر</w:t>
      </w:r>
      <w:r w:rsidRPr="008179C3">
        <w:rPr>
          <w:rFonts w:cs="TAHER"/>
          <w:sz w:val="32"/>
          <w:szCs w:val="32"/>
          <w:rtl/>
        </w:rPr>
        <w:t xml:space="preserve"> </w:t>
      </w:r>
      <w:r w:rsidRPr="008179C3">
        <w:rPr>
          <w:rFonts w:cs="TAHER" w:hint="cs"/>
          <w:sz w:val="32"/>
          <w:szCs w:val="32"/>
          <w:rtl/>
        </w:rPr>
        <w:t>قزوين</w:t>
      </w:r>
      <w:r w:rsidRPr="008179C3">
        <w:rPr>
          <w:rFonts w:cs="TAHER"/>
          <w:sz w:val="32"/>
          <w:szCs w:val="32"/>
          <w:rtl/>
        </w:rPr>
        <w:t xml:space="preserve"> </w:t>
      </w:r>
      <w:r w:rsidRPr="008179C3">
        <w:rPr>
          <w:rFonts w:cs="TAHER" w:hint="cs"/>
          <w:sz w:val="32"/>
          <w:szCs w:val="32"/>
          <w:rtl/>
        </w:rPr>
        <w:t>بينما</w:t>
      </w:r>
      <w:r w:rsidRPr="008179C3">
        <w:rPr>
          <w:rFonts w:cs="TAHER"/>
          <w:sz w:val="32"/>
          <w:szCs w:val="32"/>
          <w:rtl/>
        </w:rPr>
        <w:t xml:space="preserve"> </w:t>
      </w:r>
      <w:r w:rsidRPr="008179C3">
        <w:rPr>
          <w:rFonts w:cs="TAHER" w:hint="cs"/>
          <w:sz w:val="32"/>
          <w:szCs w:val="32"/>
          <w:rtl/>
        </w:rPr>
        <w:t>زحفت</w:t>
      </w:r>
      <w:r w:rsidRPr="008179C3">
        <w:rPr>
          <w:rFonts w:cs="TAHER"/>
          <w:sz w:val="32"/>
          <w:szCs w:val="32"/>
          <w:rtl/>
        </w:rPr>
        <w:t xml:space="preserve"> </w:t>
      </w:r>
      <w:r w:rsidRPr="008179C3">
        <w:rPr>
          <w:rFonts w:cs="TAHER" w:hint="cs"/>
          <w:sz w:val="32"/>
          <w:szCs w:val="32"/>
          <w:rtl/>
        </w:rPr>
        <w:t>بريطانيا</w:t>
      </w:r>
      <w:r w:rsidRPr="008179C3">
        <w:rPr>
          <w:rFonts w:cs="TAHER"/>
          <w:sz w:val="32"/>
          <w:szCs w:val="32"/>
          <w:rtl/>
        </w:rPr>
        <w:t xml:space="preserve"> </w:t>
      </w:r>
      <w:r w:rsidRPr="008179C3">
        <w:rPr>
          <w:rFonts w:cs="TAHER" w:hint="cs"/>
          <w:sz w:val="32"/>
          <w:szCs w:val="32"/>
          <w:rtl/>
        </w:rPr>
        <w:t>لاحتلال</w:t>
      </w:r>
      <w:r w:rsidRPr="008179C3">
        <w:rPr>
          <w:rFonts w:cs="TAHER"/>
          <w:sz w:val="32"/>
          <w:szCs w:val="32"/>
          <w:rtl/>
        </w:rPr>
        <w:t xml:space="preserve"> </w:t>
      </w:r>
      <w:r w:rsidRPr="008179C3">
        <w:rPr>
          <w:rFonts w:cs="TAHER" w:hint="cs"/>
          <w:sz w:val="32"/>
          <w:szCs w:val="32"/>
          <w:rtl/>
        </w:rPr>
        <w:t>أقاليم</w:t>
      </w:r>
      <w:r w:rsidRPr="008179C3">
        <w:rPr>
          <w:rFonts w:cs="TAHER"/>
          <w:sz w:val="32"/>
          <w:szCs w:val="32"/>
          <w:rtl/>
        </w:rPr>
        <w:t xml:space="preserve"> </w:t>
      </w:r>
      <w:r w:rsidRPr="008179C3">
        <w:rPr>
          <w:rFonts w:cs="TAHER" w:hint="cs"/>
          <w:sz w:val="32"/>
          <w:szCs w:val="32"/>
          <w:rtl/>
        </w:rPr>
        <w:t>الجنوب</w:t>
      </w:r>
      <w:r w:rsidRPr="008179C3">
        <w:rPr>
          <w:rFonts w:cs="TAHER"/>
          <w:sz w:val="32"/>
          <w:szCs w:val="32"/>
          <w:rtl/>
        </w:rPr>
        <w:t xml:space="preserve">. </w:t>
      </w:r>
    </w:p>
    <w:p w:rsidR="00CE0ACF" w:rsidRDefault="008179C3" w:rsidP="00CE0ACF">
      <w:pPr>
        <w:bidi/>
        <w:spacing w:after="0" w:line="240" w:lineRule="atLeast"/>
        <w:ind w:firstLine="567"/>
        <w:jc w:val="both"/>
        <w:rPr>
          <w:rFonts w:cs="TAHER"/>
          <w:sz w:val="32"/>
          <w:szCs w:val="32"/>
          <w:rtl/>
        </w:rPr>
      </w:pPr>
      <w:r w:rsidRPr="008179C3">
        <w:rPr>
          <w:rFonts w:cs="TAHER" w:hint="cs"/>
          <w:sz w:val="32"/>
          <w:szCs w:val="32"/>
          <w:rtl/>
        </w:rPr>
        <w:t>وعلى</w:t>
      </w:r>
      <w:r w:rsidRPr="008179C3">
        <w:rPr>
          <w:rFonts w:cs="TAHER"/>
          <w:sz w:val="32"/>
          <w:szCs w:val="32"/>
          <w:rtl/>
        </w:rPr>
        <w:t xml:space="preserve"> </w:t>
      </w:r>
      <w:r w:rsidRPr="008179C3">
        <w:rPr>
          <w:rFonts w:cs="TAHER" w:hint="cs"/>
          <w:sz w:val="32"/>
          <w:szCs w:val="32"/>
          <w:rtl/>
        </w:rPr>
        <w:t>إثر</w:t>
      </w:r>
      <w:r w:rsidRPr="008179C3">
        <w:rPr>
          <w:rFonts w:cs="TAHER"/>
          <w:sz w:val="32"/>
          <w:szCs w:val="32"/>
          <w:rtl/>
        </w:rPr>
        <w:t xml:space="preserve"> </w:t>
      </w:r>
      <w:r w:rsidRPr="008179C3">
        <w:rPr>
          <w:rFonts w:cs="TAHER" w:hint="cs"/>
          <w:sz w:val="32"/>
          <w:szCs w:val="32"/>
          <w:rtl/>
        </w:rPr>
        <w:t>احتلال</w:t>
      </w:r>
      <w:r w:rsidRPr="008179C3">
        <w:rPr>
          <w:rFonts w:cs="TAHER"/>
          <w:sz w:val="32"/>
          <w:szCs w:val="32"/>
          <w:rtl/>
        </w:rPr>
        <w:t xml:space="preserve"> </w:t>
      </w:r>
      <w:r w:rsidRPr="008179C3">
        <w:rPr>
          <w:rFonts w:cs="TAHER" w:hint="cs"/>
          <w:sz w:val="32"/>
          <w:szCs w:val="32"/>
          <w:rtl/>
        </w:rPr>
        <w:t>إيران</w:t>
      </w:r>
      <w:r w:rsidRPr="008179C3">
        <w:rPr>
          <w:rFonts w:cs="TAHER"/>
          <w:sz w:val="32"/>
          <w:szCs w:val="32"/>
          <w:rtl/>
        </w:rPr>
        <w:t xml:space="preserve"> </w:t>
      </w:r>
      <w:r w:rsidRPr="008179C3">
        <w:rPr>
          <w:rFonts w:cs="TAHER" w:hint="cs"/>
          <w:sz w:val="32"/>
          <w:szCs w:val="32"/>
          <w:rtl/>
        </w:rPr>
        <w:t>من</w:t>
      </w:r>
      <w:r w:rsidRPr="008179C3">
        <w:rPr>
          <w:rFonts w:cs="TAHER"/>
          <w:sz w:val="32"/>
          <w:szCs w:val="32"/>
          <w:rtl/>
        </w:rPr>
        <w:t xml:space="preserve"> </w:t>
      </w:r>
      <w:r w:rsidRPr="008179C3">
        <w:rPr>
          <w:rFonts w:cs="TAHER" w:hint="cs"/>
          <w:sz w:val="32"/>
          <w:szCs w:val="32"/>
          <w:rtl/>
        </w:rPr>
        <w:t>قبل</w:t>
      </w:r>
      <w:r w:rsidRPr="008179C3">
        <w:rPr>
          <w:rFonts w:cs="TAHER"/>
          <w:sz w:val="32"/>
          <w:szCs w:val="32"/>
          <w:rtl/>
        </w:rPr>
        <w:t xml:space="preserve"> </w:t>
      </w:r>
      <w:r w:rsidRPr="008179C3">
        <w:rPr>
          <w:rFonts w:cs="TAHER" w:hint="cs"/>
          <w:sz w:val="32"/>
          <w:szCs w:val="32"/>
          <w:rtl/>
        </w:rPr>
        <w:t>روسيا</w:t>
      </w:r>
      <w:r w:rsidRPr="008179C3">
        <w:rPr>
          <w:rFonts w:cs="TAHER"/>
          <w:sz w:val="32"/>
          <w:szCs w:val="32"/>
          <w:rtl/>
        </w:rPr>
        <w:t xml:space="preserve"> </w:t>
      </w:r>
      <w:r w:rsidRPr="008179C3">
        <w:rPr>
          <w:rFonts w:cs="TAHER" w:hint="cs"/>
          <w:sz w:val="32"/>
          <w:szCs w:val="32"/>
          <w:rtl/>
        </w:rPr>
        <w:t>وبريطانيا</w:t>
      </w:r>
      <w:r w:rsidRPr="008179C3">
        <w:rPr>
          <w:rFonts w:cs="TAHER"/>
          <w:sz w:val="32"/>
          <w:szCs w:val="32"/>
          <w:rtl/>
        </w:rPr>
        <w:t xml:space="preserve"> </w:t>
      </w:r>
      <w:r w:rsidRPr="008179C3">
        <w:rPr>
          <w:rFonts w:cs="TAHER" w:hint="cs"/>
          <w:sz w:val="32"/>
          <w:szCs w:val="32"/>
          <w:rtl/>
        </w:rPr>
        <w:t>سقطت</w:t>
      </w:r>
      <w:r w:rsidRPr="008179C3">
        <w:rPr>
          <w:rFonts w:cs="TAHER"/>
          <w:sz w:val="32"/>
          <w:szCs w:val="32"/>
          <w:rtl/>
        </w:rPr>
        <w:t xml:space="preserve"> </w:t>
      </w:r>
      <w:r w:rsidRPr="008179C3">
        <w:rPr>
          <w:rFonts w:cs="TAHER" w:hint="cs"/>
          <w:sz w:val="32"/>
          <w:szCs w:val="32"/>
          <w:rtl/>
        </w:rPr>
        <w:t>الحكومة</w:t>
      </w:r>
      <w:r w:rsidRPr="008179C3">
        <w:rPr>
          <w:rFonts w:cs="TAHER"/>
          <w:sz w:val="32"/>
          <w:szCs w:val="32"/>
          <w:rtl/>
        </w:rPr>
        <w:t xml:space="preserve"> </w:t>
      </w:r>
      <w:r w:rsidRPr="008179C3">
        <w:rPr>
          <w:rFonts w:cs="TAHER" w:hint="cs"/>
          <w:sz w:val="32"/>
          <w:szCs w:val="32"/>
          <w:rtl/>
        </w:rPr>
        <w:t>الإيرانية</w:t>
      </w:r>
      <w:r w:rsidRPr="008179C3">
        <w:rPr>
          <w:rFonts w:cs="TAHER"/>
          <w:sz w:val="32"/>
          <w:szCs w:val="32"/>
          <w:rtl/>
        </w:rPr>
        <w:t xml:space="preserve"> </w:t>
      </w:r>
      <w:r w:rsidRPr="008179C3">
        <w:rPr>
          <w:rFonts w:cs="TAHER" w:hint="cs"/>
          <w:sz w:val="32"/>
          <w:szCs w:val="32"/>
          <w:rtl/>
        </w:rPr>
        <w:t>وتألف</w:t>
      </w:r>
      <w:r w:rsidRPr="008179C3">
        <w:rPr>
          <w:rFonts w:cs="TAHER"/>
          <w:sz w:val="32"/>
          <w:szCs w:val="32"/>
          <w:rtl/>
        </w:rPr>
        <w:t xml:space="preserve"> </w:t>
      </w:r>
      <w:r w:rsidRPr="008179C3">
        <w:rPr>
          <w:rFonts w:cs="TAHER" w:hint="cs"/>
          <w:sz w:val="32"/>
          <w:szCs w:val="32"/>
          <w:rtl/>
        </w:rPr>
        <w:t>حكومة</w:t>
      </w:r>
      <w:r w:rsidRPr="008179C3">
        <w:rPr>
          <w:rFonts w:cs="TAHER"/>
          <w:sz w:val="32"/>
          <w:szCs w:val="32"/>
          <w:rtl/>
        </w:rPr>
        <w:t xml:space="preserve"> </w:t>
      </w:r>
      <w:r w:rsidRPr="008179C3">
        <w:rPr>
          <w:rFonts w:cs="TAHER" w:hint="cs"/>
          <w:sz w:val="32"/>
          <w:szCs w:val="32"/>
          <w:rtl/>
        </w:rPr>
        <w:t>موالية</w:t>
      </w:r>
      <w:r w:rsidRPr="008179C3">
        <w:rPr>
          <w:rFonts w:cs="TAHER"/>
          <w:sz w:val="32"/>
          <w:szCs w:val="32"/>
          <w:rtl/>
        </w:rPr>
        <w:t xml:space="preserve"> </w:t>
      </w:r>
      <w:r w:rsidRPr="008179C3">
        <w:rPr>
          <w:rFonts w:cs="TAHER" w:hint="cs"/>
          <w:sz w:val="32"/>
          <w:szCs w:val="32"/>
          <w:rtl/>
        </w:rPr>
        <w:t>للحلفاء،</w:t>
      </w:r>
      <w:r w:rsidRPr="008179C3">
        <w:rPr>
          <w:rFonts w:cs="TAHER"/>
          <w:sz w:val="32"/>
          <w:szCs w:val="32"/>
          <w:rtl/>
        </w:rPr>
        <w:t xml:space="preserve"> </w:t>
      </w:r>
      <w:r w:rsidRPr="008179C3">
        <w:rPr>
          <w:rFonts w:cs="TAHER" w:hint="cs"/>
          <w:sz w:val="32"/>
          <w:szCs w:val="32"/>
          <w:rtl/>
        </w:rPr>
        <w:t>وتنازل</w:t>
      </w:r>
      <w:r w:rsidRPr="008179C3">
        <w:rPr>
          <w:rFonts w:cs="TAHER"/>
          <w:sz w:val="32"/>
          <w:szCs w:val="32"/>
          <w:rtl/>
        </w:rPr>
        <w:t xml:space="preserve"> </w:t>
      </w:r>
      <w:r w:rsidRPr="008179C3">
        <w:rPr>
          <w:rFonts w:cs="TAHER" w:hint="cs"/>
          <w:sz w:val="32"/>
          <w:szCs w:val="32"/>
          <w:rtl/>
        </w:rPr>
        <w:t>الشاه</w:t>
      </w:r>
      <w:r w:rsidRPr="008179C3">
        <w:rPr>
          <w:rFonts w:cs="TAHER"/>
          <w:sz w:val="32"/>
          <w:szCs w:val="32"/>
          <w:rtl/>
        </w:rPr>
        <w:t xml:space="preserve"> </w:t>
      </w:r>
      <w:r w:rsidRPr="008179C3">
        <w:rPr>
          <w:rFonts w:cs="TAHER" w:hint="cs"/>
          <w:sz w:val="32"/>
          <w:szCs w:val="32"/>
          <w:rtl/>
        </w:rPr>
        <w:t>رضا</w:t>
      </w:r>
      <w:r w:rsidRPr="008179C3">
        <w:rPr>
          <w:rFonts w:cs="TAHER"/>
          <w:sz w:val="32"/>
          <w:szCs w:val="32"/>
          <w:rtl/>
        </w:rPr>
        <w:t xml:space="preserve"> </w:t>
      </w:r>
      <w:r w:rsidRPr="008179C3">
        <w:rPr>
          <w:rFonts w:cs="TAHER" w:hint="cs"/>
          <w:sz w:val="32"/>
          <w:szCs w:val="32"/>
          <w:rtl/>
        </w:rPr>
        <w:t>بهلوي</w:t>
      </w:r>
      <w:r w:rsidRPr="008179C3">
        <w:rPr>
          <w:rFonts w:cs="TAHER"/>
          <w:sz w:val="32"/>
          <w:szCs w:val="32"/>
          <w:rtl/>
        </w:rPr>
        <w:t xml:space="preserve"> </w:t>
      </w:r>
      <w:r w:rsidRPr="008179C3">
        <w:rPr>
          <w:rFonts w:cs="TAHER" w:hint="cs"/>
          <w:sz w:val="32"/>
          <w:szCs w:val="32"/>
          <w:rtl/>
        </w:rPr>
        <w:t>عن</w:t>
      </w:r>
      <w:r w:rsidRPr="008179C3">
        <w:rPr>
          <w:rFonts w:cs="TAHER"/>
          <w:sz w:val="32"/>
          <w:szCs w:val="32"/>
          <w:rtl/>
        </w:rPr>
        <w:t xml:space="preserve"> </w:t>
      </w:r>
      <w:r w:rsidRPr="008179C3">
        <w:rPr>
          <w:rFonts w:cs="TAHER" w:hint="cs"/>
          <w:sz w:val="32"/>
          <w:szCs w:val="32"/>
          <w:rtl/>
        </w:rPr>
        <w:t>العرش</w:t>
      </w:r>
      <w:r w:rsidRPr="008179C3">
        <w:rPr>
          <w:rFonts w:cs="TAHER"/>
          <w:sz w:val="32"/>
          <w:szCs w:val="32"/>
          <w:rtl/>
        </w:rPr>
        <w:t xml:space="preserve"> </w:t>
      </w:r>
      <w:r w:rsidRPr="008179C3">
        <w:rPr>
          <w:rFonts w:cs="TAHER" w:hint="cs"/>
          <w:sz w:val="32"/>
          <w:szCs w:val="32"/>
          <w:rtl/>
        </w:rPr>
        <w:t>لابنه</w:t>
      </w:r>
      <w:r w:rsidRPr="008179C3">
        <w:rPr>
          <w:rFonts w:cs="TAHER"/>
          <w:sz w:val="32"/>
          <w:szCs w:val="32"/>
          <w:rtl/>
        </w:rPr>
        <w:t xml:space="preserve"> </w:t>
      </w:r>
      <w:r w:rsidRPr="008179C3">
        <w:rPr>
          <w:rFonts w:cs="TAHER" w:hint="cs"/>
          <w:sz w:val="32"/>
          <w:szCs w:val="32"/>
          <w:rtl/>
        </w:rPr>
        <w:t>محمد</w:t>
      </w:r>
      <w:r w:rsidRPr="008179C3">
        <w:rPr>
          <w:rFonts w:cs="TAHER"/>
          <w:sz w:val="32"/>
          <w:szCs w:val="32"/>
          <w:rtl/>
        </w:rPr>
        <w:t xml:space="preserve"> </w:t>
      </w:r>
      <w:r w:rsidRPr="008179C3">
        <w:rPr>
          <w:rFonts w:cs="TAHER" w:hint="cs"/>
          <w:sz w:val="32"/>
          <w:szCs w:val="32"/>
          <w:rtl/>
        </w:rPr>
        <w:t>رضا</w:t>
      </w:r>
      <w:r w:rsidRPr="008179C3">
        <w:rPr>
          <w:rFonts w:cs="TAHER"/>
          <w:sz w:val="32"/>
          <w:szCs w:val="32"/>
          <w:rtl/>
        </w:rPr>
        <w:t xml:space="preserve"> </w:t>
      </w:r>
      <w:r w:rsidRPr="008179C3">
        <w:rPr>
          <w:rFonts w:cs="TAHER" w:hint="cs"/>
          <w:sz w:val="32"/>
          <w:szCs w:val="32"/>
          <w:rtl/>
        </w:rPr>
        <w:t>بهلوي،</w:t>
      </w:r>
      <w:r w:rsidRPr="008179C3">
        <w:rPr>
          <w:rFonts w:cs="TAHER"/>
          <w:sz w:val="32"/>
          <w:szCs w:val="32"/>
          <w:rtl/>
        </w:rPr>
        <w:t xml:space="preserve"> </w:t>
      </w:r>
      <w:r w:rsidRPr="008179C3">
        <w:rPr>
          <w:rFonts w:cs="TAHER" w:hint="cs"/>
          <w:sz w:val="32"/>
          <w:szCs w:val="32"/>
          <w:rtl/>
        </w:rPr>
        <w:t>بينما</w:t>
      </w:r>
      <w:r w:rsidRPr="008179C3">
        <w:rPr>
          <w:rFonts w:cs="TAHER"/>
          <w:sz w:val="32"/>
          <w:szCs w:val="32"/>
          <w:rtl/>
        </w:rPr>
        <w:t xml:space="preserve"> </w:t>
      </w:r>
      <w:r w:rsidRPr="008179C3">
        <w:rPr>
          <w:rFonts w:cs="TAHER" w:hint="cs"/>
          <w:sz w:val="32"/>
          <w:szCs w:val="32"/>
          <w:rtl/>
        </w:rPr>
        <w:t>نفي</w:t>
      </w:r>
      <w:r w:rsidRPr="008179C3">
        <w:rPr>
          <w:rFonts w:cs="TAHER"/>
          <w:sz w:val="32"/>
          <w:szCs w:val="32"/>
          <w:rtl/>
        </w:rPr>
        <w:t xml:space="preserve"> </w:t>
      </w:r>
      <w:r w:rsidRPr="008179C3">
        <w:rPr>
          <w:rFonts w:cs="TAHER" w:hint="cs"/>
          <w:sz w:val="32"/>
          <w:szCs w:val="32"/>
          <w:rtl/>
        </w:rPr>
        <w:t>الشاه</w:t>
      </w:r>
      <w:r w:rsidRPr="008179C3">
        <w:rPr>
          <w:rFonts w:cs="TAHER"/>
          <w:sz w:val="32"/>
          <w:szCs w:val="32"/>
          <w:rtl/>
        </w:rPr>
        <w:t xml:space="preserve"> </w:t>
      </w:r>
      <w:r w:rsidRPr="008179C3">
        <w:rPr>
          <w:rFonts w:cs="TAHER" w:hint="cs"/>
          <w:sz w:val="32"/>
          <w:szCs w:val="32"/>
          <w:rtl/>
        </w:rPr>
        <w:t>رضا</w:t>
      </w:r>
      <w:r w:rsidRPr="008179C3">
        <w:rPr>
          <w:rFonts w:cs="TAHER"/>
          <w:sz w:val="32"/>
          <w:szCs w:val="32"/>
          <w:rtl/>
        </w:rPr>
        <w:t xml:space="preserve"> </w:t>
      </w:r>
      <w:r w:rsidRPr="008179C3">
        <w:rPr>
          <w:rFonts w:cs="TAHER" w:hint="cs"/>
          <w:sz w:val="32"/>
          <w:szCs w:val="32"/>
          <w:rtl/>
        </w:rPr>
        <w:t>إلى</w:t>
      </w:r>
      <w:r w:rsidRPr="008179C3">
        <w:rPr>
          <w:rFonts w:cs="TAHER"/>
          <w:sz w:val="32"/>
          <w:szCs w:val="32"/>
          <w:rtl/>
        </w:rPr>
        <w:t xml:space="preserve"> </w:t>
      </w:r>
      <w:r w:rsidRPr="008179C3">
        <w:rPr>
          <w:rFonts w:cs="TAHER" w:hint="cs"/>
          <w:sz w:val="32"/>
          <w:szCs w:val="32"/>
          <w:rtl/>
        </w:rPr>
        <w:t>جزيرة</w:t>
      </w:r>
      <w:r w:rsidRPr="008179C3">
        <w:rPr>
          <w:rFonts w:cs="TAHER"/>
          <w:sz w:val="32"/>
          <w:szCs w:val="32"/>
          <w:rtl/>
        </w:rPr>
        <w:t xml:space="preserve"> (</w:t>
      </w:r>
      <w:r w:rsidRPr="008179C3">
        <w:rPr>
          <w:rFonts w:cs="TAHER" w:hint="cs"/>
          <w:sz w:val="32"/>
          <w:szCs w:val="32"/>
          <w:rtl/>
        </w:rPr>
        <w:t>مورتيش</w:t>
      </w:r>
      <w:r w:rsidRPr="008179C3">
        <w:rPr>
          <w:rFonts w:cs="TAHER"/>
          <w:sz w:val="32"/>
          <w:szCs w:val="32"/>
          <w:rtl/>
        </w:rPr>
        <w:t xml:space="preserve">) </w:t>
      </w:r>
      <w:r w:rsidRPr="008179C3">
        <w:rPr>
          <w:rFonts w:cs="TAHER" w:hint="cs"/>
          <w:sz w:val="32"/>
          <w:szCs w:val="32"/>
          <w:rtl/>
        </w:rPr>
        <w:t>شرقي</w:t>
      </w:r>
      <w:r w:rsidRPr="008179C3">
        <w:rPr>
          <w:rFonts w:cs="TAHER"/>
          <w:sz w:val="32"/>
          <w:szCs w:val="32"/>
          <w:rtl/>
        </w:rPr>
        <w:t xml:space="preserve"> </w:t>
      </w:r>
      <w:r w:rsidRPr="008179C3">
        <w:rPr>
          <w:rFonts w:cs="TAHER" w:hint="cs"/>
          <w:sz w:val="32"/>
          <w:szCs w:val="32"/>
          <w:rtl/>
        </w:rPr>
        <w:t>جزيرة</w:t>
      </w:r>
      <w:r w:rsidRPr="008179C3">
        <w:rPr>
          <w:rFonts w:cs="TAHER"/>
          <w:sz w:val="32"/>
          <w:szCs w:val="32"/>
          <w:rtl/>
        </w:rPr>
        <w:t xml:space="preserve"> </w:t>
      </w:r>
      <w:r w:rsidRPr="008179C3">
        <w:rPr>
          <w:rFonts w:cs="TAHER" w:hint="cs"/>
          <w:sz w:val="32"/>
          <w:szCs w:val="32"/>
          <w:rtl/>
        </w:rPr>
        <w:t>مدغشقر،</w:t>
      </w:r>
      <w:r w:rsidRPr="008179C3">
        <w:rPr>
          <w:rFonts w:cs="TAHER"/>
          <w:sz w:val="32"/>
          <w:szCs w:val="32"/>
          <w:rtl/>
        </w:rPr>
        <w:t xml:space="preserve"> </w:t>
      </w:r>
      <w:r w:rsidRPr="008179C3">
        <w:rPr>
          <w:rFonts w:cs="TAHER" w:hint="cs"/>
          <w:sz w:val="32"/>
          <w:szCs w:val="32"/>
          <w:rtl/>
        </w:rPr>
        <w:t>حيث</w:t>
      </w:r>
      <w:r w:rsidRPr="008179C3">
        <w:rPr>
          <w:rFonts w:cs="TAHER"/>
          <w:sz w:val="32"/>
          <w:szCs w:val="32"/>
          <w:rtl/>
        </w:rPr>
        <w:t xml:space="preserve"> </w:t>
      </w:r>
      <w:r w:rsidRPr="008179C3">
        <w:rPr>
          <w:rFonts w:cs="TAHER" w:hint="cs"/>
          <w:sz w:val="32"/>
          <w:szCs w:val="32"/>
          <w:rtl/>
        </w:rPr>
        <w:t>مات</w:t>
      </w:r>
      <w:r w:rsidRPr="008179C3">
        <w:rPr>
          <w:rFonts w:cs="TAHER"/>
          <w:sz w:val="32"/>
          <w:szCs w:val="32"/>
          <w:rtl/>
        </w:rPr>
        <w:t xml:space="preserve"> </w:t>
      </w:r>
      <w:r w:rsidRPr="008179C3">
        <w:rPr>
          <w:rFonts w:cs="TAHER" w:hint="cs"/>
          <w:sz w:val="32"/>
          <w:szCs w:val="32"/>
          <w:rtl/>
        </w:rPr>
        <w:t>هناك،</w:t>
      </w:r>
      <w:r w:rsidRPr="008179C3">
        <w:rPr>
          <w:rFonts w:cs="TAHER"/>
          <w:sz w:val="32"/>
          <w:szCs w:val="32"/>
          <w:rtl/>
        </w:rPr>
        <w:t xml:space="preserve"> </w:t>
      </w:r>
      <w:r w:rsidRPr="008179C3">
        <w:rPr>
          <w:rFonts w:cs="TAHER" w:hint="cs"/>
          <w:sz w:val="32"/>
          <w:szCs w:val="32"/>
          <w:rtl/>
        </w:rPr>
        <w:t>ودفن</w:t>
      </w:r>
      <w:r w:rsidRPr="008179C3">
        <w:rPr>
          <w:rFonts w:cs="TAHER"/>
          <w:sz w:val="32"/>
          <w:szCs w:val="32"/>
          <w:rtl/>
        </w:rPr>
        <w:t xml:space="preserve"> </w:t>
      </w:r>
      <w:r w:rsidRPr="008179C3">
        <w:rPr>
          <w:rFonts w:cs="TAHER" w:hint="cs"/>
          <w:sz w:val="32"/>
          <w:szCs w:val="32"/>
          <w:rtl/>
        </w:rPr>
        <w:lastRenderedPageBreak/>
        <w:t>في</w:t>
      </w:r>
      <w:r w:rsidRPr="008179C3">
        <w:rPr>
          <w:rFonts w:cs="TAHER"/>
          <w:sz w:val="32"/>
          <w:szCs w:val="32"/>
          <w:rtl/>
        </w:rPr>
        <w:t xml:space="preserve"> </w:t>
      </w:r>
      <w:r w:rsidRPr="008179C3">
        <w:rPr>
          <w:rFonts w:cs="TAHER" w:hint="cs"/>
          <w:sz w:val="32"/>
          <w:szCs w:val="32"/>
          <w:rtl/>
        </w:rPr>
        <w:t>مصر</w:t>
      </w:r>
      <w:r w:rsidRPr="008179C3">
        <w:rPr>
          <w:rFonts w:cs="TAHER"/>
          <w:sz w:val="32"/>
          <w:szCs w:val="32"/>
          <w:rtl/>
        </w:rPr>
        <w:t xml:space="preserve"> </w:t>
      </w:r>
      <w:r w:rsidRPr="008179C3">
        <w:rPr>
          <w:rFonts w:cs="TAHER" w:hint="cs"/>
          <w:sz w:val="32"/>
          <w:szCs w:val="32"/>
          <w:rtl/>
        </w:rPr>
        <w:t>ونقلت</w:t>
      </w:r>
      <w:r w:rsidRPr="008179C3">
        <w:rPr>
          <w:rFonts w:cs="TAHER"/>
          <w:sz w:val="32"/>
          <w:szCs w:val="32"/>
          <w:rtl/>
        </w:rPr>
        <w:t xml:space="preserve"> </w:t>
      </w:r>
      <w:r w:rsidRPr="008179C3">
        <w:rPr>
          <w:rFonts w:cs="TAHER" w:hint="cs"/>
          <w:sz w:val="32"/>
          <w:szCs w:val="32"/>
          <w:rtl/>
        </w:rPr>
        <w:t>رفاته</w:t>
      </w:r>
      <w:r w:rsidRPr="008179C3">
        <w:rPr>
          <w:rFonts w:cs="TAHER"/>
          <w:sz w:val="32"/>
          <w:szCs w:val="32"/>
          <w:rtl/>
        </w:rPr>
        <w:t xml:space="preserve"> </w:t>
      </w:r>
      <w:r w:rsidRPr="008179C3">
        <w:rPr>
          <w:rFonts w:cs="TAHER" w:hint="cs"/>
          <w:sz w:val="32"/>
          <w:szCs w:val="32"/>
          <w:rtl/>
        </w:rPr>
        <w:t>إلى</w:t>
      </w:r>
      <w:r w:rsidRPr="008179C3">
        <w:rPr>
          <w:rFonts w:cs="TAHER"/>
          <w:sz w:val="32"/>
          <w:szCs w:val="32"/>
          <w:rtl/>
        </w:rPr>
        <w:t xml:space="preserve"> </w:t>
      </w:r>
      <w:r w:rsidRPr="008179C3">
        <w:rPr>
          <w:rFonts w:cs="TAHER" w:hint="cs"/>
          <w:sz w:val="32"/>
          <w:szCs w:val="32"/>
          <w:rtl/>
        </w:rPr>
        <w:t>إيران</w:t>
      </w:r>
      <w:r w:rsidRPr="008179C3">
        <w:rPr>
          <w:rFonts w:cs="TAHER"/>
          <w:sz w:val="32"/>
          <w:szCs w:val="32"/>
          <w:rtl/>
        </w:rPr>
        <w:t xml:space="preserve"> </w:t>
      </w:r>
      <w:r w:rsidRPr="008179C3">
        <w:rPr>
          <w:rFonts w:cs="TAHER" w:hint="cs"/>
          <w:sz w:val="32"/>
          <w:szCs w:val="32"/>
          <w:rtl/>
        </w:rPr>
        <w:t>لاحقاً،</w:t>
      </w:r>
      <w:r w:rsidRPr="008179C3">
        <w:rPr>
          <w:rFonts w:cs="TAHER"/>
          <w:sz w:val="32"/>
          <w:szCs w:val="32"/>
          <w:rtl/>
        </w:rPr>
        <w:t xml:space="preserve"> </w:t>
      </w:r>
      <w:r w:rsidRPr="008179C3">
        <w:rPr>
          <w:rFonts w:cs="TAHER" w:hint="cs"/>
          <w:sz w:val="32"/>
          <w:szCs w:val="32"/>
          <w:rtl/>
        </w:rPr>
        <w:t>عمد</w:t>
      </w:r>
      <w:r w:rsidRPr="008179C3">
        <w:rPr>
          <w:rFonts w:cs="TAHER"/>
          <w:sz w:val="32"/>
          <w:szCs w:val="32"/>
          <w:rtl/>
        </w:rPr>
        <w:t xml:space="preserve"> </w:t>
      </w:r>
      <w:r w:rsidRPr="008179C3">
        <w:rPr>
          <w:rFonts w:cs="TAHER" w:hint="cs"/>
          <w:sz w:val="32"/>
          <w:szCs w:val="32"/>
          <w:rtl/>
        </w:rPr>
        <w:t>الشاه</w:t>
      </w:r>
      <w:r w:rsidRPr="008179C3">
        <w:rPr>
          <w:rFonts w:cs="TAHER"/>
          <w:sz w:val="32"/>
          <w:szCs w:val="32"/>
          <w:rtl/>
        </w:rPr>
        <w:t xml:space="preserve"> </w:t>
      </w:r>
      <w:r w:rsidRPr="008179C3">
        <w:rPr>
          <w:rFonts w:cs="TAHER" w:hint="cs"/>
          <w:sz w:val="32"/>
          <w:szCs w:val="32"/>
          <w:rtl/>
        </w:rPr>
        <w:t>رضا</w:t>
      </w:r>
      <w:r w:rsidRPr="008179C3">
        <w:rPr>
          <w:rFonts w:cs="TAHER"/>
          <w:sz w:val="32"/>
          <w:szCs w:val="32"/>
          <w:rtl/>
        </w:rPr>
        <w:t xml:space="preserve"> </w:t>
      </w:r>
      <w:r w:rsidRPr="008179C3">
        <w:rPr>
          <w:rFonts w:cs="TAHER" w:hint="cs"/>
          <w:sz w:val="32"/>
          <w:szCs w:val="32"/>
          <w:rtl/>
        </w:rPr>
        <w:t>بهلوي</w:t>
      </w:r>
      <w:r w:rsidRPr="008179C3">
        <w:rPr>
          <w:rFonts w:cs="TAHER"/>
          <w:sz w:val="32"/>
          <w:szCs w:val="32"/>
          <w:rtl/>
        </w:rPr>
        <w:t xml:space="preserve"> </w:t>
      </w:r>
      <w:r w:rsidRPr="008179C3">
        <w:rPr>
          <w:rFonts w:cs="TAHER" w:hint="cs"/>
          <w:sz w:val="32"/>
          <w:szCs w:val="32"/>
          <w:rtl/>
        </w:rPr>
        <w:t>خلال</w:t>
      </w:r>
      <w:r w:rsidRPr="008179C3">
        <w:rPr>
          <w:rFonts w:cs="TAHER"/>
          <w:sz w:val="32"/>
          <w:szCs w:val="32"/>
          <w:rtl/>
        </w:rPr>
        <w:t xml:space="preserve"> </w:t>
      </w:r>
      <w:r w:rsidRPr="008179C3">
        <w:rPr>
          <w:rFonts w:cs="TAHER" w:hint="cs"/>
          <w:sz w:val="32"/>
          <w:szCs w:val="32"/>
          <w:rtl/>
        </w:rPr>
        <w:t>فترة</w:t>
      </w:r>
      <w:r w:rsidR="00D66AA6">
        <w:rPr>
          <w:rFonts w:cs="TAHER" w:hint="cs"/>
          <w:sz w:val="32"/>
          <w:szCs w:val="32"/>
          <w:rtl/>
        </w:rPr>
        <w:t xml:space="preserve"> </w:t>
      </w:r>
      <w:r w:rsidRPr="008179C3">
        <w:rPr>
          <w:rFonts w:cs="TAHER" w:hint="cs"/>
          <w:sz w:val="32"/>
          <w:szCs w:val="32"/>
          <w:rtl/>
        </w:rPr>
        <w:t>حكمه</w:t>
      </w:r>
      <w:r w:rsidRPr="008179C3">
        <w:rPr>
          <w:rFonts w:cs="TAHER"/>
          <w:sz w:val="32"/>
          <w:szCs w:val="32"/>
          <w:rtl/>
        </w:rPr>
        <w:t xml:space="preserve"> </w:t>
      </w:r>
      <w:r w:rsidRPr="008179C3">
        <w:rPr>
          <w:rFonts w:cs="TAHER" w:hint="cs"/>
          <w:sz w:val="32"/>
          <w:szCs w:val="32"/>
          <w:rtl/>
        </w:rPr>
        <w:t>إلى</w:t>
      </w:r>
      <w:r w:rsidRPr="008179C3">
        <w:rPr>
          <w:rFonts w:cs="TAHER"/>
          <w:sz w:val="32"/>
          <w:szCs w:val="32"/>
          <w:rtl/>
        </w:rPr>
        <w:t xml:space="preserve"> </w:t>
      </w:r>
      <w:r w:rsidRPr="008179C3">
        <w:rPr>
          <w:rFonts w:cs="TAHER" w:hint="cs"/>
          <w:sz w:val="32"/>
          <w:szCs w:val="32"/>
          <w:rtl/>
        </w:rPr>
        <w:t>إتباع</w:t>
      </w:r>
      <w:r w:rsidRPr="008179C3">
        <w:rPr>
          <w:rFonts w:cs="TAHER"/>
          <w:sz w:val="32"/>
          <w:szCs w:val="32"/>
          <w:rtl/>
        </w:rPr>
        <w:t xml:space="preserve"> </w:t>
      </w:r>
      <w:r w:rsidRPr="008179C3">
        <w:rPr>
          <w:rFonts w:cs="TAHER" w:hint="cs"/>
          <w:sz w:val="32"/>
          <w:szCs w:val="32"/>
          <w:rtl/>
        </w:rPr>
        <w:t>سياسة</w:t>
      </w:r>
      <w:r w:rsidRPr="008179C3">
        <w:rPr>
          <w:rFonts w:cs="TAHER"/>
          <w:sz w:val="32"/>
          <w:szCs w:val="32"/>
          <w:rtl/>
        </w:rPr>
        <w:t xml:space="preserve"> </w:t>
      </w:r>
      <w:r w:rsidRPr="008179C3">
        <w:rPr>
          <w:rFonts w:cs="TAHER" w:hint="cs"/>
          <w:sz w:val="32"/>
          <w:szCs w:val="32"/>
          <w:rtl/>
        </w:rPr>
        <w:t>مركزية</w:t>
      </w:r>
      <w:r w:rsidRPr="008179C3">
        <w:rPr>
          <w:rFonts w:cs="TAHER"/>
          <w:sz w:val="32"/>
          <w:szCs w:val="32"/>
          <w:rtl/>
        </w:rPr>
        <w:t xml:space="preserve"> </w:t>
      </w:r>
      <w:r w:rsidRPr="008179C3">
        <w:rPr>
          <w:rFonts w:cs="TAHER" w:hint="cs"/>
          <w:sz w:val="32"/>
          <w:szCs w:val="32"/>
          <w:rtl/>
        </w:rPr>
        <w:t>صارمة</w:t>
      </w:r>
      <w:r w:rsidRPr="008179C3">
        <w:rPr>
          <w:rFonts w:cs="TAHER"/>
          <w:sz w:val="32"/>
          <w:szCs w:val="32"/>
          <w:rtl/>
        </w:rPr>
        <w:t xml:space="preserve"> </w:t>
      </w:r>
      <w:r w:rsidRPr="008179C3">
        <w:rPr>
          <w:rFonts w:cs="TAHER" w:hint="cs"/>
          <w:sz w:val="32"/>
          <w:szCs w:val="32"/>
          <w:rtl/>
        </w:rPr>
        <w:t>وفرض</w:t>
      </w:r>
      <w:r w:rsidRPr="008179C3">
        <w:rPr>
          <w:rFonts w:cs="TAHER"/>
          <w:sz w:val="32"/>
          <w:szCs w:val="32"/>
          <w:rtl/>
        </w:rPr>
        <w:t xml:space="preserve"> </w:t>
      </w:r>
      <w:r w:rsidRPr="008179C3">
        <w:rPr>
          <w:rFonts w:cs="TAHER" w:hint="cs"/>
          <w:sz w:val="32"/>
          <w:szCs w:val="32"/>
          <w:rtl/>
        </w:rPr>
        <w:t>الحضارة</w:t>
      </w:r>
      <w:r w:rsidRPr="008179C3">
        <w:rPr>
          <w:rFonts w:cs="TAHER"/>
          <w:sz w:val="32"/>
          <w:szCs w:val="32"/>
          <w:rtl/>
        </w:rPr>
        <w:t xml:space="preserve"> </w:t>
      </w:r>
      <w:r w:rsidRPr="008179C3">
        <w:rPr>
          <w:rFonts w:cs="TAHER" w:hint="cs"/>
          <w:sz w:val="32"/>
          <w:szCs w:val="32"/>
          <w:rtl/>
        </w:rPr>
        <w:t>الغربية</w:t>
      </w:r>
      <w:r w:rsidRPr="008179C3">
        <w:rPr>
          <w:rFonts w:cs="TAHER"/>
          <w:sz w:val="32"/>
          <w:szCs w:val="32"/>
          <w:rtl/>
        </w:rPr>
        <w:t xml:space="preserve"> </w:t>
      </w:r>
      <w:r w:rsidRPr="008179C3">
        <w:rPr>
          <w:rFonts w:cs="TAHER" w:hint="cs"/>
          <w:sz w:val="32"/>
          <w:szCs w:val="32"/>
          <w:rtl/>
        </w:rPr>
        <w:t>على</w:t>
      </w:r>
      <w:r w:rsidRPr="008179C3">
        <w:rPr>
          <w:rFonts w:cs="TAHER"/>
          <w:sz w:val="32"/>
          <w:szCs w:val="32"/>
          <w:rtl/>
        </w:rPr>
        <w:t xml:space="preserve"> </w:t>
      </w:r>
      <w:r w:rsidRPr="008179C3">
        <w:rPr>
          <w:rFonts w:cs="TAHER" w:hint="cs"/>
          <w:sz w:val="32"/>
          <w:szCs w:val="32"/>
          <w:rtl/>
        </w:rPr>
        <w:t>البلاد</w:t>
      </w:r>
      <w:r w:rsidRPr="008179C3">
        <w:rPr>
          <w:rFonts w:cs="TAHER"/>
          <w:sz w:val="32"/>
          <w:szCs w:val="32"/>
          <w:rtl/>
        </w:rPr>
        <w:t xml:space="preserve"> </w:t>
      </w:r>
      <w:r w:rsidRPr="008179C3">
        <w:rPr>
          <w:rFonts w:cs="TAHER" w:hint="cs"/>
          <w:sz w:val="32"/>
          <w:szCs w:val="32"/>
          <w:rtl/>
        </w:rPr>
        <w:t>كما</w:t>
      </w:r>
      <w:r w:rsidRPr="008179C3">
        <w:rPr>
          <w:rFonts w:cs="TAHER"/>
          <w:sz w:val="32"/>
          <w:szCs w:val="32"/>
          <w:rtl/>
        </w:rPr>
        <w:t xml:space="preserve"> </w:t>
      </w:r>
      <w:r w:rsidRPr="008179C3">
        <w:rPr>
          <w:rFonts w:cs="TAHER" w:hint="cs"/>
          <w:sz w:val="32"/>
          <w:szCs w:val="32"/>
          <w:rtl/>
        </w:rPr>
        <w:t>حاول</w:t>
      </w:r>
      <w:r w:rsidRPr="008179C3">
        <w:rPr>
          <w:rFonts w:cs="TAHER"/>
          <w:sz w:val="32"/>
          <w:szCs w:val="32"/>
          <w:rtl/>
        </w:rPr>
        <w:t xml:space="preserve"> </w:t>
      </w:r>
      <w:r w:rsidRPr="008179C3">
        <w:rPr>
          <w:rFonts w:cs="TAHER" w:hint="cs"/>
          <w:sz w:val="32"/>
          <w:szCs w:val="32"/>
          <w:rtl/>
        </w:rPr>
        <w:t>خلق</w:t>
      </w:r>
      <w:r w:rsidRPr="008179C3">
        <w:rPr>
          <w:rFonts w:cs="TAHER"/>
          <w:sz w:val="32"/>
          <w:szCs w:val="32"/>
          <w:rtl/>
        </w:rPr>
        <w:t xml:space="preserve"> </w:t>
      </w:r>
      <w:r w:rsidRPr="008179C3">
        <w:rPr>
          <w:rFonts w:cs="TAHER" w:hint="cs"/>
          <w:sz w:val="32"/>
          <w:szCs w:val="32"/>
          <w:rtl/>
        </w:rPr>
        <w:t>وحدة</w:t>
      </w:r>
      <w:r w:rsidRPr="008179C3">
        <w:rPr>
          <w:rFonts w:cs="TAHER"/>
          <w:sz w:val="32"/>
          <w:szCs w:val="32"/>
          <w:rtl/>
        </w:rPr>
        <w:t xml:space="preserve"> </w:t>
      </w:r>
      <w:r w:rsidRPr="008179C3">
        <w:rPr>
          <w:rFonts w:cs="TAHER" w:hint="cs"/>
          <w:sz w:val="32"/>
          <w:szCs w:val="32"/>
          <w:rtl/>
        </w:rPr>
        <w:t>قومية</w:t>
      </w:r>
      <w:r w:rsidRPr="008179C3">
        <w:rPr>
          <w:rFonts w:cs="TAHER"/>
          <w:sz w:val="32"/>
          <w:szCs w:val="32"/>
          <w:rtl/>
        </w:rPr>
        <w:t xml:space="preserve"> </w:t>
      </w:r>
      <w:r w:rsidRPr="008179C3">
        <w:rPr>
          <w:rFonts w:cs="TAHER" w:hint="cs"/>
          <w:sz w:val="32"/>
          <w:szCs w:val="32"/>
          <w:rtl/>
        </w:rPr>
        <w:t>من</w:t>
      </w:r>
      <w:r w:rsidRPr="008179C3">
        <w:rPr>
          <w:rFonts w:cs="TAHER"/>
          <w:sz w:val="32"/>
          <w:szCs w:val="32"/>
          <w:rtl/>
        </w:rPr>
        <w:t xml:space="preserve"> </w:t>
      </w:r>
      <w:r w:rsidRPr="008179C3">
        <w:rPr>
          <w:rFonts w:cs="TAHER" w:hint="cs"/>
          <w:sz w:val="32"/>
          <w:szCs w:val="32"/>
          <w:rtl/>
        </w:rPr>
        <w:t>خلال</w:t>
      </w:r>
      <w:r w:rsidRPr="008179C3">
        <w:rPr>
          <w:rFonts w:cs="TAHER"/>
          <w:sz w:val="32"/>
          <w:szCs w:val="32"/>
          <w:rtl/>
        </w:rPr>
        <w:t xml:space="preserve"> </w:t>
      </w:r>
      <w:r w:rsidRPr="008179C3">
        <w:rPr>
          <w:rFonts w:cs="TAHER" w:hint="cs"/>
          <w:sz w:val="32"/>
          <w:szCs w:val="32"/>
          <w:rtl/>
        </w:rPr>
        <w:t>بعث</w:t>
      </w:r>
      <w:r w:rsidRPr="008179C3">
        <w:rPr>
          <w:rFonts w:cs="TAHER"/>
          <w:sz w:val="32"/>
          <w:szCs w:val="32"/>
          <w:rtl/>
        </w:rPr>
        <w:t xml:space="preserve"> </w:t>
      </w:r>
      <w:r w:rsidRPr="008179C3">
        <w:rPr>
          <w:rFonts w:cs="TAHER" w:hint="cs"/>
          <w:sz w:val="32"/>
          <w:szCs w:val="32"/>
          <w:rtl/>
        </w:rPr>
        <w:t>التراث</w:t>
      </w:r>
      <w:r w:rsidRPr="008179C3">
        <w:rPr>
          <w:rFonts w:cs="TAHER"/>
          <w:sz w:val="32"/>
          <w:szCs w:val="32"/>
          <w:rtl/>
        </w:rPr>
        <w:t xml:space="preserve"> </w:t>
      </w:r>
      <w:r w:rsidRPr="008179C3">
        <w:rPr>
          <w:rFonts w:cs="TAHER" w:hint="cs"/>
          <w:sz w:val="32"/>
          <w:szCs w:val="32"/>
          <w:rtl/>
        </w:rPr>
        <w:t>القديم</w:t>
      </w:r>
      <w:r w:rsidRPr="008179C3">
        <w:rPr>
          <w:rFonts w:cs="TAHER"/>
          <w:sz w:val="32"/>
          <w:szCs w:val="32"/>
          <w:rtl/>
        </w:rPr>
        <w:t xml:space="preserve"> </w:t>
      </w:r>
      <w:r w:rsidRPr="008179C3">
        <w:rPr>
          <w:rFonts w:cs="TAHER" w:hint="cs"/>
          <w:sz w:val="32"/>
          <w:szCs w:val="32"/>
          <w:rtl/>
        </w:rPr>
        <w:t>واستخدام</w:t>
      </w:r>
      <w:r w:rsidRPr="008179C3">
        <w:rPr>
          <w:rFonts w:cs="TAHER"/>
          <w:sz w:val="32"/>
          <w:szCs w:val="32"/>
          <w:rtl/>
        </w:rPr>
        <w:t xml:space="preserve"> </w:t>
      </w:r>
      <w:r w:rsidRPr="008179C3">
        <w:rPr>
          <w:rFonts w:cs="TAHER" w:hint="cs"/>
          <w:sz w:val="32"/>
          <w:szCs w:val="32"/>
          <w:rtl/>
        </w:rPr>
        <w:t>الأسد</w:t>
      </w:r>
      <w:r w:rsidRPr="008179C3">
        <w:rPr>
          <w:rFonts w:cs="TAHER"/>
          <w:sz w:val="32"/>
          <w:szCs w:val="32"/>
          <w:rtl/>
        </w:rPr>
        <w:t xml:space="preserve"> </w:t>
      </w:r>
      <w:r w:rsidRPr="008179C3">
        <w:rPr>
          <w:rFonts w:cs="TAHER" w:hint="cs"/>
          <w:sz w:val="32"/>
          <w:szCs w:val="32"/>
          <w:rtl/>
        </w:rPr>
        <w:t>والشمس</w:t>
      </w:r>
      <w:r w:rsidRPr="008179C3">
        <w:rPr>
          <w:rFonts w:cs="TAHER"/>
          <w:sz w:val="32"/>
          <w:szCs w:val="32"/>
          <w:rtl/>
        </w:rPr>
        <w:t xml:space="preserve"> </w:t>
      </w:r>
      <w:r w:rsidRPr="008179C3">
        <w:rPr>
          <w:rFonts w:cs="TAHER" w:hint="cs"/>
          <w:sz w:val="32"/>
          <w:szCs w:val="32"/>
          <w:rtl/>
        </w:rPr>
        <w:t>كرمز</w:t>
      </w:r>
      <w:r w:rsidRPr="008179C3">
        <w:rPr>
          <w:rFonts w:cs="TAHER"/>
          <w:sz w:val="32"/>
          <w:szCs w:val="32"/>
          <w:rtl/>
        </w:rPr>
        <w:t xml:space="preserve"> </w:t>
      </w:r>
      <w:r w:rsidRPr="008179C3">
        <w:rPr>
          <w:rFonts w:cs="TAHER" w:hint="cs"/>
          <w:sz w:val="32"/>
          <w:szCs w:val="32"/>
          <w:rtl/>
        </w:rPr>
        <w:t>للدولتين</w:t>
      </w:r>
      <w:r w:rsidRPr="008179C3">
        <w:rPr>
          <w:rFonts w:cs="TAHER"/>
          <w:sz w:val="32"/>
          <w:szCs w:val="32"/>
          <w:rtl/>
        </w:rPr>
        <w:t xml:space="preserve"> </w:t>
      </w:r>
      <w:r w:rsidRPr="008179C3">
        <w:rPr>
          <w:rFonts w:cs="TAHER" w:hint="cs"/>
          <w:sz w:val="32"/>
          <w:szCs w:val="32"/>
          <w:rtl/>
        </w:rPr>
        <w:t>الأكمينية</w:t>
      </w:r>
      <w:r w:rsidRPr="008179C3">
        <w:rPr>
          <w:rFonts w:cs="TAHER"/>
          <w:sz w:val="32"/>
          <w:szCs w:val="32"/>
          <w:rtl/>
        </w:rPr>
        <w:t xml:space="preserve"> </w:t>
      </w:r>
      <w:r w:rsidRPr="008179C3">
        <w:rPr>
          <w:rFonts w:cs="TAHER" w:hint="cs"/>
          <w:sz w:val="32"/>
          <w:szCs w:val="32"/>
          <w:rtl/>
        </w:rPr>
        <w:t>والساسانية</w:t>
      </w:r>
      <w:r w:rsidRPr="008179C3">
        <w:rPr>
          <w:rFonts w:cs="TAHER"/>
          <w:sz w:val="32"/>
          <w:szCs w:val="32"/>
          <w:rtl/>
        </w:rPr>
        <w:t xml:space="preserve"> </w:t>
      </w:r>
      <w:r w:rsidRPr="008179C3">
        <w:rPr>
          <w:rFonts w:cs="TAHER" w:hint="cs"/>
          <w:sz w:val="32"/>
          <w:szCs w:val="32"/>
          <w:rtl/>
        </w:rPr>
        <w:t>واعترف</w:t>
      </w:r>
      <w:r w:rsidRPr="008179C3">
        <w:rPr>
          <w:rFonts w:cs="TAHER"/>
          <w:sz w:val="32"/>
          <w:szCs w:val="32"/>
          <w:rtl/>
        </w:rPr>
        <w:t xml:space="preserve"> </w:t>
      </w:r>
      <w:r w:rsidRPr="008179C3">
        <w:rPr>
          <w:rFonts w:cs="TAHER" w:hint="cs"/>
          <w:sz w:val="32"/>
          <w:szCs w:val="32"/>
          <w:rtl/>
        </w:rPr>
        <w:t>بالديانة</w:t>
      </w:r>
      <w:r w:rsidRPr="008179C3">
        <w:rPr>
          <w:rFonts w:cs="TAHER"/>
          <w:sz w:val="32"/>
          <w:szCs w:val="32"/>
          <w:rtl/>
        </w:rPr>
        <w:t xml:space="preserve"> </w:t>
      </w:r>
      <w:r w:rsidRPr="008179C3">
        <w:rPr>
          <w:rFonts w:cs="TAHER" w:hint="cs"/>
          <w:sz w:val="32"/>
          <w:szCs w:val="32"/>
          <w:rtl/>
        </w:rPr>
        <w:t>الزردشتية</w:t>
      </w:r>
      <w:r w:rsidRPr="008179C3">
        <w:rPr>
          <w:rFonts w:cs="TAHER"/>
          <w:sz w:val="32"/>
          <w:szCs w:val="32"/>
          <w:rtl/>
        </w:rPr>
        <w:t xml:space="preserve"> </w:t>
      </w:r>
      <w:r w:rsidRPr="008179C3">
        <w:rPr>
          <w:rFonts w:cs="TAHER" w:hint="cs"/>
          <w:sz w:val="32"/>
          <w:szCs w:val="32"/>
          <w:rtl/>
        </w:rPr>
        <w:t>مما</w:t>
      </w:r>
      <w:r w:rsidRPr="008179C3">
        <w:rPr>
          <w:rFonts w:cs="TAHER"/>
          <w:sz w:val="32"/>
          <w:szCs w:val="32"/>
          <w:rtl/>
        </w:rPr>
        <w:t xml:space="preserve"> </w:t>
      </w:r>
      <w:r w:rsidRPr="008179C3">
        <w:rPr>
          <w:rFonts w:cs="TAHER" w:hint="cs"/>
          <w:sz w:val="32"/>
          <w:szCs w:val="32"/>
          <w:rtl/>
        </w:rPr>
        <w:t>شجع</w:t>
      </w:r>
      <w:r w:rsidRPr="008179C3">
        <w:rPr>
          <w:rFonts w:cs="TAHER"/>
          <w:sz w:val="32"/>
          <w:szCs w:val="32"/>
          <w:rtl/>
        </w:rPr>
        <w:t xml:space="preserve"> </w:t>
      </w:r>
      <w:r w:rsidRPr="008179C3">
        <w:rPr>
          <w:rFonts w:cs="TAHER" w:hint="cs"/>
          <w:sz w:val="32"/>
          <w:szCs w:val="32"/>
          <w:rtl/>
        </w:rPr>
        <w:t>على</w:t>
      </w:r>
      <w:r w:rsidRPr="008179C3">
        <w:rPr>
          <w:rFonts w:cs="TAHER"/>
          <w:sz w:val="32"/>
          <w:szCs w:val="32"/>
          <w:rtl/>
        </w:rPr>
        <w:t xml:space="preserve"> </w:t>
      </w:r>
      <w:r w:rsidRPr="008179C3">
        <w:rPr>
          <w:rFonts w:cs="TAHER" w:hint="cs"/>
          <w:sz w:val="32"/>
          <w:szCs w:val="32"/>
          <w:rtl/>
        </w:rPr>
        <w:t>عبادة</w:t>
      </w:r>
      <w:r w:rsidRPr="008179C3">
        <w:rPr>
          <w:rFonts w:cs="TAHER"/>
          <w:sz w:val="32"/>
          <w:szCs w:val="32"/>
          <w:rtl/>
        </w:rPr>
        <w:t xml:space="preserve"> </w:t>
      </w:r>
      <w:r w:rsidRPr="008179C3">
        <w:rPr>
          <w:rFonts w:cs="TAHER" w:hint="cs"/>
          <w:sz w:val="32"/>
          <w:szCs w:val="32"/>
          <w:rtl/>
        </w:rPr>
        <w:t>النار،</w:t>
      </w:r>
      <w:r w:rsidRPr="008179C3">
        <w:rPr>
          <w:rFonts w:cs="TAHER"/>
          <w:sz w:val="32"/>
          <w:szCs w:val="32"/>
          <w:rtl/>
        </w:rPr>
        <w:t xml:space="preserve"> </w:t>
      </w:r>
      <w:r w:rsidRPr="008179C3">
        <w:rPr>
          <w:rFonts w:cs="TAHER" w:hint="cs"/>
          <w:sz w:val="32"/>
          <w:szCs w:val="32"/>
          <w:rtl/>
        </w:rPr>
        <w:t>واصدر</w:t>
      </w:r>
      <w:r w:rsidRPr="008179C3">
        <w:rPr>
          <w:rFonts w:cs="TAHER"/>
          <w:sz w:val="32"/>
          <w:szCs w:val="32"/>
          <w:rtl/>
        </w:rPr>
        <w:t xml:space="preserve"> </w:t>
      </w:r>
      <w:r w:rsidRPr="008179C3">
        <w:rPr>
          <w:rFonts w:cs="TAHER" w:hint="cs"/>
          <w:sz w:val="32"/>
          <w:szCs w:val="32"/>
          <w:rtl/>
        </w:rPr>
        <w:t>قانوناً</w:t>
      </w:r>
      <w:r w:rsidRPr="008179C3">
        <w:rPr>
          <w:rFonts w:cs="TAHER"/>
          <w:sz w:val="32"/>
          <w:szCs w:val="32"/>
          <w:rtl/>
        </w:rPr>
        <w:t xml:space="preserve"> </w:t>
      </w:r>
      <w:r w:rsidRPr="008179C3">
        <w:rPr>
          <w:rFonts w:cs="TAHER" w:hint="cs"/>
          <w:sz w:val="32"/>
          <w:szCs w:val="32"/>
          <w:rtl/>
        </w:rPr>
        <w:t>يدعو</w:t>
      </w:r>
      <w:r w:rsidRPr="008179C3">
        <w:rPr>
          <w:rFonts w:cs="TAHER"/>
          <w:sz w:val="32"/>
          <w:szCs w:val="32"/>
          <w:rtl/>
        </w:rPr>
        <w:t xml:space="preserve"> </w:t>
      </w:r>
      <w:r w:rsidRPr="008179C3">
        <w:rPr>
          <w:rFonts w:cs="TAHER" w:hint="cs"/>
          <w:sz w:val="32"/>
          <w:szCs w:val="32"/>
          <w:rtl/>
        </w:rPr>
        <w:t>فيه</w:t>
      </w:r>
      <w:r w:rsidRPr="008179C3">
        <w:rPr>
          <w:rFonts w:cs="TAHER"/>
          <w:sz w:val="32"/>
          <w:szCs w:val="32"/>
          <w:rtl/>
        </w:rPr>
        <w:t xml:space="preserve"> </w:t>
      </w:r>
      <w:r w:rsidRPr="008179C3">
        <w:rPr>
          <w:rFonts w:cs="TAHER" w:hint="cs"/>
          <w:sz w:val="32"/>
          <w:szCs w:val="32"/>
          <w:rtl/>
        </w:rPr>
        <w:t>إلى</w:t>
      </w:r>
      <w:r w:rsidRPr="008179C3">
        <w:rPr>
          <w:rFonts w:cs="TAHER"/>
          <w:sz w:val="32"/>
          <w:szCs w:val="32"/>
          <w:rtl/>
        </w:rPr>
        <w:t xml:space="preserve"> </w:t>
      </w:r>
      <w:r w:rsidRPr="008179C3">
        <w:rPr>
          <w:rFonts w:cs="TAHER" w:hint="cs"/>
          <w:sz w:val="32"/>
          <w:szCs w:val="32"/>
          <w:rtl/>
        </w:rPr>
        <w:t>نبذ</w:t>
      </w:r>
      <w:r w:rsidRPr="008179C3">
        <w:rPr>
          <w:rFonts w:cs="TAHER"/>
          <w:sz w:val="32"/>
          <w:szCs w:val="32"/>
          <w:rtl/>
        </w:rPr>
        <w:t xml:space="preserve"> </w:t>
      </w:r>
      <w:r w:rsidRPr="008179C3">
        <w:rPr>
          <w:rFonts w:cs="TAHER" w:hint="cs"/>
          <w:sz w:val="32"/>
          <w:szCs w:val="32"/>
          <w:rtl/>
        </w:rPr>
        <w:t>الأزياء</w:t>
      </w:r>
      <w:r w:rsidRPr="008179C3">
        <w:rPr>
          <w:rFonts w:cs="TAHER"/>
          <w:sz w:val="32"/>
          <w:szCs w:val="32"/>
          <w:rtl/>
        </w:rPr>
        <w:t xml:space="preserve"> </w:t>
      </w:r>
      <w:r w:rsidRPr="008179C3">
        <w:rPr>
          <w:rFonts w:cs="TAHER" w:hint="cs"/>
          <w:sz w:val="32"/>
          <w:szCs w:val="32"/>
          <w:rtl/>
        </w:rPr>
        <w:t>المحلية</w:t>
      </w:r>
      <w:r w:rsidRPr="008179C3">
        <w:rPr>
          <w:rFonts w:cs="TAHER"/>
          <w:sz w:val="32"/>
          <w:szCs w:val="32"/>
          <w:rtl/>
        </w:rPr>
        <w:t xml:space="preserve"> </w:t>
      </w:r>
      <w:r w:rsidRPr="008179C3">
        <w:rPr>
          <w:rFonts w:cs="TAHER" w:hint="cs"/>
          <w:sz w:val="32"/>
          <w:szCs w:val="32"/>
          <w:rtl/>
        </w:rPr>
        <w:t>واستخدام</w:t>
      </w:r>
      <w:r w:rsidRPr="008179C3">
        <w:rPr>
          <w:rFonts w:cs="TAHER"/>
          <w:sz w:val="32"/>
          <w:szCs w:val="32"/>
          <w:rtl/>
        </w:rPr>
        <w:t xml:space="preserve"> </w:t>
      </w:r>
      <w:r w:rsidRPr="008179C3">
        <w:rPr>
          <w:rFonts w:cs="TAHER" w:hint="cs"/>
          <w:sz w:val="32"/>
          <w:szCs w:val="32"/>
          <w:rtl/>
        </w:rPr>
        <w:t>الملابس</w:t>
      </w:r>
      <w:r w:rsidRPr="008179C3">
        <w:rPr>
          <w:rFonts w:cs="TAHER"/>
          <w:sz w:val="32"/>
          <w:szCs w:val="32"/>
          <w:rtl/>
        </w:rPr>
        <w:t xml:space="preserve"> </w:t>
      </w:r>
      <w:r w:rsidRPr="008179C3">
        <w:rPr>
          <w:rFonts w:cs="TAHER" w:hint="cs"/>
          <w:sz w:val="32"/>
          <w:szCs w:val="32"/>
          <w:rtl/>
        </w:rPr>
        <w:t>الأوروبية</w:t>
      </w:r>
      <w:r w:rsidRPr="008179C3">
        <w:rPr>
          <w:rFonts w:cs="TAHER"/>
          <w:sz w:val="32"/>
          <w:szCs w:val="32"/>
          <w:rtl/>
        </w:rPr>
        <w:t xml:space="preserve"> </w:t>
      </w:r>
      <w:r w:rsidRPr="008179C3">
        <w:rPr>
          <w:rFonts w:cs="TAHER" w:hint="cs"/>
          <w:sz w:val="32"/>
          <w:szCs w:val="32"/>
          <w:rtl/>
        </w:rPr>
        <w:t>ونبذ</w:t>
      </w:r>
      <w:r w:rsidRPr="008179C3">
        <w:rPr>
          <w:rFonts w:cs="TAHER"/>
          <w:sz w:val="32"/>
          <w:szCs w:val="32"/>
          <w:rtl/>
        </w:rPr>
        <w:t xml:space="preserve"> </w:t>
      </w:r>
      <w:r w:rsidRPr="008179C3">
        <w:rPr>
          <w:rFonts w:cs="TAHER" w:hint="cs"/>
          <w:sz w:val="32"/>
          <w:szCs w:val="32"/>
          <w:rtl/>
        </w:rPr>
        <w:t>الحجاب،</w:t>
      </w:r>
      <w:r w:rsidRPr="008179C3">
        <w:rPr>
          <w:rFonts w:cs="TAHER"/>
          <w:sz w:val="32"/>
          <w:szCs w:val="32"/>
          <w:rtl/>
        </w:rPr>
        <w:t xml:space="preserve"> </w:t>
      </w:r>
      <w:r w:rsidRPr="008179C3">
        <w:rPr>
          <w:rFonts w:cs="TAHER" w:hint="cs"/>
          <w:sz w:val="32"/>
          <w:szCs w:val="32"/>
          <w:rtl/>
        </w:rPr>
        <w:t>كما</w:t>
      </w:r>
      <w:r w:rsidRPr="008179C3">
        <w:rPr>
          <w:rFonts w:cs="TAHER"/>
          <w:sz w:val="32"/>
          <w:szCs w:val="32"/>
          <w:rtl/>
        </w:rPr>
        <w:t xml:space="preserve"> </w:t>
      </w:r>
      <w:r w:rsidRPr="008179C3">
        <w:rPr>
          <w:rFonts w:cs="TAHER" w:hint="cs"/>
          <w:sz w:val="32"/>
          <w:szCs w:val="32"/>
          <w:rtl/>
        </w:rPr>
        <w:t>مارس</w:t>
      </w:r>
      <w:r w:rsidRPr="008179C3">
        <w:rPr>
          <w:rFonts w:cs="TAHER"/>
          <w:sz w:val="32"/>
          <w:szCs w:val="32"/>
          <w:rtl/>
        </w:rPr>
        <w:t xml:space="preserve"> </w:t>
      </w:r>
      <w:r w:rsidRPr="008179C3">
        <w:rPr>
          <w:rFonts w:cs="TAHER" w:hint="cs"/>
          <w:sz w:val="32"/>
          <w:szCs w:val="32"/>
          <w:rtl/>
        </w:rPr>
        <w:t>الديكتاتورية</w:t>
      </w:r>
      <w:r w:rsidRPr="008179C3">
        <w:rPr>
          <w:rFonts w:cs="TAHER"/>
          <w:sz w:val="32"/>
          <w:szCs w:val="32"/>
          <w:rtl/>
        </w:rPr>
        <w:t xml:space="preserve"> </w:t>
      </w:r>
      <w:r w:rsidRPr="008179C3">
        <w:rPr>
          <w:rFonts w:cs="TAHER" w:hint="cs"/>
          <w:sz w:val="32"/>
          <w:szCs w:val="32"/>
          <w:rtl/>
        </w:rPr>
        <w:t>في</w:t>
      </w:r>
      <w:r w:rsidRPr="008179C3">
        <w:rPr>
          <w:rFonts w:cs="TAHER"/>
          <w:sz w:val="32"/>
          <w:szCs w:val="32"/>
          <w:rtl/>
        </w:rPr>
        <w:t xml:space="preserve"> </w:t>
      </w:r>
      <w:r w:rsidRPr="008179C3">
        <w:rPr>
          <w:rFonts w:cs="TAHER" w:hint="cs"/>
          <w:sz w:val="32"/>
          <w:szCs w:val="32"/>
          <w:rtl/>
        </w:rPr>
        <w:t>حكمه</w:t>
      </w:r>
      <w:r w:rsidRPr="008179C3">
        <w:rPr>
          <w:rFonts w:cs="TAHER"/>
          <w:sz w:val="32"/>
          <w:szCs w:val="32"/>
          <w:rtl/>
        </w:rPr>
        <w:t xml:space="preserve"> </w:t>
      </w:r>
      <w:r w:rsidRPr="008179C3">
        <w:rPr>
          <w:rFonts w:cs="TAHER" w:hint="cs"/>
          <w:sz w:val="32"/>
          <w:szCs w:val="32"/>
          <w:rtl/>
        </w:rPr>
        <w:t>حيث</w:t>
      </w:r>
      <w:r w:rsidRPr="008179C3">
        <w:rPr>
          <w:rFonts w:cs="TAHER"/>
          <w:sz w:val="32"/>
          <w:szCs w:val="32"/>
          <w:rtl/>
        </w:rPr>
        <w:t xml:space="preserve"> </w:t>
      </w:r>
      <w:r w:rsidRPr="008179C3">
        <w:rPr>
          <w:rFonts w:cs="TAHER" w:hint="cs"/>
          <w:sz w:val="32"/>
          <w:szCs w:val="32"/>
          <w:rtl/>
        </w:rPr>
        <w:t>قتل</w:t>
      </w:r>
      <w:r w:rsidRPr="008179C3">
        <w:rPr>
          <w:rFonts w:cs="TAHER"/>
          <w:sz w:val="32"/>
          <w:szCs w:val="32"/>
          <w:rtl/>
        </w:rPr>
        <w:t xml:space="preserve"> </w:t>
      </w:r>
      <w:r w:rsidRPr="008179C3">
        <w:rPr>
          <w:rFonts w:cs="TAHER" w:hint="cs"/>
          <w:sz w:val="32"/>
          <w:szCs w:val="32"/>
          <w:rtl/>
        </w:rPr>
        <w:t>وصادر</w:t>
      </w:r>
      <w:r w:rsidRPr="008179C3">
        <w:rPr>
          <w:rFonts w:cs="TAHER"/>
          <w:sz w:val="32"/>
          <w:szCs w:val="32"/>
          <w:rtl/>
        </w:rPr>
        <w:t xml:space="preserve"> </w:t>
      </w:r>
      <w:r w:rsidRPr="008179C3">
        <w:rPr>
          <w:rFonts w:cs="TAHER" w:hint="cs"/>
          <w:sz w:val="32"/>
          <w:szCs w:val="32"/>
          <w:rtl/>
        </w:rPr>
        <w:t>أموال</w:t>
      </w:r>
      <w:r w:rsidRPr="008179C3">
        <w:rPr>
          <w:rFonts w:cs="TAHER"/>
          <w:sz w:val="32"/>
          <w:szCs w:val="32"/>
          <w:rtl/>
        </w:rPr>
        <w:t xml:space="preserve"> </w:t>
      </w:r>
      <w:r w:rsidRPr="008179C3">
        <w:rPr>
          <w:rFonts w:cs="TAHER" w:hint="cs"/>
          <w:sz w:val="32"/>
          <w:szCs w:val="32"/>
          <w:rtl/>
        </w:rPr>
        <w:t>و</w:t>
      </w:r>
      <w:r w:rsidRPr="008179C3">
        <w:rPr>
          <w:rFonts w:cs="TAHER"/>
          <w:sz w:val="32"/>
          <w:szCs w:val="32"/>
          <w:rtl/>
        </w:rPr>
        <w:t xml:space="preserve"> </w:t>
      </w:r>
      <w:r w:rsidRPr="008179C3">
        <w:rPr>
          <w:rFonts w:cs="TAHER" w:hint="cs"/>
          <w:sz w:val="32"/>
          <w:szCs w:val="32"/>
          <w:rtl/>
        </w:rPr>
        <w:t>ممتلكات</w:t>
      </w:r>
      <w:r w:rsidRPr="008179C3">
        <w:rPr>
          <w:rFonts w:cs="TAHER"/>
          <w:sz w:val="32"/>
          <w:szCs w:val="32"/>
          <w:rtl/>
        </w:rPr>
        <w:t xml:space="preserve"> </w:t>
      </w:r>
      <w:r w:rsidRPr="008179C3">
        <w:rPr>
          <w:rFonts w:cs="TAHER" w:hint="cs"/>
          <w:sz w:val="32"/>
          <w:szCs w:val="32"/>
          <w:rtl/>
        </w:rPr>
        <w:t>معارضيه</w:t>
      </w:r>
      <w:r w:rsidRPr="008179C3">
        <w:rPr>
          <w:rFonts w:cs="TAHER"/>
          <w:sz w:val="32"/>
          <w:szCs w:val="32"/>
          <w:rtl/>
        </w:rPr>
        <w:t xml:space="preserve"> </w:t>
      </w:r>
      <w:r w:rsidRPr="008179C3">
        <w:rPr>
          <w:rFonts w:cs="TAHER" w:hint="cs"/>
          <w:sz w:val="32"/>
          <w:szCs w:val="32"/>
          <w:rtl/>
        </w:rPr>
        <w:t>وجمع</w:t>
      </w:r>
      <w:r w:rsidRPr="008179C3">
        <w:rPr>
          <w:rFonts w:cs="TAHER"/>
          <w:sz w:val="32"/>
          <w:szCs w:val="32"/>
          <w:rtl/>
        </w:rPr>
        <w:t xml:space="preserve"> </w:t>
      </w:r>
      <w:r w:rsidRPr="008179C3">
        <w:rPr>
          <w:rFonts w:cs="TAHER" w:hint="cs"/>
          <w:sz w:val="32"/>
          <w:szCs w:val="32"/>
          <w:rtl/>
        </w:rPr>
        <w:t>ثروة</w:t>
      </w:r>
      <w:r w:rsidRPr="008179C3">
        <w:rPr>
          <w:rFonts w:cs="TAHER"/>
          <w:sz w:val="32"/>
          <w:szCs w:val="32"/>
          <w:rtl/>
        </w:rPr>
        <w:t xml:space="preserve"> </w:t>
      </w:r>
      <w:r w:rsidRPr="008179C3">
        <w:rPr>
          <w:rFonts w:cs="TAHER" w:hint="cs"/>
          <w:sz w:val="32"/>
          <w:szCs w:val="32"/>
          <w:rtl/>
        </w:rPr>
        <w:t>طائلة</w:t>
      </w:r>
      <w:r w:rsidRPr="008179C3">
        <w:rPr>
          <w:rFonts w:cs="TAHER"/>
          <w:sz w:val="32"/>
          <w:szCs w:val="32"/>
          <w:rtl/>
        </w:rPr>
        <w:t xml:space="preserve"> </w:t>
      </w:r>
      <w:r w:rsidRPr="008179C3">
        <w:rPr>
          <w:rFonts w:cs="TAHER" w:hint="cs"/>
          <w:sz w:val="32"/>
          <w:szCs w:val="32"/>
          <w:rtl/>
        </w:rPr>
        <w:t>وقلص</w:t>
      </w:r>
      <w:r w:rsidRPr="008179C3">
        <w:rPr>
          <w:rFonts w:cs="TAHER"/>
          <w:sz w:val="32"/>
          <w:szCs w:val="32"/>
          <w:rtl/>
        </w:rPr>
        <w:t xml:space="preserve"> </w:t>
      </w:r>
      <w:r w:rsidRPr="008179C3">
        <w:rPr>
          <w:rFonts w:cs="TAHER" w:hint="cs"/>
          <w:sz w:val="32"/>
          <w:szCs w:val="32"/>
          <w:rtl/>
        </w:rPr>
        <w:t>دور</w:t>
      </w:r>
      <w:r w:rsidRPr="008179C3">
        <w:rPr>
          <w:rFonts w:cs="TAHER"/>
          <w:sz w:val="32"/>
          <w:szCs w:val="32"/>
          <w:rtl/>
        </w:rPr>
        <w:t xml:space="preserve"> </w:t>
      </w:r>
      <w:r w:rsidRPr="008179C3">
        <w:rPr>
          <w:rFonts w:cs="TAHER" w:hint="cs"/>
          <w:sz w:val="32"/>
          <w:szCs w:val="32"/>
          <w:rtl/>
        </w:rPr>
        <w:t>المجلس</w:t>
      </w:r>
      <w:r w:rsidRPr="008179C3">
        <w:rPr>
          <w:rFonts w:cs="TAHER"/>
          <w:sz w:val="32"/>
          <w:szCs w:val="32"/>
          <w:rtl/>
        </w:rPr>
        <w:t xml:space="preserve"> </w:t>
      </w:r>
      <w:r w:rsidRPr="008179C3">
        <w:rPr>
          <w:rFonts w:cs="TAHER" w:hint="cs"/>
          <w:sz w:val="32"/>
          <w:szCs w:val="32"/>
          <w:rtl/>
        </w:rPr>
        <w:t>وحل</w:t>
      </w:r>
      <w:r w:rsidRPr="008179C3">
        <w:rPr>
          <w:rFonts w:cs="TAHER"/>
          <w:sz w:val="32"/>
          <w:szCs w:val="32"/>
          <w:rtl/>
        </w:rPr>
        <w:t xml:space="preserve"> </w:t>
      </w:r>
      <w:r w:rsidRPr="008179C3">
        <w:rPr>
          <w:rFonts w:cs="TAHER" w:hint="cs"/>
          <w:sz w:val="32"/>
          <w:szCs w:val="32"/>
          <w:rtl/>
        </w:rPr>
        <w:t>الأحزاب</w:t>
      </w:r>
      <w:r w:rsidRPr="008179C3">
        <w:rPr>
          <w:rFonts w:cs="TAHER"/>
          <w:sz w:val="32"/>
          <w:szCs w:val="32"/>
          <w:rtl/>
        </w:rPr>
        <w:t xml:space="preserve"> </w:t>
      </w:r>
      <w:r w:rsidRPr="008179C3">
        <w:rPr>
          <w:rFonts w:cs="TAHER" w:hint="cs"/>
          <w:sz w:val="32"/>
          <w:szCs w:val="32"/>
          <w:rtl/>
        </w:rPr>
        <w:t>السياسية</w:t>
      </w:r>
      <w:r w:rsidRPr="008179C3">
        <w:rPr>
          <w:rFonts w:cs="TAHER"/>
          <w:sz w:val="32"/>
          <w:szCs w:val="32"/>
          <w:rtl/>
        </w:rPr>
        <w:t xml:space="preserve"> </w:t>
      </w:r>
      <w:r w:rsidRPr="008179C3">
        <w:rPr>
          <w:rFonts w:cs="TAHER" w:hint="cs"/>
          <w:sz w:val="32"/>
          <w:szCs w:val="32"/>
          <w:rtl/>
        </w:rPr>
        <w:t>والنقابات</w:t>
      </w:r>
      <w:r w:rsidRPr="008179C3">
        <w:rPr>
          <w:rFonts w:cs="TAHER"/>
          <w:sz w:val="32"/>
          <w:szCs w:val="32"/>
          <w:rtl/>
        </w:rPr>
        <w:t xml:space="preserve"> </w:t>
      </w:r>
      <w:r w:rsidRPr="008179C3">
        <w:rPr>
          <w:rFonts w:cs="TAHER" w:hint="cs"/>
          <w:sz w:val="32"/>
          <w:szCs w:val="32"/>
          <w:rtl/>
        </w:rPr>
        <w:t>وقيد</w:t>
      </w:r>
      <w:r w:rsidRPr="008179C3">
        <w:rPr>
          <w:rFonts w:cs="TAHER"/>
          <w:sz w:val="32"/>
          <w:szCs w:val="32"/>
          <w:rtl/>
        </w:rPr>
        <w:t xml:space="preserve"> </w:t>
      </w:r>
      <w:r w:rsidRPr="008179C3">
        <w:rPr>
          <w:rFonts w:cs="TAHER" w:hint="cs"/>
          <w:sz w:val="32"/>
          <w:szCs w:val="32"/>
          <w:rtl/>
        </w:rPr>
        <w:t>حرية</w:t>
      </w:r>
      <w:r w:rsidRPr="008179C3">
        <w:rPr>
          <w:rFonts w:cs="TAHER"/>
          <w:sz w:val="32"/>
          <w:szCs w:val="32"/>
          <w:rtl/>
        </w:rPr>
        <w:t xml:space="preserve"> </w:t>
      </w:r>
      <w:r w:rsidRPr="008179C3">
        <w:rPr>
          <w:rFonts w:cs="TAHER" w:hint="cs"/>
          <w:sz w:val="32"/>
          <w:szCs w:val="32"/>
          <w:rtl/>
        </w:rPr>
        <w:t>الصحافة</w:t>
      </w:r>
      <w:r w:rsidR="00CE0ACF">
        <w:rPr>
          <w:rStyle w:val="a4"/>
          <w:rFonts w:cs="TAHER"/>
          <w:sz w:val="32"/>
          <w:szCs w:val="32"/>
          <w:rtl/>
        </w:rPr>
        <w:footnoteReference w:id="187"/>
      </w:r>
      <w:r w:rsidR="00CE0ACF">
        <w:rPr>
          <w:rFonts w:cs="TAHER" w:hint="cs"/>
          <w:sz w:val="32"/>
          <w:szCs w:val="32"/>
          <w:rtl/>
        </w:rPr>
        <w:t>.</w:t>
      </w:r>
    </w:p>
    <w:p w:rsidR="008179C3" w:rsidRPr="008179C3" w:rsidRDefault="008179C3" w:rsidP="00CE0ACF">
      <w:pPr>
        <w:bidi/>
        <w:spacing w:after="0" w:line="240" w:lineRule="atLeast"/>
        <w:ind w:firstLine="567"/>
        <w:jc w:val="both"/>
        <w:rPr>
          <w:rFonts w:cs="TAHER"/>
          <w:sz w:val="32"/>
          <w:szCs w:val="32"/>
        </w:rPr>
      </w:pPr>
      <w:r w:rsidRPr="008179C3">
        <w:rPr>
          <w:rFonts w:cs="TAHER"/>
          <w:sz w:val="32"/>
          <w:szCs w:val="32"/>
          <w:rtl/>
        </w:rPr>
        <w:t xml:space="preserve"> </w:t>
      </w:r>
      <w:r w:rsidRPr="008179C3">
        <w:rPr>
          <w:rFonts w:cs="TAHER" w:hint="cs"/>
          <w:sz w:val="32"/>
          <w:szCs w:val="32"/>
          <w:rtl/>
        </w:rPr>
        <w:t>وخلال</w:t>
      </w:r>
      <w:r w:rsidRPr="008179C3">
        <w:rPr>
          <w:rFonts w:cs="TAHER"/>
          <w:sz w:val="32"/>
          <w:szCs w:val="32"/>
          <w:rtl/>
        </w:rPr>
        <w:t xml:space="preserve"> </w:t>
      </w:r>
      <w:r w:rsidRPr="008179C3">
        <w:rPr>
          <w:rFonts w:cs="TAHER" w:hint="cs"/>
          <w:sz w:val="32"/>
          <w:szCs w:val="32"/>
          <w:rtl/>
        </w:rPr>
        <w:t>فترة</w:t>
      </w:r>
      <w:r w:rsidRPr="008179C3">
        <w:rPr>
          <w:rFonts w:cs="TAHER"/>
          <w:sz w:val="32"/>
          <w:szCs w:val="32"/>
          <w:rtl/>
        </w:rPr>
        <w:t xml:space="preserve"> </w:t>
      </w:r>
      <w:r w:rsidRPr="008179C3">
        <w:rPr>
          <w:rFonts w:cs="TAHER" w:hint="cs"/>
          <w:sz w:val="32"/>
          <w:szCs w:val="32"/>
          <w:rtl/>
        </w:rPr>
        <w:t>الاحتلال</w:t>
      </w:r>
      <w:r w:rsidRPr="008179C3">
        <w:rPr>
          <w:rFonts w:cs="TAHER"/>
          <w:sz w:val="32"/>
          <w:szCs w:val="32"/>
          <w:rtl/>
        </w:rPr>
        <w:t xml:space="preserve"> </w:t>
      </w:r>
      <w:r w:rsidRPr="008179C3">
        <w:rPr>
          <w:rFonts w:cs="TAHER" w:hint="cs"/>
          <w:sz w:val="32"/>
          <w:szCs w:val="32"/>
          <w:rtl/>
        </w:rPr>
        <w:t>الروسي</w:t>
      </w:r>
      <w:r w:rsidRPr="008179C3">
        <w:rPr>
          <w:rFonts w:cs="TAHER"/>
          <w:sz w:val="32"/>
          <w:szCs w:val="32"/>
          <w:rtl/>
        </w:rPr>
        <w:t xml:space="preserve"> </w:t>
      </w:r>
      <w:r w:rsidRPr="008179C3">
        <w:rPr>
          <w:rFonts w:cs="TAHER" w:hint="cs"/>
          <w:sz w:val="32"/>
          <w:szCs w:val="32"/>
          <w:rtl/>
        </w:rPr>
        <w:t>وسقوط</w:t>
      </w:r>
      <w:r w:rsidRPr="008179C3">
        <w:rPr>
          <w:rFonts w:cs="TAHER"/>
          <w:sz w:val="32"/>
          <w:szCs w:val="32"/>
          <w:rtl/>
        </w:rPr>
        <w:t xml:space="preserve"> </w:t>
      </w:r>
      <w:r w:rsidRPr="008179C3">
        <w:rPr>
          <w:rFonts w:cs="TAHER" w:hint="cs"/>
          <w:sz w:val="32"/>
          <w:szCs w:val="32"/>
          <w:rtl/>
        </w:rPr>
        <w:t>الشاه</w:t>
      </w:r>
      <w:r w:rsidRPr="008179C3">
        <w:rPr>
          <w:rFonts w:cs="TAHER"/>
          <w:sz w:val="32"/>
          <w:szCs w:val="32"/>
          <w:rtl/>
        </w:rPr>
        <w:t xml:space="preserve"> </w:t>
      </w:r>
      <w:r w:rsidRPr="008179C3">
        <w:rPr>
          <w:rFonts w:cs="TAHER" w:hint="cs"/>
          <w:sz w:val="32"/>
          <w:szCs w:val="32"/>
          <w:rtl/>
        </w:rPr>
        <w:t>رضا</w:t>
      </w:r>
      <w:r w:rsidRPr="008179C3">
        <w:rPr>
          <w:rFonts w:cs="TAHER"/>
          <w:sz w:val="32"/>
          <w:szCs w:val="32"/>
          <w:rtl/>
        </w:rPr>
        <w:t xml:space="preserve"> </w:t>
      </w:r>
      <w:r w:rsidRPr="008179C3">
        <w:rPr>
          <w:rFonts w:cs="TAHER" w:hint="cs"/>
          <w:sz w:val="32"/>
          <w:szCs w:val="32"/>
          <w:rtl/>
        </w:rPr>
        <w:t>انشأ</w:t>
      </w:r>
      <w:r w:rsidRPr="008179C3">
        <w:rPr>
          <w:rFonts w:cs="TAHER"/>
          <w:sz w:val="32"/>
          <w:szCs w:val="32"/>
          <w:rtl/>
        </w:rPr>
        <w:t xml:space="preserve"> </w:t>
      </w:r>
      <w:r w:rsidRPr="008179C3">
        <w:rPr>
          <w:rFonts w:cs="TAHER" w:hint="cs"/>
          <w:sz w:val="32"/>
          <w:szCs w:val="32"/>
          <w:rtl/>
        </w:rPr>
        <w:t>مجموعة</w:t>
      </w:r>
      <w:r w:rsidRPr="008179C3">
        <w:rPr>
          <w:rFonts w:cs="TAHER"/>
          <w:sz w:val="32"/>
          <w:szCs w:val="32"/>
          <w:rtl/>
        </w:rPr>
        <w:t xml:space="preserve"> </w:t>
      </w:r>
      <w:r w:rsidRPr="008179C3">
        <w:rPr>
          <w:rFonts w:cs="TAHER" w:hint="cs"/>
          <w:sz w:val="32"/>
          <w:szCs w:val="32"/>
          <w:rtl/>
        </w:rPr>
        <w:t>من</w:t>
      </w:r>
      <w:r w:rsidRPr="008179C3">
        <w:rPr>
          <w:rFonts w:cs="TAHER"/>
          <w:sz w:val="32"/>
          <w:szCs w:val="32"/>
          <w:rtl/>
        </w:rPr>
        <w:t xml:space="preserve"> </w:t>
      </w:r>
      <w:r w:rsidRPr="008179C3">
        <w:rPr>
          <w:rFonts w:cs="TAHER" w:hint="cs"/>
          <w:sz w:val="32"/>
          <w:szCs w:val="32"/>
          <w:rtl/>
        </w:rPr>
        <w:t>المعتقلين</w:t>
      </w:r>
      <w:r w:rsidRPr="008179C3">
        <w:rPr>
          <w:rFonts w:cs="TAHER"/>
          <w:sz w:val="32"/>
          <w:szCs w:val="32"/>
          <w:rtl/>
        </w:rPr>
        <w:t xml:space="preserve"> </w:t>
      </w:r>
      <w:r w:rsidRPr="008179C3">
        <w:rPr>
          <w:rFonts w:cs="TAHER" w:hint="cs"/>
          <w:sz w:val="32"/>
          <w:szCs w:val="32"/>
          <w:rtl/>
        </w:rPr>
        <w:t>السياسيين</w:t>
      </w:r>
      <w:r w:rsidRPr="008179C3">
        <w:rPr>
          <w:rFonts w:cs="TAHER"/>
          <w:sz w:val="32"/>
          <w:szCs w:val="32"/>
          <w:rtl/>
        </w:rPr>
        <w:t xml:space="preserve"> </w:t>
      </w:r>
      <w:r w:rsidRPr="008179C3">
        <w:rPr>
          <w:rFonts w:cs="TAHER" w:hint="cs"/>
          <w:sz w:val="32"/>
          <w:szCs w:val="32"/>
          <w:rtl/>
        </w:rPr>
        <w:t>الخارجين</w:t>
      </w:r>
      <w:r w:rsidRPr="008179C3">
        <w:rPr>
          <w:rFonts w:cs="TAHER"/>
          <w:sz w:val="32"/>
          <w:szCs w:val="32"/>
          <w:rtl/>
        </w:rPr>
        <w:t xml:space="preserve"> </w:t>
      </w:r>
      <w:r w:rsidRPr="008179C3">
        <w:rPr>
          <w:rFonts w:cs="TAHER" w:hint="cs"/>
          <w:sz w:val="32"/>
          <w:szCs w:val="32"/>
          <w:rtl/>
        </w:rPr>
        <w:t>من</w:t>
      </w:r>
      <w:r w:rsidRPr="008179C3">
        <w:rPr>
          <w:rFonts w:cs="TAHER"/>
          <w:sz w:val="32"/>
          <w:szCs w:val="32"/>
          <w:rtl/>
        </w:rPr>
        <w:t xml:space="preserve"> </w:t>
      </w:r>
      <w:r w:rsidRPr="008179C3">
        <w:rPr>
          <w:rFonts w:cs="TAHER" w:hint="cs"/>
          <w:sz w:val="32"/>
          <w:szCs w:val="32"/>
          <w:rtl/>
        </w:rPr>
        <w:t>السجن</w:t>
      </w:r>
      <w:r w:rsidRPr="008179C3">
        <w:rPr>
          <w:rFonts w:cs="TAHER"/>
          <w:sz w:val="32"/>
          <w:szCs w:val="32"/>
          <w:rtl/>
        </w:rPr>
        <w:t xml:space="preserve"> </w:t>
      </w:r>
      <w:r w:rsidRPr="008179C3">
        <w:rPr>
          <w:rFonts w:cs="TAHER" w:hint="cs"/>
          <w:sz w:val="32"/>
          <w:szCs w:val="32"/>
          <w:rtl/>
        </w:rPr>
        <w:t>حديثاً</w:t>
      </w:r>
      <w:r w:rsidRPr="008179C3">
        <w:rPr>
          <w:rFonts w:cs="TAHER"/>
          <w:sz w:val="32"/>
          <w:szCs w:val="32"/>
          <w:rtl/>
        </w:rPr>
        <w:t xml:space="preserve"> (</w:t>
      </w:r>
      <w:r w:rsidRPr="008179C3">
        <w:rPr>
          <w:rFonts w:cs="TAHER" w:hint="cs"/>
          <w:sz w:val="32"/>
          <w:szCs w:val="32"/>
          <w:rtl/>
        </w:rPr>
        <w:t>حزب</w:t>
      </w:r>
      <w:r w:rsidRPr="008179C3">
        <w:rPr>
          <w:rFonts w:cs="TAHER"/>
          <w:sz w:val="32"/>
          <w:szCs w:val="32"/>
          <w:rtl/>
        </w:rPr>
        <w:t xml:space="preserve"> </w:t>
      </w:r>
      <w:r w:rsidRPr="008179C3">
        <w:rPr>
          <w:rFonts w:cs="TAHER" w:hint="cs"/>
          <w:sz w:val="32"/>
          <w:szCs w:val="32"/>
          <w:rtl/>
        </w:rPr>
        <w:t>توده</w:t>
      </w:r>
      <w:r w:rsidRPr="008179C3">
        <w:rPr>
          <w:rFonts w:cs="TAHER"/>
          <w:sz w:val="32"/>
          <w:szCs w:val="32"/>
          <w:rtl/>
        </w:rPr>
        <w:t xml:space="preserve">) </w:t>
      </w:r>
      <w:r w:rsidRPr="008179C3">
        <w:rPr>
          <w:rFonts w:cs="TAHER" w:hint="cs"/>
          <w:sz w:val="32"/>
          <w:szCs w:val="32"/>
          <w:rtl/>
        </w:rPr>
        <w:t>الشيوعي</w:t>
      </w:r>
      <w:r w:rsidRPr="008179C3">
        <w:rPr>
          <w:rFonts w:cs="TAHER"/>
          <w:sz w:val="32"/>
          <w:szCs w:val="32"/>
          <w:rtl/>
        </w:rPr>
        <w:t xml:space="preserve"> </w:t>
      </w:r>
      <w:r w:rsidRPr="008179C3">
        <w:rPr>
          <w:rFonts w:cs="TAHER" w:hint="cs"/>
          <w:sz w:val="32"/>
          <w:szCs w:val="32"/>
          <w:rtl/>
        </w:rPr>
        <w:t>وبدأ</w:t>
      </w:r>
      <w:r w:rsidRPr="008179C3">
        <w:rPr>
          <w:rFonts w:cs="TAHER"/>
          <w:sz w:val="32"/>
          <w:szCs w:val="32"/>
          <w:rtl/>
        </w:rPr>
        <w:t xml:space="preserve"> </w:t>
      </w:r>
      <w:r w:rsidRPr="008179C3">
        <w:rPr>
          <w:rFonts w:cs="TAHER" w:hint="cs"/>
          <w:sz w:val="32"/>
          <w:szCs w:val="32"/>
          <w:rtl/>
        </w:rPr>
        <w:t>هذا</w:t>
      </w:r>
      <w:r w:rsidRPr="008179C3">
        <w:rPr>
          <w:rFonts w:cs="TAHER"/>
          <w:sz w:val="32"/>
          <w:szCs w:val="32"/>
          <w:rtl/>
        </w:rPr>
        <w:t xml:space="preserve"> </w:t>
      </w:r>
      <w:r w:rsidRPr="008179C3">
        <w:rPr>
          <w:rFonts w:cs="TAHER" w:hint="cs"/>
          <w:sz w:val="32"/>
          <w:szCs w:val="32"/>
          <w:rtl/>
        </w:rPr>
        <w:t>الحزب</w:t>
      </w:r>
      <w:r w:rsidRPr="008179C3">
        <w:rPr>
          <w:rFonts w:cs="TAHER"/>
          <w:sz w:val="32"/>
          <w:szCs w:val="32"/>
          <w:rtl/>
        </w:rPr>
        <w:t xml:space="preserve"> </w:t>
      </w:r>
      <w:r w:rsidRPr="008179C3">
        <w:rPr>
          <w:rFonts w:cs="TAHER" w:hint="cs"/>
          <w:sz w:val="32"/>
          <w:szCs w:val="32"/>
          <w:rtl/>
        </w:rPr>
        <w:t>بنشر</w:t>
      </w:r>
      <w:r w:rsidRPr="008179C3">
        <w:rPr>
          <w:rFonts w:cs="TAHER"/>
          <w:sz w:val="32"/>
          <w:szCs w:val="32"/>
          <w:rtl/>
        </w:rPr>
        <w:t xml:space="preserve"> </w:t>
      </w:r>
      <w:r w:rsidRPr="008179C3">
        <w:rPr>
          <w:rFonts w:cs="TAHER" w:hint="cs"/>
          <w:sz w:val="32"/>
          <w:szCs w:val="32"/>
          <w:rtl/>
        </w:rPr>
        <w:t>أفكاره</w:t>
      </w:r>
      <w:r w:rsidRPr="008179C3">
        <w:rPr>
          <w:rFonts w:cs="TAHER"/>
          <w:sz w:val="32"/>
          <w:szCs w:val="32"/>
          <w:rtl/>
        </w:rPr>
        <w:t xml:space="preserve"> </w:t>
      </w:r>
      <w:r w:rsidRPr="008179C3">
        <w:rPr>
          <w:rFonts w:cs="TAHER" w:hint="cs"/>
          <w:sz w:val="32"/>
          <w:szCs w:val="32"/>
          <w:rtl/>
        </w:rPr>
        <w:t>بين</w:t>
      </w:r>
      <w:r w:rsidRPr="008179C3">
        <w:rPr>
          <w:rFonts w:cs="TAHER"/>
          <w:sz w:val="32"/>
          <w:szCs w:val="32"/>
          <w:rtl/>
        </w:rPr>
        <w:t xml:space="preserve"> </w:t>
      </w:r>
      <w:r w:rsidRPr="008179C3">
        <w:rPr>
          <w:rFonts w:cs="TAHER" w:hint="cs"/>
          <w:sz w:val="32"/>
          <w:szCs w:val="32"/>
          <w:rtl/>
        </w:rPr>
        <w:t>الإيرانيين</w:t>
      </w:r>
      <w:r w:rsidRPr="008179C3">
        <w:rPr>
          <w:rFonts w:cs="TAHER"/>
          <w:sz w:val="32"/>
          <w:szCs w:val="32"/>
          <w:rtl/>
        </w:rPr>
        <w:t xml:space="preserve">. </w:t>
      </w:r>
    </w:p>
    <w:p w:rsidR="008179C3" w:rsidRPr="008179C3" w:rsidRDefault="008179C3" w:rsidP="00CE0ACF">
      <w:pPr>
        <w:bidi/>
        <w:spacing w:after="0" w:line="240" w:lineRule="atLeast"/>
        <w:ind w:firstLine="567"/>
        <w:jc w:val="both"/>
        <w:rPr>
          <w:rFonts w:cs="TAHER"/>
          <w:sz w:val="32"/>
          <w:szCs w:val="32"/>
        </w:rPr>
      </w:pPr>
      <w:r w:rsidRPr="008179C3">
        <w:rPr>
          <w:rFonts w:cs="TAHER" w:hint="cs"/>
          <w:sz w:val="32"/>
          <w:szCs w:val="32"/>
          <w:rtl/>
        </w:rPr>
        <w:t>وقد</w:t>
      </w:r>
      <w:r w:rsidRPr="008179C3">
        <w:rPr>
          <w:rFonts w:cs="TAHER"/>
          <w:sz w:val="32"/>
          <w:szCs w:val="32"/>
          <w:rtl/>
        </w:rPr>
        <w:t xml:space="preserve"> </w:t>
      </w:r>
      <w:r w:rsidRPr="008179C3">
        <w:rPr>
          <w:rFonts w:cs="TAHER" w:hint="cs"/>
          <w:sz w:val="32"/>
          <w:szCs w:val="32"/>
          <w:rtl/>
        </w:rPr>
        <w:t>اتفقت</w:t>
      </w:r>
      <w:r w:rsidRPr="008179C3">
        <w:rPr>
          <w:rFonts w:cs="TAHER"/>
          <w:sz w:val="32"/>
          <w:szCs w:val="32"/>
          <w:rtl/>
        </w:rPr>
        <w:t xml:space="preserve"> </w:t>
      </w:r>
      <w:r w:rsidRPr="008179C3">
        <w:rPr>
          <w:rFonts w:cs="TAHER" w:hint="cs"/>
          <w:sz w:val="32"/>
          <w:szCs w:val="32"/>
          <w:rtl/>
        </w:rPr>
        <w:t>روسيا</w:t>
      </w:r>
      <w:r w:rsidRPr="008179C3">
        <w:rPr>
          <w:rFonts w:cs="TAHER"/>
          <w:sz w:val="32"/>
          <w:szCs w:val="32"/>
          <w:rtl/>
        </w:rPr>
        <w:t xml:space="preserve"> </w:t>
      </w:r>
      <w:r w:rsidRPr="008179C3">
        <w:rPr>
          <w:rFonts w:cs="TAHER" w:hint="cs"/>
          <w:sz w:val="32"/>
          <w:szCs w:val="32"/>
          <w:rtl/>
        </w:rPr>
        <w:t>وبريطانيا</w:t>
      </w:r>
      <w:r w:rsidRPr="008179C3">
        <w:rPr>
          <w:rFonts w:cs="TAHER"/>
          <w:sz w:val="32"/>
          <w:szCs w:val="32"/>
          <w:rtl/>
        </w:rPr>
        <w:t xml:space="preserve"> </w:t>
      </w:r>
      <w:r w:rsidRPr="008179C3">
        <w:rPr>
          <w:rFonts w:cs="TAHER" w:hint="cs"/>
          <w:sz w:val="32"/>
          <w:szCs w:val="32"/>
          <w:rtl/>
        </w:rPr>
        <w:t>خلال</w:t>
      </w:r>
      <w:r w:rsidRPr="008179C3">
        <w:rPr>
          <w:rFonts w:cs="TAHER"/>
          <w:sz w:val="32"/>
          <w:szCs w:val="32"/>
          <w:rtl/>
        </w:rPr>
        <w:t xml:space="preserve"> </w:t>
      </w:r>
      <w:r w:rsidRPr="008179C3">
        <w:rPr>
          <w:rFonts w:cs="TAHER" w:hint="cs"/>
          <w:sz w:val="32"/>
          <w:szCs w:val="32"/>
          <w:rtl/>
        </w:rPr>
        <w:t>الحرب</w:t>
      </w:r>
      <w:r w:rsidRPr="008179C3">
        <w:rPr>
          <w:rFonts w:cs="TAHER"/>
          <w:sz w:val="32"/>
          <w:szCs w:val="32"/>
          <w:rtl/>
        </w:rPr>
        <w:t xml:space="preserve"> </w:t>
      </w:r>
      <w:r w:rsidRPr="008179C3">
        <w:rPr>
          <w:rFonts w:cs="TAHER" w:hint="cs"/>
          <w:sz w:val="32"/>
          <w:szCs w:val="32"/>
          <w:rtl/>
        </w:rPr>
        <w:t>الثانية</w:t>
      </w:r>
      <w:r w:rsidRPr="008179C3">
        <w:rPr>
          <w:rFonts w:cs="TAHER"/>
          <w:sz w:val="32"/>
          <w:szCs w:val="32"/>
          <w:rtl/>
        </w:rPr>
        <w:t xml:space="preserve"> </w:t>
      </w:r>
      <w:r w:rsidRPr="008179C3">
        <w:rPr>
          <w:rFonts w:cs="TAHER" w:hint="cs"/>
          <w:sz w:val="32"/>
          <w:szCs w:val="32"/>
          <w:rtl/>
        </w:rPr>
        <w:t>وسمحت</w:t>
      </w:r>
      <w:r w:rsidRPr="008179C3">
        <w:rPr>
          <w:rFonts w:cs="TAHER"/>
          <w:sz w:val="32"/>
          <w:szCs w:val="32"/>
          <w:rtl/>
        </w:rPr>
        <w:t xml:space="preserve"> </w:t>
      </w:r>
      <w:r w:rsidRPr="008179C3">
        <w:rPr>
          <w:rFonts w:cs="TAHER" w:hint="cs"/>
          <w:sz w:val="32"/>
          <w:szCs w:val="32"/>
          <w:rtl/>
        </w:rPr>
        <w:t>للحلفاء</w:t>
      </w:r>
      <w:r w:rsidRPr="008179C3">
        <w:rPr>
          <w:rFonts w:cs="TAHER"/>
          <w:sz w:val="32"/>
          <w:szCs w:val="32"/>
          <w:rtl/>
        </w:rPr>
        <w:t xml:space="preserve"> </w:t>
      </w:r>
      <w:r w:rsidRPr="008179C3">
        <w:rPr>
          <w:rFonts w:cs="TAHER" w:hint="cs"/>
          <w:sz w:val="32"/>
          <w:szCs w:val="32"/>
          <w:rtl/>
        </w:rPr>
        <w:t>باستخدام</w:t>
      </w:r>
      <w:r w:rsidRPr="008179C3">
        <w:rPr>
          <w:rFonts w:cs="TAHER"/>
          <w:sz w:val="32"/>
          <w:szCs w:val="32"/>
          <w:rtl/>
        </w:rPr>
        <w:t xml:space="preserve"> </w:t>
      </w:r>
      <w:r w:rsidRPr="008179C3">
        <w:rPr>
          <w:rFonts w:cs="TAHER" w:hint="cs"/>
          <w:sz w:val="32"/>
          <w:szCs w:val="32"/>
          <w:rtl/>
        </w:rPr>
        <w:t>وسائل</w:t>
      </w:r>
      <w:r w:rsidRPr="008179C3">
        <w:rPr>
          <w:rFonts w:cs="TAHER"/>
          <w:sz w:val="32"/>
          <w:szCs w:val="32"/>
          <w:rtl/>
        </w:rPr>
        <w:t xml:space="preserve"> </w:t>
      </w:r>
      <w:r w:rsidRPr="008179C3">
        <w:rPr>
          <w:rFonts w:cs="TAHER" w:hint="cs"/>
          <w:sz w:val="32"/>
          <w:szCs w:val="32"/>
          <w:rtl/>
        </w:rPr>
        <w:t>المواصلات</w:t>
      </w:r>
      <w:r w:rsidRPr="008179C3">
        <w:rPr>
          <w:rFonts w:cs="TAHER"/>
          <w:sz w:val="32"/>
          <w:szCs w:val="32"/>
          <w:rtl/>
        </w:rPr>
        <w:t xml:space="preserve"> </w:t>
      </w:r>
      <w:r w:rsidRPr="008179C3">
        <w:rPr>
          <w:rFonts w:cs="TAHER" w:hint="cs"/>
          <w:sz w:val="32"/>
          <w:szCs w:val="32"/>
          <w:rtl/>
        </w:rPr>
        <w:t>والبقاء</w:t>
      </w:r>
      <w:r w:rsidRPr="008179C3">
        <w:rPr>
          <w:rFonts w:cs="TAHER"/>
          <w:sz w:val="32"/>
          <w:szCs w:val="32"/>
          <w:rtl/>
        </w:rPr>
        <w:t xml:space="preserve"> </w:t>
      </w:r>
      <w:r w:rsidRPr="008179C3">
        <w:rPr>
          <w:rFonts w:cs="TAHER" w:hint="cs"/>
          <w:sz w:val="32"/>
          <w:szCs w:val="32"/>
          <w:rtl/>
        </w:rPr>
        <w:t>في</w:t>
      </w:r>
      <w:r w:rsidRPr="008179C3">
        <w:rPr>
          <w:rFonts w:cs="TAHER"/>
          <w:sz w:val="32"/>
          <w:szCs w:val="32"/>
          <w:rtl/>
        </w:rPr>
        <w:t xml:space="preserve"> </w:t>
      </w:r>
      <w:r w:rsidRPr="008179C3">
        <w:rPr>
          <w:rFonts w:cs="TAHER" w:hint="cs"/>
          <w:sz w:val="32"/>
          <w:szCs w:val="32"/>
          <w:rtl/>
        </w:rPr>
        <w:t>الأراضي</w:t>
      </w:r>
      <w:r w:rsidRPr="008179C3">
        <w:rPr>
          <w:rFonts w:cs="TAHER"/>
          <w:sz w:val="32"/>
          <w:szCs w:val="32"/>
          <w:rtl/>
        </w:rPr>
        <w:t xml:space="preserve"> </w:t>
      </w:r>
      <w:r w:rsidRPr="008179C3">
        <w:rPr>
          <w:rFonts w:cs="TAHER" w:hint="cs"/>
          <w:sz w:val="32"/>
          <w:szCs w:val="32"/>
          <w:rtl/>
        </w:rPr>
        <w:t>الإيرانية</w:t>
      </w:r>
      <w:r w:rsidRPr="008179C3">
        <w:rPr>
          <w:rFonts w:cs="TAHER"/>
          <w:sz w:val="32"/>
          <w:szCs w:val="32"/>
          <w:rtl/>
        </w:rPr>
        <w:t xml:space="preserve"> </w:t>
      </w:r>
      <w:r w:rsidRPr="008179C3">
        <w:rPr>
          <w:rFonts w:cs="TAHER" w:hint="cs"/>
          <w:sz w:val="32"/>
          <w:szCs w:val="32"/>
          <w:rtl/>
        </w:rPr>
        <w:t>أطول</w:t>
      </w:r>
      <w:r w:rsidRPr="008179C3">
        <w:rPr>
          <w:rFonts w:cs="TAHER"/>
          <w:sz w:val="32"/>
          <w:szCs w:val="32"/>
          <w:rtl/>
        </w:rPr>
        <w:t xml:space="preserve"> </w:t>
      </w:r>
      <w:r w:rsidRPr="008179C3">
        <w:rPr>
          <w:rFonts w:cs="TAHER" w:hint="cs"/>
          <w:sz w:val="32"/>
          <w:szCs w:val="32"/>
          <w:rtl/>
        </w:rPr>
        <w:t>مدة</w:t>
      </w:r>
      <w:r w:rsidRPr="008179C3">
        <w:rPr>
          <w:rFonts w:cs="TAHER"/>
          <w:sz w:val="32"/>
          <w:szCs w:val="32"/>
          <w:rtl/>
        </w:rPr>
        <w:t xml:space="preserve"> </w:t>
      </w:r>
      <w:r w:rsidRPr="008179C3">
        <w:rPr>
          <w:rFonts w:cs="TAHER" w:hint="cs"/>
          <w:sz w:val="32"/>
          <w:szCs w:val="32"/>
          <w:rtl/>
        </w:rPr>
        <w:t>لجيوش</w:t>
      </w:r>
      <w:r w:rsidRPr="008179C3">
        <w:rPr>
          <w:rFonts w:cs="TAHER"/>
          <w:sz w:val="32"/>
          <w:szCs w:val="32"/>
          <w:rtl/>
        </w:rPr>
        <w:t xml:space="preserve"> </w:t>
      </w:r>
      <w:r w:rsidRPr="008179C3">
        <w:rPr>
          <w:rFonts w:cs="TAHER" w:hint="cs"/>
          <w:sz w:val="32"/>
          <w:szCs w:val="32"/>
          <w:rtl/>
        </w:rPr>
        <w:t>الحلفاء</w:t>
      </w:r>
      <w:r w:rsidRPr="008179C3">
        <w:rPr>
          <w:rFonts w:cs="TAHER"/>
          <w:sz w:val="32"/>
          <w:szCs w:val="32"/>
          <w:rtl/>
        </w:rPr>
        <w:t xml:space="preserve">. </w:t>
      </w:r>
    </w:p>
    <w:p w:rsidR="008179C3" w:rsidRPr="008179C3" w:rsidRDefault="008179C3" w:rsidP="00CE0ACF">
      <w:pPr>
        <w:bidi/>
        <w:spacing w:after="0" w:line="240" w:lineRule="atLeast"/>
        <w:ind w:firstLine="567"/>
        <w:jc w:val="both"/>
        <w:rPr>
          <w:rFonts w:cs="TAHER"/>
          <w:sz w:val="32"/>
          <w:szCs w:val="32"/>
        </w:rPr>
      </w:pPr>
      <w:r w:rsidRPr="008179C3">
        <w:rPr>
          <w:rFonts w:cs="TAHER" w:hint="cs"/>
          <w:sz w:val="32"/>
          <w:szCs w:val="32"/>
          <w:rtl/>
        </w:rPr>
        <w:t>وفي</w:t>
      </w:r>
      <w:r w:rsidRPr="008179C3">
        <w:rPr>
          <w:rFonts w:cs="TAHER"/>
          <w:sz w:val="32"/>
          <w:szCs w:val="32"/>
          <w:rtl/>
        </w:rPr>
        <w:t xml:space="preserve"> </w:t>
      </w:r>
      <w:r w:rsidRPr="008179C3">
        <w:rPr>
          <w:rFonts w:cs="TAHER" w:hint="cs"/>
          <w:sz w:val="32"/>
          <w:szCs w:val="32"/>
          <w:rtl/>
        </w:rPr>
        <w:t>عام</w:t>
      </w:r>
      <w:r w:rsidRPr="008179C3">
        <w:rPr>
          <w:rFonts w:cs="TAHER"/>
          <w:sz w:val="32"/>
          <w:szCs w:val="32"/>
          <w:rtl/>
        </w:rPr>
        <w:t xml:space="preserve"> 1942</w:t>
      </w:r>
      <w:r w:rsidRPr="008179C3">
        <w:rPr>
          <w:rFonts w:cs="TAHER" w:hint="cs"/>
          <w:sz w:val="32"/>
          <w:szCs w:val="32"/>
          <w:rtl/>
        </w:rPr>
        <w:t>م</w:t>
      </w:r>
      <w:r w:rsidRPr="008179C3">
        <w:rPr>
          <w:rFonts w:cs="TAHER"/>
          <w:sz w:val="32"/>
          <w:szCs w:val="32"/>
          <w:rtl/>
        </w:rPr>
        <w:t xml:space="preserve"> </w:t>
      </w:r>
      <w:r w:rsidRPr="008179C3">
        <w:rPr>
          <w:rFonts w:cs="TAHER" w:hint="cs"/>
          <w:sz w:val="32"/>
          <w:szCs w:val="32"/>
          <w:rtl/>
        </w:rPr>
        <w:t>اجتمع</w:t>
      </w:r>
      <w:r w:rsidRPr="008179C3">
        <w:rPr>
          <w:rFonts w:cs="TAHER"/>
          <w:sz w:val="32"/>
          <w:szCs w:val="32"/>
          <w:rtl/>
        </w:rPr>
        <w:t xml:space="preserve"> </w:t>
      </w:r>
      <w:r w:rsidRPr="008179C3">
        <w:rPr>
          <w:rFonts w:cs="TAHER" w:hint="cs"/>
          <w:sz w:val="32"/>
          <w:szCs w:val="32"/>
          <w:rtl/>
        </w:rPr>
        <w:t>في</w:t>
      </w:r>
      <w:r w:rsidRPr="008179C3">
        <w:rPr>
          <w:rFonts w:cs="TAHER"/>
          <w:sz w:val="32"/>
          <w:szCs w:val="32"/>
          <w:rtl/>
        </w:rPr>
        <w:t xml:space="preserve"> </w:t>
      </w:r>
      <w:r w:rsidRPr="008179C3">
        <w:rPr>
          <w:rFonts w:cs="TAHER" w:hint="cs"/>
          <w:sz w:val="32"/>
          <w:szCs w:val="32"/>
          <w:rtl/>
        </w:rPr>
        <w:t>طهران</w:t>
      </w:r>
      <w:r w:rsidRPr="008179C3">
        <w:rPr>
          <w:rFonts w:cs="TAHER"/>
          <w:sz w:val="32"/>
          <w:szCs w:val="32"/>
          <w:rtl/>
        </w:rPr>
        <w:t xml:space="preserve"> </w:t>
      </w:r>
      <w:r w:rsidRPr="008179C3">
        <w:rPr>
          <w:rFonts w:cs="TAHER" w:hint="cs"/>
          <w:sz w:val="32"/>
          <w:szCs w:val="32"/>
          <w:rtl/>
        </w:rPr>
        <w:t>تشرشل</w:t>
      </w:r>
      <w:r w:rsidRPr="008179C3">
        <w:rPr>
          <w:rFonts w:cs="TAHER"/>
          <w:sz w:val="32"/>
          <w:szCs w:val="32"/>
          <w:rtl/>
        </w:rPr>
        <w:t xml:space="preserve"> </w:t>
      </w:r>
      <w:r w:rsidRPr="008179C3">
        <w:rPr>
          <w:rFonts w:cs="TAHER" w:hint="cs"/>
          <w:sz w:val="32"/>
          <w:szCs w:val="32"/>
          <w:rtl/>
        </w:rPr>
        <w:t>وروزفلت</w:t>
      </w:r>
      <w:r w:rsidRPr="008179C3">
        <w:rPr>
          <w:rFonts w:cs="TAHER"/>
          <w:sz w:val="32"/>
          <w:szCs w:val="32"/>
          <w:rtl/>
        </w:rPr>
        <w:t xml:space="preserve"> </w:t>
      </w:r>
      <w:r w:rsidRPr="008179C3">
        <w:rPr>
          <w:rFonts w:cs="TAHER" w:hint="cs"/>
          <w:sz w:val="32"/>
          <w:szCs w:val="32"/>
          <w:rtl/>
        </w:rPr>
        <w:t>وستالين،</w:t>
      </w:r>
      <w:r w:rsidRPr="008179C3">
        <w:rPr>
          <w:rFonts w:cs="TAHER"/>
          <w:sz w:val="32"/>
          <w:szCs w:val="32"/>
          <w:rtl/>
        </w:rPr>
        <w:t xml:space="preserve"> </w:t>
      </w:r>
      <w:r w:rsidRPr="008179C3">
        <w:rPr>
          <w:rFonts w:cs="TAHER" w:hint="cs"/>
          <w:sz w:val="32"/>
          <w:szCs w:val="32"/>
          <w:rtl/>
        </w:rPr>
        <w:t>ونظراً</w:t>
      </w:r>
      <w:r w:rsidRPr="008179C3">
        <w:rPr>
          <w:rFonts w:cs="TAHER"/>
          <w:sz w:val="32"/>
          <w:szCs w:val="32"/>
          <w:rtl/>
        </w:rPr>
        <w:t xml:space="preserve"> </w:t>
      </w:r>
      <w:r w:rsidRPr="008179C3">
        <w:rPr>
          <w:rFonts w:cs="TAHER" w:hint="cs"/>
          <w:sz w:val="32"/>
          <w:szCs w:val="32"/>
          <w:rtl/>
        </w:rPr>
        <w:t>للسيطرة</w:t>
      </w:r>
      <w:r w:rsidRPr="008179C3">
        <w:rPr>
          <w:rFonts w:cs="TAHER"/>
          <w:sz w:val="32"/>
          <w:szCs w:val="32"/>
          <w:rtl/>
        </w:rPr>
        <w:t xml:space="preserve"> </w:t>
      </w:r>
      <w:r w:rsidRPr="008179C3">
        <w:rPr>
          <w:rFonts w:cs="TAHER" w:hint="cs"/>
          <w:sz w:val="32"/>
          <w:szCs w:val="32"/>
          <w:rtl/>
        </w:rPr>
        <w:t>السوفيتية</w:t>
      </w:r>
      <w:r w:rsidRPr="008179C3">
        <w:rPr>
          <w:rFonts w:cs="TAHER"/>
          <w:sz w:val="32"/>
          <w:szCs w:val="32"/>
          <w:rtl/>
        </w:rPr>
        <w:t xml:space="preserve"> </w:t>
      </w:r>
      <w:r w:rsidRPr="008179C3">
        <w:rPr>
          <w:rFonts w:cs="TAHER" w:hint="cs"/>
          <w:sz w:val="32"/>
          <w:szCs w:val="32"/>
          <w:rtl/>
        </w:rPr>
        <w:t>على</w:t>
      </w:r>
      <w:r w:rsidRPr="008179C3">
        <w:rPr>
          <w:rFonts w:cs="TAHER"/>
          <w:sz w:val="32"/>
          <w:szCs w:val="32"/>
          <w:rtl/>
        </w:rPr>
        <w:t xml:space="preserve"> </w:t>
      </w:r>
      <w:r w:rsidRPr="008179C3">
        <w:rPr>
          <w:rFonts w:cs="TAHER" w:hint="cs"/>
          <w:sz w:val="32"/>
          <w:szCs w:val="32"/>
          <w:rtl/>
        </w:rPr>
        <w:t>إيران</w:t>
      </w:r>
      <w:r w:rsidRPr="008179C3">
        <w:rPr>
          <w:rFonts w:cs="TAHER"/>
          <w:sz w:val="32"/>
          <w:szCs w:val="32"/>
          <w:rtl/>
        </w:rPr>
        <w:t xml:space="preserve"> </w:t>
      </w:r>
      <w:r w:rsidRPr="008179C3">
        <w:rPr>
          <w:rFonts w:cs="TAHER" w:hint="cs"/>
          <w:sz w:val="32"/>
          <w:szCs w:val="32"/>
          <w:rtl/>
        </w:rPr>
        <w:t>طلبت</w:t>
      </w:r>
      <w:r w:rsidRPr="008179C3">
        <w:rPr>
          <w:rFonts w:cs="TAHER"/>
          <w:sz w:val="32"/>
          <w:szCs w:val="32"/>
          <w:rtl/>
        </w:rPr>
        <w:t xml:space="preserve"> </w:t>
      </w:r>
      <w:r w:rsidRPr="008179C3">
        <w:rPr>
          <w:rFonts w:cs="TAHER" w:hint="cs"/>
          <w:sz w:val="32"/>
          <w:szCs w:val="32"/>
          <w:rtl/>
        </w:rPr>
        <w:t>الحكومة</w:t>
      </w:r>
      <w:r w:rsidRPr="008179C3">
        <w:rPr>
          <w:rFonts w:cs="TAHER"/>
          <w:sz w:val="32"/>
          <w:szCs w:val="32"/>
          <w:rtl/>
        </w:rPr>
        <w:t xml:space="preserve"> </w:t>
      </w:r>
      <w:r w:rsidRPr="008179C3">
        <w:rPr>
          <w:rFonts w:cs="TAHER" w:hint="cs"/>
          <w:sz w:val="32"/>
          <w:szCs w:val="32"/>
          <w:rtl/>
        </w:rPr>
        <w:t>السوفيتية</w:t>
      </w:r>
      <w:r w:rsidRPr="008179C3">
        <w:rPr>
          <w:rFonts w:cs="TAHER"/>
          <w:sz w:val="32"/>
          <w:szCs w:val="32"/>
          <w:rtl/>
        </w:rPr>
        <w:t xml:space="preserve"> </w:t>
      </w:r>
      <w:r w:rsidRPr="008179C3">
        <w:rPr>
          <w:rFonts w:cs="TAHER" w:hint="cs"/>
          <w:sz w:val="32"/>
          <w:szCs w:val="32"/>
          <w:rtl/>
        </w:rPr>
        <w:t>عام</w:t>
      </w:r>
      <w:r w:rsidRPr="008179C3">
        <w:rPr>
          <w:rFonts w:cs="TAHER"/>
          <w:sz w:val="32"/>
          <w:szCs w:val="32"/>
          <w:rtl/>
        </w:rPr>
        <w:t xml:space="preserve"> </w:t>
      </w:r>
      <w:r w:rsidRPr="008179C3">
        <w:rPr>
          <w:rFonts w:cs="TAHER"/>
          <w:sz w:val="32"/>
          <w:szCs w:val="32"/>
          <w:rtl/>
        </w:rPr>
        <w:lastRenderedPageBreak/>
        <w:t>1944</w:t>
      </w:r>
      <w:r w:rsidRPr="008179C3">
        <w:rPr>
          <w:rFonts w:cs="TAHER" w:hint="cs"/>
          <w:sz w:val="32"/>
          <w:szCs w:val="32"/>
          <w:rtl/>
        </w:rPr>
        <w:t>م</w:t>
      </w:r>
      <w:r w:rsidRPr="008179C3">
        <w:rPr>
          <w:rFonts w:cs="TAHER"/>
          <w:sz w:val="32"/>
          <w:szCs w:val="32"/>
          <w:rtl/>
        </w:rPr>
        <w:t xml:space="preserve"> </w:t>
      </w:r>
      <w:r w:rsidRPr="008179C3">
        <w:rPr>
          <w:rFonts w:cs="TAHER" w:hint="cs"/>
          <w:sz w:val="32"/>
          <w:szCs w:val="32"/>
          <w:rtl/>
        </w:rPr>
        <w:t>بحقوق</w:t>
      </w:r>
      <w:r w:rsidRPr="008179C3">
        <w:rPr>
          <w:rFonts w:cs="TAHER"/>
          <w:sz w:val="32"/>
          <w:szCs w:val="32"/>
          <w:rtl/>
        </w:rPr>
        <w:t xml:space="preserve"> </w:t>
      </w:r>
      <w:r w:rsidRPr="008179C3">
        <w:rPr>
          <w:rFonts w:cs="TAHER" w:hint="cs"/>
          <w:sz w:val="32"/>
          <w:szCs w:val="32"/>
          <w:rtl/>
        </w:rPr>
        <w:t>التنقيب</w:t>
      </w:r>
      <w:r w:rsidRPr="008179C3">
        <w:rPr>
          <w:rFonts w:cs="TAHER"/>
          <w:sz w:val="32"/>
          <w:szCs w:val="32"/>
          <w:rtl/>
        </w:rPr>
        <w:t xml:space="preserve"> </w:t>
      </w:r>
      <w:r w:rsidRPr="008179C3">
        <w:rPr>
          <w:rFonts w:cs="TAHER" w:hint="cs"/>
          <w:sz w:val="32"/>
          <w:szCs w:val="32"/>
          <w:rtl/>
        </w:rPr>
        <w:t>عن</w:t>
      </w:r>
      <w:r w:rsidRPr="008179C3">
        <w:rPr>
          <w:rFonts w:cs="TAHER"/>
          <w:sz w:val="32"/>
          <w:szCs w:val="32"/>
          <w:rtl/>
        </w:rPr>
        <w:t xml:space="preserve"> </w:t>
      </w:r>
      <w:r w:rsidRPr="008179C3">
        <w:rPr>
          <w:rFonts w:cs="TAHER" w:hint="cs"/>
          <w:sz w:val="32"/>
          <w:szCs w:val="32"/>
          <w:rtl/>
        </w:rPr>
        <w:t>النفط</w:t>
      </w:r>
      <w:r w:rsidRPr="008179C3">
        <w:rPr>
          <w:rFonts w:cs="TAHER"/>
          <w:sz w:val="32"/>
          <w:szCs w:val="32"/>
          <w:rtl/>
        </w:rPr>
        <w:t xml:space="preserve"> </w:t>
      </w:r>
      <w:r w:rsidRPr="008179C3">
        <w:rPr>
          <w:rFonts w:cs="TAHER" w:hint="cs"/>
          <w:sz w:val="32"/>
          <w:szCs w:val="32"/>
          <w:rtl/>
        </w:rPr>
        <w:t>شمال</w:t>
      </w:r>
      <w:r w:rsidRPr="008179C3">
        <w:rPr>
          <w:rFonts w:cs="TAHER"/>
          <w:sz w:val="32"/>
          <w:szCs w:val="32"/>
          <w:rtl/>
        </w:rPr>
        <w:t xml:space="preserve"> </w:t>
      </w:r>
      <w:r w:rsidRPr="008179C3">
        <w:rPr>
          <w:rFonts w:cs="TAHER" w:hint="cs"/>
          <w:sz w:val="32"/>
          <w:szCs w:val="32"/>
          <w:rtl/>
        </w:rPr>
        <w:t>إيران</w:t>
      </w:r>
      <w:r w:rsidRPr="008179C3">
        <w:rPr>
          <w:rFonts w:cs="TAHER"/>
          <w:sz w:val="32"/>
          <w:szCs w:val="32"/>
          <w:rtl/>
        </w:rPr>
        <w:t xml:space="preserve"> </w:t>
      </w:r>
      <w:r w:rsidRPr="008179C3">
        <w:rPr>
          <w:rFonts w:cs="TAHER" w:hint="cs"/>
          <w:sz w:val="32"/>
          <w:szCs w:val="32"/>
          <w:rtl/>
        </w:rPr>
        <w:t>وبامتياز</w:t>
      </w:r>
      <w:r w:rsidRPr="008179C3">
        <w:rPr>
          <w:rFonts w:cs="TAHER"/>
          <w:sz w:val="32"/>
          <w:szCs w:val="32"/>
          <w:rtl/>
        </w:rPr>
        <w:t xml:space="preserve"> </w:t>
      </w:r>
      <w:r w:rsidRPr="008179C3">
        <w:rPr>
          <w:rFonts w:cs="TAHER" w:hint="cs"/>
          <w:sz w:val="32"/>
          <w:szCs w:val="32"/>
          <w:rtl/>
        </w:rPr>
        <w:t>استخراج</w:t>
      </w:r>
      <w:r w:rsidRPr="008179C3">
        <w:rPr>
          <w:rFonts w:cs="TAHER"/>
          <w:sz w:val="32"/>
          <w:szCs w:val="32"/>
          <w:rtl/>
        </w:rPr>
        <w:t xml:space="preserve"> </w:t>
      </w:r>
      <w:r w:rsidRPr="008179C3">
        <w:rPr>
          <w:rFonts w:cs="TAHER" w:hint="cs"/>
          <w:sz w:val="32"/>
          <w:szCs w:val="32"/>
          <w:rtl/>
        </w:rPr>
        <w:t>النفط</w:t>
      </w:r>
      <w:r w:rsidRPr="008179C3">
        <w:rPr>
          <w:rFonts w:cs="TAHER"/>
          <w:sz w:val="32"/>
          <w:szCs w:val="32"/>
          <w:rtl/>
        </w:rPr>
        <w:t xml:space="preserve"> </w:t>
      </w:r>
      <w:r w:rsidRPr="008179C3">
        <w:rPr>
          <w:rFonts w:cs="TAHER" w:hint="cs"/>
          <w:sz w:val="32"/>
          <w:szCs w:val="32"/>
          <w:rtl/>
        </w:rPr>
        <w:t>في</w:t>
      </w:r>
      <w:r w:rsidRPr="008179C3">
        <w:rPr>
          <w:rFonts w:cs="TAHER"/>
          <w:sz w:val="32"/>
          <w:szCs w:val="32"/>
          <w:rtl/>
        </w:rPr>
        <w:t xml:space="preserve"> </w:t>
      </w:r>
      <w:r w:rsidRPr="008179C3">
        <w:rPr>
          <w:rFonts w:cs="TAHER" w:hint="cs"/>
          <w:sz w:val="32"/>
          <w:szCs w:val="32"/>
          <w:rtl/>
        </w:rPr>
        <w:t>مناطق</w:t>
      </w:r>
      <w:r w:rsidRPr="008179C3">
        <w:rPr>
          <w:rFonts w:cs="TAHER"/>
          <w:sz w:val="32"/>
          <w:szCs w:val="32"/>
          <w:rtl/>
        </w:rPr>
        <w:t xml:space="preserve"> </w:t>
      </w:r>
      <w:r w:rsidRPr="008179C3">
        <w:rPr>
          <w:rFonts w:cs="TAHER" w:hint="cs"/>
          <w:sz w:val="32"/>
          <w:szCs w:val="32"/>
          <w:rtl/>
        </w:rPr>
        <w:t>واسعة</w:t>
      </w:r>
      <w:r w:rsidRPr="008179C3">
        <w:rPr>
          <w:rFonts w:cs="TAHER"/>
          <w:sz w:val="32"/>
          <w:szCs w:val="32"/>
          <w:rtl/>
        </w:rPr>
        <w:t xml:space="preserve"> </w:t>
      </w:r>
      <w:r w:rsidRPr="008179C3">
        <w:rPr>
          <w:rFonts w:cs="TAHER" w:hint="cs"/>
          <w:sz w:val="32"/>
          <w:szCs w:val="32"/>
          <w:rtl/>
        </w:rPr>
        <w:t>جداً</w:t>
      </w:r>
      <w:r w:rsidRPr="008179C3">
        <w:rPr>
          <w:rFonts w:cs="TAHER"/>
          <w:sz w:val="32"/>
          <w:szCs w:val="32"/>
          <w:rtl/>
        </w:rPr>
        <w:t xml:space="preserve"> </w:t>
      </w:r>
      <w:r w:rsidRPr="008179C3">
        <w:rPr>
          <w:rFonts w:cs="TAHER" w:hint="cs"/>
          <w:sz w:val="32"/>
          <w:szCs w:val="32"/>
          <w:rtl/>
        </w:rPr>
        <w:t>أو</w:t>
      </w:r>
      <w:r w:rsidRPr="008179C3">
        <w:rPr>
          <w:rFonts w:cs="TAHER"/>
          <w:sz w:val="32"/>
          <w:szCs w:val="32"/>
          <w:rtl/>
        </w:rPr>
        <w:t xml:space="preserve"> </w:t>
      </w:r>
      <w:r w:rsidRPr="008179C3">
        <w:rPr>
          <w:rFonts w:cs="TAHER" w:hint="cs"/>
          <w:sz w:val="32"/>
          <w:szCs w:val="32"/>
          <w:rtl/>
        </w:rPr>
        <w:t>حسب</w:t>
      </w:r>
      <w:r w:rsidRPr="008179C3">
        <w:rPr>
          <w:rFonts w:cs="TAHER"/>
          <w:sz w:val="32"/>
          <w:szCs w:val="32"/>
          <w:rtl/>
        </w:rPr>
        <w:t xml:space="preserve"> </w:t>
      </w:r>
      <w:r w:rsidRPr="008179C3">
        <w:rPr>
          <w:rFonts w:cs="TAHER" w:hint="cs"/>
          <w:sz w:val="32"/>
          <w:szCs w:val="32"/>
          <w:rtl/>
        </w:rPr>
        <w:t>طلبها</w:t>
      </w:r>
      <w:r w:rsidRPr="008179C3">
        <w:rPr>
          <w:rFonts w:cs="TAHER"/>
          <w:sz w:val="32"/>
          <w:szCs w:val="32"/>
          <w:rtl/>
        </w:rPr>
        <w:t xml:space="preserve">. </w:t>
      </w:r>
    </w:p>
    <w:p w:rsidR="008179C3" w:rsidRPr="008179C3" w:rsidRDefault="008179C3" w:rsidP="00CE0ACF">
      <w:pPr>
        <w:bidi/>
        <w:spacing w:after="0" w:line="240" w:lineRule="atLeast"/>
        <w:ind w:firstLine="567"/>
        <w:jc w:val="both"/>
        <w:rPr>
          <w:rFonts w:cs="TAHER"/>
          <w:sz w:val="32"/>
          <w:szCs w:val="32"/>
        </w:rPr>
      </w:pPr>
      <w:r w:rsidRPr="008179C3">
        <w:rPr>
          <w:rFonts w:cs="TAHER" w:hint="cs"/>
          <w:sz w:val="32"/>
          <w:szCs w:val="32"/>
          <w:rtl/>
        </w:rPr>
        <w:t>وفي</w:t>
      </w:r>
      <w:r w:rsidRPr="008179C3">
        <w:rPr>
          <w:rFonts w:cs="TAHER"/>
          <w:sz w:val="32"/>
          <w:szCs w:val="32"/>
          <w:rtl/>
        </w:rPr>
        <w:t xml:space="preserve"> </w:t>
      </w:r>
      <w:r w:rsidRPr="008179C3">
        <w:rPr>
          <w:rFonts w:cs="TAHER" w:hint="cs"/>
          <w:sz w:val="32"/>
          <w:szCs w:val="32"/>
          <w:rtl/>
        </w:rPr>
        <w:t>نفس</w:t>
      </w:r>
      <w:r w:rsidRPr="008179C3">
        <w:rPr>
          <w:rFonts w:cs="TAHER"/>
          <w:sz w:val="32"/>
          <w:szCs w:val="32"/>
          <w:rtl/>
        </w:rPr>
        <w:t xml:space="preserve"> </w:t>
      </w:r>
      <w:r w:rsidRPr="008179C3">
        <w:rPr>
          <w:rFonts w:cs="TAHER" w:hint="cs"/>
          <w:sz w:val="32"/>
          <w:szCs w:val="32"/>
          <w:rtl/>
        </w:rPr>
        <w:t>العام</w:t>
      </w:r>
      <w:r w:rsidRPr="008179C3">
        <w:rPr>
          <w:rFonts w:cs="TAHER"/>
          <w:sz w:val="32"/>
          <w:szCs w:val="32"/>
          <w:rtl/>
        </w:rPr>
        <w:t xml:space="preserve"> </w:t>
      </w:r>
      <w:r w:rsidRPr="008179C3">
        <w:rPr>
          <w:rFonts w:cs="TAHER" w:hint="cs"/>
          <w:sz w:val="32"/>
          <w:szCs w:val="32"/>
          <w:rtl/>
        </w:rPr>
        <w:t>دخل</w:t>
      </w:r>
      <w:r w:rsidRPr="008179C3">
        <w:rPr>
          <w:rFonts w:cs="TAHER"/>
          <w:sz w:val="32"/>
          <w:szCs w:val="32"/>
          <w:rtl/>
        </w:rPr>
        <w:t xml:space="preserve"> </w:t>
      </w:r>
      <w:r w:rsidRPr="008179C3">
        <w:rPr>
          <w:rFonts w:cs="TAHER" w:hint="cs"/>
          <w:sz w:val="32"/>
          <w:szCs w:val="32"/>
          <w:rtl/>
        </w:rPr>
        <w:t>الدكتور</w:t>
      </w:r>
      <w:r w:rsidRPr="008179C3">
        <w:rPr>
          <w:rFonts w:cs="TAHER"/>
          <w:sz w:val="32"/>
          <w:szCs w:val="32"/>
          <w:rtl/>
        </w:rPr>
        <w:t xml:space="preserve"> </w:t>
      </w:r>
      <w:r w:rsidRPr="008179C3">
        <w:rPr>
          <w:rFonts w:cs="TAHER" w:hint="cs"/>
          <w:sz w:val="32"/>
          <w:szCs w:val="32"/>
          <w:rtl/>
        </w:rPr>
        <w:t>محمد</w:t>
      </w:r>
      <w:r w:rsidRPr="008179C3">
        <w:rPr>
          <w:rFonts w:cs="TAHER"/>
          <w:sz w:val="32"/>
          <w:szCs w:val="32"/>
          <w:rtl/>
        </w:rPr>
        <w:t xml:space="preserve"> </w:t>
      </w:r>
      <w:r w:rsidRPr="008179C3">
        <w:rPr>
          <w:rFonts w:cs="TAHER" w:hint="cs"/>
          <w:sz w:val="32"/>
          <w:szCs w:val="32"/>
          <w:rtl/>
        </w:rPr>
        <w:t>مصدق</w:t>
      </w:r>
      <w:r w:rsidRPr="008179C3">
        <w:rPr>
          <w:rFonts w:cs="TAHER"/>
          <w:sz w:val="32"/>
          <w:szCs w:val="32"/>
          <w:rtl/>
        </w:rPr>
        <w:t xml:space="preserve"> </w:t>
      </w:r>
      <w:r w:rsidRPr="008179C3">
        <w:rPr>
          <w:rFonts w:cs="TAHER" w:hint="cs"/>
          <w:sz w:val="32"/>
          <w:szCs w:val="32"/>
          <w:rtl/>
        </w:rPr>
        <w:t>إلى</w:t>
      </w:r>
      <w:r w:rsidRPr="008179C3">
        <w:rPr>
          <w:rFonts w:cs="TAHER"/>
          <w:sz w:val="32"/>
          <w:szCs w:val="32"/>
          <w:rtl/>
        </w:rPr>
        <w:t xml:space="preserve"> </w:t>
      </w:r>
      <w:r w:rsidRPr="008179C3">
        <w:rPr>
          <w:rFonts w:cs="TAHER" w:hint="cs"/>
          <w:sz w:val="32"/>
          <w:szCs w:val="32"/>
          <w:rtl/>
        </w:rPr>
        <w:t>البرلمان</w:t>
      </w:r>
      <w:r w:rsidRPr="008179C3">
        <w:rPr>
          <w:rFonts w:cs="TAHER"/>
          <w:sz w:val="32"/>
          <w:szCs w:val="32"/>
          <w:rtl/>
        </w:rPr>
        <w:t xml:space="preserve"> </w:t>
      </w:r>
      <w:r w:rsidRPr="008179C3">
        <w:rPr>
          <w:rFonts w:cs="TAHER" w:hint="cs"/>
          <w:sz w:val="32"/>
          <w:szCs w:val="32"/>
          <w:rtl/>
        </w:rPr>
        <w:t>نائباً</w:t>
      </w:r>
      <w:r w:rsidRPr="008179C3">
        <w:rPr>
          <w:rFonts w:cs="TAHER"/>
          <w:sz w:val="32"/>
          <w:szCs w:val="32"/>
          <w:rtl/>
        </w:rPr>
        <w:t xml:space="preserve"> </w:t>
      </w:r>
      <w:r w:rsidRPr="008179C3">
        <w:rPr>
          <w:rFonts w:cs="TAHER" w:hint="cs"/>
          <w:sz w:val="32"/>
          <w:szCs w:val="32"/>
          <w:rtl/>
        </w:rPr>
        <w:t>منتخباً</w:t>
      </w:r>
      <w:r w:rsidRPr="008179C3">
        <w:rPr>
          <w:rFonts w:cs="TAHER"/>
          <w:sz w:val="32"/>
          <w:szCs w:val="32"/>
          <w:rtl/>
        </w:rPr>
        <w:t xml:space="preserve"> </w:t>
      </w:r>
      <w:r w:rsidRPr="008179C3">
        <w:rPr>
          <w:rFonts w:cs="TAHER" w:hint="cs"/>
          <w:sz w:val="32"/>
          <w:szCs w:val="32"/>
          <w:rtl/>
        </w:rPr>
        <w:t>وقدم</w:t>
      </w:r>
      <w:r w:rsidRPr="008179C3">
        <w:rPr>
          <w:rFonts w:cs="TAHER"/>
          <w:sz w:val="32"/>
          <w:szCs w:val="32"/>
          <w:rtl/>
        </w:rPr>
        <w:t xml:space="preserve"> </w:t>
      </w:r>
      <w:r w:rsidRPr="008179C3">
        <w:rPr>
          <w:rFonts w:cs="TAHER" w:hint="cs"/>
          <w:sz w:val="32"/>
          <w:szCs w:val="32"/>
          <w:rtl/>
        </w:rPr>
        <w:t>مشروعاً</w:t>
      </w:r>
      <w:r w:rsidRPr="008179C3">
        <w:rPr>
          <w:rFonts w:cs="TAHER"/>
          <w:sz w:val="32"/>
          <w:szCs w:val="32"/>
          <w:rtl/>
        </w:rPr>
        <w:t xml:space="preserve"> </w:t>
      </w:r>
      <w:r w:rsidRPr="008179C3">
        <w:rPr>
          <w:rFonts w:cs="TAHER" w:hint="cs"/>
          <w:sz w:val="32"/>
          <w:szCs w:val="32"/>
          <w:rtl/>
        </w:rPr>
        <w:t>يقضي</w:t>
      </w:r>
      <w:r w:rsidRPr="008179C3">
        <w:rPr>
          <w:rFonts w:cs="TAHER"/>
          <w:sz w:val="32"/>
          <w:szCs w:val="32"/>
          <w:rtl/>
        </w:rPr>
        <w:t xml:space="preserve"> </w:t>
      </w:r>
      <w:r w:rsidRPr="008179C3">
        <w:rPr>
          <w:rFonts w:cs="TAHER" w:hint="cs"/>
          <w:sz w:val="32"/>
          <w:szCs w:val="32"/>
          <w:rtl/>
        </w:rPr>
        <w:t>بمنع</w:t>
      </w:r>
      <w:r w:rsidRPr="008179C3">
        <w:rPr>
          <w:rFonts w:cs="TAHER"/>
          <w:sz w:val="32"/>
          <w:szCs w:val="32"/>
          <w:rtl/>
        </w:rPr>
        <w:t xml:space="preserve"> </w:t>
      </w:r>
      <w:r w:rsidRPr="008179C3">
        <w:rPr>
          <w:rFonts w:cs="TAHER" w:hint="cs"/>
          <w:sz w:val="32"/>
          <w:szCs w:val="32"/>
          <w:rtl/>
        </w:rPr>
        <w:t>الوزراء</w:t>
      </w:r>
      <w:r w:rsidRPr="008179C3">
        <w:rPr>
          <w:rFonts w:cs="TAHER"/>
          <w:sz w:val="32"/>
          <w:szCs w:val="32"/>
          <w:rtl/>
        </w:rPr>
        <w:t xml:space="preserve"> </w:t>
      </w:r>
      <w:r w:rsidRPr="008179C3">
        <w:rPr>
          <w:rFonts w:cs="TAHER" w:hint="cs"/>
          <w:sz w:val="32"/>
          <w:szCs w:val="32"/>
          <w:rtl/>
        </w:rPr>
        <w:t>عن</w:t>
      </w:r>
      <w:r w:rsidRPr="008179C3">
        <w:rPr>
          <w:rFonts w:cs="TAHER"/>
          <w:sz w:val="32"/>
          <w:szCs w:val="32"/>
          <w:rtl/>
        </w:rPr>
        <w:t xml:space="preserve"> </w:t>
      </w:r>
      <w:r w:rsidRPr="008179C3">
        <w:rPr>
          <w:rFonts w:cs="TAHER" w:hint="cs"/>
          <w:sz w:val="32"/>
          <w:szCs w:val="32"/>
          <w:rtl/>
        </w:rPr>
        <w:t>مناقشة</w:t>
      </w:r>
      <w:r w:rsidRPr="008179C3">
        <w:rPr>
          <w:rFonts w:cs="TAHER"/>
          <w:sz w:val="32"/>
          <w:szCs w:val="32"/>
          <w:rtl/>
        </w:rPr>
        <w:t xml:space="preserve"> </w:t>
      </w:r>
      <w:r w:rsidRPr="008179C3">
        <w:rPr>
          <w:rFonts w:cs="TAHER" w:hint="cs"/>
          <w:sz w:val="32"/>
          <w:szCs w:val="32"/>
          <w:rtl/>
        </w:rPr>
        <w:t>العقود</w:t>
      </w:r>
      <w:r w:rsidRPr="008179C3">
        <w:rPr>
          <w:rFonts w:cs="TAHER"/>
          <w:sz w:val="32"/>
          <w:szCs w:val="32"/>
          <w:rtl/>
        </w:rPr>
        <w:t xml:space="preserve"> </w:t>
      </w:r>
      <w:r w:rsidRPr="008179C3">
        <w:rPr>
          <w:rFonts w:cs="TAHER" w:hint="cs"/>
          <w:sz w:val="32"/>
          <w:szCs w:val="32"/>
          <w:rtl/>
        </w:rPr>
        <w:t>والاتفاقات</w:t>
      </w:r>
      <w:r w:rsidRPr="008179C3">
        <w:rPr>
          <w:rFonts w:cs="TAHER"/>
          <w:sz w:val="32"/>
          <w:szCs w:val="32"/>
          <w:rtl/>
        </w:rPr>
        <w:t xml:space="preserve"> </w:t>
      </w:r>
      <w:r w:rsidRPr="008179C3">
        <w:rPr>
          <w:rFonts w:cs="TAHER" w:hint="cs"/>
          <w:sz w:val="32"/>
          <w:szCs w:val="32"/>
          <w:rtl/>
        </w:rPr>
        <w:t>النفطية</w:t>
      </w:r>
      <w:r w:rsidRPr="008179C3">
        <w:rPr>
          <w:rFonts w:cs="TAHER"/>
          <w:sz w:val="32"/>
          <w:szCs w:val="32"/>
          <w:rtl/>
        </w:rPr>
        <w:t xml:space="preserve"> </w:t>
      </w:r>
      <w:r w:rsidRPr="008179C3">
        <w:rPr>
          <w:rFonts w:cs="TAHER" w:hint="cs"/>
          <w:sz w:val="32"/>
          <w:szCs w:val="32"/>
          <w:rtl/>
        </w:rPr>
        <w:t>دون</w:t>
      </w:r>
      <w:r w:rsidRPr="008179C3">
        <w:rPr>
          <w:rFonts w:cs="TAHER"/>
          <w:sz w:val="32"/>
          <w:szCs w:val="32"/>
          <w:rtl/>
        </w:rPr>
        <w:t xml:space="preserve"> </w:t>
      </w:r>
      <w:r w:rsidRPr="008179C3">
        <w:rPr>
          <w:rFonts w:cs="TAHER" w:hint="cs"/>
          <w:sz w:val="32"/>
          <w:szCs w:val="32"/>
          <w:rtl/>
        </w:rPr>
        <w:t>موافقة</w:t>
      </w:r>
      <w:r w:rsidRPr="008179C3">
        <w:rPr>
          <w:rFonts w:cs="TAHER"/>
          <w:sz w:val="32"/>
          <w:szCs w:val="32"/>
          <w:rtl/>
        </w:rPr>
        <w:t xml:space="preserve"> </w:t>
      </w:r>
      <w:r w:rsidRPr="008179C3">
        <w:rPr>
          <w:rFonts w:cs="TAHER" w:hint="cs"/>
          <w:sz w:val="32"/>
          <w:szCs w:val="32"/>
          <w:rtl/>
        </w:rPr>
        <w:t>المجلس</w:t>
      </w:r>
      <w:r w:rsidR="00CE0ACF">
        <w:rPr>
          <w:rStyle w:val="a4"/>
          <w:rFonts w:cs="TAHER"/>
          <w:sz w:val="32"/>
          <w:szCs w:val="32"/>
          <w:rtl/>
        </w:rPr>
        <w:footnoteReference w:id="188"/>
      </w:r>
      <w:r w:rsidRPr="008179C3">
        <w:rPr>
          <w:rFonts w:cs="TAHER"/>
          <w:sz w:val="32"/>
          <w:szCs w:val="32"/>
          <w:rtl/>
        </w:rPr>
        <w:t>.</w:t>
      </w:r>
    </w:p>
    <w:p w:rsidR="008179C3" w:rsidRPr="008179C3" w:rsidRDefault="008179C3" w:rsidP="00CE0ACF">
      <w:pPr>
        <w:bidi/>
        <w:spacing w:after="0" w:line="240" w:lineRule="atLeast"/>
        <w:ind w:firstLine="567"/>
        <w:jc w:val="both"/>
        <w:rPr>
          <w:rFonts w:cs="TAHER"/>
          <w:sz w:val="32"/>
          <w:szCs w:val="32"/>
        </w:rPr>
      </w:pPr>
      <w:r w:rsidRPr="008179C3">
        <w:rPr>
          <w:rFonts w:cs="TAHER" w:hint="cs"/>
          <w:sz w:val="32"/>
          <w:szCs w:val="32"/>
          <w:rtl/>
        </w:rPr>
        <w:t>أما</w:t>
      </w:r>
      <w:r w:rsidRPr="008179C3">
        <w:rPr>
          <w:rFonts w:cs="TAHER"/>
          <w:sz w:val="32"/>
          <w:szCs w:val="32"/>
          <w:rtl/>
        </w:rPr>
        <w:t xml:space="preserve"> </w:t>
      </w:r>
      <w:r w:rsidRPr="008179C3">
        <w:rPr>
          <w:rFonts w:cs="TAHER" w:hint="cs"/>
          <w:sz w:val="32"/>
          <w:szCs w:val="32"/>
          <w:rtl/>
        </w:rPr>
        <w:t>العام</w:t>
      </w:r>
      <w:r w:rsidRPr="008179C3">
        <w:rPr>
          <w:rFonts w:cs="TAHER"/>
          <w:sz w:val="32"/>
          <w:szCs w:val="32"/>
          <w:rtl/>
        </w:rPr>
        <w:t xml:space="preserve"> 1945</w:t>
      </w:r>
      <w:r w:rsidRPr="008179C3">
        <w:rPr>
          <w:rFonts w:cs="TAHER" w:hint="cs"/>
          <w:sz w:val="32"/>
          <w:szCs w:val="32"/>
          <w:rtl/>
        </w:rPr>
        <w:t>م</w:t>
      </w:r>
      <w:r w:rsidRPr="008179C3">
        <w:rPr>
          <w:rFonts w:cs="TAHER"/>
          <w:sz w:val="32"/>
          <w:szCs w:val="32"/>
          <w:rtl/>
        </w:rPr>
        <w:t xml:space="preserve"> </w:t>
      </w:r>
      <w:r w:rsidRPr="008179C3">
        <w:rPr>
          <w:rFonts w:cs="TAHER" w:hint="cs"/>
          <w:sz w:val="32"/>
          <w:szCs w:val="32"/>
          <w:rtl/>
        </w:rPr>
        <w:t>فكان</w:t>
      </w:r>
      <w:r w:rsidRPr="008179C3">
        <w:rPr>
          <w:rFonts w:cs="TAHER"/>
          <w:sz w:val="32"/>
          <w:szCs w:val="32"/>
          <w:rtl/>
        </w:rPr>
        <w:t xml:space="preserve"> </w:t>
      </w:r>
      <w:r w:rsidRPr="008179C3">
        <w:rPr>
          <w:rFonts w:cs="TAHER" w:hint="cs"/>
          <w:sz w:val="32"/>
          <w:szCs w:val="32"/>
          <w:rtl/>
        </w:rPr>
        <w:t>حافلاً</w:t>
      </w:r>
      <w:r w:rsidRPr="008179C3">
        <w:rPr>
          <w:rFonts w:cs="TAHER"/>
          <w:sz w:val="32"/>
          <w:szCs w:val="32"/>
          <w:rtl/>
        </w:rPr>
        <w:t xml:space="preserve"> </w:t>
      </w:r>
      <w:r w:rsidR="00CE0ACF" w:rsidRPr="008179C3">
        <w:rPr>
          <w:rFonts w:cs="TAHER" w:hint="cs"/>
          <w:sz w:val="32"/>
          <w:szCs w:val="32"/>
          <w:rtl/>
        </w:rPr>
        <w:t>بالأحداث</w:t>
      </w:r>
      <w:r w:rsidRPr="008179C3">
        <w:rPr>
          <w:rFonts w:cs="TAHER"/>
          <w:sz w:val="32"/>
          <w:szCs w:val="32"/>
          <w:rtl/>
        </w:rPr>
        <w:t xml:space="preserve"> </w:t>
      </w:r>
      <w:r w:rsidRPr="008179C3">
        <w:rPr>
          <w:rFonts w:cs="TAHER" w:hint="cs"/>
          <w:sz w:val="32"/>
          <w:szCs w:val="32"/>
          <w:rtl/>
        </w:rPr>
        <w:t>حيث</w:t>
      </w:r>
      <w:r w:rsidRPr="008179C3">
        <w:rPr>
          <w:rFonts w:cs="TAHER"/>
          <w:sz w:val="32"/>
          <w:szCs w:val="32"/>
          <w:rtl/>
        </w:rPr>
        <w:t xml:space="preserve"> </w:t>
      </w:r>
      <w:r w:rsidRPr="008179C3">
        <w:rPr>
          <w:rFonts w:cs="TAHER" w:hint="cs"/>
          <w:sz w:val="32"/>
          <w:szCs w:val="32"/>
          <w:rtl/>
        </w:rPr>
        <w:t>تألف</w:t>
      </w:r>
      <w:r w:rsidRPr="008179C3">
        <w:rPr>
          <w:rFonts w:cs="TAHER"/>
          <w:sz w:val="32"/>
          <w:szCs w:val="32"/>
          <w:rtl/>
        </w:rPr>
        <w:t xml:space="preserve"> </w:t>
      </w:r>
      <w:r w:rsidRPr="008179C3">
        <w:rPr>
          <w:rFonts w:cs="TAHER" w:hint="cs"/>
          <w:sz w:val="32"/>
          <w:szCs w:val="32"/>
          <w:rtl/>
        </w:rPr>
        <w:t>في</w:t>
      </w:r>
      <w:r w:rsidRPr="008179C3">
        <w:rPr>
          <w:rFonts w:cs="TAHER"/>
          <w:sz w:val="32"/>
          <w:szCs w:val="32"/>
          <w:rtl/>
        </w:rPr>
        <w:t xml:space="preserve"> </w:t>
      </w:r>
      <w:r w:rsidRPr="008179C3">
        <w:rPr>
          <w:rFonts w:cs="TAHER" w:hint="cs"/>
          <w:sz w:val="32"/>
          <w:szCs w:val="32"/>
          <w:rtl/>
        </w:rPr>
        <w:t>آذربيجان</w:t>
      </w:r>
      <w:r w:rsidRPr="008179C3">
        <w:rPr>
          <w:rFonts w:cs="TAHER"/>
          <w:sz w:val="32"/>
          <w:szCs w:val="32"/>
          <w:rtl/>
        </w:rPr>
        <w:t xml:space="preserve"> </w:t>
      </w:r>
      <w:r w:rsidRPr="008179C3">
        <w:rPr>
          <w:rFonts w:cs="TAHER" w:hint="cs"/>
          <w:sz w:val="32"/>
          <w:szCs w:val="32"/>
          <w:rtl/>
        </w:rPr>
        <w:t>رسمياً</w:t>
      </w:r>
      <w:r w:rsidRPr="008179C3">
        <w:rPr>
          <w:rFonts w:cs="TAHER"/>
          <w:sz w:val="32"/>
          <w:szCs w:val="32"/>
          <w:rtl/>
        </w:rPr>
        <w:t xml:space="preserve"> </w:t>
      </w:r>
      <w:r w:rsidRPr="008179C3">
        <w:rPr>
          <w:rFonts w:cs="TAHER" w:hint="cs"/>
          <w:sz w:val="32"/>
          <w:szCs w:val="32"/>
          <w:rtl/>
        </w:rPr>
        <w:t>مجلس</w:t>
      </w:r>
      <w:r w:rsidRPr="008179C3">
        <w:rPr>
          <w:rFonts w:cs="TAHER"/>
          <w:sz w:val="32"/>
          <w:szCs w:val="32"/>
          <w:rtl/>
        </w:rPr>
        <w:t xml:space="preserve"> </w:t>
      </w:r>
      <w:r w:rsidRPr="008179C3">
        <w:rPr>
          <w:rFonts w:cs="TAHER" w:hint="cs"/>
          <w:sz w:val="32"/>
          <w:szCs w:val="32"/>
          <w:rtl/>
        </w:rPr>
        <w:t>وطني</w:t>
      </w:r>
      <w:r w:rsidRPr="008179C3">
        <w:rPr>
          <w:rFonts w:cs="TAHER"/>
          <w:sz w:val="32"/>
          <w:szCs w:val="32"/>
          <w:rtl/>
        </w:rPr>
        <w:t xml:space="preserve"> </w:t>
      </w:r>
      <w:r w:rsidRPr="008179C3">
        <w:rPr>
          <w:rFonts w:cs="TAHER" w:hint="cs"/>
          <w:sz w:val="32"/>
          <w:szCs w:val="32"/>
          <w:rtl/>
        </w:rPr>
        <w:t>يتألف</w:t>
      </w:r>
      <w:r w:rsidRPr="008179C3">
        <w:rPr>
          <w:rFonts w:cs="TAHER"/>
          <w:sz w:val="32"/>
          <w:szCs w:val="32"/>
          <w:rtl/>
        </w:rPr>
        <w:t xml:space="preserve"> </w:t>
      </w:r>
      <w:r w:rsidRPr="008179C3">
        <w:rPr>
          <w:rFonts w:cs="TAHER" w:hint="cs"/>
          <w:sz w:val="32"/>
          <w:szCs w:val="32"/>
          <w:rtl/>
        </w:rPr>
        <w:t>من</w:t>
      </w:r>
      <w:r w:rsidRPr="008179C3">
        <w:rPr>
          <w:rFonts w:cs="TAHER"/>
          <w:sz w:val="32"/>
          <w:szCs w:val="32"/>
          <w:rtl/>
        </w:rPr>
        <w:t xml:space="preserve"> </w:t>
      </w:r>
      <w:r w:rsidRPr="008179C3">
        <w:rPr>
          <w:rFonts w:cs="TAHER" w:hint="cs"/>
          <w:sz w:val="32"/>
          <w:szCs w:val="32"/>
          <w:rtl/>
        </w:rPr>
        <w:t>مئة</w:t>
      </w:r>
      <w:r w:rsidRPr="008179C3">
        <w:rPr>
          <w:rFonts w:cs="TAHER"/>
          <w:sz w:val="32"/>
          <w:szCs w:val="32"/>
          <w:rtl/>
        </w:rPr>
        <w:t xml:space="preserve"> </w:t>
      </w:r>
      <w:r w:rsidRPr="008179C3">
        <w:rPr>
          <w:rFonts w:cs="TAHER" w:hint="cs"/>
          <w:sz w:val="32"/>
          <w:szCs w:val="32"/>
          <w:rtl/>
        </w:rPr>
        <w:t>عضو</w:t>
      </w:r>
      <w:r w:rsidRPr="008179C3">
        <w:rPr>
          <w:rFonts w:cs="TAHER"/>
          <w:sz w:val="32"/>
          <w:szCs w:val="32"/>
          <w:rtl/>
        </w:rPr>
        <w:t xml:space="preserve"> </w:t>
      </w:r>
      <w:r w:rsidRPr="008179C3">
        <w:rPr>
          <w:rFonts w:cs="TAHER" w:hint="cs"/>
          <w:sz w:val="32"/>
          <w:szCs w:val="32"/>
          <w:rtl/>
        </w:rPr>
        <w:t>وعضو</w:t>
      </w:r>
      <w:r w:rsidRPr="008179C3">
        <w:rPr>
          <w:rFonts w:cs="TAHER"/>
          <w:sz w:val="32"/>
          <w:szCs w:val="32"/>
          <w:rtl/>
        </w:rPr>
        <w:t xml:space="preserve"> </w:t>
      </w:r>
      <w:r w:rsidRPr="008179C3">
        <w:rPr>
          <w:rFonts w:cs="TAHER" w:hint="cs"/>
          <w:sz w:val="32"/>
          <w:szCs w:val="32"/>
          <w:rtl/>
        </w:rPr>
        <w:t>واحد،</w:t>
      </w:r>
      <w:r w:rsidRPr="008179C3">
        <w:rPr>
          <w:rFonts w:cs="TAHER"/>
          <w:sz w:val="32"/>
          <w:szCs w:val="32"/>
          <w:rtl/>
        </w:rPr>
        <w:t xml:space="preserve"> </w:t>
      </w:r>
      <w:r w:rsidRPr="008179C3">
        <w:rPr>
          <w:rFonts w:cs="TAHER" w:hint="cs"/>
          <w:sz w:val="32"/>
          <w:szCs w:val="32"/>
          <w:rtl/>
        </w:rPr>
        <w:t>انتخبهم</w:t>
      </w:r>
      <w:r w:rsidRPr="008179C3">
        <w:rPr>
          <w:rFonts w:cs="TAHER"/>
          <w:sz w:val="32"/>
          <w:szCs w:val="32"/>
          <w:rtl/>
        </w:rPr>
        <w:t xml:space="preserve"> </w:t>
      </w:r>
      <w:r w:rsidRPr="008179C3">
        <w:rPr>
          <w:rFonts w:cs="TAHER" w:hint="cs"/>
          <w:sz w:val="32"/>
          <w:szCs w:val="32"/>
          <w:rtl/>
        </w:rPr>
        <w:t>الحزب</w:t>
      </w:r>
      <w:r w:rsidRPr="008179C3">
        <w:rPr>
          <w:rFonts w:cs="TAHER"/>
          <w:sz w:val="32"/>
          <w:szCs w:val="32"/>
          <w:rtl/>
        </w:rPr>
        <w:t xml:space="preserve"> </w:t>
      </w:r>
      <w:r w:rsidRPr="008179C3">
        <w:rPr>
          <w:rFonts w:cs="TAHER" w:hint="cs"/>
          <w:sz w:val="32"/>
          <w:szCs w:val="32"/>
          <w:rtl/>
        </w:rPr>
        <w:t>الديمقراطي</w:t>
      </w:r>
      <w:r w:rsidRPr="008179C3">
        <w:rPr>
          <w:rFonts w:cs="TAHER"/>
          <w:sz w:val="32"/>
          <w:szCs w:val="32"/>
          <w:rtl/>
        </w:rPr>
        <w:t xml:space="preserve"> </w:t>
      </w:r>
      <w:r w:rsidRPr="008179C3">
        <w:rPr>
          <w:rFonts w:cs="TAHER" w:hint="cs"/>
          <w:sz w:val="32"/>
          <w:szCs w:val="32"/>
          <w:rtl/>
        </w:rPr>
        <w:t>الآذربيجاني</w:t>
      </w:r>
      <w:r w:rsidRPr="008179C3">
        <w:rPr>
          <w:rFonts w:cs="TAHER"/>
          <w:sz w:val="32"/>
          <w:szCs w:val="32"/>
          <w:rtl/>
        </w:rPr>
        <w:t xml:space="preserve">. </w:t>
      </w:r>
    </w:p>
    <w:p w:rsidR="008179C3" w:rsidRPr="008179C3" w:rsidRDefault="008179C3" w:rsidP="00CE0ACF">
      <w:pPr>
        <w:bidi/>
        <w:spacing w:after="0" w:line="240" w:lineRule="atLeast"/>
        <w:ind w:firstLine="567"/>
        <w:jc w:val="both"/>
        <w:rPr>
          <w:rFonts w:cs="TAHER"/>
          <w:sz w:val="32"/>
          <w:szCs w:val="32"/>
        </w:rPr>
      </w:pPr>
      <w:r w:rsidRPr="008179C3">
        <w:rPr>
          <w:rFonts w:cs="TAHER" w:hint="cs"/>
          <w:sz w:val="32"/>
          <w:szCs w:val="32"/>
          <w:rtl/>
        </w:rPr>
        <w:t>كما</w:t>
      </w:r>
      <w:r w:rsidRPr="008179C3">
        <w:rPr>
          <w:rFonts w:cs="TAHER"/>
          <w:sz w:val="32"/>
          <w:szCs w:val="32"/>
          <w:rtl/>
        </w:rPr>
        <w:t xml:space="preserve"> </w:t>
      </w:r>
      <w:r w:rsidRPr="008179C3">
        <w:rPr>
          <w:rFonts w:cs="TAHER" w:hint="cs"/>
          <w:sz w:val="32"/>
          <w:szCs w:val="32"/>
          <w:rtl/>
        </w:rPr>
        <w:t>أعلن</w:t>
      </w:r>
      <w:r w:rsidRPr="008179C3">
        <w:rPr>
          <w:rFonts w:cs="TAHER"/>
          <w:sz w:val="32"/>
          <w:szCs w:val="32"/>
          <w:rtl/>
        </w:rPr>
        <w:t xml:space="preserve"> </w:t>
      </w:r>
      <w:r w:rsidR="00CE0ACF" w:rsidRPr="008179C3">
        <w:rPr>
          <w:rFonts w:cs="TAHER" w:hint="cs"/>
          <w:sz w:val="32"/>
          <w:szCs w:val="32"/>
          <w:rtl/>
        </w:rPr>
        <w:t>تأسيس</w:t>
      </w:r>
      <w:r w:rsidRPr="008179C3">
        <w:rPr>
          <w:rFonts w:cs="TAHER"/>
          <w:sz w:val="32"/>
          <w:szCs w:val="32"/>
          <w:rtl/>
        </w:rPr>
        <w:t xml:space="preserve"> </w:t>
      </w:r>
      <w:r w:rsidRPr="008179C3">
        <w:rPr>
          <w:rFonts w:cs="TAHER" w:hint="cs"/>
          <w:sz w:val="32"/>
          <w:szCs w:val="32"/>
          <w:rtl/>
        </w:rPr>
        <w:t>الحزب</w:t>
      </w:r>
      <w:r w:rsidRPr="008179C3">
        <w:rPr>
          <w:rFonts w:cs="TAHER"/>
          <w:sz w:val="32"/>
          <w:szCs w:val="32"/>
          <w:rtl/>
        </w:rPr>
        <w:t xml:space="preserve"> </w:t>
      </w:r>
      <w:r w:rsidRPr="008179C3">
        <w:rPr>
          <w:rFonts w:cs="TAHER" w:hint="cs"/>
          <w:sz w:val="32"/>
          <w:szCs w:val="32"/>
          <w:rtl/>
        </w:rPr>
        <w:t>الديمقراطي</w:t>
      </w:r>
      <w:r w:rsidRPr="008179C3">
        <w:rPr>
          <w:rFonts w:cs="TAHER"/>
          <w:sz w:val="32"/>
          <w:szCs w:val="32"/>
          <w:rtl/>
        </w:rPr>
        <w:t xml:space="preserve"> </w:t>
      </w:r>
      <w:r w:rsidRPr="008179C3">
        <w:rPr>
          <w:rFonts w:cs="TAHER" w:hint="cs"/>
          <w:sz w:val="32"/>
          <w:szCs w:val="32"/>
          <w:rtl/>
        </w:rPr>
        <w:t>الكردستاني</w:t>
      </w:r>
      <w:r w:rsidRPr="008179C3">
        <w:rPr>
          <w:rFonts w:cs="TAHER"/>
          <w:sz w:val="32"/>
          <w:szCs w:val="32"/>
          <w:rtl/>
        </w:rPr>
        <w:t xml:space="preserve"> </w:t>
      </w:r>
      <w:r w:rsidRPr="008179C3">
        <w:rPr>
          <w:rFonts w:cs="TAHER" w:hint="cs"/>
          <w:sz w:val="32"/>
          <w:szCs w:val="32"/>
          <w:rtl/>
        </w:rPr>
        <w:t>في</w:t>
      </w:r>
      <w:r w:rsidRPr="008179C3">
        <w:rPr>
          <w:rFonts w:cs="TAHER"/>
          <w:sz w:val="32"/>
          <w:szCs w:val="32"/>
          <w:rtl/>
        </w:rPr>
        <w:t xml:space="preserve"> </w:t>
      </w:r>
      <w:r w:rsidRPr="008179C3">
        <w:rPr>
          <w:rFonts w:cs="TAHER" w:hint="cs"/>
          <w:sz w:val="32"/>
          <w:szCs w:val="32"/>
          <w:rtl/>
        </w:rPr>
        <w:t>منطقة</w:t>
      </w:r>
      <w:r w:rsidRPr="008179C3">
        <w:rPr>
          <w:rFonts w:cs="TAHER"/>
          <w:sz w:val="32"/>
          <w:szCs w:val="32"/>
          <w:rtl/>
        </w:rPr>
        <w:t xml:space="preserve"> </w:t>
      </w:r>
      <w:r w:rsidRPr="008179C3">
        <w:rPr>
          <w:rFonts w:cs="TAHER" w:hint="cs"/>
          <w:sz w:val="32"/>
          <w:szCs w:val="32"/>
          <w:rtl/>
        </w:rPr>
        <w:t>مهاباد،</w:t>
      </w:r>
      <w:r w:rsidRPr="008179C3">
        <w:rPr>
          <w:rFonts w:cs="TAHER"/>
          <w:sz w:val="32"/>
          <w:szCs w:val="32"/>
          <w:rtl/>
        </w:rPr>
        <w:t xml:space="preserve"> </w:t>
      </w:r>
      <w:r w:rsidRPr="008179C3">
        <w:rPr>
          <w:rFonts w:cs="TAHER" w:hint="cs"/>
          <w:sz w:val="32"/>
          <w:szCs w:val="32"/>
          <w:rtl/>
        </w:rPr>
        <w:t>وبحث</w:t>
      </w:r>
      <w:r w:rsidRPr="008179C3">
        <w:rPr>
          <w:rFonts w:cs="TAHER"/>
          <w:sz w:val="32"/>
          <w:szCs w:val="32"/>
          <w:rtl/>
        </w:rPr>
        <w:t xml:space="preserve"> </w:t>
      </w:r>
      <w:r w:rsidRPr="008179C3">
        <w:rPr>
          <w:rFonts w:cs="TAHER" w:hint="cs"/>
          <w:sz w:val="32"/>
          <w:szCs w:val="32"/>
          <w:rtl/>
        </w:rPr>
        <w:t>الروس</w:t>
      </w:r>
      <w:r w:rsidRPr="008179C3">
        <w:rPr>
          <w:rFonts w:cs="TAHER"/>
          <w:sz w:val="32"/>
          <w:szCs w:val="32"/>
          <w:rtl/>
        </w:rPr>
        <w:t xml:space="preserve"> </w:t>
      </w:r>
      <w:r w:rsidRPr="008179C3">
        <w:rPr>
          <w:rFonts w:cs="TAHER" w:hint="cs"/>
          <w:sz w:val="32"/>
          <w:szCs w:val="32"/>
          <w:rtl/>
        </w:rPr>
        <w:t>مع</w:t>
      </w:r>
      <w:r w:rsidRPr="008179C3">
        <w:rPr>
          <w:rFonts w:cs="TAHER"/>
          <w:sz w:val="32"/>
          <w:szCs w:val="32"/>
          <w:rtl/>
        </w:rPr>
        <w:t xml:space="preserve"> </w:t>
      </w:r>
      <w:r w:rsidRPr="008179C3">
        <w:rPr>
          <w:rFonts w:cs="TAHER" w:hint="cs"/>
          <w:sz w:val="32"/>
          <w:szCs w:val="32"/>
          <w:rtl/>
        </w:rPr>
        <w:t>مجموعة</w:t>
      </w:r>
      <w:r w:rsidRPr="008179C3">
        <w:rPr>
          <w:rFonts w:cs="TAHER"/>
          <w:sz w:val="32"/>
          <w:szCs w:val="32"/>
          <w:rtl/>
        </w:rPr>
        <w:t xml:space="preserve"> </w:t>
      </w:r>
      <w:r w:rsidRPr="008179C3">
        <w:rPr>
          <w:rFonts w:cs="TAHER" w:hint="cs"/>
          <w:sz w:val="32"/>
          <w:szCs w:val="32"/>
          <w:rtl/>
        </w:rPr>
        <w:t>من</w:t>
      </w:r>
      <w:r w:rsidRPr="008179C3">
        <w:rPr>
          <w:rFonts w:cs="TAHER"/>
          <w:sz w:val="32"/>
          <w:szCs w:val="32"/>
          <w:rtl/>
        </w:rPr>
        <w:t xml:space="preserve"> </w:t>
      </w:r>
      <w:r w:rsidRPr="008179C3">
        <w:rPr>
          <w:rFonts w:cs="TAHER" w:hint="cs"/>
          <w:sz w:val="32"/>
          <w:szCs w:val="32"/>
          <w:rtl/>
        </w:rPr>
        <w:t>الشخصيات</w:t>
      </w:r>
      <w:r w:rsidRPr="008179C3">
        <w:rPr>
          <w:rFonts w:cs="TAHER"/>
          <w:sz w:val="32"/>
          <w:szCs w:val="32"/>
          <w:rtl/>
        </w:rPr>
        <w:t xml:space="preserve"> </w:t>
      </w:r>
      <w:r w:rsidRPr="008179C3">
        <w:rPr>
          <w:rFonts w:cs="TAHER" w:hint="cs"/>
          <w:sz w:val="32"/>
          <w:szCs w:val="32"/>
          <w:rtl/>
        </w:rPr>
        <w:t>الكردية</w:t>
      </w:r>
      <w:r w:rsidRPr="008179C3">
        <w:rPr>
          <w:rFonts w:cs="TAHER"/>
          <w:sz w:val="32"/>
          <w:szCs w:val="32"/>
          <w:rtl/>
        </w:rPr>
        <w:t xml:space="preserve"> </w:t>
      </w:r>
      <w:r w:rsidRPr="008179C3">
        <w:rPr>
          <w:rFonts w:cs="TAHER" w:hint="cs"/>
          <w:sz w:val="32"/>
          <w:szCs w:val="32"/>
          <w:rtl/>
        </w:rPr>
        <w:t>البارزة</w:t>
      </w:r>
      <w:r w:rsidRPr="008179C3">
        <w:rPr>
          <w:rFonts w:cs="TAHER"/>
          <w:sz w:val="32"/>
          <w:szCs w:val="32"/>
          <w:rtl/>
        </w:rPr>
        <w:t xml:space="preserve"> </w:t>
      </w:r>
      <w:r w:rsidRPr="008179C3">
        <w:rPr>
          <w:rFonts w:cs="TAHER" w:hint="cs"/>
          <w:sz w:val="32"/>
          <w:szCs w:val="32"/>
          <w:rtl/>
        </w:rPr>
        <w:t>مستقبل</w:t>
      </w:r>
      <w:r w:rsidRPr="008179C3">
        <w:rPr>
          <w:rFonts w:cs="TAHER"/>
          <w:sz w:val="32"/>
          <w:szCs w:val="32"/>
          <w:rtl/>
        </w:rPr>
        <w:t xml:space="preserve"> </w:t>
      </w:r>
      <w:r w:rsidRPr="008179C3">
        <w:rPr>
          <w:rFonts w:cs="TAHER" w:hint="cs"/>
          <w:sz w:val="32"/>
          <w:szCs w:val="32"/>
          <w:rtl/>
        </w:rPr>
        <w:t>كردستان،</w:t>
      </w:r>
      <w:r w:rsidRPr="008179C3">
        <w:rPr>
          <w:rFonts w:cs="TAHER"/>
          <w:sz w:val="32"/>
          <w:szCs w:val="32"/>
          <w:rtl/>
        </w:rPr>
        <w:t xml:space="preserve"> </w:t>
      </w:r>
      <w:r w:rsidRPr="008179C3">
        <w:rPr>
          <w:rFonts w:cs="TAHER" w:hint="cs"/>
          <w:sz w:val="32"/>
          <w:szCs w:val="32"/>
          <w:rtl/>
        </w:rPr>
        <w:t>ومع</w:t>
      </w:r>
      <w:r w:rsidRPr="008179C3">
        <w:rPr>
          <w:rFonts w:cs="TAHER"/>
          <w:sz w:val="32"/>
          <w:szCs w:val="32"/>
          <w:rtl/>
        </w:rPr>
        <w:t xml:space="preserve"> </w:t>
      </w:r>
      <w:r w:rsidRPr="008179C3">
        <w:rPr>
          <w:rFonts w:cs="TAHER" w:hint="cs"/>
          <w:sz w:val="32"/>
          <w:szCs w:val="32"/>
          <w:rtl/>
        </w:rPr>
        <w:t>قيام</w:t>
      </w:r>
      <w:r w:rsidRPr="008179C3">
        <w:rPr>
          <w:rFonts w:cs="TAHER"/>
          <w:sz w:val="32"/>
          <w:szCs w:val="32"/>
          <w:rtl/>
        </w:rPr>
        <w:t xml:space="preserve"> </w:t>
      </w:r>
      <w:r w:rsidRPr="008179C3">
        <w:rPr>
          <w:rFonts w:cs="TAHER" w:hint="cs"/>
          <w:sz w:val="32"/>
          <w:szCs w:val="32"/>
          <w:rtl/>
        </w:rPr>
        <w:t>حركة</w:t>
      </w:r>
      <w:r w:rsidRPr="008179C3">
        <w:rPr>
          <w:rFonts w:cs="TAHER"/>
          <w:sz w:val="32"/>
          <w:szCs w:val="32"/>
          <w:rtl/>
        </w:rPr>
        <w:t xml:space="preserve"> </w:t>
      </w:r>
      <w:r w:rsidRPr="008179C3">
        <w:rPr>
          <w:rFonts w:cs="TAHER" w:hint="cs"/>
          <w:sz w:val="32"/>
          <w:szCs w:val="32"/>
          <w:rtl/>
        </w:rPr>
        <w:t>انفصالية</w:t>
      </w:r>
      <w:r w:rsidRPr="008179C3">
        <w:rPr>
          <w:rFonts w:cs="TAHER"/>
          <w:sz w:val="32"/>
          <w:szCs w:val="32"/>
          <w:rtl/>
        </w:rPr>
        <w:t xml:space="preserve"> </w:t>
      </w:r>
      <w:r w:rsidRPr="008179C3">
        <w:rPr>
          <w:rFonts w:cs="TAHER" w:hint="cs"/>
          <w:sz w:val="32"/>
          <w:szCs w:val="32"/>
          <w:rtl/>
        </w:rPr>
        <w:t>في</w:t>
      </w:r>
      <w:r w:rsidRPr="008179C3">
        <w:rPr>
          <w:rFonts w:cs="TAHER"/>
          <w:sz w:val="32"/>
          <w:szCs w:val="32"/>
          <w:rtl/>
        </w:rPr>
        <w:t xml:space="preserve"> </w:t>
      </w:r>
      <w:r w:rsidRPr="008179C3">
        <w:rPr>
          <w:rFonts w:cs="TAHER" w:hint="cs"/>
          <w:sz w:val="32"/>
          <w:szCs w:val="32"/>
          <w:rtl/>
        </w:rPr>
        <w:t>آذربايجان</w:t>
      </w:r>
      <w:r w:rsidRPr="008179C3">
        <w:rPr>
          <w:rFonts w:cs="TAHER"/>
          <w:sz w:val="32"/>
          <w:szCs w:val="32"/>
          <w:rtl/>
        </w:rPr>
        <w:t xml:space="preserve"> </w:t>
      </w:r>
      <w:r w:rsidRPr="008179C3">
        <w:rPr>
          <w:rFonts w:cs="TAHER" w:hint="cs"/>
          <w:sz w:val="32"/>
          <w:szCs w:val="32"/>
          <w:rtl/>
        </w:rPr>
        <w:t>تحت</w:t>
      </w:r>
      <w:r w:rsidRPr="008179C3">
        <w:rPr>
          <w:rFonts w:cs="TAHER"/>
          <w:sz w:val="32"/>
          <w:szCs w:val="32"/>
          <w:rtl/>
        </w:rPr>
        <w:t xml:space="preserve"> </w:t>
      </w:r>
      <w:r w:rsidRPr="008179C3">
        <w:rPr>
          <w:rFonts w:cs="TAHER" w:hint="cs"/>
          <w:sz w:val="32"/>
          <w:szCs w:val="32"/>
          <w:rtl/>
        </w:rPr>
        <w:t>حماية</w:t>
      </w:r>
      <w:r w:rsidRPr="008179C3">
        <w:rPr>
          <w:rFonts w:cs="TAHER"/>
          <w:sz w:val="32"/>
          <w:szCs w:val="32"/>
          <w:rtl/>
        </w:rPr>
        <w:t xml:space="preserve"> </w:t>
      </w:r>
      <w:r w:rsidRPr="008179C3">
        <w:rPr>
          <w:rFonts w:cs="TAHER" w:hint="cs"/>
          <w:sz w:val="32"/>
          <w:szCs w:val="32"/>
          <w:rtl/>
        </w:rPr>
        <w:t>روسيا</w:t>
      </w:r>
      <w:r w:rsidRPr="008179C3">
        <w:rPr>
          <w:rFonts w:cs="TAHER"/>
          <w:sz w:val="32"/>
          <w:szCs w:val="32"/>
          <w:rtl/>
        </w:rPr>
        <w:t xml:space="preserve"> </w:t>
      </w:r>
      <w:r w:rsidRPr="008179C3">
        <w:rPr>
          <w:rFonts w:cs="TAHER" w:hint="cs"/>
          <w:sz w:val="32"/>
          <w:szCs w:val="32"/>
          <w:rtl/>
        </w:rPr>
        <w:t>منعت</w:t>
      </w:r>
      <w:r w:rsidRPr="008179C3">
        <w:rPr>
          <w:rFonts w:cs="TAHER"/>
          <w:sz w:val="32"/>
          <w:szCs w:val="32"/>
          <w:rtl/>
        </w:rPr>
        <w:t xml:space="preserve"> </w:t>
      </w:r>
      <w:r w:rsidRPr="008179C3">
        <w:rPr>
          <w:rFonts w:cs="TAHER" w:hint="cs"/>
          <w:sz w:val="32"/>
          <w:szCs w:val="32"/>
          <w:rtl/>
        </w:rPr>
        <w:t>محاولات</w:t>
      </w:r>
      <w:r w:rsidRPr="008179C3">
        <w:rPr>
          <w:rFonts w:cs="TAHER"/>
          <w:sz w:val="32"/>
          <w:szCs w:val="32"/>
          <w:rtl/>
        </w:rPr>
        <w:t xml:space="preserve"> </w:t>
      </w:r>
      <w:r w:rsidRPr="008179C3">
        <w:rPr>
          <w:rFonts w:cs="TAHER" w:hint="cs"/>
          <w:sz w:val="32"/>
          <w:szCs w:val="32"/>
          <w:rtl/>
        </w:rPr>
        <w:t>الحكومة</w:t>
      </w:r>
      <w:r w:rsidRPr="008179C3">
        <w:rPr>
          <w:rFonts w:cs="TAHER"/>
          <w:sz w:val="32"/>
          <w:szCs w:val="32"/>
          <w:rtl/>
        </w:rPr>
        <w:t xml:space="preserve"> </w:t>
      </w:r>
      <w:r w:rsidRPr="008179C3">
        <w:rPr>
          <w:rFonts w:cs="TAHER" w:hint="cs"/>
          <w:sz w:val="32"/>
          <w:szCs w:val="32"/>
          <w:rtl/>
        </w:rPr>
        <w:t>الإيرانية</w:t>
      </w:r>
      <w:r w:rsidRPr="008179C3">
        <w:rPr>
          <w:rFonts w:cs="TAHER"/>
          <w:sz w:val="32"/>
          <w:szCs w:val="32"/>
          <w:rtl/>
        </w:rPr>
        <w:t xml:space="preserve"> </w:t>
      </w:r>
      <w:r w:rsidRPr="008179C3">
        <w:rPr>
          <w:rFonts w:cs="TAHER" w:hint="cs"/>
          <w:sz w:val="32"/>
          <w:szCs w:val="32"/>
          <w:rtl/>
        </w:rPr>
        <w:t>من</w:t>
      </w:r>
      <w:r w:rsidRPr="008179C3">
        <w:rPr>
          <w:rFonts w:cs="TAHER"/>
          <w:sz w:val="32"/>
          <w:szCs w:val="32"/>
          <w:rtl/>
        </w:rPr>
        <w:t xml:space="preserve"> </w:t>
      </w:r>
      <w:r w:rsidRPr="008179C3">
        <w:rPr>
          <w:rFonts w:cs="TAHER" w:hint="cs"/>
          <w:sz w:val="32"/>
          <w:szCs w:val="32"/>
          <w:rtl/>
        </w:rPr>
        <w:t>التدخل</w:t>
      </w:r>
      <w:r w:rsidRPr="008179C3">
        <w:rPr>
          <w:rFonts w:cs="TAHER"/>
          <w:sz w:val="32"/>
          <w:szCs w:val="32"/>
          <w:rtl/>
        </w:rPr>
        <w:t xml:space="preserve"> </w:t>
      </w:r>
      <w:r w:rsidRPr="008179C3">
        <w:rPr>
          <w:rFonts w:cs="TAHER" w:hint="cs"/>
          <w:sz w:val="32"/>
          <w:szCs w:val="32"/>
          <w:rtl/>
        </w:rPr>
        <w:t>هناك</w:t>
      </w:r>
      <w:r w:rsidRPr="008179C3">
        <w:rPr>
          <w:rFonts w:cs="TAHER"/>
          <w:sz w:val="32"/>
          <w:szCs w:val="32"/>
          <w:rtl/>
        </w:rPr>
        <w:t xml:space="preserve"> </w:t>
      </w:r>
      <w:r w:rsidRPr="008179C3">
        <w:rPr>
          <w:rFonts w:cs="TAHER" w:hint="cs"/>
          <w:sz w:val="32"/>
          <w:szCs w:val="32"/>
          <w:rtl/>
        </w:rPr>
        <w:t>مما</w:t>
      </w:r>
      <w:r w:rsidRPr="008179C3">
        <w:rPr>
          <w:rFonts w:cs="TAHER"/>
          <w:sz w:val="32"/>
          <w:szCs w:val="32"/>
          <w:rtl/>
        </w:rPr>
        <w:t xml:space="preserve"> </w:t>
      </w:r>
      <w:r w:rsidRPr="008179C3">
        <w:rPr>
          <w:rFonts w:cs="TAHER" w:hint="cs"/>
          <w:sz w:val="32"/>
          <w:szCs w:val="32"/>
          <w:rtl/>
        </w:rPr>
        <w:t>شجع</w:t>
      </w:r>
      <w:r w:rsidRPr="008179C3">
        <w:rPr>
          <w:rFonts w:cs="TAHER"/>
          <w:sz w:val="32"/>
          <w:szCs w:val="32"/>
          <w:rtl/>
        </w:rPr>
        <w:t xml:space="preserve"> </w:t>
      </w:r>
      <w:r w:rsidRPr="008179C3">
        <w:rPr>
          <w:rFonts w:cs="TAHER" w:hint="cs"/>
          <w:sz w:val="32"/>
          <w:szCs w:val="32"/>
          <w:rtl/>
        </w:rPr>
        <w:t>إعلان</w:t>
      </w:r>
      <w:r w:rsidRPr="008179C3">
        <w:rPr>
          <w:rFonts w:cs="TAHER"/>
          <w:sz w:val="32"/>
          <w:szCs w:val="32"/>
          <w:rtl/>
        </w:rPr>
        <w:t xml:space="preserve"> </w:t>
      </w:r>
      <w:r w:rsidRPr="008179C3">
        <w:rPr>
          <w:rFonts w:cs="TAHER" w:hint="cs"/>
          <w:sz w:val="32"/>
          <w:szCs w:val="32"/>
          <w:rtl/>
        </w:rPr>
        <w:t>آذربايجان</w:t>
      </w:r>
      <w:r w:rsidRPr="008179C3">
        <w:rPr>
          <w:rFonts w:cs="TAHER"/>
          <w:sz w:val="32"/>
          <w:szCs w:val="32"/>
          <w:rtl/>
        </w:rPr>
        <w:t xml:space="preserve"> </w:t>
      </w:r>
      <w:r w:rsidRPr="008179C3">
        <w:rPr>
          <w:rFonts w:cs="TAHER" w:hint="cs"/>
          <w:sz w:val="32"/>
          <w:szCs w:val="32"/>
          <w:rtl/>
        </w:rPr>
        <w:t>حكومة</w:t>
      </w:r>
      <w:r w:rsidRPr="008179C3">
        <w:rPr>
          <w:rFonts w:cs="TAHER"/>
          <w:sz w:val="32"/>
          <w:szCs w:val="32"/>
          <w:rtl/>
        </w:rPr>
        <w:t xml:space="preserve"> </w:t>
      </w:r>
      <w:r w:rsidRPr="008179C3">
        <w:rPr>
          <w:rFonts w:cs="TAHER" w:hint="cs"/>
          <w:sz w:val="32"/>
          <w:szCs w:val="32"/>
          <w:rtl/>
        </w:rPr>
        <w:t>مستقلة</w:t>
      </w:r>
      <w:r w:rsidRPr="008179C3">
        <w:rPr>
          <w:rFonts w:cs="TAHER"/>
          <w:sz w:val="32"/>
          <w:szCs w:val="32"/>
          <w:rtl/>
        </w:rPr>
        <w:t xml:space="preserve">. </w:t>
      </w:r>
    </w:p>
    <w:p w:rsidR="008179C3" w:rsidRPr="008179C3" w:rsidRDefault="008179C3" w:rsidP="00CE0ACF">
      <w:pPr>
        <w:bidi/>
        <w:spacing w:after="0" w:line="240" w:lineRule="atLeast"/>
        <w:ind w:firstLine="567"/>
        <w:jc w:val="both"/>
        <w:rPr>
          <w:rFonts w:cs="TAHER"/>
          <w:sz w:val="32"/>
          <w:szCs w:val="32"/>
        </w:rPr>
      </w:pPr>
      <w:r w:rsidRPr="008179C3">
        <w:rPr>
          <w:rFonts w:cs="TAHER" w:hint="cs"/>
          <w:sz w:val="32"/>
          <w:szCs w:val="32"/>
          <w:rtl/>
        </w:rPr>
        <w:t>وفي</w:t>
      </w:r>
      <w:r w:rsidRPr="008179C3">
        <w:rPr>
          <w:rFonts w:cs="TAHER"/>
          <w:sz w:val="32"/>
          <w:szCs w:val="32"/>
          <w:rtl/>
        </w:rPr>
        <w:t xml:space="preserve"> </w:t>
      </w:r>
      <w:r w:rsidRPr="008179C3">
        <w:rPr>
          <w:rFonts w:cs="TAHER" w:hint="cs"/>
          <w:sz w:val="32"/>
          <w:szCs w:val="32"/>
          <w:rtl/>
        </w:rPr>
        <w:t>العام</w:t>
      </w:r>
      <w:r w:rsidRPr="008179C3">
        <w:rPr>
          <w:rFonts w:cs="TAHER"/>
          <w:sz w:val="32"/>
          <w:szCs w:val="32"/>
          <w:rtl/>
        </w:rPr>
        <w:t xml:space="preserve"> </w:t>
      </w:r>
      <w:r w:rsidRPr="008179C3">
        <w:rPr>
          <w:rFonts w:cs="TAHER" w:hint="cs"/>
          <w:sz w:val="32"/>
          <w:szCs w:val="32"/>
          <w:rtl/>
        </w:rPr>
        <w:t>نفسه</w:t>
      </w:r>
      <w:r w:rsidRPr="008179C3">
        <w:rPr>
          <w:rFonts w:cs="TAHER"/>
          <w:sz w:val="32"/>
          <w:szCs w:val="32"/>
          <w:rtl/>
        </w:rPr>
        <w:t xml:space="preserve"> </w:t>
      </w:r>
      <w:r w:rsidRPr="008179C3">
        <w:rPr>
          <w:rFonts w:cs="TAHER" w:hint="cs"/>
          <w:sz w:val="32"/>
          <w:szCs w:val="32"/>
          <w:rtl/>
        </w:rPr>
        <w:t>قدمت</w:t>
      </w:r>
      <w:r w:rsidRPr="008179C3">
        <w:rPr>
          <w:rFonts w:cs="TAHER"/>
          <w:sz w:val="32"/>
          <w:szCs w:val="32"/>
          <w:rtl/>
        </w:rPr>
        <w:t xml:space="preserve"> </w:t>
      </w:r>
      <w:r w:rsidRPr="008179C3">
        <w:rPr>
          <w:rFonts w:cs="TAHER" w:hint="cs"/>
          <w:sz w:val="32"/>
          <w:szCs w:val="32"/>
          <w:rtl/>
        </w:rPr>
        <w:t>الحكومة</w:t>
      </w:r>
      <w:r w:rsidRPr="008179C3">
        <w:rPr>
          <w:rFonts w:cs="TAHER"/>
          <w:sz w:val="32"/>
          <w:szCs w:val="32"/>
          <w:rtl/>
        </w:rPr>
        <w:t xml:space="preserve"> </w:t>
      </w:r>
      <w:r w:rsidRPr="008179C3">
        <w:rPr>
          <w:rFonts w:cs="TAHER" w:hint="cs"/>
          <w:sz w:val="32"/>
          <w:szCs w:val="32"/>
          <w:rtl/>
        </w:rPr>
        <w:t>الأمريكية</w:t>
      </w:r>
      <w:r w:rsidRPr="008179C3">
        <w:rPr>
          <w:rFonts w:cs="TAHER"/>
          <w:sz w:val="32"/>
          <w:szCs w:val="32"/>
          <w:rtl/>
        </w:rPr>
        <w:t xml:space="preserve"> </w:t>
      </w:r>
      <w:r w:rsidRPr="008179C3">
        <w:rPr>
          <w:rFonts w:cs="TAHER" w:hint="cs"/>
          <w:sz w:val="32"/>
          <w:szCs w:val="32"/>
          <w:rtl/>
        </w:rPr>
        <w:t>احتجاجاً</w:t>
      </w:r>
      <w:r w:rsidRPr="008179C3">
        <w:rPr>
          <w:rFonts w:cs="TAHER"/>
          <w:sz w:val="32"/>
          <w:szCs w:val="32"/>
          <w:rtl/>
        </w:rPr>
        <w:t xml:space="preserve"> </w:t>
      </w:r>
      <w:r w:rsidRPr="008179C3">
        <w:rPr>
          <w:rFonts w:cs="TAHER" w:hint="cs"/>
          <w:sz w:val="32"/>
          <w:szCs w:val="32"/>
          <w:rtl/>
        </w:rPr>
        <w:t>تقترح</w:t>
      </w:r>
      <w:r w:rsidRPr="008179C3">
        <w:rPr>
          <w:rFonts w:cs="TAHER"/>
          <w:sz w:val="32"/>
          <w:szCs w:val="32"/>
          <w:rtl/>
        </w:rPr>
        <w:t xml:space="preserve"> </w:t>
      </w:r>
      <w:r w:rsidRPr="008179C3">
        <w:rPr>
          <w:rFonts w:cs="TAHER" w:hint="cs"/>
          <w:sz w:val="32"/>
          <w:szCs w:val="32"/>
          <w:rtl/>
        </w:rPr>
        <w:t>بموجبه</w:t>
      </w:r>
      <w:r w:rsidRPr="008179C3">
        <w:rPr>
          <w:rFonts w:cs="TAHER"/>
          <w:sz w:val="32"/>
          <w:szCs w:val="32"/>
          <w:rtl/>
        </w:rPr>
        <w:t xml:space="preserve"> </w:t>
      </w:r>
      <w:r w:rsidRPr="008179C3">
        <w:rPr>
          <w:rFonts w:cs="TAHER" w:hint="cs"/>
          <w:sz w:val="32"/>
          <w:szCs w:val="32"/>
          <w:rtl/>
        </w:rPr>
        <w:t>تقديم</w:t>
      </w:r>
      <w:r w:rsidRPr="008179C3">
        <w:rPr>
          <w:rFonts w:cs="TAHER"/>
          <w:sz w:val="32"/>
          <w:szCs w:val="32"/>
          <w:rtl/>
        </w:rPr>
        <w:t xml:space="preserve"> </w:t>
      </w:r>
      <w:r w:rsidRPr="008179C3">
        <w:rPr>
          <w:rFonts w:cs="TAHER" w:hint="cs"/>
          <w:sz w:val="32"/>
          <w:szCs w:val="32"/>
          <w:rtl/>
        </w:rPr>
        <w:t>موعد</w:t>
      </w:r>
      <w:r w:rsidRPr="008179C3">
        <w:rPr>
          <w:rFonts w:cs="TAHER"/>
          <w:sz w:val="32"/>
          <w:szCs w:val="32"/>
          <w:rtl/>
        </w:rPr>
        <w:t xml:space="preserve"> </w:t>
      </w:r>
      <w:r w:rsidR="00CE0ACF" w:rsidRPr="008179C3">
        <w:rPr>
          <w:rFonts w:cs="TAHER" w:hint="cs"/>
          <w:sz w:val="32"/>
          <w:szCs w:val="32"/>
          <w:rtl/>
        </w:rPr>
        <w:t>إجلاء</w:t>
      </w:r>
      <w:r w:rsidRPr="008179C3">
        <w:rPr>
          <w:rFonts w:cs="TAHER"/>
          <w:sz w:val="32"/>
          <w:szCs w:val="32"/>
          <w:rtl/>
        </w:rPr>
        <w:t xml:space="preserve"> </w:t>
      </w:r>
      <w:r w:rsidRPr="008179C3">
        <w:rPr>
          <w:rFonts w:cs="TAHER" w:hint="cs"/>
          <w:sz w:val="32"/>
          <w:szCs w:val="32"/>
          <w:rtl/>
        </w:rPr>
        <w:t>القوات</w:t>
      </w:r>
      <w:r w:rsidRPr="008179C3">
        <w:rPr>
          <w:rFonts w:cs="TAHER"/>
          <w:sz w:val="32"/>
          <w:szCs w:val="32"/>
          <w:rtl/>
        </w:rPr>
        <w:t xml:space="preserve"> </w:t>
      </w:r>
      <w:r w:rsidRPr="008179C3">
        <w:rPr>
          <w:rFonts w:cs="TAHER" w:hint="cs"/>
          <w:sz w:val="32"/>
          <w:szCs w:val="32"/>
          <w:rtl/>
        </w:rPr>
        <w:t>الأجنبية</w:t>
      </w:r>
      <w:r w:rsidRPr="008179C3">
        <w:rPr>
          <w:rFonts w:cs="TAHER"/>
          <w:sz w:val="32"/>
          <w:szCs w:val="32"/>
          <w:rtl/>
        </w:rPr>
        <w:t xml:space="preserve"> </w:t>
      </w:r>
      <w:r w:rsidRPr="008179C3">
        <w:rPr>
          <w:rFonts w:cs="TAHER" w:hint="cs"/>
          <w:sz w:val="32"/>
          <w:szCs w:val="32"/>
          <w:rtl/>
        </w:rPr>
        <w:t>عن</w:t>
      </w:r>
      <w:r w:rsidRPr="008179C3">
        <w:rPr>
          <w:rFonts w:cs="TAHER"/>
          <w:sz w:val="32"/>
          <w:szCs w:val="32"/>
          <w:rtl/>
        </w:rPr>
        <w:t xml:space="preserve"> </w:t>
      </w:r>
      <w:r w:rsidRPr="008179C3">
        <w:rPr>
          <w:rFonts w:cs="TAHER" w:hint="cs"/>
          <w:sz w:val="32"/>
          <w:szCs w:val="32"/>
          <w:rtl/>
        </w:rPr>
        <w:t>إيران،</w:t>
      </w:r>
      <w:r w:rsidRPr="008179C3">
        <w:rPr>
          <w:rFonts w:cs="TAHER"/>
          <w:sz w:val="32"/>
          <w:szCs w:val="32"/>
          <w:rtl/>
        </w:rPr>
        <w:t xml:space="preserve"> </w:t>
      </w:r>
      <w:r w:rsidRPr="008179C3">
        <w:rPr>
          <w:rFonts w:cs="TAHER" w:hint="cs"/>
          <w:sz w:val="32"/>
          <w:szCs w:val="32"/>
          <w:rtl/>
        </w:rPr>
        <w:t>ولعل</w:t>
      </w:r>
      <w:r w:rsidRPr="008179C3">
        <w:rPr>
          <w:rFonts w:cs="TAHER"/>
          <w:sz w:val="32"/>
          <w:szCs w:val="32"/>
          <w:rtl/>
        </w:rPr>
        <w:t xml:space="preserve"> </w:t>
      </w:r>
      <w:r w:rsidRPr="008179C3">
        <w:rPr>
          <w:rFonts w:cs="TAHER" w:hint="cs"/>
          <w:sz w:val="32"/>
          <w:szCs w:val="32"/>
          <w:rtl/>
        </w:rPr>
        <w:t>ذلك</w:t>
      </w:r>
      <w:r w:rsidRPr="008179C3">
        <w:rPr>
          <w:rFonts w:cs="TAHER"/>
          <w:sz w:val="32"/>
          <w:szCs w:val="32"/>
          <w:rtl/>
        </w:rPr>
        <w:t xml:space="preserve"> </w:t>
      </w:r>
      <w:r w:rsidRPr="008179C3">
        <w:rPr>
          <w:rFonts w:cs="TAHER" w:hint="cs"/>
          <w:sz w:val="32"/>
          <w:szCs w:val="32"/>
          <w:rtl/>
        </w:rPr>
        <w:t>كان</w:t>
      </w:r>
      <w:r w:rsidRPr="008179C3">
        <w:rPr>
          <w:rFonts w:cs="TAHER"/>
          <w:sz w:val="32"/>
          <w:szCs w:val="32"/>
          <w:rtl/>
        </w:rPr>
        <w:t xml:space="preserve"> </w:t>
      </w:r>
      <w:r w:rsidR="00CE0ACF" w:rsidRPr="008179C3">
        <w:rPr>
          <w:rFonts w:cs="TAHER" w:hint="cs"/>
          <w:sz w:val="32"/>
          <w:szCs w:val="32"/>
          <w:rtl/>
        </w:rPr>
        <w:t>إيذانا</w:t>
      </w:r>
      <w:r w:rsidRPr="008179C3">
        <w:rPr>
          <w:rFonts w:cs="TAHER"/>
          <w:sz w:val="32"/>
          <w:szCs w:val="32"/>
          <w:rtl/>
        </w:rPr>
        <w:t xml:space="preserve"> </w:t>
      </w:r>
      <w:r w:rsidRPr="008179C3">
        <w:rPr>
          <w:rFonts w:cs="TAHER" w:hint="cs"/>
          <w:sz w:val="32"/>
          <w:szCs w:val="32"/>
          <w:rtl/>
        </w:rPr>
        <w:t>ببداية</w:t>
      </w:r>
      <w:r w:rsidRPr="008179C3">
        <w:rPr>
          <w:rFonts w:cs="TAHER"/>
          <w:sz w:val="32"/>
          <w:szCs w:val="32"/>
          <w:rtl/>
        </w:rPr>
        <w:t xml:space="preserve"> </w:t>
      </w:r>
      <w:r w:rsidRPr="008179C3">
        <w:rPr>
          <w:rFonts w:cs="TAHER" w:hint="cs"/>
          <w:sz w:val="32"/>
          <w:szCs w:val="32"/>
          <w:rtl/>
        </w:rPr>
        <w:t>الاهتمام</w:t>
      </w:r>
      <w:r w:rsidRPr="008179C3">
        <w:rPr>
          <w:rFonts w:cs="TAHER"/>
          <w:sz w:val="32"/>
          <w:szCs w:val="32"/>
          <w:rtl/>
        </w:rPr>
        <w:t xml:space="preserve"> </w:t>
      </w:r>
      <w:r w:rsidRPr="008179C3">
        <w:rPr>
          <w:rFonts w:cs="TAHER" w:hint="cs"/>
          <w:sz w:val="32"/>
          <w:szCs w:val="32"/>
          <w:rtl/>
        </w:rPr>
        <w:t>الأمريكي</w:t>
      </w:r>
      <w:r w:rsidRPr="008179C3">
        <w:rPr>
          <w:rFonts w:cs="TAHER"/>
          <w:sz w:val="32"/>
          <w:szCs w:val="32"/>
          <w:rtl/>
        </w:rPr>
        <w:t xml:space="preserve"> </w:t>
      </w:r>
      <w:r w:rsidRPr="008179C3">
        <w:rPr>
          <w:rFonts w:cs="TAHER" w:hint="cs"/>
          <w:sz w:val="32"/>
          <w:szCs w:val="32"/>
          <w:rtl/>
        </w:rPr>
        <w:t>بالوضع</w:t>
      </w:r>
      <w:r w:rsidRPr="008179C3">
        <w:rPr>
          <w:rFonts w:cs="TAHER"/>
          <w:sz w:val="32"/>
          <w:szCs w:val="32"/>
          <w:rtl/>
        </w:rPr>
        <w:t xml:space="preserve"> </w:t>
      </w:r>
      <w:r w:rsidRPr="008179C3">
        <w:rPr>
          <w:rFonts w:cs="TAHER" w:hint="cs"/>
          <w:sz w:val="32"/>
          <w:szCs w:val="32"/>
          <w:rtl/>
        </w:rPr>
        <w:t>الإيراني</w:t>
      </w:r>
      <w:r w:rsidRPr="008179C3">
        <w:rPr>
          <w:rFonts w:cs="TAHER"/>
          <w:sz w:val="32"/>
          <w:szCs w:val="32"/>
          <w:rtl/>
        </w:rPr>
        <w:t xml:space="preserve">. </w:t>
      </w:r>
    </w:p>
    <w:p w:rsidR="008179C3" w:rsidRPr="008179C3" w:rsidRDefault="008179C3" w:rsidP="00CE0ACF">
      <w:pPr>
        <w:bidi/>
        <w:spacing w:after="0" w:line="240" w:lineRule="atLeast"/>
        <w:ind w:firstLine="567"/>
        <w:jc w:val="both"/>
        <w:rPr>
          <w:rFonts w:cs="TAHER"/>
          <w:sz w:val="32"/>
          <w:szCs w:val="32"/>
        </w:rPr>
      </w:pPr>
      <w:r w:rsidRPr="008179C3">
        <w:rPr>
          <w:rFonts w:cs="TAHER" w:hint="cs"/>
          <w:sz w:val="32"/>
          <w:szCs w:val="32"/>
          <w:rtl/>
        </w:rPr>
        <w:t>وتتالت</w:t>
      </w:r>
      <w:r w:rsidRPr="008179C3">
        <w:rPr>
          <w:rFonts w:cs="TAHER"/>
          <w:sz w:val="32"/>
          <w:szCs w:val="32"/>
          <w:rtl/>
        </w:rPr>
        <w:t xml:space="preserve"> </w:t>
      </w:r>
      <w:r w:rsidRPr="008179C3">
        <w:rPr>
          <w:rFonts w:cs="TAHER" w:hint="cs"/>
          <w:sz w:val="32"/>
          <w:szCs w:val="32"/>
          <w:rtl/>
        </w:rPr>
        <w:t>حركات</w:t>
      </w:r>
      <w:r w:rsidRPr="008179C3">
        <w:rPr>
          <w:rFonts w:cs="TAHER"/>
          <w:sz w:val="32"/>
          <w:szCs w:val="32"/>
          <w:rtl/>
        </w:rPr>
        <w:t xml:space="preserve"> </w:t>
      </w:r>
      <w:r w:rsidRPr="008179C3">
        <w:rPr>
          <w:rFonts w:cs="TAHER" w:hint="cs"/>
          <w:sz w:val="32"/>
          <w:szCs w:val="32"/>
          <w:rtl/>
        </w:rPr>
        <w:t>الانفصال</w:t>
      </w:r>
      <w:r w:rsidRPr="008179C3">
        <w:rPr>
          <w:rFonts w:cs="TAHER"/>
          <w:sz w:val="32"/>
          <w:szCs w:val="32"/>
          <w:rtl/>
        </w:rPr>
        <w:t xml:space="preserve"> </w:t>
      </w:r>
      <w:r w:rsidRPr="008179C3">
        <w:rPr>
          <w:rFonts w:cs="TAHER" w:hint="cs"/>
          <w:sz w:val="32"/>
          <w:szCs w:val="32"/>
          <w:rtl/>
        </w:rPr>
        <w:t>برعاية</w:t>
      </w:r>
      <w:r w:rsidRPr="008179C3">
        <w:rPr>
          <w:rFonts w:cs="TAHER"/>
          <w:sz w:val="32"/>
          <w:szCs w:val="32"/>
          <w:rtl/>
        </w:rPr>
        <w:t xml:space="preserve"> </w:t>
      </w:r>
      <w:r w:rsidRPr="008179C3">
        <w:rPr>
          <w:rFonts w:cs="TAHER" w:hint="cs"/>
          <w:sz w:val="32"/>
          <w:szCs w:val="32"/>
          <w:rtl/>
        </w:rPr>
        <w:t>وتشجيع</w:t>
      </w:r>
      <w:r w:rsidRPr="008179C3">
        <w:rPr>
          <w:rFonts w:cs="TAHER"/>
          <w:sz w:val="32"/>
          <w:szCs w:val="32"/>
          <w:rtl/>
        </w:rPr>
        <w:t xml:space="preserve"> </w:t>
      </w:r>
      <w:r w:rsidRPr="008179C3">
        <w:rPr>
          <w:rFonts w:cs="TAHER" w:hint="cs"/>
          <w:sz w:val="32"/>
          <w:szCs w:val="32"/>
          <w:rtl/>
        </w:rPr>
        <w:t>السوفيت،</w:t>
      </w:r>
      <w:r w:rsidRPr="008179C3">
        <w:rPr>
          <w:rFonts w:cs="TAHER"/>
          <w:sz w:val="32"/>
          <w:szCs w:val="32"/>
          <w:rtl/>
        </w:rPr>
        <w:t xml:space="preserve"> </w:t>
      </w:r>
      <w:r w:rsidRPr="008179C3">
        <w:rPr>
          <w:rFonts w:cs="TAHER" w:hint="cs"/>
          <w:sz w:val="32"/>
          <w:szCs w:val="32"/>
          <w:rtl/>
        </w:rPr>
        <w:t>فأعلن</w:t>
      </w:r>
      <w:r w:rsidRPr="008179C3">
        <w:rPr>
          <w:rFonts w:cs="TAHER"/>
          <w:sz w:val="32"/>
          <w:szCs w:val="32"/>
          <w:rtl/>
        </w:rPr>
        <w:t xml:space="preserve"> </w:t>
      </w:r>
      <w:r w:rsidRPr="008179C3">
        <w:rPr>
          <w:rFonts w:cs="TAHER" w:hint="cs"/>
          <w:sz w:val="32"/>
          <w:szCs w:val="32"/>
          <w:rtl/>
        </w:rPr>
        <w:t>في</w:t>
      </w:r>
      <w:r w:rsidRPr="008179C3">
        <w:rPr>
          <w:rFonts w:cs="TAHER"/>
          <w:sz w:val="32"/>
          <w:szCs w:val="32"/>
          <w:rtl/>
        </w:rPr>
        <w:t xml:space="preserve"> </w:t>
      </w:r>
      <w:r w:rsidRPr="008179C3">
        <w:rPr>
          <w:rFonts w:cs="TAHER" w:hint="cs"/>
          <w:sz w:val="32"/>
          <w:szCs w:val="32"/>
          <w:rtl/>
        </w:rPr>
        <w:t>العام</w:t>
      </w:r>
      <w:r w:rsidRPr="008179C3">
        <w:rPr>
          <w:rFonts w:cs="TAHER"/>
          <w:sz w:val="32"/>
          <w:szCs w:val="32"/>
          <w:rtl/>
        </w:rPr>
        <w:t xml:space="preserve"> 1946</w:t>
      </w:r>
      <w:r w:rsidRPr="008179C3">
        <w:rPr>
          <w:rFonts w:cs="TAHER" w:hint="cs"/>
          <w:sz w:val="32"/>
          <w:szCs w:val="32"/>
          <w:rtl/>
        </w:rPr>
        <w:t>م</w:t>
      </w:r>
      <w:r w:rsidRPr="008179C3">
        <w:rPr>
          <w:rFonts w:cs="TAHER"/>
          <w:sz w:val="32"/>
          <w:szCs w:val="32"/>
          <w:rtl/>
        </w:rPr>
        <w:t xml:space="preserve"> </w:t>
      </w:r>
      <w:r w:rsidRPr="008179C3">
        <w:rPr>
          <w:rFonts w:cs="TAHER" w:hint="cs"/>
          <w:sz w:val="32"/>
          <w:szCs w:val="32"/>
          <w:rtl/>
        </w:rPr>
        <w:t>في</w:t>
      </w:r>
      <w:r w:rsidRPr="008179C3">
        <w:rPr>
          <w:rFonts w:cs="TAHER"/>
          <w:sz w:val="32"/>
          <w:szCs w:val="32"/>
          <w:rtl/>
        </w:rPr>
        <w:t xml:space="preserve"> </w:t>
      </w:r>
      <w:r w:rsidRPr="008179C3">
        <w:rPr>
          <w:rFonts w:cs="TAHER" w:hint="cs"/>
          <w:sz w:val="32"/>
          <w:szCs w:val="32"/>
          <w:rtl/>
        </w:rPr>
        <w:t>مهاباد</w:t>
      </w:r>
      <w:r w:rsidRPr="008179C3">
        <w:rPr>
          <w:rFonts w:cs="TAHER"/>
          <w:sz w:val="32"/>
          <w:szCs w:val="32"/>
          <w:rtl/>
        </w:rPr>
        <w:t xml:space="preserve"> </w:t>
      </w:r>
      <w:r w:rsidRPr="008179C3">
        <w:rPr>
          <w:rFonts w:cs="TAHER" w:hint="cs"/>
          <w:sz w:val="32"/>
          <w:szCs w:val="32"/>
          <w:rtl/>
        </w:rPr>
        <w:t>عن</w:t>
      </w:r>
      <w:r w:rsidRPr="008179C3">
        <w:rPr>
          <w:rFonts w:cs="TAHER"/>
          <w:sz w:val="32"/>
          <w:szCs w:val="32"/>
          <w:rtl/>
        </w:rPr>
        <w:t xml:space="preserve"> </w:t>
      </w:r>
      <w:r w:rsidR="00CE0ACF" w:rsidRPr="008179C3">
        <w:rPr>
          <w:rFonts w:cs="TAHER" w:hint="cs"/>
          <w:sz w:val="32"/>
          <w:szCs w:val="32"/>
          <w:rtl/>
        </w:rPr>
        <w:t>تأسيس</w:t>
      </w:r>
      <w:r w:rsidRPr="008179C3">
        <w:rPr>
          <w:rFonts w:cs="TAHER"/>
          <w:sz w:val="32"/>
          <w:szCs w:val="32"/>
          <w:rtl/>
        </w:rPr>
        <w:t xml:space="preserve"> </w:t>
      </w:r>
      <w:r w:rsidRPr="008179C3">
        <w:rPr>
          <w:rFonts w:cs="TAHER" w:hint="cs"/>
          <w:sz w:val="32"/>
          <w:szCs w:val="32"/>
          <w:rtl/>
        </w:rPr>
        <w:t>حكومة</w:t>
      </w:r>
      <w:r w:rsidRPr="008179C3">
        <w:rPr>
          <w:rFonts w:cs="TAHER"/>
          <w:sz w:val="32"/>
          <w:szCs w:val="32"/>
          <w:rtl/>
        </w:rPr>
        <w:t xml:space="preserve"> </w:t>
      </w:r>
      <w:r w:rsidRPr="008179C3">
        <w:rPr>
          <w:rFonts w:cs="TAHER" w:hint="cs"/>
          <w:sz w:val="32"/>
          <w:szCs w:val="32"/>
          <w:rtl/>
        </w:rPr>
        <w:t>وطنية</w:t>
      </w:r>
      <w:r w:rsidRPr="008179C3">
        <w:rPr>
          <w:rFonts w:cs="TAHER"/>
          <w:sz w:val="32"/>
          <w:szCs w:val="32"/>
          <w:rtl/>
        </w:rPr>
        <w:t xml:space="preserve"> </w:t>
      </w:r>
      <w:r w:rsidRPr="008179C3">
        <w:rPr>
          <w:rFonts w:cs="TAHER" w:hint="cs"/>
          <w:sz w:val="32"/>
          <w:szCs w:val="32"/>
          <w:rtl/>
        </w:rPr>
        <w:t>كردية</w:t>
      </w:r>
      <w:r w:rsidRPr="008179C3">
        <w:rPr>
          <w:rFonts w:cs="TAHER"/>
          <w:sz w:val="32"/>
          <w:szCs w:val="32"/>
          <w:rtl/>
        </w:rPr>
        <w:t xml:space="preserve"> </w:t>
      </w:r>
      <w:r w:rsidRPr="008179C3">
        <w:rPr>
          <w:rFonts w:cs="TAHER" w:hint="cs"/>
          <w:sz w:val="32"/>
          <w:szCs w:val="32"/>
          <w:rtl/>
        </w:rPr>
        <w:t>ذات</w:t>
      </w:r>
      <w:r w:rsidRPr="008179C3">
        <w:rPr>
          <w:rFonts w:cs="TAHER"/>
          <w:sz w:val="32"/>
          <w:szCs w:val="32"/>
          <w:rtl/>
        </w:rPr>
        <w:t xml:space="preserve"> </w:t>
      </w:r>
      <w:r w:rsidRPr="008179C3">
        <w:rPr>
          <w:rFonts w:cs="TAHER" w:hint="cs"/>
          <w:sz w:val="32"/>
          <w:szCs w:val="32"/>
          <w:rtl/>
        </w:rPr>
        <w:t>نظام</w:t>
      </w:r>
      <w:r w:rsidRPr="008179C3">
        <w:rPr>
          <w:rFonts w:cs="TAHER"/>
          <w:sz w:val="32"/>
          <w:szCs w:val="32"/>
          <w:rtl/>
        </w:rPr>
        <w:t xml:space="preserve"> </w:t>
      </w:r>
      <w:r w:rsidRPr="008179C3">
        <w:rPr>
          <w:rFonts w:cs="TAHER" w:hint="cs"/>
          <w:sz w:val="32"/>
          <w:szCs w:val="32"/>
          <w:rtl/>
        </w:rPr>
        <w:lastRenderedPageBreak/>
        <w:t>جمهوري</w:t>
      </w:r>
      <w:r w:rsidRPr="008179C3">
        <w:rPr>
          <w:rFonts w:cs="TAHER"/>
          <w:sz w:val="32"/>
          <w:szCs w:val="32"/>
          <w:rtl/>
        </w:rPr>
        <w:t xml:space="preserve"> </w:t>
      </w:r>
      <w:r w:rsidRPr="008179C3">
        <w:rPr>
          <w:rFonts w:cs="TAHER" w:hint="cs"/>
          <w:sz w:val="32"/>
          <w:szCs w:val="32"/>
          <w:rtl/>
        </w:rPr>
        <w:t>وعين</w:t>
      </w:r>
      <w:r w:rsidRPr="008179C3">
        <w:rPr>
          <w:rFonts w:cs="TAHER"/>
          <w:sz w:val="32"/>
          <w:szCs w:val="32"/>
          <w:rtl/>
        </w:rPr>
        <w:t xml:space="preserve"> </w:t>
      </w:r>
      <w:r w:rsidRPr="008179C3">
        <w:rPr>
          <w:rFonts w:cs="TAHER" w:hint="cs"/>
          <w:sz w:val="32"/>
          <w:szCs w:val="32"/>
          <w:rtl/>
        </w:rPr>
        <w:t>القاضي</w:t>
      </w:r>
      <w:r w:rsidRPr="008179C3">
        <w:rPr>
          <w:rFonts w:cs="TAHER"/>
          <w:sz w:val="32"/>
          <w:szCs w:val="32"/>
          <w:rtl/>
        </w:rPr>
        <w:t xml:space="preserve"> </w:t>
      </w:r>
      <w:r w:rsidRPr="008179C3">
        <w:rPr>
          <w:rFonts w:cs="TAHER" w:hint="cs"/>
          <w:sz w:val="32"/>
          <w:szCs w:val="32"/>
          <w:rtl/>
        </w:rPr>
        <w:t>محمد</w:t>
      </w:r>
      <w:r w:rsidRPr="008179C3">
        <w:rPr>
          <w:rFonts w:cs="TAHER"/>
          <w:sz w:val="32"/>
          <w:szCs w:val="32"/>
          <w:rtl/>
        </w:rPr>
        <w:t xml:space="preserve"> </w:t>
      </w:r>
      <w:r w:rsidRPr="008179C3">
        <w:rPr>
          <w:rFonts w:cs="TAHER" w:hint="cs"/>
          <w:sz w:val="32"/>
          <w:szCs w:val="32"/>
          <w:rtl/>
        </w:rPr>
        <w:t>زعيم</w:t>
      </w:r>
      <w:r w:rsidRPr="008179C3">
        <w:rPr>
          <w:rFonts w:cs="TAHER"/>
          <w:sz w:val="32"/>
          <w:szCs w:val="32"/>
          <w:rtl/>
        </w:rPr>
        <w:t xml:space="preserve"> </w:t>
      </w:r>
      <w:r w:rsidRPr="008179C3">
        <w:rPr>
          <w:rFonts w:cs="TAHER" w:hint="cs"/>
          <w:sz w:val="32"/>
          <w:szCs w:val="32"/>
          <w:rtl/>
        </w:rPr>
        <w:t>الحزب</w:t>
      </w:r>
      <w:r w:rsidRPr="008179C3">
        <w:rPr>
          <w:rFonts w:cs="TAHER"/>
          <w:sz w:val="32"/>
          <w:szCs w:val="32"/>
          <w:rtl/>
        </w:rPr>
        <w:t xml:space="preserve"> </w:t>
      </w:r>
      <w:r w:rsidRPr="008179C3">
        <w:rPr>
          <w:rFonts w:cs="TAHER" w:hint="cs"/>
          <w:sz w:val="32"/>
          <w:szCs w:val="32"/>
          <w:rtl/>
        </w:rPr>
        <w:t>الديمقراطي</w:t>
      </w:r>
      <w:r w:rsidRPr="008179C3">
        <w:rPr>
          <w:rFonts w:cs="TAHER"/>
          <w:sz w:val="32"/>
          <w:szCs w:val="32"/>
          <w:rtl/>
        </w:rPr>
        <w:t xml:space="preserve"> </w:t>
      </w:r>
      <w:r w:rsidRPr="008179C3">
        <w:rPr>
          <w:rFonts w:cs="TAHER" w:hint="cs"/>
          <w:sz w:val="32"/>
          <w:szCs w:val="32"/>
          <w:rtl/>
        </w:rPr>
        <w:t>الكردستاني</w:t>
      </w:r>
      <w:r w:rsidRPr="008179C3">
        <w:rPr>
          <w:rFonts w:cs="TAHER"/>
          <w:sz w:val="32"/>
          <w:szCs w:val="32"/>
          <w:rtl/>
        </w:rPr>
        <w:t xml:space="preserve"> </w:t>
      </w:r>
      <w:r w:rsidRPr="008179C3">
        <w:rPr>
          <w:rFonts w:cs="TAHER" w:hint="cs"/>
          <w:sz w:val="32"/>
          <w:szCs w:val="32"/>
          <w:rtl/>
        </w:rPr>
        <w:t>رئيساً</w:t>
      </w:r>
      <w:r w:rsidRPr="008179C3">
        <w:rPr>
          <w:rFonts w:cs="TAHER"/>
          <w:sz w:val="32"/>
          <w:szCs w:val="32"/>
          <w:rtl/>
        </w:rPr>
        <w:t xml:space="preserve"> </w:t>
      </w:r>
      <w:r w:rsidRPr="008179C3">
        <w:rPr>
          <w:rFonts w:cs="TAHER" w:hint="cs"/>
          <w:sz w:val="32"/>
          <w:szCs w:val="32"/>
          <w:rtl/>
        </w:rPr>
        <w:t>للجمهورية</w:t>
      </w:r>
      <w:r w:rsidRPr="008179C3">
        <w:rPr>
          <w:rFonts w:cs="TAHER"/>
          <w:sz w:val="32"/>
          <w:szCs w:val="32"/>
          <w:rtl/>
        </w:rPr>
        <w:t xml:space="preserve">. </w:t>
      </w:r>
    </w:p>
    <w:p w:rsidR="008179C3" w:rsidRPr="008179C3" w:rsidRDefault="008179C3" w:rsidP="00CE0ACF">
      <w:pPr>
        <w:bidi/>
        <w:spacing w:after="0" w:line="240" w:lineRule="atLeast"/>
        <w:ind w:firstLine="567"/>
        <w:jc w:val="both"/>
        <w:rPr>
          <w:rFonts w:cs="TAHER"/>
          <w:sz w:val="32"/>
          <w:szCs w:val="32"/>
        </w:rPr>
      </w:pPr>
      <w:r w:rsidRPr="008179C3">
        <w:rPr>
          <w:rFonts w:cs="TAHER" w:hint="cs"/>
          <w:sz w:val="32"/>
          <w:szCs w:val="32"/>
          <w:rtl/>
        </w:rPr>
        <w:t>وفي</w:t>
      </w:r>
      <w:r w:rsidRPr="008179C3">
        <w:rPr>
          <w:rFonts w:cs="TAHER"/>
          <w:sz w:val="32"/>
          <w:szCs w:val="32"/>
          <w:rtl/>
        </w:rPr>
        <w:t xml:space="preserve"> </w:t>
      </w:r>
      <w:r w:rsidRPr="008179C3">
        <w:rPr>
          <w:rFonts w:cs="TAHER" w:hint="cs"/>
          <w:sz w:val="32"/>
          <w:szCs w:val="32"/>
          <w:rtl/>
        </w:rPr>
        <w:t>هذا</w:t>
      </w:r>
      <w:r w:rsidRPr="008179C3">
        <w:rPr>
          <w:rFonts w:cs="TAHER"/>
          <w:sz w:val="32"/>
          <w:szCs w:val="32"/>
          <w:rtl/>
        </w:rPr>
        <w:t xml:space="preserve"> </w:t>
      </w:r>
      <w:r w:rsidRPr="008179C3">
        <w:rPr>
          <w:rFonts w:cs="TAHER" w:hint="cs"/>
          <w:sz w:val="32"/>
          <w:szCs w:val="32"/>
          <w:rtl/>
        </w:rPr>
        <w:t>العام</w:t>
      </w:r>
      <w:r w:rsidRPr="008179C3">
        <w:rPr>
          <w:rFonts w:cs="TAHER"/>
          <w:sz w:val="32"/>
          <w:szCs w:val="32"/>
          <w:rtl/>
        </w:rPr>
        <w:t xml:space="preserve"> </w:t>
      </w:r>
      <w:r w:rsidRPr="008179C3">
        <w:rPr>
          <w:rFonts w:cs="TAHER" w:hint="cs"/>
          <w:sz w:val="32"/>
          <w:szCs w:val="32"/>
          <w:rtl/>
        </w:rPr>
        <w:t>يقوم</w:t>
      </w:r>
      <w:r w:rsidRPr="008179C3">
        <w:rPr>
          <w:rFonts w:cs="TAHER"/>
          <w:sz w:val="32"/>
          <w:szCs w:val="32"/>
          <w:rtl/>
        </w:rPr>
        <w:t xml:space="preserve"> </w:t>
      </w:r>
      <w:r w:rsidRPr="008179C3">
        <w:rPr>
          <w:rFonts w:cs="TAHER" w:hint="cs"/>
          <w:sz w:val="32"/>
          <w:szCs w:val="32"/>
          <w:rtl/>
        </w:rPr>
        <w:t>سجال</w:t>
      </w:r>
      <w:r w:rsidRPr="008179C3">
        <w:rPr>
          <w:rFonts w:cs="TAHER"/>
          <w:sz w:val="32"/>
          <w:szCs w:val="32"/>
          <w:rtl/>
        </w:rPr>
        <w:t xml:space="preserve"> </w:t>
      </w:r>
      <w:r w:rsidRPr="008179C3">
        <w:rPr>
          <w:rFonts w:cs="TAHER" w:hint="cs"/>
          <w:sz w:val="32"/>
          <w:szCs w:val="32"/>
          <w:rtl/>
        </w:rPr>
        <w:t>بين</w:t>
      </w:r>
      <w:r w:rsidRPr="008179C3">
        <w:rPr>
          <w:rFonts w:cs="TAHER"/>
          <w:sz w:val="32"/>
          <w:szCs w:val="32"/>
          <w:rtl/>
        </w:rPr>
        <w:t xml:space="preserve"> </w:t>
      </w:r>
      <w:r w:rsidRPr="008179C3">
        <w:rPr>
          <w:rFonts w:cs="TAHER" w:hint="cs"/>
          <w:sz w:val="32"/>
          <w:szCs w:val="32"/>
          <w:rtl/>
        </w:rPr>
        <w:t>روسيا</w:t>
      </w:r>
      <w:r w:rsidRPr="008179C3">
        <w:rPr>
          <w:rFonts w:cs="TAHER"/>
          <w:sz w:val="32"/>
          <w:szCs w:val="32"/>
          <w:rtl/>
        </w:rPr>
        <w:t xml:space="preserve"> </w:t>
      </w:r>
      <w:r w:rsidRPr="008179C3">
        <w:rPr>
          <w:rFonts w:cs="TAHER" w:hint="cs"/>
          <w:sz w:val="32"/>
          <w:szCs w:val="32"/>
          <w:rtl/>
        </w:rPr>
        <w:t>وبريطانيا</w:t>
      </w:r>
      <w:r w:rsidRPr="008179C3">
        <w:rPr>
          <w:rFonts w:cs="TAHER"/>
          <w:sz w:val="32"/>
          <w:szCs w:val="32"/>
          <w:rtl/>
        </w:rPr>
        <w:t xml:space="preserve"> (</w:t>
      </w:r>
      <w:r w:rsidRPr="008179C3">
        <w:rPr>
          <w:rFonts w:cs="TAHER" w:hint="cs"/>
          <w:sz w:val="32"/>
          <w:szCs w:val="32"/>
          <w:rtl/>
        </w:rPr>
        <w:t>دون</w:t>
      </w:r>
      <w:r w:rsidRPr="008179C3">
        <w:rPr>
          <w:rFonts w:cs="TAHER"/>
          <w:sz w:val="32"/>
          <w:szCs w:val="32"/>
          <w:rtl/>
        </w:rPr>
        <w:t xml:space="preserve"> </w:t>
      </w:r>
      <w:r w:rsidRPr="008179C3">
        <w:rPr>
          <w:rFonts w:cs="TAHER" w:hint="cs"/>
          <w:sz w:val="32"/>
          <w:szCs w:val="32"/>
          <w:rtl/>
        </w:rPr>
        <w:t>الاحتلال</w:t>
      </w:r>
      <w:r w:rsidRPr="008179C3">
        <w:rPr>
          <w:rFonts w:cs="TAHER"/>
          <w:sz w:val="32"/>
          <w:szCs w:val="32"/>
          <w:rtl/>
        </w:rPr>
        <w:t xml:space="preserve">) </w:t>
      </w:r>
      <w:r w:rsidRPr="008179C3">
        <w:rPr>
          <w:rFonts w:cs="TAHER" w:hint="cs"/>
          <w:sz w:val="32"/>
          <w:szCs w:val="32"/>
          <w:rtl/>
        </w:rPr>
        <w:t>في</w:t>
      </w:r>
      <w:r w:rsidRPr="008179C3">
        <w:rPr>
          <w:rFonts w:cs="TAHER"/>
          <w:sz w:val="32"/>
          <w:szCs w:val="32"/>
          <w:rtl/>
        </w:rPr>
        <w:t xml:space="preserve"> </w:t>
      </w:r>
      <w:r w:rsidRPr="008179C3">
        <w:rPr>
          <w:rFonts w:cs="TAHER" w:hint="cs"/>
          <w:sz w:val="32"/>
          <w:szCs w:val="32"/>
          <w:rtl/>
        </w:rPr>
        <w:t>إيران</w:t>
      </w:r>
      <w:r w:rsidRPr="008179C3">
        <w:rPr>
          <w:rFonts w:cs="TAHER"/>
          <w:sz w:val="32"/>
          <w:szCs w:val="32"/>
          <w:rtl/>
        </w:rPr>
        <w:t xml:space="preserve"> </w:t>
      </w:r>
      <w:r w:rsidRPr="008179C3">
        <w:rPr>
          <w:rFonts w:cs="TAHER" w:hint="cs"/>
          <w:sz w:val="32"/>
          <w:szCs w:val="32"/>
          <w:rtl/>
        </w:rPr>
        <w:t>حول</w:t>
      </w:r>
      <w:r w:rsidRPr="008179C3">
        <w:rPr>
          <w:rFonts w:cs="TAHER"/>
          <w:sz w:val="32"/>
          <w:szCs w:val="32"/>
          <w:rtl/>
        </w:rPr>
        <w:t xml:space="preserve"> </w:t>
      </w:r>
      <w:r w:rsidRPr="008179C3">
        <w:rPr>
          <w:rFonts w:cs="TAHER" w:hint="cs"/>
          <w:sz w:val="32"/>
          <w:szCs w:val="32"/>
          <w:rtl/>
        </w:rPr>
        <w:t>مواعيد</w:t>
      </w:r>
      <w:r w:rsidRPr="008179C3">
        <w:rPr>
          <w:rFonts w:cs="TAHER"/>
          <w:sz w:val="32"/>
          <w:szCs w:val="32"/>
          <w:rtl/>
        </w:rPr>
        <w:t xml:space="preserve"> </w:t>
      </w:r>
      <w:r w:rsidRPr="008179C3">
        <w:rPr>
          <w:rFonts w:cs="TAHER" w:hint="cs"/>
          <w:sz w:val="32"/>
          <w:szCs w:val="32"/>
          <w:rtl/>
        </w:rPr>
        <w:t>الانسحاب</w:t>
      </w:r>
      <w:r w:rsidRPr="008179C3">
        <w:rPr>
          <w:rFonts w:cs="TAHER"/>
          <w:sz w:val="32"/>
          <w:szCs w:val="32"/>
          <w:rtl/>
        </w:rPr>
        <w:t xml:space="preserve"> </w:t>
      </w:r>
      <w:r w:rsidRPr="008179C3">
        <w:rPr>
          <w:rFonts w:cs="TAHER" w:hint="cs"/>
          <w:sz w:val="32"/>
          <w:szCs w:val="32"/>
          <w:rtl/>
        </w:rPr>
        <w:t>وتأخر</w:t>
      </w:r>
      <w:r w:rsidRPr="008179C3">
        <w:rPr>
          <w:rFonts w:cs="TAHER"/>
          <w:sz w:val="32"/>
          <w:szCs w:val="32"/>
          <w:rtl/>
        </w:rPr>
        <w:t xml:space="preserve"> </w:t>
      </w:r>
      <w:r w:rsidRPr="008179C3">
        <w:rPr>
          <w:rFonts w:cs="TAHER" w:hint="cs"/>
          <w:sz w:val="32"/>
          <w:szCs w:val="32"/>
          <w:rtl/>
        </w:rPr>
        <w:t>كل</w:t>
      </w:r>
      <w:r w:rsidRPr="008179C3">
        <w:rPr>
          <w:rFonts w:cs="TAHER"/>
          <w:sz w:val="32"/>
          <w:szCs w:val="32"/>
          <w:rtl/>
        </w:rPr>
        <w:t xml:space="preserve"> </w:t>
      </w:r>
      <w:r w:rsidRPr="008179C3">
        <w:rPr>
          <w:rFonts w:cs="TAHER" w:hint="cs"/>
          <w:sz w:val="32"/>
          <w:szCs w:val="32"/>
          <w:rtl/>
        </w:rPr>
        <w:t>منها</w:t>
      </w:r>
      <w:r w:rsidRPr="008179C3">
        <w:rPr>
          <w:rFonts w:cs="TAHER"/>
          <w:sz w:val="32"/>
          <w:szCs w:val="32"/>
          <w:rtl/>
        </w:rPr>
        <w:t xml:space="preserve"> </w:t>
      </w:r>
      <w:r w:rsidRPr="008179C3">
        <w:rPr>
          <w:rFonts w:cs="TAHER" w:hint="cs"/>
          <w:sz w:val="32"/>
          <w:szCs w:val="32"/>
          <w:rtl/>
        </w:rPr>
        <w:t>في</w:t>
      </w:r>
      <w:r w:rsidRPr="008179C3">
        <w:rPr>
          <w:rFonts w:cs="TAHER"/>
          <w:sz w:val="32"/>
          <w:szCs w:val="32"/>
          <w:rtl/>
        </w:rPr>
        <w:t xml:space="preserve"> </w:t>
      </w:r>
      <w:r w:rsidRPr="008179C3">
        <w:rPr>
          <w:rFonts w:cs="TAHER" w:hint="cs"/>
          <w:sz w:val="32"/>
          <w:szCs w:val="32"/>
          <w:rtl/>
        </w:rPr>
        <w:t>سحب</w:t>
      </w:r>
      <w:r w:rsidRPr="008179C3">
        <w:rPr>
          <w:rFonts w:cs="TAHER"/>
          <w:sz w:val="32"/>
          <w:szCs w:val="32"/>
          <w:rtl/>
        </w:rPr>
        <w:t xml:space="preserve"> </w:t>
      </w:r>
      <w:r w:rsidRPr="008179C3">
        <w:rPr>
          <w:rFonts w:cs="TAHER" w:hint="cs"/>
          <w:sz w:val="32"/>
          <w:szCs w:val="32"/>
          <w:rtl/>
        </w:rPr>
        <w:t>قواتها</w:t>
      </w:r>
      <w:r w:rsidRPr="008179C3">
        <w:rPr>
          <w:rFonts w:cs="TAHER"/>
          <w:sz w:val="32"/>
          <w:szCs w:val="32"/>
          <w:rtl/>
        </w:rPr>
        <w:t xml:space="preserve"> </w:t>
      </w:r>
      <w:r w:rsidRPr="008179C3">
        <w:rPr>
          <w:rFonts w:cs="TAHER" w:hint="cs"/>
          <w:sz w:val="32"/>
          <w:szCs w:val="32"/>
          <w:rtl/>
        </w:rPr>
        <w:t>أملاً</w:t>
      </w:r>
      <w:r w:rsidRPr="008179C3">
        <w:rPr>
          <w:rFonts w:cs="TAHER"/>
          <w:sz w:val="32"/>
          <w:szCs w:val="32"/>
          <w:rtl/>
        </w:rPr>
        <w:t xml:space="preserve"> </w:t>
      </w:r>
      <w:r w:rsidRPr="008179C3">
        <w:rPr>
          <w:rFonts w:cs="TAHER" w:hint="cs"/>
          <w:sz w:val="32"/>
          <w:szCs w:val="32"/>
          <w:rtl/>
        </w:rPr>
        <w:t>في</w:t>
      </w:r>
      <w:r w:rsidRPr="008179C3">
        <w:rPr>
          <w:rFonts w:cs="TAHER"/>
          <w:sz w:val="32"/>
          <w:szCs w:val="32"/>
          <w:rtl/>
        </w:rPr>
        <w:t xml:space="preserve"> </w:t>
      </w:r>
      <w:r w:rsidRPr="008179C3">
        <w:rPr>
          <w:rFonts w:cs="TAHER" w:hint="cs"/>
          <w:sz w:val="32"/>
          <w:szCs w:val="32"/>
          <w:rtl/>
        </w:rPr>
        <w:t>حصول</w:t>
      </w:r>
      <w:r w:rsidRPr="008179C3">
        <w:rPr>
          <w:rFonts w:cs="TAHER"/>
          <w:sz w:val="32"/>
          <w:szCs w:val="32"/>
          <w:rtl/>
        </w:rPr>
        <w:t xml:space="preserve"> </w:t>
      </w:r>
      <w:r w:rsidRPr="008179C3">
        <w:rPr>
          <w:rFonts w:cs="TAHER" w:hint="cs"/>
          <w:sz w:val="32"/>
          <w:szCs w:val="32"/>
          <w:rtl/>
        </w:rPr>
        <w:t>المنسحب</w:t>
      </w:r>
      <w:r w:rsidRPr="008179C3">
        <w:rPr>
          <w:rFonts w:cs="TAHER"/>
          <w:sz w:val="32"/>
          <w:szCs w:val="32"/>
          <w:rtl/>
        </w:rPr>
        <w:t xml:space="preserve"> </w:t>
      </w:r>
      <w:r w:rsidRPr="008179C3">
        <w:rPr>
          <w:rFonts w:cs="TAHER" w:hint="cs"/>
          <w:sz w:val="32"/>
          <w:szCs w:val="32"/>
          <w:rtl/>
        </w:rPr>
        <w:t>على</w:t>
      </w:r>
      <w:r w:rsidRPr="008179C3">
        <w:rPr>
          <w:rFonts w:cs="TAHER"/>
          <w:sz w:val="32"/>
          <w:szCs w:val="32"/>
          <w:rtl/>
        </w:rPr>
        <w:t xml:space="preserve"> </w:t>
      </w:r>
      <w:r w:rsidRPr="008179C3">
        <w:rPr>
          <w:rFonts w:cs="TAHER" w:hint="cs"/>
          <w:sz w:val="32"/>
          <w:szCs w:val="32"/>
          <w:rtl/>
        </w:rPr>
        <w:t>امتيازات</w:t>
      </w:r>
      <w:r w:rsidRPr="008179C3">
        <w:rPr>
          <w:rFonts w:cs="TAHER"/>
          <w:sz w:val="32"/>
          <w:szCs w:val="32"/>
          <w:rtl/>
        </w:rPr>
        <w:t xml:space="preserve"> </w:t>
      </w:r>
      <w:r w:rsidRPr="008179C3">
        <w:rPr>
          <w:rFonts w:cs="TAHER" w:hint="cs"/>
          <w:sz w:val="32"/>
          <w:szCs w:val="32"/>
          <w:rtl/>
        </w:rPr>
        <w:t>تجارية</w:t>
      </w:r>
      <w:r w:rsidRPr="008179C3">
        <w:rPr>
          <w:rFonts w:cs="TAHER"/>
          <w:sz w:val="32"/>
          <w:szCs w:val="32"/>
          <w:rtl/>
        </w:rPr>
        <w:t xml:space="preserve"> </w:t>
      </w:r>
      <w:r w:rsidRPr="008179C3">
        <w:rPr>
          <w:rFonts w:cs="TAHER" w:hint="cs"/>
          <w:sz w:val="32"/>
          <w:szCs w:val="32"/>
          <w:rtl/>
        </w:rPr>
        <w:t>كثمن</w:t>
      </w:r>
      <w:r w:rsidRPr="008179C3">
        <w:rPr>
          <w:rFonts w:cs="TAHER"/>
          <w:sz w:val="32"/>
          <w:szCs w:val="32"/>
          <w:rtl/>
        </w:rPr>
        <w:t xml:space="preserve"> </w:t>
      </w:r>
      <w:r w:rsidR="00CE0ACF" w:rsidRPr="008179C3">
        <w:rPr>
          <w:rFonts w:cs="TAHER" w:hint="cs"/>
          <w:sz w:val="32"/>
          <w:szCs w:val="32"/>
          <w:rtl/>
        </w:rPr>
        <w:t>للانسحاب</w:t>
      </w:r>
      <w:r w:rsidRPr="008179C3">
        <w:rPr>
          <w:rFonts w:cs="TAHER" w:hint="cs"/>
          <w:sz w:val="32"/>
          <w:szCs w:val="32"/>
          <w:rtl/>
        </w:rPr>
        <w:t>،</w:t>
      </w:r>
      <w:r w:rsidRPr="008179C3">
        <w:rPr>
          <w:rFonts w:cs="TAHER"/>
          <w:sz w:val="32"/>
          <w:szCs w:val="32"/>
          <w:rtl/>
        </w:rPr>
        <w:t xml:space="preserve"> </w:t>
      </w:r>
      <w:r w:rsidRPr="008179C3">
        <w:rPr>
          <w:rFonts w:cs="TAHER" w:hint="cs"/>
          <w:sz w:val="32"/>
          <w:szCs w:val="32"/>
          <w:rtl/>
        </w:rPr>
        <w:t>وهنا</w:t>
      </w:r>
      <w:r w:rsidRPr="008179C3">
        <w:rPr>
          <w:rFonts w:cs="TAHER"/>
          <w:sz w:val="32"/>
          <w:szCs w:val="32"/>
          <w:rtl/>
        </w:rPr>
        <w:t xml:space="preserve"> </w:t>
      </w:r>
      <w:r w:rsidRPr="008179C3">
        <w:rPr>
          <w:rFonts w:cs="TAHER" w:hint="cs"/>
          <w:sz w:val="32"/>
          <w:szCs w:val="32"/>
          <w:rtl/>
        </w:rPr>
        <w:t>يأتي</w:t>
      </w:r>
      <w:r w:rsidRPr="008179C3">
        <w:rPr>
          <w:rFonts w:cs="TAHER"/>
          <w:sz w:val="32"/>
          <w:szCs w:val="32"/>
          <w:rtl/>
        </w:rPr>
        <w:t xml:space="preserve"> </w:t>
      </w:r>
      <w:r w:rsidRPr="008179C3">
        <w:rPr>
          <w:rFonts w:cs="TAHER" w:hint="cs"/>
          <w:sz w:val="32"/>
          <w:szCs w:val="32"/>
          <w:rtl/>
        </w:rPr>
        <w:t>التدخل</w:t>
      </w:r>
      <w:r w:rsidRPr="008179C3">
        <w:rPr>
          <w:rFonts w:cs="TAHER"/>
          <w:sz w:val="32"/>
          <w:szCs w:val="32"/>
          <w:rtl/>
        </w:rPr>
        <w:t xml:space="preserve"> </w:t>
      </w:r>
      <w:r w:rsidRPr="008179C3">
        <w:rPr>
          <w:rFonts w:cs="TAHER" w:hint="cs"/>
          <w:sz w:val="32"/>
          <w:szCs w:val="32"/>
          <w:rtl/>
        </w:rPr>
        <w:t>الأمريكي</w:t>
      </w:r>
      <w:r w:rsidRPr="008179C3">
        <w:rPr>
          <w:rFonts w:cs="TAHER"/>
          <w:sz w:val="32"/>
          <w:szCs w:val="32"/>
          <w:rtl/>
        </w:rPr>
        <w:t xml:space="preserve"> </w:t>
      </w:r>
      <w:r w:rsidRPr="008179C3">
        <w:rPr>
          <w:rFonts w:cs="TAHER" w:hint="cs"/>
          <w:sz w:val="32"/>
          <w:szCs w:val="32"/>
          <w:rtl/>
        </w:rPr>
        <w:t>مرة</w:t>
      </w:r>
      <w:r w:rsidRPr="008179C3">
        <w:rPr>
          <w:rFonts w:cs="TAHER"/>
          <w:sz w:val="32"/>
          <w:szCs w:val="32"/>
          <w:rtl/>
        </w:rPr>
        <w:t xml:space="preserve"> </w:t>
      </w:r>
      <w:r w:rsidRPr="008179C3">
        <w:rPr>
          <w:rFonts w:cs="TAHER" w:hint="cs"/>
          <w:sz w:val="32"/>
          <w:szCs w:val="32"/>
          <w:rtl/>
        </w:rPr>
        <w:t>أخرى</w:t>
      </w:r>
      <w:r w:rsidRPr="008179C3">
        <w:rPr>
          <w:rFonts w:cs="TAHER"/>
          <w:sz w:val="32"/>
          <w:szCs w:val="32"/>
          <w:rtl/>
        </w:rPr>
        <w:t xml:space="preserve"> </w:t>
      </w:r>
      <w:r w:rsidRPr="008179C3">
        <w:rPr>
          <w:rFonts w:cs="TAHER" w:hint="cs"/>
          <w:sz w:val="32"/>
          <w:szCs w:val="32"/>
          <w:rtl/>
        </w:rPr>
        <w:t>مطالباً</w:t>
      </w:r>
      <w:r w:rsidRPr="008179C3">
        <w:rPr>
          <w:rFonts w:cs="TAHER"/>
          <w:sz w:val="32"/>
          <w:szCs w:val="32"/>
          <w:rtl/>
        </w:rPr>
        <w:t xml:space="preserve"> </w:t>
      </w:r>
      <w:r w:rsidRPr="008179C3">
        <w:rPr>
          <w:rFonts w:cs="TAHER" w:hint="cs"/>
          <w:sz w:val="32"/>
          <w:szCs w:val="32"/>
          <w:rtl/>
        </w:rPr>
        <w:t>السوفيت</w:t>
      </w:r>
      <w:r w:rsidRPr="008179C3">
        <w:rPr>
          <w:rFonts w:cs="TAHER"/>
          <w:sz w:val="32"/>
          <w:szCs w:val="32"/>
          <w:rtl/>
        </w:rPr>
        <w:t xml:space="preserve"> </w:t>
      </w:r>
      <w:r w:rsidRPr="008179C3">
        <w:rPr>
          <w:rFonts w:cs="TAHER" w:hint="cs"/>
          <w:sz w:val="32"/>
          <w:szCs w:val="32"/>
          <w:rtl/>
        </w:rPr>
        <w:t>بعدم</w:t>
      </w:r>
      <w:r w:rsidRPr="008179C3">
        <w:rPr>
          <w:rFonts w:cs="TAHER"/>
          <w:sz w:val="32"/>
          <w:szCs w:val="32"/>
          <w:rtl/>
        </w:rPr>
        <w:t xml:space="preserve"> </w:t>
      </w:r>
      <w:r w:rsidRPr="008179C3">
        <w:rPr>
          <w:rFonts w:cs="TAHER" w:hint="cs"/>
          <w:sz w:val="32"/>
          <w:szCs w:val="32"/>
          <w:rtl/>
        </w:rPr>
        <w:t>تأخير</w:t>
      </w:r>
      <w:r w:rsidRPr="008179C3">
        <w:rPr>
          <w:rFonts w:cs="TAHER"/>
          <w:sz w:val="32"/>
          <w:szCs w:val="32"/>
          <w:rtl/>
        </w:rPr>
        <w:t xml:space="preserve"> </w:t>
      </w:r>
      <w:r w:rsidRPr="008179C3">
        <w:rPr>
          <w:rFonts w:cs="TAHER" w:hint="cs"/>
          <w:sz w:val="32"/>
          <w:szCs w:val="32"/>
          <w:rtl/>
        </w:rPr>
        <w:t>انسحابهم،</w:t>
      </w:r>
      <w:r w:rsidRPr="008179C3">
        <w:rPr>
          <w:rFonts w:cs="TAHER"/>
          <w:sz w:val="32"/>
          <w:szCs w:val="32"/>
          <w:rtl/>
        </w:rPr>
        <w:t xml:space="preserve"> </w:t>
      </w:r>
      <w:r w:rsidRPr="008179C3">
        <w:rPr>
          <w:rFonts w:cs="TAHER" w:hint="cs"/>
          <w:sz w:val="32"/>
          <w:szCs w:val="32"/>
          <w:rtl/>
        </w:rPr>
        <w:t>ولكن</w:t>
      </w:r>
      <w:r w:rsidRPr="008179C3">
        <w:rPr>
          <w:rFonts w:cs="TAHER"/>
          <w:sz w:val="32"/>
          <w:szCs w:val="32"/>
          <w:rtl/>
        </w:rPr>
        <w:t xml:space="preserve"> </w:t>
      </w:r>
      <w:r w:rsidRPr="008179C3">
        <w:rPr>
          <w:rFonts w:cs="TAHER" w:hint="cs"/>
          <w:sz w:val="32"/>
          <w:szCs w:val="32"/>
          <w:rtl/>
        </w:rPr>
        <w:t>السوفيت</w:t>
      </w:r>
      <w:r w:rsidRPr="008179C3">
        <w:rPr>
          <w:rFonts w:cs="TAHER"/>
          <w:sz w:val="32"/>
          <w:szCs w:val="32"/>
          <w:rtl/>
        </w:rPr>
        <w:t xml:space="preserve"> </w:t>
      </w:r>
      <w:r w:rsidRPr="008179C3">
        <w:rPr>
          <w:rFonts w:cs="TAHER" w:hint="cs"/>
          <w:sz w:val="32"/>
          <w:szCs w:val="32"/>
          <w:rtl/>
        </w:rPr>
        <w:t>يسرعون</w:t>
      </w:r>
      <w:r w:rsidRPr="008179C3">
        <w:rPr>
          <w:rFonts w:cs="TAHER"/>
          <w:sz w:val="32"/>
          <w:szCs w:val="32"/>
          <w:rtl/>
        </w:rPr>
        <w:t xml:space="preserve"> </w:t>
      </w:r>
      <w:r w:rsidRPr="008179C3">
        <w:rPr>
          <w:rFonts w:cs="TAHER" w:hint="cs"/>
          <w:sz w:val="32"/>
          <w:szCs w:val="32"/>
          <w:rtl/>
        </w:rPr>
        <w:t>لتوقيع</w:t>
      </w:r>
      <w:r w:rsidRPr="008179C3">
        <w:rPr>
          <w:rFonts w:cs="TAHER"/>
          <w:sz w:val="32"/>
          <w:szCs w:val="32"/>
          <w:rtl/>
        </w:rPr>
        <w:t xml:space="preserve"> </w:t>
      </w:r>
      <w:r w:rsidRPr="008179C3">
        <w:rPr>
          <w:rFonts w:cs="TAHER" w:hint="cs"/>
          <w:sz w:val="32"/>
          <w:szCs w:val="32"/>
          <w:rtl/>
        </w:rPr>
        <w:t>معاهدة</w:t>
      </w:r>
      <w:r w:rsidRPr="008179C3">
        <w:rPr>
          <w:rFonts w:cs="TAHER"/>
          <w:sz w:val="32"/>
          <w:szCs w:val="32"/>
          <w:rtl/>
        </w:rPr>
        <w:t xml:space="preserve"> </w:t>
      </w:r>
      <w:r w:rsidRPr="008179C3">
        <w:rPr>
          <w:rFonts w:cs="TAHER" w:hint="cs"/>
          <w:sz w:val="32"/>
          <w:szCs w:val="32"/>
          <w:rtl/>
        </w:rPr>
        <w:t>مع</w:t>
      </w:r>
      <w:r w:rsidRPr="008179C3">
        <w:rPr>
          <w:rFonts w:cs="TAHER"/>
          <w:sz w:val="32"/>
          <w:szCs w:val="32"/>
          <w:rtl/>
        </w:rPr>
        <w:t xml:space="preserve"> </w:t>
      </w:r>
      <w:r w:rsidRPr="008179C3">
        <w:rPr>
          <w:rFonts w:cs="TAHER" w:hint="cs"/>
          <w:sz w:val="32"/>
          <w:szCs w:val="32"/>
          <w:rtl/>
        </w:rPr>
        <w:t>رئيس</w:t>
      </w:r>
      <w:r w:rsidRPr="008179C3">
        <w:rPr>
          <w:rFonts w:cs="TAHER"/>
          <w:sz w:val="32"/>
          <w:szCs w:val="32"/>
          <w:rtl/>
        </w:rPr>
        <w:t xml:space="preserve"> </w:t>
      </w:r>
      <w:r w:rsidRPr="008179C3">
        <w:rPr>
          <w:rFonts w:cs="TAHER" w:hint="cs"/>
          <w:sz w:val="32"/>
          <w:szCs w:val="32"/>
          <w:rtl/>
        </w:rPr>
        <w:t>الوزراء</w:t>
      </w:r>
      <w:r w:rsidRPr="008179C3">
        <w:rPr>
          <w:rFonts w:cs="TAHER"/>
          <w:sz w:val="32"/>
          <w:szCs w:val="32"/>
          <w:rtl/>
        </w:rPr>
        <w:t xml:space="preserve"> </w:t>
      </w:r>
      <w:r w:rsidRPr="008179C3">
        <w:rPr>
          <w:rFonts w:cs="TAHER" w:hint="cs"/>
          <w:sz w:val="32"/>
          <w:szCs w:val="32"/>
          <w:rtl/>
        </w:rPr>
        <w:t>الإيراني</w:t>
      </w:r>
      <w:r w:rsidRPr="008179C3">
        <w:rPr>
          <w:rFonts w:cs="TAHER"/>
          <w:sz w:val="32"/>
          <w:szCs w:val="32"/>
          <w:rtl/>
        </w:rPr>
        <w:t xml:space="preserve"> </w:t>
      </w:r>
      <w:r w:rsidRPr="008179C3">
        <w:rPr>
          <w:rFonts w:cs="TAHER" w:hint="cs"/>
          <w:sz w:val="32"/>
          <w:szCs w:val="32"/>
          <w:rtl/>
        </w:rPr>
        <w:t>تقتضي</w:t>
      </w:r>
      <w:r w:rsidRPr="008179C3">
        <w:rPr>
          <w:rFonts w:cs="TAHER"/>
          <w:sz w:val="32"/>
          <w:szCs w:val="32"/>
          <w:rtl/>
        </w:rPr>
        <w:t xml:space="preserve"> </w:t>
      </w:r>
      <w:r w:rsidRPr="008179C3">
        <w:rPr>
          <w:rFonts w:cs="TAHER" w:hint="cs"/>
          <w:sz w:val="32"/>
          <w:szCs w:val="32"/>
          <w:rtl/>
        </w:rPr>
        <w:t>بتأسيس</w:t>
      </w:r>
      <w:r w:rsidRPr="008179C3">
        <w:rPr>
          <w:rFonts w:cs="TAHER"/>
          <w:sz w:val="32"/>
          <w:szCs w:val="32"/>
          <w:rtl/>
        </w:rPr>
        <w:t xml:space="preserve"> </w:t>
      </w:r>
      <w:r w:rsidRPr="008179C3">
        <w:rPr>
          <w:rFonts w:cs="TAHER" w:hint="cs"/>
          <w:sz w:val="32"/>
          <w:szCs w:val="32"/>
          <w:rtl/>
        </w:rPr>
        <w:t>شركة</w:t>
      </w:r>
      <w:r w:rsidRPr="008179C3">
        <w:rPr>
          <w:rFonts w:cs="TAHER"/>
          <w:sz w:val="32"/>
          <w:szCs w:val="32"/>
          <w:rtl/>
        </w:rPr>
        <w:t xml:space="preserve"> </w:t>
      </w:r>
      <w:r w:rsidRPr="008179C3">
        <w:rPr>
          <w:rFonts w:cs="TAHER" w:hint="cs"/>
          <w:sz w:val="32"/>
          <w:szCs w:val="32"/>
          <w:rtl/>
        </w:rPr>
        <w:t>إيرانية</w:t>
      </w:r>
      <w:r w:rsidRPr="008179C3">
        <w:rPr>
          <w:rFonts w:cs="TAHER"/>
          <w:sz w:val="32"/>
          <w:szCs w:val="32"/>
          <w:rtl/>
        </w:rPr>
        <w:t xml:space="preserve"> </w:t>
      </w:r>
      <w:r w:rsidRPr="008179C3">
        <w:rPr>
          <w:rFonts w:cs="TAHER" w:hint="cs"/>
          <w:sz w:val="32"/>
          <w:szCs w:val="32"/>
          <w:rtl/>
        </w:rPr>
        <w:t>سوفيتية</w:t>
      </w:r>
      <w:r w:rsidRPr="008179C3">
        <w:rPr>
          <w:rFonts w:cs="TAHER"/>
          <w:sz w:val="32"/>
          <w:szCs w:val="32"/>
          <w:rtl/>
        </w:rPr>
        <w:t xml:space="preserve"> </w:t>
      </w:r>
      <w:r w:rsidRPr="008179C3">
        <w:rPr>
          <w:rFonts w:cs="TAHER" w:hint="cs"/>
          <w:sz w:val="32"/>
          <w:szCs w:val="32"/>
          <w:rtl/>
        </w:rPr>
        <w:t>مختلطة</w:t>
      </w:r>
      <w:r w:rsidRPr="008179C3">
        <w:rPr>
          <w:rFonts w:cs="TAHER"/>
          <w:sz w:val="32"/>
          <w:szCs w:val="32"/>
          <w:rtl/>
        </w:rPr>
        <w:t xml:space="preserve"> </w:t>
      </w:r>
      <w:r w:rsidRPr="008179C3">
        <w:rPr>
          <w:rFonts w:cs="TAHER" w:hint="cs"/>
          <w:sz w:val="32"/>
          <w:szCs w:val="32"/>
          <w:rtl/>
        </w:rPr>
        <w:t>مع</w:t>
      </w:r>
      <w:r w:rsidRPr="008179C3">
        <w:rPr>
          <w:rFonts w:cs="TAHER"/>
          <w:sz w:val="32"/>
          <w:szCs w:val="32"/>
          <w:rtl/>
        </w:rPr>
        <w:t xml:space="preserve"> </w:t>
      </w:r>
      <w:r w:rsidRPr="008179C3">
        <w:rPr>
          <w:rFonts w:cs="TAHER" w:hint="cs"/>
          <w:sz w:val="32"/>
          <w:szCs w:val="32"/>
          <w:rtl/>
        </w:rPr>
        <w:t>التأكيد</w:t>
      </w:r>
      <w:r w:rsidRPr="008179C3">
        <w:rPr>
          <w:rFonts w:cs="TAHER"/>
          <w:sz w:val="32"/>
          <w:szCs w:val="32"/>
          <w:rtl/>
        </w:rPr>
        <w:t xml:space="preserve"> </w:t>
      </w:r>
      <w:r w:rsidRPr="008179C3">
        <w:rPr>
          <w:rFonts w:cs="TAHER" w:hint="cs"/>
          <w:sz w:val="32"/>
          <w:szCs w:val="32"/>
          <w:rtl/>
        </w:rPr>
        <w:t>على</w:t>
      </w:r>
      <w:r w:rsidRPr="008179C3">
        <w:rPr>
          <w:rFonts w:cs="TAHER"/>
          <w:sz w:val="32"/>
          <w:szCs w:val="32"/>
          <w:rtl/>
        </w:rPr>
        <w:t xml:space="preserve"> </w:t>
      </w:r>
      <w:r w:rsidRPr="008179C3">
        <w:rPr>
          <w:rFonts w:cs="TAHER" w:hint="cs"/>
          <w:sz w:val="32"/>
          <w:szCs w:val="32"/>
          <w:rtl/>
        </w:rPr>
        <w:t>موعد</w:t>
      </w:r>
      <w:r w:rsidRPr="008179C3">
        <w:rPr>
          <w:rFonts w:cs="TAHER"/>
          <w:sz w:val="32"/>
          <w:szCs w:val="32"/>
          <w:rtl/>
        </w:rPr>
        <w:t xml:space="preserve"> </w:t>
      </w:r>
      <w:r w:rsidRPr="008179C3">
        <w:rPr>
          <w:rFonts w:cs="TAHER" w:hint="cs"/>
          <w:sz w:val="32"/>
          <w:szCs w:val="32"/>
          <w:rtl/>
        </w:rPr>
        <w:t>انسحابهم</w:t>
      </w:r>
      <w:r w:rsidRPr="008179C3">
        <w:rPr>
          <w:rFonts w:cs="TAHER"/>
          <w:sz w:val="32"/>
          <w:szCs w:val="32"/>
          <w:rtl/>
        </w:rPr>
        <w:t xml:space="preserve"> </w:t>
      </w:r>
      <w:r w:rsidRPr="008179C3">
        <w:rPr>
          <w:rFonts w:cs="TAHER" w:hint="cs"/>
          <w:sz w:val="32"/>
          <w:szCs w:val="32"/>
          <w:rtl/>
        </w:rPr>
        <w:t>القريب</w:t>
      </w:r>
      <w:r w:rsidRPr="008179C3">
        <w:rPr>
          <w:rFonts w:cs="TAHER"/>
          <w:sz w:val="32"/>
          <w:szCs w:val="32"/>
          <w:rtl/>
        </w:rPr>
        <w:t xml:space="preserve"> </w:t>
      </w:r>
      <w:r w:rsidRPr="008179C3">
        <w:rPr>
          <w:rFonts w:cs="TAHER" w:hint="cs"/>
          <w:sz w:val="32"/>
          <w:szCs w:val="32"/>
          <w:rtl/>
        </w:rPr>
        <w:t>في</w:t>
      </w:r>
      <w:r w:rsidRPr="008179C3">
        <w:rPr>
          <w:rFonts w:cs="TAHER"/>
          <w:sz w:val="32"/>
          <w:szCs w:val="32"/>
          <w:rtl/>
        </w:rPr>
        <w:t xml:space="preserve"> </w:t>
      </w:r>
      <w:r w:rsidRPr="008179C3">
        <w:rPr>
          <w:rFonts w:cs="TAHER" w:hint="cs"/>
          <w:sz w:val="32"/>
          <w:szCs w:val="32"/>
          <w:rtl/>
        </w:rPr>
        <w:t>نفس</w:t>
      </w:r>
      <w:r w:rsidRPr="008179C3">
        <w:rPr>
          <w:rFonts w:cs="TAHER"/>
          <w:sz w:val="32"/>
          <w:szCs w:val="32"/>
          <w:rtl/>
        </w:rPr>
        <w:t xml:space="preserve"> </w:t>
      </w:r>
      <w:r w:rsidRPr="008179C3">
        <w:rPr>
          <w:rFonts w:cs="TAHER" w:hint="cs"/>
          <w:sz w:val="32"/>
          <w:szCs w:val="32"/>
          <w:rtl/>
        </w:rPr>
        <w:t>العام</w:t>
      </w:r>
      <w:r w:rsidRPr="008179C3">
        <w:rPr>
          <w:rFonts w:cs="TAHER"/>
          <w:sz w:val="32"/>
          <w:szCs w:val="32"/>
          <w:rtl/>
        </w:rPr>
        <w:t xml:space="preserve"> </w:t>
      </w:r>
      <w:r w:rsidRPr="008179C3">
        <w:rPr>
          <w:rFonts w:cs="TAHER" w:hint="cs"/>
          <w:sz w:val="32"/>
          <w:szCs w:val="32"/>
          <w:rtl/>
        </w:rPr>
        <w:t>وهذا</w:t>
      </w:r>
      <w:r w:rsidRPr="008179C3">
        <w:rPr>
          <w:rFonts w:cs="TAHER"/>
          <w:sz w:val="32"/>
          <w:szCs w:val="32"/>
          <w:rtl/>
        </w:rPr>
        <w:t xml:space="preserve"> </w:t>
      </w:r>
      <w:r w:rsidRPr="008179C3">
        <w:rPr>
          <w:rFonts w:cs="TAHER" w:hint="cs"/>
          <w:sz w:val="32"/>
          <w:szCs w:val="32"/>
          <w:rtl/>
        </w:rPr>
        <w:t>ما</w:t>
      </w:r>
      <w:r w:rsidRPr="008179C3">
        <w:rPr>
          <w:rFonts w:cs="TAHER"/>
          <w:sz w:val="32"/>
          <w:szCs w:val="32"/>
          <w:rtl/>
        </w:rPr>
        <w:t xml:space="preserve"> </w:t>
      </w:r>
      <w:r w:rsidRPr="008179C3">
        <w:rPr>
          <w:rFonts w:cs="TAHER" w:hint="cs"/>
          <w:sz w:val="32"/>
          <w:szCs w:val="32"/>
          <w:rtl/>
        </w:rPr>
        <w:t>حصل</w:t>
      </w:r>
      <w:r w:rsidRPr="008179C3">
        <w:rPr>
          <w:rFonts w:cs="TAHER"/>
          <w:sz w:val="32"/>
          <w:szCs w:val="32"/>
          <w:rtl/>
        </w:rPr>
        <w:t xml:space="preserve"> </w:t>
      </w:r>
      <w:r w:rsidRPr="008179C3">
        <w:rPr>
          <w:rFonts w:cs="TAHER" w:hint="cs"/>
          <w:sz w:val="32"/>
          <w:szCs w:val="32"/>
          <w:rtl/>
        </w:rPr>
        <w:t>في</w:t>
      </w:r>
      <w:r w:rsidRPr="008179C3">
        <w:rPr>
          <w:rFonts w:cs="TAHER"/>
          <w:sz w:val="32"/>
          <w:szCs w:val="32"/>
          <w:rtl/>
        </w:rPr>
        <w:t xml:space="preserve"> </w:t>
      </w:r>
      <w:r w:rsidRPr="008179C3">
        <w:rPr>
          <w:rFonts w:cs="TAHER" w:hint="cs"/>
          <w:sz w:val="32"/>
          <w:szCs w:val="32"/>
          <w:rtl/>
        </w:rPr>
        <w:t>أيار</w:t>
      </w:r>
      <w:r w:rsidRPr="008179C3">
        <w:rPr>
          <w:rFonts w:cs="TAHER"/>
          <w:sz w:val="32"/>
          <w:szCs w:val="32"/>
          <w:rtl/>
        </w:rPr>
        <w:t xml:space="preserve"> </w:t>
      </w:r>
      <w:r w:rsidRPr="008179C3">
        <w:rPr>
          <w:rFonts w:cs="TAHER" w:hint="cs"/>
          <w:sz w:val="32"/>
          <w:szCs w:val="32"/>
          <w:rtl/>
        </w:rPr>
        <w:t>من</w:t>
      </w:r>
      <w:r w:rsidRPr="008179C3">
        <w:rPr>
          <w:rFonts w:cs="TAHER"/>
          <w:sz w:val="32"/>
          <w:szCs w:val="32"/>
          <w:rtl/>
        </w:rPr>
        <w:t xml:space="preserve"> </w:t>
      </w:r>
      <w:r w:rsidRPr="008179C3">
        <w:rPr>
          <w:rFonts w:cs="TAHER" w:hint="cs"/>
          <w:sz w:val="32"/>
          <w:szCs w:val="32"/>
          <w:rtl/>
        </w:rPr>
        <w:t>العام</w:t>
      </w:r>
      <w:r w:rsidRPr="008179C3">
        <w:rPr>
          <w:rFonts w:cs="TAHER"/>
          <w:sz w:val="32"/>
          <w:szCs w:val="32"/>
          <w:rtl/>
        </w:rPr>
        <w:t xml:space="preserve"> </w:t>
      </w:r>
      <w:r w:rsidRPr="008179C3">
        <w:rPr>
          <w:rFonts w:cs="TAHER" w:hint="cs"/>
          <w:sz w:val="32"/>
          <w:szCs w:val="32"/>
          <w:rtl/>
        </w:rPr>
        <w:t>نفسه</w:t>
      </w:r>
      <w:r w:rsidRPr="008179C3">
        <w:rPr>
          <w:rFonts w:cs="TAHER"/>
          <w:sz w:val="32"/>
          <w:szCs w:val="32"/>
          <w:rtl/>
        </w:rPr>
        <w:t xml:space="preserve"> 1946</w:t>
      </w:r>
      <w:r w:rsidRPr="008179C3">
        <w:rPr>
          <w:rFonts w:cs="TAHER" w:hint="cs"/>
          <w:sz w:val="32"/>
          <w:szCs w:val="32"/>
          <w:rtl/>
        </w:rPr>
        <w:t>م</w:t>
      </w:r>
      <w:r w:rsidRPr="008179C3">
        <w:rPr>
          <w:rFonts w:cs="TAHER"/>
          <w:sz w:val="32"/>
          <w:szCs w:val="32"/>
          <w:rtl/>
        </w:rPr>
        <w:t>.</w:t>
      </w:r>
    </w:p>
    <w:p w:rsidR="008179C3" w:rsidRPr="008179C3" w:rsidRDefault="008179C3" w:rsidP="00CE0ACF">
      <w:pPr>
        <w:bidi/>
        <w:spacing w:after="0" w:line="240" w:lineRule="atLeast"/>
        <w:ind w:firstLine="567"/>
        <w:jc w:val="both"/>
        <w:rPr>
          <w:rFonts w:cs="TAHER"/>
          <w:sz w:val="32"/>
          <w:szCs w:val="32"/>
        </w:rPr>
      </w:pPr>
      <w:r w:rsidRPr="008179C3">
        <w:rPr>
          <w:rFonts w:cs="TAHER" w:hint="cs"/>
          <w:sz w:val="32"/>
          <w:szCs w:val="32"/>
          <w:rtl/>
        </w:rPr>
        <w:t>وهنا</w:t>
      </w:r>
      <w:r w:rsidRPr="008179C3">
        <w:rPr>
          <w:rFonts w:cs="TAHER"/>
          <w:sz w:val="32"/>
          <w:szCs w:val="32"/>
          <w:rtl/>
        </w:rPr>
        <w:t xml:space="preserve"> </w:t>
      </w:r>
      <w:r w:rsidRPr="008179C3">
        <w:rPr>
          <w:rFonts w:cs="TAHER" w:hint="cs"/>
          <w:sz w:val="32"/>
          <w:szCs w:val="32"/>
          <w:rtl/>
        </w:rPr>
        <w:t>تبدأ</w:t>
      </w:r>
      <w:r w:rsidRPr="008179C3">
        <w:rPr>
          <w:rFonts w:cs="TAHER"/>
          <w:sz w:val="32"/>
          <w:szCs w:val="32"/>
          <w:rtl/>
        </w:rPr>
        <w:t xml:space="preserve"> </w:t>
      </w:r>
      <w:r w:rsidRPr="008179C3">
        <w:rPr>
          <w:rFonts w:cs="TAHER" w:hint="cs"/>
          <w:sz w:val="32"/>
          <w:szCs w:val="32"/>
          <w:rtl/>
        </w:rPr>
        <w:t>عملية</w:t>
      </w:r>
      <w:r w:rsidRPr="008179C3">
        <w:rPr>
          <w:rFonts w:cs="TAHER"/>
          <w:sz w:val="32"/>
          <w:szCs w:val="32"/>
          <w:rtl/>
        </w:rPr>
        <w:t xml:space="preserve"> </w:t>
      </w:r>
      <w:r w:rsidRPr="008179C3">
        <w:rPr>
          <w:rFonts w:cs="TAHER" w:hint="cs"/>
          <w:sz w:val="32"/>
          <w:szCs w:val="32"/>
          <w:rtl/>
        </w:rPr>
        <w:t>الاستقطاب</w:t>
      </w:r>
      <w:r w:rsidRPr="008179C3">
        <w:rPr>
          <w:rFonts w:cs="TAHER"/>
          <w:sz w:val="32"/>
          <w:szCs w:val="32"/>
          <w:rtl/>
        </w:rPr>
        <w:t xml:space="preserve"> </w:t>
      </w:r>
      <w:r w:rsidRPr="008179C3">
        <w:rPr>
          <w:rFonts w:cs="TAHER" w:hint="cs"/>
          <w:sz w:val="32"/>
          <w:szCs w:val="32"/>
          <w:rtl/>
        </w:rPr>
        <w:t>الدولي</w:t>
      </w:r>
      <w:r w:rsidRPr="008179C3">
        <w:rPr>
          <w:rFonts w:cs="TAHER"/>
          <w:sz w:val="32"/>
          <w:szCs w:val="32"/>
          <w:rtl/>
        </w:rPr>
        <w:t xml:space="preserve"> </w:t>
      </w:r>
      <w:r w:rsidRPr="008179C3">
        <w:rPr>
          <w:rFonts w:cs="TAHER" w:hint="cs"/>
          <w:sz w:val="32"/>
          <w:szCs w:val="32"/>
          <w:rtl/>
        </w:rPr>
        <w:t>للحكومة</w:t>
      </w:r>
      <w:r w:rsidRPr="008179C3">
        <w:rPr>
          <w:rFonts w:cs="TAHER"/>
          <w:sz w:val="32"/>
          <w:szCs w:val="32"/>
          <w:rtl/>
        </w:rPr>
        <w:t xml:space="preserve"> </w:t>
      </w:r>
      <w:r w:rsidRPr="008179C3">
        <w:rPr>
          <w:rFonts w:cs="TAHER" w:hint="cs"/>
          <w:sz w:val="32"/>
          <w:szCs w:val="32"/>
          <w:rtl/>
        </w:rPr>
        <w:t>الإيرانية</w:t>
      </w:r>
      <w:r w:rsidRPr="008179C3">
        <w:rPr>
          <w:rFonts w:cs="TAHER"/>
          <w:sz w:val="32"/>
          <w:szCs w:val="32"/>
          <w:rtl/>
        </w:rPr>
        <w:t xml:space="preserve"> </w:t>
      </w:r>
      <w:r w:rsidRPr="008179C3">
        <w:rPr>
          <w:rFonts w:cs="TAHER" w:hint="cs"/>
          <w:sz w:val="32"/>
          <w:szCs w:val="32"/>
          <w:rtl/>
        </w:rPr>
        <w:t>والصراع</w:t>
      </w:r>
      <w:r w:rsidRPr="008179C3">
        <w:rPr>
          <w:rFonts w:cs="TAHER"/>
          <w:sz w:val="32"/>
          <w:szCs w:val="32"/>
          <w:rtl/>
        </w:rPr>
        <w:t xml:space="preserve"> </w:t>
      </w:r>
      <w:r w:rsidRPr="008179C3">
        <w:rPr>
          <w:rFonts w:cs="TAHER" w:hint="cs"/>
          <w:sz w:val="32"/>
          <w:szCs w:val="32"/>
          <w:rtl/>
        </w:rPr>
        <w:t>على</w:t>
      </w:r>
      <w:r w:rsidRPr="008179C3">
        <w:rPr>
          <w:rFonts w:cs="TAHER"/>
          <w:sz w:val="32"/>
          <w:szCs w:val="32"/>
          <w:rtl/>
        </w:rPr>
        <w:t xml:space="preserve"> </w:t>
      </w:r>
      <w:r w:rsidRPr="008179C3">
        <w:rPr>
          <w:rFonts w:cs="TAHER" w:hint="cs"/>
          <w:sz w:val="32"/>
          <w:szCs w:val="32"/>
          <w:rtl/>
        </w:rPr>
        <w:t>المصالح</w:t>
      </w:r>
      <w:r w:rsidRPr="008179C3">
        <w:rPr>
          <w:rFonts w:cs="TAHER"/>
          <w:sz w:val="32"/>
          <w:szCs w:val="32"/>
          <w:rtl/>
        </w:rPr>
        <w:t xml:space="preserve"> </w:t>
      </w:r>
      <w:r w:rsidRPr="008179C3">
        <w:rPr>
          <w:rFonts w:cs="TAHER" w:hint="cs"/>
          <w:sz w:val="32"/>
          <w:szCs w:val="32"/>
          <w:rtl/>
        </w:rPr>
        <w:t>الدولية</w:t>
      </w:r>
      <w:r w:rsidRPr="008179C3">
        <w:rPr>
          <w:rFonts w:cs="TAHER"/>
          <w:sz w:val="32"/>
          <w:szCs w:val="32"/>
          <w:rtl/>
        </w:rPr>
        <w:t xml:space="preserve"> </w:t>
      </w:r>
      <w:r w:rsidRPr="008179C3">
        <w:rPr>
          <w:rFonts w:cs="TAHER" w:hint="cs"/>
          <w:sz w:val="32"/>
          <w:szCs w:val="32"/>
          <w:rtl/>
        </w:rPr>
        <w:t>في</w:t>
      </w:r>
      <w:r w:rsidRPr="008179C3">
        <w:rPr>
          <w:rFonts w:cs="TAHER"/>
          <w:sz w:val="32"/>
          <w:szCs w:val="32"/>
          <w:rtl/>
        </w:rPr>
        <w:t xml:space="preserve"> </w:t>
      </w:r>
      <w:r w:rsidRPr="008179C3">
        <w:rPr>
          <w:rFonts w:cs="TAHER" w:hint="cs"/>
          <w:sz w:val="32"/>
          <w:szCs w:val="32"/>
          <w:rtl/>
        </w:rPr>
        <w:t>إيران</w:t>
      </w:r>
      <w:r w:rsidRPr="008179C3">
        <w:rPr>
          <w:rFonts w:cs="TAHER"/>
          <w:sz w:val="32"/>
          <w:szCs w:val="32"/>
          <w:rtl/>
        </w:rPr>
        <w:t xml:space="preserve"> </w:t>
      </w:r>
      <w:r w:rsidRPr="008179C3">
        <w:rPr>
          <w:rFonts w:cs="TAHER" w:hint="cs"/>
          <w:sz w:val="32"/>
          <w:szCs w:val="32"/>
          <w:rtl/>
        </w:rPr>
        <w:t>تتضح</w:t>
      </w:r>
      <w:r w:rsidRPr="008179C3">
        <w:rPr>
          <w:rFonts w:cs="TAHER"/>
          <w:sz w:val="32"/>
          <w:szCs w:val="32"/>
          <w:rtl/>
        </w:rPr>
        <w:t xml:space="preserve"> </w:t>
      </w:r>
      <w:r w:rsidRPr="008179C3">
        <w:rPr>
          <w:rFonts w:cs="TAHER" w:hint="cs"/>
          <w:sz w:val="32"/>
          <w:szCs w:val="32"/>
          <w:rtl/>
        </w:rPr>
        <w:t>أكثر</w:t>
      </w:r>
      <w:r w:rsidRPr="008179C3">
        <w:rPr>
          <w:rFonts w:cs="TAHER"/>
          <w:sz w:val="32"/>
          <w:szCs w:val="32"/>
          <w:rtl/>
        </w:rPr>
        <w:t xml:space="preserve"> </w:t>
      </w:r>
      <w:r w:rsidRPr="008179C3">
        <w:rPr>
          <w:rFonts w:cs="TAHER" w:hint="cs"/>
          <w:sz w:val="32"/>
          <w:szCs w:val="32"/>
          <w:rtl/>
        </w:rPr>
        <w:t>ففي</w:t>
      </w:r>
      <w:r w:rsidRPr="008179C3">
        <w:rPr>
          <w:rFonts w:cs="TAHER"/>
          <w:sz w:val="32"/>
          <w:szCs w:val="32"/>
          <w:rtl/>
        </w:rPr>
        <w:t xml:space="preserve"> </w:t>
      </w:r>
      <w:r w:rsidRPr="008179C3">
        <w:rPr>
          <w:rFonts w:cs="TAHER" w:hint="cs"/>
          <w:sz w:val="32"/>
          <w:szCs w:val="32"/>
          <w:rtl/>
        </w:rPr>
        <w:t>تموز</w:t>
      </w:r>
      <w:r w:rsidRPr="008179C3">
        <w:rPr>
          <w:rFonts w:cs="TAHER"/>
          <w:sz w:val="32"/>
          <w:szCs w:val="32"/>
          <w:rtl/>
        </w:rPr>
        <w:t xml:space="preserve"> 1946</w:t>
      </w:r>
      <w:r w:rsidRPr="008179C3">
        <w:rPr>
          <w:rFonts w:cs="TAHER" w:hint="cs"/>
          <w:sz w:val="32"/>
          <w:szCs w:val="32"/>
          <w:rtl/>
        </w:rPr>
        <w:t>م</w:t>
      </w:r>
      <w:r w:rsidRPr="008179C3">
        <w:rPr>
          <w:rFonts w:cs="TAHER"/>
          <w:sz w:val="32"/>
          <w:szCs w:val="32"/>
          <w:rtl/>
        </w:rPr>
        <w:t xml:space="preserve"> </w:t>
      </w:r>
      <w:r w:rsidRPr="008179C3">
        <w:rPr>
          <w:rFonts w:cs="TAHER" w:hint="cs"/>
          <w:sz w:val="32"/>
          <w:szCs w:val="32"/>
          <w:rtl/>
        </w:rPr>
        <w:t>وبينما</w:t>
      </w:r>
      <w:r w:rsidRPr="008179C3">
        <w:rPr>
          <w:rFonts w:cs="TAHER"/>
          <w:sz w:val="32"/>
          <w:szCs w:val="32"/>
          <w:rtl/>
        </w:rPr>
        <w:t xml:space="preserve"> </w:t>
      </w:r>
      <w:r w:rsidRPr="008179C3">
        <w:rPr>
          <w:rFonts w:cs="TAHER" w:hint="cs"/>
          <w:sz w:val="32"/>
          <w:szCs w:val="32"/>
          <w:rtl/>
        </w:rPr>
        <w:t>كانت</w:t>
      </w:r>
      <w:r w:rsidRPr="008179C3">
        <w:rPr>
          <w:rFonts w:cs="TAHER"/>
          <w:sz w:val="32"/>
          <w:szCs w:val="32"/>
          <w:rtl/>
        </w:rPr>
        <w:t xml:space="preserve"> </w:t>
      </w:r>
      <w:r w:rsidRPr="008179C3">
        <w:rPr>
          <w:rFonts w:cs="TAHER" w:hint="cs"/>
          <w:sz w:val="32"/>
          <w:szCs w:val="32"/>
          <w:rtl/>
        </w:rPr>
        <w:t>القوات</w:t>
      </w:r>
      <w:r w:rsidRPr="008179C3">
        <w:rPr>
          <w:rFonts w:cs="TAHER"/>
          <w:sz w:val="32"/>
          <w:szCs w:val="32"/>
          <w:rtl/>
        </w:rPr>
        <w:t xml:space="preserve"> </w:t>
      </w:r>
      <w:r w:rsidRPr="008179C3">
        <w:rPr>
          <w:rFonts w:cs="TAHER" w:hint="cs"/>
          <w:sz w:val="32"/>
          <w:szCs w:val="32"/>
          <w:rtl/>
        </w:rPr>
        <w:t>الإيرانية</w:t>
      </w:r>
      <w:r w:rsidRPr="008179C3">
        <w:rPr>
          <w:rFonts w:cs="TAHER"/>
          <w:sz w:val="32"/>
          <w:szCs w:val="32"/>
          <w:rtl/>
        </w:rPr>
        <w:t xml:space="preserve"> </w:t>
      </w:r>
      <w:r w:rsidRPr="008179C3">
        <w:rPr>
          <w:rFonts w:cs="TAHER" w:hint="cs"/>
          <w:sz w:val="32"/>
          <w:szCs w:val="32"/>
          <w:rtl/>
        </w:rPr>
        <w:t>تشن</w:t>
      </w:r>
      <w:r w:rsidRPr="008179C3">
        <w:rPr>
          <w:rFonts w:cs="TAHER"/>
          <w:sz w:val="32"/>
          <w:szCs w:val="32"/>
          <w:rtl/>
        </w:rPr>
        <w:t xml:space="preserve"> </w:t>
      </w:r>
      <w:r w:rsidRPr="008179C3">
        <w:rPr>
          <w:rFonts w:cs="TAHER" w:hint="cs"/>
          <w:sz w:val="32"/>
          <w:szCs w:val="32"/>
          <w:rtl/>
        </w:rPr>
        <w:t>هجوماً</w:t>
      </w:r>
      <w:r w:rsidRPr="008179C3">
        <w:rPr>
          <w:rFonts w:cs="TAHER"/>
          <w:sz w:val="32"/>
          <w:szCs w:val="32"/>
          <w:rtl/>
        </w:rPr>
        <w:t xml:space="preserve"> </w:t>
      </w:r>
      <w:r w:rsidRPr="008179C3">
        <w:rPr>
          <w:rFonts w:cs="TAHER" w:hint="cs"/>
          <w:sz w:val="32"/>
          <w:szCs w:val="32"/>
          <w:rtl/>
        </w:rPr>
        <w:t>على</w:t>
      </w:r>
      <w:r w:rsidRPr="008179C3">
        <w:rPr>
          <w:rFonts w:cs="TAHER"/>
          <w:sz w:val="32"/>
          <w:szCs w:val="32"/>
          <w:rtl/>
        </w:rPr>
        <w:t xml:space="preserve"> </w:t>
      </w:r>
      <w:r w:rsidRPr="008179C3">
        <w:rPr>
          <w:rFonts w:cs="TAHER" w:hint="cs"/>
          <w:sz w:val="32"/>
          <w:szCs w:val="32"/>
          <w:rtl/>
        </w:rPr>
        <w:t>الجمهوريتين</w:t>
      </w:r>
      <w:r w:rsidRPr="008179C3">
        <w:rPr>
          <w:rFonts w:cs="TAHER"/>
          <w:sz w:val="32"/>
          <w:szCs w:val="32"/>
          <w:rtl/>
        </w:rPr>
        <w:t xml:space="preserve"> </w:t>
      </w:r>
      <w:r w:rsidRPr="008179C3">
        <w:rPr>
          <w:rFonts w:cs="TAHER" w:hint="cs"/>
          <w:sz w:val="32"/>
          <w:szCs w:val="32"/>
          <w:rtl/>
        </w:rPr>
        <w:t>الآذربيجانية</w:t>
      </w:r>
      <w:r w:rsidRPr="008179C3">
        <w:rPr>
          <w:rFonts w:cs="TAHER"/>
          <w:sz w:val="32"/>
          <w:szCs w:val="32"/>
          <w:rtl/>
        </w:rPr>
        <w:t xml:space="preserve"> </w:t>
      </w:r>
      <w:r w:rsidRPr="008179C3">
        <w:rPr>
          <w:rFonts w:cs="TAHER" w:hint="cs"/>
          <w:sz w:val="32"/>
          <w:szCs w:val="32"/>
          <w:rtl/>
        </w:rPr>
        <w:t>والكردستانية</w:t>
      </w:r>
      <w:r w:rsidRPr="008179C3">
        <w:rPr>
          <w:rFonts w:cs="TAHER"/>
          <w:sz w:val="32"/>
          <w:szCs w:val="32"/>
          <w:rtl/>
        </w:rPr>
        <w:t xml:space="preserve"> </w:t>
      </w:r>
      <w:r w:rsidRPr="008179C3">
        <w:rPr>
          <w:rFonts w:cs="TAHER" w:hint="cs"/>
          <w:sz w:val="32"/>
          <w:szCs w:val="32"/>
          <w:rtl/>
        </w:rPr>
        <w:t>وبدعم</w:t>
      </w:r>
      <w:r w:rsidRPr="008179C3">
        <w:rPr>
          <w:rFonts w:cs="TAHER"/>
          <w:sz w:val="32"/>
          <w:szCs w:val="32"/>
          <w:rtl/>
        </w:rPr>
        <w:t xml:space="preserve"> </w:t>
      </w:r>
      <w:r w:rsidRPr="008179C3">
        <w:rPr>
          <w:rFonts w:cs="TAHER" w:hint="cs"/>
          <w:sz w:val="32"/>
          <w:szCs w:val="32"/>
          <w:rtl/>
        </w:rPr>
        <w:t>ومساندة</w:t>
      </w:r>
      <w:r w:rsidRPr="008179C3">
        <w:rPr>
          <w:rFonts w:cs="TAHER"/>
          <w:sz w:val="32"/>
          <w:szCs w:val="32"/>
          <w:rtl/>
        </w:rPr>
        <w:t xml:space="preserve"> </w:t>
      </w:r>
      <w:r w:rsidR="00CE0ACF" w:rsidRPr="008179C3">
        <w:rPr>
          <w:rFonts w:cs="TAHER" w:hint="cs"/>
          <w:sz w:val="32"/>
          <w:szCs w:val="32"/>
          <w:rtl/>
        </w:rPr>
        <w:t>أمريكية</w:t>
      </w:r>
      <w:r w:rsidRPr="008179C3">
        <w:rPr>
          <w:rFonts w:cs="TAHER"/>
          <w:sz w:val="32"/>
          <w:szCs w:val="32"/>
          <w:rtl/>
        </w:rPr>
        <w:t xml:space="preserve"> </w:t>
      </w:r>
      <w:r w:rsidRPr="008179C3">
        <w:rPr>
          <w:rFonts w:cs="TAHER" w:hint="cs"/>
          <w:sz w:val="32"/>
          <w:szCs w:val="32"/>
          <w:rtl/>
        </w:rPr>
        <w:t>ـ</w:t>
      </w:r>
      <w:r w:rsidRPr="008179C3">
        <w:rPr>
          <w:rFonts w:cs="TAHER"/>
          <w:sz w:val="32"/>
          <w:szCs w:val="32"/>
          <w:rtl/>
        </w:rPr>
        <w:t xml:space="preserve"> </w:t>
      </w:r>
      <w:r w:rsidRPr="008179C3">
        <w:rPr>
          <w:rFonts w:cs="TAHER" w:hint="cs"/>
          <w:sz w:val="32"/>
          <w:szCs w:val="32"/>
          <w:rtl/>
        </w:rPr>
        <w:t>بريطانية</w:t>
      </w:r>
      <w:r w:rsidRPr="008179C3">
        <w:rPr>
          <w:rFonts w:cs="TAHER"/>
          <w:sz w:val="32"/>
          <w:szCs w:val="32"/>
          <w:rtl/>
        </w:rPr>
        <w:t xml:space="preserve"> </w:t>
      </w:r>
      <w:r w:rsidRPr="008179C3">
        <w:rPr>
          <w:rFonts w:cs="TAHER" w:hint="cs"/>
          <w:sz w:val="32"/>
          <w:szCs w:val="32"/>
          <w:rtl/>
        </w:rPr>
        <w:t>ويسقط</w:t>
      </w:r>
      <w:r w:rsidRPr="008179C3">
        <w:rPr>
          <w:rFonts w:cs="TAHER"/>
          <w:sz w:val="32"/>
          <w:szCs w:val="32"/>
          <w:rtl/>
        </w:rPr>
        <w:t xml:space="preserve"> </w:t>
      </w:r>
      <w:r w:rsidRPr="008179C3">
        <w:rPr>
          <w:rFonts w:cs="TAHER" w:hint="cs"/>
          <w:sz w:val="32"/>
          <w:szCs w:val="32"/>
          <w:rtl/>
        </w:rPr>
        <w:t>في</w:t>
      </w:r>
      <w:r w:rsidRPr="008179C3">
        <w:rPr>
          <w:rFonts w:cs="TAHER"/>
          <w:sz w:val="32"/>
          <w:szCs w:val="32"/>
          <w:rtl/>
        </w:rPr>
        <w:t xml:space="preserve"> </w:t>
      </w:r>
      <w:r w:rsidRPr="008179C3">
        <w:rPr>
          <w:rFonts w:cs="TAHER" w:hint="cs"/>
          <w:sz w:val="32"/>
          <w:szCs w:val="32"/>
          <w:rtl/>
        </w:rPr>
        <w:t>الهجوم</w:t>
      </w:r>
      <w:r w:rsidRPr="008179C3">
        <w:rPr>
          <w:rFonts w:cs="TAHER"/>
          <w:sz w:val="32"/>
          <w:szCs w:val="32"/>
          <w:rtl/>
        </w:rPr>
        <w:t xml:space="preserve"> (15000) </w:t>
      </w:r>
      <w:r w:rsidRPr="008179C3">
        <w:rPr>
          <w:rFonts w:cs="TAHER" w:hint="cs"/>
          <w:sz w:val="32"/>
          <w:szCs w:val="32"/>
          <w:rtl/>
        </w:rPr>
        <w:t>قتيل</w:t>
      </w:r>
      <w:r w:rsidRPr="008179C3">
        <w:rPr>
          <w:rFonts w:cs="TAHER"/>
          <w:sz w:val="32"/>
          <w:szCs w:val="32"/>
          <w:rtl/>
        </w:rPr>
        <w:t xml:space="preserve"> </w:t>
      </w:r>
      <w:r w:rsidRPr="008179C3">
        <w:rPr>
          <w:rFonts w:cs="TAHER" w:hint="cs"/>
          <w:sz w:val="32"/>
          <w:szCs w:val="32"/>
          <w:rtl/>
        </w:rPr>
        <w:t>من</w:t>
      </w:r>
      <w:r w:rsidRPr="008179C3">
        <w:rPr>
          <w:rFonts w:cs="TAHER"/>
          <w:sz w:val="32"/>
          <w:szCs w:val="32"/>
          <w:rtl/>
        </w:rPr>
        <w:t xml:space="preserve"> </w:t>
      </w:r>
      <w:r w:rsidRPr="008179C3">
        <w:rPr>
          <w:rFonts w:cs="TAHER" w:hint="cs"/>
          <w:sz w:val="32"/>
          <w:szCs w:val="32"/>
          <w:rtl/>
        </w:rPr>
        <w:t>الجمهوريتين</w:t>
      </w:r>
      <w:r w:rsidRPr="008179C3">
        <w:rPr>
          <w:rFonts w:cs="TAHER"/>
          <w:sz w:val="32"/>
          <w:szCs w:val="32"/>
          <w:rtl/>
        </w:rPr>
        <w:t xml:space="preserve"> </w:t>
      </w:r>
      <w:r w:rsidRPr="008179C3">
        <w:rPr>
          <w:rFonts w:cs="TAHER" w:hint="cs"/>
          <w:sz w:val="32"/>
          <w:szCs w:val="32"/>
          <w:rtl/>
        </w:rPr>
        <w:t>يتحرك</w:t>
      </w:r>
      <w:r w:rsidRPr="008179C3">
        <w:rPr>
          <w:rFonts w:cs="TAHER"/>
          <w:sz w:val="32"/>
          <w:szCs w:val="32"/>
          <w:rtl/>
        </w:rPr>
        <w:t xml:space="preserve"> </w:t>
      </w:r>
      <w:r w:rsidRPr="008179C3">
        <w:rPr>
          <w:rFonts w:cs="TAHER" w:hint="cs"/>
          <w:sz w:val="32"/>
          <w:szCs w:val="32"/>
          <w:rtl/>
        </w:rPr>
        <w:t>عمال</w:t>
      </w:r>
      <w:r w:rsidRPr="008179C3">
        <w:rPr>
          <w:rFonts w:cs="TAHER"/>
          <w:sz w:val="32"/>
          <w:szCs w:val="32"/>
          <w:rtl/>
        </w:rPr>
        <w:t xml:space="preserve"> </w:t>
      </w:r>
      <w:r w:rsidRPr="008179C3">
        <w:rPr>
          <w:rFonts w:cs="TAHER" w:hint="cs"/>
          <w:sz w:val="32"/>
          <w:szCs w:val="32"/>
          <w:rtl/>
        </w:rPr>
        <w:t>شركة</w:t>
      </w:r>
      <w:r w:rsidRPr="008179C3">
        <w:rPr>
          <w:rFonts w:cs="TAHER"/>
          <w:sz w:val="32"/>
          <w:szCs w:val="32"/>
          <w:rtl/>
        </w:rPr>
        <w:t xml:space="preserve"> </w:t>
      </w:r>
      <w:r w:rsidRPr="008179C3">
        <w:rPr>
          <w:rFonts w:cs="TAHER" w:hint="cs"/>
          <w:sz w:val="32"/>
          <w:szCs w:val="32"/>
          <w:rtl/>
        </w:rPr>
        <w:t>النفط</w:t>
      </w:r>
      <w:r w:rsidRPr="008179C3">
        <w:rPr>
          <w:rFonts w:cs="TAHER"/>
          <w:sz w:val="32"/>
          <w:szCs w:val="32"/>
          <w:rtl/>
        </w:rPr>
        <w:t xml:space="preserve"> </w:t>
      </w:r>
      <w:r w:rsidRPr="008179C3">
        <w:rPr>
          <w:rFonts w:cs="TAHER" w:hint="cs"/>
          <w:sz w:val="32"/>
          <w:szCs w:val="32"/>
          <w:rtl/>
        </w:rPr>
        <w:t>الإنكليزية</w:t>
      </w:r>
      <w:r w:rsidRPr="008179C3">
        <w:rPr>
          <w:rFonts w:cs="TAHER"/>
          <w:sz w:val="32"/>
          <w:szCs w:val="32"/>
          <w:rtl/>
        </w:rPr>
        <w:t xml:space="preserve"> </w:t>
      </w:r>
      <w:r w:rsidRPr="008179C3">
        <w:rPr>
          <w:rFonts w:cs="TAHER" w:hint="cs"/>
          <w:sz w:val="32"/>
          <w:szCs w:val="32"/>
          <w:rtl/>
        </w:rPr>
        <w:t>الإيرانية</w:t>
      </w:r>
      <w:r w:rsidRPr="008179C3">
        <w:rPr>
          <w:rFonts w:cs="TAHER"/>
          <w:sz w:val="32"/>
          <w:szCs w:val="32"/>
          <w:rtl/>
        </w:rPr>
        <w:t xml:space="preserve"> </w:t>
      </w:r>
      <w:r w:rsidRPr="008179C3">
        <w:rPr>
          <w:rFonts w:cs="TAHER" w:hint="cs"/>
          <w:sz w:val="32"/>
          <w:szCs w:val="32"/>
          <w:rtl/>
        </w:rPr>
        <w:t>وبإيعاز</w:t>
      </w:r>
      <w:r w:rsidRPr="008179C3">
        <w:rPr>
          <w:rFonts w:cs="TAHER"/>
          <w:sz w:val="32"/>
          <w:szCs w:val="32"/>
          <w:rtl/>
        </w:rPr>
        <w:t xml:space="preserve"> </w:t>
      </w:r>
      <w:r w:rsidRPr="008179C3">
        <w:rPr>
          <w:rFonts w:cs="TAHER" w:hint="cs"/>
          <w:sz w:val="32"/>
          <w:szCs w:val="32"/>
          <w:rtl/>
        </w:rPr>
        <w:t>سوفيتي،</w:t>
      </w:r>
      <w:r w:rsidRPr="008179C3">
        <w:rPr>
          <w:rFonts w:cs="TAHER"/>
          <w:sz w:val="32"/>
          <w:szCs w:val="32"/>
          <w:rtl/>
        </w:rPr>
        <w:t xml:space="preserve"> </w:t>
      </w:r>
      <w:r w:rsidRPr="008179C3">
        <w:rPr>
          <w:rFonts w:cs="TAHER" w:hint="cs"/>
          <w:sz w:val="32"/>
          <w:szCs w:val="32"/>
          <w:rtl/>
        </w:rPr>
        <w:t>شيوعي</w:t>
      </w:r>
      <w:r w:rsidRPr="008179C3">
        <w:rPr>
          <w:rFonts w:cs="TAHER"/>
          <w:sz w:val="32"/>
          <w:szCs w:val="32"/>
          <w:rtl/>
        </w:rPr>
        <w:t xml:space="preserve"> </w:t>
      </w:r>
      <w:r w:rsidRPr="008179C3">
        <w:rPr>
          <w:rFonts w:cs="TAHER" w:hint="cs"/>
          <w:sz w:val="32"/>
          <w:szCs w:val="32"/>
          <w:rtl/>
        </w:rPr>
        <w:t>لإعلان</w:t>
      </w:r>
      <w:r w:rsidRPr="008179C3">
        <w:rPr>
          <w:rFonts w:cs="TAHER"/>
          <w:sz w:val="32"/>
          <w:szCs w:val="32"/>
          <w:rtl/>
        </w:rPr>
        <w:t xml:space="preserve"> </w:t>
      </w:r>
      <w:r w:rsidRPr="008179C3">
        <w:rPr>
          <w:rFonts w:cs="TAHER" w:hint="cs"/>
          <w:sz w:val="32"/>
          <w:szCs w:val="32"/>
          <w:rtl/>
        </w:rPr>
        <w:t>الإضراب</w:t>
      </w:r>
      <w:r w:rsidRPr="008179C3">
        <w:rPr>
          <w:rFonts w:cs="TAHER"/>
          <w:sz w:val="32"/>
          <w:szCs w:val="32"/>
          <w:rtl/>
        </w:rPr>
        <w:t xml:space="preserve"> </w:t>
      </w:r>
      <w:r w:rsidRPr="008179C3">
        <w:rPr>
          <w:rFonts w:cs="TAHER" w:hint="cs"/>
          <w:sz w:val="32"/>
          <w:szCs w:val="32"/>
          <w:rtl/>
        </w:rPr>
        <w:t>العام</w:t>
      </w:r>
      <w:r w:rsidRPr="008179C3">
        <w:rPr>
          <w:rFonts w:cs="TAHER"/>
          <w:sz w:val="32"/>
          <w:szCs w:val="32"/>
          <w:rtl/>
        </w:rPr>
        <w:t xml:space="preserve"> </w:t>
      </w:r>
      <w:r w:rsidRPr="008179C3">
        <w:rPr>
          <w:rFonts w:cs="TAHER" w:hint="cs"/>
          <w:sz w:val="32"/>
          <w:szCs w:val="32"/>
          <w:rtl/>
        </w:rPr>
        <w:t>مما</w:t>
      </w:r>
      <w:r w:rsidRPr="008179C3">
        <w:rPr>
          <w:rFonts w:cs="TAHER"/>
          <w:sz w:val="32"/>
          <w:szCs w:val="32"/>
          <w:rtl/>
        </w:rPr>
        <w:t xml:space="preserve"> </w:t>
      </w:r>
      <w:r w:rsidRPr="008179C3">
        <w:rPr>
          <w:rFonts w:cs="TAHER" w:hint="cs"/>
          <w:sz w:val="32"/>
          <w:szCs w:val="32"/>
          <w:rtl/>
        </w:rPr>
        <w:t>يؤدي</w:t>
      </w:r>
      <w:r w:rsidRPr="008179C3">
        <w:rPr>
          <w:rFonts w:cs="TAHER"/>
          <w:sz w:val="32"/>
          <w:szCs w:val="32"/>
          <w:rtl/>
        </w:rPr>
        <w:t xml:space="preserve"> </w:t>
      </w:r>
      <w:r w:rsidRPr="008179C3">
        <w:rPr>
          <w:rFonts w:cs="TAHER" w:hint="cs"/>
          <w:sz w:val="32"/>
          <w:szCs w:val="32"/>
          <w:rtl/>
        </w:rPr>
        <w:t>إلى</w:t>
      </w:r>
      <w:r w:rsidRPr="008179C3">
        <w:rPr>
          <w:rFonts w:cs="TAHER"/>
          <w:sz w:val="32"/>
          <w:szCs w:val="32"/>
          <w:rtl/>
        </w:rPr>
        <w:t xml:space="preserve"> </w:t>
      </w:r>
      <w:r w:rsidRPr="008179C3">
        <w:rPr>
          <w:rFonts w:cs="TAHER" w:hint="cs"/>
          <w:sz w:val="32"/>
          <w:szCs w:val="32"/>
          <w:rtl/>
        </w:rPr>
        <w:t>أعمال</w:t>
      </w:r>
      <w:r w:rsidRPr="008179C3">
        <w:rPr>
          <w:rFonts w:cs="TAHER"/>
          <w:sz w:val="32"/>
          <w:szCs w:val="32"/>
          <w:rtl/>
        </w:rPr>
        <w:t xml:space="preserve"> </w:t>
      </w:r>
      <w:r w:rsidRPr="008179C3">
        <w:rPr>
          <w:rFonts w:cs="TAHER" w:hint="cs"/>
          <w:sz w:val="32"/>
          <w:szCs w:val="32"/>
          <w:rtl/>
        </w:rPr>
        <w:t>عنف</w:t>
      </w:r>
      <w:r w:rsidRPr="008179C3">
        <w:rPr>
          <w:rFonts w:cs="TAHER"/>
          <w:sz w:val="32"/>
          <w:szCs w:val="32"/>
          <w:rtl/>
        </w:rPr>
        <w:t xml:space="preserve"> </w:t>
      </w:r>
      <w:r w:rsidRPr="008179C3">
        <w:rPr>
          <w:rFonts w:cs="TAHER" w:hint="cs"/>
          <w:sz w:val="32"/>
          <w:szCs w:val="32"/>
          <w:rtl/>
        </w:rPr>
        <w:t>ينتج</w:t>
      </w:r>
      <w:r w:rsidRPr="008179C3">
        <w:rPr>
          <w:rFonts w:cs="TAHER"/>
          <w:sz w:val="32"/>
          <w:szCs w:val="32"/>
          <w:rtl/>
        </w:rPr>
        <w:t xml:space="preserve"> </w:t>
      </w:r>
      <w:r w:rsidRPr="008179C3">
        <w:rPr>
          <w:rFonts w:cs="TAHER" w:hint="cs"/>
          <w:sz w:val="32"/>
          <w:szCs w:val="32"/>
          <w:rtl/>
        </w:rPr>
        <w:t>عنها</w:t>
      </w:r>
      <w:r w:rsidRPr="008179C3">
        <w:rPr>
          <w:rFonts w:cs="TAHER"/>
          <w:sz w:val="32"/>
          <w:szCs w:val="32"/>
          <w:rtl/>
        </w:rPr>
        <w:t xml:space="preserve"> </w:t>
      </w:r>
      <w:r w:rsidRPr="008179C3">
        <w:rPr>
          <w:rFonts w:cs="TAHER" w:hint="cs"/>
          <w:sz w:val="32"/>
          <w:szCs w:val="32"/>
          <w:rtl/>
        </w:rPr>
        <w:t>العديد</w:t>
      </w:r>
      <w:r w:rsidRPr="008179C3">
        <w:rPr>
          <w:rFonts w:cs="TAHER"/>
          <w:sz w:val="32"/>
          <w:szCs w:val="32"/>
          <w:rtl/>
        </w:rPr>
        <w:t xml:space="preserve"> </w:t>
      </w:r>
      <w:r w:rsidRPr="008179C3">
        <w:rPr>
          <w:rFonts w:cs="TAHER" w:hint="cs"/>
          <w:sz w:val="32"/>
          <w:szCs w:val="32"/>
          <w:rtl/>
        </w:rPr>
        <w:t>من</w:t>
      </w:r>
      <w:r w:rsidRPr="008179C3">
        <w:rPr>
          <w:rFonts w:cs="TAHER"/>
          <w:sz w:val="32"/>
          <w:szCs w:val="32"/>
          <w:rtl/>
        </w:rPr>
        <w:t xml:space="preserve"> </w:t>
      </w:r>
      <w:r w:rsidRPr="008179C3">
        <w:rPr>
          <w:rFonts w:cs="TAHER" w:hint="cs"/>
          <w:sz w:val="32"/>
          <w:szCs w:val="32"/>
          <w:rtl/>
        </w:rPr>
        <w:t>القتلى</w:t>
      </w:r>
      <w:r w:rsidRPr="008179C3">
        <w:rPr>
          <w:rFonts w:cs="TAHER"/>
          <w:sz w:val="32"/>
          <w:szCs w:val="32"/>
          <w:rtl/>
        </w:rPr>
        <w:t xml:space="preserve"> </w:t>
      </w:r>
      <w:r w:rsidRPr="008179C3">
        <w:rPr>
          <w:rFonts w:cs="TAHER" w:hint="cs"/>
          <w:sz w:val="32"/>
          <w:szCs w:val="32"/>
          <w:rtl/>
        </w:rPr>
        <w:t>والجرحى</w:t>
      </w:r>
      <w:r w:rsidRPr="008179C3">
        <w:rPr>
          <w:rFonts w:cs="TAHER"/>
          <w:sz w:val="32"/>
          <w:szCs w:val="32"/>
          <w:rtl/>
        </w:rPr>
        <w:t xml:space="preserve">. </w:t>
      </w:r>
    </w:p>
    <w:p w:rsidR="008179C3" w:rsidRPr="008179C3" w:rsidRDefault="008179C3" w:rsidP="00CE0ACF">
      <w:pPr>
        <w:bidi/>
        <w:spacing w:after="0" w:line="240" w:lineRule="atLeast"/>
        <w:ind w:firstLine="567"/>
        <w:jc w:val="both"/>
        <w:rPr>
          <w:rFonts w:cs="TAHER"/>
          <w:sz w:val="32"/>
          <w:szCs w:val="32"/>
        </w:rPr>
      </w:pPr>
      <w:r w:rsidRPr="008179C3">
        <w:rPr>
          <w:rFonts w:cs="TAHER" w:hint="cs"/>
          <w:sz w:val="32"/>
          <w:szCs w:val="32"/>
          <w:rtl/>
        </w:rPr>
        <w:t>وتتحول</w:t>
      </w:r>
      <w:r w:rsidRPr="008179C3">
        <w:rPr>
          <w:rFonts w:cs="TAHER"/>
          <w:sz w:val="32"/>
          <w:szCs w:val="32"/>
          <w:rtl/>
        </w:rPr>
        <w:t xml:space="preserve"> </w:t>
      </w:r>
      <w:r w:rsidRPr="008179C3">
        <w:rPr>
          <w:rFonts w:cs="TAHER" w:hint="cs"/>
          <w:sz w:val="32"/>
          <w:szCs w:val="32"/>
          <w:rtl/>
        </w:rPr>
        <w:t>المعركة</w:t>
      </w:r>
      <w:r w:rsidRPr="008179C3">
        <w:rPr>
          <w:rFonts w:cs="TAHER"/>
          <w:sz w:val="32"/>
          <w:szCs w:val="32"/>
          <w:rtl/>
        </w:rPr>
        <w:t xml:space="preserve"> </w:t>
      </w:r>
      <w:r w:rsidRPr="008179C3">
        <w:rPr>
          <w:rFonts w:cs="TAHER" w:hint="cs"/>
          <w:sz w:val="32"/>
          <w:szCs w:val="32"/>
          <w:rtl/>
        </w:rPr>
        <w:t>لصالح</w:t>
      </w:r>
      <w:r w:rsidRPr="008179C3">
        <w:rPr>
          <w:rFonts w:cs="TAHER"/>
          <w:sz w:val="32"/>
          <w:szCs w:val="32"/>
          <w:rtl/>
        </w:rPr>
        <w:t xml:space="preserve"> </w:t>
      </w:r>
      <w:r w:rsidRPr="008179C3">
        <w:rPr>
          <w:rFonts w:cs="TAHER" w:hint="cs"/>
          <w:sz w:val="32"/>
          <w:szCs w:val="32"/>
          <w:rtl/>
        </w:rPr>
        <w:t>أمريكا</w:t>
      </w:r>
      <w:r w:rsidRPr="008179C3">
        <w:rPr>
          <w:rFonts w:cs="TAHER"/>
          <w:sz w:val="32"/>
          <w:szCs w:val="32"/>
          <w:rtl/>
        </w:rPr>
        <w:t xml:space="preserve"> </w:t>
      </w:r>
      <w:r w:rsidRPr="008179C3">
        <w:rPr>
          <w:rFonts w:cs="TAHER" w:hint="cs"/>
          <w:sz w:val="32"/>
          <w:szCs w:val="32"/>
          <w:rtl/>
        </w:rPr>
        <w:t>وبريطانيا</w:t>
      </w:r>
      <w:r w:rsidRPr="008179C3">
        <w:rPr>
          <w:rFonts w:cs="TAHER"/>
          <w:sz w:val="32"/>
          <w:szCs w:val="32"/>
          <w:rtl/>
        </w:rPr>
        <w:t xml:space="preserve"> </w:t>
      </w:r>
      <w:r w:rsidRPr="008179C3">
        <w:rPr>
          <w:rFonts w:cs="TAHER" w:hint="cs"/>
          <w:sz w:val="32"/>
          <w:szCs w:val="32"/>
          <w:rtl/>
        </w:rPr>
        <w:t>تدريجياً،</w:t>
      </w:r>
      <w:r w:rsidRPr="008179C3">
        <w:rPr>
          <w:rFonts w:cs="TAHER"/>
          <w:sz w:val="32"/>
          <w:szCs w:val="32"/>
          <w:rtl/>
        </w:rPr>
        <w:t xml:space="preserve"> </w:t>
      </w:r>
      <w:r w:rsidRPr="008179C3">
        <w:rPr>
          <w:rFonts w:cs="TAHER" w:hint="cs"/>
          <w:sz w:val="32"/>
          <w:szCs w:val="32"/>
          <w:rtl/>
        </w:rPr>
        <w:t>فيعلن</w:t>
      </w:r>
      <w:r w:rsidRPr="008179C3">
        <w:rPr>
          <w:rFonts w:cs="TAHER"/>
          <w:sz w:val="32"/>
          <w:szCs w:val="32"/>
          <w:rtl/>
        </w:rPr>
        <w:t xml:space="preserve"> </w:t>
      </w:r>
      <w:r w:rsidRPr="008179C3">
        <w:rPr>
          <w:rFonts w:cs="TAHER" w:hint="cs"/>
          <w:sz w:val="32"/>
          <w:szCs w:val="32"/>
          <w:rtl/>
        </w:rPr>
        <w:t>أجاويد</w:t>
      </w:r>
      <w:r w:rsidRPr="008179C3">
        <w:rPr>
          <w:rFonts w:cs="TAHER"/>
          <w:sz w:val="32"/>
          <w:szCs w:val="32"/>
          <w:rtl/>
        </w:rPr>
        <w:t xml:space="preserve"> </w:t>
      </w:r>
      <w:r w:rsidRPr="008179C3">
        <w:rPr>
          <w:rFonts w:cs="TAHER" w:hint="cs"/>
          <w:sz w:val="32"/>
          <w:szCs w:val="32"/>
          <w:rtl/>
        </w:rPr>
        <w:t>في</w:t>
      </w:r>
      <w:r w:rsidRPr="008179C3">
        <w:rPr>
          <w:rFonts w:cs="TAHER"/>
          <w:sz w:val="32"/>
          <w:szCs w:val="32"/>
          <w:rtl/>
        </w:rPr>
        <w:t xml:space="preserve"> </w:t>
      </w:r>
      <w:r w:rsidRPr="008179C3">
        <w:rPr>
          <w:rFonts w:cs="TAHER" w:hint="cs"/>
          <w:sz w:val="32"/>
          <w:szCs w:val="32"/>
          <w:rtl/>
        </w:rPr>
        <w:t>آذربيجان</w:t>
      </w:r>
      <w:r w:rsidRPr="008179C3">
        <w:rPr>
          <w:rFonts w:cs="TAHER"/>
          <w:sz w:val="32"/>
          <w:szCs w:val="32"/>
          <w:rtl/>
        </w:rPr>
        <w:t xml:space="preserve"> </w:t>
      </w:r>
      <w:r w:rsidRPr="008179C3">
        <w:rPr>
          <w:rFonts w:cs="TAHER" w:hint="cs"/>
          <w:sz w:val="32"/>
          <w:szCs w:val="32"/>
          <w:rtl/>
        </w:rPr>
        <w:t>استسلامه</w:t>
      </w:r>
      <w:r w:rsidRPr="008179C3">
        <w:rPr>
          <w:rFonts w:cs="TAHER"/>
          <w:sz w:val="32"/>
          <w:szCs w:val="32"/>
          <w:rtl/>
        </w:rPr>
        <w:t xml:space="preserve"> </w:t>
      </w:r>
      <w:r w:rsidRPr="008179C3">
        <w:rPr>
          <w:rFonts w:cs="TAHER" w:hint="cs"/>
          <w:sz w:val="32"/>
          <w:szCs w:val="32"/>
          <w:rtl/>
        </w:rPr>
        <w:t>وولائه</w:t>
      </w:r>
      <w:r w:rsidRPr="008179C3">
        <w:rPr>
          <w:rFonts w:cs="TAHER"/>
          <w:sz w:val="32"/>
          <w:szCs w:val="32"/>
          <w:rtl/>
        </w:rPr>
        <w:t xml:space="preserve"> </w:t>
      </w:r>
      <w:r w:rsidRPr="008179C3">
        <w:rPr>
          <w:rFonts w:cs="TAHER" w:hint="cs"/>
          <w:sz w:val="32"/>
          <w:szCs w:val="32"/>
          <w:rtl/>
        </w:rPr>
        <w:t>للشاه</w:t>
      </w:r>
      <w:r w:rsidRPr="008179C3">
        <w:rPr>
          <w:rFonts w:cs="TAHER"/>
          <w:sz w:val="32"/>
          <w:szCs w:val="32"/>
          <w:rtl/>
        </w:rPr>
        <w:t xml:space="preserve"> </w:t>
      </w:r>
      <w:r w:rsidRPr="008179C3">
        <w:rPr>
          <w:rFonts w:cs="TAHER" w:hint="cs"/>
          <w:sz w:val="32"/>
          <w:szCs w:val="32"/>
          <w:rtl/>
        </w:rPr>
        <w:t>ويدخل</w:t>
      </w:r>
      <w:r w:rsidRPr="008179C3">
        <w:rPr>
          <w:rFonts w:cs="TAHER"/>
          <w:sz w:val="32"/>
          <w:szCs w:val="32"/>
          <w:rtl/>
        </w:rPr>
        <w:t xml:space="preserve"> </w:t>
      </w:r>
      <w:r w:rsidRPr="008179C3">
        <w:rPr>
          <w:rFonts w:cs="TAHER" w:hint="cs"/>
          <w:sz w:val="32"/>
          <w:szCs w:val="32"/>
          <w:rtl/>
        </w:rPr>
        <w:t>الجيش</w:t>
      </w:r>
      <w:r w:rsidRPr="008179C3">
        <w:rPr>
          <w:rFonts w:cs="TAHER"/>
          <w:sz w:val="32"/>
          <w:szCs w:val="32"/>
          <w:rtl/>
        </w:rPr>
        <w:t xml:space="preserve"> </w:t>
      </w:r>
      <w:r w:rsidRPr="008179C3">
        <w:rPr>
          <w:rFonts w:cs="TAHER" w:hint="cs"/>
          <w:sz w:val="32"/>
          <w:szCs w:val="32"/>
          <w:rtl/>
        </w:rPr>
        <w:t>الإيراني</w:t>
      </w:r>
      <w:r w:rsidRPr="008179C3">
        <w:rPr>
          <w:rFonts w:cs="TAHER"/>
          <w:sz w:val="32"/>
          <w:szCs w:val="32"/>
          <w:rtl/>
        </w:rPr>
        <w:t xml:space="preserve"> </w:t>
      </w:r>
      <w:r w:rsidRPr="008179C3">
        <w:rPr>
          <w:rFonts w:cs="TAHER" w:hint="cs"/>
          <w:sz w:val="32"/>
          <w:szCs w:val="32"/>
          <w:rtl/>
        </w:rPr>
        <w:lastRenderedPageBreak/>
        <w:t>مدينة</w:t>
      </w:r>
      <w:r w:rsidRPr="008179C3">
        <w:rPr>
          <w:rFonts w:cs="TAHER"/>
          <w:sz w:val="32"/>
          <w:szCs w:val="32"/>
          <w:rtl/>
        </w:rPr>
        <w:t xml:space="preserve"> </w:t>
      </w:r>
      <w:r w:rsidRPr="008179C3">
        <w:rPr>
          <w:rFonts w:cs="TAHER" w:hint="cs"/>
          <w:sz w:val="32"/>
          <w:szCs w:val="32"/>
          <w:rtl/>
        </w:rPr>
        <w:t>تبريز</w:t>
      </w:r>
      <w:r w:rsidRPr="008179C3">
        <w:rPr>
          <w:rFonts w:cs="TAHER"/>
          <w:sz w:val="32"/>
          <w:szCs w:val="32"/>
          <w:rtl/>
        </w:rPr>
        <w:t xml:space="preserve"> </w:t>
      </w:r>
      <w:r w:rsidRPr="008179C3">
        <w:rPr>
          <w:rFonts w:cs="TAHER" w:hint="cs"/>
          <w:sz w:val="32"/>
          <w:szCs w:val="32"/>
          <w:rtl/>
        </w:rPr>
        <w:t>عاصمة</w:t>
      </w:r>
      <w:r w:rsidRPr="008179C3">
        <w:rPr>
          <w:rFonts w:cs="TAHER"/>
          <w:sz w:val="32"/>
          <w:szCs w:val="32"/>
          <w:rtl/>
        </w:rPr>
        <w:t xml:space="preserve"> </w:t>
      </w:r>
      <w:r w:rsidRPr="008179C3">
        <w:rPr>
          <w:rFonts w:cs="TAHER" w:hint="cs"/>
          <w:sz w:val="32"/>
          <w:szCs w:val="32"/>
          <w:rtl/>
        </w:rPr>
        <w:t>أذربيجان</w:t>
      </w:r>
      <w:r w:rsidRPr="008179C3">
        <w:rPr>
          <w:rFonts w:cs="TAHER"/>
          <w:sz w:val="32"/>
          <w:szCs w:val="32"/>
          <w:rtl/>
        </w:rPr>
        <w:t xml:space="preserve"> </w:t>
      </w:r>
      <w:r w:rsidRPr="008179C3">
        <w:rPr>
          <w:rFonts w:cs="TAHER" w:hint="cs"/>
          <w:sz w:val="32"/>
          <w:szCs w:val="32"/>
          <w:rtl/>
        </w:rPr>
        <w:t>بعد</w:t>
      </w:r>
      <w:r w:rsidRPr="008179C3">
        <w:rPr>
          <w:rFonts w:cs="TAHER"/>
          <w:sz w:val="32"/>
          <w:szCs w:val="32"/>
          <w:rtl/>
        </w:rPr>
        <w:t xml:space="preserve"> </w:t>
      </w:r>
      <w:r w:rsidRPr="008179C3">
        <w:rPr>
          <w:rFonts w:cs="TAHER" w:hint="cs"/>
          <w:sz w:val="32"/>
          <w:szCs w:val="32"/>
          <w:rtl/>
        </w:rPr>
        <w:t>انهيار</w:t>
      </w:r>
      <w:r w:rsidRPr="008179C3">
        <w:rPr>
          <w:rFonts w:cs="TAHER"/>
          <w:sz w:val="32"/>
          <w:szCs w:val="32"/>
          <w:rtl/>
        </w:rPr>
        <w:t xml:space="preserve"> </w:t>
      </w:r>
      <w:r w:rsidRPr="008179C3">
        <w:rPr>
          <w:rFonts w:cs="TAHER" w:hint="cs"/>
          <w:sz w:val="32"/>
          <w:szCs w:val="32"/>
          <w:rtl/>
        </w:rPr>
        <w:t>الجمهورية</w:t>
      </w:r>
      <w:r w:rsidRPr="008179C3">
        <w:rPr>
          <w:rFonts w:cs="TAHER"/>
          <w:sz w:val="32"/>
          <w:szCs w:val="32"/>
          <w:rtl/>
        </w:rPr>
        <w:t xml:space="preserve"> </w:t>
      </w:r>
      <w:r w:rsidRPr="008179C3">
        <w:rPr>
          <w:rFonts w:cs="TAHER" w:hint="cs"/>
          <w:sz w:val="32"/>
          <w:szCs w:val="32"/>
          <w:rtl/>
        </w:rPr>
        <w:t>المستقلة،</w:t>
      </w:r>
      <w:r w:rsidRPr="008179C3">
        <w:rPr>
          <w:rFonts w:cs="TAHER"/>
          <w:sz w:val="32"/>
          <w:szCs w:val="32"/>
          <w:rtl/>
        </w:rPr>
        <w:t xml:space="preserve"> </w:t>
      </w:r>
      <w:r w:rsidRPr="008179C3">
        <w:rPr>
          <w:rFonts w:cs="TAHER" w:hint="cs"/>
          <w:sz w:val="32"/>
          <w:szCs w:val="32"/>
          <w:rtl/>
        </w:rPr>
        <w:t>ومع</w:t>
      </w:r>
      <w:r w:rsidRPr="008179C3">
        <w:rPr>
          <w:rFonts w:cs="TAHER"/>
          <w:sz w:val="32"/>
          <w:szCs w:val="32"/>
          <w:rtl/>
        </w:rPr>
        <w:t xml:space="preserve"> </w:t>
      </w:r>
      <w:r w:rsidRPr="008179C3">
        <w:rPr>
          <w:rFonts w:cs="TAHER" w:hint="cs"/>
          <w:sz w:val="32"/>
          <w:szCs w:val="32"/>
          <w:rtl/>
        </w:rPr>
        <w:t>نهاية</w:t>
      </w:r>
      <w:r w:rsidRPr="008179C3">
        <w:rPr>
          <w:rFonts w:cs="TAHER"/>
          <w:sz w:val="32"/>
          <w:szCs w:val="32"/>
          <w:rtl/>
        </w:rPr>
        <w:t xml:space="preserve"> </w:t>
      </w:r>
      <w:r w:rsidRPr="008179C3">
        <w:rPr>
          <w:rFonts w:cs="TAHER" w:hint="cs"/>
          <w:sz w:val="32"/>
          <w:szCs w:val="32"/>
          <w:rtl/>
        </w:rPr>
        <w:t>العام</w:t>
      </w:r>
      <w:r w:rsidRPr="008179C3">
        <w:rPr>
          <w:rFonts w:cs="TAHER"/>
          <w:sz w:val="32"/>
          <w:szCs w:val="32"/>
          <w:rtl/>
        </w:rPr>
        <w:t xml:space="preserve"> 1946</w:t>
      </w:r>
      <w:r w:rsidRPr="008179C3">
        <w:rPr>
          <w:rFonts w:cs="TAHER" w:hint="cs"/>
          <w:sz w:val="32"/>
          <w:szCs w:val="32"/>
          <w:rtl/>
        </w:rPr>
        <w:t>م</w:t>
      </w:r>
      <w:r w:rsidRPr="008179C3">
        <w:rPr>
          <w:rFonts w:cs="TAHER"/>
          <w:sz w:val="32"/>
          <w:szCs w:val="32"/>
          <w:rtl/>
        </w:rPr>
        <w:t xml:space="preserve"> </w:t>
      </w:r>
      <w:r w:rsidRPr="008179C3">
        <w:rPr>
          <w:rFonts w:cs="TAHER" w:hint="cs"/>
          <w:sz w:val="32"/>
          <w:szCs w:val="32"/>
          <w:rtl/>
        </w:rPr>
        <w:t>يرحل</w:t>
      </w:r>
      <w:r w:rsidRPr="008179C3">
        <w:rPr>
          <w:rFonts w:cs="TAHER"/>
          <w:sz w:val="32"/>
          <w:szCs w:val="32"/>
          <w:rtl/>
        </w:rPr>
        <w:t xml:space="preserve"> </w:t>
      </w:r>
      <w:r w:rsidRPr="008179C3">
        <w:rPr>
          <w:rFonts w:cs="TAHER" w:hint="cs"/>
          <w:sz w:val="32"/>
          <w:szCs w:val="32"/>
          <w:rtl/>
        </w:rPr>
        <w:t>الممثل</w:t>
      </w:r>
      <w:r w:rsidRPr="008179C3">
        <w:rPr>
          <w:rFonts w:cs="TAHER"/>
          <w:sz w:val="32"/>
          <w:szCs w:val="32"/>
          <w:rtl/>
        </w:rPr>
        <w:t xml:space="preserve"> </w:t>
      </w:r>
      <w:r w:rsidRPr="008179C3">
        <w:rPr>
          <w:rFonts w:cs="TAHER" w:hint="cs"/>
          <w:sz w:val="32"/>
          <w:szCs w:val="32"/>
          <w:rtl/>
        </w:rPr>
        <w:t>التجاري</w:t>
      </w:r>
      <w:r w:rsidRPr="008179C3">
        <w:rPr>
          <w:rFonts w:cs="TAHER"/>
          <w:sz w:val="32"/>
          <w:szCs w:val="32"/>
          <w:rtl/>
        </w:rPr>
        <w:t xml:space="preserve"> </w:t>
      </w:r>
      <w:r w:rsidRPr="008179C3">
        <w:rPr>
          <w:rFonts w:cs="TAHER" w:hint="cs"/>
          <w:sz w:val="32"/>
          <w:szCs w:val="32"/>
          <w:rtl/>
        </w:rPr>
        <w:t>السوفيتي</w:t>
      </w:r>
      <w:r w:rsidRPr="008179C3">
        <w:rPr>
          <w:rFonts w:cs="TAHER"/>
          <w:sz w:val="32"/>
          <w:szCs w:val="32"/>
          <w:rtl/>
        </w:rPr>
        <w:t xml:space="preserve"> </w:t>
      </w:r>
      <w:r w:rsidRPr="008179C3">
        <w:rPr>
          <w:rFonts w:cs="TAHER" w:hint="cs"/>
          <w:sz w:val="32"/>
          <w:szCs w:val="32"/>
          <w:rtl/>
        </w:rPr>
        <w:t>لمهاباد</w:t>
      </w:r>
      <w:r w:rsidRPr="008179C3">
        <w:rPr>
          <w:rFonts w:cs="TAHER"/>
          <w:sz w:val="32"/>
          <w:szCs w:val="32"/>
          <w:rtl/>
        </w:rPr>
        <w:t xml:space="preserve"> </w:t>
      </w:r>
      <w:r w:rsidRPr="008179C3">
        <w:rPr>
          <w:rFonts w:cs="TAHER" w:hint="cs"/>
          <w:sz w:val="32"/>
          <w:szCs w:val="32"/>
          <w:rtl/>
        </w:rPr>
        <w:t>الكردية،</w:t>
      </w:r>
      <w:r w:rsidRPr="008179C3">
        <w:rPr>
          <w:rFonts w:cs="TAHER"/>
          <w:sz w:val="32"/>
          <w:szCs w:val="32"/>
          <w:rtl/>
        </w:rPr>
        <w:t xml:space="preserve"> </w:t>
      </w:r>
      <w:r w:rsidRPr="008179C3">
        <w:rPr>
          <w:rFonts w:cs="TAHER" w:hint="cs"/>
          <w:sz w:val="32"/>
          <w:szCs w:val="32"/>
          <w:rtl/>
        </w:rPr>
        <w:t>ويعلن</w:t>
      </w:r>
      <w:r w:rsidRPr="008179C3">
        <w:rPr>
          <w:rFonts w:cs="TAHER"/>
          <w:sz w:val="32"/>
          <w:szCs w:val="32"/>
          <w:rtl/>
        </w:rPr>
        <w:t xml:space="preserve"> </w:t>
      </w:r>
      <w:r w:rsidRPr="008179C3">
        <w:rPr>
          <w:rFonts w:cs="TAHER" w:hint="cs"/>
          <w:sz w:val="32"/>
          <w:szCs w:val="32"/>
          <w:rtl/>
        </w:rPr>
        <w:t>القاضي</w:t>
      </w:r>
      <w:r w:rsidRPr="008179C3">
        <w:rPr>
          <w:rFonts w:cs="TAHER"/>
          <w:sz w:val="32"/>
          <w:szCs w:val="32"/>
          <w:rtl/>
        </w:rPr>
        <w:t xml:space="preserve"> </w:t>
      </w:r>
      <w:r w:rsidRPr="008179C3">
        <w:rPr>
          <w:rFonts w:cs="TAHER" w:hint="cs"/>
          <w:sz w:val="32"/>
          <w:szCs w:val="32"/>
          <w:rtl/>
        </w:rPr>
        <w:t>محمد</w:t>
      </w:r>
      <w:r w:rsidRPr="008179C3">
        <w:rPr>
          <w:rFonts w:cs="TAHER"/>
          <w:sz w:val="32"/>
          <w:szCs w:val="32"/>
          <w:rtl/>
        </w:rPr>
        <w:t xml:space="preserve"> </w:t>
      </w:r>
      <w:r w:rsidRPr="008179C3">
        <w:rPr>
          <w:rFonts w:cs="TAHER" w:hint="cs"/>
          <w:sz w:val="32"/>
          <w:szCs w:val="32"/>
          <w:rtl/>
        </w:rPr>
        <w:t>رئيس</w:t>
      </w:r>
      <w:r w:rsidRPr="008179C3">
        <w:rPr>
          <w:rFonts w:cs="TAHER"/>
          <w:sz w:val="32"/>
          <w:szCs w:val="32"/>
          <w:rtl/>
        </w:rPr>
        <w:t xml:space="preserve"> </w:t>
      </w:r>
      <w:r w:rsidRPr="008179C3">
        <w:rPr>
          <w:rFonts w:cs="TAHER" w:hint="cs"/>
          <w:sz w:val="32"/>
          <w:szCs w:val="32"/>
          <w:rtl/>
        </w:rPr>
        <w:t>جمهورية</w:t>
      </w:r>
      <w:r w:rsidRPr="008179C3">
        <w:rPr>
          <w:rFonts w:cs="TAHER"/>
          <w:sz w:val="32"/>
          <w:szCs w:val="32"/>
          <w:rtl/>
        </w:rPr>
        <w:t xml:space="preserve"> </w:t>
      </w:r>
      <w:r w:rsidRPr="008179C3">
        <w:rPr>
          <w:rFonts w:cs="TAHER" w:hint="cs"/>
          <w:sz w:val="32"/>
          <w:szCs w:val="32"/>
          <w:rtl/>
        </w:rPr>
        <w:t>مها</w:t>
      </w:r>
      <w:r w:rsidRPr="008179C3">
        <w:rPr>
          <w:rFonts w:cs="TAHER"/>
          <w:sz w:val="32"/>
          <w:szCs w:val="32"/>
          <w:rtl/>
        </w:rPr>
        <w:t xml:space="preserve"> </w:t>
      </w:r>
      <w:r w:rsidRPr="008179C3">
        <w:rPr>
          <w:rFonts w:cs="TAHER" w:hint="cs"/>
          <w:sz w:val="32"/>
          <w:szCs w:val="32"/>
          <w:rtl/>
        </w:rPr>
        <w:t>آباد</w:t>
      </w:r>
      <w:r w:rsidRPr="008179C3">
        <w:rPr>
          <w:rFonts w:cs="TAHER"/>
          <w:sz w:val="32"/>
          <w:szCs w:val="32"/>
          <w:rtl/>
        </w:rPr>
        <w:t xml:space="preserve"> </w:t>
      </w:r>
      <w:r w:rsidRPr="008179C3">
        <w:rPr>
          <w:rFonts w:cs="TAHER" w:hint="cs"/>
          <w:sz w:val="32"/>
          <w:szCs w:val="32"/>
          <w:rtl/>
        </w:rPr>
        <w:t>أيضاً</w:t>
      </w:r>
      <w:r w:rsidRPr="008179C3">
        <w:rPr>
          <w:rFonts w:cs="TAHER"/>
          <w:sz w:val="32"/>
          <w:szCs w:val="32"/>
          <w:rtl/>
        </w:rPr>
        <w:t xml:space="preserve"> </w:t>
      </w:r>
      <w:r w:rsidRPr="008179C3">
        <w:rPr>
          <w:rFonts w:cs="TAHER" w:hint="cs"/>
          <w:sz w:val="32"/>
          <w:szCs w:val="32"/>
          <w:rtl/>
        </w:rPr>
        <w:t>خضوعه</w:t>
      </w:r>
      <w:r w:rsidRPr="008179C3">
        <w:rPr>
          <w:rFonts w:cs="TAHER"/>
          <w:sz w:val="32"/>
          <w:szCs w:val="32"/>
          <w:rtl/>
        </w:rPr>
        <w:t xml:space="preserve"> </w:t>
      </w:r>
      <w:r w:rsidRPr="008179C3">
        <w:rPr>
          <w:rFonts w:cs="TAHER" w:hint="cs"/>
          <w:sz w:val="32"/>
          <w:szCs w:val="32"/>
          <w:rtl/>
        </w:rPr>
        <w:t>للجيش</w:t>
      </w:r>
      <w:r w:rsidRPr="008179C3">
        <w:rPr>
          <w:rFonts w:cs="TAHER"/>
          <w:sz w:val="32"/>
          <w:szCs w:val="32"/>
          <w:rtl/>
        </w:rPr>
        <w:t xml:space="preserve"> </w:t>
      </w:r>
      <w:r w:rsidRPr="008179C3">
        <w:rPr>
          <w:rFonts w:cs="TAHER" w:hint="cs"/>
          <w:sz w:val="32"/>
          <w:szCs w:val="32"/>
          <w:rtl/>
        </w:rPr>
        <w:t>الإيراني</w:t>
      </w:r>
      <w:r w:rsidRPr="008179C3">
        <w:rPr>
          <w:rFonts w:cs="TAHER"/>
          <w:sz w:val="32"/>
          <w:szCs w:val="32"/>
          <w:rtl/>
        </w:rPr>
        <w:t xml:space="preserve"> </w:t>
      </w:r>
      <w:r w:rsidRPr="008179C3">
        <w:rPr>
          <w:rFonts w:cs="TAHER" w:hint="cs"/>
          <w:sz w:val="32"/>
          <w:szCs w:val="32"/>
          <w:rtl/>
        </w:rPr>
        <w:t>وتعود</w:t>
      </w:r>
      <w:r w:rsidRPr="008179C3">
        <w:rPr>
          <w:rFonts w:cs="TAHER"/>
          <w:sz w:val="32"/>
          <w:szCs w:val="32"/>
          <w:rtl/>
        </w:rPr>
        <w:t xml:space="preserve"> </w:t>
      </w:r>
      <w:r w:rsidRPr="008179C3">
        <w:rPr>
          <w:rFonts w:cs="TAHER" w:hint="cs"/>
          <w:sz w:val="32"/>
          <w:szCs w:val="32"/>
          <w:rtl/>
        </w:rPr>
        <w:t>مهاباد</w:t>
      </w:r>
      <w:r w:rsidRPr="008179C3">
        <w:rPr>
          <w:rFonts w:cs="TAHER"/>
          <w:sz w:val="32"/>
          <w:szCs w:val="32"/>
          <w:rtl/>
        </w:rPr>
        <w:t xml:space="preserve"> </w:t>
      </w:r>
      <w:r w:rsidRPr="008179C3">
        <w:rPr>
          <w:rFonts w:cs="TAHER" w:hint="cs"/>
          <w:sz w:val="32"/>
          <w:szCs w:val="32"/>
          <w:rtl/>
        </w:rPr>
        <w:t>للسلطة</w:t>
      </w:r>
      <w:r w:rsidRPr="008179C3">
        <w:rPr>
          <w:rFonts w:cs="TAHER"/>
          <w:sz w:val="32"/>
          <w:szCs w:val="32"/>
          <w:rtl/>
        </w:rPr>
        <w:t xml:space="preserve"> </w:t>
      </w:r>
      <w:r w:rsidRPr="008179C3">
        <w:rPr>
          <w:rFonts w:cs="TAHER" w:hint="cs"/>
          <w:sz w:val="32"/>
          <w:szCs w:val="32"/>
          <w:rtl/>
        </w:rPr>
        <w:t>الإيرانية</w:t>
      </w:r>
      <w:r w:rsidRPr="008179C3">
        <w:rPr>
          <w:rFonts w:cs="TAHER"/>
          <w:sz w:val="32"/>
          <w:szCs w:val="32"/>
          <w:rtl/>
        </w:rPr>
        <w:t xml:space="preserve"> </w:t>
      </w:r>
      <w:r w:rsidRPr="008179C3">
        <w:rPr>
          <w:rFonts w:cs="TAHER" w:hint="cs"/>
          <w:sz w:val="32"/>
          <w:szCs w:val="32"/>
          <w:rtl/>
        </w:rPr>
        <w:t>المركزية</w:t>
      </w:r>
      <w:r w:rsidRPr="008179C3">
        <w:rPr>
          <w:rFonts w:cs="TAHER"/>
          <w:sz w:val="32"/>
          <w:szCs w:val="32"/>
          <w:rtl/>
        </w:rPr>
        <w:t xml:space="preserve">. </w:t>
      </w:r>
    </w:p>
    <w:p w:rsidR="008179C3" w:rsidRPr="008179C3" w:rsidRDefault="008179C3" w:rsidP="00CE0ACF">
      <w:pPr>
        <w:bidi/>
        <w:spacing w:after="0" w:line="240" w:lineRule="atLeast"/>
        <w:ind w:firstLine="567"/>
        <w:jc w:val="both"/>
        <w:rPr>
          <w:rFonts w:cs="TAHER"/>
          <w:sz w:val="32"/>
          <w:szCs w:val="32"/>
        </w:rPr>
      </w:pPr>
      <w:r w:rsidRPr="008179C3">
        <w:rPr>
          <w:rFonts w:cs="TAHER" w:hint="cs"/>
          <w:sz w:val="32"/>
          <w:szCs w:val="32"/>
          <w:rtl/>
        </w:rPr>
        <w:t>كان</w:t>
      </w:r>
      <w:r w:rsidRPr="008179C3">
        <w:rPr>
          <w:rFonts w:cs="TAHER"/>
          <w:sz w:val="32"/>
          <w:szCs w:val="32"/>
          <w:rtl/>
        </w:rPr>
        <w:t xml:space="preserve"> </w:t>
      </w:r>
      <w:r w:rsidRPr="008179C3">
        <w:rPr>
          <w:rFonts w:cs="TAHER" w:hint="cs"/>
          <w:sz w:val="32"/>
          <w:szCs w:val="32"/>
          <w:rtl/>
        </w:rPr>
        <w:t>واضحاً</w:t>
      </w:r>
      <w:r w:rsidRPr="008179C3">
        <w:rPr>
          <w:rFonts w:cs="TAHER"/>
          <w:sz w:val="32"/>
          <w:szCs w:val="32"/>
          <w:rtl/>
        </w:rPr>
        <w:t xml:space="preserve"> </w:t>
      </w:r>
      <w:r w:rsidRPr="008179C3">
        <w:rPr>
          <w:rFonts w:cs="TAHER" w:hint="cs"/>
          <w:sz w:val="32"/>
          <w:szCs w:val="32"/>
          <w:rtl/>
        </w:rPr>
        <w:t>خلال</w:t>
      </w:r>
      <w:r w:rsidRPr="008179C3">
        <w:rPr>
          <w:rFonts w:cs="TAHER"/>
          <w:sz w:val="32"/>
          <w:szCs w:val="32"/>
          <w:rtl/>
        </w:rPr>
        <w:t xml:space="preserve"> </w:t>
      </w:r>
      <w:r w:rsidRPr="008179C3">
        <w:rPr>
          <w:rFonts w:cs="TAHER" w:hint="cs"/>
          <w:sz w:val="32"/>
          <w:szCs w:val="32"/>
          <w:rtl/>
        </w:rPr>
        <w:t>هذه</w:t>
      </w:r>
      <w:r w:rsidRPr="008179C3">
        <w:rPr>
          <w:rFonts w:cs="TAHER"/>
          <w:sz w:val="32"/>
          <w:szCs w:val="32"/>
          <w:rtl/>
        </w:rPr>
        <w:t xml:space="preserve"> </w:t>
      </w:r>
      <w:r w:rsidRPr="008179C3">
        <w:rPr>
          <w:rFonts w:cs="TAHER" w:hint="cs"/>
          <w:sz w:val="32"/>
          <w:szCs w:val="32"/>
          <w:rtl/>
        </w:rPr>
        <w:t>الفترة</w:t>
      </w:r>
      <w:r w:rsidRPr="008179C3">
        <w:rPr>
          <w:rFonts w:cs="TAHER"/>
          <w:sz w:val="32"/>
          <w:szCs w:val="32"/>
          <w:rtl/>
        </w:rPr>
        <w:t xml:space="preserve"> </w:t>
      </w:r>
      <w:r w:rsidRPr="008179C3">
        <w:rPr>
          <w:rFonts w:cs="TAHER" w:hint="cs"/>
          <w:sz w:val="32"/>
          <w:szCs w:val="32"/>
          <w:rtl/>
        </w:rPr>
        <w:t>أن</w:t>
      </w:r>
      <w:r w:rsidRPr="008179C3">
        <w:rPr>
          <w:rFonts w:cs="TAHER"/>
          <w:sz w:val="32"/>
          <w:szCs w:val="32"/>
          <w:rtl/>
        </w:rPr>
        <w:t xml:space="preserve"> </w:t>
      </w:r>
      <w:r w:rsidRPr="008179C3">
        <w:rPr>
          <w:rFonts w:cs="TAHER" w:hint="cs"/>
          <w:sz w:val="32"/>
          <w:szCs w:val="32"/>
          <w:rtl/>
        </w:rPr>
        <w:t>أسرة</w:t>
      </w:r>
      <w:r w:rsidRPr="008179C3">
        <w:rPr>
          <w:rFonts w:cs="TAHER"/>
          <w:sz w:val="32"/>
          <w:szCs w:val="32"/>
          <w:rtl/>
        </w:rPr>
        <w:t xml:space="preserve"> </w:t>
      </w:r>
      <w:r w:rsidRPr="008179C3">
        <w:rPr>
          <w:rFonts w:cs="TAHER" w:hint="cs"/>
          <w:sz w:val="32"/>
          <w:szCs w:val="32"/>
          <w:rtl/>
        </w:rPr>
        <w:t>بهلوي</w:t>
      </w:r>
      <w:r w:rsidRPr="008179C3">
        <w:rPr>
          <w:rFonts w:cs="TAHER"/>
          <w:sz w:val="32"/>
          <w:szCs w:val="32"/>
          <w:rtl/>
        </w:rPr>
        <w:t xml:space="preserve"> </w:t>
      </w:r>
      <w:r w:rsidRPr="008179C3">
        <w:rPr>
          <w:rFonts w:cs="TAHER" w:hint="cs"/>
          <w:sz w:val="32"/>
          <w:szCs w:val="32"/>
          <w:rtl/>
        </w:rPr>
        <w:t>تحكم</w:t>
      </w:r>
      <w:r w:rsidRPr="008179C3">
        <w:rPr>
          <w:rFonts w:cs="TAHER"/>
          <w:sz w:val="32"/>
          <w:szCs w:val="32"/>
          <w:rtl/>
        </w:rPr>
        <w:t xml:space="preserve"> </w:t>
      </w:r>
      <w:r w:rsidRPr="008179C3">
        <w:rPr>
          <w:rFonts w:cs="TAHER" w:hint="cs"/>
          <w:sz w:val="32"/>
          <w:szCs w:val="32"/>
          <w:rtl/>
        </w:rPr>
        <w:t>شكلياً</w:t>
      </w:r>
      <w:r w:rsidRPr="008179C3">
        <w:rPr>
          <w:rFonts w:cs="TAHER"/>
          <w:sz w:val="32"/>
          <w:szCs w:val="32"/>
          <w:rtl/>
        </w:rPr>
        <w:t xml:space="preserve"> </w:t>
      </w:r>
      <w:r w:rsidRPr="008179C3">
        <w:rPr>
          <w:rFonts w:cs="TAHER" w:hint="cs"/>
          <w:sz w:val="32"/>
          <w:szCs w:val="32"/>
          <w:rtl/>
        </w:rPr>
        <w:t>وتستخدم</w:t>
      </w:r>
      <w:r w:rsidRPr="008179C3">
        <w:rPr>
          <w:rFonts w:cs="TAHER"/>
          <w:sz w:val="32"/>
          <w:szCs w:val="32"/>
          <w:rtl/>
        </w:rPr>
        <w:t xml:space="preserve"> </w:t>
      </w:r>
      <w:r w:rsidRPr="008179C3">
        <w:rPr>
          <w:rFonts w:cs="TAHER" w:hint="cs"/>
          <w:sz w:val="32"/>
          <w:szCs w:val="32"/>
          <w:rtl/>
        </w:rPr>
        <w:t>العنف</w:t>
      </w:r>
      <w:r w:rsidRPr="008179C3">
        <w:rPr>
          <w:rFonts w:cs="TAHER"/>
          <w:sz w:val="32"/>
          <w:szCs w:val="32"/>
          <w:rtl/>
        </w:rPr>
        <w:t xml:space="preserve"> </w:t>
      </w:r>
      <w:r w:rsidRPr="008179C3">
        <w:rPr>
          <w:rFonts w:cs="TAHER" w:hint="cs"/>
          <w:sz w:val="32"/>
          <w:szCs w:val="32"/>
          <w:rtl/>
        </w:rPr>
        <w:t>والقمع</w:t>
      </w:r>
      <w:r w:rsidRPr="008179C3">
        <w:rPr>
          <w:rFonts w:cs="TAHER"/>
          <w:sz w:val="32"/>
          <w:szCs w:val="32"/>
          <w:rtl/>
        </w:rPr>
        <w:t xml:space="preserve"> </w:t>
      </w:r>
      <w:r w:rsidRPr="008179C3">
        <w:rPr>
          <w:rFonts w:cs="TAHER" w:hint="cs"/>
          <w:sz w:val="32"/>
          <w:szCs w:val="32"/>
          <w:rtl/>
        </w:rPr>
        <w:t>والقوة</w:t>
      </w:r>
      <w:r w:rsidRPr="008179C3">
        <w:rPr>
          <w:rFonts w:cs="TAHER"/>
          <w:sz w:val="32"/>
          <w:szCs w:val="32"/>
          <w:rtl/>
        </w:rPr>
        <w:t xml:space="preserve"> </w:t>
      </w:r>
      <w:r w:rsidRPr="008179C3">
        <w:rPr>
          <w:rFonts w:cs="TAHER" w:hint="cs"/>
          <w:sz w:val="32"/>
          <w:szCs w:val="32"/>
          <w:rtl/>
        </w:rPr>
        <w:t>في</w:t>
      </w:r>
      <w:r w:rsidRPr="008179C3">
        <w:rPr>
          <w:rFonts w:cs="TAHER"/>
          <w:sz w:val="32"/>
          <w:szCs w:val="32"/>
          <w:rtl/>
        </w:rPr>
        <w:t xml:space="preserve"> </w:t>
      </w:r>
      <w:r w:rsidRPr="008179C3">
        <w:rPr>
          <w:rFonts w:cs="TAHER" w:hint="cs"/>
          <w:sz w:val="32"/>
          <w:szCs w:val="32"/>
          <w:rtl/>
        </w:rPr>
        <w:t>إخماد</w:t>
      </w:r>
      <w:r w:rsidRPr="008179C3">
        <w:rPr>
          <w:rFonts w:cs="TAHER"/>
          <w:sz w:val="32"/>
          <w:szCs w:val="32"/>
          <w:rtl/>
        </w:rPr>
        <w:t xml:space="preserve"> </w:t>
      </w:r>
      <w:r w:rsidRPr="008179C3">
        <w:rPr>
          <w:rFonts w:cs="TAHER" w:hint="cs"/>
          <w:sz w:val="32"/>
          <w:szCs w:val="32"/>
          <w:rtl/>
        </w:rPr>
        <w:t>أي</w:t>
      </w:r>
      <w:r w:rsidRPr="008179C3">
        <w:rPr>
          <w:rFonts w:cs="TAHER"/>
          <w:sz w:val="32"/>
          <w:szCs w:val="32"/>
          <w:rtl/>
        </w:rPr>
        <w:t xml:space="preserve"> </w:t>
      </w:r>
      <w:r w:rsidRPr="008179C3">
        <w:rPr>
          <w:rFonts w:cs="TAHER" w:hint="cs"/>
          <w:sz w:val="32"/>
          <w:szCs w:val="32"/>
          <w:rtl/>
        </w:rPr>
        <w:t>محاولة</w:t>
      </w:r>
      <w:r w:rsidRPr="008179C3">
        <w:rPr>
          <w:rFonts w:cs="TAHER"/>
          <w:sz w:val="32"/>
          <w:szCs w:val="32"/>
          <w:rtl/>
        </w:rPr>
        <w:t xml:space="preserve"> </w:t>
      </w:r>
      <w:r w:rsidRPr="008179C3">
        <w:rPr>
          <w:rFonts w:cs="TAHER" w:hint="cs"/>
          <w:sz w:val="32"/>
          <w:szCs w:val="32"/>
          <w:rtl/>
        </w:rPr>
        <w:t>تمرد</w:t>
      </w:r>
      <w:r w:rsidRPr="008179C3">
        <w:rPr>
          <w:rFonts w:cs="TAHER"/>
          <w:sz w:val="32"/>
          <w:szCs w:val="32"/>
          <w:rtl/>
        </w:rPr>
        <w:t xml:space="preserve"> </w:t>
      </w:r>
      <w:r w:rsidRPr="008179C3">
        <w:rPr>
          <w:rFonts w:cs="TAHER" w:hint="cs"/>
          <w:sz w:val="32"/>
          <w:szCs w:val="32"/>
          <w:rtl/>
        </w:rPr>
        <w:t>في</w:t>
      </w:r>
      <w:r w:rsidRPr="008179C3">
        <w:rPr>
          <w:rFonts w:cs="TAHER"/>
          <w:sz w:val="32"/>
          <w:szCs w:val="32"/>
          <w:rtl/>
        </w:rPr>
        <w:t xml:space="preserve"> </w:t>
      </w:r>
      <w:r w:rsidRPr="008179C3">
        <w:rPr>
          <w:rFonts w:cs="TAHER" w:hint="cs"/>
          <w:sz w:val="32"/>
          <w:szCs w:val="32"/>
          <w:rtl/>
        </w:rPr>
        <w:t>الداخل</w:t>
      </w:r>
      <w:r w:rsidRPr="008179C3">
        <w:rPr>
          <w:rFonts w:cs="TAHER"/>
          <w:sz w:val="32"/>
          <w:szCs w:val="32"/>
          <w:rtl/>
        </w:rPr>
        <w:t xml:space="preserve"> </w:t>
      </w:r>
      <w:r w:rsidRPr="008179C3">
        <w:rPr>
          <w:rFonts w:cs="TAHER" w:hint="cs"/>
          <w:sz w:val="32"/>
          <w:szCs w:val="32"/>
          <w:rtl/>
        </w:rPr>
        <w:t>والأطراف</w:t>
      </w:r>
      <w:r w:rsidRPr="008179C3">
        <w:rPr>
          <w:rFonts w:cs="TAHER"/>
          <w:sz w:val="32"/>
          <w:szCs w:val="32"/>
          <w:rtl/>
        </w:rPr>
        <w:t xml:space="preserve"> </w:t>
      </w:r>
      <w:r w:rsidRPr="008179C3">
        <w:rPr>
          <w:rFonts w:cs="TAHER" w:hint="cs"/>
          <w:sz w:val="32"/>
          <w:szCs w:val="32"/>
          <w:rtl/>
        </w:rPr>
        <w:t>ولكن</w:t>
      </w:r>
      <w:r w:rsidRPr="008179C3">
        <w:rPr>
          <w:rFonts w:cs="TAHER"/>
          <w:sz w:val="32"/>
          <w:szCs w:val="32"/>
          <w:rtl/>
        </w:rPr>
        <w:t xml:space="preserve"> </w:t>
      </w:r>
      <w:r w:rsidRPr="008179C3">
        <w:rPr>
          <w:rFonts w:cs="TAHER" w:hint="cs"/>
          <w:sz w:val="32"/>
          <w:szCs w:val="32"/>
          <w:rtl/>
        </w:rPr>
        <w:t>القوة</w:t>
      </w:r>
      <w:r w:rsidRPr="008179C3">
        <w:rPr>
          <w:rFonts w:cs="TAHER"/>
          <w:sz w:val="32"/>
          <w:szCs w:val="32"/>
          <w:rtl/>
        </w:rPr>
        <w:t xml:space="preserve"> </w:t>
      </w:r>
      <w:r w:rsidRPr="008179C3">
        <w:rPr>
          <w:rFonts w:cs="TAHER" w:hint="cs"/>
          <w:sz w:val="32"/>
          <w:szCs w:val="32"/>
          <w:rtl/>
        </w:rPr>
        <w:t>التي</w:t>
      </w:r>
      <w:r w:rsidRPr="008179C3">
        <w:rPr>
          <w:rFonts w:cs="TAHER"/>
          <w:sz w:val="32"/>
          <w:szCs w:val="32"/>
          <w:rtl/>
        </w:rPr>
        <w:t xml:space="preserve"> </w:t>
      </w:r>
      <w:r w:rsidRPr="008179C3">
        <w:rPr>
          <w:rFonts w:cs="TAHER" w:hint="cs"/>
          <w:sz w:val="32"/>
          <w:szCs w:val="32"/>
          <w:rtl/>
        </w:rPr>
        <w:t>تحركها</w:t>
      </w:r>
      <w:r w:rsidRPr="008179C3">
        <w:rPr>
          <w:rFonts w:cs="TAHER"/>
          <w:sz w:val="32"/>
          <w:szCs w:val="32"/>
          <w:rtl/>
        </w:rPr>
        <w:t xml:space="preserve"> </w:t>
      </w:r>
      <w:r w:rsidRPr="008179C3">
        <w:rPr>
          <w:rFonts w:cs="TAHER" w:hint="cs"/>
          <w:sz w:val="32"/>
          <w:szCs w:val="32"/>
          <w:rtl/>
        </w:rPr>
        <w:t>هي</w:t>
      </w:r>
      <w:r w:rsidRPr="008179C3">
        <w:rPr>
          <w:rFonts w:cs="TAHER"/>
          <w:sz w:val="32"/>
          <w:szCs w:val="32"/>
          <w:rtl/>
        </w:rPr>
        <w:t xml:space="preserve"> </w:t>
      </w:r>
      <w:r w:rsidRPr="008179C3">
        <w:rPr>
          <w:rFonts w:cs="TAHER" w:hint="cs"/>
          <w:sz w:val="32"/>
          <w:szCs w:val="32"/>
          <w:rtl/>
        </w:rPr>
        <w:t>أمريكا</w:t>
      </w:r>
      <w:r w:rsidRPr="008179C3">
        <w:rPr>
          <w:rFonts w:cs="TAHER"/>
          <w:sz w:val="32"/>
          <w:szCs w:val="32"/>
          <w:rtl/>
        </w:rPr>
        <w:t xml:space="preserve"> </w:t>
      </w:r>
      <w:r w:rsidRPr="008179C3">
        <w:rPr>
          <w:rFonts w:cs="TAHER" w:hint="cs"/>
          <w:sz w:val="32"/>
          <w:szCs w:val="32"/>
          <w:rtl/>
        </w:rPr>
        <w:t>وبريطانيا،</w:t>
      </w:r>
      <w:r w:rsidRPr="008179C3">
        <w:rPr>
          <w:rFonts w:cs="TAHER"/>
          <w:sz w:val="32"/>
          <w:szCs w:val="32"/>
          <w:rtl/>
        </w:rPr>
        <w:t xml:space="preserve"> </w:t>
      </w:r>
      <w:r w:rsidRPr="008179C3">
        <w:rPr>
          <w:rFonts w:cs="TAHER" w:hint="cs"/>
          <w:sz w:val="32"/>
          <w:szCs w:val="32"/>
          <w:rtl/>
        </w:rPr>
        <w:t>اللتان</w:t>
      </w:r>
      <w:r w:rsidRPr="008179C3">
        <w:rPr>
          <w:rFonts w:cs="TAHER"/>
          <w:sz w:val="32"/>
          <w:szCs w:val="32"/>
          <w:rtl/>
        </w:rPr>
        <w:t xml:space="preserve"> </w:t>
      </w:r>
      <w:r w:rsidRPr="008179C3">
        <w:rPr>
          <w:rFonts w:cs="TAHER" w:hint="cs"/>
          <w:sz w:val="32"/>
          <w:szCs w:val="32"/>
          <w:rtl/>
        </w:rPr>
        <w:t>عملتا</w:t>
      </w:r>
      <w:r w:rsidRPr="008179C3">
        <w:rPr>
          <w:rFonts w:cs="TAHER"/>
          <w:sz w:val="32"/>
          <w:szCs w:val="32"/>
          <w:rtl/>
        </w:rPr>
        <w:t xml:space="preserve"> </w:t>
      </w:r>
      <w:r w:rsidRPr="008179C3">
        <w:rPr>
          <w:rFonts w:cs="TAHER" w:hint="cs"/>
          <w:sz w:val="32"/>
          <w:szCs w:val="32"/>
          <w:rtl/>
        </w:rPr>
        <w:t>على</w:t>
      </w:r>
      <w:r w:rsidRPr="008179C3">
        <w:rPr>
          <w:rFonts w:cs="TAHER"/>
          <w:sz w:val="32"/>
          <w:szCs w:val="32"/>
          <w:rtl/>
        </w:rPr>
        <w:t xml:space="preserve"> </w:t>
      </w:r>
      <w:r w:rsidRPr="008179C3">
        <w:rPr>
          <w:rFonts w:cs="TAHER" w:hint="cs"/>
          <w:sz w:val="32"/>
          <w:szCs w:val="32"/>
          <w:rtl/>
        </w:rPr>
        <w:t>تقليص</w:t>
      </w:r>
      <w:r w:rsidRPr="008179C3">
        <w:rPr>
          <w:rFonts w:cs="TAHER"/>
          <w:sz w:val="32"/>
          <w:szCs w:val="32"/>
          <w:rtl/>
        </w:rPr>
        <w:t xml:space="preserve"> </w:t>
      </w:r>
      <w:r w:rsidRPr="008179C3">
        <w:rPr>
          <w:rFonts w:cs="TAHER" w:hint="cs"/>
          <w:sz w:val="32"/>
          <w:szCs w:val="32"/>
          <w:rtl/>
        </w:rPr>
        <w:t>النفوذ</w:t>
      </w:r>
      <w:r w:rsidRPr="008179C3">
        <w:rPr>
          <w:rFonts w:cs="TAHER"/>
          <w:sz w:val="32"/>
          <w:szCs w:val="32"/>
          <w:rtl/>
        </w:rPr>
        <w:t xml:space="preserve"> </w:t>
      </w:r>
      <w:r w:rsidRPr="008179C3">
        <w:rPr>
          <w:rFonts w:cs="TAHER" w:hint="cs"/>
          <w:sz w:val="32"/>
          <w:szCs w:val="32"/>
          <w:rtl/>
        </w:rPr>
        <w:t>السوفيتي</w:t>
      </w:r>
      <w:r w:rsidRPr="008179C3">
        <w:rPr>
          <w:rFonts w:cs="TAHER"/>
          <w:sz w:val="32"/>
          <w:szCs w:val="32"/>
          <w:rtl/>
        </w:rPr>
        <w:t xml:space="preserve"> </w:t>
      </w:r>
      <w:r w:rsidRPr="008179C3">
        <w:rPr>
          <w:rFonts w:cs="TAHER" w:hint="cs"/>
          <w:sz w:val="32"/>
          <w:szCs w:val="32"/>
          <w:rtl/>
        </w:rPr>
        <w:t>في</w:t>
      </w:r>
      <w:r w:rsidRPr="008179C3">
        <w:rPr>
          <w:rFonts w:cs="TAHER"/>
          <w:sz w:val="32"/>
          <w:szCs w:val="32"/>
          <w:rtl/>
        </w:rPr>
        <w:t xml:space="preserve"> </w:t>
      </w:r>
      <w:r w:rsidRPr="008179C3">
        <w:rPr>
          <w:rFonts w:cs="TAHER" w:hint="cs"/>
          <w:sz w:val="32"/>
          <w:szCs w:val="32"/>
          <w:rtl/>
        </w:rPr>
        <w:t>إيران</w:t>
      </w:r>
      <w:r w:rsidRPr="008179C3">
        <w:rPr>
          <w:rFonts w:cs="TAHER"/>
          <w:sz w:val="32"/>
          <w:szCs w:val="32"/>
          <w:rtl/>
        </w:rPr>
        <w:t xml:space="preserve"> </w:t>
      </w:r>
      <w:r w:rsidRPr="008179C3">
        <w:rPr>
          <w:rFonts w:cs="TAHER" w:hint="cs"/>
          <w:sz w:val="32"/>
          <w:szCs w:val="32"/>
          <w:rtl/>
        </w:rPr>
        <w:t>ونجحتا</w:t>
      </w:r>
      <w:r w:rsidRPr="008179C3">
        <w:rPr>
          <w:rFonts w:cs="TAHER"/>
          <w:sz w:val="32"/>
          <w:szCs w:val="32"/>
          <w:rtl/>
        </w:rPr>
        <w:t xml:space="preserve"> </w:t>
      </w:r>
      <w:r w:rsidRPr="008179C3">
        <w:rPr>
          <w:rFonts w:cs="TAHER" w:hint="cs"/>
          <w:sz w:val="32"/>
          <w:szCs w:val="32"/>
          <w:rtl/>
        </w:rPr>
        <w:t>في</w:t>
      </w:r>
      <w:r w:rsidRPr="008179C3">
        <w:rPr>
          <w:rFonts w:cs="TAHER"/>
          <w:sz w:val="32"/>
          <w:szCs w:val="32"/>
          <w:rtl/>
        </w:rPr>
        <w:t xml:space="preserve"> </w:t>
      </w:r>
      <w:r w:rsidRPr="008179C3">
        <w:rPr>
          <w:rFonts w:cs="TAHER" w:hint="cs"/>
          <w:sz w:val="32"/>
          <w:szCs w:val="32"/>
          <w:rtl/>
        </w:rPr>
        <w:t>هذا</w:t>
      </w:r>
      <w:r w:rsidRPr="008179C3">
        <w:rPr>
          <w:rFonts w:cs="TAHER"/>
          <w:sz w:val="32"/>
          <w:szCs w:val="32"/>
          <w:rtl/>
        </w:rPr>
        <w:t xml:space="preserve"> </w:t>
      </w:r>
      <w:r w:rsidRPr="008179C3">
        <w:rPr>
          <w:rFonts w:cs="TAHER" w:hint="cs"/>
          <w:sz w:val="32"/>
          <w:szCs w:val="32"/>
          <w:rtl/>
        </w:rPr>
        <w:t>الأمر</w:t>
      </w:r>
      <w:r w:rsidRPr="008179C3">
        <w:rPr>
          <w:rFonts w:cs="TAHER"/>
          <w:sz w:val="32"/>
          <w:szCs w:val="32"/>
          <w:rtl/>
        </w:rPr>
        <w:t xml:space="preserve"> </w:t>
      </w:r>
      <w:r w:rsidRPr="008179C3">
        <w:rPr>
          <w:rFonts w:cs="TAHER" w:hint="cs"/>
          <w:sz w:val="32"/>
          <w:szCs w:val="32"/>
          <w:rtl/>
        </w:rPr>
        <w:t>حتى</w:t>
      </w:r>
      <w:r w:rsidRPr="008179C3">
        <w:rPr>
          <w:rFonts w:cs="TAHER"/>
          <w:sz w:val="32"/>
          <w:szCs w:val="32"/>
          <w:rtl/>
        </w:rPr>
        <w:t xml:space="preserve"> </w:t>
      </w:r>
      <w:r w:rsidRPr="008179C3">
        <w:rPr>
          <w:rFonts w:cs="TAHER" w:hint="cs"/>
          <w:sz w:val="32"/>
          <w:szCs w:val="32"/>
          <w:rtl/>
        </w:rPr>
        <w:t>استقرت</w:t>
      </w:r>
      <w:r w:rsidRPr="008179C3">
        <w:rPr>
          <w:rFonts w:cs="TAHER"/>
          <w:sz w:val="32"/>
          <w:szCs w:val="32"/>
          <w:rtl/>
        </w:rPr>
        <w:t xml:space="preserve"> </w:t>
      </w:r>
      <w:r w:rsidRPr="008179C3">
        <w:rPr>
          <w:rFonts w:cs="TAHER" w:hint="cs"/>
          <w:sz w:val="32"/>
          <w:szCs w:val="32"/>
          <w:rtl/>
        </w:rPr>
        <w:t>الأمور</w:t>
      </w:r>
      <w:r w:rsidRPr="008179C3">
        <w:rPr>
          <w:rFonts w:cs="TAHER"/>
          <w:sz w:val="32"/>
          <w:szCs w:val="32"/>
          <w:rtl/>
        </w:rPr>
        <w:t xml:space="preserve"> </w:t>
      </w:r>
      <w:r w:rsidRPr="008179C3">
        <w:rPr>
          <w:rFonts w:cs="TAHER" w:hint="cs"/>
          <w:sz w:val="32"/>
          <w:szCs w:val="32"/>
          <w:rtl/>
        </w:rPr>
        <w:t>لصالحهما</w:t>
      </w:r>
      <w:r w:rsidRPr="008179C3">
        <w:rPr>
          <w:rFonts w:cs="TAHER"/>
          <w:sz w:val="32"/>
          <w:szCs w:val="32"/>
          <w:rtl/>
        </w:rPr>
        <w:t xml:space="preserve"> </w:t>
      </w:r>
      <w:r w:rsidRPr="008179C3">
        <w:rPr>
          <w:rFonts w:cs="TAHER" w:hint="cs"/>
          <w:sz w:val="32"/>
          <w:szCs w:val="32"/>
          <w:rtl/>
        </w:rPr>
        <w:t>خلال</w:t>
      </w:r>
      <w:r w:rsidRPr="008179C3">
        <w:rPr>
          <w:rFonts w:cs="TAHER"/>
          <w:sz w:val="32"/>
          <w:szCs w:val="32"/>
          <w:rtl/>
        </w:rPr>
        <w:t xml:space="preserve"> </w:t>
      </w:r>
      <w:r w:rsidRPr="008179C3">
        <w:rPr>
          <w:rFonts w:cs="TAHER" w:hint="cs"/>
          <w:sz w:val="32"/>
          <w:szCs w:val="32"/>
          <w:rtl/>
        </w:rPr>
        <w:t>السنوات</w:t>
      </w:r>
      <w:r w:rsidRPr="008179C3">
        <w:rPr>
          <w:rFonts w:cs="TAHER"/>
          <w:sz w:val="32"/>
          <w:szCs w:val="32"/>
          <w:rtl/>
        </w:rPr>
        <w:t xml:space="preserve"> </w:t>
      </w:r>
      <w:r w:rsidRPr="008179C3">
        <w:rPr>
          <w:rFonts w:cs="TAHER" w:hint="cs"/>
          <w:sz w:val="32"/>
          <w:szCs w:val="32"/>
          <w:rtl/>
        </w:rPr>
        <w:t>التي</w:t>
      </w:r>
      <w:r w:rsidRPr="008179C3">
        <w:rPr>
          <w:rFonts w:cs="TAHER"/>
          <w:sz w:val="32"/>
          <w:szCs w:val="32"/>
          <w:rtl/>
        </w:rPr>
        <w:t xml:space="preserve"> </w:t>
      </w:r>
      <w:r w:rsidRPr="008179C3">
        <w:rPr>
          <w:rFonts w:cs="TAHER" w:hint="cs"/>
          <w:sz w:val="32"/>
          <w:szCs w:val="32"/>
          <w:rtl/>
        </w:rPr>
        <w:t>تلت</w:t>
      </w:r>
      <w:r w:rsidRPr="008179C3">
        <w:rPr>
          <w:rFonts w:cs="TAHER"/>
          <w:sz w:val="32"/>
          <w:szCs w:val="32"/>
          <w:rtl/>
        </w:rPr>
        <w:t xml:space="preserve"> </w:t>
      </w:r>
      <w:r w:rsidRPr="008179C3">
        <w:rPr>
          <w:rFonts w:cs="TAHER" w:hint="cs"/>
          <w:sz w:val="32"/>
          <w:szCs w:val="32"/>
          <w:rtl/>
        </w:rPr>
        <w:t>انتهاء</w:t>
      </w:r>
      <w:r w:rsidRPr="008179C3">
        <w:rPr>
          <w:rFonts w:cs="TAHER"/>
          <w:sz w:val="32"/>
          <w:szCs w:val="32"/>
          <w:rtl/>
        </w:rPr>
        <w:t xml:space="preserve"> </w:t>
      </w:r>
      <w:r w:rsidRPr="008179C3">
        <w:rPr>
          <w:rFonts w:cs="TAHER" w:hint="cs"/>
          <w:sz w:val="32"/>
          <w:szCs w:val="32"/>
          <w:rtl/>
        </w:rPr>
        <w:t>الحرب</w:t>
      </w:r>
      <w:r w:rsidRPr="008179C3">
        <w:rPr>
          <w:rFonts w:cs="TAHER"/>
          <w:sz w:val="32"/>
          <w:szCs w:val="32"/>
          <w:rtl/>
        </w:rPr>
        <w:t xml:space="preserve"> </w:t>
      </w:r>
      <w:r w:rsidRPr="008179C3">
        <w:rPr>
          <w:rFonts w:cs="TAHER" w:hint="cs"/>
          <w:sz w:val="32"/>
          <w:szCs w:val="32"/>
          <w:rtl/>
        </w:rPr>
        <w:t>العالمية</w:t>
      </w:r>
      <w:r w:rsidRPr="008179C3">
        <w:rPr>
          <w:rFonts w:cs="TAHER"/>
          <w:sz w:val="32"/>
          <w:szCs w:val="32"/>
          <w:rtl/>
        </w:rPr>
        <w:t xml:space="preserve"> </w:t>
      </w:r>
      <w:r w:rsidRPr="008179C3">
        <w:rPr>
          <w:rFonts w:cs="TAHER" w:hint="cs"/>
          <w:sz w:val="32"/>
          <w:szCs w:val="32"/>
          <w:rtl/>
        </w:rPr>
        <w:t>الثانية</w:t>
      </w:r>
      <w:r w:rsidRPr="008179C3">
        <w:rPr>
          <w:rFonts w:cs="TAHER"/>
          <w:sz w:val="32"/>
          <w:szCs w:val="32"/>
          <w:rtl/>
        </w:rPr>
        <w:t xml:space="preserve">. </w:t>
      </w:r>
    </w:p>
    <w:p w:rsidR="008179C3" w:rsidRPr="008179C3" w:rsidRDefault="008179C3" w:rsidP="00CE0ACF">
      <w:pPr>
        <w:bidi/>
        <w:spacing w:after="0" w:line="240" w:lineRule="atLeast"/>
        <w:ind w:firstLine="567"/>
        <w:jc w:val="both"/>
        <w:rPr>
          <w:rFonts w:cs="TAHER"/>
          <w:sz w:val="32"/>
          <w:szCs w:val="32"/>
        </w:rPr>
      </w:pPr>
      <w:r w:rsidRPr="008179C3">
        <w:rPr>
          <w:rFonts w:cs="TAHER" w:hint="cs"/>
          <w:sz w:val="32"/>
          <w:szCs w:val="32"/>
          <w:rtl/>
        </w:rPr>
        <w:t>ولعل</w:t>
      </w:r>
      <w:r w:rsidRPr="008179C3">
        <w:rPr>
          <w:rFonts w:cs="TAHER"/>
          <w:sz w:val="32"/>
          <w:szCs w:val="32"/>
          <w:rtl/>
        </w:rPr>
        <w:t xml:space="preserve"> </w:t>
      </w:r>
      <w:r w:rsidRPr="008179C3">
        <w:rPr>
          <w:rFonts w:cs="TAHER" w:hint="cs"/>
          <w:sz w:val="32"/>
          <w:szCs w:val="32"/>
          <w:rtl/>
        </w:rPr>
        <w:t>هذه</w:t>
      </w:r>
      <w:r w:rsidRPr="008179C3">
        <w:rPr>
          <w:rFonts w:cs="TAHER"/>
          <w:sz w:val="32"/>
          <w:szCs w:val="32"/>
          <w:rtl/>
        </w:rPr>
        <w:t xml:space="preserve"> </w:t>
      </w:r>
      <w:r w:rsidRPr="008179C3">
        <w:rPr>
          <w:rFonts w:cs="TAHER" w:hint="cs"/>
          <w:sz w:val="32"/>
          <w:szCs w:val="32"/>
          <w:rtl/>
        </w:rPr>
        <w:t>المساندة</w:t>
      </w:r>
      <w:r w:rsidRPr="008179C3">
        <w:rPr>
          <w:rFonts w:cs="TAHER"/>
          <w:sz w:val="32"/>
          <w:szCs w:val="32"/>
          <w:rtl/>
        </w:rPr>
        <w:t xml:space="preserve"> </w:t>
      </w:r>
      <w:r w:rsidRPr="008179C3">
        <w:rPr>
          <w:rFonts w:cs="TAHER" w:hint="cs"/>
          <w:sz w:val="32"/>
          <w:szCs w:val="32"/>
          <w:rtl/>
        </w:rPr>
        <w:t>البريطانية</w:t>
      </w:r>
      <w:r w:rsidRPr="008179C3">
        <w:rPr>
          <w:rFonts w:cs="TAHER"/>
          <w:sz w:val="32"/>
          <w:szCs w:val="32"/>
          <w:rtl/>
        </w:rPr>
        <w:t xml:space="preserve"> </w:t>
      </w:r>
      <w:r w:rsidRPr="008179C3">
        <w:rPr>
          <w:rFonts w:cs="TAHER" w:hint="cs"/>
          <w:sz w:val="32"/>
          <w:szCs w:val="32"/>
          <w:rtl/>
        </w:rPr>
        <w:t>الأمريكية</w:t>
      </w:r>
      <w:r w:rsidRPr="008179C3">
        <w:rPr>
          <w:rFonts w:cs="TAHER"/>
          <w:sz w:val="32"/>
          <w:szCs w:val="32"/>
          <w:rtl/>
        </w:rPr>
        <w:t xml:space="preserve"> </w:t>
      </w:r>
      <w:r w:rsidRPr="008179C3">
        <w:rPr>
          <w:rFonts w:cs="TAHER" w:hint="cs"/>
          <w:sz w:val="32"/>
          <w:szCs w:val="32"/>
          <w:rtl/>
        </w:rPr>
        <w:t>للشاه</w:t>
      </w:r>
      <w:r w:rsidRPr="008179C3">
        <w:rPr>
          <w:rFonts w:cs="TAHER"/>
          <w:sz w:val="32"/>
          <w:szCs w:val="32"/>
          <w:rtl/>
        </w:rPr>
        <w:t xml:space="preserve"> </w:t>
      </w:r>
      <w:r w:rsidRPr="008179C3">
        <w:rPr>
          <w:rFonts w:cs="TAHER" w:hint="cs"/>
          <w:sz w:val="32"/>
          <w:szCs w:val="32"/>
          <w:rtl/>
        </w:rPr>
        <w:t>لم</w:t>
      </w:r>
      <w:r w:rsidRPr="008179C3">
        <w:rPr>
          <w:rFonts w:cs="TAHER"/>
          <w:sz w:val="32"/>
          <w:szCs w:val="32"/>
          <w:rtl/>
        </w:rPr>
        <w:t xml:space="preserve"> </w:t>
      </w:r>
      <w:r w:rsidRPr="008179C3">
        <w:rPr>
          <w:rFonts w:cs="TAHER" w:hint="cs"/>
          <w:sz w:val="32"/>
          <w:szCs w:val="32"/>
          <w:rtl/>
        </w:rPr>
        <w:t>تكن</w:t>
      </w:r>
      <w:r w:rsidRPr="008179C3">
        <w:rPr>
          <w:rFonts w:cs="TAHER"/>
          <w:sz w:val="32"/>
          <w:szCs w:val="32"/>
          <w:rtl/>
        </w:rPr>
        <w:t xml:space="preserve"> </w:t>
      </w:r>
      <w:r w:rsidRPr="008179C3">
        <w:rPr>
          <w:rFonts w:cs="TAHER" w:hint="cs"/>
          <w:sz w:val="32"/>
          <w:szCs w:val="32"/>
          <w:rtl/>
        </w:rPr>
        <w:t>مجانية،</w:t>
      </w:r>
      <w:r w:rsidRPr="008179C3">
        <w:rPr>
          <w:rFonts w:cs="TAHER"/>
          <w:sz w:val="32"/>
          <w:szCs w:val="32"/>
          <w:rtl/>
        </w:rPr>
        <w:t xml:space="preserve"> </w:t>
      </w:r>
      <w:r w:rsidRPr="008179C3">
        <w:rPr>
          <w:rFonts w:cs="TAHER" w:hint="cs"/>
          <w:sz w:val="32"/>
          <w:szCs w:val="32"/>
          <w:rtl/>
        </w:rPr>
        <w:t>وبدأت</w:t>
      </w:r>
      <w:r w:rsidRPr="008179C3">
        <w:rPr>
          <w:rFonts w:cs="TAHER"/>
          <w:sz w:val="32"/>
          <w:szCs w:val="32"/>
          <w:rtl/>
        </w:rPr>
        <w:t xml:space="preserve"> </w:t>
      </w:r>
      <w:r w:rsidRPr="008179C3">
        <w:rPr>
          <w:rFonts w:cs="TAHER" w:hint="cs"/>
          <w:sz w:val="32"/>
          <w:szCs w:val="32"/>
          <w:rtl/>
        </w:rPr>
        <w:t>تظهر</w:t>
      </w:r>
      <w:r w:rsidRPr="008179C3">
        <w:rPr>
          <w:rFonts w:cs="TAHER"/>
          <w:sz w:val="32"/>
          <w:szCs w:val="32"/>
          <w:rtl/>
        </w:rPr>
        <w:t xml:space="preserve"> </w:t>
      </w:r>
      <w:r w:rsidRPr="008179C3">
        <w:rPr>
          <w:rFonts w:cs="TAHER" w:hint="cs"/>
          <w:sz w:val="32"/>
          <w:szCs w:val="32"/>
          <w:rtl/>
        </w:rPr>
        <w:t>الأثمان</w:t>
      </w:r>
      <w:r w:rsidRPr="008179C3">
        <w:rPr>
          <w:rFonts w:cs="TAHER"/>
          <w:sz w:val="32"/>
          <w:szCs w:val="32"/>
          <w:rtl/>
        </w:rPr>
        <w:t xml:space="preserve"> </w:t>
      </w:r>
      <w:r w:rsidRPr="008179C3">
        <w:rPr>
          <w:rFonts w:cs="TAHER" w:hint="cs"/>
          <w:sz w:val="32"/>
          <w:szCs w:val="32"/>
          <w:rtl/>
        </w:rPr>
        <w:t>التي</w:t>
      </w:r>
      <w:r w:rsidRPr="008179C3">
        <w:rPr>
          <w:rFonts w:cs="TAHER"/>
          <w:sz w:val="32"/>
          <w:szCs w:val="32"/>
          <w:rtl/>
        </w:rPr>
        <w:t xml:space="preserve"> </w:t>
      </w:r>
      <w:r w:rsidRPr="008179C3">
        <w:rPr>
          <w:rFonts w:cs="TAHER" w:hint="cs"/>
          <w:sz w:val="32"/>
          <w:szCs w:val="32"/>
          <w:rtl/>
        </w:rPr>
        <w:t>دفعها</w:t>
      </w:r>
      <w:r w:rsidRPr="008179C3">
        <w:rPr>
          <w:rFonts w:cs="TAHER"/>
          <w:sz w:val="32"/>
          <w:szCs w:val="32"/>
          <w:rtl/>
        </w:rPr>
        <w:t xml:space="preserve"> </w:t>
      </w:r>
      <w:r w:rsidRPr="008179C3">
        <w:rPr>
          <w:rFonts w:cs="TAHER" w:hint="cs"/>
          <w:sz w:val="32"/>
          <w:szCs w:val="32"/>
          <w:rtl/>
        </w:rPr>
        <w:t>الشاه</w:t>
      </w:r>
      <w:r w:rsidRPr="008179C3">
        <w:rPr>
          <w:rFonts w:cs="TAHER"/>
          <w:sz w:val="32"/>
          <w:szCs w:val="32"/>
          <w:rtl/>
        </w:rPr>
        <w:t xml:space="preserve"> </w:t>
      </w:r>
      <w:r w:rsidRPr="008179C3">
        <w:rPr>
          <w:rFonts w:cs="TAHER" w:hint="cs"/>
          <w:sz w:val="32"/>
          <w:szCs w:val="32"/>
          <w:rtl/>
        </w:rPr>
        <w:t>بالمقابل،</w:t>
      </w:r>
      <w:r w:rsidRPr="008179C3">
        <w:rPr>
          <w:rFonts w:cs="TAHER"/>
          <w:sz w:val="32"/>
          <w:szCs w:val="32"/>
          <w:rtl/>
        </w:rPr>
        <w:t xml:space="preserve"> </w:t>
      </w:r>
      <w:r w:rsidRPr="008179C3">
        <w:rPr>
          <w:rFonts w:cs="TAHER" w:hint="cs"/>
          <w:sz w:val="32"/>
          <w:szCs w:val="32"/>
          <w:rtl/>
        </w:rPr>
        <w:t>فكانت</w:t>
      </w:r>
      <w:r w:rsidRPr="008179C3">
        <w:rPr>
          <w:rFonts w:cs="TAHER"/>
          <w:sz w:val="32"/>
          <w:szCs w:val="32"/>
          <w:rtl/>
        </w:rPr>
        <w:t xml:space="preserve"> </w:t>
      </w:r>
      <w:r w:rsidRPr="008179C3">
        <w:rPr>
          <w:rFonts w:cs="TAHER" w:hint="cs"/>
          <w:sz w:val="32"/>
          <w:szCs w:val="32"/>
          <w:rtl/>
        </w:rPr>
        <w:t>زيارته</w:t>
      </w:r>
      <w:r w:rsidRPr="008179C3">
        <w:rPr>
          <w:rFonts w:cs="TAHER"/>
          <w:sz w:val="32"/>
          <w:szCs w:val="32"/>
          <w:rtl/>
        </w:rPr>
        <w:t xml:space="preserve"> </w:t>
      </w:r>
      <w:r w:rsidRPr="008179C3">
        <w:rPr>
          <w:rFonts w:cs="TAHER" w:hint="cs"/>
          <w:sz w:val="32"/>
          <w:szCs w:val="32"/>
          <w:rtl/>
        </w:rPr>
        <w:t>إلى</w:t>
      </w:r>
      <w:r w:rsidRPr="008179C3">
        <w:rPr>
          <w:rFonts w:cs="TAHER"/>
          <w:sz w:val="32"/>
          <w:szCs w:val="32"/>
          <w:rtl/>
        </w:rPr>
        <w:t xml:space="preserve"> </w:t>
      </w:r>
      <w:r w:rsidRPr="008179C3">
        <w:rPr>
          <w:rFonts w:cs="TAHER" w:hint="cs"/>
          <w:sz w:val="32"/>
          <w:szCs w:val="32"/>
          <w:rtl/>
        </w:rPr>
        <w:t>الولايات</w:t>
      </w:r>
      <w:r w:rsidRPr="008179C3">
        <w:rPr>
          <w:rFonts w:cs="TAHER"/>
          <w:sz w:val="32"/>
          <w:szCs w:val="32"/>
          <w:rtl/>
        </w:rPr>
        <w:t xml:space="preserve"> </w:t>
      </w:r>
      <w:r w:rsidRPr="008179C3">
        <w:rPr>
          <w:rFonts w:cs="TAHER" w:hint="cs"/>
          <w:sz w:val="32"/>
          <w:szCs w:val="32"/>
          <w:rtl/>
        </w:rPr>
        <w:t>المتحدة</w:t>
      </w:r>
      <w:r w:rsidRPr="008179C3">
        <w:rPr>
          <w:rFonts w:cs="TAHER"/>
          <w:sz w:val="32"/>
          <w:szCs w:val="32"/>
          <w:rtl/>
        </w:rPr>
        <w:t xml:space="preserve"> </w:t>
      </w:r>
      <w:r w:rsidRPr="008179C3">
        <w:rPr>
          <w:rFonts w:cs="TAHER" w:hint="cs"/>
          <w:sz w:val="32"/>
          <w:szCs w:val="32"/>
          <w:rtl/>
        </w:rPr>
        <w:t>عام</w:t>
      </w:r>
      <w:r w:rsidRPr="008179C3">
        <w:rPr>
          <w:rFonts w:cs="TAHER"/>
          <w:sz w:val="32"/>
          <w:szCs w:val="32"/>
          <w:rtl/>
        </w:rPr>
        <w:t xml:space="preserve"> 1984</w:t>
      </w:r>
      <w:r w:rsidRPr="008179C3">
        <w:rPr>
          <w:rFonts w:cs="TAHER" w:hint="cs"/>
          <w:sz w:val="32"/>
          <w:szCs w:val="32"/>
          <w:rtl/>
        </w:rPr>
        <w:t>م،</w:t>
      </w:r>
      <w:r w:rsidRPr="008179C3">
        <w:rPr>
          <w:rFonts w:cs="TAHER"/>
          <w:sz w:val="32"/>
          <w:szCs w:val="32"/>
          <w:rtl/>
        </w:rPr>
        <w:t xml:space="preserve"> </w:t>
      </w:r>
      <w:r w:rsidRPr="008179C3">
        <w:rPr>
          <w:rFonts w:cs="TAHER" w:hint="cs"/>
          <w:sz w:val="32"/>
          <w:szCs w:val="32"/>
          <w:rtl/>
        </w:rPr>
        <w:t>ثم</w:t>
      </w:r>
      <w:r w:rsidRPr="008179C3">
        <w:rPr>
          <w:rFonts w:cs="TAHER"/>
          <w:sz w:val="32"/>
          <w:szCs w:val="32"/>
          <w:rtl/>
        </w:rPr>
        <w:t xml:space="preserve"> </w:t>
      </w:r>
      <w:r w:rsidRPr="008179C3">
        <w:rPr>
          <w:rFonts w:cs="TAHER" w:hint="cs"/>
          <w:sz w:val="32"/>
          <w:szCs w:val="32"/>
          <w:rtl/>
        </w:rPr>
        <w:t>اعترافه</w:t>
      </w:r>
      <w:r w:rsidRPr="008179C3">
        <w:rPr>
          <w:rFonts w:cs="TAHER"/>
          <w:sz w:val="32"/>
          <w:szCs w:val="32"/>
          <w:rtl/>
        </w:rPr>
        <w:t xml:space="preserve"> </w:t>
      </w:r>
      <w:r w:rsidRPr="008179C3">
        <w:rPr>
          <w:rFonts w:cs="TAHER" w:hint="cs"/>
          <w:sz w:val="32"/>
          <w:szCs w:val="32"/>
          <w:rtl/>
        </w:rPr>
        <w:t>بإسرائيل</w:t>
      </w:r>
      <w:r w:rsidRPr="008179C3">
        <w:rPr>
          <w:rFonts w:cs="TAHER"/>
          <w:sz w:val="32"/>
          <w:szCs w:val="32"/>
          <w:rtl/>
        </w:rPr>
        <w:t xml:space="preserve"> </w:t>
      </w:r>
      <w:r w:rsidRPr="008179C3">
        <w:rPr>
          <w:rFonts w:cs="TAHER" w:hint="cs"/>
          <w:sz w:val="32"/>
          <w:szCs w:val="32"/>
          <w:rtl/>
        </w:rPr>
        <w:t>عام</w:t>
      </w:r>
      <w:r w:rsidRPr="008179C3">
        <w:rPr>
          <w:rFonts w:cs="TAHER"/>
          <w:sz w:val="32"/>
          <w:szCs w:val="32"/>
          <w:rtl/>
        </w:rPr>
        <w:t xml:space="preserve"> 1950</w:t>
      </w:r>
      <w:r w:rsidRPr="008179C3">
        <w:rPr>
          <w:rFonts w:cs="TAHER" w:hint="cs"/>
          <w:sz w:val="32"/>
          <w:szCs w:val="32"/>
          <w:rtl/>
        </w:rPr>
        <w:t>م،</w:t>
      </w:r>
      <w:r w:rsidRPr="008179C3">
        <w:rPr>
          <w:rFonts w:cs="TAHER"/>
          <w:sz w:val="32"/>
          <w:szCs w:val="32"/>
          <w:rtl/>
        </w:rPr>
        <w:t xml:space="preserve"> </w:t>
      </w:r>
      <w:r w:rsidRPr="008179C3">
        <w:rPr>
          <w:rFonts w:cs="TAHER" w:hint="cs"/>
          <w:sz w:val="32"/>
          <w:szCs w:val="32"/>
          <w:rtl/>
        </w:rPr>
        <w:t>وتمهيد</w:t>
      </w:r>
      <w:r w:rsidRPr="008179C3">
        <w:rPr>
          <w:rFonts w:cs="TAHER"/>
          <w:sz w:val="32"/>
          <w:szCs w:val="32"/>
          <w:rtl/>
        </w:rPr>
        <w:t xml:space="preserve"> </w:t>
      </w:r>
      <w:r w:rsidRPr="008179C3">
        <w:rPr>
          <w:rFonts w:cs="TAHER" w:hint="cs"/>
          <w:sz w:val="32"/>
          <w:szCs w:val="32"/>
          <w:rtl/>
        </w:rPr>
        <w:t>الطريق</w:t>
      </w:r>
      <w:r w:rsidRPr="008179C3">
        <w:rPr>
          <w:rFonts w:cs="TAHER"/>
          <w:sz w:val="32"/>
          <w:szCs w:val="32"/>
          <w:rtl/>
        </w:rPr>
        <w:t xml:space="preserve"> </w:t>
      </w:r>
      <w:r w:rsidRPr="008179C3">
        <w:rPr>
          <w:rFonts w:cs="TAHER" w:hint="cs"/>
          <w:sz w:val="32"/>
          <w:szCs w:val="32"/>
          <w:rtl/>
        </w:rPr>
        <w:t>لتوسيع</w:t>
      </w:r>
      <w:r w:rsidRPr="008179C3">
        <w:rPr>
          <w:rFonts w:cs="TAHER"/>
          <w:sz w:val="32"/>
          <w:szCs w:val="32"/>
          <w:rtl/>
        </w:rPr>
        <w:t xml:space="preserve"> </w:t>
      </w:r>
      <w:r w:rsidRPr="008179C3">
        <w:rPr>
          <w:rFonts w:cs="TAHER" w:hint="cs"/>
          <w:sz w:val="32"/>
          <w:szCs w:val="32"/>
          <w:rtl/>
        </w:rPr>
        <w:t>العلاقات</w:t>
      </w:r>
      <w:r w:rsidRPr="008179C3">
        <w:rPr>
          <w:rFonts w:cs="TAHER"/>
          <w:sz w:val="32"/>
          <w:szCs w:val="32"/>
          <w:rtl/>
        </w:rPr>
        <w:t xml:space="preserve"> </w:t>
      </w:r>
      <w:r w:rsidRPr="008179C3">
        <w:rPr>
          <w:rFonts w:cs="TAHER" w:hint="cs"/>
          <w:sz w:val="32"/>
          <w:szCs w:val="32"/>
          <w:rtl/>
        </w:rPr>
        <w:t>وتبادل</w:t>
      </w:r>
      <w:r w:rsidRPr="008179C3">
        <w:rPr>
          <w:rFonts w:cs="TAHER"/>
          <w:sz w:val="32"/>
          <w:szCs w:val="32"/>
          <w:rtl/>
        </w:rPr>
        <w:t xml:space="preserve"> </w:t>
      </w:r>
      <w:r w:rsidRPr="008179C3">
        <w:rPr>
          <w:rFonts w:cs="TAHER" w:hint="cs"/>
          <w:sz w:val="32"/>
          <w:szCs w:val="32"/>
          <w:rtl/>
        </w:rPr>
        <w:t>السفراء</w:t>
      </w:r>
      <w:r w:rsidRPr="008179C3">
        <w:rPr>
          <w:rFonts w:cs="TAHER"/>
          <w:sz w:val="32"/>
          <w:szCs w:val="32"/>
          <w:rtl/>
        </w:rPr>
        <w:t xml:space="preserve"> </w:t>
      </w:r>
      <w:r w:rsidRPr="008179C3">
        <w:rPr>
          <w:rFonts w:cs="TAHER" w:hint="cs"/>
          <w:sz w:val="32"/>
          <w:szCs w:val="32"/>
          <w:rtl/>
        </w:rPr>
        <w:t>معها</w:t>
      </w:r>
      <w:r w:rsidRPr="008179C3">
        <w:rPr>
          <w:rFonts w:cs="TAHER"/>
          <w:sz w:val="32"/>
          <w:szCs w:val="32"/>
          <w:rtl/>
        </w:rPr>
        <w:t>.</w:t>
      </w:r>
    </w:p>
    <w:p w:rsidR="008179C3" w:rsidRPr="008179C3" w:rsidRDefault="008179C3" w:rsidP="008179C3">
      <w:pPr>
        <w:bidi/>
        <w:spacing w:after="0" w:line="240" w:lineRule="atLeast"/>
        <w:ind w:firstLine="567"/>
        <w:jc w:val="both"/>
        <w:rPr>
          <w:rFonts w:cs="TAHER"/>
          <w:sz w:val="32"/>
          <w:szCs w:val="32"/>
        </w:rPr>
      </w:pPr>
      <w:r w:rsidRPr="008179C3">
        <w:rPr>
          <w:rFonts w:cs="TAHER" w:hint="cs"/>
          <w:sz w:val="32"/>
          <w:szCs w:val="32"/>
          <w:rtl/>
        </w:rPr>
        <w:t>وهنا</w:t>
      </w:r>
      <w:r w:rsidRPr="008179C3">
        <w:rPr>
          <w:rFonts w:cs="TAHER"/>
          <w:sz w:val="32"/>
          <w:szCs w:val="32"/>
          <w:rtl/>
        </w:rPr>
        <w:t xml:space="preserve"> </w:t>
      </w:r>
      <w:r w:rsidRPr="008179C3">
        <w:rPr>
          <w:rFonts w:cs="TAHER" w:hint="cs"/>
          <w:sz w:val="32"/>
          <w:szCs w:val="32"/>
          <w:rtl/>
        </w:rPr>
        <w:t>لابد</w:t>
      </w:r>
      <w:r w:rsidRPr="008179C3">
        <w:rPr>
          <w:rFonts w:cs="TAHER"/>
          <w:sz w:val="32"/>
          <w:szCs w:val="32"/>
          <w:rtl/>
        </w:rPr>
        <w:t xml:space="preserve"> </w:t>
      </w:r>
      <w:r w:rsidRPr="008179C3">
        <w:rPr>
          <w:rFonts w:cs="TAHER" w:hint="cs"/>
          <w:sz w:val="32"/>
          <w:szCs w:val="32"/>
          <w:rtl/>
        </w:rPr>
        <w:t>من</w:t>
      </w:r>
      <w:r w:rsidRPr="008179C3">
        <w:rPr>
          <w:rFonts w:cs="TAHER"/>
          <w:sz w:val="32"/>
          <w:szCs w:val="32"/>
          <w:rtl/>
        </w:rPr>
        <w:t xml:space="preserve"> </w:t>
      </w:r>
      <w:r w:rsidRPr="008179C3">
        <w:rPr>
          <w:rFonts w:cs="TAHER" w:hint="cs"/>
          <w:sz w:val="32"/>
          <w:szCs w:val="32"/>
          <w:rtl/>
        </w:rPr>
        <w:t>الإشارة</w:t>
      </w:r>
      <w:r w:rsidRPr="008179C3">
        <w:rPr>
          <w:rFonts w:cs="TAHER"/>
          <w:sz w:val="32"/>
          <w:szCs w:val="32"/>
          <w:rtl/>
        </w:rPr>
        <w:t xml:space="preserve"> </w:t>
      </w:r>
      <w:r w:rsidRPr="008179C3">
        <w:rPr>
          <w:rFonts w:cs="TAHER" w:hint="cs"/>
          <w:sz w:val="32"/>
          <w:szCs w:val="32"/>
          <w:rtl/>
        </w:rPr>
        <w:t>إلى</w:t>
      </w:r>
      <w:r w:rsidRPr="008179C3">
        <w:rPr>
          <w:rFonts w:cs="TAHER"/>
          <w:sz w:val="32"/>
          <w:szCs w:val="32"/>
          <w:rtl/>
        </w:rPr>
        <w:t xml:space="preserve"> </w:t>
      </w:r>
      <w:r w:rsidRPr="008179C3">
        <w:rPr>
          <w:rFonts w:cs="TAHER" w:hint="cs"/>
          <w:sz w:val="32"/>
          <w:szCs w:val="32"/>
          <w:rtl/>
        </w:rPr>
        <w:t>الموقف</w:t>
      </w:r>
      <w:r w:rsidRPr="008179C3">
        <w:rPr>
          <w:rFonts w:cs="TAHER"/>
          <w:sz w:val="32"/>
          <w:szCs w:val="32"/>
          <w:rtl/>
        </w:rPr>
        <w:t xml:space="preserve"> </w:t>
      </w:r>
      <w:r w:rsidRPr="008179C3">
        <w:rPr>
          <w:rFonts w:cs="TAHER" w:hint="cs"/>
          <w:sz w:val="32"/>
          <w:szCs w:val="32"/>
          <w:rtl/>
        </w:rPr>
        <w:t>الذي</w:t>
      </w:r>
      <w:r w:rsidRPr="008179C3">
        <w:rPr>
          <w:rFonts w:cs="TAHER"/>
          <w:sz w:val="32"/>
          <w:szCs w:val="32"/>
          <w:rtl/>
        </w:rPr>
        <w:t xml:space="preserve"> </w:t>
      </w:r>
      <w:r w:rsidRPr="008179C3">
        <w:rPr>
          <w:rFonts w:cs="TAHER" w:hint="cs"/>
          <w:sz w:val="32"/>
          <w:szCs w:val="32"/>
          <w:rtl/>
        </w:rPr>
        <w:t>صدر</w:t>
      </w:r>
      <w:r w:rsidRPr="008179C3">
        <w:rPr>
          <w:rFonts w:cs="TAHER"/>
          <w:sz w:val="32"/>
          <w:szCs w:val="32"/>
          <w:rtl/>
        </w:rPr>
        <w:t xml:space="preserve"> </w:t>
      </w:r>
      <w:r w:rsidRPr="008179C3">
        <w:rPr>
          <w:rFonts w:cs="TAHER" w:hint="cs"/>
          <w:sz w:val="32"/>
          <w:szCs w:val="32"/>
          <w:rtl/>
        </w:rPr>
        <w:t>عن</w:t>
      </w:r>
      <w:r w:rsidRPr="008179C3">
        <w:rPr>
          <w:rFonts w:cs="TAHER"/>
          <w:sz w:val="32"/>
          <w:szCs w:val="32"/>
          <w:rtl/>
        </w:rPr>
        <w:t xml:space="preserve"> </w:t>
      </w:r>
      <w:r w:rsidRPr="008179C3">
        <w:rPr>
          <w:rFonts w:cs="TAHER" w:hint="cs"/>
          <w:sz w:val="32"/>
          <w:szCs w:val="32"/>
          <w:rtl/>
        </w:rPr>
        <w:t>الحوزة</w:t>
      </w:r>
      <w:r w:rsidRPr="008179C3">
        <w:rPr>
          <w:rFonts w:cs="TAHER"/>
          <w:sz w:val="32"/>
          <w:szCs w:val="32"/>
          <w:rtl/>
        </w:rPr>
        <w:t xml:space="preserve"> </w:t>
      </w:r>
      <w:r w:rsidRPr="008179C3">
        <w:rPr>
          <w:rFonts w:cs="TAHER" w:hint="cs"/>
          <w:sz w:val="32"/>
          <w:szCs w:val="32"/>
          <w:rtl/>
        </w:rPr>
        <w:t>في</w:t>
      </w:r>
      <w:r w:rsidRPr="008179C3">
        <w:rPr>
          <w:rFonts w:cs="TAHER"/>
          <w:sz w:val="32"/>
          <w:szCs w:val="32"/>
          <w:rtl/>
        </w:rPr>
        <w:t xml:space="preserve"> </w:t>
      </w:r>
      <w:r w:rsidRPr="008179C3">
        <w:rPr>
          <w:rFonts w:cs="TAHER" w:hint="cs"/>
          <w:sz w:val="32"/>
          <w:szCs w:val="32"/>
          <w:rtl/>
        </w:rPr>
        <w:t>قم</w:t>
      </w:r>
      <w:r w:rsidRPr="008179C3">
        <w:rPr>
          <w:rFonts w:cs="TAHER"/>
          <w:sz w:val="32"/>
          <w:szCs w:val="32"/>
          <w:rtl/>
        </w:rPr>
        <w:t xml:space="preserve"> </w:t>
      </w:r>
      <w:r w:rsidRPr="008179C3">
        <w:rPr>
          <w:rFonts w:cs="TAHER" w:hint="cs"/>
          <w:sz w:val="32"/>
          <w:szCs w:val="32"/>
          <w:rtl/>
        </w:rPr>
        <w:t>حينها</w:t>
      </w:r>
      <w:r w:rsidRPr="008179C3">
        <w:rPr>
          <w:rFonts w:cs="TAHER"/>
          <w:sz w:val="32"/>
          <w:szCs w:val="32"/>
          <w:rtl/>
        </w:rPr>
        <w:t xml:space="preserve"> </w:t>
      </w:r>
      <w:r w:rsidRPr="008179C3">
        <w:rPr>
          <w:rFonts w:cs="TAHER" w:hint="cs"/>
          <w:sz w:val="32"/>
          <w:szCs w:val="32"/>
          <w:rtl/>
        </w:rPr>
        <w:t>وأدان</w:t>
      </w:r>
      <w:r w:rsidRPr="008179C3">
        <w:rPr>
          <w:rFonts w:cs="TAHER"/>
          <w:sz w:val="32"/>
          <w:szCs w:val="32"/>
          <w:rtl/>
        </w:rPr>
        <w:t xml:space="preserve"> </w:t>
      </w:r>
      <w:r w:rsidRPr="008179C3">
        <w:rPr>
          <w:rFonts w:cs="TAHER" w:hint="cs"/>
          <w:sz w:val="32"/>
          <w:szCs w:val="32"/>
          <w:rtl/>
        </w:rPr>
        <w:t>هذا</w:t>
      </w:r>
      <w:r w:rsidRPr="008179C3">
        <w:rPr>
          <w:rFonts w:cs="TAHER"/>
          <w:sz w:val="32"/>
          <w:szCs w:val="32"/>
          <w:rtl/>
        </w:rPr>
        <w:t xml:space="preserve"> </w:t>
      </w:r>
      <w:r w:rsidRPr="008179C3">
        <w:rPr>
          <w:rFonts w:cs="TAHER" w:hint="cs"/>
          <w:sz w:val="32"/>
          <w:szCs w:val="32"/>
          <w:rtl/>
        </w:rPr>
        <w:t>الاعتراف</w:t>
      </w:r>
      <w:r w:rsidRPr="008179C3">
        <w:rPr>
          <w:rFonts w:cs="TAHER"/>
          <w:sz w:val="32"/>
          <w:szCs w:val="32"/>
          <w:rtl/>
        </w:rPr>
        <w:t xml:space="preserve"> </w:t>
      </w:r>
      <w:r w:rsidRPr="008179C3">
        <w:rPr>
          <w:rFonts w:cs="TAHER" w:hint="cs"/>
          <w:sz w:val="32"/>
          <w:szCs w:val="32"/>
          <w:rtl/>
        </w:rPr>
        <w:t>ورفضه،</w:t>
      </w:r>
      <w:r w:rsidRPr="008179C3">
        <w:rPr>
          <w:rFonts w:cs="TAHER"/>
          <w:sz w:val="32"/>
          <w:szCs w:val="32"/>
          <w:rtl/>
        </w:rPr>
        <w:t xml:space="preserve"> </w:t>
      </w:r>
      <w:r w:rsidRPr="008179C3">
        <w:rPr>
          <w:rFonts w:cs="TAHER" w:hint="cs"/>
          <w:sz w:val="32"/>
          <w:szCs w:val="32"/>
          <w:rtl/>
        </w:rPr>
        <w:t>وكذلك</w:t>
      </w:r>
      <w:r w:rsidRPr="008179C3">
        <w:rPr>
          <w:rFonts w:cs="TAHER"/>
          <w:sz w:val="32"/>
          <w:szCs w:val="32"/>
          <w:rtl/>
        </w:rPr>
        <w:t xml:space="preserve"> </w:t>
      </w:r>
      <w:r w:rsidRPr="008179C3">
        <w:rPr>
          <w:rFonts w:cs="TAHER" w:hint="cs"/>
          <w:sz w:val="32"/>
          <w:szCs w:val="32"/>
          <w:rtl/>
        </w:rPr>
        <w:t>انطلقت</w:t>
      </w:r>
      <w:r w:rsidRPr="008179C3">
        <w:rPr>
          <w:rFonts w:cs="TAHER"/>
          <w:sz w:val="32"/>
          <w:szCs w:val="32"/>
          <w:rtl/>
        </w:rPr>
        <w:t xml:space="preserve"> </w:t>
      </w:r>
      <w:r w:rsidRPr="008179C3">
        <w:rPr>
          <w:rFonts w:cs="TAHER" w:hint="cs"/>
          <w:sz w:val="32"/>
          <w:szCs w:val="32"/>
          <w:rtl/>
        </w:rPr>
        <w:t>منظمة</w:t>
      </w:r>
      <w:r w:rsidRPr="008179C3">
        <w:rPr>
          <w:rFonts w:cs="TAHER"/>
          <w:sz w:val="32"/>
          <w:szCs w:val="32"/>
          <w:rtl/>
        </w:rPr>
        <w:t xml:space="preserve"> </w:t>
      </w:r>
      <w:r w:rsidRPr="008179C3">
        <w:rPr>
          <w:rFonts w:cs="TAHER" w:hint="cs"/>
          <w:sz w:val="32"/>
          <w:szCs w:val="32"/>
          <w:rtl/>
        </w:rPr>
        <w:t>فدائيان</w:t>
      </w:r>
      <w:r w:rsidRPr="008179C3">
        <w:rPr>
          <w:rFonts w:cs="TAHER"/>
          <w:sz w:val="32"/>
          <w:szCs w:val="32"/>
          <w:rtl/>
        </w:rPr>
        <w:t xml:space="preserve"> </w:t>
      </w:r>
      <w:r w:rsidRPr="008179C3">
        <w:rPr>
          <w:rFonts w:cs="TAHER" w:hint="cs"/>
          <w:sz w:val="32"/>
          <w:szCs w:val="32"/>
          <w:rtl/>
        </w:rPr>
        <w:t>إسلام</w:t>
      </w:r>
      <w:r w:rsidRPr="008179C3">
        <w:rPr>
          <w:rFonts w:cs="TAHER"/>
          <w:sz w:val="32"/>
          <w:szCs w:val="32"/>
          <w:rtl/>
        </w:rPr>
        <w:t xml:space="preserve"> </w:t>
      </w:r>
      <w:r w:rsidRPr="008179C3">
        <w:rPr>
          <w:rFonts w:cs="TAHER" w:hint="cs"/>
          <w:sz w:val="32"/>
          <w:szCs w:val="32"/>
          <w:rtl/>
        </w:rPr>
        <w:t>التي</w:t>
      </w:r>
      <w:r w:rsidRPr="008179C3">
        <w:rPr>
          <w:rFonts w:cs="TAHER"/>
          <w:sz w:val="32"/>
          <w:szCs w:val="32"/>
          <w:rtl/>
        </w:rPr>
        <w:t xml:space="preserve"> </w:t>
      </w:r>
      <w:r w:rsidRPr="008179C3">
        <w:rPr>
          <w:rFonts w:cs="TAHER" w:hint="cs"/>
          <w:sz w:val="32"/>
          <w:szCs w:val="32"/>
          <w:rtl/>
        </w:rPr>
        <w:t>كانت</w:t>
      </w:r>
      <w:r w:rsidRPr="008179C3">
        <w:rPr>
          <w:rFonts w:cs="TAHER"/>
          <w:sz w:val="32"/>
          <w:szCs w:val="32"/>
          <w:rtl/>
        </w:rPr>
        <w:t xml:space="preserve"> </w:t>
      </w:r>
      <w:r w:rsidRPr="008179C3">
        <w:rPr>
          <w:rFonts w:cs="TAHER" w:hint="cs"/>
          <w:sz w:val="32"/>
          <w:szCs w:val="32"/>
          <w:rtl/>
        </w:rPr>
        <w:t>قد</w:t>
      </w:r>
      <w:r w:rsidRPr="008179C3">
        <w:rPr>
          <w:rFonts w:cs="TAHER"/>
          <w:sz w:val="32"/>
          <w:szCs w:val="32"/>
          <w:rtl/>
        </w:rPr>
        <w:t xml:space="preserve"> </w:t>
      </w:r>
      <w:r w:rsidRPr="008179C3">
        <w:rPr>
          <w:rFonts w:cs="TAHER" w:hint="cs"/>
          <w:sz w:val="32"/>
          <w:szCs w:val="32"/>
          <w:rtl/>
        </w:rPr>
        <w:t>تأسست</w:t>
      </w:r>
      <w:r w:rsidRPr="008179C3">
        <w:rPr>
          <w:rFonts w:cs="TAHER"/>
          <w:sz w:val="32"/>
          <w:szCs w:val="32"/>
          <w:rtl/>
        </w:rPr>
        <w:t xml:space="preserve"> </w:t>
      </w:r>
      <w:r w:rsidRPr="008179C3">
        <w:rPr>
          <w:rFonts w:cs="TAHER" w:hint="cs"/>
          <w:sz w:val="32"/>
          <w:szCs w:val="32"/>
          <w:rtl/>
        </w:rPr>
        <w:t>عام</w:t>
      </w:r>
      <w:r w:rsidRPr="008179C3">
        <w:rPr>
          <w:rFonts w:cs="TAHER"/>
          <w:sz w:val="32"/>
          <w:szCs w:val="32"/>
          <w:rtl/>
        </w:rPr>
        <w:t xml:space="preserve"> 1946</w:t>
      </w:r>
      <w:r w:rsidRPr="008179C3">
        <w:rPr>
          <w:rFonts w:cs="TAHER" w:hint="cs"/>
          <w:sz w:val="32"/>
          <w:szCs w:val="32"/>
          <w:rtl/>
        </w:rPr>
        <w:t>م</w:t>
      </w:r>
      <w:r w:rsidRPr="008179C3">
        <w:rPr>
          <w:rFonts w:cs="TAHER"/>
          <w:sz w:val="32"/>
          <w:szCs w:val="32"/>
          <w:rtl/>
        </w:rPr>
        <w:t xml:space="preserve"> </w:t>
      </w:r>
      <w:r w:rsidRPr="008179C3">
        <w:rPr>
          <w:rFonts w:cs="TAHER" w:hint="cs"/>
          <w:sz w:val="32"/>
          <w:szCs w:val="32"/>
          <w:rtl/>
        </w:rPr>
        <w:t>وشكلت</w:t>
      </w:r>
      <w:r w:rsidRPr="008179C3">
        <w:rPr>
          <w:rFonts w:cs="TAHER"/>
          <w:sz w:val="32"/>
          <w:szCs w:val="32"/>
          <w:rtl/>
        </w:rPr>
        <w:t xml:space="preserve"> </w:t>
      </w:r>
      <w:r w:rsidRPr="008179C3">
        <w:rPr>
          <w:rFonts w:cs="TAHER" w:hint="cs"/>
          <w:sz w:val="32"/>
          <w:szCs w:val="32"/>
          <w:rtl/>
        </w:rPr>
        <w:t>عدواً</w:t>
      </w:r>
      <w:r w:rsidRPr="008179C3">
        <w:rPr>
          <w:rFonts w:cs="TAHER"/>
          <w:sz w:val="32"/>
          <w:szCs w:val="32"/>
          <w:rtl/>
        </w:rPr>
        <w:t xml:space="preserve"> </w:t>
      </w:r>
      <w:r w:rsidRPr="008179C3">
        <w:rPr>
          <w:rFonts w:cs="TAHER" w:hint="cs"/>
          <w:sz w:val="32"/>
          <w:szCs w:val="32"/>
          <w:rtl/>
        </w:rPr>
        <w:t>لدوداً</w:t>
      </w:r>
      <w:r w:rsidRPr="008179C3">
        <w:rPr>
          <w:rFonts w:cs="TAHER"/>
          <w:sz w:val="32"/>
          <w:szCs w:val="32"/>
          <w:rtl/>
        </w:rPr>
        <w:t xml:space="preserve"> </w:t>
      </w:r>
      <w:r w:rsidRPr="008179C3">
        <w:rPr>
          <w:rFonts w:cs="TAHER" w:hint="cs"/>
          <w:sz w:val="32"/>
          <w:szCs w:val="32"/>
          <w:rtl/>
        </w:rPr>
        <w:t>للشاه</w:t>
      </w:r>
      <w:r w:rsidRPr="008179C3">
        <w:rPr>
          <w:rFonts w:cs="TAHER"/>
          <w:sz w:val="32"/>
          <w:szCs w:val="32"/>
          <w:rtl/>
        </w:rPr>
        <w:t xml:space="preserve"> </w:t>
      </w:r>
      <w:r w:rsidRPr="008179C3">
        <w:rPr>
          <w:rFonts w:cs="TAHER" w:hint="cs"/>
          <w:sz w:val="32"/>
          <w:szCs w:val="32"/>
          <w:rtl/>
        </w:rPr>
        <w:t>ونظامه</w:t>
      </w:r>
      <w:r w:rsidRPr="008179C3">
        <w:rPr>
          <w:rFonts w:cs="TAHER"/>
          <w:sz w:val="32"/>
          <w:szCs w:val="32"/>
          <w:rtl/>
        </w:rPr>
        <w:t xml:space="preserve"> </w:t>
      </w:r>
      <w:r w:rsidRPr="008179C3">
        <w:rPr>
          <w:rFonts w:cs="TAHER" w:hint="cs"/>
          <w:sz w:val="32"/>
          <w:szCs w:val="32"/>
          <w:rtl/>
        </w:rPr>
        <w:t>بقيادة</w:t>
      </w:r>
      <w:r w:rsidRPr="008179C3">
        <w:rPr>
          <w:rFonts w:cs="TAHER"/>
          <w:sz w:val="32"/>
          <w:szCs w:val="32"/>
          <w:rtl/>
        </w:rPr>
        <w:t xml:space="preserve"> </w:t>
      </w:r>
      <w:r w:rsidRPr="008179C3">
        <w:rPr>
          <w:rFonts w:cs="TAHER" w:hint="cs"/>
          <w:sz w:val="32"/>
          <w:szCs w:val="32"/>
          <w:rtl/>
        </w:rPr>
        <w:t>السيد</w:t>
      </w:r>
      <w:r w:rsidRPr="008179C3">
        <w:rPr>
          <w:rFonts w:cs="TAHER"/>
          <w:sz w:val="32"/>
          <w:szCs w:val="32"/>
          <w:rtl/>
        </w:rPr>
        <w:t xml:space="preserve"> </w:t>
      </w:r>
      <w:r w:rsidRPr="008179C3">
        <w:rPr>
          <w:rFonts w:cs="TAHER" w:hint="cs"/>
          <w:sz w:val="32"/>
          <w:szCs w:val="32"/>
          <w:rtl/>
        </w:rPr>
        <w:t>نواب</w:t>
      </w:r>
      <w:r w:rsidRPr="008179C3">
        <w:rPr>
          <w:rFonts w:cs="TAHER"/>
          <w:sz w:val="32"/>
          <w:szCs w:val="32"/>
          <w:rtl/>
        </w:rPr>
        <w:t xml:space="preserve"> </w:t>
      </w:r>
      <w:r w:rsidRPr="008179C3">
        <w:rPr>
          <w:rFonts w:cs="TAHER" w:hint="cs"/>
          <w:sz w:val="32"/>
          <w:szCs w:val="32"/>
          <w:rtl/>
        </w:rPr>
        <w:t>الصفوي،</w:t>
      </w:r>
      <w:r w:rsidRPr="008179C3">
        <w:rPr>
          <w:rFonts w:cs="TAHER"/>
          <w:sz w:val="32"/>
          <w:szCs w:val="32"/>
          <w:rtl/>
        </w:rPr>
        <w:t xml:space="preserve"> </w:t>
      </w:r>
      <w:r w:rsidRPr="008179C3">
        <w:rPr>
          <w:rFonts w:cs="TAHER" w:hint="cs"/>
          <w:sz w:val="32"/>
          <w:szCs w:val="32"/>
          <w:rtl/>
        </w:rPr>
        <w:t>لتبدأ</w:t>
      </w:r>
      <w:r w:rsidRPr="008179C3">
        <w:rPr>
          <w:rFonts w:cs="TAHER"/>
          <w:sz w:val="32"/>
          <w:szCs w:val="32"/>
          <w:rtl/>
        </w:rPr>
        <w:t xml:space="preserve"> </w:t>
      </w:r>
      <w:r w:rsidRPr="008179C3">
        <w:rPr>
          <w:rFonts w:cs="TAHER" w:hint="cs"/>
          <w:sz w:val="32"/>
          <w:szCs w:val="32"/>
          <w:rtl/>
        </w:rPr>
        <w:t>حملة</w:t>
      </w:r>
      <w:r w:rsidRPr="008179C3">
        <w:rPr>
          <w:rFonts w:cs="TAHER"/>
          <w:sz w:val="32"/>
          <w:szCs w:val="32"/>
          <w:rtl/>
        </w:rPr>
        <w:t xml:space="preserve"> </w:t>
      </w:r>
      <w:r w:rsidRPr="008179C3">
        <w:rPr>
          <w:rFonts w:cs="TAHER" w:hint="cs"/>
          <w:sz w:val="32"/>
          <w:szCs w:val="32"/>
          <w:rtl/>
        </w:rPr>
        <w:t>اغتيالات</w:t>
      </w:r>
      <w:r w:rsidRPr="008179C3">
        <w:rPr>
          <w:rFonts w:cs="TAHER"/>
          <w:sz w:val="32"/>
          <w:szCs w:val="32"/>
          <w:rtl/>
        </w:rPr>
        <w:t xml:space="preserve"> </w:t>
      </w:r>
      <w:r w:rsidRPr="008179C3">
        <w:rPr>
          <w:rFonts w:cs="TAHER" w:hint="cs"/>
          <w:sz w:val="32"/>
          <w:szCs w:val="32"/>
          <w:rtl/>
        </w:rPr>
        <w:t>منظمة</w:t>
      </w:r>
      <w:r w:rsidRPr="008179C3">
        <w:rPr>
          <w:rFonts w:cs="TAHER"/>
          <w:sz w:val="32"/>
          <w:szCs w:val="32"/>
          <w:rtl/>
        </w:rPr>
        <w:t xml:space="preserve"> </w:t>
      </w:r>
      <w:r w:rsidRPr="008179C3">
        <w:rPr>
          <w:rFonts w:cs="TAHER" w:hint="cs"/>
          <w:sz w:val="32"/>
          <w:szCs w:val="32"/>
          <w:rtl/>
        </w:rPr>
        <w:t>ضد</w:t>
      </w:r>
      <w:r w:rsidRPr="008179C3">
        <w:rPr>
          <w:rFonts w:cs="TAHER"/>
          <w:sz w:val="32"/>
          <w:szCs w:val="32"/>
          <w:rtl/>
        </w:rPr>
        <w:t xml:space="preserve"> </w:t>
      </w:r>
      <w:r w:rsidRPr="008179C3">
        <w:rPr>
          <w:rFonts w:cs="TAHER" w:hint="cs"/>
          <w:sz w:val="32"/>
          <w:szCs w:val="32"/>
          <w:rtl/>
        </w:rPr>
        <w:t>رموز</w:t>
      </w:r>
      <w:r w:rsidRPr="008179C3">
        <w:rPr>
          <w:rFonts w:cs="TAHER"/>
          <w:sz w:val="32"/>
          <w:szCs w:val="32"/>
          <w:rtl/>
        </w:rPr>
        <w:t xml:space="preserve"> </w:t>
      </w:r>
      <w:r w:rsidRPr="008179C3">
        <w:rPr>
          <w:rFonts w:cs="TAHER" w:hint="cs"/>
          <w:sz w:val="32"/>
          <w:szCs w:val="32"/>
          <w:rtl/>
        </w:rPr>
        <w:t>السلطة</w:t>
      </w:r>
      <w:r w:rsidRPr="008179C3">
        <w:rPr>
          <w:rFonts w:cs="TAHER"/>
          <w:sz w:val="32"/>
          <w:szCs w:val="32"/>
          <w:rtl/>
        </w:rPr>
        <w:t xml:space="preserve"> </w:t>
      </w:r>
      <w:r w:rsidRPr="008179C3">
        <w:rPr>
          <w:rFonts w:cs="TAHER" w:hint="cs"/>
          <w:sz w:val="32"/>
          <w:szCs w:val="32"/>
          <w:rtl/>
        </w:rPr>
        <w:t>وأعوان</w:t>
      </w:r>
      <w:r w:rsidRPr="008179C3">
        <w:rPr>
          <w:rFonts w:cs="TAHER"/>
          <w:sz w:val="32"/>
          <w:szCs w:val="32"/>
          <w:rtl/>
        </w:rPr>
        <w:t xml:space="preserve"> </w:t>
      </w:r>
      <w:r w:rsidRPr="008179C3">
        <w:rPr>
          <w:rFonts w:cs="TAHER" w:hint="cs"/>
          <w:sz w:val="32"/>
          <w:szCs w:val="32"/>
          <w:rtl/>
        </w:rPr>
        <w:t>الشاه</w:t>
      </w:r>
      <w:r w:rsidRPr="008179C3">
        <w:rPr>
          <w:rFonts w:cs="TAHER"/>
          <w:sz w:val="32"/>
          <w:szCs w:val="32"/>
          <w:rtl/>
        </w:rPr>
        <w:t xml:space="preserve"> </w:t>
      </w:r>
      <w:r w:rsidRPr="008179C3">
        <w:rPr>
          <w:rFonts w:cs="TAHER" w:hint="cs"/>
          <w:sz w:val="32"/>
          <w:szCs w:val="32"/>
          <w:rtl/>
        </w:rPr>
        <w:t>فاغتالت</w:t>
      </w:r>
      <w:r w:rsidRPr="008179C3">
        <w:rPr>
          <w:rFonts w:cs="TAHER"/>
          <w:sz w:val="32"/>
          <w:szCs w:val="32"/>
          <w:rtl/>
        </w:rPr>
        <w:t xml:space="preserve"> </w:t>
      </w:r>
      <w:r w:rsidRPr="008179C3">
        <w:rPr>
          <w:rFonts w:cs="TAHER" w:hint="cs"/>
          <w:sz w:val="32"/>
          <w:szCs w:val="32"/>
          <w:rtl/>
        </w:rPr>
        <w:t>عام</w:t>
      </w:r>
      <w:r w:rsidRPr="008179C3">
        <w:rPr>
          <w:rFonts w:cs="TAHER"/>
          <w:sz w:val="32"/>
          <w:szCs w:val="32"/>
          <w:rtl/>
        </w:rPr>
        <w:t xml:space="preserve"> 1951</w:t>
      </w:r>
      <w:r w:rsidRPr="008179C3">
        <w:rPr>
          <w:rFonts w:cs="TAHER" w:hint="cs"/>
          <w:sz w:val="32"/>
          <w:szCs w:val="32"/>
          <w:rtl/>
        </w:rPr>
        <w:t>م</w:t>
      </w:r>
      <w:r w:rsidRPr="008179C3">
        <w:rPr>
          <w:rFonts w:cs="TAHER"/>
          <w:sz w:val="32"/>
          <w:szCs w:val="32"/>
          <w:rtl/>
        </w:rPr>
        <w:t xml:space="preserve"> </w:t>
      </w:r>
      <w:r w:rsidRPr="008179C3">
        <w:rPr>
          <w:rFonts w:cs="TAHER" w:hint="cs"/>
          <w:sz w:val="32"/>
          <w:szCs w:val="32"/>
          <w:rtl/>
        </w:rPr>
        <w:t>رئيس</w:t>
      </w:r>
      <w:r w:rsidRPr="008179C3">
        <w:rPr>
          <w:rFonts w:cs="TAHER"/>
          <w:sz w:val="32"/>
          <w:szCs w:val="32"/>
          <w:rtl/>
        </w:rPr>
        <w:t xml:space="preserve"> </w:t>
      </w:r>
      <w:r w:rsidRPr="008179C3">
        <w:rPr>
          <w:rFonts w:cs="TAHER" w:hint="cs"/>
          <w:sz w:val="32"/>
          <w:szCs w:val="32"/>
          <w:rtl/>
        </w:rPr>
        <w:lastRenderedPageBreak/>
        <w:t>الحكومة</w:t>
      </w:r>
      <w:r w:rsidRPr="008179C3">
        <w:rPr>
          <w:rFonts w:cs="TAHER"/>
          <w:sz w:val="32"/>
          <w:szCs w:val="32"/>
          <w:rtl/>
        </w:rPr>
        <w:t xml:space="preserve"> </w:t>
      </w:r>
      <w:r w:rsidRPr="008179C3">
        <w:rPr>
          <w:rFonts w:cs="TAHER" w:hint="cs"/>
          <w:sz w:val="32"/>
          <w:szCs w:val="32"/>
          <w:rtl/>
        </w:rPr>
        <w:t>رازمادا</w:t>
      </w:r>
      <w:r w:rsidRPr="008179C3">
        <w:rPr>
          <w:rFonts w:cs="TAHER"/>
          <w:sz w:val="32"/>
          <w:szCs w:val="32"/>
          <w:rtl/>
        </w:rPr>
        <w:t xml:space="preserve"> </w:t>
      </w:r>
      <w:r w:rsidRPr="008179C3">
        <w:rPr>
          <w:rFonts w:cs="TAHER" w:hint="cs"/>
          <w:sz w:val="32"/>
          <w:szCs w:val="32"/>
          <w:rtl/>
        </w:rPr>
        <w:t>الذي</w:t>
      </w:r>
      <w:r w:rsidRPr="008179C3">
        <w:rPr>
          <w:rFonts w:cs="TAHER"/>
          <w:sz w:val="32"/>
          <w:szCs w:val="32"/>
          <w:rtl/>
        </w:rPr>
        <w:t xml:space="preserve"> </w:t>
      </w:r>
      <w:r w:rsidRPr="008179C3">
        <w:rPr>
          <w:rFonts w:cs="TAHER" w:hint="cs"/>
          <w:sz w:val="32"/>
          <w:szCs w:val="32"/>
          <w:rtl/>
        </w:rPr>
        <w:t>كان</w:t>
      </w:r>
      <w:r w:rsidRPr="008179C3">
        <w:rPr>
          <w:rFonts w:cs="TAHER"/>
          <w:sz w:val="32"/>
          <w:szCs w:val="32"/>
          <w:rtl/>
        </w:rPr>
        <w:t xml:space="preserve"> </w:t>
      </w:r>
      <w:r w:rsidRPr="008179C3">
        <w:rPr>
          <w:rFonts w:cs="TAHER" w:hint="cs"/>
          <w:sz w:val="32"/>
          <w:szCs w:val="32"/>
          <w:rtl/>
        </w:rPr>
        <w:t>من</w:t>
      </w:r>
      <w:r w:rsidRPr="008179C3">
        <w:rPr>
          <w:rFonts w:cs="TAHER"/>
          <w:sz w:val="32"/>
          <w:szCs w:val="32"/>
          <w:rtl/>
        </w:rPr>
        <w:t xml:space="preserve"> </w:t>
      </w:r>
      <w:r w:rsidRPr="008179C3">
        <w:rPr>
          <w:rFonts w:cs="TAHER" w:hint="cs"/>
          <w:sz w:val="32"/>
          <w:szCs w:val="32"/>
          <w:rtl/>
        </w:rPr>
        <w:t>أشهر</w:t>
      </w:r>
      <w:r w:rsidRPr="008179C3">
        <w:rPr>
          <w:rFonts w:cs="TAHER"/>
          <w:sz w:val="32"/>
          <w:szCs w:val="32"/>
          <w:rtl/>
        </w:rPr>
        <w:t xml:space="preserve"> </w:t>
      </w:r>
      <w:r w:rsidRPr="008179C3">
        <w:rPr>
          <w:rFonts w:cs="TAHER" w:hint="cs"/>
          <w:sz w:val="32"/>
          <w:szCs w:val="32"/>
          <w:rtl/>
        </w:rPr>
        <w:t>المعارضين</w:t>
      </w:r>
      <w:r w:rsidRPr="008179C3">
        <w:rPr>
          <w:rFonts w:cs="TAHER"/>
          <w:sz w:val="32"/>
          <w:szCs w:val="32"/>
          <w:rtl/>
        </w:rPr>
        <w:t xml:space="preserve"> </w:t>
      </w:r>
      <w:r w:rsidRPr="008179C3">
        <w:rPr>
          <w:rFonts w:cs="TAHER" w:hint="cs"/>
          <w:sz w:val="32"/>
          <w:szCs w:val="32"/>
          <w:rtl/>
        </w:rPr>
        <w:t>لتأميم</w:t>
      </w:r>
      <w:r w:rsidRPr="008179C3">
        <w:rPr>
          <w:rFonts w:cs="TAHER"/>
          <w:sz w:val="32"/>
          <w:szCs w:val="32"/>
          <w:rtl/>
        </w:rPr>
        <w:t xml:space="preserve"> </w:t>
      </w:r>
      <w:r w:rsidRPr="008179C3">
        <w:rPr>
          <w:rFonts w:cs="TAHER" w:hint="cs"/>
          <w:sz w:val="32"/>
          <w:szCs w:val="32"/>
          <w:rtl/>
        </w:rPr>
        <w:t>النفط،</w:t>
      </w:r>
      <w:r w:rsidRPr="008179C3">
        <w:rPr>
          <w:rFonts w:cs="TAHER"/>
          <w:sz w:val="32"/>
          <w:szCs w:val="32"/>
          <w:rtl/>
        </w:rPr>
        <w:t xml:space="preserve"> </w:t>
      </w:r>
      <w:r w:rsidRPr="008179C3">
        <w:rPr>
          <w:rFonts w:cs="TAHER" w:hint="cs"/>
          <w:sz w:val="32"/>
          <w:szCs w:val="32"/>
          <w:rtl/>
        </w:rPr>
        <w:t>كما</w:t>
      </w:r>
      <w:r w:rsidRPr="008179C3">
        <w:rPr>
          <w:rFonts w:cs="TAHER"/>
          <w:sz w:val="32"/>
          <w:szCs w:val="32"/>
          <w:rtl/>
        </w:rPr>
        <w:t xml:space="preserve"> </w:t>
      </w:r>
      <w:r w:rsidRPr="008179C3">
        <w:rPr>
          <w:rFonts w:cs="TAHER" w:hint="cs"/>
          <w:sz w:val="32"/>
          <w:szCs w:val="32"/>
          <w:rtl/>
        </w:rPr>
        <w:t>اغتالت</w:t>
      </w:r>
      <w:r w:rsidRPr="008179C3">
        <w:rPr>
          <w:rFonts w:cs="TAHER"/>
          <w:sz w:val="32"/>
          <w:szCs w:val="32"/>
          <w:rtl/>
        </w:rPr>
        <w:t xml:space="preserve"> </w:t>
      </w:r>
      <w:r w:rsidRPr="008179C3">
        <w:rPr>
          <w:rFonts w:cs="TAHER" w:hint="cs"/>
          <w:sz w:val="32"/>
          <w:szCs w:val="32"/>
          <w:rtl/>
        </w:rPr>
        <w:t>مجموعة</w:t>
      </w:r>
      <w:r w:rsidRPr="008179C3">
        <w:rPr>
          <w:rFonts w:cs="TAHER"/>
          <w:sz w:val="32"/>
          <w:szCs w:val="32"/>
          <w:rtl/>
        </w:rPr>
        <w:t xml:space="preserve"> </w:t>
      </w:r>
      <w:r w:rsidRPr="008179C3">
        <w:rPr>
          <w:rFonts w:cs="TAHER" w:hint="cs"/>
          <w:sz w:val="32"/>
          <w:szCs w:val="32"/>
          <w:rtl/>
        </w:rPr>
        <w:t>من</w:t>
      </w:r>
      <w:r w:rsidRPr="008179C3">
        <w:rPr>
          <w:rFonts w:cs="TAHER"/>
          <w:sz w:val="32"/>
          <w:szCs w:val="32"/>
          <w:rtl/>
        </w:rPr>
        <w:t xml:space="preserve"> </w:t>
      </w:r>
      <w:r w:rsidRPr="008179C3">
        <w:rPr>
          <w:rFonts w:cs="TAHER" w:hint="cs"/>
          <w:sz w:val="32"/>
          <w:szCs w:val="32"/>
          <w:rtl/>
        </w:rPr>
        <w:t>رموز</w:t>
      </w:r>
      <w:r w:rsidRPr="008179C3">
        <w:rPr>
          <w:rFonts w:cs="TAHER"/>
          <w:sz w:val="32"/>
          <w:szCs w:val="32"/>
          <w:rtl/>
        </w:rPr>
        <w:t xml:space="preserve"> </w:t>
      </w:r>
      <w:r w:rsidRPr="008179C3">
        <w:rPr>
          <w:rFonts w:cs="TAHER" w:hint="cs"/>
          <w:sz w:val="32"/>
          <w:szCs w:val="32"/>
          <w:rtl/>
        </w:rPr>
        <w:t>السلطة</w:t>
      </w:r>
      <w:r w:rsidRPr="008179C3">
        <w:rPr>
          <w:rFonts w:cs="TAHER"/>
          <w:sz w:val="32"/>
          <w:szCs w:val="32"/>
          <w:rtl/>
        </w:rPr>
        <w:t xml:space="preserve"> </w:t>
      </w:r>
      <w:r w:rsidR="00CE0ACF" w:rsidRPr="008179C3">
        <w:rPr>
          <w:rFonts w:cs="TAHER" w:hint="cs"/>
          <w:sz w:val="32"/>
          <w:szCs w:val="32"/>
          <w:rtl/>
        </w:rPr>
        <w:t>وأجهضت</w:t>
      </w:r>
      <w:r w:rsidRPr="008179C3">
        <w:rPr>
          <w:rFonts w:cs="TAHER"/>
          <w:sz w:val="32"/>
          <w:szCs w:val="32"/>
          <w:rtl/>
        </w:rPr>
        <w:t xml:space="preserve"> </w:t>
      </w:r>
      <w:r w:rsidRPr="008179C3">
        <w:rPr>
          <w:rFonts w:cs="TAHER" w:hint="cs"/>
          <w:sz w:val="32"/>
          <w:szCs w:val="32"/>
          <w:rtl/>
        </w:rPr>
        <w:t>حركة</w:t>
      </w:r>
      <w:r w:rsidRPr="008179C3">
        <w:rPr>
          <w:rFonts w:cs="TAHER"/>
          <w:sz w:val="32"/>
          <w:szCs w:val="32"/>
          <w:rtl/>
        </w:rPr>
        <w:t xml:space="preserve"> </w:t>
      </w:r>
      <w:r w:rsidRPr="008179C3">
        <w:rPr>
          <w:rFonts w:cs="TAHER" w:hint="cs"/>
          <w:sz w:val="32"/>
          <w:szCs w:val="32"/>
          <w:rtl/>
        </w:rPr>
        <w:t>المنظمة</w:t>
      </w:r>
      <w:r w:rsidRPr="008179C3">
        <w:rPr>
          <w:rFonts w:cs="TAHER"/>
          <w:sz w:val="32"/>
          <w:szCs w:val="32"/>
          <w:rtl/>
        </w:rPr>
        <w:t xml:space="preserve"> </w:t>
      </w:r>
      <w:r w:rsidRPr="008179C3">
        <w:rPr>
          <w:rFonts w:cs="TAHER" w:hint="cs"/>
          <w:sz w:val="32"/>
          <w:szCs w:val="32"/>
          <w:rtl/>
        </w:rPr>
        <w:t>بعد</w:t>
      </w:r>
      <w:r w:rsidRPr="008179C3">
        <w:rPr>
          <w:rFonts w:cs="TAHER"/>
          <w:sz w:val="32"/>
          <w:szCs w:val="32"/>
          <w:rtl/>
        </w:rPr>
        <w:t xml:space="preserve"> </w:t>
      </w:r>
      <w:r w:rsidRPr="008179C3">
        <w:rPr>
          <w:rFonts w:cs="TAHER" w:hint="cs"/>
          <w:sz w:val="32"/>
          <w:szCs w:val="32"/>
          <w:rtl/>
        </w:rPr>
        <w:t>إعدام</w:t>
      </w:r>
      <w:r w:rsidRPr="008179C3">
        <w:rPr>
          <w:rFonts w:cs="TAHER"/>
          <w:sz w:val="32"/>
          <w:szCs w:val="32"/>
          <w:rtl/>
        </w:rPr>
        <w:t xml:space="preserve"> </w:t>
      </w:r>
      <w:r w:rsidRPr="008179C3">
        <w:rPr>
          <w:rFonts w:cs="TAHER" w:hint="cs"/>
          <w:sz w:val="32"/>
          <w:szCs w:val="32"/>
          <w:rtl/>
        </w:rPr>
        <w:t>نواب</w:t>
      </w:r>
      <w:r w:rsidRPr="008179C3">
        <w:rPr>
          <w:rFonts w:cs="TAHER"/>
          <w:sz w:val="32"/>
          <w:szCs w:val="32"/>
          <w:rtl/>
        </w:rPr>
        <w:t xml:space="preserve"> </w:t>
      </w:r>
      <w:r w:rsidRPr="008179C3">
        <w:rPr>
          <w:rFonts w:cs="TAHER" w:hint="cs"/>
          <w:sz w:val="32"/>
          <w:szCs w:val="32"/>
          <w:rtl/>
        </w:rPr>
        <w:t>صفوي</w:t>
      </w:r>
      <w:r w:rsidRPr="008179C3">
        <w:rPr>
          <w:rFonts w:cs="TAHER"/>
          <w:sz w:val="32"/>
          <w:szCs w:val="32"/>
          <w:rtl/>
        </w:rPr>
        <w:t xml:space="preserve"> </w:t>
      </w:r>
      <w:r w:rsidRPr="008179C3">
        <w:rPr>
          <w:rFonts w:cs="TAHER" w:hint="cs"/>
          <w:sz w:val="32"/>
          <w:szCs w:val="32"/>
          <w:rtl/>
        </w:rPr>
        <w:t>مع</w:t>
      </w:r>
      <w:r w:rsidRPr="008179C3">
        <w:rPr>
          <w:rFonts w:cs="TAHER"/>
          <w:sz w:val="32"/>
          <w:szCs w:val="32"/>
          <w:rtl/>
        </w:rPr>
        <w:t xml:space="preserve"> </w:t>
      </w:r>
      <w:r w:rsidRPr="008179C3">
        <w:rPr>
          <w:rFonts w:cs="TAHER" w:hint="cs"/>
          <w:sz w:val="32"/>
          <w:szCs w:val="32"/>
          <w:rtl/>
        </w:rPr>
        <w:t>إخوانه</w:t>
      </w:r>
      <w:r w:rsidRPr="008179C3">
        <w:rPr>
          <w:rFonts w:cs="TAHER"/>
          <w:sz w:val="32"/>
          <w:szCs w:val="32"/>
          <w:rtl/>
        </w:rPr>
        <w:t xml:space="preserve"> </w:t>
      </w:r>
      <w:r w:rsidRPr="008179C3">
        <w:rPr>
          <w:rFonts w:cs="TAHER" w:hint="cs"/>
          <w:sz w:val="32"/>
          <w:szCs w:val="32"/>
          <w:rtl/>
        </w:rPr>
        <w:t>عام</w:t>
      </w:r>
      <w:r w:rsidRPr="008179C3">
        <w:rPr>
          <w:rFonts w:cs="TAHER"/>
          <w:sz w:val="32"/>
          <w:szCs w:val="32"/>
          <w:rtl/>
        </w:rPr>
        <w:t xml:space="preserve"> 1955</w:t>
      </w:r>
      <w:r w:rsidRPr="008179C3">
        <w:rPr>
          <w:rFonts w:cs="TAHER" w:hint="cs"/>
          <w:sz w:val="32"/>
          <w:szCs w:val="32"/>
          <w:rtl/>
        </w:rPr>
        <w:t>م</w:t>
      </w:r>
      <w:r w:rsidRPr="008179C3">
        <w:rPr>
          <w:rFonts w:cs="TAHER"/>
          <w:sz w:val="32"/>
          <w:szCs w:val="32"/>
          <w:rtl/>
        </w:rPr>
        <w:t xml:space="preserve">. </w:t>
      </w:r>
    </w:p>
    <w:p w:rsidR="008179C3" w:rsidRPr="008179C3" w:rsidRDefault="008179C3" w:rsidP="008179C3">
      <w:pPr>
        <w:bidi/>
        <w:spacing w:after="0" w:line="240" w:lineRule="atLeast"/>
        <w:ind w:firstLine="567"/>
        <w:jc w:val="both"/>
        <w:rPr>
          <w:rFonts w:cs="TAHER"/>
          <w:sz w:val="32"/>
          <w:szCs w:val="32"/>
        </w:rPr>
      </w:pPr>
    </w:p>
    <w:p w:rsidR="008179C3" w:rsidRPr="00CE0ACF" w:rsidRDefault="008179C3" w:rsidP="00CE0ACF">
      <w:pPr>
        <w:pStyle w:val="2"/>
        <w:bidi/>
        <w:rPr>
          <w:rFonts w:cs="Khalid Art bold"/>
          <w:b w:val="0"/>
          <w:bCs w:val="0"/>
          <w:color w:val="auto"/>
        </w:rPr>
      </w:pPr>
      <w:bookmarkStart w:id="46" w:name="_Toc518208218"/>
      <w:r w:rsidRPr="00CE0ACF">
        <w:rPr>
          <w:rFonts w:cs="Khalid Art bold" w:hint="cs"/>
          <w:b w:val="0"/>
          <w:bCs w:val="0"/>
          <w:color w:val="auto"/>
          <w:rtl/>
        </w:rPr>
        <w:t>حركة</w:t>
      </w:r>
      <w:r w:rsidRPr="00CE0ACF">
        <w:rPr>
          <w:rFonts w:cs="Khalid Art bold"/>
          <w:b w:val="0"/>
          <w:bCs w:val="0"/>
          <w:color w:val="auto"/>
          <w:rtl/>
        </w:rPr>
        <w:t xml:space="preserve"> </w:t>
      </w:r>
      <w:r w:rsidRPr="00CE0ACF">
        <w:rPr>
          <w:rFonts w:cs="Khalid Art bold" w:hint="cs"/>
          <w:b w:val="0"/>
          <w:bCs w:val="0"/>
          <w:color w:val="auto"/>
          <w:rtl/>
        </w:rPr>
        <w:t>مصدق</w:t>
      </w:r>
      <w:bookmarkEnd w:id="46"/>
    </w:p>
    <w:p w:rsidR="008179C3" w:rsidRPr="008179C3" w:rsidRDefault="008179C3" w:rsidP="00CE0ACF">
      <w:pPr>
        <w:bidi/>
        <w:spacing w:after="0" w:line="240" w:lineRule="atLeast"/>
        <w:ind w:firstLine="567"/>
        <w:jc w:val="both"/>
        <w:rPr>
          <w:rFonts w:cs="TAHER"/>
          <w:sz w:val="32"/>
          <w:szCs w:val="32"/>
        </w:rPr>
      </w:pPr>
      <w:r w:rsidRPr="008179C3">
        <w:rPr>
          <w:rFonts w:cs="TAHER" w:hint="cs"/>
          <w:sz w:val="32"/>
          <w:szCs w:val="32"/>
          <w:rtl/>
        </w:rPr>
        <w:t>كان</w:t>
      </w:r>
      <w:r w:rsidRPr="008179C3">
        <w:rPr>
          <w:rFonts w:cs="TAHER"/>
          <w:sz w:val="32"/>
          <w:szCs w:val="32"/>
          <w:rtl/>
        </w:rPr>
        <w:t xml:space="preserve"> </w:t>
      </w:r>
      <w:r w:rsidRPr="008179C3">
        <w:rPr>
          <w:rFonts w:cs="TAHER" w:hint="cs"/>
          <w:sz w:val="32"/>
          <w:szCs w:val="32"/>
          <w:rtl/>
        </w:rPr>
        <w:t>الدكتور</w:t>
      </w:r>
      <w:r w:rsidRPr="008179C3">
        <w:rPr>
          <w:rFonts w:cs="TAHER"/>
          <w:sz w:val="32"/>
          <w:szCs w:val="32"/>
          <w:rtl/>
        </w:rPr>
        <w:t xml:space="preserve"> </w:t>
      </w:r>
      <w:r w:rsidRPr="008179C3">
        <w:rPr>
          <w:rFonts w:cs="TAHER" w:hint="cs"/>
          <w:sz w:val="32"/>
          <w:szCs w:val="32"/>
          <w:rtl/>
        </w:rPr>
        <w:t>مصدق</w:t>
      </w:r>
      <w:r w:rsidRPr="008179C3">
        <w:rPr>
          <w:rFonts w:cs="TAHER"/>
          <w:sz w:val="32"/>
          <w:szCs w:val="32"/>
          <w:rtl/>
        </w:rPr>
        <w:t xml:space="preserve"> </w:t>
      </w:r>
      <w:r w:rsidRPr="008179C3">
        <w:rPr>
          <w:rFonts w:cs="TAHER" w:hint="cs"/>
          <w:sz w:val="32"/>
          <w:szCs w:val="32"/>
          <w:rtl/>
        </w:rPr>
        <w:t>قد</w:t>
      </w:r>
      <w:r w:rsidRPr="008179C3">
        <w:rPr>
          <w:rFonts w:cs="TAHER"/>
          <w:sz w:val="32"/>
          <w:szCs w:val="32"/>
          <w:rtl/>
        </w:rPr>
        <w:t xml:space="preserve"> </w:t>
      </w:r>
      <w:r w:rsidRPr="008179C3">
        <w:rPr>
          <w:rFonts w:cs="TAHER" w:hint="cs"/>
          <w:sz w:val="32"/>
          <w:szCs w:val="32"/>
          <w:rtl/>
        </w:rPr>
        <w:t>انتخب</w:t>
      </w:r>
      <w:r w:rsidRPr="008179C3">
        <w:rPr>
          <w:rFonts w:cs="TAHER"/>
          <w:sz w:val="32"/>
          <w:szCs w:val="32"/>
          <w:rtl/>
        </w:rPr>
        <w:t xml:space="preserve"> </w:t>
      </w:r>
      <w:r w:rsidRPr="008179C3">
        <w:rPr>
          <w:rFonts w:cs="TAHER" w:hint="cs"/>
          <w:sz w:val="32"/>
          <w:szCs w:val="32"/>
          <w:rtl/>
        </w:rPr>
        <w:t>عام</w:t>
      </w:r>
      <w:r w:rsidRPr="008179C3">
        <w:rPr>
          <w:rFonts w:cs="TAHER"/>
          <w:sz w:val="32"/>
          <w:szCs w:val="32"/>
          <w:rtl/>
        </w:rPr>
        <w:t xml:space="preserve"> 1950</w:t>
      </w:r>
      <w:r w:rsidRPr="008179C3">
        <w:rPr>
          <w:rFonts w:cs="TAHER" w:hint="cs"/>
          <w:sz w:val="32"/>
          <w:szCs w:val="32"/>
          <w:rtl/>
        </w:rPr>
        <w:t>م</w:t>
      </w:r>
      <w:r w:rsidRPr="008179C3">
        <w:rPr>
          <w:rFonts w:cs="TAHER"/>
          <w:sz w:val="32"/>
          <w:szCs w:val="32"/>
          <w:rtl/>
        </w:rPr>
        <w:t xml:space="preserve"> </w:t>
      </w:r>
      <w:r w:rsidRPr="008179C3">
        <w:rPr>
          <w:rFonts w:cs="TAHER" w:hint="cs"/>
          <w:sz w:val="32"/>
          <w:szCs w:val="32"/>
          <w:rtl/>
        </w:rPr>
        <w:t>رئيساً</w:t>
      </w:r>
      <w:r w:rsidRPr="008179C3">
        <w:rPr>
          <w:rFonts w:cs="TAHER"/>
          <w:sz w:val="32"/>
          <w:szCs w:val="32"/>
          <w:rtl/>
        </w:rPr>
        <w:t xml:space="preserve"> </w:t>
      </w:r>
      <w:r w:rsidRPr="008179C3">
        <w:rPr>
          <w:rFonts w:cs="TAHER" w:hint="cs"/>
          <w:sz w:val="32"/>
          <w:szCs w:val="32"/>
          <w:rtl/>
        </w:rPr>
        <w:t>للجنة</w:t>
      </w:r>
      <w:r w:rsidRPr="008179C3">
        <w:rPr>
          <w:rFonts w:cs="TAHER"/>
          <w:sz w:val="32"/>
          <w:szCs w:val="32"/>
          <w:rtl/>
        </w:rPr>
        <w:t xml:space="preserve"> </w:t>
      </w:r>
      <w:r w:rsidRPr="008179C3">
        <w:rPr>
          <w:rFonts w:cs="TAHER" w:hint="cs"/>
          <w:sz w:val="32"/>
          <w:szCs w:val="32"/>
          <w:rtl/>
        </w:rPr>
        <w:t>النفط</w:t>
      </w:r>
      <w:r w:rsidRPr="008179C3">
        <w:rPr>
          <w:rFonts w:cs="TAHER"/>
          <w:sz w:val="32"/>
          <w:szCs w:val="32"/>
          <w:rtl/>
        </w:rPr>
        <w:t xml:space="preserve"> </w:t>
      </w:r>
      <w:r w:rsidRPr="008179C3">
        <w:rPr>
          <w:rFonts w:cs="TAHER" w:hint="cs"/>
          <w:sz w:val="32"/>
          <w:szCs w:val="32"/>
          <w:rtl/>
        </w:rPr>
        <w:t>الوطنية</w:t>
      </w:r>
      <w:r w:rsidRPr="008179C3">
        <w:rPr>
          <w:rFonts w:cs="TAHER"/>
          <w:sz w:val="32"/>
          <w:szCs w:val="32"/>
          <w:rtl/>
        </w:rPr>
        <w:t xml:space="preserve"> </w:t>
      </w:r>
      <w:r w:rsidRPr="008179C3">
        <w:rPr>
          <w:rFonts w:cs="TAHER" w:hint="cs"/>
          <w:sz w:val="32"/>
          <w:szCs w:val="32"/>
          <w:rtl/>
        </w:rPr>
        <w:t>في</w:t>
      </w:r>
      <w:r w:rsidRPr="008179C3">
        <w:rPr>
          <w:rFonts w:cs="TAHER"/>
          <w:sz w:val="32"/>
          <w:szCs w:val="32"/>
          <w:rtl/>
        </w:rPr>
        <w:t xml:space="preserve"> </w:t>
      </w:r>
      <w:r w:rsidRPr="008179C3">
        <w:rPr>
          <w:rFonts w:cs="TAHER" w:hint="cs"/>
          <w:sz w:val="32"/>
          <w:szCs w:val="32"/>
          <w:rtl/>
        </w:rPr>
        <w:t>مجلس</w:t>
      </w:r>
      <w:r w:rsidRPr="008179C3">
        <w:rPr>
          <w:rFonts w:cs="TAHER"/>
          <w:sz w:val="32"/>
          <w:szCs w:val="32"/>
          <w:rtl/>
        </w:rPr>
        <w:t xml:space="preserve"> </w:t>
      </w:r>
      <w:r w:rsidRPr="008179C3">
        <w:rPr>
          <w:rFonts w:cs="TAHER" w:hint="cs"/>
          <w:sz w:val="32"/>
          <w:szCs w:val="32"/>
          <w:rtl/>
        </w:rPr>
        <w:t>النواب</w:t>
      </w:r>
      <w:r w:rsidRPr="008179C3">
        <w:rPr>
          <w:rFonts w:cs="TAHER"/>
          <w:sz w:val="32"/>
          <w:szCs w:val="32"/>
          <w:rtl/>
        </w:rPr>
        <w:t xml:space="preserve"> </w:t>
      </w:r>
      <w:r w:rsidRPr="008179C3">
        <w:rPr>
          <w:rFonts w:cs="TAHER" w:hint="cs"/>
          <w:sz w:val="32"/>
          <w:szCs w:val="32"/>
          <w:rtl/>
        </w:rPr>
        <w:t>ودافع</w:t>
      </w:r>
      <w:r w:rsidRPr="008179C3">
        <w:rPr>
          <w:rFonts w:cs="TAHER"/>
          <w:sz w:val="32"/>
          <w:szCs w:val="32"/>
          <w:rtl/>
        </w:rPr>
        <w:t xml:space="preserve"> </w:t>
      </w:r>
      <w:r w:rsidRPr="008179C3">
        <w:rPr>
          <w:rFonts w:cs="TAHER" w:hint="cs"/>
          <w:sz w:val="32"/>
          <w:szCs w:val="32"/>
          <w:rtl/>
        </w:rPr>
        <w:t>عن</w:t>
      </w:r>
      <w:r w:rsidRPr="008179C3">
        <w:rPr>
          <w:rFonts w:cs="TAHER"/>
          <w:sz w:val="32"/>
          <w:szCs w:val="32"/>
          <w:rtl/>
        </w:rPr>
        <w:t xml:space="preserve"> </w:t>
      </w:r>
      <w:r w:rsidRPr="008179C3">
        <w:rPr>
          <w:rFonts w:cs="TAHER" w:hint="cs"/>
          <w:sz w:val="32"/>
          <w:szCs w:val="32"/>
          <w:rtl/>
        </w:rPr>
        <w:t>التأميم</w:t>
      </w:r>
      <w:r w:rsidRPr="008179C3">
        <w:rPr>
          <w:rFonts w:cs="TAHER"/>
          <w:sz w:val="32"/>
          <w:szCs w:val="32"/>
          <w:rtl/>
        </w:rPr>
        <w:t xml:space="preserve"> </w:t>
      </w:r>
      <w:r w:rsidRPr="008179C3">
        <w:rPr>
          <w:rFonts w:cs="TAHER" w:hint="cs"/>
          <w:sz w:val="32"/>
          <w:szCs w:val="32"/>
          <w:rtl/>
        </w:rPr>
        <w:t>بحماس</w:t>
      </w:r>
      <w:r w:rsidRPr="008179C3">
        <w:rPr>
          <w:rFonts w:cs="TAHER"/>
          <w:sz w:val="32"/>
          <w:szCs w:val="32"/>
          <w:rtl/>
        </w:rPr>
        <w:t xml:space="preserve"> </w:t>
      </w:r>
      <w:r w:rsidRPr="008179C3">
        <w:rPr>
          <w:rFonts w:cs="TAHER" w:hint="cs"/>
          <w:sz w:val="32"/>
          <w:szCs w:val="32"/>
          <w:rtl/>
        </w:rPr>
        <w:t>وشراسة،</w:t>
      </w:r>
      <w:r w:rsidRPr="008179C3">
        <w:rPr>
          <w:rFonts w:cs="TAHER"/>
          <w:sz w:val="32"/>
          <w:szCs w:val="32"/>
          <w:rtl/>
        </w:rPr>
        <w:t xml:space="preserve"> </w:t>
      </w:r>
      <w:r w:rsidRPr="008179C3">
        <w:rPr>
          <w:rFonts w:cs="TAHER" w:hint="cs"/>
          <w:sz w:val="32"/>
          <w:szCs w:val="32"/>
          <w:rtl/>
        </w:rPr>
        <w:t>وقاد</w:t>
      </w:r>
      <w:r w:rsidRPr="008179C3">
        <w:rPr>
          <w:rFonts w:cs="TAHER"/>
          <w:sz w:val="32"/>
          <w:szCs w:val="32"/>
          <w:rtl/>
        </w:rPr>
        <w:t xml:space="preserve"> </w:t>
      </w:r>
      <w:r w:rsidRPr="008179C3">
        <w:rPr>
          <w:rFonts w:cs="TAHER" w:hint="cs"/>
          <w:sz w:val="32"/>
          <w:szCs w:val="32"/>
          <w:rtl/>
        </w:rPr>
        <w:t>حملة</w:t>
      </w:r>
      <w:r w:rsidRPr="008179C3">
        <w:rPr>
          <w:rFonts w:cs="TAHER"/>
          <w:sz w:val="32"/>
          <w:szCs w:val="32"/>
          <w:rtl/>
        </w:rPr>
        <w:t xml:space="preserve"> </w:t>
      </w:r>
      <w:r w:rsidRPr="008179C3">
        <w:rPr>
          <w:rFonts w:cs="TAHER" w:hint="cs"/>
          <w:sz w:val="32"/>
          <w:szCs w:val="32"/>
          <w:rtl/>
        </w:rPr>
        <w:t>المطالبة</w:t>
      </w:r>
      <w:r w:rsidRPr="008179C3">
        <w:rPr>
          <w:rFonts w:cs="TAHER"/>
          <w:sz w:val="32"/>
          <w:szCs w:val="32"/>
          <w:rtl/>
        </w:rPr>
        <w:t xml:space="preserve"> </w:t>
      </w:r>
      <w:r w:rsidRPr="008179C3">
        <w:rPr>
          <w:rFonts w:cs="TAHER" w:hint="cs"/>
          <w:sz w:val="32"/>
          <w:szCs w:val="32"/>
          <w:rtl/>
        </w:rPr>
        <w:t>بالتأميم</w:t>
      </w:r>
      <w:r w:rsidRPr="008179C3">
        <w:rPr>
          <w:rFonts w:cs="TAHER"/>
          <w:sz w:val="32"/>
          <w:szCs w:val="32"/>
          <w:rtl/>
        </w:rPr>
        <w:t xml:space="preserve"> </w:t>
      </w:r>
      <w:r w:rsidRPr="008179C3">
        <w:rPr>
          <w:rFonts w:cs="TAHER" w:hint="cs"/>
          <w:sz w:val="32"/>
          <w:szCs w:val="32"/>
          <w:rtl/>
        </w:rPr>
        <w:t>بعد</w:t>
      </w:r>
      <w:r w:rsidRPr="008179C3">
        <w:rPr>
          <w:rFonts w:cs="TAHER"/>
          <w:sz w:val="32"/>
          <w:szCs w:val="32"/>
          <w:rtl/>
        </w:rPr>
        <w:t xml:space="preserve"> </w:t>
      </w:r>
      <w:r w:rsidRPr="008179C3">
        <w:rPr>
          <w:rFonts w:cs="TAHER" w:hint="cs"/>
          <w:sz w:val="32"/>
          <w:szCs w:val="32"/>
          <w:rtl/>
        </w:rPr>
        <w:t>اغتيال</w:t>
      </w:r>
      <w:r w:rsidRPr="008179C3">
        <w:rPr>
          <w:rFonts w:cs="TAHER"/>
          <w:sz w:val="32"/>
          <w:szCs w:val="32"/>
          <w:rtl/>
        </w:rPr>
        <w:t xml:space="preserve"> </w:t>
      </w:r>
      <w:r w:rsidRPr="008179C3">
        <w:rPr>
          <w:rFonts w:cs="TAHER" w:hint="cs"/>
          <w:sz w:val="32"/>
          <w:szCs w:val="32"/>
          <w:rtl/>
        </w:rPr>
        <w:t>رازامادا</w:t>
      </w:r>
      <w:r w:rsidRPr="008179C3">
        <w:rPr>
          <w:rFonts w:cs="TAHER"/>
          <w:sz w:val="32"/>
          <w:szCs w:val="32"/>
          <w:rtl/>
        </w:rPr>
        <w:t xml:space="preserve"> </w:t>
      </w:r>
      <w:r w:rsidRPr="008179C3">
        <w:rPr>
          <w:rFonts w:cs="TAHER" w:hint="cs"/>
          <w:sz w:val="32"/>
          <w:szCs w:val="32"/>
          <w:rtl/>
        </w:rPr>
        <w:t>وتعيين</w:t>
      </w:r>
      <w:r w:rsidRPr="008179C3">
        <w:rPr>
          <w:rFonts w:cs="TAHER"/>
          <w:sz w:val="32"/>
          <w:szCs w:val="32"/>
          <w:rtl/>
        </w:rPr>
        <w:t xml:space="preserve"> </w:t>
      </w:r>
      <w:r w:rsidRPr="008179C3">
        <w:rPr>
          <w:rFonts w:cs="TAHER" w:hint="cs"/>
          <w:sz w:val="32"/>
          <w:szCs w:val="32"/>
          <w:rtl/>
        </w:rPr>
        <w:t>الشاه</w:t>
      </w:r>
      <w:r w:rsidRPr="008179C3">
        <w:rPr>
          <w:rFonts w:cs="TAHER"/>
          <w:sz w:val="32"/>
          <w:szCs w:val="32"/>
          <w:rtl/>
        </w:rPr>
        <w:t xml:space="preserve"> </w:t>
      </w:r>
      <w:r w:rsidRPr="008179C3">
        <w:rPr>
          <w:rFonts w:cs="TAHER" w:hint="cs"/>
          <w:sz w:val="32"/>
          <w:szCs w:val="32"/>
          <w:rtl/>
        </w:rPr>
        <w:t>حسين</w:t>
      </w:r>
      <w:r w:rsidRPr="008179C3">
        <w:rPr>
          <w:rFonts w:cs="TAHER"/>
          <w:sz w:val="32"/>
          <w:szCs w:val="32"/>
          <w:rtl/>
        </w:rPr>
        <w:t xml:space="preserve"> </w:t>
      </w:r>
      <w:r w:rsidRPr="008179C3">
        <w:rPr>
          <w:rFonts w:cs="TAHER" w:hint="cs"/>
          <w:sz w:val="32"/>
          <w:szCs w:val="32"/>
          <w:rtl/>
        </w:rPr>
        <w:t>علا</w:t>
      </w:r>
      <w:r w:rsidRPr="008179C3">
        <w:rPr>
          <w:rFonts w:cs="TAHER"/>
          <w:sz w:val="32"/>
          <w:szCs w:val="32"/>
          <w:rtl/>
        </w:rPr>
        <w:t xml:space="preserve"> </w:t>
      </w:r>
      <w:r w:rsidRPr="008179C3">
        <w:rPr>
          <w:rFonts w:cs="TAHER" w:hint="cs"/>
          <w:sz w:val="32"/>
          <w:szCs w:val="32"/>
          <w:rtl/>
        </w:rPr>
        <w:t>رئيساً</w:t>
      </w:r>
      <w:r w:rsidRPr="008179C3">
        <w:rPr>
          <w:rFonts w:cs="TAHER"/>
          <w:sz w:val="32"/>
          <w:szCs w:val="32"/>
          <w:rtl/>
        </w:rPr>
        <w:t xml:space="preserve"> </w:t>
      </w:r>
      <w:r w:rsidRPr="008179C3">
        <w:rPr>
          <w:rFonts w:cs="TAHER" w:hint="cs"/>
          <w:sz w:val="32"/>
          <w:szCs w:val="32"/>
          <w:rtl/>
        </w:rPr>
        <w:t>للحكومة</w:t>
      </w:r>
      <w:r w:rsidRPr="008179C3">
        <w:rPr>
          <w:rFonts w:cs="TAHER"/>
          <w:sz w:val="32"/>
          <w:szCs w:val="32"/>
          <w:rtl/>
        </w:rPr>
        <w:t xml:space="preserve"> </w:t>
      </w:r>
      <w:r w:rsidRPr="008179C3">
        <w:rPr>
          <w:rFonts w:cs="TAHER" w:hint="cs"/>
          <w:sz w:val="32"/>
          <w:szCs w:val="32"/>
          <w:rtl/>
        </w:rPr>
        <w:t>الإيرانية،</w:t>
      </w:r>
      <w:r w:rsidRPr="008179C3">
        <w:rPr>
          <w:rFonts w:cs="TAHER"/>
          <w:sz w:val="32"/>
          <w:szCs w:val="32"/>
          <w:rtl/>
        </w:rPr>
        <w:t xml:space="preserve"> </w:t>
      </w:r>
      <w:r w:rsidRPr="008179C3">
        <w:rPr>
          <w:rFonts w:cs="TAHER" w:hint="cs"/>
          <w:sz w:val="32"/>
          <w:szCs w:val="32"/>
          <w:rtl/>
        </w:rPr>
        <w:t>وبعد</w:t>
      </w:r>
      <w:r w:rsidRPr="008179C3">
        <w:rPr>
          <w:rFonts w:cs="TAHER"/>
          <w:sz w:val="32"/>
          <w:szCs w:val="32"/>
          <w:rtl/>
        </w:rPr>
        <w:t xml:space="preserve"> </w:t>
      </w:r>
      <w:r w:rsidRPr="008179C3">
        <w:rPr>
          <w:rFonts w:cs="TAHER" w:hint="cs"/>
          <w:sz w:val="32"/>
          <w:szCs w:val="32"/>
          <w:rtl/>
        </w:rPr>
        <w:t>الانتفاضة</w:t>
      </w:r>
      <w:r w:rsidRPr="008179C3">
        <w:rPr>
          <w:rFonts w:cs="TAHER"/>
          <w:sz w:val="32"/>
          <w:szCs w:val="32"/>
          <w:rtl/>
        </w:rPr>
        <w:t xml:space="preserve"> </w:t>
      </w:r>
      <w:r w:rsidRPr="008179C3">
        <w:rPr>
          <w:rFonts w:cs="TAHER" w:hint="cs"/>
          <w:sz w:val="32"/>
          <w:szCs w:val="32"/>
          <w:rtl/>
        </w:rPr>
        <w:t>الجماهيرية</w:t>
      </w:r>
      <w:r w:rsidRPr="008179C3">
        <w:rPr>
          <w:rFonts w:cs="TAHER"/>
          <w:sz w:val="32"/>
          <w:szCs w:val="32"/>
          <w:rtl/>
        </w:rPr>
        <w:t xml:space="preserve"> </w:t>
      </w:r>
      <w:r w:rsidRPr="008179C3">
        <w:rPr>
          <w:rFonts w:cs="TAHER" w:hint="cs"/>
          <w:sz w:val="32"/>
          <w:szCs w:val="32"/>
          <w:rtl/>
        </w:rPr>
        <w:t>الكاسحة</w:t>
      </w:r>
      <w:r w:rsidRPr="008179C3">
        <w:rPr>
          <w:rFonts w:cs="TAHER"/>
          <w:sz w:val="32"/>
          <w:szCs w:val="32"/>
          <w:rtl/>
        </w:rPr>
        <w:t xml:space="preserve"> </w:t>
      </w:r>
      <w:r w:rsidRPr="008179C3">
        <w:rPr>
          <w:rFonts w:cs="TAHER" w:hint="cs"/>
          <w:sz w:val="32"/>
          <w:szCs w:val="32"/>
          <w:rtl/>
        </w:rPr>
        <w:t>ضد</w:t>
      </w:r>
      <w:r w:rsidRPr="008179C3">
        <w:rPr>
          <w:rFonts w:cs="TAHER"/>
          <w:sz w:val="32"/>
          <w:szCs w:val="32"/>
          <w:rtl/>
        </w:rPr>
        <w:t xml:space="preserve"> </w:t>
      </w:r>
      <w:r w:rsidRPr="008179C3">
        <w:rPr>
          <w:rFonts w:cs="TAHER" w:hint="cs"/>
          <w:sz w:val="32"/>
          <w:szCs w:val="32"/>
          <w:rtl/>
        </w:rPr>
        <w:t>التعيين</w:t>
      </w:r>
      <w:r w:rsidRPr="008179C3">
        <w:rPr>
          <w:rFonts w:cs="TAHER"/>
          <w:sz w:val="32"/>
          <w:szCs w:val="32"/>
          <w:rtl/>
        </w:rPr>
        <w:t xml:space="preserve"> </w:t>
      </w:r>
      <w:r w:rsidRPr="008179C3">
        <w:rPr>
          <w:rFonts w:cs="TAHER" w:hint="cs"/>
          <w:sz w:val="32"/>
          <w:szCs w:val="32"/>
          <w:rtl/>
        </w:rPr>
        <w:t>ورفع</w:t>
      </w:r>
      <w:r w:rsidRPr="008179C3">
        <w:rPr>
          <w:rFonts w:cs="TAHER"/>
          <w:sz w:val="32"/>
          <w:szCs w:val="32"/>
          <w:rtl/>
        </w:rPr>
        <w:t xml:space="preserve"> </w:t>
      </w:r>
      <w:r w:rsidRPr="008179C3">
        <w:rPr>
          <w:rFonts w:cs="TAHER" w:hint="cs"/>
          <w:sz w:val="32"/>
          <w:szCs w:val="32"/>
          <w:rtl/>
        </w:rPr>
        <w:t>شعار</w:t>
      </w:r>
      <w:r w:rsidRPr="008179C3">
        <w:rPr>
          <w:rFonts w:cs="TAHER"/>
          <w:sz w:val="32"/>
          <w:szCs w:val="32"/>
          <w:rtl/>
        </w:rPr>
        <w:t xml:space="preserve"> (</w:t>
      </w:r>
      <w:r w:rsidRPr="008179C3">
        <w:rPr>
          <w:rFonts w:cs="TAHER" w:hint="cs"/>
          <w:sz w:val="32"/>
          <w:szCs w:val="32"/>
          <w:rtl/>
        </w:rPr>
        <w:t>آبار</w:t>
      </w:r>
      <w:r w:rsidRPr="008179C3">
        <w:rPr>
          <w:rFonts w:cs="TAHER"/>
          <w:sz w:val="32"/>
          <w:szCs w:val="32"/>
          <w:rtl/>
        </w:rPr>
        <w:t xml:space="preserve"> </w:t>
      </w:r>
      <w:r w:rsidRPr="008179C3">
        <w:rPr>
          <w:rFonts w:cs="TAHER" w:hint="cs"/>
          <w:sz w:val="32"/>
          <w:szCs w:val="32"/>
          <w:rtl/>
        </w:rPr>
        <w:t>النفط</w:t>
      </w:r>
      <w:r w:rsidRPr="008179C3">
        <w:rPr>
          <w:rFonts w:cs="TAHER"/>
          <w:sz w:val="32"/>
          <w:szCs w:val="32"/>
          <w:rtl/>
        </w:rPr>
        <w:t xml:space="preserve"> </w:t>
      </w:r>
      <w:r w:rsidRPr="008179C3">
        <w:rPr>
          <w:rFonts w:cs="TAHER" w:hint="cs"/>
          <w:sz w:val="32"/>
          <w:szCs w:val="32"/>
          <w:rtl/>
        </w:rPr>
        <w:t>لنا</w:t>
      </w:r>
      <w:r w:rsidRPr="008179C3">
        <w:rPr>
          <w:rFonts w:cs="TAHER"/>
          <w:sz w:val="32"/>
          <w:szCs w:val="32"/>
          <w:rtl/>
        </w:rPr>
        <w:t xml:space="preserve">) </w:t>
      </w:r>
      <w:r w:rsidRPr="008179C3">
        <w:rPr>
          <w:rFonts w:cs="TAHER" w:hint="cs"/>
          <w:sz w:val="32"/>
          <w:szCs w:val="32"/>
          <w:rtl/>
        </w:rPr>
        <w:t>وعلى</w:t>
      </w:r>
      <w:r w:rsidRPr="008179C3">
        <w:rPr>
          <w:rFonts w:cs="TAHER"/>
          <w:sz w:val="32"/>
          <w:szCs w:val="32"/>
          <w:rtl/>
        </w:rPr>
        <w:t xml:space="preserve"> </w:t>
      </w:r>
      <w:r w:rsidRPr="008179C3">
        <w:rPr>
          <w:rFonts w:cs="TAHER" w:hint="cs"/>
          <w:sz w:val="32"/>
          <w:szCs w:val="32"/>
          <w:rtl/>
        </w:rPr>
        <w:t>وقع</w:t>
      </w:r>
      <w:r w:rsidRPr="008179C3">
        <w:rPr>
          <w:rFonts w:cs="TAHER"/>
          <w:sz w:val="32"/>
          <w:szCs w:val="32"/>
          <w:rtl/>
        </w:rPr>
        <w:t xml:space="preserve"> </w:t>
      </w:r>
      <w:r w:rsidRPr="008179C3">
        <w:rPr>
          <w:rFonts w:cs="TAHER" w:hint="cs"/>
          <w:sz w:val="32"/>
          <w:szCs w:val="32"/>
          <w:rtl/>
        </w:rPr>
        <w:t>التحالف</w:t>
      </w:r>
      <w:r w:rsidRPr="008179C3">
        <w:rPr>
          <w:rFonts w:cs="TAHER"/>
          <w:sz w:val="32"/>
          <w:szCs w:val="32"/>
          <w:rtl/>
        </w:rPr>
        <w:t xml:space="preserve"> </w:t>
      </w:r>
      <w:r w:rsidRPr="008179C3">
        <w:rPr>
          <w:rFonts w:cs="TAHER" w:hint="cs"/>
          <w:sz w:val="32"/>
          <w:szCs w:val="32"/>
          <w:rtl/>
        </w:rPr>
        <w:t>بين</w:t>
      </w:r>
      <w:r w:rsidRPr="008179C3">
        <w:rPr>
          <w:rFonts w:cs="TAHER"/>
          <w:sz w:val="32"/>
          <w:szCs w:val="32"/>
          <w:rtl/>
        </w:rPr>
        <w:t xml:space="preserve"> </w:t>
      </w:r>
      <w:r w:rsidRPr="008179C3">
        <w:rPr>
          <w:rFonts w:cs="TAHER" w:hint="cs"/>
          <w:sz w:val="32"/>
          <w:szCs w:val="32"/>
          <w:rtl/>
        </w:rPr>
        <w:t>آية</w:t>
      </w:r>
      <w:r w:rsidRPr="008179C3">
        <w:rPr>
          <w:rFonts w:cs="TAHER"/>
          <w:sz w:val="32"/>
          <w:szCs w:val="32"/>
          <w:rtl/>
        </w:rPr>
        <w:t xml:space="preserve"> </w:t>
      </w:r>
      <w:r w:rsidRPr="008179C3">
        <w:rPr>
          <w:rFonts w:cs="TAHER" w:hint="cs"/>
          <w:sz w:val="32"/>
          <w:szCs w:val="32"/>
          <w:rtl/>
        </w:rPr>
        <w:t>الله</w:t>
      </w:r>
      <w:r w:rsidRPr="008179C3">
        <w:rPr>
          <w:rFonts w:cs="TAHER"/>
          <w:sz w:val="32"/>
          <w:szCs w:val="32"/>
          <w:rtl/>
        </w:rPr>
        <w:t xml:space="preserve"> </w:t>
      </w:r>
      <w:r w:rsidRPr="008179C3">
        <w:rPr>
          <w:rFonts w:cs="TAHER" w:hint="cs"/>
          <w:sz w:val="32"/>
          <w:szCs w:val="32"/>
          <w:rtl/>
        </w:rPr>
        <w:t>الكاشاني</w:t>
      </w:r>
      <w:r w:rsidRPr="008179C3">
        <w:rPr>
          <w:rFonts w:cs="TAHER"/>
          <w:sz w:val="32"/>
          <w:szCs w:val="32"/>
          <w:rtl/>
        </w:rPr>
        <w:t xml:space="preserve"> </w:t>
      </w:r>
      <w:r w:rsidRPr="008179C3">
        <w:rPr>
          <w:rFonts w:cs="TAHER" w:hint="cs"/>
          <w:sz w:val="32"/>
          <w:szCs w:val="32"/>
          <w:rtl/>
        </w:rPr>
        <w:t>والدكتور</w:t>
      </w:r>
      <w:r w:rsidRPr="008179C3">
        <w:rPr>
          <w:rFonts w:cs="TAHER"/>
          <w:sz w:val="32"/>
          <w:szCs w:val="32"/>
          <w:rtl/>
        </w:rPr>
        <w:t xml:space="preserve"> </w:t>
      </w:r>
      <w:r w:rsidRPr="008179C3">
        <w:rPr>
          <w:rFonts w:cs="TAHER" w:hint="cs"/>
          <w:sz w:val="32"/>
          <w:szCs w:val="32"/>
          <w:rtl/>
        </w:rPr>
        <w:t>مصدق</w:t>
      </w:r>
      <w:r w:rsidRPr="008179C3">
        <w:rPr>
          <w:rFonts w:cs="TAHER"/>
          <w:sz w:val="32"/>
          <w:szCs w:val="32"/>
          <w:rtl/>
        </w:rPr>
        <w:t xml:space="preserve"> </w:t>
      </w:r>
      <w:r w:rsidRPr="008179C3">
        <w:rPr>
          <w:rFonts w:cs="TAHER" w:hint="cs"/>
          <w:sz w:val="32"/>
          <w:szCs w:val="32"/>
          <w:rtl/>
        </w:rPr>
        <w:t>والمد</w:t>
      </w:r>
      <w:r w:rsidRPr="008179C3">
        <w:rPr>
          <w:rFonts w:cs="TAHER"/>
          <w:sz w:val="32"/>
          <w:szCs w:val="32"/>
          <w:rtl/>
        </w:rPr>
        <w:t xml:space="preserve"> </w:t>
      </w:r>
      <w:r w:rsidRPr="008179C3">
        <w:rPr>
          <w:rFonts w:cs="TAHER" w:hint="cs"/>
          <w:sz w:val="32"/>
          <w:szCs w:val="32"/>
          <w:rtl/>
        </w:rPr>
        <w:t>الجماهيري</w:t>
      </w:r>
      <w:r w:rsidRPr="008179C3">
        <w:rPr>
          <w:rFonts w:cs="TAHER"/>
          <w:sz w:val="32"/>
          <w:szCs w:val="32"/>
          <w:rtl/>
        </w:rPr>
        <w:t xml:space="preserve"> </w:t>
      </w:r>
      <w:r w:rsidRPr="008179C3">
        <w:rPr>
          <w:rFonts w:cs="TAHER" w:hint="cs"/>
          <w:sz w:val="32"/>
          <w:szCs w:val="32"/>
          <w:rtl/>
        </w:rPr>
        <w:t>للانتفاضة</w:t>
      </w:r>
      <w:r w:rsidRPr="008179C3">
        <w:rPr>
          <w:rFonts w:cs="TAHER"/>
          <w:sz w:val="32"/>
          <w:szCs w:val="32"/>
          <w:rtl/>
        </w:rPr>
        <w:t xml:space="preserve"> </w:t>
      </w:r>
      <w:r w:rsidRPr="008179C3">
        <w:rPr>
          <w:rFonts w:cs="TAHER" w:hint="cs"/>
          <w:sz w:val="32"/>
          <w:szCs w:val="32"/>
          <w:rtl/>
        </w:rPr>
        <w:t>العارمة،</w:t>
      </w:r>
      <w:r w:rsidRPr="008179C3">
        <w:rPr>
          <w:rFonts w:cs="TAHER"/>
          <w:sz w:val="32"/>
          <w:szCs w:val="32"/>
          <w:rtl/>
        </w:rPr>
        <w:t xml:space="preserve"> </w:t>
      </w:r>
      <w:r w:rsidRPr="008179C3">
        <w:rPr>
          <w:rFonts w:cs="TAHER" w:hint="cs"/>
          <w:sz w:val="32"/>
          <w:szCs w:val="32"/>
          <w:rtl/>
        </w:rPr>
        <w:t>عُيّن</w:t>
      </w:r>
      <w:r w:rsidRPr="008179C3">
        <w:rPr>
          <w:rFonts w:cs="TAHER"/>
          <w:sz w:val="32"/>
          <w:szCs w:val="32"/>
          <w:rtl/>
        </w:rPr>
        <w:t xml:space="preserve"> </w:t>
      </w:r>
      <w:r w:rsidRPr="008179C3">
        <w:rPr>
          <w:rFonts w:cs="TAHER" w:hint="cs"/>
          <w:sz w:val="32"/>
          <w:szCs w:val="32"/>
          <w:rtl/>
        </w:rPr>
        <w:t>الدكتور</w:t>
      </w:r>
      <w:r w:rsidRPr="008179C3">
        <w:rPr>
          <w:rFonts w:cs="TAHER"/>
          <w:sz w:val="32"/>
          <w:szCs w:val="32"/>
          <w:rtl/>
        </w:rPr>
        <w:t xml:space="preserve"> </w:t>
      </w:r>
      <w:r w:rsidRPr="008179C3">
        <w:rPr>
          <w:rFonts w:cs="TAHER" w:hint="cs"/>
          <w:sz w:val="32"/>
          <w:szCs w:val="32"/>
          <w:rtl/>
        </w:rPr>
        <w:t>مصدق</w:t>
      </w:r>
      <w:r w:rsidRPr="008179C3">
        <w:rPr>
          <w:rFonts w:cs="TAHER"/>
          <w:sz w:val="32"/>
          <w:szCs w:val="32"/>
          <w:rtl/>
        </w:rPr>
        <w:t xml:space="preserve"> </w:t>
      </w:r>
      <w:r w:rsidRPr="008179C3">
        <w:rPr>
          <w:rFonts w:cs="TAHER" w:hint="cs"/>
          <w:sz w:val="32"/>
          <w:szCs w:val="32"/>
          <w:rtl/>
        </w:rPr>
        <w:t>عام</w:t>
      </w:r>
      <w:r w:rsidRPr="008179C3">
        <w:rPr>
          <w:rFonts w:cs="TAHER"/>
          <w:sz w:val="32"/>
          <w:szCs w:val="32"/>
          <w:rtl/>
        </w:rPr>
        <w:t xml:space="preserve"> 1951</w:t>
      </w:r>
      <w:r w:rsidRPr="008179C3">
        <w:rPr>
          <w:rFonts w:cs="TAHER" w:hint="cs"/>
          <w:sz w:val="32"/>
          <w:szCs w:val="32"/>
          <w:rtl/>
        </w:rPr>
        <w:t>م</w:t>
      </w:r>
      <w:r w:rsidRPr="008179C3">
        <w:rPr>
          <w:rFonts w:cs="TAHER"/>
          <w:sz w:val="32"/>
          <w:szCs w:val="32"/>
          <w:rtl/>
        </w:rPr>
        <w:t xml:space="preserve"> </w:t>
      </w:r>
      <w:r w:rsidRPr="008179C3">
        <w:rPr>
          <w:rFonts w:cs="TAHER" w:hint="cs"/>
          <w:sz w:val="32"/>
          <w:szCs w:val="32"/>
          <w:rtl/>
        </w:rPr>
        <w:t>رئيساً</w:t>
      </w:r>
      <w:r w:rsidRPr="008179C3">
        <w:rPr>
          <w:rFonts w:cs="TAHER"/>
          <w:sz w:val="32"/>
          <w:szCs w:val="32"/>
          <w:rtl/>
        </w:rPr>
        <w:t xml:space="preserve"> </w:t>
      </w:r>
      <w:r w:rsidRPr="008179C3">
        <w:rPr>
          <w:rFonts w:cs="TAHER" w:hint="cs"/>
          <w:sz w:val="32"/>
          <w:szCs w:val="32"/>
          <w:rtl/>
        </w:rPr>
        <w:t>للوزراء</w:t>
      </w:r>
      <w:r w:rsidRPr="008179C3">
        <w:rPr>
          <w:rFonts w:cs="TAHER"/>
          <w:sz w:val="32"/>
          <w:szCs w:val="32"/>
          <w:rtl/>
        </w:rPr>
        <w:t xml:space="preserve"> </w:t>
      </w:r>
      <w:r w:rsidRPr="008179C3">
        <w:rPr>
          <w:rFonts w:cs="TAHER" w:hint="cs"/>
          <w:sz w:val="32"/>
          <w:szCs w:val="32"/>
          <w:rtl/>
        </w:rPr>
        <w:t>وشكل</w:t>
      </w:r>
      <w:r w:rsidRPr="008179C3">
        <w:rPr>
          <w:rFonts w:cs="TAHER"/>
          <w:sz w:val="32"/>
          <w:szCs w:val="32"/>
          <w:rtl/>
        </w:rPr>
        <w:t xml:space="preserve"> </w:t>
      </w:r>
      <w:r w:rsidRPr="008179C3">
        <w:rPr>
          <w:rFonts w:cs="TAHER" w:hint="cs"/>
          <w:sz w:val="32"/>
          <w:szCs w:val="32"/>
          <w:rtl/>
        </w:rPr>
        <w:t>جبهة</w:t>
      </w:r>
      <w:r w:rsidRPr="008179C3">
        <w:rPr>
          <w:rFonts w:cs="TAHER"/>
          <w:sz w:val="32"/>
          <w:szCs w:val="32"/>
          <w:rtl/>
        </w:rPr>
        <w:t xml:space="preserve"> </w:t>
      </w:r>
      <w:r w:rsidRPr="008179C3">
        <w:rPr>
          <w:rFonts w:cs="TAHER" w:hint="cs"/>
          <w:sz w:val="32"/>
          <w:szCs w:val="32"/>
          <w:rtl/>
        </w:rPr>
        <w:t>وطنية</w:t>
      </w:r>
      <w:r w:rsidRPr="008179C3">
        <w:rPr>
          <w:rFonts w:cs="TAHER"/>
          <w:sz w:val="32"/>
          <w:szCs w:val="32"/>
          <w:rtl/>
        </w:rPr>
        <w:t xml:space="preserve"> </w:t>
      </w:r>
      <w:r w:rsidRPr="008179C3">
        <w:rPr>
          <w:rFonts w:cs="TAHER" w:hint="cs"/>
          <w:sz w:val="32"/>
          <w:szCs w:val="32"/>
          <w:rtl/>
        </w:rPr>
        <w:t>انضمت</w:t>
      </w:r>
      <w:r w:rsidRPr="008179C3">
        <w:rPr>
          <w:rFonts w:cs="TAHER"/>
          <w:sz w:val="32"/>
          <w:szCs w:val="32"/>
          <w:rtl/>
        </w:rPr>
        <w:t xml:space="preserve"> </w:t>
      </w:r>
      <w:r w:rsidRPr="008179C3">
        <w:rPr>
          <w:rFonts w:cs="TAHER" w:hint="cs"/>
          <w:sz w:val="32"/>
          <w:szCs w:val="32"/>
          <w:rtl/>
        </w:rPr>
        <w:t>إليها</w:t>
      </w:r>
      <w:r w:rsidRPr="008179C3">
        <w:rPr>
          <w:rFonts w:cs="TAHER"/>
          <w:sz w:val="32"/>
          <w:szCs w:val="32"/>
          <w:rtl/>
        </w:rPr>
        <w:t xml:space="preserve"> </w:t>
      </w:r>
      <w:r w:rsidRPr="008179C3">
        <w:rPr>
          <w:rFonts w:cs="TAHER" w:hint="cs"/>
          <w:sz w:val="32"/>
          <w:szCs w:val="32"/>
          <w:rtl/>
        </w:rPr>
        <w:t>الأحزاب</w:t>
      </w:r>
      <w:r w:rsidRPr="008179C3">
        <w:rPr>
          <w:rFonts w:cs="TAHER"/>
          <w:sz w:val="32"/>
          <w:szCs w:val="32"/>
          <w:rtl/>
        </w:rPr>
        <w:t xml:space="preserve"> </w:t>
      </w:r>
      <w:r w:rsidRPr="008179C3">
        <w:rPr>
          <w:rFonts w:cs="TAHER" w:hint="cs"/>
          <w:sz w:val="32"/>
          <w:szCs w:val="32"/>
          <w:rtl/>
        </w:rPr>
        <w:t>السياسية</w:t>
      </w:r>
      <w:r w:rsidRPr="008179C3">
        <w:rPr>
          <w:rFonts w:cs="TAHER"/>
          <w:sz w:val="32"/>
          <w:szCs w:val="32"/>
          <w:rtl/>
        </w:rPr>
        <w:t xml:space="preserve"> </w:t>
      </w:r>
      <w:r w:rsidRPr="008179C3">
        <w:rPr>
          <w:rFonts w:cs="TAHER" w:hint="cs"/>
          <w:sz w:val="32"/>
          <w:szCs w:val="32"/>
          <w:rtl/>
        </w:rPr>
        <w:t>في</w:t>
      </w:r>
      <w:r w:rsidRPr="008179C3">
        <w:rPr>
          <w:rFonts w:cs="TAHER"/>
          <w:sz w:val="32"/>
          <w:szCs w:val="32"/>
          <w:rtl/>
        </w:rPr>
        <w:t xml:space="preserve"> </w:t>
      </w:r>
      <w:r w:rsidRPr="008179C3">
        <w:rPr>
          <w:rFonts w:cs="TAHER" w:hint="cs"/>
          <w:sz w:val="32"/>
          <w:szCs w:val="32"/>
          <w:rtl/>
        </w:rPr>
        <w:t>إيران</w:t>
      </w:r>
      <w:r w:rsidRPr="008179C3">
        <w:rPr>
          <w:rFonts w:cs="TAHER"/>
          <w:sz w:val="32"/>
          <w:szCs w:val="32"/>
          <w:rtl/>
        </w:rPr>
        <w:t xml:space="preserve">. </w:t>
      </w:r>
    </w:p>
    <w:p w:rsidR="008179C3" w:rsidRPr="008179C3" w:rsidRDefault="008179C3" w:rsidP="00CE0ACF">
      <w:pPr>
        <w:bidi/>
        <w:spacing w:after="0" w:line="240" w:lineRule="atLeast"/>
        <w:ind w:firstLine="567"/>
        <w:jc w:val="both"/>
        <w:rPr>
          <w:rFonts w:cs="TAHER"/>
          <w:sz w:val="32"/>
          <w:szCs w:val="32"/>
        </w:rPr>
      </w:pPr>
      <w:r w:rsidRPr="008179C3">
        <w:rPr>
          <w:rFonts w:cs="TAHER" w:hint="cs"/>
          <w:sz w:val="32"/>
          <w:szCs w:val="32"/>
          <w:rtl/>
        </w:rPr>
        <w:t>فأعلن</w:t>
      </w:r>
      <w:r w:rsidRPr="008179C3">
        <w:rPr>
          <w:rFonts w:cs="TAHER"/>
          <w:sz w:val="32"/>
          <w:szCs w:val="32"/>
          <w:rtl/>
        </w:rPr>
        <w:t xml:space="preserve"> </w:t>
      </w:r>
      <w:r w:rsidRPr="008179C3">
        <w:rPr>
          <w:rFonts w:cs="TAHER" w:hint="cs"/>
          <w:sz w:val="32"/>
          <w:szCs w:val="32"/>
          <w:rtl/>
        </w:rPr>
        <w:t>الدكتور</w:t>
      </w:r>
      <w:r w:rsidRPr="008179C3">
        <w:rPr>
          <w:rFonts w:cs="TAHER"/>
          <w:sz w:val="32"/>
          <w:szCs w:val="32"/>
          <w:rtl/>
        </w:rPr>
        <w:t xml:space="preserve"> </w:t>
      </w:r>
      <w:r w:rsidRPr="008179C3">
        <w:rPr>
          <w:rFonts w:cs="TAHER" w:hint="cs"/>
          <w:sz w:val="32"/>
          <w:szCs w:val="32"/>
          <w:rtl/>
        </w:rPr>
        <w:t>مصدق</w:t>
      </w:r>
      <w:r w:rsidRPr="008179C3">
        <w:rPr>
          <w:rFonts w:cs="TAHER"/>
          <w:sz w:val="32"/>
          <w:szCs w:val="32"/>
          <w:rtl/>
        </w:rPr>
        <w:t xml:space="preserve"> </w:t>
      </w:r>
      <w:r w:rsidRPr="008179C3">
        <w:rPr>
          <w:rFonts w:cs="TAHER" w:hint="cs"/>
          <w:sz w:val="32"/>
          <w:szCs w:val="32"/>
          <w:rtl/>
        </w:rPr>
        <w:t>تأميم</w:t>
      </w:r>
      <w:r w:rsidRPr="008179C3">
        <w:rPr>
          <w:rFonts w:cs="TAHER"/>
          <w:sz w:val="32"/>
          <w:szCs w:val="32"/>
          <w:rtl/>
        </w:rPr>
        <w:t xml:space="preserve"> </w:t>
      </w:r>
      <w:r w:rsidRPr="008179C3">
        <w:rPr>
          <w:rFonts w:cs="TAHER" w:hint="cs"/>
          <w:sz w:val="32"/>
          <w:szCs w:val="32"/>
          <w:rtl/>
        </w:rPr>
        <w:t>النفط،</w:t>
      </w:r>
      <w:r w:rsidRPr="008179C3">
        <w:rPr>
          <w:rFonts w:cs="TAHER"/>
          <w:sz w:val="32"/>
          <w:szCs w:val="32"/>
          <w:rtl/>
        </w:rPr>
        <w:t xml:space="preserve"> </w:t>
      </w:r>
      <w:r w:rsidRPr="008179C3">
        <w:rPr>
          <w:rFonts w:cs="TAHER" w:hint="cs"/>
          <w:sz w:val="32"/>
          <w:szCs w:val="32"/>
          <w:rtl/>
        </w:rPr>
        <w:t>وتم</w:t>
      </w:r>
      <w:r w:rsidRPr="008179C3">
        <w:rPr>
          <w:rFonts w:cs="TAHER"/>
          <w:sz w:val="32"/>
          <w:szCs w:val="32"/>
          <w:rtl/>
        </w:rPr>
        <w:t xml:space="preserve"> </w:t>
      </w:r>
      <w:r w:rsidRPr="008179C3">
        <w:rPr>
          <w:rFonts w:cs="TAHER" w:hint="cs"/>
          <w:sz w:val="32"/>
          <w:szCs w:val="32"/>
          <w:rtl/>
        </w:rPr>
        <w:t>سحب</w:t>
      </w:r>
      <w:r w:rsidRPr="008179C3">
        <w:rPr>
          <w:rFonts w:cs="TAHER"/>
          <w:sz w:val="32"/>
          <w:szCs w:val="32"/>
          <w:rtl/>
        </w:rPr>
        <w:t xml:space="preserve"> </w:t>
      </w:r>
      <w:r w:rsidRPr="008179C3">
        <w:rPr>
          <w:rFonts w:cs="TAHER" w:hint="cs"/>
          <w:sz w:val="32"/>
          <w:szCs w:val="32"/>
          <w:rtl/>
        </w:rPr>
        <w:t>الاعتراف</w:t>
      </w:r>
      <w:r w:rsidRPr="008179C3">
        <w:rPr>
          <w:rFonts w:cs="TAHER"/>
          <w:sz w:val="32"/>
          <w:szCs w:val="32"/>
          <w:rtl/>
        </w:rPr>
        <w:t xml:space="preserve"> </w:t>
      </w:r>
      <w:r w:rsidRPr="008179C3">
        <w:rPr>
          <w:rFonts w:cs="TAHER" w:hint="cs"/>
          <w:sz w:val="32"/>
          <w:szCs w:val="32"/>
          <w:rtl/>
        </w:rPr>
        <w:t>بالكيان</w:t>
      </w:r>
      <w:r w:rsidRPr="008179C3">
        <w:rPr>
          <w:rFonts w:cs="TAHER"/>
          <w:sz w:val="32"/>
          <w:szCs w:val="32"/>
          <w:rtl/>
        </w:rPr>
        <w:t xml:space="preserve"> </w:t>
      </w:r>
      <w:r w:rsidRPr="008179C3">
        <w:rPr>
          <w:rFonts w:cs="TAHER" w:hint="cs"/>
          <w:sz w:val="32"/>
          <w:szCs w:val="32"/>
          <w:rtl/>
        </w:rPr>
        <w:t>الصهيوني</w:t>
      </w:r>
      <w:r w:rsidRPr="008179C3">
        <w:rPr>
          <w:rFonts w:cs="TAHER"/>
          <w:sz w:val="32"/>
          <w:szCs w:val="32"/>
          <w:rtl/>
        </w:rPr>
        <w:t xml:space="preserve"> </w:t>
      </w:r>
      <w:r w:rsidRPr="008179C3">
        <w:rPr>
          <w:rFonts w:cs="TAHER" w:hint="cs"/>
          <w:sz w:val="32"/>
          <w:szCs w:val="32"/>
          <w:rtl/>
        </w:rPr>
        <w:t>بفضل</w:t>
      </w:r>
      <w:r w:rsidRPr="008179C3">
        <w:rPr>
          <w:rFonts w:cs="TAHER"/>
          <w:sz w:val="32"/>
          <w:szCs w:val="32"/>
          <w:rtl/>
        </w:rPr>
        <w:t xml:space="preserve"> </w:t>
      </w:r>
      <w:r w:rsidRPr="008179C3">
        <w:rPr>
          <w:rFonts w:cs="TAHER" w:hint="cs"/>
          <w:sz w:val="32"/>
          <w:szCs w:val="32"/>
          <w:rtl/>
        </w:rPr>
        <w:t>الجهود</w:t>
      </w:r>
      <w:r w:rsidRPr="008179C3">
        <w:rPr>
          <w:rFonts w:cs="TAHER"/>
          <w:sz w:val="32"/>
          <w:szCs w:val="32"/>
          <w:rtl/>
        </w:rPr>
        <w:t xml:space="preserve"> </w:t>
      </w:r>
      <w:r w:rsidRPr="008179C3">
        <w:rPr>
          <w:rFonts w:cs="TAHER" w:hint="cs"/>
          <w:sz w:val="32"/>
          <w:szCs w:val="32"/>
          <w:rtl/>
        </w:rPr>
        <w:t>والنشاطات</w:t>
      </w:r>
      <w:r w:rsidRPr="008179C3">
        <w:rPr>
          <w:rFonts w:cs="TAHER"/>
          <w:sz w:val="32"/>
          <w:szCs w:val="32"/>
          <w:rtl/>
        </w:rPr>
        <w:t xml:space="preserve"> </w:t>
      </w:r>
      <w:r w:rsidRPr="008179C3">
        <w:rPr>
          <w:rFonts w:cs="TAHER" w:hint="cs"/>
          <w:sz w:val="32"/>
          <w:szCs w:val="32"/>
          <w:rtl/>
        </w:rPr>
        <w:t>التي</w:t>
      </w:r>
      <w:r w:rsidRPr="008179C3">
        <w:rPr>
          <w:rFonts w:cs="TAHER"/>
          <w:sz w:val="32"/>
          <w:szCs w:val="32"/>
          <w:rtl/>
        </w:rPr>
        <w:t xml:space="preserve"> </w:t>
      </w:r>
      <w:r w:rsidRPr="008179C3">
        <w:rPr>
          <w:rFonts w:cs="TAHER" w:hint="cs"/>
          <w:sz w:val="32"/>
          <w:szCs w:val="32"/>
          <w:rtl/>
        </w:rPr>
        <w:t>بذلها</w:t>
      </w:r>
      <w:r w:rsidRPr="008179C3">
        <w:rPr>
          <w:rFonts w:cs="TAHER"/>
          <w:sz w:val="32"/>
          <w:szCs w:val="32"/>
          <w:rtl/>
        </w:rPr>
        <w:t xml:space="preserve"> </w:t>
      </w:r>
      <w:r w:rsidRPr="008179C3">
        <w:rPr>
          <w:rFonts w:cs="TAHER" w:hint="cs"/>
          <w:sz w:val="32"/>
          <w:szCs w:val="32"/>
          <w:rtl/>
        </w:rPr>
        <w:t>مصدق</w:t>
      </w:r>
      <w:r w:rsidRPr="008179C3">
        <w:rPr>
          <w:rFonts w:cs="TAHER"/>
          <w:sz w:val="32"/>
          <w:szCs w:val="32"/>
          <w:rtl/>
        </w:rPr>
        <w:t xml:space="preserve"> </w:t>
      </w:r>
      <w:r w:rsidRPr="008179C3">
        <w:rPr>
          <w:rFonts w:cs="TAHER" w:hint="cs"/>
          <w:sz w:val="32"/>
          <w:szCs w:val="32"/>
          <w:rtl/>
        </w:rPr>
        <w:t>والمرحوم</w:t>
      </w:r>
      <w:r w:rsidRPr="008179C3">
        <w:rPr>
          <w:rFonts w:cs="TAHER"/>
          <w:sz w:val="32"/>
          <w:szCs w:val="32"/>
          <w:rtl/>
        </w:rPr>
        <w:t xml:space="preserve"> </w:t>
      </w:r>
      <w:r w:rsidRPr="008179C3">
        <w:rPr>
          <w:rFonts w:cs="TAHER" w:hint="cs"/>
          <w:sz w:val="32"/>
          <w:szCs w:val="32"/>
          <w:rtl/>
        </w:rPr>
        <w:t>آية</w:t>
      </w:r>
      <w:r w:rsidRPr="008179C3">
        <w:rPr>
          <w:rFonts w:cs="TAHER"/>
          <w:sz w:val="32"/>
          <w:szCs w:val="32"/>
          <w:rtl/>
        </w:rPr>
        <w:t xml:space="preserve"> </w:t>
      </w:r>
      <w:r w:rsidRPr="008179C3">
        <w:rPr>
          <w:rFonts w:cs="TAHER" w:hint="cs"/>
          <w:sz w:val="32"/>
          <w:szCs w:val="32"/>
          <w:rtl/>
        </w:rPr>
        <w:t>الله</w:t>
      </w:r>
      <w:r w:rsidRPr="008179C3">
        <w:rPr>
          <w:rFonts w:cs="TAHER"/>
          <w:sz w:val="32"/>
          <w:szCs w:val="32"/>
          <w:rtl/>
        </w:rPr>
        <w:t xml:space="preserve"> </w:t>
      </w:r>
      <w:r w:rsidRPr="008179C3">
        <w:rPr>
          <w:rFonts w:cs="TAHER" w:hint="cs"/>
          <w:sz w:val="32"/>
          <w:szCs w:val="32"/>
          <w:rtl/>
        </w:rPr>
        <w:t>كاشاني</w:t>
      </w:r>
      <w:r w:rsidRPr="008179C3">
        <w:rPr>
          <w:rFonts w:cs="TAHER"/>
          <w:sz w:val="32"/>
          <w:szCs w:val="32"/>
          <w:rtl/>
        </w:rPr>
        <w:t xml:space="preserve">. </w:t>
      </w:r>
    </w:p>
    <w:p w:rsidR="008179C3" w:rsidRPr="008179C3" w:rsidRDefault="008179C3" w:rsidP="00CE0ACF">
      <w:pPr>
        <w:bidi/>
        <w:spacing w:after="0" w:line="240" w:lineRule="atLeast"/>
        <w:ind w:firstLine="567"/>
        <w:jc w:val="both"/>
        <w:rPr>
          <w:rFonts w:cs="TAHER"/>
          <w:sz w:val="32"/>
          <w:szCs w:val="32"/>
        </w:rPr>
      </w:pPr>
      <w:r w:rsidRPr="008179C3">
        <w:rPr>
          <w:rFonts w:cs="TAHER" w:hint="cs"/>
          <w:sz w:val="32"/>
          <w:szCs w:val="32"/>
          <w:rtl/>
        </w:rPr>
        <w:t>كما</w:t>
      </w:r>
      <w:r w:rsidRPr="008179C3">
        <w:rPr>
          <w:rFonts w:cs="TAHER"/>
          <w:sz w:val="32"/>
          <w:szCs w:val="32"/>
          <w:rtl/>
        </w:rPr>
        <w:t xml:space="preserve"> </w:t>
      </w:r>
      <w:r w:rsidRPr="008179C3">
        <w:rPr>
          <w:rFonts w:cs="TAHER" w:hint="cs"/>
          <w:sz w:val="32"/>
          <w:szCs w:val="32"/>
          <w:rtl/>
        </w:rPr>
        <w:t>أصدر</w:t>
      </w:r>
      <w:r w:rsidRPr="008179C3">
        <w:rPr>
          <w:rFonts w:cs="TAHER"/>
          <w:sz w:val="32"/>
          <w:szCs w:val="32"/>
          <w:rtl/>
        </w:rPr>
        <w:t xml:space="preserve"> </w:t>
      </w:r>
      <w:r w:rsidRPr="008179C3">
        <w:rPr>
          <w:rFonts w:cs="TAHER" w:hint="cs"/>
          <w:sz w:val="32"/>
          <w:szCs w:val="32"/>
          <w:rtl/>
        </w:rPr>
        <w:t>مصدق</w:t>
      </w:r>
      <w:r w:rsidRPr="008179C3">
        <w:rPr>
          <w:rFonts w:cs="TAHER"/>
          <w:sz w:val="32"/>
          <w:szCs w:val="32"/>
          <w:rtl/>
        </w:rPr>
        <w:t xml:space="preserve"> </w:t>
      </w:r>
      <w:r w:rsidRPr="008179C3">
        <w:rPr>
          <w:rFonts w:cs="TAHER" w:hint="cs"/>
          <w:sz w:val="32"/>
          <w:szCs w:val="32"/>
          <w:rtl/>
        </w:rPr>
        <w:t>قانون</w:t>
      </w:r>
      <w:r w:rsidRPr="008179C3">
        <w:rPr>
          <w:rFonts w:cs="TAHER"/>
          <w:sz w:val="32"/>
          <w:szCs w:val="32"/>
          <w:rtl/>
        </w:rPr>
        <w:t xml:space="preserve"> </w:t>
      </w:r>
      <w:r w:rsidRPr="008179C3">
        <w:rPr>
          <w:rFonts w:cs="TAHER" w:hint="cs"/>
          <w:sz w:val="32"/>
          <w:szCs w:val="32"/>
          <w:rtl/>
        </w:rPr>
        <w:t>للإصلاح</w:t>
      </w:r>
      <w:r w:rsidRPr="008179C3">
        <w:rPr>
          <w:rFonts w:cs="TAHER"/>
          <w:sz w:val="32"/>
          <w:szCs w:val="32"/>
          <w:rtl/>
        </w:rPr>
        <w:t xml:space="preserve"> </w:t>
      </w:r>
      <w:r w:rsidRPr="008179C3">
        <w:rPr>
          <w:rFonts w:cs="TAHER" w:hint="cs"/>
          <w:sz w:val="32"/>
          <w:szCs w:val="32"/>
          <w:rtl/>
        </w:rPr>
        <w:t>الزراعي</w:t>
      </w:r>
      <w:r w:rsidRPr="008179C3">
        <w:rPr>
          <w:rFonts w:cs="TAHER"/>
          <w:sz w:val="32"/>
          <w:szCs w:val="32"/>
          <w:rtl/>
        </w:rPr>
        <w:t xml:space="preserve"> </w:t>
      </w:r>
      <w:r w:rsidRPr="008179C3">
        <w:rPr>
          <w:rFonts w:cs="TAHER" w:hint="cs"/>
          <w:sz w:val="32"/>
          <w:szCs w:val="32"/>
          <w:rtl/>
        </w:rPr>
        <w:t>يقضي</w:t>
      </w:r>
      <w:r w:rsidRPr="008179C3">
        <w:rPr>
          <w:rFonts w:cs="TAHER"/>
          <w:sz w:val="32"/>
          <w:szCs w:val="32"/>
          <w:rtl/>
        </w:rPr>
        <w:t xml:space="preserve"> </w:t>
      </w:r>
      <w:r w:rsidRPr="008179C3">
        <w:rPr>
          <w:rFonts w:cs="TAHER" w:hint="cs"/>
          <w:sz w:val="32"/>
          <w:szCs w:val="32"/>
          <w:rtl/>
        </w:rPr>
        <w:t>بأخذ</w:t>
      </w:r>
      <w:r w:rsidRPr="008179C3">
        <w:rPr>
          <w:rFonts w:cs="TAHER"/>
          <w:sz w:val="32"/>
          <w:szCs w:val="32"/>
          <w:rtl/>
        </w:rPr>
        <w:t xml:space="preserve"> 20% </w:t>
      </w:r>
      <w:r w:rsidRPr="008179C3">
        <w:rPr>
          <w:rFonts w:cs="TAHER" w:hint="cs"/>
          <w:sz w:val="32"/>
          <w:szCs w:val="32"/>
          <w:rtl/>
        </w:rPr>
        <w:t>من</w:t>
      </w:r>
      <w:r w:rsidRPr="008179C3">
        <w:rPr>
          <w:rFonts w:cs="TAHER"/>
          <w:sz w:val="32"/>
          <w:szCs w:val="32"/>
          <w:rtl/>
        </w:rPr>
        <w:t xml:space="preserve"> </w:t>
      </w:r>
      <w:r w:rsidRPr="008179C3">
        <w:rPr>
          <w:rFonts w:cs="TAHER" w:hint="cs"/>
          <w:sz w:val="32"/>
          <w:szCs w:val="32"/>
          <w:rtl/>
        </w:rPr>
        <w:t>المحاصيل</w:t>
      </w:r>
      <w:r w:rsidRPr="008179C3">
        <w:rPr>
          <w:rFonts w:cs="TAHER"/>
          <w:sz w:val="32"/>
          <w:szCs w:val="32"/>
          <w:rtl/>
        </w:rPr>
        <w:t xml:space="preserve"> </w:t>
      </w:r>
      <w:r w:rsidRPr="008179C3">
        <w:rPr>
          <w:rFonts w:cs="TAHER" w:hint="cs"/>
          <w:sz w:val="32"/>
          <w:szCs w:val="32"/>
          <w:rtl/>
        </w:rPr>
        <w:t>وأثمانها</w:t>
      </w:r>
      <w:r w:rsidRPr="008179C3">
        <w:rPr>
          <w:rFonts w:cs="TAHER"/>
          <w:sz w:val="32"/>
          <w:szCs w:val="32"/>
          <w:rtl/>
        </w:rPr>
        <w:t xml:space="preserve"> </w:t>
      </w:r>
      <w:r w:rsidRPr="008179C3">
        <w:rPr>
          <w:rFonts w:cs="TAHER" w:hint="cs"/>
          <w:sz w:val="32"/>
          <w:szCs w:val="32"/>
          <w:rtl/>
        </w:rPr>
        <w:t>من</w:t>
      </w:r>
      <w:r w:rsidRPr="008179C3">
        <w:rPr>
          <w:rFonts w:cs="TAHER"/>
          <w:sz w:val="32"/>
          <w:szCs w:val="32"/>
          <w:rtl/>
        </w:rPr>
        <w:t xml:space="preserve"> </w:t>
      </w:r>
      <w:r w:rsidRPr="008179C3">
        <w:rPr>
          <w:rFonts w:cs="TAHER" w:hint="cs"/>
          <w:sz w:val="32"/>
          <w:szCs w:val="32"/>
          <w:rtl/>
        </w:rPr>
        <w:t>المالكين</w:t>
      </w:r>
      <w:r w:rsidRPr="008179C3">
        <w:rPr>
          <w:rFonts w:cs="TAHER"/>
          <w:sz w:val="32"/>
          <w:szCs w:val="32"/>
          <w:rtl/>
        </w:rPr>
        <w:t xml:space="preserve"> </w:t>
      </w:r>
      <w:r w:rsidRPr="008179C3">
        <w:rPr>
          <w:rFonts w:cs="TAHER" w:hint="cs"/>
          <w:sz w:val="32"/>
          <w:szCs w:val="32"/>
          <w:rtl/>
        </w:rPr>
        <w:t>ويعطي</w:t>
      </w:r>
      <w:r w:rsidRPr="008179C3">
        <w:rPr>
          <w:rFonts w:cs="TAHER"/>
          <w:sz w:val="32"/>
          <w:szCs w:val="32"/>
          <w:rtl/>
        </w:rPr>
        <w:t xml:space="preserve"> 10% </w:t>
      </w:r>
      <w:r w:rsidRPr="008179C3">
        <w:rPr>
          <w:rFonts w:cs="TAHER" w:hint="cs"/>
          <w:sz w:val="32"/>
          <w:szCs w:val="32"/>
          <w:rtl/>
        </w:rPr>
        <w:t>منها</w:t>
      </w:r>
      <w:r w:rsidRPr="008179C3">
        <w:rPr>
          <w:rFonts w:cs="TAHER"/>
          <w:sz w:val="32"/>
          <w:szCs w:val="32"/>
          <w:rtl/>
        </w:rPr>
        <w:t xml:space="preserve"> </w:t>
      </w:r>
      <w:r w:rsidRPr="008179C3">
        <w:rPr>
          <w:rFonts w:cs="TAHER" w:hint="cs"/>
          <w:sz w:val="32"/>
          <w:szCs w:val="32"/>
          <w:rtl/>
        </w:rPr>
        <w:t>للفلاحين</w:t>
      </w:r>
      <w:r w:rsidRPr="008179C3">
        <w:rPr>
          <w:rFonts w:cs="TAHER"/>
          <w:sz w:val="32"/>
          <w:szCs w:val="32"/>
          <w:rtl/>
        </w:rPr>
        <w:t xml:space="preserve"> </w:t>
      </w:r>
      <w:r w:rsidRPr="008179C3">
        <w:rPr>
          <w:rFonts w:cs="TAHER" w:hint="cs"/>
          <w:sz w:val="32"/>
          <w:szCs w:val="32"/>
          <w:rtl/>
        </w:rPr>
        <w:t>بينما</w:t>
      </w:r>
      <w:r w:rsidR="00CE0ACF">
        <w:rPr>
          <w:rFonts w:cs="TAHER" w:hint="cs"/>
          <w:sz w:val="32"/>
          <w:szCs w:val="32"/>
          <w:rtl/>
        </w:rPr>
        <w:t xml:space="preserve"> </w:t>
      </w:r>
      <w:r w:rsidRPr="008179C3">
        <w:rPr>
          <w:rFonts w:cs="TAHER" w:hint="cs"/>
          <w:sz w:val="32"/>
          <w:szCs w:val="32"/>
          <w:rtl/>
        </w:rPr>
        <w:t>تخصص</w:t>
      </w:r>
      <w:r w:rsidRPr="008179C3">
        <w:rPr>
          <w:rFonts w:cs="TAHER"/>
          <w:sz w:val="32"/>
          <w:szCs w:val="32"/>
          <w:rtl/>
        </w:rPr>
        <w:t xml:space="preserve"> 10% </w:t>
      </w:r>
      <w:r w:rsidRPr="008179C3">
        <w:rPr>
          <w:rFonts w:cs="TAHER" w:hint="cs"/>
          <w:sz w:val="32"/>
          <w:szCs w:val="32"/>
          <w:rtl/>
        </w:rPr>
        <w:t>الأخرى</w:t>
      </w:r>
      <w:r w:rsidRPr="008179C3">
        <w:rPr>
          <w:rFonts w:cs="TAHER"/>
          <w:sz w:val="32"/>
          <w:szCs w:val="32"/>
          <w:rtl/>
        </w:rPr>
        <w:t xml:space="preserve"> </w:t>
      </w:r>
      <w:r w:rsidRPr="008179C3">
        <w:rPr>
          <w:rFonts w:cs="TAHER" w:hint="cs"/>
          <w:sz w:val="32"/>
          <w:szCs w:val="32"/>
          <w:rtl/>
        </w:rPr>
        <w:t>لإعمار</w:t>
      </w:r>
      <w:r w:rsidRPr="008179C3">
        <w:rPr>
          <w:rFonts w:cs="TAHER"/>
          <w:sz w:val="32"/>
          <w:szCs w:val="32"/>
          <w:rtl/>
        </w:rPr>
        <w:t xml:space="preserve"> </w:t>
      </w:r>
      <w:r w:rsidRPr="008179C3">
        <w:rPr>
          <w:rFonts w:cs="TAHER" w:hint="cs"/>
          <w:sz w:val="32"/>
          <w:szCs w:val="32"/>
          <w:rtl/>
        </w:rPr>
        <w:t>الريف،</w:t>
      </w:r>
      <w:r w:rsidRPr="008179C3">
        <w:rPr>
          <w:rFonts w:cs="TAHER"/>
          <w:sz w:val="32"/>
          <w:szCs w:val="32"/>
          <w:rtl/>
        </w:rPr>
        <w:t xml:space="preserve"> </w:t>
      </w:r>
      <w:r w:rsidRPr="008179C3">
        <w:rPr>
          <w:rFonts w:cs="TAHER" w:hint="cs"/>
          <w:sz w:val="32"/>
          <w:szCs w:val="32"/>
          <w:rtl/>
        </w:rPr>
        <w:t>ولعل</w:t>
      </w:r>
      <w:r w:rsidRPr="008179C3">
        <w:rPr>
          <w:rFonts w:cs="TAHER"/>
          <w:sz w:val="32"/>
          <w:szCs w:val="32"/>
          <w:rtl/>
        </w:rPr>
        <w:t xml:space="preserve"> </w:t>
      </w:r>
      <w:r w:rsidRPr="008179C3">
        <w:rPr>
          <w:rFonts w:cs="TAHER" w:hint="cs"/>
          <w:sz w:val="32"/>
          <w:szCs w:val="32"/>
          <w:rtl/>
        </w:rPr>
        <w:t>نسبة</w:t>
      </w:r>
      <w:r w:rsidRPr="008179C3">
        <w:rPr>
          <w:rFonts w:cs="TAHER"/>
          <w:sz w:val="32"/>
          <w:szCs w:val="32"/>
          <w:rtl/>
        </w:rPr>
        <w:t xml:space="preserve"> </w:t>
      </w:r>
      <w:r w:rsidRPr="008179C3">
        <w:rPr>
          <w:rFonts w:cs="TAHER" w:hint="cs"/>
          <w:sz w:val="32"/>
          <w:szCs w:val="32"/>
          <w:rtl/>
        </w:rPr>
        <w:t>العشرون</w:t>
      </w:r>
      <w:r w:rsidRPr="008179C3">
        <w:rPr>
          <w:rFonts w:cs="TAHER"/>
          <w:sz w:val="32"/>
          <w:szCs w:val="32"/>
          <w:rtl/>
        </w:rPr>
        <w:t xml:space="preserve"> </w:t>
      </w:r>
      <w:r w:rsidRPr="008179C3">
        <w:rPr>
          <w:rFonts w:cs="TAHER" w:hint="cs"/>
          <w:sz w:val="32"/>
          <w:szCs w:val="32"/>
          <w:rtl/>
        </w:rPr>
        <w:t>بالمائة</w:t>
      </w:r>
      <w:r w:rsidRPr="008179C3">
        <w:rPr>
          <w:rFonts w:cs="TAHER"/>
          <w:sz w:val="32"/>
          <w:szCs w:val="32"/>
          <w:rtl/>
        </w:rPr>
        <w:t xml:space="preserve"> </w:t>
      </w:r>
      <w:r w:rsidRPr="008179C3">
        <w:rPr>
          <w:rFonts w:cs="TAHER" w:hint="cs"/>
          <w:sz w:val="32"/>
          <w:szCs w:val="32"/>
          <w:rtl/>
        </w:rPr>
        <w:lastRenderedPageBreak/>
        <w:t>مأخوذة</w:t>
      </w:r>
      <w:r w:rsidRPr="008179C3">
        <w:rPr>
          <w:rFonts w:cs="TAHER"/>
          <w:sz w:val="32"/>
          <w:szCs w:val="32"/>
          <w:rtl/>
        </w:rPr>
        <w:t xml:space="preserve"> </w:t>
      </w:r>
      <w:r w:rsidRPr="008179C3">
        <w:rPr>
          <w:rFonts w:cs="TAHER" w:hint="cs"/>
          <w:sz w:val="32"/>
          <w:szCs w:val="32"/>
          <w:rtl/>
        </w:rPr>
        <w:t>من</w:t>
      </w:r>
      <w:r w:rsidRPr="008179C3">
        <w:rPr>
          <w:rFonts w:cs="TAHER"/>
          <w:sz w:val="32"/>
          <w:szCs w:val="32"/>
          <w:rtl/>
        </w:rPr>
        <w:t xml:space="preserve"> </w:t>
      </w:r>
      <w:r w:rsidRPr="008179C3">
        <w:rPr>
          <w:rFonts w:cs="TAHER" w:hint="cs"/>
          <w:sz w:val="32"/>
          <w:szCs w:val="32"/>
          <w:rtl/>
        </w:rPr>
        <w:t>قانون</w:t>
      </w:r>
      <w:r w:rsidRPr="008179C3">
        <w:rPr>
          <w:rFonts w:cs="TAHER"/>
          <w:sz w:val="32"/>
          <w:szCs w:val="32"/>
          <w:rtl/>
        </w:rPr>
        <w:t xml:space="preserve"> </w:t>
      </w:r>
      <w:r w:rsidRPr="008179C3">
        <w:rPr>
          <w:rFonts w:cs="TAHER" w:hint="cs"/>
          <w:sz w:val="32"/>
          <w:szCs w:val="32"/>
          <w:rtl/>
        </w:rPr>
        <w:t>الخمس</w:t>
      </w:r>
      <w:r w:rsidRPr="008179C3">
        <w:rPr>
          <w:rFonts w:cs="TAHER"/>
          <w:sz w:val="32"/>
          <w:szCs w:val="32"/>
          <w:rtl/>
        </w:rPr>
        <w:t xml:space="preserve"> </w:t>
      </w:r>
      <w:r w:rsidRPr="008179C3">
        <w:rPr>
          <w:rFonts w:cs="TAHER" w:hint="cs"/>
          <w:sz w:val="32"/>
          <w:szCs w:val="32"/>
          <w:rtl/>
        </w:rPr>
        <w:t>الإسلامي</w:t>
      </w:r>
      <w:r w:rsidRPr="008179C3">
        <w:rPr>
          <w:rFonts w:cs="TAHER"/>
          <w:sz w:val="32"/>
          <w:szCs w:val="32"/>
          <w:rtl/>
        </w:rPr>
        <w:t xml:space="preserve"> </w:t>
      </w:r>
      <w:r w:rsidRPr="008179C3">
        <w:rPr>
          <w:rFonts w:cs="TAHER" w:hint="cs"/>
          <w:sz w:val="32"/>
          <w:szCs w:val="32"/>
          <w:rtl/>
        </w:rPr>
        <w:t>الذي</w:t>
      </w:r>
      <w:r w:rsidRPr="008179C3">
        <w:rPr>
          <w:rFonts w:cs="TAHER"/>
          <w:sz w:val="32"/>
          <w:szCs w:val="32"/>
          <w:rtl/>
        </w:rPr>
        <w:t xml:space="preserve"> </w:t>
      </w:r>
      <w:r w:rsidRPr="008179C3">
        <w:rPr>
          <w:rFonts w:cs="TAHER" w:hint="cs"/>
          <w:sz w:val="32"/>
          <w:szCs w:val="32"/>
          <w:rtl/>
        </w:rPr>
        <w:t>يقضي</w:t>
      </w:r>
      <w:r w:rsidRPr="008179C3">
        <w:rPr>
          <w:rFonts w:cs="TAHER"/>
          <w:sz w:val="32"/>
          <w:szCs w:val="32"/>
          <w:rtl/>
        </w:rPr>
        <w:t xml:space="preserve"> </w:t>
      </w:r>
      <w:r w:rsidRPr="008179C3">
        <w:rPr>
          <w:rFonts w:cs="TAHER" w:hint="cs"/>
          <w:sz w:val="32"/>
          <w:szCs w:val="32"/>
          <w:rtl/>
        </w:rPr>
        <w:t>بدفع</w:t>
      </w:r>
      <w:r w:rsidRPr="008179C3">
        <w:rPr>
          <w:rFonts w:cs="TAHER"/>
          <w:sz w:val="32"/>
          <w:szCs w:val="32"/>
          <w:rtl/>
        </w:rPr>
        <w:t xml:space="preserve"> 20% </w:t>
      </w:r>
      <w:r w:rsidRPr="008179C3">
        <w:rPr>
          <w:rFonts w:cs="TAHER" w:hint="cs"/>
          <w:sz w:val="32"/>
          <w:szCs w:val="32"/>
          <w:rtl/>
        </w:rPr>
        <w:t>من</w:t>
      </w:r>
      <w:r w:rsidRPr="008179C3">
        <w:rPr>
          <w:rFonts w:cs="TAHER"/>
          <w:sz w:val="32"/>
          <w:szCs w:val="32"/>
          <w:rtl/>
        </w:rPr>
        <w:t xml:space="preserve"> </w:t>
      </w:r>
      <w:r w:rsidRPr="008179C3">
        <w:rPr>
          <w:rFonts w:cs="TAHER" w:hint="cs"/>
          <w:sz w:val="32"/>
          <w:szCs w:val="32"/>
          <w:rtl/>
        </w:rPr>
        <w:t>أرباح</w:t>
      </w:r>
      <w:r w:rsidRPr="008179C3">
        <w:rPr>
          <w:rFonts w:cs="TAHER"/>
          <w:sz w:val="32"/>
          <w:szCs w:val="32"/>
          <w:rtl/>
        </w:rPr>
        <w:t xml:space="preserve"> </w:t>
      </w:r>
      <w:r w:rsidRPr="008179C3">
        <w:rPr>
          <w:rFonts w:cs="TAHER" w:hint="cs"/>
          <w:sz w:val="32"/>
          <w:szCs w:val="32"/>
          <w:rtl/>
        </w:rPr>
        <w:t>السنة</w:t>
      </w:r>
      <w:r w:rsidRPr="008179C3">
        <w:rPr>
          <w:rFonts w:cs="TAHER"/>
          <w:sz w:val="32"/>
          <w:szCs w:val="32"/>
          <w:rtl/>
        </w:rPr>
        <w:t xml:space="preserve"> </w:t>
      </w:r>
      <w:r w:rsidRPr="008179C3">
        <w:rPr>
          <w:rFonts w:cs="TAHER" w:hint="cs"/>
          <w:sz w:val="32"/>
          <w:szCs w:val="32"/>
          <w:rtl/>
        </w:rPr>
        <w:t>على</w:t>
      </w:r>
      <w:r w:rsidRPr="008179C3">
        <w:rPr>
          <w:rFonts w:cs="TAHER"/>
          <w:sz w:val="32"/>
          <w:szCs w:val="32"/>
          <w:rtl/>
        </w:rPr>
        <w:t xml:space="preserve"> </w:t>
      </w:r>
      <w:r w:rsidRPr="008179C3">
        <w:rPr>
          <w:rFonts w:cs="TAHER" w:hint="cs"/>
          <w:sz w:val="32"/>
          <w:szCs w:val="32"/>
          <w:rtl/>
        </w:rPr>
        <w:t>الفقراء</w:t>
      </w:r>
      <w:r w:rsidRPr="008179C3">
        <w:rPr>
          <w:rFonts w:cs="TAHER"/>
          <w:sz w:val="32"/>
          <w:szCs w:val="32"/>
          <w:rtl/>
        </w:rPr>
        <w:t xml:space="preserve"> </w:t>
      </w:r>
      <w:r w:rsidRPr="008179C3">
        <w:rPr>
          <w:rFonts w:cs="TAHER" w:hint="cs"/>
          <w:sz w:val="32"/>
          <w:szCs w:val="32"/>
          <w:rtl/>
        </w:rPr>
        <w:t>والمحتاجين</w:t>
      </w:r>
      <w:r w:rsidRPr="008179C3">
        <w:rPr>
          <w:rFonts w:cs="TAHER"/>
          <w:sz w:val="32"/>
          <w:szCs w:val="32"/>
          <w:rtl/>
        </w:rPr>
        <w:t xml:space="preserve"> </w:t>
      </w:r>
      <w:r w:rsidRPr="008179C3">
        <w:rPr>
          <w:rFonts w:cs="TAHER" w:hint="cs"/>
          <w:sz w:val="32"/>
          <w:szCs w:val="32"/>
          <w:rtl/>
        </w:rPr>
        <w:t>تحت</w:t>
      </w:r>
      <w:r w:rsidRPr="008179C3">
        <w:rPr>
          <w:rFonts w:cs="TAHER"/>
          <w:sz w:val="32"/>
          <w:szCs w:val="32"/>
          <w:rtl/>
        </w:rPr>
        <w:t xml:space="preserve"> </w:t>
      </w:r>
      <w:r w:rsidRPr="008179C3">
        <w:rPr>
          <w:rFonts w:cs="TAHER" w:hint="cs"/>
          <w:sz w:val="32"/>
          <w:szCs w:val="32"/>
          <w:rtl/>
        </w:rPr>
        <w:t>إشراف</w:t>
      </w:r>
      <w:r w:rsidRPr="008179C3">
        <w:rPr>
          <w:rFonts w:cs="TAHER"/>
          <w:sz w:val="32"/>
          <w:szCs w:val="32"/>
          <w:rtl/>
        </w:rPr>
        <w:t xml:space="preserve"> </w:t>
      </w:r>
      <w:r w:rsidRPr="008179C3">
        <w:rPr>
          <w:rFonts w:cs="TAHER" w:hint="cs"/>
          <w:sz w:val="32"/>
          <w:szCs w:val="32"/>
          <w:rtl/>
        </w:rPr>
        <w:t>العلماء</w:t>
      </w:r>
      <w:r w:rsidRPr="008179C3">
        <w:rPr>
          <w:rFonts w:cs="TAHER"/>
          <w:sz w:val="32"/>
          <w:szCs w:val="32"/>
          <w:rtl/>
        </w:rPr>
        <w:t xml:space="preserve">. </w:t>
      </w:r>
    </w:p>
    <w:p w:rsidR="008179C3" w:rsidRPr="008179C3" w:rsidRDefault="008179C3" w:rsidP="00CE0ACF">
      <w:pPr>
        <w:bidi/>
        <w:spacing w:after="0" w:line="240" w:lineRule="atLeast"/>
        <w:ind w:firstLine="567"/>
        <w:jc w:val="both"/>
        <w:rPr>
          <w:rFonts w:cs="TAHER"/>
          <w:sz w:val="32"/>
          <w:szCs w:val="32"/>
        </w:rPr>
      </w:pPr>
      <w:r w:rsidRPr="008179C3">
        <w:rPr>
          <w:rFonts w:cs="TAHER" w:hint="cs"/>
          <w:sz w:val="32"/>
          <w:szCs w:val="32"/>
          <w:rtl/>
        </w:rPr>
        <w:t>وقامت</w:t>
      </w:r>
      <w:r w:rsidRPr="008179C3">
        <w:rPr>
          <w:rFonts w:cs="TAHER"/>
          <w:sz w:val="32"/>
          <w:szCs w:val="32"/>
          <w:rtl/>
        </w:rPr>
        <w:t xml:space="preserve"> </w:t>
      </w:r>
      <w:r w:rsidRPr="008179C3">
        <w:rPr>
          <w:rFonts w:cs="TAHER" w:hint="cs"/>
          <w:sz w:val="32"/>
          <w:szCs w:val="32"/>
          <w:rtl/>
        </w:rPr>
        <w:t>حركة</w:t>
      </w:r>
      <w:r w:rsidRPr="008179C3">
        <w:rPr>
          <w:rFonts w:cs="TAHER"/>
          <w:sz w:val="32"/>
          <w:szCs w:val="32"/>
          <w:rtl/>
        </w:rPr>
        <w:t xml:space="preserve"> </w:t>
      </w:r>
      <w:r w:rsidRPr="008179C3">
        <w:rPr>
          <w:rFonts w:cs="TAHER" w:hint="cs"/>
          <w:sz w:val="32"/>
          <w:szCs w:val="32"/>
          <w:rtl/>
        </w:rPr>
        <w:t>مصدق</w:t>
      </w:r>
      <w:r w:rsidRPr="008179C3">
        <w:rPr>
          <w:rFonts w:cs="TAHER"/>
          <w:sz w:val="32"/>
          <w:szCs w:val="32"/>
          <w:rtl/>
        </w:rPr>
        <w:t xml:space="preserve"> </w:t>
      </w:r>
      <w:r w:rsidRPr="008179C3">
        <w:rPr>
          <w:rFonts w:cs="TAHER" w:hint="cs"/>
          <w:sz w:val="32"/>
          <w:szCs w:val="32"/>
          <w:rtl/>
        </w:rPr>
        <w:t>عام</w:t>
      </w:r>
      <w:r w:rsidRPr="008179C3">
        <w:rPr>
          <w:rFonts w:cs="TAHER"/>
          <w:sz w:val="32"/>
          <w:szCs w:val="32"/>
          <w:rtl/>
        </w:rPr>
        <w:t xml:space="preserve"> 1952</w:t>
      </w:r>
      <w:r w:rsidRPr="008179C3">
        <w:rPr>
          <w:rFonts w:cs="TAHER" w:hint="cs"/>
          <w:sz w:val="32"/>
          <w:szCs w:val="32"/>
          <w:rtl/>
        </w:rPr>
        <w:t>م</w:t>
      </w:r>
      <w:r w:rsidRPr="008179C3">
        <w:rPr>
          <w:rFonts w:cs="TAHER"/>
          <w:sz w:val="32"/>
          <w:szCs w:val="32"/>
          <w:rtl/>
        </w:rPr>
        <w:t xml:space="preserve"> </w:t>
      </w:r>
      <w:r w:rsidRPr="008179C3">
        <w:rPr>
          <w:rFonts w:cs="TAHER" w:hint="cs"/>
          <w:sz w:val="32"/>
          <w:szCs w:val="32"/>
          <w:rtl/>
        </w:rPr>
        <w:t>عندما</w:t>
      </w:r>
      <w:r w:rsidRPr="008179C3">
        <w:rPr>
          <w:rFonts w:cs="TAHER"/>
          <w:sz w:val="32"/>
          <w:szCs w:val="32"/>
          <w:rtl/>
        </w:rPr>
        <w:t xml:space="preserve"> </w:t>
      </w:r>
      <w:r w:rsidRPr="008179C3">
        <w:rPr>
          <w:rFonts w:cs="TAHER" w:hint="cs"/>
          <w:sz w:val="32"/>
          <w:szCs w:val="32"/>
          <w:rtl/>
        </w:rPr>
        <w:t>تحدى</w:t>
      </w:r>
      <w:r w:rsidRPr="008179C3">
        <w:rPr>
          <w:rFonts w:cs="TAHER"/>
          <w:sz w:val="32"/>
          <w:szCs w:val="32"/>
          <w:rtl/>
        </w:rPr>
        <w:t xml:space="preserve"> </w:t>
      </w:r>
      <w:r w:rsidRPr="008179C3">
        <w:rPr>
          <w:rFonts w:cs="TAHER" w:hint="cs"/>
          <w:sz w:val="32"/>
          <w:szCs w:val="32"/>
          <w:rtl/>
        </w:rPr>
        <w:t>الشاه</w:t>
      </w:r>
      <w:r w:rsidRPr="008179C3">
        <w:rPr>
          <w:rFonts w:cs="TAHER"/>
          <w:sz w:val="32"/>
          <w:szCs w:val="32"/>
          <w:rtl/>
        </w:rPr>
        <w:t xml:space="preserve"> </w:t>
      </w:r>
      <w:r w:rsidRPr="008179C3">
        <w:rPr>
          <w:rFonts w:cs="TAHER" w:hint="cs"/>
          <w:sz w:val="32"/>
          <w:szCs w:val="32"/>
          <w:rtl/>
        </w:rPr>
        <w:t>بفاعلية</w:t>
      </w:r>
      <w:r w:rsidRPr="008179C3">
        <w:rPr>
          <w:rFonts w:cs="TAHER"/>
          <w:sz w:val="32"/>
          <w:szCs w:val="32"/>
          <w:rtl/>
        </w:rPr>
        <w:t xml:space="preserve"> </w:t>
      </w:r>
      <w:r w:rsidRPr="008179C3">
        <w:rPr>
          <w:rFonts w:cs="TAHER" w:hint="cs"/>
          <w:sz w:val="32"/>
          <w:szCs w:val="32"/>
          <w:rtl/>
        </w:rPr>
        <w:t>مصمماً</w:t>
      </w:r>
      <w:r w:rsidRPr="008179C3">
        <w:rPr>
          <w:rFonts w:cs="TAHER"/>
          <w:sz w:val="32"/>
          <w:szCs w:val="32"/>
          <w:rtl/>
        </w:rPr>
        <w:t xml:space="preserve"> </w:t>
      </w:r>
      <w:r w:rsidRPr="008179C3">
        <w:rPr>
          <w:rFonts w:cs="TAHER" w:hint="cs"/>
          <w:sz w:val="32"/>
          <w:szCs w:val="32"/>
          <w:rtl/>
        </w:rPr>
        <w:t>على</w:t>
      </w:r>
      <w:r w:rsidRPr="008179C3">
        <w:rPr>
          <w:rFonts w:cs="TAHER"/>
          <w:sz w:val="32"/>
          <w:szCs w:val="32"/>
          <w:rtl/>
        </w:rPr>
        <w:t xml:space="preserve"> </w:t>
      </w:r>
      <w:r w:rsidRPr="008179C3">
        <w:rPr>
          <w:rFonts w:cs="TAHER" w:hint="cs"/>
          <w:sz w:val="32"/>
          <w:szCs w:val="32"/>
          <w:rtl/>
        </w:rPr>
        <w:t>إلغاء</w:t>
      </w:r>
      <w:r w:rsidRPr="008179C3">
        <w:rPr>
          <w:rFonts w:cs="TAHER"/>
          <w:sz w:val="32"/>
          <w:szCs w:val="32"/>
          <w:rtl/>
        </w:rPr>
        <w:t xml:space="preserve"> </w:t>
      </w:r>
      <w:r w:rsidRPr="008179C3">
        <w:rPr>
          <w:rFonts w:cs="TAHER" w:hint="cs"/>
          <w:sz w:val="32"/>
          <w:szCs w:val="32"/>
          <w:rtl/>
        </w:rPr>
        <w:t>تدخل</w:t>
      </w:r>
      <w:r w:rsidRPr="008179C3">
        <w:rPr>
          <w:rFonts w:cs="TAHER"/>
          <w:sz w:val="32"/>
          <w:szCs w:val="32"/>
          <w:rtl/>
        </w:rPr>
        <w:t xml:space="preserve"> </w:t>
      </w:r>
      <w:r w:rsidRPr="008179C3">
        <w:rPr>
          <w:rFonts w:cs="TAHER" w:hint="cs"/>
          <w:sz w:val="32"/>
          <w:szCs w:val="32"/>
          <w:rtl/>
        </w:rPr>
        <w:t>البلاط</w:t>
      </w:r>
      <w:r w:rsidRPr="008179C3">
        <w:rPr>
          <w:rFonts w:cs="TAHER"/>
          <w:sz w:val="32"/>
          <w:szCs w:val="32"/>
          <w:rtl/>
        </w:rPr>
        <w:t xml:space="preserve"> </w:t>
      </w:r>
      <w:r w:rsidRPr="008179C3">
        <w:rPr>
          <w:rFonts w:cs="TAHER" w:hint="cs"/>
          <w:sz w:val="32"/>
          <w:szCs w:val="32"/>
          <w:rtl/>
        </w:rPr>
        <w:t>في</w:t>
      </w:r>
      <w:r w:rsidRPr="008179C3">
        <w:rPr>
          <w:rFonts w:cs="TAHER"/>
          <w:sz w:val="32"/>
          <w:szCs w:val="32"/>
          <w:rtl/>
        </w:rPr>
        <w:t xml:space="preserve"> </w:t>
      </w:r>
      <w:r w:rsidRPr="008179C3">
        <w:rPr>
          <w:rFonts w:cs="TAHER" w:hint="cs"/>
          <w:sz w:val="32"/>
          <w:szCs w:val="32"/>
          <w:rtl/>
        </w:rPr>
        <w:t>الشؤون</w:t>
      </w:r>
      <w:r w:rsidRPr="008179C3">
        <w:rPr>
          <w:rFonts w:cs="TAHER"/>
          <w:sz w:val="32"/>
          <w:szCs w:val="32"/>
          <w:rtl/>
        </w:rPr>
        <w:t xml:space="preserve"> </w:t>
      </w:r>
      <w:r w:rsidRPr="008179C3">
        <w:rPr>
          <w:rFonts w:cs="TAHER" w:hint="cs"/>
          <w:sz w:val="32"/>
          <w:szCs w:val="32"/>
          <w:rtl/>
        </w:rPr>
        <w:t>العسكرية</w:t>
      </w:r>
      <w:r w:rsidRPr="008179C3">
        <w:rPr>
          <w:rFonts w:cs="TAHER"/>
          <w:sz w:val="32"/>
          <w:szCs w:val="32"/>
          <w:rtl/>
        </w:rPr>
        <w:t xml:space="preserve"> </w:t>
      </w:r>
      <w:r w:rsidRPr="008179C3">
        <w:rPr>
          <w:rFonts w:cs="TAHER" w:hint="cs"/>
          <w:sz w:val="32"/>
          <w:szCs w:val="32"/>
          <w:rtl/>
        </w:rPr>
        <w:t>للجيش</w:t>
      </w:r>
      <w:r w:rsidRPr="008179C3">
        <w:rPr>
          <w:rFonts w:cs="TAHER"/>
          <w:sz w:val="32"/>
          <w:szCs w:val="32"/>
          <w:rtl/>
        </w:rPr>
        <w:t xml:space="preserve"> </w:t>
      </w:r>
      <w:r w:rsidRPr="008179C3">
        <w:rPr>
          <w:rFonts w:cs="TAHER" w:hint="cs"/>
          <w:sz w:val="32"/>
          <w:szCs w:val="32"/>
          <w:rtl/>
        </w:rPr>
        <w:t>فأعلن</w:t>
      </w:r>
      <w:r w:rsidRPr="008179C3">
        <w:rPr>
          <w:rFonts w:cs="TAHER"/>
          <w:sz w:val="32"/>
          <w:szCs w:val="32"/>
          <w:rtl/>
        </w:rPr>
        <w:t xml:space="preserve"> </w:t>
      </w:r>
      <w:r w:rsidRPr="008179C3">
        <w:rPr>
          <w:rFonts w:cs="TAHER" w:hint="cs"/>
          <w:sz w:val="32"/>
          <w:szCs w:val="32"/>
          <w:rtl/>
        </w:rPr>
        <w:t>الدكتور</w:t>
      </w:r>
      <w:r w:rsidRPr="008179C3">
        <w:rPr>
          <w:rFonts w:cs="TAHER"/>
          <w:sz w:val="32"/>
          <w:szCs w:val="32"/>
          <w:rtl/>
        </w:rPr>
        <w:t xml:space="preserve"> </w:t>
      </w:r>
      <w:r w:rsidRPr="008179C3">
        <w:rPr>
          <w:rFonts w:cs="TAHER" w:hint="cs"/>
          <w:sz w:val="32"/>
          <w:szCs w:val="32"/>
          <w:rtl/>
        </w:rPr>
        <w:t>مصدق</w:t>
      </w:r>
      <w:r w:rsidRPr="008179C3">
        <w:rPr>
          <w:rFonts w:cs="TAHER"/>
          <w:sz w:val="32"/>
          <w:szCs w:val="32"/>
          <w:rtl/>
        </w:rPr>
        <w:t xml:space="preserve"> </w:t>
      </w:r>
      <w:r w:rsidRPr="008179C3">
        <w:rPr>
          <w:rFonts w:cs="TAHER" w:hint="cs"/>
          <w:sz w:val="32"/>
          <w:szCs w:val="32"/>
          <w:rtl/>
        </w:rPr>
        <w:t>نفسه</w:t>
      </w:r>
      <w:r w:rsidRPr="008179C3">
        <w:rPr>
          <w:rFonts w:cs="TAHER"/>
          <w:sz w:val="32"/>
          <w:szCs w:val="32"/>
          <w:rtl/>
        </w:rPr>
        <w:t xml:space="preserve"> </w:t>
      </w:r>
      <w:r w:rsidRPr="008179C3">
        <w:rPr>
          <w:rFonts w:cs="TAHER" w:hint="cs"/>
          <w:sz w:val="32"/>
          <w:szCs w:val="32"/>
          <w:rtl/>
        </w:rPr>
        <w:t>وزيراً</w:t>
      </w:r>
      <w:r w:rsidRPr="008179C3">
        <w:rPr>
          <w:rFonts w:cs="TAHER"/>
          <w:sz w:val="32"/>
          <w:szCs w:val="32"/>
          <w:rtl/>
        </w:rPr>
        <w:t xml:space="preserve"> </w:t>
      </w:r>
      <w:r w:rsidRPr="008179C3">
        <w:rPr>
          <w:rFonts w:cs="TAHER" w:hint="cs"/>
          <w:sz w:val="32"/>
          <w:szCs w:val="32"/>
          <w:rtl/>
        </w:rPr>
        <w:t>للحربية</w:t>
      </w:r>
      <w:r w:rsidRPr="008179C3">
        <w:rPr>
          <w:rFonts w:cs="TAHER"/>
          <w:sz w:val="32"/>
          <w:szCs w:val="32"/>
          <w:rtl/>
        </w:rPr>
        <w:t xml:space="preserve"> </w:t>
      </w:r>
      <w:r w:rsidRPr="008179C3">
        <w:rPr>
          <w:rFonts w:cs="TAHER" w:hint="cs"/>
          <w:sz w:val="32"/>
          <w:szCs w:val="32"/>
          <w:rtl/>
        </w:rPr>
        <w:t>واتخذ</w:t>
      </w:r>
      <w:r w:rsidRPr="008179C3">
        <w:rPr>
          <w:rFonts w:cs="TAHER"/>
          <w:sz w:val="32"/>
          <w:szCs w:val="32"/>
          <w:rtl/>
        </w:rPr>
        <w:t xml:space="preserve"> </w:t>
      </w:r>
      <w:r w:rsidRPr="008179C3">
        <w:rPr>
          <w:rFonts w:cs="TAHER" w:hint="cs"/>
          <w:sz w:val="32"/>
          <w:szCs w:val="32"/>
          <w:rtl/>
        </w:rPr>
        <w:t>قراراً</w:t>
      </w:r>
      <w:r w:rsidRPr="008179C3">
        <w:rPr>
          <w:rFonts w:cs="TAHER"/>
          <w:sz w:val="32"/>
          <w:szCs w:val="32"/>
          <w:rtl/>
        </w:rPr>
        <w:t xml:space="preserve"> </w:t>
      </w:r>
      <w:r w:rsidRPr="008179C3">
        <w:rPr>
          <w:rFonts w:cs="TAHER" w:hint="cs"/>
          <w:sz w:val="32"/>
          <w:szCs w:val="32"/>
          <w:rtl/>
        </w:rPr>
        <w:t>بطرد</w:t>
      </w:r>
      <w:r w:rsidRPr="008179C3">
        <w:rPr>
          <w:rFonts w:cs="TAHER"/>
          <w:sz w:val="32"/>
          <w:szCs w:val="32"/>
          <w:rtl/>
        </w:rPr>
        <w:t xml:space="preserve"> </w:t>
      </w:r>
      <w:r w:rsidRPr="008179C3">
        <w:rPr>
          <w:rFonts w:cs="TAHER" w:hint="cs"/>
          <w:sz w:val="32"/>
          <w:szCs w:val="32"/>
          <w:rtl/>
        </w:rPr>
        <w:t>البريطانيين</w:t>
      </w:r>
      <w:r w:rsidRPr="008179C3">
        <w:rPr>
          <w:rFonts w:cs="TAHER"/>
          <w:sz w:val="32"/>
          <w:szCs w:val="32"/>
          <w:rtl/>
        </w:rPr>
        <w:t xml:space="preserve"> </w:t>
      </w:r>
      <w:r w:rsidRPr="008179C3">
        <w:rPr>
          <w:rFonts w:cs="TAHER" w:hint="cs"/>
          <w:sz w:val="32"/>
          <w:szCs w:val="32"/>
          <w:rtl/>
        </w:rPr>
        <w:t>من</w:t>
      </w:r>
      <w:r w:rsidRPr="008179C3">
        <w:rPr>
          <w:rFonts w:cs="TAHER"/>
          <w:sz w:val="32"/>
          <w:szCs w:val="32"/>
          <w:rtl/>
        </w:rPr>
        <w:t xml:space="preserve"> </w:t>
      </w:r>
      <w:r w:rsidRPr="008179C3">
        <w:rPr>
          <w:rFonts w:cs="TAHER" w:hint="cs"/>
          <w:sz w:val="32"/>
          <w:szCs w:val="32"/>
          <w:rtl/>
        </w:rPr>
        <w:t>إيران،</w:t>
      </w:r>
      <w:r w:rsidRPr="008179C3">
        <w:rPr>
          <w:rFonts w:cs="TAHER"/>
          <w:sz w:val="32"/>
          <w:szCs w:val="32"/>
          <w:rtl/>
        </w:rPr>
        <w:t xml:space="preserve"> </w:t>
      </w:r>
      <w:r w:rsidRPr="008179C3">
        <w:rPr>
          <w:rFonts w:cs="TAHER" w:hint="cs"/>
          <w:sz w:val="32"/>
          <w:szCs w:val="32"/>
          <w:rtl/>
        </w:rPr>
        <w:t>وحينما</w:t>
      </w:r>
      <w:r w:rsidRPr="008179C3">
        <w:rPr>
          <w:rFonts w:cs="TAHER"/>
          <w:sz w:val="32"/>
          <w:szCs w:val="32"/>
          <w:rtl/>
        </w:rPr>
        <w:t xml:space="preserve"> </w:t>
      </w:r>
      <w:r w:rsidRPr="008179C3">
        <w:rPr>
          <w:rFonts w:cs="TAHER" w:hint="cs"/>
          <w:sz w:val="32"/>
          <w:szCs w:val="32"/>
          <w:rtl/>
        </w:rPr>
        <w:t>قاوم</w:t>
      </w:r>
      <w:r w:rsidRPr="008179C3">
        <w:rPr>
          <w:rFonts w:cs="TAHER"/>
          <w:sz w:val="32"/>
          <w:szCs w:val="32"/>
          <w:rtl/>
        </w:rPr>
        <w:t xml:space="preserve"> </w:t>
      </w:r>
      <w:r w:rsidRPr="008179C3">
        <w:rPr>
          <w:rFonts w:cs="TAHER" w:hint="cs"/>
          <w:sz w:val="32"/>
          <w:szCs w:val="32"/>
          <w:rtl/>
        </w:rPr>
        <w:t>الشاه</w:t>
      </w:r>
      <w:r w:rsidRPr="008179C3">
        <w:rPr>
          <w:rFonts w:cs="TAHER"/>
          <w:sz w:val="32"/>
          <w:szCs w:val="32"/>
          <w:rtl/>
        </w:rPr>
        <w:t xml:space="preserve"> </w:t>
      </w:r>
      <w:r w:rsidRPr="008179C3">
        <w:rPr>
          <w:rFonts w:cs="TAHER" w:hint="cs"/>
          <w:sz w:val="32"/>
          <w:szCs w:val="32"/>
          <w:rtl/>
        </w:rPr>
        <w:t>ذلك</w:t>
      </w:r>
      <w:r w:rsidRPr="008179C3">
        <w:rPr>
          <w:rFonts w:cs="TAHER"/>
          <w:sz w:val="32"/>
          <w:szCs w:val="32"/>
          <w:rtl/>
        </w:rPr>
        <w:t xml:space="preserve"> </w:t>
      </w:r>
      <w:r w:rsidRPr="008179C3">
        <w:rPr>
          <w:rFonts w:cs="TAHER" w:hint="cs"/>
          <w:sz w:val="32"/>
          <w:szCs w:val="32"/>
          <w:rtl/>
        </w:rPr>
        <w:t>استنجد</w:t>
      </w:r>
      <w:r w:rsidRPr="008179C3">
        <w:rPr>
          <w:rFonts w:cs="TAHER"/>
          <w:sz w:val="32"/>
          <w:szCs w:val="32"/>
          <w:rtl/>
        </w:rPr>
        <w:t xml:space="preserve"> </w:t>
      </w:r>
      <w:r w:rsidRPr="008179C3">
        <w:rPr>
          <w:rFonts w:cs="TAHER" w:hint="cs"/>
          <w:sz w:val="32"/>
          <w:szCs w:val="32"/>
          <w:rtl/>
        </w:rPr>
        <w:t>مصدق</w:t>
      </w:r>
      <w:r w:rsidRPr="008179C3">
        <w:rPr>
          <w:rFonts w:cs="TAHER"/>
          <w:sz w:val="32"/>
          <w:szCs w:val="32"/>
          <w:rtl/>
        </w:rPr>
        <w:t xml:space="preserve"> </w:t>
      </w:r>
      <w:r w:rsidRPr="008179C3">
        <w:rPr>
          <w:rFonts w:cs="TAHER" w:hint="cs"/>
          <w:sz w:val="32"/>
          <w:szCs w:val="32"/>
          <w:rtl/>
        </w:rPr>
        <w:t>بالشعب</w:t>
      </w:r>
      <w:r w:rsidRPr="008179C3">
        <w:rPr>
          <w:rFonts w:cs="TAHER"/>
          <w:sz w:val="32"/>
          <w:szCs w:val="32"/>
          <w:rtl/>
        </w:rPr>
        <w:t xml:space="preserve"> </w:t>
      </w:r>
      <w:r w:rsidRPr="008179C3">
        <w:rPr>
          <w:rFonts w:cs="TAHER" w:hint="cs"/>
          <w:sz w:val="32"/>
          <w:szCs w:val="32"/>
          <w:rtl/>
        </w:rPr>
        <w:t>الإيراني</w:t>
      </w:r>
      <w:r w:rsidRPr="008179C3">
        <w:rPr>
          <w:rFonts w:cs="TAHER"/>
          <w:sz w:val="32"/>
          <w:szCs w:val="32"/>
          <w:rtl/>
        </w:rPr>
        <w:t xml:space="preserve"> </w:t>
      </w:r>
      <w:r w:rsidRPr="008179C3">
        <w:rPr>
          <w:rFonts w:cs="TAHER" w:hint="cs"/>
          <w:sz w:val="32"/>
          <w:szCs w:val="32"/>
          <w:rtl/>
        </w:rPr>
        <w:t>فنزل</w:t>
      </w:r>
      <w:r w:rsidRPr="008179C3">
        <w:rPr>
          <w:rFonts w:cs="TAHER"/>
          <w:sz w:val="32"/>
          <w:szCs w:val="32"/>
          <w:rtl/>
        </w:rPr>
        <w:t xml:space="preserve"> </w:t>
      </w:r>
      <w:r w:rsidRPr="008179C3">
        <w:rPr>
          <w:rFonts w:cs="TAHER" w:hint="cs"/>
          <w:sz w:val="32"/>
          <w:szCs w:val="32"/>
          <w:rtl/>
        </w:rPr>
        <w:t>عشرات</w:t>
      </w:r>
      <w:r w:rsidRPr="008179C3">
        <w:rPr>
          <w:rFonts w:cs="TAHER"/>
          <w:sz w:val="32"/>
          <w:szCs w:val="32"/>
          <w:rtl/>
        </w:rPr>
        <w:t xml:space="preserve"> </w:t>
      </w:r>
      <w:r w:rsidRPr="008179C3">
        <w:rPr>
          <w:rFonts w:cs="TAHER" w:hint="cs"/>
          <w:sz w:val="32"/>
          <w:szCs w:val="32"/>
          <w:rtl/>
        </w:rPr>
        <w:t>الآلاف</w:t>
      </w:r>
      <w:r w:rsidRPr="008179C3">
        <w:rPr>
          <w:rFonts w:cs="TAHER"/>
          <w:sz w:val="32"/>
          <w:szCs w:val="32"/>
          <w:rtl/>
        </w:rPr>
        <w:t xml:space="preserve"> </w:t>
      </w:r>
      <w:r w:rsidRPr="008179C3">
        <w:rPr>
          <w:rFonts w:cs="TAHER" w:hint="cs"/>
          <w:sz w:val="32"/>
          <w:szCs w:val="32"/>
          <w:rtl/>
        </w:rPr>
        <w:t>من</w:t>
      </w:r>
      <w:r w:rsidRPr="008179C3">
        <w:rPr>
          <w:rFonts w:cs="TAHER"/>
          <w:sz w:val="32"/>
          <w:szCs w:val="32"/>
          <w:rtl/>
        </w:rPr>
        <w:t xml:space="preserve"> </w:t>
      </w:r>
      <w:r w:rsidRPr="008179C3">
        <w:rPr>
          <w:rFonts w:cs="TAHER" w:hint="cs"/>
          <w:sz w:val="32"/>
          <w:szCs w:val="32"/>
          <w:rtl/>
        </w:rPr>
        <w:t>أبناء</w:t>
      </w:r>
      <w:r w:rsidRPr="008179C3">
        <w:rPr>
          <w:rFonts w:cs="TAHER"/>
          <w:sz w:val="32"/>
          <w:szCs w:val="32"/>
          <w:rtl/>
        </w:rPr>
        <w:t xml:space="preserve"> </w:t>
      </w:r>
      <w:r w:rsidRPr="008179C3">
        <w:rPr>
          <w:rFonts w:cs="TAHER" w:hint="cs"/>
          <w:sz w:val="32"/>
          <w:szCs w:val="32"/>
          <w:rtl/>
        </w:rPr>
        <w:t>الشعب</w:t>
      </w:r>
      <w:r w:rsidRPr="008179C3">
        <w:rPr>
          <w:rFonts w:cs="TAHER"/>
          <w:sz w:val="32"/>
          <w:szCs w:val="32"/>
          <w:rtl/>
        </w:rPr>
        <w:t xml:space="preserve"> </w:t>
      </w:r>
      <w:r w:rsidRPr="008179C3">
        <w:rPr>
          <w:rFonts w:cs="TAHER" w:hint="cs"/>
          <w:sz w:val="32"/>
          <w:szCs w:val="32"/>
          <w:rtl/>
        </w:rPr>
        <w:t>إلى</w:t>
      </w:r>
      <w:r w:rsidRPr="008179C3">
        <w:rPr>
          <w:rFonts w:cs="TAHER"/>
          <w:sz w:val="32"/>
          <w:szCs w:val="32"/>
          <w:rtl/>
        </w:rPr>
        <w:t xml:space="preserve"> </w:t>
      </w:r>
      <w:r w:rsidRPr="008179C3">
        <w:rPr>
          <w:rFonts w:cs="TAHER" w:hint="cs"/>
          <w:sz w:val="32"/>
          <w:szCs w:val="32"/>
          <w:rtl/>
        </w:rPr>
        <w:t>الشوارع</w:t>
      </w:r>
      <w:r w:rsidRPr="008179C3">
        <w:rPr>
          <w:rFonts w:cs="TAHER"/>
          <w:sz w:val="32"/>
          <w:szCs w:val="32"/>
          <w:rtl/>
        </w:rPr>
        <w:t xml:space="preserve"> </w:t>
      </w:r>
      <w:r w:rsidRPr="008179C3">
        <w:rPr>
          <w:rFonts w:cs="TAHER" w:hint="cs"/>
          <w:sz w:val="32"/>
          <w:szCs w:val="32"/>
          <w:rtl/>
        </w:rPr>
        <w:t>وبقيادة</w:t>
      </w:r>
      <w:r w:rsidRPr="008179C3">
        <w:rPr>
          <w:rFonts w:cs="TAHER"/>
          <w:sz w:val="32"/>
          <w:szCs w:val="32"/>
          <w:rtl/>
        </w:rPr>
        <w:t xml:space="preserve"> </w:t>
      </w:r>
      <w:r w:rsidRPr="008179C3">
        <w:rPr>
          <w:rFonts w:cs="TAHER" w:hint="cs"/>
          <w:sz w:val="32"/>
          <w:szCs w:val="32"/>
          <w:rtl/>
        </w:rPr>
        <w:t>الجبهة</w:t>
      </w:r>
      <w:r w:rsidRPr="008179C3">
        <w:rPr>
          <w:rFonts w:cs="TAHER"/>
          <w:sz w:val="32"/>
          <w:szCs w:val="32"/>
          <w:rtl/>
        </w:rPr>
        <w:t xml:space="preserve"> </w:t>
      </w:r>
      <w:r w:rsidRPr="008179C3">
        <w:rPr>
          <w:rFonts w:cs="TAHER" w:hint="cs"/>
          <w:sz w:val="32"/>
          <w:szCs w:val="32"/>
          <w:rtl/>
        </w:rPr>
        <w:t>الوطنية</w:t>
      </w:r>
      <w:r w:rsidRPr="008179C3">
        <w:rPr>
          <w:rFonts w:cs="TAHER"/>
          <w:sz w:val="32"/>
          <w:szCs w:val="32"/>
          <w:rtl/>
        </w:rPr>
        <w:t xml:space="preserve"> </w:t>
      </w:r>
      <w:r w:rsidRPr="008179C3">
        <w:rPr>
          <w:rFonts w:cs="TAHER" w:hint="cs"/>
          <w:sz w:val="32"/>
          <w:szCs w:val="32"/>
          <w:rtl/>
        </w:rPr>
        <w:t>والعلماء</w:t>
      </w:r>
      <w:r w:rsidRPr="008179C3">
        <w:rPr>
          <w:rFonts w:cs="TAHER"/>
          <w:sz w:val="32"/>
          <w:szCs w:val="32"/>
          <w:rtl/>
        </w:rPr>
        <w:t xml:space="preserve"> </w:t>
      </w:r>
      <w:r w:rsidRPr="008179C3">
        <w:rPr>
          <w:rFonts w:cs="TAHER" w:hint="cs"/>
          <w:sz w:val="32"/>
          <w:szCs w:val="32"/>
          <w:rtl/>
        </w:rPr>
        <w:t>وقاتلوا</w:t>
      </w:r>
      <w:r w:rsidRPr="008179C3">
        <w:rPr>
          <w:rFonts w:cs="TAHER"/>
          <w:sz w:val="32"/>
          <w:szCs w:val="32"/>
          <w:rtl/>
        </w:rPr>
        <w:t xml:space="preserve"> </w:t>
      </w:r>
      <w:r w:rsidRPr="008179C3">
        <w:rPr>
          <w:rFonts w:cs="TAHER" w:hint="cs"/>
          <w:sz w:val="32"/>
          <w:szCs w:val="32"/>
          <w:rtl/>
        </w:rPr>
        <w:t>ببسالة</w:t>
      </w:r>
      <w:r w:rsidRPr="008179C3">
        <w:rPr>
          <w:rFonts w:cs="TAHER"/>
          <w:sz w:val="32"/>
          <w:szCs w:val="32"/>
          <w:rtl/>
        </w:rPr>
        <w:t xml:space="preserve"> </w:t>
      </w:r>
      <w:r w:rsidRPr="008179C3">
        <w:rPr>
          <w:rFonts w:cs="TAHER" w:hint="cs"/>
          <w:sz w:val="32"/>
          <w:szCs w:val="32"/>
          <w:rtl/>
        </w:rPr>
        <w:t>ضد</w:t>
      </w:r>
      <w:r w:rsidRPr="008179C3">
        <w:rPr>
          <w:rFonts w:cs="TAHER"/>
          <w:sz w:val="32"/>
          <w:szCs w:val="32"/>
          <w:rtl/>
        </w:rPr>
        <w:t xml:space="preserve"> </w:t>
      </w:r>
      <w:r w:rsidRPr="008179C3">
        <w:rPr>
          <w:rFonts w:cs="TAHER" w:hint="cs"/>
          <w:sz w:val="32"/>
          <w:szCs w:val="32"/>
          <w:rtl/>
        </w:rPr>
        <w:t>السلطة</w:t>
      </w:r>
      <w:r w:rsidRPr="008179C3">
        <w:rPr>
          <w:rFonts w:cs="TAHER"/>
          <w:sz w:val="32"/>
          <w:szCs w:val="32"/>
          <w:rtl/>
        </w:rPr>
        <w:t xml:space="preserve"> </w:t>
      </w:r>
      <w:r w:rsidRPr="008179C3">
        <w:rPr>
          <w:rFonts w:cs="TAHER" w:hint="cs"/>
          <w:sz w:val="32"/>
          <w:szCs w:val="32"/>
          <w:rtl/>
        </w:rPr>
        <w:t>ولمدة</w:t>
      </w:r>
      <w:r w:rsidRPr="008179C3">
        <w:rPr>
          <w:rFonts w:cs="TAHER"/>
          <w:sz w:val="32"/>
          <w:szCs w:val="32"/>
          <w:rtl/>
        </w:rPr>
        <w:t xml:space="preserve"> </w:t>
      </w:r>
      <w:r w:rsidRPr="008179C3">
        <w:rPr>
          <w:rFonts w:cs="TAHER" w:hint="cs"/>
          <w:sz w:val="32"/>
          <w:szCs w:val="32"/>
          <w:rtl/>
        </w:rPr>
        <w:t>ثلاثة</w:t>
      </w:r>
      <w:r w:rsidRPr="008179C3">
        <w:rPr>
          <w:rFonts w:cs="TAHER"/>
          <w:sz w:val="32"/>
          <w:szCs w:val="32"/>
          <w:rtl/>
        </w:rPr>
        <w:t xml:space="preserve"> </w:t>
      </w:r>
      <w:r w:rsidRPr="008179C3">
        <w:rPr>
          <w:rFonts w:cs="TAHER" w:hint="cs"/>
          <w:sz w:val="32"/>
          <w:szCs w:val="32"/>
          <w:rtl/>
        </w:rPr>
        <w:t>أيام</w:t>
      </w:r>
      <w:r w:rsidRPr="008179C3">
        <w:rPr>
          <w:rFonts w:cs="TAHER"/>
          <w:sz w:val="32"/>
          <w:szCs w:val="32"/>
          <w:rtl/>
        </w:rPr>
        <w:t xml:space="preserve">. </w:t>
      </w:r>
    </w:p>
    <w:p w:rsidR="008179C3" w:rsidRPr="008179C3" w:rsidRDefault="008179C3" w:rsidP="00CE0ACF">
      <w:pPr>
        <w:bidi/>
        <w:spacing w:after="0" w:line="240" w:lineRule="atLeast"/>
        <w:ind w:firstLine="567"/>
        <w:jc w:val="both"/>
        <w:rPr>
          <w:rFonts w:cs="TAHER"/>
          <w:sz w:val="32"/>
          <w:szCs w:val="32"/>
        </w:rPr>
      </w:pPr>
      <w:r w:rsidRPr="008179C3">
        <w:rPr>
          <w:rFonts w:cs="TAHER" w:hint="cs"/>
          <w:sz w:val="32"/>
          <w:szCs w:val="32"/>
          <w:rtl/>
        </w:rPr>
        <w:t>وحصلت</w:t>
      </w:r>
      <w:r w:rsidRPr="008179C3">
        <w:rPr>
          <w:rFonts w:cs="TAHER"/>
          <w:sz w:val="32"/>
          <w:szCs w:val="32"/>
          <w:rtl/>
        </w:rPr>
        <w:t xml:space="preserve"> </w:t>
      </w:r>
      <w:r w:rsidRPr="008179C3">
        <w:rPr>
          <w:rFonts w:cs="TAHER" w:hint="cs"/>
          <w:sz w:val="32"/>
          <w:szCs w:val="32"/>
          <w:rtl/>
        </w:rPr>
        <w:t>هنا</w:t>
      </w:r>
      <w:r w:rsidRPr="008179C3">
        <w:rPr>
          <w:rFonts w:cs="TAHER"/>
          <w:sz w:val="32"/>
          <w:szCs w:val="32"/>
          <w:rtl/>
        </w:rPr>
        <w:t xml:space="preserve"> </w:t>
      </w:r>
      <w:r w:rsidRPr="008179C3">
        <w:rPr>
          <w:rFonts w:cs="TAHER" w:hint="cs"/>
          <w:sz w:val="32"/>
          <w:szCs w:val="32"/>
          <w:rtl/>
        </w:rPr>
        <w:t>التدخلات</w:t>
      </w:r>
      <w:r w:rsidRPr="008179C3">
        <w:rPr>
          <w:rFonts w:cs="TAHER"/>
          <w:sz w:val="32"/>
          <w:szCs w:val="32"/>
          <w:rtl/>
        </w:rPr>
        <w:t xml:space="preserve"> </w:t>
      </w:r>
      <w:r w:rsidRPr="008179C3">
        <w:rPr>
          <w:rFonts w:cs="TAHER" w:hint="cs"/>
          <w:sz w:val="32"/>
          <w:szCs w:val="32"/>
          <w:rtl/>
        </w:rPr>
        <w:t>الخارجية</w:t>
      </w:r>
      <w:r w:rsidRPr="008179C3">
        <w:rPr>
          <w:rFonts w:cs="TAHER"/>
          <w:sz w:val="32"/>
          <w:szCs w:val="32"/>
          <w:rtl/>
        </w:rPr>
        <w:t xml:space="preserve"> </w:t>
      </w:r>
      <w:r w:rsidRPr="008179C3">
        <w:rPr>
          <w:rFonts w:cs="TAHER" w:hint="cs"/>
          <w:sz w:val="32"/>
          <w:szCs w:val="32"/>
          <w:rtl/>
        </w:rPr>
        <w:t>لحماية</w:t>
      </w:r>
      <w:r w:rsidRPr="008179C3">
        <w:rPr>
          <w:rFonts w:cs="TAHER"/>
          <w:sz w:val="32"/>
          <w:szCs w:val="32"/>
          <w:rtl/>
        </w:rPr>
        <w:t xml:space="preserve"> </w:t>
      </w:r>
      <w:r w:rsidRPr="008179C3">
        <w:rPr>
          <w:rFonts w:cs="TAHER" w:hint="cs"/>
          <w:sz w:val="32"/>
          <w:szCs w:val="32"/>
          <w:rtl/>
        </w:rPr>
        <w:t>الشاه،</w:t>
      </w:r>
      <w:r w:rsidRPr="008179C3">
        <w:rPr>
          <w:rFonts w:cs="TAHER"/>
          <w:sz w:val="32"/>
          <w:szCs w:val="32"/>
          <w:rtl/>
        </w:rPr>
        <w:t xml:space="preserve"> </w:t>
      </w:r>
      <w:r w:rsidRPr="008179C3">
        <w:rPr>
          <w:rFonts w:cs="TAHER" w:hint="cs"/>
          <w:sz w:val="32"/>
          <w:szCs w:val="32"/>
          <w:rtl/>
        </w:rPr>
        <w:t>فوقعت</w:t>
      </w:r>
      <w:r w:rsidRPr="008179C3">
        <w:rPr>
          <w:rFonts w:cs="TAHER"/>
          <w:sz w:val="32"/>
          <w:szCs w:val="32"/>
          <w:rtl/>
        </w:rPr>
        <w:t xml:space="preserve"> </w:t>
      </w:r>
      <w:r w:rsidRPr="008179C3">
        <w:rPr>
          <w:rFonts w:cs="TAHER" w:hint="cs"/>
          <w:sz w:val="32"/>
          <w:szCs w:val="32"/>
          <w:rtl/>
        </w:rPr>
        <w:t>بعض</w:t>
      </w:r>
      <w:r w:rsidRPr="008179C3">
        <w:rPr>
          <w:rFonts w:cs="TAHER"/>
          <w:sz w:val="32"/>
          <w:szCs w:val="32"/>
          <w:rtl/>
        </w:rPr>
        <w:t xml:space="preserve"> </w:t>
      </w:r>
      <w:r w:rsidRPr="008179C3">
        <w:rPr>
          <w:rFonts w:cs="TAHER" w:hint="cs"/>
          <w:sz w:val="32"/>
          <w:szCs w:val="32"/>
          <w:rtl/>
        </w:rPr>
        <w:t>الحوادث</w:t>
      </w:r>
      <w:r w:rsidRPr="008179C3">
        <w:rPr>
          <w:rFonts w:cs="TAHER"/>
          <w:sz w:val="32"/>
          <w:szCs w:val="32"/>
          <w:rtl/>
        </w:rPr>
        <w:t xml:space="preserve"> </w:t>
      </w:r>
      <w:r w:rsidRPr="008179C3">
        <w:rPr>
          <w:rFonts w:cs="TAHER" w:hint="cs"/>
          <w:sz w:val="32"/>
          <w:szCs w:val="32"/>
          <w:rtl/>
        </w:rPr>
        <w:t>المشبوهة،</w:t>
      </w:r>
      <w:r w:rsidRPr="008179C3">
        <w:rPr>
          <w:rFonts w:cs="TAHER"/>
          <w:sz w:val="32"/>
          <w:szCs w:val="32"/>
          <w:rtl/>
        </w:rPr>
        <w:t xml:space="preserve"> </w:t>
      </w:r>
      <w:r w:rsidRPr="008179C3">
        <w:rPr>
          <w:rFonts w:cs="TAHER" w:hint="cs"/>
          <w:sz w:val="32"/>
          <w:szCs w:val="32"/>
          <w:rtl/>
        </w:rPr>
        <w:t>وفي</w:t>
      </w:r>
      <w:r w:rsidRPr="008179C3">
        <w:rPr>
          <w:rFonts w:cs="TAHER"/>
          <w:sz w:val="32"/>
          <w:szCs w:val="32"/>
          <w:rtl/>
        </w:rPr>
        <w:t xml:space="preserve"> </w:t>
      </w:r>
      <w:r w:rsidRPr="008179C3">
        <w:rPr>
          <w:rFonts w:cs="TAHER" w:hint="cs"/>
          <w:sz w:val="32"/>
          <w:szCs w:val="32"/>
          <w:rtl/>
        </w:rPr>
        <w:t>نهاية</w:t>
      </w:r>
      <w:r w:rsidRPr="008179C3">
        <w:rPr>
          <w:rFonts w:cs="TAHER"/>
          <w:sz w:val="32"/>
          <w:szCs w:val="32"/>
          <w:rtl/>
        </w:rPr>
        <w:t xml:space="preserve"> </w:t>
      </w:r>
      <w:r w:rsidRPr="008179C3">
        <w:rPr>
          <w:rFonts w:cs="TAHER" w:hint="cs"/>
          <w:sz w:val="32"/>
          <w:szCs w:val="32"/>
          <w:rtl/>
        </w:rPr>
        <w:t>عام</w:t>
      </w:r>
      <w:r w:rsidRPr="008179C3">
        <w:rPr>
          <w:rFonts w:cs="TAHER"/>
          <w:sz w:val="32"/>
          <w:szCs w:val="32"/>
          <w:rtl/>
        </w:rPr>
        <w:t xml:space="preserve"> 1953</w:t>
      </w:r>
      <w:r w:rsidRPr="008179C3">
        <w:rPr>
          <w:rFonts w:cs="TAHER" w:hint="cs"/>
          <w:sz w:val="32"/>
          <w:szCs w:val="32"/>
          <w:rtl/>
        </w:rPr>
        <w:t>م</w:t>
      </w:r>
      <w:r w:rsidRPr="008179C3">
        <w:rPr>
          <w:rFonts w:cs="TAHER"/>
          <w:sz w:val="32"/>
          <w:szCs w:val="32"/>
          <w:rtl/>
        </w:rPr>
        <w:t xml:space="preserve"> </w:t>
      </w:r>
      <w:r w:rsidRPr="008179C3">
        <w:rPr>
          <w:rFonts w:cs="TAHER" w:hint="cs"/>
          <w:sz w:val="32"/>
          <w:szCs w:val="32"/>
          <w:rtl/>
        </w:rPr>
        <w:t>ومع</w:t>
      </w:r>
      <w:r w:rsidRPr="008179C3">
        <w:rPr>
          <w:rFonts w:cs="TAHER"/>
          <w:sz w:val="32"/>
          <w:szCs w:val="32"/>
          <w:rtl/>
        </w:rPr>
        <w:t xml:space="preserve"> </w:t>
      </w:r>
      <w:r w:rsidRPr="008179C3">
        <w:rPr>
          <w:rFonts w:cs="TAHER" w:hint="cs"/>
          <w:sz w:val="32"/>
          <w:szCs w:val="32"/>
          <w:rtl/>
        </w:rPr>
        <w:t>استمرار</w:t>
      </w:r>
      <w:r w:rsidRPr="008179C3">
        <w:rPr>
          <w:rFonts w:cs="TAHER"/>
          <w:sz w:val="32"/>
          <w:szCs w:val="32"/>
          <w:rtl/>
        </w:rPr>
        <w:t xml:space="preserve"> </w:t>
      </w:r>
      <w:r w:rsidRPr="008179C3">
        <w:rPr>
          <w:rFonts w:cs="TAHER" w:hint="cs"/>
          <w:sz w:val="32"/>
          <w:szCs w:val="32"/>
          <w:rtl/>
        </w:rPr>
        <w:t>الضغط</w:t>
      </w:r>
      <w:r w:rsidRPr="008179C3">
        <w:rPr>
          <w:rFonts w:cs="TAHER"/>
          <w:sz w:val="32"/>
          <w:szCs w:val="32"/>
          <w:rtl/>
        </w:rPr>
        <w:t xml:space="preserve"> </w:t>
      </w:r>
      <w:r w:rsidRPr="008179C3">
        <w:rPr>
          <w:rFonts w:cs="TAHER" w:hint="cs"/>
          <w:sz w:val="32"/>
          <w:szCs w:val="32"/>
          <w:rtl/>
        </w:rPr>
        <w:t>الجماهيري</w:t>
      </w:r>
      <w:r w:rsidRPr="008179C3">
        <w:rPr>
          <w:rFonts w:cs="TAHER"/>
          <w:sz w:val="32"/>
          <w:szCs w:val="32"/>
          <w:rtl/>
        </w:rPr>
        <w:t xml:space="preserve"> </w:t>
      </w:r>
      <w:r w:rsidRPr="008179C3">
        <w:rPr>
          <w:rFonts w:cs="TAHER" w:hint="cs"/>
          <w:sz w:val="32"/>
          <w:szCs w:val="32"/>
          <w:rtl/>
        </w:rPr>
        <w:t>ضد</w:t>
      </w:r>
      <w:r w:rsidRPr="008179C3">
        <w:rPr>
          <w:rFonts w:cs="TAHER"/>
          <w:sz w:val="32"/>
          <w:szCs w:val="32"/>
          <w:rtl/>
        </w:rPr>
        <w:t xml:space="preserve"> </w:t>
      </w:r>
      <w:r w:rsidRPr="008179C3">
        <w:rPr>
          <w:rFonts w:cs="TAHER" w:hint="cs"/>
          <w:sz w:val="32"/>
          <w:szCs w:val="32"/>
          <w:rtl/>
        </w:rPr>
        <w:t>الشاه،</w:t>
      </w:r>
      <w:r w:rsidRPr="008179C3">
        <w:rPr>
          <w:rFonts w:cs="TAHER"/>
          <w:sz w:val="32"/>
          <w:szCs w:val="32"/>
          <w:rtl/>
        </w:rPr>
        <w:t xml:space="preserve"> </w:t>
      </w:r>
      <w:r w:rsidRPr="008179C3">
        <w:rPr>
          <w:rFonts w:cs="TAHER" w:hint="cs"/>
          <w:sz w:val="32"/>
          <w:szCs w:val="32"/>
          <w:rtl/>
        </w:rPr>
        <w:t>أرغم</w:t>
      </w:r>
      <w:r w:rsidRPr="008179C3">
        <w:rPr>
          <w:rFonts w:cs="TAHER"/>
          <w:sz w:val="32"/>
          <w:szCs w:val="32"/>
          <w:rtl/>
        </w:rPr>
        <w:t xml:space="preserve"> </w:t>
      </w:r>
      <w:r w:rsidRPr="008179C3">
        <w:rPr>
          <w:rFonts w:cs="TAHER" w:hint="cs"/>
          <w:sz w:val="32"/>
          <w:szCs w:val="32"/>
          <w:rtl/>
        </w:rPr>
        <w:t>الشاه</w:t>
      </w:r>
      <w:r w:rsidRPr="008179C3">
        <w:rPr>
          <w:rFonts w:cs="TAHER"/>
          <w:sz w:val="32"/>
          <w:szCs w:val="32"/>
          <w:rtl/>
        </w:rPr>
        <w:t xml:space="preserve"> </w:t>
      </w:r>
      <w:r w:rsidRPr="008179C3">
        <w:rPr>
          <w:rFonts w:cs="TAHER" w:hint="cs"/>
          <w:sz w:val="32"/>
          <w:szCs w:val="32"/>
          <w:rtl/>
        </w:rPr>
        <w:t>على</w:t>
      </w:r>
      <w:r w:rsidRPr="008179C3">
        <w:rPr>
          <w:rFonts w:cs="TAHER"/>
          <w:sz w:val="32"/>
          <w:szCs w:val="32"/>
          <w:rtl/>
        </w:rPr>
        <w:t xml:space="preserve"> </w:t>
      </w:r>
      <w:r w:rsidRPr="008179C3">
        <w:rPr>
          <w:rFonts w:cs="TAHER" w:hint="cs"/>
          <w:sz w:val="32"/>
          <w:szCs w:val="32"/>
          <w:rtl/>
        </w:rPr>
        <w:t>المغادرة</w:t>
      </w:r>
      <w:r w:rsidRPr="008179C3">
        <w:rPr>
          <w:rFonts w:cs="TAHER"/>
          <w:sz w:val="32"/>
          <w:szCs w:val="32"/>
          <w:rtl/>
        </w:rPr>
        <w:t xml:space="preserve"> </w:t>
      </w:r>
      <w:r w:rsidRPr="008179C3">
        <w:rPr>
          <w:rFonts w:cs="TAHER" w:hint="cs"/>
          <w:sz w:val="32"/>
          <w:szCs w:val="32"/>
          <w:rtl/>
        </w:rPr>
        <w:t>إلى</w:t>
      </w:r>
      <w:r w:rsidRPr="008179C3">
        <w:rPr>
          <w:rFonts w:cs="TAHER"/>
          <w:sz w:val="32"/>
          <w:szCs w:val="32"/>
          <w:rtl/>
        </w:rPr>
        <w:t xml:space="preserve"> </w:t>
      </w:r>
      <w:r w:rsidRPr="008179C3">
        <w:rPr>
          <w:rFonts w:cs="TAHER" w:hint="cs"/>
          <w:sz w:val="32"/>
          <w:szCs w:val="32"/>
          <w:rtl/>
        </w:rPr>
        <w:t>أوروبا</w:t>
      </w:r>
      <w:r w:rsidRPr="008179C3">
        <w:rPr>
          <w:rFonts w:cs="TAHER"/>
          <w:sz w:val="32"/>
          <w:szCs w:val="32"/>
          <w:rtl/>
        </w:rPr>
        <w:t xml:space="preserve"> </w:t>
      </w:r>
      <w:r w:rsidRPr="008179C3">
        <w:rPr>
          <w:rFonts w:cs="TAHER" w:hint="cs"/>
          <w:sz w:val="32"/>
          <w:szCs w:val="32"/>
          <w:rtl/>
        </w:rPr>
        <w:t>بعد</w:t>
      </w:r>
      <w:r w:rsidRPr="008179C3">
        <w:rPr>
          <w:rFonts w:cs="TAHER"/>
          <w:sz w:val="32"/>
          <w:szCs w:val="32"/>
          <w:rtl/>
        </w:rPr>
        <w:t xml:space="preserve"> </w:t>
      </w:r>
      <w:r w:rsidRPr="008179C3">
        <w:rPr>
          <w:rFonts w:cs="TAHER" w:hint="cs"/>
          <w:sz w:val="32"/>
          <w:szCs w:val="32"/>
          <w:rtl/>
        </w:rPr>
        <w:t>التخلي</w:t>
      </w:r>
      <w:r w:rsidRPr="008179C3">
        <w:rPr>
          <w:rFonts w:cs="TAHER"/>
          <w:sz w:val="32"/>
          <w:szCs w:val="32"/>
          <w:rtl/>
        </w:rPr>
        <w:t xml:space="preserve"> </w:t>
      </w:r>
      <w:r w:rsidRPr="008179C3">
        <w:rPr>
          <w:rFonts w:cs="TAHER" w:hint="cs"/>
          <w:sz w:val="32"/>
          <w:szCs w:val="32"/>
          <w:rtl/>
        </w:rPr>
        <w:t>عن</w:t>
      </w:r>
      <w:r w:rsidRPr="008179C3">
        <w:rPr>
          <w:rFonts w:cs="TAHER"/>
          <w:sz w:val="32"/>
          <w:szCs w:val="32"/>
          <w:rtl/>
        </w:rPr>
        <w:t xml:space="preserve"> </w:t>
      </w:r>
      <w:r w:rsidRPr="008179C3">
        <w:rPr>
          <w:rFonts w:cs="TAHER" w:hint="cs"/>
          <w:sz w:val="32"/>
          <w:szCs w:val="32"/>
          <w:rtl/>
        </w:rPr>
        <w:t>العرش،</w:t>
      </w:r>
      <w:r w:rsidRPr="008179C3">
        <w:rPr>
          <w:rFonts w:cs="TAHER"/>
          <w:sz w:val="32"/>
          <w:szCs w:val="32"/>
          <w:rtl/>
        </w:rPr>
        <w:t xml:space="preserve"> </w:t>
      </w:r>
      <w:r w:rsidRPr="008179C3">
        <w:rPr>
          <w:rFonts w:cs="TAHER" w:hint="cs"/>
          <w:sz w:val="32"/>
          <w:szCs w:val="32"/>
          <w:rtl/>
        </w:rPr>
        <w:t>ثم</w:t>
      </w:r>
      <w:r w:rsidRPr="008179C3">
        <w:rPr>
          <w:rFonts w:cs="TAHER"/>
          <w:sz w:val="32"/>
          <w:szCs w:val="32"/>
          <w:rtl/>
        </w:rPr>
        <w:t xml:space="preserve"> </w:t>
      </w:r>
      <w:r w:rsidRPr="008179C3">
        <w:rPr>
          <w:rFonts w:cs="TAHER" w:hint="cs"/>
          <w:sz w:val="32"/>
          <w:szCs w:val="32"/>
          <w:rtl/>
        </w:rPr>
        <w:t>قامت</w:t>
      </w:r>
      <w:r w:rsidRPr="008179C3">
        <w:rPr>
          <w:rFonts w:cs="TAHER"/>
          <w:sz w:val="32"/>
          <w:szCs w:val="32"/>
          <w:rtl/>
        </w:rPr>
        <w:t xml:space="preserve"> </w:t>
      </w:r>
      <w:r w:rsidRPr="008179C3">
        <w:rPr>
          <w:rFonts w:cs="TAHER" w:hint="cs"/>
          <w:sz w:val="32"/>
          <w:szCs w:val="32"/>
          <w:rtl/>
        </w:rPr>
        <w:t>القوات</w:t>
      </w:r>
      <w:r w:rsidRPr="008179C3">
        <w:rPr>
          <w:rFonts w:cs="TAHER"/>
          <w:sz w:val="32"/>
          <w:szCs w:val="32"/>
          <w:rtl/>
        </w:rPr>
        <w:t xml:space="preserve"> </w:t>
      </w:r>
      <w:r w:rsidRPr="008179C3">
        <w:rPr>
          <w:rFonts w:cs="TAHER" w:hint="cs"/>
          <w:sz w:val="32"/>
          <w:szCs w:val="32"/>
          <w:rtl/>
        </w:rPr>
        <w:t>الإيرانية</w:t>
      </w:r>
      <w:r w:rsidRPr="008179C3">
        <w:rPr>
          <w:rFonts w:cs="TAHER"/>
          <w:sz w:val="32"/>
          <w:szCs w:val="32"/>
          <w:rtl/>
        </w:rPr>
        <w:t xml:space="preserve"> </w:t>
      </w:r>
      <w:r w:rsidRPr="008179C3">
        <w:rPr>
          <w:rFonts w:cs="TAHER" w:hint="cs"/>
          <w:sz w:val="32"/>
          <w:szCs w:val="32"/>
          <w:rtl/>
        </w:rPr>
        <w:t>الموالية</w:t>
      </w:r>
      <w:r w:rsidRPr="008179C3">
        <w:rPr>
          <w:rFonts w:cs="TAHER"/>
          <w:sz w:val="32"/>
          <w:szCs w:val="32"/>
          <w:rtl/>
        </w:rPr>
        <w:t xml:space="preserve"> </w:t>
      </w:r>
      <w:r w:rsidRPr="008179C3">
        <w:rPr>
          <w:rFonts w:cs="TAHER" w:hint="cs"/>
          <w:sz w:val="32"/>
          <w:szCs w:val="32"/>
          <w:rtl/>
        </w:rPr>
        <w:t>للشاه</w:t>
      </w:r>
      <w:r w:rsidRPr="008179C3">
        <w:rPr>
          <w:rFonts w:cs="TAHER"/>
          <w:sz w:val="32"/>
          <w:szCs w:val="32"/>
          <w:rtl/>
        </w:rPr>
        <w:t xml:space="preserve"> </w:t>
      </w:r>
      <w:r w:rsidRPr="008179C3">
        <w:rPr>
          <w:rFonts w:cs="TAHER" w:hint="cs"/>
          <w:sz w:val="32"/>
          <w:szCs w:val="32"/>
          <w:rtl/>
        </w:rPr>
        <w:t>باحتلال</w:t>
      </w:r>
      <w:r w:rsidRPr="008179C3">
        <w:rPr>
          <w:rFonts w:cs="TAHER"/>
          <w:sz w:val="32"/>
          <w:szCs w:val="32"/>
          <w:rtl/>
        </w:rPr>
        <w:t xml:space="preserve"> </w:t>
      </w:r>
      <w:r w:rsidRPr="008179C3">
        <w:rPr>
          <w:rFonts w:cs="TAHER" w:hint="cs"/>
          <w:sz w:val="32"/>
          <w:szCs w:val="32"/>
          <w:rtl/>
        </w:rPr>
        <w:t>العاصمة</w:t>
      </w:r>
      <w:r w:rsidRPr="008179C3">
        <w:rPr>
          <w:rFonts w:cs="TAHER"/>
          <w:sz w:val="32"/>
          <w:szCs w:val="32"/>
          <w:rtl/>
        </w:rPr>
        <w:t xml:space="preserve"> </w:t>
      </w:r>
      <w:r w:rsidRPr="008179C3">
        <w:rPr>
          <w:rFonts w:cs="TAHER" w:hint="cs"/>
          <w:sz w:val="32"/>
          <w:szCs w:val="32"/>
          <w:rtl/>
        </w:rPr>
        <w:t>الإيرانية،</w:t>
      </w:r>
      <w:r w:rsidRPr="008179C3">
        <w:rPr>
          <w:rFonts w:cs="TAHER"/>
          <w:sz w:val="32"/>
          <w:szCs w:val="32"/>
          <w:rtl/>
        </w:rPr>
        <w:t xml:space="preserve"> </w:t>
      </w:r>
      <w:r w:rsidRPr="008179C3">
        <w:rPr>
          <w:rFonts w:cs="TAHER" w:hint="cs"/>
          <w:sz w:val="32"/>
          <w:szCs w:val="32"/>
          <w:rtl/>
        </w:rPr>
        <w:t>وأسقطت</w:t>
      </w:r>
      <w:r w:rsidRPr="008179C3">
        <w:rPr>
          <w:rFonts w:cs="TAHER"/>
          <w:sz w:val="32"/>
          <w:szCs w:val="32"/>
          <w:rtl/>
        </w:rPr>
        <w:t xml:space="preserve"> </w:t>
      </w:r>
      <w:r w:rsidRPr="008179C3">
        <w:rPr>
          <w:rFonts w:cs="TAHER" w:hint="cs"/>
          <w:sz w:val="32"/>
          <w:szCs w:val="32"/>
          <w:rtl/>
        </w:rPr>
        <w:t>حكومة</w:t>
      </w:r>
      <w:r w:rsidRPr="008179C3">
        <w:rPr>
          <w:rFonts w:cs="TAHER"/>
          <w:sz w:val="32"/>
          <w:szCs w:val="32"/>
          <w:rtl/>
        </w:rPr>
        <w:t xml:space="preserve"> </w:t>
      </w:r>
      <w:r w:rsidRPr="008179C3">
        <w:rPr>
          <w:rFonts w:cs="TAHER" w:hint="cs"/>
          <w:sz w:val="32"/>
          <w:szCs w:val="32"/>
          <w:rtl/>
        </w:rPr>
        <w:t>مصدق</w:t>
      </w:r>
      <w:r w:rsidRPr="008179C3">
        <w:rPr>
          <w:rFonts w:cs="TAHER"/>
          <w:sz w:val="32"/>
          <w:szCs w:val="32"/>
          <w:rtl/>
        </w:rPr>
        <w:t xml:space="preserve"> </w:t>
      </w:r>
      <w:r w:rsidRPr="008179C3">
        <w:rPr>
          <w:rFonts w:cs="TAHER" w:hint="cs"/>
          <w:sz w:val="32"/>
          <w:szCs w:val="32"/>
          <w:rtl/>
        </w:rPr>
        <w:t>على</w:t>
      </w:r>
      <w:r w:rsidRPr="008179C3">
        <w:rPr>
          <w:rFonts w:cs="TAHER"/>
          <w:sz w:val="32"/>
          <w:szCs w:val="32"/>
          <w:rtl/>
        </w:rPr>
        <w:t xml:space="preserve"> </w:t>
      </w:r>
      <w:r w:rsidRPr="008179C3">
        <w:rPr>
          <w:rFonts w:cs="TAHER" w:hint="cs"/>
          <w:sz w:val="32"/>
          <w:szCs w:val="32"/>
          <w:rtl/>
        </w:rPr>
        <w:t>أيدي</w:t>
      </w:r>
      <w:r w:rsidRPr="008179C3">
        <w:rPr>
          <w:rFonts w:cs="TAHER"/>
          <w:sz w:val="32"/>
          <w:szCs w:val="32"/>
          <w:rtl/>
        </w:rPr>
        <w:t xml:space="preserve"> </w:t>
      </w:r>
      <w:r w:rsidRPr="008179C3">
        <w:rPr>
          <w:rFonts w:cs="TAHER" w:hint="cs"/>
          <w:sz w:val="32"/>
          <w:szCs w:val="32"/>
          <w:rtl/>
        </w:rPr>
        <w:t>قائد</w:t>
      </w:r>
      <w:r w:rsidRPr="008179C3">
        <w:rPr>
          <w:rFonts w:cs="TAHER"/>
          <w:sz w:val="32"/>
          <w:szCs w:val="32"/>
          <w:rtl/>
        </w:rPr>
        <w:t xml:space="preserve"> </w:t>
      </w:r>
      <w:r w:rsidRPr="008179C3">
        <w:rPr>
          <w:rFonts w:cs="TAHER" w:hint="cs"/>
          <w:sz w:val="32"/>
          <w:szCs w:val="32"/>
          <w:rtl/>
        </w:rPr>
        <w:t>الجيش</w:t>
      </w:r>
      <w:r w:rsidRPr="008179C3">
        <w:rPr>
          <w:rFonts w:cs="TAHER"/>
          <w:sz w:val="32"/>
          <w:szCs w:val="32"/>
          <w:rtl/>
        </w:rPr>
        <w:t xml:space="preserve"> </w:t>
      </w:r>
      <w:r w:rsidRPr="008179C3">
        <w:rPr>
          <w:rFonts w:cs="TAHER" w:hint="cs"/>
          <w:sz w:val="32"/>
          <w:szCs w:val="32"/>
          <w:rtl/>
        </w:rPr>
        <w:t>زاهري</w:t>
      </w:r>
      <w:r w:rsidRPr="008179C3">
        <w:rPr>
          <w:rFonts w:cs="TAHER"/>
          <w:sz w:val="32"/>
          <w:szCs w:val="32"/>
          <w:rtl/>
        </w:rPr>
        <w:t xml:space="preserve"> (</w:t>
      </w:r>
      <w:r w:rsidRPr="008179C3">
        <w:rPr>
          <w:rFonts w:cs="TAHER" w:hint="cs"/>
          <w:sz w:val="32"/>
          <w:szCs w:val="32"/>
          <w:rtl/>
        </w:rPr>
        <w:t>وبمساعدة</w:t>
      </w:r>
      <w:r w:rsidRPr="008179C3">
        <w:rPr>
          <w:rFonts w:cs="TAHER"/>
          <w:sz w:val="32"/>
          <w:szCs w:val="32"/>
          <w:rtl/>
        </w:rPr>
        <w:t xml:space="preserve"> </w:t>
      </w:r>
      <w:r w:rsidRPr="008179C3">
        <w:rPr>
          <w:rFonts w:cs="TAHER" w:hint="cs"/>
          <w:sz w:val="32"/>
          <w:szCs w:val="32"/>
          <w:rtl/>
        </w:rPr>
        <w:t>وكالة</w:t>
      </w:r>
      <w:r w:rsidRPr="008179C3">
        <w:rPr>
          <w:rFonts w:cs="TAHER"/>
          <w:sz w:val="32"/>
          <w:szCs w:val="32"/>
          <w:rtl/>
        </w:rPr>
        <w:t xml:space="preserve"> </w:t>
      </w:r>
      <w:r w:rsidRPr="008179C3">
        <w:rPr>
          <w:rFonts w:cs="TAHER" w:hint="cs"/>
          <w:sz w:val="32"/>
          <w:szCs w:val="32"/>
          <w:rtl/>
        </w:rPr>
        <w:t>الاستخبارات</w:t>
      </w:r>
      <w:r w:rsidRPr="008179C3">
        <w:rPr>
          <w:rFonts w:cs="TAHER"/>
          <w:sz w:val="32"/>
          <w:szCs w:val="32"/>
          <w:rtl/>
        </w:rPr>
        <w:t xml:space="preserve"> </w:t>
      </w:r>
      <w:r w:rsidRPr="008179C3">
        <w:rPr>
          <w:rFonts w:cs="TAHER" w:hint="cs"/>
          <w:sz w:val="32"/>
          <w:szCs w:val="32"/>
          <w:rtl/>
        </w:rPr>
        <w:t>الأمريكية</w:t>
      </w:r>
      <w:r w:rsidRPr="008179C3">
        <w:rPr>
          <w:rFonts w:cs="TAHER"/>
          <w:sz w:val="32"/>
          <w:szCs w:val="32"/>
          <w:rtl/>
        </w:rPr>
        <w:t xml:space="preserve">) </w:t>
      </w:r>
      <w:r w:rsidRPr="008179C3">
        <w:rPr>
          <w:rFonts w:cs="TAHER" w:hint="cs"/>
          <w:sz w:val="32"/>
          <w:szCs w:val="32"/>
          <w:rtl/>
        </w:rPr>
        <w:t>الذي</w:t>
      </w:r>
      <w:r w:rsidRPr="008179C3">
        <w:rPr>
          <w:rFonts w:cs="TAHER"/>
          <w:sz w:val="32"/>
          <w:szCs w:val="32"/>
          <w:rtl/>
        </w:rPr>
        <w:t xml:space="preserve"> </w:t>
      </w:r>
      <w:r w:rsidRPr="008179C3">
        <w:rPr>
          <w:rFonts w:cs="TAHER" w:hint="cs"/>
          <w:sz w:val="32"/>
          <w:szCs w:val="32"/>
          <w:rtl/>
        </w:rPr>
        <w:t>أعلن</w:t>
      </w:r>
      <w:r w:rsidRPr="008179C3">
        <w:rPr>
          <w:rFonts w:cs="TAHER"/>
          <w:sz w:val="32"/>
          <w:szCs w:val="32"/>
          <w:rtl/>
        </w:rPr>
        <w:t xml:space="preserve"> </w:t>
      </w:r>
      <w:r w:rsidRPr="008179C3">
        <w:rPr>
          <w:rFonts w:cs="TAHER" w:hint="cs"/>
          <w:sz w:val="32"/>
          <w:szCs w:val="32"/>
          <w:rtl/>
        </w:rPr>
        <w:t>نفسه</w:t>
      </w:r>
      <w:r w:rsidRPr="008179C3">
        <w:rPr>
          <w:rFonts w:cs="TAHER"/>
          <w:sz w:val="32"/>
          <w:szCs w:val="32"/>
          <w:rtl/>
        </w:rPr>
        <w:t xml:space="preserve"> </w:t>
      </w:r>
      <w:r w:rsidRPr="008179C3">
        <w:rPr>
          <w:rFonts w:cs="TAHER" w:hint="cs"/>
          <w:sz w:val="32"/>
          <w:szCs w:val="32"/>
          <w:rtl/>
        </w:rPr>
        <w:t>رئيساً</w:t>
      </w:r>
      <w:r w:rsidRPr="008179C3">
        <w:rPr>
          <w:rFonts w:cs="TAHER"/>
          <w:sz w:val="32"/>
          <w:szCs w:val="32"/>
          <w:rtl/>
        </w:rPr>
        <w:t xml:space="preserve"> </w:t>
      </w:r>
      <w:r w:rsidRPr="008179C3">
        <w:rPr>
          <w:rFonts w:cs="TAHER" w:hint="cs"/>
          <w:sz w:val="32"/>
          <w:szCs w:val="32"/>
          <w:rtl/>
        </w:rPr>
        <w:t>للوزراء</w:t>
      </w:r>
      <w:r w:rsidRPr="008179C3">
        <w:rPr>
          <w:rFonts w:cs="TAHER"/>
          <w:sz w:val="32"/>
          <w:szCs w:val="32"/>
          <w:rtl/>
        </w:rPr>
        <w:t xml:space="preserve"> </w:t>
      </w:r>
      <w:r w:rsidRPr="008179C3">
        <w:rPr>
          <w:rFonts w:cs="TAHER" w:hint="cs"/>
          <w:sz w:val="32"/>
          <w:szCs w:val="32"/>
          <w:rtl/>
        </w:rPr>
        <w:t>واستدعى</w:t>
      </w:r>
      <w:r w:rsidRPr="008179C3">
        <w:rPr>
          <w:rFonts w:cs="TAHER"/>
          <w:sz w:val="32"/>
          <w:szCs w:val="32"/>
          <w:rtl/>
        </w:rPr>
        <w:t xml:space="preserve"> </w:t>
      </w:r>
      <w:r w:rsidRPr="008179C3">
        <w:rPr>
          <w:rFonts w:cs="TAHER" w:hint="cs"/>
          <w:sz w:val="32"/>
          <w:szCs w:val="32"/>
          <w:rtl/>
        </w:rPr>
        <w:t>الشاه</w:t>
      </w:r>
      <w:r w:rsidRPr="008179C3">
        <w:rPr>
          <w:rFonts w:cs="TAHER"/>
          <w:sz w:val="32"/>
          <w:szCs w:val="32"/>
          <w:rtl/>
        </w:rPr>
        <w:t xml:space="preserve"> </w:t>
      </w:r>
      <w:r w:rsidRPr="008179C3">
        <w:rPr>
          <w:rFonts w:cs="TAHER" w:hint="cs"/>
          <w:sz w:val="32"/>
          <w:szCs w:val="32"/>
          <w:rtl/>
        </w:rPr>
        <w:t>للعودة</w:t>
      </w:r>
      <w:r w:rsidRPr="008179C3">
        <w:rPr>
          <w:rFonts w:cs="TAHER"/>
          <w:sz w:val="32"/>
          <w:szCs w:val="32"/>
          <w:rtl/>
        </w:rPr>
        <w:t xml:space="preserve"> </w:t>
      </w:r>
      <w:r w:rsidRPr="008179C3">
        <w:rPr>
          <w:rFonts w:cs="TAHER" w:hint="cs"/>
          <w:sz w:val="32"/>
          <w:szCs w:val="32"/>
          <w:rtl/>
        </w:rPr>
        <w:t>بعد</w:t>
      </w:r>
      <w:r w:rsidRPr="008179C3">
        <w:rPr>
          <w:rFonts w:cs="TAHER"/>
          <w:sz w:val="32"/>
          <w:szCs w:val="32"/>
          <w:rtl/>
        </w:rPr>
        <w:t xml:space="preserve"> </w:t>
      </w:r>
      <w:r w:rsidRPr="008179C3">
        <w:rPr>
          <w:rFonts w:cs="TAHER" w:hint="cs"/>
          <w:sz w:val="32"/>
          <w:szCs w:val="32"/>
          <w:rtl/>
        </w:rPr>
        <w:t>ستة</w:t>
      </w:r>
      <w:r w:rsidRPr="008179C3">
        <w:rPr>
          <w:rFonts w:cs="TAHER"/>
          <w:sz w:val="32"/>
          <w:szCs w:val="32"/>
          <w:rtl/>
        </w:rPr>
        <w:t xml:space="preserve"> </w:t>
      </w:r>
      <w:r w:rsidRPr="008179C3">
        <w:rPr>
          <w:rFonts w:cs="TAHER" w:hint="cs"/>
          <w:sz w:val="32"/>
          <w:szCs w:val="32"/>
          <w:rtl/>
        </w:rPr>
        <w:t>أيام</w:t>
      </w:r>
      <w:r w:rsidRPr="008179C3">
        <w:rPr>
          <w:rFonts w:cs="TAHER"/>
          <w:sz w:val="32"/>
          <w:szCs w:val="32"/>
          <w:rtl/>
        </w:rPr>
        <w:t xml:space="preserve"> </w:t>
      </w:r>
      <w:r w:rsidRPr="008179C3">
        <w:rPr>
          <w:rFonts w:cs="TAHER" w:hint="cs"/>
          <w:sz w:val="32"/>
          <w:szCs w:val="32"/>
          <w:rtl/>
        </w:rPr>
        <w:t>من</w:t>
      </w:r>
      <w:r w:rsidRPr="008179C3">
        <w:rPr>
          <w:rFonts w:cs="TAHER"/>
          <w:sz w:val="32"/>
          <w:szCs w:val="32"/>
          <w:rtl/>
        </w:rPr>
        <w:t xml:space="preserve"> </w:t>
      </w:r>
      <w:r w:rsidRPr="008179C3">
        <w:rPr>
          <w:rFonts w:cs="TAHER" w:hint="cs"/>
          <w:sz w:val="32"/>
          <w:szCs w:val="32"/>
          <w:rtl/>
        </w:rPr>
        <w:t>خروجه</w:t>
      </w:r>
      <w:r w:rsidRPr="008179C3">
        <w:rPr>
          <w:rFonts w:cs="TAHER"/>
          <w:sz w:val="32"/>
          <w:szCs w:val="32"/>
          <w:rtl/>
        </w:rPr>
        <w:t xml:space="preserve"> </w:t>
      </w:r>
      <w:r w:rsidRPr="008179C3">
        <w:rPr>
          <w:rFonts w:cs="TAHER" w:hint="cs"/>
          <w:sz w:val="32"/>
          <w:szCs w:val="32"/>
          <w:rtl/>
        </w:rPr>
        <w:t>فقط</w:t>
      </w:r>
      <w:r w:rsidRPr="008179C3">
        <w:rPr>
          <w:rFonts w:cs="TAHER"/>
          <w:sz w:val="32"/>
          <w:szCs w:val="32"/>
          <w:rtl/>
        </w:rPr>
        <w:t xml:space="preserve">. </w:t>
      </w:r>
    </w:p>
    <w:p w:rsidR="008179C3" w:rsidRPr="008179C3" w:rsidRDefault="008179C3" w:rsidP="00CE0ACF">
      <w:pPr>
        <w:bidi/>
        <w:spacing w:after="0" w:line="240" w:lineRule="atLeast"/>
        <w:ind w:firstLine="567"/>
        <w:jc w:val="both"/>
        <w:rPr>
          <w:rFonts w:cs="TAHER"/>
          <w:sz w:val="32"/>
          <w:szCs w:val="32"/>
        </w:rPr>
      </w:pPr>
      <w:r w:rsidRPr="008179C3">
        <w:rPr>
          <w:rFonts w:cs="TAHER" w:hint="cs"/>
          <w:sz w:val="32"/>
          <w:szCs w:val="32"/>
          <w:rtl/>
        </w:rPr>
        <w:t>بينما</w:t>
      </w:r>
      <w:r w:rsidRPr="008179C3">
        <w:rPr>
          <w:rFonts w:cs="TAHER"/>
          <w:sz w:val="32"/>
          <w:szCs w:val="32"/>
          <w:rtl/>
        </w:rPr>
        <w:t xml:space="preserve"> </w:t>
      </w:r>
      <w:r w:rsidRPr="008179C3">
        <w:rPr>
          <w:rFonts w:cs="TAHER" w:hint="cs"/>
          <w:sz w:val="32"/>
          <w:szCs w:val="32"/>
          <w:rtl/>
        </w:rPr>
        <w:t>أودع</w:t>
      </w:r>
      <w:r w:rsidRPr="008179C3">
        <w:rPr>
          <w:rFonts w:cs="TAHER"/>
          <w:sz w:val="32"/>
          <w:szCs w:val="32"/>
          <w:rtl/>
        </w:rPr>
        <w:t xml:space="preserve"> </w:t>
      </w:r>
      <w:r w:rsidRPr="008179C3">
        <w:rPr>
          <w:rFonts w:cs="TAHER" w:hint="cs"/>
          <w:sz w:val="32"/>
          <w:szCs w:val="32"/>
          <w:rtl/>
        </w:rPr>
        <w:t>الدكتور</w:t>
      </w:r>
      <w:r w:rsidRPr="008179C3">
        <w:rPr>
          <w:rFonts w:cs="TAHER"/>
          <w:sz w:val="32"/>
          <w:szCs w:val="32"/>
          <w:rtl/>
        </w:rPr>
        <w:t xml:space="preserve"> </w:t>
      </w:r>
      <w:r w:rsidRPr="008179C3">
        <w:rPr>
          <w:rFonts w:cs="TAHER" w:hint="cs"/>
          <w:sz w:val="32"/>
          <w:szCs w:val="32"/>
          <w:rtl/>
        </w:rPr>
        <w:t>مصدق</w:t>
      </w:r>
      <w:r w:rsidRPr="008179C3">
        <w:rPr>
          <w:rFonts w:cs="TAHER"/>
          <w:sz w:val="32"/>
          <w:szCs w:val="32"/>
          <w:rtl/>
        </w:rPr>
        <w:t xml:space="preserve"> </w:t>
      </w:r>
      <w:r w:rsidRPr="008179C3">
        <w:rPr>
          <w:rFonts w:cs="TAHER" w:hint="cs"/>
          <w:sz w:val="32"/>
          <w:szCs w:val="32"/>
          <w:rtl/>
        </w:rPr>
        <w:t>السجن</w:t>
      </w:r>
      <w:r w:rsidRPr="008179C3">
        <w:rPr>
          <w:rFonts w:cs="TAHER"/>
          <w:sz w:val="32"/>
          <w:szCs w:val="32"/>
          <w:rtl/>
        </w:rPr>
        <w:t xml:space="preserve"> </w:t>
      </w:r>
      <w:r w:rsidRPr="008179C3">
        <w:rPr>
          <w:rFonts w:cs="TAHER" w:hint="cs"/>
          <w:sz w:val="32"/>
          <w:szCs w:val="32"/>
          <w:rtl/>
        </w:rPr>
        <w:t>ورفض</w:t>
      </w:r>
      <w:r w:rsidRPr="008179C3">
        <w:rPr>
          <w:rFonts w:cs="TAHER"/>
          <w:sz w:val="32"/>
          <w:szCs w:val="32"/>
          <w:rtl/>
        </w:rPr>
        <w:t xml:space="preserve"> </w:t>
      </w:r>
      <w:r w:rsidRPr="008179C3">
        <w:rPr>
          <w:rFonts w:cs="TAHER" w:hint="cs"/>
          <w:sz w:val="32"/>
          <w:szCs w:val="32"/>
          <w:rtl/>
        </w:rPr>
        <w:t>طلب</w:t>
      </w:r>
      <w:r w:rsidRPr="008179C3">
        <w:rPr>
          <w:rFonts w:cs="TAHER"/>
          <w:sz w:val="32"/>
          <w:szCs w:val="32"/>
          <w:rtl/>
        </w:rPr>
        <w:t xml:space="preserve"> </w:t>
      </w:r>
      <w:r w:rsidRPr="008179C3">
        <w:rPr>
          <w:rFonts w:cs="TAHER" w:hint="cs"/>
          <w:sz w:val="32"/>
          <w:szCs w:val="32"/>
          <w:rtl/>
        </w:rPr>
        <w:t>العفو</w:t>
      </w:r>
      <w:r w:rsidRPr="008179C3">
        <w:rPr>
          <w:rFonts w:cs="TAHER"/>
          <w:sz w:val="32"/>
          <w:szCs w:val="32"/>
          <w:rtl/>
        </w:rPr>
        <w:t xml:space="preserve"> </w:t>
      </w:r>
      <w:r w:rsidRPr="008179C3">
        <w:rPr>
          <w:rFonts w:cs="TAHER" w:hint="cs"/>
          <w:sz w:val="32"/>
          <w:szCs w:val="32"/>
          <w:rtl/>
        </w:rPr>
        <w:t>من</w:t>
      </w:r>
      <w:r w:rsidRPr="008179C3">
        <w:rPr>
          <w:rFonts w:cs="TAHER"/>
          <w:sz w:val="32"/>
          <w:szCs w:val="32"/>
          <w:rtl/>
        </w:rPr>
        <w:t xml:space="preserve"> </w:t>
      </w:r>
      <w:r w:rsidRPr="008179C3">
        <w:rPr>
          <w:rFonts w:cs="TAHER" w:hint="cs"/>
          <w:sz w:val="32"/>
          <w:szCs w:val="32"/>
          <w:rtl/>
        </w:rPr>
        <w:t>الشاه</w:t>
      </w:r>
      <w:r w:rsidRPr="008179C3">
        <w:rPr>
          <w:rFonts w:cs="TAHER"/>
          <w:sz w:val="32"/>
          <w:szCs w:val="32"/>
          <w:rtl/>
        </w:rPr>
        <w:t xml:space="preserve"> </w:t>
      </w:r>
      <w:r w:rsidRPr="008179C3">
        <w:rPr>
          <w:rFonts w:cs="TAHER" w:hint="cs"/>
          <w:sz w:val="32"/>
          <w:szCs w:val="32"/>
          <w:rtl/>
        </w:rPr>
        <w:t>واستشهد</w:t>
      </w:r>
      <w:r w:rsidRPr="008179C3">
        <w:rPr>
          <w:rFonts w:cs="TAHER"/>
          <w:sz w:val="32"/>
          <w:szCs w:val="32"/>
          <w:rtl/>
        </w:rPr>
        <w:t xml:space="preserve"> </w:t>
      </w:r>
      <w:r w:rsidRPr="008179C3">
        <w:rPr>
          <w:rFonts w:cs="TAHER" w:hint="cs"/>
          <w:sz w:val="32"/>
          <w:szCs w:val="32"/>
          <w:rtl/>
        </w:rPr>
        <w:t>في</w:t>
      </w:r>
      <w:r w:rsidRPr="008179C3">
        <w:rPr>
          <w:rFonts w:cs="TAHER"/>
          <w:sz w:val="32"/>
          <w:szCs w:val="32"/>
          <w:rtl/>
        </w:rPr>
        <w:t xml:space="preserve"> </w:t>
      </w:r>
      <w:r w:rsidRPr="008179C3">
        <w:rPr>
          <w:rFonts w:cs="TAHER" w:hint="cs"/>
          <w:sz w:val="32"/>
          <w:szCs w:val="32"/>
          <w:rtl/>
        </w:rPr>
        <w:t>السجن</w:t>
      </w:r>
      <w:r w:rsidR="00CE0ACF">
        <w:rPr>
          <w:rFonts w:cs="TAHER" w:hint="cs"/>
          <w:sz w:val="32"/>
          <w:szCs w:val="32"/>
          <w:rtl/>
        </w:rPr>
        <w:t>..</w:t>
      </w:r>
      <w:r w:rsidRPr="008179C3">
        <w:rPr>
          <w:rFonts w:cs="TAHER"/>
          <w:sz w:val="32"/>
          <w:szCs w:val="32"/>
          <w:rtl/>
        </w:rPr>
        <w:t xml:space="preserve">. </w:t>
      </w:r>
    </w:p>
    <w:p w:rsidR="008179C3" w:rsidRPr="008179C3" w:rsidRDefault="008179C3" w:rsidP="00824A24">
      <w:pPr>
        <w:bidi/>
        <w:spacing w:after="0" w:line="240" w:lineRule="atLeast"/>
        <w:ind w:firstLine="567"/>
        <w:jc w:val="both"/>
        <w:rPr>
          <w:rFonts w:cs="TAHER"/>
          <w:sz w:val="32"/>
          <w:szCs w:val="32"/>
        </w:rPr>
      </w:pPr>
      <w:r w:rsidRPr="008179C3">
        <w:rPr>
          <w:rFonts w:cs="TAHER" w:hint="cs"/>
          <w:sz w:val="32"/>
          <w:szCs w:val="32"/>
          <w:rtl/>
        </w:rPr>
        <w:t>ومع</w:t>
      </w:r>
      <w:r w:rsidRPr="008179C3">
        <w:rPr>
          <w:rFonts w:cs="TAHER"/>
          <w:sz w:val="32"/>
          <w:szCs w:val="32"/>
          <w:rtl/>
        </w:rPr>
        <w:t xml:space="preserve"> </w:t>
      </w:r>
      <w:r w:rsidRPr="008179C3">
        <w:rPr>
          <w:rFonts w:cs="TAHER" w:hint="cs"/>
          <w:sz w:val="32"/>
          <w:szCs w:val="32"/>
          <w:rtl/>
        </w:rPr>
        <w:t>هذه</w:t>
      </w:r>
      <w:r w:rsidRPr="008179C3">
        <w:rPr>
          <w:rFonts w:cs="TAHER"/>
          <w:sz w:val="32"/>
          <w:szCs w:val="32"/>
          <w:rtl/>
        </w:rPr>
        <w:t xml:space="preserve"> </w:t>
      </w:r>
      <w:r w:rsidRPr="008179C3">
        <w:rPr>
          <w:rFonts w:cs="TAHER" w:hint="cs"/>
          <w:sz w:val="32"/>
          <w:szCs w:val="32"/>
          <w:rtl/>
        </w:rPr>
        <w:t>الأحداث</w:t>
      </w:r>
      <w:r w:rsidRPr="008179C3">
        <w:rPr>
          <w:rFonts w:cs="TAHER"/>
          <w:sz w:val="32"/>
          <w:szCs w:val="32"/>
          <w:rtl/>
        </w:rPr>
        <w:t xml:space="preserve"> </w:t>
      </w:r>
      <w:r w:rsidRPr="008179C3">
        <w:rPr>
          <w:rFonts w:cs="TAHER" w:hint="cs"/>
          <w:sz w:val="32"/>
          <w:szCs w:val="32"/>
          <w:rtl/>
        </w:rPr>
        <w:t>يبرز</w:t>
      </w:r>
      <w:r w:rsidRPr="008179C3">
        <w:rPr>
          <w:rFonts w:cs="TAHER"/>
          <w:sz w:val="32"/>
          <w:szCs w:val="32"/>
          <w:rtl/>
        </w:rPr>
        <w:t xml:space="preserve"> </w:t>
      </w:r>
      <w:r w:rsidRPr="008179C3">
        <w:rPr>
          <w:rFonts w:cs="TAHER" w:hint="cs"/>
          <w:sz w:val="32"/>
          <w:szCs w:val="32"/>
          <w:rtl/>
        </w:rPr>
        <w:t>أكثر</w:t>
      </w:r>
      <w:r w:rsidRPr="008179C3">
        <w:rPr>
          <w:rFonts w:cs="TAHER"/>
          <w:sz w:val="32"/>
          <w:szCs w:val="32"/>
          <w:rtl/>
        </w:rPr>
        <w:t xml:space="preserve"> </w:t>
      </w:r>
      <w:r w:rsidRPr="008179C3">
        <w:rPr>
          <w:rFonts w:cs="TAHER" w:hint="cs"/>
          <w:sz w:val="32"/>
          <w:szCs w:val="32"/>
          <w:rtl/>
        </w:rPr>
        <w:t>دور</w:t>
      </w:r>
      <w:r w:rsidRPr="008179C3">
        <w:rPr>
          <w:rFonts w:cs="TAHER"/>
          <w:sz w:val="32"/>
          <w:szCs w:val="32"/>
          <w:rtl/>
        </w:rPr>
        <w:t xml:space="preserve"> </w:t>
      </w:r>
      <w:r w:rsidRPr="008179C3">
        <w:rPr>
          <w:rFonts w:cs="TAHER" w:hint="cs"/>
          <w:sz w:val="32"/>
          <w:szCs w:val="32"/>
          <w:rtl/>
        </w:rPr>
        <w:t>الولايات</w:t>
      </w:r>
      <w:r w:rsidRPr="008179C3">
        <w:rPr>
          <w:rFonts w:cs="TAHER"/>
          <w:sz w:val="32"/>
          <w:szCs w:val="32"/>
          <w:rtl/>
        </w:rPr>
        <w:t xml:space="preserve"> </w:t>
      </w:r>
      <w:r w:rsidRPr="008179C3">
        <w:rPr>
          <w:rFonts w:cs="TAHER" w:hint="cs"/>
          <w:sz w:val="32"/>
          <w:szCs w:val="32"/>
          <w:rtl/>
        </w:rPr>
        <w:t>المتحدة</w:t>
      </w:r>
      <w:r w:rsidRPr="008179C3">
        <w:rPr>
          <w:rFonts w:cs="TAHER"/>
          <w:sz w:val="32"/>
          <w:szCs w:val="32"/>
          <w:rtl/>
        </w:rPr>
        <w:t xml:space="preserve"> </w:t>
      </w:r>
      <w:r w:rsidRPr="008179C3">
        <w:rPr>
          <w:rFonts w:cs="TAHER" w:hint="cs"/>
          <w:sz w:val="32"/>
          <w:szCs w:val="32"/>
          <w:rtl/>
        </w:rPr>
        <w:t>الأمريكية</w:t>
      </w:r>
      <w:r w:rsidRPr="008179C3">
        <w:rPr>
          <w:rFonts w:cs="TAHER"/>
          <w:sz w:val="32"/>
          <w:szCs w:val="32"/>
          <w:rtl/>
        </w:rPr>
        <w:t xml:space="preserve"> </w:t>
      </w:r>
      <w:r w:rsidRPr="008179C3">
        <w:rPr>
          <w:rFonts w:cs="TAHER" w:hint="cs"/>
          <w:sz w:val="32"/>
          <w:szCs w:val="32"/>
          <w:rtl/>
        </w:rPr>
        <w:t>في</w:t>
      </w:r>
      <w:r w:rsidRPr="008179C3">
        <w:rPr>
          <w:rFonts w:cs="TAHER"/>
          <w:sz w:val="32"/>
          <w:szCs w:val="32"/>
          <w:rtl/>
        </w:rPr>
        <w:t xml:space="preserve"> </w:t>
      </w:r>
      <w:r w:rsidRPr="008179C3">
        <w:rPr>
          <w:rFonts w:cs="TAHER" w:hint="cs"/>
          <w:sz w:val="32"/>
          <w:szCs w:val="32"/>
          <w:rtl/>
        </w:rPr>
        <w:t>الشأن</w:t>
      </w:r>
      <w:r w:rsidRPr="008179C3">
        <w:rPr>
          <w:rFonts w:cs="TAHER"/>
          <w:sz w:val="32"/>
          <w:szCs w:val="32"/>
          <w:rtl/>
        </w:rPr>
        <w:t xml:space="preserve"> </w:t>
      </w:r>
      <w:r w:rsidRPr="008179C3">
        <w:rPr>
          <w:rFonts w:cs="TAHER" w:hint="cs"/>
          <w:sz w:val="32"/>
          <w:szCs w:val="32"/>
          <w:rtl/>
        </w:rPr>
        <w:t>الداخلي</w:t>
      </w:r>
      <w:r w:rsidRPr="008179C3">
        <w:rPr>
          <w:rFonts w:cs="TAHER"/>
          <w:sz w:val="32"/>
          <w:szCs w:val="32"/>
          <w:rtl/>
        </w:rPr>
        <w:t xml:space="preserve"> </w:t>
      </w:r>
      <w:r w:rsidRPr="008179C3">
        <w:rPr>
          <w:rFonts w:cs="TAHER" w:hint="cs"/>
          <w:sz w:val="32"/>
          <w:szCs w:val="32"/>
          <w:rtl/>
        </w:rPr>
        <w:t>الإيراني،</w:t>
      </w:r>
      <w:r w:rsidRPr="008179C3">
        <w:rPr>
          <w:rFonts w:cs="TAHER"/>
          <w:sz w:val="32"/>
          <w:szCs w:val="32"/>
          <w:rtl/>
        </w:rPr>
        <w:t xml:space="preserve"> </w:t>
      </w:r>
      <w:r w:rsidRPr="008179C3">
        <w:rPr>
          <w:rFonts w:cs="TAHER" w:hint="cs"/>
          <w:sz w:val="32"/>
          <w:szCs w:val="32"/>
          <w:rtl/>
        </w:rPr>
        <w:t>ففي</w:t>
      </w:r>
      <w:r w:rsidRPr="008179C3">
        <w:rPr>
          <w:rFonts w:cs="TAHER"/>
          <w:sz w:val="32"/>
          <w:szCs w:val="32"/>
          <w:rtl/>
        </w:rPr>
        <w:t xml:space="preserve"> </w:t>
      </w:r>
      <w:r w:rsidRPr="008179C3">
        <w:rPr>
          <w:rFonts w:cs="TAHER" w:hint="cs"/>
          <w:sz w:val="32"/>
          <w:szCs w:val="32"/>
          <w:rtl/>
        </w:rPr>
        <w:t>العام</w:t>
      </w:r>
      <w:r w:rsidRPr="008179C3">
        <w:rPr>
          <w:rFonts w:cs="TAHER"/>
          <w:sz w:val="32"/>
          <w:szCs w:val="32"/>
          <w:rtl/>
        </w:rPr>
        <w:t xml:space="preserve"> 1954</w:t>
      </w:r>
      <w:r w:rsidRPr="008179C3">
        <w:rPr>
          <w:rFonts w:cs="TAHER" w:hint="cs"/>
          <w:sz w:val="32"/>
          <w:szCs w:val="32"/>
          <w:rtl/>
        </w:rPr>
        <w:t>م</w:t>
      </w:r>
      <w:r w:rsidRPr="008179C3">
        <w:rPr>
          <w:rFonts w:cs="TAHER"/>
          <w:sz w:val="32"/>
          <w:szCs w:val="32"/>
          <w:rtl/>
        </w:rPr>
        <w:t xml:space="preserve"> </w:t>
      </w:r>
      <w:r w:rsidRPr="008179C3">
        <w:rPr>
          <w:rFonts w:cs="TAHER" w:hint="cs"/>
          <w:sz w:val="32"/>
          <w:szCs w:val="32"/>
          <w:rtl/>
        </w:rPr>
        <w:t>يتم</w:t>
      </w:r>
      <w:r w:rsidRPr="008179C3">
        <w:rPr>
          <w:rFonts w:cs="TAHER"/>
          <w:sz w:val="32"/>
          <w:szCs w:val="32"/>
          <w:rtl/>
        </w:rPr>
        <w:t xml:space="preserve"> </w:t>
      </w:r>
      <w:r w:rsidRPr="008179C3">
        <w:rPr>
          <w:rFonts w:cs="TAHER" w:hint="cs"/>
          <w:sz w:val="32"/>
          <w:szCs w:val="32"/>
          <w:rtl/>
        </w:rPr>
        <w:t>تأسيس</w:t>
      </w:r>
      <w:r w:rsidRPr="008179C3">
        <w:rPr>
          <w:rFonts w:cs="TAHER"/>
          <w:sz w:val="32"/>
          <w:szCs w:val="32"/>
          <w:rtl/>
        </w:rPr>
        <w:t xml:space="preserve"> </w:t>
      </w:r>
      <w:r w:rsidRPr="008179C3">
        <w:rPr>
          <w:rFonts w:cs="TAHER" w:hint="cs"/>
          <w:sz w:val="32"/>
          <w:szCs w:val="32"/>
          <w:rtl/>
        </w:rPr>
        <w:lastRenderedPageBreak/>
        <w:t>الكوفسورنيوم</w:t>
      </w:r>
      <w:r w:rsidRPr="008179C3">
        <w:rPr>
          <w:rFonts w:cs="TAHER"/>
          <w:sz w:val="32"/>
          <w:szCs w:val="32"/>
          <w:rtl/>
        </w:rPr>
        <w:t xml:space="preserve"> </w:t>
      </w:r>
      <w:r w:rsidRPr="008179C3">
        <w:rPr>
          <w:rFonts w:cs="TAHER" w:hint="cs"/>
          <w:sz w:val="32"/>
          <w:szCs w:val="32"/>
          <w:rtl/>
        </w:rPr>
        <w:t>النفطي</w:t>
      </w:r>
      <w:r w:rsidRPr="008179C3">
        <w:rPr>
          <w:rFonts w:cs="TAHER"/>
          <w:sz w:val="32"/>
          <w:szCs w:val="32"/>
          <w:rtl/>
        </w:rPr>
        <w:t xml:space="preserve"> </w:t>
      </w:r>
      <w:r w:rsidRPr="008179C3">
        <w:rPr>
          <w:rFonts w:cs="TAHER" w:hint="cs"/>
          <w:sz w:val="32"/>
          <w:szCs w:val="32"/>
          <w:rtl/>
        </w:rPr>
        <w:t>ذي</w:t>
      </w:r>
      <w:r w:rsidRPr="008179C3">
        <w:rPr>
          <w:rFonts w:cs="TAHER"/>
          <w:sz w:val="32"/>
          <w:szCs w:val="32"/>
          <w:rtl/>
        </w:rPr>
        <w:t xml:space="preserve"> </w:t>
      </w:r>
      <w:r w:rsidRPr="008179C3">
        <w:rPr>
          <w:rFonts w:cs="TAHER" w:hint="cs"/>
          <w:sz w:val="32"/>
          <w:szCs w:val="32"/>
          <w:rtl/>
        </w:rPr>
        <w:t>الهيمنة</w:t>
      </w:r>
      <w:r w:rsidRPr="008179C3">
        <w:rPr>
          <w:rFonts w:cs="TAHER"/>
          <w:sz w:val="32"/>
          <w:szCs w:val="32"/>
          <w:rtl/>
        </w:rPr>
        <w:t xml:space="preserve"> </w:t>
      </w:r>
      <w:r w:rsidRPr="008179C3">
        <w:rPr>
          <w:rFonts w:cs="TAHER" w:hint="cs"/>
          <w:sz w:val="32"/>
          <w:szCs w:val="32"/>
          <w:rtl/>
        </w:rPr>
        <w:t>الأمريكية</w:t>
      </w:r>
      <w:r w:rsidRPr="008179C3">
        <w:rPr>
          <w:rFonts w:cs="TAHER"/>
          <w:sz w:val="32"/>
          <w:szCs w:val="32"/>
          <w:rtl/>
        </w:rPr>
        <w:t xml:space="preserve"> </w:t>
      </w:r>
      <w:r w:rsidRPr="008179C3">
        <w:rPr>
          <w:rFonts w:cs="TAHER" w:hint="cs"/>
          <w:sz w:val="32"/>
          <w:szCs w:val="32"/>
          <w:rtl/>
        </w:rPr>
        <w:t>التي</w:t>
      </w:r>
      <w:r w:rsidRPr="008179C3">
        <w:rPr>
          <w:rFonts w:cs="TAHER"/>
          <w:sz w:val="32"/>
          <w:szCs w:val="32"/>
          <w:rtl/>
        </w:rPr>
        <w:t xml:space="preserve"> </w:t>
      </w:r>
      <w:r w:rsidRPr="008179C3">
        <w:rPr>
          <w:rFonts w:cs="TAHER" w:hint="cs"/>
          <w:sz w:val="32"/>
          <w:szCs w:val="32"/>
          <w:rtl/>
        </w:rPr>
        <w:t>جاءت</w:t>
      </w:r>
      <w:r w:rsidRPr="008179C3">
        <w:rPr>
          <w:rFonts w:cs="TAHER"/>
          <w:sz w:val="32"/>
          <w:szCs w:val="32"/>
          <w:rtl/>
        </w:rPr>
        <w:t xml:space="preserve"> </w:t>
      </w:r>
      <w:r w:rsidRPr="008179C3">
        <w:rPr>
          <w:rFonts w:cs="TAHER" w:hint="cs"/>
          <w:sz w:val="32"/>
          <w:szCs w:val="32"/>
          <w:rtl/>
        </w:rPr>
        <w:t>لتدعم</w:t>
      </w:r>
      <w:r w:rsidRPr="008179C3">
        <w:rPr>
          <w:rFonts w:cs="TAHER"/>
          <w:sz w:val="32"/>
          <w:szCs w:val="32"/>
          <w:rtl/>
        </w:rPr>
        <w:t xml:space="preserve"> </w:t>
      </w:r>
      <w:r w:rsidRPr="008179C3">
        <w:rPr>
          <w:rFonts w:cs="TAHER" w:hint="cs"/>
          <w:sz w:val="32"/>
          <w:szCs w:val="32"/>
          <w:rtl/>
        </w:rPr>
        <w:t>نظام</w:t>
      </w:r>
      <w:r w:rsidRPr="008179C3">
        <w:rPr>
          <w:rFonts w:cs="TAHER"/>
          <w:sz w:val="32"/>
          <w:szCs w:val="32"/>
          <w:rtl/>
        </w:rPr>
        <w:t xml:space="preserve"> </w:t>
      </w:r>
      <w:r w:rsidRPr="008179C3">
        <w:rPr>
          <w:rFonts w:cs="TAHER" w:hint="cs"/>
          <w:sz w:val="32"/>
          <w:szCs w:val="32"/>
          <w:rtl/>
        </w:rPr>
        <w:t>الشاه</w:t>
      </w:r>
      <w:r w:rsidRPr="008179C3">
        <w:rPr>
          <w:rFonts w:cs="TAHER"/>
          <w:sz w:val="32"/>
          <w:szCs w:val="32"/>
          <w:rtl/>
        </w:rPr>
        <w:t xml:space="preserve"> </w:t>
      </w:r>
      <w:r w:rsidRPr="008179C3">
        <w:rPr>
          <w:rFonts w:cs="TAHER" w:hint="cs"/>
          <w:sz w:val="32"/>
          <w:szCs w:val="32"/>
          <w:rtl/>
        </w:rPr>
        <w:t>بالمال</w:t>
      </w:r>
      <w:r w:rsidRPr="008179C3">
        <w:rPr>
          <w:rFonts w:cs="TAHER"/>
          <w:sz w:val="32"/>
          <w:szCs w:val="32"/>
          <w:rtl/>
        </w:rPr>
        <w:t xml:space="preserve"> </w:t>
      </w:r>
      <w:r w:rsidRPr="008179C3">
        <w:rPr>
          <w:rFonts w:cs="TAHER" w:hint="cs"/>
          <w:sz w:val="32"/>
          <w:szCs w:val="32"/>
          <w:rtl/>
        </w:rPr>
        <w:t>والسلاح</w:t>
      </w:r>
      <w:r w:rsidRPr="008179C3">
        <w:rPr>
          <w:rFonts w:cs="TAHER"/>
          <w:sz w:val="32"/>
          <w:szCs w:val="32"/>
          <w:rtl/>
        </w:rPr>
        <w:t xml:space="preserve"> </w:t>
      </w:r>
      <w:r w:rsidRPr="008179C3">
        <w:rPr>
          <w:rFonts w:cs="TAHER" w:hint="cs"/>
          <w:sz w:val="32"/>
          <w:szCs w:val="32"/>
          <w:rtl/>
        </w:rPr>
        <w:t>في</w:t>
      </w:r>
      <w:r w:rsidRPr="008179C3">
        <w:rPr>
          <w:rFonts w:cs="TAHER"/>
          <w:sz w:val="32"/>
          <w:szCs w:val="32"/>
          <w:rtl/>
        </w:rPr>
        <w:t xml:space="preserve"> </w:t>
      </w:r>
      <w:r w:rsidRPr="008179C3">
        <w:rPr>
          <w:rFonts w:cs="TAHER" w:hint="cs"/>
          <w:sz w:val="32"/>
          <w:szCs w:val="32"/>
          <w:rtl/>
        </w:rPr>
        <w:t>الوقت</w:t>
      </w:r>
      <w:r w:rsidRPr="008179C3">
        <w:rPr>
          <w:rFonts w:cs="TAHER"/>
          <w:sz w:val="32"/>
          <w:szCs w:val="32"/>
          <w:rtl/>
        </w:rPr>
        <w:t xml:space="preserve"> </w:t>
      </w:r>
      <w:r w:rsidRPr="008179C3">
        <w:rPr>
          <w:rFonts w:cs="TAHER" w:hint="cs"/>
          <w:sz w:val="32"/>
          <w:szCs w:val="32"/>
          <w:rtl/>
        </w:rPr>
        <w:t>الذي</w:t>
      </w:r>
      <w:r w:rsidRPr="008179C3">
        <w:rPr>
          <w:rFonts w:cs="TAHER"/>
          <w:sz w:val="32"/>
          <w:szCs w:val="32"/>
          <w:rtl/>
        </w:rPr>
        <w:t xml:space="preserve"> </w:t>
      </w:r>
      <w:r w:rsidRPr="008179C3">
        <w:rPr>
          <w:rFonts w:cs="TAHER" w:hint="cs"/>
          <w:sz w:val="32"/>
          <w:szCs w:val="32"/>
          <w:rtl/>
        </w:rPr>
        <w:t>وصلت</w:t>
      </w:r>
      <w:r w:rsidRPr="008179C3">
        <w:rPr>
          <w:rFonts w:cs="TAHER"/>
          <w:sz w:val="32"/>
          <w:szCs w:val="32"/>
          <w:rtl/>
        </w:rPr>
        <w:t xml:space="preserve"> </w:t>
      </w:r>
      <w:r w:rsidRPr="008179C3">
        <w:rPr>
          <w:rFonts w:cs="TAHER" w:hint="cs"/>
          <w:sz w:val="32"/>
          <w:szCs w:val="32"/>
          <w:rtl/>
        </w:rPr>
        <w:t>فيه</w:t>
      </w:r>
      <w:r w:rsidRPr="008179C3">
        <w:rPr>
          <w:rFonts w:cs="TAHER"/>
          <w:sz w:val="32"/>
          <w:szCs w:val="32"/>
          <w:rtl/>
        </w:rPr>
        <w:t xml:space="preserve"> </w:t>
      </w:r>
      <w:r w:rsidRPr="008179C3">
        <w:rPr>
          <w:rFonts w:cs="TAHER" w:hint="cs"/>
          <w:sz w:val="32"/>
          <w:szCs w:val="32"/>
          <w:rtl/>
        </w:rPr>
        <w:t>الأوضاع</w:t>
      </w:r>
      <w:r w:rsidRPr="008179C3">
        <w:rPr>
          <w:rFonts w:cs="TAHER"/>
          <w:sz w:val="32"/>
          <w:szCs w:val="32"/>
          <w:rtl/>
        </w:rPr>
        <w:t xml:space="preserve"> </w:t>
      </w:r>
      <w:r w:rsidRPr="008179C3">
        <w:rPr>
          <w:rFonts w:cs="TAHER" w:hint="cs"/>
          <w:sz w:val="32"/>
          <w:szCs w:val="32"/>
          <w:rtl/>
        </w:rPr>
        <w:t>الاجتماعية</w:t>
      </w:r>
      <w:r w:rsidRPr="008179C3">
        <w:rPr>
          <w:rFonts w:cs="TAHER"/>
          <w:sz w:val="32"/>
          <w:szCs w:val="32"/>
          <w:rtl/>
        </w:rPr>
        <w:t xml:space="preserve"> </w:t>
      </w:r>
      <w:r w:rsidRPr="008179C3">
        <w:rPr>
          <w:rFonts w:cs="TAHER" w:hint="cs"/>
          <w:sz w:val="32"/>
          <w:szCs w:val="32"/>
          <w:rtl/>
        </w:rPr>
        <w:t>والمعيشية</w:t>
      </w:r>
      <w:r w:rsidRPr="008179C3">
        <w:rPr>
          <w:rFonts w:cs="TAHER"/>
          <w:sz w:val="32"/>
          <w:szCs w:val="32"/>
          <w:rtl/>
        </w:rPr>
        <w:t xml:space="preserve"> </w:t>
      </w:r>
      <w:r w:rsidRPr="008179C3">
        <w:rPr>
          <w:rFonts w:cs="TAHER" w:hint="cs"/>
          <w:sz w:val="32"/>
          <w:szCs w:val="32"/>
          <w:rtl/>
        </w:rPr>
        <w:t>عند</w:t>
      </w:r>
      <w:r w:rsidRPr="008179C3">
        <w:rPr>
          <w:rFonts w:cs="TAHER"/>
          <w:sz w:val="32"/>
          <w:szCs w:val="32"/>
          <w:rtl/>
        </w:rPr>
        <w:t xml:space="preserve"> </w:t>
      </w:r>
      <w:r w:rsidRPr="008179C3">
        <w:rPr>
          <w:rFonts w:cs="TAHER" w:hint="cs"/>
          <w:sz w:val="32"/>
          <w:szCs w:val="32"/>
          <w:rtl/>
        </w:rPr>
        <w:t>الشعب</w:t>
      </w:r>
      <w:r w:rsidRPr="008179C3">
        <w:rPr>
          <w:rFonts w:cs="TAHER"/>
          <w:sz w:val="32"/>
          <w:szCs w:val="32"/>
          <w:rtl/>
        </w:rPr>
        <w:t xml:space="preserve"> </w:t>
      </w:r>
      <w:r w:rsidRPr="008179C3">
        <w:rPr>
          <w:rFonts w:cs="TAHER" w:hint="cs"/>
          <w:sz w:val="32"/>
          <w:szCs w:val="32"/>
          <w:rtl/>
        </w:rPr>
        <w:t>الإيراني</w:t>
      </w:r>
      <w:r w:rsidRPr="008179C3">
        <w:rPr>
          <w:rFonts w:cs="TAHER"/>
          <w:sz w:val="32"/>
          <w:szCs w:val="32"/>
          <w:rtl/>
        </w:rPr>
        <w:t xml:space="preserve"> </w:t>
      </w:r>
      <w:r w:rsidRPr="008179C3">
        <w:rPr>
          <w:rFonts w:cs="TAHER" w:hint="cs"/>
          <w:sz w:val="32"/>
          <w:szCs w:val="32"/>
          <w:rtl/>
        </w:rPr>
        <w:t>إلى</w:t>
      </w:r>
      <w:r w:rsidRPr="008179C3">
        <w:rPr>
          <w:rFonts w:cs="TAHER"/>
          <w:sz w:val="32"/>
          <w:szCs w:val="32"/>
          <w:rtl/>
        </w:rPr>
        <w:t xml:space="preserve"> </w:t>
      </w:r>
      <w:r w:rsidRPr="008179C3">
        <w:rPr>
          <w:rFonts w:cs="TAHER" w:hint="cs"/>
          <w:sz w:val="32"/>
          <w:szCs w:val="32"/>
          <w:rtl/>
        </w:rPr>
        <w:t>حالة</w:t>
      </w:r>
      <w:r w:rsidRPr="008179C3">
        <w:rPr>
          <w:rFonts w:cs="TAHER"/>
          <w:sz w:val="32"/>
          <w:szCs w:val="32"/>
          <w:rtl/>
        </w:rPr>
        <w:t xml:space="preserve"> </w:t>
      </w:r>
      <w:r w:rsidR="00824A24" w:rsidRPr="008179C3">
        <w:rPr>
          <w:rFonts w:cs="TAHER" w:hint="cs"/>
          <w:sz w:val="32"/>
          <w:szCs w:val="32"/>
          <w:rtl/>
        </w:rPr>
        <w:t>مزرية</w:t>
      </w:r>
      <w:r w:rsidRPr="008179C3">
        <w:rPr>
          <w:rFonts w:cs="TAHER"/>
          <w:sz w:val="32"/>
          <w:szCs w:val="32"/>
          <w:rtl/>
        </w:rPr>
        <w:t xml:space="preserve"> </w:t>
      </w:r>
      <w:r w:rsidRPr="008179C3">
        <w:rPr>
          <w:rFonts w:cs="TAHER" w:hint="cs"/>
          <w:sz w:val="32"/>
          <w:szCs w:val="32"/>
          <w:rtl/>
        </w:rPr>
        <w:t>فبلغ</w:t>
      </w:r>
      <w:r w:rsidRPr="008179C3">
        <w:rPr>
          <w:rFonts w:cs="TAHER"/>
          <w:sz w:val="32"/>
          <w:szCs w:val="32"/>
          <w:rtl/>
        </w:rPr>
        <w:t xml:space="preserve"> </w:t>
      </w:r>
      <w:r w:rsidRPr="008179C3">
        <w:rPr>
          <w:rFonts w:cs="TAHER" w:hint="cs"/>
          <w:sz w:val="32"/>
          <w:szCs w:val="32"/>
          <w:rtl/>
        </w:rPr>
        <w:t>معدل</w:t>
      </w:r>
      <w:r w:rsidRPr="008179C3">
        <w:rPr>
          <w:rFonts w:cs="TAHER"/>
          <w:sz w:val="32"/>
          <w:szCs w:val="32"/>
          <w:rtl/>
        </w:rPr>
        <w:t xml:space="preserve"> </w:t>
      </w:r>
      <w:r w:rsidRPr="008179C3">
        <w:rPr>
          <w:rFonts w:cs="TAHER" w:hint="cs"/>
          <w:sz w:val="32"/>
          <w:szCs w:val="32"/>
          <w:rtl/>
        </w:rPr>
        <w:t>الدخل</w:t>
      </w:r>
      <w:r w:rsidRPr="008179C3">
        <w:rPr>
          <w:rFonts w:cs="TAHER"/>
          <w:sz w:val="32"/>
          <w:szCs w:val="32"/>
          <w:rtl/>
        </w:rPr>
        <w:t xml:space="preserve"> </w:t>
      </w:r>
      <w:r w:rsidRPr="008179C3">
        <w:rPr>
          <w:rFonts w:cs="TAHER" w:hint="cs"/>
          <w:sz w:val="32"/>
          <w:szCs w:val="32"/>
          <w:rtl/>
        </w:rPr>
        <w:t>السنوي</w:t>
      </w:r>
      <w:r w:rsidRPr="008179C3">
        <w:rPr>
          <w:rFonts w:cs="TAHER"/>
          <w:sz w:val="32"/>
          <w:szCs w:val="32"/>
          <w:rtl/>
        </w:rPr>
        <w:t xml:space="preserve"> </w:t>
      </w:r>
      <w:r w:rsidRPr="008179C3">
        <w:rPr>
          <w:rFonts w:cs="TAHER" w:hint="cs"/>
          <w:sz w:val="32"/>
          <w:szCs w:val="32"/>
          <w:rtl/>
        </w:rPr>
        <w:t>للفرد</w:t>
      </w:r>
      <w:r w:rsidR="00824A24">
        <w:rPr>
          <w:rFonts w:cs="TAHER" w:hint="cs"/>
          <w:sz w:val="32"/>
          <w:szCs w:val="32"/>
          <w:rtl/>
        </w:rPr>
        <w:t xml:space="preserve"> </w:t>
      </w:r>
      <w:r w:rsidRPr="008179C3">
        <w:rPr>
          <w:rFonts w:cs="TAHER" w:hint="cs"/>
          <w:sz w:val="32"/>
          <w:szCs w:val="32"/>
          <w:rtl/>
        </w:rPr>
        <w:t>في</w:t>
      </w:r>
      <w:r w:rsidRPr="008179C3">
        <w:rPr>
          <w:rFonts w:cs="TAHER"/>
          <w:sz w:val="32"/>
          <w:szCs w:val="32"/>
          <w:rtl/>
        </w:rPr>
        <w:t xml:space="preserve"> </w:t>
      </w:r>
      <w:r w:rsidRPr="008179C3">
        <w:rPr>
          <w:rFonts w:cs="TAHER" w:hint="cs"/>
          <w:sz w:val="32"/>
          <w:szCs w:val="32"/>
          <w:rtl/>
        </w:rPr>
        <w:t>إيران</w:t>
      </w:r>
      <w:r w:rsidRPr="008179C3">
        <w:rPr>
          <w:rFonts w:cs="TAHER"/>
          <w:sz w:val="32"/>
          <w:szCs w:val="32"/>
          <w:rtl/>
        </w:rPr>
        <w:t xml:space="preserve"> </w:t>
      </w:r>
      <w:r w:rsidRPr="008179C3">
        <w:rPr>
          <w:rFonts w:cs="TAHER" w:hint="cs"/>
          <w:sz w:val="32"/>
          <w:szCs w:val="32"/>
          <w:rtl/>
        </w:rPr>
        <w:t>إلى</w:t>
      </w:r>
      <w:r w:rsidRPr="008179C3">
        <w:rPr>
          <w:rFonts w:cs="TAHER"/>
          <w:sz w:val="32"/>
          <w:szCs w:val="32"/>
          <w:rtl/>
        </w:rPr>
        <w:t xml:space="preserve"> 100 </w:t>
      </w:r>
      <w:r w:rsidRPr="008179C3">
        <w:rPr>
          <w:rFonts w:cs="TAHER" w:hint="cs"/>
          <w:sz w:val="32"/>
          <w:szCs w:val="32"/>
          <w:rtl/>
        </w:rPr>
        <w:t>في</w:t>
      </w:r>
      <w:r w:rsidRPr="008179C3">
        <w:rPr>
          <w:rFonts w:cs="TAHER"/>
          <w:sz w:val="32"/>
          <w:szCs w:val="32"/>
          <w:rtl/>
        </w:rPr>
        <w:t xml:space="preserve"> </w:t>
      </w:r>
      <w:r w:rsidRPr="008179C3">
        <w:rPr>
          <w:rFonts w:cs="TAHER" w:hint="cs"/>
          <w:sz w:val="32"/>
          <w:szCs w:val="32"/>
          <w:rtl/>
        </w:rPr>
        <w:t>مقابل</w:t>
      </w:r>
      <w:r w:rsidRPr="008179C3">
        <w:rPr>
          <w:rFonts w:cs="TAHER"/>
          <w:sz w:val="32"/>
          <w:szCs w:val="32"/>
          <w:rtl/>
        </w:rPr>
        <w:t xml:space="preserve"> 276 </w:t>
      </w:r>
      <w:r w:rsidRPr="008179C3">
        <w:rPr>
          <w:rFonts w:cs="TAHER" w:hint="cs"/>
          <w:sz w:val="32"/>
          <w:szCs w:val="32"/>
          <w:rtl/>
        </w:rPr>
        <w:t>في</w:t>
      </w:r>
      <w:r w:rsidRPr="008179C3">
        <w:rPr>
          <w:rFonts w:cs="TAHER"/>
          <w:sz w:val="32"/>
          <w:szCs w:val="32"/>
          <w:rtl/>
        </w:rPr>
        <w:t xml:space="preserve"> </w:t>
      </w:r>
      <w:r w:rsidRPr="008179C3">
        <w:rPr>
          <w:rFonts w:cs="TAHER" w:hint="cs"/>
          <w:sz w:val="32"/>
          <w:szCs w:val="32"/>
          <w:rtl/>
        </w:rPr>
        <w:t>السعودية</w:t>
      </w:r>
      <w:r w:rsidRPr="008179C3">
        <w:rPr>
          <w:rFonts w:cs="TAHER"/>
          <w:sz w:val="32"/>
          <w:szCs w:val="32"/>
          <w:rtl/>
        </w:rPr>
        <w:t xml:space="preserve"> </w:t>
      </w:r>
      <w:r w:rsidRPr="008179C3">
        <w:rPr>
          <w:rFonts w:cs="TAHER" w:hint="cs"/>
          <w:sz w:val="32"/>
          <w:szCs w:val="32"/>
          <w:rtl/>
        </w:rPr>
        <w:t>و</w:t>
      </w:r>
      <w:r w:rsidRPr="008179C3">
        <w:rPr>
          <w:rFonts w:cs="TAHER"/>
          <w:sz w:val="32"/>
          <w:szCs w:val="32"/>
          <w:rtl/>
        </w:rPr>
        <w:t xml:space="preserve"> 166 </w:t>
      </w:r>
      <w:r w:rsidRPr="008179C3">
        <w:rPr>
          <w:rFonts w:cs="TAHER" w:hint="cs"/>
          <w:sz w:val="32"/>
          <w:szCs w:val="32"/>
          <w:rtl/>
        </w:rPr>
        <w:t>في</w:t>
      </w:r>
      <w:r w:rsidRPr="008179C3">
        <w:rPr>
          <w:rFonts w:cs="TAHER"/>
          <w:sz w:val="32"/>
          <w:szCs w:val="32"/>
          <w:rtl/>
        </w:rPr>
        <w:t xml:space="preserve"> </w:t>
      </w:r>
      <w:r w:rsidRPr="008179C3">
        <w:rPr>
          <w:rFonts w:cs="TAHER" w:hint="cs"/>
          <w:sz w:val="32"/>
          <w:szCs w:val="32"/>
          <w:rtl/>
        </w:rPr>
        <w:t>مصر</w:t>
      </w:r>
      <w:r w:rsidRPr="008179C3">
        <w:rPr>
          <w:rFonts w:cs="TAHER"/>
          <w:sz w:val="32"/>
          <w:szCs w:val="32"/>
          <w:rtl/>
        </w:rPr>
        <w:t xml:space="preserve"> </w:t>
      </w:r>
      <w:r w:rsidRPr="008179C3">
        <w:rPr>
          <w:rFonts w:cs="TAHER" w:hint="cs"/>
          <w:sz w:val="32"/>
          <w:szCs w:val="32"/>
          <w:rtl/>
        </w:rPr>
        <w:t>و</w:t>
      </w:r>
      <w:r w:rsidRPr="008179C3">
        <w:rPr>
          <w:rFonts w:cs="TAHER"/>
          <w:sz w:val="32"/>
          <w:szCs w:val="32"/>
          <w:rtl/>
        </w:rPr>
        <w:t xml:space="preserve"> 2343 </w:t>
      </w:r>
      <w:r w:rsidRPr="008179C3">
        <w:rPr>
          <w:rFonts w:cs="TAHER" w:hint="cs"/>
          <w:sz w:val="32"/>
          <w:szCs w:val="32"/>
          <w:rtl/>
        </w:rPr>
        <w:t>في</w:t>
      </w:r>
      <w:r w:rsidRPr="008179C3">
        <w:rPr>
          <w:rFonts w:cs="TAHER"/>
          <w:sz w:val="32"/>
          <w:szCs w:val="32"/>
          <w:rtl/>
        </w:rPr>
        <w:t xml:space="preserve"> </w:t>
      </w:r>
      <w:r w:rsidRPr="008179C3">
        <w:rPr>
          <w:rFonts w:cs="TAHER" w:hint="cs"/>
          <w:sz w:val="32"/>
          <w:szCs w:val="32"/>
          <w:rtl/>
        </w:rPr>
        <w:t>أمريكا</w:t>
      </w:r>
      <w:r w:rsidRPr="008179C3">
        <w:rPr>
          <w:rFonts w:cs="TAHER"/>
          <w:sz w:val="32"/>
          <w:szCs w:val="32"/>
          <w:rtl/>
        </w:rPr>
        <w:t xml:space="preserve"> </w:t>
      </w:r>
      <w:r w:rsidRPr="008179C3">
        <w:rPr>
          <w:rFonts w:cs="TAHER" w:hint="cs"/>
          <w:sz w:val="32"/>
          <w:szCs w:val="32"/>
          <w:rtl/>
        </w:rPr>
        <w:t>للفرد</w:t>
      </w:r>
      <w:r w:rsidRPr="008179C3">
        <w:rPr>
          <w:rFonts w:cs="TAHER"/>
          <w:sz w:val="32"/>
          <w:szCs w:val="32"/>
          <w:rtl/>
        </w:rPr>
        <w:t xml:space="preserve"> </w:t>
      </w:r>
      <w:r w:rsidRPr="008179C3">
        <w:rPr>
          <w:rFonts w:cs="TAHER" w:hint="cs"/>
          <w:sz w:val="32"/>
          <w:szCs w:val="32"/>
          <w:rtl/>
        </w:rPr>
        <w:t>الأمريكي</w:t>
      </w:r>
      <w:r w:rsidR="00824A24">
        <w:rPr>
          <w:rStyle w:val="a4"/>
          <w:rFonts w:cs="TAHER"/>
          <w:sz w:val="32"/>
          <w:szCs w:val="32"/>
          <w:rtl/>
        </w:rPr>
        <w:footnoteReference w:id="189"/>
      </w:r>
      <w:r w:rsidRPr="008179C3">
        <w:rPr>
          <w:rFonts w:cs="TAHER"/>
          <w:sz w:val="32"/>
          <w:szCs w:val="32"/>
          <w:rtl/>
        </w:rPr>
        <w:t xml:space="preserve">. </w:t>
      </w:r>
    </w:p>
    <w:p w:rsidR="008179C3" w:rsidRPr="008179C3" w:rsidRDefault="008179C3" w:rsidP="008179C3">
      <w:pPr>
        <w:bidi/>
        <w:spacing w:after="0" w:line="240" w:lineRule="atLeast"/>
        <w:ind w:firstLine="567"/>
        <w:jc w:val="both"/>
        <w:rPr>
          <w:rFonts w:cs="TAHER"/>
          <w:sz w:val="32"/>
          <w:szCs w:val="32"/>
        </w:rPr>
      </w:pPr>
    </w:p>
    <w:p w:rsidR="00824A24" w:rsidRPr="00AA3948" w:rsidRDefault="00824A24" w:rsidP="00824A24">
      <w:pPr>
        <w:bidi/>
        <w:spacing w:after="0" w:line="240" w:lineRule="atLeast"/>
        <w:ind w:firstLine="567"/>
        <w:jc w:val="both"/>
        <w:rPr>
          <w:rFonts w:cs="TAHER"/>
          <w:sz w:val="32"/>
          <w:szCs w:val="32"/>
        </w:rPr>
      </w:pPr>
      <w:r w:rsidRPr="00AA3948">
        <w:rPr>
          <w:rFonts w:cs="TAHER" w:hint="cs"/>
          <w:sz w:val="32"/>
          <w:szCs w:val="32"/>
          <w:rtl/>
        </w:rPr>
        <w:t>ردود</w:t>
      </w:r>
      <w:r w:rsidRPr="00AA3948">
        <w:rPr>
          <w:rFonts w:cs="TAHER"/>
          <w:sz w:val="32"/>
          <w:szCs w:val="32"/>
          <w:rtl/>
        </w:rPr>
        <w:t xml:space="preserve"> </w:t>
      </w:r>
      <w:r w:rsidRPr="00AA3948">
        <w:rPr>
          <w:rFonts w:cs="TAHER" w:hint="cs"/>
          <w:sz w:val="32"/>
          <w:szCs w:val="32"/>
          <w:rtl/>
        </w:rPr>
        <w:t>الفعل</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تجربة</w:t>
      </w:r>
      <w:r w:rsidRPr="00AA3948">
        <w:rPr>
          <w:rFonts w:cs="TAHER"/>
          <w:sz w:val="32"/>
          <w:szCs w:val="32"/>
          <w:rtl/>
        </w:rPr>
        <w:t xml:space="preserve"> </w:t>
      </w:r>
      <w:r w:rsidRPr="00AA3948">
        <w:rPr>
          <w:rFonts w:cs="TAHER" w:hint="cs"/>
          <w:sz w:val="32"/>
          <w:szCs w:val="32"/>
          <w:rtl/>
        </w:rPr>
        <w:t>مصدق</w:t>
      </w:r>
      <w:r w:rsidRPr="00AA3948">
        <w:rPr>
          <w:rFonts w:cs="TAHER"/>
          <w:sz w:val="32"/>
          <w:szCs w:val="32"/>
        </w:rPr>
        <w:t xml:space="preserve">: </w:t>
      </w:r>
    </w:p>
    <w:p w:rsidR="00824A24" w:rsidRPr="00AA3948" w:rsidRDefault="00824A24" w:rsidP="00824A24">
      <w:pPr>
        <w:bidi/>
        <w:spacing w:after="0" w:line="240" w:lineRule="atLeast"/>
        <w:ind w:firstLine="567"/>
        <w:jc w:val="both"/>
        <w:rPr>
          <w:rFonts w:cs="TAHER"/>
          <w:sz w:val="32"/>
          <w:szCs w:val="32"/>
        </w:rPr>
      </w:pPr>
      <w:r w:rsidRPr="00AA3948">
        <w:rPr>
          <w:rFonts w:cs="TAHER" w:hint="cs"/>
          <w:sz w:val="32"/>
          <w:szCs w:val="32"/>
          <w:rtl/>
        </w:rPr>
        <w:t>تعتبر</w:t>
      </w:r>
      <w:r w:rsidRPr="00AA3948">
        <w:rPr>
          <w:rFonts w:cs="TAHER"/>
          <w:sz w:val="32"/>
          <w:szCs w:val="32"/>
          <w:rtl/>
        </w:rPr>
        <w:t xml:space="preserve"> </w:t>
      </w:r>
      <w:r w:rsidRPr="00AA3948">
        <w:rPr>
          <w:rFonts w:cs="TAHER" w:hint="cs"/>
          <w:sz w:val="32"/>
          <w:szCs w:val="32"/>
          <w:rtl/>
        </w:rPr>
        <w:t>حركة</w:t>
      </w:r>
      <w:r w:rsidRPr="00AA3948">
        <w:rPr>
          <w:rFonts w:cs="TAHER"/>
          <w:sz w:val="32"/>
          <w:szCs w:val="32"/>
          <w:rtl/>
        </w:rPr>
        <w:t xml:space="preserve"> </w:t>
      </w:r>
      <w:r w:rsidRPr="00AA3948">
        <w:rPr>
          <w:rFonts w:cs="TAHER" w:hint="cs"/>
          <w:sz w:val="32"/>
          <w:szCs w:val="32"/>
          <w:rtl/>
        </w:rPr>
        <w:t>مصدق</w:t>
      </w:r>
      <w:r w:rsidRPr="00AA3948">
        <w:rPr>
          <w:rFonts w:cs="TAHER"/>
          <w:sz w:val="32"/>
          <w:szCs w:val="32"/>
          <w:rtl/>
        </w:rPr>
        <w:t xml:space="preserve"> </w:t>
      </w:r>
      <w:r w:rsidRPr="00AA3948">
        <w:rPr>
          <w:rFonts w:cs="TAHER" w:hint="cs"/>
          <w:sz w:val="32"/>
          <w:szCs w:val="32"/>
          <w:rtl/>
        </w:rPr>
        <w:t>مفصلاً</w:t>
      </w:r>
      <w:r w:rsidRPr="00AA3948">
        <w:rPr>
          <w:rFonts w:cs="TAHER"/>
          <w:sz w:val="32"/>
          <w:szCs w:val="32"/>
          <w:rtl/>
        </w:rPr>
        <w:t xml:space="preserve"> </w:t>
      </w:r>
      <w:r w:rsidRPr="00AA3948">
        <w:rPr>
          <w:rFonts w:cs="TAHER" w:hint="cs"/>
          <w:sz w:val="32"/>
          <w:szCs w:val="32"/>
          <w:rtl/>
        </w:rPr>
        <w:t>أساسياً</w:t>
      </w:r>
      <w:r w:rsidRPr="00AA3948">
        <w:rPr>
          <w:rFonts w:cs="TAHER"/>
          <w:sz w:val="32"/>
          <w:szCs w:val="32"/>
          <w:rtl/>
        </w:rPr>
        <w:t xml:space="preserve"> </w:t>
      </w:r>
      <w:r w:rsidRPr="00AA3948">
        <w:rPr>
          <w:rFonts w:cs="TAHER" w:hint="cs"/>
          <w:sz w:val="32"/>
          <w:szCs w:val="32"/>
          <w:rtl/>
        </w:rPr>
        <w:t>ومحطة</w:t>
      </w:r>
      <w:r w:rsidRPr="00AA3948">
        <w:rPr>
          <w:rFonts w:cs="TAHER"/>
          <w:sz w:val="32"/>
          <w:szCs w:val="32"/>
          <w:rtl/>
        </w:rPr>
        <w:t xml:space="preserve"> </w:t>
      </w:r>
      <w:r w:rsidRPr="00AA3948">
        <w:rPr>
          <w:rFonts w:cs="TAHER" w:hint="cs"/>
          <w:sz w:val="32"/>
          <w:szCs w:val="32"/>
          <w:rtl/>
        </w:rPr>
        <w:t>بارزة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إرهاصات</w:t>
      </w:r>
      <w:r w:rsidRPr="00AA3948">
        <w:rPr>
          <w:rFonts w:cs="TAHER"/>
          <w:sz w:val="32"/>
          <w:szCs w:val="32"/>
          <w:rtl/>
        </w:rPr>
        <w:t xml:space="preserve"> </w:t>
      </w:r>
      <w:r w:rsidRPr="00AA3948">
        <w:rPr>
          <w:rFonts w:cs="TAHER" w:hint="cs"/>
          <w:sz w:val="32"/>
          <w:szCs w:val="32"/>
          <w:rtl/>
        </w:rPr>
        <w:t>الثورة</w:t>
      </w:r>
      <w:r w:rsidRPr="00AA3948">
        <w:rPr>
          <w:rFonts w:cs="TAHER"/>
          <w:sz w:val="32"/>
          <w:szCs w:val="32"/>
          <w:rtl/>
        </w:rPr>
        <w:t xml:space="preserve"> </w:t>
      </w:r>
      <w:r w:rsidRPr="00AA3948">
        <w:rPr>
          <w:rFonts w:cs="TAHER" w:hint="cs"/>
          <w:sz w:val="32"/>
          <w:szCs w:val="32"/>
          <w:rtl/>
        </w:rPr>
        <w:t>ومراجعة</w:t>
      </w:r>
      <w:r w:rsidRPr="00AA3948">
        <w:rPr>
          <w:rFonts w:cs="TAHER"/>
          <w:sz w:val="32"/>
          <w:szCs w:val="32"/>
          <w:rtl/>
        </w:rPr>
        <w:t xml:space="preserve"> </w:t>
      </w:r>
      <w:r w:rsidRPr="00AA3948">
        <w:rPr>
          <w:rFonts w:cs="TAHER" w:hint="cs"/>
          <w:sz w:val="32"/>
          <w:szCs w:val="32"/>
          <w:rtl/>
        </w:rPr>
        <w:t>الحسابات</w:t>
      </w:r>
      <w:r w:rsidRPr="00AA3948">
        <w:rPr>
          <w:rFonts w:cs="TAHER"/>
          <w:sz w:val="32"/>
          <w:szCs w:val="32"/>
          <w:rtl/>
        </w:rPr>
        <w:t xml:space="preserve"> </w:t>
      </w:r>
      <w:r w:rsidRPr="00AA3948">
        <w:rPr>
          <w:rFonts w:cs="TAHER" w:hint="cs"/>
          <w:sz w:val="32"/>
          <w:szCs w:val="32"/>
          <w:rtl/>
        </w:rPr>
        <w:t>عند</w:t>
      </w:r>
      <w:r w:rsidRPr="00AA3948">
        <w:rPr>
          <w:rFonts w:cs="TAHER"/>
          <w:sz w:val="32"/>
          <w:szCs w:val="32"/>
          <w:rtl/>
        </w:rPr>
        <w:t xml:space="preserve"> </w:t>
      </w:r>
      <w:r w:rsidRPr="00AA3948">
        <w:rPr>
          <w:rFonts w:cs="TAHER" w:hint="cs"/>
          <w:sz w:val="32"/>
          <w:szCs w:val="32"/>
          <w:rtl/>
        </w:rPr>
        <w:t>الجميع،</w:t>
      </w:r>
      <w:r w:rsidRPr="00AA3948">
        <w:rPr>
          <w:rFonts w:cs="TAHER"/>
          <w:sz w:val="32"/>
          <w:szCs w:val="32"/>
          <w:rtl/>
        </w:rPr>
        <w:t xml:space="preserve"> </w:t>
      </w:r>
      <w:r w:rsidRPr="00AA3948">
        <w:rPr>
          <w:rFonts w:cs="TAHER" w:hint="cs"/>
          <w:sz w:val="32"/>
          <w:szCs w:val="32"/>
          <w:rtl/>
        </w:rPr>
        <w:t>السلطة</w:t>
      </w:r>
      <w:r w:rsidRPr="00AA3948">
        <w:rPr>
          <w:rFonts w:cs="TAHER"/>
          <w:sz w:val="32"/>
          <w:szCs w:val="32"/>
          <w:rtl/>
        </w:rPr>
        <w:t xml:space="preserve"> </w:t>
      </w:r>
      <w:r w:rsidRPr="00AA3948">
        <w:rPr>
          <w:rFonts w:cs="TAHER" w:hint="cs"/>
          <w:sz w:val="32"/>
          <w:szCs w:val="32"/>
          <w:rtl/>
        </w:rPr>
        <w:t>المتمثلة</w:t>
      </w:r>
      <w:r w:rsidRPr="00AA3948">
        <w:rPr>
          <w:rFonts w:cs="TAHER"/>
          <w:sz w:val="32"/>
          <w:szCs w:val="32"/>
          <w:rtl/>
        </w:rPr>
        <w:t xml:space="preserve"> </w:t>
      </w:r>
      <w:r w:rsidRPr="00AA3948">
        <w:rPr>
          <w:rFonts w:cs="TAHER" w:hint="cs"/>
          <w:sz w:val="32"/>
          <w:szCs w:val="32"/>
          <w:rtl/>
        </w:rPr>
        <w:t>بالشاه</w:t>
      </w:r>
      <w:r w:rsidRPr="00AA3948">
        <w:rPr>
          <w:rFonts w:cs="TAHER"/>
          <w:sz w:val="32"/>
          <w:szCs w:val="32"/>
          <w:rtl/>
        </w:rPr>
        <w:t xml:space="preserve"> </w:t>
      </w:r>
      <w:r w:rsidRPr="00AA3948">
        <w:rPr>
          <w:rFonts w:cs="TAHER" w:hint="cs"/>
          <w:sz w:val="32"/>
          <w:szCs w:val="32"/>
          <w:rtl/>
        </w:rPr>
        <w:t>محمد</w:t>
      </w:r>
      <w:r w:rsidRPr="00AA3948">
        <w:rPr>
          <w:rFonts w:cs="TAHER"/>
          <w:sz w:val="32"/>
          <w:szCs w:val="32"/>
          <w:rtl/>
        </w:rPr>
        <w:t xml:space="preserve"> </w:t>
      </w:r>
      <w:r w:rsidRPr="00AA3948">
        <w:rPr>
          <w:rFonts w:cs="TAHER" w:hint="cs"/>
          <w:sz w:val="32"/>
          <w:szCs w:val="32"/>
          <w:rtl/>
        </w:rPr>
        <w:t>رضا</w:t>
      </w:r>
      <w:r w:rsidRPr="00AA3948">
        <w:rPr>
          <w:rFonts w:cs="TAHER"/>
          <w:sz w:val="32"/>
          <w:szCs w:val="32"/>
          <w:rtl/>
        </w:rPr>
        <w:t xml:space="preserve"> </w:t>
      </w:r>
      <w:r w:rsidRPr="00AA3948">
        <w:rPr>
          <w:rFonts w:cs="TAHER" w:hint="cs"/>
          <w:sz w:val="32"/>
          <w:szCs w:val="32"/>
          <w:rtl/>
        </w:rPr>
        <w:t>بهلوي</w:t>
      </w:r>
      <w:r w:rsidRPr="00AA3948">
        <w:rPr>
          <w:rFonts w:cs="TAHER"/>
          <w:sz w:val="32"/>
          <w:szCs w:val="32"/>
          <w:rtl/>
        </w:rPr>
        <w:t xml:space="preserve"> </w:t>
      </w:r>
      <w:r w:rsidRPr="00AA3948">
        <w:rPr>
          <w:rFonts w:cs="TAHER" w:hint="cs"/>
          <w:sz w:val="32"/>
          <w:szCs w:val="32"/>
          <w:rtl/>
        </w:rPr>
        <w:t>ومعاونوه</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طبقة</w:t>
      </w:r>
      <w:r w:rsidRPr="00AA3948">
        <w:rPr>
          <w:rFonts w:cs="TAHER"/>
          <w:sz w:val="32"/>
          <w:szCs w:val="32"/>
          <w:rtl/>
        </w:rPr>
        <w:t xml:space="preserve"> </w:t>
      </w:r>
      <w:r w:rsidRPr="00AA3948">
        <w:rPr>
          <w:rFonts w:cs="TAHER" w:hint="cs"/>
          <w:sz w:val="32"/>
          <w:szCs w:val="32"/>
          <w:rtl/>
        </w:rPr>
        <w:t>المستضعفين</w:t>
      </w:r>
      <w:r w:rsidRPr="00AA3948">
        <w:rPr>
          <w:rFonts w:cs="TAHER"/>
          <w:sz w:val="32"/>
          <w:szCs w:val="32"/>
          <w:rtl/>
        </w:rPr>
        <w:t xml:space="preserve"> </w:t>
      </w:r>
      <w:r w:rsidRPr="00AA3948">
        <w:rPr>
          <w:rFonts w:cs="TAHER" w:hint="cs"/>
          <w:sz w:val="32"/>
          <w:szCs w:val="32"/>
          <w:rtl/>
        </w:rPr>
        <w:t>والرأسماليين،</w:t>
      </w:r>
      <w:r w:rsidRPr="00AA3948">
        <w:rPr>
          <w:rFonts w:cs="TAHER"/>
          <w:sz w:val="32"/>
          <w:szCs w:val="32"/>
          <w:rtl/>
        </w:rPr>
        <w:t xml:space="preserve"> </w:t>
      </w:r>
      <w:r w:rsidRPr="00AA3948">
        <w:rPr>
          <w:rFonts w:cs="TAHER" w:hint="cs"/>
          <w:sz w:val="32"/>
          <w:szCs w:val="32"/>
          <w:rtl/>
        </w:rPr>
        <w:t>والمعارضة</w:t>
      </w:r>
      <w:r w:rsidRPr="00AA3948">
        <w:rPr>
          <w:rFonts w:cs="TAHER"/>
          <w:sz w:val="32"/>
          <w:szCs w:val="32"/>
          <w:rtl/>
        </w:rPr>
        <w:t xml:space="preserve"> </w:t>
      </w:r>
      <w:r w:rsidRPr="00AA3948">
        <w:rPr>
          <w:rFonts w:cs="TAHER" w:hint="cs"/>
          <w:sz w:val="32"/>
          <w:szCs w:val="32"/>
          <w:rtl/>
        </w:rPr>
        <w:t>بشقيها</w:t>
      </w:r>
      <w:r w:rsidRPr="00AA3948">
        <w:rPr>
          <w:rFonts w:cs="TAHER"/>
          <w:sz w:val="32"/>
          <w:szCs w:val="32"/>
          <w:rtl/>
        </w:rPr>
        <w:t xml:space="preserve"> </w:t>
      </w:r>
      <w:r w:rsidRPr="00AA3948">
        <w:rPr>
          <w:rFonts w:cs="TAHER" w:hint="cs"/>
          <w:sz w:val="32"/>
          <w:szCs w:val="32"/>
          <w:rtl/>
        </w:rPr>
        <w:t>الليبرالي</w:t>
      </w:r>
      <w:r w:rsidRPr="00AA3948">
        <w:rPr>
          <w:rFonts w:cs="TAHER"/>
          <w:sz w:val="32"/>
          <w:szCs w:val="32"/>
          <w:rtl/>
        </w:rPr>
        <w:t xml:space="preserve"> </w:t>
      </w:r>
      <w:r w:rsidRPr="00AA3948">
        <w:rPr>
          <w:rFonts w:cs="TAHER" w:hint="cs"/>
          <w:sz w:val="32"/>
          <w:szCs w:val="32"/>
          <w:rtl/>
        </w:rPr>
        <w:t>اليساري</w:t>
      </w:r>
      <w:r w:rsidRPr="00AA3948">
        <w:rPr>
          <w:rFonts w:cs="TAHER"/>
          <w:sz w:val="32"/>
          <w:szCs w:val="32"/>
          <w:rtl/>
        </w:rPr>
        <w:t xml:space="preserve"> </w:t>
      </w:r>
      <w:r w:rsidRPr="00AA3948">
        <w:rPr>
          <w:rFonts w:cs="TAHER" w:hint="cs"/>
          <w:sz w:val="32"/>
          <w:szCs w:val="32"/>
          <w:rtl/>
        </w:rPr>
        <w:t>والإسلامي</w:t>
      </w:r>
      <w:r w:rsidRPr="00AA3948">
        <w:rPr>
          <w:rFonts w:cs="TAHER"/>
          <w:sz w:val="32"/>
          <w:szCs w:val="32"/>
          <w:rtl/>
        </w:rPr>
        <w:t xml:space="preserve"> </w:t>
      </w:r>
      <w:r w:rsidRPr="00AA3948">
        <w:rPr>
          <w:rFonts w:cs="TAHER" w:hint="cs"/>
          <w:sz w:val="32"/>
          <w:szCs w:val="32"/>
          <w:rtl/>
        </w:rPr>
        <w:t>العثماني،</w:t>
      </w:r>
      <w:r w:rsidRPr="00AA3948">
        <w:rPr>
          <w:rFonts w:cs="TAHER"/>
          <w:sz w:val="32"/>
          <w:szCs w:val="32"/>
          <w:rtl/>
        </w:rPr>
        <w:t xml:space="preserve"> </w:t>
      </w:r>
      <w:r w:rsidRPr="00AA3948">
        <w:rPr>
          <w:rFonts w:cs="TAHER" w:hint="cs"/>
          <w:sz w:val="32"/>
          <w:szCs w:val="32"/>
          <w:rtl/>
        </w:rPr>
        <w:t>وهي</w:t>
      </w:r>
      <w:r w:rsidRPr="00AA3948">
        <w:rPr>
          <w:rFonts w:cs="TAHER"/>
          <w:sz w:val="32"/>
          <w:szCs w:val="32"/>
          <w:rtl/>
        </w:rPr>
        <w:t xml:space="preserve"> </w:t>
      </w:r>
      <w:r w:rsidRPr="00AA3948">
        <w:rPr>
          <w:rFonts w:cs="TAHER" w:hint="cs"/>
          <w:sz w:val="32"/>
          <w:szCs w:val="32"/>
          <w:rtl/>
        </w:rPr>
        <w:t>شكلت</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الوقت</w:t>
      </w:r>
      <w:r w:rsidRPr="00AA3948">
        <w:rPr>
          <w:rFonts w:cs="TAHER"/>
          <w:sz w:val="32"/>
          <w:szCs w:val="32"/>
          <w:rtl/>
        </w:rPr>
        <w:t xml:space="preserve"> </w:t>
      </w:r>
      <w:r w:rsidRPr="00AA3948">
        <w:rPr>
          <w:rFonts w:cs="TAHER" w:hint="cs"/>
          <w:sz w:val="32"/>
          <w:szCs w:val="32"/>
          <w:rtl/>
        </w:rPr>
        <w:t>نفسه</w:t>
      </w:r>
      <w:r w:rsidRPr="00AA3948">
        <w:rPr>
          <w:rFonts w:cs="TAHER"/>
          <w:sz w:val="32"/>
          <w:szCs w:val="32"/>
          <w:rtl/>
        </w:rPr>
        <w:t xml:space="preserve"> </w:t>
      </w:r>
      <w:r w:rsidRPr="00AA3948">
        <w:rPr>
          <w:rFonts w:cs="TAHER" w:hint="cs"/>
          <w:sz w:val="32"/>
          <w:szCs w:val="32"/>
          <w:rtl/>
        </w:rPr>
        <w:t>تجربة</w:t>
      </w:r>
      <w:r w:rsidRPr="00AA3948">
        <w:rPr>
          <w:rFonts w:cs="TAHER"/>
          <w:sz w:val="32"/>
          <w:szCs w:val="32"/>
          <w:rtl/>
        </w:rPr>
        <w:t xml:space="preserve"> </w:t>
      </w:r>
      <w:r w:rsidRPr="00AA3948">
        <w:rPr>
          <w:rFonts w:cs="TAHER" w:hint="cs"/>
          <w:sz w:val="32"/>
          <w:szCs w:val="32"/>
          <w:rtl/>
        </w:rPr>
        <w:t>للشعب</w:t>
      </w:r>
      <w:r w:rsidRPr="00AA3948">
        <w:rPr>
          <w:rFonts w:cs="TAHER"/>
          <w:sz w:val="32"/>
          <w:szCs w:val="32"/>
          <w:rtl/>
        </w:rPr>
        <w:t xml:space="preserve"> </w:t>
      </w:r>
      <w:r w:rsidRPr="00AA3948">
        <w:rPr>
          <w:rFonts w:cs="TAHER" w:hint="cs"/>
          <w:sz w:val="32"/>
          <w:szCs w:val="32"/>
          <w:rtl/>
        </w:rPr>
        <w:t>الذي</w:t>
      </w:r>
      <w:r w:rsidRPr="00AA3948">
        <w:rPr>
          <w:rFonts w:cs="TAHER"/>
          <w:sz w:val="32"/>
          <w:szCs w:val="32"/>
          <w:rtl/>
        </w:rPr>
        <w:t xml:space="preserve"> </w:t>
      </w:r>
      <w:r w:rsidRPr="00AA3948">
        <w:rPr>
          <w:rFonts w:cs="TAHER" w:hint="cs"/>
          <w:sz w:val="32"/>
          <w:szCs w:val="32"/>
          <w:rtl/>
        </w:rPr>
        <w:t>بدأ</w:t>
      </w:r>
      <w:r w:rsidRPr="00AA3948">
        <w:rPr>
          <w:rFonts w:cs="TAHER"/>
          <w:sz w:val="32"/>
          <w:szCs w:val="32"/>
          <w:rtl/>
        </w:rPr>
        <w:t xml:space="preserve"> </w:t>
      </w:r>
      <w:r w:rsidRPr="00AA3948">
        <w:rPr>
          <w:rFonts w:cs="TAHER" w:hint="cs"/>
          <w:sz w:val="32"/>
          <w:szCs w:val="32"/>
          <w:rtl/>
        </w:rPr>
        <w:t>يفتح</w:t>
      </w:r>
      <w:r w:rsidRPr="00AA3948">
        <w:rPr>
          <w:rFonts w:cs="TAHER"/>
          <w:sz w:val="32"/>
          <w:szCs w:val="32"/>
          <w:rtl/>
        </w:rPr>
        <w:t xml:space="preserve"> </w:t>
      </w:r>
      <w:r w:rsidRPr="00AA3948">
        <w:rPr>
          <w:rFonts w:cs="TAHER" w:hint="cs"/>
          <w:sz w:val="32"/>
          <w:szCs w:val="32"/>
          <w:rtl/>
        </w:rPr>
        <w:t>عينيه</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معارضة</w:t>
      </w:r>
      <w:r w:rsidRPr="00AA3948">
        <w:rPr>
          <w:rFonts w:cs="TAHER"/>
          <w:sz w:val="32"/>
          <w:szCs w:val="32"/>
          <w:rtl/>
        </w:rPr>
        <w:t xml:space="preserve"> </w:t>
      </w:r>
      <w:r w:rsidRPr="00AA3948">
        <w:rPr>
          <w:rFonts w:cs="TAHER" w:hint="cs"/>
          <w:sz w:val="32"/>
          <w:szCs w:val="32"/>
          <w:rtl/>
        </w:rPr>
        <w:t>النظام</w:t>
      </w:r>
      <w:r w:rsidRPr="00AA3948">
        <w:rPr>
          <w:rFonts w:cs="TAHER"/>
          <w:sz w:val="32"/>
          <w:szCs w:val="32"/>
          <w:rtl/>
        </w:rPr>
        <w:t xml:space="preserve"> </w:t>
      </w:r>
      <w:r w:rsidRPr="00AA3948">
        <w:rPr>
          <w:rFonts w:cs="TAHER" w:hint="cs"/>
          <w:sz w:val="32"/>
          <w:szCs w:val="32"/>
          <w:rtl/>
        </w:rPr>
        <w:t>واختيار</w:t>
      </w:r>
      <w:r w:rsidRPr="00AA3948">
        <w:rPr>
          <w:rFonts w:cs="TAHER"/>
          <w:sz w:val="32"/>
          <w:szCs w:val="32"/>
          <w:rtl/>
        </w:rPr>
        <w:t xml:space="preserve"> </w:t>
      </w:r>
      <w:r w:rsidRPr="00AA3948">
        <w:rPr>
          <w:rFonts w:cs="TAHER" w:hint="cs"/>
          <w:sz w:val="32"/>
          <w:szCs w:val="32"/>
          <w:rtl/>
        </w:rPr>
        <w:t>طريق</w:t>
      </w:r>
      <w:r w:rsidRPr="00AA3948">
        <w:rPr>
          <w:rFonts w:cs="TAHER"/>
          <w:sz w:val="32"/>
          <w:szCs w:val="32"/>
          <w:rtl/>
        </w:rPr>
        <w:t xml:space="preserve"> </w:t>
      </w:r>
      <w:r w:rsidRPr="00AA3948">
        <w:rPr>
          <w:rFonts w:cs="TAHER" w:hint="cs"/>
          <w:sz w:val="32"/>
          <w:szCs w:val="32"/>
          <w:rtl/>
        </w:rPr>
        <w:t>التمرد</w:t>
      </w:r>
      <w:r w:rsidRPr="00AA3948">
        <w:rPr>
          <w:rFonts w:cs="TAHER"/>
          <w:sz w:val="32"/>
          <w:szCs w:val="32"/>
        </w:rPr>
        <w:t xml:space="preserve">. </w:t>
      </w:r>
    </w:p>
    <w:p w:rsidR="00824A24" w:rsidRPr="00AA3948" w:rsidRDefault="00824A24" w:rsidP="00824A24">
      <w:pPr>
        <w:bidi/>
        <w:spacing w:after="0" w:line="240" w:lineRule="atLeast"/>
        <w:ind w:firstLine="567"/>
        <w:jc w:val="both"/>
        <w:rPr>
          <w:rFonts w:cs="TAHER"/>
          <w:sz w:val="32"/>
          <w:szCs w:val="32"/>
        </w:rPr>
      </w:pPr>
      <w:r>
        <w:rPr>
          <w:rFonts w:cs="TAHER" w:hint="cs"/>
          <w:sz w:val="32"/>
          <w:szCs w:val="32"/>
          <w:rtl/>
        </w:rPr>
        <w:t>1ـ</w:t>
      </w:r>
      <w:r w:rsidRPr="00AA3948">
        <w:rPr>
          <w:rFonts w:cs="TAHER"/>
          <w:sz w:val="32"/>
          <w:szCs w:val="32"/>
        </w:rPr>
        <w:t xml:space="preserve"> </w:t>
      </w:r>
      <w:r w:rsidRPr="00AA3948">
        <w:rPr>
          <w:rFonts w:cs="TAHER" w:hint="cs"/>
          <w:sz w:val="32"/>
          <w:szCs w:val="32"/>
          <w:rtl/>
        </w:rPr>
        <w:t>اتجه</w:t>
      </w:r>
      <w:r w:rsidRPr="00AA3948">
        <w:rPr>
          <w:rFonts w:cs="TAHER"/>
          <w:sz w:val="32"/>
          <w:szCs w:val="32"/>
          <w:rtl/>
        </w:rPr>
        <w:t xml:space="preserve"> </w:t>
      </w:r>
      <w:r w:rsidRPr="00AA3948">
        <w:rPr>
          <w:rFonts w:cs="TAHER" w:hint="cs"/>
          <w:sz w:val="32"/>
          <w:szCs w:val="32"/>
          <w:rtl/>
        </w:rPr>
        <w:t>الشاه</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حل</w:t>
      </w:r>
      <w:r w:rsidRPr="00AA3948">
        <w:rPr>
          <w:rFonts w:cs="TAHER"/>
          <w:sz w:val="32"/>
          <w:szCs w:val="32"/>
          <w:rtl/>
        </w:rPr>
        <w:t xml:space="preserve"> </w:t>
      </w:r>
      <w:r w:rsidRPr="00AA3948">
        <w:rPr>
          <w:rFonts w:cs="TAHER" w:hint="cs"/>
          <w:sz w:val="32"/>
          <w:szCs w:val="32"/>
          <w:rtl/>
        </w:rPr>
        <w:t>الأحزاب</w:t>
      </w:r>
      <w:r w:rsidRPr="00AA3948">
        <w:rPr>
          <w:rFonts w:cs="TAHER"/>
          <w:sz w:val="32"/>
          <w:szCs w:val="32"/>
          <w:rtl/>
        </w:rPr>
        <w:t xml:space="preserve"> </w:t>
      </w:r>
      <w:r w:rsidRPr="00AA3948">
        <w:rPr>
          <w:rFonts w:cs="TAHER" w:hint="cs"/>
          <w:sz w:val="32"/>
          <w:szCs w:val="32"/>
          <w:rtl/>
        </w:rPr>
        <w:t>السياسية</w:t>
      </w:r>
      <w:r w:rsidRPr="00AA3948">
        <w:rPr>
          <w:rFonts w:cs="TAHER"/>
          <w:sz w:val="32"/>
          <w:szCs w:val="32"/>
          <w:rtl/>
        </w:rPr>
        <w:t xml:space="preserve"> </w:t>
      </w:r>
      <w:r w:rsidRPr="00AA3948">
        <w:rPr>
          <w:rFonts w:cs="TAHER" w:hint="cs"/>
          <w:sz w:val="32"/>
          <w:szCs w:val="32"/>
          <w:rtl/>
        </w:rPr>
        <w:t>وأعاد</w:t>
      </w:r>
      <w:r w:rsidRPr="00AA3948">
        <w:rPr>
          <w:rFonts w:cs="TAHER"/>
          <w:sz w:val="32"/>
          <w:szCs w:val="32"/>
          <w:rtl/>
        </w:rPr>
        <w:t xml:space="preserve"> </w:t>
      </w:r>
      <w:r w:rsidRPr="00AA3948">
        <w:rPr>
          <w:rFonts w:cs="TAHER" w:hint="cs"/>
          <w:sz w:val="32"/>
          <w:szCs w:val="32"/>
          <w:rtl/>
        </w:rPr>
        <w:t>بناء</w:t>
      </w:r>
      <w:r w:rsidRPr="00AA3948">
        <w:rPr>
          <w:rFonts w:cs="TAHER"/>
          <w:sz w:val="32"/>
          <w:szCs w:val="32"/>
          <w:rtl/>
        </w:rPr>
        <w:t xml:space="preserve"> </w:t>
      </w:r>
      <w:r w:rsidRPr="00AA3948">
        <w:rPr>
          <w:rFonts w:cs="TAHER" w:hint="cs"/>
          <w:sz w:val="32"/>
          <w:szCs w:val="32"/>
          <w:rtl/>
        </w:rPr>
        <w:t>الجيش</w:t>
      </w:r>
      <w:r w:rsidRPr="00AA3948">
        <w:rPr>
          <w:rFonts w:cs="TAHER"/>
          <w:sz w:val="32"/>
          <w:szCs w:val="32"/>
          <w:rtl/>
        </w:rPr>
        <w:t xml:space="preserve"> </w:t>
      </w:r>
      <w:r w:rsidRPr="00AA3948">
        <w:rPr>
          <w:rFonts w:cs="TAHER" w:hint="cs"/>
          <w:sz w:val="32"/>
          <w:szCs w:val="32"/>
          <w:rtl/>
        </w:rPr>
        <w:t>بعد</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طهرها</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المشتبه</w:t>
      </w:r>
      <w:r w:rsidRPr="00AA3948">
        <w:rPr>
          <w:rFonts w:cs="TAHER"/>
          <w:sz w:val="32"/>
          <w:szCs w:val="32"/>
          <w:rtl/>
        </w:rPr>
        <w:t xml:space="preserve"> </w:t>
      </w:r>
      <w:r w:rsidRPr="00AA3948">
        <w:rPr>
          <w:rFonts w:cs="TAHER" w:hint="cs"/>
          <w:sz w:val="32"/>
          <w:szCs w:val="32"/>
          <w:rtl/>
        </w:rPr>
        <w:t>بعدم</w:t>
      </w:r>
      <w:r w:rsidRPr="00AA3948">
        <w:rPr>
          <w:rFonts w:cs="TAHER"/>
          <w:sz w:val="32"/>
          <w:szCs w:val="32"/>
          <w:rtl/>
        </w:rPr>
        <w:t xml:space="preserve"> </w:t>
      </w:r>
      <w:r w:rsidRPr="00AA3948">
        <w:rPr>
          <w:rFonts w:cs="TAHER" w:hint="cs"/>
          <w:sz w:val="32"/>
          <w:szCs w:val="32"/>
          <w:rtl/>
        </w:rPr>
        <w:t>ولائهم</w:t>
      </w:r>
      <w:r w:rsidRPr="00AA3948">
        <w:rPr>
          <w:rFonts w:cs="TAHER"/>
          <w:sz w:val="32"/>
          <w:szCs w:val="32"/>
          <w:rtl/>
        </w:rPr>
        <w:t xml:space="preserve"> </w:t>
      </w:r>
      <w:r w:rsidRPr="00AA3948">
        <w:rPr>
          <w:rFonts w:cs="TAHER" w:hint="cs"/>
          <w:sz w:val="32"/>
          <w:szCs w:val="32"/>
          <w:rtl/>
        </w:rPr>
        <w:t>للعرش</w:t>
      </w:r>
      <w:r w:rsidRPr="00AA3948">
        <w:rPr>
          <w:rFonts w:cs="TAHER"/>
          <w:sz w:val="32"/>
          <w:szCs w:val="32"/>
          <w:rtl/>
        </w:rPr>
        <w:t xml:space="preserve"> </w:t>
      </w:r>
      <w:r w:rsidRPr="00AA3948">
        <w:rPr>
          <w:rFonts w:cs="TAHER" w:hint="cs"/>
          <w:sz w:val="32"/>
          <w:szCs w:val="32"/>
          <w:rtl/>
        </w:rPr>
        <w:t>واسند</w:t>
      </w:r>
      <w:r w:rsidRPr="00AA3948">
        <w:rPr>
          <w:rFonts w:cs="TAHER"/>
          <w:sz w:val="32"/>
          <w:szCs w:val="32"/>
          <w:rtl/>
        </w:rPr>
        <w:t xml:space="preserve"> </w:t>
      </w:r>
      <w:r w:rsidRPr="00AA3948">
        <w:rPr>
          <w:rFonts w:cs="TAHER" w:hint="cs"/>
          <w:sz w:val="32"/>
          <w:szCs w:val="32"/>
          <w:rtl/>
        </w:rPr>
        <w:t>المناصب</w:t>
      </w:r>
      <w:r w:rsidRPr="00AA3948">
        <w:rPr>
          <w:rFonts w:cs="TAHER"/>
          <w:sz w:val="32"/>
          <w:szCs w:val="32"/>
          <w:rtl/>
        </w:rPr>
        <w:t xml:space="preserve"> </w:t>
      </w:r>
      <w:r w:rsidRPr="00AA3948">
        <w:rPr>
          <w:rFonts w:cs="TAHER" w:hint="cs"/>
          <w:sz w:val="32"/>
          <w:szCs w:val="32"/>
          <w:rtl/>
        </w:rPr>
        <w:t>الحساسة</w:t>
      </w:r>
      <w:r w:rsidRPr="00AA3948">
        <w:rPr>
          <w:rFonts w:cs="TAHER"/>
          <w:sz w:val="32"/>
          <w:szCs w:val="32"/>
          <w:rtl/>
        </w:rPr>
        <w:t xml:space="preserve"> </w:t>
      </w:r>
      <w:r w:rsidRPr="00AA3948">
        <w:rPr>
          <w:rFonts w:cs="TAHER" w:hint="cs"/>
          <w:sz w:val="32"/>
          <w:szCs w:val="32"/>
          <w:rtl/>
        </w:rPr>
        <w:t>للمقربين</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الأقليات</w:t>
      </w:r>
      <w:r w:rsidRPr="00AA3948">
        <w:rPr>
          <w:rFonts w:cs="TAHER"/>
          <w:sz w:val="32"/>
          <w:szCs w:val="32"/>
          <w:rtl/>
        </w:rPr>
        <w:t xml:space="preserve"> </w:t>
      </w:r>
      <w:r w:rsidRPr="00AA3948">
        <w:rPr>
          <w:rFonts w:cs="TAHER" w:hint="cs"/>
          <w:sz w:val="32"/>
          <w:szCs w:val="32"/>
          <w:rtl/>
        </w:rPr>
        <w:t>الدينية</w:t>
      </w:r>
      <w:r w:rsidRPr="00AA3948">
        <w:rPr>
          <w:rFonts w:cs="TAHER"/>
          <w:sz w:val="32"/>
          <w:szCs w:val="32"/>
          <w:rtl/>
        </w:rPr>
        <w:t xml:space="preserve"> </w:t>
      </w:r>
      <w:r w:rsidRPr="00AA3948">
        <w:rPr>
          <w:rFonts w:cs="TAHER" w:hint="cs"/>
          <w:sz w:val="32"/>
          <w:szCs w:val="32"/>
          <w:rtl/>
        </w:rPr>
        <w:t>والقومية</w:t>
      </w:r>
      <w:r w:rsidRPr="00AA3948">
        <w:rPr>
          <w:rFonts w:cs="TAHER"/>
          <w:sz w:val="32"/>
          <w:szCs w:val="32"/>
          <w:rtl/>
        </w:rPr>
        <w:t xml:space="preserve"> (</w:t>
      </w:r>
      <w:r w:rsidRPr="00AA3948">
        <w:rPr>
          <w:rFonts w:cs="TAHER" w:hint="cs"/>
          <w:sz w:val="32"/>
          <w:szCs w:val="32"/>
          <w:rtl/>
        </w:rPr>
        <w:t>الأرمن،</w:t>
      </w:r>
      <w:r w:rsidRPr="00AA3948">
        <w:rPr>
          <w:rFonts w:cs="TAHER"/>
          <w:sz w:val="32"/>
          <w:szCs w:val="32"/>
          <w:rtl/>
        </w:rPr>
        <w:t xml:space="preserve"> </w:t>
      </w:r>
      <w:r w:rsidRPr="00AA3948">
        <w:rPr>
          <w:rFonts w:cs="TAHER" w:hint="cs"/>
          <w:sz w:val="32"/>
          <w:szCs w:val="32"/>
          <w:rtl/>
        </w:rPr>
        <w:t>اليهود</w:t>
      </w:r>
      <w:r w:rsidRPr="00AA3948">
        <w:rPr>
          <w:rFonts w:cs="TAHER"/>
          <w:sz w:val="32"/>
          <w:szCs w:val="32"/>
          <w:rtl/>
        </w:rPr>
        <w:t xml:space="preserve"> </w:t>
      </w:r>
      <w:r w:rsidRPr="00AA3948">
        <w:rPr>
          <w:rFonts w:cs="TAHER" w:hint="cs"/>
          <w:sz w:val="32"/>
          <w:szCs w:val="32"/>
          <w:rtl/>
        </w:rPr>
        <w:t>والبهائيون</w:t>
      </w:r>
      <w:r w:rsidRPr="00AA3948">
        <w:rPr>
          <w:rFonts w:cs="TAHER"/>
          <w:sz w:val="32"/>
          <w:szCs w:val="32"/>
          <w:rtl/>
        </w:rPr>
        <w:t xml:space="preserve">) </w:t>
      </w:r>
      <w:r w:rsidRPr="00AA3948">
        <w:rPr>
          <w:rFonts w:cs="TAHER" w:hint="cs"/>
          <w:sz w:val="32"/>
          <w:szCs w:val="32"/>
          <w:rtl/>
        </w:rPr>
        <w:t>ووصل</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محاولاته</w:t>
      </w:r>
      <w:r w:rsidRPr="00AA3948">
        <w:rPr>
          <w:rFonts w:cs="TAHER"/>
          <w:sz w:val="32"/>
          <w:szCs w:val="32"/>
          <w:rtl/>
        </w:rPr>
        <w:t xml:space="preserve"> </w:t>
      </w:r>
      <w:r w:rsidRPr="00AA3948">
        <w:rPr>
          <w:rFonts w:cs="TAHER" w:hint="cs"/>
          <w:sz w:val="32"/>
          <w:szCs w:val="32"/>
          <w:rtl/>
        </w:rPr>
        <w:t>لمركزة</w:t>
      </w:r>
      <w:r w:rsidRPr="00AA3948">
        <w:rPr>
          <w:rFonts w:cs="TAHER"/>
          <w:sz w:val="32"/>
          <w:szCs w:val="32"/>
          <w:rtl/>
        </w:rPr>
        <w:t xml:space="preserve"> </w:t>
      </w:r>
      <w:r w:rsidRPr="00AA3948">
        <w:rPr>
          <w:rFonts w:cs="TAHER" w:hint="cs"/>
          <w:sz w:val="32"/>
          <w:szCs w:val="32"/>
          <w:rtl/>
        </w:rPr>
        <w:t>السلطة</w:t>
      </w:r>
      <w:r w:rsidRPr="00AA3948">
        <w:rPr>
          <w:rFonts w:cs="TAHER"/>
          <w:sz w:val="32"/>
          <w:szCs w:val="32"/>
          <w:rtl/>
        </w:rPr>
        <w:t xml:space="preserve"> </w:t>
      </w:r>
      <w:r w:rsidRPr="00AA3948">
        <w:rPr>
          <w:rFonts w:cs="TAHER" w:hint="cs"/>
          <w:sz w:val="32"/>
          <w:szCs w:val="32"/>
          <w:rtl/>
        </w:rPr>
        <w:t>بيديه</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إعلان</w:t>
      </w:r>
      <w:r w:rsidRPr="00AA3948">
        <w:rPr>
          <w:rFonts w:cs="TAHER"/>
          <w:sz w:val="32"/>
          <w:szCs w:val="32"/>
          <w:rtl/>
        </w:rPr>
        <w:t xml:space="preserve"> </w:t>
      </w:r>
      <w:r w:rsidRPr="00AA3948">
        <w:rPr>
          <w:rFonts w:cs="TAHER" w:hint="cs"/>
          <w:sz w:val="32"/>
          <w:szCs w:val="32"/>
          <w:rtl/>
        </w:rPr>
        <w:lastRenderedPageBreak/>
        <w:t>حالة</w:t>
      </w:r>
      <w:r w:rsidRPr="00AA3948">
        <w:rPr>
          <w:rFonts w:cs="TAHER"/>
          <w:sz w:val="32"/>
          <w:szCs w:val="32"/>
          <w:rtl/>
        </w:rPr>
        <w:t xml:space="preserve"> </w:t>
      </w:r>
      <w:r w:rsidRPr="00AA3948">
        <w:rPr>
          <w:rFonts w:cs="TAHER" w:hint="cs"/>
          <w:sz w:val="32"/>
          <w:szCs w:val="32"/>
          <w:rtl/>
        </w:rPr>
        <w:t>الطوارئ</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البلاد</w:t>
      </w:r>
      <w:r>
        <w:rPr>
          <w:rStyle w:val="a4"/>
          <w:rFonts w:cs="TAHER"/>
          <w:sz w:val="32"/>
          <w:szCs w:val="32"/>
          <w:rtl/>
        </w:rPr>
        <w:footnoteReference w:id="190"/>
      </w:r>
      <w:r w:rsidRPr="00AA3948">
        <w:rPr>
          <w:rFonts w:cs="TAHER"/>
          <w:sz w:val="32"/>
          <w:szCs w:val="32"/>
          <w:rtl/>
        </w:rPr>
        <w:t xml:space="preserve">. </w:t>
      </w:r>
      <w:r w:rsidRPr="00AA3948">
        <w:rPr>
          <w:rFonts w:cs="TAHER" w:hint="cs"/>
          <w:sz w:val="32"/>
          <w:szCs w:val="32"/>
          <w:rtl/>
        </w:rPr>
        <w:t>واتبع</w:t>
      </w:r>
      <w:r w:rsidRPr="00AA3948">
        <w:rPr>
          <w:rFonts w:cs="TAHER"/>
          <w:sz w:val="32"/>
          <w:szCs w:val="32"/>
          <w:rtl/>
        </w:rPr>
        <w:t xml:space="preserve"> </w:t>
      </w:r>
      <w:r w:rsidRPr="00AA3948">
        <w:rPr>
          <w:rFonts w:cs="TAHER" w:hint="cs"/>
          <w:sz w:val="32"/>
          <w:szCs w:val="32"/>
          <w:rtl/>
        </w:rPr>
        <w:t>سياسة</w:t>
      </w:r>
      <w:r w:rsidRPr="00AA3948">
        <w:rPr>
          <w:rFonts w:cs="TAHER"/>
          <w:sz w:val="32"/>
          <w:szCs w:val="32"/>
          <w:rtl/>
        </w:rPr>
        <w:t xml:space="preserve"> </w:t>
      </w:r>
      <w:r w:rsidRPr="00AA3948">
        <w:rPr>
          <w:rFonts w:cs="TAHER" w:hint="cs"/>
          <w:sz w:val="32"/>
          <w:szCs w:val="32"/>
          <w:rtl/>
        </w:rPr>
        <w:t>تصفية</w:t>
      </w:r>
      <w:r w:rsidRPr="00AA3948">
        <w:rPr>
          <w:rFonts w:cs="TAHER"/>
          <w:sz w:val="32"/>
          <w:szCs w:val="32"/>
          <w:rtl/>
        </w:rPr>
        <w:t xml:space="preserve"> </w:t>
      </w:r>
      <w:r w:rsidRPr="00AA3948">
        <w:rPr>
          <w:rFonts w:cs="TAHER" w:hint="cs"/>
          <w:sz w:val="32"/>
          <w:szCs w:val="32"/>
          <w:rtl/>
        </w:rPr>
        <w:t>العناصر</w:t>
      </w:r>
      <w:r w:rsidRPr="00AA3948">
        <w:rPr>
          <w:rFonts w:cs="TAHER"/>
          <w:sz w:val="32"/>
          <w:szCs w:val="32"/>
          <w:rtl/>
        </w:rPr>
        <w:t xml:space="preserve"> </w:t>
      </w:r>
      <w:r w:rsidRPr="00AA3948">
        <w:rPr>
          <w:rFonts w:cs="TAHER" w:hint="cs"/>
          <w:sz w:val="32"/>
          <w:szCs w:val="32"/>
          <w:rtl/>
        </w:rPr>
        <w:t>والتيارات</w:t>
      </w:r>
      <w:r w:rsidRPr="00AA3948">
        <w:rPr>
          <w:rFonts w:cs="TAHER"/>
          <w:sz w:val="32"/>
          <w:szCs w:val="32"/>
          <w:rtl/>
        </w:rPr>
        <w:t xml:space="preserve"> </w:t>
      </w:r>
      <w:r w:rsidRPr="00AA3948">
        <w:rPr>
          <w:rFonts w:cs="TAHER" w:hint="cs"/>
          <w:sz w:val="32"/>
          <w:szCs w:val="32"/>
          <w:rtl/>
        </w:rPr>
        <w:t>السياسية</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عارضته</w:t>
      </w:r>
      <w:r w:rsidRPr="00AA3948">
        <w:rPr>
          <w:rFonts w:cs="TAHER"/>
          <w:sz w:val="32"/>
          <w:szCs w:val="32"/>
          <w:rtl/>
        </w:rPr>
        <w:t xml:space="preserve"> </w:t>
      </w:r>
      <w:r w:rsidRPr="00AA3948">
        <w:rPr>
          <w:rFonts w:cs="TAHER" w:hint="cs"/>
          <w:sz w:val="32"/>
          <w:szCs w:val="32"/>
          <w:rtl/>
        </w:rPr>
        <w:t>ووقفت</w:t>
      </w:r>
      <w:r w:rsidRPr="00AA3948">
        <w:rPr>
          <w:rFonts w:cs="TAHER"/>
          <w:sz w:val="32"/>
          <w:szCs w:val="32"/>
          <w:rtl/>
        </w:rPr>
        <w:t xml:space="preserve"> </w:t>
      </w:r>
      <w:r w:rsidRPr="00AA3948">
        <w:rPr>
          <w:rFonts w:cs="TAHER" w:hint="cs"/>
          <w:sz w:val="32"/>
          <w:szCs w:val="32"/>
          <w:rtl/>
        </w:rPr>
        <w:t>مع</w:t>
      </w:r>
      <w:r w:rsidRPr="00AA3948">
        <w:rPr>
          <w:rFonts w:cs="TAHER"/>
          <w:sz w:val="32"/>
          <w:szCs w:val="32"/>
          <w:rtl/>
        </w:rPr>
        <w:t xml:space="preserve"> </w:t>
      </w:r>
      <w:r w:rsidRPr="00AA3948">
        <w:rPr>
          <w:rFonts w:cs="TAHER" w:hint="cs"/>
          <w:sz w:val="32"/>
          <w:szCs w:val="32"/>
          <w:rtl/>
        </w:rPr>
        <w:t>الدكتور</w:t>
      </w:r>
      <w:r w:rsidRPr="00AA3948">
        <w:rPr>
          <w:rFonts w:cs="TAHER"/>
          <w:sz w:val="32"/>
          <w:szCs w:val="32"/>
          <w:rtl/>
        </w:rPr>
        <w:t xml:space="preserve"> </w:t>
      </w:r>
      <w:r w:rsidRPr="00AA3948">
        <w:rPr>
          <w:rFonts w:cs="TAHER" w:hint="cs"/>
          <w:sz w:val="32"/>
          <w:szCs w:val="32"/>
          <w:rtl/>
        </w:rPr>
        <w:t>المصدق</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مواجهته</w:t>
      </w:r>
      <w:r w:rsidRPr="00AA3948">
        <w:rPr>
          <w:rFonts w:cs="TAHER"/>
          <w:sz w:val="32"/>
          <w:szCs w:val="32"/>
          <w:rtl/>
        </w:rPr>
        <w:t xml:space="preserve"> </w:t>
      </w:r>
      <w:r w:rsidRPr="00AA3948">
        <w:rPr>
          <w:rFonts w:cs="TAHER" w:hint="cs"/>
          <w:sz w:val="32"/>
          <w:szCs w:val="32"/>
          <w:rtl/>
        </w:rPr>
        <w:t>للشاه</w:t>
      </w:r>
      <w:r w:rsidRPr="00AA3948">
        <w:rPr>
          <w:rFonts w:cs="TAHER"/>
          <w:sz w:val="32"/>
          <w:szCs w:val="32"/>
          <w:rtl/>
        </w:rPr>
        <w:t xml:space="preserve"> </w:t>
      </w:r>
      <w:r w:rsidRPr="00AA3948">
        <w:rPr>
          <w:rFonts w:cs="TAHER" w:hint="cs"/>
          <w:sz w:val="32"/>
          <w:szCs w:val="32"/>
          <w:rtl/>
        </w:rPr>
        <w:t>وأسرته</w:t>
      </w:r>
      <w:r w:rsidRPr="00AA3948">
        <w:rPr>
          <w:rFonts w:cs="TAHER"/>
          <w:sz w:val="32"/>
          <w:szCs w:val="32"/>
          <w:rtl/>
        </w:rPr>
        <w:t xml:space="preserve"> </w:t>
      </w:r>
      <w:r w:rsidRPr="00AA3948">
        <w:rPr>
          <w:rFonts w:cs="TAHER" w:hint="cs"/>
          <w:sz w:val="32"/>
          <w:szCs w:val="32"/>
          <w:rtl/>
        </w:rPr>
        <w:t>عام</w:t>
      </w:r>
      <w:r w:rsidRPr="00AA3948">
        <w:rPr>
          <w:rFonts w:cs="TAHER"/>
          <w:sz w:val="32"/>
          <w:szCs w:val="32"/>
          <w:rtl/>
        </w:rPr>
        <w:t xml:space="preserve"> 1952</w:t>
      </w:r>
      <w:r w:rsidRPr="00AA3948">
        <w:rPr>
          <w:rFonts w:cs="TAHER" w:hint="cs"/>
          <w:sz w:val="32"/>
          <w:szCs w:val="32"/>
          <w:rtl/>
        </w:rPr>
        <w:t>م</w:t>
      </w:r>
      <w:r w:rsidRPr="00AA3948">
        <w:rPr>
          <w:rFonts w:cs="TAHER"/>
          <w:sz w:val="32"/>
          <w:szCs w:val="32"/>
          <w:rtl/>
        </w:rPr>
        <w:t xml:space="preserve"> </w:t>
      </w:r>
      <w:r w:rsidRPr="00AA3948">
        <w:rPr>
          <w:rFonts w:cs="TAHER" w:hint="cs"/>
          <w:sz w:val="32"/>
          <w:szCs w:val="32"/>
          <w:rtl/>
        </w:rPr>
        <w:t>وأناط</w:t>
      </w:r>
      <w:r w:rsidRPr="00AA3948">
        <w:rPr>
          <w:rFonts w:cs="TAHER"/>
          <w:sz w:val="32"/>
          <w:szCs w:val="32"/>
          <w:rtl/>
        </w:rPr>
        <w:t xml:space="preserve"> </w:t>
      </w:r>
      <w:r w:rsidRPr="00AA3948">
        <w:rPr>
          <w:rFonts w:cs="TAHER" w:hint="cs"/>
          <w:sz w:val="32"/>
          <w:szCs w:val="32"/>
          <w:rtl/>
        </w:rPr>
        <w:t>تلك</w:t>
      </w:r>
      <w:r w:rsidRPr="00AA3948">
        <w:rPr>
          <w:rFonts w:cs="TAHER"/>
          <w:sz w:val="32"/>
          <w:szCs w:val="32"/>
          <w:rtl/>
        </w:rPr>
        <w:t xml:space="preserve"> </w:t>
      </w:r>
      <w:r w:rsidRPr="00AA3948">
        <w:rPr>
          <w:rFonts w:cs="TAHER" w:hint="cs"/>
          <w:sz w:val="32"/>
          <w:szCs w:val="32"/>
          <w:rtl/>
        </w:rPr>
        <w:t>المهمة</w:t>
      </w:r>
      <w:r w:rsidRPr="00AA3948">
        <w:rPr>
          <w:rFonts w:cs="TAHER"/>
          <w:sz w:val="32"/>
          <w:szCs w:val="32"/>
          <w:rtl/>
        </w:rPr>
        <w:t xml:space="preserve"> </w:t>
      </w:r>
      <w:r w:rsidRPr="00AA3948">
        <w:rPr>
          <w:rFonts w:cs="TAHER" w:hint="cs"/>
          <w:sz w:val="32"/>
          <w:szCs w:val="32"/>
          <w:rtl/>
        </w:rPr>
        <w:t>الأساسية</w:t>
      </w:r>
      <w:r w:rsidRPr="00AA3948">
        <w:rPr>
          <w:rFonts w:cs="TAHER"/>
          <w:sz w:val="32"/>
          <w:szCs w:val="32"/>
          <w:rtl/>
        </w:rPr>
        <w:t xml:space="preserve"> </w:t>
      </w:r>
      <w:r w:rsidRPr="00AA3948">
        <w:rPr>
          <w:rFonts w:cs="TAHER" w:hint="cs"/>
          <w:sz w:val="32"/>
          <w:szCs w:val="32"/>
          <w:rtl/>
        </w:rPr>
        <w:t>بجهاز</w:t>
      </w:r>
      <w:r w:rsidRPr="00AA3948">
        <w:rPr>
          <w:rFonts w:cs="TAHER"/>
          <w:sz w:val="32"/>
          <w:szCs w:val="32"/>
          <w:rtl/>
        </w:rPr>
        <w:t xml:space="preserve"> </w:t>
      </w:r>
      <w:r w:rsidRPr="00AA3948">
        <w:rPr>
          <w:rFonts w:cs="TAHER" w:hint="cs"/>
          <w:sz w:val="32"/>
          <w:szCs w:val="32"/>
          <w:rtl/>
        </w:rPr>
        <w:t>الشرطة</w:t>
      </w:r>
      <w:r w:rsidRPr="00AA3948">
        <w:rPr>
          <w:rFonts w:cs="TAHER"/>
          <w:sz w:val="32"/>
          <w:szCs w:val="32"/>
          <w:rtl/>
        </w:rPr>
        <w:t xml:space="preserve"> </w:t>
      </w:r>
      <w:r w:rsidRPr="00AA3948">
        <w:rPr>
          <w:rFonts w:cs="TAHER" w:hint="cs"/>
          <w:sz w:val="32"/>
          <w:szCs w:val="32"/>
          <w:rtl/>
        </w:rPr>
        <w:t>السرية</w:t>
      </w:r>
      <w:r w:rsidRPr="00AA3948">
        <w:rPr>
          <w:rFonts w:cs="TAHER"/>
          <w:sz w:val="32"/>
          <w:szCs w:val="32"/>
          <w:rtl/>
        </w:rPr>
        <w:t xml:space="preserve"> (</w:t>
      </w:r>
      <w:r w:rsidRPr="00AA3948">
        <w:rPr>
          <w:rFonts w:cs="TAHER" w:hint="cs"/>
          <w:sz w:val="32"/>
          <w:szCs w:val="32"/>
          <w:rtl/>
        </w:rPr>
        <w:t>الساواك</w:t>
      </w:r>
      <w:r w:rsidRPr="00AA3948">
        <w:rPr>
          <w:rFonts w:cs="TAHER"/>
          <w:sz w:val="32"/>
          <w:szCs w:val="32"/>
          <w:rtl/>
        </w:rPr>
        <w:t xml:space="preserve">) </w:t>
      </w:r>
      <w:r w:rsidRPr="00AA3948">
        <w:rPr>
          <w:rFonts w:cs="TAHER" w:hint="cs"/>
          <w:sz w:val="32"/>
          <w:szCs w:val="32"/>
          <w:rtl/>
        </w:rPr>
        <w:t>والذي</w:t>
      </w:r>
      <w:r w:rsidRPr="00AA3948">
        <w:rPr>
          <w:rFonts w:cs="TAHER"/>
          <w:sz w:val="32"/>
          <w:szCs w:val="32"/>
          <w:rtl/>
        </w:rPr>
        <w:t xml:space="preserve"> </w:t>
      </w:r>
      <w:r w:rsidRPr="00AA3948">
        <w:rPr>
          <w:rFonts w:cs="TAHER" w:hint="cs"/>
          <w:sz w:val="32"/>
          <w:szCs w:val="32"/>
          <w:rtl/>
        </w:rPr>
        <w:t>أنشأه</w:t>
      </w:r>
      <w:r w:rsidRPr="00AA3948">
        <w:rPr>
          <w:rFonts w:cs="TAHER"/>
          <w:sz w:val="32"/>
          <w:szCs w:val="32"/>
          <w:rtl/>
        </w:rPr>
        <w:t xml:space="preserve"> </w:t>
      </w:r>
      <w:r w:rsidRPr="00AA3948">
        <w:rPr>
          <w:rFonts w:cs="TAHER" w:hint="cs"/>
          <w:sz w:val="32"/>
          <w:szCs w:val="32"/>
          <w:rtl/>
        </w:rPr>
        <w:t>الشا</w:t>
      </w:r>
      <w:r>
        <w:rPr>
          <w:rFonts w:cs="TAHER" w:hint="cs"/>
          <w:sz w:val="32"/>
          <w:szCs w:val="32"/>
          <w:rtl/>
        </w:rPr>
        <w:t>ه</w:t>
      </w:r>
      <w:r w:rsidRPr="00AA3948">
        <w:rPr>
          <w:rFonts w:cs="TAHER"/>
          <w:sz w:val="32"/>
          <w:szCs w:val="32"/>
          <w:rtl/>
        </w:rPr>
        <w:t xml:space="preserve"> </w:t>
      </w:r>
      <w:r w:rsidRPr="00AA3948">
        <w:rPr>
          <w:rFonts w:cs="TAHER" w:hint="cs"/>
          <w:sz w:val="32"/>
          <w:szCs w:val="32"/>
          <w:rtl/>
        </w:rPr>
        <w:t>فور</w:t>
      </w:r>
      <w:r w:rsidRPr="00AA3948">
        <w:rPr>
          <w:rFonts w:cs="TAHER"/>
          <w:sz w:val="32"/>
          <w:szCs w:val="32"/>
          <w:rtl/>
        </w:rPr>
        <w:t xml:space="preserve"> </w:t>
      </w:r>
      <w:r w:rsidRPr="00AA3948">
        <w:rPr>
          <w:rFonts w:cs="TAHER" w:hint="cs"/>
          <w:sz w:val="32"/>
          <w:szCs w:val="32"/>
          <w:rtl/>
        </w:rPr>
        <w:t>عودته</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طهران</w:t>
      </w:r>
      <w:r w:rsidRPr="00AA3948">
        <w:rPr>
          <w:rFonts w:cs="TAHER"/>
          <w:sz w:val="32"/>
          <w:szCs w:val="32"/>
          <w:rtl/>
        </w:rPr>
        <w:t xml:space="preserve"> </w:t>
      </w:r>
      <w:r w:rsidRPr="00AA3948">
        <w:rPr>
          <w:rFonts w:cs="TAHER" w:hint="cs"/>
          <w:sz w:val="32"/>
          <w:szCs w:val="32"/>
          <w:rtl/>
        </w:rPr>
        <w:t>عام</w:t>
      </w:r>
      <w:r w:rsidRPr="00AA3948">
        <w:rPr>
          <w:rFonts w:cs="TAHER"/>
          <w:sz w:val="32"/>
          <w:szCs w:val="32"/>
          <w:rtl/>
        </w:rPr>
        <w:t xml:space="preserve"> 1953</w:t>
      </w:r>
      <w:r w:rsidRPr="00AA3948">
        <w:rPr>
          <w:rFonts w:cs="TAHER" w:hint="cs"/>
          <w:sz w:val="32"/>
          <w:szCs w:val="32"/>
          <w:rtl/>
        </w:rPr>
        <w:t>م</w:t>
      </w:r>
      <w:r w:rsidRPr="00AA3948">
        <w:rPr>
          <w:rFonts w:cs="TAHER"/>
          <w:sz w:val="32"/>
          <w:szCs w:val="32"/>
          <w:rtl/>
        </w:rPr>
        <w:t xml:space="preserve"> </w:t>
      </w:r>
      <w:r w:rsidRPr="00AA3948">
        <w:rPr>
          <w:rFonts w:cs="TAHER" w:hint="cs"/>
          <w:sz w:val="32"/>
          <w:szCs w:val="32"/>
          <w:rtl/>
        </w:rPr>
        <w:t>والذي</w:t>
      </w:r>
      <w:r w:rsidRPr="00AA3948">
        <w:rPr>
          <w:rFonts w:cs="TAHER"/>
          <w:sz w:val="32"/>
          <w:szCs w:val="32"/>
          <w:rtl/>
        </w:rPr>
        <w:t xml:space="preserve"> </w:t>
      </w:r>
      <w:r w:rsidRPr="00AA3948">
        <w:rPr>
          <w:rFonts w:cs="TAHER" w:hint="cs"/>
          <w:sz w:val="32"/>
          <w:szCs w:val="32"/>
          <w:rtl/>
        </w:rPr>
        <w:t>لاحق</w:t>
      </w:r>
      <w:r w:rsidRPr="00AA3948">
        <w:rPr>
          <w:rFonts w:cs="TAHER"/>
          <w:sz w:val="32"/>
          <w:szCs w:val="32"/>
          <w:rtl/>
        </w:rPr>
        <w:t xml:space="preserve"> </w:t>
      </w:r>
      <w:r w:rsidRPr="00AA3948">
        <w:rPr>
          <w:rFonts w:cs="TAHER" w:hint="cs"/>
          <w:sz w:val="32"/>
          <w:szCs w:val="32"/>
          <w:rtl/>
        </w:rPr>
        <w:t>مع</w:t>
      </w:r>
      <w:r w:rsidRPr="00AA3948">
        <w:rPr>
          <w:rFonts w:cs="TAHER"/>
          <w:sz w:val="32"/>
          <w:szCs w:val="32"/>
          <w:rtl/>
        </w:rPr>
        <w:t xml:space="preserve"> </w:t>
      </w:r>
      <w:r w:rsidRPr="00AA3948">
        <w:rPr>
          <w:rFonts w:cs="TAHER" w:hint="cs"/>
          <w:sz w:val="32"/>
          <w:szCs w:val="32"/>
          <w:rtl/>
        </w:rPr>
        <w:t>بدايات</w:t>
      </w:r>
      <w:r w:rsidRPr="00AA3948">
        <w:rPr>
          <w:rFonts w:cs="TAHER"/>
          <w:sz w:val="32"/>
          <w:szCs w:val="32"/>
          <w:rtl/>
        </w:rPr>
        <w:t xml:space="preserve"> </w:t>
      </w:r>
      <w:r w:rsidRPr="00AA3948">
        <w:rPr>
          <w:rFonts w:cs="TAHER" w:hint="cs"/>
          <w:sz w:val="32"/>
          <w:szCs w:val="32"/>
          <w:rtl/>
        </w:rPr>
        <w:t>تشكيله</w:t>
      </w:r>
      <w:r w:rsidRPr="00AA3948">
        <w:rPr>
          <w:rFonts w:cs="TAHER"/>
          <w:sz w:val="32"/>
          <w:szCs w:val="32"/>
          <w:rtl/>
        </w:rPr>
        <w:t xml:space="preserve"> </w:t>
      </w:r>
      <w:r w:rsidRPr="00AA3948">
        <w:rPr>
          <w:rFonts w:cs="TAHER" w:hint="cs"/>
          <w:sz w:val="32"/>
          <w:szCs w:val="32"/>
          <w:rtl/>
        </w:rPr>
        <w:t>حزب</w:t>
      </w:r>
      <w:r w:rsidRPr="00AA3948">
        <w:rPr>
          <w:rFonts w:cs="TAHER"/>
          <w:sz w:val="32"/>
          <w:szCs w:val="32"/>
          <w:rtl/>
        </w:rPr>
        <w:t xml:space="preserve"> </w:t>
      </w:r>
      <w:r w:rsidRPr="00AA3948">
        <w:rPr>
          <w:rFonts w:cs="TAHER" w:hint="cs"/>
          <w:sz w:val="32"/>
          <w:szCs w:val="32"/>
          <w:rtl/>
        </w:rPr>
        <w:t>توده</w:t>
      </w:r>
      <w:r w:rsidRPr="00AA3948">
        <w:rPr>
          <w:rFonts w:cs="TAHER"/>
          <w:sz w:val="32"/>
          <w:szCs w:val="32"/>
          <w:rtl/>
        </w:rPr>
        <w:t xml:space="preserve"> </w:t>
      </w:r>
      <w:r w:rsidRPr="00AA3948">
        <w:rPr>
          <w:rFonts w:cs="TAHER" w:hint="cs"/>
          <w:sz w:val="32"/>
          <w:szCs w:val="32"/>
          <w:rtl/>
        </w:rPr>
        <w:t>الماركسي</w:t>
      </w:r>
      <w:r w:rsidRPr="00AA3948">
        <w:rPr>
          <w:rFonts w:cs="TAHER"/>
          <w:sz w:val="32"/>
          <w:szCs w:val="32"/>
          <w:rtl/>
        </w:rPr>
        <w:t xml:space="preserve"> </w:t>
      </w:r>
      <w:r w:rsidRPr="00AA3948">
        <w:rPr>
          <w:rFonts w:cs="TAHER" w:hint="cs"/>
          <w:sz w:val="32"/>
          <w:szCs w:val="32"/>
          <w:rtl/>
        </w:rPr>
        <w:t>فاعتقل</w:t>
      </w:r>
      <w:r w:rsidRPr="00AA3948">
        <w:rPr>
          <w:rFonts w:cs="TAHER"/>
          <w:sz w:val="32"/>
          <w:szCs w:val="32"/>
          <w:rtl/>
        </w:rPr>
        <w:t xml:space="preserve"> </w:t>
      </w:r>
      <w:r w:rsidRPr="00AA3948">
        <w:rPr>
          <w:rFonts w:cs="TAHER" w:hint="cs"/>
          <w:sz w:val="32"/>
          <w:szCs w:val="32"/>
          <w:rtl/>
        </w:rPr>
        <w:t>المئات</w:t>
      </w:r>
      <w:r w:rsidRPr="00AA3948">
        <w:rPr>
          <w:rFonts w:cs="TAHER"/>
          <w:sz w:val="32"/>
          <w:szCs w:val="32"/>
          <w:rtl/>
        </w:rPr>
        <w:t xml:space="preserve"> </w:t>
      </w:r>
      <w:r w:rsidRPr="00AA3948">
        <w:rPr>
          <w:rFonts w:cs="TAHER" w:hint="cs"/>
          <w:sz w:val="32"/>
          <w:szCs w:val="32"/>
          <w:rtl/>
        </w:rPr>
        <w:t>وأعدم</w:t>
      </w:r>
      <w:r w:rsidRPr="00AA3948">
        <w:rPr>
          <w:rFonts w:cs="TAHER"/>
          <w:sz w:val="32"/>
          <w:szCs w:val="32"/>
          <w:rtl/>
        </w:rPr>
        <w:t xml:space="preserve"> </w:t>
      </w:r>
      <w:r w:rsidRPr="00AA3948">
        <w:rPr>
          <w:rFonts w:cs="TAHER" w:hint="cs"/>
          <w:sz w:val="32"/>
          <w:szCs w:val="32"/>
          <w:rtl/>
        </w:rPr>
        <w:t>العشرات</w:t>
      </w:r>
      <w:r w:rsidRPr="00AA3948">
        <w:rPr>
          <w:rFonts w:cs="TAHER"/>
          <w:sz w:val="32"/>
          <w:szCs w:val="32"/>
          <w:rtl/>
        </w:rPr>
        <w:t xml:space="preserve"> </w:t>
      </w:r>
      <w:r w:rsidRPr="00AA3948">
        <w:rPr>
          <w:rFonts w:cs="TAHER" w:hint="cs"/>
          <w:sz w:val="32"/>
          <w:szCs w:val="32"/>
          <w:rtl/>
        </w:rPr>
        <w:t>منهم،</w:t>
      </w:r>
      <w:r w:rsidRPr="00AA3948">
        <w:rPr>
          <w:rFonts w:cs="TAHER"/>
          <w:sz w:val="32"/>
          <w:szCs w:val="32"/>
          <w:rtl/>
        </w:rPr>
        <w:t xml:space="preserve"> </w:t>
      </w:r>
      <w:r w:rsidRPr="00AA3948">
        <w:rPr>
          <w:rFonts w:cs="TAHER" w:hint="cs"/>
          <w:sz w:val="32"/>
          <w:szCs w:val="32"/>
          <w:rtl/>
        </w:rPr>
        <w:t>وكان</w:t>
      </w:r>
      <w:r w:rsidRPr="00AA3948">
        <w:rPr>
          <w:rFonts w:cs="TAHER"/>
          <w:sz w:val="32"/>
          <w:szCs w:val="32"/>
          <w:rtl/>
        </w:rPr>
        <w:t xml:space="preserve"> </w:t>
      </w:r>
      <w:r w:rsidRPr="00AA3948">
        <w:rPr>
          <w:rFonts w:cs="TAHER" w:hint="cs"/>
          <w:sz w:val="32"/>
          <w:szCs w:val="32"/>
          <w:rtl/>
        </w:rPr>
        <w:t>له</w:t>
      </w:r>
      <w:r w:rsidRPr="00AA3948">
        <w:rPr>
          <w:rFonts w:cs="TAHER"/>
          <w:sz w:val="32"/>
          <w:szCs w:val="32"/>
          <w:rtl/>
        </w:rPr>
        <w:t xml:space="preserve"> </w:t>
      </w:r>
      <w:r w:rsidRPr="00AA3948">
        <w:rPr>
          <w:rFonts w:cs="TAHER" w:hint="cs"/>
          <w:sz w:val="32"/>
          <w:szCs w:val="32"/>
          <w:rtl/>
        </w:rPr>
        <w:t>الدور</w:t>
      </w:r>
      <w:r w:rsidRPr="00AA3948">
        <w:rPr>
          <w:rFonts w:cs="TAHER"/>
          <w:sz w:val="32"/>
          <w:szCs w:val="32"/>
          <w:rtl/>
        </w:rPr>
        <w:t xml:space="preserve"> </w:t>
      </w:r>
      <w:r w:rsidRPr="00AA3948">
        <w:rPr>
          <w:rFonts w:cs="TAHER" w:hint="cs"/>
          <w:sz w:val="32"/>
          <w:szCs w:val="32"/>
          <w:rtl/>
        </w:rPr>
        <w:t>الأبرز</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ملاحقة</w:t>
      </w:r>
      <w:r w:rsidRPr="00AA3948">
        <w:rPr>
          <w:rFonts w:cs="TAHER"/>
          <w:sz w:val="32"/>
          <w:szCs w:val="32"/>
          <w:rtl/>
        </w:rPr>
        <w:t xml:space="preserve"> </w:t>
      </w:r>
      <w:r w:rsidRPr="00AA3948">
        <w:rPr>
          <w:rFonts w:cs="TAHER" w:hint="cs"/>
          <w:sz w:val="32"/>
          <w:szCs w:val="32"/>
          <w:rtl/>
        </w:rPr>
        <w:t>العلماء</w:t>
      </w:r>
      <w:r w:rsidRPr="00AA3948">
        <w:rPr>
          <w:rFonts w:cs="TAHER"/>
          <w:sz w:val="32"/>
          <w:szCs w:val="32"/>
          <w:rtl/>
        </w:rPr>
        <w:t xml:space="preserve"> </w:t>
      </w:r>
      <w:r w:rsidRPr="00AA3948">
        <w:rPr>
          <w:rFonts w:cs="TAHER" w:hint="cs"/>
          <w:sz w:val="32"/>
          <w:szCs w:val="32"/>
          <w:rtl/>
        </w:rPr>
        <w:t>وارتكاب</w:t>
      </w:r>
      <w:r w:rsidRPr="00AA3948">
        <w:rPr>
          <w:rFonts w:cs="TAHER"/>
          <w:sz w:val="32"/>
          <w:szCs w:val="32"/>
          <w:rtl/>
        </w:rPr>
        <w:t xml:space="preserve"> </w:t>
      </w:r>
      <w:r w:rsidRPr="00AA3948">
        <w:rPr>
          <w:rFonts w:cs="TAHER" w:hint="cs"/>
          <w:sz w:val="32"/>
          <w:szCs w:val="32"/>
          <w:rtl/>
        </w:rPr>
        <w:t>مجزرة</w:t>
      </w:r>
      <w:r w:rsidRPr="00AA3948">
        <w:rPr>
          <w:rFonts w:cs="TAHER"/>
          <w:sz w:val="32"/>
          <w:szCs w:val="32"/>
          <w:rtl/>
        </w:rPr>
        <w:t xml:space="preserve"> </w:t>
      </w:r>
      <w:r w:rsidRPr="00AA3948">
        <w:rPr>
          <w:rFonts w:cs="TAHER" w:hint="cs"/>
          <w:sz w:val="32"/>
          <w:szCs w:val="32"/>
          <w:rtl/>
        </w:rPr>
        <w:t>المدرسة</w:t>
      </w:r>
      <w:r w:rsidRPr="00AA3948">
        <w:rPr>
          <w:rFonts w:cs="TAHER"/>
          <w:sz w:val="32"/>
          <w:szCs w:val="32"/>
          <w:rtl/>
        </w:rPr>
        <w:t xml:space="preserve"> </w:t>
      </w:r>
      <w:r w:rsidRPr="00AA3948">
        <w:rPr>
          <w:rFonts w:cs="TAHER" w:hint="cs"/>
          <w:sz w:val="32"/>
          <w:szCs w:val="32"/>
          <w:rtl/>
        </w:rPr>
        <w:t>الفيضية</w:t>
      </w:r>
      <w:r w:rsidRPr="00AA3948">
        <w:rPr>
          <w:rFonts w:cs="TAHER"/>
          <w:sz w:val="32"/>
          <w:szCs w:val="32"/>
          <w:rtl/>
        </w:rPr>
        <w:t xml:space="preserve"> </w:t>
      </w:r>
      <w:r w:rsidRPr="00AA3948">
        <w:rPr>
          <w:rFonts w:cs="TAHER" w:hint="cs"/>
          <w:sz w:val="32"/>
          <w:szCs w:val="32"/>
          <w:rtl/>
        </w:rPr>
        <w:t>لاحقاً</w:t>
      </w:r>
      <w:r>
        <w:rPr>
          <w:rFonts w:cs="TAHER" w:hint="cs"/>
          <w:sz w:val="32"/>
          <w:szCs w:val="32"/>
          <w:rtl/>
        </w:rPr>
        <w:t>.</w:t>
      </w:r>
      <w:r w:rsidRPr="00AA3948">
        <w:rPr>
          <w:rFonts w:cs="TAHER"/>
          <w:sz w:val="32"/>
          <w:szCs w:val="32"/>
        </w:rPr>
        <w:t xml:space="preserve"> </w:t>
      </w:r>
    </w:p>
    <w:p w:rsidR="00824A24" w:rsidRPr="00AA3948" w:rsidRDefault="00824A24" w:rsidP="00824A24">
      <w:pPr>
        <w:bidi/>
        <w:spacing w:after="0" w:line="240" w:lineRule="atLeast"/>
        <w:ind w:firstLine="567"/>
        <w:jc w:val="both"/>
        <w:rPr>
          <w:rFonts w:cs="TAHER"/>
          <w:sz w:val="32"/>
          <w:szCs w:val="32"/>
        </w:rPr>
      </w:pPr>
    </w:p>
    <w:p w:rsidR="00824A24" w:rsidRPr="00AA3948" w:rsidRDefault="00824A24" w:rsidP="00824A24">
      <w:pPr>
        <w:bidi/>
        <w:spacing w:after="0" w:line="240" w:lineRule="atLeast"/>
        <w:ind w:firstLine="567"/>
        <w:jc w:val="both"/>
        <w:rPr>
          <w:rFonts w:cs="TAHER"/>
          <w:sz w:val="32"/>
          <w:szCs w:val="32"/>
        </w:rPr>
      </w:pPr>
      <w:r>
        <w:rPr>
          <w:rFonts w:cs="TAHER" w:hint="cs"/>
          <w:sz w:val="32"/>
          <w:szCs w:val="32"/>
          <w:rtl/>
        </w:rPr>
        <w:t>2ـ</w:t>
      </w:r>
      <w:r w:rsidRPr="00AA3948">
        <w:rPr>
          <w:rFonts w:cs="TAHER"/>
          <w:sz w:val="32"/>
          <w:szCs w:val="32"/>
        </w:rPr>
        <w:t xml:space="preserve"> </w:t>
      </w:r>
      <w:r w:rsidRPr="00AA3948">
        <w:rPr>
          <w:rFonts w:cs="TAHER" w:hint="cs"/>
          <w:sz w:val="32"/>
          <w:szCs w:val="32"/>
          <w:rtl/>
        </w:rPr>
        <w:t>دب</w:t>
      </w:r>
      <w:r w:rsidRPr="00AA3948">
        <w:rPr>
          <w:rFonts w:cs="TAHER"/>
          <w:sz w:val="32"/>
          <w:szCs w:val="32"/>
          <w:rtl/>
        </w:rPr>
        <w:t xml:space="preserve"> </w:t>
      </w:r>
      <w:r w:rsidRPr="00AA3948">
        <w:rPr>
          <w:rFonts w:cs="TAHER" w:hint="cs"/>
          <w:sz w:val="32"/>
          <w:szCs w:val="32"/>
          <w:rtl/>
        </w:rPr>
        <w:t>الخلاف</w:t>
      </w:r>
      <w:r w:rsidRPr="00AA3948">
        <w:rPr>
          <w:rFonts w:cs="TAHER"/>
          <w:sz w:val="32"/>
          <w:szCs w:val="32"/>
          <w:rtl/>
        </w:rPr>
        <w:t xml:space="preserve"> </w:t>
      </w:r>
      <w:r w:rsidRPr="00AA3948">
        <w:rPr>
          <w:rFonts w:cs="TAHER" w:hint="cs"/>
          <w:sz w:val="32"/>
          <w:szCs w:val="32"/>
          <w:rtl/>
        </w:rPr>
        <w:t>داخل</w:t>
      </w:r>
      <w:r w:rsidRPr="00AA3948">
        <w:rPr>
          <w:rFonts w:cs="TAHER"/>
          <w:sz w:val="32"/>
          <w:szCs w:val="32"/>
          <w:rtl/>
        </w:rPr>
        <w:t xml:space="preserve"> </w:t>
      </w:r>
      <w:r w:rsidRPr="00AA3948">
        <w:rPr>
          <w:rFonts w:cs="TAHER" w:hint="cs"/>
          <w:sz w:val="32"/>
          <w:szCs w:val="32"/>
          <w:rtl/>
        </w:rPr>
        <w:t>الجبهة</w:t>
      </w:r>
      <w:r w:rsidRPr="00AA3948">
        <w:rPr>
          <w:rFonts w:cs="TAHER"/>
          <w:sz w:val="32"/>
          <w:szCs w:val="32"/>
          <w:rtl/>
        </w:rPr>
        <w:t xml:space="preserve"> </w:t>
      </w:r>
      <w:r w:rsidRPr="00AA3948">
        <w:rPr>
          <w:rFonts w:cs="TAHER" w:hint="cs"/>
          <w:sz w:val="32"/>
          <w:szCs w:val="32"/>
          <w:rtl/>
        </w:rPr>
        <w:t>الوطنية</w:t>
      </w:r>
      <w:r w:rsidRPr="00AA3948">
        <w:rPr>
          <w:rFonts w:cs="TAHER"/>
          <w:sz w:val="32"/>
          <w:szCs w:val="32"/>
          <w:rtl/>
        </w:rPr>
        <w:t xml:space="preserve"> </w:t>
      </w:r>
      <w:r w:rsidRPr="00AA3948">
        <w:rPr>
          <w:rFonts w:cs="TAHER" w:hint="cs"/>
          <w:sz w:val="32"/>
          <w:szCs w:val="32"/>
          <w:rtl/>
        </w:rPr>
        <w:t>مما</w:t>
      </w:r>
      <w:r w:rsidRPr="00AA3948">
        <w:rPr>
          <w:rFonts w:cs="TAHER"/>
          <w:sz w:val="32"/>
          <w:szCs w:val="32"/>
          <w:rtl/>
        </w:rPr>
        <w:t xml:space="preserve"> </w:t>
      </w:r>
      <w:r w:rsidRPr="00AA3948">
        <w:rPr>
          <w:rFonts w:cs="TAHER" w:hint="cs"/>
          <w:sz w:val="32"/>
          <w:szCs w:val="32"/>
          <w:rtl/>
        </w:rPr>
        <w:t>أدرى</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الانشقاق</w:t>
      </w:r>
      <w:r w:rsidRPr="00AA3948">
        <w:rPr>
          <w:rFonts w:cs="TAHER"/>
          <w:sz w:val="32"/>
          <w:szCs w:val="32"/>
          <w:rtl/>
        </w:rPr>
        <w:t xml:space="preserve"> </w:t>
      </w:r>
      <w:r w:rsidRPr="00AA3948">
        <w:rPr>
          <w:rFonts w:cs="TAHER" w:hint="cs"/>
          <w:sz w:val="32"/>
          <w:szCs w:val="32"/>
          <w:rtl/>
        </w:rPr>
        <w:t>والفراق</w:t>
      </w:r>
      <w:r w:rsidRPr="00AA3948">
        <w:rPr>
          <w:rFonts w:cs="TAHER"/>
          <w:sz w:val="32"/>
          <w:szCs w:val="32"/>
          <w:rtl/>
        </w:rPr>
        <w:t xml:space="preserve"> </w:t>
      </w:r>
      <w:r w:rsidRPr="00AA3948">
        <w:rPr>
          <w:rFonts w:cs="TAHER" w:hint="cs"/>
          <w:sz w:val="32"/>
          <w:szCs w:val="32"/>
          <w:rtl/>
        </w:rPr>
        <w:t>بين</w:t>
      </w:r>
      <w:r w:rsidRPr="00AA3948">
        <w:rPr>
          <w:rFonts w:cs="TAHER"/>
          <w:sz w:val="32"/>
          <w:szCs w:val="32"/>
          <w:rtl/>
        </w:rPr>
        <w:t xml:space="preserve"> </w:t>
      </w:r>
      <w:r w:rsidRPr="00AA3948">
        <w:rPr>
          <w:rFonts w:cs="TAHER" w:hint="cs"/>
          <w:sz w:val="32"/>
          <w:szCs w:val="32"/>
          <w:rtl/>
        </w:rPr>
        <w:t>الإسلاميين</w:t>
      </w:r>
      <w:r w:rsidRPr="00AA3948">
        <w:rPr>
          <w:rFonts w:cs="TAHER"/>
          <w:sz w:val="32"/>
          <w:szCs w:val="32"/>
          <w:rtl/>
        </w:rPr>
        <w:t xml:space="preserve"> </w:t>
      </w:r>
      <w:r w:rsidRPr="00AA3948">
        <w:rPr>
          <w:rFonts w:cs="TAHER" w:hint="cs"/>
          <w:sz w:val="32"/>
          <w:szCs w:val="32"/>
          <w:rtl/>
        </w:rPr>
        <w:t>والعلمانيين</w:t>
      </w:r>
      <w:r w:rsidRPr="00AA3948">
        <w:rPr>
          <w:rFonts w:cs="TAHER"/>
          <w:sz w:val="32"/>
          <w:szCs w:val="32"/>
          <w:rtl/>
        </w:rPr>
        <w:t xml:space="preserve"> </w:t>
      </w:r>
      <w:r w:rsidRPr="00AA3948">
        <w:rPr>
          <w:rFonts w:cs="TAHER" w:hint="cs"/>
          <w:sz w:val="32"/>
          <w:szCs w:val="32"/>
          <w:rtl/>
        </w:rPr>
        <w:t>وظهر</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خلال</w:t>
      </w:r>
      <w:r w:rsidRPr="00AA3948">
        <w:rPr>
          <w:rFonts w:cs="TAHER"/>
          <w:sz w:val="32"/>
          <w:szCs w:val="32"/>
          <w:rtl/>
        </w:rPr>
        <w:t xml:space="preserve"> </w:t>
      </w:r>
      <w:r w:rsidRPr="00AA3948">
        <w:rPr>
          <w:rFonts w:cs="TAHER" w:hint="cs"/>
          <w:sz w:val="32"/>
          <w:szCs w:val="32"/>
          <w:rtl/>
        </w:rPr>
        <w:t>تخلي</w:t>
      </w:r>
      <w:r w:rsidRPr="00AA3948">
        <w:rPr>
          <w:rFonts w:cs="TAHER"/>
          <w:sz w:val="32"/>
          <w:szCs w:val="32"/>
          <w:rtl/>
        </w:rPr>
        <w:t xml:space="preserve"> </w:t>
      </w:r>
      <w:r w:rsidRPr="00AA3948">
        <w:rPr>
          <w:rFonts w:cs="TAHER" w:hint="cs"/>
          <w:sz w:val="32"/>
          <w:szCs w:val="32"/>
          <w:rtl/>
        </w:rPr>
        <w:t>آية</w:t>
      </w:r>
      <w:r w:rsidRPr="00AA3948">
        <w:rPr>
          <w:rFonts w:cs="TAHER"/>
          <w:sz w:val="32"/>
          <w:szCs w:val="32"/>
          <w:rtl/>
        </w:rPr>
        <w:t xml:space="preserve"> </w:t>
      </w:r>
      <w:r w:rsidRPr="00AA3948">
        <w:rPr>
          <w:rFonts w:cs="TAHER" w:hint="cs"/>
          <w:sz w:val="32"/>
          <w:szCs w:val="32"/>
          <w:rtl/>
        </w:rPr>
        <w:t>الله</w:t>
      </w:r>
      <w:r w:rsidRPr="00AA3948">
        <w:rPr>
          <w:rFonts w:cs="TAHER"/>
          <w:sz w:val="32"/>
          <w:szCs w:val="32"/>
          <w:rtl/>
        </w:rPr>
        <w:t xml:space="preserve"> </w:t>
      </w:r>
      <w:r w:rsidRPr="00AA3948">
        <w:rPr>
          <w:rFonts w:cs="TAHER" w:hint="cs"/>
          <w:sz w:val="32"/>
          <w:szCs w:val="32"/>
          <w:rtl/>
        </w:rPr>
        <w:t>الكاشاني</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الدكتور</w:t>
      </w:r>
      <w:r w:rsidRPr="00AA3948">
        <w:rPr>
          <w:rFonts w:cs="TAHER"/>
          <w:sz w:val="32"/>
          <w:szCs w:val="32"/>
          <w:rtl/>
        </w:rPr>
        <w:t xml:space="preserve"> </w:t>
      </w:r>
      <w:r w:rsidRPr="00AA3948">
        <w:rPr>
          <w:rFonts w:cs="TAHER" w:hint="cs"/>
          <w:sz w:val="32"/>
          <w:szCs w:val="32"/>
          <w:rtl/>
        </w:rPr>
        <w:t>مصدق</w:t>
      </w:r>
      <w:r w:rsidRPr="00AA3948">
        <w:rPr>
          <w:rFonts w:cs="TAHER"/>
          <w:sz w:val="32"/>
          <w:szCs w:val="32"/>
          <w:rtl/>
        </w:rPr>
        <w:t xml:space="preserve"> </w:t>
      </w:r>
      <w:r w:rsidRPr="00AA3948">
        <w:rPr>
          <w:rFonts w:cs="TAHER" w:hint="cs"/>
          <w:sz w:val="32"/>
          <w:szCs w:val="32"/>
          <w:rtl/>
        </w:rPr>
        <w:t>بسبب</w:t>
      </w:r>
      <w:r w:rsidRPr="00AA3948">
        <w:rPr>
          <w:rFonts w:cs="TAHER"/>
          <w:sz w:val="32"/>
          <w:szCs w:val="32"/>
          <w:rtl/>
        </w:rPr>
        <w:t xml:space="preserve"> </w:t>
      </w:r>
      <w:r w:rsidRPr="00AA3948">
        <w:rPr>
          <w:rFonts w:cs="TAHER" w:hint="cs"/>
          <w:sz w:val="32"/>
          <w:szCs w:val="32"/>
          <w:rtl/>
        </w:rPr>
        <w:t>اشتراك</w:t>
      </w:r>
      <w:r w:rsidRPr="00AA3948">
        <w:rPr>
          <w:rFonts w:cs="TAHER"/>
          <w:sz w:val="32"/>
          <w:szCs w:val="32"/>
          <w:rtl/>
        </w:rPr>
        <w:t xml:space="preserve"> </w:t>
      </w:r>
      <w:r w:rsidRPr="00AA3948">
        <w:rPr>
          <w:rFonts w:cs="TAHER" w:hint="cs"/>
          <w:sz w:val="32"/>
          <w:szCs w:val="32"/>
          <w:rtl/>
        </w:rPr>
        <w:t>الحزب</w:t>
      </w:r>
      <w:r w:rsidRPr="00AA3948">
        <w:rPr>
          <w:rFonts w:cs="TAHER"/>
          <w:sz w:val="32"/>
          <w:szCs w:val="32"/>
          <w:rtl/>
        </w:rPr>
        <w:t xml:space="preserve"> </w:t>
      </w:r>
      <w:r w:rsidRPr="00AA3948">
        <w:rPr>
          <w:rFonts w:cs="TAHER" w:hint="cs"/>
          <w:sz w:val="32"/>
          <w:szCs w:val="32"/>
          <w:rtl/>
        </w:rPr>
        <w:t>الماركسي</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الحكومة،</w:t>
      </w:r>
      <w:r w:rsidRPr="00AA3948">
        <w:rPr>
          <w:rFonts w:cs="TAHER"/>
          <w:sz w:val="32"/>
          <w:szCs w:val="32"/>
          <w:rtl/>
        </w:rPr>
        <w:t xml:space="preserve"> </w:t>
      </w:r>
      <w:r w:rsidRPr="00AA3948">
        <w:rPr>
          <w:rFonts w:cs="TAHER" w:hint="cs"/>
          <w:sz w:val="32"/>
          <w:szCs w:val="32"/>
          <w:rtl/>
        </w:rPr>
        <w:t>مما</w:t>
      </w:r>
      <w:r w:rsidRPr="00AA3948">
        <w:rPr>
          <w:rFonts w:cs="TAHER"/>
          <w:sz w:val="32"/>
          <w:szCs w:val="32"/>
          <w:rtl/>
        </w:rPr>
        <w:t xml:space="preserve"> </w:t>
      </w:r>
      <w:r w:rsidRPr="00AA3948">
        <w:rPr>
          <w:rFonts w:cs="TAHER" w:hint="cs"/>
          <w:sz w:val="32"/>
          <w:szCs w:val="32"/>
          <w:rtl/>
        </w:rPr>
        <w:t>عهد</w:t>
      </w:r>
      <w:r w:rsidRPr="00AA3948">
        <w:rPr>
          <w:rFonts w:cs="TAHER"/>
          <w:sz w:val="32"/>
          <w:szCs w:val="32"/>
          <w:rtl/>
        </w:rPr>
        <w:t xml:space="preserve"> </w:t>
      </w:r>
      <w:r w:rsidRPr="00AA3948">
        <w:rPr>
          <w:rFonts w:cs="TAHER" w:hint="cs"/>
          <w:sz w:val="32"/>
          <w:szCs w:val="32"/>
          <w:rtl/>
        </w:rPr>
        <w:t>لقيام</w:t>
      </w:r>
      <w:r w:rsidRPr="00AA3948">
        <w:rPr>
          <w:rFonts w:cs="TAHER"/>
          <w:sz w:val="32"/>
          <w:szCs w:val="32"/>
          <w:rtl/>
        </w:rPr>
        <w:t xml:space="preserve"> </w:t>
      </w:r>
      <w:r w:rsidRPr="00AA3948">
        <w:rPr>
          <w:rFonts w:cs="TAHER" w:hint="cs"/>
          <w:sz w:val="32"/>
          <w:szCs w:val="32"/>
          <w:rtl/>
        </w:rPr>
        <w:t>حركة</w:t>
      </w:r>
      <w:r w:rsidRPr="00AA3948">
        <w:rPr>
          <w:rFonts w:cs="TAHER"/>
          <w:sz w:val="32"/>
          <w:szCs w:val="32"/>
          <w:rtl/>
        </w:rPr>
        <w:t xml:space="preserve"> </w:t>
      </w:r>
      <w:r w:rsidRPr="00AA3948">
        <w:rPr>
          <w:rFonts w:cs="TAHER" w:hint="cs"/>
          <w:sz w:val="32"/>
          <w:szCs w:val="32"/>
          <w:rtl/>
        </w:rPr>
        <w:t>تحرير</w:t>
      </w:r>
      <w:r w:rsidRPr="00AA3948">
        <w:rPr>
          <w:rFonts w:cs="TAHER"/>
          <w:sz w:val="32"/>
          <w:szCs w:val="32"/>
          <w:rtl/>
        </w:rPr>
        <w:t xml:space="preserve"> </w:t>
      </w:r>
      <w:r w:rsidRPr="00AA3948">
        <w:rPr>
          <w:rFonts w:cs="TAHER" w:hint="cs"/>
          <w:sz w:val="32"/>
          <w:szCs w:val="32"/>
          <w:rtl/>
        </w:rPr>
        <w:t>إيران</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أسسها</w:t>
      </w:r>
      <w:r w:rsidRPr="00AA3948">
        <w:rPr>
          <w:rFonts w:cs="TAHER"/>
          <w:sz w:val="32"/>
          <w:szCs w:val="32"/>
          <w:rtl/>
        </w:rPr>
        <w:t xml:space="preserve"> </w:t>
      </w:r>
      <w:r w:rsidRPr="00AA3948">
        <w:rPr>
          <w:rFonts w:cs="TAHER" w:hint="cs"/>
          <w:sz w:val="32"/>
          <w:szCs w:val="32"/>
          <w:rtl/>
        </w:rPr>
        <w:t>أصحاب</w:t>
      </w:r>
      <w:r w:rsidRPr="00AA3948">
        <w:rPr>
          <w:rFonts w:cs="TAHER"/>
          <w:sz w:val="32"/>
          <w:szCs w:val="32"/>
          <w:rtl/>
        </w:rPr>
        <w:t xml:space="preserve"> </w:t>
      </w:r>
      <w:r w:rsidRPr="00AA3948">
        <w:rPr>
          <w:rFonts w:cs="TAHER" w:hint="cs"/>
          <w:sz w:val="32"/>
          <w:szCs w:val="32"/>
          <w:rtl/>
        </w:rPr>
        <w:t>التوجه</w:t>
      </w:r>
      <w:r w:rsidRPr="00AA3948">
        <w:rPr>
          <w:rFonts w:cs="TAHER"/>
          <w:sz w:val="32"/>
          <w:szCs w:val="32"/>
          <w:rtl/>
        </w:rPr>
        <w:t xml:space="preserve"> </w:t>
      </w:r>
      <w:r w:rsidRPr="00AA3948">
        <w:rPr>
          <w:rFonts w:cs="TAHER" w:hint="cs"/>
          <w:sz w:val="32"/>
          <w:szCs w:val="32"/>
          <w:rtl/>
        </w:rPr>
        <w:t>الإسلامي</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رموز</w:t>
      </w:r>
      <w:r w:rsidRPr="00AA3948">
        <w:rPr>
          <w:rFonts w:cs="TAHER"/>
          <w:sz w:val="32"/>
          <w:szCs w:val="32"/>
          <w:rtl/>
        </w:rPr>
        <w:t xml:space="preserve"> </w:t>
      </w:r>
      <w:r w:rsidRPr="00AA3948">
        <w:rPr>
          <w:rFonts w:cs="TAHER" w:hint="cs"/>
          <w:sz w:val="32"/>
          <w:szCs w:val="32"/>
          <w:rtl/>
        </w:rPr>
        <w:t>الجبهة</w:t>
      </w:r>
      <w:r w:rsidRPr="00AA3948">
        <w:rPr>
          <w:rFonts w:cs="TAHER"/>
          <w:sz w:val="32"/>
          <w:szCs w:val="32"/>
          <w:rtl/>
        </w:rPr>
        <w:t xml:space="preserve"> </w:t>
      </w:r>
      <w:r w:rsidRPr="00AA3948">
        <w:rPr>
          <w:rFonts w:cs="TAHER" w:hint="cs"/>
          <w:sz w:val="32"/>
          <w:szCs w:val="32"/>
          <w:rtl/>
        </w:rPr>
        <w:t>وفي</w:t>
      </w:r>
      <w:r w:rsidRPr="00AA3948">
        <w:rPr>
          <w:rFonts w:cs="TAHER"/>
          <w:sz w:val="32"/>
          <w:szCs w:val="32"/>
          <w:rtl/>
        </w:rPr>
        <w:t xml:space="preserve"> </w:t>
      </w:r>
      <w:r w:rsidRPr="00AA3948">
        <w:rPr>
          <w:rFonts w:cs="TAHER" w:hint="cs"/>
          <w:sz w:val="32"/>
          <w:szCs w:val="32"/>
          <w:rtl/>
        </w:rPr>
        <w:t>مقدمتهم</w:t>
      </w:r>
      <w:r w:rsidRPr="00AA3948">
        <w:rPr>
          <w:rFonts w:cs="TAHER"/>
          <w:sz w:val="32"/>
          <w:szCs w:val="32"/>
          <w:rtl/>
        </w:rPr>
        <w:t xml:space="preserve"> </w:t>
      </w:r>
      <w:r w:rsidRPr="00AA3948">
        <w:rPr>
          <w:rFonts w:cs="TAHER" w:hint="cs"/>
          <w:sz w:val="32"/>
          <w:szCs w:val="32"/>
          <w:rtl/>
        </w:rPr>
        <w:t>المهندس</w:t>
      </w:r>
      <w:r w:rsidRPr="00AA3948">
        <w:rPr>
          <w:rFonts w:cs="TAHER"/>
          <w:sz w:val="32"/>
          <w:szCs w:val="32"/>
          <w:rtl/>
        </w:rPr>
        <w:t xml:space="preserve"> </w:t>
      </w:r>
      <w:r w:rsidRPr="00AA3948">
        <w:rPr>
          <w:rFonts w:cs="TAHER" w:hint="cs"/>
          <w:sz w:val="32"/>
          <w:szCs w:val="32"/>
          <w:rtl/>
        </w:rPr>
        <w:t>بارزكان</w:t>
      </w:r>
      <w:r w:rsidRPr="00AA3948">
        <w:rPr>
          <w:rFonts w:cs="TAHER"/>
          <w:sz w:val="32"/>
          <w:szCs w:val="32"/>
          <w:rtl/>
        </w:rPr>
        <w:t xml:space="preserve"> </w:t>
      </w:r>
      <w:r w:rsidRPr="00AA3948">
        <w:rPr>
          <w:rFonts w:cs="TAHER" w:hint="cs"/>
          <w:sz w:val="32"/>
          <w:szCs w:val="32"/>
          <w:rtl/>
        </w:rPr>
        <w:t>وآية</w:t>
      </w:r>
      <w:r w:rsidRPr="00AA3948">
        <w:rPr>
          <w:rFonts w:cs="TAHER"/>
          <w:sz w:val="32"/>
          <w:szCs w:val="32"/>
          <w:rtl/>
        </w:rPr>
        <w:t xml:space="preserve"> </w:t>
      </w:r>
      <w:r w:rsidRPr="00AA3948">
        <w:rPr>
          <w:rFonts w:cs="TAHER" w:hint="cs"/>
          <w:sz w:val="32"/>
          <w:szCs w:val="32"/>
          <w:rtl/>
        </w:rPr>
        <w:t>الله</w:t>
      </w:r>
      <w:r w:rsidRPr="00AA3948">
        <w:rPr>
          <w:rFonts w:cs="TAHER"/>
          <w:sz w:val="32"/>
          <w:szCs w:val="32"/>
          <w:rtl/>
        </w:rPr>
        <w:t xml:space="preserve"> </w:t>
      </w:r>
      <w:r w:rsidRPr="00AA3948">
        <w:rPr>
          <w:rFonts w:cs="TAHER" w:hint="cs"/>
          <w:sz w:val="32"/>
          <w:szCs w:val="32"/>
          <w:rtl/>
        </w:rPr>
        <w:t>الطالقاني</w:t>
      </w:r>
      <w:r>
        <w:rPr>
          <w:rFonts w:cs="TAHER" w:hint="cs"/>
          <w:sz w:val="32"/>
          <w:szCs w:val="32"/>
          <w:rtl/>
        </w:rPr>
        <w:t>.</w:t>
      </w:r>
      <w:r w:rsidRPr="00AA3948">
        <w:rPr>
          <w:rFonts w:cs="TAHER"/>
          <w:sz w:val="32"/>
          <w:szCs w:val="32"/>
        </w:rPr>
        <w:t xml:space="preserve"> </w:t>
      </w:r>
    </w:p>
    <w:p w:rsidR="00824A24" w:rsidRPr="00AA3948" w:rsidRDefault="00824A24" w:rsidP="00824A24">
      <w:pPr>
        <w:bidi/>
        <w:spacing w:after="0" w:line="240" w:lineRule="atLeast"/>
        <w:ind w:firstLine="567"/>
        <w:jc w:val="both"/>
        <w:rPr>
          <w:rFonts w:cs="TAHER"/>
          <w:sz w:val="32"/>
          <w:szCs w:val="32"/>
        </w:rPr>
      </w:pPr>
      <w:r>
        <w:rPr>
          <w:rFonts w:cs="TAHER" w:hint="cs"/>
          <w:sz w:val="32"/>
          <w:szCs w:val="32"/>
          <w:rtl/>
        </w:rPr>
        <w:t>3ـ</w:t>
      </w:r>
      <w:r w:rsidRPr="00AA3948">
        <w:rPr>
          <w:rFonts w:cs="TAHER"/>
          <w:sz w:val="32"/>
          <w:szCs w:val="32"/>
        </w:rPr>
        <w:t xml:space="preserve"> </w:t>
      </w:r>
      <w:r w:rsidRPr="00AA3948">
        <w:rPr>
          <w:rFonts w:cs="TAHER" w:hint="cs"/>
          <w:sz w:val="32"/>
          <w:szCs w:val="32"/>
          <w:rtl/>
        </w:rPr>
        <w:t>إن</w:t>
      </w:r>
      <w:r w:rsidRPr="00AA3948">
        <w:rPr>
          <w:rFonts w:cs="TAHER"/>
          <w:sz w:val="32"/>
          <w:szCs w:val="32"/>
          <w:rtl/>
        </w:rPr>
        <w:t xml:space="preserve"> </w:t>
      </w:r>
      <w:r w:rsidRPr="00AA3948">
        <w:rPr>
          <w:rFonts w:cs="TAHER" w:hint="cs"/>
          <w:sz w:val="32"/>
          <w:szCs w:val="32"/>
          <w:rtl/>
        </w:rPr>
        <w:t>تجربة</w:t>
      </w:r>
      <w:r w:rsidRPr="00AA3948">
        <w:rPr>
          <w:rFonts w:cs="TAHER"/>
          <w:sz w:val="32"/>
          <w:szCs w:val="32"/>
          <w:rtl/>
        </w:rPr>
        <w:t xml:space="preserve"> </w:t>
      </w:r>
      <w:r w:rsidRPr="00AA3948">
        <w:rPr>
          <w:rFonts w:cs="TAHER" w:hint="cs"/>
          <w:sz w:val="32"/>
          <w:szCs w:val="32"/>
          <w:rtl/>
        </w:rPr>
        <w:t>مصدق</w:t>
      </w:r>
      <w:r w:rsidRPr="00AA3948">
        <w:rPr>
          <w:rFonts w:cs="TAHER"/>
          <w:sz w:val="32"/>
          <w:szCs w:val="32"/>
          <w:rtl/>
        </w:rPr>
        <w:t xml:space="preserve"> </w:t>
      </w:r>
      <w:r w:rsidRPr="00AA3948">
        <w:rPr>
          <w:rFonts w:cs="TAHER" w:hint="cs"/>
          <w:sz w:val="32"/>
          <w:szCs w:val="32"/>
          <w:rtl/>
        </w:rPr>
        <w:t>أثبتت</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الليبراليين</w:t>
      </w:r>
      <w:r w:rsidRPr="00AA3948">
        <w:rPr>
          <w:rFonts w:cs="TAHER"/>
          <w:sz w:val="32"/>
          <w:szCs w:val="32"/>
          <w:rtl/>
        </w:rPr>
        <w:t xml:space="preserve"> </w:t>
      </w:r>
      <w:r w:rsidRPr="00AA3948">
        <w:rPr>
          <w:rFonts w:cs="TAHER" w:hint="cs"/>
          <w:sz w:val="32"/>
          <w:szCs w:val="32"/>
          <w:rtl/>
        </w:rPr>
        <w:t>واليساريين</w:t>
      </w:r>
      <w:r w:rsidRPr="00AA3948">
        <w:rPr>
          <w:rFonts w:cs="TAHER"/>
          <w:sz w:val="32"/>
          <w:szCs w:val="32"/>
          <w:rtl/>
        </w:rPr>
        <w:t xml:space="preserve"> </w:t>
      </w:r>
      <w:r w:rsidRPr="00AA3948">
        <w:rPr>
          <w:rFonts w:cs="TAHER" w:hint="cs"/>
          <w:sz w:val="32"/>
          <w:szCs w:val="32"/>
          <w:rtl/>
        </w:rPr>
        <w:t>لم</w:t>
      </w:r>
      <w:r w:rsidRPr="00AA3948">
        <w:rPr>
          <w:rFonts w:cs="TAHER"/>
          <w:sz w:val="32"/>
          <w:szCs w:val="32"/>
          <w:rtl/>
        </w:rPr>
        <w:t xml:space="preserve"> </w:t>
      </w:r>
      <w:r w:rsidRPr="00AA3948">
        <w:rPr>
          <w:rFonts w:cs="TAHER" w:hint="cs"/>
          <w:sz w:val="32"/>
          <w:szCs w:val="32"/>
          <w:rtl/>
        </w:rPr>
        <w:t>يحققوا</w:t>
      </w:r>
      <w:r w:rsidRPr="00AA3948">
        <w:rPr>
          <w:rFonts w:cs="TAHER"/>
          <w:sz w:val="32"/>
          <w:szCs w:val="32"/>
          <w:rtl/>
        </w:rPr>
        <w:t xml:space="preserve"> </w:t>
      </w:r>
      <w:r w:rsidRPr="00AA3948">
        <w:rPr>
          <w:rFonts w:cs="TAHER" w:hint="cs"/>
          <w:sz w:val="32"/>
          <w:szCs w:val="32"/>
          <w:rtl/>
        </w:rPr>
        <w:t>الآمال</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عقدت</w:t>
      </w:r>
      <w:r w:rsidRPr="00AA3948">
        <w:rPr>
          <w:rFonts w:cs="TAHER"/>
          <w:sz w:val="32"/>
          <w:szCs w:val="32"/>
          <w:rtl/>
        </w:rPr>
        <w:t xml:space="preserve"> </w:t>
      </w:r>
      <w:r w:rsidRPr="00AA3948">
        <w:rPr>
          <w:rFonts w:cs="TAHER" w:hint="cs"/>
          <w:sz w:val="32"/>
          <w:szCs w:val="32"/>
          <w:rtl/>
        </w:rPr>
        <w:t>عليهم</w:t>
      </w:r>
      <w:r w:rsidRPr="00AA3948">
        <w:rPr>
          <w:rFonts w:cs="TAHER"/>
          <w:sz w:val="32"/>
          <w:szCs w:val="32"/>
          <w:rtl/>
        </w:rPr>
        <w:t xml:space="preserve"> </w:t>
      </w:r>
      <w:r w:rsidRPr="00AA3948">
        <w:rPr>
          <w:rFonts w:cs="TAHER" w:hint="cs"/>
          <w:sz w:val="32"/>
          <w:szCs w:val="32"/>
          <w:rtl/>
        </w:rPr>
        <w:t>نتيجة</w:t>
      </w:r>
      <w:r w:rsidRPr="00AA3948">
        <w:rPr>
          <w:rFonts w:cs="TAHER"/>
          <w:sz w:val="32"/>
          <w:szCs w:val="32"/>
          <w:rtl/>
        </w:rPr>
        <w:t xml:space="preserve"> </w:t>
      </w:r>
      <w:r w:rsidRPr="00AA3948">
        <w:rPr>
          <w:rFonts w:cs="TAHER" w:hint="cs"/>
          <w:sz w:val="32"/>
          <w:szCs w:val="32"/>
          <w:rtl/>
        </w:rPr>
        <w:t>فشل</w:t>
      </w:r>
      <w:r w:rsidRPr="00AA3948">
        <w:rPr>
          <w:rFonts w:cs="TAHER"/>
          <w:sz w:val="32"/>
          <w:szCs w:val="32"/>
          <w:rtl/>
        </w:rPr>
        <w:t xml:space="preserve"> </w:t>
      </w:r>
      <w:r w:rsidRPr="00AA3948">
        <w:rPr>
          <w:rFonts w:cs="TAHER" w:hint="cs"/>
          <w:sz w:val="32"/>
          <w:szCs w:val="32"/>
          <w:rtl/>
        </w:rPr>
        <w:t>محاولة</w:t>
      </w:r>
      <w:r w:rsidRPr="00AA3948">
        <w:rPr>
          <w:rFonts w:cs="TAHER"/>
          <w:sz w:val="32"/>
          <w:szCs w:val="32"/>
          <w:rtl/>
        </w:rPr>
        <w:t xml:space="preserve"> </w:t>
      </w:r>
      <w:r w:rsidRPr="00AA3948">
        <w:rPr>
          <w:rFonts w:cs="TAHER" w:hint="cs"/>
          <w:sz w:val="32"/>
          <w:szCs w:val="32"/>
          <w:rtl/>
        </w:rPr>
        <w:t>إقصاء</w:t>
      </w:r>
      <w:r w:rsidRPr="00AA3948">
        <w:rPr>
          <w:rFonts w:cs="TAHER"/>
          <w:sz w:val="32"/>
          <w:szCs w:val="32"/>
          <w:rtl/>
        </w:rPr>
        <w:t xml:space="preserve"> </w:t>
      </w:r>
      <w:r w:rsidRPr="00AA3948">
        <w:rPr>
          <w:rFonts w:cs="TAHER" w:hint="cs"/>
          <w:sz w:val="32"/>
          <w:szCs w:val="32"/>
          <w:rtl/>
        </w:rPr>
        <w:t>الشاه</w:t>
      </w:r>
      <w:r w:rsidRPr="00AA3948">
        <w:rPr>
          <w:rFonts w:cs="TAHER"/>
          <w:sz w:val="32"/>
          <w:szCs w:val="32"/>
          <w:rtl/>
        </w:rPr>
        <w:t xml:space="preserve"> </w:t>
      </w:r>
      <w:r w:rsidRPr="00AA3948">
        <w:rPr>
          <w:rFonts w:cs="TAHER" w:hint="cs"/>
          <w:sz w:val="32"/>
          <w:szCs w:val="32"/>
          <w:rtl/>
        </w:rPr>
        <w:t>وبطانته</w:t>
      </w:r>
      <w:r w:rsidRPr="00AA3948">
        <w:rPr>
          <w:rFonts w:cs="TAHER"/>
          <w:sz w:val="32"/>
          <w:szCs w:val="32"/>
          <w:rtl/>
        </w:rPr>
        <w:t xml:space="preserve"> </w:t>
      </w:r>
      <w:r w:rsidRPr="00AA3948">
        <w:rPr>
          <w:rFonts w:cs="TAHER" w:hint="cs"/>
          <w:sz w:val="32"/>
          <w:szCs w:val="32"/>
          <w:rtl/>
        </w:rPr>
        <w:t>لسبب</w:t>
      </w:r>
      <w:r w:rsidRPr="00AA3948">
        <w:rPr>
          <w:rFonts w:cs="TAHER"/>
          <w:sz w:val="32"/>
          <w:szCs w:val="32"/>
          <w:rtl/>
        </w:rPr>
        <w:t xml:space="preserve"> </w:t>
      </w:r>
      <w:r w:rsidRPr="00AA3948">
        <w:rPr>
          <w:rFonts w:cs="TAHER" w:hint="cs"/>
          <w:sz w:val="32"/>
          <w:szCs w:val="32"/>
          <w:rtl/>
        </w:rPr>
        <w:t>أو</w:t>
      </w:r>
      <w:r w:rsidRPr="00AA3948">
        <w:rPr>
          <w:rFonts w:cs="TAHER"/>
          <w:sz w:val="32"/>
          <w:szCs w:val="32"/>
          <w:rtl/>
        </w:rPr>
        <w:t xml:space="preserve"> </w:t>
      </w:r>
      <w:r w:rsidRPr="00AA3948">
        <w:rPr>
          <w:rFonts w:cs="TAHER" w:hint="cs"/>
          <w:sz w:val="32"/>
          <w:szCs w:val="32"/>
          <w:rtl/>
        </w:rPr>
        <w:t>لآخر،</w:t>
      </w:r>
      <w:r w:rsidRPr="00AA3948">
        <w:rPr>
          <w:rFonts w:cs="TAHER"/>
          <w:sz w:val="32"/>
          <w:szCs w:val="32"/>
          <w:rtl/>
        </w:rPr>
        <w:t xml:space="preserve"> </w:t>
      </w:r>
      <w:r w:rsidRPr="00AA3948">
        <w:rPr>
          <w:rFonts w:cs="TAHER" w:hint="cs"/>
          <w:sz w:val="32"/>
          <w:szCs w:val="32"/>
          <w:rtl/>
        </w:rPr>
        <w:t>الأمر</w:t>
      </w:r>
      <w:r w:rsidRPr="00AA3948">
        <w:rPr>
          <w:rFonts w:cs="TAHER"/>
          <w:sz w:val="32"/>
          <w:szCs w:val="32"/>
          <w:rtl/>
        </w:rPr>
        <w:t xml:space="preserve"> </w:t>
      </w:r>
      <w:r w:rsidRPr="00AA3948">
        <w:rPr>
          <w:rFonts w:cs="TAHER" w:hint="cs"/>
          <w:sz w:val="32"/>
          <w:szCs w:val="32"/>
          <w:rtl/>
        </w:rPr>
        <w:t>الذي</w:t>
      </w:r>
      <w:r w:rsidRPr="00AA3948">
        <w:rPr>
          <w:rFonts w:cs="TAHER"/>
          <w:sz w:val="32"/>
          <w:szCs w:val="32"/>
          <w:rtl/>
        </w:rPr>
        <w:t xml:space="preserve"> </w:t>
      </w:r>
      <w:r w:rsidRPr="00AA3948">
        <w:rPr>
          <w:rFonts w:cs="TAHER" w:hint="cs"/>
          <w:sz w:val="32"/>
          <w:szCs w:val="32"/>
          <w:rtl/>
        </w:rPr>
        <w:t>أوجد</w:t>
      </w:r>
      <w:r w:rsidRPr="00AA3948">
        <w:rPr>
          <w:rFonts w:cs="TAHER"/>
          <w:sz w:val="32"/>
          <w:szCs w:val="32"/>
          <w:rtl/>
        </w:rPr>
        <w:t xml:space="preserve"> </w:t>
      </w:r>
      <w:r w:rsidRPr="00AA3948">
        <w:rPr>
          <w:rFonts w:cs="TAHER" w:hint="cs"/>
          <w:sz w:val="32"/>
          <w:szCs w:val="32"/>
          <w:rtl/>
        </w:rPr>
        <w:t>حالة</w:t>
      </w:r>
      <w:r w:rsidRPr="00AA3948">
        <w:rPr>
          <w:rFonts w:cs="TAHER"/>
          <w:sz w:val="32"/>
          <w:szCs w:val="32"/>
          <w:rtl/>
        </w:rPr>
        <w:t xml:space="preserve"> </w:t>
      </w:r>
      <w:r w:rsidRPr="00AA3948">
        <w:rPr>
          <w:rFonts w:cs="TAHER" w:hint="cs"/>
          <w:sz w:val="32"/>
          <w:szCs w:val="32"/>
          <w:rtl/>
        </w:rPr>
        <w:t>إحباط</w:t>
      </w:r>
      <w:r w:rsidRPr="00AA3948">
        <w:rPr>
          <w:rFonts w:cs="TAHER"/>
          <w:sz w:val="32"/>
          <w:szCs w:val="32"/>
          <w:rtl/>
        </w:rPr>
        <w:t xml:space="preserve"> </w:t>
      </w:r>
      <w:r w:rsidRPr="00AA3948">
        <w:rPr>
          <w:rFonts w:cs="TAHER" w:hint="cs"/>
          <w:sz w:val="32"/>
          <w:szCs w:val="32"/>
          <w:rtl/>
        </w:rPr>
        <w:t>عند</w:t>
      </w:r>
      <w:r w:rsidRPr="00AA3948">
        <w:rPr>
          <w:rFonts w:cs="TAHER"/>
          <w:sz w:val="32"/>
          <w:szCs w:val="32"/>
          <w:rtl/>
        </w:rPr>
        <w:t xml:space="preserve"> </w:t>
      </w:r>
      <w:r w:rsidRPr="00AA3948">
        <w:rPr>
          <w:rFonts w:cs="TAHER" w:hint="cs"/>
          <w:sz w:val="32"/>
          <w:szCs w:val="32"/>
          <w:rtl/>
        </w:rPr>
        <w:t>الناس</w:t>
      </w:r>
      <w:r w:rsidRPr="00AA3948">
        <w:rPr>
          <w:rFonts w:cs="TAHER"/>
          <w:sz w:val="32"/>
          <w:szCs w:val="32"/>
          <w:rtl/>
        </w:rPr>
        <w:t xml:space="preserve"> </w:t>
      </w:r>
      <w:r w:rsidRPr="00AA3948">
        <w:rPr>
          <w:rFonts w:cs="TAHER" w:hint="cs"/>
          <w:sz w:val="32"/>
          <w:szCs w:val="32"/>
          <w:rtl/>
        </w:rPr>
        <w:t>ودعا</w:t>
      </w:r>
      <w:r w:rsidRPr="00AA3948">
        <w:rPr>
          <w:rFonts w:cs="TAHER"/>
          <w:sz w:val="32"/>
          <w:szCs w:val="32"/>
          <w:rtl/>
        </w:rPr>
        <w:t xml:space="preserve"> </w:t>
      </w:r>
      <w:r w:rsidRPr="00AA3948">
        <w:rPr>
          <w:rFonts w:cs="TAHER" w:hint="cs"/>
          <w:sz w:val="32"/>
          <w:szCs w:val="32"/>
          <w:rtl/>
        </w:rPr>
        <w:t>الإسلاميين</w:t>
      </w:r>
      <w:r w:rsidRPr="00AA3948">
        <w:rPr>
          <w:rFonts w:cs="TAHER"/>
          <w:sz w:val="32"/>
          <w:szCs w:val="32"/>
          <w:rtl/>
        </w:rPr>
        <w:t xml:space="preserve"> </w:t>
      </w:r>
      <w:r w:rsidRPr="00AA3948">
        <w:rPr>
          <w:rFonts w:cs="TAHER" w:hint="cs"/>
          <w:sz w:val="32"/>
          <w:szCs w:val="32"/>
          <w:rtl/>
        </w:rPr>
        <w:t>لكي</w:t>
      </w:r>
      <w:r w:rsidRPr="00AA3948">
        <w:rPr>
          <w:rFonts w:cs="TAHER"/>
          <w:sz w:val="32"/>
          <w:szCs w:val="32"/>
          <w:rtl/>
        </w:rPr>
        <w:t xml:space="preserve"> </w:t>
      </w:r>
      <w:r w:rsidRPr="00AA3948">
        <w:rPr>
          <w:rFonts w:cs="TAHER" w:hint="cs"/>
          <w:sz w:val="32"/>
          <w:szCs w:val="32"/>
          <w:rtl/>
        </w:rPr>
        <w:t>يخوضوا</w:t>
      </w:r>
      <w:r w:rsidRPr="00AA3948">
        <w:rPr>
          <w:rFonts w:cs="TAHER"/>
          <w:sz w:val="32"/>
          <w:szCs w:val="32"/>
          <w:rtl/>
        </w:rPr>
        <w:t xml:space="preserve"> </w:t>
      </w:r>
      <w:r w:rsidRPr="00AA3948">
        <w:rPr>
          <w:rFonts w:cs="TAHER" w:hint="cs"/>
          <w:sz w:val="32"/>
          <w:szCs w:val="32"/>
          <w:rtl/>
        </w:rPr>
        <w:t>الميدان</w:t>
      </w:r>
      <w:r w:rsidRPr="00AA3948">
        <w:rPr>
          <w:rFonts w:cs="TAHER"/>
          <w:sz w:val="32"/>
          <w:szCs w:val="32"/>
          <w:rtl/>
        </w:rPr>
        <w:t xml:space="preserve"> </w:t>
      </w:r>
      <w:r w:rsidRPr="00AA3948">
        <w:rPr>
          <w:rFonts w:cs="TAHER" w:hint="cs"/>
          <w:sz w:val="32"/>
          <w:szCs w:val="32"/>
          <w:rtl/>
        </w:rPr>
        <w:t>كقوة</w:t>
      </w:r>
      <w:r w:rsidRPr="00AA3948">
        <w:rPr>
          <w:rFonts w:cs="TAHER"/>
          <w:sz w:val="32"/>
          <w:szCs w:val="32"/>
          <w:rtl/>
        </w:rPr>
        <w:t xml:space="preserve"> </w:t>
      </w:r>
      <w:r w:rsidRPr="00AA3948">
        <w:rPr>
          <w:rFonts w:cs="TAHER" w:hint="cs"/>
          <w:sz w:val="32"/>
          <w:szCs w:val="32"/>
          <w:rtl/>
        </w:rPr>
        <w:t>أساسية</w:t>
      </w:r>
      <w:r w:rsidRPr="00AA3948">
        <w:rPr>
          <w:rFonts w:cs="TAHER"/>
          <w:sz w:val="32"/>
          <w:szCs w:val="32"/>
          <w:rtl/>
        </w:rPr>
        <w:t xml:space="preserve"> </w:t>
      </w:r>
      <w:r w:rsidRPr="00AA3948">
        <w:rPr>
          <w:rFonts w:cs="TAHER" w:hint="cs"/>
          <w:sz w:val="32"/>
          <w:szCs w:val="32"/>
          <w:rtl/>
        </w:rPr>
        <w:t>لم</w:t>
      </w:r>
      <w:r w:rsidRPr="00AA3948">
        <w:rPr>
          <w:rFonts w:cs="TAHER"/>
          <w:sz w:val="32"/>
          <w:szCs w:val="32"/>
          <w:rtl/>
        </w:rPr>
        <w:t xml:space="preserve"> </w:t>
      </w:r>
      <w:r w:rsidRPr="00AA3948">
        <w:rPr>
          <w:rFonts w:cs="TAHER" w:hint="cs"/>
          <w:sz w:val="32"/>
          <w:szCs w:val="32"/>
          <w:rtl/>
        </w:rPr>
        <w:t>تحتضر</w:t>
      </w:r>
      <w:r w:rsidRPr="00AA3948">
        <w:rPr>
          <w:rFonts w:cs="TAHER"/>
          <w:sz w:val="32"/>
          <w:szCs w:val="32"/>
          <w:rtl/>
        </w:rPr>
        <w:t xml:space="preserve"> </w:t>
      </w:r>
      <w:r w:rsidRPr="00AA3948">
        <w:rPr>
          <w:rFonts w:cs="TAHER" w:hint="cs"/>
          <w:sz w:val="32"/>
          <w:szCs w:val="32"/>
          <w:rtl/>
        </w:rPr>
        <w:t>بعد،</w:t>
      </w:r>
      <w:r w:rsidRPr="00AA3948">
        <w:rPr>
          <w:rFonts w:cs="TAHER"/>
          <w:sz w:val="32"/>
          <w:szCs w:val="32"/>
          <w:rtl/>
        </w:rPr>
        <w:t xml:space="preserve"> </w:t>
      </w:r>
      <w:r w:rsidRPr="00AA3948">
        <w:rPr>
          <w:rFonts w:cs="TAHER" w:hint="cs"/>
          <w:sz w:val="32"/>
          <w:szCs w:val="32"/>
          <w:rtl/>
        </w:rPr>
        <w:t>فبرز</w:t>
      </w:r>
      <w:r w:rsidRPr="00AA3948">
        <w:rPr>
          <w:rFonts w:cs="TAHER"/>
          <w:sz w:val="32"/>
          <w:szCs w:val="32"/>
          <w:rtl/>
        </w:rPr>
        <w:t xml:space="preserve"> </w:t>
      </w:r>
      <w:r w:rsidRPr="00AA3948">
        <w:rPr>
          <w:rFonts w:cs="TAHER" w:hint="cs"/>
          <w:sz w:val="32"/>
          <w:szCs w:val="32"/>
          <w:rtl/>
        </w:rPr>
        <w:lastRenderedPageBreak/>
        <w:t>تجمع</w:t>
      </w:r>
      <w:r w:rsidRPr="00AA3948">
        <w:rPr>
          <w:rFonts w:cs="TAHER"/>
          <w:sz w:val="32"/>
          <w:szCs w:val="32"/>
          <w:rtl/>
        </w:rPr>
        <w:t xml:space="preserve"> </w:t>
      </w:r>
      <w:r w:rsidRPr="00AA3948">
        <w:rPr>
          <w:rFonts w:cs="TAHER" w:hint="cs"/>
          <w:sz w:val="32"/>
          <w:szCs w:val="32"/>
          <w:rtl/>
        </w:rPr>
        <w:t>جديد</w:t>
      </w:r>
      <w:r w:rsidRPr="00AA3948">
        <w:rPr>
          <w:rFonts w:cs="TAHER"/>
          <w:sz w:val="32"/>
          <w:szCs w:val="32"/>
          <w:rtl/>
        </w:rPr>
        <w:t xml:space="preserve"> </w:t>
      </w:r>
      <w:r w:rsidRPr="00AA3948">
        <w:rPr>
          <w:rFonts w:cs="TAHER" w:hint="cs"/>
          <w:sz w:val="32"/>
          <w:szCs w:val="32"/>
          <w:rtl/>
        </w:rPr>
        <w:t>للعلماء</w:t>
      </w:r>
      <w:r w:rsidRPr="00AA3948">
        <w:rPr>
          <w:rFonts w:cs="TAHER"/>
          <w:sz w:val="32"/>
          <w:szCs w:val="32"/>
          <w:rtl/>
        </w:rPr>
        <w:t xml:space="preserve"> </w:t>
      </w:r>
      <w:r w:rsidRPr="00AA3948">
        <w:rPr>
          <w:rFonts w:cs="TAHER" w:hint="cs"/>
          <w:sz w:val="32"/>
          <w:szCs w:val="32"/>
          <w:rtl/>
        </w:rPr>
        <w:t>تحت</w:t>
      </w:r>
      <w:r w:rsidRPr="00AA3948">
        <w:rPr>
          <w:rFonts w:cs="TAHER"/>
          <w:sz w:val="32"/>
          <w:szCs w:val="32"/>
          <w:rtl/>
        </w:rPr>
        <w:t xml:space="preserve"> </w:t>
      </w:r>
      <w:r w:rsidRPr="00AA3948">
        <w:rPr>
          <w:rFonts w:cs="TAHER" w:hint="cs"/>
          <w:sz w:val="32"/>
          <w:szCs w:val="32"/>
          <w:rtl/>
        </w:rPr>
        <w:t>عنوان</w:t>
      </w:r>
      <w:r w:rsidRPr="00AA3948">
        <w:rPr>
          <w:rFonts w:cs="TAHER"/>
          <w:sz w:val="32"/>
          <w:szCs w:val="32"/>
          <w:rtl/>
        </w:rPr>
        <w:t xml:space="preserve"> (</w:t>
      </w:r>
      <w:r w:rsidRPr="00AA3948">
        <w:rPr>
          <w:rFonts w:cs="TAHER" w:hint="cs"/>
          <w:sz w:val="32"/>
          <w:szCs w:val="32"/>
          <w:rtl/>
        </w:rPr>
        <w:t>روحانيان</w:t>
      </w:r>
      <w:r w:rsidRPr="00AA3948">
        <w:rPr>
          <w:rFonts w:cs="TAHER"/>
          <w:sz w:val="32"/>
          <w:szCs w:val="32"/>
          <w:rtl/>
        </w:rPr>
        <w:t xml:space="preserve"> </w:t>
      </w:r>
      <w:r w:rsidRPr="00AA3948">
        <w:rPr>
          <w:rFonts w:cs="TAHER" w:hint="cs"/>
          <w:sz w:val="32"/>
          <w:szCs w:val="32"/>
          <w:rtl/>
        </w:rPr>
        <w:t>مبارز</w:t>
      </w:r>
      <w:r w:rsidRPr="00AA3948">
        <w:rPr>
          <w:rFonts w:cs="TAHER"/>
          <w:sz w:val="32"/>
          <w:szCs w:val="32"/>
          <w:rtl/>
        </w:rPr>
        <w:t xml:space="preserve">) </w:t>
      </w:r>
      <w:r w:rsidRPr="00AA3948">
        <w:rPr>
          <w:rFonts w:cs="TAHER" w:hint="cs"/>
          <w:sz w:val="32"/>
          <w:szCs w:val="32"/>
          <w:rtl/>
        </w:rPr>
        <w:t>أو</w:t>
      </w:r>
      <w:r w:rsidRPr="00AA3948">
        <w:rPr>
          <w:rFonts w:cs="TAHER"/>
          <w:sz w:val="32"/>
          <w:szCs w:val="32"/>
          <w:rtl/>
        </w:rPr>
        <w:t xml:space="preserve"> </w:t>
      </w:r>
      <w:r w:rsidRPr="00AA3948">
        <w:rPr>
          <w:rFonts w:cs="TAHER" w:hint="cs"/>
          <w:sz w:val="32"/>
          <w:szCs w:val="32"/>
          <w:rtl/>
        </w:rPr>
        <w:t>علماء</w:t>
      </w:r>
      <w:r w:rsidRPr="00AA3948">
        <w:rPr>
          <w:rFonts w:cs="TAHER"/>
          <w:sz w:val="32"/>
          <w:szCs w:val="32"/>
          <w:rtl/>
        </w:rPr>
        <w:t xml:space="preserve"> </w:t>
      </w:r>
      <w:r w:rsidRPr="00AA3948">
        <w:rPr>
          <w:rFonts w:cs="TAHER" w:hint="cs"/>
          <w:sz w:val="32"/>
          <w:szCs w:val="32"/>
          <w:rtl/>
        </w:rPr>
        <w:t>الدين</w:t>
      </w:r>
      <w:r w:rsidRPr="00AA3948">
        <w:rPr>
          <w:rFonts w:cs="TAHER"/>
          <w:sz w:val="32"/>
          <w:szCs w:val="32"/>
          <w:rtl/>
        </w:rPr>
        <w:t xml:space="preserve"> </w:t>
      </w:r>
      <w:r w:rsidRPr="00AA3948">
        <w:rPr>
          <w:rFonts w:cs="TAHER" w:hint="cs"/>
          <w:sz w:val="32"/>
          <w:szCs w:val="32"/>
          <w:rtl/>
        </w:rPr>
        <w:t>المناضلين،</w:t>
      </w:r>
      <w:r w:rsidRPr="00AA3948">
        <w:rPr>
          <w:rFonts w:cs="TAHER"/>
          <w:sz w:val="32"/>
          <w:szCs w:val="32"/>
          <w:rtl/>
        </w:rPr>
        <w:t xml:space="preserve"> </w:t>
      </w:r>
      <w:r w:rsidRPr="00AA3948">
        <w:rPr>
          <w:rFonts w:cs="TAHER" w:hint="cs"/>
          <w:sz w:val="32"/>
          <w:szCs w:val="32"/>
          <w:rtl/>
        </w:rPr>
        <w:t>وفي</w:t>
      </w:r>
      <w:r w:rsidRPr="00AA3948">
        <w:rPr>
          <w:rFonts w:cs="TAHER"/>
          <w:sz w:val="32"/>
          <w:szCs w:val="32"/>
          <w:rtl/>
        </w:rPr>
        <w:t xml:space="preserve"> </w:t>
      </w:r>
      <w:r w:rsidRPr="00AA3948">
        <w:rPr>
          <w:rFonts w:cs="TAHER" w:hint="cs"/>
          <w:sz w:val="32"/>
          <w:szCs w:val="32"/>
          <w:rtl/>
        </w:rPr>
        <w:t>مقدمتهم</w:t>
      </w:r>
      <w:r w:rsidRPr="00AA3948">
        <w:rPr>
          <w:rFonts w:cs="TAHER"/>
          <w:sz w:val="32"/>
          <w:szCs w:val="32"/>
          <w:rtl/>
        </w:rPr>
        <w:t xml:space="preserve"> </w:t>
      </w:r>
      <w:r w:rsidRPr="00AA3948">
        <w:rPr>
          <w:rFonts w:cs="TAHER" w:hint="cs"/>
          <w:sz w:val="32"/>
          <w:szCs w:val="32"/>
          <w:rtl/>
        </w:rPr>
        <w:t>آية</w:t>
      </w:r>
      <w:r w:rsidRPr="00AA3948">
        <w:rPr>
          <w:rFonts w:cs="TAHER"/>
          <w:sz w:val="32"/>
          <w:szCs w:val="32"/>
          <w:rtl/>
        </w:rPr>
        <w:t xml:space="preserve"> </w:t>
      </w:r>
      <w:r w:rsidRPr="00AA3948">
        <w:rPr>
          <w:rFonts w:cs="TAHER" w:hint="cs"/>
          <w:sz w:val="32"/>
          <w:szCs w:val="32"/>
          <w:rtl/>
        </w:rPr>
        <w:t>الله</w:t>
      </w:r>
      <w:r w:rsidRPr="00AA3948">
        <w:rPr>
          <w:rFonts w:cs="TAHER"/>
          <w:sz w:val="32"/>
          <w:szCs w:val="32"/>
          <w:rtl/>
        </w:rPr>
        <w:t xml:space="preserve"> </w:t>
      </w:r>
      <w:r w:rsidRPr="00AA3948">
        <w:rPr>
          <w:rFonts w:cs="TAHER" w:hint="cs"/>
          <w:sz w:val="32"/>
          <w:szCs w:val="32"/>
          <w:rtl/>
        </w:rPr>
        <w:t>الطالقاني</w:t>
      </w:r>
      <w:r w:rsidRPr="00AA3948">
        <w:rPr>
          <w:rFonts w:cs="TAHER"/>
          <w:sz w:val="32"/>
          <w:szCs w:val="32"/>
          <w:rtl/>
        </w:rPr>
        <w:t xml:space="preserve"> </w:t>
      </w:r>
      <w:r w:rsidRPr="00AA3948">
        <w:rPr>
          <w:rFonts w:cs="TAHER" w:hint="cs"/>
          <w:sz w:val="32"/>
          <w:szCs w:val="32"/>
          <w:rtl/>
        </w:rPr>
        <w:t>وعملوا</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ربط</w:t>
      </w:r>
      <w:r w:rsidRPr="00AA3948">
        <w:rPr>
          <w:rFonts w:cs="TAHER"/>
          <w:sz w:val="32"/>
          <w:szCs w:val="32"/>
          <w:rtl/>
        </w:rPr>
        <w:t xml:space="preserve"> </w:t>
      </w:r>
      <w:r w:rsidRPr="00AA3948">
        <w:rPr>
          <w:rFonts w:cs="TAHER" w:hint="cs"/>
          <w:sz w:val="32"/>
          <w:szCs w:val="32"/>
          <w:rtl/>
        </w:rPr>
        <w:t>المجتمع</w:t>
      </w:r>
      <w:r w:rsidRPr="00AA3948">
        <w:rPr>
          <w:rFonts w:cs="TAHER"/>
          <w:sz w:val="32"/>
          <w:szCs w:val="32"/>
          <w:rtl/>
        </w:rPr>
        <w:t xml:space="preserve"> </w:t>
      </w:r>
      <w:r w:rsidRPr="00AA3948">
        <w:rPr>
          <w:rFonts w:cs="TAHER" w:hint="cs"/>
          <w:sz w:val="32"/>
          <w:szCs w:val="32"/>
          <w:rtl/>
        </w:rPr>
        <w:t>بالدين</w:t>
      </w:r>
      <w:r w:rsidRPr="00AA3948">
        <w:rPr>
          <w:rFonts w:cs="TAHER"/>
          <w:sz w:val="32"/>
          <w:szCs w:val="32"/>
          <w:rtl/>
        </w:rPr>
        <w:t xml:space="preserve"> </w:t>
      </w:r>
      <w:r w:rsidRPr="00AA3948">
        <w:rPr>
          <w:rFonts w:cs="TAHER" w:hint="cs"/>
          <w:sz w:val="32"/>
          <w:szCs w:val="32"/>
          <w:rtl/>
        </w:rPr>
        <w:t>والحوزة</w:t>
      </w:r>
      <w:r w:rsidRPr="00AA3948">
        <w:rPr>
          <w:rFonts w:cs="TAHER"/>
          <w:sz w:val="32"/>
          <w:szCs w:val="32"/>
          <w:rtl/>
        </w:rPr>
        <w:t xml:space="preserve"> </w:t>
      </w:r>
      <w:r w:rsidRPr="00AA3948">
        <w:rPr>
          <w:rFonts w:cs="TAHER" w:hint="cs"/>
          <w:sz w:val="32"/>
          <w:szCs w:val="32"/>
          <w:rtl/>
        </w:rPr>
        <w:t>والعلماء</w:t>
      </w:r>
      <w:r w:rsidRPr="00AA3948">
        <w:rPr>
          <w:rFonts w:cs="TAHER"/>
          <w:sz w:val="32"/>
          <w:szCs w:val="32"/>
          <w:rtl/>
        </w:rPr>
        <w:t xml:space="preserve"> </w:t>
      </w:r>
      <w:r w:rsidRPr="00AA3948">
        <w:rPr>
          <w:rFonts w:cs="TAHER" w:hint="cs"/>
          <w:sz w:val="32"/>
          <w:szCs w:val="32"/>
          <w:rtl/>
        </w:rPr>
        <w:t>وفضح</w:t>
      </w:r>
      <w:r w:rsidRPr="00AA3948">
        <w:rPr>
          <w:rFonts w:cs="TAHER"/>
          <w:sz w:val="32"/>
          <w:szCs w:val="32"/>
          <w:rtl/>
        </w:rPr>
        <w:t xml:space="preserve"> </w:t>
      </w:r>
      <w:r w:rsidRPr="00AA3948">
        <w:rPr>
          <w:rFonts w:cs="TAHER" w:hint="cs"/>
          <w:sz w:val="32"/>
          <w:szCs w:val="32"/>
          <w:rtl/>
        </w:rPr>
        <w:t>سياسات</w:t>
      </w:r>
      <w:r w:rsidRPr="00AA3948">
        <w:rPr>
          <w:rFonts w:cs="TAHER"/>
          <w:sz w:val="32"/>
          <w:szCs w:val="32"/>
          <w:rtl/>
        </w:rPr>
        <w:t xml:space="preserve"> </w:t>
      </w:r>
      <w:r w:rsidRPr="00AA3948">
        <w:rPr>
          <w:rFonts w:cs="TAHER" w:hint="cs"/>
          <w:sz w:val="32"/>
          <w:szCs w:val="32"/>
          <w:rtl/>
        </w:rPr>
        <w:t>الشاه</w:t>
      </w:r>
      <w:r w:rsidRPr="00AA3948">
        <w:rPr>
          <w:rFonts w:cs="TAHER"/>
          <w:sz w:val="32"/>
          <w:szCs w:val="32"/>
        </w:rPr>
        <w:t xml:space="preserve">. </w:t>
      </w:r>
    </w:p>
    <w:p w:rsidR="00824A24" w:rsidRPr="00AA3948" w:rsidRDefault="00824A24" w:rsidP="00824A24">
      <w:pPr>
        <w:bidi/>
        <w:spacing w:after="0" w:line="240" w:lineRule="atLeast"/>
        <w:ind w:firstLine="567"/>
        <w:jc w:val="both"/>
        <w:rPr>
          <w:rFonts w:cs="TAHER"/>
          <w:sz w:val="32"/>
          <w:szCs w:val="32"/>
        </w:rPr>
      </w:pPr>
      <w:r>
        <w:rPr>
          <w:rFonts w:cs="TAHER" w:hint="cs"/>
          <w:sz w:val="32"/>
          <w:szCs w:val="32"/>
          <w:rtl/>
        </w:rPr>
        <w:t>4ـ</w:t>
      </w:r>
      <w:r w:rsidRPr="00AA3948">
        <w:rPr>
          <w:rFonts w:cs="TAHER"/>
          <w:sz w:val="32"/>
          <w:szCs w:val="32"/>
        </w:rPr>
        <w:t xml:space="preserve"> </w:t>
      </w:r>
      <w:r w:rsidRPr="00AA3948">
        <w:rPr>
          <w:rFonts w:cs="TAHER" w:hint="cs"/>
          <w:sz w:val="32"/>
          <w:szCs w:val="32"/>
          <w:rtl/>
        </w:rPr>
        <w:t>ولأن</w:t>
      </w:r>
      <w:r w:rsidRPr="00AA3948">
        <w:rPr>
          <w:rFonts w:cs="TAHER"/>
          <w:sz w:val="32"/>
          <w:szCs w:val="32"/>
          <w:rtl/>
        </w:rPr>
        <w:t xml:space="preserve"> </w:t>
      </w:r>
      <w:r w:rsidRPr="00AA3948">
        <w:rPr>
          <w:rFonts w:cs="TAHER" w:hint="cs"/>
          <w:sz w:val="32"/>
          <w:szCs w:val="32"/>
          <w:rtl/>
        </w:rPr>
        <w:t>الشاه</w:t>
      </w:r>
      <w:r w:rsidRPr="00AA3948">
        <w:rPr>
          <w:rFonts w:cs="TAHER"/>
          <w:sz w:val="32"/>
          <w:szCs w:val="32"/>
          <w:rtl/>
        </w:rPr>
        <w:t xml:space="preserve"> </w:t>
      </w:r>
      <w:r w:rsidRPr="00AA3948">
        <w:rPr>
          <w:rFonts w:cs="TAHER" w:hint="cs"/>
          <w:sz w:val="32"/>
          <w:szCs w:val="32"/>
          <w:rtl/>
        </w:rPr>
        <w:t>كان</w:t>
      </w:r>
      <w:r w:rsidRPr="00AA3948">
        <w:rPr>
          <w:rFonts w:cs="TAHER"/>
          <w:sz w:val="32"/>
          <w:szCs w:val="32"/>
          <w:rtl/>
        </w:rPr>
        <w:t xml:space="preserve"> </w:t>
      </w:r>
      <w:r w:rsidRPr="00AA3948">
        <w:rPr>
          <w:rFonts w:cs="TAHER" w:hint="cs"/>
          <w:sz w:val="32"/>
          <w:szCs w:val="32"/>
          <w:rtl/>
        </w:rPr>
        <w:t>مديناً</w:t>
      </w:r>
      <w:r w:rsidRPr="00AA3948">
        <w:rPr>
          <w:rFonts w:cs="TAHER"/>
          <w:sz w:val="32"/>
          <w:szCs w:val="32"/>
          <w:rtl/>
        </w:rPr>
        <w:t xml:space="preserve"> </w:t>
      </w:r>
      <w:r w:rsidRPr="00AA3948">
        <w:rPr>
          <w:rFonts w:cs="TAHER" w:hint="cs"/>
          <w:sz w:val="32"/>
          <w:szCs w:val="32"/>
          <w:rtl/>
        </w:rPr>
        <w:t>للمخابرات</w:t>
      </w:r>
      <w:r w:rsidRPr="00AA3948">
        <w:rPr>
          <w:rFonts w:cs="TAHER"/>
          <w:sz w:val="32"/>
          <w:szCs w:val="32"/>
          <w:rtl/>
        </w:rPr>
        <w:t xml:space="preserve"> </w:t>
      </w:r>
      <w:r w:rsidRPr="00AA3948">
        <w:rPr>
          <w:rFonts w:cs="TAHER" w:hint="cs"/>
          <w:sz w:val="32"/>
          <w:szCs w:val="32"/>
          <w:rtl/>
        </w:rPr>
        <w:t>الأمريكية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عودته</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العرش</w:t>
      </w:r>
      <w:r w:rsidRPr="00AA3948">
        <w:rPr>
          <w:rFonts w:cs="TAHER"/>
          <w:sz w:val="32"/>
          <w:szCs w:val="32"/>
          <w:rtl/>
        </w:rPr>
        <w:t xml:space="preserve"> </w:t>
      </w:r>
      <w:r w:rsidRPr="00AA3948">
        <w:rPr>
          <w:rFonts w:cs="TAHER" w:hint="cs"/>
          <w:sz w:val="32"/>
          <w:szCs w:val="32"/>
          <w:rtl/>
        </w:rPr>
        <w:t>وهو</w:t>
      </w:r>
      <w:r w:rsidRPr="00AA3948">
        <w:rPr>
          <w:rFonts w:cs="TAHER"/>
          <w:sz w:val="32"/>
          <w:szCs w:val="32"/>
          <w:rtl/>
        </w:rPr>
        <w:t xml:space="preserve"> </w:t>
      </w:r>
      <w:r w:rsidRPr="00AA3948">
        <w:rPr>
          <w:rFonts w:cs="TAHER" w:hint="cs"/>
          <w:sz w:val="32"/>
          <w:szCs w:val="32"/>
          <w:rtl/>
        </w:rPr>
        <w:t>ما</w:t>
      </w:r>
      <w:r w:rsidRPr="00AA3948">
        <w:rPr>
          <w:rFonts w:cs="TAHER"/>
          <w:sz w:val="32"/>
          <w:szCs w:val="32"/>
          <w:rtl/>
        </w:rPr>
        <w:t xml:space="preserve"> </w:t>
      </w:r>
      <w:r w:rsidRPr="00AA3948">
        <w:rPr>
          <w:rFonts w:cs="TAHER" w:hint="cs"/>
          <w:sz w:val="32"/>
          <w:szCs w:val="32"/>
          <w:rtl/>
        </w:rPr>
        <w:t>لم</w:t>
      </w:r>
      <w:r w:rsidRPr="00AA3948">
        <w:rPr>
          <w:rFonts w:cs="TAHER"/>
          <w:sz w:val="32"/>
          <w:szCs w:val="32"/>
          <w:rtl/>
        </w:rPr>
        <w:t xml:space="preserve"> </w:t>
      </w:r>
      <w:r w:rsidRPr="00AA3948">
        <w:rPr>
          <w:rFonts w:cs="TAHER" w:hint="cs"/>
          <w:sz w:val="32"/>
          <w:szCs w:val="32"/>
          <w:rtl/>
        </w:rPr>
        <w:t>يعد</w:t>
      </w:r>
      <w:r w:rsidRPr="00AA3948">
        <w:rPr>
          <w:rFonts w:cs="TAHER"/>
          <w:sz w:val="32"/>
          <w:szCs w:val="32"/>
          <w:rtl/>
        </w:rPr>
        <w:t xml:space="preserve"> </w:t>
      </w:r>
      <w:r w:rsidRPr="00AA3948">
        <w:rPr>
          <w:rFonts w:cs="TAHER" w:hint="cs"/>
          <w:sz w:val="32"/>
          <w:szCs w:val="32"/>
          <w:rtl/>
        </w:rPr>
        <w:t>سراً</w:t>
      </w:r>
      <w:r w:rsidRPr="00AA3948">
        <w:rPr>
          <w:rFonts w:cs="TAHER"/>
          <w:sz w:val="32"/>
          <w:szCs w:val="32"/>
          <w:rtl/>
        </w:rPr>
        <w:t xml:space="preserve"> </w:t>
      </w:r>
      <w:r w:rsidRPr="00AA3948">
        <w:rPr>
          <w:rFonts w:cs="TAHER" w:hint="cs"/>
          <w:sz w:val="32"/>
          <w:szCs w:val="32"/>
          <w:rtl/>
        </w:rPr>
        <w:t>ازداد</w:t>
      </w:r>
      <w:r w:rsidRPr="00AA3948">
        <w:rPr>
          <w:rFonts w:cs="TAHER"/>
          <w:sz w:val="32"/>
          <w:szCs w:val="32"/>
          <w:rtl/>
        </w:rPr>
        <w:t xml:space="preserve"> </w:t>
      </w:r>
      <w:r w:rsidRPr="00AA3948">
        <w:rPr>
          <w:rFonts w:cs="TAHER" w:hint="cs"/>
          <w:sz w:val="32"/>
          <w:szCs w:val="32"/>
          <w:rtl/>
        </w:rPr>
        <w:t>ارتباطه</w:t>
      </w:r>
      <w:r w:rsidRPr="00AA3948">
        <w:rPr>
          <w:rFonts w:cs="TAHER"/>
          <w:sz w:val="32"/>
          <w:szCs w:val="32"/>
          <w:rtl/>
        </w:rPr>
        <w:t xml:space="preserve"> </w:t>
      </w:r>
      <w:r w:rsidRPr="00AA3948">
        <w:rPr>
          <w:rFonts w:cs="TAHER" w:hint="cs"/>
          <w:sz w:val="32"/>
          <w:szCs w:val="32"/>
          <w:rtl/>
        </w:rPr>
        <w:t>بالمخططات</w:t>
      </w:r>
      <w:r w:rsidRPr="00AA3948">
        <w:rPr>
          <w:rFonts w:cs="TAHER"/>
          <w:sz w:val="32"/>
          <w:szCs w:val="32"/>
          <w:rtl/>
        </w:rPr>
        <w:t xml:space="preserve"> </w:t>
      </w:r>
      <w:r w:rsidRPr="00AA3948">
        <w:rPr>
          <w:rFonts w:cs="TAHER" w:hint="cs"/>
          <w:sz w:val="32"/>
          <w:szCs w:val="32"/>
          <w:rtl/>
        </w:rPr>
        <w:t>الأمريكية</w:t>
      </w:r>
      <w:r w:rsidRPr="00AA3948">
        <w:rPr>
          <w:rFonts w:cs="TAHER"/>
          <w:sz w:val="32"/>
          <w:szCs w:val="32"/>
          <w:rtl/>
        </w:rPr>
        <w:t xml:space="preserve"> </w:t>
      </w:r>
      <w:r w:rsidRPr="00AA3948">
        <w:rPr>
          <w:rFonts w:cs="TAHER" w:hint="cs"/>
          <w:sz w:val="32"/>
          <w:szCs w:val="32"/>
          <w:rtl/>
        </w:rPr>
        <w:t>منذ</w:t>
      </w:r>
      <w:r w:rsidRPr="00AA3948">
        <w:rPr>
          <w:rFonts w:cs="TAHER"/>
          <w:sz w:val="32"/>
          <w:szCs w:val="32"/>
          <w:rtl/>
        </w:rPr>
        <w:t xml:space="preserve"> </w:t>
      </w:r>
      <w:r w:rsidRPr="00AA3948">
        <w:rPr>
          <w:rFonts w:cs="TAHER" w:hint="cs"/>
          <w:sz w:val="32"/>
          <w:szCs w:val="32"/>
          <w:rtl/>
        </w:rPr>
        <w:t>العام</w:t>
      </w:r>
      <w:r w:rsidRPr="00AA3948">
        <w:rPr>
          <w:rFonts w:cs="TAHER"/>
          <w:sz w:val="32"/>
          <w:szCs w:val="32"/>
          <w:rtl/>
        </w:rPr>
        <w:t xml:space="preserve"> 1953</w:t>
      </w:r>
      <w:r w:rsidRPr="00AA3948">
        <w:rPr>
          <w:rFonts w:cs="TAHER" w:hint="cs"/>
          <w:sz w:val="32"/>
          <w:szCs w:val="32"/>
          <w:rtl/>
        </w:rPr>
        <w:t>م،</w:t>
      </w:r>
      <w:r w:rsidRPr="00AA3948">
        <w:rPr>
          <w:rFonts w:cs="TAHER"/>
          <w:sz w:val="32"/>
          <w:szCs w:val="32"/>
          <w:rtl/>
        </w:rPr>
        <w:t xml:space="preserve"> </w:t>
      </w:r>
      <w:r w:rsidRPr="00AA3948">
        <w:rPr>
          <w:rFonts w:cs="TAHER" w:hint="cs"/>
          <w:sz w:val="32"/>
          <w:szCs w:val="32"/>
          <w:rtl/>
        </w:rPr>
        <w:t>إذ</w:t>
      </w:r>
      <w:r w:rsidRPr="00AA3948">
        <w:rPr>
          <w:rFonts w:cs="TAHER"/>
          <w:sz w:val="32"/>
          <w:szCs w:val="32"/>
          <w:rtl/>
        </w:rPr>
        <w:t xml:space="preserve"> </w:t>
      </w:r>
      <w:r w:rsidRPr="00AA3948">
        <w:rPr>
          <w:rFonts w:cs="TAHER" w:hint="cs"/>
          <w:sz w:val="32"/>
          <w:szCs w:val="32"/>
          <w:rtl/>
        </w:rPr>
        <w:t>تضخمت</w:t>
      </w:r>
      <w:r w:rsidRPr="00AA3948">
        <w:rPr>
          <w:rFonts w:cs="TAHER"/>
          <w:sz w:val="32"/>
          <w:szCs w:val="32"/>
          <w:rtl/>
        </w:rPr>
        <w:t xml:space="preserve"> </w:t>
      </w:r>
      <w:r w:rsidRPr="00AA3948">
        <w:rPr>
          <w:rFonts w:cs="TAHER" w:hint="cs"/>
          <w:sz w:val="32"/>
          <w:szCs w:val="32"/>
          <w:rtl/>
        </w:rPr>
        <w:t>أعداد</w:t>
      </w:r>
      <w:r w:rsidRPr="00AA3948">
        <w:rPr>
          <w:rFonts w:cs="TAHER"/>
          <w:sz w:val="32"/>
          <w:szCs w:val="32"/>
          <w:rtl/>
        </w:rPr>
        <w:t xml:space="preserve"> </w:t>
      </w:r>
      <w:r w:rsidRPr="00AA3948">
        <w:rPr>
          <w:rFonts w:cs="TAHER" w:hint="cs"/>
          <w:sz w:val="32"/>
          <w:szCs w:val="32"/>
          <w:rtl/>
        </w:rPr>
        <w:t>المستشارين</w:t>
      </w:r>
      <w:r w:rsidRPr="00AA3948">
        <w:rPr>
          <w:rFonts w:cs="TAHER"/>
          <w:sz w:val="32"/>
          <w:szCs w:val="32"/>
          <w:rtl/>
        </w:rPr>
        <w:t xml:space="preserve"> </w:t>
      </w:r>
      <w:r w:rsidRPr="00AA3948">
        <w:rPr>
          <w:rFonts w:cs="TAHER" w:hint="cs"/>
          <w:sz w:val="32"/>
          <w:szCs w:val="32"/>
          <w:rtl/>
        </w:rPr>
        <w:t>الأمريكيين</w:t>
      </w:r>
      <w:r w:rsidRPr="00AA3948">
        <w:rPr>
          <w:rFonts w:cs="TAHER"/>
          <w:sz w:val="32"/>
          <w:szCs w:val="32"/>
          <w:rtl/>
        </w:rPr>
        <w:t xml:space="preserve"> </w:t>
      </w:r>
      <w:r w:rsidRPr="00AA3948">
        <w:rPr>
          <w:rFonts w:cs="TAHER" w:hint="cs"/>
          <w:sz w:val="32"/>
          <w:szCs w:val="32"/>
          <w:rtl/>
        </w:rPr>
        <w:t>عسكريين</w:t>
      </w:r>
      <w:r w:rsidRPr="00AA3948">
        <w:rPr>
          <w:rFonts w:cs="TAHER"/>
          <w:sz w:val="32"/>
          <w:szCs w:val="32"/>
          <w:rtl/>
        </w:rPr>
        <w:t xml:space="preserve"> </w:t>
      </w:r>
      <w:r w:rsidRPr="00AA3948">
        <w:rPr>
          <w:rFonts w:cs="TAHER" w:hint="cs"/>
          <w:sz w:val="32"/>
          <w:szCs w:val="32"/>
          <w:rtl/>
        </w:rPr>
        <w:t>ومدنيين</w:t>
      </w:r>
      <w:r w:rsidRPr="00AA3948">
        <w:rPr>
          <w:rFonts w:cs="TAHER"/>
          <w:sz w:val="32"/>
          <w:szCs w:val="32"/>
          <w:rtl/>
        </w:rPr>
        <w:t xml:space="preserve"> </w:t>
      </w:r>
      <w:r w:rsidRPr="00AA3948">
        <w:rPr>
          <w:rFonts w:cs="TAHER" w:hint="cs"/>
          <w:sz w:val="32"/>
          <w:szCs w:val="32"/>
          <w:rtl/>
        </w:rPr>
        <w:t>حتى</w:t>
      </w:r>
      <w:r w:rsidRPr="00AA3948">
        <w:rPr>
          <w:rFonts w:cs="TAHER"/>
          <w:sz w:val="32"/>
          <w:szCs w:val="32"/>
          <w:rtl/>
        </w:rPr>
        <w:t xml:space="preserve"> </w:t>
      </w:r>
      <w:r w:rsidRPr="00AA3948">
        <w:rPr>
          <w:rFonts w:cs="TAHER" w:hint="cs"/>
          <w:sz w:val="32"/>
          <w:szCs w:val="32"/>
          <w:rtl/>
        </w:rPr>
        <w:t>وصل</w:t>
      </w:r>
      <w:r w:rsidRPr="00AA3948">
        <w:rPr>
          <w:rFonts w:cs="TAHER"/>
          <w:sz w:val="32"/>
          <w:szCs w:val="32"/>
          <w:rtl/>
        </w:rPr>
        <w:t xml:space="preserve"> </w:t>
      </w:r>
      <w:r w:rsidRPr="00AA3948">
        <w:rPr>
          <w:rFonts w:cs="TAHER" w:hint="cs"/>
          <w:sz w:val="32"/>
          <w:szCs w:val="32"/>
          <w:rtl/>
        </w:rPr>
        <w:t>عددهم</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الأربعين</w:t>
      </w:r>
      <w:r w:rsidRPr="00AA3948">
        <w:rPr>
          <w:rFonts w:cs="TAHER"/>
          <w:sz w:val="32"/>
          <w:szCs w:val="32"/>
          <w:rtl/>
        </w:rPr>
        <w:t xml:space="preserve"> </w:t>
      </w:r>
      <w:r w:rsidRPr="00AA3948">
        <w:rPr>
          <w:rFonts w:cs="TAHER" w:hint="cs"/>
          <w:sz w:val="32"/>
          <w:szCs w:val="32"/>
          <w:rtl/>
        </w:rPr>
        <w:t>ألفا</w:t>
      </w:r>
      <w:r>
        <w:rPr>
          <w:rStyle w:val="a4"/>
          <w:rFonts w:cs="TAHER"/>
          <w:sz w:val="32"/>
          <w:szCs w:val="32"/>
          <w:rtl/>
        </w:rPr>
        <w:footnoteReference w:id="191"/>
      </w:r>
      <w:r w:rsidRPr="00AA3948">
        <w:rPr>
          <w:rFonts w:cs="TAHER"/>
          <w:sz w:val="32"/>
          <w:szCs w:val="32"/>
          <w:rtl/>
        </w:rPr>
        <w:t>ً</w:t>
      </w:r>
      <w:r w:rsidRPr="00AA3948">
        <w:rPr>
          <w:rFonts w:cs="TAHER"/>
          <w:sz w:val="32"/>
          <w:szCs w:val="32"/>
        </w:rPr>
        <w:t xml:space="preserve">. </w:t>
      </w:r>
    </w:p>
    <w:p w:rsidR="00824A24" w:rsidRPr="00AA3948" w:rsidRDefault="00824A24" w:rsidP="00824A24">
      <w:pPr>
        <w:bidi/>
        <w:spacing w:after="0" w:line="240" w:lineRule="atLeast"/>
        <w:ind w:firstLine="567"/>
        <w:jc w:val="both"/>
        <w:rPr>
          <w:rFonts w:cs="TAHER"/>
          <w:sz w:val="32"/>
          <w:szCs w:val="32"/>
        </w:rPr>
      </w:pPr>
      <w:r w:rsidRPr="00AA3948">
        <w:rPr>
          <w:rFonts w:cs="TAHER" w:hint="cs"/>
          <w:sz w:val="32"/>
          <w:szCs w:val="32"/>
          <w:rtl/>
        </w:rPr>
        <w:t>وأصدر</w:t>
      </w:r>
      <w:r w:rsidRPr="00AA3948">
        <w:rPr>
          <w:rFonts w:cs="TAHER"/>
          <w:sz w:val="32"/>
          <w:szCs w:val="32"/>
          <w:rtl/>
        </w:rPr>
        <w:t xml:space="preserve"> </w:t>
      </w:r>
      <w:r w:rsidRPr="00AA3948">
        <w:rPr>
          <w:rFonts w:cs="TAHER" w:hint="cs"/>
          <w:sz w:val="32"/>
          <w:szCs w:val="32"/>
          <w:rtl/>
        </w:rPr>
        <w:t>الشاه</w:t>
      </w:r>
      <w:r w:rsidRPr="00AA3948">
        <w:rPr>
          <w:rFonts w:cs="TAHER"/>
          <w:sz w:val="32"/>
          <w:szCs w:val="32"/>
          <w:rtl/>
        </w:rPr>
        <w:t xml:space="preserve"> </w:t>
      </w:r>
      <w:r w:rsidRPr="00AA3948">
        <w:rPr>
          <w:rFonts w:cs="TAHER" w:hint="cs"/>
          <w:sz w:val="32"/>
          <w:szCs w:val="32"/>
          <w:rtl/>
        </w:rPr>
        <w:t>قانوناً</w:t>
      </w:r>
      <w:r w:rsidRPr="00AA3948">
        <w:rPr>
          <w:rFonts w:cs="TAHER"/>
          <w:sz w:val="32"/>
          <w:szCs w:val="32"/>
          <w:rtl/>
        </w:rPr>
        <w:t xml:space="preserve"> </w:t>
      </w:r>
      <w:r w:rsidRPr="00AA3948">
        <w:rPr>
          <w:rFonts w:cs="TAHER" w:hint="cs"/>
          <w:sz w:val="32"/>
          <w:szCs w:val="32"/>
          <w:rtl/>
        </w:rPr>
        <w:t>بمنحهم</w:t>
      </w:r>
      <w:r w:rsidRPr="00AA3948">
        <w:rPr>
          <w:rFonts w:cs="TAHER"/>
          <w:sz w:val="32"/>
          <w:szCs w:val="32"/>
          <w:rtl/>
        </w:rPr>
        <w:t xml:space="preserve"> </w:t>
      </w:r>
      <w:r w:rsidRPr="00AA3948">
        <w:rPr>
          <w:rFonts w:cs="TAHER" w:hint="cs"/>
          <w:sz w:val="32"/>
          <w:szCs w:val="32"/>
          <w:rtl/>
        </w:rPr>
        <w:t>حصانة</w:t>
      </w:r>
      <w:r w:rsidRPr="00AA3948">
        <w:rPr>
          <w:rFonts w:cs="TAHER"/>
          <w:sz w:val="32"/>
          <w:szCs w:val="32"/>
          <w:rtl/>
        </w:rPr>
        <w:t xml:space="preserve"> </w:t>
      </w:r>
      <w:r w:rsidRPr="00AA3948">
        <w:rPr>
          <w:rFonts w:cs="TAHER" w:hint="cs"/>
          <w:sz w:val="32"/>
          <w:szCs w:val="32"/>
          <w:rtl/>
        </w:rPr>
        <w:t>قضائية</w:t>
      </w:r>
      <w:r w:rsidRPr="00AA3948">
        <w:rPr>
          <w:rFonts w:cs="TAHER"/>
          <w:sz w:val="32"/>
          <w:szCs w:val="32"/>
          <w:rtl/>
        </w:rPr>
        <w:t xml:space="preserve"> </w:t>
      </w:r>
      <w:r w:rsidRPr="00AA3948">
        <w:rPr>
          <w:rFonts w:cs="TAHER" w:hint="cs"/>
          <w:sz w:val="32"/>
          <w:szCs w:val="32"/>
          <w:rtl/>
        </w:rPr>
        <w:t>خاصة،</w:t>
      </w:r>
      <w:r w:rsidRPr="00AA3948">
        <w:rPr>
          <w:rFonts w:cs="TAHER"/>
          <w:sz w:val="32"/>
          <w:szCs w:val="32"/>
          <w:rtl/>
        </w:rPr>
        <w:t xml:space="preserve"> </w:t>
      </w:r>
      <w:r w:rsidRPr="00AA3948">
        <w:rPr>
          <w:rFonts w:cs="TAHER" w:hint="cs"/>
          <w:sz w:val="32"/>
          <w:szCs w:val="32"/>
          <w:rtl/>
        </w:rPr>
        <w:t>وعاد</w:t>
      </w:r>
      <w:r w:rsidRPr="00AA3948">
        <w:rPr>
          <w:rFonts w:cs="TAHER"/>
          <w:sz w:val="32"/>
          <w:szCs w:val="32"/>
          <w:rtl/>
        </w:rPr>
        <w:t xml:space="preserve"> </w:t>
      </w:r>
      <w:r w:rsidRPr="00AA3948">
        <w:rPr>
          <w:rFonts w:cs="TAHER" w:hint="cs"/>
          <w:sz w:val="32"/>
          <w:szCs w:val="32"/>
          <w:rtl/>
        </w:rPr>
        <w:t>للاعتراف</w:t>
      </w:r>
      <w:r w:rsidRPr="00AA3948">
        <w:rPr>
          <w:rFonts w:cs="TAHER"/>
          <w:sz w:val="32"/>
          <w:szCs w:val="32"/>
          <w:rtl/>
        </w:rPr>
        <w:t xml:space="preserve"> </w:t>
      </w:r>
      <w:r w:rsidRPr="00AA3948">
        <w:rPr>
          <w:rFonts w:cs="TAHER" w:hint="cs"/>
          <w:sz w:val="32"/>
          <w:szCs w:val="32"/>
          <w:rtl/>
        </w:rPr>
        <w:t>بإسرائيل</w:t>
      </w:r>
      <w:r w:rsidRPr="00AA3948">
        <w:rPr>
          <w:rFonts w:cs="TAHER"/>
          <w:sz w:val="32"/>
          <w:szCs w:val="32"/>
          <w:rtl/>
        </w:rPr>
        <w:t xml:space="preserve"> </w:t>
      </w:r>
      <w:r w:rsidRPr="00AA3948">
        <w:rPr>
          <w:rFonts w:cs="TAHER" w:hint="cs"/>
          <w:sz w:val="32"/>
          <w:szCs w:val="32"/>
          <w:rtl/>
        </w:rPr>
        <w:t>عام</w:t>
      </w:r>
      <w:r w:rsidRPr="00AA3948">
        <w:rPr>
          <w:rFonts w:cs="TAHER"/>
          <w:sz w:val="32"/>
          <w:szCs w:val="32"/>
          <w:rtl/>
        </w:rPr>
        <w:t xml:space="preserve"> 1961</w:t>
      </w:r>
      <w:r w:rsidRPr="00AA3948">
        <w:rPr>
          <w:rFonts w:cs="TAHER" w:hint="cs"/>
          <w:sz w:val="32"/>
          <w:szCs w:val="32"/>
          <w:rtl/>
        </w:rPr>
        <w:t>م،</w:t>
      </w:r>
      <w:r w:rsidRPr="00AA3948">
        <w:rPr>
          <w:rFonts w:cs="TAHER"/>
          <w:sz w:val="32"/>
          <w:szCs w:val="32"/>
          <w:rtl/>
        </w:rPr>
        <w:t xml:space="preserve"> </w:t>
      </w:r>
      <w:r w:rsidRPr="00AA3948">
        <w:rPr>
          <w:rFonts w:cs="TAHER" w:hint="cs"/>
          <w:sz w:val="32"/>
          <w:szCs w:val="32"/>
          <w:rtl/>
        </w:rPr>
        <w:t>مما</w:t>
      </w:r>
      <w:r w:rsidRPr="00AA3948">
        <w:rPr>
          <w:rFonts w:cs="TAHER"/>
          <w:sz w:val="32"/>
          <w:szCs w:val="32"/>
          <w:rtl/>
        </w:rPr>
        <w:t xml:space="preserve"> </w:t>
      </w:r>
      <w:r w:rsidRPr="00AA3948">
        <w:rPr>
          <w:rFonts w:cs="TAHER" w:hint="cs"/>
          <w:sz w:val="32"/>
          <w:szCs w:val="32"/>
          <w:rtl/>
        </w:rPr>
        <w:t>أثار</w:t>
      </w:r>
      <w:r w:rsidRPr="00AA3948">
        <w:rPr>
          <w:rFonts w:cs="TAHER"/>
          <w:sz w:val="32"/>
          <w:szCs w:val="32"/>
          <w:rtl/>
        </w:rPr>
        <w:t xml:space="preserve"> </w:t>
      </w:r>
      <w:r w:rsidRPr="00AA3948">
        <w:rPr>
          <w:rFonts w:cs="TAHER" w:hint="cs"/>
          <w:sz w:val="32"/>
          <w:szCs w:val="32"/>
          <w:rtl/>
        </w:rPr>
        <w:t>غضب</w:t>
      </w:r>
      <w:r w:rsidRPr="00AA3948">
        <w:rPr>
          <w:rFonts w:cs="TAHER"/>
          <w:sz w:val="32"/>
          <w:szCs w:val="32"/>
          <w:rtl/>
        </w:rPr>
        <w:t xml:space="preserve"> </w:t>
      </w:r>
      <w:r w:rsidRPr="00AA3948">
        <w:rPr>
          <w:rFonts w:cs="TAHER" w:hint="cs"/>
          <w:sz w:val="32"/>
          <w:szCs w:val="32"/>
          <w:rtl/>
        </w:rPr>
        <w:t>العلماء</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الحوزة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قم</w:t>
      </w:r>
      <w:r w:rsidRPr="00AA3948">
        <w:rPr>
          <w:rFonts w:cs="TAHER"/>
          <w:sz w:val="32"/>
          <w:szCs w:val="32"/>
          <w:rtl/>
        </w:rPr>
        <w:t xml:space="preserve"> </w:t>
      </w:r>
      <w:r w:rsidRPr="00AA3948">
        <w:rPr>
          <w:rFonts w:cs="TAHER" w:hint="cs"/>
          <w:sz w:val="32"/>
          <w:szCs w:val="32"/>
          <w:rtl/>
        </w:rPr>
        <w:t>لاسيما</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الخميني</w:t>
      </w:r>
      <w:r w:rsidRPr="00AA3948">
        <w:rPr>
          <w:rFonts w:cs="TAHER"/>
          <w:sz w:val="32"/>
          <w:szCs w:val="32"/>
          <w:rtl/>
        </w:rPr>
        <w:t xml:space="preserve"> </w:t>
      </w:r>
      <w:r w:rsidRPr="00AA3948">
        <w:rPr>
          <w:rFonts w:cs="TAHER" w:hint="cs"/>
          <w:sz w:val="32"/>
          <w:szCs w:val="32"/>
          <w:rtl/>
        </w:rPr>
        <w:t>الذي</w:t>
      </w:r>
      <w:r w:rsidRPr="00AA3948">
        <w:rPr>
          <w:rFonts w:cs="TAHER"/>
          <w:sz w:val="32"/>
          <w:szCs w:val="32"/>
          <w:rtl/>
        </w:rPr>
        <w:t xml:space="preserve"> </w:t>
      </w:r>
      <w:r w:rsidRPr="00AA3948">
        <w:rPr>
          <w:rFonts w:cs="TAHER" w:hint="cs"/>
          <w:sz w:val="32"/>
          <w:szCs w:val="32"/>
          <w:rtl/>
        </w:rPr>
        <w:t>جاهر</w:t>
      </w:r>
      <w:r w:rsidRPr="00AA3948">
        <w:rPr>
          <w:rFonts w:cs="TAHER"/>
          <w:sz w:val="32"/>
          <w:szCs w:val="32"/>
          <w:rtl/>
        </w:rPr>
        <w:t xml:space="preserve"> </w:t>
      </w:r>
      <w:r w:rsidRPr="00AA3948">
        <w:rPr>
          <w:rFonts w:cs="TAHER" w:hint="cs"/>
          <w:sz w:val="32"/>
          <w:szCs w:val="32"/>
          <w:rtl/>
        </w:rPr>
        <w:t>بمعارضته</w:t>
      </w:r>
      <w:r w:rsidRPr="00AA3948">
        <w:rPr>
          <w:rFonts w:cs="TAHER"/>
          <w:sz w:val="32"/>
          <w:szCs w:val="32"/>
          <w:rtl/>
        </w:rPr>
        <w:t xml:space="preserve"> </w:t>
      </w:r>
      <w:r w:rsidRPr="00AA3948">
        <w:rPr>
          <w:rFonts w:cs="TAHER" w:hint="cs"/>
          <w:sz w:val="32"/>
          <w:szCs w:val="32"/>
          <w:rtl/>
        </w:rPr>
        <w:t>لهاتين</w:t>
      </w:r>
      <w:r w:rsidRPr="00AA3948">
        <w:rPr>
          <w:rFonts w:cs="TAHER"/>
          <w:sz w:val="32"/>
          <w:szCs w:val="32"/>
          <w:rtl/>
        </w:rPr>
        <w:t xml:space="preserve"> </w:t>
      </w:r>
      <w:r w:rsidRPr="00AA3948">
        <w:rPr>
          <w:rFonts w:cs="TAHER" w:hint="cs"/>
          <w:sz w:val="32"/>
          <w:szCs w:val="32"/>
          <w:rtl/>
        </w:rPr>
        <w:t>الخطوتين</w:t>
      </w:r>
      <w:r w:rsidRPr="00AA3948">
        <w:rPr>
          <w:rFonts w:cs="TAHER"/>
          <w:sz w:val="32"/>
          <w:szCs w:val="32"/>
          <w:rtl/>
        </w:rPr>
        <w:t xml:space="preserve"> </w:t>
      </w:r>
      <w:r w:rsidRPr="00AA3948">
        <w:rPr>
          <w:rFonts w:cs="TAHER" w:hint="cs"/>
          <w:sz w:val="32"/>
          <w:szCs w:val="32"/>
          <w:rtl/>
        </w:rPr>
        <w:t>وأعلن</w:t>
      </w:r>
      <w:r w:rsidRPr="00AA3948">
        <w:rPr>
          <w:rFonts w:cs="TAHER"/>
          <w:sz w:val="32"/>
          <w:szCs w:val="32"/>
          <w:rtl/>
        </w:rPr>
        <w:t xml:space="preserve"> </w:t>
      </w:r>
      <w:r w:rsidRPr="00AA3948">
        <w:rPr>
          <w:rFonts w:cs="TAHER" w:hint="cs"/>
          <w:sz w:val="32"/>
          <w:szCs w:val="32"/>
          <w:rtl/>
        </w:rPr>
        <w:t>رفضه</w:t>
      </w:r>
      <w:r w:rsidRPr="00AA3948">
        <w:rPr>
          <w:rFonts w:cs="TAHER"/>
          <w:sz w:val="32"/>
          <w:szCs w:val="32"/>
          <w:rtl/>
        </w:rPr>
        <w:t xml:space="preserve"> </w:t>
      </w:r>
      <w:r w:rsidRPr="00AA3948">
        <w:rPr>
          <w:rFonts w:cs="TAHER" w:hint="cs"/>
          <w:sz w:val="32"/>
          <w:szCs w:val="32"/>
          <w:rtl/>
        </w:rPr>
        <w:t>لهما</w:t>
      </w:r>
      <w:r>
        <w:rPr>
          <w:rFonts w:cs="TAHER" w:hint="cs"/>
          <w:sz w:val="32"/>
          <w:szCs w:val="32"/>
          <w:rtl/>
        </w:rPr>
        <w:t>.</w:t>
      </w:r>
      <w:r w:rsidRPr="00AA3948">
        <w:rPr>
          <w:rFonts w:cs="TAHER"/>
          <w:sz w:val="32"/>
          <w:szCs w:val="32"/>
        </w:rPr>
        <w:t xml:space="preserve"> </w:t>
      </w:r>
    </w:p>
    <w:p w:rsidR="00824A24" w:rsidRPr="00AA3948" w:rsidRDefault="00824A24" w:rsidP="00824A24">
      <w:pPr>
        <w:bidi/>
        <w:spacing w:after="0" w:line="240" w:lineRule="atLeast"/>
        <w:ind w:firstLine="567"/>
        <w:jc w:val="both"/>
        <w:rPr>
          <w:rFonts w:cs="TAHER"/>
          <w:sz w:val="32"/>
          <w:szCs w:val="32"/>
        </w:rPr>
      </w:pPr>
      <w:r w:rsidRPr="00AA3948">
        <w:rPr>
          <w:rFonts w:cs="TAHER" w:hint="cs"/>
          <w:sz w:val="32"/>
          <w:szCs w:val="32"/>
          <w:rtl/>
        </w:rPr>
        <w:t>وبالمقابل</w:t>
      </w:r>
      <w:r w:rsidRPr="00AA3948">
        <w:rPr>
          <w:rFonts w:cs="TAHER"/>
          <w:sz w:val="32"/>
          <w:szCs w:val="32"/>
          <w:rtl/>
        </w:rPr>
        <w:t xml:space="preserve"> </w:t>
      </w:r>
      <w:r w:rsidRPr="00AA3948">
        <w:rPr>
          <w:rFonts w:cs="TAHER" w:hint="cs"/>
          <w:sz w:val="32"/>
          <w:szCs w:val="32"/>
          <w:rtl/>
        </w:rPr>
        <w:t>وعلى</w:t>
      </w:r>
      <w:r w:rsidRPr="00AA3948">
        <w:rPr>
          <w:rFonts w:cs="TAHER"/>
          <w:sz w:val="32"/>
          <w:szCs w:val="32"/>
          <w:rtl/>
        </w:rPr>
        <w:t xml:space="preserve"> </w:t>
      </w:r>
      <w:r w:rsidRPr="00AA3948">
        <w:rPr>
          <w:rFonts w:cs="TAHER" w:hint="cs"/>
          <w:sz w:val="32"/>
          <w:szCs w:val="32"/>
          <w:rtl/>
        </w:rPr>
        <w:t>المستوى</w:t>
      </w:r>
      <w:r w:rsidRPr="00AA3948">
        <w:rPr>
          <w:rFonts w:cs="TAHER"/>
          <w:sz w:val="32"/>
          <w:szCs w:val="32"/>
          <w:rtl/>
        </w:rPr>
        <w:t xml:space="preserve"> </w:t>
      </w:r>
      <w:r w:rsidRPr="00AA3948">
        <w:rPr>
          <w:rFonts w:cs="TAHER" w:hint="cs"/>
          <w:sz w:val="32"/>
          <w:szCs w:val="32"/>
          <w:rtl/>
        </w:rPr>
        <w:t>الاجتماعي</w:t>
      </w:r>
      <w:r w:rsidRPr="00AA3948">
        <w:rPr>
          <w:rFonts w:cs="TAHER"/>
          <w:sz w:val="32"/>
          <w:szCs w:val="32"/>
          <w:rtl/>
        </w:rPr>
        <w:t xml:space="preserve"> </w:t>
      </w:r>
      <w:r w:rsidRPr="00AA3948">
        <w:rPr>
          <w:rFonts w:cs="TAHER" w:hint="cs"/>
          <w:sz w:val="32"/>
          <w:szCs w:val="32"/>
          <w:rtl/>
        </w:rPr>
        <w:t>الداخلي</w:t>
      </w:r>
      <w:r w:rsidRPr="00AA3948">
        <w:rPr>
          <w:rFonts w:cs="TAHER"/>
          <w:sz w:val="32"/>
          <w:szCs w:val="32"/>
          <w:rtl/>
        </w:rPr>
        <w:t xml:space="preserve"> </w:t>
      </w:r>
      <w:r w:rsidRPr="00AA3948">
        <w:rPr>
          <w:rFonts w:cs="TAHER" w:hint="cs"/>
          <w:sz w:val="32"/>
          <w:szCs w:val="32"/>
          <w:rtl/>
        </w:rPr>
        <w:t>ونتيجة</w:t>
      </w:r>
      <w:r w:rsidRPr="00AA3948">
        <w:rPr>
          <w:rFonts w:cs="TAHER"/>
          <w:sz w:val="32"/>
          <w:szCs w:val="32"/>
          <w:rtl/>
        </w:rPr>
        <w:t xml:space="preserve"> </w:t>
      </w:r>
      <w:r w:rsidRPr="00AA3948">
        <w:rPr>
          <w:rFonts w:cs="TAHER" w:hint="cs"/>
          <w:sz w:val="32"/>
          <w:szCs w:val="32"/>
          <w:rtl/>
        </w:rPr>
        <w:t>تزايد</w:t>
      </w:r>
      <w:r w:rsidRPr="00AA3948">
        <w:rPr>
          <w:rFonts w:cs="TAHER"/>
          <w:sz w:val="32"/>
          <w:szCs w:val="32"/>
          <w:rtl/>
        </w:rPr>
        <w:t xml:space="preserve"> </w:t>
      </w:r>
      <w:r w:rsidRPr="00AA3948">
        <w:rPr>
          <w:rFonts w:cs="TAHER" w:hint="cs"/>
          <w:sz w:val="32"/>
          <w:szCs w:val="32"/>
          <w:rtl/>
        </w:rPr>
        <w:t>إنتاج</w:t>
      </w:r>
      <w:r w:rsidRPr="00AA3948">
        <w:rPr>
          <w:rFonts w:cs="TAHER"/>
          <w:sz w:val="32"/>
          <w:szCs w:val="32"/>
          <w:rtl/>
        </w:rPr>
        <w:t xml:space="preserve"> </w:t>
      </w:r>
      <w:r w:rsidRPr="00AA3948">
        <w:rPr>
          <w:rFonts w:cs="TAHER" w:hint="cs"/>
          <w:sz w:val="32"/>
          <w:szCs w:val="32"/>
          <w:rtl/>
        </w:rPr>
        <w:t>النفط</w:t>
      </w:r>
      <w:r w:rsidRPr="00AA3948">
        <w:rPr>
          <w:rFonts w:cs="TAHER"/>
          <w:sz w:val="32"/>
          <w:szCs w:val="32"/>
          <w:rtl/>
        </w:rPr>
        <w:t xml:space="preserve"> </w:t>
      </w:r>
      <w:r w:rsidRPr="00AA3948">
        <w:rPr>
          <w:rFonts w:cs="TAHER" w:hint="cs"/>
          <w:sz w:val="32"/>
          <w:szCs w:val="32"/>
          <w:rtl/>
        </w:rPr>
        <w:t>تضاعفت</w:t>
      </w:r>
      <w:r w:rsidRPr="00AA3948">
        <w:rPr>
          <w:rFonts w:cs="TAHER"/>
          <w:sz w:val="32"/>
          <w:szCs w:val="32"/>
          <w:rtl/>
        </w:rPr>
        <w:t xml:space="preserve"> </w:t>
      </w:r>
      <w:r w:rsidRPr="00AA3948">
        <w:rPr>
          <w:rFonts w:cs="TAHER" w:hint="cs"/>
          <w:sz w:val="32"/>
          <w:szCs w:val="32"/>
          <w:rtl/>
        </w:rPr>
        <w:t>الاستثمارات</w:t>
      </w:r>
      <w:r w:rsidRPr="00AA3948">
        <w:rPr>
          <w:rFonts w:cs="TAHER"/>
          <w:sz w:val="32"/>
          <w:szCs w:val="32"/>
          <w:rtl/>
        </w:rPr>
        <w:t xml:space="preserve"> </w:t>
      </w:r>
      <w:r w:rsidRPr="00AA3948">
        <w:rPr>
          <w:rFonts w:cs="TAHER" w:hint="cs"/>
          <w:sz w:val="32"/>
          <w:szCs w:val="32"/>
          <w:rtl/>
        </w:rPr>
        <w:t>وتعددت</w:t>
      </w:r>
      <w:r w:rsidRPr="00AA3948">
        <w:rPr>
          <w:rFonts w:cs="TAHER"/>
          <w:sz w:val="32"/>
          <w:szCs w:val="32"/>
          <w:rtl/>
        </w:rPr>
        <w:t xml:space="preserve"> </w:t>
      </w:r>
      <w:r w:rsidRPr="00AA3948">
        <w:rPr>
          <w:rFonts w:cs="TAHER" w:hint="cs"/>
          <w:sz w:val="32"/>
          <w:szCs w:val="32"/>
          <w:rtl/>
        </w:rPr>
        <w:t>مشروعات</w:t>
      </w:r>
      <w:r w:rsidRPr="00AA3948">
        <w:rPr>
          <w:rFonts w:cs="TAHER"/>
          <w:sz w:val="32"/>
          <w:szCs w:val="32"/>
          <w:rtl/>
        </w:rPr>
        <w:t xml:space="preserve"> </w:t>
      </w:r>
      <w:r w:rsidRPr="00AA3948">
        <w:rPr>
          <w:rFonts w:cs="TAHER" w:hint="cs"/>
          <w:sz w:val="32"/>
          <w:szCs w:val="32"/>
          <w:rtl/>
        </w:rPr>
        <w:t>التنمية</w:t>
      </w:r>
      <w:r w:rsidRPr="00AA3948">
        <w:rPr>
          <w:rFonts w:cs="TAHER"/>
          <w:sz w:val="32"/>
          <w:szCs w:val="32"/>
          <w:rtl/>
        </w:rPr>
        <w:t xml:space="preserve"> </w:t>
      </w:r>
      <w:r w:rsidRPr="00AA3948">
        <w:rPr>
          <w:rFonts w:cs="TAHER" w:hint="cs"/>
          <w:sz w:val="32"/>
          <w:szCs w:val="32"/>
          <w:rtl/>
        </w:rPr>
        <w:t>الاقتصادية</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وسعت</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رقعة</w:t>
      </w:r>
      <w:r w:rsidRPr="00AA3948">
        <w:rPr>
          <w:rFonts w:cs="TAHER"/>
          <w:sz w:val="32"/>
          <w:szCs w:val="32"/>
          <w:rtl/>
        </w:rPr>
        <w:t xml:space="preserve"> </w:t>
      </w:r>
      <w:r w:rsidRPr="00AA3948">
        <w:rPr>
          <w:rFonts w:cs="TAHER" w:hint="cs"/>
          <w:sz w:val="32"/>
          <w:szCs w:val="32"/>
          <w:rtl/>
        </w:rPr>
        <w:t>الإنتاج</w:t>
      </w:r>
      <w:r w:rsidRPr="00AA3948">
        <w:rPr>
          <w:rFonts w:cs="TAHER"/>
          <w:sz w:val="32"/>
          <w:szCs w:val="32"/>
          <w:rtl/>
        </w:rPr>
        <w:t xml:space="preserve"> </w:t>
      </w:r>
      <w:r w:rsidRPr="00AA3948">
        <w:rPr>
          <w:rFonts w:cs="TAHER" w:hint="cs"/>
          <w:sz w:val="32"/>
          <w:szCs w:val="32"/>
          <w:rtl/>
        </w:rPr>
        <w:t>وزادت</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الدخول</w:t>
      </w:r>
      <w:r w:rsidRPr="00AA3948">
        <w:rPr>
          <w:rFonts w:cs="TAHER"/>
          <w:sz w:val="32"/>
          <w:szCs w:val="32"/>
          <w:rtl/>
        </w:rPr>
        <w:t xml:space="preserve"> </w:t>
      </w:r>
      <w:r w:rsidRPr="00AA3948">
        <w:rPr>
          <w:rFonts w:cs="TAHER" w:hint="cs"/>
          <w:sz w:val="32"/>
          <w:szCs w:val="32"/>
          <w:rtl/>
        </w:rPr>
        <w:t>لدى</w:t>
      </w:r>
      <w:r w:rsidRPr="00AA3948">
        <w:rPr>
          <w:rFonts w:cs="TAHER"/>
          <w:sz w:val="32"/>
          <w:szCs w:val="32"/>
          <w:rtl/>
        </w:rPr>
        <w:t xml:space="preserve"> </w:t>
      </w:r>
      <w:r w:rsidRPr="00AA3948">
        <w:rPr>
          <w:rFonts w:cs="TAHER" w:hint="cs"/>
          <w:sz w:val="32"/>
          <w:szCs w:val="32"/>
          <w:rtl/>
        </w:rPr>
        <w:t>الحكومة،</w:t>
      </w:r>
      <w:r w:rsidRPr="00AA3948">
        <w:rPr>
          <w:rFonts w:cs="TAHER"/>
          <w:sz w:val="32"/>
          <w:szCs w:val="32"/>
          <w:rtl/>
        </w:rPr>
        <w:t xml:space="preserve"> </w:t>
      </w:r>
      <w:r w:rsidRPr="00AA3948">
        <w:rPr>
          <w:rFonts w:cs="TAHER" w:hint="cs"/>
          <w:sz w:val="32"/>
          <w:szCs w:val="32"/>
          <w:rtl/>
        </w:rPr>
        <w:t>فبينما</w:t>
      </w:r>
      <w:r w:rsidRPr="00AA3948">
        <w:rPr>
          <w:rFonts w:cs="TAHER"/>
          <w:sz w:val="32"/>
          <w:szCs w:val="32"/>
          <w:rtl/>
        </w:rPr>
        <w:t xml:space="preserve"> </w:t>
      </w:r>
      <w:r w:rsidRPr="00AA3948">
        <w:rPr>
          <w:rFonts w:cs="TAHER" w:hint="cs"/>
          <w:sz w:val="32"/>
          <w:szCs w:val="32"/>
          <w:rtl/>
        </w:rPr>
        <w:t>كانت</w:t>
      </w:r>
      <w:r w:rsidRPr="00AA3948">
        <w:rPr>
          <w:rFonts w:cs="TAHER"/>
          <w:sz w:val="32"/>
          <w:szCs w:val="32"/>
          <w:rtl/>
        </w:rPr>
        <w:t xml:space="preserve"> </w:t>
      </w:r>
      <w:r w:rsidRPr="00AA3948">
        <w:rPr>
          <w:rFonts w:cs="TAHER" w:hint="cs"/>
          <w:sz w:val="32"/>
          <w:szCs w:val="32"/>
          <w:rtl/>
        </w:rPr>
        <w:t>الإيرادات</w:t>
      </w:r>
      <w:r w:rsidRPr="00AA3948">
        <w:rPr>
          <w:rFonts w:cs="TAHER"/>
          <w:sz w:val="32"/>
          <w:szCs w:val="32"/>
          <w:rtl/>
        </w:rPr>
        <w:t xml:space="preserve"> </w:t>
      </w:r>
      <w:r w:rsidRPr="00AA3948">
        <w:rPr>
          <w:rFonts w:cs="TAHER" w:hint="cs"/>
          <w:sz w:val="32"/>
          <w:szCs w:val="32"/>
          <w:rtl/>
        </w:rPr>
        <w:t>النفطية</w:t>
      </w:r>
      <w:r w:rsidRPr="00AA3948">
        <w:rPr>
          <w:rFonts w:cs="TAHER"/>
          <w:sz w:val="32"/>
          <w:szCs w:val="32"/>
          <w:rtl/>
        </w:rPr>
        <w:t xml:space="preserve"> </w:t>
      </w:r>
      <w:r w:rsidRPr="00AA3948">
        <w:rPr>
          <w:rFonts w:cs="TAHER" w:hint="cs"/>
          <w:sz w:val="32"/>
          <w:szCs w:val="32"/>
          <w:rtl/>
        </w:rPr>
        <w:t>عام</w:t>
      </w:r>
      <w:r w:rsidRPr="00AA3948">
        <w:rPr>
          <w:rFonts w:cs="TAHER"/>
          <w:sz w:val="32"/>
          <w:szCs w:val="32"/>
          <w:rtl/>
        </w:rPr>
        <w:t xml:space="preserve"> 1953</w:t>
      </w:r>
      <w:r w:rsidRPr="00AA3948">
        <w:rPr>
          <w:rFonts w:cs="TAHER" w:hint="cs"/>
          <w:sz w:val="32"/>
          <w:szCs w:val="32"/>
          <w:rtl/>
        </w:rPr>
        <w:t>م</w:t>
      </w:r>
      <w:r w:rsidRPr="00AA3948">
        <w:rPr>
          <w:rFonts w:cs="TAHER"/>
          <w:sz w:val="32"/>
          <w:szCs w:val="32"/>
          <w:rtl/>
        </w:rPr>
        <w:t xml:space="preserve"> </w:t>
      </w:r>
      <w:r w:rsidRPr="00AA3948">
        <w:rPr>
          <w:rFonts w:cs="TAHER" w:hint="cs"/>
          <w:sz w:val="32"/>
          <w:szCs w:val="32"/>
          <w:rtl/>
        </w:rPr>
        <w:t>أقل</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34 </w:t>
      </w:r>
      <w:r w:rsidRPr="00AA3948">
        <w:rPr>
          <w:rFonts w:cs="TAHER" w:hint="cs"/>
          <w:sz w:val="32"/>
          <w:szCs w:val="32"/>
          <w:rtl/>
        </w:rPr>
        <w:t>مليون</w:t>
      </w:r>
      <w:r w:rsidRPr="00AA3948">
        <w:rPr>
          <w:rFonts w:cs="TAHER"/>
          <w:sz w:val="32"/>
          <w:szCs w:val="32"/>
          <w:rtl/>
        </w:rPr>
        <w:t xml:space="preserve"> </w:t>
      </w:r>
      <w:r w:rsidRPr="00AA3948">
        <w:rPr>
          <w:rFonts w:cs="TAHER" w:hint="cs"/>
          <w:sz w:val="32"/>
          <w:szCs w:val="32"/>
          <w:rtl/>
        </w:rPr>
        <w:t>دولار،</w:t>
      </w:r>
      <w:r w:rsidRPr="00AA3948">
        <w:rPr>
          <w:rFonts w:cs="TAHER"/>
          <w:sz w:val="32"/>
          <w:szCs w:val="32"/>
          <w:rtl/>
        </w:rPr>
        <w:t xml:space="preserve"> </w:t>
      </w:r>
      <w:r w:rsidRPr="00AA3948">
        <w:rPr>
          <w:rFonts w:cs="TAHER" w:hint="cs"/>
          <w:sz w:val="32"/>
          <w:szCs w:val="32"/>
          <w:rtl/>
        </w:rPr>
        <w:t>فإن</w:t>
      </w:r>
      <w:r w:rsidRPr="00AA3948">
        <w:rPr>
          <w:rFonts w:cs="TAHER"/>
          <w:sz w:val="32"/>
          <w:szCs w:val="32"/>
          <w:rtl/>
        </w:rPr>
        <w:t xml:space="preserve"> </w:t>
      </w:r>
      <w:r w:rsidRPr="00AA3948">
        <w:rPr>
          <w:rFonts w:cs="TAHER" w:hint="cs"/>
          <w:sz w:val="32"/>
          <w:szCs w:val="32"/>
          <w:rtl/>
        </w:rPr>
        <w:t>حوالي</w:t>
      </w:r>
      <w:r w:rsidRPr="00AA3948">
        <w:rPr>
          <w:rFonts w:cs="TAHER"/>
          <w:sz w:val="32"/>
          <w:szCs w:val="32"/>
          <w:rtl/>
        </w:rPr>
        <w:t xml:space="preserve"> 3 </w:t>
      </w:r>
      <w:r w:rsidRPr="00AA3948">
        <w:rPr>
          <w:rFonts w:cs="TAHER" w:hint="cs"/>
          <w:sz w:val="32"/>
          <w:szCs w:val="32"/>
          <w:rtl/>
        </w:rPr>
        <w:t>مليار</w:t>
      </w:r>
      <w:r w:rsidRPr="00AA3948">
        <w:rPr>
          <w:rFonts w:cs="TAHER"/>
          <w:sz w:val="32"/>
          <w:szCs w:val="32"/>
          <w:rtl/>
        </w:rPr>
        <w:t xml:space="preserve"> </w:t>
      </w:r>
      <w:r w:rsidRPr="00AA3948">
        <w:rPr>
          <w:rFonts w:cs="TAHER" w:hint="cs"/>
          <w:sz w:val="32"/>
          <w:szCs w:val="32"/>
          <w:rtl/>
        </w:rPr>
        <w:t>دولار</w:t>
      </w:r>
      <w:r w:rsidRPr="00AA3948">
        <w:rPr>
          <w:rFonts w:cs="TAHER"/>
          <w:sz w:val="32"/>
          <w:szCs w:val="32"/>
          <w:rtl/>
        </w:rPr>
        <w:t xml:space="preserve"> </w:t>
      </w:r>
      <w:r w:rsidRPr="00AA3948">
        <w:rPr>
          <w:rFonts w:cs="TAHER" w:hint="cs"/>
          <w:sz w:val="32"/>
          <w:szCs w:val="32"/>
          <w:rtl/>
        </w:rPr>
        <w:t>أنفقت</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خطة</w:t>
      </w:r>
      <w:r w:rsidRPr="00AA3948">
        <w:rPr>
          <w:rFonts w:cs="TAHER"/>
          <w:sz w:val="32"/>
          <w:szCs w:val="32"/>
          <w:rtl/>
        </w:rPr>
        <w:t xml:space="preserve"> </w:t>
      </w:r>
      <w:r w:rsidRPr="00AA3948">
        <w:rPr>
          <w:rFonts w:cs="TAHER" w:hint="cs"/>
          <w:sz w:val="32"/>
          <w:szCs w:val="32"/>
          <w:rtl/>
        </w:rPr>
        <w:t>التنمية</w:t>
      </w:r>
      <w:r w:rsidRPr="00AA3948">
        <w:rPr>
          <w:rFonts w:cs="TAHER"/>
          <w:sz w:val="32"/>
          <w:szCs w:val="32"/>
          <w:rtl/>
        </w:rPr>
        <w:t xml:space="preserve"> </w:t>
      </w:r>
      <w:r w:rsidRPr="00AA3948">
        <w:rPr>
          <w:rFonts w:cs="TAHER" w:hint="cs"/>
          <w:sz w:val="32"/>
          <w:szCs w:val="32"/>
          <w:rtl/>
        </w:rPr>
        <w:t>المثالية</w:t>
      </w:r>
      <w:r w:rsidRPr="00AA3948">
        <w:rPr>
          <w:rFonts w:cs="TAHER"/>
          <w:sz w:val="32"/>
          <w:szCs w:val="32"/>
          <w:rtl/>
        </w:rPr>
        <w:t xml:space="preserve"> (55 </w:t>
      </w:r>
      <w:r w:rsidRPr="00AA3948">
        <w:rPr>
          <w:rFonts w:cs="TAHER" w:hint="cs"/>
          <w:sz w:val="32"/>
          <w:szCs w:val="32"/>
          <w:rtl/>
        </w:rPr>
        <w:t>ـ</w:t>
      </w:r>
      <w:r w:rsidRPr="00AA3948">
        <w:rPr>
          <w:rFonts w:cs="TAHER"/>
          <w:sz w:val="32"/>
          <w:szCs w:val="32"/>
          <w:rtl/>
        </w:rPr>
        <w:t xml:space="preserve"> 1962) </w:t>
      </w:r>
      <w:r w:rsidRPr="00AA3948">
        <w:rPr>
          <w:rFonts w:cs="TAHER" w:hint="cs"/>
          <w:sz w:val="32"/>
          <w:szCs w:val="32"/>
          <w:rtl/>
        </w:rPr>
        <w:t>وفي</w:t>
      </w:r>
      <w:r w:rsidRPr="00AA3948">
        <w:rPr>
          <w:rFonts w:cs="TAHER"/>
          <w:sz w:val="32"/>
          <w:szCs w:val="32"/>
          <w:rtl/>
        </w:rPr>
        <w:t xml:space="preserve"> </w:t>
      </w:r>
      <w:r w:rsidRPr="00AA3948">
        <w:rPr>
          <w:rFonts w:cs="TAHER" w:hint="cs"/>
          <w:sz w:val="32"/>
          <w:szCs w:val="32"/>
          <w:rtl/>
        </w:rPr>
        <w:t>مقابل</w:t>
      </w:r>
      <w:r w:rsidRPr="00AA3948">
        <w:rPr>
          <w:rFonts w:cs="TAHER"/>
          <w:sz w:val="32"/>
          <w:szCs w:val="32"/>
          <w:rtl/>
        </w:rPr>
        <w:t xml:space="preserve"> 10 </w:t>
      </w:r>
      <w:r w:rsidRPr="00AA3948">
        <w:rPr>
          <w:rFonts w:cs="TAHER" w:hint="cs"/>
          <w:sz w:val="32"/>
          <w:szCs w:val="32"/>
          <w:rtl/>
        </w:rPr>
        <w:t>ملايين</w:t>
      </w:r>
      <w:r w:rsidRPr="00AA3948">
        <w:rPr>
          <w:rFonts w:cs="TAHER"/>
          <w:sz w:val="32"/>
          <w:szCs w:val="32"/>
          <w:rtl/>
        </w:rPr>
        <w:t xml:space="preserve"> </w:t>
      </w:r>
      <w:r w:rsidRPr="00AA3948">
        <w:rPr>
          <w:rFonts w:cs="TAHER" w:hint="cs"/>
          <w:sz w:val="32"/>
          <w:szCs w:val="32"/>
          <w:rtl/>
        </w:rPr>
        <w:t>دولار</w:t>
      </w:r>
      <w:r w:rsidRPr="00AA3948">
        <w:rPr>
          <w:rFonts w:cs="TAHER"/>
          <w:sz w:val="32"/>
          <w:szCs w:val="32"/>
          <w:rtl/>
        </w:rPr>
        <w:t xml:space="preserve"> </w:t>
      </w:r>
      <w:r w:rsidRPr="00AA3948">
        <w:rPr>
          <w:rFonts w:cs="TAHER" w:hint="cs"/>
          <w:sz w:val="32"/>
          <w:szCs w:val="32"/>
          <w:rtl/>
        </w:rPr>
        <w:t>أنفقت</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التسليح</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الفترة</w:t>
      </w:r>
      <w:r w:rsidRPr="00AA3948">
        <w:rPr>
          <w:rFonts w:cs="TAHER"/>
          <w:sz w:val="32"/>
          <w:szCs w:val="32"/>
          <w:rtl/>
        </w:rPr>
        <w:t xml:space="preserve"> </w:t>
      </w:r>
      <w:r w:rsidRPr="00AA3948">
        <w:rPr>
          <w:rFonts w:cs="TAHER" w:hint="cs"/>
          <w:sz w:val="32"/>
          <w:szCs w:val="32"/>
          <w:rtl/>
        </w:rPr>
        <w:t>ما</w:t>
      </w:r>
      <w:r w:rsidRPr="00AA3948">
        <w:rPr>
          <w:rFonts w:cs="TAHER"/>
          <w:sz w:val="32"/>
          <w:szCs w:val="32"/>
          <w:rtl/>
        </w:rPr>
        <w:t xml:space="preserve"> </w:t>
      </w:r>
      <w:r w:rsidRPr="00AA3948">
        <w:rPr>
          <w:rFonts w:cs="TAHER" w:hint="cs"/>
          <w:sz w:val="32"/>
          <w:szCs w:val="32"/>
          <w:rtl/>
        </w:rPr>
        <w:t>بين</w:t>
      </w:r>
      <w:r w:rsidRPr="00AA3948">
        <w:rPr>
          <w:rFonts w:cs="TAHER"/>
          <w:sz w:val="32"/>
          <w:szCs w:val="32"/>
          <w:rtl/>
        </w:rPr>
        <w:t xml:space="preserve"> (1941</w:t>
      </w:r>
      <w:r w:rsidRPr="00AA3948">
        <w:rPr>
          <w:rFonts w:cs="TAHER" w:hint="cs"/>
          <w:sz w:val="32"/>
          <w:szCs w:val="32"/>
          <w:rtl/>
        </w:rPr>
        <w:t>و</w:t>
      </w:r>
      <w:r w:rsidRPr="00AA3948">
        <w:rPr>
          <w:rFonts w:cs="TAHER"/>
          <w:sz w:val="32"/>
          <w:szCs w:val="32"/>
          <w:rtl/>
        </w:rPr>
        <w:t xml:space="preserve">1966) </w:t>
      </w:r>
      <w:r w:rsidRPr="00AA3948">
        <w:rPr>
          <w:rFonts w:cs="TAHER" w:hint="cs"/>
          <w:sz w:val="32"/>
          <w:szCs w:val="32"/>
          <w:rtl/>
        </w:rPr>
        <w:t>ذلك</w:t>
      </w:r>
      <w:r w:rsidRPr="00AA3948">
        <w:rPr>
          <w:rFonts w:cs="TAHER"/>
          <w:sz w:val="32"/>
          <w:szCs w:val="32"/>
          <w:rtl/>
        </w:rPr>
        <w:t xml:space="preserve"> </w:t>
      </w:r>
      <w:r w:rsidRPr="00AA3948">
        <w:rPr>
          <w:rFonts w:cs="TAHER" w:hint="cs"/>
          <w:sz w:val="32"/>
          <w:szCs w:val="32"/>
          <w:rtl/>
        </w:rPr>
        <w:t>بالإضافة</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مظاهر</w:t>
      </w:r>
      <w:r w:rsidRPr="00AA3948">
        <w:rPr>
          <w:rFonts w:cs="TAHER"/>
          <w:sz w:val="32"/>
          <w:szCs w:val="32"/>
          <w:rtl/>
        </w:rPr>
        <w:t xml:space="preserve"> </w:t>
      </w:r>
      <w:r w:rsidRPr="00AA3948">
        <w:rPr>
          <w:rFonts w:cs="TAHER" w:hint="cs"/>
          <w:sz w:val="32"/>
          <w:szCs w:val="32"/>
          <w:rtl/>
        </w:rPr>
        <w:lastRenderedPageBreak/>
        <w:t>البذخ</w:t>
      </w:r>
      <w:r w:rsidRPr="00AA3948">
        <w:rPr>
          <w:rFonts w:cs="TAHER"/>
          <w:sz w:val="32"/>
          <w:szCs w:val="32"/>
          <w:rtl/>
        </w:rPr>
        <w:t xml:space="preserve"> </w:t>
      </w:r>
      <w:r w:rsidRPr="00AA3948">
        <w:rPr>
          <w:rFonts w:cs="TAHER" w:hint="cs"/>
          <w:sz w:val="32"/>
          <w:szCs w:val="32"/>
          <w:rtl/>
        </w:rPr>
        <w:t>المبالغ</w:t>
      </w:r>
      <w:r w:rsidRPr="00AA3948">
        <w:rPr>
          <w:rFonts w:cs="TAHER"/>
          <w:sz w:val="32"/>
          <w:szCs w:val="32"/>
          <w:rtl/>
        </w:rPr>
        <w:t xml:space="preserve"> </w:t>
      </w:r>
      <w:r w:rsidRPr="00AA3948">
        <w:rPr>
          <w:rFonts w:cs="TAHER" w:hint="cs"/>
          <w:sz w:val="32"/>
          <w:szCs w:val="32"/>
          <w:rtl/>
        </w:rPr>
        <w:t>فيها</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بدأت</w:t>
      </w:r>
      <w:r w:rsidRPr="00AA3948">
        <w:rPr>
          <w:rFonts w:cs="TAHER"/>
          <w:sz w:val="32"/>
          <w:szCs w:val="32"/>
          <w:rtl/>
        </w:rPr>
        <w:t xml:space="preserve"> </w:t>
      </w:r>
      <w:r w:rsidRPr="00AA3948">
        <w:rPr>
          <w:rFonts w:cs="TAHER" w:hint="cs"/>
          <w:sz w:val="32"/>
          <w:szCs w:val="32"/>
          <w:rtl/>
        </w:rPr>
        <w:t>تطرأ</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الأرستقراطية</w:t>
      </w:r>
      <w:r w:rsidRPr="00AA3948">
        <w:rPr>
          <w:rFonts w:cs="TAHER"/>
          <w:sz w:val="32"/>
          <w:szCs w:val="32"/>
          <w:rtl/>
        </w:rPr>
        <w:t xml:space="preserve"> </w:t>
      </w:r>
      <w:r w:rsidRPr="00AA3948">
        <w:rPr>
          <w:rFonts w:cs="TAHER" w:hint="cs"/>
          <w:sz w:val="32"/>
          <w:szCs w:val="32"/>
          <w:rtl/>
        </w:rPr>
        <w:t>الإيرانية،</w:t>
      </w:r>
      <w:r w:rsidRPr="00AA3948">
        <w:rPr>
          <w:rFonts w:cs="TAHER"/>
          <w:sz w:val="32"/>
          <w:szCs w:val="32"/>
          <w:rtl/>
        </w:rPr>
        <w:t xml:space="preserve"> </w:t>
      </w:r>
      <w:r w:rsidRPr="00AA3948">
        <w:rPr>
          <w:rFonts w:cs="TAHER" w:hint="cs"/>
          <w:sz w:val="32"/>
          <w:szCs w:val="32"/>
          <w:rtl/>
        </w:rPr>
        <w:t>الأسرة</w:t>
      </w:r>
      <w:r w:rsidRPr="00AA3948">
        <w:rPr>
          <w:rFonts w:cs="TAHER"/>
          <w:sz w:val="32"/>
          <w:szCs w:val="32"/>
          <w:rtl/>
        </w:rPr>
        <w:t xml:space="preserve"> </w:t>
      </w:r>
      <w:r w:rsidRPr="00AA3948">
        <w:rPr>
          <w:rFonts w:cs="TAHER" w:hint="cs"/>
          <w:sz w:val="32"/>
          <w:szCs w:val="32"/>
          <w:rtl/>
        </w:rPr>
        <w:t>المالكة</w:t>
      </w:r>
      <w:r w:rsidRPr="00AA3948">
        <w:rPr>
          <w:rFonts w:cs="TAHER"/>
          <w:sz w:val="32"/>
          <w:szCs w:val="32"/>
          <w:rtl/>
        </w:rPr>
        <w:t xml:space="preserve"> </w:t>
      </w:r>
      <w:r w:rsidRPr="00AA3948">
        <w:rPr>
          <w:rFonts w:cs="TAHER" w:hint="cs"/>
          <w:sz w:val="32"/>
          <w:szCs w:val="32"/>
          <w:rtl/>
        </w:rPr>
        <w:t>ومن</w:t>
      </w:r>
      <w:r w:rsidRPr="00AA3948">
        <w:rPr>
          <w:rFonts w:cs="TAHER"/>
          <w:sz w:val="32"/>
          <w:szCs w:val="32"/>
          <w:rtl/>
        </w:rPr>
        <w:t xml:space="preserve"> </w:t>
      </w:r>
      <w:r w:rsidRPr="00AA3948">
        <w:rPr>
          <w:rFonts w:cs="TAHER" w:hint="cs"/>
          <w:sz w:val="32"/>
          <w:szCs w:val="32"/>
          <w:rtl/>
        </w:rPr>
        <w:t>حولها،</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خلال</w:t>
      </w:r>
      <w:r w:rsidRPr="00AA3948">
        <w:rPr>
          <w:rFonts w:cs="TAHER"/>
          <w:sz w:val="32"/>
          <w:szCs w:val="32"/>
          <w:rtl/>
        </w:rPr>
        <w:t xml:space="preserve"> </w:t>
      </w:r>
      <w:r w:rsidRPr="00AA3948">
        <w:rPr>
          <w:rFonts w:cs="TAHER" w:hint="cs"/>
          <w:sz w:val="32"/>
          <w:szCs w:val="32"/>
          <w:rtl/>
        </w:rPr>
        <w:t>التسابق</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بناء</w:t>
      </w:r>
      <w:r w:rsidRPr="00AA3948">
        <w:rPr>
          <w:rFonts w:cs="TAHER"/>
          <w:sz w:val="32"/>
          <w:szCs w:val="32"/>
          <w:rtl/>
        </w:rPr>
        <w:t xml:space="preserve"> </w:t>
      </w:r>
      <w:r w:rsidRPr="00AA3948">
        <w:rPr>
          <w:rFonts w:cs="TAHER" w:hint="cs"/>
          <w:sz w:val="32"/>
          <w:szCs w:val="32"/>
          <w:rtl/>
        </w:rPr>
        <w:t>القصور</w:t>
      </w:r>
      <w:r w:rsidRPr="00AA3948">
        <w:rPr>
          <w:rFonts w:cs="TAHER"/>
          <w:sz w:val="32"/>
          <w:szCs w:val="32"/>
          <w:rtl/>
        </w:rPr>
        <w:t xml:space="preserve"> </w:t>
      </w:r>
      <w:r w:rsidRPr="00AA3948">
        <w:rPr>
          <w:rFonts w:cs="TAHER" w:hint="cs"/>
          <w:sz w:val="32"/>
          <w:szCs w:val="32"/>
          <w:rtl/>
        </w:rPr>
        <w:t>الفاخرة</w:t>
      </w:r>
      <w:r w:rsidRPr="00AA3948">
        <w:rPr>
          <w:rFonts w:cs="TAHER"/>
          <w:sz w:val="32"/>
          <w:szCs w:val="32"/>
          <w:rtl/>
        </w:rPr>
        <w:t xml:space="preserve"> </w:t>
      </w:r>
      <w:r w:rsidRPr="00AA3948">
        <w:rPr>
          <w:rFonts w:cs="TAHER" w:hint="cs"/>
          <w:sz w:val="32"/>
          <w:szCs w:val="32"/>
          <w:rtl/>
        </w:rPr>
        <w:t>والحفلات</w:t>
      </w:r>
      <w:r w:rsidRPr="00AA3948">
        <w:rPr>
          <w:rFonts w:cs="TAHER"/>
          <w:sz w:val="32"/>
          <w:szCs w:val="32"/>
          <w:rtl/>
        </w:rPr>
        <w:t xml:space="preserve"> </w:t>
      </w:r>
      <w:r w:rsidRPr="00AA3948">
        <w:rPr>
          <w:rFonts w:cs="TAHER" w:hint="cs"/>
          <w:sz w:val="32"/>
          <w:szCs w:val="32"/>
          <w:rtl/>
        </w:rPr>
        <w:t>الماجنة</w:t>
      </w:r>
      <w:r w:rsidRPr="00AA3948">
        <w:rPr>
          <w:rFonts w:cs="TAHER"/>
          <w:sz w:val="32"/>
          <w:szCs w:val="32"/>
          <w:rtl/>
        </w:rPr>
        <w:t xml:space="preserve"> </w:t>
      </w:r>
      <w:r w:rsidRPr="00AA3948">
        <w:rPr>
          <w:rFonts w:cs="TAHER" w:hint="cs"/>
          <w:sz w:val="32"/>
          <w:szCs w:val="32"/>
          <w:rtl/>
        </w:rPr>
        <w:t>والرحلات</w:t>
      </w:r>
      <w:r w:rsidRPr="00AA3948">
        <w:rPr>
          <w:rFonts w:cs="TAHER"/>
          <w:sz w:val="32"/>
          <w:szCs w:val="32"/>
          <w:rtl/>
        </w:rPr>
        <w:t xml:space="preserve"> </w:t>
      </w:r>
      <w:r w:rsidRPr="00AA3948">
        <w:rPr>
          <w:rFonts w:cs="TAHER" w:hint="cs"/>
          <w:sz w:val="32"/>
          <w:szCs w:val="32"/>
          <w:rtl/>
        </w:rPr>
        <w:t>الملكية</w:t>
      </w:r>
      <w:r w:rsidRPr="00AA3948">
        <w:rPr>
          <w:rFonts w:cs="TAHER"/>
          <w:sz w:val="32"/>
          <w:szCs w:val="32"/>
          <w:rtl/>
        </w:rPr>
        <w:t xml:space="preserve"> </w:t>
      </w:r>
      <w:r w:rsidRPr="00AA3948">
        <w:rPr>
          <w:rFonts w:cs="TAHER" w:hint="cs"/>
          <w:sz w:val="32"/>
          <w:szCs w:val="32"/>
          <w:rtl/>
        </w:rPr>
        <w:t>الباذخة</w:t>
      </w:r>
      <w:r w:rsidRPr="00AA3948">
        <w:rPr>
          <w:rFonts w:cs="TAHER"/>
          <w:sz w:val="32"/>
          <w:szCs w:val="32"/>
          <w:rtl/>
        </w:rPr>
        <w:t xml:space="preserve"> </w:t>
      </w:r>
      <w:r w:rsidRPr="00AA3948">
        <w:rPr>
          <w:rFonts w:cs="TAHER" w:hint="cs"/>
          <w:sz w:val="32"/>
          <w:szCs w:val="32"/>
          <w:rtl/>
        </w:rPr>
        <w:t>والمهرجانات</w:t>
      </w:r>
      <w:r w:rsidRPr="00AA3948">
        <w:rPr>
          <w:rFonts w:cs="TAHER"/>
          <w:sz w:val="32"/>
          <w:szCs w:val="32"/>
          <w:rtl/>
        </w:rPr>
        <w:t xml:space="preserve"> </w:t>
      </w:r>
      <w:r w:rsidRPr="00AA3948">
        <w:rPr>
          <w:rFonts w:cs="TAHER" w:hint="cs"/>
          <w:sz w:val="32"/>
          <w:szCs w:val="32"/>
          <w:rtl/>
        </w:rPr>
        <w:t>الضخمة،</w:t>
      </w:r>
      <w:r w:rsidRPr="00AA3948">
        <w:rPr>
          <w:rFonts w:cs="TAHER"/>
          <w:sz w:val="32"/>
          <w:szCs w:val="32"/>
          <w:rtl/>
        </w:rPr>
        <w:t xml:space="preserve"> (</w:t>
      </w:r>
      <w:r w:rsidRPr="00AA3948">
        <w:rPr>
          <w:rFonts w:cs="TAHER" w:hint="cs"/>
          <w:sz w:val="32"/>
          <w:szCs w:val="32"/>
          <w:rtl/>
        </w:rPr>
        <w:t>فقد</w:t>
      </w:r>
      <w:r w:rsidRPr="00AA3948">
        <w:rPr>
          <w:rFonts w:cs="TAHER"/>
          <w:sz w:val="32"/>
          <w:szCs w:val="32"/>
          <w:rtl/>
        </w:rPr>
        <w:t xml:space="preserve"> </w:t>
      </w:r>
      <w:r w:rsidRPr="00AA3948">
        <w:rPr>
          <w:rFonts w:cs="TAHER" w:hint="cs"/>
          <w:sz w:val="32"/>
          <w:szCs w:val="32"/>
          <w:rtl/>
        </w:rPr>
        <w:t>وصلت</w:t>
      </w:r>
      <w:r w:rsidRPr="00AA3948">
        <w:rPr>
          <w:rFonts w:cs="TAHER"/>
          <w:sz w:val="32"/>
          <w:szCs w:val="32"/>
          <w:rtl/>
        </w:rPr>
        <w:t xml:space="preserve"> </w:t>
      </w:r>
      <w:r w:rsidRPr="00AA3948">
        <w:rPr>
          <w:rFonts w:cs="TAHER" w:hint="cs"/>
          <w:sz w:val="32"/>
          <w:szCs w:val="32"/>
          <w:rtl/>
        </w:rPr>
        <w:t>تكلفة</w:t>
      </w:r>
      <w:r w:rsidRPr="00AA3948">
        <w:rPr>
          <w:rFonts w:cs="TAHER"/>
          <w:sz w:val="32"/>
          <w:szCs w:val="32"/>
          <w:rtl/>
        </w:rPr>
        <w:t xml:space="preserve"> </w:t>
      </w:r>
      <w:r w:rsidRPr="00AA3948">
        <w:rPr>
          <w:rFonts w:cs="TAHER" w:hint="cs"/>
          <w:sz w:val="32"/>
          <w:szCs w:val="32"/>
          <w:rtl/>
        </w:rPr>
        <w:t>احتفالات</w:t>
      </w:r>
      <w:r w:rsidRPr="00AA3948">
        <w:rPr>
          <w:rFonts w:cs="TAHER"/>
          <w:sz w:val="32"/>
          <w:szCs w:val="32"/>
          <w:rtl/>
        </w:rPr>
        <w:t xml:space="preserve"> </w:t>
      </w:r>
      <w:r w:rsidRPr="00AA3948">
        <w:rPr>
          <w:rFonts w:cs="TAHER" w:hint="cs"/>
          <w:sz w:val="32"/>
          <w:szCs w:val="32"/>
          <w:rtl/>
        </w:rPr>
        <w:t>عام</w:t>
      </w:r>
      <w:r w:rsidRPr="00AA3948">
        <w:rPr>
          <w:rFonts w:cs="TAHER"/>
          <w:sz w:val="32"/>
          <w:szCs w:val="32"/>
          <w:rtl/>
        </w:rPr>
        <w:t xml:space="preserve"> 1972</w:t>
      </w:r>
      <w:r w:rsidRPr="00AA3948">
        <w:rPr>
          <w:rFonts w:cs="TAHER" w:hint="cs"/>
          <w:sz w:val="32"/>
          <w:szCs w:val="32"/>
          <w:rtl/>
        </w:rPr>
        <w:t>م</w:t>
      </w:r>
      <w:r w:rsidRPr="00AA3948">
        <w:rPr>
          <w:rFonts w:cs="TAHER"/>
          <w:sz w:val="32"/>
          <w:szCs w:val="32"/>
          <w:rtl/>
        </w:rPr>
        <w:t xml:space="preserve"> </w:t>
      </w:r>
      <w:r w:rsidRPr="00AA3948">
        <w:rPr>
          <w:rFonts w:cs="TAHER" w:hint="cs"/>
          <w:sz w:val="32"/>
          <w:szCs w:val="32"/>
          <w:rtl/>
        </w:rPr>
        <w:t>بمناسبة</w:t>
      </w:r>
      <w:r w:rsidRPr="00AA3948">
        <w:rPr>
          <w:rFonts w:cs="TAHER"/>
          <w:sz w:val="32"/>
          <w:szCs w:val="32"/>
          <w:rtl/>
        </w:rPr>
        <w:t xml:space="preserve"> </w:t>
      </w:r>
      <w:r w:rsidRPr="00AA3948">
        <w:rPr>
          <w:rFonts w:cs="TAHER" w:hint="cs"/>
          <w:sz w:val="32"/>
          <w:szCs w:val="32"/>
          <w:rtl/>
        </w:rPr>
        <w:t>مرور</w:t>
      </w:r>
      <w:r w:rsidRPr="00AA3948">
        <w:rPr>
          <w:rFonts w:cs="TAHER"/>
          <w:sz w:val="32"/>
          <w:szCs w:val="32"/>
          <w:rtl/>
        </w:rPr>
        <w:t xml:space="preserve"> 2500 </w:t>
      </w:r>
      <w:r w:rsidRPr="00AA3948">
        <w:rPr>
          <w:rFonts w:cs="TAHER" w:hint="cs"/>
          <w:sz w:val="32"/>
          <w:szCs w:val="32"/>
          <w:rtl/>
        </w:rPr>
        <w:t>عام</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الحكم</w:t>
      </w:r>
      <w:r w:rsidRPr="00AA3948">
        <w:rPr>
          <w:rFonts w:cs="TAHER"/>
          <w:sz w:val="32"/>
          <w:szCs w:val="32"/>
          <w:rtl/>
        </w:rPr>
        <w:t xml:space="preserve"> </w:t>
      </w:r>
      <w:r w:rsidRPr="00AA3948">
        <w:rPr>
          <w:rFonts w:cs="TAHER" w:hint="cs"/>
          <w:sz w:val="32"/>
          <w:szCs w:val="32"/>
          <w:rtl/>
        </w:rPr>
        <w:t>الملكي</w:t>
      </w:r>
      <w:r w:rsidRPr="00AA3948">
        <w:rPr>
          <w:rFonts w:cs="TAHER"/>
          <w:sz w:val="32"/>
          <w:szCs w:val="32"/>
          <w:rtl/>
        </w:rPr>
        <w:t xml:space="preserve"> </w:t>
      </w:r>
      <w:r w:rsidRPr="00AA3948">
        <w:rPr>
          <w:rFonts w:cs="TAHER" w:hint="cs"/>
          <w:sz w:val="32"/>
          <w:szCs w:val="32"/>
          <w:rtl/>
        </w:rPr>
        <w:t>الإيراني</w:t>
      </w:r>
      <w:r w:rsidRPr="00AA3948">
        <w:rPr>
          <w:rFonts w:cs="TAHER"/>
          <w:sz w:val="32"/>
          <w:szCs w:val="32"/>
          <w:rtl/>
        </w:rPr>
        <w:t xml:space="preserve"> </w:t>
      </w:r>
      <w:r w:rsidRPr="00AA3948">
        <w:rPr>
          <w:rFonts w:cs="TAHER" w:hint="cs"/>
          <w:sz w:val="32"/>
          <w:szCs w:val="32"/>
          <w:rtl/>
        </w:rPr>
        <w:t>الذي</w:t>
      </w:r>
      <w:r w:rsidRPr="00AA3948">
        <w:rPr>
          <w:rFonts w:cs="TAHER"/>
          <w:sz w:val="32"/>
          <w:szCs w:val="32"/>
          <w:rtl/>
        </w:rPr>
        <w:t xml:space="preserve"> </w:t>
      </w:r>
      <w:r w:rsidRPr="00AA3948">
        <w:rPr>
          <w:rFonts w:cs="TAHER" w:hint="cs"/>
          <w:sz w:val="32"/>
          <w:szCs w:val="32"/>
          <w:rtl/>
        </w:rPr>
        <w:t>عرف</w:t>
      </w:r>
      <w:r w:rsidRPr="00AA3948">
        <w:rPr>
          <w:rFonts w:cs="TAHER"/>
          <w:sz w:val="32"/>
          <w:szCs w:val="32"/>
          <w:rtl/>
        </w:rPr>
        <w:t xml:space="preserve"> </w:t>
      </w:r>
      <w:r w:rsidRPr="00AA3948">
        <w:rPr>
          <w:rFonts w:cs="TAHER" w:hint="cs"/>
          <w:sz w:val="32"/>
          <w:szCs w:val="32"/>
          <w:rtl/>
        </w:rPr>
        <w:t>باسم</w:t>
      </w:r>
      <w:r w:rsidRPr="00AA3948">
        <w:rPr>
          <w:rFonts w:cs="TAHER"/>
          <w:sz w:val="32"/>
          <w:szCs w:val="32"/>
          <w:rtl/>
        </w:rPr>
        <w:t xml:space="preserve"> </w:t>
      </w:r>
      <w:r w:rsidRPr="00AA3948">
        <w:rPr>
          <w:rFonts w:cs="TAHER" w:hint="cs"/>
          <w:sz w:val="32"/>
          <w:szCs w:val="32"/>
          <w:rtl/>
        </w:rPr>
        <w:t>مهرجان</w:t>
      </w:r>
      <w:r w:rsidRPr="00AA3948">
        <w:rPr>
          <w:rFonts w:cs="TAHER"/>
          <w:sz w:val="32"/>
          <w:szCs w:val="32"/>
          <w:rtl/>
        </w:rPr>
        <w:t xml:space="preserve"> </w:t>
      </w:r>
      <w:r w:rsidRPr="00AA3948">
        <w:rPr>
          <w:rFonts w:cs="TAHER" w:hint="cs"/>
          <w:sz w:val="32"/>
          <w:szCs w:val="32"/>
          <w:rtl/>
        </w:rPr>
        <w:t>برسوبوليس</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120 </w:t>
      </w:r>
      <w:r w:rsidRPr="00AA3948">
        <w:rPr>
          <w:rFonts w:cs="TAHER" w:hint="cs"/>
          <w:sz w:val="32"/>
          <w:szCs w:val="32"/>
          <w:rtl/>
        </w:rPr>
        <w:t>مليون</w:t>
      </w:r>
      <w:r w:rsidRPr="00AA3948">
        <w:rPr>
          <w:rFonts w:cs="TAHER"/>
          <w:sz w:val="32"/>
          <w:szCs w:val="32"/>
          <w:rtl/>
        </w:rPr>
        <w:t xml:space="preserve"> </w:t>
      </w:r>
      <w:r w:rsidRPr="00AA3948">
        <w:rPr>
          <w:rFonts w:cs="TAHER" w:hint="cs"/>
          <w:sz w:val="32"/>
          <w:szCs w:val="32"/>
          <w:rtl/>
        </w:rPr>
        <w:t>دولاراً</w:t>
      </w:r>
      <w:r w:rsidRPr="00AA3948">
        <w:rPr>
          <w:rFonts w:cs="TAHER"/>
          <w:sz w:val="32"/>
          <w:szCs w:val="32"/>
          <w:rtl/>
        </w:rPr>
        <w:t>)</w:t>
      </w:r>
      <w:r>
        <w:rPr>
          <w:rStyle w:val="a4"/>
          <w:rFonts w:cs="TAHER"/>
          <w:sz w:val="32"/>
          <w:szCs w:val="32"/>
          <w:rtl/>
        </w:rPr>
        <w:footnoteReference w:id="192"/>
      </w:r>
      <w:r>
        <w:rPr>
          <w:rFonts w:cs="TAHER" w:hint="cs"/>
          <w:sz w:val="32"/>
          <w:szCs w:val="32"/>
          <w:rtl/>
        </w:rPr>
        <w:t>.</w:t>
      </w:r>
      <w:r w:rsidRPr="00AA3948">
        <w:rPr>
          <w:rFonts w:cs="TAHER"/>
          <w:sz w:val="32"/>
          <w:szCs w:val="32"/>
        </w:rPr>
        <w:t xml:space="preserve"> </w:t>
      </w:r>
    </w:p>
    <w:p w:rsidR="00824A24" w:rsidRPr="00AA3948" w:rsidRDefault="00824A24" w:rsidP="00824A24">
      <w:pPr>
        <w:bidi/>
        <w:spacing w:after="0" w:line="240" w:lineRule="atLeast"/>
        <w:ind w:firstLine="567"/>
        <w:jc w:val="both"/>
        <w:rPr>
          <w:rFonts w:cs="TAHER"/>
          <w:sz w:val="32"/>
          <w:szCs w:val="32"/>
        </w:rPr>
      </w:pPr>
    </w:p>
    <w:p w:rsidR="00824A24" w:rsidRPr="00AA3948" w:rsidRDefault="00824A24" w:rsidP="00824A24">
      <w:pPr>
        <w:bidi/>
        <w:spacing w:after="0" w:line="240" w:lineRule="atLeast"/>
        <w:ind w:firstLine="567"/>
        <w:jc w:val="both"/>
        <w:rPr>
          <w:rFonts w:cs="TAHER"/>
          <w:sz w:val="32"/>
          <w:szCs w:val="32"/>
        </w:rPr>
      </w:pPr>
      <w:r w:rsidRPr="00AA3948">
        <w:rPr>
          <w:rFonts w:cs="TAHER" w:hint="cs"/>
          <w:sz w:val="32"/>
          <w:szCs w:val="32"/>
          <w:rtl/>
        </w:rPr>
        <w:t>لقد</w:t>
      </w:r>
      <w:r w:rsidRPr="00AA3948">
        <w:rPr>
          <w:rFonts w:cs="TAHER"/>
          <w:sz w:val="32"/>
          <w:szCs w:val="32"/>
          <w:rtl/>
        </w:rPr>
        <w:t xml:space="preserve"> </w:t>
      </w:r>
      <w:r w:rsidRPr="00AA3948">
        <w:rPr>
          <w:rFonts w:cs="TAHER" w:hint="cs"/>
          <w:sz w:val="32"/>
          <w:szCs w:val="32"/>
          <w:rtl/>
        </w:rPr>
        <w:t>أدى</w:t>
      </w:r>
      <w:r w:rsidRPr="00AA3948">
        <w:rPr>
          <w:rFonts w:cs="TAHER"/>
          <w:sz w:val="32"/>
          <w:szCs w:val="32"/>
          <w:rtl/>
        </w:rPr>
        <w:t xml:space="preserve"> </w:t>
      </w:r>
      <w:r w:rsidRPr="00AA3948">
        <w:rPr>
          <w:rFonts w:cs="TAHER" w:hint="cs"/>
          <w:sz w:val="32"/>
          <w:szCs w:val="32"/>
          <w:rtl/>
        </w:rPr>
        <w:t>هذا</w:t>
      </w:r>
      <w:r w:rsidRPr="00AA3948">
        <w:rPr>
          <w:rFonts w:cs="TAHER"/>
          <w:sz w:val="32"/>
          <w:szCs w:val="32"/>
          <w:rtl/>
        </w:rPr>
        <w:t xml:space="preserve"> </w:t>
      </w:r>
      <w:r w:rsidRPr="00AA3948">
        <w:rPr>
          <w:rFonts w:cs="TAHER" w:hint="cs"/>
          <w:sz w:val="32"/>
          <w:szCs w:val="32"/>
          <w:rtl/>
        </w:rPr>
        <w:t>التطور</w:t>
      </w:r>
      <w:r w:rsidRPr="00AA3948">
        <w:rPr>
          <w:rFonts w:cs="TAHER"/>
          <w:sz w:val="32"/>
          <w:szCs w:val="32"/>
          <w:rtl/>
        </w:rPr>
        <w:t xml:space="preserve"> </w:t>
      </w:r>
      <w:r w:rsidRPr="00AA3948">
        <w:rPr>
          <w:rFonts w:cs="TAHER" w:hint="cs"/>
          <w:sz w:val="32"/>
          <w:szCs w:val="32"/>
          <w:rtl/>
        </w:rPr>
        <w:t>الذي</w:t>
      </w:r>
      <w:r w:rsidRPr="00AA3948">
        <w:rPr>
          <w:rFonts w:cs="TAHER"/>
          <w:sz w:val="32"/>
          <w:szCs w:val="32"/>
          <w:rtl/>
        </w:rPr>
        <w:t xml:space="preserve"> </w:t>
      </w:r>
      <w:r w:rsidRPr="00AA3948">
        <w:rPr>
          <w:rFonts w:cs="TAHER" w:hint="cs"/>
          <w:sz w:val="32"/>
          <w:szCs w:val="32"/>
          <w:rtl/>
        </w:rPr>
        <w:t>كرسه</w:t>
      </w:r>
      <w:r w:rsidRPr="00AA3948">
        <w:rPr>
          <w:rFonts w:cs="TAHER"/>
          <w:sz w:val="32"/>
          <w:szCs w:val="32"/>
          <w:rtl/>
        </w:rPr>
        <w:t xml:space="preserve"> </w:t>
      </w:r>
      <w:r w:rsidRPr="00AA3948">
        <w:rPr>
          <w:rFonts w:cs="TAHER" w:hint="cs"/>
          <w:sz w:val="32"/>
          <w:szCs w:val="32"/>
          <w:rtl/>
        </w:rPr>
        <w:t>الشاه</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ما</w:t>
      </w:r>
      <w:r w:rsidRPr="00AA3948">
        <w:rPr>
          <w:rFonts w:cs="TAHER"/>
          <w:sz w:val="32"/>
          <w:szCs w:val="32"/>
          <w:rtl/>
        </w:rPr>
        <w:t xml:space="preserve"> </w:t>
      </w:r>
      <w:r w:rsidRPr="00AA3948">
        <w:rPr>
          <w:rFonts w:cs="TAHER" w:hint="cs"/>
          <w:sz w:val="32"/>
          <w:szCs w:val="32"/>
          <w:rtl/>
        </w:rPr>
        <w:t>يسمى</w:t>
      </w:r>
      <w:r w:rsidRPr="00AA3948">
        <w:rPr>
          <w:rFonts w:cs="TAHER"/>
          <w:sz w:val="32"/>
          <w:szCs w:val="32"/>
          <w:rtl/>
        </w:rPr>
        <w:t xml:space="preserve"> </w:t>
      </w:r>
      <w:r w:rsidRPr="00AA3948">
        <w:rPr>
          <w:rFonts w:cs="TAHER" w:hint="cs"/>
          <w:sz w:val="32"/>
          <w:szCs w:val="32"/>
          <w:rtl/>
        </w:rPr>
        <w:t>بالثورة</w:t>
      </w:r>
      <w:r w:rsidRPr="00AA3948">
        <w:rPr>
          <w:rFonts w:cs="TAHER"/>
          <w:sz w:val="32"/>
          <w:szCs w:val="32"/>
          <w:rtl/>
        </w:rPr>
        <w:t xml:space="preserve"> </w:t>
      </w:r>
      <w:r w:rsidRPr="00AA3948">
        <w:rPr>
          <w:rFonts w:cs="TAHER" w:hint="cs"/>
          <w:sz w:val="32"/>
          <w:szCs w:val="32"/>
          <w:rtl/>
        </w:rPr>
        <w:t>البيضاء</w:t>
      </w:r>
      <w:r w:rsidRPr="00AA3948">
        <w:rPr>
          <w:rFonts w:cs="TAHER"/>
          <w:sz w:val="32"/>
          <w:szCs w:val="32"/>
          <w:rtl/>
        </w:rPr>
        <w:t xml:space="preserve"> (</w:t>
      </w:r>
      <w:r w:rsidRPr="00AA3948">
        <w:rPr>
          <w:rFonts w:cs="TAHER" w:hint="cs"/>
          <w:sz w:val="32"/>
          <w:szCs w:val="32"/>
          <w:rtl/>
        </w:rPr>
        <w:t>انقلاب</w:t>
      </w:r>
      <w:r w:rsidRPr="00AA3948">
        <w:rPr>
          <w:rFonts w:cs="TAHER"/>
          <w:sz w:val="32"/>
          <w:szCs w:val="32"/>
          <w:rtl/>
        </w:rPr>
        <w:t xml:space="preserve"> </w:t>
      </w:r>
      <w:r w:rsidRPr="00AA3948">
        <w:rPr>
          <w:rFonts w:cs="TAHER" w:hint="cs"/>
          <w:sz w:val="32"/>
          <w:szCs w:val="32"/>
          <w:rtl/>
        </w:rPr>
        <w:t>سفيد</w:t>
      </w:r>
      <w:r w:rsidRPr="00AA3948">
        <w:rPr>
          <w:rFonts w:cs="TAHER"/>
          <w:sz w:val="32"/>
          <w:szCs w:val="32"/>
          <w:rtl/>
        </w:rPr>
        <w:t xml:space="preserve">) </w:t>
      </w:r>
      <w:r w:rsidRPr="00AA3948">
        <w:rPr>
          <w:rFonts w:cs="TAHER" w:hint="cs"/>
          <w:sz w:val="32"/>
          <w:szCs w:val="32"/>
          <w:rtl/>
        </w:rPr>
        <w:t>عام</w:t>
      </w:r>
      <w:r w:rsidRPr="00AA3948">
        <w:rPr>
          <w:rFonts w:cs="TAHER"/>
          <w:sz w:val="32"/>
          <w:szCs w:val="32"/>
          <w:rtl/>
        </w:rPr>
        <w:t xml:space="preserve"> 1962</w:t>
      </w:r>
      <w:r w:rsidRPr="00AA3948">
        <w:rPr>
          <w:rFonts w:cs="TAHER" w:hint="cs"/>
          <w:sz w:val="32"/>
          <w:szCs w:val="32"/>
          <w:rtl/>
        </w:rPr>
        <w:t>م</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تحويل</w:t>
      </w:r>
      <w:r w:rsidRPr="00AA3948">
        <w:rPr>
          <w:rFonts w:cs="TAHER"/>
          <w:sz w:val="32"/>
          <w:szCs w:val="32"/>
          <w:rtl/>
        </w:rPr>
        <w:t xml:space="preserve"> </w:t>
      </w:r>
      <w:r w:rsidRPr="00AA3948">
        <w:rPr>
          <w:rFonts w:cs="TAHER" w:hint="cs"/>
          <w:sz w:val="32"/>
          <w:szCs w:val="32"/>
          <w:rtl/>
        </w:rPr>
        <w:t>المدن</w:t>
      </w:r>
      <w:r w:rsidRPr="00AA3948">
        <w:rPr>
          <w:rFonts w:cs="TAHER"/>
          <w:sz w:val="32"/>
          <w:szCs w:val="32"/>
          <w:rtl/>
        </w:rPr>
        <w:t xml:space="preserve"> </w:t>
      </w:r>
      <w:r w:rsidRPr="00AA3948">
        <w:rPr>
          <w:rFonts w:cs="TAHER" w:hint="cs"/>
          <w:sz w:val="32"/>
          <w:szCs w:val="32"/>
          <w:rtl/>
        </w:rPr>
        <w:t>الإيرانية</w:t>
      </w:r>
      <w:r w:rsidRPr="00AA3948">
        <w:rPr>
          <w:rFonts w:cs="TAHER"/>
          <w:sz w:val="32"/>
          <w:szCs w:val="32"/>
          <w:rtl/>
        </w:rPr>
        <w:t xml:space="preserve"> </w:t>
      </w:r>
      <w:r w:rsidRPr="00AA3948">
        <w:rPr>
          <w:rFonts w:cs="TAHER" w:hint="cs"/>
          <w:sz w:val="32"/>
          <w:szCs w:val="32"/>
          <w:rtl/>
        </w:rPr>
        <w:t>وفي</w:t>
      </w:r>
      <w:r w:rsidRPr="00AA3948">
        <w:rPr>
          <w:rFonts w:cs="TAHER"/>
          <w:sz w:val="32"/>
          <w:szCs w:val="32"/>
          <w:rtl/>
        </w:rPr>
        <w:t xml:space="preserve"> </w:t>
      </w:r>
      <w:r w:rsidRPr="00AA3948">
        <w:rPr>
          <w:rFonts w:cs="TAHER" w:hint="cs"/>
          <w:sz w:val="32"/>
          <w:szCs w:val="32"/>
          <w:rtl/>
        </w:rPr>
        <w:t>مقدمتها</w:t>
      </w:r>
      <w:r w:rsidRPr="00AA3948">
        <w:rPr>
          <w:rFonts w:cs="TAHER"/>
          <w:sz w:val="32"/>
          <w:szCs w:val="32"/>
          <w:rtl/>
        </w:rPr>
        <w:t xml:space="preserve"> </w:t>
      </w:r>
      <w:r w:rsidRPr="00AA3948">
        <w:rPr>
          <w:rFonts w:cs="TAHER" w:hint="cs"/>
          <w:sz w:val="32"/>
          <w:szCs w:val="32"/>
          <w:rtl/>
        </w:rPr>
        <w:t>العاصمة</w:t>
      </w:r>
      <w:r w:rsidRPr="00AA3948">
        <w:rPr>
          <w:rFonts w:cs="TAHER"/>
          <w:sz w:val="32"/>
          <w:szCs w:val="32"/>
          <w:rtl/>
        </w:rPr>
        <w:t xml:space="preserve"> </w:t>
      </w:r>
      <w:r w:rsidRPr="00AA3948">
        <w:rPr>
          <w:rFonts w:cs="TAHER" w:hint="cs"/>
          <w:sz w:val="32"/>
          <w:szCs w:val="32"/>
          <w:rtl/>
        </w:rPr>
        <w:t>طهران</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مناطق</w:t>
      </w:r>
      <w:r w:rsidRPr="00AA3948">
        <w:rPr>
          <w:rFonts w:cs="TAHER"/>
          <w:sz w:val="32"/>
          <w:szCs w:val="32"/>
          <w:rtl/>
        </w:rPr>
        <w:t xml:space="preserve"> </w:t>
      </w:r>
      <w:r w:rsidRPr="00AA3948">
        <w:rPr>
          <w:rFonts w:cs="TAHER" w:hint="cs"/>
          <w:sz w:val="32"/>
          <w:szCs w:val="32"/>
          <w:rtl/>
        </w:rPr>
        <w:t>جذب</w:t>
      </w:r>
      <w:r w:rsidRPr="00AA3948">
        <w:rPr>
          <w:rFonts w:cs="TAHER"/>
          <w:sz w:val="32"/>
          <w:szCs w:val="32"/>
          <w:rtl/>
        </w:rPr>
        <w:t xml:space="preserve"> </w:t>
      </w:r>
      <w:r w:rsidRPr="00AA3948">
        <w:rPr>
          <w:rFonts w:cs="TAHER" w:hint="cs"/>
          <w:sz w:val="32"/>
          <w:szCs w:val="32"/>
          <w:rtl/>
        </w:rPr>
        <w:t>بشري</w:t>
      </w:r>
      <w:r w:rsidRPr="00AA3948">
        <w:rPr>
          <w:rFonts w:cs="TAHER"/>
          <w:sz w:val="32"/>
          <w:szCs w:val="32"/>
          <w:rtl/>
        </w:rPr>
        <w:t xml:space="preserve"> </w:t>
      </w:r>
      <w:r w:rsidRPr="00AA3948">
        <w:rPr>
          <w:rFonts w:cs="TAHER" w:hint="cs"/>
          <w:sz w:val="32"/>
          <w:szCs w:val="32"/>
          <w:rtl/>
        </w:rPr>
        <w:t>بحيث</w:t>
      </w:r>
      <w:r w:rsidRPr="00AA3948">
        <w:rPr>
          <w:rFonts w:cs="TAHER"/>
          <w:sz w:val="32"/>
          <w:szCs w:val="32"/>
          <w:rtl/>
        </w:rPr>
        <w:t xml:space="preserve"> </w:t>
      </w:r>
      <w:r w:rsidRPr="00AA3948">
        <w:rPr>
          <w:rFonts w:cs="TAHER" w:hint="cs"/>
          <w:sz w:val="32"/>
          <w:szCs w:val="32"/>
          <w:rtl/>
        </w:rPr>
        <w:t>وفد</w:t>
      </w:r>
      <w:r w:rsidRPr="00AA3948">
        <w:rPr>
          <w:rFonts w:cs="TAHER"/>
          <w:sz w:val="32"/>
          <w:szCs w:val="32"/>
          <w:rtl/>
        </w:rPr>
        <w:t xml:space="preserve"> </w:t>
      </w:r>
      <w:r w:rsidRPr="00AA3948">
        <w:rPr>
          <w:rFonts w:cs="TAHER" w:hint="cs"/>
          <w:sz w:val="32"/>
          <w:szCs w:val="32"/>
          <w:rtl/>
        </w:rPr>
        <w:t>إليها</w:t>
      </w:r>
      <w:r w:rsidRPr="00AA3948">
        <w:rPr>
          <w:rFonts w:cs="TAHER"/>
          <w:sz w:val="32"/>
          <w:szCs w:val="32"/>
          <w:rtl/>
        </w:rPr>
        <w:t xml:space="preserve"> </w:t>
      </w:r>
      <w:r w:rsidRPr="00AA3948">
        <w:rPr>
          <w:rFonts w:cs="TAHER" w:hint="cs"/>
          <w:sz w:val="32"/>
          <w:szCs w:val="32"/>
          <w:rtl/>
        </w:rPr>
        <w:t>مئات</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أبناء</w:t>
      </w:r>
      <w:r w:rsidRPr="00AA3948">
        <w:rPr>
          <w:rFonts w:cs="TAHER"/>
          <w:sz w:val="32"/>
          <w:szCs w:val="32"/>
          <w:rtl/>
        </w:rPr>
        <w:t xml:space="preserve"> </w:t>
      </w:r>
      <w:r w:rsidRPr="00AA3948">
        <w:rPr>
          <w:rFonts w:cs="TAHER" w:hint="cs"/>
          <w:sz w:val="32"/>
          <w:szCs w:val="32"/>
          <w:rtl/>
        </w:rPr>
        <w:t>الإقليم</w:t>
      </w:r>
      <w:r w:rsidRPr="00AA3948">
        <w:rPr>
          <w:rFonts w:cs="TAHER"/>
          <w:sz w:val="32"/>
          <w:szCs w:val="32"/>
          <w:rtl/>
        </w:rPr>
        <w:t xml:space="preserve"> </w:t>
      </w:r>
      <w:r w:rsidRPr="00AA3948">
        <w:rPr>
          <w:rFonts w:cs="TAHER" w:hint="cs"/>
          <w:sz w:val="32"/>
          <w:szCs w:val="32"/>
          <w:rtl/>
        </w:rPr>
        <w:t>والعمال</w:t>
      </w:r>
      <w:r w:rsidRPr="00AA3948">
        <w:rPr>
          <w:rFonts w:cs="TAHER"/>
          <w:sz w:val="32"/>
          <w:szCs w:val="32"/>
          <w:rtl/>
        </w:rPr>
        <w:t xml:space="preserve"> </w:t>
      </w:r>
      <w:r w:rsidRPr="00AA3948">
        <w:rPr>
          <w:rFonts w:cs="TAHER" w:hint="cs"/>
          <w:sz w:val="32"/>
          <w:szCs w:val="32"/>
          <w:rtl/>
        </w:rPr>
        <w:t>الزراعيين</w:t>
      </w:r>
      <w:r w:rsidRPr="00AA3948">
        <w:rPr>
          <w:rFonts w:cs="TAHER"/>
          <w:sz w:val="32"/>
          <w:szCs w:val="32"/>
          <w:rtl/>
        </w:rPr>
        <w:t xml:space="preserve"> </w:t>
      </w:r>
      <w:r w:rsidRPr="00AA3948">
        <w:rPr>
          <w:rFonts w:cs="TAHER" w:hint="cs"/>
          <w:sz w:val="32"/>
          <w:szCs w:val="32"/>
          <w:rtl/>
        </w:rPr>
        <w:t>العاطلين</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العمل</w:t>
      </w:r>
      <w:r w:rsidRPr="00AA3948">
        <w:rPr>
          <w:rFonts w:cs="TAHER"/>
          <w:sz w:val="32"/>
          <w:szCs w:val="32"/>
          <w:rtl/>
        </w:rPr>
        <w:t xml:space="preserve"> </w:t>
      </w:r>
      <w:r w:rsidRPr="00AA3948">
        <w:rPr>
          <w:rFonts w:cs="TAHER" w:hint="cs"/>
          <w:sz w:val="32"/>
          <w:szCs w:val="32"/>
          <w:rtl/>
        </w:rPr>
        <w:t>وإذ</w:t>
      </w:r>
      <w:r w:rsidRPr="00AA3948">
        <w:rPr>
          <w:rFonts w:cs="TAHER"/>
          <w:sz w:val="32"/>
          <w:szCs w:val="32"/>
          <w:rtl/>
        </w:rPr>
        <w:t xml:space="preserve"> </w:t>
      </w:r>
      <w:r w:rsidRPr="00AA3948">
        <w:rPr>
          <w:rFonts w:cs="TAHER" w:hint="cs"/>
          <w:sz w:val="32"/>
          <w:szCs w:val="32"/>
          <w:rtl/>
        </w:rPr>
        <w:t>بدا</w:t>
      </w:r>
      <w:r w:rsidRPr="00AA3948">
        <w:rPr>
          <w:rFonts w:cs="TAHER"/>
          <w:sz w:val="32"/>
          <w:szCs w:val="32"/>
          <w:rtl/>
        </w:rPr>
        <w:t xml:space="preserve"> </w:t>
      </w:r>
      <w:r w:rsidRPr="00AA3948">
        <w:rPr>
          <w:rFonts w:cs="TAHER" w:hint="cs"/>
          <w:sz w:val="32"/>
          <w:szCs w:val="32"/>
          <w:rtl/>
        </w:rPr>
        <w:t>واضحاً</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هدف</w:t>
      </w:r>
      <w:r w:rsidRPr="00AA3948">
        <w:rPr>
          <w:rFonts w:cs="TAHER"/>
          <w:sz w:val="32"/>
          <w:szCs w:val="32"/>
          <w:rtl/>
        </w:rPr>
        <w:t xml:space="preserve"> </w:t>
      </w:r>
      <w:r w:rsidRPr="00AA3948">
        <w:rPr>
          <w:rFonts w:cs="TAHER" w:hint="cs"/>
          <w:sz w:val="32"/>
          <w:szCs w:val="32"/>
          <w:rtl/>
        </w:rPr>
        <w:t>التنمية</w:t>
      </w:r>
      <w:r w:rsidRPr="00AA3948">
        <w:rPr>
          <w:rFonts w:cs="TAHER"/>
          <w:sz w:val="32"/>
          <w:szCs w:val="32"/>
          <w:rtl/>
        </w:rPr>
        <w:t xml:space="preserve"> </w:t>
      </w:r>
      <w:r w:rsidRPr="00AA3948">
        <w:rPr>
          <w:rFonts w:cs="TAHER" w:hint="cs"/>
          <w:sz w:val="32"/>
          <w:szCs w:val="32"/>
          <w:rtl/>
        </w:rPr>
        <w:t>وهدف</w:t>
      </w:r>
      <w:r w:rsidRPr="00AA3948">
        <w:rPr>
          <w:rFonts w:cs="TAHER"/>
          <w:sz w:val="32"/>
          <w:szCs w:val="32"/>
          <w:rtl/>
        </w:rPr>
        <w:t xml:space="preserve"> </w:t>
      </w:r>
      <w:r w:rsidRPr="00AA3948">
        <w:rPr>
          <w:rFonts w:cs="TAHER" w:hint="cs"/>
          <w:sz w:val="32"/>
          <w:szCs w:val="32"/>
          <w:rtl/>
        </w:rPr>
        <w:t>الثورة</w:t>
      </w:r>
      <w:r w:rsidRPr="00AA3948">
        <w:rPr>
          <w:rFonts w:cs="TAHER"/>
          <w:sz w:val="32"/>
          <w:szCs w:val="32"/>
          <w:rtl/>
        </w:rPr>
        <w:t xml:space="preserve"> </w:t>
      </w:r>
      <w:r w:rsidRPr="00AA3948">
        <w:rPr>
          <w:rFonts w:cs="TAHER" w:hint="cs"/>
          <w:sz w:val="32"/>
          <w:szCs w:val="32"/>
          <w:rtl/>
        </w:rPr>
        <w:t>البيضاء</w:t>
      </w:r>
      <w:r w:rsidRPr="00AA3948">
        <w:rPr>
          <w:rFonts w:cs="TAHER"/>
          <w:sz w:val="32"/>
          <w:szCs w:val="32"/>
          <w:rtl/>
        </w:rPr>
        <w:t xml:space="preserve"> </w:t>
      </w:r>
      <w:r w:rsidRPr="00AA3948">
        <w:rPr>
          <w:rFonts w:cs="TAHER" w:hint="cs"/>
          <w:sz w:val="32"/>
          <w:szCs w:val="32"/>
          <w:rtl/>
        </w:rPr>
        <w:t>هو</w:t>
      </w:r>
      <w:r w:rsidRPr="00AA3948">
        <w:rPr>
          <w:rFonts w:cs="TAHER"/>
          <w:sz w:val="32"/>
          <w:szCs w:val="32"/>
          <w:rtl/>
        </w:rPr>
        <w:t xml:space="preserve"> </w:t>
      </w:r>
      <w:r w:rsidRPr="00AA3948">
        <w:rPr>
          <w:rFonts w:cs="TAHER" w:hint="cs"/>
          <w:sz w:val="32"/>
          <w:szCs w:val="32"/>
          <w:rtl/>
        </w:rPr>
        <w:t>خلق</w:t>
      </w:r>
      <w:r w:rsidRPr="00AA3948">
        <w:rPr>
          <w:rFonts w:cs="TAHER"/>
          <w:sz w:val="32"/>
          <w:szCs w:val="32"/>
          <w:rtl/>
        </w:rPr>
        <w:t xml:space="preserve"> </w:t>
      </w:r>
      <w:r w:rsidRPr="00AA3948">
        <w:rPr>
          <w:rFonts w:cs="TAHER" w:hint="cs"/>
          <w:sz w:val="32"/>
          <w:szCs w:val="32"/>
          <w:rtl/>
        </w:rPr>
        <w:t>قطاع</w:t>
      </w:r>
      <w:r w:rsidRPr="00AA3948">
        <w:rPr>
          <w:rFonts w:cs="TAHER"/>
          <w:sz w:val="32"/>
          <w:szCs w:val="32"/>
          <w:rtl/>
        </w:rPr>
        <w:t xml:space="preserve"> </w:t>
      </w:r>
      <w:r w:rsidRPr="00AA3948">
        <w:rPr>
          <w:rFonts w:cs="TAHER" w:hint="cs"/>
          <w:sz w:val="32"/>
          <w:szCs w:val="32"/>
          <w:rtl/>
        </w:rPr>
        <w:t>صناعي</w:t>
      </w:r>
      <w:r w:rsidRPr="00AA3948">
        <w:rPr>
          <w:rFonts w:cs="TAHER"/>
          <w:sz w:val="32"/>
          <w:szCs w:val="32"/>
          <w:rtl/>
        </w:rPr>
        <w:t xml:space="preserve"> </w:t>
      </w:r>
      <w:r w:rsidRPr="00AA3948">
        <w:rPr>
          <w:rFonts w:cs="TAHER" w:hint="cs"/>
          <w:sz w:val="32"/>
          <w:szCs w:val="32"/>
          <w:rtl/>
        </w:rPr>
        <w:t>لصالح</w:t>
      </w:r>
      <w:r w:rsidRPr="00AA3948">
        <w:rPr>
          <w:rFonts w:cs="TAHER"/>
          <w:sz w:val="32"/>
          <w:szCs w:val="32"/>
          <w:rtl/>
        </w:rPr>
        <w:t xml:space="preserve"> </w:t>
      </w:r>
      <w:r w:rsidRPr="00AA3948">
        <w:rPr>
          <w:rFonts w:cs="TAHER" w:hint="cs"/>
          <w:sz w:val="32"/>
          <w:szCs w:val="32"/>
          <w:rtl/>
        </w:rPr>
        <w:t>الأثرياء</w:t>
      </w:r>
      <w:r w:rsidRPr="00AA3948">
        <w:rPr>
          <w:rFonts w:cs="TAHER"/>
          <w:sz w:val="32"/>
          <w:szCs w:val="32"/>
          <w:rtl/>
        </w:rPr>
        <w:t xml:space="preserve"> </w:t>
      </w:r>
      <w:r w:rsidRPr="00AA3948">
        <w:rPr>
          <w:rFonts w:cs="TAHER" w:hint="cs"/>
          <w:sz w:val="32"/>
          <w:szCs w:val="32"/>
          <w:rtl/>
        </w:rPr>
        <w:t>والاستثمارات</w:t>
      </w:r>
      <w:r w:rsidRPr="00AA3948">
        <w:rPr>
          <w:rFonts w:cs="TAHER"/>
          <w:sz w:val="32"/>
          <w:szCs w:val="32"/>
          <w:rtl/>
        </w:rPr>
        <w:t xml:space="preserve"> </w:t>
      </w:r>
      <w:r w:rsidRPr="00AA3948">
        <w:rPr>
          <w:rFonts w:cs="TAHER" w:hint="cs"/>
          <w:sz w:val="32"/>
          <w:szCs w:val="32"/>
          <w:rtl/>
        </w:rPr>
        <w:t>الغربية،</w:t>
      </w:r>
      <w:r w:rsidRPr="00AA3948">
        <w:rPr>
          <w:rFonts w:cs="TAHER"/>
          <w:sz w:val="32"/>
          <w:szCs w:val="32"/>
          <w:rtl/>
        </w:rPr>
        <w:t xml:space="preserve"> </w:t>
      </w:r>
      <w:r w:rsidRPr="00AA3948">
        <w:rPr>
          <w:rFonts w:cs="TAHER" w:hint="cs"/>
          <w:sz w:val="32"/>
          <w:szCs w:val="32"/>
          <w:rtl/>
        </w:rPr>
        <w:t>الأمر</w:t>
      </w:r>
      <w:r w:rsidRPr="00AA3948">
        <w:rPr>
          <w:rFonts w:cs="TAHER"/>
          <w:sz w:val="32"/>
          <w:szCs w:val="32"/>
          <w:rtl/>
        </w:rPr>
        <w:t xml:space="preserve"> </w:t>
      </w:r>
      <w:r w:rsidRPr="00AA3948">
        <w:rPr>
          <w:rFonts w:cs="TAHER" w:hint="cs"/>
          <w:sz w:val="32"/>
          <w:szCs w:val="32"/>
          <w:rtl/>
        </w:rPr>
        <w:t>الذي</w:t>
      </w:r>
      <w:r w:rsidRPr="00AA3948">
        <w:rPr>
          <w:rFonts w:cs="TAHER"/>
          <w:sz w:val="32"/>
          <w:szCs w:val="32"/>
          <w:rtl/>
        </w:rPr>
        <w:t xml:space="preserve"> </w:t>
      </w:r>
      <w:r w:rsidRPr="00AA3948">
        <w:rPr>
          <w:rFonts w:cs="TAHER" w:hint="cs"/>
          <w:sz w:val="32"/>
          <w:szCs w:val="32"/>
          <w:rtl/>
        </w:rPr>
        <w:t>يصب</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المدن</w:t>
      </w:r>
      <w:r w:rsidRPr="00AA3948">
        <w:rPr>
          <w:rFonts w:cs="TAHER"/>
          <w:sz w:val="32"/>
          <w:szCs w:val="32"/>
          <w:rtl/>
        </w:rPr>
        <w:t xml:space="preserve"> </w:t>
      </w:r>
      <w:r w:rsidRPr="00AA3948">
        <w:rPr>
          <w:rFonts w:cs="TAHER" w:hint="cs"/>
          <w:sz w:val="32"/>
          <w:szCs w:val="32"/>
          <w:rtl/>
        </w:rPr>
        <w:t>ويؤدي</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تفريغ</w:t>
      </w:r>
      <w:r w:rsidRPr="00AA3948">
        <w:rPr>
          <w:rFonts w:cs="TAHER"/>
          <w:sz w:val="32"/>
          <w:szCs w:val="32"/>
          <w:rtl/>
        </w:rPr>
        <w:t xml:space="preserve"> </w:t>
      </w:r>
      <w:r w:rsidRPr="00AA3948">
        <w:rPr>
          <w:rFonts w:cs="TAHER" w:hint="cs"/>
          <w:sz w:val="32"/>
          <w:szCs w:val="32"/>
          <w:rtl/>
        </w:rPr>
        <w:t>الريف،</w:t>
      </w:r>
      <w:r w:rsidRPr="00AA3948">
        <w:rPr>
          <w:rFonts w:cs="TAHER"/>
          <w:sz w:val="32"/>
          <w:szCs w:val="32"/>
          <w:rtl/>
        </w:rPr>
        <w:t xml:space="preserve"> </w:t>
      </w:r>
      <w:r w:rsidRPr="00AA3948">
        <w:rPr>
          <w:rFonts w:cs="TAHER" w:hint="cs"/>
          <w:sz w:val="32"/>
          <w:szCs w:val="32"/>
          <w:rtl/>
        </w:rPr>
        <w:t>قد</w:t>
      </w:r>
      <w:r w:rsidRPr="00AA3948">
        <w:rPr>
          <w:rFonts w:cs="TAHER"/>
          <w:sz w:val="32"/>
          <w:szCs w:val="32"/>
          <w:rtl/>
        </w:rPr>
        <w:t xml:space="preserve"> </w:t>
      </w:r>
      <w:r w:rsidRPr="00AA3948">
        <w:rPr>
          <w:rFonts w:cs="TAHER" w:hint="cs"/>
          <w:sz w:val="32"/>
          <w:szCs w:val="32"/>
          <w:rtl/>
        </w:rPr>
        <w:t>بلغ</w:t>
      </w:r>
      <w:r w:rsidRPr="00AA3948">
        <w:rPr>
          <w:rFonts w:cs="TAHER"/>
          <w:sz w:val="32"/>
          <w:szCs w:val="32"/>
          <w:rtl/>
        </w:rPr>
        <w:t xml:space="preserve"> </w:t>
      </w:r>
      <w:r w:rsidRPr="00AA3948">
        <w:rPr>
          <w:rFonts w:cs="TAHER" w:hint="cs"/>
          <w:sz w:val="32"/>
          <w:szCs w:val="32"/>
          <w:rtl/>
        </w:rPr>
        <w:t>عدد</w:t>
      </w:r>
      <w:r w:rsidRPr="00AA3948">
        <w:rPr>
          <w:rFonts w:cs="TAHER"/>
          <w:sz w:val="32"/>
          <w:szCs w:val="32"/>
          <w:rtl/>
        </w:rPr>
        <w:t xml:space="preserve"> </w:t>
      </w:r>
      <w:r w:rsidRPr="00AA3948">
        <w:rPr>
          <w:rFonts w:cs="TAHER" w:hint="cs"/>
          <w:sz w:val="32"/>
          <w:szCs w:val="32"/>
          <w:rtl/>
        </w:rPr>
        <w:t>الذين</w:t>
      </w:r>
      <w:r w:rsidRPr="00AA3948">
        <w:rPr>
          <w:rFonts w:cs="TAHER"/>
          <w:sz w:val="32"/>
          <w:szCs w:val="32"/>
          <w:rtl/>
        </w:rPr>
        <w:t xml:space="preserve"> </w:t>
      </w:r>
      <w:r w:rsidRPr="00AA3948">
        <w:rPr>
          <w:rFonts w:cs="TAHER" w:hint="cs"/>
          <w:sz w:val="32"/>
          <w:szCs w:val="32"/>
          <w:rtl/>
        </w:rPr>
        <w:t>نزحوا</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المدن</w:t>
      </w:r>
      <w:r w:rsidRPr="00AA3948">
        <w:rPr>
          <w:rFonts w:cs="TAHER"/>
          <w:sz w:val="32"/>
          <w:szCs w:val="32"/>
          <w:rtl/>
        </w:rPr>
        <w:t xml:space="preserve"> </w:t>
      </w:r>
      <w:r w:rsidRPr="00AA3948">
        <w:rPr>
          <w:rFonts w:cs="TAHER" w:hint="cs"/>
          <w:sz w:val="32"/>
          <w:szCs w:val="32"/>
          <w:rtl/>
        </w:rPr>
        <w:t>خلال</w:t>
      </w:r>
      <w:r w:rsidRPr="00AA3948">
        <w:rPr>
          <w:rFonts w:cs="TAHER"/>
          <w:sz w:val="32"/>
          <w:szCs w:val="32"/>
          <w:rtl/>
        </w:rPr>
        <w:t xml:space="preserve"> </w:t>
      </w:r>
      <w:r w:rsidRPr="00AA3948">
        <w:rPr>
          <w:rFonts w:cs="TAHER" w:hint="cs"/>
          <w:sz w:val="32"/>
          <w:szCs w:val="32"/>
          <w:rtl/>
        </w:rPr>
        <w:t>الفترة</w:t>
      </w:r>
      <w:r w:rsidRPr="00AA3948">
        <w:rPr>
          <w:rFonts w:cs="TAHER"/>
          <w:sz w:val="32"/>
          <w:szCs w:val="32"/>
          <w:rtl/>
        </w:rPr>
        <w:t xml:space="preserve"> </w:t>
      </w:r>
      <w:r w:rsidRPr="00AA3948">
        <w:rPr>
          <w:rFonts w:cs="TAHER" w:hint="cs"/>
          <w:sz w:val="32"/>
          <w:szCs w:val="32"/>
          <w:rtl/>
        </w:rPr>
        <w:t>بين</w:t>
      </w:r>
      <w:r w:rsidRPr="00AA3948">
        <w:rPr>
          <w:rFonts w:cs="TAHER"/>
          <w:sz w:val="32"/>
          <w:szCs w:val="32"/>
          <w:rtl/>
        </w:rPr>
        <w:t xml:space="preserve"> 1962 </w:t>
      </w:r>
      <w:r w:rsidRPr="00AA3948">
        <w:rPr>
          <w:rFonts w:cs="TAHER" w:hint="cs"/>
          <w:sz w:val="32"/>
          <w:szCs w:val="32"/>
          <w:rtl/>
        </w:rPr>
        <w:t>ـ</w:t>
      </w:r>
      <w:r w:rsidRPr="00AA3948">
        <w:rPr>
          <w:rFonts w:cs="TAHER"/>
          <w:sz w:val="32"/>
          <w:szCs w:val="32"/>
          <w:rtl/>
        </w:rPr>
        <w:t xml:space="preserve"> 1972 </w:t>
      </w:r>
      <w:r w:rsidRPr="00AA3948">
        <w:rPr>
          <w:rFonts w:cs="TAHER" w:hint="cs"/>
          <w:sz w:val="32"/>
          <w:szCs w:val="32"/>
          <w:rtl/>
        </w:rPr>
        <w:t>حوالي</w:t>
      </w:r>
      <w:r w:rsidRPr="00AA3948">
        <w:rPr>
          <w:rFonts w:cs="TAHER"/>
          <w:sz w:val="32"/>
          <w:szCs w:val="32"/>
          <w:rtl/>
        </w:rPr>
        <w:t xml:space="preserve"> </w:t>
      </w:r>
      <w:r w:rsidRPr="00AA3948">
        <w:rPr>
          <w:rFonts w:cs="TAHER" w:hint="cs"/>
          <w:sz w:val="32"/>
          <w:szCs w:val="32"/>
          <w:rtl/>
        </w:rPr>
        <w:t>ثلاثة</w:t>
      </w:r>
      <w:r w:rsidRPr="00AA3948">
        <w:rPr>
          <w:rFonts w:cs="TAHER"/>
          <w:sz w:val="32"/>
          <w:szCs w:val="32"/>
          <w:rtl/>
        </w:rPr>
        <w:t xml:space="preserve"> </w:t>
      </w:r>
      <w:r w:rsidRPr="00AA3948">
        <w:rPr>
          <w:rFonts w:cs="TAHER" w:hint="cs"/>
          <w:sz w:val="32"/>
          <w:szCs w:val="32"/>
          <w:rtl/>
        </w:rPr>
        <w:t>ملايين</w:t>
      </w:r>
      <w:r w:rsidRPr="00AA3948">
        <w:rPr>
          <w:rFonts w:cs="TAHER"/>
          <w:sz w:val="32"/>
          <w:szCs w:val="32"/>
          <w:rtl/>
        </w:rPr>
        <w:t xml:space="preserve"> </w:t>
      </w:r>
      <w:r w:rsidRPr="00AA3948">
        <w:rPr>
          <w:rFonts w:cs="TAHER" w:hint="cs"/>
          <w:sz w:val="32"/>
          <w:szCs w:val="32"/>
          <w:rtl/>
        </w:rPr>
        <w:t>نازح</w:t>
      </w:r>
      <w:r w:rsidRPr="00AA3948">
        <w:rPr>
          <w:rFonts w:cs="TAHER"/>
          <w:sz w:val="32"/>
          <w:szCs w:val="32"/>
          <w:rtl/>
        </w:rPr>
        <w:t xml:space="preserve"> </w:t>
      </w:r>
      <w:r w:rsidRPr="00AA3948">
        <w:rPr>
          <w:rFonts w:cs="TAHER" w:hint="cs"/>
          <w:sz w:val="32"/>
          <w:szCs w:val="32"/>
          <w:rtl/>
        </w:rPr>
        <w:t>كان</w:t>
      </w:r>
      <w:r w:rsidRPr="00AA3948">
        <w:rPr>
          <w:rFonts w:cs="TAHER"/>
          <w:sz w:val="32"/>
          <w:szCs w:val="32"/>
          <w:rtl/>
        </w:rPr>
        <w:t xml:space="preserve"> </w:t>
      </w:r>
      <w:r w:rsidRPr="00AA3948">
        <w:rPr>
          <w:rFonts w:cs="TAHER" w:hint="cs"/>
          <w:sz w:val="32"/>
          <w:szCs w:val="32"/>
          <w:rtl/>
        </w:rPr>
        <w:t>النصيب</w:t>
      </w:r>
      <w:r>
        <w:rPr>
          <w:rFonts w:cs="TAHER" w:hint="cs"/>
          <w:sz w:val="32"/>
          <w:szCs w:val="32"/>
          <w:rtl/>
        </w:rPr>
        <w:t xml:space="preserve"> </w:t>
      </w:r>
      <w:r w:rsidRPr="00AA3948">
        <w:rPr>
          <w:rFonts w:cs="TAHER" w:hint="cs"/>
          <w:sz w:val="32"/>
          <w:szCs w:val="32"/>
          <w:rtl/>
        </w:rPr>
        <w:t>الأكبر</w:t>
      </w:r>
      <w:r w:rsidRPr="00AA3948">
        <w:rPr>
          <w:rFonts w:cs="TAHER"/>
          <w:sz w:val="32"/>
          <w:szCs w:val="32"/>
          <w:rtl/>
        </w:rPr>
        <w:t xml:space="preserve"> </w:t>
      </w:r>
      <w:r w:rsidRPr="00AA3948">
        <w:rPr>
          <w:rFonts w:cs="TAHER" w:hint="cs"/>
          <w:sz w:val="32"/>
          <w:szCs w:val="32"/>
          <w:rtl/>
        </w:rPr>
        <w:t>للعاصمة</w:t>
      </w:r>
      <w:r w:rsidRPr="00AA3948">
        <w:rPr>
          <w:rFonts w:cs="TAHER"/>
          <w:sz w:val="32"/>
          <w:szCs w:val="32"/>
          <w:rtl/>
        </w:rPr>
        <w:t xml:space="preserve"> </w:t>
      </w:r>
      <w:r w:rsidRPr="00AA3948">
        <w:rPr>
          <w:rFonts w:cs="TAHER" w:hint="cs"/>
          <w:sz w:val="32"/>
          <w:szCs w:val="32"/>
          <w:rtl/>
        </w:rPr>
        <w:t>طهران،</w:t>
      </w:r>
      <w:r w:rsidRPr="00AA3948">
        <w:rPr>
          <w:rFonts w:cs="TAHER"/>
          <w:sz w:val="32"/>
          <w:szCs w:val="32"/>
          <w:rtl/>
        </w:rPr>
        <w:t xml:space="preserve"> </w:t>
      </w:r>
      <w:r w:rsidRPr="00AA3948">
        <w:rPr>
          <w:rFonts w:cs="TAHER" w:hint="cs"/>
          <w:sz w:val="32"/>
          <w:szCs w:val="32"/>
          <w:rtl/>
        </w:rPr>
        <w:t>وهؤلاء</w:t>
      </w:r>
      <w:r w:rsidRPr="00AA3948">
        <w:rPr>
          <w:rFonts w:cs="TAHER"/>
          <w:sz w:val="32"/>
          <w:szCs w:val="32"/>
          <w:rtl/>
        </w:rPr>
        <w:t xml:space="preserve"> </w:t>
      </w:r>
      <w:r w:rsidRPr="00AA3948">
        <w:rPr>
          <w:rFonts w:cs="TAHER" w:hint="cs"/>
          <w:sz w:val="32"/>
          <w:szCs w:val="32"/>
          <w:rtl/>
        </w:rPr>
        <w:t>تمركزوا</w:t>
      </w:r>
      <w:r w:rsidRPr="00AA3948">
        <w:rPr>
          <w:rFonts w:cs="TAHER"/>
          <w:sz w:val="32"/>
          <w:szCs w:val="32"/>
          <w:rtl/>
        </w:rPr>
        <w:t xml:space="preserve"> </w:t>
      </w:r>
      <w:r w:rsidRPr="00AA3948">
        <w:rPr>
          <w:rFonts w:cs="TAHER" w:hint="cs"/>
          <w:sz w:val="32"/>
          <w:szCs w:val="32"/>
          <w:rtl/>
        </w:rPr>
        <w:t>حول</w:t>
      </w:r>
      <w:r w:rsidRPr="00AA3948">
        <w:rPr>
          <w:rFonts w:cs="TAHER"/>
          <w:sz w:val="32"/>
          <w:szCs w:val="32"/>
          <w:rtl/>
        </w:rPr>
        <w:t xml:space="preserve"> </w:t>
      </w:r>
      <w:r w:rsidRPr="00AA3948">
        <w:rPr>
          <w:rFonts w:cs="TAHER" w:hint="cs"/>
          <w:sz w:val="32"/>
          <w:szCs w:val="32"/>
          <w:rtl/>
        </w:rPr>
        <w:t>العاصمة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44 </w:t>
      </w:r>
      <w:r w:rsidRPr="00AA3948">
        <w:rPr>
          <w:rFonts w:cs="TAHER" w:hint="cs"/>
          <w:sz w:val="32"/>
          <w:szCs w:val="32"/>
          <w:rtl/>
        </w:rPr>
        <w:t>حياً</w:t>
      </w:r>
      <w:r w:rsidRPr="00AA3948">
        <w:rPr>
          <w:rFonts w:cs="TAHER"/>
          <w:sz w:val="32"/>
          <w:szCs w:val="32"/>
          <w:rtl/>
        </w:rPr>
        <w:t xml:space="preserve"> </w:t>
      </w:r>
      <w:r w:rsidRPr="00AA3948">
        <w:rPr>
          <w:rFonts w:cs="TAHER" w:hint="cs"/>
          <w:sz w:val="32"/>
          <w:szCs w:val="32"/>
          <w:rtl/>
        </w:rPr>
        <w:t>سكنياً</w:t>
      </w:r>
      <w:r w:rsidRPr="00AA3948">
        <w:rPr>
          <w:rFonts w:cs="TAHER"/>
          <w:sz w:val="32"/>
          <w:szCs w:val="32"/>
          <w:rtl/>
        </w:rPr>
        <w:t xml:space="preserve"> </w:t>
      </w:r>
      <w:r w:rsidRPr="00AA3948">
        <w:rPr>
          <w:rFonts w:cs="TAHER" w:hint="cs"/>
          <w:sz w:val="32"/>
          <w:szCs w:val="32"/>
          <w:rtl/>
        </w:rPr>
        <w:t>بما</w:t>
      </w:r>
      <w:r w:rsidRPr="00AA3948">
        <w:rPr>
          <w:rFonts w:cs="TAHER"/>
          <w:sz w:val="32"/>
          <w:szCs w:val="32"/>
          <w:rtl/>
        </w:rPr>
        <w:t xml:space="preserve"> </w:t>
      </w:r>
      <w:r w:rsidRPr="00AA3948">
        <w:rPr>
          <w:rFonts w:cs="TAHER" w:hint="cs"/>
          <w:sz w:val="32"/>
          <w:szCs w:val="32"/>
          <w:rtl/>
        </w:rPr>
        <w:t>يشبه</w:t>
      </w:r>
      <w:r w:rsidRPr="00AA3948">
        <w:rPr>
          <w:rFonts w:cs="TAHER"/>
          <w:sz w:val="32"/>
          <w:szCs w:val="32"/>
          <w:rtl/>
        </w:rPr>
        <w:t xml:space="preserve"> </w:t>
      </w:r>
      <w:r w:rsidRPr="00AA3948">
        <w:rPr>
          <w:rFonts w:cs="TAHER" w:hint="cs"/>
          <w:sz w:val="32"/>
          <w:szCs w:val="32"/>
          <w:rtl/>
        </w:rPr>
        <w:t>أحزمة</w:t>
      </w:r>
      <w:r w:rsidRPr="00AA3948">
        <w:rPr>
          <w:rFonts w:cs="TAHER"/>
          <w:sz w:val="32"/>
          <w:szCs w:val="32"/>
          <w:rtl/>
        </w:rPr>
        <w:t xml:space="preserve"> </w:t>
      </w:r>
      <w:r w:rsidRPr="00AA3948">
        <w:rPr>
          <w:rFonts w:cs="TAHER" w:hint="cs"/>
          <w:sz w:val="32"/>
          <w:szCs w:val="32"/>
          <w:rtl/>
        </w:rPr>
        <w:t>البؤس،</w:t>
      </w:r>
      <w:r w:rsidRPr="00AA3948">
        <w:rPr>
          <w:rFonts w:cs="TAHER"/>
          <w:sz w:val="32"/>
          <w:szCs w:val="32"/>
          <w:rtl/>
        </w:rPr>
        <w:t xml:space="preserve"> </w:t>
      </w:r>
      <w:r w:rsidRPr="00AA3948">
        <w:rPr>
          <w:rFonts w:cs="TAHER" w:hint="cs"/>
          <w:sz w:val="32"/>
          <w:szCs w:val="32"/>
          <w:rtl/>
        </w:rPr>
        <w:t>وقد</w:t>
      </w:r>
      <w:r w:rsidRPr="00AA3948">
        <w:rPr>
          <w:rFonts w:cs="TAHER"/>
          <w:sz w:val="32"/>
          <w:szCs w:val="32"/>
          <w:rtl/>
        </w:rPr>
        <w:t xml:space="preserve"> </w:t>
      </w:r>
      <w:r w:rsidRPr="00AA3948">
        <w:rPr>
          <w:rFonts w:cs="TAHER" w:hint="cs"/>
          <w:sz w:val="32"/>
          <w:szCs w:val="32"/>
          <w:rtl/>
        </w:rPr>
        <w:t>لعبوا</w:t>
      </w:r>
      <w:r w:rsidRPr="00AA3948">
        <w:rPr>
          <w:rFonts w:cs="TAHER"/>
          <w:sz w:val="32"/>
          <w:szCs w:val="32"/>
          <w:rtl/>
        </w:rPr>
        <w:t xml:space="preserve"> </w:t>
      </w:r>
      <w:r w:rsidRPr="00AA3948">
        <w:rPr>
          <w:rFonts w:cs="TAHER" w:hint="cs"/>
          <w:sz w:val="32"/>
          <w:szCs w:val="32"/>
          <w:rtl/>
        </w:rPr>
        <w:t>لاحقا</w:t>
      </w:r>
      <w:r w:rsidRPr="00AA3948">
        <w:rPr>
          <w:rFonts w:cs="TAHER"/>
          <w:sz w:val="32"/>
          <w:szCs w:val="32"/>
          <w:rtl/>
        </w:rPr>
        <w:t xml:space="preserve"> </w:t>
      </w:r>
      <w:r w:rsidRPr="00AA3948">
        <w:rPr>
          <w:rFonts w:cs="TAHER" w:hint="cs"/>
          <w:sz w:val="32"/>
          <w:szCs w:val="32"/>
          <w:rtl/>
        </w:rPr>
        <w:t>دوراً</w:t>
      </w:r>
      <w:r w:rsidRPr="00AA3948">
        <w:rPr>
          <w:rFonts w:cs="TAHER"/>
          <w:sz w:val="32"/>
          <w:szCs w:val="32"/>
          <w:rtl/>
        </w:rPr>
        <w:t xml:space="preserve"> </w:t>
      </w:r>
      <w:r w:rsidRPr="00AA3948">
        <w:rPr>
          <w:rFonts w:cs="TAHER" w:hint="cs"/>
          <w:sz w:val="32"/>
          <w:szCs w:val="32"/>
          <w:rtl/>
        </w:rPr>
        <w:t>هاما</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مسار</w:t>
      </w:r>
      <w:r w:rsidRPr="00AA3948">
        <w:rPr>
          <w:rFonts w:cs="TAHER"/>
          <w:sz w:val="32"/>
          <w:szCs w:val="32"/>
          <w:rtl/>
        </w:rPr>
        <w:t xml:space="preserve"> </w:t>
      </w:r>
      <w:r w:rsidRPr="00AA3948">
        <w:rPr>
          <w:rFonts w:cs="TAHER" w:hint="cs"/>
          <w:sz w:val="32"/>
          <w:szCs w:val="32"/>
          <w:rtl/>
        </w:rPr>
        <w:t>أحداث</w:t>
      </w:r>
      <w:r w:rsidRPr="00AA3948">
        <w:rPr>
          <w:rFonts w:cs="TAHER"/>
          <w:sz w:val="32"/>
          <w:szCs w:val="32"/>
          <w:rtl/>
        </w:rPr>
        <w:t xml:space="preserve"> </w:t>
      </w:r>
      <w:r w:rsidRPr="00AA3948">
        <w:rPr>
          <w:rFonts w:cs="TAHER" w:hint="cs"/>
          <w:sz w:val="32"/>
          <w:szCs w:val="32"/>
          <w:rtl/>
        </w:rPr>
        <w:t>الثورة،</w:t>
      </w:r>
      <w:r w:rsidRPr="00AA3948">
        <w:rPr>
          <w:rFonts w:cs="TAHER"/>
          <w:sz w:val="32"/>
          <w:szCs w:val="32"/>
          <w:rtl/>
        </w:rPr>
        <w:t xml:space="preserve"> </w:t>
      </w:r>
      <w:r w:rsidRPr="00AA3948">
        <w:rPr>
          <w:rFonts w:cs="TAHER" w:hint="cs"/>
          <w:sz w:val="32"/>
          <w:szCs w:val="32"/>
          <w:rtl/>
        </w:rPr>
        <w:t>وبرزت</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المدن</w:t>
      </w:r>
      <w:r w:rsidRPr="00AA3948">
        <w:rPr>
          <w:rFonts w:cs="TAHER"/>
          <w:sz w:val="32"/>
          <w:szCs w:val="32"/>
          <w:rtl/>
        </w:rPr>
        <w:t xml:space="preserve"> </w:t>
      </w:r>
      <w:r w:rsidRPr="00AA3948">
        <w:rPr>
          <w:rFonts w:cs="TAHER" w:hint="cs"/>
          <w:sz w:val="32"/>
          <w:szCs w:val="32"/>
          <w:rtl/>
        </w:rPr>
        <w:t>الوافد</w:t>
      </w:r>
      <w:r w:rsidRPr="00AA3948">
        <w:rPr>
          <w:rFonts w:cs="TAHER"/>
          <w:sz w:val="32"/>
          <w:szCs w:val="32"/>
          <w:rtl/>
        </w:rPr>
        <w:t xml:space="preserve"> </w:t>
      </w:r>
      <w:r w:rsidRPr="00AA3948">
        <w:rPr>
          <w:rFonts w:cs="TAHER" w:hint="cs"/>
          <w:sz w:val="32"/>
          <w:szCs w:val="32"/>
          <w:rtl/>
        </w:rPr>
        <w:t>إليها</w:t>
      </w:r>
      <w:r w:rsidRPr="00AA3948">
        <w:rPr>
          <w:rFonts w:cs="TAHER"/>
          <w:sz w:val="32"/>
          <w:szCs w:val="32"/>
          <w:rtl/>
        </w:rPr>
        <w:t xml:space="preserve"> </w:t>
      </w:r>
      <w:r w:rsidRPr="00AA3948">
        <w:rPr>
          <w:rFonts w:cs="TAHER" w:hint="cs"/>
          <w:sz w:val="32"/>
          <w:szCs w:val="32"/>
          <w:rtl/>
        </w:rPr>
        <w:t>النازحين</w:t>
      </w:r>
      <w:r w:rsidRPr="00AA3948">
        <w:rPr>
          <w:rFonts w:cs="TAHER"/>
          <w:sz w:val="32"/>
          <w:szCs w:val="32"/>
          <w:rtl/>
        </w:rPr>
        <w:t xml:space="preserve"> </w:t>
      </w:r>
      <w:r w:rsidRPr="00AA3948">
        <w:rPr>
          <w:rFonts w:cs="TAHER" w:hint="cs"/>
          <w:sz w:val="32"/>
          <w:szCs w:val="32"/>
          <w:rtl/>
        </w:rPr>
        <w:t>الفوارق</w:t>
      </w:r>
      <w:r w:rsidRPr="00AA3948">
        <w:rPr>
          <w:rFonts w:cs="TAHER"/>
          <w:sz w:val="32"/>
          <w:szCs w:val="32"/>
          <w:rtl/>
        </w:rPr>
        <w:t xml:space="preserve"> </w:t>
      </w:r>
      <w:r w:rsidRPr="00AA3948">
        <w:rPr>
          <w:rFonts w:cs="TAHER" w:hint="cs"/>
          <w:sz w:val="32"/>
          <w:szCs w:val="32"/>
          <w:rtl/>
        </w:rPr>
        <w:lastRenderedPageBreak/>
        <w:t>الاجتماعية</w:t>
      </w:r>
      <w:r w:rsidRPr="00AA3948">
        <w:rPr>
          <w:rFonts w:cs="TAHER"/>
          <w:sz w:val="32"/>
          <w:szCs w:val="32"/>
          <w:rtl/>
        </w:rPr>
        <w:t xml:space="preserve"> </w:t>
      </w:r>
      <w:r w:rsidRPr="00AA3948">
        <w:rPr>
          <w:rFonts w:cs="TAHER" w:hint="cs"/>
          <w:sz w:val="32"/>
          <w:szCs w:val="32"/>
          <w:rtl/>
        </w:rPr>
        <w:t>الكبيرة</w:t>
      </w:r>
      <w:r w:rsidRPr="00AA3948">
        <w:rPr>
          <w:rFonts w:cs="TAHER"/>
          <w:sz w:val="32"/>
          <w:szCs w:val="32"/>
          <w:rtl/>
        </w:rPr>
        <w:t xml:space="preserve"> </w:t>
      </w:r>
      <w:r w:rsidRPr="00AA3948">
        <w:rPr>
          <w:rFonts w:cs="TAHER" w:hint="cs"/>
          <w:sz w:val="32"/>
          <w:szCs w:val="32"/>
          <w:rtl/>
        </w:rPr>
        <w:t>بين</w:t>
      </w:r>
      <w:r w:rsidRPr="00AA3948">
        <w:rPr>
          <w:rFonts w:cs="TAHER"/>
          <w:sz w:val="32"/>
          <w:szCs w:val="32"/>
          <w:rtl/>
        </w:rPr>
        <w:t xml:space="preserve"> </w:t>
      </w:r>
      <w:r w:rsidRPr="00AA3948">
        <w:rPr>
          <w:rFonts w:cs="TAHER" w:hint="cs"/>
          <w:sz w:val="32"/>
          <w:szCs w:val="32"/>
          <w:rtl/>
        </w:rPr>
        <w:t>أبناء</w:t>
      </w:r>
      <w:r w:rsidRPr="00AA3948">
        <w:rPr>
          <w:rFonts w:cs="TAHER"/>
          <w:sz w:val="32"/>
          <w:szCs w:val="32"/>
          <w:rtl/>
        </w:rPr>
        <w:t xml:space="preserve"> </w:t>
      </w:r>
      <w:r w:rsidRPr="00AA3948">
        <w:rPr>
          <w:rFonts w:cs="TAHER" w:hint="cs"/>
          <w:sz w:val="32"/>
          <w:szCs w:val="32"/>
          <w:rtl/>
        </w:rPr>
        <w:t>الريف</w:t>
      </w:r>
      <w:r w:rsidRPr="00AA3948">
        <w:rPr>
          <w:rFonts w:cs="TAHER"/>
          <w:sz w:val="32"/>
          <w:szCs w:val="32"/>
          <w:rtl/>
        </w:rPr>
        <w:t xml:space="preserve"> </w:t>
      </w:r>
      <w:r w:rsidRPr="00AA3948">
        <w:rPr>
          <w:rFonts w:cs="TAHER" w:hint="cs"/>
          <w:sz w:val="32"/>
          <w:szCs w:val="32"/>
          <w:rtl/>
        </w:rPr>
        <w:t>والمدينة</w:t>
      </w:r>
      <w:r w:rsidRPr="00AA3948">
        <w:rPr>
          <w:rFonts w:cs="TAHER"/>
          <w:sz w:val="32"/>
          <w:szCs w:val="32"/>
          <w:rtl/>
        </w:rPr>
        <w:t xml:space="preserve"> </w:t>
      </w:r>
      <w:r w:rsidRPr="00AA3948">
        <w:rPr>
          <w:rFonts w:cs="TAHER" w:hint="cs"/>
          <w:sz w:val="32"/>
          <w:szCs w:val="32"/>
          <w:rtl/>
        </w:rPr>
        <w:t>وكانت</w:t>
      </w:r>
      <w:r w:rsidRPr="00AA3948">
        <w:rPr>
          <w:rFonts w:cs="TAHER"/>
          <w:sz w:val="32"/>
          <w:szCs w:val="32"/>
          <w:rtl/>
        </w:rPr>
        <w:t xml:space="preserve"> </w:t>
      </w:r>
      <w:r w:rsidRPr="00AA3948">
        <w:rPr>
          <w:rFonts w:cs="TAHER" w:hint="cs"/>
          <w:sz w:val="32"/>
          <w:szCs w:val="32"/>
          <w:rtl/>
        </w:rPr>
        <w:t>محاولة</w:t>
      </w:r>
      <w:r w:rsidRPr="00AA3948">
        <w:rPr>
          <w:rFonts w:cs="TAHER"/>
          <w:sz w:val="32"/>
          <w:szCs w:val="32"/>
          <w:rtl/>
        </w:rPr>
        <w:t xml:space="preserve"> </w:t>
      </w:r>
      <w:r w:rsidRPr="00AA3948">
        <w:rPr>
          <w:rFonts w:cs="TAHER" w:hint="cs"/>
          <w:sz w:val="32"/>
          <w:szCs w:val="32"/>
          <w:rtl/>
        </w:rPr>
        <w:t>الشاه</w:t>
      </w:r>
      <w:r w:rsidRPr="00AA3948">
        <w:rPr>
          <w:rFonts w:cs="TAHER"/>
          <w:sz w:val="32"/>
          <w:szCs w:val="32"/>
          <w:rtl/>
        </w:rPr>
        <w:t xml:space="preserve"> </w:t>
      </w:r>
      <w:r w:rsidRPr="00AA3948">
        <w:rPr>
          <w:rFonts w:cs="TAHER" w:hint="cs"/>
          <w:sz w:val="32"/>
          <w:szCs w:val="32"/>
          <w:rtl/>
        </w:rPr>
        <w:t>لا</w:t>
      </w:r>
      <w:r w:rsidRPr="00AA3948">
        <w:rPr>
          <w:rFonts w:cs="TAHER"/>
          <w:sz w:val="32"/>
          <w:szCs w:val="32"/>
          <w:rtl/>
        </w:rPr>
        <w:t xml:space="preserve"> </w:t>
      </w:r>
      <w:r w:rsidRPr="00AA3948">
        <w:rPr>
          <w:rFonts w:cs="TAHER" w:hint="cs"/>
          <w:sz w:val="32"/>
          <w:szCs w:val="32"/>
          <w:rtl/>
        </w:rPr>
        <w:t>تتوقف</w:t>
      </w:r>
      <w:r w:rsidRPr="00AA3948">
        <w:rPr>
          <w:rFonts w:cs="TAHER"/>
          <w:sz w:val="32"/>
          <w:szCs w:val="32"/>
          <w:rtl/>
        </w:rPr>
        <w:t xml:space="preserve"> </w:t>
      </w:r>
      <w:r w:rsidRPr="00AA3948">
        <w:rPr>
          <w:rFonts w:cs="TAHER" w:hint="cs"/>
          <w:sz w:val="32"/>
          <w:szCs w:val="32"/>
          <w:rtl/>
        </w:rPr>
        <w:t>لتحسين</w:t>
      </w:r>
      <w:r w:rsidRPr="00AA3948">
        <w:rPr>
          <w:rFonts w:cs="TAHER"/>
          <w:sz w:val="32"/>
          <w:szCs w:val="32"/>
          <w:rtl/>
        </w:rPr>
        <w:t xml:space="preserve"> </w:t>
      </w:r>
      <w:r w:rsidRPr="00AA3948">
        <w:rPr>
          <w:rFonts w:cs="TAHER" w:hint="cs"/>
          <w:sz w:val="32"/>
          <w:szCs w:val="32"/>
          <w:rtl/>
        </w:rPr>
        <w:t>صورته</w:t>
      </w:r>
      <w:r w:rsidRPr="00AA3948">
        <w:rPr>
          <w:rFonts w:cs="TAHER"/>
          <w:sz w:val="32"/>
          <w:szCs w:val="32"/>
          <w:rtl/>
        </w:rPr>
        <w:t xml:space="preserve"> </w:t>
      </w:r>
      <w:r w:rsidRPr="00AA3948">
        <w:rPr>
          <w:rFonts w:cs="TAHER" w:hint="cs"/>
          <w:sz w:val="32"/>
          <w:szCs w:val="32"/>
          <w:rtl/>
        </w:rPr>
        <w:t>أمام</w:t>
      </w:r>
      <w:r w:rsidRPr="00AA3948">
        <w:rPr>
          <w:rFonts w:cs="TAHER"/>
          <w:sz w:val="32"/>
          <w:szCs w:val="32"/>
          <w:rtl/>
        </w:rPr>
        <w:t xml:space="preserve"> </w:t>
      </w:r>
      <w:r w:rsidRPr="00AA3948">
        <w:rPr>
          <w:rFonts w:cs="TAHER" w:hint="cs"/>
          <w:sz w:val="32"/>
          <w:szCs w:val="32"/>
          <w:rtl/>
        </w:rPr>
        <w:t>الناس</w:t>
      </w:r>
      <w:r w:rsidRPr="00AA3948">
        <w:rPr>
          <w:rFonts w:cs="TAHER"/>
          <w:sz w:val="32"/>
          <w:szCs w:val="32"/>
          <w:rtl/>
        </w:rPr>
        <w:t xml:space="preserve"> </w:t>
      </w:r>
      <w:r w:rsidRPr="00AA3948">
        <w:rPr>
          <w:rFonts w:cs="TAHER" w:hint="cs"/>
          <w:sz w:val="32"/>
          <w:szCs w:val="32"/>
          <w:rtl/>
        </w:rPr>
        <w:t>والعالم</w:t>
      </w:r>
      <w:r w:rsidRPr="00AA3948">
        <w:rPr>
          <w:rFonts w:cs="TAHER"/>
          <w:sz w:val="32"/>
          <w:szCs w:val="32"/>
          <w:rtl/>
        </w:rPr>
        <w:t xml:space="preserve"> </w:t>
      </w:r>
      <w:r w:rsidRPr="00AA3948">
        <w:rPr>
          <w:rFonts w:cs="TAHER" w:hint="cs"/>
          <w:sz w:val="32"/>
          <w:szCs w:val="32"/>
          <w:rtl/>
        </w:rPr>
        <w:t>الخارجي</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طريقة</w:t>
      </w:r>
      <w:r w:rsidRPr="00AA3948">
        <w:rPr>
          <w:rFonts w:cs="TAHER"/>
          <w:sz w:val="32"/>
          <w:szCs w:val="32"/>
          <w:rtl/>
        </w:rPr>
        <w:t xml:space="preserve"> </w:t>
      </w:r>
      <w:r w:rsidRPr="00AA3948">
        <w:rPr>
          <w:rFonts w:cs="TAHER" w:hint="cs"/>
          <w:sz w:val="32"/>
          <w:szCs w:val="32"/>
          <w:rtl/>
        </w:rPr>
        <w:t>إقامة</w:t>
      </w:r>
      <w:r w:rsidRPr="00AA3948">
        <w:rPr>
          <w:rFonts w:cs="TAHER"/>
          <w:sz w:val="32"/>
          <w:szCs w:val="32"/>
          <w:rtl/>
        </w:rPr>
        <w:t xml:space="preserve"> </w:t>
      </w:r>
      <w:r w:rsidRPr="00AA3948">
        <w:rPr>
          <w:rFonts w:cs="TAHER" w:hint="cs"/>
          <w:sz w:val="32"/>
          <w:szCs w:val="32"/>
          <w:rtl/>
        </w:rPr>
        <w:t>هياكل</w:t>
      </w:r>
      <w:r w:rsidRPr="00AA3948">
        <w:rPr>
          <w:rFonts w:cs="TAHER"/>
          <w:sz w:val="32"/>
          <w:szCs w:val="32"/>
          <w:rtl/>
        </w:rPr>
        <w:t xml:space="preserve"> </w:t>
      </w:r>
      <w:r w:rsidRPr="00AA3948">
        <w:rPr>
          <w:rFonts w:cs="TAHER" w:hint="cs"/>
          <w:sz w:val="32"/>
          <w:szCs w:val="32"/>
          <w:rtl/>
        </w:rPr>
        <w:t>سياسية</w:t>
      </w:r>
      <w:r w:rsidRPr="00AA3948">
        <w:rPr>
          <w:rFonts w:cs="TAHER"/>
          <w:sz w:val="32"/>
          <w:szCs w:val="32"/>
          <w:rtl/>
        </w:rPr>
        <w:t xml:space="preserve"> </w:t>
      </w:r>
      <w:r w:rsidRPr="00AA3948">
        <w:rPr>
          <w:rFonts w:cs="TAHER" w:hint="cs"/>
          <w:sz w:val="32"/>
          <w:szCs w:val="32"/>
          <w:rtl/>
        </w:rPr>
        <w:t>توحي</w:t>
      </w:r>
      <w:r w:rsidRPr="00AA3948">
        <w:rPr>
          <w:rFonts w:cs="TAHER"/>
          <w:sz w:val="32"/>
          <w:szCs w:val="32"/>
          <w:rtl/>
        </w:rPr>
        <w:t xml:space="preserve"> </w:t>
      </w:r>
      <w:r w:rsidRPr="00AA3948">
        <w:rPr>
          <w:rFonts w:cs="TAHER" w:hint="cs"/>
          <w:sz w:val="32"/>
          <w:szCs w:val="32"/>
          <w:rtl/>
        </w:rPr>
        <w:t>بشكل</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أشكال</w:t>
      </w:r>
      <w:r w:rsidRPr="00AA3948">
        <w:rPr>
          <w:rFonts w:cs="TAHER"/>
          <w:sz w:val="32"/>
          <w:szCs w:val="32"/>
          <w:rtl/>
        </w:rPr>
        <w:t xml:space="preserve"> </w:t>
      </w:r>
      <w:r w:rsidRPr="00AA3948">
        <w:rPr>
          <w:rFonts w:cs="TAHER" w:hint="cs"/>
          <w:sz w:val="32"/>
          <w:szCs w:val="32"/>
          <w:rtl/>
        </w:rPr>
        <w:t>الممارسة</w:t>
      </w:r>
      <w:r w:rsidRPr="00AA3948">
        <w:rPr>
          <w:rFonts w:cs="TAHER"/>
          <w:sz w:val="32"/>
          <w:szCs w:val="32"/>
          <w:rtl/>
        </w:rPr>
        <w:t xml:space="preserve"> </w:t>
      </w:r>
      <w:r w:rsidRPr="00AA3948">
        <w:rPr>
          <w:rFonts w:cs="TAHER" w:hint="cs"/>
          <w:sz w:val="32"/>
          <w:szCs w:val="32"/>
          <w:rtl/>
        </w:rPr>
        <w:t>الديمقراطية</w:t>
      </w:r>
      <w:r w:rsidRPr="00AA3948">
        <w:rPr>
          <w:rFonts w:cs="TAHER"/>
          <w:sz w:val="32"/>
          <w:szCs w:val="32"/>
          <w:rtl/>
        </w:rPr>
        <w:t xml:space="preserve"> </w:t>
      </w:r>
      <w:r w:rsidRPr="00AA3948">
        <w:rPr>
          <w:rFonts w:cs="TAHER" w:hint="cs"/>
          <w:sz w:val="32"/>
          <w:szCs w:val="32"/>
          <w:rtl/>
        </w:rPr>
        <w:t>فأنشأ</w:t>
      </w:r>
      <w:r w:rsidRPr="00AA3948">
        <w:rPr>
          <w:rFonts w:cs="TAHER"/>
          <w:sz w:val="32"/>
          <w:szCs w:val="32"/>
          <w:rtl/>
        </w:rPr>
        <w:t xml:space="preserve"> </w:t>
      </w:r>
      <w:r w:rsidRPr="00AA3948">
        <w:rPr>
          <w:rFonts w:cs="TAHER" w:hint="cs"/>
          <w:sz w:val="32"/>
          <w:szCs w:val="32"/>
          <w:rtl/>
        </w:rPr>
        <w:t>حزبين</w:t>
      </w:r>
      <w:r w:rsidRPr="00AA3948">
        <w:rPr>
          <w:rFonts w:cs="TAHER"/>
          <w:sz w:val="32"/>
          <w:szCs w:val="32"/>
          <w:rtl/>
        </w:rPr>
        <w:t xml:space="preserve"> </w:t>
      </w:r>
      <w:r w:rsidRPr="00AA3948">
        <w:rPr>
          <w:rFonts w:cs="TAHER" w:hint="cs"/>
          <w:sz w:val="32"/>
          <w:szCs w:val="32"/>
          <w:rtl/>
        </w:rPr>
        <w:t>توأمين</w:t>
      </w:r>
      <w:r w:rsidRPr="00AA3948">
        <w:rPr>
          <w:rFonts w:cs="TAHER"/>
          <w:sz w:val="32"/>
          <w:szCs w:val="32"/>
          <w:rtl/>
        </w:rPr>
        <w:t xml:space="preserve"> </w:t>
      </w:r>
      <w:r w:rsidRPr="00AA3948">
        <w:rPr>
          <w:rFonts w:cs="TAHER" w:hint="cs"/>
          <w:sz w:val="32"/>
          <w:szCs w:val="32"/>
          <w:rtl/>
        </w:rPr>
        <w:t>هما</w:t>
      </w:r>
      <w:r w:rsidRPr="00AA3948">
        <w:rPr>
          <w:rFonts w:cs="TAHER"/>
          <w:sz w:val="32"/>
          <w:szCs w:val="32"/>
          <w:rtl/>
        </w:rPr>
        <w:t xml:space="preserve"> (</w:t>
      </w:r>
      <w:r w:rsidRPr="00AA3948">
        <w:rPr>
          <w:rFonts w:cs="TAHER" w:hint="cs"/>
          <w:sz w:val="32"/>
          <w:szCs w:val="32"/>
          <w:rtl/>
        </w:rPr>
        <w:t>مردم</w:t>
      </w:r>
      <w:r w:rsidRPr="00AA3948">
        <w:rPr>
          <w:rFonts w:cs="TAHER"/>
          <w:sz w:val="32"/>
          <w:szCs w:val="32"/>
          <w:rtl/>
        </w:rPr>
        <w:t xml:space="preserve">) </w:t>
      </w:r>
      <w:r w:rsidRPr="00AA3948">
        <w:rPr>
          <w:rFonts w:cs="TAHER" w:hint="cs"/>
          <w:sz w:val="32"/>
          <w:szCs w:val="32"/>
          <w:rtl/>
        </w:rPr>
        <w:t>أي</w:t>
      </w:r>
      <w:r w:rsidRPr="00AA3948">
        <w:rPr>
          <w:rFonts w:cs="TAHER"/>
          <w:sz w:val="32"/>
          <w:szCs w:val="32"/>
          <w:rtl/>
        </w:rPr>
        <w:t xml:space="preserve"> </w:t>
      </w:r>
      <w:r w:rsidRPr="00AA3948">
        <w:rPr>
          <w:rFonts w:cs="TAHER" w:hint="cs"/>
          <w:sz w:val="32"/>
          <w:szCs w:val="32"/>
          <w:rtl/>
        </w:rPr>
        <w:t>الشعب</w:t>
      </w:r>
      <w:r w:rsidRPr="00AA3948">
        <w:rPr>
          <w:rFonts w:cs="TAHER"/>
          <w:sz w:val="32"/>
          <w:szCs w:val="32"/>
          <w:rtl/>
        </w:rPr>
        <w:t xml:space="preserve"> </w:t>
      </w:r>
      <w:r w:rsidRPr="00AA3948">
        <w:rPr>
          <w:rFonts w:cs="TAHER" w:hint="cs"/>
          <w:sz w:val="32"/>
          <w:szCs w:val="32"/>
          <w:rtl/>
        </w:rPr>
        <w:t>و</w:t>
      </w:r>
      <w:r w:rsidRPr="00AA3948">
        <w:rPr>
          <w:rFonts w:cs="TAHER"/>
          <w:sz w:val="32"/>
          <w:szCs w:val="32"/>
          <w:rtl/>
        </w:rPr>
        <w:t xml:space="preserve"> (</w:t>
      </w:r>
      <w:r w:rsidRPr="00AA3948">
        <w:rPr>
          <w:rFonts w:cs="TAHER" w:hint="cs"/>
          <w:sz w:val="32"/>
          <w:szCs w:val="32"/>
          <w:rtl/>
        </w:rPr>
        <w:t>مليون</w:t>
      </w:r>
      <w:r w:rsidRPr="00AA3948">
        <w:rPr>
          <w:rFonts w:cs="TAHER"/>
          <w:sz w:val="32"/>
          <w:szCs w:val="32"/>
          <w:rtl/>
        </w:rPr>
        <w:t xml:space="preserve">) </w:t>
      </w:r>
      <w:r w:rsidRPr="00AA3948">
        <w:rPr>
          <w:rFonts w:cs="TAHER" w:hint="cs"/>
          <w:sz w:val="32"/>
          <w:szCs w:val="32"/>
          <w:rtl/>
        </w:rPr>
        <w:t>أي</w:t>
      </w:r>
      <w:r w:rsidRPr="00AA3948">
        <w:rPr>
          <w:rFonts w:cs="TAHER"/>
          <w:sz w:val="32"/>
          <w:szCs w:val="32"/>
          <w:rtl/>
        </w:rPr>
        <w:t xml:space="preserve"> </w:t>
      </w:r>
      <w:r w:rsidRPr="00AA3948">
        <w:rPr>
          <w:rFonts w:cs="TAHER" w:hint="cs"/>
          <w:sz w:val="32"/>
          <w:szCs w:val="32"/>
          <w:rtl/>
        </w:rPr>
        <w:t>الوطنيين</w:t>
      </w:r>
      <w:r w:rsidRPr="00AA3948">
        <w:rPr>
          <w:rFonts w:cs="TAHER"/>
          <w:sz w:val="32"/>
          <w:szCs w:val="32"/>
          <w:rtl/>
        </w:rPr>
        <w:t xml:space="preserve"> </w:t>
      </w:r>
      <w:r w:rsidRPr="00AA3948">
        <w:rPr>
          <w:rFonts w:cs="TAHER" w:hint="cs"/>
          <w:sz w:val="32"/>
          <w:szCs w:val="32"/>
          <w:rtl/>
        </w:rPr>
        <w:t>وغير</w:t>
      </w:r>
      <w:r w:rsidRPr="00AA3948">
        <w:rPr>
          <w:rFonts w:cs="TAHER"/>
          <w:sz w:val="32"/>
          <w:szCs w:val="32"/>
          <w:rtl/>
        </w:rPr>
        <w:t xml:space="preserve"> </w:t>
      </w:r>
      <w:r w:rsidRPr="00AA3948">
        <w:rPr>
          <w:rFonts w:cs="TAHER" w:hint="cs"/>
          <w:sz w:val="32"/>
          <w:szCs w:val="32"/>
          <w:rtl/>
        </w:rPr>
        <w:t>اسمه</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ما</w:t>
      </w:r>
      <w:r w:rsidRPr="00AA3948">
        <w:rPr>
          <w:rFonts w:cs="TAHER"/>
          <w:sz w:val="32"/>
          <w:szCs w:val="32"/>
          <w:rtl/>
        </w:rPr>
        <w:t xml:space="preserve"> </w:t>
      </w:r>
      <w:r w:rsidRPr="00AA3948">
        <w:rPr>
          <w:rFonts w:cs="TAHER" w:hint="cs"/>
          <w:sz w:val="32"/>
          <w:szCs w:val="32"/>
          <w:rtl/>
        </w:rPr>
        <w:t>بعد</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إيران</w:t>
      </w:r>
      <w:r w:rsidRPr="00AA3948">
        <w:rPr>
          <w:rFonts w:cs="TAHER"/>
          <w:sz w:val="32"/>
          <w:szCs w:val="32"/>
          <w:rtl/>
        </w:rPr>
        <w:t xml:space="preserve"> </w:t>
      </w:r>
      <w:r w:rsidRPr="00AA3948">
        <w:rPr>
          <w:rFonts w:cs="TAHER" w:hint="cs"/>
          <w:sz w:val="32"/>
          <w:szCs w:val="32"/>
          <w:rtl/>
        </w:rPr>
        <w:t>نوين</w:t>
      </w:r>
      <w:r w:rsidRPr="00AA3948">
        <w:rPr>
          <w:rFonts w:cs="TAHER"/>
          <w:sz w:val="32"/>
          <w:szCs w:val="32"/>
          <w:rtl/>
        </w:rPr>
        <w:t xml:space="preserve"> </w:t>
      </w:r>
      <w:r w:rsidRPr="00AA3948">
        <w:rPr>
          <w:rFonts w:cs="TAHER" w:hint="cs"/>
          <w:sz w:val="32"/>
          <w:szCs w:val="32"/>
          <w:rtl/>
        </w:rPr>
        <w:t>أي</w:t>
      </w:r>
      <w:r w:rsidRPr="00AA3948">
        <w:rPr>
          <w:rFonts w:cs="TAHER"/>
          <w:sz w:val="32"/>
          <w:szCs w:val="32"/>
          <w:rtl/>
        </w:rPr>
        <w:t xml:space="preserve"> </w:t>
      </w:r>
      <w:r w:rsidRPr="00AA3948">
        <w:rPr>
          <w:rFonts w:cs="TAHER" w:hint="cs"/>
          <w:sz w:val="32"/>
          <w:szCs w:val="32"/>
          <w:rtl/>
        </w:rPr>
        <w:t>إيران</w:t>
      </w:r>
      <w:r w:rsidRPr="00AA3948">
        <w:rPr>
          <w:rFonts w:cs="TAHER"/>
          <w:sz w:val="32"/>
          <w:szCs w:val="32"/>
          <w:rtl/>
        </w:rPr>
        <w:t xml:space="preserve"> </w:t>
      </w:r>
      <w:r w:rsidRPr="00AA3948">
        <w:rPr>
          <w:rFonts w:cs="TAHER" w:hint="cs"/>
          <w:sz w:val="32"/>
          <w:szCs w:val="32"/>
          <w:rtl/>
        </w:rPr>
        <w:t>الجديدة</w:t>
      </w:r>
      <w:r w:rsidRPr="00AA3948">
        <w:rPr>
          <w:rFonts w:cs="TAHER"/>
          <w:sz w:val="32"/>
          <w:szCs w:val="32"/>
          <w:rtl/>
        </w:rPr>
        <w:t xml:space="preserve"> </w:t>
      </w:r>
      <w:r w:rsidRPr="00AA3948">
        <w:rPr>
          <w:rFonts w:cs="TAHER" w:hint="cs"/>
          <w:sz w:val="32"/>
          <w:szCs w:val="32"/>
          <w:rtl/>
        </w:rPr>
        <w:t>ونصّب</w:t>
      </w:r>
      <w:r w:rsidRPr="00AA3948">
        <w:rPr>
          <w:rFonts w:cs="TAHER"/>
          <w:sz w:val="32"/>
          <w:szCs w:val="32"/>
          <w:rtl/>
        </w:rPr>
        <w:t xml:space="preserve"> </w:t>
      </w:r>
      <w:r w:rsidRPr="00AA3948">
        <w:rPr>
          <w:rFonts w:cs="TAHER" w:hint="cs"/>
          <w:sz w:val="32"/>
          <w:szCs w:val="32"/>
          <w:rtl/>
        </w:rPr>
        <w:t>اثنين</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رجاله</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رأس</w:t>
      </w:r>
      <w:r w:rsidRPr="00AA3948">
        <w:rPr>
          <w:rFonts w:cs="TAHER"/>
          <w:sz w:val="32"/>
          <w:szCs w:val="32"/>
          <w:rtl/>
        </w:rPr>
        <w:t xml:space="preserve"> </w:t>
      </w:r>
      <w:r w:rsidRPr="00AA3948">
        <w:rPr>
          <w:rFonts w:cs="TAHER" w:hint="cs"/>
          <w:sz w:val="32"/>
          <w:szCs w:val="32"/>
          <w:rtl/>
        </w:rPr>
        <w:t>الحزبين،</w:t>
      </w:r>
      <w:r w:rsidRPr="00AA3948">
        <w:rPr>
          <w:rFonts w:cs="TAHER"/>
          <w:sz w:val="32"/>
          <w:szCs w:val="32"/>
          <w:rtl/>
        </w:rPr>
        <w:t xml:space="preserve"> </w:t>
      </w:r>
      <w:r w:rsidRPr="00AA3948">
        <w:rPr>
          <w:rFonts w:cs="TAHER" w:hint="cs"/>
          <w:sz w:val="32"/>
          <w:szCs w:val="32"/>
          <w:rtl/>
        </w:rPr>
        <w:t>ولكن</w:t>
      </w:r>
      <w:r w:rsidRPr="00AA3948">
        <w:rPr>
          <w:rFonts w:cs="TAHER"/>
          <w:sz w:val="32"/>
          <w:szCs w:val="32"/>
          <w:rtl/>
        </w:rPr>
        <w:t xml:space="preserve"> </w:t>
      </w:r>
      <w:r w:rsidRPr="00AA3948">
        <w:rPr>
          <w:rFonts w:cs="TAHER" w:hint="cs"/>
          <w:sz w:val="32"/>
          <w:szCs w:val="32"/>
          <w:rtl/>
        </w:rPr>
        <w:t>خطواته</w:t>
      </w:r>
      <w:r w:rsidRPr="00AA3948">
        <w:rPr>
          <w:rFonts w:cs="TAHER"/>
          <w:sz w:val="32"/>
          <w:szCs w:val="32"/>
          <w:rtl/>
        </w:rPr>
        <w:t xml:space="preserve"> </w:t>
      </w:r>
      <w:r w:rsidRPr="00AA3948">
        <w:rPr>
          <w:rFonts w:cs="TAHER" w:hint="cs"/>
          <w:sz w:val="32"/>
          <w:szCs w:val="32"/>
          <w:rtl/>
        </w:rPr>
        <w:t>هذه</w:t>
      </w:r>
      <w:r w:rsidRPr="00AA3948">
        <w:rPr>
          <w:rFonts w:cs="TAHER"/>
          <w:sz w:val="32"/>
          <w:szCs w:val="32"/>
          <w:rtl/>
        </w:rPr>
        <w:t xml:space="preserve"> </w:t>
      </w:r>
      <w:r w:rsidRPr="00AA3948">
        <w:rPr>
          <w:rFonts w:cs="TAHER" w:hint="cs"/>
          <w:sz w:val="32"/>
          <w:szCs w:val="32"/>
          <w:rtl/>
        </w:rPr>
        <w:t>لم</w:t>
      </w:r>
      <w:r w:rsidRPr="00AA3948">
        <w:rPr>
          <w:rFonts w:cs="TAHER"/>
          <w:sz w:val="32"/>
          <w:szCs w:val="32"/>
          <w:rtl/>
        </w:rPr>
        <w:t xml:space="preserve"> </w:t>
      </w:r>
      <w:r w:rsidRPr="00AA3948">
        <w:rPr>
          <w:rFonts w:cs="TAHER" w:hint="cs"/>
          <w:sz w:val="32"/>
          <w:szCs w:val="32"/>
          <w:rtl/>
        </w:rPr>
        <w:t>يكتب</w:t>
      </w:r>
      <w:r w:rsidRPr="00AA3948">
        <w:rPr>
          <w:rFonts w:cs="TAHER"/>
          <w:sz w:val="32"/>
          <w:szCs w:val="32"/>
          <w:rtl/>
        </w:rPr>
        <w:t xml:space="preserve"> </w:t>
      </w:r>
      <w:r w:rsidRPr="00AA3948">
        <w:rPr>
          <w:rFonts w:cs="TAHER" w:hint="cs"/>
          <w:sz w:val="32"/>
          <w:szCs w:val="32"/>
          <w:rtl/>
        </w:rPr>
        <w:t>لها</w:t>
      </w:r>
      <w:r w:rsidRPr="00AA3948">
        <w:rPr>
          <w:rFonts w:cs="TAHER"/>
          <w:sz w:val="32"/>
          <w:szCs w:val="32"/>
          <w:rtl/>
        </w:rPr>
        <w:t xml:space="preserve"> </w:t>
      </w:r>
      <w:r w:rsidRPr="00AA3948">
        <w:rPr>
          <w:rFonts w:cs="TAHER" w:hint="cs"/>
          <w:sz w:val="32"/>
          <w:szCs w:val="32"/>
          <w:rtl/>
        </w:rPr>
        <w:t>النجاح</w:t>
      </w:r>
      <w:r w:rsidRPr="00AA3948">
        <w:rPr>
          <w:rFonts w:cs="TAHER"/>
          <w:sz w:val="32"/>
          <w:szCs w:val="32"/>
          <w:rtl/>
        </w:rPr>
        <w:t xml:space="preserve"> </w:t>
      </w:r>
      <w:r w:rsidRPr="00AA3948">
        <w:rPr>
          <w:rFonts w:cs="TAHER" w:hint="cs"/>
          <w:sz w:val="32"/>
          <w:szCs w:val="32"/>
          <w:rtl/>
        </w:rPr>
        <w:t>مما</w:t>
      </w:r>
      <w:r w:rsidRPr="00AA3948">
        <w:rPr>
          <w:rFonts w:cs="TAHER"/>
          <w:sz w:val="32"/>
          <w:szCs w:val="32"/>
          <w:rtl/>
        </w:rPr>
        <w:t xml:space="preserve"> </w:t>
      </w:r>
      <w:r w:rsidRPr="00AA3948">
        <w:rPr>
          <w:rFonts w:cs="TAHER" w:hint="cs"/>
          <w:sz w:val="32"/>
          <w:szCs w:val="32"/>
          <w:rtl/>
        </w:rPr>
        <w:t>دفعه</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إلغاء</w:t>
      </w:r>
      <w:r w:rsidRPr="00AA3948">
        <w:rPr>
          <w:rFonts w:cs="TAHER"/>
          <w:sz w:val="32"/>
          <w:szCs w:val="32"/>
          <w:rtl/>
        </w:rPr>
        <w:t xml:space="preserve"> </w:t>
      </w:r>
      <w:r w:rsidRPr="00AA3948">
        <w:rPr>
          <w:rFonts w:cs="TAHER" w:hint="cs"/>
          <w:sz w:val="32"/>
          <w:szCs w:val="32"/>
          <w:rtl/>
        </w:rPr>
        <w:t>الحزبين</w:t>
      </w:r>
      <w:r w:rsidRPr="00AA3948">
        <w:rPr>
          <w:rFonts w:cs="TAHER"/>
          <w:sz w:val="32"/>
          <w:szCs w:val="32"/>
          <w:rtl/>
        </w:rPr>
        <w:t xml:space="preserve"> </w:t>
      </w:r>
      <w:r w:rsidRPr="00AA3948">
        <w:rPr>
          <w:rFonts w:cs="TAHER" w:hint="cs"/>
          <w:sz w:val="32"/>
          <w:szCs w:val="32"/>
          <w:rtl/>
        </w:rPr>
        <w:t>عام</w:t>
      </w:r>
      <w:r w:rsidRPr="00AA3948">
        <w:rPr>
          <w:rFonts w:cs="TAHER"/>
          <w:sz w:val="32"/>
          <w:szCs w:val="32"/>
          <w:rtl/>
        </w:rPr>
        <w:t xml:space="preserve"> 1975</w:t>
      </w:r>
      <w:r w:rsidRPr="00AA3948">
        <w:rPr>
          <w:rFonts w:cs="TAHER" w:hint="cs"/>
          <w:sz w:val="32"/>
          <w:szCs w:val="32"/>
          <w:rtl/>
        </w:rPr>
        <w:t>م</w:t>
      </w:r>
      <w:r w:rsidRPr="00AA3948">
        <w:rPr>
          <w:rFonts w:cs="TAHER"/>
          <w:sz w:val="32"/>
          <w:szCs w:val="32"/>
          <w:rtl/>
        </w:rPr>
        <w:t xml:space="preserve"> </w:t>
      </w:r>
      <w:r w:rsidRPr="00AA3948">
        <w:rPr>
          <w:rFonts w:cs="TAHER" w:hint="cs"/>
          <w:sz w:val="32"/>
          <w:szCs w:val="32"/>
          <w:rtl/>
        </w:rPr>
        <w:t>واستبدالهما</w:t>
      </w:r>
      <w:r w:rsidRPr="00AA3948">
        <w:rPr>
          <w:rFonts w:cs="TAHER"/>
          <w:sz w:val="32"/>
          <w:szCs w:val="32"/>
          <w:rtl/>
        </w:rPr>
        <w:t xml:space="preserve"> </w:t>
      </w:r>
      <w:r w:rsidRPr="00AA3948">
        <w:rPr>
          <w:rFonts w:cs="TAHER" w:hint="cs"/>
          <w:sz w:val="32"/>
          <w:szCs w:val="32"/>
          <w:rtl/>
        </w:rPr>
        <w:t>بحزب</w:t>
      </w:r>
      <w:r w:rsidRPr="00AA3948">
        <w:rPr>
          <w:rFonts w:cs="TAHER"/>
          <w:sz w:val="32"/>
          <w:szCs w:val="32"/>
          <w:rtl/>
        </w:rPr>
        <w:t xml:space="preserve"> </w:t>
      </w:r>
      <w:r w:rsidRPr="00AA3948">
        <w:rPr>
          <w:rFonts w:cs="TAHER" w:hint="cs"/>
          <w:sz w:val="32"/>
          <w:szCs w:val="32"/>
          <w:rtl/>
        </w:rPr>
        <w:t>واحد</w:t>
      </w:r>
      <w:r w:rsidRPr="00AA3948">
        <w:rPr>
          <w:rFonts w:cs="TAHER"/>
          <w:sz w:val="32"/>
          <w:szCs w:val="32"/>
          <w:rtl/>
        </w:rPr>
        <w:t xml:space="preserve"> </w:t>
      </w:r>
      <w:r w:rsidRPr="00AA3948">
        <w:rPr>
          <w:rFonts w:cs="TAHER" w:hint="cs"/>
          <w:sz w:val="32"/>
          <w:szCs w:val="32"/>
          <w:rtl/>
        </w:rPr>
        <w:t>باسم</w:t>
      </w:r>
      <w:r w:rsidRPr="00AA3948">
        <w:rPr>
          <w:rFonts w:cs="TAHER"/>
          <w:sz w:val="32"/>
          <w:szCs w:val="32"/>
          <w:rtl/>
        </w:rPr>
        <w:t xml:space="preserve"> (</w:t>
      </w:r>
      <w:r w:rsidRPr="00AA3948">
        <w:rPr>
          <w:rFonts w:cs="TAHER" w:hint="cs"/>
          <w:sz w:val="32"/>
          <w:szCs w:val="32"/>
          <w:rtl/>
        </w:rPr>
        <w:t>رستاخيز</w:t>
      </w:r>
      <w:r w:rsidRPr="00AA3948">
        <w:rPr>
          <w:rFonts w:cs="TAHER"/>
          <w:sz w:val="32"/>
          <w:szCs w:val="32"/>
          <w:rtl/>
        </w:rPr>
        <w:t xml:space="preserve"> </w:t>
      </w:r>
      <w:r w:rsidRPr="00AA3948">
        <w:rPr>
          <w:rFonts w:cs="TAHER" w:hint="cs"/>
          <w:sz w:val="32"/>
          <w:szCs w:val="32"/>
          <w:rtl/>
        </w:rPr>
        <w:t>ملت</w:t>
      </w:r>
      <w:r w:rsidRPr="00AA3948">
        <w:rPr>
          <w:rFonts w:cs="TAHER"/>
          <w:sz w:val="32"/>
          <w:szCs w:val="32"/>
          <w:rtl/>
        </w:rPr>
        <w:t xml:space="preserve">) </w:t>
      </w:r>
      <w:r w:rsidRPr="00AA3948">
        <w:rPr>
          <w:rFonts w:cs="TAHER" w:hint="cs"/>
          <w:sz w:val="32"/>
          <w:szCs w:val="32"/>
          <w:rtl/>
        </w:rPr>
        <w:t>أي</w:t>
      </w:r>
      <w:r w:rsidRPr="00AA3948">
        <w:rPr>
          <w:rFonts w:cs="TAHER"/>
          <w:sz w:val="32"/>
          <w:szCs w:val="32"/>
          <w:rtl/>
        </w:rPr>
        <w:t xml:space="preserve"> </w:t>
      </w:r>
      <w:r w:rsidRPr="00AA3948">
        <w:rPr>
          <w:rFonts w:cs="TAHER" w:hint="cs"/>
          <w:sz w:val="32"/>
          <w:szCs w:val="32"/>
          <w:rtl/>
        </w:rPr>
        <w:t>البعث</w:t>
      </w:r>
      <w:r w:rsidRPr="00AA3948">
        <w:rPr>
          <w:rFonts w:cs="TAHER"/>
          <w:sz w:val="32"/>
          <w:szCs w:val="32"/>
          <w:rtl/>
        </w:rPr>
        <w:t xml:space="preserve"> </w:t>
      </w:r>
      <w:r w:rsidRPr="00AA3948">
        <w:rPr>
          <w:rFonts w:cs="TAHER" w:hint="cs"/>
          <w:sz w:val="32"/>
          <w:szCs w:val="32"/>
          <w:rtl/>
        </w:rPr>
        <w:t>الشعبي،</w:t>
      </w:r>
      <w:r w:rsidRPr="00AA3948">
        <w:rPr>
          <w:rFonts w:cs="TAHER"/>
          <w:sz w:val="32"/>
          <w:szCs w:val="32"/>
          <w:rtl/>
        </w:rPr>
        <w:t xml:space="preserve"> </w:t>
      </w:r>
      <w:r w:rsidRPr="00AA3948">
        <w:rPr>
          <w:rFonts w:cs="TAHER" w:hint="cs"/>
          <w:sz w:val="32"/>
          <w:szCs w:val="32"/>
          <w:rtl/>
        </w:rPr>
        <w:t>وأعلن</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لا</w:t>
      </w:r>
      <w:r w:rsidRPr="00AA3948">
        <w:rPr>
          <w:rFonts w:cs="TAHER"/>
          <w:sz w:val="32"/>
          <w:szCs w:val="32"/>
          <w:rtl/>
        </w:rPr>
        <w:t xml:space="preserve"> </w:t>
      </w:r>
      <w:r w:rsidRPr="00AA3948">
        <w:rPr>
          <w:rFonts w:cs="TAHER" w:hint="cs"/>
          <w:sz w:val="32"/>
          <w:szCs w:val="32"/>
          <w:rtl/>
        </w:rPr>
        <w:t>ينضم</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حزبه</w:t>
      </w:r>
      <w:r w:rsidRPr="00AA3948">
        <w:rPr>
          <w:rFonts w:cs="TAHER"/>
          <w:sz w:val="32"/>
          <w:szCs w:val="32"/>
          <w:rtl/>
        </w:rPr>
        <w:t xml:space="preserve"> </w:t>
      </w:r>
      <w:r w:rsidRPr="00AA3948">
        <w:rPr>
          <w:rFonts w:cs="TAHER" w:hint="cs"/>
          <w:sz w:val="32"/>
          <w:szCs w:val="32"/>
          <w:rtl/>
        </w:rPr>
        <w:t>إما</w:t>
      </w:r>
      <w:r w:rsidRPr="00AA3948">
        <w:rPr>
          <w:rFonts w:cs="TAHER"/>
          <w:sz w:val="32"/>
          <w:szCs w:val="32"/>
          <w:rtl/>
        </w:rPr>
        <w:t xml:space="preserve"> </w:t>
      </w:r>
      <w:r w:rsidRPr="00AA3948">
        <w:rPr>
          <w:rFonts w:cs="TAHER" w:hint="cs"/>
          <w:sz w:val="32"/>
          <w:szCs w:val="32"/>
          <w:rtl/>
        </w:rPr>
        <w:t>عميل</w:t>
      </w:r>
      <w:r w:rsidRPr="00AA3948">
        <w:rPr>
          <w:rFonts w:cs="TAHER"/>
          <w:sz w:val="32"/>
          <w:szCs w:val="32"/>
          <w:rtl/>
        </w:rPr>
        <w:t xml:space="preserve"> </w:t>
      </w:r>
      <w:r w:rsidRPr="00AA3948">
        <w:rPr>
          <w:rFonts w:cs="TAHER" w:hint="cs"/>
          <w:sz w:val="32"/>
          <w:szCs w:val="32"/>
          <w:rtl/>
        </w:rPr>
        <w:t>أو</w:t>
      </w:r>
      <w:r w:rsidRPr="00AA3948">
        <w:rPr>
          <w:rFonts w:cs="TAHER"/>
          <w:sz w:val="32"/>
          <w:szCs w:val="32"/>
          <w:rtl/>
        </w:rPr>
        <w:t xml:space="preserve"> </w:t>
      </w:r>
      <w:r w:rsidRPr="00AA3948">
        <w:rPr>
          <w:rFonts w:cs="TAHER" w:hint="cs"/>
          <w:sz w:val="32"/>
          <w:szCs w:val="32"/>
          <w:rtl/>
        </w:rPr>
        <w:t>خائن</w:t>
      </w:r>
      <w:r w:rsidRPr="00AA3948">
        <w:rPr>
          <w:rFonts w:cs="TAHER"/>
          <w:sz w:val="32"/>
          <w:szCs w:val="32"/>
          <w:rtl/>
        </w:rPr>
        <w:t xml:space="preserve"> </w:t>
      </w:r>
      <w:r w:rsidRPr="00AA3948">
        <w:rPr>
          <w:rFonts w:cs="TAHER" w:hint="cs"/>
          <w:sz w:val="32"/>
          <w:szCs w:val="32"/>
          <w:rtl/>
        </w:rPr>
        <w:t>وعليه</w:t>
      </w:r>
      <w:r w:rsidRPr="00AA3948">
        <w:rPr>
          <w:rFonts w:cs="TAHER"/>
          <w:sz w:val="32"/>
          <w:szCs w:val="32"/>
          <w:rtl/>
        </w:rPr>
        <w:t xml:space="preserve"> </w:t>
      </w:r>
      <w:r w:rsidRPr="00AA3948">
        <w:rPr>
          <w:rFonts w:cs="TAHER" w:hint="cs"/>
          <w:sz w:val="32"/>
          <w:szCs w:val="32"/>
          <w:rtl/>
        </w:rPr>
        <w:t>إما</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يغادر</w:t>
      </w:r>
      <w:r w:rsidRPr="00AA3948">
        <w:rPr>
          <w:rFonts w:cs="TAHER"/>
          <w:sz w:val="32"/>
          <w:szCs w:val="32"/>
          <w:rtl/>
        </w:rPr>
        <w:t xml:space="preserve"> </w:t>
      </w:r>
      <w:r w:rsidRPr="00AA3948">
        <w:rPr>
          <w:rFonts w:cs="TAHER" w:hint="cs"/>
          <w:sz w:val="32"/>
          <w:szCs w:val="32"/>
          <w:rtl/>
        </w:rPr>
        <w:t>البلاد</w:t>
      </w:r>
      <w:r w:rsidRPr="00AA3948">
        <w:rPr>
          <w:rFonts w:cs="TAHER"/>
          <w:sz w:val="32"/>
          <w:szCs w:val="32"/>
          <w:rtl/>
        </w:rPr>
        <w:t xml:space="preserve"> </w:t>
      </w:r>
      <w:r w:rsidRPr="00AA3948">
        <w:rPr>
          <w:rFonts w:cs="TAHER" w:hint="cs"/>
          <w:sz w:val="32"/>
          <w:szCs w:val="32"/>
          <w:rtl/>
        </w:rPr>
        <w:t>أو</w:t>
      </w:r>
      <w:r w:rsidRPr="00AA3948">
        <w:rPr>
          <w:rFonts w:cs="TAHER"/>
          <w:sz w:val="32"/>
          <w:szCs w:val="32"/>
          <w:rtl/>
        </w:rPr>
        <w:t xml:space="preserve"> </w:t>
      </w:r>
      <w:r w:rsidRPr="00AA3948">
        <w:rPr>
          <w:rFonts w:cs="TAHER" w:hint="cs"/>
          <w:sz w:val="32"/>
          <w:szCs w:val="32"/>
          <w:rtl/>
        </w:rPr>
        <w:t>يدخل</w:t>
      </w:r>
      <w:r w:rsidRPr="00AA3948">
        <w:rPr>
          <w:rFonts w:cs="TAHER"/>
          <w:sz w:val="32"/>
          <w:szCs w:val="32"/>
          <w:rtl/>
        </w:rPr>
        <w:t xml:space="preserve"> </w:t>
      </w:r>
      <w:r w:rsidRPr="00AA3948">
        <w:rPr>
          <w:rFonts w:cs="TAHER" w:hint="cs"/>
          <w:sz w:val="32"/>
          <w:szCs w:val="32"/>
          <w:rtl/>
        </w:rPr>
        <w:t>السجن</w:t>
      </w:r>
      <w:r w:rsidRPr="00AA3948">
        <w:rPr>
          <w:rFonts w:cs="TAHER"/>
          <w:sz w:val="32"/>
          <w:szCs w:val="32"/>
          <w:rtl/>
        </w:rPr>
        <w:t xml:space="preserve"> </w:t>
      </w:r>
      <w:r w:rsidRPr="00AA3948">
        <w:rPr>
          <w:rFonts w:cs="TAHER" w:hint="cs"/>
          <w:sz w:val="32"/>
          <w:szCs w:val="32"/>
          <w:rtl/>
        </w:rPr>
        <w:t>وهذا</w:t>
      </w:r>
      <w:r w:rsidRPr="00AA3948">
        <w:rPr>
          <w:rFonts w:cs="TAHER"/>
          <w:sz w:val="32"/>
          <w:szCs w:val="32"/>
          <w:rtl/>
        </w:rPr>
        <w:t xml:space="preserve"> </w:t>
      </w:r>
      <w:r w:rsidRPr="00AA3948">
        <w:rPr>
          <w:rFonts w:cs="TAHER" w:hint="cs"/>
          <w:sz w:val="32"/>
          <w:szCs w:val="32"/>
          <w:rtl/>
        </w:rPr>
        <w:t>ما</w:t>
      </w:r>
      <w:r w:rsidRPr="00AA3948">
        <w:rPr>
          <w:rFonts w:cs="TAHER"/>
          <w:sz w:val="32"/>
          <w:szCs w:val="32"/>
          <w:rtl/>
        </w:rPr>
        <w:t xml:space="preserve"> </w:t>
      </w:r>
      <w:r w:rsidRPr="00AA3948">
        <w:rPr>
          <w:rFonts w:cs="TAHER" w:hint="cs"/>
          <w:sz w:val="32"/>
          <w:szCs w:val="32"/>
          <w:rtl/>
        </w:rPr>
        <w:t>أثار</w:t>
      </w:r>
      <w:r w:rsidRPr="00AA3948">
        <w:rPr>
          <w:rFonts w:cs="TAHER"/>
          <w:sz w:val="32"/>
          <w:szCs w:val="32"/>
          <w:rtl/>
        </w:rPr>
        <w:t xml:space="preserve"> </w:t>
      </w:r>
      <w:r w:rsidRPr="00AA3948">
        <w:rPr>
          <w:rFonts w:cs="TAHER" w:hint="cs"/>
          <w:sz w:val="32"/>
          <w:szCs w:val="32"/>
          <w:rtl/>
        </w:rPr>
        <w:t>سخرية</w:t>
      </w:r>
      <w:r w:rsidRPr="00AA3948">
        <w:rPr>
          <w:rFonts w:cs="TAHER"/>
          <w:sz w:val="32"/>
          <w:szCs w:val="32"/>
          <w:rtl/>
        </w:rPr>
        <w:t xml:space="preserve"> </w:t>
      </w:r>
      <w:r w:rsidRPr="00AA3948">
        <w:rPr>
          <w:rFonts w:cs="TAHER" w:hint="cs"/>
          <w:sz w:val="32"/>
          <w:szCs w:val="32"/>
          <w:rtl/>
        </w:rPr>
        <w:t>الجماهير</w:t>
      </w:r>
      <w:r w:rsidRPr="00AA3948">
        <w:rPr>
          <w:rFonts w:cs="TAHER"/>
          <w:sz w:val="32"/>
          <w:szCs w:val="32"/>
          <w:rtl/>
        </w:rPr>
        <w:t xml:space="preserve"> </w:t>
      </w:r>
      <w:r w:rsidRPr="00AA3948">
        <w:rPr>
          <w:rFonts w:cs="TAHER" w:hint="cs"/>
          <w:sz w:val="32"/>
          <w:szCs w:val="32"/>
          <w:rtl/>
        </w:rPr>
        <w:t>فأطلق</w:t>
      </w:r>
      <w:r w:rsidRPr="00AA3948">
        <w:rPr>
          <w:rFonts w:cs="TAHER"/>
          <w:sz w:val="32"/>
          <w:szCs w:val="32"/>
          <w:rtl/>
        </w:rPr>
        <w:t xml:space="preserve"> </w:t>
      </w:r>
      <w:r w:rsidRPr="00AA3948">
        <w:rPr>
          <w:rFonts w:cs="TAHER" w:hint="cs"/>
          <w:sz w:val="32"/>
          <w:szCs w:val="32"/>
          <w:rtl/>
        </w:rPr>
        <w:t>الناس</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صحيفة</w:t>
      </w:r>
      <w:r w:rsidRPr="00AA3948">
        <w:rPr>
          <w:rFonts w:cs="TAHER"/>
          <w:sz w:val="32"/>
          <w:szCs w:val="32"/>
          <w:rtl/>
        </w:rPr>
        <w:t xml:space="preserve"> </w:t>
      </w:r>
      <w:r w:rsidRPr="00AA3948">
        <w:rPr>
          <w:rFonts w:cs="TAHER" w:hint="cs"/>
          <w:sz w:val="32"/>
          <w:szCs w:val="32"/>
          <w:rtl/>
        </w:rPr>
        <w:t>الحزب</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حملت</w:t>
      </w:r>
      <w:r w:rsidRPr="00AA3948">
        <w:rPr>
          <w:rFonts w:cs="TAHER"/>
          <w:sz w:val="32"/>
          <w:szCs w:val="32"/>
          <w:rtl/>
        </w:rPr>
        <w:t xml:space="preserve"> </w:t>
      </w:r>
      <w:r w:rsidRPr="00AA3948">
        <w:rPr>
          <w:rFonts w:cs="TAHER" w:hint="cs"/>
          <w:sz w:val="32"/>
          <w:szCs w:val="32"/>
          <w:rtl/>
        </w:rPr>
        <w:t>اسمه،</w:t>
      </w:r>
      <w:r w:rsidRPr="00AA3948">
        <w:rPr>
          <w:rFonts w:cs="TAHER"/>
          <w:sz w:val="32"/>
          <w:szCs w:val="32"/>
          <w:rtl/>
        </w:rPr>
        <w:t xml:space="preserve"> </w:t>
      </w:r>
      <w:r w:rsidRPr="00AA3948">
        <w:rPr>
          <w:rFonts w:cs="TAHER" w:hint="cs"/>
          <w:sz w:val="32"/>
          <w:szCs w:val="32"/>
          <w:rtl/>
        </w:rPr>
        <w:t>كلمه</w:t>
      </w:r>
      <w:r w:rsidRPr="00AA3948">
        <w:rPr>
          <w:rFonts w:cs="TAHER"/>
          <w:sz w:val="32"/>
          <w:szCs w:val="32"/>
          <w:rtl/>
        </w:rPr>
        <w:t xml:space="preserve"> </w:t>
      </w:r>
      <w:r w:rsidRPr="00AA3948">
        <w:rPr>
          <w:rFonts w:cs="TAHER" w:hint="cs"/>
          <w:sz w:val="32"/>
          <w:szCs w:val="32"/>
          <w:rtl/>
        </w:rPr>
        <w:t>واحدة</w:t>
      </w:r>
      <w:r w:rsidRPr="00AA3948">
        <w:rPr>
          <w:rFonts w:cs="TAHER"/>
          <w:sz w:val="32"/>
          <w:szCs w:val="32"/>
          <w:rtl/>
        </w:rPr>
        <w:t xml:space="preserve"> </w:t>
      </w:r>
      <w:r w:rsidRPr="00AA3948">
        <w:rPr>
          <w:rFonts w:cs="TAHER" w:hint="cs"/>
          <w:sz w:val="32"/>
          <w:szCs w:val="32"/>
          <w:rtl/>
        </w:rPr>
        <w:t>ضمنتها</w:t>
      </w:r>
      <w:r w:rsidRPr="00AA3948">
        <w:rPr>
          <w:rFonts w:cs="TAHER"/>
          <w:sz w:val="32"/>
          <w:szCs w:val="32"/>
          <w:rtl/>
        </w:rPr>
        <w:t xml:space="preserve"> </w:t>
      </w:r>
      <w:r w:rsidRPr="00AA3948">
        <w:rPr>
          <w:rFonts w:cs="TAHER" w:hint="cs"/>
          <w:sz w:val="32"/>
          <w:szCs w:val="32"/>
          <w:rtl/>
        </w:rPr>
        <w:t>خلاصة</w:t>
      </w:r>
      <w:r w:rsidRPr="00AA3948">
        <w:rPr>
          <w:rFonts w:cs="TAHER"/>
          <w:sz w:val="32"/>
          <w:szCs w:val="32"/>
          <w:rtl/>
        </w:rPr>
        <w:t xml:space="preserve"> </w:t>
      </w:r>
      <w:r w:rsidRPr="00AA3948">
        <w:rPr>
          <w:rFonts w:cs="TAHER" w:hint="cs"/>
          <w:sz w:val="32"/>
          <w:szCs w:val="32"/>
          <w:rtl/>
        </w:rPr>
        <w:t>رأيها</w:t>
      </w:r>
      <w:r w:rsidRPr="00AA3948">
        <w:rPr>
          <w:rFonts w:cs="TAHER"/>
          <w:sz w:val="32"/>
          <w:szCs w:val="32"/>
          <w:rtl/>
        </w:rPr>
        <w:t xml:space="preserve"> </w:t>
      </w:r>
      <w:r w:rsidRPr="00AA3948">
        <w:rPr>
          <w:rFonts w:cs="TAHER" w:hint="cs"/>
          <w:sz w:val="32"/>
          <w:szCs w:val="32"/>
          <w:rtl/>
        </w:rPr>
        <w:t>فيه</w:t>
      </w:r>
      <w:r w:rsidRPr="00AA3948">
        <w:rPr>
          <w:rFonts w:cs="TAHER"/>
          <w:sz w:val="32"/>
          <w:szCs w:val="32"/>
          <w:rtl/>
        </w:rPr>
        <w:t xml:space="preserve"> </w:t>
      </w:r>
      <w:r w:rsidRPr="00AA3948">
        <w:rPr>
          <w:rFonts w:cs="TAHER" w:hint="cs"/>
          <w:sz w:val="32"/>
          <w:szCs w:val="32"/>
          <w:rtl/>
        </w:rPr>
        <w:t>وهي</w:t>
      </w:r>
      <w:r w:rsidRPr="00AA3948">
        <w:rPr>
          <w:rFonts w:cs="TAHER"/>
          <w:sz w:val="32"/>
          <w:szCs w:val="32"/>
          <w:rtl/>
        </w:rPr>
        <w:t xml:space="preserve"> (</w:t>
      </w:r>
      <w:r w:rsidRPr="00AA3948">
        <w:rPr>
          <w:rFonts w:cs="TAHER" w:hint="cs"/>
          <w:sz w:val="32"/>
          <w:szCs w:val="32"/>
          <w:rtl/>
        </w:rPr>
        <w:t>رسوا</w:t>
      </w:r>
      <w:r w:rsidRPr="00AA3948">
        <w:rPr>
          <w:rFonts w:cs="TAHER"/>
          <w:sz w:val="32"/>
          <w:szCs w:val="32"/>
          <w:rtl/>
        </w:rPr>
        <w:t xml:space="preserve"> </w:t>
      </w:r>
      <w:r w:rsidRPr="00AA3948">
        <w:rPr>
          <w:rFonts w:cs="TAHER" w:hint="cs"/>
          <w:sz w:val="32"/>
          <w:szCs w:val="32"/>
          <w:rtl/>
        </w:rPr>
        <w:t>خير</w:t>
      </w:r>
      <w:r w:rsidRPr="00AA3948">
        <w:rPr>
          <w:rFonts w:cs="TAHER"/>
          <w:sz w:val="32"/>
          <w:szCs w:val="32"/>
          <w:rtl/>
        </w:rPr>
        <w:t xml:space="preserve">) </w:t>
      </w:r>
      <w:r w:rsidRPr="00AA3948">
        <w:rPr>
          <w:rFonts w:cs="TAHER" w:hint="cs"/>
          <w:sz w:val="32"/>
          <w:szCs w:val="32"/>
          <w:rtl/>
        </w:rPr>
        <w:t>ومعناها</w:t>
      </w:r>
      <w:r w:rsidRPr="00AA3948">
        <w:rPr>
          <w:rFonts w:cs="TAHER"/>
          <w:sz w:val="32"/>
          <w:szCs w:val="32"/>
          <w:rtl/>
        </w:rPr>
        <w:t xml:space="preserve"> </w:t>
      </w:r>
      <w:r w:rsidRPr="00AA3948">
        <w:rPr>
          <w:rFonts w:cs="TAHER" w:hint="cs"/>
          <w:sz w:val="32"/>
          <w:szCs w:val="32"/>
          <w:rtl/>
        </w:rPr>
        <w:t>منبع</w:t>
      </w:r>
      <w:r w:rsidRPr="00AA3948">
        <w:rPr>
          <w:rFonts w:cs="TAHER"/>
          <w:sz w:val="32"/>
          <w:szCs w:val="32"/>
          <w:rtl/>
        </w:rPr>
        <w:t xml:space="preserve"> </w:t>
      </w:r>
      <w:r w:rsidRPr="00AA3948">
        <w:rPr>
          <w:rFonts w:cs="TAHER" w:hint="cs"/>
          <w:sz w:val="32"/>
          <w:szCs w:val="32"/>
          <w:rtl/>
        </w:rPr>
        <w:t>الفضيحة</w:t>
      </w:r>
      <w:r w:rsidRPr="00AA3948">
        <w:rPr>
          <w:rFonts w:cs="TAHER"/>
          <w:sz w:val="32"/>
          <w:szCs w:val="32"/>
        </w:rPr>
        <w:t xml:space="preserve">. </w:t>
      </w:r>
    </w:p>
    <w:p w:rsidR="00824A24" w:rsidRPr="00AA3948" w:rsidRDefault="00824A24" w:rsidP="00824A24">
      <w:pPr>
        <w:bidi/>
        <w:spacing w:after="0" w:line="240" w:lineRule="atLeast"/>
        <w:ind w:firstLine="567"/>
        <w:jc w:val="both"/>
        <w:rPr>
          <w:rFonts w:cs="TAHER"/>
          <w:sz w:val="32"/>
          <w:szCs w:val="32"/>
        </w:rPr>
      </w:pPr>
      <w:r w:rsidRPr="00AA3948">
        <w:rPr>
          <w:rFonts w:cs="TAHER" w:hint="cs"/>
          <w:sz w:val="32"/>
          <w:szCs w:val="32"/>
          <w:rtl/>
        </w:rPr>
        <w:t>لم</w:t>
      </w:r>
      <w:r w:rsidRPr="00AA3948">
        <w:rPr>
          <w:rFonts w:cs="TAHER"/>
          <w:sz w:val="32"/>
          <w:szCs w:val="32"/>
          <w:rtl/>
        </w:rPr>
        <w:t xml:space="preserve"> </w:t>
      </w:r>
      <w:r w:rsidRPr="00AA3948">
        <w:rPr>
          <w:rFonts w:cs="TAHER" w:hint="cs"/>
          <w:sz w:val="32"/>
          <w:szCs w:val="32"/>
          <w:rtl/>
        </w:rPr>
        <w:t>تتوقف</w:t>
      </w:r>
      <w:r w:rsidRPr="00AA3948">
        <w:rPr>
          <w:rFonts w:cs="TAHER"/>
          <w:sz w:val="32"/>
          <w:szCs w:val="32"/>
          <w:rtl/>
        </w:rPr>
        <w:t xml:space="preserve"> </w:t>
      </w:r>
      <w:r w:rsidRPr="00AA3948">
        <w:rPr>
          <w:rFonts w:cs="TAHER" w:hint="cs"/>
          <w:sz w:val="32"/>
          <w:szCs w:val="32"/>
          <w:rtl/>
        </w:rPr>
        <w:t>محاولات</w:t>
      </w:r>
      <w:r w:rsidRPr="00AA3948">
        <w:rPr>
          <w:rFonts w:cs="TAHER"/>
          <w:sz w:val="32"/>
          <w:szCs w:val="32"/>
          <w:rtl/>
        </w:rPr>
        <w:t xml:space="preserve"> </w:t>
      </w:r>
      <w:r w:rsidRPr="00AA3948">
        <w:rPr>
          <w:rFonts w:cs="TAHER" w:hint="cs"/>
          <w:sz w:val="32"/>
          <w:szCs w:val="32"/>
          <w:rtl/>
        </w:rPr>
        <w:t>الشاه</w:t>
      </w:r>
      <w:r w:rsidRPr="00AA3948">
        <w:rPr>
          <w:rFonts w:cs="TAHER"/>
          <w:sz w:val="32"/>
          <w:szCs w:val="32"/>
          <w:rtl/>
        </w:rPr>
        <w:t xml:space="preserve"> </w:t>
      </w:r>
      <w:r w:rsidRPr="00AA3948">
        <w:rPr>
          <w:rFonts w:cs="TAHER" w:hint="cs"/>
          <w:sz w:val="32"/>
          <w:szCs w:val="32"/>
          <w:rtl/>
        </w:rPr>
        <w:t>لتحسين</w:t>
      </w:r>
      <w:r w:rsidRPr="00AA3948">
        <w:rPr>
          <w:rFonts w:cs="TAHER"/>
          <w:sz w:val="32"/>
          <w:szCs w:val="32"/>
          <w:rtl/>
        </w:rPr>
        <w:t xml:space="preserve"> </w:t>
      </w:r>
      <w:r w:rsidRPr="00AA3948">
        <w:rPr>
          <w:rFonts w:cs="TAHER" w:hint="cs"/>
          <w:sz w:val="32"/>
          <w:szCs w:val="32"/>
          <w:rtl/>
        </w:rPr>
        <w:t>صورته</w:t>
      </w:r>
      <w:r w:rsidRPr="00AA3948">
        <w:rPr>
          <w:rFonts w:cs="TAHER"/>
          <w:sz w:val="32"/>
          <w:szCs w:val="32"/>
          <w:rtl/>
        </w:rPr>
        <w:t xml:space="preserve"> </w:t>
      </w:r>
      <w:r w:rsidRPr="00AA3948">
        <w:rPr>
          <w:rFonts w:cs="TAHER" w:hint="cs"/>
          <w:sz w:val="32"/>
          <w:szCs w:val="32"/>
          <w:rtl/>
        </w:rPr>
        <w:t>عند</w:t>
      </w:r>
      <w:r w:rsidRPr="00AA3948">
        <w:rPr>
          <w:rFonts w:cs="TAHER"/>
          <w:sz w:val="32"/>
          <w:szCs w:val="32"/>
          <w:rtl/>
        </w:rPr>
        <w:t xml:space="preserve"> </w:t>
      </w:r>
      <w:r w:rsidRPr="00AA3948">
        <w:rPr>
          <w:rFonts w:cs="TAHER" w:hint="cs"/>
          <w:sz w:val="32"/>
          <w:szCs w:val="32"/>
          <w:rtl/>
        </w:rPr>
        <w:t>إنشاء</w:t>
      </w:r>
      <w:r w:rsidRPr="00AA3948">
        <w:rPr>
          <w:rFonts w:cs="TAHER"/>
          <w:sz w:val="32"/>
          <w:szCs w:val="32"/>
          <w:rtl/>
        </w:rPr>
        <w:t xml:space="preserve"> </w:t>
      </w:r>
      <w:r w:rsidRPr="00AA3948">
        <w:rPr>
          <w:rFonts w:cs="TAHER" w:hint="cs"/>
          <w:sz w:val="32"/>
          <w:szCs w:val="32"/>
          <w:rtl/>
        </w:rPr>
        <w:t>هذا</w:t>
      </w:r>
      <w:r w:rsidRPr="00AA3948">
        <w:rPr>
          <w:rFonts w:cs="TAHER"/>
          <w:sz w:val="32"/>
          <w:szCs w:val="32"/>
          <w:rtl/>
        </w:rPr>
        <w:t xml:space="preserve"> </w:t>
      </w:r>
      <w:r w:rsidRPr="00AA3948">
        <w:rPr>
          <w:rFonts w:cs="TAHER" w:hint="cs"/>
          <w:sz w:val="32"/>
          <w:szCs w:val="32"/>
          <w:rtl/>
        </w:rPr>
        <w:t>الحزب،</w:t>
      </w:r>
      <w:r w:rsidRPr="00AA3948">
        <w:rPr>
          <w:rFonts w:cs="TAHER"/>
          <w:sz w:val="32"/>
          <w:szCs w:val="32"/>
          <w:rtl/>
        </w:rPr>
        <w:t xml:space="preserve"> </w:t>
      </w:r>
      <w:r w:rsidRPr="00AA3948">
        <w:rPr>
          <w:rFonts w:cs="TAHER" w:hint="cs"/>
          <w:sz w:val="32"/>
          <w:szCs w:val="32"/>
          <w:rtl/>
        </w:rPr>
        <w:t>فقد</w:t>
      </w:r>
      <w:r w:rsidRPr="00AA3948">
        <w:rPr>
          <w:rFonts w:cs="TAHER"/>
          <w:sz w:val="32"/>
          <w:szCs w:val="32"/>
          <w:rtl/>
        </w:rPr>
        <w:t xml:space="preserve"> </w:t>
      </w:r>
      <w:r w:rsidRPr="00AA3948">
        <w:rPr>
          <w:rFonts w:cs="TAHER" w:hint="cs"/>
          <w:sz w:val="32"/>
          <w:szCs w:val="32"/>
          <w:rtl/>
        </w:rPr>
        <w:t>سعى</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الوقت</w:t>
      </w:r>
      <w:r w:rsidRPr="00AA3948">
        <w:rPr>
          <w:rFonts w:cs="TAHER"/>
          <w:sz w:val="32"/>
          <w:szCs w:val="32"/>
          <w:rtl/>
        </w:rPr>
        <w:t xml:space="preserve"> </w:t>
      </w:r>
      <w:r w:rsidRPr="00AA3948">
        <w:rPr>
          <w:rFonts w:cs="TAHER" w:hint="cs"/>
          <w:sz w:val="32"/>
          <w:szCs w:val="32"/>
          <w:rtl/>
        </w:rPr>
        <w:t>ذاته</w:t>
      </w:r>
      <w:r w:rsidRPr="00AA3948">
        <w:rPr>
          <w:rFonts w:cs="TAHER"/>
          <w:sz w:val="32"/>
          <w:szCs w:val="32"/>
          <w:rtl/>
        </w:rPr>
        <w:t xml:space="preserve"> </w:t>
      </w:r>
      <w:r w:rsidRPr="00AA3948">
        <w:rPr>
          <w:rFonts w:cs="TAHER" w:hint="cs"/>
          <w:sz w:val="32"/>
          <w:szCs w:val="32"/>
          <w:rtl/>
        </w:rPr>
        <w:t>ولأكثر</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مرة</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التقرب</w:t>
      </w:r>
      <w:r w:rsidRPr="00AA3948">
        <w:rPr>
          <w:rFonts w:cs="TAHER"/>
          <w:sz w:val="32"/>
          <w:szCs w:val="32"/>
          <w:rtl/>
        </w:rPr>
        <w:t xml:space="preserve"> </w:t>
      </w:r>
      <w:r w:rsidRPr="00AA3948">
        <w:rPr>
          <w:rFonts w:cs="TAHER" w:hint="cs"/>
          <w:sz w:val="32"/>
          <w:szCs w:val="32"/>
          <w:rtl/>
        </w:rPr>
        <w:t>والتودد</w:t>
      </w:r>
      <w:r w:rsidRPr="00AA3948">
        <w:rPr>
          <w:rFonts w:cs="TAHER"/>
          <w:sz w:val="32"/>
          <w:szCs w:val="32"/>
          <w:rtl/>
        </w:rPr>
        <w:t xml:space="preserve"> </w:t>
      </w:r>
      <w:r w:rsidRPr="00AA3948">
        <w:rPr>
          <w:rFonts w:cs="TAHER" w:hint="cs"/>
          <w:sz w:val="32"/>
          <w:szCs w:val="32"/>
          <w:rtl/>
        </w:rPr>
        <w:t>للمؤسسة</w:t>
      </w:r>
      <w:r w:rsidRPr="00AA3948">
        <w:rPr>
          <w:rFonts w:cs="TAHER"/>
          <w:sz w:val="32"/>
          <w:szCs w:val="32"/>
          <w:rtl/>
        </w:rPr>
        <w:t xml:space="preserve"> </w:t>
      </w:r>
      <w:r w:rsidRPr="00AA3948">
        <w:rPr>
          <w:rFonts w:cs="TAHER" w:hint="cs"/>
          <w:sz w:val="32"/>
          <w:szCs w:val="32"/>
          <w:rtl/>
        </w:rPr>
        <w:t>المرجعية</w:t>
      </w:r>
      <w:r w:rsidRPr="00AA3948">
        <w:rPr>
          <w:rFonts w:cs="TAHER"/>
          <w:sz w:val="32"/>
          <w:szCs w:val="32"/>
          <w:rtl/>
        </w:rPr>
        <w:t xml:space="preserve"> </w:t>
      </w:r>
      <w:r w:rsidRPr="00AA3948">
        <w:rPr>
          <w:rFonts w:cs="TAHER" w:hint="cs"/>
          <w:sz w:val="32"/>
          <w:szCs w:val="32"/>
          <w:rtl/>
        </w:rPr>
        <w:t>الدينية</w:t>
      </w:r>
      <w:r w:rsidRPr="00AA3948">
        <w:rPr>
          <w:rFonts w:cs="TAHER"/>
          <w:sz w:val="32"/>
          <w:szCs w:val="32"/>
          <w:rtl/>
        </w:rPr>
        <w:t xml:space="preserve"> </w:t>
      </w:r>
      <w:r w:rsidRPr="00AA3948">
        <w:rPr>
          <w:rFonts w:cs="TAHER" w:hint="cs"/>
          <w:sz w:val="32"/>
          <w:szCs w:val="32"/>
          <w:rtl/>
        </w:rPr>
        <w:t>ليضفي</w:t>
      </w:r>
      <w:r w:rsidRPr="00AA3948">
        <w:rPr>
          <w:rFonts w:cs="TAHER"/>
          <w:sz w:val="32"/>
          <w:szCs w:val="32"/>
          <w:rtl/>
        </w:rPr>
        <w:t xml:space="preserve"> </w:t>
      </w:r>
      <w:r w:rsidRPr="00AA3948">
        <w:rPr>
          <w:rFonts w:cs="TAHER" w:hint="cs"/>
          <w:sz w:val="32"/>
          <w:szCs w:val="32"/>
          <w:rtl/>
        </w:rPr>
        <w:t>مظهراً</w:t>
      </w:r>
      <w:r w:rsidRPr="00AA3948">
        <w:rPr>
          <w:rFonts w:cs="TAHER"/>
          <w:sz w:val="32"/>
          <w:szCs w:val="32"/>
          <w:rtl/>
        </w:rPr>
        <w:t xml:space="preserve"> </w:t>
      </w:r>
      <w:r w:rsidRPr="00AA3948">
        <w:rPr>
          <w:rFonts w:cs="TAHER" w:hint="cs"/>
          <w:sz w:val="32"/>
          <w:szCs w:val="32"/>
          <w:rtl/>
        </w:rPr>
        <w:t>إسلاميا</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شخصه</w:t>
      </w:r>
      <w:r w:rsidRPr="00AA3948">
        <w:rPr>
          <w:rFonts w:cs="TAHER"/>
          <w:sz w:val="32"/>
          <w:szCs w:val="32"/>
          <w:rtl/>
        </w:rPr>
        <w:t xml:space="preserve"> </w:t>
      </w:r>
      <w:r w:rsidRPr="00AA3948">
        <w:rPr>
          <w:rFonts w:cs="TAHER" w:hint="cs"/>
          <w:sz w:val="32"/>
          <w:szCs w:val="32"/>
          <w:rtl/>
        </w:rPr>
        <w:t>فزار</w:t>
      </w:r>
      <w:r w:rsidRPr="00AA3948">
        <w:rPr>
          <w:rFonts w:cs="TAHER"/>
          <w:sz w:val="32"/>
          <w:szCs w:val="32"/>
          <w:rtl/>
        </w:rPr>
        <w:t xml:space="preserve"> </w:t>
      </w:r>
      <w:r w:rsidRPr="00AA3948">
        <w:rPr>
          <w:rFonts w:cs="TAHER" w:hint="cs"/>
          <w:sz w:val="32"/>
          <w:szCs w:val="32"/>
          <w:rtl/>
        </w:rPr>
        <w:t>الأماكن</w:t>
      </w:r>
      <w:r w:rsidRPr="00AA3948">
        <w:rPr>
          <w:rFonts w:cs="TAHER"/>
          <w:sz w:val="32"/>
          <w:szCs w:val="32"/>
          <w:rtl/>
        </w:rPr>
        <w:t xml:space="preserve"> </w:t>
      </w:r>
      <w:r w:rsidRPr="00AA3948">
        <w:rPr>
          <w:rFonts w:cs="TAHER" w:hint="cs"/>
          <w:sz w:val="32"/>
          <w:szCs w:val="32"/>
          <w:rtl/>
        </w:rPr>
        <w:t>المقدسة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مشهد</w:t>
      </w:r>
      <w:r w:rsidRPr="00AA3948">
        <w:rPr>
          <w:rFonts w:cs="TAHER"/>
          <w:sz w:val="32"/>
          <w:szCs w:val="32"/>
          <w:rtl/>
        </w:rPr>
        <w:t xml:space="preserve"> </w:t>
      </w:r>
      <w:r w:rsidRPr="00AA3948">
        <w:rPr>
          <w:rFonts w:cs="TAHER" w:hint="cs"/>
          <w:sz w:val="32"/>
          <w:szCs w:val="32"/>
          <w:rtl/>
        </w:rPr>
        <w:t>ومناطق</w:t>
      </w:r>
      <w:r w:rsidRPr="00AA3948">
        <w:rPr>
          <w:rFonts w:cs="TAHER"/>
          <w:sz w:val="32"/>
          <w:szCs w:val="32"/>
          <w:rtl/>
        </w:rPr>
        <w:t xml:space="preserve"> </w:t>
      </w:r>
      <w:r w:rsidRPr="00AA3948">
        <w:rPr>
          <w:rFonts w:cs="TAHER" w:hint="cs"/>
          <w:sz w:val="32"/>
          <w:szCs w:val="32"/>
          <w:rtl/>
        </w:rPr>
        <w:t>إيران</w:t>
      </w:r>
      <w:r w:rsidRPr="00AA3948">
        <w:rPr>
          <w:rFonts w:cs="TAHER"/>
          <w:sz w:val="32"/>
          <w:szCs w:val="32"/>
          <w:rtl/>
        </w:rPr>
        <w:t xml:space="preserve"> </w:t>
      </w:r>
      <w:r w:rsidRPr="00AA3948">
        <w:rPr>
          <w:rFonts w:cs="TAHER" w:hint="cs"/>
          <w:sz w:val="32"/>
          <w:szCs w:val="32"/>
          <w:rtl/>
        </w:rPr>
        <w:t>الأخرى</w:t>
      </w:r>
      <w:r w:rsidRPr="00AA3948">
        <w:rPr>
          <w:rFonts w:cs="TAHER"/>
          <w:sz w:val="32"/>
          <w:szCs w:val="32"/>
          <w:rtl/>
        </w:rPr>
        <w:t xml:space="preserve"> </w:t>
      </w:r>
      <w:r w:rsidRPr="00AA3948">
        <w:rPr>
          <w:rFonts w:cs="TAHER" w:hint="cs"/>
          <w:sz w:val="32"/>
          <w:szCs w:val="32"/>
          <w:rtl/>
        </w:rPr>
        <w:t>لأكثر</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مرة،</w:t>
      </w:r>
      <w:r w:rsidRPr="00AA3948">
        <w:rPr>
          <w:rFonts w:cs="TAHER"/>
          <w:sz w:val="32"/>
          <w:szCs w:val="32"/>
          <w:rtl/>
        </w:rPr>
        <w:t xml:space="preserve"> </w:t>
      </w:r>
      <w:r w:rsidRPr="00AA3948">
        <w:rPr>
          <w:rFonts w:cs="TAHER" w:hint="cs"/>
          <w:sz w:val="32"/>
          <w:szCs w:val="32"/>
          <w:rtl/>
        </w:rPr>
        <w:t>وجمع</w:t>
      </w:r>
      <w:r w:rsidRPr="00AA3948">
        <w:rPr>
          <w:rFonts w:cs="TAHER"/>
          <w:sz w:val="32"/>
          <w:szCs w:val="32"/>
          <w:rtl/>
        </w:rPr>
        <w:t xml:space="preserve"> </w:t>
      </w:r>
      <w:r w:rsidRPr="00AA3948">
        <w:rPr>
          <w:rFonts w:cs="TAHER" w:hint="cs"/>
          <w:sz w:val="32"/>
          <w:szCs w:val="32"/>
          <w:rtl/>
        </w:rPr>
        <w:t>بعض</w:t>
      </w:r>
      <w:r w:rsidRPr="00AA3948">
        <w:rPr>
          <w:rFonts w:cs="TAHER"/>
          <w:sz w:val="32"/>
          <w:szCs w:val="32"/>
          <w:rtl/>
        </w:rPr>
        <w:t xml:space="preserve"> </w:t>
      </w:r>
      <w:r w:rsidRPr="00AA3948">
        <w:rPr>
          <w:rFonts w:cs="TAHER" w:hint="cs"/>
          <w:sz w:val="32"/>
          <w:szCs w:val="32"/>
          <w:rtl/>
        </w:rPr>
        <w:t>العلماء</w:t>
      </w:r>
      <w:r w:rsidRPr="00AA3948">
        <w:rPr>
          <w:rFonts w:cs="TAHER"/>
          <w:sz w:val="32"/>
          <w:szCs w:val="32"/>
          <w:rtl/>
        </w:rPr>
        <w:t xml:space="preserve"> </w:t>
      </w:r>
      <w:r w:rsidRPr="00AA3948">
        <w:rPr>
          <w:rFonts w:cs="TAHER" w:hint="cs"/>
          <w:sz w:val="32"/>
          <w:szCs w:val="32"/>
          <w:rtl/>
        </w:rPr>
        <w:t>أمثال</w:t>
      </w:r>
      <w:r w:rsidRPr="00AA3948">
        <w:rPr>
          <w:rFonts w:cs="TAHER"/>
          <w:sz w:val="32"/>
          <w:szCs w:val="32"/>
          <w:rtl/>
        </w:rPr>
        <w:t xml:space="preserve"> </w:t>
      </w:r>
      <w:r w:rsidRPr="00AA3948">
        <w:rPr>
          <w:rFonts w:cs="TAHER" w:hint="cs"/>
          <w:sz w:val="32"/>
          <w:szCs w:val="32"/>
          <w:rtl/>
        </w:rPr>
        <w:t>بهبهاني</w:t>
      </w:r>
      <w:r w:rsidRPr="00AA3948">
        <w:rPr>
          <w:rFonts w:cs="TAHER"/>
          <w:sz w:val="32"/>
          <w:szCs w:val="32"/>
          <w:rtl/>
        </w:rPr>
        <w:t xml:space="preserve"> </w:t>
      </w:r>
      <w:r w:rsidRPr="00AA3948">
        <w:rPr>
          <w:rFonts w:cs="TAHER" w:hint="cs"/>
          <w:sz w:val="32"/>
          <w:szCs w:val="32"/>
          <w:rtl/>
        </w:rPr>
        <w:t>و</w:t>
      </w:r>
      <w:r>
        <w:rPr>
          <w:rFonts w:cs="TAHER" w:hint="cs"/>
          <w:sz w:val="32"/>
          <w:szCs w:val="32"/>
          <w:rtl/>
        </w:rPr>
        <w:t xml:space="preserve"> </w:t>
      </w:r>
      <w:r w:rsidRPr="00AA3948">
        <w:rPr>
          <w:rFonts w:cs="TAHER" w:hint="cs"/>
          <w:sz w:val="32"/>
          <w:szCs w:val="32"/>
          <w:rtl/>
        </w:rPr>
        <w:t>د</w:t>
      </w:r>
      <w:r w:rsidRPr="00AA3948">
        <w:rPr>
          <w:rFonts w:cs="TAHER"/>
          <w:sz w:val="32"/>
          <w:szCs w:val="32"/>
          <w:rtl/>
        </w:rPr>
        <w:t xml:space="preserve">. </w:t>
      </w:r>
      <w:r w:rsidRPr="00AA3948">
        <w:rPr>
          <w:rFonts w:cs="TAHER" w:hint="cs"/>
          <w:sz w:val="32"/>
          <w:szCs w:val="32"/>
          <w:rtl/>
        </w:rPr>
        <w:t>حسن</w:t>
      </w:r>
      <w:r w:rsidRPr="00AA3948">
        <w:rPr>
          <w:rFonts w:cs="TAHER"/>
          <w:sz w:val="32"/>
          <w:szCs w:val="32"/>
          <w:rtl/>
        </w:rPr>
        <w:t xml:space="preserve"> </w:t>
      </w:r>
      <w:r w:rsidRPr="00AA3948">
        <w:rPr>
          <w:rFonts w:cs="TAHER" w:hint="cs"/>
          <w:sz w:val="32"/>
          <w:szCs w:val="32"/>
          <w:rtl/>
        </w:rPr>
        <w:t>إمامي</w:t>
      </w:r>
      <w:r w:rsidRPr="00AA3948">
        <w:rPr>
          <w:rFonts w:cs="TAHER"/>
          <w:sz w:val="32"/>
          <w:szCs w:val="32"/>
          <w:rtl/>
        </w:rPr>
        <w:t xml:space="preserve"> </w:t>
      </w:r>
      <w:r w:rsidRPr="00AA3948">
        <w:rPr>
          <w:rFonts w:cs="TAHER" w:hint="cs"/>
          <w:sz w:val="32"/>
          <w:szCs w:val="32"/>
          <w:rtl/>
        </w:rPr>
        <w:t>حوله،</w:t>
      </w:r>
      <w:r w:rsidRPr="00AA3948">
        <w:rPr>
          <w:rFonts w:cs="TAHER"/>
          <w:sz w:val="32"/>
          <w:szCs w:val="32"/>
          <w:rtl/>
        </w:rPr>
        <w:t xml:space="preserve"> </w:t>
      </w:r>
      <w:r w:rsidRPr="00AA3948">
        <w:rPr>
          <w:rFonts w:cs="TAHER" w:hint="cs"/>
          <w:sz w:val="32"/>
          <w:szCs w:val="32"/>
          <w:rtl/>
        </w:rPr>
        <w:t>وبلغ</w:t>
      </w:r>
      <w:r w:rsidRPr="00AA3948">
        <w:rPr>
          <w:rFonts w:cs="TAHER"/>
          <w:sz w:val="32"/>
          <w:szCs w:val="32"/>
          <w:rtl/>
        </w:rPr>
        <w:t xml:space="preserve"> </w:t>
      </w:r>
      <w:r w:rsidRPr="00AA3948">
        <w:rPr>
          <w:rFonts w:cs="TAHER" w:hint="cs"/>
          <w:sz w:val="32"/>
          <w:szCs w:val="32"/>
          <w:rtl/>
        </w:rPr>
        <w:t>محاولة</w:t>
      </w:r>
      <w:r w:rsidRPr="00AA3948">
        <w:rPr>
          <w:rFonts w:cs="TAHER"/>
          <w:sz w:val="32"/>
          <w:szCs w:val="32"/>
          <w:rtl/>
        </w:rPr>
        <w:t xml:space="preserve"> </w:t>
      </w:r>
      <w:r w:rsidRPr="00AA3948">
        <w:rPr>
          <w:rFonts w:cs="TAHER" w:hint="cs"/>
          <w:sz w:val="32"/>
          <w:szCs w:val="32"/>
          <w:rtl/>
        </w:rPr>
        <w:t>التودد</w:t>
      </w:r>
      <w:r w:rsidRPr="00AA3948">
        <w:rPr>
          <w:rFonts w:cs="TAHER"/>
          <w:sz w:val="32"/>
          <w:szCs w:val="32"/>
          <w:rtl/>
        </w:rPr>
        <w:t xml:space="preserve"> </w:t>
      </w:r>
      <w:r w:rsidRPr="00AA3948">
        <w:rPr>
          <w:rFonts w:cs="TAHER" w:hint="cs"/>
          <w:sz w:val="32"/>
          <w:szCs w:val="32"/>
          <w:rtl/>
        </w:rPr>
        <w:t>مدى</w:t>
      </w:r>
      <w:r w:rsidRPr="00AA3948">
        <w:rPr>
          <w:rFonts w:cs="TAHER"/>
          <w:sz w:val="32"/>
          <w:szCs w:val="32"/>
          <w:rtl/>
        </w:rPr>
        <w:t xml:space="preserve"> </w:t>
      </w:r>
      <w:r w:rsidRPr="00AA3948">
        <w:rPr>
          <w:rFonts w:cs="TAHER" w:hint="cs"/>
          <w:sz w:val="32"/>
          <w:szCs w:val="32"/>
          <w:rtl/>
        </w:rPr>
        <w:t>كبير</w:t>
      </w:r>
      <w:r w:rsidRPr="00AA3948">
        <w:rPr>
          <w:rFonts w:cs="TAHER"/>
          <w:sz w:val="32"/>
          <w:szCs w:val="32"/>
          <w:rtl/>
        </w:rPr>
        <w:t xml:space="preserve"> </w:t>
      </w:r>
      <w:r w:rsidRPr="00AA3948">
        <w:rPr>
          <w:rFonts w:cs="TAHER" w:hint="cs"/>
          <w:sz w:val="32"/>
          <w:szCs w:val="32"/>
          <w:rtl/>
        </w:rPr>
        <w:t>عام</w:t>
      </w:r>
      <w:r w:rsidRPr="00AA3948">
        <w:rPr>
          <w:rFonts w:cs="TAHER"/>
          <w:sz w:val="32"/>
          <w:szCs w:val="32"/>
          <w:rtl/>
        </w:rPr>
        <w:t xml:space="preserve"> 1961</w:t>
      </w:r>
      <w:r w:rsidRPr="00AA3948">
        <w:rPr>
          <w:rFonts w:cs="TAHER" w:hint="cs"/>
          <w:sz w:val="32"/>
          <w:szCs w:val="32"/>
          <w:rtl/>
        </w:rPr>
        <w:t>م</w:t>
      </w:r>
      <w:r w:rsidRPr="00AA3948">
        <w:rPr>
          <w:rFonts w:cs="TAHER"/>
          <w:sz w:val="32"/>
          <w:szCs w:val="32"/>
          <w:rtl/>
        </w:rPr>
        <w:t xml:space="preserve"> </w:t>
      </w:r>
      <w:r w:rsidRPr="00AA3948">
        <w:rPr>
          <w:rFonts w:cs="TAHER" w:hint="cs"/>
          <w:sz w:val="32"/>
          <w:szCs w:val="32"/>
          <w:rtl/>
        </w:rPr>
        <w:t>حيث</w:t>
      </w:r>
      <w:r w:rsidRPr="00AA3948">
        <w:rPr>
          <w:rFonts w:cs="TAHER"/>
          <w:sz w:val="32"/>
          <w:szCs w:val="32"/>
          <w:rtl/>
        </w:rPr>
        <w:t xml:space="preserve"> </w:t>
      </w:r>
      <w:r w:rsidRPr="00AA3948">
        <w:rPr>
          <w:rFonts w:cs="TAHER" w:hint="cs"/>
          <w:sz w:val="32"/>
          <w:szCs w:val="32"/>
          <w:rtl/>
        </w:rPr>
        <w:t>أوفد</w:t>
      </w:r>
      <w:r w:rsidRPr="00AA3948">
        <w:rPr>
          <w:rFonts w:cs="TAHER"/>
          <w:sz w:val="32"/>
          <w:szCs w:val="32"/>
          <w:rtl/>
        </w:rPr>
        <w:t xml:space="preserve"> </w:t>
      </w:r>
      <w:r w:rsidRPr="00AA3948">
        <w:rPr>
          <w:rFonts w:cs="TAHER" w:hint="cs"/>
          <w:sz w:val="32"/>
          <w:szCs w:val="32"/>
          <w:rtl/>
        </w:rPr>
        <w:t>رئيس</w:t>
      </w:r>
      <w:r w:rsidRPr="00AA3948">
        <w:rPr>
          <w:rFonts w:cs="TAHER"/>
          <w:sz w:val="32"/>
          <w:szCs w:val="32"/>
          <w:rtl/>
        </w:rPr>
        <w:t xml:space="preserve"> </w:t>
      </w:r>
      <w:r w:rsidRPr="00AA3948">
        <w:rPr>
          <w:rFonts w:cs="TAHER" w:hint="cs"/>
          <w:sz w:val="32"/>
          <w:szCs w:val="32"/>
          <w:rtl/>
        </w:rPr>
        <w:t>وزراءه</w:t>
      </w:r>
      <w:r w:rsidRPr="00AA3948">
        <w:rPr>
          <w:rFonts w:cs="TAHER"/>
          <w:sz w:val="32"/>
          <w:szCs w:val="32"/>
          <w:rtl/>
        </w:rPr>
        <w:t xml:space="preserve"> </w:t>
      </w:r>
      <w:r w:rsidRPr="00AA3948">
        <w:rPr>
          <w:rFonts w:cs="TAHER" w:hint="cs"/>
          <w:sz w:val="32"/>
          <w:szCs w:val="32"/>
          <w:rtl/>
        </w:rPr>
        <w:t>علي</w:t>
      </w:r>
      <w:r w:rsidRPr="00AA3948">
        <w:rPr>
          <w:rFonts w:cs="TAHER"/>
          <w:sz w:val="32"/>
          <w:szCs w:val="32"/>
          <w:rtl/>
        </w:rPr>
        <w:t xml:space="preserve"> </w:t>
      </w:r>
      <w:r w:rsidRPr="00AA3948">
        <w:rPr>
          <w:rFonts w:cs="TAHER" w:hint="cs"/>
          <w:sz w:val="32"/>
          <w:szCs w:val="32"/>
          <w:rtl/>
        </w:rPr>
        <w:t>أميني</w:t>
      </w:r>
      <w:r w:rsidRPr="00AA3948">
        <w:rPr>
          <w:rFonts w:cs="TAHER"/>
          <w:sz w:val="32"/>
          <w:szCs w:val="32"/>
          <w:rtl/>
        </w:rPr>
        <w:t xml:space="preserve"> </w:t>
      </w:r>
      <w:r w:rsidRPr="00AA3948">
        <w:rPr>
          <w:rFonts w:cs="TAHER" w:hint="cs"/>
          <w:sz w:val="32"/>
          <w:szCs w:val="32"/>
          <w:rtl/>
        </w:rPr>
        <w:t>لزيارة</w:t>
      </w:r>
      <w:r w:rsidRPr="00AA3948">
        <w:rPr>
          <w:rFonts w:cs="TAHER"/>
          <w:sz w:val="32"/>
          <w:szCs w:val="32"/>
          <w:rtl/>
        </w:rPr>
        <w:t xml:space="preserve"> </w:t>
      </w:r>
      <w:r w:rsidRPr="00AA3948">
        <w:rPr>
          <w:rFonts w:cs="TAHER" w:hint="cs"/>
          <w:sz w:val="32"/>
          <w:szCs w:val="32"/>
          <w:rtl/>
        </w:rPr>
        <w:t>آية</w:t>
      </w:r>
      <w:r w:rsidRPr="00AA3948">
        <w:rPr>
          <w:rFonts w:cs="TAHER"/>
          <w:sz w:val="32"/>
          <w:szCs w:val="32"/>
          <w:rtl/>
        </w:rPr>
        <w:t xml:space="preserve"> </w:t>
      </w:r>
      <w:r w:rsidRPr="00AA3948">
        <w:rPr>
          <w:rFonts w:cs="TAHER" w:hint="cs"/>
          <w:sz w:val="32"/>
          <w:szCs w:val="32"/>
          <w:rtl/>
        </w:rPr>
        <w:t>الله</w:t>
      </w:r>
      <w:r w:rsidRPr="00AA3948">
        <w:rPr>
          <w:rFonts w:cs="TAHER"/>
          <w:sz w:val="32"/>
          <w:szCs w:val="32"/>
          <w:rtl/>
        </w:rPr>
        <w:t xml:space="preserve"> </w:t>
      </w:r>
      <w:r w:rsidRPr="00AA3948">
        <w:rPr>
          <w:rFonts w:cs="TAHER" w:hint="cs"/>
          <w:sz w:val="32"/>
          <w:szCs w:val="32"/>
          <w:rtl/>
        </w:rPr>
        <w:t>الكاشاني</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المستشفى،</w:t>
      </w:r>
      <w:r w:rsidRPr="00AA3948">
        <w:rPr>
          <w:rFonts w:cs="TAHER"/>
          <w:sz w:val="32"/>
          <w:szCs w:val="32"/>
          <w:rtl/>
        </w:rPr>
        <w:t xml:space="preserve"> </w:t>
      </w:r>
      <w:r w:rsidRPr="00AA3948">
        <w:rPr>
          <w:rFonts w:cs="TAHER" w:hint="cs"/>
          <w:sz w:val="32"/>
          <w:szCs w:val="32"/>
          <w:rtl/>
        </w:rPr>
        <w:t>ونشرت</w:t>
      </w:r>
      <w:r w:rsidRPr="00AA3948">
        <w:rPr>
          <w:rFonts w:cs="TAHER"/>
          <w:sz w:val="32"/>
          <w:szCs w:val="32"/>
          <w:rtl/>
        </w:rPr>
        <w:t xml:space="preserve"> </w:t>
      </w:r>
      <w:r w:rsidRPr="00AA3948">
        <w:rPr>
          <w:rFonts w:cs="TAHER" w:hint="cs"/>
          <w:sz w:val="32"/>
          <w:szCs w:val="32"/>
          <w:rtl/>
        </w:rPr>
        <w:t>الصحف</w:t>
      </w:r>
      <w:r w:rsidRPr="00AA3948">
        <w:rPr>
          <w:rFonts w:cs="TAHER"/>
          <w:sz w:val="32"/>
          <w:szCs w:val="32"/>
          <w:rtl/>
        </w:rPr>
        <w:t xml:space="preserve"> </w:t>
      </w:r>
      <w:r w:rsidRPr="00AA3948">
        <w:rPr>
          <w:rFonts w:cs="TAHER" w:hint="cs"/>
          <w:sz w:val="32"/>
          <w:szCs w:val="32"/>
          <w:rtl/>
        </w:rPr>
        <w:lastRenderedPageBreak/>
        <w:t>صورته</w:t>
      </w:r>
      <w:r w:rsidRPr="00AA3948">
        <w:rPr>
          <w:rFonts w:cs="TAHER"/>
          <w:sz w:val="32"/>
          <w:szCs w:val="32"/>
          <w:rtl/>
        </w:rPr>
        <w:t xml:space="preserve"> </w:t>
      </w:r>
      <w:r w:rsidRPr="00AA3948">
        <w:rPr>
          <w:rFonts w:cs="TAHER" w:hint="cs"/>
          <w:sz w:val="32"/>
          <w:szCs w:val="32"/>
          <w:rtl/>
        </w:rPr>
        <w:t>وهو</w:t>
      </w:r>
      <w:r w:rsidRPr="00AA3948">
        <w:rPr>
          <w:rFonts w:cs="TAHER"/>
          <w:sz w:val="32"/>
          <w:szCs w:val="32"/>
          <w:rtl/>
        </w:rPr>
        <w:t xml:space="preserve"> </w:t>
      </w:r>
      <w:r w:rsidRPr="00AA3948">
        <w:rPr>
          <w:rFonts w:cs="TAHER" w:hint="cs"/>
          <w:sz w:val="32"/>
          <w:szCs w:val="32"/>
          <w:rtl/>
        </w:rPr>
        <w:t>يقبل</w:t>
      </w:r>
      <w:r w:rsidRPr="00AA3948">
        <w:rPr>
          <w:rFonts w:cs="TAHER"/>
          <w:sz w:val="32"/>
          <w:szCs w:val="32"/>
          <w:rtl/>
        </w:rPr>
        <w:t xml:space="preserve"> </w:t>
      </w:r>
      <w:r w:rsidRPr="00AA3948">
        <w:rPr>
          <w:rFonts w:cs="TAHER" w:hint="cs"/>
          <w:sz w:val="32"/>
          <w:szCs w:val="32"/>
          <w:rtl/>
        </w:rPr>
        <w:t>يد</w:t>
      </w:r>
      <w:r w:rsidRPr="00AA3948">
        <w:rPr>
          <w:rFonts w:cs="TAHER"/>
          <w:sz w:val="32"/>
          <w:szCs w:val="32"/>
          <w:rtl/>
        </w:rPr>
        <w:t xml:space="preserve"> </w:t>
      </w:r>
      <w:r w:rsidRPr="00AA3948">
        <w:rPr>
          <w:rFonts w:cs="TAHER" w:hint="cs"/>
          <w:sz w:val="32"/>
          <w:szCs w:val="32"/>
          <w:rtl/>
        </w:rPr>
        <w:t>الكاشاني،</w:t>
      </w:r>
      <w:r w:rsidRPr="00AA3948">
        <w:rPr>
          <w:rFonts w:cs="TAHER"/>
          <w:sz w:val="32"/>
          <w:szCs w:val="32"/>
          <w:rtl/>
        </w:rPr>
        <w:t xml:space="preserve"> </w:t>
      </w:r>
      <w:r w:rsidRPr="00AA3948">
        <w:rPr>
          <w:rFonts w:cs="TAHER" w:hint="cs"/>
          <w:sz w:val="32"/>
          <w:szCs w:val="32"/>
          <w:rtl/>
        </w:rPr>
        <w:t>ولمزيد</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إرضاء</w:t>
      </w:r>
      <w:r w:rsidRPr="00AA3948">
        <w:rPr>
          <w:rFonts w:cs="TAHER"/>
          <w:sz w:val="32"/>
          <w:szCs w:val="32"/>
          <w:rtl/>
        </w:rPr>
        <w:t xml:space="preserve"> </w:t>
      </w:r>
      <w:r w:rsidRPr="00AA3948">
        <w:rPr>
          <w:rFonts w:cs="TAHER" w:hint="cs"/>
          <w:sz w:val="32"/>
          <w:szCs w:val="32"/>
          <w:rtl/>
        </w:rPr>
        <w:t>المؤسسة</w:t>
      </w:r>
      <w:r w:rsidRPr="00AA3948">
        <w:rPr>
          <w:rFonts w:cs="TAHER"/>
          <w:sz w:val="32"/>
          <w:szCs w:val="32"/>
          <w:rtl/>
        </w:rPr>
        <w:t xml:space="preserve"> </w:t>
      </w:r>
      <w:r w:rsidRPr="00AA3948">
        <w:rPr>
          <w:rFonts w:cs="TAHER" w:hint="cs"/>
          <w:sz w:val="32"/>
          <w:szCs w:val="32"/>
          <w:rtl/>
        </w:rPr>
        <w:t>الدينية،</w:t>
      </w:r>
      <w:r w:rsidRPr="00AA3948">
        <w:rPr>
          <w:rFonts w:cs="TAHER"/>
          <w:sz w:val="32"/>
          <w:szCs w:val="32"/>
          <w:rtl/>
        </w:rPr>
        <w:t xml:space="preserve"> </w:t>
      </w:r>
      <w:r w:rsidRPr="00AA3948">
        <w:rPr>
          <w:rFonts w:cs="TAHER" w:hint="cs"/>
          <w:sz w:val="32"/>
          <w:szCs w:val="32"/>
          <w:rtl/>
        </w:rPr>
        <w:t>فقد</w:t>
      </w:r>
      <w:r w:rsidRPr="00AA3948">
        <w:rPr>
          <w:rFonts w:cs="TAHER"/>
          <w:sz w:val="32"/>
          <w:szCs w:val="32"/>
          <w:rtl/>
        </w:rPr>
        <w:t xml:space="preserve"> </w:t>
      </w:r>
      <w:r w:rsidRPr="00AA3948">
        <w:rPr>
          <w:rFonts w:cs="TAHER" w:hint="cs"/>
          <w:sz w:val="32"/>
          <w:szCs w:val="32"/>
          <w:rtl/>
        </w:rPr>
        <w:t>ضمت</w:t>
      </w:r>
      <w:r w:rsidRPr="00AA3948">
        <w:rPr>
          <w:rFonts w:cs="TAHER"/>
          <w:sz w:val="32"/>
          <w:szCs w:val="32"/>
          <w:rtl/>
        </w:rPr>
        <w:t xml:space="preserve"> </w:t>
      </w:r>
      <w:r w:rsidRPr="00AA3948">
        <w:rPr>
          <w:rFonts w:cs="TAHER" w:hint="cs"/>
          <w:sz w:val="32"/>
          <w:szCs w:val="32"/>
          <w:rtl/>
        </w:rPr>
        <w:t>وزارة</w:t>
      </w:r>
      <w:r w:rsidRPr="00AA3948">
        <w:rPr>
          <w:rFonts w:cs="TAHER"/>
          <w:sz w:val="32"/>
          <w:szCs w:val="32"/>
          <w:rtl/>
        </w:rPr>
        <w:t xml:space="preserve"> </w:t>
      </w:r>
      <w:r w:rsidRPr="00AA3948">
        <w:rPr>
          <w:rFonts w:cs="TAHER" w:hint="cs"/>
          <w:sz w:val="32"/>
          <w:szCs w:val="32"/>
          <w:rtl/>
        </w:rPr>
        <w:t>علي</w:t>
      </w:r>
      <w:r>
        <w:rPr>
          <w:rFonts w:cs="TAHER" w:hint="cs"/>
          <w:sz w:val="32"/>
          <w:szCs w:val="32"/>
          <w:rtl/>
        </w:rPr>
        <w:t xml:space="preserve"> </w:t>
      </w:r>
      <w:r w:rsidRPr="00AA3948">
        <w:rPr>
          <w:rFonts w:cs="TAHER" w:hint="cs"/>
          <w:sz w:val="32"/>
          <w:szCs w:val="32"/>
          <w:rtl/>
        </w:rPr>
        <w:t>أميني</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شكلت</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نفس</w:t>
      </w:r>
      <w:r w:rsidRPr="00AA3948">
        <w:rPr>
          <w:rFonts w:cs="TAHER"/>
          <w:sz w:val="32"/>
          <w:szCs w:val="32"/>
          <w:rtl/>
        </w:rPr>
        <w:t xml:space="preserve"> </w:t>
      </w:r>
      <w:r w:rsidRPr="00AA3948">
        <w:rPr>
          <w:rFonts w:cs="TAHER" w:hint="cs"/>
          <w:sz w:val="32"/>
          <w:szCs w:val="32"/>
          <w:rtl/>
        </w:rPr>
        <w:t>العام</w:t>
      </w:r>
      <w:r w:rsidRPr="00AA3948">
        <w:rPr>
          <w:rFonts w:cs="TAHER"/>
          <w:sz w:val="32"/>
          <w:szCs w:val="32"/>
          <w:rtl/>
        </w:rPr>
        <w:t xml:space="preserve"> </w:t>
      </w:r>
      <w:r w:rsidRPr="00AA3948">
        <w:rPr>
          <w:rFonts w:cs="TAHER" w:hint="cs"/>
          <w:sz w:val="32"/>
          <w:szCs w:val="32"/>
          <w:rtl/>
        </w:rPr>
        <w:t>نائباً</w:t>
      </w:r>
      <w:r w:rsidRPr="00AA3948">
        <w:rPr>
          <w:rFonts w:cs="TAHER"/>
          <w:sz w:val="32"/>
          <w:szCs w:val="32"/>
          <w:rtl/>
        </w:rPr>
        <w:t xml:space="preserve"> </w:t>
      </w:r>
      <w:r w:rsidRPr="00AA3948">
        <w:rPr>
          <w:rFonts w:cs="TAHER" w:hint="cs"/>
          <w:sz w:val="32"/>
          <w:szCs w:val="32"/>
          <w:rtl/>
        </w:rPr>
        <w:t>لرئيس</w:t>
      </w:r>
      <w:r w:rsidRPr="00AA3948">
        <w:rPr>
          <w:rFonts w:cs="TAHER"/>
          <w:sz w:val="32"/>
          <w:szCs w:val="32"/>
          <w:rtl/>
        </w:rPr>
        <w:t xml:space="preserve"> </w:t>
      </w:r>
      <w:r w:rsidRPr="00AA3948">
        <w:rPr>
          <w:rFonts w:cs="TAHER" w:hint="cs"/>
          <w:sz w:val="32"/>
          <w:szCs w:val="32"/>
          <w:rtl/>
        </w:rPr>
        <w:t>الوزراء</w:t>
      </w:r>
      <w:r w:rsidRPr="00AA3948">
        <w:rPr>
          <w:rFonts w:cs="TAHER"/>
          <w:sz w:val="32"/>
          <w:szCs w:val="32"/>
          <w:rtl/>
        </w:rPr>
        <w:t xml:space="preserve"> </w:t>
      </w:r>
      <w:r w:rsidRPr="00AA3948">
        <w:rPr>
          <w:rFonts w:cs="TAHER" w:hint="cs"/>
          <w:sz w:val="32"/>
          <w:szCs w:val="32"/>
          <w:rtl/>
        </w:rPr>
        <w:t>للشؤون</w:t>
      </w:r>
      <w:r w:rsidRPr="00AA3948">
        <w:rPr>
          <w:rFonts w:cs="TAHER"/>
          <w:sz w:val="32"/>
          <w:szCs w:val="32"/>
          <w:rtl/>
        </w:rPr>
        <w:t xml:space="preserve"> </w:t>
      </w:r>
      <w:r w:rsidRPr="00AA3948">
        <w:rPr>
          <w:rFonts w:cs="TAHER" w:hint="cs"/>
          <w:sz w:val="32"/>
          <w:szCs w:val="32"/>
          <w:rtl/>
        </w:rPr>
        <w:t>الدينية</w:t>
      </w:r>
      <w:r w:rsidRPr="00AA3948">
        <w:rPr>
          <w:rFonts w:cs="TAHER"/>
          <w:sz w:val="32"/>
          <w:szCs w:val="32"/>
          <w:rtl/>
        </w:rPr>
        <w:t xml:space="preserve"> </w:t>
      </w:r>
      <w:r w:rsidRPr="00AA3948">
        <w:rPr>
          <w:rFonts w:cs="TAHER" w:hint="cs"/>
          <w:sz w:val="32"/>
          <w:szCs w:val="32"/>
          <w:rtl/>
        </w:rPr>
        <w:t>لأول</w:t>
      </w:r>
      <w:r w:rsidRPr="00AA3948">
        <w:rPr>
          <w:rFonts w:cs="TAHER"/>
          <w:sz w:val="32"/>
          <w:szCs w:val="32"/>
          <w:rtl/>
        </w:rPr>
        <w:t xml:space="preserve"> </w:t>
      </w:r>
      <w:r w:rsidRPr="00AA3948">
        <w:rPr>
          <w:rFonts w:cs="TAHER" w:hint="cs"/>
          <w:sz w:val="32"/>
          <w:szCs w:val="32"/>
          <w:rtl/>
        </w:rPr>
        <w:t>مرة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التاريخ</w:t>
      </w:r>
      <w:r w:rsidRPr="00AA3948">
        <w:rPr>
          <w:rFonts w:cs="TAHER"/>
          <w:sz w:val="32"/>
          <w:szCs w:val="32"/>
          <w:rtl/>
        </w:rPr>
        <w:t xml:space="preserve"> </w:t>
      </w:r>
      <w:r w:rsidRPr="00AA3948">
        <w:rPr>
          <w:rFonts w:cs="TAHER" w:hint="cs"/>
          <w:sz w:val="32"/>
          <w:szCs w:val="32"/>
          <w:rtl/>
        </w:rPr>
        <w:t>الدستوري</w:t>
      </w:r>
      <w:r w:rsidRPr="00AA3948">
        <w:rPr>
          <w:rFonts w:cs="TAHER"/>
          <w:sz w:val="32"/>
          <w:szCs w:val="32"/>
          <w:rtl/>
        </w:rPr>
        <w:t xml:space="preserve"> </w:t>
      </w:r>
      <w:r w:rsidRPr="00AA3948">
        <w:rPr>
          <w:rFonts w:cs="TAHER" w:hint="cs"/>
          <w:sz w:val="32"/>
          <w:szCs w:val="32"/>
          <w:rtl/>
        </w:rPr>
        <w:t>لإيران</w:t>
      </w:r>
      <w:r>
        <w:rPr>
          <w:rStyle w:val="a4"/>
          <w:rFonts w:cs="TAHER"/>
          <w:sz w:val="32"/>
          <w:szCs w:val="32"/>
          <w:rtl/>
        </w:rPr>
        <w:footnoteReference w:id="193"/>
      </w:r>
      <w:r>
        <w:rPr>
          <w:rFonts w:cs="TAHER" w:hint="cs"/>
          <w:sz w:val="32"/>
          <w:szCs w:val="32"/>
          <w:rtl/>
        </w:rPr>
        <w:t>.</w:t>
      </w:r>
      <w:r w:rsidRPr="00AA3948">
        <w:rPr>
          <w:rFonts w:cs="TAHER"/>
          <w:sz w:val="32"/>
          <w:szCs w:val="32"/>
        </w:rPr>
        <w:t xml:space="preserve"> </w:t>
      </w:r>
    </w:p>
    <w:p w:rsidR="00824A24" w:rsidRPr="00AA3948" w:rsidRDefault="00824A24" w:rsidP="00824A24">
      <w:pPr>
        <w:bidi/>
        <w:spacing w:after="0" w:line="240" w:lineRule="atLeast"/>
        <w:ind w:firstLine="567"/>
        <w:jc w:val="both"/>
        <w:rPr>
          <w:rFonts w:cs="TAHER"/>
          <w:sz w:val="32"/>
          <w:szCs w:val="32"/>
        </w:rPr>
      </w:pPr>
    </w:p>
    <w:p w:rsidR="00824A24" w:rsidRPr="00AA3948" w:rsidRDefault="00824A24" w:rsidP="00824A24">
      <w:pPr>
        <w:bidi/>
        <w:spacing w:after="0" w:line="240" w:lineRule="atLeast"/>
        <w:ind w:firstLine="567"/>
        <w:jc w:val="both"/>
        <w:rPr>
          <w:rFonts w:cs="TAHER"/>
          <w:sz w:val="32"/>
          <w:szCs w:val="32"/>
        </w:rPr>
      </w:pPr>
      <w:r w:rsidRPr="00AA3948">
        <w:rPr>
          <w:rFonts w:cs="TAHER" w:hint="cs"/>
          <w:sz w:val="32"/>
          <w:szCs w:val="32"/>
          <w:rtl/>
        </w:rPr>
        <w:t>لقد</w:t>
      </w:r>
      <w:r w:rsidRPr="00AA3948">
        <w:rPr>
          <w:rFonts w:cs="TAHER"/>
          <w:sz w:val="32"/>
          <w:szCs w:val="32"/>
          <w:rtl/>
        </w:rPr>
        <w:t xml:space="preserve"> </w:t>
      </w:r>
      <w:r w:rsidRPr="00AA3948">
        <w:rPr>
          <w:rFonts w:cs="TAHER" w:hint="cs"/>
          <w:sz w:val="32"/>
          <w:szCs w:val="32"/>
          <w:rtl/>
        </w:rPr>
        <w:t>أدت</w:t>
      </w:r>
      <w:r w:rsidRPr="00AA3948">
        <w:rPr>
          <w:rFonts w:cs="TAHER"/>
          <w:sz w:val="32"/>
          <w:szCs w:val="32"/>
          <w:rtl/>
        </w:rPr>
        <w:t xml:space="preserve"> </w:t>
      </w:r>
      <w:r w:rsidRPr="00AA3948">
        <w:rPr>
          <w:rFonts w:cs="TAHER" w:hint="cs"/>
          <w:sz w:val="32"/>
          <w:szCs w:val="32"/>
          <w:rtl/>
        </w:rPr>
        <w:t>مرحلة</w:t>
      </w:r>
      <w:r w:rsidRPr="00AA3948">
        <w:rPr>
          <w:rFonts w:cs="TAHER"/>
          <w:sz w:val="32"/>
          <w:szCs w:val="32"/>
          <w:rtl/>
        </w:rPr>
        <w:t xml:space="preserve"> </w:t>
      </w:r>
      <w:r w:rsidRPr="00AA3948">
        <w:rPr>
          <w:rFonts w:cs="TAHER" w:hint="cs"/>
          <w:sz w:val="32"/>
          <w:szCs w:val="32"/>
          <w:rtl/>
        </w:rPr>
        <w:t>الانفتاح</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الغرب</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بدأها</w:t>
      </w:r>
      <w:r w:rsidRPr="00AA3948">
        <w:rPr>
          <w:rFonts w:cs="TAHER"/>
          <w:sz w:val="32"/>
          <w:szCs w:val="32"/>
          <w:rtl/>
        </w:rPr>
        <w:t xml:space="preserve"> </w:t>
      </w:r>
      <w:r w:rsidRPr="00AA3948">
        <w:rPr>
          <w:rFonts w:cs="TAHER" w:hint="cs"/>
          <w:sz w:val="32"/>
          <w:szCs w:val="32"/>
          <w:rtl/>
        </w:rPr>
        <w:t>نظام</w:t>
      </w:r>
      <w:r w:rsidRPr="00AA3948">
        <w:rPr>
          <w:rFonts w:cs="TAHER"/>
          <w:sz w:val="32"/>
          <w:szCs w:val="32"/>
          <w:rtl/>
        </w:rPr>
        <w:t xml:space="preserve"> </w:t>
      </w:r>
      <w:r w:rsidRPr="00AA3948">
        <w:rPr>
          <w:rFonts w:cs="TAHER" w:hint="cs"/>
          <w:sz w:val="32"/>
          <w:szCs w:val="32"/>
          <w:rtl/>
        </w:rPr>
        <w:t>الشاه</w:t>
      </w:r>
      <w:r w:rsidRPr="00AA3948">
        <w:rPr>
          <w:rFonts w:cs="TAHER"/>
          <w:sz w:val="32"/>
          <w:szCs w:val="32"/>
          <w:rtl/>
        </w:rPr>
        <w:t xml:space="preserve"> </w:t>
      </w:r>
      <w:r w:rsidRPr="00AA3948">
        <w:rPr>
          <w:rFonts w:cs="TAHER" w:hint="cs"/>
          <w:sz w:val="32"/>
          <w:szCs w:val="32"/>
          <w:rtl/>
        </w:rPr>
        <w:t>عام</w:t>
      </w:r>
      <w:r w:rsidRPr="00AA3948">
        <w:rPr>
          <w:rFonts w:cs="TAHER"/>
          <w:sz w:val="32"/>
          <w:szCs w:val="32"/>
          <w:rtl/>
        </w:rPr>
        <w:t xml:space="preserve"> 1960</w:t>
      </w:r>
      <w:r w:rsidRPr="00AA3948">
        <w:rPr>
          <w:rFonts w:cs="TAHER" w:hint="cs"/>
          <w:sz w:val="32"/>
          <w:szCs w:val="32"/>
          <w:rtl/>
        </w:rPr>
        <w:t>م</w:t>
      </w:r>
      <w:r w:rsidRPr="00AA3948">
        <w:rPr>
          <w:rFonts w:cs="TAHER"/>
          <w:sz w:val="32"/>
          <w:szCs w:val="32"/>
          <w:rtl/>
        </w:rPr>
        <w:t xml:space="preserve"> </w:t>
      </w:r>
      <w:r w:rsidRPr="00AA3948">
        <w:rPr>
          <w:rFonts w:cs="TAHER" w:hint="cs"/>
          <w:sz w:val="32"/>
          <w:szCs w:val="32"/>
          <w:rtl/>
        </w:rPr>
        <w:t>والاعتراف</w:t>
      </w:r>
      <w:r w:rsidRPr="00AA3948">
        <w:rPr>
          <w:rFonts w:cs="TAHER"/>
          <w:sz w:val="32"/>
          <w:szCs w:val="32"/>
          <w:rtl/>
        </w:rPr>
        <w:t xml:space="preserve"> </w:t>
      </w:r>
      <w:r w:rsidRPr="00AA3948">
        <w:rPr>
          <w:rFonts w:cs="TAHER" w:hint="cs"/>
          <w:sz w:val="32"/>
          <w:szCs w:val="32"/>
          <w:rtl/>
        </w:rPr>
        <w:t>بإسرائيل</w:t>
      </w:r>
      <w:r w:rsidRPr="00AA3948">
        <w:rPr>
          <w:rFonts w:cs="TAHER"/>
          <w:sz w:val="32"/>
          <w:szCs w:val="32"/>
          <w:rtl/>
        </w:rPr>
        <w:t xml:space="preserve"> </w:t>
      </w:r>
      <w:r w:rsidRPr="00AA3948">
        <w:rPr>
          <w:rFonts w:cs="TAHER" w:hint="cs"/>
          <w:sz w:val="32"/>
          <w:szCs w:val="32"/>
          <w:rtl/>
        </w:rPr>
        <w:t>وفتح</w:t>
      </w:r>
      <w:r w:rsidRPr="00AA3948">
        <w:rPr>
          <w:rFonts w:cs="TAHER"/>
          <w:sz w:val="32"/>
          <w:szCs w:val="32"/>
          <w:rtl/>
        </w:rPr>
        <w:t xml:space="preserve"> </w:t>
      </w:r>
      <w:r w:rsidRPr="00AA3948">
        <w:rPr>
          <w:rFonts w:cs="TAHER" w:hint="cs"/>
          <w:sz w:val="32"/>
          <w:szCs w:val="32"/>
          <w:rtl/>
        </w:rPr>
        <w:t>علاقات</w:t>
      </w:r>
      <w:r w:rsidRPr="00AA3948">
        <w:rPr>
          <w:rFonts w:cs="TAHER"/>
          <w:sz w:val="32"/>
          <w:szCs w:val="32"/>
          <w:rtl/>
        </w:rPr>
        <w:t xml:space="preserve"> </w:t>
      </w:r>
      <w:r w:rsidRPr="00AA3948">
        <w:rPr>
          <w:rFonts w:cs="TAHER" w:hint="cs"/>
          <w:sz w:val="32"/>
          <w:szCs w:val="32"/>
          <w:rtl/>
        </w:rPr>
        <w:t>دبلوماسية</w:t>
      </w:r>
      <w:r w:rsidRPr="00AA3948">
        <w:rPr>
          <w:rFonts w:cs="TAHER"/>
          <w:sz w:val="32"/>
          <w:szCs w:val="32"/>
          <w:rtl/>
        </w:rPr>
        <w:t xml:space="preserve"> </w:t>
      </w:r>
      <w:r w:rsidRPr="00AA3948">
        <w:rPr>
          <w:rFonts w:cs="TAHER" w:hint="cs"/>
          <w:sz w:val="32"/>
          <w:szCs w:val="32"/>
          <w:rtl/>
        </w:rPr>
        <w:t>معه</w:t>
      </w:r>
      <w:r w:rsidRPr="00AA3948">
        <w:rPr>
          <w:rFonts w:cs="TAHER"/>
          <w:sz w:val="32"/>
          <w:szCs w:val="32"/>
          <w:rtl/>
        </w:rPr>
        <w:t xml:space="preserve"> </w:t>
      </w:r>
      <w:r w:rsidRPr="00AA3948">
        <w:rPr>
          <w:rFonts w:cs="TAHER" w:hint="cs"/>
          <w:sz w:val="32"/>
          <w:szCs w:val="32"/>
          <w:rtl/>
        </w:rPr>
        <w:t>مصدراً</w:t>
      </w:r>
      <w:r w:rsidRPr="00AA3948">
        <w:rPr>
          <w:rFonts w:cs="TAHER"/>
          <w:sz w:val="32"/>
          <w:szCs w:val="32"/>
          <w:rtl/>
        </w:rPr>
        <w:t xml:space="preserve"> </w:t>
      </w:r>
      <w:r w:rsidRPr="00AA3948">
        <w:rPr>
          <w:rFonts w:cs="TAHER" w:hint="cs"/>
          <w:sz w:val="32"/>
          <w:szCs w:val="32"/>
          <w:rtl/>
        </w:rPr>
        <w:t>إضافيا</w:t>
      </w:r>
      <w:r w:rsidRPr="00AA3948">
        <w:rPr>
          <w:rFonts w:cs="TAHER"/>
          <w:sz w:val="32"/>
          <w:szCs w:val="32"/>
          <w:rtl/>
        </w:rPr>
        <w:t xml:space="preserve"> </w:t>
      </w:r>
      <w:r w:rsidRPr="00AA3948">
        <w:rPr>
          <w:rFonts w:cs="TAHER" w:hint="cs"/>
          <w:sz w:val="32"/>
          <w:szCs w:val="32"/>
          <w:rtl/>
        </w:rPr>
        <w:t>لاستفزاز</w:t>
      </w:r>
      <w:r w:rsidRPr="00AA3948">
        <w:rPr>
          <w:rFonts w:cs="TAHER"/>
          <w:sz w:val="32"/>
          <w:szCs w:val="32"/>
          <w:rtl/>
        </w:rPr>
        <w:t xml:space="preserve"> </w:t>
      </w:r>
      <w:r w:rsidRPr="00AA3948">
        <w:rPr>
          <w:rFonts w:cs="TAHER" w:hint="cs"/>
          <w:sz w:val="32"/>
          <w:szCs w:val="32"/>
          <w:rtl/>
        </w:rPr>
        <w:t>المشاعر</w:t>
      </w:r>
      <w:r w:rsidRPr="00AA3948">
        <w:rPr>
          <w:rFonts w:cs="TAHER"/>
          <w:sz w:val="32"/>
          <w:szCs w:val="32"/>
          <w:rtl/>
        </w:rPr>
        <w:t xml:space="preserve"> </w:t>
      </w:r>
      <w:r w:rsidRPr="00AA3948">
        <w:rPr>
          <w:rFonts w:cs="TAHER" w:hint="cs"/>
          <w:sz w:val="32"/>
          <w:szCs w:val="32"/>
          <w:rtl/>
        </w:rPr>
        <w:t>الإسلامية</w:t>
      </w:r>
      <w:r w:rsidRPr="00AA3948">
        <w:rPr>
          <w:rFonts w:cs="TAHER"/>
          <w:sz w:val="32"/>
          <w:szCs w:val="32"/>
          <w:rtl/>
        </w:rPr>
        <w:t xml:space="preserve"> </w:t>
      </w:r>
      <w:r w:rsidRPr="00AA3948">
        <w:rPr>
          <w:rFonts w:cs="TAHER" w:hint="cs"/>
          <w:sz w:val="32"/>
          <w:szCs w:val="32"/>
          <w:rtl/>
        </w:rPr>
        <w:t>عند</w:t>
      </w:r>
      <w:r w:rsidRPr="00AA3948">
        <w:rPr>
          <w:rFonts w:cs="TAHER"/>
          <w:sz w:val="32"/>
          <w:szCs w:val="32"/>
          <w:rtl/>
        </w:rPr>
        <w:t xml:space="preserve"> </w:t>
      </w:r>
      <w:r w:rsidRPr="00AA3948">
        <w:rPr>
          <w:rFonts w:cs="TAHER" w:hint="cs"/>
          <w:sz w:val="32"/>
          <w:szCs w:val="32"/>
          <w:rtl/>
        </w:rPr>
        <w:t>الشعب</w:t>
      </w:r>
      <w:r w:rsidRPr="00AA3948">
        <w:rPr>
          <w:rFonts w:cs="TAHER"/>
          <w:sz w:val="32"/>
          <w:szCs w:val="32"/>
          <w:rtl/>
        </w:rPr>
        <w:t xml:space="preserve"> </w:t>
      </w:r>
      <w:r w:rsidRPr="00AA3948">
        <w:rPr>
          <w:rFonts w:cs="TAHER" w:hint="cs"/>
          <w:sz w:val="32"/>
          <w:szCs w:val="32"/>
          <w:rtl/>
        </w:rPr>
        <w:t>الإيراني،</w:t>
      </w:r>
      <w:r w:rsidRPr="00AA3948">
        <w:rPr>
          <w:rFonts w:cs="TAHER"/>
          <w:sz w:val="32"/>
          <w:szCs w:val="32"/>
          <w:rtl/>
        </w:rPr>
        <w:t xml:space="preserve"> </w:t>
      </w:r>
      <w:r w:rsidRPr="00AA3948">
        <w:rPr>
          <w:rFonts w:cs="TAHER" w:hint="cs"/>
          <w:sz w:val="32"/>
          <w:szCs w:val="32"/>
          <w:rtl/>
        </w:rPr>
        <w:t>وإذ</w:t>
      </w:r>
      <w:r w:rsidRPr="00AA3948">
        <w:rPr>
          <w:rFonts w:cs="TAHER"/>
          <w:sz w:val="32"/>
          <w:szCs w:val="32"/>
          <w:rtl/>
        </w:rPr>
        <w:t xml:space="preserve"> </w:t>
      </w:r>
      <w:r w:rsidRPr="00AA3948">
        <w:rPr>
          <w:rFonts w:cs="TAHER" w:hint="cs"/>
          <w:sz w:val="32"/>
          <w:szCs w:val="32"/>
          <w:rtl/>
        </w:rPr>
        <w:t>لم</w:t>
      </w:r>
      <w:r w:rsidRPr="00AA3948">
        <w:rPr>
          <w:rFonts w:cs="TAHER"/>
          <w:sz w:val="32"/>
          <w:szCs w:val="32"/>
          <w:rtl/>
        </w:rPr>
        <w:t xml:space="preserve"> </w:t>
      </w:r>
      <w:r w:rsidRPr="00AA3948">
        <w:rPr>
          <w:rFonts w:cs="TAHER" w:hint="cs"/>
          <w:sz w:val="32"/>
          <w:szCs w:val="32"/>
          <w:rtl/>
        </w:rPr>
        <w:t>تقف</w:t>
      </w:r>
      <w:r w:rsidRPr="00AA3948">
        <w:rPr>
          <w:rFonts w:cs="TAHER"/>
          <w:sz w:val="32"/>
          <w:szCs w:val="32"/>
          <w:rtl/>
        </w:rPr>
        <w:t xml:space="preserve"> </w:t>
      </w:r>
      <w:r w:rsidRPr="00AA3948">
        <w:rPr>
          <w:rFonts w:cs="TAHER" w:hint="cs"/>
          <w:sz w:val="32"/>
          <w:szCs w:val="32"/>
          <w:rtl/>
        </w:rPr>
        <w:t>خطى</w:t>
      </w:r>
      <w:r w:rsidRPr="00AA3948">
        <w:rPr>
          <w:rFonts w:cs="TAHER"/>
          <w:sz w:val="32"/>
          <w:szCs w:val="32"/>
          <w:rtl/>
        </w:rPr>
        <w:t xml:space="preserve"> </w:t>
      </w:r>
      <w:r w:rsidRPr="00AA3948">
        <w:rPr>
          <w:rFonts w:cs="TAHER" w:hint="cs"/>
          <w:sz w:val="32"/>
          <w:szCs w:val="32"/>
          <w:rtl/>
        </w:rPr>
        <w:t>الالتحاق</w:t>
      </w:r>
      <w:r w:rsidRPr="00AA3948">
        <w:rPr>
          <w:rFonts w:cs="TAHER"/>
          <w:sz w:val="32"/>
          <w:szCs w:val="32"/>
          <w:rtl/>
        </w:rPr>
        <w:t xml:space="preserve"> </w:t>
      </w:r>
      <w:r w:rsidRPr="00AA3948">
        <w:rPr>
          <w:rFonts w:cs="TAHER" w:hint="cs"/>
          <w:sz w:val="32"/>
          <w:szCs w:val="32"/>
          <w:rtl/>
        </w:rPr>
        <w:t>بالغرب</w:t>
      </w:r>
      <w:r w:rsidRPr="00AA3948">
        <w:rPr>
          <w:rFonts w:cs="TAHER"/>
          <w:sz w:val="32"/>
          <w:szCs w:val="32"/>
          <w:rtl/>
        </w:rPr>
        <w:t xml:space="preserve"> </w:t>
      </w:r>
      <w:r w:rsidRPr="00AA3948">
        <w:rPr>
          <w:rFonts w:cs="TAHER" w:hint="cs"/>
          <w:sz w:val="32"/>
          <w:szCs w:val="32"/>
          <w:rtl/>
        </w:rPr>
        <w:t>عند</w:t>
      </w:r>
      <w:r w:rsidRPr="00AA3948">
        <w:rPr>
          <w:rFonts w:cs="TAHER"/>
          <w:sz w:val="32"/>
          <w:szCs w:val="32"/>
          <w:rtl/>
        </w:rPr>
        <w:t xml:space="preserve"> </w:t>
      </w:r>
      <w:r w:rsidRPr="00AA3948">
        <w:rPr>
          <w:rFonts w:cs="TAHER" w:hint="cs"/>
          <w:sz w:val="32"/>
          <w:szCs w:val="32"/>
          <w:rtl/>
        </w:rPr>
        <w:t>شراء</w:t>
      </w:r>
      <w:r w:rsidRPr="00AA3948">
        <w:rPr>
          <w:rFonts w:cs="TAHER"/>
          <w:sz w:val="32"/>
          <w:szCs w:val="32"/>
          <w:rtl/>
        </w:rPr>
        <w:t xml:space="preserve"> </w:t>
      </w:r>
      <w:r w:rsidRPr="00AA3948">
        <w:rPr>
          <w:rFonts w:cs="TAHER" w:hint="cs"/>
          <w:sz w:val="32"/>
          <w:szCs w:val="32"/>
          <w:rtl/>
        </w:rPr>
        <w:t>المعدات</w:t>
      </w:r>
      <w:r w:rsidRPr="00AA3948">
        <w:rPr>
          <w:rFonts w:cs="TAHER"/>
          <w:sz w:val="32"/>
          <w:szCs w:val="32"/>
          <w:rtl/>
        </w:rPr>
        <w:t xml:space="preserve"> </w:t>
      </w:r>
      <w:r w:rsidRPr="00AA3948">
        <w:rPr>
          <w:rFonts w:cs="TAHER" w:hint="cs"/>
          <w:sz w:val="32"/>
          <w:szCs w:val="32"/>
          <w:rtl/>
        </w:rPr>
        <w:t>العسكرية</w:t>
      </w:r>
      <w:r w:rsidRPr="00AA3948">
        <w:rPr>
          <w:rFonts w:cs="TAHER"/>
          <w:sz w:val="32"/>
          <w:szCs w:val="32"/>
          <w:rtl/>
        </w:rPr>
        <w:t xml:space="preserve"> </w:t>
      </w:r>
      <w:r w:rsidRPr="00AA3948">
        <w:rPr>
          <w:rFonts w:cs="TAHER" w:hint="cs"/>
          <w:sz w:val="32"/>
          <w:szCs w:val="32"/>
          <w:rtl/>
        </w:rPr>
        <w:t>والمصانع</w:t>
      </w:r>
      <w:r w:rsidRPr="00AA3948">
        <w:rPr>
          <w:rFonts w:cs="TAHER"/>
          <w:sz w:val="32"/>
          <w:szCs w:val="32"/>
          <w:rtl/>
        </w:rPr>
        <w:t xml:space="preserve"> </w:t>
      </w:r>
      <w:r w:rsidRPr="00AA3948">
        <w:rPr>
          <w:rFonts w:cs="TAHER" w:hint="cs"/>
          <w:sz w:val="32"/>
          <w:szCs w:val="32"/>
          <w:rtl/>
        </w:rPr>
        <w:t>واستقدام</w:t>
      </w:r>
      <w:r w:rsidRPr="00AA3948">
        <w:rPr>
          <w:rFonts w:cs="TAHER"/>
          <w:sz w:val="32"/>
          <w:szCs w:val="32"/>
          <w:rtl/>
        </w:rPr>
        <w:t xml:space="preserve"> </w:t>
      </w:r>
      <w:r w:rsidRPr="00AA3948">
        <w:rPr>
          <w:rFonts w:cs="TAHER" w:hint="cs"/>
          <w:sz w:val="32"/>
          <w:szCs w:val="32"/>
          <w:rtl/>
        </w:rPr>
        <w:t>أفواج</w:t>
      </w:r>
      <w:r w:rsidRPr="00AA3948">
        <w:rPr>
          <w:rFonts w:cs="TAHER"/>
          <w:sz w:val="32"/>
          <w:szCs w:val="32"/>
          <w:rtl/>
        </w:rPr>
        <w:t xml:space="preserve"> </w:t>
      </w:r>
      <w:r w:rsidRPr="00AA3948">
        <w:rPr>
          <w:rFonts w:cs="TAHER" w:hint="cs"/>
          <w:sz w:val="32"/>
          <w:szCs w:val="32"/>
          <w:rtl/>
        </w:rPr>
        <w:t>المستشارين</w:t>
      </w:r>
      <w:r w:rsidRPr="00AA3948">
        <w:rPr>
          <w:rFonts w:cs="TAHER"/>
          <w:sz w:val="32"/>
          <w:szCs w:val="32"/>
          <w:rtl/>
        </w:rPr>
        <w:t xml:space="preserve"> </w:t>
      </w:r>
      <w:r w:rsidRPr="00AA3948">
        <w:rPr>
          <w:rFonts w:cs="TAHER" w:hint="cs"/>
          <w:sz w:val="32"/>
          <w:szCs w:val="32"/>
          <w:rtl/>
        </w:rPr>
        <w:t>الأجانب،</w:t>
      </w:r>
      <w:r w:rsidRPr="00AA3948">
        <w:rPr>
          <w:rFonts w:cs="TAHER"/>
          <w:sz w:val="32"/>
          <w:szCs w:val="32"/>
          <w:rtl/>
        </w:rPr>
        <w:t xml:space="preserve"> </w:t>
      </w:r>
      <w:r w:rsidRPr="00AA3948">
        <w:rPr>
          <w:rFonts w:cs="TAHER" w:hint="cs"/>
          <w:sz w:val="32"/>
          <w:szCs w:val="32"/>
          <w:rtl/>
        </w:rPr>
        <w:t>بل</w:t>
      </w:r>
      <w:r w:rsidRPr="00AA3948">
        <w:rPr>
          <w:rFonts w:cs="TAHER"/>
          <w:sz w:val="32"/>
          <w:szCs w:val="32"/>
          <w:rtl/>
        </w:rPr>
        <w:t xml:space="preserve"> </w:t>
      </w:r>
      <w:r w:rsidRPr="00AA3948">
        <w:rPr>
          <w:rFonts w:cs="TAHER" w:hint="cs"/>
          <w:sz w:val="32"/>
          <w:szCs w:val="32"/>
          <w:rtl/>
        </w:rPr>
        <w:t>تواصلت</w:t>
      </w:r>
      <w:r w:rsidRPr="00AA3948">
        <w:rPr>
          <w:rFonts w:cs="TAHER"/>
          <w:sz w:val="32"/>
          <w:szCs w:val="32"/>
          <w:rtl/>
        </w:rPr>
        <w:t xml:space="preserve"> </w:t>
      </w:r>
      <w:r w:rsidRPr="00AA3948">
        <w:rPr>
          <w:rFonts w:cs="TAHER" w:hint="cs"/>
          <w:sz w:val="32"/>
          <w:szCs w:val="32"/>
          <w:rtl/>
        </w:rPr>
        <w:t>باتجاه</w:t>
      </w:r>
      <w:r w:rsidRPr="00AA3948">
        <w:rPr>
          <w:rFonts w:cs="TAHER"/>
          <w:sz w:val="32"/>
          <w:szCs w:val="32"/>
          <w:rtl/>
        </w:rPr>
        <w:t xml:space="preserve"> </w:t>
      </w:r>
      <w:r w:rsidRPr="00AA3948">
        <w:rPr>
          <w:rFonts w:cs="TAHER" w:hint="cs"/>
          <w:sz w:val="32"/>
          <w:szCs w:val="32"/>
          <w:rtl/>
        </w:rPr>
        <w:t>تكريس</w:t>
      </w:r>
      <w:r w:rsidRPr="00AA3948">
        <w:rPr>
          <w:rFonts w:cs="TAHER"/>
          <w:sz w:val="32"/>
          <w:szCs w:val="32"/>
          <w:rtl/>
        </w:rPr>
        <w:t xml:space="preserve"> </w:t>
      </w:r>
      <w:r w:rsidRPr="00AA3948">
        <w:rPr>
          <w:rFonts w:cs="TAHER" w:hint="cs"/>
          <w:sz w:val="32"/>
          <w:szCs w:val="32"/>
          <w:rtl/>
        </w:rPr>
        <w:t>الحياة</w:t>
      </w:r>
      <w:r w:rsidRPr="00AA3948">
        <w:rPr>
          <w:rFonts w:cs="TAHER"/>
          <w:sz w:val="32"/>
          <w:szCs w:val="32"/>
          <w:rtl/>
        </w:rPr>
        <w:t xml:space="preserve"> </w:t>
      </w:r>
      <w:r w:rsidRPr="00AA3948">
        <w:rPr>
          <w:rFonts w:cs="TAHER" w:hint="cs"/>
          <w:sz w:val="32"/>
          <w:szCs w:val="32"/>
          <w:rtl/>
        </w:rPr>
        <w:t>الغربية</w:t>
      </w:r>
      <w:r w:rsidRPr="00AA3948">
        <w:rPr>
          <w:rFonts w:cs="TAHER"/>
          <w:sz w:val="32"/>
          <w:szCs w:val="32"/>
          <w:rtl/>
        </w:rPr>
        <w:t xml:space="preserve"> </w:t>
      </w:r>
      <w:r w:rsidRPr="00AA3948">
        <w:rPr>
          <w:rFonts w:cs="TAHER" w:hint="cs"/>
          <w:sz w:val="32"/>
          <w:szCs w:val="32"/>
          <w:rtl/>
        </w:rPr>
        <w:t>بأسوأ</w:t>
      </w:r>
      <w:r w:rsidRPr="00AA3948">
        <w:rPr>
          <w:rFonts w:cs="TAHER"/>
          <w:sz w:val="32"/>
          <w:szCs w:val="32"/>
          <w:rtl/>
        </w:rPr>
        <w:t xml:space="preserve"> </w:t>
      </w:r>
      <w:r w:rsidRPr="00AA3948">
        <w:rPr>
          <w:rFonts w:cs="TAHER" w:hint="cs"/>
          <w:sz w:val="32"/>
          <w:szCs w:val="32"/>
          <w:rtl/>
        </w:rPr>
        <w:t>ما</w:t>
      </w:r>
      <w:r w:rsidRPr="00AA3948">
        <w:rPr>
          <w:rFonts w:cs="TAHER"/>
          <w:sz w:val="32"/>
          <w:szCs w:val="32"/>
          <w:rtl/>
        </w:rPr>
        <w:t xml:space="preserve"> </w:t>
      </w:r>
      <w:r w:rsidRPr="00AA3948">
        <w:rPr>
          <w:rFonts w:cs="TAHER" w:hint="cs"/>
          <w:sz w:val="32"/>
          <w:szCs w:val="32"/>
          <w:rtl/>
        </w:rPr>
        <w:t>فيها</w:t>
      </w:r>
      <w:r w:rsidRPr="00AA3948">
        <w:rPr>
          <w:rFonts w:cs="TAHER"/>
          <w:sz w:val="32"/>
          <w:szCs w:val="32"/>
          <w:rtl/>
        </w:rPr>
        <w:t xml:space="preserve"> </w:t>
      </w:r>
      <w:r w:rsidRPr="00AA3948">
        <w:rPr>
          <w:rFonts w:cs="TAHER" w:hint="cs"/>
          <w:sz w:val="32"/>
          <w:szCs w:val="32"/>
          <w:rtl/>
        </w:rPr>
        <w:t>اجتماعياً</w:t>
      </w:r>
      <w:r w:rsidRPr="00AA3948">
        <w:rPr>
          <w:rFonts w:cs="TAHER"/>
          <w:sz w:val="32"/>
          <w:szCs w:val="32"/>
          <w:rtl/>
        </w:rPr>
        <w:t xml:space="preserve"> </w:t>
      </w:r>
      <w:r w:rsidRPr="00AA3948">
        <w:rPr>
          <w:rFonts w:cs="TAHER" w:hint="cs"/>
          <w:sz w:val="32"/>
          <w:szCs w:val="32"/>
          <w:rtl/>
        </w:rPr>
        <w:t>ابتداء</w:t>
      </w:r>
      <w:r>
        <w:rPr>
          <w:rFonts w:cs="TAHER" w:hint="cs"/>
          <w:sz w:val="32"/>
          <w:szCs w:val="32"/>
          <w:rtl/>
        </w:rPr>
        <w:t>ً</w:t>
      </w:r>
      <w:r w:rsidRPr="00AA3948">
        <w:rPr>
          <w:rFonts w:cs="TAHER"/>
          <w:sz w:val="32"/>
          <w:szCs w:val="32"/>
          <w:rtl/>
        </w:rPr>
        <w:t xml:space="preserve"> </w:t>
      </w:r>
      <w:r w:rsidRPr="00AA3948">
        <w:rPr>
          <w:rFonts w:cs="TAHER" w:hint="cs"/>
          <w:sz w:val="32"/>
          <w:szCs w:val="32"/>
          <w:rtl/>
        </w:rPr>
        <w:t>بممارسات</w:t>
      </w:r>
      <w:r w:rsidRPr="00AA3948">
        <w:rPr>
          <w:rFonts w:cs="TAHER"/>
          <w:sz w:val="32"/>
          <w:szCs w:val="32"/>
          <w:rtl/>
        </w:rPr>
        <w:t xml:space="preserve"> </w:t>
      </w:r>
      <w:r w:rsidRPr="00AA3948">
        <w:rPr>
          <w:rFonts w:cs="TAHER" w:hint="cs"/>
          <w:sz w:val="32"/>
          <w:szCs w:val="32"/>
          <w:rtl/>
        </w:rPr>
        <w:t>الارستقراطية</w:t>
      </w:r>
      <w:r w:rsidRPr="00AA3948">
        <w:rPr>
          <w:rFonts w:cs="TAHER"/>
          <w:sz w:val="32"/>
          <w:szCs w:val="32"/>
          <w:rtl/>
        </w:rPr>
        <w:t xml:space="preserve"> </w:t>
      </w:r>
      <w:r w:rsidRPr="00AA3948">
        <w:rPr>
          <w:rFonts w:cs="TAHER" w:hint="cs"/>
          <w:sz w:val="32"/>
          <w:szCs w:val="32"/>
          <w:rtl/>
        </w:rPr>
        <w:t>الإيرانية</w:t>
      </w:r>
      <w:r w:rsidRPr="00AA3948">
        <w:rPr>
          <w:rFonts w:cs="TAHER"/>
          <w:sz w:val="32"/>
          <w:szCs w:val="32"/>
          <w:rtl/>
        </w:rPr>
        <w:t xml:space="preserve"> </w:t>
      </w:r>
      <w:r w:rsidRPr="00AA3948">
        <w:rPr>
          <w:rFonts w:cs="TAHER" w:hint="cs"/>
          <w:sz w:val="32"/>
          <w:szCs w:val="32"/>
          <w:rtl/>
        </w:rPr>
        <w:t>التغريبية</w:t>
      </w:r>
      <w:r w:rsidRPr="00AA3948">
        <w:rPr>
          <w:rFonts w:cs="TAHER"/>
          <w:sz w:val="32"/>
          <w:szCs w:val="32"/>
          <w:rtl/>
        </w:rPr>
        <w:t xml:space="preserve"> </w:t>
      </w:r>
      <w:r w:rsidRPr="00AA3948">
        <w:rPr>
          <w:rFonts w:cs="TAHER" w:hint="cs"/>
          <w:sz w:val="32"/>
          <w:szCs w:val="32"/>
          <w:rtl/>
        </w:rPr>
        <w:t>مروراً</w:t>
      </w:r>
      <w:r w:rsidRPr="00AA3948">
        <w:rPr>
          <w:rFonts w:cs="TAHER"/>
          <w:sz w:val="32"/>
          <w:szCs w:val="32"/>
          <w:rtl/>
        </w:rPr>
        <w:t xml:space="preserve"> </w:t>
      </w:r>
      <w:r w:rsidRPr="00AA3948">
        <w:rPr>
          <w:rFonts w:cs="TAHER" w:hint="cs"/>
          <w:sz w:val="32"/>
          <w:szCs w:val="32"/>
          <w:rtl/>
        </w:rPr>
        <w:t>بفتح</w:t>
      </w:r>
      <w:r w:rsidRPr="00AA3948">
        <w:rPr>
          <w:rFonts w:cs="TAHER"/>
          <w:sz w:val="32"/>
          <w:szCs w:val="32"/>
          <w:rtl/>
        </w:rPr>
        <w:t xml:space="preserve"> </w:t>
      </w:r>
      <w:r w:rsidRPr="00AA3948">
        <w:rPr>
          <w:rFonts w:cs="TAHER" w:hint="cs"/>
          <w:sz w:val="32"/>
          <w:szCs w:val="32"/>
          <w:rtl/>
        </w:rPr>
        <w:t>قناة</w:t>
      </w:r>
      <w:r w:rsidRPr="00AA3948">
        <w:rPr>
          <w:rFonts w:cs="TAHER"/>
          <w:sz w:val="32"/>
          <w:szCs w:val="32"/>
          <w:rtl/>
        </w:rPr>
        <w:t xml:space="preserve"> </w:t>
      </w:r>
      <w:r w:rsidRPr="00AA3948">
        <w:rPr>
          <w:rFonts w:cs="TAHER" w:hint="cs"/>
          <w:sz w:val="32"/>
          <w:szCs w:val="32"/>
          <w:rtl/>
        </w:rPr>
        <w:t>تلفزيونية</w:t>
      </w:r>
      <w:r w:rsidRPr="00AA3948">
        <w:rPr>
          <w:rFonts w:cs="TAHER"/>
          <w:sz w:val="32"/>
          <w:szCs w:val="32"/>
          <w:rtl/>
        </w:rPr>
        <w:t xml:space="preserve"> </w:t>
      </w:r>
      <w:r w:rsidRPr="00AA3948">
        <w:rPr>
          <w:rFonts w:cs="TAHER" w:hint="cs"/>
          <w:sz w:val="32"/>
          <w:szCs w:val="32"/>
          <w:rtl/>
        </w:rPr>
        <w:t>خاصة</w:t>
      </w:r>
      <w:r w:rsidRPr="00AA3948">
        <w:rPr>
          <w:rFonts w:cs="TAHER"/>
          <w:sz w:val="32"/>
          <w:szCs w:val="32"/>
          <w:rtl/>
        </w:rPr>
        <w:t xml:space="preserve"> </w:t>
      </w:r>
      <w:r w:rsidRPr="00AA3948">
        <w:rPr>
          <w:rFonts w:cs="TAHER" w:hint="cs"/>
          <w:sz w:val="32"/>
          <w:szCs w:val="32"/>
          <w:rtl/>
        </w:rPr>
        <w:t>يقتصر</w:t>
      </w:r>
      <w:r w:rsidRPr="00AA3948">
        <w:rPr>
          <w:rFonts w:cs="TAHER"/>
          <w:sz w:val="32"/>
          <w:szCs w:val="32"/>
          <w:rtl/>
        </w:rPr>
        <w:t xml:space="preserve"> </w:t>
      </w:r>
      <w:r w:rsidRPr="00AA3948">
        <w:rPr>
          <w:rFonts w:cs="TAHER" w:hint="cs"/>
          <w:sz w:val="32"/>
          <w:szCs w:val="32"/>
          <w:rtl/>
        </w:rPr>
        <w:t>بثها</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الأفلام</w:t>
      </w:r>
      <w:r w:rsidRPr="00AA3948">
        <w:rPr>
          <w:rFonts w:cs="TAHER"/>
          <w:sz w:val="32"/>
          <w:szCs w:val="32"/>
          <w:rtl/>
        </w:rPr>
        <w:t xml:space="preserve"> </w:t>
      </w:r>
      <w:r w:rsidRPr="00AA3948">
        <w:rPr>
          <w:rFonts w:cs="TAHER" w:hint="cs"/>
          <w:sz w:val="32"/>
          <w:szCs w:val="32"/>
          <w:rtl/>
        </w:rPr>
        <w:t>والبرامج</w:t>
      </w:r>
      <w:r w:rsidRPr="00AA3948">
        <w:rPr>
          <w:rFonts w:cs="TAHER"/>
          <w:sz w:val="32"/>
          <w:szCs w:val="32"/>
          <w:rtl/>
        </w:rPr>
        <w:t xml:space="preserve"> </w:t>
      </w:r>
      <w:r w:rsidRPr="00AA3948">
        <w:rPr>
          <w:rFonts w:cs="TAHER" w:hint="cs"/>
          <w:sz w:val="32"/>
          <w:szCs w:val="32"/>
          <w:rtl/>
        </w:rPr>
        <w:t>الأمريكية،</w:t>
      </w:r>
      <w:r w:rsidRPr="00AA3948">
        <w:rPr>
          <w:rFonts w:cs="TAHER"/>
          <w:sz w:val="32"/>
          <w:szCs w:val="32"/>
          <w:rtl/>
        </w:rPr>
        <w:t xml:space="preserve"> </w:t>
      </w:r>
      <w:r w:rsidRPr="00AA3948">
        <w:rPr>
          <w:rFonts w:cs="TAHER" w:hint="cs"/>
          <w:sz w:val="32"/>
          <w:szCs w:val="32"/>
          <w:rtl/>
        </w:rPr>
        <w:t>فضلاً</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تشجيع</w:t>
      </w:r>
      <w:r w:rsidRPr="00AA3948">
        <w:rPr>
          <w:rFonts w:cs="TAHER"/>
          <w:sz w:val="32"/>
          <w:szCs w:val="32"/>
          <w:rtl/>
        </w:rPr>
        <w:t xml:space="preserve"> </w:t>
      </w:r>
      <w:r w:rsidRPr="00AA3948">
        <w:rPr>
          <w:rFonts w:cs="TAHER" w:hint="cs"/>
          <w:sz w:val="32"/>
          <w:szCs w:val="32"/>
          <w:rtl/>
        </w:rPr>
        <w:t>فتح</w:t>
      </w:r>
      <w:r w:rsidRPr="00AA3948">
        <w:rPr>
          <w:rFonts w:cs="TAHER"/>
          <w:sz w:val="32"/>
          <w:szCs w:val="32"/>
          <w:rtl/>
        </w:rPr>
        <w:t xml:space="preserve"> </w:t>
      </w:r>
      <w:r w:rsidRPr="00AA3948">
        <w:rPr>
          <w:rFonts w:cs="TAHER" w:hint="cs"/>
          <w:sz w:val="32"/>
          <w:szCs w:val="32"/>
          <w:rtl/>
        </w:rPr>
        <w:t>الحانات</w:t>
      </w:r>
      <w:r w:rsidRPr="00AA3948">
        <w:rPr>
          <w:rFonts w:cs="TAHER"/>
          <w:sz w:val="32"/>
          <w:szCs w:val="32"/>
          <w:rtl/>
        </w:rPr>
        <w:t xml:space="preserve"> </w:t>
      </w:r>
      <w:r w:rsidRPr="00AA3948">
        <w:rPr>
          <w:rFonts w:cs="TAHER" w:hint="cs"/>
          <w:sz w:val="32"/>
          <w:szCs w:val="32"/>
          <w:rtl/>
        </w:rPr>
        <w:t>والنوادي</w:t>
      </w:r>
      <w:r w:rsidRPr="00AA3948">
        <w:rPr>
          <w:rFonts w:cs="TAHER"/>
          <w:sz w:val="32"/>
          <w:szCs w:val="32"/>
          <w:rtl/>
        </w:rPr>
        <w:t xml:space="preserve"> </w:t>
      </w:r>
      <w:r w:rsidRPr="00AA3948">
        <w:rPr>
          <w:rFonts w:cs="TAHER" w:hint="cs"/>
          <w:sz w:val="32"/>
          <w:szCs w:val="32"/>
          <w:rtl/>
        </w:rPr>
        <w:t>الليلة</w:t>
      </w:r>
      <w:r w:rsidRPr="00AA3948">
        <w:rPr>
          <w:rFonts w:cs="TAHER"/>
          <w:sz w:val="32"/>
          <w:szCs w:val="32"/>
          <w:rtl/>
        </w:rPr>
        <w:t xml:space="preserve"> </w:t>
      </w:r>
      <w:r w:rsidRPr="00AA3948">
        <w:rPr>
          <w:rFonts w:cs="TAHER" w:hint="cs"/>
          <w:sz w:val="32"/>
          <w:szCs w:val="32"/>
          <w:rtl/>
        </w:rPr>
        <w:t>وصالونات</w:t>
      </w:r>
      <w:r w:rsidRPr="00AA3948">
        <w:rPr>
          <w:rFonts w:cs="TAHER"/>
          <w:sz w:val="32"/>
          <w:szCs w:val="32"/>
          <w:rtl/>
        </w:rPr>
        <w:t xml:space="preserve"> </w:t>
      </w:r>
      <w:r w:rsidRPr="00AA3948">
        <w:rPr>
          <w:rFonts w:cs="TAHER" w:hint="cs"/>
          <w:sz w:val="32"/>
          <w:szCs w:val="32"/>
          <w:rtl/>
        </w:rPr>
        <w:t>عرض</w:t>
      </w:r>
      <w:r w:rsidRPr="00AA3948">
        <w:rPr>
          <w:rFonts w:cs="TAHER"/>
          <w:sz w:val="32"/>
          <w:szCs w:val="32"/>
          <w:rtl/>
        </w:rPr>
        <w:t xml:space="preserve"> </w:t>
      </w:r>
      <w:r w:rsidRPr="00AA3948">
        <w:rPr>
          <w:rFonts w:cs="TAHER" w:hint="cs"/>
          <w:sz w:val="32"/>
          <w:szCs w:val="32"/>
          <w:rtl/>
        </w:rPr>
        <w:t>البرامج</w:t>
      </w:r>
      <w:r w:rsidRPr="00AA3948">
        <w:rPr>
          <w:rFonts w:cs="TAHER"/>
          <w:sz w:val="32"/>
          <w:szCs w:val="32"/>
          <w:rtl/>
        </w:rPr>
        <w:t xml:space="preserve"> </w:t>
      </w:r>
      <w:r w:rsidRPr="00AA3948">
        <w:rPr>
          <w:rFonts w:cs="TAHER" w:hint="cs"/>
          <w:sz w:val="32"/>
          <w:szCs w:val="32"/>
          <w:rtl/>
        </w:rPr>
        <w:t>الخليعة</w:t>
      </w:r>
      <w:r w:rsidRPr="00AA3948">
        <w:rPr>
          <w:rFonts w:cs="TAHER"/>
          <w:sz w:val="32"/>
          <w:szCs w:val="32"/>
          <w:rtl/>
        </w:rPr>
        <w:t xml:space="preserve"> </w:t>
      </w:r>
      <w:r w:rsidRPr="00AA3948">
        <w:rPr>
          <w:rFonts w:cs="TAHER" w:hint="cs"/>
          <w:sz w:val="32"/>
          <w:szCs w:val="32"/>
          <w:rtl/>
        </w:rPr>
        <w:t>وبيوت</w:t>
      </w:r>
      <w:r w:rsidRPr="00AA3948">
        <w:rPr>
          <w:rFonts w:cs="TAHER"/>
          <w:sz w:val="32"/>
          <w:szCs w:val="32"/>
          <w:rtl/>
        </w:rPr>
        <w:t xml:space="preserve"> </w:t>
      </w:r>
      <w:r w:rsidRPr="00AA3948">
        <w:rPr>
          <w:rFonts w:cs="TAHER" w:hint="cs"/>
          <w:sz w:val="32"/>
          <w:szCs w:val="32"/>
          <w:rtl/>
        </w:rPr>
        <w:t>الدعارة</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وصل</w:t>
      </w:r>
      <w:r w:rsidRPr="00AA3948">
        <w:rPr>
          <w:rFonts w:cs="TAHER"/>
          <w:sz w:val="32"/>
          <w:szCs w:val="32"/>
          <w:rtl/>
        </w:rPr>
        <w:t xml:space="preserve"> </w:t>
      </w:r>
      <w:r w:rsidRPr="00AA3948">
        <w:rPr>
          <w:rFonts w:cs="TAHER" w:hint="cs"/>
          <w:sz w:val="32"/>
          <w:szCs w:val="32"/>
          <w:rtl/>
        </w:rPr>
        <w:t>عددها</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طهران</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1876 </w:t>
      </w:r>
      <w:r w:rsidRPr="00AA3948">
        <w:rPr>
          <w:rFonts w:cs="TAHER" w:hint="cs"/>
          <w:sz w:val="32"/>
          <w:szCs w:val="32"/>
          <w:rtl/>
        </w:rPr>
        <w:t>ووصل</w:t>
      </w:r>
      <w:r w:rsidRPr="00AA3948">
        <w:rPr>
          <w:rFonts w:cs="TAHER"/>
          <w:sz w:val="32"/>
          <w:szCs w:val="32"/>
          <w:rtl/>
        </w:rPr>
        <w:t xml:space="preserve"> </w:t>
      </w:r>
      <w:r w:rsidRPr="00AA3948">
        <w:rPr>
          <w:rFonts w:cs="TAHER" w:hint="cs"/>
          <w:sz w:val="32"/>
          <w:szCs w:val="32"/>
          <w:rtl/>
        </w:rPr>
        <w:t>مدمنو</w:t>
      </w:r>
      <w:r w:rsidRPr="00AA3948">
        <w:rPr>
          <w:rFonts w:cs="TAHER"/>
          <w:sz w:val="32"/>
          <w:szCs w:val="32"/>
          <w:rtl/>
        </w:rPr>
        <w:t xml:space="preserve"> </w:t>
      </w:r>
      <w:r w:rsidRPr="00AA3948">
        <w:rPr>
          <w:rFonts w:cs="TAHER" w:hint="cs"/>
          <w:sz w:val="32"/>
          <w:szCs w:val="32"/>
          <w:rtl/>
        </w:rPr>
        <w:t>الأفيون</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المليون</w:t>
      </w:r>
      <w:r w:rsidRPr="00AA3948">
        <w:rPr>
          <w:rFonts w:cs="TAHER"/>
          <w:sz w:val="32"/>
          <w:szCs w:val="32"/>
          <w:rtl/>
        </w:rPr>
        <w:t xml:space="preserve"> </w:t>
      </w:r>
      <w:r w:rsidRPr="00AA3948">
        <w:rPr>
          <w:rFonts w:cs="TAHER" w:hint="cs"/>
          <w:sz w:val="32"/>
          <w:szCs w:val="32"/>
          <w:rtl/>
        </w:rPr>
        <w:t>شخص</w:t>
      </w:r>
      <w:r w:rsidRPr="00AA3948">
        <w:rPr>
          <w:rFonts w:cs="TAHER"/>
          <w:sz w:val="32"/>
          <w:szCs w:val="32"/>
          <w:rtl/>
        </w:rPr>
        <w:t xml:space="preserve"> </w:t>
      </w:r>
      <w:r w:rsidRPr="00AA3948">
        <w:rPr>
          <w:rFonts w:cs="TAHER" w:hint="cs"/>
          <w:sz w:val="32"/>
          <w:szCs w:val="32"/>
          <w:rtl/>
        </w:rPr>
        <w:t>عام</w:t>
      </w:r>
      <w:r w:rsidRPr="00AA3948">
        <w:rPr>
          <w:rFonts w:cs="TAHER"/>
          <w:sz w:val="32"/>
          <w:szCs w:val="32"/>
          <w:rtl/>
        </w:rPr>
        <w:t xml:space="preserve"> 1972</w:t>
      </w:r>
      <w:r w:rsidRPr="00AA3948">
        <w:rPr>
          <w:rFonts w:cs="TAHER" w:hint="cs"/>
          <w:sz w:val="32"/>
          <w:szCs w:val="32"/>
          <w:rtl/>
        </w:rPr>
        <w:t>م،</w:t>
      </w:r>
      <w:r w:rsidRPr="00AA3948">
        <w:rPr>
          <w:rFonts w:cs="TAHER"/>
          <w:sz w:val="32"/>
          <w:szCs w:val="32"/>
          <w:rtl/>
        </w:rPr>
        <w:t xml:space="preserve"> </w:t>
      </w:r>
      <w:r w:rsidRPr="00AA3948">
        <w:rPr>
          <w:rFonts w:cs="TAHER" w:hint="cs"/>
          <w:sz w:val="32"/>
          <w:szCs w:val="32"/>
          <w:rtl/>
        </w:rPr>
        <w:t>علماً</w:t>
      </w:r>
      <w:r w:rsidRPr="00AA3948">
        <w:rPr>
          <w:rFonts w:cs="TAHER"/>
          <w:sz w:val="32"/>
          <w:szCs w:val="32"/>
          <w:rtl/>
        </w:rPr>
        <w:t xml:space="preserve"> </w:t>
      </w:r>
      <w:r w:rsidRPr="00AA3948">
        <w:rPr>
          <w:rFonts w:cs="TAHER" w:hint="cs"/>
          <w:sz w:val="32"/>
          <w:szCs w:val="32"/>
          <w:rtl/>
        </w:rPr>
        <w:t>بأن</w:t>
      </w:r>
      <w:r w:rsidRPr="00AA3948">
        <w:rPr>
          <w:rFonts w:cs="TAHER"/>
          <w:sz w:val="32"/>
          <w:szCs w:val="32"/>
          <w:rtl/>
        </w:rPr>
        <w:t xml:space="preserve"> </w:t>
      </w:r>
      <w:r w:rsidRPr="00AA3948">
        <w:rPr>
          <w:rFonts w:cs="TAHER" w:hint="cs"/>
          <w:sz w:val="32"/>
          <w:szCs w:val="32"/>
          <w:rtl/>
        </w:rPr>
        <w:t>الشخصية</w:t>
      </w:r>
      <w:r w:rsidRPr="00AA3948">
        <w:rPr>
          <w:rFonts w:cs="TAHER"/>
          <w:sz w:val="32"/>
          <w:szCs w:val="32"/>
          <w:rtl/>
        </w:rPr>
        <w:t xml:space="preserve"> </w:t>
      </w:r>
      <w:r w:rsidRPr="00AA3948">
        <w:rPr>
          <w:rFonts w:cs="TAHER" w:hint="cs"/>
          <w:sz w:val="32"/>
          <w:szCs w:val="32"/>
          <w:rtl/>
        </w:rPr>
        <w:t>الأبرز</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إدارة</w:t>
      </w:r>
      <w:r w:rsidRPr="00AA3948">
        <w:rPr>
          <w:rFonts w:cs="TAHER"/>
          <w:sz w:val="32"/>
          <w:szCs w:val="32"/>
          <w:rtl/>
        </w:rPr>
        <w:t xml:space="preserve"> </w:t>
      </w:r>
      <w:r w:rsidRPr="00AA3948">
        <w:rPr>
          <w:rFonts w:cs="TAHER" w:hint="cs"/>
          <w:sz w:val="32"/>
          <w:szCs w:val="32"/>
          <w:rtl/>
        </w:rPr>
        <w:t>تجارته</w:t>
      </w:r>
      <w:r w:rsidRPr="00AA3948">
        <w:rPr>
          <w:rFonts w:cs="TAHER"/>
          <w:sz w:val="32"/>
          <w:szCs w:val="32"/>
          <w:rtl/>
        </w:rPr>
        <w:t xml:space="preserve"> </w:t>
      </w:r>
      <w:r w:rsidRPr="00AA3948">
        <w:rPr>
          <w:rFonts w:cs="TAHER" w:hint="cs"/>
          <w:sz w:val="32"/>
          <w:szCs w:val="32"/>
          <w:rtl/>
        </w:rPr>
        <w:t>كانت</w:t>
      </w:r>
      <w:r w:rsidRPr="00AA3948">
        <w:rPr>
          <w:rFonts w:cs="TAHER"/>
          <w:sz w:val="32"/>
          <w:szCs w:val="32"/>
          <w:rtl/>
        </w:rPr>
        <w:t xml:space="preserve"> </w:t>
      </w:r>
      <w:r w:rsidRPr="00AA3948">
        <w:rPr>
          <w:rFonts w:cs="TAHER" w:hint="cs"/>
          <w:sz w:val="32"/>
          <w:szCs w:val="32"/>
          <w:rtl/>
        </w:rPr>
        <w:t>شقيقة</w:t>
      </w:r>
      <w:r w:rsidRPr="00AA3948">
        <w:rPr>
          <w:rFonts w:cs="TAHER"/>
          <w:sz w:val="32"/>
          <w:szCs w:val="32"/>
          <w:rtl/>
        </w:rPr>
        <w:t xml:space="preserve"> </w:t>
      </w:r>
      <w:r w:rsidRPr="00AA3948">
        <w:rPr>
          <w:rFonts w:cs="TAHER" w:hint="cs"/>
          <w:sz w:val="32"/>
          <w:szCs w:val="32"/>
          <w:rtl/>
        </w:rPr>
        <w:t>الشاه،</w:t>
      </w:r>
      <w:r w:rsidRPr="00AA3948">
        <w:rPr>
          <w:rFonts w:cs="TAHER"/>
          <w:sz w:val="32"/>
          <w:szCs w:val="32"/>
          <w:rtl/>
        </w:rPr>
        <w:t xml:space="preserve"> </w:t>
      </w:r>
      <w:r w:rsidRPr="00AA3948">
        <w:rPr>
          <w:rFonts w:cs="TAHER" w:hint="cs"/>
          <w:sz w:val="32"/>
          <w:szCs w:val="32"/>
          <w:rtl/>
        </w:rPr>
        <w:t>أشرف</w:t>
      </w:r>
      <w:r w:rsidRPr="00AA3948">
        <w:rPr>
          <w:rFonts w:cs="TAHER"/>
          <w:sz w:val="32"/>
          <w:szCs w:val="32"/>
          <w:rtl/>
        </w:rPr>
        <w:t xml:space="preserve"> </w:t>
      </w:r>
      <w:r w:rsidRPr="00AA3948">
        <w:rPr>
          <w:rFonts w:cs="TAHER" w:hint="cs"/>
          <w:sz w:val="32"/>
          <w:szCs w:val="32"/>
          <w:rtl/>
        </w:rPr>
        <w:t>بهلوي</w:t>
      </w:r>
      <w:r>
        <w:rPr>
          <w:rStyle w:val="a4"/>
          <w:rFonts w:cs="TAHER"/>
          <w:sz w:val="32"/>
          <w:szCs w:val="32"/>
          <w:rtl/>
        </w:rPr>
        <w:footnoteReference w:id="194"/>
      </w:r>
      <w:r w:rsidRPr="00AA3948">
        <w:rPr>
          <w:rFonts w:cs="TAHER"/>
          <w:sz w:val="32"/>
          <w:szCs w:val="32"/>
          <w:rtl/>
        </w:rPr>
        <w:t xml:space="preserve">. </w:t>
      </w:r>
      <w:r w:rsidRPr="00AA3948">
        <w:rPr>
          <w:rFonts w:cs="TAHER" w:hint="cs"/>
          <w:sz w:val="32"/>
          <w:szCs w:val="32"/>
          <w:rtl/>
        </w:rPr>
        <w:t>لقد</w:t>
      </w:r>
      <w:r w:rsidRPr="00AA3948">
        <w:rPr>
          <w:rFonts w:cs="TAHER"/>
          <w:sz w:val="32"/>
          <w:szCs w:val="32"/>
          <w:rtl/>
        </w:rPr>
        <w:t xml:space="preserve"> </w:t>
      </w:r>
      <w:r w:rsidRPr="00AA3948">
        <w:rPr>
          <w:rFonts w:cs="TAHER" w:hint="cs"/>
          <w:sz w:val="32"/>
          <w:szCs w:val="32"/>
          <w:rtl/>
        </w:rPr>
        <w:t>عمقت</w:t>
      </w:r>
      <w:r w:rsidRPr="00AA3948">
        <w:rPr>
          <w:rFonts w:cs="TAHER"/>
          <w:sz w:val="32"/>
          <w:szCs w:val="32"/>
          <w:rtl/>
        </w:rPr>
        <w:t xml:space="preserve"> </w:t>
      </w:r>
      <w:r w:rsidRPr="00AA3948">
        <w:rPr>
          <w:rFonts w:cs="TAHER" w:hint="cs"/>
          <w:sz w:val="32"/>
          <w:szCs w:val="32"/>
          <w:rtl/>
        </w:rPr>
        <w:t>هذه</w:t>
      </w:r>
      <w:r w:rsidRPr="00AA3948">
        <w:rPr>
          <w:rFonts w:cs="TAHER"/>
          <w:sz w:val="32"/>
          <w:szCs w:val="32"/>
          <w:rtl/>
        </w:rPr>
        <w:t xml:space="preserve"> </w:t>
      </w:r>
      <w:r w:rsidRPr="00AA3948">
        <w:rPr>
          <w:rFonts w:cs="TAHER" w:hint="cs"/>
          <w:sz w:val="32"/>
          <w:szCs w:val="32"/>
          <w:rtl/>
        </w:rPr>
        <w:t>التصرفات</w:t>
      </w:r>
      <w:r w:rsidRPr="00AA3948">
        <w:rPr>
          <w:rFonts w:cs="TAHER"/>
          <w:sz w:val="32"/>
          <w:szCs w:val="32"/>
          <w:rtl/>
        </w:rPr>
        <w:t xml:space="preserve"> </w:t>
      </w:r>
      <w:r w:rsidRPr="00AA3948">
        <w:rPr>
          <w:rFonts w:cs="TAHER" w:hint="cs"/>
          <w:sz w:val="32"/>
          <w:szCs w:val="32"/>
          <w:rtl/>
        </w:rPr>
        <w:t>سخط</w:t>
      </w:r>
      <w:r w:rsidRPr="00AA3948">
        <w:rPr>
          <w:rFonts w:cs="TAHER"/>
          <w:sz w:val="32"/>
          <w:szCs w:val="32"/>
          <w:rtl/>
        </w:rPr>
        <w:t xml:space="preserve"> </w:t>
      </w:r>
      <w:r w:rsidRPr="00AA3948">
        <w:rPr>
          <w:rFonts w:cs="TAHER" w:hint="cs"/>
          <w:sz w:val="32"/>
          <w:szCs w:val="32"/>
          <w:rtl/>
        </w:rPr>
        <w:lastRenderedPageBreak/>
        <w:t>الجماهير</w:t>
      </w:r>
      <w:r w:rsidRPr="00AA3948">
        <w:rPr>
          <w:rFonts w:cs="TAHER"/>
          <w:sz w:val="32"/>
          <w:szCs w:val="32"/>
          <w:rtl/>
        </w:rPr>
        <w:t xml:space="preserve"> </w:t>
      </w:r>
      <w:r w:rsidRPr="00AA3948">
        <w:rPr>
          <w:rFonts w:cs="TAHER" w:hint="cs"/>
          <w:sz w:val="32"/>
          <w:szCs w:val="32"/>
          <w:rtl/>
        </w:rPr>
        <w:t>وأثارت</w:t>
      </w:r>
      <w:r w:rsidRPr="00AA3948">
        <w:rPr>
          <w:rFonts w:cs="TAHER"/>
          <w:sz w:val="32"/>
          <w:szCs w:val="32"/>
          <w:rtl/>
        </w:rPr>
        <w:t xml:space="preserve"> </w:t>
      </w:r>
      <w:r w:rsidRPr="00AA3948">
        <w:rPr>
          <w:rFonts w:cs="TAHER" w:hint="cs"/>
          <w:sz w:val="32"/>
          <w:szCs w:val="32"/>
          <w:rtl/>
        </w:rPr>
        <w:t>العلماء</w:t>
      </w:r>
      <w:r w:rsidRPr="00AA3948">
        <w:rPr>
          <w:rFonts w:cs="TAHER"/>
          <w:sz w:val="32"/>
          <w:szCs w:val="32"/>
          <w:rtl/>
        </w:rPr>
        <w:t xml:space="preserve"> </w:t>
      </w:r>
      <w:r w:rsidRPr="00AA3948">
        <w:rPr>
          <w:rFonts w:cs="TAHER" w:hint="cs"/>
          <w:sz w:val="32"/>
          <w:szCs w:val="32"/>
          <w:rtl/>
        </w:rPr>
        <w:t>بصورة</w:t>
      </w:r>
      <w:r w:rsidRPr="00AA3948">
        <w:rPr>
          <w:rFonts w:cs="TAHER"/>
          <w:sz w:val="32"/>
          <w:szCs w:val="32"/>
          <w:rtl/>
        </w:rPr>
        <w:t xml:space="preserve"> </w:t>
      </w:r>
      <w:r w:rsidRPr="00AA3948">
        <w:rPr>
          <w:rFonts w:cs="TAHER" w:hint="cs"/>
          <w:sz w:val="32"/>
          <w:szCs w:val="32"/>
          <w:rtl/>
        </w:rPr>
        <w:t>متزايدة،</w:t>
      </w:r>
      <w:r w:rsidRPr="00AA3948">
        <w:rPr>
          <w:rFonts w:cs="TAHER"/>
          <w:sz w:val="32"/>
          <w:szCs w:val="32"/>
          <w:rtl/>
        </w:rPr>
        <w:t xml:space="preserve"> </w:t>
      </w:r>
      <w:r w:rsidRPr="00AA3948">
        <w:rPr>
          <w:rFonts w:cs="TAHER" w:hint="cs"/>
          <w:sz w:val="32"/>
          <w:szCs w:val="32"/>
          <w:rtl/>
        </w:rPr>
        <w:t>وفضلاً</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اعترافه</w:t>
      </w:r>
      <w:r w:rsidRPr="00AA3948">
        <w:rPr>
          <w:rFonts w:cs="TAHER"/>
          <w:sz w:val="32"/>
          <w:szCs w:val="32"/>
          <w:rtl/>
        </w:rPr>
        <w:t xml:space="preserve"> </w:t>
      </w:r>
      <w:r w:rsidRPr="00AA3948">
        <w:rPr>
          <w:rFonts w:cs="TAHER" w:hint="cs"/>
          <w:sz w:val="32"/>
          <w:szCs w:val="32"/>
          <w:rtl/>
        </w:rPr>
        <w:t>بإسرائيل</w:t>
      </w:r>
      <w:r w:rsidRPr="00AA3948">
        <w:rPr>
          <w:rFonts w:cs="TAHER"/>
          <w:sz w:val="32"/>
          <w:szCs w:val="32"/>
          <w:rtl/>
        </w:rPr>
        <w:t xml:space="preserve"> </w:t>
      </w:r>
      <w:r w:rsidRPr="00AA3948">
        <w:rPr>
          <w:rFonts w:cs="TAHER" w:hint="cs"/>
          <w:sz w:val="32"/>
          <w:szCs w:val="32"/>
          <w:rtl/>
        </w:rPr>
        <w:t>الذي</w:t>
      </w:r>
      <w:r w:rsidRPr="00AA3948">
        <w:rPr>
          <w:rFonts w:cs="TAHER"/>
          <w:sz w:val="32"/>
          <w:szCs w:val="32"/>
          <w:rtl/>
        </w:rPr>
        <w:t xml:space="preserve"> </w:t>
      </w:r>
      <w:r w:rsidRPr="00AA3948">
        <w:rPr>
          <w:rFonts w:cs="TAHER" w:hint="cs"/>
          <w:sz w:val="32"/>
          <w:szCs w:val="32"/>
          <w:rtl/>
        </w:rPr>
        <w:t>اعتبر</w:t>
      </w:r>
      <w:r w:rsidRPr="00AA3948">
        <w:rPr>
          <w:rFonts w:cs="TAHER"/>
          <w:sz w:val="32"/>
          <w:szCs w:val="32"/>
          <w:rtl/>
        </w:rPr>
        <w:t xml:space="preserve"> </w:t>
      </w:r>
      <w:r w:rsidRPr="00AA3948">
        <w:rPr>
          <w:rFonts w:cs="TAHER" w:hint="cs"/>
          <w:sz w:val="32"/>
          <w:szCs w:val="32"/>
          <w:rtl/>
        </w:rPr>
        <w:t>بمثابة</w:t>
      </w:r>
      <w:r w:rsidRPr="00AA3948">
        <w:rPr>
          <w:rFonts w:cs="TAHER"/>
          <w:sz w:val="32"/>
          <w:szCs w:val="32"/>
          <w:rtl/>
        </w:rPr>
        <w:t xml:space="preserve"> </w:t>
      </w:r>
      <w:r w:rsidRPr="00AA3948">
        <w:rPr>
          <w:rFonts w:cs="TAHER" w:hint="cs"/>
          <w:sz w:val="32"/>
          <w:szCs w:val="32"/>
          <w:rtl/>
        </w:rPr>
        <w:t>صدمة</w:t>
      </w:r>
      <w:r w:rsidRPr="00AA3948">
        <w:rPr>
          <w:rFonts w:cs="TAHER"/>
          <w:sz w:val="32"/>
          <w:szCs w:val="32"/>
          <w:rtl/>
        </w:rPr>
        <w:t xml:space="preserve"> </w:t>
      </w:r>
      <w:r w:rsidRPr="00AA3948">
        <w:rPr>
          <w:rFonts w:cs="TAHER" w:hint="cs"/>
          <w:sz w:val="32"/>
          <w:szCs w:val="32"/>
          <w:rtl/>
        </w:rPr>
        <w:t>مهينة</w:t>
      </w:r>
      <w:r w:rsidRPr="00AA3948">
        <w:rPr>
          <w:rFonts w:cs="TAHER"/>
          <w:sz w:val="32"/>
          <w:szCs w:val="32"/>
          <w:rtl/>
        </w:rPr>
        <w:t xml:space="preserve"> </w:t>
      </w:r>
      <w:r w:rsidRPr="00AA3948">
        <w:rPr>
          <w:rFonts w:cs="TAHER" w:hint="cs"/>
          <w:sz w:val="32"/>
          <w:szCs w:val="32"/>
          <w:rtl/>
        </w:rPr>
        <w:t>وجارحة</w:t>
      </w:r>
      <w:r w:rsidRPr="00AA3948">
        <w:rPr>
          <w:rFonts w:cs="TAHER"/>
          <w:sz w:val="32"/>
          <w:szCs w:val="32"/>
          <w:rtl/>
        </w:rPr>
        <w:t xml:space="preserve"> </w:t>
      </w:r>
      <w:r w:rsidRPr="00AA3948">
        <w:rPr>
          <w:rFonts w:cs="TAHER" w:hint="cs"/>
          <w:sz w:val="32"/>
          <w:szCs w:val="32"/>
          <w:rtl/>
        </w:rPr>
        <w:t>للمشاعر</w:t>
      </w:r>
      <w:r w:rsidRPr="00AA3948">
        <w:rPr>
          <w:rFonts w:cs="TAHER"/>
          <w:sz w:val="32"/>
          <w:szCs w:val="32"/>
          <w:rtl/>
        </w:rPr>
        <w:t xml:space="preserve"> </w:t>
      </w:r>
      <w:r w:rsidRPr="00AA3948">
        <w:rPr>
          <w:rFonts w:cs="TAHER" w:hint="cs"/>
          <w:sz w:val="32"/>
          <w:szCs w:val="32"/>
          <w:rtl/>
        </w:rPr>
        <w:t>الإسلامية،</w:t>
      </w:r>
      <w:r w:rsidRPr="00AA3948">
        <w:rPr>
          <w:rFonts w:cs="TAHER"/>
          <w:sz w:val="32"/>
          <w:szCs w:val="32"/>
          <w:rtl/>
        </w:rPr>
        <w:t xml:space="preserve"> </w:t>
      </w:r>
      <w:r w:rsidRPr="00AA3948">
        <w:rPr>
          <w:rFonts w:cs="TAHER" w:hint="cs"/>
          <w:sz w:val="32"/>
          <w:szCs w:val="32"/>
          <w:rtl/>
        </w:rPr>
        <w:t>كان</w:t>
      </w:r>
      <w:r w:rsidRPr="00AA3948">
        <w:rPr>
          <w:rFonts w:cs="TAHER"/>
          <w:sz w:val="32"/>
          <w:szCs w:val="32"/>
          <w:rtl/>
        </w:rPr>
        <w:t xml:space="preserve"> </w:t>
      </w:r>
      <w:r w:rsidRPr="00AA3948">
        <w:rPr>
          <w:rFonts w:cs="TAHER" w:hint="cs"/>
          <w:sz w:val="32"/>
          <w:szCs w:val="32"/>
          <w:rtl/>
        </w:rPr>
        <w:t>إلغاء</w:t>
      </w:r>
      <w:r w:rsidRPr="00AA3948">
        <w:rPr>
          <w:rFonts w:cs="TAHER"/>
          <w:sz w:val="32"/>
          <w:szCs w:val="32"/>
          <w:rtl/>
        </w:rPr>
        <w:t xml:space="preserve"> </w:t>
      </w:r>
      <w:r w:rsidRPr="00AA3948">
        <w:rPr>
          <w:rFonts w:cs="TAHER" w:hint="cs"/>
          <w:sz w:val="32"/>
          <w:szCs w:val="32"/>
          <w:rtl/>
        </w:rPr>
        <w:t>التقويم</w:t>
      </w:r>
      <w:r w:rsidRPr="00AA3948">
        <w:rPr>
          <w:rFonts w:cs="TAHER"/>
          <w:sz w:val="32"/>
          <w:szCs w:val="32"/>
          <w:rtl/>
        </w:rPr>
        <w:t xml:space="preserve"> </w:t>
      </w:r>
      <w:r w:rsidRPr="00AA3948">
        <w:rPr>
          <w:rFonts w:cs="TAHER" w:hint="cs"/>
          <w:sz w:val="32"/>
          <w:szCs w:val="32"/>
          <w:rtl/>
        </w:rPr>
        <w:t>الهجري</w:t>
      </w:r>
      <w:r w:rsidRPr="00AA3948">
        <w:rPr>
          <w:rFonts w:cs="TAHER"/>
          <w:sz w:val="32"/>
          <w:szCs w:val="32"/>
          <w:rtl/>
        </w:rPr>
        <w:t xml:space="preserve"> </w:t>
      </w:r>
      <w:r w:rsidRPr="00AA3948">
        <w:rPr>
          <w:rFonts w:cs="TAHER" w:hint="cs"/>
          <w:sz w:val="32"/>
          <w:szCs w:val="32"/>
          <w:rtl/>
        </w:rPr>
        <w:t>واستبداله</w:t>
      </w:r>
      <w:r w:rsidRPr="00AA3948">
        <w:rPr>
          <w:rFonts w:cs="TAHER"/>
          <w:sz w:val="32"/>
          <w:szCs w:val="32"/>
          <w:rtl/>
        </w:rPr>
        <w:t xml:space="preserve"> </w:t>
      </w:r>
      <w:r w:rsidRPr="00AA3948">
        <w:rPr>
          <w:rFonts w:cs="TAHER" w:hint="cs"/>
          <w:sz w:val="32"/>
          <w:szCs w:val="32"/>
          <w:rtl/>
        </w:rPr>
        <w:t>بالتقويم</w:t>
      </w:r>
      <w:r w:rsidRPr="00AA3948">
        <w:rPr>
          <w:rFonts w:cs="TAHER"/>
          <w:sz w:val="32"/>
          <w:szCs w:val="32"/>
          <w:rtl/>
        </w:rPr>
        <w:t xml:space="preserve"> </w:t>
      </w:r>
      <w:r w:rsidRPr="00AA3948">
        <w:rPr>
          <w:rFonts w:cs="TAHER" w:hint="cs"/>
          <w:sz w:val="32"/>
          <w:szCs w:val="32"/>
          <w:rtl/>
        </w:rPr>
        <w:t>المجوسي</w:t>
      </w:r>
      <w:r w:rsidRPr="00AA3948">
        <w:rPr>
          <w:rFonts w:cs="TAHER"/>
          <w:sz w:val="32"/>
          <w:szCs w:val="32"/>
          <w:rtl/>
        </w:rPr>
        <w:t xml:space="preserve"> </w:t>
      </w:r>
      <w:r w:rsidRPr="00AA3948">
        <w:rPr>
          <w:rFonts w:cs="TAHER" w:hint="cs"/>
          <w:sz w:val="32"/>
          <w:szCs w:val="32"/>
          <w:rtl/>
        </w:rPr>
        <w:t>ـ</w:t>
      </w:r>
      <w:r w:rsidRPr="00AA3948">
        <w:rPr>
          <w:rFonts w:cs="TAHER"/>
          <w:sz w:val="32"/>
          <w:szCs w:val="32"/>
          <w:rtl/>
        </w:rPr>
        <w:t xml:space="preserve"> </w:t>
      </w:r>
      <w:r w:rsidRPr="00AA3948">
        <w:rPr>
          <w:rFonts w:cs="TAHER" w:hint="cs"/>
          <w:sz w:val="32"/>
          <w:szCs w:val="32"/>
          <w:rtl/>
        </w:rPr>
        <w:t>الشاهنشاهي،</w:t>
      </w:r>
      <w:r w:rsidRPr="00AA3948">
        <w:rPr>
          <w:rFonts w:cs="TAHER"/>
          <w:sz w:val="32"/>
          <w:szCs w:val="32"/>
          <w:rtl/>
        </w:rPr>
        <w:t xml:space="preserve"> </w:t>
      </w:r>
      <w:r w:rsidRPr="00AA3948">
        <w:rPr>
          <w:rFonts w:cs="TAHER" w:hint="cs"/>
          <w:sz w:val="32"/>
          <w:szCs w:val="32"/>
          <w:rtl/>
        </w:rPr>
        <w:t>خطوة</w:t>
      </w:r>
      <w:r w:rsidRPr="00AA3948">
        <w:rPr>
          <w:rFonts w:cs="TAHER"/>
          <w:sz w:val="32"/>
          <w:szCs w:val="32"/>
          <w:rtl/>
        </w:rPr>
        <w:t xml:space="preserve"> </w:t>
      </w:r>
      <w:r w:rsidRPr="00AA3948">
        <w:rPr>
          <w:rFonts w:cs="TAHER" w:hint="cs"/>
          <w:sz w:val="32"/>
          <w:szCs w:val="32"/>
          <w:rtl/>
        </w:rPr>
        <w:t>استاء</w:t>
      </w:r>
      <w:r w:rsidRPr="00AA3948">
        <w:rPr>
          <w:rFonts w:cs="TAHER"/>
          <w:sz w:val="32"/>
          <w:szCs w:val="32"/>
          <w:rtl/>
        </w:rPr>
        <w:t xml:space="preserve"> </w:t>
      </w:r>
      <w:r w:rsidRPr="00AA3948">
        <w:rPr>
          <w:rFonts w:cs="TAHER" w:hint="cs"/>
          <w:sz w:val="32"/>
          <w:szCs w:val="32"/>
          <w:rtl/>
        </w:rPr>
        <w:t>منها</w:t>
      </w:r>
      <w:r w:rsidRPr="00AA3948">
        <w:rPr>
          <w:rFonts w:cs="TAHER"/>
          <w:sz w:val="32"/>
          <w:szCs w:val="32"/>
          <w:rtl/>
        </w:rPr>
        <w:t xml:space="preserve"> </w:t>
      </w:r>
      <w:r w:rsidRPr="00AA3948">
        <w:rPr>
          <w:rFonts w:cs="TAHER" w:hint="cs"/>
          <w:sz w:val="32"/>
          <w:szCs w:val="32"/>
          <w:rtl/>
        </w:rPr>
        <w:t>الجميع،</w:t>
      </w:r>
      <w:r w:rsidRPr="00AA3948">
        <w:rPr>
          <w:rFonts w:cs="TAHER"/>
          <w:sz w:val="32"/>
          <w:szCs w:val="32"/>
          <w:rtl/>
        </w:rPr>
        <w:t xml:space="preserve"> </w:t>
      </w:r>
      <w:r w:rsidRPr="00AA3948">
        <w:rPr>
          <w:rFonts w:cs="TAHER" w:hint="cs"/>
          <w:sz w:val="32"/>
          <w:szCs w:val="32"/>
          <w:rtl/>
        </w:rPr>
        <w:t>إذ</w:t>
      </w:r>
      <w:r w:rsidRPr="00AA3948">
        <w:rPr>
          <w:rFonts w:cs="TAHER"/>
          <w:sz w:val="32"/>
          <w:szCs w:val="32"/>
          <w:rtl/>
        </w:rPr>
        <w:t xml:space="preserve"> </w:t>
      </w:r>
      <w:r w:rsidRPr="00AA3948">
        <w:rPr>
          <w:rFonts w:cs="TAHER" w:hint="cs"/>
          <w:sz w:val="32"/>
          <w:szCs w:val="32"/>
          <w:rtl/>
        </w:rPr>
        <w:t>قفز</w:t>
      </w:r>
      <w:r w:rsidRPr="00AA3948">
        <w:rPr>
          <w:rFonts w:cs="TAHER"/>
          <w:sz w:val="32"/>
          <w:szCs w:val="32"/>
          <w:rtl/>
        </w:rPr>
        <w:t xml:space="preserve"> </w:t>
      </w:r>
      <w:r w:rsidRPr="00AA3948">
        <w:rPr>
          <w:rFonts w:cs="TAHER" w:hint="cs"/>
          <w:sz w:val="32"/>
          <w:szCs w:val="32"/>
          <w:rtl/>
        </w:rPr>
        <w:t>التقويم</w:t>
      </w:r>
      <w:r w:rsidRPr="00AA3948">
        <w:rPr>
          <w:rFonts w:cs="TAHER"/>
          <w:sz w:val="32"/>
          <w:szCs w:val="32"/>
          <w:rtl/>
        </w:rPr>
        <w:t xml:space="preserve"> </w:t>
      </w:r>
      <w:r w:rsidRPr="00AA3948">
        <w:rPr>
          <w:rFonts w:cs="TAHER" w:hint="cs"/>
          <w:sz w:val="32"/>
          <w:szCs w:val="32"/>
          <w:rtl/>
        </w:rPr>
        <w:t>مرة</w:t>
      </w:r>
      <w:r w:rsidRPr="00AA3948">
        <w:rPr>
          <w:rFonts w:cs="TAHER"/>
          <w:sz w:val="32"/>
          <w:szCs w:val="32"/>
          <w:rtl/>
        </w:rPr>
        <w:t xml:space="preserve"> </w:t>
      </w:r>
      <w:r w:rsidRPr="00AA3948">
        <w:rPr>
          <w:rFonts w:cs="TAHER" w:hint="cs"/>
          <w:sz w:val="32"/>
          <w:szCs w:val="32"/>
          <w:rtl/>
        </w:rPr>
        <w:t>واحدة</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العام</w:t>
      </w:r>
      <w:r w:rsidRPr="00AA3948">
        <w:rPr>
          <w:rFonts w:cs="TAHER"/>
          <w:sz w:val="32"/>
          <w:szCs w:val="32"/>
          <w:rtl/>
        </w:rPr>
        <w:t xml:space="preserve"> 1359 </w:t>
      </w:r>
      <w:r w:rsidRPr="00AA3948">
        <w:rPr>
          <w:rFonts w:cs="TAHER" w:hint="cs"/>
          <w:sz w:val="32"/>
          <w:szCs w:val="32"/>
          <w:rtl/>
        </w:rPr>
        <w:t>هجرية</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العام</w:t>
      </w:r>
      <w:r w:rsidRPr="00AA3948">
        <w:rPr>
          <w:rFonts w:cs="TAHER"/>
          <w:sz w:val="32"/>
          <w:szCs w:val="32"/>
          <w:rtl/>
        </w:rPr>
        <w:t xml:space="preserve"> 2535 </w:t>
      </w:r>
      <w:r w:rsidRPr="00AA3948">
        <w:rPr>
          <w:rFonts w:cs="TAHER" w:hint="cs"/>
          <w:sz w:val="32"/>
          <w:szCs w:val="32"/>
          <w:rtl/>
        </w:rPr>
        <w:t>شاهنشاهية،</w:t>
      </w:r>
      <w:r w:rsidRPr="00AA3948">
        <w:rPr>
          <w:rFonts w:cs="TAHER"/>
          <w:sz w:val="32"/>
          <w:szCs w:val="32"/>
          <w:rtl/>
        </w:rPr>
        <w:t xml:space="preserve"> </w:t>
      </w:r>
      <w:r w:rsidRPr="00AA3948">
        <w:rPr>
          <w:rFonts w:cs="TAHER" w:hint="cs"/>
          <w:sz w:val="32"/>
          <w:szCs w:val="32"/>
          <w:rtl/>
        </w:rPr>
        <w:t>وقد</w:t>
      </w:r>
      <w:r w:rsidRPr="00AA3948">
        <w:rPr>
          <w:rFonts w:cs="TAHER"/>
          <w:sz w:val="32"/>
          <w:szCs w:val="32"/>
          <w:rtl/>
        </w:rPr>
        <w:t xml:space="preserve"> </w:t>
      </w:r>
      <w:r w:rsidRPr="00AA3948">
        <w:rPr>
          <w:rFonts w:cs="TAHER" w:hint="cs"/>
          <w:sz w:val="32"/>
          <w:szCs w:val="32"/>
          <w:rtl/>
        </w:rPr>
        <w:t>شكر</w:t>
      </w:r>
      <w:r w:rsidRPr="00AA3948">
        <w:rPr>
          <w:rFonts w:cs="TAHER"/>
          <w:sz w:val="32"/>
          <w:szCs w:val="32"/>
          <w:rtl/>
        </w:rPr>
        <w:t xml:space="preserve"> </w:t>
      </w:r>
      <w:r w:rsidRPr="00AA3948">
        <w:rPr>
          <w:rFonts w:cs="TAHER" w:hint="cs"/>
          <w:sz w:val="32"/>
          <w:szCs w:val="32"/>
          <w:rtl/>
        </w:rPr>
        <w:t>المجوس</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جميع</w:t>
      </w:r>
      <w:r w:rsidRPr="00AA3948">
        <w:rPr>
          <w:rFonts w:cs="TAHER"/>
          <w:sz w:val="32"/>
          <w:szCs w:val="32"/>
          <w:rtl/>
        </w:rPr>
        <w:t xml:space="preserve"> </w:t>
      </w:r>
      <w:r w:rsidRPr="00AA3948">
        <w:rPr>
          <w:rFonts w:cs="TAHER" w:hint="cs"/>
          <w:sz w:val="32"/>
          <w:szCs w:val="32"/>
          <w:rtl/>
        </w:rPr>
        <w:t>أنحاء</w:t>
      </w:r>
      <w:r w:rsidRPr="00AA3948">
        <w:rPr>
          <w:rFonts w:cs="TAHER"/>
          <w:sz w:val="32"/>
          <w:szCs w:val="32"/>
          <w:rtl/>
        </w:rPr>
        <w:t xml:space="preserve"> </w:t>
      </w:r>
      <w:r w:rsidRPr="00AA3948">
        <w:rPr>
          <w:rFonts w:cs="TAHER" w:hint="cs"/>
          <w:sz w:val="32"/>
          <w:szCs w:val="32"/>
          <w:rtl/>
        </w:rPr>
        <w:t>العالم</w:t>
      </w:r>
      <w:r w:rsidRPr="00AA3948">
        <w:rPr>
          <w:rFonts w:cs="TAHER"/>
          <w:sz w:val="32"/>
          <w:szCs w:val="32"/>
          <w:rtl/>
        </w:rPr>
        <w:t xml:space="preserve"> </w:t>
      </w:r>
      <w:r w:rsidRPr="00AA3948">
        <w:rPr>
          <w:rFonts w:cs="TAHER" w:hint="cs"/>
          <w:sz w:val="32"/>
          <w:szCs w:val="32"/>
          <w:rtl/>
        </w:rPr>
        <w:t>خطوة</w:t>
      </w:r>
      <w:r w:rsidRPr="00AA3948">
        <w:rPr>
          <w:rFonts w:cs="TAHER"/>
          <w:sz w:val="32"/>
          <w:szCs w:val="32"/>
          <w:rtl/>
        </w:rPr>
        <w:t xml:space="preserve"> </w:t>
      </w:r>
      <w:r w:rsidRPr="00AA3948">
        <w:rPr>
          <w:rFonts w:cs="TAHER" w:hint="cs"/>
          <w:sz w:val="32"/>
          <w:szCs w:val="32"/>
          <w:rtl/>
        </w:rPr>
        <w:t>الشاه</w:t>
      </w:r>
      <w:r w:rsidRPr="00AA3948">
        <w:rPr>
          <w:rFonts w:cs="TAHER"/>
          <w:sz w:val="32"/>
          <w:szCs w:val="32"/>
          <w:rtl/>
        </w:rPr>
        <w:t xml:space="preserve"> </w:t>
      </w:r>
      <w:r w:rsidRPr="00AA3948">
        <w:rPr>
          <w:rFonts w:cs="TAHER" w:hint="cs"/>
          <w:sz w:val="32"/>
          <w:szCs w:val="32"/>
          <w:rtl/>
        </w:rPr>
        <w:t>هذه</w:t>
      </w:r>
      <w:r w:rsidRPr="00AA3948">
        <w:rPr>
          <w:rFonts w:cs="TAHER"/>
          <w:sz w:val="32"/>
          <w:szCs w:val="32"/>
          <w:rtl/>
        </w:rPr>
        <w:t xml:space="preserve"> </w:t>
      </w:r>
      <w:r w:rsidRPr="00AA3948">
        <w:rPr>
          <w:rFonts w:cs="TAHER" w:hint="cs"/>
          <w:sz w:val="32"/>
          <w:szCs w:val="32"/>
          <w:rtl/>
        </w:rPr>
        <w:t>كما</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خطوة</w:t>
      </w:r>
      <w:r w:rsidRPr="00AA3948">
        <w:rPr>
          <w:rFonts w:cs="TAHER"/>
          <w:sz w:val="32"/>
          <w:szCs w:val="32"/>
          <w:rtl/>
        </w:rPr>
        <w:t xml:space="preserve"> </w:t>
      </w:r>
      <w:r w:rsidRPr="00AA3948">
        <w:rPr>
          <w:rFonts w:cs="TAHER" w:hint="cs"/>
          <w:sz w:val="32"/>
          <w:szCs w:val="32"/>
          <w:rtl/>
        </w:rPr>
        <w:t>اتخاذ</w:t>
      </w:r>
      <w:r w:rsidRPr="00AA3948">
        <w:rPr>
          <w:rFonts w:cs="TAHER"/>
          <w:sz w:val="32"/>
          <w:szCs w:val="32"/>
          <w:rtl/>
        </w:rPr>
        <w:t xml:space="preserve"> </w:t>
      </w:r>
      <w:r w:rsidRPr="00AA3948">
        <w:rPr>
          <w:rFonts w:cs="TAHER" w:hint="cs"/>
          <w:sz w:val="32"/>
          <w:szCs w:val="32"/>
          <w:rtl/>
        </w:rPr>
        <w:t>البرلمان</w:t>
      </w:r>
      <w:r w:rsidRPr="00AA3948">
        <w:rPr>
          <w:rFonts w:cs="TAHER"/>
          <w:sz w:val="32"/>
          <w:szCs w:val="32"/>
          <w:rtl/>
        </w:rPr>
        <w:t xml:space="preserve"> </w:t>
      </w:r>
      <w:r w:rsidRPr="00AA3948">
        <w:rPr>
          <w:rFonts w:cs="TAHER" w:hint="cs"/>
          <w:sz w:val="32"/>
          <w:szCs w:val="32"/>
          <w:rtl/>
        </w:rPr>
        <w:t>قرار</w:t>
      </w:r>
      <w:r w:rsidRPr="00AA3948">
        <w:rPr>
          <w:rFonts w:cs="TAHER"/>
          <w:sz w:val="32"/>
          <w:szCs w:val="32"/>
          <w:rtl/>
        </w:rPr>
        <w:t xml:space="preserve"> </w:t>
      </w:r>
      <w:r w:rsidRPr="00AA3948">
        <w:rPr>
          <w:rFonts w:cs="TAHER" w:hint="cs"/>
          <w:sz w:val="32"/>
          <w:szCs w:val="32"/>
          <w:rtl/>
        </w:rPr>
        <w:t>رفع</w:t>
      </w:r>
      <w:r w:rsidRPr="00AA3948">
        <w:rPr>
          <w:rFonts w:cs="TAHER"/>
          <w:sz w:val="32"/>
          <w:szCs w:val="32"/>
          <w:rtl/>
        </w:rPr>
        <w:t xml:space="preserve"> </w:t>
      </w:r>
      <w:r w:rsidRPr="00AA3948">
        <w:rPr>
          <w:rFonts w:cs="TAHER" w:hint="cs"/>
          <w:sz w:val="32"/>
          <w:szCs w:val="32"/>
          <w:rtl/>
        </w:rPr>
        <w:t>سن</w:t>
      </w:r>
      <w:r w:rsidRPr="00AA3948">
        <w:rPr>
          <w:rFonts w:cs="TAHER"/>
          <w:sz w:val="32"/>
          <w:szCs w:val="32"/>
          <w:rtl/>
        </w:rPr>
        <w:t xml:space="preserve"> </w:t>
      </w:r>
      <w:r w:rsidRPr="00AA3948">
        <w:rPr>
          <w:rFonts w:cs="TAHER" w:hint="cs"/>
          <w:sz w:val="32"/>
          <w:szCs w:val="32"/>
          <w:rtl/>
        </w:rPr>
        <w:t>زواج</w:t>
      </w:r>
      <w:r w:rsidRPr="00AA3948">
        <w:rPr>
          <w:rFonts w:cs="TAHER"/>
          <w:sz w:val="32"/>
          <w:szCs w:val="32"/>
          <w:rtl/>
        </w:rPr>
        <w:t xml:space="preserve"> </w:t>
      </w:r>
      <w:r w:rsidRPr="00AA3948">
        <w:rPr>
          <w:rFonts w:cs="TAHER" w:hint="cs"/>
          <w:sz w:val="32"/>
          <w:szCs w:val="32"/>
          <w:rtl/>
        </w:rPr>
        <w:t>الفتيات</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15 </w:t>
      </w:r>
      <w:r w:rsidRPr="00AA3948">
        <w:rPr>
          <w:rFonts w:cs="TAHER" w:hint="cs"/>
          <w:sz w:val="32"/>
          <w:szCs w:val="32"/>
          <w:rtl/>
        </w:rPr>
        <w:t>إلى</w:t>
      </w:r>
      <w:r w:rsidRPr="00AA3948">
        <w:rPr>
          <w:rFonts w:cs="TAHER"/>
          <w:sz w:val="32"/>
          <w:szCs w:val="32"/>
          <w:rtl/>
        </w:rPr>
        <w:t xml:space="preserve"> 18 </w:t>
      </w:r>
      <w:r w:rsidRPr="00AA3948">
        <w:rPr>
          <w:rFonts w:cs="TAHER" w:hint="cs"/>
          <w:sz w:val="32"/>
          <w:szCs w:val="32"/>
          <w:rtl/>
        </w:rPr>
        <w:t>سنة</w:t>
      </w:r>
      <w:r w:rsidRPr="00AA3948">
        <w:rPr>
          <w:rFonts w:cs="TAHER"/>
          <w:sz w:val="32"/>
          <w:szCs w:val="32"/>
          <w:rtl/>
        </w:rPr>
        <w:t xml:space="preserve"> </w:t>
      </w:r>
      <w:r w:rsidRPr="00AA3948">
        <w:rPr>
          <w:rFonts w:cs="TAHER" w:hint="cs"/>
          <w:sz w:val="32"/>
          <w:szCs w:val="32"/>
          <w:rtl/>
        </w:rPr>
        <w:t>وللفتيان</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18 </w:t>
      </w:r>
      <w:r w:rsidRPr="00AA3948">
        <w:rPr>
          <w:rFonts w:cs="TAHER" w:hint="cs"/>
          <w:sz w:val="32"/>
          <w:szCs w:val="32"/>
          <w:rtl/>
        </w:rPr>
        <w:t>إلى</w:t>
      </w:r>
      <w:r w:rsidRPr="00AA3948">
        <w:rPr>
          <w:rFonts w:cs="TAHER"/>
          <w:sz w:val="32"/>
          <w:szCs w:val="32"/>
          <w:rtl/>
        </w:rPr>
        <w:t xml:space="preserve"> 20 </w:t>
      </w:r>
      <w:r w:rsidRPr="00AA3948">
        <w:rPr>
          <w:rFonts w:cs="TAHER" w:hint="cs"/>
          <w:sz w:val="32"/>
          <w:szCs w:val="32"/>
          <w:rtl/>
        </w:rPr>
        <w:t>سنة،</w:t>
      </w:r>
      <w:r>
        <w:rPr>
          <w:rFonts w:cs="TAHER" w:hint="cs"/>
          <w:sz w:val="32"/>
          <w:szCs w:val="32"/>
          <w:rtl/>
        </w:rPr>
        <w:t xml:space="preserve"> </w:t>
      </w:r>
      <w:r w:rsidRPr="00AA3948">
        <w:rPr>
          <w:rFonts w:cs="TAHER" w:hint="cs"/>
          <w:sz w:val="32"/>
          <w:szCs w:val="32"/>
          <w:rtl/>
        </w:rPr>
        <w:t>وإصدار</w:t>
      </w:r>
      <w:r w:rsidRPr="00AA3948">
        <w:rPr>
          <w:rFonts w:cs="TAHER"/>
          <w:sz w:val="32"/>
          <w:szCs w:val="32"/>
          <w:rtl/>
        </w:rPr>
        <w:t xml:space="preserve"> </w:t>
      </w:r>
      <w:r w:rsidRPr="00AA3948">
        <w:rPr>
          <w:rFonts w:cs="TAHER" w:hint="cs"/>
          <w:sz w:val="32"/>
          <w:szCs w:val="32"/>
          <w:rtl/>
        </w:rPr>
        <w:t>وزارة</w:t>
      </w:r>
      <w:r w:rsidRPr="00AA3948">
        <w:rPr>
          <w:rFonts w:cs="TAHER"/>
          <w:sz w:val="32"/>
          <w:szCs w:val="32"/>
          <w:rtl/>
        </w:rPr>
        <w:t xml:space="preserve"> </w:t>
      </w:r>
      <w:r w:rsidRPr="00AA3948">
        <w:rPr>
          <w:rFonts w:cs="TAHER" w:hint="cs"/>
          <w:sz w:val="32"/>
          <w:szCs w:val="32"/>
          <w:rtl/>
        </w:rPr>
        <w:t>العدل</w:t>
      </w:r>
      <w:r w:rsidRPr="00AA3948">
        <w:rPr>
          <w:rFonts w:cs="TAHER"/>
          <w:sz w:val="32"/>
          <w:szCs w:val="32"/>
          <w:rtl/>
        </w:rPr>
        <w:t xml:space="preserve"> </w:t>
      </w:r>
      <w:r w:rsidRPr="00AA3948">
        <w:rPr>
          <w:rFonts w:cs="TAHER" w:hint="cs"/>
          <w:sz w:val="32"/>
          <w:szCs w:val="32"/>
          <w:rtl/>
        </w:rPr>
        <w:t>تعليمات</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القضاء</w:t>
      </w:r>
      <w:r w:rsidRPr="00AA3948">
        <w:rPr>
          <w:rFonts w:cs="TAHER"/>
          <w:sz w:val="32"/>
          <w:szCs w:val="32"/>
          <w:rtl/>
        </w:rPr>
        <w:t xml:space="preserve"> </w:t>
      </w:r>
      <w:r w:rsidRPr="00AA3948">
        <w:rPr>
          <w:rFonts w:cs="TAHER" w:hint="cs"/>
          <w:sz w:val="32"/>
          <w:szCs w:val="32"/>
          <w:rtl/>
        </w:rPr>
        <w:t>للتشدد</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تطبيق</w:t>
      </w:r>
      <w:r w:rsidRPr="00AA3948">
        <w:rPr>
          <w:rFonts w:cs="TAHER"/>
          <w:sz w:val="32"/>
          <w:szCs w:val="32"/>
          <w:rtl/>
        </w:rPr>
        <w:t xml:space="preserve"> </w:t>
      </w:r>
      <w:r w:rsidRPr="00AA3948">
        <w:rPr>
          <w:rFonts w:cs="TAHER" w:hint="cs"/>
          <w:sz w:val="32"/>
          <w:szCs w:val="32"/>
          <w:rtl/>
        </w:rPr>
        <w:t>قانون</w:t>
      </w:r>
      <w:r w:rsidRPr="00AA3948">
        <w:rPr>
          <w:rFonts w:cs="TAHER"/>
          <w:sz w:val="32"/>
          <w:szCs w:val="32"/>
          <w:rtl/>
        </w:rPr>
        <w:t xml:space="preserve"> </w:t>
      </w:r>
      <w:r w:rsidRPr="00AA3948">
        <w:rPr>
          <w:rFonts w:cs="TAHER" w:hint="cs"/>
          <w:sz w:val="32"/>
          <w:szCs w:val="32"/>
          <w:rtl/>
        </w:rPr>
        <w:t>حماية</w:t>
      </w:r>
      <w:r w:rsidRPr="00AA3948">
        <w:rPr>
          <w:rFonts w:cs="TAHER"/>
          <w:sz w:val="32"/>
          <w:szCs w:val="32"/>
          <w:rtl/>
        </w:rPr>
        <w:t xml:space="preserve"> </w:t>
      </w:r>
      <w:r w:rsidRPr="00AA3948">
        <w:rPr>
          <w:rFonts w:cs="TAHER" w:hint="cs"/>
          <w:sz w:val="32"/>
          <w:szCs w:val="32"/>
          <w:rtl/>
        </w:rPr>
        <w:t>الأسرة</w:t>
      </w:r>
      <w:r w:rsidRPr="00AA3948">
        <w:rPr>
          <w:rFonts w:cs="TAHER"/>
          <w:sz w:val="32"/>
          <w:szCs w:val="32"/>
          <w:rtl/>
        </w:rPr>
        <w:t xml:space="preserve"> </w:t>
      </w:r>
      <w:r w:rsidRPr="00AA3948">
        <w:rPr>
          <w:rFonts w:cs="TAHER" w:hint="cs"/>
          <w:sz w:val="32"/>
          <w:szCs w:val="32"/>
          <w:rtl/>
        </w:rPr>
        <w:t>الصادر</w:t>
      </w:r>
      <w:r w:rsidRPr="00AA3948">
        <w:rPr>
          <w:rFonts w:cs="TAHER"/>
          <w:sz w:val="32"/>
          <w:szCs w:val="32"/>
          <w:rtl/>
        </w:rPr>
        <w:t xml:space="preserve"> </w:t>
      </w:r>
      <w:r w:rsidRPr="00AA3948">
        <w:rPr>
          <w:rFonts w:cs="TAHER" w:hint="cs"/>
          <w:sz w:val="32"/>
          <w:szCs w:val="32"/>
          <w:rtl/>
        </w:rPr>
        <w:t>عام</w:t>
      </w:r>
      <w:r w:rsidRPr="00AA3948">
        <w:rPr>
          <w:rFonts w:cs="TAHER"/>
          <w:sz w:val="32"/>
          <w:szCs w:val="32"/>
          <w:rtl/>
        </w:rPr>
        <w:t xml:space="preserve"> 1867</w:t>
      </w:r>
      <w:r w:rsidRPr="00AA3948">
        <w:rPr>
          <w:rFonts w:cs="TAHER" w:hint="cs"/>
          <w:sz w:val="32"/>
          <w:szCs w:val="32"/>
          <w:rtl/>
        </w:rPr>
        <w:t>م</w:t>
      </w:r>
      <w:r w:rsidRPr="00AA3948">
        <w:rPr>
          <w:rFonts w:cs="TAHER"/>
          <w:sz w:val="32"/>
          <w:szCs w:val="32"/>
          <w:rtl/>
        </w:rPr>
        <w:t xml:space="preserve"> </w:t>
      </w:r>
      <w:r w:rsidRPr="00AA3948">
        <w:rPr>
          <w:rFonts w:cs="TAHER" w:hint="cs"/>
          <w:sz w:val="32"/>
          <w:szCs w:val="32"/>
          <w:rtl/>
        </w:rPr>
        <w:t>الهادف</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الحد</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تعدد</w:t>
      </w:r>
      <w:r w:rsidRPr="00AA3948">
        <w:rPr>
          <w:rFonts w:cs="TAHER"/>
          <w:sz w:val="32"/>
          <w:szCs w:val="32"/>
          <w:rtl/>
        </w:rPr>
        <w:t xml:space="preserve"> </w:t>
      </w:r>
      <w:r w:rsidRPr="00AA3948">
        <w:rPr>
          <w:rFonts w:cs="TAHER" w:hint="cs"/>
          <w:sz w:val="32"/>
          <w:szCs w:val="32"/>
          <w:rtl/>
        </w:rPr>
        <w:t>الزوجات</w:t>
      </w:r>
      <w:r w:rsidRPr="00AA3948">
        <w:rPr>
          <w:rFonts w:cs="TAHER"/>
          <w:sz w:val="32"/>
          <w:szCs w:val="32"/>
          <w:rtl/>
        </w:rPr>
        <w:t xml:space="preserve"> </w:t>
      </w:r>
      <w:r w:rsidRPr="00AA3948">
        <w:rPr>
          <w:rFonts w:cs="TAHER" w:hint="cs"/>
          <w:sz w:val="32"/>
          <w:szCs w:val="32"/>
          <w:rtl/>
        </w:rPr>
        <w:t>والطلاق،</w:t>
      </w:r>
      <w:r w:rsidRPr="00AA3948">
        <w:rPr>
          <w:rFonts w:cs="TAHER"/>
          <w:sz w:val="32"/>
          <w:szCs w:val="32"/>
          <w:rtl/>
        </w:rPr>
        <w:t xml:space="preserve"> </w:t>
      </w:r>
      <w:r w:rsidRPr="00AA3948">
        <w:rPr>
          <w:rFonts w:cs="TAHER" w:hint="cs"/>
          <w:sz w:val="32"/>
          <w:szCs w:val="32"/>
          <w:rtl/>
        </w:rPr>
        <w:t>إضافة</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أوامر</w:t>
      </w:r>
      <w:r w:rsidRPr="00AA3948">
        <w:rPr>
          <w:rFonts w:cs="TAHER"/>
          <w:sz w:val="32"/>
          <w:szCs w:val="32"/>
          <w:rtl/>
        </w:rPr>
        <w:t xml:space="preserve"> </w:t>
      </w:r>
      <w:r w:rsidRPr="00AA3948">
        <w:rPr>
          <w:rFonts w:cs="TAHER" w:hint="cs"/>
          <w:sz w:val="32"/>
          <w:szCs w:val="32"/>
          <w:rtl/>
        </w:rPr>
        <w:t>وزارة</w:t>
      </w:r>
      <w:r w:rsidRPr="00AA3948">
        <w:rPr>
          <w:rFonts w:cs="TAHER"/>
          <w:sz w:val="32"/>
          <w:szCs w:val="32"/>
          <w:rtl/>
        </w:rPr>
        <w:t xml:space="preserve"> </w:t>
      </w:r>
      <w:r w:rsidRPr="00AA3948">
        <w:rPr>
          <w:rFonts w:cs="TAHER" w:hint="cs"/>
          <w:sz w:val="32"/>
          <w:szCs w:val="32"/>
          <w:rtl/>
        </w:rPr>
        <w:t>التعليم</w:t>
      </w:r>
      <w:r w:rsidRPr="00AA3948">
        <w:rPr>
          <w:rFonts w:cs="TAHER"/>
          <w:sz w:val="32"/>
          <w:szCs w:val="32"/>
          <w:rtl/>
        </w:rPr>
        <w:t xml:space="preserve"> </w:t>
      </w:r>
      <w:r w:rsidRPr="00AA3948">
        <w:rPr>
          <w:rFonts w:cs="TAHER" w:hint="cs"/>
          <w:sz w:val="32"/>
          <w:szCs w:val="32"/>
          <w:rtl/>
        </w:rPr>
        <w:t>العالي</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الجامعات</w:t>
      </w:r>
      <w:r w:rsidRPr="00AA3948">
        <w:rPr>
          <w:rFonts w:cs="TAHER"/>
          <w:sz w:val="32"/>
          <w:szCs w:val="32"/>
          <w:rtl/>
        </w:rPr>
        <w:t xml:space="preserve"> </w:t>
      </w:r>
      <w:r w:rsidRPr="00AA3948">
        <w:rPr>
          <w:rFonts w:cs="TAHER" w:hint="cs"/>
          <w:sz w:val="32"/>
          <w:szCs w:val="32"/>
          <w:rtl/>
        </w:rPr>
        <w:t>برفض</w:t>
      </w:r>
      <w:r w:rsidRPr="00AA3948">
        <w:rPr>
          <w:rFonts w:cs="TAHER"/>
          <w:sz w:val="32"/>
          <w:szCs w:val="32"/>
          <w:rtl/>
        </w:rPr>
        <w:t xml:space="preserve"> </w:t>
      </w:r>
      <w:r w:rsidRPr="00AA3948">
        <w:rPr>
          <w:rFonts w:cs="TAHER" w:hint="cs"/>
          <w:sz w:val="32"/>
          <w:szCs w:val="32"/>
          <w:rtl/>
        </w:rPr>
        <w:t>النساء</w:t>
      </w:r>
      <w:r w:rsidRPr="00AA3948">
        <w:rPr>
          <w:rFonts w:cs="TAHER"/>
          <w:sz w:val="32"/>
          <w:szCs w:val="32"/>
          <w:rtl/>
        </w:rPr>
        <w:t xml:space="preserve"> </w:t>
      </w:r>
      <w:r w:rsidRPr="00AA3948">
        <w:rPr>
          <w:rFonts w:cs="TAHER" w:hint="cs"/>
          <w:sz w:val="32"/>
          <w:szCs w:val="32"/>
          <w:rtl/>
        </w:rPr>
        <w:t>اللاتي</w:t>
      </w:r>
      <w:r w:rsidRPr="00AA3948">
        <w:rPr>
          <w:rFonts w:cs="TAHER"/>
          <w:sz w:val="32"/>
          <w:szCs w:val="32"/>
          <w:rtl/>
        </w:rPr>
        <w:t xml:space="preserve"> </w:t>
      </w:r>
      <w:r w:rsidRPr="00AA3948">
        <w:rPr>
          <w:rFonts w:cs="TAHER" w:hint="cs"/>
          <w:sz w:val="32"/>
          <w:szCs w:val="32"/>
          <w:rtl/>
        </w:rPr>
        <w:t>يرتدين</w:t>
      </w:r>
      <w:r w:rsidRPr="00AA3948">
        <w:rPr>
          <w:rFonts w:cs="TAHER"/>
          <w:sz w:val="32"/>
          <w:szCs w:val="32"/>
          <w:rtl/>
        </w:rPr>
        <w:t xml:space="preserve"> </w:t>
      </w:r>
      <w:r w:rsidRPr="00AA3948">
        <w:rPr>
          <w:rFonts w:cs="TAHER" w:hint="cs"/>
          <w:sz w:val="32"/>
          <w:szCs w:val="32"/>
          <w:rtl/>
        </w:rPr>
        <w:t>الشادور،</w:t>
      </w:r>
      <w:r w:rsidRPr="00AA3948">
        <w:rPr>
          <w:rFonts w:cs="TAHER"/>
          <w:sz w:val="32"/>
          <w:szCs w:val="32"/>
          <w:rtl/>
        </w:rPr>
        <w:t xml:space="preserve"> </w:t>
      </w:r>
      <w:r w:rsidRPr="00AA3948">
        <w:rPr>
          <w:rFonts w:cs="TAHER" w:hint="cs"/>
          <w:sz w:val="32"/>
          <w:szCs w:val="32"/>
          <w:rtl/>
        </w:rPr>
        <w:t>كل</w:t>
      </w:r>
      <w:r w:rsidRPr="00AA3948">
        <w:rPr>
          <w:rFonts w:cs="TAHER"/>
          <w:sz w:val="32"/>
          <w:szCs w:val="32"/>
          <w:rtl/>
        </w:rPr>
        <w:t xml:space="preserve"> </w:t>
      </w:r>
      <w:r w:rsidRPr="00AA3948">
        <w:rPr>
          <w:rFonts w:cs="TAHER" w:hint="cs"/>
          <w:sz w:val="32"/>
          <w:szCs w:val="32"/>
          <w:rtl/>
        </w:rPr>
        <w:t>هذه</w:t>
      </w:r>
      <w:r w:rsidRPr="00AA3948">
        <w:rPr>
          <w:rFonts w:cs="TAHER"/>
          <w:sz w:val="32"/>
          <w:szCs w:val="32"/>
          <w:rtl/>
        </w:rPr>
        <w:t xml:space="preserve"> </w:t>
      </w:r>
      <w:r w:rsidRPr="00AA3948">
        <w:rPr>
          <w:rFonts w:cs="TAHER" w:hint="cs"/>
          <w:sz w:val="32"/>
          <w:szCs w:val="32"/>
          <w:rtl/>
        </w:rPr>
        <w:t>الخطوات</w:t>
      </w:r>
      <w:r w:rsidRPr="00AA3948">
        <w:rPr>
          <w:rFonts w:cs="TAHER"/>
          <w:sz w:val="32"/>
          <w:szCs w:val="32"/>
          <w:rtl/>
        </w:rPr>
        <w:t xml:space="preserve"> </w:t>
      </w:r>
      <w:r w:rsidRPr="00AA3948">
        <w:rPr>
          <w:rFonts w:cs="TAHER" w:hint="cs"/>
          <w:sz w:val="32"/>
          <w:szCs w:val="32"/>
          <w:rtl/>
        </w:rPr>
        <w:t>زادت</w:t>
      </w:r>
      <w:r w:rsidRPr="00AA3948">
        <w:rPr>
          <w:rFonts w:cs="TAHER"/>
          <w:sz w:val="32"/>
          <w:szCs w:val="32"/>
          <w:rtl/>
        </w:rPr>
        <w:t xml:space="preserve"> </w:t>
      </w:r>
      <w:r w:rsidRPr="00AA3948">
        <w:rPr>
          <w:rFonts w:cs="TAHER" w:hint="cs"/>
          <w:sz w:val="32"/>
          <w:szCs w:val="32"/>
          <w:rtl/>
        </w:rPr>
        <w:t>وراكمت</w:t>
      </w:r>
      <w:r w:rsidRPr="00AA3948">
        <w:rPr>
          <w:rFonts w:cs="TAHER"/>
          <w:sz w:val="32"/>
          <w:szCs w:val="32"/>
          <w:rtl/>
        </w:rPr>
        <w:t xml:space="preserve"> </w:t>
      </w:r>
      <w:r w:rsidRPr="00AA3948">
        <w:rPr>
          <w:rFonts w:cs="TAHER" w:hint="cs"/>
          <w:sz w:val="32"/>
          <w:szCs w:val="32"/>
          <w:rtl/>
        </w:rPr>
        <w:t>الغضب</w:t>
      </w:r>
      <w:r w:rsidRPr="00AA3948">
        <w:rPr>
          <w:rFonts w:cs="TAHER"/>
          <w:sz w:val="32"/>
          <w:szCs w:val="32"/>
          <w:rtl/>
        </w:rPr>
        <w:t xml:space="preserve"> </w:t>
      </w:r>
      <w:r w:rsidRPr="00AA3948">
        <w:rPr>
          <w:rFonts w:cs="TAHER" w:hint="cs"/>
          <w:sz w:val="32"/>
          <w:szCs w:val="32"/>
          <w:rtl/>
        </w:rPr>
        <w:t>الشعبي</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السياسة</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ينتهجها</w:t>
      </w:r>
      <w:r w:rsidRPr="00AA3948">
        <w:rPr>
          <w:rFonts w:cs="TAHER"/>
          <w:sz w:val="32"/>
          <w:szCs w:val="32"/>
          <w:rtl/>
        </w:rPr>
        <w:t xml:space="preserve"> </w:t>
      </w:r>
      <w:r w:rsidRPr="00AA3948">
        <w:rPr>
          <w:rFonts w:cs="TAHER" w:hint="cs"/>
          <w:sz w:val="32"/>
          <w:szCs w:val="32"/>
          <w:rtl/>
        </w:rPr>
        <w:t>الشاه</w:t>
      </w:r>
      <w:r w:rsidRPr="00AA3948">
        <w:rPr>
          <w:rFonts w:cs="TAHER"/>
          <w:sz w:val="32"/>
          <w:szCs w:val="32"/>
          <w:rtl/>
        </w:rPr>
        <w:t xml:space="preserve"> </w:t>
      </w:r>
      <w:r w:rsidRPr="00AA3948">
        <w:rPr>
          <w:rFonts w:cs="TAHER" w:hint="cs"/>
          <w:sz w:val="32"/>
          <w:szCs w:val="32"/>
          <w:rtl/>
        </w:rPr>
        <w:t>وحكومته،</w:t>
      </w:r>
      <w:r w:rsidRPr="00AA3948">
        <w:rPr>
          <w:rFonts w:cs="TAHER"/>
          <w:sz w:val="32"/>
          <w:szCs w:val="32"/>
          <w:rtl/>
        </w:rPr>
        <w:t xml:space="preserve"> </w:t>
      </w:r>
      <w:r w:rsidRPr="00AA3948">
        <w:rPr>
          <w:rFonts w:cs="TAHER" w:hint="cs"/>
          <w:sz w:val="32"/>
          <w:szCs w:val="32"/>
          <w:rtl/>
        </w:rPr>
        <w:t>ودفعت</w:t>
      </w:r>
      <w:r w:rsidRPr="00AA3948">
        <w:rPr>
          <w:rFonts w:cs="TAHER"/>
          <w:sz w:val="32"/>
          <w:szCs w:val="32"/>
          <w:rtl/>
        </w:rPr>
        <w:t xml:space="preserve"> </w:t>
      </w:r>
      <w:r w:rsidRPr="00AA3948">
        <w:rPr>
          <w:rFonts w:cs="TAHER" w:hint="cs"/>
          <w:sz w:val="32"/>
          <w:szCs w:val="32"/>
          <w:rtl/>
        </w:rPr>
        <w:t>الناس</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اللجوء</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العلماء</w:t>
      </w:r>
      <w:r w:rsidRPr="00AA3948">
        <w:rPr>
          <w:rFonts w:cs="TAHER"/>
          <w:sz w:val="32"/>
          <w:szCs w:val="32"/>
          <w:rtl/>
        </w:rPr>
        <w:t xml:space="preserve"> </w:t>
      </w:r>
      <w:r w:rsidRPr="00AA3948">
        <w:rPr>
          <w:rFonts w:cs="TAHER" w:hint="cs"/>
          <w:sz w:val="32"/>
          <w:szCs w:val="32"/>
          <w:rtl/>
        </w:rPr>
        <w:t>الذي</w:t>
      </w:r>
      <w:r w:rsidRPr="00AA3948">
        <w:rPr>
          <w:rFonts w:cs="TAHER"/>
          <w:sz w:val="32"/>
          <w:szCs w:val="32"/>
          <w:rtl/>
        </w:rPr>
        <w:t xml:space="preserve"> </w:t>
      </w:r>
      <w:r w:rsidRPr="00AA3948">
        <w:rPr>
          <w:rFonts w:cs="TAHER" w:hint="cs"/>
          <w:sz w:val="32"/>
          <w:szCs w:val="32"/>
          <w:rtl/>
        </w:rPr>
        <w:t>شكلوا</w:t>
      </w:r>
      <w:r w:rsidRPr="00AA3948">
        <w:rPr>
          <w:rFonts w:cs="TAHER"/>
          <w:sz w:val="32"/>
          <w:szCs w:val="32"/>
          <w:rtl/>
        </w:rPr>
        <w:t xml:space="preserve"> </w:t>
      </w:r>
      <w:r w:rsidRPr="00AA3948">
        <w:rPr>
          <w:rFonts w:cs="TAHER" w:hint="cs"/>
          <w:sz w:val="32"/>
          <w:szCs w:val="32"/>
          <w:rtl/>
        </w:rPr>
        <w:t>دوماً</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التاريخ</w:t>
      </w:r>
      <w:r w:rsidRPr="00AA3948">
        <w:rPr>
          <w:rFonts w:cs="TAHER"/>
          <w:sz w:val="32"/>
          <w:szCs w:val="32"/>
          <w:rtl/>
        </w:rPr>
        <w:t xml:space="preserve"> </w:t>
      </w:r>
      <w:r w:rsidRPr="00AA3948">
        <w:rPr>
          <w:rFonts w:cs="TAHER" w:hint="cs"/>
          <w:sz w:val="32"/>
          <w:szCs w:val="32"/>
          <w:rtl/>
        </w:rPr>
        <w:t>الإيراني</w:t>
      </w:r>
      <w:r w:rsidRPr="00AA3948">
        <w:rPr>
          <w:rFonts w:cs="TAHER"/>
          <w:sz w:val="32"/>
          <w:szCs w:val="32"/>
          <w:rtl/>
        </w:rPr>
        <w:t xml:space="preserve"> </w:t>
      </w:r>
      <w:r w:rsidRPr="00AA3948">
        <w:rPr>
          <w:rFonts w:cs="TAHER" w:hint="cs"/>
          <w:sz w:val="32"/>
          <w:szCs w:val="32"/>
          <w:rtl/>
        </w:rPr>
        <w:t>الحضن</w:t>
      </w:r>
      <w:r w:rsidRPr="00AA3948">
        <w:rPr>
          <w:rFonts w:cs="TAHER"/>
          <w:sz w:val="32"/>
          <w:szCs w:val="32"/>
          <w:rtl/>
        </w:rPr>
        <w:t xml:space="preserve"> </w:t>
      </w:r>
      <w:r w:rsidRPr="00AA3948">
        <w:rPr>
          <w:rFonts w:cs="TAHER" w:hint="cs"/>
          <w:sz w:val="32"/>
          <w:szCs w:val="32"/>
          <w:rtl/>
        </w:rPr>
        <w:t>الدافئ</w:t>
      </w:r>
      <w:r w:rsidRPr="00AA3948">
        <w:rPr>
          <w:rFonts w:cs="TAHER"/>
          <w:sz w:val="32"/>
          <w:szCs w:val="32"/>
          <w:rtl/>
        </w:rPr>
        <w:t xml:space="preserve"> </w:t>
      </w:r>
      <w:r w:rsidRPr="00AA3948">
        <w:rPr>
          <w:rFonts w:cs="TAHER" w:hint="cs"/>
          <w:sz w:val="32"/>
          <w:szCs w:val="32"/>
          <w:rtl/>
        </w:rPr>
        <w:t>للجماهير</w:t>
      </w:r>
      <w:r w:rsidRPr="00AA3948">
        <w:rPr>
          <w:rFonts w:cs="TAHER"/>
          <w:sz w:val="32"/>
          <w:szCs w:val="32"/>
          <w:rtl/>
        </w:rPr>
        <w:t xml:space="preserve"> </w:t>
      </w:r>
      <w:r w:rsidRPr="00AA3948">
        <w:rPr>
          <w:rFonts w:cs="TAHER" w:hint="cs"/>
          <w:sz w:val="32"/>
          <w:szCs w:val="32"/>
          <w:rtl/>
        </w:rPr>
        <w:t>والصوت</w:t>
      </w:r>
      <w:r w:rsidRPr="00AA3948">
        <w:rPr>
          <w:rFonts w:cs="TAHER"/>
          <w:sz w:val="32"/>
          <w:szCs w:val="32"/>
          <w:rtl/>
        </w:rPr>
        <w:t xml:space="preserve"> </w:t>
      </w:r>
      <w:r w:rsidRPr="00AA3948">
        <w:rPr>
          <w:rFonts w:cs="TAHER" w:hint="cs"/>
          <w:sz w:val="32"/>
          <w:szCs w:val="32"/>
          <w:rtl/>
        </w:rPr>
        <w:t>المدافع</w:t>
      </w:r>
      <w:r w:rsidRPr="00AA3948">
        <w:rPr>
          <w:rFonts w:cs="TAHER"/>
          <w:sz w:val="32"/>
          <w:szCs w:val="32"/>
          <w:rtl/>
        </w:rPr>
        <w:t xml:space="preserve"> </w:t>
      </w:r>
      <w:r w:rsidRPr="00AA3948">
        <w:rPr>
          <w:rFonts w:cs="TAHER" w:hint="cs"/>
          <w:sz w:val="32"/>
          <w:szCs w:val="32"/>
          <w:rtl/>
        </w:rPr>
        <w:t>عنهم</w:t>
      </w:r>
      <w:r w:rsidRPr="00AA3948">
        <w:rPr>
          <w:rFonts w:cs="TAHER"/>
          <w:sz w:val="32"/>
          <w:szCs w:val="32"/>
          <w:rtl/>
        </w:rPr>
        <w:t xml:space="preserve"> </w:t>
      </w:r>
      <w:r w:rsidRPr="00AA3948">
        <w:rPr>
          <w:rFonts w:cs="TAHER" w:hint="cs"/>
          <w:sz w:val="32"/>
          <w:szCs w:val="32"/>
          <w:rtl/>
        </w:rPr>
        <w:t>والمقارع</w:t>
      </w:r>
      <w:r w:rsidRPr="00AA3948">
        <w:rPr>
          <w:rFonts w:cs="TAHER"/>
          <w:sz w:val="32"/>
          <w:szCs w:val="32"/>
          <w:rtl/>
        </w:rPr>
        <w:t xml:space="preserve"> </w:t>
      </w:r>
      <w:r w:rsidRPr="00AA3948">
        <w:rPr>
          <w:rFonts w:cs="TAHER" w:hint="cs"/>
          <w:sz w:val="32"/>
          <w:szCs w:val="32"/>
          <w:rtl/>
        </w:rPr>
        <w:t>للظلم</w:t>
      </w:r>
      <w:r w:rsidRPr="00AA3948">
        <w:rPr>
          <w:rFonts w:cs="TAHER"/>
          <w:sz w:val="32"/>
          <w:szCs w:val="32"/>
        </w:rPr>
        <w:t xml:space="preserve">. </w:t>
      </w:r>
    </w:p>
    <w:p w:rsidR="00824A24" w:rsidRPr="00AA3948" w:rsidRDefault="00824A24" w:rsidP="00824A24">
      <w:pPr>
        <w:bidi/>
        <w:spacing w:after="0" w:line="240" w:lineRule="atLeast"/>
        <w:ind w:firstLine="567"/>
        <w:jc w:val="both"/>
        <w:rPr>
          <w:rFonts w:cs="TAHER"/>
          <w:sz w:val="32"/>
          <w:szCs w:val="32"/>
        </w:rPr>
      </w:pPr>
      <w:r w:rsidRPr="00AA3948">
        <w:rPr>
          <w:rFonts w:cs="TAHER" w:hint="cs"/>
          <w:sz w:val="32"/>
          <w:szCs w:val="32"/>
          <w:rtl/>
        </w:rPr>
        <w:t>وعندما</w:t>
      </w:r>
      <w:r w:rsidRPr="00AA3948">
        <w:rPr>
          <w:rFonts w:cs="TAHER"/>
          <w:sz w:val="32"/>
          <w:szCs w:val="32"/>
          <w:rtl/>
        </w:rPr>
        <w:t xml:space="preserve"> </w:t>
      </w:r>
      <w:r w:rsidRPr="00AA3948">
        <w:rPr>
          <w:rFonts w:cs="TAHER" w:hint="cs"/>
          <w:sz w:val="32"/>
          <w:szCs w:val="32"/>
          <w:rtl/>
        </w:rPr>
        <w:t>نشرت</w:t>
      </w:r>
      <w:r w:rsidRPr="00AA3948">
        <w:rPr>
          <w:rFonts w:cs="TAHER"/>
          <w:sz w:val="32"/>
          <w:szCs w:val="32"/>
          <w:rtl/>
        </w:rPr>
        <w:t xml:space="preserve"> </w:t>
      </w:r>
      <w:r w:rsidRPr="00AA3948">
        <w:rPr>
          <w:rFonts w:cs="TAHER" w:hint="cs"/>
          <w:sz w:val="32"/>
          <w:szCs w:val="32"/>
          <w:rtl/>
        </w:rPr>
        <w:t>صحيفة</w:t>
      </w:r>
      <w:r w:rsidRPr="00AA3948">
        <w:rPr>
          <w:rFonts w:cs="TAHER"/>
          <w:sz w:val="32"/>
          <w:szCs w:val="32"/>
          <w:rtl/>
        </w:rPr>
        <w:t xml:space="preserve"> (</w:t>
      </w:r>
      <w:r w:rsidRPr="00AA3948">
        <w:rPr>
          <w:rFonts w:cs="TAHER" w:hint="cs"/>
          <w:sz w:val="32"/>
          <w:szCs w:val="32"/>
          <w:rtl/>
        </w:rPr>
        <w:t>كيهان</w:t>
      </w:r>
      <w:r w:rsidRPr="00AA3948">
        <w:rPr>
          <w:rFonts w:cs="TAHER"/>
          <w:sz w:val="32"/>
          <w:szCs w:val="32"/>
          <w:rtl/>
        </w:rPr>
        <w:t xml:space="preserve">) </w:t>
      </w:r>
      <w:r w:rsidRPr="00AA3948">
        <w:rPr>
          <w:rFonts w:cs="TAHER" w:hint="cs"/>
          <w:sz w:val="32"/>
          <w:szCs w:val="32"/>
          <w:rtl/>
        </w:rPr>
        <w:t>شبه</w:t>
      </w:r>
      <w:r w:rsidRPr="00AA3948">
        <w:rPr>
          <w:rFonts w:cs="TAHER"/>
          <w:sz w:val="32"/>
          <w:szCs w:val="32"/>
          <w:rtl/>
        </w:rPr>
        <w:t xml:space="preserve"> </w:t>
      </w:r>
      <w:r w:rsidRPr="00AA3948">
        <w:rPr>
          <w:rFonts w:cs="TAHER" w:hint="cs"/>
          <w:sz w:val="32"/>
          <w:szCs w:val="32"/>
          <w:rtl/>
        </w:rPr>
        <w:t>الرسمية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أيلول</w:t>
      </w:r>
      <w:r w:rsidRPr="00AA3948">
        <w:rPr>
          <w:rFonts w:cs="TAHER"/>
          <w:sz w:val="32"/>
          <w:szCs w:val="32"/>
          <w:rtl/>
        </w:rPr>
        <w:t xml:space="preserve"> 1961</w:t>
      </w:r>
      <w:r w:rsidRPr="00AA3948">
        <w:rPr>
          <w:rFonts w:cs="TAHER" w:hint="cs"/>
          <w:sz w:val="32"/>
          <w:szCs w:val="32"/>
          <w:rtl/>
        </w:rPr>
        <w:t>م</w:t>
      </w:r>
      <w:r w:rsidRPr="00AA3948">
        <w:rPr>
          <w:rFonts w:cs="TAHER"/>
          <w:sz w:val="32"/>
          <w:szCs w:val="32"/>
          <w:rtl/>
        </w:rPr>
        <w:t xml:space="preserve"> </w:t>
      </w:r>
      <w:r w:rsidRPr="00AA3948">
        <w:rPr>
          <w:rFonts w:cs="TAHER" w:hint="cs"/>
          <w:sz w:val="32"/>
          <w:szCs w:val="32"/>
          <w:rtl/>
        </w:rPr>
        <w:t>قراراً</w:t>
      </w:r>
      <w:r w:rsidRPr="00AA3948">
        <w:rPr>
          <w:rFonts w:cs="TAHER"/>
          <w:sz w:val="32"/>
          <w:szCs w:val="32"/>
          <w:rtl/>
        </w:rPr>
        <w:t xml:space="preserve"> </w:t>
      </w:r>
      <w:r w:rsidRPr="00AA3948">
        <w:rPr>
          <w:rFonts w:cs="TAHER" w:hint="cs"/>
          <w:sz w:val="32"/>
          <w:szCs w:val="32"/>
          <w:rtl/>
        </w:rPr>
        <w:t>لرئيس</w:t>
      </w:r>
      <w:r w:rsidRPr="00AA3948">
        <w:rPr>
          <w:rFonts w:cs="TAHER"/>
          <w:sz w:val="32"/>
          <w:szCs w:val="32"/>
          <w:rtl/>
        </w:rPr>
        <w:t xml:space="preserve"> </w:t>
      </w:r>
      <w:r w:rsidRPr="00AA3948">
        <w:rPr>
          <w:rFonts w:cs="TAHER" w:hint="cs"/>
          <w:sz w:val="32"/>
          <w:szCs w:val="32"/>
          <w:rtl/>
        </w:rPr>
        <w:t>الوزراء</w:t>
      </w:r>
      <w:r w:rsidRPr="00AA3948">
        <w:rPr>
          <w:rFonts w:cs="TAHER"/>
          <w:sz w:val="32"/>
          <w:szCs w:val="32"/>
          <w:rtl/>
        </w:rPr>
        <w:t xml:space="preserve"> </w:t>
      </w:r>
      <w:r w:rsidRPr="00AA3948">
        <w:rPr>
          <w:rFonts w:cs="TAHER" w:hint="cs"/>
          <w:sz w:val="32"/>
          <w:szCs w:val="32"/>
          <w:rtl/>
        </w:rPr>
        <w:t>أسد</w:t>
      </w:r>
      <w:r w:rsidRPr="00AA3948">
        <w:rPr>
          <w:rFonts w:cs="TAHER"/>
          <w:sz w:val="32"/>
          <w:szCs w:val="32"/>
          <w:rtl/>
        </w:rPr>
        <w:t xml:space="preserve"> </w:t>
      </w:r>
      <w:r w:rsidRPr="00AA3948">
        <w:rPr>
          <w:rFonts w:cs="TAHER" w:hint="cs"/>
          <w:sz w:val="32"/>
          <w:szCs w:val="32"/>
          <w:rtl/>
        </w:rPr>
        <w:t>الله</w:t>
      </w:r>
      <w:r w:rsidRPr="00AA3948">
        <w:rPr>
          <w:rFonts w:cs="TAHER"/>
          <w:sz w:val="32"/>
          <w:szCs w:val="32"/>
          <w:rtl/>
        </w:rPr>
        <w:t xml:space="preserve"> </w:t>
      </w:r>
      <w:r w:rsidRPr="00AA3948">
        <w:rPr>
          <w:rFonts w:cs="TAHER" w:hint="cs"/>
          <w:sz w:val="32"/>
          <w:szCs w:val="32"/>
          <w:rtl/>
        </w:rPr>
        <w:t>علم</w:t>
      </w:r>
      <w:r w:rsidRPr="00AA3948">
        <w:rPr>
          <w:rFonts w:cs="TAHER"/>
          <w:sz w:val="32"/>
          <w:szCs w:val="32"/>
          <w:rtl/>
        </w:rPr>
        <w:t xml:space="preserve"> </w:t>
      </w:r>
      <w:r w:rsidRPr="00AA3948">
        <w:rPr>
          <w:rFonts w:cs="TAHER" w:hint="cs"/>
          <w:sz w:val="32"/>
          <w:szCs w:val="32"/>
          <w:rtl/>
        </w:rPr>
        <w:t>يتناول</w:t>
      </w:r>
      <w:r w:rsidRPr="00AA3948">
        <w:rPr>
          <w:rFonts w:cs="TAHER"/>
          <w:sz w:val="32"/>
          <w:szCs w:val="32"/>
          <w:rtl/>
        </w:rPr>
        <w:t xml:space="preserve"> </w:t>
      </w:r>
      <w:r w:rsidRPr="00AA3948">
        <w:rPr>
          <w:rFonts w:cs="TAHER" w:hint="cs"/>
          <w:sz w:val="32"/>
          <w:szCs w:val="32"/>
          <w:rtl/>
        </w:rPr>
        <w:t>فيه</w:t>
      </w:r>
      <w:r w:rsidRPr="00AA3948">
        <w:rPr>
          <w:rFonts w:cs="TAHER"/>
          <w:sz w:val="32"/>
          <w:szCs w:val="32"/>
          <w:rtl/>
        </w:rPr>
        <w:t xml:space="preserve"> </w:t>
      </w:r>
      <w:r w:rsidRPr="00AA3948">
        <w:rPr>
          <w:rFonts w:cs="TAHER" w:hint="cs"/>
          <w:sz w:val="32"/>
          <w:szCs w:val="32"/>
          <w:rtl/>
        </w:rPr>
        <w:t>بالتعديل</w:t>
      </w:r>
      <w:r w:rsidRPr="00AA3948">
        <w:rPr>
          <w:rFonts w:cs="TAHER"/>
          <w:sz w:val="32"/>
          <w:szCs w:val="32"/>
          <w:rtl/>
        </w:rPr>
        <w:t xml:space="preserve"> </w:t>
      </w:r>
      <w:r w:rsidRPr="00AA3948">
        <w:rPr>
          <w:rFonts w:cs="TAHER" w:hint="cs"/>
          <w:sz w:val="32"/>
          <w:szCs w:val="32"/>
          <w:rtl/>
        </w:rPr>
        <w:t>قانون</w:t>
      </w:r>
      <w:r w:rsidRPr="00AA3948">
        <w:rPr>
          <w:rFonts w:cs="TAHER"/>
          <w:sz w:val="32"/>
          <w:szCs w:val="32"/>
          <w:rtl/>
        </w:rPr>
        <w:t xml:space="preserve"> </w:t>
      </w:r>
      <w:r w:rsidRPr="00AA3948">
        <w:rPr>
          <w:rFonts w:cs="TAHER" w:hint="cs"/>
          <w:sz w:val="32"/>
          <w:szCs w:val="32"/>
          <w:rtl/>
        </w:rPr>
        <w:t>المجالس</w:t>
      </w:r>
      <w:r w:rsidRPr="00AA3948">
        <w:rPr>
          <w:rFonts w:cs="TAHER"/>
          <w:sz w:val="32"/>
          <w:szCs w:val="32"/>
          <w:rtl/>
        </w:rPr>
        <w:t xml:space="preserve"> </w:t>
      </w:r>
      <w:r w:rsidRPr="00AA3948">
        <w:rPr>
          <w:rFonts w:cs="TAHER" w:hint="cs"/>
          <w:sz w:val="32"/>
          <w:szCs w:val="32"/>
          <w:rtl/>
        </w:rPr>
        <w:t>المحلية</w:t>
      </w:r>
      <w:r w:rsidRPr="00AA3948">
        <w:rPr>
          <w:rFonts w:cs="TAHER"/>
          <w:sz w:val="32"/>
          <w:szCs w:val="32"/>
          <w:rtl/>
        </w:rPr>
        <w:t xml:space="preserve"> </w:t>
      </w:r>
      <w:r w:rsidRPr="00AA3948">
        <w:rPr>
          <w:rFonts w:cs="TAHER" w:hint="cs"/>
          <w:sz w:val="32"/>
          <w:szCs w:val="32"/>
          <w:rtl/>
        </w:rPr>
        <w:t>وأهم</w:t>
      </w:r>
      <w:r w:rsidRPr="00AA3948">
        <w:rPr>
          <w:rFonts w:cs="TAHER"/>
          <w:sz w:val="32"/>
          <w:szCs w:val="32"/>
          <w:rtl/>
        </w:rPr>
        <w:t xml:space="preserve"> </w:t>
      </w:r>
      <w:r w:rsidRPr="00AA3948">
        <w:rPr>
          <w:rFonts w:cs="TAHER" w:hint="cs"/>
          <w:sz w:val="32"/>
          <w:szCs w:val="32"/>
          <w:rtl/>
        </w:rPr>
        <w:t>ما</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التعديل</w:t>
      </w:r>
      <w:r w:rsidRPr="00AA3948">
        <w:rPr>
          <w:rFonts w:cs="TAHER"/>
          <w:sz w:val="32"/>
          <w:szCs w:val="32"/>
          <w:rtl/>
        </w:rPr>
        <w:t xml:space="preserve"> </w:t>
      </w:r>
      <w:r w:rsidRPr="00AA3948">
        <w:rPr>
          <w:rFonts w:cs="TAHER" w:hint="cs"/>
          <w:sz w:val="32"/>
          <w:szCs w:val="32"/>
          <w:rtl/>
        </w:rPr>
        <w:t>هو</w:t>
      </w:r>
      <w:r w:rsidRPr="00AA3948">
        <w:rPr>
          <w:rFonts w:cs="TAHER"/>
          <w:sz w:val="32"/>
          <w:szCs w:val="32"/>
          <w:rtl/>
        </w:rPr>
        <w:t xml:space="preserve"> </w:t>
      </w:r>
      <w:r w:rsidRPr="00AA3948">
        <w:rPr>
          <w:rFonts w:cs="TAHER" w:hint="cs"/>
          <w:sz w:val="32"/>
          <w:szCs w:val="32"/>
          <w:rtl/>
        </w:rPr>
        <w:t>انه</w:t>
      </w:r>
      <w:r w:rsidRPr="00AA3948">
        <w:rPr>
          <w:rFonts w:cs="TAHER"/>
          <w:sz w:val="32"/>
          <w:szCs w:val="32"/>
          <w:rtl/>
        </w:rPr>
        <w:t xml:space="preserve"> </w:t>
      </w:r>
      <w:r w:rsidRPr="00AA3948">
        <w:rPr>
          <w:rFonts w:cs="TAHER" w:hint="cs"/>
          <w:sz w:val="32"/>
          <w:szCs w:val="32"/>
          <w:rtl/>
        </w:rPr>
        <w:t>ألغى</w:t>
      </w:r>
      <w:r w:rsidRPr="00AA3948">
        <w:rPr>
          <w:rFonts w:cs="TAHER"/>
          <w:sz w:val="32"/>
          <w:szCs w:val="32"/>
          <w:rtl/>
        </w:rPr>
        <w:t xml:space="preserve"> </w:t>
      </w:r>
      <w:r w:rsidRPr="00AA3948">
        <w:rPr>
          <w:rFonts w:cs="TAHER" w:hint="cs"/>
          <w:sz w:val="32"/>
          <w:szCs w:val="32"/>
          <w:rtl/>
        </w:rPr>
        <w:t>القسم</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القرآن</w:t>
      </w:r>
      <w:r w:rsidRPr="00AA3948">
        <w:rPr>
          <w:rFonts w:cs="TAHER"/>
          <w:sz w:val="32"/>
          <w:szCs w:val="32"/>
          <w:rtl/>
        </w:rPr>
        <w:t xml:space="preserve"> </w:t>
      </w:r>
      <w:r w:rsidRPr="00AA3948">
        <w:rPr>
          <w:rFonts w:cs="TAHER" w:hint="cs"/>
          <w:sz w:val="32"/>
          <w:szCs w:val="32"/>
          <w:rtl/>
        </w:rPr>
        <w:t>الكريم</w:t>
      </w:r>
      <w:r w:rsidRPr="00AA3948">
        <w:rPr>
          <w:rFonts w:cs="TAHER"/>
          <w:sz w:val="32"/>
          <w:szCs w:val="32"/>
          <w:rtl/>
        </w:rPr>
        <w:t xml:space="preserve"> </w:t>
      </w:r>
      <w:r w:rsidRPr="00AA3948">
        <w:rPr>
          <w:rFonts w:cs="TAHER" w:hint="cs"/>
          <w:sz w:val="32"/>
          <w:szCs w:val="32"/>
          <w:rtl/>
        </w:rPr>
        <w:t>عند</w:t>
      </w:r>
      <w:r w:rsidRPr="00AA3948">
        <w:rPr>
          <w:rFonts w:cs="TAHER"/>
          <w:sz w:val="32"/>
          <w:szCs w:val="32"/>
          <w:rtl/>
        </w:rPr>
        <w:t xml:space="preserve"> </w:t>
      </w:r>
      <w:r w:rsidRPr="00AA3948">
        <w:rPr>
          <w:rFonts w:cs="TAHER" w:hint="cs"/>
          <w:sz w:val="32"/>
          <w:szCs w:val="32"/>
          <w:rtl/>
        </w:rPr>
        <w:t>التشريع</w:t>
      </w:r>
      <w:r w:rsidRPr="00AA3948">
        <w:rPr>
          <w:rFonts w:cs="TAHER"/>
          <w:sz w:val="32"/>
          <w:szCs w:val="32"/>
          <w:rtl/>
        </w:rPr>
        <w:t xml:space="preserve"> </w:t>
      </w:r>
      <w:r w:rsidRPr="00AA3948">
        <w:rPr>
          <w:rFonts w:cs="TAHER" w:hint="cs"/>
          <w:sz w:val="32"/>
          <w:szCs w:val="32"/>
          <w:rtl/>
        </w:rPr>
        <w:t>لتلك</w:t>
      </w:r>
      <w:r w:rsidRPr="00AA3948">
        <w:rPr>
          <w:rFonts w:cs="TAHER"/>
          <w:sz w:val="32"/>
          <w:szCs w:val="32"/>
          <w:rtl/>
        </w:rPr>
        <w:t xml:space="preserve"> </w:t>
      </w:r>
      <w:r w:rsidRPr="00AA3948">
        <w:rPr>
          <w:rFonts w:cs="TAHER" w:hint="cs"/>
          <w:sz w:val="32"/>
          <w:szCs w:val="32"/>
          <w:rtl/>
        </w:rPr>
        <w:t>المجالس،</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يحل</w:t>
      </w:r>
      <w:r w:rsidRPr="00AA3948">
        <w:rPr>
          <w:rFonts w:cs="TAHER"/>
          <w:sz w:val="32"/>
          <w:szCs w:val="32"/>
          <w:rtl/>
        </w:rPr>
        <w:t xml:space="preserve"> </w:t>
      </w:r>
      <w:r w:rsidRPr="00AA3948">
        <w:rPr>
          <w:rFonts w:cs="TAHER" w:hint="cs"/>
          <w:sz w:val="32"/>
          <w:szCs w:val="32"/>
          <w:rtl/>
        </w:rPr>
        <w:t>محله</w:t>
      </w:r>
      <w:r w:rsidRPr="00AA3948">
        <w:rPr>
          <w:rFonts w:cs="TAHER"/>
          <w:sz w:val="32"/>
          <w:szCs w:val="32"/>
          <w:rtl/>
        </w:rPr>
        <w:t xml:space="preserve"> </w:t>
      </w:r>
      <w:r w:rsidRPr="00AA3948">
        <w:rPr>
          <w:rFonts w:cs="TAHER" w:hint="cs"/>
          <w:sz w:val="32"/>
          <w:szCs w:val="32"/>
          <w:rtl/>
        </w:rPr>
        <w:t>أي</w:t>
      </w:r>
      <w:r w:rsidRPr="00AA3948">
        <w:rPr>
          <w:rFonts w:cs="TAHER"/>
          <w:sz w:val="32"/>
          <w:szCs w:val="32"/>
          <w:rtl/>
        </w:rPr>
        <w:t xml:space="preserve"> </w:t>
      </w:r>
      <w:r w:rsidRPr="00AA3948">
        <w:rPr>
          <w:rFonts w:cs="TAHER" w:hint="cs"/>
          <w:sz w:val="32"/>
          <w:szCs w:val="32"/>
          <w:rtl/>
        </w:rPr>
        <w:t>كتاب</w:t>
      </w:r>
      <w:r w:rsidRPr="00AA3948">
        <w:rPr>
          <w:rFonts w:cs="TAHER"/>
          <w:sz w:val="32"/>
          <w:szCs w:val="32"/>
          <w:rtl/>
        </w:rPr>
        <w:t xml:space="preserve"> </w:t>
      </w:r>
      <w:r w:rsidRPr="00AA3948">
        <w:rPr>
          <w:rFonts w:cs="TAHER" w:hint="cs"/>
          <w:sz w:val="32"/>
          <w:szCs w:val="32"/>
          <w:rtl/>
        </w:rPr>
        <w:t>سماوي</w:t>
      </w:r>
      <w:r w:rsidRPr="00AA3948">
        <w:rPr>
          <w:rFonts w:cs="TAHER"/>
          <w:sz w:val="32"/>
          <w:szCs w:val="32"/>
          <w:rtl/>
        </w:rPr>
        <w:t xml:space="preserve"> </w:t>
      </w:r>
      <w:r w:rsidRPr="00AA3948">
        <w:rPr>
          <w:rFonts w:cs="TAHER" w:hint="cs"/>
          <w:sz w:val="32"/>
          <w:szCs w:val="32"/>
          <w:rtl/>
        </w:rPr>
        <w:lastRenderedPageBreak/>
        <w:t>آخر</w:t>
      </w:r>
      <w:r w:rsidRPr="00AA3948">
        <w:rPr>
          <w:rFonts w:cs="TAHER"/>
          <w:sz w:val="32"/>
          <w:szCs w:val="32"/>
          <w:rtl/>
        </w:rPr>
        <w:t xml:space="preserve"> </w:t>
      </w:r>
      <w:r w:rsidRPr="00AA3948">
        <w:rPr>
          <w:rFonts w:cs="TAHER" w:hint="cs"/>
          <w:sz w:val="32"/>
          <w:szCs w:val="32"/>
          <w:rtl/>
        </w:rPr>
        <w:t>معترف</w:t>
      </w:r>
      <w:r w:rsidRPr="00AA3948">
        <w:rPr>
          <w:rFonts w:cs="TAHER"/>
          <w:sz w:val="32"/>
          <w:szCs w:val="32"/>
          <w:rtl/>
        </w:rPr>
        <w:t xml:space="preserve"> </w:t>
      </w:r>
      <w:r w:rsidRPr="00AA3948">
        <w:rPr>
          <w:rFonts w:cs="TAHER" w:hint="cs"/>
          <w:sz w:val="32"/>
          <w:szCs w:val="32"/>
          <w:rtl/>
        </w:rPr>
        <w:t>به،</w:t>
      </w:r>
      <w:r w:rsidRPr="00AA3948">
        <w:rPr>
          <w:rFonts w:cs="TAHER"/>
          <w:sz w:val="32"/>
          <w:szCs w:val="32"/>
          <w:rtl/>
        </w:rPr>
        <w:t xml:space="preserve"> </w:t>
      </w:r>
      <w:r w:rsidRPr="00AA3948">
        <w:rPr>
          <w:rFonts w:cs="TAHER" w:hint="cs"/>
          <w:sz w:val="32"/>
          <w:szCs w:val="32"/>
          <w:rtl/>
        </w:rPr>
        <w:t>كما</w:t>
      </w:r>
      <w:r w:rsidRPr="00AA3948">
        <w:rPr>
          <w:rFonts w:cs="TAHER"/>
          <w:sz w:val="32"/>
          <w:szCs w:val="32"/>
          <w:rtl/>
        </w:rPr>
        <w:t xml:space="preserve"> </w:t>
      </w:r>
      <w:r w:rsidRPr="00AA3948">
        <w:rPr>
          <w:rFonts w:cs="TAHER" w:hint="cs"/>
          <w:sz w:val="32"/>
          <w:szCs w:val="32"/>
          <w:rtl/>
        </w:rPr>
        <w:t>ألغى</w:t>
      </w:r>
      <w:r w:rsidRPr="00AA3948">
        <w:rPr>
          <w:rFonts w:cs="TAHER"/>
          <w:sz w:val="32"/>
          <w:szCs w:val="32"/>
          <w:rtl/>
        </w:rPr>
        <w:t xml:space="preserve"> </w:t>
      </w:r>
      <w:r w:rsidRPr="00AA3948">
        <w:rPr>
          <w:rFonts w:cs="TAHER" w:hint="cs"/>
          <w:sz w:val="32"/>
          <w:szCs w:val="32"/>
          <w:rtl/>
        </w:rPr>
        <w:t>شرط</w:t>
      </w:r>
      <w:r w:rsidRPr="00AA3948">
        <w:rPr>
          <w:rFonts w:cs="TAHER"/>
          <w:sz w:val="32"/>
          <w:szCs w:val="32"/>
          <w:rtl/>
        </w:rPr>
        <w:t xml:space="preserve"> </w:t>
      </w:r>
      <w:r w:rsidRPr="00AA3948">
        <w:rPr>
          <w:rFonts w:cs="TAHER" w:hint="cs"/>
          <w:sz w:val="32"/>
          <w:szCs w:val="32"/>
          <w:rtl/>
        </w:rPr>
        <w:t>الإسلام</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المرشحين</w:t>
      </w:r>
      <w:r w:rsidRPr="00AA3948">
        <w:rPr>
          <w:rFonts w:cs="TAHER"/>
          <w:sz w:val="32"/>
          <w:szCs w:val="32"/>
          <w:rtl/>
        </w:rPr>
        <w:t xml:space="preserve"> </w:t>
      </w:r>
      <w:r w:rsidRPr="00AA3948">
        <w:rPr>
          <w:rFonts w:cs="TAHER" w:hint="cs"/>
          <w:sz w:val="32"/>
          <w:szCs w:val="32"/>
          <w:rtl/>
        </w:rPr>
        <w:t>مما</w:t>
      </w:r>
      <w:r w:rsidRPr="00AA3948">
        <w:rPr>
          <w:rFonts w:cs="TAHER"/>
          <w:sz w:val="32"/>
          <w:szCs w:val="32"/>
          <w:rtl/>
        </w:rPr>
        <w:t xml:space="preserve"> </w:t>
      </w:r>
      <w:r w:rsidRPr="00AA3948">
        <w:rPr>
          <w:rFonts w:cs="TAHER" w:hint="cs"/>
          <w:sz w:val="32"/>
          <w:szCs w:val="32"/>
          <w:rtl/>
        </w:rPr>
        <w:t>اعتبر</w:t>
      </w:r>
      <w:r w:rsidRPr="00AA3948">
        <w:rPr>
          <w:rFonts w:cs="TAHER"/>
          <w:sz w:val="32"/>
          <w:szCs w:val="32"/>
          <w:rtl/>
        </w:rPr>
        <w:t xml:space="preserve"> "</w:t>
      </w:r>
      <w:r w:rsidRPr="00AA3948">
        <w:rPr>
          <w:rFonts w:cs="TAHER" w:hint="cs"/>
          <w:sz w:val="32"/>
          <w:szCs w:val="32"/>
          <w:rtl/>
        </w:rPr>
        <w:t>تبييتاً</w:t>
      </w:r>
      <w:r w:rsidRPr="00AA3948">
        <w:rPr>
          <w:rFonts w:cs="TAHER"/>
          <w:sz w:val="32"/>
          <w:szCs w:val="32"/>
          <w:rtl/>
        </w:rPr>
        <w:t xml:space="preserve"> </w:t>
      </w:r>
      <w:r w:rsidRPr="00AA3948">
        <w:rPr>
          <w:rFonts w:cs="TAHER" w:hint="cs"/>
          <w:sz w:val="32"/>
          <w:szCs w:val="32"/>
          <w:rtl/>
        </w:rPr>
        <w:t>لمؤامرة</w:t>
      </w:r>
      <w:r w:rsidRPr="00AA3948">
        <w:rPr>
          <w:rFonts w:cs="TAHER"/>
          <w:sz w:val="32"/>
          <w:szCs w:val="32"/>
          <w:rtl/>
        </w:rPr>
        <w:t xml:space="preserve"> </w:t>
      </w:r>
      <w:r w:rsidRPr="00AA3948">
        <w:rPr>
          <w:rFonts w:cs="TAHER" w:hint="cs"/>
          <w:sz w:val="32"/>
          <w:szCs w:val="32"/>
          <w:rtl/>
        </w:rPr>
        <w:t>ضد</w:t>
      </w:r>
      <w:r w:rsidRPr="00AA3948">
        <w:rPr>
          <w:rFonts w:cs="TAHER"/>
          <w:sz w:val="32"/>
          <w:szCs w:val="32"/>
          <w:rtl/>
        </w:rPr>
        <w:t xml:space="preserve"> </w:t>
      </w:r>
      <w:r w:rsidRPr="00AA3948">
        <w:rPr>
          <w:rFonts w:cs="TAHER" w:hint="cs"/>
          <w:sz w:val="32"/>
          <w:szCs w:val="32"/>
          <w:rtl/>
        </w:rPr>
        <w:t>القرآن</w:t>
      </w:r>
      <w:r w:rsidRPr="00AA3948">
        <w:rPr>
          <w:rFonts w:cs="TAHER"/>
          <w:sz w:val="32"/>
          <w:szCs w:val="32"/>
          <w:rtl/>
        </w:rPr>
        <w:t xml:space="preserve"> </w:t>
      </w:r>
      <w:r w:rsidRPr="00AA3948">
        <w:rPr>
          <w:rFonts w:cs="TAHER" w:hint="cs"/>
          <w:sz w:val="32"/>
          <w:szCs w:val="32"/>
          <w:rtl/>
        </w:rPr>
        <w:t>وتعاليمه</w:t>
      </w:r>
      <w:r w:rsidRPr="00AA3948">
        <w:rPr>
          <w:rFonts w:cs="TAHER"/>
          <w:sz w:val="32"/>
          <w:szCs w:val="32"/>
          <w:rtl/>
        </w:rPr>
        <w:t xml:space="preserve"> </w:t>
      </w:r>
      <w:r w:rsidRPr="00AA3948">
        <w:rPr>
          <w:rFonts w:cs="TAHER" w:hint="cs"/>
          <w:sz w:val="32"/>
          <w:szCs w:val="32"/>
          <w:rtl/>
        </w:rPr>
        <w:t>ونية</w:t>
      </w:r>
      <w:r w:rsidRPr="00AA3948">
        <w:rPr>
          <w:rFonts w:cs="TAHER"/>
          <w:sz w:val="32"/>
          <w:szCs w:val="32"/>
          <w:rtl/>
        </w:rPr>
        <w:t xml:space="preserve"> </w:t>
      </w:r>
      <w:r w:rsidRPr="00AA3948">
        <w:rPr>
          <w:rFonts w:cs="TAHER" w:hint="cs"/>
          <w:sz w:val="32"/>
          <w:szCs w:val="32"/>
          <w:rtl/>
        </w:rPr>
        <w:t>لإزاحته</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سدة</w:t>
      </w:r>
      <w:r w:rsidRPr="00AA3948">
        <w:rPr>
          <w:rFonts w:cs="TAHER"/>
          <w:sz w:val="32"/>
          <w:szCs w:val="32"/>
          <w:rtl/>
        </w:rPr>
        <w:t xml:space="preserve"> </w:t>
      </w:r>
      <w:r w:rsidRPr="00AA3948">
        <w:rPr>
          <w:rFonts w:cs="TAHER" w:hint="cs"/>
          <w:sz w:val="32"/>
          <w:szCs w:val="32"/>
          <w:rtl/>
        </w:rPr>
        <w:t>القيادة</w:t>
      </w:r>
      <w:r w:rsidRPr="00AA3948">
        <w:rPr>
          <w:rFonts w:cs="TAHER"/>
          <w:sz w:val="32"/>
          <w:szCs w:val="32"/>
          <w:rtl/>
        </w:rPr>
        <w:t xml:space="preserve"> </w:t>
      </w:r>
      <w:r w:rsidRPr="00AA3948">
        <w:rPr>
          <w:rFonts w:cs="TAHER" w:hint="cs"/>
          <w:sz w:val="32"/>
          <w:szCs w:val="32"/>
          <w:rtl/>
        </w:rPr>
        <w:t>والحكم</w:t>
      </w:r>
      <w:r w:rsidRPr="00AA3948">
        <w:rPr>
          <w:rFonts w:cs="TAHER"/>
          <w:sz w:val="32"/>
          <w:szCs w:val="32"/>
          <w:rtl/>
        </w:rPr>
        <w:t xml:space="preserve"> </w:t>
      </w:r>
      <w:r w:rsidRPr="00AA3948">
        <w:rPr>
          <w:rFonts w:cs="TAHER" w:hint="cs"/>
          <w:sz w:val="32"/>
          <w:szCs w:val="32"/>
          <w:rtl/>
        </w:rPr>
        <w:t>والاستعاضة</w:t>
      </w:r>
      <w:r w:rsidRPr="00AA3948">
        <w:rPr>
          <w:rFonts w:cs="TAHER"/>
          <w:sz w:val="32"/>
          <w:szCs w:val="32"/>
          <w:rtl/>
        </w:rPr>
        <w:t xml:space="preserve"> </w:t>
      </w:r>
      <w:r w:rsidRPr="00AA3948">
        <w:rPr>
          <w:rFonts w:cs="TAHER" w:hint="cs"/>
          <w:sz w:val="32"/>
          <w:szCs w:val="32"/>
          <w:rtl/>
        </w:rPr>
        <w:t>عنه</w:t>
      </w:r>
      <w:r w:rsidRPr="00AA3948">
        <w:rPr>
          <w:rFonts w:cs="TAHER"/>
          <w:sz w:val="32"/>
          <w:szCs w:val="32"/>
          <w:rtl/>
        </w:rPr>
        <w:t xml:space="preserve"> </w:t>
      </w:r>
      <w:r w:rsidRPr="00AA3948">
        <w:rPr>
          <w:rFonts w:cs="TAHER" w:hint="cs"/>
          <w:sz w:val="32"/>
          <w:szCs w:val="32"/>
          <w:rtl/>
        </w:rPr>
        <w:t>بالكذب</w:t>
      </w:r>
      <w:r w:rsidRPr="00AA3948">
        <w:rPr>
          <w:rFonts w:cs="TAHER"/>
          <w:sz w:val="32"/>
          <w:szCs w:val="32"/>
          <w:rtl/>
        </w:rPr>
        <w:t xml:space="preserve"> </w:t>
      </w:r>
      <w:r w:rsidRPr="00AA3948">
        <w:rPr>
          <w:rFonts w:cs="TAHER" w:hint="cs"/>
          <w:sz w:val="32"/>
          <w:szCs w:val="32"/>
          <w:rtl/>
        </w:rPr>
        <w:t>والأنظمة</w:t>
      </w:r>
      <w:r w:rsidRPr="00AA3948">
        <w:rPr>
          <w:rFonts w:cs="TAHER"/>
          <w:sz w:val="32"/>
          <w:szCs w:val="32"/>
          <w:rtl/>
        </w:rPr>
        <w:t xml:space="preserve"> </w:t>
      </w:r>
      <w:r w:rsidRPr="00AA3948">
        <w:rPr>
          <w:rFonts w:cs="TAHER" w:hint="cs"/>
          <w:sz w:val="32"/>
          <w:szCs w:val="32"/>
          <w:rtl/>
        </w:rPr>
        <w:t>الضالة،</w:t>
      </w:r>
      <w:r w:rsidRPr="00AA3948">
        <w:rPr>
          <w:rFonts w:cs="TAHER"/>
          <w:sz w:val="32"/>
          <w:szCs w:val="32"/>
          <w:rtl/>
        </w:rPr>
        <w:t xml:space="preserve"> </w:t>
      </w:r>
      <w:r w:rsidRPr="00AA3948">
        <w:rPr>
          <w:rFonts w:cs="TAHER" w:hint="cs"/>
          <w:sz w:val="32"/>
          <w:szCs w:val="32"/>
          <w:rtl/>
        </w:rPr>
        <w:t>فهاهم</w:t>
      </w:r>
      <w:r w:rsidRPr="00AA3948">
        <w:rPr>
          <w:rFonts w:cs="TAHER"/>
          <w:sz w:val="32"/>
          <w:szCs w:val="32"/>
          <w:rtl/>
        </w:rPr>
        <w:t xml:space="preserve"> </w:t>
      </w:r>
      <w:r w:rsidRPr="00AA3948">
        <w:rPr>
          <w:rFonts w:cs="TAHER" w:hint="cs"/>
          <w:sz w:val="32"/>
          <w:szCs w:val="32"/>
          <w:rtl/>
        </w:rPr>
        <w:t>وقد</w:t>
      </w:r>
      <w:r w:rsidRPr="00AA3948">
        <w:rPr>
          <w:rFonts w:cs="TAHER"/>
          <w:sz w:val="32"/>
          <w:szCs w:val="32"/>
          <w:rtl/>
        </w:rPr>
        <w:t xml:space="preserve"> </w:t>
      </w:r>
      <w:r w:rsidRPr="00AA3948">
        <w:rPr>
          <w:rFonts w:cs="TAHER" w:hint="cs"/>
          <w:sz w:val="32"/>
          <w:szCs w:val="32"/>
          <w:rtl/>
        </w:rPr>
        <w:t>الغوا</w:t>
      </w:r>
      <w:r w:rsidRPr="00AA3948">
        <w:rPr>
          <w:rFonts w:cs="TAHER"/>
          <w:sz w:val="32"/>
          <w:szCs w:val="32"/>
          <w:rtl/>
        </w:rPr>
        <w:t xml:space="preserve"> </w:t>
      </w:r>
      <w:r w:rsidRPr="00AA3948">
        <w:rPr>
          <w:rFonts w:cs="TAHER" w:hint="cs"/>
          <w:sz w:val="32"/>
          <w:szCs w:val="32"/>
          <w:rtl/>
        </w:rPr>
        <w:t>شرط</w:t>
      </w:r>
      <w:r w:rsidRPr="00AA3948">
        <w:rPr>
          <w:rFonts w:cs="TAHER"/>
          <w:sz w:val="32"/>
          <w:szCs w:val="32"/>
          <w:rtl/>
        </w:rPr>
        <w:t xml:space="preserve"> </w:t>
      </w:r>
      <w:r w:rsidRPr="00AA3948">
        <w:rPr>
          <w:rFonts w:cs="TAHER" w:hint="cs"/>
          <w:sz w:val="32"/>
          <w:szCs w:val="32"/>
          <w:rtl/>
        </w:rPr>
        <w:t>الإسلام</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قائمة</w:t>
      </w:r>
      <w:r w:rsidRPr="00AA3948">
        <w:rPr>
          <w:rFonts w:cs="TAHER"/>
          <w:sz w:val="32"/>
          <w:szCs w:val="32"/>
          <w:rtl/>
        </w:rPr>
        <w:t xml:space="preserve"> </w:t>
      </w:r>
      <w:r w:rsidRPr="00AA3948">
        <w:rPr>
          <w:rFonts w:cs="TAHER" w:hint="cs"/>
          <w:sz w:val="32"/>
          <w:szCs w:val="32"/>
          <w:rtl/>
        </w:rPr>
        <w:t>الشروط</w:t>
      </w:r>
      <w:r w:rsidRPr="00AA3948">
        <w:rPr>
          <w:rFonts w:cs="TAHER"/>
          <w:sz w:val="32"/>
          <w:szCs w:val="32"/>
          <w:rtl/>
        </w:rPr>
        <w:t xml:space="preserve"> </w:t>
      </w:r>
      <w:r w:rsidRPr="00AA3948">
        <w:rPr>
          <w:rFonts w:cs="TAHER" w:hint="cs"/>
          <w:sz w:val="32"/>
          <w:szCs w:val="32"/>
          <w:rtl/>
        </w:rPr>
        <w:t>الضرورية</w:t>
      </w:r>
      <w:r w:rsidRPr="00AA3948">
        <w:rPr>
          <w:rFonts w:cs="TAHER"/>
          <w:sz w:val="32"/>
          <w:szCs w:val="32"/>
          <w:rtl/>
        </w:rPr>
        <w:t xml:space="preserve"> </w:t>
      </w:r>
      <w:r w:rsidRPr="00AA3948">
        <w:rPr>
          <w:rFonts w:cs="TAHER" w:hint="cs"/>
          <w:sz w:val="32"/>
          <w:szCs w:val="32"/>
          <w:rtl/>
        </w:rPr>
        <w:t>للمرشحين</w:t>
      </w:r>
      <w:r w:rsidRPr="00AA3948">
        <w:rPr>
          <w:rFonts w:cs="TAHER"/>
          <w:sz w:val="32"/>
          <w:szCs w:val="32"/>
          <w:rtl/>
        </w:rPr>
        <w:t xml:space="preserve"> </w:t>
      </w:r>
      <w:r w:rsidRPr="00AA3948">
        <w:rPr>
          <w:rFonts w:cs="TAHER" w:hint="cs"/>
          <w:sz w:val="32"/>
          <w:szCs w:val="32"/>
          <w:rtl/>
        </w:rPr>
        <w:t>والناخبين</w:t>
      </w:r>
      <w:r>
        <w:rPr>
          <w:rFonts w:cs="TAHER" w:hint="cs"/>
          <w:sz w:val="32"/>
          <w:szCs w:val="32"/>
          <w:rtl/>
        </w:rPr>
        <w:t>"</w:t>
      </w:r>
      <w:r>
        <w:rPr>
          <w:rStyle w:val="a4"/>
          <w:rFonts w:cs="TAHER"/>
          <w:sz w:val="32"/>
          <w:szCs w:val="32"/>
          <w:rtl/>
        </w:rPr>
        <w:footnoteReference w:id="195"/>
      </w:r>
      <w:r>
        <w:rPr>
          <w:rFonts w:cs="TAHER" w:hint="cs"/>
          <w:sz w:val="32"/>
          <w:szCs w:val="32"/>
          <w:rtl/>
        </w:rPr>
        <w:t>.</w:t>
      </w:r>
      <w:r w:rsidRPr="00AA3948">
        <w:rPr>
          <w:rFonts w:cs="TAHER"/>
          <w:sz w:val="32"/>
          <w:szCs w:val="32"/>
        </w:rPr>
        <w:t xml:space="preserve"> </w:t>
      </w:r>
    </w:p>
    <w:p w:rsidR="00824A24" w:rsidRPr="00AA3948" w:rsidRDefault="00824A24" w:rsidP="00824A24">
      <w:pPr>
        <w:bidi/>
        <w:spacing w:after="0" w:line="240" w:lineRule="atLeast"/>
        <w:ind w:firstLine="567"/>
        <w:jc w:val="both"/>
        <w:rPr>
          <w:rFonts w:cs="TAHER"/>
          <w:sz w:val="32"/>
          <w:szCs w:val="32"/>
        </w:rPr>
      </w:pPr>
      <w:r w:rsidRPr="00AA3948">
        <w:rPr>
          <w:rFonts w:cs="TAHER" w:hint="cs"/>
          <w:sz w:val="32"/>
          <w:szCs w:val="32"/>
          <w:rtl/>
        </w:rPr>
        <w:t>كانت</w:t>
      </w:r>
      <w:r w:rsidRPr="00AA3948">
        <w:rPr>
          <w:rFonts w:cs="TAHER"/>
          <w:sz w:val="32"/>
          <w:szCs w:val="32"/>
          <w:rtl/>
        </w:rPr>
        <w:t xml:space="preserve"> </w:t>
      </w:r>
      <w:r w:rsidRPr="00AA3948">
        <w:rPr>
          <w:rFonts w:cs="TAHER" w:hint="cs"/>
          <w:sz w:val="32"/>
          <w:szCs w:val="32"/>
          <w:rtl/>
        </w:rPr>
        <w:t>هذه</w:t>
      </w:r>
      <w:r w:rsidRPr="00AA3948">
        <w:rPr>
          <w:rFonts w:cs="TAHER"/>
          <w:sz w:val="32"/>
          <w:szCs w:val="32"/>
          <w:rtl/>
        </w:rPr>
        <w:t xml:space="preserve"> </w:t>
      </w:r>
      <w:r w:rsidRPr="00AA3948">
        <w:rPr>
          <w:rFonts w:cs="TAHER" w:hint="cs"/>
          <w:sz w:val="32"/>
          <w:szCs w:val="32"/>
          <w:rtl/>
        </w:rPr>
        <w:t>الخطوة</w:t>
      </w:r>
      <w:r w:rsidRPr="00AA3948">
        <w:rPr>
          <w:rFonts w:cs="TAHER"/>
          <w:sz w:val="32"/>
          <w:szCs w:val="32"/>
          <w:rtl/>
        </w:rPr>
        <w:t xml:space="preserve"> </w:t>
      </w:r>
      <w:r w:rsidRPr="00AA3948">
        <w:rPr>
          <w:rFonts w:cs="TAHER" w:hint="cs"/>
          <w:sz w:val="32"/>
          <w:szCs w:val="32"/>
          <w:rtl/>
        </w:rPr>
        <w:t>سبباً</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تفجير</w:t>
      </w:r>
      <w:r w:rsidRPr="00AA3948">
        <w:rPr>
          <w:rFonts w:cs="TAHER"/>
          <w:sz w:val="32"/>
          <w:szCs w:val="32"/>
          <w:rtl/>
        </w:rPr>
        <w:t xml:space="preserve"> </w:t>
      </w:r>
      <w:r w:rsidRPr="00AA3948">
        <w:rPr>
          <w:rFonts w:cs="TAHER" w:hint="cs"/>
          <w:sz w:val="32"/>
          <w:szCs w:val="32"/>
          <w:rtl/>
        </w:rPr>
        <w:t>الموقف</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قم،</w:t>
      </w:r>
      <w:r w:rsidRPr="00AA3948">
        <w:rPr>
          <w:rFonts w:cs="TAHER"/>
          <w:sz w:val="32"/>
          <w:szCs w:val="32"/>
          <w:rtl/>
        </w:rPr>
        <w:t xml:space="preserve"> </w:t>
      </w:r>
      <w:r w:rsidRPr="00AA3948">
        <w:rPr>
          <w:rFonts w:cs="TAHER" w:hint="cs"/>
          <w:sz w:val="32"/>
          <w:szCs w:val="32"/>
          <w:rtl/>
        </w:rPr>
        <w:t>وظهور</w:t>
      </w:r>
      <w:r w:rsidRPr="00AA3948">
        <w:rPr>
          <w:rFonts w:cs="TAHER"/>
          <w:sz w:val="32"/>
          <w:szCs w:val="32"/>
          <w:rtl/>
        </w:rPr>
        <w:t xml:space="preserve"> </w:t>
      </w:r>
      <w:r w:rsidRPr="00AA3948">
        <w:rPr>
          <w:rFonts w:cs="TAHER" w:hint="cs"/>
          <w:sz w:val="32"/>
          <w:szCs w:val="32"/>
          <w:rtl/>
        </w:rPr>
        <w:t>اسم</w:t>
      </w:r>
      <w:r w:rsidRPr="00AA3948">
        <w:rPr>
          <w:rFonts w:cs="TAHER"/>
          <w:sz w:val="32"/>
          <w:szCs w:val="32"/>
          <w:rtl/>
        </w:rPr>
        <w:t xml:space="preserve"> </w:t>
      </w:r>
      <w:r w:rsidRPr="00AA3948">
        <w:rPr>
          <w:rFonts w:cs="TAHER" w:hint="cs"/>
          <w:sz w:val="32"/>
          <w:szCs w:val="32"/>
          <w:rtl/>
        </w:rPr>
        <w:t>روح</w:t>
      </w:r>
      <w:r w:rsidRPr="00AA3948">
        <w:rPr>
          <w:rFonts w:cs="TAHER"/>
          <w:sz w:val="32"/>
          <w:szCs w:val="32"/>
          <w:rtl/>
        </w:rPr>
        <w:t xml:space="preserve"> </w:t>
      </w:r>
      <w:r w:rsidRPr="00AA3948">
        <w:rPr>
          <w:rFonts w:cs="TAHER" w:hint="cs"/>
          <w:sz w:val="32"/>
          <w:szCs w:val="32"/>
          <w:rtl/>
        </w:rPr>
        <w:t>الله</w:t>
      </w:r>
      <w:r w:rsidRPr="00AA3948">
        <w:rPr>
          <w:rFonts w:cs="TAHER"/>
          <w:sz w:val="32"/>
          <w:szCs w:val="32"/>
          <w:rtl/>
        </w:rPr>
        <w:t xml:space="preserve"> </w:t>
      </w:r>
      <w:r w:rsidRPr="00AA3948">
        <w:rPr>
          <w:rFonts w:cs="TAHER" w:hint="cs"/>
          <w:sz w:val="32"/>
          <w:szCs w:val="32"/>
          <w:rtl/>
        </w:rPr>
        <w:t>الخميني</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مسرح</w:t>
      </w:r>
      <w:r w:rsidRPr="00AA3948">
        <w:rPr>
          <w:rFonts w:cs="TAHER"/>
          <w:sz w:val="32"/>
          <w:szCs w:val="32"/>
          <w:rtl/>
        </w:rPr>
        <w:t xml:space="preserve"> </w:t>
      </w:r>
      <w:r w:rsidRPr="00AA3948">
        <w:rPr>
          <w:rFonts w:cs="TAHER" w:hint="cs"/>
          <w:sz w:val="32"/>
          <w:szCs w:val="32"/>
          <w:rtl/>
        </w:rPr>
        <w:t>الأحداث</w:t>
      </w:r>
      <w:r w:rsidRPr="00AA3948">
        <w:rPr>
          <w:rFonts w:cs="TAHER"/>
          <w:sz w:val="32"/>
          <w:szCs w:val="32"/>
          <w:rtl/>
        </w:rPr>
        <w:t xml:space="preserve"> </w:t>
      </w:r>
      <w:r w:rsidRPr="00AA3948">
        <w:rPr>
          <w:rFonts w:cs="TAHER" w:hint="cs"/>
          <w:sz w:val="32"/>
          <w:szCs w:val="32"/>
          <w:rtl/>
        </w:rPr>
        <w:t>لأول</w:t>
      </w:r>
      <w:r w:rsidRPr="00AA3948">
        <w:rPr>
          <w:rFonts w:cs="TAHER"/>
          <w:sz w:val="32"/>
          <w:szCs w:val="32"/>
          <w:rtl/>
        </w:rPr>
        <w:t xml:space="preserve"> </w:t>
      </w:r>
      <w:r w:rsidRPr="00AA3948">
        <w:rPr>
          <w:rFonts w:cs="TAHER" w:hint="cs"/>
          <w:sz w:val="32"/>
          <w:szCs w:val="32"/>
          <w:rtl/>
        </w:rPr>
        <w:t>مرة</w:t>
      </w:r>
      <w:r w:rsidRPr="00AA3948">
        <w:rPr>
          <w:rFonts w:cs="TAHER"/>
          <w:sz w:val="32"/>
          <w:szCs w:val="32"/>
        </w:rPr>
        <w:t xml:space="preserve">. </w:t>
      </w:r>
    </w:p>
    <w:p w:rsidR="00824A24" w:rsidRPr="00AA3948" w:rsidRDefault="00824A24" w:rsidP="00824A24">
      <w:pPr>
        <w:bidi/>
        <w:spacing w:after="0" w:line="240" w:lineRule="atLeast"/>
        <w:ind w:firstLine="567"/>
        <w:jc w:val="both"/>
        <w:rPr>
          <w:rFonts w:cs="TAHER"/>
          <w:sz w:val="32"/>
          <w:szCs w:val="32"/>
        </w:rPr>
      </w:pPr>
      <w:r w:rsidRPr="00AA3948">
        <w:rPr>
          <w:rFonts w:cs="TAHER" w:hint="cs"/>
          <w:sz w:val="32"/>
          <w:szCs w:val="32"/>
          <w:rtl/>
        </w:rPr>
        <w:t>فاجتمعت</w:t>
      </w:r>
      <w:r w:rsidRPr="00AA3948">
        <w:rPr>
          <w:rFonts w:cs="TAHER"/>
          <w:sz w:val="32"/>
          <w:szCs w:val="32"/>
          <w:rtl/>
        </w:rPr>
        <w:t xml:space="preserve"> </w:t>
      </w:r>
      <w:r w:rsidRPr="00AA3948">
        <w:rPr>
          <w:rFonts w:cs="TAHER" w:hint="cs"/>
          <w:sz w:val="32"/>
          <w:szCs w:val="32"/>
          <w:rtl/>
        </w:rPr>
        <w:t>أركان</w:t>
      </w:r>
      <w:r w:rsidRPr="00AA3948">
        <w:rPr>
          <w:rFonts w:cs="TAHER"/>
          <w:sz w:val="32"/>
          <w:szCs w:val="32"/>
          <w:rtl/>
        </w:rPr>
        <w:t xml:space="preserve"> </w:t>
      </w:r>
      <w:r w:rsidRPr="00AA3948">
        <w:rPr>
          <w:rFonts w:cs="TAHER" w:hint="cs"/>
          <w:sz w:val="32"/>
          <w:szCs w:val="32"/>
          <w:rtl/>
        </w:rPr>
        <w:t>حوزة</w:t>
      </w:r>
      <w:r w:rsidRPr="00AA3948">
        <w:rPr>
          <w:rFonts w:cs="TAHER"/>
          <w:sz w:val="32"/>
          <w:szCs w:val="32"/>
          <w:rtl/>
        </w:rPr>
        <w:t xml:space="preserve"> </w:t>
      </w:r>
      <w:r w:rsidRPr="00AA3948">
        <w:rPr>
          <w:rFonts w:cs="TAHER" w:hint="cs"/>
          <w:sz w:val="32"/>
          <w:szCs w:val="32"/>
          <w:rtl/>
        </w:rPr>
        <w:t>قم</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بيت</w:t>
      </w:r>
      <w:r w:rsidRPr="00AA3948">
        <w:rPr>
          <w:rFonts w:cs="TAHER"/>
          <w:sz w:val="32"/>
          <w:szCs w:val="32"/>
          <w:rtl/>
        </w:rPr>
        <w:t xml:space="preserve"> </w:t>
      </w:r>
      <w:r w:rsidRPr="00AA3948">
        <w:rPr>
          <w:rFonts w:cs="TAHER" w:hint="cs"/>
          <w:sz w:val="32"/>
          <w:szCs w:val="32"/>
          <w:rtl/>
        </w:rPr>
        <w:t>آية</w:t>
      </w:r>
      <w:r w:rsidRPr="00AA3948">
        <w:rPr>
          <w:rFonts w:cs="TAHER"/>
          <w:sz w:val="32"/>
          <w:szCs w:val="32"/>
          <w:rtl/>
        </w:rPr>
        <w:t xml:space="preserve"> </w:t>
      </w:r>
      <w:r w:rsidRPr="00AA3948">
        <w:rPr>
          <w:rFonts w:cs="TAHER" w:hint="cs"/>
          <w:sz w:val="32"/>
          <w:szCs w:val="32"/>
          <w:rtl/>
        </w:rPr>
        <w:t>الله</w:t>
      </w:r>
      <w:r w:rsidRPr="00AA3948">
        <w:rPr>
          <w:rFonts w:cs="TAHER"/>
          <w:sz w:val="32"/>
          <w:szCs w:val="32"/>
          <w:rtl/>
        </w:rPr>
        <w:t xml:space="preserve"> </w:t>
      </w:r>
      <w:r w:rsidRPr="00AA3948">
        <w:rPr>
          <w:rFonts w:cs="TAHER" w:hint="cs"/>
          <w:sz w:val="32"/>
          <w:szCs w:val="32"/>
          <w:rtl/>
        </w:rPr>
        <w:t>حائري</w:t>
      </w:r>
      <w:r w:rsidRPr="00AA3948">
        <w:rPr>
          <w:rFonts w:cs="TAHER"/>
          <w:sz w:val="32"/>
          <w:szCs w:val="32"/>
          <w:rtl/>
        </w:rPr>
        <w:t xml:space="preserve"> </w:t>
      </w:r>
      <w:r w:rsidRPr="00AA3948">
        <w:rPr>
          <w:rFonts w:cs="TAHER" w:hint="cs"/>
          <w:sz w:val="32"/>
          <w:szCs w:val="32"/>
          <w:rtl/>
        </w:rPr>
        <w:t>وأرسلوا</w:t>
      </w:r>
      <w:r w:rsidRPr="00AA3948">
        <w:rPr>
          <w:rFonts w:cs="TAHER"/>
          <w:sz w:val="32"/>
          <w:szCs w:val="32"/>
          <w:rtl/>
        </w:rPr>
        <w:t xml:space="preserve"> </w:t>
      </w:r>
      <w:r w:rsidRPr="00AA3948">
        <w:rPr>
          <w:rFonts w:cs="TAHER" w:hint="cs"/>
          <w:sz w:val="32"/>
          <w:szCs w:val="32"/>
          <w:rtl/>
        </w:rPr>
        <w:t>برقية</w:t>
      </w:r>
      <w:r w:rsidRPr="00AA3948">
        <w:rPr>
          <w:rFonts w:cs="TAHER"/>
          <w:sz w:val="32"/>
          <w:szCs w:val="32"/>
          <w:rtl/>
        </w:rPr>
        <w:t xml:space="preserve"> </w:t>
      </w:r>
      <w:r w:rsidRPr="00AA3948">
        <w:rPr>
          <w:rFonts w:cs="TAHER" w:hint="cs"/>
          <w:sz w:val="32"/>
          <w:szCs w:val="32"/>
          <w:rtl/>
        </w:rPr>
        <w:t>احتاج</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الشاه</w:t>
      </w:r>
      <w:r w:rsidRPr="00AA3948">
        <w:rPr>
          <w:rFonts w:cs="TAHER"/>
          <w:sz w:val="32"/>
          <w:szCs w:val="32"/>
          <w:rtl/>
        </w:rPr>
        <w:t xml:space="preserve"> </w:t>
      </w:r>
      <w:r w:rsidRPr="00AA3948">
        <w:rPr>
          <w:rFonts w:cs="TAHER" w:hint="cs"/>
          <w:sz w:val="32"/>
          <w:szCs w:val="32"/>
          <w:rtl/>
        </w:rPr>
        <w:t>ثم</w:t>
      </w:r>
      <w:r w:rsidRPr="00AA3948">
        <w:rPr>
          <w:rFonts w:cs="TAHER"/>
          <w:sz w:val="32"/>
          <w:szCs w:val="32"/>
          <w:rtl/>
        </w:rPr>
        <w:t xml:space="preserve"> </w:t>
      </w:r>
      <w:r w:rsidRPr="00AA3948">
        <w:rPr>
          <w:rFonts w:cs="TAHER" w:hint="cs"/>
          <w:sz w:val="32"/>
          <w:szCs w:val="32"/>
          <w:rtl/>
        </w:rPr>
        <w:t>بعد</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رد</w:t>
      </w:r>
      <w:r w:rsidRPr="00AA3948">
        <w:rPr>
          <w:rFonts w:cs="TAHER"/>
          <w:sz w:val="32"/>
          <w:szCs w:val="32"/>
          <w:rtl/>
        </w:rPr>
        <w:t xml:space="preserve"> </w:t>
      </w:r>
      <w:r w:rsidRPr="00AA3948">
        <w:rPr>
          <w:rFonts w:cs="TAHER" w:hint="cs"/>
          <w:sz w:val="32"/>
          <w:szCs w:val="32"/>
          <w:rtl/>
        </w:rPr>
        <w:t>الشاه</w:t>
      </w:r>
      <w:r w:rsidRPr="00AA3948">
        <w:rPr>
          <w:rFonts w:cs="TAHER"/>
          <w:sz w:val="32"/>
          <w:szCs w:val="32"/>
          <w:rtl/>
        </w:rPr>
        <w:t xml:space="preserve"> </w:t>
      </w:r>
      <w:r w:rsidRPr="00AA3948">
        <w:rPr>
          <w:rFonts w:cs="TAHER" w:hint="cs"/>
          <w:sz w:val="32"/>
          <w:szCs w:val="32"/>
          <w:rtl/>
        </w:rPr>
        <w:t>بأنه</w:t>
      </w:r>
      <w:r w:rsidRPr="00AA3948">
        <w:rPr>
          <w:rFonts w:cs="TAHER"/>
          <w:sz w:val="32"/>
          <w:szCs w:val="32"/>
          <w:rtl/>
        </w:rPr>
        <w:t xml:space="preserve"> </w:t>
      </w:r>
      <w:r w:rsidRPr="00AA3948">
        <w:rPr>
          <w:rFonts w:cs="TAHER" w:hint="cs"/>
          <w:sz w:val="32"/>
          <w:szCs w:val="32"/>
          <w:rtl/>
        </w:rPr>
        <w:t>أحال</w:t>
      </w:r>
      <w:r w:rsidRPr="00AA3948">
        <w:rPr>
          <w:rFonts w:cs="TAHER"/>
          <w:sz w:val="32"/>
          <w:szCs w:val="32"/>
          <w:rtl/>
        </w:rPr>
        <w:t xml:space="preserve"> </w:t>
      </w:r>
      <w:r w:rsidRPr="00AA3948">
        <w:rPr>
          <w:rFonts w:cs="TAHER" w:hint="cs"/>
          <w:sz w:val="32"/>
          <w:szCs w:val="32"/>
          <w:rtl/>
        </w:rPr>
        <w:t>الأمر</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رئيس</w:t>
      </w:r>
      <w:r w:rsidRPr="00AA3948">
        <w:rPr>
          <w:rFonts w:cs="TAHER"/>
          <w:sz w:val="32"/>
          <w:szCs w:val="32"/>
          <w:rtl/>
        </w:rPr>
        <w:t xml:space="preserve"> </w:t>
      </w:r>
      <w:r w:rsidRPr="00AA3948">
        <w:rPr>
          <w:rFonts w:cs="TAHER" w:hint="cs"/>
          <w:sz w:val="32"/>
          <w:szCs w:val="32"/>
          <w:rtl/>
        </w:rPr>
        <w:t>الوزراء</w:t>
      </w:r>
      <w:r w:rsidRPr="00AA3948">
        <w:rPr>
          <w:rFonts w:cs="TAHER"/>
          <w:sz w:val="32"/>
          <w:szCs w:val="32"/>
          <w:rtl/>
        </w:rPr>
        <w:t xml:space="preserve"> </w:t>
      </w:r>
      <w:r w:rsidRPr="00AA3948">
        <w:rPr>
          <w:rFonts w:cs="TAHER" w:hint="cs"/>
          <w:sz w:val="32"/>
          <w:szCs w:val="32"/>
          <w:rtl/>
        </w:rPr>
        <w:t>اجتمعوا</w:t>
      </w:r>
      <w:r w:rsidRPr="00AA3948">
        <w:rPr>
          <w:rFonts w:cs="TAHER"/>
          <w:sz w:val="32"/>
          <w:szCs w:val="32"/>
          <w:rtl/>
        </w:rPr>
        <w:t xml:space="preserve"> </w:t>
      </w:r>
      <w:r w:rsidRPr="00AA3948">
        <w:rPr>
          <w:rFonts w:cs="TAHER" w:hint="cs"/>
          <w:sz w:val="32"/>
          <w:szCs w:val="32"/>
          <w:rtl/>
        </w:rPr>
        <w:t>مرة</w:t>
      </w:r>
      <w:r w:rsidRPr="00AA3948">
        <w:rPr>
          <w:rFonts w:cs="TAHER"/>
          <w:sz w:val="32"/>
          <w:szCs w:val="32"/>
          <w:rtl/>
        </w:rPr>
        <w:t xml:space="preserve"> </w:t>
      </w:r>
      <w:r w:rsidRPr="00AA3948">
        <w:rPr>
          <w:rFonts w:cs="TAHER" w:hint="cs"/>
          <w:sz w:val="32"/>
          <w:szCs w:val="32"/>
          <w:rtl/>
        </w:rPr>
        <w:t>أخرى</w:t>
      </w:r>
      <w:r w:rsidRPr="00AA3948">
        <w:rPr>
          <w:rFonts w:cs="TAHER"/>
          <w:sz w:val="32"/>
          <w:szCs w:val="32"/>
          <w:rtl/>
        </w:rPr>
        <w:t xml:space="preserve"> </w:t>
      </w:r>
      <w:r w:rsidRPr="00AA3948">
        <w:rPr>
          <w:rFonts w:cs="TAHER" w:hint="cs"/>
          <w:sz w:val="32"/>
          <w:szCs w:val="32"/>
          <w:rtl/>
        </w:rPr>
        <w:t>وقرروا</w:t>
      </w:r>
      <w:r w:rsidRPr="00AA3948">
        <w:rPr>
          <w:rFonts w:cs="TAHER"/>
          <w:sz w:val="32"/>
          <w:szCs w:val="32"/>
          <w:rtl/>
        </w:rPr>
        <w:t xml:space="preserve"> </w:t>
      </w:r>
      <w:r w:rsidRPr="00AA3948">
        <w:rPr>
          <w:rFonts w:cs="TAHER" w:hint="cs"/>
          <w:sz w:val="32"/>
          <w:szCs w:val="32"/>
          <w:rtl/>
        </w:rPr>
        <w:t>إرسال</w:t>
      </w:r>
      <w:r w:rsidRPr="00AA3948">
        <w:rPr>
          <w:rFonts w:cs="TAHER"/>
          <w:sz w:val="32"/>
          <w:szCs w:val="32"/>
          <w:rtl/>
        </w:rPr>
        <w:t xml:space="preserve"> </w:t>
      </w:r>
      <w:r w:rsidRPr="00AA3948">
        <w:rPr>
          <w:rFonts w:cs="TAHER" w:hint="cs"/>
          <w:sz w:val="32"/>
          <w:szCs w:val="32"/>
          <w:rtl/>
        </w:rPr>
        <w:t>برقية،</w:t>
      </w:r>
      <w:r w:rsidRPr="00AA3948">
        <w:rPr>
          <w:rFonts w:cs="TAHER"/>
          <w:sz w:val="32"/>
          <w:szCs w:val="32"/>
          <w:rtl/>
        </w:rPr>
        <w:t xml:space="preserve"> </w:t>
      </w:r>
      <w:r w:rsidRPr="00AA3948">
        <w:rPr>
          <w:rFonts w:cs="TAHER" w:hint="cs"/>
          <w:sz w:val="32"/>
          <w:szCs w:val="32"/>
          <w:rtl/>
        </w:rPr>
        <w:t>بعث</w:t>
      </w:r>
      <w:r w:rsidRPr="00AA3948">
        <w:rPr>
          <w:rFonts w:cs="TAHER"/>
          <w:sz w:val="32"/>
          <w:szCs w:val="32"/>
          <w:rtl/>
        </w:rPr>
        <w:t xml:space="preserve"> </w:t>
      </w:r>
      <w:r w:rsidRPr="00AA3948">
        <w:rPr>
          <w:rFonts w:cs="TAHER" w:hint="cs"/>
          <w:sz w:val="32"/>
          <w:szCs w:val="32"/>
          <w:rtl/>
        </w:rPr>
        <w:t>بها</w:t>
      </w:r>
      <w:r w:rsidRPr="00AA3948">
        <w:rPr>
          <w:rFonts w:cs="TAHER"/>
          <w:sz w:val="32"/>
          <w:szCs w:val="32"/>
          <w:rtl/>
        </w:rPr>
        <w:t xml:space="preserve"> </w:t>
      </w:r>
      <w:r w:rsidRPr="00AA3948">
        <w:rPr>
          <w:rFonts w:cs="TAHER" w:hint="cs"/>
          <w:sz w:val="32"/>
          <w:szCs w:val="32"/>
          <w:rtl/>
        </w:rPr>
        <w:t>روح</w:t>
      </w:r>
      <w:r w:rsidRPr="00AA3948">
        <w:rPr>
          <w:rFonts w:cs="TAHER"/>
          <w:sz w:val="32"/>
          <w:szCs w:val="32"/>
          <w:rtl/>
        </w:rPr>
        <w:t xml:space="preserve"> </w:t>
      </w:r>
      <w:r w:rsidRPr="00AA3948">
        <w:rPr>
          <w:rFonts w:cs="TAHER" w:hint="cs"/>
          <w:sz w:val="32"/>
          <w:szCs w:val="32"/>
          <w:rtl/>
        </w:rPr>
        <w:t>الله</w:t>
      </w:r>
      <w:r>
        <w:rPr>
          <w:rFonts w:cs="TAHER" w:hint="cs"/>
          <w:sz w:val="32"/>
          <w:szCs w:val="32"/>
          <w:rtl/>
        </w:rPr>
        <w:t xml:space="preserve"> </w:t>
      </w:r>
      <w:r w:rsidRPr="00AA3948">
        <w:rPr>
          <w:rFonts w:cs="TAHER" w:hint="cs"/>
          <w:sz w:val="32"/>
          <w:szCs w:val="32"/>
          <w:rtl/>
        </w:rPr>
        <w:t>الخميني</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رئيس</w:t>
      </w:r>
      <w:r w:rsidRPr="00AA3948">
        <w:rPr>
          <w:rFonts w:cs="TAHER"/>
          <w:sz w:val="32"/>
          <w:szCs w:val="32"/>
          <w:rtl/>
        </w:rPr>
        <w:t xml:space="preserve"> </w:t>
      </w:r>
      <w:r w:rsidRPr="00AA3948">
        <w:rPr>
          <w:rFonts w:cs="TAHER" w:hint="cs"/>
          <w:sz w:val="32"/>
          <w:szCs w:val="32"/>
          <w:rtl/>
        </w:rPr>
        <w:t>الوزراء</w:t>
      </w:r>
      <w:r w:rsidRPr="00AA3948">
        <w:rPr>
          <w:rFonts w:cs="TAHER"/>
          <w:sz w:val="32"/>
          <w:szCs w:val="32"/>
          <w:rtl/>
        </w:rPr>
        <w:t xml:space="preserve"> </w:t>
      </w:r>
      <w:r w:rsidRPr="00AA3948">
        <w:rPr>
          <w:rFonts w:cs="TAHER" w:hint="cs"/>
          <w:sz w:val="32"/>
          <w:szCs w:val="32"/>
          <w:rtl/>
        </w:rPr>
        <w:t>محذراً</w:t>
      </w:r>
      <w:r w:rsidRPr="00AA3948">
        <w:rPr>
          <w:rFonts w:cs="TAHER"/>
          <w:sz w:val="32"/>
          <w:szCs w:val="32"/>
          <w:rtl/>
        </w:rPr>
        <w:t xml:space="preserve"> </w:t>
      </w:r>
      <w:r w:rsidRPr="00AA3948">
        <w:rPr>
          <w:rFonts w:cs="TAHER" w:hint="cs"/>
          <w:sz w:val="32"/>
          <w:szCs w:val="32"/>
          <w:rtl/>
        </w:rPr>
        <w:t>ومهدداً</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مغبة</w:t>
      </w:r>
      <w:r w:rsidRPr="00AA3948">
        <w:rPr>
          <w:rFonts w:cs="TAHER"/>
          <w:sz w:val="32"/>
          <w:szCs w:val="32"/>
          <w:rtl/>
        </w:rPr>
        <w:t xml:space="preserve"> </w:t>
      </w:r>
      <w:r w:rsidRPr="00AA3948">
        <w:rPr>
          <w:rFonts w:cs="TAHER" w:hint="cs"/>
          <w:sz w:val="32"/>
          <w:szCs w:val="32"/>
          <w:rtl/>
        </w:rPr>
        <w:t>مخالفة</w:t>
      </w:r>
      <w:r w:rsidRPr="00AA3948">
        <w:rPr>
          <w:rFonts w:cs="TAHER"/>
          <w:sz w:val="32"/>
          <w:szCs w:val="32"/>
          <w:rtl/>
        </w:rPr>
        <w:t xml:space="preserve"> </w:t>
      </w:r>
      <w:r w:rsidRPr="00AA3948">
        <w:rPr>
          <w:rFonts w:cs="TAHER" w:hint="cs"/>
          <w:sz w:val="32"/>
          <w:szCs w:val="32"/>
          <w:rtl/>
        </w:rPr>
        <w:t>الدستور</w:t>
      </w:r>
      <w:r w:rsidRPr="00AA3948">
        <w:rPr>
          <w:rFonts w:cs="TAHER"/>
          <w:sz w:val="32"/>
          <w:szCs w:val="32"/>
          <w:rtl/>
        </w:rPr>
        <w:t xml:space="preserve"> </w:t>
      </w:r>
      <w:r w:rsidRPr="00AA3948">
        <w:rPr>
          <w:rFonts w:cs="TAHER" w:hint="cs"/>
          <w:sz w:val="32"/>
          <w:szCs w:val="32"/>
          <w:rtl/>
        </w:rPr>
        <w:t>والإسلام،</w:t>
      </w:r>
      <w:r w:rsidRPr="00AA3948">
        <w:rPr>
          <w:rFonts w:cs="TAHER"/>
          <w:sz w:val="32"/>
          <w:szCs w:val="32"/>
          <w:rtl/>
        </w:rPr>
        <w:t xml:space="preserve"> </w:t>
      </w:r>
      <w:r w:rsidRPr="00AA3948">
        <w:rPr>
          <w:rFonts w:cs="TAHER" w:hint="cs"/>
          <w:sz w:val="32"/>
          <w:szCs w:val="32"/>
          <w:rtl/>
        </w:rPr>
        <w:t>ويبدأ</w:t>
      </w:r>
      <w:r w:rsidRPr="00AA3948">
        <w:rPr>
          <w:rFonts w:cs="TAHER"/>
          <w:sz w:val="32"/>
          <w:szCs w:val="32"/>
          <w:rtl/>
        </w:rPr>
        <w:t xml:space="preserve"> </w:t>
      </w:r>
      <w:r w:rsidRPr="00AA3948">
        <w:rPr>
          <w:rFonts w:cs="TAHER" w:hint="cs"/>
          <w:sz w:val="32"/>
          <w:szCs w:val="32"/>
          <w:rtl/>
        </w:rPr>
        <w:t>هنا</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برفع</w:t>
      </w:r>
      <w:r w:rsidRPr="00AA3948">
        <w:rPr>
          <w:rFonts w:cs="TAHER"/>
          <w:sz w:val="32"/>
          <w:szCs w:val="32"/>
          <w:rtl/>
        </w:rPr>
        <w:t xml:space="preserve"> </w:t>
      </w:r>
      <w:r w:rsidRPr="00AA3948">
        <w:rPr>
          <w:rFonts w:cs="TAHER" w:hint="cs"/>
          <w:sz w:val="32"/>
          <w:szCs w:val="32"/>
          <w:rtl/>
        </w:rPr>
        <w:t>راية</w:t>
      </w:r>
      <w:r w:rsidRPr="00AA3948">
        <w:rPr>
          <w:rFonts w:cs="TAHER"/>
          <w:sz w:val="32"/>
          <w:szCs w:val="32"/>
          <w:rtl/>
        </w:rPr>
        <w:t xml:space="preserve"> </w:t>
      </w:r>
      <w:r w:rsidRPr="00AA3948">
        <w:rPr>
          <w:rFonts w:cs="TAHER" w:hint="cs"/>
          <w:sz w:val="32"/>
          <w:szCs w:val="32"/>
          <w:rtl/>
        </w:rPr>
        <w:t>الجهاد</w:t>
      </w:r>
      <w:r w:rsidRPr="00AA3948">
        <w:rPr>
          <w:rFonts w:cs="TAHER"/>
          <w:sz w:val="32"/>
          <w:szCs w:val="32"/>
          <w:rtl/>
        </w:rPr>
        <w:t xml:space="preserve"> </w:t>
      </w:r>
      <w:r w:rsidRPr="00AA3948">
        <w:rPr>
          <w:rFonts w:cs="TAHER" w:hint="cs"/>
          <w:sz w:val="32"/>
          <w:szCs w:val="32"/>
          <w:rtl/>
        </w:rPr>
        <w:t>فاضحاً</w:t>
      </w:r>
      <w:r w:rsidRPr="00AA3948">
        <w:rPr>
          <w:rFonts w:cs="TAHER"/>
          <w:sz w:val="32"/>
          <w:szCs w:val="32"/>
          <w:rtl/>
        </w:rPr>
        <w:t xml:space="preserve"> </w:t>
      </w:r>
      <w:r w:rsidRPr="00AA3948">
        <w:rPr>
          <w:rFonts w:cs="TAHER" w:hint="cs"/>
          <w:sz w:val="32"/>
          <w:szCs w:val="32"/>
          <w:rtl/>
        </w:rPr>
        <w:t>تصرفات</w:t>
      </w:r>
      <w:r w:rsidRPr="00AA3948">
        <w:rPr>
          <w:rFonts w:cs="TAHER"/>
          <w:sz w:val="32"/>
          <w:szCs w:val="32"/>
          <w:rtl/>
        </w:rPr>
        <w:t xml:space="preserve"> </w:t>
      </w:r>
      <w:r w:rsidRPr="00AA3948">
        <w:rPr>
          <w:rFonts w:cs="TAHER" w:hint="cs"/>
          <w:sz w:val="32"/>
          <w:szCs w:val="32"/>
          <w:rtl/>
        </w:rPr>
        <w:t>الشاه</w:t>
      </w:r>
      <w:r w:rsidRPr="00AA3948">
        <w:rPr>
          <w:rFonts w:cs="TAHER"/>
          <w:sz w:val="32"/>
          <w:szCs w:val="32"/>
          <w:rtl/>
        </w:rPr>
        <w:t xml:space="preserve"> </w:t>
      </w:r>
      <w:r w:rsidRPr="00AA3948">
        <w:rPr>
          <w:rFonts w:cs="TAHER" w:hint="cs"/>
          <w:sz w:val="32"/>
          <w:szCs w:val="32"/>
          <w:rtl/>
        </w:rPr>
        <w:t>وحكومته</w:t>
      </w:r>
      <w:r w:rsidRPr="00AA3948">
        <w:rPr>
          <w:rFonts w:cs="TAHER"/>
          <w:sz w:val="32"/>
          <w:szCs w:val="32"/>
          <w:rtl/>
        </w:rPr>
        <w:t xml:space="preserve"> </w:t>
      </w:r>
      <w:r w:rsidRPr="00AA3948">
        <w:rPr>
          <w:rFonts w:cs="TAHER" w:hint="cs"/>
          <w:sz w:val="32"/>
          <w:szCs w:val="32"/>
          <w:rtl/>
        </w:rPr>
        <w:t>وعلاقاته</w:t>
      </w:r>
      <w:r w:rsidRPr="00AA3948">
        <w:rPr>
          <w:rFonts w:cs="TAHER"/>
          <w:sz w:val="32"/>
          <w:szCs w:val="32"/>
          <w:rtl/>
        </w:rPr>
        <w:t xml:space="preserve"> </w:t>
      </w:r>
      <w:r w:rsidRPr="00AA3948">
        <w:rPr>
          <w:rFonts w:cs="TAHER" w:hint="cs"/>
          <w:sz w:val="32"/>
          <w:szCs w:val="32"/>
          <w:rtl/>
        </w:rPr>
        <w:t>الخارجية</w:t>
      </w:r>
      <w:r w:rsidRPr="00AA3948">
        <w:rPr>
          <w:rFonts w:cs="TAHER"/>
          <w:sz w:val="32"/>
          <w:szCs w:val="32"/>
          <w:rtl/>
        </w:rPr>
        <w:t xml:space="preserve"> </w:t>
      </w:r>
      <w:r w:rsidRPr="00AA3948">
        <w:rPr>
          <w:rFonts w:cs="TAHER" w:hint="cs"/>
          <w:sz w:val="32"/>
          <w:szCs w:val="32"/>
          <w:rtl/>
        </w:rPr>
        <w:t>والتدخلات</w:t>
      </w:r>
      <w:r w:rsidRPr="00AA3948">
        <w:rPr>
          <w:rFonts w:cs="TAHER"/>
          <w:sz w:val="32"/>
          <w:szCs w:val="32"/>
          <w:rtl/>
        </w:rPr>
        <w:t xml:space="preserve"> </w:t>
      </w:r>
      <w:r w:rsidRPr="00AA3948">
        <w:rPr>
          <w:rFonts w:cs="TAHER" w:hint="cs"/>
          <w:sz w:val="32"/>
          <w:szCs w:val="32"/>
          <w:rtl/>
        </w:rPr>
        <w:t>الأجنبية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إيران،</w:t>
      </w:r>
      <w:r w:rsidRPr="00AA3948">
        <w:rPr>
          <w:rFonts w:cs="TAHER"/>
          <w:sz w:val="32"/>
          <w:szCs w:val="32"/>
          <w:rtl/>
        </w:rPr>
        <w:t xml:space="preserve"> </w:t>
      </w:r>
      <w:r w:rsidRPr="00AA3948">
        <w:rPr>
          <w:rFonts w:cs="TAHER" w:hint="cs"/>
          <w:sz w:val="32"/>
          <w:szCs w:val="32"/>
          <w:rtl/>
        </w:rPr>
        <w:t>وبدءاً</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هذه</w:t>
      </w:r>
      <w:r w:rsidRPr="00AA3948">
        <w:rPr>
          <w:rFonts w:cs="TAHER"/>
          <w:sz w:val="32"/>
          <w:szCs w:val="32"/>
          <w:rtl/>
        </w:rPr>
        <w:t xml:space="preserve"> </w:t>
      </w:r>
      <w:r w:rsidRPr="00AA3948">
        <w:rPr>
          <w:rFonts w:cs="TAHER" w:hint="cs"/>
          <w:sz w:val="32"/>
          <w:szCs w:val="32"/>
          <w:rtl/>
        </w:rPr>
        <w:t>الحادثة</w:t>
      </w:r>
      <w:r w:rsidRPr="00AA3948">
        <w:rPr>
          <w:rFonts w:cs="TAHER"/>
          <w:sz w:val="32"/>
          <w:szCs w:val="32"/>
          <w:rtl/>
        </w:rPr>
        <w:t xml:space="preserve"> </w:t>
      </w:r>
      <w:r w:rsidRPr="00AA3948">
        <w:rPr>
          <w:rFonts w:cs="TAHER" w:hint="cs"/>
          <w:sz w:val="32"/>
          <w:szCs w:val="32"/>
          <w:rtl/>
        </w:rPr>
        <w:t>تبدأ</w:t>
      </w:r>
      <w:r w:rsidRPr="00AA3948">
        <w:rPr>
          <w:rFonts w:cs="TAHER"/>
          <w:sz w:val="32"/>
          <w:szCs w:val="32"/>
          <w:rtl/>
        </w:rPr>
        <w:t xml:space="preserve"> </w:t>
      </w:r>
      <w:r w:rsidRPr="00AA3948">
        <w:rPr>
          <w:rFonts w:cs="TAHER" w:hint="cs"/>
          <w:sz w:val="32"/>
          <w:szCs w:val="32"/>
          <w:rtl/>
        </w:rPr>
        <w:t>وتيرة</w:t>
      </w:r>
      <w:r w:rsidRPr="00AA3948">
        <w:rPr>
          <w:rFonts w:cs="TAHER"/>
          <w:sz w:val="32"/>
          <w:szCs w:val="32"/>
          <w:rtl/>
        </w:rPr>
        <w:t xml:space="preserve"> </w:t>
      </w:r>
      <w:r w:rsidRPr="00AA3948">
        <w:rPr>
          <w:rFonts w:cs="TAHER" w:hint="cs"/>
          <w:sz w:val="32"/>
          <w:szCs w:val="32"/>
          <w:rtl/>
        </w:rPr>
        <w:t>الصراع</w:t>
      </w:r>
      <w:r w:rsidRPr="00AA3948">
        <w:rPr>
          <w:rFonts w:cs="TAHER"/>
          <w:sz w:val="32"/>
          <w:szCs w:val="32"/>
          <w:rtl/>
        </w:rPr>
        <w:t xml:space="preserve"> </w:t>
      </w:r>
      <w:r w:rsidRPr="00AA3948">
        <w:rPr>
          <w:rFonts w:cs="TAHER" w:hint="cs"/>
          <w:sz w:val="32"/>
          <w:szCs w:val="32"/>
          <w:rtl/>
        </w:rPr>
        <w:t>بالارتفاع</w:t>
      </w:r>
      <w:r w:rsidRPr="00AA3948">
        <w:rPr>
          <w:rFonts w:cs="TAHER"/>
          <w:sz w:val="32"/>
          <w:szCs w:val="32"/>
          <w:rtl/>
        </w:rPr>
        <w:t xml:space="preserve"> </w:t>
      </w:r>
      <w:r w:rsidRPr="00AA3948">
        <w:rPr>
          <w:rFonts w:cs="TAHER" w:hint="cs"/>
          <w:sz w:val="32"/>
          <w:szCs w:val="32"/>
          <w:rtl/>
        </w:rPr>
        <w:t>والسخونة</w:t>
      </w:r>
      <w:r w:rsidRPr="00AA3948">
        <w:rPr>
          <w:rFonts w:cs="TAHER"/>
          <w:sz w:val="32"/>
          <w:szCs w:val="32"/>
          <w:rtl/>
        </w:rPr>
        <w:t xml:space="preserve"> </w:t>
      </w:r>
      <w:r w:rsidRPr="00AA3948">
        <w:rPr>
          <w:rFonts w:cs="TAHER" w:hint="cs"/>
          <w:sz w:val="32"/>
          <w:szCs w:val="32"/>
          <w:rtl/>
        </w:rPr>
        <w:t>بين</w:t>
      </w:r>
      <w:r w:rsidRPr="00AA3948">
        <w:rPr>
          <w:rFonts w:cs="TAHER"/>
          <w:sz w:val="32"/>
          <w:szCs w:val="32"/>
          <w:rtl/>
        </w:rPr>
        <w:t xml:space="preserve"> </w:t>
      </w:r>
      <w:r w:rsidRPr="00AA3948">
        <w:rPr>
          <w:rFonts w:cs="TAHER" w:hint="cs"/>
          <w:sz w:val="32"/>
          <w:szCs w:val="32"/>
          <w:rtl/>
        </w:rPr>
        <w:t>الحوزة</w:t>
      </w:r>
      <w:r w:rsidRPr="00AA3948">
        <w:rPr>
          <w:rFonts w:cs="TAHER"/>
          <w:sz w:val="32"/>
          <w:szCs w:val="32"/>
          <w:rtl/>
        </w:rPr>
        <w:t xml:space="preserve"> </w:t>
      </w:r>
      <w:r w:rsidRPr="00AA3948">
        <w:rPr>
          <w:rFonts w:cs="TAHER" w:hint="cs"/>
          <w:sz w:val="32"/>
          <w:szCs w:val="32"/>
          <w:rtl/>
        </w:rPr>
        <w:t>والعلماء</w:t>
      </w:r>
      <w:r w:rsidRPr="00AA3948">
        <w:rPr>
          <w:rFonts w:cs="TAHER"/>
          <w:sz w:val="32"/>
          <w:szCs w:val="32"/>
          <w:rtl/>
        </w:rPr>
        <w:t xml:space="preserve"> </w:t>
      </w:r>
      <w:r w:rsidRPr="00AA3948">
        <w:rPr>
          <w:rFonts w:cs="TAHER" w:hint="cs"/>
          <w:sz w:val="32"/>
          <w:szCs w:val="32"/>
          <w:rtl/>
        </w:rPr>
        <w:t>وفي</w:t>
      </w:r>
      <w:r w:rsidRPr="00AA3948">
        <w:rPr>
          <w:rFonts w:cs="TAHER"/>
          <w:sz w:val="32"/>
          <w:szCs w:val="32"/>
          <w:rtl/>
        </w:rPr>
        <w:t xml:space="preserve"> </w:t>
      </w:r>
      <w:r w:rsidRPr="00AA3948">
        <w:rPr>
          <w:rFonts w:cs="TAHER" w:hint="cs"/>
          <w:sz w:val="32"/>
          <w:szCs w:val="32"/>
          <w:rtl/>
        </w:rPr>
        <w:t>مقدمتهم</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الخميني</w:t>
      </w:r>
      <w:r w:rsidRPr="00AA3948">
        <w:rPr>
          <w:rFonts w:cs="TAHER"/>
          <w:sz w:val="32"/>
          <w:szCs w:val="32"/>
          <w:rtl/>
        </w:rPr>
        <w:t xml:space="preserve"> </w:t>
      </w:r>
      <w:r w:rsidRPr="00AA3948">
        <w:rPr>
          <w:rFonts w:cs="TAHER" w:hint="cs"/>
          <w:sz w:val="32"/>
          <w:szCs w:val="32"/>
          <w:rtl/>
        </w:rPr>
        <w:t>وبين</w:t>
      </w:r>
      <w:r w:rsidRPr="00AA3948">
        <w:rPr>
          <w:rFonts w:cs="TAHER"/>
          <w:sz w:val="32"/>
          <w:szCs w:val="32"/>
          <w:rtl/>
        </w:rPr>
        <w:t xml:space="preserve"> </w:t>
      </w:r>
      <w:r w:rsidRPr="00AA3948">
        <w:rPr>
          <w:rFonts w:cs="TAHER" w:hint="cs"/>
          <w:sz w:val="32"/>
          <w:szCs w:val="32"/>
          <w:rtl/>
        </w:rPr>
        <w:t>الشاه</w:t>
      </w:r>
      <w:r w:rsidRPr="00AA3948">
        <w:rPr>
          <w:rFonts w:cs="TAHER"/>
          <w:sz w:val="32"/>
          <w:szCs w:val="32"/>
          <w:rtl/>
        </w:rPr>
        <w:t xml:space="preserve"> </w:t>
      </w:r>
      <w:r w:rsidRPr="00AA3948">
        <w:rPr>
          <w:rFonts w:cs="TAHER" w:hint="cs"/>
          <w:sz w:val="32"/>
          <w:szCs w:val="32"/>
          <w:rtl/>
        </w:rPr>
        <w:t>وحكومته</w:t>
      </w:r>
      <w:r w:rsidRPr="00AA3948">
        <w:rPr>
          <w:rFonts w:cs="TAHER"/>
          <w:sz w:val="32"/>
          <w:szCs w:val="32"/>
          <w:rtl/>
        </w:rPr>
        <w:t xml:space="preserve"> </w:t>
      </w:r>
      <w:r w:rsidRPr="00AA3948">
        <w:rPr>
          <w:rFonts w:cs="TAHER" w:hint="cs"/>
          <w:sz w:val="32"/>
          <w:szCs w:val="32"/>
          <w:rtl/>
        </w:rPr>
        <w:t>وأجهزة</w:t>
      </w:r>
      <w:r w:rsidRPr="00AA3948">
        <w:rPr>
          <w:rFonts w:cs="TAHER"/>
          <w:sz w:val="32"/>
          <w:szCs w:val="32"/>
          <w:rtl/>
        </w:rPr>
        <w:t xml:space="preserve"> </w:t>
      </w:r>
      <w:r w:rsidRPr="00AA3948">
        <w:rPr>
          <w:rFonts w:cs="TAHER" w:hint="cs"/>
          <w:sz w:val="32"/>
          <w:szCs w:val="32"/>
          <w:rtl/>
        </w:rPr>
        <w:t>الأمن</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سلطته،</w:t>
      </w:r>
      <w:r w:rsidRPr="00AA3948">
        <w:rPr>
          <w:rFonts w:cs="TAHER"/>
          <w:sz w:val="32"/>
          <w:szCs w:val="32"/>
          <w:rtl/>
        </w:rPr>
        <w:t xml:space="preserve"> </w:t>
      </w:r>
      <w:r w:rsidRPr="00AA3948">
        <w:rPr>
          <w:rFonts w:cs="TAHER" w:hint="cs"/>
          <w:sz w:val="32"/>
          <w:szCs w:val="32"/>
          <w:rtl/>
        </w:rPr>
        <w:t>ويكسب</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الخميني</w:t>
      </w:r>
      <w:r w:rsidRPr="00AA3948">
        <w:rPr>
          <w:rFonts w:cs="TAHER"/>
          <w:sz w:val="32"/>
          <w:szCs w:val="32"/>
          <w:rtl/>
        </w:rPr>
        <w:t xml:space="preserve"> </w:t>
      </w:r>
      <w:r w:rsidRPr="00AA3948">
        <w:rPr>
          <w:rFonts w:cs="TAHER" w:hint="cs"/>
          <w:sz w:val="32"/>
          <w:szCs w:val="32"/>
          <w:rtl/>
        </w:rPr>
        <w:t>والحوزة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قم</w:t>
      </w:r>
      <w:r w:rsidRPr="00AA3948">
        <w:rPr>
          <w:rFonts w:cs="TAHER"/>
          <w:sz w:val="32"/>
          <w:szCs w:val="32"/>
          <w:rtl/>
        </w:rPr>
        <w:t xml:space="preserve"> </w:t>
      </w:r>
      <w:r w:rsidRPr="00AA3948">
        <w:rPr>
          <w:rFonts w:cs="TAHER" w:hint="cs"/>
          <w:sz w:val="32"/>
          <w:szCs w:val="32"/>
          <w:rtl/>
        </w:rPr>
        <w:t>الجولة</w:t>
      </w:r>
      <w:r w:rsidRPr="00AA3948">
        <w:rPr>
          <w:rFonts w:cs="TAHER"/>
          <w:sz w:val="32"/>
          <w:szCs w:val="32"/>
          <w:rtl/>
        </w:rPr>
        <w:t xml:space="preserve"> </w:t>
      </w:r>
      <w:r w:rsidRPr="00AA3948">
        <w:rPr>
          <w:rFonts w:cs="TAHER" w:hint="cs"/>
          <w:sz w:val="32"/>
          <w:szCs w:val="32"/>
          <w:rtl/>
        </w:rPr>
        <w:t>الأولى</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المواجهة</w:t>
      </w:r>
      <w:r w:rsidRPr="00AA3948">
        <w:rPr>
          <w:rFonts w:cs="TAHER"/>
          <w:sz w:val="32"/>
          <w:szCs w:val="32"/>
          <w:rtl/>
        </w:rPr>
        <w:t xml:space="preserve"> </w:t>
      </w:r>
      <w:r w:rsidRPr="00AA3948">
        <w:rPr>
          <w:rFonts w:cs="TAHER" w:hint="cs"/>
          <w:sz w:val="32"/>
          <w:szCs w:val="32"/>
          <w:rtl/>
        </w:rPr>
        <w:t>حيث</w:t>
      </w:r>
      <w:r w:rsidRPr="00AA3948">
        <w:rPr>
          <w:rFonts w:cs="TAHER"/>
          <w:sz w:val="32"/>
          <w:szCs w:val="32"/>
          <w:rtl/>
        </w:rPr>
        <w:t xml:space="preserve"> </w:t>
      </w:r>
      <w:r w:rsidRPr="00AA3948">
        <w:rPr>
          <w:rFonts w:cs="TAHER" w:hint="cs"/>
          <w:sz w:val="32"/>
          <w:szCs w:val="32"/>
          <w:rtl/>
        </w:rPr>
        <w:t>يكتب</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نص</w:t>
      </w:r>
      <w:r w:rsidRPr="00AA3948">
        <w:rPr>
          <w:rFonts w:cs="TAHER"/>
          <w:sz w:val="32"/>
          <w:szCs w:val="32"/>
          <w:rtl/>
        </w:rPr>
        <w:t xml:space="preserve"> </w:t>
      </w:r>
      <w:r w:rsidRPr="00AA3948">
        <w:rPr>
          <w:rFonts w:cs="TAHER" w:hint="cs"/>
          <w:sz w:val="32"/>
          <w:szCs w:val="32"/>
          <w:rtl/>
        </w:rPr>
        <w:t>البرقية</w:t>
      </w:r>
      <w:r w:rsidRPr="00AA3948">
        <w:rPr>
          <w:rFonts w:cs="TAHER"/>
          <w:sz w:val="32"/>
          <w:szCs w:val="32"/>
          <w:rtl/>
        </w:rPr>
        <w:t xml:space="preserve"> </w:t>
      </w:r>
      <w:r w:rsidRPr="00AA3948">
        <w:rPr>
          <w:rFonts w:cs="TAHER" w:hint="cs"/>
          <w:sz w:val="32"/>
          <w:szCs w:val="32"/>
          <w:rtl/>
        </w:rPr>
        <w:t>المرسلة</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الشاه</w:t>
      </w:r>
      <w:r w:rsidRPr="00AA3948">
        <w:rPr>
          <w:rFonts w:cs="TAHER"/>
          <w:sz w:val="32"/>
          <w:szCs w:val="32"/>
          <w:rtl/>
        </w:rPr>
        <w:t xml:space="preserve"> </w:t>
      </w:r>
      <w:r w:rsidRPr="00AA3948">
        <w:rPr>
          <w:rFonts w:cs="TAHER" w:hint="cs"/>
          <w:sz w:val="32"/>
          <w:szCs w:val="32"/>
          <w:rtl/>
        </w:rPr>
        <w:t>ورئيس</w:t>
      </w:r>
      <w:r w:rsidRPr="00AA3948">
        <w:rPr>
          <w:rFonts w:cs="TAHER"/>
          <w:sz w:val="32"/>
          <w:szCs w:val="32"/>
          <w:rtl/>
        </w:rPr>
        <w:t xml:space="preserve"> </w:t>
      </w:r>
      <w:r w:rsidRPr="00AA3948">
        <w:rPr>
          <w:rFonts w:cs="TAHER" w:hint="cs"/>
          <w:sz w:val="32"/>
          <w:szCs w:val="32"/>
          <w:rtl/>
        </w:rPr>
        <w:t>الوزراء</w:t>
      </w:r>
      <w:r w:rsidRPr="00AA3948">
        <w:rPr>
          <w:rFonts w:cs="TAHER"/>
          <w:sz w:val="32"/>
          <w:szCs w:val="32"/>
          <w:rtl/>
        </w:rPr>
        <w:t xml:space="preserve"> "</w:t>
      </w:r>
      <w:r w:rsidRPr="00AA3948">
        <w:rPr>
          <w:rFonts w:cs="TAHER" w:hint="cs"/>
          <w:sz w:val="32"/>
          <w:szCs w:val="32"/>
          <w:rtl/>
        </w:rPr>
        <w:t>أحب</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أذكركم</w:t>
      </w:r>
      <w:r w:rsidRPr="00AA3948">
        <w:rPr>
          <w:rFonts w:cs="TAHER"/>
          <w:sz w:val="32"/>
          <w:szCs w:val="32"/>
          <w:rtl/>
        </w:rPr>
        <w:t xml:space="preserve"> </w:t>
      </w:r>
      <w:r w:rsidRPr="00AA3948">
        <w:rPr>
          <w:rFonts w:cs="TAHER" w:hint="cs"/>
          <w:sz w:val="32"/>
          <w:szCs w:val="32"/>
          <w:rtl/>
        </w:rPr>
        <w:t>بأن</w:t>
      </w:r>
      <w:r w:rsidRPr="00AA3948">
        <w:rPr>
          <w:rFonts w:cs="TAHER"/>
          <w:sz w:val="32"/>
          <w:szCs w:val="32"/>
          <w:rtl/>
        </w:rPr>
        <w:t xml:space="preserve"> </w:t>
      </w:r>
      <w:r w:rsidRPr="00AA3948">
        <w:rPr>
          <w:rFonts w:cs="TAHER" w:hint="cs"/>
          <w:sz w:val="32"/>
          <w:szCs w:val="32"/>
          <w:rtl/>
        </w:rPr>
        <w:t>علماء</w:t>
      </w:r>
      <w:r w:rsidRPr="00AA3948">
        <w:rPr>
          <w:rFonts w:cs="TAHER"/>
          <w:sz w:val="32"/>
          <w:szCs w:val="32"/>
          <w:rtl/>
        </w:rPr>
        <w:t xml:space="preserve"> </w:t>
      </w:r>
      <w:r w:rsidRPr="00AA3948">
        <w:rPr>
          <w:rFonts w:cs="TAHER" w:hint="cs"/>
          <w:sz w:val="32"/>
          <w:szCs w:val="32"/>
          <w:rtl/>
        </w:rPr>
        <w:t>إيران</w:t>
      </w:r>
      <w:r w:rsidRPr="00AA3948">
        <w:rPr>
          <w:rFonts w:cs="TAHER"/>
          <w:sz w:val="32"/>
          <w:szCs w:val="32"/>
          <w:rtl/>
        </w:rPr>
        <w:t xml:space="preserve"> </w:t>
      </w:r>
      <w:r w:rsidRPr="00AA3948">
        <w:rPr>
          <w:rFonts w:cs="TAHER" w:hint="cs"/>
          <w:sz w:val="32"/>
          <w:szCs w:val="32"/>
          <w:rtl/>
        </w:rPr>
        <w:t>والإعلام</w:t>
      </w:r>
      <w:r w:rsidRPr="00AA3948">
        <w:rPr>
          <w:rFonts w:cs="TAHER"/>
          <w:sz w:val="32"/>
          <w:szCs w:val="32"/>
          <w:rtl/>
        </w:rPr>
        <w:t xml:space="preserve"> </w:t>
      </w:r>
      <w:r w:rsidRPr="00AA3948">
        <w:rPr>
          <w:rFonts w:cs="TAHER" w:hint="cs"/>
          <w:sz w:val="32"/>
          <w:szCs w:val="32"/>
          <w:rtl/>
        </w:rPr>
        <w:lastRenderedPageBreak/>
        <w:t>والمراكز</w:t>
      </w:r>
      <w:r w:rsidRPr="00AA3948">
        <w:rPr>
          <w:rFonts w:cs="TAHER"/>
          <w:sz w:val="32"/>
          <w:szCs w:val="32"/>
          <w:rtl/>
        </w:rPr>
        <w:t xml:space="preserve"> </w:t>
      </w:r>
      <w:r w:rsidRPr="00AA3948">
        <w:rPr>
          <w:rFonts w:cs="TAHER" w:hint="cs"/>
          <w:sz w:val="32"/>
          <w:szCs w:val="32"/>
          <w:rtl/>
        </w:rPr>
        <w:t>الدينية</w:t>
      </w:r>
      <w:r w:rsidRPr="00AA3948">
        <w:rPr>
          <w:rFonts w:cs="TAHER"/>
          <w:sz w:val="32"/>
          <w:szCs w:val="32"/>
          <w:rtl/>
        </w:rPr>
        <w:t xml:space="preserve"> </w:t>
      </w:r>
      <w:r w:rsidRPr="00AA3948">
        <w:rPr>
          <w:rFonts w:cs="TAHER" w:hint="cs"/>
          <w:sz w:val="32"/>
          <w:szCs w:val="32"/>
          <w:rtl/>
        </w:rPr>
        <w:t>وسائر</w:t>
      </w:r>
      <w:r w:rsidRPr="00AA3948">
        <w:rPr>
          <w:rFonts w:cs="TAHER"/>
          <w:sz w:val="32"/>
          <w:szCs w:val="32"/>
          <w:rtl/>
        </w:rPr>
        <w:t xml:space="preserve"> </w:t>
      </w:r>
      <w:r w:rsidRPr="00AA3948">
        <w:rPr>
          <w:rFonts w:cs="TAHER" w:hint="cs"/>
          <w:sz w:val="32"/>
          <w:szCs w:val="32"/>
          <w:rtl/>
        </w:rPr>
        <w:t>المسلمين،</w:t>
      </w:r>
      <w:r w:rsidRPr="00AA3948">
        <w:rPr>
          <w:rFonts w:cs="TAHER"/>
          <w:sz w:val="32"/>
          <w:szCs w:val="32"/>
          <w:rtl/>
        </w:rPr>
        <w:t xml:space="preserve"> </w:t>
      </w:r>
      <w:r w:rsidRPr="00AA3948">
        <w:rPr>
          <w:rFonts w:cs="TAHER" w:hint="cs"/>
          <w:sz w:val="32"/>
          <w:szCs w:val="32"/>
          <w:rtl/>
        </w:rPr>
        <w:t>لن</w:t>
      </w:r>
      <w:r w:rsidRPr="00AA3948">
        <w:rPr>
          <w:rFonts w:cs="TAHER"/>
          <w:sz w:val="32"/>
          <w:szCs w:val="32"/>
          <w:rtl/>
        </w:rPr>
        <w:t xml:space="preserve"> </w:t>
      </w:r>
      <w:r w:rsidRPr="00AA3948">
        <w:rPr>
          <w:rFonts w:cs="TAHER" w:hint="cs"/>
          <w:sz w:val="32"/>
          <w:szCs w:val="32"/>
          <w:rtl/>
        </w:rPr>
        <w:t>يسكتوا</w:t>
      </w:r>
      <w:r w:rsidRPr="00AA3948">
        <w:rPr>
          <w:rFonts w:cs="TAHER"/>
          <w:sz w:val="32"/>
          <w:szCs w:val="32"/>
          <w:rtl/>
        </w:rPr>
        <w:t xml:space="preserve"> </w:t>
      </w:r>
      <w:r w:rsidRPr="00AA3948">
        <w:rPr>
          <w:rFonts w:cs="TAHER" w:hint="cs"/>
          <w:sz w:val="32"/>
          <w:szCs w:val="32"/>
          <w:rtl/>
        </w:rPr>
        <w:t>عما</w:t>
      </w:r>
      <w:r w:rsidRPr="00AA3948">
        <w:rPr>
          <w:rFonts w:cs="TAHER"/>
          <w:sz w:val="32"/>
          <w:szCs w:val="32"/>
          <w:rtl/>
        </w:rPr>
        <w:t xml:space="preserve"> </w:t>
      </w:r>
      <w:r w:rsidRPr="00AA3948">
        <w:rPr>
          <w:rFonts w:cs="TAHER" w:hint="cs"/>
          <w:sz w:val="32"/>
          <w:szCs w:val="32"/>
          <w:rtl/>
        </w:rPr>
        <w:t>يخالف</w:t>
      </w:r>
      <w:r w:rsidRPr="00AA3948">
        <w:rPr>
          <w:rFonts w:cs="TAHER"/>
          <w:sz w:val="32"/>
          <w:szCs w:val="32"/>
          <w:rtl/>
        </w:rPr>
        <w:t xml:space="preserve"> </w:t>
      </w:r>
      <w:r w:rsidRPr="00AA3948">
        <w:rPr>
          <w:rFonts w:cs="TAHER" w:hint="cs"/>
          <w:sz w:val="32"/>
          <w:szCs w:val="32"/>
          <w:rtl/>
        </w:rPr>
        <w:t>الإسلام</w:t>
      </w:r>
      <w:r w:rsidRPr="00AA3948">
        <w:rPr>
          <w:rFonts w:cs="TAHER"/>
          <w:sz w:val="32"/>
          <w:szCs w:val="32"/>
          <w:rtl/>
        </w:rPr>
        <w:t xml:space="preserve"> </w:t>
      </w:r>
      <w:r w:rsidRPr="00AA3948">
        <w:rPr>
          <w:rFonts w:cs="TAHER" w:hint="cs"/>
          <w:sz w:val="32"/>
          <w:szCs w:val="32"/>
          <w:rtl/>
        </w:rPr>
        <w:t>ولن</w:t>
      </w:r>
      <w:r w:rsidRPr="00AA3948">
        <w:rPr>
          <w:rFonts w:cs="TAHER"/>
          <w:sz w:val="32"/>
          <w:szCs w:val="32"/>
          <w:rtl/>
        </w:rPr>
        <w:t xml:space="preserve"> </w:t>
      </w:r>
      <w:r w:rsidRPr="00AA3948">
        <w:rPr>
          <w:rFonts w:cs="TAHER" w:hint="cs"/>
          <w:sz w:val="32"/>
          <w:szCs w:val="32"/>
          <w:rtl/>
        </w:rPr>
        <w:t>يعترفوا</w:t>
      </w:r>
      <w:r w:rsidRPr="00AA3948">
        <w:rPr>
          <w:rFonts w:cs="TAHER"/>
          <w:sz w:val="32"/>
          <w:szCs w:val="32"/>
          <w:rtl/>
        </w:rPr>
        <w:t xml:space="preserve"> </w:t>
      </w:r>
      <w:r w:rsidRPr="00AA3948">
        <w:rPr>
          <w:rFonts w:cs="TAHER" w:hint="cs"/>
          <w:sz w:val="32"/>
          <w:szCs w:val="32"/>
          <w:rtl/>
        </w:rPr>
        <w:t>بأي</w:t>
      </w:r>
      <w:r w:rsidRPr="00AA3948">
        <w:rPr>
          <w:rFonts w:cs="TAHER"/>
          <w:sz w:val="32"/>
          <w:szCs w:val="32"/>
          <w:rtl/>
        </w:rPr>
        <w:t xml:space="preserve"> </w:t>
      </w:r>
      <w:r w:rsidRPr="00AA3948">
        <w:rPr>
          <w:rFonts w:cs="TAHER" w:hint="cs"/>
          <w:sz w:val="32"/>
          <w:szCs w:val="32"/>
          <w:rtl/>
        </w:rPr>
        <w:t>أمر</w:t>
      </w:r>
      <w:r w:rsidRPr="00AA3948">
        <w:rPr>
          <w:rFonts w:cs="TAHER"/>
          <w:sz w:val="32"/>
          <w:szCs w:val="32"/>
          <w:rtl/>
        </w:rPr>
        <w:t xml:space="preserve"> </w:t>
      </w:r>
      <w:r w:rsidRPr="00AA3948">
        <w:rPr>
          <w:rFonts w:cs="TAHER" w:hint="cs"/>
          <w:sz w:val="32"/>
          <w:szCs w:val="32"/>
          <w:rtl/>
        </w:rPr>
        <w:t>يخالف</w:t>
      </w:r>
      <w:r w:rsidRPr="00AA3948">
        <w:rPr>
          <w:rFonts w:cs="TAHER"/>
          <w:sz w:val="32"/>
          <w:szCs w:val="32"/>
          <w:rtl/>
        </w:rPr>
        <w:t xml:space="preserve"> </w:t>
      </w:r>
      <w:r w:rsidRPr="00AA3948">
        <w:rPr>
          <w:rFonts w:cs="TAHER" w:hint="cs"/>
          <w:sz w:val="32"/>
          <w:szCs w:val="32"/>
          <w:rtl/>
        </w:rPr>
        <w:t>الإسلام،</w:t>
      </w:r>
      <w:r w:rsidRPr="00AA3948">
        <w:rPr>
          <w:rFonts w:cs="TAHER"/>
          <w:sz w:val="32"/>
          <w:szCs w:val="32"/>
          <w:rtl/>
        </w:rPr>
        <w:t xml:space="preserve"> </w:t>
      </w:r>
      <w:r w:rsidRPr="00AA3948">
        <w:rPr>
          <w:rFonts w:cs="TAHER" w:hint="cs"/>
          <w:sz w:val="32"/>
          <w:szCs w:val="32"/>
          <w:rtl/>
        </w:rPr>
        <w:t>بحول</w:t>
      </w:r>
      <w:r w:rsidRPr="00AA3948">
        <w:rPr>
          <w:rFonts w:cs="TAHER"/>
          <w:sz w:val="32"/>
          <w:szCs w:val="32"/>
          <w:rtl/>
        </w:rPr>
        <w:t xml:space="preserve"> </w:t>
      </w:r>
      <w:r w:rsidRPr="00AA3948">
        <w:rPr>
          <w:rFonts w:cs="TAHER" w:hint="cs"/>
          <w:sz w:val="32"/>
          <w:szCs w:val="32"/>
          <w:rtl/>
        </w:rPr>
        <w:t>وقوة</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الله</w:t>
      </w:r>
      <w:r w:rsidRPr="00AA3948">
        <w:rPr>
          <w:rFonts w:cs="TAHER"/>
          <w:sz w:val="32"/>
          <w:szCs w:val="32"/>
          <w:rtl/>
        </w:rPr>
        <w:t xml:space="preserve"> </w:t>
      </w:r>
      <w:r w:rsidRPr="00AA3948">
        <w:rPr>
          <w:rFonts w:cs="TAHER" w:hint="cs"/>
          <w:sz w:val="32"/>
          <w:szCs w:val="32"/>
          <w:rtl/>
        </w:rPr>
        <w:t>تعالى</w:t>
      </w:r>
      <w:r w:rsidRPr="00AA3948">
        <w:rPr>
          <w:rFonts w:cs="TAHER"/>
          <w:sz w:val="32"/>
          <w:szCs w:val="32"/>
          <w:rtl/>
        </w:rPr>
        <w:t>"</w:t>
      </w:r>
      <w:r>
        <w:rPr>
          <w:rStyle w:val="a4"/>
          <w:rFonts w:cs="TAHER"/>
          <w:sz w:val="32"/>
          <w:szCs w:val="32"/>
          <w:rtl/>
        </w:rPr>
        <w:footnoteReference w:id="196"/>
      </w:r>
      <w:r>
        <w:rPr>
          <w:rFonts w:cs="TAHER" w:hint="cs"/>
          <w:sz w:val="32"/>
          <w:szCs w:val="32"/>
          <w:rtl/>
        </w:rPr>
        <w:t>.</w:t>
      </w:r>
    </w:p>
    <w:p w:rsidR="00824A24" w:rsidRPr="00AA3948" w:rsidRDefault="00824A24" w:rsidP="00824A24">
      <w:pPr>
        <w:bidi/>
        <w:spacing w:after="0" w:line="240" w:lineRule="atLeast"/>
        <w:ind w:firstLine="567"/>
        <w:jc w:val="both"/>
        <w:rPr>
          <w:rFonts w:cs="TAHER"/>
          <w:sz w:val="32"/>
          <w:szCs w:val="32"/>
        </w:rPr>
      </w:pPr>
      <w:r w:rsidRPr="00AA3948">
        <w:rPr>
          <w:rFonts w:cs="TAHER" w:hint="cs"/>
          <w:sz w:val="32"/>
          <w:szCs w:val="32"/>
          <w:rtl/>
        </w:rPr>
        <w:t>ومع</w:t>
      </w:r>
      <w:r w:rsidRPr="00AA3948">
        <w:rPr>
          <w:rFonts w:cs="TAHER"/>
          <w:sz w:val="32"/>
          <w:szCs w:val="32"/>
          <w:rtl/>
        </w:rPr>
        <w:t xml:space="preserve"> </w:t>
      </w:r>
      <w:r w:rsidRPr="00AA3948">
        <w:rPr>
          <w:rFonts w:cs="TAHER" w:hint="cs"/>
          <w:sz w:val="32"/>
          <w:szCs w:val="32"/>
          <w:rtl/>
        </w:rPr>
        <w:t>بداية</w:t>
      </w:r>
      <w:r w:rsidRPr="00AA3948">
        <w:rPr>
          <w:rFonts w:cs="TAHER"/>
          <w:sz w:val="32"/>
          <w:szCs w:val="32"/>
          <w:rtl/>
        </w:rPr>
        <w:t xml:space="preserve"> </w:t>
      </w:r>
      <w:r w:rsidRPr="00AA3948">
        <w:rPr>
          <w:rFonts w:cs="TAHER" w:hint="cs"/>
          <w:sz w:val="32"/>
          <w:szCs w:val="32"/>
          <w:rtl/>
        </w:rPr>
        <w:t>الستينات</w:t>
      </w:r>
      <w:r w:rsidRPr="00AA3948">
        <w:rPr>
          <w:rFonts w:cs="TAHER"/>
          <w:sz w:val="32"/>
          <w:szCs w:val="32"/>
          <w:rtl/>
        </w:rPr>
        <w:t xml:space="preserve"> </w:t>
      </w:r>
      <w:r w:rsidRPr="00AA3948">
        <w:rPr>
          <w:rFonts w:cs="TAHER" w:hint="cs"/>
          <w:sz w:val="32"/>
          <w:szCs w:val="32"/>
          <w:rtl/>
        </w:rPr>
        <w:t>تتبلور</w:t>
      </w:r>
      <w:r w:rsidRPr="00AA3948">
        <w:rPr>
          <w:rFonts w:cs="TAHER"/>
          <w:sz w:val="32"/>
          <w:szCs w:val="32"/>
          <w:rtl/>
        </w:rPr>
        <w:t xml:space="preserve"> </w:t>
      </w:r>
      <w:r w:rsidRPr="00AA3948">
        <w:rPr>
          <w:rFonts w:cs="TAHER" w:hint="cs"/>
          <w:sz w:val="32"/>
          <w:szCs w:val="32"/>
          <w:rtl/>
        </w:rPr>
        <w:t>حالة</w:t>
      </w:r>
      <w:r w:rsidRPr="00AA3948">
        <w:rPr>
          <w:rFonts w:cs="TAHER"/>
          <w:sz w:val="32"/>
          <w:szCs w:val="32"/>
          <w:rtl/>
        </w:rPr>
        <w:t xml:space="preserve"> </w:t>
      </w:r>
      <w:r w:rsidRPr="00AA3948">
        <w:rPr>
          <w:rFonts w:cs="TAHER" w:hint="cs"/>
          <w:sz w:val="32"/>
          <w:szCs w:val="32"/>
          <w:rtl/>
        </w:rPr>
        <w:t>التمرد</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شخصية</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الخميني</w:t>
      </w:r>
      <w:r w:rsidRPr="00AA3948">
        <w:rPr>
          <w:rFonts w:cs="TAHER"/>
          <w:sz w:val="32"/>
          <w:szCs w:val="32"/>
          <w:rtl/>
        </w:rPr>
        <w:t xml:space="preserve"> </w:t>
      </w:r>
      <w:r w:rsidRPr="00AA3948">
        <w:rPr>
          <w:rFonts w:cs="TAHER" w:hint="cs"/>
          <w:sz w:val="32"/>
          <w:szCs w:val="32"/>
          <w:rtl/>
        </w:rPr>
        <w:t>حتى</w:t>
      </w:r>
      <w:r w:rsidRPr="00AA3948">
        <w:rPr>
          <w:rFonts w:cs="TAHER"/>
          <w:sz w:val="32"/>
          <w:szCs w:val="32"/>
          <w:rtl/>
        </w:rPr>
        <w:t xml:space="preserve"> </w:t>
      </w:r>
      <w:r w:rsidRPr="00AA3948">
        <w:rPr>
          <w:rFonts w:cs="TAHER" w:hint="cs"/>
          <w:sz w:val="32"/>
          <w:szCs w:val="32"/>
          <w:rtl/>
        </w:rPr>
        <w:t>أطلق</w:t>
      </w:r>
      <w:r w:rsidRPr="00AA3948">
        <w:rPr>
          <w:rFonts w:cs="TAHER"/>
          <w:sz w:val="32"/>
          <w:szCs w:val="32"/>
          <w:rtl/>
        </w:rPr>
        <w:t xml:space="preserve"> </w:t>
      </w:r>
      <w:r w:rsidRPr="00AA3948">
        <w:rPr>
          <w:rFonts w:cs="TAHER" w:hint="cs"/>
          <w:sz w:val="32"/>
          <w:szCs w:val="32"/>
          <w:rtl/>
        </w:rPr>
        <w:t>البعض</w:t>
      </w:r>
      <w:r w:rsidRPr="00AA3948">
        <w:rPr>
          <w:rFonts w:cs="TAHER"/>
          <w:sz w:val="32"/>
          <w:szCs w:val="32"/>
          <w:rtl/>
        </w:rPr>
        <w:t xml:space="preserve"> </w:t>
      </w:r>
      <w:r w:rsidRPr="00AA3948">
        <w:rPr>
          <w:rFonts w:cs="TAHER" w:hint="cs"/>
          <w:sz w:val="32"/>
          <w:szCs w:val="32"/>
          <w:rtl/>
        </w:rPr>
        <w:t>عليه</w:t>
      </w:r>
      <w:r w:rsidRPr="00AA3948">
        <w:rPr>
          <w:rFonts w:cs="TAHER"/>
          <w:sz w:val="32"/>
          <w:szCs w:val="32"/>
          <w:rtl/>
        </w:rPr>
        <w:t xml:space="preserve"> </w:t>
      </w:r>
      <w:r w:rsidRPr="00AA3948">
        <w:rPr>
          <w:rFonts w:cs="TAHER" w:hint="cs"/>
          <w:sz w:val="32"/>
          <w:szCs w:val="32"/>
          <w:rtl/>
        </w:rPr>
        <w:t>لقب</w:t>
      </w:r>
      <w:r w:rsidRPr="00AA3948">
        <w:rPr>
          <w:rFonts w:cs="TAHER"/>
          <w:sz w:val="32"/>
          <w:szCs w:val="32"/>
          <w:rtl/>
        </w:rPr>
        <w:t xml:space="preserve"> (</w:t>
      </w:r>
      <w:r w:rsidRPr="00AA3948">
        <w:rPr>
          <w:rFonts w:cs="TAHER" w:hint="cs"/>
          <w:sz w:val="32"/>
          <w:szCs w:val="32"/>
          <w:rtl/>
        </w:rPr>
        <w:t>بت</w:t>
      </w:r>
      <w:r w:rsidRPr="00AA3948">
        <w:rPr>
          <w:rFonts w:cs="TAHER"/>
          <w:sz w:val="32"/>
          <w:szCs w:val="32"/>
          <w:rtl/>
        </w:rPr>
        <w:t xml:space="preserve"> </w:t>
      </w:r>
      <w:r w:rsidRPr="00AA3948">
        <w:rPr>
          <w:rFonts w:cs="TAHER" w:hint="cs"/>
          <w:sz w:val="32"/>
          <w:szCs w:val="32"/>
          <w:rtl/>
        </w:rPr>
        <w:t>شكن</w:t>
      </w:r>
      <w:r w:rsidRPr="00AA3948">
        <w:rPr>
          <w:rFonts w:cs="TAHER"/>
          <w:sz w:val="32"/>
          <w:szCs w:val="32"/>
          <w:rtl/>
        </w:rPr>
        <w:t xml:space="preserve">) </w:t>
      </w:r>
      <w:r w:rsidRPr="00AA3948">
        <w:rPr>
          <w:rFonts w:cs="TAHER" w:hint="cs"/>
          <w:sz w:val="32"/>
          <w:szCs w:val="32"/>
          <w:rtl/>
        </w:rPr>
        <w:t>أي</w:t>
      </w:r>
      <w:r w:rsidRPr="00AA3948">
        <w:rPr>
          <w:rFonts w:cs="TAHER"/>
          <w:sz w:val="32"/>
          <w:szCs w:val="32"/>
          <w:rtl/>
        </w:rPr>
        <w:t xml:space="preserve"> </w:t>
      </w:r>
      <w:r w:rsidRPr="00AA3948">
        <w:rPr>
          <w:rFonts w:cs="TAHER" w:hint="cs"/>
          <w:sz w:val="32"/>
          <w:szCs w:val="32"/>
          <w:rtl/>
        </w:rPr>
        <w:t>محطم</w:t>
      </w:r>
      <w:r w:rsidRPr="00AA3948">
        <w:rPr>
          <w:rFonts w:cs="TAHER"/>
          <w:sz w:val="32"/>
          <w:szCs w:val="32"/>
          <w:rtl/>
        </w:rPr>
        <w:t xml:space="preserve"> </w:t>
      </w:r>
      <w:r w:rsidRPr="00AA3948">
        <w:rPr>
          <w:rFonts w:cs="TAHER" w:hint="cs"/>
          <w:sz w:val="32"/>
          <w:szCs w:val="32"/>
          <w:rtl/>
        </w:rPr>
        <w:t>الأصنام،</w:t>
      </w:r>
      <w:r w:rsidRPr="00AA3948">
        <w:rPr>
          <w:rFonts w:cs="TAHER"/>
          <w:sz w:val="32"/>
          <w:szCs w:val="32"/>
          <w:rtl/>
        </w:rPr>
        <w:t xml:space="preserve"> </w:t>
      </w:r>
      <w:r w:rsidRPr="00AA3948">
        <w:rPr>
          <w:rFonts w:cs="TAHER" w:hint="cs"/>
          <w:sz w:val="32"/>
          <w:szCs w:val="32"/>
          <w:rtl/>
        </w:rPr>
        <w:t>وهو</w:t>
      </w:r>
      <w:r w:rsidRPr="00AA3948">
        <w:rPr>
          <w:rFonts w:cs="TAHER"/>
          <w:sz w:val="32"/>
          <w:szCs w:val="32"/>
          <w:rtl/>
        </w:rPr>
        <w:t xml:space="preserve"> </w:t>
      </w:r>
      <w:r w:rsidRPr="00AA3948">
        <w:rPr>
          <w:rFonts w:cs="TAHER" w:hint="cs"/>
          <w:sz w:val="32"/>
          <w:szCs w:val="32"/>
          <w:rtl/>
        </w:rPr>
        <w:t>الوصف</w:t>
      </w:r>
      <w:r w:rsidRPr="00AA3948">
        <w:rPr>
          <w:rFonts w:cs="TAHER"/>
          <w:sz w:val="32"/>
          <w:szCs w:val="32"/>
          <w:rtl/>
        </w:rPr>
        <w:t xml:space="preserve"> </w:t>
      </w:r>
      <w:r w:rsidRPr="00AA3948">
        <w:rPr>
          <w:rFonts w:cs="TAHER" w:hint="cs"/>
          <w:sz w:val="32"/>
          <w:szCs w:val="32"/>
          <w:rtl/>
        </w:rPr>
        <w:t>الذي</w:t>
      </w:r>
      <w:r w:rsidRPr="00AA3948">
        <w:rPr>
          <w:rFonts w:cs="TAHER"/>
          <w:sz w:val="32"/>
          <w:szCs w:val="32"/>
          <w:rtl/>
        </w:rPr>
        <w:t xml:space="preserve"> </w:t>
      </w:r>
      <w:r w:rsidRPr="00AA3948">
        <w:rPr>
          <w:rFonts w:cs="TAHER" w:hint="cs"/>
          <w:sz w:val="32"/>
          <w:szCs w:val="32"/>
          <w:rtl/>
        </w:rPr>
        <w:t>أطلق</w:t>
      </w:r>
      <w:r w:rsidRPr="00AA3948">
        <w:rPr>
          <w:rFonts w:cs="TAHER"/>
          <w:sz w:val="32"/>
          <w:szCs w:val="32"/>
          <w:rtl/>
        </w:rPr>
        <w:t xml:space="preserve"> </w:t>
      </w:r>
      <w:r w:rsidRPr="00AA3948">
        <w:rPr>
          <w:rFonts w:cs="TAHER" w:hint="cs"/>
          <w:sz w:val="32"/>
          <w:szCs w:val="32"/>
          <w:rtl/>
        </w:rPr>
        <w:t>عليه</w:t>
      </w:r>
      <w:r w:rsidRPr="00AA3948">
        <w:rPr>
          <w:rFonts w:cs="TAHER"/>
          <w:sz w:val="32"/>
          <w:szCs w:val="32"/>
          <w:rtl/>
        </w:rPr>
        <w:t xml:space="preserve"> </w:t>
      </w:r>
      <w:r w:rsidRPr="00AA3948">
        <w:rPr>
          <w:rFonts w:cs="TAHER" w:hint="cs"/>
          <w:sz w:val="32"/>
          <w:szCs w:val="32"/>
          <w:rtl/>
        </w:rPr>
        <w:t>بعدما</w:t>
      </w:r>
      <w:r w:rsidRPr="00AA3948">
        <w:rPr>
          <w:rFonts w:cs="TAHER"/>
          <w:sz w:val="32"/>
          <w:szCs w:val="32"/>
          <w:rtl/>
        </w:rPr>
        <w:t xml:space="preserve"> </w:t>
      </w:r>
      <w:r w:rsidRPr="00AA3948">
        <w:rPr>
          <w:rFonts w:cs="TAHER" w:hint="cs"/>
          <w:sz w:val="32"/>
          <w:szCs w:val="32"/>
          <w:rtl/>
        </w:rPr>
        <w:t>برز</w:t>
      </w:r>
      <w:r w:rsidRPr="00AA3948">
        <w:rPr>
          <w:rFonts w:cs="TAHER"/>
          <w:sz w:val="32"/>
          <w:szCs w:val="32"/>
          <w:rtl/>
        </w:rPr>
        <w:t xml:space="preserve"> </w:t>
      </w:r>
      <w:r w:rsidRPr="00AA3948">
        <w:rPr>
          <w:rFonts w:cs="TAHER" w:hint="cs"/>
          <w:sz w:val="32"/>
          <w:szCs w:val="32"/>
          <w:rtl/>
        </w:rPr>
        <w:t>كفقيه</w:t>
      </w:r>
      <w:r w:rsidRPr="00AA3948">
        <w:rPr>
          <w:rFonts w:cs="TAHER"/>
          <w:sz w:val="32"/>
          <w:szCs w:val="32"/>
          <w:rtl/>
        </w:rPr>
        <w:t xml:space="preserve"> </w:t>
      </w:r>
      <w:r w:rsidRPr="00AA3948">
        <w:rPr>
          <w:rFonts w:cs="TAHER" w:hint="cs"/>
          <w:sz w:val="32"/>
          <w:szCs w:val="32"/>
          <w:rtl/>
        </w:rPr>
        <w:t>أعلن</w:t>
      </w:r>
      <w:r w:rsidRPr="00AA3948">
        <w:rPr>
          <w:rFonts w:cs="TAHER"/>
          <w:sz w:val="32"/>
          <w:szCs w:val="32"/>
          <w:rtl/>
        </w:rPr>
        <w:t xml:space="preserve"> </w:t>
      </w:r>
      <w:r w:rsidRPr="00AA3948">
        <w:rPr>
          <w:rFonts w:cs="TAHER" w:hint="cs"/>
          <w:sz w:val="32"/>
          <w:szCs w:val="32"/>
          <w:rtl/>
        </w:rPr>
        <w:t>تحديه</w:t>
      </w:r>
      <w:r w:rsidRPr="00AA3948">
        <w:rPr>
          <w:rFonts w:cs="TAHER"/>
          <w:sz w:val="32"/>
          <w:szCs w:val="32"/>
          <w:rtl/>
        </w:rPr>
        <w:t xml:space="preserve"> </w:t>
      </w:r>
      <w:r w:rsidRPr="00AA3948">
        <w:rPr>
          <w:rFonts w:cs="TAHER" w:hint="cs"/>
          <w:sz w:val="32"/>
          <w:szCs w:val="32"/>
          <w:rtl/>
        </w:rPr>
        <w:t>للنظام</w:t>
      </w:r>
      <w:r w:rsidRPr="00AA3948">
        <w:rPr>
          <w:rFonts w:cs="TAHER"/>
          <w:sz w:val="32"/>
          <w:szCs w:val="32"/>
          <w:rtl/>
        </w:rPr>
        <w:t xml:space="preserve"> </w:t>
      </w:r>
      <w:r w:rsidRPr="00AA3948">
        <w:rPr>
          <w:rFonts w:cs="TAHER" w:hint="cs"/>
          <w:sz w:val="32"/>
          <w:szCs w:val="32"/>
          <w:rtl/>
        </w:rPr>
        <w:t>والشاه،</w:t>
      </w:r>
      <w:r w:rsidRPr="00AA3948">
        <w:rPr>
          <w:rFonts w:cs="TAHER"/>
          <w:sz w:val="32"/>
          <w:szCs w:val="32"/>
          <w:rtl/>
        </w:rPr>
        <w:t xml:space="preserve"> </w:t>
      </w:r>
      <w:r w:rsidRPr="00AA3948">
        <w:rPr>
          <w:rFonts w:cs="TAHER" w:hint="cs"/>
          <w:sz w:val="32"/>
          <w:szCs w:val="32"/>
          <w:rtl/>
        </w:rPr>
        <w:t>إذ</w:t>
      </w:r>
      <w:r w:rsidRPr="00AA3948">
        <w:rPr>
          <w:rFonts w:cs="TAHER"/>
          <w:sz w:val="32"/>
          <w:szCs w:val="32"/>
          <w:rtl/>
        </w:rPr>
        <w:t xml:space="preserve"> </w:t>
      </w:r>
      <w:r w:rsidRPr="00AA3948">
        <w:rPr>
          <w:rFonts w:cs="TAHER" w:hint="cs"/>
          <w:sz w:val="32"/>
          <w:szCs w:val="32"/>
          <w:rtl/>
        </w:rPr>
        <w:t>لم</w:t>
      </w:r>
      <w:r w:rsidRPr="00AA3948">
        <w:rPr>
          <w:rFonts w:cs="TAHER"/>
          <w:sz w:val="32"/>
          <w:szCs w:val="32"/>
          <w:rtl/>
        </w:rPr>
        <w:t xml:space="preserve"> </w:t>
      </w:r>
      <w:r w:rsidRPr="00AA3948">
        <w:rPr>
          <w:rFonts w:cs="TAHER" w:hint="cs"/>
          <w:sz w:val="32"/>
          <w:szCs w:val="32"/>
          <w:rtl/>
        </w:rPr>
        <w:t>يذكر</w:t>
      </w:r>
      <w:r w:rsidRPr="00AA3948">
        <w:rPr>
          <w:rFonts w:cs="TAHER"/>
          <w:sz w:val="32"/>
          <w:szCs w:val="32"/>
          <w:rtl/>
        </w:rPr>
        <w:t xml:space="preserve"> </w:t>
      </w:r>
      <w:r w:rsidRPr="00AA3948">
        <w:rPr>
          <w:rFonts w:cs="TAHER" w:hint="cs"/>
          <w:sz w:val="32"/>
          <w:szCs w:val="32"/>
          <w:rtl/>
        </w:rPr>
        <w:t>له</w:t>
      </w:r>
      <w:r w:rsidRPr="00AA3948">
        <w:rPr>
          <w:rFonts w:cs="TAHER"/>
          <w:sz w:val="32"/>
          <w:szCs w:val="32"/>
          <w:rtl/>
        </w:rPr>
        <w:t xml:space="preserve"> </w:t>
      </w:r>
      <w:r w:rsidRPr="00AA3948">
        <w:rPr>
          <w:rFonts w:cs="TAHER" w:hint="cs"/>
          <w:sz w:val="32"/>
          <w:szCs w:val="32"/>
          <w:rtl/>
        </w:rPr>
        <w:t>منذ</w:t>
      </w:r>
      <w:r w:rsidRPr="00AA3948">
        <w:rPr>
          <w:rFonts w:cs="TAHER"/>
          <w:sz w:val="32"/>
          <w:szCs w:val="32"/>
          <w:rtl/>
        </w:rPr>
        <w:t xml:space="preserve"> </w:t>
      </w:r>
      <w:r w:rsidRPr="00AA3948">
        <w:rPr>
          <w:rFonts w:cs="TAHER" w:hint="cs"/>
          <w:sz w:val="32"/>
          <w:szCs w:val="32"/>
          <w:rtl/>
        </w:rPr>
        <w:t>بدأ</w:t>
      </w:r>
      <w:r w:rsidRPr="00AA3948">
        <w:rPr>
          <w:rFonts w:cs="TAHER"/>
          <w:sz w:val="32"/>
          <w:szCs w:val="32"/>
          <w:rtl/>
        </w:rPr>
        <w:t xml:space="preserve"> </w:t>
      </w:r>
      <w:r w:rsidRPr="00AA3948">
        <w:rPr>
          <w:rFonts w:cs="TAHER" w:hint="cs"/>
          <w:sz w:val="32"/>
          <w:szCs w:val="32"/>
          <w:rtl/>
        </w:rPr>
        <w:t>خطابه</w:t>
      </w:r>
      <w:r w:rsidRPr="00AA3948">
        <w:rPr>
          <w:rFonts w:cs="TAHER"/>
          <w:sz w:val="32"/>
          <w:szCs w:val="32"/>
          <w:rtl/>
        </w:rPr>
        <w:t xml:space="preserve"> </w:t>
      </w:r>
      <w:r w:rsidRPr="00AA3948">
        <w:rPr>
          <w:rFonts w:cs="TAHER" w:hint="cs"/>
          <w:sz w:val="32"/>
          <w:szCs w:val="32"/>
          <w:rtl/>
        </w:rPr>
        <w:t>السياسي</w:t>
      </w:r>
      <w:r w:rsidRPr="00AA3948">
        <w:rPr>
          <w:rFonts w:cs="TAHER"/>
          <w:sz w:val="32"/>
          <w:szCs w:val="32"/>
          <w:rtl/>
        </w:rPr>
        <w:t xml:space="preserve"> </w:t>
      </w:r>
      <w:r w:rsidRPr="00AA3948">
        <w:rPr>
          <w:rFonts w:cs="TAHER" w:hint="cs"/>
          <w:sz w:val="32"/>
          <w:szCs w:val="32"/>
          <w:rtl/>
        </w:rPr>
        <w:t>انه</w:t>
      </w:r>
      <w:r w:rsidRPr="00AA3948">
        <w:rPr>
          <w:rFonts w:cs="TAHER"/>
          <w:sz w:val="32"/>
          <w:szCs w:val="32"/>
          <w:rtl/>
        </w:rPr>
        <w:t xml:space="preserve"> </w:t>
      </w:r>
      <w:r w:rsidRPr="00AA3948">
        <w:rPr>
          <w:rFonts w:cs="TAHER" w:hint="cs"/>
          <w:sz w:val="32"/>
          <w:szCs w:val="32"/>
          <w:rtl/>
        </w:rPr>
        <w:t>خاطب</w:t>
      </w:r>
      <w:r w:rsidRPr="00AA3948">
        <w:rPr>
          <w:rFonts w:cs="TAHER"/>
          <w:sz w:val="32"/>
          <w:szCs w:val="32"/>
          <w:rtl/>
        </w:rPr>
        <w:t xml:space="preserve"> </w:t>
      </w:r>
      <w:r w:rsidRPr="00AA3948">
        <w:rPr>
          <w:rFonts w:cs="TAHER" w:hint="cs"/>
          <w:sz w:val="32"/>
          <w:szCs w:val="32"/>
          <w:rtl/>
        </w:rPr>
        <w:t>الشاه</w:t>
      </w:r>
      <w:r w:rsidRPr="00AA3948">
        <w:rPr>
          <w:rFonts w:cs="TAHER"/>
          <w:sz w:val="32"/>
          <w:szCs w:val="32"/>
          <w:rtl/>
        </w:rPr>
        <w:t xml:space="preserve"> </w:t>
      </w:r>
      <w:r w:rsidRPr="00AA3948">
        <w:rPr>
          <w:rFonts w:cs="TAHER" w:hint="cs"/>
          <w:sz w:val="32"/>
          <w:szCs w:val="32"/>
          <w:rtl/>
        </w:rPr>
        <w:t>بلقب</w:t>
      </w:r>
      <w:r w:rsidRPr="00AA3948">
        <w:rPr>
          <w:rFonts w:cs="TAHER"/>
          <w:sz w:val="32"/>
          <w:szCs w:val="32"/>
          <w:rtl/>
        </w:rPr>
        <w:t xml:space="preserve"> </w:t>
      </w:r>
      <w:r w:rsidRPr="00AA3948">
        <w:rPr>
          <w:rFonts w:cs="TAHER" w:hint="cs"/>
          <w:sz w:val="32"/>
          <w:szCs w:val="32"/>
          <w:rtl/>
        </w:rPr>
        <w:t>الجلالة،</w:t>
      </w:r>
      <w:r w:rsidRPr="00AA3948">
        <w:rPr>
          <w:rFonts w:cs="TAHER"/>
          <w:sz w:val="32"/>
          <w:szCs w:val="32"/>
          <w:rtl/>
        </w:rPr>
        <w:t xml:space="preserve"> </w:t>
      </w:r>
      <w:r w:rsidRPr="00AA3948">
        <w:rPr>
          <w:rFonts w:cs="TAHER" w:hint="cs"/>
          <w:sz w:val="32"/>
          <w:szCs w:val="32"/>
          <w:rtl/>
        </w:rPr>
        <w:t>كما</w:t>
      </w:r>
      <w:r w:rsidRPr="00AA3948">
        <w:rPr>
          <w:rFonts w:cs="TAHER"/>
          <w:sz w:val="32"/>
          <w:szCs w:val="32"/>
          <w:rtl/>
        </w:rPr>
        <w:t xml:space="preserve"> </w:t>
      </w:r>
      <w:r w:rsidRPr="00AA3948">
        <w:rPr>
          <w:rFonts w:cs="TAHER" w:hint="cs"/>
          <w:sz w:val="32"/>
          <w:szCs w:val="32"/>
          <w:rtl/>
        </w:rPr>
        <w:t>كان</w:t>
      </w:r>
      <w:r w:rsidRPr="00AA3948">
        <w:rPr>
          <w:rFonts w:cs="TAHER"/>
          <w:sz w:val="32"/>
          <w:szCs w:val="32"/>
          <w:rtl/>
        </w:rPr>
        <w:t xml:space="preserve"> </w:t>
      </w:r>
      <w:r w:rsidRPr="00AA3948">
        <w:rPr>
          <w:rFonts w:cs="TAHER" w:hint="cs"/>
          <w:sz w:val="32"/>
          <w:szCs w:val="32"/>
          <w:rtl/>
        </w:rPr>
        <w:t>يفعل</w:t>
      </w:r>
      <w:r w:rsidRPr="00AA3948">
        <w:rPr>
          <w:rFonts w:cs="TAHER"/>
          <w:sz w:val="32"/>
          <w:szCs w:val="32"/>
          <w:rtl/>
        </w:rPr>
        <w:t xml:space="preserve"> </w:t>
      </w:r>
      <w:r w:rsidRPr="00AA3948">
        <w:rPr>
          <w:rFonts w:cs="TAHER" w:hint="cs"/>
          <w:sz w:val="32"/>
          <w:szCs w:val="32"/>
          <w:rtl/>
        </w:rPr>
        <w:t>غيره</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الفقهاء</w:t>
      </w:r>
      <w:r w:rsidRPr="00AA3948">
        <w:rPr>
          <w:rFonts w:cs="TAHER"/>
          <w:sz w:val="32"/>
          <w:szCs w:val="32"/>
          <w:rtl/>
        </w:rPr>
        <w:t xml:space="preserve"> </w:t>
      </w:r>
      <w:r w:rsidRPr="00AA3948">
        <w:rPr>
          <w:rFonts w:cs="TAHER" w:hint="cs"/>
          <w:sz w:val="32"/>
          <w:szCs w:val="32"/>
          <w:rtl/>
        </w:rPr>
        <w:t>والسياسيين</w:t>
      </w:r>
      <w:r w:rsidRPr="00AA3948">
        <w:rPr>
          <w:rFonts w:cs="TAHER"/>
          <w:sz w:val="32"/>
          <w:szCs w:val="32"/>
        </w:rPr>
        <w:t xml:space="preserve">. </w:t>
      </w:r>
    </w:p>
    <w:p w:rsidR="00824A24" w:rsidRPr="00AA3948" w:rsidRDefault="00824A24" w:rsidP="00824A24">
      <w:pPr>
        <w:bidi/>
        <w:spacing w:after="0" w:line="240" w:lineRule="atLeast"/>
        <w:ind w:firstLine="567"/>
        <w:jc w:val="both"/>
        <w:rPr>
          <w:rFonts w:cs="TAHER"/>
          <w:sz w:val="32"/>
          <w:szCs w:val="32"/>
        </w:rPr>
      </w:pPr>
      <w:r w:rsidRPr="00AA3948">
        <w:rPr>
          <w:rFonts w:cs="TAHER" w:hint="cs"/>
          <w:sz w:val="32"/>
          <w:szCs w:val="32"/>
          <w:rtl/>
        </w:rPr>
        <w:t>وهو</w:t>
      </w:r>
      <w:r w:rsidRPr="00AA3948">
        <w:rPr>
          <w:rFonts w:cs="TAHER"/>
          <w:sz w:val="32"/>
          <w:szCs w:val="32"/>
          <w:rtl/>
        </w:rPr>
        <w:t xml:space="preserve"> </w:t>
      </w:r>
      <w:r w:rsidRPr="00AA3948">
        <w:rPr>
          <w:rFonts w:cs="TAHER" w:hint="cs"/>
          <w:sz w:val="32"/>
          <w:szCs w:val="32"/>
          <w:rtl/>
        </w:rPr>
        <w:t>دخل</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المجتمع</w:t>
      </w:r>
      <w:r w:rsidRPr="00AA3948">
        <w:rPr>
          <w:rFonts w:cs="TAHER"/>
          <w:sz w:val="32"/>
          <w:szCs w:val="32"/>
          <w:rtl/>
        </w:rPr>
        <w:t xml:space="preserve"> </w:t>
      </w:r>
      <w:r w:rsidRPr="00AA3948">
        <w:rPr>
          <w:rFonts w:cs="TAHER" w:hint="cs"/>
          <w:sz w:val="32"/>
          <w:szCs w:val="32"/>
          <w:rtl/>
        </w:rPr>
        <w:t>والساحة</w:t>
      </w:r>
      <w:r w:rsidRPr="00AA3948">
        <w:rPr>
          <w:rFonts w:cs="TAHER"/>
          <w:sz w:val="32"/>
          <w:szCs w:val="32"/>
          <w:rtl/>
        </w:rPr>
        <w:t xml:space="preserve"> </w:t>
      </w:r>
      <w:r w:rsidRPr="00AA3948">
        <w:rPr>
          <w:rFonts w:cs="TAHER" w:hint="cs"/>
          <w:sz w:val="32"/>
          <w:szCs w:val="32"/>
          <w:rtl/>
        </w:rPr>
        <w:t>السياسية</w:t>
      </w:r>
      <w:r w:rsidRPr="00AA3948">
        <w:rPr>
          <w:rFonts w:cs="TAHER"/>
          <w:sz w:val="32"/>
          <w:szCs w:val="32"/>
          <w:rtl/>
        </w:rPr>
        <w:t xml:space="preserve"> </w:t>
      </w:r>
      <w:r w:rsidRPr="00AA3948">
        <w:rPr>
          <w:rFonts w:cs="TAHER" w:hint="cs"/>
          <w:sz w:val="32"/>
          <w:szCs w:val="32"/>
          <w:rtl/>
        </w:rPr>
        <w:t>ومعركتها</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باب</w:t>
      </w:r>
      <w:r w:rsidRPr="00AA3948">
        <w:rPr>
          <w:rFonts w:cs="TAHER"/>
          <w:sz w:val="32"/>
          <w:szCs w:val="32"/>
          <w:rtl/>
        </w:rPr>
        <w:t xml:space="preserve"> </w:t>
      </w:r>
      <w:r w:rsidRPr="00AA3948">
        <w:rPr>
          <w:rFonts w:cs="TAHER" w:hint="cs"/>
          <w:sz w:val="32"/>
          <w:szCs w:val="32"/>
          <w:rtl/>
        </w:rPr>
        <w:t>الفقه</w:t>
      </w:r>
      <w:r w:rsidRPr="00AA3948">
        <w:rPr>
          <w:rFonts w:cs="TAHER"/>
          <w:sz w:val="32"/>
          <w:szCs w:val="32"/>
          <w:rtl/>
        </w:rPr>
        <w:t xml:space="preserve"> </w:t>
      </w:r>
      <w:r w:rsidRPr="00AA3948">
        <w:rPr>
          <w:rFonts w:cs="TAHER" w:hint="cs"/>
          <w:sz w:val="32"/>
          <w:szCs w:val="32"/>
          <w:rtl/>
        </w:rPr>
        <w:t>السياسي</w:t>
      </w:r>
      <w:r w:rsidRPr="00AA3948">
        <w:rPr>
          <w:rFonts w:cs="TAHER"/>
          <w:sz w:val="32"/>
          <w:szCs w:val="32"/>
          <w:rtl/>
        </w:rPr>
        <w:t xml:space="preserve"> </w:t>
      </w:r>
      <w:r w:rsidRPr="00AA3948">
        <w:rPr>
          <w:rFonts w:cs="TAHER" w:hint="cs"/>
          <w:sz w:val="32"/>
          <w:szCs w:val="32"/>
          <w:rtl/>
        </w:rPr>
        <w:t>وقد</w:t>
      </w:r>
      <w:r w:rsidRPr="00AA3948">
        <w:rPr>
          <w:rFonts w:cs="TAHER"/>
          <w:sz w:val="32"/>
          <w:szCs w:val="32"/>
          <w:rtl/>
        </w:rPr>
        <w:t xml:space="preserve"> </w:t>
      </w:r>
      <w:r w:rsidRPr="00AA3948">
        <w:rPr>
          <w:rFonts w:cs="TAHER" w:hint="cs"/>
          <w:sz w:val="32"/>
          <w:szCs w:val="32"/>
          <w:rtl/>
        </w:rPr>
        <w:t>عبر</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نفسه</w:t>
      </w:r>
      <w:r w:rsidRPr="00AA3948">
        <w:rPr>
          <w:rFonts w:cs="TAHER"/>
          <w:sz w:val="32"/>
          <w:szCs w:val="32"/>
          <w:rtl/>
        </w:rPr>
        <w:t xml:space="preserve"> </w:t>
      </w:r>
      <w:r w:rsidRPr="00AA3948">
        <w:rPr>
          <w:rFonts w:cs="TAHER" w:hint="cs"/>
          <w:sz w:val="32"/>
          <w:szCs w:val="32"/>
          <w:rtl/>
        </w:rPr>
        <w:t>بصدق،</w:t>
      </w:r>
      <w:r w:rsidRPr="00AA3948">
        <w:rPr>
          <w:rFonts w:cs="TAHER"/>
          <w:sz w:val="32"/>
          <w:szCs w:val="32"/>
          <w:rtl/>
        </w:rPr>
        <w:t xml:space="preserve"> </w:t>
      </w:r>
      <w:r w:rsidRPr="00AA3948">
        <w:rPr>
          <w:rFonts w:cs="TAHER" w:hint="cs"/>
          <w:sz w:val="32"/>
          <w:szCs w:val="32"/>
          <w:rtl/>
        </w:rPr>
        <w:t>عندما</w:t>
      </w:r>
      <w:r w:rsidRPr="00AA3948">
        <w:rPr>
          <w:rFonts w:cs="TAHER"/>
          <w:sz w:val="32"/>
          <w:szCs w:val="32"/>
          <w:rtl/>
        </w:rPr>
        <w:t xml:space="preserve"> </w:t>
      </w:r>
      <w:r w:rsidRPr="00AA3948">
        <w:rPr>
          <w:rFonts w:cs="TAHER" w:hint="cs"/>
          <w:sz w:val="32"/>
          <w:szCs w:val="32"/>
          <w:rtl/>
        </w:rPr>
        <w:t>قال</w:t>
      </w:r>
      <w:r w:rsidRPr="00AA3948">
        <w:rPr>
          <w:rFonts w:cs="TAHER"/>
          <w:sz w:val="32"/>
          <w:szCs w:val="32"/>
          <w:rtl/>
        </w:rPr>
        <w:t xml:space="preserve"> </w:t>
      </w:r>
      <w:r w:rsidRPr="00AA3948">
        <w:rPr>
          <w:rFonts w:cs="TAHER" w:hint="cs"/>
          <w:sz w:val="32"/>
          <w:szCs w:val="32"/>
          <w:rtl/>
        </w:rPr>
        <w:t>لبعض</w:t>
      </w:r>
      <w:r w:rsidRPr="00AA3948">
        <w:rPr>
          <w:rFonts w:cs="TAHER"/>
          <w:sz w:val="32"/>
          <w:szCs w:val="32"/>
          <w:rtl/>
        </w:rPr>
        <w:t xml:space="preserve"> </w:t>
      </w:r>
      <w:r w:rsidRPr="00AA3948">
        <w:rPr>
          <w:rFonts w:cs="TAHER" w:hint="cs"/>
          <w:sz w:val="32"/>
          <w:szCs w:val="32"/>
          <w:rtl/>
        </w:rPr>
        <w:t>تلامذته</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المدرسة</w:t>
      </w:r>
      <w:r w:rsidRPr="00AA3948">
        <w:rPr>
          <w:rFonts w:cs="TAHER"/>
          <w:sz w:val="32"/>
          <w:szCs w:val="32"/>
          <w:rtl/>
        </w:rPr>
        <w:t xml:space="preserve"> </w:t>
      </w:r>
      <w:r w:rsidRPr="00AA3948">
        <w:rPr>
          <w:rFonts w:cs="TAHER" w:hint="cs"/>
          <w:sz w:val="32"/>
          <w:szCs w:val="32"/>
          <w:rtl/>
        </w:rPr>
        <w:t>عام</w:t>
      </w:r>
      <w:r w:rsidRPr="00AA3948">
        <w:rPr>
          <w:rFonts w:cs="TAHER"/>
          <w:sz w:val="32"/>
          <w:szCs w:val="32"/>
          <w:rtl/>
        </w:rPr>
        <w:t xml:space="preserve"> 1961</w:t>
      </w:r>
      <w:r w:rsidRPr="00AA3948">
        <w:rPr>
          <w:rFonts w:cs="TAHER" w:hint="cs"/>
          <w:sz w:val="32"/>
          <w:szCs w:val="32"/>
          <w:rtl/>
        </w:rPr>
        <w:t>م</w:t>
      </w:r>
      <w:r w:rsidRPr="00AA3948">
        <w:rPr>
          <w:rFonts w:cs="TAHER"/>
          <w:sz w:val="32"/>
          <w:szCs w:val="32"/>
          <w:rtl/>
        </w:rPr>
        <w:t xml:space="preserve"> "</w:t>
      </w:r>
      <w:r w:rsidRPr="00AA3948">
        <w:rPr>
          <w:rFonts w:cs="TAHER" w:hint="cs"/>
          <w:sz w:val="32"/>
          <w:szCs w:val="32"/>
          <w:rtl/>
        </w:rPr>
        <w:t>لست</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المعممين</w:t>
      </w:r>
      <w:r w:rsidRPr="00AA3948">
        <w:rPr>
          <w:rFonts w:cs="TAHER"/>
          <w:sz w:val="32"/>
          <w:szCs w:val="32"/>
          <w:rtl/>
        </w:rPr>
        <w:t xml:space="preserve"> </w:t>
      </w:r>
      <w:r w:rsidRPr="00AA3948">
        <w:rPr>
          <w:rFonts w:cs="TAHER" w:hint="cs"/>
          <w:sz w:val="32"/>
          <w:szCs w:val="32"/>
          <w:rtl/>
        </w:rPr>
        <w:t>الذين</w:t>
      </w:r>
      <w:r w:rsidRPr="00AA3948">
        <w:rPr>
          <w:rFonts w:cs="TAHER"/>
          <w:sz w:val="32"/>
          <w:szCs w:val="32"/>
          <w:rtl/>
        </w:rPr>
        <w:t xml:space="preserve"> </w:t>
      </w:r>
      <w:r w:rsidRPr="00AA3948">
        <w:rPr>
          <w:rFonts w:cs="TAHER" w:hint="cs"/>
          <w:sz w:val="32"/>
          <w:szCs w:val="32"/>
          <w:rtl/>
        </w:rPr>
        <w:t>يرغبون</w:t>
      </w:r>
      <w:r w:rsidRPr="00AA3948">
        <w:rPr>
          <w:rFonts w:cs="TAHER"/>
          <w:sz w:val="32"/>
          <w:szCs w:val="32"/>
          <w:rtl/>
        </w:rPr>
        <w:t xml:space="preserve"> </w:t>
      </w:r>
      <w:r w:rsidRPr="00AA3948">
        <w:rPr>
          <w:rFonts w:cs="TAHER" w:hint="cs"/>
          <w:sz w:val="32"/>
          <w:szCs w:val="32"/>
          <w:rtl/>
        </w:rPr>
        <w:t>دوماً</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القعود</w:t>
      </w:r>
      <w:r w:rsidRPr="00AA3948">
        <w:rPr>
          <w:rFonts w:cs="TAHER"/>
          <w:sz w:val="32"/>
          <w:szCs w:val="32"/>
          <w:rtl/>
        </w:rPr>
        <w:t xml:space="preserve"> </w:t>
      </w:r>
      <w:r w:rsidRPr="00AA3948">
        <w:rPr>
          <w:rFonts w:cs="TAHER" w:hint="cs"/>
          <w:sz w:val="32"/>
          <w:szCs w:val="32"/>
          <w:rtl/>
        </w:rPr>
        <w:t>والانشغال</w:t>
      </w:r>
      <w:r w:rsidRPr="00AA3948">
        <w:rPr>
          <w:rFonts w:cs="TAHER"/>
          <w:sz w:val="32"/>
          <w:szCs w:val="32"/>
          <w:rtl/>
        </w:rPr>
        <w:t xml:space="preserve"> </w:t>
      </w:r>
      <w:r w:rsidRPr="00AA3948">
        <w:rPr>
          <w:rFonts w:cs="TAHER" w:hint="cs"/>
          <w:sz w:val="32"/>
          <w:szCs w:val="32"/>
          <w:rtl/>
        </w:rPr>
        <w:t>بالتسبيح،</w:t>
      </w:r>
      <w:r w:rsidRPr="00AA3948">
        <w:rPr>
          <w:rFonts w:cs="TAHER"/>
          <w:sz w:val="32"/>
          <w:szCs w:val="32"/>
          <w:rtl/>
        </w:rPr>
        <w:t xml:space="preserve"> </w:t>
      </w:r>
      <w:r w:rsidRPr="00AA3948">
        <w:rPr>
          <w:rFonts w:cs="TAHER" w:hint="cs"/>
          <w:sz w:val="32"/>
          <w:szCs w:val="32"/>
          <w:rtl/>
        </w:rPr>
        <w:t>كما</w:t>
      </w:r>
      <w:r w:rsidRPr="00AA3948">
        <w:rPr>
          <w:rFonts w:cs="TAHER"/>
          <w:sz w:val="32"/>
          <w:szCs w:val="32"/>
          <w:rtl/>
        </w:rPr>
        <w:t xml:space="preserve"> </w:t>
      </w:r>
      <w:r w:rsidRPr="00AA3948">
        <w:rPr>
          <w:rFonts w:cs="TAHER" w:hint="cs"/>
          <w:sz w:val="32"/>
          <w:szCs w:val="32"/>
          <w:rtl/>
        </w:rPr>
        <w:t>إنني</w:t>
      </w:r>
      <w:r w:rsidRPr="00AA3948">
        <w:rPr>
          <w:rFonts w:cs="TAHER"/>
          <w:sz w:val="32"/>
          <w:szCs w:val="32"/>
          <w:rtl/>
        </w:rPr>
        <w:t xml:space="preserve"> </w:t>
      </w:r>
      <w:r w:rsidRPr="00AA3948">
        <w:rPr>
          <w:rFonts w:cs="TAHER" w:hint="cs"/>
          <w:sz w:val="32"/>
          <w:szCs w:val="32"/>
          <w:rtl/>
        </w:rPr>
        <w:t>لست</w:t>
      </w:r>
      <w:r w:rsidRPr="00AA3948">
        <w:rPr>
          <w:rFonts w:cs="TAHER"/>
          <w:sz w:val="32"/>
          <w:szCs w:val="32"/>
          <w:rtl/>
        </w:rPr>
        <w:t xml:space="preserve"> </w:t>
      </w:r>
      <w:r w:rsidRPr="00AA3948">
        <w:rPr>
          <w:rFonts w:cs="TAHER" w:hint="cs"/>
          <w:sz w:val="32"/>
          <w:szCs w:val="32"/>
          <w:rtl/>
        </w:rPr>
        <w:t>قسيساً</w:t>
      </w:r>
      <w:r w:rsidRPr="00AA3948">
        <w:rPr>
          <w:rFonts w:cs="TAHER"/>
          <w:sz w:val="32"/>
          <w:szCs w:val="32"/>
          <w:rtl/>
        </w:rPr>
        <w:t xml:space="preserve"> </w:t>
      </w:r>
      <w:r w:rsidRPr="00AA3948">
        <w:rPr>
          <w:rFonts w:cs="TAHER" w:hint="cs"/>
          <w:sz w:val="32"/>
          <w:szCs w:val="32"/>
          <w:rtl/>
        </w:rPr>
        <w:t>أقوم</w:t>
      </w:r>
      <w:r w:rsidRPr="00AA3948">
        <w:rPr>
          <w:rFonts w:cs="TAHER"/>
          <w:sz w:val="32"/>
          <w:szCs w:val="32"/>
          <w:rtl/>
        </w:rPr>
        <w:t xml:space="preserve"> </w:t>
      </w:r>
      <w:r w:rsidRPr="00AA3948">
        <w:rPr>
          <w:rFonts w:cs="TAHER" w:hint="cs"/>
          <w:sz w:val="32"/>
          <w:szCs w:val="32"/>
          <w:rtl/>
        </w:rPr>
        <w:t>أيام</w:t>
      </w:r>
      <w:r w:rsidRPr="00AA3948">
        <w:rPr>
          <w:rFonts w:cs="TAHER"/>
          <w:sz w:val="32"/>
          <w:szCs w:val="32"/>
          <w:rtl/>
        </w:rPr>
        <w:t xml:space="preserve"> </w:t>
      </w:r>
      <w:r w:rsidRPr="00AA3948">
        <w:rPr>
          <w:rFonts w:cs="TAHER" w:hint="cs"/>
          <w:sz w:val="32"/>
          <w:szCs w:val="32"/>
          <w:rtl/>
        </w:rPr>
        <w:t>الأحد</w:t>
      </w:r>
      <w:r w:rsidRPr="00AA3948">
        <w:rPr>
          <w:rFonts w:cs="TAHER"/>
          <w:sz w:val="32"/>
          <w:szCs w:val="32"/>
          <w:rtl/>
        </w:rPr>
        <w:t xml:space="preserve"> </w:t>
      </w:r>
      <w:r w:rsidRPr="00AA3948">
        <w:rPr>
          <w:rFonts w:cs="TAHER" w:hint="cs"/>
          <w:sz w:val="32"/>
          <w:szCs w:val="32"/>
          <w:rtl/>
        </w:rPr>
        <w:t>ببعض</w:t>
      </w:r>
      <w:r w:rsidRPr="00AA3948">
        <w:rPr>
          <w:rFonts w:cs="TAHER"/>
          <w:sz w:val="32"/>
          <w:szCs w:val="32"/>
          <w:rtl/>
        </w:rPr>
        <w:t xml:space="preserve"> </w:t>
      </w:r>
      <w:r w:rsidRPr="00AA3948">
        <w:rPr>
          <w:rFonts w:cs="TAHER" w:hint="cs"/>
          <w:sz w:val="32"/>
          <w:szCs w:val="32"/>
          <w:rtl/>
        </w:rPr>
        <w:t>الطقوس</w:t>
      </w:r>
      <w:r w:rsidRPr="00AA3948">
        <w:rPr>
          <w:rFonts w:cs="TAHER"/>
          <w:sz w:val="32"/>
          <w:szCs w:val="32"/>
          <w:rtl/>
        </w:rPr>
        <w:t xml:space="preserve"> </w:t>
      </w:r>
      <w:r w:rsidRPr="00AA3948">
        <w:rPr>
          <w:rFonts w:cs="TAHER" w:hint="cs"/>
          <w:sz w:val="32"/>
          <w:szCs w:val="32"/>
          <w:rtl/>
        </w:rPr>
        <w:t>وامضي</w:t>
      </w:r>
      <w:r w:rsidRPr="00AA3948">
        <w:rPr>
          <w:rFonts w:cs="TAHER"/>
          <w:sz w:val="32"/>
          <w:szCs w:val="32"/>
          <w:rtl/>
        </w:rPr>
        <w:t xml:space="preserve"> </w:t>
      </w:r>
      <w:r w:rsidRPr="00AA3948">
        <w:rPr>
          <w:rFonts w:cs="TAHER" w:hint="cs"/>
          <w:sz w:val="32"/>
          <w:szCs w:val="32"/>
          <w:rtl/>
        </w:rPr>
        <w:t>بقية</w:t>
      </w:r>
      <w:r w:rsidRPr="00AA3948">
        <w:rPr>
          <w:rFonts w:cs="TAHER"/>
          <w:sz w:val="32"/>
          <w:szCs w:val="32"/>
          <w:rtl/>
        </w:rPr>
        <w:t xml:space="preserve"> </w:t>
      </w:r>
      <w:r w:rsidRPr="00AA3948">
        <w:rPr>
          <w:rFonts w:cs="TAHER" w:hint="cs"/>
          <w:sz w:val="32"/>
          <w:szCs w:val="32"/>
          <w:rtl/>
        </w:rPr>
        <w:t>الأيام</w:t>
      </w:r>
      <w:r w:rsidRPr="00AA3948">
        <w:rPr>
          <w:rFonts w:cs="TAHER"/>
          <w:sz w:val="32"/>
          <w:szCs w:val="32"/>
          <w:rtl/>
        </w:rPr>
        <w:t xml:space="preserve"> </w:t>
      </w:r>
      <w:r w:rsidRPr="00AA3948">
        <w:rPr>
          <w:rFonts w:cs="TAHER" w:hint="cs"/>
          <w:sz w:val="32"/>
          <w:szCs w:val="32"/>
          <w:rtl/>
        </w:rPr>
        <w:t>راهباً</w:t>
      </w:r>
      <w:r w:rsidRPr="00AA3948">
        <w:rPr>
          <w:rFonts w:cs="TAHER"/>
          <w:sz w:val="32"/>
          <w:szCs w:val="32"/>
          <w:rtl/>
        </w:rPr>
        <w:t xml:space="preserve"> </w:t>
      </w:r>
      <w:r w:rsidRPr="00AA3948">
        <w:rPr>
          <w:rFonts w:cs="TAHER" w:hint="cs"/>
          <w:sz w:val="32"/>
          <w:szCs w:val="32"/>
          <w:rtl/>
        </w:rPr>
        <w:t>لا</w:t>
      </w:r>
      <w:r w:rsidRPr="00AA3948">
        <w:rPr>
          <w:rFonts w:cs="TAHER"/>
          <w:sz w:val="32"/>
          <w:szCs w:val="32"/>
          <w:rtl/>
        </w:rPr>
        <w:t xml:space="preserve"> </w:t>
      </w:r>
      <w:r w:rsidRPr="00AA3948">
        <w:rPr>
          <w:rFonts w:cs="TAHER" w:hint="cs"/>
          <w:sz w:val="32"/>
          <w:szCs w:val="32"/>
          <w:rtl/>
        </w:rPr>
        <w:t>تعنيني</w:t>
      </w:r>
      <w:r w:rsidRPr="00AA3948">
        <w:rPr>
          <w:rFonts w:cs="TAHER"/>
          <w:sz w:val="32"/>
          <w:szCs w:val="32"/>
          <w:rtl/>
        </w:rPr>
        <w:t xml:space="preserve"> </w:t>
      </w:r>
      <w:r w:rsidRPr="00AA3948">
        <w:rPr>
          <w:rFonts w:cs="TAHER" w:hint="cs"/>
          <w:sz w:val="32"/>
          <w:szCs w:val="32"/>
          <w:rtl/>
        </w:rPr>
        <w:t>شؤون</w:t>
      </w:r>
      <w:r w:rsidRPr="00AA3948">
        <w:rPr>
          <w:rFonts w:cs="TAHER"/>
          <w:sz w:val="32"/>
          <w:szCs w:val="32"/>
          <w:rtl/>
        </w:rPr>
        <w:t xml:space="preserve"> </w:t>
      </w:r>
      <w:r w:rsidRPr="00AA3948">
        <w:rPr>
          <w:rFonts w:cs="TAHER" w:hint="cs"/>
          <w:sz w:val="32"/>
          <w:szCs w:val="32"/>
          <w:rtl/>
        </w:rPr>
        <w:t>الناس</w:t>
      </w:r>
      <w:r>
        <w:rPr>
          <w:rFonts w:cs="TAHER" w:hint="cs"/>
          <w:sz w:val="32"/>
          <w:szCs w:val="32"/>
          <w:rtl/>
        </w:rPr>
        <w:t>".</w:t>
      </w:r>
    </w:p>
    <w:p w:rsidR="00824A24" w:rsidRPr="00AA3948" w:rsidRDefault="00824A24" w:rsidP="00824A24">
      <w:pPr>
        <w:bidi/>
        <w:spacing w:after="0" w:line="240" w:lineRule="atLeast"/>
        <w:ind w:firstLine="567"/>
        <w:jc w:val="both"/>
        <w:rPr>
          <w:rFonts w:cs="TAHER"/>
          <w:sz w:val="32"/>
          <w:szCs w:val="32"/>
        </w:rPr>
      </w:pPr>
    </w:p>
    <w:p w:rsidR="00824A24" w:rsidRPr="00AA3948" w:rsidRDefault="00824A24" w:rsidP="00824A24">
      <w:pPr>
        <w:bidi/>
        <w:spacing w:after="0" w:line="240" w:lineRule="atLeast"/>
        <w:ind w:firstLine="567"/>
        <w:jc w:val="both"/>
        <w:rPr>
          <w:rFonts w:cs="TAHER"/>
          <w:sz w:val="32"/>
          <w:szCs w:val="32"/>
        </w:rPr>
      </w:pPr>
      <w:r w:rsidRPr="00AA3948">
        <w:rPr>
          <w:rFonts w:cs="TAHER" w:hint="cs"/>
          <w:sz w:val="32"/>
          <w:szCs w:val="32"/>
          <w:rtl/>
        </w:rPr>
        <w:t>ثم</w:t>
      </w:r>
      <w:r w:rsidRPr="00AA3948">
        <w:rPr>
          <w:rFonts w:cs="TAHER"/>
          <w:sz w:val="32"/>
          <w:szCs w:val="32"/>
          <w:rtl/>
        </w:rPr>
        <w:t xml:space="preserve"> </w:t>
      </w:r>
      <w:r w:rsidRPr="00AA3948">
        <w:rPr>
          <w:rFonts w:cs="TAHER" w:hint="cs"/>
          <w:sz w:val="32"/>
          <w:szCs w:val="32"/>
          <w:rtl/>
        </w:rPr>
        <w:t>يقول</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العار</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نسكت</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هذه</w:t>
      </w:r>
      <w:r w:rsidRPr="00AA3948">
        <w:rPr>
          <w:rFonts w:cs="TAHER"/>
          <w:sz w:val="32"/>
          <w:szCs w:val="32"/>
          <w:rtl/>
        </w:rPr>
        <w:t xml:space="preserve"> </w:t>
      </w:r>
      <w:r w:rsidRPr="00AA3948">
        <w:rPr>
          <w:rFonts w:cs="TAHER" w:hint="cs"/>
          <w:sz w:val="32"/>
          <w:szCs w:val="32"/>
          <w:rtl/>
        </w:rPr>
        <w:t>الأوضاع</w:t>
      </w:r>
      <w:r w:rsidRPr="00AA3948">
        <w:rPr>
          <w:rFonts w:cs="TAHER"/>
          <w:sz w:val="32"/>
          <w:szCs w:val="32"/>
          <w:rtl/>
        </w:rPr>
        <w:t xml:space="preserve"> </w:t>
      </w:r>
      <w:r w:rsidRPr="00AA3948">
        <w:rPr>
          <w:rFonts w:cs="TAHER" w:hint="cs"/>
          <w:sz w:val="32"/>
          <w:szCs w:val="32"/>
          <w:rtl/>
        </w:rPr>
        <w:t>ونبدي</w:t>
      </w:r>
      <w:r w:rsidRPr="00AA3948">
        <w:rPr>
          <w:rFonts w:cs="TAHER"/>
          <w:sz w:val="32"/>
          <w:szCs w:val="32"/>
          <w:rtl/>
        </w:rPr>
        <w:t xml:space="preserve"> </w:t>
      </w:r>
      <w:r w:rsidRPr="00AA3948">
        <w:rPr>
          <w:rFonts w:cs="TAHER" w:hint="cs"/>
          <w:sz w:val="32"/>
          <w:szCs w:val="32"/>
          <w:rtl/>
        </w:rPr>
        <w:t>جبناً</w:t>
      </w:r>
      <w:r w:rsidRPr="00AA3948">
        <w:rPr>
          <w:rFonts w:cs="TAHER"/>
          <w:sz w:val="32"/>
          <w:szCs w:val="32"/>
          <w:rtl/>
        </w:rPr>
        <w:t xml:space="preserve"> </w:t>
      </w:r>
      <w:r w:rsidRPr="00AA3948">
        <w:rPr>
          <w:rFonts w:cs="TAHER" w:hint="cs"/>
          <w:sz w:val="32"/>
          <w:szCs w:val="32"/>
          <w:rtl/>
        </w:rPr>
        <w:t>أمام</w:t>
      </w:r>
      <w:r>
        <w:rPr>
          <w:rFonts w:cs="TAHER" w:hint="cs"/>
          <w:sz w:val="32"/>
          <w:szCs w:val="32"/>
          <w:rtl/>
        </w:rPr>
        <w:t xml:space="preserve"> </w:t>
      </w:r>
      <w:r w:rsidRPr="00AA3948">
        <w:rPr>
          <w:rFonts w:cs="TAHER" w:hint="cs"/>
          <w:sz w:val="32"/>
          <w:szCs w:val="32"/>
          <w:rtl/>
        </w:rPr>
        <w:t>الظالمين</w:t>
      </w:r>
      <w:r w:rsidRPr="00AA3948">
        <w:rPr>
          <w:rFonts w:cs="TAHER"/>
          <w:sz w:val="32"/>
          <w:szCs w:val="32"/>
          <w:rtl/>
        </w:rPr>
        <w:t xml:space="preserve"> </w:t>
      </w:r>
      <w:r w:rsidRPr="00AA3948">
        <w:rPr>
          <w:rFonts w:cs="TAHER" w:hint="cs"/>
          <w:sz w:val="32"/>
          <w:szCs w:val="32"/>
          <w:rtl/>
        </w:rPr>
        <w:t>والمارقين</w:t>
      </w:r>
      <w:r w:rsidRPr="00AA3948">
        <w:rPr>
          <w:rFonts w:cs="TAHER"/>
          <w:sz w:val="32"/>
          <w:szCs w:val="32"/>
          <w:rtl/>
        </w:rPr>
        <w:t xml:space="preserve"> </w:t>
      </w:r>
      <w:r w:rsidRPr="00AA3948">
        <w:rPr>
          <w:rFonts w:cs="TAHER" w:hint="cs"/>
          <w:sz w:val="32"/>
          <w:szCs w:val="32"/>
          <w:rtl/>
        </w:rPr>
        <w:t>الذين</w:t>
      </w:r>
      <w:r w:rsidRPr="00AA3948">
        <w:rPr>
          <w:rFonts w:cs="TAHER"/>
          <w:sz w:val="32"/>
          <w:szCs w:val="32"/>
          <w:rtl/>
        </w:rPr>
        <w:t xml:space="preserve"> </w:t>
      </w:r>
      <w:r w:rsidRPr="00AA3948">
        <w:rPr>
          <w:rFonts w:cs="TAHER" w:hint="cs"/>
          <w:sz w:val="32"/>
          <w:szCs w:val="32"/>
          <w:rtl/>
        </w:rPr>
        <w:t>يريدون</w:t>
      </w:r>
      <w:r w:rsidRPr="00AA3948">
        <w:rPr>
          <w:rFonts w:cs="TAHER"/>
          <w:sz w:val="32"/>
          <w:szCs w:val="32"/>
          <w:rtl/>
        </w:rPr>
        <w:t xml:space="preserve"> </w:t>
      </w:r>
      <w:r w:rsidRPr="00AA3948">
        <w:rPr>
          <w:rFonts w:cs="TAHER" w:hint="cs"/>
          <w:sz w:val="32"/>
          <w:szCs w:val="32"/>
          <w:rtl/>
        </w:rPr>
        <w:t>النيل</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كرامة</w:t>
      </w:r>
      <w:r w:rsidRPr="00AA3948">
        <w:rPr>
          <w:rFonts w:cs="TAHER"/>
          <w:sz w:val="32"/>
          <w:szCs w:val="32"/>
          <w:rtl/>
        </w:rPr>
        <w:t xml:space="preserve"> </w:t>
      </w:r>
      <w:r w:rsidRPr="00AA3948">
        <w:rPr>
          <w:rFonts w:cs="TAHER" w:hint="cs"/>
          <w:sz w:val="32"/>
          <w:szCs w:val="32"/>
          <w:rtl/>
        </w:rPr>
        <w:t>الدين</w:t>
      </w:r>
      <w:r w:rsidRPr="00AA3948">
        <w:rPr>
          <w:rFonts w:cs="TAHER"/>
          <w:sz w:val="32"/>
          <w:szCs w:val="32"/>
          <w:rtl/>
        </w:rPr>
        <w:t xml:space="preserve"> </w:t>
      </w:r>
      <w:r w:rsidRPr="00AA3948">
        <w:rPr>
          <w:rFonts w:cs="TAHER" w:hint="cs"/>
          <w:sz w:val="32"/>
          <w:szCs w:val="32"/>
          <w:rtl/>
        </w:rPr>
        <w:t>والقرآن</w:t>
      </w:r>
      <w:r w:rsidRPr="00AA3948">
        <w:rPr>
          <w:rFonts w:cs="TAHER"/>
          <w:sz w:val="32"/>
          <w:szCs w:val="32"/>
          <w:rtl/>
        </w:rPr>
        <w:t xml:space="preserve"> </w:t>
      </w:r>
      <w:r w:rsidRPr="00AA3948">
        <w:rPr>
          <w:rFonts w:cs="TAHER" w:hint="cs"/>
          <w:sz w:val="32"/>
          <w:szCs w:val="32"/>
          <w:rtl/>
        </w:rPr>
        <w:t>وشريعة</w:t>
      </w:r>
      <w:r w:rsidRPr="00AA3948">
        <w:rPr>
          <w:rFonts w:cs="TAHER"/>
          <w:sz w:val="32"/>
          <w:szCs w:val="32"/>
          <w:rtl/>
        </w:rPr>
        <w:t xml:space="preserve"> </w:t>
      </w:r>
      <w:r w:rsidRPr="00AA3948">
        <w:rPr>
          <w:rFonts w:cs="TAHER" w:hint="cs"/>
          <w:sz w:val="32"/>
          <w:szCs w:val="32"/>
          <w:rtl/>
        </w:rPr>
        <w:t>الإسلام</w:t>
      </w:r>
      <w:r w:rsidRPr="00AA3948">
        <w:rPr>
          <w:rFonts w:cs="TAHER"/>
          <w:sz w:val="32"/>
          <w:szCs w:val="32"/>
          <w:rtl/>
        </w:rPr>
        <w:t xml:space="preserve"> </w:t>
      </w:r>
      <w:r w:rsidRPr="00AA3948">
        <w:rPr>
          <w:rFonts w:cs="TAHER" w:hint="cs"/>
          <w:sz w:val="32"/>
          <w:szCs w:val="32"/>
          <w:rtl/>
        </w:rPr>
        <w:t>الخالدة</w:t>
      </w:r>
      <w:r w:rsidRPr="00AA3948">
        <w:rPr>
          <w:rFonts w:cs="TAHER"/>
          <w:sz w:val="32"/>
          <w:szCs w:val="32"/>
          <w:rtl/>
        </w:rPr>
        <w:t xml:space="preserve">... </w:t>
      </w:r>
      <w:r w:rsidRPr="00AA3948">
        <w:rPr>
          <w:rFonts w:cs="TAHER" w:hint="cs"/>
          <w:sz w:val="32"/>
          <w:szCs w:val="32"/>
          <w:rtl/>
        </w:rPr>
        <w:t>انهضوا</w:t>
      </w:r>
      <w:r w:rsidRPr="00AA3948">
        <w:rPr>
          <w:rFonts w:cs="TAHER"/>
          <w:sz w:val="32"/>
          <w:szCs w:val="32"/>
          <w:rtl/>
        </w:rPr>
        <w:t xml:space="preserve"> </w:t>
      </w:r>
      <w:r w:rsidRPr="00AA3948">
        <w:rPr>
          <w:rFonts w:cs="TAHER" w:hint="cs"/>
          <w:sz w:val="32"/>
          <w:szCs w:val="32"/>
          <w:rtl/>
        </w:rPr>
        <w:t>للثورة</w:t>
      </w:r>
      <w:r w:rsidRPr="00AA3948">
        <w:rPr>
          <w:rFonts w:cs="TAHER"/>
          <w:sz w:val="32"/>
          <w:szCs w:val="32"/>
          <w:rtl/>
        </w:rPr>
        <w:t xml:space="preserve"> </w:t>
      </w:r>
      <w:r w:rsidRPr="00AA3948">
        <w:rPr>
          <w:rFonts w:cs="TAHER" w:hint="cs"/>
          <w:sz w:val="32"/>
          <w:szCs w:val="32"/>
          <w:rtl/>
        </w:rPr>
        <w:t>والجهاد</w:t>
      </w:r>
      <w:r w:rsidRPr="00AA3948">
        <w:rPr>
          <w:rFonts w:cs="TAHER"/>
          <w:sz w:val="32"/>
          <w:szCs w:val="32"/>
          <w:rtl/>
        </w:rPr>
        <w:t xml:space="preserve"> </w:t>
      </w:r>
      <w:r w:rsidRPr="00AA3948">
        <w:rPr>
          <w:rFonts w:cs="TAHER" w:hint="cs"/>
          <w:sz w:val="32"/>
          <w:szCs w:val="32"/>
          <w:rtl/>
        </w:rPr>
        <w:t>والإصلاح</w:t>
      </w:r>
      <w:r w:rsidRPr="00AA3948">
        <w:rPr>
          <w:rFonts w:cs="TAHER"/>
          <w:sz w:val="32"/>
          <w:szCs w:val="32"/>
          <w:rtl/>
        </w:rPr>
        <w:t xml:space="preserve"> </w:t>
      </w:r>
      <w:r w:rsidRPr="00AA3948">
        <w:rPr>
          <w:rFonts w:cs="TAHER" w:hint="cs"/>
          <w:sz w:val="32"/>
          <w:szCs w:val="32"/>
          <w:rtl/>
        </w:rPr>
        <w:t>فنحن</w:t>
      </w:r>
      <w:r w:rsidRPr="00AA3948">
        <w:rPr>
          <w:rFonts w:cs="TAHER"/>
          <w:sz w:val="32"/>
          <w:szCs w:val="32"/>
          <w:rtl/>
        </w:rPr>
        <w:t xml:space="preserve"> </w:t>
      </w:r>
      <w:r w:rsidRPr="00AA3948">
        <w:rPr>
          <w:rFonts w:cs="TAHER" w:hint="cs"/>
          <w:sz w:val="32"/>
          <w:szCs w:val="32"/>
          <w:rtl/>
        </w:rPr>
        <w:t>لا</w:t>
      </w:r>
      <w:r w:rsidRPr="00AA3948">
        <w:rPr>
          <w:rFonts w:cs="TAHER"/>
          <w:sz w:val="32"/>
          <w:szCs w:val="32"/>
          <w:rtl/>
        </w:rPr>
        <w:t xml:space="preserve"> </w:t>
      </w:r>
      <w:r w:rsidRPr="00AA3948">
        <w:rPr>
          <w:rFonts w:cs="TAHER" w:hint="cs"/>
          <w:sz w:val="32"/>
          <w:szCs w:val="32"/>
          <w:rtl/>
        </w:rPr>
        <w:t>نريد</w:t>
      </w:r>
      <w:r w:rsidRPr="00AA3948">
        <w:rPr>
          <w:rFonts w:cs="TAHER"/>
          <w:sz w:val="32"/>
          <w:szCs w:val="32"/>
          <w:rtl/>
        </w:rPr>
        <w:t xml:space="preserve"> </w:t>
      </w:r>
      <w:r w:rsidRPr="00AA3948">
        <w:rPr>
          <w:rFonts w:cs="TAHER" w:hint="cs"/>
          <w:sz w:val="32"/>
          <w:szCs w:val="32"/>
          <w:rtl/>
        </w:rPr>
        <w:t>الحياة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ظل</w:t>
      </w:r>
      <w:r w:rsidRPr="00AA3948">
        <w:rPr>
          <w:rFonts w:cs="TAHER"/>
          <w:sz w:val="32"/>
          <w:szCs w:val="32"/>
          <w:rtl/>
        </w:rPr>
        <w:t xml:space="preserve"> </w:t>
      </w:r>
      <w:r w:rsidRPr="00AA3948">
        <w:rPr>
          <w:rFonts w:cs="TAHER" w:hint="cs"/>
          <w:sz w:val="32"/>
          <w:szCs w:val="32"/>
          <w:rtl/>
        </w:rPr>
        <w:t>المجرمين</w:t>
      </w:r>
      <w:r w:rsidRPr="00AA3948">
        <w:rPr>
          <w:rFonts w:cs="TAHER"/>
          <w:sz w:val="32"/>
          <w:szCs w:val="32"/>
          <w:rtl/>
        </w:rPr>
        <w:t>"</w:t>
      </w:r>
      <w:r>
        <w:rPr>
          <w:rStyle w:val="a4"/>
          <w:rFonts w:cs="TAHER"/>
          <w:sz w:val="32"/>
          <w:szCs w:val="32"/>
          <w:rtl/>
        </w:rPr>
        <w:footnoteReference w:id="197"/>
      </w:r>
      <w:r w:rsidRPr="00AA3948">
        <w:rPr>
          <w:rFonts w:cs="TAHER"/>
          <w:sz w:val="32"/>
          <w:szCs w:val="32"/>
          <w:rtl/>
        </w:rPr>
        <w:t xml:space="preserve">. </w:t>
      </w:r>
      <w:r w:rsidRPr="00AA3948">
        <w:rPr>
          <w:rFonts w:cs="TAHER" w:hint="cs"/>
          <w:sz w:val="32"/>
          <w:szCs w:val="32"/>
          <w:rtl/>
        </w:rPr>
        <w:t>ولعل</w:t>
      </w:r>
      <w:r w:rsidRPr="00AA3948">
        <w:rPr>
          <w:rFonts w:cs="TAHER"/>
          <w:sz w:val="32"/>
          <w:szCs w:val="32"/>
          <w:rtl/>
        </w:rPr>
        <w:t xml:space="preserve"> </w:t>
      </w:r>
      <w:r w:rsidRPr="00AA3948">
        <w:rPr>
          <w:rFonts w:cs="TAHER" w:hint="cs"/>
          <w:sz w:val="32"/>
          <w:szCs w:val="32"/>
          <w:rtl/>
        </w:rPr>
        <w:t>هذه</w:t>
      </w:r>
      <w:r w:rsidRPr="00AA3948">
        <w:rPr>
          <w:rFonts w:cs="TAHER"/>
          <w:sz w:val="32"/>
          <w:szCs w:val="32"/>
          <w:rtl/>
        </w:rPr>
        <w:t xml:space="preserve"> </w:t>
      </w:r>
      <w:r w:rsidRPr="00AA3948">
        <w:rPr>
          <w:rFonts w:cs="TAHER" w:hint="cs"/>
          <w:sz w:val="32"/>
          <w:szCs w:val="32"/>
          <w:rtl/>
        </w:rPr>
        <w:t>التصريحات</w:t>
      </w:r>
      <w:r w:rsidRPr="00AA3948">
        <w:rPr>
          <w:rFonts w:cs="TAHER"/>
          <w:sz w:val="32"/>
          <w:szCs w:val="32"/>
          <w:rtl/>
        </w:rPr>
        <w:t xml:space="preserve"> </w:t>
      </w:r>
      <w:r w:rsidRPr="00AA3948">
        <w:rPr>
          <w:rFonts w:cs="TAHER" w:hint="cs"/>
          <w:sz w:val="32"/>
          <w:szCs w:val="32"/>
          <w:rtl/>
        </w:rPr>
        <w:lastRenderedPageBreak/>
        <w:t>والخطب</w:t>
      </w:r>
      <w:r w:rsidRPr="00AA3948">
        <w:rPr>
          <w:rFonts w:cs="TAHER"/>
          <w:sz w:val="32"/>
          <w:szCs w:val="32"/>
          <w:rtl/>
        </w:rPr>
        <w:t xml:space="preserve"> </w:t>
      </w:r>
      <w:r w:rsidRPr="00AA3948">
        <w:rPr>
          <w:rFonts w:cs="TAHER" w:hint="cs"/>
          <w:sz w:val="32"/>
          <w:szCs w:val="32"/>
          <w:rtl/>
        </w:rPr>
        <w:t>اللاذعة</w:t>
      </w:r>
      <w:r w:rsidRPr="00AA3948">
        <w:rPr>
          <w:rFonts w:cs="TAHER"/>
          <w:sz w:val="32"/>
          <w:szCs w:val="32"/>
          <w:rtl/>
        </w:rPr>
        <w:t xml:space="preserve"> </w:t>
      </w:r>
      <w:r w:rsidRPr="00AA3948">
        <w:rPr>
          <w:rFonts w:cs="TAHER" w:hint="cs"/>
          <w:sz w:val="32"/>
          <w:szCs w:val="32"/>
          <w:rtl/>
        </w:rPr>
        <w:t>دفعت</w:t>
      </w:r>
      <w:r w:rsidRPr="00AA3948">
        <w:rPr>
          <w:rFonts w:cs="TAHER"/>
          <w:sz w:val="32"/>
          <w:szCs w:val="32"/>
          <w:rtl/>
        </w:rPr>
        <w:t xml:space="preserve"> </w:t>
      </w:r>
      <w:r w:rsidRPr="00AA3948">
        <w:rPr>
          <w:rFonts w:cs="TAHER" w:hint="cs"/>
          <w:sz w:val="32"/>
          <w:szCs w:val="32"/>
          <w:rtl/>
        </w:rPr>
        <w:t>بالشاه</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إرسال</w:t>
      </w:r>
      <w:r w:rsidRPr="00AA3948">
        <w:rPr>
          <w:rFonts w:cs="TAHER"/>
          <w:sz w:val="32"/>
          <w:szCs w:val="32"/>
          <w:rtl/>
        </w:rPr>
        <w:t xml:space="preserve"> </w:t>
      </w:r>
      <w:r w:rsidRPr="00AA3948">
        <w:rPr>
          <w:rFonts w:cs="TAHER" w:hint="cs"/>
          <w:sz w:val="32"/>
          <w:szCs w:val="32"/>
          <w:rtl/>
        </w:rPr>
        <w:t>السافاك</w:t>
      </w:r>
      <w:r w:rsidRPr="00AA3948">
        <w:rPr>
          <w:rFonts w:cs="TAHER"/>
          <w:sz w:val="32"/>
          <w:szCs w:val="32"/>
          <w:rtl/>
        </w:rPr>
        <w:t xml:space="preserve"> </w:t>
      </w:r>
      <w:r w:rsidRPr="00AA3948">
        <w:rPr>
          <w:rFonts w:cs="TAHER" w:hint="cs"/>
          <w:sz w:val="32"/>
          <w:szCs w:val="32"/>
          <w:rtl/>
        </w:rPr>
        <w:t>وقوات</w:t>
      </w:r>
      <w:r w:rsidRPr="00AA3948">
        <w:rPr>
          <w:rFonts w:cs="TAHER"/>
          <w:sz w:val="32"/>
          <w:szCs w:val="32"/>
          <w:rtl/>
        </w:rPr>
        <w:t xml:space="preserve"> </w:t>
      </w:r>
      <w:r w:rsidRPr="00AA3948">
        <w:rPr>
          <w:rFonts w:cs="TAHER" w:hint="cs"/>
          <w:sz w:val="32"/>
          <w:szCs w:val="32"/>
          <w:rtl/>
        </w:rPr>
        <w:t>الشرطة</w:t>
      </w:r>
      <w:r w:rsidRPr="00AA3948">
        <w:rPr>
          <w:rFonts w:cs="TAHER"/>
          <w:sz w:val="32"/>
          <w:szCs w:val="32"/>
          <w:rtl/>
        </w:rPr>
        <w:t xml:space="preserve"> </w:t>
      </w:r>
      <w:r w:rsidRPr="00AA3948">
        <w:rPr>
          <w:rFonts w:cs="TAHER" w:hint="cs"/>
          <w:sz w:val="32"/>
          <w:szCs w:val="32"/>
          <w:rtl/>
        </w:rPr>
        <w:t>للهجوم</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المدرسة</w:t>
      </w:r>
      <w:r w:rsidRPr="00AA3948">
        <w:rPr>
          <w:rFonts w:cs="TAHER"/>
          <w:sz w:val="32"/>
          <w:szCs w:val="32"/>
          <w:rtl/>
        </w:rPr>
        <w:t xml:space="preserve"> </w:t>
      </w:r>
      <w:r w:rsidRPr="00AA3948">
        <w:rPr>
          <w:rFonts w:cs="TAHER" w:hint="cs"/>
          <w:sz w:val="32"/>
          <w:szCs w:val="32"/>
          <w:rtl/>
        </w:rPr>
        <w:t>الفيضية</w:t>
      </w:r>
      <w:r w:rsidRPr="00AA3948">
        <w:rPr>
          <w:rFonts w:cs="TAHER"/>
          <w:sz w:val="32"/>
          <w:szCs w:val="32"/>
          <w:rtl/>
        </w:rPr>
        <w:t xml:space="preserve"> </w:t>
      </w:r>
      <w:r w:rsidRPr="00AA3948">
        <w:rPr>
          <w:rFonts w:cs="TAHER" w:hint="cs"/>
          <w:sz w:val="32"/>
          <w:szCs w:val="32"/>
          <w:rtl/>
        </w:rPr>
        <w:t>وقتل</w:t>
      </w:r>
      <w:r w:rsidRPr="00AA3948">
        <w:rPr>
          <w:rFonts w:cs="TAHER"/>
          <w:sz w:val="32"/>
          <w:szCs w:val="32"/>
          <w:rtl/>
        </w:rPr>
        <w:t xml:space="preserve"> </w:t>
      </w:r>
      <w:r w:rsidRPr="00AA3948">
        <w:rPr>
          <w:rFonts w:cs="TAHER" w:hint="cs"/>
          <w:sz w:val="32"/>
          <w:szCs w:val="32"/>
          <w:rtl/>
        </w:rPr>
        <w:t>وجرح</w:t>
      </w:r>
      <w:r w:rsidRPr="00AA3948">
        <w:rPr>
          <w:rFonts w:cs="TAHER"/>
          <w:sz w:val="32"/>
          <w:szCs w:val="32"/>
          <w:rtl/>
        </w:rPr>
        <w:t xml:space="preserve"> </w:t>
      </w:r>
      <w:r w:rsidRPr="00AA3948">
        <w:rPr>
          <w:rFonts w:cs="TAHER" w:hint="cs"/>
          <w:sz w:val="32"/>
          <w:szCs w:val="32"/>
          <w:rtl/>
        </w:rPr>
        <w:t>العديد</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طلاب</w:t>
      </w:r>
      <w:r w:rsidRPr="00AA3948">
        <w:rPr>
          <w:rFonts w:cs="TAHER"/>
          <w:sz w:val="32"/>
          <w:szCs w:val="32"/>
          <w:rtl/>
        </w:rPr>
        <w:t xml:space="preserve"> </w:t>
      </w:r>
      <w:r w:rsidRPr="00AA3948">
        <w:rPr>
          <w:rFonts w:cs="TAHER" w:hint="cs"/>
          <w:sz w:val="32"/>
          <w:szCs w:val="32"/>
          <w:rtl/>
        </w:rPr>
        <w:t>الحوزة</w:t>
      </w:r>
      <w:r w:rsidRPr="00AA3948">
        <w:rPr>
          <w:rFonts w:cs="TAHER"/>
          <w:sz w:val="32"/>
          <w:szCs w:val="32"/>
          <w:rtl/>
        </w:rPr>
        <w:t xml:space="preserve"> </w:t>
      </w:r>
      <w:r w:rsidRPr="00AA3948">
        <w:rPr>
          <w:rFonts w:cs="TAHER" w:hint="cs"/>
          <w:sz w:val="32"/>
          <w:szCs w:val="32"/>
          <w:rtl/>
        </w:rPr>
        <w:t>مما</w:t>
      </w:r>
      <w:r w:rsidRPr="00AA3948">
        <w:rPr>
          <w:rFonts w:cs="TAHER"/>
          <w:sz w:val="32"/>
          <w:szCs w:val="32"/>
          <w:rtl/>
        </w:rPr>
        <w:t xml:space="preserve"> </w:t>
      </w:r>
      <w:r w:rsidRPr="00AA3948">
        <w:rPr>
          <w:rFonts w:cs="TAHER" w:hint="cs"/>
          <w:sz w:val="32"/>
          <w:szCs w:val="32"/>
          <w:rtl/>
        </w:rPr>
        <w:t>أشعل</w:t>
      </w:r>
      <w:r w:rsidRPr="00AA3948">
        <w:rPr>
          <w:rFonts w:cs="TAHER"/>
          <w:sz w:val="32"/>
          <w:szCs w:val="32"/>
          <w:rtl/>
        </w:rPr>
        <w:t xml:space="preserve"> </w:t>
      </w:r>
      <w:r w:rsidRPr="00AA3948">
        <w:rPr>
          <w:rFonts w:cs="TAHER" w:hint="cs"/>
          <w:sz w:val="32"/>
          <w:szCs w:val="32"/>
          <w:rtl/>
        </w:rPr>
        <w:t>الموقف</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مدينة</w:t>
      </w:r>
      <w:r w:rsidRPr="00AA3948">
        <w:rPr>
          <w:rFonts w:cs="TAHER"/>
          <w:sz w:val="32"/>
          <w:szCs w:val="32"/>
          <w:rtl/>
        </w:rPr>
        <w:t xml:space="preserve"> </w:t>
      </w:r>
      <w:r w:rsidRPr="00AA3948">
        <w:rPr>
          <w:rFonts w:cs="TAHER" w:hint="cs"/>
          <w:sz w:val="32"/>
          <w:szCs w:val="32"/>
          <w:rtl/>
        </w:rPr>
        <w:t>قم</w:t>
      </w:r>
      <w:r w:rsidRPr="00AA3948">
        <w:rPr>
          <w:rFonts w:cs="TAHER"/>
          <w:sz w:val="32"/>
          <w:szCs w:val="32"/>
          <w:rtl/>
        </w:rPr>
        <w:t xml:space="preserve"> </w:t>
      </w:r>
      <w:r w:rsidRPr="00AA3948">
        <w:rPr>
          <w:rFonts w:cs="TAHER" w:hint="cs"/>
          <w:sz w:val="32"/>
          <w:szCs w:val="32"/>
          <w:rtl/>
        </w:rPr>
        <w:t>واعتبرت</w:t>
      </w:r>
      <w:r w:rsidRPr="00AA3948">
        <w:rPr>
          <w:rFonts w:cs="TAHER"/>
          <w:sz w:val="32"/>
          <w:szCs w:val="32"/>
          <w:rtl/>
        </w:rPr>
        <w:t xml:space="preserve"> </w:t>
      </w:r>
      <w:r w:rsidRPr="00AA3948">
        <w:rPr>
          <w:rFonts w:cs="TAHER" w:hint="cs"/>
          <w:sz w:val="32"/>
          <w:szCs w:val="32"/>
          <w:rtl/>
        </w:rPr>
        <w:t>هذه</w:t>
      </w:r>
      <w:r w:rsidRPr="00AA3948">
        <w:rPr>
          <w:rFonts w:cs="TAHER"/>
          <w:sz w:val="32"/>
          <w:szCs w:val="32"/>
          <w:rtl/>
        </w:rPr>
        <w:t xml:space="preserve"> </w:t>
      </w:r>
      <w:r w:rsidRPr="00AA3948">
        <w:rPr>
          <w:rFonts w:cs="TAHER" w:hint="cs"/>
          <w:sz w:val="32"/>
          <w:szCs w:val="32"/>
          <w:rtl/>
        </w:rPr>
        <w:t>الحادثة</w:t>
      </w:r>
      <w:r w:rsidRPr="00AA3948">
        <w:rPr>
          <w:rFonts w:cs="TAHER"/>
          <w:sz w:val="32"/>
          <w:szCs w:val="32"/>
          <w:rtl/>
        </w:rPr>
        <w:t xml:space="preserve"> </w:t>
      </w:r>
      <w:r w:rsidRPr="00AA3948">
        <w:rPr>
          <w:rFonts w:cs="TAHER" w:hint="cs"/>
          <w:sz w:val="32"/>
          <w:szCs w:val="32"/>
          <w:rtl/>
        </w:rPr>
        <w:t>شرارة</w:t>
      </w:r>
      <w:r w:rsidRPr="00AA3948">
        <w:rPr>
          <w:rFonts w:cs="TAHER"/>
          <w:sz w:val="32"/>
          <w:szCs w:val="32"/>
          <w:rtl/>
        </w:rPr>
        <w:t xml:space="preserve"> </w:t>
      </w:r>
      <w:r w:rsidRPr="00AA3948">
        <w:rPr>
          <w:rFonts w:cs="TAHER" w:hint="cs"/>
          <w:sz w:val="32"/>
          <w:szCs w:val="32"/>
          <w:rtl/>
        </w:rPr>
        <w:t>الثورة</w:t>
      </w:r>
      <w:r w:rsidRPr="00AA3948">
        <w:rPr>
          <w:rFonts w:cs="TAHER"/>
          <w:sz w:val="32"/>
          <w:szCs w:val="32"/>
          <w:rtl/>
        </w:rPr>
        <w:t xml:space="preserve"> </w:t>
      </w:r>
      <w:r w:rsidRPr="00AA3948">
        <w:rPr>
          <w:rFonts w:cs="TAHER" w:hint="cs"/>
          <w:sz w:val="32"/>
          <w:szCs w:val="32"/>
          <w:rtl/>
        </w:rPr>
        <w:t>الإسلامية</w:t>
      </w:r>
      <w:r w:rsidRPr="00AA3948">
        <w:rPr>
          <w:rFonts w:cs="TAHER"/>
          <w:sz w:val="32"/>
          <w:szCs w:val="32"/>
          <w:rtl/>
        </w:rPr>
        <w:t xml:space="preserve"> </w:t>
      </w:r>
      <w:r w:rsidRPr="00AA3948">
        <w:rPr>
          <w:rFonts w:cs="TAHER" w:hint="cs"/>
          <w:sz w:val="32"/>
          <w:szCs w:val="32"/>
          <w:rtl/>
        </w:rPr>
        <w:t>بقيادة</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الخميني،</w:t>
      </w:r>
      <w:r w:rsidRPr="00AA3948">
        <w:rPr>
          <w:rFonts w:cs="TAHER"/>
          <w:sz w:val="32"/>
          <w:szCs w:val="32"/>
          <w:rtl/>
        </w:rPr>
        <w:t xml:space="preserve"> </w:t>
      </w:r>
      <w:r w:rsidRPr="00AA3948">
        <w:rPr>
          <w:rFonts w:cs="TAHER" w:hint="cs"/>
          <w:sz w:val="32"/>
          <w:szCs w:val="32"/>
          <w:rtl/>
        </w:rPr>
        <w:t>وهكذا</w:t>
      </w:r>
      <w:r w:rsidRPr="00AA3948">
        <w:rPr>
          <w:rFonts w:cs="TAHER"/>
          <w:sz w:val="32"/>
          <w:szCs w:val="32"/>
          <w:rtl/>
        </w:rPr>
        <w:t xml:space="preserve"> </w:t>
      </w:r>
      <w:r w:rsidRPr="00AA3948">
        <w:rPr>
          <w:rFonts w:cs="TAHER" w:hint="cs"/>
          <w:sz w:val="32"/>
          <w:szCs w:val="32"/>
          <w:rtl/>
        </w:rPr>
        <w:t>خلال</w:t>
      </w:r>
      <w:r w:rsidRPr="00AA3948">
        <w:rPr>
          <w:rFonts w:cs="TAHER"/>
          <w:sz w:val="32"/>
          <w:szCs w:val="32"/>
          <w:rtl/>
        </w:rPr>
        <w:t xml:space="preserve"> </w:t>
      </w:r>
      <w:r w:rsidRPr="00AA3948">
        <w:rPr>
          <w:rFonts w:cs="TAHER" w:hint="cs"/>
          <w:sz w:val="32"/>
          <w:szCs w:val="32"/>
          <w:rtl/>
        </w:rPr>
        <w:t>الفترة</w:t>
      </w:r>
      <w:r w:rsidRPr="00AA3948">
        <w:rPr>
          <w:rFonts w:cs="TAHER"/>
          <w:sz w:val="32"/>
          <w:szCs w:val="32"/>
          <w:rtl/>
        </w:rPr>
        <w:t xml:space="preserve"> </w:t>
      </w:r>
      <w:r w:rsidRPr="00AA3948">
        <w:rPr>
          <w:rFonts w:cs="TAHER" w:hint="cs"/>
          <w:sz w:val="32"/>
          <w:szCs w:val="32"/>
          <w:rtl/>
        </w:rPr>
        <w:t>الواقعة</w:t>
      </w:r>
      <w:r w:rsidRPr="00AA3948">
        <w:rPr>
          <w:rFonts w:cs="TAHER"/>
          <w:sz w:val="32"/>
          <w:szCs w:val="32"/>
          <w:rtl/>
        </w:rPr>
        <w:t xml:space="preserve"> </w:t>
      </w:r>
      <w:r w:rsidRPr="00AA3948">
        <w:rPr>
          <w:rFonts w:cs="TAHER" w:hint="cs"/>
          <w:sz w:val="32"/>
          <w:szCs w:val="32"/>
          <w:rtl/>
        </w:rPr>
        <w:t>بين</w:t>
      </w:r>
      <w:r w:rsidRPr="00AA3948">
        <w:rPr>
          <w:rFonts w:cs="TAHER"/>
          <w:sz w:val="32"/>
          <w:szCs w:val="32"/>
          <w:rtl/>
        </w:rPr>
        <w:t xml:space="preserve"> 1963 </w:t>
      </w:r>
      <w:r w:rsidRPr="00AA3948">
        <w:rPr>
          <w:rFonts w:cs="TAHER" w:hint="cs"/>
          <w:sz w:val="32"/>
          <w:szCs w:val="32"/>
          <w:rtl/>
        </w:rPr>
        <w:t>وحتى</w:t>
      </w:r>
      <w:r w:rsidRPr="00AA3948">
        <w:rPr>
          <w:rFonts w:cs="TAHER"/>
          <w:sz w:val="32"/>
          <w:szCs w:val="32"/>
          <w:rtl/>
        </w:rPr>
        <w:t xml:space="preserve"> 1978 </w:t>
      </w:r>
      <w:r w:rsidRPr="00AA3948">
        <w:rPr>
          <w:rFonts w:cs="TAHER" w:hint="cs"/>
          <w:sz w:val="32"/>
          <w:szCs w:val="32"/>
          <w:rtl/>
        </w:rPr>
        <w:t>كانت</w:t>
      </w:r>
      <w:r w:rsidRPr="00AA3948">
        <w:rPr>
          <w:rFonts w:cs="TAHER"/>
          <w:sz w:val="32"/>
          <w:szCs w:val="32"/>
          <w:rtl/>
        </w:rPr>
        <w:t xml:space="preserve"> </w:t>
      </w:r>
      <w:r w:rsidRPr="00AA3948">
        <w:rPr>
          <w:rFonts w:cs="TAHER" w:hint="cs"/>
          <w:sz w:val="32"/>
          <w:szCs w:val="32"/>
          <w:rtl/>
        </w:rPr>
        <w:t>حدة</w:t>
      </w:r>
      <w:r w:rsidRPr="00AA3948">
        <w:rPr>
          <w:rFonts w:cs="TAHER"/>
          <w:sz w:val="32"/>
          <w:szCs w:val="32"/>
          <w:rtl/>
        </w:rPr>
        <w:t xml:space="preserve"> </w:t>
      </w:r>
      <w:r w:rsidRPr="00AA3948">
        <w:rPr>
          <w:rFonts w:cs="TAHER" w:hint="cs"/>
          <w:sz w:val="32"/>
          <w:szCs w:val="32"/>
          <w:rtl/>
        </w:rPr>
        <w:t>الصراع</w:t>
      </w:r>
      <w:r w:rsidRPr="00AA3948">
        <w:rPr>
          <w:rFonts w:cs="TAHER"/>
          <w:sz w:val="32"/>
          <w:szCs w:val="32"/>
          <w:rtl/>
        </w:rPr>
        <w:t xml:space="preserve"> </w:t>
      </w:r>
      <w:r w:rsidRPr="00AA3948">
        <w:rPr>
          <w:rFonts w:cs="TAHER" w:hint="cs"/>
          <w:sz w:val="32"/>
          <w:szCs w:val="32"/>
          <w:rtl/>
        </w:rPr>
        <w:t>تتصاعد</w:t>
      </w:r>
      <w:r w:rsidRPr="00AA3948">
        <w:rPr>
          <w:rFonts w:cs="TAHER"/>
          <w:sz w:val="32"/>
          <w:szCs w:val="32"/>
          <w:rtl/>
        </w:rPr>
        <w:t xml:space="preserve"> </w:t>
      </w:r>
      <w:r w:rsidRPr="00AA3948">
        <w:rPr>
          <w:rFonts w:cs="TAHER" w:hint="cs"/>
          <w:sz w:val="32"/>
          <w:szCs w:val="32"/>
          <w:rtl/>
        </w:rPr>
        <w:t>بين</w:t>
      </w:r>
      <w:r w:rsidRPr="00AA3948">
        <w:rPr>
          <w:rFonts w:cs="TAHER"/>
          <w:sz w:val="32"/>
          <w:szCs w:val="32"/>
          <w:rtl/>
        </w:rPr>
        <w:t xml:space="preserve"> </w:t>
      </w:r>
      <w:r w:rsidRPr="00AA3948">
        <w:rPr>
          <w:rFonts w:cs="TAHER" w:hint="cs"/>
          <w:sz w:val="32"/>
          <w:szCs w:val="32"/>
          <w:rtl/>
        </w:rPr>
        <w:t>الحوزة</w:t>
      </w:r>
      <w:r w:rsidRPr="00AA3948">
        <w:rPr>
          <w:rFonts w:cs="TAHER"/>
          <w:sz w:val="32"/>
          <w:szCs w:val="32"/>
          <w:rtl/>
        </w:rPr>
        <w:t xml:space="preserve"> </w:t>
      </w:r>
      <w:r w:rsidRPr="00AA3948">
        <w:rPr>
          <w:rFonts w:cs="TAHER" w:hint="cs"/>
          <w:sz w:val="32"/>
          <w:szCs w:val="32"/>
          <w:rtl/>
        </w:rPr>
        <w:t>والعلماء</w:t>
      </w:r>
      <w:r w:rsidRPr="00AA3948">
        <w:rPr>
          <w:rFonts w:cs="TAHER"/>
          <w:sz w:val="32"/>
          <w:szCs w:val="32"/>
          <w:rtl/>
        </w:rPr>
        <w:t xml:space="preserve"> </w:t>
      </w:r>
      <w:r w:rsidRPr="00AA3948">
        <w:rPr>
          <w:rFonts w:cs="TAHER" w:hint="cs"/>
          <w:sz w:val="32"/>
          <w:szCs w:val="32"/>
          <w:rtl/>
        </w:rPr>
        <w:t>والشاه</w:t>
      </w:r>
      <w:r w:rsidRPr="00AA3948">
        <w:rPr>
          <w:rFonts w:cs="TAHER"/>
          <w:sz w:val="32"/>
          <w:szCs w:val="32"/>
          <w:rtl/>
        </w:rPr>
        <w:t xml:space="preserve"> </w:t>
      </w:r>
      <w:r w:rsidRPr="00AA3948">
        <w:rPr>
          <w:rFonts w:cs="TAHER" w:hint="cs"/>
          <w:sz w:val="32"/>
          <w:szCs w:val="32"/>
          <w:rtl/>
        </w:rPr>
        <w:t>والسلطة،</w:t>
      </w:r>
      <w:r w:rsidRPr="00AA3948">
        <w:rPr>
          <w:rFonts w:cs="TAHER"/>
          <w:sz w:val="32"/>
          <w:szCs w:val="32"/>
          <w:rtl/>
        </w:rPr>
        <w:t xml:space="preserve"> </w:t>
      </w:r>
      <w:r w:rsidRPr="00AA3948">
        <w:rPr>
          <w:rFonts w:cs="TAHER" w:hint="cs"/>
          <w:sz w:val="32"/>
          <w:szCs w:val="32"/>
          <w:rtl/>
        </w:rPr>
        <w:t>وتخلل</w:t>
      </w:r>
      <w:r w:rsidRPr="00AA3948">
        <w:rPr>
          <w:rFonts w:cs="TAHER"/>
          <w:sz w:val="32"/>
          <w:szCs w:val="32"/>
          <w:rtl/>
        </w:rPr>
        <w:t xml:space="preserve"> </w:t>
      </w:r>
      <w:r w:rsidRPr="00AA3948">
        <w:rPr>
          <w:rFonts w:cs="TAHER" w:hint="cs"/>
          <w:sz w:val="32"/>
          <w:szCs w:val="32"/>
          <w:rtl/>
        </w:rPr>
        <w:t>هذا</w:t>
      </w:r>
      <w:r w:rsidRPr="00AA3948">
        <w:rPr>
          <w:rFonts w:cs="TAHER"/>
          <w:sz w:val="32"/>
          <w:szCs w:val="32"/>
          <w:rtl/>
        </w:rPr>
        <w:t xml:space="preserve"> </w:t>
      </w:r>
      <w:r w:rsidRPr="00AA3948">
        <w:rPr>
          <w:rFonts w:cs="TAHER" w:hint="cs"/>
          <w:sz w:val="32"/>
          <w:szCs w:val="32"/>
          <w:rtl/>
        </w:rPr>
        <w:t>الصراع،</w:t>
      </w:r>
      <w:r w:rsidRPr="00AA3948">
        <w:rPr>
          <w:rFonts w:cs="TAHER"/>
          <w:sz w:val="32"/>
          <w:szCs w:val="32"/>
          <w:rtl/>
        </w:rPr>
        <w:t xml:space="preserve"> </w:t>
      </w:r>
      <w:r w:rsidRPr="00AA3948">
        <w:rPr>
          <w:rFonts w:cs="TAHER" w:hint="cs"/>
          <w:sz w:val="32"/>
          <w:szCs w:val="32"/>
          <w:rtl/>
        </w:rPr>
        <w:t>المزيد</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الاعتقالات</w:t>
      </w:r>
      <w:r w:rsidRPr="00AA3948">
        <w:rPr>
          <w:rFonts w:cs="TAHER"/>
          <w:sz w:val="32"/>
          <w:szCs w:val="32"/>
          <w:rtl/>
        </w:rPr>
        <w:t xml:space="preserve"> </w:t>
      </w:r>
      <w:r w:rsidRPr="00AA3948">
        <w:rPr>
          <w:rFonts w:cs="TAHER" w:hint="cs"/>
          <w:sz w:val="32"/>
          <w:szCs w:val="32"/>
          <w:rtl/>
        </w:rPr>
        <w:t>والتعذيب</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السجون</w:t>
      </w:r>
      <w:r w:rsidRPr="00AA3948">
        <w:rPr>
          <w:rFonts w:cs="TAHER"/>
          <w:sz w:val="32"/>
          <w:szCs w:val="32"/>
          <w:rtl/>
        </w:rPr>
        <w:t xml:space="preserve"> </w:t>
      </w:r>
      <w:r w:rsidRPr="00AA3948">
        <w:rPr>
          <w:rFonts w:cs="TAHER" w:hint="cs"/>
          <w:sz w:val="32"/>
          <w:szCs w:val="32"/>
          <w:rtl/>
        </w:rPr>
        <w:t>والنفي</w:t>
      </w:r>
      <w:r w:rsidRPr="00AA3948">
        <w:rPr>
          <w:rFonts w:cs="TAHER"/>
          <w:sz w:val="32"/>
          <w:szCs w:val="32"/>
          <w:rtl/>
        </w:rPr>
        <w:t xml:space="preserve"> </w:t>
      </w:r>
      <w:r w:rsidRPr="00AA3948">
        <w:rPr>
          <w:rFonts w:cs="TAHER" w:hint="cs"/>
          <w:sz w:val="32"/>
          <w:szCs w:val="32"/>
          <w:rtl/>
        </w:rPr>
        <w:t>والإبعاد</w:t>
      </w:r>
      <w:r w:rsidRPr="00AA3948">
        <w:rPr>
          <w:rFonts w:cs="TAHER"/>
          <w:sz w:val="32"/>
          <w:szCs w:val="32"/>
          <w:rtl/>
        </w:rPr>
        <w:t xml:space="preserve"> (</w:t>
      </w:r>
      <w:r w:rsidRPr="00AA3948">
        <w:rPr>
          <w:rFonts w:cs="TAHER" w:hint="cs"/>
          <w:sz w:val="32"/>
          <w:szCs w:val="32"/>
          <w:rtl/>
        </w:rPr>
        <w:t>ابعد</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الخميني</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تركيا</w:t>
      </w:r>
      <w:r w:rsidRPr="00AA3948">
        <w:rPr>
          <w:rFonts w:cs="TAHER"/>
          <w:sz w:val="32"/>
          <w:szCs w:val="32"/>
          <w:rtl/>
        </w:rPr>
        <w:t xml:space="preserve"> </w:t>
      </w:r>
      <w:r w:rsidRPr="00AA3948">
        <w:rPr>
          <w:rFonts w:cs="TAHER" w:hint="cs"/>
          <w:sz w:val="32"/>
          <w:szCs w:val="32"/>
          <w:rtl/>
        </w:rPr>
        <w:t>سنة</w:t>
      </w:r>
      <w:r w:rsidRPr="00AA3948">
        <w:rPr>
          <w:rFonts w:cs="TAHER"/>
          <w:sz w:val="32"/>
          <w:szCs w:val="32"/>
          <w:rtl/>
        </w:rPr>
        <w:t xml:space="preserve"> 1964 </w:t>
      </w:r>
      <w:r w:rsidRPr="00AA3948">
        <w:rPr>
          <w:rFonts w:cs="TAHER" w:hint="cs"/>
          <w:sz w:val="32"/>
          <w:szCs w:val="32"/>
          <w:rtl/>
        </w:rPr>
        <w:t>ومن</w:t>
      </w:r>
      <w:r w:rsidRPr="00AA3948">
        <w:rPr>
          <w:rFonts w:cs="TAHER"/>
          <w:sz w:val="32"/>
          <w:szCs w:val="32"/>
          <w:rtl/>
        </w:rPr>
        <w:t xml:space="preserve"> </w:t>
      </w:r>
      <w:r w:rsidRPr="00AA3948">
        <w:rPr>
          <w:rFonts w:cs="TAHER" w:hint="cs"/>
          <w:sz w:val="32"/>
          <w:szCs w:val="32"/>
          <w:rtl/>
        </w:rPr>
        <w:t>ثم</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العراق</w:t>
      </w:r>
      <w:r w:rsidRPr="00AA3948">
        <w:rPr>
          <w:rFonts w:cs="TAHER"/>
          <w:sz w:val="32"/>
          <w:szCs w:val="32"/>
          <w:rtl/>
        </w:rPr>
        <w:t xml:space="preserve"> </w:t>
      </w:r>
      <w:r w:rsidRPr="00AA3948">
        <w:rPr>
          <w:rFonts w:cs="TAHER" w:hint="cs"/>
          <w:sz w:val="32"/>
          <w:szCs w:val="32"/>
          <w:rtl/>
        </w:rPr>
        <w:t>سنة</w:t>
      </w:r>
      <w:r w:rsidRPr="00AA3948">
        <w:rPr>
          <w:rFonts w:cs="TAHER"/>
          <w:sz w:val="32"/>
          <w:szCs w:val="32"/>
          <w:rtl/>
        </w:rPr>
        <w:t xml:space="preserve"> 1965 </w:t>
      </w:r>
      <w:r w:rsidRPr="00AA3948">
        <w:rPr>
          <w:rFonts w:cs="TAHER" w:hint="cs"/>
          <w:sz w:val="32"/>
          <w:szCs w:val="32"/>
          <w:rtl/>
        </w:rPr>
        <w:t>بعد</w:t>
      </w:r>
      <w:r w:rsidRPr="00AA3948">
        <w:rPr>
          <w:rFonts w:cs="TAHER"/>
          <w:sz w:val="32"/>
          <w:szCs w:val="32"/>
          <w:rtl/>
        </w:rPr>
        <w:t xml:space="preserve"> </w:t>
      </w:r>
      <w:r w:rsidRPr="00AA3948">
        <w:rPr>
          <w:rFonts w:cs="TAHER" w:hint="cs"/>
          <w:sz w:val="32"/>
          <w:szCs w:val="32"/>
          <w:rtl/>
        </w:rPr>
        <w:t>ما</w:t>
      </w:r>
      <w:r w:rsidRPr="00AA3948">
        <w:rPr>
          <w:rFonts w:cs="TAHER"/>
          <w:sz w:val="32"/>
          <w:szCs w:val="32"/>
          <w:rtl/>
        </w:rPr>
        <w:t xml:space="preserve"> </w:t>
      </w:r>
      <w:r w:rsidRPr="00AA3948">
        <w:rPr>
          <w:rFonts w:cs="TAHER" w:hint="cs"/>
          <w:sz w:val="32"/>
          <w:szCs w:val="32"/>
          <w:rtl/>
        </w:rPr>
        <w:t>كان</w:t>
      </w:r>
      <w:r w:rsidRPr="00AA3948">
        <w:rPr>
          <w:rFonts w:cs="TAHER"/>
          <w:sz w:val="32"/>
          <w:szCs w:val="32"/>
          <w:rtl/>
        </w:rPr>
        <w:t xml:space="preserve"> </w:t>
      </w:r>
      <w:r w:rsidRPr="00AA3948">
        <w:rPr>
          <w:rFonts w:cs="TAHER" w:hint="cs"/>
          <w:sz w:val="32"/>
          <w:szCs w:val="32"/>
          <w:rtl/>
        </w:rPr>
        <w:t>قد</w:t>
      </w:r>
      <w:r w:rsidRPr="00AA3948">
        <w:rPr>
          <w:rFonts w:cs="TAHER"/>
          <w:sz w:val="32"/>
          <w:szCs w:val="32"/>
          <w:rtl/>
        </w:rPr>
        <w:t xml:space="preserve"> </w:t>
      </w:r>
      <w:r w:rsidRPr="00AA3948">
        <w:rPr>
          <w:rFonts w:cs="TAHER" w:hint="cs"/>
          <w:sz w:val="32"/>
          <w:szCs w:val="32"/>
          <w:rtl/>
        </w:rPr>
        <w:t>اعتقل</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قبل</w:t>
      </w:r>
      <w:r w:rsidRPr="00AA3948">
        <w:rPr>
          <w:rFonts w:cs="TAHER"/>
          <w:sz w:val="32"/>
          <w:szCs w:val="32"/>
          <w:rtl/>
        </w:rPr>
        <w:t xml:space="preserve"> </w:t>
      </w:r>
      <w:r w:rsidRPr="00AA3948">
        <w:rPr>
          <w:rFonts w:cs="TAHER" w:hint="cs"/>
          <w:sz w:val="32"/>
          <w:szCs w:val="32"/>
          <w:rtl/>
        </w:rPr>
        <w:t>السلطة</w:t>
      </w:r>
      <w:r w:rsidRPr="00AA3948">
        <w:rPr>
          <w:rFonts w:cs="TAHER"/>
          <w:sz w:val="32"/>
          <w:szCs w:val="32"/>
          <w:rtl/>
        </w:rPr>
        <w:t xml:space="preserve"> </w:t>
      </w:r>
      <w:r w:rsidRPr="00AA3948">
        <w:rPr>
          <w:rFonts w:cs="TAHER" w:hint="cs"/>
          <w:sz w:val="32"/>
          <w:szCs w:val="32"/>
          <w:rtl/>
        </w:rPr>
        <w:t>سنة</w:t>
      </w:r>
      <w:r w:rsidRPr="00AA3948">
        <w:rPr>
          <w:rFonts w:cs="TAHER"/>
          <w:sz w:val="32"/>
          <w:szCs w:val="32"/>
          <w:rtl/>
        </w:rPr>
        <w:t xml:space="preserve"> 1963 </w:t>
      </w:r>
      <w:r w:rsidRPr="00AA3948">
        <w:rPr>
          <w:rFonts w:cs="TAHER" w:hint="cs"/>
          <w:sz w:val="32"/>
          <w:szCs w:val="32"/>
          <w:rtl/>
        </w:rPr>
        <w:t>وأطلق</w:t>
      </w:r>
      <w:r w:rsidRPr="00AA3948">
        <w:rPr>
          <w:rFonts w:cs="TAHER"/>
          <w:sz w:val="32"/>
          <w:szCs w:val="32"/>
          <w:rtl/>
        </w:rPr>
        <w:t xml:space="preserve"> </w:t>
      </w:r>
      <w:r w:rsidRPr="00AA3948">
        <w:rPr>
          <w:rFonts w:cs="TAHER" w:hint="cs"/>
          <w:sz w:val="32"/>
          <w:szCs w:val="32"/>
          <w:rtl/>
        </w:rPr>
        <w:t>سراحه</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إثر</w:t>
      </w:r>
      <w:r w:rsidRPr="00AA3948">
        <w:rPr>
          <w:rFonts w:cs="TAHER"/>
          <w:sz w:val="32"/>
          <w:szCs w:val="32"/>
          <w:rtl/>
        </w:rPr>
        <w:t xml:space="preserve"> </w:t>
      </w:r>
      <w:r w:rsidRPr="00AA3948">
        <w:rPr>
          <w:rFonts w:cs="TAHER" w:hint="cs"/>
          <w:sz w:val="32"/>
          <w:szCs w:val="32"/>
          <w:rtl/>
        </w:rPr>
        <w:t>مظاهرات</w:t>
      </w:r>
      <w:r w:rsidRPr="00AA3948">
        <w:rPr>
          <w:rFonts w:cs="TAHER"/>
          <w:sz w:val="32"/>
          <w:szCs w:val="32"/>
          <w:rtl/>
        </w:rPr>
        <w:t xml:space="preserve"> </w:t>
      </w:r>
      <w:r w:rsidRPr="00AA3948">
        <w:rPr>
          <w:rFonts w:cs="TAHER" w:hint="cs"/>
          <w:sz w:val="32"/>
          <w:szCs w:val="32"/>
          <w:rtl/>
        </w:rPr>
        <w:t>احتجاج</w:t>
      </w:r>
      <w:r w:rsidRPr="00AA3948">
        <w:rPr>
          <w:rFonts w:cs="TAHER"/>
          <w:sz w:val="32"/>
          <w:szCs w:val="32"/>
          <w:rtl/>
        </w:rPr>
        <w:t xml:space="preserve"> </w:t>
      </w:r>
      <w:r w:rsidRPr="00AA3948">
        <w:rPr>
          <w:rFonts w:cs="TAHER" w:hint="cs"/>
          <w:sz w:val="32"/>
          <w:szCs w:val="32"/>
          <w:rtl/>
        </w:rPr>
        <w:t>ضخمة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المدن</w:t>
      </w:r>
      <w:r w:rsidRPr="00AA3948">
        <w:rPr>
          <w:rFonts w:cs="TAHER"/>
          <w:sz w:val="32"/>
          <w:szCs w:val="32"/>
          <w:rtl/>
        </w:rPr>
        <w:t xml:space="preserve"> </w:t>
      </w:r>
      <w:r w:rsidRPr="00AA3948">
        <w:rPr>
          <w:rFonts w:cs="TAHER" w:hint="cs"/>
          <w:sz w:val="32"/>
          <w:szCs w:val="32"/>
          <w:rtl/>
        </w:rPr>
        <w:t>الإيرانية</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ممارسات</w:t>
      </w:r>
      <w:r w:rsidRPr="00AA3948">
        <w:rPr>
          <w:rFonts w:cs="TAHER"/>
          <w:sz w:val="32"/>
          <w:szCs w:val="32"/>
          <w:rtl/>
        </w:rPr>
        <w:t xml:space="preserve"> </w:t>
      </w:r>
      <w:r w:rsidRPr="00AA3948">
        <w:rPr>
          <w:rFonts w:cs="TAHER" w:hint="cs"/>
          <w:sz w:val="32"/>
          <w:szCs w:val="32"/>
          <w:rtl/>
        </w:rPr>
        <w:t>القمع</w:t>
      </w:r>
      <w:r w:rsidRPr="00AA3948">
        <w:rPr>
          <w:rFonts w:cs="TAHER"/>
          <w:sz w:val="32"/>
          <w:szCs w:val="32"/>
          <w:rtl/>
        </w:rPr>
        <w:t xml:space="preserve"> </w:t>
      </w:r>
      <w:r w:rsidRPr="00AA3948">
        <w:rPr>
          <w:rFonts w:cs="TAHER" w:hint="cs"/>
          <w:sz w:val="32"/>
          <w:szCs w:val="32"/>
          <w:rtl/>
        </w:rPr>
        <w:t>لمؤيدي</w:t>
      </w:r>
      <w:r w:rsidRPr="00AA3948">
        <w:rPr>
          <w:rFonts w:cs="TAHER"/>
          <w:sz w:val="32"/>
          <w:szCs w:val="32"/>
          <w:rtl/>
        </w:rPr>
        <w:t xml:space="preserve"> </w:t>
      </w:r>
      <w:r w:rsidRPr="00AA3948">
        <w:rPr>
          <w:rFonts w:cs="TAHER" w:hint="cs"/>
          <w:sz w:val="32"/>
          <w:szCs w:val="32"/>
          <w:rtl/>
        </w:rPr>
        <w:t>العلماء</w:t>
      </w:r>
      <w:r w:rsidRPr="00AA3948">
        <w:rPr>
          <w:rFonts w:cs="TAHER"/>
          <w:sz w:val="32"/>
          <w:szCs w:val="32"/>
          <w:rtl/>
        </w:rPr>
        <w:t xml:space="preserve"> </w:t>
      </w:r>
      <w:r w:rsidRPr="00AA3948">
        <w:rPr>
          <w:rFonts w:cs="TAHER" w:hint="cs"/>
          <w:sz w:val="32"/>
          <w:szCs w:val="32"/>
          <w:rtl/>
        </w:rPr>
        <w:t>والسائرين</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ركب</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الخميني،</w:t>
      </w:r>
      <w:r w:rsidRPr="00AA3948">
        <w:rPr>
          <w:rFonts w:cs="TAHER"/>
          <w:sz w:val="32"/>
          <w:szCs w:val="32"/>
          <w:rtl/>
        </w:rPr>
        <w:t xml:space="preserve"> </w:t>
      </w:r>
      <w:r w:rsidRPr="00AA3948">
        <w:rPr>
          <w:rFonts w:cs="TAHER" w:hint="cs"/>
          <w:sz w:val="32"/>
          <w:szCs w:val="32"/>
          <w:rtl/>
        </w:rPr>
        <w:t>وقد</w:t>
      </w:r>
      <w:r w:rsidRPr="00AA3948">
        <w:rPr>
          <w:rFonts w:cs="TAHER"/>
          <w:sz w:val="32"/>
          <w:szCs w:val="32"/>
          <w:rtl/>
        </w:rPr>
        <w:t xml:space="preserve"> </w:t>
      </w:r>
      <w:r w:rsidRPr="00AA3948">
        <w:rPr>
          <w:rFonts w:cs="TAHER" w:hint="cs"/>
          <w:sz w:val="32"/>
          <w:szCs w:val="32"/>
          <w:rtl/>
        </w:rPr>
        <w:t>تبلورت</w:t>
      </w:r>
      <w:r w:rsidRPr="00AA3948">
        <w:rPr>
          <w:rFonts w:cs="TAHER"/>
          <w:sz w:val="32"/>
          <w:szCs w:val="32"/>
          <w:rtl/>
        </w:rPr>
        <w:t xml:space="preserve"> </w:t>
      </w:r>
      <w:r w:rsidRPr="00AA3948">
        <w:rPr>
          <w:rFonts w:cs="TAHER" w:hint="cs"/>
          <w:sz w:val="32"/>
          <w:szCs w:val="32"/>
          <w:rtl/>
        </w:rPr>
        <w:t>خلال</w:t>
      </w:r>
      <w:r w:rsidRPr="00AA3948">
        <w:rPr>
          <w:rFonts w:cs="TAHER"/>
          <w:sz w:val="32"/>
          <w:szCs w:val="32"/>
          <w:rtl/>
        </w:rPr>
        <w:t xml:space="preserve"> </w:t>
      </w:r>
      <w:r w:rsidRPr="00AA3948">
        <w:rPr>
          <w:rFonts w:cs="TAHER" w:hint="cs"/>
          <w:sz w:val="32"/>
          <w:szCs w:val="32"/>
          <w:rtl/>
        </w:rPr>
        <w:t>هذه</w:t>
      </w:r>
      <w:r w:rsidRPr="00AA3948">
        <w:rPr>
          <w:rFonts w:cs="TAHER"/>
          <w:sz w:val="32"/>
          <w:szCs w:val="32"/>
          <w:rtl/>
        </w:rPr>
        <w:t xml:space="preserve"> </w:t>
      </w:r>
      <w:r w:rsidRPr="00AA3948">
        <w:rPr>
          <w:rFonts w:cs="TAHER" w:hint="cs"/>
          <w:sz w:val="32"/>
          <w:szCs w:val="32"/>
          <w:rtl/>
        </w:rPr>
        <w:t>الفترة</w:t>
      </w:r>
      <w:r w:rsidRPr="00AA3948">
        <w:rPr>
          <w:rFonts w:cs="TAHER"/>
          <w:sz w:val="32"/>
          <w:szCs w:val="32"/>
          <w:rtl/>
        </w:rPr>
        <w:t xml:space="preserve"> </w:t>
      </w:r>
      <w:r w:rsidRPr="00AA3948">
        <w:rPr>
          <w:rFonts w:cs="TAHER" w:hint="cs"/>
          <w:sz w:val="32"/>
          <w:szCs w:val="32"/>
          <w:rtl/>
        </w:rPr>
        <w:t>الخطوط</w:t>
      </w:r>
      <w:r w:rsidRPr="00AA3948">
        <w:rPr>
          <w:rFonts w:cs="TAHER"/>
          <w:sz w:val="32"/>
          <w:szCs w:val="32"/>
          <w:rtl/>
        </w:rPr>
        <w:t xml:space="preserve"> </w:t>
      </w:r>
      <w:r w:rsidRPr="00AA3948">
        <w:rPr>
          <w:rFonts w:cs="TAHER" w:hint="cs"/>
          <w:sz w:val="32"/>
          <w:szCs w:val="32"/>
          <w:rtl/>
        </w:rPr>
        <w:t>الأساسية</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حكمت</w:t>
      </w:r>
      <w:r w:rsidRPr="00AA3948">
        <w:rPr>
          <w:rFonts w:cs="TAHER"/>
          <w:sz w:val="32"/>
          <w:szCs w:val="32"/>
          <w:rtl/>
        </w:rPr>
        <w:t xml:space="preserve"> </w:t>
      </w:r>
      <w:r w:rsidRPr="00AA3948">
        <w:rPr>
          <w:rFonts w:cs="TAHER" w:hint="cs"/>
          <w:sz w:val="32"/>
          <w:szCs w:val="32"/>
          <w:rtl/>
        </w:rPr>
        <w:t>مسيرة</w:t>
      </w:r>
      <w:r w:rsidRPr="00AA3948">
        <w:rPr>
          <w:rFonts w:cs="TAHER"/>
          <w:sz w:val="32"/>
          <w:szCs w:val="32"/>
          <w:rtl/>
        </w:rPr>
        <w:t xml:space="preserve"> </w:t>
      </w:r>
      <w:r w:rsidRPr="00AA3948">
        <w:rPr>
          <w:rFonts w:cs="TAHER" w:hint="cs"/>
          <w:sz w:val="32"/>
          <w:szCs w:val="32"/>
          <w:rtl/>
        </w:rPr>
        <w:t>المعارضة</w:t>
      </w:r>
      <w:r w:rsidRPr="00AA3948">
        <w:rPr>
          <w:rFonts w:cs="TAHER"/>
          <w:sz w:val="32"/>
          <w:szCs w:val="32"/>
          <w:rtl/>
        </w:rPr>
        <w:t xml:space="preserve"> </w:t>
      </w:r>
      <w:r w:rsidRPr="00AA3948">
        <w:rPr>
          <w:rFonts w:cs="TAHER" w:hint="cs"/>
          <w:sz w:val="32"/>
          <w:szCs w:val="32"/>
          <w:rtl/>
        </w:rPr>
        <w:t>للشاه</w:t>
      </w:r>
      <w:r w:rsidRPr="00AA3948">
        <w:rPr>
          <w:rFonts w:cs="TAHER"/>
          <w:sz w:val="32"/>
          <w:szCs w:val="32"/>
          <w:rtl/>
        </w:rPr>
        <w:t xml:space="preserve"> </w:t>
      </w:r>
      <w:r w:rsidRPr="00AA3948">
        <w:rPr>
          <w:rFonts w:cs="TAHER" w:hint="cs"/>
          <w:sz w:val="32"/>
          <w:szCs w:val="32"/>
          <w:rtl/>
        </w:rPr>
        <w:t>ومقارعة</w:t>
      </w:r>
      <w:r w:rsidRPr="00AA3948">
        <w:rPr>
          <w:rFonts w:cs="TAHER"/>
          <w:sz w:val="32"/>
          <w:szCs w:val="32"/>
          <w:rtl/>
        </w:rPr>
        <w:t xml:space="preserve"> </w:t>
      </w:r>
      <w:r w:rsidRPr="00AA3948">
        <w:rPr>
          <w:rFonts w:cs="TAHER" w:hint="cs"/>
          <w:sz w:val="32"/>
          <w:szCs w:val="32"/>
          <w:rtl/>
        </w:rPr>
        <w:t>حكمه</w:t>
      </w:r>
      <w:r w:rsidRPr="00AA3948">
        <w:rPr>
          <w:rFonts w:cs="TAHER"/>
          <w:sz w:val="32"/>
          <w:szCs w:val="32"/>
          <w:rtl/>
        </w:rPr>
        <w:t xml:space="preserve">: </w:t>
      </w:r>
      <w:r w:rsidRPr="00AA3948">
        <w:rPr>
          <w:rFonts w:cs="TAHER" w:hint="cs"/>
          <w:sz w:val="32"/>
          <w:szCs w:val="32"/>
          <w:rtl/>
        </w:rPr>
        <w:t>العداء</w:t>
      </w:r>
      <w:r w:rsidRPr="00AA3948">
        <w:rPr>
          <w:rFonts w:cs="TAHER"/>
          <w:sz w:val="32"/>
          <w:szCs w:val="32"/>
          <w:rtl/>
        </w:rPr>
        <w:t xml:space="preserve"> </w:t>
      </w:r>
      <w:r w:rsidRPr="00AA3948">
        <w:rPr>
          <w:rFonts w:cs="TAHER" w:hint="cs"/>
          <w:sz w:val="32"/>
          <w:szCs w:val="32"/>
          <w:rtl/>
        </w:rPr>
        <w:t>للاستعمار</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حكمت</w:t>
      </w:r>
      <w:r w:rsidRPr="00AA3948">
        <w:rPr>
          <w:rFonts w:cs="TAHER"/>
          <w:sz w:val="32"/>
          <w:szCs w:val="32"/>
          <w:rtl/>
        </w:rPr>
        <w:t xml:space="preserve"> </w:t>
      </w:r>
      <w:r w:rsidRPr="00AA3948">
        <w:rPr>
          <w:rFonts w:cs="TAHER" w:hint="cs"/>
          <w:sz w:val="32"/>
          <w:szCs w:val="32"/>
          <w:rtl/>
        </w:rPr>
        <w:t>مسيرة</w:t>
      </w:r>
      <w:r w:rsidRPr="00AA3948">
        <w:rPr>
          <w:rFonts w:cs="TAHER"/>
          <w:sz w:val="32"/>
          <w:szCs w:val="32"/>
          <w:rtl/>
        </w:rPr>
        <w:t xml:space="preserve"> </w:t>
      </w:r>
      <w:r w:rsidRPr="00AA3948">
        <w:rPr>
          <w:rFonts w:cs="TAHER" w:hint="cs"/>
          <w:sz w:val="32"/>
          <w:szCs w:val="32"/>
          <w:rtl/>
        </w:rPr>
        <w:t>المعارضة</w:t>
      </w:r>
      <w:r w:rsidRPr="00AA3948">
        <w:rPr>
          <w:rFonts w:cs="TAHER"/>
          <w:sz w:val="32"/>
          <w:szCs w:val="32"/>
          <w:rtl/>
        </w:rPr>
        <w:t xml:space="preserve"> </w:t>
      </w:r>
      <w:r w:rsidRPr="00AA3948">
        <w:rPr>
          <w:rFonts w:cs="TAHER" w:hint="cs"/>
          <w:sz w:val="32"/>
          <w:szCs w:val="32"/>
          <w:rtl/>
        </w:rPr>
        <w:t>للشاه</w:t>
      </w:r>
      <w:r w:rsidRPr="00AA3948">
        <w:rPr>
          <w:rFonts w:cs="TAHER"/>
          <w:sz w:val="32"/>
          <w:szCs w:val="32"/>
          <w:rtl/>
        </w:rPr>
        <w:t xml:space="preserve"> </w:t>
      </w:r>
      <w:r w:rsidRPr="00AA3948">
        <w:rPr>
          <w:rFonts w:cs="TAHER" w:hint="cs"/>
          <w:sz w:val="32"/>
          <w:szCs w:val="32"/>
          <w:rtl/>
        </w:rPr>
        <w:t>ومقارعة</w:t>
      </w:r>
      <w:r w:rsidRPr="00AA3948">
        <w:rPr>
          <w:rFonts w:cs="TAHER"/>
          <w:sz w:val="32"/>
          <w:szCs w:val="32"/>
          <w:rtl/>
        </w:rPr>
        <w:t xml:space="preserve"> </w:t>
      </w:r>
      <w:r w:rsidRPr="00AA3948">
        <w:rPr>
          <w:rFonts w:cs="TAHER" w:hint="cs"/>
          <w:sz w:val="32"/>
          <w:szCs w:val="32"/>
          <w:rtl/>
        </w:rPr>
        <w:t>حكمه</w:t>
      </w:r>
      <w:r w:rsidRPr="00AA3948">
        <w:rPr>
          <w:rFonts w:cs="TAHER"/>
          <w:sz w:val="32"/>
          <w:szCs w:val="32"/>
          <w:rtl/>
        </w:rPr>
        <w:t xml:space="preserve">: </w:t>
      </w:r>
      <w:r w:rsidRPr="00AA3948">
        <w:rPr>
          <w:rFonts w:cs="TAHER" w:hint="cs"/>
          <w:sz w:val="32"/>
          <w:szCs w:val="32"/>
          <w:rtl/>
        </w:rPr>
        <w:t>العداء</w:t>
      </w:r>
      <w:r w:rsidRPr="00AA3948">
        <w:rPr>
          <w:rFonts w:cs="TAHER"/>
          <w:sz w:val="32"/>
          <w:szCs w:val="32"/>
          <w:rtl/>
        </w:rPr>
        <w:t xml:space="preserve"> </w:t>
      </w:r>
      <w:r w:rsidRPr="00AA3948">
        <w:rPr>
          <w:rFonts w:cs="TAHER" w:hint="cs"/>
          <w:sz w:val="32"/>
          <w:szCs w:val="32"/>
          <w:rtl/>
        </w:rPr>
        <w:t>للاستعمار</w:t>
      </w:r>
      <w:r w:rsidRPr="00AA3948">
        <w:rPr>
          <w:rFonts w:cs="TAHER"/>
          <w:sz w:val="32"/>
          <w:szCs w:val="32"/>
          <w:rtl/>
        </w:rPr>
        <w:t xml:space="preserve"> </w:t>
      </w:r>
      <w:r w:rsidRPr="00AA3948">
        <w:rPr>
          <w:rFonts w:cs="TAHER" w:hint="cs"/>
          <w:sz w:val="32"/>
          <w:szCs w:val="32"/>
          <w:rtl/>
        </w:rPr>
        <w:t>لاسيما</w:t>
      </w:r>
      <w:r w:rsidRPr="00AA3948">
        <w:rPr>
          <w:rFonts w:cs="TAHER"/>
          <w:sz w:val="32"/>
          <w:szCs w:val="32"/>
          <w:rtl/>
        </w:rPr>
        <w:t xml:space="preserve"> </w:t>
      </w:r>
      <w:r w:rsidRPr="00AA3948">
        <w:rPr>
          <w:rFonts w:cs="TAHER" w:hint="cs"/>
          <w:sz w:val="32"/>
          <w:szCs w:val="32"/>
          <w:rtl/>
        </w:rPr>
        <w:t>أمريكا</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أضحت</w:t>
      </w:r>
      <w:r w:rsidRPr="00AA3948">
        <w:rPr>
          <w:rFonts w:cs="TAHER"/>
          <w:sz w:val="32"/>
          <w:szCs w:val="32"/>
          <w:rtl/>
        </w:rPr>
        <w:t xml:space="preserve"> </w:t>
      </w:r>
      <w:r w:rsidRPr="00AA3948">
        <w:rPr>
          <w:rFonts w:cs="TAHER" w:hint="cs"/>
          <w:sz w:val="32"/>
          <w:szCs w:val="32"/>
          <w:rtl/>
        </w:rPr>
        <w:t>تدخلاتها</w:t>
      </w:r>
      <w:r w:rsidRPr="00AA3948">
        <w:rPr>
          <w:rFonts w:cs="TAHER"/>
          <w:sz w:val="32"/>
          <w:szCs w:val="32"/>
          <w:rtl/>
        </w:rPr>
        <w:t xml:space="preserve"> </w:t>
      </w:r>
      <w:r w:rsidRPr="00AA3948">
        <w:rPr>
          <w:rFonts w:cs="TAHER" w:hint="cs"/>
          <w:sz w:val="32"/>
          <w:szCs w:val="32"/>
          <w:rtl/>
        </w:rPr>
        <w:t>مفضوحة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الشؤون</w:t>
      </w:r>
      <w:r w:rsidRPr="00AA3948">
        <w:rPr>
          <w:rFonts w:cs="TAHER"/>
          <w:sz w:val="32"/>
          <w:szCs w:val="32"/>
          <w:rtl/>
        </w:rPr>
        <w:t xml:space="preserve"> </w:t>
      </w:r>
      <w:r w:rsidRPr="00AA3948">
        <w:rPr>
          <w:rFonts w:cs="TAHER" w:hint="cs"/>
          <w:sz w:val="32"/>
          <w:szCs w:val="32"/>
          <w:rtl/>
        </w:rPr>
        <w:t>الإيرانية</w:t>
      </w:r>
      <w:r w:rsidRPr="00AA3948">
        <w:rPr>
          <w:rFonts w:cs="TAHER"/>
          <w:sz w:val="32"/>
          <w:szCs w:val="32"/>
          <w:rtl/>
        </w:rPr>
        <w:t xml:space="preserve"> </w:t>
      </w:r>
      <w:r w:rsidRPr="00AA3948">
        <w:rPr>
          <w:rFonts w:cs="TAHER" w:hint="cs"/>
          <w:sz w:val="32"/>
          <w:szCs w:val="32"/>
          <w:rtl/>
        </w:rPr>
        <w:t>وفي</w:t>
      </w:r>
      <w:r w:rsidRPr="00AA3948">
        <w:rPr>
          <w:rFonts w:cs="TAHER"/>
          <w:sz w:val="32"/>
          <w:szCs w:val="32"/>
          <w:rtl/>
        </w:rPr>
        <w:t xml:space="preserve"> </w:t>
      </w:r>
      <w:r w:rsidRPr="00AA3948">
        <w:rPr>
          <w:rFonts w:cs="TAHER" w:hint="cs"/>
          <w:sz w:val="32"/>
          <w:szCs w:val="32"/>
          <w:rtl/>
        </w:rPr>
        <w:t>توجيه</w:t>
      </w:r>
      <w:r w:rsidRPr="00AA3948">
        <w:rPr>
          <w:rFonts w:cs="TAHER"/>
          <w:sz w:val="32"/>
          <w:szCs w:val="32"/>
          <w:rtl/>
        </w:rPr>
        <w:t xml:space="preserve"> </w:t>
      </w:r>
      <w:r w:rsidRPr="00AA3948">
        <w:rPr>
          <w:rFonts w:cs="TAHER" w:hint="cs"/>
          <w:sz w:val="32"/>
          <w:szCs w:val="32"/>
          <w:rtl/>
        </w:rPr>
        <w:t>سياسة</w:t>
      </w:r>
      <w:r w:rsidRPr="00AA3948">
        <w:rPr>
          <w:rFonts w:cs="TAHER"/>
          <w:sz w:val="32"/>
          <w:szCs w:val="32"/>
          <w:rtl/>
        </w:rPr>
        <w:t xml:space="preserve"> </w:t>
      </w:r>
      <w:r w:rsidRPr="00AA3948">
        <w:rPr>
          <w:rFonts w:cs="TAHER" w:hint="cs"/>
          <w:sz w:val="32"/>
          <w:szCs w:val="32"/>
          <w:rtl/>
        </w:rPr>
        <w:t>الحكم</w:t>
      </w:r>
      <w:r w:rsidRPr="00AA3948">
        <w:rPr>
          <w:rFonts w:cs="TAHER"/>
          <w:sz w:val="32"/>
          <w:szCs w:val="32"/>
          <w:rtl/>
        </w:rPr>
        <w:t xml:space="preserve"> </w:t>
      </w:r>
      <w:r w:rsidRPr="00AA3948">
        <w:rPr>
          <w:rFonts w:cs="TAHER" w:hint="cs"/>
          <w:sz w:val="32"/>
          <w:szCs w:val="32"/>
          <w:rtl/>
        </w:rPr>
        <w:t>عند</w:t>
      </w:r>
      <w:r w:rsidRPr="00AA3948">
        <w:rPr>
          <w:rFonts w:cs="TAHER"/>
          <w:sz w:val="32"/>
          <w:szCs w:val="32"/>
          <w:rtl/>
        </w:rPr>
        <w:t xml:space="preserve"> </w:t>
      </w:r>
      <w:r w:rsidRPr="00AA3948">
        <w:rPr>
          <w:rFonts w:cs="TAHER" w:hint="cs"/>
          <w:sz w:val="32"/>
          <w:szCs w:val="32"/>
          <w:rtl/>
        </w:rPr>
        <w:t>الشاه</w:t>
      </w:r>
      <w:r w:rsidRPr="00AA3948">
        <w:rPr>
          <w:rFonts w:cs="TAHER"/>
          <w:sz w:val="32"/>
          <w:szCs w:val="32"/>
          <w:rtl/>
        </w:rPr>
        <w:t xml:space="preserve"> </w:t>
      </w:r>
      <w:r w:rsidRPr="00AA3948">
        <w:rPr>
          <w:rFonts w:cs="TAHER" w:hint="cs"/>
          <w:sz w:val="32"/>
          <w:szCs w:val="32"/>
          <w:rtl/>
        </w:rPr>
        <w:t>وحكومته،</w:t>
      </w:r>
      <w:r w:rsidRPr="00AA3948">
        <w:rPr>
          <w:rFonts w:cs="TAHER"/>
          <w:sz w:val="32"/>
          <w:szCs w:val="32"/>
          <w:rtl/>
        </w:rPr>
        <w:t xml:space="preserve"> </w:t>
      </w:r>
      <w:r w:rsidRPr="00AA3948">
        <w:rPr>
          <w:rFonts w:cs="TAHER" w:hint="cs"/>
          <w:sz w:val="32"/>
          <w:szCs w:val="32"/>
          <w:rtl/>
        </w:rPr>
        <w:t>والعداء</w:t>
      </w:r>
      <w:r w:rsidRPr="00AA3948">
        <w:rPr>
          <w:rFonts w:cs="TAHER"/>
          <w:sz w:val="32"/>
          <w:szCs w:val="32"/>
          <w:rtl/>
        </w:rPr>
        <w:t xml:space="preserve"> </w:t>
      </w:r>
      <w:r w:rsidRPr="00AA3948">
        <w:rPr>
          <w:rFonts w:cs="TAHER" w:hint="cs"/>
          <w:sz w:val="32"/>
          <w:szCs w:val="32"/>
          <w:rtl/>
        </w:rPr>
        <w:t>لإسرائيل</w:t>
      </w:r>
      <w:r w:rsidRPr="00AA3948">
        <w:rPr>
          <w:rFonts w:cs="TAHER"/>
          <w:sz w:val="32"/>
          <w:szCs w:val="32"/>
          <w:rtl/>
        </w:rPr>
        <w:t xml:space="preserve"> "</w:t>
      </w:r>
      <w:r w:rsidRPr="00AA3948">
        <w:rPr>
          <w:rFonts w:cs="TAHER" w:hint="cs"/>
          <w:sz w:val="32"/>
          <w:szCs w:val="32"/>
          <w:rtl/>
        </w:rPr>
        <w:t>باعتبارها</w:t>
      </w:r>
      <w:r w:rsidRPr="00AA3948">
        <w:rPr>
          <w:rFonts w:cs="TAHER"/>
          <w:sz w:val="32"/>
          <w:szCs w:val="32"/>
          <w:rtl/>
        </w:rPr>
        <w:t xml:space="preserve"> </w:t>
      </w:r>
      <w:r w:rsidRPr="00AA3948">
        <w:rPr>
          <w:rFonts w:cs="TAHER" w:hint="cs"/>
          <w:sz w:val="32"/>
          <w:szCs w:val="32"/>
          <w:rtl/>
        </w:rPr>
        <w:t>تشكل</w:t>
      </w:r>
      <w:r w:rsidRPr="00AA3948">
        <w:rPr>
          <w:rFonts w:cs="TAHER"/>
          <w:sz w:val="32"/>
          <w:szCs w:val="32"/>
          <w:rtl/>
        </w:rPr>
        <w:t xml:space="preserve"> </w:t>
      </w:r>
      <w:r w:rsidRPr="00AA3948">
        <w:rPr>
          <w:rFonts w:cs="TAHER" w:hint="cs"/>
          <w:sz w:val="32"/>
          <w:szCs w:val="32"/>
          <w:rtl/>
        </w:rPr>
        <w:t>خطراً</w:t>
      </w:r>
      <w:r w:rsidRPr="00AA3948">
        <w:rPr>
          <w:rFonts w:cs="TAHER"/>
          <w:sz w:val="32"/>
          <w:szCs w:val="32"/>
          <w:rtl/>
        </w:rPr>
        <w:t xml:space="preserve"> </w:t>
      </w:r>
      <w:r w:rsidRPr="00AA3948">
        <w:rPr>
          <w:rFonts w:cs="TAHER" w:hint="cs"/>
          <w:sz w:val="32"/>
          <w:szCs w:val="32"/>
          <w:rtl/>
        </w:rPr>
        <w:t>ليس</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الدول</w:t>
      </w:r>
      <w:r w:rsidRPr="00AA3948">
        <w:rPr>
          <w:rFonts w:cs="TAHER"/>
          <w:sz w:val="32"/>
          <w:szCs w:val="32"/>
          <w:rtl/>
        </w:rPr>
        <w:t xml:space="preserve"> </w:t>
      </w:r>
      <w:r w:rsidRPr="00AA3948">
        <w:rPr>
          <w:rFonts w:cs="TAHER" w:hint="cs"/>
          <w:sz w:val="32"/>
          <w:szCs w:val="32"/>
          <w:rtl/>
        </w:rPr>
        <w:t>العربية</w:t>
      </w:r>
      <w:r w:rsidRPr="00AA3948">
        <w:rPr>
          <w:rFonts w:cs="TAHER"/>
          <w:sz w:val="32"/>
          <w:szCs w:val="32"/>
          <w:rtl/>
        </w:rPr>
        <w:t xml:space="preserve"> </w:t>
      </w:r>
      <w:r w:rsidRPr="00AA3948">
        <w:rPr>
          <w:rFonts w:cs="TAHER" w:hint="cs"/>
          <w:sz w:val="32"/>
          <w:szCs w:val="32"/>
          <w:rtl/>
        </w:rPr>
        <w:t>فحسب</w:t>
      </w:r>
      <w:r w:rsidRPr="00AA3948">
        <w:rPr>
          <w:rFonts w:cs="TAHER"/>
          <w:sz w:val="32"/>
          <w:szCs w:val="32"/>
          <w:rtl/>
        </w:rPr>
        <w:t xml:space="preserve"> </w:t>
      </w:r>
      <w:r w:rsidRPr="00AA3948">
        <w:rPr>
          <w:rFonts w:cs="TAHER" w:hint="cs"/>
          <w:sz w:val="32"/>
          <w:szCs w:val="32"/>
          <w:rtl/>
        </w:rPr>
        <w:t>بل</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الدول</w:t>
      </w:r>
      <w:r w:rsidRPr="00AA3948">
        <w:rPr>
          <w:rFonts w:cs="TAHER"/>
          <w:sz w:val="32"/>
          <w:szCs w:val="32"/>
          <w:rtl/>
        </w:rPr>
        <w:t xml:space="preserve"> </w:t>
      </w:r>
      <w:r w:rsidRPr="00AA3948">
        <w:rPr>
          <w:rFonts w:cs="TAHER" w:hint="cs"/>
          <w:sz w:val="32"/>
          <w:szCs w:val="32"/>
          <w:rtl/>
        </w:rPr>
        <w:t>الإسلامية</w:t>
      </w:r>
      <w:r w:rsidRPr="00AA3948">
        <w:rPr>
          <w:rFonts w:cs="TAHER"/>
          <w:sz w:val="32"/>
          <w:szCs w:val="32"/>
          <w:rtl/>
        </w:rPr>
        <w:t xml:space="preserve"> </w:t>
      </w:r>
      <w:r w:rsidRPr="00AA3948">
        <w:rPr>
          <w:rFonts w:cs="TAHER" w:hint="cs"/>
          <w:sz w:val="32"/>
          <w:szCs w:val="32"/>
          <w:rtl/>
        </w:rPr>
        <w:t>عامة،</w:t>
      </w:r>
      <w:r w:rsidRPr="00AA3948">
        <w:rPr>
          <w:rFonts w:cs="TAHER"/>
          <w:sz w:val="32"/>
          <w:szCs w:val="32"/>
          <w:rtl/>
        </w:rPr>
        <w:t xml:space="preserve"> </w:t>
      </w:r>
      <w:r w:rsidRPr="00AA3948">
        <w:rPr>
          <w:rFonts w:cs="TAHER" w:hint="cs"/>
          <w:sz w:val="32"/>
          <w:szCs w:val="32"/>
          <w:rtl/>
        </w:rPr>
        <w:t>وإن</w:t>
      </w:r>
      <w:r w:rsidRPr="00AA3948">
        <w:rPr>
          <w:rFonts w:cs="TAHER"/>
          <w:sz w:val="32"/>
          <w:szCs w:val="32"/>
          <w:rtl/>
        </w:rPr>
        <w:t xml:space="preserve"> </w:t>
      </w:r>
      <w:r w:rsidRPr="00AA3948">
        <w:rPr>
          <w:rFonts w:cs="TAHER" w:hint="cs"/>
          <w:sz w:val="32"/>
          <w:szCs w:val="32"/>
          <w:rtl/>
        </w:rPr>
        <w:t>معظم</w:t>
      </w:r>
      <w:r w:rsidRPr="00AA3948">
        <w:rPr>
          <w:rFonts w:cs="TAHER"/>
          <w:sz w:val="32"/>
          <w:szCs w:val="32"/>
          <w:rtl/>
        </w:rPr>
        <w:t xml:space="preserve"> </w:t>
      </w:r>
      <w:r w:rsidRPr="00AA3948">
        <w:rPr>
          <w:rFonts w:cs="TAHER" w:hint="cs"/>
          <w:sz w:val="32"/>
          <w:szCs w:val="32"/>
          <w:rtl/>
        </w:rPr>
        <w:t>مصائبنا</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أمريكا</w:t>
      </w:r>
      <w:r w:rsidRPr="00AA3948">
        <w:rPr>
          <w:rFonts w:cs="TAHER"/>
          <w:sz w:val="32"/>
          <w:szCs w:val="32"/>
          <w:rtl/>
        </w:rPr>
        <w:t xml:space="preserve"> </w:t>
      </w:r>
      <w:r w:rsidRPr="00AA3948">
        <w:rPr>
          <w:rFonts w:cs="TAHER" w:hint="cs"/>
          <w:sz w:val="32"/>
          <w:szCs w:val="32"/>
          <w:rtl/>
        </w:rPr>
        <w:t>ومن</w:t>
      </w:r>
      <w:r w:rsidRPr="00AA3948">
        <w:rPr>
          <w:rFonts w:cs="TAHER"/>
          <w:sz w:val="32"/>
          <w:szCs w:val="32"/>
          <w:rtl/>
        </w:rPr>
        <w:t xml:space="preserve"> </w:t>
      </w:r>
      <w:r w:rsidRPr="00AA3948">
        <w:rPr>
          <w:rFonts w:cs="TAHER" w:hint="cs"/>
          <w:sz w:val="32"/>
          <w:szCs w:val="32"/>
          <w:rtl/>
        </w:rPr>
        <w:t>إسرائيل،</w:t>
      </w:r>
      <w:r w:rsidRPr="00AA3948">
        <w:rPr>
          <w:rFonts w:cs="TAHER"/>
          <w:sz w:val="32"/>
          <w:szCs w:val="32"/>
          <w:rtl/>
        </w:rPr>
        <w:t xml:space="preserve"> </w:t>
      </w:r>
      <w:r w:rsidRPr="00AA3948">
        <w:rPr>
          <w:rFonts w:cs="TAHER" w:hint="cs"/>
          <w:sz w:val="32"/>
          <w:szCs w:val="32"/>
          <w:rtl/>
        </w:rPr>
        <w:t>وإن</w:t>
      </w:r>
      <w:r w:rsidRPr="00AA3948">
        <w:rPr>
          <w:rFonts w:cs="TAHER"/>
          <w:sz w:val="32"/>
          <w:szCs w:val="32"/>
          <w:rtl/>
        </w:rPr>
        <w:t xml:space="preserve"> </w:t>
      </w:r>
      <w:r w:rsidRPr="00AA3948">
        <w:rPr>
          <w:rFonts w:cs="TAHER" w:hint="cs"/>
          <w:sz w:val="32"/>
          <w:szCs w:val="32"/>
          <w:rtl/>
        </w:rPr>
        <w:t>شقاءنا</w:t>
      </w:r>
      <w:r w:rsidRPr="00AA3948">
        <w:rPr>
          <w:rFonts w:cs="TAHER"/>
          <w:sz w:val="32"/>
          <w:szCs w:val="32"/>
          <w:rtl/>
        </w:rPr>
        <w:t xml:space="preserve"> </w:t>
      </w:r>
      <w:r w:rsidRPr="00AA3948">
        <w:rPr>
          <w:rFonts w:cs="TAHER" w:hint="cs"/>
          <w:sz w:val="32"/>
          <w:szCs w:val="32"/>
          <w:rtl/>
        </w:rPr>
        <w:t>إنما</w:t>
      </w:r>
      <w:r w:rsidRPr="00AA3948">
        <w:rPr>
          <w:rFonts w:cs="TAHER"/>
          <w:sz w:val="32"/>
          <w:szCs w:val="32"/>
          <w:rtl/>
        </w:rPr>
        <w:t xml:space="preserve"> </w:t>
      </w:r>
      <w:r w:rsidRPr="00AA3948">
        <w:rPr>
          <w:rFonts w:cs="TAHER" w:hint="cs"/>
          <w:sz w:val="32"/>
          <w:szCs w:val="32"/>
          <w:rtl/>
        </w:rPr>
        <w:t>هو</w:t>
      </w:r>
      <w:r w:rsidRPr="00AA3948">
        <w:rPr>
          <w:rFonts w:cs="TAHER"/>
          <w:sz w:val="32"/>
          <w:szCs w:val="32"/>
          <w:rtl/>
        </w:rPr>
        <w:t xml:space="preserve"> </w:t>
      </w:r>
      <w:r w:rsidRPr="00AA3948">
        <w:rPr>
          <w:rFonts w:cs="TAHER" w:hint="cs"/>
          <w:sz w:val="32"/>
          <w:szCs w:val="32"/>
          <w:rtl/>
        </w:rPr>
        <w:t>بسبب</w:t>
      </w:r>
      <w:r w:rsidRPr="00AA3948">
        <w:rPr>
          <w:rFonts w:cs="TAHER"/>
          <w:sz w:val="32"/>
          <w:szCs w:val="32"/>
          <w:rtl/>
        </w:rPr>
        <w:t xml:space="preserve"> </w:t>
      </w:r>
      <w:r w:rsidRPr="00AA3948">
        <w:rPr>
          <w:rFonts w:cs="TAHER" w:hint="cs"/>
          <w:sz w:val="32"/>
          <w:szCs w:val="32"/>
          <w:rtl/>
        </w:rPr>
        <w:t>تدخل</w:t>
      </w:r>
      <w:r w:rsidRPr="00AA3948">
        <w:rPr>
          <w:rFonts w:cs="TAHER"/>
          <w:sz w:val="32"/>
          <w:szCs w:val="32"/>
          <w:rtl/>
        </w:rPr>
        <w:t xml:space="preserve"> </w:t>
      </w:r>
      <w:r w:rsidRPr="00AA3948">
        <w:rPr>
          <w:rFonts w:cs="TAHER" w:hint="cs"/>
          <w:sz w:val="32"/>
          <w:szCs w:val="32"/>
          <w:rtl/>
        </w:rPr>
        <w:t>الأجانب</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مقدراتنا</w:t>
      </w:r>
      <w:r w:rsidRPr="00AA3948">
        <w:rPr>
          <w:rFonts w:cs="TAHER"/>
          <w:sz w:val="32"/>
          <w:szCs w:val="32"/>
          <w:rtl/>
        </w:rPr>
        <w:t xml:space="preserve"> </w:t>
      </w:r>
      <w:r w:rsidRPr="00AA3948">
        <w:rPr>
          <w:rFonts w:cs="TAHER" w:hint="cs"/>
          <w:sz w:val="32"/>
          <w:szCs w:val="32"/>
          <w:rtl/>
        </w:rPr>
        <w:t>وشؤوننا</w:t>
      </w:r>
      <w:r w:rsidRPr="00AA3948">
        <w:rPr>
          <w:rFonts w:cs="TAHER"/>
          <w:sz w:val="32"/>
          <w:szCs w:val="32"/>
          <w:rtl/>
        </w:rPr>
        <w:t xml:space="preserve"> </w:t>
      </w:r>
      <w:r w:rsidRPr="00AA3948">
        <w:rPr>
          <w:rFonts w:cs="TAHER" w:hint="cs"/>
          <w:sz w:val="32"/>
          <w:szCs w:val="32"/>
          <w:rtl/>
        </w:rPr>
        <w:t>وهم</w:t>
      </w:r>
      <w:r w:rsidRPr="00AA3948">
        <w:rPr>
          <w:rFonts w:cs="TAHER"/>
          <w:sz w:val="32"/>
          <w:szCs w:val="32"/>
          <w:rtl/>
        </w:rPr>
        <w:t xml:space="preserve"> </w:t>
      </w:r>
      <w:r w:rsidRPr="00AA3948">
        <w:rPr>
          <w:rFonts w:cs="TAHER" w:hint="cs"/>
          <w:sz w:val="32"/>
          <w:szCs w:val="32"/>
          <w:rtl/>
        </w:rPr>
        <w:t>الذين</w:t>
      </w:r>
      <w:r w:rsidRPr="00AA3948">
        <w:rPr>
          <w:rFonts w:cs="TAHER"/>
          <w:sz w:val="32"/>
          <w:szCs w:val="32"/>
          <w:rtl/>
        </w:rPr>
        <w:t xml:space="preserve"> </w:t>
      </w:r>
      <w:r w:rsidRPr="00AA3948">
        <w:rPr>
          <w:rFonts w:cs="TAHER" w:hint="cs"/>
          <w:sz w:val="32"/>
          <w:szCs w:val="32"/>
          <w:rtl/>
        </w:rPr>
        <w:t>ينهبون</w:t>
      </w:r>
      <w:r w:rsidRPr="00AA3948">
        <w:rPr>
          <w:rFonts w:cs="TAHER"/>
          <w:sz w:val="32"/>
          <w:szCs w:val="32"/>
          <w:rtl/>
        </w:rPr>
        <w:t xml:space="preserve"> </w:t>
      </w:r>
      <w:r w:rsidRPr="00AA3948">
        <w:rPr>
          <w:rFonts w:cs="TAHER" w:hint="cs"/>
          <w:sz w:val="32"/>
          <w:szCs w:val="32"/>
          <w:rtl/>
        </w:rPr>
        <w:t>ثرواتنا</w:t>
      </w:r>
      <w:r w:rsidRPr="00AA3948">
        <w:rPr>
          <w:rFonts w:cs="TAHER"/>
          <w:sz w:val="32"/>
          <w:szCs w:val="32"/>
          <w:rtl/>
        </w:rPr>
        <w:t xml:space="preserve"> </w:t>
      </w:r>
      <w:r w:rsidRPr="00AA3948">
        <w:rPr>
          <w:rFonts w:cs="TAHER" w:hint="cs"/>
          <w:sz w:val="32"/>
          <w:szCs w:val="32"/>
          <w:rtl/>
        </w:rPr>
        <w:t>الطبيعية</w:t>
      </w:r>
      <w:r w:rsidRPr="00AA3948">
        <w:rPr>
          <w:rFonts w:cs="TAHER"/>
          <w:sz w:val="32"/>
          <w:szCs w:val="32"/>
          <w:rtl/>
        </w:rPr>
        <w:t xml:space="preserve"> </w:t>
      </w:r>
      <w:r w:rsidRPr="00AA3948">
        <w:rPr>
          <w:rFonts w:cs="TAHER" w:hint="cs"/>
          <w:sz w:val="32"/>
          <w:szCs w:val="32"/>
          <w:rtl/>
        </w:rPr>
        <w:lastRenderedPageBreak/>
        <w:t>الهائلة،</w:t>
      </w:r>
      <w:r w:rsidRPr="00AA3948">
        <w:rPr>
          <w:rFonts w:cs="TAHER"/>
          <w:sz w:val="32"/>
          <w:szCs w:val="32"/>
          <w:rtl/>
        </w:rPr>
        <w:t xml:space="preserve"> </w:t>
      </w:r>
      <w:r w:rsidRPr="00AA3948">
        <w:rPr>
          <w:rFonts w:cs="TAHER" w:hint="cs"/>
          <w:sz w:val="32"/>
          <w:szCs w:val="32"/>
          <w:rtl/>
        </w:rPr>
        <w:t>وان</w:t>
      </w:r>
      <w:r w:rsidRPr="00AA3948">
        <w:rPr>
          <w:rFonts w:cs="TAHER"/>
          <w:sz w:val="32"/>
          <w:szCs w:val="32"/>
          <w:rtl/>
        </w:rPr>
        <w:t xml:space="preserve"> </w:t>
      </w:r>
      <w:r w:rsidRPr="00AA3948">
        <w:rPr>
          <w:rFonts w:cs="TAHER" w:hint="cs"/>
          <w:sz w:val="32"/>
          <w:szCs w:val="32"/>
          <w:rtl/>
        </w:rPr>
        <w:t>سيطرة</w:t>
      </w:r>
      <w:r w:rsidRPr="00AA3948">
        <w:rPr>
          <w:rFonts w:cs="TAHER"/>
          <w:sz w:val="32"/>
          <w:szCs w:val="32"/>
          <w:rtl/>
        </w:rPr>
        <w:t xml:space="preserve"> </w:t>
      </w:r>
      <w:r w:rsidRPr="00AA3948">
        <w:rPr>
          <w:rFonts w:cs="TAHER" w:hint="cs"/>
          <w:sz w:val="32"/>
          <w:szCs w:val="32"/>
          <w:rtl/>
        </w:rPr>
        <w:t>عملاء</w:t>
      </w:r>
      <w:r w:rsidRPr="00AA3948">
        <w:rPr>
          <w:rFonts w:cs="TAHER"/>
          <w:sz w:val="32"/>
          <w:szCs w:val="32"/>
        </w:rPr>
        <w:t xml:space="preserve"> </w:t>
      </w:r>
      <w:r w:rsidRPr="00AA3948">
        <w:rPr>
          <w:rFonts w:cs="TAHER" w:hint="cs"/>
          <w:sz w:val="32"/>
          <w:szCs w:val="32"/>
          <w:rtl/>
        </w:rPr>
        <w:t>الاستعمار</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مقادير</w:t>
      </w:r>
      <w:r w:rsidRPr="00AA3948">
        <w:rPr>
          <w:rFonts w:cs="TAHER"/>
          <w:sz w:val="32"/>
          <w:szCs w:val="32"/>
          <w:rtl/>
        </w:rPr>
        <w:t xml:space="preserve"> </w:t>
      </w:r>
      <w:r w:rsidRPr="00AA3948">
        <w:rPr>
          <w:rFonts w:cs="TAHER" w:hint="cs"/>
          <w:sz w:val="32"/>
          <w:szCs w:val="32"/>
          <w:rtl/>
        </w:rPr>
        <w:t>الشعب</w:t>
      </w:r>
      <w:r w:rsidRPr="00AA3948">
        <w:rPr>
          <w:rFonts w:cs="TAHER"/>
          <w:sz w:val="32"/>
          <w:szCs w:val="32"/>
          <w:rtl/>
        </w:rPr>
        <w:t xml:space="preserve"> </w:t>
      </w:r>
      <w:r w:rsidRPr="00AA3948">
        <w:rPr>
          <w:rFonts w:cs="TAHER" w:hint="cs"/>
          <w:sz w:val="32"/>
          <w:szCs w:val="32"/>
          <w:rtl/>
        </w:rPr>
        <w:t>الإيراني</w:t>
      </w:r>
      <w:r w:rsidRPr="00AA3948">
        <w:rPr>
          <w:rFonts w:cs="TAHER"/>
          <w:sz w:val="32"/>
          <w:szCs w:val="32"/>
          <w:rtl/>
        </w:rPr>
        <w:t xml:space="preserve"> </w:t>
      </w:r>
      <w:r w:rsidRPr="00AA3948">
        <w:rPr>
          <w:rFonts w:cs="TAHER" w:hint="cs"/>
          <w:sz w:val="32"/>
          <w:szCs w:val="32"/>
          <w:rtl/>
        </w:rPr>
        <w:t>هي</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أدت</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خلق</w:t>
      </w:r>
      <w:r w:rsidRPr="00AA3948">
        <w:rPr>
          <w:rFonts w:cs="TAHER"/>
          <w:sz w:val="32"/>
          <w:szCs w:val="32"/>
          <w:rtl/>
        </w:rPr>
        <w:t xml:space="preserve"> </w:t>
      </w:r>
      <w:r w:rsidRPr="00AA3948">
        <w:rPr>
          <w:rFonts w:cs="TAHER" w:hint="cs"/>
          <w:sz w:val="32"/>
          <w:szCs w:val="32"/>
          <w:rtl/>
        </w:rPr>
        <w:t>مشاكل</w:t>
      </w:r>
      <w:r w:rsidRPr="00AA3948">
        <w:rPr>
          <w:rFonts w:cs="TAHER"/>
          <w:sz w:val="32"/>
          <w:szCs w:val="32"/>
          <w:rtl/>
        </w:rPr>
        <w:t xml:space="preserve"> </w:t>
      </w:r>
      <w:r w:rsidRPr="00AA3948">
        <w:rPr>
          <w:rFonts w:cs="TAHER" w:hint="cs"/>
          <w:sz w:val="32"/>
          <w:szCs w:val="32"/>
          <w:rtl/>
        </w:rPr>
        <w:t>ومخاطر</w:t>
      </w:r>
      <w:r w:rsidRPr="00AA3948">
        <w:rPr>
          <w:rFonts w:cs="TAHER"/>
          <w:sz w:val="32"/>
          <w:szCs w:val="32"/>
          <w:rtl/>
        </w:rPr>
        <w:t xml:space="preserve"> </w:t>
      </w:r>
      <w:r w:rsidRPr="00AA3948">
        <w:rPr>
          <w:rFonts w:cs="TAHER" w:hint="cs"/>
          <w:sz w:val="32"/>
          <w:szCs w:val="32"/>
          <w:rtl/>
        </w:rPr>
        <w:t>حادة</w:t>
      </w:r>
      <w:r w:rsidRPr="00AA3948">
        <w:rPr>
          <w:rFonts w:cs="TAHER"/>
          <w:sz w:val="32"/>
          <w:szCs w:val="32"/>
          <w:rtl/>
        </w:rPr>
        <w:t xml:space="preserve"> </w:t>
      </w:r>
      <w:r w:rsidRPr="00AA3948">
        <w:rPr>
          <w:rFonts w:cs="TAHER" w:hint="cs"/>
          <w:sz w:val="32"/>
          <w:szCs w:val="32"/>
          <w:rtl/>
        </w:rPr>
        <w:t>فقد</w:t>
      </w:r>
      <w:r w:rsidRPr="00AA3948">
        <w:rPr>
          <w:rFonts w:cs="TAHER"/>
          <w:sz w:val="32"/>
          <w:szCs w:val="32"/>
          <w:rtl/>
        </w:rPr>
        <w:t xml:space="preserve"> </w:t>
      </w:r>
      <w:r w:rsidRPr="00AA3948">
        <w:rPr>
          <w:rFonts w:cs="TAHER" w:hint="cs"/>
          <w:sz w:val="32"/>
          <w:szCs w:val="32"/>
          <w:rtl/>
        </w:rPr>
        <w:t>عمدت</w:t>
      </w:r>
      <w:r w:rsidRPr="00AA3948">
        <w:rPr>
          <w:rFonts w:cs="TAHER"/>
          <w:sz w:val="32"/>
          <w:szCs w:val="32"/>
          <w:rtl/>
        </w:rPr>
        <w:t xml:space="preserve"> </w:t>
      </w:r>
      <w:r w:rsidRPr="00AA3948">
        <w:rPr>
          <w:rFonts w:cs="TAHER" w:hint="cs"/>
          <w:sz w:val="32"/>
          <w:szCs w:val="32"/>
          <w:rtl/>
        </w:rPr>
        <w:t>السلطة</w:t>
      </w:r>
      <w:r w:rsidRPr="00AA3948">
        <w:rPr>
          <w:rFonts w:cs="TAHER"/>
          <w:sz w:val="32"/>
          <w:szCs w:val="32"/>
          <w:rtl/>
        </w:rPr>
        <w:t xml:space="preserve"> </w:t>
      </w:r>
      <w:r w:rsidRPr="00AA3948">
        <w:rPr>
          <w:rFonts w:cs="TAHER" w:hint="cs"/>
          <w:sz w:val="32"/>
          <w:szCs w:val="32"/>
          <w:rtl/>
        </w:rPr>
        <w:t>العميلة</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التحالف</w:t>
      </w:r>
      <w:r w:rsidRPr="00AA3948">
        <w:rPr>
          <w:rFonts w:cs="TAHER"/>
          <w:sz w:val="32"/>
          <w:szCs w:val="32"/>
          <w:rtl/>
        </w:rPr>
        <w:t xml:space="preserve"> </w:t>
      </w:r>
      <w:r w:rsidRPr="00AA3948">
        <w:rPr>
          <w:rFonts w:cs="TAHER" w:hint="cs"/>
          <w:sz w:val="32"/>
          <w:szCs w:val="32"/>
          <w:rtl/>
        </w:rPr>
        <w:t>مع</w:t>
      </w:r>
      <w:r w:rsidRPr="00AA3948">
        <w:rPr>
          <w:rFonts w:cs="TAHER"/>
          <w:sz w:val="32"/>
          <w:szCs w:val="32"/>
          <w:rtl/>
        </w:rPr>
        <w:t xml:space="preserve"> </w:t>
      </w:r>
      <w:r w:rsidRPr="00AA3948">
        <w:rPr>
          <w:rFonts w:cs="TAHER" w:hint="cs"/>
          <w:sz w:val="32"/>
          <w:szCs w:val="32"/>
          <w:rtl/>
        </w:rPr>
        <w:t>إسرائيل</w:t>
      </w:r>
      <w:r w:rsidRPr="00AA3948">
        <w:rPr>
          <w:rFonts w:cs="TAHER"/>
          <w:sz w:val="32"/>
          <w:szCs w:val="32"/>
          <w:rtl/>
        </w:rPr>
        <w:t xml:space="preserve"> </w:t>
      </w:r>
      <w:r w:rsidRPr="00AA3948">
        <w:rPr>
          <w:rFonts w:cs="TAHER" w:hint="cs"/>
          <w:sz w:val="32"/>
          <w:szCs w:val="32"/>
          <w:rtl/>
        </w:rPr>
        <w:t>ضد</w:t>
      </w:r>
      <w:r w:rsidRPr="00AA3948">
        <w:rPr>
          <w:rFonts w:cs="TAHER"/>
          <w:sz w:val="32"/>
          <w:szCs w:val="32"/>
          <w:rtl/>
        </w:rPr>
        <w:t xml:space="preserve"> </w:t>
      </w:r>
      <w:r w:rsidRPr="00AA3948">
        <w:rPr>
          <w:rFonts w:cs="TAHER" w:hint="cs"/>
          <w:sz w:val="32"/>
          <w:szCs w:val="32"/>
          <w:rtl/>
        </w:rPr>
        <w:t>الدول</w:t>
      </w:r>
      <w:r w:rsidRPr="00AA3948">
        <w:rPr>
          <w:rFonts w:cs="TAHER"/>
          <w:sz w:val="32"/>
          <w:szCs w:val="32"/>
          <w:rtl/>
        </w:rPr>
        <w:t xml:space="preserve"> </w:t>
      </w:r>
      <w:r w:rsidRPr="00AA3948">
        <w:rPr>
          <w:rFonts w:cs="TAHER" w:hint="cs"/>
          <w:sz w:val="32"/>
          <w:szCs w:val="32"/>
          <w:rtl/>
        </w:rPr>
        <w:t>العربية</w:t>
      </w:r>
      <w:r w:rsidRPr="00AA3948">
        <w:rPr>
          <w:rFonts w:cs="TAHER"/>
          <w:sz w:val="32"/>
          <w:szCs w:val="32"/>
          <w:rtl/>
        </w:rPr>
        <w:t xml:space="preserve"> </w:t>
      </w:r>
      <w:r w:rsidRPr="00AA3948">
        <w:rPr>
          <w:rFonts w:cs="TAHER" w:hint="cs"/>
          <w:sz w:val="32"/>
          <w:szCs w:val="32"/>
          <w:rtl/>
        </w:rPr>
        <w:t>والإسلامية،</w:t>
      </w:r>
      <w:r w:rsidRPr="00AA3948">
        <w:rPr>
          <w:rFonts w:cs="TAHER"/>
          <w:sz w:val="32"/>
          <w:szCs w:val="32"/>
          <w:rtl/>
        </w:rPr>
        <w:t xml:space="preserve"> </w:t>
      </w:r>
      <w:r w:rsidRPr="00AA3948">
        <w:rPr>
          <w:rFonts w:cs="TAHER" w:hint="cs"/>
          <w:sz w:val="32"/>
          <w:szCs w:val="32"/>
          <w:rtl/>
        </w:rPr>
        <w:t>وتسعى</w:t>
      </w:r>
      <w:r w:rsidRPr="00AA3948">
        <w:rPr>
          <w:rFonts w:cs="TAHER"/>
          <w:sz w:val="32"/>
          <w:szCs w:val="32"/>
          <w:rtl/>
        </w:rPr>
        <w:t xml:space="preserve"> </w:t>
      </w:r>
      <w:r w:rsidRPr="00AA3948">
        <w:rPr>
          <w:rFonts w:cs="TAHER" w:hint="cs"/>
          <w:sz w:val="32"/>
          <w:szCs w:val="32"/>
          <w:rtl/>
        </w:rPr>
        <w:t>لمحو</w:t>
      </w:r>
      <w:r w:rsidRPr="00AA3948">
        <w:rPr>
          <w:rFonts w:cs="TAHER"/>
          <w:sz w:val="32"/>
          <w:szCs w:val="32"/>
          <w:rtl/>
        </w:rPr>
        <w:t xml:space="preserve"> </w:t>
      </w:r>
      <w:r w:rsidRPr="00AA3948">
        <w:rPr>
          <w:rFonts w:cs="TAHER" w:hint="cs"/>
          <w:sz w:val="32"/>
          <w:szCs w:val="32"/>
          <w:rtl/>
        </w:rPr>
        <w:t>أسس</w:t>
      </w:r>
      <w:r w:rsidRPr="00AA3948">
        <w:rPr>
          <w:rFonts w:cs="TAHER"/>
          <w:sz w:val="32"/>
          <w:szCs w:val="32"/>
          <w:rtl/>
        </w:rPr>
        <w:t xml:space="preserve"> </w:t>
      </w:r>
      <w:r w:rsidRPr="00AA3948">
        <w:rPr>
          <w:rFonts w:cs="TAHER" w:hint="cs"/>
          <w:sz w:val="32"/>
          <w:szCs w:val="32"/>
          <w:rtl/>
        </w:rPr>
        <w:t>القرآن</w:t>
      </w:r>
      <w:r w:rsidRPr="00AA3948">
        <w:rPr>
          <w:rFonts w:cs="TAHER"/>
          <w:sz w:val="32"/>
          <w:szCs w:val="32"/>
          <w:rtl/>
        </w:rPr>
        <w:t xml:space="preserve"> </w:t>
      </w:r>
      <w:r w:rsidRPr="00AA3948">
        <w:rPr>
          <w:rFonts w:cs="TAHER" w:hint="cs"/>
          <w:sz w:val="32"/>
          <w:szCs w:val="32"/>
          <w:rtl/>
        </w:rPr>
        <w:t>الكريم</w:t>
      </w:r>
      <w:r w:rsidRPr="00AA3948">
        <w:rPr>
          <w:rFonts w:cs="TAHER"/>
          <w:sz w:val="32"/>
          <w:szCs w:val="32"/>
          <w:rtl/>
        </w:rPr>
        <w:t xml:space="preserve"> </w:t>
      </w:r>
      <w:r w:rsidRPr="00AA3948">
        <w:rPr>
          <w:rFonts w:cs="TAHER" w:hint="cs"/>
          <w:sz w:val="32"/>
          <w:szCs w:val="32"/>
          <w:rtl/>
        </w:rPr>
        <w:t>وتعاليم</w:t>
      </w:r>
      <w:r w:rsidRPr="00AA3948">
        <w:rPr>
          <w:rFonts w:cs="TAHER"/>
          <w:sz w:val="32"/>
          <w:szCs w:val="32"/>
          <w:rtl/>
        </w:rPr>
        <w:t xml:space="preserve"> </w:t>
      </w:r>
      <w:r w:rsidRPr="00AA3948">
        <w:rPr>
          <w:rFonts w:cs="TAHER" w:hint="cs"/>
          <w:sz w:val="32"/>
          <w:szCs w:val="32"/>
          <w:rtl/>
        </w:rPr>
        <w:t>الإسلام</w:t>
      </w:r>
      <w:r w:rsidRPr="00AA3948">
        <w:rPr>
          <w:rFonts w:cs="TAHER"/>
          <w:sz w:val="32"/>
          <w:szCs w:val="32"/>
          <w:rtl/>
        </w:rPr>
        <w:t xml:space="preserve"> </w:t>
      </w:r>
      <w:r w:rsidRPr="00AA3948">
        <w:rPr>
          <w:rFonts w:cs="TAHER" w:hint="cs"/>
          <w:sz w:val="32"/>
          <w:szCs w:val="32"/>
          <w:rtl/>
        </w:rPr>
        <w:t>التحررية</w:t>
      </w:r>
      <w:r w:rsidRPr="00AA3948">
        <w:rPr>
          <w:rFonts w:cs="TAHER"/>
          <w:sz w:val="32"/>
          <w:szCs w:val="32"/>
          <w:rtl/>
        </w:rPr>
        <w:t>"</w:t>
      </w:r>
      <w:r>
        <w:rPr>
          <w:rStyle w:val="a4"/>
          <w:rFonts w:cs="TAHER"/>
          <w:sz w:val="32"/>
          <w:szCs w:val="32"/>
          <w:rtl/>
        </w:rPr>
        <w:footnoteReference w:id="198"/>
      </w:r>
      <w:r w:rsidRPr="00AA3948">
        <w:rPr>
          <w:rFonts w:cs="TAHER"/>
          <w:sz w:val="32"/>
          <w:szCs w:val="32"/>
        </w:rPr>
        <w:t xml:space="preserve"> </w:t>
      </w:r>
      <w:r>
        <w:rPr>
          <w:rFonts w:cs="TAHER" w:hint="cs"/>
          <w:sz w:val="32"/>
          <w:szCs w:val="32"/>
          <w:rtl/>
        </w:rPr>
        <w:t>.</w:t>
      </w:r>
    </w:p>
    <w:p w:rsidR="00824A24" w:rsidRPr="00AA3948" w:rsidRDefault="00824A24" w:rsidP="00824A24">
      <w:pPr>
        <w:bidi/>
        <w:spacing w:after="0" w:line="240" w:lineRule="atLeast"/>
        <w:ind w:firstLine="567"/>
        <w:jc w:val="both"/>
        <w:rPr>
          <w:rFonts w:cs="TAHER"/>
          <w:sz w:val="32"/>
          <w:szCs w:val="32"/>
        </w:rPr>
      </w:pPr>
      <w:r w:rsidRPr="00AA3948">
        <w:rPr>
          <w:rFonts w:cs="TAHER" w:hint="cs"/>
          <w:sz w:val="32"/>
          <w:szCs w:val="32"/>
          <w:rtl/>
        </w:rPr>
        <w:t>وتتتالى</w:t>
      </w:r>
      <w:r w:rsidRPr="00AA3948">
        <w:rPr>
          <w:rFonts w:cs="TAHER"/>
          <w:sz w:val="32"/>
          <w:szCs w:val="32"/>
          <w:rtl/>
        </w:rPr>
        <w:t xml:space="preserve"> </w:t>
      </w:r>
      <w:r w:rsidRPr="00AA3948">
        <w:rPr>
          <w:rFonts w:cs="TAHER" w:hint="cs"/>
          <w:sz w:val="32"/>
          <w:szCs w:val="32"/>
          <w:rtl/>
        </w:rPr>
        <w:t>ممارسات</w:t>
      </w:r>
      <w:r w:rsidRPr="00AA3948">
        <w:rPr>
          <w:rFonts w:cs="TAHER"/>
          <w:sz w:val="32"/>
          <w:szCs w:val="32"/>
          <w:rtl/>
        </w:rPr>
        <w:t xml:space="preserve"> </w:t>
      </w:r>
      <w:r w:rsidRPr="00AA3948">
        <w:rPr>
          <w:rFonts w:cs="TAHER" w:hint="cs"/>
          <w:sz w:val="32"/>
          <w:szCs w:val="32"/>
          <w:rtl/>
        </w:rPr>
        <w:t>السلطة</w:t>
      </w:r>
      <w:r w:rsidRPr="00AA3948">
        <w:rPr>
          <w:rFonts w:cs="TAHER"/>
          <w:sz w:val="32"/>
          <w:szCs w:val="32"/>
          <w:rtl/>
        </w:rPr>
        <w:t xml:space="preserve"> </w:t>
      </w:r>
      <w:r w:rsidRPr="00AA3948">
        <w:rPr>
          <w:rFonts w:cs="TAHER" w:hint="cs"/>
          <w:sz w:val="32"/>
          <w:szCs w:val="32"/>
          <w:rtl/>
        </w:rPr>
        <w:t>الإيرانية</w:t>
      </w:r>
      <w:r w:rsidRPr="00AA3948">
        <w:rPr>
          <w:rFonts w:cs="TAHER"/>
          <w:sz w:val="32"/>
          <w:szCs w:val="32"/>
          <w:rtl/>
        </w:rPr>
        <w:t xml:space="preserve"> </w:t>
      </w:r>
      <w:r w:rsidRPr="00AA3948">
        <w:rPr>
          <w:rFonts w:cs="TAHER" w:hint="cs"/>
          <w:sz w:val="32"/>
          <w:szCs w:val="32"/>
          <w:rtl/>
        </w:rPr>
        <w:t>بحق</w:t>
      </w:r>
      <w:r w:rsidRPr="00AA3948">
        <w:rPr>
          <w:rFonts w:cs="TAHER"/>
          <w:sz w:val="32"/>
          <w:szCs w:val="32"/>
          <w:rtl/>
        </w:rPr>
        <w:t xml:space="preserve"> </w:t>
      </w:r>
      <w:r w:rsidRPr="00AA3948">
        <w:rPr>
          <w:rFonts w:cs="TAHER" w:hint="cs"/>
          <w:sz w:val="32"/>
          <w:szCs w:val="32"/>
          <w:rtl/>
        </w:rPr>
        <w:t>رموز</w:t>
      </w:r>
      <w:r w:rsidRPr="00AA3948">
        <w:rPr>
          <w:rFonts w:cs="TAHER"/>
          <w:sz w:val="32"/>
          <w:szCs w:val="32"/>
          <w:rtl/>
        </w:rPr>
        <w:t xml:space="preserve"> </w:t>
      </w:r>
      <w:r w:rsidRPr="00AA3948">
        <w:rPr>
          <w:rFonts w:cs="TAHER" w:hint="cs"/>
          <w:sz w:val="32"/>
          <w:szCs w:val="32"/>
          <w:rtl/>
        </w:rPr>
        <w:t>المعارضة</w:t>
      </w:r>
      <w:r w:rsidRPr="00AA3948">
        <w:rPr>
          <w:rFonts w:cs="TAHER"/>
          <w:sz w:val="32"/>
          <w:szCs w:val="32"/>
          <w:rtl/>
        </w:rPr>
        <w:t xml:space="preserve"> </w:t>
      </w:r>
      <w:r w:rsidRPr="00AA3948">
        <w:rPr>
          <w:rFonts w:cs="TAHER" w:hint="cs"/>
          <w:sz w:val="32"/>
          <w:szCs w:val="32"/>
          <w:rtl/>
        </w:rPr>
        <w:t>وكوادرها</w:t>
      </w:r>
      <w:r w:rsidRPr="00AA3948">
        <w:rPr>
          <w:rFonts w:cs="TAHER"/>
          <w:sz w:val="32"/>
          <w:szCs w:val="32"/>
          <w:rtl/>
        </w:rPr>
        <w:t xml:space="preserve"> </w:t>
      </w:r>
      <w:r w:rsidRPr="00AA3948">
        <w:rPr>
          <w:rFonts w:cs="TAHER" w:hint="cs"/>
          <w:sz w:val="32"/>
          <w:szCs w:val="32"/>
          <w:rtl/>
        </w:rPr>
        <w:t>حتى</w:t>
      </w:r>
      <w:r w:rsidRPr="00AA3948">
        <w:rPr>
          <w:rFonts w:cs="TAHER"/>
          <w:sz w:val="32"/>
          <w:szCs w:val="32"/>
          <w:rtl/>
        </w:rPr>
        <w:t xml:space="preserve"> </w:t>
      </w:r>
      <w:r w:rsidRPr="00AA3948">
        <w:rPr>
          <w:rFonts w:cs="TAHER" w:hint="cs"/>
          <w:sz w:val="32"/>
          <w:szCs w:val="32"/>
          <w:rtl/>
        </w:rPr>
        <w:t>تصدر</w:t>
      </w:r>
      <w:r w:rsidRPr="00AA3948">
        <w:rPr>
          <w:rFonts w:cs="TAHER"/>
          <w:sz w:val="32"/>
          <w:szCs w:val="32"/>
          <w:rtl/>
        </w:rPr>
        <w:t xml:space="preserve"> </w:t>
      </w:r>
      <w:r w:rsidRPr="00AA3948">
        <w:rPr>
          <w:rFonts w:cs="TAHER" w:hint="cs"/>
          <w:sz w:val="32"/>
          <w:szCs w:val="32"/>
          <w:rtl/>
        </w:rPr>
        <w:t>عام</w:t>
      </w:r>
      <w:r w:rsidRPr="00AA3948">
        <w:rPr>
          <w:rFonts w:cs="TAHER"/>
          <w:sz w:val="32"/>
          <w:szCs w:val="32"/>
          <w:rtl/>
        </w:rPr>
        <w:t xml:space="preserve"> 1975 </w:t>
      </w:r>
      <w:r w:rsidRPr="00AA3948">
        <w:rPr>
          <w:rFonts w:cs="TAHER" w:hint="cs"/>
          <w:sz w:val="32"/>
          <w:szCs w:val="32"/>
          <w:rtl/>
        </w:rPr>
        <w:t>منظمة</w:t>
      </w:r>
      <w:r w:rsidRPr="00AA3948">
        <w:rPr>
          <w:rFonts w:cs="TAHER"/>
          <w:sz w:val="32"/>
          <w:szCs w:val="32"/>
          <w:rtl/>
        </w:rPr>
        <w:t xml:space="preserve"> </w:t>
      </w:r>
      <w:r w:rsidRPr="00AA3948">
        <w:rPr>
          <w:rFonts w:cs="TAHER" w:hint="cs"/>
          <w:sz w:val="32"/>
          <w:szCs w:val="32"/>
          <w:rtl/>
        </w:rPr>
        <w:t>العفو</w:t>
      </w:r>
      <w:r w:rsidRPr="00AA3948">
        <w:rPr>
          <w:rFonts w:cs="TAHER"/>
          <w:sz w:val="32"/>
          <w:szCs w:val="32"/>
          <w:rtl/>
        </w:rPr>
        <w:t xml:space="preserve"> </w:t>
      </w:r>
      <w:r w:rsidRPr="00AA3948">
        <w:rPr>
          <w:rFonts w:cs="TAHER" w:hint="cs"/>
          <w:sz w:val="32"/>
          <w:szCs w:val="32"/>
          <w:rtl/>
        </w:rPr>
        <w:t>الدولية</w:t>
      </w:r>
      <w:r w:rsidRPr="00AA3948">
        <w:rPr>
          <w:rFonts w:cs="TAHER"/>
          <w:sz w:val="32"/>
          <w:szCs w:val="32"/>
          <w:rtl/>
        </w:rPr>
        <w:t xml:space="preserve"> </w:t>
      </w:r>
      <w:r w:rsidRPr="00AA3948">
        <w:rPr>
          <w:rFonts w:cs="TAHER" w:hint="cs"/>
          <w:sz w:val="32"/>
          <w:szCs w:val="32"/>
          <w:rtl/>
        </w:rPr>
        <w:t>تقريراً</w:t>
      </w:r>
      <w:r w:rsidRPr="00AA3948">
        <w:rPr>
          <w:rFonts w:cs="TAHER"/>
          <w:sz w:val="32"/>
          <w:szCs w:val="32"/>
          <w:rtl/>
        </w:rPr>
        <w:t xml:space="preserve"> </w:t>
      </w:r>
      <w:r w:rsidRPr="00AA3948">
        <w:rPr>
          <w:rFonts w:cs="TAHER" w:hint="cs"/>
          <w:sz w:val="32"/>
          <w:szCs w:val="32"/>
          <w:rtl/>
        </w:rPr>
        <w:t>جاء</w:t>
      </w:r>
      <w:r w:rsidRPr="00AA3948">
        <w:rPr>
          <w:rFonts w:cs="TAHER"/>
          <w:sz w:val="32"/>
          <w:szCs w:val="32"/>
          <w:rtl/>
        </w:rPr>
        <w:t xml:space="preserve"> </w:t>
      </w:r>
      <w:r w:rsidRPr="00AA3948">
        <w:rPr>
          <w:rFonts w:cs="TAHER" w:hint="cs"/>
          <w:sz w:val="32"/>
          <w:szCs w:val="32"/>
          <w:rtl/>
        </w:rPr>
        <w:t>فيه</w:t>
      </w:r>
      <w:r w:rsidRPr="00AA3948">
        <w:rPr>
          <w:rFonts w:cs="TAHER"/>
          <w:sz w:val="32"/>
          <w:szCs w:val="32"/>
          <w:rtl/>
        </w:rPr>
        <w:t xml:space="preserve">" </w:t>
      </w:r>
      <w:r w:rsidRPr="00AA3948">
        <w:rPr>
          <w:rFonts w:cs="TAHER" w:hint="cs"/>
          <w:sz w:val="32"/>
          <w:szCs w:val="32"/>
          <w:rtl/>
        </w:rPr>
        <w:t>لا</w:t>
      </w:r>
      <w:r w:rsidRPr="00AA3948">
        <w:rPr>
          <w:rFonts w:cs="TAHER"/>
          <w:sz w:val="32"/>
          <w:szCs w:val="32"/>
          <w:rtl/>
        </w:rPr>
        <w:t xml:space="preserve"> </w:t>
      </w:r>
      <w:r w:rsidRPr="00AA3948">
        <w:rPr>
          <w:rFonts w:cs="TAHER" w:hint="cs"/>
          <w:sz w:val="32"/>
          <w:szCs w:val="32"/>
          <w:rtl/>
        </w:rPr>
        <w:t>يوجد</w:t>
      </w:r>
      <w:r w:rsidRPr="00AA3948">
        <w:rPr>
          <w:rFonts w:cs="TAHER"/>
          <w:sz w:val="32"/>
          <w:szCs w:val="32"/>
          <w:rtl/>
        </w:rPr>
        <w:t xml:space="preserve"> </w:t>
      </w:r>
      <w:r w:rsidRPr="00AA3948">
        <w:rPr>
          <w:rFonts w:cs="TAHER" w:hint="cs"/>
          <w:sz w:val="32"/>
          <w:szCs w:val="32"/>
          <w:rtl/>
        </w:rPr>
        <w:t>قطر</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العالم</w:t>
      </w:r>
      <w:r w:rsidRPr="00AA3948">
        <w:rPr>
          <w:rFonts w:cs="TAHER"/>
          <w:sz w:val="32"/>
          <w:szCs w:val="32"/>
          <w:rtl/>
        </w:rPr>
        <w:t xml:space="preserve"> </w:t>
      </w:r>
      <w:r w:rsidRPr="00AA3948">
        <w:rPr>
          <w:rFonts w:cs="TAHER" w:hint="cs"/>
          <w:sz w:val="32"/>
          <w:szCs w:val="32"/>
          <w:rtl/>
        </w:rPr>
        <w:t>له</w:t>
      </w:r>
      <w:r w:rsidRPr="00AA3948">
        <w:rPr>
          <w:rFonts w:cs="TAHER"/>
          <w:sz w:val="32"/>
          <w:szCs w:val="32"/>
          <w:rtl/>
        </w:rPr>
        <w:t xml:space="preserve"> </w:t>
      </w:r>
      <w:r w:rsidRPr="00AA3948">
        <w:rPr>
          <w:rFonts w:cs="TAHER" w:hint="cs"/>
          <w:sz w:val="32"/>
          <w:szCs w:val="32"/>
          <w:rtl/>
        </w:rPr>
        <w:t>سجل</w:t>
      </w:r>
      <w:r w:rsidRPr="00AA3948">
        <w:rPr>
          <w:rFonts w:cs="TAHER"/>
          <w:sz w:val="32"/>
          <w:szCs w:val="32"/>
          <w:rtl/>
        </w:rPr>
        <w:t xml:space="preserve"> </w:t>
      </w:r>
      <w:r w:rsidRPr="00AA3948">
        <w:rPr>
          <w:rFonts w:cs="TAHER" w:hint="cs"/>
          <w:sz w:val="32"/>
          <w:szCs w:val="32"/>
          <w:rtl/>
        </w:rPr>
        <w:t>سيء</w:t>
      </w:r>
      <w:r w:rsidRPr="00AA3948">
        <w:rPr>
          <w:rFonts w:cs="TAHER"/>
          <w:sz w:val="32"/>
          <w:szCs w:val="32"/>
          <w:rtl/>
        </w:rPr>
        <w:t xml:space="preserve"> </w:t>
      </w:r>
      <w:r w:rsidRPr="00AA3948">
        <w:rPr>
          <w:rFonts w:cs="TAHER" w:hint="cs"/>
          <w:sz w:val="32"/>
          <w:szCs w:val="32"/>
          <w:rtl/>
        </w:rPr>
        <w:t>فيما</w:t>
      </w:r>
      <w:r w:rsidRPr="00AA3948">
        <w:rPr>
          <w:rFonts w:cs="TAHER"/>
          <w:sz w:val="32"/>
          <w:szCs w:val="32"/>
          <w:rtl/>
        </w:rPr>
        <w:t xml:space="preserve"> </w:t>
      </w:r>
      <w:r w:rsidRPr="00AA3948">
        <w:rPr>
          <w:rFonts w:cs="TAHER" w:hint="cs"/>
          <w:sz w:val="32"/>
          <w:szCs w:val="32"/>
          <w:rtl/>
        </w:rPr>
        <w:t>يختص</w:t>
      </w:r>
      <w:r w:rsidRPr="00AA3948">
        <w:rPr>
          <w:rFonts w:cs="TAHER"/>
          <w:sz w:val="32"/>
          <w:szCs w:val="32"/>
          <w:rtl/>
        </w:rPr>
        <w:t xml:space="preserve"> </w:t>
      </w:r>
      <w:r w:rsidRPr="00AA3948">
        <w:rPr>
          <w:rFonts w:cs="TAHER" w:hint="cs"/>
          <w:sz w:val="32"/>
          <w:szCs w:val="32"/>
          <w:rtl/>
        </w:rPr>
        <w:t>بحقوق</w:t>
      </w:r>
      <w:r w:rsidRPr="00AA3948">
        <w:rPr>
          <w:rFonts w:cs="TAHER"/>
          <w:sz w:val="32"/>
          <w:szCs w:val="32"/>
          <w:rtl/>
        </w:rPr>
        <w:t xml:space="preserve"> </w:t>
      </w:r>
      <w:r w:rsidRPr="00AA3948">
        <w:rPr>
          <w:rFonts w:cs="TAHER" w:hint="cs"/>
          <w:sz w:val="32"/>
          <w:szCs w:val="32"/>
          <w:rtl/>
        </w:rPr>
        <w:t>الإنسان</w:t>
      </w:r>
      <w:r w:rsidRPr="00AA3948">
        <w:rPr>
          <w:rFonts w:cs="TAHER"/>
          <w:sz w:val="32"/>
          <w:szCs w:val="32"/>
          <w:rtl/>
        </w:rPr>
        <w:t xml:space="preserve"> </w:t>
      </w:r>
      <w:r w:rsidRPr="00AA3948">
        <w:rPr>
          <w:rFonts w:cs="TAHER" w:hint="cs"/>
          <w:sz w:val="32"/>
          <w:szCs w:val="32"/>
          <w:rtl/>
        </w:rPr>
        <w:t>كإيران</w:t>
      </w:r>
      <w:r w:rsidRPr="00AA3948">
        <w:rPr>
          <w:rFonts w:cs="TAHER"/>
          <w:sz w:val="32"/>
          <w:szCs w:val="32"/>
          <w:rtl/>
        </w:rPr>
        <w:t>"</w:t>
      </w:r>
      <w:r>
        <w:rPr>
          <w:rStyle w:val="a4"/>
          <w:rFonts w:cs="TAHER"/>
          <w:sz w:val="32"/>
          <w:szCs w:val="32"/>
          <w:rtl/>
        </w:rPr>
        <w:footnoteReference w:id="199"/>
      </w:r>
      <w:r>
        <w:rPr>
          <w:rFonts w:cs="TAHER" w:hint="cs"/>
          <w:sz w:val="32"/>
          <w:szCs w:val="32"/>
          <w:rtl/>
        </w:rPr>
        <w:t>.</w:t>
      </w:r>
      <w:r w:rsidRPr="00AA3948">
        <w:rPr>
          <w:rFonts w:cs="TAHER"/>
          <w:sz w:val="32"/>
          <w:szCs w:val="32"/>
        </w:rPr>
        <w:t xml:space="preserve"> </w:t>
      </w:r>
    </w:p>
    <w:p w:rsidR="00824A24" w:rsidRPr="00AA3948" w:rsidRDefault="00824A24" w:rsidP="00824A24">
      <w:pPr>
        <w:bidi/>
        <w:spacing w:after="0" w:line="240" w:lineRule="atLeast"/>
        <w:ind w:firstLine="567"/>
        <w:jc w:val="both"/>
        <w:rPr>
          <w:rFonts w:cs="TAHER"/>
          <w:sz w:val="32"/>
          <w:szCs w:val="32"/>
        </w:rPr>
      </w:pPr>
    </w:p>
    <w:p w:rsidR="00824A24" w:rsidRPr="00AA3948" w:rsidRDefault="00824A24" w:rsidP="00824A24">
      <w:pPr>
        <w:bidi/>
        <w:spacing w:after="0" w:line="240" w:lineRule="atLeast"/>
        <w:ind w:firstLine="567"/>
        <w:jc w:val="both"/>
        <w:rPr>
          <w:rFonts w:cs="TAHER"/>
          <w:sz w:val="32"/>
          <w:szCs w:val="32"/>
        </w:rPr>
      </w:pPr>
      <w:r w:rsidRPr="00AA3948">
        <w:rPr>
          <w:rFonts w:cs="TAHER" w:hint="cs"/>
          <w:sz w:val="32"/>
          <w:szCs w:val="32"/>
          <w:rtl/>
        </w:rPr>
        <w:t>ولعل</w:t>
      </w:r>
      <w:r w:rsidRPr="00AA3948">
        <w:rPr>
          <w:rFonts w:cs="TAHER"/>
          <w:sz w:val="32"/>
          <w:szCs w:val="32"/>
          <w:rtl/>
        </w:rPr>
        <w:t xml:space="preserve"> </w:t>
      </w:r>
      <w:r w:rsidRPr="00AA3948">
        <w:rPr>
          <w:rFonts w:cs="TAHER" w:hint="cs"/>
          <w:sz w:val="32"/>
          <w:szCs w:val="32"/>
          <w:rtl/>
        </w:rPr>
        <w:t>أبرز</w:t>
      </w:r>
      <w:r w:rsidRPr="00AA3948">
        <w:rPr>
          <w:rFonts w:cs="TAHER"/>
          <w:sz w:val="32"/>
          <w:szCs w:val="32"/>
          <w:rtl/>
        </w:rPr>
        <w:t xml:space="preserve"> </w:t>
      </w:r>
      <w:r w:rsidRPr="00AA3948">
        <w:rPr>
          <w:rFonts w:cs="TAHER" w:hint="cs"/>
          <w:sz w:val="32"/>
          <w:szCs w:val="32"/>
          <w:rtl/>
        </w:rPr>
        <w:t>عمليات</w:t>
      </w:r>
      <w:r w:rsidRPr="00AA3948">
        <w:rPr>
          <w:rFonts w:cs="TAHER"/>
          <w:sz w:val="32"/>
          <w:szCs w:val="32"/>
          <w:rtl/>
        </w:rPr>
        <w:t xml:space="preserve"> </w:t>
      </w:r>
      <w:r w:rsidRPr="00AA3948">
        <w:rPr>
          <w:rFonts w:cs="TAHER" w:hint="cs"/>
          <w:sz w:val="32"/>
          <w:szCs w:val="32"/>
          <w:rtl/>
        </w:rPr>
        <w:t>التصفية</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لاحقت</w:t>
      </w:r>
      <w:r w:rsidRPr="00AA3948">
        <w:rPr>
          <w:rFonts w:cs="TAHER"/>
          <w:sz w:val="32"/>
          <w:szCs w:val="32"/>
          <w:rtl/>
        </w:rPr>
        <w:t xml:space="preserve"> </w:t>
      </w:r>
      <w:r w:rsidRPr="00AA3948">
        <w:rPr>
          <w:rFonts w:cs="TAHER" w:hint="cs"/>
          <w:sz w:val="32"/>
          <w:szCs w:val="32"/>
          <w:rtl/>
        </w:rPr>
        <w:t>رموز</w:t>
      </w:r>
      <w:r w:rsidRPr="00AA3948">
        <w:rPr>
          <w:rFonts w:cs="TAHER"/>
          <w:sz w:val="32"/>
          <w:szCs w:val="32"/>
          <w:rtl/>
        </w:rPr>
        <w:t xml:space="preserve"> </w:t>
      </w:r>
      <w:r w:rsidRPr="00AA3948">
        <w:rPr>
          <w:rFonts w:cs="TAHER" w:hint="cs"/>
          <w:sz w:val="32"/>
          <w:szCs w:val="32"/>
          <w:rtl/>
        </w:rPr>
        <w:t>المعارضة</w:t>
      </w:r>
      <w:r w:rsidRPr="00AA3948">
        <w:rPr>
          <w:rFonts w:cs="TAHER"/>
          <w:sz w:val="32"/>
          <w:szCs w:val="32"/>
          <w:rtl/>
        </w:rPr>
        <w:t xml:space="preserve"> </w:t>
      </w:r>
      <w:r w:rsidRPr="00AA3948">
        <w:rPr>
          <w:rFonts w:cs="TAHER" w:hint="cs"/>
          <w:sz w:val="32"/>
          <w:szCs w:val="32"/>
          <w:rtl/>
        </w:rPr>
        <w:t>كانت</w:t>
      </w:r>
      <w:r w:rsidRPr="00AA3948">
        <w:rPr>
          <w:rFonts w:cs="TAHER"/>
          <w:sz w:val="32"/>
          <w:szCs w:val="32"/>
          <w:rtl/>
        </w:rPr>
        <w:t xml:space="preserve"> </w:t>
      </w:r>
      <w:r w:rsidRPr="00AA3948">
        <w:rPr>
          <w:rFonts w:cs="TAHER" w:hint="cs"/>
          <w:sz w:val="32"/>
          <w:szCs w:val="32"/>
          <w:rtl/>
        </w:rPr>
        <w:t>اغتيال</w:t>
      </w:r>
      <w:r w:rsidRPr="00AA3948">
        <w:rPr>
          <w:rFonts w:cs="TAHER"/>
          <w:sz w:val="32"/>
          <w:szCs w:val="32"/>
          <w:rtl/>
        </w:rPr>
        <w:t xml:space="preserve"> </w:t>
      </w:r>
      <w:r w:rsidRPr="00AA3948">
        <w:rPr>
          <w:rFonts w:cs="TAHER" w:hint="cs"/>
          <w:sz w:val="32"/>
          <w:szCs w:val="32"/>
          <w:rtl/>
        </w:rPr>
        <w:t>الدكتور</w:t>
      </w:r>
      <w:r w:rsidRPr="00AA3948">
        <w:rPr>
          <w:rFonts w:cs="TAHER"/>
          <w:sz w:val="32"/>
          <w:szCs w:val="32"/>
          <w:rtl/>
        </w:rPr>
        <w:t xml:space="preserve"> </w:t>
      </w:r>
      <w:r w:rsidRPr="00AA3948">
        <w:rPr>
          <w:rFonts w:cs="TAHER" w:hint="cs"/>
          <w:sz w:val="32"/>
          <w:szCs w:val="32"/>
          <w:rtl/>
        </w:rPr>
        <w:t>علي</w:t>
      </w:r>
      <w:r w:rsidRPr="00AA3948">
        <w:rPr>
          <w:rFonts w:cs="TAHER"/>
          <w:sz w:val="32"/>
          <w:szCs w:val="32"/>
          <w:rtl/>
        </w:rPr>
        <w:t xml:space="preserve"> </w:t>
      </w:r>
      <w:r w:rsidRPr="00AA3948">
        <w:rPr>
          <w:rFonts w:cs="TAHER" w:hint="cs"/>
          <w:sz w:val="32"/>
          <w:szCs w:val="32"/>
          <w:rtl/>
        </w:rPr>
        <w:t>شريعتي</w:t>
      </w:r>
      <w:r w:rsidRPr="00AA3948">
        <w:rPr>
          <w:rFonts w:cs="TAHER"/>
          <w:sz w:val="32"/>
          <w:szCs w:val="32"/>
          <w:rtl/>
        </w:rPr>
        <w:t xml:space="preserve"> </w:t>
      </w:r>
      <w:r w:rsidRPr="00AA3948">
        <w:rPr>
          <w:rFonts w:cs="TAHER" w:hint="cs"/>
          <w:sz w:val="32"/>
          <w:szCs w:val="32"/>
          <w:rtl/>
        </w:rPr>
        <w:t>عام</w:t>
      </w:r>
      <w:r w:rsidRPr="00AA3948">
        <w:rPr>
          <w:rFonts w:cs="TAHER"/>
          <w:sz w:val="32"/>
          <w:szCs w:val="32"/>
          <w:rtl/>
        </w:rPr>
        <w:t xml:space="preserve"> 1977</w:t>
      </w:r>
      <w:r w:rsidRPr="00AA3948">
        <w:rPr>
          <w:rFonts w:cs="TAHER" w:hint="cs"/>
          <w:sz w:val="32"/>
          <w:szCs w:val="32"/>
          <w:rtl/>
        </w:rPr>
        <w:t>م</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لندن،</w:t>
      </w:r>
      <w:r w:rsidRPr="00AA3948">
        <w:rPr>
          <w:rFonts w:cs="TAHER"/>
          <w:sz w:val="32"/>
          <w:szCs w:val="32"/>
          <w:rtl/>
        </w:rPr>
        <w:t xml:space="preserve"> </w:t>
      </w:r>
      <w:r w:rsidRPr="00AA3948">
        <w:rPr>
          <w:rFonts w:cs="TAHER" w:hint="cs"/>
          <w:sz w:val="32"/>
          <w:szCs w:val="32"/>
          <w:rtl/>
        </w:rPr>
        <w:t>واغتيال</w:t>
      </w:r>
      <w:r w:rsidRPr="00AA3948">
        <w:rPr>
          <w:rFonts w:cs="TAHER"/>
          <w:sz w:val="32"/>
          <w:szCs w:val="32"/>
          <w:rtl/>
        </w:rPr>
        <w:t xml:space="preserve"> </w:t>
      </w:r>
      <w:r w:rsidRPr="00AA3948">
        <w:rPr>
          <w:rFonts w:cs="TAHER" w:hint="cs"/>
          <w:sz w:val="32"/>
          <w:szCs w:val="32"/>
          <w:rtl/>
        </w:rPr>
        <w:t>السيد</w:t>
      </w:r>
      <w:r w:rsidRPr="00AA3948">
        <w:rPr>
          <w:rFonts w:cs="TAHER"/>
          <w:sz w:val="32"/>
          <w:szCs w:val="32"/>
          <w:rtl/>
        </w:rPr>
        <w:t xml:space="preserve"> </w:t>
      </w:r>
      <w:r w:rsidRPr="00AA3948">
        <w:rPr>
          <w:rFonts w:cs="TAHER" w:hint="cs"/>
          <w:sz w:val="32"/>
          <w:szCs w:val="32"/>
          <w:rtl/>
        </w:rPr>
        <w:t>مصطفى</w:t>
      </w:r>
      <w:r w:rsidRPr="00AA3948">
        <w:rPr>
          <w:rFonts w:cs="TAHER"/>
          <w:sz w:val="32"/>
          <w:szCs w:val="32"/>
          <w:rtl/>
        </w:rPr>
        <w:t xml:space="preserve"> </w:t>
      </w:r>
      <w:r w:rsidRPr="00AA3948">
        <w:rPr>
          <w:rFonts w:cs="TAHER" w:hint="cs"/>
          <w:sz w:val="32"/>
          <w:szCs w:val="32"/>
          <w:rtl/>
        </w:rPr>
        <w:t>نجل</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الخميني</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النجف</w:t>
      </w:r>
      <w:r w:rsidRPr="00AA3948">
        <w:rPr>
          <w:rFonts w:cs="TAHER"/>
          <w:sz w:val="32"/>
          <w:szCs w:val="32"/>
        </w:rPr>
        <w:t xml:space="preserve">. </w:t>
      </w:r>
    </w:p>
    <w:p w:rsidR="00824A24" w:rsidRPr="00AA3948" w:rsidRDefault="00824A24" w:rsidP="00824A24">
      <w:pPr>
        <w:bidi/>
        <w:spacing w:after="0" w:line="240" w:lineRule="atLeast"/>
        <w:ind w:firstLine="567"/>
        <w:jc w:val="both"/>
        <w:rPr>
          <w:rFonts w:cs="TAHER"/>
          <w:sz w:val="32"/>
          <w:szCs w:val="32"/>
        </w:rPr>
      </w:pPr>
      <w:r w:rsidRPr="00AA3948">
        <w:rPr>
          <w:rFonts w:cs="TAHER" w:hint="cs"/>
          <w:sz w:val="32"/>
          <w:szCs w:val="32"/>
          <w:rtl/>
        </w:rPr>
        <w:t>وعاشت</w:t>
      </w:r>
      <w:r w:rsidRPr="00AA3948">
        <w:rPr>
          <w:rFonts w:cs="TAHER"/>
          <w:sz w:val="32"/>
          <w:szCs w:val="32"/>
          <w:rtl/>
        </w:rPr>
        <w:t xml:space="preserve"> </w:t>
      </w:r>
      <w:r w:rsidRPr="00AA3948">
        <w:rPr>
          <w:rFonts w:cs="TAHER" w:hint="cs"/>
          <w:sz w:val="32"/>
          <w:szCs w:val="32"/>
          <w:rtl/>
        </w:rPr>
        <w:t>إيران</w:t>
      </w:r>
      <w:r w:rsidRPr="00AA3948">
        <w:rPr>
          <w:rFonts w:cs="TAHER"/>
          <w:sz w:val="32"/>
          <w:szCs w:val="32"/>
          <w:rtl/>
        </w:rPr>
        <w:t xml:space="preserve"> </w:t>
      </w:r>
      <w:r w:rsidRPr="00AA3948">
        <w:rPr>
          <w:rFonts w:cs="TAHER" w:hint="cs"/>
          <w:sz w:val="32"/>
          <w:szCs w:val="32"/>
          <w:rtl/>
        </w:rPr>
        <w:t>صراعاً</w:t>
      </w:r>
      <w:r w:rsidRPr="00AA3948">
        <w:rPr>
          <w:rFonts w:cs="TAHER"/>
          <w:sz w:val="32"/>
          <w:szCs w:val="32"/>
          <w:rtl/>
        </w:rPr>
        <w:t xml:space="preserve"> </w:t>
      </w:r>
      <w:r w:rsidRPr="00AA3948">
        <w:rPr>
          <w:rFonts w:cs="TAHER" w:hint="cs"/>
          <w:sz w:val="32"/>
          <w:szCs w:val="32"/>
          <w:rtl/>
        </w:rPr>
        <w:t>مريراً</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المستوى</w:t>
      </w:r>
      <w:r w:rsidRPr="00AA3948">
        <w:rPr>
          <w:rFonts w:cs="TAHER"/>
          <w:sz w:val="32"/>
          <w:szCs w:val="32"/>
          <w:rtl/>
        </w:rPr>
        <w:t xml:space="preserve"> </w:t>
      </w:r>
      <w:r w:rsidRPr="00AA3948">
        <w:rPr>
          <w:rFonts w:cs="TAHER" w:hint="cs"/>
          <w:sz w:val="32"/>
          <w:szCs w:val="32"/>
          <w:rtl/>
        </w:rPr>
        <w:t>السياسي</w:t>
      </w:r>
      <w:r w:rsidRPr="00AA3948">
        <w:rPr>
          <w:rFonts w:cs="TAHER"/>
          <w:sz w:val="32"/>
          <w:szCs w:val="32"/>
          <w:rtl/>
        </w:rPr>
        <w:t xml:space="preserve"> </w:t>
      </w:r>
      <w:r w:rsidRPr="00AA3948">
        <w:rPr>
          <w:rFonts w:cs="TAHER" w:hint="cs"/>
          <w:sz w:val="32"/>
          <w:szCs w:val="32"/>
          <w:rtl/>
        </w:rPr>
        <w:t>بين</w:t>
      </w:r>
      <w:r w:rsidRPr="00AA3948">
        <w:rPr>
          <w:rFonts w:cs="TAHER"/>
          <w:sz w:val="32"/>
          <w:szCs w:val="32"/>
          <w:rtl/>
        </w:rPr>
        <w:t xml:space="preserve"> </w:t>
      </w:r>
      <w:r w:rsidRPr="00AA3948">
        <w:rPr>
          <w:rFonts w:cs="TAHER" w:hint="cs"/>
          <w:sz w:val="32"/>
          <w:szCs w:val="32"/>
          <w:rtl/>
        </w:rPr>
        <w:t>السلطة</w:t>
      </w:r>
      <w:r w:rsidRPr="00AA3948">
        <w:rPr>
          <w:rFonts w:cs="TAHER"/>
          <w:sz w:val="32"/>
          <w:szCs w:val="32"/>
          <w:rtl/>
        </w:rPr>
        <w:t xml:space="preserve"> </w:t>
      </w:r>
      <w:r w:rsidRPr="00AA3948">
        <w:rPr>
          <w:rFonts w:cs="TAHER" w:hint="cs"/>
          <w:sz w:val="32"/>
          <w:szCs w:val="32"/>
          <w:rtl/>
        </w:rPr>
        <w:t>والمعارضة</w:t>
      </w:r>
      <w:r w:rsidRPr="00AA3948">
        <w:rPr>
          <w:rFonts w:cs="TAHER"/>
          <w:sz w:val="32"/>
          <w:szCs w:val="32"/>
          <w:rtl/>
        </w:rPr>
        <w:t xml:space="preserve"> </w:t>
      </w:r>
      <w:r w:rsidRPr="00AA3948">
        <w:rPr>
          <w:rFonts w:cs="TAHER" w:hint="cs"/>
          <w:sz w:val="32"/>
          <w:szCs w:val="32"/>
          <w:rtl/>
        </w:rPr>
        <w:t>تخللته</w:t>
      </w:r>
      <w:r w:rsidRPr="00AA3948">
        <w:rPr>
          <w:rFonts w:cs="TAHER"/>
          <w:sz w:val="32"/>
          <w:szCs w:val="32"/>
          <w:rtl/>
        </w:rPr>
        <w:t xml:space="preserve"> </w:t>
      </w:r>
      <w:r w:rsidRPr="00AA3948">
        <w:rPr>
          <w:rFonts w:cs="TAHER" w:hint="cs"/>
          <w:sz w:val="32"/>
          <w:szCs w:val="32"/>
          <w:rtl/>
        </w:rPr>
        <w:t>عمليات</w:t>
      </w:r>
      <w:r w:rsidRPr="00AA3948">
        <w:rPr>
          <w:rFonts w:cs="TAHER"/>
          <w:sz w:val="32"/>
          <w:szCs w:val="32"/>
          <w:rtl/>
        </w:rPr>
        <w:t xml:space="preserve"> </w:t>
      </w:r>
      <w:r w:rsidRPr="00AA3948">
        <w:rPr>
          <w:rFonts w:cs="TAHER" w:hint="cs"/>
          <w:sz w:val="32"/>
          <w:szCs w:val="32"/>
          <w:rtl/>
        </w:rPr>
        <w:t>أمنية</w:t>
      </w:r>
      <w:r w:rsidRPr="00AA3948">
        <w:rPr>
          <w:rFonts w:cs="TAHER"/>
          <w:sz w:val="32"/>
          <w:szCs w:val="32"/>
          <w:rtl/>
        </w:rPr>
        <w:t xml:space="preserve"> </w:t>
      </w:r>
      <w:r w:rsidRPr="00AA3948">
        <w:rPr>
          <w:rFonts w:cs="TAHER" w:hint="cs"/>
          <w:sz w:val="32"/>
          <w:szCs w:val="32"/>
          <w:rtl/>
        </w:rPr>
        <w:t>وهجومية</w:t>
      </w:r>
      <w:r w:rsidRPr="00AA3948">
        <w:rPr>
          <w:rFonts w:cs="TAHER"/>
          <w:sz w:val="32"/>
          <w:szCs w:val="32"/>
          <w:rtl/>
        </w:rPr>
        <w:t xml:space="preserve"> </w:t>
      </w:r>
      <w:r w:rsidRPr="00AA3948">
        <w:rPr>
          <w:rFonts w:cs="TAHER" w:hint="cs"/>
          <w:sz w:val="32"/>
          <w:szCs w:val="32"/>
          <w:rtl/>
        </w:rPr>
        <w:t>متبادلة</w:t>
      </w:r>
      <w:r w:rsidRPr="00AA3948">
        <w:rPr>
          <w:rFonts w:cs="TAHER"/>
          <w:sz w:val="32"/>
          <w:szCs w:val="32"/>
          <w:rtl/>
        </w:rPr>
        <w:t xml:space="preserve"> </w:t>
      </w:r>
      <w:r w:rsidRPr="00AA3948">
        <w:rPr>
          <w:rFonts w:cs="TAHER" w:hint="cs"/>
          <w:sz w:val="32"/>
          <w:szCs w:val="32"/>
          <w:rtl/>
        </w:rPr>
        <w:t>بين</w:t>
      </w:r>
      <w:r w:rsidRPr="00AA3948">
        <w:rPr>
          <w:rFonts w:cs="TAHER"/>
          <w:sz w:val="32"/>
          <w:szCs w:val="32"/>
          <w:rtl/>
        </w:rPr>
        <w:t xml:space="preserve"> </w:t>
      </w:r>
      <w:r w:rsidRPr="00AA3948">
        <w:rPr>
          <w:rFonts w:cs="TAHER" w:hint="cs"/>
          <w:sz w:val="32"/>
          <w:szCs w:val="32"/>
          <w:rtl/>
        </w:rPr>
        <w:t>أجهزة</w:t>
      </w:r>
      <w:r w:rsidRPr="00AA3948">
        <w:rPr>
          <w:rFonts w:cs="TAHER"/>
          <w:sz w:val="32"/>
          <w:szCs w:val="32"/>
          <w:rtl/>
        </w:rPr>
        <w:t xml:space="preserve"> </w:t>
      </w:r>
      <w:r w:rsidRPr="00AA3948">
        <w:rPr>
          <w:rFonts w:cs="TAHER" w:hint="cs"/>
          <w:sz w:val="32"/>
          <w:szCs w:val="32"/>
          <w:rtl/>
        </w:rPr>
        <w:t>السلطة</w:t>
      </w:r>
      <w:r w:rsidRPr="00AA3948">
        <w:rPr>
          <w:rFonts w:cs="TAHER"/>
          <w:sz w:val="32"/>
          <w:szCs w:val="32"/>
          <w:rtl/>
        </w:rPr>
        <w:t xml:space="preserve"> </w:t>
      </w:r>
      <w:r w:rsidRPr="00AA3948">
        <w:rPr>
          <w:rFonts w:cs="TAHER" w:hint="cs"/>
          <w:sz w:val="32"/>
          <w:szCs w:val="32"/>
          <w:rtl/>
        </w:rPr>
        <w:t>وبعض</w:t>
      </w:r>
      <w:r w:rsidRPr="00AA3948">
        <w:rPr>
          <w:rFonts w:cs="TAHER"/>
          <w:sz w:val="32"/>
          <w:szCs w:val="32"/>
          <w:rtl/>
        </w:rPr>
        <w:t xml:space="preserve"> </w:t>
      </w:r>
      <w:r w:rsidRPr="00AA3948">
        <w:rPr>
          <w:rFonts w:cs="TAHER" w:hint="cs"/>
          <w:sz w:val="32"/>
          <w:szCs w:val="32"/>
          <w:rtl/>
        </w:rPr>
        <w:t>مجموعات</w:t>
      </w:r>
      <w:r w:rsidRPr="00AA3948">
        <w:rPr>
          <w:rFonts w:cs="TAHER"/>
          <w:sz w:val="32"/>
          <w:szCs w:val="32"/>
          <w:rtl/>
        </w:rPr>
        <w:t xml:space="preserve"> </w:t>
      </w:r>
      <w:r w:rsidRPr="00AA3948">
        <w:rPr>
          <w:rFonts w:cs="TAHER" w:hint="cs"/>
          <w:sz w:val="32"/>
          <w:szCs w:val="32"/>
          <w:rtl/>
        </w:rPr>
        <w:t>المعارضة</w:t>
      </w:r>
      <w:r w:rsidRPr="00AA3948">
        <w:rPr>
          <w:rFonts w:cs="TAHER"/>
          <w:sz w:val="32"/>
          <w:szCs w:val="32"/>
          <w:rtl/>
        </w:rPr>
        <w:t xml:space="preserve"> </w:t>
      </w:r>
      <w:r w:rsidRPr="00AA3948">
        <w:rPr>
          <w:rFonts w:cs="TAHER" w:hint="cs"/>
          <w:sz w:val="32"/>
          <w:szCs w:val="32"/>
          <w:rtl/>
        </w:rPr>
        <w:t>المسلحة</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كانت</w:t>
      </w:r>
      <w:r w:rsidRPr="00AA3948">
        <w:rPr>
          <w:rFonts w:cs="TAHER"/>
          <w:sz w:val="32"/>
          <w:szCs w:val="32"/>
          <w:rtl/>
        </w:rPr>
        <w:t xml:space="preserve"> </w:t>
      </w:r>
      <w:r w:rsidRPr="00AA3948">
        <w:rPr>
          <w:rFonts w:cs="TAHER" w:hint="cs"/>
          <w:sz w:val="32"/>
          <w:szCs w:val="32"/>
          <w:rtl/>
        </w:rPr>
        <w:t>تنفذ</w:t>
      </w:r>
      <w:r w:rsidRPr="00AA3948">
        <w:rPr>
          <w:rFonts w:cs="TAHER"/>
          <w:sz w:val="32"/>
          <w:szCs w:val="32"/>
          <w:rtl/>
        </w:rPr>
        <w:t xml:space="preserve"> </w:t>
      </w:r>
      <w:r w:rsidRPr="00AA3948">
        <w:rPr>
          <w:rFonts w:cs="TAHER" w:hint="cs"/>
          <w:sz w:val="32"/>
          <w:szCs w:val="32"/>
          <w:rtl/>
        </w:rPr>
        <w:t>بين</w:t>
      </w:r>
      <w:r w:rsidRPr="00AA3948">
        <w:rPr>
          <w:rFonts w:cs="TAHER"/>
          <w:sz w:val="32"/>
          <w:szCs w:val="32"/>
          <w:rtl/>
        </w:rPr>
        <w:t xml:space="preserve"> </w:t>
      </w:r>
      <w:r w:rsidRPr="00AA3948">
        <w:rPr>
          <w:rFonts w:cs="TAHER" w:hint="cs"/>
          <w:sz w:val="32"/>
          <w:szCs w:val="32"/>
          <w:rtl/>
        </w:rPr>
        <w:t>فترة</w:t>
      </w:r>
      <w:r w:rsidRPr="00AA3948">
        <w:rPr>
          <w:rFonts w:cs="TAHER"/>
          <w:sz w:val="32"/>
          <w:szCs w:val="32"/>
          <w:rtl/>
        </w:rPr>
        <w:t xml:space="preserve"> </w:t>
      </w:r>
      <w:r w:rsidRPr="00AA3948">
        <w:rPr>
          <w:rFonts w:cs="TAHER" w:hint="cs"/>
          <w:sz w:val="32"/>
          <w:szCs w:val="32"/>
          <w:rtl/>
        </w:rPr>
        <w:t>وأخرى</w:t>
      </w:r>
      <w:r w:rsidRPr="00AA3948">
        <w:rPr>
          <w:rFonts w:cs="TAHER"/>
          <w:sz w:val="32"/>
          <w:szCs w:val="32"/>
          <w:rtl/>
        </w:rPr>
        <w:t xml:space="preserve"> </w:t>
      </w:r>
      <w:r w:rsidRPr="00AA3948">
        <w:rPr>
          <w:rFonts w:cs="TAHER" w:hint="cs"/>
          <w:sz w:val="32"/>
          <w:szCs w:val="32"/>
          <w:rtl/>
        </w:rPr>
        <w:t>عمليات</w:t>
      </w:r>
      <w:r w:rsidRPr="00AA3948">
        <w:rPr>
          <w:rFonts w:cs="TAHER"/>
          <w:sz w:val="32"/>
          <w:szCs w:val="32"/>
          <w:rtl/>
        </w:rPr>
        <w:t xml:space="preserve"> </w:t>
      </w:r>
      <w:r w:rsidRPr="00AA3948">
        <w:rPr>
          <w:rFonts w:cs="TAHER" w:hint="cs"/>
          <w:sz w:val="32"/>
          <w:szCs w:val="32"/>
          <w:rtl/>
        </w:rPr>
        <w:t>هجوم</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مراكز</w:t>
      </w:r>
      <w:r w:rsidRPr="00AA3948">
        <w:rPr>
          <w:rFonts w:cs="TAHER"/>
          <w:sz w:val="32"/>
          <w:szCs w:val="32"/>
          <w:rtl/>
        </w:rPr>
        <w:t xml:space="preserve"> </w:t>
      </w:r>
      <w:r w:rsidRPr="00AA3948">
        <w:rPr>
          <w:rFonts w:cs="TAHER" w:hint="cs"/>
          <w:sz w:val="32"/>
          <w:szCs w:val="32"/>
          <w:rtl/>
        </w:rPr>
        <w:t>للشرطة</w:t>
      </w:r>
      <w:r w:rsidRPr="00AA3948">
        <w:rPr>
          <w:rFonts w:cs="TAHER"/>
          <w:sz w:val="32"/>
          <w:szCs w:val="32"/>
          <w:rtl/>
        </w:rPr>
        <w:t xml:space="preserve"> </w:t>
      </w:r>
      <w:r w:rsidRPr="00AA3948">
        <w:rPr>
          <w:rFonts w:cs="TAHER" w:hint="cs"/>
          <w:sz w:val="32"/>
          <w:szCs w:val="32"/>
          <w:rtl/>
        </w:rPr>
        <w:t>والاستخبارات</w:t>
      </w:r>
      <w:r w:rsidRPr="00AA3948">
        <w:rPr>
          <w:rFonts w:cs="TAHER"/>
          <w:sz w:val="32"/>
          <w:szCs w:val="32"/>
          <w:rtl/>
        </w:rPr>
        <w:t xml:space="preserve"> </w:t>
      </w:r>
      <w:r w:rsidRPr="00AA3948">
        <w:rPr>
          <w:rFonts w:cs="TAHER" w:hint="cs"/>
          <w:sz w:val="32"/>
          <w:szCs w:val="32"/>
          <w:rtl/>
        </w:rPr>
        <w:t>والمصالح</w:t>
      </w:r>
      <w:r w:rsidRPr="00AA3948">
        <w:rPr>
          <w:rFonts w:cs="TAHER"/>
          <w:sz w:val="32"/>
          <w:szCs w:val="32"/>
          <w:rtl/>
        </w:rPr>
        <w:t xml:space="preserve"> </w:t>
      </w:r>
      <w:r w:rsidRPr="00AA3948">
        <w:rPr>
          <w:rFonts w:cs="TAHER" w:hint="cs"/>
          <w:sz w:val="32"/>
          <w:szCs w:val="32"/>
          <w:rtl/>
        </w:rPr>
        <w:t>الأمريكية</w:t>
      </w:r>
      <w:r w:rsidRPr="00AA3948">
        <w:rPr>
          <w:rFonts w:cs="TAHER"/>
          <w:sz w:val="32"/>
          <w:szCs w:val="32"/>
          <w:rtl/>
        </w:rPr>
        <w:t xml:space="preserve"> </w:t>
      </w:r>
      <w:r w:rsidRPr="00AA3948">
        <w:rPr>
          <w:rFonts w:cs="TAHER" w:hint="cs"/>
          <w:sz w:val="32"/>
          <w:szCs w:val="32"/>
          <w:rtl/>
        </w:rPr>
        <w:t>والإسرائيلية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إيران،</w:t>
      </w:r>
      <w:r w:rsidRPr="00AA3948">
        <w:rPr>
          <w:rFonts w:cs="TAHER"/>
          <w:sz w:val="32"/>
          <w:szCs w:val="32"/>
          <w:rtl/>
        </w:rPr>
        <w:t xml:space="preserve"> </w:t>
      </w:r>
      <w:r w:rsidRPr="00AA3948">
        <w:rPr>
          <w:rFonts w:cs="TAHER" w:hint="cs"/>
          <w:sz w:val="32"/>
          <w:szCs w:val="32"/>
          <w:rtl/>
        </w:rPr>
        <w:t>كما</w:t>
      </w:r>
      <w:r w:rsidRPr="00AA3948">
        <w:rPr>
          <w:rFonts w:cs="TAHER"/>
          <w:sz w:val="32"/>
          <w:szCs w:val="32"/>
          <w:rtl/>
        </w:rPr>
        <w:t xml:space="preserve"> </w:t>
      </w:r>
      <w:r w:rsidRPr="00AA3948">
        <w:rPr>
          <w:rFonts w:cs="TAHER" w:hint="cs"/>
          <w:sz w:val="32"/>
          <w:szCs w:val="32"/>
          <w:rtl/>
        </w:rPr>
        <w:t>شهدت</w:t>
      </w:r>
      <w:r w:rsidRPr="00AA3948">
        <w:rPr>
          <w:rFonts w:cs="TAHER"/>
          <w:sz w:val="32"/>
          <w:szCs w:val="32"/>
          <w:rtl/>
        </w:rPr>
        <w:t xml:space="preserve"> </w:t>
      </w:r>
      <w:r w:rsidRPr="00AA3948">
        <w:rPr>
          <w:rFonts w:cs="TAHER" w:hint="cs"/>
          <w:sz w:val="32"/>
          <w:szCs w:val="32"/>
          <w:rtl/>
        </w:rPr>
        <w:t>هذه</w:t>
      </w:r>
      <w:r w:rsidRPr="00AA3948">
        <w:rPr>
          <w:rFonts w:cs="TAHER"/>
          <w:sz w:val="32"/>
          <w:szCs w:val="32"/>
          <w:rtl/>
        </w:rPr>
        <w:t xml:space="preserve"> </w:t>
      </w:r>
      <w:r w:rsidRPr="00AA3948">
        <w:rPr>
          <w:rFonts w:cs="TAHER" w:hint="cs"/>
          <w:sz w:val="32"/>
          <w:szCs w:val="32"/>
          <w:rtl/>
        </w:rPr>
        <w:t>الفترة</w:t>
      </w:r>
      <w:r w:rsidRPr="00AA3948">
        <w:rPr>
          <w:rFonts w:cs="TAHER"/>
          <w:sz w:val="32"/>
          <w:szCs w:val="32"/>
          <w:rtl/>
        </w:rPr>
        <w:t xml:space="preserve"> </w:t>
      </w:r>
      <w:r w:rsidRPr="00AA3948">
        <w:rPr>
          <w:rFonts w:cs="TAHER" w:hint="cs"/>
          <w:sz w:val="32"/>
          <w:szCs w:val="32"/>
          <w:rtl/>
        </w:rPr>
        <w:t>العديد</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lastRenderedPageBreak/>
        <w:t>التظاهرات</w:t>
      </w:r>
      <w:r w:rsidRPr="00AA3948">
        <w:rPr>
          <w:rFonts w:cs="TAHER"/>
          <w:sz w:val="32"/>
          <w:szCs w:val="32"/>
          <w:rtl/>
        </w:rPr>
        <w:t xml:space="preserve"> </w:t>
      </w:r>
      <w:r w:rsidRPr="00AA3948">
        <w:rPr>
          <w:rFonts w:cs="TAHER" w:hint="cs"/>
          <w:sz w:val="32"/>
          <w:szCs w:val="32"/>
          <w:rtl/>
        </w:rPr>
        <w:t>الشعبية</w:t>
      </w:r>
      <w:r w:rsidRPr="00AA3948">
        <w:rPr>
          <w:rFonts w:cs="TAHER"/>
          <w:sz w:val="32"/>
          <w:szCs w:val="32"/>
          <w:rtl/>
        </w:rPr>
        <w:t xml:space="preserve"> </w:t>
      </w:r>
      <w:r w:rsidRPr="00AA3948">
        <w:rPr>
          <w:rFonts w:cs="TAHER" w:hint="cs"/>
          <w:sz w:val="32"/>
          <w:szCs w:val="32"/>
          <w:rtl/>
        </w:rPr>
        <w:t>الكبرى</w:t>
      </w:r>
      <w:r w:rsidRPr="00AA3948">
        <w:rPr>
          <w:rFonts w:cs="TAHER"/>
          <w:sz w:val="32"/>
          <w:szCs w:val="32"/>
          <w:rtl/>
        </w:rPr>
        <w:t xml:space="preserve"> </w:t>
      </w:r>
      <w:r w:rsidRPr="00AA3948">
        <w:rPr>
          <w:rFonts w:cs="TAHER" w:hint="cs"/>
          <w:sz w:val="32"/>
          <w:szCs w:val="32"/>
          <w:rtl/>
        </w:rPr>
        <w:t>بمناسبات</w:t>
      </w:r>
      <w:r w:rsidRPr="00AA3948">
        <w:rPr>
          <w:rFonts w:cs="TAHER"/>
          <w:sz w:val="32"/>
          <w:szCs w:val="32"/>
          <w:rtl/>
        </w:rPr>
        <w:t xml:space="preserve"> </w:t>
      </w:r>
      <w:r w:rsidRPr="00AA3948">
        <w:rPr>
          <w:rFonts w:cs="TAHER" w:hint="cs"/>
          <w:sz w:val="32"/>
          <w:szCs w:val="32"/>
          <w:rtl/>
        </w:rPr>
        <w:t>مختلفة</w:t>
      </w:r>
      <w:r w:rsidRPr="00AA3948">
        <w:rPr>
          <w:rFonts w:cs="TAHER"/>
          <w:sz w:val="32"/>
          <w:szCs w:val="32"/>
          <w:rtl/>
        </w:rPr>
        <w:t xml:space="preserve"> </w:t>
      </w:r>
      <w:r w:rsidRPr="00AA3948">
        <w:rPr>
          <w:rFonts w:cs="TAHER" w:hint="cs"/>
          <w:sz w:val="32"/>
          <w:szCs w:val="32"/>
          <w:rtl/>
        </w:rPr>
        <w:t>لاسيما</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عاشوراء</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كل</w:t>
      </w:r>
      <w:r w:rsidRPr="00AA3948">
        <w:rPr>
          <w:rFonts w:cs="TAHER"/>
          <w:sz w:val="32"/>
          <w:szCs w:val="32"/>
          <w:rtl/>
        </w:rPr>
        <w:t xml:space="preserve"> </w:t>
      </w:r>
      <w:r w:rsidRPr="00AA3948">
        <w:rPr>
          <w:rFonts w:cs="TAHER" w:hint="cs"/>
          <w:sz w:val="32"/>
          <w:szCs w:val="32"/>
          <w:rtl/>
        </w:rPr>
        <w:t>عام،</w:t>
      </w:r>
      <w:r w:rsidRPr="00AA3948">
        <w:rPr>
          <w:rFonts w:cs="TAHER"/>
          <w:sz w:val="32"/>
          <w:szCs w:val="32"/>
          <w:rtl/>
        </w:rPr>
        <w:t xml:space="preserve"> </w:t>
      </w:r>
      <w:r w:rsidRPr="00AA3948">
        <w:rPr>
          <w:rFonts w:cs="TAHER" w:hint="cs"/>
          <w:sz w:val="32"/>
          <w:szCs w:val="32"/>
          <w:rtl/>
        </w:rPr>
        <w:t>وهي</w:t>
      </w:r>
      <w:r w:rsidRPr="00AA3948">
        <w:rPr>
          <w:rFonts w:cs="TAHER"/>
          <w:sz w:val="32"/>
          <w:szCs w:val="32"/>
          <w:rtl/>
        </w:rPr>
        <w:t xml:space="preserve"> </w:t>
      </w:r>
      <w:r w:rsidRPr="00AA3948">
        <w:rPr>
          <w:rFonts w:cs="TAHER" w:hint="cs"/>
          <w:sz w:val="32"/>
          <w:szCs w:val="32"/>
          <w:rtl/>
        </w:rPr>
        <w:t>تظاهرات</w:t>
      </w:r>
      <w:r w:rsidRPr="00AA3948">
        <w:rPr>
          <w:rFonts w:cs="TAHER"/>
          <w:sz w:val="32"/>
          <w:szCs w:val="32"/>
          <w:rtl/>
        </w:rPr>
        <w:t xml:space="preserve"> </w:t>
      </w:r>
      <w:r w:rsidRPr="00AA3948">
        <w:rPr>
          <w:rFonts w:cs="TAHER" w:hint="cs"/>
          <w:sz w:val="32"/>
          <w:szCs w:val="32"/>
          <w:rtl/>
        </w:rPr>
        <w:t>كانت</w:t>
      </w:r>
      <w:r w:rsidRPr="00AA3948">
        <w:rPr>
          <w:rFonts w:cs="TAHER"/>
          <w:sz w:val="32"/>
          <w:szCs w:val="32"/>
          <w:rtl/>
        </w:rPr>
        <w:t xml:space="preserve"> </w:t>
      </w:r>
      <w:r w:rsidRPr="00AA3948">
        <w:rPr>
          <w:rFonts w:cs="TAHER" w:hint="cs"/>
          <w:sz w:val="32"/>
          <w:szCs w:val="32"/>
          <w:rtl/>
        </w:rPr>
        <w:t>تعبر</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سخط</w:t>
      </w:r>
      <w:r w:rsidRPr="00AA3948">
        <w:rPr>
          <w:rFonts w:cs="TAHER"/>
          <w:sz w:val="32"/>
          <w:szCs w:val="32"/>
          <w:rtl/>
        </w:rPr>
        <w:t xml:space="preserve"> </w:t>
      </w:r>
      <w:r w:rsidRPr="00AA3948">
        <w:rPr>
          <w:rFonts w:cs="TAHER" w:hint="cs"/>
          <w:sz w:val="32"/>
          <w:szCs w:val="32"/>
          <w:rtl/>
        </w:rPr>
        <w:t>الناس</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سياسات</w:t>
      </w:r>
      <w:r w:rsidRPr="00AA3948">
        <w:rPr>
          <w:rFonts w:cs="TAHER"/>
          <w:sz w:val="32"/>
          <w:szCs w:val="32"/>
          <w:rtl/>
        </w:rPr>
        <w:t xml:space="preserve"> </w:t>
      </w:r>
      <w:r w:rsidRPr="00AA3948">
        <w:rPr>
          <w:rFonts w:cs="TAHER" w:hint="cs"/>
          <w:sz w:val="32"/>
          <w:szCs w:val="32"/>
          <w:rtl/>
        </w:rPr>
        <w:t>الشاه</w:t>
      </w:r>
      <w:r w:rsidRPr="00AA3948">
        <w:rPr>
          <w:rFonts w:cs="TAHER"/>
          <w:sz w:val="32"/>
          <w:szCs w:val="32"/>
          <w:rtl/>
        </w:rPr>
        <w:t xml:space="preserve"> </w:t>
      </w:r>
      <w:r w:rsidRPr="00AA3948">
        <w:rPr>
          <w:rFonts w:cs="TAHER" w:hint="cs"/>
          <w:sz w:val="32"/>
          <w:szCs w:val="32"/>
          <w:rtl/>
        </w:rPr>
        <w:t>وتحالفاته</w:t>
      </w:r>
      <w:r w:rsidRPr="00AA3948">
        <w:rPr>
          <w:rFonts w:cs="TAHER"/>
          <w:sz w:val="32"/>
          <w:szCs w:val="32"/>
          <w:rtl/>
        </w:rPr>
        <w:t xml:space="preserve"> </w:t>
      </w:r>
      <w:r w:rsidRPr="00AA3948">
        <w:rPr>
          <w:rFonts w:cs="TAHER" w:hint="cs"/>
          <w:sz w:val="32"/>
          <w:szCs w:val="32"/>
          <w:rtl/>
        </w:rPr>
        <w:t>الخارجية</w:t>
      </w:r>
      <w:r w:rsidRPr="00AA3948">
        <w:rPr>
          <w:rFonts w:cs="TAHER"/>
          <w:sz w:val="32"/>
          <w:szCs w:val="32"/>
          <w:rtl/>
        </w:rPr>
        <w:t xml:space="preserve"> </w:t>
      </w:r>
      <w:r w:rsidRPr="00AA3948">
        <w:rPr>
          <w:rFonts w:cs="TAHER" w:hint="cs"/>
          <w:sz w:val="32"/>
          <w:szCs w:val="32"/>
          <w:rtl/>
        </w:rPr>
        <w:t>مع</w:t>
      </w:r>
      <w:r w:rsidRPr="00AA3948">
        <w:rPr>
          <w:rFonts w:cs="TAHER"/>
          <w:sz w:val="32"/>
          <w:szCs w:val="32"/>
          <w:rtl/>
        </w:rPr>
        <w:t xml:space="preserve"> </w:t>
      </w:r>
      <w:r w:rsidRPr="00AA3948">
        <w:rPr>
          <w:rFonts w:cs="TAHER" w:hint="cs"/>
          <w:sz w:val="32"/>
          <w:szCs w:val="32"/>
          <w:rtl/>
        </w:rPr>
        <w:t>أمريكا</w:t>
      </w:r>
      <w:r w:rsidRPr="00AA3948">
        <w:rPr>
          <w:rFonts w:cs="TAHER"/>
          <w:sz w:val="32"/>
          <w:szCs w:val="32"/>
          <w:rtl/>
        </w:rPr>
        <w:t xml:space="preserve"> </w:t>
      </w:r>
      <w:r w:rsidRPr="00AA3948">
        <w:rPr>
          <w:rFonts w:cs="TAHER" w:hint="cs"/>
          <w:sz w:val="32"/>
          <w:szCs w:val="32"/>
          <w:rtl/>
        </w:rPr>
        <w:t>وإسرائيل</w:t>
      </w:r>
      <w:r w:rsidRPr="00AA3948">
        <w:rPr>
          <w:rFonts w:cs="TAHER"/>
          <w:sz w:val="32"/>
          <w:szCs w:val="32"/>
          <w:rtl/>
        </w:rPr>
        <w:t xml:space="preserve"> </w:t>
      </w:r>
      <w:r w:rsidRPr="00AA3948">
        <w:rPr>
          <w:rFonts w:cs="TAHER" w:hint="cs"/>
          <w:sz w:val="32"/>
          <w:szCs w:val="32"/>
          <w:rtl/>
        </w:rPr>
        <w:t>ومن</w:t>
      </w:r>
      <w:r w:rsidRPr="00AA3948">
        <w:rPr>
          <w:rFonts w:cs="TAHER"/>
          <w:sz w:val="32"/>
          <w:szCs w:val="32"/>
          <w:rtl/>
        </w:rPr>
        <w:t xml:space="preserve"> </w:t>
      </w:r>
      <w:r w:rsidRPr="00AA3948">
        <w:rPr>
          <w:rFonts w:cs="TAHER" w:hint="cs"/>
          <w:sz w:val="32"/>
          <w:szCs w:val="32"/>
          <w:rtl/>
        </w:rPr>
        <w:t>سوء</w:t>
      </w:r>
      <w:r w:rsidRPr="00AA3948">
        <w:rPr>
          <w:rFonts w:cs="TAHER"/>
          <w:sz w:val="32"/>
          <w:szCs w:val="32"/>
          <w:rtl/>
        </w:rPr>
        <w:t xml:space="preserve"> </w:t>
      </w:r>
      <w:r w:rsidRPr="00AA3948">
        <w:rPr>
          <w:rFonts w:cs="TAHER" w:hint="cs"/>
          <w:sz w:val="32"/>
          <w:szCs w:val="32"/>
          <w:rtl/>
        </w:rPr>
        <w:t>الأوضاع</w:t>
      </w:r>
      <w:r w:rsidRPr="00AA3948">
        <w:rPr>
          <w:rFonts w:cs="TAHER"/>
          <w:sz w:val="32"/>
          <w:szCs w:val="32"/>
          <w:rtl/>
        </w:rPr>
        <w:t xml:space="preserve"> </w:t>
      </w:r>
      <w:r w:rsidRPr="00AA3948">
        <w:rPr>
          <w:rFonts w:cs="TAHER" w:hint="cs"/>
          <w:sz w:val="32"/>
          <w:szCs w:val="32"/>
          <w:rtl/>
        </w:rPr>
        <w:t>الاقتصادية</w:t>
      </w:r>
      <w:r w:rsidRPr="00AA3948">
        <w:rPr>
          <w:rFonts w:cs="TAHER"/>
          <w:sz w:val="32"/>
          <w:szCs w:val="32"/>
          <w:rtl/>
        </w:rPr>
        <w:t xml:space="preserve"> </w:t>
      </w:r>
      <w:r w:rsidRPr="00AA3948">
        <w:rPr>
          <w:rFonts w:cs="TAHER" w:hint="cs"/>
          <w:sz w:val="32"/>
          <w:szCs w:val="32"/>
          <w:rtl/>
        </w:rPr>
        <w:t>والمعيشية</w:t>
      </w:r>
      <w:r w:rsidRPr="00AA3948">
        <w:rPr>
          <w:rFonts w:cs="TAHER"/>
          <w:sz w:val="32"/>
          <w:szCs w:val="32"/>
          <w:rtl/>
        </w:rPr>
        <w:t xml:space="preserve"> </w:t>
      </w:r>
      <w:r w:rsidRPr="00AA3948">
        <w:rPr>
          <w:rFonts w:cs="TAHER" w:hint="cs"/>
          <w:sz w:val="32"/>
          <w:szCs w:val="32"/>
          <w:rtl/>
        </w:rPr>
        <w:t>عند</w:t>
      </w:r>
      <w:r w:rsidRPr="00AA3948">
        <w:rPr>
          <w:rFonts w:cs="TAHER"/>
          <w:sz w:val="32"/>
          <w:szCs w:val="32"/>
          <w:rtl/>
        </w:rPr>
        <w:t xml:space="preserve"> </w:t>
      </w:r>
      <w:r w:rsidRPr="00AA3948">
        <w:rPr>
          <w:rFonts w:cs="TAHER" w:hint="cs"/>
          <w:sz w:val="32"/>
          <w:szCs w:val="32"/>
          <w:rtl/>
        </w:rPr>
        <w:t>الشريحة</w:t>
      </w:r>
      <w:r w:rsidRPr="00AA3948">
        <w:rPr>
          <w:rFonts w:cs="TAHER"/>
          <w:sz w:val="32"/>
          <w:szCs w:val="32"/>
          <w:rtl/>
        </w:rPr>
        <w:t xml:space="preserve"> </w:t>
      </w:r>
      <w:r w:rsidRPr="00AA3948">
        <w:rPr>
          <w:rFonts w:cs="TAHER" w:hint="cs"/>
          <w:sz w:val="32"/>
          <w:szCs w:val="32"/>
          <w:rtl/>
        </w:rPr>
        <w:t>الواسعة</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الإيرانيين</w:t>
      </w:r>
      <w:r>
        <w:rPr>
          <w:rFonts w:cs="TAHER" w:hint="cs"/>
          <w:sz w:val="32"/>
          <w:szCs w:val="32"/>
          <w:rtl/>
        </w:rPr>
        <w:t>.</w:t>
      </w:r>
      <w:r w:rsidRPr="00AA3948">
        <w:rPr>
          <w:rFonts w:cs="TAHER"/>
          <w:sz w:val="32"/>
          <w:szCs w:val="32"/>
        </w:rPr>
        <w:t xml:space="preserve"> </w:t>
      </w:r>
    </w:p>
    <w:p w:rsidR="00824A24" w:rsidRPr="00AA3948" w:rsidRDefault="00824A24" w:rsidP="00824A24">
      <w:pPr>
        <w:bidi/>
        <w:spacing w:after="0" w:line="240" w:lineRule="atLeast"/>
        <w:ind w:firstLine="567"/>
        <w:jc w:val="both"/>
        <w:rPr>
          <w:rFonts w:cs="TAHER"/>
          <w:sz w:val="32"/>
          <w:szCs w:val="32"/>
        </w:rPr>
      </w:pPr>
      <w:r w:rsidRPr="00AA3948">
        <w:rPr>
          <w:rFonts w:cs="TAHER" w:hint="cs"/>
          <w:sz w:val="32"/>
          <w:szCs w:val="32"/>
          <w:rtl/>
        </w:rPr>
        <w:t>لقد</w:t>
      </w:r>
      <w:r w:rsidRPr="00AA3948">
        <w:rPr>
          <w:rFonts w:cs="TAHER"/>
          <w:sz w:val="32"/>
          <w:szCs w:val="32"/>
          <w:rtl/>
        </w:rPr>
        <w:t xml:space="preserve"> </w:t>
      </w:r>
      <w:r w:rsidRPr="00AA3948">
        <w:rPr>
          <w:rFonts w:cs="TAHER" w:hint="cs"/>
          <w:sz w:val="32"/>
          <w:szCs w:val="32"/>
          <w:rtl/>
        </w:rPr>
        <w:t>شكلت</w:t>
      </w:r>
      <w:r w:rsidRPr="00AA3948">
        <w:rPr>
          <w:rFonts w:cs="TAHER"/>
          <w:sz w:val="32"/>
          <w:szCs w:val="32"/>
          <w:rtl/>
        </w:rPr>
        <w:t xml:space="preserve"> </w:t>
      </w:r>
      <w:r w:rsidRPr="00AA3948">
        <w:rPr>
          <w:rFonts w:cs="TAHER" w:hint="cs"/>
          <w:sz w:val="32"/>
          <w:szCs w:val="32"/>
          <w:rtl/>
        </w:rPr>
        <w:t>خطب</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الخميني</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قم</w:t>
      </w:r>
      <w:r w:rsidRPr="00AA3948">
        <w:rPr>
          <w:rFonts w:cs="TAHER"/>
          <w:sz w:val="32"/>
          <w:szCs w:val="32"/>
          <w:rtl/>
        </w:rPr>
        <w:t xml:space="preserve"> </w:t>
      </w:r>
      <w:r w:rsidRPr="00AA3948">
        <w:rPr>
          <w:rFonts w:cs="TAHER" w:hint="cs"/>
          <w:sz w:val="32"/>
          <w:szCs w:val="32"/>
          <w:rtl/>
        </w:rPr>
        <w:t>ومن</w:t>
      </w:r>
      <w:r w:rsidRPr="00AA3948">
        <w:rPr>
          <w:rFonts w:cs="TAHER"/>
          <w:sz w:val="32"/>
          <w:szCs w:val="32"/>
          <w:rtl/>
        </w:rPr>
        <w:t xml:space="preserve"> </w:t>
      </w:r>
      <w:r w:rsidRPr="00AA3948">
        <w:rPr>
          <w:rFonts w:cs="TAHER" w:hint="cs"/>
          <w:sz w:val="32"/>
          <w:szCs w:val="32"/>
          <w:rtl/>
        </w:rPr>
        <w:t>منفاه</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النجف</w:t>
      </w:r>
      <w:r w:rsidRPr="00AA3948">
        <w:rPr>
          <w:rFonts w:cs="TAHER"/>
          <w:sz w:val="32"/>
          <w:szCs w:val="32"/>
          <w:rtl/>
        </w:rPr>
        <w:t xml:space="preserve"> </w:t>
      </w:r>
      <w:r w:rsidRPr="00AA3948">
        <w:rPr>
          <w:rFonts w:cs="TAHER" w:hint="cs"/>
          <w:sz w:val="32"/>
          <w:szCs w:val="32"/>
          <w:rtl/>
        </w:rPr>
        <w:t>ال</w:t>
      </w:r>
      <w:r>
        <w:rPr>
          <w:rFonts w:cs="TAHER" w:hint="cs"/>
          <w:sz w:val="32"/>
          <w:szCs w:val="32"/>
          <w:rtl/>
        </w:rPr>
        <w:t>أ</w:t>
      </w:r>
      <w:r w:rsidRPr="00AA3948">
        <w:rPr>
          <w:rFonts w:cs="TAHER" w:hint="cs"/>
          <w:sz w:val="32"/>
          <w:szCs w:val="32"/>
          <w:rtl/>
        </w:rPr>
        <w:t>شرف</w:t>
      </w:r>
      <w:r w:rsidRPr="00AA3948">
        <w:rPr>
          <w:rFonts w:cs="TAHER"/>
          <w:sz w:val="32"/>
          <w:szCs w:val="32"/>
          <w:rtl/>
        </w:rPr>
        <w:t xml:space="preserve"> </w:t>
      </w:r>
      <w:r w:rsidRPr="00AA3948">
        <w:rPr>
          <w:rFonts w:cs="TAHER" w:hint="cs"/>
          <w:sz w:val="32"/>
          <w:szCs w:val="32"/>
          <w:rtl/>
        </w:rPr>
        <w:t>وفرنسا</w:t>
      </w:r>
      <w:r w:rsidRPr="00AA3948">
        <w:rPr>
          <w:rFonts w:cs="TAHER"/>
          <w:sz w:val="32"/>
          <w:szCs w:val="32"/>
          <w:rtl/>
        </w:rPr>
        <w:t xml:space="preserve"> </w:t>
      </w:r>
      <w:r w:rsidRPr="00AA3948">
        <w:rPr>
          <w:rFonts w:cs="TAHER" w:hint="cs"/>
          <w:sz w:val="32"/>
          <w:szCs w:val="32"/>
          <w:rtl/>
        </w:rPr>
        <w:t>وبين</w:t>
      </w:r>
      <w:r w:rsidRPr="00AA3948">
        <w:rPr>
          <w:rFonts w:cs="TAHER"/>
          <w:sz w:val="32"/>
          <w:szCs w:val="32"/>
          <w:rtl/>
        </w:rPr>
        <w:t xml:space="preserve"> </w:t>
      </w:r>
      <w:r w:rsidRPr="00AA3948">
        <w:rPr>
          <w:rFonts w:cs="TAHER" w:hint="cs"/>
          <w:sz w:val="32"/>
          <w:szCs w:val="32"/>
          <w:rtl/>
        </w:rPr>
        <w:t>الأعوام</w:t>
      </w:r>
      <w:r w:rsidRPr="00AA3948">
        <w:rPr>
          <w:rFonts w:cs="TAHER"/>
          <w:sz w:val="32"/>
          <w:szCs w:val="32"/>
          <w:rtl/>
        </w:rPr>
        <w:t xml:space="preserve"> 1963 </w:t>
      </w:r>
      <w:r w:rsidRPr="00AA3948">
        <w:rPr>
          <w:rFonts w:cs="TAHER" w:hint="cs"/>
          <w:sz w:val="32"/>
          <w:szCs w:val="32"/>
          <w:rtl/>
        </w:rPr>
        <w:t>ـ</w:t>
      </w:r>
      <w:r w:rsidRPr="00AA3948">
        <w:rPr>
          <w:rFonts w:cs="TAHER"/>
          <w:sz w:val="32"/>
          <w:szCs w:val="32"/>
          <w:rtl/>
        </w:rPr>
        <w:t xml:space="preserve"> 1979</w:t>
      </w:r>
      <w:r w:rsidRPr="00AA3948">
        <w:rPr>
          <w:rFonts w:cs="TAHER" w:hint="cs"/>
          <w:sz w:val="32"/>
          <w:szCs w:val="32"/>
          <w:rtl/>
        </w:rPr>
        <w:t>م</w:t>
      </w:r>
      <w:r w:rsidRPr="00AA3948">
        <w:rPr>
          <w:rFonts w:cs="TAHER"/>
          <w:sz w:val="32"/>
          <w:szCs w:val="32"/>
          <w:rtl/>
        </w:rPr>
        <w:t xml:space="preserve"> </w:t>
      </w:r>
      <w:r w:rsidRPr="00AA3948">
        <w:rPr>
          <w:rFonts w:cs="TAHER" w:hint="cs"/>
          <w:sz w:val="32"/>
          <w:szCs w:val="32"/>
          <w:rtl/>
        </w:rPr>
        <w:t>مرجعاً</w:t>
      </w:r>
      <w:r w:rsidRPr="00AA3948">
        <w:rPr>
          <w:rFonts w:cs="TAHER"/>
          <w:sz w:val="32"/>
          <w:szCs w:val="32"/>
          <w:rtl/>
        </w:rPr>
        <w:t xml:space="preserve"> </w:t>
      </w:r>
      <w:r w:rsidRPr="00AA3948">
        <w:rPr>
          <w:rFonts w:cs="TAHER" w:hint="cs"/>
          <w:sz w:val="32"/>
          <w:szCs w:val="32"/>
          <w:rtl/>
        </w:rPr>
        <w:t>مهماً</w:t>
      </w:r>
      <w:r w:rsidRPr="00AA3948">
        <w:rPr>
          <w:rFonts w:cs="TAHER"/>
          <w:sz w:val="32"/>
          <w:szCs w:val="32"/>
          <w:rtl/>
        </w:rPr>
        <w:t xml:space="preserve"> </w:t>
      </w:r>
      <w:r w:rsidRPr="00AA3948">
        <w:rPr>
          <w:rFonts w:cs="TAHER" w:hint="cs"/>
          <w:sz w:val="32"/>
          <w:szCs w:val="32"/>
          <w:rtl/>
        </w:rPr>
        <w:t>لمعرفة</w:t>
      </w:r>
      <w:r w:rsidRPr="00AA3948">
        <w:rPr>
          <w:rFonts w:cs="TAHER"/>
          <w:sz w:val="32"/>
          <w:szCs w:val="32"/>
          <w:rtl/>
        </w:rPr>
        <w:t xml:space="preserve"> </w:t>
      </w:r>
      <w:r w:rsidRPr="00AA3948">
        <w:rPr>
          <w:rFonts w:cs="TAHER" w:hint="cs"/>
          <w:sz w:val="32"/>
          <w:szCs w:val="32"/>
          <w:rtl/>
        </w:rPr>
        <w:t>وتلمس</w:t>
      </w:r>
      <w:r w:rsidRPr="00AA3948">
        <w:rPr>
          <w:rFonts w:cs="TAHER"/>
          <w:sz w:val="32"/>
          <w:szCs w:val="32"/>
          <w:rtl/>
        </w:rPr>
        <w:t xml:space="preserve"> </w:t>
      </w:r>
      <w:r w:rsidRPr="00AA3948">
        <w:rPr>
          <w:rFonts w:cs="TAHER" w:hint="cs"/>
          <w:sz w:val="32"/>
          <w:szCs w:val="32"/>
          <w:rtl/>
        </w:rPr>
        <w:t>ما</w:t>
      </w:r>
      <w:r w:rsidRPr="00AA3948">
        <w:rPr>
          <w:rFonts w:cs="TAHER"/>
          <w:sz w:val="32"/>
          <w:szCs w:val="32"/>
          <w:rtl/>
        </w:rPr>
        <w:t xml:space="preserve"> </w:t>
      </w:r>
      <w:r w:rsidRPr="00AA3948">
        <w:rPr>
          <w:rFonts w:cs="TAHER" w:hint="cs"/>
          <w:sz w:val="32"/>
          <w:szCs w:val="32"/>
          <w:rtl/>
        </w:rPr>
        <w:t>يدور</w:t>
      </w:r>
      <w:r w:rsidRPr="00AA3948">
        <w:rPr>
          <w:rFonts w:cs="TAHER"/>
          <w:sz w:val="32"/>
          <w:szCs w:val="32"/>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الصراع</w:t>
      </w:r>
      <w:r w:rsidRPr="00AA3948">
        <w:rPr>
          <w:rFonts w:cs="TAHER"/>
          <w:sz w:val="32"/>
          <w:szCs w:val="32"/>
          <w:rtl/>
        </w:rPr>
        <w:t xml:space="preserve"> </w:t>
      </w:r>
      <w:r w:rsidRPr="00AA3948">
        <w:rPr>
          <w:rFonts w:cs="TAHER" w:hint="cs"/>
          <w:sz w:val="32"/>
          <w:szCs w:val="32"/>
          <w:rtl/>
        </w:rPr>
        <w:t>مع</w:t>
      </w:r>
      <w:r w:rsidRPr="00AA3948">
        <w:rPr>
          <w:rFonts w:cs="TAHER"/>
          <w:sz w:val="32"/>
          <w:szCs w:val="32"/>
          <w:rtl/>
        </w:rPr>
        <w:t xml:space="preserve"> </w:t>
      </w:r>
      <w:r w:rsidRPr="00AA3948">
        <w:rPr>
          <w:rFonts w:cs="TAHER" w:hint="cs"/>
          <w:sz w:val="32"/>
          <w:szCs w:val="32"/>
          <w:rtl/>
        </w:rPr>
        <w:t>السلطة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إيران،</w:t>
      </w:r>
      <w:r w:rsidRPr="00AA3948">
        <w:rPr>
          <w:rFonts w:cs="TAHER"/>
          <w:sz w:val="32"/>
          <w:szCs w:val="32"/>
          <w:rtl/>
        </w:rPr>
        <w:t xml:space="preserve"> </w:t>
      </w:r>
      <w:r w:rsidRPr="00AA3948">
        <w:rPr>
          <w:rFonts w:cs="TAHER" w:hint="cs"/>
          <w:sz w:val="32"/>
          <w:szCs w:val="32"/>
          <w:rtl/>
        </w:rPr>
        <w:t>ولعل</w:t>
      </w:r>
      <w:r w:rsidRPr="00AA3948">
        <w:rPr>
          <w:rFonts w:cs="TAHER"/>
          <w:sz w:val="32"/>
          <w:szCs w:val="32"/>
          <w:rtl/>
        </w:rPr>
        <w:t xml:space="preserve"> </w:t>
      </w:r>
      <w:r w:rsidRPr="00AA3948">
        <w:rPr>
          <w:rFonts w:cs="TAHER" w:hint="cs"/>
          <w:sz w:val="32"/>
          <w:szCs w:val="32"/>
          <w:rtl/>
        </w:rPr>
        <w:t>المراجعة</w:t>
      </w:r>
      <w:r w:rsidRPr="00AA3948">
        <w:rPr>
          <w:rFonts w:cs="TAHER"/>
          <w:sz w:val="32"/>
          <w:szCs w:val="32"/>
          <w:rtl/>
        </w:rPr>
        <w:t xml:space="preserve"> </w:t>
      </w:r>
      <w:r w:rsidRPr="00AA3948">
        <w:rPr>
          <w:rFonts w:cs="TAHER" w:hint="cs"/>
          <w:sz w:val="32"/>
          <w:szCs w:val="32"/>
          <w:rtl/>
        </w:rPr>
        <w:t>المتأنية</w:t>
      </w:r>
      <w:r w:rsidRPr="00AA3948">
        <w:rPr>
          <w:rFonts w:cs="TAHER"/>
          <w:sz w:val="32"/>
          <w:szCs w:val="32"/>
          <w:rtl/>
        </w:rPr>
        <w:t xml:space="preserve"> </w:t>
      </w:r>
      <w:r w:rsidRPr="00AA3948">
        <w:rPr>
          <w:rFonts w:cs="TAHER" w:hint="cs"/>
          <w:sz w:val="32"/>
          <w:szCs w:val="32"/>
          <w:rtl/>
        </w:rPr>
        <w:t>لهذه</w:t>
      </w:r>
      <w:r w:rsidRPr="00AA3948">
        <w:rPr>
          <w:rFonts w:cs="TAHER"/>
          <w:sz w:val="32"/>
          <w:szCs w:val="32"/>
          <w:rtl/>
        </w:rPr>
        <w:t xml:space="preserve"> </w:t>
      </w:r>
      <w:r w:rsidRPr="00AA3948">
        <w:rPr>
          <w:rFonts w:cs="TAHER" w:hint="cs"/>
          <w:sz w:val="32"/>
          <w:szCs w:val="32"/>
          <w:rtl/>
        </w:rPr>
        <w:t>الخطب</w:t>
      </w:r>
      <w:r w:rsidRPr="00AA3948">
        <w:rPr>
          <w:rFonts w:cs="TAHER"/>
          <w:sz w:val="32"/>
          <w:szCs w:val="32"/>
          <w:rtl/>
        </w:rPr>
        <w:t xml:space="preserve"> </w:t>
      </w:r>
      <w:r w:rsidRPr="00AA3948">
        <w:rPr>
          <w:rFonts w:cs="TAHER" w:hint="cs"/>
          <w:sz w:val="32"/>
          <w:szCs w:val="32"/>
          <w:rtl/>
        </w:rPr>
        <w:t>والاطلاع</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مضامينها</w:t>
      </w:r>
      <w:r w:rsidRPr="00AA3948">
        <w:rPr>
          <w:rFonts w:cs="TAHER"/>
          <w:sz w:val="32"/>
          <w:szCs w:val="32"/>
          <w:rtl/>
        </w:rPr>
        <w:t xml:space="preserve"> </w:t>
      </w:r>
      <w:r w:rsidRPr="00AA3948">
        <w:rPr>
          <w:rFonts w:cs="TAHER" w:hint="cs"/>
          <w:sz w:val="32"/>
          <w:szCs w:val="32"/>
          <w:rtl/>
        </w:rPr>
        <w:t>يبرز</w:t>
      </w:r>
      <w:r w:rsidRPr="00AA3948">
        <w:rPr>
          <w:rFonts w:cs="TAHER"/>
          <w:sz w:val="32"/>
          <w:szCs w:val="32"/>
          <w:rtl/>
        </w:rPr>
        <w:t xml:space="preserve"> </w:t>
      </w:r>
      <w:r w:rsidRPr="00AA3948">
        <w:rPr>
          <w:rFonts w:cs="TAHER" w:hint="cs"/>
          <w:sz w:val="32"/>
          <w:szCs w:val="32"/>
          <w:rtl/>
        </w:rPr>
        <w:t>بوضوح</w:t>
      </w:r>
      <w:r w:rsidRPr="00AA3948">
        <w:rPr>
          <w:rFonts w:cs="TAHER"/>
          <w:sz w:val="32"/>
          <w:szCs w:val="32"/>
          <w:rtl/>
        </w:rPr>
        <w:t xml:space="preserve"> </w:t>
      </w:r>
      <w:r w:rsidRPr="00AA3948">
        <w:rPr>
          <w:rFonts w:cs="TAHER" w:hint="cs"/>
          <w:sz w:val="32"/>
          <w:szCs w:val="32"/>
          <w:rtl/>
        </w:rPr>
        <w:t>الموضوعات</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كانت</w:t>
      </w:r>
      <w:r w:rsidRPr="00AA3948">
        <w:rPr>
          <w:rFonts w:cs="TAHER"/>
          <w:sz w:val="32"/>
          <w:szCs w:val="32"/>
          <w:rtl/>
        </w:rPr>
        <w:t xml:space="preserve"> </w:t>
      </w:r>
      <w:r w:rsidRPr="00AA3948">
        <w:rPr>
          <w:rFonts w:cs="TAHER" w:hint="cs"/>
          <w:sz w:val="32"/>
          <w:szCs w:val="32"/>
          <w:rtl/>
        </w:rPr>
        <w:t>تشكل</w:t>
      </w:r>
      <w:r w:rsidRPr="00AA3948">
        <w:rPr>
          <w:rFonts w:cs="TAHER"/>
          <w:sz w:val="32"/>
          <w:szCs w:val="32"/>
          <w:rtl/>
        </w:rPr>
        <w:t xml:space="preserve"> </w:t>
      </w:r>
      <w:r w:rsidRPr="00AA3948">
        <w:rPr>
          <w:rFonts w:cs="TAHER" w:hint="cs"/>
          <w:sz w:val="32"/>
          <w:szCs w:val="32"/>
          <w:rtl/>
        </w:rPr>
        <w:t>أسباباً</w:t>
      </w:r>
      <w:r w:rsidRPr="00AA3948">
        <w:rPr>
          <w:rFonts w:cs="TAHER"/>
          <w:sz w:val="32"/>
          <w:szCs w:val="32"/>
          <w:rtl/>
        </w:rPr>
        <w:t xml:space="preserve"> </w:t>
      </w:r>
      <w:r w:rsidRPr="00AA3948">
        <w:rPr>
          <w:rFonts w:cs="TAHER" w:hint="cs"/>
          <w:sz w:val="32"/>
          <w:szCs w:val="32"/>
          <w:rtl/>
        </w:rPr>
        <w:t>رئيسية</w:t>
      </w:r>
      <w:r w:rsidRPr="00AA3948">
        <w:rPr>
          <w:rFonts w:cs="TAHER"/>
          <w:sz w:val="32"/>
          <w:szCs w:val="32"/>
          <w:rtl/>
        </w:rPr>
        <w:t xml:space="preserve"> </w:t>
      </w:r>
      <w:r w:rsidRPr="00AA3948">
        <w:rPr>
          <w:rFonts w:cs="TAHER" w:hint="cs"/>
          <w:sz w:val="32"/>
          <w:szCs w:val="32"/>
          <w:rtl/>
        </w:rPr>
        <w:t>للمعارضة</w:t>
      </w:r>
      <w:r w:rsidRPr="00AA3948">
        <w:rPr>
          <w:rFonts w:cs="TAHER"/>
          <w:sz w:val="32"/>
          <w:szCs w:val="32"/>
          <w:rtl/>
        </w:rPr>
        <w:t xml:space="preserve"> </w:t>
      </w:r>
      <w:r w:rsidRPr="00AA3948">
        <w:rPr>
          <w:rFonts w:cs="TAHER" w:hint="cs"/>
          <w:sz w:val="32"/>
          <w:szCs w:val="32"/>
          <w:rtl/>
        </w:rPr>
        <w:t>وقيام</w:t>
      </w:r>
      <w:r w:rsidRPr="00AA3948">
        <w:rPr>
          <w:rFonts w:cs="TAHER"/>
          <w:sz w:val="32"/>
          <w:szCs w:val="32"/>
          <w:rtl/>
        </w:rPr>
        <w:t xml:space="preserve"> </w:t>
      </w:r>
      <w:r w:rsidRPr="00AA3948">
        <w:rPr>
          <w:rFonts w:cs="TAHER" w:hint="cs"/>
          <w:sz w:val="32"/>
          <w:szCs w:val="32"/>
          <w:rtl/>
        </w:rPr>
        <w:t>الثورة،</w:t>
      </w:r>
      <w:r w:rsidRPr="00AA3948">
        <w:rPr>
          <w:rFonts w:cs="TAHER"/>
          <w:sz w:val="32"/>
          <w:szCs w:val="32"/>
          <w:rtl/>
        </w:rPr>
        <w:t xml:space="preserve"> </w:t>
      </w:r>
      <w:r w:rsidRPr="00AA3948">
        <w:rPr>
          <w:rFonts w:cs="TAHER" w:hint="cs"/>
          <w:sz w:val="32"/>
          <w:szCs w:val="32"/>
          <w:rtl/>
        </w:rPr>
        <w:t>كما</w:t>
      </w:r>
      <w:r w:rsidRPr="00AA3948">
        <w:rPr>
          <w:rFonts w:cs="TAHER"/>
          <w:sz w:val="32"/>
          <w:szCs w:val="32"/>
          <w:rtl/>
        </w:rPr>
        <w:t xml:space="preserve"> </w:t>
      </w:r>
      <w:r w:rsidRPr="00AA3948">
        <w:rPr>
          <w:rFonts w:cs="TAHER" w:hint="cs"/>
          <w:sz w:val="32"/>
          <w:szCs w:val="32"/>
          <w:rtl/>
        </w:rPr>
        <w:t>تعطي</w:t>
      </w:r>
      <w:r w:rsidRPr="00AA3948">
        <w:rPr>
          <w:rFonts w:cs="TAHER"/>
          <w:sz w:val="32"/>
          <w:szCs w:val="32"/>
          <w:rtl/>
        </w:rPr>
        <w:t xml:space="preserve"> </w:t>
      </w:r>
      <w:r w:rsidRPr="00AA3948">
        <w:rPr>
          <w:rFonts w:cs="TAHER" w:hint="cs"/>
          <w:sz w:val="32"/>
          <w:szCs w:val="32"/>
          <w:rtl/>
        </w:rPr>
        <w:t>صورة</w:t>
      </w:r>
      <w:r w:rsidRPr="00AA3948">
        <w:rPr>
          <w:rFonts w:cs="TAHER"/>
          <w:sz w:val="32"/>
          <w:szCs w:val="32"/>
          <w:rtl/>
        </w:rPr>
        <w:t xml:space="preserve"> </w:t>
      </w:r>
      <w:r w:rsidRPr="00AA3948">
        <w:rPr>
          <w:rFonts w:cs="TAHER" w:hint="cs"/>
          <w:sz w:val="32"/>
          <w:szCs w:val="32"/>
          <w:rtl/>
        </w:rPr>
        <w:t>عامة</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الأوضاع</w:t>
      </w:r>
      <w:r w:rsidRPr="00AA3948">
        <w:rPr>
          <w:rFonts w:cs="TAHER"/>
          <w:sz w:val="32"/>
          <w:szCs w:val="32"/>
          <w:rtl/>
        </w:rPr>
        <w:t xml:space="preserve"> </w:t>
      </w:r>
      <w:r w:rsidRPr="00AA3948">
        <w:rPr>
          <w:rFonts w:cs="TAHER" w:hint="cs"/>
          <w:sz w:val="32"/>
          <w:szCs w:val="32"/>
          <w:rtl/>
        </w:rPr>
        <w:t>القائمة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إيران</w:t>
      </w:r>
      <w:r w:rsidRPr="00AA3948">
        <w:rPr>
          <w:rFonts w:cs="TAHER"/>
          <w:sz w:val="32"/>
          <w:szCs w:val="32"/>
          <w:rtl/>
        </w:rPr>
        <w:t xml:space="preserve"> </w:t>
      </w:r>
      <w:r w:rsidRPr="00AA3948">
        <w:rPr>
          <w:rFonts w:cs="TAHER" w:hint="cs"/>
          <w:sz w:val="32"/>
          <w:szCs w:val="32"/>
          <w:rtl/>
        </w:rPr>
        <w:t>خلال</w:t>
      </w:r>
      <w:r w:rsidRPr="00AA3948">
        <w:rPr>
          <w:rFonts w:cs="TAHER"/>
          <w:sz w:val="32"/>
          <w:szCs w:val="32"/>
          <w:rtl/>
        </w:rPr>
        <w:t xml:space="preserve"> </w:t>
      </w:r>
      <w:r w:rsidRPr="00AA3948">
        <w:rPr>
          <w:rFonts w:cs="TAHER" w:hint="cs"/>
          <w:sz w:val="32"/>
          <w:szCs w:val="32"/>
          <w:rtl/>
        </w:rPr>
        <w:t>تلك</w:t>
      </w:r>
      <w:r w:rsidRPr="00AA3948">
        <w:rPr>
          <w:rFonts w:cs="TAHER"/>
          <w:sz w:val="32"/>
          <w:szCs w:val="32"/>
          <w:rtl/>
        </w:rPr>
        <w:t xml:space="preserve"> </w:t>
      </w:r>
      <w:r w:rsidRPr="00AA3948">
        <w:rPr>
          <w:rFonts w:cs="TAHER" w:hint="cs"/>
          <w:sz w:val="32"/>
          <w:szCs w:val="32"/>
          <w:rtl/>
        </w:rPr>
        <w:t>الفترة</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سبقت</w:t>
      </w:r>
      <w:r w:rsidRPr="00AA3948">
        <w:rPr>
          <w:rFonts w:cs="TAHER"/>
          <w:sz w:val="32"/>
          <w:szCs w:val="32"/>
          <w:rtl/>
        </w:rPr>
        <w:t xml:space="preserve"> </w:t>
      </w:r>
      <w:r w:rsidRPr="00AA3948">
        <w:rPr>
          <w:rFonts w:cs="TAHER" w:hint="cs"/>
          <w:sz w:val="32"/>
          <w:szCs w:val="32"/>
          <w:rtl/>
        </w:rPr>
        <w:t>الثورة</w:t>
      </w:r>
      <w:r w:rsidRPr="00AA3948">
        <w:rPr>
          <w:rFonts w:cs="TAHER"/>
          <w:sz w:val="32"/>
          <w:szCs w:val="32"/>
          <w:rtl/>
        </w:rPr>
        <w:t xml:space="preserve"> </w:t>
      </w:r>
      <w:r w:rsidRPr="00AA3948">
        <w:rPr>
          <w:rFonts w:cs="TAHER" w:hint="cs"/>
          <w:sz w:val="32"/>
          <w:szCs w:val="32"/>
          <w:rtl/>
        </w:rPr>
        <w:t>ويمكن</w:t>
      </w:r>
      <w:r w:rsidRPr="00AA3948">
        <w:rPr>
          <w:rFonts w:cs="TAHER"/>
          <w:sz w:val="32"/>
          <w:szCs w:val="32"/>
          <w:rtl/>
        </w:rPr>
        <w:t xml:space="preserve"> </w:t>
      </w:r>
      <w:r w:rsidRPr="00AA3948">
        <w:rPr>
          <w:rFonts w:cs="TAHER" w:hint="cs"/>
          <w:sz w:val="32"/>
          <w:szCs w:val="32"/>
          <w:rtl/>
        </w:rPr>
        <w:t>استخلاص</w:t>
      </w:r>
      <w:r w:rsidRPr="00AA3948">
        <w:rPr>
          <w:rFonts w:cs="TAHER"/>
          <w:sz w:val="32"/>
          <w:szCs w:val="32"/>
          <w:rtl/>
        </w:rPr>
        <w:t xml:space="preserve"> </w:t>
      </w:r>
      <w:r w:rsidRPr="00AA3948">
        <w:rPr>
          <w:rFonts w:cs="TAHER" w:hint="cs"/>
          <w:sz w:val="32"/>
          <w:szCs w:val="32"/>
          <w:rtl/>
        </w:rPr>
        <w:t>ابرز</w:t>
      </w:r>
      <w:r w:rsidRPr="00AA3948">
        <w:rPr>
          <w:rFonts w:cs="TAHER"/>
          <w:sz w:val="32"/>
          <w:szCs w:val="32"/>
          <w:rtl/>
        </w:rPr>
        <w:t xml:space="preserve"> </w:t>
      </w:r>
      <w:r w:rsidRPr="00AA3948">
        <w:rPr>
          <w:rFonts w:cs="TAHER" w:hint="cs"/>
          <w:sz w:val="32"/>
          <w:szCs w:val="32"/>
          <w:rtl/>
        </w:rPr>
        <w:t>العوامل</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أدت</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قيام</w:t>
      </w:r>
      <w:r w:rsidRPr="00AA3948">
        <w:rPr>
          <w:rFonts w:cs="TAHER"/>
          <w:sz w:val="32"/>
          <w:szCs w:val="32"/>
          <w:rtl/>
        </w:rPr>
        <w:t xml:space="preserve"> </w:t>
      </w:r>
      <w:r w:rsidRPr="00AA3948">
        <w:rPr>
          <w:rFonts w:cs="TAHER" w:hint="cs"/>
          <w:sz w:val="32"/>
          <w:szCs w:val="32"/>
          <w:rtl/>
        </w:rPr>
        <w:t>الثورة</w:t>
      </w:r>
      <w:r w:rsidRPr="00AA3948">
        <w:rPr>
          <w:rFonts w:cs="TAHER"/>
          <w:sz w:val="32"/>
          <w:szCs w:val="32"/>
        </w:rPr>
        <w:t xml:space="preserve">: </w:t>
      </w:r>
    </w:p>
    <w:p w:rsidR="00824A24" w:rsidRPr="00AA3948" w:rsidRDefault="00824A24" w:rsidP="00824A24">
      <w:pPr>
        <w:bidi/>
        <w:spacing w:after="0" w:line="240" w:lineRule="atLeast"/>
        <w:ind w:firstLine="567"/>
        <w:jc w:val="both"/>
        <w:rPr>
          <w:rFonts w:cs="TAHER"/>
          <w:sz w:val="32"/>
          <w:szCs w:val="32"/>
        </w:rPr>
      </w:pPr>
      <w:r>
        <w:rPr>
          <w:rFonts w:cs="TAHER" w:hint="cs"/>
          <w:sz w:val="32"/>
          <w:szCs w:val="32"/>
          <w:rtl/>
        </w:rPr>
        <w:t>1ـ</w:t>
      </w:r>
      <w:r w:rsidRPr="00AA3948">
        <w:rPr>
          <w:rFonts w:cs="TAHER"/>
          <w:sz w:val="32"/>
          <w:szCs w:val="32"/>
        </w:rPr>
        <w:t xml:space="preserve"> </w:t>
      </w:r>
      <w:r w:rsidRPr="00AA3948">
        <w:rPr>
          <w:rFonts w:cs="TAHER" w:hint="cs"/>
          <w:sz w:val="32"/>
          <w:szCs w:val="32"/>
          <w:rtl/>
        </w:rPr>
        <w:t>إن</w:t>
      </w:r>
      <w:r w:rsidRPr="00AA3948">
        <w:rPr>
          <w:rFonts w:cs="TAHER"/>
          <w:sz w:val="32"/>
          <w:szCs w:val="32"/>
          <w:rtl/>
        </w:rPr>
        <w:t xml:space="preserve"> </w:t>
      </w:r>
      <w:r w:rsidRPr="00AA3948">
        <w:rPr>
          <w:rFonts w:cs="TAHER" w:hint="cs"/>
          <w:sz w:val="32"/>
          <w:szCs w:val="32"/>
          <w:rtl/>
        </w:rPr>
        <w:t>الظلم</w:t>
      </w:r>
      <w:r w:rsidRPr="00AA3948">
        <w:rPr>
          <w:rFonts w:cs="TAHER"/>
          <w:sz w:val="32"/>
          <w:szCs w:val="32"/>
          <w:rtl/>
        </w:rPr>
        <w:t xml:space="preserve"> </w:t>
      </w:r>
      <w:r w:rsidRPr="00AA3948">
        <w:rPr>
          <w:rFonts w:cs="TAHER" w:hint="cs"/>
          <w:sz w:val="32"/>
          <w:szCs w:val="32"/>
          <w:rtl/>
        </w:rPr>
        <w:t>الذي</w:t>
      </w:r>
      <w:r w:rsidRPr="00AA3948">
        <w:rPr>
          <w:rFonts w:cs="TAHER"/>
          <w:sz w:val="32"/>
          <w:szCs w:val="32"/>
          <w:rtl/>
        </w:rPr>
        <w:t xml:space="preserve"> </w:t>
      </w:r>
      <w:r w:rsidRPr="00AA3948">
        <w:rPr>
          <w:rFonts w:cs="TAHER" w:hint="cs"/>
          <w:sz w:val="32"/>
          <w:szCs w:val="32"/>
          <w:rtl/>
        </w:rPr>
        <w:t>مورس</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الناس</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عهد</w:t>
      </w:r>
      <w:r w:rsidRPr="00AA3948">
        <w:rPr>
          <w:rFonts w:cs="TAHER"/>
          <w:sz w:val="32"/>
          <w:szCs w:val="32"/>
          <w:rtl/>
        </w:rPr>
        <w:t xml:space="preserve"> </w:t>
      </w:r>
      <w:r w:rsidRPr="00AA3948">
        <w:rPr>
          <w:rFonts w:cs="TAHER" w:hint="cs"/>
          <w:sz w:val="32"/>
          <w:szCs w:val="32"/>
          <w:rtl/>
        </w:rPr>
        <w:t>القاجاريين</w:t>
      </w:r>
      <w:r w:rsidRPr="00AA3948">
        <w:rPr>
          <w:rFonts w:cs="TAHER"/>
          <w:sz w:val="32"/>
          <w:szCs w:val="32"/>
          <w:rtl/>
        </w:rPr>
        <w:t xml:space="preserve"> (1779 </w:t>
      </w:r>
      <w:r w:rsidRPr="00AA3948">
        <w:rPr>
          <w:rFonts w:cs="TAHER" w:hint="cs"/>
          <w:sz w:val="32"/>
          <w:szCs w:val="32"/>
          <w:rtl/>
        </w:rPr>
        <w:t>ـ</w:t>
      </w:r>
      <w:r w:rsidRPr="00AA3948">
        <w:rPr>
          <w:rFonts w:cs="TAHER"/>
          <w:sz w:val="32"/>
          <w:szCs w:val="32"/>
          <w:rtl/>
        </w:rPr>
        <w:t xml:space="preserve"> 1925</w:t>
      </w:r>
      <w:r w:rsidRPr="00AA3948">
        <w:rPr>
          <w:rFonts w:cs="TAHER" w:hint="cs"/>
          <w:sz w:val="32"/>
          <w:szCs w:val="32"/>
          <w:rtl/>
        </w:rPr>
        <w:t>م</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سلاسة</w:t>
      </w:r>
      <w:r w:rsidRPr="00AA3948">
        <w:rPr>
          <w:rFonts w:cs="TAHER"/>
          <w:sz w:val="32"/>
          <w:szCs w:val="32"/>
          <w:rtl/>
        </w:rPr>
        <w:t xml:space="preserve"> </w:t>
      </w:r>
      <w:r w:rsidRPr="00AA3948">
        <w:rPr>
          <w:rFonts w:cs="TAHER" w:hint="cs"/>
          <w:sz w:val="32"/>
          <w:szCs w:val="32"/>
          <w:rtl/>
        </w:rPr>
        <w:t>البهلوي</w:t>
      </w:r>
      <w:r w:rsidRPr="00AA3948">
        <w:rPr>
          <w:rFonts w:cs="TAHER"/>
          <w:sz w:val="32"/>
          <w:szCs w:val="32"/>
          <w:rtl/>
        </w:rPr>
        <w:t xml:space="preserve"> (1952 </w:t>
      </w:r>
      <w:r w:rsidRPr="00AA3948">
        <w:rPr>
          <w:rFonts w:cs="TAHER" w:hint="cs"/>
          <w:sz w:val="32"/>
          <w:szCs w:val="32"/>
          <w:rtl/>
        </w:rPr>
        <w:t>ـ</w:t>
      </w:r>
      <w:r w:rsidRPr="00AA3948">
        <w:rPr>
          <w:rFonts w:cs="TAHER"/>
          <w:sz w:val="32"/>
          <w:szCs w:val="32"/>
          <w:rtl/>
        </w:rPr>
        <w:t xml:space="preserve"> 1979) </w:t>
      </w:r>
      <w:r w:rsidRPr="00AA3948">
        <w:rPr>
          <w:rFonts w:cs="TAHER" w:hint="cs"/>
          <w:sz w:val="32"/>
          <w:szCs w:val="32"/>
          <w:rtl/>
        </w:rPr>
        <w:t>قد</w:t>
      </w:r>
      <w:r w:rsidRPr="00AA3948">
        <w:rPr>
          <w:rFonts w:cs="TAHER"/>
          <w:sz w:val="32"/>
          <w:szCs w:val="32"/>
          <w:rtl/>
        </w:rPr>
        <w:t xml:space="preserve"> </w:t>
      </w:r>
      <w:r w:rsidRPr="00AA3948">
        <w:rPr>
          <w:rFonts w:cs="TAHER" w:hint="cs"/>
          <w:sz w:val="32"/>
          <w:szCs w:val="32"/>
          <w:rtl/>
        </w:rPr>
        <w:t>أوجد</w:t>
      </w:r>
      <w:r w:rsidRPr="00AA3948">
        <w:rPr>
          <w:rFonts w:cs="TAHER"/>
          <w:sz w:val="32"/>
          <w:szCs w:val="32"/>
          <w:rtl/>
        </w:rPr>
        <w:t xml:space="preserve"> </w:t>
      </w:r>
      <w:r w:rsidRPr="00AA3948">
        <w:rPr>
          <w:rFonts w:cs="TAHER" w:hint="cs"/>
          <w:sz w:val="32"/>
          <w:szCs w:val="32"/>
          <w:rtl/>
        </w:rPr>
        <w:t>قطيعة</w:t>
      </w:r>
      <w:r w:rsidRPr="00AA3948">
        <w:rPr>
          <w:rFonts w:cs="TAHER"/>
          <w:sz w:val="32"/>
          <w:szCs w:val="32"/>
          <w:rtl/>
        </w:rPr>
        <w:t xml:space="preserve"> </w:t>
      </w:r>
      <w:r w:rsidRPr="00AA3948">
        <w:rPr>
          <w:rFonts w:cs="TAHER" w:hint="cs"/>
          <w:sz w:val="32"/>
          <w:szCs w:val="32"/>
          <w:rtl/>
        </w:rPr>
        <w:t>نفسية</w:t>
      </w:r>
      <w:r w:rsidRPr="00AA3948">
        <w:rPr>
          <w:rFonts w:cs="TAHER"/>
          <w:sz w:val="32"/>
          <w:szCs w:val="32"/>
          <w:rtl/>
        </w:rPr>
        <w:t xml:space="preserve"> </w:t>
      </w:r>
      <w:r w:rsidRPr="00AA3948">
        <w:rPr>
          <w:rFonts w:cs="TAHER" w:hint="cs"/>
          <w:sz w:val="32"/>
          <w:szCs w:val="32"/>
          <w:rtl/>
        </w:rPr>
        <w:t>بين</w:t>
      </w:r>
      <w:r w:rsidRPr="00AA3948">
        <w:rPr>
          <w:rFonts w:cs="TAHER"/>
          <w:sz w:val="32"/>
          <w:szCs w:val="32"/>
          <w:rtl/>
        </w:rPr>
        <w:t xml:space="preserve"> </w:t>
      </w:r>
      <w:r w:rsidRPr="00AA3948">
        <w:rPr>
          <w:rFonts w:cs="TAHER" w:hint="cs"/>
          <w:sz w:val="32"/>
          <w:szCs w:val="32"/>
          <w:rtl/>
        </w:rPr>
        <w:t>السلطة</w:t>
      </w:r>
      <w:r w:rsidRPr="00AA3948">
        <w:rPr>
          <w:rFonts w:cs="TAHER"/>
          <w:sz w:val="32"/>
          <w:szCs w:val="32"/>
          <w:rtl/>
        </w:rPr>
        <w:t xml:space="preserve"> </w:t>
      </w:r>
      <w:r w:rsidRPr="00AA3948">
        <w:rPr>
          <w:rFonts w:cs="TAHER" w:hint="cs"/>
          <w:sz w:val="32"/>
          <w:szCs w:val="32"/>
          <w:rtl/>
        </w:rPr>
        <w:t>والشعب</w:t>
      </w:r>
      <w:r w:rsidRPr="00AA3948">
        <w:rPr>
          <w:rFonts w:cs="TAHER"/>
          <w:sz w:val="32"/>
          <w:szCs w:val="32"/>
          <w:rtl/>
        </w:rPr>
        <w:t xml:space="preserve"> </w:t>
      </w:r>
      <w:r w:rsidRPr="00AA3948">
        <w:rPr>
          <w:rFonts w:cs="TAHER" w:hint="cs"/>
          <w:sz w:val="32"/>
          <w:szCs w:val="32"/>
          <w:rtl/>
        </w:rPr>
        <w:t>وإن</w:t>
      </w:r>
      <w:r w:rsidRPr="00AA3948">
        <w:rPr>
          <w:rFonts w:cs="TAHER"/>
          <w:sz w:val="32"/>
          <w:szCs w:val="32"/>
          <w:rtl/>
        </w:rPr>
        <w:t xml:space="preserve"> </w:t>
      </w:r>
      <w:r w:rsidRPr="00AA3948">
        <w:rPr>
          <w:rFonts w:cs="TAHER" w:hint="cs"/>
          <w:sz w:val="32"/>
          <w:szCs w:val="32"/>
          <w:rtl/>
        </w:rPr>
        <w:t>الغضب</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السلطة</w:t>
      </w:r>
      <w:r w:rsidRPr="00AA3948">
        <w:rPr>
          <w:rFonts w:cs="TAHER"/>
          <w:sz w:val="32"/>
          <w:szCs w:val="32"/>
          <w:rtl/>
        </w:rPr>
        <w:t xml:space="preserve"> </w:t>
      </w:r>
      <w:r w:rsidRPr="00AA3948">
        <w:rPr>
          <w:rFonts w:cs="TAHER" w:hint="cs"/>
          <w:sz w:val="32"/>
          <w:szCs w:val="32"/>
          <w:rtl/>
        </w:rPr>
        <w:t>تزايد</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جراء</w:t>
      </w:r>
      <w:r w:rsidRPr="00AA3948">
        <w:rPr>
          <w:rFonts w:cs="TAHER"/>
          <w:sz w:val="32"/>
          <w:szCs w:val="32"/>
          <w:rtl/>
        </w:rPr>
        <w:t xml:space="preserve"> </w:t>
      </w:r>
      <w:r w:rsidRPr="00AA3948">
        <w:rPr>
          <w:rFonts w:cs="TAHER" w:hint="cs"/>
          <w:sz w:val="32"/>
          <w:szCs w:val="32"/>
          <w:rtl/>
        </w:rPr>
        <w:t>إمعان</w:t>
      </w:r>
      <w:r w:rsidRPr="00AA3948">
        <w:rPr>
          <w:rFonts w:cs="TAHER"/>
          <w:sz w:val="32"/>
          <w:szCs w:val="32"/>
          <w:rtl/>
        </w:rPr>
        <w:t xml:space="preserve"> </w:t>
      </w:r>
      <w:r w:rsidRPr="00AA3948">
        <w:rPr>
          <w:rFonts w:cs="TAHER" w:hint="cs"/>
          <w:sz w:val="32"/>
          <w:szCs w:val="32"/>
          <w:rtl/>
        </w:rPr>
        <w:t>الحكام</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التبعية</w:t>
      </w:r>
      <w:r w:rsidRPr="00AA3948">
        <w:rPr>
          <w:rFonts w:cs="TAHER"/>
          <w:sz w:val="32"/>
          <w:szCs w:val="32"/>
          <w:rtl/>
        </w:rPr>
        <w:t xml:space="preserve"> </w:t>
      </w:r>
      <w:r w:rsidRPr="00AA3948">
        <w:rPr>
          <w:rFonts w:cs="TAHER" w:hint="cs"/>
          <w:sz w:val="32"/>
          <w:szCs w:val="32"/>
          <w:rtl/>
        </w:rPr>
        <w:t>للغرب</w:t>
      </w:r>
      <w:r w:rsidRPr="00AA3948">
        <w:rPr>
          <w:rFonts w:cs="TAHER"/>
          <w:sz w:val="32"/>
          <w:szCs w:val="32"/>
          <w:rtl/>
        </w:rPr>
        <w:t xml:space="preserve"> </w:t>
      </w:r>
      <w:r w:rsidRPr="00AA3948">
        <w:rPr>
          <w:rFonts w:cs="TAHER" w:hint="cs"/>
          <w:sz w:val="32"/>
          <w:szCs w:val="32"/>
          <w:rtl/>
        </w:rPr>
        <w:t>وإسرائيل،</w:t>
      </w:r>
      <w:r w:rsidRPr="00AA3948">
        <w:rPr>
          <w:rFonts w:cs="TAHER"/>
          <w:sz w:val="32"/>
          <w:szCs w:val="32"/>
          <w:rtl/>
        </w:rPr>
        <w:t xml:space="preserve"> </w:t>
      </w:r>
      <w:r w:rsidRPr="00AA3948">
        <w:rPr>
          <w:rFonts w:cs="TAHER" w:hint="cs"/>
          <w:sz w:val="32"/>
          <w:szCs w:val="32"/>
          <w:rtl/>
        </w:rPr>
        <w:t>الأمر</w:t>
      </w:r>
      <w:r w:rsidRPr="00AA3948">
        <w:rPr>
          <w:rFonts w:cs="TAHER"/>
          <w:sz w:val="32"/>
          <w:szCs w:val="32"/>
          <w:rtl/>
        </w:rPr>
        <w:t xml:space="preserve"> </w:t>
      </w:r>
      <w:r w:rsidRPr="00AA3948">
        <w:rPr>
          <w:rFonts w:cs="TAHER" w:hint="cs"/>
          <w:sz w:val="32"/>
          <w:szCs w:val="32"/>
          <w:rtl/>
        </w:rPr>
        <w:t>الذي</w:t>
      </w:r>
      <w:r w:rsidRPr="00AA3948">
        <w:rPr>
          <w:rFonts w:cs="TAHER"/>
          <w:sz w:val="32"/>
          <w:szCs w:val="32"/>
          <w:rtl/>
        </w:rPr>
        <w:t xml:space="preserve"> </w:t>
      </w:r>
      <w:r w:rsidRPr="00AA3948">
        <w:rPr>
          <w:rFonts w:cs="TAHER" w:hint="cs"/>
          <w:sz w:val="32"/>
          <w:szCs w:val="32"/>
          <w:rtl/>
        </w:rPr>
        <w:t>أدى</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نهب</w:t>
      </w:r>
      <w:r w:rsidRPr="00AA3948">
        <w:rPr>
          <w:rFonts w:cs="TAHER"/>
          <w:sz w:val="32"/>
          <w:szCs w:val="32"/>
          <w:rtl/>
        </w:rPr>
        <w:t xml:space="preserve"> </w:t>
      </w:r>
      <w:r w:rsidRPr="00AA3948">
        <w:rPr>
          <w:rFonts w:cs="TAHER" w:hint="cs"/>
          <w:sz w:val="32"/>
          <w:szCs w:val="32"/>
          <w:rtl/>
        </w:rPr>
        <w:t>خيرات</w:t>
      </w:r>
      <w:r w:rsidRPr="00AA3948">
        <w:rPr>
          <w:rFonts w:cs="TAHER"/>
          <w:sz w:val="32"/>
          <w:szCs w:val="32"/>
          <w:rtl/>
        </w:rPr>
        <w:t xml:space="preserve"> </w:t>
      </w:r>
      <w:r w:rsidRPr="00AA3948">
        <w:rPr>
          <w:rFonts w:cs="TAHER" w:hint="cs"/>
          <w:sz w:val="32"/>
          <w:szCs w:val="32"/>
          <w:rtl/>
        </w:rPr>
        <w:t>البلاد</w:t>
      </w:r>
      <w:r w:rsidRPr="00AA3948">
        <w:rPr>
          <w:rFonts w:cs="TAHER"/>
          <w:sz w:val="32"/>
          <w:szCs w:val="32"/>
          <w:rtl/>
        </w:rPr>
        <w:t xml:space="preserve"> </w:t>
      </w:r>
      <w:r w:rsidRPr="00AA3948">
        <w:rPr>
          <w:rFonts w:cs="TAHER" w:hint="cs"/>
          <w:sz w:val="32"/>
          <w:szCs w:val="32"/>
          <w:rtl/>
        </w:rPr>
        <w:t>واستلاب</w:t>
      </w:r>
      <w:r w:rsidRPr="00AA3948">
        <w:rPr>
          <w:rFonts w:cs="TAHER"/>
          <w:sz w:val="32"/>
          <w:szCs w:val="32"/>
          <w:rtl/>
        </w:rPr>
        <w:t xml:space="preserve"> </w:t>
      </w:r>
      <w:r w:rsidRPr="00AA3948">
        <w:rPr>
          <w:rFonts w:cs="TAHER" w:hint="cs"/>
          <w:sz w:val="32"/>
          <w:szCs w:val="32"/>
          <w:rtl/>
        </w:rPr>
        <w:t>قرارها</w:t>
      </w:r>
      <w:r w:rsidRPr="00AA3948">
        <w:rPr>
          <w:rFonts w:cs="TAHER"/>
          <w:sz w:val="32"/>
          <w:szCs w:val="32"/>
          <w:rtl/>
        </w:rPr>
        <w:t xml:space="preserve"> </w:t>
      </w:r>
      <w:r w:rsidRPr="00AA3948">
        <w:rPr>
          <w:rFonts w:cs="TAHER" w:hint="cs"/>
          <w:sz w:val="32"/>
          <w:szCs w:val="32"/>
          <w:rtl/>
        </w:rPr>
        <w:t>وحاول</w:t>
      </w:r>
      <w:r w:rsidRPr="00AA3948">
        <w:rPr>
          <w:rFonts w:cs="TAHER"/>
          <w:sz w:val="32"/>
          <w:szCs w:val="32"/>
          <w:rtl/>
        </w:rPr>
        <w:t xml:space="preserve"> </w:t>
      </w:r>
      <w:r w:rsidRPr="00AA3948">
        <w:rPr>
          <w:rFonts w:cs="TAHER" w:hint="cs"/>
          <w:sz w:val="32"/>
          <w:szCs w:val="32"/>
          <w:rtl/>
        </w:rPr>
        <w:t>طمس</w:t>
      </w:r>
      <w:r w:rsidRPr="00AA3948">
        <w:rPr>
          <w:rFonts w:cs="TAHER"/>
          <w:sz w:val="32"/>
          <w:szCs w:val="32"/>
          <w:rtl/>
        </w:rPr>
        <w:t xml:space="preserve"> </w:t>
      </w:r>
      <w:r w:rsidRPr="00AA3948">
        <w:rPr>
          <w:rFonts w:cs="TAHER" w:hint="cs"/>
          <w:sz w:val="32"/>
          <w:szCs w:val="32"/>
          <w:rtl/>
        </w:rPr>
        <w:t>هويتها</w:t>
      </w:r>
      <w:r w:rsidRPr="00AA3948">
        <w:rPr>
          <w:rFonts w:cs="TAHER"/>
          <w:sz w:val="32"/>
          <w:szCs w:val="32"/>
          <w:rtl/>
        </w:rPr>
        <w:t xml:space="preserve"> </w:t>
      </w:r>
      <w:r w:rsidRPr="00AA3948">
        <w:rPr>
          <w:rFonts w:cs="TAHER" w:hint="cs"/>
          <w:sz w:val="32"/>
          <w:szCs w:val="32"/>
          <w:rtl/>
        </w:rPr>
        <w:t>الإسلامية</w:t>
      </w:r>
      <w:r w:rsidRPr="00AA3948">
        <w:rPr>
          <w:rFonts w:cs="TAHER"/>
          <w:sz w:val="32"/>
          <w:szCs w:val="32"/>
          <w:rtl/>
        </w:rPr>
        <w:t xml:space="preserve"> </w:t>
      </w:r>
      <w:r w:rsidRPr="00AA3948">
        <w:rPr>
          <w:rFonts w:cs="TAHER" w:hint="cs"/>
          <w:sz w:val="32"/>
          <w:szCs w:val="32"/>
          <w:rtl/>
        </w:rPr>
        <w:t>ويعبر</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ذلك</w:t>
      </w:r>
      <w:r w:rsidRPr="00AA3948">
        <w:rPr>
          <w:rFonts w:cs="TAHER"/>
          <w:sz w:val="32"/>
          <w:szCs w:val="32"/>
          <w:rtl/>
        </w:rPr>
        <w:t xml:space="preserve"> </w:t>
      </w:r>
      <w:r w:rsidRPr="00AA3948">
        <w:rPr>
          <w:rFonts w:cs="TAHER" w:hint="cs"/>
          <w:sz w:val="32"/>
          <w:szCs w:val="32"/>
          <w:rtl/>
        </w:rPr>
        <w:t>بعبارة</w:t>
      </w:r>
      <w:r w:rsidRPr="00AA3948">
        <w:rPr>
          <w:rFonts w:cs="TAHER"/>
          <w:sz w:val="32"/>
          <w:szCs w:val="32"/>
          <w:rtl/>
        </w:rPr>
        <w:t xml:space="preserve"> </w:t>
      </w:r>
      <w:r w:rsidRPr="00AA3948">
        <w:rPr>
          <w:rFonts w:cs="TAHER" w:hint="cs"/>
          <w:sz w:val="32"/>
          <w:szCs w:val="32"/>
          <w:rtl/>
        </w:rPr>
        <w:t>مختصرة</w:t>
      </w:r>
      <w:r w:rsidRPr="00AA3948">
        <w:rPr>
          <w:rFonts w:cs="TAHER"/>
          <w:sz w:val="32"/>
          <w:szCs w:val="32"/>
          <w:rtl/>
        </w:rPr>
        <w:t xml:space="preserve">: "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معظم</w:t>
      </w:r>
      <w:r w:rsidRPr="00AA3948">
        <w:rPr>
          <w:rFonts w:cs="TAHER"/>
          <w:sz w:val="32"/>
          <w:szCs w:val="32"/>
          <w:rtl/>
        </w:rPr>
        <w:t xml:space="preserve"> </w:t>
      </w:r>
      <w:r w:rsidRPr="00AA3948">
        <w:rPr>
          <w:rFonts w:cs="TAHER" w:hint="cs"/>
          <w:sz w:val="32"/>
          <w:szCs w:val="32"/>
          <w:rtl/>
        </w:rPr>
        <w:t>مصائبنا</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أمر</w:t>
      </w:r>
      <w:r>
        <w:rPr>
          <w:rFonts w:cs="TAHER" w:hint="cs"/>
          <w:sz w:val="32"/>
          <w:szCs w:val="32"/>
          <w:rtl/>
        </w:rPr>
        <w:t>ي</w:t>
      </w:r>
      <w:r w:rsidRPr="00AA3948">
        <w:rPr>
          <w:rFonts w:cs="TAHER" w:hint="cs"/>
          <w:sz w:val="32"/>
          <w:szCs w:val="32"/>
          <w:rtl/>
        </w:rPr>
        <w:t>كا،</w:t>
      </w:r>
      <w:r w:rsidRPr="00AA3948">
        <w:rPr>
          <w:rFonts w:cs="TAHER"/>
          <w:sz w:val="32"/>
          <w:szCs w:val="32"/>
          <w:rtl/>
        </w:rPr>
        <w:t xml:space="preserve"> </w:t>
      </w:r>
      <w:r w:rsidRPr="00AA3948">
        <w:rPr>
          <w:rFonts w:cs="TAHER" w:hint="cs"/>
          <w:sz w:val="32"/>
          <w:szCs w:val="32"/>
          <w:rtl/>
        </w:rPr>
        <w:t>ومن</w:t>
      </w:r>
      <w:r w:rsidRPr="00AA3948">
        <w:rPr>
          <w:rFonts w:cs="TAHER"/>
          <w:sz w:val="32"/>
          <w:szCs w:val="32"/>
          <w:rtl/>
        </w:rPr>
        <w:t xml:space="preserve"> </w:t>
      </w:r>
      <w:r w:rsidRPr="00AA3948">
        <w:rPr>
          <w:rFonts w:cs="TAHER" w:hint="cs"/>
          <w:sz w:val="32"/>
          <w:szCs w:val="32"/>
          <w:rtl/>
        </w:rPr>
        <w:t>إسرائيل</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هي</w:t>
      </w:r>
      <w:r w:rsidRPr="00AA3948">
        <w:rPr>
          <w:rFonts w:cs="TAHER"/>
          <w:sz w:val="32"/>
          <w:szCs w:val="32"/>
          <w:rtl/>
        </w:rPr>
        <w:t xml:space="preserve"> </w:t>
      </w:r>
      <w:r w:rsidRPr="00AA3948">
        <w:rPr>
          <w:rFonts w:cs="TAHER" w:hint="cs"/>
          <w:sz w:val="32"/>
          <w:szCs w:val="32"/>
          <w:rtl/>
        </w:rPr>
        <w:t>جزء</w:t>
      </w:r>
      <w:r w:rsidRPr="00AA3948">
        <w:rPr>
          <w:rFonts w:cs="TAHER"/>
          <w:sz w:val="32"/>
          <w:szCs w:val="32"/>
          <w:rtl/>
        </w:rPr>
        <w:t xml:space="preserve"> </w:t>
      </w:r>
      <w:r w:rsidRPr="00AA3948">
        <w:rPr>
          <w:rFonts w:cs="TAHER" w:hint="cs"/>
          <w:sz w:val="32"/>
          <w:szCs w:val="32"/>
          <w:rtl/>
        </w:rPr>
        <w:t>لا</w:t>
      </w:r>
      <w:r w:rsidRPr="00AA3948">
        <w:rPr>
          <w:rFonts w:cs="TAHER"/>
          <w:sz w:val="32"/>
          <w:szCs w:val="32"/>
          <w:rtl/>
        </w:rPr>
        <w:t xml:space="preserve"> </w:t>
      </w:r>
      <w:r w:rsidRPr="00AA3948">
        <w:rPr>
          <w:rFonts w:cs="TAHER" w:hint="cs"/>
          <w:sz w:val="32"/>
          <w:szCs w:val="32"/>
          <w:rtl/>
        </w:rPr>
        <w:t>يتجزأ</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أمريكا،</w:t>
      </w:r>
      <w:r w:rsidRPr="00AA3948">
        <w:rPr>
          <w:rFonts w:cs="TAHER"/>
          <w:sz w:val="32"/>
          <w:szCs w:val="32"/>
          <w:rtl/>
        </w:rPr>
        <w:t xml:space="preserve"> </w:t>
      </w:r>
      <w:r w:rsidRPr="00AA3948">
        <w:rPr>
          <w:rFonts w:cs="TAHER" w:hint="cs"/>
          <w:sz w:val="32"/>
          <w:szCs w:val="32"/>
          <w:rtl/>
        </w:rPr>
        <w:t>وإن</w:t>
      </w:r>
      <w:r w:rsidRPr="00AA3948">
        <w:rPr>
          <w:rFonts w:cs="TAHER"/>
          <w:sz w:val="32"/>
          <w:szCs w:val="32"/>
          <w:rtl/>
        </w:rPr>
        <w:t xml:space="preserve"> </w:t>
      </w:r>
      <w:r w:rsidRPr="00AA3948">
        <w:rPr>
          <w:rFonts w:cs="TAHER" w:hint="cs"/>
          <w:sz w:val="32"/>
          <w:szCs w:val="32"/>
          <w:rtl/>
        </w:rPr>
        <w:t>هؤلاء</w:t>
      </w:r>
      <w:r w:rsidRPr="00AA3948">
        <w:rPr>
          <w:rFonts w:cs="TAHER"/>
          <w:sz w:val="32"/>
          <w:szCs w:val="32"/>
          <w:rtl/>
        </w:rPr>
        <w:t xml:space="preserve"> </w:t>
      </w:r>
      <w:r w:rsidRPr="00AA3948">
        <w:rPr>
          <w:rFonts w:cs="TAHER" w:hint="cs"/>
          <w:sz w:val="32"/>
          <w:szCs w:val="32"/>
          <w:rtl/>
        </w:rPr>
        <w:t>النواب</w:t>
      </w:r>
      <w:r w:rsidRPr="00AA3948">
        <w:rPr>
          <w:rFonts w:cs="TAHER"/>
          <w:sz w:val="32"/>
          <w:szCs w:val="32"/>
          <w:rtl/>
        </w:rPr>
        <w:t xml:space="preserve"> </w:t>
      </w:r>
      <w:r w:rsidRPr="00AA3948">
        <w:rPr>
          <w:rFonts w:cs="TAHER" w:hint="cs"/>
          <w:sz w:val="32"/>
          <w:szCs w:val="32"/>
          <w:rtl/>
        </w:rPr>
        <w:lastRenderedPageBreak/>
        <w:t>والوزراء</w:t>
      </w:r>
      <w:r w:rsidRPr="00AA3948">
        <w:rPr>
          <w:rFonts w:cs="TAHER"/>
          <w:sz w:val="32"/>
          <w:szCs w:val="32"/>
          <w:rtl/>
        </w:rPr>
        <w:t xml:space="preserve"> </w:t>
      </w:r>
      <w:r w:rsidRPr="00AA3948">
        <w:rPr>
          <w:rFonts w:cs="TAHER" w:hint="cs"/>
          <w:sz w:val="32"/>
          <w:szCs w:val="32"/>
          <w:rtl/>
        </w:rPr>
        <w:t>هم</w:t>
      </w:r>
      <w:r w:rsidRPr="00AA3948">
        <w:rPr>
          <w:rFonts w:cs="TAHER"/>
          <w:sz w:val="32"/>
          <w:szCs w:val="32"/>
          <w:rtl/>
        </w:rPr>
        <w:t xml:space="preserve"> </w:t>
      </w:r>
      <w:r w:rsidRPr="00AA3948">
        <w:rPr>
          <w:rFonts w:cs="TAHER" w:hint="cs"/>
          <w:sz w:val="32"/>
          <w:szCs w:val="32"/>
          <w:rtl/>
        </w:rPr>
        <w:t>عملاء</w:t>
      </w:r>
      <w:r w:rsidRPr="00AA3948">
        <w:rPr>
          <w:rFonts w:cs="TAHER"/>
          <w:sz w:val="32"/>
          <w:szCs w:val="32"/>
          <w:rtl/>
        </w:rPr>
        <w:t xml:space="preserve"> </w:t>
      </w:r>
      <w:r w:rsidRPr="00AA3948">
        <w:rPr>
          <w:rFonts w:cs="TAHER" w:hint="cs"/>
          <w:sz w:val="32"/>
          <w:szCs w:val="32"/>
          <w:rtl/>
        </w:rPr>
        <w:t>لأمريكا</w:t>
      </w:r>
      <w:r w:rsidRPr="00AA3948">
        <w:rPr>
          <w:rFonts w:cs="TAHER"/>
          <w:sz w:val="32"/>
          <w:szCs w:val="32"/>
          <w:rtl/>
        </w:rPr>
        <w:t xml:space="preserve"> </w:t>
      </w:r>
      <w:r w:rsidRPr="00AA3948">
        <w:rPr>
          <w:rFonts w:cs="TAHER" w:hint="cs"/>
          <w:sz w:val="32"/>
          <w:szCs w:val="32"/>
          <w:rtl/>
        </w:rPr>
        <w:t>وإلا</w:t>
      </w:r>
      <w:r w:rsidRPr="00AA3948">
        <w:rPr>
          <w:rFonts w:cs="TAHER"/>
          <w:sz w:val="32"/>
          <w:szCs w:val="32"/>
          <w:rtl/>
        </w:rPr>
        <w:t xml:space="preserve"> </w:t>
      </w:r>
      <w:r w:rsidRPr="00AA3948">
        <w:rPr>
          <w:rFonts w:cs="TAHER" w:hint="cs"/>
          <w:sz w:val="32"/>
          <w:szCs w:val="32"/>
          <w:rtl/>
        </w:rPr>
        <w:t>فلماذا</w:t>
      </w:r>
      <w:r w:rsidRPr="00AA3948">
        <w:rPr>
          <w:rFonts w:cs="TAHER"/>
          <w:sz w:val="32"/>
          <w:szCs w:val="32"/>
          <w:rtl/>
        </w:rPr>
        <w:t xml:space="preserve"> </w:t>
      </w:r>
      <w:r w:rsidRPr="00AA3948">
        <w:rPr>
          <w:rFonts w:cs="TAHER" w:hint="cs"/>
          <w:sz w:val="32"/>
          <w:szCs w:val="32"/>
          <w:rtl/>
        </w:rPr>
        <w:t>لا</w:t>
      </w:r>
      <w:r w:rsidRPr="00AA3948">
        <w:rPr>
          <w:rFonts w:cs="TAHER"/>
          <w:sz w:val="32"/>
          <w:szCs w:val="32"/>
          <w:rtl/>
        </w:rPr>
        <w:t xml:space="preserve"> </w:t>
      </w:r>
      <w:r w:rsidRPr="00AA3948">
        <w:rPr>
          <w:rFonts w:cs="TAHER" w:hint="cs"/>
          <w:sz w:val="32"/>
          <w:szCs w:val="32"/>
          <w:rtl/>
        </w:rPr>
        <w:t>يقفون</w:t>
      </w:r>
      <w:r w:rsidRPr="00AA3948">
        <w:rPr>
          <w:rFonts w:cs="TAHER"/>
          <w:sz w:val="32"/>
          <w:szCs w:val="32"/>
          <w:rtl/>
        </w:rPr>
        <w:t xml:space="preserve"> </w:t>
      </w:r>
      <w:r w:rsidRPr="00AA3948">
        <w:rPr>
          <w:rFonts w:cs="TAHER" w:hint="cs"/>
          <w:sz w:val="32"/>
          <w:szCs w:val="32"/>
          <w:rtl/>
        </w:rPr>
        <w:t>بثبات</w:t>
      </w:r>
      <w:r w:rsidRPr="00AA3948">
        <w:rPr>
          <w:rFonts w:cs="TAHER"/>
          <w:sz w:val="32"/>
          <w:szCs w:val="32"/>
          <w:rtl/>
        </w:rPr>
        <w:t xml:space="preserve"> </w:t>
      </w:r>
      <w:r w:rsidRPr="00AA3948">
        <w:rPr>
          <w:rFonts w:cs="TAHER" w:hint="cs"/>
          <w:sz w:val="32"/>
          <w:szCs w:val="32"/>
          <w:rtl/>
        </w:rPr>
        <w:t>ويتصدون</w:t>
      </w:r>
      <w:r w:rsidRPr="00AA3948">
        <w:rPr>
          <w:rFonts w:cs="TAHER"/>
          <w:sz w:val="32"/>
          <w:szCs w:val="32"/>
          <w:rtl/>
        </w:rPr>
        <w:t xml:space="preserve"> </w:t>
      </w:r>
      <w:r w:rsidRPr="00AA3948">
        <w:rPr>
          <w:rFonts w:cs="TAHER" w:hint="cs"/>
          <w:sz w:val="32"/>
          <w:szCs w:val="32"/>
          <w:rtl/>
        </w:rPr>
        <w:t>للطغيان</w:t>
      </w:r>
      <w:r w:rsidRPr="00AA3948">
        <w:rPr>
          <w:rFonts w:cs="TAHER"/>
          <w:sz w:val="32"/>
          <w:szCs w:val="32"/>
          <w:rtl/>
        </w:rPr>
        <w:t xml:space="preserve"> </w:t>
      </w:r>
      <w:r w:rsidRPr="00AA3948">
        <w:rPr>
          <w:rFonts w:cs="TAHER" w:hint="cs"/>
          <w:sz w:val="32"/>
          <w:szCs w:val="32"/>
          <w:rtl/>
        </w:rPr>
        <w:t>الأمريكي</w:t>
      </w:r>
      <w:r w:rsidRPr="00AA3948">
        <w:rPr>
          <w:rFonts w:cs="TAHER"/>
          <w:sz w:val="32"/>
          <w:szCs w:val="32"/>
          <w:rtl/>
        </w:rPr>
        <w:t>"</w:t>
      </w:r>
      <w:r>
        <w:rPr>
          <w:rStyle w:val="a4"/>
          <w:rFonts w:cs="TAHER"/>
          <w:sz w:val="32"/>
          <w:szCs w:val="32"/>
          <w:rtl/>
        </w:rPr>
        <w:footnoteReference w:id="200"/>
      </w:r>
      <w:r>
        <w:rPr>
          <w:rFonts w:cs="TAHER" w:hint="cs"/>
          <w:sz w:val="32"/>
          <w:szCs w:val="32"/>
          <w:rtl/>
        </w:rPr>
        <w:t>.</w:t>
      </w:r>
      <w:r w:rsidRPr="00AA3948">
        <w:rPr>
          <w:rFonts w:cs="TAHER"/>
          <w:sz w:val="32"/>
          <w:szCs w:val="32"/>
        </w:rPr>
        <w:t xml:space="preserve"> </w:t>
      </w:r>
    </w:p>
    <w:p w:rsidR="00824A24" w:rsidRPr="00AA3948" w:rsidRDefault="00824A24" w:rsidP="00A23E29">
      <w:pPr>
        <w:bidi/>
        <w:spacing w:after="0" w:line="240" w:lineRule="atLeast"/>
        <w:ind w:firstLine="567"/>
        <w:jc w:val="both"/>
        <w:rPr>
          <w:rFonts w:cs="TAHER"/>
          <w:sz w:val="32"/>
          <w:szCs w:val="32"/>
        </w:rPr>
      </w:pPr>
      <w:r>
        <w:rPr>
          <w:rFonts w:cs="TAHER" w:hint="cs"/>
          <w:sz w:val="32"/>
          <w:szCs w:val="32"/>
          <w:rtl/>
        </w:rPr>
        <w:t>2ـ</w:t>
      </w:r>
      <w:r w:rsidRPr="00AA3948">
        <w:rPr>
          <w:rFonts w:cs="TAHER"/>
          <w:sz w:val="32"/>
          <w:szCs w:val="32"/>
        </w:rPr>
        <w:t xml:space="preserve"> </w:t>
      </w:r>
      <w:r w:rsidRPr="00AA3948">
        <w:rPr>
          <w:rFonts w:cs="TAHER" w:hint="cs"/>
          <w:sz w:val="32"/>
          <w:szCs w:val="32"/>
          <w:rtl/>
        </w:rPr>
        <w:t>إن</w:t>
      </w:r>
      <w:r w:rsidRPr="00AA3948">
        <w:rPr>
          <w:rFonts w:cs="TAHER"/>
          <w:sz w:val="32"/>
          <w:szCs w:val="32"/>
          <w:rtl/>
        </w:rPr>
        <w:t xml:space="preserve"> </w:t>
      </w:r>
      <w:r w:rsidRPr="00AA3948">
        <w:rPr>
          <w:rFonts w:cs="TAHER" w:hint="cs"/>
          <w:sz w:val="32"/>
          <w:szCs w:val="32"/>
          <w:rtl/>
        </w:rPr>
        <w:t>الخطوات</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قام</w:t>
      </w:r>
      <w:r w:rsidRPr="00AA3948">
        <w:rPr>
          <w:rFonts w:cs="TAHER"/>
          <w:sz w:val="32"/>
          <w:szCs w:val="32"/>
          <w:rtl/>
        </w:rPr>
        <w:t xml:space="preserve"> </w:t>
      </w:r>
      <w:r w:rsidRPr="00AA3948">
        <w:rPr>
          <w:rFonts w:cs="TAHER" w:hint="cs"/>
          <w:sz w:val="32"/>
          <w:szCs w:val="32"/>
          <w:rtl/>
        </w:rPr>
        <w:t>بها</w:t>
      </w:r>
      <w:r w:rsidRPr="00AA3948">
        <w:rPr>
          <w:rFonts w:cs="TAHER"/>
          <w:sz w:val="32"/>
          <w:szCs w:val="32"/>
          <w:rtl/>
        </w:rPr>
        <w:t xml:space="preserve"> </w:t>
      </w:r>
      <w:r w:rsidRPr="00AA3948">
        <w:rPr>
          <w:rFonts w:cs="TAHER" w:hint="cs"/>
          <w:sz w:val="32"/>
          <w:szCs w:val="32"/>
          <w:rtl/>
        </w:rPr>
        <w:t>الشاه</w:t>
      </w:r>
      <w:r w:rsidRPr="00AA3948">
        <w:rPr>
          <w:rFonts w:cs="TAHER"/>
          <w:sz w:val="32"/>
          <w:szCs w:val="32"/>
          <w:rtl/>
        </w:rPr>
        <w:t xml:space="preserve"> </w:t>
      </w:r>
      <w:r w:rsidRPr="00AA3948">
        <w:rPr>
          <w:rFonts w:cs="TAHER" w:hint="cs"/>
          <w:sz w:val="32"/>
          <w:szCs w:val="32"/>
          <w:rtl/>
        </w:rPr>
        <w:t>وحكومته</w:t>
      </w:r>
      <w:r w:rsidRPr="00AA3948">
        <w:rPr>
          <w:rFonts w:cs="TAHER"/>
          <w:sz w:val="32"/>
          <w:szCs w:val="32"/>
          <w:rtl/>
        </w:rPr>
        <w:t xml:space="preserve"> </w:t>
      </w:r>
      <w:r w:rsidRPr="00AA3948">
        <w:rPr>
          <w:rFonts w:cs="TAHER" w:hint="cs"/>
          <w:sz w:val="32"/>
          <w:szCs w:val="32"/>
          <w:rtl/>
        </w:rPr>
        <w:t>تحت</w:t>
      </w:r>
      <w:r w:rsidRPr="00AA3948">
        <w:rPr>
          <w:rFonts w:cs="TAHER"/>
          <w:sz w:val="32"/>
          <w:szCs w:val="32"/>
          <w:rtl/>
        </w:rPr>
        <w:t xml:space="preserve"> </w:t>
      </w:r>
      <w:r w:rsidRPr="00AA3948">
        <w:rPr>
          <w:rFonts w:cs="TAHER" w:hint="cs"/>
          <w:sz w:val="32"/>
          <w:szCs w:val="32"/>
          <w:rtl/>
        </w:rPr>
        <w:t>عنوان</w:t>
      </w:r>
      <w:r w:rsidRPr="00AA3948">
        <w:rPr>
          <w:rFonts w:cs="TAHER"/>
          <w:sz w:val="32"/>
          <w:szCs w:val="32"/>
          <w:rtl/>
        </w:rPr>
        <w:t xml:space="preserve"> </w:t>
      </w:r>
      <w:r w:rsidRPr="00AA3948">
        <w:rPr>
          <w:rFonts w:cs="TAHER" w:hint="cs"/>
          <w:sz w:val="32"/>
          <w:szCs w:val="32"/>
          <w:rtl/>
        </w:rPr>
        <w:t>التطوير</w:t>
      </w:r>
      <w:r w:rsidRPr="00AA3948">
        <w:rPr>
          <w:rFonts w:cs="TAHER"/>
          <w:sz w:val="32"/>
          <w:szCs w:val="32"/>
          <w:rtl/>
        </w:rPr>
        <w:t xml:space="preserve"> </w:t>
      </w:r>
      <w:r w:rsidRPr="00AA3948">
        <w:rPr>
          <w:rFonts w:cs="TAHER" w:hint="cs"/>
          <w:sz w:val="32"/>
          <w:szCs w:val="32"/>
          <w:rtl/>
        </w:rPr>
        <w:t>والإصلاح</w:t>
      </w:r>
      <w:r w:rsidRPr="00AA3948">
        <w:rPr>
          <w:rFonts w:cs="TAHER"/>
          <w:sz w:val="32"/>
          <w:szCs w:val="32"/>
          <w:rtl/>
        </w:rPr>
        <w:t xml:space="preserve"> </w:t>
      </w:r>
      <w:r w:rsidRPr="00AA3948">
        <w:rPr>
          <w:rFonts w:cs="TAHER" w:hint="cs"/>
          <w:sz w:val="32"/>
          <w:szCs w:val="32"/>
          <w:rtl/>
        </w:rPr>
        <w:t>للأوضاع</w:t>
      </w:r>
      <w:r w:rsidRPr="00AA3948">
        <w:rPr>
          <w:rFonts w:cs="TAHER"/>
          <w:sz w:val="32"/>
          <w:szCs w:val="32"/>
          <w:rtl/>
        </w:rPr>
        <w:t xml:space="preserve"> </w:t>
      </w:r>
      <w:r w:rsidRPr="00AA3948">
        <w:rPr>
          <w:rFonts w:cs="TAHER" w:hint="cs"/>
          <w:sz w:val="32"/>
          <w:szCs w:val="32"/>
          <w:rtl/>
        </w:rPr>
        <w:t>الاجتماعية</w:t>
      </w:r>
      <w:r w:rsidRPr="00AA3948">
        <w:rPr>
          <w:rFonts w:cs="TAHER"/>
          <w:sz w:val="32"/>
          <w:szCs w:val="32"/>
          <w:rtl/>
        </w:rPr>
        <w:t xml:space="preserve"> </w:t>
      </w:r>
      <w:r w:rsidRPr="00AA3948">
        <w:rPr>
          <w:rFonts w:cs="TAHER" w:hint="cs"/>
          <w:sz w:val="32"/>
          <w:szCs w:val="32"/>
          <w:rtl/>
        </w:rPr>
        <w:t>والاقتصادية</w:t>
      </w:r>
      <w:r w:rsidRPr="00AA3948">
        <w:rPr>
          <w:rFonts w:cs="TAHER"/>
          <w:sz w:val="32"/>
          <w:szCs w:val="32"/>
          <w:rtl/>
        </w:rPr>
        <w:t xml:space="preserve"> </w:t>
      </w:r>
      <w:r w:rsidRPr="00AA3948">
        <w:rPr>
          <w:rFonts w:cs="TAHER" w:hint="cs"/>
          <w:sz w:val="32"/>
          <w:szCs w:val="32"/>
          <w:rtl/>
        </w:rPr>
        <w:t>لم</w:t>
      </w:r>
      <w:r w:rsidRPr="00AA3948">
        <w:rPr>
          <w:rFonts w:cs="TAHER"/>
          <w:sz w:val="32"/>
          <w:szCs w:val="32"/>
          <w:rtl/>
        </w:rPr>
        <w:t xml:space="preserve"> </w:t>
      </w:r>
      <w:r w:rsidRPr="00AA3948">
        <w:rPr>
          <w:rFonts w:cs="TAHER" w:hint="cs"/>
          <w:sz w:val="32"/>
          <w:szCs w:val="32"/>
          <w:rtl/>
        </w:rPr>
        <w:t>تكن</w:t>
      </w:r>
      <w:r w:rsidRPr="00AA3948">
        <w:rPr>
          <w:rFonts w:cs="TAHER"/>
          <w:sz w:val="32"/>
          <w:szCs w:val="32"/>
          <w:rtl/>
        </w:rPr>
        <w:t xml:space="preserve"> </w:t>
      </w:r>
      <w:r w:rsidRPr="00AA3948">
        <w:rPr>
          <w:rFonts w:cs="TAHER" w:hint="cs"/>
          <w:sz w:val="32"/>
          <w:szCs w:val="32"/>
          <w:rtl/>
        </w:rPr>
        <w:t>سوى</w:t>
      </w:r>
      <w:r w:rsidRPr="00AA3948">
        <w:rPr>
          <w:rFonts w:cs="TAHER"/>
          <w:sz w:val="32"/>
          <w:szCs w:val="32"/>
          <w:rtl/>
        </w:rPr>
        <w:t xml:space="preserve"> </w:t>
      </w:r>
      <w:r w:rsidRPr="00AA3948">
        <w:rPr>
          <w:rFonts w:cs="TAHER" w:hint="cs"/>
          <w:sz w:val="32"/>
          <w:szCs w:val="32"/>
          <w:rtl/>
        </w:rPr>
        <w:t>ألاعيب</w:t>
      </w:r>
      <w:r w:rsidRPr="00AA3948">
        <w:rPr>
          <w:rFonts w:cs="TAHER"/>
          <w:sz w:val="32"/>
          <w:szCs w:val="32"/>
          <w:rtl/>
        </w:rPr>
        <w:t xml:space="preserve"> </w:t>
      </w:r>
      <w:r w:rsidRPr="00AA3948">
        <w:rPr>
          <w:rFonts w:cs="TAHER" w:hint="cs"/>
          <w:sz w:val="32"/>
          <w:szCs w:val="32"/>
          <w:rtl/>
        </w:rPr>
        <w:t>لنهب</w:t>
      </w:r>
      <w:r w:rsidRPr="00AA3948">
        <w:rPr>
          <w:rFonts w:cs="TAHER"/>
          <w:sz w:val="32"/>
          <w:szCs w:val="32"/>
          <w:rtl/>
        </w:rPr>
        <w:t xml:space="preserve"> </w:t>
      </w:r>
      <w:r w:rsidRPr="00AA3948">
        <w:rPr>
          <w:rFonts w:cs="TAHER" w:hint="cs"/>
          <w:sz w:val="32"/>
          <w:szCs w:val="32"/>
          <w:rtl/>
        </w:rPr>
        <w:t>خيرات</w:t>
      </w:r>
      <w:r w:rsidRPr="00AA3948">
        <w:rPr>
          <w:rFonts w:cs="TAHER"/>
          <w:sz w:val="32"/>
          <w:szCs w:val="32"/>
          <w:rtl/>
        </w:rPr>
        <w:t xml:space="preserve"> </w:t>
      </w:r>
      <w:r w:rsidRPr="00AA3948">
        <w:rPr>
          <w:rFonts w:cs="TAHER" w:hint="cs"/>
          <w:sz w:val="32"/>
          <w:szCs w:val="32"/>
          <w:rtl/>
        </w:rPr>
        <w:t>الشعب</w:t>
      </w:r>
      <w:r w:rsidRPr="00AA3948">
        <w:rPr>
          <w:rFonts w:cs="TAHER"/>
          <w:sz w:val="32"/>
          <w:szCs w:val="32"/>
          <w:rtl/>
        </w:rPr>
        <w:t xml:space="preserve"> </w:t>
      </w:r>
      <w:r w:rsidRPr="00AA3948">
        <w:rPr>
          <w:rFonts w:cs="TAHER" w:hint="cs"/>
          <w:sz w:val="32"/>
          <w:szCs w:val="32"/>
          <w:rtl/>
        </w:rPr>
        <w:t>وإغراقه</w:t>
      </w:r>
      <w:r w:rsidRPr="00AA3948">
        <w:rPr>
          <w:rFonts w:cs="TAHER"/>
          <w:sz w:val="32"/>
          <w:szCs w:val="32"/>
          <w:rtl/>
        </w:rPr>
        <w:t xml:space="preserve"> </w:t>
      </w:r>
      <w:r w:rsidRPr="00AA3948">
        <w:rPr>
          <w:rFonts w:cs="TAHER" w:hint="cs"/>
          <w:sz w:val="32"/>
          <w:szCs w:val="32"/>
          <w:rtl/>
        </w:rPr>
        <w:t>تحت</w:t>
      </w:r>
      <w:r w:rsidRPr="00AA3948">
        <w:rPr>
          <w:rFonts w:cs="TAHER"/>
          <w:sz w:val="32"/>
          <w:szCs w:val="32"/>
          <w:rtl/>
        </w:rPr>
        <w:t xml:space="preserve"> </w:t>
      </w:r>
      <w:r w:rsidRPr="00AA3948">
        <w:rPr>
          <w:rFonts w:cs="TAHER" w:hint="cs"/>
          <w:sz w:val="32"/>
          <w:szCs w:val="32"/>
          <w:rtl/>
        </w:rPr>
        <w:t>القروض</w:t>
      </w:r>
      <w:r w:rsidRPr="00AA3948">
        <w:rPr>
          <w:rFonts w:cs="TAHER"/>
          <w:sz w:val="32"/>
          <w:szCs w:val="32"/>
          <w:rtl/>
        </w:rPr>
        <w:t xml:space="preserve"> </w:t>
      </w:r>
      <w:r w:rsidRPr="00AA3948">
        <w:rPr>
          <w:rFonts w:cs="TAHER" w:hint="cs"/>
          <w:sz w:val="32"/>
          <w:szCs w:val="32"/>
          <w:rtl/>
        </w:rPr>
        <w:t>والديون</w:t>
      </w:r>
      <w:r w:rsidRPr="00AA3948">
        <w:rPr>
          <w:rFonts w:cs="TAHER"/>
          <w:sz w:val="32"/>
          <w:szCs w:val="32"/>
          <w:rtl/>
        </w:rPr>
        <w:t xml:space="preserve"> </w:t>
      </w:r>
      <w:r w:rsidRPr="00AA3948">
        <w:rPr>
          <w:rFonts w:cs="TAHER" w:hint="cs"/>
          <w:sz w:val="32"/>
          <w:szCs w:val="32"/>
          <w:rtl/>
        </w:rPr>
        <w:t>والفوائد</w:t>
      </w:r>
      <w:r w:rsidRPr="00AA3948">
        <w:rPr>
          <w:rFonts w:cs="TAHER"/>
          <w:sz w:val="32"/>
          <w:szCs w:val="32"/>
          <w:rtl/>
        </w:rPr>
        <w:t xml:space="preserve"> </w:t>
      </w:r>
      <w:r w:rsidRPr="00AA3948">
        <w:rPr>
          <w:rFonts w:cs="TAHER" w:hint="cs"/>
          <w:sz w:val="32"/>
          <w:szCs w:val="32"/>
          <w:rtl/>
        </w:rPr>
        <w:t>وهي</w:t>
      </w:r>
      <w:r w:rsidRPr="00AA3948">
        <w:rPr>
          <w:rFonts w:cs="TAHER"/>
          <w:sz w:val="32"/>
          <w:szCs w:val="32"/>
          <w:rtl/>
        </w:rPr>
        <w:t xml:space="preserve"> </w:t>
      </w:r>
      <w:r w:rsidRPr="00AA3948">
        <w:rPr>
          <w:rFonts w:cs="TAHER" w:hint="cs"/>
          <w:sz w:val="32"/>
          <w:szCs w:val="32"/>
          <w:rtl/>
        </w:rPr>
        <w:t>تروج</w:t>
      </w:r>
      <w:r w:rsidRPr="00AA3948">
        <w:rPr>
          <w:rFonts w:cs="TAHER"/>
          <w:sz w:val="32"/>
          <w:szCs w:val="32"/>
          <w:rtl/>
        </w:rPr>
        <w:t xml:space="preserve"> </w:t>
      </w:r>
      <w:r w:rsidRPr="00AA3948">
        <w:rPr>
          <w:rFonts w:cs="TAHER" w:hint="cs"/>
          <w:sz w:val="32"/>
          <w:szCs w:val="32"/>
          <w:rtl/>
        </w:rPr>
        <w:t>لمصالح</w:t>
      </w:r>
      <w:r w:rsidRPr="00AA3948">
        <w:rPr>
          <w:rFonts w:cs="TAHER"/>
          <w:sz w:val="32"/>
          <w:szCs w:val="32"/>
          <w:rtl/>
        </w:rPr>
        <w:t xml:space="preserve"> </w:t>
      </w:r>
      <w:r w:rsidRPr="00AA3948">
        <w:rPr>
          <w:rFonts w:cs="TAHER" w:hint="cs"/>
          <w:sz w:val="32"/>
          <w:szCs w:val="32"/>
          <w:rtl/>
        </w:rPr>
        <w:t>واستثمارات</w:t>
      </w:r>
      <w:r w:rsidRPr="00AA3948">
        <w:rPr>
          <w:rFonts w:cs="TAHER"/>
          <w:sz w:val="32"/>
          <w:szCs w:val="32"/>
          <w:rtl/>
        </w:rPr>
        <w:t xml:space="preserve"> </w:t>
      </w:r>
      <w:r w:rsidRPr="00AA3948">
        <w:rPr>
          <w:rFonts w:cs="TAHER" w:hint="cs"/>
          <w:sz w:val="32"/>
          <w:szCs w:val="32"/>
          <w:rtl/>
        </w:rPr>
        <w:t>أمريكا</w:t>
      </w:r>
      <w:r w:rsidRPr="00AA3948">
        <w:rPr>
          <w:rFonts w:cs="TAHER"/>
          <w:sz w:val="32"/>
          <w:szCs w:val="32"/>
          <w:rtl/>
        </w:rPr>
        <w:t xml:space="preserve"> </w:t>
      </w:r>
      <w:r w:rsidRPr="00AA3948">
        <w:rPr>
          <w:rFonts w:cs="TAHER" w:hint="cs"/>
          <w:sz w:val="32"/>
          <w:szCs w:val="32"/>
          <w:rtl/>
        </w:rPr>
        <w:t>وإسرائيل</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إيران،</w:t>
      </w:r>
      <w:r w:rsidRPr="00AA3948">
        <w:rPr>
          <w:rFonts w:cs="TAHER"/>
          <w:sz w:val="32"/>
          <w:szCs w:val="32"/>
          <w:rtl/>
        </w:rPr>
        <w:t xml:space="preserve"> </w:t>
      </w:r>
      <w:r w:rsidRPr="00AA3948">
        <w:rPr>
          <w:rFonts w:cs="TAHER" w:hint="cs"/>
          <w:sz w:val="32"/>
          <w:szCs w:val="32"/>
          <w:rtl/>
        </w:rPr>
        <w:t>وهي</w:t>
      </w:r>
      <w:r w:rsidRPr="00AA3948">
        <w:rPr>
          <w:rFonts w:cs="TAHER"/>
          <w:sz w:val="32"/>
          <w:szCs w:val="32"/>
          <w:rtl/>
        </w:rPr>
        <w:t xml:space="preserve"> </w:t>
      </w:r>
      <w:r w:rsidRPr="00AA3948">
        <w:rPr>
          <w:rFonts w:cs="TAHER" w:hint="cs"/>
          <w:sz w:val="32"/>
          <w:szCs w:val="32"/>
          <w:rtl/>
        </w:rPr>
        <w:t>أدت</w:t>
      </w:r>
      <w:r w:rsidRPr="00AA3948">
        <w:rPr>
          <w:rFonts w:cs="TAHER"/>
          <w:sz w:val="32"/>
          <w:szCs w:val="32"/>
          <w:rtl/>
        </w:rPr>
        <w:t xml:space="preserve"> </w:t>
      </w:r>
      <w:r w:rsidRPr="00AA3948">
        <w:rPr>
          <w:rFonts w:cs="TAHER" w:hint="cs"/>
          <w:sz w:val="32"/>
          <w:szCs w:val="32"/>
          <w:rtl/>
        </w:rPr>
        <w:t>بالإضافة</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تدمير</w:t>
      </w:r>
      <w:r w:rsidRPr="00AA3948">
        <w:rPr>
          <w:rFonts w:cs="TAHER"/>
          <w:sz w:val="32"/>
          <w:szCs w:val="32"/>
          <w:rtl/>
        </w:rPr>
        <w:t xml:space="preserve"> </w:t>
      </w:r>
      <w:r w:rsidRPr="00AA3948">
        <w:rPr>
          <w:rFonts w:cs="TAHER" w:hint="cs"/>
          <w:sz w:val="32"/>
          <w:szCs w:val="32"/>
          <w:rtl/>
        </w:rPr>
        <w:t>الاقتصاد</w:t>
      </w:r>
      <w:r w:rsidRPr="00AA3948">
        <w:rPr>
          <w:rFonts w:cs="TAHER"/>
          <w:sz w:val="32"/>
          <w:szCs w:val="32"/>
          <w:rtl/>
        </w:rPr>
        <w:t xml:space="preserve"> </w:t>
      </w:r>
      <w:r w:rsidRPr="00AA3948">
        <w:rPr>
          <w:rFonts w:cs="TAHER" w:hint="cs"/>
          <w:sz w:val="32"/>
          <w:szCs w:val="32"/>
          <w:rtl/>
        </w:rPr>
        <w:t>وازدياد</w:t>
      </w:r>
      <w:r w:rsidRPr="00AA3948">
        <w:rPr>
          <w:rFonts w:cs="TAHER"/>
          <w:sz w:val="32"/>
          <w:szCs w:val="32"/>
          <w:rtl/>
        </w:rPr>
        <w:t xml:space="preserve"> </w:t>
      </w:r>
      <w:r w:rsidRPr="00AA3948">
        <w:rPr>
          <w:rFonts w:cs="TAHER" w:hint="cs"/>
          <w:sz w:val="32"/>
          <w:szCs w:val="32"/>
          <w:rtl/>
        </w:rPr>
        <w:t>نسبة</w:t>
      </w:r>
      <w:r w:rsidRPr="00AA3948">
        <w:rPr>
          <w:rFonts w:cs="TAHER"/>
          <w:sz w:val="32"/>
          <w:szCs w:val="32"/>
          <w:rtl/>
        </w:rPr>
        <w:t xml:space="preserve"> </w:t>
      </w:r>
      <w:r w:rsidRPr="00AA3948">
        <w:rPr>
          <w:rFonts w:cs="TAHER" w:hint="cs"/>
          <w:sz w:val="32"/>
          <w:szCs w:val="32"/>
          <w:rtl/>
        </w:rPr>
        <w:t>البطالة</w:t>
      </w:r>
      <w:r w:rsidRPr="00AA3948">
        <w:rPr>
          <w:rFonts w:cs="TAHER"/>
          <w:sz w:val="32"/>
          <w:szCs w:val="32"/>
          <w:rtl/>
        </w:rPr>
        <w:t xml:space="preserve"> </w:t>
      </w:r>
      <w:r w:rsidRPr="00AA3948">
        <w:rPr>
          <w:rFonts w:cs="TAHER" w:hint="cs"/>
          <w:sz w:val="32"/>
          <w:szCs w:val="32"/>
          <w:rtl/>
        </w:rPr>
        <w:t>وتوسع</w:t>
      </w:r>
      <w:r w:rsidRPr="00AA3948">
        <w:rPr>
          <w:rFonts w:cs="TAHER"/>
          <w:sz w:val="32"/>
          <w:szCs w:val="32"/>
          <w:rtl/>
        </w:rPr>
        <w:t xml:space="preserve"> </w:t>
      </w:r>
      <w:r w:rsidRPr="00AA3948">
        <w:rPr>
          <w:rFonts w:cs="TAHER" w:hint="cs"/>
          <w:sz w:val="32"/>
          <w:szCs w:val="32"/>
          <w:rtl/>
        </w:rPr>
        <w:t>الفجوة</w:t>
      </w:r>
      <w:r w:rsidRPr="00AA3948">
        <w:rPr>
          <w:rFonts w:cs="TAHER"/>
          <w:sz w:val="32"/>
          <w:szCs w:val="32"/>
          <w:rtl/>
        </w:rPr>
        <w:t xml:space="preserve"> </w:t>
      </w:r>
      <w:r w:rsidRPr="00AA3948">
        <w:rPr>
          <w:rFonts w:cs="TAHER" w:hint="cs"/>
          <w:sz w:val="32"/>
          <w:szCs w:val="32"/>
          <w:rtl/>
        </w:rPr>
        <w:t>بين</w:t>
      </w:r>
      <w:r w:rsidRPr="00AA3948">
        <w:rPr>
          <w:rFonts w:cs="TAHER"/>
          <w:sz w:val="32"/>
          <w:szCs w:val="32"/>
          <w:rtl/>
        </w:rPr>
        <w:t xml:space="preserve"> </w:t>
      </w:r>
      <w:r w:rsidRPr="00AA3948">
        <w:rPr>
          <w:rFonts w:cs="TAHER" w:hint="cs"/>
          <w:sz w:val="32"/>
          <w:szCs w:val="32"/>
          <w:rtl/>
        </w:rPr>
        <w:t>الأغنياء</w:t>
      </w:r>
      <w:r w:rsidRPr="00AA3948">
        <w:rPr>
          <w:rFonts w:cs="TAHER"/>
          <w:sz w:val="32"/>
          <w:szCs w:val="32"/>
          <w:rtl/>
        </w:rPr>
        <w:t xml:space="preserve"> </w:t>
      </w:r>
      <w:r w:rsidRPr="00AA3948">
        <w:rPr>
          <w:rFonts w:cs="TAHER" w:hint="cs"/>
          <w:sz w:val="32"/>
          <w:szCs w:val="32"/>
          <w:rtl/>
        </w:rPr>
        <w:t>والفقراء،</w:t>
      </w:r>
      <w:r w:rsidRPr="00AA3948">
        <w:rPr>
          <w:rFonts w:cs="TAHER"/>
          <w:sz w:val="32"/>
          <w:szCs w:val="32"/>
          <w:rtl/>
        </w:rPr>
        <w:t xml:space="preserve"> </w:t>
      </w:r>
      <w:r w:rsidRPr="00AA3948">
        <w:rPr>
          <w:rFonts w:cs="TAHER" w:hint="cs"/>
          <w:sz w:val="32"/>
          <w:szCs w:val="32"/>
          <w:rtl/>
        </w:rPr>
        <w:t>أدت</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حراك</w:t>
      </w:r>
      <w:r w:rsidRPr="00AA3948">
        <w:rPr>
          <w:rFonts w:cs="TAHER"/>
          <w:sz w:val="32"/>
          <w:szCs w:val="32"/>
          <w:rtl/>
        </w:rPr>
        <w:t xml:space="preserve"> </w:t>
      </w:r>
      <w:r w:rsidRPr="00AA3948">
        <w:rPr>
          <w:rFonts w:cs="TAHER" w:hint="cs"/>
          <w:sz w:val="32"/>
          <w:szCs w:val="32"/>
          <w:rtl/>
        </w:rPr>
        <w:t>ديمغرافي</w:t>
      </w:r>
      <w:r w:rsidRPr="00AA3948">
        <w:rPr>
          <w:rFonts w:cs="TAHER"/>
          <w:sz w:val="32"/>
          <w:szCs w:val="32"/>
          <w:rtl/>
        </w:rPr>
        <w:t xml:space="preserve"> </w:t>
      </w:r>
      <w:r w:rsidRPr="00AA3948">
        <w:rPr>
          <w:rFonts w:cs="TAHER" w:hint="cs"/>
          <w:sz w:val="32"/>
          <w:szCs w:val="32"/>
          <w:rtl/>
        </w:rPr>
        <w:t>غير</w:t>
      </w:r>
      <w:r w:rsidRPr="00AA3948">
        <w:rPr>
          <w:rFonts w:cs="TAHER"/>
          <w:sz w:val="32"/>
          <w:szCs w:val="32"/>
          <w:rtl/>
        </w:rPr>
        <w:t xml:space="preserve"> </w:t>
      </w:r>
      <w:r w:rsidRPr="00AA3948">
        <w:rPr>
          <w:rFonts w:cs="TAHER" w:hint="cs"/>
          <w:sz w:val="32"/>
          <w:szCs w:val="32"/>
          <w:rtl/>
        </w:rPr>
        <w:t>مدروس</w:t>
      </w:r>
      <w:r w:rsidRPr="00AA3948">
        <w:rPr>
          <w:rFonts w:cs="TAHER"/>
          <w:sz w:val="32"/>
          <w:szCs w:val="32"/>
          <w:rtl/>
        </w:rPr>
        <w:t xml:space="preserve"> </w:t>
      </w:r>
      <w:r w:rsidRPr="00AA3948">
        <w:rPr>
          <w:rFonts w:cs="TAHER" w:hint="cs"/>
          <w:sz w:val="32"/>
          <w:szCs w:val="32"/>
          <w:rtl/>
        </w:rPr>
        <w:t>فتكونت</w:t>
      </w:r>
      <w:r w:rsidRPr="00AA3948">
        <w:rPr>
          <w:rFonts w:cs="TAHER"/>
          <w:sz w:val="32"/>
          <w:szCs w:val="32"/>
          <w:rtl/>
        </w:rPr>
        <w:t xml:space="preserve"> </w:t>
      </w:r>
      <w:r w:rsidRPr="00AA3948">
        <w:rPr>
          <w:rFonts w:cs="TAHER" w:hint="cs"/>
          <w:sz w:val="32"/>
          <w:szCs w:val="32"/>
          <w:rtl/>
        </w:rPr>
        <w:t>نتيجته</w:t>
      </w:r>
      <w:r w:rsidRPr="00AA3948">
        <w:rPr>
          <w:rFonts w:cs="TAHER"/>
          <w:sz w:val="32"/>
          <w:szCs w:val="32"/>
          <w:rtl/>
        </w:rPr>
        <w:t xml:space="preserve"> </w:t>
      </w:r>
      <w:r w:rsidRPr="00AA3948">
        <w:rPr>
          <w:rFonts w:cs="TAHER" w:hint="cs"/>
          <w:sz w:val="32"/>
          <w:szCs w:val="32"/>
          <w:rtl/>
        </w:rPr>
        <w:t>أحزمة</w:t>
      </w:r>
      <w:r w:rsidRPr="00AA3948">
        <w:rPr>
          <w:rFonts w:cs="TAHER"/>
          <w:sz w:val="32"/>
          <w:szCs w:val="32"/>
          <w:rtl/>
        </w:rPr>
        <w:t xml:space="preserve"> </w:t>
      </w:r>
      <w:r w:rsidRPr="00AA3948">
        <w:rPr>
          <w:rFonts w:cs="TAHER" w:hint="cs"/>
          <w:sz w:val="32"/>
          <w:szCs w:val="32"/>
          <w:rtl/>
        </w:rPr>
        <w:t>البؤس</w:t>
      </w:r>
      <w:r w:rsidRPr="00AA3948">
        <w:rPr>
          <w:rFonts w:cs="TAHER"/>
          <w:sz w:val="32"/>
          <w:szCs w:val="32"/>
          <w:rtl/>
        </w:rPr>
        <w:t xml:space="preserve"> </w:t>
      </w:r>
      <w:r w:rsidRPr="00AA3948">
        <w:rPr>
          <w:rFonts w:cs="TAHER" w:hint="cs"/>
          <w:sz w:val="32"/>
          <w:szCs w:val="32"/>
          <w:rtl/>
        </w:rPr>
        <w:t>حول</w:t>
      </w:r>
      <w:r w:rsidRPr="00AA3948">
        <w:rPr>
          <w:rFonts w:cs="TAHER"/>
          <w:sz w:val="32"/>
          <w:szCs w:val="32"/>
          <w:rtl/>
        </w:rPr>
        <w:t xml:space="preserve"> </w:t>
      </w:r>
      <w:r w:rsidRPr="00AA3948">
        <w:rPr>
          <w:rFonts w:cs="TAHER" w:hint="cs"/>
          <w:sz w:val="32"/>
          <w:szCs w:val="32"/>
          <w:rtl/>
        </w:rPr>
        <w:t>المدن،</w:t>
      </w:r>
      <w:r w:rsidRPr="00AA3948">
        <w:rPr>
          <w:rFonts w:cs="TAHER"/>
          <w:sz w:val="32"/>
          <w:szCs w:val="32"/>
          <w:rtl/>
        </w:rPr>
        <w:t xml:space="preserve"> </w:t>
      </w:r>
      <w:r w:rsidRPr="00AA3948">
        <w:rPr>
          <w:rFonts w:cs="TAHER" w:hint="cs"/>
          <w:sz w:val="32"/>
          <w:szCs w:val="32"/>
          <w:rtl/>
        </w:rPr>
        <w:t>وأدت</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جانب</w:t>
      </w:r>
      <w:r w:rsidRPr="00AA3948">
        <w:rPr>
          <w:rFonts w:cs="TAHER"/>
          <w:sz w:val="32"/>
          <w:szCs w:val="32"/>
          <w:rtl/>
        </w:rPr>
        <w:t xml:space="preserve"> </w:t>
      </w:r>
      <w:r w:rsidRPr="00AA3948">
        <w:rPr>
          <w:rFonts w:cs="TAHER" w:hint="cs"/>
          <w:sz w:val="32"/>
          <w:szCs w:val="32"/>
          <w:rtl/>
        </w:rPr>
        <w:t>آخر</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استفزاز</w:t>
      </w:r>
      <w:r w:rsidRPr="00AA3948">
        <w:rPr>
          <w:rFonts w:cs="TAHER"/>
          <w:sz w:val="32"/>
          <w:szCs w:val="32"/>
        </w:rPr>
        <w:t xml:space="preserve"> </w:t>
      </w:r>
      <w:r w:rsidRPr="00AA3948">
        <w:rPr>
          <w:rFonts w:cs="TAHER" w:hint="cs"/>
          <w:sz w:val="32"/>
          <w:szCs w:val="32"/>
          <w:rtl/>
        </w:rPr>
        <w:t>المشاعر</w:t>
      </w:r>
      <w:r w:rsidRPr="00AA3948">
        <w:rPr>
          <w:rFonts w:cs="TAHER"/>
          <w:sz w:val="32"/>
          <w:szCs w:val="32"/>
          <w:rtl/>
        </w:rPr>
        <w:t xml:space="preserve"> </w:t>
      </w:r>
      <w:r w:rsidRPr="00AA3948">
        <w:rPr>
          <w:rFonts w:cs="TAHER" w:hint="cs"/>
          <w:sz w:val="32"/>
          <w:szCs w:val="32"/>
          <w:rtl/>
        </w:rPr>
        <w:t>الإسلامية</w:t>
      </w:r>
      <w:r w:rsidRPr="00AA3948">
        <w:rPr>
          <w:rFonts w:cs="TAHER"/>
          <w:sz w:val="32"/>
          <w:szCs w:val="32"/>
          <w:rtl/>
        </w:rPr>
        <w:t xml:space="preserve"> </w:t>
      </w:r>
      <w:r w:rsidRPr="00AA3948">
        <w:rPr>
          <w:rFonts w:cs="TAHER" w:hint="cs"/>
          <w:sz w:val="32"/>
          <w:szCs w:val="32"/>
          <w:rtl/>
        </w:rPr>
        <w:t>لأنها</w:t>
      </w:r>
      <w:r w:rsidRPr="00AA3948">
        <w:rPr>
          <w:rFonts w:cs="TAHER"/>
          <w:sz w:val="32"/>
          <w:szCs w:val="32"/>
          <w:rtl/>
        </w:rPr>
        <w:t xml:space="preserve"> </w:t>
      </w:r>
      <w:r w:rsidRPr="00AA3948">
        <w:rPr>
          <w:rFonts w:cs="TAHER" w:hint="cs"/>
          <w:sz w:val="32"/>
          <w:szCs w:val="32"/>
          <w:rtl/>
        </w:rPr>
        <w:t>خرجت</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المعتقدات</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نشأ</w:t>
      </w:r>
      <w:r w:rsidRPr="00AA3948">
        <w:rPr>
          <w:rFonts w:cs="TAHER"/>
          <w:sz w:val="32"/>
          <w:szCs w:val="32"/>
          <w:rtl/>
        </w:rPr>
        <w:t xml:space="preserve"> </w:t>
      </w:r>
      <w:r w:rsidRPr="00AA3948">
        <w:rPr>
          <w:rFonts w:cs="TAHER" w:hint="cs"/>
          <w:sz w:val="32"/>
          <w:szCs w:val="32"/>
          <w:rtl/>
        </w:rPr>
        <w:t>عليها</w:t>
      </w:r>
      <w:r w:rsidRPr="00AA3948">
        <w:rPr>
          <w:rFonts w:cs="TAHER"/>
          <w:sz w:val="32"/>
          <w:szCs w:val="32"/>
          <w:rtl/>
        </w:rPr>
        <w:t xml:space="preserve"> </w:t>
      </w:r>
      <w:r w:rsidRPr="00AA3948">
        <w:rPr>
          <w:rFonts w:cs="TAHER" w:hint="cs"/>
          <w:sz w:val="32"/>
          <w:szCs w:val="32"/>
          <w:rtl/>
        </w:rPr>
        <w:t>الناس</w:t>
      </w:r>
      <w:r w:rsidRPr="00AA3948">
        <w:rPr>
          <w:rFonts w:cs="TAHER"/>
          <w:sz w:val="32"/>
          <w:szCs w:val="32"/>
          <w:rtl/>
        </w:rPr>
        <w:t xml:space="preserve"> </w:t>
      </w:r>
      <w:r w:rsidRPr="00AA3948">
        <w:rPr>
          <w:rFonts w:cs="TAHER" w:hint="cs"/>
          <w:sz w:val="32"/>
          <w:szCs w:val="32"/>
          <w:rtl/>
        </w:rPr>
        <w:t>وآمنوا</w:t>
      </w:r>
      <w:r w:rsidRPr="00AA3948">
        <w:rPr>
          <w:rFonts w:cs="TAHER"/>
          <w:sz w:val="32"/>
          <w:szCs w:val="32"/>
          <w:rtl/>
        </w:rPr>
        <w:t xml:space="preserve"> </w:t>
      </w:r>
      <w:r w:rsidRPr="00AA3948">
        <w:rPr>
          <w:rFonts w:cs="TAHER" w:hint="cs"/>
          <w:sz w:val="32"/>
          <w:szCs w:val="32"/>
          <w:rtl/>
        </w:rPr>
        <w:t>بها،</w:t>
      </w:r>
      <w:r w:rsidRPr="00AA3948">
        <w:rPr>
          <w:rFonts w:cs="TAHER"/>
          <w:sz w:val="32"/>
          <w:szCs w:val="32"/>
          <w:rtl/>
        </w:rPr>
        <w:t xml:space="preserve"> </w:t>
      </w:r>
      <w:r w:rsidRPr="00AA3948">
        <w:rPr>
          <w:rFonts w:cs="TAHER" w:hint="cs"/>
          <w:sz w:val="32"/>
          <w:szCs w:val="32"/>
          <w:rtl/>
        </w:rPr>
        <w:t>ونذكر</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هذه</w:t>
      </w:r>
      <w:r w:rsidRPr="00AA3948">
        <w:rPr>
          <w:rFonts w:cs="TAHER"/>
          <w:sz w:val="32"/>
          <w:szCs w:val="32"/>
          <w:rtl/>
        </w:rPr>
        <w:t xml:space="preserve"> </w:t>
      </w:r>
      <w:r w:rsidRPr="00AA3948">
        <w:rPr>
          <w:rFonts w:cs="TAHER" w:hint="cs"/>
          <w:sz w:val="32"/>
          <w:szCs w:val="32"/>
          <w:rtl/>
        </w:rPr>
        <w:t>الخطوات</w:t>
      </w:r>
      <w:r w:rsidRPr="00AA3948">
        <w:rPr>
          <w:rFonts w:cs="TAHER"/>
          <w:sz w:val="32"/>
          <w:szCs w:val="32"/>
          <w:rtl/>
        </w:rPr>
        <w:t xml:space="preserve"> (</w:t>
      </w:r>
      <w:r w:rsidRPr="00AA3948">
        <w:rPr>
          <w:rFonts w:cs="TAHER" w:hint="cs"/>
          <w:sz w:val="32"/>
          <w:szCs w:val="32"/>
          <w:rtl/>
        </w:rPr>
        <w:t>قانون</w:t>
      </w:r>
      <w:r w:rsidRPr="00AA3948">
        <w:rPr>
          <w:rFonts w:cs="TAHER"/>
          <w:sz w:val="32"/>
          <w:szCs w:val="32"/>
          <w:rtl/>
        </w:rPr>
        <w:t xml:space="preserve"> </w:t>
      </w:r>
      <w:r w:rsidRPr="00AA3948">
        <w:rPr>
          <w:rFonts w:cs="TAHER" w:hint="cs"/>
          <w:sz w:val="32"/>
          <w:szCs w:val="32"/>
          <w:rtl/>
        </w:rPr>
        <w:t>الحصانة</w:t>
      </w:r>
      <w:r w:rsidRPr="00AA3948">
        <w:rPr>
          <w:rFonts w:cs="TAHER"/>
          <w:sz w:val="32"/>
          <w:szCs w:val="32"/>
          <w:rtl/>
        </w:rPr>
        <w:t xml:space="preserve"> </w:t>
      </w:r>
      <w:r w:rsidRPr="00AA3948">
        <w:rPr>
          <w:rFonts w:cs="TAHER" w:hint="cs"/>
          <w:sz w:val="32"/>
          <w:szCs w:val="32"/>
          <w:rtl/>
        </w:rPr>
        <w:t>للأمريكيين</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إيران</w:t>
      </w:r>
      <w:r w:rsidRPr="00AA3948">
        <w:rPr>
          <w:rFonts w:cs="TAHER"/>
          <w:sz w:val="32"/>
          <w:szCs w:val="32"/>
          <w:rtl/>
        </w:rPr>
        <w:t xml:space="preserve">) </w:t>
      </w:r>
      <w:r w:rsidRPr="00AA3948">
        <w:rPr>
          <w:rFonts w:cs="TAHER" w:hint="cs"/>
          <w:sz w:val="32"/>
          <w:szCs w:val="32"/>
          <w:rtl/>
        </w:rPr>
        <w:t>الذي</w:t>
      </w:r>
      <w:r w:rsidRPr="00AA3948">
        <w:rPr>
          <w:rFonts w:cs="TAHER"/>
          <w:sz w:val="32"/>
          <w:szCs w:val="32"/>
          <w:rtl/>
        </w:rPr>
        <w:t xml:space="preserve"> </w:t>
      </w:r>
      <w:r w:rsidRPr="00AA3948">
        <w:rPr>
          <w:rFonts w:cs="TAHER" w:hint="cs"/>
          <w:sz w:val="32"/>
          <w:szCs w:val="32"/>
          <w:rtl/>
        </w:rPr>
        <w:t>يقول</w:t>
      </w:r>
      <w:r w:rsidRPr="00AA3948">
        <w:rPr>
          <w:rFonts w:cs="TAHER"/>
          <w:sz w:val="32"/>
          <w:szCs w:val="32"/>
          <w:rtl/>
        </w:rPr>
        <w:t xml:space="preserve"> </w:t>
      </w:r>
      <w:r w:rsidRPr="00AA3948">
        <w:rPr>
          <w:rFonts w:cs="TAHER" w:hint="cs"/>
          <w:sz w:val="32"/>
          <w:szCs w:val="32"/>
          <w:rtl/>
        </w:rPr>
        <w:t>عنه</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 </w:t>
      </w:r>
      <w:r w:rsidRPr="00AA3948">
        <w:rPr>
          <w:rFonts w:cs="TAHER" w:hint="cs"/>
          <w:sz w:val="32"/>
          <w:szCs w:val="32"/>
          <w:rtl/>
        </w:rPr>
        <w:t>أيحق</w:t>
      </w:r>
      <w:r w:rsidRPr="00AA3948">
        <w:rPr>
          <w:rFonts w:cs="TAHER"/>
          <w:sz w:val="32"/>
          <w:szCs w:val="32"/>
          <w:rtl/>
        </w:rPr>
        <w:t xml:space="preserve"> </w:t>
      </w:r>
      <w:r w:rsidRPr="00AA3948">
        <w:rPr>
          <w:rFonts w:cs="TAHER" w:hint="cs"/>
          <w:sz w:val="32"/>
          <w:szCs w:val="32"/>
          <w:rtl/>
        </w:rPr>
        <w:t>للأمريكي</w:t>
      </w:r>
      <w:r w:rsidRPr="00AA3948">
        <w:rPr>
          <w:rFonts w:cs="TAHER"/>
          <w:sz w:val="32"/>
          <w:szCs w:val="32"/>
          <w:rtl/>
        </w:rPr>
        <w:t xml:space="preserve"> </w:t>
      </w:r>
      <w:r w:rsidRPr="00AA3948">
        <w:rPr>
          <w:rFonts w:cs="TAHER" w:hint="cs"/>
          <w:sz w:val="32"/>
          <w:szCs w:val="32"/>
          <w:rtl/>
        </w:rPr>
        <w:t>الدخيل</w:t>
      </w:r>
      <w:r w:rsidRPr="00AA3948">
        <w:rPr>
          <w:rFonts w:cs="TAHER"/>
          <w:sz w:val="32"/>
          <w:szCs w:val="32"/>
          <w:rtl/>
        </w:rPr>
        <w:t xml:space="preserve"> </w:t>
      </w:r>
      <w:r w:rsidRPr="00AA3948">
        <w:rPr>
          <w:rFonts w:cs="TAHER" w:hint="cs"/>
          <w:sz w:val="32"/>
          <w:szCs w:val="32"/>
          <w:rtl/>
        </w:rPr>
        <w:t>والمستعمر</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يتمتع</w:t>
      </w:r>
      <w:r w:rsidRPr="00AA3948">
        <w:rPr>
          <w:rFonts w:cs="TAHER"/>
          <w:sz w:val="32"/>
          <w:szCs w:val="32"/>
          <w:rtl/>
        </w:rPr>
        <w:t xml:space="preserve"> </w:t>
      </w:r>
      <w:r w:rsidRPr="00AA3948">
        <w:rPr>
          <w:rFonts w:cs="TAHER" w:hint="cs"/>
          <w:sz w:val="32"/>
          <w:szCs w:val="32"/>
          <w:rtl/>
        </w:rPr>
        <w:t>بالحصانة</w:t>
      </w:r>
      <w:r w:rsidRPr="00AA3948">
        <w:rPr>
          <w:rFonts w:cs="TAHER"/>
          <w:sz w:val="32"/>
          <w:szCs w:val="32"/>
          <w:rtl/>
        </w:rPr>
        <w:t xml:space="preserve"> </w:t>
      </w:r>
      <w:r w:rsidRPr="00AA3948">
        <w:rPr>
          <w:rFonts w:cs="TAHER" w:hint="cs"/>
          <w:sz w:val="32"/>
          <w:szCs w:val="32"/>
          <w:rtl/>
        </w:rPr>
        <w:t>القضائية</w:t>
      </w:r>
      <w:r w:rsidRPr="00AA3948">
        <w:rPr>
          <w:rFonts w:cs="TAHER"/>
          <w:sz w:val="32"/>
          <w:szCs w:val="32"/>
          <w:rtl/>
        </w:rPr>
        <w:t xml:space="preserve"> </w:t>
      </w:r>
      <w:r w:rsidRPr="00AA3948">
        <w:rPr>
          <w:rFonts w:cs="TAHER" w:hint="cs"/>
          <w:sz w:val="32"/>
          <w:szCs w:val="32"/>
          <w:rtl/>
        </w:rPr>
        <w:t>مهما</w:t>
      </w:r>
      <w:r w:rsidRPr="00AA3948">
        <w:rPr>
          <w:rFonts w:cs="TAHER"/>
          <w:sz w:val="32"/>
          <w:szCs w:val="32"/>
          <w:rtl/>
        </w:rPr>
        <w:t xml:space="preserve"> </w:t>
      </w:r>
      <w:r w:rsidRPr="00AA3948">
        <w:rPr>
          <w:rFonts w:cs="TAHER" w:hint="cs"/>
          <w:sz w:val="32"/>
          <w:szCs w:val="32"/>
          <w:rtl/>
        </w:rPr>
        <w:t>كان</w:t>
      </w:r>
      <w:r w:rsidRPr="00AA3948">
        <w:rPr>
          <w:rFonts w:cs="TAHER"/>
          <w:sz w:val="32"/>
          <w:szCs w:val="32"/>
          <w:rtl/>
        </w:rPr>
        <w:t xml:space="preserve"> </w:t>
      </w:r>
      <w:r w:rsidRPr="00AA3948">
        <w:rPr>
          <w:rFonts w:cs="TAHER" w:hint="cs"/>
          <w:sz w:val="32"/>
          <w:szCs w:val="32"/>
          <w:rtl/>
        </w:rPr>
        <w:t>جرمه</w:t>
      </w:r>
      <w:r w:rsidRPr="00AA3948">
        <w:rPr>
          <w:rFonts w:cs="TAHER"/>
          <w:sz w:val="32"/>
          <w:szCs w:val="32"/>
          <w:rtl/>
        </w:rPr>
        <w:t xml:space="preserve"> </w:t>
      </w:r>
      <w:r w:rsidRPr="00AA3948">
        <w:rPr>
          <w:rFonts w:cs="TAHER" w:hint="cs"/>
          <w:sz w:val="32"/>
          <w:szCs w:val="32"/>
          <w:rtl/>
        </w:rPr>
        <w:t>بينما</w:t>
      </w:r>
      <w:r w:rsidRPr="00AA3948">
        <w:rPr>
          <w:rFonts w:cs="TAHER"/>
          <w:sz w:val="32"/>
          <w:szCs w:val="32"/>
          <w:rtl/>
        </w:rPr>
        <w:t xml:space="preserve"> </w:t>
      </w:r>
      <w:r w:rsidRPr="00AA3948">
        <w:rPr>
          <w:rFonts w:cs="TAHER" w:hint="cs"/>
          <w:sz w:val="32"/>
          <w:szCs w:val="32"/>
          <w:rtl/>
        </w:rPr>
        <w:t>نرى</w:t>
      </w:r>
      <w:r w:rsidRPr="00AA3948">
        <w:rPr>
          <w:rFonts w:cs="TAHER"/>
          <w:sz w:val="32"/>
          <w:szCs w:val="32"/>
          <w:rtl/>
        </w:rPr>
        <w:t xml:space="preserve"> </w:t>
      </w:r>
      <w:r w:rsidRPr="00AA3948">
        <w:rPr>
          <w:rFonts w:cs="TAHER" w:hint="cs"/>
          <w:sz w:val="32"/>
          <w:szCs w:val="32"/>
          <w:rtl/>
        </w:rPr>
        <w:t>علماء</w:t>
      </w:r>
      <w:r w:rsidRPr="00AA3948">
        <w:rPr>
          <w:rFonts w:cs="TAHER"/>
          <w:sz w:val="32"/>
          <w:szCs w:val="32"/>
          <w:rtl/>
        </w:rPr>
        <w:t xml:space="preserve"> </w:t>
      </w:r>
      <w:r w:rsidRPr="00AA3948">
        <w:rPr>
          <w:rFonts w:cs="TAHER" w:hint="cs"/>
          <w:sz w:val="32"/>
          <w:szCs w:val="32"/>
          <w:rtl/>
        </w:rPr>
        <w:t>الإسلام</w:t>
      </w:r>
      <w:r w:rsidRPr="00AA3948">
        <w:rPr>
          <w:rFonts w:cs="TAHER"/>
          <w:sz w:val="32"/>
          <w:szCs w:val="32"/>
          <w:rtl/>
        </w:rPr>
        <w:t xml:space="preserve"> </w:t>
      </w:r>
      <w:r w:rsidRPr="00AA3948">
        <w:rPr>
          <w:rFonts w:cs="TAHER" w:hint="cs"/>
          <w:sz w:val="32"/>
          <w:szCs w:val="32"/>
          <w:rtl/>
        </w:rPr>
        <w:t>وخطباء</w:t>
      </w:r>
      <w:r w:rsidRPr="00AA3948">
        <w:rPr>
          <w:rFonts w:cs="TAHER"/>
          <w:sz w:val="32"/>
          <w:szCs w:val="32"/>
          <w:rtl/>
        </w:rPr>
        <w:t xml:space="preserve"> </w:t>
      </w:r>
      <w:r w:rsidRPr="00AA3948">
        <w:rPr>
          <w:rFonts w:cs="TAHER" w:hint="cs"/>
          <w:sz w:val="32"/>
          <w:szCs w:val="32"/>
          <w:rtl/>
        </w:rPr>
        <w:t>المنابر</w:t>
      </w:r>
      <w:r w:rsidRPr="00AA3948">
        <w:rPr>
          <w:rFonts w:cs="TAHER"/>
          <w:sz w:val="32"/>
          <w:szCs w:val="32"/>
          <w:rtl/>
        </w:rPr>
        <w:t xml:space="preserve"> </w:t>
      </w:r>
      <w:r w:rsidRPr="00AA3948">
        <w:rPr>
          <w:rFonts w:cs="TAHER" w:hint="cs"/>
          <w:sz w:val="32"/>
          <w:szCs w:val="32"/>
          <w:rtl/>
        </w:rPr>
        <w:t>والمخلصين</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خدمتهم،</w:t>
      </w:r>
      <w:r w:rsidRPr="00AA3948">
        <w:rPr>
          <w:rFonts w:cs="TAHER"/>
          <w:sz w:val="32"/>
          <w:szCs w:val="32"/>
          <w:rtl/>
        </w:rPr>
        <w:t xml:space="preserve"> </w:t>
      </w:r>
      <w:r w:rsidRPr="00AA3948">
        <w:rPr>
          <w:rFonts w:cs="TAHER" w:hint="cs"/>
          <w:sz w:val="32"/>
          <w:szCs w:val="32"/>
          <w:rtl/>
        </w:rPr>
        <w:t>يعانون</w:t>
      </w:r>
      <w:r w:rsidRPr="00AA3948">
        <w:rPr>
          <w:rFonts w:cs="TAHER"/>
          <w:sz w:val="32"/>
          <w:szCs w:val="32"/>
          <w:rtl/>
        </w:rPr>
        <w:t xml:space="preserve"> </w:t>
      </w:r>
      <w:r w:rsidRPr="00AA3948">
        <w:rPr>
          <w:rFonts w:cs="TAHER" w:hint="cs"/>
          <w:sz w:val="32"/>
          <w:szCs w:val="32"/>
          <w:rtl/>
        </w:rPr>
        <w:t>آلام</w:t>
      </w:r>
      <w:r w:rsidRPr="00AA3948">
        <w:rPr>
          <w:rFonts w:cs="TAHER"/>
          <w:sz w:val="32"/>
          <w:szCs w:val="32"/>
          <w:rtl/>
        </w:rPr>
        <w:t xml:space="preserve"> </w:t>
      </w:r>
      <w:r w:rsidRPr="00AA3948">
        <w:rPr>
          <w:rFonts w:cs="TAHER" w:hint="cs"/>
          <w:sz w:val="32"/>
          <w:szCs w:val="32"/>
          <w:rtl/>
        </w:rPr>
        <w:t>التعذيب</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السجون،</w:t>
      </w:r>
      <w:r w:rsidRPr="00AA3948">
        <w:rPr>
          <w:rFonts w:cs="TAHER"/>
          <w:sz w:val="32"/>
          <w:szCs w:val="32"/>
          <w:rtl/>
        </w:rPr>
        <w:t xml:space="preserve"> </w:t>
      </w:r>
      <w:r w:rsidRPr="00AA3948">
        <w:rPr>
          <w:rFonts w:cs="TAHER" w:hint="cs"/>
          <w:sz w:val="32"/>
          <w:szCs w:val="32"/>
          <w:rtl/>
        </w:rPr>
        <w:t>والنفي</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أقاصي</w:t>
      </w:r>
      <w:r w:rsidRPr="00AA3948">
        <w:rPr>
          <w:rFonts w:cs="TAHER"/>
          <w:sz w:val="32"/>
          <w:szCs w:val="32"/>
          <w:rtl/>
        </w:rPr>
        <w:t xml:space="preserve"> </w:t>
      </w:r>
      <w:r w:rsidRPr="00AA3948">
        <w:rPr>
          <w:rFonts w:cs="TAHER" w:hint="cs"/>
          <w:sz w:val="32"/>
          <w:szCs w:val="32"/>
          <w:rtl/>
        </w:rPr>
        <w:t>البلاد</w:t>
      </w:r>
      <w:r w:rsidRPr="00AA3948">
        <w:rPr>
          <w:rFonts w:cs="TAHER"/>
          <w:sz w:val="32"/>
          <w:szCs w:val="32"/>
          <w:rtl/>
        </w:rPr>
        <w:t xml:space="preserve">.. </w:t>
      </w:r>
      <w:r w:rsidRPr="00AA3948">
        <w:rPr>
          <w:rFonts w:cs="TAHER" w:hint="cs"/>
          <w:sz w:val="32"/>
          <w:szCs w:val="32"/>
          <w:rtl/>
        </w:rPr>
        <w:t>وجريمتهم</w:t>
      </w:r>
      <w:r w:rsidRPr="00AA3948">
        <w:rPr>
          <w:rFonts w:cs="TAHER"/>
          <w:sz w:val="32"/>
          <w:szCs w:val="32"/>
          <w:rtl/>
        </w:rPr>
        <w:t xml:space="preserve"> </w:t>
      </w:r>
      <w:r w:rsidRPr="00AA3948">
        <w:rPr>
          <w:rFonts w:cs="TAHER" w:hint="cs"/>
          <w:sz w:val="32"/>
          <w:szCs w:val="32"/>
          <w:rtl/>
        </w:rPr>
        <w:t>وجريرتهم</w:t>
      </w:r>
      <w:r w:rsidRPr="00AA3948">
        <w:rPr>
          <w:rFonts w:cs="TAHER"/>
          <w:sz w:val="32"/>
          <w:szCs w:val="32"/>
          <w:rtl/>
        </w:rPr>
        <w:t xml:space="preserve"> </w:t>
      </w:r>
      <w:r w:rsidRPr="00AA3948">
        <w:rPr>
          <w:rFonts w:cs="TAHER" w:hint="cs"/>
          <w:sz w:val="32"/>
          <w:szCs w:val="32"/>
          <w:rtl/>
        </w:rPr>
        <w:t>الوحيدة</w:t>
      </w:r>
      <w:r w:rsidRPr="00AA3948">
        <w:rPr>
          <w:rFonts w:cs="TAHER"/>
          <w:sz w:val="32"/>
          <w:szCs w:val="32"/>
          <w:rtl/>
        </w:rPr>
        <w:t xml:space="preserve"> </w:t>
      </w:r>
      <w:r w:rsidRPr="00AA3948">
        <w:rPr>
          <w:rFonts w:cs="TAHER" w:hint="cs"/>
          <w:sz w:val="32"/>
          <w:szCs w:val="32"/>
          <w:rtl/>
        </w:rPr>
        <w:t>هي</w:t>
      </w:r>
      <w:r w:rsidRPr="00AA3948">
        <w:rPr>
          <w:rFonts w:cs="TAHER"/>
          <w:sz w:val="32"/>
          <w:szCs w:val="32"/>
          <w:rtl/>
        </w:rPr>
        <w:t xml:space="preserve"> </w:t>
      </w:r>
      <w:r w:rsidRPr="00AA3948">
        <w:rPr>
          <w:rFonts w:cs="TAHER" w:hint="cs"/>
          <w:sz w:val="32"/>
          <w:szCs w:val="32"/>
          <w:rtl/>
        </w:rPr>
        <w:t>أنهم</w:t>
      </w:r>
      <w:r w:rsidRPr="00AA3948">
        <w:rPr>
          <w:rFonts w:cs="TAHER"/>
          <w:sz w:val="32"/>
          <w:szCs w:val="32"/>
          <w:rtl/>
        </w:rPr>
        <w:t xml:space="preserve"> </w:t>
      </w:r>
      <w:r w:rsidRPr="00AA3948">
        <w:rPr>
          <w:rFonts w:cs="TAHER" w:hint="cs"/>
          <w:sz w:val="32"/>
          <w:szCs w:val="32"/>
          <w:rtl/>
        </w:rPr>
        <w:t>مؤيدون</w:t>
      </w:r>
      <w:r w:rsidRPr="00AA3948">
        <w:rPr>
          <w:rFonts w:cs="TAHER"/>
          <w:sz w:val="32"/>
          <w:szCs w:val="32"/>
          <w:rtl/>
        </w:rPr>
        <w:t xml:space="preserve"> </w:t>
      </w:r>
      <w:r w:rsidRPr="00AA3948">
        <w:rPr>
          <w:rFonts w:cs="TAHER" w:hint="cs"/>
          <w:sz w:val="32"/>
          <w:szCs w:val="32"/>
          <w:rtl/>
        </w:rPr>
        <w:t>وملتزمون</w:t>
      </w:r>
      <w:r w:rsidRPr="00AA3948">
        <w:rPr>
          <w:rFonts w:cs="TAHER"/>
          <w:sz w:val="32"/>
          <w:szCs w:val="32"/>
          <w:rtl/>
        </w:rPr>
        <w:t xml:space="preserve"> </w:t>
      </w:r>
      <w:r w:rsidRPr="00AA3948">
        <w:rPr>
          <w:rFonts w:cs="TAHER" w:hint="cs"/>
          <w:sz w:val="32"/>
          <w:szCs w:val="32"/>
          <w:rtl/>
        </w:rPr>
        <w:t>بتعاليم</w:t>
      </w:r>
      <w:r w:rsidRPr="00AA3948">
        <w:rPr>
          <w:rFonts w:cs="TAHER"/>
          <w:sz w:val="32"/>
          <w:szCs w:val="32"/>
          <w:rtl/>
        </w:rPr>
        <w:t xml:space="preserve"> </w:t>
      </w:r>
      <w:r w:rsidRPr="00AA3948">
        <w:rPr>
          <w:rFonts w:cs="TAHER" w:hint="cs"/>
          <w:sz w:val="32"/>
          <w:szCs w:val="32"/>
          <w:rtl/>
        </w:rPr>
        <w:t>الإسلام</w:t>
      </w:r>
      <w:r w:rsidRPr="00AA3948">
        <w:rPr>
          <w:rFonts w:cs="TAHER"/>
          <w:sz w:val="32"/>
          <w:szCs w:val="32"/>
          <w:rtl/>
        </w:rPr>
        <w:t>"</w:t>
      </w:r>
      <w:r>
        <w:rPr>
          <w:rStyle w:val="a4"/>
          <w:rFonts w:cs="TAHER"/>
          <w:sz w:val="32"/>
          <w:szCs w:val="32"/>
          <w:rtl/>
        </w:rPr>
        <w:footnoteReference w:id="201"/>
      </w:r>
      <w:r w:rsidRPr="00AA3948">
        <w:rPr>
          <w:rFonts w:cs="TAHER"/>
          <w:sz w:val="32"/>
          <w:szCs w:val="32"/>
          <w:rtl/>
        </w:rPr>
        <w:t xml:space="preserve">. </w:t>
      </w:r>
      <w:r w:rsidRPr="00AA3948">
        <w:rPr>
          <w:rFonts w:cs="TAHER" w:hint="cs"/>
          <w:sz w:val="32"/>
          <w:szCs w:val="32"/>
          <w:rtl/>
        </w:rPr>
        <w:t>وقانون</w:t>
      </w:r>
      <w:r w:rsidRPr="00AA3948">
        <w:rPr>
          <w:rFonts w:cs="TAHER"/>
          <w:sz w:val="32"/>
          <w:szCs w:val="32"/>
          <w:rtl/>
        </w:rPr>
        <w:t xml:space="preserve"> </w:t>
      </w:r>
      <w:r w:rsidRPr="00AA3948">
        <w:rPr>
          <w:rFonts w:cs="TAHER" w:hint="cs"/>
          <w:sz w:val="32"/>
          <w:szCs w:val="32"/>
          <w:rtl/>
        </w:rPr>
        <w:t>تنظيم</w:t>
      </w:r>
      <w:r w:rsidRPr="00AA3948">
        <w:rPr>
          <w:rFonts w:cs="TAHER"/>
          <w:sz w:val="32"/>
          <w:szCs w:val="32"/>
          <w:rtl/>
        </w:rPr>
        <w:t xml:space="preserve"> </w:t>
      </w:r>
      <w:r w:rsidRPr="00AA3948">
        <w:rPr>
          <w:rFonts w:cs="TAHER" w:hint="cs"/>
          <w:sz w:val="32"/>
          <w:szCs w:val="32"/>
          <w:rtl/>
        </w:rPr>
        <w:t>الأسرة</w:t>
      </w:r>
      <w:r w:rsidRPr="00AA3948">
        <w:rPr>
          <w:rFonts w:cs="TAHER"/>
          <w:sz w:val="32"/>
          <w:szCs w:val="32"/>
          <w:rtl/>
        </w:rPr>
        <w:t xml:space="preserve"> </w:t>
      </w:r>
      <w:r w:rsidRPr="00AA3948">
        <w:rPr>
          <w:rFonts w:cs="TAHER" w:hint="cs"/>
          <w:sz w:val="32"/>
          <w:szCs w:val="32"/>
          <w:rtl/>
        </w:rPr>
        <w:t>الذي</w:t>
      </w:r>
      <w:r w:rsidRPr="00AA3948">
        <w:rPr>
          <w:rFonts w:cs="TAHER"/>
          <w:sz w:val="32"/>
          <w:szCs w:val="32"/>
          <w:rtl/>
        </w:rPr>
        <w:t xml:space="preserve"> </w:t>
      </w:r>
      <w:r w:rsidRPr="00AA3948">
        <w:rPr>
          <w:rFonts w:cs="TAHER" w:hint="cs"/>
          <w:sz w:val="32"/>
          <w:szCs w:val="32"/>
          <w:rtl/>
        </w:rPr>
        <w:t>يتعارض</w:t>
      </w:r>
      <w:r w:rsidRPr="00AA3948">
        <w:rPr>
          <w:rFonts w:cs="TAHER"/>
          <w:sz w:val="32"/>
          <w:szCs w:val="32"/>
          <w:rtl/>
        </w:rPr>
        <w:t xml:space="preserve"> </w:t>
      </w:r>
      <w:r w:rsidRPr="00AA3948">
        <w:rPr>
          <w:rFonts w:cs="TAHER" w:hint="cs"/>
          <w:sz w:val="32"/>
          <w:szCs w:val="32"/>
          <w:rtl/>
        </w:rPr>
        <w:t>مع</w:t>
      </w:r>
      <w:r w:rsidRPr="00AA3948">
        <w:rPr>
          <w:rFonts w:cs="TAHER"/>
          <w:sz w:val="32"/>
          <w:szCs w:val="32"/>
          <w:rtl/>
        </w:rPr>
        <w:t xml:space="preserve"> </w:t>
      </w:r>
      <w:r w:rsidRPr="00AA3948">
        <w:rPr>
          <w:rFonts w:cs="TAHER" w:hint="cs"/>
          <w:sz w:val="32"/>
          <w:szCs w:val="32"/>
          <w:rtl/>
        </w:rPr>
        <w:t>الأحكام</w:t>
      </w:r>
      <w:r w:rsidRPr="00AA3948">
        <w:rPr>
          <w:rFonts w:cs="TAHER"/>
          <w:sz w:val="32"/>
          <w:szCs w:val="32"/>
          <w:rtl/>
        </w:rPr>
        <w:t xml:space="preserve"> </w:t>
      </w:r>
      <w:r w:rsidRPr="00AA3948">
        <w:rPr>
          <w:rFonts w:cs="TAHER" w:hint="cs"/>
          <w:sz w:val="32"/>
          <w:szCs w:val="32"/>
          <w:rtl/>
        </w:rPr>
        <w:lastRenderedPageBreak/>
        <w:t>الإسلامية</w:t>
      </w:r>
      <w:r w:rsidRPr="00AA3948">
        <w:rPr>
          <w:rFonts w:cs="TAHER"/>
          <w:sz w:val="32"/>
          <w:szCs w:val="32"/>
          <w:rtl/>
        </w:rPr>
        <w:t xml:space="preserve"> </w:t>
      </w:r>
      <w:r w:rsidRPr="00AA3948">
        <w:rPr>
          <w:rFonts w:cs="TAHER" w:hint="cs"/>
          <w:sz w:val="32"/>
          <w:szCs w:val="32"/>
          <w:rtl/>
        </w:rPr>
        <w:t>الشرعية،</w:t>
      </w:r>
      <w:r w:rsidRPr="00AA3948">
        <w:rPr>
          <w:rFonts w:cs="TAHER"/>
          <w:sz w:val="32"/>
          <w:szCs w:val="32"/>
          <w:rtl/>
        </w:rPr>
        <w:t xml:space="preserve"> </w:t>
      </w:r>
      <w:r w:rsidRPr="00AA3948">
        <w:rPr>
          <w:rFonts w:cs="TAHER" w:hint="cs"/>
          <w:sz w:val="32"/>
          <w:szCs w:val="32"/>
          <w:rtl/>
        </w:rPr>
        <w:t>وقانون</w:t>
      </w:r>
      <w:r w:rsidRPr="00AA3948">
        <w:rPr>
          <w:rFonts w:cs="TAHER"/>
          <w:sz w:val="32"/>
          <w:szCs w:val="32"/>
          <w:rtl/>
        </w:rPr>
        <w:t xml:space="preserve"> </w:t>
      </w:r>
      <w:r w:rsidRPr="00AA3948">
        <w:rPr>
          <w:rFonts w:cs="TAHER" w:hint="cs"/>
          <w:sz w:val="32"/>
          <w:szCs w:val="32"/>
          <w:rtl/>
        </w:rPr>
        <w:t>الإصلاح</w:t>
      </w:r>
      <w:r w:rsidRPr="00AA3948">
        <w:rPr>
          <w:rFonts w:cs="TAHER"/>
          <w:sz w:val="32"/>
          <w:szCs w:val="32"/>
          <w:rtl/>
        </w:rPr>
        <w:t xml:space="preserve"> </w:t>
      </w:r>
      <w:r w:rsidRPr="00AA3948">
        <w:rPr>
          <w:rFonts w:cs="TAHER" w:hint="cs"/>
          <w:sz w:val="32"/>
          <w:szCs w:val="32"/>
          <w:rtl/>
        </w:rPr>
        <w:t>الذي</w:t>
      </w:r>
      <w:r w:rsidRPr="00AA3948">
        <w:rPr>
          <w:rFonts w:cs="TAHER"/>
          <w:sz w:val="32"/>
          <w:szCs w:val="32"/>
          <w:rtl/>
        </w:rPr>
        <w:t xml:space="preserve"> </w:t>
      </w:r>
      <w:r w:rsidRPr="00AA3948">
        <w:rPr>
          <w:rFonts w:cs="TAHER" w:hint="cs"/>
          <w:sz w:val="32"/>
          <w:szCs w:val="32"/>
          <w:rtl/>
        </w:rPr>
        <w:t>سمي</w:t>
      </w:r>
      <w:r w:rsidRPr="00AA3948">
        <w:rPr>
          <w:rFonts w:cs="TAHER"/>
          <w:sz w:val="32"/>
          <w:szCs w:val="32"/>
          <w:rtl/>
        </w:rPr>
        <w:t xml:space="preserve"> </w:t>
      </w:r>
      <w:r w:rsidRPr="00AA3948">
        <w:rPr>
          <w:rFonts w:cs="TAHER" w:hint="cs"/>
          <w:sz w:val="32"/>
          <w:szCs w:val="32"/>
          <w:rtl/>
        </w:rPr>
        <w:t>بالثورة</w:t>
      </w:r>
      <w:r w:rsidRPr="00AA3948">
        <w:rPr>
          <w:rFonts w:cs="TAHER"/>
          <w:sz w:val="32"/>
          <w:szCs w:val="32"/>
          <w:rtl/>
        </w:rPr>
        <w:t xml:space="preserve"> </w:t>
      </w:r>
      <w:r w:rsidRPr="00AA3948">
        <w:rPr>
          <w:rFonts w:cs="TAHER" w:hint="cs"/>
          <w:sz w:val="32"/>
          <w:szCs w:val="32"/>
          <w:rtl/>
        </w:rPr>
        <w:t>البيضاء</w:t>
      </w:r>
      <w:r w:rsidR="00A23E29">
        <w:rPr>
          <w:rFonts w:cs="TAHER" w:hint="cs"/>
          <w:sz w:val="32"/>
          <w:szCs w:val="32"/>
          <w:rtl/>
        </w:rPr>
        <w:t xml:space="preserve"> والتي كان الشاه في بداية الإعلان عنها يكيل الوعود للفلاحين بأنه في ظل الإصلاح الزراعي سيتوفر جميع ما تحتاجه البلاد من الغلال, ودون خجل يعلن باعتزاز ووقاحة عن استيراد مليونين ونصف مليون طن من الحنطة وأربعمائة ألف طن من الرز مع العلم أن كثيراً من ذوي الخبرة يعلمون أن أحد أقاليم إيران (خراسان) قادر على إنتاج الحنطة التي تسد حاجة البلاد كلها. لقد ذهبت هذه الإمكانية أدراج الرياح في ظل &gt;ثورته البيضاء&lt;</w:t>
      </w:r>
      <w:r w:rsidR="00A23E29">
        <w:rPr>
          <w:rStyle w:val="a4"/>
          <w:rFonts w:cs="TAHER"/>
          <w:sz w:val="32"/>
          <w:szCs w:val="32"/>
          <w:rtl/>
        </w:rPr>
        <w:footnoteReference w:id="202"/>
      </w:r>
      <w:r w:rsidR="00A23E29">
        <w:rPr>
          <w:rFonts w:cs="TAHER" w:hint="cs"/>
          <w:sz w:val="32"/>
          <w:szCs w:val="32"/>
          <w:rtl/>
        </w:rPr>
        <w:t xml:space="preserve">. </w:t>
      </w:r>
      <w:r w:rsidRPr="00AA3948">
        <w:rPr>
          <w:rFonts w:cs="TAHER" w:hint="cs"/>
          <w:sz w:val="32"/>
          <w:szCs w:val="32"/>
          <w:rtl/>
        </w:rPr>
        <w:t>وقانون</w:t>
      </w:r>
      <w:r w:rsidRPr="00AA3948">
        <w:rPr>
          <w:rFonts w:cs="TAHER"/>
          <w:sz w:val="32"/>
          <w:szCs w:val="32"/>
          <w:rtl/>
        </w:rPr>
        <w:t xml:space="preserve"> </w:t>
      </w:r>
      <w:r w:rsidRPr="00AA3948">
        <w:rPr>
          <w:rFonts w:cs="TAHER" w:hint="cs"/>
          <w:sz w:val="32"/>
          <w:szCs w:val="32"/>
          <w:rtl/>
        </w:rPr>
        <w:t>تعديل</w:t>
      </w:r>
      <w:r w:rsidRPr="00AA3948">
        <w:rPr>
          <w:rFonts w:cs="TAHER"/>
          <w:sz w:val="32"/>
          <w:szCs w:val="32"/>
          <w:rtl/>
        </w:rPr>
        <w:t xml:space="preserve"> </w:t>
      </w:r>
      <w:r w:rsidRPr="00AA3948">
        <w:rPr>
          <w:rFonts w:cs="TAHER" w:hint="cs"/>
          <w:sz w:val="32"/>
          <w:szCs w:val="32"/>
          <w:rtl/>
        </w:rPr>
        <w:t>الانتخابات</w:t>
      </w:r>
      <w:r w:rsidRPr="00AA3948">
        <w:rPr>
          <w:rFonts w:cs="TAHER"/>
          <w:sz w:val="32"/>
          <w:szCs w:val="32"/>
          <w:rtl/>
        </w:rPr>
        <w:t xml:space="preserve"> </w:t>
      </w:r>
      <w:r w:rsidRPr="00AA3948">
        <w:rPr>
          <w:rFonts w:cs="TAHER" w:hint="cs"/>
          <w:sz w:val="32"/>
          <w:szCs w:val="32"/>
          <w:rtl/>
        </w:rPr>
        <w:t>للمجالس</w:t>
      </w:r>
      <w:r w:rsidRPr="00AA3948">
        <w:rPr>
          <w:rFonts w:cs="TAHER"/>
          <w:sz w:val="32"/>
          <w:szCs w:val="32"/>
          <w:rtl/>
        </w:rPr>
        <w:t xml:space="preserve"> </w:t>
      </w:r>
      <w:r w:rsidRPr="00AA3948">
        <w:rPr>
          <w:rFonts w:cs="TAHER" w:hint="cs"/>
          <w:sz w:val="32"/>
          <w:szCs w:val="32"/>
          <w:rtl/>
        </w:rPr>
        <w:t>المحلية</w:t>
      </w:r>
      <w:r w:rsidRPr="00AA3948">
        <w:rPr>
          <w:rFonts w:cs="TAHER"/>
          <w:sz w:val="32"/>
          <w:szCs w:val="32"/>
          <w:rtl/>
        </w:rPr>
        <w:t xml:space="preserve"> </w:t>
      </w:r>
      <w:r w:rsidRPr="00AA3948">
        <w:rPr>
          <w:rFonts w:cs="TAHER" w:hint="cs"/>
          <w:sz w:val="32"/>
          <w:szCs w:val="32"/>
          <w:rtl/>
        </w:rPr>
        <w:t>الذي</w:t>
      </w:r>
      <w:r w:rsidRPr="00AA3948">
        <w:rPr>
          <w:rFonts w:cs="TAHER"/>
          <w:sz w:val="32"/>
          <w:szCs w:val="32"/>
          <w:rtl/>
        </w:rPr>
        <w:t xml:space="preserve"> </w:t>
      </w:r>
      <w:r w:rsidRPr="00AA3948">
        <w:rPr>
          <w:rFonts w:cs="TAHER" w:hint="cs"/>
          <w:sz w:val="32"/>
          <w:szCs w:val="32"/>
          <w:rtl/>
        </w:rPr>
        <w:t>ذكرناه</w:t>
      </w:r>
      <w:r w:rsidRPr="00AA3948">
        <w:rPr>
          <w:rFonts w:cs="TAHER"/>
          <w:sz w:val="32"/>
          <w:szCs w:val="32"/>
          <w:rtl/>
        </w:rPr>
        <w:t xml:space="preserve"> </w:t>
      </w:r>
      <w:r w:rsidRPr="00AA3948">
        <w:rPr>
          <w:rFonts w:cs="TAHER" w:hint="cs"/>
          <w:sz w:val="32"/>
          <w:szCs w:val="32"/>
          <w:rtl/>
        </w:rPr>
        <w:t>سابقاً</w:t>
      </w:r>
      <w:r w:rsidRPr="00AA3948">
        <w:rPr>
          <w:rFonts w:cs="TAHER"/>
          <w:sz w:val="32"/>
          <w:szCs w:val="32"/>
          <w:rtl/>
        </w:rPr>
        <w:t xml:space="preserve"> </w:t>
      </w:r>
      <w:r w:rsidRPr="00AA3948">
        <w:rPr>
          <w:rFonts w:cs="TAHER" w:hint="cs"/>
          <w:sz w:val="32"/>
          <w:szCs w:val="32"/>
          <w:rtl/>
        </w:rPr>
        <w:t>مع</w:t>
      </w:r>
      <w:r w:rsidRPr="00AA3948">
        <w:rPr>
          <w:rFonts w:cs="TAHER"/>
          <w:sz w:val="32"/>
          <w:szCs w:val="32"/>
          <w:rtl/>
        </w:rPr>
        <w:t xml:space="preserve"> </w:t>
      </w:r>
      <w:r w:rsidRPr="00AA3948">
        <w:rPr>
          <w:rFonts w:cs="TAHER" w:hint="cs"/>
          <w:sz w:val="32"/>
          <w:szCs w:val="32"/>
          <w:rtl/>
        </w:rPr>
        <w:t>الإشارة</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ما</w:t>
      </w:r>
      <w:r w:rsidRPr="00AA3948">
        <w:rPr>
          <w:rFonts w:cs="TAHER"/>
          <w:sz w:val="32"/>
          <w:szCs w:val="32"/>
          <w:rtl/>
        </w:rPr>
        <w:t xml:space="preserve"> </w:t>
      </w:r>
      <w:r w:rsidRPr="00AA3948">
        <w:rPr>
          <w:rFonts w:cs="TAHER" w:hint="cs"/>
          <w:sz w:val="32"/>
          <w:szCs w:val="32"/>
          <w:rtl/>
        </w:rPr>
        <w:t>تركه</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ردة</w:t>
      </w:r>
      <w:r w:rsidRPr="00AA3948">
        <w:rPr>
          <w:rFonts w:cs="TAHER"/>
          <w:sz w:val="32"/>
          <w:szCs w:val="32"/>
          <w:rtl/>
        </w:rPr>
        <w:t xml:space="preserve"> </w:t>
      </w:r>
      <w:r w:rsidRPr="00AA3948">
        <w:rPr>
          <w:rFonts w:cs="TAHER" w:hint="cs"/>
          <w:sz w:val="32"/>
          <w:szCs w:val="32"/>
          <w:rtl/>
        </w:rPr>
        <w:t>فعل</w:t>
      </w:r>
      <w:r w:rsidRPr="00AA3948">
        <w:rPr>
          <w:rFonts w:cs="TAHER"/>
          <w:sz w:val="32"/>
          <w:szCs w:val="32"/>
          <w:rtl/>
        </w:rPr>
        <w:t xml:space="preserve"> </w:t>
      </w:r>
      <w:r w:rsidRPr="00AA3948">
        <w:rPr>
          <w:rFonts w:cs="TAHER" w:hint="cs"/>
          <w:sz w:val="32"/>
          <w:szCs w:val="32"/>
          <w:rtl/>
        </w:rPr>
        <w:t>غاضبة</w:t>
      </w:r>
      <w:r w:rsidRPr="00AA3948">
        <w:rPr>
          <w:rFonts w:cs="TAHER"/>
          <w:sz w:val="32"/>
          <w:szCs w:val="32"/>
          <w:rtl/>
        </w:rPr>
        <w:t xml:space="preserve"> </w:t>
      </w:r>
      <w:r w:rsidRPr="00AA3948">
        <w:rPr>
          <w:rFonts w:cs="TAHER" w:hint="cs"/>
          <w:sz w:val="32"/>
          <w:szCs w:val="32"/>
          <w:rtl/>
        </w:rPr>
        <w:t>عند</w:t>
      </w:r>
      <w:r w:rsidRPr="00AA3948">
        <w:rPr>
          <w:rFonts w:cs="TAHER"/>
          <w:sz w:val="32"/>
          <w:szCs w:val="32"/>
          <w:rtl/>
        </w:rPr>
        <w:t xml:space="preserve"> </w:t>
      </w:r>
      <w:r w:rsidRPr="00AA3948">
        <w:rPr>
          <w:rFonts w:cs="TAHER" w:hint="cs"/>
          <w:sz w:val="32"/>
          <w:szCs w:val="32"/>
          <w:rtl/>
        </w:rPr>
        <w:t>الحوزة</w:t>
      </w:r>
      <w:r w:rsidRPr="00AA3948">
        <w:rPr>
          <w:rFonts w:cs="TAHER"/>
          <w:sz w:val="32"/>
          <w:szCs w:val="32"/>
          <w:rtl/>
        </w:rPr>
        <w:t xml:space="preserve"> </w:t>
      </w:r>
      <w:r w:rsidRPr="00AA3948">
        <w:rPr>
          <w:rFonts w:cs="TAHER" w:hint="cs"/>
          <w:sz w:val="32"/>
          <w:szCs w:val="32"/>
          <w:rtl/>
        </w:rPr>
        <w:t>والعلماء،</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العديد</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الخطوات</w:t>
      </w:r>
      <w:r w:rsidRPr="00AA3948">
        <w:rPr>
          <w:rFonts w:cs="TAHER"/>
          <w:sz w:val="32"/>
          <w:szCs w:val="32"/>
          <w:rtl/>
        </w:rPr>
        <w:t xml:space="preserve"> </w:t>
      </w:r>
      <w:r w:rsidRPr="00AA3948">
        <w:rPr>
          <w:rFonts w:cs="TAHER" w:hint="cs"/>
          <w:sz w:val="32"/>
          <w:szCs w:val="32"/>
          <w:rtl/>
        </w:rPr>
        <w:t>الأخرى</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سياسة</w:t>
      </w:r>
      <w:r w:rsidRPr="00AA3948">
        <w:rPr>
          <w:rFonts w:cs="TAHER"/>
          <w:sz w:val="32"/>
          <w:szCs w:val="32"/>
          <w:rtl/>
        </w:rPr>
        <w:t xml:space="preserve"> </w:t>
      </w:r>
      <w:r w:rsidRPr="00AA3948">
        <w:rPr>
          <w:rFonts w:cs="TAHER" w:hint="cs"/>
          <w:sz w:val="32"/>
          <w:szCs w:val="32"/>
          <w:rtl/>
        </w:rPr>
        <w:t>تغريبية</w:t>
      </w:r>
      <w:r w:rsidRPr="00AA3948">
        <w:rPr>
          <w:rFonts w:cs="TAHER"/>
          <w:sz w:val="32"/>
          <w:szCs w:val="32"/>
          <w:rtl/>
        </w:rPr>
        <w:t xml:space="preserve"> </w:t>
      </w:r>
      <w:r w:rsidRPr="00AA3948">
        <w:rPr>
          <w:rFonts w:cs="TAHER" w:hint="cs"/>
          <w:sz w:val="32"/>
          <w:szCs w:val="32"/>
          <w:rtl/>
        </w:rPr>
        <w:t>مفضوحة</w:t>
      </w:r>
      <w:r w:rsidRPr="00AA3948">
        <w:rPr>
          <w:rFonts w:cs="TAHER"/>
          <w:sz w:val="32"/>
          <w:szCs w:val="32"/>
          <w:rtl/>
        </w:rPr>
        <w:t xml:space="preserve"> </w:t>
      </w:r>
      <w:r w:rsidRPr="00AA3948">
        <w:rPr>
          <w:rFonts w:cs="TAHER" w:hint="cs"/>
          <w:sz w:val="32"/>
          <w:szCs w:val="32"/>
          <w:rtl/>
        </w:rPr>
        <w:t>كانت</w:t>
      </w:r>
      <w:r w:rsidRPr="00AA3948">
        <w:rPr>
          <w:rFonts w:cs="TAHER"/>
          <w:sz w:val="32"/>
          <w:szCs w:val="32"/>
          <w:rtl/>
        </w:rPr>
        <w:t xml:space="preserve"> </w:t>
      </w:r>
      <w:r w:rsidRPr="00AA3948">
        <w:rPr>
          <w:rFonts w:cs="TAHER" w:hint="cs"/>
          <w:sz w:val="32"/>
          <w:szCs w:val="32"/>
          <w:rtl/>
        </w:rPr>
        <w:t>تملى</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قبل</w:t>
      </w:r>
      <w:r w:rsidRPr="00AA3948">
        <w:rPr>
          <w:rFonts w:cs="TAHER"/>
          <w:sz w:val="32"/>
          <w:szCs w:val="32"/>
          <w:rtl/>
        </w:rPr>
        <w:t xml:space="preserve"> </w:t>
      </w:r>
      <w:r w:rsidRPr="00AA3948">
        <w:rPr>
          <w:rFonts w:cs="TAHER" w:hint="cs"/>
          <w:sz w:val="32"/>
          <w:szCs w:val="32"/>
          <w:rtl/>
        </w:rPr>
        <w:t>المستشارين</w:t>
      </w:r>
      <w:r w:rsidRPr="00AA3948">
        <w:rPr>
          <w:rFonts w:cs="TAHER"/>
          <w:sz w:val="32"/>
          <w:szCs w:val="32"/>
          <w:rtl/>
        </w:rPr>
        <w:t xml:space="preserve"> </w:t>
      </w:r>
      <w:r w:rsidRPr="00AA3948">
        <w:rPr>
          <w:rFonts w:cs="TAHER" w:hint="cs"/>
          <w:sz w:val="32"/>
          <w:szCs w:val="32"/>
          <w:rtl/>
        </w:rPr>
        <w:t>الأجانب</w:t>
      </w:r>
      <w:r w:rsidRPr="00AA3948">
        <w:rPr>
          <w:rFonts w:cs="TAHER"/>
          <w:sz w:val="32"/>
          <w:szCs w:val="32"/>
          <w:rtl/>
        </w:rPr>
        <w:t xml:space="preserve"> </w:t>
      </w:r>
      <w:r w:rsidRPr="00AA3948">
        <w:rPr>
          <w:rFonts w:cs="TAHER" w:hint="cs"/>
          <w:sz w:val="32"/>
          <w:szCs w:val="32"/>
          <w:rtl/>
        </w:rPr>
        <w:t>عليه</w:t>
      </w:r>
      <w:r w:rsidRPr="00AA3948">
        <w:rPr>
          <w:rFonts w:cs="TAHER"/>
          <w:sz w:val="32"/>
          <w:szCs w:val="32"/>
        </w:rPr>
        <w:t xml:space="preserve">. </w:t>
      </w:r>
    </w:p>
    <w:p w:rsidR="00824A24" w:rsidRPr="00AA3948" w:rsidRDefault="00824A24" w:rsidP="00B018EC">
      <w:pPr>
        <w:bidi/>
        <w:spacing w:after="0" w:line="240" w:lineRule="atLeast"/>
        <w:ind w:firstLine="567"/>
        <w:jc w:val="both"/>
        <w:rPr>
          <w:rFonts w:cs="TAHER"/>
          <w:sz w:val="32"/>
          <w:szCs w:val="32"/>
        </w:rPr>
      </w:pPr>
      <w:r>
        <w:rPr>
          <w:rFonts w:cs="TAHER" w:hint="cs"/>
          <w:sz w:val="32"/>
          <w:szCs w:val="32"/>
          <w:rtl/>
        </w:rPr>
        <w:t xml:space="preserve">3ـ </w:t>
      </w:r>
      <w:r w:rsidRPr="00AA3948">
        <w:rPr>
          <w:rFonts w:cs="TAHER" w:hint="cs"/>
          <w:sz w:val="32"/>
          <w:szCs w:val="32"/>
          <w:rtl/>
        </w:rPr>
        <w:t>إن</w:t>
      </w:r>
      <w:r w:rsidRPr="00AA3948">
        <w:rPr>
          <w:rFonts w:cs="TAHER"/>
          <w:sz w:val="32"/>
          <w:szCs w:val="32"/>
          <w:rtl/>
        </w:rPr>
        <w:t xml:space="preserve"> </w:t>
      </w:r>
      <w:r w:rsidRPr="00AA3948">
        <w:rPr>
          <w:rFonts w:cs="TAHER" w:hint="cs"/>
          <w:sz w:val="32"/>
          <w:szCs w:val="32"/>
          <w:rtl/>
        </w:rPr>
        <w:t>العلاقة</w:t>
      </w:r>
      <w:r w:rsidRPr="00AA3948">
        <w:rPr>
          <w:rFonts w:cs="TAHER"/>
          <w:sz w:val="32"/>
          <w:szCs w:val="32"/>
          <w:rtl/>
        </w:rPr>
        <w:t xml:space="preserve"> </w:t>
      </w:r>
      <w:r w:rsidRPr="00AA3948">
        <w:rPr>
          <w:rFonts w:cs="TAHER" w:hint="cs"/>
          <w:sz w:val="32"/>
          <w:szCs w:val="32"/>
          <w:rtl/>
        </w:rPr>
        <w:t>بين</w:t>
      </w:r>
      <w:r w:rsidRPr="00AA3948">
        <w:rPr>
          <w:rFonts w:cs="TAHER"/>
          <w:sz w:val="32"/>
          <w:szCs w:val="32"/>
          <w:rtl/>
        </w:rPr>
        <w:t xml:space="preserve"> </w:t>
      </w:r>
      <w:r w:rsidRPr="00AA3948">
        <w:rPr>
          <w:rFonts w:cs="TAHER" w:hint="cs"/>
          <w:sz w:val="32"/>
          <w:szCs w:val="32"/>
          <w:rtl/>
        </w:rPr>
        <w:t>المراجع</w:t>
      </w:r>
      <w:r w:rsidRPr="00AA3948">
        <w:rPr>
          <w:rFonts w:cs="TAHER"/>
          <w:sz w:val="32"/>
          <w:szCs w:val="32"/>
          <w:rtl/>
        </w:rPr>
        <w:t xml:space="preserve"> </w:t>
      </w:r>
      <w:r w:rsidRPr="00AA3948">
        <w:rPr>
          <w:rFonts w:cs="TAHER" w:hint="cs"/>
          <w:sz w:val="32"/>
          <w:szCs w:val="32"/>
          <w:rtl/>
        </w:rPr>
        <w:t>الدينية</w:t>
      </w:r>
      <w:r w:rsidRPr="00AA3948">
        <w:rPr>
          <w:rFonts w:cs="TAHER"/>
          <w:sz w:val="32"/>
          <w:szCs w:val="32"/>
          <w:rtl/>
        </w:rPr>
        <w:t xml:space="preserve"> </w:t>
      </w:r>
      <w:r w:rsidRPr="00AA3948">
        <w:rPr>
          <w:rFonts w:cs="TAHER" w:hint="cs"/>
          <w:sz w:val="32"/>
          <w:szCs w:val="32"/>
          <w:rtl/>
        </w:rPr>
        <w:t>والعلماء</w:t>
      </w:r>
      <w:r w:rsidRPr="00AA3948">
        <w:rPr>
          <w:rFonts w:cs="TAHER"/>
          <w:sz w:val="32"/>
          <w:szCs w:val="32"/>
          <w:rtl/>
        </w:rPr>
        <w:t xml:space="preserve"> </w:t>
      </w:r>
      <w:r w:rsidRPr="00AA3948">
        <w:rPr>
          <w:rFonts w:cs="TAHER" w:hint="cs"/>
          <w:sz w:val="32"/>
          <w:szCs w:val="32"/>
          <w:rtl/>
        </w:rPr>
        <w:t>والناس</w:t>
      </w:r>
      <w:r w:rsidRPr="00AA3948">
        <w:rPr>
          <w:rFonts w:cs="TAHER"/>
          <w:sz w:val="32"/>
          <w:szCs w:val="32"/>
          <w:rtl/>
        </w:rPr>
        <w:t xml:space="preserve"> </w:t>
      </w:r>
      <w:r w:rsidRPr="00AA3948">
        <w:rPr>
          <w:rFonts w:cs="TAHER" w:hint="cs"/>
          <w:sz w:val="32"/>
          <w:szCs w:val="32"/>
          <w:rtl/>
        </w:rPr>
        <w:t>هي</w:t>
      </w:r>
      <w:r w:rsidRPr="00AA3948">
        <w:rPr>
          <w:rFonts w:cs="TAHER"/>
          <w:sz w:val="32"/>
          <w:szCs w:val="32"/>
          <w:rtl/>
        </w:rPr>
        <w:t xml:space="preserve"> </w:t>
      </w:r>
      <w:r w:rsidRPr="00AA3948">
        <w:rPr>
          <w:rFonts w:cs="TAHER" w:hint="cs"/>
          <w:sz w:val="32"/>
          <w:szCs w:val="32"/>
          <w:rtl/>
        </w:rPr>
        <w:t>علاقة</w:t>
      </w:r>
      <w:r w:rsidRPr="00AA3948">
        <w:rPr>
          <w:rFonts w:cs="TAHER"/>
          <w:sz w:val="32"/>
          <w:szCs w:val="32"/>
          <w:rtl/>
        </w:rPr>
        <w:t xml:space="preserve"> </w:t>
      </w:r>
      <w:r w:rsidRPr="00AA3948">
        <w:rPr>
          <w:rFonts w:cs="TAHER" w:hint="cs"/>
          <w:sz w:val="32"/>
          <w:szCs w:val="32"/>
          <w:rtl/>
        </w:rPr>
        <w:t>تلاحم</w:t>
      </w:r>
      <w:r w:rsidRPr="00AA3948">
        <w:rPr>
          <w:rFonts w:cs="TAHER"/>
          <w:sz w:val="32"/>
          <w:szCs w:val="32"/>
          <w:rtl/>
        </w:rPr>
        <w:t xml:space="preserve"> </w:t>
      </w:r>
      <w:r w:rsidRPr="00AA3948">
        <w:rPr>
          <w:rFonts w:cs="TAHER" w:hint="cs"/>
          <w:sz w:val="32"/>
          <w:szCs w:val="32"/>
          <w:rtl/>
        </w:rPr>
        <w:t>وثقة</w:t>
      </w:r>
      <w:r w:rsidRPr="00AA3948">
        <w:rPr>
          <w:rFonts w:cs="TAHER"/>
          <w:sz w:val="32"/>
          <w:szCs w:val="32"/>
          <w:rtl/>
        </w:rPr>
        <w:t xml:space="preserve"> </w:t>
      </w:r>
      <w:r w:rsidRPr="00AA3948">
        <w:rPr>
          <w:rFonts w:cs="TAHER" w:hint="cs"/>
          <w:sz w:val="32"/>
          <w:szCs w:val="32"/>
          <w:rtl/>
        </w:rPr>
        <w:t>متبادلة</w:t>
      </w:r>
      <w:r w:rsidRPr="00AA3948">
        <w:rPr>
          <w:rFonts w:cs="TAHER"/>
          <w:sz w:val="32"/>
          <w:szCs w:val="32"/>
          <w:rtl/>
        </w:rPr>
        <w:t xml:space="preserve"> </w:t>
      </w:r>
      <w:r w:rsidRPr="00AA3948">
        <w:rPr>
          <w:rFonts w:cs="TAHER" w:hint="cs"/>
          <w:sz w:val="32"/>
          <w:szCs w:val="32"/>
          <w:rtl/>
        </w:rPr>
        <w:t>لم</w:t>
      </w:r>
      <w:r w:rsidRPr="00AA3948">
        <w:rPr>
          <w:rFonts w:cs="TAHER"/>
          <w:sz w:val="32"/>
          <w:szCs w:val="32"/>
          <w:rtl/>
        </w:rPr>
        <w:t xml:space="preserve"> </w:t>
      </w:r>
      <w:r w:rsidRPr="00AA3948">
        <w:rPr>
          <w:rFonts w:cs="TAHER" w:hint="cs"/>
          <w:sz w:val="32"/>
          <w:szCs w:val="32"/>
          <w:rtl/>
        </w:rPr>
        <w:t>تهزها</w:t>
      </w:r>
      <w:r>
        <w:rPr>
          <w:rFonts w:cs="TAHER" w:hint="cs"/>
          <w:sz w:val="32"/>
          <w:szCs w:val="32"/>
          <w:rtl/>
        </w:rPr>
        <w:t xml:space="preserve"> </w:t>
      </w:r>
      <w:r w:rsidRPr="00AA3948">
        <w:rPr>
          <w:rFonts w:cs="TAHER" w:hint="cs"/>
          <w:sz w:val="32"/>
          <w:szCs w:val="32"/>
          <w:rtl/>
        </w:rPr>
        <w:t>محاولات</w:t>
      </w:r>
      <w:r w:rsidRPr="00AA3948">
        <w:rPr>
          <w:rFonts w:cs="TAHER"/>
          <w:sz w:val="32"/>
          <w:szCs w:val="32"/>
          <w:rtl/>
        </w:rPr>
        <w:t xml:space="preserve"> </w:t>
      </w:r>
      <w:r w:rsidRPr="00AA3948">
        <w:rPr>
          <w:rFonts w:cs="TAHER" w:hint="cs"/>
          <w:sz w:val="32"/>
          <w:szCs w:val="32"/>
          <w:rtl/>
        </w:rPr>
        <w:t>الشاه</w:t>
      </w:r>
      <w:r w:rsidRPr="00AA3948">
        <w:rPr>
          <w:rFonts w:cs="TAHER"/>
          <w:sz w:val="32"/>
          <w:szCs w:val="32"/>
          <w:rtl/>
        </w:rPr>
        <w:t xml:space="preserve"> </w:t>
      </w:r>
      <w:r w:rsidRPr="00AA3948">
        <w:rPr>
          <w:rFonts w:cs="TAHER" w:hint="cs"/>
          <w:sz w:val="32"/>
          <w:szCs w:val="32"/>
          <w:rtl/>
        </w:rPr>
        <w:t>باستمالة</w:t>
      </w:r>
      <w:r w:rsidRPr="00AA3948">
        <w:rPr>
          <w:rFonts w:cs="TAHER"/>
          <w:sz w:val="32"/>
          <w:szCs w:val="32"/>
          <w:rtl/>
        </w:rPr>
        <w:t xml:space="preserve"> </w:t>
      </w:r>
      <w:r w:rsidRPr="00AA3948">
        <w:rPr>
          <w:rFonts w:cs="TAHER" w:hint="cs"/>
          <w:sz w:val="32"/>
          <w:szCs w:val="32"/>
          <w:rtl/>
        </w:rPr>
        <w:t>العلماء</w:t>
      </w:r>
      <w:r w:rsidRPr="00AA3948">
        <w:rPr>
          <w:rFonts w:cs="TAHER"/>
          <w:sz w:val="32"/>
          <w:szCs w:val="32"/>
          <w:rtl/>
        </w:rPr>
        <w:t xml:space="preserve"> </w:t>
      </w:r>
      <w:r w:rsidRPr="00AA3948">
        <w:rPr>
          <w:rFonts w:cs="TAHER" w:hint="cs"/>
          <w:sz w:val="32"/>
          <w:szCs w:val="32"/>
          <w:rtl/>
        </w:rPr>
        <w:t>أو</w:t>
      </w:r>
      <w:r w:rsidRPr="00AA3948">
        <w:rPr>
          <w:rFonts w:cs="TAHER"/>
          <w:sz w:val="32"/>
          <w:szCs w:val="32"/>
        </w:rPr>
        <w:t xml:space="preserve"> </w:t>
      </w:r>
      <w:r w:rsidRPr="00AA3948">
        <w:rPr>
          <w:rFonts w:cs="TAHER" w:hint="cs"/>
          <w:sz w:val="32"/>
          <w:szCs w:val="32"/>
          <w:rtl/>
        </w:rPr>
        <w:t>التودد</w:t>
      </w:r>
      <w:r w:rsidRPr="00AA3948">
        <w:rPr>
          <w:rFonts w:cs="TAHER"/>
          <w:sz w:val="32"/>
          <w:szCs w:val="32"/>
          <w:rtl/>
        </w:rPr>
        <w:t xml:space="preserve"> </w:t>
      </w:r>
      <w:r w:rsidRPr="00AA3948">
        <w:rPr>
          <w:rFonts w:cs="TAHER" w:hint="cs"/>
          <w:sz w:val="32"/>
          <w:szCs w:val="32"/>
          <w:rtl/>
        </w:rPr>
        <w:t>إليهم</w:t>
      </w:r>
      <w:r w:rsidRPr="00AA3948">
        <w:rPr>
          <w:rFonts w:cs="TAHER"/>
          <w:sz w:val="32"/>
          <w:szCs w:val="32"/>
          <w:rtl/>
        </w:rPr>
        <w:t xml:space="preserve"> </w:t>
      </w:r>
      <w:r w:rsidRPr="00AA3948">
        <w:rPr>
          <w:rFonts w:cs="TAHER" w:hint="cs"/>
          <w:sz w:val="32"/>
          <w:szCs w:val="32"/>
          <w:rtl/>
        </w:rPr>
        <w:t>أو</w:t>
      </w:r>
      <w:r w:rsidRPr="00AA3948">
        <w:rPr>
          <w:rFonts w:cs="TAHER"/>
          <w:sz w:val="32"/>
          <w:szCs w:val="32"/>
          <w:rtl/>
        </w:rPr>
        <w:t xml:space="preserve"> </w:t>
      </w:r>
      <w:r w:rsidRPr="00AA3948">
        <w:rPr>
          <w:rFonts w:cs="TAHER" w:hint="cs"/>
          <w:sz w:val="32"/>
          <w:szCs w:val="32"/>
          <w:rtl/>
        </w:rPr>
        <w:t>تشويه</w:t>
      </w:r>
      <w:r w:rsidRPr="00AA3948">
        <w:rPr>
          <w:rFonts w:cs="TAHER"/>
          <w:sz w:val="32"/>
          <w:szCs w:val="32"/>
          <w:rtl/>
        </w:rPr>
        <w:t xml:space="preserve"> </w:t>
      </w:r>
      <w:r w:rsidRPr="00AA3948">
        <w:rPr>
          <w:rFonts w:cs="TAHER" w:hint="cs"/>
          <w:sz w:val="32"/>
          <w:szCs w:val="32"/>
          <w:rtl/>
        </w:rPr>
        <w:t>صورتهم</w:t>
      </w:r>
      <w:r w:rsidRPr="00AA3948">
        <w:rPr>
          <w:rFonts w:cs="TAHER"/>
          <w:sz w:val="32"/>
          <w:szCs w:val="32"/>
          <w:rtl/>
        </w:rPr>
        <w:t xml:space="preserve"> </w:t>
      </w:r>
      <w:r w:rsidRPr="00AA3948">
        <w:rPr>
          <w:rFonts w:cs="TAHER" w:hint="cs"/>
          <w:sz w:val="32"/>
          <w:szCs w:val="32"/>
          <w:rtl/>
        </w:rPr>
        <w:t>عند</w:t>
      </w:r>
      <w:r w:rsidRPr="00AA3948">
        <w:rPr>
          <w:rFonts w:cs="TAHER"/>
          <w:sz w:val="32"/>
          <w:szCs w:val="32"/>
          <w:rtl/>
        </w:rPr>
        <w:t xml:space="preserve"> </w:t>
      </w:r>
      <w:r w:rsidRPr="00AA3948">
        <w:rPr>
          <w:rFonts w:cs="TAHER" w:hint="cs"/>
          <w:sz w:val="32"/>
          <w:szCs w:val="32"/>
          <w:rtl/>
        </w:rPr>
        <w:t>الناس،</w:t>
      </w:r>
      <w:r w:rsidRPr="00AA3948">
        <w:rPr>
          <w:rFonts w:cs="TAHER"/>
          <w:sz w:val="32"/>
          <w:szCs w:val="32"/>
          <w:rtl/>
        </w:rPr>
        <w:t xml:space="preserve"> </w:t>
      </w:r>
      <w:r w:rsidRPr="00AA3948">
        <w:rPr>
          <w:rFonts w:cs="TAHER" w:hint="cs"/>
          <w:sz w:val="32"/>
          <w:szCs w:val="32"/>
          <w:rtl/>
        </w:rPr>
        <w:t>وأن</w:t>
      </w:r>
      <w:r w:rsidRPr="00AA3948">
        <w:rPr>
          <w:rFonts w:cs="TAHER"/>
          <w:sz w:val="32"/>
          <w:szCs w:val="32"/>
          <w:rtl/>
        </w:rPr>
        <w:t xml:space="preserve"> </w:t>
      </w:r>
      <w:r w:rsidRPr="00AA3948">
        <w:rPr>
          <w:rFonts w:cs="TAHER" w:hint="cs"/>
          <w:sz w:val="32"/>
          <w:szCs w:val="32"/>
          <w:rtl/>
        </w:rPr>
        <w:t>الشريحة</w:t>
      </w:r>
      <w:r w:rsidRPr="00AA3948">
        <w:rPr>
          <w:rFonts w:cs="TAHER"/>
          <w:sz w:val="32"/>
          <w:szCs w:val="32"/>
          <w:rtl/>
        </w:rPr>
        <w:t xml:space="preserve"> </w:t>
      </w:r>
      <w:r w:rsidRPr="00AA3948">
        <w:rPr>
          <w:rFonts w:cs="TAHER" w:hint="cs"/>
          <w:sz w:val="32"/>
          <w:szCs w:val="32"/>
          <w:rtl/>
        </w:rPr>
        <w:t>الواسعة</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الناس</w:t>
      </w:r>
      <w:r w:rsidRPr="00AA3948">
        <w:rPr>
          <w:rFonts w:cs="TAHER"/>
          <w:sz w:val="32"/>
          <w:szCs w:val="32"/>
          <w:rtl/>
        </w:rPr>
        <w:t xml:space="preserve"> </w:t>
      </w:r>
      <w:r w:rsidRPr="00AA3948">
        <w:rPr>
          <w:rFonts w:cs="TAHER" w:hint="cs"/>
          <w:sz w:val="32"/>
          <w:szCs w:val="32"/>
          <w:rtl/>
        </w:rPr>
        <w:t>حيث</w:t>
      </w:r>
      <w:r w:rsidRPr="00AA3948">
        <w:rPr>
          <w:rFonts w:cs="TAHER"/>
          <w:sz w:val="32"/>
          <w:szCs w:val="32"/>
          <w:rtl/>
        </w:rPr>
        <w:t xml:space="preserve"> </w:t>
      </w:r>
      <w:r w:rsidRPr="00AA3948">
        <w:rPr>
          <w:rFonts w:cs="TAHER" w:hint="cs"/>
          <w:sz w:val="32"/>
          <w:szCs w:val="32"/>
          <w:rtl/>
        </w:rPr>
        <w:t>كانت</w:t>
      </w:r>
      <w:r w:rsidRPr="00AA3948">
        <w:rPr>
          <w:rFonts w:cs="TAHER"/>
          <w:sz w:val="32"/>
          <w:szCs w:val="32"/>
          <w:rtl/>
        </w:rPr>
        <w:t xml:space="preserve"> </w:t>
      </w:r>
      <w:r w:rsidRPr="00AA3948">
        <w:rPr>
          <w:rFonts w:cs="TAHER" w:hint="cs"/>
          <w:sz w:val="32"/>
          <w:szCs w:val="32"/>
          <w:rtl/>
        </w:rPr>
        <w:t>تتحرك</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إيقاع</w:t>
      </w:r>
      <w:r w:rsidRPr="00AA3948">
        <w:rPr>
          <w:rFonts w:cs="TAHER"/>
          <w:sz w:val="32"/>
          <w:szCs w:val="32"/>
          <w:rtl/>
        </w:rPr>
        <w:t xml:space="preserve"> </w:t>
      </w:r>
      <w:r w:rsidRPr="00AA3948">
        <w:rPr>
          <w:rFonts w:cs="TAHER" w:hint="cs"/>
          <w:sz w:val="32"/>
          <w:szCs w:val="32"/>
          <w:rtl/>
        </w:rPr>
        <w:t>فتوى</w:t>
      </w:r>
      <w:r w:rsidRPr="00AA3948">
        <w:rPr>
          <w:rFonts w:cs="TAHER"/>
          <w:sz w:val="32"/>
          <w:szCs w:val="32"/>
          <w:rtl/>
        </w:rPr>
        <w:t xml:space="preserve"> </w:t>
      </w:r>
      <w:r w:rsidRPr="00AA3948">
        <w:rPr>
          <w:rFonts w:cs="TAHER" w:hint="cs"/>
          <w:sz w:val="32"/>
          <w:szCs w:val="32"/>
          <w:rtl/>
        </w:rPr>
        <w:t>المراجع</w:t>
      </w:r>
      <w:r w:rsidRPr="00AA3948">
        <w:rPr>
          <w:rFonts w:cs="TAHER"/>
          <w:sz w:val="32"/>
          <w:szCs w:val="32"/>
          <w:rtl/>
        </w:rPr>
        <w:t xml:space="preserve"> </w:t>
      </w:r>
      <w:r w:rsidRPr="00AA3948">
        <w:rPr>
          <w:rFonts w:cs="TAHER" w:hint="cs"/>
          <w:sz w:val="32"/>
          <w:szCs w:val="32"/>
          <w:rtl/>
        </w:rPr>
        <w:t>وتوجيهات</w:t>
      </w:r>
      <w:r w:rsidRPr="00AA3948">
        <w:rPr>
          <w:rFonts w:cs="TAHER"/>
          <w:sz w:val="32"/>
          <w:szCs w:val="32"/>
          <w:rtl/>
        </w:rPr>
        <w:t xml:space="preserve"> </w:t>
      </w:r>
      <w:r w:rsidRPr="00AA3948">
        <w:rPr>
          <w:rFonts w:cs="TAHER" w:hint="cs"/>
          <w:sz w:val="32"/>
          <w:szCs w:val="32"/>
          <w:rtl/>
        </w:rPr>
        <w:t>العلماء</w:t>
      </w:r>
      <w:r w:rsidRPr="00AA3948">
        <w:rPr>
          <w:rFonts w:cs="TAHER"/>
          <w:sz w:val="32"/>
          <w:szCs w:val="32"/>
          <w:rtl/>
        </w:rPr>
        <w:t xml:space="preserve"> </w:t>
      </w:r>
      <w:r w:rsidRPr="00AA3948">
        <w:rPr>
          <w:rFonts w:cs="TAHER" w:hint="cs"/>
          <w:sz w:val="32"/>
          <w:szCs w:val="32"/>
          <w:rtl/>
        </w:rPr>
        <w:t>حيث</w:t>
      </w:r>
      <w:r w:rsidRPr="00AA3948">
        <w:rPr>
          <w:rFonts w:cs="TAHER"/>
          <w:sz w:val="32"/>
          <w:szCs w:val="32"/>
          <w:rtl/>
        </w:rPr>
        <w:t xml:space="preserve"> </w:t>
      </w:r>
      <w:r w:rsidRPr="00AA3948">
        <w:rPr>
          <w:rFonts w:cs="TAHER" w:hint="cs"/>
          <w:sz w:val="32"/>
          <w:szCs w:val="32"/>
          <w:rtl/>
        </w:rPr>
        <w:t>يعتبرونهم</w:t>
      </w:r>
      <w:r w:rsidRPr="00AA3948">
        <w:rPr>
          <w:rFonts w:cs="TAHER"/>
          <w:sz w:val="32"/>
          <w:szCs w:val="32"/>
          <w:rtl/>
        </w:rPr>
        <w:t xml:space="preserve"> "</w:t>
      </w:r>
      <w:r w:rsidRPr="00AA3948">
        <w:rPr>
          <w:rFonts w:cs="TAHER" w:hint="cs"/>
          <w:sz w:val="32"/>
          <w:szCs w:val="32"/>
          <w:rtl/>
        </w:rPr>
        <w:t>الحصن</w:t>
      </w:r>
      <w:r w:rsidRPr="00AA3948">
        <w:rPr>
          <w:rFonts w:cs="TAHER"/>
          <w:sz w:val="32"/>
          <w:szCs w:val="32"/>
          <w:rtl/>
        </w:rPr>
        <w:t xml:space="preserve"> </w:t>
      </w:r>
      <w:r w:rsidRPr="00AA3948">
        <w:rPr>
          <w:rFonts w:cs="TAHER" w:hint="cs"/>
          <w:sz w:val="32"/>
          <w:szCs w:val="32"/>
          <w:rtl/>
        </w:rPr>
        <w:t>المدافع</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الوطن</w:t>
      </w:r>
      <w:r w:rsidRPr="00AA3948">
        <w:rPr>
          <w:rFonts w:cs="TAHER"/>
          <w:sz w:val="32"/>
          <w:szCs w:val="32"/>
          <w:rtl/>
        </w:rPr>
        <w:t xml:space="preserve"> </w:t>
      </w:r>
      <w:r w:rsidRPr="00AA3948">
        <w:rPr>
          <w:rFonts w:cs="TAHER" w:hint="cs"/>
          <w:sz w:val="32"/>
          <w:szCs w:val="32"/>
          <w:rtl/>
        </w:rPr>
        <w:t>والإسلام</w:t>
      </w:r>
      <w:r w:rsidRPr="00AA3948">
        <w:rPr>
          <w:rFonts w:cs="TAHER"/>
          <w:sz w:val="32"/>
          <w:szCs w:val="32"/>
          <w:rtl/>
        </w:rPr>
        <w:t xml:space="preserve"> </w:t>
      </w:r>
      <w:r w:rsidRPr="00AA3948">
        <w:rPr>
          <w:rFonts w:cs="TAHER" w:hint="cs"/>
          <w:sz w:val="32"/>
          <w:szCs w:val="32"/>
          <w:rtl/>
        </w:rPr>
        <w:lastRenderedPageBreak/>
        <w:t>والمعاقل</w:t>
      </w:r>
      <w:r w:rsidRPr="00AA3948">
        <w:rPr>
          <w:rFonts w:cs="TAHER"/>
          <w:sz w:val="32"/>
          <w:szCs w:val="32"/>
          <w:rtl/>
        </w:rPr>
        <w:t xml:space="preserve"> </w:t>
      </w:r>
      <w:r w:rsidRPr="00AA3948">
        <w:rPr>
          <w:rFonts w:cs="TAHER" w:hint="cs"/>
          <w:sz w:val="32"/>
          <w:szCs w:val="32"/>
          <w:rtl/>
        </w:rPr>
        <w:t>المعادية</w:t>
      </w:r>
      <w:r w:rsidRPr="00AA3948">
        <w:rPr>
          <w:rFonts w:cs="TAHER"/>
          <w:sz w:val="32"/>
          <w:szCs w:val="32"/>
          <w:rtl/>
        </w:rPr>
        <w:t xml:space="preserve"> </w:t>
      </w:r>
      <w:r w:rsidRPr="00AA3948">
        <w:rPr>
          <w:rFonts w:cs="TAHER" w:hint="cs"/>
          <w:sz w:val="32"/>
          <w:szCs w:val="32"/>
          <w:rtl/>
        </w:rPr>
        <w:t>للاستعمار</w:t>
      </w:r>
      <w:r w:rsidRPr="00AA3948">
        <w:rPr>
          <w:rFonts w:cs="TAHER"/>
          <w:sz w:val="32"/>
          <w:szCs w:val="32"/>
          <w:rtl/>
        </w:rPr>
        <w:t>"</w:t>
      </w:r>
      <w:r w:rsidR="00A23E29">
        <w:rPr>
          <w:rStyle w:val="a4"/>
          <w:rFonts w:cs="TAHER"/>
          <w:sz w:val="32"/>
          <w:szCs w:val="32"/>
          <w:rtl/>
        </w:rPr>
        <w:footnoteReference w:id="203"/>
      </w:r>
      <w:r w:rsidRPr="00AA3948">
        <w:rPr>
          <w:rFonts w:cs="TAHER" w:hint="cs"/>
          <w:sz w:val="32"/>
          <w:szCs w:val="32"/>
          <w:rtl/>
        </w:rPr>
        <w:t>،</w:t>
      </w:r>
      <w:r w:rsidRPr="00AA3948">
        <w:rPr>
          <w:rFonts w:cs="TAHER"/>
          <w:sz w:val="32"/>
          <w:szCs w:val="32"/>
          <w:rtl/>
        </w:rPr>
        <w:t xml:space="preserve"> </w:t>
      </w:r>
      <w:r w:rsidRPr="00AA3948">
        <w:rPr>
          <w:rFonts w:cs="TAHER" w:hint="cs"/>
          <w:sz w:val="32"/>
          <w:szCs w:val="32"/>
          <w:rtl/>
        </w:rPr>
        <w:t>وأن</w:t>
      </w:r>
      <w:r w:rsidRPr="00AA3948">
        <w:rPr>
          <w:rFonts w:cs="TAHER"/>
          <w:sz w:val="32"/>
          <w:szCs w:val="32"/>
          <w:rtl/>
        </w:rPr>
        <w:t xml:space="preserve"> </w:t>
      </w:r>
      <w:r w:rsidRPr="00AA3948">
        <w:rPr>
          <w:rFonts w:cs="TAHER" w:hint="cs"/>
          <w:sz w:val="32"/>
          <w:szCs w:val="32"/>
          <w:rtl/>
        </w:rPr>
        <w:t>المستهدف</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السلطة</w:t>
      </w:r>
      <w:r w:rsidRPr="00AA3948">
        <w:rPr>
          <w:rFonts w:cs="TAHER"/>
          <w:sz w:val="32"/>
          <w:szCs w:val="32"/>
          <w:rtl/>
        </w:rPr>
        <w:t xml:space="preserve"> </w:t>
      </w:r>
      <w:r w:rsidRPr="00AA3948">
        <w:rPr>
          <w:rFonts w:cs="TAHER" w:hint="cs"/>
          <w:sz w:val="32"/>
          <w:szCs w:val="32"/>
          <w:rtl/>
        </w:rPr>
        <w:t>وهجومها</w:t>
      </w:r>
      <w:r w:rsidRPr="00AA3948">
        <w:rPr>
          <w:rFonts w:cs="TAHER"/>
          <w:sz w:val="32"/>
          <w:szCs w:val="32"/>
          <w:rtl/>
        </w:rPr>
        <w:t xml:space="preserve"> </w:t>
      </w:r>
      <w:r w:rsidRPr="00AA3948">
        <w:rPr>
          <w:rFonts w:cs="TAHER" w:hint="cs"/>
          <w:sz w:val="32"/>
          <w:szCs w:val="32"/>
          <w:rtl/>
        </w:rPr>
        <w:t>ليس</w:t>
      </w:r>
      <w:r w:rsidRPr="00AA3948">
        <w:rPr>
          <w:rFonts w:cs="TAHER"/>
          <w:sz w:val="32"/>
          <w:szCs w:val="32"/>
          <w:rtl/>
        </w:rPr>
        <w:t xml:space="preserve"> </w:t>
      </w:r>
      <w:r w:rsidRPr="00AA3948">
        <w:rPr>
          <w:rFonts w:cs="TAHER" w:hint="cs"/>
          <w:sz w:val="32"/>
          <w:szCs w:val="32"/>
          <w:rtl/>
        </w:rPr>
        <w:t>العلماء</w:t>
      </w:r>
      <w:r w:rsidRPr="00AA3948">
        <w:rPr>
          <w:rFonts w:cs="TAHER"/>
          <w:sz w:val="32"/>
          <w:szCs w:val="32"/>
          <w:rtl/>
        </w:rPr>
        <w:t xml:space="preserve"> </w:t>
      </w:r>
      <w:r w:rsidRPr="00AA3948">
        <w:rPr>
          <w:rFonts w:cs="TAHER" w:hint="cs"/>
          <w:sz w:val="32"/>
          <w:szCs w:val="32"/>
          <w:rtl/>
        </w:rPr>
        <w:t>بأشخاصهم</w:t>
      </w:r>
      <w:r w:rsidRPr="00AA3948">
        <w:rPr>
          <w:rFonts w:cs="TAHER"/>
          <w:sz w:val="32"/>
          <w:szCs w:val="32"/>
          <w:rtl/>
        </w:rPr>
        <w:t xml:space="preserve"> </w:t>
      </w:r>
      <w:r w:rsidRPr="00AA3948">
        <w:rPr>
          <w:rFonts w:cs="TAHER" w:hint="cs"/>
          <w:sz w:val="32"/>
          <w:szCs w:val="32"/>
          <w:rtl/>
        </w:rPr>
        <w:t>والحوزة</w:t>
      </w:r>
      <w:r w:rsidRPr="00AA3948">
        <w:rPr>
          <w:rFonts w:cs="TAHER"/>
          <w:sz w:val="32"/>
          <w:szCs w:val="32"/>
          <w:rtl/>
        </w:rPr>
        <w:t xml:space="preserve"> </w:t>
      </w:r>
      <w:r w:rsidRPr="00AA3948">
        <w:rPr>
          <w:rFonts w:cs="TAHER" w:hint="cs"/>
          <w:sz w:val="32"/>
          <w:szCs w:val="32"/>
          <w:rtl/>
        </w:rPr>
        <w:t>بمؤسستها</w:t>
      </w:r>
      <w:r w:rsidRPr="00AA3948">
        <w:rPr>
          <w:rFonts w:cs="TAHER"/>
          <w:sz w:val="32"/>
          <w:szCs w:val="32"/>
          <w:rtl/>
        </w:rPr>
        <w:t xml:space="preserve"> </w:t>
      </w:r>
      <w:r w:rsidRPr="00AA3948">
        <w:rPr>
          <w:rFonts w:cs="TAHER" w:hint="cs"/>
          <w:sz w:val="32"/>
          <w:szCs w:val="32"/>
          <w:rtl/>
        </w:rPr>
        <w:t>وإنما</w:t>
      </w:r>
      <w:r w:rsidRPr="00AA3948">
        <w:rPr>
          <w:rFonts w:cs="TAHER"/>
          <w:sz w:val="32"/>
          <w:szCs w:val="32"/>
          <w:rtl/>
        </w:rPr>
        <w:t xml:space="preserve"> </w:t>
      </w:r>
      <w:r w:rsidRPr="00AA3948">
        <w:rPr>
          <w:rFonts w:cs="TAHER" w:hint="cs"/>
          <w:sz w:val="32"/>
          <w:szCs w:val="32"/>
          <w:rtl/>
        </w:rPr>
        <w:t>الإسلام</w:t>
      </w:r>
      <w:r w:rsidRPr="00AA3948">
        <w:rPr>
          <w:rFonts w:cs="TAHER"/>
          <w:sz w:val="32"/>
          <w:szCs w:val="32"/>
          <w:rtl/>
        </w:rPr>
        <w:t xml:space="preserve"> </w:t>
      </w:r>
      <w:r w:rsidRPr="00AA3948">
        <w:rPr>
          <w:rFonts w:cs="TAHER" w:hint="cs"/>
          <w:sz w:val="32"/>
          <w:szCs w:val="32"/>
          <w:rtl/>
        </w:rPr>
        <w:t>والدين،</w:t>
      </w:r>
      <w:r w:rsidRPr="00AA3948">
        <w:rPr>
          <w:rFonts w:cs="TAHER"/>
          <w:sz w:val="32"/>
          <w:szCs w:val="32"/>
          <w:rtl/>
        </w:rPr>
        <w:t xml:space="preserve"> </w:t>
      </w:r>
      <w:r w:rsidRPr="00AA3948">
        <w:rPr>
          <w:rFonts w:cs="TAHER" w:hint="cs"/>
          <w:sz w:val="32"/>
          <w:szCs w:val="32"/>
          <w:rtl/>
        </w:rPr>
        <w:t>وهما</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خطر،</w:t>
      </w:r>
      <w:r w:rsidRPr="00AA3948">
        <w:rPr>
          <w:rFonts w:cs="TAHER"/>
          <w:sz w:val="32"/>
          <w:szCs w:val="32"/>
          <w:rtl/>
        </w:rPr>
        <w:t xml:space="preserve"> </w:t>
      </w:r>
      <w:r w:rsidRPr="00AA3948">
        <w:rPr>
          <w:rFonts w:cs="TAHER" w:hint="cs"/>
          <w:sz w:val="32"/>
          <w:szCs w:val="32"/>
          <w:rtl/>
        </w:rPr>
        <w:t>فلقد</w:t>
      </w:r>
      <w:r w:rsidRPr="00AA3948">
        <w:rPr>
          <w:rFonts w:cs="TAHER"/>
          <w:sz w:val="32"/>
          <w:szCs w:val="32"/>
          <w:rtl/>
        </w:rPr>
        <w:t xml:space="preserve"> </w:t>
      </w:r>
      <w:r w:rsidRPr="00AA3948">
        <w:rPr>
          <w:rFonts w:cs="TAHER" w:hint="cs"/>
          <w:sz w:val="32"/>
          <w:szCs w:val="32"/>
          <w:rtl/>
        </w:rPr>
        <w:t>أدركوا</w:t>
      </w:r>
      <w:r w:rsidRPr="00AA3948">
        <w:rPr>
          <w:rFonts w:cs="TAHER"/>
          <w:sz w:val="32"/>
          <w:szCs w:val="32"/>
          <w:rtl/>
        </w:rPr>
        <w:t xml:space="preserve"> </w:t>
      </w:r>
      <w:r w:rsidRPr="00AA3948">
        <w:rPr>
          <w:rFonts w:cs="TAHER" w:hint="cs"/>
          <w:sz w:val="32"/>
          <w:szCs w:val="32"/>
          <w:rtl/>
        </w:rPr>
        <w:t>بأنه</w:t>
      </w:r>
      <w:r w:rsidRPr="00AA3948">
        <w:rPr>
          <w:rFonts w:cs="TAHER"/>
          <w:sz w:val="32"/>
          <w:szCs w:val="32"/>
          <w:rtl/>
        </w:rPr>
        <w:t xml:space="preserve"> </w:t>
      </w:r>
      <w:r w:rsidRPr="00AA3948">
        <w:rPr>
          <w:rFonts w:cs="TAHER" w:hint="cs"/>
          <w:sz w:val="32"/>
          <w:szCs w:val="32"/>
          <w:rtl/>
        </w:rPr>
        <w:t>ما</w:t>
      </w:r>
      <w:r w:rsidRPr="00AA3948">
        <w:rPr>
          <w:rFonts w:cs="TAHER"/>
          <w:sz w:val="32"/>
          <w:szCs w:val="32"/>
          <w:rtl/>
        </w:rPr>
        <w:t xml:space="preserve"> </w:t>
      </w:r>
      <w:r w:rsidRPr="00AA3948">
        <w:rPr>
          <w:rFonts w:cs="TAHER" w:hint="cs"/>
          <w:sz w:val="32"/>
          <w:szCs w:val="32"/>
          <w:rtl/>
        </w:rPr>
        <w:t>دام</w:t>
      </w:r>
      <w:r w:rsidRPr="00AA3948">
        <w:rPr>
          <w:rFonts w:cs="TAHER"/>
          <w:sz w:val="32"/>
          <w:szCs w:val="32"/>
          <w:rtl/>
        </w:rPr>
        <w:t xml:space="preserve"> </w:t>
      </w:r>
      <w:r w:rsidRPr="00AA3948">
        <w:rPr>
          <w:rFonts w:cs="TAHER" w:hint="cs"/>
          <w:sz w:val="32"/>
          <w:szCs w:val="32"/>
          <w:rtl/>
        </w:rPr>
        <w:t>لعلماء</w:t>
      </w:r>
      <w:r w:rsidRPr="00AA3948">
        <w:rPr>
          <w:rFonts w:cs="TAHER"/>
          <w:sz w:val="32"/>
          <w:szCs w:val="32"/>
          <w:rtl/>
        </w:rPr>
        <w:t xml:space="preserve"> </w:t>
      </w:r>
      <w:r w:rsidRPr="00AA3948">
        <w:rPr>
          <w:rFonts w:cs="TAHER" w:hint="cs"/>
          <w:sz w:val="32"/>
          <w:szCs w:val="32"/>
          <w:rtl/>
        </w:rPr>
        <w:t>الإسلام</w:t>
      </w:r>
      <w:r w:rsidRPr="00AA3948">
        <w:rPr>
          <w:rFonts w:cs="TAHER"/>
          <w:sz w:val="32"/>
          <w:szCs w:val="32"/>
          <w:rtl/>
        </w:rPr>
        <w:t xml:space="preserve"> </w:t>
      </w:r>
      <w:r w:rsidRPr="00AA3948">
        <w:rPr>
          <w:rFonts w:cs="TAHER" w:hint="cs"/>
          <w:sz w:val="32"/>
          <w:szCs w:val="32"/>
          <w:rtl/>
        </w:rPr>
        <w:t>هذا</w:t>
      </w:r>
      <w:r w:rsidRPr="00AA3948">
        <w:rPr>
          <w:rFonts w:cs="TAHER"/>
          <w:sz w:val="32"/>
          <w:szCs w:val="32"/>
          <w:rtl/>
        </w:rPr>
        <w:t xml:space="preserve"> </w:t>
      </w:r>
      <w:r w:rsidRPr="00AA3948">
        <w:rPr>
          <w:rFonts w:cs="TAHER" w:hint="cs"/>
          <w:sz w:val="32"/>
          <w:szCs w:val="32"/>
          <w:rtl/>
        </w:rPr>
        <w:t>النفوذ</w:t>
      </w:r>
      <w:r w:rsidRPr="00AA3948">
        <w:rPr>
          <w:rFonts w:cs="TAHER"/>
          <w:sz w:val="32"/>
          <w:szCs w:val="32"/>
          <w:rtl/>
        </w:rPr>
        <w:t xml:space="preserve"> </w:t>
      </w:r>
      <w:r w:rsidRPr="00AA3948">
        <w:rPr>
          <w:rFonts w:cs="TAHER" w:hint="cs"/>
          <w:sz w:val="32"/>
          <w:szCs w:val="32"/>
          <w:rtl/>
        </w:rPr>
        <w:t>الواسع</w:t>
      </w:r>
      <w:r w:rsidRPr="00AA3948">
        <w:rPr>
          <w:rFonts w:cs="TAHER"/>
          <w:sz w:val="32"/>
          <w:szCs w:val="32"/>
          <w:rtl/>
        </w:rPr>
        <w:t xml:space="preserve"> </w:t>
      </w:r>
      <w:r w:rsidRPr="00AA3948">
        <w:rPr>
          <w:rFonts w:cs="TAHER" w:hint="cs"/>
          <w:sz w:val="32"/>
          <w:szCs w:val="32"/>
          <w:rtl/>
        </w:rPr>
        <w:t>فلن</w:t>
      </w:r>
      <w:r w:rsidRPr="00AA3948">
        <w:rPr>
          <w:rFonts w:cs="TAHER"/>
          <w:sz w:val="32"/>
          <w:szCs w:val="32"/>
          <w:rtl/>
        </w:rPr>
        <w:t xml:space="preserve"> </w:t>
      </w:r>
      <w:r w:rsidRPr="00AA3948">
        <w:rPr>
          <w:rFonts w:cs="TAHER" w:hint="cs"/>
          <w:sz w:val="32"/>
          <w:szCs w:val="32"/>
          <w:rtl/>
        </w:rPr>
        <w:t>يستطيعوا</w:t>
      </w:r>
      <w:r w:rsidRPr="00AA3948">
        <w:rPr>
          <w:rFonts w:cs="TAHER"/>
          <w:sz w:val="32"/>
          <w:szCs w:val="32"/>
          <w:rtl/>
        </w:rPr>
        <w:t xml:space="preserve"> </w:t>
      </w:r>
      <w:r w:rsidRPr="00AA3948">
        <w:rPr>
          <w:rFonts w:cs="TAHER" w:hint="cs"/>
          <w:sz w:val="32"/>
          <w:szCs w:val="32"/>
          <w:rtl/>
        </w:rPr>
        <w:t>استبعاد</w:t>
      </w:r>
      <w:r w:rsidRPr="00AA3948">
        <w:rPr>
          <w:rFonts w:cs="TAHER"/>
          <w:sz w:val="32"/>
          <w:szCs w:val="32"/>
          <w:rtl/>
        </w:rPr>
        <w:t xml:space="preserve"> </w:t>
      </w:r>
      <w:r w:rsidRPr="00AA3948">
        <w:rPr>
          <w:rFonts w:cs="TAHER" w:hint="cs"/>
          <w:sz w:val="32"/>
          <w:szCs w:val="32"/>
          <w:rtl/>
        </w:rPr>
        <w:t>الشعب</w:t>
      </w:r>
      <w:r w:rsidRPr="00AA3948">
        <w:rPr>
          <w:rFonts w:cs="TAHER"/>
          <w:sz w:val="32"/>
          <w:szCs w:val="32"/>
          <w:rtl/>
        </w:rPr>
        <w:t xml:space="preserve"> </w:t>
      </w:r>
      <w:r w:rsidRPr="00AA3948">
        <w:rPr>
          <w:rFonts w:cs="TAHER" w:hint="cs"/>
          <w:sz w:val="32"/>
          <w:szCs w:val="32"/>
          <w:rtl/>
        </w:rPr>
        <w:t>وبيعه</w:t>
      </w:r>
      <w:r w:rsidRPr="00AA3948">
        <w:rPr>
          <w:rFonts w:cs="TAHER"/>
          <w:sz w:val="32"/>
          <w:szCs w:val="32"/>
          <w:rtl/>
        </w:rPr>
        <w:t xml:space="preserve"> </w:t>
      </w:r>
      <w:r w:rsidRPr="00AA3948">
        <w:rPr>
          <w:rFonts w:cs="TAHER" w:hint="cs"/>
          <w:sz w:val="32"/>
          <w:szCs w:val="32"/>
          <w:rtl/>
        </w:rPr>
        <w:t>للإنكليز</w:t>
      </w:r>
      <w:r w:rsidRPr="00AA3948">
        <w:rPr>
          <w:rFonts w:cs="TAHER"/>
          <w:sz w:val="32"/>
          <w:szCs w:val="32"/>
          <w:rtl/>
        </w:rPr>
        <w:t xml:space="preserve"> </w:t>
      </w:r>
      <w:r w:rsidRPr="00AA3948">
        <w:rPr>
          <w:rFonts w:cs="TAHER" w:hint="cs"/>
          <w:sz w:val="32"/>
          <w:szCs w:val="32"/>
          <w:rtl/>
        </w:rPr>
        <w:t>والأمريكان</w:t>
      </w:r>
      <w:r w:rsidRPr="00AA3948">
        <w:rPr>
          <w:rFonts w:cs="TAHER"/>
          <w:sz w:val="32"/>
          <w:szCs w:val="32"/>
          <w:rtl/>
        </w:rPr>
        <w:t xml:space="preserve"> </w:t>
      </w:r>
      <w:r w:rsidRPr="00AA3948">
        <w:rPr>
          <w:rFonts w:cs="TAHER" w:hint="cs"/>
          <w:sz w:val="32"/>
          <w:szCs w:val="32"/>
          <w:rtl/>
        </w:rPr>
        <w:t>يوماً</w:t>
      </w:r>
      <w:r w:rsidRPr="00AA3948">
        <w:rPr>
          <w:rFonts w:cs="TAHER"/>
          <w:sz w:val="32"/>
          <w:szCs w:val="32"/>
          <w:rtl/>
        </w:rPr>
        <w:t xml:space="preserve"> </w:t>
      </w:r>
      <w:r w:rsidRPr="00AA3948">
        <w:rPr>
          <w:rFonts w:cs="TAHER" w:hint="cs"/>
          <w:sz w:val="32"/>
          <w:szCs w:val="32"/>
          <w:rtl/>
        </w:rPr>
        <w:t>ما</w:t>
      </w:r>
      <w:r w:rsidR="00B018EC">
        <w:rPr>
          <w:rStyle w:val="a4"/>
          <w:rFonts w:cs="TAHER"/>
          <w:sz w:val="32"/>
          <w:szCs w:val="32"/>
          <w:rtl/>
        </w:rPr>
        <w:footnoteReference w:id="204"/>
      </w:r>
      <w:r w:rsidRPr="00AA3948">
        <w:rPr>
          <w:rFonts w:cs="TAHER"/>
          <w:sz w:val="32"/>
          <w:szCs w:val="32"/>
          <w:rtl/>
        </w:rPr>
        <w:t xml:space="preserve">. </w:t>
      </w:r>
      <w:r w:rsidRPr="00AA3948">
        <w:rPr>
          <w:rFonts w:cs="TAHER" w:hint="cs"/>
          <w:sz w:val="32"/>
          <w:szCs w:val="32"/>
          <w:rtl/>
        </w:rPr>
        <w:t>وليس</w:t>
      </w:r>
      <w:r w:rsidRPr="00AA3948">
        <w:rPr>
          <w:rFonts w:cs="TAHER"/>
          <w:sz w:val="32"/>
          <w:szCs w:val="32"/>
          <w:rtl/>
        </w:rPr>
        <w:t xml:space="preserve"> </w:t>
      </w:r>
      <w:r w:rsidRPr="00AA3948">
        <w:rPr>
          <w:rFonts w:cs="TAHER" w:hint="cs"/>
          <w:sz w:val="32"/>
          <w:szCs w:val="32"/>
          <w:rtl/>
        </w:rPr>
        <w:t>هناك</w:t>
      </w:r>
      <w:r w:rsidRPr="00AA3948">
        <w:rPr>
          <w:rFonts w:cs="TAHER"/>
          <w:sz w:val="32"/>
          <w:szCs w:val="32"/>
          <w:rtl/>
        </w:rPr>
        <w:t xml:space="preserve"> </w:t>
      </w:r>
      <w:r w:rsidRPr="00AA3948">
        <w:rPr>
          <w:rFonts w:cs="TAHER" w:hint="cs"/>
          <w:sz w:val="32"/>
          <w:szCs w:val="32"/>
          <w:rtl/>
        </w:rPr>
        <w:t>شاهد</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تجذر</w:t>
      </w:r>
      <w:r w:rsidRPr="00AA3948">
        <w:rPr>
          <w:rFonts w:cs="TAHER"/>
          <w:sz w:val="32"/>
          <w:szCs w:val="32"/>
          <w:rtl/>
        </w:rPr>
        <w:t xml:space="preserve"> </w:t>
      </w:r>
      <w:r w:rsidRPr="00AA3948">
        <w:rPr>
          <w:rFonts w:cs="TAHER" w:hint="cs"/>
          <w:sz w:val="32"/>
          <w:szCs w:val="32"/>
          <w:rtl/>
        </w:rPr>
        <w:t>قوة</w:t>
      </w:r>
      <w:r w:rsidRPr="00AA3948">
        <w:rPr>
          <w:rFonts w:cs="TAHER"/>
          <w:sz w:val="32"/>
          <w:szCs w:val="32"/>
          <w:rtl/>
        </w:rPr>
        <w:t xml:space="preserve"> </w:t>
      </w:r>
      <w:r w:rsidRPr="00AA3948">
        <w:rPr>
          <w:rFonts w:cs="TAHER" w:hint="cs"/>
          <w:sz w:val="32"/>
          <w:szCs w:val="32"/>
          <w:rtl/>
        </w:rPr>
        <w:t>العلاقة</w:t>
      </w:r>
      <w:r w:rsidRPr="00AA3948">
        <w:rPr>
          <w:rFonts w:cs="TAHER"/>
          <w:sz w:val="32"/>
          <w:szCs w:val="32"/>
          <w:rtl/>
        </w:rPr>
        <w:t xml:space="preserve"> </w:t>
      </w:r>
      <w:r w:rsidRPr="00AA3948">
        <w:rPr>
          <w:rFonts w:cs="TAHER" w:hint="cs"/>
          <w:sz w:val="32"/>
          <w:szCs w:val="32"/>
          <w:rtl/>
        </w:rPr>
        <w:t>بين</w:t>
      </w:r>
      <w:r w:rsidRPr="00AA3948">
        <w:rPr>
          <w:rFonts w:cs="TAHER"/>
          <w:sz w:val="32"/>
          <w:szCs w:val="32"/>
          <w:rtl/>
        </w:rPr>
        <w:t xml:space="preserve"> </w:t>
      </w:r>
      <w:r w:rsidRPr="00AA3948">
        <w:rPr>
          <w:rFonts w:cs="TAHER" w:hint="cs"/>
          <w:sz w:val="32"/>
          <w:szCs w:val="32"/>
          <w:rtl/>
        </w:rPr>
        <w:t>المرجعية</w:t>
      </w:r>
      <w:r w:rsidRPr="00AA3948">
        <w:rPr>
          <w:rFonts w:cs="TAHER"/>
          <w:sz w:val="32"/>
          <w:szCs w:val="32"/>
          <w:rtl/>
        </w:rPr>
        <w:t xml:space="preserve"> </w:t>
      </w:r>
      <w:r w:rsidRPr="00AA3948">
        <w:rPr>
          <w:rFonts w:cs="TAHER" w:hint="cs"/>
          <w:sz w:val="32"/>
          <w:szCs w:val="32"/>
          <w:rtl/>
        </w:rPr>
        <w:t>والناس</w:t>
      </w:r>
      <w:r w:rsidRPr="00AA3948">
        <w:rPr>
          <w:rFonts w:cs="TAHER"/>
          <w:sz w:val="32"/>
          <w:szCs w:val="32"/>
          <w:rtl/>
        </w:rPr>
        <w:t xml:space="preserve"> </w:t>
      </w:r>
      <w:r w:rsidRPr="00AA3948">
        <w:rPr>
          <w:rFonts w:cs="TAHER" w:hint="cs"/>
          <w:sz w:val="32"/>
          <w:szCs w:val="32"/>
          <w:rtl/>
        </w:rPr>
        <w:t>أكثر</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فتوى</w:t>
      </w:r>
      <w:r w:rsidRPr="00AA3948">
        <w:rPr>
          <w:rFonts w:cs="TAHER"/>
          <w:sz w:val="32"/>
          <w:szCs w:val="32"/>
          <w:rtl/>
        </w:rPr>
        <w:t xml:space="preserve"> </w:t>
      </w:r>
      <w:r w:rsidRPr="00AA3948">
        <w:rPr>
          <w:rFonts w:cs="TAHER" w:hint="cs"/>
          <w:sz w:val="32"/>
          <w:szCs w:val="32"/>
          <w:rtl/>
        </w:rPr>
        <w:t>التبغ</w:t>
      </w:r>
      <w:r w:rsidRPr="00AA3948">
        <w:rPr>
          <w:rFonts w:cs="TAHER"/>
          <w:sz w:val="32"/>
          <w:szCs w:val="32"/>
          <w:rtl/>
        </w:rPr>
        <w:t xml:space="preserve"> </w:t>
      </w:r>
      <w:r w:rsidRPr="00AA3948">
        <w:rPr>
          <w:rFonts w:cs="TAHER" w:hint="cs"/>
          <w:sz w:val="32"/>
          <w:szCs w:val="32"/>
          <w:rtl/>
        </w:rPr>
        <w:t>الشهيرة</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أصدرها</w:t>
      </w:r>
      <w:r w:rsidRPr="00AA3948">
        <w:rPr>
          <w:rFonts w:cs="TAHER"/>
          <w:sz w:val="32"/>
          <w:szCs w:val="32"/>
          <w:rtl/>
        </w:rPr>
        <w:t xml:space="preserve"> </w:t>
      </w:r>
      <w:r w:rsidRPr="00AA3948">
        <w:rPr>
          <w:rFonts w:cs="TAHER" w:hint="cs"/>
          <w:sz w:val="32"/>
          <w:szCs w:val="32"/>
          <w:rtl/>
        </w:rPr>
        <w:t>الميرزا</w:t>
      </w:r>
      <w:r w:rsidRPr="00AA3948">
        <w:rPr>
          <w:rFonts w:cs="TAHER"/>
          <w:sz w:val="32"/>
          <w:szCs w:val="32"/>
          <w:rtl/>
        </w:rPr>
        <w:t xml:space="preserve"> </w:t>
      </w:r>
      <w:r w:rsidRPr="00AA3948">
        <w:rPr>
          <w:rFonts w:cs="TAHER" w:hint="cs"/>
          <w:sz w:val="32"/>
          <w:szCs w:val="32"/>
          <w:rtl/>
        </w:rPr>
        <w:t>الشيرازي</w:t>
      </w:r>
      <w:r w:rsidRPr="00AA3948">
        <w:rPr>
          <w:rFonts w:cs="TAHER"/>
          <w:sz w:val="32"/>
          <w:szCs w:val="32"/>
          <w:rtl/>
        </w:rPr>
        <w:t xml:space="preserve"> </w:t>
      </w:r>
      <w:r w:rsidRPr="00AA3948">
        <w:rPr>
          <w:rFonts w:cs="TAHER" w:hint="cs"/>
          <w:sz w:val="32"/>
          <w:szCs w:val="32"/>
          <w:rtl/>
        </w:rPr>
        <w:t>عام</w:t>
      </w:r>
      <w:r w:rsidRPr="00AA3948">
        <w:rPr>
          <w:rFonts w:cs="TAHER"/>
          <w:sz w:val="32"/>
          <w:szCs w:val="32"/>
          <w:rtl/>
        </w:rPr>
        <w:t xml:space="preserve"> 1963 </w:t>
      </w:r>
      <w:r w:rsidRPr="00AA3948">
        <w:rPr>
          <w:rFonts w:cs="TAHER" w:hint="cs"/>
          <w:sz w:val="32"/>
          <w:szCs w:val="32"/>
          <w:rtl/>
        </w:rPr>
        <w:t>والتي</w:t>
      </w:r>
      <w:r w:rsidRPr="00AA3948">
        <w:rPr>
          <w:rFonts w:cs="TAHER"/>
          <w:sz w:val="32"/>
          <w:szCs w:val="32"/>
          <w:rtl/>
        </w:rPr>
        <w:t xml:space="preserve"> </w:t>
      </w:r>
      <w:r w:rsidR="00B018EC" w:rsidRPr="00AA3948">
        <w:rPr>
          <w:rFonts w:cs="TAHER" w:hint="cs"/>
          <w:sz w:val="32"/>
          <w:szCs w:val="32"/>
          <w:rtl/>
        </w:rPr>
        <w:t>أسقطت</w:t>
      </w:r>
      <w:r w:rsidRPr="00AA3948">
        <w:rPr>
          <w:rFonts w:cs="TAHER"/>
          <w:sz w:val="32"/>
          <w:szCs w:val="32"/>
          <w:rtl/>
        </w:rPr>
        <w:t xml:space="preserve"> </w:t>
      </w:r>
      <w:r w:rsidRPr="00AA3948">
        <w:rPr>
          <w:rFonts w:cs="TAHER" w:hint="cs"/>
          <w:sz w:val="32"/>
          <w:szCs w:val="32"/>
          <w:rtl/>
        </w:rPr>
        <w:t>الاتفاقية</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عقدت</w:t>
      </w:r>
      <w:r w:rsidRPr="00AA3948">
        <w:rPr>
          <w:rFonts w:cs="TAHER"/>
          <w:sz w:val="32"/>
          <w:szCs w:val="32"/>
          <w:rtl/>
        </w:rPr>
        <w:t xml:space="preserve"> </w:t>
      </w:r>
      <w:r w:rsidRPr="00AA3948">
        <w:rPr>
          <w:rFonts w:cs="TAHER" w:hint="cs"/>
          <w:sz w:val="32"/>
          <w:szCs w:val="32"/>
          <w:rtl/>
        </w:rPr>
        <w:t>يومها</w:t>
      </w:r>
      <w:r w:rsidRPr="00AA3948">
        <w:rPr>
          <w:rFonts w:cs="TAHER"/>
          <w:sz w:val="32"/>
          <w:szCs w:val="32"/>
          <w:rtl/>
        </w:rPr>
        <w:t xml:space="preserve"> </w:t>
      </w:r>
      <w:r w:rsidRPr="00AA3948">
        <w:rPr>
          <w:rFonts w:cs="TAHER" w:hint="cs"/>
          <w:sz w:val="32"/>
          <w:szCs w:val="32"/>
          <w:rtl/>
        </w:rPr>
        <w:t>بين</w:t>
      </w:r>
      <w:r w:rsidRPr="00AA3948">
        <w:rPr>
          <w:rFonts w:cs="TAHER"/>
          <w:sz w:val="32"/>
          <w:szCs w:val="32"/>
          <w:rtl/>
        </w:rPr>
        <w:t xml:space="preserve"> </w:t>
      </w:r>
      <w:r w:rsidRPr="00AA3948">
        <w:rPr>
          <w:rFonts w:cs="TAHER" w:hint="cs"/>
          <w:sz w:val="32"/>
          <w:szCs w:val="32"/>
          <w:rtl/>
        </w:rPr>
        <w:t>الملك</w:t>
      </w:r>
      <w:r w:rsidRPr="00AA3948">
        <w:rPr>
          <w:rFonts w:cs="TAHER"/>
          <w:sz w:val="32"/>
          <w:szCs w:val="32"/>
          <w:rtl/>
        </w:rPr>
        <w:t xml:space="preserve"> </w:t>
      </w:r>
      <w:r w:rsidRPr="00AA3948">
        <w:rPr>
          <w:rFonts w:cs="TAHER" w:hint="cs"/>
          <w:sz w:val="32"/>
          <w:szCs w:val="32"/>
          <w:rtl/>
        </w:rPr>
        <w:t>الإيراني</w:t>
      </w:r>
      <w:r w:rsidRPr="00AA3948">
        <w:rPr>
          <w:rFonts w:cs="TAHER"/>
          <w:sz w:val="32"/>
          <w:szCs w:val="32"/>
          <w:rtl/>
        </w:rPr>
        <w:t xml:space="preserve"> </w:t>
      </w:r>
      <w:r w:rsidRPr="00AA3948">
        <w:rPr>
          <w:rFonts w:cs="TAHER" w:hint="cs"/>
          <w:sz w:val="32"/>
          <w:szCs w:val="32"/>
          <w:rtl/>
        </w:rPr>
        <w:t>والشركة</w:t>
      </w:r>
      <w:r w:rsidRPr="00AA3948">
        <w:rPr>
          <w:rFonts w:cs="TAHER"/>
          <w:sz w:val="32"/>
          <w:szCs w:val="32"/>
          <w:rtl/>
        </w:rPr>
        <w:t xml:space="preserve"> </w:t>
      </w:r>
      <w:r w:rsidRPr="00AA3948">
        <w:rPr>
          <w:rFonts w:cs="TAHER" w:hint="cs"/>
          <w:sz w:val="32"/>
          <w:szCs w:val="32"/>
          <w:rtl/>
        </w:rPr>
        <w:t>البريطانية،</w:t>
      </w:r>
      <w:r w:rsidRPr="00AA3948">
        <w:rPr>
          <w:rFonts w:cs="TAHER"/>
          <w:sz w:val="32"/>
          <w:szCs w:val="32"/>
          <w:rtl/>
        </w:rPr>
        <w:t xml:space="preserve"> </w:t>
      </w:r>
      <w:r w:rsidRPr="00AA3948">
        <w:rPr>
          <w:rFonts w:cs="TAHER" w:hint="cs"/>
          <w:sz w:val="32"/>
          <w:szCs w:val="32"/>
          <w:rtl/>
        </w:rPr>
        <w:t>ثم</w:t>
      </w:r>
      <w:r w:rsidRPr="00AA3948">
        <w:rPr>
          <w:rFonts w:cs="TAHER"/>
          <w:sz w:val="32"/>
          <w:szCs w:val="32"/>
          <w:rtl/>
        </w:rPr>
        <w:t xml:space="preserve"> </w:t>
      </w:r>
      <w:r w:rsidRPr="00AA3948">
        <w:rPr>
          <w:rFonts w:cs="TAHER" w:hint="cs"/>
          <w:sz w:val="32"/>
          <w:szCs w:val="32"/>
          <w:rtl/>
        </w:rPr>
        <w:t>فتوى</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الخميني</w:t>
      </w:r>
      <w:r w:rsidRPr="00AA3948">
        <w:rPr>
          <w:rFonts w:cs="TAHER"/>
          <w:sz w:val="32"/>
          <w:szCs w:val="32"/>
          <w:rtl/>
        </w:rPr>
        <w:t xml:space="preserve"> </w:t>
      </w:r>
      <w:r w:rsidRPr="00AA3948">
        <w:rPr>
          <w:rFonts w:cs="TAHER" w:hint="cs"/>
          <w:sz w:val="32"/>
          <w:szCs w:val="32"/>
          <w:rtl/>
        </w:rPr>
        <w:t>صدرت</w:t>
      </w:r>
      <w:r w:rsidRPr="00AA3948">
        <w:rPr>
          <w:rFonts w:cs="TAHER"/>
          <w:sz w:val="32"/>
          <w:szCs w:val="32"/>
          <w:rtl/>
        </w:rPr>
        <w:t xml:space="preserve"> </w:t>
      </w:r>
      <w:r w:rsidRPr="00AA3948">
        <w:rPr>
          <w:rFonts w:cs="TAHER" w:hint="cs"/>
          <w:sz w:val="32"/>
          <w:szCs w:val="32"/>
          <w:rtl/>
        </w:rPr>
        <w:t>عام</w:t>
      </w:r>
      <w:r w:rsidRPr="00AA3948">
        <w:rPr>
          <w:rFonts w:cs="TAHER"/>
          <w:sz w:val="32"/>
          <w:szCs w:val="32"/>
          <w:rtl/>
        </w:rPr>
        <w:t xml:space="preserve"> 1963 </w:t>
      </w:r>
      <w:r w:rsidRPr="00AA3948">
        <w:rPr>
          <w:rFonts w:cs="TAHER" w:hint="cs"/>
          <w:sz w:val="32"/>
          <w:szCs w:val="32"/>
          <w:rtl/>
        </w:rPr>
        <w:t>باعتبار</w:t>
      </w:r>
      <w:r w:rsidRPr="00AA3948">
        <w:rPr>
          <w:rFonts w:cs="TAHER"/>
          <w:sz w:val="32"/>
          <w:szCs w:val="32"/>
          <w:rtl/>
        </w:rPr>
        <w:t xml:space="preserve"> </w:t>
      </w:r>
      <w:r w:rsidRPr="00AA3948">
        <w:rPr>
          <w:rFonts w:cs="TAHER" w:hint="cs"/>
          <w:sz w:val="32"/>
          <w:szCs w:val="32"/>
          <w:rtl/>
        </w:rPr>
        <w:t>القوانين</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صدرت</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الحكومة</w:t>
      </w:r>
      <w:r w:rsidRPr="00AA3948">
        <w:rPr>
          <w:rFonts w:cs="TAHER"/>
          <w:sz w:val="32"/>
          <w:szCs w:val="32"/>
          <w:rtl/>
        </w:rPr>
        <w:t xml:space="preserve"> </w:t>
      </w:r>
      <w:r w:rsidRPr="00AA3948">
        <w:rPr>
          <w:rFonts w:cs="TAHER" w:hint="cs"/>
          <w:sz w:val="32"/>
          <w:szCs w:val="32"/>
          <w:rtl/>
        </w:rPr>
        <w:t>الإيرانية</w:t>
      </w:r>
      <w:r w:rsidRPr="00AA3948">
        <w:rPr>
          <w:rFonts w:cs="TAHER"/>
          <w:sz w:val="32"/>
          <w:szCs w:val="32"/>
          <w:rtl/>
        </w:rPr>
        <w:t xml:space="preserve"> </w:t>
      </w:r>
      <w:r w:rsidRPr="00AA3948">
        <w:rPr>
          <w:rFonts w:cs="TAHER" w:hint="cs"/>
          <w:sz w:val="32"/>
          <w:szCs w:val="32"/>
          <w:rtl/>
        </w:rPr>
        <w:t>والتي</w:t>
      </w:r>
      <w:r w:rsidRPr="00AA3948">
        <w:rPr>
          <w:rFonts w:cs="TAHER"/>
          <w:sz w:val="32"/>
          <w:szCs w:val="32"/>
          <w:rtl/>
        </w:rPr>
        <w:t xml:space="preserve"> </w:t>
      </w:r>
      <w:r w:rsidRPr="00AA3948">
        <w:rPr>
          <w:rFonts w:cs="TAHER" w:hint="cs"/>
          <w:sz w:val="32"/>
          <w:szCs w:val="32"/>
          <w:rtl/>
        </w:rPr>
        <w:t>تخالف</w:t>
      </w:r>
      <w:r w:rsidRPr="00AA3948">
        <w:rPr>
          <w:rFonts w:cs="TAHER"/>
          <w:sz w:val="32"/>
          <w:szCs w:val="32"/>
          <w:rtl/>
        </w:rPr>
        <w:t xml:space="preserve"> </w:t>
      </w:r>
      <w:r w:rsidRPr="00AA3948">
        <w:rPr>
          <w:rFonts w:cs="TAHER" w:hint="cs"/>
          <w:sz w:val="32"/>
          <w:szCs w:val="32"/>
          <w:rtl/>
        </w:rPr>
        <w:t>القرآن</w:t>
      </w:r>
      <w:r w:rsidRPr="00AA3948">
        <w:rPr>
          <w:rFonts w:cs="TAHER"/>
          <w:sz w:val="32"/>
          <w:szCs w:val="32"/>
          <w:rtl/>
        </w:rPr>
        <w:t xml:space="preserve"> </w:t>
      </w:r>
      <w:r w:rsidRPr="00AA3948">
        <w:rPr>
          <w:rFonts w:cs="TAHER" w:hint="cs"/>
          <w:sz w:val="32"/>
          <w:szCs w:val="32"/>
          <w:rtl/>
        </w:rPr>
        <w:t>والسنة</w:t>
      </w:r>
      <w:r w:rsidRPr="00AA3948">
        <w:rPr>
          <w:rFonts w:cs="TAHER"/>
          <w:sz w:val="32"/>
          <w:szCs w:val="32"/>
          <w:rtl/>
        </w:rPr>
        <w:t xml:space="preserve"> </w:t>
      </w:r>
      <w:r w:rsidRPr="00AA3948">
        <w:rPr>
          <w:rFonts w:cs="TAHER" w:hint="cs"/>
          <w:sz w:val="32"/>
          <w:szCs w:val="32"/>
          <w:rtl/>
        </w:rPr>
        <w:t>هي</w:t>
      </w:r>
      <w:r w:rsidRPr="00AA3948">
        <w:rPr>
          <w:rFonts w:cs="TAHER"/>
          <w:sz w:val="32"/>
          <w:szCs w:val="32"/>
          <w:rtl/>
        </w:rPr>
        <w:t xml:space="preserve"> </w:t>
      </w:r>
      <w:r w:rsidRPr="00AA3948">
        <w:rPr>
          <w:rFonts w:cs="TAHER" w:hint="cs"/>
          <w:sz w:val="32"/>
          <w:szCs w:val="32"/>
          <w:rtl/>
        </w:rPr>
        <w:t>قوانين</w:t>
      </w:r>
      <w:r w:rsidRPr="00AA3948">
        <w:rPr>
          <w:rFonts w:cs="TAHER"/>
          <w:sz w:val="32"/>
          <w:szCs w:val="32"/>
          <w:rtl/>
        </w:rPr>
        <w:t xml:space="preserve"> </w:t>
      </w:r>
      <w:r w:rsidR="00B018EC" w:rsidRPr="00AA3948">
        <w:rPr>
          <w:rFonts w:cs="TAHER" w:hint="cs"/>
          <w:sz w:val="32"/>
          <w:szCs w:val="32"/>
          <w:rtl/>
        </w:rPr>
        <w:t>لاغيه</w:t>
      </w:r>
      <w:r w:rsidRPr="00AA3948">
        <w:rPr>
          <w:rFonts w:cs="TAHER" w:hint="cs"/>
          <w:sz w:val="32"/>
          <w:szCs w:val="32"/>
          <w:rtl/>
        </w:rPr>
        <w:t>،</w:t>
      </w:r>
      <w:r w:rsidRPr="00AA3948">
        <w:rPr>
          <w:rFonts w:cs="TAHER"/>
          <w:sz w:val="32"/>
          <w:szCs w:val="32"/>
          <w:rtl/>
        </w:rPr>
        <w:t xml:space="preserve"> </w:t>
      </w:r>
      <w:r w:rsidRPr="00AA3948">
        <w:rPr>
          <w:rFonts w:cs="TAHER" w:hint="cs"/>
          <w:sz w:val="32"/>
          <w:szCs w:val="32"/>
          <w:rtl/>
        </w:rPr>
        <w:t>مما</w:t>
      </w:r>
      <w:r w:rsidRPr="00AA3948">
        <w:rPr>
          <w:rFonts w:cs="TAHER"/>
          <w:sz w:val="32"/>
          <w:szCs w:val="32"/>
          <w:rtl/>
        </w:rPr>
        <w:t xml:space="preserve"> </w:t>
      </w:r>
      <w:r w:rsidRPr="00AA3948">
        <w:rPr>
          <w:rFonts w:cs="TAHER" w:hint="cs"/>
          <w:sz w:val="32"/>
          <w:szCs w:val="32"/>
          <w:rtl/>
        </w:rPr>
        <w:t>أدي</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تراجع</w:t>
      </w:r>
      <w:r w:rsidRPr="00AA3948">
        <w:rPr>
          <w:rFonts w:cs="TAHER"/>
          <w:sz w:val="32"/>
          <w:szCs w:val="32"/>
          <w:rtl/>
        </w:rPr>
        <w:t xml:space="preserve"> </w:t>
      </w:r>
      <w:r w:rsidRPr="00AA3948">
        <w:rPr>
          <w:rFonts w:cs="TAHER" w:hint="cs"/>
          <w:sz w:val="32"/>
          <w:szCs w:val="32"/>
          <w:rtl/>
        </w:rPr>
        <w:t>الحكومة</w:t>
      </w:r>
      <w:r w:rsidRPr="00AA3948">
        <w:rPr>
          <w:rFonts w:cs="TAHER"/>
          <w:sz w:val="32"/>
          <w:szCs w:val="32"/>
          <w:rtl/>
        </w:rPr>
        <w:t xml:space="preserve"> </w:t>
      </w:r>
      <w:r w:rsidRPr="00AA3948">
        <w:rPr>
          <w:rFonts w:cs="TAHER" w:hint="cs"/>
          <w:sz w:val="32"/>
          <w:szCs w:val="32"/>
          <w:rtl/>
        </w:rPr>
        <w:t>عنها،</w:t>
      </w:r>
      <w:r w:rsidRPr="00AA3948">
        <w:rPr>
          <w:rFonts w:cs="TAHER"/>
          <w:sz w:val="32"/>
          <w:szCs w:val="32"/>
          <w:rtl/>
        </w:rPr>
        <w:t xml:space="preserve"> </w:t>
      </w:r>
      <w:r w:rsidRPr="00AA3948">
        <w:rPr>
          <w:rFonts w:cs="TAHER" w:hint="cs"/>
          <w:sz w:val="32"/>
          <w:szCs w:val="32"/>
          <w:rtl/>
        </w:rPr>
        <w:t>وفتواه</w:t>
      </w:r>
      <w:r w:rsidRPr="00AA3948">
        <w:rPr>
          <w:rFonts w:cs="TAHER"/>
          <w:sz w:val="32"/>
          <w:szCs w:val="32"/>
          <w:rtl/>
        </w:rPr>
        <w:t xml:space="preserve"> </w:t>
      </w:r>
      <w:r w:rsidRPr="00AA3948">
        <w:rPr>
          <w:rFonts w:cs="TAHER" w:hint="cs"/>
          <w:sz w:val="32"/>
          <w:szCs w:val="32"/>
          <w:rtl/>
        </w:rPr>
        <w:t>بحرمة</w:t>
      </w:r>
      <w:r w:rsidRPr="00AA3948">
        <w:rPr>
          <w:rFonts w:cs="TAHER"/>
          <w:sz w:val="32"/>
          <w:szCs w:val="32"/>
          <w:rtl/>
        </w:rPr>
        <w:t xml:space="preserve"> </w:t>
      </w:r>
      <w:r w:rsidRPr="00AA3948">
        <w:rPr>
          <w:rFonts w:cs="TAHER" w:hint="cs"/>
          <w:sz w:val="32"/>
          <w:szCs w:val="32"/>
          <w:rtl/>
        </w:rPr>
        <w:t>الانتساب</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حزب</w:t>
      </w:r>
      <w:r w:rsidRPr="00AA3948">
        <w:rPr>
          <w:rFonts w:cs="TAHER"/>
          <w:sz w:val="32"/>
          <w:szCs w:val="32"/>
          <w:rtl/>
        </w:rPr>
        <w:t xml:space="preserve"> (</w:t>
      </w:r>
      <w:r w:rsidRPr="00AA3948">
        <w:rPr>
          <w:rFonts w:cs="TAHER" w:hint="cs"/>
          <w:sz w:val="32"/>
          <w:szCs w:val="32"/>
          <w:rtl/>
        </w:rPr>
        <w:t>رستاخيز</w:t>
      </w:r>
      <w:r w:rsidRPr="00AA3948">
        <w:rPr>
          <w:rFonts w:cs="TAHER"/>
          <w:sz w:val="32"/>
          <w:szCs w:val="32"/>
          <w:rtl/>
        </w:rPr>
        <w:t xml:space="preserve">) </w:t>
      </w:r>
      <w:r w:rsidRPr="00AA3948">
        <w:rPr>
          <w:rFonts w:cs="TAHER" w:hint="cs"/>
          <w:sz w:val="32"/>
          <w:szCs w:val="32"/>
          <w:rtl/>
        </w:rPr>
        <w:t>الذي</w:t>
      </w:r>
      <w:r w:rsidRPr="00AA3948">
        <w:rPr>
          <w:rFonts w:cs="TAHER"/>
          <w:sz w:val="32"/>
          <w:szCs w:val="32"/>
          <w:rtl/>
        </w:rPr>
        <w:t xml:space="preserve"> </w:t>
      </w:r>
      <w:r w:rsidRPr="00AA3948">
        <w:rPr>
          <w:rFonts w:cs="TAHER" w:hint="cs"/>
          <w:sz w:val="32"/>
          <w:szCs w:val="32"/>
          <w:rtl/>
        </w:rPr>
        <w:t>أنشأه</w:t>
      </w:r>
      <w:r w:rsidRPr="00AA3948">
        <w:rPr>
          <w:rFonts w:cs="TAHER"/>
          <w:sz w:val="32"/>
          <w:szCs w:val="32"/>
          <w:rtl/>
        </w:rPr>
        <w:t xml:space="preserve"> </w:t>
      </w:r>
      <w:r w:rsidRPr="00AA3948">
        <w:rPr>
          <w:rFonts w:cs="TAHER" w:hint="cs"/>
          <w:sz w:val="32"/>
          <w:szCs w:val="32"/>
          <w:rtl/>
        </w:rPr>
        <w:t>الشاه،</w:t>
      </w:r>
      <w:r w:rsidRPr="00AA3948">
        <w:rPr>
          <w:rFonts w:cs="TAHER"/>
          <w:sz w:val="32"/>
          <w:szCs w:val="32"/>
          <w:rtl/>
        </w:rPr>
        <w:t xml:space="preserve"> </w:t>
      </w:r>
      <w:r w:rsidRPr="00AA3948">
        <w:rPr>
          <w:rFonts w:cs="TAHER" w:hint="cs"/>
          <w:sz w:val="32"/>
          <w:szCs w:val="32"/>
          <w:rtl/>
        </w:rPr>
        <w:t>وفتواه</w:t>
      </w:r>
      <w:r w:rsidRPr="00AA3948">
        <w:rPr>
          <w:rFonts w:cs="TAHER"/>
          <w:sz w:val="32"/>
          <w:szCs w:val="32"/>
          <w:rtl/>
        </w:rPr>
        <w:t xml:space="preserve"> </w:t>
      </w:r>
      <w:r w:rsidRPr="00AA3948">
        <w:rPr>
          <w:rFonts w:cs="TAHER" w:hint="cs"/>
          <w:sz w:val="32"/>
          <w:szCs w:val="32"/>
          <w:rtl/>
        </w:rPr>
        <w:t>بتحريم</w:t>
      </w:r>
      <w:r w:rsidRPr="00AA3948">
        <w:rPr>
          <w:rFonts w:cs="TAHER"/>
          <w:sz w:val="32"/>
          <w:szCs w:val="32"/>
          <w:rtl/>
        </w:rPr>
        <w:t xml:space="preserve"> </w:t>
      </w:r>
      <w:r w:rsidRPr="00AA3948">
        <w:rPr>
          <w:rFonts w:cs="TAHER" w:hint="cs"/>
          <w:sz w:val="32"/>
          <w:szCs w:val="32"/>
          <w:rtl/>
        </w:rPr>
        <w:t>البضائع</w:t>
      </w:r>
      <w:r w:rsidRPr="00AA3948">
        <w:rPr>
          <w:rFonts w:cs="TAHER"/>
          <w:sz w:val="32"/>
          <w:szCs w:val="32"/>
          <w:rtl/>
        </w:rPr>
        <w:t xml:space="preserve"> </w:t>
      </w:r>
      <w:r w:rsidR="00B018EC" w:rsidRPr="00AA3948">
        <w:rPr>
          <w:rFonts w:cs="TAHER" w:hint="cs"/>
          <w:sz w:val="32"/>
          <w:szCs w:val="32"/>
          <w:rtl/>
        </w:rPr>
        <w:t>الإسرائيلية</w:t>
      </w:r>
      <w:r w:rsidRPr="00AA3948">
        <w:rPr>
          <w:rFonts w:cs="TAHER"/>
          <w:sz w:val="32"/>
          <w:szCs w:val="32"/>
          <w:rtl/>
        </w:rPr>
        <w:t xml:space="preserve"> </w:t>
      </w:r>
      <w:r w:rsidRPr="00AA3948">
        <w:rPr>
          <w:rFonts w:cs="TAHER" w:hint="cs"/>
          <w:sz w:val="32"/>
          <w:szCs w:val="32"/>
          <w:rtl/>
        </w:rPr>
        <w:t>ومقاطعتها</w:t>
      </w:r>
      <w:r w:rsidRPr="00AA3948">
        <w:rPr>
          <w:rFonts w:cs="TAHER"/>
          <w:sz w:val="32"/>
          <w:szCs w:val="32"/>
          <w:rtl/>
        </w:rPr>
        <w:t xml:space="preserve"> </w:t>
      </w:r>
      <w:r w:rsidRPr="00AA3948">
        <w:rPr>
          <w:rFonts w:cs="TAHER" w:hint="cs"/>
          <w:sz w:val="32"/>
          <w:szCs w:val="32"/>
          <w:rtl/>
        </w:rPr>
        <w:t>وفتواه</w:t>
      </w:r>
      <w:r w:rsidRPr="00AA3948">
        <w:rPr>
          <w:rFonts w:cs="TAHER"/>
          <w:sz w:val="32"/>
          <w:szCs w:val="32"/>
          <w:rtl/>
        </w:rPr>
        <w:t xml:space="preserve"> </w:t>
      </w:r>
      <w:r w:rsidRPr="00AA3948">
        <w:rPr>
          <w:rFonts w:cs="TAHER" w:hint="cs"/>
          <w:sz w:val="32"/>
          <w:szCs w:val="32"/>
          <w:rtl/>
        </w:rPr>
        <w:t>بدعم</w:t>
      </w:r>
      <w:r w:rsidRPr="00AA3948">
        <w:rPr>
          <w:rFonts w:cs="TAHER"/>
          <w:sz w:val="32"/>
          <w:szCs w:val="32"/>
          <w:rtl/>
        </w:rPr>
        <w:t xml:space="preserve"> </w:t>
      </w:r>
      <w:r w:rsidRPr="00AA3948">
        <w:rPr>
          <w:rFonts w:cs="TAHER" w:hint="cs"/>
          <w:sz w:val="32"/>
          <w:szCs w:val="32"/>
          <w:rtl/>
        </w:rPr>
        <w:t>المقاومة</w:t>
      </w:r>
      <w:r w:rsidRPr="00AA3948">
        <w:rPr>
          <w:rFonts w:cs="TAHER"/>
          <w:sz w:val="32"/>
          <w:szCs w:val="32"/>
          <w:rtl/>
        </w:rPr>
        <w:t xml:space="preserve"> </w:t>
      </w:r>
      <w:r w:rsidRPr="00AA3948">
        <w:rPr>
          <w:rFonts w:cs="TAHER" w:hint="cs"/>
          <w:sz w:val="32"/>
          <w:szCs w:val="32"/>
          <w:rtl/>
        </w:rPr>
        <w:t>ضد</w:t>
      </w:r>
      <w:r w:rsidRPr="00AA3948">
        <w:rPr>
          <w:rFonts w:cs="TAHER"/>
          <w:sz w:val="32"/>
          <w:szCs w:val="32"/>
          <w:rtl/>
        </w:rPr>
        <w:t xml:space="preserve"> </w:t>
      </w:r>
      <w:r w:rsidRPr="00AA3948">
        <w:rPr>
          <w:rFonts w:cs="TAHER" w:hint="cs"/>
          <w:sz w:val="32"/>
          <w:szCs w:val="32"/>
          <w:rtl/>
        </w:rPr>
        <w:t>إسرائيل،</w:t>
      </w:r>
      <w:r w:rsidRPr="00AA3948">
        <w:rPr>
          <w:rFonts w:cs="TAHER"/>
          <w:sz w:val="32"/>
          <w:szCs w:val="32"/>
          <w:rtl/>
        </w:rPr>
        <w:t xml:space="preserve"> </w:t>
      </w:r>
      <w:r w:rsidRPr="00AA3948">
        <w:rPr>
          <w:rFonts w:cs="TAHER" w:hint="cs"/>
          <w:sz w:val="32"/>
          <w:szCs w:val="32"/>
          <w:rtl/>
        </w:rPr>
        <w:t>منذ</w:t>
      </w:r>
      <w:r w:rsidRPr="00AA3948">
        <w:rPr>
          <w:rFonts w:cs="TAHER"/>
          <w:sz w:val="32"/>
          <w:szCs w:val="32"/>
          <w:rtl/>
        </w:rPr>
        <w:t xml:space="preserve"> </w:t>
      </w:r>
      <w:r w:rsidRPr="00AA3948">
        <w:rPr>
          <w:rFonts w:cs="TAHER" w:hint="cs"/>
          <w:sz w:val="32"/>
          <w:szCs w:val="32"/>
          <w:rtl/>
        </w:rPr>
        <w:t>سنة</w:t>
      </w:r>
      <w:r w:rsidRPr="00AA3948">
        <w:rPr>
          <w:rFonts w:cs="TAHER"/>
          <w:sz w:val="32"/>
          <w:szCs w:val="32"/>
          <w:rtl/>
        </w:rPr>
        <w:t xml:space="preserve"> 1976</w:t>
      </w:r>
      <w:r w:rsidRPr="00AA3948">
        <w:rPr>
          <w:rFonts w:cs="TAHER" w:hint="cs"/>
          <w:sz w:val="32"/>
          <w:szCs w:val="32"/>
          <w:rtl/>
        </w:rPr>
        <w:t>م،</w:t>
      </w:r>
      <w:r w:rsidRPr="00AA3948">
        <w:rPr>
          <w:rFonts w:cs="TAHER"/>
          <w:sz w:val="32"/>
          <w:szCs w:val="32"/>
          <w:rtl/>
        </w:rPr>
        <w:t xml:space="preserve"> </w:t>
      </w:r>
      <w:r w:rsidRPr="00AA3948">
        <w:rPr>
          <w:rFonts w:cs="TAHER" w:hint="cs"/>
          <w:sz w:val="32"/>
          <w:szCs w:val="32"/>
          <w:rtl/>
        </w:rPr>
        <w:t>وفتوى</w:t>
      </w:r>
      <w:r w:rsidRPr="00AA3948">
        <w:rPr>
          <w:rFonts w:cs="TAHER"/>
          <w:sz w:val="32"/>
          <w:szCs w:val="32"/>
          <w:rtl/>
        </w:rPr>
        <w:t xml:space="preserve"> </w:t>
      </w:r>
      <w:r w:rsidRPr="00AA3948">
        <w:rPr>
          <w:rFonts w:cs="TAHER" w:hint="cs"/>
          <w:sz w:val="32"/>
          <w:szCs w:val="32"/>
          <w:rtl/>
        </w:rPr>
        <w:t>تحريم</w:t>
      </w:r>
      <w:r w:rsidRPr="00AA3948">
        <w:rPr>
          <w:rFonts w:cs="TAHER"/>
          <w:sz w:val="32"/>
          <w:szCs w:val="32"/>
          <w:rtl/>
        </w:rPr>
        <w:t xml:space="preserve"> </w:t>
      </w:r>
      <w:r w:rsidRPr="00AA3948">
        <w:rPr>
          <w:rFonts w:cs="TAHER" w:hint="cs"/>
          <w:sz w:val="32"/>
          <w:szCs w:val="32"/>
          <w:rtl/>
        </w:rPr>
        <w:t>المشاركة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الاحتفالات</w:t>
      </w:r>
      <w:r w:rsidRPr="00AA3948">
        <w:rPr>
          <w:rFonts w:cs="TAHER"/>
          <w:sz w:val="32"/>
          <w:szCs w:val="32"/>
          <w:rtl/>
        </w:rPr>
        <w:t xml:space="preserve"> </w:t>
      </w:r>
      <w:r w:rsidRPr="00AA3948">
        <w:rPr>
          <w:rFonts w:cs="TAHER" w:hint="cs"/>
          <w:sz w:val="32"/>
          <w:szCs w:val="32"/>
          <w:rtl/>
        </w:rPr>
        <w:t>الملكية</w:t>
      </w:r>
      <w:r w:rsidR="00B018EC">
        <w:rPr>
          <w:rFonts w:cs="TAHER" w:hint="cs"/>
          <w:sz w:val="32"/>
          <w:szCs w:val="32"/>
          <w:rtl/>
        </w:rPr>
        <w:t>.</w:t>
      </w:r>
    </w:p>
    <w:p w:rsidR="00824A24" w:rsidRPr="00AA3948" w:rsidRDefault="00B018EC" w:rsidP="00B018EC">
      <w:pPr>
        <w:bidi/>
        <w:spacing w:after="0" w:line="240" w:lineRule="atLeast"/>
        <w:ind w:firstLine="567"/>
        <w:jc w:val="both"/>
        <w:rPr>
          <w:rFonts w:cs="TAHER"/>
          <w:sz w:val="32"/>
          <w:szCs w:val="32"/>
        </w:rPr>
      </w:pPr>
      <w:r>
        <w:rPr>
          <w:rFonts w:cs="TAHER" w:hint="cs"/>
          <w:sz w:val="32"/>
          <w:szCs w:val="32"/>
          <w:rtl/>
        </w:rPr>
        <w:t>4ـ</w:t>
      </w:r>
      <w:r w:rsidR="00824A24" w:rsidRPr="00AA3948">
        <w:rPr>
          <w:rFonts w:cs="TAHER"/>
          <w:sz w:val="32"/>
          <w:szCs w:val="32"/>
        </w:rPr>
        <w:t xml:space="preserve"> </w:t>
      </w:r>
      <w:r w:rsidR="00824A24" w:rsidRPr="00AA3948">
        <w:rPr>
          <w:rFonts w:cs="TAHER" w:hint="cs"/>
          <w:sz w:val="32"/>
          <w:szCs w:val="32"/>
          <w:rtl/>
        </w:rPr>
        <w:t>ضرورة</w:t>
      </w:r>
      <w:r w:rsidR="00824A24" w:rsidRPr="00AA3948">
        <w:rPr>
          <w:rFonts w:cs="TAHER"/>
          <w:sz w:val="32"/>
          <w:szCs w:val="32"/>
          <w:rtl/>
        </w:rPr>
        <w:t xml:space="preserve"> </w:t>
      </w:r>
      <w:r w:rsidR="00824A24" w:rsidRPr="00AA3948">
        <w:rPr>
          <w:rFonts w:cs="TAHER" w:hint="cs"/>
          <w:sz w:val="32"/>
          <w:szCs w:val="32"/>
          <w:rtl/>
        </w:rPr>
        <w:t>التوحد</w:t>
      </w:r>
      <w:r w:rsidR="00824A24" w:rsidRPr="00AA3948">
        <w:rPr>
          <w:rFonts w:cs="TAHER"/>
          <w:sz w:val="32"/>
          <w:szCs w:val="32"/>
          <w:rtl/>
        </w:rPr>
        <w:t xml:space="preserve"> </w:t>
      </w:r>
      <w:r w:rsidR="00824A24" w:rsidRPr="00AA3948">
        <w:rPr>
          <w:rFonts w:cs="TAHER" w:hint="cs"/>
          <w:sz w:val="32"/>
          <w:szCs w:val="32"/>
          <w:rtl/>
        </w:rPr>
        <w:t>بين</w:t>
      </w:r>
      <w:r w:rsidR="00824A24" w:rsidRPr="00AA3948">
        <w:rPr>
          <w:rFonts w:cs="TAHER"/>
          <w:sz w:val="32"/>
          <w:szCs w:val="32"/>
          <w:rtl/>
        </w:rPr>
        <w:t xml:space="preserve"> </w:t>
      </w:r>
      <w:r w:rsidR="00824A24" w:rsidRPr="00AA3948">
        <w:rPr>
          <w:rFonts w:cs="TAHER" w:hint="cs"/>
          <w:sz w:val="32"/>
          <w:szCs w:val="32"/>
          <w:rtl/>
        </w:rPr>
        <w:t>مختلف</w:t>
      </w:r>
      <w:r w:rsidR="00824A24" w:rsidRPr="00AA3948">
        <w:rPr>
          <w:rFonts w:cs="TAHER"/>
          <w:sz w:val="32"/>
          <w:szCs w:val="32"/>
          <w:rtl/>
        </w:rPr>
        <w:t xml:space="preserve"> </w:t>
      </w:r>
      <w:r w:rsidR="00824A24" w:rsidRPr="00AA3948">
        <w:rPr>
          <w:rFonts w:cs="TAHER" w:hint="cs"/>
          <w:sz w:val="32"/>
          <w:szCs w:val="32"/>
          <w:rtl/>
        </w:rPr>
        <w:t>فئات</w:t>
      </w:r>
      <w:r w:rsidR="00824A24" w:rsidRPr="00AA3948">
        <w:rPr>
          <w:rFonts w:cs="TAHER"/>
          <w:sz w:val="32"/>
          <w:szCs w:val="32"/>
          <w:rtl/>
        </w:rPr>
        <w:t xml:space="preserve"> </w:t>
      </w:r>
      <w:r w:rsidR="00824A24" w:rsidRPr="00AA3948">
        <w:rPr>
          <w:rFonts w:cs="TAHER" w:hint="cs"/>
          <w:sz w:val="32"/>
          <w:szCs w:val="32"/>
          <w:rtl/>
        </w:rPr>
        <w:t>الشعب</w:t>
      </w:r>
      <w:r w:rsidR="00824A24" w:rsidRPr="00AA3948">
        <w:rPr>
          <w:rFonts w:cs="TAHER"/>
          <w:sz w:val="32"/>
          <w:szCs w:val="32"/>
          <w:rtl/>
        </w:rPr>
        <w:t xml:space="preserve"> </w:t>
      </w:r>
      <w:r w:rsidRPr="00AA3948">
        <w:rPr>
          <w:rFonts w:cs="TAHER" w:hint="cs"/>
          <w:sz w:val="32"/>
          <w:szCs w:val="32"/>
          <w:rtl/>
        </w:rPr>
        <w:t>ابتداء</w:t>
      </w:r>
      <w:r>
        <w:rPr>
          <w:rFonts w:cs="TAHER" w:hint="cs"/>
          <w:sz w:val="32"/>
          <w:szCs w:val="32"/>
          <w:rtl/>
        </w:rPr>
        <w:t>ً</w:t>
      </w:r>
      <w:r w:rsidR="00824A24" w:rsidRPr="00AA3948">
        <w:rPr>
          <w:rFonts w:cs="TAHER"/>
          <w:sz w:val="32"/>
          <w:szCs w:val="32"/>
          <w:rtl/>
        </w:rPr>
        <w:t xml:space="preserve"> </w:t>
      </w:r>
      <w:r w:rsidR="00824A24" w:rsidRPr="00AA3948">
        <w:rPr>
          <w:rFonts w:cs="TAHER" w:hint="cs"/>
          <w:sz w:val="32"/>
          <w:szCs w:val="32"/>
          <w:rtl/>
        </w:rPr>
        <w:t>من</w:t>
      </w:r>
      <w:r w:rsidR="00824A24" w:rsidRPr="00AA3948">
        <w:rPr>
          <w:rFonts w:cs="TAHER"/>
          <w:sz w:val="32"/>
          <w:szCs w:val="32"/>
          <w:rtl/>
        </w:rPr>
        <w:t xml:space="preserve"> </w:t>
      </w:r>
      <w:r w:rsidR="00824A24" w:rsidRPr="00AA3948">
        <w:rPr>
          <w:rFonts w:cs="TAHER" w:hint="cs"/>
          <w:sz w:val="32"/>
          <w:szCs w:val="32"/>
          <w:rtl/>
        </w:rPr>
        <w:t>الطلبة</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الحوزات</w:t>
      </w:r>
      <w:r w:rsidR="00824A24" w:rsidRPr="00AA3948">
        <w:rPr>
          <w:rFonts w:cs="TAHER"/>
          <w:sz w:val="32"/>
          <w:szCs w:val="32"/>
          <w:rtl/>
        </w:rPr>
        <w:t xml:space="preserve"> </w:t>
      </w:r>
      <w:r w:rsidR="00824A24" w:rsidRPr="00AA3948">
        <w:rPr>
          <w:rFonts w:cs="TAHER" w:hint="cs"/>
          <w:sz w:val="32"/>
          <w:szCs w:val="32"/>
          <w:rtl/>
        </w:rPr>
        <w:t>والجامعات</w:t>
      </w:r>
      <w:r w:rsidR="00824A24" w:rsidRPr="00AA3948">
        <w:rPr>
          <w:rFonts w:cs="TAHER"/>
          <w:sz w:val="32"/>
          <w:szCs w:val="32"/>
          <w:rtl/>
        </w:rPr>
        <w:t xml:space="preserve"> </w:t>
      </w:r>
      <w:r w:rsidR="00824A24" w:rsidRPr="00AA3948">
        <w:rPr>
          <w:rFonts w:cs="TAHER" w:hint="cs"/>
          <w:sz w:val="32"/>
          <w:szCs w:val="32"/>
          <w:rtl/>
        </w:rPr>
        <w:t>مروراً</w:t>
      </w:r>
      <w:r w:rsidR="00824A24" w:rsidRPr="00AA3948">
        <w:rPr>
          <w:rFonts w:cs="TAHER"/>
          <w:sz w:val="32"/>
          <w:szCs w:val="32"/>
          <w:rtl/>
        </w:rPr>
        <w:t xml:space="preserve"> </w:t>
      </w:r>
      <w:r w:rsidR="00824A24" w:rsidRPr="00AA3948">
        <w:rPr>
          <w:rFonts w:cs="TAHER" w:hint="cs"/>
          <w:sz w:val="32"/>
          <w:szCs w:val="32"/>
          <w:rtl/>
        </w:rPr>
        <w:t>بالتجار</w:t>
      </w:r>
      <w:r w:rsidR="00824A24" w:rsidRPr="00AA3948">
        <w:rPr>
          <w:rFonts w:cs="TAHER"/>
          <w:sz w:val="32"/>
          <w:szCs w:val="32"/>
          <w:rtl/>
        </w:rPr>
        <w:t xml:space="preserve"> </w:t>
      </w:r>
      <w:r w:rsidR="00824A24" w:rsidRPr="00AA3948">
        <w:rPr>
          <w:rFonts w:cs="TAHER" w:hint="cs"/>
          <w:sz w:val="32"/>
          <w:szCs w:val="32"/>
          <w:rtl/>
        </w:rPr>
        <w:t>والمزارعين</w:t>
      </w:r>
      <w:r w:rsidR="00824A24" w:rsidRPr="00AA3948">
        <w:rPr>
          <w:rFonts w:cs="TAHER"/>
          <w:sz w:val="32"/>
          <w:szCs w:val="32"/>
          <w:rtl/>
        </w:rPr>
        <w:t xml:space="preserve"> </w:t>
      </w:r>
      <w:r w:rsidR="00824A24" w:rsidRPr="00AA3948">
        <w:rPr>
          <w:rFonts w:cs="TAHER" w:hint="cs"/>
          <w:sz w:val="32"/>
          <w:szCs w:val="32"/>
          <w:rtl/>
        </w:rPr>
        <w:t>والعمال</w:t>
      </w:r>
      <w:r w:rsidR="00824A24" w:rsidRPr="00AA3948">
        <w:rPr>
          <w:rFonts w:cs="TAHER"/>
          <w:sz w:val="32"/>
          <w:szCs w:val="32"/>
          <w:rtl/>
        </w:rPr>
        <w:t xml:space="preserve"> </w:t>
      </w:r>
      <w:r w:rsidR="00824A24" w:rsidRPr="00AA3948">
        <w:rPr>
          <w:rFonts w:cs="TAHER" w:hint="cs"/>
          <w:sz w:val="32"/>
          <w:szCs w:val="32"/>
          <w:rtl/>
        </w:rPr>
        <w:t>والمرأة،</w:t>
      </w:r>
      <w:r w:rsidR="00824A24" w:rsidRPr="00AA3948">
        <w:rPr>
          <w:rFonts w:cs="TAHER"/>
          <w:sz w:val="32"/>
          <w:szCs w:val="32"/>
          <w:rtl/>
        </w:rPr>
        <w:t xml:space="preserve"> </w:t>
      </w:r>
      <w:r w:rsidR="00824A24" w:rsidRPr="00AA3948">
        <w:rPr>
          <w:rFonts w:cs="TAHER" w:hint="cs"/>
          <w:sz w:val="32"/>
          <w:szCs w:val="32"/>
          <w:rtl/>
        </w:rPr>
        <w:t>وانتهاء</w:t>
      </w:r>
      <w:r w:rsidR="00824A24" w:rsidRPr="00AA3948">
        <w:rPr>
          <w:rFonts w:cs="TAHER"/>
          <w:sz w:val="32"/>
          <w:szCs w:val="32"/>
          <w:rtl/>
        </w:rPr>
        <w:t xml:space="preserve"> </w:t>
      </w:r>
      <w:r w:rsidR="00824A24" w:rsidRPr="00AA3948">
        <w:rPr>
          <w:rFonts w:cs="TAHER" w:hint="cs"/>
          <w:sz w:val="32"/>
          <w:szCs w:val="32"/>
          <w:rtl/>
        </w:rPr>
        <w:t>بعناصر</w:t>
      </w:r>
      <w:r w:rsidR="00824A24" w:rsidRPr="00AA3948">
        <w:rPr>
          <w:rFonts w:cs="TAHER"/>
          <w:sz w:val="32"/>
          <w:szCs w:val="32"/>
          <w:rtl/>
        </w:rPr>
        <w:t xml:space="preserve"> </w:t>
      </w:r>
      <w:r w:rsidR="00824A24" w:rsidRPr="00AA3948">
        <w:rPr>
          <w:rFonts w:cs="TAHER" w:hint="cs"/>
          <w:sz w:val="32"/>
          <w:szCs w:val="32"/>
          <w:rtl/>
        </w:rPr>
        <w:t>الجيش</w:t>
      </w:r>
      <w:r w:rsidR="00824A24" w:rsidRPr="00AA3948">
        <w:rPr>
          <w:rFonts w:cs="TAHER"/>
          <w:sz w:val="32"/>
          <w:szCs w:val="32"/>
          <w:rtl/>
        </w:rPr>
        <w:t xml:space="preserve"> </w:t>
      </w:r>
      <w:r w:rsidR="00824A24" w:rsidRPr="00AA3948">
        <w:rPr>
          <w:rFonts w:cs="TAHER" w:hint="cs"/>
          <w:sz w:val="32"/>
          <w:szCs w:val="32"/>
          <w:rtl/>
        </w:rPr>
        <w:t>وضباطه</w:t>
      </w:r>
      <w:r w:rsidR="00824A24" w:rsidRPr="00AA3948">
        <w:rPr>
          <w:rFonts w:cs="TAHER"/>
          <w:sz w:val="32"/>
          <w:szCs w:val="32"/>
          <w:rtl/>
        </w:rPr>
        <w:t xml:space="preserve"> </w:t>
      </w:r>
      <w:r w:rsidR="00824A24" w:rsidRPr="00AA3948">
        <w:rPr>
          <w:rFonts w:cs="TAHER" w:hint="cs"/>
          <w:sz w:val="32"/>
          <w:szCs w:val="32"/>
          <w:rtl/>
        </w:rPr>
        <w:t>والمتمردين،</w:t>
      </w:r>
      <w:r w:rsidR="00824A24" w:rsidRPr="00AA3948">
        <w:rPr>
          <w:rFonts w:cs="TAHER"/>
          <w:sz w:val="32"/>
          <w:szCs w:val="32"/>
          <w:rtl/>
        </w:rPr>
        <w:t xml:space="preserve"> </w:t>
      </w:r>
      <w:r w:rsidR="00824A24" w:rsidRPr="00AA3948">
        <w:rPr>
          <w:rFonts w:cs="TAHER" w:hint="cs"/>
          <w:sz w:val="32"/>
          <w:szCs w:val="32"/>
          <w:rtl/>
        </w:rPr>
        <w:t>فلم</w:t>
      </w:r>
      <w:r w:rsidR="00824A24" w:rsidRPr="00AA3948">
        <w:rPr>
          <w:rFonts w:cs="TAHER"/>
          <w:sz w:val="32"/>
          <w:szCs w:val="32"/>
          <w:rtl/>
        </w:rPr>
        <w:t xml:space="preserve"> </w:t>
      </w:r>
      <w:r w:rsidR="00824A24" w:rsidRPr="00AA3948">
        <w:rPr>
          <w:rFonts w:cs="TAHER" w:hint="cs"/>
          <w:sz w:val="32"/>
          <w:szCs w:val="32"/>
          <w:rtl/>
        </w:rPr>
        <w:t>يخلو</w:t>
      </w:r>
      <w:r w:rsidR="00824A24" w:rsidRPr="00AA3948">
        <w:rPr>
          <w:rFonts w:cs="TAHER"/>
          <w:sz w:val="32"/>
          <w:szCs w:val="32"/>
          <w:rtl/>
        </w:rPr>
        <w:t xml:space="preserve"> </w:t>
      </w:r>
      <w:r w:rsidR="00824A24" w:rsidRPr="00AA3948">
        <w:rPr>
          <w:rFonts w:cs="TAHER" w:hint="cs"/>
          <w:sz w:val="32"/>
          <w:szCs w:val="32"/>
          <w:rtl/>
        </w:rPr>
        <w:t>خطاب</w:t>
      </w:r>
      <w:r w:rsidR="00824A24" w:rsidRPr="00AA3948">
        <w:rPr>
          <w:rFonts w:cs="TAHER"/>
          <w:sz w:val="32"/>
          <w:szCs w:val="32"/>
          <w:rtl/>
        </w:rPr>
        <w:t xml:space="preserve"> </w:t>
      </w:r>
      <w:r w:rsidR="00824A24" w:rsidRPr="00AA3948">
        <w:rPr>
          <w:rFonts w:cs="TAHER" w:hint="cs"/>
          <w:sz w:val="32"/>
          <w:szCs w:val="32"/>
          <w:rtl/>
        </w:rPr>
        <w:t>من</w:t>
      </w:r>
      <w:r w:rsidR="00824A24" w:rsidRPr="00AA3948">
        <w:rPr>
          <w:rFonts w:cs="TAHER"/>
          <w:sz w:val="32"/>
          <w:szCs w:val="32"/>
          <w:rtl/>
        </w:rPr>
        <w:t xml:space="preserve"> </w:t>
      </w:r>
      <w:r w:rsidR="00824A24" w:rsidRPr="00AA3948">
        <w:rPr>
          <w:rFonts w:cs="TAHER" w:hint="cs"/>
          <w:sz w:val="32"/>
          <w:szCs w:val="32"/>
          <w:rtl/>
        </w:rPr>
        <w:lastRenderedPageBreak/>
        <w:t>خطابات</w:t>
      </w:r>
      <w:r w:rsidR="00824A24" w:rsidRPr="00AA3948">
        <w:rPr>
          <w:rFonts w:cs="TAHER"/>
          <w:sz w:val="32"/>
          <w:szCs w:val="32"/>
          <w:rtl/>
        </w:rPr>
        <w:t xml:space="preserve"> </w:t>
      </w:r>
      <w:r w:rsidR="00824A24" w:rsidRPr="00AA3948">
        <w:rPr>
          <w:rFonts w:cs="TAHER" w:hint="cs"/>
          <w:sz w:val="32"/>
          <w:szCs w:val="32"/>
          <w:rtl/>
        </w:rPr>
        <w:t>الإمام</w:t>
      </w:r>
      <w:r w:rsidR="00824A24" w:rsidRPr="00AA3948">
        <w:rPr>
          <w:rFonts w:cs="TAHER"/>
          <w:sz w:val="32"/>
          <w:szCs w:val="32"/>
          <w:rtl/>
        </w:rPr>
        <w:t xml:space="preserve"> </w:t>
      </w:r>
      <w:r w:rsidR="00824A24" w:rsidRPr="00AA3948">
        <w:rPr>
          <w:rFonts w:cs="TAHER" w:hint="cs"/>
          <w:sz w:val="32"/>
          <w:szCs w:val="32"/>
          <w:rtl/>
        </w:rPr>
        <w:t>من</w:t>
      </w:r>
      <w:r w:rsidR="00824A24" w:rsidRPr="00AA3948">
        <w:rPr>
          <w:rFonts w:cs="TAHER"/>
          <w:sz w:val="32"/>
          <w:szCs w:val="32"/>
          <w:rtl/>
        </w:rPr>
        <w:t xml:space="preserve"> </w:t>
      </w:r>
      <w:r w:rsidR="00824A24" w:rsidRPr="00AA3948">
        <w:rPr>
          <w:rFonts w:cs="TAHER" w:hint="cs"/>
          <w:sz w:val="32"/>
          <w:szCs w:val="32"/>
          <w:rtl/>
        </w:rPr>
        <w:t>حث</w:t>
      </w:r>
      <w:r w:rsidR="00824A24" w:rsidRPr="00AA3948">
        <w:rPr>
          <w:rFonts w:cs="TAHER"/>
          <w:sz w:val="32"/>
          <w:szCs w:val="32"/>
          <w:rtl/>
        </w:rPr>
        <w:t xml:space="preserve"> </w:t>
      </w:r>
      <w:r w:rsidR="00824A24" w:rsidRPr="00AA3948">
        <w:rPr>
          <w:rFonts w:cs="TAHER" w:hint="cs"/>
          <w:sz w:val="32"/>
          <w:szCs w:val="32"/>
          <w:rtl/>
        </w:rPr>
        <w:t>الناس</w:t>
      </w:r>
      <w:r w:rsidR="00824A24" w:rsidRPr="00AA3948">
        <w:rPr>
          <w:rFonts w:cs="TAHER"/>
          <w:sz w:val="32"/>
          <w:szCs w:val="32"/>
          <w:rtl/>
        </w:rPr>
        <w:t xml:space="preserve"> </w:t>
      </w:r>
      <w:r w:rsidR="00824A24" w:rsidRPr="00AA3948">
        <w:rPr>
          <w:rFonts w:cs="TAHER" w:hint="cs"/>
          <w:sz w:val="32"/>
          <w:szCs w:val="32"/>
          <w:rtl/>
        </w:rPr>
        <w:t>على</w:t>
      </w:r>
      <w:r w:rsidR="00824A24" w:rsidRPr="00AA3948">
        <w:rPr>
          <w:rFonts w:cs="TAHER"/>
          <w:sz w:val="32"/>
          <w:szCs w:val="32"/>
          <w:rtl/>
        </w:rPr>
        <w:t xml:space="preserve"> </w:t>
      </w:r>
      <w:r w:rsidR="00824A24" w:rsidRPr="00AA3948">
        <w:rPr>
          <w:rFonts w:cs="TAHER" w:hint="cs"/>
          <w:sz w:val="32"/>
          <w:szCs w:val="32"/>
          <w:rtl/>
        </w:rPr>
        <w:t>الوحدة</w:t>
      </w:r>
      <w:r w:rsidR="00824A24" w:rsidRPr="00AA3948">
        <w:rPr>
          <w:rFonts w:cs="TAHER"/>
          <w:sz w:val="32"/>
          <w:szCs w:val="32"/>
          <w:rtl/>
        </w:rPr>
        <w:t xml:space="preserve"> </w:t>
      </w:r>
      <w:r w:rsidR="00824A24" w:rsidRPr="00AA3948">
        <w:rPr>
          <w:rFonts w:cs="TAHER" w:hint="cs"/>
          <w:sz w:val="32"/>
          <w:szCs w:val="32"/>
          <w:rtl/>
        </w:rPr>
        <w:t>والتوحد</w:t>
      </w:r>
      <w:r w:rsidR="00824A24" w:rsidRPr="00AA3948">
        <w:rPr>
          <w:rFonts w:cs="TAHER"/>
          <w:sz w:val="32"/>
          <w:szCs w:val="32"/>
          <w:rtl/>
        </w:rPr>
        <w:t xml:space="preserve"> </w:t>
      </w:r>
      <w:r w:rsidR="00824A24" w:rsidRPr="00AA3948">
        <w:rPr>
          <w:rFonts w:cs="TAHER" w:hint="cs"/>
          <w:sz w:val="32"/>
          <w:szCs w:val="32"/>
          <w:rtl/>
        </w:rPr>
        <w:t>ورص</w:t>
      </w:r>
      <w:r w:rsidR="00824A24" w:rsidRPr="00AA3948">
        <w:rPr>
          <w:rFonts w:cs="TAHER"/>
          <w:sz w:val="32"/>
          <w:szCs w:val="32"/>
          <w:rtl/>
        </w:rPr>
        <w:t xml:space="preserve"> </w:t>
      </w:r>
      <w:r w:rsidR="00824A24" w:rsidRPr="00AA3948">
        <w:rPr>
          <w:rFonts w:cs="TAHER" w:hint="cs"/>
          <w:sz w:val="32"/>
          <w:szCs w:val="32"/>
          <w:rtl/>
        </w:rPr>
        <w:t>الصفوف</w:t>
      </w:r>
      <w:r w:rsidR="00824A24" w:rsidRPr="00AA3948">
        <w:rPr>
          <w:rFonts w:cs="TAHER"/>
          <w:sz w:val="32"/>
          <w:szCs w:val="32"/>
          <w:rtl/>
        </w:rPr>
        <w:t xml:space="preserve"> </w:t>
      </w:r>
      <w:r w:rsidR="00824A24" w:rsidRPr="00AA3948">
        <w:rPr>
          <w:rFonts w:cs="TAHER" w:hint="cs"/>
          <w:sz w:val="32"/>
          <w:szCs w:val="32"/>
          <w:rtl/>
        </w:rPr>
        <w:t>والتعالي</w:t>
      </w:r>
      <w:r w:rsidR="00824A24" w:rsidRPr="00AA3948">
        <w:rPr>
          <w:rFonts w:cs="TAHER"/>
          <w:sz w:val="32"/>
          <w:szCs w:val="32"/>
        </w:rPr>
        <w:t xml:space="preserve"> </w:t>
      </w:r>
      <w:r w:rsidR="00824A24" w:rsidRPr="00AA3948">
        <w:rPr>
          <w:rFonts w:cs="TAHER" w:hint="cs"/>
          <w:sz w:val="32"/>
          <w:szCs w:val="32"/>
          <w:rtl/>
        </w:rPr>
        <w:t>عن</w:t>
      </w:r>
      <w:r w:rsidR="00824A24" w:rsidRPr="00AA3948">
        <w:rPr>
          <w:rFonts w:cs="TAHER"/>
          <w:sz w:val="32"/>
          <w:szCs w:val="32"/>
          <w:rtl/>
        </w:rPr>
        <w:t xml:space="preserve"> </w:t>
      </w:r>
      <w:r w:rsidR="00824A24" w:rsidRPr="00AA3948">
        <w:rPr>
          <w:rFonts w:cs="TAHER" w:hint="cs"/>
          <w:sz w:val="32"/>
          <w:szCs w:val="32"/>
          <w:rtl/>
        </w:rPr>
        <w:t>الصغائر</w:t>
      </w:r>
      <w:r w:rsidR="00824A24" w:rsidRPr="00AA3948">
        <w:rPr>
          <w:rFonts w:cs="TAHER"/>
          <w:sz w:val="32"/>
          <w:szCs w:val="32"/>
          <w:rtl/>
        </w:rPr>
        <w:t xml:space="preserve"> </w:t>
      </w:r>
      <w:r w:rsidR="00824A24" w:rsidRPr="00AA3948">
        <w:rPr>
          <w:rFonts w:cs="TAHER" w:hint="cs"/>
          <w:sz w:val="32"/>
          <w:szCs w:val="32"/>
          <w:rtl/>
        </w:rPr>
        <w:t>وتركيز</w:t>
      </w:r>
      <w:r w:rsidR="00824A24" w:rsidRPr="00AA3948">
        <w:rPr>
          <w:rFonts w:cs="TAHER"/>
          <w:sz w:val="32"/>
          <w:szCs w:val="32"/>
          <w:rtl/>
        </w:rPr>
        <w:t xml:space="preserve"> </w:t>
      </w:r>
      <w:r w:rsidR="00824A24" w:rsidRPr="00AA3948">
        <w:rPr>
          <w:rFonts w:cs="TAHER" w:hint="cs"/>
          <w:sz w:val="32"/>
          <w:szCs w:val="32"/>
          <w:rtl/>
        </w:rPr>
        <w:t>الجهود</w:t>
      </w:r>
      <w:r w:rsidR="00824A24" w:rsidRPr="00AA3948">
        <w:rPr>
          <w:rFonts w:cs="TAHER"/>
          <w:sz w:val="32"/>
          <w:szCs w:val="32"/>
          <w:rtl/>
        </w:rPr>
        <w:t xml:space="preserve"> </w:t>
      </w:r>
      <w:r w:rsidR="00824A24" w:rsidRPr="00AA3948">
        <w:rPr>
          <w:rFonts w:cs="TAHER" w:hint="cs"/>
          <w:sz w:val="32"/>
          <w:szCs w:val="32"/>
          <w:rtl/>
        </w:rPr>
        <w:t>باتجاه</w:t>
      </w:r>
      <w:r w:rsidR="00824A24" w:rsidRPr="00AA3948">
        <w:rPr>
          <w:rFonts w:cs="TAHER"/>
          <w:sz w:val="32"/>
          <w:szCs w:val="32"/>
          <w:rtl/>
        </w:rPr>
        <w:t xml:space="preserve"> </w:t>
      </w:r>
      <w:r w:rsidR="00824A24" w:rsidRPr="00AA3948">
        <w:rPr>
          <w:rFonts w:cs="TAHER" w:hint="cs"/>
          <w:sz w:val="32"/>
          <w:szCs w:val="32"/>
          <w:rtl/>
        </w:rPr>
        <w:t>الأهداف</w:t>
      </w:r>
      <w:r w:rsidR="00824A24" w:rsidRPr="00AA3948">
        <w:rPr>
          <w:rFonts w:cs="TAHER"/>
          <w:sz w:val="32"/>
          <w:szCs w:val="32"/>
          <w:rtl/>
        </w:rPr>
        <w:t xml:space="preserve"> </w:t>
      </w:r>
      <w:r w:rsidR="00824A24" w:rsidRPr="00AA3948">
        <w:rPr>
          <w:rFonts w:cs="TAHER" w:hint="cs"/>
          <w:sz w:val="32"/>
          <w:szCs w:val="32"/>
          <w:rtl/>
        </w:rPr>
        <w:t>الأساسية</w:t>
      </w:r>
      <w:r w:rsidR="00824A24" w:rsidRPr="00AA3948">
        <w:rPr>
          <w:rFonts w:cs="TAHER"/>
          <w:sz w:val="32"/>
          <w:szCs w:val="32"/>
          <w:rtl/>
        </w:rPr>
        <w:t xml:space="preserve"> </w:t>
      </w:r>
      <w:r w:rsidR="00824A24" w:rsidRPr="00AA3948">
        <w:rPr>
          <w:rFonts w:cs="TAHER" w:hint="cs"/>
          <w:sz w:val="32"/>
          <w:szCs w:val="32"/>
          <w:rtl/>
        </w:rPr>
        <w:t>للثورة،</w:t>
      </w:r>
      <w:r w:rsidR="00824A24" w:rsidRPr="00AA3948">
        <w:rPr>
          <w:rFonts w:cs="TAHER"/>
          <w:sz w:val="32"/>
          <w:szCs w:val="32"/>
          <w:rtl/>
        </w:rPr>
        <w:t xml:space="preserve"> </w:t>
      </w:r>
      <w:r w:rsidR="00824A24" w:rsidRPr="00AA3948">
        <w:rPr>
          <w:rFonts w:cs="TAHER" w:hint="cs"/>
          <w:sz w:val="32"/>
          <w:szCs w:val="32"/>
          <w:rtl/>
        </w:rPr>
        <w:t>وهو</w:t>
      </w:r>
      <w:r w:rsidR="00824A24" w:rsidRPr="00AA3948">
        <w:rPr>
          <w:rFonts w:cs="TAHER"/>
          <w:sz w:val="32"/>
          <w:szCs w:val="32"/>
          <w:rtl/>
        </w:rPr>
        <w:t xml:space="preserve"> </w:t>
      </w:r>
      <w:r w:rsidR="00824A24" w:rsidRPr="00AA3948">
        <w:rPr>
          <w:rFonts w:cs="TAHER" w:hint="cs"/>
          <w:sz w:val="32"/>
          <w:szCs w:val="32"/>
          <w:rtl/>
        </w:rPr>
        <w:t>يقول</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هذا</w:t>
      </w:r>
      <w:r w:rsidR="00824A24" w:rsidRPr="00AA3948">
        <w:rPr>
          <w:rFonts w:cs="TAHER"/>
          <w:sz w:val="32"/>
          <w:szCs w:val="32"/>
          <w:rtl/>
        </w:rPr>
        <w:t xml:space="preserve"> </w:t>
      </w:r>
      <w:r w:rsidR="00824A24" w:rsidRPr="00AA3948">
        <w:rPr>
          <w:rFonts w:cs="TAHER" w:hint="cs"/>
          <w:sz w:val="32"/>
          <w:szCs w:val="32"/>
          <w:rtl/>
        </w:rPr>
        <w:t>المجال</w:t>
      </w:r>
      <w:r w:rsidR="00824A24" w:rsidRPr="00AA3948">
        <w:rPr>
          <w:rFonts w:cs="TAHER"/>
          <w:sz w:val="32"/>
          <w:szCs w:val="32"/>
          <w:rtl/>
        </w:rPr>
        <w:t xml:space="preserve"> "</w:t>
      </w:r>
      <w:r w:rsidR="00824A24" w:rsidRPr="00AA3948">
        <w:rPr>
          <w:rFonts w:cs="TAHER" w:hint="cs"/>
          <w:sz w:val="32"/>
          <w:szCs w:val="32"/>
          <w:rtl/>
        </w:rPr>
        <w:t>إن</w:t>
      </w:r>
      <w:r w:rsidR="00824A24" w:rsidRPr="00AA3948">
        <w:rPr>
          <w:rFonts w:cs="TAHER"/>
          <w:sz w:val="32"/>
          <w:szCs w:val="32"/>
          <w:rtl/>
        </w:rPr>
        <w:t xml:space="preserve"> </w:t>
      </w:r>
      <w:r w:rsidR="00824A24" w:rsidRPr="00AA3948">
        <w:rPr>
          <w:rFonts w:cs="TAHER" w:hint="cs"/>
          <w:sz w:val="32"/>
          <w:szCs w:val="32"/>
          <w:rtl/>
        </w:rPr>
        <w:t>الشعب</w:t>
      </w:r>
      <w:r w:rsidR="00824A24" w:rsidRPr="00AA3948">
        <w:rPr>
          <w:rFonts w:cs="TAHER"/>
          <w:sz w:val="32"/>
          <w:szCs w:val="32"/>
          <w:rtl/>
        </w:rPr>
        <w:t xml:space="preserve"> </w:t>
      </w:r>
      <w:r w:rsidR="00824A24" w:rsidRPr="00AA3948">
        <w:rPr>
          <w:rFonts w:cs="TAHER" w:hint="cs"/>
          <w:sz w:val="32"/>
          <w:szCs w:val="32"/>
          <w:rtl/>
        </w:rPr>
        <w:t>الإيراني</w:t>
      </w:r>
      <w:r w:rsidR="00824A24" w:rsidRPr="00AA3948">
        <w:rPr>
          <w:rFonts w:cs="TAHER"/>
          <w:sz w:val="32"/>
          <w:szCs w:val="32"/>
          <w:rtl/>
        </w:rPr>
        <w:t xml:space="preserve"> </w:t>
      </w:r>
      <w:r w:rsidR="00824A24" w:rsidRPr="00AA3948">
        <w:rPr>
          <w:rFonts w:cs="TAHER" w:hint="cs"/>
          <w:sz w:val="32"/>
          <w:szCs w:val="32"/>
          <w:rtl/>
        </w:rPr>
        <w:t>قد</w:t>
      </w:r>
      <w:r w:rsidR="00824A24" w:rsidRPr="00AA3948">
        <w:rPr>
          <w:rFonts w:cs="TAHER"/>
          <w:sz w:val="32"/>
          <w:szCs w:val="32"/>
          <w:rtl/>
        </w:rPr>
        <w:t xml:space="preserve"> </w:t>
      </w:r>
      <w:r w:rsidR="00824A24" w:rsidRPr="00AA3948">
        <w:rPr>
          <w:rFonts w:cs="TAHER" w:hint="cs"/>
          <w:sz w:val="32"/>
          <w:szCs w:val="32"/>
          <w:rtl/>
        </w:rPr>
        <w:t>استيقظ</w:t>
      </w:r>
      <w:r w:rsidR="00824A24" w:rsidRPr="00AA3948">
        <w:rPr>
          <w:rFonts w:cs="TAHER"/>
          <w:sz w:val="32"/>
          <w:szCs w:val="32"/>
          <w:rtl/>
        </w:rPr>
        <w:t xml:space="preserve"> </w:t>
      </w:r>
      <w:r w:rsidR="00824A24" w:rsidRPr="00AA3948">
        <w:rPr>
          <w:rFonts w:cs="TAHER" w:hint="cs"/>
          <w:sz w:val="32"/>
          <w:szCs w:val="32"/>
          <w:rtl/>
        </w:rPr>
        <w:t>وشرع</w:t>
      </w:r>
      <w:r w:rsidR="00824A24" w:rsidRPr="00AA3948">
        <w:rPr>
          <w:rFonts w:cs="TAHER"/>
          <w:sz w:val="32"/>
          <w:szCs w:val="32"/>
          <w:rtl/>
        </w:rPr>
        <w:t xml:space="preserve"> </w:t>
      </w:r>
      <w:r w:rsidR="00824A24" w:rsidRPr="00AA3948">
        <w:rPr>
          <w:rFonts w:cs="TAHER" w:hint="cs"/>
          <w:sz w:val="32"/>
          <w:szCs w:val="32"/>
          <w:rtl/>
        </w:rPr>
        <w:t>بدكِّ</w:t>
      </w:r>
      <w:r w:rsidR="00824A24" w:rsidRPr="00AA3948">
        <w:rPr>
          <w:rFonts w:cs="TAHER"/>
          <w:sz w:val="32"/>
          <w:szCs w:val="32"/>
          <w:rtl/>
        </w:rPr>
        <w:t xml:space="preserve"> </w:t>
      </w:r>
      <w:r w:rsidR="00824A24" w:rsidRPr="00AA3948">
        <w:rPr>
          <w:rFonts w:cs="TAHER" w:hint="cs"/>
          <w:sz w:val="32"/>
          <w:szCs w:val="32"/>
          <w:rtl/>
        </w:rPr>
        <w:t>عرش</w:t>
      </w:r>
      <w:r w:rsidR="00824A24" w:rsidRPr="00AA3948">
        <w:rPr>
          <w:rFonts w:cs="TAHER"/>
          <w:sz w:val="32"/>
          <w:szCs w:val="32"/>
          <w:rtl/>
        </w:rPr>
        <w:t xml:space="preserve"> </w:t>
      </w:r>
      <w:r w:rsidR="00824A24" w:rsidRPr="00AA3948">
        <w:rPr>
          <w:rFonts w:cs="TAHER" w:hint="cs"/>
          <w:sz w:val="32"/>
          <w:szCs w:val="32"/>
          <w:rtl/>
        </w:rPr>
        <w:t>الظالمين</w:t>
      </w:r>
      <w:r w:rsidR="00824A24" w:rsidRPr="00AA3948">
        <w:rPr>
          <w:rFonts w:cs="TAHER"/>
          <w:sz w:val="32"/>
          <w:szCs w:val="32"/>
          <w:rtl/>
        </w:rPr>
        <w:t xml:space="preserve"> </w:t>
      </w:r>
      <w:r w:rsidR="00824A24" w:rsidRPr="00AA3948">
        <w:rPr>
          <w:rFonts w:cs="TAHER" w:hint="cs"/>
          <w:sz w:val="32"/>
          <w:szCs w:val="32"/>
          <w:rtl/>
        </w:rPr>
        <w:t>بيقظة</w:t>
      </w:r>
      <w:r w:rsidR="00824A24" w:rsidRPr="00AA3948">
        <w:rPr>
          <w:rFonts w:cs="TAHER"/>
          <w:sz w:val="32"/>
          <w:szCs w:val="32"/>
          <w:rtl/>
        </w:rPr>
        <w:t xml:space="preserve"> </w:t>
      </w:r>
      <w:r w:rsidR="00824A24" w:rsidRPr="00AA3948">
        <w:rPr>
          <w:rFonts w:cs="TAHER" w:hint="cs"/>
          <w:sz w:val="32"/>
          <w:szCs w:val="32"/>
          <w:rtl/>
        </w:rPr>
        <w:t>واندفاع،</w:t>
      </w:r>
      <w:r w:rsidR="00824A24" w:rsidRPr="00AA3948">
        <w:rPr>
          <w:rFonts w:cs="TAHER"/>
          <w:sz w:val="32"/>
          <w:szCs w:val="32"/>
          <w:rtl/>
        </w:rPr>
        <w:t xml:space="preserve"> </w:t>
      </w:r>
      <w:r w:rsidR="00824A24" w:rsidRPr="00AA3948">
        <w:rPr>
          <w:rFonts w:cs="TAHER" w:hint="cs"/>
          <w:sz w:val="32"/>
          <w:szCs w:val="32"/>
          <w:rtl/>
        </w:rPr>
        <w:t>وإن</w:t>
      </w:r>
      <w:r w:rsidR="00824A24" w:rsidRPr="00AA3948">
        <w:rPr>
          <w:rFonts w:cs="TAHER"/>
          <w:sz w:val="32"/>
          <w:szCs w:val="32"/>
          <w:rtl/>
        </w:rPr>
        <w:t xml:space="preserve"> </w:t>
      </w:r>
      <w:r w:rsidR="00824A24" w:rsidRPr="00AA3948">
        <w:rPr>
          <w:rFonts w:cs="TAHER" w:hint="cs"/>
          <w:sz w:val="32"/>
          <w:szCs w:val="32"/>
          <w:rtl/>
        </w:rPr>
        <w:t>أملنا</w:t>
      </w:r>
      <w:r w:rsidR="00824A24" w:rsidRPr="00AA3948">
        <w:rPr>
          <w:rFonts w:cs="TAHER"/>
          <w:sz w:val="32"/>
          <w:szCs w:val="32"/>
          <w:rtl/>
        </w:rPr>
        <w:t xml:space="preserve"> </w:t>
      </w:r>
      <w:r w:rsidR="00824A24" w:rsidRPr="00AA3948">
        <w:rPr>
          <w:rFonts w:cs="TAHER" w:hint="cs"/>
          <w:sz w:val="32"/>
          <w:szCs w:val="32"/>
          <w:rtl/>
        </w:rPr>
        <w:t>أن</w:t>
      </w:r>
      <w:r w:rsidR="00824A24" w:rsidRPr="00AA3948">
        <w:rPr>
          <w:rFonts w:cs="TAHER"/>
          <w:sz w:val="32"/>
          <w:szCs w:val="32"/>
          <w:rtl/>
        </w:rPr>
        <w:t xml:space="preserve"> </w:t>
      </w:r>
      <w:r w:rsidR="00824A24" w:rsidRPr="00AA3948">
        <w:rPr>
          <w:rFonts w:cs="TAHER" w:hint="cs"/>
          <w:sz w:val="32"/>
          <w:szCs w:val="32"/>
          <w:rtl/>
        </w:rPr>
        <w:t>يتحد</w:t>
      </w:r>
      <w:r w:rsidR="00824A24" w:rsidRPr="00AA3948">
        <w:rPr>
          <w:rFonts w:cs="TAHER"/>
          <w:sz w:val="32"/>
          <w:szCs w:val="32"/>
          <w:rtl/>
        </w:rPr>
        <w:t xml:space="preserve"> </w:t>
      </w:r>
      <w:r w:rsidR="00824A24" w:rsidRPr="00AA3948">
        <w:rPr>
          <w:rFonts w:cs="TAHER" w:hint="cs"/>
          <w:sz w:val="32"/>
          <w:szCs w:val="32"/>
          <w:rtl/>
        </w:rPr>
        <w:t>الجميع،</w:t>
      </w:r>
      <w:r w:rsidR="00824A24" w:rsidRPr="00AA3948">
        <w:rPr>
          <w:rFonts w:cs="TAHER"/>
          <w:sz w:val="32"/>
          <w:szCs w:val="32"/>
          <w:rtl/>
        </w:rPr>
        <w:t xml:space="preserve"> </w:t>
      </w:r>
      <w:r w:rsidR="00824A24" w:rsidRPr="00AA3948">
        <w:rPr>
          <w:rFonts w:cs="TAHER" w:hint="cs"/>
          <w:sz w:val="32"/>
          <w:szCs w:val="32"/>
          <w:rtl/>
        </w:rPr>
        <w:t>أن</w:t>
      </w:r>
      <w:r w:rsidR="00824A24" w:rsidRPr="00AA3948">
        <w:rPr>
          <w:rFonts w:cs="TAHER"/>
          <w:sz w:val="32"/>
          <w:szCs w:val="32"/>
          <w:rtl/>
        </w:rPr>
        <w:t xml:space="preserve"> </w:t>
      </w:r>
      <w:r w:rsidR="00824A24" w:rsidRPr="00AA3948">
        <w:rPr>
          <w:rFonts w:cs="TAHER" w:hint="cs"/>
          <w:sz w:val="32"/>
          <w:szCs w:val="32"/>
          <w:rtl/>
        </w:rPr>
        <w:t>يتحد</w:t>
      </w:r>
      <w:r w:rsidR="00824A24" w:rsidRPr="00AA3948">
        <w:rPr>
          <w:rFonts w:cs="TAHER"/>
          <w:sz w:val="32"/>
          <w:szCs w:val="32"/>
          <w:rtl/>
        </w:rPr>
        <w:t xml:space="preserve"> </w:t>
      </w:r>
      <w:r w:rsidR="00824A24" w:rsidRPr="00AA3948">
        <w:rPr>
          <w:rFonts w:cs="TAHER" w:hint="cs"/>
          <w:sz w:val="32"/>
          <w:szCs w:val="32"/>
          <w:rtl/>
        </w:rPr>
        <w:t>علماء</w:t>
      </w:r>
      <w:r w:rsidR="00824A24" w:rsidRPr="00AA3948">
        <w:rPr>
          <w:rFonts w:cs="TAHER"/>
          <w:sz w:val="32"/>
          <w:szCs w:val="32"/>
          <w:rtl/>
        </w:rPr>
        <w:t xml:space="preserve"> </w:t>
      </w:r>
      <w:r w:rsidR="00824A24" w:rsidRPr="00AA3948">
        <w:rPr>
          <w:rFonts w:cs="TAHER" w:hint="cs"/>
          <w:sz w:val="32"/>
          <w:szCs w:val="32"/>
          <w:rtl/>
        </w:rPr>
        <w:t>الدين</w:t>
      </w:r>
      <w:r w:rsidR="00824A24" w:rsidRPr="00AA3948">
        <w:rPr>
          <w:rFonts w:cs="TAHER"/>
          <w:sz w:val="32"/>
          <w:szCs w:val="32"/>
          <w:rtl/>
        </w:rPr>
        <w:t xml:space="preserve"> </w:t>
      </w:r>
      <w:r w:rsidR="00824A24" w:rsidRPr="00AA3948">
        <w:rPr>
          <w:rFonts w:cs="TAHER" w:hint="cs"/>
          <w:sz w:val="32"/>
          <w:szCs w:val="32"/>
          <w:rtl/>
        </w:rPr>
        <w:t>والمجتهدين</w:t>
      </w:r>
      <w:r w:rsidR="00824A24" w:rsidRPr="00AA3948">
        <w:rPr>
          <w:rFonts w:cs="TAHER"/>
          <w:sz w:val="32"/>
          <w:szCs w:val="32"/>
          <w:rtl/>
        </w:rPr>
        <w:t xml:space="preserve"> </w:t>
      </w:r>
      <w:r w:rsidR="00824A24" w:rsidRPr="00AA3948">
        <w:rPr>
          <w:rFonts w:cs="TAHER" w:hint="cs"/>
          <w:sz w:val="32"/>
          <w:szCs w:val="32"/>
          <w:rtl/>
        </w:rPr>
        <w:t>وطلبة</w:t>
      </w:r>
      <w:r w:rsidR="00824A24" w:rsidRPr="00AA3948">
        <w:rPr>
          <w:rFonts w:cs="TAHER"/>
          <w:sz w:val="32"/>
          <w:szCs w:val="32"/>
          <w:rtl/>
        </w:rPr>
        <w:t xml:space="preserve"> </w:t>
      </w:r>
      <w:r w:rsidR="00824A24" w:rsidRPr="00AA3948">
        <w:rPr>
          <w:rFonts w:cs="TAHER" w:hint="cs"/>
          <w:sz w:val="32"/>
          <w:szCs w:val="32"/>
          <w:rtl/>
        </w:rPr>
        <w:t>العلوم</w:t>
      </w:r>
      <w:r w:rsidR="00824A24" w:rsidRPr="00AA3948">
        <w:rPr>
          <w:rFonts w:cs="TAHER"/>
          <w:sz w:val="32"/>
          <w:szCs w:val="32"/>
          <w:rtl/>
        </w:rPr>
        <w:t xml:space="preserve"> </w:t>
      </w:r>
      <w:r w:rsidR="00824A24" w:rsidRPr="00AA3948">
        <w:rPr>
          <w:rFonts w:cs="TAHER" w:hint="cs"/>
          <w:sz w:val="32"/>
          <w:szCs w:val="32"/>
          <w:rtl/>
        </w:rPr>
        <w:t>الدينية</w:t>
      </w:r>
      <w:r w:rsidR="00824A24" w:rsidRPr="00AA3948">
        <w:rPr>
          <w:rFonts w:cs="TAHER"/>
          <w:sz w:val="32"/>
          <w:szCs w:val="32"/>
          <w:rtl/>
        </w:rPr>
        <w:t xml:space="preserve"> </w:t>
      </w:r>
      <w:r w:rsidR="00824A24" w:rsidRPr="00AA3948">
        <w:rPr>
          <w:rFonts w:cs="TAHER" w:hint="cs"/>
          <w:sz w:val="32"/>
          <w:szCs w:val="32"/>
          <w:rtl/>
        </w:rPr>
        <w:t>وطلبة</w:t>
      </w:r>
      <w:r w:rsidR="00824A24" w:rsidRPr="00AA3948">
        <w:rPr>
          <w:rFonts w:cs="TAHER"/>
          <w:sz w:val="32"/>
          <w:szCs w:val="32"/>
          <w:rtl/>
        </w:rPr>
        <w:t xml:space="preserve"> </w:t>
      </w:r>
      <w:r w:rsidR="00824A24" w:rsidRPr="00AA3948">
        <w:rPr>
          <w:rFonts w:cs="TAHER" w:hint="cs"/>
          <w:sz w:val="32"/>
          <w:szCs w:val="32"/>
          <w:rtl/>
        </w:rPr>
        <w:t>الجامعات</w:t>
      </w:r>
      <w:r w:rsidR="00824A24" w:rsidRPr="00AA3948">
        <w:rPr>
          <w:rFonts w:cs="TAHER"/>
          <w:sz w:val="32"/>
          <w:szCs w:val="32"/>
          <w:rtl/>
        </w:rPr>
        <w:t xml:space="preserve"> </w:t>
      </w:r>
      <w:r w:rsidR="00824A24" w:rsidRPr="00AA3948">
        <w:rPr>
          <w:rFonts w:cs="TAHER" w:hint="cs"/>
          <w:sz w:val="32"/>
          <w:szCs w:val="32"/>
          <w:rtl/>
        </w:rPr>
        <w:t>والمثقفون</w:t>
      </w:r>
      <w:r w:rsidR="00824A24" w:rsidRPr="00AA3948">
        <w:rPr>
          <w:rFonts w:cs="TAHER"/>
          <w:sz w:val="32"/>
          <w:szCs w:val="32"/>
          <w:rtl/>
        </w:rPr>
        <w:t xml:space="preserve"> </w:t>
      </w:r>
      <w:r w:rsidR="00824A24" w:rsidRPr="00AA3948">
        <w:rPr>
          <w:rFonts w:cs="TAHER" w:hint="cs"/>
          <w:sz w:val="32"/>
          <w:szCs w:val="32"/>
          <w:rtl/>
        </w:rPr>
        <w:t>والتجار</w:t>
      </w:r>
      <w:r w:rsidR="00824A24" w:rsidRPr="00AA3948">
        <w:rPr>
          <w:rFonts w:cs="TAHER"/>
          <w:sz w:val="32"/>
          <w:szCs w:val="32"/>
          <w:rtl/>
        </w:rPr>
        <w:t xml:space="preserve"> </w:t>
      </w:r>
      <w:r w:rsidR="00824A24" w:rsidRPr="00AA3948">
        <w:rPr>
          <w:rFonts w:cs="TAHER" w:hint="cs"/>
          <w:sz w:val="32"/>
          <w:szCs w:val="32"/>
          <w:rtl/>
        </w:rPr>
        <w:t>والفلاحون</w:t>
      </w:r>
      <w:r w:rsidR="00824A24" w:rsidRPr="00AA3948">
        <w:rPr>
          <w:rFonts w:cs="TAHER"/>
          <w:sz w:val="32"/>
          <w:szCs w:val="32"/>
          <w:rtl/>
        </w:rPr>
        <w:t xml:space="preserve"> </w:t>
      </w:r>
      <w:r w:rsidR="00824A24" w:rsidRPr="00AA3948">
        <w:rPr>
          <w:rFonts w:cs="TAHER" w:hint="cs"/>
          <w:sz w:val="32"/>
          <w:szCs w:val="32"/>
          <w:rtl/>
        </w:rPr>
        <w:t>والعمال</w:t>
      </w:r>
      <w:r w:rsidR="00824A24" w:rsidRPr="00AA3948">
        <w:rPr>
          <w:rFonts w:cs="TAHER"/>
          <w:sz w:val="32"/>
          <w:szCs w:val="32"/>
          <w:rtl/>
        </w:rPr>
        <w:t xml:space="preserve"> </w:t>
      </w:r>
      <w:r w:rsidR="00824A24" w:rsidRPr="00AA3948">
        <w:rPr>
          <w:rFonts w:cs="TAHER" w:hint="cs"/>
          <w:sz w:val="32"/>
          <w:szCs w:val="32"/>
          <w:rtl/>
        </w:rPr>
        <w:t>والعسكريون</w:t>
      </w:r>
      <w:r w:rsidR="00824A24" w:rsidRPr="00AA3948">
        <w:rPr>
          <w:rFonts w:cs="TAHER"/>
          <w:sz w:val="32"/>
          <w:szCs w:val="32"/>
          <w:rtl/>
        </w:rPr>
        <w:t xml:space="preserve"> </w:t>
      </w:r>
      <w:r w:rsidR="00824A24" w:rsidRPr="00AA3948">
        <w:rPr>
          <w:rFonts w:cs="TAHER" w:hint="cs"/>
          <w:sz w:val="32"/>
          <w:szCs w:val="32"/>
          <w:rtl/>
        </w:rPr>
        <w:t>وسائر</w:t>
      </w:r>
      <w:r w:rsidR="00824A24" w:rsidRPr="00AA3948">
        <w:rPr>
          <w:rFonts w:cs="TAHER"/>
          <w:sz w:val="32"/>
          <w:szCs w:val="32"/>
          <w:rtl/>
        </w:rPr>
        <w:t xml:space="preserve"> </w:t>
      </w:r>
      <w:r w:rsidR="00824A24" w:rsidRPr="00AA3948">
        <w:rPr>
          <w:rFonts w:cs="TAHER" w:hint="cs"/>
          <w:sz w:val="32"/>
          <w:szCs w:val="32"/>
          <w:rtl/>
        </w:rPr>
        <w:t>فئات</w:t>
      </w:r>
      <w:r w:rsidR="00824A24" w:rsidRPr="00AA3948">
        <w:rPr>
          <w:rFonts w:cs="TAHER"/>
          <w:sz w:val="32"/>
          <w:szCs w:val="32"/>
          <w:rtl/>
        </w:rPr>
        <w:t xml:space="preserve"> </w:t>
      </w:r>
      <w:r w:rsidR="00824A24" w:rsidRPr="00AA3948">
        <w:rPr>
          <w:rFonts w:cs="TAHER" w:hint="cs"/>
          <w:sz w:val="32"/>
          <w:szCs w:val="32"/>
          <w:rtl/>
        </w:rPr>
        <w:t>الشعب</w:t>
      </w:r>
      <w:r w:rsidR="00824A24" w:rsidRPr="00AA3948">
        <w:rPr>
          <w:rFonts w:cs="TAHER"/>
          <w:sz w:val="32"/>
          <w:szCs w:val="32"/>
          <w:rtl/>
        </w:rPr>
        <w:t xml:space="preserve"> </w:t>
      </w:r>
      <w:r w:rsidR="00824A24" w:rsidRPr="00AA3948">
        <w:rPr>
          <w:rFonts w:cs="TAHER" w:hint="cs"/>
          <w:sz w:val="32"/>
          <w:szCs w:val="32"/>
          <w:rtl/>
        </w:rPr>
        <w:t>ضد</w:t>
      </w:r>
      <w:r w:rsidR="00824A24" w:rsidRPr="00AA3948">
        <w:rPr>
          <w:rFonts w:cs="TAHER"/>
          <w:sz w:val="32"/>
          <w:szCs w:val="32"/>
          <w:rtl/>
        </w:rPr>
        <w:t xml:space="preserve"> </w:t>
      </w:r>
      <w:r w:rsidR="00824A24" w:rsidRPr="00AA3948">
        <w:rPr>
          <w:rFonts w:cs="TAHER" w:hint="cs"/>
          <w:sz w:val="32"/>
          <w:szCs w:val="32"/>
          <w:rtl/>
        </w:rPr>
        <w:t>هذا</w:t>
      </w:r>
      <w:r w:rsidR="00824A24" w:rsidRPr="00AA3948">
        <w:rPr>
          <w:rFonts w:cs="TAHER"/>
          <w:sz w:val="32"/>
          <w:szCs w:val="32"/>
          <w:rtl/>
        </w:rPr>
        <w:t xml:space="preserve"> </w:t>
      </w:r>
      <w:r w:rsidR="00824A24" w:rsidRPr="00AA3948">
        <w:rPr>
          <w:rFonts w:cs="TAHER" w:hint="cs"/>
          <w:sz w:val="32"/>
          <w:szCs w:val="32"/>
          <w:rtl/>
        </w:rPr>
        <w:t>الخبيث</w:t>
      </w:r>
      <w:r w:rsidR="00824A24" w:rsidRPr="00AA3948">
        <w:rPr>
          <w:rFonts w:cs="TAHER"/>
          <w:sz w:val="32"/>
          <w:szCs w:val="32"/>
          <w:rtl/>
        </w:rPr>
        <w:t xml:space="preserve"> </w:t>
      </w:r>
      <w:r w:rsidR="00824A24" w:rsidRPr="00AA3948">
        <w:rPr>
          <w:rFonts w:cs="TAHER" w:hint="cs"/>
          <w:sz w:val="32"/>
          <w:szCs w:val="32"/>
          <w:rtl/>
        </w:rPr>
        <w:t>الخائن</w:t>
      </w:r>
      <w:r w:rsidR="00824A24" w:rsidRPr="00AA3948">
        <w:rPr>
          <w:rFonts w:cs="TAHER"/>
          <w:sz w:val="32"/>
          <w:szCs w:val="32"/>
          <w:rtl/>
        </w:rPr>
        <w:t xml:space="preserve"> </w:t>
      </w:r>
      <w:r w:rsidR="00824A24" w:rsidRPr="00AA3948">
        <w:rPr>
          <w:rFonts w:cs="TAHER" w:hint="cs"/>
          <w:sz w:val="32"/>
          <w:szCs w:val="32"/>
          <w:rtl/>
        </w:rPr>
        <w:t>ويجب</w:t>
      </w:r>
      <w:r w:rsidR="00824A24" w:rsidRPr="00AA3948">
        <w:rPr>
          <w:rFonts w:cs="TAHER"/>
          <w:sz w:val="32"/>
          <w:szCs w:val="32"/>
          <w:rtl/>
        </w:rPr>
        <w:t xml:space="preserve"> </w:t>
      </w:r>
      <w:r w:rsidR="00824A24" w:rsidRPr="00AA3948">
        <w:rPr>
          <w:rFonts w:cs="TAHER" w:hint="cs"/>
          <w:sz w:val="32"/>
          <w:szCs w:val="32"/>
          <w:rtl/>
        </w:rPr>
        <w:t>على</w:t>
      </w:r>
      <w:r w:rsidR="00824A24" w:rsidRPr="00AA3948">
        <w:rPr>
          <w:rFonts w:cs="TAHER"/>
          <w:sz w:val="32"/>
          <w:szCs w:val="32"/>
          <w:rtl/>
        </w:rPr>
        <w:t xml:space="preserve"> </w:t>
      </w:r>
      <w:r w:rsidR="00824A24" w:rsidRPr="00AA3948">
        <w:rPr>
          <w:rFonts w:cs="TAHER" w:hint="cs"/>
          <w:sz w:val="32"/>
          <w:szCs w:val="32"/>
          <w:rtl/>
        </w:rPr>
        <w:t>جميع</w:t>
      </w:r>
      <w:r w:rsidR="00824A24" w:rsidRPr="00AA3948">
        <w:rPr>
          <w:rFonts w:cs="TAHER"/>
          <w:sz w:val="32"/>
          <w:szCs w:val="32"/>
          <w:rtl/>
        </w:rPr>
        <w:t xml:space="preserve"> </w:t>
      </w:r>
      <w:r w:rsidR="00824A24" w:rsidRPr="00AA3948">
        <w:rPr>
          <w:rFonts w:cs="TAHER" w:hint="cs"/>
          <w:sz w:val="32"/>
          <w:szCs w:val="32"/>
          <w:rtl/>
        </w:rPr>
        <w:t>الفئات</w:t>
      </w:r>
      <w:r w:rsidR="00824A24" w:rsidRPr="00AA3948">
        <w:rPr>
          <w:rFonts w:cs="TAHER"/>
          <w:sz w:val="32"/>
          <w:szCs w:val="32"/>
          <w:rtl/>
        </w:rPr>
        <w:t xml:space="preserve"> </w:t>
      </w:r>
      <w:r w:rsidR="00824A24" w:rsidRPr="00AA3948">
        <w:rPr>
          <w:rFonts w:cs="TAHER" w:hint="cs"/>
          <w:sz w:val="32"/>
          <w:szCs w:val="32"/>
          <w:rtl/>
        </w:rPr>
        <w:t>أن</w:t>
      </w:r>
      <w:r w:rsidR="00824A24" w:rsidRPr="00AA3948">
        <w:rPr>
          <w:rFonts w:cs="TAHER"/>
          <w:sz w:val="32"/>
          <w:szCs w:val="32"/>
          <w:rtl/>
        </w:rPr>
        <w:t xml:space="preserve"> </w:t>
      </w:r>
      <w:r w:rsidR="00824A24" w:rsidRPr="00AA3948">
        <w:rPr>
          <w:rFonts w:cs="TAHER" w:hint="cs"/>
          <w:sz w:val="32"/>
          <w:szCs w:val="32"/>
          <w:rtl/>
        </w:rPr>
        <w:t>يتكاتفوا</w:t>
      </w:r>
      <w:r w:rsidR="00824A24" w:rsidRPr="00AA3948">
        <w:rPr>
          <w:rFonts w:cs="TAHER"/>
          <w:sz w:val="32"/>
          <w:szCs w:val="32"/>
          <w:rtl/>
        </w:rPr>
        <w:t xml:space="preserve"> </w:t>
      </w:r>
      <w:r w:rsidR="00824A24" w:rsidRPr="00AA3948">
        <w:rPr>
          <w:rFonts w:cs="TAHER" w:hint="cs"/>
          <w:sz w:val="32"/>
          <w:szCs w:val="32"/>
          <w:rtl/>
        </w:rPr>
        <w:t>ويتضامنوا</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رفض</w:t>
      </w:r>
      <w:r w:rsidR="00824A24" w:rsidRPr="00AA3948">
        <w:rPr>
          <w:rFonts w:cs="TAHER"/>
          <w:sz w:val="32"/>
          <w:szCs w:val="32"/>
          <w:rtl/>
        </w:rPr>
        <w:t xml:space="preserve"> </w:t>
      </w:r>
      <w:r w:rsidR="00824A24" w:rsidRPr="00AA3948">
        <w:rPr>
          <w:rFonts w:cs="TAHER" w:hint="cs"/>
          <w:sz w:val="32"/>
          <w:szCs w:val="32"/>
          <w:rtl/>
        </w:rPr>
        <w:t>هذا</w:t>
      </w:r>
      <w:r w:rsidR="00824A24" w:rsidRPr="00AA3948">
        <w:rPr>
          <w:rFonts w:cs="TAHER"/>
          <w:sz w:val="32"/>
          <w:szCs w:val="32"/>
          <w:rtl/>
        </w:rPr>
        <w:t xml:space="preserve"> </w:t>
      </w:r>
      <w:r w:rsidR="00824A24" w:rsidRPr="00AA3948">
        <w:rPr>
          <w:rFonts w:cs="TAHER" w:hint="cs"/>
          <w:sz w:val="32"/>
          <w:szCs w:val="32"/>
          <w:rtl/>
        </w:rPr>
        <w:t>النظام</w:t>
      </w:r>
      <w:r w:rsidR="00824A24" w:rsidRPr="00AA3948">
        <w:rPr>
          <w:rFonts w:cs="TAHER"/>
          <w:sz w:val="32"/>
          <w:szCs w:val="32"/>
          <w:rtl/>
        </w:rPr>
        <w:t xml:space="preserve"> </w:t>
      </w:r>
      <w:r w:rsidR="00824A24" w:rsidRPr="00AA3948">
        <w:rPr>
          <w:rFonts w:cs="TAHER" w:hint="cs"/>
          <w:sz w:val="32"/>
          <w:szCs w:val="32"/>
          <w:rtl/>
        </w:rPr>
        <w:t>الفاسد</w:t>
      </w:r>
      <w:r w:rsidR="00824A24" w:rsidRPr="00AA3948">
        <w:rPr>
          <w:rFonts w:cs="TAHER"/>
          <w:sz w:val="32"/>
          <w:szCs w:val="32"/>
          <w:rtl/>
        </w:rPr>
        <w:t xml:space="preserve"> </w:t>
      </w:r>
      <w:r w:rsidR="00824A24" w:rsidRPr="00AA3948">
        <w:rPr>
          <w:rFonts w:cs="TAHER" w:hint="cs"/>
          <w:sz w:val="32"/>
          <w:szCs w:val="32"/>
          <w:rtl/>
        </w:rPr>
        <w:t>القاتل</w:t>
      </w:r>
      <w:r w:rsidR="00824A24" w:rsidRPr="00AA3948">
        <w:rPr>
          <w:rFonts w:cs="TAHER"/>
          <w:sz w:val="32"/>
          <w:szCs w:val="32"/>
          <w:rtl/>
        </w:rPr>
        <w:t>"</w:t>
      </w:r>
      <w:r>
        <w:rPr>
          <w:rStyle w:val="a4"/>
          <w:rFonts w:cs="TAHER"/>
          <w:sz w:val="32"/>
          <w:szCs w:val="32"/>
          <w:rtl/>
        </w:rPr>
        <w:footnoteReference w:id="205"/>
      </w:r>
      <w:r w:rsidR="00824A24" w:rsidRPr="00AA3948">
        <w:rPr>
          <w:rFonts w:cs="TAHER"/>
          <w:sz w:val="32"/>
          <w:szCs w:val="32"/>
          <w:rtl/>
        </w:rPr>
        <w:t xml:space="preserve">. </w:t>
      </w:r>
      <w:r w:rsidR="00824A24" w:rsidRPr="00AA3948">
        <w:rPr>
          <w:rFonts w:cs="TAHER" w:hint="cs"/>
          <w:sz w:val="32"/>
          <w:szCs w:val="32"/>
          <w:rtl/>
        </w:rPr>
        <w:t>ولعل</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كلمته</w:t>
      </w:r>
      <w:r w:rsidR="00824A24" w:rsidRPr="00AA3948">
        <w:rPr>
          <w:rFonts w:cs="TAHER"/>
          <w:sz w:val="32"/>
          <w:szCs w:val="32"/>
          <w:rtl/>
        </w:rPr>
        <w:t xml:space="preserve"> </w:t>
      </w:r>
      <w:r w:rsidR="00824A24" w:rsidRPr="00AA3948">
        <w:rPr>
          <w:rFonts w:cs="TAHER" w:hint="cs"/>
          <w:sz w:val="32"/>
          <w:szCs w:val="32"/>
          <w:rtl/>
        </w:rPr>
        <w:t>المشهورة</w:t>
      </w:r>
      <w:r w:rsidR="00824A24" w:rsidRPr="00AA3948">
        <w:rPr>
          <w:rFonts w:cs="TAHER"/>
          <w:sz w:val="32"/>
          <w:szCs w:val="32"/>
          <w:rtl/>
        </w:rPr>
        <w:t xml:space="preserve"> "</w:t>
      </w:r>
      <w:r w:rsidR="00824A24" w:rsidRPr="00AA3948">
        <w:rPr>
          <w:rFonts w:cs="TAHER" w:hint="cs"/>
          <w:sz w:val="32"/>
          <w:szCs w:val="32"/>
          <w:rtl/>
        </w:rPr>
        <w:t>إن</w:t>
      </w:r>
      <w:r w:rsidR="00824A24" w:rsidRPr="00AA3948">
        <w:rPr>
          <w:rFonts w:cs="TAHER"/>
          <w:sz w:val="32"/>
          <w:szCs w:val="32"/>
          <w:rtl/>
        </w:rPr>
        <w:t xml:space="preserve"> </w:t>
      </w:r>
      <w:r w:rsidR="00824A24" w:rsidRPr="00AA3948">
        <w:rPr>
          <w:rFonts w:cs="TAHER" w:hint="cs"/>
          <w:sz w:val="32"/>
          <w:szCs w:val="32"/>
          <w:rtl/>
        </w:rPr>
        <w:t>سر</w:t>
      </w:r>
      <w:r w:rsidR="00824A24" w:rsidRPr="00AA3948">
        <w:rPr>
          <w:rFonts w:cs="TAHER"/>
          <w:sz w:val="32"/>
          <w:szCs w:val="32"/>
          <w:rtl/>
        </w:rPr>
        <w:t xml:space="preserve"> </w:t>
      </w:r>
      <w:r w:rsidR="00824A24" w:rsidRPr="00AA3948">
        <w:rPr>
          <w:rFonts w:cs="TAHER" w:hint="cs"/>
          <w:sz w:val="32"/>
          <w:szCs w:val="32"/>
          <w:rtl/>
        </w:rPr>
        <w:t>انتصارنا</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كلمة</w:t>
      </w:r>
      <w:r w:rsidR="00824A24" w:rsidRPr="00AA3948">
        <w:rPr>
          <w:rFonts w:cs="TAHER"/>
          <w:sz w:val="32"/>
          <w:szCs w:val="32"/>
          <w:rtl/>
        </w:rPr>
        <w:t xml:space="preserve"> </w:t>
      </w:r>
      <w:r w:rsidR="00824A24" w:rsidRPr="00AA3948">
        <w:rPr>
          <w:rFonts w:cs="TAHER" w:hint="cs"/>
          <w:sz w:val="32"/>
          <w:szCs w:val="32"/>
          <w:rtl/>
        </w:rPr>
        <w:t>التوحيد</w:t>
      </w:r>
      <w:r w:rsidR="00824A24" w:rsidRPr="00AA3948">
        <w:rPr>
          <w:rFonts w:cs="TAHER"/>
          <w:sz w:val="32"/>
          <w:szCs w:val="32"/>
          <w:rtl/>
        </w:rPr>
        <w:t xml:space="preserve"> </w:t>
      </w:r>
      <w:r w:rsidR="00824A24" w:rsidRPr="00AA3948">
        <w:rPr>
          <w:rFonts w:cs="TAHER" w:hint="cs"/>
          <w:sz w:val="32"/>
          <w:szCs w:val="32"/>
          <w:rtl/>
        </w:rPr>
        <w:t>وتوحيد</w:t>
      </w:r>
      <w:r w:rsidR="00824A24" w:rsidRPr="00AA3948">
        <w:rPr>
          <w:rFonts w:cs="TAHER"/>
          <w:sz w:val="32"/>
          <w:szCs w:val="32"/>
          <w:rtl/>
        </w:rPr>
        <w:t xml:space="preserve"> </w:t>
      </w:r>
      <w:r w:rsidR="00824A24" w:rsidRPr="00AA3948">
        <w:rPr>
          <w:rFonts w:cs="TAHER" w:hint="cs"/>
          <w:sz w:val="32"/>
          <w:szCs w:val="32"/>
          <w:rtl/>
        </w:rPr>
        <w:t>الكلمة</w:t>
      </w:r>
      <w:r w:rsidR="00824A24" w:rsidRPr="00AA3948">
        <w:rPr>
          <w:rFonts w:cs="TAHER"/>
          <w:sz w:val="32"/>
          <w:szCs w:val="32"/>
          <w:rtl/>
        </w:rPr>
        <w:t xml:space="preserve">" </w:t>
      </w:r>
      <w:r w:rsidR="00824A24" w:rsidRPr="00AA3948">
        <w:rPr>
          <w:rFonts w:cs="TAHER" w:hint="cs"/>
          <w:sz w:val="32"/>
          <w:szCs w:val="32"/>
          <w:rtl/>
        </w:rPr>
        <w:t>ما</w:t>
      </w:r>
      <w:r w:rsidR="00824A24" w:rsidRPr="00AA3948">
        <w:rPr>
          <w:rFonts w:cs="TAHER"/>
          <w:sz w:val="32"/>
          <w:szCs w:val="32"/>
          <w:rtl/>
        </w:rPr>
        <w:t xml:space="preserve"> </w:t>
      </w:r>
      <w:r w:rsidR="00824A24" w:rsidRPr="00AA3948">
        <w:rPr>
          <w:rFonts w:cs="TAHER" w:hint="cs"/>
          <w:sz w:val="32"/>
          <w:szCs w:val="32"/>
          <w:rtl/>
        </w:rPr>
        <w:t>يغني</w:t>
      </w:r>
      <w:r w:rsidR="00824A24" w:rsidRPr="00AA3948">
        <w:rPr>
          <w:rFonts w:cs="TAHER"/>
          <w:sz w:val="32"/>
          <w:szCs w:val="32"/>
          <w:rtl/>
        </w:rPr>
        <w:t xml:space="preserve"> </w:t>
      </w:r>
      <w:r w:rsidR="00824A24" w:rsidRPr="00AA3948">
        <w:rPr>
          <w:rFonts w:cs="TAHER" w:hint="cs"/>
          <w:sz w:val="32"/>
          <w:szCs w:val="32"/>
          <w:rtl/>
        </w:rPr>
        <w:t>عن</w:t>
      </w:r>
      <w:r w:rsidR="00824A24" w:rsidRPr="00AA3948">
        <w:rPr>
          <w:rFonts w:cs="TAHER"/>
          <w:sz w:val="32"/>
          <w:szCs w:val="32"/>
          <w:rtl/>
        </w:rPr>
        <w:t xml:space="preserve"> </w:t>
      </w:r>
      <w:r w:rsidR="00824A24" w:rsidRPr="00AA3948">
        <w:rPr>
          <w:rFonts w:cs="TAHER" w:hint="cs"/>
          <w:sz w:val="32"/>
          <w:szCs w:val="32"/>
          <w:rtl/>
        </w:rPr>
        <w:t>الكثير</w:t>
      </w:r>
      <w:r w:rsidR="00824A24" w:rsidRPr="00AA3948">
        <w:rPr>
          <w:rFonts w:cs="TAHER"/>
          <w:sz w:val="32"/>
          <w:szCs w:val="32"/>
          <w:rtl/>
        </w:rPr>
        <w:t xml:space="preserve"> </w:t>
      </w:r>
      <w:r w:rsidR="00824A24" w:rsidRPr="00AA3948">
        <w:rPr>
          <w:rFonts w:cs="TAHER" w:hint="cs"/>
          <w:sz w:val="32"/>
          <w:szCs w:val="32"/>
          <w:rtl/>
        </w:rPr>
        <w:t>من</w:t>
      </w:r>
      <w:r w:rsidR="00824A24" w:rsidRPr="00AA3948">
        <w:rPr>
          <w:rFonts w:cs="TAHER"/>
          <w:sz w:val="32"/>
          <w:szCs w:val="32"/>
          <w:rtl/>
        </w:rPr>
        <w:t xml:space="preserve"> </w:t>
      </w:r>
      <w:r w:rsidR="00824A24" w:rsidRPr="00AA3948">
        <w:rPr>
          <w:rFonts w:cs="TAHER" w:hint="cs"/>
          <w:sz w:val="32"/>
          <w:szCs w:val="32"/>
          <w:rtl/>
        </w:rPr>
        <w:t>البيان</w:t>
      </w:r>
      <w:r w:rsidR="00824A24" w:rsidRPr="00AA3948">
        <w:rPr>
          <w:rFonts w:cs="TAHER"/>
          <w:sz w:val="32"/>
          <w:szCs w:val="32"/>
        </w:rPr>
        <w:t xml:space="preserve">. </w:t>
      </w:r>
    </w:p>
    <w:p w:rsidR="00824A24" w:rsidRPr="00494C35" w:rsidRDefault="00B018EC" w:rsidP="00494C35">
      <w:pPr>
        <w:bidi/>
        <w:spacing w:after="0" w:line="240" w:lineRule="atLeast"/>
        <w:ind w:firstLine="567"/>
        <w:jc w:val="both"/>
        <w:rPr>
          <w:rFonts w:cs="TAHER"/>
          <w:sz w:val="24"/>
          <w:szCs w:val="24"/>
        </w:rPr>
      </w:pPr>
      <w:r>
        <w:rPr>
          <w:rFonts w:cs="TAHER" w:hint="cs"/>
          <w:sz w:val="32"/>
          <w:szCs w:val="32"/>
          <w:rtl/>
        </w:rPr>
        <w:t>5ـ</w:t>
      </w:r>
      <w:r w:rsidR="00824A24" w:rsidRPr="00AA3948">
        <w:rPr>
          <w:rFonts w:cs="TAHER"/>
          <w:sz w:val="32"/>
          <w:szCs w:val="32"/>
        </w:rPr>
        <w:t xml:space="preserve"> </w:t>
      </w:r>
      <w:r w:rsidR="00824A24" w:rsidRPr="00AA3948">
        <w:rPr>
          <w:rFonts w:cs="TAHER" w:hint="cs"/>
          <w:sz w:val="32"/>
          <w:szCs w:val="32"/>
          <w:rtl/>
        </w:rPr>
        <w:t>رغم</w:t>
      </w:r>
      <w:r w:rsidR="00824A24" w:rsidRPr="00AA3948">
        <w:rPr>
          <w:rFonts w:cs="TAHER"/>
          <w:sz w:val="32"/>
          <w:szCs w:val="32"/>
          <w:rtl/>
        </w:rPr>
        <w:t xml:space="preserve"> </w:t>
      </w:r>
      <w:r w:rsidR="00824A24" w:rsidRPr="00AA3948">
        <w:rPr>
          <w:rFonts w:cs="TAHER" w:hint="cs"/>
          <w:sz w:val="32"/>
          <w:szCs w:val="32"/>
          <w:rtl/>
        </w:rPr>
        <w:t>انشغال</w:t>
      </w:r>
      <w:r w:rsidR="00824A24" w:rsidRPr="00AA3948">
        <w:rPr>
          <w:rFonts w:cs="TAHER"/>
          <w:sz w:val="32"/>
          <w:szCs w:val="32"/>
          <w:rtl/>
        </w:rPr>
        <w:t xml:space="preserve"> </w:t>
      </w:r>
      <w:r w:rsidR="00824A24" w:rsidRPr="00AA3948">
        <w:rPr>
          <w:rFonts w:cs="TAHER" w:hint="cs"/>
          <w:sz w:val="32"/>
          <w:szCs w:val="32"/>
          <w:rtl/>
        </w:rPr>
        <w:t>الشعب</w:t>
      </w:r>
      <w:r w:rsidR="00824A24" w:rsidRPr="00AA3948">
        <w:rPr>
          <w:rFonts w:cs="TAHER"/>
          <w:sz w:val="32"/>
          <w:szCs w:val="32"/>
          <w:rtl/>
        </w:rPr>
        <w:t xml:space="preserve"> </w:t>
      </w:r>
      <w:r w:rsidR="00824A24" w:rsidRPr="00AA3948">
        <w:rPr>
          <w:rFonts w:cs="TAHER" w:hint="cs"/>
          <w:sz w:val="32"/>
          <w:szCs w:val="32"/>
          <w:rtl/>
        </w:rPr>
        <w:t>الإيراني</w:t>
      </w:r>
      <w:r w:rsidR="00824A24" w:rsidRPr="00AA3948">
        <w:rPr>
          <w:rFonts w:cs="TAHER"/>
          <w:sz w:val="32"/>
          <w:szCs w:val="32"/>
          <w:rtl/>
        </w:rPr>
        <w:t xml:space="preserve"> </w:t>
      </w:r>
      <w:r w:rsidR="00824A24" w:rsidRPr="00AA3948">
        <w:rPr>
          <w:rFonts w:cs="TAHER" w:hint="cs"/>
          <w:sz w:val="32"/>
          <w:szCs w:val="32"/>
          <w:rtl/>
        </w:rPr>
        <w:t>بأوضاعه</w:t>
      </w:r>
      <w:r w:rsidR="00824A24" w:rsidRPr="00AA3948">
        <w:rPr>
          <w:rFonts w:cs="TAHER"/>
          <w:sz w:val="32"/>
          <w:szCs w:val="32"/>
          <w:rtl/>
        </w:rPr>
        <w:t xml:space="preserve"> </w:t>
      </w:r>
      <w:r w:rsidR="00824A24" w:rsidRPr="00AA3948">
        <w:rPr>
          <w:rFonts w:cs="TAHER" w:hint="cs"/>
          <w:sz w:val="32"/>
          <w:szCs w:val="32"/>
          <w:rtl/>
        </w:rPr>
        <w:t>الداخلية</w:t>
      </w:r>
      <w:r w:rsidR="00824A24" w:rsidRPr="00AA3948">
        <w:rPr>
          <w:rFonts w:cs="TAHER"/>
          <w:sz w:val="32"/>
          <w:szCs w:val="32"/>
          <w:rtl/>
        </w:rPr>
        <w:t xml:space="preserve"> </w:t>
      </w:r>
      <w:r w:rsidR="00824A24" w:rsidRPr="00AA3948">
        <w:rPr>
          <w:rFonts w:cs="TAHER" w:hint="cs"/>
          <w:sz w:val="32"/>
          <w:szCs w:val="32"/>
          <w:rtl/>
        </w:rPr>
        <w:t>المتردية</w:t>
      </w:r>
      <w:r w:rsidR="00824A24" w:rsidRPr="00AA3948">
        <w:rPr>
          <w:rFonts w:cs="TAHER"/>
          <w:sz w:val="32"/>
          <w:szCs w:val="32"/>
          <w:rtl/>
        </w:rPr>
        <w:t xml:space="preserve"> </w:t>
      </w:r>
      <w:r w:rsidR="00824A24" w:rsidRPr="00AA3948">
        <w:rPr>
          <w:rFonts w:cs="TAHER" w:hint="cs"/>
          <w:sz w:val="32"/>
          <w:szCs w:val="32"/>
          <w:rtl/>
        </w:rPr>
        <w:t>وانشغال</w:t>
      </w:r>
      <w:r w:rsidR="00824A24" w:rsidRPr="00AA3948">
        <w:rPr>
          <w:rFonts w:cs="TAHER"/>
          <w:sz w:val="32"/>
          <w:szCs w:val="32"/>
          <w:rtl/>
        </w:rPr>
        <w:t xml:space="preserve"> </w:t>
      </w:r>
      <w:r w:rsidR="00824A24" w:rsidRPr="00AA3948">
        <w:rPr>
          <w:rFonts w:cs="TAHER" w:hint="cs"/>
          <w:sz w:val="32"/>
          <w:szCs w:val="32"/>
          <w:rtl/>
        </w:rPr>
        <w:t>قادته</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الثورة</w:t>
      </w:r>
      <w:r w:rsidR="00824A24" w:rsidRPr="00AA3948">
        <w:rPr>
          <w:rFonts w:cs="TAHER"/>
          <w:sz w:val="32"/>
          <w:szCs w:val="32"/>
          <w:rtl/>
        </w:rPr>
        <w:t xml:space="preserve"> </w:t>
      </w:r>
      <w:r w:rsidR="00824A24" w:rsidRPr="00AA3948">
        <w:rPr>
          <w:rFonts w:cs="TAHER" w:hint="cs"/>
          <w:sz w:val="32"/>
          <w:szCs w:val="32"/>
          <w:rtl/>
        </w:rPr>
        <w:t>بالمواجهة</w:t>
      </w:r>
      <w:r w:rsidR="00824A24" w:rsidRPr="00AA3948">
        <w:rPr>
          <w:rFonts w:cs="TAHER"/>
          <w:sz w:val="32"/>
          <w:szCs w:val="32"/>
          <w:rtl/>
        </w:rPr>
        <w:t xml:space="preserve"> </w:t>
      </w:r>
      <w:r w:rsidR="00824A24" w:rsidRPr="00AA3948">
        <w:rPr>
          <w:rFonts w:cs="TAHER" w:hint="cs"/>
          <w:sz w:val="32"/>
          <w:szCs w:val="32"/>
          <w:rtl/>
        </w:rPr>
        <w:t>مع</w:t>
      </w:r>
      <w:r w:rsidR="00824A24" w:rsidRPr="00AA3948">
        <w:rPr>
          <w:rFonts w:cs="TAHER"/>
          <w:sz w:val="32"/>
          <w:szCs w:val="32"/>
          <w:rtl/>
        </w:rPr>
        <w:t xml:space="preserve"> </w:t>
      </w:r>
      <w:r w:rsidR="00824A24" w:rsidRPr="00AA3948">
        <w:rPr>
          <w:rFonts w:cs="TAHER" w:hint="cs"/>
          <w:sz w:val="32"/>
          <w:szCs w:val="32"/>
          <w:rtl/>
        </w:rPr>
        <w:t>الشاه،</w:t>
      </w:r>
      <w:r w:rsidR="00824A24" w:rsidRPr="00AA3948">
        <w:rPr>
          <w:rFonts w:cs="TAHER"/>
          <w:sz w:val="32"/>
          <w:szCs w:val="32"/>
          <w:rtl/>
        </w:rPr>
        <w:t xml:space="preserve"> </w:t>
      </w:r>
      <w:r w:rsidR="00824A24" w:rsidRPr="00AA3948">
        <w:rPr>
          <w:rFonts w:cs="TAHER" w:hint="cs"/>
          <w:sz w:val="32"/>
          <w:szCs w:val="32"/>
          <w:rtl/>
        </w:rPr>
        <w:t>إلا</w:t>
      </w:r>
      <w:r w:rsidR="00824A24" w:rsidRPr="00AA3948">
        <w:rPr>
          <w:rFonts w:cs="TAHER"/>
          <w:sz w:val="32"/>
          <w:szCs w:val="32"/>
          <w:rtl/>
        </w:rPr>
        <w:t xml:space="preserve"> </w:t>
      </w:r>
      <w:r w:rsidR="00824A24" w:rsidRPr="00AA3948">
        <w:rPr>
          <w:rFonts w:cs="TAHER" w:hint="cs"/>
          <w:sz w:val="32"/>
          <w:szCs w:val="32"/>
          <w:rtl/>
        </w:rPr>
        <w:t>أن</w:t>
      </w:r>
      <w:r w:rsidR="00824A24" w:rsidRPr="00AA3948">
        <w:rPr>
          <w:rFonts w:cs="TAHER"/>
          <w:sz w:val="32"/>
          <w:szCs w:val="32"/>
          <w:rtl/>
        </w:rPr>
        <w:t xml:space="preserve"> </w:t>
      </w:r>
      <w:r w:rsidR="00824A24" w:rsidRPr="00AA3948">
        <w:rPr>
          <w:rFonts w:cs="TAHER" w:hint="cs"/>
          <w:sz w:val="32"/>
          <w:szCs w:val="32"/>
          <w:rtl/>
        </w:rPr>
        <w:t>الهم</w:t>
      </w:r>
      <w:r w:rsidR="00824A24" w:rsidRPr="00AA3948">
        <w:rPr>
          <w:rFonts w:cs="TAHER"/>
          <w:sz w:val="32"/>
          <w:szCs w:val="32"/>
          <w:rtl/>
        </w:rPr>
        <w:t xml:space="preserve"> </w:t>
      </w:r>
      <w:r w:rsidR="00824A24" w:rsidRPr="00AA3948">
        <w:rPr>
          <w:rFonts w:cs="TAHER" w:hint="cs"/>
          <w:sz w:val="32"/>
          <w:szCs w:val="32"/>
          <w:rtl/>
        </w:rPr>
        <w:t>الإسلامي</w:t>
      </w:r>
      <w:r w:rsidR="00824A24" w:rsidRPr="00AA3948">
        <w:rPr>
          <w:rFonts w:cs="TAHER"/>
          <w:sz w:val="32"/>
          <w:szCs w:val="32"/>
          <w:rtl/>
        </w:rPr>
        <w:t xml:space="preserve"> </w:t>
      </w:r>
      <w:r w:rsidR="00824A24" w:rsidRPr="00AA3948">
        <w:rPr>
          <w:rFonts w:cs="TAHER" w:hint="cs"/>
          <w:sz w:val="32"/>
          <w:szCs w:val="32"/>
          <w:rtl/>
        </w:rPr>
        <w:t>العام</w:t>
      </w:r>
      <w:r w:rsidR="00824A24" w:rsidRPr="00AA3948">
        <w:rPr>
          <w:rFonts w:cs="TAHER"/>
          <w:sz w:val="32"/>
          <w:szCs w:val="32"/>
          <w:rtl/>
        </w:rPr>
        <w:t xml:space="preserve"> </w:t>
      </w:r>
      <w:r w:rsidR="00824A24" w:rsidRPr="00AA3948">
        <w:rPr>
          <w:rFonts w:cs="TAHER" w:hint="cs"/>
          <w:sz w:val="32"/>
          <w:szCs w:val="32"/>
          <w:rtl/>
        </w:rPr>
        <w:t>لم</w:t>
      </w:r>
      <w:r w:rsidR="00824A24" w:rsidRPr="00AA3948">
        <w:rPr>
          <w:rFonts w:cs="TAHER"/>
          <w:sz w:val="32"/>
          <w:szCs w:val="32"/>
          <w:rtl/>
        </w:rPr>
        <w:t xml:space="preserve"> </w:t>
      </w:r>
      <w:r w:rsidR="00824A24" w:rsidRPr="00AA3948">
        <w:rPr>
          <w:rFonts w:cs="TAHER" w:hint="cs"/>
          <w:sz w:val="32"/>
          <w:szCs w:val="32"/>
          <w:rtl/>
        </w:rPr>
        <w:t>يغب</w:t>
      </w:r>
      <w:r w:rsidR="00824A24" w:rsidRPr="00AA3948">
        <w:rPr>
          <w:rFonts w:cs="TAHER"/>
          <w:sz w:val="32"/>
          <w:szCs w:val="32"/>
          <w:rtl/>
        </w:rPr>
        <w:t xml:space="preserve"> </w:t>
      </w:r>
      <w:r w:rsidR="00824A24" w:rsidRPr="00AA3948">
        <w:rPr>
          <w:rFonts w:cs="TAHER" w:hint="cs"/>
          <w:sz w:val="32"/>
          <w:szCs w:val="32"/>
          <w:rtl/>
        </w:rPr>
        <w:t>عن</w:t>
      </w:r>
      <w:r w:rsidR="00824A24" w:rsidRPr="00AA3948">
        <w:rPr>
          <w:rFonts w:cs="TAHER"/>
          <w:sz w:val="32"/>
          <w:szCs w:val="32"/>
          <w:rtl/>
        </w:rPr>
        <w:t xml:space="preserve"> </w:t>
      </w:r>
      <w:r w:rsidR="00824A24" w:rsidRPr="00AA3948">
        <w:rPr>
          <w:rFonts w:cs="TAHER" w:hint="cs"/>
          <w:sz w:val="32"/>
          <w:szCs w:val="32"/>
          <w:rtl/>
        </w:rPr>
        <w:t>اهتمامات</w:t>
      </w:r>
      <w:r w:rsidR="00824A24" w:rsidRPr="00AA3948">
        <w:rPr>
          <w:rFonts w:cs="TAHER"/>
          <w:sz w:val="32"/>
          <w:szCs w:val="32"/>
          <w:rtl/>
        </w:rPr>
        <w:t xml:space="preserve"> </w:t>
      </w:r>
      <w:r w:rsidR="00824A24" w:rsidRPr="00AA3948">
        <w:rPr>
          <w:rFonts w:cs="TAHER" w:hint="cs"/>
          <w:sz w:val="32"/>
          <w:szCs w:val="32"/>
          <w:rtl/>
        </w:rPr>
        <w:t>الإمام</w:t>
      </w:r>
      <w:r w:rsidR="00824A24" w:rsidRPr="00AA3948">
        <w:rPr>
          <w:rFonts w:cs="TAHER"/>
          <w:sz w:val="32"/>
          <w:szCs w:val="32"/>
          <w:rtl/>
        </w:rPr>
        <w:t xml:space="preserve"> </w:t>
      </w:r>
      <w:r w:rsidR="00824A24" w:rsidRPr="00AA3948">
        <w:rPr>
          <w:rFonts w:cs="TAHER" w:hint="cs"/>
          <w:sz w:val="32"/>
          <w:szCs w:val="32"/>
          <w:rtl/>
        </w:rPr>
        <w:t>الخميني</w:t>
      </w:r>
      <w:r w:rsidR="00824A24" w:rsidRPr="00AA3948">
        <w:rPr>
          <w:rFonts w:cs="TAHER"/>
          <w:sz w:val="32"/>
          <w:szCs w:val="32"/>
          <w:rtl/>
        </w:rPr>
        <w:t xml:space="preserve"> </w:t>
      </w:r>
      <w:r w:rsidR="00824A24" w:rsidRPr="00AA3948">
        <w:rPr>
          <w:rFonts w:cs="TAHER" w:hint="cs"/>
          <w:sz w:val="32"/>
          <w:szCs w:val="32"/>
          <w:rtl/>
        </w:rPr>
        <w:t>والشعب</w:t>
      </w:r>
      <w:r w:rsidR="00824A24" w:rsidRPr="00AA3948">
        <w:rPr>
          <w:rFonts w:cs="TAHER"/>
          <w:sz w:val="32"/>
          <w:szCs w:val="32"/>
          <w:rtl/>
        </w:rPr>
        <w:t xml:space="preserve"> </w:t>
      </w:r>
      <w:r w:rsidR="00824A24" w:rsidRPr="00AA3948">
        <w:rPr>
          <w:rFonts w:cs="TAHER" w:hint="cs"/>
          <w:sz w:val="32"/>
          <w:szCs w:val="32"/>
          <w:rtl/>
        </w:rPr>
        <w:t>الإيراني</w:t>
      </w:r>
      <w:r w:rsidR="00824A24" w:rsidRPr="00AA3948">
        <w:rPr>
          <w:rFonts w:cs="TAHER"/>
          <w:sz w:val="32"/>
          <w:szCs w:val="32"/>
          <w:rtl/>
        </w:rPr>
        <w:t xml:space="preserve"> </w:t>
      </w:r>
      <w:r w:rsidR="00824A24" w:rsidRPr="00AA3948">
        <w:rPr>
          <w:rFonts w:cs="TAHER" w:hint="cs"/>
          <w:sz w:val="32"/>
          <w:szCs w:val="32"/>
          <w:rtl/>
        </w:rPr>
        <w:t>فكان</w:t>
      </w:r>
      <w:r w:rsidR="00824A24" w:rsidRPr="00AA3948">
        <w:rPr>
          <w:rFonts w:cs="TAHER"/>
          <w:sz w:val="32"/>
          <w:szCs w:val="32"/>
          <w:rtl/>
        </w:rPr>
        <w:t xml:space="preserve"> </w:t>
      </w:r>
      <w:r w:rsidR="00824A24" w:rsidRPr="00AA3948">
        <w:rPr>
          <w:rFonts w:cs="TAHER" w:hint="cs"/>
          <w:sz w:val="32"/>
          <w:szCs w:val="32"/>
          <w:rtl/>
        </w:rPr>
        <w:t>حضور</w:t>
      </w:r>
      <w:r w:rsidR="00824A24" w:rsidRPr="00AA3948">
        <w:rPr>
          <w:rFonts w:cs="TAHER"/>
          <w:sz w:val="32"/>
          <w:szCs w:val="32"/>
          <w:rtl/>
        </w:rPr>
        <w:t xml:space="preserve"> </w:t>
      </w:r>
      <w:r w:rsidR="00824A24" w:rsidRPr="00AA3948">
        <w:rPr>
          <w:rFonts w:cs="TAHER" w:hint="cs"/>
          <w:sz w:val="32"/>
          <w:szCs w:val="32"/>
          <w:rtl/>
        </w:rPr>
        <w:t>قضايا</w:t>
      </w:r>
      <w:r w:rsidR="00824A24" w:rsidRPr="00AA3948">
        <w:rPr>
          <w:rFonts w:cs="TAHER"/>
          <w:sz w:val="32"/>
          <w:szCs w:val="32"/>
          <w:rtl/>
        </w:rPr>
        <w:t xml:space="preserve"> </w:t>
      </w:r>
      <w:r w:rsidR="00824A24" w:rsidRPr="00AA3948">
        <w:rPr>
          <w:rFonts w:cs="TAHER" w:hint="cs"/>
          <w:sz w:val="32"/>
          <w:szCs w:val="32"/>
          <w:rtl/>
        </w:rPr>
        <w:t>فلسطين</w:t>
      </w:r>
      <w:r w:rsidR="00824A24" w:rsidRPr="00AA3948">
        <w:rPr>
          <w:rFonts w:cs="TAHER"/>
          <w:sz w:val="32"/>
          <w:szCs w:val="32"/>
          <w:rtl/>
        </w:rPr>
        <w:t xml:space="preserve"> </w:t>
      </w:r>
      <w:r w:rsidR="00824A24" w:rsidRPr="00AA3948">
        <w:rPr>
          <w:rFonts w:cs="TAHER" w:hint="cs"/>
          <w:sz w:val="32"/>
          <w:szCs w:val="32"/>
          <w:rtl/>
        </w:rPr>
        <w:t>ولبنان</w:t>
      </w:r>
      <w:r w:rsidR="00824A24" w:rsidRPr="00AA3948">
        <w:rPr>
          <w:rFonts w:cs="TAHER"/>
          <w:sz w:val="32"/>
          <w:szCs w:val="32"/>
          <w:rtl/>
        </w:rPr>
        <w:t xml:space="preserve"> </w:t>
      </w:r>
      <w:r w:rsidR="00824A24" w:rsidRPr="00AA3948">
        <w:rPr>
          <w:rFonts w:cs="TAHER" w:hint="cs"/>
          <w:sz w:val="32"/>
          <w:szCs w:val="32"/>
          <w:rtl/>
        </w:rPr>
        <w:t>ووحدة</w:t>
      </w:r>
      <w:r w:rsidR="00824A24" w:rsidRPr="00AA3948">
        <w:rPr>
          <w:rFonts w:cs="TAHER"/>
          <w:sz w:val="32"/>
          <w:szCs w:val="32"/>
          <w:rtl/>
        </w:rPr>
        <w:t xml:space="preserve"> </w:t>
      </w:r>
      <w:r w:rsidR="00824A24" w:rsidRPr="00AA3948">
        <w:rPr>
          <w:rFonts w:cs="TAHER" w:hint="cs"/>
          <w:sz w:val="32"/>
          <w:szCs w:val="32"/>
          <w:rtl/>
        </w:rPr>
        <w:t>العالم</w:t>
      </w:r>
      <w:r w:rsidR="00824A24" w:rsidRPr="00AA3948">
        <w:rPr>
          <w:rFonts w:cs="TAHER"/>
          <w:sz w:val="32"/>
          <w:szCs w:val="32"/>
          <w:rtl/>
        </w:rPr>
        <w:t xml:space="preserve"> </w:t>
      </w:r>
      <w:r w:rsidR="00824A24" w:rsidRPr="00AA3948">
        <w:rPr>
          <w:rFonts w:cs="TAHER" w:hint="cs"/>
          <w:sz w:val="32"/>
          <w:szCs w:val="32"/>
          <w:rtl/>
        </w:rPr>
        <w:t>الإسلامي</w:t>
      </w:r>
      <w:r w:rsidR="00824A24" w:rsidRPr="00AA3948">
        <w:rPr>
          <w:rFonts w:cs="TAHER"/>
          <w:sz w:val="32"/>
          <w:szCs w:val="32"/>
          <w:rtl/>
        </w:rPr>
        <w:t xml:space="preserve"> </w:t>
      </w:r>
      <w:r w:rsidR="00824A24" w:rsidRPr="00AA3948">
        <w:rPr>
          <w:rFonts w:cs="TAHER" w:hint="cs"/>
          <w:sz w:val="32"/>
          <w:szCs w:val="32"/>
          <w:rtl/>
        </w:rPr>
        <w:t>وقضاياه</w:t>
      </w:r>
      <w:r w:rsidR="00824A24" w:rsidRPr="00AA3948">
        <w:rPr>
          <w:rFonts w:cs="TAHER"/>
          <w:sz w:val="32"/>
          <w:szCs w:val="32"/>
          <w:rtl/>
        </w:rPr>
        <w:t xml:space="preserve"> </w:t>
      </w:r>
      <w:r w:rsidR="00824A24" w:rsidRPr="00AA3948">
        <w:rPr>
          <w:rFonts w:cs="TAHER" w:hint="cs"/>
          <w:sz w:val="32"/>
          <w:szCs w:val="32"/>
          <w:rtl/>
        </w:rPr>
        <w:t>حاضرة</w:t>
      </w:r>
      <w:r w:rsidR="00824A24" w:rsidRPr="00AA3948">
        <w:rPr>
          <w:rFonts w:cs="TAHER"/>
          <w:sz w:val="32"/>
          <w:szCs w:val="32"/>
          <w:rtl/>
        </w:rPr>
        <w:t xml:space="preserve"> </w:t>
      </w:r>
      <w:r w:rsidR="00824A24" w:rsidRPr="00AA3948">
        <w:rPr>
          <w:rFonts w:cs="TAHER" w:hint="cs"/>
          <w:sz w:val="32"/>
          <w:szCs w:val="32"/>
          <w:rtl/>
        </w:rPr>
        <w:t>دوماً</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خطب</w:t>
      </w:r>
      <w:r w:rsidR="00824A24" w:rsidRPr="00AA3948">
        <w:rPr>
          <w:rFonts w:cs="TAHER"/>
          <w:sz w:val="32"/>
          <w:szCs w:val="32"/>
          <w:rtl/>
        </w:rPr>
        <w:t xml:space="preserve"> </w:t>
      </w:r>
      <w:r w:rsidR="00824A24" w:rsidRPr="00AA3948">
        <w:rPr>
          <w:rFonts w:cs="TAHER" w:hint="cs"/>
          <w:sz w:val="32"/>
          <w:szCs w:val="32"/>
          <w:rtl/>
        </w:rPr>
        <w:t>الإمام،</w:t>
      </w:r>
      <w:r w:rsidR="00824A24" w:rsidRPr="00AA3948">
        <w:rPr>
          <w:rFonts w:cs="TAHER"/>
          <w:sz w:val="32"/>
          <w:szCs w:val="32"/>
          <w:rtl/>
        </w:rPr>
        <w:t xml:space="preserve"> </w:t>
      </w:r>
      <w:r w:rsidR="00824A24" w:rsidRPr="00AA3948">
        <w:rPr>
          <w:rFonts w:cs="TAHER" w:hint="cs"/>
          <w:sz w:val="32"/>
          <w:szCs w:val="32"/>
          <w:rtl/>
        </w:rPr>
        <w:t>وفي</w:t>
      </w:r>
      <w:r w:rsidR="00824A24" w:rsidRPr="00AA3948">
        <w:rPr>
          <w:rFonts w:cs="TAHER"/>
          <w:sz w:val="32"/>
          <w:szCs w:val="32"/>
          <w:rtl/>
        </w:rPr>
        <w:t xml:space="preserve"> </w:t>
      </w:r>
      <w:r w:rsidR="00824A24" w:rsidRPr="00AA3948">
        <w:rPr>
          <w:rFonts w:cs="TAHER" w:hint="cs"/>
          <w:sz w:val="32"/>
          <w:szCs w:val="32"/>
          <w:rtl/>
        </w:rPr>
        <w:t>شوارع</w:t>
      </w:r>
      <w:r w:rsidR="00824A24" w:rsidRPr="00AA3948">
        <w:rPr>
          <w:rFonts w:cs="TAHER"/>
          <w:sz w:val="32"/>
          <w:szCs w:val="32"/>
          <w:rtl/>
        </w:rPr>
        <w:t xml:space="preserve"> </w:t>
      </w:r>
      <w:r w:rsidR="00824A24" w:rsidRPr="00AA3948">
        <w:rPr>
          <w:rFonts w:cs="TAHER" w:hint="cs"/>
          <w:sz w:val="32"/>
          <w:szCs w:val="32"/>
          <w:rtl/>
        </w:rPr>
        <w:t>طهران</w:t>
      </w:r>
      <w:r w:rsidR="00824A24" w:rsidRPr="00AA3948">
        <w:rPr>
          <w:rFonts w:cs="TAHER"/>
          <w:sz w:val="32"/>
          <w:szCs w:val="32"/>
          <w:rtl/>
        </w:rPr>
        <w:t xml:space="preserve"> </w:t>
      </w:r>
      <w:r w:rsidR="00824A24" w:rsidRPr="00AA3948">
        <w:rPr>
          <w:rFonts w:cs="TAHER" w:hint="cs"/>
          <w:sz w:val="32"/>
          <w:szCs w:val="32"/>
          <w:rtl/>
        </w:rPr>
        <w:t>على</w:t>
      </w:r>
      <w:r w:rsidR="00824A24" w:rsidRPr="00AA3948">
        <w:rPr>
          <w:rFonts w:cs="TAHER"/>
          <w:sz w:val="32"/>
          <w:szCs w:val="32"/>
          <w:rtl/>
        </w:rPr>
        <w:t xml:space="preserve"> </w:t>
      </w:r>
      <w:r w:rsidR="00824A24" w:rsidRPr="00AA3948">
        <w:rPr>
          <w:rFonts w:cs="TAHER" w:hint="cs"/>
          <w:sz w:val="32"/>
          <w:szCs w:val="32"/>
          <w:rtl/>
        </w:rPr>
        <w:t>السنة</w:t>
      </w:r>
      <w:r w:rsidR="00824A24" w:rsidRPr="00AA3948">
        <w:rPr>
          <w:rFonts w:cs="TAHER"/>
          <w:sz w:val="32"/>
          <w:szCs w:val="32"/>
          <w:rtl/>
        </w:rPr>
        <w:t xml:space="preserve"> </w:t>
      </w:r>
      <w:r w:rsidR="00824A24" w:rsidRPr="00AA3948">
        <w:rPr>
          <w:rFonts w:cs="TAHER" w:hint="cs"/>
          <w:sz w:val="32"/>
          <w:szCs w:val="32"/>
          <w:rtl/>
        </w:rPr>
        <w:t>المتظاهرين،</w:t>
      </w:r>
      <w:r w:rsidR="00824A24" w:rsidRPr="00AA3948">
        <w:rPr>
          <w:rFonts w:cs="TAHER"/>
          <w:sz w:val="32"/>
          <w:szCs w:val="32"/>
          <w:rtl/>
        </w:rPr>
        <w:t xml:space="preserve"> </w:t>
      </w:r>
      <w:r w:rsidR="00824A24" w:rsidRPr="00AA3948">
        <w:rPr>
          <w:rFonts w:cs="TAHER" w:hint="cs"/>
          <w:sz w:val="32"/>
          <w:szCs w:val="32"/>
          <w:rtl/>
        </w:rPr>
        <w:t>كما</w:t>
      </w:r>
      <w:r w:rsidR="00824A24" w:rsidRPr="00AA3948">
        <w:rPr>
          <w:rFonts w:cs="TAHER"/>
          <w:sz w:val="32"/>
          <w:szCs w:val="32"/>
          <w:rtl/>
        </w:rPr>
        <w:t xml:space="preserve"> </w:t>
      </w:r>
      <w:r w:rsidR="00824A24" w:rsidRPr="00AA3948">
        <w:rPr>
          <w:rFonts w:cs="TAHER" w:hint="cs"/>
          <w:sz w:val="32"/>
          <w:szCs w:val="32"/>
          <w:rtl/>
        </w:rPr>
        <w:t>نرى</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دعوة</w:t>
      </w:r>
      <w:r w:rsidR="00824A24" w:rsidRPr="00AA3948">
        <w:rPr>
          <w:rFonts w:cs="TAHER"/>
          <w:sz w:val="32"/>
          <w:szCs w:val="32"/>
          <w:rtl/>
        </w:rPr>
        <w:t xml:space="preserve"> </w:t>
      </w:r>
      <w:r w:rsidR="00824A24" w:rsidRPr="00AA3948">
        <w:rPr>
          <w:rFonts w:cs="TAHER" w:hint="cs"/>
          <w:sz w:val="32"/>
          <w:szCs w:val="32"/>
          <w:rtl/>
        </w:rPr>
        <w:t>الإمام</w:t>
      </w:r>
      <w:r w:rsidR="00824A24" w:rsidRPr="00AA3948">
        <w:rPr>
          <w:rFonts w:cs="TAHER"/>
          <w:sz w:val="32"/>
          <w:szCs w:val="32"/>
          <w:rtl/>
        </w:rPr>
        <w:t xml:space="preserve"> </w:t>
      </w:r>
      <w:r w:rsidR="00824A24" w:rsidRPr="00AA3948">
        <w:rPr>
          <w:rFonts w:cs="TAHER" w:hint="cs"/>
          <w:sz w:val="32"/>
          <w:szCs w:val="32"/>
          <w:rtl/>
        </w:rPr>
        <w:t>الخميني</w:t>
      </w:r>
      <w:r w:rsidR="00824A24" w:rsidRPr="00AA3948">
        <w:rPr>
          <w:rFonts w:cs="TAHER"/>
          <w:sz w:val="32"/>
          <w:szCs w:val="32"/>
          <w:rtl/>
        </w:rPr>
        <w:t xml:space="preserve"> </w:t>
      </w:r>
      <w:r w:rsidR="00824A24" w:rsidRPr="00AA3948">
        <w:rPr>
          <w:rFonts w:cs="TAHER" w:hint="cs"/>
          <w:sz w:val="32"/>
          <w:szCs w:val="32"/>
          <w:rtl/>
        </w:rPr>
        <w:t>عام</w:t>
      </w:r>
      <w:r w:rsidR="00824A24" w:rsidRPr="00AA3948">
        <w:rPr>
          <w:rFonts w:cs="TAHER"/>
          <w:sz w:val="32"/>
          <w:szCs w:val="32"/>
          <w:rtl/>
        </w:rPr>
        <w:t xml:space="preserve"> 1986</w:t>
      </w:r>
      <w:r w:rsidR="00824A24" w:rsidRPr="00AA3948">
        <w:rPr>
          <w:rFonts w:cs="TAHER" w:hint="cs"/>
          <w:sz w:val="32"/>
          <w:szCs w:val="32"/>
          <w:rtl/>
        </w:rPr>
        <w:t>،</w:t>
      </w:r>
      <w:r w:rsidR="00824A24" w:rsidRPr="00AA3948">
        <w:rPr>
          <w:rFonts w:cs="TAHER"/>
          <w:sz w:val="32"/>
          <w:szCs w:val="32"/>
          <w:rtl/>
        </w:rPr>
        <w:t xml:space="preserve"> </w:t>
      </w:r>
      <w:r w:rsidR="00824A24" w:rsidRPr="00AA3948">
        <w:rPr>
          <w:rFonts w:cs="TAHER" w:hint="cs"/>
          <w:sz w:val="32"/>
          <w:szCs w:val="32"/>
          <w:rtl/>
        </w:rPr>
        <w:t>ومناشدته</w:t>
      </w:r>
      <w:r w:rsidR="00824A24" w:rsidRPr="00AA3948">
        <w:rPr>
          <w:rFonts w:cs="TAHER"/>
          <w:sz w:val="32"/>
          <w:szCs w:val="32"/>
          <w:rtl/>
        </w:rPr>
        <w:t xml:space="preserve"> </w:t>
      </w:r>
      <w:r w:rsidR="00824A24" w:rsidRPr="00AA3948">
        <w:rPr>
          <w:rFonts w:cs="TAHER" w:hint="cs"/>
          <w:sz w:val="32"/>
          <w:szCs w:val="32"/>
          <w:rtl/>
        </w:rPr>
        <w:t>المسلمين</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العالم</w:t>
      </w:r>
      <w:r w:rsidR="00824A24" w:rsidRPr="00AA3948">
        <w:rPr>
          <w:rFonts w:cs="TAHER"/>
          <w:sz w:val="32"/>
          <w:szCs w:val="32"/>
          <w:rtl/>
        </w:rPr>
        <w:t xml:space="preserve"> </w:t>
      </w:r>
      <w:r w:rsidR="00824A24" w:rsidRPr="00AA3948">
        <w:rPr>
          <w:rFonts w:cs="TAHER" w:hint="cs"/>
          <w:sz w:val="32"/>
          <w:szCs w:val="32"/>
          <w:rtl/>
        </w:rPr>
        <w:t>للالتحاق</w:t>
      </w:r>
      <w:r w:rsidR="00824A24" w:rsidRPr="00AA3948">
        <w:rPr>
          <w:rFonts w:cs="TAHER"/>
          <w:sz w:val="32"/>
          <w:szCs w:val="32"/>
          <w:rtl/>
        </w:rPr>
        <w:t xml:space="preserve"> </w:t>
      </w:r>
      <w:r w:rsidR="00824A24" w:rsidRPr="00AA3948">
        <w:rPr>
          <w:rFonts w:cs="TAHER" w:hint="cs"/>
          <w:sz w:val="32"/>
          <w:szCs w:val="32"/>
          <w:rtl/>
        </w:rPr>
        <w:t>بصفوف</w:t>
      </w:r>
      <w:r w:rsidR="00824A24" w:rsidRPr="00AA3948">
        <w:rPr>
          <w:rFonts w:cs="TAHER"/>
          <w:sz w:val="32"/>
          <w:szCs w:val="32"/>
          <w:rtl/>
        </w:rPr>
        <w:t xml:space="preserve"> </w:t>
      </w:r>
      <w:r w:rsidR="00824A24" w:rsidRPr="00AA3948">
        <w:rPr>
          <w:rFonts w:cs="TAHER" w:hint="cs"/>
          <w:sz w:val="32"/>
          <w:szCs w:val="32"/>
          <w:rtl/>
        </w:rPr>
        <w:t>الثورة</w:t>
      </w:r>
      <w:r w:rsidR="00824A24" w:rsidRPr="00AA3948">
        <w:rPr>
          <w:rFonts w:cs="TAHER"/>
          <w:sz w:val="32"/>
          <w:szCs w:val="32"/>
          <w:rtl/>
        </w:rPr>
        <w:t xml:space="preserve"> </w:t>
      </w:r>
      <w:r w:rsidR="00824A24" w:rsidRPr="00AA3948">
        <w:rPr>
          <w:rFonts w:cs="TAHER" w:hint="cs"/>
          <w:sz w:val="32"/>
          <w:szCs w:val="32"/>
          <w:rtl/>
        </w:rPr>
        <w:t>الفلسطينية</w:t>
      </w:r>
      <w:r w:rsidR="00824A24" w:rsidRPr="00AA3948">
        <w:rPr>
          <w:rFonts w:cs="TAHER"/>
          <w:sz w:val="32"/>
          <w:szCs w:val="32"/>
          <w:rtl/>
        </w:rPr>
        <w:t xml:space="preserve"> </w:t>
      </w:r>
      <w:r w:rsidR="00824A24" w:rsidRPr="00AA3948">
        <w:rPr>
          <w:rFonts w:cs="TAHER" w:hint="cs"/>
          <w:sz w:val="32"/>
          <w:szCs w:val="32"/>
          <w:rtl/>
        </w:rPr>
        <w:t>ودعمها،</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lastRenderedPageBreak/>
        <w:t>المظاهرات</w:t>
      </w:r>
      <w:r w:rsidR="00824A24" w:rsidRPr="00AA3948">
        <w:rPr>
          <w:rFonts w:cs="TAHER"/>
          <w:sz w:val="32"/>
          <w:szCs w:val="32"/>
          <w:rtl/>
        </w:rPr>
        <w:t xml:space="preserve"> </w:t>
      </w:r>
      <w:r w:rsidR="00824A24" w:rsidRPr="00AA3948">
        <w:rPr>
          <w:rFonts w:cs="TAHER" w:hint="cs"/>
          <w:sz w:val="32"/>
          <w:szCs w:val="32"/>
          <w:rtl/>
        </w:rPr>
        <w:t>التي</w:t>
      </w:r>
      <w:r w:rsidR="00824A24" w:rsidRPr="00AA3948">
        <w:rPr>
          <w:rFonts w:cs="TAHER"/>
          <w:sz w:val="32"/>
          <w:szCs w:val="32"/>
          <w:rtl/>
        </w:rPr>
        <w:t xml:space="preserve"> </w:t>
      </w:r>
      <w:r w:rsidR="00824A24" w:rsidRPr="00AA3948">
        <w:rPr>
          <w:rFonts w:cs="TAHER" w:hint="cs"/>
          <w:sz w:val="32"/>
          <w:szCs w:val="32"/>
          <w:rtl/>
        </w:rPr>
        <w:t>خرجت</w:t>
      </w:r>
      <w:r w:rsidR="00824A24" w:rsidRPr="00AA3948">
        <w:rPr>
          <w:rFonts w:cs="TAHER"/>
          <w:sz w:val="32"/>
          <w:szCs w:val="32"/>
          <w:rtl/>
        </w:rPr>
        <w:t xml:space="preserve"> </w:t>
      </w:r>
      <w:r w:rsidR="00824A24" w:rsidRPr="00AA3948">
        <w:rPr>
          <w:rFonts w:cs="TAHER" w:hint="cs"/>
          <w:sz w:val="32"/>
          <w:szCs w:val="32"/>
          <w:rtl/>
        </w:rPr>
        <w:t>عام</w:t>
      </w:r>
      <w:r w:rsidR="00824A24" w:rsidRPr="00AA3948">
        <w:rPr>
          <w:rFonts w:cs="TAHER"/>
          <w:sz w:val="32"/>
          <w:szCs w:val="32"/>
          <w:rtl/>
        </w:rPr>
        <w:t xml:space="preserve"> 1946 </w:t>
      </w:r>
      <w:r w:rsidR="00824A24" w:rsidRPr="00AA3948">
        <w:rPr>
          <w:rFonts w:cs="TAHER" w:hint="cs"/>
          <w:sz w:val="32"/>
          <w:szCs w:val="32"/>
          <w:rtl/>
        </w:rPr>
        <w:t>عقب</w:t>
      </w:r>
      <w:r w:rsidR="00824A24" w:rsidRPr="00AA3948">
        <w:rPr>
          <w:rFonts w:cs="TAHER"/>
          <w:sz w:val="32"/>
          <w:szCs w:val="32"/>
          <w:rtl/>
        </w:rPr>
        <w:t xml:space="preserve"> </w:t>
      </w:r>
      <w:r w:rsidR="00824A24" w:rsidRPr="00AA3948">
        <w:rPr>
          <w:rFonts w:cs="TAHER" w:hint="cs"/>
          <w:sz w:val="32"/>
          <w:szCs w:val="32"/>
          <w:rtl/>
        </w:rPr>
        <w:t>نفي</w:t>
      </w:r>
      <w:r w:rsidR="00824A24" w:rsidRPr="00AA3948">
        <w:rPr>
          <w:rFonts w:cs="TAHER"/>
          <w:sz w:val="32"/>
          <w:szCs w:val="32"/>
          <w:rtl/>
        </w:rPr>
        <w:t xml:space="preserve"> </w:t>
      </w:r>
      <w:r w:rsidR="00824A24" w:rsidRPr="00AA3948">
        <w:rPr>
          <w:rFonts w:cs="TAHER" w:hint="cs"/>
          <w:sz w:val="32"/>
          <w:szCs w:val="32"/>
          <w:rtl/>
        </w:rPr>
        <w:t>الإمام</w:t>
      </w:r>
      <w:r w:rsidR="00824A24" w:rsidRPr="00AA3948">
        <w:rPr>
          <w:rFonts w:cs="TAHER"/>
          <w:sz w:val="32"/>
          <w:szCs w:val="32"/>
          <w:rtl/>
        </w:rPr>
        <w:t xml:space="preserve"> </w:t>
      </w:r>
      <w:r w:rsidR="00824A24" w:rsidRPr="00AA3948">
        <w:rPr>
          <w:rFonts w:cs="TAHER" w:hint="cs"/>
          <w:sz w:val="32"/>
          <w:szCs w:val="32"/>
          <w:rtl/>
        </w:rPr>
        <w:t>من</w:t>
      </w:r>
      <w:r w:rsidR="00824A24" w:rsidRPr="00AA3948">
        <w:rPr>
          <w:rFonts w:cs="TAHER"/>
          <w:sz w:val="32"/>
          <w:szCs w:val="32"/>
          <w:rtl/>
        </w:rPr>
        <w:t xml:space="preserve"> </w:t>
      </w:r>
      <w:r w:rsidR="00824A24" w:rsidRPr="00AA3948">
        <w:rPr>
          <w:rFonts w:cs="TAHER" w:hint="cs"/>
          <w:sz w:val="32"/>
          <w:szCs w:val="32"/>
          <w:rtl/>
        </w:rPr>
        <w:t>إيران</w:t>
      </w:r>
      <w:r w:rsidR="00824A24" w:rsidRPr="00AA3948">
        <w:rPr>
          <w:rFonts w:cs="TAHER"/>
          <w:sz w:val="32"/>
          <w:szCs w:val="32"/>
          <w:rtl/>
        </w:rPr>
        <w:t xml:space="preserve"> </w:t>
      </w:r>
      <w:r w:rsidR="00824A24" w:rsidRPr="00AA3948">
        <w:rPr>
          <w:rFonts w:cs="TAHER" w:hint="cs"/>
          <w:sz w:val="32"/>
          <w:szCs w:val="32"/>
          <w:rtl/>
        </w:rPr>
        <w:t>لتطالب</w:t>
      </w:r>
      <w:r w:rsidR="00824A24" w:rsidRPr="00AA3948">
        <w:rPr>
          <w:rFonts w:cs="TAHER"/>
          <w:sz w:val="32"/>
          <w:szCs w:val="32"/>
          <w:rtl/>
        </w:rPr>
        <w:t xml:space="preserve"> </w:t>
      </w:r>
      <w:r w:rsidR="00824A24" w:rsidRPr="00AA3948">
        <w:rPr>
          <w:rFonts w:cs="TAHER" w:hint="cs"/>
          <w:sz w:val="32"/>
          <w:szCs w:val="32"/>
          <w:rtl/>
        </w:rPr>
        <w:t>بقطع</w:t>
      </w:r>
      <w:r w:rsidR="00824A24" w:rsidRPr="00AA3948">
        <w:rPr>
          <w:rFonts w:cs="TAHER"/>
          <w:sz w:val="32"/>
          <w:szCs w:val="32"/>
          <w:rtl/>
        </w:rPr>
        <w:t xml:space="preserve"> </w:t>
      </w:r>
      <w:r w:rsidR="00824A24" w:rsidRPr="00AA3948">
        <w:rPr>
          <w:rFonts w:cs="TAHER" w:hint="cs"/>
          <w:sz w:val="32"/>
          <w:szCs w:val="32"/>
          <w:rtl/>
        </w:rPr>
        <w:t>العلاقات</w:t>
      </w:r>
      <w:r w:rsidR="00824A24" w:rsidRPr="00AA3948">
        <w:rPr>
          <w:rFonts w:cs="TAHER"/>
          <w:sz w:val="32"/>
          <w:szCs w:val="32"/>
          <w:rtl/>
        </w:rPr>
        <w:t xml:space="preserve"> </w:t>
      </w:r>
      <w:r w:rsidR="00824A24" w:rsidRPr="00AA3948">
        <w:rPr>
          <w:rFonts w:cs="TAHER" w:hint="cs"/>
          <w:sz w:val="32"/>
          <w:szCs w:val="32"/>
          <w:rtl/>
        </w:rPr>
        <w:t>مع</w:t>
      </w:r>
      <w:r w:rsidR="00824A24" w:rsidRPr="00AA3948">
        <w:rPr>
          <w:rFonts w:cs="TAHER"/>
          <w:sz w:val="32"/>
          <w:szCs w:val="32"/>
          <w:rtl/>
        </w:rPr>
        <w:t xml:space="preserve"> </w:t>
      </w:r>
      <w:r w:rsidR="00824A24" w:rsidRPr="00AA3948">
        <w:rPr>
          <w:rFonts w:cs="TAHER" w:hint="cs"/>
          <w:sz w:val="32"/>
          <w:szCs w:val="32"/>
          <w:rtl/>
        </w:rPr>
        <w:t>إسرائيل</w:t>
      </w:r>
      <w:r w:rsidR="00824A24" w:rsidRPr="00AA3948">
        <w:rPr>
          <w:rFonts w:cs="TAHER"/>
          <w:sz w:val="32"/>
          <w:szCs w:val="32"/>
          <w:rtl/>
        </w:rPr>
        <w:t xml:space="preserve"> </w:t>
      </w:r>
      <w:r w:rsidR="00824A24" w:rsidRPr="00AA3948">
        <w:rPr>
          <w:rFonts w:cs="TAHER" w:hint="cs"/>
          <w:sz w:val="32"/>
          <w:szCs w:val="32"/>
          <w:rtl/>
        </w:rPr>
        <w:t>التي</w:t>
      </w:r>
      <w:r w:rsidR="00824A24" w:rsidRPr="00AA3948">
        <w:rPr>
          <w:rFonts w:cs="TAHER"/>
          <w:sz w:val="32"/>
          <w:szCs w:val="32"/>
          <w:rtl/>
        </w:rPr>
        <w:t xml:space="preserve"> </w:t>
      </w:r>
      <w:r w:rsidR="00824A24" w:rsidRPr="00AA3948">
        <w:rPr>
          <w:rFonts w:cs="TAHER" w:hint="cs"/>
          <w:sz w:val="32"/>
          <w:szCs w:val="32"/>
          <w:rtl/>
        </w:rPr>
        <w:t>أشعلت</w:t>
      </w:r>
      <w:r w:rsidR="00824A24" w:rsidRPr="00AA3948">
        <w:rPr>
          <w:rFonts w:cs="TAHER"/>
          <w:sz w:val="32"/>
          <w:szCs w:val="32"/>
          <w:rtl/>
        </w:rPr>
        <w:t xml:space="preserve"> </w:t>
      </w:r>
      <w:r w:rsidR="00824A24" w:rsidRPr="00AA3948">
        <w:rPr>
          <w:rFonts w:cs="TAHER" w:hint="cs"/>
          <w:sz w:val="32"/>
          <w:szCs w:val="32"/>
          <w:rtl/>
        </w:rPr>
        <w:t>النار</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مكاتب</w:t>
      </w:r>
      <w:r w:rsidR="00824A24" w:rsidRPr="00AA3948">
        <w:rPr>
          <w:rFonts w:cs="TAHER"/>
          <w:sz w:val="32"/>
          <w:szCs w:val="32"/>
          <w:rtl/>
        </w:rPr>
        <w:t xml:space="preserve"> </w:t>
      </w:r>
      <w:r w:rsidR="00824A24" w:rsidRPr="00AA3948">
        <w:rPr>
          <w:rFonts w:cs="TAHER" w:hint="cs"/>
          <w:sz w:val="32"/>
          <w:szCs w:val="32"/>
          <w:rtl/>
        </w:rPr>
        <w:t>شركة</w:t>
      </w:r>
      <w:r w:rsidR="00824A24" w:rsidRPr="00AA3948">
        <w:rPr>
          <w:rFonts w:cs="TAHER"/>
          <w:sz w:val="32"/>
          <w:szCs w:val="32"/>
          <w:rtl/>
        </w:rPr>
        <w:t xml:space="preserve"> </w:t>
      </w:r>
      <w:r w:rsidR="00824A24" w:rsidRPr="00AA3948">
        <w:rPr>
          <w:rFonts w:cs="TAHER" w:hint="cs"/>
          <w:sz w:val="32"/>
          <w:szCs w:val="32"/>
          <w:rtl/>
        </w:rPr>
        <w:t>العال</w:t>
      </w:r>
      <w:r w:rsidR="00824A24" w:rsidRPr="00AA3948">
        <w:rPr>
          <w:rFonts w:cs="TAHER"/>
          <w:sz w:val="32"/>
          <w:szCs w:val="32"/>
          <w:rtl/>
        </w:rPr>
        <w:t xml:space="preserve"> </w:t>
      </w:r>
      <w:r w:rsidRPr="00AA3948">
        <w:rPr>
          <w:rFonts w:cs="TAHER" w:hint="cs"/>
          <w:sz w:val="32"/>
          <w:szCs w:val="32"/>
          <w:rtl/>
        </w:rPr>
        <w:t>الإسرائيلية</w:t>
      </w:r>
      <w:r w:rsidR="00824A24" w:rsidRPr="00AA3948">
        <w:rPr>
          <w:rFonts w:cs="TAHER"/>
          <w:sz w:val="32"/>
          <w:szCs w:val="32"/>
          <w:rtl/>
        </w:rPr>
        <w:t xml:space="preserve"> </w:t>
      </w:r>
      <w:r w:rsidR="00824A24" w:rsidRPr="00494C35">
        <w:rPr>
          <w:rFonts w:cs="TAHER" w:hint="cs"/>
          <w:sz w:val="32"/>
          <w:szCs w:val="32"/>
          <w:rtl/>
        </w:rPr>
        <w:t>وهاجمت</w:t>
      </w:r>
      <w:r w:rsidR="00824A24" w:rsidRPr="00494C35">
        <w:rPr>
          <w:rFonts w:cs="TAHER"/>
          <w:sz w:val="32"/>
          <w:szCs w:val="32"/>
          <w:rtl/>
        </w:rPr>
        <w:t xml:space="preserve"> </w:t>
      </w:r>
      <w:r w:rsidR="00824A24" w:rsidRPr="00494C35">
        <w:rPr>
          <w:rFonts w:cs="TAHER" w:hint="cs"/>
          <w:sz w:val="32"/>
          <w:szCs w:val="32"/>
          <w:rtl/>
        </w:rPr>
        <w:t>مكاتب</w:t>
      </w:r>
      <w:r w:rsidR="00824A24" w:rsidRPr="00494C35">
        <w:rPr>
          <w:rFonts w:cs="TAHER"/>
          <w:sz w:val="32"/>
          <w:szCs w:val="32"/>
          <w:rtl/>
        </w:rPr>
        <w:t xml:space="preserve"> </w:t>
      </w:r>
      <w:r w:rsidR="00824A24" w:rsidRPr="00494C35">
        <w:rPr>
          <w:rFonts w:cs="TAHER" w:hint="cs"/>
          <w:sz w:val="32"/>
          <w:szCs w:val="32"/>
          <w:rtl/>
        </w:rPr>
        <w:t>العلاقات</w:t>
      </w:r>
      <w:r w:rsidR="00824A24" w:rsidRPr="00494C35">
        <w:rPr>
          <w:rFonts w:cs="TAHER"/>
          <w:sz w:val="32"/>
          <w:szCs w:val="32"/>
          <w:rtl/>
        </w:rPr>
        <w:t xml:space="preserve"> </w:t>
      </w:r>
      <w:r w:rsidR="00824A24" w:rsidRPr="00494C35">
        <w:rPr>
          <w:rFonts w:cs="TAHER" w:hint="cs"/>
          <w:sz w:val="32"/>
          <w:szCs w:val="32"/>
          <w:rtl/>
        </w:rPr>
        <w:t>الثقافية</w:t>
      </w:r>
      <w:r w:rsidR="00824A24" w:rsidRPr="00494C35">
        <w:rPr>
          <w:rFonts w:cs="TAHER"/>
          <w:sz w:val="32"/>
          <w:szCs w:val="32"/>
          <w:rtl/>
        </w:rPr>
        <w:t xml:space="preserve"> </w:t>
      </w:r>
      <w:r w:rsidR="00824A24" w:rsidRPr="00494C35">
        <w:rPr>
          <w:rFonts w:cs="TAHER" w:hint="cs"/>
          <w:sz w:val="32"/>
          <w:szCs w:val="32"/>
          <w:rtl/>
        </w:rPr>
        <w:t>الأمريكية</w:t>
      </w:r>
      <w:r w:rsidR="00824A24" w:rsidRPr="00494C35">
        <w:rPr>
          <w:rFonts w:cs="TAHER"/>
          <w:sz w:val="32"/>
          <w:szCs w:val="32"/>
          <w:rtl/>
        </w:rPr>
        <w:t xml:space="preserve"> </w:t>
      </w:r>
      <w:r w:rsidR="00824A24" w:rsidRPr="00494C35">
        <w:rPr>
          <w:rFonts w:cs="TAHER" w:hint="cs"/>
          <w:sz w:val="32"/>
          <w:szCs w:val="32"/>
          <w:rtl/>
        </w:rPr>
        <w:t>وفي</w:t>
      </w:r>
      <w:r w:rsidR="00824A24" w:rsidRPr="00494C35">
        <w:rPr>
          <w:rFonts w:cs="TAHER"/>
          <w:sz w:val="32"/>
          <w:szCs w:val="32"/>
          <w:rtl/>
        </w:rPr>
        <w:t xml:space="preserve"> </w:t>
      </w:r>
      <w:r w:rsidR="00824A24" w:rsidRPr="00494C35">
        <w:rPr>
          <w:rFonts w:cs="TAHER" w:hint="cs"/>
          <w:sz w:val="32"/>
          <w:szCs w:val="32"/>
          <w:rtl/>
        </w:rPr>
        <w:t>تفجير</w:t>
      </w:r>
      <w:r w:rsidR="00824A24" w:rsidRPr="00494C35">
        <w:rPr>
          <w:rFonts w:cs="TAHER"/>
          <w:sz w:val="32"/>
          <w:szCs w:val="32"/>
          <w:rtl/>
        </w:rPr>
        <w:t xml:space="preserve"> </w:t>
      </w:r>
      <w:r w:rsidR="00824A24" w:rsidRPr="00494C35">
        <w:rPr>
          <w:rFonts w:cs="TAHER" w:hint="cs"/>
          <w:sz w:val="32"/>
          <w:szCs w:val="32"/>
          <w:rtl/>
        </w:rPr>
        <w:t>مراكز</w:t>
      </w:r>
      <w:r w:rsidR="00824A24" w:rsidRPr="00494C35">
        <w:rPr>
          <w:rFonts w:cs="TAHER"/>
          <w:sz w:val="32"/>
          <w:szCs w:val="32"/>
          <w:rtl/>
        </w:rPr>
        <w:t xml:space="preserve"> </w:t>
      </w:r>
      <w:r w:rsidR="00824A24" w:rsidRPr="00494C35">
        <w:rPr>
          <w:rFonts w:cs="TAHER" w:hint="cs"/>
          <w:sz w:val="32"/>
          <w:szCs w:val="32"/>
          <w:rtl/>
        </w:rPr>
        <w:t>المصالح</w:t>
      </w:r>
      <w:r w:rsidR="00824A24" w:rsidRPr="00494C35">
        <w:rPr>
          <w:rFonts w:cs="TAHER"/>
          <w:sz w:val="32"/>
          <w:szCs w:val="32"/>
          <w:rtl/>
        </w:rPr>
        <w:t xml:space="preserve"> </w:t>
      </w:r>
      <w:r w:rsidR="00824A24" w:rsidRPr="00494C35">
        <w:rPr>
          <w:rFonts w:cs="TAHER" w:hint="cs"/>
          <w:sz w:val="32"/>
          <w:szCs w:val="32"/>
          <w:rtl/>
        </w:rPr>
        <w:t>الأمريكية</w:t>
      </w:r>
      <w:r w:rsidR="00824A24" w:rsidRPr="00494C35">
        <w:rPr>
          <w:rFonts w:cs="TAHER"/>
          <w:sz w:val="32"/>
          <w:szCs w:val="32"/>
          <w:rtl/>
        </w:rPr>
        <w:t xml:space="preserve"> </w:t>
      </w:r>
      <w:r w:rsidR="00824A24" w:rsidRPr="00494C35">
        <w:rPr>
          <w:rFonts w:cs="TAHER" w:hint="cs"/>
          <w:sz w:val="32"/>
          <w:szCs w:val="32"/>
          <w:rtl/>
        </w:rPr>
        <w:t>في</w:t>
      </w:r>
      <w:r w:rsidR="00824A24" w:rsidRPr="00494C35">
        <w:rPr>
          <w:rFonts w:cs="TAHER"/>
          <w:sz w:val="32"/>
          <w:szCs w:val="32"/>
          <w:rtl/>
        </w:rPr>
        <w:t xml:space="preserve"> </w:t>
      </w:r>
      <w:r w:rsidR="00824A24" w:rsidRPr="00494C35">
        <w:rPr>
          <w:rFonts w:cs="TAHER" w:hint="cs"/>
          <w:sz w:val="32"/>
          <w:szCs w:val="32"/>
          <w:rtl/>
        </w:rPr>
        <w:t>إيران</w:t>
      </w:r>
      <w:r w:rsidR="00824A24" w:rsidRPr="00494C35">
        <w:rPr>
          <w:rFonts w:cs="TAHER"/>
          <w:sz w:val="32"/>
          <w:szCs w:val="32"/>
          <w:rtl/>
        </w:rPr>
        <w:t xml:space="preserve"> </w:t>
      </w:r>
      <w:r w:rsidR="00824A24" w:rsidRPr="00494C35">
        <w:rPr>
          <w:rFonts w:cs="TAHER" w:hint="cs"/>
          <w:sz w:val="32"/>
          <w:szCs w:val="32"/>
          <w:rtl/>
        </w:rPr>
        <w:t>عام</w:t>
      </w:r>
      <w:r w:rsidR="00824A24" w:rsidRPr="00494C35">
        <w:rPr>
          <w:rFonts w:cs="TAHER"/>
          <w:sz w:val="32"/>
          <w:szCs w:val="32"/>
          <w:rtl/>
        </w:rPr>
        <w:t xml:space="preserve"> 1972 </w:t>
      </w:r>
      <w:r w:rsidR="00824A24" w:rsidRPr="00494C35">
        <w:rPr>
          <w:rFonts w:cs="TAHER" w:hint="cs"/>
          <w:sz w:val="32"/>
          <w:szCs w:val="32"/>
          <w:rtl/>
        </w:rPr>
        <w:t>أثناء</w:t>
      </w:r>
      <w:r w:rsidR="00824A24" w:rsidRPr="00494C35">
        <w:rPr>
          <w:rFonts w:cs="TAHER"/>
          <w:sz w:val="32"/>
          <w:szCs w:val="32"/>
          <w:rtl/>
        </w:rPr>
        <w:t xml:space="preserve"> </w:t>
      </w:r>
      <w:r w:rsidR="00824A24" w:rsidRPr="00494C35">
        <w:rPr>
          <w:rFonts w:cs="TAHER" w:hint="cs"/>
          <w:sz w:val="32"/>
          <w:szCs w:val="32"/>
          <w:rtl/>
        </w:rPr>
        <w:t>وجود</w:t>
      </w:r>
      <w:r w:rsidR="00824A24" w:rsidRPr="00494C35">
        <w:rPr>
          <w:rFonts w:cs="TAHER"/>
          <w:sz w:val="32"/>
          <w:szCs w:val="32"/>
          <w:rtl/>
        </w:rPr>
        <w:t xml:space="preserve"> </w:t>
      </w:r>
      <w:r w:rsidR="00824A24" w:rsidRPr="00494C35">
        <w:rPr>
          <w:rFonts w:cs="TAHER" w:hint="cs"/>
          <w:sz w:val="32"/>
          <w:szCs w:val="32"/>
          <w:rtl/>
        </w:rPr>
        <w:t>الرئيس</w:t>
      </w:r>
      <w:r w:rsidR="00824A24" w:rsidRPr="00494C35">
        <w:rPr>
          <w:rFonts w:cs="TAHER"/>
          <w:sz w:val="32"/>
          <w:szCs w:val="32"/>
          <w:rtl/>
        </w:rPr>
        <w:t xml:space="preserve"> </w:t>
      </w:r>
      <w:r w:rsidR="00824A24" w:rsidRPr="00494C35">
        <w:rPr>
          <w:rFonts w:cs="TAHER" w:hint="cs"/>
          <w:sz w:val="32"/>
          <w:szCs w:val="32"/>
          <w:rtl/>
        </w:rPr>
        <w:t>نيكسون</w:t>
      </w:r>
      <w:r w:rsidR="00824A24" w:rsidRPr="00494C35">
        <w:rPr>
          <w:rFonts w:cs="TAHER"/>
          <w:sz w:val="32"/>
          <w:szCs w:val="32"/>
          <w:rtl/>
        </w:rPr>
        <w:t xml:space="preserve"> </w:t>
      </w:r>
      <w:r w:rsidR="00824A24" w:rsidRPr="00494C35">
        <w:rPr>
          <w:rFonts w:cs="TAHER" w:hint="cs"/>
          <w:sz w:val="32"/>
          <w:szCs w:val="32"/>
          <w:rtl/>
        </w:rPr>
        <w:t>في</w:t>
      </w:r>
      <w:r w:rsidR="00824A24" w:rsidRPr="00494C35">
        <w:rPr>
          <w:rFonts w:cs="TAHER"/>
          <w:sz w:val="32"/>
          <w:szCs w:val="32"/>
          <w:rtl/>
        </w:rPr>
        <w:t xml:space="preserve"> </w:t>
      </w:r>
      <w:r w:rsidR="00824A24" w:rsidRPr="00494C35">
        <w:rPr>
          <w:rFonts w:cs="TAHER" w:hint="cs"/>
          <w:sz w:val="32"/>
          <w:szCs w:val="32"/>
          <w:rtl/>
        </w:rPr>
        <w:t>طهران</w:t>
      </w:r>
      <w:r w:rsidR="00494C35">
        <w:rPr>
          <w:rStyle w:val="a4"/>
          <w:rFonts w:cs="TAHER"/>
          <w:sz w:val="24"/>
          <w:szCs w:val="24"/>
        </w:rPr>
        <w:footnoteReference w:id="206"/>
      </w:r>
      <w:r w:rsidR="00494C35">
        <w:rPr>
          <w:rFonts w:cs="TAHER" w:hint="cs"/>
          <w:sz w:val="32"/>
          <w:szCs w:val="32"/>
          <w:rtl/>
        </w:rPr>
        <w:t>.</w:t>
      </w:r>
    </w:p>
    <w:p w:rsidR="00824A24" w:rsidRPr="00AA3948" w:rsidRDefault="00824A24" w:rsidP="00494C35">
      <w:pPr>
        <w:bidi/>
        <w:spacing w:after="0" w:line="240" w:lineRule="atLeast"/>
        <w:ind w:firstLine="567"/>
        <w:jc w:val="both"/>
        <w:rPr>
          <w:rFonts w:cs="TAHER"/>
          <w:sz w:val="32"/>
          <w:szCs w:val="32"/>
        </w:rPr>
      </w:pPr>
      <w:r w:rsidRPr="00AA3948">
        <w:rPr>
          <w:rFonts w:cs="TAHER"/>
          <w:sz w:val="32"/>
          <w:szCs w:val="32"/>
        </w:rPr>
        <w:t xml:space="preserve"> </w:t>
      </w:r>
      <w:r w:rsidRPr="00AA3948">
        <w:rPr>
          <w:rFonts w:cs="TAHER" w:hint="cs"/>
          <w:sz w:val="32"/>
          <w:szCs w:val="32"/>
          <w:rtl/>
        </w:rPr>
        <w:t>يبقى</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نشير</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نتيجة</w:t>
      </w:r>
      <w:r w:rsidRPr="00AA3948">
        <w:rPr>
          <w:rFonts w:cs="TAHER"/>
          <w:sz w:val="32"/>
          <w:szCs w:val="32"/>
          <w:rtl/>
        </w:rPr>
        <w:t xml:space="preserve"> </w:t>
      </w:r>
      <w:r w:rsidRPr="00AA3948">
        <w:rPr>
          <w:rFonts w:cs="TAHER" w:hint="cs"/>
          <w:sz w:val="32"/>
          <w:szCs w:val="32"/>
          <w:rtl/>
        </w:rPr>
        <w:t>مهمة</w:t>
      </w:r>
      <w:r w:rsidRPr="00AA3948">
        <w:rPr>
          <w:rFonts w:cs="TAHER"/>
          <w:sz w:val="32"/>
          <w:szCs w:val="32"/>
          <w:rtl/>
        </w:rPr>
        <w:t xml:space="preserve"> </w:t>
      </w:r>
      <w:r w:rsidRPr="00AA3948">
        <w:rPr>
          <w:rFonts w:cs="TAHER" w:hint="cs"/>
          <w:sz w:val="32"/>
          <w:szCs w:val="32"/>
          <w:rtl/>
        </w:rPr>
        <w:t>يوصلنا</w:t>
      </w:r>
      <w:r w:rsidRPr="00AA3948">
        <w:rPr>
          <w:rFonts w:cs="TAHER"/>
          <w:sz w:val="32"/>
          <w:szCs w:val="32"/>
          <w:rtl/>
        </w:rPr>
        <w:t xml:space="preserve"> </w:t>
      </w:r>
      <w:r w:rsidRPr="00AA3948">
        <w:rPr>
          <w:rFonts w:cs="TAHER" w:hint="cs"/>
          <w:sz w:val="32"/>
          <w:szCs w:val="32"/>
          <w:rtl/>
        </w:rPr>
        <w:t>إليها</w:t>
      </w:r>
      <w:r w:rsidRPr="00AA3948">
        <w:rPr>
          <w:rFonts w:cs="TAHER"/>
          <w:sz w:val="32"/>
          <w:szCs w:val="32"/>
          <w:rtl/>
        </w:rPr>
        <w:t xml:space="preserve"> </w:t>
      </w:r>
      <w:r w:rsidRPr="00AA3948">
        <w:rPr>
          <w:rFonts w:cs="TAHER" w:hint="cs"/>
          <w:sz w:val="32"/>
          <w:szCs w:val="32"/>
          <w:rtl/>
        </w:rPr>
        <w:t>هذا</w:t>
      </w:r>
      <w:r w:rsidRPr="00AA3948">
        <w:rPr>
          <w:rFonts w:cs="TAHER"/>
          <w:sz w:val="32"/>
          <w:szCs w:val="32"/>
          <w:rtl/>
        </w:rPr>
        <w:t xml:space="preserve"> </w:t>
      </w:r>
      <w:r w:rsidRPr="00AA3948">
        <w:rPr>
          <w:rFonts w:cs="TAHER" w:hint="cs"/>
          <w:sz w:val="32"/>
          <w:szCs w:val="32"/>
          <w:rtl/>
        </w:rPr>
        <w:t>الربط</w:t>
      </w:r>
      <w:r w:rsidRPr="00AA3948">
        <w:rPr>
          <w:rFonts w:cs="TAHER"/>
          <w:sz w:val="32"/>
          <w:szCs w:val="32"/>
          <w:rtl/>
        </w:rPr>
        <w:t xml:space="preserve"> </w:t>
      </w:r>
      <w:r w:rsidRPr="00AA3948">
        <w:rPr>
          <w:rFonts w:cs="TAHER" w:hint="cs"/>
          <w:sz w:val="32"/>
          <w:szCs w:val="32"/>
          <w:rtl/>
        </w:rPr>
        <w:t>التاريخي</w:t>
      </w:r>
      <w:r w:rsidRPr="00AA3948">
        <w:rPr>
          <w:rFonts w:cs="TAHER"/>
          <w:sz w:val="32"/>
          <w:szCs w:val="32"/>
          <w:rtl/>
        </w:rPr>
        <w:t xml:space="preserve"> </w:t>
      </w:r>
      <w:r w:rsidRPr="00AA3948">
        <w:rPr>
          <w:rFonts w:cs="TAHER" w:hint="cs"/>
          <w:sz w:val="32"/>
          <w:szCs w:val="32"/>
          <w:rtl/>
        </w:rPr>
        <w:t>بين</w:t>
      </w:r>
      <w:r w:rsidRPr="00AA3948">
        <w:rPr>
          <w:rFonts w:cs="TAHER"/>
          <w:sz w:val="32"/>
          <w:szCs w:val="32"/>
          <w:rtl/>
        </w:rPr>
        <w:t xml:space="preserve"> </w:t>
      </w:r>
      <w:r w:rsidRPr="00AA3948">
        <w:rPr>
          <w:rFonts w:cs="TAHER" w:hint="cs"/>
          <w:sz w:val="32"/>
          <w:szCs w:val="32"/>
          <w:rtl/>
        </w:rPr>
        <w:t>المقدمات</w:t>
      </w:r>
      <w:r w:rsidRPr="00AA3948">
        <w:rPr>
          <w:rFonts w:cs="TAHER"/>
          <w:sz w:val="32"/>
          <w:szCs w:val="32"/>
          <w:rtl/>
        </w:rPr>
        <w:t xml:space="preserve"> </w:t>
      </w:r>
      <w:r w:rsidRPr="00AA3948">
        <w:rPr>
          <w:rFonts w:cs="TAHER" w:hint="cs"/>
          <w:sz w:val="32"/>
          <w:szCs w:val="32"/>
          <w:rtl/>
        </w:rPr>
        <w:t>التاريخية</w:t>
      </w:r>
      <w:r w:rsidRPr="00AA3948">
        <w:rPr>
          <w:rFonts w:cs="TAHER"/>
          <w:sz w:val="32"/>
          <w:szCs w:val="32"/>
          <w:rtl/>
        </w:rPr>
        <w:t xml:space="preserve"> </w:t>
      </w:r>
      <w:r w:rsidRPr="00AA3948">
        <w:rPr>
          <w:rFonts w:cs="TAHER" w:hint="cs"/>
          <w:sz w:val="32"/>
          <w:szCs w:val="32"/>
          <w:rtl/>
        </w:rPr>
        <w:t>للثورة</w:t>
      </w:r>
      <w:r w:rsidRPr="00AA3948">
        <w:rPr>
          <w:rFonts w:cs="TAHER"/>
          <w:sz w:val="32"/>
          <w:szCs w:val="32"/>
          <w:rtl/>
        </w:rPr>
        <w:t xml:space="preserve"> </w:t>
      </w:r>
      <w:r w:rsidRPr="00AA3948">
        <w:rPr>
          <w:rFonts w:cs="TAHER" w:hint="cs"/>
          <w:sz w:val="32"/>
          <w:szCs w:val="32"/>
          <w:rtl/>
        </w:rPr>
        <w:t>لاسيما</w:t>
      </w:r>
      <w:r w:rsidRPr="00AA3948">
        <w:rPr>
          <w:rFonts w:cs="TAHER"/>
          <w:sz w:val="32"/>
          <w:szCs w:val="32"/>
          <w:rtl/>
        </w:rPr>
        <w:t xml:space="preserve"> </w:t>
      </w:r>
      <w:r w:rsidRPr="00AA3948">
        <w:rPr>
          <w:rFonts w:cs="TAHER" w:hint="cs"/>
          <w:sz w:val="32"/>
          <w:szCs w:val="32"/>
          <w:rtl/>
        </w:rPr>
        <w:t>منذ</w:t>
      </w:r>
      <w:r w:rsidRPr="00AA3948">
        <w:rPr>
          <w:rFonts w:cs="TAHER"/>
          <w:sz w:val="32"/>
          <w:szCs w:val="32"/>
          <w:rtl/>
        </w:rPr>
        <w:t xml:space="preserve"> </w:t>
      </w:r>
      <w:r w:rsidRPr="00AA3948">
        <w:rPr>
          <w:rFonts w:cs="TAHER" w:hint="cs"/>
          <w:sz w:val="32"/>
          <w:szCs w:val="32"/>
          <w:rtl/>
        </w:rPr>
        <w:t>بدايات</w:t>
      </w:r>
      <w:r w:rsidRPr="00AA3948">
        <w:rPr>
          <w:rFonts w:cs="TAHER"/>
          <w:sz w:val="32"/>
          <w:szCs w:val="32"/>
          <w:rtl/>
        </w:rPr>
        <w:t xml:space="preserve"> </w:t>
      </w:r>
      <w:r w:rsidRPr="00AA3948">
        <w:rPr>
          <w:rFonts w:cs="TAHER" w:hint="cs"/>
          <w:sz w:val="32"/>
          <w:szCs w:val="32"/>
          <w:rtl/>
        </w:rPr>
        <w:t>القرن</w:t>
      </w:r>
      <w:r w:rsidRPr="00AA3948">
        <w:rPr>
          <w:rFonts w:cs="TAHER"/>
          <w:sz w:val="32"/>
          <w:szCs w:val="32"/>
          <w:rtl/>
        </w:rPr>
        <w:t xml:space="preserve"> </w:t>
      </w:r>
      <w:r w:rsidRPr="00AA3948">
        <w:rPr>
          <w:rFonts w:cs="TAHER" w:hint="cs"/>
          <w:sz w:val="32"/>
          <w:szCs w:val="32"/>
          <w:rtl/>
        </w:rPr>
        <w:t>العشرين،</w:t>
      </w:r>
      <w:r w:rsidRPr="00AA3948">
        <w:rPr>
          <w:rFonts w:cs="TAHER"/>
          <w:sz w:val="32"/>
          <w:szCs w:val="32"/>
          <w:rtl/>
        </w:rPr>
        <w:t xml:space="preserve"> </w:t>
      </w:r>
      <w:r w:rsidRPr="00AA3948">
        <w:rPr>
          <w:rFonts w:cs="TAHER" w:hint="cs"/>
          <w:sz w:val="32"/>
          <w:szCs w:val="32"/>
          <w:rtl/>
        </w:rPr>
        <w:t>حيث</w:t>
      </w:r>
      <w:r w:rsidRPr="00AA3948">
        <w:rPr>
          <w:rFonts w:cs="TAHER"/>
          <w:sz w:val="32"/>
          <w:szCs w:val="32"/>
          <w:rtl/>
        </w:rPr>
        <w:t xml:space="preserve"> </w:t>
      </w:r>
      <w:r w:rsidRPr="00AA3948">
        <w:rPr>
          <w:rFonts w:cs="TAHER" w:hint="cs"/>
          <w:sz w:val="32"/>
          <w:szCs w:val="32"/>
          <w:rtl/>
        </w:rPr>
        <w:t>أنها</w:t>
      </w:r>
      <w:r w:rsidRPr="00AA3948">
        <w:rPr>
          <w:rFonts w:cs="TAHER"/>
          <w:sz w:val="32"/>
          <w:szCs w:val="32"/>
          <w:rtl/>
        </w:rPr>
        <w:t xml:space="preserve"> </w:t>
      </w:r>
      <w:r w:rsidRPr="00AA3948">
        <w:rPr>
          <w:rFonts w:cs="TAHER" w:hint="cs"/>
          <w:sz w:val="32"/>
          <w:szCs w:val="32"/>
          <w:rtl/>
        </w:rPr>
        <w:t>تضيء</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حقيقة</w:t>
      </w:r>
      <w:r w:rsidRPr="00AA3948">
        <w:rPr>
          <w:rFonts w:cs="TAHER"/>
          <w:sz w:val="32"/>
          <w:szCs w:val="32"/>
          <w:rtl/>
        </w:rPr>
        <w:t xml:space="preserve"> </w:t>
      </w:r>
      <w:r w:rsidRPr="00AA3948">
        <w:rPr>
          <w:rFonts w:cs="TAHER" w:hint="cs"/>
          <w:sz w:val="32"/>
          <w:szCs w:val="32"/>
          <w:rtl/>
        </w:rPr>
        <w:t>تخفيها</w:t>
      </w:r>
      <w:r w:rsidRPr="00AA3948">
        <w:rPr>
          <w:rFonts w:cs="TAHER"/>
          <w:sz w:val="32"/>
          <w:szCs w:val="32"/>
          <w:rtl/>
        </w:rPr>
        <w:t xml:space="preserve"> </w:t>
      </w:r>
      <w:r w:rsidRPr="00AA3948">
        <w:rPr>
          <w:rFonts w:cs="TAHER" w:hint="cs"/>
          <w:sz w:val="32"/>
          <w:szCs w:val="32"/>
          <w:rtl/>
        </w:rPr>
        <w:t>شدة</w:t>
      </w:r>
      <w:r w:rsidRPr="00AA3948">
        <w:rPr>
          <w:rFonts w:cs="TAHER"/>
          <w:sz w:val="32"/>
          <w:szCs w:val="32"/>
          <w:rtl/>
        </w:rPr>
        <w:t xml:space="preserve"> </w:t>
      </w:r>
      <w:r w:rsidR="00494C35" w:rsidRPr="00AA3948">
        <w:rPr>
          <w:rFonts w:cs="TAHER" w:hint="cs"/>
          <w:sz w:val="32"/>
          <w:szCs w:val="32"/>
          <w:rtl/>
        </w:rPr>
        <w:t>الإعجاب</w:t>
      </w:r>
      <w:r w:rsidRPr="00AA3948">
        <w:rPr>
          <w:rFonts w:cs="TAHER"/>
          <w:sz w:val="32"/>
          <w:szCs w:val="32"/>
          <w:rtl/>
        </w:rPr>
        <w:t xml:space="preserve"> </w:t>
      </w:r>
      <w:r w:rsidRPr="00AA3948">
        <w:rPr>
          <w:rFonts w:cs="TAHER" w:hint="cs"/>
          <w:sz w:val="32"/>
          <w:szCs w:val="32"/>
          <w:rtl/>
        </w:rPr>
        <w:t>والتقديس</w:t>
      </w:r>
      <w:r w:rsidRPr="00AA3948">
        <w:rPr>
          <w:rFonts w:cs="TAHER"/>
          <w:sz w:val="32"/>
          <w:szCs w:val="32"/>
          <w:rtl/>
        </w:rPr>
        <w:t xml:space="preserve"> </w:t>
      </w:r>
      <w:r w:rsidRPr="00AA3948">
        <w:rPr>
          <w:rFonts w:cs="TAHER" w:hint="cs"/>
          <w:sz w:val="32"/>
          <w:szCs w:val="32"/>
          <w:rtl/>
        </w:rPr>
        <w:t>للإمام</w:t>
      </w:r>
      <w:r w:rsidRPr="00AA3948">
        <w:rPr>
          <w:rFonts w:cs="TAHER"/>
          <w:sz w:val="32"/>
          <w:szCs w:val="32"/>
          <w:rtl/>
        </w:rPr>
        <w:t xml:space="preserve"> </w:t>
      </w:r>
      <w:r w:rsidRPr="00AA3948">
        <w:rPr>
          <w:rFonts w:cs="TAHER" w:hint="cs"/>
          <w:sz w:val="32"/>
          <w:szCs w:val="32"/>
          <w:rtl/>
        </w:rPr>
        <w:t>الخميني،</w:t>
      </w:r>
      <w:r w:rsidRPr="00AA3948">
        <w:rPr>
          <w:rFonts w:cs="TAHER"/>
          <w:sz w:val="32"/>
          <w:szCs w:val="32"/>
          <w:rtl/>
        </w:rPr>
        <w:t xml:space="preserve"> </w:t>
      </w:r>
      <w:r w:rsidRPr="00AA3948">
        <w:rPr>
          <w:rFonts w:cs="TAHER" w:hint="cs"/>
          <w:sz w:val="32"/>
          <w:szCs w:val="32"/>
          <w:rtl/>
        </w:rPr>
        <w:t>هي</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ثورة</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الخميني</w:t>
      </w:r>
      <w:r w:rsidRPr="00AA3948">
        <w:rPr>
          <w:rFonts w:cs="TAHER"/>
          <w:sz w:val="32"/>
          <w:szCs w:val="32"/>
          <w:rtl/>
        </w:rPr>
        <w:t xml:space="preserve"> </w:t>
      </w:r>
      <w:r w:rsidRPr="00AA3948">
        <w:rPr>
          <w:rFonts w:cs="TAHER" w:hint="cs"/>
          <w:sz w:val="32"/>
          <w:szCs w:val="32"/>
          <w:rtl/>
        </w:rPr>
        <w:t>جاءت</w:t>
      </w:r>
      <w:r w:rsidRPr="00AA3948">
        <w:rPr>
          <w:rFonts w:cs="TAHER"/>
          <w:sz w:val="32"/>
          <w:szCs w:val="32"/>
          <w:rtl/>
        </w:rPr>
        <w:t xml:space="preserve"> </w:t>
      </w:r>
      <w:r w:rsidRPr="00AA3948">
        <w:rPr>
          <w:rFonts w:cs="TAHER" w:hint="cs"/>
          <w:sz w:val="32"/>
          <w:szCs w:val="32"/>
          <w:rtl/>
        </w:rPr>
        <w:t>تتويجاً</w:t>
      </w:r>
      <w:r w:rsidRPr="00AA3948">
        <w:rPr>
          <w:rFonts w:cs="TAHER"/>
          <w:sz w:val="32"/>
          <w:szCs w:val="32"/>
          <w:rtl/>
        </w:rPr>
        <w:t xml:space="preserve"> </w:t>
      </w:r>
      <w:r w:rsidRPr="00AA3948">
        <w:rPr>
          <w:rFonts w:cs="TAHER" w:hint="cs"/>
          <w:sz w:val="32"/>
          <w:szCs w:val="32"/>
          <w:rtl/>
        </w:rPr>
        <w:t>لحركة</w:t>
      </w:r>
      <w:r w:rsidRPr="00AA3948">
        <w:rPr>
          <w:rFonts w:cs="TAHER"/>
          <w:sz w:val="32"/>
          <w:szCs w:val="32"/>
          <w:rtl/>
        </w:rPr>
        <w:t xml:space="preserve"> </w:t>
      </w:r>
      <w:r w:rsidRPr="00AA3948">
        <w:rPr>
          <w:rFonts w:cs="TAHER" w:hint="cs"/>
          <w:sz w:val="32"/>
          <w:szCs w:val="32"/>
          <w:rtl/>
        </w:rPr>
        <w:t>التاريخ</w:t>
      </w:r>
      <w:r w:rsidRPr="00AA3948">
        <w:rPr>
          <w:rFonts w:cs="TAHER"/>
          <w:sz w:val="32"/>
          <w:szCs w:val="32"/>
          <w:rtl/>
        </w:rPr>
        <w:t xml:space="preserve"> </w:t>
      </w:r>
      <w:r w:rsidRPr="00AA3948">
        <w:rPr>
          <w:rFonts w:cs="TAHER" w:hint="cs"/>
          <w:sz w:val="32"/>
          <w:szCs w:val="32"/>
          <w:rtl/>
        </w:rPr>
        <w:t>هذه،</w:t>
      </w:r>
      <w:r w:rsidRPr="00AA3948">
        <w:rPr>
          <w:rFonts w:cs="TAHER"/>
          <w:sz w:val="32"/>
          <w:szCs w:val="32"/>
          <w:rtl/>
        </w:rPr>
        <w:t xml:space="preserve"> </w:t>
      </w:r>
      <w:r w:rsidRPr="00AA3948">
        <w:rPr>
          <w:rFonts w:cs="TAHER" w:hint="cs"/>
          <w:sz w:val="32"/>
          <w:szCs w:val="32"/>
          <w:rtl/>
        </w:rPr>
        <w:t>ولم</w:t>
      </w:r>
      <w:r w:rsidRPr="00AA3948">
        <w:rPr>
          <w:rFonts w:cs="TAHER"/>
          <w:sz w:val="32"/>
          <w:szCs w:val="32"/>
          <w:rtl/>
        </w:rPr>
        <w:t xml:space="preserve"> </w:t>
      </w:r>
      <w:r w:rsidRPr="00AA3948">
        <w:rPr>
          <w:rFonts w:cs="TAHER" w:hint="cs"/>
          <w:sz w:val="32"/>
          <w:szCs w:val="32"/>
          <w:rtl/>
        </w:rPr>
        <w:t>تأتي</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فراغ</w:t>
      </w:r>
      <w:r w:rsidRPr="00AA3948">
        <w:rPr>
          <w:rFonts w:cs="TAHER"/>
          <w:sz w:val="32"/>
          <w:szCs w:val="32"/>
          <w:rtl/>
        </w:rPr>
        <w:t xml:space="preserve"> </w:t>
      </w:r>
      <w:r w:rsidRPr="00AA3948">
        <w:rPr>
          <w:rFonts w:cs="TAHER" w:hint="cs"/>
          <w:sz w:val="32"/>
          <w:szCs w:val="32"/>
          <w:rtl/>
        </w:rPr>
        <w:t>أو</w:t>
      </w:r>
      <w:r w:rsidRPr="00AA3948">
        <w:rPr>
          <w:rFonts w:cs="TAHER"/>
          <w:sz w:val="32"/>
          <w:szCs w:val="32"/>
          <w:rtl/>
        </w:rPr>
        <w:t xml:space="preserve"> </w:t>
      </w:r>
      <w:r w:rsidRPr="00AA3948">
        <w:rPr>
          <w:rFonts w:cs="TAHER" w:hint="cs"/>
          <w:sz w:val="32"/>
          <w:szCs w:val="32"/>
          <w:rtl/>
        </w:rPr>
        <w:t>مبتورة</w:t>
      </w:r>
      <w:r w:rsidRPr="00AA3948">
        <w:rPr>
          <w:rFonts w:cs="TAHER"/>
          <w:sz w:val="32"/>
          <w:szCs w:val="32"/>
          <w:rtl/>
        </w:rPr>
        <w:t xml:space="preserve"> </w:t>
      </w:r>
      <w:r w:rsidRPr="00AA3948">
        <w:rPr>
          <w:rFonts w:cs="TAHER" w:hint="cs"/>
          <w:sz w:val="32"/>
          <w:szCs w:val="32"/>
          <w:rtl/>
        </w:rPr>
        <w:t>عما</w:t>
      </w:r>
      <w:r w:rsidRPr="00AA3948">
        <w:rPr>
          <w:rFonts w:cs="TAHER"/>
          <w:sz w:val="32"/>
          <w:szCs w:val="32"/>
          <w:rtl/>
        </w:rPr>
        <w:t xml:space="preserve"> </w:t>
      </w:r>
      <w:r w:rsidRPr="00AA3948">
        <w:rPr>
          <w:rFonts w:cs="TAHER" w:hint="cs"/>
          <w:sz w:val="32"/>
          <w:szCs w:val="32"/>
          <w:rtl/>
        </w:rPr>
        <w:t>سبقها</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إرهاصات</w:t>
      </w:r>
      <w:r w:rsidRPr="00AA3948">
        <w:rPr>
          <w:rFonts w:cs="TAHER"/>
          <w:sz w:val="32"/>
          <w:szCs w:val="32"/>
          <w:rtl/>
        </w:rPr>
        <w:t xml:space="preserve"> </w:t>
      </w:r>
      <w:r w:rsidR="00494C35" w:rsidRPr="00AA3948">
        <w:rPr>
          <w:rFonts w:cs="TAHER" w:hint="cs"/>
          <w:sz w:val="32"/>
          <w:szCs w:val="32"/>
          <w:rtl/>
        </w:rPr>
        <w:t>وأحداث</w:t>
      </w:r>
      <w:r w:rsidRPr="00AA3948">
        <w:rPr>
          <w:rFonts w:cs="TAHER"/>
          <w:sz w:val="32"/>
          <w:szCs w:val="32"/>
          <w:rtl/>
        </w:rPr>
        <w:t xml:space="preserve"> </w:t>
      </w:r>
      <w:r w:rsidRPr="00AA3948">
        <w:rPr>
          <w:rFonts w:cs="TAHER" w:hint="cs"/>
          <w:sz w:val="32"/>
          <w:szCs w:val="32"/>
          <w:rtl/>
        </w:rPr>
        <w:t>ومقدمات</w:t>
      </w:r>
      <w:r w:rsidR="00494C35">
        <w:rPr>
          <w:rFonts w:cs="TAHER" w:hint="cs"/>
          <w:sz w:val="32"/>
          <w:szCs w:val="32"/>
          <w:rtl/>
        </w:rPr>
        <w:t>.</w:t>
      </w:r>
    </w:p>
    <w:p w:rsidR="00824A24" w:rsidRDefault="00824A24" w:rsidP="00494C35">
      <w:pPr>
        <w:bidi/>
        <w:spacing w:after="0" w:line="240" w:lineRule="atLeast"/>
        <w:ind w:firstLine="567"/>
        <w:jc w:val="both"/>
        <w:rPr>
          <w:rFonts w:cs="TAHER"/>
          <w:sz w:val="32"/>
          <w:szCs w:val="32"/>
          <w:rtl/>
        </w:rPr>
      </w:pPr>
      <w:r w:rsidRPr="00AA3948">
        <w:rPr>
          <w:rFonts w:cs="TAHER" w:hint="cs"/>
          <w:sz w:val="32"/>
          <w:szCs w:val="32"/>
          <w:rtl/>
        </w:rPr>
        <w:t>وهنا</w:t>
      </w:r>
      <w:r w:rsidRPr="00AA3948">
        <w:rPr>
          <w:rFonts w:cs="TAHER"/>
          <w:sz w:val="32"/>
          <w:szCs w:val="32"/>
          <w:rtl/>
        </w:rPr>
        <w:t xml:space="preserve"> </w:t>
      </w:r>
      <w:r w:rsidRPr="00AA3948">
        <w:rPr>
          <w:rFonts w:cs="TAHER" w:hint="cs"/>
          <w:sz w:val="32"/>
          <w:szCs w:val="32"/>
          <w:rtl/>
        </w:rPr>
        <w:t>يصبح</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الخميني</w:t>
      </w:r>
      <w:r w:rsidRPr="00AA3948">
        <w:rPr>
          <w:rFonts w:cs="TAHER"/>
          <w:sz w:val="32"/>
          <w:szCs w:val="32"/>
          <w:rtl/>
        </w:rPr>
        <w:t xml:space="preserve"> </w:t>
      </w:r>
      <w:r w:rsidRPr="00AA3948">
        <w:rPr>
          <w:rFonts w:cs="TAHER" w:hint="cs"/>
          <w:sz w:val="32"/>
          <w:szCs w:val="32"/>
          <w:rtl/>
        </w:rPr>
        <w:t>شرطاً</w:t>
      </w:r>
      <w:r w:rsidRPr="00AA3948">
        <w:rPr>
          <w:rFonts w:cs="TAHER"/>
          <w:sz w:val="32"/>
          <w:szCs w:val="32"/>
          <w:rtl/>
        </w:rPr>
        <w:t xml:space="preserve"> </w:t>
      </w:r>
      <w:r w:rsidRPr="00AA3948">
        <w:rPr>
          <w:rFonts w:cs="TAHER" w:hint="cs"/>
          <w:sz w:val="32"/>
          <w:szCs w:val="32"/>
          <w:rtl/>
        </w:rPr>
        <w:t>تاريخياً</w:t>
      </w:r>
      <w:r w:rsidRPr="00AA3948">
        <w:rPr>
          <w:rFonts w:cs="TAHER"/>
          <w:sz w:val="32"/>
          <w:szCs w:val="32"/>
          <w:rtl/>
        </w:rPr>
        <w:t xml:space="preserve"> </w:t>
      </w:r>
      <w:r w:rsidRPr="00AA3948">
        <w:rPr>
          <w:rFonts w:cs="TAHER" w:hint="cs"/>
          <w:sz w:val="32"/>
          <w:szCs w:val="32"/>
          <w:rtl/>
        </w:rPr>
        <w:t>يكتسب</w:t>
      </w:r>
      <w:r w:rsidRPr="00AA3948">
        <w:rPr>
          <w:rFonts w:cs="TAHER"/>
          <w:sz w:val="32"/>
          <w:szCs w:val="32"/>
          <w:rtl/>
        </w:rPr>
        <w:t xml:space="preserve"> </w:t>
      </w:r>
      <w:r w:rsidRPr="00AA3948">
        <w:rPr>
          <w:rFonts w:cs="TAHER" w:hint="cs"/>
          <w:sz w:val="32"/>
          <w:szCs w:val="32"/>
          <w:rtl/>
        </w:rPr>
        <w:t>فرادته</w:t>
      </w:r>
      <w:r w:rsidRPr="00AA3948">
        <w:rPr>
          <w:rFonts w:cs="TAHER"/>
          <w:sz w:val="32"/>
          <w:szCs w:val="32"/>
          <w:rtl/>
        </w:rPr>
        <w:t xml:space="preserve"> </w:t>
      </w:r>
      <w:r w:rsidRPr="00AA3948">
        <w:rPr>
          <w:rFonts w:cs="TAHER" w:hint="cs"/>
          <w:sz w:val="32"/>
          <w:szCs w:val="32"/>
          <w:rtl/>
        </w:rPr>
        <w:t>وعظمته</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تفجير</w:t>
      </w:r>
      <w:r w:rsidRPr="00AA3948">
        <w:rPr>
          <w:rFonts w:cs="TAHER"/>
          <w:sz w:val="32"/>
          <w:szCs w:val="32"/>
          <w:rtl/>
        </w:rPr>
        <w:t xml:space="preserve"> </w:t>
      </w:r>
      <w:r w:rsidRPr="00AA3948">
        <w:rPr>
          <w:rFonts w:cs="TAHER" w:hint="cs"/>
          <w:sz w:val="32"/>
          <w:szCs w:val="32"/>
          <w:rtl/>
        </w:rPr>
        <w:t>تراكم</w:t>
      </w:r>
      <w:r w:rsidRPr="00AA3948">
        <w:rPr>
          <w:rFonts w:cs="TAHER"/>
          <w:sz w:val="32"/>
          <w:szCs w:val="32"/>
          <w:rtl/>
        </w:rPr>
        <w:t xml:space="preserve"> </w:t>
      </w:r>
      <w:r w:rsidRPr="00AA3948">
        <w:rPr>
          <w:rFonts w:cs="TAHER" w:hint="cs"/>
          <w:sz w:val="32"/>
          <w:szCs w:val="32"/>
          <w:rtl/>
        </w:rPr>
        <w:t>حركة</w:t>
      </w:r>
      <w:r w:rsidRPr="00AA3948">
        <w:rPr>
          <w:rFonts w:cs="TAHER"/>
          <w:sz w:val="32"/>
          <w:szCs w:val="32"/>
          <w:rtl/>
        </w:rPr>
        <w:t xml:space="preserve"> </w:t>
      </w:r>
      <w:r w:rsidRPr="00AA3948">
        <w:rPr>
          <w:rFonts w:cs="TAHER" w:hint="cs"/>
          <w:sz w:val="32"/>
          <w:szCs w:val="32"/>
          <w:rtl/>
        </w:rPr>
        <w:t>التاريخ</w:t>
      </w:r>
      <w:r w:rsidRPr="00AA3948">
        <w:rPr>
          <w:rFonts w:cs="TAHER"/>
          <w:sz w:val="32"/>
          <w:szCs w:val="32"/>
          <w:rtl/>
        </w:rPr>
        <w:t xml:space="preserve"> </w:t>
      </w:r>
      <w:r w:rsidRPr="00AA3948">
        <w:rPr>
          <w:rFonts w:cs="TAHER" w:hint="cs"/>
          <w:sz w:val="32"/>
          <w:szCs w:val="32"/>
          <w:rtl/>
        </w:rPr>
        <w:t>واستيراد</w:t>
      </w:r>
      <w:r w:rsidRPr="00AA3948">
        <w:rPr>
          <w:rFonts w:cs="TAHER"/>
          <w:sz w:val="32"/>
          <w:szCs w:val="32"/>
          <w:rtl/>
        </w:rPr>
        <w:t xml:space="preserve"> </w:t>
      </w:r>
      <w:r w:rsidRPr="00AA3948">
        <w:rPr>
          <w:rFonts w:cs="TAHER" w:hint="cs"/>
          <w:sz w:val="32"/>
          <w:szCs w:val="32"/>
          <w:rtl/>
        </w:rPr>
        <w:t>نتائجها،</w:t>
      </w:r>
      <w:r w:rsidRPr="00AA3948">
        <w:rPr>
          <w:rFonts w:cs="TAHER"/>
          <w:sz w:val="32"/>
          <w:szCs w:val="32"/>
          <w:rtl/>
        </w:rPr>
        <w:t xml:space="preserve"> </w:t>
      </w:r>
      <w:r w:rsidRPr="00AA3948">
        <w:rPr>
          <w:rFonts w:cs="TAHER" w:hint="cs"/>
          <w:sz w:val="32"/>
          <w:szCs w:val="32"/>
          <w:rtl/>
        </w:rPr>
        <w:t>وهكذا</w:t>
      </w:r>
      <w:r w:rsidRPr="00AA3948">
        <w:rPr>
          <w:rFonts w:cs="TAHER"/>
          <w:sz w:val="32"/>
          <w:szCs w:val="32"/>
          <w:rtl/>
        </w:rPr>
        <w:t xml:space="preserve"> </w:t>
      </w:r>
      <w:r w:rsidRPr="00AA3948">
        <w:rPr>
          <w:rFonts w:cs="TAHER" w:hint="cs"/>
          <w:sz w:val="32"/>
          <w:szCs w:val="32"/>
          <w:rtl/>
        </w:rPr>
        <w:t>نصل</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وضع</w:t>
      </w:r>
      <w:r w:rsidRPr="00AA3948">
        <w:rPr>
          <w:rFonts w:cs="TAHER"/>
          <w:sz w:val="32"/>
          <w:szCs w:val="32"/>
          <w:rtl/>
        </w:rPr>
        <w:t xml:space="preserve"> </w:t>
      </w:r>
      <w:r w:rsidRPr="00AA3948">
        <w:rPr>
          <w:rFonts w:cs="TAHER" w:hint="cs"/>
          <w:sz w:val="32"/>
          <w:szCs w:val="32"/>
          <w:rtl/>
        </w:rPr>
        <w:t>نهضة</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الخميني</w:t>
      </w:r>
      <w:r w:rsidRPr="00AA3948">
        <w:rPr>
          <w:rFonts w:cs="TAHER"/>
          <w:sz w:val="32"/>
          <w:szCs w:val="32"/>
          <w:rtl/>
        </w:rPr>
        <w:t xml:space="preserve"> </w:t>
      </w:r>
      <w:r w:rsidRPr="00AA3948">
        <w:rPr>
          <w:rFonts w:cs="TAHER" w:hint="cs"/>
          <w:sz w:val="32"/>
          <w:szCs w:val="32"/>
          <w:rtl/>
        </w:rPr>
        <w:t>وحركته</w:t>
      </w:r>
      <w:r w:rsidRPr="00AA3948">
        <w:rPr>
          <w:rFonts w:cs="TAHER"/>
          <w:sz w:val="32"/>
          <w:szCs w:val="32"/>
          <w:rtl/>
        </w:rPr>
        <w:t xml:space="preserve"> </w:t>
      </w:r>
      <w:r w:rsidRPr="00AA3948">
        <w:rPr>
          <w:rFonts w:cs="TAHER" w:hint="cs"/>
          <w:sz w:val="32"/>
          <w:szCs w:val="32"/>
          <w:rtl/>
        </w:rPr>
        <w:t>التغييرية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موقعها</w:t>
      </w:r>
      <w:r w:rsidRPr="00AA3948">
        <w:rPr>
          <w:rFonts w:cs="TAHER"/>
          <w:sz w:val="32"/>
          <w:szCs w:val="32"/>
          <w:rtl/>
        </w:rPr>
        <w:t xml:space="preserve"> </w:t>
      </w:r>
      <w:r w:rsidRPr="00AA3948">
        <w:rPr>
          <w:rFonts w:cs="TAHER" w:hint="cs"/>
          <w:sz w:val="32"/>
          <w:szCs w:val="32"/>
          <w:rtl/>
        </w:rPr>
        <w:t>الطبيعي</w:t>
      </w:r>
      <w:r w:rsidRPr="00AA3948">
        <w:rPr>
          <w:rFonts w:cs="TAHER"/>
          <w:sz w:val="32"/>
          <w:szCs w:val="32"/>
          <w:rtl/>
        </w:rPr>
        <w:t xml:space="preserve"> </w:t>
      </w:r>
      <w:r w:rsidRPr="00AA3948">
        <w:rPr>
          <w:rFonts w:cs="TAHER" w:hint="cs"/>
          <w:sz w:val="32"/>
          <w:szCs w:val="32"/>
          <w:rtl/>
        </w:rPr>
        <w:t>وسياقها</w:t>
      </w:r>
      <w:r w:rsidRPr="00AA3948">
        <w:rPr>
          <w:rFonts w:cs="TAHER"/>
          <w:sz w:val="32"/>
          <w:szCs w:val="32"/>
          <w:rtl/>
        </w:rPr>
        <w:t xml:space="preserve"> </w:t>
      </w:r>
      <w:r w:rsidRPr="00AA3948">
        <w:rPr>
          <w:rFonts w:cs="TAHER" w:hint="cs"/>
          <w:sz w:val="32"/>
          <w:szCs w:val="32"/>
          <w:rtl/>
        </w:rPr>
        <w:t>التاريخي</w:t>
      </w:r>
      <w:r w:rsidRPr="00AA3948">
        <w:rPr>
          <w:rFonts w:cs="TAHER"/>
          <w:sz w:val="32"/>
          <w:szCs w:val="32"/>
          <w:rtl/>
        </w:rPr>
        <w:t xml:space="preserve"> </w:t>
      </w:r>
      <w:r w:rsidRPr="00AA3948">
        <w:rPr>
          <w:rFonts w:cs="TAHER" w:hint="cs"/>
          <w:sz w:val="32"/>
          <w:szCs w:val="32"/>
          <w:rtl/>
        </w:rPr>
        <w:t>ضمن</w:t>
      </w:r>
      <w:r w:rsidRPr="00AA3948">
        <w:rPr>
          <w:rFonts w:cs="TAHER"/>
          <w:sz w:val="32"/>
          <w:szCs w:val="32"/>
          <w:rtl/>
        </w:rPr>
        <w:t xml:space="preserve"> </w:t>
      </w:r>
      <w:r w:rsidRPr="00AA3948">
        <w:rPr>
          <w:rFonts w:cs="TAHER" w:hint="cs"/>
          <w:sz w:val="32"/>
          <w:szCs w:val="32"/>
          <w:rtl/>
        </w:rPr>
        <w:t>سنته</w:t>
      </w:r>
      <w:r w:rsidRPr="00AA3948">
        <w:rPr>
          <w:rFonts w:cs="TAHER"/>
          <w:sz w:val="32"/>
          <w:szCs w:val="32"/>
          <w:rtl/>
        </w:rPr>
        <w:t xml:space="preserve"> </w:t>
      </w:r>
      <w:r w:rsidRPr="00AA3948">
        <w:rPr>
          <w:rFonts w:cs="TAHER" w:hint="cs"/>
          <w:sz w:val="32"/>
          <w:szCs w:val="32"/>
          <w:rtl/>
        </w:rPr>
        <w:t>العامة</w:t>
      </w:r>
      <w:r w:rsidRPr="00AA3948">
        <w:rPr>
          <w:rFonts w:cs="TAHER"/>
          <w:sz w:val="32"/>
          <w:szCs w:val="32"/>
          <w:rtl/>
        </w:rPr>
        <w:t xml:space="preserve"> </w:t>
      </w:r>
      <w:r w:rsidRPr="00AA3948">
        <w:rPr>
          <w:rFonts w:cs="TAHER" w:hint="cs"/>
          <w:sz w:val="32"/>
          <w:szCs w:val="32"/>
          <w:rtl/>
        </w:rPr>
        <w:t>دون</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ننقص</w:t>
      </w:r>
      <w:r w:rsidRPr="00AA3948">
        <w:rPr>
          <w:rFonts w:cs="TAHER"/>
          <w:sz w:val="32"/>
          <w:szCs w:val="32"/>
          <w:rtl/>
        </w:rPr>
        <w:t xml:space="preserve"> </w:t>
      </w:r>
      <w:r w:rsidRPr="00AA3948">
        <w:rPr>
          <w:rFonts w:cs="TAHER" w:hint="cs"/>
          <w:sz w:val="32"/>
          <w:szCs w:val="32"/>
          <w:rtl/>
        </w:rPr>
        <w:t>شيئاً</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دورها</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00494C35" w:rsidRPr="00AA3948">
        <w:rPr>
          <w:rFonts w:cs="TAHER" w:hint="cs"/>
          <w:sz w:val="32"/>
          <w:szCs w:val="32"/>
          <w:rtl/>
        </w:rPr>
        <w:t>إنضاج</w:t>
      </w:r>
      <w:r w:rsidRPr="00AA3948">
        <w:rPr>
          <w:rFonts w:cs="TAHER"/>
          <w:sz w:val="32"/>
          <w:szCs w:val="32"/>
          <w:rtl/>
        </w:rPr>
        <w:t xml:space="preserve"> </w:t>
      </w:r>
      <w:r w:rsidRPr="00AA3948">
        <w:rPr>
          <w:rFonts w:cs="TAHER" w:hint="cs"/>
          <w:sz w:val="32"/>
          <w:szCs w:val="32"/>
          <w:rtl/>
        </w:rPr>
        <w:t>الظروف</w:t>
      </w:r>
      <w:r w:rsidRPr="00AA3948">
        <w:rPr>
          <w:rFonts w:cs="TAHER"/>
          <w:sz w:val="32"/>
          <w:szCs w:val="32"/>
          <w:rtl/>
        </w:rPr>
        <w:t xml:space="preserve"> </w:t>
      </w:r>
      <w:r w:rsidRPr="00AA3948">
        <w:rPr>
          <w:rFonts w:cs="TAHER" w:hint="cs"/>
          <w:sz w:val="32"/>
          <w:szCs w:val="32"/>
          <w:rtl/>
        </w:rPr>
        <w:t>التاريخية</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واكبتها</w:t>
      </w:r>
      <w:r w:rsidRPr="00AA3948">
        <w:rPr>
          <w:rFonts w:cs="TAHER"/>
          <w:sz w:val="32"/>
          <w:szCs w:val="32"/>
          <w:rtl/>
        </w:rPr>
        <w:t xml:space="preserve"> </w:t>
      </w:r>
      <w:r w:rsidRPr="00AA3948">
        <w:rPr>
          <w:rFonts w:cs="TAHER" w:hint="cs"/>
          <w:sz w:val="32"/>
          <w:szCs w:val="32"/>
          <w:rtl/>
        </w:rPr>
        <w:t>أو</w:t>
      </w:r>
      <w:r w:rsidRPr="00AA3948">
        <w:rPr>
          <w:rFonts w:cs="TAHER"/>
          <w:sz w:val="32"/>
          <w:szCs w:val="32"/>
          <w:rtl/>
        </w:rPr>
        <w:t xml:space="preserve"> </w:t>
      </w:r>
      <w:r w:rsidRPr="00AA3948">
        <w:rPr>
          <w:rFonts w:cs="TAHER" w:hint="cs"/>
          <w:sz w:val="32"/>
          <w:szCs w:val="32"/>
          <w:rtl/>
        </w:rPr>
        <w:t>سرّعت</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انطلاقتها</w:t>
      </w:r>
      <w:r w:rsidR="00494C35">
        <w:rPr>
          <w:rFonts w:cs="TAHER" w:hint="cs"/>
          <w:sz w:val="32"/>
          <w:szCs w:val="32"/>
          <w:rtl/>
        </w:rPr>
        <w:t>.</w:t>
      </w:r>
    </w:p>
    <w:p w:rsidR="00494C35" w:rsidRDefault="00494C35" w:rsidP="00494C35">
      <w:pPr>
        <w:bidi/>
        <w:spacing w:after="0" w:line="240" w:lineRule="atLeast"/>
        <w:ind w:firstLine="567"/>
        <w:jc w:val="both"/>
        <w:rPr>
          <w:rFonts w:cs="TAHER"/>
          <w:sz w:val="32"/>
          <w:szCs w:val="32"/>
          <w:rtl/>
        </w:rPr>
      </w:pPr>
    </w:p>
    <w:p w:rsidR="00494C35" w:rsidRDefault="00494C35" w:rsidP="00494C35">
      <w:pPr>
        <w:bidi/>
        <w:spacing w:after="0" w:line="240" w:lineRule="atLeast"/>
        <w:ind w:firstLine="567"/>
        <w:jc w:val="both"/>
        <w:rPr>
          <w:rFonts w:cs="TAHER"/>
          <w:sz w:val="32"/>
          <w:szCs w:val="32"/>
          <w:rtl/>
        </w:rPr>
      </w:pPr>
    </w:p>
    <w:p w:rsidR="00494C35" w:rsidRDefault="00494C35" w:rsidP="00494C35">
      <w:pPr>
        <w:bidi/>
        <w:spacing w:after="0" w:line="240" w:lineRule="atLeast"/>
        <w:ind w:firstLine="567"/>
        <w:jc w:val="both"/>
        <w:rPr>
          <w:rFonts w:cs="TAHER"/>
          <w:sz w:val="32"/>
          <w:szCs w:val="32"/>
          <w:rtl/>
        </w:rPr>
      </w:pPr>
    </w:p>
    <w:p w:rsidR="00494C35" w:rsidRDefault="00494C35" w:rsidP="00494C35">
      <w:pPr>
        <w:bidi/>
        <w:spacing w:after="0" w:line="240" w:lineRule="atLeast"/>
        <w:ind w:firstLine="567"/>
        <w:jc w:val="both"/>
        <w:rPr>
          <w:rFonts w:cs="TAHER"/>
          <w:sz w:val="32"/>
          <w:szCs w:val="32"/>
          <w:rtl/>
        </w:rPr>
      </w:pPr>
    </w:p>
    <w:p w:rsidR="00494C35" w:rsidRDefault="00494C35" w:rsidP="00494C35">
      <w:pPr>
        <w:bidi/>
        <w:spacing w:after="0" w:line="240" w:lineRule="atLeast"/>
        <w:ind w:firstLine="567"/>
        <w:jc w:val="both"/>
        <w:rPr>
          <w:rFonts w:cs="TAHER"/>
          <w:sz w:val="32"/>
          <w:szCs w:val="32"/>
          <w:rtl/>
        </w:rPr>
      </w:pPr>
    </w:p>
    <w:p w:rsidR="00494C35" w:rsidRPr="00AA3948" w:rsidRDefault="00494C35" w:rsidP="00494C35">
      <w:pPr>
        <w:bidi/>
        <w:spacing w:after="0" w:line="240" w:lineRule="atLeast"/>
        <w:ind w:firstLine="567"/>
        <w:jc w:val="both"/>
        <w:rPr>
          <w:rFonts w:cs="TAHER"/>
          <w:sz w:val="32"/>
          <w:szCs w:val="32"/>
        </w:rPr>
      </w:pPr>
    </w:p>
    <w:p w:rsidR="00824A24" w:rsidRPr="00AA3948" w:rsidRDefault="00824A24" w:rsidP="00824A24">
      <w:pPr>
        <w:bidi/>
        <w:spacing w:after="0" w:line="240" w:lineRule="atLeast"/>
        <w:ind w:firstLine="567"/>
        <w:jc w:val="both"/>
        <w:rPr>
          <w:rFonts w:cs="TAHER"/>
          <w:sz w:val="32"/>
          <w:szCs w:val="32"/>
        </w:rPr>
      </w:pPr>
    </w:p>
    <w:p w:rsidR="00824A24" w:rsidRPr="00AA3948" w:rsidRDefault="00824A24" w:rsidP="00824A24">
      <w:pPr>
        <w:bidi/>
        <w:spacing w:after="0" w:line="240" w:lineRule="atLeast"/>
        <w:ind w:firstLine="567"/>
        <w:jc w:val="both"/>
        <w:rPr>
          <w:rFonts w:cs="TAHER"/>
          <w:sz w:val="32"/>
          <w:szCs w:val="32"/>
        </w:rPr>
      </w:pPr>
    </w:p>
    <w:p w:rsidR="00824A24" w:rsidRPr="00AA3948" w:rsidRDefault="00824A24" w:rsidP="00824A24">
      <w:pPr>
        <w:bidi/>
        <w:spacing w:after="0" w:line="240" w:lineRule="atLeast"/>
        <w:ind w:firstLine="567"/>
        <w:jc w:val="both"/>
        <w:rPr>
          <w:rFonts w:cs="TAHER"/>
          <w:sz w:val="32"/>
          <w:szCs w:val="32"/>
        </w:rPr>
      </w:pPr>
      <w:r w:rsidRPr="00AA3948">
        <w:rPr>
          <w:rFonts w:cs="TAHER"/>
          <w:sz w:val="32"/>
          <w:szCs w:val="32"/>
        </w:rPr>
        <w:t xml:space="preserve"> </w:t>
      </w:r>
    </w:p>
    <w:p w:rsidR="00824A24" w:rsidRPr="00AA3948" w:rsidRDefault="00824A24" w:rsidP="00824A24">
      <w:pPr>
        <w:bidi/>
        <w:spacing w:after="0" w:line="240" w:lineRule="atLeast"/>
        <w:ind w:firstLine="567"/>
        <w:jc w:val="both"/>
        <w:rPr>
          <w:rFonts w:cs="TAHER"/>
          <w:sz w:val="32"/>
          <w:szCs w:val="32"/>
        </w:rPr>
      </w:pPr>
      <w:r w:rsidRPr="00AA3948">
        <w:rPr>
          <w:rFonts w:cs="TAHER"/>
          <w:sz w:val="32"/>
          <w:szCs w:val="32"/>
        </w:rPr>
        <w:t xml:space="preserve"> </w:t>
      </w:r>
    </w:p>
    <w:p w:rsidR="00824A24" w:rsidRPr="00AA3948" w:rsidRDefault="00824A24" w:rsidP="00824A24">
      <w:pPr>
        <w:bidi/>
        <w:spacing w:after="0" w:line="240" w:lineRule="atLeast"/>
        <w:ind w:firstLine="567"/>
        <w:jc w:val="both"/>
        <w:rPr>
          <w:rFonts w:cs="TAHER"/>
          <w:sz w:val="32"/>
          <w:szCs w:val="32"/>
        </w:rPr>
      </w:pPr>
      <w:r w:rsidRPr="00AA3948">
        <w:rPr>
          <w:rFonts w:cs="TAHER"/>
          <w:sz w:val="32"/>
          <w:szCs w:val="32"/>
        </w:rPr>
        <w:t xml:space="preserve"> </w:t>
      </w:r>
    </w:p>
    <w:p w:rsidR="00824A24" w:rsidRPr="00AA3948" w:rsidRDefault="00824A24" w:rsidP="00824A24">
      <w:pPr>
        <w:bidi/>
        <w:spacing w:after="0" w:line="240" w:lineRule="atLeast"/>
        <w:ind w:firstLine="567"/>
        <w:jc w:val="both"/>
        <w:rPr>
          <w:rFonts w:cs="TAHER"/>
          <w:sz w:val="32"/>
          <w:szCs w:val="32"/>
        </w:rPr>
      </w:pPr>
      <w:r w:rsidRPr="00AA3948">
        <w:rPr>
          <w:rFonts w:cs="TAHER"/>
          <w:sz w:val="32"/>
          <w:szCs w:val="32"/>
        </w:rPr>
        <w:t xml:space="preserve"> </w:t>
      </w:r>
    </w:p>
    <w:p w:rsidR="00824A24" w:rsidRPr="00AA3948" w:rsidRDefault="00824A24" w:rsidP="00824A24">
      <w:pPr>
        <w:bidi/>
        <w:spacing w:after="0" w:line="240" w:lineRule="atLeast"/>
        <w:ind w:firstLine="567"/>
        <w:jc w:val="both"/>
        <w:rPr>
          <w:rFonts w:cs="TAHER"/>
          <w:sz w:val="32"/>
          <w:szCs w:val="32"/>
        </w:rPr>
      </w:pPr>
      <w:r w:rsidRPr="00AA3948">
        <w:rPr>
          <w:rFonts w:cs="TAHER"/>
          <w:sz w:val="32"/>
          <w:szCs w:val="32"/>
        </w:rPr>
        <w:t xml:space="preserve"> </w:t>
      </w:r>
    </w:p>
    <w:p w:rsidR="00824A24" w:rsidRPr="00AA3948" w:rsidRDefault="00824A24" w:rsidP="00824A24">
      <w:pPr>
        <w:bidi/>
        <w:spacing w:after="0" w:line="240" w:lineRule="atLeast"/>
        <w:ind w:firstLine="567"/>
        <w:jc w:val="both"/>
        <w:rPr>
          <w:rFonts w:cs="TAHER"/>
          <w:sz w:val="32"/>
          <w:szCs w:val="32"/>
        </w:rPr>
      </w:pPr>
      <w:r w:rsidRPr="00AA3948">
        <w:rPr>
          <w:rFonts w:cs="TAHER"/>
          <w:sz w:val="32"/>
          <w:szCs w:val="32"/>
        </w:rPr>
        <w:t xml:space="preserve"> </w:t>
      </w:r>
    </w:p>
    <w:p w:rsidR="00824A24" w:rsidRPr="00AA3948" w:rsidRDefault="00824A24" w:rsidP="00824A24">
      <w:pPr>
        <w:bidi/>
        <w:spacing w:after="0" w:line="240" w:lineRule="atLeast"/>
        <w:ind w:firstLine="567"/>
        <w:jc w:val="both"/>
        <w:rPr>
          <w:rFonts w:cs="TAHER"/>
          <w:sz w:val="32"/>
          <w:szCs w:val="32"/>
        </w:rPr>
      </w:pPr>
      <w:r w:rsidRPr="00AA3948">
        <w:rPr>
          <w:rFonts w:cs="TAHER"/>
          <w:sz w:val="32"/>
          <w:szCs w:val="32"/>
        </w:rPr>
        <w:t xml:space="preserve"> </w:t>
      </w:r>
    </w:p>
    <w:p w:rsidR="00494C35" w:rsidRPr="00494C35" w:rsidRDefault="00824A24" w:rsidP="00494C35">
      <w:pPr>
        <w:pStyle w:val="1"/>
        <w:bidi/>
        <w:rPr>
          <w:rFonts w:cs="Sultan bold"/>
          <w:b w:val="0"/>
          <w:bCs w:val="0"/>
          <w:color w:val="auto"/>
          <w:rtl/>
        </w:rPr>
      </w:pPr>
      <w:bookmarkStart w:id="47" w:name="_Toc518208219"/>
      <w:r w:rsidRPr="00494C35">
        <w:rPr>
          <w:rFonts w:cs="Sultan bold" w:hint="cs"/>
          <w:b w:val="0"/>
          <w:bCs w:val="0"/>
          <w:color w:val="auto"/>
          <w:rtl/>
        </w:rPr>
        <w:t>الفصل</w:t>
      </w:r>
      <w:r w:rsidRPr="00494C35">
        <w:rPr>
          <w:rFonts w:cs="Sultan bold"/>
          <w:b w:val="0"/>
          <w:bCs w:val="0"/>
          <w:color w:val="auto"/>
          <w:rtl/>
        </w:rPr>
        <w:t xml:space="preserve"> </w:t>
      </w:r>
      <w:r w:rsidRPr="00494C35">
        <w:rPr>
          <w:rFonts w:cs="Sultan bold" w:hint="cs"/>
          <w:b w:val="0"/>
          <w:bCs w:val="0"/>
          <w:color w:val="auto"/>
          <w:rtl/>
        </w:rPr>
        <w:t>الثالث</w:t>
      </w:r>
      <w:bookmarkEnd w:id="47"/>
    </w:p>
    <w:p w:rsidR="00824A24" w:rsidRPr="00494C35" w:rsidRDefault="00824A24" w:rsidP="00494C35">
      <w:pPr>
        <w:pStyle w:val="2"/>
        <w:bidi/>
        <w:jc w:val="center"/>
        <w:rPr>
          <w:rFonts w:cs="Sultan normal"/>
          <w:b w:val="0"/>
          <w:bCs w:val="0"/>
          <w:color w:val="auto"/>
        </w:rPr>
      </w:pPr>
      <w:bookmarkStart w:id="48" w:name="_Toc518208220"/>
      <w:r w:rsidRPr="00494C35">
        <w:rPr>
          <w:rFonts w:cs="Sultan normal" w:hint="cs"/>
          <w:b w:val="0"/>
          <w:bCs w:val="0"/>
          <w:color w:val="auto"/>
          <w:rtl/>
        </w:rPr>
        <w:t>تصور</w:t>
      </w:r>
      <w:r w:rsidRPr="00494C35">
        <w:rPr>
          <w:rFonts w:cs="Sultan normal"/>
          <w:b w:val="0"/>
          <w:bCs w:val="0"/>
          <w:color w:val="auto"/>
          <w:rtl/>
        </w:rPr>
        <w:t xml:space="preserve"> </w:t>
      </w:r>
      <w:r w:rsidRPr="00494C35">
        <w:rPr>
          <w:rFonts w:cs="Sultan normal" w:hint="cs"/>
          <w:b w:val="0"/>
          <w:bCs w:val="0"/>
          <w:color w:val="auto"/>
          <w:rtl/>
        </w:rPr>
        <w:t>الإمام</w:t>
      </w:r>
      <w:r w:rsidRPr="00494C35">
        <w:rPr>
          <w:rFonts w:cs="Sultan normal"/>
          <w:b w:val="0"/>
          <w:bCs w:val="0"/>
          <w:color w:val="auto"/>
          <w:rtl/>
        </w:rPr>
        <w:t xml:space="preserve"> </w:t>
      </w:r>
      <w:r w:rsidRPr="00494C35">
        <w:rPr>
          <w:rFonts w:cs="Sultan normal" w:hint="cs"/>
          <w:b w:val="0"/>
          <w:bCs w:val="0"/>
          <w:color w:val="auto"/>
          <w:rtl/>
        </w:rPr>
        <w:t>لحركة</w:t>
      </w:r>
      <w:r w:rsidRPr="00494C35">
        <w:rPr>
          <w:rFonts w:cs="Sultan normal"/>
          <w:b w:val="0"/>
          <w:bCs w:val="0"/>
          <w:color w:val="auto"/>
          <w:rtl/>
        </w:rPr>
        <w:t xml:space="preserve"> </w:t>
      </w:r>
      <w:r w:rsidRPr="00494C35">
        <w:rPr>
          <w:rFonts w:cs="Sultan normal" w:hint="cs"/>
          <w:b w:val="0"/>
          <w:bCs w:val="0"/>
          <w:color w:val="auto"/>
          <w:rtl/>
        </w:rPr>
        <w:t>النهضة</w:t>
      </w:r>
      <w:r w:rsidRPr="00494C35">
        <w:rPr>
          <w:rFonts w:cs="Sultan normal"/>
          <w:b w:val="0"/>
          <w:bCs w:val="0"/>
          <w:color w:val="auto"/>
          <w:rtl/>
        </w:rPr>
        <w:t xml:space="preserve"> </w:t>
      </w:r>
      <w:r w:rsidRPr="00494C35">
        <w:rPr>
          <w:rFonts w:cs="Sultan normal" w:hint="cs"/>
          <w:b w:val="0"/>
          <w:bCs w:val="0"/>
          <w:color w:val="auto"/>
          <w:rtl/>
        </w:rPr>
        <w:t>وبرنامجه</w:t>
      </w:r>
      <w:r w:rsidRPr="00494C35">
        <w:rPr>
          <w:rFonts w:cs="Sultan normal"/>
          <w:b w:val="0"/>
          <w:bCs w:val="0"/>
          <w:color w:val="auto"/>
          <w:rtl/>
        </w:rPr>
        <w:t xml:space="preserve"> </w:t>
      </w:r>
      <w:r w:rsidRPr="00494C35">
        <w:rPr>
          <w:rFonts w:cs="Sultan normal" w:hint="cs"/>
          <w:b w:val="0"/>
          <w:bCs w:val="0"/>
          <w:color w:val="auto"/>
          <w:rtl/>
        </w:rPr>
        <w:t>لتغيير</w:t>
      </w:r>
      <w:r w:rsidRPr="00494C35">
        <w:rPr>
          <w:rFonts w:cs="Sultan normal"/>
          <w:b w:val="0"/>
          <w:bCs w:val="0"/>
          <w:color w:val="auto"/>
          <w:rtl/>
        </w:rPr>
        <w:t xml:space="preserve"> </w:t>
      </w:r>
      <w:r w:rsidRPr="00494C35">
        <w:rPr>
          <w:rFonts w:cs="Sultan normal" w:hint="cs"/>
          <w:b w:val="0"/>
          <w:bCs w:val="0"/>
          <w:color w:val="auto"/>
          <w:rtl/>
        </w:rPr>
        <w:t>الواقع</w:t>
      </w:r>
      <w:bookmarkEnd w:id="48"/>
    </w:p>
    <w:p w:rsidR="00824A24" w:rsidRPr="00AA3948" w:rsidRDefault="00824A24" w:rsidP="00494C35">
      <w:pPr>
        <w:bidi/>
        <w:spacing w:after="0" w:line="240" w:lineRule="atLeast"/>
        <w:ind w:firstLine="567"/>
        <w:jc w:val="both"/>
        <w:rPr>
          <w:rFonts w:cs="TAHER"/>
          <w:sz w:val="32"/>
          <w:szCs w:val="32"/>
        </w:rPr>
      </w:pPr>
      <w:r w:rsidRPr="00AA3948">
        <w:rPr>
          <w:rFonts w:cs="TAHER" w:hint="cs"/>
          <w:sz w:val="32"/>
          <w:szCs w:val="32"/>
          <w:rtl/>
        </w:rPr>
        <w:t>بعد</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سعى</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الخميني</w:t>
      </w:r>
      <w:r w:rsidRPr="00AA3948">
        <w:rPr>
          <w:rFonts w:cs="TAHER"/>
          <w:sz w:val="32"/>
          <w:szCs w:val="32"/>
          <w:rtl/>
        </w:rPr>
        <w:t xml:space="preserve"> </w:t>
      </w:r>
      <w:r w:rsidRPr="00AA3948">
        <w:rPr>
          <w:rFonts w:cs="TAHER" w:hint="cs"/>
          <w:sz w:val="32"/>
          <w:szCs w:val="32"/>
          <w:rtl/>
        </w:rPr>
        <w:t>لتشخيص</w:t>
      </w:r>
      <w:r w:rsidRPr="00AA3948">
        <w:rPr>
          <w:rFonts w:cs="TAHER"/>
          <w:sz w:val="32"/>
          <w:szCs w:val="32"/>
          <w:rtl/>
        </w:rPr>
        <w:t xml:space="preserve"> </w:t>
      </w:r>
      <w:r w:rsidRPr="00AA3948">
        <w:rPr>
          <w:rFonts w:cs="TAHER" w:hint="cs"/>
          <w:sz w:val="32"/>
          <w:szCs w:val="32"/>
          <w:rtl/>
        </w:rPr>
        <w:t>الواقع</w:t>
      </w:r>
      <w:r w:rsidRPr="00AA3948">
        <w:rPr>
          <w:rFonts w:cs="TAHER"/>
          <w:sz w:val="32"/>
          <w:szCs w:val="32"/>
          <w:rtl/>
        </w:rPr>
        <w:t xml:space="preserve"> </w:t>
      </w:r>
      <w:r w:rsidRPr="00AA3948">
        <w:rPr>
          <w:rFonts w:cs="TAHER" w:hint="cs"/>
          <w:sz w:val="32"/>
          <w:szCs w:val="32"/>
          <w:rtl/>
        </w:rPr>
        <w:t>ومشكلاته</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مرحلة</w:t>
      </w:r>
      <w:r w:rsidRPr="00AA3948">
        <w:rPr>
          <w:rFonts w:cs="TAHER"/>
          <w:sz w:val="32"/>
          <w:szCs w:val="32"/>
          <w:rtl/>
        </w:rPr>
        <w:t xml:space="preserve"> </w:t>
      </w:r>
      <w:r w:rsidRPr="00AA3948">
        <w:rPr>
          <w:rFonts w:cs="TAHER" w:hint="cs"/>
          <w:sz w:val="32"/>
          <w:szCs w:val="32"/>
          <w:rtl/>
        </w:rPr>
        <w:t>مبكرة</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حياته</w:t>
      </w:r>
      <w:r w:rsidRPr="00AA3948">
        <w:rPr>
          <w:rFonts w:cs="TAHER"/>
          <w:sz w:val="32"/>
          <w:szCs w:val="32"/>
          <w:rtl/>
        </w:rPr>
        <w:t xml:space="preserve"> </w:t>
      </w:r>
      <w:r w:rsidRPr="00AA3948">
        <w:rPr>
          <w:rFonts w:cs="TAHER" w:hint="cs"/>
          <w:sz w:val="32"/>
          <w:szCs w:val="32"/>
          <w:rtl/>
        </w:rPr>
        <w:t>محاولاً</w:t>
      </w:r>
      <w:r w:rsidRPr="00AA3948">
        <w:rPr>
          <w:rFonts w:cs="TAHER"/>
          <w:sz w:val="32"/>
          <w:szCs w:val="32"/>
          <w:rtl/>
        </w:rPr>
        <w:t xml:space="preserve"> </w:t>
      </w:r>
      <w:r w:rsidRPr="00AA3948">
        <w:rPr>
          <w:rFonts w:cs="TAHER" w:hint="cs"/>
          <w:sz w:val="32"/>
          <w:szCs w:val="32"/>
          <w:rtl/>
        </w:rPr>
        <w:t>ملامسة</w:t>
      </w:r>
      <w:r w:rsidRPr="00AA3948">
        <w:rPr>
          <w:rFonts w:cs="TAHER"/>
          <w:sz w:val="32"/>
          <w:szCs w:val="32"/>
          <w:rtl/>
        </w:rPr>
        <w:t xml:space="preserve"> </w:t>
      </w:r>
      <w:r w:rsidRPr="00AA3948">
        <w:rPr>
          <w:rFonts w:cs="TAHER" w:hint="cs"/>
          <w:sz w:val="32"/>
          <w:szCs w:val="32"/>
          <w:rtl/>
        </w:rPr>
        <w:t>مشكلات</w:t>
      </w:r>
      <w:r w:rsidRPr="00AA3948">
        <w:rPr>
          <w:rFonts w:cs="TAHER"/>
          <w:sz w:val="32"/>
          <w:szCs w:val="32"/>
          <w:rtl/>
        </w:rPr>
        <w:t xml:space="preserve"> </w:t>
      </w:r>
      <w:r w:rsidRPr="00AA3948">
        <w:rPr>
          <w:rFonts w:cs="TAHER" w:hint="cs"/>
          <w:sz w:val="32"/>
          <w:szCs w:val="32"/>
          <w:rtl/>
        </w:rPr>
        <w:t>هذا</w:t>
      </w:r>
      <w:r w:rsidRPr="00AA3948">
        <w:rPr>
          <w:rFonts w:cs="TAHER"/>
          <w:sz w:val="32"/>
          <w:szCs w:val="32"/>
          <w:rtl/>
        </w:rPr>
        <w:t xml:space="preserve"> </w:t>
      </w:r>
      <w:r w:rsidRPr="00AA3948">
        <w:rPr>
          <w:rFonts w:cs="TAHER" w:hint="cs"/>
          <w:sz w:val="32"/>
          <w:szCs w:val="32"/>
          <w:rtl/>
        </w:rPr>
        <w:t>الواقع</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قرب،</w:t>
      </w:r>
      <w:r w:rsidRPr="00AA3948">
        <w:rPr>
          <w:rFonts w:cs="TAHER"/>
          <w:sz w:val="32"/>
          <w:szCs w:val="32"/>
          <w:rtl/>
        </w:rPr>
        <w:t xml:space="preserve"> </w:t>
      </w:r>
      <w:r w:rsidRPr="00AA3948">
        <w:rPr>
          <w:rFonts w:cs="TAHER" w:hint="cs"/>
          <w:sz w:val="32"/>
          <w:szCs w:val="32"/>
          <w:rtl/>
        </w:rPr>
        <w:t>طوى</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وعيه</w:t>
      </w:r>
      <w:r w:rsidRPr="00AA3948">
        <w:rPr>
          <w:rFonts w:cs="TAHER"/>
          <w:sz w:val="32"/>
          <w:szCs w:val="32"/>
          <w:rtl/>
        </w:rPr>
        <w:t xml:space="preserve"> </w:t>
      </w:r>
      <w:r w:rsidRPr="00AA3948">
        <w:rPr>
          <w:rFonts w:cs="TAHER" w:hint="cs"/>
          <w:sz w:val="32"/>
          <w:szCs w:val="32"/>
          <w:rtl/>
        </w:rPr>
        <w:t>ثلاث</w:t>
      </w:r>
      <w:r w:rsidRPr="00AA3948">
        <w:rPr>
          <w:rFonts w:cs="TAHER"/>
          <w:sz w:val="32"/>
          <w:szCs w:val="32"/>
          <w:rtl/>
        </w:rPr>
        <w:t xml:space="preserve"> </w:t>
      </w:r>
      <w:r w:rsidRPr="00AA3948">
        <w:rPr>
          <w:rFonts w:cs="TAHER" w:hint="cs"/>
          <w:sz w:val="32"/>
          <w:szCs w:val="32"/>
          <w:rtl/>
        </w:rPr>
        <w:t>مساحات</w:t>
      </w:r>
      <w:r w:rsidRPr="00AA3948">
        <w:rPr>
          <w:rFonts w:cs="TAHER"/>
          <w:sz w:val="32"/>
          <w:szCs w:val="32"/>
          <w:rtl/>
        </w:rPr>
        <w:t xml:space="preserve">: </w:t>
      </w:r>
      <w:r w:rsidRPr="00AA3948">
        <w:rPr>
          <w:rFonts w:cs="TAHER" w:hint="cs"/>
          <w:sz w:val="32"/>
          <w:szCs w:val="32"/>
          <w:rtl/>
        </w:rPr>
        <w:t>الأمة</w:t>
      </w:r>
      <w:r w:rsidRPr="00AA3948">
        <w:rPr>
          <w:rFonts w:cs="TAHER"/>
          <w:sz w:val="32"/>
          <w:szCs w:val="32"/>
          <w:rtl/>
        </w:rPr>
        <w:t xml:space="preserve"> </w:t>
      </w:r>
      <w:r w:rsidRPr="00AA3948">
        <w:rPr>
          <w:rFonts w:cs="TAHER" w:hint="cs"/>
          <w:sz w:val="32"/>
          <w:szCs w:val="32"/>
          <w:rtl/>
        </w:rPr>
        <w:t>كما</w:t>
      </w:r>
      <w:r w:rsidRPr="00AA3948">
        <w:rPr>
          <w:rFonts w:cs="TAHER"/>
          <w:sz w:val="32"/>
          <w:szCs w:val="32"/>
          <w:rtl/>
        </w:rPr>
        <w:t xml:space="preserve"> </w:t>
      </w:r>
      <w:r w:rsidRPr="00AA3948">
        <w:rPr>
          <w:rFonts w:cs="TAHER" w:hint="cs"/>
          <w:sz w:val="32"/>
          <w:szCs w:val="32"/>
          <w:rtl/>
        </w:rPr>
        <w:t>كانت،</w:t>
      </w:r>
      <w:r w:rsidRPr="00AA3948">
        <w:rPr>
          <w:rFonts w:cs="TAHER"/>
          <w:sz w:val="32"/>
          <w:szCs w:val="32"/>
          <w:rtl/>
        </w:rPr>
        <w:t xml:space="preserve"> </w:t>
      </w:r>
      <w:r w:rsidRPr="00AA3948">
        <w:rPr>
          <w:rFonts w:cs="TAHER" w:hint="cs"/>
          <w:sz w:val="32"/>
          <w:szCs w:val="32"/>
          <w:rtl/>
        </w:rPr>
        <w:t>والأمة</w:t>
      </w:r>
      <w:r w:rsidRPr="00AA3948">
        <w:rPr>
          <w:rFonts w:cs="TAHER"/>
          <w:sz w:val="32"/>
          <w:szCs w:val="32"/>
          <w:rtl/>
        </w:rPr>
        <w:t xml:space="preserve"> </w:t>
      </w:r>
      <w:r w:rsidRPr="00AA3948">
        <w:rPr>
          <w:rFonts w:cs="TAHER" w:hint="cs"/>
          <w:sz w:val="32"/>
          <w:szCs w:val="32"/>
          <w:rtl/>
        </w:rPr>
        <w:t>كما</w:t>
      </w:r>
      <w:r w:rsidRPr="00AA3948">
        <w:rPr>
          <w:rFonts w:cs="TAHER"/>
          <w:sz w:val="32"/>
          <w:szCs w:val="32"/>
          <w:rtl/>
        </w:rPr>
        <w:t xml:space="preserve"> </w:t>
      </w:r>
      <w:r w:rsidRPr="00AA3948">
        <w:rPr>
          <w:rFonts w:cs="TAHER" w:hint="cs"/>
          <w:sz w:val="32"/>
          <w:szCs w:val="32"/>
          <w:rtl/>
        </w:rPr>
        <w:t>هي،</w:t>
      </w:r>
      <w:r w:rsidRPr="00AA3948">
        <w:rPr>
          <w:rFonts w:cs="TAHER"/>
          <w:sz w:val="32"/>
          <w:szCs w:val="32"/>
          <w:rtl/>
        </w:rPr>
        <w:t xml:space="preserve"> </w:t>
      </w:r>
      <w:r w:rsidRPr="00AA3948">
        <w:rPr>
          <w:rFonts w:cs="TAHER" w:hint="cs"/>
          <w:sz w:val="32"/>
          <w:szCs w:val="32"/>
          <w:rtl/>
        </w:rPr>
        <w:t>والأمة</w:t>
      </w:r>
      <w:r w:rsidRPr="00AA3948">
        <w:rPr>
          <w:rFonts w:cs="TAHER"/>
          <w:sz w:val="32"/>
          <w:szCs w:val="32"/>
          <w:rtl/>
        </w:rPr>
        <w:t xml:space="preserve"> </w:t>
      </w:r>
      <w:r w:rsidRPr="00AA3948">
        <w:rPr>
          <w:rFonts w:cs="TAHER" w:hint="cs"/>
          <w:sz w:val="32"/>
          <w:szCs w:val="32"/>
          <w:rtl/>
        </w:rPr>
        <w:t>كما</w:t>
      </w:r>
      <w:r w:rsidRPr="00AA3948">
        <w:rPr>
          <w:rFonts w:cs="TAHER"/>
          <w:sz w:val="32"/>
          <w:szCs w:val="32"/>
          <w:rtl/>
        </w:rPr>
        <w:t xml:space="preserve"> </w:t>
      </w:r>
      <w:r w:rsidRPr="00AA3948">
        <w:rPr>
          <w:rFonts w:cs="TAHER" w:hint="cs"/>
          <w:sz w:val="32"/>
          <w:szCs w:val="32"/>
          <w:rtl/>
        </w:rPr>
        <w:t>يجب</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تكون،</w:t>
      </w:r>
      <w:r w:rsidRPr="00AA3948">
        <w:rPr>
          <w:rFonts w:cs="TAHER"/>
          <w:sz w:val="32"/>
          <w:szCs w:val="32"/>
          <w:rtl/>
        </w:rPr>
        <w:t xml:space="preserve"> </w:t>
      </w:r>
      <w:r w:rsidRPr="00AA3948">
        <w:rPr>
          <w:rFonts w:cs="TAHER" w:hint="cs"/>
          <w:sz w:val="32"/>
          <w:szCs w:val="32"/>
          <w:rtl/>
        </w:rPr>
        <w:t>ولم</w:t>
      </w:r>
      <w:r w:rsidRPr="00AA3948">
        <w:rPr>
          <w:rFonts w:cs="TAHER"/>
          <w:sz w:val="32"/>
          <w:szCs w:val="32"/>
          <w:rtl/>
        </w:rPr>
        <w:t xml:space="preserve"> </w:t>
      </w:r>
      <w:r w:rsidRPr="00AA3948">
        <w:rPr>
          <w:rFonts w:cs="TAHER" w:hint="cs"/>
          <w:sz w:val="32"/>
          <w:szCs w:val="32"/>
          <w:rtl/>
        </w:rPr>
        <w:t>يكن</w:t>
      </w:r>
      <w:r w:rsidRPr="00AA3948">
        <w:rPr>
          <w:rFonts w:cs="TAHER"/>
          <w:sz w:val="32"/>
          <w:szCs w:val="32"/>
          <w:rtl/>
        </w:rPr>
        <w:t xml:space="preserve"> </w:t>
      </w:r>
      <w:r w:rsidRPr="00AA3948">
        <w:rPr>
          <w:rFonts w:cs="TAHER" w:hint="cs"/>
          <w:sz w:val="32"/>
          <w:szCs w:val="32"/>
          <w:rtl/>
        </w:rPr>
        <w:t>معايير</w:t>
      </w:r>
      <w:r w:rsidRPr="00AA3948">
        <w:rPr>
          <w:rFonts w:cs="TAHER"/>
          <w:sz w:val="32"/>
          <w:szCs w:val="32"/>
          <w:rtl/>
        </w:rPr>
        <w:t xml:space="preserve"> </w:t>
      </w:r>
      <w:r w:rsidR="00494C35" w:rsidRPr="00AA3948">
        <w:rPr>
          <w:rFonts w:cs="TAHER" w:hint="cs"/>
          <w:sz w:val="32"/>
          <w:szCs w:val="32"/>
          <w:rtl/>
        </w:rPr>
        <w:t>إدراكه</w:t>
      </w:r>
      <w:r w:rsidRPr="00AA3948">
        <w:rPr>
          <w:rFonts w:cs="TAHER"/>
          <w:sz w:val="32"/>
          <w:szCs w:val="32"/>
          <w:rtl/>
        </w:rPr>
        <w:t xml:space="preserve"> </w:t>
      </w:r>
      <w:r w:rsidRPr="00AA3948">
        <w:rPr>
          <w:rFonts w:cs="TAHER" w:hint="cs"/>
          <w:sz w:val="32"/>
          <w:szCs w:val="32"/>
          <w:rtl/>
        </w:rPr>
        <w:t>سوى</w:t>
      </w:r>
      <w:r w:rsidRPr="00AA3948">
        <w:rPr>
          <w:rFonts w:cs="TAHER"/>
          <w:sz w:val="32"/>
          <w:szCs w:val="32"/>
          <w:rtl/>
        </w:rPr>
        <w:t xml:space="preserve"> </w:t>
      </w:r>
      <w:r w:rsidRPr="00AA3948">
        <w:rPr>
          <w:rFonts w:cs="TAHER" w:hint="cs"/>
          <w:sz w:val="32"/>
          <w:szCs w:val="32"/>
          <w:rtl/>
        </w:rPr>
        <w:lastRenderedPageBreak/>
        <w:t>معايير</w:t>
      </w:r>
      <w:r w:rsidRPr="00AA3948">
        <w:rPr>
          <w:rFonts w:cs="TAHER"/>
          <w:sz w:val="32"/>
          <w:szCs w:val="32"/>
          <w:rtl/>
        </w:rPr>
        <w:t xml:space="preserve"> </w:t>
      </w:r>
      <w:r w:rsidRPr="00AA3948">
        <w:rPr>
          <w:rFonts w:cs="TAHER" w:hint="cs"/>
          <w:sz w:val="32"/>
          <w:szCs w:val="32"/>
          <w:rtl/>
        </w:rPr>
        <w:t>الإسلام</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سنته</w:t>
      </w:r>
      <w:r w:rsidRPr="00AA3948">
        <w:rPr>
          <w:rFonts w:cs="TAHER"/>
          <w:sz w:val="32"/>
          <w:szCs w:val="32"/>
          <w:rtl/>
        </w:rPr>
        <w:t xml:space="preserve"> </w:t>
      </w:r>
      <w:r w:rsidRPr="00AA3948">
        <w:rPr>
          <w:rFonts w:cs="TAHER" w:hint="cs"/>
          <w:sz w:val="32"/>
          <w:szCs w:val="32"/>
          <w:rtl/>
        </w:rPr>
        <w:t>التاريخية</w:t>
      </w:r>
      <w:r w:rsidRPr="00AA3948">
        <w:rPr>
          <w:rFonts w:cs="TAHER"/>
          <w:sz w:val="32"/>
          <w:szCs w:val="32"/>
          <w:rtl/>
        </w:rPr>
        <w:t xml:space="preserve"> </w:t>
      </w:r>
      <w:r w:rsidRPr="00AA3948">
        <w:rPr>
          <w:rFonts w:cs="TAHER" w:hint="cs"/>
          <w:sz w:val="32"/>
          <w:szCs w:val="32"/>
          <w:rtl/>
        </w:rPr>
        <w:t>والتطويرية</w:t>
      </w:r>
      <w:r w:rsidRPr="00AA3948">
        <w:rPr>
          <w:rFonts w:cs="TAHER"/>
          <w:sz w:val="32"/>
          <w:szCs w:val="32"/>
          <w:rtl/>
        </w:rPr>
        <w:t xml:space="preserve"> </w:t>
      </w:r>
      <w:r w:rsidRPr="00AA3948">
        <w:rPr>
          <w:rFonts w:cs="TAHER" w:hint="cs"/>
          <w:sz w:val="32"/>
          <w:szCs w:val="32"/>
          <w:rtl/>
        </w:rPr>
        <w:t>الاجتماعية</w:t>
      </w:r>
      <w:r w:rsidRPr="00AA3948">
        <w:rPr>
          <w:rFonts w:cs="TAHER"/>
          <w:sz w:val="32"/>
          <w:szCs w:val="32"/>
          <w:rtl/>
        </w:rPr>
        <w:t xml:space="preserve"> </w:t>
      </w:r>
      <w:r w:rsidRPr="00AA3948">
        <w:rPr>
          <w:rFonts w:cs="TAHER" w:hint="cs"/>
          <w:sz w:val="32"/>
          <w:szCs w:val="32"/>
          <w:rtl/>
        </w:rPr>
        <w:t>والسياسية،</w:t>
      </w:r>
      <w:r w:rsidRPr="00AA3948">
        <w:rPr>
          <w:rFonts w:cs="TAHER"/>
          <w:sz w:val="32"/>
          <w:szCs w:val="32"/>
          <w:rtl/>
        </w:rPr>
        <w:t xml:space="preserve"> </w:t>
      </w:r>
      <w:r w:rsidRPr="00AA3948">
        <w:rPr>
          <w:rFonts w:cs="TAHER" w:hint="cs"/>
          <w:sz w:val="32"/>
          <w:szCs w:val="32"/>
          <w:rtl/>
        </w:rPr>
        <w:t>وقوانينه</w:t>
      </w:r>
      <w:r w:rsidRPr="00AA3948">
        <w:rPr>
          <w:rFonts w:cs="TAHER"/>
          <w:sz w:val="32"/>
          <w:szCs w:val="32"/>
          <w:rtl/>
        </w:rPr>
        <w:t xml:space="preserve"> </w:t>
      </w:r>
      <w:r w:rsidRPr="00AA3948">
        <w:rPr>
          <w:rFonts w:cs="TAHER" w:hint="cs"/>
          <w:sz w:val="32"/>
          <w:szCs w:val="32"/>
          <w:rtl/>
        </w:rPr>
        <w:t>ومفهومه</w:t>
      </w:r>
      <w:r w:rsidRPr="00AA3948">
        <w:rPr>
          <w:rFonts w:cs="TAHER"/>
          <w:sz w:val="32"/>
          <w:szCs w:val="32"/>
          <w:rtl/>
        </w:rPr>
        <w:t xml:space="preserve"> </w:t>
      </w:r>
      <w:r w:rsidRPr="00AA3948">
        <w:rPr>
          <w:rFonts w:cs="TAHER" w:hint="cs"/>
          <w:sz w:val="32"/>
          <w:szCs w:val="32"/>
          <w:rtl/>
        </w:rPr>
        <w:t>للإنسان</w:t>
      </w:r>
      <w:r w:rsidRPr="00AA3948">
        <w:rPr>
          <w:rFonts w:cs="TAHER"/>
          <w:sz w:val="32"/>
          <w:szCs w:val="32"/>
          <w:rtl/>
        </w:rPr>
        <w:t xml:space="preserve"> </w:t>
      </w:r>
      <w:r w:rsidRPr="00AA3948">
        <w:rPr>
          <w:rFonts w:cs="TAHER" w:hint="cs"/>
          <w:sz w:val="32"/>
          <w:szCs w:val="32"/>
          <w:rtl/>
        </w:rPr>
        <w:t>والحياة</w:t>
      </w:r>
      <w:r w:rsidRPr="00AA3948">
        <w:rPr>
          <w:rFonts w:cs="TAHER"/>
          <w:sz w:val="32"/>
          <w:szCs w:val="32"/>
        </w:rPr>
        <w:t xml:space="preserve">. </w:t>
      </w:r>
    </w:p>
    <w:p w:rsidR="00824A24" w:rsidRPr="00AA3948" w:rsidRDefault="00824A24" w:rsidP="00494C35">
      <w:pPr>
        <w:bidi/>
        <w:spacing w:after="0" w:line="240" w:lineRule="atLeast"/>
        <w:ind w:firstLine="567"/>
        <w:jc w:val="both"/>
        <w:rPr>
          <w:rFonts w:cs="TAHER"/>
          <w:sz w:val="32"/>
          <w:szCs w:val="32"/>
        </w:rPr>
      </w:pPr>
      <w:r w:rsidRPr="00AA3948">
        <w:rPr>
          <w:rFonts w:cs="TAHER" w:hint="cs"/>
          <w:sz w:val="32"/>
          <w:szCs w:val="32"/>
          <w:rtl/>
        </w:rPr>
        <w:t>فمن</w:t>
      </w:r>
      <w:r w:rsidRPr="00AA3948">
        <w:rPr>
          <w:rFonts w:cs="TAHER"/>
          <w:sz w:val="32"/>
          <w:szCs w:val="32"/>
          <w:rtl/>
        </w:rPr>
        <w:t xml:space="preserve"> </w:t>
      </w:r>
      <w:r w:rsidRPr="00AA3948">
        <w:rPr>
          <w:rFonts w:cs="TAHER" w:hint="cs"/>
          <w:sz w:val="32"/>
          <w:szCs w:val="32"/>
          <w:rtl/>
        </w:rPr>
        <w:t>الإسلام</w:t>
      </w:r>
      <w:r w:rsidRPr="00AA3948">
        <w:rPr>
          <w:rFonts w:cs="TAHER"/>
          <w:sz w:val="32"/>
          <w:szCs w:val="32"/>
          <w:rtl/>
        </w:rPr>
        <w:t xml:space="preserve"> </w:t>
      </w:r>
      <w:r w:rsidRPr="00AA3948">
        <w:rPr>
          <w:rFonts w:cs="TAHER" w:hint="cs"/>
          <w:sz w:val="32"/>
          <w:szCs w:val="32"/>
          <w:rtl/>
        </w:rPr>
        <w:t>جاء</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وبه</w:t>
      </w:r>
      <w:r w:rsidRPr="00AA3948">
        <w:rPr>
          <w:rFonts w:cs="TAHER"/>
          <w:sz w:val="32"/>
          <w:szCs w:val="32"/>
          <w:rtl/>
        </w:rPr>
        <w:t xml:space="preserve"> </w:t>
      </w:r>
      <w:r w:rsidRPr="00AA3948">
        <w:rPr>
          <w:rFonts w:cs="TAHER" w:hint="cs"/>
          <w:sz w:val="32"/>
          <w:szCs w:val="32"/>
          <w:rtl/>
        </w:rPr>
        <w:t>انطلق</w:t>
      </w:r>
      <w:r w:rsidRPr="00AA3948">
        <w:rPr>
          <w:rFonts w:cs="TAHER"/>
          <w:sz w:val="32"/>
          <w:szCs w:val="32"/>
          <w:rtl/>
        </w:rPr>
        <w:t xml:space="preserve"> </w:t>
      </w:r>
      <w:r w:rsidRPr="00AA3948">
        <w:rPr>
          <w:rFonts w:cs="TAHER" w:hint="cs"/>
          <w:sz w:val="32"/>
          <w:szCs w:val="32"/>
          <w:rtl/>
        </w:rPr>
        <w:t>والى</w:t>
      </w:r>
      <w:r w:rsidRPr="00AA3948">
        <w:rPr>
          <w:rFonts w:cs="TAHER"/>
          <w:sz w:val="32"/>
          <w:szCs w:val="32"/>
          <w:rtl/>
        </w:rPr>
        <w:t xml:space="preserve"> </w:t>
      </w:r>
      <w:r w:rsidRPr="00AA3948">
        <w:rPr>
          <w:rFonts w:cs="TAHER" w:hint="cs"/>
          <w:sz w:val="32"/>
          <w:szCs w:val="32"/>
          <w:rtl/>
        </w:rPr>
        <w:t>تحقيق</w:t>
      </w:r>
      <w:r w:rsidRPr="00AA3948">
        <w:rPr>
          <w:rFonts w:cs="TAHER"/>
          <w:sz w:val="32"/>
          <w:szCs w:val="32"/>
          <w:rtl/>
        </w:rPr>
        <w:t xml:space="preserve"> </w:t>
      </w:r>
      <w:r w:rsidRPr="00AA3948">
        <w:rPr>
          <w:rFonts w:cs="TAHER" w:hint="cs"/>
          <w:sz w:val="32"/>
          <w:szCs w:val="32"/>
          <w:rtl/>
        </w:rPr>
        <w:t>أهدافه</w:t>
      </w:r>
      <w:r w:rsidRPr="00AA3948">
        <w:rPr>
          <w:rFonts w:cs="TAHER"/>
          <w:sz w:val="32"/>
          <w:szCs w:val="32"/>
          <w:rtl/>
        </w:rPr>
        <w:t xml:space="preserve"> </w:t>
      </w:r>
      <w:r w:rsidRPr="00AA3948">
        <w:rPr>
          <w:rFonts w:cs="TAHER" w:hint="cs"/>
          <w:sz w:val="32"/>
          <w:szCs w:val="32"/>
          <w:rtl/>
        </w:rPr>
        <w:t>وصل</w:t>
      </w:r>
      <w:r w:rsidRPr="00AA3948">
        <w:rPr>
          <w:rFonts w:cs="TAHER"/>
          <w:sz w:val="32"/>
          <w:szCs w:val="32"/>
          <w:rtl/>
        </w:rPr>
        <w:t xml:space="preserve"> </w:t>
      </w:r>
      <w:r w:rsidRPr="00AA3948">
        <w:rPr>
          <w:rFonts w:cs="TAHER" w:hint="cs"/>
          <w:sz w:val="32"/>
          <w:szCs w:val="32"/>
          <w:rtl/>
        </w:rPr>
        <w:t>ليله</w:t>
      </w:r>
      <w:r w:rsidRPr="00AA3948">
        <w:rPr>
          <w:rFonts w:cs="TAHER"/>
          <w:sz w:val="32"/>
          <w:szCs w:val="32"/>
          <w:rtl/>
        </w:rPr>
        <w:t xml:space="preserve"> </w:t>
      </w:r>
      <w:r w:rsidRPr="00AA3948">
        <w:rPr>
          <w:rFonts w:cs="TAHER" w:hint="cs"/>
          <w:sz w:val="32"/>
          <w:szCs w:val="32"/>
          <w:rtl/>
        </w:rPr>
        <w:t>بنهاره</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شتى</w:t>
      </w:r>
      <w:r w:rsidRPr="00AA3948">
        <w:rPr>
          <w:rFonts w:cs="TAHER"/>
          <w:sz w:val="32"/>
          <w:szCs w:val="32"/>
          <w:rtl/>
        </w:rPr>
        <w:t xml:space="preserve"> </w:t>
      </w:r>
      <w:r w:rsidRPr="00AA3948">
        <w:rPr>
          <w:rFonts w:cs="TAHER" w:hint="cs"/>
          <w:sz w:val="32"/>
          <w:szCs w:val="32"/>
          <w:rtl/>
        </w:rPr>
        <w:t>الميادين</w:t>
      </w:r>
      <w:r w:rsidRPr="00AA3948">
        <w:rPr>
          <w:rFonts w:cs="TAHER"/>
          <w:sz w:val="32"/>
          <w:szCs w:val="32"/>
          <w:rtl/>
        </w:rPr>
        <w:t xml:space="preserve"> </w:t>
      </w:r>
      <w:r w:rsidRPr="00AA3948">
        <w:rPr>
          <w:rFonts w:cs="TAHER" w:hint="cs"/>
          <w:sz w:val="32"/>
          <w:szCs w:val="32"/>
          <w:rtl/>
        </w:rPr>
        <w:t>والمجالات،</w:t>
      </w:r>
      <w:r w:rsidRPr="00AA3948">
        <w:rPr>
          <w:rFonts w:cs="TAHER"/>
          <w:sz w:val="32"/>
          <w:szCs w:val="32"/>
          <w:rtl/>
        </w:rPr>
        <w:t xml:space="preserve"> </w:t>
      </w:r>
      <w:r w:rsidRPr="00AA3948">
        <w:rPr>
          <w:rFonts w:cs="TAHER" w:hint="cs"/>
          <w:sz w:val="32"/>
          <w:szCs w:val="32"/>
          <w:rtl/>
        </w:rPr>
        <w:t>والى</w:t>
      </w:r>
      <w:r w:rsidRPr="00AA3948">
        <w:rPr>
          <w:rFonts w:cs="TAHER"/>
          <w:sz w:val="32"/>
          <w:szCs w:val="32"/>
          <w:rtl/>
        </w:rPr>
        <w:t xml:space="preserve"> </w:t>
      </w:r>
      <w:r w:rsidRPr="00AA3948">
        <w:rPr>
          <w:rFonts w:cs="TAHER" w:hint="cs"/>
          <w:sz w:val="32"/>
          <w:szCs w:val="32"/>
          <w:rtl/>
        </w:rPr>
        <w:t>مشروعه</w:t>
      </w:r>
      <w:r w:rsidRPr="00AA3948">
        <w:rPr>
          <w:rFonts w:cs="TAHER"/>
          <w:sz w:val="32"/>
          <w:szCs w:val="32"/>
          <w:rtl/>
        </w:rPr>
        <w:t xml:space="preserve"> </w:t>
      </w:r>
      <w:r w:rsidRPr="00AA3948">
        <w:rPr>
          <w:rFonts w:cs="TAHER" w:hint="cs"/>
          <w:sz w:val="32"/>
          <w:szCs w:val="32"/>
          <w:rtl/>
        </w:rPr>
        <w:t>نهض</w:t>
      </w:r>
      <w:r w:rsidRPr="00AA3948">
        <w:rPr>
          <w:rFonts w:cs="TAHER"/>
          <w:sz w:val="32"/>
          <w:szCs w:val="32"/>
          <w:rtl/>
        </w:rPr>
        <w:t xml:space="preserve"> </w:t>
      </w:r>
      <w:r w:rsidRPr="00AA3948">
        <w:rPr>
          <w:rFonts w:cs="TAHER" w:hint="cs"/>
          <w:sz w:val="32"/>
          <w:szCs w:val="32"/>
          <w:rtl/>
        </w:rPr>
        <w:t>ودعا</w:t>
      </w:r>
      <w:r w:rsidRPr="00AA3948">
        <w:rPr>
          <w:rFonts w:cs="TAHER"/>
          <w:sz w:val="32"/>
          <w:szCs w:val="32"/>
          <w:rtl/>
        </w:rPr>
        <w:t xml:space="preserve"> </w:t>
      </w:r>
      <w:r w:rsidRPr="00AA3948">
        <w:rPr>
          <w:rFonts w:cs="TAHER" w:hint="cs"/>
          <w:sz w:val="32"/>
          <w:szCs w:val="32"/>
          <w:rtl/>
        </w:rPr>
        <w:t>واستنهض</w:t>
      </w:r>
      <w:r w:rsidRPr="00AA3948">
        <w:rPr>
          <w:rFonts w:cs="TAHER"/>
          <w:sz w:val="32"/>
          <w:szCs w:val="32"/>
          <w:rtl/>
        </w:rPr>
        <w:t xml:space="preserve"> </w:t>
      </w:r>
      <w:r w:rsidRPr="00AA3948">
        <w:rPr>
          <w:rFonts w:cs="TAHER" w:hint="cs"/>
          <w:sz w:val="32"/>
          <w:szCs w:val="32"/>
          <w:rtl/>
        </w:rPr>
        <w:t>الداخل</w:t>
      </w:r>
      <w:r w:rsidRPr="00AA3948">
        <w:rPr>
          <w:rFonts w:cs="TAHER"/>
          <w:sz w:val="32"/>
          <w:szCs w:val="32"/>
          <w:rtl/>
        </w:rPr>
        <w:t xml:space="preserve"> </w:t>
      </w:r>
      <w:r w:rsidRPr="00AA3948">
        <w:rPr>
          <w:rFonts w:cs="TAHER" w:hint="cs"/>
          <w:sz w:val="32"/>
          <w:szCs w:val="32"/>
          <w:rtl/>
        </w:rPr>
        <w:t>والخارج</w:t>
      </w:r>
      <w:r w:rsidRPr="00AA3948">
        <w:rPr>
          <w:rFonts w:cs="TAHER"/>
          <w:sz w:val="32"/>
          <w:szCs w:val="32"/>
          <w:rtl/>
        </w:rPr>
        <w:t xml:space="preserve"> </w:t>
      </w:r>
      <w:r w:rsidRPr="00AA3948">
        <w:rPr>
          <w:rFonts w:cs="TAHER" w:hint="cs"/>
          <w:sz w:val="32"/>
          <w:szCs w:val="32"/>
          <w:rtl/>
        </w:rPr>
        <w:t>والقاصي</w:t>
      </w:r>
      <w:r w:rsidRPr="00AA3948">
        <w:rPr>
          <w:rFonts w:cs="TAHER"/>
          <w:sz w:val="32"/>
          <w:szCs w:val="32"/>
          <w:rtl/>
        </w:rPr>
        <w:t xml:space="preserve"> </w:t>
      </w:r>
      <w:r w:rsidRPr="00AA3948">
        <w:rPr>
          <w:rFonts w:cs="TAHER" w:hint="cs"/>
          <w:sz w:val="32"/>
          <w:szCs w:val="32"/>
          <w:rtl/>
        </w:rPr>
        <w:t>والداني،</w:t>
      </w:r>
      <w:r w:rsidRPr="00AA3948">
        <w:rPr>
          <w:rFonts w:cs="TAHER"/>
          <w:sz w:val="32"/>
          <w:szCs w:val="32"/>
          <w:rtl/>
        </w:rPr>
        <w:t xml:space="preserve"> </w:t>
      </w:r>
      <w:r w:rsidRPr="00AA3948">
        <w:rPr>
          <w:rFonts w:cs="TAHER" w:hint="cs"/>
          <w:sz w:val="32"/>
          <w:szCs w:val="32"/>
          <w:rtl/>
        </w:rPr>
        <w:t>والمجتهد</w:t>
      </w:r>
      <w:r w:rsidRPr="00AA3948">
        <w:rPr>
          <w:rFonts w:cs="TAHER"/>
          <w:sz w:val="32"/>
          <w:szCs w:val="32"/>
          <w:rtl/>
        </w:rPr>
        <w:t xml:space="preserve"> </w:t>
      </w:r>
      <w:r w:rsidRPr="00AA3948">
        <w:rPr>
          <w:rFonts w:cs="TAHER" w:hint="cs"/>
          <w:sz w:val="32"/>
          <w:szCs w:val="32"/>
          <w:rtl/>
        </w:rPr>
        <w:t>والجاهل</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العامة،</w:t>
      </w:r>
      <w:r w:rsidRPr="00AA3948">
        <w:rPr>
          <w:rFonts w:cs="TAHER"/>
          <w:sz w:val="32"/>
          <w:szCs w:val="32"/>
          <w:rtl/>
        </w:rPr>
        <w:t xml:space="preserve"> </w:t>
      </w:r>
      <w:r w:rsidRPr="00AA3948">
        <w:rPr>
          <w:rFonts w:cs="TAHER" w:hint="cs"/>
          <w:sz w:val="32"/>
          <w:szCs w:val="32"/>
          <w:rtl/>
        </w:rPr>
        <w:t>وصولاً</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الظالمين</w:t>
      </w:r>
      <w:r w:rsidRPr="00AA3948">
        <w:rPr>
          <w:rFonts w:cs="TAHER"/>
          <w:sz w:val="32"/>
          <w:szCs w:val="32"/>
          <w:rtl/>
        </w:rPr>
        <w:t xml:space="preserve"> </w:t>
      </w:r>
      <w:r w:rsidRPr="00AA3948">
        <w:rPr>
          <w:rFonts w:cs="TAHER" w:hint="cs"/>
          <w:sz w:val="32"/>
          <w:szCs w:val="32"/>
          <w:rtl/>
        </w:rPr>
        <w:t>أنفسهم،</w:t>
      </w:r>
      <w:r w:rsidRPr="00AA3948">
        <w:rPr>
          <w:rFonts w:cs="TAHER"/>
          <w:sz w:val="32"/>
          <w:szCs w:val="32"/>
          <w:rtl/>
        </w:rPr>
        <w:t xml:space="preserve"> </w:t>
      </w:r>
      <w:r w:rsidRPr="00AA3948">
        <w:rPr>
          <w:rFonts w:cs="TAHER" w:hint="cs"/>
          <w:sz w:val="32"/>
          <w:szCs w:val="32"/>
          <w:rtl/>
        </w:rPr>
        <w:t>والخصوم</w:t>
      </w:r>
      <w:r w:rsidRPr="00AA3948">
        <w:rPr>
          <w:rFonts w:cs="TAHER"/>
          <w:sz w:val="32"/>
          <w:szCs w:val="32"/>
          <w:rtl/>
        </w:rPr>
        <w:t xml:space="preserve"> </w:t>
      </w:r>
      <w:r w:rsidR="00494C35">
        <w:rPr>
          <w:rFonts w:cs="TAHER" w:hint="cs"/>
          <w:sz w:val="32"/>
          <w:szCs w:val="32"/>
          <w:rtl/>
        </w:rPr>
        <w:t>والأعداء</w:t>
      </w:r>
      <w:r w:rsidR="00494C35">
        <w:rPr>
          <w:rStyle w:val="a4"/>
          <w:rFonts w:cs="TAHER"/>
          <w:sz w:val="32"/>
          <w:szCs w:val="32"/>
          <w:rtl/>
        </w:rPr>
        <w:footnoteReference w:id="207"/>
      </w:r>
      <w:r w:rsidR="00494C35">
        <w:rPr>
          <w:rFonts w:cs="TAHER" w:hint="cs"/>
          <w:sz w:val="32"/>
          <w:szCs w:val="32"/>
          <w:rtl/>
        </w:rPr>
        <w:t>.</w:t>
      </w:r>
      <w:r w:rsidRPr="00AA3948">
        <w:rPr>
          <w:rFonts w:cs="TAHER"/>
          <w:sz w:val="32"/>
          <w:szCs w:val="32"/>
        </w:rPr>
        <w:t xml:space="preserve"> </w:t>
      </w:r>
    </w:p>
    <w:p w:rsidR="00824A24" w:rsidRPr="00AA3948" w:rsidRDefault="00824A24" w:rsidP="00494C35">
      <w:pPr>
        <w:bidi/>
        <w:spacing w:after="0" w:line="240" w:lineRule="atLeast"/>
        <w:ind w:firstLine="567"/>
        <w:jc w:val="both"/>
        <w:rPr>
          <w:rFonts w:cs="TAHER"/>
          <w:sz w:val="32"/>
          <w:szCs w:val="32"/>
        </w:rPr>
      </w:pPr>
      <w:r w:rsidRPr="00AA3948">
        <w:rPr>
          <w:rFonts w:cs="TAHER" w:hint="cs"/>
          <w:sz w:val="32"/>
          <w:szCs w:val="32"/>
          <w:rtl/>
        </w:rPr>
        <w:t>ولقد</w:t>
      </w:r>
      <w:r w:rsidRPr="00AA3948">
        <w:rPr>
          <w:rFonts w:cs="TAHER"/>
          <w:sz w:val="32"/>
          <w:szCs w:val="32"/>
          <w:rtl/>
        </w:rPr>
        <w:t xml:space="preserve"> </w:t>
      </w:r>
      <w:r w:rsidRPr="00AA3948">
        <w:rPr>
          <w:rFonts w:cs="TAHER" w:hint="cs"/>
          <w:sz w:val="32"/>
          <w:szCs w:val="32"/>
          <w:rtl/>
        </w:rPr>
        <w:t>قيل</w:t>
      </w:r>
      <w:r w:rsidRPr="00AA3948">
        <w:rPr>
          <w:rFonts w:cs="TAHER"/>
          <w:sz w:val="32"/>
          <w:szCs w:val="32"/>
          <w:rtl/>
        </w:rPr>
        <w:t xml:space="preserve"> </w:t>
      </w:r>
      <w:r w:rsidRPr="00AA3948">
        <w:rPr>
          <w:rFonts w:cs="TAHER" w:hint="cs"/>
          <w:sz w:val="32"/>
          <w:szCs w:val="32"/>
          <w:rtl/>
        </w:rPr>
        <w:t>معرفة</w:t>
      </w:r>
      <w:r w:rsidRPr="00AA3948">
        <w:rPr>
          <w:rFonts w:cs="TAHER"/>
          <w:sz w:val="32"/>
          <w:szCs w:val="32"/>
          <w:rtl/>
        </w:rPr>
        <w:t xml:space="preserve"> </w:t>
      </w:r>
      <w:r w:rsidRPr="00AA3948">
        <w:rPr>
          <w:rFonts w:cs="TAHER" w:hint="cs"/>
          <w:sz w:val="32"/>
          <w:szCs w:val="32"/>
          <w:rtl/>
        </w:rPr>
        <w:t>الداء</w:t>
      </w:r>
      <w:r w:rsidRPr="00AA3948">
        <w:rPr>
          <w:rFonts w:cs="TAHER"/>
          <w:sz w:val="32"/>
          <w:szCs w:val="32"/>
          <w:rtl/>
        </w:rPr>
        <w:t xml:space="preserve"> </w:t>
      </w:r>
      <w:r w:rsidRPr="00AA3948">
        <w:rPr>
          <w:rFonts w:cs="TAHER" w:hint="cs"/>
          <w:sz w:val="32"/>
          <w:szCs w:val="32"/>
          <w:rtl/>
        </w:rPr>
        <w:t>نصف</w:t>
      </w:r>
      <w:r w:rsidRPr="00AA3948">
        <w:rPr>
          <w:rFonts w:cs="TAHER"/>
          <w:sz w:val="32"/>
          <w:szCs w:val="32"/>
          <w:rtl/>
        </w:rPr>
        <w:t xml:space="preserve"> </w:t>
      </w:r>
      <w:r w:rsidRPr="00AA3948">
        <w:rPr>
          <w:rFonts w:cs="TAHER" w:hint="cs"/>
          <w:sz w:val="32"/>
          <w:szCs w:val="32"/>
          <w:rtl/>
        </w:rPr>
        <w:t>الدواء،</w:t>
      </w:r>
      <w:r w:rsidRPr="00AA3948">
        <w:rPr>
          <w:rFonts w:cs="TAHER"/>
          <w:sz w:val="32"/>
          <w:szCs w:val="32"/>
          <w:rtl/>
        </w:rPr>
        <w:t xml:space="preserve"> </w:t>
      </w:r>
      <w:r w:rsidRPr="00AA3948">
        <w:rPr>
          <w:rFonts w:cs="TAHER" w:hint="cs"/>
          <w:sz w:val="32"/>
          <w:szCs w:val="32"/>
          <w:rtl/>
        </w:rPr>
        <w:t>وأقول</w:t>
      </w:r>
      <w:r w:rsidRPr="00AA3948">
        <w:rPr>
          <w:rFonts w:cs="TAHER"/>
          <w:sz w:val="32"/>
          <w:szCs w:val="32"/>
          <w:rtl/>
        </w:rPr>
        <w:t xml:space="preserve"> </w:t>
      </w:r>
      <w:r w:rsidRPr="00AA3948">
        <w:rPr>
          <w:rFonts w:cs="TAHER" w:hint="cs"/>
          <w:sz w:val="32"/>
          <w:szCs w:val="32"/>
          <w:rtl/>
        </w:rPr>
        <w:t>إن</w:t>
      </w:r>
      <w:r w:rsidRPr="00AA3948">
        <w:rPr>
          <w:rFonts w:cs="TAHER"/>
          <w:sz w:val="32"/>
          <w:szCs w:val="32"/>
          <w:rtl/>
        </w:rPr>
        <w:t xml:space="preserve"> </w:t>
      </w:r>
      <w:r w:rsidRPr="00AA3948">
        <w:rPr>
          <w:rFonts w:cs="TAHER" w:hint="cs"/>
          <w:sz w:val="32"/>
          <w:szCs w:val="32"/>
          <w:rtl/>
        </w:rPr>
        <w:t>حسن</w:t>
      </w:r>
      <w:r w:rsidRPr="00AA3948">
        <w:rPr>
          <w:rFonts w:cs="TAHER"/>
          <w:sz w:val="32"/>
          <w:szCs w:val="32"/>
          <w:rtl/>
        </w:rPr>
        <w:t xml:space="preserve"> </w:t>
      </w:r>
      <w:r w:rsidRPr="00AA3948">
        <w:rPr>
          <w:rFonts w:cs="TAHER" w:hint="cs"/>
          <w:sz w:val="32"/>
          <w:szCs w:val="32"/>
          <w:rtl/>
        </w:rPr>
        <w:t>اختيار</w:t>
      </w:r>
      <w:r w:rsidRPr="00AA3948">
        <w:rPr>
          <w:rFonts w:cs="TAHER"/>
          <w:sz w:val="32"/>
          <w:szCs w:val="32"/>
          <w:rtl/>
        </w:rPr>
        <w:t xml:space="preserve"> </w:t>
      </w:r>
      <w:r w:rsidRPr="00AA3948">
        <w:rPr>
          <w:rFonts w:cs="TAHER" w:hint="cs"/>
          <w:sz w:val="32"/>
          <w:szCs w:val="32"/>
          <w:rtl/>
        </w:rPr>
        <w:t>أسلوب</w:t>
      </w:r>
      <w:r w:rsidRPr="00AA3948">
        <w:rPr>
          <w:rFonts w:cs="TAHER"/>
          <w:sz w:val="32"/>
          <w:szCs w:val="32"/>
          <w:rtl/>
        </w:rPr>
        <w:t xml:space="preserve"> </w:t>
      </w:r>
      <w:r w:rsidRPr="00AA3948">
        <w:rPr>
          <w:rFonts w:cs="TAHER" w:hint="cs"/>
          <w:sz w:val="32"/>
          <w:szCs w:val="32"/>
          <w:rtl/>
        </w:rPr>
        <w:t>العلاج</w:t>
      </w:r>
      <w:r w:rsidRPr="00AA3948">
        <w:rPr>
          <w:rFonts w:cs="TAHER"/>
          <w:sz w:val="32"/>
          <w:szCs w:val="32"/>
          <w:rtl/>
        </w:rPr>
        <w:t xml:space="preserve"> </w:t>
      </w:r>
      <w:r w:rsidRPr="00AA3948">
        <w:rPr>
          <w:rFonts w:cs="TAHER" w:hint="cs"/>
          <w:sz w:val="32"/>
          <w:szCs w:val="32"/>
          <w:rtl/>
        </w:rPr>
        <w:t>واستعماله</w:t>
      </w:r>
      <w:r w:rsidRPr="00AA3948">
        <w:rPr>
          <w:rFonts w:cs="TAHER"/>
          <w:sz w:val="32"/>
          <w:szCs w:val="32"/>
          <w:rtl/>
        </w:rPr>
        <w:t xml:space="preserve"> </w:t>
      </w:r>
      <w:r w:rsidRPr="00AA3948">
        <w:rPr>
          <w:rFonts w:cs="TAHER" w:hint="cs"/>
          <w:sz w:val="32"/>
          <w:szCs w:val="32"/>
          <w:rtl/>
        </w:rPr>
        <w:t>هو</w:t>
      </w:r>
      <w:r w:rsidRPr="00AA3948">
        <w:rPr>
          <w:rFonts w:cs="TAHER"/>
          <w:sz w:val="32"/>
          <w:szCs w:val="32"/>
          <w:rtl/>
        </w:rPr>
        <w:t xml:space="preserve"> </w:t>
      </w:r>
      <w:r w:rsidRPr="00AA3948">
        <w:rPr>
          <w:rFonts w:cs="TAHER" w:hint="cs"/>
          <w:sz w:val="32"/>
          <w:szCs w:val="32"/>
          <w:rtl/>
        </w:rPr>
        <w:t>النصف</w:t>
      </w:r>
      <w:r w:rsidRPr="00AA3948">
        <w:rPr>
          <w:rFonts w:cs="TAHER"/>
          <w:sz w:val="32"/>
          <w:szCs w:val="32"/>
          <w:rtl/>
        </w:rPr>
        <w:t xml:space="preserve"> </w:t>
      </w:r>
      <w:r w:rsidRPr="00AA3948">
        <w:rPr>
          <w:rFonts w:cs="TAHER" w:hint="cs"/>
          <w:sz w:val="32"/>
          <w:szCs w:val="32"/>
          <w:rtl/>
        </w:rPr>
        <w:t>الآخر</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العلاج</w:t>
      </w:r>
      <w:r w:rsidR="00494C35">
        <w:rPr>
          <w:rFonts w:cs="TAHER" w:hint="cs"/>
          <w:sz w:val="32"/>
          <w:szCs w:val="32"/>
          <w:rtl/>
        </w:rPr>
        <w:t>.</w:t>
      </w:r>
    </w:p>
    <w:p w:rsidR="00824A24" w:rsidRPr="00AA3948" w:rsidRDefault="00824A24" w:rsidP="00494C35">
      <w:pPr>
        <w:bidi/>
        <w:spacing w:after="0" w:line="240" w:lineRule="atLeast"/>
        <w:ind w:firstLine="567"/>
        <w:jc w:val="both"/>
        <w:rPr>
          <w:rFonts w:cs="TAHER"/>
          <w:sz w:val="32"/>
          <w:szCs w:val="32"/>
        </w:rPr>
      </w:pPr>
      <w:r w:rsidRPr="00AA3948">
        <w:rPr>
          <w:rFonts w:cs="TAHER" w:hint="cs"/>
          <w:sz w:val="32"/>
          <w:szCs w:val="32"/>
          <w:rtl/>
        </w:rPr>
        <w:t>بهذه</w:t>
      </w:r>
      <w:r w:rsidRPr="00AA3948">
        <w:rPr>
          <w:rFonts w:cs="TAHER"/>
          <w:sz w:val="32"/>
          <w:szCs w:val="32"/>
          <w:rtl/>
        </w:rPr>
        <w:t xml:space="preserve"> </w:t>
      </w:r>
      <w:r w:rsidRPr="00AA3948">
        <w:rPr>
          <w:rFonts w:cs="TAHER" w:hint="cs"/>
          <w:sz w:val="32"/>
          <w:szCs w:val="32"/>
          <w:rtl/>
        </w:rPr>
        <w:t>المعادلة</w:t>
      </w:r>
      <w:r w:rsidRPr="00AA3948">
        <w:rPr>
          <w:rFonts w:cs="TAHER"/>
          <w:sz w:val="32"/>
          <w:szCs w:val="32"/>
          <w:rtl/>
        </w:rPr>
        <w:t xml:space="preserve"> </w:t>
      </w:r>
      <w:r w:rsidRPr="00AA3948">
        <w:rPr>
          <w:rFonts w:cs="TAHER" w:hint="cs"/>
          <w:sz w:val="32"/>
          <w:szCs w:val="32"/>
          <w:rtl/>
        </w:rPr>
        <w:t>يمكن</w:t>
      </w:r>
      <w:r w:rsidRPr="00AA3948">
        <w:rPr>
          <w:rFonts w:cs="TAHER"/>
          <w:sz w:val="32"/>
          <w:szCs w:val="32"/>
          <w:rtl/>
        </w:rPr>
        <w:t xml:space="preserve"> </w:t>
      </w:r>
      <w:r w:rsidRPr="00AA3948">
        <w:rPr>
          <w:rFonts w:cs="TAHER" w:hint="cs"/>
          <w:sz w:val="32"/>
          <w:szCs w:val="32"/>
          <w:rtl/>
        </w:rPr>
        <w:t>تلخيص</w:t>
      </w:r>
      <w:r w:rsidRPr="00AA3948">
        <w:rPr>
          <w:rFonts w:cs="TAHER"/>
          <w:sz w:val="32"/>
          <w:szCs w:val="32"/>
          <w:rtl/>
        </w:rPr>
        <w:t xml:space="preserve"> </w:t>
      </w:r>
      <w:r w:rsidRPr="00AA3948">
        <w:rPr>
          <w:rFonts w:cs="TAHER" w:hint="cs"/>
          <w:sz w:val="32"/>
          <w:szCs w:val="32"/>
          <w:rtl/>
        </w:rPr>
        <w:t>مسار</w:t>
      </w:r>
      <w:r w:rsidRPr="00AA3948">
        <w:rPr>
          <w:rFonts w:cs="TAHER"/>
          <w:sz w:val="32"/>
          <w:szCs w:val="32"/>
          <w:rtl/>
        </w:rPr>
        <w:t xml:space="preserve"> </w:t>
      </w:r>
      <w:r w:rsidRPr="00AA3948">
        <w:rPr>
          <w:rFonts w:cs="TAHER" w:hint="cs"/>
          <w:sz w:val="32"/>
          <w:szCs w:val="32"/>
          <w:rtl/>
        </w:rPr>
        <w:t>حركة</w:t>
      </w:r>
      <w:r w:rsidRPr="00AA3948">
        <w:rPr>
          <w:rFonts w:cs="TAHER"/>
          <w:sz w:val="32"/>
          <w:szCs w:val="32"/>
          <w:rtl/>
        </w:rPr>
        <w:t xml:space="preserve"> </w:t>
      </w:r>
      <w:r w:rsidRPr="00AA3948">
        <w:rPr>
          <w:rFonts w:cs="TAHER" w:hint="cs"/>
          <w:sz w:val="32"/>
          <w:szCs w:val="32"/>
          <w:rtl/>
        </w:rPr>
        <w:t>النهضة</w:t>
      </w:r>
      <w:r w:rsidRPr="00AA3948">
        <w:rPr>
          <w:rFonts w:cs="TAHER"/>
          <w:sz w:val="32"/>
          <w:szCs w:val="32"/>
          <w:rtl/>
        </w:rPr>
        <w:t xml:space="preserve"> </w:t>
      </w:r>
      <w:r w:rsidRPr="00AA3948">
        <w:rPr>
          <w:rFonts w:cs="TAHER" w:hint="cs"/>
          <w:sz w:val="32"/>
          <w:szCs w:val="32"/>
          <w:rtl/>
        </w:rPr>
        <w:t>وتغيير</w:t>
      </w:r>
      <w:r w:rsidRPr="00AA3948">
        <w:rPr>
          <w:rFonts w:cs="TAHER"/>
          <w:sz w:val="32"/>
          <w:szCs w:val="32"/>
          <w:rtl/>
        </w:rPr>
        <w:t xml:space="preserve"> </w:t>
      </w:r>
      <w:r w:rsidRPr="00AA3948">
        <w:rPr>
          <w:rFonts w:cs="TAHER" w:hint="cs"/>
          <w:sz w:val="32"/>
          <w:szCs w:val="32"/>
          <w:rtl/>
        </w:rPr>
        <w:t>الواقع</w:t>
      </w:r>
      <w:r w:rsidRPr="00AA3948">
        <w:rPr>
          <w:rFonts w:cs="TAHER"/>
          <w:sz w:val="32"/>
          <w:szCs w:val="32"/>
          <w:rtl/>
        </w:rPr>
        <w:t xml:space="preserve"> </w:t>
      </w:r>
      <w:r w:rsidRPr="00AA3948">
        <w:rPr>
          <w:rFonts w:cs="TAHER" w:hint="cs"/>
          <w:sz w:val="32"/>
          <w:szCs w:val="32"/>
          <w:rtl/>
        </w:rPr>
        <w:t>الذي</w:t>
      </w:r>
      <w:r w:rsidRPr="00AA3948">
        <w:rPr>
          <w:rFonts w:cs="TAHER"/>
          <w:sz w:val="32"/>
          <w:szCs w:val="32"/>
          <w:rtl/>
        </w:rPr>
        <w:t xml:space="preserve"> </w:t>
      </w:r>
      <w:r w:rsidRPr="00AA3948">
        <w:rPr>
          <w:rFonts w:cs="TAHER" w:hint="cs"/>
          <w:sz w:val="32"/>
          <w:szCs w:val="32"/>
          <w:rtl/>
        </w:rPr>
        <w:t>سلكه</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التعاطي</w:t>
      </w:r>
      <w:r w:rsidRPr="00AA3948">
        <w:rPr>
          <w:rFonts w:cs="TAHER"/>
          <w:sz w:val="32"/>
          <w:szCs w:val="32"/>
          <w:rtl/>
        </w:rPr>
        <w:t xml:space="preserve"> </w:t>
      </w:r>
      <w:r w:rsidRPr="00AA3948">
        <w:rPr>
          <w:rFonts w:cs="TAHER" w:hint="cs"/>
          <w:sz w:val="32"/>
          <w:szCs w:val="32"/>
          <w:rtl/>
        </w:rPr>
        <w:t>مع</w:t>
      </w:r>
      <w:r w:rsidRPr="00AA3948">
        <w:rPr>
          <w:rFonts w:cs="TAHER"/>
          <w:sz w:val="32"/>
          <w:szCs w:val="32"/>
          <w:rtl/>
        </w:rPr>
        <w:t xml:space="preserve"> </w:t>
      </w:r>
      <w:r w:rsidRPr="00AA3948">
        <w:rPr>
          <w:rFonts w:cs="TAHER" w:hint="cs"/>
          <w:sz w:val="32"/>
          <w:szCs w:val="32"/>
          <w:rtl/>
        </w:rPr>
        <w:t>الواقع</w:t>
      </w:r>
      <w:r w:rsidRPr="00AA3948">
        <w:rPr>
          <w:rFonts w:cs="TAHER"/>
          <w:sz w:val="32"/>
          <w:szCs w:val="32"/>
          <w:rtl/>
        </w:rPr>
        <w:t xml:space="preserve"> </w:t>
      </w:r>
      <w:r w:rsidRPr="00AA3948">
        <w:rPr>
          <w:rFonts w:cs="TAHER" w:hint="cs"/>
          <w:sz w:val="32"/>
          <w:szCs w:val="32"/>
          <w:rtl/>
        </w:rPr>
        <w:t>الذي</w:t>
      </w:r>
      <w:r w:rsidRPr="00AA3948">
        <w:rPr>
          <w:rFonts w:cs="TAHER"/>
          <w:sz w:val="32"/>
          <w:szCs w:val="32"/>
          <w:rtl/>
        </w:rPr>
        <w:t xml:space="preserve"> </w:t>
      </w:r>
      <w:r w:rsidRPr="00AA3948">
        <w:rPr>
          <w:rFonts w:cs="TAHER" w:hint="cs"/>
          <w:sz w:val="32"/>
          <w:szCs w:val="32"/>
          <w:rtl/>
        </w:rPr>
        <w:t>عاشه</w:t>
      </w:r>
      <w:r w:rsidRPr="00AA3948">
        <w:rPr>
          <w:rFonts w:cs="TAHER"/>
          <w:sz w:val="32"/>
          <w:szCs w:val="32"/>
          <w:rtl/>
        </w:rPr>
        <w:t xml:space="preserve"> </w:t>
      </w:r>
      <w:r w:rsidRPr="00AA3948">
        <w:rPr>
          <w:rFonts w:cs="TAHER" w:hint="cs"/>
          <w:sz w:val="32"/>
          <w:szCs w:val="32"/>
          <w:rtl/>
        </w:rPr>
        <w:t>وعمل</w:t>
      </w:r>
      <w:r w:rsidRPr="00AA3948">
        <w:rPr>
          <w:rFonts w:cs="TAHER"/>
          <w:sz w:val="32"/>
          <w:szCs w:val="32"/>
          <w:rtl/>
        </w:rPr>
        <w:t xml:space="preserve"> </w:t>
      </w:r>
      <w:r w:rsidRPr="00AA3948">
        <w:rPr>
          <w:rFonts w:cs="TAHER" w:hint="cs"/>
          <w:sz w:val="32"/>
          <w:szCs w:val="32"/>
          <w:rtl/>
        </w:rPr>
        <w:t>لتغييره</w:t>
      </w:r>
      <w:r w:rsidR="00494C35">
        <w:rPr>
          <w:rFonts w:cs="TAHER" w:hint="cs"/>
          <w:sz w:val="32"/>
          <w:szCs w:val="32"/>
          <w:rtl/>
        </w:rPr>
        <w:t>.</w:t>
      </w:r>
    </w:p>
    <w:p w:rsidR="00824A24" w:rsidRPr="00AA3948" w:rsidRDefault="00824A24" w:rsidP="00824A24">
      <w:pPr>
        <w:bidi/>
        <w:spacing w:after="0" w:line="240" w:lineRule="atLeast"/>
        <w:ind w:firstLine="567"/>
        <w:jc w:val="both"/>
        <w:rPr>
          <w:rFonts w:cs="TAHER"/>
          <w:sz w:val="32"/>
          <w:szCs w:val="32"/>
        </w:rPr>
      </w:pPr>
      <w:r w:rsidRPr="00AA3948">
        <w:rPr>
          <w:rFonts w:cs="TAHER"/>
          <w:sz w:val="32"/>
          <w:szCs w:val="32"/>
        </w:rPr>
        <w:t xml:space="preserve"> </w:t>
      </w:r>
    </w:p>
    <w:p w:rsidR="00824A24" w:rsidRPr="00494C35" w:rsidRDefault="00824A24" w:rsidP="00494C35">
      <w:pPr>
        <w:pStyle w:val="2"/>
        <w:bidi/>
        <w:rPr>
          <w:rFonts w:cs="Sultan bold"/>
          <w:b w:val="0"/>
          <w:bCs w:val="0"/>
          <w:color w:val="auto"/>
        </w:rPr>
      </w:pPr>
      <w:bookmarkStart w:id="49" w:name="_Toc518208221"/>
      <w:r w:rsidRPr="00494C35">
        <w:rPr>
          <w:rFonts w:cs="Sultan bold" w:hint="cs"/>
          <w:b w:val="0"/>
          <w:bCs w:val="0"/>
          <w:color w:val="auto"/>
          <w:rtl/>
        </w:rPr>
        <w:t>تشخيص</w:t>
      </w:r>
      <w:r w:rsidRPr="00494C35">
        <w:rPr>
          <w:rFonts w:cs="Sultan bold"/>
          <w:b w:val="0"/>
          <w:bCs w:val="0"/>
          <w:color w:val="auto"/>
          <w:rtl/>
        </w:rPr>
        <w:t xml:space="preserve"> </w:t>
      </w:r>
      <w:r w:rsidRPr="00494C35">
        <w:rPr>
          <w:rFonts w:cs="Sultan bold" w:hint="cs"/>
          <w:b w:val="0"/>
          <w:bCs w:val="0"/>
          <w:color w:val="auto"/>
          <w:rtl/>
        </w:rPr>
        <w:t>المشكلة</w:t>
      </w:r>
      <w:r w:rsidRPr="00494C35">
        <w:rPr>
          <w:rFonts w:cs="Sultan bold"/>
          <w:b w:val="0"/>
          <w:bCs w:val="0"/>
          <w:color w:val="auto"/>
          <w:rtl/>
        </w:rPr>
        <w:t xml:space="preserve"> </w:t>
      </w:r>
      <w:r w:rsidRPr="00494C35">
        <w:rPr>
          <w:rFonts w:cs="Sultan bold" w:hint="cs"/>
          <w:b w:val="0"/>
          <w:bCs w:val="0"/>
          <w:color w:val="auto"/>
          <w:rtl/>
        </w:rPr>
        <w:t>وأسلوب</w:t>
      </w:r>
      <w:r w:rsidRPr="00494C35">
        <w:rPr>
          <w:rFonts w:cs="Sultan bold"/>
          <w:b w:val="0"/>
          <w:bCs w:val="0"/>
          <w:color w:val="auto"/>
          <w:rtl/>
        </w:rPr>
        <w:t xml:space="preserve"> </w:t>
      </w:r>
      <w:r w:rsidRPr="00494C35">
        <w:rPr>
          <w:rFonts w:cs="Sultan bold" w:hint="cs"/>
          <w:b w:val="0"/>
          <w:bCs w:val="0"/>
          <w:color w:val="auto"/>
          <w:rtl/>
        </w:rPr>
        <w:t>العلاج</w:t>
      </w:r>
      <w:bookmarkEnd w:id="49"/>
    </w:p>
    <w:p w:rsidR="00824A24" w:rsidRPr="00AA3948" w:rsidRDefault="00824A24" w:rsidP="00824A24">
      <w:pPr>
        <w:bidi/>
        <w:spacing w:after="0" w:line="240" w:lineRule="atLeast"/>
        <w:ind w:firstLine="567"/>
        <w:jc w:val="both"/>
        <w:rPr>
          <w:rFonts w:cs="TAHER"/>
          <w:sz w:val="32"/>
          <w:szCs w:val="32"/>
        </w:rPr>
      </w:pP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خلال</w:t>
      </w:r>
      <w:r w:rsidRPr="00AA3948">
        <w:rPr>
          <w:rFonts w:cs="TAHER"/>
          <w:sz w:val="32"/>
          <w:szCs w:val="32"/>
          <w:rtl/>
        </w:rPr>
        <w:t xml:space="preserve"> </w:t>
      </w:r>
      <w:r w:rsidRPr="00AA3948">
        <w:rPr>
          <w:rFonts w:cs="TAHER" w:hint="cs"/>
          <w:sz w:val="32"/>
          <w:szCs w:val="32"/>
          <w:rtl/>
        </w:rPr>
        <w:t>قراءة</w:t>
      </w:r>
      <w:r w:rsidRPr="00AA3948">
        <w:rPr>
          <w:rFonts w:cs="TAHER"/>
          <w:sz w:val="32"/>
          <w:szCs w:val="32"/>
          <w:rtl/>
        </w:rPr>
        <w:t xml:space="preserve"> </w:t>
      </w:r>
      <w:r w:rsidRPr="00AA3948">
        <w:rPr>
          <w:rFonts w:cs="TAHER" w:hint="cs"/>
          <w:sz w:val="32"/>
          <w:szCs w:val="32"/>
          <w:rtl/>
        </w:rPr>
        <w:t>خطاب</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00494C35" w:rsidRPr="00AA3948">
        <w:rPr>
          <w:rFonts w:cs="TAHER" w:hint="cs"/>
          <w:sz w:val="32"/>
          <w:szCs w:val="32"/>
          <w:rtl/>
        </w:rPr>
        <w:t>ألاستنهاضي</w:t>
      </w:r>
      <w:r w:rsidRPr="00AA3948">
        <w:rPr>
          <w:rFonts w:cs="TAHER"/>
          <w:sz w:val="32"/>
          <w:szCs w:val="32"/>
          <w:rtl/>
        </w:rPr>
        <w:t xml:space="preserve"> </w:t>
      </w:r>
      <w:r w:rsidRPr="00AA3948">
        <w:rPr>
          <w:rFonts w:cs="TAHER" w:hint="cs"/>
          <w:sz w:val="32"/>
          <w:szCs w:val="32"/>
          <w:rtl/>
        </w:rPr>
        <w:t>ومسار</w:t>
      </w:r>
      <w:r w:rsidRPr="00AA3948">
        <w:rPr>
          <w:rFonts w:cs="TAHER"/>
          <w:sz w:val="32"/>
          <w:szCs w:val="32"/>
          <w:rtl/>
        </w:rPr>
        <w:t xml:space="preserve"> </w:t>
      </w:r>
      <w:r w:rsidRPr="00AA3948">
        <w:rPr>
          <w:rFonts w:cs="TAHER" w:hint="cs"/>
          <w:sz w:val="32"/>
          <w:szCs w:val="32"/>
          <w:rtl/>
        </w:rPr>
        <w:t>حركته</w:t>
      </w:r>
      <w:r w:rsidRPr="00AA3948">
        <w:rPr>
          <w:rFonts w:cs="TAHER"/>
          <w:sz w:val="32"/>
          <w:szCs w:val="32"/>
          <w:rtl/>
        </w:rPr>
        <w:t xml:space="preserve"> </w:t>
      </w:r>
      <w:r w:rsidRPr="00AA3948">
        <w:rPr>
          <w:rFonts w:cs="TAHER" w:hint="cs"/>
          <w:sz w:val="32"/>
          <w:szCs w:val="32"/>
          <w:rtl/>
        </w:rPr>
        <w:t>النهضوية</w:t>
      </w:r>
      <w:r w:rsidRPr="00AA3948">
        <w:rPr>
          <w:rFonts w:cs="TAHER"/>
          <w:sz w:val="32"/>
          <w:szCs w:val="32"/>
          <w:rtl/>
        </w:rPr>
        <w:t xml:space="preserve"> </w:t>
      </w:r>
      <w:r w:rsidRPr="00AA3948">
        <w:rPr>
          <w:rFonts w:cs="TAHER" w:hint="cs"/>
          <w:sz w:val="32"/>
          <w:szCs w:val="32"/>
          <w:rtl/>
        </w:rPr>
        <w:t>يمكن</w:t>
      </w:r>
      <w:r w:rsidRPr="00AA3948">
        <w:rPr>
          <w:rFonts w:cs="TAHER"/>
          <w:sz w:val="32"/>
          <w:szCs w:val="32"/>
          <w:rtl/>
        </w:rPr>
        <w:t xml:space="preserve"> </w:t>
      </w:r>
      <w:r w:rsidRPr="00AA3948">
        <w:rPr>
          <w:rFonts w:cs="TAHER" w:hint="cs"/>
          <w:sz w:val="32"/>
          <w:szCs w:val="32"/>
          <w:rtl/>
        </w:rPr>
        <w:t>استنتاج</w:t>
      </w:r>
      <w:r w:rsidRPr="00AA3948">
        <w:rPr>
          <w:rFonts w:cs="TAHER"/>
          <w:sz w:val="32"/>
          <w:szCs w:val="32"/>
          <w:rtl/>
        </w:rPr>
        <w:t xml:space="preserve"> </w:t>
      </w:r>
      <w:r w:rsidRPr="00AA3948">
        <w:rPr>
          <w:rFonts w:cs="TAHER" w:hint="cs"/>
          <w:sz w:val="32"/>
          <w:szCs w:val="32"/>
          <w:rtl/>
        </w:rPr>
        <w:t>ابرز</w:t>
      </w:r>
      <w:r w:rsidRPr="00AA3948">
        <w:rPr>
          <w:rFonts w:cs="TAHER"/>
          <w:sz w:val="32"/>
          <w:szCs w:val="32"/>
          <w:rtl/>
        </w:rPr>
        <w:t xml:space="preserve"> </w:t>
      </w:r>
      <w:r w:rsidRPr="00AA3948">
        <w:rPr>
          <w:rFonts w:cs="TAHER" w:hint="cs"/>
          <w:sz w:val="32"/>
          <w:szCs w:val="32"/>
          <w:rtl/>
        </w:rPr>
        <w:t>الموضوعات</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حددها</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كمواقع</w:t>
      </w:r>
      <w:r w:rsidRPr="00AA3948">
        <w:rPr>
          <w:rFonts w:cs="TAHER"/>
          <w:sz w:val="32"/>
          <w:szCs w:val="32"/>
          <w:rtl/>
        </w:rPr>
        <w:t xml:space="preserve"> </w:t>
      </w:r>
      <w:r w:rsidRPr="00AA3948">
        <w:rPr>
          <w:rFonts w:cs="TAHER" w:hint="cs"/>
          <w:sz w:val="32"/>
          <w:szCs w:val="32"/>
          <w:rtl/>
        </w:rPr>
        <w:t>للخل</w:t>
      </w:r>
      <w:r w:rsidRPr="00AA3948">
        <w:rPr>
          <w:rFonts w:cs="TAHER"/>
          <w:sz w:val="32"/>
          <w:szCs w:val="32"/>
          <w:rtl/>
        </w:rPr>
        <w:t xml:space="preserve"> </w:t>
      </w:r>
      <w:r w:rsidRPr="00AA3948">
        <w:rPr>
          <w:rFonts w:cs="TAHER" w:hint="cs"/>
          <w:sz w:val="32"/>
          <w:szCs w:val="32"/>
          <w:rtl/>
        </w:rPr>
        <w:t>وتستوجب</w:t>
      </w:r>
      <w:r w:rsidRPr="00AA3948">
        <w:rPr>
          <w:rFonts w:cs="TAHER"/>
          <w:sz w:val="32"/>
          <w:szCs w:val="32"/>
          <w:rtl/>
        </w:rPr>
        <w:t xml:space="preserve"> </w:t>
      </w:r>
      <w:r w:rsidRPr="00AA3948">
        <w:rPr>
          <w:rFonts w:cs="TAHER" w:hint="cs"/>
          <w:sz w:val="32"/>
          <w:szCs w:val="32"/>
          <w:rtl/>
        </w:rPr>
        <w:t>المعالجة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جسم</w:t>
      </w:r>
      <w:r w:rsidRPr="00AA3948">
        <w:rPr>
          <w:rFonts w:cs="TAHER"/>
          <w:sz w:val="32"/>
          <w:szCs w:val="32"/>
          <w:rtl/>
        </w:rPr>
        <w:t xml:space="preserve"> </w:t>
      </w:r>
      <w:r w:rsidRPr="00AA3948">
        <w:rPr>
          <w:rFonts w:cs="TAHER" w:hint="cs"/>
          <w:sz w:val="32"/>
          <w:szCs w:val="32"/>
          <w:rtl/>
        </w:rPr>
        <w:t>الأمة</w:t>
      </w:r>
      <w:r w:rsidRPr="00AA3948">
        <w:rPr>
          <w:rFonts w:cs="TAHER"/>
          <w:sz w:val="32"/>
          <w:szCs w:val="32"/>
          <w:rtl/>
        </w:rPr>
        <w:t xml:space="preserve"> </w:t>
      </w:r>
      <w:r w:rsidRPr="00AA3948">
        <w:rPr>
          <w:rFonts w:cs="TAHER" w:hint="cs"/>
          <w:sz w:val="32"/>
          <w:szCs w:val="32"/>
          <w:rtl/>
        </w:rPr>
        <w:t>وبنيتها،</w:t>
      </w:r>
      <w:r w:rsidRPr="00AA3948">
        <w:rPr>
          <w:rFonts w:cs="TAHER"/>
          <w:sz w:val="32"/>
          <w:szCs w:val="32"/>
          <w:rtl/>
        </w:rPr>
        <w:t xml:space="preserve"> </w:t>
      </w:r>
      <w:r w:rsidRPr="00AA3948">
        <w:rPr>
          <w:rFonts w:cs="TAHER" w:hint="cs"/>
          <w:sz w:val="32"/>
          <w:szCs w:val="32"/>
          <w:rtl/>
        </w:rPr>
        <w:t>ويتضح</w:t>
      </w:r>
      <w:r w:rsidRPr="00AA3948">
        <w:rPr>
          <w:rFonts w:cs="TAHER"/>
          <w:sz w:val="32"/>
          <w:szCs w:val="32"/>
          <w:rtl/>
        </w:rPr>
        <w:t xml:space="preserve"> </w:t>
      </w:r>
      <w:r w:rsidRPr="00AA3948">
        <w:rPr>
          <w:rFonts w:cs="TAHER" w:hint="cs"/>
          <w:sz w:val="32"/>
          <w:szCs w:val="32"/>
          <w:rtl/>
        </w:rPr>
        <w:t>لنا</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السياق</w:t>
      </w:r>
      <w:r w:rsidRPr="00AA3948">
        <w:rPr>
          <w:rFonts w:cs="TAHER"/>
          <w:sz w:val="32"/>
          <w:szCs w:val="32"/>
          <w:rtl/>
        </w:rPr>
        <w:t xml:space="preserve"> </w:t>
      </w:r>
      <w:r w:rsidRPr="00AA3948">
        <w:rPr>
          <w:rFonts w:cs="TAHER" w:hint="cs"/>
          <w:sz w:val="32"/>
          <w:szCs w:val="32"/>
          <w:rtl/>
        </w:rPr>
        <w:t>ذاته</w:t>
      </w:r>
      <w:r w:rsidRPr="00AA3948">
        <w:rPr>
          <w:rFonts w:cs="TAHER"/>
          <w:sz w:val="32"/>
          <w:szCs w:val="32"/>
          <w:rtl/>
        </w:rPr>
        <w:t xml:space="preserve"> </w:t>
      </w:r>
      <w:r w:rsidRPr="00AA3948">
        <w:rPr>
          <w:rFonts w:cs="TAHER" w:hint="cs"/>
          <w:sz w:val="32"/>
          <w:szCs w:val="32"/>
          <w:rtl/>
        </w:rPr>
        <w:t>الأساليب</w:t>
      </w:r>
      <w:r w:rsidRPr="00AA3948">
        <w:rPr>
          <w:rFonts w:cs="TAHER"/>
          <w:sz w:val="32"/>
          <w:szCs w:val="32"/>
          <w:rtl/>
        </w:rPr>
        <w:t xml:space="preserve"> </w:t>
      </w:r>
      <w:r w:rsidRPr="00AA3948">
        <w:rPr>
          <w:rFonts w:cs="TAHER" w:hint="cs"/>
          <w:sz w:val="32"/>
          <w:szCs w:val="32"/>
          <w:rtl/>
        </w:rPr>
        <w:t>المستخدمة</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قبل</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معالجة</w:t>
      </w:r>
      <w:r w:rsidRPr="00AA3948">
        <w:rPr>
          <w:rFonts w:cs="TAHER"/>
          <w:sz w:val="32"/>
          <w:szCs w:val="32"/>
          <w:rtl/>
        </w:rPr>
        <w:t xml:space="preserve"> </w:t>
      </w:r>
      <w:r w:rsidRPr="00AA3948">
        <w:rPr>
          <w:rFonts w:cs="TAHER" w:hint="cs"/>
          <w:sz w:val="32"/>
          <w:szCs w:val="32"/>
          <w:rtl/>
        </w:rPr>
        <w:t>تلك</w:t>
      </w:r>
      <w:r w:rsidRPr="00AA3948">
        <w:rPr>
          <w:rFonts w:cs="TAHER"/>
          <w:sz w:val="32"/>
          <w:szCs w:val="32"/>
          <w:rtl/>
        </w:rPr>
        <w:t xml:space="preserve"> </w:t>
      </w:r>
      <w:r w:rsidRPr="00AA3948">
        <w:rPr>
          <w:rFonts w:cs="TAHER" w:hint="cs"/>
          <w:sz w:val="32"/>
          <w:szCs w:val="32"/>
          <w:rtl/>
        </w:rPr>
        <w:t>المشكلات</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كل</w:t>
      </w:r>
      <w:r w:rsidRPr="00AA3948">
        <w:rPr>
          <w:rFonts w:cs="TAHER"/>
          <w:sz w:val="32"/>
          <w:szCs w:val="32"/>
          <w:rtl/>
        </w:rPr>
        <w:t xml:space="preserve"> </w:t>
      </w:r>
      <w:r w:rsidRPr="00AA3948">
        <w:rPr>
          <w:rFonts w:cs="TAHER" w:hint="cs"/>
          <w:sz w:val="32"/>
          <w:szCs w:val="32"/>
          <w:rtl/>
        </w:rPr>
        <w:t>الأصعدة</w:t>
      </w:r>
      <w:r w:rsidRPr="00AA3948">
        <w:rPr>
          <w:rFonts w:cs="TAHER"/>
          <w:sz w:val="32"/>
          <w:szCs w:val="32"/>
        </w:rPr>
        <w:t xml:space="preserve">: </w:t>
      </w:r>
    </w:p>
    <w:p w:rsidR="00494C35" w:rsidRDefault="00494C35" w:rsidP="00494C35">
      <w:pPr>
        <w:bidi/>
        <w:spacing w:after="0" w:line="240" w:lineRule="atLeast"/>
        <w:ind w:firstLine="567"/>
        <w:jc w:val="both"/>
        <w:rPr>
          <w:rFonts w:cs="TAHER"/>
          <w:sz w:val="32"/>
          <w:szCs w:val="32"/>
          <w:rtl/>
        </w:rPr>
      </w:pPr>
      <w:r>
        <w:rPr>
          <w:rFonts w:cs="TAHER" w:hint="cs"/>
          <w:sz w:val="32"/>
          <w:szCs w:val="32"/>
          <w:rtl/>
        </w:rPr>
        <w:lastRenderedPageBreak/>
        <w:t>1ـ</w:t>
      </w:r>
      <w:r w:rsidR="00824A24" w:rsidRPr="00AA3948">
        <w:rPr>
          <w:rFonts w:cs="TAHER"/>
          <w:sz w:val="32"/>
          <w:szCs w:val="32"/>
        </w:rPr>
        <w:t xml:space="preserve"> </w:t>
      </w:r>
      <w:r w:rsidR="00824A24" w:rsidRPr="00494C35">
        <w:rPr>
          <w:rFonts w:cs="TAHER" w:hint="cs"/>
          <w:b/>
          <w:bCs/>
          <w:sz w:val="32"/>
          <w:szCs w:val="32"/>
          <w:rtl/>
        </w:rPr>
        <w:t>الفكر</w:t>
      </w:r>
      <w:r w:rsidR="00824A24" w:rsidRPr="00494C35">
        <w:rPr>
          <w:rFonts w:cs="TAHER"/>
          <w:b/>
          <w:bCs/>
          <w:sz w:val="32"/>
          <w:szCs w:val="32"/>
          <w:rtl/>
        </w:rPr>
        <w:t xml:space="preserve"> </w:t>
      </w:r>
      <w:r w:rsidR="00824A24" w:rsidRPr="00494C35">
        <w:rPr>
          <w:rFonts w:cs="TAHER" w:hint="cs"/>
          <w:b/>
          <w:bCs/>
          <w:sz w:val="32"/>
          <w:szCs w:val="32"/>
          <w:rtl/>
        </w:rPr>
        <w:t>والثقافة</w:t>
      </w:r>
      <w:r w:rsidR="00824A24" w:rsidRPr="00494C35">
        <w:rPr>
          <w:rFonts w:cs="TAHER"/>
          <w:b/>
          <w:bCs/>
          <w:sz w:val="32"/>
          <w:szCs w:val="32"/>
          <w:rtl/>
        </w:rPr>
        <w:t>:</w:t>
      </w:r>
      <w:r w:rsidR="00824A24" w:rsidRPr="00AA3948">
        <w:rPr>
          <w:rFonts w:cs="TAHER"/>
          <w:sz w:val="32"/>
          <w:szCs w:val="32"/>
          <w:rtl/>
        </w:rPr>
        <w:t xml:space="preserve"> </w:t>
      </w:r>
      <w:r w:rsidR="00824A24" w:rsidRPr="00AA3948">
        <w:rPr>
          <w:rFonts w:cs="TAHER" w:hint="cs"/>
          <w:sz w:val="32"/>
          <w:szCs w:val="32"/>
          <w:rtl/>
        </w:rPr>
        <w:t>والذي</w:t>
      </w:r>
      <w:r w:rsidR="00824A24" w:rsidRPr="00AA3948">
        <w:rPr>
          <w:rFonts w:cs="TAHER"/>
          <w:sz w:val="32"/>
          <w:szCs w:val="32"/>
          <w:rtl/>
        </w:rPr>
        <w:t xml:space="preserve"> </w:t>
      </w:r>
      <w:r w:rsidR="00824A24" w:rsidRPr="00AA3948">
        <w:rPr>
          <w:rFonts w:cs="TAHER" w:hint="cs"/>
          <w:sz w:val="32"/>
          <w:szCs w:val="32"/>
          <w:rtl/>
        </w:rPr>
        <w:t>يشكله</w:t>
      </w:r>
      <w:r w:rsidR="00824A24" w:rsidRPr="00AA3948">
        <w:rPr>
          <w:rFonts w:cs="TAHER"/>
          <w:sz w:val="32"/>
          <w:szCs w:val="32"/>
          <w:rtl/>
        </w:rPr>
        <w:t xml:space="preserve"> </w:t>
      </w:r>
      <w:r w:rsidR="00824A24" w:rsidRPr="00AA3948">
        <w:rPr>
          <w:rFonts w:cs="TAHER" w:hint="cs"/>
          <w:sz w:val="32"/>
          <w:szCs w:val="32"/>
          <w:rtl/>
        </w:rPr>
        <w:t>المادة</w:t>
      </w:r>
      <w:r w:rsidR="00824A24" w:rsidRPr="00AA3948">
        <w:rPr>
          <w:rFonts w:cs="TAHER"/>
          <w:sz w:val="32"/>
          <w:szCs w:val="32"/>
          <w:rtl/>
        </w:rPr>
        <w:t xml:space="preserve"> </w:t>
      </w:r>
      <w:r w:rsidR="00824A24" w:rsidRPr="00AA3948">
        <w:rPr>
          <w:rFonts w:cs="TAHER" w:hint="cs"/>
          <w:sz w:val="32"/>
          <w:szCs w:val="32"/>
          <w:rtl/>
        </w:rPr>
        <w:t>الأولية</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صياغة</w:t>
      </w:r>
      <w:r w:rsidR="00824A24" w:rsidRPr="00AA3948">
        <w:rPr>
          <w:rFonts w:cs="TAHER"/>
          <w:sz w:val="32"/>
          <w:szCs w:val="32"/>
          <w:rtl/>
        </w:rPr>
        <w:t xml:space="preserve"> </w:t>
      </w:r>
      <w:r w:rsidR="00824A24" w:rsidRPr="00AA3948">
        <w:rPr>
          <w:rFonts w:cs="TAHER" w:hint="cs"/>
          <w:sz w:val="32"/>
          <w:szCs w:val="32"/>
          <w:rtl/>
        </w:rPr>
        <w:t>الإنسان</w:t>
      </w:r>
      <w:r w:rsidR="00824A24" w:rsidRPr="00AA3948">
        <w:rPr>
          <w:rFonts w:cs="TAHER"/>
          <w:sz w:val="32"/>
          <w:szCs w:val="32"/>
          <w:rtl/>
        </w:rPr>
        <w:t xml:space="preserve"> </w:t>
      </w:r>
      <w:r w:rsidR="00824A24" w:rsidRPr="00AA3948">
        <w:rPr>
          <w:rFonts w:cs="TAHER" w:hint="cs"/>
          <w:sz w:val="32"/>
          <w:szCs w:val="32"/>
          <w:rtl/>
        </w:rPr>
        <w:t>على</w:t>
      </w:r>
      <w:r w:rsidR="00824A24" w:rsidRPr="00AA3948">
        <w:rPr>
          <w:rFonts w:cs="TAHER"/>
          <w:sz w:val="32"/>
          <w:szCs w:val="32"/>
          <w:rtl/>
        </w:rPr>
        <w:t xml:space="preserve"> </w:t>
      </w:r>
      <w:r w:rsidR="00824A24" w:rsidRPr="00AA3948">
        <w:rPr>
          <w:rFonts w:cs="TAHER" w:hint="cs"/>
          <w:sz w:val="32"/>
          <w:szCs w:val="32"/>
          <w:rtl/>
        </w:rPr>
        <w:t>المستوى</w:t>
      </w:r>
      <w:r w:rsidR="00824A24" w:rsidRPr="00AA3948">
        <w:rPr>
          <w:rFonts w:cs="TAHER"/>
          <w:sz w:val="32"/>
          <w:szCs w:val="32"/>
          <w:rtl/>
        </w:rPr>
        <w:t xml:space="preserve"> </w:t>
      </w:r>
      <w:r w:rsidR="00824A24" w:rsidRPr="00AA3948">
        <w:rPr>
          <w:rFonts w:cs="TAHER" w:hint="cs"/>
          <w:sz w:val="32"/>
          <w:szCs w:val="32"/>
          <w:rtl/>
        </w:rPr>
        <w:t>الفكري</w:t>
      </w:r>
      <w:r w:rsidR="00824A24" w:rsidRPr="00AA3948">
        <w:rPr>
          <w:rFonts w:cs="TAHER"/>
          <w:sz w:val="32"/>
          <w:szCs w:val="32"/>
          <w:rtl/>
        </w:rPr>
        <w:t xml:space="preserve"> </w:t>
      </w:r>
      <w:r w:rsidRPr="00AA3948">
        <w:rPr>
          <w:rFonts w:cs="TAHER" w:hint="cs"/>
          <w:sz w:val="32"/>
          <w:szCs w:val="32"/>
          <w:rtl/>
        </w:rPr>
        <w:t>والثقافي</w:t>
      </w:r>
      <w:r w:rsidR="00824A24" w:rsidRPr="00AA3948">
        <w:rPr>
          <w:rFonts w:cs="TAHER"/>
          <w:sz w:val="32"/>
          <w:szCs w:val="32"/>
          <w:rtl/>
        </w:rPr>
        <w:t xml:space="preserve"> "</w:t>
      </w:r>
      <w:r w:rsidR="00824A24" w:rsidRPr="00AA3948">
        <w:rPr>
          <w:rFonts w:cs="TAHER" w:hint="cs"/>
          <w:sz w:val="32"/>
          <w:szCs w:val="32"/>
          <w:rtl/>
        </w:rPr>
        <w:t>فالإنسان</w:t>
      </w:r>
      <w:r w:rsidR="00824A24" w:rsidRPr="00AA3948">
        <w:rPr>
          <w:rFonts w:cs="TAHER"/>
          <w:sz w:val="32"/>
          <w:szCs w:val="32"/>
          <w:rtl/>
        </w:rPr>
        <w:t xml:space="preserve"> </w:t>
      </w:r>
      <w:r w:rsidR="00824A24" w:rsidRPr="00AA3948">
        <w:rPr>
          <w:rFonts w:cs="TAHER" w:hint="cs"/>
          <w:sz w:val="32"/>
          <w:szCs w:val="32"/>
          <w:rtl/>
        </w:rPr>
        <w:t>عصارة</w:t>
      </w:r>
      <w:r w:rsidR="00824A24" w:rsidRPr="00AA3948">
        <w:rPr>
          <w:rFonts w:cs="TAHER"/>
          <w:sz w:val="32"/>
          <w:szCs w:val="32"/>
          <w:rtl/>
        </w:rPr>
        <w:t xml:space="preserve"> </w:t>
      </w:r>
      <w:r w:rsidR="00824A24" w:rsidRPr="00AA3948">
        <w:rPr>
          <w:rFonts w:cs="TAHER" w:hint="cs"/>
          <w:sz w:val="32"/>
          <w:szCs w:val="32"/>
          <w:rtl/>
        </w:rPr>
        <w:t>كل</w:t>
      </w:r>
      <w:r w:rsidR="00824A24" w:rsidRPr="00AA3948">
        <w:rPr>
          <w:rFonts w:cs="TAHER"/>
          <w:sz w:val="32"/>
          <w:szCs w:val="32"/>
          <w:rtl/>
        </w:rPr>
        <w:t xml:space="preserve"> </w:t>
      </w:r>
      <w:r w:rsidR="00824A24" w:rsidRPr="00AA3948">
        <w:rPr>
          <w:rFonts w:cs="TAHER" w:hint="cs"/>
          <w:sz w:val="32"/>
          <w:szCs w:val="32"/>
          <w:rtl/>
        </w:rPr>
        <w:t>موجودات</w:t>
      </w:r>
      <w:r w:rsidR="00824A24" w:rsidRPr="00AA3948">
        <w:rPr>
          <w:rFonts w:cs="TAHER"/>
          <w:sz w:val="32"/>
          <w:szCs w:val="32"/>
          <w:rtl/>
        </w:rPr>
        <w:t xml:space="preserve"> </w:t>
      </w:r>
      <w:r w:rsidR="00824A24" w:rsidRPr="00AA3948">
        <w:rPr>
          <w:rFonts w:cs="TAHER" w:hint="cs"/>
          <w:sz w:val="32"/>
          <w:szCs w:val="32"/>
          <w:rtl/>
        </w:rPr>
        <w:t>الدنيا،</w:t>
      </w:r>
      <w:r w:rsidR="00824A24" w:rsidRPr="00AA3948">
        <w:rPr>
          <w:rFonts w:cs="TAHER"/>
          <w:sz w:val="32"/>
          <w:szCs w:val="32"/>
          <w:rtl/>
        </w:rPr>
        <w:t xml:space="preserve"> </w:t>
      </w:r>
      <w:r w:rsidR="00824A24" w:rsidRPr="00AA3948">
        <w:rPr>
          <w:rFonts w:cs="TAHER" w:hint="cs"/>
          <w:sz w:val="32"/>
          <w:szCs w:val="32"/>
          <w:rtl/>
        </w:rPr>
        <w:t>و</w:t>
      </w:r>
      <w:r w:rsidR="00824A24" w:rsidRPr="00AA3948">
        <w:rPr>
          <w:rFonts w:cs="TAHER"/>
          <w:sz w:val="32"/>
          <w:szCs w:val="32"/>
          <w:rtl/>
        </w:rPr>
        <w:t>"</w:t>
      </w:r>
      <w:r w:rsidR="00824A24" w:rsidRPr="00AA3948">
        <w:rPr>
          <w:rFonts w:cs="TAHER" w:hint="cs"/>
          <w:sz w:val="32"/>
          <w:szCs w:val="32"/>
          <w:rtl/>
        </w:rPr>
        <w:t>إن</w:t>
      </w:r>
      <w:r w:rsidR="00824A24" w:rsidRPr="00AA3948">
        <w:rPr>
          <w:rFonts w:cs="TAHER"/>
          <w:sz w:val="32"/>
          <w:szCs w:val="32"/>
          <w:rtl/>
        </w:rPr>
        <w:t xml:space="preserve"> </w:t>
      </w:r>
      <w:r w:rsidR="00824A24" w:rsidRPr="00AA3948">
        <w:rPr>
          <w:rFonts w:cs="TAHER" w:hint="cs"/>
          <w:sz w:val="32"/>
          <w:szCs w:val="32"/>
          <w:rtl/>
        </w:rPr>
        <w:t>كل</w:t>
      </w:r>
      <w:r w:rsidR="00824A24" w:rsidRPr="00AA3948">
        <w:rPr>
          <w:rFonts w:cs="TAHER"/>
          <w:sz w:val="32"/>
          <w:szCs w:val="32"/>
          <w:rtl/>
        </w:rPr>
        <w:t xml:space="preserve"> </w:t>
      </w:r>
      <w:r w:rsidR="00824A24" w:rsidRPr="00AA3948">
        <w:rPr>
          <w:rFonts w:cs="TAHER" w:hint="cs"/>
          <w:sz w:val="32"/>
          <w:szCs w:val="32"/>
          <w:rtl/>
        </w:rPr>
        <w:t>إصلاح</w:t>
      </w:r>
      <w:r w:rsidR="00824A24" w:rsidRPr="00AA3948">
        <w:rPr>
          <w:rFonts w:cs="TAHER"/>
          <w:sz w:val="32"/>
          <w:szCs w:val="32"/>
          <w:rtl/>
        </w:rPr>
        <w:t xml:space="preserve"> </w:t>
      </w:r>
      <w:r w:rsidR="00824A24" w:rsidRPr="00AA3948">
        <w:rPr>
          <w:rFonts w:cs="TAHER" w:hint="cs"/>
          <w:sz w:val="32"/>
          <w:szCs w:val="32"/>
          <w:rtl/>
        </w:rPr>
        <w:t>يبدأ</w:t>
      </w:r>
      <w:r w:rsidR="00824A24" w:rsidRPr="00AA3948">
        <w:rPr>
          <w:rFonts w:cs="TAHER"/>
          <w:sz w:val="32"/>
          <w:szCs w:val="32"/>
          <w:rtl/>
        </w:rPr>
        <w:t xml:space="preserve"> </w:t>
      </w:r>
      <w:r w:rsidR="00824A24" w:rsidRPr="00AA3948">
        <w:rPr>
          <w:rFonts w:cs="TAHER" w:hint="cs"/>
          <w:sz w:val="32"/>
          <w:szCs w:val="32"/>
          <w:rtl/>
        </w:rPr>
        <w:t>من</w:t>
      </w:r>
      <w:r w:rsidR="00824A24" w:rsidRPr="00AA3948">
        <w:rPr>
          <w:rFonts w:cs="TAHER"/>
          <w:sz w:val="32"/>
          <w:szCs w:val="32"/>
          <w:rtl/>
        </w:rPr>
        <w:t xml:space="preserve"> </w:t>
      </w:r>
      <w:r w:rsidR="00824A24" w:rsidRPr="00AA3948">
        <w:rPr>
          <w:rFonts w:cs="TAHER" w:hint="cs"/>
          <w:sz w:val="32"/>
          <w:szCs w:val="32"/>
          <w:rtl/>
        </w:rPr>
        <w:t>نفس</w:t>
      </w:r>
      <w:r w:rsidR="00824A24" w:rsidRPr="00AA3948">
        <w:rPr>
          <w:rFonts w:cs="TAHER"/>
          <w:sz w:val="32"/>
          <w:szCs w:val="32"/>
          <w:rtl/>
        </w:rPr>
        <w:t xml:space="preserve"> </w:t>
      </w:r>
      <w:r w:rsidR="00824A24" w:rsidRPr="00AA3948">
        <w:rPr>
          <w:rFonts w:cs="TAHER" w:hint="cs"/>
          <w:sz w:val="32"/>
          <w:szCs w:val="32"/>
          <w:rtl/>
        </w:rPr>
        <w:t>الإنسان</w:t>
      </w:r>
      <w:r w:rsidR="00824A24" w:rsidRPr="00AA3948">
        <w:rPr>
          <w:rFonts w:cs="TAHER"/>
          <w:sz w:val="32"/>
          <w:szCs w:val="32"/>
          <w:rtl/>
        </w:rPr>
        <w:t xml:space="preserve"> </w:t>
      </w:r>
      <w:r w:rsidR="00824A24" w:rsidRPr="00AA3948">
        <w:rPr>
          <w:rFonts w:cs="TAHER" w:hint="cs"/>
          <w:sz w:val="32"/>
          <w:szCs w:val="32"/>
          <w:rtl/>
        </w:rPr>
        <w:t>فإذا</w:t>
      </w:r>
      <w:r w:rsidR="00824A24" w:rsidRPr="00AA3948">
        <w:rPr>
          <w:rFonts w:cs="TAHER"/>
          <w:sz w:val="32"/>
          <w:szCs w:val="32"/>
          <w:rtl/>
        </w:rPr>
        <w:t xml:space="preserve"> </w:t>
      </w:r>
      <w:r w:rsidR="00824A24" w:rsidRPr="00AA3948">
        <w:rPr>
          <w:rFonts w:cs="TAHER" w:hint="cs"/>
          <w:sz w:val="32"/>
          <w:szCs w:val="32"/>
          <w:rtl/>
        </w:rPr>
        <w:t>صلح</w:t>
      </w:r>
      <w:r w:rsidR="00824A24" w:rsidRPr="00AA3948">
        <w:rPr>
          <w:rFonts w:cs="TAHER"/>
          <w:sz w:val="32"/>
          <w:szCs w:val="32"/>
          <w:rtl/>
        </w:rPr>
        <w:t xml:space="preserve"> </w:t>
      </w:r>
      <w:r w:rsidR="00824A24" w:rsidRPr="00AA3948">
        <w:rPr>
          <w:rFonts w:cs="TAHER" w:hint="cs"/>
          <w:sz w:val="32"/>
          <w:szCs w:val="32"/>
          <w:rtl/>
        </w:rPr>
        <w:t>الإنسان</w:t>
      </w:r>
      <w:r w:rsidR="00824A24" w:rsidRPr="00AA3948">
        <w:rPr>
          <w:rFonts w:cs="TAHER"/>
          <w:sz w:val="32"/>
          <w:szCs w:val="32"/>
          <w:rtl/>
        </w:rPr>
        <w:t xml:space="preserve"> </w:t>
      </w:r>
      <w:r w:rsidR="00824A24" w:rsidRPr="00AA3948">
        <w:rPr>
          <w:rFonts w:cs="TAHER" w:hint="cs"/>
          <w:sz w:val="32"/>
          <w:szCs w:val="32"/>
          <w:rtl/>
        </w:rPr>
        <w:t>صلحت</w:t>
      </w:r>
      <w:r w:rsidR="00824A24" w:rsidRPr="00AA3948">
        <w:rPr>
          <w:rFonts w:cs="TAHER"/>
          <w:sz w:val="32"/>
          <w:szCs w:val="32"/>
          <w:rtl/>
        </w:rPr>
        <w:t xml:space="preserve"> </w:t>
      </w:r>
      <w:r w:rsidR="00824A24" w:rsidRPr="00AA3948">
        <w:rPr>
          <w:rFonts w:cs="TAHER" w:hint="cs"/>
          <w:sz w:val="32"/>
          <w:szCs w:val="32"/>
          <w:rtl/>
        </w:rPr>
        <w:t>كل</w:t>
      </w:r>
      <w:r w:rsidR="00824A24" w:rsidRPr="00AA3948">
        <w:rPr>
          <w:rFonts w:cs="TAHER"/>
          <w:sz w:val="32"/>
          <w:szCs w:val="32"/>
          <w:rtl/>
        </w:rPr>
        <w:t xml:space="preserve"> </w:t>
      </w:r>
      <w:r w:rsidR="00824A24" w:rsidRPr="00AA3948">
        <w:rPr>
          <w:rFonts w:cs="TAHER" w:hint="cs"/>
          <w:sz w:val="32"/>
          <w:szCs w:val="32"/>
          <w:rtl/>
        </w:rPr>
        <w:t>الأشياء</w:t>
      </w:r>
      <w:r w:rsidR="00824A24" w:rsidRPr="00AA3948">
        <w:rPr>
          <w:rFonts w:cs="TAHER"/>
          <w:sz w:val="32"/>
          <w:szCs w:val="32"/>
          <w:rtl/>
        </w:rPr>
        <w:t>"</w:t>
      </w:r>
      <w:r>
        <w:rPr>
          <w:rStyle w:val="a4"/>
          <w:rFonts w:cs="TAHER"/>
          <w:sz w:val="32"/>
          <w:szCs w:val="32"/>
          <w:rtl/>
        </w:rPr>
        <w:footnoteReference w:id="208"/>
      </w:r>
      <w:r>
        <w:rPr>
          <w:rFonts w:cs="TAHER" w:hint="cs"/>
          <w:sz w:val="32"/>
          <w:szCs w:val="32"/>
          <w:rtl/>
        </w:rPr>
        <w:t>.</w:t>
      </w:r>
      <w:r w:rsidR="00824A24" w:rsidRPr="00AA3948">
        <w:rPr>
          <w:rFonts w:cs="TAHER"/>
          <w:sz w:val="32"/>
          <w:szCs w:val="32"/>
        </w:rPr>
        <w:t xml:space="preserve"> </w:t>
      </w:r>
    </w:p>
    <w:p w:rsidR="00824A24" w:rsidRPr="00AA3948" w:rsidRDefault="00824A24" w:rsidP="00A05013">
      <w:pPr>
        <w:bidi/>
        <w:spacing w:after="0" w:line="240" w:lineRule="atLeast"/>
        <w:ind w:firstLine="567"/>
        <w:jc w:val="both"/>
        <w:rPr>
          <w:rFonts w:cs="TAHER"/>
          <w:sz w:val="32"/>
          <w:szCs w:val="32"/>
        </w:rPr>
      </w:pPr>
      <w:r w:rsidRPr="00AA3948">
        <w:rPr>
          <w:rFonts w:cs="TAHER" w:hint="cs"/>
          <w:sz w:val="32"/>
          <w:szCs w:val="32"/>
          <w:rtl/>
        </w:rPr>
        <w:t>فالإنسان</w:t>
      </w:r>
      <w:r w:rsidRPr="00AA3948">
        <w:rPr>
          <w:rFonts w:cs="TAHER"/>
          <w:sz w:val="32"/>
          <w:szCs w:val="32"/>
          <w:rtl/>
        </w:rPr>
        <w:t xml:space="preserve"> </w:t>
      </w:r>
      <w:r w:rsidRPr="00AA3948">
        <w:rPr>
          <w:rFonts w:cs="TAHER" w:hint="cs"/>
          <w:sz w:val="32"/>
          <w:szCs w:val="32"/>
          <w:rtl/>
        </w:rPr>
        <w:t>هو</w:t>
      </w:r>
      <w:r w:rsidRPr="00AA3948">
        <w:rPr>
          <w:rFonts w:cs="TAHER"/>
          <w:sz w:val="32"/>
          <w:szCs w:val="32"/>
          <w:rtl/>
        </w:rPr>
        <w:t xml:space="preserve"> </w:t>
      </w:r>
      <w:r w:rsidRPr="00AA3948">
        <w:rPr>
          <w:rFonts w:cs="TAHER" w:hint="cs"/>
          <w:sz w:val="32"/>
          <w:szCs w:val="32"/>
          <w:rtl/>
        </w:rPr>
        <w:t>المحور</w:t>
      </w:r>
      <w:r w:rsidRPr="00AA3948">
        <w:rPr>
          <w:rFonts w:cs="TAHER"/>
          <w:sz w:val="32"/>
          <w:szCs w:val="32"/>
          <w:rtl/>
        </w:rPr>
        <w:t xml:space="preserve"> </w:t>
      </w:r>
      <w:r w:rsidRPr="00AA3948">
        <w:rPr>
          <w:rFonts w:cs="TAHER" w:hint="cs"/>
          <w:sz w:val="32"/>
          <w:szCs w:val="32"/>
          <w:rtl/>
        </w:rPr>
        <w:t>الذي</w:t>
      </w:r>
      <w:r w:rsidRPr="00AA3948">
        <w:rPr>
          <w:rFonts w:cs="TAHER"/>
          <w:sz w:val="32"/>
          <w:szCs w:val="32"/>
          <w:rtl/>
        </w:rPr>
        <w:t xml:space="preserve"> </w:t>
      </w:r>
      <w:r w:rsidRPr="00AA3948">
        <w:rPr>
          <w:rFonts w:cs="TAHER" w:hint="cs"/>
          <w:sz w:val="32"/>
          <w:szCs w:val="32"/>
          <w:rtl/>
        </w:rPr>
        <w:t>تتأسس</w:t>
      </w:r>
      <w:r w:rsidRPr="00AA3948">
        <w:rPr>
          <w:rFonts w:cs="TAHER"/>
          <w:sz w:val="32"/>
          <w:szCs w:val="32"/>
          <w:rtl/>
        </w:rPr>
        <w:t xml:space="preserve"> </w:t>
      </w:r>
      <w:r w:rsidRPr="00AA3948">
        <w:rPr>
          <w:rFonts w:cs="TAHER" w:hint="cs"/>
          <w:sz w:val="32"/>
          <w:szCs w:val="32"/>
          <w:rtl/>
        </w:rPr>
        <w:t>عليه</w:t>
      </w:r>
      <w:r w:rsidRPr="00AA3948">
        <w:rPr>
          <w:rFonts w:cs="TAHER"/>
          <w:sz w:val="32"/>
          <w:szCs w:val="32"/>
          <w:rtl/>
        </w:rPr>
        <w:t xml:space="preserve"> </w:t>
      </w:r>
      <w:r w:rsidRPr="00AA3948">
        <w:rPr>
          <w:rFonts w:cs="TAHER" w:hint="cs"/>
          <w:sz w:val="32"/>
          <w:szCs w:val="32"/>
          <w:rtl/>
        </w:rPr>
        <w:t>عملية</w:t>
      </w:r>
      <w:r w:rsidRPr="00AA3948">
        <w:rPr>
          <w:rFonts w:cs="TAHER"/>
          <w:sz w:val="32"/>
          <w:szCs w:val="32"/>
          <w:rtl/>
        </w:rPr>
        <w:t xml:space="preserve"> </w:t>
      </w:r>
      <w:r w:rsidRPr="00AA3948">
        <w:rPr>
          <w:rFonts w:cs="TAHER" w:hint="cs"/>
          <w:sz w:val="32"/>
          <w:szCs w:val="32"/>
          <w:rtl/>
        </w:rPr>
        <w:t>الإصلاح</w:t>
      </w:r>
      <w:r w:rsidRPr="00AA3948">
        <w:rPr>
          <w:rFonts w:cs="TAHER"/>
          <w:sz w:val="32"/>
          <w:szCs w:val="32"/>
          <w:rtl/>
        </w:rPr>
        <w:t xml:space="preserve"> </w:t>
      </w:r>
      <w:r w:rsidRPr="00AA3948">
        <w:rPr>
          <w:rFonts w:cs="TAHER" w:hint="cs"/>
          <w:sz w:val="32"/>
          <w:szCs w:val="32"/>
          <w:rtl/>
        </w:rPr>
        <w:t>الفردي</w:t>
      </w:r>
      <w:r w:rsidRPr="00AA3948">
        <w:rPr>
          <w:rFonts w:cs="TAHER"/>
          <w:sz w:val="32"/>
          <w:szCs w:val="32"/>
          <w:rtl/>
        </w:rPr>
        <w:t xml:space="preserve"> </w:t>
      </w:r>
      <w:r w:rsidRPr="00AA3948">
        <w:rPr>
          <w:rFonts w:cs="TAHER" w:hint="cs"/>
          <w:sz w:val="32"/>
          <w:szCs w:val="32"/>
          <w:rtl/>
        </w:rPr>
        <w:t>والاجتماعي</w:t>
      </w:r>
      <w:r w:rsidRPr="00AA3948">
        <w:rPr>
          <w:rFonts w:cs="TAHER"/>
          <w:sz w:val="32"/>
          <w:szCs w:val="32"/>
          <w:rtl/>
        </w:rPr>
        <w:t xml:space="preserve"> </w:t>
      </w:r>
      <w:r w:rsidRPr="00AA3948">
        <w:rPr>
          <w:rFonts w:cs="TAHER" w:hint="cs"/>
          <w:sz w:val="32"/>
          <w:szCs w:val="32"/>
          <w:rtl/>
        </w:rPr>
        <w:t>وفي</w:t>
      </w:r>
      <w:r w:rsidRPr="00AA3948">
        <w:rPr>
          <w:rFonts w:cs="TAHER"/>
          <w:sz w:val="32"/>
          <w:szCs w:val="32"/>
          <w:rtl/>
        </w:rPr>
        <w:t xml:space="preserve"> </w:t>
      </w:r>
      <w:r w:rsidRPr="00AA3948">
        <w:rPr>
          <w:rFonts w:cs="TAHER" w:hint="cs"/>
          <w:sz w:val="32"/>
          <w:szCs w:val="32"/>
          <w:rtl/>
        </w:rPr>
        <w:t>بنائه</w:t>
      </w:r>
      <w:r w:rsidRPr="00AA3948">
        <w:rPr>
          <w:rFonts w:cs="TAHER"/>
          <w:sz w:val="32"/>
          <w:szCs w:val="32"/>
          <w:rtl/>
        </w:rPr>
        <w:t xml:space="preserve"> </w:t>
      </w:r>
      <w:r w:rsidRPr="00AA3948">
        <w:rPr>
          <w:rFonts w:cs="TAHER" w:hint="cs"/>
          <w:sz w:val="32"/>
          <w:szCs w:val="32"/>
          <w:rtl/>
        </w:rPr>
        <w:t>الداخلي</w:t>
      </w:r>
      <w:r w:rsidRPr="00AA3948">
        <w:rPr>
          <w:rFonts w:cs="TAHER"/>
          <w:sz w:val="32"/>
          <w:szCs w:val="32"/>
          <w:rtl/>
        </w:rPr>
        <w:t xml:space="preserve"> </w:t>
      </w:r>
      <w:r w:rsidRPr="00AA3948">
        <w:rPr>
          <w:rFonts w:cs="TAHER" w:hint="cs"/>
          <w:sz w:val="32"/>
          <w:szCs w:val="32"/>
          <w:rtl/>
        </w:rPr>
        <w:t>يمكن</w:t>
      </w:r>
      <w:r w:rsidRPr="00AA3948">
        <w:rPr>
          <w:rFonts w:cs="TAHER"/>
          <w:sz w:val="32"/>
          <w:szCs w:val="32"/>
          <w:rtl/>
        </w:rPr>
        <w:t xml:space="preserve"> </w:t>
      </w:r>
      <w:r w:rsidRPr="00AA3948">
        <w:rPr>
          <w:rFonts w:cs="TAHER" w:hint="cs"/>
          <w:sz w:val="32"/>
          <w:szCs w:val="32"/>
          <w:rtl/>
        </w:rPr>
        <w:t>الاختيار</w:t>
      </w:r>
      <w:r w:rsidRPr="00AA3948">
        <w:rPr>
          <w:rFonts w:cs="TAHER"/>
          <w:sz w:val="32"/>
          <w:szCs w:val="32"/>
          <w:rtl/>
        </w:rPr>
        <w:t xml:space="preserve"> </w:t>
      </w:r>
      <w:r w:rsidRPr="00AA3948">
        <w:rPr>
          <w:rFonts w:cs="TAHER" w:hint="cs"/>
          <w:sz w:val="32"/>
          <w:szCs w:val="32"/>
          <w:rtl/>
        </w:rPr>
        <w:t>بين</w:t>
      </w:r>
      <w:r w:rsidRPr="00AA3948">
        <w:rPr>
          <w:rFonts w:cs="TAHER"/>
          <w:sz w:val="32"/>
          <w:szCs w:val="32"/>
          <w:rtl/>
        </w:rPr>
        <w:t xml:space="preserve"> </w:t>
      </w:r>
      <w:r w:rsidRPr="00AA3948">
        <w:rPr>
          <w:rFonts w:cs="TAHER" w:hint="cs"/>
          <w:sz w:val="32"/>
          <w:szCs w:val="32"/>
          <w:rtl/>
        </w:rPr>
        <w:t>مسارين</w:t>
      </w:r>
      <w:r w:rsidRPr="00AA3948">
        <w:rPr>
          <w:rFonts w:cs="TAHER"/>
          <w:sz w:val="32"/>
          <w:szCs w:val="32"/>
          <w:rtl/>
        </w:rPr>
        <w:t xml:space="preserve">: </w:t>
      </w:r>
      <w:r w:rsidRPr="00AA3948">
        <w:rPr>
          <w:rFonts w:cs="TAHER" w:hint="cs"/>
          <w:sz w:val="32"/>
          <w:szCs w:val="32"/>
          <w:rtl/>
        </w:rPr>
        <w:t>المسار</w:t>
      </w:r>
      <w:r w:rsidRPr="00AA3948">
        <w:rPr>
          <w:rFonts w:cs="TAHER"/>
          <w:sz w:val="32"/>
          <w:szCs w:val="32"/>
          <w:rtl/>
        </w:rPr>
        <w:t xml:space="preserve"> </w:t>
      </w:r>
      <w:r w:rsidRPr="00AA3948">
        <w:rPr>
          <w:rFonts w:cs="TAHER" w:hint="cs"/>
          <w:sz w:val="32"/>
          <w:szCs w:val="32"/>
          <w:rtl/>
        </w:rPr>
        <w:t>الإلهي</w:t>
      </w:r>
      <w:r w:rsidRPr="00AA3948">
        <w:rPr>
          <w:rFonts w:cs="TAHER"/>
          <w:sz w:val="32"/>
          <w:szCs w:val="32"/>
          <w:rtl/>
        </w:rPr>
        <w:t xml:space="preserve"> </w:t>
      </w:r>
      <w:r w:rsidRPr="00AA3948">
        <w:rPr>
          <w:rFonts w:cs="TAHER" w:hint="cs"/>
          <w:sz w:val="32"/>
          <w:szCs w:val="32"/>
          <w:rtl/>
        </w:rPr>
        <w:t>الملكوتي،</w:t>
      </w:r>
      <w:r w:rsidRPr="00AA3948">
        <w:rPr>
          <w:rFonts w:cs="TAHER"/>
          <w:sz w:val="32"/>
          <w:szCs w:val="32"/>
          <w:rtl/>
        </w:rPr>
        <w:t xml:space="preserve"> </w:t>
      </w:r>
      <w:r w:rsidRPr="00AA3948">
        <w:rPr>
          <w:rFonts w:cs="TAHER" w:hint="cs"/>
          <w:sz w:val="32"/>
          <w:szCs w:val="32"/>
          <w:rtl/>
        </w:rPr>
        <w:t>أو</w:t>
      </w:r>
      <w:r w:rsidRPr="00AA3948">
        <w:rPr>
          <w:rFonts w:cs="TAHER"/>
          <w:sz w:val="32"/>
          <w:szCs w:val="32"/>
          <w:rtl/>
        </w:rPr>
        <w:t xml:space="preserve"> </w:t>
      </w:r>
      <w:r w:rsidRPr="00AA3948">
        <w:rPr>
          <w:rFonts w:cs="TAHER" w:hint="cs"/>
          <w:sz w:val="32"/>
          <w:szCs w:val="32"/>
          <w:rtl/>
        </w:rPr>
        <w:t>الشيطاني</w:t>
      </w:r>
      <w:r w:rsidRPr="00AA3948">
        <w:rPr>
          <w:rFonts w:cs="TAHER"/>
          <w:sz w:val="32"/>
          <w:szCs w:val="32"/>
          <w:rtl/>
        </w:rPr>
        <w:t xml:space="preserve"> </w:t>
      </w:r>
      <w:r w:rsidRPr="00AA3948">
        <w:rPr>
          <w:rFonts w:cs="TAHER" w:hint="cs"/>
          <w:sz w:val="32"/>
          <w:szCs w:val="32"/>
          <w:rtl/>
        </w:rPr>
        <w:t>الجهنمي</w:t>
      </w:r>
      <w:r w:rsidRPr="00AA3948">
        <w:rPr>
          <w:rFonts w:cs="TAHER"/>
          <w:sz w:val="32"/>
          <w:szCs w:val="32"/>
          <w:rtl/>
        </w:rPr>
        <w:t>. "</w:t>
      </w:r>
      <w:r w:rsidRPr="00AA3948">
        <w:rPr>
          <w:rFonts w:cs="TAHER" w:hint="cs"/>
          <w:sz w:val="32"/>
          <w:szCs w:val="32"/>
          <w:rtl/>
        </w:rPr>
        <w:t>فالإنسان</w:t>
      </w:r>
      <w:r w:rsidRPr="00AA3948">
        <w:rPr>
          <w:rFonts w:cs="TAHER"/>
          <w:sz w:val="32"/>
          <w:szCs w:val="32"/>
          <w:rtl/>
        </w:rPr>
        <w:t xml:space="preserve"> </w:t>
      </w:r>
      <w:r w:rsidRPr="00AA3948">
        <w:rPr>
          <w:rFonts w:cs="TAHER" w:hint="cs"/>
          <w:sz w:val="32"/>
          <w:szCs w:val="32"/>
          <w:rtl/>
        </w:rPr>
        <w:t>مخلوق</w:t>
      </w:r>
      <w:r w:rsidRPr="00AA3948">
        <w:rPr>
          <w:rFonts w:cs="TAHER"/>
          <w:sz w:val="32"/>
          <w:szCs w:val="32"/>
          <w:rtl/>
        </w:rPr>
        <w:t xml:space="preserve"> </w:t>
      </w:r>
      <w:r w:rsidRPr="00AA3948">
        <w:rPr>
          <w:rFonts w:cs="TAHER" w:hint="cs"/>
          <w:sz w:val="32"/>
          <w:szCs w:val="32"/>
          <w:rtl/>
        </w:rPr>
        <w:t>عجيب</w:t>
      </w:r>
      <w:r w:rsidRPr="00AA3948">
        <w:rPr>
          <w:rFonts w:cs="TAHER"/>
          <w:sz w:val="32"/>
          <w:szCs w:val="32"/>
          <w:rtl/>
        </w:rPr>
        <w:t xml:space="preserve"> </w:t>
      </w:r>
      <w:r w:rsidRPr="00AA3948">
        <w:rPr>
          <w:rFonts w:cs="TAHER" w:hint="cs"/>
          <w:sz w:val="32"/>
          <w:szCs w:val="32"/>
          <w:rtl/>
        </w:rPr>
        <w:t>ليس</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موجود</w:t>
      </w:r>
      <w:r w:rsidRPr="00AA3948">
        <w:rPr>
          <w:rFonts w:cs="TAHER"/>
          <w:sz w:val="32"/>
          <w:szCs w:val="32"/>
          <w:rtl/>
        </w:rPr>
        <w:t xml:space="preserve"> </w:t>
      </w:r>
      <w:r w:rsidRPr="00AA3948">
        <w:rPr>
          <w:rFonts w:cs="TAHER" w:hint="cs"/>
          <w:sz w:val="32"/>
          <w:szCs w:val="32"/>
          <w:rtl/>
        </w:rPr>
        <w:t>مثله</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كل</w:t>
      </w:r>
      <w:r w:rsidRPr="00AA3948">
        <w:rPr>
          <w:rFonts w:cs="TAHER"/>
          <w:sz w:val="32"/>
          <w:szCs w:val="32"/>
          <w:rtl/>
        </w:rPr>
        <w:t xml:space="preserve"> </w:t>
      </w:r>
      <w:r w:rsidRPr="00AA3948">
        <w:rPr>
          <w:rFonts w:cs="TAHER" w:hint="cs"/>
          <w:sz w:val="32"/>
          <w:szCs w:val="32"/>
          <w:rtl/>
        </w:rPr>
        <w:t>موجودات</w:t>
      </w:r>
      <w:r w:rsidRPr="00AA3948">
        <w:rPr>
          <w:rFonts w:cs="TAHER"/>
          <w:sz w:val="32"/>
          <w:szCs w:val="32"/>
          <w:rtl/>
        </w:rPr>
        <w:t xml:space="preserve"> </w:t>
      </w:r>
      <w:r w:rsidRPr="00AA3948">
        <w:rPr>
          <w:rFonts w:cs="TAHER" w:hint="cs"/>
          <w:sz w:val="32"/>
          <w:szCs w:val="32"/>
          <w:rtl/>
        </w:rPr>
        <w:t>ومخلوقات</w:t>
      </w:r>
      <w:r w:rsidRPr="00AA3948">
        <w:rPr>
          <w:rFonts w:cs="TAHER"/>
          <w:sz w:val="32"/>
          <w:szCs w:val="32"/>
          <w:rtl/>
        </w:rPr>
        <w:t xml:space="preserve"> </w:t>
      </w:r>
      <w:r w:rsidRPr="00AA3948">
        <w:rPr>
          <w:rFonts w:cs="TAHER" w:hint="cs"/>
          <w:sz w:val="32"/>
          <w:szCs w:val="32"/>
          <w:rtl/>
        </w:rPr>
        <w:t>الباري</w:t>
      </w:r>
      <w:r w:rsidRPr="00AA3948">
        <w:rPr>
          <w:rFonts w:cs="TAHER"/>
          <w:sz w:val="32"/>
          <w:szCs w:val="32"/>
          <w:rtl/>
        </w:rPr>
        <w:t xml:space="preserve"> </w:t>
      </w:r>
      <w:r w:rsidRPr="00AA3948">
        <w:rPr>
          <w:rFonts w:cs="TAHER" w:hint="cs"/>
          <w:sz w:val="32"/>
          <w:szCs w:val="32"/>
          <w:rtl/>
        </w:rPr>
        <w:t>تعالى،</w:t>
      </w:r>
      <w:r w:rsidRPr="00AA3948">
        <w:rPr>
          <w:rFonts w:cs="TAHER"/>
          <w:sz w:val="32"/>
          <w:szCs w:val="32"/>
          <w:rtl/>
        </w:rPr>
        <w:t xml:space="preserve"> </w:t>
      </w:r>
      <w:r w:rsidR="00494C35" w:rsidRPr="00AA3948">
        <w:rPr>
          <w:rFonts w:cs="TAHER" w:hint="cs"/>
          <w:sz w:val="32"/>
          <w:szCs w:val="32"/>
          <w:rtl/>
        </w:rPr>
        <w:t>أعجوبة</w:t>
      </w:r>
      <w:r w:rsidRPr="00AA3948">
        <w:rPr>
          <w:rFonts w:cs="TAHER"/>
          <w:sz w:val="32"/>
          <w:szCs w:val="32"/>
          <w:rtl/>
        </w:rPr>
        <w:t xml:space="preserve"> </w:t>
      </w:r>
      <w:r w:rsidRPr="00AA3948">
        <w:rPr>
          <w:rFonts w:cs="TAHER" w:hint="cs"/>
          <w:sz w:val="32"/>
          <w:szCs w:val="32"/>
          <w:rtl/>
        </w:rPr>
        <w:t>يمكن</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تكون</w:t>
      </w:r>
      <w:r w:rsidRPr="00AA3948">
        <w:rPr>
          <w:rFonts w:cs="TAHER"/>
          <w:sz w:val="32"/>
          <w:szCs w:val="32"/>
          <w:rtl/>
        </w:rPr>
        <w:t xml:space="preserve"> </w:t>
      </w:r>
      <w:r w:rsidRPr="00AA3948">
        <w:rPr>
          <w:rFonts w:cs="TAHER" w:hint="cs"/>
          <w:sz w:val="32"/>
          <w:szCs w:val="32"/>
          <w:rtl/>
        </w:rPr>
        <w:t>موجوداً</w:t>
      </w:r>
      <w:r w:rsidRPr="00AA3948">
        <w:rPr>
          <w:rFonts w:cs="TAHER"/>
          <w:sz w:val="32"/>
          <w:szCs w:val="32"/>
          <w:rtl/>
        </w:rPr>
        <w:t xml:space="preserve"> </w:t>
      </w:r>
      <w:r w:rsidRPr="00AA3948">
        <w:rPr>
          <w:rFonts w:cs="TAHER" w:hint="cs"/>
          <w:sz w:val="32"/>
          <w:szCs w:val="32"/>
          <w:rtl/>
        </w:rPr>
        <w:t>إلهياً</w:t>
      </w:r>
      <w:r w:rsidRPr="00AA3948">
        <w:rPr>
          <w:rFonts w:cs="TAHER"/>
          <w:sz w:val="32"/>
          <w:szCs w:val="32"/>
          <w:rtl/>
        </w:rPr>
        <w:t xml:space="preserve"> </w:t>
      </w:r>
      <w:r w:rsidRPr="00AA3948">
        <w:rPr>
          <w:rFonts w:cs="TAHER" w:hint="cs"/>
          <w:sz w:val="32"/>
          <w:szCs w:val="32"/>
          <w:rtl/>
        </w:rPr>
        <w:t>ملكوتياً،</w:t>
      </w:r>
      <w:r w:rsidRPr="00AA3948">
        <w:rPr>
          <w:rFonts w:cs="TAHER"/>
          <w:sz w:val="32"/>
          <w:szCs w:val="32"/>
          <w:rtl/>
        </w:rPr>
        <w:t xml:space="preserve"> </w:t>
      </w:r>
      <w:r w:rsidRPr="00AA3948">
        <w:rPr>
          <w:rFonts w:cs="TAHER" w:hint="cs"/>
          <w:sz w:val="32"/>
          <w:szCs w:val="32"/>
          <w:rtl/>
        </w:rPr>
        <w:t>أو</w:t>
      </w:r>
      <w:r w:rsidRPr="00AA3948">
        <w:rPr>
          <w:rFonts w:cs="TAHER"/>
          <w:sz w:val="32"/>
          <w:szCs w:val="32"/>
          <w:rtl/>
        </w:rPr>
        <w:t xml:space="preserve"> </w:t>
      </w:r>
      <w:r w:rsidRPr="00AA3948">
        <w:rPr>
          <w:rFonts w:cs="TAHER" w:hint="cs"/>
          <w:sz w:val="32"/>
          <w:szCs w:val="32"/>
          <w:rtl/>
        </w:rPr>
        <w:t>موجوداً</w:t>
      </w:r>
      <w:r w:rsidRPr="00AA3948">
        <w:rPr>
          <w:rFonts w:cs="TAHER"/>
          <w:sz w:val="32"/>
          <w:szCs w:val="32"/>
          <w:rtl/>
        </w:rPr>
        <w:t xml:space="preserve"> </w:t>
      </w:r>
      <w:r w:rsidRPr="00AA3948">
        <w:rPr>
          <w:rFonts w:cs="TAHER" w:hint="cs"/>
          <w:sz w:val="32"/>
          <w:szCs w:val="32"/>
          <w:rtl/>
        </w:rPr>
        <w:t>جهنمياً</w:t>
      </w:r>
      <w:r w:rsidRPr="00AA3948">
        <w:rPr>
          <w:rFonts w:cs="TAHER"/>
          <w:sz w:val="32"/>
          <w:szCs w:val="32"/>
          <w:rtl/>
        </w:rPr>
        <w:t xml:space="preserve"> </w:t>
      </w:r>
      <w:r w:rsidRPr="00AA3948">
        <w:rPr>
          <w:rFonts w:cs="TAHER" w:hint="cs"/>
          <w:sz w:val="32"/>
          <w:szCs w:val="32"/>
          <w:rtl/>
        </w:rPr>
        <w:t>شيطانياً</w:t>
      </w:r>
      <w:r w:rsidR="00A05013">
        <w:rPr>
          <w:rFonts w:cs="TAHER" w:hint="cs"/>
          <w:sz w:val="32"/>
          <w:szCs w:val="32"/>
          <w:rtl/>
        </w:rPr>
        <w:t>"</w:t>
      </w:r>
      <w:r w:rsidR="00A05013">
        <w:rPr>
          <w:rStyle w:val="a4"/>
          <w:rFonts w:cs="TAHER"/>
          <w:sz w:val="32"/>
          <w:szCs w:val="32"/>
          <w:rtl/>
        </w:rPr>
        <w:footnoteReference w:id="209"/>
      </w:r>
      <w:r w:rsidR="00A05013">
        <w:rPr>
          <w:rFonts w:cs="TAHER" w:hint="cs"/>
          <w:sz w:val="32"/>
          <w:szCs w:val="32"/>
          <w:rtl/>
        </w:rPr>
        <w:t>.</w:t>
      </w:r>
      <w:r w:rsidRPr="00AA3948">
        <w:rPr>
          <w:rFonts w:cs="TAHER"/>
          <w:sz w:val="32"/>
          <w:szCs w:val="32"/>
        </w:rPr>
        <w:t xml:space="preserve"> </w:t>
      </w:r>
    </w:p>
    <w:p w:rsidR="00824A24" w:rsidRPr="00AA3948" w:rsidRDefault="00824A24" w:rsidP="00A05013">
      <w:pPr>
        <w:bidi/>
        <w:spacing w:after="0" w:line="240" w:lineRule="atLeast"/>
        <w:ind w:firstLine="567"/>
        <w:jc w:val="both"/>
        <w:rPr>
          <w:rFonts w:cs="TAHER"/>
          <w:sz w:val="32"/>
          <w:szCs w:val="32"/>
        </w:rPr>
      </w:pPr>
      <w:r w:rsidRPr="00AA3948">
        <w:rPr>
          <w:rFonts w:cs="TAHER" w:hint="cs"/>
          <w:sz w:val="32"/>
          <w:szCs w:val="32"/>
          <w:rtl/>
        </w:rPr>
        <w:t>وهذا</w:t>
      </w:r>
      <w:r w:rsidRPr="00AA3948">
        <w:rPr>
          <w:rFonts w:cs="TAHER"/>
          <w:sz w:val="32"/>
          <w:szCs w:val="32"/>
          <w:rtl/>
        </w:rPr>
        <w:t xml:space="preserve"> </w:t>
      </w:r>
      <w:r w:rsidRPr="00AA3948">
        <w:rPr>
          <w:rFonts w:cs="TAHER" w:hint="cs"/>
          <w:sz w:val="32"/>
          <w:szCs w:val="32"/>
          <w:rtl/>
        </w:rPr>
        <w:t>البناء</w:t>
      </w:r>
      <w:r w:rsidRPr="00AA3948">
        <w:rPr>
          <w:rFonts w:cs="TAHER"/>
          <w:sz w:val="32"/>
          <w:szCs w:val="32"/>
          <w:rtl/>
        </w:rPr>
        <w:t xml:space="preserve"> </w:t>
      </w:r>
      <w:r w:rsidRPr="00AA3948">
        <w:rPr>
          <w:rFonts w:cs="TAHER" w:hint="cs"/>
          <w:sz w:val="32"/>
          <w:szCs w:val="32"/>
          <w:rtl/>
        </w:rPr>
        <w:t>يتم</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خلال</w:t>
      </w:r>
      <w:r w:rsidRPr="00AA3948">
        <w:rPr>
          <w:rFonts w:cs="TAHER"/>
          <w:sz w:val="32"/>
          <w:szCs w:val="32"/>
          <w:rtl/>
        </w:rPr>
        <w:t xml:space="preserve"> </w:t>
      </w:r>
      <w:r w:rsidRPr="00AA3948">
        <w:rPr>
          <w:rFonts w:cs="TAHER" w:hint="cs"/>
          <w:sz w:val="32"/>
          <w:szCs w:val="32"/>
          <w:rtl/>
        </w:rPr>
        <w:t>المنظومة</w:t>
      </w:r>
      <w:r w:rsidRPr="00AA3948">
        <w:rPr>
          <w:rFonts w:cs="TAHER"/>
          <w:sz w:val="32"/>
          <w:szCs w:val="32"/>
          <w:rtl/>
        </w:rPr>
        <w:t xml:space="preserve"> </w:t>
      </w:r>
      <w:r w:rsidRPr="00AA3948">
        <w:rPr>
          <w:rFonts w:cs="TAHER" w:hint="cs"/>
          <w:sz w:val="32"/>
          <w:szCs w:val="32"/>
          <w:rtl/>
        </w:rPr>
        <w:t>الثقافية</w:t>
      </w:r>
      <w:r w:rsidRPr="00AA3948">
        <w:rPr>
          <w:rFonts w:cs="TAHER"/>
          <w:sz w:val="32"/>
          <w:szCs w:val="32"/>
          <w:rtl/>
        </w:rPr>
        <w:t xml:space="preserve"> </w:t>
      </w:r>
      <w:r w:rsidRPr="00AA3948">
        <w:rPr>
          <w:rFonts w:cs="TAHER" w:hint="cs"/>
          <w:sz w:val="32"/>
          <w:szCs w:val="32"/>
          <w:rtl/>
        </w:rPr>
        <w:t>والفكرية</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تصوغ</w:t>
      </w:r>
      <w:r w:rsidRPr="00AA3948">
        <w:rPr>
          <w:rFonts w:cs="TAHER"/>
          <w:sz w:val="32"/>
          <w:szCs w:val="32"/>
          <w:rtl/>
        </w:rPr>
        <w:t xml:space="preserve"> </w:t>
      </w:r>
      <w:r w:rsidRPr="00AA3948">
        <w:rPr>
          <w:rFonts w:cs="TAHER" w:hint="cs"/>
          <w:sz w:val="32"/>
          <w:szCs w:val="32"/>
          <w:rtl/>
        </w:rPr>
        <w:t>هويته</w:t>
      </w:r>
      <w:r w:rsidRPr="00AA3948">
        <w:rPr>
          <w:rFonts w:cs="TAHER"/>
          <w:sz w:val="32"/>
          <w:szCs w:val="32"/>
          <w:rtl/>
        </w:rPr>
        <w:t xml:space="preserve"> </w:t>
      </w:r>
      <w:r w:rsidRPr="00AA3948">
        <w:rPr>
          <w:rFonts w:cs="TAHER" w:hint="cs"/>
          <w:sz w:val="32"/>
          <w:szCs w:val="32"/>
          <w:rtl/>
        </w:rPr>
        <w:t>وشخصيته</w:t>
      </w:r>
      <w:r w:rsidRPr="00AA3948">
        <w:rPr>
          <w:rFonts w:cs="TAHER"/>
          <w:sz w:val="32"/>
          <w:szCs w:val="32"/>
          <w:rtl/>
        </w:rPr>
        <w:t xml:space="preserve"> </w:t>
      </w:r>
      <w:r w:rsidRPr="00AA3948">
        <w:rPr>
          <w:rFonts w:cs="TAHER" w:hint="cs"/>
          <w:sz w:val="32"/>
          <w:szCs w:val="32"/>
          <w:rtl/>
        </w:rPr>
        <w:t>وفي</w:t>
      </w:r>
      <w:r w:rsidRPr="00AA3948">
        <w:rPr>
          <w:rFonts w:cs="TAHER"/>
          <w:sz w:val="32"/>
          <w:szCs w:val="32"/>
          <w:rtl/>
        </w:rPr>
        <w:t xml:space="preserve"> </w:t>
      </w:r>
      <w:r w:rsidRPr="00AA3948">
        <w:rPr>
          <w:rFonts w:cs="TAHER" w:hint="cs"/>
          <w:sz w:val="32"/>
          <w:szCs w:val="32"/>
          <w:rtl/>
        </w:rPr>
        <w:t>الواقع</w:t>
      </w:r>
      <w:r w:rsidRPr="00AA3948">
        <w:rPr>
          <w:rFonts w:cs="TAHER"/>
          <w:sz w:val="32"/>
          <w:szCs w:val="32"/>
          <w:rtl/>
        </w:rPr>
        <w:t xml:space="preserve"> </w:t>
      </w:r>
      <w:r w:rsidRPr="00AA3948">
        <w:rPr>
          <w:rFonts w:cs="TAHER" w:hint="cs"/>
          <w:sz w:val="32"/>
          <w:szCs w:val="32"/>
          <w:rtl/>
        </w:rPr>
        <w:t>المعاش</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إيران</w:t>
      </w:r>
      <w:r w:rsidRPr="00AA3948">
        <w:rPr>
          <w:rFonts w:cs="TAHER"/>
          <w:sz w:val="32"/>
          <w:szCs w:val="32"/>
          <w:rtl/>
        </w:rPr>
        <w:t xml:space="preserve"> </w:t>
      </w:r>
      <w:r w:rsidRPr="00AA3948">
        <w:rPr>
          <w:rFonts w:cs="TAHER" w:hint="cs"/>
          <w:sz w:val="32"/>
          <w:szCs w:val="32"/>
          <w:rtl/>
        </w:rPr>
        <w:t>قبل</w:t>
      </w:r>
      <w:r w:rsidRPr="00AA3948">
        <w:rPr>
          <w:rFonts w:cs="TAHER"/>
          <w:sz w:val="32"/>
          <w:szCs w:val="32"/>
          <w:rtl/>
        </w:rPr>
        <w:t xml:space="preserve"> </w:t>
      </w:r>
      <w:r w:rsidRPr="00AA3948">
        <w:rPr>
          <w:rFonts w:cs="TAHER" w:hint="cs"/>
          <w:sz w:val="32"/>
          <w:szCs w:val="32"/>
          <w:rtl/>
        </w:rPr>
        <w:t>الثورة</w:t>
      </w:r>
      <w:r w:rsidRPr="00AA3948">
        <w:rPr>
          <w:rFonts w:cs="TAHER"/>
          <w:sz w:val="32"/>
          <w:szCs w:val="32"/>
          <w:rtl/>
        </w:rPr>
        <w:t xml:space="preserve"> </w:t>
      </w:r>
      <w:r w:rsidRPr="00AA3948">
        <w:rPr>
          <w:rFonts w:cs="TAHER" w:hint="cs"/>
          <w:sz w:val="32"/>
          <w:szCs w:val="32"/>
          <w:rtl/>
        </w:rPr>
        <w:t>كانت</w:t>
      </w:r>
      <w:r w:rsidRPr="00AA3948">
        <w:rPr>
          <w:rFonts w:cs="TAHER"/>
          <w:sz w:val="32"/>
          <w:szCs w:val="32"/>
          <w:rtl/>
        </w:rPr>
        <w:t xml:space="preserve"> </w:t>
      </w:r>
      <w:r w:rsidRPr="00AA3948">
        <w:rPr>
          <w:rFonts w:cs="TAHER" w:hint="cs"/>
          <w:sz w:val="32"/>
          <w:szCs w:val="32"/>
          <w:rtl/>
        </w:rPr>
        <w:t>هذه</w:t>
      </w:r>
      <w:r w:rsidRPr="00AA3948">
        <w:rPr>
          <w:rFonts w:cs="TAHER"/>
          <w:sz w:val="32"/>
          <w:szCs w:val="32"/>
          <w:rtl/>
        </w:rPr>
        <w:t xml:space="preserve"> </w:t>
      </w:r>
      <w:r w:rsidRPr="00AA3948">
        <w:rPr>
          <w:rFonts w:cs="TAHER" w:hint="cs"/>
          <w:sz w:val="32"/>
          <w:szCs w:val="32"/>
          <w:rtl/>
        </w:rPr>
        <w:t>المنظومة</w:t>
      </w:r>
      <w:r w:rsidRPr="00AA3948">
        <w:rPr>
          <w:rFonts w:cs="TAHER"/>
          <w:sz w:val="32"/>
          <w:szCs w:val="32"/>
          <w:rtl/>
        </w:rPr>
        <w:t xml:space="preserve"> </w:t>
      </w:r>
      <w:r w:rsidRPr="00AA3948">
        <w:rPr>
          <w:rFonts w:cs="TAHER" w:hint="cs"/>
          <w:sz w:val="32"/>
          <w:szCs w:val="32"/>
          <w:rtl/>
        </w:rPr>
        <w:t>تتعرض</w:t>
      </w:r>
      <w:r w:rsidRPr="00AA3948">
        <w:rPr>
          <w:rFonts w:cs="TAHER"/>
          <w:sz w:val="32"/>
          <w:szCs w:val="32"/>
          <w:rtl/>
        </w:rPr>
        <w:t xml:space="preserve"> </w:t>
      </w:r>
      <w:r w:rsidRPr="00AA3948">
        <w:rPr>
          <w:rFonts w:cs="TAHER" w:hint="cs"/>
          <w:sz w:val="32"/>
          <w:szCs w:val="32"/>
          <w:rtl/>
        </w:rPr>
        <w:t>لحرب</w:t>
      </w:r>
      <w:r w:rsidRPr="00AA3948">
        <w:rPr>
          <w:rFonts w:cs="TAHER"/>
          <w:sz w:val="32"/>
          <w:szCs w:val="32"/>
          <w:rtl/>
        </w:rPr>
        <w:t xml:space="preserve"> </w:t>
      </w:r>
      <w:r w:rsidRPr="00AA3948">
        <w:rPr>
          <w:rFonts w:cs="TAHER" w:hint="cs"/>
          <w:sz w:val="32"/>
          <w:szCs w:val="32"/>
          <w:rtl/>
        </w:rPr>
        <w:t>لا</w:t>
      </w:r>
      <w:r w:rsidRPr="00AA3948">
        <w:rPr>
          <w:rFonts w:cs="TAHER"/>
          <w:sz w:val="32"/>
          <w:szCs w:val="32"/>
          <w:rtl/>
        </w:rPr>
        <w:t xml:space="preserve"> </w:t>
      </w:r>
      <w:r w:rsidRPr="00AA3948">
        <w:rPr>
          <w:rFonts w:cs="TAHER" w:hint="cs"/>
          <w:sz w:val="32"/>
          <w:szCs w:val="32"/>
          <w:rtl/>
        </w:rPr>
        <w:t>هوادة</w:t>
      </w:r>
      <w:r w:rsidRPr="00AA3948">
        <w:rPr>
          <w:rFonts w:cs="TAHER"/>
          <w:sz w:val="32"/>
          <w:szCs w:val="32"/>
          <w:rtl/>
        </w:rPr>
        <w:t xml:space="preserve"> </w:t>
      </w:r>
      <w:r w:rsidRPr="00AA3948">
        <w:rPr>
          <w:rFonts w:cs="TAHER" w:hint="cs"/>
          <w:sz w:val="32"/>
          <w:szCs w:val="32"/>
          <w:rtl/>
        </w:rPr>
        <w:t>فيها،</w:t>
      </w:r>
      <w:r w:rsidRPr="00AA3948">
        <w:rPr>
          <w:rFonts w:cs="TAHER"/>
          <w:sz w:val="32"/>
          <w:szCs w:val="32"/>
          <w:rtl/>
        </w:rPr>
        <w:t xml:space="preserve"> </w:t>
      </w:r>
      <w:r w:rsidRPr="00AA3948">
        <w:rPr>
          <w:rFonts w:cs="TAHER" w:hint="cs"/>
          <w:sz w:val="32"/>
          <w:szCs w:val="32"/>
          <w:rtl/>
        </w:rPr>
        <w:t>ولعملية</w:t>
      </w:r>
      <w:r w:rsidRPr="00AA3948">
        <w:rPr>
          <w:rFonts w:cs="TAHER"/>
          <w:sz w:val="32"/>
          <w:szCs w:val="32"/>
          <w:rtl/>
        </w:rPr>
        <w:t xml:space="preserve"> </w:t>
      </w:r>
      <w:r w:rsidRPr="00AA3948">
        <w:rPr>
          <w:rFonts w:cs="TAHER" w:hint="cs"/>
          <w:sz w:val="32"/>
          <w:szCs w:val="32"/>
          <w:rtl/>
        </w:rPr>
        <w:t>تزوير</w:t>
      </w:r>
      <w:r w:rsidRPr="00AA3948">
        <w:rPr>
          <w:rFonts w:cs="TAHER"/>
          <w:sz w:val="32"/>
          <w:szCs w:val="32"/>
          <w:rtl/>
        </w:rPr>
        <w:t xml:space="preserve"> </w:t>
      </w:r>
      <w:r w:rsidRPr="00AA3948">
        <w:rPr>
          <w:rFonts w:cs="TAHER" w:hint="cs"/>
          <w:sz w:val="32"/>
          <w:szCs w:val="32"/>
          <w:rtl/>
        </w:rPr>
        <w:t>كبرى</w:t>
      </w:r>
      <w:r w:rsidRPr="00AA3948">
        <w:rPr>
          <w:rFonts w:cs="TAHER"/>
          <w:sz w:val="32"/>
          <w:szCs w:val="32"/>
          <w:rtl/>
        </w:rPr>
        <w:t xml:space="preserve"> </w:t>
      </w:r>
      <w:r w:rsidRPr="00AA3948">
        <w:rPr>
          <w:rFonts w:cs="TAHER" w:hint="cs"/>
          <w:sz w:val="32"/>
          <w:szCs w:val="32"/>
          <w:rtl/>
        </w:rPr>
        <w:t>تخضع</w:t>
      </w:r>
      <w:r w:rsidRPr="00AA3948">
        <w:rPr>
          <w:rFonts w:cs="TAHER"/>
          <w:sz w:val="32"/>
          <w:szCs w:val="32"/>
          <w:rtl/>
        </w:rPr>
        <w:t xml:space="preserve"> </w:t>
      </w:r>
      <w:r w:rsidRPr="00AA3948">
        <w:rPr>
          <w:rFonts w:cs="TAHER" w:hint="cs"/>
          <w:sz w:val="32"/>
          <w:szCs w:val="32"/>
          <w:rtl/>
        </w:rPr>
        <w:t>فيها</w:t>
      </w:r>
      <w:r w:rsidRPr="00AA3948">
        <w:rPr>
          <w:rFonts w:cs="TAHER"/>
          <w:sz w:val="32"/>
          <w:szCs w:val="32"/>
          <w:rtl/>
        </w:rPr>
        <w:t xml:space="preserve"> </w:t>
      </w:r>
      <w:r w:rsidRPr="00AA3948">
        <w:rPr>
          <w:rFonts w:cs="TAHER" w:hint="cs"/>
          <w:sz w:val="32"/>
          <w:szCs w:val="32"/>
          <w:rtl/>
        </w:rPr>
        <w:t>القيم</w:t>
      </w:r>
      <w:r w:rsidRPr="00AA3948">
        <w:rPr>
          <w:rFonts w:cs="TAHER"/>
          <w:sz w:val="32"/>
          <w:szCs w:val="32"/>
          <w:rtl/>
        </w:rPr>
        <w:t xml:space="preserve"> </w:t>
      </w:r>
      <w:r w:rsidR="00A05013" w:rsidRPr="00AA3948">
        <w:rPr>
          <w:rFonts w:cs="TAHER" w:hint="cs"/>
          <w:sz w:val="32"/>
          <w:szCs w:val="32"/>
          <w:rtl/>
        </w:rPr>
        <w:t>والمبادئ</w:t>
      </w:r>
      <w:r w:rsidRPr="00AA3948">
        <w:rPr>
          <w:rFonts w:cs="TAHER"/>
          <w:sz w:val="32"/>
          <w:szCs w:val="32"/>
          <w:rtl/>
        </w:rPr>
        <w:t xml:space="preserve"> </w:t>
      </w:r>
      <w:r w:rsidRPr="00AA3948">
        <w:rPr>
          <w:rFonts w:cs="TAHER" w:hint="cs"/>
          <w:sz w:val="32"/>
          <w:szCs w:val="32"/>
          <w:rtl/>
        </w:rPr>
        <w:t>الإسلامية</w:t>
      </w:r>
      <w:r w:rsidRPr="00AA3948">
        <w:rPr>
          <w:rFonts w:cs="TAHER"/>
          <w:sz w:val="32"/>
          <w:szCs w:val="32"/>
          <w:rtl/>
        </w:rPr>
        <w:t xml:space="preserve"> </w:t>
      </w:r>
      <w:r w:rsidRPr="00AA3948">
        <w:rPr>
          <w:rFonts w:cs="TAHER" w:hint="cs"/>
          <w:sz w:val="32"/>
          <w:szCs w:val="32"/>
          <w:rtl/>
        </w:rPr>
        <w:t>إما</w:t>
      </w:r>
      <w:r w:rsidRPr="00AA3948">
        <w:rPr>
          <w:rFonts w:cs="TAHER"/>
          <w:sz w:val="32"/>
          <w:szCs w:val="32"/>
          <w:rtl/>
        </w:rPr>
        <w:t xml:space="preserve"> </w:t>
      </w:r>
      <w:r w:rsidRPr="00AA3948">
        <w:rPr>
          <w:rFonts w:cs="TAHER" w:hint="cs"/>
          <w:sz w:val="32"/>
          <w:szCs w:val="32"/>
          <w:rtl/>
        </w:rPr>
        <w:t>لمحاولة</w:t>
      </w:r>
      <w:r w:rsidRPr="00AA3948">
        <w:rPr>
          <w:rFonts w:cs="TAHER"/>
          <w:sz w:val="32"/>
          <w:szCs w:val="32"/>
          <w:rtl/>
        </w:rPr>
        <w:t xml:space="preserve"> </w:t>
      </w:r>
      <w:r w:rsidRPr="00AA3948">
        <w:rPr>
          <w:rFonts w:cs="TAHER" w:hint="cs"/>
          <w:sz w:val="32"/>
          <w:szCs w:val="32"/>
          <w:rtl/>
        </w:rPr>
        <w:t>طمس</w:t>
      </w:r>
      <w:r w:rsidRPr="00AA3948">
        <w:rPr>
          <w:rFonts w:cs="TAHER"/>
          <w:sz w:val="32"/>
          <w:szCs w:val="32"/>
          <w:rtl/>
        </w:rPr>
        <w:t xml:space="preserve"> </w:t>
      </w:r>
      <w:r w:rsidRPr="00AA3948">
        <w:rPr>
          <w:rFonts w:cs="TAHER" w:hint="cs"/>
          <w:sz w:val="32"/>
          <w:szCs w:val="32"/>
          <w:rtl/>
        </w:rPr>
        <w:t>كاملة</w:t>
      </w:r>
      <w:r w:rsidRPr="00AA3948">
        <w:rPr>
          <w:rFonts w:cs="TAHER"/>
          <w:sz w:val="32"/>
          <w:szCs w:val="32"/>
          <w:rtl/>
        </w:rPr>
        <w:t xml:space="preserve"> </w:t>
      </w:r>
      <w:r w:rsidRPr="00AA3948">
        <w:rPr>
          <w:rFonts w:cs="TAHER" w:hint="cs"/>
          <w:sz w:val="32"/>
          <w:szCs w:val="32"/>
          <w:rtl/>
        </w:rPr>
        <w:t>واستبدال</w:t>
      </w:r>
      <w:r w:rsidRPr="00AA3948">
        <w:rPr>
          <w:rFonts w:cs="TAHER"/>
          <w:sz w:val="32"/>
          <w:szCs w:val="32"/>
          <w:rtl/>
        </w:rPr>
        <w:t xml:space="preserve"> </w:t>
      </w:r>
      <w:r w:rsidRPr="00AA3948">
        <w:rPr>
          <w:rFonts w:cs="TAHER" w:hint="cs"/>
          <w:sz w:val="32"/>
          <w:szCs w:val="32"/>
          <w:rtl/>
        </w:rPr>
        <w:t>بقيم</w:t>
      </w:r>
      <w:r w:rsidRPr="00AA3948">
        <w:rPr>
          <w:rFonts w:cs="TAHER"/>
          <w:sz w:val="32"/>
          <w:szCs w:val="32"/>
          <w:rtl/>
        </w:rPr>
        <w:t xml:space="preserve"> </w:t>
      </w:r>
      <w:r w:rsidR="00A05013" w:rsidRPr="00AA3948">
        <w:rPr>
          <w:rFonts w:cs="TAHER" w:hint="cs"/>
          <w:sz w:val="32"/>
          <w:szCs w:val="32"/>
          <w:rtl/>
        </w:rPr>
        <w:t>ومبادئ</w:t>
      </w:r>
      <w:r w:rsidRPr="00AA3948">
        <w:rPr>
          <w:rFonts w:cs="TAHER"/>
          <w:sz w:val="32"/>
          <w:szCs w:val="32"/>
          <w:rtl/>
        </w:rPr>
        <w:t xml:space="preserve"> </w:t>
      </w:r>
      <w:r w:rsidRPr="00AA3948">
        <w:rPr>
          <w:rFonts w:cs="TAHER" w:hint="cs"/>
          <w:sz w:val="32"/>
          <w:szCs w:val="32"/>
          <w:rtl/>
        </w:rPr>
        <w:t>أخرى</w:t>
      </w:r>
      <w:r w:rsidRPr="00AA3948">
        <w:rPr>
          <w:rFonts w:cs="TAHER"/>
          <w:sz w:val="32"/>
          <w:szCs w:val="32"/>
          <w:rtl/>
        </w:rPr>
        <w:t xml:space="preserve"> </w:t>
      </w:r>
      <w:r w:rsidRPr="00AA3948">
        <w:rPr>
          <w:rFonts w:cs="TAHER" w:hint="cs"/>
          <w:sz w:val="32"/>
          <w:szCs w:val="32"/>
          <w:rtl/>
        </w:rPr>
        <w:t>كما</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سياسات</w:t>
      </w:r>
      <w:r w:rsidRPr="00AA3948">
        <w:rPr>
          <w:rFonts w:cs="TAHER"/>
          <w:sz w:val="32"/>
          <w:szCs w:val="32"/>
          <w:rtl/>
        </w:rPr>
        <w:t xml:space="preserve"> </w:t>
      </w:r>
      <w:r w:rsidRPr="00AA3948">
        <w:rPr>
          <w:rFonts w:cs="TAHER" w:hint="cs"/>
          <w:sz w:val="32"/>
          <w:szCs w:val="32"/>
          <w:rtl/>
        </w:rPr>
        <w:t>التغريب</w:t>
      </w:r>
      <w:r w:rsidRPr="00AA3948">
        <w:rPr>
          <w:rFonts w:cs="TAHER"/>
          <w:sz w:val="32"/>
          <w:szCs w:val="32"/>
          <w:rtl/>
        </w:rPr>
        <w:t xml:space="preserve"> </w:t>
      </w:r>
      <w:r w:rsidRPr="00AA3948">
        <w:rPr>
          <w:rFonts w:cs="TAHER" w:hint="cs"/>
          <w:sz w:val="32"/>
          <w:szCs w:val="32"/>
          <w:rtl/>
        </w:rPr>
        <w:t>المعتمدة</w:t>
      </w:r>
      <w:r w:rsidRPr="00AA3948">
        <w:rPr>
          <w:rFonts w:cs="TAHER"/>
          <w:sz w:val="32"/>
          <w:szCs w:val="32"/>
          <w:rtl/>
        </w:rPr>
        <w:t xml:space="preserve"> </w:t>
      </w:r>
      <w:r w:rsidRPr="00AA3948">
        <w:rPr>
          <w:rFonts w:cs="TAHER" w:hint="cs"/>
          <w:sz w:val="32"/>
          <w:szCs w:val="32"/>
          <w:rtl/>
        </w:rPr>
        <w:t>عند</w:t>
      </w:r>
      <w:r w:rsidRPr="00AA3948">
        <w:rPr>
          <w:rFonts w:cs="TAHER"/>
          <w:sz w:val="32"/>
          <w:szCs w:val="32"/>
          <w:rtl/>
        </w:rPr>
        <w:t xml:space="preserve"> </w:t>
      </w:r>
      <w:r w:rsidRPr="00AA3948">
        <w:rPr>
          <w:rFonts w:cs="TAHER" w:hint="cs"/>
          <w:sz w:val="32"/>
          <w:szCs w:val="32"/>
          <w:rtl/>
        </w:rPr>
        <w:t>السلطة</w:t>
      </w:r>
      <w:r w:rsidRPr="00AA3948">
        <w:rPr>
          <w:rFonts w:cs="TAHER"/>
          <w:sz w:val="32"/>
          <w:szCs w:val="32"/>
          <w:rtl/>
        </w:rPr>
        <w:t xml:space="preserve"> </w:t>
      </w:r>
      <w:r w:rsidRPr="00AA3948">
        <w:rPr>
          <w:rFonts w:cs="TAHER" w:hint="cs"/>
          <w:sz w:val="32"/>
          <w:szCs w:val="32"/>
          <w:rtl/>
        </w:rPr>
        <w:t>سواء</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العهد</w:t>
      </w:r>
      <w:r w:rsidRPr="00AA3948">
        <w:rPr>
          <w:rFonts w:cs="TAHER"/>
          <w:sz w:val="32"/>
          <w:szCs w:val="32"/>
          <w:rtl/>
        </w:rPr>
        <w:t xml:space="preserve"> </w:t>
      </w:r>
      <w:r w:rsidRPr="00AA3948">
        <w:rPr>
          <w:rFonts w:cs="TAHER" w:hint="cs"/>
          <w:sz w:val="32"/>
          <w:szCs w:val="32"/>
          <w:rtl/>
        </w:rPr>
        <w:t>القاجاري</w:t>
      </w:r>
      <w:r w:rsidRPr="00AA3948">
        <w:rPr>
          <w:rFonts w:cs="TAHER"/>
          <w:sz w:val="32"/>
          <w:szCs w:val="32"/>
          <w:rtl/>
        </w:rPr>
        <w:t xml:space="preserve"> </w:t>
      </w:r>
      <w:r w:rsidRPr="00AA3948">
        <w:rPr>
          <w:rFonts w:cs="TAHER" w:hint="cs"/>
          <w:sz w:val="32"/>
          <w:szCs w:val="32"/>
          <w:rtl/>
        </w:rPr>
        <w:t>قبل</w:t>
      </w:r>
      <w:r w:rsidRPr="00AA3948">
        <w:rPr>
          <w:rFonts w:cs="TAHER"/>
          <w:sz w:val="32"/>
          <w:szCs w:val="32"/>
          <w:rtl/>
        </w:rPr>
        <w:t xml:space="preserve"> </w:t>
      </w:r>
      <w:r w:rsidRPr="00AA3948">
        <w:rPr>
          <w:rFonts w:cs="TAHER" w:hint="cs"/>
          <w:sz w:val="32"/>
          <w:szCs w:val="32"/>
          <w:rtl/>
        </w:rPr>
        <w:t>عام</w:t>
      </w:r>
      <w:r w:rsidRPr="00AA3948">
        <w:rPr>
          <w:rFonts w:cs="TAHER"/>
          <w:sz w:val="32"/>
          <w:szCs w:val="32"/>
          <w:rtl/>
        </w:rPr>
        <w:t xml:space="preserve"> 1925</w:t>
      </w:r>
      <w:r w:rsidRPr="00AA3948">
        <w:rPr>
          <w:rFonts w:cs="TAHER" w:hint="cs"/>
          <w:sz w:val="32"/>
          <w:szCs w:val="32"/>
          <w:rtl/>
        </w:rPr>
        <w:t>م</w:t>
      </w:r>
      <w:r w:rsidRPr="00AA3948">
        <w:rPr>
          <w:rFonts w:cs="TAHER"/>
          <w:sz w:val="32"/>
          <w:szCs w:val="32"/>
          <w:rtl/>
        </w:rPr>
        <w:t xml:space="preserve"> </w:t>
      </w:r>
      <w:r w:rsidRPr="00AA3948">
        <w:rPr>
          <w:rFonts w:cs="TAHER" w:hint="cs"/>
          <w:sz w:val="32"/>
          <w:szCs w:val="32"/>
          <w:rtl/>
        </w:rPr>
        <w:t>أو</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عهد</w:t>
      </w:r>
      <w:r w:rsidRPr="00AA3948">
        <w:rPr>
          <w:rFonts w:cs="TAHER"/>
          <w:sz w:val="32"/>
          <w:szCs w:val="32"/>
          <w:rtl/>
        </w:rPr>
        <w:t xml:space="preserve"> </w:t>
      </w:r>
      <w:r w:rsidRPr="00AA3948">
        <w:rPr>
          <w:rFonts w:cs="TAHER" w:hint="cs"/>
          <w:sz w:val="32"/>
          <w:szCs w:val="32"/>
          <w:rtl/>
        </w:rPr>
        <w:t>أسرة</w:t>
      </w:r>
      <w:r w:rsidRPr="00AA3948">
        <w:rPr>
          <w:rFonts w:cs="TAHER"/>
          <w:sz w:val="32"/>
          <w:szCs w:val="32"/>
          <w:rtl/>
        </w:rPr>
        <w:t xml:space="preserve"> </w:t>
      </w:r>
      <w:r w:rsidRPr="00AA3948">
        <w:rPr>
          <w:rFonts w:cs="TAHER" w:hint="cs"/>
          <w:sz w:val="32"/>
          <w:szCs w:val="32"/>
          <w:rtl/>
        </w:rPr>
        <w:t>بهلوي</w:t>
      </w:r>
      <w:r w:rsidRPr="00AA3948">
        <w:rPr>
          <w:rFonts w:cs="TAHER"/>
          <w:sz w:val="32"/>
          <w:szCs w:val="32"/>
          <w:rtl/>
        </w:rPr>
        <w:t xml:space="preserve"> </w:t>
      </w:r>
      <w:r w:rsidRPr="00AA3948">
        <w:rPr>
          <w:rFonts w:cs="TAHER" w:hint="cs"/>
          <w:sz w:val="32"/>
          <w:szCs w:val="32"/>
          <w:rtl/>
        </w:rPr>
        <w:t>بين</w:t>
      </w:r>
      <w:r w:rsidRPr="00AA3948">
        <w:rPr>
          <w:rFonts w:cs="TAHER"/>
          <w:sz w:val="32"/>
          <w:szCs w:val="32"/>
          <w:rtl/>
        </w:rPr>
        <w:t xml:space="preserve"> 1925 </w:t>
      </w:r>
      <w:r w:rsidRPr="00AA3948">
        <w:rPr>
          <w:rFonts w:cs="TAHER" w:hint="cs"/>
          <w:sz w:val="32"/>
          <w:szCs w:val="32"/>
          <w:rtl/>
        </w:rPr>
        <w:t>ـ</w:t>
      </w:r>
      <w:r w:rsidRPr="00AA3948">
        <w:rPr>
          <w:rFonts w:cs="TAHER"/>
          <w:sz w:val="32"/>
          <w:szCs w:val="32"/>
          <w:rtl/>
        </w:rPr>
        <w:t xml:space="preserve"> 1978</w:t>
      </w:r>
      <w:r w:rsidRPr="00AA3948">
        <w:rPr>
          <w:rFonts w:cs="TAHER" w:hint="cs"/>
          <w:sz w:val="32"/>
          <w:szCs w:val="32"/>
          <w:rtl/>
        </w:rPr>
        <w:t>م</w:t>
      </w:r>
      <w:r w:rsidRPr="00AA3948">
        <w:rPr>
          <w:rFonts w:cs="TAHER"/>
          <w:sz w:val="32"/>
          <w:szCs w:val="32"/>
          <w:rtl/>
        </w:rPr>
        <w:t xml:space="preserve"> </w:t>
      </w:r>
      <w:r w:rsidRPr="00AA3948">
        <w:rPr>
          <w:rFonts w:cs="TAHER" w:hint="cs"/>
          <w:sz w:val="32"/>
          <w:szCs w:val="32"/>
          <w:rtl/>
        </w:rPr>
        <w:t>والذي</w:t>
      </w:r>
      <w:r w:rsidRPr="00AA3948">
        <w:rPr>
          <w:rFonts w:cs="TAHER"/>
          <w:sz w:val="32"/>
          <w:szCs w:val="32"/>
          <w:rtl/>
        </w:rPr>
        <w:t xml:space="preserve"> </w:t>
      </w:r>
      <w:r w:rsidRPr="00AA3948">
        <w:rPr>
          <w:rFonts w:cs="TAHER" w:hint="cs"/>
          <w:sz w:val="32"/>
          <w:szCs w:val="32"/>
          <w:rtl/>
        </w:rPr>
        <w:t>أمعن</w:t>
      </w:r>
      <w:r w:rsidRPr="00AA3948">
        <w:rPr>
          <w:rFonts w:cs="TAHER"/>
          <w:sz w:val="32"/>
          <w:szCs w:val="32"/>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سياسة</w:t>
      </w:r>
      <w:r w:rsidRPr="00AA3948">
        <w:rPr>
          <w:rFonts w:cs="TAHER"/>
          <w:sz w:val="32"/>
          <w:szCs w:val="32"/>
          <w:rtl/>
        </w:rPr>
        <w:t xml:space="preserve"> </w:t>
      </w:r>
      <w:r w:rsidRPr="00AA3948">
        <w:rPr>
          <w:rFonts w:cs="TAHER" w:hint="cs"/>
          <w:sz w:val="32"/>
          <w:szCs w:val="32"/>
          <w:rtl/>
        </w:rPr>
        <w:t>التغريب</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lastRenderedPageBreak/>
        <w:t>الجامعات</w:t>
      </w:r>
      <w:r w:rsidRPr="00AA3948">
        <w:rPr>
          <w:rFonts w:cs="TAHER"/>
          <w:sz w:val="32"/>
          <w:szCs w:val="32"/>
          <w:rtl/>
        </w:rPr>
        <w:t xml:space="preserve"> </w:t>
      </w:r>
      <w:r w:rsidRPr="00AA3948">
        <w:rPr>
          <w:rFonts w:cs="TAHER" w:hint="cs"/>
          <w:sz w:val="32"/>
          <w:szCs w:val="32"/>
          <w:rtl/>
        </w:rPr>
        <w:t>والإعلام</w:t>
      </w:r>
      <w:r w:rsidRPr="00AA3948">
        <w:rPr>
          <w:rFonts w:cs="TAHER"/>
          <w:sz w:val="32"/>
          <w:szCs w:val="32"/>
          <w:rtl/>
        </w:rPr>
        <w:t xml:space="preserve"> </w:t>
      </w:r>
      <w:r w:rsidRPr="00AA3948">
        <w:rPr>
          <w:rFonts w:cs="TAHER" w:hint="cs"/>
          <w:sz w:val="32"/>
          <w:szCs w:val="32"/>
          <w:rtl/>
        </w:rPr>
        <w:t>والقوانين</w:t>
      </w:r>
      <w:r w:rsidRPr="00AA3948">
        <w:rPr>
          <w:rFonts w:cs="TAHER"/>
          <w:sz w:val="32"/>
          <w:szCs w:val="32"/>
          <w:rtl/>
        </w:rPr>
        <w:t xml:space="preserve"> </w:t>
      </w:r>
      <w:r w:rsidRPr="00AA3948">
        <w:rPr>
          <w:rFonts w:cs="TAHER" w:hint="cs"/>
          <w:sz w:val="32"/>
          <w:szCs w:val="32"/>
          <w:rtl/>
        </w:rPr>
        <w:t>وغيرها</w:t>
      </w:r>
      <w:r w:rsidRPr="00AA3948">
        <w:rPr>
          <w:rFonts w:cs="TAHER"/>
          <w:sz w:val="32"/>
          <w:szCs w:val="32"/>
          <w:rtl/>
        </w:rPr>
        <w:t xml:space="preserve"> (</w:t>
      </w:r>
      <w:r w:rsidRPr="00AA3948">
        <w:rPr>
          <w:rFonts w:cs="TAHER" w:hint="cs"/>
          <w:sz w:val="32"/>
          <w:szCs w:val="32"/>
          <w:rtl/>
        </w:rPr>
        <w:t>كما</w:t>
      </w:r>
      <w:r w:rsidRPr="00AA3948">
        <w:rPr>
          <w:rFonts w:cs="TAHER"/>
          <w:sz w:val="32"/>
          <w:szCs w:val="32"/>
          <w:rtl/>
        </w:rPr>
        <w:t xml:space="preserve"> </w:t>
      </w:r>
      <w:r w:rsidRPr="00AA3948">
        <w:rPr>
          <w:rFonts w:cs="TAHER" w:hint="cs"/>
          <w:sz w:val="32"/>
          <w:szCs w:val="32"/>
          <w:rtl/>
        </w:rPr>
        <w:t>سبق</w:t>
      </w:r>
      <w:r w:rsidRPr="00AA3948">
        <w:rPr>
          <w:rFonts w:cs="TAHER"/>
          <w:sz w:val="32"/>
          <w:szCs w:val="32"/>
          <w:rtl/>
        </w:rPr>
        <w:t xml:space="preserve"> </w:t>
      </w:r>
      <w:r w:rsidRPr="00AA3948">
        <w:rPr>
          <w:rFonts w:cs="TAHER" w:hint="cs"/>
          <w:sz w:val="32"/>
          <w:szCs w:val="32"/>
          <w:rtl/>
        </w:rPr>
        <w:t>وذكرنا</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الفصل</w:t>
      </w:r>
      <w:r w:rsidRPr="00AA3948">
        <w:rPr>
          <w:rFonts w:cs="TAHER"/>
          <w:sz w:val="32"/>
          <w:szCs w:val="32"/>
          <w:rtl/>
        </w:rPr>
        <w:t xml:space="preserve"> </w:t>
      </w:r>
      <w:r w:rsidRPr="00AA3948">
        <w:rPr>
          <w:rFonts w:cs="TAHER" w:hint="cs"/>
          <w:sz w:val="32"/>
          <w:szCs w:val="32"/>
          <w:rtl/>
        </w:rPr>
        <w:t>السابق</w:t>
      </w:r>
      <w:r w:rsidRPr="00AA3948">
        <w:rPr>
          <w:rFonts w:cs="TAHER"/>
          <w:sz w:val="32"/>
          <w:szCs w:val="32"/>
          <w:rtl/>
        </w:rPr>
        <w:t>)</w:t>
      </w:r>
      <w:r w:rsidRPr="00AA3948">
        <w:rPr>
          <w:rFonts w:cs="TAHER" w:hint="cs"/>
          <w:sz w:val="32"/>
          <w:szCs w:val="32"/>
          <w:rtl/>
        </w:rPr>
        <w:t>،</w:t>
      </w:r>
      <w:r w:rsidRPr="00AA3948">
        <w:rPr>
          <w:rFonts w:cs="TAHER"/>
          <w:sz w:val="32"/>
          <w:szCs w:val="32"/>
          <w:rtl/>
        </w:rPr>
        <w:t xml:space="preserve"> </w:t>
      </w:r>
      <w:r w:rsidRPr="00AA3948">
        <w:rPr>
          <w:rFonts w:cs="TAHER" w:hint="cs"/>
          <w:sz w:val="32"/>
          <w:szCs w:val="32"/>
          <w:rtl/>
        </w:rPr>
        <w:t>أو</w:t>
      </w:r>
      <w:r w:rsidRPr="00AA3948">
        <w:rPr>
          <w:rFonts w:cs="TAHER"/>
          <w:sz w:val="32"/>
          <w:szCs w:val="32"/>
          <w:rtl/>
        </w:rPr>
        <w:t xml:space="preserve"> </w:t>
      </w:r>
      <w:r w:rsidRPr="00AA3948">
        <w:rPr>
          <w:rFonts w:cs="TAHER" w:hint="cs"/>
          <w:sz w:val="32"/>
          <w:szCs w:val="32"/>
          <w:rtl/>
        </w:rPr>
        <w:t>كانت</w:t>
      </w:r>
      <w:r w:rsidRPr="00AA3948">
        <w:rPr>
          <w:rFonts w:cs="TAHER"/>
          <w:sz w:val="32"/>
          <w:szCs w:val="32"/>
          <w:rtl/>
        </w:rPr>
        <w:t xml:space="preserve"> </w:t>
      </w:r>
      <w:r w:rsidRPr="00AA3948">
        <w:rPr>
          <w:rFonts w:cs="TAHER" w:hint="cs"/>
          <w:sz w:val="32"/>
          <w:szCs w:val="32"/>
          <w:rtl/>
        </w:rPr>
        <w:t>تتعرض</w:t>
      </w:r>
      <w:r w:rsidRPr="00AA3948">
        <w:rPr>
          <w:rFonts w:cs="TAHER"/>
          <w:sz w:val="32"/>
          <w:szCs w:val="32"/>
          <w:rtl/>
        </w:rPr>
        <w:t xml:space="preserve"> </w:t>
      </w:r>
      <w:r w:rsidRPr="00AA3948">
        <w:rPr>
          <w:rFonts w:cs="TAHER" w:hint="cs"/>
          <w:sz w:val="32"/>
          <w:szCs w:val="32"/>
          <w:rtl/>
        </w:rPr>
        <w:t>لعلمية</w:t>
      </w:r>
      <w:r w:rsidRPr="00AA3948">
        <w:rPr>
          <w:rFonts w:cs="TAHER"/>
          <w:sz w:val="32"/>
          <w:szCs w:val="32"/>
          <w:rtl/>
        </w:rPr>
        <w:t xml:space="preserve"> </w:t>
      </w:r>
      <w:r w:rsidRPr="00AA3948">
        <w:rPr>
          <w:rFonts w:cs="TAHER" w:hint="cs"/>
          <w:sz w:val="32"/>
          <w:szCs w:val="32"/>
          <w:rtl/>
        </w:rPr>
        <w:t>انحراف</w:t>
      </w:r>
      <w:r w:rsidRPr="00AA3948">
        <w:rPr>
          <w:rFonts w:cs="TAHER"/>
          <w:sz w:val="32"/>
          <w:szCs w:val="32"/>
          <w:rtl/>
        </w:rPr>
        <w:t xml:space="preserve"> </w:t>
      </w:r>
      <w:r w:rsidRPr="00AA3948">
        <w:rPr>
          <w:rFonts w:cs="TAHER" w:hint="cs"/>
          <w:sz w:val="32"/>
          <w:szCs w:val="32"/>
          <w:rtl/>
        </w:rPr>
        <w:t>واجتزاء،</w:t>
      </w:r>
      <w:r w:rsidRPr="00AA3948">
        <w:rPr>
          <w:rFonts w:cs="TAHER"/>
          <w:sz w:val="32"/>
          <w:szCs w:val="32"/>
          <w:rtl/>
        </w:rPr>
        <w:t xml:space="preserve"> </w:t>
      </w:r>
      <w:r w:rsidRPr="00AA3948">
        <w:rPr>
          <w:rFonts w:cs="TAHER" w:hint="cs"/>
          <w:sz w:val="32"/>
          <w:szCs w:val="32"/>
          <w:rtl/>
        </w:rPr>
        <w:t>كما</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النهج</w:t>
      </w:r>
      <w:r w:rsidRPr="00AA3948">
        <w:rPr>
          <w:rFonts w:cs="TAHER"/>
          <w:sz w:val="32"/>
          <w:szCs w:val="32"/>
          <w:rtl/>
        </w:rPr>
        <w:t xml:space="preserve"> </w:t>
      </w:r>
      <w:r w:rsidRPr="00AA3948">
        <w:rPr>
          <w:rFonts w:cs="TAHER" w:hint="cs"/>
          <w:sz w:val="32"/>
          <w:szCs w:val="32"/>
          <w:rtl/>
        </w:rPr>
        <w:t>التقليدي</w:t>
      </w:r>
      <w:r w:rsidRPr="00AA3948">
        <w:rPr>
          <w:rFonts w:cs="TAHER"/>
          <w:sz w:val="32"/>
          <w:szCs w:val="32"/>
          <w:rtl/>
        </w:rPr>
        <w:t xml:space="preserve"> </w:t>
      </w:r>
      <w:r w:rsidRPr="00AA3948">
        <w:rPr>
          <w:rFonts w:cs="TAHER" w:hint="cs"/>
          <w:sz w:val="32"/>
          <w:szCs w:val="32"/>
          <w:rtl/>
        </w:rPr>
        <w:t>المتبع</w:t>
      </w:r>
      <w:r w:rsidRPr="00AA3948">
        <w:rPr>
          <w:rFonts w:cs="TAHER"/>
          <w:sz w:val="32"/>
          <w:szCs w:val="32"/>
          <w:rtl/>
        </w:rPr>
        <w:t xml:space="preserve"> </w:t>
      </w:r>
      <w:r w:rsidRPr="00AA3948">
        <w:rPr>
          <w:rFonts w:cs="TAHER" w:hint="cs"/>
          <w:sz w:val="32"/>
          <w:szCs w:val="32"/>
          <w:rtl/>
        </w:rPr>
        <w:t>عند</w:t>
      </w:r>
      <w:r w:rsidRPr="00AA3948">
        <w:rPr>
          <w:rFonts w:cs="TAHER"/>
          <w:sz w:val="32"/>
          <w:szCs w:val="32"/>
          <w:rtl/>
        </w:rPr>
        <w:t xml:space="preserve"> </w:t>
      </w:r>
      <w:r w:rsidRPr="00AA3948">
        <w:rPr>
          <w:rFonts w:cs="TAHER" w:hint="cs"/>
          <w:sz w:val="32"/>
          <w:szCs w:val="32"/>
          <w:rtl/>
        </w:rPr>
        <w:t>الحوزة</w:t>
      </w:r>
      <w:r w:rsidRPr="00AA3948">
        <w:rPr>
          <w:rFonts w:cs="TAHER"/>
          <w:sz w:val="32"/>
          <w:szCs w:val="32"/>
          <w:rtl/>
        </w:rPr>
        <w:t xml:space="preserve"> </w:t>
      </w:r>
      <w:r w:rsidRPr="00AA3948">
        <w:rPr>
          <w:rFonts w:cs="TAHER" w:hint="cs"/>
          <w:sz w:val="32"/>
          <w:szCs w:val="32"/>
          <w:rtl/>
        </w:rPr>
        <w:t>العلمية</w:t>
      </w:r>
      <w:r w:rsidR="00A05013">
        <w:rPr>
          <w:rFonts w:cs="TAHER" w:hint="cs"/>
          <w:sz w:val="32"/>
          <w:szCs w:val="32"/>
          <w:rtl/>
        </w:rPr>
        <w:t>.</w:t>
      </w:r>
    </w:p>
    <w:p w:rsidR="00824A24" w:rsidRPr="00AA3948" w:rsidRDefault="00824A24" w:rsidP="00A05013">
      <w:pPr>
        <w:bidi/>
        <w:spacing w:after="0" w:line="240" w:lineRule="atLeast"/>
        <w:ind w:firstLine="567"/>
        <w:jc w:val="both"/>
        <w:rPr>
          <w:rFonts w:cs="TAHER"/>
          <w:sz w:val="32"/>
          <w:szCs w:val="32"/>
        </w:rPr>
      </w:pPr>
      <w:r w:rsidRPr="00AA3948">
        <w:rPr>
          <w:rFonts w:cs="TAHER" w:hint="cs"/>
          <w:sz w:val="32"/>
          <w:szCs w:val="32"/>
          <w:rtl/>
        </w:rPr>
        <w:t>هاتين</w:t>
      </w:r>
      <w:r w:rsidRPr="00AA3948">
        <w:rPr>
          <w:rFonts w:cs="TAHER"/>
          <w:sz w:val="32"/>
          <w:szCs w:val="32"/>
          <w:rtl/>
        </w:rPr>
        <w:t xml:space="preserve"> </w:t>
      </w:r>
      <w:r w:rsidRPr="00AA3948">
        <w:rPr>
          <w:rFonts w:cs="TAHER" w:hint="cs"/>
          <w:sz w:val="32"/>
          <w:szCs w:val="32"/>
          <w:rtl/>
        </w:rPr>
        <w:t>المؤسستين،</w:t>
      </w:r>
      <w:r w:rsidRPr="00AA3948">
        <w:rPr>
          <w:rFonts w:cs="TAHER"/>
          <w:sz w:val="32"/>
          <w:szCs w:val="32"/>
          <w:rtl/>
        </w:rPr>
        <w:t xml:space="preserve"> </w:t>
      </w:r>
      <w:r w:rsidRPr="00AA3948">
        <w:rPr>
          <w:rFonts w:cs="TAHER" w:hint="cs"/>
          <w:sz w:val="32"/>
          <w:szCs w:val="32"/>
          <w:rtl/>
        </w:rPr>
        <w:t>السلطة</w:t>
      </w:r>
      <w:r w:rsidRPr="00AA3948">
        <w:rPr>
          <w:rFonts w:cs="TAHER"/>
          <w:sz w:val="32"/>
          <w:szCs w:val="32"/>
          <w:rtl/>
        </w:rPr>
        <w:t xml:space="preserve"> </w:t>
      </w:r>
      <w:r w:rsidRPr="00AA3948">
        <w:rPr>
          <w:rFonts w:cs="TAHER" w:hint="cs"/>
          <w:sz w:val="32"/>
          <w:szCs w:val="32"/>
          <w:rtl/>
        </w:rPr>
        <w:t>بجامعاتها</w:t>
      </w:r>
      <w:r w:rsidRPr="00AA3948">
        <w:rPr>
          <w:rFonts w:cs="TAHER"/>
          <w:sz w:val="32"/>
          <w:szCs w:val="32"/>
          <w:rtl/>
        </w:rPr>
        <w:t xml:space="preserve"> </w:t>
      </w:r>
      <w:r w:rsidRPr="00AA3948">
        <w:rPr>
          <w:rFonts w:cs="TAHER" w:hint="cs"/>
          <w:sz w:val="32"/>
          <w:szCs w:val="32"/>
          <w:rtl/>
        </w:rPr>
        <w:t>وإعلامها</w:t>
      </w:r>
      <w:r w:rsidRPr="00AA3948">
        <w:rPr>
          <w:rFonts w:cs="TAHER"/>
          <w:sz w:val="32"/>
          <w:szCs w:val="32"/>
          <w:rtl/>
        </w:rPr>
        <w:t xml:space="preserve"> </w:t>
      </w:r>
      <w:r w:rsidRPr="00AA3948">
        <w:rPr>
          <w:rFonts w:cs="TAHER" w:hint="cs"/>
          <w:sz w:val="32"/>
          <w:szCs w:val="32"/>
          <w:rtl/>
        </w:rPr>
        <w:t>وبما</w:t>
      </w:r>
      <w:r w:rsidRPr="00AA3948">
        <w:rPr>
          <w:rFonts w:cs="TAHER"/>
          <w:sz w:val="32"/>
          <w:szCs w:val="32"/>
          <w:rtl/>
        </w:rPr>
        <w:t xml:space="preserve"> </w:t>
      </w:r>
      <w:r w:rsidRPr="00AA3948">
        <w:rPr>
          <w:rFonts w:cs="TAHER" w:hint="cs"/>
          <w:sz w:val="32"/>
          <w:szCs w:val="32"/>
          <w:rtl/>
        </w:rPr>
        <w:t>تملك</w:t>
      </w:r>
      <w:r w:rsidRPr="00AA3948">
        <w:rPr>
          <w:rFonts w:cs="TAHER"/>
          <w:sz w:val="32"/>
          <w:szCs w:val="32"/>
          <w:rtl/>
        </w:rPr>
        <w:t xml:space="preserve"> </w:t>
      </w:r>
      <w:r w:rsidRPr="00AA3948">
        <w:rPr>
          <w:rFonts w:cs="TAHER" w:hint="cs"/>
          <w:sz w:val="32"/>
          <w:szCs w:val="32"/>
          <w:rtl/>
        </w:rPr>
        <w:t>عادة</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أساليب</w:t>
      </w:r>
      <w:r w:rsidRPr="00AA3948">
        <w:rPr>
          <w:rFonts w:cs="TAHER"/>
          <w:sz w:val="32"/>
          <w:szCs w:val="32"/>
          <w:rtl/>
        </w:rPr>
        <w:t xml:space="preserve"> </w:t>
      </w:r>
      <w:r w:rsidRPr="00AA3948">
        <w:rPr>
          <w:rFonts w:cs="TAHER" w:hint="cs"/>
          <w:sz w:val="32"/>
          <w:szCs w:val="32"/>
          <w:rtl/>
        </w:rPr>
        <w:t>وإمكانيات</w:t>
      </w:r>
      <w:r w:rsidRPr="00AA3948">
        <w:rPr>
          <w:rFonts w:cs="TAHER"/>
          <w:sz w:val="32"/>
          <w:szCs w:val="32"/>
          <w:rtl/>
        </w:rPr>
        <w:t xml:space="preserve"> </w:t>
      </w:r>
      <w:r w:rsidRPr="00AA3948">
        <w:rPr>
          <w:rFonts w:cs="TAHER" w:hint="cs"/>
          <w:sz w:val="32"/>
          <w:szCs w:val="32"/>
          <w:rtl/>
        </w:rPr>
        <w:t>هائلة</w:t>
      </w:r>
      <w:r w:rsidRPr="00AA3948">
        <w:rPr>
          <w:rFonts w:cs="TAHER"/>
          <w:sz w:val="32"/>
          <w:szCs w:val="32"/>
          <w:rtl/>
        </w:rPr>
        <w:t xml:space="preserve"> </w:t>
      </w:r>
      <w:r w:rsidRPr="00AA3948">
        <w:rPr>
          <w:rFonts w:cs="TAHER" w:hint="cs"/>
          <w:sz w:val="32"/>
          <w:szCs w:val="32"/>
          <w:rtl/>
        </w:rPr>
        <w:t>وقدرة</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التعبئة،</w:t>
      </w:r>
      <w:r w:rsidRPr="00AA3948">
        <w:rPr>
          <w:rFonts w:cs="TAHER"/>
          <w:sz w:val="32"/>
          <w:szCs w:val="32"/>
          <w:rtl/>
        </w:rPr>
        <w:t xml:space="preserve"> </w:t>
      </w:r>
      <w:r w:rsidRPr="00AA3948">
        <w:rPr>
          <w:rFonts w:cs="TAHER" w:hint="cs"/>
          <w:sz w:val="32"/>
          <w:szCs w:val="32"/>
          <w:rtl/>
        </w:rPr>
        <w:t>والحوزة</w:t>
      </w:r>
      <w:r w:rsidRPr="00AA3948">
        <w:rPr>
          <w:rFonts w:cs="TAHER"/>
          <w:sz w:val="32"/>
          <w:szCs w:val="32"/>
          <w:rtl/>
        </w:rPr>
        <w:t xml:space="preserve"> </w:t>
      </w:r>
      <w:r w:rsidRPr="00AA3948">
        <w:rPr>
          <w:rFonts w:cs="TAHER" w:hint="cs"/>
          <w:sz w:val="32"/>
          <w:szCs w:val="32"/>
          <w:rtl/>
        </w:rPr>
        <w:t>بما</w:t>
      </w:r>
      <w:r w:rsidRPr="00AA3948">
        <w:rPr>
          <w:rFonts w:cs="TAHER"/>
          <w:sz w:val="32"/>
          <w:szCs w:val="32"/>
          <w:rtl/>
        </w:rPr>
        <w:t xml:space="preserve"> </w:t>
      </w:r>
      <w:r w:rsidRPr="00AA3948">
        <w:rPr>
          <w:rFonts w:cs="TAHER" w:hint="cs"/>
          <w:sz w:val="32"/>
          <w:szCs w:val="32"/>
          <w:rtl/>
        </w:rPr>
        <w:t>يفترض</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تمثل</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مرجعية</w:t>
      </w:r>
      <w:r w:rsidRPr="00AA3948">
        <w:rPr>
          <w:rFonts w:cs="TAHER"/>
          <w:sz w:val="32"/>
          <w:szCs w:val="32"/>
          <w:rtl/>
        </w:rPr>
        <w:t xml:space="preserve"> </w:t>
      </w:r>
      <w:r w:rsidRPr="00AA3948">
        <w:rPr>
          <w:rFonts w:cs="TAHER" w:hint="cs"/>
          <w:sz w:val="32"/>
          <w:szCs w:val="32"/>
          <w:rtl/>
        </w:rPr>
        <w:t>فكرية</w:t>
      </w:r>
      <w:r w:rsidRPr="00AA3948">
        <w:rPr>
          <w:rFonts w:cs="TAHER"/>
          <w:sz w:val="32"/>
          <w:szCs w:val="32"/>
          <w:rtl/>
        </w:rPr>
        <w:t xml:space="preserve"> </w:t>
      </w:r>
      <w:r w:rsidRPr="00AA3948">
        <w:rPr>
          <w:rFonts w:cs="TAHER" w:hint="cs"/>
          <w:sz w:val="32"/>
          <w:szCs w:val="32"/>
          <w:rtl/>
        </w:rPr>
        <w:t>وثقافية</w:t>
      </w:r>
      <w:r w:rsidRPr="00AA3948">
        <w:rPr>
          <w:rFonts w:cs="TAHER"/>
          <w:sz w:val="32"/>
          <w:szCs w:val="32"/>
          <w:rtl/>
        </w:rPr>
        <w:t xml:space="preserve"> </w:t>
      </w:r>
      <w:r w:rsidRPr="00AA3948">
        <w:rPr>
          <w:rFonts w:cs="TAHER" w:hint="cs"/>
          <w:sz w:val="32"/>
          <w:szCs w:val="32"/>
          <w:rtl/>
        </w:rPr>
        <w:t>إسلامية،</w:t>
      </w:r>
      <w:r w:rsidRPr="00AA3948">
        <w:rPr>
          <w:rFonts w:cs="TAHER"/>
          <w:sz w:val="32"/>
          <w:szCs w:val="32"/>
          <w:rtl/>
        </w:rPr>
        <w:t xml:space="preserve"> </w:t>
      </w:r>
      <w:r w:rsidRPr="00AA3948">
        <w:rPr>
          <w:rFonts w:cs="TAHER" w:hint="cs"/>
          <w:sz w:val="32"/>
          <w:szCs w:val="32"/>
          <w:rtl/>
        </w:rPr>
        <w:t>وضابطة</w:t>
      </w:r>
      <w:r w:rsidRPr="00AA3948">
        <w:rPr>
          <w:rFonts w:cs="TAHER"/>
          <w:sz w:val="32"/>
          <w:szCs w:val="32"/>
          <w:rtl/>
        </w:rPr>
        <w:t xml:space="preserve"> </w:t>
      </w:r>
      <w:r w:rsidRPr="00AA3948">
        <w:rPr>
          <w:rFonts w:cs="TAHER" w:hint="cs"/>
          <w:sz w:val="32"/>
          <w:szCs w:val="32"/>
          <w:rtl/>
        </w:rPr>
        <w:t>إيقاع</w:t>
      </w:r>
      <w:r w:rsidRPr="00AA3948">
        <w:rPr>
          <w:rFonts w:cs="TAHER"/>
          <w:sz w:val="32"/>
          <w:szCs w:val="32"/>
          <w:rtl/>
        </w:rPr>
        <w:t xml:space="preserve"> </w:t>
      </w:r>
      <w:r w:rsidRPr="00AA3948">
        <w:rPr>
          <w:rFonts w:cs="TAHER" w:hint="cs"/>
          <w:sz w:val="32"/>
          <w:szCs w:val="32"/>
          <w:rtl/>
        </w:rPr>
        <w:t>للمجتمع</w:t>
      </w:r>
      <w:r w:rsidRPr="00AA3948">
        <w:rPr>
          <w:rFonts w:cs="TAHER"/>
          <w:sz w:val="32"/>
          <w:szCs w:val="32"/>
          <w:rtl/>
        </w:rPr>
        <w:t xml:space="preserve"> </w:t>
      </w:r>
      <w:r w:rsidRPr="00AA3948">
        <w:rPr>
          <w:rFonts w:cs="TAHER" w:hint="cs"/>
          <w:sz w:val="32"/>
          <w:szCs w:val="32"/>
          <w:rtl/>
        </w:rPr>
        <w:t>الإسلامي</w:t>
      </w:r>
      <w:r w:rsidRPr="00AA3948">
        <w:rPr>
          <w:rFonts w:cs="TAHER"/>
          <w:sz w:val="32"/>
          <w:szCs w:val="32"/>
          <w:rtl/>
        </w:rPr>
        <w:t xml:space="preserve"> </w:t>
      </w:r>
      <w:r w:rsidRPr="00AA3948">
        <w:rPr>
          <w:rFonts w:cs="TAHER" w:hint="cs"/>
          <w:sz w:val="32"/>
          <w:szCs w:val="32"/>
          <w:rtl/>
        </w:rPr>
        <w:t>الملتزم،</w:t>
      </w:r>
      <w:r w:rsidRPr="00AA3948">
        <w:rPr>
          <w:rFonts w:cs="TAHER"/>
          <w:sz w:val="32"/>
          <w:szCs w:val="32"/>
          <w:rtl/>
        </w:rPr>
        <w:t xml:space="preserve"> </w:t>
      </w:r>
      <w:r w:rsidRPr="00AA3948">
        <w:rPr>
          <w:rFonts w:cs="TAHER" w:hint="cs"/>
          <w:sz w:val="32"/>
          <w:szCs w:val="32"/>
          <w:rtl/>
        </w:rPr>
        <w:t>كانتا</w:t>
      </w:r>
      <w:r w:rsidRPr="00AA3948">
        <w:rPr>
          <w:rFonts w:cs="TAHER"/>
          <w:sz w:val="32"/>
          <w:szCs w:val="32"/>
          <w:rtl/>
        </w:rPr>
        <w:t xml:space="preserve"> </w:t>
      </w:r>
      <w:r w:rsidRPr="00AA3948">
        <w:rPr>
          <w:rFonts w:cs="TAHER" w:hint="cs"/>
          <w:sz w:val="32"/>
          <w:szCs w:val="32"/>
          <w:rtl/>
        </w:rPr>
        <w:t>تشكوان</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خلل،</w:t>
      </w:r>
      <w:r w:rsidRPr="00AA3948">
        <w:rPr>
          <w:rFonts w:cs="TAHER"/>
          <w:sz w:val="32"/>
          <w:szCs w:val="32"/>
          <w:rtl/>
        </w:rPr>
        <w:t xml:space="preserve"> </w:t>
      </w:r>
      <w:r w:rsidRPr="00AA3948">
        <w:rPr>
          <w:rFonts w:cs="TAHER" w:hint="cs"/>
          <w:sz w:val="32"/>
          <w:szCs w:val="32"/>
          <w:rtl/>
        </w:rPr>
        <w:t>الأولى</w:t>
      </w:r>
      <w:r w:rsidRPr="00AA3948">
        <w:rPr>
          <w:rFonts w:cs="TAHER"/>
          <w:sz w:val="32"/>
          <w:szCs w:val="32"/>
          <w:rtl/>
        </w:rPr>
        <w:t xml:space="preserve"> </w:t>
      </w:r>
      <w:r w:rsidRPr="00AA3948">
        <w:rPr>
          <w:rFonts w:cs="TAHER" w:hint="cs"/>
          <w:sz w:val="32"/>
          <w:szCs w:val="32"/>
          <w:rtl/>
        </w:rPr>
        <w:t>تشن</w:t>
      </w:r>
      <w:r w:rsidRPr="00AA3948">
        <w:rPr>
          <w:rFonts w:cs="TAHER"/>
          <w:sz w:val="32"/>
          <w:szCs w:val="32"/>
          <w:rtl/>
        </w:rPr>
        <w:t xml:space="preserve"> </w:t>
      </w:r>
      <w:r w:rsidRPr="00AA3948">
        <w:rPr>
          <w:rFonts w:cs="TAHER" w:hint="cs"/>
          <w:sz w:val="32"/>
          <w:szCs w:val="32"/>
          <w:rtl/>
        </w:rPr>
        <w:t>حرباً</w:t>
      </w:r>
      <w:r w:rsidRPr="00AA3948">
        <w:rPr>
          <w:rFonts w:cs="TAHER"/>
          <w:sz w:val="32"/>
          <w:szCs w:val="32"/>
          <w:rtl/>
        </w:rPr>
        <w:t xml:space="preserve"> </w:t>
      </w:r>
      <w:r w:rsidRPr="00AA3948">
        <w:rPr>
          <w:rFonts w:cs="TAHER" w:hint="cs"/>
          <w:sz w:val="32"/>
          <w:szCs w:val="32"/>
          <w:rtl/>
        </w:rPr>
        <w:t>لا</w:t>
      </w:r>
      <w:r w:rsidRPr="00AA3948">
        <w:rPr>
          <w:rFonts w:cs="TAHER"/>
          <w:sz w:val="32"/>
          <w:szCs w:val="32"/>
          <w:rtl/>
        </w:rPr>
        <w:t xml:space="preserve"> </w:t>
      </w:r>
      <w:r w:rsidRPr="00AA3948">
        <w:rPr>
          <w:rFonts w:cs="TAHER" w:hint="cs"/>
          <w:sz w:val="32"/>
          <w:szCs w:val="32"/>
          <w:rtl/>
        </w:rPr>
        <w:t>هوادة</w:t>
      </w:r>
      <w:r w:rsidRPr="00AA3948">
        <w:rPr>
          <w:rFonts w:cs="TAHER"/>
          <w:sz w:val="32"/>
          <w:szCs w:val="32"/>
          <w:rtl/>
        </w:rPr>
        <w:t xml:space="preserve"> </w:t>
      </w:r>
      <w:r w:rsidRPr="00AA3948">
        <w:rPr>
          <w:rFonts w:cs="TAHER" w:hint="cs"/>
          <w:sz w:val="32"/>
          <w:szCs w:val="32"/>
          <w:rtl/>
        </w:rPr>
        <w:t>فيها</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المنظومة</w:t>
      </w:r>
      <w:r w:rsidRPr="00AA3948">
        <w:rPr>
          <w:rFonts w:cs="TAHER"/>
          <w:sz w:val="32"/>
          <w:szCs w:val="32"/>
          <w:rtl/>
        </w:rPr>
        <w:t xml:space="preserve"> </w:t>
      </w:r>
      <w:r w:rsidRPr="00AA3948">
        <w:rPr>
          <w:rFonts w:cs="TAHER" w:hint="cs"/>
          <w:sz w:val="32"/>
          <w:szCs w:val="32"/>
          <w:rtl/>
        </w:rPr>
        <w:t>الثقافية</w:t>
      </w:r>
      <w:r w:rsidRPr="00AA3948">
        <w:rPr>
          <w:rFonts w:cs="TAHER"/>
          <w:sz w:val="32"/>
          <w:szCs w:val="32"/>
          <w:rtl/>
        </w:rPr>
        <w:t xml:space="preserve"> </w:t>
      </w:r>
      <w:r w:rsidRPr="00AA3948">
        <w:rPr>
          <w:rFonts w:cs="TAHER" w:hint="cs"/>
          <w:sz w:val="32"/>
          <w:szCs w:val="32"/>
          <w:rtl/>
        </w:rPr>
        <w:t>والفكرية</w:t>
      </w:r>
      <w:r w:rsidRPr="00AA3948">
        <w:rPr>
          <w:rFonts w:cs="TAHER"/>
          <w:sz w:val="32"/>
          <w:szCs w:val="32"/>
          <w:rtl/>
        </w:rPr>
        <w:t xml:space="preserve"> </w:t>
      </w:r>
      <w:r w:rsidRPr="00AA3948">
        <w:rPr>
          <w:rFonts w:cs="TAHER" w:hint="cs"/>
          <w:sz w:val="32"/>
          <w:szCs w:val="32"/>
          <w:rtl/>
        </w:rPr>
        <w:t>الإسلامية</w:t>
      </w:r>
      <w:r w:rsidRPr="00AA3948">
        <w:rPr>
          <w:rFonts w:cs="TAHER"/>
          <w:sz w:val="32"/>
          <w:szCs w:val="32"/>
          <w:rtl/>
        </w:rPr>
        <w:t xml:space="preserve"> </w:t>
      </w:r>
      <w:r w:rsidRPr="00AA3948">
        <w:rPr>
          <w:rFonts w:cs="TAHER" w:hint="cs"/>
          <w:sz w:val="32"/>
          <w:szCs w:val="32"/>
          <w:rtl/>
        </w:rPr>
        <w:t>وتقوم</w:t>
      </w:r>
      <w:r w:rsidRPr="00AA3948">
        <w:rPr>
          <w:rFonts w:cs="TAHER"/>
          <w:sz w:val="32"/>
          <w:szCs w:val="32"/>
          <w:rtl/>
        </w:rPr>
        <w:t xml:space="preserve"> </w:t>
      </w:r>
      <w:r w:rsidRPr="00AA3948">
        <w:rPr>
          <w:rFonts w:cs="TAHER" w:hint="cs"/>
          <w:sz w:val="32"/>
          <w:szCs w:val="32"/>
          <w:rtl/>
        </w:rPr>
        <w:t>بعملية</w:t>
      </w:r>
      <w:r w:rsidRPr="00AA3948">
        <w:rPr>
          <w:rFonts w:cs="TAHER"/>
          <w:sz w:val="32"/>
          <w:szCs w:val="32"/>
          <w:rtl/>
        </w:rPr>
        <w:t xml:space="preserve"> </w:t>
      </w:r>
      <w:r w:rsidRPr="00AA3948">
        <w:rPr>
          <w:rFonts w:cs="TAHER" w:hint="cs"/>
          <w:sz w:val="32"/>
          <w:szCs w:val="32"/>
          <w:rtl/>
        </w:rPr>
        <w:t>طمس</w:t>
      </w:r>
      <w:r w:rsidRPr="00AA3948">
        <w:rPr>
          <w:rFonts w:cs="TAHER"/>
          <w:sz w:val="32"/>
          <w:szCs w:val="32"/>
          <w:rtl/>
        </w:rPr>
        <w:t xml:space="preserve"> </w:t>
      </w:r>
      <w:r w:rsidRPr="00AA3948">
        <w:rPr>
          <w:rFonts w:cs="TAHER" w:hint="cs"/>
          <w:sz w:val="32"/>
          <w:szCs w:val="32"/>
          <w:rtl/>
        </w:rPr>
        <w:t>للهوية</w:t>
      </w:r>
      <w:r w:rsidRPr="00AA3948">
        <w:rPr>
          <w:rFonts w:cs="TAHER"/>
          <w:sz w:val="32"/>
          <w:szCs w:val="32"/>
          <w:rtl/>
        </w:rPr>
        <w:t xml:space="preserve"> </w:t>
      </w:r>
      <w:r w:rsidRPr="00AA3948">
        <w:rPr>
          <w:rFonts w:cs="TAHER" w:hint="cs"/>
          <w:sz w:val="32"/>
          <w:szCs w:val="32"/>
          <w:rtl/>
        </w:rPr>
        <w:t>وإعادة</w:t>
      </w:r>
      <w:r w:rsidRPr="00AA3948">
        <w:rPr>
          <w:rFonts w:cs="TAHER"/>
          <w:sz w:val="32"/>
          <w:szCs w:val="32"/>
          <w:rtl/>
        </w:rPr>
        <w:t xml:space="preserve"> </w:t>
      </w:r>
      <w:r w:rsidRPr="00AA3948">
        <w:rPr>
          <w:rFonts w:cs="TAHER" w:hint="cs"/>
          <w:sz w:val="32"/>
          <w:szCs w:val="32"/>
          <w:rtl/>
        </w:rPr>
        <w:t>صياغة</w:t>
      </w:r>
      <w:r w:rsidRPr="00AA3948">
        <w:rPr>
          <w:rFonts w:cs="TAHER"/>
          <w:sz w:val="32"/>
          <w:szCs w:val="32"/>
          <w:rtl/>
        </w:rPr>
        <w:t xml:space="preserve"> </w:t>
      </w:r>
      <w:r w:rsidRPr="00AA3948">
        <w:rPr>
          <w:rFonts w:cs="TAHER" w:hint="cs"/>
          <w:sz w:val="32"/>
          <w:szCs w:val="32"/>
          <w:rtl/>
        </w:rPr>
        <w:t>بديلة</w:t>
      </w:r>
      <w:r w:rsidRPr="00AA3948">
        <w:rPr>
          <w:rFonts w:cs="TAHER"/>
          <w:sz w:val="32"/>
          <w:szCs w:val="32"/>
          <w:rtl/>
        </w:rPr>
        <w:t xml:space="preserve"> </w:t>
      </w:r>
      <w:r w:rsidRPr="00AA3948">
        <w:rPr>
          <w:rFonts w:cs="TAHER" w:hint="cs"/>
          <w:sz w:val="32"/>
          <w:szCs w:val="32"/>
          <w:rtl/>
        </w:rPr>
        <w:t>للإنسان</w:t>
      </w:r>
      <w:r w:rsidRPr="00AA3948">
        <w:rPr>
          <w:rFonts w:cs="TAHER"/>
          <w:sz w:val="32"/>
          <w:szCs w:val="32"/>
          <w:rtl/>
        </w:rPr>
        <w:t xml:space="preserve"> </w:t>
      </w:r>
      <w:r w:rsidRPr="00AA3948">
        <w:rPr>
          <w:rFonts w:cs="TAHER" w:hint="cs"/>
          <w:sz w:val="32"/>
          <w:szCs w:val="32"/>
          <w:rtl/>
        </w:rPr>
        <w:t>المسلم</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إيران،</w:t>
      </w:r>
      <w:r w:rsidRPr="00AA3948">
        <w:rPr>
          <w:rFonts w:cs="TAHER"/>
          <w:sz w:val="32"/>
          <w:szCs w:val="32"/>
          <w:rtl/>
        </w:rPr>
        <w:t xml:space="preserve"> </w:t>
      </w:r>
      <w:r w:rsidR="00A05013" w:rsidRPr="00AA3948">
        <w:rPr>
          <w:rFonts w:cs="TAHER" w:hint="cs"/>
          <w:sz w:val="32"/>
          <w:szCs w:val="32"/>
          <w:rtl/>
        </w:rPr>
        <w:t>والأخرى</w:t>
      </w:r>
      <w:r w:rsidRPr="00AA3948">
        <w:rPr>
          <w:rFonts w:cs="TAHER"/>
          <w:sz w:val="32"/>
          <w:szCs w:val="32"/>
          <w:rtl/>
        </w:rPr>
        <w:t xml:space="preserve"> </w:t>
      </w:r>
      <w:r w:rsidRPr="00AA3948">
        <w:rPr>
          <w:rFonts w:cs="TAHER" w:hint="cs"/>
          <w:sz w:val="32"/>
          <w:szCs w:val="32"/>
          <w:rtl/>
        </w:rPr>
        <w:t>تهمل</w:t>
      </w:r>
      <w:r w:rsidRPr="00AA3948">
        <w:rPr>
          <w:rFonts w:cs="TAHER"/>
          <w:sz w:val="32"/>
          <w:szCs w:val="32"/>
          <w:rtl/>
        </w:rPr>
        <w:t xml:space="preserve"> </w:t>
      </w:r>
      <w:r w:rsidRPr="00AA3948">
        <w:rPr>
          <w:rFonts w:cs="TAHER" w:hint="cs"/>
          <w:sz w:val="32"/>
          <w:szCs w:val="32"/>
          <w:rtl/>
        </w:rPr>
        <w:t>أو</w:t>
      </w:r>
      <w:r w:rsidRPr="00AA3948">
        <w:rPr>
          <w:rFonts w:cs="TAHER"/>
          <w:sz w:val="32"/>
          <w:szCs w:val="32"/>
          <w:rtl/>
        </w:rPr>
        <w:t xml:space="preserve"> </w:t>
      </w:r>
      <w:r w:rsidRPr="00AA3948">
        <w:rPr>
          <w:rFonts w:cs="TAHER" w:hint="cs"/>
          <w:sz w:val="32"/>
          <w:szCs w:val="32"/>
          <w:rtl/>
        </w:rPr>
        <w:t>تتكاسل</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القيام</w:t>
      </w:r>
      <w:r w:rsidRPr="00AA3948">
        <w:rPr>
          <w:rFonts w:cs="TAHER"/>
          <w:sz w:val="32"/>
          <w:szCs w:val="32"/>
          <w:rtl/>
        </w:rPr>
        <w:t xml:space="preserve"> </w:t>
      </w:r>
      <w:r w:rsidRPr="00AA3948">
        <w:rPr>
          <w:rFonts w:cs="TAHER" w:hint="cs"/>
          <w:sz w:val="32"/>
          <w:szCs w:val="32"/>
          <w:rtl/>
        </w:rPr>
        <w:t>بدورها</w:t>
      </w:r>
      <w:r w:rsidRPr="00AA3948">
        <w:rPr>
          <w:rFonts w:cs="TAHER"/>
          <w:sz w:val="32"/>
          <w:szCs w:val="32"/>
          <w:rtl/>
        </w:rPr>
        <w:t xml:space="preserve"> </w:t>
      </w:r>
      <w:r w:rsidRPr="00AA3948">
        <w:rPr>
          <w:rFonts w:cs="TAHER" w:hint="cs"/>
          <w:sz w:val="32"/>
          <w:szCs w:val="32"/>
          <w:rtl/>
        </w:rPr>
        <w:t>الكامل</w:t>
      </w:r>
      <w:r w:rsidRPr="00AA3948">
        <w:rPr>
          <w:rFonts w:cs="TAHER"/>
          <w:sz w:val="32"/>
          <w:szCs w:val="32"/>
          <w:rtl/>
        </w:rPr>
        <w:t xml:space="preserve"> </w:t>
      </w:r>
      <w:r w:rsidR="00A05013" w:rsidRPr="00AA3948">
        <w:rPr>
          <w:rFonts w:cs="TAHER" w:hint="cs"/>
          <w:sz w:val="32"/>
          <w:szCs w:val="32"/>
          <w:rtl/>
        </w:rPr>
        <w:t>وترزح</w:t>
      </w:r>
      <w:r w:rsidRPr="00AA3948">
        <w:rPr>
          <w:rFonts w:cs="TAHER"/>
          <w:sz w:val="32"/>
          <w:szCs w:val="32"/>
          <w:rtl/>
        </w:rPr>
        <w:t xml:space="preserve"> </w:t>
      </w:r>
      <w:r w:rsidRPr="00AA3948">
        <w:rPr>
          <w:rFonts w:cs="TAHER" w:hint="cs"/>
          <w:sz w:val="32"/>
          <w:szCs w:val="32"/>
          <w:rtl/>
        </w:rPr>
        <w:t>تحت</w:t>
      </w:r>
      <w:r w:rsidRPr="00AA3948">
        <w:rPr>
          <w:rFonts w:cs="TAHER"/>
          <w:sz w:val="32"/>
          <w:szCs w:val="32"/>
          <w:rtl/>
        </w:rPr>
        <w:t xml:space="preserve"> </w:t>
      </w:r>
      <w:r w:rsidRPr="00AA3948">
        <w:rPr>
          <w:rFonts w:cs="TAHER" w:hint="cs"/>
          <w:sz w:val="32"/>
          <w:szCs w:val="32"/>
          <w:rtl/>
        </w:rPr>
        <w:t>ثقل</w:t>
      </w:r>
      <w:r w:rsidRPr="00AA3948">
        <w:rPr>
          <w:rFonts w:cs="TAHER"/>
          <w:sz w:val="32"/>
          <w:szCs w:val="32"/>
          <w:rtl/>
        </w:rPr>
        <w:t xml:space="preserve"> </w:t>
      </w:r>
      <w:r w:rsidRPr="00AA3948">
        <w:rPr>
          <w:rFonts w:cs="TAHER" w:hint="cs"/>
          <w:sz w:val="32"/>
          <w:szCs w:val="32"/>
          <w:rtl/>
        </w:rPr>
        <w:t>القيود</w:t>
      </w:r>
      <w:r w:rsidRPr="00AA3948">
        <w:rPr>
          <w:rFonts w:cs="TAHER"/>
          <w:sz w:val="32"/>
          <w:szCs w:val="32"/>
          <w:rtl/>
        </w:rPr>
        <w:t xml:space="preserve"> </w:t>
      </w:r>
      <w:r w:rsidRPr="00AA3948">
        <w:rPr>
          <w:rFonts w:cs="TAHER" w:hint="cs"/>
          <w:sz w:val="32"/>
          <w:szCs w:val="32"/>
          <w:rtl/>
        </w:rPr>
        <w:t>التقليدية</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تحجّم</w:t>
      </w:r>
      <w:r w:rsidRPr="00AA3948">
        <w:rPr>
          <w:rFonts w:cs="TAHER"/>
          <w:sz w:val="32"/>
          <w:szCs w:val="32"/>
          <w:rtl/>
        </w:rPr>
        <w:t xml:space="preserve"> </w:t>
      </w:r>
      <w:r w:rsidRPr="00AA3948">
        <w:rPr>
          <w:rFonts w:cs="TAHER" w:hint="cs"/>
          <w:sz w:val="32"/>
          <w:szCs w:val="32"/>
          <w:rtl/>
        </w:rPr>
        <w:t>دورها</w:t>
      </w:r>
      <w:r w:rsidRPr="00AA3948">
        <w:rPr>
          <w:rFonts w:cs="TAHER"/>
          <w:sz w:val="32"/>
          <w:szCs w:val="32"/>
          <w:rtl/>
        </w:rPr>
        <w:t xml:space="preserve"> </w:t>
      </w:r>
      <w:r w:rsidRPr="00AA3948">
        <w:rPr>
          <w:rFonts w:cs="TAHER" w:hint="cs"/>
          <w:sz w:val="32"/>
          <w:szCs w:val="32"/>
          <w:rtl/>
        </w:rPr>
        <w:t>وتقلص</w:t>
      </w:r>
      <w:r w:rsidRPr="00AA3948">
        <w:rPr>
          <w:rFonts w:cs="TAHER"/>
          <w:sz w:val="32"/>
          <w:szCs w:val="32"/>
          <w:rtl/>
        </w:rPr>
        <w:t xml:space="preserve"> </w:t>
      </w:r>
      <w:r w:rsidRPr="00AA3948">
        <w:rPr>
          <w:rFonts w:cs="TAHER" w:hint="cs"/>
          <w:sz w:val="32"/>
          <w:szCs w:val="32"/>
          <w:rtl/>
        </w:rPr>
        <w:t>مساحة</w:t>
      </w:r>
      <w:r w:rsidRPr="00AA3948">
        <w:rPr>
          <w:rFonts w:cs="TAHER"/>
          <w:sz w:val="32"/>
          <w:szCs w:val="32"/>
          <w:rtl/>
        </w:rPr>
        <w:t xml:space="preserve"> </w:t>
      </w:r>
      <w:r w:rsidRPr="00AA3948">
        <w:rPr>
          <w:rFonts w:cs="TAHER" w:hint="cs"/>
          <w:sz w:val="32"/>
          <w:szCs w:val="32"/>
          <w:rtl/>
        </w:rPr>
        <w:t>نفوذها</w:t>
      </w:r>
      <w:r w:rsidRPr="00AA3948">
        <w:rPr>
          <w:rFonts w:cs="TAHER"/>
          <w:sz w:val="32"/>
          <w:szCs w:val="32"/>
          <w:rtl/>
        </w:rPr>
        <w:t xml:space="preserve"> </w:t>
      </w:r>
      <w:r w:rsidRPr="00AA3948">
        <w:rPr>
          <w:rFonts w:cs="TAHER" w:hint="cs"/>
          <w:sz w:val="32"/>
          <w:szCs w:val="32"/>
          <w:rtl/>
        </w:rPr>
        <w:t>وتساهم</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انكفاءها</w:t>
      </w:r>
      <w:r w:rsidRPr="00AA3948">
        <w:rPr>
          <w:rFonts w:cs="TAHER"/>
          <w:sz w:val="32"/>
          <w:szCs w:val="32"/>
          <w:rtl/>
        </w:rPr>
        <w:t xml:space="preserve"> </w:t>
      </w:r>
      <w:r w:rsidRPr="00AA3948">
        <w:rPr>
          <w:rFonts w:cs="TAHER" w:hint="cs"/>
          <w:sz w:val="32"/>
          <w:szCs w:val="32"/>
          <w:rtl/>
        </w:rPr>
        <w:t>أو</w:t>
      </w:r>
      <w:r w:rsidRPr="00AA3948">
        <w:rPr>
          <w:rFonts w:cs="TAHER"/>
          <w:sz w:val="32"/>
          <w:szCs w:val="32"/>
          <w:rtl/>
        </w:rPr>
        <w:t xml:space="preserve"> </w:t>
      </w:r>
      <w:r w:rsidRPr="00AA3948">
        <w:rPr>
          <w:rFonts w:cs="TAHER" w:hint="cs"/>
          <w:sz w:val="32"/>
          <w:szCs w:val="32"/>
          <w:rtl/>
        </w:rPr>
        <w:t>اجتزاء</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الدور</w:t>
      </w:r>
      <w:r w:rsidRPr="00AA3948">
        <w:rPr>
          <w:rFonts w:cs="TAHER"/>
          <w:sz w:val="32"/>
          <w:szCs w:val="32"/>
          <w:rtl/>
        </w:rPr>
        <w:t xml:space="preserve"> </w:t>
      </w:r>
      <w:r w:rsidRPr="00AA3948">
        <w:rPr>
          <w:rFonts w:cs="TAHER" w:hint="cs"/>
          <w:sz w:val="32"/>
          <w:szCs w:val="32"/>
          <w:rtl/>
        </w:rPr>
        <w:t>المفترض</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تقوم</w:t>
      </w:r>
      <w:r w:rsidRPr="00AA3948">
        <w:rPr>
          <w:rFonts w:cs="TAHER"/>
          <w:sz w:val="32"/>
          <w:szCs w:val="32"/>
          <w:rtl/>
        </w:rPr>
        <w:t xml:space="preserve"> </w:t>
      </w:r>
      <w:r w:rsidRPr="00AA3948">
        <w:rPr>
          <w:rFonts w:cs="TAHER" w:hint="cs"/>
          <w:sz w:val="32"/>
          <w:szCs w:val="32"/>
          <w:rtl/>
        </w:rPr>
        <w:t>فيه</w:t>
      </w:r>
      <w:r w:rsidRPr="00AA3948">
        <w:rPr>
          <w:rFonts w:cs="TAHER"/>
          <w:sz w:val="32"/>
          <w:szCs w:val="32"/>
          <w:rtl/>
        </w:rPr>
        <w:t xml:space="preserve"> </w:t>
      </w:r>
      <w:r w:rsidRPr="00AA3948">
        <w:rPr>
          <w:rFonts w:cs="TAHER" w:hint="cs"/>
          <w:sz w:val="32"/>
          <w:szCs w:val="32"/>
          <w:rtl/>
        </w:rPr>
        <w:t>وتساهم</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خلاله</w:t>
      </w:r>
      <w:r w:rsidRPr="00AA3948">
        <w:rPr>
          <w:rFonts w:cs="TAHER"/>
          <w:sz w:val="32"/>
          <w:szCs w:val="32"/>
          <w:rtl/>
        </w:rPr>
        <w:t xml:space="preserve"> </w:t>
      </w:r>
      <w:r w:rsidRPr="00AA3948">
        <w:rPr>
          <w:rFonts w:cs="TAHER" w:hint="cs"/>
          <w:sz w:val="32"/>
          <w:szCs w:val="32"/>
          <w:rtl/>
        </w:rPr>
        <w:t>بصياغة</w:t>
      </w:r>
      <w:r w:rsidRPr="00AA3948">
        <w:rPr>
          <w:rFonts w:cs="TAHER"/>
          <w:sz w:val="32"/>
          <w:szCs w:val="32"/>
          <w:rtl/>
        </w:rPr>
        <w:t xml:space="preserve"> </w:t>
      </w:r>
      <w:r w:rsidRPr="00AA3948">
        <w:rPr>
          <w:rFonts w:cs="TAHER" w:hint="cs"/>
          <w:sz w:val="32"/>
          <w:szCs w:val="32"/>
          <w:rtl/>
        </w:rPr>
        <w:t>الإنسان</w:t>
      </w:r>
      <w:r w:rsidRPr="00AA3948">
        <w:rPr>
          <w:rFonts w:cs="TAHER"/>
          <w:sz w:val="32"/>
          <w:szCs w:val="32"/>
          <w:rtl/>
        </w:rPr>
        <w:t xml:space="preserve"> </w:t>
      </w:r>
      <w:r w:rsidRPr="00AA3948">
        <w:rPr>
          <w:rFonts w:cs="TAHER" w:hint="cs"/>
          <w:sz w:val="32"/>
          <w:szCs w:val="32"/>
          <w:rtl/>
        </w:rPr>
        <w:t>المسلم</w:t>
      </w:r>
      <w:r w:rsidRPr="00AA3948">
        <w:rPr>
          <w:rFonts w:cs="TAHER"/>
          <w:sz w:val="32"/>
          <w:szCs w:val="32"/>
          <w:rtl/>
        </w:rPr>
        <w:t xml:space="preserve"> </w:t>
      </w:r>
      <w:r w:rsidRPr="00AA3948">
        <w:rPr>
          <w:rFonts w:cs="TAHER" w:hint="cs"/>
          <w:sz w:val="32"/>
          <w:szCs w:val="32"/>
          <w:rtl/>
        </w:rPr>
        <w:t>والمجتمع</w:t>
      </w:r>
      <w:r w:rsidRPr="00AA3948">
        <w:rPr>
          <w:rFonts w:cs="TAHER"/>
          <w:sz w:val="32"/>
          <w:szCs w:val="32"/>
          <w:rtl/>
        </w:rPr>
        <w:t xml:space="preserve"> </w:t>
      </w:r>
      <w:r w:rsidRPr="00AA3948">
        <w:rPr>
          <w:rFonts w:cs="TAHER" w:hint="cs"/>
          <w:sz w:val="32"/>
          <w:szCs w:val="32"/>
          <w:rtl/>
        </w:rPr>
        <w:t>المسلم</w:t>
      </w:r>
      <w:r w:rsidRPr="00AA3948">
        <w:rPr>
          <w:rFonts w:cs="TAHER"/>
          <w:sz w:val="32"/>
          <w:szCs w:val="32"/>
          <w:rtl/>
        </w:rPr>
        <w:t xml:space="preserve"> </w:t>
      </w:r>
      <w:r w:rsidRPr="00AA3948">
        <w:rPr>
          <w:rFonts w:cs="TAHER" w:hint="cs"/>
          <w:sz w:val="32"/>
          <w:szCs w:val="32"/>
          <w:rtl/>
        </w:rPr>
        <w:t>صياغة</w:t>
      </w:r>
      <w:r w:rsidRPr="00AA3948">
        <w:rPr>
          <w:rFonts w:cs="TAHER"/>
          <w:sz w:val="32"/>
          <w:szCs w:val="32"/>
          <w:rtl/>
        </w:rPr>
        <w:t xml:space="preserve"> </w:t>
      </w:r>
      <w:r w:rsidRPr="00AA3948">
        <w:rPr>
          <w:rFonts w:cs="TAHER" w:hint="cs"/>
          <w:sz w:val="32"/>
          <w:szCs w:val="32"/>
          <w:rtl/>
        </w:rPr>
        <w:t>صحيحة</w:t>
      </w:r>
      <w:r w:rsidRPr="00AA3948">
        <w:rPr>
          <w:rFonts w:cs="TAHER"/>
          <w:sz w:val="32"/>
          <w:szCs w:val="32"/>
          <w:rtl/>
        </w:rPr>
        <w:t xml:space="preserve"> </w:t>
      </w:r>
      <w:r w:rsidRPr="00AA3948">
        <w:rPr>
          <w:rFonts w:cs="TAHER" w:hint="cs"/>
          <w:sz w:val="32"/>
          <w:szCs w:val="32"/>
          <w:rtl/>
        </w:rPr>
        <w:t>وفق</w:t>
      </w:r>
      <w:r w:rsidRPr="00AA3948">
        <w:rPr>
          <w:rFonts w:cs="TAHER"/>
          <w:sz w:val="32"/>
          <w:szCs w:val="32"/>
          <w:rtl/>
        </w:rPr>
        <w:t xml:space="preserve"> </w:t>
      </w:r>
      <w:r w:rsidRPr="00AA3948">
        <w:rPr>
          <w:rFonts w:cs="TAHER" w:hint="cs"/>
          <w:sz w:val="32"/>
          <w:szCs w:val="32"/>
          <w:rtl/>
        </w:rPr>
        <w:t>المعايير</w:t>
      </w:r>
      <w:r w:rsidRPr="00AA3948">
        <w:rPr>
          <w:rFonts w:cs="TAHER"/>
          <w:sz w:val="32"/>
          <w:szCs w:val="32"/>
          <w:rtl/>
        </w:rPr>
        <w:t xml:space="preserve"> </w:t>
      </w:r>
      <w:r w:rsidRPr="00AA3948">
        <w:rPr>
          <w:rFonts w:cs="TAHER" w:hint="cs"/>
          <w:sz w:val="32"/>
          <w:szCs w:val="32"/>
          <w:rtl/>
        </w:rPr>
        <w:t>والأسس</w:t>
      </w:r>
      <w:r w:rsidRPr="00AA3948">
        <w:rPr>
          <w:rFonts w:cs="TAHER"/>
          <w:sz w:val="32"/>
          <w:szCs w:val="32"/>
          <w:rtl/>
        </w:rPr>
        <w:t xml:space="preserve"> </w:t>
      </w:r>
      <w:r w:rsidRPr="00AA3948">
        <w:rPr>
          <w:rFonts w:cs="TAHER" w:hint="cs"/>
          <w:sz w:val="32"/>
          <w:szCs w:val="32"/>
          <w:rtl/>
        </w:rPr>
        <w:t>الإسلامية،</w:t>
      </w:r>
      <w:r w:rsidRPr="00AA3948">
        <w:rPr>
          <w:rFonts w:cs="TAHER"/>
          <w:sz w:val="32"/>
          <w:szCs w:val="32"/>
          <w:rtl/>
        </w:rPr>
        <w:t xml:space="preserve"> </w:t>
      </w:r>
      <w:r w:rsidRPr="00AA3948">
        <w:rPr>
          <w:rFonts w:cs="TAHER" w:hint="cs"/>
          <w:sz w:val="32"/>
          <w:szCs w:val="32"/>
          <w:rtl/>
        </w:rPr>
        <w:t>وتوقعها</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غياهب</w:t>
      </w:r>
      <w:r w:rsidRPr="00AA3948">
        <w:rPr>
          <w:rFonts w:cs="TAHER"/>
          <w:sz w:val="32"/>
          <w:szCs w:val="32"/>
          <w:rtl/>
        </w:rPr>
        <w:t xml:space="preserve"> </w:t>
      </w:r>
      <w:r w:rsidRPr="00AA3948">
        <w:rPr>
          <w:rFonts w:cs="TAHER" w:hint="cs"/>
          <w:sz w:val="32"/>
          <w:szCs w:val="32"/>
          <w:rtl/>
        </w:rPr>
        <w:t>التحجر</w:t>
      </w:r>
      <w:r w:rsidRPr="00AA3948">
        <w:rPr>
          <w:rFonts w:cs="TAHER"/>
          <w:sz w:val="32"/>
          <w:szCs w:val="32"/>
          <w:rtl/>
        </w:rPr>
        <w:t xml:space="preserve"> </w:t>
      </w:r>
      <w:r w:rsidRPr="00AA3948">
        <w:rPr>
          <w:rFonts w:cs="TAHER" w:hint="cs"/>
          <w:sz w:val="32"/>
          <w:szCs w:val="32"/>
          <w:rtl/>
        </w:rPr>
        <w:t>العقائدي</w:t>
      </w:r>
      <w:r w:rsidRPr="00AA3948">
        <w:rPr>
          <w:rFonts w:cs="TAHER"/>
          <w:sz w:val="32"/>
          <w:szCs w:val="32"/>
          <w:rtl/>
        </w:rPr>
        <w:t xml:space="preserve"> </w:t>
      </w:r>
      <w:r w:rsidRPr="00AA3948">
        <w:rPr>
          <w:rFonts w:cs="TAHER" w:hint="cs"/>
          <w:sz w:val="32"/>
          <w:szCs w:val="32"/>
          <w:rtl/>
        </w:rPr>
        <w:t>والفكري</w:t>
      </w:r>
      <w:r w:rsidRPr="00AA3948">
        <w:rPr>
          <w:rFonts w:cs="TAHER"/>
          <w:sz w:val="32"/>
          <w:szCs w:val="32"/>
          <w:rtl/>
        </w:rPr>
        <w:t xml:space="preserve"> </w:t>
      </w:r>
      <w:r w:rsidRPr="00AA3948">
        <w:rPr>
          <w:rFonts w:cs="TAHER" w:hint="cs"/>
          <w:sz w:val="32"/>
          <w:szCs w:val="32"/>
          <w:rtl/>
        </w:rPr>
        <w:t>والثقافي،</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القول</w:t>
      </w:r>
      <w:r w:rsidRPr="00AA3948">
        <w:rPr>
          <w:rFonts w:cs="TAHER"/>
          <w:sz w:val="32"/>
          <w:szCs w:val="32"/>
          <w:rtl/>
        </w:rPr>
        <w:t xml:space="preserve"> </w:t>
      </w:r>
      <w:r w:rsidRPr="00AA3948">
        <w:rPr>
          <w:rFonts w:cs="TAHER" w:hint="cs"/>
          <w:sz w:val="32"/>
          <w:szCs w:val="32"/>
          <w:rtl/>
        </w:rPr>
        <w:t>فيهم</w:t>
      </w:r>
      <w:r w:rsidRPr="00AA3948">
        <w:rPr>
          <w:rFonts w:cs="TAHER"/>
          <w:sz w:val="32"/>
          <w:szCs w:val="32"/>
          <w:rtl/>
        </w:rPr>
        <w:t>:"</w:t>
      </w:r>
      <w:r w:rsidRPr="00AA3948">
        <w:rPr>
          <w:rFonts w:cs="TAHER" w:hint="cs"/>
          <w:sz w:val="32"/>
          <w:szCs w:val="32"/>
          <w:rtl/>
        </w:rPr>
        <w:t>فبالأمس</w:t>
      </w:r>
      <w:r w:rsidRPr="00AA3948">
        <w:rPr>
          <w:rFonts w:cs="TAHER"/>
          <w:sz w:val="32"/>
          <w:szCs w:val="32"/>
          <w:rtl/>
        </w:rPr>
        <w:t xml:space="preserve"> </w:t>
      </w:r>
      <w:r w:rsidRPr="00AA3948">
        <w:rPr>
          <w:rFonts w:cs="TAHER" w:hint="cs"/>
          <w:sz w:val="32"/>
          <w:szCs w:val="32"/>
          <w:rtl/>
        </w:rPr>
        <w:t>قال</w:t>
      </w:r>
      <w:r w:rsidRPr="00AA3948">
        <w:rPr>
          <w:rFonts w:cs="TAHER"/>
          <w:sz w:val="32"/>
          <w:szCs w:val="32"/>
          <w:rtl/>
        </w:rPr>
        <w:t xml:space="preserve"> </w:t>
      </w:r>
      <w:r w:rsidRPr="00AA3948">
        <w:rPr>
          <w:rFonts w:cs="TAHER" w:hint="cs"/>
          <w:sz w:val="32"/>
          <w:szCs w:val="32"/>
          <w:rtl/>
        </w:rPr>
        <w:t>المزيفون</w:t>
      </w:r>
      <w:r w:rsidRPr="00AA3948">
        <w:rPr>
          <w:rFonts w:cs="TAHER"/>
          <w:sz w:val="32"/>
          <w:szCs w:val="32"/>
          <w:rtl/>
        </w:rPr>
        <w:t xml:space="preserve"> </w:t>
      </w:r>
      <w:r w:rsidRPr="00AA3948">
        <w:rPr>
          <w:rFonts w:cs="TAHER" w:hint="cs"/>
          <w:sz w:val="32"/>
          <w:szCs w:val="32"/>
          <w:rtl/>
        </w:rPr>
        <w:t>المبرقعون</w:t>
      </w:r>
      <w:r w:rsidRPr="00AA3948">
        <w:rPr>
          <w:rFonts w:cs="TAHER"/>
          <w:sz w:val="32"/>
          <w:szCs w:val="32"/>
          <w:rtl/>
        </w:rPr>
        <w:t xml:space="preserve"> </w:t>
      </w:r>
      <w:r w:rsidRPr="00AA3948">
        <w:rPr>
          <w:rFonts w:cs="TAHER" w:hint="cs"/>
          <w:sz w:val="32"/>
          <w:szCs w:val="32"/>
          <w:rtl/>
        </w:rPr>
        <w:t>بالقدسية</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الكفاح</w:t>
      </w:r>
      <w:r w:rsidRPr="00AA3948">
        <w:rPr>
          <w:rFonts w:cs="TAHER"/>
          <w:sz w:val="32"/>
          <w:szCs w:val="32"/>
          <w:rtl/>
        </w:rPr>
        <w:t xml:space="preserve"> </w:t>
      </w:r>
      <w:r w:rsidRPr="00AA3948">
        <w:rPr>
          <w:rFonts w:cs="TAHER" w:hint="cs"/>
          <w:sz w:val="32"/>
          <w:szCs w:val="32"/>
          <w:rtl/>
        </w:rPr>
        <w:t>ضد</w:t>
      </w:r>
      <w:r w:rsidRPr="00AA3948">
        <w:rPr>
          <w:rFonts w:cs="TAHER"/>
          <w:sz w:val="32"/>
          <w:szCs w:val="32"/>
          <w:rtl/>
        </w:rPr>
        <w:t xml:space="preserve"> </w:t>
      </w:r>
      <w:r w:rsidRPr="00AA3948">
        <w:rPr>
          <w:rFonts w:cs="TAHER" w:hint="cs"/>
          <w:sz w:val="32"/>
          <w:szCs w:val="32"/>
          <w:rtl/>
        </w:rPr>
        <w:t>الشاه</w:t>
      </w:r>
      <w:r w:rsidRPr="00AA3948">
        <w:rPr>
          <w:rFonts w:cs="TAHER"/>
          <w:sz w:val="32"/>
          <w:szCs w:val="32"/>
          <w:rtl/>
        </w:rPr>
        <w:t xml:space="preserve"> </w:t>
      </w:r>
      <w:r w:rsidRPr="00AA3948">
        <w:rPr>
          <w:rFonts w:cs="TAHER" w:hint="cs"/>
          <w:sz w:val="32"/>
          <w:szCs w:val="32"/>
          <w:rtl/>
        </w:rPr>
        <w:t>حرام،</w:t>
      </w:r>
      <w:r w:rsidRPr="00AA3948">
        <w:rPr>
          <w:rFonts w:cs="TAHER"/>
          <w:sz w:val="32"/>
          <w:szCs w:val="32"/>
          <w:rtl/>
        </w:rPr>
        <w:t xml:space="preserve"> </w:t>
      </w:r>
      <w:r w:rsidRPr="00AA3948">
        <w:rPr>
          <w:rFonts w:cs="TAHER" w:hint="cs"/>
          <w:sz w:val="32"/>
          <w:szCs w:val="32"/>
          <w:rtl/>
        </w:rPr>
        <w:t>وهم</w:t>
      </w:r>
      <w:r w:rsidRPr="00AA3948">
        <w:rPr>
          <w:rFonts w:cs="TAHER"/>
          <w:sz w:val="32"/>
          <w:szCs w:val="32"/>
          <w:rtl/>
        </w:rPr>
        <w:t xml:space="preserve"> </w:t>
      </w:r>
      <w:r w:rsidRPr="00AA3948">
        <w:rPr>
          <w:rFonts w:cs="TAHER" w:hint="cs"/>
          <w:sz w:val="32"/>
          <w:szCs w:val="32"/>
          <w:rtl/>
        </w:rPr>
        <w:t>أنفسهم</w:t>
      </w:r>
      <w:r w:rsidRPr="00AA3948">
        <w:rPr>
          <w:rFonts w:cs="TAHER"/>
          <w:sz w:val="32"/>
          <w:szCs w:val="32"/>
          <w:rtl/>
        </w:rPr>
        <w:t xml:space="preserve"> </w:t>
      </w:r>
      <w:r w:rsidRPr="00AA3948">
        <w:rPr>
          <w:rFonts w:cs="TAHER" w:hint="cs"/>
          <w:sz w:val="32"/>
          <w:szCs w:val="32"/>
          <w:rtl/>
        </w:rPr>
        <w:t>الذي</w:t>
      </w:r>
      <w:r w:rsidRPr="00AA3948">
        <w:rPr>
          <w:rFonts w:cs="TAHER"/>
          <w:sz w:val="32"/>
          <w:szCs w:val="32"/>
          <w:rtl/>
        </w:rPr>
        <w:t xml:space="preserve"> </w:t>
      </w:r>
      <w:r w:rsidRPr="00AA3948">
        <w:rPr>
          <w:rFonts w:cs="TAHER" w:hint="cs"/>
          <w:sz w:val="32"/>
          <w:szCs w:val="32"/>
          <w:rtl/>
        </w:rPr>
        <w:t>أهدروا</w:t>
      </w:r>
      <w:r w:rsidRPr="00AA3948">
        <w:rPr>
          <w:rFonts w:cs="TAHER"/>
          <w:sz w:val="32"/>
          <w:szCs w:val="32"/>
          <w:rtl/>
        </w:rPr>
        <w:t xml:space="preserve"> </w:t>
      </w:r>
      <w:r w:rsidRPr="00AA3948">
        <w:rPr>
          <w:rFonts w:cs="TAHER" w:hint="cs"/>
          <w:sz w:val="32"/>
          <w:szCs w:val="32"/>
          <w:rtl/>
        </w:rPr>
        <w:t>بسكوتهم</w:t>
      </w:r>
      <w:r w:rsidRPr="00AA3948">
        <w:rPr>
          <w:rFonts w:cs="TAHER"/>
          <w:sz w:val="32"/>
          <w:szCs w:val="32"/>
          <w:rtl/>
        </w:rPr>
        <w:t xml:space="preserve"> </w:t>
      </w:r>
      <w:r w:rsidRPr="00AA3948">
        <w:rPr>
          <w:rFonts w:cs="TAHER" w:hint="cs"/>
          <w:sz w:val="32"/>
          <w:szCs w:val="32"/>
          <w:rtl/>
        </w:rPr>
        <w:t>عنه</w:t>
      </w:r>
      <w:r w:rsidRPr="00AA3948">
        <w:rPr>
          <w:rFonts w:cs="TAHER"/>
          <w:sz w:val="32"/>
          <w:szCs w:val="32"/>
          <w:rtl/>
        </w:rPr>
        <w:t xml:space="preserve"> </w:t>
      </w:r>
      <w:r w:rsidRPr="00AA3948">
        <w:rPr>
          <w:rFonts w:cs="TAHER" w:hint="cs"/>
          <w:sz w:val="32"/>
          <w:szCs w:val="32"/>
          <w:rtl/>
        </w:rPr>
        <w:t>وتحجرهم</w:t>
      </w:r>
      <w:r w:rsidRPr="00AA3948">
        <w:rPr>
          <w:rFonts w:cs="TAHER"/>
          <w:sz w:val="32"/>
          <w:szCs w:val="32"/>
          <w:rtl/>
        </w:rPr>
        <w:t xml:space="preserve"> </w:t>
      </w:r>
      <w:r w:rsidRPr="00AA3948">
        <w:rPr>
          <w:rFonts w:cs="TAHER" w:hint="cs"/>
          <w:sz w:val="32"/>
          <w:szCs w:val="32"/>
          <w:rtl/>
        </w:rPr>
        <w:t>شرف</w:t>
      </w:r>
      <w:r w:rsidRPr="00AA3948">
        <w:rPr>
          <w:rFonts w:cs="TAHER"/>
          <w:sz w:val="32"/>
          <w:szCs w:val="32"/>
          <w:rtl/>
        </w:rPr>
        <w:t xml:space="preserve"> </w:t>
      </w:r>
      <w:r w:rsidRPr="00AA3948">
        <w:rPr>
          <w:rFonts w:cs="TAHER" w:hint="cs"/>
          <w:sz w:val="32"/>
          <w:szCs w:val="32"/>
          <w:rtl/>
        </w:rPr>
        <w:t>الإسلام</w:t>
      </w:r>
      <w:r w:rsidRPr="00AA3948">
        <w:rPr>
          <w:rFonts w:cs="TAHER"/>
          <w:sz w:val="32"/>
          <w:szCs w:val="32"/>
          <w:rtl/>
        </w:rPr>
        <w:t xml:space="preserve"> </w:t>
      </w:r>
      <w:r w:rsidRPr="00AA3948">
        <w:rPr>
          <w:rFonts w:cs="TAHER" w:hint="cs"/>
          <w:sz w:val="32"/>
          <w:szCs w:val="32"/>
          <w:rtl/>
        </w:rPr>
        <w:t>وقصموا</w:t>
      </w:r>
      <w:r w:rsidRPr="00AA3948">
        <w:rPr>
          <w:rFonts w:cs="TAHER"/>
          <w:sz w:val="32"/>
          <w:szCs w:val="32"/>
          <w:rtl/>
        </w:rPr>
        <w:t xml:space="preserve"> </w:t>
      </w:r>
      <w:r w:rsidRPr="00AA3948">
        <w:rPr>
          <w:rFonts w:cs="TAHER" w:hint="cs"/>
          <w:sz w:val="32"/>
          <w:szCs w:val="32"/>
          <w:rtl/>
        </w:rPr>
        <w:t>ظهر</w:t>
      </w:r>
      <w:r w:rsidRPr="00AA3948">
        <w:rPr>
          <w:rFonts w:cs="TAHER"/>
          <w:sz w:val="32"/>
          <w:szCs w:val="32"/>
          <w:rtl/>
        </w:rPr>
        <w:t xml:space="preserve"> </w:t>
      </w:r>
      <w:r w:rsidRPr="00AA3948">
        <w:rPr>
          <w:rFonts w:cs="TAHER" w:hint="cs"/>
          <w:sz w:val="32"/>
          <w:szCs w:val="32"/>
          <w:rtl/>
        </w:rPr>
        <w:t>الرسول</w:t>
      </w:r>
      <w:r w:rsidRPr="00AA3948">
        <w:rPr>
          <w:rFonts w:cs="TAHER"/>
          <w:sz w:val="32"/>
          <w:szCs w:val="32"/>
          <w:rtl/>
        </w:rPr>
        <w:t xml:space="preserve"> </w:t>
      </w:r>
      <w:r w:rsidRPr="00AA3948">
        <w:rPr>
          <w:rFonts w:cs="TAHER" w:hint="cs"/>
          <w:sz w:val="32"/>
          <w:szCs w:val="32"/>
          <w:rtl/>
        </w:rPr>
        <w:t>الكريم</w:t>
      </w:r>
      <w:r w:rsidRPr="00AA3948">
        <w:rPr>
          <w:rFonts w:cs="TAHER"/>
          <w:sz w:val="32"/>
          <w:szCs w:val="32"/>
          <w:rtl/>
        </w:rPr>
        <w:t xml:space="preserve"> </w:t>
      </w:r>
      <w:r w:rsidRPr="00AA3948">
        <w:rPr>
          <w:rFonts w:cs="TAHER" w:hint="cs"/>
          <w:sz w:val="32"/>
          <w:szCs w:val="32"/>
          <w:rtl/>
        </w:rPr>
        <w:t>صلى</w:t>
      </w:r>
      <w:r w:rsidRPr="00AA3948">
        <w:rPr>
          <w:rFonts w:cs="TAHER"/>
          <w:sz w:val="32"/>
          <w:szCs w:val="32"/>
          <w:rtl/>
        </w:rPr>
        <w:t xml:space="preserve"> </w:t>
      </w:r>
      <w:r w:rsidRPr="00AA3948">
        <w:rPr>
          <w:rFonts w:cs="TAHER" w:hint="cs"/>
          <w:sz w:val="32"/>
          <w:szCs w:val="32"/>
          <w:rtl/>
        </w:rPr>
        <w:t>الله</w:t>
      </w:r>
      <w:r w:rsidRPr="00AA3948">
        <w:rPr>
          <w:rFonts w:cs="TAHER"/>
          <w:sz w:val="32"/>
          <w:szCs w:val="32"/>
          <w:rtl/>
        </w:rPr>
        <w:t xml:space="preserve"> </w:t>
      </w:r>
      <w:r w:rsidRPr="00AA3948">
        <w:rPr>
          <w:rFonts w:cs="TAHER" w:hint="cs"/>
          <w:sz w:val="32"/>
          <w:szCs w:val="32"/>
          <w:rtl/>
        </w:rPr>
        <w:t>عليه</w:t>
      </w:r>
      <w:r w:rsidRPr="00AA3948">
        <w:rPr>
          <w:rFonts w:cs="TAHER"/>
          <w:sz w:val="32"/>
          <w:szCs w:val="32"/>
          <w:rtl/>
        </w:rPr>
        <w:t xml:space="preserve"> </w:t>
      </w:r>
      <w:r w:rsidRPr="00AA3948">
        <w:rPr>
          <w:rFonts w:cs="TAHER" w:hint="cs"/>
          <w:sz w:val="32"/>
          <w:szCs w:val="32"/>
          <w:rtl/>
        </w:rPr>
        <w:t>وآله</w:t>
      </w:r>
      <w:r w:rsidRPr="00AA3948">
        <w:rPr>
          <w:rFonts w:cs="TAHER"/>
          <w:sz w:val="32"/>
          <w:szCs w:val="32"/>
          <w:rtl/>
        </w:rPr>
        <w:t xml:space="preserve"> </w:t>
      </w:r>
      <w:r w:rsidRPr="00AA3948">
        <w:rPr>
          <w:rFonts w:cs="TAHER" w:hint="cs"/>
          <w:sz w:val="32"/>
          <w:szCs w:val="32"/>
          <w:rtl/>
        </w:rPr>
        <w:t>وسلم</w:t>
      </w:r>
      <w:r w:rsidRPr="00AA3948">
        <w:rPr>
          <w:rFonts w:cs="TAHER"/>
          <w:sz w:val="32"/>
          <w:szCs w:val="32"/>
          <w:rtl/>
        </w:rPr>
        <w:t xml:space="preserve"> </w:t>
      </w:r>
      <w:r w:rsidRPr="00AA3948">
        <w:rPr>
          <w:rFonts w:cs="TAHER" w:hint="cs"/>
          <w:sz w:val="32"/>
          <w:szCs w:val="32"/>
          <w:rtl/>
        </w:rPr>
        <w:t>ولم</w:t>
      </w:r>
      <w:r w:rsidRPr="00AA3948">
        <w:rPr>
          <w:rFonts w:cs="TAHER"/>
          <w:sz w:val="32"/>
          <w:szCs w:val="32"/>
          <w:rtl/>
        </w:rPr>
        <w:t xml:space="preserve"> </w:t>
      </w:r>
      <w:r w:rsidRPr="00AA3948">
        <w:rPr>
          <w:rFonts w:cs="TAHER" w:hint="cs"/>
          <w:sz w:val="32"/>
          <w:szCs w:val="32"/>
          <w:rtl/>
        </w:rPr>
        <w:t>يكن</w:t>
      </w:r>
      <w:r w:rsidRPr="00AA3948">
        <w:rPr>
          <w:rFonts w:cs="TAHER"/>
          <w:sz w:val="32"/>
          <w:szCs w:val="32"/>
          <w:rtl/>
        </w:rPr>
        <w:t xml:space="preserve"> </w:t>
      </w:r>
      <w:r w:rsidRPr="00AA3948">
        <w:rPr>
          <w:rFonts w:cs="TAHER" w:hint="cs"/>
          <w:sz w:val="32"/>
          <w:szCs w:val="32"/>
          <w:rtl/>
        </w:rPr>
        <w:t>عنوان</w:t>
      </w:r>
      <w:r w:rsidRPr="00AA3948">
        <w:rPr>
          <w:rFonts w:cs="TAHER"/>
          <w:sz w:val="32"/>
          <w:szCs w:val="32"/>
          <w:rtl/>
        </w:rPr>
        <w:t xml:space="preserve"> </w:t>
      </w:r>
      <w:r w:rsidRPr="00AA3948">
        <w:rPr>
          <w:rFonts w:cs="TAHER" w:hint="cs"/>
          <w:sz w:val="32"/>
          <w:szCs w:val="32"/>
          <w:rtl/>
        </w:rPr>
        <w:t>الولاية</w:t>
      </w:r>
      <w:r w:rsidRPr="00AA3948">
        <w:rPr>
          <w:rFonts w:cs="TAHER"/>
          <w:sz w:val="32"/>
          <w:szCs w:val="32"/>
          <w:rtl/>
        </w:rPr>
        <w:t xml:space="preserve"> </w:t>
      </w:r>
      <w:r w:rsidRPr="00AA3948">
        <w:rPr>
          <w:rFonts w:cs="TAHER" w:hint="cs"/>
          <w:sz w:val="32"/>
          <w:szCs w:val="32"/>
          <w:rtl/>
        </w:rPr>
        <w:t>لديهم</w:t>
      </w:r>
      <w:r w:rsidRPr="00AA3948">
        <w:rPr>
          <w:rFonts w:cs="TAHER"/>
          <w:sz w:val="32"/>
          <w:szCs w:val="32"/>
          <w:rtl/>
        </w:rPr>
        <w:t xml:space="preserve"> </w:t>
      </w:r>
      <w:r w:rsidRPr="00AA3948">
        <w:rPr>
          <w:rFonts w:cs="TAHER" w:hint="cs"/>
          <w:sz w:val="32"/>
          <w:szCs w:val="32"/>
          <w:rtl/>
        </w:rPr>
        <w:t>إلا</w:t>
      </w:r>
      <w:r w:rsidRPr="00AA3948">
        <w:rPr>
          <w:rFonts w:cs="TAHER"/>
          <w:sz w:val="32"/>
          <w:szCs w:val="32"/>
          <w:rtl/>
        </w:rPr>
        <w:t xml:space="preserve"> </w:t>
      </w:r>
      <w:r w:rsidRPr="00AA3948">
        <w:rPr>
          <w:rFonts w:cs="TAHER" w:hint="cs"/>
          <w:sz w:val="32"/>
          <w:szCs w:val="32"/>
          <w:rtl/>
        </w:rPr>
        <w:t>العيش</w:t>
      </w:r>
      <w:r w:rsidRPr="00AA3948">
        <w:rPr>
          <w:rFonts w:cs="TAHER"/>
          <w:sz w:val="32"/>
          <w:szCs w:val="32"/>
          <w:rtl/>
        </w:rPr>
        <w:t xml:space="preserve"> </w:t>
      </w:r>
      <w:r w:rsidRPr="00AA3948">
        <w:rPr>
          <w:rFonts w:cs="TAHER" w:hint="cs"/>
          <w:sz w:val="32"/>
          <w:szCs w:val="32"/>
          <w:rtl/>
        </w:rPr>
        <w:t>والتكسب</w:t>
      </w:r>
      <w:r w:rsidRPr="00AA3948">
        <w:rPr>
          <w:rFonts w:cs="TAHER"/>
          <w:sz w:val="32"/>
          <w:szCs w:val="32"/>
          <w:rtl/>
        </w:rPr>
        <w:t>"</w:t>
      </w:r>
      <w:r w:rsidRPr="00AA3948">
        <w:rPr>
          <w:rFonts w:cs="TAHER" w:hint="cs"/>
          <w:sz w:val="32"/>
          <w:szCs w:val="32"/>
          <w:rtl/>
        </w:rPr>
        <w:t>،</w:t>
      </w:r>
      <w:r w:rsidRPr="00AA3948">
        <w:rPr>
          <w:rFonts w:cs="TAHER"/>
          <w:sz w:val="32"/>
          <w:szCs w:val="32"/>
          <w:rtl/>
        </w:rPr>
        <w:t xml:space="preserve"> "</w:t>
      </w:r>
      <w:r w:rsidRPr="00AA3948">
        <w:rPr>
          <w:rFonts w:cs="TAHER" w:hint="cs"/>
          <w:sz w:val="32"/>
          <w:szCs w:val="32"/>
          <w:rtl/>
        </w:rPr>
        <w:t>وإن</w:t>
      </w:r>
      <w:r w:rsidRPr="00AA3948">
        <w:rPr>
          <w:rFonts w:cs="TAHER"/>
          <w:sz w:val="32"/>
          <w:szCs w:val="32"/>
          <w:rtl/>
        </w:rPr>
        <w:t xml:space="preserve"> </w:t>
      </w:r>
      <w:r w:rsidRPr="00AA3948">
        <w:rPr>
          <w:rFonts w:cs="TAHER" w:hint="cs"/>
          <w:sz w:val="32"/>
          <w:szCs w:val="32"/>
          <w:rtl/>
        </w:rPr>
        <w:t>المرارة</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تجرعها</w:t>
      </w:r>
      <w:r w:rsidRPr="00AA3948">
        <w:rPr>
          <w:rFonts w:cs="TAHER"/>
          <w:sz w:val="32"/>
          <w:szCs w:val="32"/>
          <w:rtl/>
        </w:rPr>
        <w:t xml:space="preserve"> </w:t>
      </w:r>
      <w:r w:rsidR="00A05013" w:rsidRPr="00AA3948">
        <w:rPr>
          <w:rFonts w:cs="TAHER" w:hint="cs"/>
          <w:sz w:val="32"/>
          <w:szCs w:val="32"/>
          <w:rtl/>
        </w:rPr>
        <w:t>أبوكم</w:t>
      </w:r>
      <w:r w:rsidRPr="00AA3948">
        <w:rPr>
          <w:rFonts w:cs="TAHER"/>
          <w:sz w:val="32"/>
          <w:szCs w:val="32"/>
          <w:rtl/>
        </w:rPr>
        <w:t xml:space="preserve"> </w:t>
      </w:r>
      <w:r w:rsidRPr="00AA3948">
        <w:rPr>
          <w:rFonts w:cs="TAHER" w:hint="cs"/>
          <w:sz w:val="32"/>
          <w:szCs w:val="32"/>
          <w:rtl/>
        </w:rPr>
        <w:t>الشيخ</w:t>
      </w:r>
      <w:r w:rsidRPr="00AA3948">
        <w:rPr>
          <w:rFonts w:cs="TAHER"/>
          <w:sz w:val="32"/>
          <w:szCs w:val="32"/>
          <w:rtl/>
        </w:rPr>
        <w:t xml:space="preserve"> </w:t>
      </w:r>
      <w:r w:rsidRPr="00AA3948">
        <w:rPr>
          <w:rFonts w:cs="TAHER" w:hint="cs"/>
          <w:sz w:val="32"/>
          <w:szCs w:val="32"/>
          <w:rtl/>
        </w:rPr>
        <w:lastRenderedPageBreak/>
        <w:t>من</w:t>
      </w:r>
      <w:r w:rsidRPr="00AA3948">
        <w:rPr>
          <w:rFonts w:cs="TAHER"/>
          <w:sz w:val="32"/>
          <w:szCs w:val="32"/>
          <w:rtl/>
        </w:rPr>
        <w:t xml:space="preserve"> </w:t>
      </w:r>
      <w:r w:rsidRPr="00AA3948">
        <w:rPr>
          <w:rFonts w:cs="TAHER" w:hint="cs"/>
          <w:sz w:val="32"/>
          <w:szCs w:val="32"/>
          <w:rtl/>
        </w:rPr>
        <w:t>أمثال</w:t>
      </w:r>
      <w:r w:rsidRPr="00AA3948">
        <w:rPr>
          <w:rFonts w:cs="TAHER"/>
          <w:sz w:val="32"/>
          <w:szCs w:val="32"/>
          <w:rtl/>
        </w:rPr>
        <w:t xml:space="preserve"> </w:t>
      </w:r>
      <w:r w:rsidRPr="00AA3948">
        <w:rPr>
          <w:rFonts w:cs="TAHER" w:hint="cs"/>
          <w:sz w:val="32"/>
          <w:szCs w:val="32"/>
          <w:rtl/>
        </w:rPr>
        <w:t>هؤلاء</w:t>
      </w:r>
      <w:r w:rsidRPr="00AA3948">
        <w:rPr>
          <w:rFonts w:cs="TAHER"/>
          <w:sz w:val="32"/>
          <w:szCs w:val="32"/>
          <w:rtl/>
        </w:rPr>
        <w:t xml:space="preserve"> </w:t>
      </w:r>
      <w:r w:rsidRPr="00AA3948">
        <w:rPr>
          <w:rFonts w:cs="TAHER" w:hint="cs"/>
          <w:sz w:val="32"/>
          <w:szCs w:val="32"/>
          <w:rtl/>
        </w:rPr>
        <w:t>المتحجرين</w:t>
      </w:r>
      <w:r w:rsidRPr="00AA3948">
        <w:rPr>
          <w:rFonts w:cs="TAHER"/>
          <w:sz w:val="32"/>
          <w:szCs w:val="32"/>
          <w:rtl/>
        </w:rPr>
        <w:t xml:space="preserve"> </w:t>
      </w:r>
      <w:r w:rsidRPr="00AA3948">
        <w:rPr>
          <w:rFonts w:cs="TAHER" w:hint="cs"/>
          <w:sz w:val="32"/>
          <w:szCs w:val="32"/>
          <w:rtl/>
        </w:rPr>
        <w:t>كانت</w:t>
      </w:r>
      <w:r w:rsidRPr="00AA3948">
        <w:rPr>
          <w:rFonts w:cs="TAHER"/>
          <w:sz w:val="32"/>
          <w:szCs w:val="32"/>
          <w:rtl/>
        </w:rPr>
        <w:t xml:space="preserve"> </w:t>
      </w:r>
      <w:r w:rsidRPr="00AA3948">
        <w:rPr>
          <w:rFonts w:cs="TAHER" w:hint="cs"/>
          <w:sz w:val="32"/>
          <w:szCs w:val="32"/>
          <w:rtl/>
        </w:rPr>
        <w:t>إضعاف</w:t>
      </w:r>
      <w:r w:rsidRPr="00AA3948">
        <w:rPr>
          <w:rFonts w:cs="TAHER"/>
          <w:sz w:val="32"/>
          <w:szCs w:val="32"/>
          <w:rtl/>
        </w:rPr>
        <w:t xml:space="preserve"> </w:t>
      </w:r>
      <w:r w:rsidRPr="00AA3948">
        <w:rPr>
          <w:rFonts w:cs="TAHER" w:hint="cs"/>
          <w:sz w:val="32"/>
          <w:szCs w:val="32"/>
          <w:rtl/>
        </w:rPr>
        <w:t>مضاعفة</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الصعاب</w:t>
      </w:r>
      <w:r w:rsidRPr="00AA3948">
        <w:rPr>
          <w:rFonts w:cs="TAHER"/>
          <w:sz w:val="32"/>
          <w:szCs w:val="32"/>
          <w:rtl/>
        </w:rPr>
        <w:t xml:space="preserve"> </w:t>
      </w:r>
      <w:r w:rsidRPr="00AA3948">
        <w:rPr>
          <w:rFonts w:cs="TAHER" w:hint="cs"/>
          <w:sz w:val="32"/>
          <w:szCs w:val="32"/>
          <w:rtl/>
        </w:rPr>
        <w:t>والضغوط</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جاءت</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غيرهم</w:t>
      </w:r>
      <w:r w:rsidR="00A05013">
        <w:rPr>
          <w:rFonts w:cs="TAHER"/>
          <w:sz w:val="32"/>
          <w:szCs w:val="32"/>
          <w:rtl/>
        </w:rPr>
        <w:t>"</w:t>
      </w:r>
      <w:r w:rsidR="00A05013">
        <w:rPr>
          <w:rStyle w:val="a4"/>
          <w:rFonts w:cs="TAHER"/>
          <w:sz w:val="32"/>
          <w:szCs w:val="32"/>
          <w:rtl/>
        </w:rPr>
        <w:footnoteReference w:id="210"/>
      </w:r>
      <w:r w:rsidR="00A05013">
        <w:rPr>
          <w:rFonts w:cs="TAHER" w:hint="cs"/>
          <w:sz w:val="32"/>
          <w:szCs w:val="32"/>
          <w:rtl/>
        </w:rPr>
        <w:t>.</w:t>
      </w:r>
    </w:p>
    <w:p w:rsidR="00824A24" w:rsidRPr="00AA3948" w:rsidRDefault="00824A24" w:rsidP="00A05013">
      <w:pPr>
        <w:bidi/>
        <w:spacing w:after="0" w:line="240" w:lineRule="atLeast"/>
        <w:ind w:firstLine="567"/>
        <w:jc w:val="both"/>
        <w:rPr>
          <w:rFonts w:cs="TAHER"/>
          <w:sz w:val="32"/>
          <w:szCs w:val="32"/>
        </w:rPr>
      </w:pPr>
      <w:r w:rsidRPr="00AA3948">
        <w:rPr>
          <w:rFonts w:cs="TAHER" w:hint="cs"/>
          <w:sz w:val="32"/>
          <w:szCs w:val="32"/>
          <w:rtl/>
        </w:rPr>
        <w:t>وليصل</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حركته</w:t>
      </w:r>
      <w:r w:rsidRPr="00AA3948">
        <w:rPr>
          <w:rFonts w:cs="TAHER"/>
          <w:sz w:val="32"/>
          <w:szCs w:val="32"/>
          <w:rtl/>
        </w:rPr>
        <w:t xml:space="preserve"> </w:t>
      </w:r>
      <w:r w:rsidRPr="00AA3948">
        <w:rPr>
          <w:rFonts w:cs="TAHER" w:hint="cs"/>
          <w:sz w:val="32"/>
          <w:szCs w:val="32"/>
          <w:rtl/>
        </w:rPr>
        <w:t>الناهضة</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ما</w:t>
      </w:r>
      <w:r w:rsidRPr="00AA3948">
        <w:rPr>
          <w:rFonts w:cs="TAHER"/>
          <w:sz w:val="32"/>
          <w:szCs w:val="32"/>
          <w:rtl/>
        </w:rPr>
        <w:t xml:space="preserve"> </w:t>
      </w:r>
      <w:r w:rsidRPr="00AA3948">
        <w:rPr>
          <w:rFonts w:cs="TAHER" w:hint="cs"/>
          <w:sz w:val="32"/>
          <w:szCs w:val="32"/>
          <w:rtl/>
        </w:rPr>
        <w:t>يصبوا</w:t>
      </w:r>
      <w:r w:rsidRPr="00AA3948">
        <w:rPr>
          <w:rFonts w:cs="TAHER"/>
          <w:sz w:val="32"/>
          <w:szCs w:val="32"/>
          <w:rtl/>
        </w:rPr>
        <w:t xml:space="preserve"> </w:t>
      </w:r>
      <w:r w:rsidRPr="00AA3948">
        <w:rPr>
          <w:rFonts w:cs="TAHER" w:hint="cs"/>
          <w:sz w:val="32"/>
          <w:szCs w:val="32"/>
          <w:rtl/>
        </w:rPr>
        <w:t>إليه</w:t>
      </w:r>
      <w:r w:rsidRPr="00AA3948">
        <w:rPr>
          <w:rFonts w:cs="TAHER"/>
          <w:sz w:val="32"/>
          <w:szCs w:val="32"/>
          <w:rtl/>
        </w:rPr>
        <w:t xml:space="preserve"> </w:t>
      </w:r>
      <w:r w:rsidRPr="00AA3948">
        <w:rPr>
          <w:rFonts w:cs="TAHER" w:hint="cs"/>
          <w:sz w:val="32"/>
          <w:szCs w:val="32"/>
          <w:rtl/>
        </w:rPr>
        <w:t>كان</w:t>
      </w:r>
      <w:r w:rsidRPr="00AA3948">
        <w:rPr>
          <w:rFonts w:cs="TAHER"/>
          <w:sz w:val="32"/>
          <w:szCs w:val="32"/>
          <w:rtl/>
        </w:rPr>
        <w:t xml:space="preserve"> </w:t>
      </w:r>
      <w:r w:rsidRPr="00AA3948">
        <w:rPr>
          <w:rFonts w:cs="TAHER" w:hint="cs"/>
          <w:sz w:val="32"/>
          <w:szCs w:val="32"/>
          <w:rtl/>
        </w:rPr>
        <w:t>لزاماً</w:t>
      </w:r>
      <w:r w:rsidRPr="00AA3948">
        <w:rPr>
          <w:rFonts w:cs="TAHER"/>
          <w:sz w:val="32"/>
          <w:szCs w:val="32"/>
          <w:rtl/>
        </w:rPr>
        <w:t xml:space="preserve"> </w:t>
      </w:r>
      <w:r w:rsidRPr="00AA3948">
        <w:rPr>
          <w:rFonts w:cs="TAHER" w:hint="cs"/>
          <w:sz w:val="32"/>
          <w:szCs w:val="32"/>
          <w:rtl/>
        </w:rPr>
        <w:t>عليه</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يرسم</w:t>
      </w:r>
      <w:r w:rsidRPr="00AA3948">
        <w:rPr>
          <w:rFonts w:cs="TAHER"/>
          <w:sz w:val="32"/>
          <w:szCs w:val="32"/>
          <w:rtl/>
        </w:rPr>
        <w:t xml:space="preserve"> </w:t>
      </w:r>
      <w:r w:rsidRPr="00AA3948">
        <w:rPr>
          <w:rFonts w:cs="TAHER" w:hint="cs"/>
          <w:sz w:val="32"/>
          <w:szCs w:val="32"/>
          <w:rtl/>
        </w:rPr>
        <w:t>برنامجاً</w:t>
      </w:r>
      <w:r w:rsidRPr="00AA3948">
        <w:rPr>
          <w:rFonts w:cs="TAHER"/>
          <w:sz w:val="32"/>
          <w:szCs w:val="32"/>
          <w:rtl/>
        </w:rPr>
        <w:t xml:space="preserve"> </w:t>
      </w:r>
      <w:r w:rsidRPr="00AA3948">
        <w:rPr>
          <w:rFonts w:cs="TAHER" w:hint="cs"/>
          <w:sz w:val="32"/>
          <w:szCs w:val="32"/>
          <w:rtl/>
        </w:rPr>
        <w:t>متكاملاً</w:t>
      </w:r>
      <w:r w:rsidRPr="00AA3948">
        <w:rPr>
          <w:rFonts w:cs="TAHER"/>
          <w:sz w:val="32"/>
          <w:szCs w:val="32"/>
          <w:rtl/>
        </w:rPr>
        <w:t xml:space="preserve"> </w:t>
      </w:r>
      <w:r w:rsidRPr="00AA3948">
        <w:rPr>
          <w:rFonts w:cs="TAHER" w:hint="cs"/>
          <w:sz w:val="32"/>
          <w:szCs w:val="32"/>
          <w:rtl/>
        </w:rPr>
        <w:t>يتضمن</w:t>
      </w:r>
      <w:r w:rsidRPr="00AA3948">
        <w:rPr>
          <w:rFonts w:cs="TAHER"/>
          <w:sz w:val="32"/>
          <w:szCs w:val="32"/>
          <w:rtl/>
        </w:rPr>
        <w:t xml:space="preserve"> </w:t>
      </w:r>
      <w:r w:rsidRPr="00AA3948">
        <w:rPr>
          <w:rFonts w:cs="TAHER" w:hint="cs"/>
          <w:sz w:val="32"/>
          <w:szCs w:val="32"/>
          <w:rtl/>
        </w:rPr>
        <w:t>مواجهة</w:t>
      </w:r>
      <w:r w:rsidRPr="00AA3948">
        <w:rPr>
          <w:rFonts w:cs="TAHER"/>
          <w:sz w:val="32"/>
          <w:szCs w:val="32"/>
          <w:rtl/>
        </w:rPr>
        <w:t xml:space="preserve"> </w:t>
      </w:r>
      <w:r w:rsidRPr="00AA3948">
        <w:rPr>
          <w:rFonts w:cs="TAHER" w:hint="cs"/>
          <w:sz w:val="32"/>
          <w:szCs w:val="32"/>
          <w:rtl/>
        </w:rPr>
        <w:t>ما</w:t>
      </w:r>
      <w:r w:rsidRPr="00AA3948">
        <w:rPr>
          <w:rFonts w:cs="TAHER"/>
          <w:sz w:val="32"/>
          <w:szCs w:val="32"/>
          <w:rtl/>
        </w:rPr>
        <w:t xml:space="preserve"> </w:t>
      </w:r>
      <w:r w:rsidRPr="00AA3948">
        <w:rPr>
          <w:rFonts w:cs="TAHER" w:hint="cs"/>
          <w:sz w:val="32"/>
          <w:szCs w:val="32"/>
          <w:rtl/>
        </w:rPr>
        <w:t>يجري</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محاولات</w:t>
      </w:r>
      <w:r w:rsidRPr="00AA3948">
        <w:rPr>
          <w:rFonts w:cs="TAHER"/>
          <w:sz w:val="32"/>
          <w:szCs w:val="32"/>
          <w:rtl/>
        </w:rPr>
        <w:t xml:space="preserve"> </w:t>
      </w:r>
      <w:r w:rsidRPr="00AA3948">
        <w:rPr>
          <w:rFonts w:cs="TAHER" w:hint="cs"/>
          <w:sz w:val="32"/>
          <w:szCs w:val="32"/>
          <w:rtl/>
        </w:rPr>
        <w:t>طمس</w:t>
      </w:r>
      <w:r w:rsidRPr="00AA3948">
        <w:rPr>
          <w:rFonts w:cs="TAHER"/>
          <w:sz w:val="32"/>
          <w:szCs w:val="32"/>
          <w:rtl/>
        </w:rPr>
        <w:t xml:space="preserve"> </w:t>
      </w:r>
      <w:r w:rsidRPr="00AA3948">
        <w:rPr>
          <w:rFonts w:cs="TAHER" w:hint="cs"/>
          <w:sz w:val="32"/>
          <w:szCs w:val="32"/>
          <w:rtl/>
        </w:rPr>
        <w:t>للهوية</w:t>
      </w:r>
      <w:r w:rsidRPr="00AA3948">
        <w:rPr>
          <w:rFonts w:cs="TAHER"/>
          <w:sz w:val="32"/>
          <w:szCs w:val="32"/>
          <w:rtl/>
        </w:rPr>
        <w:t xml:space="preserve"> </w:t>
      </w:r>
      <w:r w:rsidRPr="00AA3948">
        <w:rPr>
          <w:rFonts w:cs="TAHER" w:hint="cs"/>
          <w:sz w:val="32"/>
          <w:szCs w:val="32"/>
          <w:rtl/>
        </w:rPr>
        <w:t>والشخصية</w:t>
      </w:r>
      <w:r w:rsidRPr="00AA3948">
        <w:rPr>
          <w:rFonts w:cs="TAHER"/>
          <w:sz w:val="32"/>
          <w:szCs w:val="32"/>
          <w:rtl/>
        </w:rPr>
        <w:t xml:space="preserve"> </w:t>
      </w:r>
      <w:r w:rsidRPr="00AA3948">
        <w:rPr>
          <w:rFonts w:cs="TAHER" w:hint="cs"/>
          <w:sz w:val="32"/>
          <w:szCs w:val="32"/>
          <w:rtl/>
        </w:rPr>
        <w:t>واستبدال</w:t>
      </w:r>
      <w:r w:rsidRPr="00AA3948">
        <w:rPr>
          <w:rFonts w:cs="TAHER"/>
          <w:sz w:val="32"/>
          <w:szCs w:val="32"/>
          <w:rtl/>
        </w:rPr>
        <w:t xml:space="preserve"> </w:t>
      </w:r>
      <w:r w:rsidRPr="00AA3948">
        <w:rPr>
          <w:rFonts w:cs="TAHER" w:hint="cs"/>
          <w:sz w:val="32"/>
          <w:szCs w:val="32"/>
          <w:rtl/>
        </w:rPr>
        <w:t>للفكر</w:t>
      </w:r>
      <w:r w:rsidRPr="00AA3948">
        <w:rPr>
          <w:rFonts w:cs="TAHER"/>
          <w:sz w:val="32"/>
          <w:szCs w:val="32"/>
          <w:rtl/>
        </w:rPr>
        <w:t xml:space="preserve"> </w:t>
      </w:r>
      <w:r w:rsidRPr="00AA3948">
        <w:rPr>
          <w:rFonts w:cs="TAHER" w:hint="cs"/>
          <w:sz w:val="32"/>
          <w:szCs w:val="32"/>
          <w:rtl/>
        </w:rPr>
        <w:t>والثقافة</w:t>
      </w:r>
      <w:r w:rsidRPr="00AA3948">
        <w:rPr>
          <w:rFonts w:cs="TAHER"/>
          <w:sz w:val="32"/>
          <w:szCs w:val="32"/>
          <w:rtl/>
        </w:rPr>
        <w:t xml:space="preserve"> </w:t>
      </w:r>
      <w:r w:rsidRPr="00AA3948">
        <w:rPr>
          <w:rFonts w:cs="TAHER" w:hint="cs"/>
          <w:sz w:val="32"/>
          <w:szCs w:val="32"/>
          <w:rtl/>
        </w:rPr>
        <w:t>الأصيلة</w:t>
      </w:r>
      <w:r w:rsidRPr="00AA3948">
        <w:rPr>
          <w:rFonts w:cs="TAHER"/>
          <w:sz w:val="32"/>
          <w:szCs w:val="32"/>
          <w:rtl/>
        </w:rPr>
        <w:t xml:space="preserve"> </w:t>
      </w:r>
      <w:r w:rsidRPr="00AA3948">
        <w:rPr>
          <w:rFonts w:cs="TAHER" w:hint="cs"/>
          <w:sz w:val="32"/>
          <w:szCs w:val="32"/>
          <w:rtl/>
        </w:rPr>
        <w:t>وإعادة</w:t>
      </w:r>
      <w:r w:rsidRPr="00AA3948">
        <w:rPr>
          <w:rFonts w:cs="TAHER"/>
          <w:sz w:val="32"/>
          <w:szCs w:val="32"/>
          <w:rtl/>
        </w:rPr>
        <w:t xml:space="preserve"> </w:t>
      </w:r>
      <w:r w:rsidRPr="00AA3948">
        <w:rPr>
          <w:rFonts w:cs="TAHER" w:hint="cs"/>
          <w:sz w:val="32"/>
          <w:szCs w:val="32"/>
          <w:rtl/>
        </w:rPr>
        <w:t>رسم</w:t>
      </w:r>
      <w:r w:rsidRPr="00AA3948">
        <w:rPr>
          <w:rFonts w:cs="TAHER"/>
          <w:sz w:val="32"/>
          <w:szCs w:val="32"/>
          <w:rtl/>
        </w:rPr>
        <w:t xml:space="preserve"> </w:t>
      </w:r>
      <w:r w:rsidRPr="00AA3948">
        <w:rPr>
          <w:rFonts w:cs="TAHER" w:hint="cs"/>
          <w:sz w:val="32"/>
          <w:szCs w:val="32"/>
          <w:rtl/>
        </w:rPr>
        <w:t>وتوجيه</w:t>
      </w:r>
      <w:r w:rsidRPr="00AA3948">
        <w:rPr>
          <w:rFonts w:cs="TAHER"/>
          <w:sz w:val="32"/>
          <w:szCs w:val="32"/>
          <w:rtl/>
        </w:rPr>
        <w:t xml:space="preserve"> </w:t>
      </w:r>
      <w:r w:rsidRPr="00AA3948">
        <w:rPr>
          <w:rFonts w:cs="TAHER" w:hint="cs"/>
          <w:sz w:val="32"/>
          <w:szCs w:val="32"/>
          <w:rtl/>
        </w:rPr>
        <w:t>دور</w:t>
      </w:r>
      <w:r w:rsidRPr="00AA3948">
        <w:rPr>
          <w:rFonts w:cs="TAHER"/>
          <w:sz w:val="32"/>
          <w:szCs w:val="32"/>
          <w:rtl/>
        </w:rPr>
        <w:t xml:space="preserve"> </w:t>
      </w:r>
      <w:r w:rsidRPr="00AA3948">
        <w:rPr>
          <w:rFonts w:cs="TAHER" w:hint="cs"/>
          <w:sz w:val="32"/>
          <w:szCs w:val="32"/>
          <w:rtl/>
        </w:rPr>
        <w:t>الحوزة</w:t>
      </w:r>
      <w:r w:rsidRPr="00AA3948">
        <w:rPr>
          <w:rFonts w:cs="TAHER"/>
          <w:sz w:val="32"/>
          <w:szCs w:val="32"/>
          <w:rtl/>
        </w:rPr>
        <w:t xml:space="preserve"> </w:t>
      </w:r>
      <w:r w:rsidRPr="00AA3948">
        <w:rPr>
          <w:rFonts w:cs="TAHER" w:hint="cs"/>
          <w:sz w:val="32"/>
          <w:szCs w:val="32"/>
          <w:rtl/>
        </w:rPr>
        <w:t>والعلماء</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مضمار</w:t>
      </w:r>
      <w:r w:rsidRPr="00AA3948">
        <w:rPr>
          <w:rFonts w:cs="TAHER"/>
          <w:sz w:val="32"/>
          <w:szCs w:val="32"/>
          <w:rtl/>
        </w:rPr>
        <w:t xml:space="preserve"> </w:t>
      </w:r>
      <w:r w:rsidRPr="00AA3948">
        <w:rPr>
          <w:rFonts w:cs="TAHER" w:hint="cs"/>
          <w:sz w:val="32"/>
          <w:szCs w:val="32"/>
          <w:rtl/>
        </w:rPr>
        <w:t>بناء</w:t>
      </w:r>
      <w:r w:rsidRPr="00AA3948">
        <w:rPr>
          <w:rFonts w:cs="TAHER"/>
          <w:sz w:val="32"/>
          <w:szCs w:val="32"/>
          <w:rtl/>
        </w:rPr>
        <w:t xml:space="preserve"> </w:t>
      </w:r>
      <w:r w:rsidRPr="00AA3948">
        <w:rPr>
          <w:rFonts w:cs="TAHER" w:hint="cs"/>
          <w:sz w:val="32"/>
          <w:szCs w:val="32"/>
          <w:rtl/>
        </w:rPr>
        <w:t>الشخصية</w:t>
      </w:r>
      <w:r w:rsidRPr="00AA3948">
        <w:rPr>
          <w:rFonts w:cs="TAHER"/>
          <w:sz w:val="32"/>
          <w:szCs w:val="32"/>
          <w:rtl/>
        </w:rPr>
        <w:t xml:space="preserve"> </w:t>
      </w:r>
      <w:r w:rsidRPr="00AA3948">
        <w:rPr>
          <w:rFonts w:cs="TAHER" w:hint="cs"/>
          <w:sz w:val="32"/>
          <w:szCs w:val="32"/>
          <w:rtl/>
        </w:rPr>
        <w:t>الإسلامية</w:t>
      </w:r>
      <w:r w:rsidRPr="00AA3948">
        <w:rPr>
          <w:rFonts w:cs="TAHER"/>
          <w:sz w:val="32"/>
          <w:szCs w:val="32"/>
          <w:rtl/>
        </w:rPr>
        <w:t xml:space="preserve"> </w:t>
      </w:r>
      <w:r w:rsidRPr="00AA3948">
        <w:rPr>
          <w:rFonts w:cs="TAHER" w:hint="cs"/>
          <w:sz w:val="32"/>
          <w:szCs w:val="32"/>
          <w:rtl/>
        </w:rPr>
        <w:t>ونشر</w:t>
      </w:r>
      <w:r w:rsidRPr="00AA3948">
        <w:rPr>
          <w:rFonts w:cs="TAHER"/>
          <w:sz w:val="32"/>
          <w:szCs w:val="32"/>
          <w:rtl/>
        </w:rPr>
        <w:t xml:space="preserve"> </w:t>
      </w:r>
      <w:r w:rsidRPr="00AA3948">
        <w:rPr>
          <w:rFonts w:cs="TAHER" w:hint="cs"/>
          <w:sz w:val="32"/>
          <w:szCs w:val="32"/>
          <w:rtl/>
        </w:rPr>
        <w:t>الثقافة</w:t>
      </w:r>
      <w:r w:rsidRPr="00AA3948">
        <w:rPr>
          <w:rFonts w:cs="TAHER"/>
          <w:sz w:val="32"/>
          <w:szCs w:val="32"/>
          <w:rtl/>
        </w:rPr>
        <w:t xml:space="preserve"> </w:t>
      </w:r>
      <w:r w:rsidRPr="00AA3948">
        <w:rPr>
          <w:rFonts w:cs="TAHER" w:hint="cs"/>
          <w:sz w:val="32"/>
          <w:szCs w:val="32"/>
          <w:rtl/>
        </w:rPr>
        <w:t>والفكر</w:t>
      </w:r>
      <w:r w:rsidRPr="00AA3948">
        <w:rPr>
          <w:rFonts w:cs="TAHER"/>
          <w:sz w:val="32"/>
          <w:szCs w:val="32"/>
          <w:rtl/>
        </w:rPr>
        <w:t xml:space="preserve"> </w:t>
      </w:r>
      <w:r w:rsidRPr="00AA3948">
        <w:rPr>
          <w:rFonts w:cs="TAHER" w:hint="cs"/>
          <w:sz w:val="32"/>
          <w:szCs w:val="32"/>
          <w:rtl/>
        </w:rPr>
        <w:t>دون</w:t>
      </w:r>
      <w:r w:rsidRPr="00AA3948">
        <w:rPr>
          <w:rFonts w:cs="TAHER"/>
          <w:sz w:val="32"/>
          <w:szCs w:val="32"/>
          <w:rtl/>
        </w:rPr>
        <w:t xml:space="preserve"> </w:t>
      </w:r>
      <w:r w:rsidRPr="00AA3948">
        <w:rPr>
          <w:rFonts w:cs="TAHER" w:hint="cs"/>
          <w:sz w:val="32"/>
          <w:szCs w:val="32"/>
          <w:rtl/>
        </w:rPr>
        <w:t>تشويه</w:t>
      </w:r>
      <w:r w:rsidRPr="00AA3948">
        <w:rPr>
          <w:rFonts w:cs="TAHER"/>
          <w:sz w:val="32"/>
          <w:szCs w:val="32"/>
          <w:rtl/>
        </w:rPr>
        <w:t xml:space="preserve"> </w:t>
      </w:r>
      <w:r w:rsidRPr="00AA3948">
        <w:rPr>
          <w:rFonts w:cs="TAHER" w:hint="cs"/>
          <w:sz w:val="32"/>
          <w:szCs w:val="32"/>
          <w:rtl/>
        </w:rPr>
        <w:t>أو</w:t>
      </w:r>
      <w:r w:rsidRPr="00AA3948">
        <w:rPr>
          <w:rFonts w:cs="TAHER"/>
          <w:sz w:val="32"/>
          <w:szCs w:val="32"/>
          <w:rtl/>
        </w:rPr>
        <w:t xml:space="preserve"> </w:t>
      </w:r>
      <w:r w:rsidRPr="00AA3948">
        <w:rPr>
          <w:rFonts w:cs="TAHER" w:hint="cs"/>
          <w:sz w:val="32"/>
          <w:szCs w:val="32"/>
          <w:rtl/>
        </w:rPr>
        <w:t>موارية،</w:t>
      </w:r>
      <w:r w:rsidRPr="00AA3948">
        <w:rPr>
          <w:rFonts w:cs="TAHER"/>
          <w:sz w:val="32"/>
          <w:szCs w:val="32"/>
          <w:rtl/>
        </w:rPr>
        <w:t xml:space="preserve"> "</w:t>
      </w:r>
      <w:r w:rsidRPr="00AA3948">
        <w:rPr>
          <w:rFonts w:cs="TAHER" w:hint="cs"/>
          <w:sz w:val="32"/>
          <w:szCs w:val="32"/>
          <w:rtl/>
        </w:rPr>
        <w:t>فلن</w:t>
      </w:r>
      <w:r w:rsidRPr="00AA3948">
        <w:rPr>
          <w:rFonts w:cs="TAHER"/>
          <w:sz w:val="32"/>
          <w:szCs w:val="32"/>
          <w:rtl/>
        </w:rPr>
        <w:t xml:space="preserve"> </w:t>
      </w:r>
      <w:r w:rsidRPr="00AA3948">
        <w:rPr>
          <w:rFonts w:cs="TAHER" w:hint="cs"/>
          <w:sz w:val="32"/>
          <w:szCs w:val="32"/>
          <w:rtl/>
        </w:rPr>
        <w:t>تستطيع</w:t>
      </w:r>
      <w:r w:rsidRPr="00AA3948">
        <w:rPr>
          <w:rFonts w:cs="TAHER"/>
          <w:sz w:val="32"/>
          <w:szCs w:val="32"/>
          <w:rtl/>
        </w:rPr>
        <w:t xml:space="preserve"> </w:t>
      </w:r>
      <w:r w:rsidRPr="00AA3948">
        <w:rPr>
          <w:rFonts w:cs="TAHER" w:hint="cs"/>
          <w:sz w:val="32"/>
          <w:szCs w:val="32"/>
          <w:rtl/>
        </w:rPr>
        <w:t>الثورة</w:t>
      </w:r>
      <w:r w:rsidRPr="00AA3948">
        <w:rPr>
          <w:rFonts w:cs="TAHER"/>
          <w:sz w:val="32"/>
          <w:szCs w:val="32"/>
          <w:rtl/>
        </w:rPr>
        <w:t xml:space="preserve"> </w:t>
      </w:r>
      <w:r w:rsidRPr="00AA3948">
        <w:rPr>
          <w:rFonts w:cs="TAHER" w:hint="cs"/>
          <w:sz w:val="32"/>
          <w:szCs w:val="32"/>
          <w:rtl/>
        </w:rPr>
        <w:t>الوصول</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أهدافها</w:t>
      </w:r>
      <w:r w:rsidRPr="00AA3948">
        <w:rPr>
          <w:rFonts w:cs="TAHER"/>
          <w:sz w:val="32"/>
          <w:szCs w:val="32"/>
          <w:rtl/>
        </w:rPr>
        <w:t xml:space="preserve"> </w:t>
      </w:r>
      <w:r w:rsidRPr="00AA3948">
        <w:rPr>
          <w:rFonts w:cs="TAHER" w:hint="cs"/>
          <w:sz w:val="32"/>
          <w:szCs w:val="32"/>
          <w:rtl/>
        </w:rPr>
        <w:t>إذا</w:t>
      </w:r>
      <w:r w:rsidRPr="00AA3948">
        <w:rPr>
          <w:rFonts w:cs="TAHER"/>
          <w:sz w:val="32"/>
          <w:szCs w:val="32"/>
          <w:rtl/>
        </w:rPr>
        <w:t xml:space="preserve"> </w:t>
      </w:r>
      <w:r w:rsidRPr="00AA3948">
        <w:rPr>
          <w:rFonts w:cs="TAHER" w:hint="cs"/>
          <w:sz w:val="32"/>
          <w:szCs w:val="32"/>
          <w:rtl/>
        </w:rPr>
        <w:t>لم</w:t>
      </w:r>
      <w:r w:rsidRPr="00AA3948">
        <w:rPr>
          <w:rFonts w:cs="TAHER"/>
          <w:sz w:val="32"/>
          <w:szCs w:val="32"/>
          <w:rtl/>
        </w:rPr>
        <w:t xml:space="preserve"> </w:t>
      </w:r>
      <w:r w:rsidRPr="00AA3948">
        <w:rPr>
          <w:rFonts w:cs="TAHER" w:hint="cs"/>
          <w:sz w:val="32"/>
          <w:szCs w:val="32"/>
          <w:rtl/>
        </w:rPr>
        <w:t>تتمكن</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تغيير</w:t>
      </w:r>
      <w:r w:rsidRPr="00AA3948">
        <w:rPr>
          <w:rFonts w:cs="TAHER"/>
          <w:sz w:val="32"/>
          <w:szCs w:val="32"/>
          <w:rtl/>
        </w:rPr>
        <w:t xml:space="preserve"> </w:t>
      </w:r>
      <w:r w:rsidRPr="00AA3948">
        <w:rPr>
          <w:rFonts w:cs="TAHER" w:hint="cs"/>
          <w:sz w:val="32"/>
          <w:szCs w:val="32"/>
          <w:rtl/>
        </w:rPr>
        <w:t>الإنسان</w:t>
      </w:r>
      <w:r w:rsidRPr="00AA3948">
        <w:rPr>
          <w:rFonts w:cs="TAHER"/>
          <w:sz w:val="32"/>
          <w:szCs w:val="32"/>
          <w:rtl/>
        </w:rPr>
        <w:t xml:space="preserve"> </w:t>
      </w:r>
      <w:r w:rsidRPr="00AA3948">
        <w:rPr>
          <w:rFonts w:cs="TAHER" w:hint="cs"/>
          <w:sz w:val="32"/>
          <w:szCs w:val="32"/>
          <w:rtl/>
        </w:rPr>
        <w:t>بطريقة</w:t>
      </w:r>
      <w:r w:rsidRPr="00AA3948">
        <w:rPr>
          <w:rFonts w:cs="TAHER"/>
          <w:sz w:val="32"/>
          <w:szCs w:val="32"/>
          <w:rtl/>
        </w:rPr>
        <w:t xml:space="preserve"> </w:t>
      </w:r>
      <w:r w:rsidRPr="00AA3948">
        <w:rPr>
          <w:rFonts w:cs="TAHER" w:hint="cs"/>
          <w:sz w:val="32"/>
          <w:szCs w:val="32"/>
          <w:rtl/>
        </w:rPr>
        <w:t>لا</w:t>
      </w:r>
      <w:r w:rsidRPr="00AA3948">
        <w:rPr>
          <w:rFonts w:cs="TAHER"/>
          <w:sz w:val="32"/>
          <w:szCs w:val="32"/>
          <w:rtl/>
        </w:rPr>
        <w:t xml:space="preserve"> </w:t>
      </w:r>
      <w:r w:rsidRPr="00AA3948">
        <w:rPr>
          <w:rFonts w:cs="TAHER" w:hint="cs"/>
          <w:sz w:val="32"/>
          <w:szCs w:val="32"/>
          <w:rtl/>
        </w:rPr>
        <w:t>رجعة</w:t>
      </w:r>
      <w:r w:rsidRPr="00AA3948">
        <w:rPr>
          <w:rFonts w:cs="TAHER"/>
          <w:sz w:val="32"/>
          <w:szCs w:val="32"/>
          <w:rtl/>
        </w:rPr>
        <w:t xml:space="preserve"> </w:t>
      </w:r>
      <w:r w:rsidRPr="00AA3948">
        <w:rPr>
          <w:rFonts w:cs="TAHER" w:hint="cs"/>
          <w:sz w:val="32"/>
          <w:szCs w:val="32"/>
          <w:rtl/>
        </w:rPr>
        <w:t>فيها</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حيث</w:t>
      </w:r>
      <w:r w:rsidRPr="00AA3948">
        <w:rPr>
          <w:rFonts w:cs="TAHER"/>
          <w:sz w:val="32"/>
          <w:szCs w:val="32"/>
          <w:rtl/>
        </w:rPr>
        <w:t xml:space="preserve"> </w:t>
      </w:r>
      <w:r w:rsidRPr="00AA3948">
        <w:rPr>
          <w:rFonts w:cs="TAHER" w:hint="cs"/>
          <w:sz w:val="32"/>
          <w:szCs w:val="32"/>
          <w:rtl/>
        </w:rPr>
        <w:t>سلوكه</w:t>
      </w:r>
      <w:r w:rsidRPr="00AA3948">
        <w:rPr>
          <w:rFonts w:cs="TAHER"/>
          <w:sz w:val="32"/>
          <w:szCs w:val="32"/>
          <w:rtl/>
        </w:rPr>
        <w:t xml:space="preserve"> </w:t>
      </w:r>
      <w:r w:rsidRPr="00AA3948">
        <w:rPr>
          <w:rFonts w:cs="TAHER" w:hint="cs"/>
          <w:sz w:val="32"/>
          <w:szCs w:val="32"/>
          <w:rtl/>
        </w:rPr>
        <w:t>وأفكاره</w:t>
      </w:r>
      <w:r w:rsidRPr="00AA3948">
        <w:rPr>
          <w:rFonts w:cs="TAHER"/>
          <w:sz w:val="32"/>
          <w:szCs w:val="32"/>
          <w:rtl/>
        </w:rPr>
        <w:t xml:space="preserve"> </w:t>
      </w:r>
      <w:r w:rsidRPr="00AA3948">
        <w:rPr>
          <w:rFonts w:cs="TAHER" w:hint="cs"/>
          <w:sz w:val="32"/>
          <w:szCs w:val="32"/>
          <w:rtl/>
        </w:rPr>
        <w:t>وكلماته</w:t>
      </w:r>
      <w:r w:rsidRPr="00AA3948">
        <w:rPr>
          <w:rFonts w:cs="TAHER"/>
          <w:sz w:val="32"/>
          <w:szCs w:val="32"/>
          <w:rtl/>
        </w:rPr>
        <w:t>"</w:t>
      </w:r>
      <w:r w:rsidR="00A05013">
        <w:rPr>
          <w:rStyle w:val="a4"/>
          <w:rFonts w:cs="TAHER"/>
          <w:sz w:val="32"/>
          <w:szCs w:val="32"/>
          <w:rtl/>
        </w:rPr>
        <w:footnoteReference w:id="211"/>
      </w:r>
      <w:r w:rsidR="00A05013">
        <w:rPr>
          <w:rFonts w:cs="TAHER" w:hint="cs"/>
          <w:sz w:val="32"/>
          <w:szCs w:val="32"/>
          <w:rtl/>
        </w:rPr>
        <w:t>.</w:t>
      </w:r>
      <w:r w:rsidRPr="00AA3948">
        <w:rPr>
          <w:rFonts w:cs="TAHER"/>
          <w:sz w:val="32"/>
          <w:szCs w:val="32"/>
        </w:rPr>
        <w:t xml:space="preserve"> </w:t>
      </w:r>
    </w:p>
    <w:p w:rsidR="00824A24" w:rsidRPr="00AA3948" w:rsidRDefault="00824A24" w:rsidP="00824A24">
      <w:pPr>
        <w:bidi/>
        <w:spacing w:after="0" w:line="240" w:lineRule="atLeast"/>
        <w:ind w:firstLine="567"/>
        <w:jc w:val="both"/>
        <w:rPr>
          <w:rFonts w:cs="TAHER"/>
          <w:sz w:val="32"/>
          <w:szCs w:val="32"/>
        </w:rPr>
      </w:pPr>
      <w:r w:rsidRPr="00AA3948">
        <w:rPr>
          <w:rFonts w:cs="TAHER" w:hint="cs"/>
          <w:sz w:val="32"/>
          <w:szCs w:val="32"/>
          <w:rtl/>
        </w:rPr>
        <w:t>ولعل</w:t>
      </w:r>
      <w:r w:rsidRPr="00AA3948">
        <w:rPr>
          <w:rFonts w:cs="TAHER"/>
          <w:sz w:val="32"/>
          <w:szCs w:val="32"/>
          <w:rtl/>
        </w:rPr>
        <w:t xml:space="preserve"> </w:t>
      </w:r>
      <w:r w:rsidRPr="00AA3948">
        <w:rPr>
          <w:rFonts w:cs="TAHER" w:hint="cs"/>
          <w:sz w:val="32"/>
          <w:szCs w:val="32"/>
          <w:rtl/>
        </w:rPr>
        <w:t>قراءة</w:t>
      </w:r>
      <w:r w:rsidRPr="00AA3948">
        <w:rPr>
          <w:rFonts w:cs="TAHER"/>
          <w:sz w:val="32"/>
          <w:szCs w:val="32"/>
          <w:rtl/>
        </w:rPr>
        <w:t xml:space="preserve"> </w:t>
      </w:r>
      <w:r w:rsidRPr="00AA3948">
        <w:rPr>
          <w:rFonts w:cs="TAHER" w:hint="cs"/>
          <w:sz w:val="32"/>
          <w:szCs w:val="32"/>
          <w:rtl/>
        </w:rPr>
        <w:t>المسار</w:t>
      </w:r>
      <w:r w:rsidRPr="00AA3948">
        <w:rPr>
          <w:rFonts w:cs="TAHER"/>
          <w:sz w:val="32"/>
          <w:szCs w:val="32"/>
          <w:rtl/>
        </w:rPr>
        <w:t xml:space="preserve"> </w:t>
      </w:r>
      <w:r w:rsidRPr="00AA3948">
        <w:rPr>
          <w:rFonts w:cs="TAHER" w:hint="cs"/>
          <w:sz w:val="32"/>
          <w:szCs w:val="32"/>
          <w:rtl/>
        </w:rPr>
        <w:t>العلمي</w:t>
      </w:r>
      <w:r w:rsidRPr="00AA3948">
        <w:rPr>
          <w:rFonts w:cs="TAHER"/>
          <w:sz w:val="32"/>
          <w:szCs w:val="32"/>
          <w:rtl/>
        </w:rPr>
        <w:t xml:space="preserve"> </w:t>
      </w:r>
      <w:r w:rsidRPr="00AA3948">
        <w:rPr>
          <w:rFonts w:cs="TAHER" w:hint="cs"/>
          <w:sz w:val="32"/>
          <w:szCs w:val="32"/>
          <w:rtl/>
        </w:rPr>
        <w:t>والخطاب</w:t>
      </w:r>
      <w:r w:rsidRPr="00AA3948">
        <w:rPr>
          <w:rFonts w:cs="TAHER"/>
          <w:sz w:val="32"/>
          <w:szCs w:val="32"/>
          <w:rtl/>
        </w:rPr>
        <w:t xml:space="preserve"> </w:t>
      </w:r>
      <w:r w:rsidR="00A05013" w:rsidRPr="00AA3948">
        <w:rPr>
          <w:rFonts w:cs="TAHER" w:hint="cs"/>
          <w:sz w:val="32"/>
          <w:szCs w:val="32"/>
          <w:rtl/>
        </w:rPr>
        <w:t>ألاستنهاضي</w:t>
      </w:r>
      <w:r w:rsidRPr="00AA3948">
        <w:rPr>
          <w:rFonts w:cs="TAHER"/>
          <w:sz w:val="32"/>
          <w:szCs w:val="32"/>
          <w:rtl/>
        </w:rPr>
        <w:t xml:space="preserve"> </w:t>
      </w:r>
      <w:r w:rsidRPr="00AA3948">
        <w:rPr>
          <w:rFonts w:cs="TAHER" w:hint="cs"/>
          <w:sz w:val="32"/>
          <w:szCs w:val="32"/>
          <w:rtl/>
        </w:rPr>
        <w:t>للإمام</w:t>
      </w:r>
      <w:r w:rsidRPr="00AA3948">
        <w:rPr>
          <w:rFonts w:cs="TAHER"/>
          <w:sz w:val="32"/>
          <w:szCs w:val="32"/>
          <w:rtl/>
        </w:rPr>
        <w:t xml:space="preserve"> </w:t>
      </w:r>
      <w:r w:rsidRPr="00AA3948">
        <w:rPr>
          <w:rFonts w:cs="TAHER" w:hint="cs"/>
          <w:sz w:val="32"/>
          <w:szCs w:val="32"/>
          <w:rtl/>
        </w:rPr>
        <w:t>يوصلنا</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تلمس</w:t>
      </w:r>
      <w:r w:rsidRPr="00AA3948">
        <w:rPr>
          <w:rFonts w:cs="TAHER"/>
          <w:sz w:val="32"/>
          <w:szCs w:val="32"/>
          <w:rtl/>
        </w:rPr>
        <w:t xml:space="preserve"> </w:t>
      </w:r>
      <w:r w:rsidRPr="00AA3948">
        <w:rPr>
          <w:rFonts w:cs="TAHER" w:hint="cs"/>
          <w:sz w:val="32"/>
          <w:szCs w:val="32"/>
          <w:rtl/>
        </w:rPr>
        <w:t>ملامح</w:t>
      </w:r>
      <w:r w:rsidRPr="00AA3948">
        <w:rPr>
          <w:rFonts w:cs="TAHER"/>
          <w:sz w:val="32"/>
          <w:szCs w:val="32"/>
          <w:rtl/>
        </w:rPr>
        <w:t xml:space="preserve"> </w:t>
      </w:r>
      <w:r w:rsidRPr="00AA3948">
        <w:rPr>
          <w:rFonts w:cs="TAHER" w:hint="cs"/>
          <w:sz w:val="32"/>
          <w:szCs w:val="32"/>
          <w:rtl/>
        </w:rPr>
        <w:t>هذا</w:t>
      </w:r>
      <w:r w:rsidRPr="00AA3948">
        <w:rPr>
          <w:rFonts w:cs="TAHER"/>
          <w:sz w:val="32"/>
          <w:szCs w:val="32"/>
          <w:rtl/>
        </w:rPr>
        <w:t xml:space="preserve"> </w:t>
      </w:r>
      <w:r w:rsidRPr="00AA3948">
        <w:rPr>
          <w:rFonts w:cs="TAHER" w:hint="cs"/>
          <w:sz w:val="32"/>
          <w:szCs w:val="32"/>
          <w:rtl/>
        </w:rPr>
        <w:t>البرنامج</w:t>
      </w:r>
      <w:r w:rsidRPr="00AA3948">
        <w:rPr>
          <w:rFonts w:cs="TAHER"/>
          <w:sz w:val="32"/>
          <w:szCs w:val="32"/>
          <w:rtl/>
        </w:rPr>
        <w:t xml:space="preserve"> </w:t>
      </w:r>
      <w:r w:rsidRPr="00AA3948">
        <w:rPr>
          <w:rFonts w:cs="TAHER" w:hint="cs"/>
          <w:sz w:val="32"/>
          <w:szCs w:val="32"/>
          <w:rtl/>
        </w:rPr>
        <w:t>غير</w:t>
      </w:r>
      <w:r w:rsidRPr="00AA3948">
        <w:rPr>
          <w:rFonts w:cs="TAHER"/>
          <w:sz w:val="32"/>
          <w:szCs w:val="32"/>
          <w:rtl/>
        </w:rPr>
        <w:t xml:space="preserve"> </w:t>
      </w:r>
      <w:r w:rsidRPr="00AA3948">
        <w:rPr>
          <w:rFonts w:cs="TAHER" w:hint="cs"/>
          <w:sz w:val="32"/>
          <w:szCs w:val="32"/>
          <w:rtl/>
        </w:rPr>
        <w:t>المعلن،</w:t>
      </w:r>
      <w:r w:rsidRPr="00AA3948">
        <w:rPr>
          <w:rFonts w:cs="TAHER"/>
          <w:sz w:val="32"/>
          <w:szCs w:val="32"/>
          <w:rtl/>
        </w:rPr>
        <w:t xml:space="preserve"> </w:t>
      </w:r>
      <w:r w:rsidRPr="00AA3948">
        <w:rPr>
          <w:rFonts w:cs="TAHER" w:hint="cs"/>
          <w:sz w:val="32"/>
          <w:szCs w:val="32"/>
          <w:rtl/>
        </w:rPr>
        <w:t>ولكنه</w:t>
      </w:r>
      <w:r w:rsidRPr="00AA3948">
        <w:rPr>
          <w:rFonts w:cs="TAHER"/>
          <w:sz w:val="32"/>
          <w:szCs w:val="32"/>
          <w:rtl/>
        </w:rPr>
        <w:t xml:space="preserve"> </w:t>
      </w:r>
      <w:r w:rsidRPr="00AA3948">
        <w:rPr>
          <w:rFonts w:cs="TAHER" w:hint="cs"/>
          <w:sz w:val="32"/>
          <w:szCs w:val="32"/>
          <w:rtl/>
        </w:rPr>
        <w:t>الممارس</w:t>
      </w:r>
      <w:r w:rsidRPr="00AA3948">
        <w:rPr>
          <w:rFonts w:cs="TAHER"/>
          <w:sz w:val="32"/>
          <w:szCs w:val="32"/>
          <w:rtl/>
        </w:rPr>
        <w:t xml:space="preserve"> </w:t>
      </w:r>
      <w:r w:rsidRPr="00AA3948">
        <w:rPr>
          <w:rFonts w:cs="TAHER" w:hint="cs"/>
          <w:sz w:val="32"/>
          <w:szCs w:val="32"/>
          <w:rtl/>
        </w:rPr>
        <w:t>والمجسد</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أقواله</w:t>
      </w:r>
      <w:r w:rsidRPr="00AA3948">
        <w:rPr>
          <w:rFonts w:cs="TAHER"/>
          <w:sz w:val="32"/>
          <w:szCs w:val="32"/>
          <w:rtl/>
        </w:rPr>
        <w:t xml:space="preserve"> </w:t>
      </w:r>
      <w:r w:rsidRPr="00AA3948">
        <w:rPr>
          <w:rFonts w:cs="TAHER" w:hint="cs"/>
          <w:sz w:val="32"/>
          <w:szCs w:val="32"/>
          <w:rtl/>
        </w:rPr>
        <w:t>وأعماله</w:t>
      </w:r>
      <w:r w:rsidRPr="00AA3948">
        <w:rPr>
          <w:rFonts w:cs="TAHER"/>
          <w:sz w:val="32"/>
          <w:szCs w:val="32"/>
          <w:rtl/>
        </w:rPr>
        <w:t xml:space="preserve"> </w:t>
      </w:r>
      <w:r w:rsidRPr="00AA3948">
        <w:rPr>
          <w:rFonts w:cs="TAHER" w:hint="cs"/>
          <w:sz w:val="32"/>
          <w:szCs w:val="32"/>
          <w:rtl/>
        </w:rPr>
        <w:t>وسيرته</w:t>
      </w:r>
      <w:r w:rsidRPr="00AA3948">
        <w:rPr>
          <w:rFonts w:cs="TAHER"/>
          <w:sz w:val="32"/>
          <w:szCs w:val="32"/>
        </w:rPr>
        <w:t xml:space="preserve">. </w:t>
      </w:r>
    </w:p>
    <w:p w:rsidR="00824A24" w:rsidRPr="00AA3948" w:rsidRDefault="00824A24" w:rsidP="00824A24">
      <w:pPr>
        <w:bidi/>
        <w:spacing w:after="0" w:line="240" w:lineRule="atLeast"/>
        <w:ind w:firstLine="567"/>
        <w:jc w:val="both"/>
        <w:rPr>
          <w:rFonts w:cs="TAHER"/>
          <w:sz w:val="32"/>
          <w:szCs w:val="32"/>
        </w:rPr>
      </w:pPr>
    </w:p>
    <w:p w:rsidR="00824A24" w:rsidRPr="00A05013" w:rsidRDefault="00824A24" w:rsidP="00A05013">
      <w:pPr>
        <w:pStyle w:val="2"/>
        <w:bidi/>
        <w:rPr>
          <w:rFonts w:cs="Sultan bold"/>
          <w:color w:val="auto"/>
        </w:rPr>
      </w:pPr>
      <w:bookmarkStart w:id="50" w:name="_Toc518208222"/>
      <w:r w:rsidRPr="00A05013">
        <w:rPr>
          <w:rFonts w:cs="Sultan bold" w:hint="cs"/>
          <w:color w:val="auto"/>
          <w:rtl/>
        </w:rPr>
        <w:t>مسألة</w:t>
      </w:r>
      <w:r w:rsidRPr="00A05013">
        <w:rPr>
          <w:rFonts w:cs="Sultan bold"/>
          <w:color w:val="auto"/>
          <w:rtl/>
        </w:rPr>
        <w:t xml:space="preserve"> </w:t>
      </w:r>
      <w:r w:rsidRPr="00A05013">
        <w:rPr>
          <w:rFonts w:cs="Sultan bold" w:hint="cs"/>
          <w:color w:val="auto"/>
          <w:rtl/>
        </w:rPr>
        <w:t>الاحتياط</w:t>
      </w:r>
      <w:r w:rsidRPr="00A05013">
        <w:rPr>
          <w:rFonts w:cs="Sultan bold"/>
          <w:color w:val="auto"/>
          <w:rtl/>
        </w:rPr>
        <w:t xml:space="preserve"> </w:t>
      </w:r>
      <w:r w:rsidRPr="00A05013">
        <w:rPr>
          <w:rFonts w:cs="Sultan bold" w:hint="cs"/>
          <w:color w:val="auto"/>
          <w:rtl/>
        </w:rPr>
        <w:t>بالدماء</w:t>
      </w:r>
      <w:bookmarkEnd w:id="50"/>
      <w:r w:rsidRPr="00A05013">
        <w:rPr>
          <w:rFonts w:cs="Sultan bold"/>
          <w:color w:val="auto"/>
        </w:rPr>
        <w:t xml:space="preserve"> </w:t>
      </w:r>
    </w:p>
    <w:p w:rsidR="00824A24" w:rsidRPr="00AA3948" w:rsidRDefault="00824A24" w:rsidP="00A05013">
      <w:pPr>
        <w:bidi/>
        <w:spacing w:after="0" w:line="240" w:lineRule="atLeast"/>
        <w:ind w:firstLine="567"/>
        <w:jc w:val="both"/>
        <w:rPr>
          <w:rFonts w:cs="TAHER"/>
          <w:sz w:val="32"/>
          <w:szCs w:val="32"/>
        </w:rPr>
      </w:pP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المعروف</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الاستنهاض</w:t>
      </w:r>
      <w:r w:rsidRPr="00AA3948">
        <w:rPr>
          <w:rFonts w:cs="TAHER"/>
          <w:sz w:val="32"/>
          <w:szCs w:val="32"/>
          <w:rtl/>
        </w:rPr>
        <w:t xml:space="preserve"> </w:t>
      </w:r>
      <w:r w:rsidRPr="00AA3948">
        <w:rPr>
          <w:rFonts w:cs="TAHER" w:hint="cs"/>
          <w:sz w:val="32"/>
          <w:szCs w:val="32"/>
          <w:rtl/>
        </w:rPr>
        <w:t>يقوم</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مرتكز</w:t>
      </w:r>
      <w:r w:rsidRPr="00AA3948">
        <w:rPr>
          <w:rFonts w:cs="TAHER"/>
          <w:sz w:val="32"/>
          <w:szCs w:val="32"/>
          <w:rtl/>
        </w:rPr>
        <w:t xml:space="preserve"> </w:t>
      </w:r>
      <w:r w:rsidRPr="00AA3948">
        <w:rPr>
          <w:rFonts w:cs="TAHER" w:hint="cs"/>
          <w:sz w:val="32"/>
          <w:szCs w:val="32"/>
          <w:rtl/>
        </w:rPr>
        <w:t>أساسي</w:t>
      </w:r>
      <w:r w:rsidRPr="00AA3948">
        <w:rPr>
          <w:rFonts w:cs="TAHER"/>
          <w:sz w:val="32"/>
          <w:szCs w:val="32"/>
          <w:rtl/>
        </w:rPr>
        <w:t xml:space="preserve"> </w:t>
      </w:r>
      <w:r w:rsidRPr="00AA3948">
        <w:rPr>
          <w:rFonts w:cs="TAHER" w:hint="cs"/>
          <w:sz w:val="32"/>
          <w:szCs w:val="32"/>
          <w:rtl/>
        </w:rPr>
        <w:t>هو</w:t>
      </w:r>
      <w:r w:rsidRPr="00AA3948">
        <w:rPr>
          <w:rFonts w:cs="TAHER"/>
          <w:sz w:val="32"/>
          <w:szCs w:val="32"/>
          <w:rtl/>
        </w:rPr>
        <w:t xml:space="preserve"> </w:t>
      </w:r>
      <w:r w:rsidRPr="00AA3948">
        <w:rPr>
          <w:rFonts w:cs="TAHER" w:hint="cs"/>
          <w:sz w:val="32"/>
          <w:szCs w:val="32"/>
          <w:rtl/>
        </w:rPr>
        <w:t>مسألة</w:t>
      </w:r>
      <w:r w:rsidRPr="00AA3948">
        <w:rPr>
          <w:rFonts w:cs="TAHER"/>
          <w:sz w:val="32"/>
          <w:szCs w:val="32"/>
          <w:rtl/>
        </w:rPr>
        <w:t xml:space="preserve"> </w:t>
      </w:r>
      <w:r w:rsidRPr="00AA3948">
        <w:rPr>
          <w:rFonts w:cs="TAHER" w:hint="cs"/>
          <w:sz w:val="32"/>
          <w:szCs w:val="32"/>
          <w:rtl/>
        </w:rPr>
        <w:t>الاحتياط</w:t>
      </w:r>
      <w:r w:rsidRPr="00AA3948">
        <w:rPr>
          <w:rFonts w:cs="TAHER"/>
          <w:sz w:val="32"/>
          <w:szCs w:val="32"/>
          <w:rtl/>
        </w:rPr>
        <w:t xml:space="preserve"> </w:t>
      </w:r>
      <w:r w:rsidRPr="00AA3948">
        <w:rPr>
          <w:rFonts w:cs="TAHER" w:hint="cs"/>
          <w:sz w:val="32"/>
          <w:szCs w:val="32"/>
          <w:rtl/>
        </w:rPr>
        <w:t>بالدماء،</w:t>
      </w:r>
      <w:r w:rsidRPr="00AA3948">
        <w:rPr>
          <w:rFonts w:cs="TAHER"/>
          <w:sz w:val="32"/>
          <w:szCs w:val="32"/>
          <w:rtl/>
        </w:rPr>
        <w:t xml:space="preserve"> </w:t>
      </w:r>
      <w:r w:rsidRPr="00AA3948">
        <w:rPr>
          <w:rFonts w:cs="TAHER" w:hint="cs"/>
          <w:sz w:val="32"/>
          <w:szCs w:val="32"/>
          <w:rtl/>
        </w:rPr>
        <w:t>ولعل</w:t>
      </w:r>
      <w:r w:rsidRPr="00AA3948">
        <w:rPr>
          <w:rFonts w:cs="TAHER"/>
          <w:sz w:val="32"/>
          <w:szCs w:val="32"/>
          <w:rtl/>
        </w:rPr>
        <w:t xml:space="preserve"> </w:t>
      </w:r>
      <w:r w:rsidRPr="00AA3948">
        <w:rPr>
          <w:rFonts w:cs="TAHER" w:hint="cs"/>
          <w:sz w:val="32"/>
          <w:szCs w:val="32"/>
          <w:rtl/>
        </w:rPr>
        <w:t>هذه</w:t>
      </w:r>
      <w:r w:rsidRPr="00AA3948">
        <w:rPr>
          <w:rFonts w:cs="TAHER"/>
          <w:sz w:val="32"/>
          <w:szCs w:val="32"/>
          <w:rtl/>
        </w:rPr>
        <w:t xml:space="preserve"> </w:t>
      </w:r>
      <w:r w:rsidRPr="00AA3948">
        <w:rPr>
          <w:rFonts w:cs="TAHER" w:hint="cs"/>
          <w:sz w:val="32"/>
          <w:szCs w:val="32"/>
          <w:rtl/>
        </w:rPr>
        <w:t>المسألة</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تندرج</w:t>
      </w:r>
      <w:r w:rsidRPr="00AA3948">
        <w:rPr>
          <w:rFonts w:cs="TAHER"/>
          <w:sz w:val="32"/>
          <w:szCs w:val="32"/>
          <w:rtl/>
        </w:rPr>
        <w:t xml:space="preserve"> </w:t>
      </w:r>
      <w:r w:rsidRPr="00AA3948">
        <w:rPr>
          <w:rFonts w:cs="TAHER" w:hint="cs"/>
          <w:sz w:val="32"/>
          <w:szCs w:val="32"/>
          <w:rtl/>
        </w:rPr>
        <w:t>ضمن</w:t>
      </w:r>
      <w:r w:rsidRPr="00AA3948">
        <w:rPr>
          <w:rFonts w:cs="TAHER"/>
          <w:sz w:val="32"/>
          <w:szCs w:val="32"/>
          <w:rtl/>
        </w:rPr>
        <w:t xml:space="preserve"> </w:t>
      </w:r>
      <w:r w:rsidRPr="00AA3948">
        <w:rPr>
          <w:rFonts w:cs="TAHER" w:hint="cs"/>
          <w:sz w:val="32"/>
          <w:szCs w:val="32"/>
          <w:rtl/>
        </w:rPr>
        <w:t>بحث</w:t>
      </w:r>
      <w:r w:rsidRPr="00AA3948">
        <w:rPr>
          <w:rFonts w:cs="TAHER"/>
          <w:sz w:val="32"/>
          <w:szCs w:val="32"/>
          <w:rtl/>
        </w:rPr>
        <w:t xml:space="preserve"> </w:t>
      </w:r>
      <w:r w:rsidRPr="00AA3948">
        <w:rPr>
          <w:rFonts w:cs="TAHER" w:hint="cs"/>
          <w:sz w:val="32"/>
          <w:szCs w:val="32"/>
          <w:rtl/>
        </w:rPr>
        <w:t>فريضة</w:t>
      </w:r>
      <w:r w:rsidRPr="00AA3948">
        <w:rPr>
          <w:rFonts w:cs="TAHER"/>
          <w:sz w:val="32"/>
          <w:szCs w:val="32"/>
          <w:rtl/>
        </w:rPr>
        <w:t xml:space="preserve"> </w:t>
      </w:r>
      <w:r w:rsidRPr="00AA3948">
        <w:rPr>
          <w:rFonts w:cs="TAHER" w:hint="cs"/>
          <w:sz w:val="32"/>
          <w:szCs w:val="32"/>
          <w:rtl/>
        </w:rPr>
        <w:t>الأمر</w:t>
      </w:r>
      <w:r w:rsidRPr="00AA3948">
        <w:rPr>
          <w:rFonts w:cs="TAHER"/>
          <w:sz w:val="32"/>
          <w:szCs w:val="32"/>
          <w:rtl/>
        </w:rPr>
        <w:t xml:space="preserve"> </w:t>
      </w:r>
      <w:r w:rsidRPr="00AA3948">
        <w:rPr>
          <w:rFonts w:cs="TAHER" w:hint="cs"/>
          <w:sz w:val="32"/>
          <w:szCs w:val="32"/>
          <w:rtl/>
        </w:rPr>
        <w:t>بالمعروف</w:t>
      </w:r>
      <w:r w:rsidRPr="00AA3948">
        <w:rPr>
          <w:rFonts w:cs="TAHER"/>
          <w:sz w:val="32"/>
          <w:szCs w:val="32"/>
          <w:rtl/>
        </w:rPr>
        <w:t xml:space="preserve"> </w:t>
      </w:r>
      <w:r w:rsidRPr="00AA3948">
        <w:rPr>
          <w:rFonts w:cs="TAHER" w:hint="cs"/>
          <w:sz w:val="32"/>
          <w:szCs w:val="32"/>
          <w:rtl/>
        </w:rPr>
        <w:t>والنهي</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المنكر</w:t>
      </w:r>
      <w:r w:rsidRPr="00AA3948">
        <w:rPr>
          <w:rFonts w:cs="TAHER"/>
          <w:sz w:val="32"/>
          <w:szCs w:val="32"/>
          <w:rtl/>
        </w:rPr>
        <w:t xml:space="preserve"> </w:t>
      </w:r>
      <w:r w:rsidRPr="00AA3948">
        <w:rPr>
          <w:rFonts w:cs="TAHER" w:hint="cs"/>
          <w:sz w:val="32"/>
          <w:szCs w:val="32"/>
          <w:rtl/>
        </w:rPr>
        <w:t>ومستوى</w:t>
      </w:r>
      <w:r w:rsidRPr="00AA3948">
        <w:rPr>
          <w:rFonts w:cs="TAHER"/>
          <w:sz w:val="32"/>
          <w:szCs w:val="32"/>
          <w:rtl/>
        </w:rPr>
        <w:t xml:space="preserve"> </w:t>
      </w:r>
      <w:r w:rsidRPr="00AA3948">
        <w:rPr>
          <w:rFonts w:cs="TAHER" w:hint="cs"/>
          <w:sz w:val="32"/>
          <w:szCs w:val="32"/>
          <w:rtl/>
        </w:rPr>
        <w:t>التصدي</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lastRenderedPageBreak/>
        <w:t>الموضوعات</w:t>
      </w:r>
      <w:r w:rsidRPr="00AA3948">
        <w:rPr>
          <w:rFonts w:cs="TAHER"/>
          <w:sz w:val="32"/>
          <w:szCs w:val="32"/>
          <w:rtl/>
        </w:rPr>
        <w:t xml:space="preserve"> </w:t>
      </w:r>
      <w:r w:rsidRPr="00AA3948">
        <w:rPr>
          <w:rFonts w:cs="TAHER" w:hint="cs"/>
          <w:sz w:val="32"/>
          <w:szCs w:val="32"/>
          <w:rtl/>
        </w:rPr>
        <w:t>المندرجة</w:t>
      </w:r>
      <w:r w:rsidRPr="00AA3948">
        <w:rPr>
          <w:rFonts w:cs="TAHER"/>
          <w:sz w:val="32"/>
          <w:szCs w:val="32"/>
          <w:rtl/>
        </w:rPr>
        <w:t xml:space="preserve"> </w:t>
      </w:r>
      <w:r w:rsidRPr="00AA3948">
        <w:rPr>
          <w:rFonts w:cs="TAHER" w:hint="cs"/>
          <w:sz w:val="32"/>
          <w:szCs w:val="32"/>
          <w:rtl/>
        </w:rPr>
        <w:t>تحت</w:t>
      </w:r>
      <w:r w:rsidRPr="00AA3948">
        <w:rPr>
          <w:rFonts w:cs="TAHER"/>
          <w:sz w:val="32"/>
          <w:szCs w:val="32"/>
          <w:rtl/>
        </w:rPr>
        <w:t xml:space="preserve"> </w:t>
      </w:r>
      <w:r w:rsidRPr="00AA3948">
        <w:rPr>
          <w:rFonts w:cs="TAHER" w:hint="cs"/>
          <w:sz w:val="32"/>
          <w:szCs w:val="32"/>
          <w:rtl/>
        </w:rPr>
        <w:t>هذا</w:t>
      </w:r>
      <w:r w:rsidRPr="00AA3948">
        <w:rPr>
          <w:rFonts w:cs="TAHER"/>
          <w:sz w:val="32"/>
          <w:szCs w:val="32"/>
          <w:rtl/>
        </w:rPr>
        <w:t xml:space="preserve"> </w:t>
      </w:r>
      <w:r w:rsidRPr="00AA3948">
        <w:rPr>
          <w:rFonts w:cs="TAHER" w:hint="cs"/>
          <w:sz w:val="32"/>
          <w:szCs w:val="32"/>
          <w:rtl/>
        </w:rPr>
        <w:t>العنوان</w:t>
      </w:r>
      <w:r w:rsidRPr="00AA3948">
        <w:rPr>
          <w:rFonts w:cs="TAHER"/>
          <w:sz w:val="32"/>
          <w:szCs w:val="32"/>
          <w:rtl/>
        </w:rPr>
        <w:t xml:space="preserve"> </w:t>
      </w:r>
      <w:r w:rsidRPr="00AA3948">
        <w:rPr>
          <w:rFonts w:cs="TAHER" w:hint="cs"/>
          <w:sz w:val="32"/>
          <w:szCs w:val="32"/>
          <w:rtl/>
        </w:rPr>
        <w:t>لهذه</w:t>
      </w:r>
      <w:r w:rsidRPr="00AA3948">
        <w:rPr>
          <w:rFonts w:cs="TAHER"/>
          <w:sz w:val="32"/>
          <w:szCs w:val="32"/>
          <w:rtl/>
        </w:rPr>
        <w:t xml:space="preserve"> </w:t>
      </w:r>
      <w:r w:rsidRPr="00AA3948">
        <w:rPr>
          <w:rFonts w:cs="TAHER" w:hint="cs"/>
          <w:sz w:val="32"/>
          <w:szCs w:val="32"/>
          <w:rtl/>
        </w:rPr>
        <w:t>الفريضة</w:t>
      </w:r>
      <w:r w:rsidRPr="00AA3948">
        <w:rPr>
          <w:rFonts w:cs="TAHER"/>
          <w:sz w:val="32"/>
          <w:szCs w:val="32"/>
          <w:rtl/>
        </w:rPr>
        <w:t xml:space="preserve"> </w:t>
      </w:r>
      <w:r w:rsidRPr="00AA3948">
        <w:rPr>
          <w:rFonts w:cs="TAHER" w:hint="cs"/>
          <w:sz w:val="32"/>
          <w:szCs w:val="32"/>
          <w:rtl/>
        </w:rPr>
        <w:t>أوجد</w:t>
      </w:r>
      <w:r w:rsidRPr="00AA3948">
        <w:rPr>
          <w:rFonts w:cs="TAHER"/>
          <w:sz w:val="32"/>
          <w:szCs w:val="32"/>
          <w:rtl/>
        </w:rPr>
        <w:t xml:space="preserve"> </w:t>
      </w:r>
      <w:r w:rsidRPr="00AA3948">
        <w:rPr>
          <w:rFonts w:cs="TAHER" w:hint="cs"/>
          <w:sz w:val="32"/>
          <w:szCs w:val="32"/>
          <w:rtl/>
        </w:rPr>
        <w:t>اختلافاً</w:t>
      </w:r>
      <w:r w:rsidRPr="00AA3948">
        <w:rPr>
          <w:rFonts w:cs="TAHER"/>
          <w:sz w:val="32"/>
          <w:szCs w:val="32"/>
          <w:rtl/>
        </w:rPr>
        <w:t xml:space="preserve"> </w:t>
      </w:r>
      <w:r w:rsidRPr="00AA3948">
        <w:rPr>
          <w:rFonts w:cs="TAHER" w:hint="cs"/>
          <w:sz w:val="32"/>
          <w:szCs w:val="32"/>
          <w:rtl/>
        </w:rPr>
        <w:t>كبيراً</w:t>
      </w:r>
      <w:r w:rsidRPr="00AA3948">
        <w:rPr>
          <w:rFonts w:cs="TAHER"/>
          <w:sz w:val="32"/>
          <w:szCs w:val="32"/>
          <w:rtl/>
        </w:rPr>
        <w:t xml:space="preserve"> </w:t>
      </w:r>
      <w:r w:rsidRPr="00AA3948">
        <w:rPr>
          <w:rFonts w:cs="TAHER" w:hint="cs"/>
          <w:sz w:val="32"/>
          <w:szCs w:val="32"/>
          <w:rtl/>
        </w:rPr>
        <w:t>بين</w:t>
      </w:r>
      <w:r w:rsidRPr="00AA3948">
        <w:rPr>
          <w:rFonts w:cs="TAHER"/>
          <w:sz w:val="32"/>
          <w:szCs w:val="32"/>
          <w:rtl/>
        </w:rPr>
        <w:t xml:space="preserve"> </w:t>
      </w:r>
      <w:r w:rsidRPr="00AA3948">
        <w:rPr>
          <w:rFonts w:cs="TAHER" w:hint="cs"/>
          <w:sz w:val="32"/>
          <w:szCs w:val="32"/>
          <w:rtl/>
        </w:rPr>
        <w:t>الفقهاء</w:t>
      </w:r>
      <w:r w:rsidRPr="00AA3948">
        <w:rPr>
          <w:rFonts w:cs="TAHER"/>
          <w:sz w:val="32"/>
          <w:szCs w:val="32"/>
          <w:rtl/>
        </w:rPr>
        <w:t xml:space="preserve"> </w:t>
      </w:r>
      <w:r w:rsidRPr="00AA3948">
        <w:rPr>
          <w:rFonts w:cs="TAHER" w:hint="cs"/>
          <w:sz w:val="32"/>
          <w:szCs w:val="32"/>
          <w:rtl/>
        </w:rPr>
        <w:t>والذي</w:t>
      </w:r>
      <w:r w:rsidRPr="00AA3948">
        <w:rPr>
          <w:rFonts w:cs="TAHER"/>
          <w:sz w:val="32"/>
          <w:szCs w:val="32"/>
          <w:rtl/>
        </w:rPr>
        <w:t xml:space="preserve"> </w:t>
      </w:r>
      <w:r w:rsidRPr="00AA3948">
        <w:rPr>
          <w:rFonts w:cs="TAHER" w:hint="cs"/>
          <w:sz w:val="32"/>
          <w:szCs w:val="32"/>
          <w:rtl/>
        </w:rPr>
        <w:t>غالباً</w:t>
      </w:r>
      <w:r w:rsidRPr="00AA3948">
        <w:rPr>
          <w:rFonts w:cs="TAHER"/>
          <w:sz w:val="32"/>
          <w:szCs w:val="32"/>
          <w:rtl/>
        </w:rPr>
        <w:t xml:space="preserve"> </w:t>
      </w:r>
      <w:r w:rsidRPr="00AA3948">
        <w:rPr>
          <w:rFonts w:cs="TAHER" w:hint="cs"/>
          <w:sz w:val="32"/>
          <w:szCs w:val="32"/>
          <w:rtl/>
        </w:rPr>
        <w:t>أما</w:t>
      </w:r>
      <w:r w:rsidRPr="00AA3948">
        <w:rPr>
          <w:rFonts w:cs="TAHER"/>
          <w:sz w:val="32"/>
          <w:szCs w:val="32"/>
          <w:rtl/>
        </w:rPr>
        <w:t xml:space="preserve"> </w:t>
      </w:r>
      <w:r w:rsidRPr="00AA3948">
        <w:rPr>
          <w:rFonts w:cs="TAHER" w:hint="cs"/>
          <w:sz w:val="32"/>
          <w:szCs w:val="32"/>
          <w:rtl/>
        </w:rPr>
        <w:t>يأخذون</w:t>
      </w:r>
      <w:r w:rsidRPr="00AA3948">
        <w:rPr>
          <w:rFonts w:cs="TAHER"/>
          <w:sz w:val="32"/>
          <w:szCs w:val="32"/>
          <w:rtl/>
        </w:rPr>
        <w:t xml:space="preserve"> </w:t>
      </w:r>
      <w:r w:rsidRPr="00AA3948">
        <w:rPr>
          <w:rFonts w:cs="TAHER" w:hint="cs"/>
          <w:sz w:val="32"/>
          <w:szCs w:val="32"/>
          <w:rtl/>
        </w:rPr>
        <w:t>جانباً</w:t>
      </w:r>
      <w:r w:rsidRPr="00AA3948">
        <w:rPr>
          <w:rFonts w:cs="TAHER"/>
          <w:sz w:val="32"/>
          <w:szCs w:val="32"/>
          <w:rtl/>
        </w:rPr>
        <w:t xml:space="preserve"> </w:t>
      </w:r>
      <w:r w:rsidRPr="00AA3948">
        <w:rPr>
          <w:rFonts w:cs="TAHER" w:hint="cs"/>
          <w:sz w:val="32"/>
          <w:szCs w:val="32"/>
          <w:rtl/>
        </w:rPr>
        <w:t>الاحتياط</w:t>
      </w:r>
      <w:r w:rsidRPr="00AA3948">
        <w:rPr>
          <w:rFonts w:cs="TAHER"/>
          <w:sz w:val="32"/>
          <w:szCs w:val="32"/>
          <w:rtl/>
        </w:rPr>
        <w:t xml:space="preserve"> </w:t>
      </w:r>
      <w:r w:rsidRPr="00AA3948">
        <w:rPr>
          <w:rFonts w:cs="TAHER" w:hint="cs"/>
          <w:sz w:val="32"/>
          <w:szCs w:val="32"/>
          <w:rtl/>
        </w:rPr>
        <w:t>الشديد</w:t>
      </w:r>
      <w:r w:rsidRPr="00AA3948">
        <w:rPr>
          <w:rFonts w:cs="TAHER"/>
          <w:sz w:val="32"/>
          <w:szCs w:val="32"/>
          <w:rtl/>
        </w:rPr>
        <w:t xml:space="preserve"> </w:t>
      </w:r>
      <w:r w:rsidRPr="00AA3948">
        <w:rPr>
          <w:rFonts w:cs="TAHER" w:hint="cs"/>
          <w:sz w:val="32"/>
          <w:szCs w:val="32"/>
          <w:rtl/>
        </w:rPr>
        <w:t>عند</w:t>
      </w:r>
      <w:r w:rsidRPr="00AA3948">
        <w:rPr>
          <w:rFonts w:cs="TAHER"/>
          <w:sz w:val="32"/>
          <w:szCs w:val="32"/>
          <w:rtl/>
        </w:rPr>
        <w:t xml:space="preserve"> </w:t>
      </w:r>
      <w:r w:rsidRPr="00AA3948">
        <w:rPr>
          <w:rFonts w:cs="TAHER" w:hint="cs"/>
          <w:sz w:val="32"/>
          <w:szCs w:val="32"/>
          <w:rtl/>
        </w:rPr>
        <w:t>التطرق</w:t>
      </w:r>
      <w:r w:rsidRPr="00AA3948">
        <w:rPr>
          <w:rFonts w:cs="TAHER"/>
          <w:sz w:val="32"/>
          <w:szCs w:val="32"/>
          <w:rtl/>
        </w:rPr>
        <w:t xml:space="preserve"> </w:t>
      </w:r>
      <w:r w:rsidRPr="00AA3948">
        <w:rPr>
          <w:rFonts w:cs="TAHER" w:hint="cs"/>
          <w:sz w:val="32"/>
          <w:szCs w:val="32"/>
          <w:rtl/>
        </w:rPr>
        <w:t>لهذه</w:t>
      </w:r>
      <w:r w:rsidRPr="00AA3948">
        <w:rPr>
          <w:rFonts w:cs="TAHER"/>
          <w:sz w:val="32"/>
          <w:szCs w:val="32"/>
          <w:rtl/>
        </w:rPr>
        <w:t xml:space="preserve"> </w:t>
      </w:r>
      <w:r w:rsidRPr="00AA3948">
        <w:rPr>
          <w:rFonts w:cs="TAHER" w:hint="cs"/>
          <w:sz w:val="32"/>
          <w:szCs w:val="32"/>
          <w:rtl/>
        </w:rPr>
        <w:t>المسائل،</w:t>
      </w:r>
      <w:r w:rsidRPr="00AA3948">
        <w:rPr>
          <w:rFonts w:cs="TAHER"/>
          <w:sz w:val="32"/>
          <w:szCs w:val="32"/>
          <w:rtl/>
        </w:rPr>
        <w:t xml:space="preserve"> </w:t>
      </w:r>
      <w:r w:rsidRPr="00AA3948">
        <w:rPr>
          <w:rFonts w:cs="TAHER" w:hint="cs"/>
          <w:sz w:val="32"/>
          <w:szCs w:val="32"/>
          <w:rtl/>
        </w:rPr>
        <w:t>أو</w:t>
      </w:r>
      <w:r w:rsidRPr="00AA3948">
        <w:rPr>
          <w:rFonts w:cs="TAHER"/>
          <w:sz w:val="32"/>
          <w:szCs w:val="32"/>
          <w:rtl/>
        </w:rPr>
        <w:t xml:space="preserve"> </w:t>
      </w:r>
      <w:r w:rsidRPr="00AA3948">
        <w:rPr>
          <w:rFonts w:cs="TAHER" w:hint="cs"/>
          <w:sz w:val="32"/>
          <w:szCs w:val="32"/>
          <w:rtl/>
        </w:rPr>
        <w:t>يهملون</w:t>
      </w:r>
      <w:r w:rsidRPr="00AA3948">
        <w:rPr>
          <w:rFonts w:cs="TAHER"/>
          <w:sz w:val="32"/>
          <w:szCs w:val="32"/>
          <w:rtl/>
        </w:rPr>
        <w:t xml:space="preserve"> </w:t>
      </w:r>
      <w:r w:rsidRPr="00AA3948">
        <w:rPr>
          <w:rFonts w:cs="TAHER" w:hint="cs"/>
          <w:sz w:val="32"/>
          <w:szCs w:val="32"/>
          <w:rtl/>
        </w:rPr>
        <w:t>التحدث</w:t>
      </w:r>
      <w:r w:rsidRPr="00AA3948">
        <w:rPr>
          <w:rFonts w:cs="TAHER"/>
          <w:sz w:val="32"/>
          <w:szCs w:val="32"/>
          <w:rtl/>
        </w:rPr>
        <w:t xml:space="preserve"> </w:t>
      </w:r>
      <w:r w:rsidRPr="00AA3948">
        <w:rPr>
          <w:rFonts w:cs="TAHER" w:hint="cs"/>
          <w:sz w:val="32"/>
          <w:szCs w:val="32"/>
          <w:rtl/>
        </w:rPr>
        <w:t>عنها</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كتبهم</w:t>
      </w:r>
      <w:r w:rsidRPr="00AA3948">
        <w:rPr>
          <w:rFonts w:cs="TAHER"/>
          <w:sz w:val="32"/>
          <w:szCs w:val="32"/>
          <w:rtl/>
        </w:rPr>
        <w:t xml:space="preserve"> </w:t>
      </w:r>
      <w:r w:rsidRPr="00AA3948">
        <w:rPr>
          <w:rFonts w:cs="TAHER" w:hint="cs"/>
          <w:sz w:val="32"/>
          <w:szCs w:val="32"/>
          <w:rtl/>
        </w:rPr>
        <w:t>الفقهية</w:t>
      </w:r>
      <w:r w:rsidRPr="00AA3948">
        <w:rPr>
          <w:rFonts w:cs="TAHER"/>
          <w:sz w:val="32"/>
          <w:szCs w:val="32"/>
          <w:rtl/>
        </w:rPr>
        <w:t xml:space="preserve"> </w:t>
      </w:r>
      <w:r w:rsidRPr="00AA3948">
        <w:rPr>
          <w:rFonts w:cs="TAHER" w:hint="cs"/>
          <w:sz w:val="32"/>
          <w:szCs w:val="32"/>
          <w:rtl/>
        </w:rPr>
        <w:t>وفتاواهم</w:t>
      </w:r>
      <w:r w:rsidRPr="00AA3948">
        <w:rPr>
          <w:rFonts w:cs="TAHER"/>
          <w:sz w:val="32"/>
          <w:szCs w:val="32"/>
          <w:rtl/>
        </w:rPr>
        <w:t xml:space="preserve"> </w:t>
      </w:r>
      <w:r w:rsidRPr="00AA3948">
        <w:rPr>
          <w:rFonts w:cs="TAHER" w:hint="cs"/>
          <w:sz w:val="32"/>
          <w:szCs w:val="32"/>
          <w:rtl/>
        </w:rPr>
        <w:t>بينما</w:t>
      </w:r>
      <w:r w:rsidRPr="00AA3948">
        <w:rPr>
          <w:rFonts w:cs="TAHER"/>
          <w:sz w:val="32"/>
          <w:szCs w:val="32"/>
          <w:rtl/>
        </w:rPr>
        <w:t xml:space="preserve"> </w:t>
      </w:r>
      <w:r w:rsidRPr="00AA3948">
        <w:rPr>
          <w:rFonts w:cs="TAHER" w:hint="cs"/>
          <w:sz w:val="32"/>
          <w:szCs w:val="32"/>
          <w:rtl/>
        </w:rPr>
        <w:t>يرى</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الاحتياط</w:t>
      </w:r>
      <w:r w:rsidRPr="00AA3948">
        <w:rPr>
          <w:rFonts w:cs="TAHER"/>
          <w:sz w:val="32"/>
          <w:szCs w:val="32"/>
          <w:rtl/>
        </w:rPr>
        <w:t xml:space="preserve"> </w:t>
      </w:r>
      <w:r w:rsidRPr="00AA3948">
        <w:rPr>
          <w:rFonts w:cs="TAHER" w:hint="cs"/>
          <w:sz w:val="32"/>
          <w:szCs w:val="32"/>
          <w:rtl/>
        </w:rPr>
        <w:t>يجب</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يكون</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موارد</w:t>
      </w:r>
      <w:r w:rsidRPr="00AA3948">
        <w:rPr>
          <w:rFonts w:cs="TAHER"/>
          <w:sz w:val="32"/>
          <w:szCs w:val="32"/>
          <w:rtl/>
        </w:rPr>
        <w:t xml:space="preserve"> </w:t>
      </w:r>
      <w:r w:rsidRPr="00AA3948">
        <w:rPr>
          <w:rFonts w:cs="TAHER" w:hint="cs"/>
          <w:sz w:val="32"/>
          <w:szCs w:val="32"/>
          <w:rtl/>
        </w:rPr>
        <w:t>القصاص</w:t>
      </w:r>
      <w:r w:rsidRPr="00AA3948">
        <w:rPr>
          <w:rFonts w:cs="TAHER"/>
          <w:sz w:val="32"/>
          <w:szCs w:val="32"/>
          <w:rtl/>
        </w:rPr>
        <w:t xml:space="preserve"> (</w:t>
      </w:r>
      <w:r w:rsidRPr="00AA3948">
        <w:rPr>
          <w:rFonts w:cs="TAHER" w:hint="cs"/>
          <w:sz w:val="32"/>
          <w:szCs w:val="32"/>
          <w:rtl/>
        </w:rPr>
        <w:t>عند</w:t>
      </w:r>
      <w:r w:rsidRPr="00AA3948">
        <w:rPr>
          <w:rFonts w:cs="TAHER"/>
          <w:sz w:val="32"/>
          <w:szCs w:val="32"/>
          <w:rtl/>
        </w:rPr>
        <w:t xml:space="preserve"> </w:t>
      </w:r>
      <w:r w:rsidRPr="00AA3948">
        <w:rPr>
          <w:rFonts w:cs="TAHER" w:hint="cs"/>
          <w:sz w:val="32"/>
          <w:szCs w:val="32"/>
          <w:rtl/>
        </w:rPr>
        <w:t>الأحكام</w:t>
      </w:r>
      <w:r w:rsidRPr="00AA3948">
        <w:rPr>
          <w:rFonts w:cs="TAHER"/>
          <w:sz w:val="32"/>
          <w:szCs w:val="32"/>
          <w:rtl/>
        </w:rPr>
        <w:t xml:space="preserve"> </w:t>
      </w:r>
      <w:r w:rsidRPr="00AA3948">
        <w:rPr>
          <w:rFonts w:cs="TAHER" w:hint="cs"/>
          <w:sz w:val="32"/>
          <w:szCs w:val="32"/>
          <w:rtl/>
        </w:rPr>
        <w:t>القضائية</w:t>
      </w:r>
      <w:r w:rsidRPr="00AA3948">
        <w:rPr>
          <w:rFonts w:cs="TAHER"/>
          <w:sz w:val="32"/>
          <w:szCs w:val="32"/>
          <w:rtl/>
        </w:rPr>
        <w:t xml:space="preserve"> </w:t>
      </w:r>
      <w:r w:rsidRPr="00AA3948">
        <w:rPr>
          <w:rFonts w:cs="TAHER" w:hint="cs"/>
          <w:sz w:val="32"/>
          <w:szCs w:val="32"/>
          <w:rtl/>
        </w:rPr>
        <w:t>ونحوها</w:t>
      </w:r>
      <w:r w:rsidRPr="00AA3948">
        <w:rPr>
          <w:rFonts w:cs="TAHER"/>
          <w:sz w:val="32"/>
          <w:szCs w:val="32"/>
          <w:rtl/>
        </w:rPr>
        <w:t xml:space="preserve">) </w:t>
      </w:r>
      <w:r w:rsidRPr="00AA3948">
        <w:rPr>
          <w:rFonts w:cs="TAHER" w:hint="cs"/>
          <w:sz w:val="32"/>
          <w:szCs w:val="32"/>
          <w:rtl/>
        </w:rPr>
        <w:t>ولا</w:t>
      </w:r>
      <w:r w:rsidRPr="00AA3948">
        <w:rPr>
          <w:rFonts w:cs="TAHER"/>
          <w:sz w:val="32"/>
          <w:szCs w:val="32"/>
          <w:rtl/>
        </w:rPr>
        <w:t xml:space="preserve"> </w:t>
      </w:r>
      <w:r w:rsidRPr="00AA3948">
        <w:rPr>
          <w:rFonts w:cs="TAHER" w:hint="cs"/>
          <w:sz w:val="32"/>
          <w:szCs w:val="32"/>
          <w:rtl/>
        </w:rPr>
        <w:t>يرى</w:t>
      </w:r>
      <w:r w:rsidRPr="00AA3948">
        <w:rPr>
          <w:rFonts w:cs="TAHER"/>
          <w:sz w:val="32"/>
          <w:szCs w:val="32"/>
          <w:rtl/>
        </w:rPr>
        <w:t xml:space="preserve"> </w:t>
      </w:r>
      <w:r w:rsidRPr="00AA3948">
        <w:rPr>
          <w:rFonts w:cs="TAHER" w:hint="cs"/>
          <w:sz w:val="32"/>
          <w:szCs w:val="32"/>
          <w:rtl/>
        </w:rPr>
        <w:t>موجباً</w:t>
      </w:r>
      <w:r w:rsidRPr="00AA3948">
        <w:rPr>
          <w:rFonts w:cs="TAHER"/>
          <w:sz w:val="32"/>
          <w:szCs w:val="32"/>
          <w:rtl/>
        </w:rPr>
        <w:t xml:space="preserve"> </w:t>
      </w:r>
      <w:r w:rsidRPr="00AA3948">
        <w:rPr>
          <w:rFonts w:cs="TAHER" w:hint="cs"/>
          <w:sz w:val="32"/>
          <w:szCs w:val="32"/>
          <w:rtl/>
        </w:rPr>
        <w:t>للاحتياط</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مسائل</w:t>
      </w:r>
      <w:r w:rsidRPr="00AA3948">
        <w:rPr>
          <w:rFonts w:cs="TAHER"/>
          <w:sz w:val="32"/>
          <w:szCs w:val="32"/>
          <w:rtl/>
        </w:rPr>
        <w:t xml:space="preserve"> </w:t>
      </w:r>
      <w:r w:rsidRPr="00AA3948">
        <w:rPr>
          <w:rFonts w:cs="TAHER" w:hint="cs"/>
          <w:sz w:val="32"/>
          <w:szCs w:val="32"/>
          <w:rtl/>
        </w:rPr>
        <w:t>الدفاع</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الإسلام</w:t>
      </w:r>
      <w:r w:rsidRPr="00AA3948">
        <w:rPr>
          <w:rFonts w:cs="TAHER"/>
          <w:sz w:val="32"/>
          <w:szCs w:val="32"/>
          <w:rtl/>
        </w:rPr>
        <w:t xml:space="preserve"> </w:t>
      </w:r>
      <w:r w:rsidRPr="00AA3948">
        <w:rPr>
          <w:rFonts w:cs="TAHER" w:hint="cs"/>
          <w:sz w:val="32"/>
          <w:szCs w:val="32"/>
          <w:rtl/>
        </w:rPr>
        <w:t>وبيضته،</w:t>
      </w:r>
      <w:r w:rsidRPr="00AA3948">
        <w:rPr>
          <w:rFonts w:cs="TAHER"/>
          <w:sz w:val="32"/>
          <w:szCs w:val="32"/>
          <w:rtl/>
        </w:rPr>
        <w:t xml:space="preserve"> </w:t>
      </w:r>
      <w:r w:rsidRPr="00AA3948">
        <w:rPr>
          <w:rFonts w:cs="TAHER" w:hint="cs"/>
          <w:sz w:val="32"/>
          <w:szCs w:val="32"/>
          <w:rtl/>
        </w:rPr>
        <w:t>بما</w:t>
      </w:r>
      <w:r w:rsidRPr="00AA3948">
        <w:rPr>
          <w:rFonts w:cs="TAHER"/>
          <w:sz w:val="32"/>
          <w:szCs w:val="32"/>
          <w:rtl/>
        </w:rPr>
        <w:t xml:space="preserve"> </w:t>
      </w:r>
      <w:r w:rsidRPr="00AA3948">
        <w:rPr>
          <w:rFonts w:cs="TAHER" w:hint="cs"/>
          <w:sz w:val="32"/>
          <w:szCs w:val="32"/>
          <w:rtl/>
        </w:rPr>
        <w:t>يمكن</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يطلق</w:t>
      </w:r>
      <w:r w:rsidRPr="00AA3948">
        <w:rPr>
          <w:rFonts w:cs="TAHER"/>
          <w:sz w:val="32"/>
          <w:szCs w:val="32"/>
          <w:rtl/>
        </w:rPr>
        <w:t xml:space="preserve"> </w:t>
      </w:r>
      <w:r w:rsidRPr="00AA3948">
        <w:rPr>
          <w:rFonts w:cs="TAHER" w:hint="cs"/>
          <w:sz w:val="32"/>
          <w:szCs w:val="32"/>
          <w:rtl/>
        </w:rPr>
        <w:t>عليه</w:t>
      </w:r>
      <w:r w:rsidRPr="00AA3948">
        <w:rPr>
          <w:rFonts w:cs="TAHER"/>
          <w:sz w:val="32"/>
          <w:szCs w:val="32"/>
          <w:rtl/>
        </w:rPr>
        <w:t xml:space="preserve"> </w:t>
      </w:r>
      <w:r w:rsidRPr="00AA3948">
        <w:rPr>
          <w:rFonts w:cs="TAHER" w:hint="cs"/>
          <w:sz w:val="32"/>
          <w:szCs w:val="32"/>
          <w:rtl/>
        </w:rPr>
        <w:t>الجانب</w:t>
      </w:r>
      <w:r w:rsidRPr="00AA3948">
        <w:rPr>
          <w:rFonts w:cs="TAHER"/>
          <w:sz w:val="32"/>
          <w:szCs w:val="32"/>
          <w:rtl/>
        </w:rPr>
        <w:t xml:space="preserve"> </w:t>
      </w:r>
      <w:r w:rsidRPr="00AA3948">
        <w:rPr>
          <w:rFonts w:cs="TAHER" w:hint="cs"/>
          <w:sz w:val="32"/>
          <w:szCs w:val="32"/>
          <w:rtl/>
        </w:rPr>
        <w:t>السياسي</w:t>
      </w:r>
      <w:r w:rsidRPr="00AA3948">
        <w:rPr>
          <w:rFonts w:cs="TAHER"/>
          <w:sz w:val="32"/>
          <w:szCs w:val="32"/>
        </w:rPr>
        <w:t xml:space="preserve"> </w:t>
      </w:r>
      <w:r w:rsidRPr="00AA3948">
        <w:rPr>
          <w:rFonts w:cs="TAHER" w:hint="cs"/>
          <w:sz w:val="32"/>
          <w:szCs w:val="32"/>
          <w:rtl/>
        </w:rPr>
        <w:t>والاجتماعي</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الإسلام،</w:t>
      </w:r>
      <w:r w:rsidRPr="00AA3948">
        <w:rPr>
          <w:rFonts w:cs="TAHER"/>
          <w:sz w:val="32"/>
          <w:szCs w:val="32"/>
          <w:rtl/>
        </w:rPr>
        <w:t xml:space="preserve"> </w:t>
      </w:r>
      <w:r w:rsidRPr="00AA3948">
        <w:rPr>
          <w:rFonts w:cs="TAHER" w:hint="cs"/>
          <w:sz w:val="32"/>
          <w:szCs w:val="32"/>
          <w:rtl/>
        </w:rPr>
        <w:t>أي</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السعي</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تحكيم</w:t>
      </w:r>
      <w:r w:rsidRPr="00AA3948">
        <w:rPr>
          <w:rFonts w:cs="TAHER"/>
          <w:sz w:val="32"/>
          <w:szCs w:val="32"/>
          <w:rtl/>
        </w:rPr>
        <w:t xml:space="preserve"> </w:t>
      </w:r>
      <w:r w:rsidRPr="00AA3948">
        <w:rPr>
          <w:rFonts w:cs="TAHER" w:hint="cs"/>
          <w:sz w:val="32"/>
          <w:szCs w:val="32"/>
          <w:rtl/>
        </w:rPr>
        <w:t>الإسلام</w:t>
      </w:r>
      <w:r w:rsidRPr="00AA3948">
        <w:rPr>
          <w:rFonts w:cs="TAHER"/>
          <w:sz w:val="32"/>
          <w:szCs w:val="32"/>
          <w:rtl/>
        </w:rPr>
        <w:t xml:space="preserve"> </w:t>
      </w:r>
      <w:r w:rsidRPr="00AA3948">
        <w:rPr>
          <w:rFonts w:cs="TAHER" w:hint="cs"/>
          <w:sz w:val="32"/>
          <w:szCs w:val="32"/>
          <w:rtl/>
        </w:rPr>
        <w:t>وإقامة</w:t>
      </w:r>
      <w:r w:rsidRPr="00AA3948">
        <w:rPr>
          <w:rFonts w:cs="TAHER"/>
          <w:sz w:val="32"/>
          <w:szCs w:val="32"/>
          <w:rtl/>
        </w:rPr>
        <w:t xml:space="preserve"> </w:t>
      </w:r>
      <w:r w:rsidRPr="00AA3948">
        <w:rPr>
          <w:rFonts w:cs="TAHER" w:hint="cs"/>
          <w:sz w:val="32"/>
          <w:szCs w:val="32"/>
          <w:rtl/>
        </w:rPr>
        <w:t>الحكومة</w:t>
      </w:r>
      <w:r w:rsidRPr="00AA3948">
        <w:rPr>
          <w:rFonts w:cs="TAHER"/>
          <w:sz w:val="32"/>
          <w:szCs w:val="32"/>
          <w:rtl/>
        </w:rPr>
        <w:t xml:space="preserve"> </w:t>
      </w:r>
      <w:r w:rsidRPr="00AA3948">
        <w:rPr>
          <w:rFonts w:cs="TAHER" w:hint="cs"/>
          <w:sz w:val="32"/>
          <w:szCs w:val="32"/>
          <w:rtl/>
        </w:rPr>
        <w:t>الإسلامية،</w:t>
      </w:r>
      <w:r w:rsidRPr="00AA3948">
        <w:rPr>
          <w:rFonts w:cs="TAHER"/>
          <w:sz w:val="32"/>
          <w:szCs w:val="32"/>
          <w:rtl/>
        </w:rPr>
        <w:t xml:space="preserve"> </w:t>
      </w:r>
      <w:r w:rsidRPr="00AA3948">
        <w:rPr>
          <w:rFonts w:cs="TAHER" w:hint="cs"/>
          <w:sz w:val="32"/>
          <w:szCs w:val="32"/>
          <w:rtl/>
        </w:rPr>
        <w:t>ومن</w:t>
      </w:r>
      <w:r w:rsidRPr="00AA3948">
        <w:rPr>
          <w:rFonts w:cs="TAHER"/>
          <w:sz w:val="32"/>
          <w:szCs w:val="32"/>
          <w:rtl/>
        </w:rPr>
        <w:t xml:space="preserve"> </w:t>
      </w:r>
      <w:r w:rsidRPr="00AA3948">
        <w:rPr>
          <w:rFonts w:cs="TAHER" w:hint="cs"/>
          <w:sz w:val="32"/>
          <w:szCs w:val="32"/>
          <w:rtl/>
        </w:rPr>
        <w:t>المشهور</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كان</w:t>
      </w:r>
      <w:r w:rsidRPr="00AA3948">
        <w:rPr>
          <w:rFonts w:cs="TAHER"/>
          <w:sz w:val="32"/>
          <w:szCs w:val="32"/>
          <w:rtl/>
        </w:rPr>
        <w:t xml:space="preserve"> </w:t>
      </w:r>
      <w:r w:rsidRPr="00AA3948">
        <w:rPr>
          <w:rFonts w:cs="TAHER" w:hint="cs"/>
          <w:sz w:val="32"/>
          <w:szCs w:val="32"/>
          <w:rtl/>
        </w:rPr>
        <w:t>يذكر</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عدد</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استشهدوا</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قيام</w:t>
      </w:r>
      <w:r w:rsidRPr="00AA3948">
        <w:rPr>
          <w:rFonts w:cs="TAHER"/>
          <w:sz w:val="32"/>
          <w:szCs w:val="32"/>
          <w:rtl/>
        </w:rPr>
        <w:t xml:space="preserve"> </w:t>
      </w:r>
      <w:r w:rsidRPr="00AA3948">
        <w:rPr>
          <w:rFonts w:cs="TAHER" w:hint="cs"/>
          <w:sz w:val="32"/>
          <w:szCs w:val="32"/>
          <w:rtl/>
        </w:rPr>
        <w:t>الثورة</w:t>
      </w:r>
      <w:r w:rsidRPr="00AA3948">
        <w:rPr>
          <w:rFonts w:cs="TAHER"/>
          <w:sz w:val="32"/>
          <w:szCs w:val="32"/>
          <w:rtl/>
        </w:rPr>
        <w:t xml:space="preserve"> </w:t>
      </w:r>
      <w:r w:rsidRPr="00AA3948">
        <w:rPr>
          <w:rFonts w:cs="TAHER" w:hint="cs"/>
          <w:sz w:val="32"/>
          <w:szCs w:val="32"/>
          <w:rtl/>
        </w:rPr>
        <w:t>الإسلامية</w:t>
      </w:r>
      <w:r w:rsidRPr="00AA3948">
        <w:rPr>
          <w:rFonts w:cs="TAHER"/>
          <w:sz w:val="32"/>
          <w:szCs w:val="32"/>
          <w:rtl/>
        </w:rPr>
        <w:t xml:space="preserve"> </w:t>
      </w:r>
      <w:r w:rsidRPr="00AA3948">
        <w:rPr>
          <w:rFonts w:cs="TAHER" w:hint="cs"/>
          <w:sz w:val="32"/>
          <w:szCs w:val="32"/>
          <w:rtl/>
        </w:rPr>
        <w:t>هو</w:t>
      </w:r>
      <w:r w:rsidRPr="00AA3948">
        <w:rPr>
          <w:rFonts w:cs="TAHER"/>
          <w:sz w:val="32"/>
          <w:szCs w:val="32"/>
          <w:rtl/>
        </w:rPr>
        <w:t xml:space="preserve"> </w:t>
      </w:r>
      <w:r w:rsidRPr="00AA3948">
        <w:rPr>
          <w:rFonts w:cs="TAHER" w:hint="cs"/>
          <w:sz w:val="32"/>
          <w:szCs w:val="32"/>
          <w:rtl/>
        </w:rPr>
        <w:t>أقل</w:t>
      </w:r>
      <w:r w:rsidRPr="00AA3948">
        <w:rPr>
          <w:rFonts w:cs="TAHER"/>
          <w:sz w:val="32"/>
          <w:szCs w:val="32"/>
          <w:rtl/>
        </w:rPr>
        <w:t xml:space="preserve"> </w:t>
      </w:r>
      <w:r w:rsidRPr="00AA3948">
        <w:rPr>
          <w:rFonts w:cs="TAHER" w:hint="cs"/>
          <w:sz w:val="32"/>
          <w:szCs w:val="32"/>
          <w:rtl/>
        </w:rPr>
        <w:t>بكثير</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عدة</w:t>
      </w:r>
      <w:r w:rsidRPr="00AA3948">
        <w:rPr>
          <w:rFonts w:cs="TAHER"/>
          <w:sz w:val="32"/>
          <w:szCs w:val="32"/>
          <w:rtl/>
        </w:rPr>
        <w:t xml:space="preserve"> </w:t>
      </w:r>
      <w:r w:rsidRPr="00AA3948">
        <w:rPr>
          <w:rFonts w:cs="TAHER" w:hint="cs"/>
          <w:sz w:val="32"/>
          <w:szCs w:val="32"/>
          <w:rtl/>
        </w:rPr>
        <w:t>الضحايا</w:t>
      </w:r>
      <w:r w:rsidRPr="00AA3948">
        <w:rPr>
          <w:rFonts w:cs="TAHER"/>
          <w:sz w:val="32"/>
          <w:szCs w:val="32"/>
          <w:rtl/>
        </w:rPr>
        <w:t xml:space="preserve"> </w:t>
      </w:r>
      <w:r w:rsidRPr="00AA3948">
        <w:rPr>
          <w:rFonts w:cs="TAHER" w:hint="cs"/>
          <w:sz w:val="32"/>
          <w:szCs w:val="32"/>
          <w:rtl/>
        </w:rPr>
        <w:t>الذين</w:t>
      </w:r>
      <w:r w:rsidRPr="00AA3948">
        <w:rPr>
          <w:rFonts w:cs="TAHER"/>
          <w:sz w:val="32"/>
          <w:szCs w:val="32"/>
          <w:rtl/>
        </w:rPr>
        <w:t xml:space="preserve"> </w:t>
      </w:r>
      <w:r w:rsidRPr="00AA3948">
        <w:rPr>
          <w:rFonts w:cs="TAHER" w:hint="cs"/>
          <w:sz w:val="32"/>
          <w:szCs w:val="32"/>
          <w:rtl/>
        </w:rPr>
        <w:t>قضوا</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ممارسات</w:t>
      </w:r>
      <w:r w:rsidRPr="00AA3948">
        <w:rPr>
          <w:rFonts w:cs="TAHER"/>
          <w:sz w:val="32"/>
          <w:szCs w:val="32"/>
          <w:rtl/>
        </w:rPr>
        <w:t xml:space="preserve"> </w:t>
      </w:r>
      <w:r w:rsidRPr="00AA3948">
        <w:rPr>
          <w:rFonts w:cs="TAHER" w:hint="cs"/>
          <w:sz w:val="32"/>
          <w:szCs w:val="32"/>
          <w:rtl/>
        </w:rPr>
        <w:t>التعسف</w:t>
      </w:r>
      <w:r w:rsidRPr="00AA3948">
        <w:rPr>
          <w:rFonts w:cs="TAHER"/>
          <w:sz w:val="32"/>
          <w:szCs w:val="32"/>
          <w:rtl/>
        </w:rPr>
        <w:t xml:space="preserve"> </w:t>
      </w:r>
      <w:r w:rsidRPr="00AA3948">
        <w:rPr>
          <w:rFonts w:cs="TAHER" w:hint="cs"/>
          <w:sz w:val="32"/>
          <w:szCs w:val="32"/>
          <w:rtl/>
        </w:rPr>
        <w:t>والجور</w:t>
      </w:r>
      <w:r w:rsidRPr="00AA3948">
        <w:rPr>
          <w:rFonts w:cs="TAHER"/>
          <w:sz w:val="32"/>
          <w:szCs w:val="32"/>
          <w:rtl/>
        </w:rPr>
        <w:t xml:space="preserve"> </w:t>
      </w:r>
      <w:r w:rsidRPr="00AA3948">
        <w:rPr>
          <w:rFonts w:cs="TAHER" w:hint="cs"/>
          <w:sz w:val="32"/>
          <w:szCs w:val="32"/>
          <w:rtl/>
        </w:rPr>
        <w:t>والظلم</w:t>
      </w:r>
      <w:r w:rsidRPr="00AA3948">
        <w:rPr>
          <w:rFonts w:cs="TAHER"/>
          <w:sz w:val="32"/>
          <w:szCs w:val="32"/>
          <w:rtl/>
        </w:rPr>
        <w:t xml:space="preserve"> </w:t>
      </w:r>
      <w:r w:rsidRPr="00AA3948">
        <w:rPr>
          <w:rFonts w:cs="TAHER" w:hint="cs"/>
          <w:sz w:val="32"/>
          <w:szCs w:val="32"/>
          <w:rtl/>
        </w:rPr>
        <w:t>والسجون</w:t>
      </w:r>
      <w:r w:rsidRPr="00AA3948">
        <w:rPr>
          <w:rFonts w:cs="TAHER"/>
          <w:sz w:val="32"/>
          <w:szCs w:val="32"/>
          <w:rtl/>
        </w:rPr>
        <w:t xml:space="preserve"> </w:t>
      </w:r>
      <w:r w:rsidRPr="00AA3948">
        <w:rPr>
          <w:rFonts w:cs="TAHER" w:hint="cs"/>
          <w:sz w:val="32"/>
          <w:szCs w:val="32"/>
          <w:rtl/>
        </w:rPr>
        <w:t>عند</w:t>
      </w:r>
      <w:r w:rsidRPr="00AA3948">
        <w:rPr>
          <w:rFonts w:cs="TAHER"/>
          <w:sz w:val="32"/>
          <w:szCs w:val="32"/>
          <w:rtl/>
        </w:rPr>
        <w:t xml:space="preserve"> </w:t>
      </w:r>
      <w:r w:rsidRPr="00AA3948">
        <w:rPr>
          <w:rFonts w:cs="TAHER" w:hint="cs"/>
          <w:sz w:val="32"/>
          <w:szCs w:val="32"/>
          <w:rtl/>
        </w:rPr>
        <w:t>الأسرة</w:t>
      </w:r>
      <w:r w:rsidRPr="00AA3948">
        <w:rPr>
          <w:rFonts w:cs="TAHER"/>
          <w:sz w:val="32"/>
          <w:szCs w:val="32"/>
          <w:rtl/>
        </w:rPr>
        <w:t xml:space="preserve"> </w:t>
      </w:r>
      <w:r w:rsidRPr="00AA3948">
        <w:rPr>
          <w:rFonts w:cs="TAHER" w:hint="cs"/>
          <w:sz w:val="32"/>
          <w:szCs w:val="32"/>
          <w:rtl/>
        </w:rPr>
        <w:t>البهلوية،</w:t>
      </w:r>
      <w:r w:rsidRPr="00AA3948">
        <w:rPr>
          <w:rFonts w:cs="TAHER"/>
          <w:sz w:val="32"/>
          <w:szCs w:val="32"/>
          <w:rtl/>
        </w:rPr>
        <w:t xml:space="preserve"> </w:t>
      </w:r>
      <w:r w:rsidRPr="00AA3948">
        <w:rPr>
          <w:rFonts w:cs="TAHER" w:hint="cs"/>
          <w:sz w:val="32"/>
          <w:szCs w:val="32"/>
          <w:rtl/>
        </w:rPr>
        <w:t>وكأنه</w:t>
      </w:r>
      <w:r w:rsidRPr="00AA3948">
        <w:rPr>
          <w:rFonts w:cs="TAHER"/>
          <w:sz w:val="32"/>
          <w:szCs w:val="32"/>
          <w:rtl/>
        </w:rPr>
        <w:t xml:space="preserve"> </w:t>
      </w:r>
      <w:r w:rsidRPr="00AA3948">
        <w:rPr>
          <w:rFonts w:cs="TAHER" w:hint="cs"/>
          <w:sz w:val="32"/>
          <w:szCs w:val="32"/>
          <w:rtl/>
        </w:rPr>
        <w:t>يريد</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يشير</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النتيجة</w:t>
      </w:r>
      <w:r w:rsidRPr="00AA3948">
        <w:rPr>
          <w:rFonts w:cs="TAHER"/>
          <w:sz w:val="32"/>
          <w:szCs w:val="32"/>
          <w:rtl/>
        </w:rPr>
        <w:t xml:space="preserve"> </w:t>
      </w:r>
      <w:r w:rsidRPr="00AA3948">
        <w:rPr>
          <w:rFonts w:cs="TAHER" w:hint="cs"/>
          <w:sz w:val="32"/>
          <w:szCs w:val="32"/>
          <w:rtl/>
        </w:rPr>
        <w:t>المرجوة</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الثورة</w:t>
      </w:r>
      <w:r w:rsidRPr="00AA3948">
        <w:rPr>
          <w:rFonts w:cs="TAHER"/>
          <w:sz w:val="32"/>
          <w:szCs w:val="32"/>
          <w:rtl/>
        </w:rPr>
        <w:t xml:space="preserve"> </w:t>
      </w:r>
      <w:r w:rsidRPr="00AA3948">
        <w:rPr>
          <w:rFonts w:cs="TAHER" w:hint="cs"/>
          <w:sz w:val="32"/>
          <w:szCs w:val="32"/>
          <w:rtl/>
        </w:rPr>
        <w:t>والمواجهة</w:t>
      </w:r>
      <w:r w:rsidRPr="00AA3948">
        <w:rPr>
          <w:rFonts w:cs="TAHER"/>
          <w:sz w:val="32"/>
          <w:szCs w:val="32"/>
          <w:rtl/>
        </w:rPr>
        <w:t xml:space="preserve"> </w:t>
      </w:r>
      <w:r w:rsidRPr="00AA3948">
        <w:rPr>
          <w:rFonts w:cs="TAHER" w:hint="cs"/>
          <w:sz w:val="32"/>
          <w:szCs w:val="32"/>
          <w:rtl/>
        </w:rPr>
        <w:t>مع</w:t>
      </w:r>
      <w:r w:rsidRPr="00AA3948">
        <w:rPr>
          <w:rFonts w:cs="TAHER"/>
          <w:sz w:val="32"/>
          <w:szCs w:val="32"/>
          <w:rtl/>
        </w:rPr>
        <w:t xml:space="preserve"> </w:t>
      </w:r>
      <w:r w:rsidRPr="00AA3948">
        <w:rPr>
          <w:rFonts w:cs="TAHER" w:hint="cs"/>
          <w:sz w:val="32"/>
          <w:szCs w:val="32"/>
          <w:rtl/>
        </w:rPr>
        <w:t>الظالم</w:t>
      </w:r>
      <w:r w:rsidRPr="00AA3948">
        <w:rPr>
          <w:rFonts w:cs="TAHER"/>
          <w:sz w:val="32"/>
          <w:szCs w:val="32"/>
          <w:rtl/>
        </w:rPr>
        <w:t xml:space="preserve"> </w:t>
      </w:r>
      <w:r w:rsidRPr="00AA3948">
        <w:rPr>
          <w:rFonts w:cs="TAHER" w:hint="cs"/>
          <w:sz w:val="32"/>
          <w:szCs w:val="32"/>
          <w:rtl/>
        </w:rPr>
        <w:t>والتي</w:t>
      </w:r>
      <w:r w:rsidRPr="00AA3948">
        <w:rPr>
          <w:rFonts w:cs="TAHER"/>
          <w:sz w:val="32"/>
          <w:szCs w:val="32"/>
          <w:rtl/>
        </w:rPr>
        <w:t xml:space="preserve"> </w:t>
      </w:r>
      <w:r w:rsidRPr="00AA3948">
        <w:rPr>
          <w:rFonts w:cs="TAHER" w:hint="cs"/>
          <w:sz w:val="32"/>
          <w:szCs w:val="32"/>
          <w:rtl/>
        </w:rPr>
        <w:t>تحتاج</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بذل</w:t>
      </w:r>
      <w:r w:rsidRPr="00AA3948">
        <w:rPr>
          <w:rFonts w:cs="TAHER"/>
          <w:sz w:val="32"/>
          <w:szCs w:val="32"/>
          <w:rtl/>
        </w:rPr>
        <w:t xml:space="preserve"> </w:t>
      </w:r>
      <w:r w:rsidRPr="00AA3948">
        <w:rPr>
          <w:rFonts w:cs="TAHER" w:hint="cs"/>
          <w:sz w:val="32"/>
          <w:szCs w:val="32"/>
          <w:rtl/>
        </w:rPr>
        <w:t>الدماء</w:t>
      </w:r>
      <w:r w:rsidRPr="00AA3948">
        <w:rPr>
          <w:rFonts w:cs="TAHER"/>
          <w:sz w:val="32"/>
          <w:szCs w:val="32"/>
          <w:rtl/>
        </w:rPr>
        <w:t xml:space="preserve"> </w:t>
      </w:r>
      <w:r w:rsidRPr="00AA3948">
        <w:rPr>
          <w:rFonts w:cs="TAHER" w:hint="cs"/>
          <w:sz w:val="32"/>
          <w:szCs w:val="32"/>
          <w:rtl/>
        </w:rPr>
        <w:t>هي</w:t>
      </w:r>
      <w:r w:rsidRPr="00AA3948">
        <w:rPr>
          <w:rFonts w:cs="TAHER"/>
          <w:sz w:val="32"/>
          <w:szCs w:val="32"/>
          <w:rtl/>
        </w:rPr>
        <w:t xml:space="preserve"> </w:t>
      </w:r>
      <w:r w:rsidRPr="00AA3948">
        <w:rPr>
          <w:rFonts w:cs="TAHER" w:hint="cs"/>
          <w:sz w:val="32"/>
          <w:szCs w:val="32"/>
          <w:rtl/>
        </w:rPr>
        <w:t>حتى</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حسابات</w:t>
      </w:r>
      <w:r w:rsidRPr="00AA3948">
        <w:rPr>
          <w:rFonts w:cs="TAHER"/>
          <w:sz w:val="32"/>
          <w:szCs w:val="32"/>
          <w:rtl/>
        </w:rPr>
        <w:t xml:space="preserve"> </w:t>
      </w:r>
      <w:r w:rsidRPr="00AA3948">
        <w:rPr>
          <w:rFonts w:cs="TAHER" w:hint="cs"/>
          <w:sz w:val="32"/>
          <w:szCs w:val="32"/>
          <w:rtl/>
        </w:rPr>
        <w:t>الخسارة</w:t>
      </w:r>
      <w:r w:rsidRPr="00AA3948">
        <w:rPr>
          <w:rFonts w:cs="TAHER"/>
          <w:sz w:val="32"/>
          <w:szCs w:val="32"/>
          <w:rtl/>
        </w:rPr>
        <w:t xml:space="preserve"> </w:t>
      </w:r>
      <w:r w:rsidRPr="00AA3948">
        <w:rPr>
          <w:rFonts w:cs="TAHER" w:hint="cs"/>
          <w:sz w:val="32"/>
          <w:szCs w:val="32"/>
          <w:rtl/>
        </w:rPr>
        <w:t>والربح</w:t>
      </w:r>
      <w:r w:rsidRPr="00AA3948">
        <w:rPr>
          <w:rFonts w:cs="TAHER"/>
          <w:sz w:val="32"/>
          <w:szCs w:val="32"/>
          <w:rtl/>
        </w:rPr>
        <w:t xml:space="preserve"> </w:t>
      </w:r>
      <w:r w:rsidRPr="00AA3948">
        <w:rPr>
          <w:rFonts w:cs="TAHER" w:hint="cs"/>
          <w:sz w:val="32"/>
          <w:szCs w:val="32"/>
          <w:rtl/>
        </w:rPr>
        <w:t>المادي</w:t>
      </w:r>
      <w:r w:rsidRPr="00AA3948">
        <w:rPr>
          <w:rFonts w:cs="TAHER"/>
          <w:sz w:val="32"/>
          <w:szCs w:val="32"/>
          <w:rtl/>
        </w:rPr>
        <w:t xml:space="preserve"> </w:t>
      </w:r>
      <w:r w:rsidRPr="00AA3948">
        <w:rPr>
          <w:rFonts w:cs="TAHER" w:hint="cs"/>
          <w:sz w:val="32"/>
          <w:szCs w:val="32"/>
          <w:rtl/>
        </w:rPr>
        <w:t>والدنيوي</w:t>
      </w:r>
      <w:r w:rsidRPr="00AA3948">
        <w:rPr>
          <w:rFonts w:cs="TAHER"/>
          <w:sz w:val="32"/>
          <w:szCs w:val="32"/>
          <w:rtl/>
        </w:rPr>
        <w:t xml:space="preserve"> </w:t>
      </w:r>
      <w:r w:rsidRPr="00AA3948">
        <w:rPr>
          <w:rFonts w:cs="TAHER" w:hint="cs"/>
          <w:sz w:val="32"/>
          <w:szCs w:val="32"/>
          <w:rtl/>
        </w:rPr>
        <w:t>ذات</w:t>
      </w:r>
      <w:r w:rsidRPr="00AA3948">
        <w:rPr>
          <w:rFonts w:cs="TAHER"/>
          <w:sz w:val="32"/>
          <w:szCs w:val="32"/>
          <w:rtl/>
        </w:rPr>
        <w:t xml:space="preserve"> </w:t>
      </w:r>
      <w:r w:rsidRPr="00AA3948">
        <w:rPr>
          <w:rFonts w:cs="TAHER" w:hint="cs"/>
          <w:sz w:val="32"/>
          <w:szCs w:val="32"/>
          <w:rtl/>
        </w:rPr>
        <w:t>كلفة</w:t>
      </w:r>
      <w:r w:rsidRPr="00AA3948">
        <w:rPr>
          <w:rFonts w:cs="TAHER"/>
          <w:sz w:val="32"/>
          <w:szCs w:val="32"/>
          <w:rtl/>
        </w:rPr>
        <w:t xml:space="preserve"> </w:t>
      </w:r>
      <w:r w:rsidRPr="00AA3948">
        <w:rPr>
          <w:rFonts w:cs="TAHER" w:hint="cs"/>
          <w:sz w:val="32"/>
          <w:szCs w:val="32"/>
          <w:rtl/>
        </w:rPr>
        <w:t>أقل</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الاستسلام</w:t>
      </w:r>
      <w:r w:rsidRPr="00AA3948">
        <w:rPr>
          <w:rFonts w:cs="TAHER"/>
          <w:sz w:val="32"/>
          <w:szCs w:val="32"/>
          <w:rtl/>
        </w:rPr>
        <w:t xml:space="preserve"> </w:t>
      </w:r>
      <w:r w:rsidRPr="00AA3948">
        <w:rPr>
          <w:rFonts w:cs="TAHER" w:hint="cs"/>
          <w:sz w:val="32"/>
          <w:szCs w:val="32"/>
          <w:rtl/>
        </w:rPr>
        <w:t>والخنوع</w:t>
      </w:r>
      <w:r w:rsidRPr="00AA3948">
        <w:rPr>
          <w:rFonts w:cs="TAHER"/>
          <w:sz w:val="32"/>
          <w:szCs w:val="32"/>
          <w:rtl/>
        </w:rPr>
        <w:t xml:space="preserve"> </w:t>
      </w:r>
      <w:r w:rsidRPr="00AA3948">
        <w:rPr>
          <w:rFonts w:cs="TAHER" w:hint="cs"/>
          <w:sz w:val="32"/>
          <w:szCs w:val="32"/>
          <w:rtl/>
        </w:rPr>
        <w:t>للسلطة</w:t>
      </w:r>
      <w:r w:rsidRPr="00AA3948">
        <w:rPr>
          <w:rFonts w:cs="TAHER"/>
          <w:sz w:val="32"/>
          <w:szCs w:val="32"/>
          <w:rtl/>
        </w:rPr>
        <w:t xml:space="preserve"> </w:t>
      </w:r>
      <w:r w:rsidRPr="00AA3948">
        <w:rPr>
          <w:rFonts w:cs="TAHER" w:hint="cs"/>
          <w:sz w:val="32"/>
          <w:szCs w:val="32"/>
          <w:rtl/>
        </w:rPr>
        <w:t>الظالمة</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يدفع</w:t>
      </w:r>
      <w:r w:rsidRPr="00AA3948">
        <w:rPr>
          <w:rFonts w:cs="TAHER"/>
          <w:sz w:val="32"/>
          <w:szCs w:val="32"/>
          <w:rtl/>
        </w:rPr>
        <w:t xml:space="preserve"> </w:t>
      </w:r>
      <w:r w:rsidRPr="00AA3948">
        <w:rPr>
          <w:rFonts w:cs="TAHER" w:hint="cs"/>
          <w:sz w:val="32"/>
          <w:szCs w:val="32"/>
          <w:rtl/>
        </w:rPr>
        <w:t>المجتمع</w:t>
      </w:r>
      <w:r w:rsidRPr="00AA3948">
        <w:rPr>
          <w:rFonts w:cs="TAHER"/>
          <w:sz w:val="32"/>
          <w:szCs w:val="32"/>
          <w:rtl/>
        </w:rPr>
        <w:t xml:space="preserve"> </w:t>
      </w:r>
      <w:r w:rsidR="00A05013" w:rsidRPr="00AA3948">
        <w:rPr>
          <w:rFonts w:cs="TAHER" w:hint="cs"/>
          <w:sz w:val="32"/>
          <w:szCs w:val="32"/>
          <w:rtl/>
        </w:rPr>
        <w:t>تحت</w:t>
      </w:r>
      <w:r w:rsidR="00A05013">
        <w:rPr>
          <w:rFonts w:cs="TAHER" w:hint="cs"/>
          <w:sz w:val="32"/>
          <w:szCs w:val="32"/>
          <w:rtl/>
        </w:rPr>
        <w:t xml:space="preserve"> سياطها</w:t>
      </w:r>
      <w:r w:rsidRPr="00AA3948">
        <w:rPr>
          <w:rFonts w:cs="TAHER"/>
          <w:sz w:val="32"/>
          <w:szCs w:val="32"/>
          <w:rtl/>
        </w:rPr>
        <w:t xml:space="preserve"> </w:t>
      </w:r>
      <w:r w:rsidRPr="00AA3948">
        <w:rPr>
          <w:rFonts w:cs="TAHER" w:hint="cs"/>
          <w:sz w:val="32"/>
          <w:szCs w:val="32"/>
          <w:rtl/>
        </w:rPr>
        <w:t>وعذاباتها</w:t>
      </w:r>
      <w:r w:rsidRPr="00AA3948">
        <w:rPr>
          <w:rFonts w:cs="TAHER"/>
          <w:sz w:val="32"/>
          <w:szCs w:val="32"/>
          <w:rtl/>
        </w:rPr>
        <w:t xml:space="preserve"> </w:t>
      </w:r>
      <w:r w:rsidRPr="00AA3948">
        <w:rPr>
          <w:rFonts w:cs="TAHER" w:hint="cs"/>
          <w:sz w:val="32"/>
          <w:szCs w:val="32"/>
          <w:rtl/>
        </w:rPr>
        <w:t>أثمان</w:t>
      </w:r>
      <w:r w:rsidRPr="00AA3948">
        <w:rPr>
          <w:rFonts w:cs="TAHER"/>
          <w:sz w:val="32"/>
          <w:szCs w:val="32"/>
          <w:rtl/>
        </w:rPr>
        <w:t xml:space="preserve"> </w:t>
      </w:r>
      <w:r w:rsidRPr="00AA3948">
        <w:rPr>
          <w:rFonts w:cs="TAHER" w:hint="cs"/>
          <w:sz w:val="32"/>
          <w:szCs w:val="32"/>
          <w:rtl/>
        </w:rPr>
        <w:t>باهظة</w:t>
      </w:r>
      <w:r w:rsidRPr="00AA3948">
        <w:rPr>
          <w:rFonts w:cs="TAHER"/>
          <w:sz w:val="32"/>
          <w:szCs w:val="32"/>
          <w:rtl/>
        </w:rPr>
        <w:t xml:space="preserve"> </w:t>
      </w:r>
      <w:r w:rsidRPr="00AA3948">
        <w:rPr>
          <w:rFonts w:cs="TAHER" w:hint="cs"/>
          <w:sz w:val="32"/>
          <w:szCs w:val="32"/>
          <w:rtl/>
        </w:rPr>
        <w:t>دون</w:t>
      </w:r>
      <w:r w:rsidRPr="00AA3948">
        <w:rPr>
          <w:rFonts w:cs="TAHER"/>
          <w:sz w:val="32"/>
          <w:szCs w:val="32"/>
          <w:rtl/>
        </w:rPr>
        <w:t xml:space="preserve"> </w:t>
      </w:r>
      <w:r w:rsidRPr="00AA3948">
        <w:rPr>
          <w:rFonts w:cs="TAHER" w:hint="cs"/>
          <w:sz w:val="32"/>
          <w:szCs w:val="32"/>
          <w:rtl/>
        </w:rPr>
        <w:t>أمل</w:t>
      </w:r>
      <w:r w:rsidRPr="00AA3948">
        <w:rPr>
          <w:rFonts w:cs="TAHER"/>
          <w:sz w:val="32"/>
          <w:szCs w:val="32"/>
          <w:rtl/>
        </w:rPr>
        <w:t xml:space="preserve"> </w:t>
      </w:r>
      <w:r w:rsidRPr="00AA3948">
        <w:rPr>
          <w:rFonts w:cs="TAHER" w:hint="cs"/>
          <w:sz w:val="32"/>
          <w:szCs w:val="32"/>
          <w:rtl/>
        </w:rPr>
        <w:t>بالتغيير</w:t>
      </w:r>
      <w:r w:rsidR="00A05013">
        <w:rPr>
          <w:rFonts w:cs="TAHER" w:hint="cs"/>
          <w:sz w:val="32"/>
          <w:szCs w:val="32"/>
          <w:rtl/>
        </w:rPr>
        <w:t>.</w:t>
      </w:r>
    </w:p>
    <w:p w:rsidR="00824A24" w:rsidRPr="00AA3948" w:rsidRDefault="00824A24" w:rsidP="00A05013">
      <w:pPr>
        <w:bidi/>
        <w:spacing w:after="0" w:line="240" w:lineRule="atLeast"/>
        <w:ind w:firstLine="567"/>
        <w:jc w:val="both"/>
        <w:rPr>
          <w:rFonts w:cs="TAHER"/>
          <w:sz w:val="32"/>
          <w:szCs w:val="32"/>
        </w:rPr>
      </w:pPr>
      <w:r w:rsidRPr="00AA3948">
        <w:rPr>
          <w:rFonts w:cs="TAHER" w:hint="cs"/>
          <w:sz w:val="32"/>
          <w:szCs w:val="32"/>
          <w:rtl/>
        </w:rPr>
        <w:t>ومن</w:t>
      </w:r>
      <w:r w:rsidRPr="00AA3948">
        <w:rPr>
          <w:rFonts w:cs="TAHER"/>
          <w:sz w:val="32"/>
          <w:szCs w:val="32"/>
          <w:rtl/>
        </w:rPr>
        <w:t xml:space="preserve"> </w:t>
      </w:r>
      <w:r w:rsidRPr="00AA3948">
        <w:rPr>
          <w:rFonts w:cs="TAHER" w:hint="cs"/>
          <w:sz w:val="32"/>
          <w:szCs w:val="32"/>
          <w:rtl/>
        </w:rPr>
        <w:t>هنا</w:t>
      </w:r>
      <w:r w:rsidRPr="00AA3948">
        <w:rPr>
          <w:rFonts w:cs="TAHER"/>
          <w:sz w:val="32"/>
          <w:szCs w:val="32"/>
          <w:rtl/>
        </w:rPr>
        <w:t xml:space="preserve"> </w:t>
      </w:r>
      <w:r w:rsidRPr="00AA3948">
        <w:rPr>
          <w:rFonts w:cs="TAHER" w:hint="cs"/>
          <w:sz w:val="32"/>
          <w:szCs w:val="32"/>
          <w:rtl/>
        </w:rPr>
        <w:t>نجده</w:t>
      </w:r>
      <w:r w:rsidRPr="00AA3948">
        <w:rPr>
          <w:rFonts w:cs="TAHER"/>
          <w:sz w:val="32"/>
          <w:szCs w:val="32"/>
          <w:rtl/>
        </w:rPr>
        <w:t xml:space="preserve"> </w:t>
      </w:r>
      <w:r w:rsidRPr="00AA3948">
        <w:rPr>
          <w:rFonts w:cs="TAHER" w:hint="cs"/>
          <w:sz w:val="32"/>
          <w:szCs w:val="32"/>
          <w:rtl/>
        </w:rPr>
        <w:t>متميزاً</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دعوته</w:t>
      </w:r>
      <w:r w:rsidRPr="00AA3948">
        <w:rPr>
          <w:rFonts w:cs="TAHER"/>
          <w:sz w:val="32"/>
          <w:szCs w:val="32"/>
          <w:rtl/>
        </w:rPr>
        <w:t xml:space="preserve"> </w:t>
      </w:r>
      <w:r w:rsidRPr="00AA3948">
        <w:rPr>
          <w:rFonts w:cs="TAHER" w:hint="cs"/>
          <w:sz w:val="32"/>
          <w:szCs w:val="32"/>
          <w:rtl/>
        </w:rPr>
        <w:t>الفقهية</w:t>
      </w:r>
      <w:r w:rsidRPr="00AA3948">
        <w:rPr>
          <w:rFonts w:cs="TAHER"/>
          <w:sz w:val="32"/>
          <w:szCs w:val="32"/>
          <w:rtl/>
        </w:rPr>
        <w:t xml:space="preserve"> </w:t>
      </w:r>
      <w:r w:rsidRPr="00AA3948">
        <w:rPr>
          <w:rFonts w:cs="TAHER" w:hint="cs"/>
          <w:sz w:val="32"/>
          <w:szCs w:val="32"/>
          <w:rtl/>
        </w:rPr>
        <w:t>للاستنهاض</w:t>
      </w:r>
      <w:r w:rsidRPr="00AA3948">
        <w:rPr>
          <w:rFonts w:cs="TAHER"/>
          <w:sz w:val="32"/>
          <w:szCs w:val="32"/>
          <w:rtl/>
        </w:rPr>
        <w:t xml:space="preserve"> </w:t>
      </w:r>
      <w:r w:rsidRPr="00AA3948">
        <w:rPr>
          <w:rFonts w:cs="TAHER" w:hint="cs"/>
          <w:sz w:val="32"/>
          <w:szCs w:val="32"/>
          <w:rtl/>
        </w:rPr>
        <w:t>والتصدي</w:t>
      </w:r>
      <w:r w:rsidRPr="00AA3948">
        <w:rPr>
          <w:rFonts w:cs="TAHER"/>
          <w:sz w:val="32"/>
          <w:szCs w:val="32"/>
          <w:rtl/>
        </w:rPr>
        <w:t xml:space="preserve"> </w:t>
      </w:r>
      <w:r w:rsidRPr="00AA3948">
        <w:rPr>
          <w:rFonts w:cs="TAHER" w:hint="cs"/>
          <w:sz w:val="32"/>
          <w:szCs w:val="32"/>
          <w:rtl/>
        </w:rPr>
        <w:t>والمواجهة،</w:t>
      </w:r>
      <w:r w:rsidRPr="00AA3948">
        <w:rPr>
          <w:rFonts w:cs="TAHER"/>
          <w:sz w:val="32"/>
          <w:szCs w:val="32"/>
          <w:rtl/>
        </w:rPr>
        <w:t xml:space="preserve"> </w:t>
      </w:r>
      <w:r w:rsidRPr="00AA3948">
        <w:rPr>
          <w:rFonts w:cs="TAHER" w:hint="cs"/>
          <w:sz w:val="32"/>
          <w:szCs w:val="32"/>
          <w:rtl/>
        </w:rPr>
        <w:t>فيما</w:t>
      </w:r>
      <w:r w:rsidRPr="00AA3948">
        <w:rPr>
          <w:rFonts w:cs="TAHER"/>
          <w:sz w:val="32"/>
          <w:szCs w:val="32"/>
          <w:rtl/>
        </w:rPr>
        <w:t xml:space="preserve"> </w:t>
      </w:r>
      <w:r w:rsidRPr="00AA3948">
        <w:rPr>
          <w:rFonts w:cs="TAHER" w:hint="cs"/>
          <w:sz w:val="32"/>
          <w:szCs w:val="32"/>
          <w:rtl/>
        </w:rPr>
        <w:t>يرى</w:t>
      </w:r>
      <w:r w:rsidRPr="00AA3948">
        <w:rPr>
          <w:rFonts w:cs="TAHER"/>
          <w:sz w:val="32"/>
          <w:szCs w:val="32"/>
          <w:rtl/>
        </w:rPr>
        <w:t xml:space="preserve"> </w:t>
      </w:r>
      <w:r w:rsidRPr="00AA3948">
        <w:rPr>
          <w:rFonts w:cs="TAHER" w:hint="cs"/>
          <w:sz w:val="32"/>
          <w:szCs w:val="32"/>
          <w:rtl/>
        </w:rPr>
        <w:t>بعض</w:t>
      </w:r>
      <w:r w:rsidRPr="00AA3948">
        <w:rPr>
          <w:rFonts w:cs="TAHER"/>
          <w:sz w:val="32"/>
          <w:szCs w:val="32"/>
          <w:rtl/>
        </w:rPr>
        <w:t xml:space="preserve"> </w:t>
      </w:r>
      <w:r w:rsidRPr="00AA3948">
        <w:rPr>
          <w:rFonts w:cs="TAHER" w:hint="cs"/>
          <w:sz w:val="32"/>
          <w:szCs w:val="32"/>
          <w:rtl/>
        </w:rPr>
        <w:t>العلماء</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فريضة</w:t>
      </w:r>
      <w:r w:rsidRPr="00AA3948">
        <w:rPr>
          <w:rFonts w:cs="TAHER"/>
          <w:sz w:val="32"/>
          <w:szCs w:val="32"/>
          <w:rtl/>
        </w:rPr>
        <w:t xml:space="preserve"> "</w:t>
      </w:r>
      <w:r w:rsidRPr="00AA3948">
        <w:rPr>
          <w:rFonts w:cs="TAHER" w:hint="cs"/>
          <w:sz w:val="32"/>
          <w:szCs w:val="32"/>
          <w:rtl/>
        </w:rPr>
        <w:t>الأمر</w:t>
      </w:r>
      <w:r w:rsidRPr="00AA3948">
        <w:rPr>
          <w:rFonts w:cs="TAHER"/>
          <w:sz w:val="32"/>
          <w:szCs w:val="32"/>
          <w:rtl/>
        </w:rPr>
        <w:t xml:space="preserve"> </w:t>
      </w:r>
      <w:r w:rsidRPr="00AA3948">
        <w:rPr>
          <w:rFonts w:cs="TAHER" w:hint="cs"/>
          <w:sz w:val="32"/>
          <w:szCs w:val="32"/>
          <w:rtl/>
        </w:rPr>
        <w:t>بالمعروف</w:t>
      </w:r>
      <w:r w:rsidRPr="00AA3948">
        <w:rPr>
          <w:rFonts w:cs="TAHER"/>
          <w:sz w:val="32"/>
          <w:szCs w:val="32"/>
          <w:rtl/>
        </w:rPr>
        <w:t xml:space="preserve"> </w:t>
      </w:r>
      <w:r w:rsidRPr="00AA3948">
        <w:rPr>
          <w:rFonts w:cs="TAHER" w:hint="cs"/>
          <w:sz w:val="32"/>
          <w:szCs w:val="32"/>
          <w:rtl/>
        </w:rPr>
        <w:t>والنهي</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المنكر،</w:t>
      </w:r>
      <w:r w:rsidRPr="00AA3948">
        <w:rPr>
          <w:rFonts w:cs="TAHER"/>
          <w:sz w:val="32"/>
          <w:szCs w:val="32"/>
          <w:rtl/>
        </w:rPr>
        <w:t xml:space="preserve"> </w:t>
      </w:r>
      <w:r w:rsidRPr="00AA3948">
        <w:rPr>
          <w:rFonts w:cs="TAHER" w:hint="cs"/>
          <w:sz w:val="32"/>
          <w:szCs w:val="32"/>
          <w:rtl/>
        </w:rPr>
        <w:t>لا</w:t>
      </w:r>
      <w:r w:rsidRPr="00AA3948">
        <w:rPr>
          <w:rFonts w:cs="TAHER"/>
          <w:sz w:val="32"/>
          <w:szCs w:val="32"/>
          <w:rtl/>
        </w:rPr>
        <w:t xml:space="preserve"> </w:t>
      </w:r>
      <w:r w:rsidRPr="00AA3948">
        <w:rPr>
          <w:rFonts w:cs="TAHER" w:hint="cs"/>
          <w:sz w:val="32"/>
          <w:szCs w:val="32"/>
          <w:rtl/>
        </w:rPr>
        <w:t>يوجبان</w:t>
      </w:r>
      <w:r w:rsidRPr="00AA3948">
        <w:rPr>
          <w:rFonts w:cs="TAHER"/>
          <w:sz w:val="32"/>
          <w:szCs w:val="32"/>
          <w:rtl/>
        </w:rPr>
        <w:t xml:space="preserve"> </w:t>
      </w:r>
      <w:r w:rsidRPr="00AA3948">
        <w:rPr>
          <w:rFonts w:cs="TAHER" w:hint="cs"/>
          <w:sz w:val="32"/>
          <w:szCs w:val="32"/>
          <w:rtl/>
        </w:rPr>
        <w:t>إلا</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ضمان</w:t>
      </w:r>
      <w:r w:rsidRPr="00AA3948">
        <w:rPr>
          <w:rFonts w:cs="TAHER"/>
          <w:sz w:val="32"/>
          <w:szCs w:val="32"/>
          <w:rtl/>
        </w:rPr>
        <w:t xml:space="preserve"> </w:t>
      </w:r>
      <w:r w:rsidRPr="00AA3948">
        <w:rPr>
          <w:rFonts w:cs="TAHER" w:hint="cs"/>
          <w:sz w:val="32"/>
          <w:szCs w:val="32"/>
          <w:rtl/>
        </w:rPr>
        <w:t>الأثر</w:t>
      </w:r>
      <w:r w:rsidRPr="00AA3948">
        <w:rPr>
          <w:rFonts w:cs="TAHER"/>
          <w:sz w:val="32"/>
          <w:szCs w:val="32"/>
          <w:rtl/>
        </w:rPr>
        <w:t xml:space="preserve"> </w:t>
      </w:r>
      <w:r w:rsidRPr="00AA3948">
        <w:rPr>
          <w:rFonts w:cs="TAHER" w:hint="cs"/>
          <w:sz w:val="32"/>
          <w:szCs w:val="32"/>
          <w:rtl/>
        </w:rPr>
        <w:t>وحرز</w:t>
      </w:r>
      <w:r w:rsidRPr="00AA3948">
        <w:rPr>
          <w:rFonts w:cs="TAHER"/>
          <w:sz w:val="32"/>
          <w:szCs w:val="32"/>
          <w:rtl/>
        </w:rPr>
        <w:t xml:space="preserve"> </w:t>
      </w:r>
      <w:r w:rsidRPr="00AA3948">
        <w:rPr>
          <w:rFonts w:cs="TAHER" w:hint="cs"/>
          <w:sz w:val="32"/>
          <w:szCs w:val="32"/>
          <w:rtl/>
        </w:rPr>
        <w:t>الأمن</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الضرر</w:t>
      </w:r>
      <w:r w:rsidRPr="00AA3948">
        <w:rPr>
          <w:rFonts w:cs="TAHER"/>
          <w:sz w:val="32"/>
          <w:szCs w:val="32"/>
          <w:rtl/>
        </w:rPr>
        <w:t>)</w:t>
      </w:r>
      <w:r w:rsidRPr="00AA3948">
        <w:rPr>
          <w:rFonts w:cs="TAHER" w:hint="cs"/>
          <w:sz w:val="32"/>
          <w:szCs w:val="32"/>
          <w:rtl/>
        </w:rPr>
        <w:t>،</w:t>
      </w:r>
      <w:r w:rsidRPr="00AA3948">
        <w:rPr>
          <w:rFonts w:cs="TAHER"/>
          <w:sz w:val="32"/>
          <w:szCs w:val="32"/>
          <w:rtl/>
        </w:rPr>
        <w:t xml:space="preserve"> </w:t>
      </w:r>
      <w:r w:rsidRPr="00AA3948">
        <w:rPr>
          <w:rFonts w:cs="TAHER" w:hint="cs"/>
          <w:sz w:val="32"/>
          <w:szCs w:val="32"/>
          <w:rtl/>
        </w:rPr>
        <w:t>كان</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يرى</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ثقافة</w:t>
      </w:r>
      <w:r w:rsidRPr="00AA3948">
        <w:rPr>
          <w:rFonts w:cs="TAHER"/>
          <w:sz w:val="32"/>
          <w:szCs w:val="32"/>
          <w:rtl/>
        </w:rPr>
        <w:t xml:space="preserve"> </w:t>
      </w:r>
      <w:r w:rsidRPr="00AA3948">
        <w:rPr>
          <w:rFonts w:cs="TAHER" w:hint="cs"/>
          <w:sz w:val="32"/>
          <w:szCs w:val="32"/>
          <w:rtl/>
        </w:rPr>
        <w:t>الاستشهاد</w:t>
      </w:r>
      <w:r w:rsidRPr="00AA3948">
        <w:rPr>
          <w:rFonts w:cs="TAHER"/>
          <w:sz w:val="32"/>
          <w:szCs w:val="32"/>
          <w:rtl/>
        </w:rPr>
        <w:t xml:space="preserve"> </w:t>
      </w:r>
      <w:r w:rsidRPr="00AA3948">
        <w:rPr>
          <w:rFonts w:cs="TAHER" w:hint="cs"/>
          <w:sz w:val="32"/>
          <w:szCs w:val="32"/>
          <w:rtl/>
        </w:rPr>
        <w:t>وبذل</w:t>
      </w:r>
      <w:r w:rsidRPr="00AA3948">
        <w:rPr>
          <w:rFonts w:cs="TAHER"/>
          <w:sz w:val="32"/>
          <w:szCs w:val="32"/>
          <w:rtl/>
        </w:rPr>
        <w:t xml:space="preserve"> </w:t>
      </w:r>
      <w:r w:rsidRPr="00AA3948">
        <w:rPr>
          <w:rFonts w:cs="TAHER" w:hint="cs"/>
          <w:sz w:val="32"/>
          <w:szCs w:val="32"/>
          <w:rtl/>
        </w:rPr>
        <w:t>الدم</w:t>
      </w:r>
      <w:r w:rsidRPr="00AA3948">
        <w:rPr>
          <w:rFonts w:cs="TAHER"/>
          <w:sz w:val="32"/>
          <w:szCs w:val="32"/>
          <w:rtl/>
        </w:rPr>
        <w:t xml:space="preserve"> </w:t>
      </w:r>
      <w:r w:rsidRPr="00AA3948">
        <w:rPr>
          <w:rFonts w:cs="TAHER" w:hint="cs"/>
          <w:sz w:val="32"/>
          <w:szCs w:val="32"/>
          <w:rtl/>
        </w:rPr>
        <w:t>والمواجهة</w:t>
      </w:r>
      <w:r w:rsidRPr="00AA3948">
        <w:rPr>
          <w:rFonts w:cs="TAHER"/>
          <w:sz w:val="32"/>
          <w:szCs w:val="32"/>
          <w:rtl/>
        </w:rPr>
        <w:t xml:space="preserve"> </w:t>
      </w:r>
      <w:r w:rsidRPr="00AA3948">
        <w:rPr>
          <w:rFonts w:cs="TAHER" w:hint="cs"/>
          <w:sz w:val="32"/>
          <w:szCs w:val="32"/>
          <w:rtl/>
        </w:rPr>
        <w:lastRenderedPageBreak/>
        <w:t>وتحدي</w:t>
      </w:r>
      <w:r w:rsidRPr="00AA3948">
        <w:rPr>
          <w:rFonts w:cs="TAHER"/>
          <w:sz w:val="32"/>
          <w:szCs w:val="32"/>
          <w:rtl/>
        </w:rPr>
        <w:t xml:space="preserve"> </w:t>
      </w:r>
      <w:r w:rsidRPr="00AA3948">
        <w:rPr>
          <w:rFonts w:cs="TAHER" w:hint="cs"/>
          <w:sz w:val="32"/>
          <w:szCs w:val="32"/>
          <w:rtl/>
        </w:rPr>
        <w:t>السلطة</w:t>
      </w:r>
      <w:r w:rsidRPr="00AA3948">
        <w:rPr>
          <w:rFonts w:cs="TAHER"/>
          <w:sz w:val="32"/>
          <w:szCs w:val="32"/>
          <w:rtl/>
        </w:rPr>
        <w:t xml:space="preserve"> </w:t>
      </w:r>
      <w:r w:rsidRPr="00AA3948">
        <w:rPr>
          <w:rFonts w:cs="TAHER" w:hint="cs"/>
          <w:sz w:val="32"/>
          <w:szCs w:val="32"/>
          <w:rtl/>
        </w:rPr>
        <w:t>هي</w:t>
      </w:r>
      <w:r w:rsidRPr="00AA3948">
        <w:rPr>
          <w:rFonts w:cs="TAHER"/>
          <w:sz w:val="32"/>
          <w:szCs w:val="32"/>
          <w:rtl/>
        </w:rPr>
        <w:t xml:space="preserve"> </w:t>
      </w:r>
      <w:r w:rsidRPr="00AA3948">
        <w:rPr>
          <w:rFonts w:cs="TAHER" w:hint="cs"/>
          <w:sz w:val="32"/>
          <w:szCs w:val="32"/>
          <w:rtl/>
        </w:rPr>
        <w:t>الكفيلة</w:t>
      </w:r>
      <w:r w:rsidRPr="00AA3948">
        <w:rPr>
          <w:rFonts w:cs="TAHER"/>
          <w:sz w:val="32"/>
          <w:szCs w:val="32"/>
          <w:rtl/>
        </w:rPr>
        <w:t xml:space="preserve"> </w:t>
      </w:r>
      <w:r w:rsidRPr="00AA3948">
        <w:rPr>
          <w:rFonts w:cs="TAHER" w:hint="cs"/>
          <w:sz w:val="32"/>
          <w:szCs w:val="32"/>
          <w:rtl/>
        </w:rPr>
        <w:t>بإحقاق</w:t>
      </w:r>
      <w:r w:rsidRPr="00AA3948">
        <w:rPr>
          <w:rFonts w:cs="TAHER"/>
          <w:sz w:val="32"/>
          <w:szCs w:val="32"/>
          <w:rtl/>
        </w:rPr>
        <w:t xml:space="preserve"> </w:t>
      </w:r>
      <w:r w:rsidRPr="00AA3948">
        <w:rPr>
          <w:rFonts w:cs="TAHER" w:hint="cs"/>
          <w:sz w:val="32"/>
          <w:szCs w:val="32"/>
          <w:rtl/>
        </w:rPr>
        <w:t>الحق</w:t>
      </w:r>
      <w:r w:rsidRPr="00AA3948">
        <w:rPr>
          <w:rFonts w:cs="TAHER"/>
          <w:sz w:val="32"/>
          <w:szCs w:val="32"/>
          <w:rtl/>
        </w:rPr>
        <w:t xml:space="preserve"> </w:t>
      </w:r>
      <w:r w:rsidRPr="00AA3948">
        <w:rPr>
          <w:rFonts w:cs="TAHER" w:hint="cs"/>
          <w:sz w:val="32"/>
          <w:szCs w:val="32"/>
          <w:rtl/>
        </w:rPr>
        <w:t>وإزهاق</w:t>
      </w:r>
      <w:r w:rsidRPr="00AA3948">
        <w:rPr>
          <w:rFonts w:cs="TAHER"/>
          <w:sz w:val="32"/>
          <w:szCs w:val="32"/>
          <w:rtl/>
        </w:rPr>
        <w:t xml:space="preserve"> </w:t>
      </w:r>
      <w:r w:rsidRPr="00AA3948">
        <w:rPr>
          <w:rFonts w:cs="TAHER" w:hint="cs"/>
          <w:sz w:val="32"/>
          <w:szCs w:val="32"/>
          <w:rtl/>
        </w:rPr>
        <w:t>الباطل</w:t>
      </w:r>
      <w:r w:rsidRPr="00AA3948">
        <w:rPr>
          <w:rFonts w:cs="TAHER"/>
          <w:sz w:val="32"/>
          <w:szCs w:val="32"/>
          <w:rtl/>
        </w:rPr>
        <w:t xml:space="preserve"> </w:t>
      </w:r>
      <w:r w:rsidRPr="00AA3948">
        <w:rPr>
          <w:rFonts w:cs="TAHER" w:hint="cs"/>
          <w:sz w:val="32"/>
          <w:szCs w:val="32"/>
          <w:rtl/>
        </w:rPr>
        <w:t>وهو</w:t>
      </w:r>
      <w:r w:rsidRPr="00AA3948">
        <w:rPr>
          <w:rFonts w:cs="TAHER"/>
          <w:sz w:val="32"/>
          <w:szCs w:val="32"/>
          <w:rtl/>
        </w:rPr>
        <w:t xml:space="preserve"> </w:t>
      </w:r>
      <w:r w:rsidRPr="00AA3948">
        <w:rPr>
          <w:rFonts w:cs="TAHER" w:hint="cs"/>
          <w:sz w:val="32"/>
          <w:szCs w:val="32"/>
          <w:rtl/>
        </w:rPr>
        <w:t>يستند</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مرتكزه</w:t>
      </w:r>
      <w:r w:rsidRPr="00AA3948">
        <w:rPr>
          <w:rFonts w:cs="TAHER"/>
          <w:sz w:val="32"/>
          <w:szCs w:val="32"/>
          <w:rtl/>
        </w:rPr>
        <w:t xml:space="preserve"> </w:t>
      </w:r>
      <w:r w:rsidRPr="00AA3948">
        <w:rPr>
          <w:rFonts w:cs="TAHER" w:hint="cs"/>
          <w:sz w:val="32"/>
          <w:szCs w:val="32"/>
          <w:rtl/>
        </w:rPr>
        <w:t>الفقهي</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استنطاق</w:t>
      </w:r>
      <w:r w:rsidRPr="00AA3948">
        <w:rPr>
          <w:rFonts w:cs="TAHER"/>
          <w:sz w:val="32"/>
          <w:szCs w:val="32"/>
          <w:rtl/>
        </w:rPr>
        <w:t xml:space="preserve"> </w:t>
      </w:r>
      <w:r w:rsidRPr="00AA3948">
        <w:rPr>
          <w:rFonts w:cs="TAHER" w:hint="cs"/>
          <w:sz w:val="32"/>
          <w:szCs w:val="32"/>
          <w:rtl/>
        </w:rPr>
        <w:t>الآيات</w:t>
      </w:r>
      <w:r w:rsidRPr="00AA3948">
        <w:rPr>
          <w:rFonts w:cs="TAHER"/>
          <w:sz w:val="32"/>
          <w:szCs w:val="32"/>
          <w:rtl/>
        </w:rPr>
        <w:t xml:space="preserve"> </w:t>
      </w:r>
      <w:r w:rsidRPr="00AA3948">
        <w:rPr>
          <w:rFonts w:cs="TAHER" w:hint="cs"/>
          <w:sz w:val="32"/>
          <w:szCs w:val="32"/>
          <w:rtl/>
        </w:rPr>
        <w:t>القرآنية</w:t>
      </w:r>
      <w:r w:rsidRPr="00AA3948">
        <w:rPr>
          <w:rFonts w:cs="TAHER"/>
          <w:sz w:val="32"/>
          <w:szCs w:val="32"/>
          <w:rtl/>
        </w:rPr>
        <w:t xml:space="preserve"> </w:t>
      </w:r>
      <w:r w:rsidRPr="00AA3948">
        <w:rPr>
          <w:rFonts w:cs="TAHER" w:hint="cs"/>
          <w:sz w:val="32"/>
          <w:szCs w:val="32"/>
          <w:rtl/>
        </w:rPr>
        <w:t>وتفعيل</w:t>
      </w:r>
      <w:r w:rsidRPr="00AA3948">
        <w:rPr>
          <w:rFonts w:cs="TAHER"/>
          <w:sz w:val="32"/>
          <w:szCs w:val="32"/>
          <w:rtl/>
        </w:rPr>
        <w:t xml:space="preserve"> </w:t>
      </w:r>
      <w:r w:rsidRPr="00AA3948">
        <w:rPr>
          <w:rFonts w:cs="TAHER" w:hint="cs"/>
          <w:sz w:val="32"/>
          <w:szCs w:val="32"/>
          <w:rtl/>
        </w:rPr>
        <w:t>الأحاديث</w:t>
      </w:r>
      <w:r w:rsidRPr="00AA3948">
        <w:rPr>
          <w:rFonts w:cs="TAHER"/>
          <w:sz w:val="32"/>
          <w:szCs w:val="32"/>
          <w:rtl/>
        </w:rPr>
        <w:t xml:space="preserve"> </w:t>
      </w:r>
      <w:r w:rsidRPr="00AA3948">
        <w:rPr>
          <w:rFonts w:cs="TAHER" w:hint="cs"/>
          <w:sz w:val="32"/>
          <w:szCs w:val="32"/>
          <w:rtl/>
        </w:rPr>
        <w:t>الشريفة</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تقول</w:t>
      </w:r>
      <w:r w:rsidRPr="00AA3948">
        <w:rPr>
          <w:rFonts w:cs="TAHER"/>
          <w:sz w:val="32"/>
          <w:szCs w:val="32"/>
          <w:rtl/>
        </w:rPr>
        <w:t>: "</w:t>
      </w:r>
      <w:r w:rsidRPr="00AA3948">
        <w:rPr>
          <w:rFonts w:cs="TAHER" w:hint="cs"/>
          <w:sz w:val="32"/>
          <w:szCs w:val="32"/>
          <w:rtl/>
        </w:rPr>
        <w:t>إن</w:t>
      </w:r>
      <w:r w:rsidRPr="00AA3948">
        <w:rPr>
          <w:rFonts w:cs="TAHER"/>
          <w:sz w:val="32"/>
          <w:szCs w:val="32"/>
          <w:rtl/>
        </w:rPr>
        <w:t xml:space="preserve"> </w:t>
      </w:r>
      <w:r w:rsidRPr="00AA3948">
        <w:rPr>
          <w:rFonts w:cs="TAHER" w:hint="cs"/>
          <w:sz w:val="32"/>
          <w:szCs w:val="32"/>
          <w:rtl/>
        </w:rPr>
        <w:t>الله</w:t>
      </w:r>
      <w:r w:rsidRPr="00AA3948">
        <w:rPr>
          <w:rFonts w:cs="TAHER"/>
          <w:sz w:val="32"/>
          <w:szCs w:val="32"/>
          <w:rtl/>
        </w:rPr>
        <w:t xml:space="preserve"> </w:t>
      </w:r>
      <w:r w:rsidRPr="00AA3948">
        <w:rPr>
          <w:rFonts w:cs="TAHER" w:hint="cs"/>
          <w:sz w:val="32"/>
          <w:szCs w:val="32"/>
          <w:rtl/>
        </w:rPr>
        <w:t>عز</w:t>
      </w:r>
      <w:r w:rsidRPr="00AA3948">
        <w:rPr>
          <w:rFonts w:cs="TAHER"/>
          <w:sz w:val="32"/>
          <w:szCs w:val="32"/>
          <w:rtl/>
        </w:rPr>
        <w:t xml:space="preserve"> </w:t>
      </w:r>
      <w:r w:rsidRPr="00AA3948">
        <w:rPr>
          <w:rFonts w:cs="TAHER" w:hint="cs"/>
          <w:sz w:val="32"/>
          <w:szCs w:val="32"/>
          <w:rtl/>
        </w:rPr>
        <w:t>وجل</w:t>
      </w:r>
      <w:r w:rsidRPr="00AA3948">
        <w:rPr>
          <w:rFonts w:cs="TAHER"/>
          <w:sz w:val="32"/>
          <w:szCs w:val="32"/>
          <w:rtl/>
        </w:rPr>
        <w:t xml:space="preserve"> </w:t>
      </w:r>
      <w:r w:rsidRPr="00AA3948">
        <w:rPr>
          <w:rFonts w:cs="TAHER" w:hint="cs"/>
          <w:sz w:val="32"/>
          <w:szCs w:val="32"/>
          <w:rtl/>
        </w:rPr>
        <w:t>ليبغض</w:t>
      </w:r>
      <w:r w:rsidRPr="00AA3948">
        <w:rPr>
          <w:rFonts w:cs="TAHER"/>
          <w:sz w:val="32"/>
          <w:szCs w:val="32"/>
          <w:rtl/>
        </w:rPr>
        <w:t xml:space="preserve"> </w:t>
      </w:r>
      <w:r w:rsidRPr="00AA3948">
        <w:rPr>
          <w:rFonts w:cs="TAHER" w:hint="cs"/>
          <w:sz w:val="32"/>
          <w:szCs w:val="32"/>
          <w:rtl/>
        </w:rPr>
        <w:t>المؤمن</w:t>
      </w:r>
      <w:r w:rsidRPr="00AA3948">
        <w:rPr>
          <w:rFonts w:cs="TAHER"/>
          <w:sz w:val="32"/>
          <w:szCs w:val="32"/>
          <w:rtl/>
        </w:rPr>
        <w:t xml:space="preserve"> </w:t>
      </w:r>
      <w:r w:rsidRPr="00AA3948">
        <w:rPr>
          <w:rFonts w:cs="TAHER" w:hint="cs"/>
          <w:sz w:val="32"/>
          <w:szCs w:val="32"/>
          <w:rtl/>
        </w:rPr>
        <w:t>الضعيف</w:t>
      </w:r>
      <w:r w:rsidRPr="00AA3948">
        <w:rPr>
          <w:rFonts w:cs="TAHER"/>
          <w:sz w:val="32"/>
          <w:szCs w:val="32"/>
          <w:rtl/>
        </w:rPr>
        <w:t xml:space="preserve"> </w:t>
      </w:r>
      <w:r w:rsidRPr="00AA3948">
        <w:rPr>
          <w:rFonts w:cs="TAHER" w:hint="cs"/>
          <w:sz w:val="32"/>
          <w:szCs w:val="32"/>
          <w:rtl/>
        </w:rPr>
        <w:t>الذي</w:t>
      </w:r>
      <w:r w:rsidRPr="00AA3948">
        <w:rPr>
          <w:rFonts w:cs="TAHER"/>
          <w:sz w:val="32"/>
          <w:szCs w:val="32"/>
          <w:rtl/>
        </w:rPr>
        <w:t xml:space="preserve"> </w:t>
      </w:r>
      <w:r w:rsidRPr="00AA3948">
        <w:rPr>
          <w:rFonts w:cs="TAHER" w:hint="cs"/>
          <w:sz w:val="32"/>
          <w:szCs w:val="32"/>
          <w:rtl/>
        </w:rPr>
        <w:t>لا</w:t>
      </w:r>
      <w:r w:rsidRPr="00AA3948">
        <w:rPr>
          <w:rFonts w:cs="TAHER"/>
          <w:sz w:val="32"/>
          <w:szCs w:val="32"/>
          <w:rtl/>
        </w:rPr>
        <w:t xml:space="preserve"> </w:t>
      </w:r>
      <w:r w:rsidRPr="00AA3948">
        <w:rPr>
          <w:rFonts w:cs="TAHER" w:hint="cs"/>
          <w:sz w:val="32"/>
          <w:szCs w:val="32"/>
          <w:rtl/>
        </w:rPr>
        <w:t>دين</w:t>
      </w:r>
      <w:r w:rsidRPr="00AA3948">
        <w:rPr>
          <w:rFonts w:cs="TAHER"/>
          <w:sz w:val="32"/>
          <w:szCs w:val="32"/>
          <w:rtl/>
        </w:rPr>
        <w:t xml:space="preserve"> </w:t>
      </w:r>
      <w:r w:rsidRPr="00AA3948">
        <w:rPr>
          <w:rFonts w:cs="TAHER" w:hint="cs"/>
          <w:sz w:val="32"/>
          <w:szCs w:val="32"/>
          <w:rtl/>
        </w:rPr>
        <w:t>له</w:t>
      </w:r>
      <w:r w:rsidRPr="00AA3948">
        <w:rPr>
          <w:rFonts w:cs="TAHER"/>
          <w:sz w:val="32"/>
          <w:szCs w:val="32"/>
          <w:rtl/>
        </w:rPr>
        <w:t xml:space="preserve">... </w:t>
      </w:r>
      <w:r w:rsidRPr="00AA3948">
        <w:rPr>
          <w:rFonts w:cs="TAHER" w:hint="cs"/>
          <w:sz w:val="32"/>
          <w:szCs w:val="32"/>
          <w:rtl/>
        </w:rPr>
        <w:t>قيل</w:t>
      </w:r>
      <w:r w:rsidRPr="00AA3948">
        <w:rPr>
          <w:rFonts w:cs="TAHER"/>
          <w:sz w:val="32"/>
          <w:szCs w:val="32"/>
          <w:rtl/>
        </w:rPr>
        <w:t xml:space="preserve"> </w:t>
      </w:r>
      <w:r w:rsidRPr="00AA3948">
        <w:rPr>
          <w:rFonts w:cs="TAHER" w:hint="cs"/>
          <w:sz w:val="32"/>
          <w:szCs w:val="32"/>
          <w:rtl/>
        </w:rPr>
        <w:t>وما</w:t>
      </w:r>
      <w:r w:rsidRPr="00AA3948">
        <w:rPr>
          <w:rFonts w:cs="TAHER"/>
          <w:sz w:val="32"/>
          <w:szCs w:val="32"/>
          <w:rtl/>
        </w:rPr>
        <w:t xml:space="preserve"> </w:t>
      </w:r>
      <w:r w:rsidRPr="00AA3948">
        <w:rPr>
          <w:rFonts w:cs="TAHER" w:hint="cs"/>
          <w:sz w:val="32"/>
          <w:szCs w:val="32"/>
          <w:rtl/>
        </w:rPr>
        <w:t>المؤمن</w:t>
      </w:r>
      <w:r w:rsidRPr="00AA3948">
        <w:rPr>
          <w:rFonts w:cs="TAHER"/>
          <w:sz w:val="32"/>
          <w:szCs w:val="32"/>
          <w:rtl/>
        </w:rPr>
        <w:t xml:space="preserve"> </w:t>
      </w:r>
      <w:r w:rsidRPr="00AA3948">
        <w:rPr>
          <w:rFonts w:cs="TAHER" w:hint="cs"/>
          <w:sz w:val="32"/>
          <w:szCs w:val="32"/>
          <w:rtl/>
        </w:rPr>
        <w:t>الضعيف</w:t>
      </w:r>
      <w:r w:rsidRPr="00AA3948">
        <w:rPr>
          <w:rFonts w:cs="TAHER"/>
          <w:sz w:val="32"/>
          <w:szCs w:val="32"/>
          <w:rtl/>
        </w:rPr>
        <w:t xml:space="preserve"> </w:t>
      </w:r>
      <w:r w:rsidRPr="00AA3948">
        <w:rPr>
          <w:rFonts w:cs="TAHER" w:hint="cs"/>
          <w:sz w:val="32"/>
          <w:szCs w:val="32"/>
          <w:rtl/>
        </w:rPr>
        <w:t>الذي</w:t>
      </w:r>
      <w:r w:rsidRPr="00AA3948">
        <w:rPr>
          <w:rFonts w:cs="TAHER"/>
          <w:sz w:val="32"/>
          <w:szCs w:val="32"/>
          <w:rtl/>
        </w:rPr>
        <w:t xml:space="preserve"> </w:t>
      </w:r>
      <w:r w:rsidRPr="00AA3948">
        <w:rPr>
          <w:rFonts w:cs="TAHER" w:hint="cs"/>
          <w:sz w:val="32"/>
          <w:szCs w:val="32"/>
          <w:rtl/>
        </w:rPr>
        <w:t>لا</w:t>
      </w:r>
      <w:r w:rsidRPr="00AA3948">
        <w:rPr>
          <w:rFonts w:cs="TAHER"/>
          <w:sz w:val="32"/>
          <w:szCs w:val="32"/>
          <w:rtl/>
        </w:rPr>
        <w:t xml:space="preserve"> </w:t>
      </w:r>
      <w:r w:rsidRPr="00AA3948">
        <w:rPr>
          <w:rFonts w:cs="TAHER" w:hint="cs"/>
          <w:sz w:val="32"/>
          <w:szCs w:val="32"/>
          <w:rtl/>
        </w:rPr>
        <w:t>دين</w:t>
      </w:r>
      <w:r w:rsidRPr="00AA3948">
        <w:rPr>
          <w:rFonts w:cs="TAHER"/>
          <w:sz w:val="32"/>
          <w:szCs w:val="32"/>
          <w:rtl/>
        </w:rPr>
        <w:t xml:space="preserve"> </w:t>
      </w:r>
      <w:r w:rsidRPr="00AA3948">
        <w:rPr>
          <w:rFonts w:cs="TAHER" w:hint="cs"/>
          <w:sz w:val="32"/>
          <w:szCs w:val="32"/>
          <w:rtl/>
        </w:rPr>
        <w:t>له</w:t>
      </w:r>
      <w:r w:rsidRPr="00AA3948">
        <w:rPr>
          <w:rFonts w:cs="TAHER"/>
          <w:sz w:val="32"/>
          <w:szCs w:val="32"/>
          <w:rtl/>
        </w:rPr>
        <w:t xml:space="preserve"> </w:t>
      </w:r>
      <w:r w:rsidRPr="00AA3948">
        <w:rPr>
          <w:rFonts w:cs="TAHER" w:hint="cs"/>
          <w:sz w:val="32"/>
          <w:szCs w:val="32"/>
          <w:rtl/>
        </w:rPr>
        <w:t>يا</w:t>
      </w:r>
      <w:r w:rsidRPr="00AA3948">
        <w:rPr>
          <w:rFonts w:cs="TAHER"/>
          <w:sz w:val="32"/>
          <w:szCs w:val="32"/>
          <w:rtl/>
        </w:rPr>
        <w:t xml:space="preserve"> </w:t>
      </w:r>
      <w:r w:rsidRPr="00AA3948">
        <w:rPr>
          <w:rFonts w:cs="TAHER" w:hint="cs"/>
          <w:sz w:val="32"/>
          <w:szCs w:val="32"/>
          <w:rtl/>
        </w:rPr>
        <w:t>رسول</w:t>
      </w:r>
      <w:r w:rsidRPr="00AA3948">
        <w:rPr>
          <w:rFonts w:cs="TAHER"/>
          <w:sz w:val="32"/>
          <w:szCs w:val="32"/>
          <w:rtl/>
        </w:rPr>
        <w:t xml:space="preserve"> </w:t>
      </w:r>
      <w:r w:rsidRPr="00AA3948">
        <w:rPr>
          <w:rFonts w:cs="TAHER" w:hint="cs"/>
          <w:sz w:val="32"/>
          <w:szCs w:val="32"/>
          <w:rtl/>
        </w:rPr>
        <w:t>الله؟</w:t>
      </w:r>
      <w:r w:rsidRPr="00AA3948">
        <w:rPr>
          <w:rFonts w:cs="TAHER"/>
          <w:sz w:val="32"/>
          <w:szCs w:val="32"/>
          <w:rtl/>
        </w:rPr>
        <w:t xml:space="preserve"> </w:t>
      </w:r>
      <w:r w:rsidRPr="00AA3948">
        <w:rPr>
          <w:rFonts w:cs="TAHER" w:hint="cs"/>
          <w:sz w:val="32"/>
          <w:szCs w:val="32"/>
          <w:rtl/>
        </w:rPr>
        <w:t>قال</w:t>
      </w:r>
      <w:r w:rsidRPr="00AA3948">
        <w:rPr>
          <w:rFonts w:cs="TAHER"/>
          <w:sz w:val="32"/>
          <w:szCs w:val="32"/>
          <w:rtl/>
        </w:rPr>
        <w:t xml:space="preserve">: </w:t>
      </w:r>
      <w:r w:rsidRPr="00AA3948">
        <w:rPr>
          <w:rFonts w:cs="TAHER" w:hint="cs"/>
          <w:sz w:val="32"/>
          <w:szCs w:val="32"/>
          <w:rtl/>
        </w:rPr>
        <w:t>الذي</w:t>
      </w:r>
      <w:r w:rsidRPr="00AA3948">
        <w:rPr>
          <w:rFonts w:cs="TAHER"/>
          <w:sz w:val="32"/>
          <w:szCs w:val="32"/>
          <w:rtl/>
        </w:rPr>
        <w:t xml:space="preserve"> </w:t>
      </w:r>
      <w:r w:rsidRPr="00AA3948">
        <w:rPr>
          <w:rFonts w:cs="TAHER" w:hint="cs"/>
          <w:sz w:val="32"/>
          <w:szCs w:val="32"/>
          <w:rtl/>
        </w:rPr>
        <w:t>لا</w:t>
      </w:r>
      <w:r w:rsidRPr="00AA3948">
        <w:rPr>
          <w:rFonts w:cs="TAHER"/>
          <w:sz w:val="32"/>
          <w:szCs w:val="32"/>
          <w:rtl/>
        </w:rPr>
        <w:t xml:space="preserve"> </w:t>
      </w:r>
      <w:r w:rsidRPr="00AA3948">
        <w:rPr>
          <w:rFonts w:cs="TAHER" w:hint="cs"/>
          <w:sz w:val="32"/>
          <w:szCs w:val="32"/>
          <w:rtl/>
        </w:rPr>
        <w:t>ينهى</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المنكر</w:t>
      </w:r>
      <w:r w:rsidRPr="00AA3948">
        <w:rPr>
          <w:rFonts w:cs="TAHER"/>
          <w:sz w:val="32"/>
          <w:szCs w:val="32"/>
        </w:rPr>
        <w:t xml:space="preserve">" </w:t>
      </w:r>
      <w:r w:rsidR="00A05013">
        <w:rPr>
          <w:rFonts w:cs="TAHER" w:hint="cs"/>
          <w:sz w:val="32"/>
          <w:szCs w:val="32"/>
          <w:rtl/>
        </w:rPr>
        <w:t>.</w:t>
      </w:r>
    </w:p>
    <w:p w:rsidR="00824A24" w:rsidRPr="00AA3948" w:rsidRDefault="00824A24" w:rsidP="00A05013">
      <w:pPr>
        <w:bidi/>
        <w:spacing w:after="0" w:line="240" w:lineRule="atLeast"/>
        <w:ind w:firstLine="567"/>
        <w:jc w:val="both"/>
        <w:rPr>
          <w:rFonts w:cs="TAHER"/>
          <w:sz w:val="32"/>
          <w:szCs w:val="32"/>
        </w:rPr>
      </w:pPr>
      <w:r w:rsidRPr="00AA3948">
        <w:rPr>
          <w:rFonts w:cs="TAHER" w:hint="cs"/>
          <w:sz w:val="32"/>
          <w:szCs w:val="32"/>
          <w:rtl/>
        </w:rPr>
        <w:t>وقد</w:t>
      </w:r>
      <w:r w:rsidRPr="00AA3948">
        <w:rPr>
          <w:rFonts w:cs="TAHER"/>
          <w:sz w:val="32"/>
          <w:szCs w:val="32"/>
          <w:rtl/>
        </w:rPr>
        <w:t xml:space="preserve"> </w:t>
      </w:r>
      <w:r w:rsidRPr="00AA3948">
        <w:rPr>
          <w:rFonts w:cs="TAHER" w:hint="cs"/>
          <w:sz w:val="32"/>
          <w:szCs w:val="32"/>
          <w:rtl/>
        </w:rPr>
        <w:t>أشار</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بعض</w:t>
      </w:r>
      <w:r w:rsidRPr="00AA3948">
        <w:rPr>
          <w:rFonts w:cs="TAHER"/>
          <w:sz w:val="32"/>
          <w:szCs w:val="32"/>
          <w:rtl/>
        </w:rPr>
        <w:t xml:space="preserve"> </w:t>
      </w:r>
      <w:r w:rsidRPr="00AA3948">
        <w:rPr>
          <w:rFonts w:cs="TAHER" w:hint="cs"/>
          <w:sz w:val="32"/>
          <w:szCs w:val="32"/>
          <w:rtl/>
        </w:rPr>
        <w:t>المرتكزات</w:t>
      </w:r>
      <w:r w:rsidRPr="00AA3948">
        <w:rPr>
          <w:rFonts w:cs="TAHER"/>
          <w:sz w:val="32"/>
          <w:szCs w:val="32"/>
          <w:rtl/>
        </w:rPr>
        <w:t xml:space="preserve"> </w:t>
      </w:r>
      <w:r w:rsidRPr="00AA3948">
        <w:rPr>
          <w:rFonts w:cs="TAHER" w:hint="cs"/>
          <w:sz w:val="32"/>
          <w:szCs w:val="32"/>
          <w:rtl/>
        </w:rPr>
        <w:t>والمقدمات</w:t>
      </w:r>
      <w:r w:rsidRPr="00AA3948">
        <w:rPr>
          <w:rFonts w:cs="TAHER"/>
          <w:sz w:val="32"/>
          <w:szCs w:val="32"/>
          <w:rtl/>
        </w:rPr>
        <w:t xml:space="preserve"> </w:t>
      </w:r>
      <w:r w:rsidRPr="00AA3948">
        <w:rPr>
          <w:rFonts w:cs="TAHER" w:hint="cs"/>
          <w:sz w:val="32"/>
          <w:szCs w:val="32"/>
          <w:rtl/>
        </w:rPr>
        <w:t>الفقهية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كتاب</w:t>
      </w:r>
      <w:r w:rsidRPr="00AA3948">
        <w:rPr>
          <w:rFonts w:cs="TAHER"/>
          <w:sz w:val="32"/>
          <w:szCs w:val="32"/>
          <w:rtl/>
        </w:rPr>
        <w:t xml:space="preserve"> </w:t>
      </w:r>
      <w:r w:rsidRPr="00AA3948">
        <w:rPr>
          <w:rFonts w:cs="TAHER" w:hint="cs"/>
          <w:sz w:val="32"/>
          <w:szCs w:val="32"/>
          <w:rtl/>
        </w:rPr>
        <w:t>الفتاوى</w:t>
      </w:r>
      <w:r w:rsidRPr="00AA3948">
        <w:rPr>
          <w:rFonts w:cs="TAHER"/>
          <w:sz w:val="32"/>
          <w:szCs w:val="32"/>
          <w:rtl/>
        </w:rPr>
        <w:t xml:space="preserve"> </w:t>
      </w:r>
      <w:r w:rsidRPr="00AA3948">
        <w:rPr>
          <w:rFonts w:cs="TAHER" w:hint="cs"/>
          <w:sz w:val="32"/>
          <w:szCs w:val="32"/>
          <w:rtl/>
        </w:rPr>
        <w:t>الشرعية،</w:t>
      </w:r>
      <w:r w:rsidRPr="00AA3948">
        <w:rPr>
          <w:rFonts w:cs="TAHER"/>
          <w:sz w:val="32"/>
          <w:szCs w:val="32"/>
          <w:rtl/>
        </w:rPr>
        <w:t xml:space="preserve"> </w:t>
      </w:r>
      <w:r w:rsidRPr="00AA3948">
        <w:rPr>
          <w:rFonts w:cs="TAHER" w:hint="cs"/>
          <w:sz w:val="32"/>
          <w:szCs w:val="32"/>
          <w:rtl/>
        </w:rPr>
        <w:t>تحرير</w:t>
      </w:r>
      <w:r w:rsidRPr="00AA3948">
        <w:rPr>
          <w:rFonts w:cs="TAHER"/>
          <w:sz w:val="32"/>
          <w:szCs w:val="32"/>
          <w:rtl/>
        </w:rPr>
        <w:t xml:space="preserve"> </w:t>
      </w:r>
      <w:r w:rsidRPr="00AA3948">
        <w:rPr>
          <w:rFonts w:cs="TAHER" w:hint="cs"/>
          <w:sz w:val="32"/>
          <w:szCs w:val="32"/>
          <w:rtl/>
        </w:rPr>
        <w:t>الوسيلة</w:t>
      </w:r>
      <w:r w:rsidRPr="00AA3948">
        <w:rPr>
          <w:rFonts w:cs="TAHER"/>
          <w:sz w:val="32"/>
          <w:szCs w:val="32"/>
          <w:rtl/>
        </w:rPr>
        <w:t xml:space="preserve"> </w:t>
      </w:r>
      <w:r w:rsidRPr="00AA3948">
        <w:rPr>
          <w:rFonts w:cs="TAHER" w:hint="cs"/>
          <w:sz w:val="32"/>
          <w:szCs w:val="32"/>
          <w:rtl/>
        </w:rPr>
        <w:t>ـ</w:t>
      </w:r>
      <w:r w:rsidRPr="00AA3948">
        <w:rPr>
          <w:rFonts w:cs="TAHER"/>
          <w:sz w:val="32"/>
          <w:szCs w:val="32"/>
          <w:rtl/>
        </w:rPr>
        <w:t xml:space="preserve"> </w:t>
      </w:r>
      <w:r w:rsidRPr="00AA3948">
        <w:rPr>
          <w:rFonts w:cs="TAHER" w:hint="cs"/>
          <w:sz w:val="32"/>
          <w:szCs w:val="32"/>
          <w:rtl/>
        </w:rPr>
        <w:t>ففي</w:t>
      </w:r>
      <w:r w:rsidRPr="00AA3948">
        <w:rPr>
          <w:rFonts w:cs="TAHER"/>
          <w:sz w:val="32"/>
          <w:szCs w:val="32"/>
          <w:rtl/>
        </w:rPr>
        <w:t xml:space="preserve"> </w:t>
      </w:r>
      <w:r w:rsidRPr="00AA3948">
        <w:rPr>
          <w:rFonts w:cs="TAHER" w:hint="cs"/>
          <w:sz w:val="32"/>
          <w:szCs w:val="32"/>
          <w:rtl/>
        </w:rPr>
        <w:t>مقدمات</w:t>
      </w:r>
      <w:r w:rsidRPr="00AA3948">
        <w:rPr>
          <w:rFonts w:cs="TAHER"/>
          <w:sz w:val="32"/>
          <w:szCs w:val="32"/>
          <w:rtl/>
        </w:rPr>
        <w:t xml:space="preserve"> </w:t>
      </w:r>
      <w:r w:rsidRPr="00AA3948">
        <w:rPr>
          <w:rFonts w:cs="TAHER" w:hint="cs"/>
          <w:sz w:val="32"/>
          <w:szCs w:val="32"/>
          <w:rtl/>
        </w:rPr>
        <w:t>باب</w:t>
      </w:r>
      <w:r w:rsidRPr="00AA3948">
        <w:rPr>
          <w:rFonts w:cs="TAHER"/>
          <w:sz w:val="32"/>
          <w:szCs w:val="32"/>
          <w:rtl/>
        </w:rPr>
        <w:t xml:space="preserve"> </w:t>
      </w:r>
      <w:r w:rsidRPr="00AA3948">
        <w:rPr>
          <w:rFonts w:cs="TAHER" w:hint="cs"/>
          <w:sz w:val="32"/>
          <w:szCs w:val="32"/>
          <w:rtl/>
        </w:rPr>
        <w:t>الأمر</w:t>
      </w:r>
      <w:r w:rsidRPr="00AA3948">
        <w:rPr>
          <w:rFonts w:cs="TAHER"/>
          <w:sz w:val="32"/>
          <w:szCs w:val="32"/>
          <w:rtl/>
        </w:rPr>
        <w:t xml:space="preserve"> </w:t>
      </w:r>
      <w:r w:rsidRPr="00AA3948">
        <w:rPr>
          <w:rFonts w:cs="TAHER" w:hint="cs"/>
          <w:sz w:val="32"/>
          <w:szCs w:val="32"/>
          <w:rtl/>
        </w:rPr>
        <w:t>بالمعروف</w:t>
      </w:r>
      <w:r w:rsidRPr="00AA3948">
        <w:rPr>
          <w:rFonts w:cs="TAHER"/>
          <w:sz w:val="32"/>
          <w:szCs w:val="32"/>
          <w:rtl/>
        </w:rPr>
        <w:t xml:space="preserve"> </w:t>
      </w:r>
      <w:r w:rsidRPr="00AA3948">
        <w:rPr>
          <w:rFonts w:cs="TAHER" w:hint="cs"/>
          <w:sz w:val="32"/>
          <w:szCs w:val="32"/>
          <w:rtl/>
        </w:rPr>
        <w:t>والنهي</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المنكر</w:t>
      </w:r>
      <w:r w:rsidRPr="00AA3948">
        <w:rPr>
          <w:rFonts w:cs="TAHER"/>
          <w:sz w:val="32"/>
          <w:szCs w:val="32"/>
          <w:rtl/>
        </w:rPr>
        <w:t xml:space="preserve"> </w:t>
      </w:r>
      <w:r w:rsidRPr="00AA3948">
        <w:rPr>
          <w:rFonts w:cs="TAHER" w:hint="cs"/>
          <w:sz w:val="32"/>
          <w:szCs w:val="32"/>
          <w:rtl/>
        </w:rPr>
        <w:t>يقول</w:t>
      </w:r>
      <w:r w:rsidRPr="00AA3948">
        <w:rPr>
          <w:rFonts w:cs="TAHER"/>
          <w:sz w:val="32"/>
          <w:szCs w:val="32"/>
          <w:rtl/>
        </w:rPr>
        <w:t xml:space="preserve"> </w:t>
      </w:r>
      <w:r w:rsidRPr="00AA3948">
        <w:rPr>
          <w:rFonts w:cs="TAHER" w:hint="cs"/>
          <w:sz w:val="32"/>
          <w:szCs w:val="32"/>
          <w:rtl/>
        </w:rPr>
        <w:t>ما</w:t>
      </w:r>
      <w:r w:rsidRPr="00AA3948">
        <w:rPr>
          <w:rFonts w:cs="TAHER"/>
          <w:sz w:val="32"/>
          <w:szCs w:val="32"/>
          <w:rtl/>
        </w:rPr>
        <w:t xml:space="preserve"> </w:t>
      </w:r>
      <w:r w:rsidRPr="00AA3948">
        <w:rPr>
          <w:rFonts w:cs="TAHER" w:hint="cs"/>
          <w:sz w:val="32"/>
          <w:szCs w:val="32"/>
          <w:rtl/>
        </w:rPr>
        <w:t>نصه</w:t>
      </w:r>
      <w:r w:rsidR="00A05013">
        <w:rPr>
          <w:rFonts w:cs="TAHER" w:hint="cs"/>
          <w:sz w:val="32"/>
          <w:szCs w:val="32"/>
          <w:rtl/>
        </w:rPr>
        <w:t>.</w:t>
      </w:r>
    </w:p>
    <w:p w:rsidR="00824A24" w:rsidRPr="00AA3948" w:rsidRDefault="00824A24" w:rsidP="00B827EC">
      <w:pPr>
        <w:bidi/>
        <w:spacing w:after="0" w:line="240" w:lineRule="atLeast"/>
        <w:ind w:firstLine="567"/>
        <w:jc w:val="both"/>
        <w:rPr>
          <w:rFonts w:cs="TAHER"/>
          <w:sz w:val="32"/>
          <w:szCs w:val="32"/>
        </w:rPr>
      </w:pPr>
      <w:r w:rsidRPr="00AA3948">
        <w:rPr>
          <w:rFonts w:cs="TAHER" w:hint="cs"/>
          <w:sz w:val="32"/>
          <w:szCs w:val="32"/>
          <w:rtl/>
        </w:rPr>
        <w:t>وهما</w:t>
      </w:r>
      <w:r w:rsidRPr="00AA3948">
        <w:rPr>
          <w:rFonts w:cs="TAHER"/>
          <w:sz w:val="32"/>
          <w:szCs w:val="32"/>
          <w:rtl/>
        </w:rPr>
        <w:t xml:space="preserve"> </w:t>
      </w:r>
      <w:r w:rsidRPr="00AA3948">
        <w:rPr>
          <w:rFonts w:cs="TAHER" w:hint="cs"/>
          <w:sz w:val="32"/>
          <w:szCs w:val="32"/>
          <w:rtl/>
        </w:rPr>
        <w:t>أسمى</w:t>
      </w:r>
      <w:r w:rsidRPr="00AA3948">
        <w:rPr>
          <w:rFonts w:cs="TAHER"/>
          <w:sz w:val="32"/>
          <w:szCs w:val="32"/>
          <w:rtl/>
        </w:rPr>
        <w:t xml:space="preserve"> </w:t>
      </w:r>
      <w:r w:rsidRPr="00AA3948">
        <w:rPr>
          <w:rFonts w:cs="TAHER" w:hint="cs"/>
          <w:sz w:val="32"/>
          <w:szCs w:val="32"/>
          <w:rtl/>
        </w:rPr>
        <w:t>الفرائض</w:t>
      </w:r>
      <w:r w:rsidRPr="00AA3948">
        <w:rPr>
          <w:rFonts w:cs="TAHER"/>
          <w:sz w:val="32"/>
          <w:szCs w:val="32"/>
          <w:rtl/>
        </w:rPr>
        <w:t xml:space="preserve"> </w:t>
      </w:r>
      <w:r w:rsidRPr="00AA3948">
        <w:rPr>
          <w:rFonts w:cs="TAHER" w:hint="cs"/>
          <w:sz w:val="32"/>
          <w:szCs w:val="32"/>
          <w:rtl/>
        </w:rPr>
        <w:t>وأشرفهما</w:t>
      </w:r>
      <w:r w:rsidRPr="00AA3948">
        <w:rPr>
          <w:rFonts w:cs="TAHER"/>
          <w:sz w:val="32"/>
          <w:szCs w:val="32"/>
          <w:rtl/>
        </w:rPr>
        <w:t xml:space="preserve"> </w:t>
      </w:r>
      <w:r w:rsidRPr="00AA3948">
        <w:rPr>
          <w:rFonts w:cs="TAHER" w:hint="cs"/>
          <w:sz w:val="32"/>
          <w:szCs w:val="32"/>
          <w:rtl/>
        </w:rPr>
        <w:t>وبهما</w:t>
      </w:r>
      <w:r w:rsidRPr="00AA3948">
        <w:rPr>
          <w:rFonts w:cs="TAHER"/>
          <w:sz w:val="32"/>
          <w:szCs w:val="32"/>
          <w:rtl/>
        </w:rPr>
        <w:t xml:space="preserve"> </w:t>
      </w:r>
      <w:r w:rsidRPr="00AA3948">
        <w:rPr>
          <w:rFonts w:cs="TAHER" w:hint="cs"/>
          <w:sz w:val="32"/>
          <w:szCs w:val="32"/>
          <w:rtl/>
        </w:rPr>
        <w:t>تقام</w:t>
      </w:r>
      <w:r w:rsidRPr="00AA3948">
        <w:rPr>
          <w:rFonts w:cs="TAHER"/>
          <w:sz w:val="32"/>
          <w:szCs w:val="32"/>
          <w:rtl/>
        </w:rPr>
        <w:t xml:space="preserve"> </w:t>
      </w:r>
      <w:r w:rsidRPr="00AA3948">
        <w:rPr>
          <w:rFonts w:cs="TAHER" w:hint="cs"/>
          <w:sz w:val="32"/>
          <w:szCs w:val="32"/>
          <w:rtl/>
        </w:rPr>
        <w:t>الفرائض</w:t>
      </w:r>
      <w:r w:rsidRPr="00AA3948">
        <w:rPr>
          <w:rFonts w:cs="TAHER"/>
          <w:sz w:val="32"/>
          <w:szCs w:val="32"/>
          <w:rtl/>
        </w:rPr>
        <w:t xml:space="preserve"> </w:t>
      </w:r>
      <w:r w:rsidRPr="00AA3948">
        <w:rPr>
          <w:rFonts w:cs="TAHER" w:hint="cs"/>
          <w:sz w:val="32"/>
          <w:szCs w:val="32"/>
          <w:rtl/>
        </w:rPr>
        <w:t>ووجوبهما</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ضروريات</w:t>
      </w:r>
      <w:r w:rsidRPr="00AA3948">
        <w:rPr>
          <w:rFonts w:cs="TAHER"/>
          <w:sz w:val="32"/>
          <w:szCs w:val="32"/>
          <w:rtl/>
        </w:rPr>
        <w:t xml:space="preserve"> </w:t>
      </w:r>
      <w:r w:rsidRPr="00AA3948">
        <w:rPr>
          <w:rFonts w:cs="TAHER" w:hint="cs"/>
          <w:sz w:val="32"/>
          <w:szCs w:val="32"/>
          <w:rtl/>
        </w:rPr>
        <w:t>الدين</w:t>
      </w:r>
      <w:r w:rsidRPr="00AA3948">
        <w:rPr>
          <w:rFonts w:cs="TAHER"/>
          <w:sz w:val="32"/>
          <w:szCs w:val="32"/>
          <w:rtl/>
        </w:rPr>
        <w:t xml:space="preserve"> </w:t>
      </w:r>
      <w:r w:rsidRPr="00AA3948">
        <w:rPr>
          <w:rFonts w:cs="TAHER" w:hint="cs"/>
          <w:sz w:val="32"/>
          <w:szCs w:val="32"/>
          <w:rtl/>
        </w:rPr>
        <w:t>ومنكره</w:t>
      </w:r>
      <w:r w:rsidRPr="00AA3948">
        <w:rPr>
          <w:rFonts w:cs="TAHER"/>
          <w:sz w:val="32"/>
          <w:szCs w:val="32"/>
          <w:rtl/>
        </w:rPr>
        <w:t xml:space="preserve"> </w:t>
      </w:r>
      <w:r w:rsidRPr="00AA3948">
        <w:rPr>
          <w:rFonts w:cs="TAHER" w:hint="cs"/>
          <w:sz w:val="32"/>
          <w:szCs w:val="32"/>
          <w:rtl/>
        </w:rPr>
        <w:t>مع</w:t>
      </w:r>
      <w:r w:rsidRPr="00AA3948">
        <w:rPr>
          <w:rFonts w:cs="TAHER"/>
          <w:sz w:val="32"/>
          <w:szCs w:val="32"/>
          <w:rtl/>
        </w:rPr>
        <w:t xml:space="preserve"> </w:t>
      </w:r>
      <w:r w:rsidRPr="00AA3948">
        <w:rPr>
          <w:rFonts w:cs="TAHER" w:hint="cs"/>
          <w:sz w:val="32"/>
          <w:szCs w:val="32"/>
          <w:rtl/>
        </w:rPr>
        <w:t>الالتفات</w:t>
      </w:r>
      <w:r w:rsidRPr="00AA3948">
        <w:rPr>
          <w:rFonts w:cs="TAHER"/>
          <w:sz w:val="32"/>
          <w:szCs w:val="32"/>
          <w:rtl/>
        </w:rPr>
        <w:t xml:space="preserve"> </w:t>
      </w:r>
      <w:r w:rsidR="00A05013" w:rsidRPr="00AA3948">
        <w:rPr>
          <w:rFonts w:cs="TAHER" w:hint="cs"/>
          <w:sz w:val="32"/>
          <w:szCs w:val="32"/>
          <w:rtl/>
        </w:rPr>
        <w:t>يلازمه</w:t>
      </w:r>
      <w:r w:rsidRPr="00AA3948">
        <w:rPr>
          <w:rFonts w:cs="TAHER"/>
          <w:sz w:val="32"/>
          <w:szCs w:val="32"/>
          <w:rtl/>
        </w:rPr>
        <w:t xml:space="preserve"> </w:t>
      </w:r>
      <w:r w:rsidRPr="00AA3948">
        <w:rPr>
          <w:rFonts w:cs="TAHER" w:hint="cs"/>
          <w:sz w:val="32"/>
          <w:szCs w:val="32"/>
          <w:rtl/>
        </w:rPr>
        <w:t>والالتزام</w:t>
      </w:r>
      <w:r w:rsidRPr="00AA3948">
        <w:rPr>
          <w:rFonts w:cs="TAHER"/>
          <w:sz w:val="32"/>
          <w:szCs w:val="32"/>
          <w:rtl/>
        </w:rPr>
        <w:t xml:space="preserve"> </w:t>
      </w:r>
      <w:r w:rsidRPr="00AA3948">
        <w:rPr>
          <w:rFonts w:cs="TAHER" w:hint="cs"/>
          <w:sz w:val="32"/>
          <w:szCs w:val="32"/>
          <w:rtl/>
        </w:rPr>
        <w:t>به</w:t>
      </w:r>
      <w:r w:rsidRPr="00AA3948">
        <w:rPr>
          <w:rFonts w:cs="TAHER"/>
          <w:sz w:val="32"/>
          <w:szCs w:val="32"/>
          <w:rtl/>
        </w:rPr>
        <w:t xml:space="preserve"> </w:t>
      </w:r>
      <w:r w:rsidRPr="00AA3948">
        <w:rPr>
          <w:rFonts w:cs="TAHER" w:hint="cs"/>
          <w:sz w:val="32"/>
          <w:szCs w:val="32"/>
          <w:rtl/>
        </w:rPr>
        <w:t>من</w:t>
      </w:r>
      <w:r w:rsidR="00A05013">
        <w:rPr>
          <w:rFonts w:cs="TAHER" w:hint="cs"/>
          <w:sz w:val="32"/>
          <w:szCs w:val="32"/>
          <w:rtl/>
        </w:rPr>
        <w:t xml:space="preserve"> </w:t>
      </w:r>
      <w:r w:rsidRPr="00AA3948">
        <w:rPr>
          <w:rFonts w:cs="TAHER" w:hint="cs"/>
          <w:sz w:val="32"/>
          <w:szCs w:val="32"/>
          <w:rtl/>
        </w:rPr>
        <w:t>الكافرين</w:t>
      </w:r>
      <w:r w:rsidR="00A05013">
        <w:rPr>
          <w:rStyle w:val="a4"/>
          <w:rFonts w:cs="TAHER"/>
          <w:sz w:val="32"/>
          <w:szCs w:val="32"/>
          <w:rtl/>
        </w:rPr>
        <w:footnoteReference w:id="212"/>
      </w:r>
      <w:r w:rsidR="00B827EC">
        <w:rPr>
          <w:rFonts w:cs="TAHER" w:hint="cs"/>
          <w:sz w:val="32"/>
          <w:szCs w:val="32"/>
          <w:rtl/>
        </w:rPr>
        <w:t>.</w:t>
      </w:r>
      <w:r w:rsidRPr="00AA3948">
        <w:rPr>
          <w:rFonts w:cs="TAHER"/>
          <w:sz w:val="32"/>
          <w:szCs w:val="32"/>
          <w:rtl/>
        </w:rPr>
        <w:t xml:space="preserve"> </w:t>
      </w:r>
      <w:r w:rsidRPr="00AA3948">
        <w:rPr>
          <w:rFonts w:cs="TAHER" w:hint="cs"/>
          <w:sz w:val="32"/>
          <w:szCs w:val="32"/>
          <w:rtl/>
        </w:rPr>
        <w:t>ويورد</w:t>
      </w:r>
      <w:r w:rsidRPr="00AA3948">
        <w:rPr>
          <w:rFonts w:cs="TAHER"/>
          <w:sz w:val="32"/>
          <w:szCs w:val="32"/>
          <w:rtl/>
        </w:rPr>
        <w:t xml:space="preserve"> </w:t>
      </w:r>
      <w:r w:rsidRPr="00AA3948">
        <w:rPr>
          <w:rFonts w:cs="TAHER" w:hint="cs"/>
          <w:sz w:val="32"/>
          <w:szCs w:val="32"/>
          <w:rtl/>
        </w:rPr>
        <w:t>بعدها</w:t>
      </w:r>
      <w:r w:rsidRPr="00AA3948">
        <w:rPr>
          <w:rFonts w:cs="TAHER"/>
          <w:sz w:val="32"/>
          <w:szCs w:val="32"/>
          <w:rtl/>
        </w:rPr>
        <w:t xml:space="preserve"> </w:t>
      </w:r>
      <w:r w:rsidRPr="00AA3948">
        <w:rPr>
          <w:rFonts w:cs="TAHER" w:hint="cs"/>
          <w:sz w:val="32"/>
          <w:szCs w:val="32"/>
          <w:rtl/>
        </w:rPr>
        <w:t>الأحاديث</w:t>
      </w:r>
      <w:r w:rsidRPr="00AA3948">
        <w:rPr>
          <w:rFonts w:cs="TAHER"/>
          <w:sz w:val="32"/>
          <w:szCs w:val="32"/>
          <w:rtl/>
        </w:rPr>
        <w:t xml:space="preserve"> </w:t>
      </w:r>
      <w:r w:rsidRPr="00AA3948">
        <w:rPr>
          <w:rFonts w:cs="TAHER" w:hint="cs"/>
          <w:sz w:val="32"/>
          <w:szCs w:val="32"/>
          <w:rtl/>
        </w:rPr>
        <w:t>والآيات</w:t>
      </w:r>
      <w:r w:rsidRPr="00AA3948">
        <w:rPr>
          <w:rFonts w:cs="TAHER"/>
          <w:sz w:val="32"/>
          <w:szCs w:val="32"/>
          <w:rtl/>
        </w:rPr>
        <w:t xml:space="preserve"> </w:t>
      </w:r>
      <w:r w:rsidRPr="00AA3948">
        <w:rPr>
          <w:rFonts w:cs="TAHER" w:hint="cs"/>
          <w:sz w:val="32"/>
          <w:szCs w:val="32"/>
          <w:rtl/>
        </w:rPr>
        <w:t>القرآنية</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ذلك</w:t>
      </w:r>
      <w:r w:rsidRPr="00AA3948">
        <w:rPr>
          <w:rFonts w:cs="TAHER"/>
          <w:sz w:val="32"/>
          <w:szCs w:val="32"/>
          <w:rtl/>
        </w:rPr>
        <w:t xml:space="preserve"> </w:t>
      </w:r>
      <w:r w:rsidRPr="00AA3948">
        <w:rPr>
          <w:rFonts w:cs="TAHER" w:hint="cs"/>
          <w:sz w:val="32"/>
          <w:szCs w:val="32"/>
          <w:rtl/>
        </w:rPr>
        <w:t>مثل</w:t>
      </w:r>
      <w:r w:rsidRPr="00AA3948">
        <w:rPr>
          <w:rFonts w:cs="TAHER"/>
          <w:sz w:val="32"/>
          <w:szCs w:val="32"/>
          <w:rtl/>
        </w:rPr>
        <w:t xml:space="preserve">: </w:t>
      </w:r>
      <w:r w:rsidR="00B827EC">
        <w:rPr>
          <w:rFonts w:cs="TAHER" w:hint="cs"/>
          <w:sz w:val="32"/>
          <w:szCs w:val="32"/>
          <w:rtl/>
        </w:rPr>
        <w:t>{</w:t>
      </w:r>
      <w:r w:rsidRPr="00AA3948">
        <w:rPr>
          <w:rFonts w:cs="TAHER" w:hint="cs"/>
          <w:sz w:val="32"/>
          <w:szCs w:val="32"/>
          <w:rtl/>
        </w:rPr>
        <w:t>وَلْتَكُن</w:t>
      </w:r>
      <w:r w:rsidRPr="00AA3948">
        <w:rPr>
          <w:rFonts w:cs="TAHER"/>
          <w:sz w:val="32"/>
          <w:szCs w:val="32"/>
          <w:rtl/>
        </w:rPr>
        <w:t xml:space="preserve"> </w:t>
      </w:r>
      <w:r w:rsidRPr="00AA3948">
        <w:rPr>
          <w:rFonts w:cs="TAHER" w:hint="cs"/>
          <w:sz w:val="32"/>
          <w:szCs w:val="32"/>
          <w:rtl/>
        </w:rPr>
        <w:t>مِّنكُمْ</w:t>
      </w:r>
      <w:r w:rsidRPr="00AA3948">
        <w:rPr>
          <w:rFonts w:cs="TAHER"/>
          <w:sz w:val="32"/>
          <w:szCs w:val="32"/>
          <w:rtl/>
        </w:rPr>
        <w:t xml:space="preserve"> </w:t>
      </w:r>
      <w:r w:rsidRPr="00AA3948">
        <w:rPr>
          <w:rFonts w:cs="TAHER" w:hint="cs"/>
          <w:sz w:val="32"/>
          <w:szCs w:val="32"/>
          <w:rtl/>
        </w:rPr>
        <w:t>أُمَّةٌ</w:t>
      </w:r>
      <w:r w:rsidRPr="00AA3948">
        <w:rPr>
          <w:rFonts w:cs="TAHER"/>
          <w:sz w:val="32"/>
          <w:szCs w:val="32"/>
          <w:rtl/>
        </w:rPr>
        <w:t xml:space="preserve"> </w:t>
      </w:r>
      <w:r w:rsidRPr="00AA3948">
        <w:rPr>
          <w:rFonts w:cs="TAHER" w:hint="cs"/>
          <w:sz w:val="32"/>
          <w:szCs w:val="32"/>
          <w:rtl/>
        </w:rPr>
        <w:t>يَدْعُونَ</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الْخَيْرِ</w:t>
      </w:r>
      <w:r w:rsidRPr="00AA3948">
        <w:rPr>
          <w:rFonts w:cs="TAHER"/>
          <w:sz w:val="32"/>
          <w:szCs w:val="32"/>
          <w:rtl/>
        </w:rPr>
        <w:t xml:space="preserve"> </w:t>
      </w:r>
      <w:r w:rsidRPr="00AA3948">
        <w:rPr>
          <w:rFonts w:cs="TAHER" w:hint="cs"/>
          <w:sz w:val="32"/>
          <w:szCs w:val="32"/>
          <w:rtl/>
        </w:rPr>
        <w:t>وَيَأْمُرُونَ</w:t>
      </w:r>
      <w:r w:rsidRPr="00AA3948">
        <w:rPr>
          <w:rFonts w:cs="TAHER"/>
          <w:sz w:val="32"/>
          <w:szCs w:val="32"/>
          <w:rtl/>
        </w:rPr>
        <w:t xml:space="preserve"> </w:t>
      </w:r>
      <w:r w:rsidRPr="00AA3948">
        <w:rPr>
          <w:rFonts w:cs="TAHER" w:hint="cs"/>
          <w:sz w:val="32"/>
          <w:szCs w:val="32"/>
          <w:rtl/>
        </w:rPr>
        <w:t>بِالْمَعْرُوفِ</w:t>
      </w:r>
      <w:r w:rsidRPr="00AA3948">
        <w:rPr>
          <w:rFonts w:cs="TAHER"/>
          <w:sz w:val="32"/>
          <w:szCs w:val="32"/>
          <w:rtl/>
        </w:rPr>
        <w:t xml:space="preserve"> </w:t>
      </w:r>
      <w:r w:rsidRPr="00AA3948">
        <w:rPr>
          <w:rFonts w:cs="TAHER" w:hint="cs"/>
          <w:sz w:val="32"/>
          <w:szCs w:val="32"/>
          <w:rtl/>
        </w:rPr>
        <w:t>وَيَنْهَوْنَ</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الْمُنكَرِ</w:t>
      </w:r>
      <w:r w:rsidRPr="00AA3948">
        <w:rPr>
          <w:rFonts w:cs="TAHER"/>
          <w:sz w:val="32"/>
          <w:szCs w:val="32"/>
          <w:rtl/>
        </w:rPr>
        <w:t xml:space="preserve"> </w:t>
      </w:r>
      <w:r w:rsidRPr="00AA3948">
        <w:rPr>
          <w:rFonts w:cs="TAHER" w:hint="cs"/>
          <w:sz w:val="32"/>
          <w:szCs w:val="32"/>
          <w:rtl/>
        </w:rPr>
        <w:t>وَأُوْلَئِكَ</w:t>
      </w:r>
      <w:r w:rsidRPr="00AA3948">
        <w:rPr>
          <w:rFonts w:cs="TAHER"/>
          <w:sz w:val="32"/>
          <w:szCs w:val="32"/>
          <w:rtl/>
        </w:rPr>
        <w:t xml:space="preserve"> </w:t>
      </w:r>
      <w:r w:rsidRPr="00AA3948">
        <w:rPr>
          <w:rFonts w:cs="TAHER" w:hint="cs"/>
          <w:sz w:val="32"/>
          <w:szCs w:val="32"/>
          <w:rtl/>
        </w:rPr>
        <w:t>هُمُ</w:t>
      </w:r>
      <w:r w:rsidRPr="00AA3948">
        <w:rPr>
          <w:rFonts w:cs="TAHER"/>
          <w:sz w:val="32"/>
          <w:szCs w:val="32"/>
          <w:rtl/>
        </w:rPr>
        <w:t xml:space="preserve"> </w:t>
      </w:r>
      <w:r w:rsidRPr="00AA3948">
        <w:rPr>
          <w:rFonts w:cs="TAHER" w:hint="cs"/>
          <w:sz w:val="32"/>
          <w:szCs w:val="32"/>
          <w:rtl/>
        </w:rPr>
        <w:t>الْمُفْلِحُونَ</w:t>
      </w:r>
      <w:r w:rsidRPr="00AA3948">
        <w:rPr>
          <w:rFonts w:cs="TAHER"/>
          <w:sz w:val="32"/>
          <w:szCs w:val="32"/>
          <w:rtl/>
        </w:rPr>
        <w:t xml:space="preserve"> </w:t>
      </w:r>
      <w:r w:rsidR="00B827EC">
        <w:rPr>
          <w:rFonts w:cs="TAHER" w:hint="cs"/>
          <w:sz w:val="32"/>
          <w:szCs w:val="32"/>
          <w:rtl/>
        </w:rPr>
        <w:t>}</w:t>
      </w:r>
      <w:r w:rsidRPr="00AA3948">
        <w:rPr>
          <w:rFonts w:cs="TAHER"/>
          <w:sz w:val="32"/>
          <w:szCs w:val="32"/>
          <w:rtl/>
        </w:rPr>
        <w:t xml:space="preserve"> </w:t>
      </w:r>
      <w:r w:rsidRPr="00AA3948">
        <w:rPr>
          <w:rFonts w:cs="TAHER" w:hint="cs"/>
          <w:sz w:val="32"/>
          <w:szCs w:val="32"/>
          <w:rtl/>
        </w:rPr>
        <w:t>و</w:t>
      </w:r>
      <w:r w:rsidRPr="00AA3948">
        <w:rPr>
          <w:rFonts w:cs="TAHER"/>
          <w:sz w:val="32"/>
          <w:szCs w:val="32"/>
          <w:rtl/>
        </w:rPr>
        <w:t xml:space="preserve"> </w:t>
      </w:r>
      <w:r w:rsidR="00B827EC">
        <w:rPr>
          <w:rFonts w:cs="TAHER" w:hint="cs"/>
          <w:sz w:val="32"/>
          <w:szCs w:val="32"/>
          <w:rtl/>
        </w:rPr>
        <w:t>{</w:t>
      </w:r>
      <w:r w:rsidRPr="00AA3948">
        <w:rPr>
          <w:rFonts w:cs="TAHER" w:hint="cs"/>
          <w:sz w:val="32"/>
          <w:szCs w:val="32"/>
          <w:rtl/>
        </w:rPr>
        <w:t>كُنتُمْ</w:t>
      </w:r>
      <w:r w:rsidRPr="00AA3948">
        <w:rPr>
          <w:rFonts w:cs="TAHER"/>
          <w:sz w:val="32"/>
          <w:szCs w:val="32"/>
          <w:rtl/>
        </w:rPr>
        <w:t xml:space="preserve"> </w:t>
      </w:r>
      <w:r w:rsidRPr="00AA3948">
        <w:rPr>
          <w:rFonts w:cs="TAHER" w:hint="cs"/>
          <w:sz w:val="32"/>
          <w:szCs w:val="32"/>
          <w:rtl/>
        </w:rPr>
        <w:t>خَيْرَ</w:t>
      </w:r>
      <w:r w:rsidRPr="00AA3948">
        <w:rPr>
          <w:rFonts w:cs="TAHER"/>
          <w:sz w:val="32"/>
          <w:szCs w:val="32"/>
          <w:rtl/>
        </w:rPr>
        <w:t xml:space="preserve"> </w:t>
      </w:r>
      <w:r w:rsidRPr="00AA3948">
        <w:rPr>
          <w:rFonts w:cs="TAHER" w:hint="cs"/>
          <w:sz w:val="32"/>
          <w:szCs w:val="32"/>
          <w:rtl/>
        </w:rPr>
        <w:t>أُمَّةٍ</w:t>
      </w:r>
      <w:r w:rsidRPr="00AA3948">
        <w:rPr>
          <w:rFonts w:cs="TAHER"/>
          <w:sz w:val="32"/>
          <w:szCs w:val="32"/>
          <w:rtl/>
        </w:rPr>
        <w:t xml:space="preserve"> </w:t>
      </w:r>
      <w:r w:rsidRPr="00AA3948">
        <w:rPr>
          <w:rFonts w:cs="TAHER" w:hint="cs"/>
          <w:sz w:val="32"/>
          <w:szCs w:val="32"/>
          <w:rtl/>
        </w:rPr>
        <w:t>أُخْرِجَتْ</w:t>
      </w:r>
      <w:r w:rsidRPr="00AA3948">
        <w:rPr>
          <w:rFonts w:cs="TAHER"/>
          <w:sz w:val="32"/>
          <w:szCs w:val="32"/>
          <w:rtl/>
        </w:rPr>
        <w:t xml:space="preserve"> </w:t>
      </w:r>
      <w:r w:rsidRPr="00AA3948">
        <w:rPr>
          <w:rFonts w:cs="TAHER" w:hint="cs"/>
          <w:sz w:val="32"/>
          <w:szCs w:val="32"/>
          <w:rtl/>
        </w:rPr>
        <w:t>لِلنَّاسِ</w:t>
      </w:r>
      <w:r w:rsidRPr="00AA3948">
        <w:rPr>
          <w:rFonts w:cs="TAHER"/>
          <w:sz w:val="32"/>
          <w:szCs w:val="32"/>
          <w:rtl/>
        </w:rPr>
        <w:t xml:space="preserve"> </w:t>
      </w:r>
      <w:r w:rsidRPr="00AA3948">
        <w:rPr>
          <w:rFonts w:cs="TAHER" w:hint="cs"/>
          <w:sz w:val="32"/>
          <w:szCs w:val="32"/>
          <w:rtl/>
        </w:rPr>
        <w:t>تَأْمُرُونَ</w:t>
      </w:r>
      <w:r w:rsidRPr="00AA3948">
        <w:rPr>
          <w:rFonts w:cs="TAHER"/>
          <w:sz w:val="32"/>
          <w:szCs w:val="32"/>
          <w:rtl/>
        </w:rPr>
        <w:t xml:space="preserve"> </w:t>
      </w:r>
      <w:r w:rsidRPr="00AA3948">
        <w:rPr>
          <w:rFonts w:cs="TAHER" w:hint="cs"/>
          <w:sz w:val="32"/>
          <w:szCs w:val="32"/>
          <w:rtl/>
        </w:rPr>
        <w:t>بِالْمَعْرُوفِ</w:t>
      </w:r>
      <w:r w:rsidRPr="00AA3948">
        <w:rPr>
          <w:rFonts w:cs="TAHER"/>
          <w:sz w:val="32"/>
          <w:szCs w:val="32"/>
          <w:rtl/>
        </w:rPr>
        <w:t xml:space="preserve"> </w:t>
      </w:r>
      <w:r w:rsidRPr="00AA3948">
        <w:rPr>
          <w:rFonts w:cs="TAHER" w:hint="cs"/>
          <w:sz w:val="32"/>
          <w:szCs w:val="32"/>
          <w:rtl/>
        </w:rPr>
        <w:t>وَتَنْهَوْنَ</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الْمُنكَرِ</w:t>
      </w:r>
      <w:r w:rsidRPr="00AA3948">
        <w:rPr>
          <w:rFonts w:cs="TAHER"/>
          <w:sz w:val="32"/>
          <w:szCs w:val="32"/>
          <w:rtl/>
        </w:rPr>
        <w:t xml:space="preserve"> </w:t>
      </w:r>
      <w:r w:rsidRPr="00AA3948">
        <w:rPr>
          <w:rFonts w:cs="TAHER" w:hint="cs"/>
          <w:sz w:val="32"/>
          <w:szCs w:val="32"/>
          <w:rtl/>
        </w:rPr>
        <w:t>وَتُؤْمِنُونَ</w:t>
      </w:r>
      <w:r w:rsidRPr="00AA3948">
        <w:rPr>
          <w:rFonts w:cs="TAHER"/>
          <w:sz w:val="32"/>
          <w:szCs w:val="32"/>
          <w:rtl/>
        </w:rPr>
        <w:t xml:space="preserve"> </w:t>
      </w:r>
      <w:r w:rsidRPr="00AA3948">
        <w:rPr>
          <w:rFonts w:cs="TAHER" w:hint="cs"/>
          <w:sz w:val="32"/>
          <w:szCs w:val="32"/>
          <w:rtl/>
        </w:rPr>
        <w:t>بِاللّهِ</w:t>
      </w:r>
      <w:r w:rsidR="00B827EC">
        <w:rPr>
          <w:rFonts w:cs="TAHER" w:hint="cs"/>
          <w:sz w:val="32"/>
          <w:szCs w:val="32"/>
          <w:rtl/>
        </w:rPr>
        <w:t>}.</w:t>
      </w:r>
    </w:p>
    <w:p w:rsidR="00824A24" w:rsidRPr="00AA3948" w:rsidRDefault="00824A24" w:rsidP="00FA0141">
      <w:pPr>
        <w:bidi/>
        <w:spacing w:after="0" w:line="240" w:lineRule="atLeast"/>
        <w:ind w:firstLine="567"/>
        <w:jc w:val="both"/>
        <w:rPr>
          <w:rFonts w:cs="TAHER"/>
          <w:sz w:val="32"/>
          <w:szCs w:val="32"/>
        </w:rPr>
      </w:pPr>
      <w:r w:rsidRPr="00AA3948">
        <w:rPr>
          <w:rFonts w:cs="TAHER" w:hint="cs"/>
          <w:sz w:val="32"/>
          <w:szCs w:val="32"/>
          <w:rtl/>
        </w:rPr>
        <w:t>وفي</w:t>
      </w:r>
      <w:r w:rsidRPr="00AA3948">
        <w:rPr>
          <w:rFonts w:cs="TAHER"/>
          <w:sz w:val="32"/>
          <w:szCs w:val="32"/>
          <w:rtl/>
        </w:rPr>
        <w:t xml:space="preserve"> </w:t>
      </w:r>
      <w:r w:rsidRPr="00AA3948">
        <w:rPr>
          <w:rFonts w:cs="TAHER" w:hint="cs"/>
          <w:sz w:val="32"/>
          <w:szCs w:val="32"/>
          <w:rtl/>
        </w:rPr>
        <w:t>الحديث</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الرضا</w:t>
      </w:r>
      <w:r w:rsidRPr="00AA3948">
        <w:rPr>
          <w:rFonts w:cs="TAHER"/>
          <w:sz w:val="32"/>
          <w:szCs w:val="32"/>
          <w:rtl/>
        </w:rPr>
        <w:t xml:space="preserve"> </w:t>
      </w:r>
      <w:r w:rsidRPr="00AA3948">
        <w:rPr>
          <w:rFonts w:cs="TAHER" w:hint="cs"/>
          <w:sz w:val="32"/>
          <w:szCs w:val="32"/>
          <w:rtl/>
        </w:rPr>
        <w:t>عليه</w:t>
      </w:r>
      <w:r w:rsidRPr="00AA3948">
        <w:rPr>
          <w:rFonts w:cs="TAHER"/>
          <w:sz w:val="32"/>
          <w:szCs w:val="32"/>
          <w:rtl/>
        </w:rPr>
        <w:t xml:space="preserve"> </w:t>
      </w:r>
      <w:r w:rsidRPr="00AA3948">
        <w:rPr>
          <w:rFonts w:cs="TAHER" w:hint="cs"/>
          <w:sz w:val="32"/>
          <w:szCs w:val="32"/>
          <w:rtl/>
        </w:rPr>
        <w:t>السلام</w:t>
      </w:r>
      <w:r w:rsidRPr="00AA3948">
        <w:rPr>
          <w:rFonts w:cs="TAHER"/>
          <w:sz w:val="32"/>
          <w:szCs w:val="32"/>
          <w:rtl/>
        </w:rPr>
        <w:t xml:space="preserve"> </w:t>
      </w:r>
      <w:r w:rsidRPr="00AA3948">
        <w:rPr>
          <w:rFonts w:cs="TAHER" w:hint="cs"/>
          <w:sz w:val="32"/>
          <w:szCs w:val="32"/>
          <w:rtl/>
        </w:rPr>
        <w:t>كان</w:t>
      </w:r>
      <w:r w:rsidRPr="00AA3948">
        <w:rPr>
          <w:rFonts w:cs="TAHER"/>
          <w:sz w:val="32"/>
          <w:szCs w:val="32"/>
          <w:rtl/>
        </w:rPr>
        <w:t xml:space="preserve"> </w:t>
      </w:r>
      <w:r w:rsidRPr="00AA3948">
        <w:rPr>
          <w:rFonts w:cs="TAHER" w:hint="cs"/>
          <w:sz w:val="32"/>
          <w:szCs w:val="32"/>
          <w:rtl/>
        </w:rPr>
        <w:t>رسول</w:t>
      </w:r>
      <w:r w:rsidRPr="00AA3948">
        <w:rPr>
          <w:rFonts w:cs="TAHER"/>
          <w:sz w:val="32"/>
          <w:szCs w:val="32"/>
          <w:rtl/>
        </w:rPr>
        <w:t xml:space="preserve"> </w:t>
      </w:r>
      <w:r w:rsidRPr="00AA3948">
        <w:rPr>
          <w:rFonts w:cs="TAHER" w:hint="cs"/>
          <w:sz w:val="32"/>
          <w:szCs w:val="32"/>
          <w:rtl/>
        </w:rPr>
        <w:t>الله</w:t>
      </w:r>
      <w:r w:rsidRPr="00AA3948">
        <w:rPr>
          <w:rFonts w:cs="TAHER"/>
          <w:sz w:val="32"/>
          <w:szCs w:val="32"/>
          <w:rtl/>
        </w:rPr>
        <w:t xml:space="preserve"> </w:t>
      </w:r>
      <w:r w:rsidRPr="00AA3948">
        <w:rPr>
          <w:rFonts w:cs="TAHER" w:hint="cs"/>
          <w:sz w:val="32"/>
          <w:szCs w:val="32"/>
          <w:rtl/>
        </w:rPr>
        <w:t>صلى</w:t>
      </w:r>
      <w:r w:rsidRPr="00AA3948">
        <w:rPr>
          <w:rFonts w:cs="TAHER"/>
          <w:sz w:val="32"/>
          <w:szCs w:val="32"/>
          <w:rtl/>
        </w:rPr>
        <w:t xml:space="preserve"> </w:t>
      </w:r>
      <w:r w:rsidRPr="00AA3948">
        <w:rPr>
          <w:rFonts w:cs="TAHER" w:hint="cs"/>
          <w:sz w:val="32"/>
          <w:szCs w:val="32"/>
          <w:rtl/>
        </w:rPr>
        <w:t>الله</w:t>
      </w:r>
      <w:r w:rsidRPr="00AA3948">
        <w:rPr>
          <w:rFonts w:cs="TAHER"/>
          <w:sz w:val="32"/>
          <w:szCs w:val="32"/>
          <w:rtl/>
        </w:rPr>
        <w:t xml:space="preserve"> </w:t>
      </w:r>
      <w:r w:rsidRPr="00AA3948">
        <w:rPr>
          <w:rFonts w:cs="TAHER" w:hint="cs"/>
          <w:sz w:val="32"/>
          <w:szCs w:val="32"/>
          <w:rtl/>
        </w:rPr>
        <w:t>عليه</w:t>
      </w:r>
      <w:r w:rsidRPr="00AA3948">
        <w:rPr>
          <w:rFonts w:cs="TAHER"/>
          <w:sz w:val="32"/>
          <w:szCs w:val="32"/>
          <w:rtl/>
        </w:rPr>
        <w:t xml:space="preserve"> </w:t>
      </w:r>
      <w:r w:rsidRPr="00AA3948">
        <w:rPr>
          <w:rFonts w:cs="TAHER" w:hint="cs"/>
          <w:sz w:val="32"/>
          <w:szCs w:val="32"/>
          <w:rtl/>
        </w:rPr>
        <w:t>وآله</w:t>
      </w:r>
      <w:r w:rsidRPr="00AA3948">
        <w:rPr>
          <w:rFonts w:cs="TAHER"/>
          <w:sz w:val="32"/>
          <w:szCs w:val="32"/>
          <w:rtl/>
        </w:rPr>
        <w:t xml:space="preserve"> </w:t>
      </w:r>
      <w:r w:rsidRPr="00AA3948">
        <w:rPr>
          <w:rFonts w:cs="TAHER" w:hint="cs"/>
          <w:sz w:val="32"/>
          <w:szCs w:val="32"/>
          <w:rtl/>
        </w:rPr>
        <w:t>وسلم</w:t>
      </w:r>
      <w:r w:rsidRPr="00AA3948">
        <w:rPr>
          <w:rFonts w:cs="TAHER"/>
          <w:sz w:val="32"/>
          <w:szCs w:val="32"/>
          <w:rtl/>
        </w:rPr>
        <w:t xml:space="preserve"> </w:t>
      </w:r>
      <w:r w:rsidRPr="00AA3948">
        <w:rPr>
          <w:rFonts w:cs="TAHER" w:hint="cs"/>
          <w:sz w:val="32"/>
          <w:szCs w:val="32"/>
          <w:rtl/>
        </w:rPr>
        <w:t>يقول</w:t>
      </w:r>
      <w:r w:rsidRPr="00AA3948">
        <w:rPr>
          <w:rFonts w:cs="TAHER"/>
          <w:sz w:val="32"/>
          <w:szCs w:val="32"/>
          <w:rtl/>
        </w:rPr>
        <w:t xml:space="preserve">: " </w:t>
      </w:r>
      <w:r w:rsidRPr="00AA3948">
        <w:rPr>
          <w:rFonts w:cs="TAHER" w:hint="cs"/>
          <w:sz w:val="32"/>
          <w:szCs w:val="32"/>
          <w:rtl/>
        </w:rPr>
        <w:t>إذا</w:t>
      </w:r>
      <w:r w:rsidRPr="00AA3948">
        <w:rPr>
          <w:rFonts w:cs="TAHER"/>
          <w:sz w:val="32"/>
          <w:szCs w:val="32"/>
          <w:rtl/>
        </w:rPr>
        <w:t xml:space="preserve"> </w:t>
      </w:r>
      <w:r w:rsidRPr="00AA3948">
        <w:rPr>
          <w:rFonts w:cs="TAHER" w:hint="cs"/>
          <w:sz w:val="32"/>
          <w:szCs w:val="32"/>
          <w:rtl/>
        </w:rPr>
        <w:t>أمتي</w:t>
      </w:r>
      <w:r w:rsidRPr="00AA3948">
        <w:rPr>
          <w:rFonts w:cs="TAHER"/>
          <w:sz w:val="32"/>
          <w:szCs w:val="32"/>
          <w:rtl/>
        </w:rPr>
        <w:t xml:space="preserve"> </w:t>
      </w:r>
      <w:r w:rsidRPr="00AA3948">
        <w:rPr>
          <w:rFonts w:cs="TAHER" w:hint="cs"/>
          <w:sz w:val="32"/>
          <w:szCs w:val="32"/>
          <w:rtl/>
        </w:rPr>
        <w:t>تواكلت</w:t>
      </w:r>
      <w:r w:rsidRPr="00AA3948">
        <w:rPr>
          <w:rFonts w:cs="TAHER"/>
          <w:sz w:val="32"/>
          <w:szCs w:val="32"/>
          <w:rtl/>
        </w:rPr>
        <w:t xml:space="preserve"> </w:t>
      </w:r>
      <w:r w:rsidRPr="00AA3948">
        <w:rPr>
          <w:rFonts w:cs="TAHER" w:hint="cs"/>
          <w:sz w:val="32"/>
          <w:szCs w:val="32"/>
          <w:rtl/>
        </w:rPr>
        <w:t>الأمر</w:t>
      </w:r>
      <w:r w:rsidRPr="00AA3948">
        <w:rPr>
          <w:rFonts w:cs="TAHER"/>
          <w:sz w:val="32"/>
          <w:szCs w:val="32"/>
          <w:rtl/>
        </w:rPr>
        <w:t xml:space="preserve"> </w:t>
      </w:r>
      <w:r w:rsidRPr="00AA3948">
        <w:rPr>
          <w:rFonts w:cs="TAHER" w:hint="cs"/>
          <w:sz w:val="32"/>
          <w:szCs w:val="32"/>
          <w:rtl/>
        </w:rPr>
        <w:t>بالمعروف</w:t>
      </w:r>
      <w:r w:rsidRPr="00AA3948">
        <w:rPr>
          <w:rFonts w:cs="TAHER"/>
          <w:sz w:val="32"/>
          <w:szCs w:val="32"/>
          <w:rtl/>
        </w:rPr>
        <w:t xml:space="preserve"> </w:t>
      </w:r>
      <w:r w:rsidRPr="00AA3948">
        <w:rPr>
          <w:rFonts w:cs="TAHER" w:hint="cs"/>
          <w:sz w:val="32"/>
          <w:szCs w:val="32"/>
          <w:rtl/>
        </w:rPr>
        <w:t>والنهي</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المنكر</w:t>
      </w:r>
      <w:r w:rsidRPr="00AA3948">
        <w:rPr>
          <w:rFonts w:cs="TAHER"/>
          <w:sz w:val="32"/>
          <w:szCs w:val="32"/>
          <w:rtl/>
        </w:rPr>
        <w:t xml:space="preserve"> </w:t>
      </w:r>
      <w:r w:rsidRPr="00AA3948">
        <w:rPr>
          <w:rFonts w:cs="TAHER" w:hint="cs"/>
          <w:sz w:val="32"/>
          <w:szCs w:val="32"/>
          <w:rtl/>
        </w:rPr>
        <w:t>فليأذنوا</w:t>
      </w:r>
      <w:r w:rsidRPr="00AA3948">
        <w:rPr>
          <w:rFonts w:cs="TAHER"/>
          <w:sz w:val="32"/>
          <w:szCs w:val="32"/>
          <w:rtl/>
        </w:rPr>
        <w:t xml:space="preserve"> </w:t>
      </w:r>
      <w:r w:rsidRPr="00AA3948">
        <w:rPr>
          <w:rFonts w:cs="TAHER" w:hint="cs"/>
          <w:sz w:val="32"/>
          <w:szCs w:val="32"/>
          <w:rtl/>
        </w:rPr>
        <w:t>بوقاع</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الله</w:t>
      </w:r>
      <w:r w:rsidRPr="00AA3948">
        <w:rPr>
          <w:rFonts w:cs="TAHER"/>
          <w:sz w:val="32"/>
          <w:szCs w:val="32"/>
          <w:rtl/>
        </w:rPr>
        <w:t xml:space="preserve">" </w:t>
      </w:r>
      <w:r w:rsidRPr="00AA3948">
        <w:rPr>
          <w:rFonts w:cs="TAHER" w:hint="cs"/>
          <w:sz w:val="32"/>
          <w:szCs w:val="32"/>
          <w:rtl/>
        </w:rPr>
        <w:t>وعن</w:t>
      </w:r>
      <w:r w:rsidRPr="00AA3948">
        <w:rPr>
          <w:rFonts w:cs="TAHER"/>
          <w:sz w:val="32"/>
          <w:szCs w:val="32"/>
          <w:rtl/>
        </w:rPr>
        <w:t xml:space="preserve"> </w:t>
      </w:r>
      <w:r w:rsidRPr="00AA3948">
        <w:rPr>
          <w:rFonts w:cs="TAHER" w:hint="cs"/>
          <w:sz w:val="32"/>
          <w:szCs w:val="32"/>
          <w:rtl/>
        </w:rPr>
        <w:t>الرسول</w:t>
      </w:r>
      <w:r w:rsidRPr="00AA3948">
        <w:rPr>
          <w:rFonts w:cs="TAHER"/>
          <w:sz w:val="32"/>
          <w:szCs w:val="32"/>
          <w:rtl/>
        </w:rPr>
        <w:t xml:space="preserve"> </w:t>
      </w:r>
      <w:r w:rsidRPr="00AA3948">
        <w:rPr>
          <w:rFonts w:cs="TAHER" w:hint="cs"/>
          <w:sz w:val="32"/>
          <w:szCs w:val="32"/>
          <w:rtl/>
        </w:rPr>
        <w:t>صلى</w:t>
      </w:r>
      <w:r w:rsidRPr="00AA3948">
        <w:rPr>
          <w:rFonts w:cs="TAHER"/>
          <w:sz w:val="32"/>
          <w:szCs w:val="32"/>
          <w:rtl/>
        </w:rPr>
        <w:t xml:space="preserve"> </w:t>
      </w:r>
      <w:r w:rsidRPr="00AA3948">
        <w:rPr>
          <w:rFonts w:cs="TAHER" w:hint="cs"/>
          <w:sz w:val="32"/>
          <w:szCs w:val="32"/>
          <w:rtl/>
        </w:rPr>
        <w:t>الله</w:t>
      </w:r>
      <w:r w:rsidRPr="00AA3948">
        <w:rPr>
          <w:rFonts w:cs="TAHER"/>
          <w:sz w:val="32"/>
          <w:szCs w:val="32"/>
          <w:rtl/>
        </w:rPr>
        <w:t xml:space="preserve"> </w:t>
      </w:r>
      <w:r w:rsidRPr="00AA3948">
        <w:rPr>
          <w:rFonts w:cs="TAHER" w:hint="cs"/>
          <w:sz w:val="32"/>
          <w:szCs w:val="32"/>
          <w:rtl/>
        </w:rPr>
        <w:t>عليه</w:t>
      </w:r>
      <w:r w:rsidRPr="00AA3948">
        <w:rPr>
          <w:rFonts w:cs="TAHER"/>
          <w:sz w:val="32"/>
          <w:szCs w:val="32"/>
          <w:rtl/>
        </w:rPr>
        <w:t xml:space="preserve"> </w:t>
      </w:r>
      <w:r w:rsidRPr="00AA3948">
        <w:rPr>
          <w:rFonts w:cs="TAHER" w:hint="cs"/>
          <w:sz w:val="32"/>
          <w:szCs w:val="32"/>
          <w:rtl/>
        </w:rPr>
        <w:t>وآله</w:t>
      </w:r>
      <w:r w:rsidRPr="00AA3948">
        <w:rPr>
          <w:rFonts w:cs="TAHER"/>
          <w:sz w:val="32"/>
          <w:szCs w:val="32"/>
          <w:rtl/>
        </w:rPr>
        <w:t xml:space="preserve"> </w:t>
      </w:r>
      <w:r w:rsidRPr="00AA3948">
        <w:rPr>
          <w:rFonts w:cs="TAHER" w:hint="cs"/>
          <w:sz w:val="32"/>
          <w:szCs w:val="32"/>
          <w:rtl/>
        </w:rPr>
        <w:lastRenderedPageBreak/>
        <w:t>وسلم</w:t>
      </w:r>
      <w:r w:rsidRPr="00AA3948">
        <w:rPr>
          <w:rFonts w:cs="TAHER"/>
          <w:sz w:val="32"/>
          <w:szCs w:val="32"/>
          <w:rtl/>
        </w:rPr>
        <w:t xml:space="preserve"> </w:t>
      </w:r>
      <w:r w:rsidRPr="00AA3948">
        <w:rPr>
          <w:rFonts w:cs="TAHER" w:hint="cs"/>
          <w:sz w:val="32"/>
          <w:szCs w:val="32"/>
          <w:rtl/>
        </w:rPr>
        <w:t>انه</w:t>
      </w:r>
      <w:r w:rsidRPr="00AA3948">
        <w:rPr>
          <w:rFonts w:cs="TAHER"/>
          <w:sz w:val="32"/>
          <w:szCs w:val="32"/>
          <w:rtl/>
        </w:rPr>
        <w:t xml:space="preserve"> </w:t>
      </w:r>
      <w:r w:rsidRPr="00AA3948">
        <w:rPr>
          <w:rFonts w:cs="TAHER" w:hint="cs"/>
          <w:sz w:val="32"/>
          <w:szCs w:val="32"/>
          <w:rtl/>
        </w:rPr>
        <w:t>قال</w:t>
      </w:r>
      <w:r w:rsidRPr="00AA3948">
        <w:rPr>
          <w:rFonts w:cs="TAHER"/>
          <w:sz w:val="32"/>
          <w:szCs w:val="32"/>
          <w:rtl/>
        </w:rPr>
        <w:t xml:space="preserve">: " </w:t>
      </w:r>
      <w:r w:rsidRPr="00AA3948">
        <w:rPr>
          <w:rFonts w:cs="TAHER" w:hint="cs"/>
          <w:sz w:val="32"/>
          <w:szCs w:val="32"/>
          <w:rtl/>
        </w:rPr>
        <w:t>لا</w:t>
      </w:r>
      <w:r w:rsidRPr="00AA3948">
        <w:rPr>
          <w:rFonts w:cs="TAHER"/>
          <w:sz w:val="32"/>
          <w:szCs w:val="32"/>
          <w:rtl/>
        </w:rPr>
        <w:t xml:space="preserve"> </w:t>
      </w:r>
      <w:r w:rsidRPr="00AA3948">
        <w:rPr>
          <w:rFonts w:cs="TAHER" w:hint="cs"/>
          <w:sz w:val="32"/>
          <w:szCs w:val="32"/>
          <w:rtl/>
        </w:rPr>
        <w:t>تزال</w:t>
      </w:r>
      <w:r w:rsidRPr="00AA3948">
        <w:rPr>
          <w:rFonts w:cs="TAHER"/>
          <w:sz w:val="32"/>
          <w:szCs w:val="32"/>
          <w:rtl/>
        </w:rPr>
        <w:t xml:space="preserve"> </w:t>
      </w:r>
      <w:r w:rsidR="00B827EC" w:rsidRPr="00AA3948">
        <w:rPr>
          <w:rFonts w:cs="TAHER" w:hint="cs"/>
          <w:sz w:val="32"/>
          <w:szCs w:val="32"/>
          <w:rtl/>
        </w:rPr>
        <w:t>أمتي</w:t>
      </w:r>
      <w:r w:rsidRPr="00AA3948">
        <w:rPr>
          <w:rFonts w:cs="TAHER"/>
          <w:sz w:val="32"/>
          <w:szCs w:val="32"/>
          <w:rtl/>
        </w:rPr>
        <w:t xml:space="preserve"> </w:t>
      </w:r>
      <w:r w:rsidRPr="00AA3948">
        <w:rPr>
          <w:rFonts w:cs="TAHER" w:hint="cs"/>
          <w:sz w:val="32"/>
          <w:szCs w:val="32"/>
          <w:rtl/>
        </w:rPr>
        <w:t>بخير</w:t>
      </w:r>
      <w:r w:rsidRPr="00AA3948">
        <w:rPr>
          <w:rFonts w:cs="TAHER"/>
          <w:sz w:val="32"/>
          <w:szCs w:val="32"/>
          <w:rtl/>
        </w:rPr>
        <w:t xml:space="preserve"> </w:t>
      </w:r>
      <w:r w:rsidRPr="00AA3948">
        <w:rPr>
          <w:rFonts w:cs="TAHER" w:hint="cs"/>
          <w:sz w:val="32"/>
          <w:szCs w:val="32"/>
          <w:rtl/>
        </w:rPr>
        <w:t>ما</w:t>
      </w:r>
      <w:r w:rsidRPr="00AA3948">
        <w:rPr>
          <w:rFonts w:cs="TAHER"/>
          <w:sz w:val="32"/>
          <w:szCs w:val="32"/>
          <w:rtl/>
        </w:rPr>
        <w:t xml:space="preserve"> </w:t>
      </w:r>
      <w:r w:rsidRPr="00AA3948">
        <w:rPr>
          <w:rFonts w:cs="TAHER" w:hint="cs"/>
          <w:sz w:val="32"/>
          <w:szCs w:val="32"/>
          <w:rtl/>
        </w:rPr>
        <w:t>أمروا</w:t>
      </w:r>
      <w:r w:rsidRPr="00AA3948">
        <w:rPr>
          <w:rFonts w:cs="TAHER"/>
          <w:sz w:val="32"/>
          <w:szCs w:val="32"/>
          <w:rtl/>
        </w:rPr>
        <w:t xml:space="preserve"> </w:t>
      </w:r>
      <w:r w:rsidRPr="00AA3948">
        <w:rPr>
          <w:rFonts w:cs="TAHER" w:hint="cs"/>
          <w:sz w:val="32"/>
          <w:szCs w:val="32"/>
          <w:rtl/>
        </w:rPr>
        <w:t>بالمعروف</w:t>
      </w:r>
      <w:r w:rsidRPr="00AA3948">
        <w:rPr>
          <w:rFonts w:cs="TAHER"/>
          <w:sz w:val="32"/>
          <w:szCs w:val="32"/>
          <w:rtl/>
        </w:rPr>
        <w:t xml:space="preserve"> </w:t>
      </w:r>
      <w:r w:rsidRPr="00AA3948">
        <w:rPr>
          <w:rFonts w:cs="TAHER" w:hint="cs"/>
          <w:sz w:val="32"/>
          <w:szCs w:val="32"/>
          <w:rtl/>
        </w:rPr>
        <w:t>ونهوا</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المنكر</w:t>
      </w:r>
      <w:r w:rsidRPr="00AA3948">
        <w:rPr>
          <w:rFonts w:cs="TAHER"/>
          <w:sz w:val="32"/>
          <w:szCs w:val="32"/>
          <w:rtl/>
        </w:rPr>
        <w:t xml:space="preserve"> </w:t>
      </w:r>
      <w:r w:rsidRPr="00AA3948">
        <w:rPr>
          <w:rFonts w:cs="TAHER" w:hint="cs"/>
          <w:sz w:val="32"/>
          <w:szCs w:val="32"/>
          <w:rtl/>
        </w:rPr>
        <w:t>وتعاونوا</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البر،</w:t>
      </w:r>
      <w:r w:rsidRPr="00AA3948">
        <w:rPr>
          <w:rFonts w:cs="TAHER"/>
          <w:sz w:val="32"/>
          <w:szCs w:val="32"/>
          <w:rtl/>
        </w:rPr>
        <w:t xml:space="preserve"> </w:t>
      </w:r>
      <w:r w:rsidRPr="00AA3948">
        <w:rPr>
          <w:rFonts w:cs="TAHER" w:hint="cs"/>
          <w:sz w:val="32"/>
          <w:szCs w:val="32"/>
          <w:rtl/>
        </w:rPr>
        <w:t>فإذا</w:t>
      </w:r>
      <w:r w:rsidRPr="00AA3948">
        <w:rPr>
          <w:rFonts w:cs="TAHER"/>
          <w:sz w:val="32"/>
          <w:szCs w:val="32"/>
          <w:rtl/>
        </w:rPr>
        <w:t xml:space="preserve"> </w:t>
      </w:r>
      <w:r w:rsidRPr="00AA3948">
        <w:rPr>
          <w:rFonts w:cs="TAHER" w:hint="cs"/>
          <w:sz w:val="32"/>
          <w:szCs w:val="32"/>
          <w:rtl/>
        </w:rPr>
        <w:t>لم</w:t>
      </w:r>
      <w:r w:rsidRPr="00AA3948">
        <w:rPr>
          <w:rFonts w:cs="TAHER"/>
          <w:sz w:val="32"/>
          <w:szCs w:val="32"/>
          <w:rtl/>
        </w:rPr>
        <w:t xml:space="preserve"> </w:t>
      </w:r>
      <w:r w:rsidRPr="00AA3948">
        <w:rPr>
          <w:rFonts w:cs="TAHER" w:hint="cs"/>
          <w:sz w:val="32"/>
          <w:szCs w:val="32"/>
          <w:rtl/>
        </w:rPr>
        <w:t>يفعلوا</w:t>
      </w:r>
      <w:r w:rsidRPr="00AA3948">
        <w:rPr>
          <w:rFonts w:cs="TAHER"/>
          <w:sz w:val="32"/>
          <w:szCs w:val="32"/>
          <w:rtl/>
        </w:rPr>
        <w:t xml:space="preserve"> </w:t>
      </w:r>
      <w:r w:rsidRPr="00AA3948">
        <w:rPr>
          <w:rFonts w:cs="TAHER" w:hint="cs"/>
          <w:sz w:val="32"/>
          <w:szCs w:val="32"/>
          <w:rtl/>
        </w:rPr>
        <w:t>ذلك</w:t>
      </w:r>
      <w:r w:rsidRPr="00AA3948">
        <w:rPr>
          <w:rFonts w:cs="TAHER"/>
          <w:sz w:val="32"/>
          <w:szCs w:val="32"/>
          <w:rtl/>
        </w:rPr>
        <w:t xml:space="preserve"> </w:t>
      </w:r>
      <w:r w:rsidRPr="00AA3948">
        <w:rPr>
          <w:rFonts w:cs="TAHER" w:hint="cs"/>
          <w:sz w:val="32"/>
          <w:szCs w:val="32"/>
          <w:rtl/>
        </w:rPr>
        <w:t>نزعت</w:t>
      </w:r>
      <w:r w:rsidRPr="00AA3948">
        <w:rPr>
          <w:rFonts w:cs="TAHER"/>
          <w:sz w:val="32"/>
          <w:szCs w:val="32"/>
          <w:rtl/>
        </w:rPr>
        <w:t xml:space="preserve"> </w:t>
      </w:r>
      <w:r w:rsidRPr="00AA3948">
        <w:rPr>
          <w:rFonts w:cs="TAHER" w:hint="cs"/>
          <w:sz w:val="32"/>
          <w:szCs w:val="32"/>
          <w:rtl/>
        </w:rPr>
        <w:t>منهم</w:t>
      </w:r>
      <w:r w:rsidRPr="00AA3948">
        <w:rPr>
          <w:rFonts w:cs="TAHER"/>
          <w:sz w:val="32"/>
          <w:szCs w:val="32"/>
          <w:rtl/>
        </w:rPr>
        <w:t xml:space="preserve"> </w:t>
      </w:r>
      <w:r w:rsidRPr="00AA3948">
        <w:rPr>
          <w:rFonts w:cs="TAHER" w:hint="cs"/>
          <w:sz w:val="32"/>
          <w:szCs w:val="32"/>
          <w:rtl/>
        </w:rPr>
        <w:t>البركات،</w:t>
      </w:r>
      <w:r w:rsidRPr="00AA3948">
        <w:rPr>
          <w:rFonts w:cs="TAHER"/>
          <w:sz w:val="32"/>
          <w:szCs w:val="32"/>
          <w:rtl/>
        </w:rPr>
        <w:t xml:space="preserve"> </w:t>
      </w:r>
      <w:r w:rsidRPr="00AA3948">
        <w:rPr>
          <w:rFonts w:cs="TAHER" w:hint="cs"/>
          <w:sz w:val="32"/>
          <w:szCs w:val="32"/>
          <w:rtl/>
        </w:rPr>
        <w:t>وسلط</w:t>
      </w:r>
      <w:r w:rsidRPr="00AA3948">
        <w:rPr>
          <w:rFonts w:cs="TAHER"/>
          <w:sz w:val="32"/>
          <w:szCs w:val="32"/>
          <w:rtl/>
        </w:rPr>
        <w:t xml:space="preserve"> </w:t>
      </w:r>
      <w:r w:rsidRPr="00AA3948">
        <w:rPr>
          <w:rFonts w:cs="TAHER" w:hint="cs"/>
          <w:sz w:val="32"/>
          <w:szCs w:val="32"/>
          <w:rtl/>
        </w:rPr>
        <w:t>بعضهم</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بعض</w:t>
      </w:r>
      <w:r w:rsidRPr="00AA3948">
        <w:rPr>
          <w:rFonts w:cs="TAHER"/>
          <w:sz w:val="32"/>
          <w:szCs w:val="32"/>
          <w:rtl/>
        </w:rPr>
        <w:t xml:space="preserve"> </w:t>
      </w:r>
      <w:r w:rsidRPr="00AA3948">
        <w:rPr>
          <w:rFonts w:cs="TAHER" w:hint="cs"/>
          <w:sz w:val="32"/>
          <w:szCs w:val="32"/>
          <w:rtl/>
        </w:rPr>
        <w:t>ولم</w:t>
      </w:r>
      <w:r w:rsidRPr="00AA3948">
        <w:rPr>
          <w:rFonts w:cs="TAHER"/>
          <w:sz w:val="32"/>
          <w:szCs w:val="32"/>
          <w:rtl/>
        </w:rPr>
        <w:t xml:space="preserve"> </w:t>
      </w:r>
      <w:r w:rsidRPr="00AA3948">
        <w:rPr>
          <w:rFonts w:cs="TAHER" w:hint="cs"/>
          <w:sz w:val="32"/>
          <w:szCs w:val="32"/>
          <w:rtl/>
        </w:rPr>
        <w:t>يكن</w:t>
      </w:r>
      <w:r w:rsidRPr="00AA3948">
        <w:rPr>
          <w:rFonts w:cs="TAHER"/>
          <w:sz w:val="32"/>
          <w:szCs w:val="32"/>
          <w:rtl/>
        </w:rPr>
        <w:t xml:space="preserve"> </w:t>
      </w:r>
      <w:r w:rsidRPr="00AA3948">
        <w:rPr>
          <w:rFonts w:cs="TAHER" w:hint="cs"/>
          <w:sz w:val="32"/>
          <w:szCs w:val="32"/>
          <w:rtl/>
        </w:rPr>
        <w:t>لهم</w:t>
      </w:r>
      <w:r w:rsidRPr="00AA3948">
        <w:rPr>
          <w:rFonts w:cs="TAHER"/>
          <w:sz w:val="32"/>
          <w:szCs w:val="32"/>
          <w:rtl/>
        </w:rPr>
        <w:t xml:space="preserve"> </w:t>
      </w:r>
      <w:r w:rsidRPr="00AA3948">
        <w:rPr>
          <w:rFonts w:cs="TAHER" w:hint="cs"/>
          <w:sz w:val="32"/>
          <w:szCs w:val="32"/>
          <w:rtl/>
        </w:rPr>
        <w:t>ناصر</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الأرض</w:t>
      </w:r>
      <w:r w:rsidRPr="00AA3948">
        <w:rPr>
          <w:rFonts w:cs="TAHER"/>
          <w:sz w:val="32"/>
          <w:szCs w:val="32"/>
          <w:rtl/>
        </w:rPr>
        <w:t xml:space="preserve"> </w:t>
      </w:r>
      <w:r w:rsidRPr="00AA3948">
        <w:rPr>
          <w:rFonts w:cs="TAHER" w:hint="cs"/>
          <w:sz w:val="32"/>
          <w:szCs w:val="32"/>
          <w:rtl/>
        </w:rPr>
        <w:t>ولا</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السماء،</w:t>
      </w:r>
      <w:r w:rsidRPr="00AA3948">
        <w:rPr>
          <w:rFonts w:cs="TAHER"/>
          <w:sz w:val="32"/>
          <w:szCs w:val="32"/>
          <w:rtl/>
        </w:rPr>
        <w:t xml:space="preserve"> </w:t>
      </w:r>
      <w:r w:rsidRPr="00AA3948">
        <w:rPr>
          <w:rFonts w:cs="TAHER" w:hint="cs"/>
          <w:sz w:val="32"/>
          <w:szCs w:val="32"/>
          <w:rtl/>
        </w:rPr>
        <w:t>وينقل</w:t>
      </w:r>
      <w:r w:rsidRPr="00AA3948">
        <w:rPr>
          <w:rFonts w:cs="TAHER"/>
          <w:sz w:val="32"/>
          <w:szCs w:val="32"/>
          <w:rtl/>
        </w:rPr>
        <w:t xml:space="preserve"> </w:t>
      </w:r>
      <w:r w:rsidRPr="00AA3948">
        <w:rPr>
          <w:rFonts w:cs="TAHER" w:hint="cs"/>
          <w:sz w:val="32"/>
          <w:szCs w:val="32"/>
          <w:rtl/>
        </w:rPr>
        <w:t>حديثاً</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الصادق</w:t>
      </w:r>
      <w:r w:rsidRPr="00AA3948">
        <w:rPr>
          <w:rFonts w:cs="TAHER"/>
          <w:sz w:val="32"/>
          <w:szCs w:val="32"/>
          <w:rtl/>
        </w:rPr>
        <w:t xml:space="preserve"> </w:t>
      </w:r>
      <w:r w:rsidRPr="00AA3948">
        <w:rPr>
          <w:rFonts w:cs="TAHER" w:hint="cs"/>
          <w:sz w:val="32"/>
          <w:szCs w:val="32"/>
          <w:rtl/>
        </w:rPr>
        <w:t>عليه</w:t>
      </w:r>
      <w:r w:rsidRPr="00AA3948">
        <w:rPr>
          <w:rFonts w:cs="TAHER"/>
          <w:sz w:val="32"/>
          <w:szCs w:val="32"/>
          <w:rtl/>
        </w:rPr>
        <w:t xml:space="preserve"> </w:t>
      </w:r>
      <w:r w:rsidRPr="00AA3948">
        <w:rPr>
          <w:rFonts w:cs="TAHER" w:hint="cs"/>
          <w:sz w:val="32"/>
          <w:szCs w:val="32"/>
          <w:rtl/>
        </w:rPr>
        <w:t>السلام</w:t>
      </w:r>
      <w:r w:rsidRPr="00AA3948">
        <w:rPr>
          <w:rFonts w:cs="TAHER"/>
          <w:sz w:val="32"/>
          <w:szCs w:val="32"/>
          <w:rtl/>
        </w:rPr>
        <w:t xml:space="preserve"> </w:t>
      </w:r>
      <w:r w:rsidRPr="00AA3948">
        <w:rPr>
          <w:rFonts w:cs="TAHER" w:hint="cs"/>
          <w:sz w:val="32"/>
          <w:szCs w:val="32"/>
          <w:rtl/>
        </w:rPr>
        <w:t>جاء</w:t>
      </w:r>
      <w:r w:rsidRPr="00AA3948">
        <w:rPr>
          <w:rFonts w:cs="TAHER"/>
          <w:sz w:val="32"/>
          <w:szCs w:val="32"/>
          <w:rtl/>
        </w:rPr>
        <w:t xml:space="preserve"> </w:t>
      </w:r>
      <w:r w:rsidRPr="00AA3948">
        <w:rPr>
          <w:rFonts w:cs="TAHER" w:hint="cs"/>
          <w:sz w:val="32"/>
          <w:szCs w:val="32"/>
          <w:rtl/>
        </w:rPr>
        <w:t>فيه</w:t>
      </w:r>
      <w:r w:rsidRPr="00AA3948">
        <w:rPr>
          <w:rFonts w:cs="TAHER"/>
          <w:sz w:val="32"/>
          <w:szCs w:val="32"/>
          <w:rtl/>
        </w:rPr>
        <w:t xml:space="preserve">: " </w:t>
      </w:r>
      <w:r w:rsidRPr="00AA3948">
        <w:rPr>
          <w:rFonts w:cs="TAHER" w:hint="cs"/>
          <w:sz w:val="32"/>
          <w:szCs w:val="32"/>
          <w:rtl/>
        </w:rPr>
        <w:t>يكون</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آخر</w:t>
      </w:r>
      <w:r w:rsidRPr="00AA3948">
        <w:rPr>
          <w:rFonts w:cs="TAHER"/>
          <w:sz w:val="32"/>
          <w:szCs w:val="32"/>
          <w:rtl/>
        </w:rPr>
        <w:t xml:space="preserve"> </w:t>
      </w:r>
      <w:r w:rsidRPr="00AA3948">
        <w:rPr>
          <w:rFonts w:cs="TAHER" w:hint="cs"/>
          <w:sz w:val="32"/>
          <w:szCs w:val="32"/>
          <w:rtl/>
        </w:rPr>
        <w:t>الزمان</w:t>
      </w:r>
      <w:r w:rsidRPr="00AA3948">
        <w:rPr>
          <w:rFonts w:cs="TAHER"/>
          <w:sz w:val="32"/>
          <w:szCs w:val="32"/>
          <w:rtl/>
        </w:rPr>
        <w:t xml:space="preserve"> </w:t>
      </w:r>
      <w:r w:rsidRPr="00AA3948">
        <w:rPr>
          <w:rFonts w:cs="TAHER" w:hint="cs"/>
          <w:sz w:val="32"/>
          <w:szCs w:val="32"/>
          <w:rtl/>
        </w:rPr>
        <w:t>قوم</w:t>
      </w:r>
      <w:r w:rsidRPr="00AA3948">
        <w:rPr>
          <w:rFonts w:cs="TAHER"/>
          <w:sz w:val="32"/>
          <w:szCs w:val="32"/>
          <w:rtl/>
        </w:rPr>
        <w:t xml:space="preserve"> </w:t>
      </w:r>
      <w:r w:rsidRPr="00AA3948">
        <w:rPr>
          <w:rFonts w:cs="TAHER" w:hint="cs"/>
          <w:sz w:val="32"/>
          <w:szCs w:val="32"/>
          <w:rtl/>
        </w:rPr>
        <w:t>يتبع</w:t>
      </w:r>
      <w:r w:rsidRPr="00AA3948">
        <w:rPr>
          <w:rFonts w:cs="TAHER"/>
          <w:sz w:val="32"/>
          <w:szCs w:val="32"/>
          <w:rtl/>
        </w:rPr>
        <w:t xml:space="preserve"> </w:t>
      </w:r>
      <w:r w:rsidRPr="00AA3948">
        <w:rPr>
          <w:rFonts w:cs="TAHER" w:hint="cs"/>
          <w:sz w:val="32"/>
          <w:szCs w:val="32"/>
          <w:rtl/>
        </w:rPr>
        <w:t>فيهم</w:t>
      </w:r>
      <w:r w:rsidRPr="00AA3948">
        <w:rPr>
          <w:rFonts w:cs="TAHER"/>
          <w:sz w:val="32"/>
          <w:szCs w:val="32"/>
          <w:rtl/>
        </w:rPr>
        <w:t xml:space="preserve"> </w:t>
      </w:r>
      <w:r w:rsidRPr="00AA3948">
        <w:rPr>
          <w:rFonts w:cs="TAHER" w:hint="cs"/>
          <w:sz w:val="32"/>
          <w:szCs w:val="32"/>
          <w:rtl/>
        </w:rPr>
        <w:t>قوم</w:t>
      </w:r>
      <w:r w:rsidRPr="00AA3948">
        <w:rPr>
          <w:rFonts w:cs="TAHER"/>
          <w:sz w:val="32"/>
          <w:szCs w:val="32"/>
          <w:rtl/>
        </w:rPr>
        <w:t xml:space="preserve"> </w:t>
      </w:r>
      <w:r w:rsidRPr="00AA3948">
        <w:rPr>
          <w:rFonts w:cs="TAHER" w:hint="cs"/>
          <w:sz w:val="32"/>
          <w:szCs w:val="32"/>
          <w:rtl/>
        </w:rPr>
        <w:t>مراؤون</w:t>
      </w:r>
      <w:r w:rsidRPr="00AA3948">
        <w:rPr>
          <w:rFonts w:cs="TAHER"/>
          <w:sz w:val="32"/>
          <w:szCs w:val="32"/>
          <w:rtl/>
        </w:rPr>
        <w:t xml:space="preserve"> </w:t>
      </w:r>
      <w:r w:rsidRPr="00AA3948">
        <w:rPr>
          <w:rFonts w:cs="TAHER" w:hint="cs"/>
          <w:sz w:val="32"/>
          <w:szCs w:val="32"/>
          <w:rtl/>
        </w:rPr>
        <w:t>فيتقرؤون</w:t>
      </w:r>
      <w:r w:rsidRPr="00AA3948">
        <w:rPr>
          <w:rFonts w:cs="TAHER"/>
          <w:sz w:val="32"/>
          <w:szCs w:val="32"/>
          <w:rtl/>
        </w:rPr>
        <w:t xml:space="preserve"> </w:t>
      </w:r>
      <w:r w:rsidRPr="00AA3948">
        <w:rPr>
          <w:rFonts w:cs="TAHER" w:hint="cs"/>
          <w:sz w:val="32"/>
          <w:szCs w:val="32"/>
          <w:rtl/>
        </w:rPr>
        <w:t>ويتنسكون</w:t>
      </w:r>
      <w:r w:rsidRPr="00AA3948">
        <w:rPr>
          <w:rFonts w:cs="TAHER"/>
          <w:sz w:val="32"/>
          <w:szCs w:val="32"/>
          <w:rtl/>
        </w:rPr>
        <w:t xml:space="preserve"> </w:t>
      </w:r>
      <w:r w:rsidRPr="00AA3948">
        <w:rPr>
          <w:rFonts w:cs="TAHER" w:hint="cs"/>
          <w:sz w:val="32"/>
          <w:szCs w:val="32"/>
          <w:rtl/>
        </w:rPr>
        <w:t>حدثاء</w:t>
      </w:r>
      <w:r w:rsidRPr="00AA3948">
        <w:rPr>
          <w:rFonts w:cs="TAHER"/>
          <w:sz w:val="32"/>
          <w:szCs w:val="32"/>
          <w:rtl/>
        </w:rPr>
        <w:t xml:space="preserve"> </w:t>
      </w:r>
      <w:r w:rsidRPr="00AA3948">
        <w:rPr>
          <w:rFonts w:cs="TAHER" w:hint="cs"/>
          <w:sz w:val="32"/>
          <w:szCs w:val="32"/>
          <w:rtl/>
        </w:rPr>
        <w:t>سفهاء</w:t>
      </w:r>
      <w:r w:rsidRPr="00AA3948">
        <w:rPr>
          <w:rFonts w:cs="TAHER"/>
          <w:sz w:val="32"/>
          <w:szCs w:val="32"/>
          <w:rtl/>
        </w:rPr>
        <w:t xml:space="preserve"> </w:t>
      </w:r>
      <w:r w:rsidRPr="00AA3948">
        <w:rPr>
          <w:rFonts w:cs="TAHER" w:hint="cs"/>
          <w:sz w:val="32"/>
          <w:szCs w:val="32"/>
          <w:rtl/>
        </w:rPr>
        <w:t>لا</w:t>
      </w:r>
      <w:r w:rsidRPr="00AA3948">
        <w:rPr>
          <w:rFonts w:cs="TAHER"/>
          <w:sz w:val="32"/>
          <w:szCs w:val="32"/>
          <w:rtl/>
        </w:rPr>
        <w:t xml:space="preserve"> </w:t>
      </w:r>
      <w:r w:rsidRPr="00AA3948">
        <w:rPr>
          <w:rFonts w:cs="TAHER" w:hint="cs"/>
          <w:sz w:val="32"/>
          <w:szCs w:val="32"/>
          <w:rtl/>
        </w:rPr>
        <w:t>يوجبون</w:t>
      </w:r>
      <w:r w:rsidRPr="00AA3948">
        <w:rPr>
          <w:rFonts w:cs="TAHER"/>
          <w:sz w:val="32"/>
          <w:szCs w:val="32"/>
          <w:rtl/>
        </w:rPr>
        <w:t xml:space="preserve"> </w:t>
      </w:r>
      <w:r w:rsidRPr="00AA3948">
        <w:rPr>
          <w:rFonts w:cs="TAHER" w:hint="cs"/>
          <w:sz w:val="32"/>
          <w:szCs w:val="32"/>
          <w:rtl/>
        </w:rPr>
        <w:t>أمراً</w:t>
      </w:r>
      <w:r w:rsidRPr="00AA3948">
        <w:rPr>
          <w:rFonts w:cs="TAHER"/>
          <w:sz w:val="32"/>
          <w:szCs w:val="32"/>
          <w:rtl/>
        </w:rPr>
        <w:t xml:space="preserve"> </w:t>
      </w:r>
      <w:r w:rsidRPr="00AA3948">
        <w:rPr>
          <w:rFonts w:cs="TAHER" w:hint="cs"/>
          <w:sz w:val="32"/>
          <w:szCs w:val="32"/>
          <w:rtl/>
        </w:rPr>
        <w:t>بمعروف</w:t>
      </w:r>
      <w:r w:rsidRPr="00AA3948">
        <w:rPr>
          <w:rFonts w:cs="TAHER"/>
          <w:sz w:val="32"/>
          <w:szCs w:val="32"/>
          <w:rtl/>
        </w:rPr>
        <w:t xml:space="preserve"> </w:t>
      </w:r>
      <w:r w:rsidRPr="00AA3948">
        <w:rPr>
          <w:rFonts w:cs="TAHER" w:hint="cs"/>
          <w:sz w:val="32"/>
          <w:szCs w:val="32"/>
          <w:rtl/>
        </w:rPr>
        <w:t>ولا</w:t>
      </w:r>
      <w:r w:rsidRPr="00AA3948">
        <w:rPr>
          <w:rFonts w:cs="TAHER"/>
          <w:sz w:val="32"/>
          <w:szCs w:val="32"/>
          <w:rtl/>
        </w:rPr>
        <w:t xml:space="preserve"> </w:t>
      </w:r>
      <w:r w:rsidRPr="00AA3948">
        <w:rPr>
          <w:rFonts w:cs="TAHER" w:hint="cs"/>
          <w:sz w:val="32"/>
          <w:szCs w:val="32"/>
          <w:rtl/>
        </w:rPr>
        <w:t>نهياً</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منكر</w:t>
      </w:r>
      <w:r w:rsidRPr="00AA3948">
        <w:rPr>
          <w:rFonts w:cs="TAHER"/>
          <w:sz w:val="32"/>
          <w:szCs w:val="32"/>
          <w:rtl/>
        </w:rPr>
        <w:t xml:space="preserve"> </w:t>
      </w:r>
      <w:r w:rsidRPr="00AA3948">
        <w:rPr>
          <w:rFonts w:cs="TAHER" w:hint="cs"/>
          <w:sz w:val="32"/>
          <w:szCs w:val="32"/>
          <w:rtl/>
        </w:rPr>
        <w:t>إلا</w:t>
      </w:r>
      <w:r w:rsidRPr="00AA3948">
        <w:rPr>
          <w:rFonts w:cs="TAHER"/>
          <w:sz w:val="32"/>
          <w:szCs w:val="32"/>
          <w:rtl/>
        </w:rPr>
        <w:t xml:space="preserve"> </w:t>
      </w:r>
      <w:r w:rsidRPr="00AA3948">
        <w:rPr>
          <w:rFonts w:cs="TAHER" w:hint="cs"/>
          <w:sz w:val="32"/>
          <w:szCs w:val="32"/>
          <w:rtl/>
        </w:rPr>
        <w:t>إذا</w:t>
      </w:r>
      <w:r w:rsidRPr="00AA3948">
        <w:rPr>
          <w:rFonts w:cs="TAHER"/>
          <w:sz w:val="32"/>
          <w:szCs w:val="32"/>
          <w:rtl/>
        </w:rPr>
        <w:t xml:space="preserve"> </w:t>
      </w:r>
      <w:r w:rsidRPr="00AA3948">
        <w:rPr>
          <w:rFonts w:cs="TAHER" w:hint="cs"/>
          <w:sz w:val="32"/>
          <w:szCs w:val="32"/>
          <w:rtl/>
        </w:rPr>
        <w:t>آمنوا</w:t>
      </w:r>
      <w:r w:rsidRPr="00AA3948">
        <w:rPr>
          <w:rFonts w:cs="TAHER"/>
          <w:sz w:val="32"/>
          <w:szCs w:val="32"/>
          <w:rtl/>
        </w:rPr>
        <w:t xml:space="preserve"> </w:t>
      </w:r>
      <w:r w:rsidRPr="00AA3948">
        <w:rPr>
          <w:rFonts w:cs="TAHER" w:hint="cs"/>
          <w:sz w:val="32"/>
          <w:szCs w:val="32"/>
          <w:rtl/>
        </w:rPr>
        <w:t>الضرر</w:t>
      </w:r>
      <w:r w:rsidRPr="00AA3948">
        <w:rPr>
          <w:rFonts w:cs="TAHER"/>
          <w:sz w:val="32"/>
          <w:szCs w:val="32"/>
          <w:rtl/>
        </w:rPr>
        <w:t xml:space="preserve"> </w:t>
      </w:r>
      <w:r w:rsidRPr="00AA3948">
        <w:rPr>
          <w:rFonts w:cs="TAHER" w:hint="cs"/>
          <w:sz w:val="32"/>
          <w:szCs w:val="32"/>
          <w:rtl/>
        </w:rPr>
        <w:t>يطلبون</w:t>
      </w:r>
      <w:r w:rsidRPr="00AA3948">
        <w:rPr>
          <w:rFonts w:cs="TAHER"/>
          <w:sz w:val="32"/>
          <w:szCs w:val="32"/>
          <w:rtl/>
        </w:rPr>
        <w:t xml:space="preserve"> </w:t>
      </w:r>
      <w:r w:rsidRPr="00AA3948">
        <w:rPr>
          <w:rFonts w:cs="TAHER" w:hint="cs"/>
          <w:sz w:val="32"/>
          <w:szCs w:val="32"/>
          <w:rtl/>
        </w:rPr>
        <w:t>لأنفسهم</w:t>
      </w:r>
      <w:r w:rsidRPr="00AA3948">
        <w:rPr>
          <w:rFonts w:cs="TAHER"/>
          <w:sz w:val="32"/>
          <w:szCs w:val="32"/>
          <w:rtl/>
        </w:rPr>
        <w:t xml:space="preserve"> </w:t>
      </w:r>
      <w:r w:rsidRPr="00AA3948">
        <w:rPr>
          <w:rFonts w:cs="TAHER" w:hint="cs"/>
          <w:sz w:val="32"/>
          <w:szCs w:val="32"/>
          <w:rtl/>
        </w:rPr>
        <w:t>الرخص</w:t>
      </w:r>
      <w:r w:rsidRPr="00AA3948">
        <w:rPr>
          <w:rFonts w:cs="TAHER"/>
          <w:sz w:val="32"/>
          <w:szCs w:val="32"/>
          <w:rtl/>
        </w:rPr>
        <w:t xml:space="preserve"> </w:t>
      </w:r>
      <w:r w:rsidRPr="00AA3948">
        <w:rPr>
          <w:rFonts w:cs="TAHER" w:hint="cs"/>
          <w:sz w:val="32"/>
          <w:szCs w:val="32"/>
          <w:rtl/>
        </w:rPr>
        <w:t>والمعاذير،</w:t>
      </w:r>
      <w:r w:rsidRPr="00AA3948">
        <w:rPr>
          <w:rFonts w:cs="TAHER"/>
          <w:sz w:val="32"/>
          <w:szCs w:val="32"/>
          <w:rtl/>
        </w:rPr>
        <w:t xml:space="preserve"> </w:t>
      </w:r>
      <w:r w:rsidRPr="00AA3948">
        <w:rPr>
          <w:rFonts w:cs="TAHER" w:hint="cs"/>
          <w:sz w:val="32"/>
          <w:szCs w:val="32"/>
          <w:rtl/>
        </w:rPr>
        <w:t>ثم</w:t>
      </w:r>
      <w:r w:rsidRPr="00AA3948">
        <w:rPr>
          <w:rFonts w:cs="TAHER"/>
          <w:sz w:val="32"/>
          <w:szCs w:val="32"/>
          <w:rtl/>
        </w:rPr>
        <w:t xml:space="preserve"> </w:t>
      </w:r>
      <w:r w:rsidRPr="00AA3948">
        <w:rPr>
          <w:rFonts w:cs="TAHER" w:hint="cs"/>
          <w:sz w:val="32"/>
          <w:szCs w:val="32"/>
          <w:rtl/>
        </w:rPr>
        <w:t>قال</w:t>
      </w:r>
      <w:r w:rsidRPr="00AA3948">
        <w:rPr>
          <w:rFonts w:cs="TAHER"/>
          <w:sz w:val="32"/>
          <w:szCs w:val="32"/>
          <w:rtl/>
        </w:rPr>
        <w:t xml:space="preserve">: </w:t>
      </w:r>
      <w:r w:rsidRPr="00AA3948">
        <w:rPr>
          <w:rFonts w:cs="TAHER" w:hint="cs"/>
          <w:sz w:val="32"/>
          <w:szCs w:val="32"/>
          <w:rtl/>
        </w:rPr>
        <w:t>ولو</w:t>
      </w:r>
      <w:r w:rsidRPr="00AA3948">
        <w:rPr>
          <w:rFonts w:cs="TAHER"/>
          <w:sz w:val="32"/>
          <w:szCs w:val="32"/>
          <w:rtl/>
        </w:rPr>
        <w:t xml:space="preserve"> </w:t>
      </w:r>
      <w:r w:rsidRPr="00AA3948">
        <w:rPr>
          <w:rFonts w:cs="TAHER" w:hint="cs"/>
          <w:sz w:val="32"/>
          <w:szCs w:val="32"/>
          <w:rtl/>
        </w:rPr>
        <w:t>أضرت</w:t>
      </w:r>
      <w:r w:rsidRPr="00AA3948">
        <w:rPr>
          <w:rFonts w:cs="TAHER"/>
          <w:sz w:val="32"/>
          <w:szCs w:val="32"/>
          <w:rtl/>
        </w:rPr>
        <w:t xml:space="preserve"> </w:t>
      </w:r>
      <w:r w:rsidRPr="00AA3948">
        <w:rPr>
          <w:rFonts w:cs="TAHER" w:hint="cs"/>
          <w:sz w:val="32"/>
          <w:szCs w:val="32"/>
          <w:rtl/>
        </w:rPr>
        <w:t>الصلاة</w:t>
      </w:r>
      <w:r w:rsidRPr="00AA3948">
        <w:rPr>
          <w:rFonts w:cs="TAHER"/>
          <w:sz w:val="32"/>
          <w:szCs w:val="32"/>
          <w:rtl/>
        </w:rPr>
        <w:t xml:space="preserve"> </w:t>
      </w:r>
      <w:r w:rsidRPr="00AA3948">
        <w:rPr>
          <w:rFonts w:cs="TAHER" w:hint="cs"/>
          <w:sz w:val="32"/>
          <w:szCs w:val="32"/>
          <w:rtl/>
        </w:rPr>
        <w:t>بسائر</w:t>
      </w:r>
      <w:r w:rsidRPr="00AA3948">
        <w:rPr>
          <w:rFonts w:cs="TAHER"/>
          <w:sz w:val="32"/>
          <w:szCs w:val="32"/>
          <w:rtl/>
        </w:rPr>
        <w:t xml:space="preserve"> </w:t>
      </w:r>
      <w:r w:rsidRPr="00AA3948">
        <w:rPr>
          <w:rFonts w:cs="TAHER" w:hint="cs"/>
          <w:sz w:val="32"/>
          <w:szCs w:val="32"/>
          <w:rtl/>
        </w:rPr>
        <w:t>ما</w:t>
      </w:r>
      <w:r w:rsidRPr="00AA3948">
        <w:rPr>
          <w:rFonts w:cs="TAHER"/>
          <w:sz w:val="32"/>
          <w:szCs w:val="32"/>
          <w:rtl/>
        </w:rPr>
        <w:t xml:space="preserve"> </w:t>
      </w:r>
      <w:r w:rsidRPr="00AA3948">
        <w:rPr>
          <w:rFonts w:cs="TAHER" w:hint="cs"/>
          <w:sz w:val="32"/>
          <w:szCs w:val="32"/>
          <w:rtl/>
        </w:rPr>
        <w:t>يعملون</w:t>
      </w:r>
      <w:r w:rsidRPr="00AA3948">
        <w:rPr>
          <w:rFonts w:cs="TAHER"/>
          <w:sz w:val="32"/>
          <w:szCs w:val="32"/>
          <w:rtl/>
        </w:rPr>
        <w:t xml:space="preserve"> </w:t>
      </w:r>
      <w:r w:rsidRPr="00AA3948">
        <w:rPr>
          <w:rFonts w:cs="TAHER" w:hint="cs"/>
          <w:sz w:val="32"/>
          <w:szCs w:val="32"/>
          <w:rtl/>
        </w:rPr>
        <w:t>بأموالهم</w:t>
      </w:r>
      <w:r w:rsidRPr="00AA3948">
        <w:rPr>
          <w:rFonts w:cs="TAHER"/>
          <w:sz w:val="32"/>
          <w:szCs w:val="32"/>
          <w:rtl/>
        </w:rPr>
        <w:t xml:space="preserve"> </w:t>
      </w:r>
      <w:r w:rsidR="00B827EC" w:rsidRPr="00AA3948">
        <w:rPr>
          <w:rFonts w:cs="TAHER" w:hint="cs"/>
          <w:sz w:val="32"/>
          <w:szCs w:val="32"/>
          <w:rtl/>
        </w:rPr>
        <w:t>وأبدانهم</w:t>
      </w:r>
      <w:r w:rsidRPr="00AA3948">
        <w:rPr>
          <w:rFonts w:cs="TAHER"/>
          <w:sz w:val="32"/>
          <w:szCs w:val="32"/>
          <w:rtl/>
        </w:rPr>
        <w:t xml:space="preserve"> </w:t>
      </w:r>
      <w:r w:rsidRPr="00AA3948">
        <w:rPr>
          <w:rFonts w:cs="TAHER" w:hint="cs"/>
          <w:sz w:val="32"/>
          <w:szCs w:val="32"/>
          <w:rtl/>
        </w:rPr>
        <w:t>لرفضوها</w:t>
      </w:r>
      <w:r w:rsidRPr="00AA3948">
        <w:rPr>
          <w:rFonts w:cs="TAHER"/>
          <w:sz w:val="32"/>
          <w:szCs w:val="32"/>
          <w:rtl/>
        </w:rPr>
        <w:t xml:space="preserve"> </w:t>
      </w:r>
      <w:r w:rsidRPr="00AA3948">
        <w:rPr>
          <w:rFonts w:cs="TAHER" w:hint="cs"/>
          <w:sz w:val="32"/>
          <w:szCs w:val="32"/>
          <w:rtl/>
        </w:rPr>
        <w:t>كما</w:t>
      </w:r>
      <w:r w:rsidRPr="00AA3948">
        <w:rPr>
          <w:rFonts w:cs="TAHER"/>
          <w:sz w:val="32"/>
          <w:szCs w:val="32"/>
          <w:rtl/>
        </w:rPr>
        <w:t xml:space="preserve"> </w:t>
      </w:r>
      <w:r w:rsidRPr="00AA3948">
        <w:rPr>
          <w:rFonts w:cs="TAHER" w:hint="cs"/>
          <w:sz w:val="32"/>
          <w:szCs w:val="32"/>
          <w:rtl/>
        </w:rPr>
        <w:t>رفضوا</w:t>
      </w:r>
      <w:r w:rsidRPr="00AA3948">
        <w:rPr>
          <w:rFonts w:cs="TAHER"/>
          <w:sz w:val="32"/>
          <w:szCs w:val="32"/>
          <w:rtl/>
        </w:rPr>
        <w:t xml:space="preserve"> </w:t>
      </w:r>
      <w:r w:rsidRPr="00AA3948">
        <w:rPr>
          <w:rFonts w:cs="TAHER" w:hint="cs"/>
          <w:sz w:val="32"/>
          <w:szCs w:val="32"/>
          <w:rtl/>
        </w:rPr>
        <w:t>أسمى</w:t>
      </w:r>
      <w:r w:rsidRPr="00AA3948">
        <w:rPr>
          <w:rFonts w:cs="TAHER"/>
          <w:sz w:val="32"/>
          <w:szCs w:val="32"/>
          <w:rtl/>
        </w:rPr>
        <w:t xml:space="preserve"> </w:t>
      </w:r>
      <w:r w:rsidRPr="00AA3948">
        <w:rPr>
          <w:rFonts w:cs="TAHER" w:hint="cs"/>
          <w:sz w:val="32"/>
          <w:szCs w:val="32"/>
          <w:rtl/>
        </w:rPr>
        <w:t>الفرائض</w:t>
      </w:r>
      <w:r w:rsidRPr="00AA3948">
        <w:rPr>
          <w:rFonts w:cs="TAHER"/>
          <w:sz w:val="32"/>
          <w:szCs w:val="32"/>
          <w:rtl/>
        </w:rPr>
        <w:t xml:space="preserve"> </w:t>
      </w:r>
      <w:r w:rsidRPr="00AA3948">
        <w:rPr>
          <w:rFonts w:cs="TAHER" w:hint="cs"/>
          <w:sz w:val="32"/>
          <w:szCs w:val="32"/>
          <w:rtl/>
        </w:rPr>
        <w:t>وأشرفها</w:t>
      </w:r>
      <w:r w:rsidRPr="00AA3948">
        <w:rPr>
          <w:rFonts w:cs="TAHER"/>
          <w:sz w:val="32"/>
          <w:szCs w:val="32"/>
          <w:rtl/>
        </w:rPr>
        <w:t xml:space="preserve"> </w:t>
      </w:r>
      <w:r w:rsidRPr="00AA3948">
        <w:rPr>
          <w:rFonts w:cs="TAHER" w:hint="cs"/>
          <w:sz w:val="32"/>
          <w:szCs w:val="32"/>
          <w:rtl/>
        </w:rPr>
        <w:t>الأمر</w:t>
      </w:r>
      <w:r w:rsidRPr="00AA3948">
        <w:rPr>
          <w:rFonts w:cs="TAHER"/>
          <w:sz w:val="32"/>
          <w:szCs w:val="32"/>
          <w:rtl/>
        </w:rPr>
        <w:t xml:space="preserve"> </w:t>
      </w:r>
      <w:r w:rsidRPr="00AA3948">
        <w:rPr>
          <w:rFonts w:cs="TAHER" w:hint="cs"/>
          <w:sz w:val="32"/>
          <w:szCs w:val="32"/>
          <w:rtl/>
        </w:rPr>
        <w:t>بالمعروف</w:t>
      </w:r>
      <w:r w:rsidRPr="00AA3948">
        <w:rPr>
          <w:rFonts w:cs="TAHER"/>
          <w:sz w:val="32"/>
          <w:szCs w:val="32"/>
          <w:rtl/>
        </w:rPr>
        <w:t xml:space="preserve"> </w:t>
      </w:r>
      <w:r w:rsidRPr="00AA3948">
        <w:rPr>
          <w:rFonts w:cs="TAHER" w:hint="cs"/>
          <w:sz w:val="32"/>
          <w:szCs w:val="32"/>
          <w:rtl/>
        </w:rPr>
        <w:t>والنهي</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المنكر</w:t>
      </w:r>
      <w:r w:rsidRPr="00AA3948">
        <w:rPr>
          <w:rFonts w:cs="TAHER"/>
          <w:sz w:val="32"/>
          <w:szCs w:val="32"/>
          <w:rtl/>
        </w:rPr>
        <w:t xml:space="preserve"> </w:t>
      </w:r>
      <w:r w:rsidRPr="00AA3948">
        <w:rPr>
          <w:rFonts w:cs="TAHER" w:hint="cs"/>
          <w:sz w:val="32"/>
          <w:szCs w:val="32"/>
          <w:rtl/>
        </w:rPr>
        <w:t>فريضة</w:t>
      </w:r>
      <w:r w:rsidRPr="00AA3948">
        <w:rPr>
          <w:rFonts w:cs="TAHER"/>
          <w:sz w:val="32"/>
          <w:szCs w:val="32"/>
          <w:rtl/>
        </w:rPr>
        <w:t xml:space="preserve"> </w:t>
      </w:r>
      <w:r w:rsidRPr="00AA3948">
        <w:rPr>
          <w:rFonts w:cs="TAHER" w:hint="cs"/>
          <w:sz w:val="32"/>
          <w:szCs w:val="32"/>
          <w:rtl/>
        </w:rPr>
        <w:t>عظيمة</w:t>
      </w:r>
      <w:r w:rsidRPr="00AA3948">
        <w:rPr>
          <w:rFonts w:cs="TAHER"/>
          <w:sz w:val="32"/>
          <w:szCs w:val="32"/>
          <w:rtl/>
        </w:rPr>
        <w:t xml:space="preserve"> </w:t>
      </w:r>
      <w:r w:rsidRPr="00AA3948">
        <w:rPr>
          <w:rFonts w:cs="TAHER" w:hint="cs"/>
          <w:sz w:val="32"/>
          <w:szCs w:val="32"/>
          <w:rtl/>
        </w:rPr>
        <w:t>بها</w:t>
      </w:r>
      <w:r w:rsidRPr="00AA3948">
        <w:rPr>
          <w:rFonts w:cs="TAHER"/>
          <w:sz w:val="32"/>
          <w:szCs w:val="32"/>
          <w:rtl/>
        </w:rPr>
        <w:t xml:space="preserve"> </w:t>
      </w:r>
      <w:r w:rsidRPr="00AA3948">
        <w:rPr>
          <w:rFonts w:cs="TAHER" w:hint="cs"/>
          <w:sz w:val="32"/>
          <w:szCs w:val="32"/>
          <w:rtl/>
        </w:rPr>
        <w:t>تقام</w:t>
      </w:r>
      <w:r w:rsidRPr="00AA3948">
        <w:rPr>
          <w:rFonts w:cs="TAHER"/>
          <w:sz w:val="32"/>
          <w:szCs w:val="32"/>
          <w:rtl/>
        </w:rPr>
        <w:t xml:space="preserve"> </w:t>
      </w:r>
      <w:r w:rsidRPr="00AA3948">
        <w:rPr>
          <w:rFonts w:cs="TAHER" w:hint="cs"/>
          <w:sz w:val="32"/>
          <w:szCs w:val="32"/>
          <w:rtl/>
        </w:rPr>
        <w:t>الفرائض،</w:t>
      </w:r>
      <w:r w:rsidRPr="00AA3948">
        <w:rPr>
          <w:rFonts w:cs="TAHER"/>
          <w:sz w:val="32"/>
          <w:szCs w:val="32"/>
          <w:rtl/>
        </w:rPr>
        <w:t xml:space="preserve"> </w:t>
      </w:r>
      <w:r w:rsidRPr="00AA3948">
        <w:rPr>
          <w:rFonts w:cs="TAHER" w:hint="cs"/>
          <w:sz w:val="32"/>
          <w:szCs w:val="32"/>
          <w:rtl/>
        </w:rPr>
        <w:t>هناك</w:t>
      </w:r>
      <w:r w:rsidRPr="00AA3948">
        <w:rPr>
          <w:rFonts w:cs="TAHER"/>
          <w:sz w:val="32"/>
          <w:szCs w:val="32"/>
          <w:rtl/>
        </w:rPr>
        <w:t xml:space="preserve"> </w:t>
      </w:r>
      <w:r w:rsidRPr="00AA3948">
        <w:rPr>
          <w:rFonts w:cs="TAHER" w:hint="cs"/>
          <w:sz w:val="32"/>
          <w:szCs w:val="32"/>
          <w:rtl/>
        </w:rPr>
        <w:t>يتم</w:t>
      </w:r>
      <w:r w:rsidRPr="00AA3948">
        <w:rPr>
          <w:rFonts w:cs="TAHER"/>
          <w:sz w:val="32"/>
          <w:szCs w:val="32"/>
          <w:rtl/>
        </w:rPr>
        <w:t xml:space="preserve"> </w:t>
      </w:r>
      <w:r w:rsidRPr="00AA3948">
        <w:rPr>
          <w:rFonts w:cs="TAHER" w:hint="cs"/>
          <w:sz w:val="32"/>
          <w:szCs w:val="32"/>
          <w:rtl/>
        </w:rPr>
        <w:t>غضب</w:t>
      </w:r>
      <w:r w:rsidRPr="00AA3948">
        <w:rPr>
          <w:rFonts w:cs="TAHER"/>
          <w:sz w:val="32"/>
          <w:szCs w:val="32"/>
          <w:rtl/>
        </w:rPr>
        <w:t xml:space="preserve"> </w:t>
      </w:r>
      <w:r w:rsidRPr="00AA3948">
        <w:rPr>
          <w:rFonts w:cs="TAHER" w:hint="cs"/>
          <w:sz w:val="32"/>
          <w:szCs w:val="32"/>
          <w:rtl/>
        </w:rPr>
        <w:t>الله</w:t>
      </w:r>
      <w:r w:rsidRPr="00AA3948">
        <w:rPr>
          <w:rFonts w:cs="TAHER"/>
          <w:sz w:val="32"/>
          <w:szCs w:val="32"/>
          <w:rtl/>
        </w:rPr>
        <w:t xml:space="preserve"> </w:t>
      </w:r>
      <w:r w:rsidRPr="00AA3948">
        <w:rPr>
          <w:rFonts w:cs="TAHER" w:hint="cs"/>
          <w:sz w:val="32"/>
          <w:szCs w:val="32"/>
          <w:rtl/>
        </w:rPr>
        <w:t>عز</w:t>
      </w:r>
      <w:r w:rsidRPr="00AA3948">
        <w:rPr>
          <w:rFonts w:cs="TAHER"/>
          <w:sz w:val="32"/>
          <w:szCs w:val="32"/>
          <w:rtl/>
        </w:rPr>
        <w:t xml:space="preserve"> </w:t>
      </w:r>
      <w:r w:rsidRPr="00AA3948">
        <w:rPr>
          <w:rFonts w:cs="TAHER" w:hint="cs"/>
          <w:sz w:val="32"/>
          <w:szCs w:val="32"/>
          <w:rtl/>
        </w:rPr>
        <w:t>وجل</w:t>
      </w:r>
      <w:r w:rsidRPr="00AA3948">
        <w:rPr>
          <w:rFonts w:cs="TAHER"/>
          <w:sz w:val="32"/>
          <w:szCs w:val="32"/>
          <w:rtl/>
        </w:rPr>
        <w:t xml:space="preserve"> </w:t>
      </w:r>
      <w:r w:rsidRPr="00AA3948">
        <w:rPr>
          <w:rFonts w:cs="TAHER" w:hint="cs"/>
          <w:sz w:val="32"/>
          <w:szCs w:val="32"/>
          <w:rtl/>
        </w:rPr>
        <w:t>عليهم</w:t>
      </w:r>
      <w:r w:rsidRPr="00AA3948">
        <w:rPr>
          <w:rFonts w:cs="TAHER"/>
          <w:sz w:val="32"/>
          <w:szCs w:val="32"/>
          <w:rtl/>
        </w:rPr>
        <w:t xml:space="preserve"> </w:t>
      </w:r>
      <w:r w:rsidRPr="00AA3948">
        <w:rPr>
          <w:rFonts w:cs="TAHER" w:hint="cs"/>
          <w:sz w:val="32"/>
          <w:szCs w:val="32"/>
          <w:rtl/>
        </w:rPr>
        <w:t>فيعمهم</w:t>
      </w:r>
      <w:r w:rsidRPr="00AA3948">
        <w:rPr>
          <w:rFonts w:cs="TAHER"/>
          <w:sz w:val="32"/>
          <w:szCs w:val="32"/>
          <w:rtl/>
        </w:rPr>
        <w:t xml:space="preserve"> </w:t>
      </w:r>
      <w:r w:rsidRPr="00AA3948">
        <w:rPr>
          <w:rFonts w:cs="TAHER" w:hint="cs"/>
          <w:sz w:val="32"/>
          <w:szCs w:val="32"/>
          <w:rtl/>
        </w:rPr>
        <w:t>بعقابه،</w:t>
      </w:r>
      <w:r w:rsidRPr="00AA3948">
        <w:rPr>
          <w:rFonts w:cs="TAHER"/>
          <w:sz w:val="32"/>
          <w:szCs w:val="32"/>
          <w:rtl/>
        </w:rPr>
        <w:t xml:space="preserve"> </w:t>
      </w:r>
      <w:r w:rsidRPr="00AA3948">
        <w:rPr>
          <w:rFonts w:cs="TAHER" w:hint="cs"/>
          <w:sz w:val="32"/>
          <w:szCs w:val="32"/>
          <w:rtl/>
        </w:rPr>
        <w:t>فيهلك</w:t>
      </w:r>
      <w:r w:rsidRPr="00AA3948">
        <w:rPr>
          <w:rFonts w:cs="TAHER"/>
          <w:sz w:val="32"/>
          <w:szCs w:val="32"/>
          <w:rtl/>
        </w:rPr>
        <w:t xml:space="preserve"> </w:t>
      </w:r>
      <w:r w:rsidRPr="00AA3948">
        <w:rPr>
          <w:rFonts w:cs="TAHER" w:hint="cs"/>
          <w:sz w:val="32"/>
          <w:szCs w:val="32"/>
          <w:rtl/>
        </w:rPr>
        <w:t>الأبرار</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دار</w:t>
      </w:r>
      <w:r w:rsidRPr="00AA3948">
        <w:rPr>
          <w:rFonts w:cs="TAHER"/>
          <w:sz w:val="32"/>
          <w:szCs w:val="32"/>
          <w:rtl/>
        </w:rPr>
        <w:t xml:space="preserve"> </w:t>
      </w:r>
      <w:r w:rsidRPr="00AA3948">
        <w:rPr>
          <w:rFonts w:cs="TAHER" w:hint="cs"/>
          <w:sz w:val="32"/>
          <w:szCs w:val="32"/>
          <w:rtl/>
        </w:rPr>
        <w:t>الأشرار</w:t>
      </w:r>
      <w:r w:rsidRPr="00AA3948">
        <w:rPr>
          <w:rFonts w:cs="TAHER"/>
          <w:sz w:val="32"/>
          <w:szCs w:val="32"/>
          <w:rtl/>
        </w:rPr>
        <w:t xml:space="preserve"> </w:t>
      </w:r>
      <w:r w:rsidRPr="00AA3948">
        <w:rPr>
          <w:rFonts w:cs="TAHER" w:hint="cs"/>
          <w:sz w:val="32"/>
          <w:szCs w:val="32"/>
          <w:rtl/>
        </w:rPr>
        <w:t>والصغار</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دار</w:t>
      </w:r>
      <w:r w:rsidRPr="00AA3948">
        <w:rPr>
          <w:rFonts w:cs="TAHER"/>
          <w:sz w:val="32"/>
          <w:szCs w:val="32"/>
          <w:rtl/>
        </w:rPr>
        <w:t xml:space="preserve"> </w:t>
      </w:r>
      <w:r w:rsidRPr="00AA3948">
        <w:rPr>
          <w:rFonts w:cs="TAHER" w:hint="cs"/>
          <w:sz w:val="32"/>
          <w:szCs w:val="32"/>
          <w:rtl/>
        </w:rPr>
        <w:t>الكبار</w:t>
      </w:r>
      <w:r w:rsidRPr="00AA3948">
        <w:rPr>
          <w:rFonts w:cs="TAHER"/>
          <w:sz w:val="32"/>
          <w:szCs w:val="32"/>
          <w:rtl/>
        </w:rPr>
        <w:t>"</w:t>
      </w:r>
      <w:r w:rsidR="00B827EC">
        <w:rPr>
          <w:rStyle w:val="a4"/>
          <w:rFonts w:cs="TAHER"/>
          <w:sz w:val="32"/>
          <w:szCs w:val="32"/>
          <w:rtl/>
        </w:rPr>
        <w:footnoteReference w:id="213"/>
      </w:r>
      <w:r w:rsidR="00B827EC">
        <w:rPr>
          <w:rFonts w:cs="TAHER" w:hint="cs"/>
          <w:sz w:val="32"/>
          <w:szCs w:val="32"/>
          <w:rtl/>
        </w:rPr>
        <w:t>.</w:t>
      </w:r>
      <w:r w:rsidRPr="00AA3948">
        <w:rPr>
          <w:rFonts w:cs="TAHER"/>
          <w:sz w:val="32"/>
          <w:szCs w:val="32"/>
        </w:rPr>
        <w:t xml:space="preserve"> </w:t>
      </w:r>
    </w:p>
    <w:p w:rsidR="00824A24" w:rsidRPr="00AA3948" w:rsidRDefault="00824A24" w:rsidP="00FA0141">
      <w:pPr>
        <w:bidi/>
        <w:spacing w:after="0" w:line="240" w:lineRule="atLeast"/>
        <w:ind w:firstLine="567"/>
        <w:jc w:val="both"/>
        <w:rPr>
          <w:rFonts w:cs="TAHER"/>
          <w:sz w:val="32"/>
          <w:szCs w:val="32"/>
        </w:rPr>
      </w:pPr>
      <w:r w:rsidRPr="00AA3948">
        <w:rPr>
          <w:rFonts w:cs="TAHER" w:hint="cs"/>
          <w:sz w:val="32"/>
          <w:szCs w:val="32"/>
          <w:rtl/>
        </w:rPr>
        <w:t>ومع</w:t>
      </w:r>
      <w:r w:rsidRPr="00AA3948">
        <w:rPr>
          <w:rFonts w:cs="TAHER"/>
          <w:sz w:val="32"/>
          <w:szCs w:val="32"/>
          <w:rtl/>
        </w:rPr>
        <w:t xml:space="preserve"> </w:t>
      </w:r>
      <w:r w:rsidRPr="00AA3948">
        <w:rPr>
          <w:rFonts w:cs="TAHER" w:hint="cs"/>
          <w:sz w:val="32"/>
          <w:szCs w:val="32"/>
          <w:rtl/>
        </w:rPr>
        <w:t>انه</w:t>
      </w:r>
      <w:r w:rsidRPr="00AA3948">
        <w:rPr>
          <w:rFonts w:cs="TAHER"/>
          <w:sz w:val="32"/>
          <w:szCs w:val="32"/>
          <w:rtl/>
        </w:rPr>
        <w:t xml:space="preserve"> </w:t>
      </w:r>
      <w:r w:rsidRPr="00AA3948">
        <w:rPr>
          <w:rFonts w:cs="TAHER" w:hint="cs"/>
          <w:sz w:val="32"/>
          <w:szCs w:val="32"/>
          <w:rtl/>
        </w:rPr>
        <w:t>يتفق</w:t>
      </w:r>
      <w:r w:rsidRPr="00AA3948">
        <w:rPr>
          <w:rFonts w:cs="TAHER"/>
          <w:sz w:val="32"/>
          <w:szCs w:val="32"/>
          <w:rtl/>
        </w:rPr>
        <w:t xml:space="preserve"> </w:t>
      </w:r>
      <w:r w:rsidRPr="00AA3948">
        <w:rPr>
          <w:rFonts w:cs="TAHER" w:hint="cs"/>
          <w:sz w:val="32"/>
          <w:szCs w:val="32"/>
          <w:rtl/>
        </w:rPr>
        <w:t>مع</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عاصره</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العلماء</w:t>
      </w:r>
      <w:r w:rsidRPr="00AA3948">
        <w:rPr>
          <w:rFonts w:cs="TAHER"/>
          <w:sz w:val="32"/>
          <w:szCs w:val="32"/>
          <w:rtl/>
        </w:rPr>
        <w:t xml:space="preserve"> </w:t>
      </w:r>
      <w:r w:rsidRPr="00AA3948">
        <w:rPr>
          <w:rFonts w:cs="TAHER" w:hint="cs"/>
          <w:sz w:val="32"/>
          <w:szCs w:val="32"/>
          <w:rtl/>
        </w:rPr>
        <w:t>والمراجع</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الخطوط</w:t>
      </w:r>
      <w:r w:rsidRPr="00AA3948">
        <w:rPr>
          <w:rFonts w:cs="TAHER"/>
          <w:sz w:val="32"/>
          <w:szCs w:val="32"/>
          <w:rtl/>
        </w:rPr>
        <w:t xml:space="preserve"> </w:t>
      </w:r>
      <w:r w:rsidRPr="00AA3948">
        <w:rPr>
          <w:rFonts w:cs="TAHER" w:hint="cs"/>
          <w:sz w:val="32"/>
          <w:szCs w:val="32"/>
          <w:rtl/>
        </w:rPr>
        <w:t>العامة</w:t>
      </w:r>
      <w:r w:rsidRPr="00AA3948">
        <w:rPr>
          <w:rFonts w:cs="TAHER"/>
          <w:sz w:val="32"/>
          <w:szCs w:val="32"/>
          <w:rtl/>
        </w:rPr>
        <w:t xml:space="preserve"> </w:t>
      </w:r>
      <w:r w:rsidRPr="00AA3948">
        <w:rPr>
          <w:rFonts w:cs="TAHER" w:hint="cs"/>
          <w:sz w:val="32"/>
          <w:szCs w:val="32"/>
          <w:rtl/>
        </w:rPr>
        <w:t>لشرائط</w:t>
      </w:r>
      <w:r w:rsidRPr="00AA3948">
        <w:rPr>
          <w:rFonts w:cs="TAHER"/>
          <w:sz w:val="32"/>
          <w:szCs w:val="32"/>
          <w:rtl/>
        </w:rPr>
        <w:t xml:space="preserve"> </w:t>
      </w:r>
      <w:r w:rsidRPr="00AA3948">
        <w:rPr>
          <w:rFonts w:cs="TAHER" w:hint="cs"/>
          <w:sz w:val="32"/>
          <w:szCs w:val="32"/>
          <w:rtl/>
        </w:rPr>
        <w:t>الأمر</w:t>
      </w:r>
      <w:r w:rsidRPr="00AA3948">
        <w:rPr>
          <w:rFonts w:cs="TAHER"/>
          <w:sz w:val="32"/>
          <w:szCs w:val="32"/>
          <w:rtl/>
        </w:rPr>
        <w:t xml:space="preserve"> </w:t>
      </w:r>
      <w:r w:rsidRPr="00AA3948">
        <w:rPr>
          <w:rFonts w:cs="TAHER" w:hint="cs"/>
          <w:sz w:val="32"/>
          <w:szCs w:val="32"/>
          <w:rtl/>
        </w:rPr>
        <w:t>بالمعروف</w:t>
      </w:r>
      <w:r w:rsidRPr="00AA3948">
        <w:rPr>
          <w:rFonts w:cs="TAHER"/>
          <w:sz w:val="32"/>
          <w:szCs w:val="32"/>
          <w:rtl/>
        </w:rPr>
        <w:t xml:space="preserve"> </w:t>
      </w:r>
      <w:r w:rsidRPr="00AA3948">
        <w:rPr>
          <w:rFonts w:cs="TAHER" w:hint="cs"/>
          <w:sz w:val="32"/>
          <w:szCs w:val="32"/>
          <w:rtl/>
        </w:rPr>
        <w:t>والنهي</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المنكر</w:t>
      </w:r>
      <w:r w:rsidRPr="00AA3948">
        <w:rPr>
          <w:rFonts w:cs="TAHER"/>
          <w:sz w:val="32"/>
          <w:szCs w:val="32"/>
          <w:rtl/>
        </w:rPr>
        <w:t xml:space="preserve"> </w:t>
      </w:r>
      <w:r w:rsidRPr="00AA3948">
        <w:rPr>
          <w:rFonts w:cs="TAHER" w:hint="cs"/>
          <w:sz w:val="32"/>
          <w:szCs w:val="32"/>
          <w:rtl/>
        </w:rPr>
        <w:t>ومستوياته</w:t>
      </w:r>
      <w:r w:rsidRPr="00AA3948">
        <w:rPr>
          <w:rFonts w:cs="TAHER"/>
          <w:sz w:val="32"/>
          <w:szCs w:val="32"/>
          <w:rtl/>
        </w:rPr>
        <w:t xml:space="preserve"> </w:t>
      </w:r>
      <w:r w:rsidRPr="00AA3948">
        <w:rPr>
          <w:rFonts w:cs="TAHER" w:hint="cs"/>
          <w:sz w:val="32"/>
          <w:szCs w:val="32"/>
          <w:rtl/>
        </w:rPr>
        <w:t>إلا</w:t>
      </w:r>
      <w:r w:rsidRPr="00AA3948">
        <w:rPr>
          <w:rFonts w:cs="TAHER"/>
          <w:sz w:val="32"/>
          <w:szCs w:val="32"/>
          <w:rtl/>
        </w:rPr>
        <w:t xml:space="preserve"> </w:t>
      </w:r>
      <w:r w:rsidRPr="00AA3948">
        <w:rPr>
          <w:rFonts w:cs="TAHER" w:hint="cs"/>
          <w:sz w:val="32"/>
          <w:szCs w:val="32"/>
          <w:rtl/>
        </w:rPr>
        <w:t>انه</w:t>
      </w:r>
      <w:r w:rsidRPr="00AA3948">
        <w:rPr>
          <w:rFonts w:cs="TAHER"/>
          <w:sz w:val="32"/>
          <w:szCs w:val="32"/>
          <w:rtl/>
        </w:rPr>
        <w:t xml:space="preserve"> </w:t>
      </w:r>
      <w:r w:rsidRPr="00AA3948">
        <w:rPr>
          <w:rFonts w:cs="TAHER" w:hint="cs"/>
          <w:sz w:val="32"/>
          <w:szCs w:val="32"/>
          <w:rtl/>
        </w:rPr>
        <w:t>يظهر</w:t>
      </w:r>
      <w:r w:rsidRPr="00AA3948">
        <w:rPr>
          <w:rFonts w:cs="TAHER"/>
          <w:sz w:val="32"/>
          <w:szCs w:val="32"/>
          <w:rtl/>
        </w:rPr>
        <w:t xml:space="preserve"> </w:t>
      </w:r>
      <w:r w:rsidRPr="00AA3948">
        <w:rPr>
          <w:rFonts w:cs="TAHER" w:hint="cs"/>
          <w:sz w:val="32"/>
          <w:szCs w:val="32"/>
          <w:rtl/>
        </w:rPr>
        <w:t>تميز</w:t>
      </w:r>
      <w:r w:rsidRPr="00AA3948">
        <w:rPr>
          <w:rFonts w:cs="TAHER"/>
          <w:sz w:val="32"/>
          <w:szCs w:val="32"/>
          <w:rtl/>
        </w:rPr>
        <w:t xml:space="preserve"> </w:t>
      </w:r>
      <w:r w:rsidRPr="00AA3948">
        <w:rPr>
          <w:rFonts w:cs="TAHER" w:hint="cs"/>
          <w:sz w:val="32"/>
          <w:szCs w:val="32"/>
          <w:rtl/>
        </w:rPr>
        <w:t>اهتمامه</w:t>
      </w:r>
      <w:r w:rsidRPr="00AA3948">
        <w:rPr>
          <w:rFonts w:cs="TAHER"/>
          <w:sz w:val="32"/>
          <w:szCs w:val="32"/>
          <w:rtl/>
        </w:rPr>
        <w:t xml:space="preserve"> </w:t>
      </w:r>
      <w:r w:rsidRPr="00AA3948">
        <w:rPr>
          <w:rFonts w:cs="TAHER" w:hint="cs"/>
          <w:sz w:val="32"/>
          <w:szCs w:val="32"/>
          <w:rtl/>
        </w:rPr>
        <w:t>بهذه</w:t>
      </w:r>
      <w:r w:rsidRPr="00AA3948">
        <w:rPr>
          <w:rFonts w:cs="TAHER"/>
          <w:sz w:val="32"/>
          <w:szCs w:val="32"/>
          <w:rtl/>
        </w:rPr>
        <w:t xml:space="preserve"> </w:t>
      </w:r>
      <w:r w:rsidRPr="00AA3948">
        <w:rPr>
          <w:rFonts w:cs="TAHER" w:hint="cs"/>
          <w:sz w:val="32"/>
          <w:szCs w:val="32"/>
          <w:rtl/>
        </w:rPr>
        <w:t>الفريضة</w:t>
      </w:r>
      <w:r w:rsidRPr="00AA3948">
        <w:rPr>
          <w:rFonts w:cs="TAHER"/>
          <w:sz w:val="32"/>
          <w:szCs w:val="32"/>
          <w:rtl/>
        </w:rPr>
        <w:t xml:space="preserve"> </w:t>
      </w:r>
      <w:r w:rsidRPr="00AA3948">
        <w:rPr>
          <w:rFonts w:cs="TAHER" w:hint="cs"/>
          <w:sz w:val="32"/>
          <w:szCs w:val="32"/>
          <w:rtl/>
        </w:rPr>
        <w:t>واعتناءه</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تفصيل</w:t>
      </w:r>
      <w:r w:rsidRPr="00AA3948">
        <w:rPr>
          <w:rFonts w:cs="TAHER"/>
          <w:sz w:val="32"/>
          <w:szCs w:val="32"/>
          <w:rtl/>
        </w:rPr>
        <w:t xml:space="preserve"> </w:t>
      </w:r>
      <w:r w:rsidRPr="00AA3948">
        <w:rPr>
          <w:rFonts w:cs="TAHER" w:hint="cs"/>
          <w:sz w:val="32"/>
          <w:szCs w:val="32"/>
          <w:rtl/>
        </w:rPr>
        <w:t>بحثها</w:t>
      </w:r>
      <w:r w:rsidRPr="00AA3948">
        <w:rPr>
          <w:rFonts w:cs="TAHER"/>
          <w:sz w:val="32"/>
          <w:szCs w:val="32"/>
          <w:rtl/>
        </w:rPr>
        <w:t xml:space="preserve"> </w:t>
      </w:r>
      <w:r w:rsidRPr="00AA3948">
        <w:rPr>
          <w:rFonts w:cs="TAHER" w:hint="cs"/>
          <w:sz w:val="32"/>
          <w:szCs w:val="32"/>
          <w:rtl/>
        </w:rPr>
        <w:t>والحث</w:t>
      </w:r>
      <w:r w:rsidRPr="00AA3948">
        <w:rPr>
          <w:rFonts w:cs="TAHER"/>
          <w:sz w:val="32"/>
          <w:szCs w:val="32"/>
          <w:rtl/>
        </w:rPr>
        <w:t xml:space="preserve"> </w:t>
      </w:r>
      <w:r w:rsidRPr="00AA3948">
        <w:rPr>
          <w:rFonts w:cs="TAHER" w:hint="cs"/>
          <w:sz w:val="32"/>
          <w:szCs w:val="32"/>
          <w:rtl/>
        </w:rPr>
        <w:t>عليها</w:t>
      </w:r>
      <w:r w:rsidRPr="00AA3948">
        <w:rPr>
          <w:rFonts w:cs="TAHER"/>
          <w:sz w:val="32"/>
          <w:szCs w:val="32"/>
          <w:rtl/>
        </w:rPr>
        <w:t xml:space="preserve"> </w:t>
      </w:r>
      <w:r w:rsidRPr="00AA3948">
        <w:rPr>
          <w:rFonts w:cs="TAHER" w:hint="cs"/>
          <w:sz w:val="32"/>
          <w:szCs w:val="32"/>
          <w:rtl/>
        </w:rPr>
        <w:t>وتهيئة</w:t>
      </w:r>
      <w:r w:rsidRPr="00AA3948">
        <w:rPr>
          <w:rFonts w:cs="TAHER"/>
          <w:sz w:val="32"/>
          <w:szCs w:val="32"/>
          <w:rtl/>
        </w:rPr>
        <w:t xml:space="preserve"> </w:t>
      </w:r>
      <w:r w:rsidRPr="00AA3948">
        <w:rPr>
          <w:rFonts w:cs="TAHER" w:hint="cs"/>
          <w:sz w:val="32"/>
          <w:szCs w:val="32"/>
          <w:rtl/>
        </w:rPr>
        <w:t>مستلزمات</w:t>
      </w:r>
      <w:r w:rsidRPr="00AA3948">
        <w:rPr>
          <w:rFonts w:cs="TAHER"/>
          <w:sz w:val="32"/>
          <w:szCs w:val="32"/>
          <w:rtl/>
        </w:rPr>
        <w:t xml:space="preserve"> </w:t>
      </w:r>
      <w:r w:rsidRPr="00AA3948">
        <w:rPr>
          <w:rFonts w:cs="TAHER" w:hint="cs"/>
          <w:sz w:val="32"/>
          <w:szCs w:val="32"/>
          <w:rtl/>
        </w:rPr>
        <w:t>أدائها</w:t>
      </w:r>
      <w:r w:rsidRPr="00AA3948">
        <w:rPr>
          <w:rFonts w:cs="TAHER"/>
          <w:sz w:val="32"/>
          <w:szCs w:val="32"/>
          <w:rtl/>
        </w:rPr>
        <w:t xml:space="preserve"> </w:t>
      </w:r>
      <w:r w:rsidRPr="00AA3948">
        <w:rPr>
          <w:rFonts w:cs="TAHER" w:hint="cs"/>
          <w:sz w:val="32"/>
          <w:szCs w:val="32"/>
          <w:rtl/>
        </w:rPr>
        <w:t>لدى</w:t>
      </w:r>
      <w:r w:rsidRPr="00AA3948">
        <w:rPr>
          <w:rFonts w:cs="TAHER"/>
          <w:sz w:val="32"/>
          <w:szCs w:val="32"/>
          <w:rtl/>
        </w:rPr>
        <w:t xml:space="preserve"> </w:t>
      </w:r>
      <w:r w:rsidRPr="00AA3948">
        <w:rPr>
          <w:rFonts w:cs="TAHER" w:hint="cs"/>
          <w:sz w:val="32"/>
          <w:szCs w:val="32"/>
          <w:rtl/>
        </w:rPr>
        <w:t>المكلف،</w:t>
      </w:r>
      <w:r w:rsidRPr="00AA3948">
        <w:rPr>
          <w:rFonts w:cs="TAHER"/>
          <w:sz w:val="32"/>
          <w:szCs w:val="32"/>
          <w:rtl/>
        </w:rPr>
        <w:t xml:space="preserve"> </w:t>
      </w:r>
      <w:r w:rsidRPr="00AA3948">
        <w:rPr>
          <w:rFonts w:cs="TAHER" w:hint="cs"/>
          <w:sz w:val="32"/>
          <w:szCs w:val="32"/>
          <w:rtl/>
        </w:rPr>
        <w:t>ومن</w:t>
      </w:r>
      <w:r w:rsidRPr="00AA3948">
        <w:rPr>
          <w:rFonts w:cs="TAHER"/>
          <w:sz w:val="32"/>
          <w:szCs w:val="32"/>
          <w:rtl/>
        </w:rPr>
        <w:t xml:space="preserve"> </w:t>
      </w:r>
      <w:r w:rsidRPr="00AA3948">
        <w:rPr>
          <w:rFonts w:cs="TAHER" w:hint="cs"/>
          <w:sz w:val="32"/>
          <w:szCs w:val="32"/>
          <w:rtl/>
        </w:rPr>
        <w:t>الملاحظ</w:t>
      </w:r>
      <w:r w:rsidRPr="00AA3948">
        <w:rPr>
          <w:rFonts w:cs="TAHER"/>
          <w:sz w:val="32"/>
          <w:szCs w:val="32"/>
          <w:rtl/>
        </w:rPr>
        <w:t xml:space="preserve"> </w:t>
      </w:r>
      <w:r w:rsidRPr="00AA3948">
        <w:rPr>
          <w:rFonts w:cs="TAHER" w:hint="cs"/>
          <w:sz w:val="32"/>
          <w:szCs w:val="32"/>
          <w:rtl/>
        </w:rPr>
        <w:t>بأن</w:t>
      </w:r>
      <w:r w:rsidRPr="00AA3948">
        <w:rPr>
          <w:rFonts w:cs="TAHER"/>
          <w:sz w:val="32"/>
          <w:szCs w:val="32"/>
          <w:rtl/>
        </w:rPr>
        <w:t xml:space="preserve"> </w:t>
      </w:r>
      <w:r w:rsidRPr="00AA3948">
        <w:rPr>
          <w:rFonts w:cs="TAHER" w:hint="cs"/>
          <w:sz w:val="32"/>
          <w:szCs w:val="32"/>
          <w:rtl/>
        </w:rPr>
        <w:t>لديه</w:t>
      </w:r>
      <w:r w:rsidRPr="00AA3948">
        <w:rPr>
          <w:rFonts w:cs="TAHER"/>
          <w:sz w:val="32"/>
          <w:szCs w:val="32"/>
          <w:rtl/>
        </w:rPr>
        <w:t xml:space="preserve"> </w:t>
      </w:r>
      <w:r w:rsidRPr="00AA3948">
        <w:rPr>
          <w:rFonts w:cs="TAHER" w:hint="cs"/>
          <w:sz w:val="32"/>
          <w:szCs w:val="32"/>
          <w:rtl/>
        </w:rPr>
        <w:t>آراء</w:t>
      </w:r>
      <w:r w:rsidRPr="00AA3948">
        <w:rPr>
          <w:rFonts w:cs="TAHER"/>
          <w:sz w:val="32"/>
          <w:szCs w:val="32"/>
          <w:rtl/>
        </w:rPr>
        <w:t xml:space="preserve"> </w:t>
      </w:r>
      <w:r w:rsidRPr="00AA3948">
        <w:rPr>
          <w:rFonts w:cs="TAHER" w:hint="cs"/>
          <w:sz w:val="32"/>
          <w:szCs w:val="32"/>
          <w:rtl/>
        </w:rPr>
        <w:t>تختلف</w:t>
      </w:r>
      <w:r w:rsidRPr="00AA3948">
        <w:rPr>
          <w:rFonts w:cs="TAHER"/>
          <w:sz w:val="32"/>
          <w:szCs w:val="32"/>
          <w:rtl/>
        </w:rPr>
        <w:t xml:space="preserve"> </w:t>
      </w:r>
      <w:r w:rsidRPr="00AA3948">
        <w:rPr>
          <w:rFonts w:cs="TAHER" w:hint="cs"/>
          <w:sz w:val="32"/>
          <w:szCs w:val="32"/>
          <w:rtl/>
        </w:rPr>
        <w:t>عنهم</w:t>
      </w:r>
      <w:r w:rsidR="00FA0141">
        <w:rPr>
          <w:rFonts w:cs="TAHER" w:hint="cs"/>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تشخيص</w:t>
      </w:r>
      <w:r w:rsidRPr="00AA3948">
        <w:rPr>
          <w:rFonts w:cs="TAHER"/>
          <w:sz w:val="32"/>
          <w:szCs w:val="32"/>
          <w:rtl/>
        </w:rPr>
        <w:t xml:space="preserve"> </w:t>
      </w:r>
      <w:r w:rsidRPr="00AA3948">
        <w:rPr>
          <w:rFonts w:cs="TAHER" w:hint="cs"/>
          <w:sz w:val="32"/>
          <w:szCs w:val="32"/>
          <w:rtl/>
        </w:rPr>
        <w:t>الموضوعات،</w:t>
      </w:r>
      <w:r w:rsidRPr="00AA3948">
        <w:rPr>
          <w:rFonts w:cs="TAHER"/>
          <w:sz w:val="32"/>
          <w:szCs w:val="32"/>
          <w:rtl/>
        </w:rPr>
        <w:t xml:space="preserve"> </w:t>
      </w:r>
      <w:r w:rsidRPr="00AA3948">
        <w:rPr>
          <w:rFonts w:cs="TAHER" w:hint="cs"/>
          <w:sz w:val="32"/>
          <w:szCs w:val="32"/>
          <w:rtl/>
        </w:rPr>
        <w:t>كما</w:t>
      </w:r>
      <w:r w:rsidRPr="00AA3948">
        <w:rPr>
          <w:rFonts w:cs="TAHER"/>
          <w:sz w:val="32"/>
          <w:szCs w:val="32"/>
          <w:rtl/>
        </w:rPr>
        <w:t xml:space="preserve"> </w:t>
      </w:r>
      <w:r w:rsidRPr="00AA3948">
        <w:rPr>
          <w:rFonts w:cs="TAHER" w:hint="cs"/>
          <w:sz w:val="32"/>
          <w:szCs w:val="32"/>
          <w:rtl/>
        </w:rPr>
        <w:t>لديه</w:t>
      </w:r>
      <w:r w:rsidRPr="00AA3948">
        <w:rPr>
          <w:rFonts w:cs="TAHER"/>
          <w:sz w:val="32"/>
          <w:szCs w:val="32"/>
          <w:rtl/>
        </w:rPr>
        <w:t xml:space="preserve"> </w:t>
      </w:r>
      <w:r w:rsidRPr="00AA3948">
        <w:rPr>
          <w:rFonts w:cs="TAHER" w:hint="cs"/>
          <w:sz w:val="32"/>
          <w:szCs w:val="32"/>
          <w:rtl/>
        </w:rPr>
        <w:t>غزارة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المسائل</w:t>
      </w:r>
      <w:r w:rsidRPr="00AA3948">
        <w:rPr>
          <w:rFonts w:cs="TAHER"/>
          <w:sz w:val="32"/>
          <w:szCs w:val="32"/>
          <w:rtl/>
        </w:rPr>
        <w:t xml:space="preserve"> </w:t>
      </w:r>
      <w:r w:rsidRPr="00AA3948">
        <w:rPr>
          <w:rFonts w:cs="TAHER" w:hint="cs"/>
          <w:sz w:val="32"/>
          <w:szCs w:val="32"/>
          <w:rtl/>
        </w:rPr>
        <w:t>المذكورة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هذا</w:t>
      </w:r>
      <w:r w:rsidRPr="00AA3948">
        <w:rPr>
          <w:rFonts w:cs="TAHER"/>
          <w:sz w:val="32"/>
          <w:szCs w:val="32"/>
          <w:rtl/>
        </w:rPr>
        <w:t xml:space="preserve"> </w:t>
      </w:r>
      <w:r w:rsidRPr="00AA3948">
        <w:rPr>
          <w:rFonts w:cs="TAHER" w:hint="cs"/>
          <w:sz w:val="32"/>
          <w:szCs w:val="32"/>
          <w:rtl/>
        </w:rPr>
        <w:t>الباب</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رسالته</w:t>
      </w:r>
      <w:r w:rsidRPr="00AA3948">
        <w:rPr>
          <w:rFonts w:cs="TAHER"/>
          <w:sz w:val="32"/>
          <w:szCs w:val="32"/>
          <w:rtl/>
        </w:rPr>
        <w:t xml:space="preserve"> </w:t>
      </w:r>
      <w:r w:rsidRPr="00AA3948">
        <w:rPr>
          <w:rFonts w:cs="TAHER" w:hint="cs"/>
          <w:sz w:val="32"/>
          <w:szCs w:val="32"/>
          <w:rtl/>
        </w:rPr>
        <w:t>الفقهية</w:t>
      </w:r>
      <w:r w:rsidRPr="00AA3948">
        <w:rPr>
          <w:rFonts w:cs="TAHER"/>
          <w:sz w:val="32"/>
          <w:szCs w:val="32"/>
          <w:rtl/>
        </w:rPr>
        <w:t xml:space="preserve"> </w:t>
      </w:r>
      <w:r w:rsidRPr="00AA3948">
        <w:rPr>
          <w:rFonts w:cs="TAHER" w:hint="cs"/>
          <w:sz w:val="32"/>
          <w:szCs w:val="32"/>
          <w:rtl/>
        </w:rPr>
        <w:t>فقد</w:t>
      </w:r>
      <w:r w:rsidRPr="00AA3948">
        <w:rPr>
          <w:rFonts w:cs="TAHER"/>
          <w:sz w:val="32"/>
          <w:szCs w:val="32"/>
          <w:rtl/>
        </w:rPr>
        <w:t xml:space="preserve"> </w:t>
      </w:r>
      <w:r w:rsidRPr="00AA3948">
        <w:rPr>
          <w:rFonts w:cs="TAHER" w:hint="cs"/>
          <w:sz w:val="32"/>
          <w:szCs w:val="32"/>
          <w:rtl/>
        </w:rPr>
        <w:t>افرد</w:t>
      </w:r>
      <w:r w:rsidRPr="00AA3948">
        <w:rPr>
          <w:rFonts w:cs="TAHER"/>
          <w:sz w:val="32"/>
          <w:szCs w:val="32"/>
          <w:rtl/>
        </w:rPr>
        <w:t xml:space="preserve"> </w:t>
      </w:r>
      <w:r w:rsidRPr="00AA3948">
        <w:rPr>
          <w:rFonts w:cs="TAHER" w:hint="cs"/>
          <w:sz w:val="32"/>
          <w:szCs w:val="32"/>
          <w:rtl/>
        </w:rPr>
        <w:t>لمسائل</w:t>
      </w:r>
      <w:r w:rsidRPr="00AA3948">
        <w:rPr>
          <w:rFonts w:cs="TAHER"/>
          <w:sz w:val="32"/>
          <w:szCs w:val="32"/>
          <w:rtl/>
        </w:rPr>
        <w:t xml:space="preserve"> </w:t>
      </w:r>
      <w:r w:rsidRPr="00AA3948">
        <w:rPr>
          <w:rFonts w:cs="TAHER" w:hint="cs"/>
          <w:sz w:val="32"/>
          <w:szCs w:val="32"/>
          <w:rtl/>
        </w:rPr>
        <w:lastRenderedPageBreak/>
        <w:t>الأمر</w:t>
      </w:r>
      <w:r w:rsidRPr="00AA3948">
        <w:rPr>
          <w:rFonts w:cs="TAHER"/>
          <w:sz w:val="32"/>
          <w:szCs w:val="32"/>
          <w:rtl/>
        </w:rPr>
        <w:t xml:space="preserve"> </w:t>
      </w:r>
      <w:r w:rsidRPr="00AA3948">
        <w:rPr>
          <w:rFonts w:cs="TAHER" w:hint="cs"/>
          <w:sz w:val="32"/>
          <w:szCs w:val="32"/>
          <w:rtl/>
        </w:rPr>
        <w:t>بالمعروف</w:t>
      </w:r>
      <w:r w:rsidRPr="00AA3948">
        <w:rPr>
          <w:rFonts w:cs="TAHER"/>
          <w:sz w:val="32"/>
          <w:szCs w:val="32"/>
          <w:rtl/>
        </w:rPr>
        <w:t xml:space="preserve"> </w:t>
      </w:r>
      <w:r w:rsidRPr="00AA3948">
        <w:rPr>
          <w:rFonts w:cs="TAHER" w:hint="cs"/>
          <w:sz w:val="32"/>
          <w:szCs w:val="32"/>
          <w:rtl/>
        </w:rPr>
        <w:t>والنهي</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المنكر</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كتابه</w:t>
      </w:r>
      <w:r w:rsidRPr="00AA3948">
        <w:rPr>
          <w:rFonts w:cs="TAHER"/>
          <w:sz w:val="32"/>
          <w:szCs w:val="32"/>
          <w:rtl/>
        </w:rPr>
        <w:t xml:space="preserve"> </w:t>
      </w:r>
      <w:r w:rsidRPr="00AA3948">
        <w:rPr>
          <w:rFonts w:cs="TAHER" w:hint="cs"/>
          <w:sz w:val="32"/>
          <w:szCs w:val="32"/>
          <w:rtl/>
        </w:rPr>
        <w:t>تحرير</w:t>
      </w:r>
      <w:r w:rsidRPr="00AA3948">
        <w:rPr>
          <w:rFonts w:cs="TAHER"/>
          <w:sz w:val="32"/>
          <w:szCs w:val="32"/>
          <w:rtl/>
        </w:rPr>
        <w:t xml:space="preserve"> </w:t>
      </w:r>
      <w:r w:rsidRPr="00AA3948">
        <w:rPr>
          <w:rFonts w:cs="TAHER" w:hint="cs"/>
          <w:sz w:val="32"/>
          <w:szCs w:val="32"/>
          <w:rtl/>
        </w:rPr>
        <w:t>الوسيلة</w:t>
      </w:r>
      <w:r w:rsidRPr="00AA3948">
        <w:rPr>
          <w:rFonts w:cs="TAHER"/>
          <w:sz w:val="32"/>
          <w:szCs w:val="32"/>
          <w:rtl/>
        </w:rPr>
        <w:t xml:space="preserve"> 23 </w:t>
      </w:r>
      <w:r w:rsidRPr="00AA3948">
        <w:rPr>
          <w:rFonts w:cs="TAHER" w:hint="cs"/>
          <w:sz w:val="32"/>
          <w:szCs w:val="32"/>
          <w:rtl/>
        </w:rPr>
        <w:t>صفحة</w:t>
      </w:r>
      <w:r w:rsidRPr="00AA3948">
        <w:rPr>
          <w:rFonts w:cs="TAHER"/>
          <w:sz w:val="32"/>
          <w:szCs w:val="32"/>
          <w:rtl/>
        </w:rPr>
        <w:t xml:space="preserve"> </w:t>
      </w:r>
      <w:r w:rsidRPr="00AA3948">
        <w:rPr>
          <w:rFonts w:cs="TAHER" w:hint="cs"/>
          <w:sz w:val="32"/>
          <w:szCs w:val="32"/>
          <w:rtl/>
        </w:rPr>
        <w:t>متضمنة</w:t>
      </w:r>
      <w:r w:rsidRPr="00AA3948">
        <w:rPr>
          <w:rFonts w:cs="TAHER"/>
          <w:sz w:val="32"/>
          <w:szCs w:val="32"/>
          <w:rtl/>
        </w:rPr>
        <w:t xml:space="preserve"> 138 </w:t>
      </w:r>
      <w:r w:rsidRPr="00AA3948">
        <w:rPr>
          <w:rFonts w:cs="TAHER" w:hint="cs"/>
          <w:sz w:val="32"/>
          <w:szCs w:val="32"/>
          <w:rtl/>
        </w:rPr>
        <w:t>مسألة</w:t>
      </w:r>
      <w:r w:rsidRPr="00AA3948">
        <w:rPr>
          <w:rFonts w:cs="TAHER"/>
          <w:sz w:val="32"/>
          <w:szCs w:val="32"/>
          <w:rtl/>
        </w:rPr>
        <w:t xml:space="preserve"> </w:t>
      </w:r>
      <w:r w:rsidRPr="00AA3948">
        <w:rPr>
          <w:rFonts w:cs="TAHER" w:hint="cs"/>
          <w:sz w:val="32"/>
          <w:szCs w:val="32"/>
          <w:rtl/>
        </w:rPr>
        <w:t>وحكم</w:t>
      </w:r>
      <w:r w:rsidRPr="00AA3948">
        <w:rPr>
          <w:rFonts w:cs="TAHER"/>
          <w:sz w:val="32"/>
          <w:szCs w:val="32"/>
          <w:rtl/>
        </w:rPr>
        <w:t xml:space="preserve"> </w:t>
      </w:r>
      <w:r w:rsidRPr="00AA3948">
        <w:rPr>
          <w:rFonts w:cs="TAHER" w:hint="cs"/>
          <w:sz w:val="32"/>
          <w:szCs w:val="32"/>
          <w:rtl/>
        </w:rPr>
        <w:t>وفتوى</w:t>
      </w:r>
      <w:r w:rsidRPr="00AA3948">
        <w:rPr>
          <w:rFonts w:cs="TAHER"/>
          <w:sz w:val="32"/>
          <w:szCs w:val="32"/>
          <w:rtl/>
        </w:rPr>
        <w:t xml:space="preserve"> </w:t>
      </w:r>
      <w:r w:rsidRPr="00AA3948">
        <w:rPr>
          <w:rFonts w:cs="TAHER" w:hint="cs"/>
          <w:sz w:val="32"/>
          <w:szCs w:val="32"/>
          <w:rtl/>
        </w:rPr>
        <w:t>بالإضافة</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إفراد</w:t>
      </w:r>
      <w:r w:rsidRPr="00AA3948">
        <w:rPr>
          <w:rFonts w:cs="TAHER"/>
          <w:sz w:val="32"/>
          <w:szCs w:val="32"/>
          <w:rtl/>
        </w:rPr>
        <w:t xml:space="preserve"> </w:t>
      </w:r>
      <w:r w:rsidRPr="00AA3948">
        <w:rPr>
          <w:rFonts w:cs="TAHER" w:hint="cs"/>
          <w:sz w:val="32"/>
          <w:szCs w:val="32"/>
          <w:rtl/>
        </w:rPr>
        <w:t>باب</w:t>
      </w:r>
      <w:r w:rsidRPr="00AA3948">
        <w:rPr>
          <w:rFonts w:cs="TAHER"/>
          <w:sz w:val="32"/>
          <w:szCs w:val="32"/>
          <w:rtl/>
        </w:rPr>
        <w:t xml:space="preserve"> </w:t>
      </w:r>
      <w:r w:rsidRPr="00AA3948">
        <w:rPr>
          <w:rFonts w:cs="TAHER" w:hint="cs"/>
          <w:sz w:val="32"/>
          <w:szCs w:val="32"/>
          <w:rtl/>
        </w:rPr>
        <w:t>الدفاع</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قسميه،</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النفس</w:t>
      </w:r>
      <w:r w:rsidRPr="00AA3948">
        <w:rPr>
          <w:rFonts w:cs="TAHER"/>
          <w:sz w:val="32"/>
          <w:szCs w:val="32"/>
          <w:rtl/>
        </w:rPr>
        <w:t xml:space="preserve"> </w:t>
      </w:r>
      <w:r w:rsidRPr="00AA3948">
        <w:rPr>
          <w:rFonts w:cs="TAHER" w:hint="cs"/>
          <w:sz w:val="32"/>
          <w:szCs w:val="32"/>
          <w:rtl/>
        </w:rPr>
        <w:t>وما</w:t>
      </w:r>
      <w:r w:rsidRPr="00AA3948">
        <w:rPr>
          <w:rFonts w:cs="TAHER"/>
          <w:sz w:val="32"/>
          <w:szCs w:val="32"/>
          <w:rtl/>
        </w:rPr>
        <w:t xml:space="preserve"> </w:t>
      </w:r>
      <w:r w:rsidRPr="00AA3948">
        <w:rPr>
          <w:rFonts w:cs="TAHER" w:hint="cs"/>
          <w:sz w:val="32"/>
          <w:szCs w:val="32"/>
          <w:rtl/>
        </w:rPr>
        <w:t>تملك</w:t>
      </w:r>
      <w:r w:rsidRPr="00AA3948">
        <w:rPr>
          <w:rFonts w:cs="TAHER"/>
          <w:sz w:val="32"/>
          <w:szCs w:val="32"/>
          <w:rtl/>
        </w:rPr>
        <w:t xml:space="preserve"> </w:t>
      </w:r>
      <w:r w:rsidRPr="00AA3948">
        <w:rPr>
          <w:rFonts w:cs="TAHER" w:hint="cs"/>
          <w:sz w:val="32"/>
          <w:szCs w:val="32"/>
          <w:rtl/>
        </w:rPr>
        <w:t>أو</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بيضة</w:t>
      </w:r>
      <w:r w:rsidRPr="00AA3948">
        <w:rPr>
          <w:rFonts w:cs="TAHER"/>
          <w:sz w:val="32"/>
          <w:szCs w:val="32"/>
          <w:rtl/>
        </w:rPr>
        <w:t xml:space="preserve"> </w:t>
      </w:r>
      <w:r w:rsidRPr="00AA3948">
        <w:rPr>
          <w:rFonts w:cs="TAHER" w:hint="cs"/>
          <w:sz w:val="32"/>
          <w:szCs w:val="32"/>
          <w:rtl/>
        </w:rPr>
        <w:t>الإسلام</w:t>
      </w:r>
      <w:r w:rsidRPr="00AA3948">
        <w:rPr>
          <w:rFonts w:cs="TAHER"/>
          <w:sz w:val="32"/>
          <w:szCs w:val="32"/>
          <w:rtl/>
        </w:rPr>
        <w:t xml:space="preserve"> </w:t>
      </w:r>
      <w:r w:rsidRPr="00AA3948">
        <w:rPr>
          <w:rFonts w:cs="TAHER" w:hint="cs"/>
          <w:sz w:val="32"/>
          <w:szCs w:val="32"/>
          <w:rtl/>
        </w:rPr>
        <w:t>وحوزته،</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ثماني</w:t>
      </w:r>
      <w:r w:rsidRPr="00AA3948">
        <w:rPr>
          <w:rFonts w:cs="TAHER"/>
          <w:sz w:val="32"/>
          <w:szCs w:val="32"/>
          <w:rtl/>
        </w:rPr>
        <w:t xml:space="preserve"> </w:t>
      </w:r>
      <w:r w:rsidRPr="00AA3948">
        <w:rPr>
          <w:rFonts w:cs="TAHER" w:hint="cs"/>
          <w:sz w:val="32"/>
          <w:szCs w:val="32"/>
          <w:rtl/>
        </w:rPr>
        <w:t>صفحات</w:t>
      </w:r>
      <w:r w:rsidRPr="00AA3948">
        <w:rPr>
          <w:rFonts w:cs="TAHER"/>
          <w:sz w:val="32"/>
          <w:szCs w:val="32"/>
          <w:rtl/>
        </w:rPr>
        <w:t xml:space="preserve"> </w:t>
      </w:r>
      <w:r w:rsidRPr="00AA3948">
        <w:rPr>
          <w:rFonts w:cs="TAHER" w:hint="cs"/>
          <w:sz w:val="32"/>
          <w:szCs w:val="32"/>
          <w:rtl/>
        </w:rPr>
        <w:t>تضمنت</w:t>
      </w:r>
      <w:r w:rsidRPr="00AA3948">
        <w:rPr>
          <w:rFonts w:cs="TAHER"/>
          <w:sz w:val="32"/>
          <w:szCs w:val="32"/>
          <w:rtl/>
        </w:rPr>
        <w:t xml:space="preserve"> 51 </w:t>
      </w:r>
      <w:r w:rsidRPr="00AA3948">
        <w:rPr>
          <w:rFonts w:cs="TAHER" w:hint="cs"/>
          <w:sz w:val="32"/>
          <w:szCs w:val="32"/>
          <w:rtl/>
        </w:rPr>
        <w:t>فتوى</w:t>
      </w:r>
      <w:r w:rsidRPr="00AA3948">
        <w:rPr>
          <w:rFonts w:cs="TAHER"/>
          <w:sz w:val="32"/>
          <w:szCs w:val="32"/>
          <w:rtl/>
        </w:rPr>
        <w:t xml:space="preserve"> </w:t>
      </w:r>
      <w:r w:rsidRPr="00AA3948">
        <w:rPr>
          <w:rFonts w:cs="TAHER" w:hint="cs"/>
          <w:sz w:val="32"/>
          <w:szCs w:val="32"/>
          <w:rtl/>
        </w:rPr>
        <w:t>ومسألة</w:t>
      </w:r>
      <w:r w:rsidRPr="00AA3948">
        <w:rPr>
          <w:rFonts w:cs="TAHER"/>
          <w:sz w:val="32"/>
          <w:szCs w:val="32"/>
          <w:rtl/>
        </w:rPr>
        <w:t xml:space="preserve"> </w:t>
      </w:r>
      <w:r w:rsidRPr="00AA3948">
        <w:rPr>
          <w:rFonts w:cs="TAHER" w:hint="cs"/>
          <w:sz w:val="32"/>
          <w:szCs w:val="32"/>
          <w:rtl/>
        </w:rPr>
        <w:t>وحكم،</w:t>
      </w:r>
      <w:r w:rsidRPr="00AA3948">
        <w:rPr>
          <w:rFonts w:cs="TAHER"/>
          <w:sz w:val="32"/>
          <w:szCs w:val="32"/>
          <w:rtl/>
        </w:rPr>
        <w:t xml:space="preserve"> </w:t>
      </w:r>
      <w:r w:rsidRPr="00AA3948">
        <w:rPr>
          <w:rFonts w:cs="TAHER" w:hint="cs"/>
          <w:sz w:val="32"/>
          <w:szCs w:val="32"/>
          <w:rtl/>
        </w:rPr>
        <w:t>بينما</w:t>
      </w:r>
      <w:r w:rsidRPr="00AA3948">
        <w:rPr>
          <w:rFonts w:cs="TAHER"/>
          <w:sz w:val="32"/>
          <w:szCs w:val="32"/>
          <w:rtl/>
        </w:rPr>
        <w:t xml:space="preserve"> </w:t>
      </w:r>
      <w:r w:rsidRPr="00AA3948">
        <w:rPr>
          <w:rFonts w:cs="TAHER" w:hint="cs"/>
          <w:sz w:val="32"/>
          <w:szCs w:val="32"/>
          <w:rtl/>
        </w:rPr>
        <w:t>لم</w:t>
      </w:r>
      <w:r w:rsidRPr="00AA3948">
        <w:rPr>
          <w:rFonts w:cs="TAHER"/>
          <w:sz w:val="32"/>
          <w:szCs w:val="32"/>
          <w:rtl/>
        </w:rPr>
        <w:t xml:space="preserve"> </w:t>
      </w:r>
      <w:r w:rsidRPr="00AA3948">
        <w:rPr>
          <w:rFonts w:cs="TAHER" w:hint="cs"/>
          <w:sz w:val="32"/>
          <w:szCs w:val="32"/>
          <w:rtl/>
        </w:rPr>
        <w:t>تجد</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منهاج</w:t>
      </w:r>
      <w:r w:rsidRPr="00AA3948">
        <w:rPr>
          <w:rFonts w:cs="TAHER"/>
          <w:sz w:val="32"/>
          <w:szCs w:val="32"/>
          <w:rtl/>
        </w:rPr>
        <w:t xml:space="preserve"> </w:t>
      </w:r>
      <w:r w:rsidRPr="00AA3948">
        <w:rPr>
          <w:rFonts w:cs="TAHER" w:hint="cs"/>
          <w:sz w:val="32"/>
          <w:szCs w:val="32"/>
          <w:rtl/>
        </w:rPr>
        <w:t>الصالحين</w:t>
      </w:r>
      <w:r w:rsidRPr="00AA3948">
        <w:rPr>
          <w:rFonts w:cs="TAHER"/>
          <w:sz w:val="32"/>
          <w:szCs w:val="32"/>
          <w:rtl/>
        </w:rPr>
        <w:t xml:space="preserve">" </w:t>
      </w:r>
      <w:r w:rsidRPr="00AA3948">
        <w:rPr>
          <w:rFonts w:cs="TAHER" w:hint="cs"/>
          <w:sz w:val="32"/>
          <w:szCs w:val="32"/>
          <w:rtl/>
        </w:rPr>
        <w:t>للإمام</w:t>
      </w:r>
      <w:r w:rsidRPr="00AA3948">
        <w:rPr>
          <w:rFonts w:cs="TAHER"/>
          <w:sz w:val="32"/>
          <w:szCs w:val="32"/>
          <w:rtl/>
        </w:rPr>
        <w:t xml:space="preserve"> </w:t>
      </w:r>
      <w:r w:rsidRPr="00AA3948">
        <w:rPr>
          <w:rFonts w:cs="TAHER" w:hint="cs"/>
          <w:sz w:val="32"/>
          <w:szCs w:val="32"/>
          <w:rtl/>
        </w:rPr>
        <w:t>الخوئي</w:t>
      </w:r>
      <w:r w:rsidRPr="00AA3948">
        <w:rPr>
          <w:rFonts w:cs="TAHER"/>
          <w:sz w:val="32"/>
          <w:szCs w:val="32"/>
          <w:rtl/>
        </w:rPr>
        <w:t xml:space="preserve"> </w:t>
      </w:r>
      <w:r w:rsidRPr="00AA3948">
        <w:rPr>
          <w:rFonts w:cs="TAHER" w:hint="cs"/>
          <w:sz w:val="32"/>
          <w:szCs w:val="32"/>
          <w:rtl/>
        </w:rPr>
        <w:t>سوى</w:t>
      </w:r>
      <w:r w:rsidRPr="00AA3948">
        <w:rPr>
          <w:rFonts w:cs="TAHER"/>
          <w:sz w:val="32"/>
          <w:szCs w:val="32"/>
          <w:rtl/>
        </w:rPr>
        <w:t xml:space="preserve"> </w:t>
      </w:r>
      <w:r w:rsidRPr="00AA3948">
        <w:rPr>
          <w:rFonts w:cs="TAHER" w:hint="cs"/>
          <w:sz w:val="32"/>
          <w:szCs w:val="32"/>
          <w:rtl/>
        </w:rPr>
        <w:t>باباً</w:t>
      </w:r>
      <w:r w:rsidRPr="00AA3948">
        <w:rPr>
          <w:rFonts w:cs="TAHER"/>
          <w:sz w:val="32"/>
          <w:szCs w:val="32"/>
          <w:rtl/>
        </w:rPr>
        <w:t xml:space="preserve"> </w:t>
      </w:r>
      <w:r w:rsidRPr="00AA3948">
        <w:rPr>
          <w:rFonts w:cs="TAHER" w:hint="cs"/>
          <w:sz w:val="32"/>
          <w:szCs w:val="32"/>
          <w:rtl/>
        </w:rPr>
        <w:t>واحداً</w:t>
      </w:r>
      <w:r w:rsidRPr="00AA3948">
        <w:rPr>
          <w:rFonts w:cs="TAHER"/>
          <w:sz w:val="32"/>
          <w:szCs w:val="32"/>
          <w:rtl/>
        </w:rPr>
        <w:t xml:space="preserve"> </w:t>
      </w:r>
      <w:r w:rsidRPr="00AA3948">
        <w:rPr>
          <w:rFonts w:cs="TAHER" w:hint="cs"/>
          <w:sz w:val="32"/>
          <w:szCs w:val="32"/>
          <w:rtl/>
        </w:rPr>
        <w:t>يحتوي</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ثمانية</w:t>
      </w:r>
      <w:r w:rsidRPr="00AA3948">
        <w:rPr>
          <w:rFonts w:cs="TAHER"/>
          <w:sz w:val="32"/>
          <w:szCs w:val="32"/>
          <w:rtl/>
        </w:rPr>
        <w:t xml:space="preserve"> </w:t>
      </w:r>
      <w:r w:rsidRPr="00AA3948">
        <w:rPr>
          <w:rFonts w:cs="TAHER" w:hint="cs"/>
          <w:sz w:val="32"/>
          <w:szCs w:val="32"/>
          <w:rtl/>
        </w:rPr>
        <w:t>صفحات</w:t>
      </w:r>
      <w:r w:rsidRPr="00AA3948">
        <w:rPr>
          <w:rFonts w:cs="TAHER"/>
          <w:sz w:val="32"/>
          <w:szCs w:val="32"/>
          <w:rtl/>
        </w:rPr>
        <w:t xml:space="preserve"> </w:t>
      </w:r>
      <w:r w:rsidRPr="00AA3948">
        <w:rPr>
          <w:rFonts w:cs="TAHER" w:hint="cs"/>
          <w:sz w:val="32"/>
          <w:szCs w:val="32"/>
          <w:rtl/>
        </w:rPr>
        <w:t>تتضمن</w:t>
      </w:r>
      <w:r w:rsidRPr="00AA3948">
        <w:rPr>
          <w:rFonts w:cs="TAHER"/>
          <w:sz w:val="32"/>
          <w:szCs w:val="32"/>
          <w:rtl/>
        </w:rPr>
        <w:t xml:space="preserve"> </w:t>
      </w:r>
      <w:r w:rsidRPr="00AA3948">
        <w:rPr>
          <w:rFonts w:cs="TAHER" w:hint="cs"/>
          <w:sz w:val="32"/>
          <w:szCs w:val="32"/>
          <w:rtl/>
        </w:rPr>
        <w:t>فقط</w:t>
      </w:r>
      <w:r w:rsidRPr="00AA3948">
        <w:rPr>
          <w:rFonts w:cs="TAHER"/>
          <w:sz w:val="32"/>
          <w:szCs w:val="32"/>
          <w:rtl/>
        </w:rPr>
        <w:t xml:space="preserve"> </w:t>
      </w:r>
      <w:r w:rsidRPr="00AA3948">
        <w:rPr>
          <w:rFonts w:cs="TAHER" w:hint="cs"/>
          <w:sz w:val="32"/>
          <w:szCs w:val="32"/>
          <w:rtl/>
        </w:rPr>
        <w:t>ستة</w:t>
      </w:r>
      <w:r w:rsidRPr="00AA3948">
        <w:rPr>
          <w:rFonts w:cs="TAHER"/>
          <w:sz w:val="32"/>
          <w:szCs w:val="32"/>
          <w:rtl/>
        </w:rPr>
        <w:t xml:space="preserve"> </w:t>
      </w:r>
      <w:r w:rsidRPr="00AA3948">
        <w:rPr>
          <w:rFonts w:cs="TAHER" w:hint="cs"/>
          <w:sz w:val="32"/>
          <w:szCs w:val="32"/>
          <w:rtl/>
        </w:rPr>
        <w:t>مسائل</w:t>
      </w:r>
      <w:r w:rsidRPr="00AA3948">
        <w:rPr>
          <w:rFonts w:cs="TAHER"/>
          <w:sz w:val="32"/>
          <w:szCs w:val="32"/>
          <w:rtl/>
        </w:rPr>
        <w:t xml:space="preserve"> </w:t>
      </w:r>
      <w:r w:rsidRPr="00AA3948">
        <w:rPr>
          <w:rFonts w:cs="TAHER" w:hint="cs"/>
          <w:sz w:val="32"/>
          <w:szCs w:val="32"/>
          <w:rtl/>
        </w:rPr>
        <w:t>وفتاوى</w:t>
      </w:r>
      <w:r w:rsidRPr="00AA3948">
        <w:rPr>
          <w:rFonts w:cs="TAHER"/>
          <w:sz w:val="32"/>
          <w:szCs w:val="32"/>
          <w:rtl/>
        </w:rPr>
        <w:t xml:space="preserve"> </w:t>
      </w:r>
      <w:r w:rsidR="00FA0141" w:rsidRPr="00AA3948">
        <w:rPr>
          <w:rFonts w:cs="TAHER" w:hint="cs"/>
          <w:sz w:val="32"/>
          <w:szCs w:val="32"/>
          <w:rtl/>
        </w:rPr>
        <w:t>بالأمر</w:t>
      </w:r>
      <w:r w:rsidRPr="00AA3948">
        <w:rPr>
          <w:rFonts w:cs="TAHER"/>
          <w:sz w:val="32"/>
          <w:szCs w:val="32"/>
          <w:rtl/>
        </w:rPr>
        <w:t xml:space="preserve"> </w:t>
      </w:r>
      <w:r w:rsidRPr="00AA3948">
        <w:rPr>
          <w:rFonts w:cs="TAHER" w:hint="cs"/>
          <w:sz w:val="32"/>
          <w:szCs w:val="32"/>
          <w:rtl/>
        </w:rPr>
        <w:t>بالمعروف</w:t>
      </w:r>
      <w:r w:rsidRPr="00AA3948">
        <w:rPr>
          <w:rFonts w:cs="TAHER"/>
          <w:sz w:val="32"/>
          <w:szCs w:val="32"/>
          <w:rtl/>
        </w:rPr>
        <w:t xml:space="preserve"> </w:t>
      </w:r>
      <w:r w:rsidRPr="00AA3948">
        <w:rPr>
          <w:rFonts w:cs="TAHER" w:hint="cs"/>
          <w:sz w:val="32"/>
          <w:szCs w:val="32"/>
          <w:rtl/>
        </w:rPr>
        <w:t>والنهي</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المنكر،</w:t>
      </w:r>
      <w:r w:rsidRPr="00AA3948">
        <w:rPr>
          <w:rFonts w:cs="TAHER"/>
          <w:sz w:val="32"/>
          <w:szCs w:val="32"/>
          <w:rtl/>
        </w:rPr>
        <w:t xml:space="preserve"> </w:t>
      </w:r>
      <w:r w:rsidRPr="00AA3948">
        <w:rPr>
          <w:rFonts w:cs="TAHER" w:hint="cs"/>
          <w:sz w:val="32"/>
          <w:szCs w:val="32"/>
          <w:rtl/>
        </w:rPr>
        <w:t>وما</w:t>
      </w:r>
      <w:r w:rsidRPr="00AA3948">
        <w:rPr>
          <w:rFonts w:cs="TAHER"/>
          <w:sz w:val="32"/>
          <w:szCs w:val="32"/>
          <w:rtl/>
        </w:rPr>
        <w:t xml:space="preserve"> </w:t>
      </w:r>
      <w:r w:rsidRPr="00AA3948">
        <w:rPr>
          <w:rFonts w:cs="TAHER" w:hint="cs"/>
          <w:sz w:val="32"/>
          <w:szCs w:val="32"/>
          <w:rtl/>
        </w:rPr>
        <w:t>تبقى</w:t>
      </w:r>
      <w:r w:rsidRPr="00AA3948">
        <w:rPr>
          <w:rFonts w:cs="TAHER"/>
          <w:sz w:val="32"/>
          <w:szCs w:val="32"/>
          <w:rtl/>
        </w:rPr>
        <w:t xml:space="preserve"> </w:t>
      </w:r>
      <w:r w:rsidRPr="00AA3948">
        <w:rPr>
          <w:rFonts w:cs="TAHER" w:hint="cs"/>
          <w:sz w:val="32"/>
          <w:szCs w:val="32"/>
          <w:rtl/>
        </w:rPr>
        <w:t>هو</w:t>
      </w:r>
      <w:r w:rsidRPr="00AA3948">
        <w:rPr>
          <w:rFonts w:cs="TAHER"/>
          <w:sz w:val="32"/>
          <w:szCs w:val="32"/>
          <w:rtl/>
        </w:rPr>
        <w:t xml:space="preserve"> </w:t>
      </w:r>
      <w:r w:rsidRPr="00AA3948">
        <w:rPr>
          <w:rFonts w:cs="TAHER" w:hint="cs"/>
          <w:sz w:val="32"/>
          <w:szCs w:val="32"/>
          <w:rtl/>
        </w:rPr>
        <w:t>ذكر</w:t>
      </w:r>
      <w:r w:rsidRPr="00AA3948">
        <w:rPr>
          <w:rFonts w:cs="TAHER"/>
          <w:sz w:val="32"/>
          <w:szCs w:val="32"/>
          <w:rtl/>
        </w:rPr>
        <w:t xml:space="preserve"> </w:t>
      </w:r>
      <w:r w:rsidR="00FA0141" w:rsidRPr="00AA3948">
        <w:rPr>
          <w:rFonts w:cs="TAHER" w:hint="cs"/>
          <w:sz w:val="32"/>
          <w:szCs w:val="32"/>
          <w:rtl/>
        </w:rPr>
        <w:t>أمور</w:t>
      </w:r>
      <w:r w:rsidRPr="00AA3948">
        <w:rPr>
          <w:rFonts w:cs="TAHER"/>
          <w:sz w:val="32"/>
          <w:szCs w:val="32"/>
          <w:rtl/>
        </w:rPr>
        <w:t xml:space="preserve"> </w:t>
      </w:r>
      <w:r w:rsidRPr="00AA3948">
        <w:rPr>
          <w:rFonts w:cs="TAHER" w:hint="cs"/>
          <w:sz w:val="32"/>
          <w:szCs w:val="32"/>
          <w:rtl/>
        </w:rPr>
        <w:t>هي</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المعروف،</w:t>
      </w:r>
      <w:r w:rsidRPr="00AA3948">
        <w:rPr>
          <w:rFonts w:cs="TAHER"/>
          <w:sz w:val="32"/>
          <w:szCs w:val="32"/>
          <w:rtl/>
        </w:rPr>
        <w:t xml:space="preserve"> </w:t>
      </w:r>
      <w:r w:rsidRPr="00AA3948">
        <w:rPr>
          <w:rFonts w:cs="TAHER" w:hint="cs"/>
          <w:sz w:val="32"/>
          <w:szCs w:val="32"/>
          <w:rtl/>
        </w:rPr>
        <w:t>ولا</w:t>
      </w:r>
      <w:r w:rsidRPr="00AA3948">
        <w:rPr>
          <w:rFonts w:cs="TAHER"/>
          <w:sz w:val="32"/>
          <w:szCs w:val="32"/>
          <w:rtl/>
        </w:rPr>
        <w:t xml:space="preserve"> </w:t>
      </w:r>
      <w:r w:rsidRPr="00AA3948">
        <w:rPr>
          <w:rFonts w:cs="TAHER" w:hint="cs"/>
          <w:sz w:val="32"/>
          <w:szCs w:val="32"/>
          <w:rtl/>
        </w:rPr>
        <w:t>وجود</w:t>
      </w:r>
      <w:r w:rsidRPr="00AA3948">
        <w:rPr>
          <w:rFonts w:cs="TAHER"/>
          <w:sz w:val="32"/>
          <w:szCs w:val="32"/>
          <w:rtl/>
        </w:rPr>
        <w:t xml:space="preserve"> </w:t>
      </w:r>
      <w:r w:rsidRPr="00AA3948">
        <w:rPr>
          <w:rFonts w:cs="TAHER" w:hint="cs"/>
          <w:sz w:val="32"/>
          <w:szCs w:val="32"/>
          <w:rtl/>
        </w:rPr>
        <w:t>لباب</w:t>
      </w:r>
      <w:r w:rsidRPr="00AA3948">
        <w:rPr>
          <w:rFonts w:cs="TAHER"/>
          <w:sz w:val="32"/>
          <w:szCs w:val="32"/>
          <w:rtl/>
        </w:rPr>
        <w:t xml:space="preserve"> </w:t>
      </w:r>
      <w:r w:rsidRPr="00AA3948">
        <w:rPr>
          <w:rFonts w:cs="TAHER" w:hint="cs"/>
          <w:sz w:val="32"/>
          <w:szCs w:val="32"/>
          <w:rtl/>
        </w:rPr>
        <w:t>الدفاع</w:t>
      </w:r>
      <w:r w:rsidRPr="00AA3948">
        <w:rPr>
          <w:rFonts w:cs="TAHER"/>
          <w:sz w:val="32"/>
          <w:szCs w:val="32"/>
          <w:rtl/>
        </w:rPr>
        <w:t xml:space="preserve"> </w:t>
      </w:r>
      <w:r w:rsidRPr="00AA3948">
        <w:rPr>
          <w:rFonts w:cs="TAHER" w:hint="cs"/>
          <w:sz w:val="32"/>
          <w:szCs w:val="32"/>
          <w:rtl/>
        </w:rPr>
        <w:t>أصلا،</w:t>
      </w:r>
      <w:r w:rsidRPr="00AA3948">
        <w:rPr>
          <w:rFonts w:cs="TAHER"/>
          <w:sz w:val="32"/>
          <w:szCs w:val="32"/>
          <w:rtl/>
        </w:rPr>
        <w:t xml:space="preserve"> </w:t>
      </w:r>
      <w:r w:rsidRPr="00AA3948">
        <w:rPr>
          <w:rFonts w:cs="TAHER" w:hint="cs"/>
          <w:sz w:val="32"/>
          <w:szCs w:val="32"/>
          <w:rtl/>
        </w:rPr>
        <w:t>إما</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كتاب</w:t>
      </w:r>
      <w:r w:rsidRPr="00AA3948">
        <w:rPr>
          <w:rFonts w:cs="TAHER"/>
          <w:sz w:val="32"/>
          <w:szCs w:val="32"/>
          <w:rtl/>
        </w:rPr>
        <w:t xml:space="preserve"> "</w:t>
      </w:r>
      <w:r w:rsidRPr="00AA3948">
        <w:rPr>
          <w:rFonts w:cs="TAHER" w:hint="cs"/>
          <w:sz w:val="32"/>
          <w:szCs w:val="32"/>
          <w:rtl/>
        </w:rPr>
        <w:t>وسيلة</w:t>
      </w:r>
      <w:r w:rsidRPr="00AA3948">
        <w:rPr>
          <w:rFonts w:cs="TAHER"/>
          <w:sz w:val="32"/>
          <w:szCs w:val="32"/>
          <w:rtl/>
        </w:rPr>
        <w:t xml:space="preserve"> </w:t>
      </w:r>
      <w:r w:rsidR="00FA0141" w:rsidRPr="00AA3948">
        <w:rPr>
          <w:rFonts w:cs="TAHER" w:hint="cs"/>
          <w:sz w:val="32"/>
          <w:szCs w:val="32"/>
          <w:rtl/>
        </w:rPr>
        <w:t>النجاة</w:t>
      </w:r>
      <w:r w:rsidRPr="00AA3948">
        <w:rPr>
          <w:rFonts w:cs="TAHER"/>
          <w:sz w:val="32"/>
          <w:szCs w:val="32"/>
          <w:rtl/>
        </w:rPr>
        <w:t xml:space="preserve">" </w:t>
      </w:r>
      <w:r w:rsidRPr="00AA3948">
        <w:rPr>
          <w:rFonts w:cs="TAHER" w:hint="cs"/>
          <w:sz w:val="32"/>
          <w:szCs w:val="32"/>
          <w:rtl/>
        </w:rPr>
        <w:t>للإمام</w:t>
      </w:r>
      <w:r w:rsidRPr="00AA3948">
        <w:rPr>
          <w:rFonts w:cs="TAHER"/>
          <w:sz w:val="32"/>
          <w:szCs w:val="32"/>
          <w:rtl/>
        </w:rPr>
        <w:t xml:space="preserve"> </w:t>
      </w:r>
      <w:r w:rsidRPr="00AA3948">
        <w:rPr>
          <w:rFonts w:cs="TAHER" w:hint="cs"/>
          <w:sz w:val="32"/>
          <w:szCs w:val="32"/>
          <w:rtl/>
        </w:rPr>
        <w:t>الكلبايكاني</w:t>
      </w:r>
      <w:r w:rsidRPr="00AA3948">
        <w:rPr>
          <w:rFonts w:cs="TAHER"/>
          <w:sz w:val="32"/>
          <w:szCs w:val="32"/>
          <w:rtl/>
        </w:rPr>
        <w:t xml:space="preserve"> </w:t>
      </w:r>
      <w:r w:rsidRPr="00AA3948">
        <w:rPr>
          <w:rFonts w:cs="TAHER" w:hint="cs"/>
          <w:sz w:val="32"/>
          <w:szCs w:val="32"/>
          <w:rtl/>
        </w:rPr>
        <w:t>فلم</w:t>
      </w:r>
      <w:r w:rsidRPr="00AA3948">
        <w:rPr>
          <w:rFonts w:cs="TAHER"/>
          <w:sz w:val="32"/>
          <w:szCs w:val="32"/>
          <w:rtl/>
        </w:rPr>
        <w:t xml:space="preserve"> </w:t>
      </w:r>
      <w:r w:rsidRPr="00AA3948">
        <w:rPr>
          <w:rFonts w:cs="TAHER" w:hint="cs"/>
          <w:sz w:val="32"/>
          <w:szCs w:val="32"/>
          <w:rtl/>
        </w:rPr>
        <w:t>أحد</w:t>
      </w:r>
      <w:r w:rsidRPr="00AA3948">
        <w:rPr>
          <w:rFonts w:cs="TAHER"/>
          <w:sz w:val="32"/>
          <w:szCs w:val="32"/>
          <w:rtl/>
        </w:rPr>
        <w:t xml:space="preserve"> </w:t>
      </w:r>
      <w:r w:rsidRPr="00AA3948">
        <w:rPr>
          <w:rFonts w:cs="TAHER" w:hint="cs"/>
          <w:sz w:val="32"/>
          <w:szCs w:val="32"/>
          <w:rtl/>
        </w:rPr>
        <w:t>باب</w:t>
      </w:r>
      <w:r w:rsidRPr="00AA3948">
        <w:rPr>
          <w:rFonts w:cs="TAHER"/>
          <w:sz w:val="32"/>
          <w:szCs w:val="32"/>
          <w:rtl/>
        </w:rPr>
        <w:t xml:space="preserve"> </w:t>
      </w:r>
      <w:r w:rsidRPr="00AA3948">
        <w:rPr>
          <w:rFonts w:cs="TAHER" w:hint="cs"/>
          <w:sz w:val="32"/>
          <w:szCs w:val="32"/>
          <w:rtl/>
        </w:rPr>
        <w:t>الأمر</w:t>
      </w:r>
      <w:r w:rsidRPr="00AA3948">
        <w:rPr>
          <w:rFonts w:cs="TAHER"/>
          <w:sz w:val="32"/>
          <w:szCs w:val="32"/>
          <w:rtl/>
        </w:rPr>
        <w:t xml:space="preserve"> </w:t>
      </w:r>
      <w:r w:rsidRPr="00AA3948">
        <w:rPr>
          <w:rFonts w:cs="TAHER" w:hint="cs"/>
          <w:sz w:val="32"/>
          <w:szCs w:val="32"/>
          <w:rtl/>
        </w:rPr>
        <w:t>بالمعروف</w:t>
      </w:r>
      <w:r w:rsidRPr="00AA3948">
        <w:rPr>
          <w:rFonts w:cs="TAHER"/>
          <w:sz w:val="32"/>
          <w:szCs w:val="32"/>
          <w:rtl/>
        </w:rPr>
        <w:t xml:space="preserve"> </w:t>
      </w:r>
      <w:r w:rsidRPr="00AA3948">
        <w:rPr>
          <w:rFonts w:cs="TAHER" w:hint="cs"/>
          <w:sz w:val="32"/>
          <w:szCs w:val="32"/>
          <w:rtl/>
        </w:rPr>
        <w:t>والنهي</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المنكر</w:t>
      </w:r>
      <w:r w:rsidRPr="00AA3948">
        <w:rPr>
          <w:rFonts w:cs="TAHER"/>
          <w:sz w:val="32"/>
          <w:szCs w:val="32"/>
          <w:rtl/>
        </w:rPr>
        <w:t xml:space="preserve"> </w:t>
      </w:r>
      <w:r w:rsidRPr="00AA3948">
        <w:rPr>
          <w:rFonts w:cs="TAHER" w:hint="cs"/>
          <w:sz w:val="32"/>
          <w:szCs w:val="32"/>
          <w:rtl/>
        </w:rPr>
        <w:t>ولا</w:t>
      </w:r>
      <w:r w:rsidRPr="00AA3948">
        <w:rPr>
          <w:rFonts w:cs="TAHER"/>
          <w:sz w:val="32"/>
          <w:szCs w:val="32"/>
          <w:rtl/>
        </w:rPr>
        <w:t xml:space="preserve"> </w:t>
      </w:r>
      <w:r w:rsidRPr="00AA3948">
        <w:rPr>
          <w:rFonts w:cs="TAHER" w:hint="cs"/>
          <w:sz w:val="32"/>
          <w:szCs w:val="32"/>
          <w:rtl/>
        </w:rPr>
        <w:t>وجود</w:t>
      </w:r>
      <w:r w:rsidRPr="00AA3948">
        <w:rPr>
          <w:rFonts w:cs="TAHER"/>
          <w:sz w:val="32"/>
          <w:szCs w:val="32"/>
          <w:rtl/>
        </w:rPr>
        <w:t xml:space="preserve"> </w:t>
      </w:r>
      <w:r w:rsidRPr="00AA3948">
        <w:rPr>
          <w:rFonts w:cs="TAHER" w:hint="cs"/>
          <w:sz w:val="32"/>
          <w:szCs w:val="32"/>
          <w:rtl/>
        </w:rPr>
        <w:t>لباب</w:t>
      </w:r>
      <w:r w:rsidRPr="00AA3948">
        <w:rPr>
          <w:rFonts w:cs="TAHER"/>
          <w:sz w:val="32"/>
          <w:szCs w:val="32"/>
          <w:rtl/>
        </w:rPr>
        <w:t xml:space="preserve"> </w:t>
      </w:r>
      <w:r w:rsidRPr="00AA3948">
        <w:rPr>
          <w:rFonts w:cs="TAHER" w:hint="cs"/>
          <w:sz w:val="32"/>
          <w:szCs w:val="32"/>
          <w:rtl/>
        </w:rPr>
        <w:t>الدفاع</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كلا</w:t>
      </w:r>
      <w:r w:rsidRPr="00AA3948">
        <w:rPr>
          <w:rFonts w:cs="TAHER"/>
          <w:sz w:val="32"/>
          <w:szCs w:val="32"/>
          <w:rtl/>
        </w:rPr>
        <w:t xml:space="preserve"> </w:t>
      </w:r>
      <w:r w:rsidRPr="00AA3948">
        <w:rPr>
          <w:rFonts w:cs="TAHER" w:hint="cs"/>
          <w:sz w:val="32"/>
          <w:szCs w:val="32"/>
          <w:rtl/>
        </w:rPr>
        <w:t>المجلدين</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الكتاب</w:t>
      </w:r>
      <w:r w:rsidR="00FA0141">
        <w:rPr>
          <w:rStyle w:val="a4"/>
          <w:rFonts w:cs="TAHER"/>
          <w:sz w:val="32"/>
          <w:szCs w:val="32"/>
          <w:rtl/>
        </w:rPr>
        <w:footnoteReference w:id="214"/>
      </w:r>
      <w:r w:rsidR="00FA0141">
        <w:rPr>
          <w:rFonts w:cs="TAHER" w:hint="cs"/>
          <w:sz w:val="32"/>
          <w:szCs w:val="32"/>
          <w:rtl/>
        </w:rPr>
        <w:t xml:space="preserve">. </w:t>
      </w:r>
      <w:r w:rsidRPr="00AA3948">
        <w:rPr>
          <w:rFonts w:cs="TAHER" w:hint="cs"/>
          <w:sz w:val="32"/>
          <w:szCs w:val="32"/>
          <w:rtl/>
        </w:rPr>
        <w:t>ومما</w:t>
      </w:r>
      <w:r w:rsidRPr="00AA3948">
        <w:rPr>
          <w:rFonts w:cs="TAHER"/>
          <w:sz w:val="32"/>
          <w:szCs w:val="32"/>
          <w:rtl/>
        </w:rPr>
        <w:t xml:space="preserve"> </w:t>
      </w:r>
      <w:r w:rsidRPr="00AA3948">
        <w:rPr>
          <w:rFonts w:cs="TAHER" w:hint="cs"/>
          <w:sz w:val="32"/>
          <w:szCs w:val="32"/>
          <w:rtl/>
        </w:rPr>
        <w:t>يلفت</w:t>
      </w:r>
      <w:r w:rsidRPr="00AA3948">
        <w:rPr>
          <w:rFonts w:cs="TAHER"/>
          <w:sz w:val="32"/>
          <w:szCs w:val="32"/>
          <w:rtl/>
        </w:rPr>
        <w:t xml:space="preserve"> </w:t>
      </w:r>
      <w:r w:rsidRPr="00AA3948">
        <w:rPr>
          <w:rFonts w:cs="TAHER" w:hint="cs"/>
          <w:sz w:val="32"/>
          <w:szCs w:val="32"/>
          <w:rtl/>
        </w:rPr>
        <w:t>بعض</w:t>
      </w:r>
      <w:r w:rsidRPr="00AA3948">
        <w:rPr>
          <w:rFonts w:cs="TAHER"/>
          <w:sz w:val="32"/>
          <w:szCs w:val="32"/>
          <w:rtl/>
        </w:rPr>
        <w:t xml:space="preserve"> </w:t>
      </w:r>
      <w:r w:rsidRPr="00AA3948">
        <w:rPr>
          <w:rFonts w:cs="TAHER" w:hint="cs"/>
          <w:sz w:val="32"/>
          <w:szCs w:val="32"/>
          <w:rtl/>
        </w:rPr>
        <w:t>المسائل</w:t>
      </w:r>
      <w:r w:rsidRPr="00AA3948">
        <w:rPr>
          <w:rFonts w:cs="TAHER"/>
          <w:sz w:val="32"/>
          <w:szCs w:val="32"/>
          <w:rtl/>
        </w:rPr>
        <w:t xml:space="preserve"> </w:t>
      </w:r>
      <w:r w:rsidRPr="00AA3948">
        <w:rPr>
          <w:rFonts w:cs="TAHER" w:hint="cs"/>
          <w:sz w:val="32"/>
          <w:szCs w:val="32"/>
          <w:rtl/>
        </w:rPr>
        <w:t>المذكور</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فتاواه</w:t>
      </w:r>
      <w:r w:rsidRPr="00AA3948">
        <w:rPr>
          <w:rFonts w:cs="TAHER"/>
          <w:sz w:val="32"/>
          <w:szCs w:val="32"/>
          <w:rtl/>
        </w:rPr>
        <w:t xml:space="preserve"> </w:t>
      </w:r>
      <w:r w:rsidRPr="00AA3948">
        <w:rPr>
          <w:rFonts w:cs="TAHER" w:hint="cs"/>
          <w:sz w:val="32"/>
          <w:szCs w:val="32"/>
          <w:rtl/>
        </w:rPr>
        <w:t>وهي</w:t>
      </w:r>
      <w:r w:rsidRPr="00AA3948">
        <w:rPr>
          <w:rFonts w:cs="TAHER"/>
          <w:sz w:val="32"/>
          <w:szCs w:val="32"/>
          <w:rtl/>
        </w:rPr>
        <w:t xml:space="preserve"> </w:t>
      </w:r>
      <w:r w:rsidRPr="00AA3948">
        <w:rPr>
          <w:rFonts w:cs="TAHER" w:hint="cs"/>
          <w:sz w:val="32"/>
          <w:szCs w:val="32"/>
          <w:rtl/>
        </w:rPr>
        <w:t>تدل</w:t>
      </w:r>
      <w:r w:rsidRPr="00AA3948">
        <w:rPr>
          <w:rFonts w:cs="TAHER"/>
          <w:sz w:val="32"/>
          <w:szCs w:val="32"/>
          <w:rtl/>
        </w:rPr>
        <w:t xml:space="preserve"> </w:t>
      </w:r>
      <w:r w:rsidRPr="00AA3948">
        <w:rPr>
          <w:rFonts w:cs="TAHER" w:hint="cs"/>
          <w:sz w:val="32"/>
          <w:szCs w:val="32"/>
          <w:rtl/>
        </w:rPr>
        <w:t>بشكل</w:t>
      </w:r>
      <w:r w:rsidRPr="00AA3948">
        <w:rPr>
          <w:rFonts w:cs="TAHER"/>
          <w:sz w:val="32"/>
          <w:szCs w:val="32"/>
          <w:rtl/>
        </w:rPr>
        <w:t xml:space="preserve"> </w:t>
      </w:r>
      <w:r w:rsidRPr="00AA3948">
        <w:rPr>
          <w:rFonts w:cs="TAHER" w:hint="cs"/>
          <w:sz w:val="32"/>
          <w:szCs w:val="32"/>
          <w:rtl/>
        </w:rPr>
        <w:t>واضح</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مستوى</w:t>
      </w:r>
      <w:r w:rsidRPr="00AA3948">
        <w:rPr>
          <w:rFonts w:cs="TAHER"/>
          <w:sz w:val="32"/>
          <w:szCs w:val="32"/>
          <w:rtl/>
        </w:rPr>
        <w:t xml:space="preserve"> </w:t>
      </w:r>
      <w:r w:rsidRPr="00AA3948">
        <w:rPr>
          <w:rFonts w:cs="TAHER" w:hint="cs"/>
          <w:sz w:val="32"/>
          <w:szCs w:val="32"/>
          <w:rtl/>
        </w:rPr>
        <w:t>الاهتمام</w:t>
      </w:r>
      <w:r w:rsidRPr="00AA3948">
        <w:rPr>
          <w:rFonts w:cs="TAHER"/>
          <w:sz w:val="32"/>
          <w:szCs w:val="32"/>
          <w:rtl/>
        </w:rPr>
        <w:t xml:space="preserve"> </w:t>
      </w:r>
      <w:r w:rsidRPr="00AA3948">
        <w:rPr>
          <w:rFonts w:cs="TAHER" w:hint="cs"/>
          <w:sz w:val="32"/>
          <w:szCs w:val="32"/>
          <w:rtl/>
        </w:rPr>
        <w:t>بتفعيل</w:t>
      </w:r>
      <w:r w:rsidRPr="00AA3948">
        <w:rPr>
          <w:rFonts w:cs="TAHER"/>
          <w:sz w:val="32"/>
          <w:szCs w:val="32"/>
          <w:rtl/>
        </w:rPr>
        <w:t xml:space="preserve"> </w:t>
      </w:r>
      <w:r w:rsidRPr="00AA3948">
        <w:rPr>
          <w:rFonts w:cs="TAHER" w:hint="cs"/>
          <w:sz w:val="32"/>
          <w:szCs w:val="32"/>
          <w:rtl/>
        </w:rPr>
        <w:t>وتحريك</w:t>
      </w:r>
      <w:r w:rsidRPr="00AA3948">
        <w:rPr>
          <w:rFonts w:cs="TAHER"/>
          <w:sz w:val="32"/>
          <w:szCs w:val="32"/>
          <w:rtl/>
        </w:rPr>
        <w:t xml:space="preserve"> </w:t>
      </w:r>
      <w:r w:rsidRPr="00AA3948">
        <w:rPr>
          <w:rFonts w:cs="TAHER" w:hint="cs"/>
          <w:sz w:val="32"/>
          <w:szCs w:val="32"/>
          <w:rtl/>
        </w:rPr>
        <w:t>الفريضة</w:t>
      </w:r>
      <w:r w:rsidRPr="00AA3948">
        <w:rPr>
          <w:rFonts w:cs="TAHER"/>
          <w:sz w:val="32"/>
          <w:szCs w:val="32"/>
          <w:rtl/>
        </w:rPr>
        <w:t xml:space="preserve"> </w:t>
      </w:r>
      <w:r w:rsidRPr="00AA3948">
        <w:rPr>
          <w:rFonts w:cs="TAHER" w:hint="cs"/>
          <w:sz w:val="32"/>
          <w:szCs w:val="32"/>
          <w:rtl/>
        </w:rPr>
        <w:t>متجاوزاً</w:t>
      </w:r>
      <w:r w:rsidRPr="00AA3948">
        <w:rPr>
          <w:rFonts w:cs="TAHER"/>
          <w:sz w:val="32"/>
          <w:szCs w:val="32"/>
          <w:rtl/>
        </w:rPr>
        <w:t xml:space="preserve"> </w:t>
      </w:r>
      <w:r w:rsidRPr="00AA3948">
        <w:rPr>
          <w:rFonts w:cs="TAHER" w:hint="cs"/>
          <w:sz w:val="32"/>
          <w:szCs w:val="32"/>
          <w:rtl/>
        </w:rPr>
        <w:t>العديد</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الآراء</w:t>
      </w:r>
      <w:r w:rsidRPr="00AA3948">
        <w:rPr>
          <w:rFonts w:cs="TAHER"/>
          <w:sz w:val="32"/>
          <w:szCs w:val="32"/>
          <w:rtl/>
        </w:rPr>
        <w:t xml:space="preserve"> </w:t>
      </w:r>
      <w:r w:rsidRPr="00AA3948">
        <w:rPr>
          <w:rFonts w:cs="TAHER" w:hint="cs"/>
          <w:sz w:val="32"/>
          <w:szCs w:val="32"/>
          <w:rtl/>
        </w:rPr>
        <w:t>لمن</w:t>
      </w:r>
      <w:r w:rsidRPr="00AA3948">
        <w:rPr>
          <w:rFonts w:cs="TAHER"/>
          <w:sz w:val="32"/>
          <w:szCs w:val="32"/>
          <w:rtl/>
        </w:rPr>
        <w:t xml:space="preserve"> </w:t>
      </w:r>
      <w:r w:rsidRPr="00AA3948">
        <w:rPr>
          <w:rFonts w:cs="TAHER" w:hint="cs"/>
          <w:sz w:val="32"/>
          <w:szCs w:val="32"/>
          <w:rtl/>
        </w:rPr>
        <w:t>سبقوه</w:t>
      </w:r>
      <w:r w:rsidRPr="00AA3948">
        <w:rPr>
          <w:rFonts w:cs="TAHER"/>
          <w:sz w:val="32"/>
          <w:szCs w:val="32"/>
          <w:rtl/>
        </w:rPr>
        <w:t xml:space="preserve"> </w:t>
      </w:r>
      <w:r w:rsidRPr="00AA3948">
        <w:rPr>
          <w:rFonts w:cs="TAHER" w:hint="cs"/>
          <w:sz w:val="32"/>
          <w:szCs w:val="32"/>
          <w:rtl/>
        </w:rPr>
        <w:t>وطارحاً</w:t>
      </w:r>
      <w:r w:rsidRPr="00AA3948">
        <w:rPr>
          <w:rFonts w:cs="TAHER"/>
          <w:sz w:val="32"/>
          <w:szCs w:val="32"/>
          <w:rtl/>
        </w:rPr>
        <w:t xml:space="preserve"> </w:t>
      </w:r>
      <w:r w:rsidRPr="00AA3948">
        <w:rPr>
          <w:rFonts w:cs="TAHER" w:hint="cs"/>
          <w:sz w:val="32"/>
          <w:szCs w:val="32"/>
          <w:rtl/>
        </w:rPr>
        <w:t>موضوعات</w:t>
      </w:r>
      <w:r w:rsidRPr="00AA3948">
        <w:rPr>
          <w:rFonts w:cs="TAHER"/>
          <w:sz w:val="32"/>
          <w:szCs w:val="32"/>
          <w:rtl/>
        </w:rPr>
        <w:t xml:space="preserve"> </w:t>
      </w:r>
      <w:r w:rsidRPr="00AA3948">
        <w:rPr>
          <w:rFonts w:cs="TAHER" w:hint="cs"/>
          <w:sz w:val="32"/>
          <w:szCs w:val="32"/>
          <w:rtl/>
        </w:rPr>
        <w:t>جديدة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هذا</w:t>
      </w:r>
      <w:r w:rsidRPr="00AA3948">
        <w:rPr>
          <w:rFonts w:cs="TAHER"/>
          <w:sz w:val="32"/>
          <w:szCs w:val="32"/>
          <w:rtl/>
        </w:rPr>
        <w:t xml:space="preserve"> </w:t>
      </w:r>
      <w:r w:rsidRPr="00AA3948">
        <w:rPr>
          <w:rFonts w:cs="TAHER" w:hint="cs"/>
          <w:sz w:val="32"/>
          <w:szCs w:val="32"/>
          <w:rtl/>
        </w:rPr>
        <w:t>الباب</w:t>
      </w:r>
      <w:r w:rsidRPr="00AA3948">
        <w:rPr>
          <w:rFonts w:cs="TAHER"/>
          <w:sz w:val="32"/>
          <w:szCs w:val="32"/>
          <w:rtl/>
        </w:rPr>
        <w:t xml:space="preserve"> </w:t>
      </w:r>
      <w:r w:rsidRPr="00AA3948">
        <w:rPr>
          <w:rFonts w:cs="TAHER" w:hint="cs"/>
          <w:sz w:val="32"/>
          <w:szCs w:val="32"/>
          <w:rtl/>
        </w:rPr>
        <w:t>ونذكرها</w:t>
      </w:r>
      <w:r w:rsidRPr="00AA3948">
        <w:rPr>
          <w:rFonts w:cs="TAHER"/>
          <w:sz w:val="32"/>
          <w:szCs w:val="32"/>
          <w:rtl/>
        </w:rPr>
        <w:t xml:space="preserve"> </w:t>
      </w:r>
      <w:r w:rsidRPr="00AA3948">
        <w:rPr>
          <w:rFonts w:cs="TAHER" w:hint="cs"/>
          <w:sz w:val="32"/>
          <w:szCs w:val="32"/>
          <w:rtl/>
        </w:rPr>
        <w:t>هنا</w:t>
      </w:r>
      <w:r w:rsidRPr="00AA3948">
        <w:rPr>
          <w:rFonts w:cs="TAHER"/>
          <w:sz w:val="32"/>
          <w:szCs w:val="32"/>
          <w:rtl/>
        </w:rPr>
        <w:t xml:space="preserve"> </w:t>
      </w:r>
      <w:r w:rsidRPr="00AA3948">
        <w:rPr>
          <w:rFonts w:cs="TAHER" w:hint="cs"/>
          <w:sz w:val="32"/>
          <w:szCs w:val="32"/>
          <w:rtl/>
        </w:rPr>
        <w:t>بعض</w:t>
      </w:r>
      <w:r w:rsidRPr="00AA3948">
        <w:rPr>
          <w:rFonts w:cs="TAHER"/>
          <w:sz w:val="32"/>
          <w:szCs w:val="32"/>
          <w:rtl/>
        </w:rPr>
        <w:t xml:space="preserve"> </w:t>
      </w:r>
      <w:r w:rsidRPr="00AA3948">
        <w:rPr>
          <w:rFonts w:cs="TAHER" w:hint="cs"/>
          <w:sz w:val="32"/>
          <w:szCs w:val="32"/>
          <w:rtl/>
        </w:rPr>
        <w:t>الأمثلة</w:t>
      </w:r>
      <w:r w:rsidRPr="00AA3948">
        <w:rPr>
          <w:rFonts w:cs="TAHER"/>
          <w:sz w:val="32"/>
          <w:szCs w:val="32"/>
          <w:rtl/>
        </w:rPr>
        <w:t xml:space="preserve"> </w:t>
      </w:r>
      <w:r w:rsidRPr="00AA3948">
        <w:rPr>
          <w:rFonts w:cs="TAHER" w:hint="cs"/>
          <w:sz w:val="32"/>
          <w:szCs w:val="32"/>
          <w:rtl/>
        </w:rPr>
        <w:t>كشواهد،</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باب</w:t>
      </w:r>
      <w:r w:rsidRPr="00AA3948">
        <w:rPr>
          <w:rFonts w:cs="TAHER"/>
          <w:sz w:val="32"/>
          <w:szCs w:val="32"/>
          <w:rtl/>
        </w:rPr>
        <w:t xml:space="preserve"> </w:t>
      </w:r>
      <w:r w:rsidRPr="00AA3948">
        <w:rPr>
          <w:rFonts w:cs="TAHER" w:hint="cs"/>
          <w:sz w:val="32"/>
          <w:szCs w:val="32"/>
          <w:rtl/>
        </w:rPr>
        <w:t>الأمر</w:t>
      </w:r>
      <w:r w:rsidRPr="00AA3948">
        <w:rPr>
          <w:rFonts w:cs="TAHER"/>
          <w:sz w:val="32"/>
          <w:szCs w:val="32"/>
          <w:rtl/>
        </w:rPr>
        <w:t xml:space="preserve"> </w:t>
      </w:r>
      <w:r w:rsidRPr="00AA3948">
        <w:rPr>
          <w:rFonts w:cs="TAHER" w:hint="cs"/>
          <w:sz w:val="32"/>
          <w:szCs w:val="32"/>
          <w:rtl/>
        </w:rPr>
        <w:t>بالمعروف</w:t>
      </w:r>
      <w:r w:rsidRPr="00AA3948">
        <w:rPr>
          <w:rFonts w:cs="TAHER"/>
          <w:sz w:val="32"/>
          <w:szCs w:val="32"/>
          <w:rtl/>
        </w:rPr>
        <w:t xml:space="preserve"> </w:t>
      </w:r>
      <w:r w:rsidRPr="00AA3948">
        <w:rPr>
          <w:rFonts w:cs="TAHER" w:hint="cs"/>
          <w:sz w:val="32"/>
          <w:szCs w:val="32"/>
          <w:rtl/>
        </w:rPr>
        <w:t>والنهي</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المنكر</w:t>
      </w:r>
      <w:r w:rsidR="00FA0141">
        <w:rPr>
          <w:rFonts w:cs="TAHER" w:hint="cs"/>
          <w:sz w:val="32"/>
          <w:szCs w:val="32"/>
          <w:rtl/>
        </w:rPr>
        <w:t>.</w:t>
      </w:r>
    </w:p>
    <w:p w:rsidR="00824A24" w:rsidRPr="00AA3948" w:rsidRDefault="00824A24" w:rsidP="00FA0141">
      <w:pPr>
        <w:bidi/>
        <w:spacing w:after="0" w:line="240" w:lineRule="atLeast"/>
        <w:ind w:firstLine="567"/>
        <w:jc w:val="both"/>
        <w:rPr>
          <w:rFonts w:cs="TAHER"/>
          <w:sz w:val="32"/>
          <w:szCs w:val="32"/>
        </w:rPr>
      </w:pPr>
      <w:r w:rsidRPr="00AA3948">
        <w:rPr>
          <w:rFonts w:cs="TAHER" w:hint="cs"/>
          <w:sz w:val="32"/>
          <w:szCs w:val="32"/>
          <w:rtl/>
        </w:rPr>
        <w:lastRenderedPageBreak/>
        <w:t>مسألة</w:t>
      </w:r>
      <w:r w:rsidRPr="00AA3948">
        <w:rPr>
          <w:rFonts w:cs="TAHER"/>
          <w:sz w:val="32"/>
          <w:szCs w:val="32"/>
          <w:rtl/>
        </w:rPr>
        <w:t xml:space="preserve">9: </w:t>
      </w:r>
      <w:r w:rsidRPr="00AA3948">
        <w:rPr>
          <w:rFonts w:cs="TAHER" w:hint="cs"/>
          <w:sz w:val="32"/>
          <w:szCs w:val="32"/>
          <w:rtl/>
        </w:rPr>
        <w:t>لو</w:t>
      </w:r>
      <w:r w:rsidRPr="00AA3948">
        <w:rPr>
          <w:rFonts w:cs="TAHER"/>
          <w:sz w:val="32"/>
          <w:szCs w:val="32"/>
          <w:rtl/>
        </w:rPr>
        <w:t xml:space="preserve"> </w:t>
      </w:r>
      <w:r w:rsidRPr="00AA3948">
        <w:rPr>
          <w:rFonts w:cs="TAHER" w:hint="cs"/>
          <w:sz w:val="32"/>
          <w:szCs w:val="32"/>
          <w:rtl/>
        </w:rPr>
        <w:t>كان</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سكوت</w:t>
      </w:r>
      <w:r w:rsidRPr="00AA3948">
        <w:rPr>
          <w:rFonts w:cs="TAHER"/>
          <w:sz w:val="32"/>
          <w:szCs w:val="32"/>
          <w:rtl/>
        </w:rPr>
        <w:t xml:space="preserve"> </w:t>
      </w:r>
      <w:r w:rsidRPr="00AA3948">
        <w:rPr>
          <w:rFonts w:cs="TAHER" w:hint="cs"/>
          <w:sz w:val="32"/>
          <w:szCs w:val="32"/>
          <w:rtl/>
        </w:rPr>
        <w:t>علماء</w:t>
      </w:r>
      <w:r w:rsidRPr="00AA3948">
        <w:rPr>
          <w:rFonts w:cs="TAHER"/>
          <w:sz w:val="32"/>
          <w:szCs w:val="32"/>
          <w:rtl/>
        </w:rPr>
        <w:t xml:space="preserve"> </w:t>
      </w:r>
      <w:r w:rsidRPr="00AA3948">
        <w:rPr>
          <w:rFonts w:cs="TAHER" w:hint="cs"/>
          <w:sz w:val="32"/>
          <w:szCs w:val="32"/>
          <w:rtl/>
        </w:rPr>
        <w:t>الدين</w:t>
      </w:r>
      <w:r w:rsidRPr="00AA3948">
        <w:rPr>
          <w:rFonts w:cs="TAHER"/>
          <w:sz w:val="32"/>
          <w:szCs w:val="32"/>
          <w:rtl/>
        </w:rPr>
        <w:t xml:space="preserve"> </w:t>
      </w:r>
      <w:r w:rsidRPr="00AA3948">
        <w:rPr>
          <w:rFonts w:cs="TAHER" w:hint="cs"/>
          <w:sz w:val="32"/>
          <w:szCs w:val="32"/>
          <w:rtl/>
        </w:rPr>
        <w:t>ورؤساء</w:t>
      </w:r>
      <w:r w:rsidRPr="00AA3948">
        <w:rPr>
          <w:rFonts w:cs="TAHER"/>
          <w:sz w:val="32"/>
          <w:szCs w:val="32"/>
          <w:rtl/>
        </w:rPr>
        <w:t xml:space="preserve"> </w:t>
      </w:r>
      <w:r w:rsidRPr="00AA3948">
        <w:rPr>
          <w:rFonts w:cs="TAHER" w:hint="cs"/>
          <w:sz w:val="32"/>
          <w:szCs w:val="32"/>
          <w:rtl/>
        </w:rPr>
        <w:t>المذاهب</w:t>
      </w:r>
      <w:r w:rsidRPr="00AA3948">
        <w:rPr>
          <w:rFonts w:cs="TAHER"/>
          <w:sz w:val="32"/>
          <w:szCs w:val="32"/>
          <w:rtl/>
        </w:rPr>
        <w:t xml:space="preserve"> (</w:t>
      </w:r>
      <w:r w:rsidRPr="00AA3948">
        <w:rPr>
          <w:rFonts w:cs="TAHER" w:hint="cs"/>
          <w:sz w:val="32"/>
          <w:szCs w:val="32"/>
          <w:rtl/>
        </w:rPr>
        <w:t>أعلى</w:t>
      </w:r>
      <w:r w:rsidRPr="00AA3948">
        <w:rPr>
          <w:rFonts w:cs="TAHER"/>
          <w:sz w:val="32"/>
          <w:szCs w:val="32"/>
          <w:rtl/>
        </w:rPr>
        <w:t xml:space="preserve"> </w:t>
      </w:r>
      <w:r w:rsidRPr="00AA3948">
        <w:rPr>
          <w:rFonts w:cs="TAHER" w:hint="cs"/>
          <w:sz w:val="32"/>
          <w:szCs w:val="32"/>
          <w:rtl/>
        </w:rPr>
        <w:t>الله</w:t>
      </w:r>
      <w:r w:rsidRPr="00AA3948">
        <w:rPr>
          <w:rFonts w:cs="TAHER"/>
          <w:sz w:val="32"/>
          <w:szCs w:val="32"/>
          <w:rtl/>
        </w:rPr>
        <w:t xml:space="preserve"> </w:t>
      </w:r>
      <w:r w:rsidRPr="00AA3948">
        <w:rPr>
          <w:rFonts w:cs="TAHER" w:hint="cs"/>
          <w:sz w:val="32"/>
          <w:szCs w:val="32"/>
          <w:rtl/>
        </w:rPr>
        <w:t>كلمتهم</w:t>
      </w:r>
      <w:r w:rsidRPr="00AA3948">
        <w:rPr>
          <w:rFonts w:cs="TAHER"/>
          <w:sz w:val="32"/>
          <w:szCs w:val="32"/>
          <w:rtl/>
        </w:rPr>
        <w:t xml:space="preserve">) </w:t>
      </w:r>
      <w:r w:rsidRPr="00AA3948">
        <w:rPr>
          <w:rFonts w:cs="TAHER" w:hint="cs"/>
          <w:sz w:val="32"/>
          <w:szCs w:val="32"/>
          <w:rtl/>
        </w:rPr>
        <w:t>تقوية</w:t>
      </w:r>
      <w:r w:rsidRPr="00AA3948">
        <w:rPr>
          <w:rFonts w:cs="TAHER"/>
          <w:sz w:val="32"/>
          <w:szCs w:val="32"/>
          <w:rtl/>
        </w:rPr>
        <w:t xml:space="preserve"> </w:t>
      </w:r>
      <w:r w:rsidRPr="00AA3948">
        <w:rPr>
          <w:rFonts w:cs="TAHER" w:hint="cs"/>
          <w:sz w:val="32"/>
          <w:szCs w:val="32"/>
          <w:rtl/>
        </w:rPr>
        <w:t>للظالم</w:t>
      </w:r>
      <w:r w:rsidRPr="00AA3948">
        <w:rPr>
          <w:rFonts w:cs="TAHER"/>
          <w:sz w:val="32"/>
          <w:szCs w:val="32"/>
          <w:rtl/>
        </w:rPr>
        <w:t xml:space="preserve"> </w:t>
      </w:r>
      <w:r w:rsidRPr="00AA3948">
        <w:rPr>
          <w:rFonts w:cs="TAHER" w:hint="cs"/>
          <w:sz w:val="32"/>
          <w:szCs w:val="32"/>
          <w:rtl/>
        </w:rPr>
        <w:t>وتأييداً</w:t>
      </w:r>
      <w:r w:rsidRPr="00AA3948">
        <w:rPr>
          <w:rFonts w:cs="TAHER"/>
          <w:sz w:val="32"/>
          <w:szCs w:val="32"/>
          <w:rtl/>
        </w:rPr>
        <w:t xml:space="preserve"> </w:t>
      </w:r>
      <w:r w:rsidRPr="00AA3948">
        <w:rPr>
          <w:rFonts w:cs="TAHER" w:hint="cs"/>
          <w:sz w:val="32"/>
          <w:szCs w:val="32"/>
          <w:rtl/>
        </w:rPr>
        <w:t>له</w:t>
      </w:r>
      <w:r w:rsidRPr="00AA3948">
        <w:rPr>
          <w:rFonts w:cs="TAHER"/>
          <w:sz w:val="32"/>
          <w:szCs w:val="32"/>
          <w:rtl/>
        </w:rPr>
        <w:t xml:space="preserve"> </w:t>
      </w:r>
      <w:r w:rsidRPr="00AA3948">
        <w:rPr>
          <w:rFonts w:cs="TAHER" w:hint="cs"/>
          <w:sz w:val="32"/>
          <w:szCs w:val="32"/>
          <w:rtl/>
        </w:rPr>
        <w:t>والعياذ</w:t>
      </w:r>
      <w:r w:rsidRPr="00AA3948">
        <w:rPr>
          <w:rFonts w:cs="TAHER"/>
          <w:sz w:val="32"/>
          <w:szCs w:val="32"/>
          <w:rtl/>
        </w:rPr>
        <w:t xml:space="preserve"> </w:t>
      </w:r>
      <w:r w:rsidRPr="00AA3948">
        <w:rPr>
          <w:rFonts w:cs="TAHER" w:hint="cs"/>
          <w:sz w:val="32"/>
          <w:szCs w:val="32"/>
          <w:rtl/>
        </w:rPr>
        <w:t>بالله،</w:t>
      </w:r>
      <w:r w:rsidRPr="00AA3948">
        <w:rPr>
          <w:rFonts w:cs="TAHER"/>
          <w:sz w:val="32"/>
          <w:szCs w:val="32"/>
          <w:rtl/>
        </w:rPr>
        <w:t xml:space="preserve"> </w:t>
      </w:r>
      <w:r w:rsidRPr="00AA3948">
        <w:rPr>
          <w:rFonts w:cs="TAHER" w:hint="cs"/>
          <w:sz w:val="32"/>
          <w:szCs w:val="32"/>
          <w:rtl/>
        </w:rPr>
        <w:t>يحرم</w:t>
      </w:r>
      <w:r w:rsidRPr="00AA3948">
        <w:rPr>
          <w:rFonts w:cs="TAHER"/>
          <w:sz w:val="32"/>
          <w:szCs w:val="32"/>
          <w:rtl/>
        </w:rPr>
        <w:t xml:space="preserve"> </w:t>
      </w:r>
      <w:r w:rsidRPr="00AA3948">
        <w:rPr>
          <w:rFonts w:cs="TAHER" w:hint="cs"/>
          <w:sz w:val="32"/>
          <w:szCs w:val="32"/>
          <w:rtl/>
        </w:rPr>
        <w:t>عليهم</w:t>
      </w:r>
      <w:r w:rsidRPr="00AA3948">
        <w:rPr>
          <w:rFonts w:cs="TAHER"/>
          <w:sz w:val="32"/>
          <w:szCs w:val="32"/>
          <w:rtl/>
        </w:rPr>
        <w:t xml:space="preserve"> </w:t>
      </w:r>
      <w:r w:rsidRPr="00AA3948">
        <w:rPr>
          <w:rFonts w:cs="TAHER" w:hint="cs"/>
          <w:sz w:val="32"/>
          <w:szCs w:val="32"/>
          <w:rtl/>
        </w:rPr>
        <w:t>السكوت،</w:t>
      </w:r>
      <w:r w:rsidRPr="00AA3948">
        <w:rPr>
          <w:rFonts w:cs="TAHER"/>
          <w:sz w:val="32"/>
          <w:szCs w:val="32"/>
          <w:rtl/>
        </w:rPr>
        <w:t xml:space="preserve"> </w:t>
      </w:r>
      <w:r w:rsidRPr="00AA3948">
        <w:rPr>
          <w:rFonts w:cs="TAHER" w:hint="cs"/>
          <w:sz w:val="32"/>
          <w:szCs w:val="32"/>
          <w:rtl/>
        </w:rPr>
        <w:t>ويجب</w:t>
      </w:r>
      <w:r w:rsidRPr="00AA3948">
        <w:rPr>
          <w:rFonts w:cs="TAHER"/>
          <w:sz w:val="32"/>
          <w:szCs w:val="32"/>
          <w:rtl/>
        </w:rPr>
        <w:t xml:space="preserve"> </w:t>
      </w:r>
      <w:r w:rsidRPr="00AA3948">
        <w:rPr>
          <w:rFonts w:cs="TAHER" w:hint="cs"/>
          <w:sz w:val="32"/>
          <w:szCs w:val="32"/>
          <w:rtl/>
        </w:rPr>
        <w:t>عليهم</w:t>
      </w:r>
      <w:r w:rsidRPr="00AA3948">
        <w:rPr>
          <w:rFonts w:cs="TAHER"/>
          <w:sz w:val="32"/>
          <w:szCs w:val="32"/>
          <w:rtl/>
        </w:rPr>
        <w:t xml:space="preserve"> </w:t>
      </w:r>
      <w:r w:rsidRPr="00AA3948">
        <w:rPr>
          <w:rFonts w:cs="TAHER" w:hint="cs"/>
          <w:sz w:val="32"/>
          <w:szCs w:val="32"/>
          <w:rtl/>
        </w:rPr>
        <w:t>الإظهار</w:t>
      </w:r>
      <w:r w:rsidRPr="00AA3948">
        <w:rPr>
          <w:rFonts w:cs="TAHER"/>
          <w:sz w:val="32"/>
          <w:szCs w:val="32"/>
          <w:rtl/>
        </w:rPr>
        <w:t xml:space="preserve"> </w:t>
      </w:r>
      <w:r w:rsidRPr="00AA3948">
        <w:rPr>
          <w:rFonts w:cs="TAHER" w:hint="cs"/>
          <w:sz w:val="32"/>
          <w:szCs w:val="32"/>
          <w:rtl/>
        </w:rPr>
        <w:t>ولو</w:t>
      </w:r>
      <w:r w:rsidRPr="00AA3948">
        <w:rPr>
          <w:rFonts w:cs="TAHER"/>
          <w:sz w:val="32"/>
          <w:szCs w:val="32"/>
          <w:rtl/>
        </w:rPr>
        <w:t xml:space="preserve"> </w:t>
      </w:r>
      <w:r w:rsidRPr="00AA3948">
        <w:rPr>
          <w:rFonts w:cs="TAHER" w:hint="cs"/>
          <w:sz w:val="32"/>
          <w:szCs w:val="32"/>
          <w:rtl/>
        </w:rPr>
        <w:t>لم</w:t>
      </w:r>
      <w:r w:rsidRPr="00AA3948">
        <w:rPr>
          <w:rFonts w:cs="TAHER"/>
          <w:sz w:val="32"/>
          <w:szCs w:val="32"/>
          <w:rtl/>
        </w:rPr>
        <w:t xml:space="preserve"> </w:t>
      </w:r>
      <w:r w:rsidRPr="00AA3948">
        <w:rPr>
          <w:rFonts w:cs="TAHER" w:hint="cs"/>
          <w:sz w:val="32"/>
          <w:szCs w:val="32"/>
          <w:rtl/>
        </w:rPr>
        <w:t>يكن</w:t>
      </w:r>
      <w:r w:rsidRPr="00AA3948">
        <w:rPr>
          <w:rFonts w:cs="TAHER"/>
          <w:sz w:val="32"/>
          <w:szCs w:val="32"/>
          <w:rtl/>
        </w:rPr>
        <w:t xml:space="preserve"> </w:t>
      </w:r>
      <w:r w:rsidR="00FA0141">
        <w:rPr>
          <w:rFonts w:cs="TAHER" w:hint="cs"/>
          <w:sz w:val="32"/>
          <w:szCs w:val="32"/>
          <w:rtl/>
        </w:rPr>
        <w:t>مؤثراً</w:t>
      </w:r>
      <w:r w:rsidR="00FA0141">
        <w:rPr>
          <w:rStyle w:val="a4"/>
          <w:rFonts w:cs="TAHER"/>
          <w:sz w:val="32"/>
          <w:szCs w:val="32"/>
          <w:rtl/>
        </w:rPr>
        <w:footnoteReference w:id="215"/>
      </w:r>
      <w:r w:rsidR="00FA0141">
        <w:rPr>
          <w:rFonts w:cs="TAHER" w:hint="cs"/>
          <w:sz w:val="32"/>
          <w:szCs w:val="32"/>
          <w:rtl/>
        </w:rPr>
        <w:t>.</w:t>
      </w:r>
      <w:r w:rsidRPr="00AA3948">
        <w:rPr>
          <w:rFonts w:cs="TAHER"/>
          <w:sz w:val="32"/>
          <w:szCs w:val="32"/>
        </w:rPr>
        <w:t xml:space="preserve"> </w:t>
      </w:r>
    </w:p>
    <w:p w:rsidR="00824A24" w:rsidRPr="00AA3948" w:rsidRDefault="00824A24" w:rsidP="00FA0141">
      <w:pPr>
        <w:bidi/>
        <w:spacing w:after="0" w:line="240" w:lineRule="atLeast"/>
        <w:ind w:firstLine="567"/>
        <w:jc w:val="both"/>
        <w:rPr>
          <w:rFonts w:cs="TAHER"/>
          <w:sz w:val="32"/>
          <w:szCs w:val="32"/>
        </w:rPr>
      </w:pPr>
      <w:r w:rsidRPr="00AA3948">
        <w:rPr>
          <w:rFonts w:cs="TAHER" w:hint="cs"/>
          <w:sz w:val="32"/>
          <w:szCs w:val="32"/>
          <w:rtl/>
        </w:rPr>
        <w:t>مسألة</w:t>
      </w:r>
      <w:r w:rsidRPr="00AA3948">
        <w:rPr>
          <w:rFonts w:cs="TAHER"/>
          <w:sz w:val="32"/>
          <w:szCs w:val="32"/>
          <w:rtl/>
        </w:rPr>
        <w:t xml:space="preserve">19:  </w:t>
      </w:r>
      <w:r w:rsidRPr="00AA3948">
        <w:rPr>
          <w:rFonts w:cs="TAHER" w:hint="cs"/>
          <w:sz w:val="32"/>
          <w:szCs w:val="32"/>
          <w:rtl/>
        </w:rPr>
        <w:t>الأعذار</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تشبث</w:t>
      </w:r>
      <w:r w:rsidRPr="00AA3948">
        <w:rPr>
          <w:rFonts w:cs="TAHER"/>
          <w:sz w:val="32"/>
          <w:szCs w:val="32"/>
          <w:rtl/>
        </w:rPr>
        <w:t xml:space="preserve"> </w:t>
      </w:r>
      <w:r w:rsidRPr="00AA3948">
        <w:rPr>
          <w:rFonts w:cs="TAHER" w:hint="cs"/>
          <w:sz w:val="32"/>
          <w:szCs w:val="32"/>
          <w:rtl/>
        </w:rPr>
        <w:t>بها</w:t>
      </w:r>
      <w:r w:rsidRPr="00AA3948">
        <w:rPr>
          <w:rFonts w:cs="TAHER"/>
          <w:sz w:val="32"/>
          <w:szCs w:val="32"/>
          <w:rtl/>
        </w:rPr>
        <w:t xml:space="preserve"> </w:t>
      </w:r>
      <w:r w:rsidRPr="00AA3948">
        <w:rPr>
          <w:rFonts w:cs="TAHER" w:hint="cs"/>
          <w:sz w:val="32"/>
          <w:szCs w:val="32"/>
          <w:rtl/>
        </w:rPr>
        <w:t>بعض</w:t>
      </w:r>
      <w:r w:rsidRPr="00AA3948">
        <w:rPr>
          <w:rFonts w:cs="TAHER"/>
          <w:sz w:val="32"/>
          <w:szCs w:val="32"/>
          <w:rtl/>
        </w:rPr>
        <w:t xml:space="preserve"> </w:t>
      </w:r>
      <w:r w:rsidRPr="00AA3948">
        <w:rPr>
          <w:rFonts w:cs="TAHER" w:hint="cs"/>
          <w:sz w:val="32"/>
          <w:szCs w:val="32"/>
          <w:rtl/>
        </w:rPr>
        <w:t>المنتسبين</w:t>
      </w:r>
      <w:r w:rsidRPr="00AA3948">
        <w:rPr>
          <w:rFonts w:cs="TAHER"/>
          <w:sz w:val="32"/>
          <w:szCs w:val="32"/>
          <w:rtl/>
        </w:rPr>
        <w:t xml:space="preserve"> </w:t>
      </w:r>
      <w:r w:rsidRPr="00AA3948">
        <w:rPr>
          <w:rFonts w:cs="TAHER" w:hint="cs"/>
          <w:sz w:val="32"/>
          <w:szCs w:val="32"/>
          <w:rtl/>
        </w:rPr>
        <w:t>بالعلم</w:t>
      </w:r>
      <w:r w:rsidRPr="00AA3948">
        <w:rPr>
          <w:rFonts w:cs="TAHER"/>
          <w:sz w:val="32"/>
          <w:szCs w:val="32"/>
          <w:rtl/>
        </w:rPr>
        <w:t xml:space="preserve"> </w:t>
      </w:r>
      <w:r w:rsidRPr="00AA3948">
        <w:rPr>
          <w:rFonts w:cs="TAHER" w:hint="cs"/>
          <w:sz w:val="32"/>
          <w:szCs w:val="32"/>
          <w:rtl/>
        </w:rPr>
        <w:t>والدين</w:t>
      </w:r>
      <w:r w:rsidRPr="00AA3948">
        <w:rPr>
          <w:rFonts w:cs="TAHER"/>
          <w:sz w:val="32"/>
          <w:szCs w:val="32"/>
          <w:rtl/>
        </w:rPr>
        <w:t xml:space="preserve"> </w:t>
      </w:r>
      <w:r w:rsidRPr="00AA3948">
        <w:rPr>
          <w:rFonts w:cs="TAHER" w:hint="cs"/>
          <w:sz w:val="32"/>
          <w:szCs w:val="32"/>
          <w:rtl/>
        </w:rPr>
        <w:t>للتصدي</w:t>
      </w:r>
      <w:r w:rsidRPr="00AA3948">
        <w:rPr>
          <w:rFonts w:cs="TAHER"/>
          <w:sz w:val="32"/>
          <w:szCs w:val="32"/>
          <w:rtl/>
        </w:rPr>
        <w:t xml:space="preserve"> </w:t>
      </w:r>
      <w:r w:rsidRPr="00AA3948">
        <w:rPr>
          <w:rFonts w:cs="TAHER" w:hint="cs"/>
          <w:sz w:val="32"/>
          <w:szCs w:val="32"/>
          <w:rtl/>
        </w:rPr>
        <w:t>لا</w:t>
      </w:r>
      <w:r w:rsidRPr="00AA3948">
        <w:rPr>
          <w:rFonts w:cs="TAHER"/>
          <w:sz w:val="32"/>
          <w:szCs w:val="32"/>
          <w:rtl/>
        </w:rPr>
        <w:t xml:space="preserve"> </w:t>
      </w:r>
      <w:r w:rsidRPr="00AA3948">
        <w:rPr>
          <w:rFonts w:cs="TAHER" w:hint="cs"/>
          <w:sz w:val="32"/>
          <w:szCs w:val="32"/>
          <w:rtl/>
        </w:rPr>
        <w:t>تسمع</w:t>
      </w:r>
      <w:r w:rsidRPr="00AA3948">
        <w:rPr>
          <w:rFonts w:cs="TAHER"/>
          <w:sz w:val="32"/>
          <w:szCs w:val="32"/>
          <w:rtl/>
        </w:rPr>
        <w:t xml:space="preserve"> </w:t>
      </w:r>
      <w:r w:rsidRPr="00AA3948">
        <w:rPr>
          <w:rFonts w:cs="TAHER" w:hint="cs"/>
          <w:sz w:val="32"/>
          <w:szCs w:val="32"/>
          <w:rtl/>
        </w:rPr>
        <w:t>منهم</w:t>
      </w:r>
      <w:r w:rsidRPr="00AA3948">
        <w:rPr>
          <w:rFonts w:cs="TAHER"/>
          <w:sz w:val="32"/>
          <w:szCs w:val="32"/>
          <w:rtl/>
        </w:rPr>
        <w:t xml:space="preserve"> </w:t>
      </w:r>
      <w:r w:rsidRPr="00AA3948">
        <w:rPr>
          <w:rFonts w:cs="TAHER" w:hint="cs"/>
          <w:sz w:val="32"/>
          <w:szCs w:val="32"/>
          <w:rtl/>
        </w:rPr>
        <w:t>ولو</w:t>
      </w:r>
      <w:r w:rsidRPr="00AA3948">
        <w:rPr>
          <w:rFonts w:cs="TAHER"/>
          <w:sz w:val="32"/>
          <w:szCs w:val="32"/>
          <w:rtl/>
        </w:rPr>
        <w:t xml:space="preserve"> </w:t>
      </w:r>
      <w:r w:rsidRPr="00AA3948">
        <w:rPr>
          <w:rFonts w:cs="TAHER" w:hint="cs"/>
          <w:sz w:val="32"/>
          <w:szCs w:val="32"/>
          <w:rtl/>
        </w:rPr>
        <w:t>كانت</w:t>
      </w:r>
      <w:r w:rsidRPr="00AA3948">
        <w:rPr>
          <w:rFonts w:cs="TAHER"/>
          <w:sz w:val="32"/>
          <w:szCs w:val="32"/>
          <w:rtl/>
        </w:rPr>
        <w:t xml:space="preserve"> </w:t>
      </w:r>
      <w:r w:rsidRPr="00AA3948">
        <w:rPr>
          <w:rFonts w:cs="TAHER" w:hint="cs"/>
          <w:sz w:val="32"/>
          <w:szCs w:val="32"/>
          <w:rtl/>
        </w:rPr>
        <w:t>وجيهة</w:t>
      </w:r>
      <w:r w:rsidRPr="00AA3948">
        <w:rPr>
          <w:rFonts w:cs="TAHER"/>
          <w:sz w:val="32"/>
          <w:szCs w:val="32"/>
          <w:rtl/>
        </w:rPr>
        <w:t xml:space="preserve"> </w:t>
      </w:r>
      <w:r w:rsidRPr="00AA3948">
        <w:rPr>
          <w:rFonts w:cs="TAHER" w:hint="cs"/>
          <w:sz w:val="32"/>
          <w:szCs w:val="32"/>
          <w:rtl/>
        </w:rPr>
        <w:t>عند</w:t>
      </w:r>
      <w:r w:rsidRPr="00AA3948">
        <w:rPr>
          <w:rFonts w:cs="TAHER"/>
          <w:sz w:val="32"/>
          <w:szCs w:val="32"/>
          <w:rtl/>
        </w:rPr>
        <w:t xml:space="preserve"> </w:t>
      </w:r>
      <w:r w:rsidRPr="00AA3948">
        <w:rPr>
          <w:rFonts w:cs="TAHER" w:hint="cs"/>
          <w:sz w:val="32"/>
          <w:szCs w:val="32"/>
          <w:rtl/>
        </w:rPr>
        <w:t>الأنظار</w:t>
      </w:r>
      <w:r w:rsidRPr="00AA3948">
        <w:rPr>
          <w:rFonts w:cs="TAHER"/>
          <w:sz w:val="32"/>
          <w:szCs w:val="32"/>
          <w:rtl/>
        </w:rPr>
        <w:t xml:space="preserve"> </w:t>
      </w:r>
      <w:r w:rsidRPr="00AA3948">
        <w:rPr>
          <w:rFonts w:cs="TAHER" w:hint="cs"/>
          <w:sz w:val="32"/>
          <w:szCs w:val="32"/>
          <w:rtl/>
        </w:rPr>
        <w:t>السطحية</w:t>
      </w:r>
      <w:r w:rsidRPr="00AA3948">
        <w:rPr>
          <w:rFonts w:cs="TAHER"/>
          <w:sz w:val="32"/>
          <w:szCs w:val="32"/>
          <w:rtl/>
        </w:rPr>
        <w:t xml:space="preserve"> </w:t>
      </w:r>
      <w:r w:rsidRPr="00AA3948">
        <w:rPr>
          <w:rFonts w:cs="TAHER" w:hint="cs"/>
          <w:sz w:val="32"/>
          <w:szCs w:val="32"/>
          <w:rtl/>
        </w:rPr>
        <w:t>الغافلة</w:t>
      </w:r>
      <w:r w:rsidRPr="00AA3948">
        <w:rPr>
          <w:rFonts w:cs="TAHER"/>
          <w:sz w:val="32"/>
          <w:szCs w:val="32"/>
          <w:rtl/>
        </w:rPr>
        <w:t>"</w:t>
      </w:r>
      <w:r w:rsidR="00FA0141">
        <w:rPr>
          <w:rStyle w:val="a4"/>
          <w:rFonts w:cs="TAHER"/>
          <w:sz w:val="32"/>
          <w:szCs w:val="32"/>
          <w:rtl/>
        </w:rPr>
        <w:footnoteReference w:id="216"/>
      </w:r>
      <w:r w:rsidR="00FA0141">
        <w:rPr>
          <w:rFonts w:cs="TAHER" w:hint="cs"/>
          <w:sz w:val="32"/>
          <w:szCs w:val="32"/>
          <w:rtl/>
        </w:rPr>
        <w:t>.</w:t>
      </w:r>
      <w:r w:rsidRPr="00AA3948">
        <w:rPr>
          <w:rFonts w:cs="TAHER"/>
          <w:sz w:val="32"/>
          <w:szCs w:val="32"/>
        </w:rPr>
        <w:t xml:space="preserve"> </w:t>
      </w:r>
    </w:p>
    <w:p w:rsidR="00824A24" w:rsidRPr="00AA3948" w:rsidRDefault="00824A24" w:rsidP="00824A24">
      <w:pPr>
        <w:bidi/>
        <w:spacing w:after="0" w:line="240" w:lineRule="atLeast"/>
        <w:ind w:firstLine="567"/>
        <w:jc w:val="both"/>
        <w:rPr>
          <w:rFonts w:cs="TAHER"/>
          <w:sz w:val="32"/>
          <w:szCs w:val="32"/>
        </w:rPr>
      </w:pPr>
    </w:p>
    <w:p w:rsidR="00824A24" w:rsidRPr="00AA3948" w:rsidRDefault="00824A24" w:rsidP="00FA0141">
      <w:pPr>
        <w:bidi/>
        <w:spacing w:after="0" w:line="240" w:lineRule="atLeast"/>
        <w:ind w:firstLine="567"/>
        <w:jc w:val="both"/>
        <w:rPr>
          <w:rFonts w:cs="TAHER"/>
          <w:sz w:val="32"/>
          <w:szCs w:val="32"/>
        </w:rPr>
      </w:pPr>
      <w:r w:rsidRPr="00AA3948">
        <w:rPr>
          <w:rFonts w:cs="TAHER" w:hint="cs"/>
          <w:sz w:val="32"/>
          <w:szCs w:val="32"/>
          <w:rtl/>
        </w:rPr>
        <w:t>وفي</w:t>
      </w:r>
      <w:r w:rsidRPr="00AA3948">
        <w:rPr>
          <w:rFonts w:cs="TAHER"/>
          <w:sz w:val="32"/>
          <w:szCs w:val="32"/>
          <w:rtl/>
        </w:rPr>
        <w:t xml:space="preserve"> </w:t>
      </w:r>
      <w:r w:rsidRPr="00AA3948">
        <w:rPr>
          <w:rFonts w:cs="TAHER" w:hint="cs"/>
          <w:sz w:val="32"/>
          <w:szCs w:val="32"/>
          <w:rtl/>
        </w:rPr>
        <w:t>باب</w:t>
      </w:r>
      <w:r w:rsidRPr="00AA3948">
        <w:rPr>
          <w:rFonts w:cs="TAHER"/>
          <w:sz w:val="32"/>
          <w:szCs w:val="32"/>
          <w:rtl/>
        </w:rPr>
        <w:t xml:space="preserve"> </w:t>
      </w:r>
      <w:r w:rsidRPr="00AA3948">
        <w:rPr>
          <w:rFonts w:cs="TAHER" w:hint="cs"/>
          <w:sz w:val="32"/>
          <w:szCs w:val="32"/>
          <w:rtl/>
        </w:rPr>
        <w:t>الدفاع</w:t>
      </w:r>
      <w:r w:rsidRPr="00AA3948">
        <w:rPr>
          <w:rFonts w:cs="TAHER"/>
          <w:sz w:val="32"/>
          <w:szCs w:val="32"/>
          <w:rtl/>
        </w:rPr>
        <w:t xml:space="preserve"> </w:t>
      </w:r>
      <w:r w:rsidRPr="00AA3948">
        <w:rPr>
          <w:rFonts w:cs="TAHER" w:hint="cs"/>
          <w:sz w:val="32"/>
          <w:szCs w:val="32"/>
          <w:rtl/>
        </w:rPr>
        <w:t>نقرأ</w:t>
      </w:r>
      <w:r w:rsidRPr="00AA3948">
        <w:rPr>
          <w:rFonts w:cs="TAHER"/>
          <w:sz w:val="32"/>
          <w:szCs w:val="32"/>
          <w:rtl/>
        </w:rPr>
        <w:t xml:space="preserve"> </w:t>
      </w:r>
      <w:r w:rsidRPr="00AA3948">
        <w:rPr>
          <w:rFonts w:cs="TAHER" w:hint="cs"/>
          <w:sz w:val="32"/>
          <w:szCs w:val="32"/>
          <w:rtl/>
        </w:rPr>
        <w:t>له</w:t>
      </w:r>
      <w:r w:rsidRPr="00AA3948">
        <w:rPr>
          <w:rFonts w:cs="TAHER"/>
          <w:sz w:val="32"/>
          <w:szCs w:val="32"/>
          <w:rtl/>
        </w:rPr>
        <w:t xml:space="preserve"> </w:t>
      </w:r>
      <w:r w:rsidRPr="00AA3948">
        <w:rPr>
          <w:rFonts w:cs="TAHER" w:hint="cs"/>
          <w:sz w:val="32"/>
          <w:szCs w:val="32"/>
          <w:rtl/>
        </w:rPr>
        <w:t>الأحكام</w:t>
      </w:r>
      <w:r w:rsidRPr="00AA3948">
        <w:rPr>
          <w:rFonts w:cs="TAHER"/>
          <w:sz w:val="32"/>
          <w:szCs w:val="32"/>
          <w:rtl/>
        </w:rPr>
        <w:t xml:space="preserve"> </w:t>
      </w:r>
      <w:r w:rsidRPr="00AA3948">
        <w:rPr>
          <w:rFonts w:cs="TAHER" w:hint="cs"/>
          <w:sz w:val="32"/>
          <w:szCs w:val="32"/>
          <w:rtl/>
        </w:rPr>
        <w:t>التالية</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لم</w:t>
      </w:r>
      <w:r w:rsidRPr="00AA3948">
        <w:rPr>
          <w:rFonts w:cs="TAHER"/>
          <w:sz w:val="32"/>
          <w:szCs w:val="32"/>
          <w:rtl/>
        </w:rPr>
        <w:t xml:space="preserve"> </w:t>
      </w:r>
      <w:r w:rsidRPr="00AA3948">
        <w:rPr>
          <w:rFonts w:cs="TAHER" w:hint="cs"/>
          <w:sz w:val="32"/>
          <w:szCs w:val="32"/>
          <w:rtl/>
        </w:rPr>
        <w:t>نجد</w:t>
      </w:r>
      <w:r w:rsidRPr="00AA3948">
        <w:rPr>
          <w:rFonts w:cs="TAHER"/>
          <w:sz w:val="32"/>
          <w:szCs w:val="32"/>
          <w:rtl/>
        </w:rPr>
        <w:t xml:space="preserve"> </w:t>
      </w:r>
      <w:r w:rsidRPr="00AA3948">
        <w:rPr>
          <w:rFonts w:cs="TAHER" w:hint="cs"/>
          <w:sz w:val="32"/>
          <w:szCs w:val="32"/>
          <w:rtl/>
        </w:rPr>
        <w:t>مثيلها</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أي</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الكتب</w:t>
      </w:r>
      <w:r w:rsidRPr="00AA3948">
        <w:rPr>
          <w:rFonts w:cs="TAHER"/>
          <w:sz w:val="32"/>
          <w:szCs w:val="32"/>
          <w:rtl/>
        </w:rPr>
        <w:t xml:space="preserve"> </w:t>
      </w:r>
      <w:r w:rsidRPr="00AA3948">
        <w:rPr>
          <w:rFonts w:cs="TAHER" w:hint="cs"/>
          <w:sz w:val="32"/>
          <w:szCs w:val="32"/>
          <w:rtl/>
        </w:rPr>
        <w:t>الأخرى</w:t>
      </w:r>
      <w:r w:rsidR="00FA0141">
        <w:rPr>
          <w:rFonts w:cs="TAHER" w:hint="cs"/>
          <w:sz w:val="32"/>
          <w:szCs w:val="32"/>
          <w:rtl/>
        </w:rPr>
        <w:t>:</w:t>
      </w:r>
      <w:r w:rsidRPr="00AA3948">
        <w:rPr>
          <w:rFonts w:cs="TAHER"/>
          <w:sz w:val="32"/>
          <w:szCs w:val="32"/>
        </w:rPr>
        <w:t xml:space="preserve"> </w:t>
      </w:r>
    </w:p>
    <w:p w:rsidR="00824A24" w:rsidRPr="00AA3948" w:rsidRDefault="00824A24" w:rsidP="00FA0141">
      <w:pPr>
        <w:bidi/>
        <w:spacing w:after="0" w:line="240" w:lineRule="atLeast"/>
        <w:ind w:firstLine="567"/>
        <w:jc w:val="both"/>
        <w:rPr>
          <w:rFonts w:cs="TAHER"/>
          <w:sz w:val="32"/>
          <w:szCs w:val="32"/>
        </w:rPr>
      </w:pPr>
      <w:r w:rsidRPr="00AA3948">
        <w:rPr>
          <w:rFonts w:cs="TAHER" w:hint="cs"/>
          <w:sz w:val="32"/>
          <w:szCs w:val="32"/>
          <w:rtl/>
        </w:rPr>
        <w:t>مسألة</w:t>
      </w:r>
      <w:r w:rsidRPr="00AA3948">
        <w:rPr>
          <w:rFonts w:cs="TAHER"/>
          <w:sz w:val="32"/>
          <w:szCs w:val="32"/>
          <w:rtl/>
        </w:rPr>
        <w:t xml:space="preserve">1: </w:t>
      </w:r>
      <w:r w:rsidRPr="00AA3948">
        <w:rPr>
          <w:rFonts w:cs="TAHER" w:hint="cs"/>
          <w:sz w:val="32"/>
          <w:szCs w:val="32"/>
          <w:rtl/>
        </w:rPr>
        <w:t>لو</w:t>
      </w:r>
      <w:r w:rsidRPr="00AA3948">
        <w:rPr>
          <w:rFonts w:cs="TAHER"/>
          <w:sz w:val="32"/>
          <w:szCs w:val="32"/>
          <w:rtl/>
        </w:rPr>
        <w:t xml:space="preserve"> </w:t>
      </w:r>
      <w:r w:rsidRPr="00AA3948">
        <w:rPr>
          <w:rFonts w:cs="TAHER" w:hint="cs"/>
          <w:sz w:val="32"/>
          <w:szCs w:val="32"/>
          <w:rtl/>
        </w:rPr>
        <w:t>غشي</w:t>
      </w:r>
      <w:r w:rsidRPr="00AA3948">
        <w:rPr>
          <w:rFonts w:cs="TAHER"/>
          <w:sz w:val="32"/>
          <w:szCs w:val="32"/>
          <w:rtl/>
        </w:rPr>
        <w:t xml:space="preserve"> </w:t>
      </w:r>
      <w:r w:rsidRPr="00AA3948">
        <w:rPr>
          <w:rFonts w:cs="TAHER" w:hint="cs"/>
          <w:sz w:val="32"/>
          <w:szCs w:val="32"/>
          <w:rtl/>
        </w:rPr>
        <w:t>بلاد</w:t>
      </w:r>
      <w:r w:rsidRPr="00AA3948">
        <w:rPr>
          <w:rFonts w:cs="TAHER"/>
          <w:sz w:val="32"/>
          <w:szCs w:val="32"/>
          <w:rtl/>
        </w:rPr>
        <w:t xml:space="preserve"> </w:t>
      </w:r>
      <w:r w:rsidRPr="00AA3948">
        <w:rPr>
          <w:rFonts w:cs="TAHER" w:hint="cs"/>
          <w:sz w:val="32"/>
          <w:szCs w:val="32"/>
          <w:rtl/>
        </w:rPr>
        <w:t>المسلمين</w:t>
      </w:r>
      <w:r w:rsidRPr="00AA3948">
        <w:rPr>
          <w:rFonts w:cs="TAHER"/>
          <w:sz w:val="32"/>
          <w:szCs w:val="32"/>
          <w:rtl/>
        </w:rPr>
        <w:t xml:space="preserve"> </w:t>
      </w:r>
      <w:r w:rsidRPr="00AA3948">
        <w:rPr>
          <w:rFonts w:cs="TAHER" w:hint="cs"/>
          <w:sz w:val="32"/>
          <w:szCs w:val="32"/>
          <w:rtl/>
        </w:rPr>
        <w:t>أو</w:t>
      </w:r>
      <w:r w:rsidRPr="00AA3948">
        <w:rPr>
          <w:rFonts w:cs="TAHER"/>
          <w:sz w:val="32"/>
          <w:szCs w:val="32"/>
          <w:rtl/>
        </w:rPr>
        <w:t xml:space="preserve"> </w:t>
      </w:r>
      <w:r w:rsidRPr="00AA3948">
        <w:rPr>
          <w:rFonts w:cs="TAHER" w:hint="cs"/>
          <w:sz w:val="32"/>
          <w:szCs w:val="32"/>
          <w:rtl/>
        </w:rPr>
        <w:t>ثغورها</w:t>
      </w:r>
      <w:r w:rsidRPr="00AA3948">
        <w:rPr>
          <w:rFonts w:cs="TAHER"/>
          <w:sz w:val="32"/>
          <w:szCs w:val="32"/>
          <w:rtl/>
        </w:rPr>
        <w:t xml:space="preserve"> </w:t>
      </w:r>
      <w:r w:rsidRPr="00AA3948">
        <w:rPr>
          <w:rFonts w:cs="TAHER" w:hint="cs"/>
          <w:sz w:val="32"/>
          <w:szCs w:val="32"/>
          <w:rtl/>
        </w:rPr>
        <w:t>عدو</w:t>
      </w:r>
      <w:r w:rsidRPr="00AA3948">
        <w:rPr>
          <w:rFonts w:cs="TAHER"/>
          <w:sz w:val="32"/>
          <w:szCs w:val="32"/>
          <w:rtl/>
        </w:rPr>
        <w:t xml:space="preserve"> </w:t>
      </w:r>
      <w:r w:rsidRPr="00AA3948">
        <w:rPr>
          <w:rFonts w:cs="TAHER" w:hint="cs"/>
          <w:sz w:val="32"/>
          <w:szCs w:val="32"/>
          <w:rtl/>
        </w:rPr>
        <w:t>يخشى</w:t>
      </w:r>
      <w:r w:rsidRPr="00AA3948">
        <w:rPr>
          <w:rFonts w:cs="TAHER"/>
          <w:sz w:val="32"/>
          <w:szCs w:val="32"/>
          <w:rtl/>
        </w:rPr>
        <w:t xml:space="preserve"> </w:t>
      </w:r>
      <w:r w:rsidRPr="00AA3948">
        <w:rPr>
          <w:rFonts w:cs="TAHER" w:hint="cs"/>
          <w:sz w:val="32"/>
          <w:szCs w:val="32"/>
          <w:rtl/>
        </w:rPr>
        <w:t>منه</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بيضة</w:t>
      </w:r>
      <w:r w:rsidRPr="00AA3948">
        <w:rPr>
          <w:rFonts w:cs="TAHER"/>
          <w:sz w:val="32"/>
          <w:szCs w:val="32"/>
          <w:rtl/>
        </w:rPr>
        <w:t xml:space="preserve"> </w:t>
      </w:r>
      <w:r w:rsidRPr="00AA3948">
        <w:rPr>
          <w:rFonts w:cs="TAHER" w:hint="cs"/>
          <w:sz w:val="32"/>
          <w:szCs w:val="32"/>
          <w:rtl/>
        </w:rPr>
        <w:t>الإسلام</w:t>
      </w:r>
      <w:r w:rsidRPr="00AA3948">
        <w:rPr>
          <w:rFonts w:cs="TAHER"/>
          <w:sz w:val="32"/>
          <w:szCs w:val="32"/>
          <w:rtl/>
        </w:rPr>
        <w:t xml:space="preserve"> </w:t>
      </w:r>
      <w:r w:rsidRPr="00AA3948">
        <w:rPr>
          <w:rFonts w:cs="TAHER" w:hint="cs"/>
          <w:sz w:val="32"/>
          <w:szCs w:val="32"/>
          <w:rtl/>
        </w:rPr>
        <w:t>ومجتمعهم</w:t>
      </w:r>
      <w:r w:rsidRPr="00AA3948">
        <w:rPr>
          <w:rFonts w:cs="TAHER"/>
          <w:sz w:val="32"/>
          <w:szCs w:val="32"/>
          <w:rtl/>
        </w:rPr>
        <w:t xml:space="preserve"> </w:t>
      </w:r>
      <w:r w:rsidRPr="00AA3948">
        <w:rPr>
          <w:rFonts w:cs="TAHER" w:hint="cs"/>
          <w:sz w:val="32"/>
          <w:szCs w:val="32"/>
          <w:rtl/>
        </w:rPr>
        <w:t>يجب</w:t>
      </w:r>
      <w:r w:rsidRPr="00AA3948">
        <w:rPr>
          <w:rFonts w:cs="TAHER"/>
          <w:sz w:val="32"/>
          <w:szCs w:val="32"/>
          <w:rtl/>
        </w:rPr>
        <w:t xml:space="preserve"> </w:t>
      </w:r>
      <w:r w:rsidRPr="00AA3948">
        <w:rPr>
          <w:rFonts w:cs="TAHER" w:hint="cs"/>
          <w:sz w:val="32"/>
          <w:szCs w:val="32"/>
          <w:rtl/>
        </w:rPr>
        <w:t>عليهم</w:t>
      </w:r>
      <w:r w:rsidRPr="00AA3948">
        <w:rPr>
          <w:rFonts w:cs="TAHER"/>
          <w:sz w:val="32"/>
          <w:szCs w:val="32"/>
          <w:rtl/>
        </w:rPr>
        <w:t xml:space="preserve"> </w:t>
      </w:r>
      <w:r w:rsidRPr="00AA3948">
        <w:rPr>
          <w:rFonts w:cs="TAHER" w:hint="cs"/>
          <w:sz w:val="32"/>
          <w:szCs w:val="32"/>
          <w:rtl/>
        </w:rPr>
        <w:t>الدفاع</w:t>
      </w:r>
      <w:r w:rsidRPr="00AA3948">
        <w:rPr>
          <w:rFonts w:cs="TAHER"/>
          <w:sz w:val="32"/>
          <w:szCs w:val="32"/>
          <w:rtl/>
        </w:rPr>
        <w:t xml:space="preserve"> </w:t>
      </w:r>
      <w:r w:rsidRPr="00AA3948">
        <w:rPr>
          <w:rFonts w:cs="TAHER" w:hint="cs"/>
          <w:sz w:val="32"/>
          <w:szCs w:val="32"/>
          <w:rtl/>
        </w:rPr>
        <w:t>عنها</w:t>
      </w:r>
      <w:r w:rsidRPr="00AA3948">
        <w:rPr>
          <w:rFonts w:cs="TAHER"/>
          <w:sz w:val="32"/>
          <w:szCs w:val="32"/>
          <w:rtl/>
        </w:rPr>
        <w:t xml:space="preserve"> </w:t>
      </w:r>
      <w:r w:rsidRPr="00AA3948">
        <w:rPr>
          <w:rFonts w:cs="TAHER" w:hint="cs"/>
          <w:sz w:val="32"/>
          <w:szCs w:val="32"/>
          <w:rtl/>
        </w:rPr>
        <w:t>بأية</w:t>
      </w:r>
      <w:r w:rsidRPr="00AA3948">
        <w:rPr>
          <w:rFonts w:cs="TAHER"/>
          <w:sz w:val="32"/>
          <w:szCs w:val="32"/>
          <w:rtl/>
        </w:rPr>
        <w:t xml:space="preserve"> </w:t>
      </w:r>
      <w:r w:rsidRPr="00AA3948">
        <w:rPr>
          <w:rFonts w:cs="TAHER" w:hint="cs"/>
          <w:sz w:val="32"/>
          <w:szCs w:val="32"/>
          <w:rtl/>
        </w:rPr>
        <w:t>وسيلة</w:t>
      </w:r>
      <w:r w:rsidRPr="00AA3948">
        <w:rPr>
          <w:rFonts w:cs="TAHER"/>
          <w:sz w:val="32"/>
          <w:szCs w:val="32"/>
          <w:rtl/>
        </w:rPr>
        <w:t xml:space="preserve"> </w:t>
      </w:r>
      <w:r w:rsidRPr="00AA3948">
        <w:rPr>
          <w:rFonts w:cs="TAHER" w:hint="cs"/>
          <w:sz w:val="32"/>
          <w:szCs w:val="32"/>
          <w:rtl/>
        </w:rPr>
        <w:t>ممكنة</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بذل</w:t>
      </w:r>
      <w:r w:rsidRPr="00AA3948">
        <w:rPr>
          <w:rFonts w:cs="TAHER"/>
          <w:sz w:val="32"/>
          <w:szCs w:val="32"/>
          <w:rtl/>
        </w:rPr>
        <w:t xml:space="preserve"> </w:t>
      </w:r>
      <w:r w:rsidRPr="00AA3948">
        <w:rPr>
          <w:rFonts w:cs="TAHER" w:hint="cs"/>
          <w:sz w:val="32"/>
          <w:szCs w:val="32"/>
          <w:rtl/>
        </w:rPr>
        <w:t>الأموال</w:t>
      </w:r>
      <w:r w:rsidRPr="00AA3948">
        <w:rPr>
          <w:rFonts w:cs="TAHER"/>
          <w:sz w:val="32"/>
          <w:szCs w:val="32"/>
          <w:rtl/>
        </w:rPr>
        <w:t xml:space="preserve"> </w:t>
      </w:r>
      <w:r w:rsidRPr="00AA3948">
        <w:rPr>
          <w:rFonts w:cs="TAHER" w:hint="cs"/>
          <w:sz w:val="32"/>
          <w:szCs w:val="32"/>
          <w:rtl/>
        </w:rPr>
        <w:t>والأنفس</w:t>
      </w:r>
      <w:r w:rsidR="00FA0141">
        <w:rPr>
          <w:rFonts w:cs="TAHER" w:hint="cs"/>
          <w:sz w:val="32"/>
          <w:szCs w:val="32"/>
          <w:rtl/>
        </w:rPr>
        <w:t>.</w:t>
      </w:r>
    </w:p>
    <w:p w:rsidR="00824A24" w:rsidRPr="00AA3948" w:rsidRDefault="00824A24" w:rsidP="00BA392F">
      <w:pPr>
        <w:bidi/>
        <w:spacing w:after="0" w:line="240" w:lineRule="atLeast"/>
        <w:ind w:firstLine="567"/>
        <w:jc w:val="both"/>
        <w:rPr>
          <w:rFonts w:cs="TAHER"/>
          <w:sz w:val="32"/>
          <w:szCs w:val="32"/>
        </w:rPr>
      </w:pPr>
      <w:r w:rsidRPr="00AA3948">
        <w:rPr>
          <w:rFonts w:cs="TAHER" w:hint="cs"/>
          <w:sz w:val="32"/>
          <w:szCs w:val="32"/>
          <w:rtl/>
        </w:rPr>
        <w:t>مسألة</w:t>
      </w:r>
      <w:r w:rsidR="00FA0141">
        <w:rPr>
          <w:rFonts w:cs="TAHER" w:hint="cs"/>
          <w:sz w:val="32"/>
          <w:szCs w:val="32"/>
          <w:rtl/>
        </w:rPr>
        <w:t xml:space="preserve"> </w:t>
      </w:r>
      <w:r w:rsidRPr="00AA3948">
        <w:rPr>
          <w:rFonts w:cs="TAHER"/>
          <w:sz w:val="32"/>
          <w:szCs w:val="32"/>
          <w:rtl/>
        </w:rPr>
        <w:t xml:space="preserve">7: </w:t>
      </w:r>
      <w:r w:rsidRPr="00AA3948">
        <w:rPr>
          <w:rFonts w:cs="TAHER" w:hint="cs"/>
          <w:sz w:val="32"/>
          <w:szCs w:val="32"/>
          <w:rtl/>
        </w:rPr>
        <w:t>لو</w:t>
      </w:r>
      <w:r w:rsidRPr="00AA3948">
        <w:rPr>
          <w:rFonts w:cs="TAHER"/>
          <w:sz w:val="32"/>
          <w:szCs w:val="32"/>
          <w:rtl/>
        </w:rPr>
        <w:t xml:space="preserve"> </w:t>
      </w:r>
      <w:r w:rsidRPr="00AA3948">
        <w:rPr>
          <w:rFonts w:cs="TAHER" w:hint="cs"/>
          <w:sz w:val="32"/>
          <w:szCs w:val="32"/>
          <w:rtl/>
        </w:rPr>
        <w:t>خيف</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إحدى</w:t>
      </w:r>
      <w:r w:rsidRPr="00AA3948">
        <w:rPr>
          <w:rFonts w:cs="TAHER"/>
          <w:sz w:val="32"/>
          <w:szCs w:val="32"/>
          <w:rtl/>
        </w:rPr>
        <w:t xml:space="preserve"> </w:t>
      </w:r>
      <w:r w:rsidRPr="00AA3948">
        <w:rPr>
          <w:rFonts w:cs="TAHER" w:hint="cs"/>
          <w:sz w:val="32"/>
          <w:szCs w:val="32"/>
          <w:rtl/>
        </w:rPr>
        <w:t>الدول</w:t>
      </w:r>
      <w:r w:rsidRPr="00AA3948">
        <w:rPr>
          <w:rFonts w:cs="TAHER"/>
          <w:sz w:val="32"/>
          <w:szCs w:val="32"/>
          <w:rtl/>
        </w:rPr>
        <w:t xml:space="preserve"> </w:t>
      </w:r>
      <w:r w:rsidRPr="00AA3948">
        <w:rPr>
          <w:rFonts w:cs="TAHER" w:hint="cs"/>
          <w:sz w:val="32"/>
          <w:szCs w:val="32"/>
          <w:rtl/>
        </w:rPr>
        <w:t>الإسلامية</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هجمة</w:t>
      </w:r>
      <w:r w:rsidRPr="00AA3948">
        <w:rPr>
          <w:rFonts w:cs="TAHER"/>
          <w:sz w:val="32"/>
          <w:szCs w:val="32"/>
          <w:rtl/>
        </w:rPr>
        <w:t xml:space="preserve"> </w:t>
      </w:r>
      <w:r w:rsidRPr="00AA3948">
        <w:rPr>
          <w:rFonts w:cs="TAHER" w:hint="cs"/>
          <w:sz w:val="32"/>
          <w:szCs w:val="32"/>
          <w:rtl/>
        </w:rPr>
        <w:t>الأجانب</w:t>
      </w:r>
      <w:r w:rsidRPr="00AA3948">
        <w:rPr>
          <w:rFonts w:cs="TAHER"/>
          <w:sz w:val="32"/>
          <w:szCs w:val="32"/>
          <w:rtl/>
        </w:rPr>
        <w:t xml:space="preserve"> </w:t>
      </w:r>
      <w:r w:rsidRPr="00AA3948">
        <w:rPr>
          <w:rFonts w:cs="TAHER" w:hint="cs"/>
          <w:sz w:val="32"/>
          <w:szCs w:val="32"/>
          <w:rtl/>
        </w:rPr>
        <w:t>يجب</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جميع</w:t>
      </w:r>
      <w:r w:rsidRPr="00AA3948">
        <w:rPr>
          <w:rFonts w:cs="TAHER"/>
          <w:sz w:val="32"/>
          <w:szCs w:val="32"/>
          <w:rtl/>
        </w:rPr>
        <w:t xml:space="preserve"> </w:t>
      </w:r>
      <w:r w:rsidRPr="00AA3948">
        <w:rPr>
          <w:rFonts w:cs="TAHER" w:hint="cs"/>
          <w:sz w:val="32"/>
          <w:szCs w:val="32"/>
          <w:rtl/>
        </w:rPr>
        <w:t>الدول</w:t>
      </w:r>
      <w:r w:rsidRPr="00AA3948">
        <w:rPr>
          <w:rFonts w:cs="TAHER"/>
          <w:sz w:val="32"/>
          <w:szCs w:val="32"/>
          <w:rtl/>
        </w:rPr>
        <w:t xml:space="preserve"> </w:t>
      </w:r>
      <w:r w:rsidRPr="00AA3948">
        <w:rPr>
          <w:rFonts w:cs="TAHER" w:hint="cs"/>
          <w:sz w:val="32"/>
          <w:szCs w:val="32"/>
          <w:rtl/>
        </w:rPr>
        <w:t>الإسلامية</w:t>
      </w:r>
      <w:r w:rsidRPr="00AA3948">
        <w:rPr>
          <w:rFonts w:cs="TAHER"/>
          <w:sz w:val="32"/>
          <w:szCs w:val="32"/>
          <w:rtl/>
        </w:rPr>
        <w:t xml:space="preserve"> </w:t>
      </w:r>
      <w:r w:rsidRPr="00AA3948">
        <w:rPr>
          <w:rFonts w:cs="TAHER" w:hint="cs"/>
          <w:sz w:val="32"/>
          <w:szCs w:val="32"/>
          <w:rtl/>
        </w:rPr>
        <w:t>الدفاع</w:t>
      </w:r>
      <w:r w:rsidRPr="00AA3948">
        <w:rPr>
          <w:rFonts w:cs="TAHER"/>
          <w:sz w:val="32"/>
          <w:szCs w:val="32"/>
          <w:rtl/>
        </w:rPr>
        <w:t xml:space="preserve"> </w:t>
      </w:r>
      <w:r w:rsidRPr="00AA3948">
        <w:rPr>
          <w:rFonts w:cs="TAHER" w:hint="cs"/>
          <w:sz w:val="32"/>
          <w:szCs w:val="32"/>
          <w:rtl/>
        </w:rPr>
        <w:t>عنها</w:t>
      </w:r>
      <w:r w:rsidRPr="00AA3948">
        <w:rPr>
          <w:rFonts w:cs="TAHER"/>
          <w:sz w:val="32"/>
          <w:szCs w:val="32"/>
          <w:rtl/>
        </w:rPr>
        <w:t xml:space="preserve"> </w:t>
      </w:r>
      <w:r w:rsidRPr="00AA3948">
        <w:rPr>
          <w:rFonts w:cs="TAHER" w:hint="cs"/>
          <w:sz w:val="32"/>
          <w:szCs w:val="32"/>
          <w:rtl/>
        </w:rPr>
        <w:t>بأي</w:t>
      </w:r>
      <w:r w:rsidRPr="00AA3948">
        <w:rPr>
          <w:rFonts w:cs="TAHER"/>
          <w:sz w:val="32"/>
          <w:szCs w:val="32"/>
          <w:rtl/>
        </w:rPr>
        <w:t xml:space="preserve"> </w:t>
      </w:r>
      <w:r w:rsidRPr="00AA3948">
        <w:rPr>
          <w:rFonts w:cs="TAHER" w:hint="cs"/>
          <w:sz w:val="32"/>
          <w:szCs w:val="32"/>
          <w:rtl/>
        </w:rPr>
        <w:t>وسيلة</w:t>
      </w:r>
      <w:r w:rsidRPr="00AA3948">
        <w:rPr>
          <w:rFonts w:cs="TAHER"/>
          <w:sz w:val="32"/>
          <w:szCs w:val="32"/>
          <w:rtl/>
        </w:rPr>
        <w:t xml:space="preserve"> </w:t>
      </w:r>
      <w:r w:rsidRPr="00AA3948">
        <w:rPr>
          <w:rFonts w:cs="TAHER" w:hint="cs"/>
          <w:sz w:val="32"/>
          <w:szCs w:val="32"/>
          <w:rtl/>
        </w:rPr>
        <w:t>ممكنة</w:t>
      </w:r>
      <w:r w:rsidRPr="00AA3948">
        <w:rPr>
          <w:rFonts w:cs="TAHER"/>
          <w:sz w:val="32"/>
          <w:szCs w:val="32"/>
          <w:rtl/>
        </w:rPr>
        <w:t xml:space="preserve"> </w:t>
      </w:r>
      <w:r w:rsidRPr="00AA3948">
        <w:rPr>
          <w:rFonts w:cs="TAHER" w:hint="cs"/>
          <w:sz w:val="32"/>
          <w:szCs w:val="32"/>
          <w:rtl/>
        </w:rPr>
        <w:t>كما</w:t>
      </w:r>
      <w:r w:rsidRPr="00AA3948">
        <w:rPr>
          <w:rFonts w:cs="TAHER"/>
          <w:sz w:val="32"/>
          <w:szCs w:val="32"/>
          <w:rtl/>
        </w:rPr>
        <w:t xml:space="preserve"> </w:t>
      </w:r>
      <w:r w:rsidRPr="00AA3948">
        <w:rPr>
          <w:rFonts w:cs="TAHER" w:hint="cs"/>
          <w:sz w:val="32"/>
          <w:szCs w:val="32"/>
          <w:rtl/>
        </w:rPr>
        <w:t>يجب</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سائر</w:t>
      </w:r>
      <w:r w:rsidRPr="00AA3948">
        <w:rPr>
          <w:rFonts w:cs="TAHER"/>
          <w:sz w:val="32"/>
          <w:szCs w:val="32"/>
          <w:rtl/>
        </w:rPr>
        <w:t xml:space="preserve"> </w:t>
      </w:r>
      <w:r w:rsidRPr="00AA3948">
        <w:rPr>
          <w:rFonts w:cs="TAHER" w:hint="cs"/>
          <w:sz w:val="32"/>
          <w:szCs w:val="32"/>
          <w:rtl/>
        </w:rPr>
        <w:t>المسلمين</w:t>
      </w:r>
      <w:r w:rsidR="00FA0141">
        <w:rPr>
          <w:rFonts w:cs="TAHER" w:hint="cs"/>
          <w:sz w:val="32"/>
          <w:szCs w:val="32"/>
          <w:rtl/>
        </w:rPr>
        <w:t>.</w:t>
      </w:r>
    </w:p>
    <w:p w:rsidR="00824A24" w:rsidRPr="00AA3948" w:rsidRDefault="00824A24" w:rsidP="00BA392F">
      <w:pPr>
        <w:bidi/>
        <w:spacing w:after="0" w:line="240" w:lineRule="atLeast"/>
        <w:ind w:firstLine="567"/>
        <w:jc w:val="both"/>
        <w:rPr>
          <w:rFonts w:cs="TAHER"/>
          <w:sz w:val="32"/>
          <w:szCs w:val="32"/>
        </w:rPr>
      </w:pPr>
      <w:r w:rsidRPr="00AA3948">
        <w:rPr>
          <w:rFonts w:cs="TAHER" w:hint="cs"/>
          <w:sz w:val="32"/>
          <w:szCs w:val="32"/>
          <w:rtl/>
        </w:rPr>
        <w:t>مسألة</w:t>
      </w:r>
      <w:r w:rsidRPr="00AA3948">
        <w:rPr>
          <w:rFonts w:cs="TAHER"/>
          <w:sz w:val="32"/>
          <w:szCs w:val="32"/>
          <w:rtl/>
        </w:rPr>
        <w:t xml:space="preserve">6: </w:t>
      </w:r>
      <w:r w:rsidRPr="00AA3948">
        <w:rPr>
          <w:rFonts w:cs="TAHER" w:hint="cs"/>
          <w:sz w:val="32"/>
          <w:szCs w:val="32"/>
          <w:rtl/>
        </w:rPr>
        <w:t>لو</w:t>
      </w:r>
      <w:r w:rsidRPr="00AA3948">
        <w:rPr>
          <w:rFonts w:cs="TAHER"/>
          <w:sz w:val="32"/>
          <w:szCs w:val="32"/>
          <w:rtl/>
        </w:rPr>
        <w:t xml:space="preserve"> </w:t>
      </w:r>
      <w:r w:rsidRPr="00AA3948">
        <w:rPr>
          <w:rFonts w:cs="TAHER" w:hint="cs"/>
          <w:sz w:val="32"/>
          <w:szCs w:val="32"/>
          <w:rtl/>
        </w:rPr>
        <w:t>كانت</w:t>
      </w:r>
      <w:r w:rsidRPr="00AA3948">
        <w:rPr>
          <w:rFonts w:cs="TAHER"/>
          <w:sz w:val="32"/>
          <w:szCs w:val="32"/>
          <w:rtl/>
        </w:rPr>
        <w:t xml:space="preserve"> </w:t>
      </w:r>
      <w:r w:rsidRPr="00AA3948">
        <w:rPr>
          <w:rFonts w:cs="TAHER" w:hint="cs"/>
          <w:sz w:val="32"/>
          <w:szCs w:val="32"/>
          <w:rtl/>
        </w:rPr>
        <w:t>الروابط</w:t>
      </w:r>
      <w:r w:rsidRPr="00AA3948">
        <w:rPr>
          <w:rFonts w:cs="TAHER"/>
          <w:sz w:val="32"/>
          <w:szCs w:val="32"/>
          <w:rtl/>
        </w:rPr>
        <w:t xml:space="preserve"> </w:t>
      </w:r>
      <w:r w:rsidRPr="00AA3948">
        <w:rPr>
          <w:rFonts w:cs="TAHER" w:hint="cs"/>
          <w:sz w:val="32"/>
          <w:szCs w:val="32"/>
          <w:rtl/>
        </w:rPr>
        <w:t>السياسية</w:t>
      </w:r>
      <w:r w:rsidRPr="00AA3948">
        <w:rPr>
          <w:rFonts w:cs="TAHER"/>
          <w:sz w:val="32"/>
          <w:szCs w:val="32"/>
          <w:rtl/>
        </w:rPr>
        <w:t xml:space="preserve"> </w:t>
      </w:r>
      <w:r w:rsidRPr="00AA3948">
        <w:rPr>
          <w:rFonts w:cs="TAHER" w:hint="cs"/>
          <w:sz w:val="32"/>
          <w:szCs w:val="32"/>
          <w:rtl/>
        </w:rPr>
        <w:t>بين</w:t>
      </w:r>
      <w:r w:rsidRPr="00AA3948">
        <w:rPr>
          <w:rFonts w:cs="TAHER"/>
          <w:sz w:val="32"/>
          <w:szCs w:val="32"/>
          <w:rtl/>
        </w:rPr>
        <w:t xml:space="preserve"> </w:t>
      </w:r>
      <w:r w:rsidRPr="00AA3948">
        <w:rPr>
          <w:rFonts w:cs="TAHER" w:hint="cs"/>
          <w:sz w:val="32"/>
          <w:szCs w:val="32"/>
          <w:rtl/>
        </w:rPr>
        <w:t>الدول</w:t>
      </w:r>
      <w:r w:rsidRPr="00AA3948">
        <w:rPr>
          <w:rFonts w:cs="TAHER"/>
          <w:sz w:val="32"/>
          <w:szCs w:val="32"/>
          <w:rtl/>
        </w:rPr>
        <w:t xml:space="preserve"> </w:t>
      </w:r>
      <w:r w:rsidRPr="00AA3948">
        <w:rPr>
          <w:rFonts w:cs="TAHER" w:hint="cs"/>
          <w:sz w:val="32"/>
          <w:szCs w:val="32"/>
          <w:rtl/>
        </w:rPr>
        <w:t>الإسلامية</w:t>
      </w:r>
      <w:r w:rsidRPr="00AA3948">
        <w:rPr>
          <w:rFonts w:cs="TAHER"/>
          <w:sz w:val="32"/>
          <w:szCs w:val="32"/>
          <w:rtl/>
        </w:rPr>
        <w:t xml:space="preserve"> </w:t>
      </w:r>
      <w:r w:rsidRPr="00AA3948">
        <w:rPr>
          <w:rFonts w:cs="TAHER" w:hint="cs"/>
          <w:sz w:val="32"/>
          <w:szCs w:val="32"/>
          <w:rtl/>
        </w:rPr>
        <w:t>والأجانب</w:t>
      </w:r>
      <w:r w:rsidRPr="00AA3948">
        <w:rPr>
          <w:rFonts w:cs="TAHER"/>
          <w:sz w:val="32"/>
          <w:szCs w:val="32"/>
          <w:rtl/>
        </w:rPr>
        <w:t xml:space="preserve"> </w:t>
      </w:r>
      <w:r w:rsidRPr="00AA3948">
        <w:rPr>
          <w:rFonts w:cs="TAHER" w:hint="cs"/>
          <w:sz w:val="32"/>
          <w:szCs w:val="32"/>
          <w:rtl/>
        </w:rPr>
        <w:t>موجبة</w:t>
      </w:r>
      <w:r w:rsidRPr="00AA3948">
        <w:rPr>
          <w:rFonts w:cs="TAHER"/>
          <w:sz w:val="32"/>
          <w:szCs w:val="32"/>
          <w:rtl/>
        </w:rPr>
        <w:t xml:space="preserve"> </w:t>
      </w:r>
      <w:r w:rsidRPr="00AA3948">
        <w:rPr>
          <w:rFonts w:cs="TAHER" w:hint="cs"/>
          <w:sz w:val="32"/>
          <w:szCs w:val="32"/>
          <w:rtl/>
        </w:rPr>
        <w:t>لاستيلائهم</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بلادهم</w:t>
      </w:r>
      <w:r w:rsidRPr="00AA3948">
        <w:rPr>
          <w:rFonts w:cs="TAHER"/>
          <w:sz w:val="32"/>
          <w:szCs w:val="32"/>
          <w:rtl/>
        </w:rPr>
        <w:t xml:space="preserve"> </w:t>
      </w:r>
      <w:r w:rsidRPr="00AA3948">
        <w:rPr>
          <w:rFonts w:cs="TAHER" w:hint="cs"/>
          <w:sz w:val="32"/>
          <w:szCs w:val="32"/>
          <w:rtl/>
        </w:rPr>
        <w:t>أو</w:t>
      </w:r>
      <w:r w:rsidRPr="00AA3948">
        <w:rPr>
          <w:rFonts w:cs="TAHER"/>
          <w:sz w:val="32"/>
          <w:szCs w:val="32"/>
          <w:rtl/>
        </w:rPr>
        <w:t xml:space="preserve"> </w:t>
      </w:r>
      <w:r w:rsidRPr="00AA3948">
        <w:rPr>
          <w:rFonts w:cs="TAHER" w:hint="cs"/>
          <w:sz w:val="32"/>
          <w:szCs w:val="32"/>
          <w:rtl/>
        </w:rPr>
        <w:t>نفوسهم</w:t>
      </w:r>
      <w:r w:rsidRPr="00AA3948">
        <w:rPr>
          <w:rFonts w:cs="TAHER"/>
          <w:sz w:val="32"/>
          <w:szCs w:val="32"/>
          <w:rtl/>
        </w:rPr>
        <w:t xml:space="preserve"> </w:t>
      </w:r>
      <w:r w:rsidRPr="00AA3948">
        <w:rPr>
          <w:rFonts w:cs="TAHER" w:hint="cs"/>
          <w:sz w:val="32"/>
          <w:szCs w:val="32"/>
          <w:rtl/>
        </w:rPr>
        <w:t>أو</w:t>
      </w:r>
      <w:r w:rsidRPr="00AA3948">
        <w:rPr>
          <w:rFonts w:cs="TAHER"/>
          <w:sz w:val="32"/>
          <w:szCs w:val="32"/>
          <w:rtl/>
        </w:rPr>
        <w:t xml:space="preserve"> </w:t>
      </w:r>
      <w:r w:rsidRPr="00AA3948">
        <w:rPr>
          <w:rFonts w:cs="TAHER" w:hint="cs"/>
          <w:sz w:val="32"/>
          <w:szCs w:val="32"/>
          <w:rtl/>
        </w:rPr>
        <w:t>أموالهم</w:t>
      </w:r>
      <w:r w:rsidRPr="00AA3948">
        <w:rPr>
          <w:rFonts w:cs="TAHER"/>
          <w:sz w:val="32"/>
          <w:szCs w:val="32"/>
          <w:rtl/>
        </w:rPr>
        <w:t xml:space="preserve"> </w:t>
      </w:r>
      <w:r w:rsidRPr="00AA3948">
        <w:rPr>
          <w:rFonts w:cs="TAHER" w:hint="cs"/>
          <w:sz w:val="32"/>
          <w:szCs w:val="32"/>
          <w:rtl/>
        </w:rPr>
        <w:t>أو</w:t>
      </w:r>
      <w:r w:rsidRPr="00AA3948">
        <w:rPr>
          <w:rFonts w:cs="TAHER"/>
          <w:sz w:val="32"/>
          <w:szCs w:val="32"/>
          <w:rtl/>
        </w:rPr>
        <w:t xml:space="preserve"> </w:t>
      </w:r>
      <w:r w:rsidRPr="00AA3948">
        <w:rPr>
          <w:rFonts w:cs="TAHER" w:hint="cs"/>
          <w:sz w:val="32"/>
          <w:szCs w:val="32"/>
          <w:rtl/>
        </w:rPr>
        <w:lastRenderedPageBreak/>
        <w:t>موجبة</w:t>
      </w:r>
      <w:r w:rsidRPr="00AA3948">
        <w:rPr>
          <w:rFonts w:cs="TAHER"/>
          <w:sz w:val="32"/>
          <w:szCs w:val="32"/>
          <w:rtl/>
        </w:rPr>
        <w:t xml:space="preserve"> </w:t>
      </w:r>
      <w:r w:rsidRPr="00AA3948">
        <w:rPr>
          <w:rFonts w:cs="TAHER" w:hint="cs"/>
          <w:sz w:val="32"/>
          <w:szCs w:val="32"/>
          <w:rtl/>
        </w:rPr>
        <w:t>لأسرهم</w:t>
      </w:r>
      <w:r w:rsidRPr="00AA3948">
        <w:rPr>
          <w:rFonts w:cs="TAHER"/>
          <w:sz w:val="32"/>
          <w:szCs w:val="32"/>
          <w:rtl/>
        </w:rPr>
        <w:t xml:space="preserve"> </w:t>
      </w:r>
      <w:r w:rsidRPr="00AA3948">
        <w:rPr>
          <w:rFonts w:cs="TAHER" w:hint="cs"/>
          <w:sz w:val="32"/>
          <w:szCs w:val="32"/>
          <w:rtl/>
        </w:rPr>
        <w:t>السياسي</w:t>
      </w:r>
      <w:r w:rsidRPr="00AA3948">
        <w:rPr>
          <w:rFonts w:cs="TAHER"/>
          <w:sz w:val="32"/>
          <w:szCs w:val="32"/>
          <w:rtl/>
        </w:rPr>
        <w:t xml:space="preserve"> </w:t>
      </w:r>
      <w:r w:rsidRPr="00AA3948">
        <w:rPr>
          <w:rFonts w:cs="TAHER" w:hint="cs"/>
          <w:sz w:val="32"/>
          <w:szCs w:val="32"/>
          <w:rtl/>
        </w:rPr>
        <w:t>يحرم</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رؤساء</w:t>
      </w:r>
      <w:r w:rsidRPr="00AA3948">
        <w:rPr>
          <w:rFonts w:cs="TAHER"/>
          <w:sz w:val="32"/>
          <w:szCs w:val="32"/>
          <w:rtl/>
        </w:rPr>
        <w:t xml:space="preserve"> </w:t>
      </w:r>
      <w:r w:rsidRPr="00AA3948">
        <w:rPr>
          <w:rFonts w:cs="TAHER" w:hint="cs"/>
          <w:sz w:val="32"/>
          <w:szCs w:val="32"/>
          <w:rtl/>
        </w:rPr>
        <w:t>الدول</w:t>
      </w:r>
      <w:r w:rsidRPr="00AA3948">
        <w:rPr>
          <w:rFonts w:cs="TAHER"/>
          <w:sz w:val="32"/>
          <w:szCs w:val="32"/>
          <w:rtl/>
        </w:rPr>
        <w:t xml:space="preserve"> </w:t>
      </w:r>
      <w:r w:rsidRPr="00AA3948">
        <w:rPr>
          <w:rFonts w:cs="TAHER" w:hint="cs"/>
          <w:sz w:val="32"/>
          <w:szCs w:val="32"/>
          <w:rtl/>
        </w:rPr>
        <w:t>تلك</w:t>
      </w:r>
      <w:r w:rsidRPr="00AA3948">
        <w:rPr>
          <w:rFonts w:cs="TAHER"/>
          <w:sz w:val="32"/>
          <w:szCs w:val="32"/>
          <w:rtl/>
        </w:rPr>
        <w:t xml:space="preserve"> </w:t>
      </w:r>
      <w:r w:rsidRPr="00AA3948">
        <w:rPr>
          <w:rFonts w:cs="TAHER" w:hint="cs"/>
          <w:sz w:val="32"/>
          <w:szCs w:val="32"/>
          <w:rtl/>
        </w:rPr>
        <w:t>الروابط</w:t>
      </w:r>
      <w:r w:rsidRPr="00AA3948">
        <w:rPr>
          <w:rFonts w:cs="TAHER"/>
          <w:sz w:val="32"/>
          <w:szCs w:val="32"/>
          <w:rtl/>
        </w:rPr>
        <w:t xml:space="preserve"> </w:t>
      </w:r>
      <w:r w:rsidRPr="00AA3948">
        <w:rPr>
          <w:rFonts w:cs="TAHER" w:hint="cs"/>
          <w:sz w:val="32"/>
          <w:szCs w:val="32"/>
          <w:rtl/>
        </w:rPr>
        <w:t>والمناسبات،</w:t>
      </w:r>
      <w:r w:rsidRPr="00AA3948">
        <w:rPr>
          <w:rFonts w:cs="TAHER"/>
          <w:sz w:val="32"/>
          <w:szCs w:val="32"/>
          <w:rtl/>
        </w:rPr>
        <w:t xml:space="preserve"> </w:t>
      </w:r>
      <w:r w:rsidRPr="00AA3948">
        <w:rPr>
          <w:rFonts w:cs="TAHER" w:hint="cs"/>
          <w:sz w:val="32"/>
          <w:szCs w:val="32"/>
          <w:rtl/>
        </w:rPr>
        <w:t>وبطلت</w:t>
      </w:r>
      <w:r w:rsidRPr="00AA3948">
        <w:rPr>
          <w:rFonts w:cs="TAHER"/>
          <w:sz w:val="32"/>
          <w:szCs w:val="32"/>
          <w:rtl/>
        </w:rPr>
        <w:t xml:space="preserve"> </w:t>
      </w:r>
      <w:r w:rsidRPr="00AA3948">
        <w:rPr>
          <w:rFonts w:cs="TAHER" w:hint="cs"/>
          <w:sz w:val="32"/>
          <w:szCs w:val="32"/>
          <w:rtl/>
        </w:rPr>
        <w:t>عقودهم</w:t>
      </w:r>
      <w:r w:rsidRPr="00AA3948">
        <w:rPr>
          <w:rFonts w:cs="TAHER"/>
          <w:sz w:val="32"/>
          <w:szCs w:val="32"/>
          <w:rtl/>
        </w:rPr>
        <w:t xml:space="preserve"> </w:t>
      </w:r>
      <w:r w:rsidRPr="00AA3948">
        <w:rPr>
          <w:rFonts w:cs="TAHER" w:hint="cs"/>
          <w:sz w:val="32"/>
          <w:szCs w:val="32"/>
          <w:rtl/>
        </w:rPr>
        <w:t>ويجب</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المسلمين</w:t>
      </w:r>
      <w:r w:rsidRPr="00AA3948">
        <w:rPr>
          <w:rFonts w:cs="TAHER"/>
          <w:sz w:val="32"/>
          <w:szCs w:val="32"/>
          <w:rtl/>
        </w:rPr>
        <w:t xml:space="preserve"> </w:t>
      </w:r>
      <w:r w:rsidRPr="00AA3948">
        <w:rPr>
          <w:rFonts w:cs="TAHER" w:hint="cs"/>
          <w:sz w:val="32"/>
          <w:szCs w:val="32"/>
          <w:rtl/>
        </w:rPr>
        <w:t>إرشادهم</w:t>
      </w:r>
      <w:r w:rsidRPr="00AA3948">
        <w:rPr>
          <w:rFonts w:cs="TAHER"/>
          <w:sz w:val="32"/>
          <w:szCs w:val="32"/>
          <w:rtl/>
        </w:rPr>
        <w:t xml:space="preserve"> </w:t>
      </w:r>
      <w:r w:rsidRPr="00AA3948">
        <w:rPr>
          <w:rFonts w:cs="TAHER" w:hint="cs"/>
          <w:sz w:val="32"/>
          <w:szCs w:val="32"/>
          <w:rtl/>
        </w:rPr>
        <w:t>وإلزامهم</w:t>
      </w:r>
      <w:r w:rsidRPr="00AA3948">
        <w:rPr>
          <w:rFonts w:cs="TAHER"/>
          <w:sz w:val="32"/>
          <w:szCs w:val="32"/>
          <w:rtl/>
        </w:rPr>
        <w:t xml:space="preserve"> </w:t>
      </w:r>
      <w:r w:rsidRPr="00AA3948">
        <w:rPr>
          <w:rFonts w:cs="TAHER" w:hint="cs"/>
          <w:sz w:val="32"/>
          <w:szCs w:val="32"/>
          <w:rtl/>
        </w:rPr>
        <w:t>بتركها</w:t>
      </w:r>
      <w:r w:rsidRPr="00AA3948">
        <w:rPr>
          <w:rFonts w:cs="TAHER"/>
          <w:sz w:val="32"/>
          <w:szCs w:val="32"/>
          <w:rtl/>
        </w:rPr>
        <w:t xml:space="preserve"> </w:t>
      </w:r>
      <w:r w:rsidRPr="00AA3948">
        <w:rPr>
          <w:rFonts w:cs="TAHER" w:hint="cs"/>
          <w:sz w:val="32"/>
          <w:szCs w:val="32"/>
          <w:rtl/>
        </w:rPr>
        <w:t>ولو</w:t>
      </w:r>
      <w:r w:rsidRPr="00AA3948">
        <w:rPr>
          <w:rFonts w:cs="TAHER"/>
          <w:sz w:val="32"/>
          <w:szCs w:val="32"/>
          <w:rtl/>
        </w:rPr>
        <w:t xml:space="preserve"> </w:t>
      </w:r>
      <w:r w:rsidRPr="00AA3948">
        <w:rPr>
          <w:rFonts w:cs="TAHER" w:hint="cs"/>
          <w:sz w:val="32"/>
          <w:szCs w:val="32"/>
          <w:rtl/>
        </w:rPr>
        <w:t>بالمقاومات</w:t>
      </w:r>
      <w:r w:rsidRPr="00AA3948">
        <w:rPr>
          <w:rFonts w:cs="TAHER"/>
          <w:sz w:val="32"/>
          <w:szCs w:val="32"/>
          <w:rtl/>
        </w:rPr>
        <w:t xml:space="preserve"> </w:t>
      </w:r>
      <w:r w:rsidRPr="00AA3948">
        <w:rPr>
          <w:rFonts w:cs="TAHER" w:hint="cs"/>
          <w:sz w:val="32"/>
          <w:szCs w:val="32"/>
          <w:rtl/>
        </w:rPr>
        <w:t>السلبية</w:t>
      </w:r>
      <w:r w:rsidR="00BA392F">
        <w:rPr>
          <w:rFonts w:cs="TAHER" w:hint="cs"/>
          <w:sz w:val="32"/>
          <w:szCs w:val="32"/>
          <w:rtl/>
        </w:rPr>
        <w:t>"</w:t>
      </w:r>
      <w:r w:rsidR="00BA392F">
        <w:rPr>
          <w:rStyle w:val="a4"/>
          <w:rFonts w:cs="TAHER"/>
          <w:sz w:val="32"/>
          <w:szCs w:val="32"/>
          <w:rtl/>
        </w:rPr>
        <w:footnoteReference w:id="217"/>
      </w:r>
      <w:r w:rsidR="00BA392F">
        <w:rPr>
          <w:rFonts w:cs="TAHER" w:hint="cs"/>
          <w:sz w:val="32"/>
          <w:szCs w:val="32"/>
          <w:rtl/>
        </w:rPr>
        <w:t>.</w:t>
      </w:r>
      <w:r w:rsidRPr="00AA3948">
        <w:rPr>
          <w:rFonts w:cs="TAHER"/>
          <w:sz w:val="32"/>
          <w:szCs w:val="32"/>
        </w:rPr>
        <w:t xml:space="preserve"> </w:t>
      </w:r>
    </w:p>
    <w:p w:rsidR="00824A24" w:rsidRPr="00BA392F" w:rsidRDefault="00824A24" w:rsidP="00BA392F">
      <w:pPr>
        <w:pStyle w:val="2"/>
        <w:bidi/>
        <w:rPr>
          <w:rFonts w:cs="Sultan bold"/>
          <w:b w:val="0"/>
          <w:bCs w:val="0"/>
          <w:color w:val="auto"/>
        </w:rPr>
      </w:pPr>
      <w:bookmarkStart w:id="51" w:name="_Toc518208223"/>
      <w:r w:rsidRPr="00BA392F">
        <w:rPr>
          <w:rFonts w:cs="Sultan bold" w:hint="cs"/>
          <w:b w:val="0"/>
          <w:bCs w:val="0"/>
          <w:color w:val="auto"/>
          <w:rtl/>
        </w:rPr>
        <w:t>ثقافة</w:t>
      </w:r>
      <w:r w:rsidRPr="00BA392F">
        <w:rPr>
          <w:rFonts w:cs="Sultan bold"/>
          <w:b w:val="0"/>
          <w:bCs w:val="0"/>
          <w:color w:val="auto"/>
          <w:rtl/>
        </w:rPr>
        <w:t xml:space="preserve"> </w:t>
      </w:r>
      <w:r w:rsidRPr="00BA392F">
        <w:rPr>
          <w:rFonts w:cs="Sultan bold" w:hint="cs"/>
          <w:b w:val="0"/>
          <w:bCs w:val="0"/>
          <w:color w:val="auto"/>
          <w:rtl/>
        </w:rPr>
        <w:t>التكليف</w:t>
      </w:r>
      <w:bookmarkEnd w:id="51"/>
    </w:p>
    <w:p w:rsidR="00824A24" w:rsidRPr="00AA3948" w:rsidRDefault="00824A24" w:rsidP="00BA392F">
      <w:pPr>
        <w:bidi/>
        <w:spacing w:after="0" w:line="240" w:lineRule="atLeast"/>
        <w:ind w:firstLine="567"/>
        <w:jc w:val="both"/>
        <w:rPr>
          <w:rFonts w:cs="TAHER"/>
          <w:sz w:val="32"/>
          <w:szCs w:val="32"/>
        </w:rPr>
      </w:pPr>
      <w:r w:rsidRPr="00AA3948">
        <w:rPr>
          <w:rFonts w:cs="TAHER" w:hint="cs"/>
          <w:sz w:val="32"/>
          <w:szCs w:val="32"/>
          <w:rtl/>
        </w:rPr>
        <w:t>وفي</w:t>
      </w:r>
      <w:r w:rsidRPr="00AA3948">
        <w:rPr>
          <w:rFonts w:cs="TAHER"/>
          <w:sz w:val="32"/>
          <w:szCs w:val="32"/>
          <w:rtl/>
        </w:rPr>
        <w:t xml:space="preserve"> </w:t>
      </w:r>
      <w:r w:rsidRPr="00AA3948">
        <w:rPr>
          <w:rFonts w:cs="TAHER" w:hint="cs"/>
          <w:sz w:val="32"/>
          <w:szCs w:val="32"/>
          <w:rtl/>
        </w:rPr>
        <w:t>هذه</w:t>
      </w:r>
      <w:r w:rsidRPr="00AA3948">
        <w:rPr>
          <w:rFonts w:cs="TAHER"/>
          <w:sz w:val="32"/>
          <w:szCs w:val="32"/>
          <w:rtl/>
        </w:rPr>
        <w:t xml:space="preserve"> </w:t>
      </w:r>
      <w:r w:rsidRPr="00AA3948">
        <w:rPr>
          <w:rFonts w:cs="TAHER" w:hint="cs"/>
          <w:sz w:val="32"/>
          <w:szCs w:val="32"/>
          <w:rtl/>
        </w:rPr>
        <w:t>المسائل</w:t>
      </w:r>
      <w:r w:rsidRPr="00AA3948">
        <w:rPr>
          <w:rFonts w:cs="TAHER"/>
          <w:sz w:val="32"/>
          <w:szCs w:val="32"/>
          <w:rtl/>
        </w:rPr>
        <w:t xml:space="preserve"> </w:t>
      </w:r>
      <w:r w:rsidRPr="00AA3948">
        <w:rPr>
          <w:rFonts w:cs="TAHER" w:hint="cs"/>
          <w:sz w:val="32"/>
          <w:szCs w:val="32"/>
          <w:rtl/>
        </w:rPr>
        <w:t>وغيرها</w:t>
      </w:r>
      <w:r w:rsidRPr="00AA3948">
        <w:rPr>
          <w:rFonts w:cs="TAHER"/>
          <w:sz w:val="32"/>
          <w:szCs w:val="32"/>
          <w:rtl/>
        </w:rPr>
        <w:t xml:space="preserve"> </w:t>
      </w:r>
      <w:r w:rsidRPr="00AA3948">
        <w:rPr>
          <w:rFonts w:cs="TAHER" w:hint="cs"/>
          <w:sz w:val="32"/>
          <w:szCs w:val="32"/>
          <w:rtl/>
        </w:rPr>
        <w:t>يمكن</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نقرأ</w:t>
      </w:r>
      <w:r w:rsidRPr="00AA3948">
        <w:rPr>
          <w:rFonts w:cs="TAHER"/>
          <w:sz w:val="32"/>
          <w:szCs w:val="32"/>
          <w:rtl/>
        </w:rPr>
        <w:t xml:space="preserve"> </w:t>
      </w:r>
      <w:r w:rsidRPr="00AA3948">
        <w:rPr>
          <w:rFonts w:cs="TAHER" w:hint="cs"/>
          <w:sz w:val="32"/>
          <w:szCs w:val="32"/>
          <w:rtl/>
        </w:rPr>
        <w:t>بالإضافة</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ما</w:t>
      </w:r>
      <w:r w:rsidRPr="00AA3948">
        <w:rPr>
          <w:rFonts w:cs="TAHER"/>
          <w:sz w:val="32"/>
          <w:szCs w:val="32"/>
          <w:rtl/>
        </w:rPr>
        <w:t xml:space="preserve"> </w:t>
      </w:r>
      <w:r w:rsidRPr="00AA3948">
        <w:rPr>
          <w:rFonts w:cs="TAHER" w:hint="cs"/>
          <w:sz w:val="32"/>
          <w:szCs w:val="32"/>
          <w:rtl/>
        </w:rPr>
        <w:t>ذكرنا</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جرأة</w:t>
      </w:r>
      <w:r w:rsidRPr="00AA3948">
        <w:rPr>
          <w:rFonts w:cs="TAHER"/>
          <w:sz w:val="32"/>
          <w:szCs w:val="32"/>
          <w:rtl/>
        </w:rPr>
        <w:t xml:space="preserve"> </w:t>
      </w:r>
      <w:r w:rsidRPr="00AA3948">
        <w:rPr>
          <w:rFonts w:cs="TAHER" w:hint="cs"/>
          <w:sz w:val="32"/>
          <w:szCs w:val="32"/>
          <w:rtl/>
        </w:rPr>
        <w:t>وشجاعة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تجاوز</w:t>
      </w:r>
      <w:r w:rsidRPr="00AA3948">
        <w:rPr>
          <w:rFonts w:cs="TAHER"/>
          <w:sz w:val="32"/>
          <w:szCs w:val="32"/>
          <w:rtl/>
        </w:rPr>
        <w:t xml:space="preserve"> </w:t>
      </w:r>
      <w:r w:rsidRPr="00AA3948">
        <w:rPr>
          <w:rFonts w:cs="TAHER" w:hint="cs"/>
          <w:sz w:val="32"/>
          <w:szCs w:val="32"/>
          <w:rtl/>
        </w:rPr>
        <w:t>الاحتياط</w:t>
      </w:r>
      <w:r w:rsidRPr="00AA3948">
        <w:rPr>
          <w:rFonts w:cs="TAHER"/>
          <w:sz w:val="32"/>
          <w:szCs w:val="32"/>
          <w:rtl/>
        </w:rPr>
        <w:t xml:space="preserve"> </w:t>
      </w:r>
      <w:r w:rsidRPr="00AA3948">
        <w:rPr>
          <w:rFonts w:cs="TAHER" w:hint="cs"/>
          <w:sz w:val="32"/>
          <w:szCs w:val="32"/>
          <w:rtl/>
        </w:rPr>
        <w:t>بالدماء</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مواضع</w:t>
      </w:r>
      <w:r w:rsidRPr="00AA3948">
        <w:rPr>
          <w:rFonts w:cs="TAHER"/>
          <w:sz w:val="32"/>
          <w:szCs w:val="32"/>
          <w:rtl/>
        </w:rPr>
        <w:t xml:space="preserve"> </w:t>
      </w:r>
      <w:r w:rsidRPr="00AA3948">
        <w:rPr>
          <w:rFonts w:cs="TAHER" w:hint="cs"/>
          <w:sz w:val="32"/>
          <w:szCs w:val="32"/>
          <w:rtl/>
        </w:rPr>
        <w:t>المواجهة</w:t>
      </w:r>
      <w:r w:rsidRPr="00AA3948">
        <w:rPr>
          <w:rFonts w:cs="TAHER"/>
          <w:sz w:val="32"/>
          <w:szCs w:val="32"/>
          <w:rtl/>
        </w:rPr>
        <w:t xml:space="preserve"> </w:t>
      </w:r>
      <w:r w:rsidRPr="00AA3948">
        <w:rPr>
          <w:rFonts w:cs="TAHER" w:hint="cs"/>
          <w:sz w:val="32"/>
          <w:szCs w:val="32"/>
          <w:rtl/>
        </w:rPr>
        <w:t>والمقاومة</w:t>
      </w:r>
      <w:r w:rsidRPr="00AA3948">
        <w:rPr>
          <w:rFonts w:cs="TAHER"/>
          <w:sz w:val="32"/>
          <w:szCs w:val="32"/>
          <w:rtl/>
        </w:rPr>
        <w:t xml:space="preserve"> </w:t>
      </w:r>
      <w:r w:rsidRPr="00AA3948">
        <w:rPr>
          <w:rFonts w:cs="TAHER" w:hint="cs"/>
          <w:sz w:val="32"/>
          <w:szCs w:val="32"/>
          <w:rtl/>
        </w:rPr>
        <w:t>للظالم</w:t>
      </w:r>
      <w:r w:rsidRPr="00AA3948">
        <w:rPr>
          <w:rFonts w:cs="TAHER"/>
          <w:sz w:val="32"/>
          <w:szCs w:val="32"/>
          <w:rtl/>
        </w:rPr>
        <w:t xml:space="preserve"> </w:t>
      </w:r>
      <w:r w:rsidRPr="00AA3948">
        <w:rPr>
          <w:rFonts w:cs="TAHER" w:hint="cs"/>
          <w:sz w:val="32"/>
          <w:szCs w:val="32"/>
          <w:rtl/>
        </w:rPr>
        <w:t>والطغيان</w:t>
      </w:r>
      <w:r w:rsidRPr="00AA3948">
        <w:rPr>
          <w:rFonts w:cs="TAHER"/>
          <w:sz w:val="32"/>
          <w:szCs w:val="32"/>
          <w:rtl/>
        </w:rPr>
        <w:t xml:space="preserve"> </w:t>
      </w:r>
      <w:r w:rsidRPr="00AA3948">
        <w:rPr>
          <w:rFonts w:cs="TAHER" w:hint="cs"/>
          <w:sz w:val="32"/>
          <w:szCs w:val="32"/>
          <w:rtl/>
        </w:rPr>
        <w:t>نجد</w:t>
      </w:r>
      <w:r w:rsidRPr="00AA3948">
        <w:rPr>
          <w:rFonts w:cs="TAHER"/>
          <w:sz w:val="32"/>
          <w:szCs w:val="32"/>
          <w:rtl/>
        </w:rPr>
        <w:t xml:space="preserve"> </w:t>
      </w:r>
      <w:r w:rsidRPr="00AA3948">
        <w:rPr>
          <w:rFonts w:cs="TAHER" w:hint="cs"/>
          <w:sz w:val="32"/>
          <w:szCs w:val="32"/>
          <w:rtl/>
        </w:rPr>
        <w:t>أيضاً</w:t>
      </w:r>
      <w:r w:rsidRPr="00AA3948">
        <w:rPr>
          <w:rFonts w:cs="TAHER"/>
          <w:sz w:val="32"/>
          <w:szCs w:val="32"/>
          <w:rtl/>
        </w:rPr>
        <w:t xml:space="preserve"> </w:t>
      </w:r>
      <w:r w:rsidRPr="00AA3948">
        <w:rPr>
          <w:rFonts w:cs="TAHER" w:hint="cs"/>
          <w:sz w:val="32"/>
          <w:szCs w:val="32"/>
          <w:rtl/>
        </w:rPr>
        <w:t>ملامح</w:t>
      </w:r>
      <w:r w:rsidRPr="00AA3948">
        <w:rPr>
          <w:rFonts w:cs="TAHER"/>
          <w:sz w:val="32"/>
          <w:szCs w:val="32"/>
          <w:rtl/>
        </w:rPr>
        <w:t xml:space="preserve"> </w:t>
      </w:r>
      <w:r w:rsidRPr="00AA3948">
        <w:rPr>
          <w:rFonts w:cs="TAHER" w:hint="cs"/>
          <w:sz w:val="32"/>
          <w:szCs w:val="32"/>
          <w:rtl/>
        </w:rPr>
        <w:t>ثقافة</w:t>
      </w:r>
      <w:r w:rsidRPr="00AA3948">
        <w:rPr>
          <w:rFonts w:cs="TAHER"/>
          <w:sz w:val="32"/>
          <w:szCs w:val="32"/>
          <w:rtl/>
        </w:rPr>
        <w:t xml:space="preserve"> </w:t>
      </w:r>
      <w:r w:rsidRPr="00AA3948">
        <w:rPr>
          <w:rFonts w:cs="TAHER" w:hint="cs"/>
          <w:sz w:val="32"/>
          <w:szCs w:val="32"/>
          <w:rtl/>
        </w:rPr>
        <w:t>التكليف</w:t>
      </w:r>
      <w:r w:rsidRPr="00AA3948">
        <w:rPr>
          <w:rFonts w:cs="TAHER"/>
          <w:sz w:val="32"/>
          <w:szCs w:val="32"/>
          <w:rtl/>
        </w:rPr>
        <w:t>"</w:t>
      </w:r>
      <w:r w:rsidRPr="00AA3948">
        <w:rPr>
          <w:rFonts w:cs="TAHER" w:hint="cs"/>
          <w:sz w:val="32"/>
          <w:szCs w:val="32"/>
          <w:rtl/>
        </w:rPr>
        <w:t>،</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تقوم</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ضرورة</w:t>
      </w:r>
      <w:r w:rsidRPr="00AA3948">
        <w:rPr>
          <w:rFonts w:cs="TAHER"/>
          <w:sz w:val="32"/>
          <w:szCs w:val="32"/>
          <w:rtl/>
        </w:rPr>
        <w:t xml:space="preserve"> </w:t>
      </w:r>
      <w:r w:rsidRPr="00AA3948">
        <w:rPr>
          <w:rFonts w:cs="TAHER" w:hint="cs"/>
          <w:sz w:val="32"/>
          <w:szCs w:val="32"/>
          <w:rtl/>
        </w:rPr>
        <w:t>قيام</w:t>
      </w:r>
      <w:r w:rsidRPr="00AA3948">
        <w:rPr>
          <w:rFonts w:cs="TAHER"/>
          <w:sz w:val="32"/>
          <w:szCs w:val="32"/>
          <w:rtl/>
        </w:rPr>
        <w:t xml:space="preserve"> </w:t>
      </w:r>
      <w:r w:rsidRPr="00AA3948">
        <w:rPr>
          <w:rFonts w:cs="TAHER" w:hint="cs"/>
          <w:sz w:val="32"/>
          <w:szCs w:val="32"/>
          <w:rtl/>
        </w:rPr>
        <w:t>الإنسان</w:t>
      </w:r>
      <w:r w:rsidRPr="00AA3948">
        <w:rPr>
          <w:rFonts w:cs="TAHER"/>
          <w:sz w:val="32"/>
          <w:szCs w:val="32"/>
          <w:rtl/>
        </w:rPr>
        <w:t xml:space="preserve"> </w:t>
      </w:r>
      <w:r w:rsidRPr="00AA3948">
        <w:rPr>
          <w:rFonts w:cs="TAHER" w:hint="cs"/>
          <w:sz w:val="32"/>
          <w:szCs w:val="32"/>
          <w:rtl/>
        </w:rPr>
        <w:t>المسلم</w:t>
      </w:r>
      <w:r w:rsidRPr="00AA3948">
        <w:rPr>
          <w:rFonts w:cs="TAHER"/>
          <w:sz w:val="32"/>
          <w:szCs w:val="32"/>
          <w:rtl/>
        </w:rPr>
        <w:t xml:space="preserve"> </w:t>
      </w:r>
      <w:r w:rsidRPr="00AA3948">
        <w:rPr>
          <w:rFonts w:cs="TAHER" w:hint="cs"/>
          <w:sz w:val="32"/>
          <w:szCs w:val="32"/>
          <w:rtl/>
        </w:rPr>
        <w:t>بتكليفه</w:t>
      </w:r>
      <w:r w:rsidRPr="00AA3948">
        <w:rPr>
          <w:rFonts w:cs="TAHER"/>
          <w:sz w:val="32"/>
          <w:szCs w:val="32"/>
          <w:rtl/>
        </w:rPr>
        <w:t xml:space="preserve"> </w:t>
      </w:r>
      <w:r w:rsidRPr="00AA3948">
        <w:rPr>
          <w:rFonts w:cs="TAHER" w:hint="cs"/>
          <w:sz w:val="32"/>
          <w:szCs w:val="32"/>
          <w:rtl/>
        </w:rPr>
        <w:t>الشرعي</w:t>
      </w:r>
      <w:r w:rsidRPr="00AA3948">
        <w:rPr>
          <w:rFonts w:cs="TAHER"/>
          <w:sz w:val="32"/>
          <w:szCs w:val="32"/>
          <w:rtl/>
        </w:rPr>
        <w:t xml:space="preserve"> </w:t>
      </w:r>
      <w:r w:rsidRPr="00AA3948">
        <w:rPr>
          <w:rFonts w:cs="TAHER" w:hint="cs"/>
          <w:sz w:val="32"/>
          <w:szCs w:val="32"/>
          <w:rtl/>
        </w:rPr>
        <w:t>والديني</w:t>
      </w:r>
      <w:r w:rsidRPr="00AA3948">
        <w:rPr>
          <w:rFonts w:cs="TAHER"/>
          <w:sz w:val="32"/>
          <w:szCs w:val="32"/>
          <w:rtl/>
        </w:rPr>
        <w:t xml:space="preserve"> </w:t>
      </w:r>
      <w:r w:rsidRPr="00AA3948">
        <w:rPr>
          <w:rFonts w:cs="TAHER" w:hint="cs"/>
          <w:sz w:val="32"/>
          <w:szCs w:val="32"/>
          <w:rtl/>
        </w:rPr>
        <w:t>بشكل</w:t>
      </w:r>
      <w:r w:rsidRPr="00AA3948">
        <w:rPr>
          <w:rFonts w:cs="TAHER"/>
          <w:sz w:val="32"/>
          <w:szCs w:val="32"/>
          <w:rtl/>
        </w:rPr>
        <w:t xml:space="preserve"> </w:t>
      </w:r>
      <w:r w:rsidRPr="00AA3948">
        <w:rPr>
          <w:rFonts w:cs="TAHER" w:hint="cs"/>
          <w:sz w:val="32"/>
          <w:szCs w:val="32"/>
          <w:rtl/>
        </w:rPr>
        <w:t>كامل</w:t>
      </w:r>
      <w:r w:rsidRPr="00AA3948">
        <w:rPr>
          <w:rFonts w:cs="TAHER"/>
          <w:sz w:val="32"/>
          <w:szCs w:val="32"/>
          <w:rtl/>
        </w:rPr>
        <w:t xml:space="preserve"> </w:t>
      </w:r>
      <w:r w:rsidRPr="00AA3948">
        <w:rPr>
          <w:rFonts w:cs="TAHER" w:hint="cs"/>
          <w:sz w:val="32"/>
          <w:szCs w:val="32"/>
          <w:rtl/>
        </w:rPr>
        <w:t>وان</w:t>
      </w:r>
      <w:r w:rsidRPr="00AA3948">
        <w:rPr>
          <w:rFonts w:cs="TAHER"/>
          <w:sz w:val="32"/>
          <w:szCs w:val="32"/>
          <w:rtl/>
        </w:rPr>
        <w:t xml:space="preserve"> </w:t>
      </w:r>
      <w:r w:rsidRPr="00AA3948">
        <w:rPr>
          <w:rFonts w:cs="TAHER" w:hint="cs"/>
          <w:sz w:val="32"/>
          <w:szCs w:val="32"/>
          <w:rtl/>
        </w:rPr>
        <w:t>لا</w:t>
      </w:r>
      <w:r w:rsidRPr="00AA3948">
        <w:rPr>
          <w:rFonts w:cs="TAHER"/>
          <w:sz w:val="32"/>
          <w:szCs w:val="32"/>
          <w:rtl/>
        </w:rPr>
        <w:t xml:space="preserve"> </w:t>
      </w:r>
      <w:r w:rsidRPr="00AA3948">
        <w:rPr>
          <w:rFonts w:cs="TAHER" w:hint="cs"/>
          <w:sz w:val="32"/>
          <w:szCs w:val="32"/>
          <w:rtl/>
        </w:rPr>
        <w:t>يتقاعس</w:t>
      </w:r>
      <w:r w:rsidRPr="00AA3948">
        <w:rPr>
          <w:rFonts w:cs="TAHER"/>
          <w:sz w:val="32"/>
          <w:szCs w:val="32"/>
          <w:rtl/>
        </w:rPr>
        <w:t xml:space="preserve"> </w:t>
      </w:r>
      <w:r w:rsidRPr="00AA3948">
        <w:rPr>
          <w:rFonts w:cs="TAHER" w:hint="cs"/>
          <w:sz w:val="32"/>
          <w:szCs w:val="32"/>
          <w:rtl/>
        </w:rPr>
        <w:t>أو</w:t>
      </w:r>
      <w:r w:rsidRPr="00AA3948">
        <w:rPr>
          <w:rFonts w:cs="TAHER"/>
          <w:sz w:val="32"/>
          <w:szCs w:val="32"/>
          <w:rtl/>
        </w:rPr>
        <w:t xml:space="preserve"> </w:t>
      </w:r>
      <w:r w:rsidRPr="00AA3948">
        <w:rPr>
          <w:rFonts w:cs="TAHER" w:hint="cs"/>
          <w:sz w:val="32"/>
          <w:szCs w:val="32"/>
          <w:rtl/>
        </w:rPr>
        <w:t>يهمل</w:t>
      </w:r>
      <w:r w:rsidRPr="00AA3948">
        <w:rPr>
          <w:rFonts w:cs="TAHER"/>
          <w:sz w:val="32"/>
          <w:szCs w:val="32"/>
          <w:rtl/>
        </w:rPr>
        <w:t xml:space="preserve"> </w:t>
      </w:r>
      <w:r w:rsidRPr="00AA3948">
        <w:rPr>
          <w:rFonts w:cs="TAHER" w:hint="cs"/>
          <w:sz w:val="32"/>
          <w:szCs w:val="32"/>
          <w:rtl/>
        </w:rPr>
        <w:t>هذا</w:t>
      </w:r>
      <w:r w:rsidRPr="00AA3948">
        <w:rPr>
          <w:rFonts w:cs="TAHER"/>
          <w:sz w:val="32"/>
          <w:szCs w:val="32"/>
          <w:rtl/>
        </w:rPr>
        <w:t xml:space="preserve"> </w:t>
      </w:r>
      <w:r w:rsidRPr="00AA3948">
        <w:rPr>
          <w:rFonts w:cs="TAHER" w:hint="cs"/>
          <w:sz w:val="32"/>
          <w:szCs w:val="32"/>
          <w:rtl/>
        </w:rPr>
        <w:t>التكليف</w:t>
      </w:r>
      <w:r w:rsidRPr="00AA3948">
        <w:rPr>
          <w:rFonts w:cs="TAHER"/>
          <w:sz w:val="32"/>
          <w:szCs w:val="32"/>
          <w:rtl/>
        </w:rPr>
        <w:t xml:space="preserve"> </w:t>
      </w:r>
      <w:r w:rsidRPr="00AA3948">
        <w:rPr>
          <w:rFonts w:cs="TAHER" w:hint="cs"/>
          <w:sz w:val="32"/>
          <w:szCs w:val="32"/>
          <w:rtl/>
        </w:rPr>
        <w:t>إذا</w:t>
      </w:r>
      <w:r w:rsidRPr="00AA3948">
        <w:rPr>
          <w:rFonts w:cs="TAHER"/>
          <w:sz w:val="32"/>
          <w:szCs w:val="32"/>
          <w:rtl/>
        </w:rPr>
        <w:t xml:space="preserve"> </w:t>
      </w:r>
      <w:r w:rsidRPr="00AA3948">
        <w:rPr>
          <w:rFonts w:cs="TAHER" w:hint="cs"/>
          <w:sz w:val="32"/>
          <w:szCs w:val="32"/>
          <w:rtl/>
        </w:rPr>
        <w:t>تقاعس</w:t>
      </w:r>
      <w:r w:rsidRPr="00AA3948">
        <w:rPr>
          <w:rFonts w:cs="TAHER"/>
          <w:sz w:val="32"/>
          <w:szCs w:val="32"/>
          <w:rtl/>
        </w:rPr>
        <w:t xml:space="preserve"> </w:t>
      </w:r>
      <w:r w:rsidRPr="00AA3948">
        <w:rPr>
          <w:rFonts w:cs="TAHER" w:hint="cs"/>
          <w:sz w:val="32"/>
          <w:szCs w:val="32"/>
          <w:rtl/>
        </w:rPr>
        <w:t>غيره</w:t>
      </w:r>
      <w:r w:rsidRPr="00AA3948">
        <w:rPr>
          <w:rFonts w:cs="TAHER"/>
          <w:sz w:val="32"/>
          <w:szCs w:val="32"/>
          <w:rtl/>
        </w:rPr>
        <w:t xml:space="preserve"> </w:t>
      </w:r>
      <w:r w:rsidRPr="00AA3948">
        <w:rPr>
          <w:rFonts w:cs="TAHER" w:hint="cs"/>
          <w:sz w:val="32"/>
          <w:szCs w:val="32"/>
          <w:rtl/>
        </w:rPr>
        <w:t>أو</w:t>
      </w:r>
      <w:r w:rsidRPr="00AA3948">
        <w:rPr>
          <w:rFonts w:cs="TAHER"/>
          <w:sz w:val="32"/>
          <w:szCs w:val="32"/>
          <w:rtl/>
        </w:rPr>
        <w:t xml:space="preserve"> </w:t>
      </w:r>
      <w:r w:rsidRPr="00AA3948">
        <w:rPr>
          <w:rFonts w:cs="TAHER" w:hint="cs"/>
          <w:sz w:val="32"/>
          <w:szCs w:val="32"/>
          <w:rtl/>
        </w:rPr>
        <w:t>أهمل</w:t>
      </w:r>
      <w:r w:rsidRPr="00AA3948">
        <w:rPr>
          <w:rFonts w:cs="TAHER"/>
          <w:sz w:val="32"/>
          <w:szCs w:val="32"/>
          <w:rtl/>
        </w:rPr>
        <w:t xml:space="preserve"> </w:t>
      </w:r>
      <w:r w:rsidRPr="00AA3948">
        <w:rPr>
          <w:rFonts w:cs="TAHER" w:hint="cs"/>
          <w:sz w:val="32"/>
          <w:szCs w:val="32"/>
          <w:rtl/>
        </w:rPr>
        <w:t>هذا</w:t>
      </w:r>
      <w:r w:rsidRPr="00AA3948">
        <w:rPr>
          <w:rFonts w:cs="TAHER"/>
          <w:sz w:val="32"/>
          <w:szCs w:val="32"/>
          <w:rtl/>
        </w:rPr>
        <w:t xml:space="preserve"> </w:t>
      </w:r>
      <w:r w:rsidRPr="00AA3948">
        <w:rPr>
          <w:rFonts w:cs="TAHER" w:hint="cs"/>
          <w:sz w:val="32"/>
          <w:szCs w:val="32"/>
          <w:rtl/>
        </w:rPr>
        <w:t>التكليف</w:t>
      </w:r>
      <w:r w:rsidRPr="00AA3948">
        <w:rPr>
          <w:rFonts w:cs="TAHER"/>
          <w:sz w:val="32"/>
          <w:szCs w:val="32"/>
          <w:rtl/>
        </w:rPr>
        <w:t xml:space="preserve"> </w:t>
      </w:r>
      <w:r w:rsidRPr="00AA3948">
        <w:rPr>
          <w:rFonts w:cs="TAHER" w:hint="cs"/>
          <w:sz w:val="32"/>
          <w:szCs w:val="32"/>
          <w:rtl/>
        </w:rPr>
        <w:t>لسبب</w:t>
      </w:r>
      <w:r w:rsidRPr="00AA3948">
        <w:rPr>
          <w:rFonts w:cs="TAHER"/>
          <w:sz w:val="32"/>
          <w:szCs w:val="32"/>
          <w:rtl/>
        </w:rPr>
        <w:t xml:space="preserve"> </w:t>
      </w:r>
      <w:r w:rsidRPr="00AA3948">
        <w:rPr>
          <w:rFonts w:cs="TAHER" w:hint="cs"/>
          <w:sz w:val="32"/>
          <w:szCs w:val="32"/>
          <w:rtl/>
        </w:rPr>
        <w:t>أو</w:t>
      </w:r>
      <w:r w:rsidRPr="00AA3948">
        <w:rPr>
          <w:rFonts w:cs="TAHER"/>
          <w:sz w:val="32"/>
          <w:szCs w:val="32"/>
          <w:rtl/>
        </w:rPr>
        <w:t xml:space="preserve"> </w:t>
      </w:r>
      <w:r w:rsidRPr="00AA3948">
        <w:rPr>
          <w:rFonts w:cs="TAHER" w:hint="cs"/>
          <w:sz w:val="32"/>
          <w:szCs w:val="32"/>
          <w:rtl/>
        </w:rPr>
        <w:t>لآخر</w:t>
      </w:r>
      <w:r w:rsidRPr="00AA3948">
        <w:rPr>
          <w:rFonts w:cs="TAHER"/>
          <w:sz w:val="32"/>
          <w:szCs w:val="32"/>
          <w:rtl/>
        </w:rPr>
        <w:t xml:space="preserve"> </w:t>
      </w:r>
      <w:r w:rsidRPr="00AA3948">
        <w:rPr>
          <w:rFonts w:cs="TAHER" w:hint="cs"/>
          <w:sz w:val="32"/>
          <w:szCs w:val="32"/>
          <w:rtl/>
        </w:rPr>
        <w:t>وهو</w:t>
      </w:r>
      <w:r w:rsidRPr="00AA3948">
        <w:rPr>
          <w:rFonts w:cs="TAHER"/>
          <w:sz w:val="32"/>
          <w:szCs w:val="32"/>
          <w:rtl/>
        </w:rPr>
        <w:t xml:space="preserve"> </w:t>
      </w:r>
      <w:r w:rsidRPr="00AA3948">
        <w:rPr>
          <w:rFonts w:cs="TAHER" w:hint="cs"/>
          <w:sz w:val="32"/>
          <w:szCs w:val="32"/>
          <w:rtl/>
        </w:rPr>
        <w:t>بقيامه</w:t>
      </w:r>
      <w:r w:rsidRPr="00AA3948">
        <w:rPr>
          <w:rFonts w:cs="TAHER"/>
          <w:sz w:val="32"/>
          <w:szCs w:val="32"/>
          <w:rtl/>
        </w:rPr>
        <w:t xml:space="preserve"> </w:t>
      </w:r>
      <w:r w:rsidRPr="00AA3948">
        <w:rPr>
          <w:rFonts w:cs="TAHER" w:hint="cs"/>
          <w:sz w:val="32"/>
          <w:szCs w:val="32"/>
          <w:rtl/>
        </w:rPr>
        <w:t>بهذا</w:t>
      </w:r>
      <w:r w:rsidRPr="00AA3948">
        <w:rPr>
          <w:rFonts w:cs="TAHER"/>
          <w:sz w:val="32"/>
          <w:szCs w:val="32"/>
          <w:rtl/>
        </w:rPr>
        <w:t xml:space="preserve"> </w:t>
      </w:r>
      <w:r w:rsidRPr="00AA3948">
        <w:rPr>
          <w:rFonts w:cs="TAHER" w:hint="cs"/>
          <w:sz w:val="32"/>
          <w:szCs w:val="32"/>
          <w:rtl/>
        </w:rPr>
        <w:t>التكليف</w:t>
      </w:r>
      <w:r w:rsidRPr="00AA3948">
        <w:rPr>
          <w:rFonts w:cs="TAHER"/>
          <w:sz w:val="32"/>
          <w:szCs w:val="32"/>
          <w:rtl/>
        </w:rPr>
        <w:t xml:space="preserve"> </w:t>
      </w:r>
      <w:r w:rsidRPr="00AA3948">
        <w:rPr>
          <w:rFonts w:cs="TAHER" w:hint="cs"/>
          <w:sz w:val="32"/>
          <w:szCs w:val="32"/>
          <w:rtl/>
        </w:rPr>
        <w:t>غير</w:t>
      </w:r>
      <w:r w:rsidRPr="00AA3948">
        <w:rPr>
          <w:rFonts w:cs="TAHER"/>
          <w:sz w:val="32"/>
          <w:szCs w:val="32"/>
          <w:rtl/>
        </w:rPr>
        <w:t xml:space="preserve"> </w:t>
      </w:r>
      <w:r w:rsidRPr="00AA3948">
        <w:rPr>
          <w:rFonts w:cs="TAHER" w:hint="cs"/>
          <w:sz w:val="32"/>
          <w:szCs w:val="32"/>
          <w:rtl/>
        </w:rPr>
        <w:t>معني</w:t>
      </w:r>
      <w:r w:rsidRPr="00AA3948">
        <w:rPr>
          <w:rFonts w:cs="TAHER"/>
          <w:sz w:val="32"/>
          <w:szCs w:val="32"/>
          <w:rtl/>
        </w:rPr>
        <w:t xml:space="preserve"> </w:t>
      </w:r>
      <w:r w:rsidRPr="00AA3948">
        <w:rPr>
          <w:rFonts w:cs="TAHER" w:hint="cs"/>
          <w:sz w:val="32"/>
          <w:szCs w:val="32"/>
          <w:rtl/>
        </w:rPr>
        <w:t>بالنتائج</w:t>
      </w:r>
      <w:r w:rsidRPr="00AA3948">
        <w:rPr>
          <w:rFonts w:cs="TAHER"/>
          <w:sz w:val="32"/>
          <w:szCs w:val="32"/>
          <w:rtl/>
        </w:rPr>
        <w:t xml:space="preserve"> </w:t>
      </w:r>
      <w:r w:rsidRPr="00AA3948">
        <w:rPr>
          <w:rFonts w:cs="TAHER" w:hint="cs"/>
          <w:sz w:val="32"/>
          <w:szCs w:val="32"/>
          <w:rtl/>
        </w:rPr>
        <w:t>وباحتساب</w:t>
      </w:r>
      <w:r w:rsidRPr="00AA3948">
        <w:rPr>
          <w:rFonts w:cs="TAHER"/>
          <w:sz w:val="32"/>
          <w:szCs w:val="32"/>
        </w:rPr>
        <w:t xml:space="preserve"> </w:t>
      </w:r>
      <w:r w:rsidRPr="00AA3948">
        <w:rPr>
          <w:rFonts w:cs="TAHER" w:hint="cs"/>
          <w:sz w:val="32"/>
          <w:szCs w:val="32"/>
          <w:rtl/>
        </w:rPr>
        <w:t>أو</w:t>
      </w:r>
      <w:r w:rsidRPr="00AA3948">
        <w:rPr>
          <w:rFonts w:cs="TAHER"/>
          <w:sz w:val="32"/>
          <w:szCs w:val="32"/>
          <w:rtl/>
        </w:rPr>
        <w:t xml:space="preserve"> </w:t>
      </w:r>
      <w:r w:rsidRPr="00AA3948">
        <w:rPr>
          <w:rFonts w:cs="TAHER" w:hint="cs"/>
          <w:sz w:val="32"/>
          <w:szCs w:val="32"/>
          <w:rtl/>
        </w:rPr>
        <w:t>ضمان</w:t>
      </w:r>
      <w:r w:rsidRPr="00AA3948">
        <w:rPr>
          <w:rFonts w:cs="TAHER"/>
          <w:sz w:val="32"/>
          <w:szCs w:val="32"/>
          <w:rtl/>
        </w:rPr>
        <w:t xml:space="preserve"> </w:t>
      </w:r>
      <w:r w:rsidRPr="00AA3948">
        <w:rPr>
          <w:rFonts w:cs="TAHER" w:hint="cs"/>
          <w:sz w:val="32"/>
          <w:szCs w:val="32"/>
          <w:rtl/>
        </w:rPr>
        <w:t>النجاح</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المهمة،</w:t>
      </w:r>
      <w:r w:rsidRPr="00AA3948">
        <w:rPr>
          <w:rFonts w:cs="TAHER"/>
          <w:sz w:val="32"/>
          <w:szCs w:val="32"/>
          <w:rtl/>
        </w:rPr>
        <w:t xml:space="preserve"> </w:t>
      </w:r>
      <w:r w:rsidRPr="00AA3948">
        <w:rPr>
          <w:rFonts w:cs="TAHER" w:hint="cs"/>
          <w:sz w:val="32"/>
          <w:szCs w:val="32"/>
          <w:rtl/>
        </w:rPr>
        <w:t>إذا</w:t>
      </w:r>
      <w:r w:rsidRPr="00AA3948">
        <w:rPr>
          <w:rFonts w:cs="TAHER"/>
          <w:sz w:val="32"/>
          <w:szCs w:val="32"/>
          <w:rtl/>
        </w:rPr>
        <w:t xml:space="preserve"> </w:t>
      </w:r>
      <w:r w:rsidRPr="00AA3948">
        <w:rPr>
          <w:rFonts w:cs="TAHER" w:hint="cs"/>
          <w:sz w:val="32"/>
          <w:szCs w:val="32"/>
          <w:rtl/>
        </w:rPr>
        <w:t>علمنا</w:t>
      </w:r>
      <w:r w:rsidRPr="00AA3948">
        <w:rPr>
          <w:rFonts w:cs="TAHER"/>
          <w:sz w:val="32"/>
          <w:szCs w:val="32"/>
          <w:rtl/>
        </w:rPr>
        <w:t xml:space="preserve"> </w:t>
      </w:r>
      <w:r w:rsidRPr="00AA3948">
        <w:rPr>
          <w:rFonts w:cs="TAHER" w:hint="cs"/>
          <w:sz w:val="32"/>
          <w:szCs w:val="32"/>
          <w:rtl/>
        </w:rPr>
        <w:t>بالتكليف</w:t>
      </w:r>
      <w:r w:rsidRPr="00AA3948">
        <w:rPr>
          <w:rFonts w:cs="TAHER"/>
          <w:sz w:val="32"/>
          <w:szCs w:val="32"/>
          <w:rtl/>
        </w:rPr>
        <w:t xml:space="preserve"> </w:t>
      </w:r>
      <w:r w:rsidRPr="00AA3948">
        <w:rPr>
          <w:rFonts w:cs="TAHER" w:hint="cs"/>
          <w:sz w:val="32"/>
          <w:szCs w:val="32"/>
          <w:rtl/>
        </w:rPr>
        <w:t>الذي</w:t>
      </w:r>
      <w:r w:rsidRPr="00AA3948">
        <w:rPr>
          <w:rFonts w:cs="TAHER"/>
          <w:sz w:val="32"/>
          <w:szCs w:val="32"/>
          <w:rtl/>
        </w:rPr>
        <w:t xml:space="preserve"> </w:t>
      </w:r>
      <w:r w:rsidRPr="00AA3948">
        <w:rPr>
          <w:rFonts w:cs="TAHER" w:hint="cs"/>
          <w:sz w:val="32"/>
          <w:szCs w:val="32"/>
          <w:rtl/>
        </w:rPr>
        <w:t>عينه</w:t>
      </w:r>
      <w:r w:rsidRPr="00AA3948">
        <w:rPr>
          <w:rFonts w:cs="TAHER"/>
          <w:sz w:val="32"/>
          <w:szCs w:val="32"/>
          <w:rtl/>
        </w:rPr>
        <w:t xml:space="preserve"> </w:t>
      </w:r>
      <w:r w:rsidRPr="00AA3948">
        <w:rPr>
          <w:rFonts w:cs="TAHER" w:hint="cs"/>
          <w:sz w:val="32"/>
          <w:szCs w:val="32"/>
          <w:rtl/>
        </w:rPr>
        <w:t>الله،</w:t>
      </w:r>
      <w:r w:rsidRPr="00AA3948">
        <w:rPr>
          <w:rFonts w:cs="TAHER"/>
          <w:sz w:val="32"/>
          <w:szCs w:val="32"/>
          <w:rtl/>
        </w:rPr>
        <w:t xml:space="preserve"> </w:t>
      </w:r>
      <w:r w:rsidRPr="00AA3948">
        <w:rPr>
          <w:rFonts w:cs="TAHER" w:hint="cs"/>
          <w:sz w:val="32"/>
          <w:szCs w:val="32"/>
          <w:rtl/>
        </w:rPr>
        <w:t>سبحانه</w:t>
      </w:r>
      <w:r w:rsidRPr="00AA3948">
        <w:rPr>
          <w:rFonts w:cs="TAHER"/>
          <w:sz w:val="32"/>
          <w:szCs w:val="32"/>
          <w:rtl/>
        </w:rPr>
        <w:t xml:space="preserve"> </w:t>
      </w:r>
      <w:r w:rsidRPr="00AA3948">
        <w:rPr>
          <w:rFonts w:cs="TAHER" w:hint="cs"/>
          <w:sz w:val="32"/>
          <w:szCs w:val="32"/>
          <w:rtl/>
        </w:rPr>
        <w:t>وتعالى</w:t>
      </w:r>
      <w:r w:rsidRPr="00AA3948">
        <w:rPr>
          <w:rFonts w:cs="TAHER"/>
          <w:sz w:val="32"/>
          <w:szCs w:val="32"/>
          <w:rtl/>
        </w:rPr>
        <w:t xml:space="preserve"> </w:t>
      </w:r>
      <w:r w:rsidRPr="00AA3948">
        <w:rPr>
          <w:rFonts w:cs="TAHER" w:hint="cs"/>
          <w:sz w:val="32"/>
          <w:szCs w:val="32"/>
          <w:rtl/>
        </w:rPr>
        <w:t>لنا</w:t>
      </w:r>
      <w:r w:rsidRPr="00AA3948">
        <w:rPr>
          <w:rFonts w:cs="TAHER"/>
          <w:sz w:val="32"/>
          <w:szCs w:val="32"/>
          <w:rtl/>
        </w:rPr>
        <w:t xml:space="preserve"> </w:t>
      </w:r>
      <w:r w:rsidRPr="00AA3948">
        <w:rPr>
          <w:rFonts w:cs="TAHER" w:hint="cs"/>
          <w:sz w:val="32"/>
          <w:szCs w:val="32"/>
          <w:rtl/>
        </w:rPr>
        <w:t>فلن</w:t>
      </w:r>
      <w:r w:rsidRPr="00AA3948">
        <w:rPr>
          <w:rFonts w:cs="TAHER"/>
          <w:sz w:val="32"/>
          <w:szCs w:val="32"/>
          <w:rtl/>
        </w:rPr>
        <w:t xml:space="preserve"> </w:t>
      </w:r>
      <w:r w:rsidRPr="00AA3948">
        <w:rPr>
          <w:rFonts w:cs="TAHER" w:hint="cs"/>
          <w:sz w:val="32"/>
          <w:szCs w:val="32"/>
          <w:rtl/>
        </w:rPr>
        <w:t>نخالف</w:t>
      </w:r>
      <w:r w:rsidRPr="00AA3948">
        <w:rPr>
          <w:rFonts w:cs="TAHER"/>
          <w:sz w:val="32"/>
          <w:szCs w:val="32"/>
          <w:rtl/>
        </w:rPr>
        <w:t xml:space="preserve"> </w:t>
      </w:r>
      <w:r w:rsidRPr="00AA3948">
        <w:rPr>
          <w:rFonts w:cs="TAHER" w:hint="cs"/>
          <w:sz w:val="32"/>
          <w:szCs w:val="32"/>
          <w:rtl/>
        </w:rPr>
        <w:t>حينها</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احتمال</w:t>
      </w:r>
      <w:r w:rsidRPr="00AA3948">
        <w:rPr>
          <w:rFonts w:cs="TAHER"/>
          <w:sz w:val="32"/>
          <w:szCs w:val="32"/>
          <w:rtl/>
        </w:rPr>
        <w:t xml:space="preserve"> </w:t>
      </w:r>
      <w:r w:rsidRPr="00AA3948">
        <w:rPr>
          <w:rFonts w:cs="TAHER" w:hint="cs"/>
          <w:sz w:val="32"/>
          <w:szCs w:val="32"/>
          <w:rtl/>
        </w:rPr>
        <w:t>تعرضنا</w:t>
      </w:r>
      <w:r w:rsidRPr="00AA3948">
        <w:rPr>
          <w:rFonts w:cs="TAHER"/>
          <w:sz w:val="32"/>
          <w:szCs w:val="32"/>
          <w:rtl/>
        </w:rPr>
        <w:t xml:space="preserve"> </w:t>
      </w:r>
      <w:r w:rsidRPr="00AA3948">
        <w:rPr>
          <w:rFonts w:cs="TAHER" w:hint="cs"/>
          <w:sz w:val="32"/>
          <w:szCs w:val="32"/>
          <w:rtl/>
        </w:rPr>
        <w:t>للهزيمة</w:t>
      </w:r>
      <w:r w:rsidR="00BA392F">
        <w:rPr>
          <w:rFonts w:cs="TAHER" w:hint="cs"/>
          <w:sz w:val="32"/>
          <w:szCs w:val="32"/>
          <w:rtl/>
        </w:rPr>
        <w:t>"</w:t>
      </w:r>
      <w:r w:rsidR="00BA392F">
        <w:rPr>
          <w:rStyle w:val="a4"/>
          <w:rFonts w:cs="TAHER"/>
          <w:sz w:val="32"/>
          <w:szCs w:val="32"/>
          <w:rtl/>
        </w:rPr>
        <w:footnoteReference w:id="218"/>
      </w:r>
      <w:r w:rsidR="00BA392F">
        <w:rPr>
          <w:rFonts w:cs="TAHER" w:hint="cs"/>
          <w:sz w:val="32"/>
          <w:szCs w:val="32"/>
          <w:rtl/>
        </w:rPr>
        <w:t>.</w:t>
      </w:r>
      <w:r w:rsidRPr="00AA3948">
        <w:rPr>
          <w:rFonts w:cs="TAHER"/>
          <w:sz w:val="32"/>
          <w:szCs w:val="32"/>
        </w:rPr>
        <w:t xml:space="preserve"> </w:t>
      </w:r>
    </w:p>
    <w:p w:rsidR="00824A24" w:rsidRPr="00AA3948" w:rsidRDefault="00824A24" w:rsidP="00824A24">
      <w:pPr>
        <w:bidi/>
        <w:spacing w:after="0" w:line="240" w:lineRule="atLeast"/>
        <w:ind w:firstLine="567"/>
        <w:jc w:val="both"/>
        <w:rPr>
          <w:rFonts w:cs="TAHER"/>
          <w:sz w:val="32"/>
          <w:szCs w:val="32"/>
        </w:rPr>
      </w:pPr>
      <w:r w:rsidRPr="00AA3948">
        <w:rPr>
          <w:rFonts w:cs="TAHER" w:hint="cs"/>
          <w:sz w:val="32"/>
          <w:szCs w:val="32"/>
          <w:rtl/>
        </w:rPr>
        <w:t>لأن</w:t>
      </w:r>
      <w:r w:rsidRPr="00AA3948">
        <w:rPr>
          <w:rFonts w:cs="TAHER"/>
          <w:sz w:val="32"/>
          <w:szCs w:val="32"/>
          <w:rtl/>
        </w:rPr>
        <w:t xml:space="preserve"> </w:t>
      </w:r>
      <w:r w:rsidRPr="00AA3948">
        <w:rPr>
          <w:rFonts w:cs="TAHER" w:hint="cs"/>
          <w:sz w:val="32"/>
          <w:szCs w:val="32"/>
          <w:rtl/>
        </w:rPr>
        <w:t>الأمر</w:t>
      </w:r>
      <w:r w:rsidRPr="00AA3948">
        <w:rPr>
          <w:rFonts w:cs="TAHER"/>
          <w:sz w:val="32"/>
          <w:szCs w:val="32"/>
          <w:rtl/>
        </w:rPr>
        <w:t xml:space="preserve"> </w:t>
      </w:r>
      <w:r w:rsidRPr="00AA3948">
        <w:rPr>
          <w:rFonts w:cs="TAHER" w:hint="cs"/>
          <w:sz w:val="32"/>
          <w:szCs w:val="32"/>
          <w:rtl/>
        </w:rPr>
        <w:t>يجب</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ينطلق</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الإيمان</w:t>
      </w:r>
      <w:r w:rsidRPr="00AA3948">
        <w:rPr>
          <w:rFonts w:cs="TAHER"/>
          <w:sz w:val="32"/>
          <w:szCs w:val="32"/>
          <w:rtl/>
        </w:rPr>
        <w:t xml:space="preserve"> </w:t>
      </w:r>
      <w:r w:rsidRPr="00AA3948">
        <w:rPr>
          <w:rFonts w:cs="TAHER" w:hint="cs"/>
          <w:sz w:val="32"/>
          <w:szCs w:val="32"/>
          <w:rtl/>
        </w:rPr>
        <w:t>بالمعادلة</w:t>
      </w:r>
      <w:r w:rsidRPr="00AA3948">
        <w:rPr>
          <w:rFonts w:cs="TAHER"/>
          <w:sz w:val="32"/>
          <w:szCs w:val="32"/>
          <w:rtl/>
        </w:rPr>
        <w:t xml:space="preserve"> </w:t>
      </w:r>
      <w:r w:rsidRPr="00AA3948">
        <w:rPr>
          <w:rFonts w:cs="TAHER" w:hint="cs"/>
          <w:sz w:val="32"/>
          <w:szCs w:val="32"/>
          <w:rtl/>
        </w:rPr>
        <w:t>القرآنية</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تضع</w:t>
      </w:r>
      <w:r w:rsidRPr="00AA3948">
        <w:rPr>
          <w:rFonts w:cs="TAHER"/>
          <w:sz w:val="32"/>
          <w:szCs w:val="32"/>
          <w:rtl/>
        </w:rPr>
        <w:t xml:space="preserve"> </w:t>
      </w:r>
      <w:r w:rsidRPr="00AA3948">
        <w:rPr>
          <w:rFonts w:cs="TAHER" w:hint="cs"/>
          <w:sz w:val="32"/>
          <w:szCs w:val="32"/>
          <w:rtl/>
        </w:rPr>
        <w:t>معادلة</w:t>
      </w:r>
      <w:r w:rsidRPr="00AA3948">
        <w:rPr>
          <w:rFonts w:cs="TAHER"/>
          <w:sz w:val="32"/>
          <w:szCs w:val="32"/>
          <w:rtl/>
        </w:rPr>
        <w:t xml:space="preserve"> </w:t>
      </w:r>
      <w:r w:rsidRPr="00AA3948">
        <w:rPr>
          <w:rFonts w:cs="TAHER" w:hint="cs"/>
          <w:sz w:val="32"/>
          <w:szCs w:val="32"/>
          <w:rtl/>
        </w:rPr>
        <w:t>النصر</w:t>
      </w:r>
      <w:r w:rsidRPr="00AA3948">
        <w:rPr>
          <w:rFonts w:cs="TAHER"/>
          <w:sz w:val="32"/>
          <w:szCs w:val="32"/>
          <w:rtl/>
        </w:rPr>
        <w:t xml:space="preserve"> </w:t>
      </w:r>
      <w:r w:rsidRPr="00AA3948">
        <w:rPr>
          <w:rFonts w:cs="TAHER" w:hint="cs"/>
          <w:sz w:val="32"/>
          <w:szCs w:val="32"/>
          <w:rtl/>
        </w:rPr>
        <w:t>كهبة</w:t>
      </w:r>
      <w:r w:rsidRPr="00AA3948">
        <w:rPr>
          <w:rFonts w:cs="TAHER"/>
          <w:sz w:val="32"/>
          <w:szCs w:val="32"/>
          <w:rtl/>
        </w:rPr>
        <w:t xml:space="preserve"> </w:t>
      </w:r>
      <w:r w:rsidRPr="00AA3948">
        <w:rPr>
          <w:rFonts w:cs="TAHER" w:hint="cs"/>
          <w:sz w:val="32"/>
          <w:szCs w:val="32"/>
          <w:rtl/>
        </w:rPr>
        <w:t>إلهية</w:t>
      </w:r>
      <w:r w:rsidRPr="00AA3948">
        <w:rPr>
          <w:rFonts w:cs="TAHER"/>
          <w:sz w:val="32"/>
          <w:szCs w:val="32"/>
          <w:rtl/>
        </w:rPr>
        <w:t xml:space="preserve"> </w:t>
      </w:r>
      <w:r w:rsidRPr="00AA3948">
        <w:rPr>
          <w:rFonts w:cs="TAHER" w:hint="cs"/>
          <w:sz w:val="32"/>
          <w:szCs w:val="32"/>
          <w:rtl/>
        </w:rPr>
        <w:t>وفعل</w:t>
      </w:r>
      <w:r w:rsidRPr="00AA3948">
        <w:rPr>
          <w:rFonts w:cs="TAHER"/>
          <w:sz w:val="32"/>
          <w:szCs w:val="32"/>
          <w:rtl/>
        </w:rPr>
        <w:t xml:space="preserve"> </w:t>
      </w:r>
      <w:r w:rsidRPr="00AA3948">
        <w:rPr>
          <w:rFonts w:cs="TAHER" w:hint="cs"/>
          <w:sz w:val="32"/>
          <w:szCs w:val="32"/>
          <w:rtl/>
        </w:rPr>
        <w:t>الهي</w:t>
      </w:r>
      <w:r w:rsidRPr="00AA3948">
        <w:rPr>
          <w:rFonts w:cs="TAHER"/>
          <w:sz w:val="32"/>
          <w:szCs w:val="32"/>
          <w:rtl/>
        </w:rPr>
        <w:t xml:space="preserve"> </w:t>
      </w:r>
      <w:r w:rsidRPr="00AA3948">
        <w:rPr>
          <w:rFonts w:cs="TAHER" w:hint="cs"/>
          <w:sz w:val="32"/>
          <w:szCs w:val="32"/>
          <w:rtl/>
        </w:rPr>
        <w:t>وليس</w:t>
      </w:r>
      <w:r w:rsidRPr="00AA3948">
        <w:rPr>
          <w:rFonts w:cs="TAHER"/>
          <w:sz w:val="32"/>
          <w:szCs w:val="32"/>
          <w:rtl/>
        </w:rPr>
        <w:t xml:space="preserve"> </w:t>
      </w:r>
      <w:r w:rsidRPr="00AA3948">
        <w:rPr>
          <w:rFonts w:cs="TAHER" w:hint="cs"/>
          <w:sz w:val="32"/>
          <w:szCs w:val="32"/>
          <w:rtl/>
        </w:rPr>
        <w:t>كنتيجة</w:t>
      </w:r>
      <w:r w:rsidRPr="00AA3948">
        <w:rPr>
          <w:rFonts w:cs="TAHER"/>
          <w:sz w:val="32"/>
          <w:szCs w:val="32"/>
          <w:rtl/>
        </w:rPr>
        <w:t xml:space="preserve"> </w:t>
      </w:r>
      <w:r w:rsidRPr="00AA3948">
        <w:rPr>
          <w:rFonts w:cs="TAHER" w:hint="cs"/>
          <w:sz w:val="32"/>
          <w:szCs w:val="32"/>
          <w:rtl/>
        </w:rPr>
        <w:t>لفعل</w:t>
      </w:r>
      <w:r w:rsidRPr="00AA3948">
        <w:rPr>
          <w:rFonts w:cs="TAHER"/>
          <w:sz w:val="32"/>
          <w:szCs w:val="32"/>
          <w:rtl/>
        </w:rPr>
        <w:t xml:space="preserve"> </w:t>
      </w:r>
      <w:r w:rsidRPr="00AA3948">
        <w:rPr>
          <w:rFonts w:cs="TAHER" w:hint="cs"/>
          <w:sz w:val="32"/>
          <w:szCs w:val="32"/>
          <w:rtl/>
        </w:rPr>
        <w:t>بشر</w:t>
      </w:r>
      <w:r w:rsidR="00BA392F">
        <w:rPr>
          <w:rFonts w:cs="TAHER" w:hint="cs"/>
          <w:sz w:val="32"/>
          <w:szCs w:val="32"/>
          <w:rtl/>
        </w:rPr>
        <w:t>:</w:t>
      </w:r>
      <w:r w:rsidRPr="00AA3948">
        <w:rPr>
          <w:rFonts w:cs="TAHER"/>
          <w:sz w:val="32"/>
          <w:szCs w:val="32"/>
        </w:rPr>
        <w:t xml:space="preserve"> </w:t>
      </w:r>
    </w:p>
    <w:p w:rsidR="00824A24" w:rsidRPr="00AA3948" w:rsidRDefault="00BA392F" w:rsidP="00BA392F">
      <w:pPr>
        <w:bidi/>
        <w:spacing w:after="0" w:line="240" w:lineRule="atLeast"/>
        <w:ind w:firstLine="567"/>
        <w:jc w:val="both"/>
        <w:rPr>
          <w:rFonts w:cs="TAHER"/>
          <w:sz w:val="32"/>
          <w:szCs w:val="32"/>
        </w:rPr>
      </w:pPr>
      <w:r>
        <w:rPr>
          <w:rFonts w:cs="TAHER" w:hint="cs"/>
          <w:sz w:val="32"/>
          <w:szCs w:val="32"/>
          <w:rtl/>
        </w:rPr>
        <w:t>{</w:t>
      </w:r>
      <w:r w:rsidR="00824A24" w:rsidRPr="00AA3948">
        <w:rPr>
          <w:rFonts w:cs="TAHER" w:hint="cs"/>
          <w:sz w:val="32"/>
          <w:szCs w:val="32"/>
          <w:rtl/>
        </w:rPr>
        <w:t>وَمَا</w:t>
      </w:r>
      <w:r w:rsidR="00824A24" w:rsidRPr="00AA3948">
        <w:rPr>
          <w:rFonts w:cs="TAHER"/>
          <w:sz w:val="32"/>
          <w:szCs w:val="32"/>
          <w:rtl/>
        </w:rPr>
        <w:t xml:space="preserve"> </w:t>
      </w:r>
      <w:r w:rsidR="00824A24" w:rsidRPr="00AA3948">
        <w:rPr>
          <w:rFonts w:cs="TAHER" w:hint="cs"/>
          <w:sz w:val="32"/>
          <w:szCs w:val="32"/>
          <w:rtl/>
        </w:rPr>
        <w:t>رَمَيْتَ</w:t>
      </w:r>
      <w:r w:rsidR="00824A24" w:rsidRPr="00AA3948">
        <w:rPr>
          <w:rFonts w:cs="TAHER"/>
          <w:sz w:val="32"/>
          <w:szCs w:val="32"/>
          <w:rtl/>
        </w:rPr>
        <w:t xml:space="preserve"> </w:t>
      </w:r>
      <w:r w:rsidR="00824A24" w:rsidRPr="00AA3948">
        <w:rPr>
          <w:rFonts w:cs="TAHER" w:hint="cs"/>
          <w:sz w:val="32"/>
          <w:szCs w:val="32"/>
          <w:rtl/>
        </w:rPr>
        <w:t>إِذْ</w:t>
      </w:r>
      <w:r w:rsidR="00824A24" w:rsidRPr="00AA3948">
        <w:rPr>
          <w:rFonts w:cs="TAHER"/>
          <w:sz w:val="32"/>
          <w:szCs w:val="32"/>
          <w:rtl/>
        </w:rPr>
        <w:t xml:space="preserve"> </w:t>
      </w:r>
      <w:r w:rsidR="00824A24" w:rsidRPr="00AA3948">
        <w:rPr>
          <w:rFonts w:cs="TAHER" w:hint="cs"/>
          <w:sz w:val="32"/>
          <w:szCs w:val="32"/>
          <w:rtl/>
        </w:rPr>
        <w:t>رَمَيْتَ</w:t>
      </w:r>
      <w:r w:rsidR="00824A24" w:rsidRPr="00AA3948">
        <w:rPr>
          <w:rFonts w:cs="TAHER"/>
          <w:sz w:val="32"/>
          <w:szCs w:val="32"/>
          <w:rtl/>
        </w:rPr>
        <w:t xml:space="preserve"> </w:t>
      </w:r>
      <w:r w:rsidR="00824A24" w:rsidRPr="00AA3948">
        <w:rPr>
          <w:rFonts w:cs="TAHER" w:hint="cs"/>
          <w:sz w:val="32"/>
          <w:szCs w:val="32"/>
          <w:rtl/>
        </w:rPr>
        <w:t>وَلَكِنَّ</w:t>
      </w:r>
      <w:r w:rsidR="00824A24" w:rsidRPr="00AA3948">
        <w:rPr>
          <w:rFonts w:cs="TAHER"/>
          <w:sz w:val="32"/>
          <w:szCs w:val="32"/>
          <w:rtl/>
        </w:rPr>
        <w:t xml:space="preserve"> </w:t>
      </w:r>
      <w:r w:rsidR="00824A24" w:rsidRPr="00AA3948">
        <w:rPr>
          <w:rFonts w:cs="TAHER" w:hint="cs"/>
          <w:sz w:val="32"/>
          <w:szCs w:val="32"/>
          <w:rtl/>
        </w:rPr>
        <w:t>اللّهَ</w:t>
      </w:r>
      <w:r w:rsidR="00824A24" w:rsidRPr="00AA3948">
        <w:rPr>
          <w:rFonts w:cs="TAHER"/>
          <w:sz w:val="32"/>
          <w:szCs w:val="32"/>
          <w:rtl/>
        </w:rPr>
        <w:t xml:space="preserve"> </w:t>
      </w:r>
      <w:r w:rsidR="00824A24" w:rsidRPr="00AA3948">
        <w:rPr>
          <w:rFonts w:cs="TAHER" w:hint="cs"/>
          <w:sz w:val="32"/>
          <w:szCs w:val="32"/>
          <w:rtl/>
        </w:rPr>
        <w:t>رَمَى</w:t>
      </w:r>
      <w:r>
        <w:rPr>
          <w:rFonts w:cs="TAHER" w:hint="cs"/>
          <w:sz w:val="32"/>
          <w:szCs w:val="32"/>
          <w:rtl/>
        </w:rPr>
        <w:t>}</w:t>
      </w:r>
      <w:r>
        <w:rPr>
          <w:rStyle w:val="a4"/>
          <w:rFonts w:cs="TAHER"/>
          <w:sz w:val="32"/>
          <w:szCs w:val="32"/>
          <w:rtl/>
        </w:rPr>
        <w:footnoteReference w:id="219"/>
      </w:r>
      <w:r>
        <w:rPr>
          <w:rFonts w:cs="TAHER" w:hint="cs"/>
          <w:sz w:val="32"/>
          <w:szCs w:val="32"/>
          <w:rtl/>
        </w:rPr>
        <w:t>.</w:t>
      </w:r>
    </w:p>
    <w:p w:rsidR="00BA392F" w:rsidRPr="00AA3948" w:rsidRDefault="00BA392F" w:rsidP="00BA392F">
      <w:pPr>
        <w:bidi/>
        <w:spacing w:after="0" w:line="240" w:lineRule="atLeast"/>
        <w:ind w:firstLine="567"/>
        <w:jc w:val="both"/>
        <w:rPr>
          <w:rFonts w:cs="TAHER"/>
          <w:sz w:val="32"/>
          <w:szCs w:val="32"/>
        </w:rPr>
      </w:pPr>
      <w:r>
        <w:rPr>
          <w:rFonts w:cs="TAHER" w:hint="cs"/>
          <w:sz w:val="32"/>
          <w:szCs w:val="32"/>
          <w:rtl/>
        </w:rPr>
        <w:lastRenderedPageBreak/>
        <w:t>{</w:t>
      </w:r>
      <w:r w:rsidRPr="00AA3948">
        <w:rPr>
          <w:rFonts w:cs="TAHER" w:hint="cs"/>
          <w:sz w:val="32"/>
          <w:szCs w:val="32"/>
          <w:rtl/>
        </w:rPr>
        <w:t>وَمَا</w:t>
      </w:r>
      <w:r w:rsidRPr="00AA3948">
        <w:rPr>
          <w:rFonts w:cs="TAHER"/>
          <w:sz w:val="32"/>
          <w:szCs w:val="32"/>
          <w:rtl/>
        </w:rPr>
        <w:t xml:space="preserve"> </w:t>
      </w:r>
      <w:r w:rsidRPr="00AA3948">
        <w:rPr>
          <w:rFonts w:cs="TAHER" w:hint="cs"/>
          <w:sz w:val="32"/>
          <w:szCs w:val="32"/>
          <w:rtl/>
        </w:rPr>
        <w:t>النَّصْرُ</w:t>
      </w:r>
      <w:r w:rsidRPr="00AA3948">
        <w:rPr>
          <w:rFonts w:cs="TAHER"/>
          <w:sz w:val="32"/>
          <w:szCs w:val="32"/>
          <w:rtl/>
        </w:rPr>
        <w:t xml:space="preserve"> </w:t>
      </w:r>
      <w:r w:rsidRPr="00AA3948">
        <w:rPr>
          <w:rFonts w:cs="TAHER" w:hint="cs"/>
          <w:sz w:val="32"/>
          <w:szCs w:val="32"/>
          <w:rtl/>
        </w:rPr>
        <w:t>إِلاَّ</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عِندِ</w:t>
      </w:r>
      <w:r w:rsidRPr="00AA3948">
        <w:rPr>
          <w:rFonts w:cs="TAHER"/>
          <w:sz w:val="32"/>
          <w:szCs w:val="32"/>
          <w:rtl/>
        </w:rPr>
        <w:t xml:space="preserve"> </w:t>
      </w:r>
      <w:r w:rsidRPr="00AA3948">
        <w:rPr>
          <w:rFonts w:cs="TAHER" w:hint="cs"/>
          <w:sz w:val="32"/>
          <w:szCs w:val="32"/>
          <w:rtl/>
        </w:rPr>
        <w:t>اللّهِ</w:t>
      </w:r>
      <w:r w:rsidRPr="00AA3948">
        <w:rPr>
          <w:rFonts w:cs="TAHER"/>
          <w:sz w:val="32"/>
          <w:szCs w:val="32"/>
          <w:rtl/>
        </w:rPr>
        <w:t xml:space="preserve"> </w:t>
      </w:r>
      <w:r w:rsidRPr="00AA3948">
        <w:rPr>
          <w:rFonts w:cs="TAHER" w:hint="cs"/>
          <w:sz w:val="32"/>
          <w:szCs w:val="32"/>
          <w:rtl/>
        </w:rPr>
        <w:t>الْعَزِيزِ</w:t>
      </w:r>
      <w:r w:rsidRPr="00AA3948">
        <w:rPr>
          <w:rFonts w:cs="TAHER"/>
          <w:sz w:val="32"/>
          <w:szCs w:val="32"/>
          <w:rtl/>
        </w:rPr>
        <w:t xml:space="preserve"> </w:t>
      </w:r>
      <w:r w:rsidRPr="00AA3948">
        <w:rPr>
          <w:rFonts w:cs="TAHER" w:hint="cs"/>
          <w:sz w:val="32"/>
          <w:szCs w:val="32"/>
          <w:rtl/>
        </w:rPr>
        <w:t>الْحَكِيمِ</w:t>
      </w:r>
      <w:r>
        <w:rPr>
          <w:rFonts w:cs="TAHER" w:hint="cs"/>
          <w:sz w:val="32"/>
          <w:szCs w:val="32"/>
          <w:rtl/>
        </w:rPr>
        <w:t>}</w:t>
      </w:r>
      <w:r>
        <w:rPr>
          <w:rStyle w:val="a4"/>
          <w:rFonts w:cs="TAHER"/>
          <w:sz w:val="32"/>
          <w:szCs w:val="32"/>
          <w:rtl/>
        </w:rPr>
        <w:footnoteReference w:id="220"/>
      </w:r>
    </w:p>
    <w:p w:rsidR="00824A24" w:rsidRPr="00AA3948" w:rsidRDefault="00824A24" w:rsidP="00824A24">
      <w:pPr>
        <w:bidi/>
        <w:spacing w:after="0" w:line="240" w:lineRule="atLeast"/>
        <w:ind w:firstLine="567"/>
        <w:jc w:val="both"/>
        <w:rPr>
          <w:rFonts w:cs="TAHER"/>
          <w:sz w:val="32"/>
          <w:szCs w:val="32"/>
        </w:rPr>
      </w:pPr>
    </w:p>
    <w:p w:rsidR="00824A24" w:rsidRPr="00AA3948" w:rsidRDefault="00824A24" w:rsidP="00824A24">
      <w:pPr>
        <w:bidi/>
        <w:spacing w:after="0" w:line="240" w:lineRule="atLeast"/>
        <w:ind w:firstLine="567"/>
        <w:jc w:val="both"/>
        <w:rPr>
          <w:rFonts w:cs="TAHER"/>
          <w:sz w:val="32"/>
          <w:szCs w:val="32"/>
        </w:rPr>
      </w:pPr>
    </w:p>
    <w:p w:rsidR="00824A24" w:rsidRPr="00AA3948" w:rsidRDefault="00824A24" w:rsidP="004A3523">
      <w:pPr>
        <w:bidi/>
        <w:spacing w:after="0" w:line="240" w:lineRule="atLeast"/>
        <w:ind w:firstLine="567"/>
        <w:jc w:val="both"/>
        <w:rPr>
          <w:rFonts w:cs="TAHER"/>
          <w:sz w:val="32"/>
          <w:szCs w:val="32"/>
        </w:rPr>
      </w:pPr>
      <w:r w:rsidRPr="00AA3948">
        <w:rPr>
          <w:rFonts w:cs="TAHER" w:hint="cs"/>
          <w:sz w:val="32"/>
          <w:szCs w:val="32"/>
          <w:rtl/>
        </w:rPr>
        <w:t>وهي</w:t>
      </w:r>
      <w:r w:rsidRPr="00AA3948">
        <w:rPr>
          <w:rFonts w:cs="TAHER"/>
          <w:sz w:val="32"/>
          <w:szCs w:val="32"/>
          <w:rtl/>
        </w:rPr>
        <w:t xml:space="preserve"> </w:t>
      </w:r>
      <w:r w:rsidRPr="00AA3948">
        <w:rPr>
          <w:rFonts w:cs="TAHER" w:hint="cs"/>
          <w:sz w:val="32"/>
          <w:szCs w:val="32"/>
          <w:rtl/>
        </w:rPr>
        <w:t>هبة</w:t>
      </w:r>
      <w:r w:rsidRPr="00AA3948">
        <w:rPr>
          <w:rFonts w:cs="TAHER"/>
          <w:sz w:val="32"/>
          <w:szCs w:val="32"/>
          <w:rtl/>
        </w:rPr>
        <w:t xml:space="preserve"> </w:t>
      </w:r>
      <w:r w:rsidRPr="00AA3948">
        <w:rPr>
          <w:rFonts w:cs="TAHER" w:hint="cs"/>
          <w:sz w:val="32"/>
          <w:szCs w:val="32"/>
          <w:rtl/>
        </w:rPr>
        <w:t>إلهية</w:t>
      </w:r>
      <w:r w:rsidRPr="00AA3948">
        <w:rPr>
          <w:rFonts w:cs="TAHER"/>
          <w:sz w:val="32"/>
          <w:szCs w:val="32"/>
          <w:rtl/>
        </w:rPr>
        <w:t xml:space="preserve"> </w:t>
      </w:r>
      <w:r w:rsidRPr="00AA3948">
        <w:rPr>
          <w:rFonts w:cs="TAHER" w:hint="cs"/>
          <w:sz w:val="32"/>
          <w:szCs w:val="32"/>
          <w:rtl/>
        </w:rPr>
        <w:t>لمن</w:t>
      </w:r>
      <w:r w:rsidRPr="00AA3948">
        <w:rPr>
          <w:rFonts w:cs="TAHER"/>
          <w:sz w:val="32"/>
          <w:szCs w:val="32"/>
          <w:rtl/>
        </w:rPr>
        <w:t xml:space="preserve"> </w:t>
      </w:r>
      <w:r w:rsidRPr="00AA3948">
        <w:rPr>
          <w:rFonts w:cs="TAHER" w:hint="cs"/>
          <w:sz w:val="32"/>
          <w:szCs w:val="32"/>
          <w:rtl/>
        </w:rPr>
        <w:t>يوفر</w:t>
      </w:r>
      <w:r w:rsidRPr="00AA3948">
        <w:rPr>
          <w:rFonts w:cs="TAHER"/>
          <w:sz w:val="32"/>
          <w:szCs w:val="32"/>
          <w:rtl/>
        </w:rPr>
        <w:t xml:space="preserve"> </w:t>
      </w:r>
      <w:r w:rsidRPr="00AA3948">
        <w:rPr>
          <w:rFonts w:cs="TAHER" w:hint="cs"/>
          <w:sz w:val="32"/>
          <w:szCs w:val="32"/>
          <w:rtl/>
        </w:rPr>
        <w:t>شروط</w:t>
      </w:r>
      <w:r w:rsidRPr="00AA3948">
        <w:rPr>
          <w:rFonts w:cs="TAHER"/>
          <w:sz w:val="32"/>
          <w:szCs w:val="32"/>
          <w:rtl/>
        </w:rPr>
        <w:t xml:space="preserve"> </w:t>
      </w:r>
      <w:r w:rsidRPr="00AA3948">
        <w:rPr>
          <w:rFonts w:cs="TAHER" w:hint="cs"/>
          <w:sz w:val="32"/>
          <w:szCs w:val="32"/>
          <w:rtl/>
        </w:rPr>
        <w:t>محددة</w:t>
      </w:r>
      <w:r w:rsidRPr="00AA3948">
        <w:rPr>
          <w:rFonts w:cs="TAHER"/>
          <w:sz w:val="32"/>
          <w:szCs w:val="32"/>
          <w:rtl/>
        </w:rPr>
        <w:t xml:space="preserve"> </w:t>
      </w:r>
      <w:r w:rsidR="004A3523">
        <w:rPr>
          <w:rFonts w:cs="TAHER" w:hint="cs"/>
          <w:sz w:val="32"/>
          <w:szCs w:val="32"/>
          <w:rtl/>
        </w:rPr>
        <w:t>{</w:t>
      </w:r>
      <w:r w:rsidRPr="00AA3948">
        <w:rPr>
          <w:rFonts w:cs="TAHER" w:hint="cs"/>
          <w:sz w:val="32"/>
          <w:szCs w:val="32"/>
          <w:rtl/>
        </w:rPr>
        <w:t>إِن</w:t>
      </w:r>
      <w:r w:rsidRPr="00AA3948">
        <w:rPr>
          <w:rFonts w:cs="TAHER"/>
          <w:sz w:val="32"/>
          <w:szCs w:val="32"/>
          <w:rtl/>
        </w:rPr>
        <w:t xml:space="preserve"> </w:t>
      </w:r>
      <w:r w:rsidRPr="00AA3948">
        <w:rPr>
          <w:rFonts w:cs="TAHER" w:hint="cs"/>
          <w:sz w:val="32"/>
          <w:szCs w:val="32"/>
          <w:rtl/>
        </w:rPr>
        <w:t>تَنصُرُوا</w:t>
      </w:r>
      <w:r w:rsidRPr="00AA3948">
        <w:rPr>
          <w:rFonts w:cs="TAHER"/>
          <w:sz w:val="32"/>
          <w:szCs w:val="32"/>
          <w:rtl/>
        </w:rPr>
        <w:t xml:space="preserve"> </w:t>
      </w:r>
      <w:r w:rsidRPr="00AA3948">
        <w:rPr>
          <w:rFonts w:cs="TAHER" w:hint="cs"/>
          <w:sz w:val="32"/>
          <w:szCs w:val="32"/>
          <w:rtl/>
        </w:rPr>
        <w:t>اللَّهَ</w:t>
      </w:r>
      <w:r w:rsidRPr="00AA3948">
        <w:rPr>
          <w:rFonts w:cs="TAHER"/>
          <w:sz w:val="32"/>
          <w:szCs w:val="32"/>
          <w:rtl/>
        </w:rPr>
        <w:t xml:space="preserve"> </w:t>
      </w:r>
      <w:r w:rsidRPr="00AA3948">
        <w:rPr>
          <w:rFonts w:cs="TAHER" w:hint="cs"/>
          <w:sz w:val="32"/>
          <w:szCs w:val="32"/>
          <w:rtl/>
        </w:rPr>
        <w:t>يَنصُرْكُمْ</w:t>
      </w:r>
      <w:r w:rsidRPr="00AA3948">
        <w:rPr>
          <w:rFonts w:cs="TAHER"/>
          <w:sz w:val="32"/>
          <w:szCs w:val="32"/>
          <w:rtl/>
        </w:rPr>
        <w:t xml:space="preserve"> </w:t>
      </w:r>
      <w:r w:rsidRPr="00AA3948">
        <w:rPr>
          <w:rFonts w:cs="TAHER" w:hint="cs"/>
          <w:sz w:val="32"/>
          <w:szCs w:val="32"/>
          <w:rtl/>
        </w:rPr>
        <w:t>وَيُثَبِّتْ</w:t>
      </w:r>
      <w:r w:rsidRPr="00AA3948">
        <w:rPr>
          <w:rFonts w:cs="TAHER"/>
          <w:sz w:val="32"/>
          <w:szCs w:val="32"/>
          <w:rtl/>
        </w:rPr>
        <w:t xml:space="preserve"> </w:t>
      </w:r>
      <w:r w:rsidRPr="00AA3948">
        <w:rPr>
          <w:rFonts w:cs="TAHER" w:hint="cs"/>
          <w:sz w:val="32"/>
          <w:szCs w:val="32"/>
          <w:rtl/>
        </w:rPr>
        <w:t>أَقْدَامَكُمْ</w:t>
      </w:r>
      <w:r w:rsidR="004A3523">
        <w:rPr>
          <w:rFonts w:cs="TAHER" w:hint="cs"/>
          <w:sz w:val="32"/>
          <w:szCs w:val="32"/>
          <w:rtl/>
        </w:rPr>
        <w:t>}</w:t>
      </w:r>
      <w:r w:rsidR="004A3523">
        <w:rPr>
          <w:rStyle w:val="a4"/>
          <w:rFonts w:cs="TAHER"/>
          <w:sz w:val="32"/>
          <w:szCs w:val="32"/>
          <w:rtl/>
        </w:rPr>
        <w:footnoteReference w:id="221"/>
      </w:r>
      <w:r w:rsidR="004A3523">
        <w:rPr>
          <w:rFonts w:cs="TAHER" w:hint="cs"/>
          <w:sz w:val="32"/>
          <w:szCs w:val="32"/>
          <w:rtl/>
        </w:rPr>
        <w:t>.</w:t>
      </w:r>
    </w:p>
    <w:p w:rsidR="00824A24" w:rsidRPr="00AA3948" w:rsidRDefault="004A3523" w:rsidP="004A3523">
      <w:pPr>
        <w:bidi/>
        <w:spacing w:after="0" w:line="240" w:lineRule="atLeast"/>
        <w:ind w:firstLine="567"/>
        <w:jc w:val="both"/>
        <w:rPr>
          <w:rFonts w:cs="TAHER"/>
          <w:sz w:val="32"/>
          <w:szCs w:val="32"/>
        </w:rPr>
      </w:pPr>
      <w:r>
        <w:rPr>
          <w:rFonts w:cs="TAHER" w:hint="cs"/>
          <w:sz w:val="32"/>
          <w:szCs w:val="32"/>
          <w:rtl/>
        </w:rPr>
        <w:t>{</w:t>
      </w:r>
      <w:r w:rsidR="00824A24" w:rsidRPr="00AA3948">
        <w:rPr>
          <w:rFonts w:cs="TAHER" w:hint="cs"/>
          <w:sz w:val="32"/>
          <w:szCs w:val="32"/>
          <w:rtl/>
        </w:rPr>
        <w:t>إِن</w:t>
      </w:r>
      <w:r w:rsidR="00824A24" w:rsidRPr="00AA3948">
        <w:rPr>
          <w:rFonts w:cs="TAHER"/>
          <w:sz w:val="32"/>
          <w:szCs w:val="32"/>
          <w:rtl/>
        </w:rPr>
        <w:t xml:space="preserve"> </w:t>
      </w:r>
      <w:r w:rsidR="00824A24" w:rsidRPr="00AA3948">
        <w:rPr>
          <w:rFonts w:cs="TAHER" w:hint="cs"/>
          <w:sz w:val="32"/>
          <w:szCs w:val="32"/>
          <w:rtl/>
        </w:rPr>
        <w:t>يَنصُرْكُمُ</w:t>
      </w:r>
      <w:r w:rsidR="00824A24" w:rsidRPr="00AA3948">
        <w:rPr>
          <w:rFonts w:cs="TAHER"/>
          <w:sz w:val="32"/>
          <w:szCs w:val="32"/>
          <w:rtl/>
        </w:rPr>
        <w:t xml:space="preserve"> </w:t>
      </w:r>
      <w:r w:rsidR="00824A24" w:rsidRPr="00AA3948">
        <w:rPr>
          <w:rFonts w:cs="TAHER" w:hint="cs"/>
          <w:sz w:val="32"/>
          <w:szCs w:val="32"/>
          <w:rtl/>
        </w:rPr>
        <w:t>اللّهُ</w:t>
      </w:r>
      <w:r w:rsidR="00824A24" w:rsidRPr="00AA3948">
        <w:rPr>
          <w:rFonts w:cs="TAHER"/>
          <w:sz w:val="32"/>
          <w:szCs w:val="32"/>
          <w:rtl/>
        </w:rPr>
        <w:t xml:space="preserve"> </w:t>
      </w:r>
      <w:r w:rsidR="00824A24" w:rsidRPr="00AA3948">
        <w:rPr>
          <w:rFonts w:cs="TAHER" w:hint="cs"/>
          <w:sz w:val="32"/>
          <w:szCs w:val="32"/>
          <w:rtl/>
        </w:rPr>
        <w:t>فَلاَ</w:t>
      </w:r>
      <w:r w:rsidR="00824A24" w:rsidRPr="00AA3948">
        <w:rPr>
          <w:rFonts w:cs="TAHER"/>
          <w:sz w:val="32"/>
          <w:szCs w:val="32"/>
          <w:rtl/>
        </w:rPr>
        <w:t xml:space="preserve"> </w:t>
      </w:r>
      <w:r w:rsidR="00824A24" w:rsidRPr="00AA3948">
        <w:rPr>
          <w:rFonts w:cs="TAHER" w:hint="cs"/>
          <w:sz w:val="32"/>
          <w:szCs w:val="32"/>
          <w:rtl/>
        </w:rPr>
        <w:t>غَالِبَ</w:t>
      </w:r>
      <w:r w:rsidR="00824A24" w:rsidRPr="00AA3948">
        <w:rPr>
          <w:rFonts w:cs="TAHER"/>
          <w:sz w:val="32"/>
          <w:szCs w:val="32"/>
          <w:rtl/>
        </w:rPr>
        <w:t xml:space="preserve"> </w:t>
      </w:r>
      <w:r w:rsidR="00824A24" w:rsidRPr="00AA3948">
        <w:rPr>
          <w:rFonts w:cs="TAHER" w:hint="cs"/>
          <w:sz w:val="32"/>
          <w:szCs w:val="32"/>
          <w:rtl/>
        </w:rPr>
        <w:t>لَكُمْ</w:t>
      </w:r>
      <w:r>
        <w:rPr>
          <w:rFonts w:cs="TAHER" w:hint="cs"/>
          <w:sz w:val="32"/>
          <w:szCs w:val="32"/>
          <w:rtl/>
        </w:rPr>
        <w:t>}</w:t>
      </w:r>
      <w:r>
        <w:rPr>
          <w:rStyle w:val="a4"/>
          <w:rFonts w:cs="TAHER"/>
          <w:sz w:val="32"/>
          <w:szCs w:val="32"/>
          <w:rtl/>
        </w:rPr>
        <w:footnoteReference w:id="222"/>
      </w:r>
      <w:r>
        <w:rPr>
          <w:rFonts w:cs="TAHER" w:hint="cs"/>
          <w:sz w:val="32"/>
          <w:szCs w:val="32"/>
          <w:rtl/>
        </w:rPr>
        <w:t>.</w:t>
      </w:r>
      <w:r w:rsidR="00824A24" w:rsidRPr="00AA3948">
        <w:rPr>
          <w:rFonts w:cs="TAHER"/>
          <w:sz w:val="32"/>
          <w:szCs w:val="32"/>
          <w:rtl/>
        </w:rPr>
        <w:t xml:space="preserve"> </w:t>
      </w:r>
    </w:p>
    <w:p w:rsidR="00824A24" w:rsidRPr="00AA3948" w:rsidRDefault="00824A24" w:rsidP="00824A24">
      <w:pPr>
        <w:bidi/>
        <w:spacing w:after="0" w:line="240" w:lineRule="atLeast"/>
        <w:ind w:firstLine="567"/>
        <w:jc w:val="both"/>
        <w:rPr>
          <w:rFonts w:cs="TAHER"/>
          <w:sz w:val="32"/>
          <w:szCs w:val="32"/>
        </w:rPr>
      </w:pPr>
    </w:p>
    <w:p w:rsidR="00824A24" w:rsidRPr="004A3523" w:rsidRDefault="00824A24" w:rsidP="004A3523">
      <w:pPr>
        <w:pStyle w:val="2"/>
        <w:bidi/>
        <w:rPr>
          <w:rFonts w:cs="Sultan bold"/>
          <w:b w:val="0"/>
          <w:bCs w:val="0"/>
          <w:color w:val="auto"/>
        </w:rPr>
      </w:pPr>
      <w:bookmarkStart w:id="52" w:name="_Toc518208224"/>
      <w:r w:rsidRPr="004A3523">
        <w:rPr>
          <w:rFonts w:cs="Sultan bold" w:hint="cs"/>
          <w:b w:val="0"/>
          <w:bCs w:val="0"/>
          <w:color w:val="auto"/>
          <w:rtl/>
        </w:rPr>
        <w:t>ثقافة</w:t>
      </w:r>
      <w:r w:rsidRPr="004A3523">
        <w:rPr>
          <w:rFonts w:cs="Sultan bold"/>
          <w:b w:val="0"/>
          <w:bCs w:val="0"/>
          <w:color w:val="auto"/>
          <w:rtl/>
        </w:rPr>
        <w:t xml:space="preserve"> </w:t>
      </w:r>
      <w:r w:rsidRPr="004A3523">
        <w:rPr>
          <w:rFonts w:cs="Sultan bold" w:hint="cs"/>
          <w:b w:val="0"/>
          <w:bCs w:val="0"/>
          <w:color w:val="auto"/>
          <w:rtl/>
        </w:rPr>
        <w:t>الشهادة</w:t>
      </w:r>
      <w:bookmarkEnd w:id="52"/>
    </w:p>
    <w:p w:rsidR="00824A24" w:rsidRPr="00AA3948" w:rsidRDefault="00824A24" w:rsidP="004A3523">
      <w:pPr>
        <w:bidi/>
        <w:spacing w:after="0" w:line="240" w:lineRule="atLeast"/>
        <w:ind w:firstLine="567"/>
        <w:jc w:val="both"/>
        <w:rPr>
          <w:rFonts w:cs="TAHER"/>
          <w:sz w:val="32"/>
          <w:szCs w:val="32"/>
        </w:rPr>
      </w:pPr>
      <w:r w:rsidRPr="00AA3948">
        <w:rPr>
          <w:rFonts w:cs="TAHER" w:hint="cs"/>
          <w:sz w:val="32"/>
          <w:szCs w:val="32"/>
          <w:rtl/>
        </w:rPr>
        <w:t>وفي</w:t>
      </w:r>
      <w:r w:rsidRPr="00AA3948">
        <w:rPr>
          <w:rFonts w:cs="TAHER"/>
          <w:sz w:val="32"/>
          <w:szCs w:val="32"/>
          <w:rtl/>
        </w:rPr>
        <w:t xml:space="preserve"> </w:t>
      </w:r>
      <w:r w:rsidRPr="00AA3948">
        <w:rPr>
          <w:rFonts w:cs="TAHER" w:hint="cs"/>
          <w:sz w:val="32"/>
          <w:szCs w:val="32"/>
          <w:rtl/>
        </w:rPr>
        <w:t>مسائل</w:t>
      </w:r>
      <w:r w:rsidRPr="00AA3948">
        <w:rPr>
          <w:rFonts w:cs="TAHER"/>
          <w:sz w:val="32"/>
          <w:szCs w:val="32"/>
          <w:rtl/>
        </w:rPr>
        <w:t xml:space="preserve"> </w:t>
      </w:r>
      <w:r w:rsidRPr="00AA3948">
        <w:rPr>
          <w:rFonts w:cs="TAHER" w:hint="cs"/>
          <w:sz w:val="32"/>
          <w:szCs w:val="32"/>
          <w:rtl/>
        </w:rPr>
        <w:t>الدفاع</w:t>
      </w:r>
      <w:r w:rsidRPr="00AA3948">
        <w:rPr>
          <w:rFonts w:cs="TAHER"/>
          <w:sz w:val="32"/>
          <w:szCs w:val="32"/>
          <w:rtl/>
        </w:rPr>
        <w:t xml:space="preserve"> </w:t>
      </w:r>
      <w:r w:rsidRPr="00AA3948">
        <w:rPr>
          <w:rFonts w:cs="TAHER" w:hint="cs"/>
          <w:sz w:val="32"/>
          <w:szCs w:val="32"/>
          <w:rtl/>
        </w:rPr>
        <w:t>والأمر</w:t>
      </w:r>
      <w:r w:rsidRPr="00AA3948">
        <w:rPr>
          <w:rFonts w:cs="TAHER"/>
          <w:sz w:val="32"/>
          <w:szCs w:val="32"/>
          <w:rtl/>
        </w:rPr>
        <w:t xml:space="preserve"> </w:t>
      </w:r>
      <w:r w:rsidRPr="00AA3948">
        <w:rPr>
          <w:rFonts w:cs="TAHER" w:hint="cs"/>
          <w:sz w:val="32"/>
          <w:szCs w:val="32"/>
          <w:rtl/>
        </w:rPr>
        <w:t>بالمعروف</w:t>
      </w:r>
      <w:r w:rsidRPr="00AA3948">
        <w:rPr>
          <w:rFonts w:cs="TAHER"/>
          <w:sz w:val="32"/>
          <w:szCs w:val="32"/>
          <w:rtl/>
        </w:rPr>
        <w:t xml:space="preserve"> </w:t>
      </w:r>
      <w:r w:rsidRPr="00AA3948">
        <w:rPr>
          <w:rFonts w:cs="TAHER" w:hint="cs"/>
          <w:sz w:val="32"/>
          <w:szCs w:val="32"/>
          <w:rtl/>
        </w:rPr>
        <w:t>والنهي</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المنكر،</w:t>
      </w:r>
      <w:r w:rsidRPr="00AA3948">
        <w:rPr>
          <w:rFonts w:cs="TAHER"/>
          <w:sz w:val="32"/>
          <w:szCs w:val="32"/>
          <w:rtl/>
        </w:rPr>
        <w:t xml:space="preserve"> </w:t>
      </w:r>
      <w:r w:rsidRPr="00AA3948">
        <w:rPr>
          <w:rFonts w:cs="TAHER" w:hint="cs"/>
          <w:sz w:val="32"/>
          <w:szCs w:val="32"/>
          <w:rtl/>
        </w:rPr>
        <w:t>نقرأ</w:t>
      </w:r>
      <w:r w:rsidRPr="00AA3948">
        <w:rPr>
          <w:rFonts w:cs="TAHER"/>
          <w:sz w:val="32"/>
          <w:szCs w:val="32"/>
          <w:rtl/>
        </w:rPr>
        <w:t xml:space="preserve"> </w:t>
      </w:r>
      <w:r w:rsidRPr="00AA3948">
        <w:rPr>
          <w:rFonts w:cs="TAHER" w:hint="cs"/>
          <w:sz w:val="32"/>
          <w:szCs w:val="32"/>
          <w:rtl/>
        </w:rPr>
        <w:t>أيضاً</w:t>
      </w:r>
      <w:r w:rsidRPr="00AA3948">
        <w:rPr>
          <w:rFonts w:cs="TAHER"/>
          <w:sz w:val="32"/>
          <w:szCs w:val="32"/>
          <w:rtl/>
        </w:rPr>
        <w:t xml:space="preserve"> </w:t>
      </w:r>
      <w:r w:rsidRPr="00AA3948">
        <w:rPr>
          <w:rFonts w:cs="TAHER" w:hint="cs"/>
          <w:sz w:val="32"/>
          <w:szCs w:val="32"/>
          <w:rtl/>
        </w:rPr>
        <w:t>ثقافة</w:t>
      </w:r>
      <w:r w:rsidRPr="00AA3948">
        <w:rPr>
          <w:rFonts w:cs="TAHER"/>
          <w:sz w:val="32"/>
          <w:szCs w:val="32"/>
          <w:rtl/>
        </w:rPr>
        <w:t xml:space="preserve"> </w:t>
      </w:r>
      <w:r w:rsidRPr="00AA3948">
        <w:rPr>
          <w:rFonts w:cs="TAHER" w:hint="cs"/>
          <w:sz w:val="32"/>
          <w:szCs w:val="32"/>
          <w:rtl/>
        </w:rPr>
        <w:t>الشهادة</w:t>
      </w:r>
      <w:r w:rsidRPr="00AA3948">
        <w:rPr>
          <w:rFonts w:cs="TAHER"/>
          <w:sz w:val="32"/>
          <w:szCs w:val="32"/>
          <w:rtl/>
        </w:rPr>
        <w:t xml:space="preserve"> </w:t>
      </w:r>
      <w:r w:rsidRPr="00AA3948">
        <w:rPr>
          <w:rFonts w:cs="TAHER" w:hint="cs"/>
          <w:sz w:val="32"/>
          <w:szCs w:val="32"/>
          <w:rtl/>
        </w:rPr>
        <w:t>كما</w:t>
      </w:r>
      <w:r w:rsidRPr="00AA3948">
        <w:rPr>
          <w:rFonts w:cs="TAHER"/>
          <w:sz w:val="32"/>
          <w:szCs w:val="32"/>
          <w:rtl/>
        </w:rPr>
        <w:t xml:space="preserve"> </w:t>
      </w:r>
      <w:r w:rsidRPr="00AA3948">
        <w:rPr>
          <w:rFonts w:cs="TAHER" w:hint="cs"/>
          <w:sz w:val="32"/>
          <w:szCs w:val="32"/>
          <w:rtl/>
        </w:rPr>
        <w:t>نقرأها</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عموم</w:t>
      </w:r>
      <w:r w:rsidRPr="00AA3948">
        <w:rPr>
          <w:rFonts w:cs="TAHER"/>
          <w:sz w:val="32"/>
          <w:szCs w:val="32"/>
          <w:rtl/>
        </w:rPr>
        <w:t xml:space="preserve"> </w:t>
      </w:r>
      <w:r w:rsidRPr="00AA3948">
        <w:rPr>
          <w:rFonts w:cs="TAHER" w:hint="cs"/>
          <w:sz w:val="32"/>
          <w:szCs w:val="32"/>
          <w:rtl/>
        </w:rPr>
        <w:t>خطاب</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الخميني،</w:t>
      </w:r>
      <w:r w:rsidRPr="00AA3948">
        <w:rPr>
          <w:rFonts w:cs="TAHER"/>
          <w:sz w:val="32"/>
          <w:szCs w:val="32"/>
          <w:rtl/>
        </w:rPr>
        <w:t xml:space="preserve"> </w:t>
      </w:r>
      <w:r w:rsidRPr="00AA3948">
        <w:rPr>
          <w:rFonts w:cs="TAHER" w:hint="cs"/>
          <w:sz w:val="32"/>
          <w:szCs w:val="32"/>
          <w:rtl/>
        </w:rPr>
        <w:t>عندما</w:t>
      </w:r>
      <w:r w:rsidRPr="00AA3948">
        <w:rPr>
          <w:rFonts w:cs="TAHER"/>
          <w:sz w:val="32"/>
          <w:szCs w:val="32"/>
          <w:rtl/>
        </w:rPr>
        <w:t xml:space="preserve"> </w:t>
      </w:r>
      <w:r w:rsidRPr="00AA3948">
        <w:rPr>
          <w:rFonts w:cs="TAHER" w:hint="cs"/>
          <w:sz w:val="32"/>
          <w:szCs w:val="32"/>
          <w:rtl/>
        </w:rPr>
        <w:t>يستحضر</w:t>
      </w:r>
      <w:r w:rsidRPr="00AA3948">
        <w:rPr>
          <w:rFonts w:cs="TAHER"/>
          <w:sz w:val="32"/>
          <w:szCs w:val="32"/>
          <w:rtl/>
        </w:rPr>
        <w:t xml:space="preserve"> </w:t>
      </w:r>
      <w:r w:rsidRPr="00AA3948">
        <w:rPr>
          <w:rFonts w:cs="TAHER" w:hint="cs"/>
          <w:sz w:val="32"/>
          <w:szCs w:val="32"/>
          <w:rtl/>
        </w:rPr>
        <w:t>عاشوراء</w:t>
      </w:r>
      <w:r w:rsidRPr="00AA3948">
        <w:rPr>
          <w:rFonts w:cs="TAHER"/>
          <w:sz w:val="32"/>
          <w:szCs w:val="32"/>
          <w:rtl/>
        </w:rPr>
        <w:t xml:space="preserve"> </w:t>
      </w:r>
      <w:r w:rsidRPr="00AA3948">
        <w:rPr>
          <w:rFonts w:cs="TAHER" w:hint="cs"/>
          <w:sz w:val="32"/>
          <w:szCs w:val="32"/>
          <w:rtl/>
        </w:rPr>
        <w:t>وتضحيات</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الحسين</w:t>
      </w:r>
      <w:r w:rsidRPr="00AA3948">
        <w:rPr>
          <w:rFonts w:cs="TAHER"/>
          <w:sz w:val="32"/>
          <w:szCs w:val="32"/>
          <w:rtl/>
        </w:rPr>
        <w:t xml:space="preserve"> </w:t>
      </w:r>
      <w:r w:rsidRPr="00AA3948">
        <w:rPr>
          <w:rFonts w:cs="TAHER" w:hint="cs"/>
          <w:sz w:val="32"/>
          <w:szCs w:val="32"/>
          <w:rtl/>
        </w:rPr>
        <w:t>عليه</w:t>
      </w:r>
      <w:r w:rsidRPr="00AA3948">
        <w:rPr>
          <w:rFonts w:cs="TAHER"/>
          <w:sz w:val="32"/>
          <w:szCs w:val="32"/>
          <w:rtl/>
        </w:rPr>
        <w:t xml:space="preserve"> </w:t>
      </w:r>
      <w:r w:rsidRPr="00AA3948">
        <w:rPr>
          <w:rFonts w:cs="TAHER" w:hint="cs"/>
          <w:sz w:val="32"/>
          <w:szCs w:val="32"/>
          <w:rtl/>
        </w:rPr>
        <w:t>السلام</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كربلاء</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سبيل</w:t>
      </w:r>
      <w:r w:rsidRPr="00AA3948">
        <w:rPr>
          <w:rFonts w:cs="TAHER"/>
          <w:sz w:val="32"/>
          <w:szCs w:val="32"/>
          <w:rtl/>
        </w:rPr>
        <w:t xml:space="preserve"> </w:t>
      </w:r>
      <w:r w:rsidRPr="00AA3948">
        <w:rPr>
          <w:rFonts w:cs="TAHER" w:hint="cs"/>
          <w:sz w:val="32"/>
          <w:szCs w:val="32"/>
          <w:rtl/>
        </w:rPr>
        <w:t>الدين</w:t>
      </w:r>
      <w:r w:rsidRPr="00AA3948">
        <w:rPr>
          <w:rFonts w:cs="TAHER"/>
          <w:sz w:val="32"/>
          <w:szCs w:val="32"/>
          <w:rtl/>
        </w:rPr>
        <w:t xml:space="preserve"> </w:t>
      </w:r>
      <w:r w:rsidRPr="00AA3948">
        <w:rPr>
          <w:rFonts w:cs="TAHER" w:hint="cs"/>
          <w:sz w:val="32"/>
          <w:szCs w:val="32"/>
          <w:rtl/>
        </w:rPr>
        <w:t>والشريعة</w:t>
      </w:r>
      <w:r w:rsidRPr="00AA3948">
        <w:rPr>
          <w:rFonts w:cs="TAHER"/>
          <w:sz w:val="32"/>
          <w:szCs w:val="32"/>
          <w:rtl/>
        </w:rPr>
        <w:t xml:space="preserve"> </w:t>
      </w:r>
      <w:r w:rsidRPr="00AA3948">
        <w:rPr>
          <w:rFonts w:cs="TAHER" w:hint="cs"/>
          <w:sz w:val="32"/>
          <w:szCs w:val="32"/>
          <w:rtl/>
        </w:rPr>
        <w:t>وبهدف</w:t>
      </w:r>
      <w:r w:rsidRPr="00AA3948">
        <w:rPr>
          <w:rFonts w:cs="TAHER"/>
          <w:sz w:val="32"/>
          <w:szCs w:val="32"/>
          <w:rtl/>
        </w:rPr>
        <w:t xml:space="preserve"> </w:t>
      </w:r>
      <w:r w:rsidRPr="00AA3948">
        <w:rPr>
          <w:rFonts w:cs="TAHER" w:hint="cs"/>
          <w:sz w:val="32"/>
          <w:szCs w:val="32"/>
          <w:rtl/>
        </w:rPr>
        <w:t>استنهاض</w:t>
      </w:r>
      <w:r w:rsidRPr="00AA3948">
        <w:rPr>
          <w:rFonts w:cs="TAHER"/>
          <w:sz w:val="32"/>
          <w:szCs w:val="32"/>
          <w:rtl/>
        </w:rPr>
        <w:t xml:space="preserve"> </w:t>
      </w:r>
      <w:r w:rsidRPr="00AA3948">
        <w:rPr>
          <w:rFonts w:cs="TAHER" w:hint="cs"/>
          <w:sz w:val="32"/>
          <w:szCs w:val="32"/>
          <w:rtl/>
        </w:rPr>
        <w:t>الضمائر</w:t>
      </w:r>
      <w:r w:rsidRPr="00AA3948">
        <w:rPr>
          <w:rFonts w:cs="TAHER"/>
          <w:sz w:val="32"/>
          <w:szCs w:val="32"/>
          <w:rtl/>
        </w:rPr>
        <w:t xml:space="preserve"> </w:t>
      </w:r>
      <w:r w:rsidRPr="00AA3948">
        <w:rPr>
          <w:rFonts w:cs="TAHER" w:hint="cs"/>
          <w:sz w:val="32"/>
          <w:szCs w:val="32"/>
          <w:rtl/>
        </w:rPr>
        <w:t>الميتة</w:t>
      </w:r>
      <w:r w:rsidRPr="00AA3948">
        <w:rPr>
          <w:rFonts w:cs="TAHER"/>
          <w:sz w:val="32"/>
          <w:szCs w:val="32"/>
          <w:rtl/>
        </w:rPr>
        <w:t xml:space="preserve"> </w:t>
      </w:r>
      <w:r w:rsidRPr="00AA3948">
        <w:rPr>
          <w:rFonts w:cs="TAHER" w:hint="cs"/>
          <w:sz w:val="32"/>
          <w:szCs w:val="32"/>
          <w:rtl/>
        </w:rPr>
        <w:t>وإيجاد</w:t>
      </w:r>
      <w:r w:rsidRPr="00AA3948">
        <w:rPr>
          <w:rFonts w:cs="TAHER"/>
          <w:sz w:val="32"/>
          <w:szCs w:val="32"/>
          <w:rtl/>
        </w:rPr>
        <w:t xml:space="preserve"> </w:t>
      </w:r>
      <w:r w:rsidRPr="00AA3948">
        <w:rPr>
          <w:rFonts w:cs="TAHER" w:hint="cs"/>
          <w:sz w:val="32"/>
          <w:szCs w:val="32"/>
          <w:rtl/>
        </w:rPr>
        <w:t>نوع</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الصدمة</w:t>
      </w:r>
      <w:r w:rsidRPr="00AA3948">
        <w:rPr>
          <w:rFonts w:cs="TAHER"/>
          <w:sz w:val="32"/>
          <w:szCs w:val="32"/>
          <w:rtl/>
        </w:rPr>
        <w:t xml:space="preserve"> </w:t>
      </w:r>
      <w:r w:rsidRPr="00AA3948">
        <w:rPr>
          <w:rFonts w:cs="TAHER" w:hint="cs"/>
          <w:sz w:val="32"/>
          <w:szCs w:val="32"/>
          <w:rtl/>
        </w:rPr>
        <w:t>عند</w:t>
      </w:r>
      <w:r w:rsidRPr="00AA3948">
        <w:rPr>
          <w:rFonts w:cs="TAHER"/>
          <w:sz w:val="32"/>
          <w:szCs w:val="32"/>
          <w:rtl/>
        </w:rPr>
        <w:t xml:space="preserve"> </w:t>
      </w:r>
      <w:r w:rsidRPr="00AA3948">
        <w:rPr>
          <w:rFonts w:cs="TAHER" w:hint="cs"/>
          <w:sz w:val="32"/>
          <w:szCs w:val="32"/>
          <w:rtl/>
        </w:rPr>
        <w:t>والمجتمع</w:t>
      </w:r>
      <w:r w:rsidRPr="00AA3948">
        <w:rPr>
          <w:rFonts w:cs="TAHER"/>
          <w:sz w:val="32"/>
          <w:szCs w:val="32"/>
          <w:rtl/>
        </w:rPr>
        <w:t xml:space="preserve"> </w:t>
      </w:r>
      <w:r w:rsidRPr="00AA3948">
        <w:rPr>
          <w:rFonts w:cs="TAHER" w:hint="cs"/>
          <w:sz w:val="32"/>
          <w:szCs w:val="32"/>
          <w:rtl/>
        </w:rPr>
        <w:t>الذي</w:t>
      </w:r>
      <w:r w:rsidRPr="00AA3948">
        <w:rPr>
          <w:rFonts w:cs="TAHER"/>
          <w:sz w:val="32"/>
          <w:szCs w:val="32"/>
          <w:rtl/>
        </w:rPr>
        <w:t xml:space="preserve"> </w:t>
      </w:r>
      <w:r w:rsidRPr="00AA3948">
        <w:rPr>
          <w:rFonts w:cs="TAHER" w:hint="cs"/>
          <w:sz w:val="32"/>
          <w:szCs w:val="32"/>
          <w:rtl/>
        </w:rPr>
        <w:t>تمادي</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استسلامه</w:t>
      </w:r>
      <w:r w:rsidRPr="00AA3948">
        <w:rPr>
          <w:rFonts w:cs="TAHER"/>
          <w:sz w:val="32"/>
          <w:szCs w:val="32"/>
          <w:rtl/>
        </w:rPr>
        <w:t xml:space="preserve"> </w:t>
      </w:r>
      <w:r w:rsidRPr="00AA3948">
        <w:rPr>
          <w:rFonts w:cs="TAHER" w:hint="cs"/>
          <w:sz w:val="32"/>
          <w:szCs w:val="32"/>
          <w:rtl/>
        </w:rPr>
        <w:t>وخنوعه</w:t>
      </w:r>
      <w:r w:rsidRPr="00AA3948">
        <w:rPr>
          <w:rFonts w:cs="TAHER"/>
          <w:sz w:val="32"/>
          <w:szCs w:val="32"/>
          <w:rtl/>
        </w:rPr>
        <w:t xml:space="preserve"> </w:t>
      </w:r>
      <w:r w:rsidRPr="00AA3948">
        <w:rPr>
          <w:rFonts w:cs="TAHER" w:hint="cs"/>
          <w:sz w:val="32"/>
          <w:szCs w:val="32"/>
          <w:rtl/>
        </w:rPr>
        <w:t>للظالمين</w:t>
      </w:r>
      <w:r w:rsidR="004A3523">
        <w:rPr>
          <w:rFonts w:cs="TAHER" w:hint="cs"/>
          <w:sz w:val="32"/>
          <w:szCs w:val="32"/>
          <w:rtl/>
        </w:rPr>
        <w:t>.</w:t>
      </w:r>
      <w:r w:rsidRPr="00AA3948">
        <w:rPr>
          <w:rFonts w:cs="TAHER"/>
          <w:sz w:val="32"/>
          <w:szCs w:val="32"/>
        </w:rPr>
        <w:t xml:space="preserve"> </w:t>
      </w:r>
    </w:p>
    <w:p w:rsidR="00824A24" w:rsidRPr="00AA3948" w:rsidRDefault="00824A24" w:rsidP="004A3523">
      <w:pPr>
        <w:bidi/>
        <w:spacing w:after="0" w:line="240" w:lineRule="atLeast"/>
        <w:ind w:firstLine="567"/>
        <w:jc w:val="both"/>
        <w:rPr>
          <w:rFonts w:cs="TAHER"/>
          <w:sz w:val="32"/>
          <w:szCs w:val="32"/>
        </w:rPr>
      </w:pPr>
      <w:r w:rsidRPr="00AA3948">
        <w:rPr>
          <w:rFonts w:cs="TAHER" w:hint="cs"/>
          <w:sz w:val="32"/>
          <w:szCs w:val="32"/>
          <w:rtl/>
        </w:rPr>
        <w:lastRenderedPageBreak/>
        <w:t>ولعل</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هذه</w:t>
      </w:r>
      <w:r w:rsidRPr="00AA3948">
        <w:rPr>
          <w:rFonts w:cs="TAHER"/>
          <w:sz w:val="32"/>
          <w:szCs w:val="32"/>
          <w:rtl/>
        </w:rPr>
        <w:t xml:space="preserve"> </w:t>
      </w:r>
      <w:r w:rsidRPr="00AA3948">
        <w:rPr>
          <w:rFonts w:cs="TAHER" w:hint="cs"/>
          <w:sz w:val="32"/>
          <w:szCs w:val="32"/>
          <w:rtl/>
        </w:rPr>
        <w:t>الحادثة</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جرت</w:t>
      </w:r>
      <w:r w:rsidRPr="00AA3948">
        <w:rPr>
          <w:rFonts w:cs="TAHER"/>
          <w:sz w:val="32"/>
          <w:szCs w:val="32"/>
          <w:rtl/>
        </w:rPr>
        <w:t xml:space="preserve"> </w:t>
      </w:r>
      <w:r w:rsidRPr="00AA3948">
        <w:rPr>
          <w:rFonts w:cs="TAHER" w:hint="cs"/>
          <w:sz w:val="32"/>
          <w:szCs w:val="32"/>
          <w:rtl/>
        </w:rPr>
        <w:t>بين</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وبين</w:t>
      </w:r>
      <w:r w:rsidRPr="00AA3948">
        <w:rPr>
          <w:rFonts w:cs="TAHER"/>
          <w:sz w:val="32"/>
          <w:szCs w:val="32"/>
          <w:rtl/>
        </w:rPr>
        <w:t xml:space="preserve"> </w:t>
      </w:r>
      <w:r w:rsidRPr="00AA3948">
        <w:rPr>
          <w:rFonts w:cs="TAHER" w:hint="cs"/>
          <w:sz w:val="32"/>
          <w:szCs w:val="32"/>
          <w:rtl/>
        </w:rPr>
        <w:t>أحد</w:t>
      </w:r>
      <w:r w:rsidRPr="00AA3948">
        <w:rPr>
          <w:rFonts w:cs="TAHER"/>
          <w:sz w:val="32"/>
          <w:szCs w:val="32"/>
          <w:rtl/>
        </w:rPr>
        <w:t xml:space="preserve"> </w:t>
      </w:r>
      <w:r w:rsidRPr="00AA3948">
        <w:rPr>
          <w:rFonts w:cs="TAHER" w:hint="cs"/>
          <w:sz w:val="32"/>
          <w:szCs w:val="32"/>
          <w:rtl/>
        </w:rPr>
        <w:t>أكابر</w:t>
      </w:r>
      <w:r w:rsidRPr="00AA3948">
        <w:rPr>
          <w:rFonts w:cs="TAHER"/>
          <w:sz w:val="32"/>
          <w:szCs w:val="32"/>
          <w:rtl/>
        </w:rPr>
        <w:t xml:space="preserve"> </w:t>
      </w:r>
      <w:r w:rsidRPr="00AA3948">
        <w:rPr>
          <w:rFonts w:cs="TAHER" w:hint="cs"/>
          <w:sz w:val="32"/>
          <w:szCs w:val="32"/>
          <w:rtl/>
        </w:rPr>
        <w:t>مراجع</w:t>
      </w:r>
      <w:r w:rsidRPr="00AA3948">
        <w:rPr>
          <w:rFonts w:cs="TAHER"/>
          <w:sz w:val="32"/>
          <w:szCs w:val="32"/>
          <w:rtl/>
        </w:rPr>
        <w:t xml:space="preserve"> </w:t>
      </w:r>
      <w:r w:rsidRPr="00AA3948">
        <w:rPr>
          <w:rFonts w:cs="TAHER" w:hint="cs"/>
          <w:sz w:val="32"/>
          <w:szCs w:val="32"/>
          <w:rtl/>
        </w:rPr>
        <w:t>الشيعة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النجف</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العراق</w:t>
      </w:r>
      <w:r w:rsidRPr="00AA3948">
        <w:rPr>
          <w:rFonts w:cs="TAHER"/>
          <w:sz w:val="32"/>
          <w:szCs w:val="32"/>
          <w:rtl/>
        </w:rPr>
        <w:t xml:space="preserve"> (</w:t>
      </w:r>
      <w:r w:rsidRPr="00AA3948">
        <w:rPr>
          <w:rFonts w:cs="TAHER" w:hint="cs"/>
          <w:sz w:val="32"/>
          <w:szCs w:val="32"/>
          <w:rtl/>
        </w:rPr>
        <w:t>آية</w:t>
      </w:r>
      <w:r w:rsidRPr="00AA3948">
        <w:rPr>
          <w:rFonts w:cs="TAHER"/>
          <w:sz w:val="32"/>
          <w:szCs w:val="32"/>
          <w:rtl/>
        </w:rPr>
        <w:t xml:space="preserve"> </w:t>
      </w:r>
      <w:r w:rsidRPr="00AA3948">
        <w:rPr>
          <w:rFonts w:cs="TAHER" w:hint="cs"/>
          <w:sz w:val="32"/>
          <w:szCs w:val="32"/>
          <w:rtl/>
        </w:rPr>
        <w:t>الله</w:t>
      </w:r>
      <w:r w:rsidRPr="00AA3948">
        <w:rPr>
          <w:rFonts w:cs="TAHER"/>
          <w:sz w:val="32"/>
          <w:szCs w:val="32"/>
          <w:rtl/>
        </w:rPr>
        <w:t xml:space="preserve"> </w:t>
      </w:r>
      <w:r w:rsidRPr="00AA3948">
        <w:rPr>
          <w:rFonts w:cs="TAHER" w:hint="cs"/>
          <w:sz w:val="32"/>
          <w:szCs w:val="32"/>
          <w:rtl/>
        </w:rPr>
        <w:t>العظمى</w:t>
      </w:r>
      <w:r w:rsidRPr="00AA3948">
        <w:rPr>
          <w:rFonts w:cs="TAHER"/>
          <w:sz w:val="32"/>
          <w:szCs w:val="32"/>
          <w:rtl/>
        </w:rPr>
        <w:t xml:space="preserve"> </w:t>
      </w:r>
      <w:r w:rsidRPr="00AA3948">
        <w:rPr>
          <w:rFonts w:cs="TAHER" w:hint="cs"/>
          <w:sz w:val="32"/>
          <w:szCs w:val="32"/>
          <w:rtl/>
        </w:rPr>
        <w:t>السيد</w:t>
      </w:r>
      <w:r w:rsidRPr="00AA3948">
        <w:rPr>
          <w:rFonts w:cs="TAHER"/>
          <w:sz w:val="32"/>
          <w:szCs w:val="32"/>
          <w:rtl/>
        </w:rPr>
        <w:t xml:space="preserve"> </w:t>
      </w:r>
      <w:r w:rsidRPr="00AA3948">
        <w:rPr>
          <w:rFonts w:cs="TAHER" w:hint="cs"/>
          <w:sz w:val="32"/>
          <w:szCs w:val="32"/>
          <w:rtl/>
        </w:rPr>
        <w:t>محسن</w:t>
      </w:r>
      <w:r w:rsidRPr="00AA3948">
        <w:rPr>
          <w:rFonts w:cs="TAHER"/>
          <w:sz w:val="32"/>
          <w:szCs w:val="32"/>
          <w:rtl/>
        </w:rPr>
        <w:t xml:space="preserve"> </w:t>
      </w:r>
      <w:r w:rsidRPr="00AA3948">
        <w:rPr>
          <w:rFonts w:cs="TAHER" w:hint="cs"/>
          <w:sz w:val="32"/>
          <w:szCs w:val="32"/>
          <w:rtl/>
        </w:rPr>
        <w:t>الحكيم</w:t>
      </w:r>
      <w:r w:rsidRPr="00AA3948">
        <w:rPr>
          <w:rFonts w:cs="TAHER"/>
          <w:sz w:val="32"/>
          <w:szCs w:val="32"/>
          <w:rtl/>
        </w:rPr>
        <w:t xml:space="preserve">) </w:t>
      </w:r>
      <w:r w:rsidRPr="00AA3948">
        <w:rPr>
          <w:rFonts w:cs="TAHER" w:hint="cs"/>
          <w:sz w:val="32"/>
          <w:szCs w:val="32"/>
          <w:rtl/>
        </w:rPr>
        <w:t>ما</w:t>
      </w:r>
      <w:r w:rsidRPr="00AA3948">
        <w:rPr>
          <w:rFonts w:cs="TAHER"/>
          <w:sz w:val="32"/>
          <w:szCs w:val="32"/>
          <w:rtl/>
        </w:rPr>
        <w:t xml:space="preserve"> </w:t>
      </w:r>
      <w:r w:rsidRPr="00AA3948">
        <w:rPr>
          <w:rFonts w:cs="TAHER" w:hint="cs"/>
          <w:sz w:val="32"/>
          <w:szCs w:val="32"/>
          <w:rtl/>
        </w:rPr>
        <w:t>يجسد</w:t>
      </w:r>
      <w:r w:rsidRPr="00AA3948">
        <w:rPr>
          <w:rFonts w:cs="TAHER"/>
          <w:sz w:val="32"/>
          <w:szCs w:val="32"/>
          <w:rtl/>
        </w:rPr>
        <w:t xml:space="preserve"> </w:t>
      </w:r>
      <w:r w:rsidRPr="00AA3948">
        <w:rPr>
          <w:rFonts w:cs="TAHER" w:hint="cs"/>
          <w:sz w:val="32"/>
          <w:szCs w:val="32"/>
          <w:rtl/>
        </w:rPr>
        <w:t>ذلك</w:t>
      </w:r>
      <w:r w:rsidRPr="00AA3948">
        <w:rPr>
          <w:rFonts w:cs="TAHER"/>
          <w:sz w:val="32"/>
          <w:szCs w:val="32"/>
        </w:rPr>
        <w:t xml:space="preserve">: </w:t>
      </w:r>
    </w:p>
    <w:p w:rsidR="00824A24" w:rsidRPr="00AA3948" w:rsidRDefault="00824A24" w:rsidP="004A3523">
      <w:pPr>
        <w:bidi/>
        <w:spacing w:after="0" w:line="240" w:lineRule="atLeast"/>
        <w:ind w:firstLine="567"/>
        <w:jc w:val="both"/>
        <w:rPr>
          <w:rFonts w:cs="TAHER"/>
          <w:sz w:val="32"/>
          <w:szCs w:val="32"/>
        </w:rPr>
      </w:pPr>
      <w:r w:rsidRPr="00AA3948">
        <w:rPr>
          <w:rFonts w:cs="TAHER" w:hint="cs"/>
          <w:sz w:val="32"/>
          <w:szCs w:val="32"/>
          <w:rtl/>
        </w:rPr>
        <w:t>فبعد</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يلتقي</w:t>
      </w:r>
      <w:r w:rsidRPr="00AA3948">
        <w:rPr>
          <w:rFonts w:cs="TAHER"/>
          <w:sz w:val="32"/>
          <w:szCs w:val="32"/>
          <w:rtl/>
        </w:rPr>
        <w:t xml:space="preserve"> </w:t>
      </w:r>
      <w:r w:rsidRPr="00AA3948">
        <w:rPr>
          <w:rFonts w:cs="TAHER" w:hint="cs"/>
          <w:sz w:val="32"/>
          <w:szCs w:val="32"/>
          <w:rtl/>
        </w:rPr>
        <w:t>به</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ويشرح</w:t>
      </w:r>
      <w:r w:rsidRPr="00AA3948">
        <w:rPr>
          <w:rFonts w:cs="TAHER"/>
          <w:sz w:val="32"/>
          <w:szCs w:val="32"/>
          <w:rtl/>
        </w:rPr>
        <w:t xml:space="preserve"> </w:t>
      </w:r>
      <w:r w:rsidRPr="00AA3948">
        <w:rPr>
          <w:rFonts w:cs="TAHER" w:hint="cs"/>
          <w:sz w:val="32"/>
          <w:szCs w:val="32"/>
          <w:rtl/>
        </w:rPr>
        <w:t>طبيعة</w:t>
      </w:r>
      <w:r w:rsidRPr="00AA3948">
        <w:rPr>
          <w:rFonts w:cs="TAHER"/>
          <w:sz w:val="32"/>
          <w:szCs w:val="32"/>
          <w:rtl/>
        </w:rPr>
        <w:t xml:space="preserve"> </w:t>
      </w:r>
      <w:r w:rsidRPr="00AA3948">
        <w:rPr>
          <w:rFonts w:cs="TAHER" w:hint="cs"/>
          <w:sz w:val="32"/>
          <w:szCs w:val="32"/>
          <w:rtl/>
        </w:rPr>
        <w:t>الوضع</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إيران</w:t>
      </w:r>
      <w:r w:rsidRPr="00AA3948">
        <w:rPr>
          <w:rFonts w:cs="TAHER"/>
          <w:sz w:val="32"/>
          <w:szCs w:val="32"/>
          <w:rtl/>
        </w:rPr>
        <w:t xml:space="preserve"> </w:t>
      </w:r>
      <w:r w:rsidRPr="00AA3948">
        <w:rPr>
          <w:rFonts w:cs="TAHER" w:hint="cs"/>
          <w:sz w:val="32"/>
          <w:szCs w:val="32"/>
          <w:rtl/>
        </w:rPr>
        <w:t>ويتمنى</w:t>
      </w:r>
      <w:r w:rsidRPr="00AA3948">
        <w:rPr>
          <w:rFonts w:cs="TAHER"/>
          <w:sz w:val="32"/>
          <w:szCs w:val="32"/>
        </w:rPr>
        <w:t xml:space="preserve"> </w:t>
      </w:r>
      <w:r w:rsidRPr="00AA3948">
        <w:rPr>
          <w:rFonts w:cs="TAHER" w:hint="cs"/>
          <w:sz w:val="32"/>
          <w:szCs w:val="32"/>
          <w:rtl/>
        </w:rPr>
        <w:t>عليه</w:t>
      </w:r>
      <w:r w:rsidRPr="00AA3948">
        <w:rPr>
          <w:rFonts w:cs="TAHER"/>
          <w:sz w:val="32"/>
          <w:szCs w:val="32"/>
          <w:rtl/>
        </w:rPr>
        <w:t xml:space="preserve"> </w:t>
      </w:r>
      <w:r w:rsidRPr="00AA3948">
        <w:rPr>
          <w:rFonts w:cs="TAHER" w:hint="cs"/>
          <w:sz w:val="32"/>
          <w:szCs w:val="32"/>
          <w:rtl/>
        </w:rPr>
        <w:t>السفر</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هناك</w:t>
      </w:r>
      <w:r w:rsidRPr="00AA3948">
        <w:rPr>
          <w:rFonts w:cs="TAHER"/>
          <w:sz w:val="32"/>
          <w:szCs w:val="32"/>
          <w:rtl/>
        </w:rPr>
        <w:t xml:space="preserve"> </w:t>
      </w:r>
      <w:r w:rsidRPr="00AA3948">
        <w:rPr>
          <w:rFonts w:cs="TAHER" w:hint="cs"/>
          <w:sz w:val="32"/>
          <w:szCs w:val="32"/>
          <w:rtl/>
        </w:rPr>
        <w:t>للوقوف</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حقيقة</w:t>
      </w:r>
      <w:r w:rsidRPr="00AA3948">
        <w:rPr>
          <w:rFonts w:cs="TAHER"/>
          <w:sz w:val="32"/>
          <w:szCs w:val="32"/>
          <w:rtl/>
        </w:rPr>
        <w:t xml:space="preserve"> </w:t>
      </w:r>
      <w:r w:rsidRPr="00AA3948">
        <w:rPr>
          <w:rFonts w:cs="TAHER" w:hint="cs"/>
          <w:sz w:val="32"/>
          <w:szCs w:val="32"/>
          <w:rtl/>
        </w:rPr>
        <w:t>الأحداث</w:t>
      </w:r>
      <w:r w:rsidRPr="00AA3948">
        <w:rPr>
          <w:rFonts w:cs="TAHER"/>
          <w:sz w:val="32"/>
          <w:szCs w:val="32"/>
          <w:rtl/>
        </w:rPr>
        <w:t xml:space="preserve"> </w:t>
      </w:r>
      <w:r w:rsidRPr="00AA3948">
        <w:rPr>
          <w:rFonts w:cs="TAHER" w:hint="cs"/>
          <w:sz w:val="32"/>
          <w:szCs w:val="32"/>
          <w:rtl/>
        </w:rPr>
        <w:t>الجارية</w:t>
      </w:r>
      <w:r w:rsidRPr="00AA3948">
        <w:rPr>
          <w:rFonts w:cs="TAHER"/>
          <w:sz w:val="32"/>
          <w:szCs w:val="32"/>
          <w:rtl/>
        </w:rPr>
        <w:t xml:space="preserve"> </w:t>
      </w:r>
      <w:r w:rsidRPr="00AA3948">
        <w:rPr>
          <w:rFonts w:cs="TAHER" w:hint="cs"/>
          <w:sz w:val="32"/>
          <w:szCs w:val="32"/>
          <w:rtl/>
        </w:rPr>
        <w:t>فيه</w:t>
      </w:r>
      <w:r w:rsidRPr="00AA3948">
        <w:rPr>
          <w:rFonts w:cs="TAHER"/>
          <w:sz w:val="32"/>
          <w:szCs w:val="32"/>
          <w:rtl/>
        </w:rPr>
        <w:t xml:space="preserve"> </w:t>
      </w:r>
      <w:r w:rsidRPr="00AA3948">
        <w:rPr>
          <w:rFonts w:cs="TAHER" w:hint="cs"/>
          <w:sz w:val="32"/>
          <w:szCs w:val="32"/>
          <w:rtl/>
        </w:rPr>
        <w:t>يجيب</w:t>
      </w:r>
      <w:r w:rsidRPr="00AA3948">
        <w:rPr>
          <w:rFonts w:cs="TAHER"/>
          <w:sz w:val="32"/>
          <w:szCs w:val="32"/>
          <w:rtl/>
        </w:rPr>
        <w:t xml:space="preserve"> </w:t>
      </w:r>
      <w:r w:rsidRPr="00AA3948">
        <w:rPr>
          <w:rFonts w:cs="TAHER" w:hint="cs"/>
          <w:sz w:val="32"/>
          <w:szCs w:val="32"/>
          <w:rtl/>
        </w:rPr>
        <w:t>المرجع</w:t>
      </w:r>
      <w:r w:rsidRPr="00AA3948">
        <w:rPr>
          <w:rFonts w:cs="TAHER"/>
          <w:sz w:val="32"/>
          <w:szCs w:val="32"/>
          <w:rtl/>
        </w:rPr>
        <w:t xml:space="preserve"> </w:t>
      </w:r>
      <w:r w:rsidRPr="00AA3948">
        <w:rPr>
          <w:rFonts w:cs="TAHER" w:hint="cs"/>
          <w:sz w:val="32"/>
          <w:szCs w:val="32"/>
          <w:rtl/>
        </w:rPr>
        <w:t>الكبير</w:t>
      </w:r>
      <w:r w:rsidRPr="00AA3948">
        <w:rPr>
          <w:rFonts w:cs="TAHER"/>
          <w:sz w:val="32"/>
          <w:szCs w:val="32"/>
          <w:rtl/>
        </w:rPr>
        <w:t xml:space="preserve"> </w:t>
      </w:r>
      <w:r w:rsidRPr="00AA3948">
        <w:rPr>
          <w:rFonts w:cs="TAHER" w:hint="cs"/>
          <w:sz w:val="32"/>
          <w:szCs w:val="32"/>
          <w:rtl/>
        </w:rPr>
        <w:t>ويبدأ</w:t>
      </w:r>
      <w:r w:rsidRPr="00AA3948">
        <w:rPr>
          <w:rFonts w:cs="TAHER"/>
          <w:sz w:val="32"/>
          <w:szCs w:val="32"/>
          <w:rtl/>
        </w:rPr>
        <w:t xml:space="preserve"> </w:t>
      </w:r>
      <w:r w:rsidRPr="00AA3948">
        <w:rPr>
          <w:rFonts w:cs="TAHER" w:hint="cs"/>
          <w:sz w:val="32"/>
          <w:szCs w:val="32"/>
          <w:rtl/>
        </w:rPr>
        <w:t>بالحوار</w:t>
      </w:r>
      <w:r w:rsidRPr="00AA3948">
        <w:rPr>
          <w:rFonts w:cs="TAHER"/>
          <w:sz w:val="32"/>
          <w:szCs w:val="32"/>
          <w:rtl/>
        </w:rPr>
        <w:t xml:space="preserve"> </w:t>
      </w:r>
      <w:r w:rsidRPr="00AA3948">
        <w:rPr>
          <w:rFonts w:cs="TAHER" w:hint="cs"/>
          <w:sz w:val="32"/>
          <w:szCs w:val="32"/>
          <w:rtl/>
        </w:rPr>
        <w:t>التالي</w:t>
      </w:r>
      <w:r w:rsidR="004A3523">
        <w:rPr>
          <w:rFonts w:cs="TAHER" w:hint="cs"/>
          <w:sz w:val="32"/>
          <w:szCs w:val="32"/>
          <w:rtl/>
        </w:rPr>
        <w:t>:</w:t>
      </w:r>
      <w:r w:rsidRPr="00AA3948">
        <w:rPr>
          <w:rFonts w:cs="TAHER"/>
          <w:sz w:val="32"/>
          <w:szCs w:val="32"/>
        </w:rPr>
        <w:t xml:space="preserve"> </w:t>
      </w:r>
    </w:p>
    <w:p w:rsidR="00824A24" w:rsidRPr="00AA3948" w:rsidRDefault="00824A24" w:rsidP="004A3523">
      <w:pPr>
        <w:bidi/>
        <w:spacing w:after="0" w:line="240" w:lineRule="atLeast"/>
        <w:ind w:firstLine="567"/>
        <w:jc w:val="both"/>
        <w:rPr>
          <w:rFonts w:cs="TAHER"/>
          <w:sz w:val="32"/>
          <w:szCs w:val="32"/>
        </w:rPr>
      </w:pPr>
      <w:r w:rsidRPr="00AA3948">
        <w:rPr>
          <w:rFonts w:cs="TAHER" w:hint="cs"/>
          <w:sz w:val="32"/>
          <w:szCs w:val="32"/>
          <w:rtl/>
        </w:rPr>
        <w:t>المرجع</w:t>
      </w:r>
      <w:r w:rsidRPr="00AA3948">
        <w:rPr>
          <w:rFonts w:cs="TAHER"/>
          <w:sz w:val="32"/>
          <w:szCs w:val="32"/>
          <w:rtl/>
        </w:rPr>
        <w:t xml:space="preserve"> </w:t>
      </w:r>
      <w:r w:rsidRPr="00AA3948">
        <w:rPr>
          <w:rFonts w:cs="TAHER" w:hint="cs"/>
          <w:sz w:val="32"/>
          <w:szCs w:val="32"/>
          <w:rtl/>
        </w:rPr>
        <w:t>الكبير</w:t>
      </w:r>
      <w:r w:rsidRPr="00AA3948">
        <w:rPr>
          <w:rFonts w:cs="TAHER"/>
          <w:sz w:val="32"/>
          <w:szCs w:val="32"/>
          <w:rtl/>
        </w:rPr>
        <w:t xml:space="preserve">: </w:t>
      </w:r>
      <w:r w:rsidRPr="00AA3948">
        <w:rPr>
          <w:rFonts w:cs="TAHER" w:hint="cs"/>
          <w:sz w:val="32"/>
          <w:szCs w:val="32"/>
          <w:rtl/>
        </w:rPr>
        <w:t>وما</w:t>
      </w:r>
      <w:r w:rsidRPr="00AA3948">
        <w:rPr>
          <w:rFonts w:cs="TAHER"/>
          <w:sz w:val="32"/>
          <w:szCs w:val="32"/>
          <w:rtl/>
        </w:rPr>
        <w:t xml:space="preserve"> </w:t>
      </w:r>
      <w:r w:rsidRPr="00AA3948">
        <w:rPr>
          <w:rFonts w:cs="TAHER" w:hint="cs"/>
          <w:sz w:val="32"/>
          <w:szCs w:val="32"/>
          <w:rtl/>
        </w:rPr>
        <w:t>الذي</w:t>
      </w:r>
      <w:r w:rsidRPr="00AA3948">
        <w:rPr>
          <w:rFonts w:cs="TAHER"/>
          <w:sz w:val="32"/>
          <w:szCs w:val="32"/>
          <w:rtl/>
        </w:rPr>
        <w:t xml:space="preserve"> </w:t>
      </w:r>
      <w:r w:rsidRPr="00AA3948">
        <w:rPr>
          <w:rFonts w:cs="TAHER" w:hint="cs"/>
          <w:sz w:val="32"/>
          <w:szCs w:val="32"/>
          <w:rtl/>
        </w:rPr>
        <w:t>يمكننا</w:t>
      </w:r>
      <w:r w:rsidRPr="00AA3948">
        <w:rPr>
          <w:rFonts w:cs="TAHER"/>
          <w:sz w:val="32"/>
          <w:szCs w:val="32"/>
          <w:rtl/>
        </w:rPr>
        <w:t xml:space="preserve"> </w:t>
      </w:r>
      <w:r w:rsidRPr="00AA3948">
        <w:rPr>
          <w:rFonts w:cs="TAHER" w:hint="cs"/>
          <w:sz w:val="32"/>
          <w:szCs w:val="32"/>
          <w:rtl/>
        </w:rPr>
        <w:t>عمله</w:t>
      </w:r>
      <w:r w:rsidRPr="00AA3948">
        <w:rPr>
          <w:rFonts w:cs="TAHER"/>
          <w:sz w:val="32"/>
          <w:szCs w:val="32"/>
          <w:rtl/>
        </w:rPr>
        <w:t xml:space="preserve"> </w:t>
      </w:r>
      <w:r w:rsidRPr="00AA3948">
        <w:rPr>
          <w:rFonts w:cs="TAHER" w:hint="cs"/>
          <w:sz w:val="32"/>
          <w:szCs w:val="32"/>
          <w:rtl/>
        </w:rPr>
        <w:t>وما</w:t>
      </w:r>
      <w:r w:rsidRPr="00AA3948">
        <w:rPr>
          <w:rFonts w:cs="TAHER"/>
          <w:sz w:val="32"/>
          <w:szCs w:val="32"/>
          <w:rtl/>
        </w:rPr>
        <w:t xml:space="preserve"> </w:t>
      </w:r>
      <w:r w:rsidRPr="00AA3948">
        <w:rPr>
          <w:rFonts w:cs="TAHER" w:hint="cs"/>
          <w:sz w:val="32"/>
          <w:szCs w:val="32"/>
          <w:rtl/>
        </w:rPr>
        <w:t>تأثير</w:t>
      </w:r>
      <w:r w:rsidRPr="00AA3948">
        <w:rPr>
          <w:rFonts w:cs="TAHER"/>
          <w:sz w:val="32"/>
          <w:szCs w:val="32"/>
          <w:rtl/>
        </w:rPr>
        <w:t xml:space="preserve"> </w:t>
      </w:r>
      <w:r w:rsidRPr="00AA3948">
        <w:rPr>
          <w:rFonts w:cs="TAHER" w:hint="cs"/>
          <w:sz w:val="32"/>
          <w:szCs w:val="32"/>
          <w:rtl/>
        </w:rPr>
        <w:t>ذلك؟</w:t>
      </w:r>
      <w:r w:rsidRPr="00AA3948">
        <w:rPr>
          <w:rFonts w:cs="TAHER"/>
          <w:sz w:val="32"/>
          <w:szCs w:val="32"/>
        </w:rPr>
        <w:t xml:space="preserve"> </w:t>
      </w:r>
    </w:p>
    <w:p w:rsidR="00824A24" w:rsidRPr="00AA3948" w:rsidRDefault="00824A24" w:rsidP="004A3523">
      <w:pPr>
        <w:bidi/>
        <w:spacing w:after="0" w:line="240" w:lineRule="atLeast"/>
        <w:ind w:firstLine="567"/>
        <w:jc w:val="both"/>
        <w:rPr>
          <w:rFonts w:cs="TAHER"/>
          <w:sz w:val="32"/>
          <w:szCs w:val="32"/>
        </w:rPr>
      </w:pP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الخميني</w:t>
      </w:r>
      <w:r w:rsidRPr="00AA3948">
        <w:rPr>
          <w:rFonts w:cs="TAHER"/>
          <w:sz w:val="32"/>
          <w:szCs w:val="32"/>
          <w:rtl/>
        </w:rPr>
        <w:t xml:space="preserve">: </w:t>
      </w:r>
      <w:r w:rsidRPr="00AA3948">
        <w:rPr>
          <w:rFonts w:cs="TAHER" w:hint="cs"/>
          <w:sz w:val="32"/>
          <w:szCs w:val="32"/>
          <w:rtl/>
        </w:rPr>
        <w:t>له</w:t>
      </w:r>
      <w:r w:rsidRPr="00AA3948">
        <w:rPr>
          <w:rFonts w:cs="TAHER"/>
          <w:sz w:val="32"/>
          <w:szCs w:val="32"/>
          <w:rtl/>
        </w:rPr>
        <w:t xml:space="preserve"> </w:t>
      </w:r>
      <w:r w:rsidRPr="00AA3948">
        <w:rPr>
          <w:rFonts w:cs="TAHER" w:hint="cs"/>
          <w:sz w:val="32"/>
          <w:szCs w:val="32"/>
          <w:rtl/>
        </w:rPr>
        <w:t>اثر</w:t>
      </w:r>
      <w:r w:rsidRPr="00AA3948">
        <w:rPr>
          <w:rFonts w:cs="TAHER"/>
          <w:sz w:val="32"/>
          <w:szCs w:val="32"/>
          <w:rtl/>
        </w:rPr>
        <w:t xml:space="preserve"> </w:t>
      </w:r>
      <w:r w:rsidRPr="00AA3948">
        <w:rPr>
          <w:rFonts w:cs="TAHER" w:hint="cs"/>
          <w:sz w:val="32"/>
          <w:szCs w:val="32"/>
          <w:rtl/>
        </w:rPr>
        <w:t>قطعاً</w:t>
      </w:r>
      <w:r w:rsidRPr="00AA3948">
        <w:rPr>
          <w:rFonts w:cs="TAHER"/>
          <w:sz w:val="32"/>
          <w:szCs w:val="32"/>
          <w:rtl/>
        </w:rPr>
        <w:t xml:space="preserve"> </w:t>
      </w:r>
      <w:r w:rsidRPr="00AA3948">
        <w:rPr>
          <w:rFonts w:cs="TAHER" w:hint="cs"/>
          <w:sz w:val="32"/>
          <w:szCs w:val="32"/>
          <w:rtl/>
        </w:rPr>
        <w:t>فنحن</w:t>
      </w:r>
      <w:r w:rsidRPr="00AA3948">
        <w:rPr>
          <w:rFonts w:cs="TAHER"/>
          <w:sz w:val="32"/>
          <w:szCs w:val="32"/>
          <w:rtl/>
        </w:rPr>
        <w:t xml:space="preserve"> </w:t>
      </w:r>
      <w:r w:rsidRPr="00AA3948">
        <w:rPr>
          <w:rFonts w:cs="TAHER" w:hint="cs"/>
          <w:sz w:val="32"/>
          <w:szCs w:val="32"/>
          <w:rtl/>
        </w:rPr>
        <w:t>بهذه</w:t>
      </w:r>
      <w:r w:rsidRPr="00AA3948">
        <w:rPr>
          <w:rFonts w:cs="TAHER"/>
          <w:sz w:val="32"/>
          <w:szCs w:val="32"/>
          <w:rtl/>
        </w:rPr>
        <w:t xml:space="preserve"> </w:t>
      </w:r>
      <w:r w:rsidRPr="00AA3948">
        <w:rPr>
          <w:rFonts w:cs="TAHER" w:hint="cs"/>
          <w:sz w:val="32"/>
          <w:szCs w:val="32"/>
          <w:rtl/>
        </w:rPr>
        <w:t>الانتفاضة</w:t>
      </w:r>
      <w:r w:rsidRPr="00AA3948">
        <w:rPr>
          <w:rFonts w:cs="TAHER"/>
          <w:sz w:val="32"/>
          <w:szCs w:val="32"/>
          <w:rtl/>
        </w:rPr>
        <w:t xml:space="preserve"> (15 </w:t>
      </w:r>
      <w:r w:rsidRPr="00AA3948">
        <w:rPr>
          <w:rFonts w:cs="TAHER" w:hint="cs"/>
          <w:sz w:val="32"/>
          <w:szCs w:val="32"/>
          <w:rtl/>
        </w:rPr>
        <w:t>خرداد</w:t>
      </w:r>
      <w:r w:rsidRPr="00AA3948">
        <w:rPr>
          <w:rFonts w:cs="TAHER"/>
          <w:sz w:val="32"/>
          <w:szCs w:val="32"/>
          <w:rtl/>
        </w:rPr>
        <w:t xml:space="preserve">) </w:t>
      </w:r>
      <w:r w:rsidRPr="00AA3948">
        <w:rPr>
          <w:rFonts w:cs="TAHER" w:hint="cs"/>
          <w:sz w:val="32"/>
          <w:szCs w:val="32"/>
          <w:rtl/>
        </w:rPr>
        <w:t>أوقفنا</w:t>
      </w:r>
      <w:r w:rsidRPr="00AA3948">
        <w:rPr>
          <w:rFonts w:cs="TAHER"/>
          <w:sz w:val="32"/>
          <w:szCs w:val="32"/>
          <w:rtl/>
        </w:rPr>
        <w:t xml:space="preserve"> </w:t>
      </w:r>
      <w:r w:rsidRPr="00AA3948">
        <w:rPr>
          <w:rFonts w:cs="TAHER" w:hint="cs"/>
          <w:sz w:val="32"/>
          <w:szCs w:val="32"/>
          <w:rtl/>
        </w:rPr>
        <w:t>المخططات</w:t>
      </w:r>
      <w:r w:rsidRPr="00AA3948">
        <w:rPr>
          <w:rFonts w:cs="TAHER"/>
          <w:sz w:val="32"/>
          <w:szCs w:val="32"/>
          <w:rtl/>
        </w:rPr>
        <w:t xml:space="preserve"> </w:t>
      </w:r>
      <w:r w:rsidRPr="00AA3948">
        <w:rPr>
          <w:rFonts w:cs="TAHER" w:hint="cs"/>
          <w:sz w:val="32"/>
          <w:szCs w:val="32"/>
          <w:rtl/>
        </w:rPr>
        <w:t>الخطيرة</w:t>
      </w:r>
      <w:r w:rsidRPr="00AA3948">
        <w:rPr>
          <w:rFonts w:cs="TAHER"/>
          <w:sz w:val="32"/>
          <w:szCs w:val="32"/>
          <w:rtl/>
        </w:rPr>
        <w:t xml:space="preserve"> </w:t>
      </w:r>
      <w:r w:rsidRPr="00AA3948">
        <w:rPr>
          <w:rFonts w:cs="TAHER" w:hint="cs"/>
          <w:sz w:val="32"/>
          <w:szCs w:val="32"/>
          <w:rtl/>
        </w:rPr>
        <w:t>للحكومة،</w:t>
      </w:r>
      <w:r w:rsidRPr="00AA3948">
        <w:rPr>
          <w:rFonts w:cs="TAHER"/>
          <w:sz w:val="32"/>
          <w:szCs w:val="32"/>
          <w:rtl/>
        </w:rPr>
        <w:t xml:space="preserve"> </w:t>
      </w:r>
      <w:r w:rsidRPr="00AA3948">
        <w:rPr>
          <w:rFonts w:cs="TAHER" w:hint="cs"/>
          <w:sz w:val="32"/>
          <w:szCs w:val="32"/>
          <w:rtl/>
        </w:rPr>
        <w:t>فكيف</w:t>
      </w:r>
      <w:r w:rsidRPr="00AA3948">
        <w:rPr>
          <w:rFonts w:cs="TAHER"/>
          <w:sz w:val="32"/>
          <w:szCs w:val="32"/>
          <w:rtl/>
        </w:rPr>
        <w:t xml:space="preserve"> </w:t>
      </w:r>
      <w:r w:rsidRPr="00AA3948">
        <w:rPr>
          <w:rFonts w:cs="TAHER" w:hint="cs"/>
          <w:sz w:val="32"/>
          <w:szCs w:val="32"/>
          <w:rtl/>
        </w:rPr>
        <w:t>لا</w:t>
      </w:r>
      <w:r w:rsidRPr="00AA3948">
        <w:rPr>
          <w:rFonts w:cs="TAHER"/>
          <w:sz w:val="32"/>
          <w:szCs w:val="32"/>
          <w:rtl/>
        </w:rPr>
        <w:t xml:space="preserve"> </w:t>
      </w:r>
      <w:r w:rsidRPr="00AA3948">
        <w:rPr>
          <w:rFonts w:cs="TAHER" w:hint="cs"/>
          <w:sz w:val="32"/>
          <w:szCs w:val="32"/>
          <w:rtl/>
        </w:rPr>
        <w:t>أثر</w:t>
      </w:r>
      <w:r w:rsidRPr="00AA3948">
        <w:rPr>
          <w:rFonts w:cs="TAHER"/>
          <w:sz w:val="32"/>
          <w:szCs w:val="32"/>
          <w:rtl/>
        </w:rPr>
        <w:t xml:space="preserve"> </w:t>
      </w:r>
      <w:r w:rsidRPr="00AA3948">
        <w:rPr>
          <w:rFonts w:cs="TAHER" w:hint="cs"/>
          <w:sz w:val="32"/>
          <w:szCs w:val="32"/>
          <w:rtl/>
        </w:rPr>
        <w:t>له</w:t>
      </w:r>
      <w:r w:rsidRPr="00AA3948">
        <w:rPr>
          <w:rFonts w:cs="TAHER"/>
          <w:sz w:val="32"/>
          <w:szCs w:val="32"/>
          <w:rtl/>
        </w:rPr>
        <w:t xml:space="preserve"> </w:t>
      </w:r>
      <w:r w:rsidRPr="00AA3948">
        <w:rPr>
          <w:rFonts w:cs="TAHER" w:hint="cs"/>
          <w:sz w:val="32"/>
          <w:szCs w:val="32"/>
          <w:rtl/>
        </w:rPr>
        <w:t>إذا</w:t>
      </w:r>
      <w:r w:rsidRPr="00AA3948">
        <w:rPr>
          <w:rFonts w:cs="TAHER"/>
          <w:sz w:val="32"/>
          <w:szCs w:val="32"/>
          <w:rtl/>
        </w:rPr>
        <w:t xml:space="preserve"> </w:t>
      </w:r>
      <w:r w:rsidRPr="00AA3948">
        <w:rPr>
          <w:rFonts w:cs="TAHER" w:hint="cs"/>
          <w:sz w:val="32"/>
          <w:szCs w:val="32"/>
          <w:rtl/>
        </w:rPr>
        <w:t>اتحد</w:t>
      </w:r>
      <w:r w:rsidRPr="00AA3948">
        <w:rPr>
          <w:rFonts w:cs="TAHER"/>
          <w:sz w:val="32"/>
          <w:szCs w:val="32"/>
          <w:rtl/>
        </w:rPr>
        <w:t xml:space="preserve"> </w:t>
      </w:r>
      <w:r w:rsidRPr="00AA3948">
        <w:rPr>
          <w:rFonts w:cs="TAHER" w:hint="cs"/>
          <w:sz w:val="32"/>
          <w:szCs w:val="32"/>
          <w:rtl/>
        </w:rPr>
        <w:t>العلماء</w:t>
      </w:r>
      <w:r w:rsidRPr="00AA3948">
        <w:rPr>
          <w:rFonts w:cs="TAHER"/>
          <w:sz w:val="32"/>
          <w:szCs w:val="32"/>
          <w:rtl/>
        </w:rPr>
        <w:t xml:space="preserve"> </w:t>
      </w:r>
      <w:r w:rsidRPr="00AA3948">
        <w:rPr>
          <w:rFonts w:cs="TAHER" w:hint="cs"/>
          <w:sz w:val="32"/>
          <w:szCs w:val="32"/>
          <w:rtl/>
        </w:rPr>
        <w:t>فسوف</w:t>
      </w:r>
      <w:r w:rsidRPr="00AA3948">
        <w:rPr>
          <w:rFonts w:cs="TAHER"/>
          <w:sz w:val="32"/>
          <w:szCs w:val="32"/>
          <w:rtl/>
        </w:rPr>
        <w:t xml:space="preserve"> </w:t>
      </w:r>
      <w:r w:rsidRPr="00AA3948">
        <w:rPr>
          <w:rFonts w:cs="TAHER" w:hint="cs"/>
          <w:sz w:val="32"/>
          <w:szCs w:val="32"/>
          <w:rtl/>
        </w:rPr>
        <w:t>يكون</w:t>
      </w:r>
      <w:r w:rsidRPr="00AA3948">
        <w:rPr>
          <w:rFonts w:cs="TAHER"/>
          <w:sz w:val="32"/>
          <w:szCs w:val="32"/>
          <w:rtl/>
        </w:rPr>
        <w:t xml:space="preserve"> </w:t>
      </w:r>
      <w:r w:rsidRPr="00AA3948">
        <w:rPr>
          <w:rFonts w:cs="TAHER" w:hint="cs"/>
          <w:sz w:val="32"/>
          <w:szCs w:val="32"/>
          <w:rtl/>
        </w:rPr>
        <w:t>ذلك</w:t>
      </w:r>
      <w:r w:rsidRPr="00AA3948">
        <w:rPr>
          <w:rFonts w:cs="TAHER"/>
          <w:sz w:val="32"/>
          <w:szCs w:val="32"/>
          <w:rtl/>
        </w:rPr>
        <w:t xml:space="preserve"> </w:t>
      </w:r>
      <w:r w:rsidRPr="00AA3948">
        <w:rPr>
          <w:rFonts w:cs="TAHER" w:hint="cs"/>
          <w:sz w:val="32"/>
          <w:szCs w:val="32"/>
          <w:rtl/>
        </w:rPr>
        <w:t>مؤثراً</w:t>
      </w:r>
      <w:r w:rsidRPr="00AA3948">
        <w:rPr>
          <w:rFonts w:cs="TAHER"/>
          <w:sz w:val="32"/>
          <w:szCs w:val="32"/>
          <w:rtl/>
        </w:rPr>
        <w:t xml:space="preserve"> </w:t>
      </w:r>
      <w:r w:rsidRPr="00AA3948">
        <w:rPr>
          <w:rFonts w:cs="TAHER" w:hint="cs"/>
          <w:sz w:val="32"/>
          <w:szCs w:val="32"/>
          <w:rtl/>
        </w:rPr>
        <w:t>قطعاً</w:t>
      </w:r>
      <w:r w:rsidR="004A3523">
        <w:rPr>
          <w:rFonts w:cs="TAHER" w:hint="cs"/>
          <w:sz w:val="32"/>
          <w:szCs w:val="32"/>
          <w:rtl/>
        </w:rPr>
        <w:t>.</w:t>
      </w:r>
      <w:r w:rsidRPr="00AA3948">
        <w:rPr>
          <w:rFonts w:cs="TAHER"/>
          <w:sz w:val="32"/>
          <w:szCs w:val="32"/>
        </w:rPr>
        <w:t xml:space="preserve"> </w:t>
      </w:r>
    </w:p>
    <w:p w:rsidR="00824A24" w:rsidRPr="00AA3948" w:rsidRDefault="00824A24" w:rsidP="004A3523">
      <w:pPr>
        <w:bidi/>
        <w:spacing w:after="0" w:line="240" w:lineRule="atLeast"/>
        <w:ind w:firstLine="567"/>
        <w:jc w:val="both"/>
        <w:rPr>
          <w:rFonts w:cs="TAHER"/>
          <w:sz w:val="32"/>
          <w:szCs w:val="32"/>
        </w:rPr>
      </w:pPr>
      <w:r w:rsidRPr="00AA3948">
        <w:rPr>
          <w:rFonts w:cs="TAHER" w:hint="cs"/>
          <w:sz w:val="32"/>
          <w:szCs w:val="32"/>
          <w:rtl/>
        </w:rPr>
        <w:t>المرجع</w:t>
      </w:r>
      <w:r w:rsidRPr="00AA3948">
        <w:rPr>
          <w:rFonts w:cs="TAHER"/>
          <w:sz w:val="32"/>
          <w:szCs w:val="32"/>
          <w:rtl/>
        </w:rPr>
        <w:t xml:space="preserve"> </w:t>
      </w:r>
      <w:r w:rsidRPr="00AA3948">
        <w:rPr>
          <w:rFonts w:cs="TAHER" w:hint="cs"/>
          <w:sz w:val="32"/>
          <w:szCs w:val="32"/>
          <w:rtl/>
        </w:rPr>
        <w:t>الكبير</w:t>
      </w:r>
      <w:r w:rsidRPr="00AA3948">
        <w:rPr>
          <w:rFonts w:cs="TAHER"/>
          <w:sz w:val="32"/>
          <w:szCs w:val="32"/>
          <w:rtl/>
        </w:rPr>
        <w:t xml:space="preserve">: </w:t>
      </w:r>
      <w:r w:rsidRPr="00AA3948">
        <w:rPr>
          <w:rFonts w:cs="TAHER" w:hint="cs"/>
          <w:sz w:val="32"/>
          <w:szCs w:val="32"/>
          <w:rtl/>
        </w:rPr>
        <w:t>إذا</w:t>
      </w:r>
      <w:r w:rsidRPr="00AA3948">
        <w:rPr>
          <w:rFonts w:cs="TAHER"/>
          <w:sz w:val="32"/>
          <w:szCs w:val="32"/>
          <w:rtl/>
        </w:rPr>
        <w:t xml:space="preserve"> </w:t>
      </w:r>
      <w:r w:rsidRPr="00AA3948">
        <w:rPr>
          <w:rFonts w:cs="TAHER" w:hint="cs"/>
          <w:sz w:val="32"/>
          <w:szCs w:val="32"/>
          <w:rtl/>
        </w:rPr>
        <w:t>كان</w:t>
      </w:r>
      <w:r w:rsidRPr="00AA3948">
        <w:rPr>
          <w:rFonts w:cs="TAHER"/>
          <w:sz w:val="32"/>
          <w:szCs w:val="32"/>
          <w:rtl/>
        </w:rPr>
        <w:t xml:space="preserve"> </w:t>
      </w:r>
      <w:r w:rsidRPr="00AA3948">
        <w:rPr>
          <w:rFonts w:cs="TAHER" w:hint="cs"/>
          <w:sz w:val="32"/>
          <w:szCs w:val="32"/>
          <w:rtl/>
        </w:rPr>
        <w:t>فيه</w:t>
      </w:r>
      <w:r w:rsidRPr="00AA3948">
        <w:rPr>
          <w:rFonts w:cs="TAHER"/>
          <w:sz w:val="32"/>
          <w:szCs w:val="32"/>
          <w:rtl/>
        </w:rPr>
        <w:t xml:space="preserve"> </w:t>
      </w:r>
      <w:r w:rsidRPr="00AA3948">
        <w:rPr>
          <w:rFonts w:cs="TAHER" w:hint="cs"/>
          <w:sz w:val="32"/>
          <w:szCs w:val="32"/>
          <w:rtl/>
        </w:rPr>
        <w:t>احتمال</w:t>
      </w:r>
      <w:r w:rsidRPr="00AA3948">
        <w:rPr>
          <w:rFonts w:cs="TAHER"/>
          <w:sz w:val="32"/>
          <w:szCs w:val="32"/>
          <w:rtl/>
        </w:rPr>
        <w:t xml:space="preserve"> </w:t>
      </w:r>
      <w:r w:rsidRPr="00AA3948">
        <w:rPr>
          <w:rFonts w:cs="TAHER" w:hint="cs"/>
          <w:sz w:val="32"/>
          <w:szCs w:val="32"/>
          <w:rtl/>
        </w:rPr>
        <w:t>عقلاني،</w:t>
      </w:r>
      <w:r w:rsidRPr="00AA3948">
        <w:rPr>
          <w:rFonts w:cs="TAHER"/>
          <w:sz w:val="32"/>
          <w:szCs w:val="32"/>
          <w:rtl/>
        </w:rPr>
        <w:t xml:space="preserve"> </w:t>
      </w:r>
      <w:r w:rsidRPr="00AA3948">
        <w:rPr>
          <w:rFonts w:cs="TAHER" w:hint="cs"/>
          <w:sz w:val="32"/>
          <w:szCs w:val="32"/>
          <w:rtl/>
        </w:rPr>
        <w:t>لا</w:t>
      </w:r>
      <w:r w:rsidRPr="00AA3948">
        <w:rPr>
          <w:rFonts w:cs="TAHER"/>
          <w:sz w:val="32"/>
          <w:szCs w:val="32"/>
          <w:rtl/>
        </w:rPr>
        <w:t xml:space="preserve"> </w:t>
      </w:r>
      <w:r w:rsidRPr="00AA3948">
        <w:rPr>
          <w:rFonts w:cs="TAHER" w:hint="cs"/>
          <w:sz w:val="32"/>
          <w:szCs w:val="32"/>
          <w:rtl/>
        </w:rPr>
        <w:t>بأس</w:t>
      </w:r>
      <w:r w:rsidRPr="00AA3948">
        <w:rPr>
          <w:rFonts w:cs="TAHER"/>
          <w:sz w:val="32"/>
          <w:szCs w:val="32"/>
          <w:rtl/>
        </w:rPr>
        <w:t xml:space="preserve"> </w:t>
      </w:r>
      <w:r w:rsidRPr="00AA3948">
        <w:rPr>
          <w:rFonts w:cs="TAHER" w:hint="cs"/>
          <w:sz w:val="32"/>
          <w:szCs w:val="32"/>
          <w:rtl/>
        </w:rPr>
        <w:t>بالتحرك،</w:t>
      </w:r>
      <w:r w:rsidRPr="00AA3948">
        <w:rPr>
          <w:rFonts w:cs="TAHER"/>
          <w:sz w:val="32"/>
          <w:szCs w:val="32"/>
          <w:rtl/>
        </w:rPr>
        <w:t xml:space="preserve"> </w:t>
      </w:r>
      <w:r w:rsidRPr="00AA3948">
        <w:rPr>
          <w:rFonts w:cs="TAHER" w:hint="cs"/>
          <w:sz w:val="32"/>
          <w:szCs w:val="32"/>
          <w:rtl/>
        </w:rPr>
        <w:t>ولكن</w:t>
      </w:r>
      <w:r w:rsidRPr="00AA3948">
        <w:rPr>
          <w:rFonts w:cs="TAHER"/>
          <w:sz w:val="32"/>
          <w:szCs w:val="32"/>
          <w:rtl/>
        </w:rPr>
        <w:t xml:space="preserve"> </w:t>
      </w:r>
      <w:r w:rsidRPr="00AA3948">
        <w:rPr>
          <w:rFonts w:cs="TAHER" w:hint="cs"/>
          <w:sz w:val="32"/>
          <w:szCs w:val="32"/>
          <w:rtl/>
        </w:rPr>
        <w:t>بطريقة</w:t>
      </w:r>
      <w:r w:rsidRPr="00AA3948">
        <w:rPr>
          <w:rFonts w:cs="TAHER"/>
          <w:sz w:val="32"/>
          <w:szCs w:val="32"/>
          <w:rtl/>
        </w:rPr>
        <w:t xml:space="preserve"> </w:t>
      </w:r>
      <w:r w:rsidRPr="00AA3948">
        <w:rPr>
          <w:rFonts w:cs="TAHER" w:hint="cs"/>
          <w:sz w:val="32"/>
          <w:szCs w:val="32"/>
          <w:rtl/>
        </w:rPr>
        <w:t>عقلانية</w:t>
      </w:r>
      <w:r w:rsidR="004A3523">
        <w:rPr>
          <w:rFonts w:cs="TAHER" w:hint="cs"/>
          <w:sz w:val="32"/>
          <w:szCs w:val="32"/>
          <w:rtl/>
        </w:rPr>
        <w:t>.</w:t>
      </w:r>
    </w:p>
    <w:p w:rsidR="00824A24" w:rsidRPr="00AA3948" w:rsidRDefault="00824A24" w:rsidP="004A3523">
      <w:pPr>
        <w:bidi/>
        <w:spacing w:after="0" w:line="240" w:lineRule="atLeast"/>
        <w:ind w:firstLine="567"/>
        <w:jc w:val="both"/>
        <w:rPr>
          <w:rFonts w:cs="TAHER"/>
          <w:sz w:val="32"/>
          <w:szCs w:val="32"/>
        </w:rPr>
      </w:pP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الخميني</w:t>
      </w:r>
      <w:r w:rsidRPr="00AA3948">
        <w:rPr>
          <w:rFonts w:cs="TAHER"/>
          <w:sz w:val="32"/>
          <w:szCs w:val="32"/>
          <w:rtl/>
        </w:rPr>
        <w:t xml:space="preserve">: </w:t>
      </w:r>
      <w:r w:rsidRPr="00AA3948">
        <w:rPr>
          <w:rFonts w:cs="TAHER" w:hint="cs"/>
          <w:sz w:val="32"/>
          <w:szCs w:val="32"/>
          <w:rtl/>
        </w:rPr>
        <w:t>له</w:t>
      </w:r>
      <w:r w:rsidRPr="00AA3948">
        <w:rPr>
          <w:rFonts w:cs="TAHER"/>
          <w:sz w:val="32"/>
          <w:szCs w:val="32"/>
          <w:rtl/>
        </w:rPr>
        <w:t xml:space="preserve"> </w:t>
      </w:r>
      <w:r w:rsidRPr="00AA3948">
        <w:rPr>
          <w:rFonts w:cs="TAHER" w:hint="cs"/>
          <w:sz w:val="32"/>
          <w:szCs w:val="32"/>
          <w:rtl/>
        </w:rPr>
        <w:t>أثر</w:t>
      </w:r>
      <w:r w:rsidRPr="00AA3948">
        <w:rPr>
          <w:rFonts w:cs="TAHER"/>
          <w:sz w:val="32"/>
          <w:szCs w:val="32"/>
          <w:rtl/>
        </w:rPr>
        <w:t xml:space="preserve"> </w:t>
      </w:r>
      <w:r w:rsidRPr="00AA3948">
        <w:rPr>
          <w:rFonts w:cs="TAHER" w:hint="cs"/>
          <w:sz w:val="32"/>
          <w:szCs w:val="32"/>
          <w:rtl/>
        </w:rPr>
        <w:t>قطعاً</w:t>
      </w:r>
      <w:r w:rsidRPr="00AA3948">
        <w:rPr>
          <w:rFonts w:cs="TAHER"/>
          <w:sz w:val="32"/>
          <w:szCs w:val="32"/>
          <w:rtl/>
        </w:rPr>
        <w:t xml:space="preserve">... </w:t>
      </w:r>
      <w:r w:rsidRPr="00AA3948">
        <w:rPr>
          <w:rFonts w:cs="TAHER" w:hint="cs"/>
          <w:sz w:val="32"/>
          <w:szCs w:val="32"/>
          <w:rtl/>
        </w:rPr>
        <w:t>وما</w:t>
      </w:r>
      <w:r w:rsidRPr="00AA3948">
        <w:rPr>
          <w:rFonts w:cs="TAHER"/>
          <w:sz w:val="32"/>
          <w:szCs w:val="32"/>
          <w:rtl/>
        </w:rPr>
        <w:t xml:space="preserve"> </w:t>
      </w:r>
      <w:r w:rsidRPr="00AA3948">
        <w:rPr>
          <w:rFonts w:cs="TAHER" w:hint="cs"/>
          <w:sz w:val="32"/>
          <w:szCs w:val="32"/>
          <w:rtl/>
        </w:rPr>
        <w:t>نعنيه</w:t>
      </w:r>
      <w:r w:rsidRPr="00AA3948">
        <w:rPr>
          <w:rFonts w:cs="TAHER"/>
          <w:sz w:val="32"/>
          <w:szCs w:val="32"/>
          <w:rtl/>
        </w:rPr>
        <w:t xml:space="preserve"> </w:t>
      </w:r>
      <w:r w:rsidRPr="00AA3948">
        <w:rPr>
          <w:rFonts w:cs="TAHER" w:hint="cs"/>
          <w:sz w:val="32"/>
          <w:szCs w:val="32"/>
          <w:rtl/>
        </w:rPr>
        <w:t>هو</w:t>
      </w:r>
      <w:r w:rsidRPr="00AA3948">
        <w:rPr>
          <w:rFonts w:cs="TAHER"/>
          <w:sz w:val="32"/>
          <w:szCs w:val="32"/>
          <w:rtl/>
        </w:rPr>
        <w:t xml:space="preserve"> </w:t>
      </w:r>
      <w:r w:rsidRPr="00AA3948">
        <w:rPr>
          <w:rFonts w:cs="TAHER" w:hint="cs"/>
          <w:sz w:val="32"/>
          <w:szCs w:val="32"/>
          <w:rtl/>
        </w:rPr>
        <w:t>التحرك</w:t>
      </w:r>
      <w:r w:rsidRPr="00AA3948">
        <w:rPr>
          <w:rFonts w:cs="TAHER"/>
          <w:sz w:val="32"/>
          <w:szCs w:val="32"/>
          <w:rtl/>
        </w:rPr>
        <w:t xml:space="preserve"> </w:t>
      </w:r>
      <w:r w:rsidRPr="00AA3948">
        <w:rPr>
          <w:rFonts w:cs="TAHER" w:hint="cs"/>
          <w:sz w:val="32"/>
          <w:szCs w:val="32"/>
          <w:rtl/>
        </w:rPr>
        <w:t>العقلاني،</w:t>
      </w:r>
      <w:r w:rsidRPr="00AA3948">
        <w:rPr>
          <w:rFonts w:cs="TAHER"/>
          <w:sz w:val="32"/>
          <w:szCs w:val="32"/>
          <w:rtl/>
        </w:rPr>
        <w:t xml:space="preserve"> </w:t>
      </w:r>
      <w:r w:rsidRPr="00AA3948">
        <w:rPr>
          <w:rFonts w:cs="TAHER" w:hint="cs"/>
          <w:sz w:val="32"/>
          <w:szCs w:val="32"/>
          <w:rtl/>
        </w:rPr>
        <w:t>إذ</w:t>
      </w:r>
      <w:r w:rsidRPr="00AA3948">
        <w:rPr>
          <w:rFonts w:cs="TAHER"/>
          <w:sz w:val="32"/>
          <w:szCs w:val="32"/>
          <w:rtl/>
        </w:rPr>
        <w:t xml:space="preserve"> </w:t>
      </w:r>
      <w:r w:rsidRPr="00AA3948">
        <w:rPr>
          <w:rFonts w:cs="TAHER" w:hint="cs"/>
          <w:sz w:val="32"/>
          <w:szCs w:val="32"/>
          <w:rtl/>
        </w:rPr>
        <w:t>ليس</w:t>
      </w:r>
      <w:r w:rsidRPr="00AA3948">
        <w:rPr>
          <w:rFonts w:cs="TAHER"/>
          <w:sz w:val="32"/>
          <w:szCs w:val="32"/>
          <w:rtl/>
        </w:rPr>
        <w:t xml:space="preserve"> </w:t>
      </w:r>
      <w:r w:rsidRPr="00AA3948">
        <w:rPr>
          <w:rFonts w:cs="TAHER" w:hint="cs"/>
          <w:sz w:val="32"/>
          <w:szCs w:val="32"/>
          <w:rtl/>
        </w:rPr>
        <w:t>للتحرك</w:t>
      </w:r>
      <w:r w:rsidRPr="00AA3948">
        <w:rPr>
          <w:rFonts w:cs="TAHER"/>
          <w:sz w:val="32"/>
          <w:szCs w:val="32"/>
          <w:rtl/>
        </w:rPr>
        <w:t xml:space="preserve"> </w:t>
      </w:r>
      <w:r w:rsidRPr="00AA3948">
        <w:rPr>
          <w:rFonts w:cs="TAHER" w:hint="cs"/>
          <w:sz w:val="32"/>
          <w:szCs w:val="32"/>
          <w:rtl/>
        </w:rPr>
        <w:t>غير</w:t>
      </w:r>
      <w:r w:rsidRPr="00AA3948">
        <w:rPr>
          <w:rFonts w:cs="TAHER"/>
          <w:sz w:val="32"/>
          <w:szCs w:val="32"/>
          <w:rtl/>
        </w:rPr>
        <w:t xml:space="preserve"> </w:t>
      </w:r>
      <w:r w:rsidRPr="00AA3948">
        <w:rPr>
          <w:rFonts w:cs="TAHER" w:hint="cs"/>
          <w:sz w:val="32"/>
          <w:szCs w:val="32"/>
          <w:rtl/>
        </w:rPr>
        <w:t>العقلاني</w:t>
      </w:r>
      <w:r w:rsidRPr="00AA3948">
        <w:rPr>
          <w:rFonts w:cs="TAHER"/>
          <w:sz w:val="32"/>
          <w:szCs w:val="32"/>
          <w:rtl/>
        </w:rPr>
        <w:t xml:space="preserve"> </w:t>
      </w:r>
      <w:r w:rsidRPr="00AA3948">
        <w:rPr>
          <w:rFonts w:cs="TAHER" w:hint="cs"/>
          <w:sz w:val="32"/>
          <w:szCs w:val="32"/>
          <w:rtl/>
        </w:rPr>
        <w:t>مجال</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حديثنا</w:t>
      </w:r>
      <w:r w:rsidRPr="00AA3948">
        <w:rPr>
          <w:rFonts w:cs="TAHER"/>
          <w:sz w:val="32"/>
          <w:szCs w:val="32"/>
          <w:rtl/>
        </w:rPr>
        <w:t xml:space="preserve"> </w:t>
      </w:r>
      <w:r w:rsidRPr="00AA3948">
        <w:rPr>
          <w:rFonts w:cs="TAHER" w:hint="cs"/>
          <w:sz w:val="32"/>
          <w:szCs w:val="32"/>
          <w:rtl/>
        </w:rPr>
        <w:t>أصلاً،</w:t>
      </w:r>
      <w:r w:rsidRPr="00AA3948">
        <w:rPr>
          <w:rFonts w:cs="TAHER"/>
          <w:sz w:val="32"/>
          <w:szCs w:val="32"/>
          <w:rtl/>
        </w:rPr>
        <w:t xml:space="preserve"> </w:t>
      </w:r>
      <w:r w:rsidRPr="00AA3948">
        <w:rPr>
          <w:rFonts w:cs="TAHER" w:hint="cs"/>
          <w:sz w:val="32"/>
          <w:szCs w:val="32"/>
          <w:rtl/>
        </w:rPr>
        <w:t>فالقصد</w:t>
      </w:r>
      <w:r w:rsidRPr="00AA3948">
        <w:rPr>
          <w:rFonts w:cs="TAHER"/>
          <w:sz w:val="32"/>
          <w:szCs w:val="32"/>
          <w:rtl/>
        </w:rPr>
        <w:t xml:space="preserve"> </w:t>
      </w:r>
      <w:r w:rsidRPr="00AA3948">
        <w:rPr>
          <w:rFonts w:cs="TAHER" w:hint="cs"/>
          <w:sz w:val="32"/>
          <w:szCs w:val="32"/>
          <w:rtl/>
        </w:rPr>
        <w:t>هو</w:t>
      </w:r>
      <w:r w:rsidRPr="00AA3948">
        <w:rPr>
          <w:rFonts w:cs="TAHER"/>
          <w:sz w:val="32"/>
          <w:szCs w:val="32"/>
          <w:rtl/>
        </w:rPr>
        <w:t xml:space="preserve"> </w:t>
      </w:r>
      <w:r w:rsidRPr="00AA3948">
        <w:rPr>
          <w:rFonts w:cs="TAHER" w:hint="cs"/>
          <w:sz w:val="32"/>
          <w:szCs w:val="32"/>
          <w:rtl/>
        </w:rPr>
        <w:t>تحرك</w:t>
      </w:r>
      <w:r w:rsidRPr="00AA3948">
        <w:rPr>
          <w:rFonts w:cs="TAHER"/>
          <w:sz w:val="32"/>
          <w:szCs w:val="32"/>
          <w:rtl/>
        </w:rPr>
        <w:t xml:space="preserve"> </w:t>
      </w:r>
      <w:r w:rsidRPr="00AA3948">
        <w:rPr>
          <w:rFonts w:cs="TAHER" w:hint="cs"/>
          <w:sz w:val="32"/>
          <w:szCs w:val="32"/>
          <w:rtl/>
        </w:rPr>
        <w:t>العلماء</w:t>
      </w:r>
      <w:r w:rsidRPr="00AA3948">
        <w:rPr>
          <w:rFonts w:cs="TAHER"/>
          <w:sz w:val="32"/>
          <w:szCs w:val="32"/>
          <w:rtl/>
        </w:rPr>
        <w:t xml:space="preserve"> </w:t>
      </w:r>
      <w:r w:rsidRPr="00AA3948">
        <w:rPr>
          <w:rFonts w:cs="TAHER" w:hint="cs"/>
          <w:sz w:val="32"/>
          <w:szCs w:val="32"/>
          <w:rtl/>
        </w:rPr>
        <w:t>وعقلاء</w:t>
      </w:r>
      <w:r w:rsidRPr="00AA3948">
        <w:rPr>
          <w:rFonts w:cs="TAHER"/>
          <w:sz w:val="32"/>
          <w:szCs w:val="32"/>
          <w:rtl/>
        </w:rPr>
        <w:t xml:space="preserve"> </w:t>
      </w:r>
      <w:r w:rsidRPr="00AA3948">
        <w:rPr>
          <w:rFonts w:cs="TAHER" w:hint="cs"/>
          <w:sz w:val="32"/>
          <w:szCs w:val="32"/>
          <w:rtl/>
        </w:rPr>
        <w:t>الأمة</w:t>
      </w:r>
      <w:r w:rsidR="004A3523">
        <w:rPr>
          <w:rFonts w:cs="TAHER" w:hint="cs"/>
          <w:sz w:val="32"/>
          <w:szCs w:val="32"/>
          <w:rtl/>
        </w:rPr>
        <w:t>.</w:t>
      </w:r>
    </w:p>
    <w:p w:rsidR="00824A24" w:rsidRPr="00AA3948" w:rsidRDefault="00824A24" w:rsidP="004A3523">
      <w:pPr>
        <w:bidi/>
        <w:spacing w:after="0" w:line="240" w:lineRule="atLeast"/>
        <w:ind w:firstLine="567"/>
        <w:jc w:val="both"/>
        <w:rPr>
          <w:rFonts w:cs="TAHER"/>
          <w:sz w:val="32"/>
          <w:szCs w:val="32"/>
        </w:rPr>
      </w:pPr>
      <w:r w:rsidRPr="00AA3948">
        <w:rPr>
          <w:rFonts w:cs="TAHER" w:hint="cs"/>
          <w:sz w:val="32"/>
          <w:szCs w:val="32"/>
          <w:rtl/>
        </w:rPr>
        <w:t>المرجع</w:t>
      </w:r>
      <w:r w:rsidRPr="00AA3948">
        <w:rPr>
          <w:rFonts w:cs="TAHER"/>
          <w:sz w:val="32"/>
          <w:szCs w:val="32"/>
          <w:rtl/>
        </w:rPr>
        <w:t xml:space="preserve"> </w:t>
      </w:r>
      <w:r w:rsidRPr="00AA3948">
        <w:rPr>
          <w:rFonts w:cs="TAHER" w:hint="cs"/>
          <w:sz w:val="32"/>
          <w:szCs w:val="32"/>
          <w:rtl/>
        </w:rPr>
        <w:t>الكبير</w:t>
      </w:r>
      <w:r w:rsidRPr="00AA3948">
        <w:rPr>
          <w:rFonts w:cs="TAHER"/>
          <w:sz w:val="32"/>
          <w:szCs w:val="32"/>
          <w:rtl/>
        </w:rPr>
        <w:t xml:space="preserve">: </w:t>
      </w:r>
      <w:r w:rsidRPr="00AA3948">
        <w:rPr>
          <w:rFonts w:cs="TAHER" w:hint="cs"/>
          <w:sz w:val="32"/>
          <w:szCs w:val="32"/>
          <w:rtl/>
        </w:rPr>
        <w:t>إن</w:t>
      </w:r>
      <w:r w:rsidRPr="00AA3948">
        <w:rPr>
          <w:rFonts w:cs="TAHER"/>
          <w:sz w:val="32"/>
          <w:szCs w:val="32"/>
          <w:rtl/>
        </w:rPr>
        <w:t xml:space="preserve"> </w:t>
      </w:r>
      <w:r w:rsidRPr="00AA3948">
        <w:rPr>
          <w:rFonts w:cs="TAHER" w:hint="cs"/>
          <w:sz w:val="32"/>
          <w:szCs w:val="32"/>
          <w:rtl/>
        </w:rPr>
        <w:t>الناس</w:t>
      </w:r>
      <w:r w:rsidRPr="00AA3948">
        <w:rPr>
          <w:rFonts w:cs="TAHER"/>
          <w:sz w:val="32"/>
          <w:szCs w:val="32"/>
          <w:rtl/>
        </w:rPr>
        <w:t xml:space="preserve"> </w:t>
      </w:r>
      <w:r w:rsidRPr="00AA3948">
        <w:rPr>
          <w:rFonts w:cs="TAHER" w:hint="cs"/>
          <w:sz w:val="32"/>
          <w:szCs w:val="32"/>
          <w:rtl/>
        </w:rPr>
        <w:t>لا</w:t>
      </w:r>
      <w:r w:rsidRPr="00AA3948">
        <w:rPr>
          <w:rFonts w:cs="TAHER"/>
          <w:sz w:val="32"/>
          <w:szCs w:val="32"/>
          <w:rtl/>
        </w:rPr>
        <w:t xml:space="preserve"> </w:t>
      </w:r>
      <w:r w:rsidRPr="00AA3948">
        <w:rPr>
          <w:rFonts w:cs="TAHER" w:hint="cs"/>
          <w:sz w:val="32"/>
          <w:szCs w:val="32"/>
          <w:rtl/>
        </w:rPr>
        <w:t>يطيعوننا</w:t>
      </w:r>
      <w:r w:rsidRPr="00AA3948">
        <w:rPr>
          <w:rFonts w:cs="TAHER"/>
          <w:sz w:val="32"/>
          <w:szCs w:val="32"/>
          <w:rtl/>
        </w:rPr>
        <w:t xml:space="preserve"> </w:t>
      </w:r>
      <w:r w:rsidRPr="00AA3948">
        <w:rPr>
          <w:rFonts w:cs="TAHER" w:hint="cs"/>
          <w:sz w:val="32"/>
          <w:szCs w:val="32"/>
          <w:rtl/>
        </w:rPr>
        <w:t>لو</w:t>
      </w:r>
      <w:r w:rsidRPr="00AA3948">
        <w:rPr>
          <w:rFonts w:cs="TAHER"/>
          <w:sz w:val="32"/>
          <w:szCs w:val="32"/>
          <w:rtl/>
        </w:rPr>
        <w:t xml:space="preserve"> </w:t>
      </w:r>
      <w:r w:rsidRPr="00AA3948">
        <w:rPr>
          <w:rFonts w:cs="TAHER" w:hint="cs"/>
          <w:sz w:val="32"/>
          <w:szCs w:val="32"/>
          <w:rtl/>
        </w:rPr>
        <w:t>تحركنا</w:t>
      </w:r>
      <w:r w:rsidRPr="00AA3948">
        <w:rPr>
          <w:rFonts w:cs="TAHER"/>
          <w:sz w:val="32"/>
          <w:szCs w:val="32"/>
          <w:rtl/>
        </w:rPr>
        <w:t xml:space="preserve"> </w:t>
      </w:r>
      <w:r w:rsidRPr="00AA3948">
        <w:rPr>
          <w:rFonts w:cs="TAHER" w:hint="cs"/>
          <w:sz w:val="32"/>
          <w:szCs w:val="32"/>
          <w:rtl/>
        </w:rPr>
        <w:t>بعنف</w:t>
      </w:r>
      <w:r w:rsidRPr="00AA3948">
        <w:rPr>
          <w:rFonts w:cs="TAHER"/>
          <w:sz w:val="32"/>
          <w:szCs w:val="32"/>
          <w:rtl/>
        </w:rPr>
        <w:t xml:space="preserve">... </w:t>
      </w:r>
      <w:r w:rsidRPr="00AA3948">
        <w:rPr>
          <w:rFonts w:cs="TAHER" w:hint="cs"/>
          <w:sz w:val="32"/>
          <w:szCs w:val="32"/>
          <w:rtl/>
        </w:rPr>
        <w:t>الناس</w:t>
      </w:r>
      <w:r w:rsidRPr="00AA3948">
        <w:rPr>
          <w:rFonts w:cs="TAHER"/>
          <w:sz w:val="32"/>
          <w:szCs w:val="32"/>
          <w:rtl/>
        </w:rPr>
        <w:t xml:space="preserve"> </w:t>
      </w:r>
      <w:r w:rsidRPr="00AA3948">
        <w:rPr>
          <w:rFonts w:cs="TAHER" w:hint="cs"/>
          <w:sz w:val="32"/>
          <w:szCs w:val="32"/>
          <w:rtl/>
        </w:rPr>
        <w:t>يكذبون،</w:t>
      </w:r>
      <w:r w:rsidRPr="00AA3948">
        <w:rPr>
          <w:rFonts w:cs="TAHER"/>
          <w:sz w:val="32"/>
          <w:szCs w:val="32"/>
          <w:rtl/>
        </w:rPr>
        <w:t xml:space="preserve"> </w:t>
      </w:r>
      <w:r w:rsidRPr="00AA3948">
        <w:rPr>
          <w:rFonts w:cs="TAHER" w:hint="cs"/>
          <w:sz w:val="32"/>
          <w:szCs w:val="32"/>
          <w:rtl/>
        </w:rPr>
        <w:t>إنهم</w:t>
      </w:r>
      <w:r w:rsidRPr="00AA3948">
        <w:rPr>
          <w:rFonts w:cs="TAHER"/>
          <w:sz w:val="32"/>
          <w:szCs w:val="32"/>
          <w:rtl/>
        </w:rPr>
        <w:t xml:space="preserve"> </w:t>
      </w:r>
      <w:r w:rsidRPr="00AA3948">
        <w:rPr>
          <w:rFonts w:cs="TAHER" w:hint="cs"/>
          <w:sz w:val="32"/>
          <w:szCs w:val="32"/>
          <w:rtl/>
        </w:rPr>
        <w:t>عبيد</w:t>
      </w:r>
      <w:r w:rsidRPr="00AA3948">
        <w:rPr>
          <w:rFonts w:cs="TAHER"/>
          <w:sz w:val="32"/>
          <w:szCs w:val="32"/>
          <w:rtl/>
        </w:rPr>
        <w:t xml:space="preserve"> </w:t>
      </w:r>
      <w:r w:rsidRPr="00AA3948">
        <w:rPr>
          <w:rFonts w:cs="TAHER" w:hint="cs"/>
          <w:sz w:val="32"/>
          <w:szCs w:val="32"/>
          <w:rtl/>
        </w:rPr>
        <w:t>الشهوات</w:t>
      </w:r>
      <w:r w:rsidRPr="00AA3948">
        <w:rPr>
          <w:rFonts w:cs="TAHER"/>
          <w:sz w:val="32"/>
          <w:szCs w:val="32"/>
          <w:rtl/>
        </w:rPr>
        <w:t xml:space="preserve"> </w:t>
      </w:r>
      <w:r w:rsidRPr="00AA3948">
        <w:rPr>
          <w:rFonts w:cs="TAHER" w:hint="cs"/>
          <w:sz w:val="32"/>
          <w:szCs w:val="32"/>
          <w:rtl/>
        </w:rPr>
        <w:t>ولا</w:t>
      </w:r>
      <w:r w:rsidRPr="00AA3948">
        <w:rPr>
          <w:rFonts w:cs="TAHER"/>
          <w:sz w:val="32"/>
          <w:szCs w:val="32"/>
          <w:rtl/>
        </w:rPr>
        <w:t xml:space="preserve"> </w:t>
      </w:r>
      <w:r w:rsidRPr="00AA3948">
        <w:rPr>
          <w:rFonts w:cs="TAHER" w:hint="cs"/>
          <w:sz w:val="32"/>
          <w:szCs w:val="32"/>
          <w:rtl/>
        </w:rPr>
        <w:t>يفتحون</w:t>
      </w:r>
      <w:r w:rsidRPr="00AA3948">
        <w:rPr>
          <w:rFonts w:cs="TAHER"/>
          <w:sz w:val="32"/>
          <w:szCs w:val="32"/>
          <w:rtl/>
        </w:rPr>
        <w:t xml:space="preserve"> </w:t>
      </w:r>
      <w:r w:rsidRPr="00AA3948">
        <w:rPr>
          <w:rFonts w:cs="TAHER" w:hint="cs"/>
          <w:sz w:val="32"/>
          <w:szCs w:val="32"/>
          <w:rtl/>
        </w:rPr>
        <w:t>صدورهم</w:t>
      </w:r>
      <w:r w:rsidRPr="00AA3948">
        <w:rPr>
          <w:rFonts w:cs="TAHER"/>
          <w:sz w:val="32"/>
          <w:szCs w:val="32"/>
          <w:rtl/>
        </w:rPr>
        <w:t xml:space="preserve"> </w:t>
      </w:r>
      <w:r w:rsidRPr="00AA3948">
        <w:rPr>
          <w:rFonts w:cs="TAHER" w:hint="cs"/>
          <w:sz w:val="32"/>
          <w:szCs w:val="32"/>
          <w:rtl/>
        </w:rPr>
        <w:t>للدين</w:t>
      </w:r>
      <w:r w:rsidR="004A3523">
        <w:rPr>
          <w:rFonts w:cs="TAHER" w:hint="cs"/>
          <w:sz w:val="32"/>
          <w:szCs w:val="32"/>
          <w:rtl/>
        </w:rPr>
        <w:t>.</w:t>
      </w:r>
    </w:p>
    <w:p w:rsidR="00824A24" w:rsidRPr="00AA3948" w:rsidRDefault="00824A24" w:rsidP="00824A24">
      <w:pPr>
        <w:bidi/>
        <w:spacing w:after="0" w:line="240" w:lineRule="atLeast"/>
        <w:ind w:firstLine="567"/>
        <w:jc w:val="both"/>
        <w:rPr>
          <w:rFonts w:cs="TAHER"/>
          <w:sz w:val="32"/>
          <w:szCs w:val="32"/>
        </w:rPr>
      </w:pPr>
    </w:p>
    <w:p w:rsidR="00824A24" w:rsidRPr="00AA3948" w:rsidRDefault="00824A24" w:rsidP="004A3523">
      <w:pPr>
        <w:bidi/>
        <w:spacing w:after="0" w:line="240" w:lineRule="atLeast"/>
        <w:ind w:firstLine="567"/>
        <w:jc w:val="both"/>
        <w:rPr>
          <w:rFonts w:cs="TAHER"/>
          <w:sz w:val="32"/>
          <w:szCs w:val="32"/>
        </w:rPr>
      </w:pPr>
      <w:r w:rsidRPr="00AA3948">
        <w:rPr>
          <w:rFonts w:cs="TAHER" w:hint="cs"/>
          <w:sz w:val="32"/>
          <w:szCs w:val="32"/>
          <w:rtl/>
        </w:rPr>
        <w:lastRenderedPageBreak/>
        <w:t>الإمام</w:t>
      </w:r>
      <w:r w:rsidRPr="00AA3948">
        <w:rPr>
          <w:rFonts w:cs="TAHER"/>
          <w:sz w:val="32"/>
          <w:szCs w:val="32"/>
          <w:rtl/>
        </w:rPr>
        <w:t xml:space="preserve"> </w:t>
      </w:r>
      <w:r w:rsidRPr="00AA3948">
        <w:rPr>
          <w:rFonts w:cs="TAHER" w:hint="cs"/>
          <w:sz w:val="32"/>
          <w:szCs w:val="32"/>
          <w:rtl/>
        </w:rPr>
        <w:t>الخميني</w:t>
      </w:r>
      <w:r w:rsidRPr="00AA3948">
        <w:rPr>
          <w:rFonts w:cs="TAHER"/>
          <w:sz w:val="32"/>
          <w:szCs w:val="32"/>
          <w:rtl/>
        </w:rPr>
        <w:t xml:space="preserve">: </w:t>
      </w:r>
      <w:r w:rsidRPr="00AA3948">
        <w:rPr>
          <w:rFonts w:cs="TAHER" w:hint="cs"/>
          <w:sz w:val="32"/>
          <w:szCs w:val="32"/>
          <w:rtl/>
        </w:rPr>
        <w:t>كيف</w:t>
      </w:r>
      <w:r w:rsidRPr="00AA3948">
        <w:rPr>
          <w:rFonts w:cs="TAHER"/>
          <w:sz w:val="32"/>
          <w:szCs w:val="32"/>
          <w:rtl/>
        </w:rPr>
        <w:t xml:space="preserve"> </w:t>
      </w:r>
      <w:r w:rsidRPr="00AA3948">
        <w:rPr>
          <w:rFonts w:cs="TAHER" w:hint="cs"/>
          <w:sz w:val="32"/>
          <w:szCs w:val="32"/>
          <w:rtl/>
        </w:rPr>
        <w:t>تقول</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الناس</w:t>
      </w:r>
      <w:r w:rsidRPr="00AA3948">
        <w:rPr>
          <w:rFonts w:cs="TAHER"/>
          <w:sz w:val="32"/>
          <w:szCs w:val="32"/>
          <w:rtl/>
        </w:rPr>
        <w:t xml:space="preserve"> </w:t>
      </w:r>
      <w:r w:rsidRPr="00AA3948">
        <w:rPr>
          <w:rFonts w:cs="TAHER" w:hint="cs"/>
          <w:sz w:val="32"/>
          <w:szCs w:val="32"/>
          <w:rtl/>
        </w:rPr>
        <w:t>يكذبون؟</w:t>
      </w:r>
      <w:r w:rsidRPr="00AA3948">
        <w:rPr>
          <w:rFonts w:cs="TAHER"/>
          <w:sz w:val="32"/>
          <w:szCs w:val="32"/>
          <w:rtl/>
        </w:rPr>
        <w:t xml:space="preserve">.. . </w:t>
      </w:r>
      <w:r w:rsidRPr="00AA3948">
        <w:rPr>
          <w:rFonts w:cs="TAHER" w:hint="cs"/>
          <w:sz w:val="32"/>
          <w:szCs w:val="32"/>
          <w:rtl/>
        </w:rPr>
        <w:t>هؤلاء</w:t>
      </w:r>
      <w:r w:rsidRPr="00AA3948">
        <w:rPr>
          <w:rFonts w:cs="TAHER"/>
          <w:sz w:val="32"/>
          <w:szCs w:val="32"/>
          <w:rtl/>
        </w:rPr>
        <w:t xml:space="preserve"> </w:t>
      </w:r>
      <w:r w:rsidRPr="00AA3948">
        <w:rPr>
          <w:rFonts w:cs="TAHER" w:hint="cs"/>
          <w:sz w:val="32"/>
          <w:szCs w:val="32"/>
          <w:rtl/>
        </w:rPr>
        <w:t>الناس</w:t>
      </w:r>
      <w:r w:rsidRPr="00AA3948">
        <w:rPr>
          <w:rFonts w:cs="TAHER"/>
          <w:sz w:val="32"/>
          <w:szCs w:val="32"/>
          <w:rtl/>
        </w:rPr>
        <w:t xml:space="preserve"> </w:t>
      </w:r>
      <w:r w:rsidRPr="00AA3948">
        <w:rPr>
          <w:rFonts w:cs="TAHER" w:hint="cs"/>
          <w:sz w:val="32"/>
          <w:szCs w:val="32"/>
          <w:rtl/>
        </w:rPr>
        <w:t>ضحوا</w:t>
      </w:r>
      <w:r w:rsidRPr="00AA3948">
        <w:rPr>
          <w:rFonts w:cs="TAHER"/>
          <w:sz w:val="32"/>
          <w:szCs w:val="32"/>
          <w:rtl/>
        </w:rPr>
        <w:t xml:space="preserve"> </w:t>
      </w:r>
      <w:r w:rsidRPr="00AA3948">
        <w:rPr>
          <w:rFonts w:cs="TAHER" w:hint="cs"/>
          <w:sz w:val="32"/>
          <w:szCs w:val="32"/>
          <w:rtl/>
        </w:rPr>
        <w:t>بأرواحهم</w:t>
      </w:r>
      <w:r w:rsidRPr="00AA3948">
        <w:rPr>
          <w:rFonts w:cs="TAHER"/>
          <w:sz w:val="32"/>
          <w:szCs w:val="32"/>
          <w:rtl/>
        </w:rPr>
        <w:t xml:space="preserve"> </w:t>
      </w:r>
      <w:r w:rsidRPr="00AA3948">
        <w:rPr>
          <w:rFonts w:cs="TAHER" w:hint="cs"/>
          <w:sz w:val="32"/>
          <w:szCs w:val="32"/>
          <w:rtl/>
        </w:rPr>
        <w:t>وتحملوا</w:t>
      </w:r>
      <w:r w:rsidRPr="00AA3948">
        <w:rPr>
          <w:rFonts w:cs="TAHER"/>
          <w:sz w:val="32"/>
          <w:szCs w:val="32"/>
          <w:rtl/>
        </w:rPr>
        <w:t xml:space="preserve"> </w:t>
      </w:r>
      <w:r w:rsidRPr="00AA3948">
        <w:rPr>
          <w:rFonts w:cs="TAHER" w:hint="cs"/>
          <w:sz w:val="32"/>
          <w:szCs w:val="32"/>
          <w:rtl/>
        </w:rPr>
        <w:t>الاضطهاد</w:t>
      </w:r>
      <w:r w:rsidRPr="00AA3948">
        <w:rPr>
          <w:rFonts w:cs="TAHER"/>
          <w:sz w:val="32"/>
          <w:szCs w:val="32"/>
          <w:rtl/>
        </w:rPr>
        <w:t xml:space="preserve"> </w:t>
      </w:r>
      <w:r w:rsidRPr="00AA3948">
        <w:rPr>
          <w:rFonts w:cs="TAHER" w:hint="cs"/>
          <w:sz w:val="32"/>
          <w:szCs w:val="32"/>
          <w:rtl/>
        </w:rPr>
        <w:t>والمعاناة</w:t>
      </w:r>
      <w:r w:rsidRPr="00AA3948">
        <w:rPr>
          <w:rFonts w:cs="TAHER"/>
          <w:sz w:val="32"/>
          <w:szCs w:val="32"/>
          <w:rtl/>
        </w:rPr>
        <w:t xml:space="preserve">... </w:t>
      </w:r>
      <w:r w:rsidRPr="00AA3948">
        <w:rPr>
          <w:rFonts w:cs="TAHER" w:hint="cs"/>
          <w:sz w:val="32"/>
          <w:szCs w:val="32"/>
          <w:rtl/>
        </w:rPr>
        <w:t>وقد</w:t>
      </w:r>
      <w:r w:rsidRPr="00AA3948">
        <w:rPr>
          <w:rFonts w:cs="TAHER"/>
          <w:sz w:val="32"/>
          <w:szCs w:val="32"/>
          <w:rtl/>
        </w:rPr>
        <w:t xml:space="preserve"> </w:t>
      </w:r>
      <w:r w:rsidRPr="00AA3948">
        <w:rPr>
          <w:rFonts w:cs="TAHER" w:hint="cs"/>
          <w:sz w:val="32"/>
          <w:szCs w:val="32"/>
          <w:rtl/>
        </w:rPr>
        <w:t>سجنوا</w:t>
      </w:r>
      <w:r w:rsidRPr="00AA3948">
        <w:rPr>
          <w:rFonts w:cs="TAHER"/>
          <w:sz w:val="32"/>
          <w:szCs w:val="32"/>
          <w:rtl/>
        </w:rPr>
        <w:t xml:space="preserve"> </w:t>
      </w:r>
      <w:r w:rsidRPr="00AA3948">
        <w:rPr>
          <w:rFonts w:cs="TAHER" w:hint="cs"/>
          <w:sz w:val="32"/>
          <w:szCs w:val="32"/>
          <w:rtl/>
        </w:rPr>
        <w:t>وأبعدوا</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ديارهم</w:t>
      </w:r>
      <w:r w:rsidRPr="00AA3948">
        <w:rPr>
          <w:rFonts w:cs="TAHER"/>
          <w:sz w:val="32"/>
          <w:szCs w:val="32"/>
          <w:rtl/>
        </w:rPr>
        <w:t xml:space="preserve"> </w:t>
      </w:r>
      <w:r w:rsidRPr="00AA3948">
        <w:rPr>
          <w:rFonts w:cs="TAHER" w:hint="cs"/>
          <w:sz w:val="32"/>
          <w:szCs w:val="32"/>
          <w:rtl/>
        </w:rPr>
        <w:t>وسُلبت</w:t>
      </w:r>
      <w:r w:rsidRPr="00AA3948">
        <w:rPr>
          <w:rFonts w:cs="TAHER"/>
          <w:sz w:val="32"/>
          <w:szCs w:val="32"/>
          <w:rtl/>
        </w:rPr>
        <w:t xml:space="preserve"> </w:t>
      </w:r>
      <w:r w:rsidRPr="00AA3948">
        <w:rPr>
          <w:rFonts w:cs="TAHER" w:hint="cs"/>
          <w:sz w:val="32"/>
          <w:szCs w:val="32"/>
          <w:rtl/>
        </w:rPr>
        <w:t>أموالهم،</w:t>
      </w:r>
      <w:r w:rsidRPr="00AA3948">
        <w:rPr>
          <w:rFonts w:cs="TAHER"/>
          <w:sz w:val="32"/>
          <w:szCs w:val="32"/>
          <w:rtl/>
        </w:rPr>
        <w:t xml:space="preserve"> </w:t>
      </w:r>
      <w:r w:rsidRPr="00AA3948">
        <w:rPr>
          <w:rFonts w:cs="TAHER" w:hint="cs"/>
          <w:sz w:val="32"/>
          <w:szCs w:val="32"/>
          <w:rtl/>
        </w:rPr>
        <w:t>فكيف</w:t>
      </w:r>
      <w:r w:rsidRPr="00AA3948">
        <w:rPr>
          <w:rFonts w:cs="TAHER"/>
          <w:sz w:val="32"/>
          <w:szCs w:val="32"/>
          <w:rtl/>
        </w:rPr>
        <w:t xml:space="preserve"> </w:t>
      </w:r>
      <w:r w:rsidRPr="00AA3948">
        <w:rPr>
          <w:rFonts w:cs="TAHER" w:hint="cs"/>
          <w:sz w:val="32"/>
          <w:szCs w:val="32"/>
          <w:rtl/>
        </w:rPr>
        <w:t>يكون</w:t>
      </w:r>
      <w:r w:rsidRPr="00AA3948">
        <w:rPr>
          <w:rFonts w:cs="TAHER"/>
          <w:sz w:val="32"/>
          <w:szCs w:val="32"/>
          <w:rtl/>
        </w:rPr>
        <w:t xml:space="preserve"> </w:t>
      </w:r>
      <w:r w:rsidRPr="00AA3948">
        <w:rPr>
          <w:rFonts w:cs="TAHER" w:hint="cs"/>
          <w:sz w:val="32"/>
          <w:szCs w:val="32"/>
          <w:rtl/>
        </w:rPr>
        <w:t>مثل</w:t>
      </w:r>
      <w:r w:rsidRPr="00AA3948">
        <w:rPr>
          <w:rFonts w:cs="TAHER"/>
          <w:sz w:val="32"/>
          <w:szCs w:val="32"/>
          <w:rtl/>
        </w:rPr>
        <w:t xml:space="preserve"> </w:t>
      </w:r>
      <w:r w:rsidRPr="00AA3948">
        <w:rPr>
          <w:rFonts w:cs="TAHER" w:hint="cs"/>
          <w:sz w:val="32"/>
          <w:szCs w:val="32"/>
          <w:rtl/>
        </w:rPr>
        <w:t>هؤلاء</w:t>
      </w:r>
      <w:r w:rsidRPr="00AA3948">
        <w:rPr>
          <w:rFonts w:cs="TAHER"/>
          <w:sz w:val="32"/>
          <w:szCs w:val="32"/>
          <w:rtl/>
        </w:rPr>
        <w:t xml:space="preserve"> </w:t>
      </w:r>
      <w:r w:rsidRPr="00AA3948">
        <w:rPr>
          <w:rFonts w:cs="TAHER" w:hint="cs"/>
          <w:sz w:val="32"/>
          <w:szCs w:val="32"/>
          <w:rtl/>
        </w:rPr>
        <w:t>الناس</w:t>
      </w:r>
      <w:r w:rsidRPr="00AA3948">
        <w:rPr>
          <w:rFonts w:cs="TAHER"/>
          <w:sz w:val="32"/>
          <w:szCs w:val="32"/>
          <w:rtl/>
        </w:rPr>
        <w:t xml:space="preserve"> </w:t>
      </w:r>
      <w:r w:rsidRPr="00AA3948">
        <w:rPr>
          <w:rFonts w:cs="TAHER" w:hint="cs"/>
          <w:sz w:val="32"/>
          <w:szCs w:val="32"/>
          <w:rtl/>
        </w:rPr>
        <w:t>الذين</w:t>
      </w:r>
      <w:r w:rsidRPr="00AA3948">
        <w:rPr>
          <w:rFonts w:cs="TAHER"/>
          <w:sz w:val="32"/>
          <w:szCs w:val="32"/>
          <w:rtl/>
        </w:rPr>
        <w:t xml:space="preserve"> </w:t>
      </w:r>
      <w:r w:rsidRPr="00AA3948">
        <w:rPr>
          <w:rFonts w:cs="TAHER" w:hint="cs"/>
          <w:sz w:val="32"/>
          <w:szCs w:val="32"/>
          <w:rtl/>
        </w:rPr>
        <w:t>واجهوا</w:t>
      </w:r>
      <w:r w:rsidRPr="00AA3948">
        <w:rPr>
          <w:rFonts w:cs="TAHER"/>
          <w:sz w:val="32"/>
          <w:szCs w:val="32"/>
          <w:rtl/>
        </w:rPr>
        <w:t xml:space="preserve"> </w:t>
      </w:r>
      <w:r w:rsidRPr="00AA3948">
        <w:rPr>
          <w:rFonts w:cs="TAHER" w:hint="cs"/>
          <w:sz w:val="32"/>
          <w:szCs w:val="32"/>
          <w:rtl/>
        </w:rPr>
        <w:t>الرصاص</w:t>
      </w:r>
      <w:r w:rsidRPr="00AA3948">
        <w:rPr>
          <w:rFonts w:cs="TAHER"/>
          <w:sz w:val="32"/>
          <w:szCs w:val="32"/>
          <w:rtl/>
        </w:rPr>
        <w:t xml:space="preserve"> </w:t>
      </w:r>
      <w:r w:rsidRPr="00AA3948">
        <w:rPr>
          <w:rFonts w:cs="TAHER" w:hint="cs"/>
          <w:sz w:val="32"/>
          <w:szCs w:val="32"/>
          <w:rtl/>
        </w:rPr>
        <w:t>بصدورهم</w:t>
      </w:r>
      <w:r w:rsidRPr="00AA3948">
        <w:rPr>
          <w:rFonts w:cs="TAHER"/>
          <w:sz w:val="32"/>
          <w:szCs w:val="32"/>
          <w:rtl/>
        </w:rPr>
        <w:t xml:space="preserve"> </w:t>
      </w:r>
      <w:r w:rsidRPr="00AA3948">
        <w:rPr>
          <w:rFonts w:cs="TAHER" w:hint="cs"/>
          <w:sz w:val="32"/>
          <w:szCs w:val="32"/>
          <w:rtl/>
        </w:rPr>
        <w:t>يكذبون؟</w:t>
      </w:r>
      <w:r w:rsidRPr="00AA3948">
        <w:rPr>
          <w:rFonts w:cs="TAHER"/>
          <w:sz w:val="32"/>
          <w:szCs w:val="32"/>
        </w:rPr>
        <w:t xml:space="preserve"> </w:t>
      </w:r>
    </w:p>
    <w:p w:rsidR="00824A24" w:rsidRPr="00AA3948" w:rsidRDefault="00824A24" w:rsidP="004A3523">
      <w:pPr>
        <w:bidi/>
        <w:spacing w:after="0" w:line="240" w:lineRule="atLeast"/>
        <w:ind w:firstLine="567"/>
        <w:jc w:val="both"/>
        <w:rPr>
          <w:rFonts w:cs="TAHER"/>
          <w:sz w:val="32"/>
          <w:szCs w:val="32"/>
        </w:rPr>
      </w:pPr>
      <w:r w:rsidRPr="00AA3948">
        <w:rPr>
          <w:rFonts w:cs="TAHER" w:hint="cs"/>
          <w:sz w:val="32"/>
          <w:szCs w:val="32"/>
          <w:rtl/>
        </w:rPr>
        <w:t>المرجع</w:t>
      </w:r>
      <w:r w:rsidRPr="00AA3948">
        <w:rPr>
          <w:rFonts w:cs="TAHER"/>
          <w:sz w:val="32"/>
          <w:szCs w:val="32"/>
          <w:rtl/>
        </w:rPr>
        <w:t xml:space="preserve"> </w:t>
      </w:r>
      <w:r w:rsidRPr="00AA3948">
        <w:rPr>
          <w:rFonts w:cs="TAHER" w:hint="cs"/>
          <w:sz w:val="32"/>
          <w:szCs w:val="32"/>
          <w:rtl/>
        </w:rPr>
        <w:t>الكبير</w:t>
      </w:r>
      <w:r w:rsidRPr="00AA3948">
        <w:rPr>
          <w:rFonts w:cs="TAHER"/>
          <w:sz w:val="32"/>
          <w:szCs w:val="32"/>
          <w:rtl/>
        </w:rPr>
        <w:t xml:space="preserve">: </w:t>
      </w:r>
      <w:r w:rsidRPr="00AA3948">
        <w:rPr>
          <w:rFonts w:cs="TAHER" w:hint="cs"/>
          <w:sz w:val="32"/>
          <w:szCs w:val="32"/>
          <w:rtl/>
        </w:rPr>
        <w:t>نعم</w:t>
      </w:r>
      <w:r w:rsidRPr="00AA3948">
        <w:rPr>
          <w:rFonts w:cs="TAHER"/>
          <w:sz w:val="32"/>
          <w:szCs w:val="32"/>
          <w:rtl/>
        </w:rPr>
        <w:t xml:space="preserve"> </w:t>
      </w:r>
      <w:r w:rsidRPr="00AA3948">
        <w:rPr>
          <w:rFonts w:cs="TAHER" w:hint="cs"/>
          <w:sz w:val="32"/>
          <w:szCs w:val="32"/>
          <w:rtl/>
        </w:rPr>
        <w:t>لا</w:t>
      </w:r>
      <w:r w:rsidRPr="00AA3948">
        <w:rPr>
          <w:rFonts w:cs="TAHER"/>
          <w:sz w:val="32"/>
          <w:szCs w:val="32"/>
          <w:rtl/>
        </w:rPr>
        <w:t xml:space="preserve"> </w:t>
      </w:r>
      <w:r w:rsidRPr="00AA3948">
        <w:rPr>
          <w:rFonts w:cs="TAHER" w:hint="cs"/>
          <w:sz w:val="32"/>
          <w:szCs w:val="32"/>
          <w:rtl/>
        </w:rPr>
        <w:t>يطيعون،</w:t>
      </w:r>
      <w:r w:rsidRPr="00AA3948">
        <w:rPr>
          <w:rFonts w:cs="TAHER"/>
          <w:sz w:val="32"/>
          <w:szCs w:val="32"/>
          <w:rtl/>
        </w:rPr>
        <w:t xml:space="preserve"> </w:t>
      </w:r>
      <w:r w:rsidRPr="00AA3948">
        <w:rPr>
          <w:rFonts w:cs="TAHER" w:hint="cs"/>
          <w:sz w:val="32"/>
          <w:szCs w:val="32"/>
          <w:rtl/>
        </w:rPr>
        <w:t>إنهم</w:t>
      </w:r>
      <w:r w:rsidRPr="00AA3948">
        <w:rPr>
          <w:rFonts w:cs="TAHER"/>
          <w:sz w:val="32"/>
          <w:szCs w:val="32"/>
          <w:rtl/>
        </w:rPr>
        <w:t xml:space="preserve"> </w:t>
      </w:r>
      <w:r w:rsidRPr="00AA3948">
        <w:rPr>
          <w:rFonts w:cs="TAHER" w:hint="cs"/>
          <w:sz w:val="32"/>
          <w:szCs w:val="32"/>
          <w:rtl/>
        </w:rPr>
        <w:t>طلاب</w:t>
      </w:r>
      <w:r w:rsidRPr="00AA3948">
        <w:rPr>
          <w:rFonts w:cs="TAHER"/>
          <w:sz w:val="32"/>
          <w:szCs w:val="32"/>
          <w:rtl/>
        </w:rPr>
        <w:t xml:space="preserve"> </w:t>
      </w:r>
      <w:r w:rsidRPr="00AA3948">
        <w:rPr>
          <w:rFonts w:cs="TAHER" w:hint="cs"/>
          <w:sz w:val="32"/>
          <w:szCs w:val="32"/>
          <w:rtl/>
        </w:rPr>
        <w:t>شهوات</w:t>
      </w:r>
      <w:r w:rsidRPr="00AA3948">
        <w:rPr>
          <w:rFonts w:cs="TAHER"/>
          <w:sz w:val="32"/>
          <w:szCs w:val="32"/>
          <w:rtl/>
        </w:rPr>
        <w:t xml:space="preserve"> </w:t>
      </w:r>
      <w:r w:rsidRPr="00AA3948">
        <w:rPr>
          <w:rFonts w:cs="TAHER" w:hint="cs"/>
          <w:sz w:val="32"/>
          <w:szCs w:val="32"/>
          <w:rtl/>
        </w:rPr>
        <w:t>وأمور</w:t>
      </w:r>
      <w:r w:rsidRPr="00AA3948">
        <w:rPr>
          <w:rFonts w:cs="TAHER"/>
          <w:sz w:val="32"/>
          <w:szCs w:val="32"/>
          <w:rtl/>
        </w:rPr>
        <w:t xml:space="preserve"> </w:t>
      </w:r>
      <w:r w:rsidRPr="00AA3948">
        <w:rPr>
          <w:rFonts w:cs="TAHER" w:hint="cs"/>
          <w:sz w:val="32"/>
          <w:szCs w:val="32"/>
          <w:rtl/>
        </w:rPr>
        <w:t>مادية</w:t>
      </w:r>
      <w:r w:rsidRPr="00AA3948">
        <w:rPr>
          <w:rFonts w:cs="TAHER"/>
          <w:sz w:val="32"/>
          <w:szCs w:val="32"/>
          <w:rtl/>
        </w:rPr>
        <w:t xml:space="preserve"> </w:t>
      </w:r>
      <w:r w:rsidRPr="00AA3948">
        <w:rPr>
          <w:rFonts w:cs="TAHER" w:hint="cs"/>
          <w:sz w:val="32"/>
          <w:szCs w:val="32"/>
          <w:rtl/>
        </w:rPr>
        <w:t>دنيوية</w:t>
      </w:r>
      <w:r w:rsidR="004A3523">
        <w:rPr>
          <w:rFonts w:cs="TAHER" w:hint="cs"/>
          <w:sz w:val="32"/>
          <w:szCs w:val="32"/>
          <w:rtl/>
        </w:rPr>
        <w:t>.</w:t>
      </w:r>
      <w:r w:rsidRPr="00AA3948">
        <w:rPr>
          <w:rFonts w:cs="TAHER"/>
          <w:sz w:val="32"/>
          <w:szCs w:val="32"/>
        </w:rPr>
        <w:t xml:space="preserve"> </w:t>
      </w:r>
    </w:p>
    <w:p w:rsidR="00824A24" w:rsidRPr="00AA3948" w:rsidRDefault="00824A24" w:rsidP="004A3523">
      <w:pPr>
        <w:bidi/>
        <w:spacing w:after="0" w:line="240" w:lineRule="atLeast"/>
        <w:ind w:firstLine="567"/>
        <w:jc w:val="both"/>
        <w:rPr>
          <w:rFonts w:cs="TAHER"/>
          <w:sz w:val="32"/>
          <w:szCs w:val="32"/>
        </w:rPr>
      </w:pP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الخميني</w:t>
      </w:r>
      <w:r w:rsidRPr="00AA3948">
        <w:rPr>
          <w:rFonts w:cs="TAHER"/>
          <w:sz w:val="32"/>
          <w:szCs w:val="32"/>
          <w:rtl/>
        </w:rPr>
        <w:t xml:space="preserve">: </w:t>
      </w:r>
      <w:r w:rsidRPr="00AA3948">
        <w:rPr>
          <w:rFonts w:cs="TAHER" w:hint="cs"/>
          <w:sz w:val="32"/>
          <w:szCs w:val="32"/>
          <w:rtl/>
        </w:rPr>
        <w:t>لقد</w:t>
      </w:r>
      <w:r w:rsidRPr="00AA3948">
        <w:rPr>
          <w:rFonts w:cs="TAHER"/>
          <w:sz w:val="32"/>
          <w:szCs w:val="32"/>
          <w:rtl/>
        </w:rPr>
        <w:t xml:space="preserve"> </w:t>
      </w:r>
      <w:r w:rsidRPr="00AA3948">
        <w:rPr>
          <w:rFonts w:cs="TAHER" w:hint="cs"/>
          <w:sz w:val="32"/>
          <w:szCs w:val="32"/>
          <w:rtl/>
        </w:rPr>
        <w:t>قلت</w:t>
      </w:r>
      <w:r w:rsidRPr="00AA3948">
        <w:rPr>
          <w:rFonts w:cs="TAHER"/>
          <w:sz w:val="32"/>
          <w:szCs w:val="32"/>
          <w:rtl/>
        </w:rPr>
        <w:t xml:space="preserve"> </w:t>
      </w:r>
      <w:r w:rsidRPr="00AA3948">
        <w:rPr>
          <w:rFonts w:cs="TAHER" w:hint="cs"/>
          <w:sz w:val="32"/>
          <w:szCs w:val="32"/>
          <w:rtl/>
        </w:rPr>
        <w:t>لكم،</w:t>
      </w:r>
      <w:r w:rsidRPr="00AA3948">
        <w:rPr>
          <w:rFonts w:cs="TAHER"/>
          <w:sz w:val="32"/>
          <w:szCs w:val="32"/>
          <w:rtl/>
        </w:rPr>
        <w:t xml:space="preserve"> </w:t>
      </w:r>
      <w:r w:rsidRPr="00AA3948">
        <w:rPr>
          <w:rFonts w:cs="TAHER" w:hint="cs"/>
          <w:sz w:val="32"/>
          <w:szCs w:val="32"/>
          <w:rtl/>
        </w:rPr>
        <w:t>إن</w:t>
      </w:r>
      <w:r w:rsidRPr="00AA3948">
        <w:rPr>
          <w:rFonts w:cs="TAHER"/>
          <w:sz w:val="32"/>
          <w:szCs w:val="32"/>
          <w:rtl/>
        </w:rPr>
        <w:t xml:space="preserve"> </w:t>
      </w:r>
      <w:r w:rsidRPr="00AA3948">
        <w:rPr>
          <w:rFonts w:cs="TAHER" w:hint="cs"/>
          <w:sz w:val="32"/>
          <w:szCs w:val="32"/>
          <w:rtl/>
        </w:rPr>
        <w:t>الناس</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(15 </w:t>
      </w:r>
      <w:r w:rsidRPr="00AA3948">
        <w:rPr>
          <w:rFonts w:cs="TAHER" w:hint="cs"/>
          <w:sz w:val="32"/>
          <w:szCs w:val="32"/>
          <w:rtl/>
        </w:rPr>
        <w:t>خرداد</w:t>
      </w:r>
      <w:r w:rsidRPr="00AA3948">
        <w:rPr>
          <w:rFonts w:cs="TAHER"/>
          <w:sz w:val="32"/>
          <w:szCs w:val="32"/>
          <w:rtl/>
        </w:rPr>
        <w:t xml:space="preserve">) </w:t>
      </w:r>
      <w:r w:rsidRPr="00AA3948">
        <w:rPr>
          <w:rFonts w:cs="TAHER" w:hint="cs"/>
          <w:sz w:val="32"/>
          <w:szCs w:val="32"/>
          <w:rtl/>
        </w:rPr>
        <w:t>عبروا</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شجاعتهم</w:t>
      </w:r>
      <w:r w:rsidRPr="00AA3948">
        <w:rPr>
          <w:rFonts w:cs="TAHER"/>
          <w:sz w:val="32"/>
          <w:szCs w:val="32"/>
          <w:rtl/>
        </w:rPr>
        <w:t xml:space="preserve"> </w:t>
      </w:r>
      <w:r w:rsidRPr="00AA3948">
        <w:rPr>
          <w:rFonts w:cs="TAHER" w:hint="cs"/>
          <w:sz w:val="32"/>
          <w:szCs w:val="32"/>
          <w:rtl/>
        </w:rPr>
        <w:t>وصدقهم</w:t>
      </w:r>
      <w:r w:rsidR="004A3523">
        <w:rPr>
          <w:rFonts w:cs="TAHER" w:hint="cs"/>
          <w:sz w:val="32"/>
          <w:szCs w:val="32"/>
          <w:rtl/>
        </w:rPr>
        <w:t>.</w:t>
      </w:r>
    </w:p>
    <w:p w:rsidR="00824A24" w:rsidRPr="00AA3948" w:rsidRDefault="00824A24" w:rsidP="004A3523">
      <w:pPr>
        <w:bidi/>
        <w:spacing w:after="0" w:line="240" w:lineRule="atLeast"/>
        <w:ind w:firstLine="567"/>
        <w:jc w:val="both"/>
        <w:rPr>
          <w:rFonts w:cs="TAHER"/>
          <w:sz w:val="32"/>
          <w:szCs w:val="32"/>
        </w:rPr>
      </w:pPr>
      <w:r w:rsidRPr="00AA3948">
        <w:rPr>
          <w:rFonts w:cs="TAHER" w:hint="cs"/>
          <w:sz w:val="32"/>
          <w:szCs w:val="32"/>
          <w:rtl/>
        </w:rPr>
        <w:t>المرجع</w:t>
      </w:r>
      <w:r w:rsidRPr="00AA3948">
        <w:rPr>
          <w:rFonts w:cs="TAHER"/>
          <w:sz w:val="32"/>
          <w:szCs w:val="32"/>
          <w:rtl/>
        </w:rPr>
        <w:t xml:space="preserve"> </w:t>
      </w:r>
      <w:r w:rsidRPr="00AA3948">
        <w:rPr>
          <w:rFonts w:cs="TAHER" w:hint="cs"/>
          <w:sz w:val="32"/>
          <w:szCs w:val="32"/>
          <w:rtl/>
        </w:rPr>
        <w:t>الكبير</w:t>
      </w:r>
      <w:r w:rsidRPr="00AA3948">
        <w:rPr>
          <w:rFonts w:cs="TAHER"/>
          <w:sz w:val="32"/>
          <w:szCs w:val="32"/>
          <w:rtl/>
        </w:rPr>
        <w:t xml:space="preserve">: </w:t>
      </w:r>
      <w:r w:rsidRPr="00AA3948">
        <w:rPr>
          <w:rFonts w:cs="TAHER" w:hint="cs"/>
          <w:sz w:val="32"/>
          <w:szCs w:val="32"/>
          <w:rtl/>
        </w:rPr>
        <w:t>إذا</w:t>
      </w:r>
      <w:r w:rsidRPr="00AA3948">
        <w:rPr>
          <w:rFonts w:cs="TAHER"/>
          <w:sz w:val="32"/>
          <w:szCs w:val="32"/>
          <w:rtl/>
        </w:rPr>
        <w:t xml:space="preserve"> </w:t>
      </w:r>
      <w:r w:rsidRPr="00AA3948">
        <w:rPr>
          <w:rFonts w:cs="TAHER" w:hint="cs"/>
          <w:sz w:val="32"/>
          <w:szCs w:val="32"/>
          <w:rtl/>
        </w:rPr>
        <w:t>أعلنا</w:t>
      </w:r>
      <w:r w:rsidRPr="00AA3948">
        <w:rPr>
          <w:rFonts w:cs="TAHER"/>
          <w:sz w:val="32"/>
          <w:szCs w:val="32"/>
          <w:rtl/>
        </w:rPr>
        <w:t xml:space="preserve"> </w:t>
      </w:r>
      <w:r w:rsidRPr="00AA3948">
        <w:rPr>
          <w:rFonts w:cs="TAHER" w:hint="cs"/>
          <w:sz w:val="32"/>
          <w:szCs w:val="32"/>
          <w:rtl/>
        </w:rPr>
        <w:t>الثورة</w:t>
      </w:r>
      <w:r w:rsidRPr="00AA3948">
        <w:rPr>
          <w:rFonts w:cs="TAHER"/>
          <w:sz w:val="32"/>
          <w:szCs w:val="32"/>
          <w:rtl/>
        </w:rPr>
        <w:t xml:space="preserve"> </w:t>
      </w:r>
      <w:r w:rsidRPr="00AA3948">
        <w:rPr>
          <w:rFonts w:cs="TAHER" w:hint="cs"/>
          <w:sz w:val="32"/>
          <w:szCs w:val="32"/>
          <w:rtl/>
        </w:rPr>
        <w:t>وسال</w:t>
      </w:r>
      <w:r w:rsidRPr="00AA3948">
        <w:rPr>
          <w:rFonts w:cs="TAHER"/>
          <w:sz w:val="32"/>
          <w:szCs w:val="32"/>
          <w:rtl/>
        </w:rPr>
        <w:t xml:space="preserve"> </w:t>
      </w:r>
      <w:r w:rsidRPr="00AA3948">
        <w:rPr>
          <w:rFonts w:cs="TAHER" w:hint="cs"/>
          <w:sz w:val="32"/>
          <w:szCs w:val="32"/>
          <w:rtl/>
        </w:rPr>
        <w:t>الدم</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أنف</w:t>
      </w:r>
      <w:r w:rsidRPr="00AA3948">
        <w:rPr>
          <w:rFonts w:cs="TAHER"/>
          <w:sz w:val="32"/>
          <w:szCs w:val="32"/>
          <w:rtl/>
        </w:rPr>
        <w:t xml:space="preserve"> </w:t>
      </w:r>
      <w:r w:rsidRPr="00AA3948">
        <w:rPr>
          <w:rFonts w:cs="TAHER" w:hint="cs"/>
          <w:sz w:val="32"/>
          <w:szCs w:val="32"/>
          <w:rtl/>
        </w:rPr>
        <w:t>أحد</w:t>
      </w:r>
      <w:r w:rsidRPr="00AA3948">
        <w:rPr>
          <w:rFonts w:cs="TAHER"/>
          <w:sz w:val="32"/>
          <w:szCs w:val="32"/>
          <w:rtl/>
        </w:rPr>
        <w:t xml:space="preserve"> </w:t>
      </w:r>
      <w:r w:rsidRPr="00AA3948">
        <w:rPr>
          <w:rFonts w:cs="TAHER" w:hint="cs"/>
          <w:sz w:val="32"/>
          <w:szCs w:val="32"/>
          <w:rtl/>
        </w:rPr>
        <w:t>سيحدث</w:t>
      </w:r>
      <w:r w:rsidRPr="00AA3948">
        <w:rPr>
          <w:rFonts w:cs="TAHER"/>
          <w:sz w:val="32"/>
          <w:szCs w:val="32"/>
          <w:rtl/>
        </w:rPr>
        <w:t xml:space="preserve"> </w:t>
      </w:r>
      <w:r w:rsidRPr="00AA3948">
        <w:rPr>
          <w:rFonts w:cs="TAHER" w:hint="cs"/>
          <w:sz w:val="32"/>
          <w:szCs w:val="32"/>
          <w:rtl/>
        </w:rPr>
        <w:t>لغط</w:t>
      </w:r>
      <w:r w:rsidRPr="00AA3948">
        <w:rPr>
          <w:rFonts w:cs="TAHER"/>
          <w:sz w:val="32"/>
          <w:szCs w:val="32"/>
          <w:rtl/>
        </w:rPr>
        <w:t xml:space="preserve"> </w:t>
      </w:r>
      <w:r w:rsidRPr="00AA3948">
        <w:rPr>
          <w:rFonts w:cs="TAHER" w:hint="cs"/>
          <w:sz w:val="32"/>
          <w:szCs w:val="32"/>
          <w:rtl/>
        </w:rPr>
        <w:t>كير</w:t>
      </w:r>
      <w:r w:rsidRPr="00AA3948">
        <w:rPr>
          <w:rFonts w:cs="TAHER"/>
          <w:sz w:val="32"/>
          <w:szCs w:val="32"/>
          <w:rtl/>
        </w:rPr>
        <w:t xml:space="preserve"> </w:t>
      </w:r>
      <w:r w:rsidRPr="00AA3948">
        <w:rPr>
          <w:rFonts w:cs="TAHER" w:hint="cs"/>
          <w:sz w:val="32"/>
          <w:szCs w:val="32"/>
          <w:rtl/>
        </w:rPr>
        <w:t>وسيتكلم</w:t>
      </w:r>
      <w:r w:rsidRPr="00AA3948">
        <w:rPr>
          <w:rFonts w:cs="TAHER"/>
          <w:sz w:val="32"/>
          <w:szCs w:val="32"/>
          <w:rtl/>
        </w:rPr>
        <w:t xml:space="preserve"> </w:t>
      </w:r>
      <w:r w:rsidRPr="00AA3948">
        <w:rPr>
          <w:rFonts w:cs="TAHER" w:hint="cs"/>
          <w:sz w:val="32"/>
          <w:szCs w:val="32"/>
          <w:rtl/>
        </w:rPr>
        <w:t>الناس</w:t>
      </w:r>
      <w:r w:rsidRPr="00AA3948">
        <w:rPr>
          <w:rFonts w:cs="TAHER"/>
          <w:sz w:val="32"/>
          <w:szCs w:val="32"/>
          <w:rtl/>
        </w:rPr>
        <w:t xml:space="preserve"> </w:t>
      </w:r>
      <w:r w:rsidRPr="00AA3948">
        <w:rPr>
          <w:rFonts w:cs="TAHER" w:hint="cs"/>
          <w:sz w:val="32"/>
          <w:szCs w:val="32"/>
          <w:rtl/>
        </w:rPr>
        <w:t>عنا</w:t>
      </w:r>
      <w:r w:rsidRPr="00AA3948">
        <w:rPr>
          <w:rFonts w:cs="TAHER"/>
          <w:sz w:val="32"/>
          <w:szCs w:val="32"/>
          <w:rtl/>
        </w:rPr>
        <w:t xml:space="preserve"> </w:t>
      </w:r>
      <w:r w:rsidRPr="00AA3948">
        <w:rPr>
          <w:rFonts w:cs="TAHER" w:hint="cs"/>
          <w:sz w:val="32"/>
          <w:szCs w:val="32"/>
          <w:rtl/>
        </w:rPr>
        <w:t>بشكل</w:t>
      </w:r>
      <w:r w:rsidRPr="00AA3948">
        <w:rPr>
          <w:rFonts w:cs="TAHER"/>
          <w:sz w:val="32"/>
          <w:szCs w:val="32"/>
          <w:rtl/>
        </w:rPr>
        <w:t xml:space="preserve"> </w:t>
      </w:r>
      <w:r w:rsidRPr="00AA3948">
        <w:rPr>
          <w:rFonts w:cs="TAHER" w:hint="cs"/>
          <w:sz w:val="32"/>
          <w:szCs w:val="32"/>
          <w:rtl/>
        </w:rPr>
        <w:t>غير</w:t>
      </w:r>
      <w:r w:rsidRPr="00AA3948">
        <w:rPr>
          <w:rFonts w:cs="TAHER"/>
          <w:sz w:val="32"/>
          <w:szCs w:val="32"/>
          <w:rtl/>
        </w:rPr>
        <w:t xml:space="preserve"> </w:t>
      </w:r>
      <w:r w:rsidRPr="00AA3948">
        <w:rPr>
          <w:rFonts w:cs="TAHER" w:hint="cs"/>
          <w:sz w:val="32"/>
          <w:szCs w:val="32"/>
          <w:rtl/>
        </w:rPr>
        <w:t>لائق</w:t>
      </w:r>
      <w:r w:rsidR="004A3523">
        <w:rPr>
          <w:rFonts w:cs="TAHER" w:hint="cs"/>
          <w:sz w:val="32"/>
          <w:szCs w:val="32"/>
          <w:rtl/>
        </w:rPr>
        <w:t>.</w:t>
      </w:r>
    </w:p>
    <w:p w:rsidR="00824A24" w:rsidRPr="00AA3948" w:rsidRDefault="00824A24" w:rsidP="00841993">
      <w:pPr>
        <w:bidi/>
        <w:spacing w:after="0" w:line="240" w:lineRule="atLeast"/>
        <w:ind w:firstLine="567"/>
        <w:jc w:val="both"/>
        <w:rPr>
          <w:rFonts w:cs="TAHER"/>
          <w:sz w:val="32"/>
          <w:szCs w:val="32"/>
        </w:rPr>
      </w:pP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الخميني</w:t>
      </w:r>
      <w:r w:rsidRPr="00AA3948">
        <w:rPr>
          <w:rFonts w:cs="TAHER"/>
          <w:sz w:val="32"/>
          <w:szCs w:val="32"/>
          <w:rtl/>
        </w:rPr>
        <w:t xml:space="preserve"> "</w:t>
      </w:r>
      <w:r w:rsidRPr="00AA3948">
        <w:rPr>
          <w:rFonts w:cs="TAHER" w:hint="cs"/>
          <w:sz w:val="32"/>
          <w:szCs w:val="32"/>
          <w:rtl/>
        </w:rPr>
        <w:t>نحن</w:t>
      </w:r>
      <w:r w:rsidRPr="00AA3948">
        <w:rPr>
          <w:rFonts w:cs="TAHER"/>
          <w:sz w:val="32"/>
          <w:szCs w:val="32"/>
          <w:rtl/>
        </w:rPr>
        <w:t xml:space="preserve"> </w:t>
      </w:r>
      <w:r w:rsidRPr="00AA3948">
        <w:rPr>
          <w:rFonts w:cs="TAHER" w:hint="cs"/>
          <w:sz w:val="32"/>
          <w:szCs w:val="32"/>
          <w:rtl/>
        </w:rPr>
        <w:t>عندما</w:t>
      </w:r>
      <w:r w:rsidRPr="00AA3948">
        <w:rPr>
          <w:rFonts w:cs="TAHER"/>
          <w:sz w:val="32"/>
          <w:szCs w:val="32"/>
          <w:rtl/>
        </w:rPr>
        <w:t xml:space="preserve"> </w:t>
      </w:r>
      <w:r w:rsidRPr="00AA3948">
        <w:rPr>
          <w:rFonts w:cs="TAHER" w:hint="cs"/>
          <w:sz w:val="32"/>
          <w:szCs w:val="32"/>
          <w:rtl/>
        </w:rPr>
        <w:t>انتفضنا</w:t>
      </w:r>
      <w:r w:rsidRPr="00AA3948">
        <w:rPr>
          <w:rFonts w:cs="TAHER"/>
          <w:sz w:val="32"/>
          <w:szCs w:val="32"/>
          <w:rtl/>
        </w:rPr>
        <w:t xml:space="preserve"> </w:t>
      </w:r>
      <w:r w:rsidRPr="00AA3948">
        <w:rPr>
          <w:rFonts w:cs="TAHER" w:hint="cs"/>
          <w:sz w:val="32"/>
          <w:szCs w:val="32"/>
          <w:rtl/>
        </w:rPr>
        <w:t>لم</w:t>
      </w:r>
      <w:r w:rsidRPr="00AA3948">
        <w:rPr>
          <w:rFonts w:cs="TAHER"/>
          <w:sz w:val="32"/>
          <w:szCs w:val="32"/>
          <w:rtl/>
        </w:rPr>
        <w:t xml:space="preserve"> </w:t>
      </w:r>
      <w:r w:rsidRPr="00AA3948">
        <w:rPr>
          <w:rFonts w:cs="TAHER" w:hint="cs"/>
          <w:sz w:val="32"/>
          <w:szCs w:val="32"/>
          <w:rtl/>
        </w:rPr>
        <w:t>نشاهد</w:t>
      </w:r>
      <w:r w:rsidRPr="00AA3948">
        <w:rPr>
          <w:rFonts w:cs="TAHER"/>
          <w:sz w:val="32"/>
          <w:szCs w:val="32"/>
          <w:rtl/>
        </w:rPr>
        <w:t xml:space="preserve"> </w:t>
      </w:r>
      <w:r w:rsidRPr="00AA3948">
        <w:rPr>
          <w:rFonts w:cs="TAHER" w:hint="cs"/>
          <w:sz w:val="32"/>
          <w:szCs w:val="32"/>
          <w:rtl/>
        </w:rPr>
        <w:t>إلا</w:t>
      </w:r>
      <w:r w:rsidRPr="00AA3948">
        <w:rPr>
          <w:rFonts w:cs="TAHER"/>
          <w:sz w:val="32"/>
          <w:szCs w:val="32"/>
          <w:rtl/>
        </w:rPr>
        <w:t xml:space="preserve"> </w:t>
      </w:r>
      <w:r w:rsidRPr="00AA3948">
        <w:rPr>
          <w:rFonts w:cs="TAHER" w:hint="cs"/>
          <w:sz w:val="32"/>
          <w:szCs w:val="32"/>
          <w:rtl/>
        </w:rPr>
        <w:t>المزيد</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الاحترام</w:t>
      </w:r>
      <w:r w:rsidRPr="00AA3948">
        <w:rPr>
          <w:rFonts w:cs="TAHER"/>
          <w:sz w:val="32"/>
          <w:szCs w:val="32"/>
          <w:rtl/>
        </w:rPr>
        <w:t xml:space="preserve"> </w:t>
      </w:r>
      <w:r w:rsidRPr="00AA3948">
        <w:rPr>
          <w:rFonts w:cs="TAHER" w:hint="cs"/>
          <w:sz w:val="32"/>
          <w:szCs w:val="32"/>
          <w:rtl/>
        </w:rPr>
        <w:t>والتقدير</w:t>
      </w:r>
      <w:r w:rsidRPr="00AA3948">
        <w:rPr>
          <w:rFonts w:cs="TAHER"/>
          <w:sz w:val="32"/>
          <w:szCs w:val="32"/>
          <w:rtl/>
        </w:rPr>
        <w:t xml:space="preserve">... </w:t>
      </w:r>
      <w:r w:rsidRPr="00AA3948">
        <w:rPr>
          <w:rFonts w:cs="TAHER" w:hint="cs"/>
          <w:sz w:val="32"/>
          <w:szCs w:val="32"/>
          <w:rtl/>
        </w:rPr>
        <w:t>ولكن</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تخاذل</w:t>
      </w:r>
      <w:r w:rsidRPr="00AA3948">
        <w:rPr>
          <w:rFonts w:cs="TAHER"/>
          <w:sz w:val="32"/>
          <w:szCs w:val="32"/>
          <w:rtl/>
        </w:rPr>
        <w:t xml:space="preserve"> </w:t>
      </w:r>
      <w:r w:rsidRPr="00AA3948">
        <w:rPr>
          <w:rFonts w:cs="TAHER" w:hint="cs"/>
          <w:sz w:val="32"/>
          <w:szCs w:val="32"/>
          <w:rtl/>
        </w:rPr>
        <w:t>أو</w:t>
      </w:r>
      <w:r w:rsidRPr="00AA3948">
        <w:rPr>
          <w:rFonts w:cs="TAHER"/>
          <w:sz w:val="32"/>
          <w:szCs w:val="32"/>
          <w:rtl/>
        </w:rPr>
        <w:t xml:space="preserve"> </w:t>
      </w:r>
      <w:r w:rsidRPr="00AA3948">
        <w:rPr>
          <w:rFonts w:cs="TAHER" w:hint="cs"/>
          <w:sz w:val="32"/>
          <w:szCs w:val="32"/>
          <w:rtl/>
        </w:rPr>
        <w:t>تراجع</w:t>
      </w:r>
      <w:r w:rsidRPr="00AA3948">
        <w:rPr>
          <w:rFonts w:cs="TAHER"/>
          <w:sz w:val="32"/>
          <w:szCs w:val="32"/>
          <w:rtl/>
        </w:rPr>
        <w:t xml:space="preserve"> </w:t>
      </w:r>
      <w:r w:rsidRPr="00AA3948">
        <w:rPr>
          <w:rFonts w:cs="TAHER" w:hint="cs"/>
          <w:sz w:val="32"/>
          <w:szCs w:val="32"/>
          <w:rtl/>
        </w:rPr>
        <w:t>سمع</w:t>
      </w:r>
      <w:r w:rsidRPr="00AA3948">
        <w:rPr>
          <w:rFonts w:cs="TAHER"/>
          <w:sz w:val="32"/>
          <w:szCs w:val="32"/>
          <w:rtl/>
        </w:rPr>
        <w:t xml:space="preserve"> </w:t>
      </w:r>
      <w:r w:rsidRPr="00AA3948">
        <w:rPr>
          <w:rFonts w:cs="TAHER" w:hint="cs"/>
          <w:sz w:val="32"/>
          <w:szCs w:val="32"/>
          <w:rtl/>
        </w:rPr>
        <w:t>كلاماً</w:t>
      </w:r>
      <w:r w:rsidRPr="00AA3948">
        <w:rPr>
          <w:rFonts w:cs="TAHER"/>
          <w:sz w:val="32"/>
          <w:szCs w:val="32"/>
          <w:rtl/>
        </w:rPr>
        <w:t xml:space="preserve"> </w:t>
      </w:r>
      <w:r w:rsidRPr="00AA3948">
        <w:rPr>
          <w:rFonts w:cs="TAHER" w:hint="cs"/>
          <w:sz w:val="32"/>
          <w:szCs w:val="32"/>
          <w:rtl/>
        </w:rPr>
        <w:t>نابياً</w:t>
      </w:r>
      <w:r w:rsidRPr="00AA3948">
        <w:rPr>
          <w:rFonts w:cs="TAHER"/>
          <w:sz w:val="32"/>
          <w:szCs w:val="32"/>
          <w:rtl/>
        </w:rPr>
        <w:t xml:space="preserve"> </w:t>
      </w:r>
      <w:r w:rsidRPr="00AA3948">
        <w:rPr>
          <w:rFonts w:cs="TAHER" w:hint="cs"/>
          <w:sz w:val="32"/>
          <w:szCs w:val="32"/>
          <w:rtl/>
        </w:rPr>
        <w:t>وأصبح</w:t>
      </w:r>
      <w:r w:rsidRPr="00AA3948">
        <w:rPr>
          <w:rFonts w:cs="TAHER"/>
          <w:sz w:val="32"/>
          <w:szCs w:val="32"/>
          <w:rtl/>
        </w:rPr>
        <w:t xml:space="preserve"> </w:t>
      </w:r>
      <w:r w:rsidRPr="00AA3948">
        <w:rPr>
          <w:rFonts w:cs="TAHER" w:hint="cs"/>
          <w:sz w:val="32"/>
          <w:szCs w:val="32"/>
          <w:rtl/>
        </w:rPr>
        <w:t>محل</w:t>
      </w:r>
      <w:r w:rsidRPr="00AA3948">
        <w:rPr>
          <w:rFonts w:cs="TAHER"/>
          <w:sz w:val="32"/>
          <w:szCs w:val="32"/>
          <w:rtl/>
        </w:rPr>
        <w:t xml:space="preserve"> </w:t>
      </w:r>
      <w:r w:rsidRPr="00AA3948">
        <w:rPr>
          <w:rFonts w:cs="TAHER" w:hint="cs"/>
          <w:sz w:val="32"/>
          <w:szCs w:val="32"/>
          <w:rtl/>
        </w:rPr>
        <w:t>عدم</w:t>
      </w:r>
      <w:r w:rsidRPr="00AA3948">
        <w:rPr>
          <w:rFonts w:cs="TAHER"/>
          <w:sz w:val="32"/>
          <w:szCs w:val="32"/>
          <w:rtl/>
        </w:rPr>
        <w:t xml:space="preserve"> </w:t>
      </w:r>
      <w:r w:rsidRPr="00AA3948">
        <w:rPr>
          <w:rFonts w:cs="TAHER" w:hint="cs"/>
          <w:sz w:val="32"/>
          <w:szCs w:val="32"/>
          <w:rtl/>
        </w:rPr>
        <w:t>احترام</w:t>
      </w:r>
      <w:r w:rsidRPr="00AA3948">
        <w:rPr>
          <w:rFonts w:cs="TAHER"/>
          <w:sz w:val="32"/>
          <w:szCs w:val="32"/>
          <w:rtl/>
        </w:rPr>
        <w:t xml:space="preserve"> </w:t>
      </w:r>
      <w:r w:rsidRPr="00AA3948">
        <w:rPr>
          <w:rFonts w:cs="TAHER" w:hint="cs"/>
          <w:sz w:val="32"/>
          <w:szCs w:val="32"/>
          <w:rtl/>
        </w:rPr>
        <w:t>الناس</w:t>
      </w:r>
      <w:r w:rsidR="004A3523">
        <w:rPr>
          <w:rFonts w:cs="TAHER" w:hint="cs"/>
          <w:sz w:val="32"/>
          <w:szCs w:val="32"/>
          <w:rtl/>
        </w:rPr>
        <w:t>.</w:t>
      </w:r>
    </w:p>
    <w:p w:rsidR="00824A24" w:rsidRPr="00AA3948" w:rsidRDefault="00824A24" w:rsidP="00824A24">
      <w:pPr>
        <w:bidi/>
        <w:spacing w:after="0" w:line="240" w:lineRule="atLeast"/>
        <w:ind w:firstLine="567"/>
        <w:jc w:val="both"/>
        <w:rPr>
          <w:rFonts w:cs="TAHER"/>
          <w:sz w:val="32"/>
          <w:szCs w:val="32"/>
        </w:rPr>
      </w:pPr>
      <w:r w:rsidRPr="00AA3948">
        <w:rPr>
          <w:rFonts w:cs="TAHER" w:hint="cs"/>
          <w:sz w:val="32"/>
          <w:szCs w:val="32"/>
          <w:rtl/>
        </w:rPr>
        <w:t>وبعد</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ينقل</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بعض</w:t>
      </w:r>
      <w:r w:rsidRPr="00AA3948">
        <w:rPr>
          <w:rFonts w:cs="TAHER"/>
          <w:sz w:val="32"/>
          <w:szCs w:val="32"/>
          <w:rtl/>
        </w:rPr>
        <w:t xml:space="preserve"> </w:t>
      </w:r>
      <w:r w:rsidRPr="00AA3948">
        <w:rPr>
          <w:rFonts w:cs="TAHER" w:hint="cs"/>
          <w:sz w:val="32"/>
          <w:szCs w:val="32"/>
          <w:rtl/>
        </w:rPr>
        <w:t>مشاهداته</w:t>
      </w:r>
      <w:r w:rsidRPr="00AA3948">
        <w:rPr>
          <w:rFonts w:cs="TAHER"/>
          <w:sz w:val="32"/>
          <w:szCs w:val="32"/>
          <w:rtl/>
        </w:rPr>
        <w:t xml:space="preserve"> </w:t>
      </w:r>
      <w:r w:rsidRPr="00AA3948">
        <w:rPr>
          <w:rFonts w:cs="TAHER" w:hint="cs"/>
          <w:sz w:val="32"/>
          <w:szCs w:val="32"/>
          <w:rtl/>
        </w:rPr>
        <w:t>وأحاديثه</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تركيا،</w:t>
      </w:r>
      <w:r w:rsidRPr="00AA3948">
        <w:rPr>
          <w:rFonts w:cs="TAHER"/>
          <w:sz w:val="32"/>
          <w:szCs w:val="32"/>
          <w:rtl/>
        </w:rPr>
        <w:t xml:space="preserve"> </w:t>
      </w:r>
      <w:r w:rsidRPr="00AA3948">
        <w:rPr>
          <w:rFonts w:cs="TAHER" w:hint="cs"/>
          <w:sz w:val="32"/>
          <w:szCs w:val="32"/>
          <w:rtl/>
        </w:rPr>
        <w:t>يتواصل</w:t>
      </w:r>
      <w:r w:rsidRPr="00AA3948">
        <w:rPr>
          <w:rFonts w:cs="TAHER"/>
          <w:sz w:val="32"/>
          <w:szCs w:val="32"/>
          <w:rtl/>
        </w:rPr>
        <w:t xml:space="preserve"> </w:t>
      </w:r>
      <w:r w:rsidRPr="00AA3948">
        <w:rPr>
          <w:rFonts w:cs="TAHER" w:hint="cs"/>
          <w:sz w:val="32"/>
          <w:szCs w:val="32"/>
          <w:rtl/>
        </w:rPr>
        <w:t>الحوار</w:t>
      </w:r>
      <w:r w:rsidRPr="00AA3948">
        <w:rPr>
          <w:rFonts w:cs="TAHER"/>
          <w:sz w:val="32"/>
          <w:szCs w:val="32"/>
        </w:rPr>
        <w:t xml:space="preserve">: </w:t>
      </w:r>
    </w:p>
    <w:p w:rsidR="00824A24" w:rsidRPr="00AA3948" w:rsidRDefault="00824A24" w:rsidP="004A3523">
      <w:pPr>
        <w:bidi/>
        <w:spacing w:after="0" w:line="240" w:lineRule="atLeast"/>
        <w:ind w:firstLine="567"/>
        <w:jc w:val="both"/>
        <w:rPr>
          <w:rFonts w:cs="TAHER"/>
          <w:sz w:val="32"/>
          <w:szCs w:val="32"/>
        </w:rPr>
      </w:pPr>
      <w:r w:rsidRPr="00AA3948">
        <w:rPr>
          <w:rFonts w:cs="TAHER" w:hint="cs"/>
          <w:sz w:val="32"/>
          <w:szCs w:val="32"/>
          <w:rtl/>
        </w:rPr>
        <w:t>المرجع</w:t>
      </w:r>
      <w:r w:rsidRPr="00AA3948">
        <w:rPr>
          <w:rFonts w:cs="TAHER"/>
          <w:sz w:val="32"/>
          <w:szCs w:val="32"/>
          <w:rtl/>
        </w:rPr>
        <w:t xml:space="preserve"> </w:t>
      </w:r>
      <w:r w:rsidRPr="00AA3948">
        <w:rPr>
          <w:rFonts w:cs="TAHER" w:hint="cs"/>
          <w:sz w:val="32"/>
          <w:szCs w:val="32"/>
          <w:rtl/>
        </w:rPr>
        <w:t>الكبير</w:t>
      </w:r>
      <w:r w:rsidRPr="00AA3948">
        <w:rPr>
          <w:rFonts w:cs="TAHER"/>
          <w:sz w:val="32"/>
          <w:szCs w:val="32"/>
          <w:rtl/>
        </w:rPr>
        <w:t xml:space="preserve">: </w:t>
      </w:r>
      <w:r w:rsidRPr="00AA3948">
        <w:rPr>
          <w:rFonts w:cs="TAHER" w:hint="cs"/>
          <w:sz w:val="32"/>
          <w:szCs w:val="32"/>
          <w:rtl/>
        </w:rPr>
        <w:t>وما</w:t>
      </w:r>
      <w:r w:rsidRPr="00AA3948">
        <w:rPr>
          <w:rFonts w:cs="TAHER"/>
          <w:sz w:val="32"/>
          <w:szCs w:val="32"/>
          <w:rtl/>
        </w:rPr>
        <w:t xml:space="preserve"> </w:t>
      </w:r>
      <w:r w:rsidRPr="00AA3948">
        <w:rPr>
          <w:rFonts w:cs="TAHER" w:hint="cs"/>
          <w:sz w:val="32"/>
          <w:szCs w:val="32"/>
          <w:rtl/>
        </w:rPr>
        <w:t>الذي</w:t>
      </w:r>
      <w:r w:rsidRPr="00AA3948">
        <w:rPr>
          <w:rFonts w:cs="TAHER"/>
          <w:sz w:val="32"/>
          <w:szCs w:val="32"/>
          <w:rtl/>
        </w:rPr>
        <w:t xml:space="preserve"> </w:t>
      </w:r>
      <w:r w:rsidRPr="00AA3948">
        <w:rPr>
          <w:rFonts w:cs="TAHER" w:hint="cs"/>
          <w:sz w:val="32"/>
          <w:szCs w:val="32"/>
          <w:rtl/>
        </w:rPr>
        <w:t>يمكننا</w:t>
      </w:r>
      <w:r w:rsidRPr="00AA3948">
        <w:rPr>
          <w:rFonts w:cs="TAHER"/>
          <w:sz w:val="32"/>
          <w:szCs w:val="32"/>
          <w:rtl/>
        </w:rPr>
        <w:t xml:space="preserve"> </w:t>
      </w:r>
      <w:r w:rsidRPr="00AA3948">
        <w:rPr>
          <w:rFonts w:cs="TAHER" w:hint="cs"/>
          <w:sz w:val="32"/>
          <w:szCs w:val="32"/>
          <w:rtl/>
        </w:rPr>
        <w:t>عمله</w:t>
      </w:r>
      <w:r w:rsidRPr="00AA3948">
        <w:rPr>
          <w:rFonts w:cs="TAHER"/>
          <w:sz w:val="32"/>
          <w:szCs w:val="32"/>
          <w:rtl/>
        </w:rPr>
        <w:t xml:space="preserve"> </w:t>
      </w:r>
      <w:r w:rsidRPr="00AA3948">
        <w:rPr>
          <w:rFonts w:cs="TAHER" w:hint="cs"/>
          <w:sz w:val="32"/>
          <w:szCs w:val="32"/>
          <w:rtl/>
        </w:rPr>
        <w:t>يجب</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نضع</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الاحتلال</w:t>
      </w:r>
      <w:r w:rsidRPr="00AA3948">
        <w:rPr>
          <w:rFonts w:cs="TAHER"/>
          <w:sz w:val="32"/>
          <w:szCs w:val="32"/>
          <w:rtl/>
        </w:rPr>
        <w:t xml:space="preserve"> </w:t>
      </w:r>
      <w:r w:rsidRPr="00AA3948">
        <w:rPr>
          <w:rFonts w:cs="TAHER" w:hint="cs"/>
          <w:sz w:val="32"/>
          <w:szCs w:val="32"/>
          <w:rtl/>
        </w:rPr>
        <w:t>الأثر</w:t>
      </w:r>
      <w:r w:rsidRPr="00AA3948">
        <w:rPr>
          <w:rFonts w:cs="TAHER"/>
          <w:sz w:val="32"/>
          <w:szCs w:val="32"/>
          <w:rtl/>
        </w:rPr>
        <w:t xml:space="preserve"> </w:t>
      </w:r>
      <w:r w:rsidRPr="00AA3948">
        <w:rPr>
          <w:rFonts w:cs="TAHER" w:hint="cs"/>
          <w:sz w:val="32"/>
          <w:szCs w:val="32"/>
          <w:rtl/>
        </w:rPr>
        <w:t>الذي</w:t>
      </w:r>
      <w:r w:rsidRPr="00AA3948">
        <w:rPr>
          <w:rFonts w:cs="TAHER"/>
          <w:sz w:val="32"/>
          <w:szCs w:val="32"/>
          <w:rtl/>
        </w:rPr>
        <w:t xml:space="preserve"> </w:t>
      </w:r>
      <w:r w:rsidRPr="00AA3948">
        <w:rPr>
          <w:rFonts w:cs="TAHER" w:hint="cs"/>
          <w:sz w:val="32"/>
          <w:szCs w:val="32"/>
          <w:rtl/>
        </w:rPr>
        <w:t>يترتب</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التضحيات</w:t>
      </w:r>
      <w:r w:rsidRPr="00AA3948">
        <w:rPr>
          <w:rFonts w:cs="TAHER"/>
          <w:sz w:val="32"/>
          <w:szCs w:val="32"/>
          <w:rtl/>
        </w:rPr>
        <w:t xml:space="preserve"> </w:t>
      </w:r>
      <w:r w:rsidRPr="00AA3948">
        <w:rPr>
          <w:rFonts w:cs="TAHER" w:hint="cs"/>
          <w:sz w:val="32"/>
          <w:szCs w:val="32"/>
          <w:rtl/>
        </w:rPr>
        <w:t>والقتل</w:t>
      </w:r>
      <w:r w:rsidR="00200430">
        <w:rPr>
          <w:rFonts w:cs="TAHER" w:hint="cs"/>
          <w:sz w:val="32"/>
          <w:szCs w:val="32"/>
          <w:rtl/>
        </w:rPr>
        <w:t>.</w:t>
      </w:r>
      <w:r w:rsidRPr="00AA3948">
        <w:rPr>
          <w:rFonts w:cs="TAHER"/>
          <w:sz w:val="32"/>
          <w:szCs w:val="32"/>
        </w:rPr>
        <w:t xml:space="preserve"> </w:t>
      </w:r>
    </w:p>
    <w:p w:rsidR="00824A24" w:rsidRPr="00AA3948" w:rsidRDefault="00824A24" w:rsidP="00841993">
      <w:pPr>
        <w:bidi/>
        <w:spacing w:after="0" w:line="240" w:lineRule="atLeast"/>
        <w:ind w:firstLine="567"/>
        <w:jc w:val="both"/>
        <w:rPr>
          <w:rFonts w:cs="TAHER"/>
          <w:sz w:val="32"/>
          <w:szCs w:val="32"/>
        </w:rPr>
      </w:pPr>
      <w:r w:rsidRPr="00AA3948">
        <w:rPr>
          <w:rFonts w:cs="TAHER" w:hint="cs"/>
          <w:sz w:val="32"/>
          <w:szCs w:val="32"/>
          <w:rtl/>
        </w:rPr>
        <w:lastRenderedPageBreak/>
        <w:t>الإمام</w:t>
      </w:r>
      <w:r w:rsidRPr="00AA3948">
        <w:rPr>
          <w:rFonts w:cs="TAHER"/>
          <w:sz w:val="32"/>
          <w:szCs w:val="32"/>
          <w:rtl/>
        </w:rPr>
        <w:t xml:space="preserve"> </w:t>
      </w:r>
      <w:r w:rsidRPr="00AA3948">
        <w:rPr>
          <w:rFonts w:cs="TAHER" w:hint="cs"/>
          <w:sz w:val="32"/>
          <w:szCs w:val="32"/>
          <w:rtl/>
        </w:rPr>
        <w:t>الخميني</w:t>
      </w:r>
      <w:r w:rsidRPr="00AA3948">
        <w:rPr>
          <w:rFonts w:cs="TAHER"/>
          <w:sz w:val="32"/>
          <w:szCs w:val="32"/>
          <w:rtl/>
        </w:rPr>
        <w:t xml:space="preserve">: </w:t>
      </w:r>
      <w:r w:rsidRPr="00AA3948">
        <w:rPr>
          <w:rFonts w:cs="TAHER" w:hint="cs"/>
          <w:sz w:val="32"/>
          <w:szCs w:val="32"/>
          <w:rtl/>
        </w:rPr>
        <w:t>يجب</w:t>
      </w:r>
      <w:r w:rsidRPr="00AA3948">
        <w:rPr>
          <w:rFonts w:cs="TAHER"/>
          <w:sz w:val="32"/>
          <w:szCs w:val="32"/>
          <w:rtl/>
        </w:rPr>
        <w:t xml:space="preserve"> </w:t>
      </w:r>
      <w:r w:rsidRPr="00AA3948">
        <w:rPr>
          <w:rFonts w:cs="TAHER" w:hint="cs"/>
          <w:sz w:val="32"/>
          <w:szCs w:val="32"/>
          <w:rtl/>
        </w:rPr>
        <w:t>التضحية</w:t>
      </w:r>
      <w:r w:rsidRPr="00AA3948">
        <w:rPr>
          <w:rFonts w:cs="TAHER"/>
          <w:sz w:val="32"/>
          <w:szCs w:val="32"/>
          <w:rtl/>
        </w:rPr>
        <w:t xml:space="preserve">.. </w:t>
      </w:r>
      <w:r w:rsidRPr="00AA3948">
        <w:rPr>
          <w:rFonts w:cs="TAHER" w:hint="cs"/>
          <w:sz w:val="32"/>
          <w:szCs w:val="32"/>
          <w:rtl/>
        </w:rPr>
        <w:t>دع</w:t>
      </w:r>
      <w:r w:rsidRPr="00AA3948">
        <w:rPr>
          <w:rFonts w:cs="TAHER"/>
          <w:sz w:val="32"/>
          <w:szCs w:val="32"/>
          <w:rtl/>
        </w:rPr>
        <w:t xml:space="preserve"> </w:t>
      </w:r>
      <w:r w:rsidRPr="00AA3948">
        <w:rPr>
          <w:rFonts w:cs="TAHER" w:hint="cs"/>
          <w:sz w:val="32"/>
          <w:szCs w:val="32"/>
          <w:rtl/>
        </w:rPr>
        <w:t>التاريخ</w:t>
      </w:r>
      <w:r w:rsidRPr="00AA3948">
        <w:rPr>
          <w:rFonts w:cs="TAHER"/>
          <w:sz w:val="32"/>
          <w:szCs w:val="32"/>
          <w:rtl/>
        </w:rPr>
        <w:t xml:space="preserve"> </w:t>
      </w:r>
      <w:r w:rsidRPr="00AA3948">
        <w:rPr>
          <w:rFonts w:cs="TAHER" w:hint="cs"/>
          <w:sz w:val="32"/>
          <w:szCs w:val="32"/>
          <w:rtl/>
        </w:rPr>
        <w:t>يسجل</w:t>
      </w:r>
      <w:r w:rsidRPr="00AA3948">
        <w:rPr>
          <w:rFonts w:cs="TAHER"/>
          <w:sz w:val="32"/>
          <w:szCs w:val="32"/>
          <w:rtl/>
        </w:rPr>
        <w:t xml:space="preserve"> </w:t>
      </w:r>
      <w:r w:rsidRPr="00AA3948">
        <w:rPr>
          <w:rFonts w:cs="TAHER" w:hint="cs"/>
          <w:sz w:val="32"/>
          <w:szCs w:val="32"/>
          <w:rtl/>
        </w:rPr>
        <w:t>بأن</w:t>
      </w:r>
      <w:r w:rsidRPr="00AA3948">
        <w:rPr>
          <w:rFonts w:cs="TAHER"/>
          <w:sz w:val="32"/>
          <w:szCs w:val="32"/>
          <w:rtl/>
        </w:rPr>
        <w:t xml:space="preserve"> </w:t>
      </w:r>
      <w:r w:rsidRPr="00AA3948">
        <w:rPr>
          <w:rFonts w:cs="TAHER" w:hint="cs"/>
          <w:sz w:val="32"/>
          <w:szCs w:val="32"/>
          <w:rtl/>
        </w:rPr>
        <w:t>الدين</w:t>
      </w:r>
      <w:r w:rsidRPr="00AA3948">
        <w:rPr>
          <w:rFonts w:cs="TAHER"/>
          <w:sz w:val="32"/>
          <w:szCs w:val="32"/>
          <w:rtl/>
        </w:rPr>
        <w:t xml:space="preserve"> </w:t>
      </w:r>
      <w:r w:rsidRPr="00AA3948">
        <w:rPr>
          <w:rFonts w:cs="TAHER" w:hint="cs"/>
          <w:sz w:val="32"/>
          <w:szCs w:val="32"/>
          <w:rtl/>
        </w:rPr>
        <w:t>عندما</w:t>
      </w:r>
      <w:r w:rsidRPr="00AA3948">
        <w:rPr>
          <w:rFonts w:cs="TAHER"/>
          <w:sz w:val="32"/>
          <w:szCs w:val="32"/>
          <w:rtl/>
        </w:rPr>
        <w:t xml:space="preserve"> </w:t>
      </w:r>
      <w:r w:rsidRPr="00AA3948">
        <w:rPr>
          <w:rFonts w:cs="TAHER" w:hint="cs"/>
          <w:sz w:val="32"/>
          <w:szCs w:val="32"/>
          <w:rtl/>
        </w:rPr>
        <w:t>تعرض</w:t>
      </w:r>
      <w:r w:rsidRPr="00AA3948">
        <w:rPr>
          <w:rFonts w:cs="TAHER"/>
          <w:sz w:val="32"/>
          <w:szCs w:val="32"/>
          <w:rtl/>
        </w:rPr>
        <w:t xml:space="preserve"> </w:t>
      </w:r>
      <w:r w:rsidRPr="00AA3948">
        <w:rPr>
          <w:rFonts w:cs="TAHER" w:hint="cs"/>
          <w:sz w:val="32"/>
          <w:szCs w:val="32"/>
          <w:rtl/>
        </w:rPr>
        <w:t>للخطر</w:t>
      </w:r>
      <w:r w:rsidRPr="00AA3948">
        <w:rPr>
          <w:rFonts w:cs="TAHER"/>
          <w:sz w:val="32"/>
          <w:szCs w:val="32"/>
          <w:rtl/>
        </w:rPr>
        <w:t xml:space="preserve"> </w:t>
      </w:r>
      <w:r w:rsidRPr="00AA3948">
        <w:rPr>
          <w:rFonts w:cs="TAHER" w:hint="cs"/>
          <w:sz w:val="32"/>
          <w:szCs w:val="32"/>
          <w:rtl/>
        </w:rPr>
        <w:t>والهجوم،</w:t>
      </w:r>
      <w:r w:rsidRPr="00AA3948">
        <w:rPr>
          <w:rFonts w:cs="TAHER"/>
          <w:sz w:val="32"/>
          <w:szCs w:val="32"/>
          <w:rtl/>
        </w:rPr>
        <w:t xml:space="preserve"> </w:t>
      </w:r>
      <w:r w:rsidRPr="00AA3948">
        <w:rPr>
          <w:rFonts w:cs="TAHER" w:hint="cs"/>
          <w:sz w:val="32"/>
          <w:szCs w:val="32"/>
          <w:rtl/>
        </w:rPr>
        <w:t>فإن</w:t>
      </w:r>
      <w:r w:rsidRPr="00AA3948">
        <w:rPr>
          <w:rFonts w:cs="TAHER"/>
          <w:sz w:val="32"/>
          <w:szCs w:val="32"/>
          <w:rtl/>
        </w:rPr>
        <w:t xml:space="preserve"> </w:t>
      </w:r>
      <w:r w:rsidRPr="00AA3948">
        <w:rPr>
          <w:rFonts w:cs="TAHER" w:hint="cs"/>
          <w:sz w:val="32"/>
          <w:szCs w:val="32"/>
          <w:rtl/>
        </w:rPr>
        <w:t>مجموعة</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العلماء</w:t>
      </w:r>
      <w:r w:rsidRPr="00AA3948">
        <w:rPr>
          <w:rFonts w:cs="TAHER"/>
          <w:sz w:val="32"/>
          <w:szCs w:val="32"/>
          <w:rtl/>
        </w:rPr>
        <w:t xml:space="preserve"> </w:t>
      </w:r>
      <w:r w:rsidRPr="00AA3948">
        <w:rPr>
          <w:rFonts w:cs="TAHER" w:hint="cs"/>
          <w:sz w:val="32"/>
          <w:szCs w:val="32"/>
          <w:rtl/>
        </w:rPr>
        <w:t>نهضوا</w:t>
      </w:r>
      <w:r w:rsidRPr="00AA3948">
        <w:rPr>
          <w:rFonts w:cs="TAHER"/>
          <w:sz w:val="32"/>
          <w:szCs w:val="32"/>
          <w:rtl/>
        </w:rPr>
        <w:t xml:space="preserve"> </w:t>
      </w:r>
      <w:r w:rsidRPr="00AA3948">
        <w:rPr>
          <w:rFonts w:cs="TAHER" w:hint="cs"/>
          <w:sz w:val="32"/>
          <w:szCs w:val="32"/>
          <w:rtl/>
        </w:rPr>
        <w:t>أو</w:t>
      </w:r>
      <w:r w:rsidRPr="00AA3948">
        <w:rPr>
          <w:rFonts w:cs="TAHER"/>
          <w:sz w:val="32"/>
          <w:szCs w:val="32"/>
          <w:rtl/>
        </w:rPr>
        <w:t xml:space="preserve"> </w:t>
      </w:r>
      <w:r w:rsidRPr="00AA3948">
        <w:rPr>
          <w:rFonts w:cs="TAHER" w:hint="cs"/>
          <w:sz w:val="32"/>
          <w:szCs w:val="32"/>
          <w:rtl/>
        </w:rPr>
        <w:t>قيل</w:t>
      </w:r>
      <w:r w:rsidRPr="00AA3948">
        <w:rPr>
          <w:rFonts w:cs="TAHER"/>
          <w:sz w:val="32"/>
          <w:szCs w:val="32"/>
          <w:rtl/>
        </w:rPr>
        <w:t xml:space="preserve"> </w:t>
      </w:r>
      <w:r w:rsidRPr="00AA3948">
        <w:rPr>
          <w:rFonts w:cs="TAHER" w:hint="cs"/>
          <w:sz w:val="32"/>
          <w:szCs w:val="32"/>
          <w:rtl/>
        </w:rPr>
        <w:t>قسم</w:t>
      </w:r>
      <w:r w:rsidRPr="00AA3948">
        <w:rPr>
          <w:rFonts w:cs="TAHER"/>
          <w:sz w:val="32"/>
          <w:szCs w:val="32"/>
          <w:rtl/>
        </w:rPr>
        <w:t xml:space="preserve"> </w:t>
      </w:r>
      <w:r w:rsidRPr="00AA3948">
        <w:rPr>
          <w:rFonts w:cs="TAHER" w:hint="cs"/>
          <w:sz w:val="32"/>
          <w:szCs w:val="32"/>
          <w:rtl/>
        </w:rPr>
        <w:t>منهم</w:t>
      </w:r>
      <w:r w:rsidR="00200430">
        <w:rPr>
          <w:rStyle w:val="a4"/>
          <w:rFonts w:cs="TAHER"/>
          <w:sz w:val="32"/>
          <w:szCs w:val="32"/>
          <w:rtl/>
        </w:rPr>
        <w:footnoteReference w:id="223"/>
      </w:r>
      <w:r w:rsidR="00200430">
        <w:rPr>
          <w:rFonts w:cs="TAHER" w:hint="cs"/>
          <w:sz w:val="32"/>
          <w:szCs w:val="32"/>
          <w:rtl/>
        </w:rPr>
        <w:t>.</w:t>
      </w:r>
      <w:r w:rsidRPr="00AA3948">
        <w:rPr>
          <w:rFonts w:cs="TAHER"/>
          <w:sz w:val="32"/>
          <w:szCs w:val="32"/>
        </w:rPr>
        <w:t xml:space="preserve"> </w:t>
      </w:r>
    </w:p>
    <w:p w:rsidR="00824A24" w:rsidRPr="00AA3948" w:rsidRDefault="00824A24" w:rsidP="00841993">
      <w:pPr>
        <w:bidi/>
        <w:spacing w:after="0" w:line="240" w:lineRule="atLeast"/>
        <w:ind w:firstLine="567"/>
        <w:jc w:val="both"/>
        <w:rPr>
          <w:rFonts w:cs="TAHER"/>
          <w:sz w:val="32"/>
          <w:szCs w:val="32"/>
        </w:rPr>
      </w:pPr>
      <w:r w:rsidRPr="00AA3948">
        <w:rPr>
          <w:rFonts w:cs="TAHER" w:hint="cs"/>
          <w:sz w:val="32"/>
          <w:szCs w:val="32"/>
          <w:rtl/>
        </w:rPr>
        <w:t>بهذه</w:t>
      </w:r>
      <w:r w:rsidRPr="00AA3948">
        <w:rPr>
          <w:rFonts w:cs="TAHER"/>
          <w:sz w:val="32"/>
          <w:szCs w:val="32"/>
          <w:rtl/>
        </w:rPr>
        <w:t xml:space="preserve"> </w:t>
      </w:r>
      <w:r w:rsidRPr="00AA3948">
        <w:rPr>
          <w:rFonts w:cs="TAHER" w:hint="cs"/>
          <w:sz w:val="32"/>
          <w:szCs w:val="32"/>
          <w:rtl/>
        </w:rPr>
        <w:t>الثقافة</w:t>
      </w:r>
      <w:r w:rsidRPr="00AA3948">
        <w:rPr>
          <w:rFonts w:cs="TAHER"/>
          <w:sz w:val="32"/>
          <w:szCs w:val="32"/>
          <w:rtl/>
        </w:rPr>
        <w:t xml:space="preserve"> </w:t>
      </w:r>
      <w:r w:rsidRPr="00AA3948">
        <w:rPr>
          <w:rFonts w:cs="TAHER" w:hint="cs"/>
          <w:sz w:val="32"/>
          <w:szCs w:val="32"/>
          <w:rtl/>
        </w:rPr>
        <w:t>الثورية</w:t>
      </w:r>
      <w:r w:rsidRPr="00AA3948">
        <w:rPr>
          <w:rFonts w:cs="TAHER"/>
          <w:sz w:val="32"/>
          <w:szCs w:val="32"/>
          <w:rtl/>
        </w:rPr>
        <w:t xml:space="preserve"> </w:t>
      </w:r>
      <w:r w:rsidRPr="00AA3948">
        <w:rPr>
          <w:rFonts w:cs="TAHER" w:hint="cs"/>
          <w:sz w:val="32"/>
          <w:szCs w:val="32"/>
          <w:rtl/>
        </w:rPr>
        <w:t>المستندة</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مرتكزات</w:t>
      </w:r>
      <w:r w:rsidRPr="00AA3948">
        <w:rPr>
          <w:rFonts w:cs="TAHER"/>
          <w:sz w:val="32"/>
          <w:szCs w:val="32"/>
          <w:rtl/>
        </w:rPr>
        <w:t xml:space="preserve"> </w:t>
      </w:r>
      <w:r w:rsidRPr="00AA3948">
        <w:rPr>
          <w:rFonts w:cs="TAHER" w:hint="cs"/>
          <w:sz w:val="32"/>
          <w:szCs w:val="32"/>
          <w:rtl/>
        </w:rPr>
        <w:t>فقهية</w:t>
      </w:r>
      <w:r w:rsidRPr="00AA3948">
        <w:rPr>
          <w:rFonts w:cs="TAHER"/>
          <w:sz w:val="32"/>
          <w:szCs w:val="32"/>
          <w:rtl/>
        </w:rPr>
        <w:t xml:space="preserve"> </w:t>
      </w:r>
      <w:r w:rsidRPr="00AA3948">
        <w:rPr>
          <w:rFonts w:cs="TAHER" w:hint="cs"/>
          <w:sz w:val="32"/>
          <w:szCs w:val="32"/>
          <w:rtl/>
        </w:rPr>
        <w:t>صريحة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الكتاب</w:t>
      </w:r>
      <w:r w:rsidRPr="00AA3948">
        <w:rPr>
          <w:rFonts w:cs="TAHER"/>
          <w:sz w:val="32"/>
          <w:szCs w:val="32"/>
          <w:rtl/>
        </w:rPr>
        <w:t xml:space="preserve"> </w:t>
      </w:r>
      <w:r w:rsidRPr="00AA3948">
        <w:rPr>
          <w:rFonts w:cs="TAHER" w:hint="cs"/>
          <w:sz w:val="32"/>
          <w:szCs w:val="32"/>
          <w:rtl/>
        </w:rPr>
        <w:t>والسنة،</w:t>
      </w:r>
      <w:r w:rsidRPr="00AA3948">
        <w:rPr>
          <w:rFonts w:cs="TAHER"/>
          <w:sz w:val="32"/>
          <w:szCs w:val="32"/>
          <w:rtl/>
        </w:rPr>
        <w:t xml:space="preserve"> </w:t>
      </w:r>
      <w:r w:rsidRPr="00AA3948">
        <w:rPr>
          <w:rFonts w:cs="TAHER" w:hint="cs"/>
          <w:sz w:val="32"/>
          <w:szCs w:val="32"/>
          <w:rtl/>
        </w:rPr>
        <w:t>دخل</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الحوزة</w:t>
      </w:r>
      <w:r w:rsidRPr="00AA3948">
        <w:rPr>
          <w:rFonts w:cs="TAHER"/>
          <w:sz w:val="32"/>
          <w:szCs w:val="32"/>
          <w:rtl/>
        </w:rPr>
        <w:t xml:space="preserve"> </w:t>
      </w:r>
      <w:r w:rsidRPr="00AA3948">
        <w:rPr>
          <w:rFonts w:cs="TAHER" w:hint="cs"/>
          <w:sz w:val="32"/>
          <w:szCs w:val="32"/>
          <w:rtl/>
        </w:rPr>
        <w:t>ليربي</w:t>
      </w:r>
      <w:r w:rsidRPr="00AA3948">
        <w:rPr>
          <w:rFonts w:cs="TAHER"/>
          <w:sz w:val="32"/>
          <w:szCs w:val="32"/>
          <w:rtl/>
        </w:rPr>
        <w:t xml:space="preserve"> </w:t>
      </w:r>
      <w:r w:rsidRPr="00AA3948">
        <w:rPr>
          <w:rFonts w:cs="TAHER" w:hint="cs"/>
          <w:sz w:val="32"/>
          <w:szCs w:val="32"/>
          <w:rtl/>
        </w:rPr>
        <w:t>مجموعة</w:t>
      </w:r>
      <w:r w:rsidRPr="00AA3948">
        <w:rPr>
          <w:rFonts w:cs="TAHER"/>
          <w:sz w:val="32"/>
          <w:szCs w:val="32"/>
          <w:rtl/>
        </w:rPr>
        <w:t xml:space="preserve"> </w:t>
      </w:r>
      <w:r w:rsidRPr="00AA3948">
        <w:rPr>
          <w:rFonts w:cs="TAHER" w:hint="cs"/>
          <w:sz w:val="32"/>
          <w:szCs w:val="32"/>
          <w:rtl/>
        </w:rPr>
        <w:t>كبيرة</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الطلبة</w:t>
      </w:r>
      <w:r w:rsidRPr="00AA3948">
        <w:rPr>
          <w:rFonts w:cs="TAHER"/>
          <w:sz w:val="32"/>
          <w:szCs w:val="32"/>
          <w:rtl/>
        </w:rPr>
        <w:t xml:space="preserve"> </w:t>
      </w:r>
      <w:r w:rsidRPr="00AA3948">
        <w:rPr>
          <w:rFonts w:cs="TAHER" w:hint="cs"/>
          <w:sz w:val="32"/>
          <w:szCs w:val="32"/>
          <w:rtl/>
        </w:rPr>
        <w:t>والعلماء</w:t>
      </w:r>
      <w:r w:rsidRPr="00AA3948">
        <w:rPr>
          <w:rFonts w:cs="TAHER"/>
          <w:sz w:val="32"/>
          <w:szCs w:val="32"/>
          <w:rtl/>
        </w:rPr>
        <w:t xml:space="preserve"> </w:t>
      </w:r>
      <w:r w:rsidRPr="00AA3948">
        <w:rPr>
          <w:rFonts w:cs="TAHER" w:hint="cs"/>
          <w:sz w:val="32"/>
          <w:szCs w:val="32"/>
          <w:rtl/>
        </w:rPr>
        <w:t>وليشكل</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خلالهم</w:t>
      </w:r>
      <w:r w:rsidRPr="00AA3948">
        <w:rPr>
          <w:rFonts w:cs="TAHER"/>
          <w:sz w:val="32"/>
          <w:szCs w:val="32"/>
          <w:rtl/>
        </w:rPr>
        <w:t xml:space="preserve"> "</w:t>
      </w:r>
      <w:r w:rsidRPr="00AA3948">
        <w:rPr>
          <w:rFonts w:cs="TAHER" w:hint="cs"/>
          <w:sz w:val="32"/>
          <w:szCs w:val="32"/>
          <w:rtl/>
        </w:rPr>
        <w:t>طاقم</w:t>
      </w:r>
      <w:r w:rsidRPr="00AA3948">
        <w:rPr>
          <w:rFonts w:cs="TAHER"/>
          <w:sz w:val="32"/>
          <w:szCs w:val="32"/>
          <w:rtl/>
        </w:rPr>
        <w:t xml:space="preserve"> </w:t>
      </w:r>
      <w:r w:rsidRPr="00AA3948">
        <w:rPr>
          <w:rFonts w:cs="TAHER" w:hint="cs"/>
          <w:sz w:val="32"/>
          <w:szCs w:val="32"/>
          <w:rtl/>
        </w:rPr>
        <w:t>الكوادر</w:t>
      </w:r>
      <w:r w:rsidRPr="00AA3948">
        <w:rPr>
          <w:rFonts w:cs="TAHER"/>
          <w:sz w:val="32"/>
          <w:szCs w:val="32"/>
          <w:rtl/>
        </w:rPr>
        <w:t>"</w:t>
      </w:r>
      <w:r w:rsidRPr="00AA3948">
        <w:rPr>
          <w:rFonts w:cs="TAHER" w:hint="cs"/>
          <w:sz w:val="32"/>
          <w:szCs w:val="32"/>
          <w:rtl/>
        </w:rPr>
        <w:t>،</w:t>
      </w:r>
      <w:r w:rsidRPr="00AA3948">
        <w:rPr>
          <w:rFonts w:cs="TAHER"/>
          <w:sz w:val="32"/>
          <w:szCs w:val="32"/>
          <w:rtl/>
        </w:rPr>
        <w:t xml:space="preserve"> </w:t>
      </w:r>
      <w:r w:rsidRPr="00AA3948">
        <w:rPr>
          <w:rFonts w:cs="TAHER" w:hint="cs"/>
          <w:sz w:val="32"/>
          <w:szCs w:val="32"/>
          <w:rtl/>
        </w:rPr>
        <w:t>الذي</w:t>
      </w:r>
      <w:r w:rsidRPr="00AA3948">
        <w:rPr>
          <w:rFonts w:cs="TAHER"/>
          <w:sz w:val="32"/>
          <w:szCs w:val="32"/>
          <w:rtl/>
        </w:rPr>
        <w:t xml:space="preserve"> </w:t>
      </w:r>
      <w:r w:rsidRPr="00AA3948">
        <w:rPr>
          <w:rFonts w:cs="TAHER" w:hint="cs"/>
          <w:sz w:val="32"/>
          <w:szCs w:val="32"/>
          <w:rtl/>
        </w:rPr>
        <w:t>ينتشر</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أنحاء</w:t>
      </w:r>
      <w:r w:rsidRPr="00AA3948">
        <w:rPr>
          <w:rFonts w:cs="TAHER"/>
          <w:sz w:val="32"/>
          <w:szCs w:val="32"/>
          <w:rtl/>
        </w:rPr>
        <w:t xml:space="preserve"> </w:t>
      </w:r>
      <w:r w:rsidRPr="00AA3948">
        <w:rPr>
          <w:rFonts w:cs="TAHER" w:hint="cs"/>
          <w:sz w:val="32"/>
          <w:szCs w:val="32"/>
          <w:rtl/>
        </w:rPr>
        <w:t>البلاد</w:t>
      </w:r>
      <w:r w:rsidRPr="00AA3948">
        <w:rPr>
          <w:rFonts w:cs="TAHER"/>
          <w:sz w:val="32"/>
          <w:szCs w:val="32"/>
          <w:rtl/>
        </w:rPr>
        <w:t xml:space="preserve"> </w:t>
      </w:r>
      <w:r w:rsidRPr="00AA3948">
        <w:rPr>
          <w:rFonts w:cs="TAHER" w:hint="cs"/>
          <w:sz w:val="32"/>
          <w:szCs w:val="32"/>
          <w:rtl/>
        </w:rPr>
        <w:t>عبد</w:t>
      </w:r>
      <w:r w:rsidRPr="00AA3948">
        <w:rPr>
          <w:rFonts w:cs="TAHER"/>
          <w:sz w:val="32"/>
          <w:szCs w:val="32"/>
          <w:rtl/>
        </w:rPr>
        <w:t xml:space="preserve"> </w:t>
      </w:r>
      <w:r w:rsidRPr="00AA3948">
        <w:rPr>
          <w:rFonts w:cs="TAHER" w:hint="cs"/>
          <w:sz w:val="32"/>
          <w:szCs w:val="32"/>
          <w:rtl/>
        </w:rPr>
        <w:t>المساجد</w:t>
      </w:r>
      <w:r w:rsidRPr="00AA3948">
        <w:rPr>
          <w:rFonts w:cs="TAHER"/>
          <w:sz w:val="32"/>
          <w:szCs w:val="32"/>
          <w:rtl/>
        </w:rPr>
        <w:t xml:space="preserve"> </w:t>
      </w:r>
      <w:r w:rsidRPr="00AA3948">
        <w:rPr>
          <w:rFonts w:cs="TAHER" w:hint="cs"/>
          <w:sz w:val="32"/>
          <w:szCs w:val="32"/>
          <w:rtl/>
        </w:rPr>
        <w:t>والقرى</w:t>
      </w:r>
      <w:r w:rsidRPr="00AA3948">
        <w:rPr>
          <w:rFonts w:cs="TAHER"/>
          <w:sz w:val="32"/>
          <w:szCs w:val="32"/>
          <w:rtl/>
        </w:rPr>
        <w:t xml:space="preserve"> </w:t>
      </w:r>
      <w:r w:rsidRPr="00AA3948">
        <w:rPr>
          <w:rFonts w:cs="TAHER" w:hint="cs"/>
          <w:sz w:val="32"/>
          <w:szCs w:val="32"/>
          <w:rtl/>
        </w:rPr>
        <w:t>والدساكر</w:t>
      </w:r>
      <w:r w:rsidRPr="00AA3948">
        <w:rPr>
          <w:rFonts w:cs="TAHER"/>
          <w:sz w:val="32"/>
          <w:szCs w:val="32"/>
          <w:rtl/>
        </w:rPr>
        <w:t xml:space="preserve"> </w:t>
      </w:r>
      <w:r w:rsidRPr="00AA3948">
        <w:rPr>
          <w:rFonts w:cs="TAHER" w:hint="cs"/>
          <w:sz w:val="32"/>
          <w:szCs w:val="32"/>
          <w:rtl/>
        </w:rPr>
        <w:t>يحمل</w:t>
      </w:r>
      <w:r w:rsidRPr="00AA3948">
        <w:rPr>
          <w:rFonts w:cs="TAHER"/>
          <w:sz w:val="32"/>
          <w:szCs w:val="32"/>
          <w:rtl/>
        </w:rPr>
        <w:t xml:space="preserve"> </w:t>
      </w:r>
      <w:r w:rsidRPr="00AA3948">
        <w:rPr>
          <w:rFonts w:cs="TAHER" w:hint="cs"/>
          <w:sz w:val="32"/>
          <w:szCs w:val="32"/>
          <w:rtl/>
        </w:rPr>
        <w:t>الثقافة</w:t>
      </w:r>
      <w:r w:rsidRPr="00AA3948">
        <w:rPr>
          <w:rFonts w:cs="TAHER"/>
          <w:sz w:val="32"/>
          <w:szCs w:val="32"/>
          <w:rtl/>
        </w:rPr>
        <w:t xml:space="preserve"> </w:t>
      </w:r>
      <w:r w:rsidRPr="00AA3948">
        <w:rPr>
          <w:rFonts w:cs="TAHER" w:hint="cs"/>
          <w:sz w:val="32"/>
          <w:szCs w:val="32"/>
          <w:rtl/>
        </w:rPr>
        <w:t>والفكر</w:t>
      </w:r>
      <w:r w:rsidRPr="00AA3948">
        <w:rPr>
          <w:rFonts w:cs="TAHER"/>
          <w:sz w:val="32"/>
          <w:szCs w:val="32"/>
          <w:rtl/>
        </w:rPr>
        <w:t xml:space="preserve"> </w:t>
      </w:r>
      <w:r w:rsidRPr="00AA3948">
        <w:rPr>
          <w:rFonts w:cs="TAHER" w:hint="cs"/>
          <w:sz w:val="32"/>
          <w:szCs w:val="32"/>
          <w:rtl/>
        </w:rPr>
        <w:t>الأصيل،</w:t>
      </w:r>
      <w:r w:rsidRPr="00AA3948">
        <w:rPr>
          <w:rFonts w:cs="TAHER"/>
          <w:sz w:val="32"/>
          <w:szCs w:val="32"/>
          <w:rtl/>
        </w:rPr>
        <w:t xml:space="preserve"> </w:t>
      </w:r>
      <w:r w:rsidRPr="00AA3948">
        <w:rPr>
          <w:rFonts w:cs="TAHER" w:hint="cs"/>
          <w:sz w:val="32"/>
          <w:szCs w:val="32"/>
          <w:rtl/>
        </w:rPr>
        <w:t>والذي</w:t>
      </w:r>
      <w:r w:rsidRPr="00AA3948">
        <w:rPr>
          <w:rFonts w:cs="TAHER"/>
          <w:sz w:val="32"/>
          <w:szCs w:val="32"/>
          <w:rtl/>
        </w:rPr>
        <w:t xml:space="preserve"> </w:t>
      </w:r>
      <w:r w:rsidRPr="00AA3948">
        <w:rPr>
          <w:rFonts w:cs="TAHER" w:hint="cs"/>
          <w:sz w:val="32"/>
          <w:szCs w:val="32"/>
          <w:rtl/>
        </w:rPr>
        <w:t>يبعث</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صفوف</w:t>
      </w:r>
      <w:r w:rsidRPr="00AA3948">
        <w:rPr>
          <w:rFonts w:cs="TAHER"/>
          <w:sz w:val="32"/>
          <w:szCs w:val="32"/>
          <w:rtl/>
        </w:rPr>
        <w:t xml:space="preserve"> </w:t>
      </w:r>
      <w:r w:rsidRPr="00AA3948">
        <w:rPr>
          <w:rFonts w:cs="TAHER" w:hint="cs"/>
          <w:sz w:val="32"/>
          <w:szCs w:val="32"/>
          <w:rtl/>
        </w:rPr>
        <w:t>الناس</w:t>
      </w:r>
      <w:r w:rsidRPr="00AA3948">
        <w:rPr>
          <w:rFonts w:cs="TAHER"/>
          <w:sz w:val="32"/>
          <w:szCs w:val="32"/>
          <w:rtl/>
        </w:rPr>
        <w:t xml:space="preserve"> </w:t>
      </w:r>
      <w:r w:rsidRPr="00AA3948">
        <w:rPr>
          <w:rFonts w:cs="TAHER" w:hint="cs"/>
          <w:sz w:val="32"/>
          <w:szCs w:val="32"/>
          <w:rtl/>
        </w:rPr>
        <w:t>روح</w:t>
      </w:r>
      <w:r w:rsidRPr="00AA3948">
        <w:rPr>
          <w:rFonts w:cs="TAHER"/>
          <w:sz w:val="32"/>
          <w:szCs w:val="32"/>
          <w:rtl/>
        </w:rPr>
        <w:t xml:space="preserve"> </w:t>
      </w:r>
      <w:r w:rsidRPr="00AA3948">
        <w:rPr>
          <w:rFonts w:cs="TAHER" w:hint="cs"/>
          <w:sz w:val="32"/>
          <w:szCs w:val="32"/>
          <w:rtl/>
        </w:rPr>
        <w:t>الاستنهاض</w:t>
      </w:r>
      <w:r w:rsidRPr="00AA3948">
        <w:rPr>
          <w:rFonts w:cs="TAHER"/>
          <w:sz w:val="32"/>
          <w:szCs w:val="32"/>
          <w:rtl/>
        </w:rPr>
        <w:t xml:space="preserve"> </w:t>
      </w:r>
      <w:r w:rsidRPr="00AA3948">
        <w:rPr>
          <w:rFonts w:cs="TAHER" w:hint="cs"/>
          <w:sz w:val="32"/>
          <w:szCs w:val="32"/>
          <w:rtl/>
        </w:rPr>
        <w:t>والثورة</w:t>
      </w:r>
      <w:r w:rsidRPr="00AA3948">
        <w:rPr>
          <w:rFonts w:cs="TAHER"/>
          <w:sz w:val="32"/>
          <w:szCs w:val="32"/>
          <w:rtl/>
        </w:rPr>
        <w:t xml:space="preserve"> </w:t>
      </w:r>
      <w:r w:rsidRPr="00AA3948">
        <w:rPr>
          <w:rFonts w:cs="TAHER" w:hint="cs"/>
          <w:sz w:val="32"/>
          <w:szCs w:val="32"/>
          <w:rtl/>
        </w:rPr>
        <w:t>والرفض</w:t>
      </w:r>
      <w:r w:rsidRPr="00AA3948">
        <w:rPr>
          <w:rFonts w:cs="TAHER"/>
          <w:sz w:val="32"/>
          <w:szCs w:val="32"/>
          <w:rtl/>
        </w:rPr>
        <w:t xml:space="preserve"> </w:t>
      </w:r>
      <w:r w:rsidRPr="00AA3948">
        <w:rPr>
          <w:rFonts w:cs="TAHER" w:hint="cs"/>
          <w:sz w:val="32"/>
          <w:szCs w:val="32"/>
          <w:rtl/>
        </w:rPr>
        <w:t>والتمرد</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الظلم</w:t>
      </w:r>
      <w:r w:rsidRPr="00AA3948">
        <w:rPr>
          <w:rFonts w:cs="TAHER"/>
          <w:sz w:val="32"/>
          <w:szCs w:val="32"/>
          <w:rtl/>
        </w:rPr>
        <w:t xml:space="preserve"> </w:t>
      </w:r>
      <w:r w:rsidRPr="00AA3948">
        <w:rPr>
          <w:rFonts w:cs="TAHER" w:hint="cs"/>
          <w:sz w:val="32"/>
          <w:szCs w:val="32"/>
          <w:rtl/>
        </w:rPr>
        <w:t>والطغيان،</w:t>
      </w:r>
      <w:r w:rsidRPr="00AA3948">
        <w:rPr>
          <w:rFonts w:cs="TAHER"/>
          <w:sz w:val="32"/>
          <w:szCs w:val="32"/>
          <w:rtl/>
        </w:rPr>
        <w:t xml:space="preserve"> </w:t>
      </w:r>
      <w:r w:rsidRPr="00AA3948">
        <w:rPr>
          <w:rFonts w:cs="TAHER" w:hint="cs"/>
          <w:sz w:val="32"/>
          <w:szCs w:val="32"/>
          <w:rtl/>
        </w:rPr>
        <w:t>كما</w:t>
      </w:r>
      <w:r w:rsidRPr="00AA3948">
        <w:rPr>
          <w:rFonts w:cs="TAHER"/>
          <w:sz w:val="32"/>
          <w:szCs w:val="32"/>
          <w:rtl/>
        </w:rPr>
        <w:t xml:space="preserve"> </w:t>
      </w:r>
      <w:r w:rsidRPr="00AA3948">
        <w:rPr>
          <w:rFonts w:cs="TAHER" w:hint="cs"/>
          <w:sz w:val="32"/>
          <w:szCs w:val="32"/>
          <w:rtl/>
        </w:rPr>
        <w:t>يربي</w:t>
      </w:r>
      <w:r w:rsidRPr="00AA3948">
        <w:rPr>
          <w:rFonts w:cs="TAHER"/>
          <w:sz w:val="32"/>
          <w:szCs w:val="32"/>
          <w:rtl/>
        </w:rPr>
        <w:t xml:space="preserve"> </w:t>
      </w:r>
      <w:r w:rsidRPr="00AA3948">
        <w:rPr>
          <w:rFonts w:cs="TAHER" w:hint="cs"/>
          <w:sz w:val="32"/>
          <w:szCs w:val="32"/>
          <w:rtl/>
        </w:rPr>
        <w:t>الشباب</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المجتمع</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تحمل</w:t>
      </w:r>
      <w:r w:rsidRPr="00AA3948">
        <w:rPr>
          <w:rFonts w:cs="TAHER"/>
          <w:sz w:val="32"/>
          <w:szCs w:val="32"/>
          <w:rtl/>
        </w:rPr>
        <w:t xml:space="preserve"> </w:t>
      </w:r>
      <w:r w:rsidRPr="00AA3948">
        <w:rPr>
          <w:rFonts w:cs="TAHER" w:hint="cs"/>
          <w:sz w:val="32"/>
          <w:szCs w:val="32"/>
          <w:rtl/>
        </w:rPr>
        <w:t>المسؤولية</w:t>
      </w:r>
      <w:r w:rsidRPr="00AA3948">
        <w:rPr>
          <w:rFonts w:cs="TAHER"/>
          <w:sz w:val="32"/>
          <w:szCs w:val="32"/>
          <w:rtl/>
        </w:rPr>
        <w:t xml:space="preserve"> </w:t>
      </w:r>
      <w:r w:rsidRPr="00AA3948">
        <w:rPr>
          <w:rFonts w:cs="TAHER" w:hint="cs"/>
          <w:sz w:val="32"/>
          <w:szCs w:val="32"/>
          <w:rtl/>
        </w:rPr>
        <w:t>والاندفاع</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المواجهة</w:t>
      </w:r>
      <w:r w:rsidRPr="00AA3948">
        <w:rPr>
          <w:rFonts w:cs="TAHER"/>
          <w:sz w:val="32"/>
          <w:szCs w:val="32"/>
          <w:rtl/>
        </w:rPr>
        <w:t xml:space="preserve"> </w:t>
      </w:r>
      <w:r w:rsidRPr="00AA3948">
        <w:rPr>
          <w:rFonts w:cs="TAHER" w:hint="cs"/>
          <w:sz w:val="32"/>
          <w:szCs w:val="32"/>
          <w:rtl/>
        </w:rPr>
        <w:t>والاستعداد</w:t>
      </w:r>
      <w:r w:rsidRPr="00AA3948">
        <w:rPr>
          <w:rFonts w:cs="TAHER"/>
          <w:sz w:val="32"/>
          <w:szCs w:val="32"/>
          <w:rtl/>
        </w:rPr>
        <w:t xml:space="preserve"> </w:t>
      </w:r>
      <w:r w:rsidRPr="00AA3948">
        <w:rPr>
          <w:rFonts w:cs="TAHER" w:hint="cs"/>
          <w:sz w:val="32"/>
          <w:szCs w:val="32"/>
          <w:rtl/>
        </w:rPr>
        <w:t>للتضحية</w:t>
      </w:r>
      <w:r w:rsidRPr="00AA3948">
        <w:rPr>
          <w:rFonts w:cs="TAHER"/>
          <w:sz w:val="32"/>
          <w:szCs w:val="32"/>
          <w:rtl/>
        </w:rPr>
        <w:t xml:space="preserve"> </w:t>
      </w:r>
      <w:r w:rsidRPr="00AA3948">
        <w:rPr>
          <w:rFonts w:cs="TAHER" w:hint="cs"/>
          <w:sz w:val="32"/>
          <w:szCs w:val="32"/>
          <w:rtl/>
        </w:rPr>
        <w:t>بالنفس</w:t>
      </w:r>
      <w:r w:rsidRPr="00AA3948">
        <w:rPr>
          <w:rFonts w:cs="TAHER"/>
          <w:sz w:val="32"/>
          <w:szCs w:val="32"/>
          <w:rtl/>
        </w:rPr>
        <w:t xml:space="preserve"> </w:t>
      </w:r>
      <w:r w:rsidRPr="00AA3948">
        <w:rPr>
          <w:rFonts w:cs="TAHER" w:hint="cs"/>
          <w:sz w:val="32"/>
          <w:szCs w:val="32"/>
          <w:rtl/>
        </w:rPr>
        <w:t>عملاً</w:t>
      </w:r>
      <w:r w:rsidRPr="00AA3948">
        <w:rPr>
          <w:rFonts w:cs="TAHER"/>
          <w:sz w:val="32"/>
          <w:szCs w:val="32"/>
          <w:rtl/>
        </w:rPr>
        <w:t xml:space="preserve"> </w:t>
      </w:r>
      <w:r w:rsidRPr="00AA3948">
        <w:rPr>
          <w:rFonts w:cs="TAHER" w:hint="cs"/>
          <w:sz w:val="32"/>
          <w:szCs w:val="32"/>
          <w:rtl/>
        </w:rPr>
        <w:t>بثقافة</w:t>
      </w:r>
      <w:r w:rsidRPr="00AA3948">
        <w:rPr>
          <w:rFonts w:cs="TAHER"/>
          <w:sz w:val="32"/>
          <w:szCs w:val="32"/>
          <w:rtl/>
        </w:rPr>
        <w:t xml:space="preserve"> </w:t>
      </w:r>
      <w:r w:rsidRPr="00AA3948">
        <w:rPr>
          <w:rFonts w:cs="TAHER" w:hint="cs"/>
          <w:sz w:val="32"/>
          <w:szCs w:val="32"/>
          <w:rtl/>
        </w:rPr>
        <w:t>التكليف،</w:t>
      </w:r>
      <w:r w:rsidRPr="00AA3948">
        <w:rPr>
          <w:rFonts w:cs="TAHER"/>
          <w:sz w:val="32"/>
          <w:szCs w:val="32"/>
          <w:rtl/>
        </w:rPr>
        <w:t xml:space="preserve"> </w:t>
      </w:r>
      <w:r w:rsidRPr="00AA3948">
        <w:rPr>
          <w:rFonts w:cs="TAHER" w:hint="cs"/>
          <w:sz w:val="32"/>
          <w:szCs w:val="32"/>
          <w:rtl/>
        </w:rPr>
        <w:t>والتماهي</w:t>
      </w:r>
      <w:r w:rsidRPr="00AA3948">
        <w:rPr>
          <w:rFonts w:cs="TAHER"/>
          <w:sz w:val="32"/>
          <w:szCs w:val="32"/>
          <w:rtl/>
        </w:rPr>
        <w:t xml:space="preserve"> </w:t>
      </w:r>
      <w:r w:rsidRPr="00AA3948">
        <w:rPr>
          <w:rFonts w:cs="TAHER" w:hint="cs"/>
          <w:sz w:val="32"/>
          <w:szCs w:val="32"/>
          <w:rtl/>
        </w:rPr>
        <w:t>مع</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الحسين</w:t>
      </w:r>
      <w:r w:rsidRPr="00AA3948">
        <w:rPr>
          <w:rFonts w:cs="TAHER"/>
          <w:sz w:val="32"/>
          <w:szCs w:val="32"/>
          <w:rtl/>
        </w:rPr>
        <w:t xml:space="preserve"> </w:t>
      </w:r>
      <w:r w:rsidRPr="00AA3948">
        <w:rPr>
          <w:rFonts w:cs="TAHER" w:hint="cs"/>
          <w:sz w:val="32"/>
          <w:szCs w:val="32"/>
          <w:rtl/>
        </w:rPr>
        <w:t>عليه</w:t>
      </w:r>
      <w:r w:rsidRPr="00AA3948">
        <w:rPr>
          <w:rFonts w:cs="TAHER"/>
          <w:sz w:val="32"/>
          <w:szCs w:val="32"/>
          <w:rtl/>
        </w:rPr>
        <w:t xml:space="preserve"> </w:t>
      </w:r>
      <w:r w:rsidRPr="00AA3948">
        <w:rPr>
          <w:rFonts w:cs="TAHER" w:hint="cs"/>
          <w:sz w:val="32"/>
          <w:szCs w:val="32"/>
          <w:rtl/>
        </w:rPr>
        <w:t>السلام</w:t>
      </w:r>
      <w:r w:rsidRPr="00AA3948">
        <w:rPr>
          <w:rFonts w:cs="TAHER"/>
          <w:sz w:val="32"/>
          <w:szCs w:val="32"/>
          <w:rtl/>
        </w:rPr>
        <w:t xml:space="preserve"> </w:t>
      </w:r>
      <w:r w:rsidRPr="00AA3948">
        <w:rPr>
          <w:rFonts w:cs="TAHER" w:hint="cs"/>
          <w:sz w:val="32"/>
          <w:szCs w:val="32"/>
          <w:rtl/>
        </w:rPr>
        <w:t>وأصحابه،</w:t>
      </w:r>
      <w:r w:rsidRPr="00AA3948">
        <w:rPr>
          <w:rFonts w:cs="TAHER"/>
          <w:sz w:val="32"/>
          <w:szCs w:val="32"/>
          <w:rtl/>
        </w:rPr>
        <w:t xml:space="preserve"> </w:t>
      </w:r>
      <w:r w:rsidRPr="00AA3948">
        <w:rPr>
          <w:rFonts w:cs="TAHER" w:hint="cs"/>
          <w:sz w:val="32"/>
          <w:szCs w:val="32"/>
          <w:rtl/>
        </w:rPr>
        <w:t>وعلى</w:t>
      </w:r>
      <w:r w:rsidRPr="00AA3948">
        <w:rPr>
          <w:rFonts w:cs="TAHER"/>
          <w:sz w:val="32"/>
          <w:szCs w:val="32"/>
          <w:rtl/>
        </w:rPr>
        <w:t xml:space="preserve"> </w:t>
      </w:r>
      <w:r w:rsidRPr="00AA3948">
        <w:rPr>
          <w:rFonts w:cs="TAHER" w:hint="cs"/>
          <w:sz w:val="32"/>
          <w:szCs w:val="32"/>
          <w:rtl/>
        </w:rPr>
        <w:t>خط</w:t>
      </w:r>
      <w:r w:rsidRPr="00AA3948">
        <w:rPr>
          <w:rFonts w:cs="TAHER"/>
          <w:sz w:val="32"/>
          <w:szCs w:val="32"/>
          <w:rtl/>
        </w:rPr>
        <w:t xml:space="preserve"> </w:t>
      </w:r>
      <w:r w:rsidRPr="00AA3948">
        <w:rPr>
          <w:rFonts w:cs="TAHER" w:hint="cs"/>
          <w:sz w:val="32"/>
          <w:szCs w:val="32"/>
          <w:rtl/>
        </w:rPr>
        <w:t>آخر</w:t>
      </w:r>
      <w:r w:rsidRPr="00AA3948">
        <w:rPr>
          <w:rFonts w:cs="TAHER"/>
          <w:sz w:val="32"/>
          <w:szCs w:val="32"/>
          <w:rtl/>
        </w:rPr>
        <w:t xml:space="preserve"> </w:t>
      </w:r>
      <w:r w:rsidRPr="00AA3948">
        <w:rPr>
          <w:rFonts w:cs="TAHER" w:hint="cs"/>
          <w:sz w:val="32"/>
          <w:szCs w:val="32"/>
          <w:rtl/>
        </w:rPr>
        <w:t>نرى</w:t>
      </w:r>
      <w:r w:rsidRPr="00AA3948">
        <w:rPr>
          <w:rFonts w:cs="TAHER"/>
          <w:sz w:val="32"/>
          <w:szCs w:val="32"/>
          <w:rtl/>
        </w:rPr>
        <w:t xml:space="preserve"> </w:t>
      </w:r>
      <w:r w:rsidRPr="00AA3948">
        <w:rPr>
          <w:rFonts w:cs="TAHER" w:hint="cs"/>
          <w:sz w:val="32"/>
          <w:szCs w:val="32"/>
          <w:rtl/>
        </w:rPr>
        <w:t>العلامة</w:t>
      </w:r>
      <w:r w:rsidRPr="00AA3948">
        <w:rPr>
          <w:rFonts w:cs="TAHER"/>
          <w:sz w:val="32"/>
          <w:szCs w:val="32"/>
          <w:rtl/>
        </w:rPr>
        <w:t xml:space="preserve"> </w:t>
      </w:r>
      <w:r w:rsidRPr="00AA3948">
        <w:rPr>
          <w:rFonts w:cs="TAHER" w:hint="cs"/>
          <w:sz w:val="32"/>
          <w:szCs w:val="32"/>
          <w:rtl/>
        </w:rPr>
        <w:t>مطهري</w:t>
      </w:r>
      <w:r w:rsidRPr="00AA3948">
        <w:rPr>
          <w:rFonts w:cs="TAHER"/>
          <w:sz w:val="32"/>
          <w:szCs w:val="32"/>
          <w:rtl/>
        </w:rPr>
        <w:t xml:space="preserve"> </w:t>
      </w:r>
      <w:r w:rsidRPr="00AA3948">
        <w:rPr>
          <w:rFonts w:cs="TAHER" w:hint="cs"/>
          <w:sz w:val="32"/>
          <w:szCs w:val="32"/>
          <w:rtl/>
        </w:rPr>
        <w:t>والدكتور</w:t>
      </w:r>
      <w:r w:rsidRPr="00AA3948">
        <w:rPr>
          <w:rFonts w:cs="TAHER"/>
          <w:sz w:val="32"/>
          <w:szCs w:val="32"/>
          <w:rtl/>
        </w:rPr>
        <w:t xml:space="preserve"> </w:t>
      </w:r>
      <w:r w:rsidRPr="00AA3948">
        <w:rPr>
          <w:rFonts w:cs="TAHER" w:hint="cs"/>
          <w:sz w:val="32"/>
          <w:szCs w:val="32"/>
          <w:rtl/>
        </w:rPr>
        <w:t>بهشتي</w:t>
      </w:r>
      <w:r w:rsidRPr="00AA3948">
        <w:rPr>
          <w:rFonts w:cs="TAHER"/>
          <w:sz w:val="32"/>
          <w:szCs w:val="32"/>
          <w:rtl/>
        </w:rPr>
        <w:t xml:space="preserve"> </w:t>
      </w:r>
      <w:r w:rsidRPr="00AA3948">
        <w:rPr>
          <w:rFonts w:cs="TAHER" w:hint="cs"/>
          <w:sz w:val="32"/>
          <w:szCs w:val="32"/>
          <w:rtl/>
        </w:rPr>
        <w:t>وغيرهم</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تلاميذ</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يقتحمون</w:t>
      </w:r>
      <w:r w:rsidRPr="00AA3948">
        <w:rPr>
          <w:rFonts w:cs="TAHER"/>
          <w:sz w:val="32"/>
          <w:szCs w:val="32"/>
          <w:rtl/>
        </w:rPr>
        <w:t xml:space="preserve"> </w:t>
      </w:r>
      <w:r w:rsidRPr="00AA3948">
        <w:rPr>
          <w:rFonts w:cs="TAHER" w:hint="cs"/>
          <w:sz w:val="32"/>
          <w:szCs w:val="32"/>
          <w:rtl/>
        </w:rPr>
        <w:t>بهذه</w:t>
      </w:r>
      <w:r w:rsidRPr="00AA3948">
        <w:rPr>
          <w:rFonts w:cs="TAHER"/>
          <w:sz w:val="32"/>
          <w:szCs w:val="32"/>
          <w:rtl/>
        </w:rPr>
        <w:t xml:space="preserve"> </w:t>
      </w:r>
      <w:r w:rsidRPr="00AA3948">
        <w:rPr>
          <w:rFonts w:cs="TAHER" w:hint="cs"/>
          <w:sz w:val="32"/>
          <w:szCs w:val="32"/>
          <w:rtl/>
        </w:rPr>
        <w:t>الثقافة</w:t>
      </w:r>
      <w:r w:rsidRPr="00AA3948">
        <w:rPr>
          <w:rFonts w:cs="TAHER"/>
          <w:sz w:val="32"/>
          <w:szCs w:val="32"/>
          <w:rtl/>
        </w:rPr>
        <w:t xml:space="preserve"> </w:t>
      </w:r>
      <w:r w:rsidRPr="00AA3948">
        <w:rPr>
          <w:rFonts w:cs="TAHER" w:hint="cs"/>
          <w:sz w:val="32"/>
          <w:szCs w:val="32"/>
          <w:rtl/>
        </w:rPr>
        <w:t>ذاتها</w:t>
      </w:r>
      <w:r w:rsidRPr="00AA3948">
        <w:rPr>
          <w:rFonts w:cs="TAHER"/>
          <w:sz w:val="32"/>
          <w:szCs w:val="32"/>
          <w:rtl/>
        </w:rPr>
        <w:t xml:space="preserve"> </w:t>
      </w:r>
      <w:r w:rsidRPr="00AA3948">
        <w:rPr>
          <w:rFonts w:cs="TAHER" w:hint="cs"/>
          <w:sz w:val="32"/>
          <w:szCs w:val="32"/>
          <w:rtl/>
        </w:rPr>
        <w:t>صروح</w:t>
      </w:r>
      <w:r w:rsidRPr="00AA3948">
        <w:rPr>
          <w:rFonts w:cs="TAHER"/>
          <w:sz w:val="32"/>
          <w:szCs w:val="32"/>
          <w:rtl/>
        </w:rPr>
        <w:t xml:space="preserve"> </w:t>
      </w:r>
      <w:r w:rsidRPr="00AA3948">
        <w:rPr>
          <w:rFonts w:cs="TAHER" w:hint="cs"/>
          <w:sz w:val="32"/>
          <w:szCs w:val="32"/>
          <w:rtl/>
        </w:rPr>
        <w:t>الجامعة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طهران</w:t>
      </w:r>
      <w:r w:rsidRPr="00AA3948">
        <w:rPr>
          <w:rFonts w:cs="TAHER"/>
          <w:sz w:val="32"/>
          <w:szCs w:val="32"/>
          <w:rtl/>
        </w:rPr>
        <w:t xml:space="preserve"> </w:t>
      </w:r>
      <w:r w:rsidRPr="00AA3948">
        <w:rPr>
          <w:rFonts w:cs="TAHER" w:hint="cs"/>
          <w:sz w:val="32"/>
          <w:szCs w:val="32"/>
          <w:rtl/>
        </w:rPr>
        <w:t>ومدن</w:t>
      </w:r>
      <w:r w:rsidRPr="00AA3948">
        <w:rPr>
          <w:rFonts w:cs="TAHER"/>
          <w:sz w:val="32"/>
          <w:szCs w:val="32"/>
          <w:rtl/>
        </w:rPr>
        <w:t xml:space="preserve"> </w:t>
      </w:r>
      <w:r w:rsidRPr="00AA3948">
        <w:rPr>
          <w:rFonts w:cs="TAHER" w:hint="cs"/>
          <w:sz w:val="32"/>
          <w:szCs w:val="32"/>
          <w:rtl/>
        </w:rPr>
        <w:t>إيران</w:t>
      </w:r>
      <w:r w:rsidRPr="00AA3948">
        <w:rPr>
          <w:rFonts w:cs="TAHER"/>
          <w:sz w:val="32"/>
          <w:szCs w:val="32"/>
          <w:rtl/>
        </w:rPr>
        <w:t xml:space="preserve"> </w:t>
      </w:r>
      <w:r w:rsidRPr="00AA3948">
        <w:rPr>
          <w:rFonts w:cs="TAHER" w:hint="cs"/>
          <w:sz w:val="32"/>
          <w:szCs w:val="32"/>
          <w:rtl/>
        </w:rPr>
        <w:t>ليخترقوا</w:t>
      </w:r>
      <w:r w:rsidRPr="00AA3948">
        <w:rPr>
          <w:rFonts w:cs="TAHER"/>
          <w:sz w:val="32"/>
          <w:szCs w:val="32"/>
          <w:rtl/>
        </w:rPr>
        <w:t xml:space="preserve"> </w:t>
      </w:r>
      <w:r w:rsidRPr="00AA3948">
        <w:rPr>
          <w:rFonts w:cs="TAHER" w:hint="cs"/>
          <w:sz w:val="32"/>
          <w:szCs w:val="32"/>
          <w:rtl/>
        </w:rPr>
        <w:t>ثقافة</w:t>
      </w:r>
      <w:r w:rsidRPr="00AA3948">
        <w:rPr>
          <w:rFonts w:cs="TAHER"/>
          <w:sz w:val="32"/>
          <w:szCs w:val="32"/>
          <w:rtl/>
        </w:rPr>
        <w:t xml:space="preserve"> </w:t>
      </w:r>
      <w:r w:rsidRPr="00AA3948">
        <w:rPr>
          <w:rFonts w:cs="TAHER" w:hint="cs"/>
          <w:sz w:val="32"/>
          <w:szCs w:val="32"/>
          <w:rtl/>
        </w:rPr>
        <w:t>التغريب</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كانت</w:t>
      </w:r>
      <w:r w:rsidRPr="00AA3948">
        <w:rPr>
          <w:rFonts w:cs="TAHER"/>
          <w:sz w:val="32"/>
          <w:szCs w:val="32"/>
          <w:rtl/>
        </w:rPr>
        <w:t xml:space="preserve"> </w:t>
      </w:r>
      <w:r w:rsidRPr="00AA3948">
        <w:rPr>
          <w:rFonts w:cs="TAHER" w:hint="cs"/>
          <w:sz w:val="32"/>
          <w:szCs w:val="32"/>
          <w:rtl/>
        </w:rPr>
        <w:t>تعمل</w:t>
      </w:r>
      <w:r w:rsidRPr="00AA3948">
        <w:rPr>
          <w:rFonts w:cs="TAHER"/>
          <w:sz w:val="32"/>
          <w:szCs w:val="32"/>
          <w:rtl/>
        </w:rPr>
        <w:t xml:space="preserve"> </w:t>
      </w:r>
      <w:r w:rsidRPr="00AA3948">
        <w:rPr>
          <w:rFonts w:cs="TAHER" w:hint="cs"/>
          <w:sz w:val="32"/>
          <w:szCs w:val="32"/>
          <w:rtl/>
        </w:rPr>
        <w:t>السلطة</w:t>
      </w:r>
      <w:r w:rsidRPr="00AA3948">
        <w:rPr>
          <w:rFonts w:cs="TAHER"/>
          <w:sz w:val="32"/>
          <w:szCs w:val="32"/>
          <w:rtl/>
        </w:rPr>
        <w:t xml:space="preserve"> </w:t>
      </w:r>
      <w:r w:rsidRPr="00AA3948">
        <w:rPr>
          <w:rFonts w:cs="TAHER" w:hint="cs"/>
          <w:sz w:val="32"/>
          <w:szCs w:val="32"/>
          <w:rtl/>
        </w:rPr>
        <w:t>لزرعها</w:t>
      </w:r>
      <w:r w:rsidRPr="00AA3948">
        <w:rPr>
          <w:rFonts w:cs="TAHER"/>
          <w:sz w:val="32"/>
          <w:szCs w:val="32"/>
          <w:rtl/>
        </w:rPr>
        <w:t xml:space="preserve"> </w:t>
      </w:r>
      <w:r w:rsidRPr="00AA3948">
        <w:rPr>
          <w:rFonts w:cs="TAHER" w:hint="cs"/>
          <w:sz w:val="32"/>
          <w:szCs w:val="32"/>
          <w:rtl/>
        </w:rPr>
        <w:t>في</w:t>
      </w:r>
      <w:r w:rsidRPr="00AA3948">
        <w:rPr>
          <w:rFonts w:cs="TAHER"/>
          <w:sz w:val="32"/>
          <w:szCs w:val="32"/>
        </w:rPr>
        <w:t xml:space="preserve"> </w:t>
      </w:r>
      <w:r w:rsidRPr="00AA3948">
        <w:rPr>
          <w:rFonts w:cs="TAHER" w:hint="cs"/>
          <w:sz w:val="32"/>
          <w:szCs w:val="32"/>
          <w:rtl/>
        </w:rPr>
        <w:t>الجامعات</w:t>
      </w:r>
      <w:r w:rsidRPr="00AA3948">
        <w:rPr>
          <w:rFonts w:cs="TAHER"/>
          <w:sz w:val="32"/>
          <w:szCs w:val="32"/>
          <w:rtl/>
        </w:rPr>
        <w:t xml:space="preserve"> </w:t>
      </w:r>
      <w:r w:rsidRPr="00AA3948">
        <w:rPr>
          <w:rFonts w:cs="TAHER" w:hint="cs"/>
          <w:sz w:val="32"/>
          <w:szCs w:val="32"/>
          <w:rtl/>
        </w:rPr>
        <w:t>وهكذا</w:t>
      </w:r>
      <w:r w:rsidRPr="00AA3948">
        <w:rPr>
          <w:rFonts w:cs="TAHER"/>
          <w:sz w:val="32"/>
          <w:szCs w:val="32"/>
          <w:rtl/>
        </w:rPr>
        <w:t xml:space="preserve"> </w:t>
      </w:r>
      <w:r w:rsidRPr="00AA3948">
        <w:rPr>
          <w:rFonts w:cs="TAHER" w:hint="cs"/>
          <w:sz w:val="32"/>
          <w:szCs w:val="32"/>
          <w:rtl/>
        </w:rPr>
        <w:t>تتكامل</w:t>
      </w:r>
      <w:r w:rsidRPr="00AA3948">
        <w:rPr>
          <w:rFonts w:cs="TAHER"/>
          <w:sz w:val="32"/>
          <w:szCs w:val="32"/>
          <w:rtl/>
        </w:rPr>
        <w:t xml:space="preserve"> </w:t>
      </w:r>
      <w:r w:rsidRPr="00AA3948">
        <w:rPr>
          <w:rFonts w:cs="TAHER" w:hint="cs"/>
          <w:sz w:val="32"/>
          <w:szCs w:val="32"/>
          <w:rtl/>
        </w:rPr>
        <w:t>عملية</w:t>
      </w:r>
      <w:r w:rsidRPr="00AA3948">
        <w:rPr>
          <w:rFonts w:cs="TAHER"/>
          <w:sz w:val="32"/>
          <w:szCs w:val="32"/>
          <w:rtl/>
        </w:rPr>
        <w:t xml:space="preserve"> </w:t>
      </w:r>
      <w:r w:rsidRPr="00AA3948">
        <w:rPr>
          <w:rFonts w:cs="TAHER" w:hint="cs"/>
          <w:sz w:val="32"/>
          <w:szCs w:val="32"/>
          <w:rtl/>
        </w:rPr>
        <w:t>زرع</w:t>
      </w:r>
      <w:r w:rsidRPr="00AA3948">
        <w:rPr>
          <w:rFonts w:cs="TAHER"/>
          <w:sz w:val="32"/>
          <w:szCs w:val="32"/>
          <w:rtl/>
        </w:rPr>
        <w:t xml:space="preserve"> </w:t>
      </w:r>
      <w:r w:rsidRPr="00AA3948">
        <w:rPr>
          <w:rFonts w:cs="TAHER" w:hint="cs"/>
          <w:sz w:val="32"/>
          <w:szCs w:val="32"/>
          <w:rtl/>
        </w:rPr>
        <w:t>الكوادر</w:t>
      </w:r>
      <w:r w:rsidRPr="00AA3948">
        <w:rPr>
          <w:rFonts w:cs="TAHER"/>
          <w:sz w:val="32"/>
          <w:szCs w:val="32"/>
          <w:rtl/>
        </w:rPr>
        <w:t xml:space="preserve"> </w:t>
      </w:r>
      <w:r w:rsidRPr="00AA3948">
        <w:rPr>
          <w:rFonts w:cs="TAHER" w:hint="cs"/>
          <w:sz w:val="32"/>
          <w:szCs w:val="32"/>
          <w:rtl/>
        </w:rPr>
        <w:t>ونشرها</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صفوف</w:t>
      </w:r>
      <w:r w:rsidRPr="00AA3948">
        <w:rPr>
          <w:rFonts w:cs="TAHER"/>
          <w:sz w:val="32"/>
          <w:szCs w:val="32"/>
          <w:rtl/>
        </w:rPr>
        <w:t xml:space="preserve"> </w:t>
      </w:r>
      <w:r w:rsidRPr="00AA3948">
        <w:rPr>
          <w:rFonts w:cs="TAHER" w:hint="cs"/>
          <w:sz w:val="32"/>
          <w:szCs w:val="32"/>
          <w:rtl/>
        </w:rPr>
        <w:t>الأمة</w:t>
      </w:r>
      <w:r w:rsidRPr="00AA3948">
        <w:rPr>
          <w:rFonts w:cs="TAHER"/>
          <w:sz w:val="32"/>
          <w:szCs w:val="32"/>
          <w:rtl/>
        </w:rPr>
        <w:t xml:space="preserve"> </w:t>
      </w:r>
      <w:r w:rsidRPr="00AA3948">
        <w:rPr>
          <w:rFonts w:cs="TAHER" w:hint="cs"/>
          <w:sz w:val="32"/>
          <w:szCs w:val="32"/>
          <w:rtl/>
        </w:rPr>
        <w:t>لتوصل</w:t>
      </w:r>
      <w:r w:rsidRPr="00AA3948">
        <w:rPr>
          <w:rFonts w:cs="TAHER"/>
          <w:sz w:val="32"/>
          <w:szCs w:val="32"/>
          <w:rtl/>
        </w:rPr>
        <w:t xml:space="preserve"> </w:t>
      </w:r>
      <w:r w:rsidRPr="00AA3948">
        <w:rPr>
          <w:rFonts w:cs="TAHER" w:hint="cs"/>
          <w:sz w:val="32"/>
          <w:szCs w:val="32"/>
          <w:rtl/>
        </w:rPr>
        <w:t>وتنشر</w:t>
      </w:r>
      <w:r w:rsidRPr="00AA3948">
        <w:rPr>
          <w:rFonts w:cs="TAHER"/>
          <w:sz w:val="32"/>
          <w:szCs w:val="32"/>
          <w:rtl/>
        </w:rPr>
        <w:t xml:space="preserve"> </w:t>
      </w:r>
      <w:r w:rsidRPr="00AA3948">
        <w:rPr>
          <w:rFonts w:cs="TAHER" w:hint="cs"/>
          <w:sz w:val="32"/>
          <w:szCs w:val="32"/>
          <w:rtl/>
        </w:rPr>
        <w:t>أفكار</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وأنفاسه</w:t>
      </w:r>
      <w:r w:rsidRPr="00AA3948">
        <w:rPr>
          <w:rFonts w:cs="TAHER"/>
          <w:sz w:val="32"/>
          <w:szCs w:val="32"/>
          <w:rtl/>
        </w:rPr>
        <w:t xml:space="preserve"> </w:t>
      </w:r>
      <w:r w:rsidRPr="00AA3948">
        <w:rPr>
          <w:rFonts w:cs="TAHER" w:hint="cs"/>
          <w:sz w:val="32"/>
          <w:szCs w:val="32"/>
          <w:rtl/>
        </w:rPr>
        <w:t>الثورية</w:t>
      </w:r>
      <w:r w:rsidRPr="00AA3948">
        <w:rPr>
          <w:rFonts w:cs="TAHER"/>
          <w:sz w:val="32"/>
          <w:szCs w:val="32"/>
          <w:rtl/>
        </w:rPr>
        <w:t xml:space="preserve"> </w:t>
      </w:r>
      <w:r w:rsidRPr="00AA3948">
        <w:rPr>
          <w:rFonts w:cs="TAHER" w:hint="cs"/>
          <w:sz w:val="32"/>
          <w:szCs w:val="32"/>
          <w:rtl/>
        </w:rPr>
        <w:t>بأمانة</w:t>
      </w:r>
      <w:r w:rsidRPr="00AA3948">
        <w:rPr>
          <w:rFonts w:cs="TAHER"/>
          <w:sz w:val="32"/>
          <w:szCs w:val="32"/>
          <w:rtl/>
        </w:rPr>
        <w:t xml:space="preserve"> </w:t>
      </w:r>
      <w:r w:rsidRPr="00AA3948">
        <w:rPr>
          <w:rFonts w:cs="TAHER" w:hint="cs"/>
          <w:sz w:val="32"/>
          <w:szCs w:val="32"/>
          <w:rtl/>
        </w:rPr>
        <w:t>وصدق</w:t>
      </w:r>
      <w:r w:rsidR="00841993">
        <w:rPr>
          <w:rFonts w:cs="TAHER" w:hint="cs"/>
          <w:sz w:val="32"/>
          <w:szCs w:val="32"/>
          <w:rtl/>
        </w:rPr>
        <w:t>.</w:t>
      </w:r>
    </w:p>
    <w:p w:rsidR="00824A24" w:rsidRPr="00AA3948" w:rsidRDefault="00824A24" w:rsidP="00841993">
      <w:pPr>
        <w:bidi/>
        <w:spacing w:after="0" w:line="240" w:lineRule="atLeast"/>
        <w:ind w:firstLine="567"/>
        <w:jc w:val="both"/>
        <w:rPr>
          <w:rFonts w:cs="TAHER"/>
          <w:sz w:val="32"/>
          <w:szCs w:val="32"/>
        </w:rPr>
      </w:pPr>
      <w:r w:rsidRPr="00AA3948">
        <w:rPr>
          <w:rFonts w:cs="TAHER" w:hint="cs"/>
          <w:sz w:val="32"/>
          <w:szCs w:val="32"/>
          <w:rtl/>
        </w:rPr>
        <w:lastRenderedPageBreak/>
        <w:t>ونتيجة</w:t>
      </w:r>
      <w:r w:rsidRPr="00AA3948">
        <w:rPr>
          <w:rFonts w:cs="TAHER"/>
          <w:sz w:val="32"/>
          <w:szCs w:val="32"/>
          <w:rtl/>
        </w:rPr>
        <w:t xml:space="preserve"> </w:t>
      </w:r>
      <w:r w:rsidRPr="00AA3948">
        <w:rPr>
          <w:rFonts w:cs="TAHER" w:hint="cs"/>
          <w:sz w:val="32"/>
          <w:szCs w:val="32"/>
          <w:rtl/>
        </w:rPr>
        <w:t>لهذا</w:t>
      </w:r>
      <w:r w:rsidRPr="00AA3948">
        <w:rPr>
          <w:rFonts w:cs="TAHER"/>
          <w:sz w:val="32"/>
          <w:szCs w:val="32"/>
          <w:rtl/>
        </w:rPr>
        <w:t xml:space="preserve"> </w:t>
      </w:r>
      <w:r w:rsidRPr="00AA3948">
        <w:rPr>
          <w:rFonts w:cs="TAHER" w:hint="cs"/>
          <w:sz w:val="32"/>
          <w:szCs w:val="32"/>
          <w:rtl/>
        </w:rPr>
        <w:t>العمل</w:t>
      </w:r>
      <w:r w:rsidRPr="00AA3948">
        <w:rPr>
          <w:rFonts w:cs="TAHER"/>
          <w:sz w:val="32"/>
          <w:szCs w:val="32"/>
          <w:rtl/>
        </w:rPr>
        <w:t xml:space="preserve"> </w:t>
      </w:r>
      <w:r w:rsidRPr="00AA3948">
        <w:rPr>
          <w:rFonts w:cs="TAHER" w:hint="cs"/>
          <w:sz w:val="32"/>
          <w:szCs w:val="32"/>
          <w:rtl/>
        </w:rPr>
        <w:t>الدؤوب</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الجامعات</w:t>
      </w:r>
      <w:r w:rsidRPr="00AA3948">
        <w:rPr>
          <w:rFonts w:cs="TAHER"/>
          <w:sz w:val="32"/>
          <w:szCs w:val="32"/>
          <w:rtl/>
        </w:rPr>
        <w:t xml:space="preserve"> </w:t>
      </w:r>
      <w:r w:rsidRPr="00AA3948">
        <w:rPr>
          <w:rFonts w:cs="TAHER" w:hint="cs"/>
          <w:sz w:val="32"/>
          <w:szCs w:val="32"/>
          <w:rtl/>
        </w:rPr>
        <w:t>والحوزات</w:t>
      </w:r>
      <w:r w:rsidRPr="00AA3948">
        <w:rPr>
          <w:rFonts w:cs="TAHER"/>
          <w:sz w:val="32"/>
          <w:szCs w:val="32"/>
          <w:rtl/>
        </w:rPr>
        <w:t xml:space="preserve"> </w:t>
      </w:r>
      <w:r w:rsidRPr="00AA3948">
        <w:rPr>
          <w:rFonts w:cs="TAHER" w:hint="cs"/>
          <w:sz w:val="32"/>
          <w:szCs w:val="32"/>
          <w:rtl/>
        </w:rPr>
        <w:t>تبلورت</w:t>
      </w:r>
      <w:r w:rsidRPr="00AA3948">
        <w:rPr>
          <w:rFonts w:cs="TAHER"/>
          <w:sz w:val="32"/>
          <w:szCs w:val="32"/>
          <w:rtl/>
        </w:rPr>
        <w:t xml:space="preserve"> </w:t>
      </w:r>
      <w:r w:rsidRPr="00AA3948">
        <w:rPr>
          <w:rFonts w:cs="TAHER" w:hint="cs"/>
          <w:sz w:val="32"/>
          <w:szCs w:val="32"/>
          <w:rtl/>
        </w:rPr>
        <w:t>تجمعات</w:t>
      </w:r>
      <w:r w:rsidRPr="00AA3948">
        <w:rPr>
          <w:rFonts w:cs="TAHER"/>
          <w:sz w:val="32"/>
          <w:szCs w:val="32"/>
          <w:rtl/>
        </w:rPr>
        <w:t xml:space="preserve"> </w:t>
      </w:r>
      <w:r w:rsidRPr="00AA3948">
        <w:rPr>
          <w:rFonts w:cs="TAHER" w:hint="cs"/>
          <w:sz w:val="32"/>
          <w:szCs w:val="32"/>
          <w:rtl/>
        </w:rPr>
        <w:t>طلابية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الجامعات</w:t>
      </w:r>
      <w:r w:rsidRPr="00AA3948">
        <w:rPr>
          <w:rFonts w:cs="TAHER"/>
          <w:sz w:val="32"/>
          <w:szCs w:val="32"/>
          <w:rtl/>
        </w:rPr>
        <w:t xml:space="preserve"> </w:t>
      </w:r>
      <w:r w:rsidRPr="00AA3948">
        <w:rPr>
          <w:rFonts w:cs="TAHER" w:hint="cs"/>
          <w:sz w:val="32"/>
          <w:szCs w:val="32"/>
          <w:rtl/>
        </w:rPr>
        <w:t>داخل</w:t>
      </w:r>
      <w:r w:rsidRPr="00AA3948">
        <w:rPr>
          <w:rFonts w:cs="TAHER"/>
          <w:sz w:val="32"/>
          <w:szCs w:val="32"/>
          <w:rtl/>
        </w:rPr>
        <w:t xml:space="preserve"> </w:t>
      </w:r>
      <w:r w:rsidRPr="00AA3948">
        <w:rPr>
          <w:rFonts w:cs="TAHER" w:hint="cs"/>
          <w:sz w:val="32"/>
          <w:szCs w:val="32"/>
          <w:rtl/>
        </w:rPr>
        <w:t>إيران</w:t>
      </w:r>
      <w:r w:rsidRPr="00AA3948">
        <w:rPr>
          <w:rFonts w:cs="TAHER"/>
          <w:sz w:val="32"/>
          <w:szCs w:val="32"/>
          <w:rtl/>
        </w:rPr>
        <w:t xml:space="preserve"> </w:t>
      </w:r>
      <w:r w:rsidRPr="00AA3948">
        <w:rPr>
          <w:rFonts w:cs="TAHER" w:hint="cs"/>
          <w:sz w:val="32"/>
          <w:szCs w:val="32"/>
          <w:rtl/>
        </w:rPr>
        <w:t>وخارجها</w:t>
      </w:r>
      <w:r w:rsidRPr="00AA3948">
        <w:rPr>
          <w:rFonts w:cs="TAHER"/>
          <w:sz w:val="32"/>
          <w:szCs w:val="32"/>
          <w:rtl/>
        </w:rPr>
        <w:t xml:space="preserve"> </w:t>
      </w:r>
      <w:r w:rsidRPr="00AA3948">
        <w:rPr>
          <w:rFonts w:cs="TAHER" w:hint="cs"/>
          <w:sz w:val="32"/>
          <w:szCs w:val="32"/>
          <w:rtl/>
        </w:rPr>
        <w:t>حملت</w:t>
      </w:r>
      <w:r w:rsidRPr="00AA3948">
        <w:rPr>
          <w:rFonts w:cs="TAHER"/>
          <w:sz w:val="32"/>
          <w:szCs w:val="32"/>
          <w:rtl/>
        </w:rPr>
        <w:t xml:space="preserve"> </w:t>
      </w:r>
      <w:r w:rsidRPr="00AA3948">
        <w:rPr>
          <w:rFonts w:cs="TAHER" w:hint="cs"/>
          <w:sz w:val="32"/>
          <w:szCs w:val="32"/>
          <w:rtl/>
        </w:rPr>
        <w:t>فكر</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وسارت</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حركته</w:t>
      </w:r>
      <w:r w:rsidRPr="00AA3948">
        <w:rPr>
          <w:rFonts w:cs="TAHER"/>
          <w:sz w:val="32"/>
          <w:szCs w:val="32"/>
          <w:rtl/>
        </w:rPr>
        <w:t xml:space="preserve"> </w:t>
      </w:r>
      <w:r w:rsidRPr="00AA3948">
        <w:rPr>
          <w:rFonts w:cs="TAHER" w:hint="cs"/>
          <w:sz w:val="32"/>
          <w:szCs w:val="32"/>
          <w:rtl/>
        </w:rPr>
        <w:t>ونهجه</w:t>
      </w:r>
      <w:r w:rsidRPr="00AA3948">
        <w:rPr>
          <w:rFonts w:cs="TAHER"/>
          <w:sz w:val="32"/>
          <w:szCs w:val="32"/>
          <w:rtl/>
        </w:rPr>
        <w:t xml:space="preserve"> </w:t>
      </w:r>
      <w:r w:rsidRPr="00AA3948">
        <w:rPr>
          <w:rFonts w:cs="TAHER" w:hint="cs"/>
          <w:sz w:val="32"/>
          <w:szCs w:val="32"/>
          <w:rtl/>
        </w:rPr>
        <w:t>وساهمت</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نشر</w:t>
      </w:r>
      <w:r w:rsidRPr="00AA3948">
        <w:rPr>
          <w:rFonts w:cs="TAHER"/>
          <w:sz w:val="32"/>
          <w:szCs w:val="32"/>
          <w:rtl/>
        </w:rPr>
        <w:t xml:space="preserve"> </w:t>
      </w:r>
      <w:r w:rsidRPr="00AA3948">
        <w:rPr>
          <w:rFonts w:cs="TAHER" w:hint="cs"/>
          <w:sz w:val="32"/>
          <w:szCs w:val="32"/>
          <w:rtl/>
        </w:rPr>
        <w:t>هذا</w:t>
      </w:r>
      <w:r w:rsidRPr="00AA3948">
        <w:rPr>
          <w:rFonts w:cs="TAHER"/>
          <w:sz w:val="32"/>
          <w:szCs w:val="32"/>
          <w:rtl/>
        </w:rPr>
        <w:t xml:space="preserve"> </w:t>
      </w:r>
      <w:r w:rsidRPr="00AA3948">
        <w:rPr>
          <w:rFonts w:cs="TAHER" w:hint="cs"/>
          <w:sz w:val="32"/>
          <w:szCs w:val="32"/>
          <w:rtl/>
        </w:rPr>
        <w:t>الفكر</w:t>
      </w:r>
      <w:r w:rsidRPr="00AA3948">
        <w:rPr>
          <w:rFonts w:cs="TAHER"/>
          <w:sz w:val="32"/>
          <w:szCs w:val="32"/>
          <w:rtl/>
        </w:rPr>
        <w:t xml:space="preserve"> </w:t>
      </w:r>
      <w:r w:rsidRPr="00AA3948">
        <w:rPr>
          <w:rFonts w:cs="TAHER" w:hint="cs"/>
          <w:sz w:val="32"/>
          <w:szCs w:val="32"/>
          <w:rtl/>
        </w:rPr>
        <w:t>الثوري</w:t>
      </w:r>
      <w:r w:rsidRPr="00AA3948">
        <w:rPr>
          <w:rFonts w:cs="TAHER"/>
          <w:sz w:val="32"/>
          <w:szCs w:val="32"/>
          <w:rtl/>
        </w:rPr>
        <w:t xml:space="preserve"> </w:t>
      </w:r>
      <w:r w:rsidRPr="00AA3948">
        <w:rPr>
          <w:rFonts w:cs="TAHER" w:hint="cs"/>
          <w:sz w:val="32"/>
          <w:szCs w:val="32"/>
          <w:rtl/>
        </w:rPr>
        <w:t>وتحريك</w:t>
      </w:r>
      <w:r w:rsidRPr="00AA3948">
        <w:rPr>
          <w:rFonts w:cs="TAHER"/>
          <w:sz w:val="32"/>
          <w:szCs w:val="32"/>
          <w:rtl/>
        </w:rPr>
        <w:t xml:space="preserve"> </w:t>
      </w:r>
      <w:r w:rsidRPr="00AA3948">
        <w:rPr>
          <w:rFonts w:cs="TAHER" w:hint="cs"/>
          <w:sz w:val="32"/>
          <w:szCs w:val="32"/>
          <w:rtl/>
        </w:rPr>
        <w:t>الطلاب</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الجامعة</w:t>
      </w:r>
      <w:r w:rsidRPr="00AA3948">
        <w:rPr>
          <w:rFonts w:cs="TAHER"/>
          <w:sz w:val="32"/>
          <w:szCs w:val="32"/>
          <w:rtl/>
        </w:rPr>
        <w:t xml:space="preserve"> </w:t>
      </w:r>
      <w:r w:rsidRPr="00AA3948">
        <w:rPr>
          <w:rFonts w:cs="TAHER" w:hint="cs"/>
          <w:sz w:val="32"/>
          <w:szCs w:val="32"/>
          <w:rtl/>
        </w:rPr>
        <w:t>باتجاهها،</w:t>
      </w:r>
      <w:r w:rsidRPr="00AA3948">
        <w:rPr>
          <w:rFonts w:cs="TAHER"/>
          <w:sz w:val="32"/>
          <w:szCs w:val="32"/>
          <w:rtl/>
        </w:rPr>
        <w:t xml:space="preserve"> </w:t>
      </w:r>
      <w:r w:rsidRPr="00AA3948">
        <w:rPr>
          <w:rFonts w:cs="TAHER" w:hint="cs"/>
          <w:sz w:val="32"/>
          <w:szCs w:val="32"/>
          <w:rtl/>
        </w:rPr>
        <w:t>وأبرز</w:t>
      </w:r>
      <w:r w:rsidRPr="00AA3948">
        <w:rPr>
          <w:rFonts w:cs="TAHER"/>
          <w:sz w:val="32"/>
          <w:szCs w:val="32"/>
          <w:rtl/>
        </w:rPr>
        <w:t xml:space="preserve"> </w:t>
      </w:r>
      <w:r w:rsidRPr="00AA3948">
        <w:rPr>
          <w:rFonts w:cs="TAHER" w:hint="cs"/>
          <w:sz w:val="32"/>
          <w:szCs w:val="32"/>
          <w:rtl/>
        </w:rPr>
        <w:t>هذه</w:t>
      </w:r>
      <w:r w:rsidRPr="00AA3948">
        <w:rPr>
          <w:rFonts w:cs="TAHER"/>
          <w:sz w:val="32"/>
          <w:szCs w:val="32"/>
          <w:rtl/>
        </w:rPr>
        <w:t xml:space="preserve"> </w:t>
      </w:r>
      <w:r w:rsidRPr="00AA3948">
        <w:rPr>
          <w:rFonts w:cs="TAHER" w:hint="cs"/>
          <w:sz w:val="32"/>
          <w:szCs w:val="32"/>
          <w:rtl/>
        </w:rPr>
        <w:t>التجمعات</w:t>
      </w:r>
      <w:r w:rsidRPr="00AA3948">
        <w:rPr>
          <w:rFonts w:cs="TAHER"/>
          <w:sz w:val="32"/>
          <w:szCs w:val="32"/>
          <w:rtl/>
        </w:rPr>
        <w:t xml:space="preserve"> </w:t>
      </w:r>
      <w:r w:rsidRPr="00AA3948">
        <w:rPr>
          <w:rFonts w:cs="TAHER" w:hint="cs"/>
          <w:sz w:val="32"/>
          <w:szCs w:val="32"/>
          <w:rtl/>
        </w:rPr>
        <w:t>المعروفة</w:t>
      </w:r>
      <w:r w:rsidRPr="00AA3948">
        <w:rPr>
          <w:rFonts w:cs="TAHER"/>
          <w:sz w:val="32"/>
          <w:szCs w:val="32"/>
          <w:rtl/>
        </w:rPr>
        <w:t xml:space="preserve"> (</w:t>
      </w:r>
      <w:r w:rsidRPr="00AA3948">
        <w:rPr>
          <w:rFonts w:cs="TAHER" w:hint="cs"/>
          <w:sz w:val="32"/>
          <w:szCs w:val="32"/>
          <w:rtl/>
        </w:rPr>
        <w:t>أنجمن</w:t>
      </w:r>
      <w:r w:rsidRPr="00AA3948">
        <w:rPr>
          <w:rFonts w:cs="TAHER"/>
          <w:sz w:val="32"/>
          <w:szCs w:val="32"/>
          <w:rtl/>
        </w:rPr>
        <w:t xml:space="preserve"> </w:t>
      </w:r>
      <w:r w:rsidRPr="00AA3948">
        <w:rPr>
          <w:rFonts w:cs="TAHER" w:hint="cs"/>
          <w:sz w:val="32"/>
          <w:szCs w:val="32"/>
          <w:rtl/>
        </w:rPr>
        <w:t>إسلامي</w:t>
      </w:r>
      <w:r w:rsidRPr="00AA3948">
        <w:rPr>
          <w:rFonts w:cs="TAHER"/>
          <w:sz w:val="32"/>
          <w:szCs w:val="32"/>
          <w:rtl/>
        </w:rPr>
        <w:t xml:space="preserve">) </w:t>
      </w:r>
      <w:r w:rsidRPr="00AA3948">
        <w:rPr>
          <w:rFonts w:cs="TAHER" w:hint="cs"/>
          <w:sz w:val="32"/>
          <w:szCs w:val="32"/>
          <w:rtl/>
        </w:rPr>
        <w:t>أي</w:t>
      </w:r>
      <w:r w:rsidRPr="00AA3948">
        <w:rPr>
          <w:rFonts w:cs="TAHER"/>
          <w:sz w:val="32"/>
          <w:szCs w:val="32"/>
          <w:rtl/>
        </w:rPr>
        <w:t xml:space="preserve"> </w:t>
      </w:r>
      <w:r w:rsidRPr="00AA3948">
        <w:rPr>
          <w:rFonts w:cs="TAHER" w:hint="cs"/>
          <w:sz w:val="32"/>
          <w:szCs w:val="32"/>
          <w:rtl/>
        </w:rPr>
        <w:t>الاتحادات</w:t>
      </w:r>
      <w:r w:rsidRPr="00AA3948">
        <w:rPr>
          <w:rFonts w:cs="TAHER"/>
          <w:sz w:val="32"/>
          <w:szCs w:val="32"/>
          <w:rtl/>
        </w:rPr>
        <w:t xml:space="preserve"> </w:t>
      </w:r>
      <w:r w:rsidRPr="00AA3948">
        <w:rPr>
          <w:rFonts w:cs="TAHER" w:hint="cs"/>
          <w:sz w:val="32"/>
          <w:szCs w:val="32"/>
          <w:rtl/>
        </w:rPr>
        <w:t>الإسلامية</w:t>
      </w:r>
      <w:r w:rsidRPr="00AA3948">
        <w:rPr>
          <w:rFonts w:cs="TAHER"/>
          <w:sz w:val="32"/>
          <w:szCs w:val="32"/>
          <w:rtl/>
        </w:rPr>
        <w:t xml:space="preserve"> </w:t>
      </w:r>
      <w:r w:rsidRPr="00AA3948">
        <w:rPr>
          <w:rFonts w:cs="TAHER" w:hint="cs"/>
          <w:sz w:val="32"/>
          <w:szCs w:val="32"/>
          <w:rtl/>
        </w:rPr>
        <w:t>للطلبة</w:t>
      </w:r>
      <w:r w:rsidRPr="00AA3948">
        <w:rPr>
          <w:rFonts w:cs="TAHER"/>
          <w:sz w:val="32"/>
          <w:szCs w:val="32"/>
          <w:rtl/>
        </w:rPr>
        <w:t xml:space="preserve"> </w:t>
      </w:r>
      <w:r w:rsidRPr="00AA3948">
        <w:rPr>
          <w:rFonts w:cs="TAHER" w:hint="cs"/>
          <w:sz w:val="32"/>
          <w:szCs w:val="32"/>
          <w:rtl/>
        </w:rPr>
        <w:t>الجامعيين</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خارج</w:t>
      </w:r>
      <w:r w:rsidRPr="00AA3948">
        <w:rPr>
          <w:rFonts w:cs="TAHER"/>
          <w:sz w:val="32"/>
          <w:szCs w:val="32"/>
          <w:rtl/>
        </w:rPr>
        <w:t xml:space="preserve"> </w:t>
      </w:r>
      <w:r w:rsidRPr="00AA3948">
        <w:rPr>
          <w:rFonts w:cs="TAHER" w:hint="cs"/>
          <w:sz w:val="32"/>
          <w:szCs w:val="32"/>
          <w:rtl/>
        </w:rPr>
        <w:t>إيران</w:t>
      </w:r>
      <w:r w:rsidRPr="00AA3948">
        <w:rPr>
          <w:rFonts w:cs="TAHER"/>
          <w:sz w:val="32"/>
          <w:szCs w:val="32"/>
        </w:rPr>
        <w:t xml:space="preserve">. </w:t>
      </w:r>
    </w:p>
    <w:p w:rsidR="00824A24" w:rsidRPr="00AA3948" w:rsidRDefault="00824A24" w:rsidP="00841993">
      <w:pPr>
        <w:bidi/>
        <w:spacing w:after="0" w:line="240" w:lineRule="atLeast"/>
        <w:ind w:firstLine="567"/>
        <w:jc w:val="both"/>
        <w:rPr>
          <w:rFonts w:cs="TAHER"/>
          <w:sz w:val="32"/>
          <w:szCs w:val="32"/>
        </w:rPr>
      </w:pPr>
      <w:r w:rsidRPr="00AA3948">
        <w:rPr>
          <w:rFonts w:cs="TAHER" w:hint="cs"/>
          <w:sz w:val="32"/>
          <w:szCs w:val="32"/>
          <w:rtl/>
        </w:rPr>
        <w:t>ونقرأ</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رسالة</w:t>
      </w:r>
      <w:r w:rsidRPr="00AA3948">
        <w:rPr>
          <w:rFonts w:cs="TAHER"/>
          <w:sz w:val="32"/>
          <w:szCs w:val="32"/>
          <w:rtl/>
        </w:rPr>
        <w:t xml:space="preserve"> </w:t>
      </w:r>
      <w:r w:rsidRPr="00AA3948">
        <w:rPr>
          <w:rFonts w:cs="TAHER" w:hint="cs"/>
          <w:sz w:val="32"/>
          <w:szCs w:val="32"/>
          <w:rtl/>
        </w:rPr>
        <w:t>للإمام</w:t>
      </w:r>
      <w:r w:rsidRPr="00AA3948">
        <w:rPr>
          <w:rFonts w:cs="TAHER"/>
          <w:sz w:val="32"/>
          <w:szCs w:val="32"/>
          <w:rtl/>
        </w:rPr>
        <w:t xml:space="preserve"> </w:t>
      </w:r>
      <w:r w:rsidRPr="00AA3948">
        <w:rPr>
          <w:rFonts w:cs="TAHER" w:hint="cs"/>
          <w:sz w:val="32"/>
          <w:szCs w:val="32"/>
          <w:rtl/>
        </w:rPr>
        <w:t>أرسلها</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هذا</w:t>
      </w:r>
      <w:r w:rsidRPr="00AA3948">
        <w:rPr>
          <w:rFonts w:cs="TAHER"/>
          <w:sz w:val="32"/>
          <w:szCs w:val="32"/>
          <w:rtl/>
        </w:rPr>
        <w:t xml:space="preserve"> </w:t>
      </w:r>
      <w:r w:rsidRPr="00AA3948">
        <w:rPr>
          <w:rFonts w:cs="TAHER" w:hint="cs"/>
          <w:sz w:val="32"/>
          <w:szCs w:val="32"/>
          <w:rtl/>
        </w:rPr>
        <w:t>الاتحاد</w:t>
      </w:r>
      <w:r w:rsidRPr="00AA3948">
        <w:rPr>
          <w:rFonts w:cs="TAHER"/>
          <w:sz w:val="32"/>
          <w:szCs w:val="32"/>
          <w:rtl/>
        </w:rPr>
        <w:t xml:space="preserve"> (</w:t>
      </w:r>
      <w:r w:rsidRPr="00AA3948">
        <w:rPr>
          <w:rFonts w:cs="TAHER" w:hint="cs"/>
          <w:sz w:val="32"/>
          <w:szCs w:val="32"/>
          <w:rtl/>
        </w:rPr>
        <w:t>رداً</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تقرير</w:t>
      </w:r>
      <w:r w:rsidRPr="00AA3948">
        <w:rPr>
          <w:rFonts w:cs="TAHER"/>
          <w:sz w:val="32"/>
          <w:szCs w:val="32"/>
          <w:rtl/>
        </w:rPr>
        <w:t xml:space="preserve"> </w:t>
      </w:r>
      <w:r w:rsidRPr="00AA3948">
        <w:rPr>
          <w:rFonts w:cs="TAHER" w:hint="cs"/>
          <w:sz w:val="32"/>
          <w:szCs w:val="32"/>
          <w:rtl/>
        </w:rPr>
        <w:t>قدموه</w:t>
      </w:r>
      <w:r w:rsidRPr="00AA3948">
        <w:rPr>
          <w:rFonts w:cs="TAHER"/>
          <w:sz w:val="32"/>
          <w:szCs w:val="32"/>
          <w:rtl/>
        </w:rPr>
        <w:t xml:space="preserve"> </w:t>
      </w:r>
      <w:r w:rsidRPr="00AA3948">
        <w:rPr>
          <w:rFonts w:cs="TAHER" w:hint="cs"/>
          <w:sz w:val="32"/>
          <w:szCs w:val="32"/>
          <w:rtl/>
        </w:rPr>
        <w:t>له</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نشاطاتهم</w:t>
      </w:r>
      <w:r w:rsidRPr="00AA3948">
        <w:rPr>
          <w:rFonts w:cs="TAHER"/>
          <w:sz w:val="32"/>
          <w:szCs w:val="32"/>
          <w:rtl/>
        </w:rPr>
        <w:t xml:space="preserve">) </w:t>
      </w:r>
      <w:r w:rsidRPr="00AA3948">
        <w:rPr>
          <w:rFonts w:cs="TAHER" w:hint="cs"/>
          <w:sz w:val="32"/>
          <w:szCs w:val="32"/>
          <w:rtl/>
        </w:rPr>
        <w:t>وصايا</w:t>
      </w:r>
      <w:r w:rsidRPr="00AA3948">
        <w:rPr>
          <w:rFonts w:cs="TAHER"/>
          <w:sz w:val="32"/>
          <w:szCs w:val="32"/>
          <w:rtl/>
        </w:rPr>
        <w:t xml:space="preserve"> </w:t>
      </w:r>
      <w:r w:rsidRPr="00AA3948">
        <w:rPr>
          <w:rFonts w:cs="TAHER" w:hint="cs"/>
          <w:sz w:val="32"/>
          <w:szCs w:val="32"/>
          <w:rtl/>
        </w:rPr>
        <w:t>عشرة</w:t>
      </w:r>
      <w:r w:rsidRPr="00AA3948">
        <w:rPr>
          <w:rFonts w:cs="TAHER"/>
          <w:sz w:val="32"/>
          <w:szCs w:val="32"/>
          <w:rtl/>
        </w:rPr>
        <w:t xml:space="preserve"> </w:t>
      </w:r>
      <w:r w:rsidRPr="00AA3948">
        <w:rPr>
          <w:rFonts w:cs="TAHER" w:hint="cs"/>
          <w:sz w:val="32"/>
          <w:szCs w:val="32"/>
          <w:rtl/>
        </w:rPr>
        <w:t>يمكن</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نذكر</w:t>
      </w:r>
      <w:r w:rsidRPr="00AA3948">
        <w:rPr>
          <w:rFonts w:cs="TAHER"/>
          <w:sz w:val="32"/>
          <w:szCs w:val="32"/>
          <w:rtl/>
        </w:rPr>
        <w:t xml:space="preserve"> </w:t>
      </w:r>
      <w:r w:rsidRPr="00AA3948">
        <w:rPr>
          <w:rFonts w:cs="TAHER" w:hint="cs"/>
          <w:sz w:val="32"/>
          <w:szCs w:val="32"/>
          <w:rtl/>
        </w:rPr>
        <w:t>عناوينها</w:t>
      </w:r>
      <w:r w:rsidRPr="00AA3948">
        <w:rPr>
          <w:rFonts w:cs="TAHER"/>
          <w:sz w:val="32"/>
          <w:szCs w:val="32"/>
          <w:rtl/>
        </w:rPr>
        <w:t xml:space="preserve"> </w:t>
      </w:r>
      <w:r w:rsidRPr="00AA3948">
        <w:rPr>
          <w:rFonts w:cs="TAHER" w:hint="cs"/>
          <w:sz w:val="32"/>
          <w:szCs w:val="32"/>
          <w:rtl/>
        </w:rPr>
        <w:t>واختصاراً</w:t>
      </w:r>
      <w:r w:rsidRPr="00AA3948">
        <w:rPr>
          <w:rFonts w:cs="TAHER"/>
          <w:sz w:val="32"/>
          <w:szCs w:val="32"/>
          <w:rtl/>
        </w:rPr>
        <w:t xml:space="preserve"> </w:t>
      </w:r>
      <w:r w:rsidRPr="00AA3948">
        <w:rPr>
          <w:rFonts w:cs="TAHER" w:hint="cs"/>
          <w:sz w:val="32"/>
          <w:szCs w:val="32"/>
          <w:rtl/>
        </w:rPr>
        <w:t>لفقراتها</w:t>
      </w:r>
      <w:r w:rsidRPr="00AA3948">
        <w:rPr>
          <w:rFonts w:cs="TAHER"/>
          <w:sz w:val="32"/>
          <w:szCs w:val="32"/>
          <w:rtl/>
        </w:rPr>
        <w:t xml:space="preserve"> </w:t>
      </w:r>
      <w:r w:rsidRPr="00AA3948">
        <w:rPr>
          <w:rFonts w:cs="TAHER" w:hint="cs"/>
          <w:sz w:val="32"/>
          <w:szCs w:val="32"/>
          <w:rtl/>
        </w:rPr>
        <w:t>العشرة</w:t>
      </w:r>
      <w:r w:rsidRPr="00AA3948">
        <w:rPr>
          <w:rFonts w:cs="TAHER"/>
          <w:sz w:val="32"/>
          <w:szCs w:val="32"/>
          <w:rtl/>
        </w:rPr>
        <w:t xml:space="preserve"> </w:t>
      </w:r>
      <w:r w:rsidRPr="00AA3948">
        <w:rPr>
          <w:rFonts w:cs="TAHER" w:hint="cs"/>
          <w:sz w:val="32"/>
          <w:szCs w:val="32"/>
          <w:rtl/>
        </w:rPr>
        <w:t>وهي</w:t>
      </w:r>
      <w:r w:rsidRPr="00AA3948">
        <w:rPr>
          <w:rFonts w:cs="TAHER"/>
          <w:sz w:val="32"/>
          <w:szCs w:val="32"/>
          <w:rtl/>
        </w:rPr>
        <w:t xml:space="preserve"> </w:t>
      </w:r>
      <w:r w:rsidRPr="00AA3948">
        <w:rPr>
          <w:rFonts w:cs="TAHER" w:hint="cs"/>
          <w:sz w:val="32"/>
          <w:szCs w:val="32"/>
          <w:rtl/>
        </w:rPr>
        <w:t>بمثابة</w:t>
      </w:r>
      <w:r w:rsidRPr="00AA3948">
        <w:rPr>
          <w:rFonts w:cs="TAHER"/>
          <w:sz w:val="32"/>
          <w:szCs w:val="32"/>
          <w:rtl/>
        </w:rPr>
        <w:t xml:space="preserve"> </w:t>
      </w:r>
      <w:r w:rsidRPr="00AA3948">
        <w:rPr>
          <w:rFonts w:cs="TAHER" w:hint="cs"/>
          <w:sz w:val="32"/>
          <w:szCs w:val="32"/>
          <w:rtl/>
        </w:rPr>
        <w:t>برنامج</w:t>
      </w:r>
      <w:r w:rsidRPr="00AA3948">
        <w:rPr>
          <w:rFonts w:cs="TAHER"/>
          <w:sz w:val="32"/>
          <w:szCs w:val="32"/>
          <w:rtl/>
        </w:rPr>
        <w:t xml:space="preserve"> </w:t>
      </w:r>
      <w:r w:rsidRPr="00AA3948">
        <w:rPr>
          <w:rFonts w:cs="TAHER" w:hint="cs"/>
          <w:sz w:val="32"/>
          <w:szCs w:val="32"/>
          <w:rtl/>
        </w:rPr>
        <w:t>متكامل</w:t>
      </w:r>
      <w:r w:rsidRPr="00AA3948">
        <w:rPr>
          <w:rFonts w:cs="TAHER"/>
          <w:sz w:val="32"/>
          <w:szCs w:val="32"/>
          <w:rtl/>
        </w:rPr>
        <w:t xml:space="preserve"> </w:t>
      </w:r>
      <w:r w:rsidRPr="00AA3948">
        <w:rPr>
          <w:rFonts w:cs="TAHER" w:hint="cs"/>
          <w:sz w:val="32"/>
          <w:szCs w:val="32"/>
          <w:rtl/>
        </w:rPr>
        <w:t>للعلم،</w:t>
      </w:r>
      <w:r w:rsidRPr="00AA3948">
        <w:rPr>
          <w:rFonts w:cs="TAHER"/>
          <w:sz w:val="32"/>
          <w:szCs w:val="32"/>
          <w:rtl/>
        </w:rPr>
        <w:t xml:space="preserve"> </w:t>
      </w:r>
      <w:r w:rsidRPr="00AA3948">
        <w:rPr>
          <w:rFonts w:cs="TAHER" w:hint="cs"/>
          <w:sz w:val="32"/>
          <w:szCs w:val="32"/>
          <w:rtl/>
        </w:rPr>
        <w:t>يرسم</w:t>
      </w:r>
      <w:r w:rsidRPr="00AA3948">
        <w:rPr>
          <w:rFonts w:cs="TAHER"/>
          <w:sz w:val="32"/>
          <w:szCs w:val="32"/>
          <w:rtl/>
        </w:rPr>
        <w:t xml:space="preserve"> </w:t>
      </w:r>
      <w:r w:rsidRPr="00AA3948">
        <w:rPr>
          <w:rFonts w:cs="TAHER" w:hint="cs"/>
          <w:sz w:val="32"/>
          <w:szCs w:val="32"/>
          <w:rtl/>
        </w:rPr>
        <w:t>فيه</w:t>
      </w:r>
      <w:r w:rsidRPr="00AA3948">
        <w:rPr>
          <w:rFonts w:cs="TAHER"/>
          <w:sz w:val="32"/>
          <w:szCs w:val="32"/>
          <w:rtl/>
        </w:rPr>
        <w:t xml:space="preserve"> </w:t>
      </w:r>
      <w:r w:rsidRPr="00AA3948">
        <w:rPr>
          <w:rFonts w:cs="TAHER" w:hint="cs"/>
          <w:sz w:val="32"/>
          <w:szCs w:val="32"/>
          <w:rtl/>
        </w:rPr>
        <w:t>الأهداف</w:t>
      </w:r>
      <w:r w:rsidRPr="00AA3948">
        <w:rPr>
          <w:rFonts w:cs="TAHER"/>
          <w:sz w:val="32"/>
          <w:szCs w:val="32"/>
          <w:rtl/>
        </w:rPr>
        <w:t xml:space="preserve"> </w:t>
      </w:r>
      <w:r w:rsidRPr="00AA3948">
        <w:rPr>
          <w:rFonts w:cs="TAHER" w:hint="cs"/>
          <w:sz w:val="32"/>
          <w:szCs w:val="32"/>
          <w:rtl/>
        </w:rPr>
        <w:t>بوضوح</w:t>
      </w:r>
      <w:r w:rsidRPr="00AA3948">
        <w:rPr>
          <w:rFonts w:cs="TAHER"/>
          <w:sz w:val="32"/>
          <w:szCs w:val="32"/>
          <w:rtl/>
        </w:rPr>
        <w:t xml:space="preserve"> </w:t>
      </w:r>
      <w:r w:rsidRPr="00AA3948">
        <w:rPr>
          <w:rFonts w:cs="TAHER" w:hint="cs"/>
          <w:sz w:val="32"/>
          <w:szCs w:val="32"/>
          <w:rtl/>
        </w:rPr>
        <w:t>كما</w:t>
      </w:r>
      <w:r w:rsidRPr="00AA3948">
        <w:rPr>
          <w:rFonts w:cs="TAHER"/>
          <w:sz w:val="32"/>
          <w:szCs w:val="32"/>
          <w:rtl/>
        </w:rPr>
        <w:t xml:space="preserve"> </w:t>
      </w:r>
      <w:r w:rsidRPr="00AA3948">
        <w:rPr>
          <w:rFonts w:cs="TAHER" w:hint="cs"/>
          <w:sz w:val="32"/>
          <w:szCs w:val="32"/>
          <w:rtl/>
        </w:rPr>
        <w:t>يتضمن</w:t>
      </w:r>
      <w:r w:rsidRPr="00AA3948">
        <w:rPr>
          <w:rFonts w:cs="TAHER"/>
          <w:sz w:val="32"/>
          <w:szCs w:val="32"/>
          <w:rtl/>
        </w:rPr>
        <w:t xml:space="preserve"> </w:t>
      </w:r>
      <w:r w:rsidRPr="00AA3948">
        <w:rPr>
          <w:rFonts w:cs="TAHER" w:hint="cs"/>
          <w:sz w:val="32"/>
          <w:szCs w:val="32"/>
          <w:rtl/>
        </w:rPr>
        <w:t>بلورة</w:t>
      </w:r>
      <w:r w:rsidRPr="00AA3948">
        <w:rPr>
          <w:rFonts w:cs="TAHER"/>
          <w:sz w:val="32"/>
          <w:szCs w:val="32"/>
          <w:rtl/>
        </w:rPr>
        <w:t xml:space="preserve"> </w:t>
      </w:r>
      <w:r w:rsidRPr="00AA3948">
        <w:rPr>
          <w:rFonts w:cs="TAHER" w:hint="cs"/>
          <w:sz w:val="32"/>
          <w:szCs w:val="32"/>
          <w:rtl/>
        </w:rPr>
        <w:t>لأساليب</w:t>
      </w:r>
      <w:r w:rsidRPr="00AA3948">
        <w:rPr>
          <w:rFonts w:cs="TAHER"/>
          <w:sz w:val="32"/>
          <w:szCs w:val="32"/>
          <w:rtl/>
        </w:rPr>
        <w:t xml:space="preserve"> </w:t>
      </w:r>
      <w:r w:rsidRPr="00AA3948">
        <w:rPr>
          <w:rFonts w:cs="TAHER" w:hint="cs"/>
          <w:sz w:val="32"/>
          <w:szCs w:val="32"/>
          <w:rtl/>
        </w:rPr>
        <w:t>العمل</w:t>
      </w:r>
      <w:r w:rsidRPr="00AA3948">
        <w:rPr>
          <w:rFonts w:cs="TAHER"/>
          <w:sz w:val="32"/>
          <w:szCs w:val="32"/>
          <w:rtl/>
        </w:rPr>
        <w:t xml:space="preserve"> </w:t>
      </w:r>
      <w:r w:rsidRPr="00AA3948">
        <w:rPr>
          <w:rFonts w:cs="TAHER" w:hint="cs"/>
          <w:sz w:val="32"/>
          <w:szCs w:val="32"/>
          <w:rtl/>
        </w:rPr>
        <w:t>ووسائله</w:t>
      </w:r>
      <w:r w:rsidRPr="00AA3948">
        <w:rPr>
          <w:rFonts w:cs="TAHER"/>
          <w:sz w:val="32"/>
          <w:szCs w:val="32"/>
          <w:rtl/>
        </w:rPr>
        <w:t xml:space="preserve"> </w:t>
      </w:r>
      <w:r w:rsidRPr="00AA3948">
        <w:rPr>
          <w:rFonts w:cs="TAHER" w:hint="cs"/>
          <w:sz w:val="32"/>
          <w:szCs w:val="32"/>
          <w:rtl/>
        </w:rPr>
        <w:t>وضوابطه</w:t>
      </w:r>
      <w:r w:rsidRPr="00AA3948">
        <w:rPr>
          <w:rFonts w:cs="TAHER"/>
          <w:sz w:val="32"/>
          <w:szCs w:val="32"/>
          <w:rtl/>
        </w:rPr>
        <w:t xml:space="preserve"> </w:t>
      </w:r>
      <w:r w:rsidRPr="00AA3948">
        <w:rPr>
          <w:rFonts w:cs="TAHER" w:hint="cs"/>
          <w:sz w:val="32"/>
          <w:szCs w:val="32"/>
          <w:rtl/>
        </w:rPr>
        <w:t>وكيفية</w:t>
      </w:r>
      <w:r w:rsidRPr="00AA3948">
        <w:rPr>
          <w:rFonts w:cs="TAHER"/>
          <w:sz w:val="32"/>
          <w:szCs w:val="32"/>
          <w:rtl/>
        </w:rPr>
        <w:t xml:space="preserve"> </w:t>
      </w:r>
      <w:r w:rsidRPr="00AA3948">
        <w:rPr>
          <w:rFonts w:cs="TAHER" w:hint="cs"/>
          <w:sz w:val="32"/>
          <w:szCs w:val="32"/>
          <w:rtl/>
        </w:rPr>
        <w:t>التركيز</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نبذ</w:t>
      </w:r>
      <w:r w:rsidRPr="00AA3948">
        <w:rPr>
          <w:rFonts w:cs="TAHER"/>
          <w:sz w:val="32"/>
          <w:szCs w:val="32"/>
          <w:rtl/>
        </w:rPr>
        <w:t xml:space="preserve"> </w:t>
      </w:r>
      <w:r w:rsidRPr="00AA3948">
        <w:rPr>
          <w:rFonts w:cs="TAHER" w:hint="cs"/>
          <w:sz w:val="32"/>
          <w:szCs w:val="32"/>
          <w:rtl/>
        </w:rPr>
        <w:t>الاختلافات،</w:t>
      </w:r>
      <w:r w:rsidRPr="00AA3948">
        <w:rPr>
          <w:rFonts w:cs="TAHER"/>
          <w:sz w:val="32"/>
          <w:szCs w:val="32"/>
          <w:rtl/>
        </w:rPr>
        <w:t xml:space="preserve"> </w:t>
      </w:r>
      <w:r w:rsidRPr="00AA3948">
        <w:rPr>
          <w:rFonts w:cs="TAHER" w:hint="cs"/>
          <w:sz w:val="32"/>
          <w:szCs w:val="32"/>
          <w:rtl/>
        </w:rPr>
        <w:t>وتوحيد</w:t>
      </w:r>
      <w:r w:rsidRPr="00AA3948">
        <w:rPr>
          <w:rFonts w:cs="TAHER"/>
          <w:sz w:val="32"/>
          <w:szCs w:val="32"/>
          <w:rtl/>
        </w:rPr>
        <w:t xml:space="preserve"> </w:t>
      </w:r>
      <w:r w:rsidRPr="00AA3948">
        <w:rPr>
          <w:rFonts w:cs="TAHER" w:hint="cs"/>
          <w:sz w:val="32"/>
          <w:szCs w:val="32"/>
          <w:rtl/>
        </w:rPr>
        <w:t>الكلمة</w:t>
      </w:r>
      <w:r w:rsidRPr="00AA3948">
        <w:rPr>
          <w:rFonts w:cs="TAHER"/>
          <w:sz w:val="32"/>
          <w:szCs w:val="32"/>
          <w:rtl/>
        </w:rPr>
        <w:t xml:space="preserve"> </w:t>
      </w:r>
      <w:r w:rsidRPr="00AA3948">
        <w:rPr>
          <w:rFonts w:cs="TAHER" w:hint="cs"/>
          <w:sz w:val="32"/>
          <w:szCs w:val="32"/>
          <w:rtl/>
        </w:rPr>
        <w:t>وفضح</w:t>
      </w:r>
      <w:r w:rsidRPr="00AA3948">
        <w:rPr>
          <w:rFonts w:cs="TAHER"/>
          <w:sz w:val="32"/>
          <w:szCs w:val="32"/>
          <w:rtl/>
        </w:rPr>
        <w:t xml:space="preserve"> </w:t>
      </w:r>
      <w:r w:rsidRPr="00AA3948">
        <w:rPr>
          <w:rFonts w:cs="TAHER" w:hint="cs"/>
          <w:sz w:val="32"/>
          <w:szCs w:val="32"/>
          <w:rtl/>
        </w:rPr>
        <w:t>الأعداء</w:t>
      </w:r>
      <w:r w:rsidRPr="00AA3948">
        <w:rPr>
          <w:rFonts w:cs="TAHER"/>
          <w:sz w:val="32"/>
          <w:szCs w:val="32"/>
          <w:rtl/>
        </w:rPr>
        <w:t xml:space="preserve"> </w:t>
      </w:r>
      <w:r w:rsidRPr="00AA3948">
        <w:rPr>
          <w:rFonts w:cs="TAHER" w:hint="cs"/>
          <w:sz w:val="32"/>
          <w:szCs w:val="32"/>
          <w:rtl/>
        </w:rPr>
        <w:t>واستمالة</w:t>
      </w:r>
      <w:r w:rsidRPr="00AA3948">
        <w:rPr>
          <w:rFonts w:cs="TAHER"/>
          <w:sz w:val="32"/>
          <w:szCs w:val="32"/>
          <w:rtl/>
        </w:rPr>
        <w:t xml:space="preserve"> </w:t>
      </w:r>
      <w:r w:rsidRPr="00AA3948">
        <w:rPr>
          <w:rFonts w:cs="TAHER" w:hint="cs"/>
          <w:sz w:val="32"/>
          <w:szCs w:val="32"/>
          <w:rtl/>
        </w:rPr>
        <w:t>أصحاب</w:t>
      </w:r>
      <w:r w:rsidRPr="00AA3948">
        <w:rPr>
          <w:rFonts w:cs="TAHER"/>
          <w:sz w:val="32"/>
          <w:szCs w:val="32"/>
          <w:rtl/>
        </w:rPr>
        <w:t xml:space="preserve"> </w:t>
      </w:r>
      <w:r w:rsidRPr="00AA3948">
        <w:rPr>
          <w:rFonts w:cs="TAHER" w:hint="cs"/>
          <w:sz w:val="32"/>
          <w:szCs w:val="32"/>
          <w:rtl/>
        </w:rPr>
        <w:t>الأطروحات</w:t>
      </w:r>
      <w:r w:rsidRPr="00AA3948">
        <w:rPr>
          <w:rFonts w:cs="TAHER"/>
          <w:sz w:val="32"/>
          <w:szCs w:val="32"/>
          <w:rtl/>
        </w:rPr>
        <w:t xml:space="preserve"> </w:t>
      </w:r>
      <w:r w:rsidRPr="00AA3948">
        <w:rPr>
          <w:rFonts w:cs="TAHER" w:hint="cs"/>
          <w:sz w:val="32"/>
          <w:szCs w:val="32"/>
          <w:rtl/>
        </w:rPr>
        <w:t>الأخرى</w:t>
      </w:r>
      <w:r w:rsidRPr="00AA3948">
        <w:rPr>
          <w:rFonts w:cs="TAHER"/>
          <w:sz w:val="32"/>
          <w:szCs w:val="32"/>
          <w:rtl/>
        </w:rPr>
        <w:t xml:space="preserve">... </w:t>
      </w:r>
      <w:r w:rsidRPr="00AA3948">
        <w:rPr>
          <w:rFonts w:cs="TAHER" w:hint="cs"/>
          <w:sz w:val="32"/>
          <w:szCs w:val="32"/>
          <w:rtl/>
        </w:rPr>
        <w:t>الخ،</w:t>
      </w:r>
      <w:r w:rsidRPr="00AA3948">
        <w:rPr>
          <w:rFonts w:cs="TAHER"/>
          <w:sz w:val="32"/>
          <w:szCs w:val="32"/>
          <w:rtl/>
        </w:rPr>
        <w:t xml:space="preserve"> </w:t>
      </w:r>
      <w:r w:rsidRPr="00AA3948">
        <w:rPr>
          <w:rFonts w:cs="TAHER" w:hint="cs"/>
          <w:sz w:val="32"/>
          <w:szCs w:val="32"/>
          <w:rtl/>
        </w:rPr>
        <w:t>مخاطبهم</w:t>
      </w:r>
      <w:r w:rsidRPr="00AA3948">
        <w:rPr>
          <w:rFonts w:cs="TAHER"/>
          <w:sz w:val="32"/>
          <w:szCs w:val="32"/>
          <w:rtl/>
        </w:rPr>
        <w:t xml:space="preserve">: </w:t>
      </w:r>
      <w:r w:rsidRPr="00AA3948">
        <w:rPr>
          <w:rFonts w:cs="TAHER" w:hint="cs"/>
          <w:sz w:val="32"/>
          <w:szCs w:val="32"/>
          <w:rtl/>
        </w:rPr>
        <w:t>عليكم</w:t>
      </w:r>
      <w:r w:rsidRPr="00AA3948">
        <w:rPr>
          <w:rFonts w:cs="TAHER"/>
          <w:sz w:val="32"/>
          <w:szCs w:val="32"/>
          <w:rtl/>
        </w:rPr>
        <w:t xml:space="preserve"> </w:t>
      </w:r>
      <w:r w:rsidRPr="00AA3948">
        <w:rPr>
          <w:rFonts w:cs="TAHER" w:hint="cs"/>
          <w:sz w:val="32"/>
          <w:szCs w:val="32"/>
          <w:rtl/>
        </w:rPr>
        <w:t>انتم</w:t>
      </w:r>
      <w:r w:rsidRPr="00AA3948">
        <w:rPr>
          <w:rFonts w:cs="TAHER"/>
          <w:sz w:val="32"/>
          <w:szCs w:val="32"/>
          <w:rtl/>
        </w:rPr>
        <w:t xml:space="preserve"> </w:t>
      </w:r>
      <w:r w:rsidRPr="00AA3948">
        <w:rPr>
          <w:rFonts w:cs="TAHER" w:hint="cs"/>
          <w:sz w:val="32"/>
          <w:szCs w:val="32"/>
          <w:rtl/>
        </w:rPr>
        <w:t>أيها</w:t>
      </w:r>
      <w:r w:rsidRPr="00AA3948">
        <w:rPr>
          <w:rFonts w:cs="TAHER"/>
          <w:sz w:val="32"/>
          <w:szCs w:val="32"/>
          <w:rtl/>
        </w:rPr>
        <w:t xml:space="preserve"> </w:t>
      </w:r>
      <w:r w:rsidRPr="00AA3948">
        <w:rPr>
          <w:rFonts w:cs="TAHER" w:hint="cs"/>
          <w:sz w:val="32"/>
          <w:szCs w:val="32"/>
          <w:rtl/>
        </w:rPr>
        <w:t>الشباب</w:t>
      </w:r>
      <w:r w:rsidRPr="00AA3948">
        <w:rPr>
          <w:rFonts w:cs="TAHER"/>
          <w:sz w:val="32"/>
          <w:szCs w:val="32"/>
          <w:rtl/>
        </w:rPr>
        <w:t xml:space="preserve"> </w:t>
      </w:r>
      <w:r w:rsidRPr="00AA3948">
        <w:rPr>
          <w:rFonts w:cs="TAHER" w:hint="cs"/>
          <w:sz w:val="32"/>
          <w:szCs w:val="32"/>
          <w:rtl/>
        </w:rPr>
        <w:t>الواعي</w:t>
      </w:r>
      <w:r w:rsidRPr="00AA3948">
        <w:rPr>
          <w:rFonts w:cs="TAHER"/>
          <w:sz w:val="32"/>
          <w:szCs w:val="32"/>
          <w:rtl/>
        </w:rPr>
        <w:t xml:space="preserve"> </w:t>
      </w:r>
      <w:r w:rsidRPr="00AA3948">
        <w:rPr>
          <w:rFonts w:cs="TAHER" w:hint="cs"/>
          <w:sz w:val="32"/>
          <w:szCs w:val="32"/>
          <w:rtl/>
        </w:rPr>
        <w:t>وسائر</w:t>
      </w:r>
      <w:r w:rsidRPr="00AA3948">
        <w:rPr>
          <w:rFonts w:cs="TAHER"/>
          <w:sz w:val="32"/>
          <w:szCs w:val="32"/>
          <w:rtl/>
        </w:rPr>
        <w:t xml:space="preserve"> </w:t>
      </w:r>
      <w:r w:rsidRPr="00AA3948">
        <w:rPr>
          <w:rFonts w:cs="TAHER" w:hint="cs"/>
          <w:sz w:val="32"/>
          <w:szCs w:val="32"/>
          <w:rtl/>
        </w:rPr>
        <w:t>فئات</w:t>
      </w:r>
      <w:r w:rsidRPr="00AA3948">
        <w:rPr>
          <w:rFonts w:cs="TAHER"/>
          <w:sz w:val="32"/>
          <w:szCs w:val="32"/>
          <w:rtl/>
        </w:rPr>
        <w:t xml:space="preserve"> </w:t>
      </w:r>
      <w:r w:rsidRPr="00AA3948">
        <w:rPr>
          <w:rFonts w:cs="TAHER" w:hint="cs"/>
          <w:sz w:val="32"/>
          <w:szCs w:val="32"/>
          <w:rtl/>
        </w:rPr>
        <w:t>الأمة</w:t>
      </w:r>
      <w:r w:rsidR="00841993">
        <w:rPr>
          <w:rFonts w:cs="TAHER" w:hint="cs"/>
          <w:sz w:val="32"/>
          <w:szCs w:val="32"/>
          <w:rtl/>
        </w:rPr>
        <w:t>:</w:t>
      </w:r>
      <w:r w:rsidRPr="00AA3948">
        <w:rPr>
          <w:rFonts w:cs="TAHER"/>
          <w:sz w:val="32"/>
          <w:szCs w:val="32"/>
        </w:rPr>
        <w:t xml:space="preserve"> </w:t>
      </w:r>
    </w:p>
    <w:p w:rsidR="00824A24" w:rsidRPr="00AA3948" w:rsidRDefault="00841993" w:rsidP="00841993">
      <w:pPr>
        <w:bidi/>
        <w:spacing w:after="0" w:line="240" w:lineRule="atLeast"/>
        <w:ind w:firstLine="567"/>
        <w:jc w:val="both"/>
        <w:rPr>
          <w:rFonts w:cs="TAHER"/>
          <w:sz w:val="32"/>
          <w:szCs w:val="32"/>
        </w:rPr>
      </w:pPr>
      <w:r>
        <w:rPr>
          <w:rFonts w:cs="TAHER" w:hint="cs"/>
          <w:sz w:val="32"/>
          <w:szCs w:val="32"/>
          <w:rtl/>
        </w:rPr>
        <w:t>1ـ</w:t>
      </w:r>
      <w:r w:rsidR="00824A24" w:rsidRPr="00AA3948">
        <w:rPr>
          <w:rFonts w:cs="TAHER"/>
          <w:sz w:val="32"/>
          <w:szCs w:val="32"/>
        </w:rPr>
        <w:t xml:space="preserve">  </w:t>
      </w:r>
      <w:r w:rsidR="00824A24" w:rsidRPr="00AA3948">
        <w:rPr>
          <w:rFonts w:cs="TAHER" w:hint="cs"/>
          <w:sz w:val="32"/>
          <w:szCs w:val="32"/>
          <w:rtl/>
        </w:rPr>
        <w:t>أن</w:t>
      </w:r>
      <w:r w:rsidR="00824A24" w:rsidRPr="00AA3948">
        <w:rPr>
          <w:rFonts w:cs="TAHER"/>
          <w:sz w:val="32"/>
          <w:szCs w:val="32"/>
          <w:rtl/>
        </w:rPr>
        <w:t xml:space="preserve"> </w:t>
      </w:r>
      <w:r w:rsidR="00824A24" w:rsidRPr="00AA3948">
        <w:rPr>
          <w:rFonts w:cs="TAHER" w:hint="cs"/>
          <w:sz w:val="32"/>
          <w:szCs w:val="32"/>
          <w:rtl/>
        </w:rPr>
        <w:t>تضعوا</w:t>
      </w:r>
      <w:r w:rsidR="00824A24" w:rsidRPr="00AA3948">
        <w:rPr>
          <w:rFonts w:cs="TAHER"/>
          <w:sz w:val="32"/>
          <w:szCs w:val="32"/>
          <w:rtl/>
        </w:rPr>
        <w:t xml:space="preserve"> </w:t>
      </w:r>
      <w:r w:rsidR="00824A24" w:rsidRPr="00AA3948">
        <w:rPr>
          <w:rFonts w:cs="TAHER" w:hint="cs"/>
          <w:sz w:val="32"/>
          <w:szCs w:val="32"/>
          <w:rtl/>
        </w:rPr>
        <w:t>الإسلام</w:t>
      </w:r>
      <w:r w:rsidR="00824A24" w:rsidRPr="00AA3948">
        <w:rPr>
          <w:rFonts w:cs="TAHER"/>
          <w:sz w:val="32"/>
          <w:szCs w:val="32"/>
          <w:rtl/>
        </w:rPr>
        <w:t xml:space="preserve"> </w:t>
      </w:r>
      <w:r w:rsidR="00824A24" w:rsidRPr="00AA3948">
        <w:rPr>
          <w:rFonts w:cs="TAHER" w:hint="cs"/>
          <w:sz w:val="32"/>
          <w:szCs w:val="32"/>
          <w:rtl/>
        </w:rPr>
        <w:t>وأحكامه</w:t>
      </w:r>
      <w:r w:rsidR="00824A24" w:rsidRPr="00AA3948">
        <w:rPr>
          <w:rFonts w:cs="TAHER"/>
          <w:sz w:val="32"/>
          <w:szCs w:val="32"/>
          <w:rtl/>
        </w:rPr>
        <w:t xml:space="preserve"> </w:t>
      </w:r>
      <w:r w:rsidR="00824A24" w:rsidRPr="00AA3948">
        <w:rPr>
          <w:rFonts w:cs="TAHER" w:hint="cs"/>
          <w:sz w:val="32"/>
          <w:szCs w:val="32"/>
          <w:rtl/>
        </w:rPr>
        <w:t>العادلة</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مقدمة</w:t>
      </w:r>
      <w:r w:rsidR="00824A24" w:rsidRPr="00AA3948">
        <w:rPr>
          <w:rFonts w:cs="TAHER"/>
          <w:sz w:val="32"/>
          <w:szCs w:val="32"/>
          <w:rtl/>
        </w:rPr>
        <w:t xml:space="preserve"> </w:t>
      </w:r>
      <w:r w:rsidR="00824A24" w:rsidRPr="00AA3948">
        <w:rPr>
          <w:rFonts w:cs="TAHER" w:hint="cs"/>
          <w:sz w:val="32"/>
          <w:szCs w:val="32"/>
          <w:rtl/>
        </w:rPr>
        <w:t>أهدافكم،</w:t>
      </w:r>
      <w:r w:rsidR="00824A24" w:rsidRPr="00AA3948">
        <w:rPr>
          <w:rFonts w:cs="TAHER"/>
          <w:sz w:val="32"/>
          <w:szCs w:val="32"/>
          <w:rtl/>
        </w:rPr>
        <w:t xml:space="preserve"> </w:t>
      </w:r>
      <w:r w:rsidR="00824A24" w:rsidRPr="00AA3948">
        <w:rPr>
          <w:rFonts w:cs="TAHER" w:hint="cs"/>
          <w:sz w:val="32"/>
          <w:szCs w:val="32"/>
          <w:rtl/>
        </w:rPr>
        <w:t>وإن</w:t>
      </w:r>
      <w:r w:rsidR="00824A24" w:rsidRPr="00AA3948">
        <w:rPr>
          <w:rFonts w:cs="TAHER"/>
          <w:sz w:val="32"/>
          <w:szCs w:val="32"/>
          <w:rtl/>
        </w:rPr>
        <w:t xml:space="preserve"> </w:t>
      </w:r>
      <w:r w:rsidR="00824A24" w:rsidRPr="00AA3948">
        <w:rPr>
          <w:rFonts w:cs="TAHER" w:hint="cs"/>
          <w:sz w:val="32"/>
          <w:szCs w:val="32"/>
          <w:rtl/>
        </w:rPr>
        <w:t>تحقيق</w:t>
      </w:r>
      <w:r w:rsidR="00824A24" w:rsidRPr="00AA3948">
        <w:rPr>
          <w:rFonts w:cs="TAHER"/>
          <w:sz w:val="32"/>
          <w:szCs w:val="32"/>
          <w:rtl/>
        </w:rPr>
        <w:t xml:space="preserve"> </w:t>
      </w:r>
      <w:r w:rsidR="00824A24" w:rsidRPr="00AA3948">
        <w:rPr>
          <w:rFonts w:cs="TAHER" w:hint="cs"/>
          <w:sz w:val="32"/>
          <w:szCs w:val="32"/>
          <w:rtl/>
        </w:rPr>
        <w:t>ذلك</w:t>
      </w:r>
      <w:r w:rsidR="00824A24" w:rsidRPr="00AA3948">
        <w:rPr>
          <w:rFonts w:cs="TAHER"/>
          <w:sz w:val="32"/>
          <w:szCs w:val="32"/>
          <w:rtl/>
        </w:rPr>
        <w:t xml:space="preserve"> </w:t>
      </w:r>
      <w:r w:rsidR="00824A24" w:rsidRPr="00AA3948">
        <w:rPr>
          <w:rFonts w:cs="TAHER" w:hint="cs"/>
          <w:sz w:val="32"/>
          <w:szCs w:val="32"/>
          <w:rtl/>
        </w:rPr>
        <w:t>لا</w:t>
      </w:r>
      <w:r w:rsidR="00824A24" w:rsidRPr="00AA3948">
        <w:rPr>
          <w:rFonts w:cs="TAHER"/>
          <w:sz w:val="32"/>
          <w:szCs w:val="32"/>
          <w:rtl/>
        </w:rPr>
        <w:t xml:space="preserve"> </w:t>
      </w:r>
      <w:r w:rsidR="00824A24" w:rsidRPr="00AA3948">
        <w:rPr>
          <w:rFonts w:cs="TAHER" w:hint="cs"/>
          <w:sz w:val="32"/>
          <w:szCs w:val="32"/>
          <w:rtl/>
        </w:rPr>
        <w:t>يتم</w:t>
      </w:r>
      <w:r w:rsidR="00824A24" w:rsidRPr="00AA3948">
        <w:rPr>
          <w:rFonts w:cs="TAHER"/>
          <w:sz w:val="32"/>
          <w:szCs w:val="32"/>
          <w:rtl/>
        </w:rPr>
        <w:t xml:space="preserve"> </w:t>
      </w:r>
      <w:r w:rsidR="00824A24" w:rsidRPr="00AA3948">
        <w:rPr>
          <w:rFonts w:cs="TAHER" w:hint="cs"/>
          <w:sz w:val="32"/>
          <w:szCs w:val="32"/>
          <w:rtl/>
        </w:rPr>
        <w:t>دون</w:t>
      </w:r>
      <w:r w:rsidR="00824A24" w:rsidRPr="00AA3948">
        <w:rPr>
          <w:rFonts w:cs="TAHER"/>
          <w:sz w:val="32"/>
          <w:szCs w:val="32"/>
          <w:rtl/>
        </w:rPr>
        <w:t xml:space="preserve"> </w:t>
      </w:r>
      <w:r w:rsidR="00824A24" w:rsidRPr="00AA3948">
        <w:rPr>
          <w:rFonts w:cs="TAHER" w:hint="cs"/>
          <w:sz w:val="32"/>
          <w:szCs w:val="32"/>
          <w:rtl/>
        </w:rPr>
        <w:t>الوصول</w:t>
      </w:r>
      <w:r w:rsidR="00824A24" w:rsidRPr="00AA3948">
        <w:rPr>
          <w:rFonts w:cs="TAHER"/>
          <w:sz w:val="32"/>
          <w:szCs w:val="32"/>
          <w:rtl/>
        </w:rPr>
        <w:t xml:space="preserve"> </w:t>
      </w:r>
      <w:r w:rsidR="00824A24" w:rsidRPr="00AA3948">
        <w:rPr>
          <w:rFonts w:cs="TAHER" w:hint="cs"/>
          <w:sz w:val="32"/>
          <w:szCs w:val="32"/>
          <w:rtl/>
        </w:rPr>
        <w:t>إلى</w:t>
      </w:r>
      <w:r w:rsidR="00824A24" w:rsidRPr="00AA3948">
        <w:rPr>
          <w:rFonts w:cs="TAHER"/>
          <w:sz w:val="32"/>
          <w:szCs w:val="32"/>
          <w:rtl/>
        </w:rPr>
        <w:t xml:space="preserve"> </w:t>
      </w:r>
      <w:r w:rsidR="00824A24" w:rsidRPr="00AA3948">
        <w:rPr>
          <w:rFonts w:cs="TAHER" w:hint="cs"/>
          <w:sz w:val="32"/>
          <w:szCs w:val="32"/>
          <w:rtl/>
        </w:rPr>
        <w:t>الدولة</w:t>
      </w:r>
      <w:r w:rsidR="00824A24" w:rsidRPr="00AA3948">
        <w:rPr>
          <w:rFonts w:cs="TAHER"/>
          <w:sz w:val="32"/>
          <w:szCs w:val="32"/>
          <w:rtl/>
        </w:rPr>
        <w:t xml:space="preserve"> </w:t>
      </w:r>
      <w:r w:rsidR="00824A24" w:rsidRPr="00AA3948">
        <w:rPr>
          <w:rFonts w:cs="TAHER" w:hint="cs"/>
          <w:sz w:val="32"/>
          <w:szCs w:val="32"/>
          <w:rtl/>
        </w:rPr>
        <w:t>الإسلامية</w:t>
      </w:r>
      <w:r w:rsidR="00824A24" w:rsidRPr="00AA3948">
        <w:rPr>
          <w:rFonts w:cs="TAHER"/>
          <w:sz w:val="32"/>
          <w:szCs w:val="32"/>
          <w:rtl/>
        </w:rPr>
        <w:t xml:space="preserve"> </w:t>
      </w:r>
      <w:r w:rsidR="00824A24" w:rsidRPr="00AA3948">
        <w:rPr>
          <w:rFonts w:cs="TAHER" w:hint="cs"/>
          <w:sz w:val="32"/>
          <w:szCs w:val="32"/>
          <w:rtl/>
        </w:rPr>
        <w:t>العادلة</w:t>
      </w:r>
      <w:r>
        <w:rPr>
          <w:rFonts w:cs="TAHER" w:hint="cs"/>
          <w:sz w:val="32"/>
          <w:szCs w:val="32"/>
          <w:rtl/>
        </w:rPr>
        <w:t>.</w:t>
      </w:r>
    </w:p>
    <w:p w:rsidR="00824A24" w:rsidRPr="00AA3948" w:rsidRDefault="00841993" w:rsidP="00841993">
      <w:pPr>
        <w:bidi/>
        <w:spacing w:after="0" w:line="240" w:lineRule="atLeast"/>
        <w:ind w:firstLine="567"/>
        <w:jc w:val="both"/>
        <w:rPr>
          <w:rFonts w:cs="TAHER"/>
          <w:sz w:val="32"/>
          <w:szCs w:val="32"/>
        </w:rPr>
      </w:pPr>
      <w:r>
        <w:rPr>
          <w:rFonts w:cs="TAHER" w:hint="cs"/>
          <w:sz w:val="32"/>
          <w:szCs w:val="32"/>
          <w:rtl/>
        </w:rPr>
        <w:t>2ـ</w:t>
      </w:r>
      <w:r w:rsidR="00824A24" w:rsidRPr="00AA3948">
        <w:rPr>
          <w:rFonts w:cs="TAHER"/>
          <w:sz w:val="32"/>
          <w:szCs w:val="32"/>
        </w:rPr>
        <w:t xml:space="preserve">  </w:t>
      </w:r>
      <w:r w:rsidR="00824A24" w:rsidRPr="00AA3948">
        <w:rPr>
          <w:rFonts w:cs="TAHER" w:hint="cs"/>
          <w:sz w:val="32"/>
          <w:szCs w:val="32"/>
          <w:rtl/>
        </w:rPr>
        <w:t>أن</w:t>
      </w:r>
      <w:r w:rsidR="00824A24" w:rsidRPr="00AA3948">
        <w:rPr>
          <w:rFonts w:cs="TAHER"/>
          <w:sz w:val="32"/>
          <w:szCs w:val="32"/>
          <w:rtl/>
        </w:rPr>
        <w:t xml:space="preserve"> </w:t>
      </w:r>
      <w:r w:rsidR="00824A24" w:rsidRPr="00AA3948">
        <w:rPr>
          <w:rFonts w:cs="TAHER" w:hint="cs"/>
          <w:sz w:val="32"/>
          <w:szCs w:val="32"/>
          <w:rtl/>
        </w:rPr>
        <w:t>تدعوا</w:t>
      </w:r>
      <w:r w:rsidR="00824A24" w:rsidRPr="00AA3948">
        <w:rPr>
          <w:rFonts w:cs="TAHER"/>
          <w:sz w:val="32"/>
          <w:szCs w:val="32"/>
          <w:rtl/>
        </w:rPr>
        <w:t xml:space="preserve"> </w:t>
      </w:r>
      <w:r w:rsidR="00824A24" w:rsidRPr="00AA3948">
        <w:rPr>
          <w:rFonts w:cs="TAHER" w:hint="cs"/>
          <w:sz w:val="32"/>
          <w:szCs w:val="32"/>
          <w:rtl/>
        </w:rPr>
        <w:t>كل</w:t>
      </w:r>
      <w:r w:rsidR="00824A24" w:rsidRPr="00AA3948">
        <w:rPr>
          <w:rFonts w:cs="TAHER"/>
          <w:sz w:val="32"/>
          <w:szCs w:val="32"/>
          <w:rtl/>
        </w:rPr>
        <w:t xml:space="preserve"> </w:t>
      </w:r>
      <w:r w:rsidR="00824A24" w:rsidRPr="00AA3948">
        <w:rPr>
          <w:rFonts w:cs="TAHER" w:hint="cs"/>
          <w:sz w:val="32"/>
          <w:szCs w:val="32"/>
          <w:rtl/>
        </w:rPr>
        <w:t>الذين</w:t>
      </w:r>
      <w:r w:rsidR="00824A24" w:rsidRPr="00AA3948">
        <w:rPr>
          <w:rFonts w:cs="TAHER"/>
          <w:sz w:val="32"/>
          <w:szCs w:val="32"/>
          <w:rtl/>
        </w:rPr>
        <w:t xml:space="preserve"> </w:t>
      </w:r>
      <w:r w:rsidR="00824A24" w:rsidRPr="00AA3948">
        <w:rPr>
          <w:rFonts w:cs="TAHER" w:hint="cs"/>
          <w:sz w:val="32"/>
          <w:szCs w:val="32"/>
          <w:rtl/>
        </w:rPr>
        <w:t>يخالفون</w:t>
      </w:r>
      <w:r w:rsidR="00824A24" w:rsidRPr="00AA3948">
        <w:rPr>
          <w:rFonts w:cs="TAHER"/>
          <w:sz w:val="32"/>
          <w:szCs w:val="32"/>
          <w:rtl/>
        </w:rPr>
        <w:t xml:space="preserve"> </w:t>
      </w:r>
      <w:r w:rsidR="00824A24" w:rsidRPr="00AA3948">
        <w:rPr>
          <w:rFonts w:cs="TAHER" w:hint="cs"/>
          <w:sz w:val="32"/>
          <w:szCs w:val="32"/>
          <w:rtl/>
        </w:rPr>
        <w:t>الإسلام</w:t>
      </w:r>
      <w:r w:rsidR="00824A24" w:rsidRPr="00AA3948">
        <w:rPr>
          <w:rFonts w:cs="TAHER"/>
          <w:sz w:val="32"/>
          <w:szCs w:val="32"/>
          <w:rtl/>
        </w:rPr>
        <w:t xml:space="preserve"> </w:t>
      </w:r>
      <w:r w:rsidR="00824A24" w:rsidRPr="00AA3948">
        <w:rPr>
          <w:rFonts w:cs="TAHER" w:hint="cs"/>
          <w:sz w:val="32"/>
          <w:szCs w:val="32"/>
          <w:rtl/>
        </w:rPr>
        <w:t>عقيدةً</w:t>
      </w:r>
      <w:r w:rsidR="00824A24" w:rsidRPr="00AA3948">
        <w:rPr>
          <w:rFonts w:cs="TAHER"/>
          <w:sz w:val="32"/>
          <w:szCs w:val="32"/>
          <w:rtl/>
        </w:rPr>
        <w:t xml:space="preserve"> </w:t>
      </w:r>
      <w:r w:rsidR="00824A24" w:rsidRPr="00AA3948">
        <w:rPr>
          <w:rFonts w:cs="TAHER" w:hint="cs"/>
          <w:sz w:val="32"/>
          <w:szCs w:val="32"/>
          <w:rtl/>
        </w:rPr>
        <w:t>وعملاً</w:t>
      </w:r>
      <w:r w:rsidR="00824A24" w:rsidRPr="00AA3948">
        <w:rPr>
          <w:rFonts w:cs="TAHER"/>
          <w:sz w:val="32"/>
          <w:szCs w:val="32"/>
          <w:rtl/>
        </w:rPr>
        <w:t xml:space="preserve"> </w:t>
      </w:r>
      <w:r w:rsidR="00824A24" w:rsidRPr="00AA3948">
        <w:rPr>
          <w:rFonts w:cs="TAHER" w:hint="cs"/>
          <w:sz w:val="32"/>
          <w:szCs w:val="32"/>
          <w:rtl/>
        </w:rPr>
        <w:t>من</w:t>
      </w:r>
      <w:r w:rsidR="00824A24" w:rsidRPr="00AA3948">
        <w:rPr>
          <w:rFonts w:cs="TAHER"/>
          <w:sz w:val="32"/>
          <w:szCs w:val="32"/>
          <w:rtl/>
        </w:rPr>
        <w:t xml:space="preserve"> </w:t>
      </w:r>
      <w:r w:rsidR="00824A24" w:rsidRPr="00AA3948">
        <w:rPr>
          <w:rFonts w:cs="TAHER" w:hint="cs"/>
          <w:sz w:val="32"/>
          <w:szCs w:val="32"/>
          <w:rtl/>
        </w:rPr>
        <w:t>المدارس</w:t>
      </w:r>
      <w:r w:rsidR="00824A24" w:rsidRPr="00AA3948">
        <w:rPr>
          <w:rFonts w:cs="TAHER"/>
          <w:sz w:val="32"/>
          <w:szCs w:val="32"/>
          <w:rtl/>
        </w:rPr>
        <w:t xml:space="preserve"> </w:t>
      </w:r>
      <w:r w:rsidR="00824A24" w:rsidRPr="00AA3948">
        <w:rPr>
          <w:rFonts w:cs="TAHER" w:hint="cs"/>
          <w:sz w:val="32"/>
          <w:szCs w:val="32"/>
          <w:rtl/>
        </w:rPr>
        <w:t>الأخرى</w:t>
      </w:r>
      <w:r w:rsidR="00824A24" w:rsidRPr="00AA3948">
        <w:rPr>
          <w:rFonts w:cs="TAHER"/>
          <w:sz w:val="32"/>
          <w:szCs w:val="32"/>
          <w:rtl/>
        </w:rPr>
        <w:t xml:space="preserve"> </w:t>
      </w:r>
      <w:r w:rsidR="00824A24" w:rsidRPr="00AA3948">
        <w:rPr>
          <w:rFonts w:cs="TAHER" w:hint="cs"/>
          <w:sz w:val="32"/>
          <w:szCs w:val="32"/>
          <w:rtl/>
        </w:rPr>
        <w:t>إلى</w:t>
      </w:r>
      <w:r w:rsidR="00824A24" w:rsidRPr="00AA3948">
        <w:rPr>
          <w:rFonts w:cs="TAHER"/>
          <w:sz w:val="32"/>
          <w:szCs w:val="32"/>
          <w:rtl/>
        </w:rPr>
        <w:t xml:space="preserve"> </w:t>
      </w:r>
      <w:r w:rsidR="00824A24" w:rsidRPr="00AA3948">
        <w:rPr>
          <w:rFonts w:cs="TAHER" w:hint="cs"/>
          <w:sz w:val="32"/>
          <w:szCs w:val="32"/>
          <w:rtl/>
        </w:rPr>
        <w:t>مدرسة</w:t>
      </w:r>
      <w:r w:rsidR="00824A24" w:rsidRPr="00AA3948">
        <w:rPr>
          <w:rFonts w:cs="TAHER"/>
          <w:sz w:val="32"/>
          <w:szCs w:val="32"/>
          <w:rtl/>
        </w:rPr>
        <w:t xml:space="preserve"> </w:t>
      </w:r>
      <w:r w:rsidR="00824A24" w:rsidRPr="00AA3948">
        <w:rPr>
          <w:rFonts w:cs="TAHER" w:hint="cs"/>
          <w:sz w:val="32"/>
          <w:szCs w:val="32"/>
          <w:rtl/>
        </w:rPr>
        <w:t>الإسلام</w:t>
      </w:r>
      <w:r w:rsidR="00824A24" w:rsidRPr="00AA3948">
        <w:rPr>
          <w:rFonts w:cs="TAHER"/>
          <w:sz w:val="32"/>
          <w:szCs w:val="32"/>
          <w:rtl/>
        </w:rPr>
        <w:t xml:space="preserve"> </w:t>
      </w:r>
      <w:r w:rsidR="00824A24" w:rsidRPr="00AA3948">
        <w:rPr>
          <w:rFonts w:cs="TAHER" w:hint="cs"/>
          <w:sz w:val="32"/>
          <w:szCs w:val="32"/>
          <w:rtl/>
        </w:rPr>
        <w:t>التقدمية</w:t>
      </w:r>
      <w:r w:rsidR="00824A24" w:rsidRPr="00AA3948">
        <w:rPr>
          <w:rFonts w:cs="TAHER"/>
          <w:sz w:val="32"/>
          <w:szCs w:val="32"/>
          <w:rtl/>
        </w:rPr>
        <w:t xml:space="preserve"> </w:t>
      </w:r>
      <w:r w:rsidR="00824A24" w:rsidRPr="00AA3948">
        <w:rPr>
          <w:rFonts w:cs="TAHER" w:hint="cs"/>
          <w:sz w:val="32"/>
          <w:szCs w:val="32"/>
          <w:rtl/>
        </w:rPr>
        <w:t>العادلة</w:t>
      </w:r>
      <w:r>
        <w:rPr>
          <w:rFonts w:cs="TAHER" w:hint="cs"/>
          <w:sz w:val="32"/>
          <w:szCs w:val="32"/>
          <w:rtl/>
        </w:rPr>
        <w:t>.</w:t>
      </w:r>
    </w:p>
    <w:p w:rsidR="00824A24" w:rsidRPr="00AA3948" w:rsidRDefault="00841993" w:rsidP="00841993">
      <w:pPr>
        <w:bidi/>
        <w:spacing w:after="0" w:line="240" w:lineRule="atLeast"/>
        <w:ind w:firstLine="567"/>
        <w:jc w:val="both"/>
        <w:rPr>
          <w:rFonts w:cs="TAHER"/>
          <w:sz w:val="32"/>
          <w:szCs w:val="32"/>
        </w:rPr>
      </w:pPr>
      <w:r>
        <w:rPr>
          <w:rFonts w:cs="TAHER" w:hint="cs"/>
          <w:sz w:val="32"/>
          <w:szCs w:val="32"/>
          <w:rtl/>
        </w:rPr>
        <w:lastRenderedPageBreak/>
        <w:t>3ـ</w:t>
      </w:r>
      <w:r w:rsidRPr="00AA3948">
        <w:rPr>
          <w:rFonts w:cs="TAHER"/>
          <w:sz w:val="32"/>
          <w:szCs w:val="32"/>
        </w:rPr>
        <w:t xml:space="preserve"> </w:t>
      </w:r>
      <w:r w:rsidRPr="00AA3948">
        <w:rPr>
          <w:rFonts w:cs="TAHER"/>
          <w:sz w:val="32"/>
          <w:szCs w:val="32"/>
          <w:rtl/>
        </w:rPr>
        <w:t>ضرورة</w:t>
      </w:r>
      <w:r w:rsidR="00824A24" w:rsidRPr="00AA3948">
        <w:rPr>
          <w:rFonts w:cs="TAHER"/>
          <w:sz w:val="32"/>
          <w:szCs w:val="32"/>
          <w:rtl/>
        </w:rPr>
        <w:t xml:space="preserve"> </w:t>
      </w:r>
      <w:r w:rsidR="00824A24" w:rsidRPr="00AA3948">
        <w:rPr>
          <w:rFonts w:cs="TAHER" w:hint="cs"/>
          <w:sz w:val="32"/>
          <w:szCs w:val="32"/>
          <w:rtl/>
        </w:rPr>
        <w:t>صرف</w:t>
      </w:r>
      <w:r w:rsidR="00824A24" w:rsidRPr="00AA3948">
        <w:rPr>
          <w:rFonts w:cs="TAHER"/>
          <w:sz w:val="32"/>
          <w:szCs w:val="32"/>
          <w:rtl/>
        </w:rPr>
        <w:t xml:space="preserve"> </w:t>
      </w:r>
      <w:r w:rsidR="00824A24" w:rsidRPr="00AA3948">
        <w:rPr>
          <w:rFonts w:cs="TAHER" w:hint="cs"/>
          <w:sz w:val="32"/>
          <w:szCs w:val="32"/>
          <w:rtl/>
        </w:rPr>
        <w:t>قسم</w:t>
      </w:r>
      <w:r w:rsidR="00824A24" w:rsidRPr="00AA3948">
        <w:rPr>
          <w:rFonts w:cs="TAHER"/>
          <w:sz w:val="32"/>
          <w:szCs w:val="32"/>
          <w:rtl/>
        </w:rPr>
        <w:t xml:space="preserve"> </w:t>
      </w:r>
      <w:r w:rsidR="00824A24" w:rsidRPr="00AA3948">
        <w:rPr>
          <w:rFonts w:cs="TAHER" w:hint="cs"/>
          <w:sz w:val="32"/>
          <w:szCs w:val="32"/>
          <w:rtl/>
        </w:rPr>
        <w:t>من</w:t>
      </w:r>
      <w:r w:rsidR="00824A24" w:rsidRPr="00AA3948">
        <w:rPr>
          <w:rFonts w:cs="TAHER"/>
          <w:sz w:val="32"/>
          <w:szCs w:val="32"/>
          <w:rtl/>
        </w:rPr>
        <w:t xml:space="preserve"> </w:t>
      </w:r>
      <w:r w:rsidR="00824A24" w:rsidRPr="00AA3948">
        <w:rPr>
          <w:rFonts w:cs="TAHER" w:hint="cs"/>
          <w:sz w:val="32"/>
          <w:szCs w:val="32"/>
          <w:rtl/>
        </w:rPr>
        <w:t>أوقاتكم</w:t>
      </w:r>
      <w:r w:rsidR="00824A24" w:rsidRPr="00AA3948">
        <w:rPr>
          <w:rFonts w:cs="TAHER"/>
          <w:sz w:val="32"/>
          <w:szCs w:val="32"/>
          <w:rtl/>
        </w:rPr>
        <w:t xml:space="preserve"> </w:t>
      </w:r>
      <w:r w:rsidR="00824A24" w:rsidRPr="00AA3948">
        <w:rPr>
          <w:rFonts w:cs="TAHER" w:hint="cs"/>
          <w:sz w:val="32"/>
          <w:szCs w:val="32"/>
          <w:rtl/>
        </w:rPr>
        <w:t>لمعرفة</w:t>
      </w:r>
      <w:r w:rsidR="00824A24" w:rsidRPr="00AA3948">
        <w:rPr>
          <w:rFonts w:cs="TAHER"/>
          <w:sz w:val="32"/>
          <w:szCs w:val="32"/>
          <w:rtl/>
        </w:rPr>
        <w:t xml:space="preserve"> </w:t>
      </w:r>
      <w:r w:rsidR="00824A24" w:rsidRPr="00AA3948">
        <w:rPr>
          <w:rFonts w:cs="TAHER" w:hint="cs"/>
          <w:sz w:val="32"/>
          <w:szCs w:val="32"/>
          <w:rtl/>
        </w:rPr>
        <w:t>أصول</w:t>
      </w:r>
      <w:r w:rsidR="00824A24" w:rsidRPr="00AA3948">
        <w:rPr>
          <w:rFonts w:cs="TAHER"/>
          <w:sz w:val="32"/>
          <w:szCs w:val="32"/>
          <w:rtl/>
        </w:rPr>
        <w:t xml:space="preserve"> </w:t>
      </w:r>
      <w:r w:rsidR="00824A24" w:rsidRPr="00AA3948">
        <w:rPr>
          <w:rFonts w:cs="TAHER" w:hint="cs"/>
          <w:sz w:val="32"/>
          <w:szCs w:val="32"/>
          <w:rtl/>
        </w:rPr>
        <w:t>الإسلام</w:t>
      </w:r>
      <w:r w:rsidR="00824A24" w:rsidRPr="00AA3948">
        <w:rPr>
          <w:rFonts w:cs="TAHER"/>
          <w:sz w:val="32"/>
          <w:szCs w:val="32"/>
          <w:rtl/>
        </w:rPr>
        <w:t xml:space="preserve"> </w:t>
      </w:r>
      <w:r w:rsidR="00824A24" w:rsidRPr="00AA3948">
        <w:rPr>
          <w:rFonts w:cs="TAHER" w:hint="cs"/>
          <w:sz w:val="32"/>
          <w:szCs w:val="32"/>
          <w:rtl/>
        </w:rPr>
        <w:t>الأساسية</w:t>
      </w:r>
      <w:r w:rsidR="00824A24" w:rsidRPr="00AA3948">
        <w:rPr>
          <w:rFonts w:cs="TAHER"/>
          <w:sz w:val="32"/>
          <w:szCs w:val="32"/>
          <w:rtl/>
        </w:rPr>
        <w:t xml:space="preserve"> </w:t>
      </w:r>
      <w:r w:rsidR="00824A24" w:rsidRPr="00AA3948">
        <w:rPr>
          <w:rFonts w:cs="TAHER" w:hint="cs"/>
          <w:sz w:val="32"/>
          <w:szCs w:val="32"/>
          <w:rtl/>
        </w:rPr>
        <w:t>وتجربة</w:t>
      </w:r>
      <w:r w:rsidR="00824A24" w:rsidRPr="00AA3948">
        <w:rPr>
          <w:rFonts w:cs="TAHER"/>
          <w:sz w:val="32"/>
          <w:szCs w:val="32"/>
          <w:rtl/>
        </w:rPr>
        <w:t xml:space="preserve"> </w:t>
      </w:r>
      <w:r w:rsidR="00824A24" w:rsidRPr="00AA3948">
        <w:rPr>
          <w:rFonts w:cs="TAHER" w:hint="cs"/>
          <w:sz w:val="32"/>
          <w:szCs w:val="32"/>
          <w:rtl/>
        </w:rPr>
        <w:t>الأنبياء</w:t>
      </w:r>
      <w:r w:rsidR="00824A24" w:rsidRPr="00AA3948">
        <w:rPr>
          <w:rFonts w:cs="TAHER"/>
          <w:sz w:val="32"/>
          <w:szCs w:val="32"/>
          <w:rtl/>
        </w:rPr>
        <w:t xml:space="preserve"> </w:t>
      </w:r>
      <w:r w:rsidR="00824A24" w:rsidRPr="00AA3948">
        <w:rPr>
          <w:rFonts w:cs="TAHER" w:hint="cs"/>
          <w:sz w:val="32"/>
          <w:szCs w:val="32"/>
          <w:rtl/>
        </w:rPr>
        <w:t>الاجتماعية</w:t>
      </w:r>
      <w:r w:rsidR="00824A24" w:rsidRPr="00AA3948">
        <w:rPr>
          <w:rFonts w:cs="TAHER"/>
          <w:sz w:val="32"/>
          <w:szCs w:val="32"/>
          <w:rtl/>
        </w:rPr>
        <w:t xml:space="preserve"> </w:t>
      </w:r>
      <w:r w:rsidR="00824A24" w:rsidRPr="00AA3948">
        <w:rPr>
          <w:rFonts w:cs="TAHER" w:hint="cs"/>
          <w:sz w:val="32"/>
          <w:szCs w:val="32"/>
          <w:rtl/>
        </w:rPr>
        <w:t>وطرق</w:t>
      </w:r>
      <w:r w:rsidR="00824A24" w:rsidRPr="00AA3948">
        <w:rPr>
          <w:rFonts w:cs="TAHER"/>
          <w:sz w:val="32"/>
          <w:szCs w:val="32"/>
          <w:rtl/>
        </w:rPr>
        <w:t xml:space="preserve"> </w:t>
      </w:r>
      <w:r w:rsidR="00824A24" w:rsidRPr="00AA3948">
        <w:rPr>
          <w:rFonts w:cs="TAHER" w:hint="cs"/>
          <w:sz w:val="32"/>
          <w:szCs w:val="32"/>
          <w:rtl/>
        </w:rPr>
        <w:t>تفكيرهم</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مجالات</w:t>
      </w:r>
      <w:r w:rsidR="00824A24" w:rsidRPr="00AA3948">
        <w:rPr>
          <w:rFonts w:cs="TAHER"/>
          <w:sz w:val="32"/>
          <w:szCs w:val="32"/>
          <w:rtl/>
        </w:rPr>
        <w:t xml:space="preserve"> </w:t>
      </w:r>
      <w:r w:rsidR="00824A24" w:rsidRPr="00AA3948">
        <w:rPr>
          <w:rFonts w:cs="TAHER" w:hint="cs"/>
          <w:sz w:val="32"/>
          <w:szCs w:val="32"/>
          <w:rtl/>
        </w:rPr>
        <w:t>العقيدة</w:t>
      </w:r>
      <w:r w:rsidR="00824A24" w:rsidRPr="00AA3948">
        <w:rPr>
          <w:rFonts w:cs="TAHER"/>
          <w:sz w:val="32"/>
          <w:szCs w:val="32"/>
          <w:rtl/>
        </w:rPr>
        <w:t xml:space="preserve"> </w:t>
      </w:r>
      <w:r w:rsidR="00824A24" w:rsidRPr="00AA3948">
        <w:rPr>
          <w:rFonts w:cs="TAHER" w:hint="cs"/>
          <w:sz w:val="32"/>
          <w:szCs w:val="32"/>
          <w:rtl/>
        </w:rPr>
        <w:t>والسلوك</w:t>
      </w:r>
      <w:r w:rsidR="00824A24" w:rsidRPr="00AA3948">
        <w:rPr>
          <w:rFonts w:cs="TAHER"/>
          <w:sz w:val="32"/>
          <w:szCs w:val="32"/>
          <w:rtl/>
        </w:rPr>
        <w:t xml:space="preserve"> </w:t>
      </w:r>
      <w:r w:rsidR="00824A24" w:rsidRPr="00AA3948">
        <w:rPr>
          <w:rFonts w:cs="TAHER" w:hint="cs"/>
          <w:sz w:val="32"/>
          <w:szCs w:val="32"/>
          <w:rtl/>
        </w:rPr>
        <w:t>الفردي</w:t>
      </w:r>
      <w:r w:rsidR="00824A24" w:rsidRPr="00AA3948">
        <w:rPr>
          <w:rFonts w:cs="TAHER"/>
          <w:sz w:val="32"/>
          <w:szCs w:val="32"/>
          <w:rtl/>
        </w:rPr>
        <w:t xml:space="preserve"> </w:t>
      </w:r>
      <w:r w:rsidR="00824A24" w:rsidRPr="00AA3948">
        <w:rPr>
          <w:rFonts w:cs="TAHER" w:hint="cs"/>
          <w:sz w:val="32"/>
          <w:szCs w:val="32"/>
          <w:rtl/>
        </w:rPr>
        <w:t>الاجتماعي</w:t>
      </w:r>
      <w:r>
        <w:rPr>
          <w:rFonts w:cs="TAHER" w:hint="cs"/>
          <w:sz w:val="32"/>
          <w:szCs w:val="32"/>
          <w:rtl/>
        </w:rPr>
        <w:t>.</w:t>
      </w:r>
    </w:p>
    <w:p w:rsidR="00824A24" w:rsidRPr="00AA3948" w:rsidRDefault="00841993" w:rsidP="00841993">
      <w:pPr>
        <w:bidi/>
        <w:spacing w:after="0" w:line="240" w:lineRule="atLeast"/>
        <w:ind w:firstLine="567"/>
        <w:jc w:val="both"/>
        <w:rPr>
          <w:rFonts w:cs="TAHER"/>
          <w:sz w:val="32"/>
          <w:szCs w:val="32"/>
        </w:rPr>
      </w:pPr>
      <w:r>
        <w:rPr>
          <w:rFonts w:cs="TAHER" w:hint="cs"/>
          <w:sz w:val="32"/>
          <w:szCs w:val="32"/>
          <w:rtl/>
        </w:rPr>
        <w:t>4ـ</w:t>
      </w:r>
      <w:r w:rsidR="00824A24" w:rsidRPr="00AA3948">
        <w:rPr>
          <w:rFonts w:cs="TAHER"/>
          <w:sz w:val="32"/>
          <w:szCs w:val="32"/>
        </w:rPr>
        <w:t xml:space="preserve"> </w:t>
      </w:r>
      <w:r w:rsidR="00824A24" w:rsidRPr="00AA3948">
        <w:rPr>
          <w:rFonts w:cs="TAHER" w:hint="cs"/>
          <w:sz w:val="32"/>
          <w:szCs w:val="32"/>
          <w:rtl/>
        </w:rPr>
        <w:t>ضرورة</w:t>
      </w:r>
      <w:r w:rsidR="00824A24" w:rsidRPr="00AA3948">
        <w:rPr>
          <w:rFonts w:cs="TAHER"/>
          <w:sz w:val="32"/>
          <w:szCs w:val="32"/>
          <w:rtl/>
        </w:rPr>
        <w:t xml:space="preserve"> </w:t>
      </w:r>
      <w:r w:rsidR="00824A24" w:rsidRPr="00AA3948">
        <w:rPr>
          <w:rFonts w:cs="TAHER" w:hint="cs"/>
          <w:sz w:val="32"/>
          <w:szCs w:val="32"/>
          <w:rtl/>
        </w:rPr>
        <w:t>تجنب</w:t>
      </w:r>
      <w:r w:rsidR="00824A24" w:rsidRPr="00AA3948">
        <w:rPr>
          <w:rFonts w:cs="TAHER"/>
          <w:sz w:val="32"/>
          <w:szCs w:val="32"/>
          <w:rtl/>
        </w:rPr>
        <w:t xml:space="preserve"> </w:t>
      </w:r>
      <w:r w:rsidR="00824A24" w:rsidRPr="00AA3948">
        <w:rPr>
          <w:rFonts w:cs="TAHER" w:hint="cs"/>
          <w:sz w:val="32"/>
          <w:szCs w:val="32"/>
          <w:rtl/>
        </w:rPr>
        <w:t>استخدام</w:t>
      </w:r>
      <w:r w:rsidR="00824A24" w:rsidRPr="00AA3948">
        <w:rPr>
          <w:rFonts w:cs="TAHER"/>
          <w:sz w:val="32"/>
          <w:szCs w:val="32"/>
          <w:rtl/>
        </w:rPr>
        <w:t xml:space="preserve"> </w:t>
      </w:r>
      <w:r w:rsidR="00824A24" w:rsidRPr="00AA3948">
        <w:rPr>
          <w:rFonts w:cs="TAHER" w:hint="cs"/>
          <w:sz w:val="32"/>
          <w:szCs w:val="32"/>
          <w:rtl/>
        </w:rPr>
        <w:t>المزاجية</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تفسير</w:t>
      </w:r>
      <w:r w:rsidR="00824A24" w:rsidRPr="00AA3948">
        <w:rPr>
          <w:rFonts w:cs="TAHER"/>
          <w:sz w:val="32"/>
          <w:szCs w:val="32"/>
          <w:rtl/>
        </w:rPr>
        <w:t xml:space="preserve"> </w:t>
      </w:r>
      <w:r w:rsidR="00824A24" w:rsidRPr="00AA3948">
        <w:rPr>
          <w:rFonts w:cs="TAHER" w:hint="cs"/>
          <w:sz w:val="32"/>
          <w:szCs w:val="32"/>
          <w:rtl/>
        </w:rPr>
        <w:t>آيات</w:t>
      </w:r>
      <w:r w:rsidR="00824A24" w:rsidRPr="00AA3948">
        <w:rPr>
          <w:rFonts w:cs="TAHER"/>
          <w:sz w:val="32"/>
          <w:szCs w:val="32"/>
          <w:rtl/>
        </w:rPr>
        <w:t xml:space="preserve"> </w:t>
      </w:r>
      <w:r w:rsidR="00824A24" w:rsidRPr="00AA3948">
        <w:rPr>
          <w:rFonts w:cs="TAHER" w:hint="cs"/>
          <w:sz w:val="32"/>
          <w:szCs w:val="32"/>
          <w:rtl/>
        </w:rPr>
        <w:t>القرآن</w:t>
      </w:r>
      <w:r w:rsidR="00824A24" w:rsidRPr="00AA3948">
        <w:rPr>
          <w:rFonts w:cs="TAHER"/>
          <w:sz w:val="32"/>
          <w:szCs w:val="32"/>
          <w:rtl/>
        </w:rPr>
        <w:t xml:space="preserve"> </w:t>
      </w:r>
      <w:r w:rsidR="00824A24" w:rsidRPr="00AA3948">
        <w:rPr>
          <w:rFonts w:cs="TAHER" w:hint="cs"/>
          <w:sz w:val="32"/>
          <w:szCs w:val="32"/>
          <w:rtl/>
        </w:rPr>
        <w:t>وتأويل</w:t>
      </w:r>
      <w:r>
        <w:rPr>
          <w:rFonts w:cs="TAHER" w:hint="cs"/>
          <w:sz w:val="32"/>
          <w:szCs w:val="32"/>
          <w:rtl/>
        </w:rPr>
        <w:t xml:space="preserve"> </w:t>
      </w:r>
      <w:r w:rsidR="00824A24" w:rsidRPr="00AA3948">
        <w:rPr>
          <w:rFonts w:cs="TAHER" w:hint="cs"/>
          <w:sz w:val="32"/>
          <w:szCs w:val="32"/>
          <w:rtl/>
        </w:rPr>
        <w:t>أحكامه</w:t>
      </w:r>
      <w:r w:rsidR="00824A24" w:rsidRPr="00AA3948">
        <w:rPr>
          <w:rFonts w:cs="TAHER"/>
          <w:sz w:val="32"/>
          <w:szCs w:val="32"/>
          <w:rtl/>
        </w:rPr>
        <w:t xml:space="preserve"> </w:t>
      </w:r>
      <w:r w:rsidR="00824A24" w:rsidRPr="00AA3948">
        <w:rPr>
          <w:rFonts w:cs="TAHER" w:hint="cs"/>
          <w:sz w:val="32"/>
          <w:szCs w:val="32"/>
          <w:rtl/>
        </w:rPr>
        <w:t>ومداركه،</w:t>
      </w:r>
      <w:r w:rsidR="00824A24" w:rsidRPr="00AA3948">
        <w:rPr>
          <w:rFonts w:cs="TAHER"/>
          <w:sz w:val="32"/>
          <w:szCs w:val="32"/>
          <w:rtl/>
        </w:rPr>
        <w:t xml:space="preserve"> </w:t>
      </w:r>
      <w:r w:rsidR="00824A24" w:rsidRPr="00AA3948">
        <w:rPr>
          <w:rFonts w:cs="TAHER" w:hint="cs"/>
          <w:sz w:val="32"/>
          <w:szCs w:val="32"/>
          <w:rtl/>
        </w:rPr>
        <w:t>والالتزام</w:t>
      </w:r>
      <w:r w:rsidR="00824A24" w:rsidRPr="00AA3948">
        <w:rPr>
          <w:rFonts w:cs="TAHER"/>
          <w:sz w:val="32"/>
          <w:szCs w:val="32"/>
          <w:rtl/>
        </w:rPr>
        <w:t xml:space="preserve"> </w:t>
      </w:r>
      <w:r w:rsidR="00824A24" w:rsidRPr="00AA3948">
        <w:rPr>
          <w:rFonts w:cs="TAHER" w:hint="cs"/>
          <w:sz w:val="32"/>
          <w:szCs w:val="32"/>
          <w:rtl/>
        </w:rPr>
        <w:t>بأحكام</w:t>
      </w:r>
      <w:r w:rsidR="00824A24" w:rsidRPr="00AA3948">
        <w:rPr>
          <w:rFonts w:cs="TAHER"/>
          <w:sz w:val="32"/>
          <w:szCs w:val="32"/>
          <w:rtl/>
        </w:rPr>
        <w:t xml:space="preserve"> </w:t>
      </w:r>
      <w:r w:rsidR="00824A24" w:rsidRPr="00AA3948">
        <w:rPr>
          <w:rFonts w:cs="TAHER" w:hint="cs"/>
          <w:sz w:val="32"/>
          <w:szCs w:val="32"/>
          <w:rtl/>
        </w:rPr>
        <w:t>الإسلام</w:t>
      </w:r>
      <w:r w:rsidR="00824A24" w:rsidRPr="00AA3948">
        <w:rPr>
          <w:rFonts w:cs="TAHER"/>
          <w:sz w:val="32"/>
          <w:szCs w:val="32"/>
          <w:rtl/>
        </w:rPr>
        <w:t xml:space="preserve"> </w:t>
      </w:r>
      <w:r w:rsidR="00824A24" w:rsidRPr="00AA3948">
        <w:rPr>
          <w:rFonts w:cs="TAHER" w:hint="cs"/>
          <w:sz w:val="32"/>
          <w:szCs w:val="32"/>
          <w:rtl/>
        </w:rPr>
        <w:t>بجميع</w:t>
      </w:r>
      <w:r w:rsidR="00824A24" w:rsidRPr="00AA3948">
        <w:rPr>
          <w:rFonts w:cs="TAHER"/>
          <w:sz w:val="32"/>
          <w:szCs w:val="32"/>
          <w:rtl/>
        </w:rPr>
        <w:t xml:space="preserve"> </w:t>
      </w:r>
      <w:r w:rsidR="00824A24" w:rsidRPr="00AA3948">
        <w:rPr>
          <w:rFonts w:cs="TAHER" w:hint="cs"/>
          <w:sz w:val="32"/>
          <w:szCs w:val="32"/>
          <w:rtl/>
        </w:rPr>
        <w:t>أبعاده،</w:t>
      </w:r>
      <w:r w:rsidR="00824A24" w:rsidRPr="00AA3948">
        <w:rPr>
          <w:rFonts w:cs="TAHER"/>
          <w:sz w:val="32"/>
          <w:szCs w:val="32"/>
          <w:rtl/>
        </w:rPr>
        <w:t xml:space="preserve"> </w:t>
      </w:r>
      <w:r w:rsidR="00824A24" w:rsidRPr="00AA3948">
        <w:rPr>
          <w:rFonts w:cs="TAHER" w:hint="cs"/>
          <w:sz w:val="32"/>
          <w:szCs w:val="32"/>
          <w:rtl/>
        </w:rPr>
        <w:t>والحذر</w:t>
      </w:r>
      <w:r w:rsidR="00824A24" w:rsidRPr="00AA3948">
        <w:rPr>
          <w:rFonts w:cs="TAHER"/>
          <w:sz w:val="32"/>
          <w:szCs w:val="32"/>
          <w:rtl/>
        </w:rPr>
        <w:t xml:space="preserve"> </w:t>
      </w:r>
      <w:r w:rsidR="00824A24" w:rsidRPr="00AA3948">
        <w:rPr>
          <w:rFonts w:cs="TAHER" w:hint="cs"/>
          <w:sz w:val="32"/>
          <w:szCs w:val="32"/>
          <w:rtl/>
        </w:rPr>
        <w:t>من</w:t>
      </w:r>
      <w:r w:rsidR="00824A24" w:rsidRPr="00AA3948">
        <w:rPr>
          <w:rFonts w:cs="TAHER"/>
          <w:sz w:val="32"/>
          <w:szCs w:val="32"/>
          <w:rtl/>
        </w:rPr>
        <w:t xml:space="preserve"> </w:t>
      </w:r>
      <w:r w:rsidR="00824A24" w:rsidRPr="00AA3948">
        <w:rPr>
          <w:rFonts w:cs="TAHER" w:hint="cs"/>
          <w:sz w:val="32"/>
          <w:szCs w:val="32"/>
          <w:rtl/>
        </w:rPr>
        <w:t>الذين</w:t>
      </w:r>
      <w:r w:rsidR="00824A24" w:rsidRPr="00AA3948">
        <w:rPr>
          <w:rFonts w:cs="TAHER"/>
          <w:sz w:val="32"/>
          <w:szCs w:val="32"/>
          <w:rtl/>
        </w:rPr>
        <w:t xml:space="preserve"> </w:t>
      </w:r>
      <w:r w:rsidR="00824A24" w:rsidRPr="00AA3948">
        <w:rPr>
          <w:rFonts w:cs="TAHER" w:hint="cs"/>
          <w:sz w:val="32"/>
          <w:szCs w:val="32"/>
          <w:rtl/>
        </w:rPr>
        <w:t>لا</w:t>
      </w:r>
      <w:r w:rsidR="00824A24" w:rsidRPr="00AA3948">
        <w:rPr>
          <w:rFonts w:cs="TAHER"/>
          <w:sz w:val="32"/>
          <w:szCs w:val="32"/>
          <w:rtl/>
        </w:rPr>
        <w:t xml:space="preserve"> </w:t>
      </w:r>
      <w:r w:rsidR="00824A24" w:rsidRPr="00AA3948">
        <w:rPr>
          <w:rFonts w:cs="TAHER" w:hint="cs"/>
          <w:sz w:val="32"/>
          <w:szCs w:val="32"/>
          <w:rtl/>
        </w:rPr>
        <w:t>يلتزمون</w:t>
      </w:r>
      <w:r w:rsidR="00824A24" w:rsidRPr="00AA3948">
        <w:rPr>
          <w:rFonts w:cs="TAHER"/>
          <w:sz w:val="32"/>
          <w:szCs w:val="32"/>
          <w:rtl/>
        </w:rPr>
        <w:t xml:space="preserve"> </w:t>
      </w:r>
      <w:r w:rsidR="00824A24" w:rsidRPr="00AA3948">
        <w:rPr>
          <w:rFonts w:cs="TAHER" w:hint="cs"/>
          <w:sz w:val="32"/>
          <w:szCs w:val="32"/>
          <w:rtl/>
        </w:rPr>
        <w:t>بالإسلام</w:t>
      </w:r>
      <w:r w:rsidR="00824A24" w:rsidRPr="00AA3948">
        <w:rPr>
          <w:rFonts w:cs="TAHER"/>
          <w:sz w:val="32"/>
          <w:szCs w:val="32"/>
          <w:rtl/>
        </w:rPr>
        <w:t xml:space="preserve"> </w:t>
      </w:r>
      <w:r w:rsidR="00824A24" w:rsidRPr="00AA3948">
        <w:rPr>
          <w:rFonts w:cs="TAHER" w:hint="cs"/>
          <w:sz w:val="32"/>
          <w:szCs w:val="32"/>
          <w:rtl/>
        </w:rPr>
        <w:t>بكل</w:t>
      </w:r>
      <w:r w:rsidR="00824A24" w:rsidRPr="00AA3948">
        <w:rPr>
          <w:rFonts w:cs="TAHER"/>
          <w:sz w:val="32"/>
          <w:szCs w:val="32"/>
          <w:rtl/>
        </w:rPr>
        <w:t xml:space="preserve"> </w:t>
      </w:r>
      <w:r w:rsidR="00824A24" w:rsidRPr="00AA3948">
        <w:rPr>
          <w:rFonts w:cs="TAHER" w:hint="cs"/>
          <w:sz w:val="32"/>
          <w:szCs w:val="32"/>
          <w:rtl/>
        </w:rPr>
        <w:t>أبعاده</w:t>
      </w:r>
      <w:r w:rsidR="00824A24" w:rsidRPr="00AA3948">
        <w:rPr>
          <w:rFonts w:cs="TAHER"/>
          <w:sz w:val="32"/>
          <w:szCs w:val="32"/>
          <w:rtl/>
        </w:rPr>
        <w:t xml:space="preserve"> </w:t>
      </w:r>
      <w:r w:rsidR="00824A24" w:rsidRPr="00AA3948">
        <w:rPr>
          <w:rFonts w:cs="TAHER" w:hint="cs"/>
          <w:sz w:val="32"/>
          <w:szCs w:val="32"/>
          <w:rtl/>
        </w:rPr>
        <w:t>دون</w:t>
      </w:r>
      <w:r w:rsidR="00824A24" w:rsidRPr="00AA3948">
        <w:rPr>
          <w:rFonts w:cs="TAHER"/>
          <w:sz w:val="32"/>
          <w:szCs w:val="32"/>
          <w:rtl/>
        </w:rPr>
        <w:t xml:space="preserve"> </w:t>
      </w:r>
      <w:r w:rsidR="00824A24" w:rsidRPr="00AA3948">
        <w:rPr>
          <w:rFonts w:cs="TAHER" w:hint="cs"/>
          <w:sz w:val="32"/>
          <w:szCs w:val="32"/>
          <w:rtl/>
        </w:rPr>
        <w:t>استثناء</w:t>
      </w:r>
      <w:r>
        <w:rPr>
          <w:rFonts w:cs="TAHER" w:hint="cs"/>
          <w:sz w:val="32"/>
          <w:szCs w:val="32"/>
          <w:rtl/>
        </w:rPr>
        <w:t>.</w:t>
      </w:r>
    </w:p>
    <w:p w:rsidR="00824A24" w:rsidRPr="00AA3948" w:rsidRDefault="00841993" w:rsidP="00841993">
      <w:pPr>
        <w:bidi/>
        <w:spacing w:after="0" w:line="240" w:lineRule="atLeast"/>
        <w:ind w:firstLine="567"/>
        <w:jc w:val="both"/>
        <w:rPr>
          <w:rFonts w:cs="TAHER"/>
          <w:sz w:val="32"/>
          <w:szCs w:val="32"/>
        </w:rPr>
      </w:pPr>
      <w:r>
        <w:rPr>
          <w:rFonts w:cs="TAHER" w:hint="cs"/>
          <w:sz w:val="32"/>
          <w:szCs w:val="32"/>
          <w:rtl/>
        </w:rPr>
        <w:t xml:space="preserve">5ـ </w:t>
      </w:r>
      <w:r w:rsidR="00824A24" w:rsidRPr="00AA3948">
        <w:rPr>
          <w:rFonts w:cs="TAHER" w:hint="cs"/>
          <w:sz w:val="32"/>
          <w:szCs w:val="32"/>
          <w:rtl/>
        </w:rPr>
        <w:t>يجب</w:t>
      </w:r>
      <w:r w:rsidR="00824A24" w:rsidRPr="00AA3948">
        <w:rPr>
          <w:rFonts w:cs="TAHER"/>
          <w:sz w:val="32"/>
          <w:szCs w:val="32"/>
          <w:rtl/>
        </w:rPr>
        <w:t xml:space="preserve"> </w:t>
      </w:r>
      <w:r w:rsidR="00824A24" w:rsidRPr="00AA3948">
        <w:rPr>
          <w:rFonts w:cs="TAHER" w:hint="cs"/>
          <w:sz w:val="32"/>
          <w:szCs w:val="32"/>
          <w:rtl/>
        </w:rPr>
        <w:t>أن</w:t>
      </w:r>
      <w:r w:rsidR="00824A24" w:rsidRPr="00AA3948">
        <w:rPr>
          <w:rFonts w:cs="TAHER"/>
          <w:sz w:val="32"/>
          <w:szCs w:val="32"/>
          <w:rtl/>
        </w:rPr>
        <w:t xml:space="preserve"> </w:t>
      </w:r>
      <w:r w:rsidR="00824A24" w:rsidRPr="00AA3948">
        <w:rPr>
          <w:rFonts w:cs="TAHER" w:hint="cs"/>
          <w:sz w:val="32"/>
          <w:szCs w:val="32"/>
          <w:rtl/>
        </w:rPr>
        <w:t>تكون</w:t>
      </w:r>
      <w:r w:rsidR="00824A24" w:rsidRPr="00AA3948">
        <w:rPr>
          <w:rFonts w:cs="TAHER"/>
          <w:sz w:val="32"/>
          <w:szCs w:val="32"/>
          <w:rtl/>
        </w:rPr>
        <w:t xml:space="preserve"> </w:t>
      </w:r>
      <w:r w:rsidR="00824A24" w:rsidRPr="00AA3948">
        <w:rPr>
          <w:rFonts w:cs="TAHER" w:hint="cs"/>
          <w:sz w:val="32"/>
          <w:szCs w:val="32"/>
          <w:rtl/>
        </w:rPr>
        <w:t>كل</w:t>
      </w:r>
      <w:r w:rsidR="00824A24" w:rsidRPr="00AA3948">
        <w:rPr>
          <w:rFonts w:cs="TAHER"/>
          <w:sz w:val="32"/>
          <w:szCs w:val="32"/>
          <w:rtl/>
        </w:rPr>
        <w:t xml:space="preserve"> </w:t>
      </w:r>
      <w:r w:rsidR="00824A24" w:rsidRPr="00AA3948">
        <w:rPr>
          <w:rFonts w:cs="TAHER" w:hint="cs"/>
          <w:sz w:val="32"/>
          <w:szCs w:val="32"/>
          <w:rtl/>
        </w:rPr>
        <w:t>برامج</w:t>
      </w:r>
      <w:r w:rsidR="00824A24" w:rsidRPr="00AA3948">
        <w:rPr>
          <w:rFonts w:cs="TAHER"/>
          <w:sz w:val="32"/>
          <w:szCs w:val="32"/>
          <w:rtl/>
        </w:rPr>
        <w:t xml:space="preserve"> </w:t>
      </w:r>
      <w:r w:rsidR="00824A24" w:rsidRPr="00AA3948">
        <w:rPr>
          <w:rFonts w:cs="TAHER" w:hint="cs"/>
          <w:sz w:val="32"/>
          <w:szCs w:val="32"/>
          <w:rtl/>
        </w:rPr>
        <w:t>وبيانات</w:t>
      </w:r>
      <w:r w:rsidR="00824A24" w:rsidRPr="00AA3948">
        <w:rPr>
          <w:rFonts w:cs="TAHER"/>
          <w:sz w:val="32"/>
          <w:szCs w:val="32"/>
          <w:rtl/>
        </w:rPr>
        <w:t xml:space="preserve"> </w:t>
      </w:r>
      <w:r w:rsidR="00824A24" w:rsidRPr="00AA3948">
        <w:rPr>
          <w:rFonts w:cs="TAHER" w:hint="cs"/>
          <w:sz w:val="32"/>
          <w:szCs w:val="32"/>
          <w:rtl/>
        </w:rPr>
        <w:t>الفروع</w:t>
      </w:r>
      <w:r w:rsidR="00824A24" w:rsidRPr="00AA3948">
        <w:rPr>
          <w:rFonts w:cs="TAHER"/>
          <w:sz w:val="32"/>
          <w:szCs w:val="32"/>
          <w:rtl/>
        </w:rPr>
        <w:t xml:space="preserve"> </w:t>
      </w:r>
      <w:r w:rsidR="00824A24" w:rsidRPr="00AA3948">
        <w:rPr>
          <w:rFonts w:cs="TAHER" w:hint="cs"/>
          <w:sz w:val="32"/>
          <w:szCs w:val="32"/>
          <w:rtl/>
        </w:rPr>
        <w:t>المستندة</w:t>
      </w:r>
      <w:r w:rsidR="00824A24" w:rsidRPr="00AA3948">
        <w:rPr>
          <w:rFonts w:cs="TAHER"/>
          <w:sz w:val="32"/>
          <w:szCs w:val="32"/>
          <w:rtl/>
        </w:rPr>
        <w:t xml:space="preserve"> </w:t>
      </w:r>
      <w:r w:rsidR="00824A24" w:rsidRPr="00AA3948">
        <w:rPr>
          <w:rFonts w:cs="TAHER" w:hint="cs"/>
          <w:sz w:val="32"/>
          <w:szCs w:val="32"/>
          <w:rtl/>
        </w:rPr>
        <w:t>على</w:t>
      </w:r>
      <w:r w:rsidR="00824A24" w:rsidRPr="00AA3948">
        <w:rPr>
          <w:rFonts w:cs="TAHER"/>
          <w:sz w:val="32"/>
          <w:szCs w:val="32"/>
          <w:rtl/>
        </w:rPr>
        <w:t xml:space="preserve"> </w:t>
      </w:r>
      <w:r w:rsidR="00824A24" w:rsidRPr="00AA3948">
        <w:rPr>
          <w:rFonts w:cs="TAHER" w:hint="cs"/>
          <w:sz w:val="32"/>
          <w:szCs w:val="32"/>
          <w:rtl/>
        </w:rPr>
        <w:t>الإسلام</w:t>
      </w:r>
      <w:r w:rsidR="00824A24" w:rsidRPr="00AA3948">
        <w:rPr>
          <w:rFonts w:cs="TAHER"/>
          <w:sz w:val="32"/>
          <w:szCs w:val="32"/>
          <w:rtl/>
        </w:rPr>
        <w:t xml:space="preserve"> </w:t>
      </w:r>
      <w:r w:rsidR="00824A24" w:rsidRPr="00AA3948">
        <w:rPr>
          <w:rFonts w:cs="TAHER" w:hint="cs"/>
          <w:sz w:val="32"/>
          <w:szCs w:val="32"/>
          <w:rtl/>
        </w:rPr>
        <w:t>والدولة</w:t>
      </w:r>
      <w:r w:rsidR="00824A24" w:rsidRPr="00AA3948">
        <w:rPr>
          <w:rFonts w:cs="TAHER"/>
          <w:sz w:val="32"/>
          <w:szCs w:val="32"/>
          <w:rtl/>
        </w:rPr>
        <w:t xml:space="preserve"> </w:t>
      </w:r>
      <w:r w:rsidR="00824A24" w:rsidRPr="00AA3948">
        <w:rPr>
          <w:rFonts w:cs="TAHER" w:hint="cs"/>
          <w:sz w:val="32"/>
          <w:szCs w:val="32"/>
          <w:rtl/>
        </w:rPr>
        <w:t>الإسلامية</w:t>
      </w:r>
      <w:r w:rsidR="00824A24" w:rsidRPr="00AA3948">
        <w:rPr>
          <w:rFonts w:cs="TAHER"/>
          <w:sz w:val="32"/>
          <w:szCs w:val="32"/>
          <w:rtl/>
        </w:rPr>
        <w:t xml:space="preserve"> </w:t>
      </w:r>
      <w:r w:rsidR="00824A24" w:rsidRPr="00AA3948">
        <w:rPr>
          <w:rFonts w:cs="TAHER" w:hint="cs"/>
          <w:sz w:val="32"/>
          <w:szCs w:val="32"/>
          <w:rtl/>
        </w:rPr>
        <w:t>دون</w:t>
      </w:r>
      <w:r w:rsidR="00824A24" w:rsidRPr="00AA3948">
        <w:rPr>
          <w:rFonts w:cs="TAHER"/>
          <w:sz w:val="32"/>
          <w:szCs w:val="32"/>
          <w:rtl/>
        </w:rPr>
        <w:t xml:space="preserve"> </w:t>
      </w:r>
      <w:r w:rsidR="00824A24" w:rsidRPr="00AA3948">
        <w:rPr>
          <w:rFonts w:cs="TAHER" w:hint="cs"/>
          <w:sz w:val="32"/>
          <w:szCs w:val="32"/>
          <w:rtl/>
        </w:rPr>
        <w:t>إبهام،</w:t>
      </w:r>
      <w:r w:rsidR="00824A24" w:rsidRPr="00AA3948">
        <w:rPr>
          <w:rFonts w:cs="TAHER"/>
          <w:sz w:val="32"/>
          <w:szCs w:val="32"/>
          <w:rtl/>
        </w:rPr>
        <w:t xml:space="preserve"> </w:t>
      </w:r>
      <w:r w:rsidR="00824A24" w:rsidRPr="00AA3948">
        <w:rPr>
          <w:rFonts w:cs="TAHER" w:hint="cs"/>
          <w:sz w:val="32"/>
          <w:szCs w:val="32"/>
          <w:rtl/>
        </w:rPr>
        <w:t>والهدف</w:t>
      </w:r>
      <w:r w:rsidR="00824A24" w:rsidRPr="00AA3948">
        <w:rPr>
          <w:rFonts w:cs="TAHER"/>
          <w:sz w:val="32"/>
          <w:szCs w:val="32"/>
          <w:rtl/>
        </w:rPr>
        <w:t xml:space="preserve"> </w:t>
      </w:r>
      <w:r w:rsidR="00824A24" w:rsidRPr="00AA3948">
        <w:rPr>
          <w:rFonts w:cs="TAHER" w:hint="cs"/>
          <w:sz w:val="32"/>
          <w:szCs w:val="32"/>
          <w:rtl/>
        </w:rPr>
        <w:t>هو</w:t>
      </w:r>
      <w:r w:rsidR="00824A24" w:rsidRPr="00AA3948">
        <w:rPr>
          <w:rFonts w:cs="TAHER"/>
          <w:sz w:val="32"/>
          <w:szCs w:val="32"/>
          <w:rtl/>
        </w:rPr>
        <w:t xml:space="preserve"> </w:t>
      </w:r>
      <w:r w:rsidR="00824A24" w:rsidRPr="00AA3948">
        <w:rPr>
          <w:rFonts w:cs="TAHER" w:hint="cs"/>
          <w:sz w:val="32"/>
          <w:szCs w:val="32"/>
          <w:rtl/>
        </w:rPr>
        <w:t>الإطاحة</w:t>
      </w:r>
      <w:r w:rsidR="00824A24" w:rsidRPr="00AA3948">
        <w:rPr>
          <w:rFonts w:cs="TAHER"/>
          <w:sz w:val="32"/>
          <w:szCs w:val="32"/>
          <w:rtl/>
        </w:rPr>
        <w:t xml:space="preserve"> </w:t>
      </w:r>
      <w:r w:rsidR="00824A24" w:rsidRPr="00AA3948">
        <w:rPr>
          <w:rFonts w:cs="TAHER" w:hint="cs"/>
          <w:sz w:val="32"/>
          <w:szCs w:val="32"/>
          <w:rtl/>
        </w:rPr>
        <w:t>بالطاغوت</w:t>
      </w:r>
      <w:r w:rsidR="00824A24" w:rsidRPr="00AA3948">
        <w:rPr>
          <w:rFonts w:cs="TAHER"/>
          <w:sz w:val="32"/>
          <w:szCs w:val="32"/>
          <w:rtl/>
        </w:rPr>
        <w:t xml:space="preserve"> </w:t>
      </w:r>
      <w:r w:rsidR="00824A24" w:rsidRPr="00AA3948">
        <w:rPr>
          <w:rFonts w:cs="TAHER" w:hint="cs"/>
          <w:sz w:val="32"/>
          <w:szCs w:val="32"/>
          <w:rtl/>
        </w:rPr>
        <w:t>وكل</w:t>
      </w:r>
      <w:r w:rsidR="00824A24" w:rsidRPr="00AA3948">
        <w:rPr>
          <w:rFonts w:cs="TAHER"/>
          <w:sz w:val="32"/>
          <w:szCs w:val="32"/>
          <w:rtl/>
        </w:rPr>
        <w:t xml:space="preserve"> </w:t>
      </w:r>
      <w:r w:rsidR="00824A24" w:rsidRPr="00AA3948">
        <w:rPr>
          <w:rFonts w:cs="TAHER" w:hint="cs"/>
          <w:sz w:val="32"/>
          <w:szCs w:val="32"/>
          <w:rtl/>
        </w:rPr>
        <w:t>تشعباته</w:t>
      </w:r>
      <w:r w:rsidR="00824A24" w:rsidRPr="00AA3948">
        <w:rPr>
          <w:rFonts w:cs="TAHER"/>
          <w:sz w:val="32"/>
          <w:szCs w:val="32"/>
          <w:rtl/>
        </w:rPr>
        <w:t xml:space="preserve"> </w:t>
      </w:r>
      <w:r w:rsidR="00824A24" w:rsidRPr="00AA3948">
        <w:rPr>
          <w:rFonts w:cs="TAHER" w:hint="cs"/>
          <w:sz w:val="32"/>
          <w:szCs w:val="32"/>
          <w:rtl/>
        </w:rPr>
        <w:t>والتي</w:t>
      </w:r>
      <w:r w:rsidR="00824A24" w:rsidRPr="00AA3948">
        <w:rPr>
          <w:rFonts w:cs="TAHER"/>
          <w:sz w:val="32"/>
          <w:szCs w:val="32"/>
          <w:rtl/>
        </w:rPr>
        <w:t xml:space="preserve"> </w:t>
      </w:r>
      <w:r w:rsidR="00824A24" w:rsidRPr="00AA3948">
        <w:rPr>
          <w:rFonts w:cs="TAHER" w:hint="cs"/>
          <w:sz w:val="32"/>
          <w:szCs w:val="32"/>
          <w:rtl/>
        </w:rPr>
        <w:t>هي</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بلدنا</w:t>
      </w:r>
      <w:r w:rsidR="00824A24" w:rsidRPr="00AA3948">
        <w:rPr>
          <w:rFonts w:cs="TAHER"/>
          <w:sz w:val="32"/>
          <w:szCs w:val="32"/>
          <w:rtl/>
        </w:rPr>
        <w:t xml:space="preserve"> </w:t>
      </w:r>
      <w:r w:rsidR="00824A24" w:rsidRPr="00AA3948">
        <w:rPr>
          <w:rFonts w:cs="TAHER" w:hint="cs"/>
          <w:sz w:val="32"/>
          <w:szCs w:val="32"/>
          <w:rtl/>
        </w:rPr>
        <w:t>النظام</w:t>
      </w:r>
      <w:r w:rsidR="00824A24" w:rsidRPr="00AA3948">
        <w:rPr>
          <w:rFonts w:cs="TAHER"/>
          <w:sz w:val="32"/>
          <w:szCs w:val="32"/>
          <w:rtl/>
        </w:rPr>
        <w:t xml:space="preserve"> </w:t>
      </w:r>
      <w:r w:rsidR="00824A24" w:rsidRPr="00AA3948">
        <w:rPr>
          <w:rFonts w:cs="TAHER" w:hint="cs"/>
          <w:sz w:val="32"/>
          <w:szCs w:val="32"/>
          <w:rtl/>
        </w:rPr>
        <w:t>البهلوي</w:t>
      </w:r>
      <w:r w:rsidR="00824A24" w:rsidRPr="00AA3948">
        <w:rPr>
          <w:rFonts w:cs="TAHER"/>
          <w:sz w:val="32"/>
          <w:szCs w:val="32"/>
          <w:rtl/>
        </w:rPr>
        <w:t xml:space="preserve"> </w:t>
      </w:r>
      <w:r w:rsidR="00824A24" w:rsidRPr="00AA3948">
        <w:rPr>
          <w:rFonts w:cs="TAHER" w:hint="cs"/>
          <w:sz w:val="32"/>
          <w:szCs w:val="32"/>
          <w:rtl/>
        </w:rPr>
        <w:t>العميل،</w:t>
      </w:r>
      <w:r w:rsidR="00824A24" w:rsidRPr="00AA3948">
        <w:rPr>
          <w:rFonts w:cs="TAHER"/>
          <w:sz w:val="32"/>
          <w:szCs w:val="32"/>
          <w:rtl/>
        </w:rPr>
        <w:t xml:space="preserve"> </w:t>
      </w:r>
      <w:r w:rsidR="00824A24" w:rsidRPr="00AA3948">
        <w:rPr>
          <w:rFonts w:cs="TAHER" w:hint="cs"/>
          <w:sz w:val="32"/>
          <w:szCs w:val="32"/>
          <w:rtl/>
        </w:rPr>
        <w:t>واجتناب</w:t>
      </w:r>
      <w:r w:rsidR="00824A24" w:rsidRPr="00AA3948">
        <w:rPr>
          <w:rFonts w:cs="TAHER"/>
          <w:sz w:val="32"/>
          <w:szCs w:val="32"/>
          <w:rtl/>
        </w:rPr>
        <w:t xml:space="preserve"> </w:t>
      </w:r>
      <w:r w:rsidR="00824A24" w:rsidRPr="00AA3948">
        <w:rPr>
          <w:rFonts w:cs="TAHER" w:hint="cs"/>
          <w:sz w:val="32"/>
          <w:szCs w:val="32"/>
          <w:rtl/>
        </w:rPr>
        <w:t>قول</w:t>
      </w:r>
      <w:r w:rsidR="00824A24" w:rsidRPr="00AA3948">
        <w:rPr>
          <w:rFonts w:cs="TAHER"/>
          <w:sz w:val="32"/>
          <w:szCs w:val="32"/>
          <w:rtl/>
        </w:rPr>
        <w:t xml:space="preserve"> </w:t>
      </w:r>
      <w:r w:rsidR="00824A24" w:rsidRPr="00AA3948">
        <w:rPr>
          <w:rFonts w:cs="TAHER" w:hint="cs"/>
          <w:sz w:val="32"/>
          <w:szCs w:val="32"/>
          <w:rtl/>
        </w:rPr>
        <w:t>بعض</w:t>
      </w:r>
      <w:r w:rsidR="00824A24" w:rsidRPr="00AA3948">
        <w:rPr>
          <w:rFonts w:cs="TAHER"/>
          <w:sz w:val="32"/>
          <w:szCs w:val="32"/>
          <w:rtl/>
        </w:rPr>
        <w:t xml:space="preserve"> </w:t>
      </w:r>
      <w:r w:rsidR="00824A24" w:rsidRPr="00AA3948">
        <w:rPr>
          <w:rFonts w:cs="TAHER" w:hint="cs"/>
          <w:sz w:val="32"/>
          <w:szCs w:val="32"/>
          <w:rtl/>
        </w:rPr>
        <w:t>الأحزاب</w:t>
      </w:r>
      <w:r w:rsidR="00824A24" w:rsidRPr="00AA3948">
        <w:rPr>
          <w:rFonts w:cs="TAHER"/>
          <w:sz w:val="32"/>
          <w:szCs w:val="32"/>
          <w:rtl/>
        </w:rPr>
        <w:t xml:space="preserve"> </w:t>
      </w:r>
      <w:r w:rsidR="00824A24" w:rsidRPr="00AA3948">
        <w:rPr>
          <w:rFonts w:cs="TAHER" w:hint="cs"/>
          <w:sz w:val="32"/>
          <w:szCs w:val="32"/>
          <w:rtl/>
        </w:rPr>
        <w:t>بأن</w:t>
      </w:r>
      <w:r w:rsidR="00824A24" w:rsidRPr="00AA3948">
        <w:rPr>
          <w:rFonts w:cs="TAHER"/>
          <w:sz w:val="32"/>
          <w:szCs w:val="32"/>
          <w:rtl/>
        </w:rPr>
        <w:t xml:space="preserve"> </w:t>
      </w:r>
      <w:r w:rsidR="00824A24" w:rsidRPr="00AA3948">
        <w:rPr>
          <w:rFonts w:cs="TAHER" w:hint="cs"/>
          <w:sz w:val="32"/>
          <w:szCs w:val="32"/>
          <w:rtl/>
        </w:rPr>
        <w:t>الهدف</w:t>
      </w:r>
      <w:r w:rsidR="00824A24" w:rsidRPr="00AA3948">
        <w:rPr>
          <w:rFonts w:cs="TAHER"/>
          <w:sz w:val="32"/>
          <w:szCs w:val="32"/>
          <w:rtl/>
        </w:rPr>
        <w:t xml:space="preserve"> </w:t>
      </w:r>
      <w:r w:rsidR="00824A24" w:rsidRPr="00AA3948">
        <w:rPr>
          <w:rFonts w:cs="TAHER" w:hint="cs"/>
          <w:sz w:val="32"/>
          <w:szCs w:val="32"/>
          <w:rtl/>
        </w:rPr>
        <w:t>هو</w:t>
      </w:r>
      <w:r w:rsidR="00824A24" w:rsidRPr="00AA3948">
        <w:rPr>
          <w:rFonts w:cs="TAHER"/>
          <w:sz w:val="32"/>
          <w:szCs w:val="32"/>
          <w:rtl/>
        </w:rPr>
        <w:t xml:space="preserve"> </w:t>
      </w:r>
      <w:r w:rsidR="00824A24" w:rsidRPr="00AA3948">
        <w:rPr>
          <w:rFonts w:cs="TAHER" w:hint="cs"/>
          <w:sz w:val="32"/>
          <w:szCs w:val="32"/>
          <w:rtl/>
        </w:rPr>
        <w:t>تطبيق</w:t>
      </w:r>
      <w:r w:rsidR="00824A24" w:rsidRPr="00AA3948">
        <w:rPr>
          <w:rFonts w:cs="TAHER"/>
          <w:sz w:val="32"/>
          <w:szCs w:val="32"/>
          <w:rtl/>
        </w:rPr>
        <w:t xml:space="preserve"> </w:t>
      </w:r>
      <w:r w:rsidR="00824A24" w:rsidRPr="00AA3948">
        <w:rPr>
          <w:rFonts w:cs="TAHER" w:hint="cs"/>
          <w:sz w:val="32"/>
          <w:szCs w:val="32"/>
          <w:rtl/>
        </w:rPr>
        <w:t>دستور</w:t>
      </w:r>
      <w:r w:rsidR="00824A24" w:rsidRPr="00AA3948">
        <w:rPr>
          <w:rFonts w:cs="TAHER"/>
          <w:sz w:val="32"/>
          <w:szCs w:val="32"/>
          <w:rtl/>
        </w:rPr>
        <w:t>1906</w:t>
      </w:r>
      <w:r w:rsidR="00824A24" w:rsidRPr="00AA3948">
        <w:rPr>
          <w:rFonts w:cs="TAHER" w:hint="cs"/>
          <w:sz w:val="32"/>
          <w:szCs w:val="32"/>
          <w:rtl/>
        </w:rPr>
        <w:t>،</w:t>
      </w:r>
      <w:r w:rsidR="00824A24" w:rsidRPr="00AA3948">
        <w:rPr>
          <w:rFonts w:cs="TAHER"/>
          <w:sz w:val="32"/>
          <w:szCs w:val="32"/>
          <w:rtl/>
        </w:rPr>
        <w:t xml:space="preserve"> </w:t>
      </w:r>
      <w:r w:rsidR="00824A24" w:rsidRPr="00AA3948">
        <w:rPr>
          <w:rFonts w:cs="TAHER" w:hint="cs"/>
          <w:sz w:val="32"/>
          <w:szCs w:val="32"/>
          <w:rtl/>
        </w:rPr>
        <w:t>وتبيان</w:t>
      </w:r>
      <w:r w:rsidR="00824A24" w:rsidRPr="00AA3948">
        <w:rPr>
          <w:rFonts w:cs="TAHER"/>
          <w:sz w:val="32"/>
          <w:szCs w:val="32"/>
          <w:rtl/>
        </w:rPr>
        <w:t xml:space="preserve"> </w:t>
      </w:r>
      <w:r w:rsidR="00824A24" w:rsidRPr="00AA3948">
        <w:rPr>
          <w:rFonts w:cs="TAHER" w:hint="cs"/>
          <w:sz w:val="32"/>
          <w:szCs w:val="32"/>
          <w:rtl/>
        </w:rPr>
        <w:t>أن</w:t>
      </w:r>
      <w:r w:rsidR="00824A24" w:rsidRPr="00AA3948">
        <w:rPr>
          <w:rFonts w:cs="TAHER"/>
          <w:sz w:val="32"/>
          <w:szCs w:val="32"/>
          <w:rtl/>
        </w:rPr>
        <w:t xml:space="preserve"> </w:t>
      </w:r>
      <w:r w:rsidR="00824A24" w:rsidRPr="00AA3948">
        <w:rPr>
          <w:rFonts w:cs="TAHER" w:hint="cs"/>
          <w:sz w:val="32"/>
          <w:szCs w:val="32"/>
          <w:rtl/>
        </w:rPr>
        <w:t>أساس</w:t>
      </w:r>
      <w:r w:rsidR="00824A24" w:rsidRPr="00AA3948">
        <w:rPr>
          <w:rFonts w:cs="TAHER"/>
          <w:sz w:val="32"/>
          <w:szCs w:val="32"/>
          <w:rtl/>
        </w:rPr>
        <w:t xml:space="preserve"> </w:t>
      </w:r>
      <w:r w:rsidR="00824A24" w:rsidRPr="00AA3948">
        <w:rPr>
          <w:rFonts w:cs="TAHER" w:hint="cs"/>
          <w:sz w:val="32"/>
          <w:szCs w:val="32"/>
          <w:rtl/>
        </w:rPr>
        <w:t>الجرائم</w:t>
      </w:r>
      <w:r w:rsidR="00824A24" w:rsidRPr="00AA3948">
        <w:rPr>
          <w:rFonts w:cs="TAHER"/>
          <w:sz w:val="32"/>
          <w:szCs w:val="32"/>
          <w:rtl/>
        </w:rPr>
        <w:t xml:space="preserve"> </w:t>
      </w:r>
      <w:r w:rsidR="00824A24" w:rsidRPr="00AA3948">
        <w:rPr>
          <w:rFonts w:cs="TAHER" w:hint="cs"/>
          <w:sz w:val="32"/>
          <w:szCs w:val="32"/>
          <w:rtl/>
        </w:rPr>
        <w:t>والمظالم</w:t>
      </w:r>
      <w:r w:rsidR="00824A24" w:rsidRPr="00AA3948">
        <w:rPr>
          <w:rFonts w:cs="TAHER"/>
          <w:sz w:val="32"/>
          <w:szCs w:val="32"/>
          <w:rtl/>
        </w:rPr>
        <w:t xml:space="preserve"> </w:t>
      </w:r>
      <w:r w:rsidR="00824A24" w:rsidRPr="00AA3948">
        <w:rPr>
          <w:rFonts w:cs="TAHER" w:hint="cs"/>
          <w:sz w:val="32"/>
          <w:szCs w:val="32"/>
          <w:rtl/>
        </w:rPr>
        <w:t>والخيانات</w:t>
      </w:r>
      <w:r w:rsidR="00824A24" w:rsidRPr="00AA3948">
        <w:rPr>
          <w:rFonts w:cs="TAHER"/>
          <w:sz w:val="32"/>
          <w:szCs w:val="32"/>
          <w:rtl/>
        </w:rPr>
        <w:t xml:space="preserve"> </w:t>
      </w:r>
      <w:r w:rsidR="00824A24" w:rsidRPr="00AA3948">
        <w:rPr>
          <w:rFonts w:cs="TAHER" w:hint="cs"/>
          <w:sz w:val="32"/>
          <w:szCs w:val="32"/>
          <w:rtl/>
        </w:rPr>
        <w:t>هو</w:t>
      </w:r>
      <w:r w:rsidR="00824A24" w:rsidRPr="00AA3948">
        <w:rPr>
          <w:rFonts w:cs="TAHER"/>
          <w:sz w:val="32"/>
          <w:szCs w:val="32"/>
          <w:rtl/>
        </w:rPr>
        <w:t xml:space="preserve"> </w:t>
      </w:r>
      <w:r w:rsidR="00824A24" w:rsidRPr="00AA3948">
        <w:rPr>
          <w:rFonts w:cs="TAHER" w:hint="cs"/>
          <w:sz w:val="32"/>
          <w:szCs w:val="32"/>
          <w:rtl/>
        </w:rPr>
        <w:t>الشاه</w:t>
      </w:r>
      <w:r w:rsidR="00824A24" w:rsidRPr="00AA3948">
        <w:rPr>
          <w:rFonts w:cs="TAHER"/>
          <w:sz w:val="32"/>
          <w:szCs w:val="32"/>
          <w:rtl/>
        </w:rPr>
        <w:t xml:space="preserve"> </w:t>
      </w:r>
      <w:r w:rsidR="00824A24" w:rsidRPr="00AA3948">
        <w:rPr>
          <w:rFonts w:cs="TAHER" w:hint="cs"/>
          <w:sz w:val="32"/>
          <w:szCs w:val="32"/>
          <w:rtl/>
        </w:rPr>
        <w:t>نفسه</w:t>
      </w:r>
      <w:r>
        <w:rPr>
          <w:rFonts w:cs="TAHER" w:hint="cs"/>
          <w:sz w:val="32"/>
          <w:szCs w:val="32"/>
          <w:rtl/>
        </w:rPr>
        <w:t>.</w:t>
      </w:r>
    </w:p>
    <w:p w:rsidR="00824A24" w:rsidRPr="00AA3948" w:rsidRDefault="00824A24" w:rsidP="00824A24">
      <w:pPr>
        <w:bidi/>
        <w:spacing w:after="0" w:line="240" w:lineRule="atLeast"/>
        <w:ind w:firstLine="567"/>
        <w:jc w:val="both"/>
        <w:rPr>
          <w:rFonts w:cs="TAHER"/>
          <w:sz w:val="32"/>
          <w:szCs w:val="32"/>
        </w:rPr>
      </w:pPr>
    </w:p>
    <w:p w:rsidR="00824A24" w:rsidRPr="00AA3948" w:rsidRDefault="00841993" w:rsidP="00841993">
      <w:pPr>
        <w:bidi/>
        <w:spacing w:after="0" w:line="240" w:lineRule="atLeast"/>
        <w:ind w:firstLine="567"/>
        <w:jc w:val="both"/>
        <w:rPr>
          <w:rFonts w:cs="TAHER"/>
          <w:sz w:val="32"/>
          <w:szCs w:val="32"/>
        </w:rPr>
      </w:pPr>
      <w:r>
        <w:rPr>
          <w:rFonts w:cs="TAHER" w:hint="cs"/>
          <w:sz w:val="32"/>
          <w:szCs w:val="32"/>
          <w:rtl/>
        </w:rPr>
        <w:t>6ـ</w:t>
      </w:r>
      <w:r w:rsidR="00824A24" w:rsidRPr="00AA3948">
        <w:rPr>
          <w:rFonts w:cs="TAHER"/>
          <w:sz w:val="32"/>
          <w:szCs w:val="32"/>
        </w:rPr>
        <w:t xml:space="preserve">  </w:t>
      </w:r>
      <w:r w:rsidR="00824A24" w:rsidRPr="00AA3948">
        <w:rPr>
          <w:rFonts w:cs="TAHER" w:hint="cs"/>
          <w:sz w:val="32"/>
          <w:szCs w:val="32"/>
          <w:rtl/>
        </w:rPr>
        <w:t>التذكير</w:t>
      </w:r>
      <w:r w:rsidR="00824A24" w:rsidRPr="00AA3948">
        <w:rPr>
          <w:rFonts w:cs="TAHER"/>
          <w:sz w:val="32"/>
          <w:szCs w:val="32"/>
          <w:rtl/>
        </w:rPr>
        <w:t xml:space="preserve"> </w:t>
      </w:r>
      <w:r w:rsidR="00824A24" w:rsidRPr="00AA3948">
        <w:rPr>
          <w:rFonts w:cs="TAHER" w:hint="cs"/>
          <w:sz w:val="32"/>
          <w:szCs w:val="32"/>
          <w:rtl/>
        </w:rPr>
        <w:t>دائماً</w:t>
      </w:r>
      <w:r w:rsidR="00824A24" w:rsidRPr="00AA3948">
        <w:rPr>
          <w:rFonts w:cs="TAHER"/>
          <w:sz w:val="32"/>
          <w:szCs w:val="32"/>
          <w:rtl/>
        </w:rPr>
        <w:t xml:space="preserve"> </w:t>
      </w:r>
      <w:r w:rsidR="00824A24" w:rsidRPr="00AA3948">
        <w:rPr>
          <w:rFonts w:cs="TAHER" w:hint="cs"/>
          <w:sz w:val="32"/>
          <w:szCs w:val="32"/>
          <w:rtl/>
        </w:rPr>
        <w:t>بأعمال</w:t>
      </w:r>
      <w:r w:rsidR="00824A24" w:rsidRPr="00AA3948">
        <w:rPr>
          <w:rFonts w:cs="TAHER"/>
          <w:sz w:val="32"/>
          <w:szCs w:val="32"/>
          <w:rtl/>
        </w:rPr>
        <w:t xml:space="preserve"> </w:t>
      </w:r>
      <w:r w:rsidR="00824A24" w:rsidRPr="00AA3948">
        <w:rPr>
          <w:rFonts w:cs="TAHER" w:hint="cs"/>
          <w:sz w:val="32"/>
          <w:szCs w:val="32"/>
          <w:rtl/>
        </w:rPr>
        <w:t>الشاه</w:t>
      </w:r>
      <w:r w:rsidR="00824A24" w:rsidRPr="00AA3948">
        <w:rPr>
          <w:rFonts w:cs="TAHER"/>
          <w:sz w:val="32"/>
          <w:szCs w:val="32"/>
          <w:rtl/>
        </w:rPr>
        <w:t xml:space="preserve"> </w:t>
      </w:r>
      <w:r w:rsidR="00824A24" w:rsidRPr="00AA3948">
        <w:rPr>
          <w:rFonts w:cs="TAHER" w:hint="cs"/>
          <w:sz w:val="32"/>
          <w:szCs w:val="32"/>
          <w:rtl/>
        </w:rPr>
        <w:t>اللا</w:t>
      </w:r>
      <w:r>
        <w:rPr>
          <w:rFonts w:cs="TAHER" w:hint="cs"/>
          <w:sz w:val="32"/>
          <w:szCs w:val="32"/>
          <w:rtl/>
        </w:rPr>
        <w:t xml:space="preserve"> </w:t>
      </w:r>
      <w:r w:rsidR="00824A24" w:rsidRPr="00AA3948">
        <w:rPr>
          <w:rFonts w:cs="TAHER" w:hint="cs"/>
          <w:sz w:val="32"/>
          <w:szCs w:val="32"/>
          <w:rtl/>
        </w:rPr>
        <w:t>إنسانية،</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كل</w:t>
      </w:r>
      <w:r w:rsidR="00824A24" w:rsidRPr="00AA3948">
        <w:rPr>
          <w:rFonts w:cs="TAHER"/>
          <w:sz w:val="32"/>
          <w:szCs w:val="32"/>
          <w:rtl/>
        </w:rPr>
        <w:t xml:space="preserve"> </w:t>
      </w:r>
      <w:r w:rsidR="00824A24" w:rsidRPr="00AA3948">
        <w:rPr>
          <w:rFonts w:cs="TAHER" w:hint="cs"/>
          <w:sz w:val="32"/>
          <w:szCs w:val="32"/>
          <w:rtl/>
        </w:rPr>
        <w:t>المجالات</w:t>
      </w:r>
      <w:r w:rsidR="00824A24" w:rsidRPr="00AA3948">
        <w:rPr>
          <w:rFonts w:cs="TAHER"/>
          <w:sz w:val="32"/>
          <w:szCs w:val="32"/>
          <w:rtl/>
        </w:rPr>
        <w:t xml:space="preserve"> </w:t>
      </w:r>
      <w:r w:rsidR="00824A24" w:rsidRPr="00AA3948">
        <w:rPr>
          <w:rFonts w:cs="TAHER" w:hint="cs"/>
          <w:sz w:val="32"/>
          <w:szCs w:val="32"/>
          <w:rtl/>
        </w:rPr>
        <w:t>خصوصاً</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تغيير</w:t>
      </w:r>
      <w:r w:rsidR="00824A24" w:rsidRPr="00AA3948">
        <w:rPr>
          <w:rFonts w:cs="TAHER"/>
          <w:sz w:val="32"/>
          <w:szCs w:val="32"/>
          <w:rtl/>
        </w:rPr>
        <w:t xml:space="preserve"> </w:t>
      </w:r>
      <w:r w:rsidR="00824A24" w:rsidRPr="00AA3948">
        <w:rPr>
          <w:rFonts w:cs="TAHER" w:hint="cs"/>
          <w:sz w:val="32"/>
          <w:szCs w:val="32"/>
          <w:rtl/>
        </w:rPr>
        <w:t>التاريخ</w:t>
      </w:r>
      <w:r w:rsidR="00824A24" w:rsidRPr="00AA3948">
        <w:rPr>
          <w:rFonts w:cs="TAHER"/>
          <w:sz w:val="32"/>
          <w:szCs w:val="32"/>
          <w:rtl/>
        </w:rPr>
        <w:t xml:space="preserve"> </w:t>
      </w:r>
      <w:r w:rsidR="00824A24" w:rsidRPr="00AA3948">
        <w:rPr>
          <w:rFonts w:cs="TAHER" w:hint="cs"/>
          <w:sz w:val="32"/>
          <w:szCs w:val="32"/>
          <w:rtl/>
        </w:rPr>
        <w:t>الإسلامي،</w:t>
      </w:r>
      <w:r w:rsidR="00824A24" w:rsidRPr="00AA3948">
        <w:rPr>
          <w:rFonts w:cs="TAHER"/>
          <w:sz w:val="32"/>
          <w:szCs w:val="32"/>
          <w:rtl/>
        </w:rPr>
        <w:t xml:space="preserve"> </w:t>
      </w:r>
      <w:r w:rsidR="00824A24" w:rsidRPr="00AA3948">
        <w:rPr>
          <w:rFonts w:cs="TAHER" w:hint="cs"/>
          <w:sz w:val="32"/>
          <w:szCs w:val="32"/>
          <w:rtl/>
        </w:rPr>
        <w:t>ويجب</w:t>
      </w:r>
      <w:r w:rsidR="00824A24" w:rsidRPr="00AA3948">
        <w:rPr>
          <w:rFonts w:cs="TAHER"/>
          <w:sz w:val="32"/>
          <w:szCs w:val="32"/>
          <w:rtl/>
        </w:rPr>
        <w:t xml:space="preserve"> </w:t>
      </w:r>
      <w:r w:rsidR="00824A24" w:rsidRPr="00AA3948">
        <w:rPr>
          <w:rFonts w:cs="TAHER" w:hint="cs"/>
          <w:sz w:val="32"/>
          <w:szCs w:val="32"/>
          <w:rtl/>
        </w:rPr>
        <w:t>فضح</w:t>
      </w:r>
      <w:r w:rsidR="00824A24" w:rsidRPr="00AA3948">
        <w:rPr>
          <w:rFonts w:cs="TAHER"/>
          <w:sz w:val="32"/>
          <w:szCs w:val="32"/>
          <w:rtl/>
        </w:rPr>
        <w:t xml:space="preserve"> </w:t>
      </w:r>
      <w:r w:rsidR="00824A24" w:rsidRPr="00AA3948">
        <w:rPr>
          <w:rFonts w:cs="TAHER" w:hint="cs"/>
          <w:sz w:val="32"/>
          <w:szCs w:val="32"/>
          <w:rtl/>
        </w:rPr>
        <w:t>هذا</w:t>
      </w:r>
      <w:r w:rsidR="00824A24" w:rsidRPr="00AA3948">
        <w:rPr>
          <w:rFonts w:cs="TAHER"/>
          <w:sz w:val="32"/>
          <w:szCs w:val="32"/>
          <w:rtl/>
        </w:rPr>
        <w:t xml:space="preserve"> </w:t>
      </w:r>
      <w:r w:rsidR="00824A24" w:rsidRPr="00AA3948">
        <w:rPr>
          <w:rFonts w:cs="TAHER" w:hint="cs"/>
          <w:sz w:val="32"/>
          <w:szCs w:val="32"/>
          <w:rtl/>
        </w:rPr>
        <w:t>العنصر</w:t>
      </w:r>
      <w:r w:rsidR="00824A24" w:rsidRPr="00AA3948">
        <w:rPr>
          <w:rFonts w:cs="TAHER"/>
          <w:sz w:val="32"/>
          <w:szCs w:val="32"/>
          <w:rtl/>
        </w:rPr>
        <w:t xml:space="preserve"> </w:t>
      </w:r>
      <w:r w:rsidR="00824A24" w:rsidRPr="00AA3948">
        <w:rPr>
          <w:rFonts w:cs="TAHER" w:hint="cs"/>
          <w:sz w:val="32"/>
          <w:szCs w:val="32"/>
          <w:rtl/>
        </w:rPr>
        <w:t>الخائن</w:t>
      </w:r>
      <w:r w:rsidR="00824A24" w:rsidRPr="00AA3948">
        <w:rPr>
          <w:rFonts w:cs="TAHER"/>
          <w:sz w:val="32"/>
          <w:szCs w:val="32"/>
          <w:rtl/>
        </w:rPr>
        <w:t xml:space="preserve"> </w:t>
      </w:r>
      <w:r w:rsidR="00824A24" w:rsidRPr="00AA3948">
        <w:rPr>
          <w:rFonts w:cs="TAHER" w:hint="cs"/>
          <w:sz w:val="32"/>
          <w:szCs w:val="32"/>
          <w:rtl/>
        </w:rPr>
        <w:t>وعدم</w:t>
      </w:r>
      <w:r w:rsidR="00824A24" w:rsidRPr="00AA3948">
        <w:rPr>
          <w:rFonts w:cs="TAHER"/>
          <w:sz w:val="32"/>
          <w:szCs w:val="32"/>
          <w:rtl/>
        </w:rPr>
        <w:t xml:space="preserve"> </w:t>
      </w:r>
      <w:r w:rsidR="00824A24" w:rsidRPr="00AA3948">
        <w:rPr>
          <w:rFonts w:cs="TAHER" w:hint="cs"/>
          <w:sz w:val="32"/>
          <w:szCs w:val="32"/>
          <w:rtl/>
        </w:rPr>
        <w:t>نسيان</w:t>
      </w:r>
      <w:r w:rsidR="00824A24" w:rsidRPr="00AA3948">
        <w:rPr>
          <w:rFonts w:cs="TAHER"/>
          <w:sz w:val="32"/>
          <w:szCs w:val="32"/>
          <w:rtl/>
        </w:rPr>
        <w:t xml:space="preserve"> </w:t>
      </w:r>
      <w:r w:rsidR="00824A24" w:rsidRPr="00AA3948">
        <w:rPr>
          <w:rFonts w:cs="TAHER" w:hint="cs"/>
          <w:sz w:val="32"/>
          <w:szCs w:val="32"/>
          <w:rtl/>
        </w:rPr>
        <w:t>ذكر</w:t>
      </w:r>
      <w:r w:rsidR="00824A24" w:rsidRPr="00AA3948">
        <w:rPr>
          <w:rFonts w:cs="TAHER"/>
          <w:sz w:val="32"/>
          <w:szCs w:val="32"/>
          <w:rtl/>
        </w:rPr>
        <w:t xml:space="preserve"> </w:t>
      </w:r>
      <w:r w:rsidR="00824A24" w:rsidRPr="00AA3948">
        <w:rPr>
          <w:rFonts w:cs="TAHER" w:hint="cs"/>
          <w:sz w:val="32"/>
          <w:szCs w:val="32"/>
          <w:rtl/>
        </w:rPr>
        <w:t>جرائمه</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أي</w:t>
      </w:r>
      <w:r w:rsidR="00824A24" w:rsidRPr="00AA3948">
        <w:rPr>
          <w:rFonts w:cs="TAHER"/>
          <w:sz w:val="32"/>
          <w:szCs w:val="32"/>
          <w:rtl/>
        </w:rPr>
        <w:t xml:space="preserve"> </w:t>
      </w:r>
      <w:r w:rsidR="00824A24" w:rsidRPr="00AA3948">
        <w:rPr>
          <w:rFonts w:cs="TAHER" w:hint="cs"/>
          <w:sz w:val="32"/>
          <w:szCs w:val="32"/>
          <w:rtl/>
        </w:rPr>
        <w:t>وقت،</w:t>
      </w:r>
      <w:r w:rsidR="00824A24" w:rsidRPr="00AA3948">
        <w:rPr>
          <w:rFonts w:cs="TAHER"/>
          <w:sz w:val="32"/>
          <w:szCs w:val="32"/>
          <w:rtl/>
        </w:rPr>
        <w:t xml:space="preserve"> </w:t>
      </w:r>
      <w:r w:rsidR="00824A24" w:rsidRPr="00AA3948">
        <w:rPr>
          <w:rFonts w:cs="TAHER" w:hint="cs"/>
          <w:sz w:val="32"/>
          <w:szCs w:val="32"/>
          <w:rtl/>
        </w:rPr>
        <w:t>كما</w:t>
      </w:r>
      <w:r w:rsidR="00824A24" w:rsidRPr="00AA3948">
        <w:rPr>
          <w:rFonts w:cs="TAHER"/>
          <w:sz w:val="32"/>
          <w:szCs w:val="32"/>
          <w:rtl/>
        </w:rPr>
        <w:t xml:space="preserve"> </w:t>
      </w:r>
      <w:r w:rsidR="00824A24" w:rsidRPr="00AA3948">
        <w:rPr>
          <w:rFonts w:cs="TAHER" w:hint="cs"/>
          <w:sz w:val="32"/>
          <w:szCs w:val="32"/>
          <w:rtl/>
        </w:rPr>
        <w:t>يجب</w:t>
      </w:r>
      <w:r w:rsidR="00824A24" w:rsidRPr="00AA3948">
        <w:rPr>
          <w:rFonts w:cs="TAHER"/>
          <w:sz w:val="32"/>
          <w:szCs w:val="32"/>
          <w:rtl/>
        </w:rPr>
        <w:t xml:space="preserve"> </w:t>
      </w:r>
      <w:r w:rsidR="00824A24" w:rsidRPr="00AA3948">
        <w:rPr>
          <w:rFonts w:cs="TAHER" w:hint="cs"/>
          <w:sz w:val="32"/>
          <w:szCs w:val="32"/>
          <w:rtl/>
        </w:rPr>
        <w:t>إحياء</w:t>
      </w:r>
      <w:r w:rsidR="00824A24" w:rsidRPr="00AA3948">
        <w:rPr>
          <w:rFonts w:cs="TAHER"/>
          <w:sz w:val="32"/>
          <w:szCs w:val="32"/>
          <w:rtl/>
        </w:rPr>
        <w:t xml:space="preserve"> </w:t>
      </w:r>
      <w:r w:rsidR="00824A24" w:rsidRPr="00AA3948">
        <w:rPr>
          <w:rFonts w:cs="TAHER" w:hint="cs"/>
          <w:sz w:val="32"/>
          <w:szCs w:val="32"/>
          <w:rtl/>
        </w:rPr>
        <w:t>ذكرى</w:t>
      </w:r>
      <w:r w:rsidR="00824A24" w:rsidRPr="00AA3948">
        <w:rPr>
          <w:rFonts w:cs="TAHER"/>
          <w:sz w:val="32"/>
          <w:szCs w:val="32"/>
          <w:rtl/>
        </w:rPr>
        <w:t xml:space="preserve"> </w:t>
      </w:r>
      <w:r w:rsidR="00824A24" w:rsidRPr="00AA3948">
        <w:rPr>
          <w:rFonts w:cs="TAHER" w:hint="cs"/>
          <w:sz w:val="32"/>
          <w:szCs w:val="32"/>
          <w:rtl/>
        </w:rPr>
        <w:t>مجزرتي</w:t>
      </w:r>
      <w:r w:rsidR="00824A24" w:rsidRPr="00AA3948">
        <w:rPr>
          <w:rFonts w:cs="TAHER"/>
          <w:sz w:val="32"/>
          <w:szCs w:val="32"/>
          <w:rtl/>
        </w:rPr>
        <w:t xml:space="preserve"> (15 </w:t>
      </w:r>
      <w:r w:rsidR="00824A24" w:rsidRPr="00AA3948">
        <w:rPr>
          <w:rFonts w:cs="TAHER" w:hint="cs"/>
          <w:sz w:val="32"/>
          <w:szCs w:val="32"/>
          <w:rtl/>
        </w:rPr>
        <w:t>خرداد</w:t>
      </w:r>
      <w:r w:rsidR="00824A24" w:rsidRPr="00AA3948">
        <w:rPr>
          <w:rFonts w:cs="TAHER"/>
          <w:sz w:val="32"/>
          <w:szCs w:val="32"/>
          <w:rtl/>
        </w:rPr>
        <w:t xml:space="preserve"> 63) </w:t>
      </w:r>
      <w:r w:rsidR="00824A24" w:rsidRPr="00AA3948">
        <w:rPr>
          <w:rFonts w:cs="TAHER" w:hint="cs"/>
          <w:sz w:val="32"/>
          <w:szCs w:val="32"/>
          <w:rtl/>
        </w:rPr>
        <w:t>و</w:t>
      </w:r>
      <w:r w:rsidR="00824A24" w:rsidRPr="00AA3948">
        <w:rPr>
          <w:rFonts w:cs="TAHER"/>
          <w:sz w:val="32"/>
          <w:szCs w:val="32"/>
          <w:rtl/>
        </w:rPr>
        <w:t xml:space="preserve"> (29</w:t>
      </w:r>
      <w:r w:rsidR="00824A24" w:rsidRPr="00AA3948">
        <w:rPr>
          <w:rFonts w:cs="TAHER" w:hint="cs"/>
          <w:sz w:val="32"/>
          <w:szCs w:val="32"/>
          <w:rtl/>
        </w:rPr>
        <w:t>محرم،</w:t>
      </w:r>
      <w:r w:rsidR="00824A24" w:rsidRPr="00AA3948">
        <w:rPr>
          <w:rFonts w:cs="TAHER"/>
          <w:sz w:val="32"/>
          <w:szCs w:val="32"/>
          <w:rtl/>
        </w:rPr>
        <w:t xml:space="preserve"> 9 </w:t>
      </w:r>
      <w:r w:rsidR="00824A24" w:rsidRPr="00AA3948">
        <w:rPr>
          <w:rFonts w:cs="TAHER" w:hint="cs"/>
          <w:sz w:val="32"/>
          <w:szCs w:val="32"/>
          <w:rtl/>
        </w:rPr>
        <w:t>كانون</w:t>
      </w:r>
      <w:r w:rsidR="00824A24" w:rsidRPr="00AA3948">
        <w:rPr>
          <w:rFonts w:cs="TAHER"/>
          <w:sz w:val="32"/>
          <w:szCs w:val="32"/>
          <w:rtl/>
        </w:rPr>
        <w:t xml:space="preserve"> </w:t>
      </w:r>
      <w:r w:rsidR="00824A24" w:rsidRPr="00AA3948">
        <w:rPr>
          <w:rFonts w:cs="TAHER" w:hint="cs"/>
          <w:sz w:val="32"/>
          <w:szCs w:val="32"/>
          <w:rtl/>
        </w:rPr>
        <w:t>الأول</w:t>
      </w:r>
      <w:r w:rsidR="00824A24" w:rsidRPr="00AA3948">
        <w:rPr>
          <w:rFonts w:cs="TAHER"/>
          <w:sz w:val="32"/>
          <w:szCs w:val="32"/>
          <w:rtl/>
        </w:rPr>
        <w:t xml:space="preserve"> 1978) </w:t>
      </w:r>
      <w:r w:rsidR="00824A24" w:rsidRPr="00AA3948">
        <w:rPr>
          <w:rFonts w:cs="TAHER" w:hint="cs"/>
          <w:sz w:val="32"/>
          <w:szCs w:val="32"/>
          <w:rtl/>
        </w:rPr>
        <w:t>كشاهد</w:t>
      </w:r>
      <w:r w:rsidR="00824A24" w:rsidRPr="00AA3948">
        <w:rPr>
          <w:rFonts w:cs="TAHER"/>
          <w:sz w:val="32"/>
          <w:szCs w:val="32"/>
          <w:rtl/>
        </w:rPr>
        <w:t xml:space="preserve"> </w:t>
      </w:r>
      <w:r w:rsidR="00824A24" w:rsidRPr="00AA3948">
        <w:rPr>
          <w:rFonts w:cs="TAHER" w:hint="cs"/>
          <w:sz w:val="32"/>
          <w:szCs w:val="32"/>
          <w:rtl/>
        </w:rPr>
        <w:t>على</w:t>
      </w:r>
      <w:r w:rsidR="00824A24" w:rsidRPr="00AA3948">
        <w:rPr>
          <w:rFonts w:cs="TAHER"/>
          <w:sz w:val="32"/>
          <w:szCs w:val="32"/>
          <w:rtl/>
        </w:rPr>
        <w:t xml:space="preserve"> </w:t>
      </w:r>
      <w:r w:rsidR="00824A24" w:rsidRPr="00AA3948">
        <w:rPr>
          <w:rFonts w:cs="TAHER" w:hint="cs"/>
          <w:sz w:val="32"/>
          <w:szCs w:val="32"/>
          <w:rtl/>
        </w:rPr>
        <w:t>عسف</w:t>
      </w:r>
      <w:r w:rsidR="00824A24" w:rsidRPr="00AA3948">
        <w:rPr>
          <w:rFonts w:cs="TAHER"/>
          <w:sz w:val="32"/>
          <w:szCs w:val="32"/>
          <w:rtl/>
        </w:rPr>
        <w:t xml:space="preserve"> </w:t>
      </w:r>
      <w:r w:rsidR="00824A24" w:rsidRPr="00AA3948">
        <w:rPr>
          <w:rFonts w:cs="TAHER" w:hint="cs"/>
          <w:sz w:val="32"/>
          <w:szCs w:val="32"/>
          <w:rtl/>
        </w:rPr>
        <w:t>الشاه</w:t>
      </w:r>
      <w:r w:rsidR="00824A24" w:rsidRPr="00AA3948">
        <w:rPr>
          <w:rFonts w:cs="TAHER"/>
          <w:sz w:val="32"/>
          <w:szCs w:val="32"/>
          <w:rtl/>
        </w:rPr>
        <w:t xml:space="preserve"> </w:t>
      </w:r>
      <w:r w:rsidR="00824A24" w:rsidRPr="00AA3948">
        <w:rPr>
          <w:rFonts w:cs="TAHER" w:hint="cs"/>
          <w:sz w:val="32"/>
          <w:szCs w:val="32"/>
          <w:rtl/>
        </w:rPr>
        <w:t>واضطهاده</w:t>
      </w:r>
      <w:r w:rsidR="00824A24" w:rsidRPr="00AA3948">
        <w:rPr>
          <w:rFonts w:cs="TAHER"/>
          <w:sz w:val="32"/>
          <w:szCs w:val="32"/>
          <w:rtl/>
        </w:rPr>
        <w:t xml:space="preserve"> </w:t>
      </w:r>
      <w:r w:rsidR="00824A24" w:rsidRPr="00AA3948">
        <w:rPr>
          <w:rFonts w:cs="TAHER" w:hint="cs"/>
          <w:sz w:val="32"/>
          <w:szCs w:val="32"/>
          <w:rtl/>
        </w:rPr>
        <w:t>وحتى</w:t>
      </w:r>
      <w:r w:rsidR="00824A24" w:rsidRPr="00AA3948">
        <w:rPr>
          <w:rFonts w:cs="TAHER"/>
          <w:sz w:val="32"/>
          <w:szCs w:val="32"/>
          <w:rtl/>
        </w:rPr>
        <w:t xml:space="preserve"> </w:t>
      </w:r>
      <w:r w:rsidR="00824A24" w:rsidRPr="00AA3948">
        <w:rPr>
          <w:rFonts w:cs="TAHER" w:hint="cs"/>
          <w:sz w:val="32"/>
          <w:szCs w:val="32"/>
          <w:rtl/>
        </w:rPr>
        <w:t>تعرف</w:t>
      </w:r>
      <w:r w:rsidR="00824A24" w:rsidRPr="00AA3948">
        <w:rPr>
          <w:rFonts w:cs="TAHER"/>
          <w:sz w:val="32"/>
          <w:szCs w:val="32"/>
          <w:rtl/>
        </w:rPr>
        <w:t xml:space="preserve"> </w:t>
      </w:r>
      <w:r w:rsidR="00824A24" w:rsidRPr="00AA3948">
        <w:rPr>
          <w:rFonts w:cs="TAHER" w:hint="cs"/>
          <w:sz w:val="32"/>
          <w:szCs w:val="32"/>
          <w:rtl/>
        </w:rPr>
        <w:t>الأجيال</w:t>
      </w:r>
      <w:r w:rsidR="00824A24" w:rsidRPr="00AA3948">
        <w:rPr>
          <w:rFonts w:cs="TAHER"/>
          <w:sz w:val="32"/>
          <w:szCs w:val="32"/>
          <w:rtl/>
        </w:rPr>
        <w:t xml:space="preserve"> </w:t>
      </w:r>
      <w:r w:rsidR="00824A24" w:rsidRPr="00AA3948">
        <w:rPr>
          <w:rFonts w:cs="TAHER" w:hint="cs"/>
          <w:sz w:val="32"/>
          <w:szCs w:val="32"/>
          <w:rtl/>
        </w:rPr>
        <w:t>القادمة</w:t>
      </w:r>
      <w:r w:rsidR="00824A24" w:rsidRPr="00AA3948">
        <w:rPr>
          <w:rFonts w:cs="TAHER"/>
          <w:sz w:val="32"/>
          <w:szCs w:val="32"/>
          <w:rtl/>
        </w:rPr>
        <w:t xml:space="preserve"> </w:t>
      </w:r>
      <w:r w:rsidR="00824A24" w:rsidRPr="00AA3948">
        <w:rPr>
          <w:rFonts w:cs="TAHER" w:hint="cs"/>
          <w:sz w:val="32"/>
          <w:szCs w:val="32"/>
          <w:rtl/>
        </w:rPr>
        <w:t>جرائم</w:t>
      </w:r>
      <w:r w:rsidR="00824A24" w:rsidRPr="00AA3948">
        <w:rPr>
          <w:rFonts w:cs="TAHER"/>
          <w:sz w:val="32"/>
          <w:szCs w:val="32"/>
          <w:rtl/>
        </w:rPr>
        <w:t xml:space="preserve"> </w:t>
      </w:r>
      <w:r w:rsidR="00824A24" w:rsidRPr="00AA3948">
        <w:rPr>
          <w:rFonts w:cs="TAHER" w:hint="cs"/>
          <w:sz w:val="32"/>
          <w:szCs w:val="32"/>
          <w:rtl/>
        </w:rPr>
        <w:t>الملوك</w:t>
      </w:r>
      <w:r w:rsidR="00824A24" w:rsidRPr="00AA3948">
        <w:rPr>
          <w:rFonts w:cs="TAHER"/>
          <w:sz w:val="32"/>
          <w:szCs w:val="32"/>
          <w:rtl/>
        </w:rPr>
        <w:t xml:space="preserve"> </w:t>
      </w:r>
      <w:r w:rsidR="00824A24" w:rsidRPr="00AA3948">
        <w:rPr>
          <w:rFonts w:cs="TAHER" w:hint="cs"/>
          <w:sz w:val="32"/>
          <w:szCs w:val="32"/>
          <w:rtl/>
        </w:rPr>
        <w:t>السفاحين</w:t>
      </w:r>
      <w:r>
        <w:rPr>
          <w:rFonts w:cs="TAHER" w:hint="cs"/>
          <w:sz w:val="32"/>
          <w:szCs w:val="32"/>
          <w:rtl/>
        </w:rPr>
        <w:t>.</w:t>
      </w:r>
    </w:p>
    <w:p w:rsidR="00824A24" w:rsidRPr="00AA3948" w:rsidRDefault="00841993" w:rsidP="00841993">
      <w:pPr>
        <w:bidi/>
        <w:spacing w:after="0" w:line="240" w:lineRule="atLeast"/>
        <w:ind w:firstLine="567"/>
        <w:jc w:val="both"/>
        <w:rPr>
          <w:rFonts w:cs="TAHER"/>
          <w:sz w:val="32"/>
          <w:szCs w:val="32"/>
        </w:rPr>
      </w:pPr>
      <w:r>
        <w:rPr>
          <w:rFonts w:cs="TAHER" w:hint="cs"/>
          <w:sz w:val="32"/>
          <w:szCs w:val="32"/>
          <w:rtl/>
        </w:rPr>
        <w:lastRenderedPageBreak/>
        <w:t>7ـ</w:t>
      </w:r>
      <w:r w:rsidR="00824A24" w:rsidRPr="00AA3948">
        <w:rPr>
          <w:rFonts w:cs="TAHER"/>
          <w:sz w:val="32"/>
          <w:szCs w:val="32"/>
        </w:rPr>
        <w:t xml:space="preserve">  </w:t>
      </w:r>
      <w:r w:rsidR="00824A24" w:rsidRPr="00AA3948">
        <w:rPr>
          <w:rFonts w:cs="TAHER" w:hint="cs"/>
          <w:sz w:val="32"/>
          <w:szCs w:val="32"/>
          <w:rtl/>
        </w:rPr>
        <w:t>أنا</w:t>
      </w:r>
      <w:r w:rsidR="00824A24" w:rsidRPr="00AA3948">
        <w:rPr>
          <w:rFonts w:cs="TAHER"/>
          <w:sz w:val="32"/>
          <w:szCs w:val="32"/>
          <w:rtl/>
        </w:rPr>
        <w:t xml:space="preserve"> </w:t>
      </w:r>
      <w:r w:rsidR="00824A24" w:rsidRPr="00AA3948">
        <w:rPr>
          <w:rFonts w:cs="TAHER" w:hint="cs"/>
          <w:sz w:val="32"/>
          <w:szCs w:val="32"/>
          <w:rtl/>
        </w:rPr>
        <w:t>اقدّر</w:t>
      </w:r>
      <w:r w:rsidR="00824A24" w:rsidRPr="00AA3948">
        <w:rPr>
          <w:rFonts w:cs="TAHER"/>
          <w:sz w:val="32"/>
          <w:szCs w:val="32"/>
          <w:rtl/>
        </w:rPr>
        <w:t xml:space="preserve"> </w:t>
      </w:r>
      <w:r w:rsidR="00824A24" w:rsidRPr="00AA3948">
        <w:rPr>
          <w:rFonts w:cs="TAHER" w:hint="cs"/>
          <w:sz w:val="32"/>
          <w:szCs w:val="32"/>
          <w:rtl/>
        </w:rPr>
        <w:t>ما</w:t>
      </w:r>
      <w:r w:rsidR="00824A24" w:rsidRPr="00AA3948">
        <w:rPr>
          <w:rFonts w:cs="TAHER"/>
          <w:sz w:val="32"/>
          <w:szCs w:val="32"/>
          <w:rtl/>
        </w:rPr>
        <w:t xml:space="preserve"> </w:t>
      </w:r>
      <w:r w:rsidR="00824A24" w:rsidRPr="00AA3948">
        <w:rPr>
          <w:rFonts w:cs="TAHER" w:hint="cs"/>
          <w:sz w:val="32"/>
          <w:szCs w:val="32"/>
          <w:rtl/>
        </w:rPr>
        <w:t>هو</w:t>
      </w:r>
      <w:r w:rsidR="00824A24" w:rsidRPr="00AA3948">
        <w:rPr>
          <w:rFonts w:cs="TAHER"/>
          <w:sz w:val="32"/>
          <w:szCs w:val="32"/>
          <w:rtl/>
        </w:rPr>
        <w:t xml:space="preserve"> </w:t>
      </w:r>
      <w:r w:rsidR="00824A24" w:rsidRPr="00AA3948">
        <w:rPr>
          <w:rFonts w:cs="TAHER" w:hint="cs"/>
          <w:sz w:val="32"/>
          <w:szCs w:val="32"/>
          <w:rtl/>
        </w:rPr>
        <w:t>موجود</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دستور</w:t>
      </w:r>
      <w:r w:rsidR="00824A24" w:rsidRPr="00AA3948">
        <w:rPr>
          <w:rFonts w:cs="TAHER"/>
          <w:sz w:val="32"/>
          <w:szCs w:val="32"/>
          <w:rtl/>
        </w:rPr>
        <w:t xml:space="preserve"> </w:t>
      </w:r>
      <w:r w:rsidR="00824A24" w:rsidRPr="00AA3948">
        <w:rPr>
          <w:rFonts w:cs="TAHER" w:hint="cs"/>
          <w:sz w:val="32"/>
          <w:szCs w:val="32"/>
          <w:rtl/>
        </w:rPr>
        <w:t>الاتحاد</w:t>
      </w:r>
      <w:r w:rsidR="00824A24" w:rsidRPr="00AA3948">
        <w:rPr>
          <w:rFonts w:cs="TAHER"/>
          <w:sz w:val="32"/>
          <w:szCs w:val="32"/>
          <w:rtl/>
        </w:rPr>
        <w:t xml:space="preserve"> </w:t>
      </w:r>
      <w:r w:rsidR="00824A24" w:rsidRPr="00AA3948">
        <w:rPr>
          <w:rFonts w:cs="TAHER" w:hint="cs"/>
          <w:sz w:val="32"/>
          <w:szCs w:val="32"/>
          <w:rtl/>
        </w:rPr>
        <w:t>من</w:t>
      </w:r>
      <w:r w:rsidR="00824A24" w:rsidRPr="00AA3948">
        <w:rPr>
          <w:rFonts w:cs="TAHER"/>
          <w:sz w:val="32"/>
          <w:szCs w:val="32"/>
          <w:rtl/>
        </w:rPr>
        <w:t xml:space="preserve"> </w:t>
      </w:r>
      <w:r w:rsidR="00824A24" w:rsidRPr="00AA3948">
        <w:rPr>
          <w:rFonts w:cs="TAHER" w:hint="cs"/>
          <w:sz w:val="32"/>
          <w:szCs w:val="32"/>
          <w:rtl/>
        </w:rPr>
        <w:t>ارتباط</w:t>
      </w:r>
      <w:r w:rsidR="00824A24" w:rsidRPr="00AA3948">
        <w:rPr>
          <w:rFonts w:cs="TAHER"/>
          <w:sz w:val="32"/>
          <w:szCs w:val="32"/>
          <w:rtl/>
        </w:rPr>
        <w:t xml:space="preserve"> </w:t>
      </w:r>
      <w:r w:rsidR="00824A24" w:rsidRPr="00AA3948">
        <w:rPr>
          <w:rFonts w:cs="TAHER" w:hint="cs"/>
          <w:sz w:val="32"/>
          <w:szCs w:val="32"/>
          <w:rtl/>
        </w:rPr>
        <w:t>كل</w:t>
      </w:r>
      <w:r w:rsidR="00824A24" w:rsidRPr="00AA3948">
        <w:rPr>
          <w:rFonts w:cs="TAHER"/>
          <w:sz w:val="32"/>
          <w:szCs w:val="32"/>
          <w:rtl/>
        </w:rPr>
        <w:t xml:space="preserve"> </w:t>
      </w:r>
      <w:r w:rsidR="00824A24" w:rsidRPr="00AA3948">
        <w:rPr>
          <w:rFonts w:cs="TAHER" w:hint="cs"/>
          <w:sz w:val="32"/>
          <w:szCs w:val="32"/>
          <w:rtl/>
        </w:rPr>
        <w:t>الطلبة</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الخارج</w:t>
      </w:r>
      <w:r w:rsidR="00824A24" w:rsidRPr="00AA3948">
        <w:rPr>
          <w:rFonts w:cs="TAHER"/>
          <w:sz w:val="32"/>
          <w:szCs w:val="32"/>
          <w:rtl/>
        </w:rPr>
        <w:t xml:space="preserve"> </w:t>
      </w:r>
      <w:r w:rsidR="00824A24" w:rsidRPr="00AA3948">
        <w:rPr>
          <w:rFonts w:cs="TAHER" w:hint="cs"/>
          <w:sz w:val="32"/>
          <w:szCs w:val="32"/>
          <w:rtl/>
        </w:rPr>
        <w:t>مع</w:t>
      </w:r>
      <w:r w:rsidR="00824A24" w:rsidRPr="00AA3948">
        <w:rPr>
          <w:rFonts w:cs="TAHER"/>
          <w:sz w:val="32"/>
          <w:szCs w:val="32"/>
          <w:rtl/>
        </w:rPr>
        <w:t xml:space="preserve"> </w:t>
      </w:r>
      <w:r w:rsidR="00824A24" w:rsidRPr="00AA3948">
        <w:rPr>
          <w:rFonts w:cs="TAHER" w:hint="cs"/>
          <w:sz w:val="32"/>
          <w:szCs w:val="32"/>
          <w:rtl/>
        </w:rPr>
        <w:t>بعضهم</w:t>
      </w:r>
      <w:r w:rsidR="00824A24" w:rsidRPr="00AA3948">
        <w:rPr>
          <w:rFonts w:cs="TAHER"/>
          <w:sz w:val="32"/>
          <w:szCs w:val="32"/>
          <w:rtl/>
        </w:rPr>
        <w:t xml:space="preserve"> </w:t>
      </w:r>
      <w:r w:rsidR="00824A24" w:rsidRPr="00AA3948">
        <w:rPr>
          <w:rFonts w:cs="TAHER" w:hint="cs"/>
          <w:sz w:val="32"/>
          <w:szCs w:val="32"/>
          <w:rtl/>
        </w:rPr>
        <w:t>البعض</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أمريكا</w:t>
      </w:r>
      <w:r w:rsidR="00824A24" w:rsidRPr="00AA3948">
        <w:rPr>
          <w:rFonts w:cs="TAHER"/>
          <w:sz w:val="32"/>
          <w:szCs w:val="32"/>
          <w:rtl/>
        </w:rPr>
        <w:t xml:space="preserve"> </w:t>
      </w:r>
      <w:r w:rsidR="00824A24" w:rsidRPr="00AA3948">
        <w:rPr>
          <w:rFonts w:cs="TAHER" w:hint="cs"/>
          <w:sz w:val="32"/>
          <w:szCs w:val="32"/>
          <w:rtl/>
        </w:rPr>
        <w:t>وكندا</w:t>
      </w:r>
      <w:r w:rsidR="00824A24" w:rsidRPr="00AA3948">
        <w:rPr>
          <w:rFonts w:cs="TAHER"/>
          <w:sz w:val="32"/>
          <w:szCs w:val="32"/>
          <w:rtl/>
        </w:rPr>
        <w:t xml:space="preserve"> </w:t>
      </w:r>
      <w:r w:rsidR="00824A24" w:rsidRPr="00AA3948">
        <w:rPr>
          <w:rFonts w:cs="TAHER" w:hint="cs"/>
          <w:sz w:val="32"/>
          <w:szCs w:val="32"/>
          <w:rtl/>
        </w:rPr>
        <w:t>والهند</w:t>
      </w:r>
      <w:r w:rsidR="00824A24" w:rsidRPr="00AA3948">
        <w:rPr>
          <w:rFonts w:cs="TAHER"/>
          <w:sz w:val="32"/>
          <w:szCs w:val="32"/>
          <w:rtl/>
        </w:rPr>
        <w:t xml:space="preserve"> </w:t>
      </w:r>
      <w:r w:rsidRPr="00AA3948">
        <w:rPr>
          <w:rFonts w:cs="TAHER" w:hint="cs"/>
          <w:sz w:val="32"/>
          <w:szCs w:val="32"/>
          <w:rtl/>
        </w:rPr>
        <w:t>والفلبين</w:t>
      </w:r>
      <w:r w:rsidR="00824A24" w:rsidRPr="00AA3948">
        <w:rPr>
          <w:rFonts w:cs="TAHER"/>
          <w:sz w:val="32"/>
          <w:szCs w:val="32"/>
          <w:rtl/>
        </w:rPr>
        <w:t xml:space="preserve"> </w:t>
      </w:r>
      <w:r w:rsidR="00824A24" w:rsidRPr="00AA3948">
        <w:rPr>
          <w:rFonts w:cs="TAHER" w:hint="cs"/>
          <w:sz w:val="32"/>
          <w:szCs w:val="32"/>
          <w:rtl/>
        </w:rPr>
        <w:t>وسائر</w:t>
      </w:r>
      <w:r w:rsidR="00824A24" w:rsidRPr="00AA3948">
        <w:rPr>
          <w:rFonts w:cs="TAHER"/>
          <w:sz w:val="32"/>
          <w:szCs w:val="32"/>
          <w:rtl/>
        </w:rPr>
        <w:t xml:space="preserve"> </w:t>
      </w:r>
      <w:r w:rsidR="00824A24" w:rsidRPr="00AA3948">
        <w:rPr>
          <w:rFonts w:cs="TAHER" w:hint="cs"/>
          <w:sz w:val="32"/>
          <w:szCs w:val="32"/>
          <w:rtl/>
        </w:rPr>
        <w:t>المناطق</w:t>
      </w:r>
      <w:r w:rsidR="00824A24" w:rsidRPr="00AA3948">
        <w:rPr>
          <w:rFonts w:cs="TAHER"/>
          <w:sz w:val="32"/>
          <w:szCs w:val="32"/>
          <w:rtl/>
        </w:rPr>
        <w:t xml:space="preserve"> </w:t>
      </w:r>
      <w:r w:rsidR="00824A24" w:rsidRPr="00AA3948">
        <w:rPr>
          <w:rFonts w:cs="TAHER" w:hint="cs"/>
          <w:sz w:val="32"/>
          <w:szCs w:val="32"/>
          <w:rtl/>
        </w:rPr>
        <w:t>الأخرى</w:t>
      </w:r>
      <w:r w:rsidR="00824A24" w:rsidRPr="00AA3948">
        <w:rPr>
          <w:rFonts w:cs="TAHER"/>
          <w:sz w:val="32"/>
          <w:szCs w:val="32"/>
          <w:rtl/>
        </w:rPr>
        <w:t xml:space="preserve">) </w:t>
      </w:r>
      <w:r w:rsidR="00824A24" w:rsidRPr="00AA3948">
        <w:rPr>
          <w:rFonts w:cs="TAHER" w:hint="cs"/>
          <w:sz w:val="32"/>
          <w:szCs w:val="32"/>
          <w:rtl/>
        </w:rPr>
        <w:t>وتعاونهم</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نشر</w:t>
      </w:r>
      <w:r w:rsidR="00824A24" w:rsidRPr="00AA3948">
        <w:rPr>
          <w:rFonts w:cs="TAHER"/>
          <w:sz w:val="32"/>
          <w:szCs w:val="32"/>
          <w:rtl/>
        </w:rPr>
        <w:t xml:space="preserve"> </w:t>
      </w:r>
      <w:r w:rsidR="00824A24" w:rsidRPr="00AA3948">
        <w:rPr>
          <w:rFonts w:cs="TAHER" w:hint="cs"/>
          <w:sz w:val="32"/>
          <w:szCs w:val="32"/>
          <w:rtl/>
        </w:rPr>
        <w:t>حقائق</w:t>
      </w:r>
      <w:r w:rsidR="00824A24" w:rsidRPr="00AA3948">
        <w:rPr>
          <w:rFonts w:cs="TAHER"/>
          <w:sz w:val="32"/>
          <w:szCs w:val="32"/>
          <w:rtl/>
        </w:rPr>
        <w:t xml:space="preserve"> </w:t>
      </w:r>
      <w:r w:rsidR="00824A24" w:rsidRPr="00AA3948">
        <w:rPr>
          <w:rFonts w:cs="TAHER" w:hint="cs"/>
          <w:sz w:val="32"/>
          <w:szCs w:val="32"/>
          <w:rtl/>
        </w:rPr>
        <w:t>الإسلام</w:t>
      </w:r>
      <w:r w:rsidR="00824A24" w:rsidRPr="00AA3948">
        <w:rPr>
          <w:rFonts w:cs="TAHER"/>
          <w:sz w:val="32"/>
          <w:szCs w:val="32"/>
          <w:rtl/>
        </w:rPr>
        <w:t xml:space="preserve"> </w:t>
      </w:r>
      <w:r w:rsidR="00824A24" w:rsidRPr="00AA3948">
        <w:rPr>
          <w:rFonts w:cs="TAHER" w:hint="cs"/>
          <w:sz w:val="32"/>
          <w:szCs w:val="32"/>
          <w:rtl/>
        </w:rPr>
        <w:t>التحريرية،</w:t>
      </w:r>
      <w:r w:rsidR="00824A24" w:rsidRPr="00AA3948">
        <w:rPr>
          <w:rFonts w:cs="TAHER"/>
          <w:sz w:val="32"/>
          <w:szCs w:val="32"/>
          <w:rtl/>
        </w:rPr>
        <w:t xml:space="preserve"> </w:t>
      </w:r>
      <w:r w:rsidR="00824A24" w:rsidRPr="00AA3948">
        <w:rPr>
          <w:rFonts w:cs="TAHER" w:hint="cs"/>
          <w:sz w:val="32"/>
          <w:szCs w:val="32"/>
          <w:rtl/>
        </w:rPr>
        <w:t>والانسجام</w:t>
      </w:r>
      <w:r w:rsidR="00824A24" w:rsidRPr="00AA3948">
        <w:rPr>
          <w:rFonts w:cs="TAHER"/>
          <w:sz w:val="32"/>
          <w:szCs w:val="32"/>
          <w:rtl/>
        </w:rPr>
        <w:t xml:space="preserve"> </w:t>
      </w:r>
      <w:r w:rsidR="00824A24" w:rsidRPr="00AA3948">
        <w:rPr>
          <w:rFonts w:cs="TAHER" w:hint="cs"/>
          <w:sz w:val="32"/>
          <w:szCs w:val="32"/>
          <w:rtl/>
        </w:rPr>
        <w:t>من</w:t>
      </w:r>
      <w:r w:rsidR="00824A24" w:rsidRPr="00AA3948">
        <w:rPr>
          <w:rFonts w:cs="TAHER"/>
          <w:sz w:val="32"/>
          <w:szCs w:val="32"/>
          <w:rtl/>
        </w:rPr>
        <w:t xml:space="preserve"> </w:t>
      </w:r>
      <w:r w:rsidR="00824A24" w:rsidRPr="00AA3948">
        <w:rPr>
          <w:rFonts w:cs="TAHER" w:hint="cs"/>
          <w:sz w:val="32"/>
          <w:szCs w:val="32"/>
          <w:rtl/>
        </w:rPr>
        <w:t>أجل</w:t>
      </w:r>
      <w:r w:rsidR="00824A24" w:rsidRPr="00AA3948">
        <w:rPr>
          <w:rFonts w:cs="TAHER"/>
          <w:sz w:val="32"/>
          <w:szCs w:val="32"/>
          <w:rtl/>
        </w:rPr>
        <w:t xml:space="preserve"> </w:t>
      </w:r>
      <w:r w:rsidR="00824A24" w:rsidRPr="00AA3948">
        <w:rPr>
          <w:rFonts w:cs="TAHER" w:hint="cs"/>
          <w:sz w:val="32"/>
          <w:szCs w:val="32"/>
          <w:rtl/>
        </w:rPr>
        <w:t>تحقيق</w:t>
      </w:r>
      <w:r w:rsidR="00824A24" w:rsidRPr="00AA3948">
        <w:rPr>
          <w:rFonts w:cs="TAHER"/>
          <w:sz w:val="32"/>
          <w:szCs w:val="32"/>
          <w:rtl/>
        </w:rPr>
        <w:t xml:space="preserve"> </w:t>
      </w:r>
      <w:r w:rsidR="00824A24" w:rsidRPr="00AA3948">
        <w:rPr>
          <w:rFonts w:cs="TAHER" w:hint="cs"/>
          <w:sz w:val="32"/>
          <w:szCs w:val="32"/>
          <w:rtl/>
        </w:rPr>
        <w:t>العدالة</w:t>
      </w:r>
      <w:r w:rsidR="00824A24" w:rsidRPr="00AA3948">
        <w:rPr>
          <w:rFonts w:cs="TAHER"/>
          <w:sz w:val="32"/>
          <w:szCs w:val="32"/>
          <w:rtl/>
        </w:rPr>
        <w:t xml:space="preserve"> </w:t>
      </w:r>
      <w:r w:rsidR="00824A24" w:rsidRPr="00AA3948">
        <w:rPr>
          <w:rFonts w:cs="TAHER" w:hint="cs"/>
          <w:sz w:val="32"/>
          <w:szCs w:val="32"/>
          <w:rtl/>
        </w:rPr>
        <w:t>وقطع</w:t>
      </w:r>
      <w:r w:rsidR="00824A24" w:rsidRPr="00AA3948">
        <w:rPr>
          <w:rFonts w:cs="TAHER"/>
          <w:sz w:val="32"/>
          <w:szCs w:val="32"/>
          <w:rtl/>
        </w:rPr>
        <w:t xml:space="preserve"> </w:t>
      </w:r>
      <w:r w:rsidR="00824A24" w:rsidRPr="00AA3948">
        <w:rPr>
          <w:rFonts w:cs="TAHER" w:hint="cs"/>
          <w:sz w:val="32"/>
          <w:szCs w:val="32"/>
          <w:rtl/>
        </w:rPr>
        <w:t>أيدي</w:t>
      </w:r>
      <w:r w:rsidR="00824A24" w:rsidRPr="00AA3948">
        <w:rPr>
          <w:rFonts w:cs="TAHER"/>
          <w:sz w:val="32"/>
          <w:szCs w:val="32"/>
          <w:rtl/>
        </w:rPr>
        <w:t xml:space="preserve"> </w:t>
      </w:r>
      <w:r w:rsidR="00824A24" w:rsidRPr="00AA3948">
        <w:rPr>
          <w:rFonts w:cs="TAHER" w:hint="cs"/>
          <w:sz w:val="32"/>
          <w:szCs w:val="32"/>
          <w:rtl/>
        </w:rPr>
        <w:t>الظالمين</w:t>
      </w:r>
      <w:r w:rsidR="00824A24" w:rsidRPr="00AA3948">
        <w:rPr>
          <w:rFonts w:cs="TAHER"/>
          <w:sz w:val="32"/>
          <w:szCs w:val="32"/>
          <w:rtl/>
        </w:rPr>
        <w:t xml:space="preserve"> </w:t>
      </w:r>
      <w:r w:rsidR="00824A24" w:rsidRPr="00AA3948">
        <w:rPr>
          <w:rFonts w:cs="TAHER" w:hint="cs"/>
          <w:sz w:val="32"/>
          <w:szCs w:val="32"/>
          <w:rtl/>
        </w:rPr>
        <w:t>واللصوص</w:t>
      </w:r>
      <w:r w:rsidR="00824A24" w:rsidRPr="00AA3948">
        <w:rPr>
          <w:rFonts w:cs="TAHER"/>
          <w:sz w:val="32"/>
          <w:szCs w:val="32"/>
          <w:rtl/>
        </w:rPr>
        <w:t xml:space="preserve"> </w:t>
      </w:r>
      <w:r w:rsidR="00824A24" w:rsidRPr="00AA3948">
        <w:rPr>
          <w:rFonts w:cs="TAHER" w:hint="cs"/>
          <w:sz w:val="32"/>
          <w:szCs w:val="32"/>
          <w:rtl/>
        </w:rPr>
        <w:t>الجبناء،</w:t>
      </w:r>
      <w:r w:rsidR="00824A24" w:rsidRPr="00AA3948">
        <w:rPr>
          <w:rFonts w:cs="TAHER"/>
          <w:sz w:val="32"/>
          <w:szCs w:val="32"/>
          <w:rtl/>
        </w:rPr>
        <w:t xml:space="preserve"> </w:t>
      </w:r>
      <w:r w:rsidR="00824A24" w:rsidRPr="00AA3948">
        <w:rPr>
          <w:rFonts w:cs="TAHER" w:hint="cs"/>
          <w:sz w:val="32"/>
          <w:szCs w:val="32"/>
          <w:rtl/>
        </w:rPr>
        <w:t>ويجب</w:t>
      </w:r>
      <w:r w:rsidR="00824A24" w:rsidRPr="00AA3948">
        <w:rPr>
          <w:rFonts w:cs="TAHER"/>
          <w:sz w:val="32"/>
          <w:szCs w:val="32"/>
          <w:rtl/>
        </w:rPr>
        <w:t xml:space="preserve"> </w:t>
      </w:r>
      <w:r w:rsidR="00824A24" w:rsidRPr="00AA3948">
        <w:rPr>
          <w:rFonts w:cs="TAHER" w:hint="cs"/>
          <w:sz w:val="32"/>
          <w:szCs w:val="32"/>
          <w:rtl/>
        </w:rPr>
        <w:t>توعية</w:t>
      </w:r>
      <w:r w:rsidR="00824A24" w:rsidRPr="00AA3948">
        <w:rPr>
          <w:rFonts w:cs="TAHER"/>
          <w:sz w:val="32"/>
          <w:szCs w:val="32"/>
          <w:rtl/>
        </w:rPr>
        <w:t xml:space="preserve"> </w:t>
      </w:r>
      <w:r w:rsidR="00824A24" w:rsidRPr="00AA3948">
        <w:rPr>
          <w:rFonts w:cs="TAHER" w:hint="cs"/>
          <w:sz w:val="32"/>
          <w:szCs w:val="32"/>
          <w:rtl/>
        </w:rPr>
        <w:t>شبابنا</w:t>
      </w:r>
      <w:r w:rsidR="00824A24" w:rsidRPr="00AA3948">
        <w:rPr>
          <w:rFonts w:cs="TAHER"/>
          <w:sz w:val="32"/>
          <w:szCs w:val="32"/>
          <w:rtl/>
        </w:rPr>
        <w:t xml:space="preserve"> </w:t>
      </w:r>
      <w:r w:rsidR="00824A24" w:rsidRPr="00AA3948">
        <w:rPr>
          <w:rFonts w:cs="TAHER" w:hint="cs"/>
          <w:sz w:val="32"/>
          <w:szCs w:val="32"/>
          <w:rtl/>
        </w:rPr>
        <w:t>البسطاء</w:t>
      </w:r>
      <w:r w:rsidR="00824A24" w:rsidRPr="00AA3948">
        <w:rPr>
          <w:rFonts w:cs="TAHER"/>
          <w:sz w:val="32"/>
          <w:szCs w:val="32"/>
          <w:rtl/>
        </w:rPr>
        <w:t xml:space="preserve"> </w:t>
      </w:r>
      <w:r w:rsidR="00824A24" w:rsidRPr="00AA3948">
        <w:rPr>
          <w:rFonts w:cs="TAHER" w:hint="cs"/>
          <w:sz w:val="32"/>
          <w:szCs w:val="32"/>
          <w:rtl/>
        </w:rPr>
        <w:t>والسذج،</w:t>
      </w:r>
      <w:r w:rsidR="00824A24" w:rsidRPr="00AA3948">
        <w:rPr>
          <w:rFonts w:cs="TAHER"/>
          <w:sz w:val="32"/>
          <w:szCs w:val="32"/>
          <w:rtl/>
        </w:rPr>
        <w:t xml:space="preserve"> </w:t>
      </w:r>
      <w:r w:rsidR="00824A24" w:rsidRPr="00AA3948">
        <w:rPr>
          <w:rFonts w:cs="TAHER" w:hint="cs"/>
          <w:sz w:val="32"/>
          <w:szCs w:val="32"/>
          <w:rtl/>
        </w:rPr>
        <w:t>فمن</w:t>
      </w:r>
      <w:r w:rsidR="00824A24" w:rsidRPr="00AA3948">
        <w:rPr>
          <w:rFonts w:cs="TAHER"/>
          <w:sz w:val="32"/>
          <w:szCs w:val="32"/>
          <w:rtl/>
        </w:rPr>
        <w:t xml:space="preserve"> </w:t>
      </w:r>
      <w:r w:rsidR="00824A24" w:rsidRPr="00AA3948">
        <w:rPr>
          <w:rFonts w:cs="TAHER" w:hint="cs"/>
          <w:sz w:val="32"/>
          <w:szCs w:val="32"/>
          <w:rtl/>
        </w:rPr>
        <w:t>أحيا</w:t>
      </w:r>
      <w:r w:rsidR="00824A24" w:rsidRPr="00AA3948">
        <w:rPr>
          <w:rFonts w:cs="TAHER"/>
          <w:sz w:val="32"/>
          <w:szCs w:val="32"/>
          <w:rtl/>
        </w:rPr>
        <w:t xml:space="preserve"> </w:t>
      </w:r>
      <w:r w:rsidR="00824A24" w:rsidRPr="00AA3948">
        <w:rPr>
          <w:rFonts w:cs="TAHER" w:hint="cs"/>
          <w:sz w:val="32"/>
          <w:szCs w:val="32"/>
          <w:rtl/>
        </w:rPr>
        <w:t>نفساً</w:t>
      </w:r>
      <w:r w:rsidR="00824A24" w:rsidRPr="00AA3948">
        <w:rPr>
          <w:rFonts w:cs="TAHER"/>
          <w:sz w:val="32"/>
          <w:szCs w:val="32"/>
          <w:rtl/>
        </w:rPr>
        <w:t xml:space="preserve"> </w:t>
      </w:r>
      <w:r w:rsidR="00824A24" w:rsidRPr="00AA3948">
        <w:rPr>
          <w:rFonts w:cs="TAHER" w:hint="cs"/>
          <w:sz w:val="32"/>
          <w:szCs w:val="32"/>
          <w:rtl/>
        </w:rPr>
        <w:t>فكأنما</w:t>
      </w:r>
      <w:r w:rsidR="00824A24" w:rsidRPr="00AA3948">
        <w:rPr>
          <w:rFonts w:cs="TAHER"/>
          <w:sz w:val="32"/>
          <w:szCs w:val="32"/>
          <w:rtl/>
        </w:rPr>
        <w:t xml:space="preserve"> </w:t>
      </w:r>
      <w:r w:rsidR="00824A24" w:rsidRPr="00AA3948">
        <w:rPr>
          <w:rFonts w:cs="TAHER" w:hint="cs"/>
          <w:sz w:val="32"/>
          <w:szCs w:val="32"/>
          <w:rtl/>
        </w:rPr>
        <w:t>أحيا</w:t>
      </w:r>
      <w:r w:rsidR="00824A24" w:rsidRPr="00AA3948">
        <w:rPr>
          <w:rFonts w:cs="TAHER"/>
          <w:sz w:val="32"/>
          <w:szCs w:val="32"/>
          <w:rtl/>
        </w:rPr>
        <w:t xml:space="preserve"> </w:t>
      </w:r>
      <w:r w:rsidR="00824A24" w:rsidRPr="00AA3948">
        <w:rPr>
          <w:rFonts w:cs="TAHER" w:hint="cs"/>
          <w:sz w:val="32"/>
          <w:szCs w:val="32"/>
          <w:rtl/>
        </w:rPr>
        <w:t>الناس</w:t>
      </w:r>
      <w:r w:rsidR="00824A24" w:rsidRPr="00AA3948">
        <w:rPr>
          <w:rFonts w:cs="TAHER"/>
          <w:sz w:val="32"/>
          <w:szCs w:val="32"/>
          <w:rtl/>
        </w:rPr>
        <w:t xml:space="preserve"> </w:t>
      </w:r>
      <w:r w:rsidR="00824A24" w:rsidRPr="00AA3948">
        <w:rPr>
          <w:rFonts w:cs="TAHER" w:hint="cs"/>
          <w:sz w:val="32"/>
          <w:szCs w:val="32"/>
          <w:rtl/>
        </w:rPr>
        <w:t>جميعاً</w:t>
      </w:r>
      <w:r>
        <w:rPr>
          <w:rFonts w:cs="TAHER" w:hint="cs"/>
          <w:sz w:val="32"/>
          <w:szCs w:val="32"/>
          <w:rtl/>
        </w:rPr>
        <w:t>.</w:t>
      </w:r>
    </w:p>
    <w:p w:rsidR="00824A24" w:rsidRPr="00AA3948" w:rsidRDefault="00841993" w:rsidP="00841993">
      <w:pPr>
        <w:bidi/>
        <w:spacing w:after="0" w:line="240" w:lineRule="atLeast"/>
        <w:ind w:firstLine="567"/>
        <w:jc w:val="both"/>
        <w:rPr>
          <w:rFonts w:cs="TAHER"/>
          <w:sz w:val="32"/>
          <w:szCs w:val="32"/>
        </w:rPr>
      </w:pPr>
      <w:r>
        <w:rPr>
          <w:rFonts w:cs="TAHER" w:hint="cs"/>
          <w:sz w:val="32"/>
          <w:szCs w:val="32"/>
          <w:rtl/>
        </w:rPr>
        <w:t xml:space="preserve">8 ـ </w:t>
      </w:r>
      <w:r w:rsidR="00824A24" w:rsidRPr="00AA3948">
        <w:rPr>
          <w:rFonts w:cs="TAHER" w:hint="cs"/>
          <w:sz w:val="32"/>
          <w:szCs w:val="32"/>
          <w:rtl/>
        </w:rPr>
        <w:t>يجب</w:t>
      </w:r>
      <w:r w:rsidR="00824A24" w:rsidRPr="00AA3948">
        <w:rPr>
          <w:rFonts w:cs="TAHER"/>
          <w:sz w:val="32"/>
          <w:szCs w:val="32"/>
          <w:rtl/>
        </w:rPr>
        <w:t xml:space="preserve"> </w:t>
      </w:r>
      <w:r w:rsidR="00824A24" w:rsidRPr="00AA3948">
        <w:rPr>
          <w:rFonts w:cs="TAHER" w:hint="cs"/>
          <w:sz w:val="32"/>
          <w:szCs w:val="32"/>
          <w:rtl/>
        </w:rPr>
        <w:t>نشر</w:t>
      </w:r>
      <w:r w:rsidR="00824A24" w:rsidRPr="00AA3948">
        <w:rPr>
          <w:rFonts w:cs="TAHER"/>
          <w:sz w:val="32"/>
          <w:szCs w:val="32"/>
          <w:rtl/>
        </w:rPr>
        <w:t xml:space="preserve"> </w:t>
      </w:r>
      <w:r w:rsidR="00824A24" w:rsidRPr="00AA3948">
        <w:rPr>
          <w:rFonts w:cs="TAHER" w:hint="cs"/>
          <w:sz w:val="32"/>
          <w:szCs w:val="32"/>
          <w:rtl/>
        </w:rPr>
        <w:t>نشاطاتكم</w:t>
      </w:r>
      <w:r w:rsidR="00824A24" w:rsidRPr="00AA3948">
        <w:rPr>
          <w:rFonts w:cs="TAHER"/>
          <w:sz w:val="32"/>
          <w:szCs w:val="32"/>
          <w:rtl/>
        </w:rPr>
        <w:t xml:space="preserve"> </w:t>
      </w:r>
      <w:r w:rsidR="00824A24" w:rsidRPr="00AA3948">
        <w:rPr>
          <w:rFonts w:cs="TAHER" w:hint="cs"/>
          <w:sz w:val="32"/>
          <w:szCs w:val="32"/>
          <w:rtl/>
        </w:rPr>
        <w:t>ونشراتكم</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إيران</w:t>
      </w:r>
      <w:r w:rsidR="00824A24" w:rsidRPr="00AA3948">
        <w:rPr>
          <w:rFonts w:cs="TAHER"/>
          <w:sz w:val="32"/>
          <w:szCs w:val="32"/>
          <w:rtl/>
        </w:rPr>
        <w:t xml:space="preserve"> </w:t>
      </w:r>
      <w:r w:rsidR="00824A24" w:rsidRPr="00AA3948">
        <w:rPr>
          <w:rFonts w:cs="TAHER" w:hint="cs"/>
          <w:sz w:val="32"/>
          <w:szCs w:val="32"/>
          <w:rtl/>
        </w:rPr>
        <w:t>خاصة</w:t>
      </w:r>
      <w:r w:rsidR="00824A24" w:rsidRPr="00AA3948">
        <w:rPr>
          <w:rFonts w:cs="TAHER"/>
          <w:sz w:val="32"/>
          <w:szCs w:val="32"/>
          <w:rtl/>
        </w:rPr>
        <w:t xml:space="preserve"> </w:t>
      </w:r>
      <w:r w:rsidR="00824A24" w:rsidRPr="00AA3948">
        <w:rPr>
          <w:rFonts w:cs="TAHER" w:hint="cs"/>
          <w:sz w:val="32"/>
          <w:szCs w:val="32"/>
          <w:rtl/>
        </w:rPr>
        <w:t>والحوزة</w:t>
      </w:r>
      <w:r w:rsidR="00824A24" w:rsidRPr="00AA3948">
        <w:rPr>
          <w:rFonts w:cs="TAHER"/>
          <w:sz w:val="32"/>
          <w:szCs w:val="32"/>
          <w:rtl/>
        </w:rPr>
        <w:t xml:space="preserve"> </w:t>
      </w:r>
      <w:r w:rsidR="00824A24" w:rsidRPr="00AA3948">
        <w:rPr>
          <w:rFonts w:cs="TAHER" w:hint="cs"/>
          <w:sz w:val="32"/>
          <w:szCs w:val="32"/>
          <w:rtl/>
        </w:rPr>
        <w:t>العلمية</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قم</w:t>
      </w:r>
      <w:r w:rsidR="00824A24" w:rsidRPr="00AA3948">
        <w:rPr>
          <w:rFonts w:cs="TAHER"/>
          <w:sz w:val="32"/>
          <w:szCs w:val="32"/>
          <w:rtl/>
        </w:rPr>
        <w:t xml:space="preserve"> </w:t>
      </w:r>
      <w:r w:rsidR="00824A24" w:rsidRPr="00AA3948">
        <w:rPr>
          <w:rFonts w:cs="TAHER" w:hint="cs"/>
          <w:sz w:val="32"/>
          <w:szCs w:val="32"/>
          <w:rtl/>
        </w:rPr>
        <w:t>والجامعات</w:t>
      </w:r>
      <w:r w:rsidR="00824A24" w:rsidRPr="00AA3948">
        <w:rPr>
          <w:rFonts w:cs="TAHER"/>
          <w:sz w:val="32"/>
          <w:szCs w:val="32"/>
          <w:rtl/>
        </w:rPr>
        <w:t xml:space="preserve"> </w:t>
      </w:r>
      <w:r w:rsidR="00824A24" w:rsidRPr="00AA3948">
        <w:rPr>
          <w:rFonts w:cs="TAHER" w:hint="cs"/>
          <w:sz w:val="32"/>
          <w:szCs w:val="32"/>
          <w:rtl/>
        </w:rPr>
        <w:t>الواعية</w:t>
      </w:r>
      <w:r w:rsidR="00824A24" w:rsidRPr="00AA3948">
        <w:rPr>
          <w:rFonts w:cs="TAHER"/>
          <w:sz w:val="32"/>
          <w:szCs w:val="32"/>
          <w:rtl/>
        </w:rPr>
        <w:t xml:space="preserve"> </w:t>
      </w:r>
      <w:r w:rsidR="00824A24" w:rsidRPr="00AA3948">
        <w:rPr>
          <w:rFonts w:cs="TAHER" w:hint="cs"/>
          <w:sz w:val="32"/>
          <w:szCs w:val="32"/>
          <w:rtl/>
        </w:rPr>
        <w:t>لكي</w:t>
      </w:r>
      <w:r w:rsidR="00824A24" w:rsidRPr="00AA3948">
        <w:rPr>
          <w:rFonts w:cs="TAHER"/>
          <w:sz w:val="32"/>
          <w:szCs w:val="32"/>
          <w:rtl/>
        </w:rPr>
        <w:t xml:space="preserve"> </w:t>
      </w:r>
      <w:r w:rsidR="00824A24" w:rsidRPr="00AA3948">
        <w:rPr>
          <w:rFonts w:cs="TAHER" w:hint="cs"/>
          <w:sz w:val="32"/>
          <w:szCs w:val="32"/>
          <w:rtl/>
        </w:rPr>
        <w:t>تتوحد</w:t>
      </w:r>
      <w:r w:rsidR="00824A24" w:rsidRPr="00AA3948">
        <w:rPr>
          <w:rFonts w:cs="TAHER"/>
          <w:sz w:val="32"/>
          <w:szCs w:val="32"/>
          <w:rtl/>
        </w:rPr>
        <w:t xml:space="preserve"> </w:t>
      </w:r>
      <w:r w:rsidR="00824A24" w:rsidRPr="00AA3948">
        <w:rPr>
          <w:rFonts w:cs="TAHER" w:hint="cs"/>
          <w:sz w:val="32"/>
          <w:szCs w:val="32"/>
          <w:rtl/>
        </w:rPr>
        <w:t>الجهود</w:t>
      </w:r>
      <w:r w:rsidR="00824A24" w:rsidRPr="00AA3948">
        <w:rPr>
          <w:rFonts w:cs="TAHER"/>
          <w:sz w:val="32"/>
          <w:szCs w:val="32"/>
          <w:rtl/>
        </w:rPr>
        <w:t xml:space="preserve"> </w:t>
      </w:r>
      <w:r w:rsidR="00824A24" w:rsidRPr="00AA3948">
        <w:rPr>
          <w:rFonts w:cs="TAHER" w:hint="cs"/>
          <w:sz w:val="32"/>
          <w:szCs w:val="32"/>
          <w:rtl/>
        </w:rPr>
        <w:t>والنشاطات</w:t>
      </w:r>
      <w:r w:rsidR="00824A24" w:rsidRPr="00AA3948">
        <w:rPr>
          <w:rFonts w:cs="TAHER"/>
          <w:sz w:val="32"/>
          <w:szCs w:val="32"/>
          <w:rtl/>
        </w:rPr>
        <w:t xml:space="preserve"> </w:t>
      </w:r>
      <w:r w:rsidR="00824A24" w:rsidRPr="00AA3948">
        <w:rPr>
          <w:rFonts w:cs="TAHER" w:hint="cs"/>
          <w:sz w:val="32"/>
          <w:szCs w:val="32"/>
          <w:rtl/>
        </w:rPr>
        <w:t>ويبادروا</w:t>
      </w:r>
      <w:r w:rsidR="00824A24" w:rsidRPr="00AA3948">
        <w:rPr>
          <w:rFonts w:cs="TAHER"/>
          <w:sz w:val="32"/>
          <w:szCs w:val="32"/>
          <w:rtl/>
        </w:rPr>
        <w:t xml:space="preserve"> </w:t>
      </w:r>
      <w:r w:rsidR="00824A24" w:rsidRPr="00AA3948">
        <w:rPr>
          <w:rFonts w:cs="TAHER" w:hint="cs"/>
          <w:sz w:val="32"/>
          <w:szCs w:val="32"/>
          <w:rtl/>
        </w:rPr>
        <w:t>جميعاً</w:t>
      </w:r>
      <w:r w:rsidR="00824A24" w:rsidRPr="00AA3948">
        <w:rPr>
          <w:rFonts w:cs="TAHER"/>
          <w:sz w:val="32"/>
          <w:szCs w:val="32"/>
          <w:rtl/>
        </w:rPr>
        <w:t xml:space="preserve"> </w:t>
      </w:r>
      <w:r w:rsidR="00824A24" w:rsidRPr="00AA3948">
        <w:rPr>
          <w:rFonts w:cs="TAHER" w:hint="cs"/>
          <w:sz w:val="32"/>
          <w:szCs w:val="32"/>
          <w:rtl/>
        </w:rPr>
        <w:t>إلى</w:t>
      </w:r>
      <w:r w:rsidR="00824A24" w:rsidRPr="00AA3948">
        <w:rPr>
          <w:rFonts w:cs="TAHER"/>
          <w:sz w:val="32"/>
          <w:szCs w:val="32"/>
          <w:rtl/>
        </w:rPr>
        <w:t xml:space="preserve"> </w:t>
      </w:r>
      <w:r w:rsidR="00824A24" w:rsidRPr="00AA3948">
        <w:rPr>
          <w:rFonts w:cs="TAHER" w:hint="cs"/>
          <w:sz w:val="32"/>
          <w:szCs w:val="32"/>
          <w:rtl/>
        </w:rPr>
        <w:t>النهضة،</w:t>
      </w:r>
      <w:r w:rsidR="00824A24" w:rsidRPr="00AA3948">
        <w:rPr>
          <w:rFonts w:cs="TAHER"/>
          <w:sz w:val="32"/>
          <w:szCs w:val="32"/>
          <w:rtl/>
        </w:rPr>
        <w:t xml:space="preserve"> </w:t>
      </w:r>
      <w:r w:rsidR="00824A24" w:rsidRPr="00AA3948">
        <w:rPr>
          <w:rFonts w:cs="TAHER" w:hint="cs"/>
          <w:sz w:val="32"/>
          <w:szCs w:val="32"/>
          <w:rtl/>
        </w:rPr>
        <w:t>ويجب</w:t>
      </w:r>
      <w:r w:rsidR="00824A24" w:rsidRPr="00AA3948">
        <w:rPr>
          <w:rFonts w:cs="TAHER"/>
          <w:sz w:val="32"/>
          <w:szCs w:val="32"/>
          <w:rtl/>
        </w:rPr>
        <w:t xml:space="preserve"> </w:t>
      </w:r>
      <w:r w:rsidR="00824A24" w:rsidRPr="00AA3948">
        <w:rPr>
          <w:rFonts w:cs="TAHER" w:hint="cs"/>
          <w:sz w:val="32"/>
          <w:szCs w:val="32"/>
          <w:rtl/>
        </w:rPr>
        <w:t>اتخاذ</w:t>
      </w:r>
      <w:r w:rsidR="00824A24" w:rsidRPr="00AA3948">
        <w:rPr>
          <w:rFonts w:cs="TAHER"/>
          <w:sz w:val="32"/>
          <w:szCs w:val="32"/>
          <w:rtl/>
        </w:rPr>
        <w:t xml:space="preserve"> </w:t>
      </w:r>
      <w:r w:rsidR="00824A24" w:rsidRPr="00AA3948">
        <w:rPr>
          <w:rFonts w:cs="TAHER" w:hint="cs"/>
          <w:sz w:val="32"/>
          <w:szCs w:val="32"/>
          <w:rtl/>
        </w:rPr>
        <w:t>قواعد</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الداخل</w:t>
      </w:r>
      <w:r w:rsidR="00824A24" w:rsidRPr="00AA3948">
        <w:rPr>
          <w:rFonts w:cs="TAHER"/>
          <w:sz w:val="32"/>
          <w:szCs w:val="32"/>
          <w:rtl/>
        </w:rPr>
        <w:t xml:space="preserve"> </w:t>
      </w:r>
      <w:r w:rsidR="00824A24" w:rsidRPr="00AA3948">
        <w:rPr>
          <w:rFonts w:cs="TAHER" w:hint="cs"/>
          <w:sz w:val="32"/>
          <w:szCs w:val="32"/>
          <w:rtl/>
        </w:rPr>
        <w:t>بأي</w:t>
      </w:r>
      <w:r w:rsidR="00824A24" w:rsidRPr="00AA3948">
        <w:rPr>
          <w:rFonts w:cs="TAHER"/>
          <w:sz w:val="32"/>
          <w:szCs w:val="32"/>
          <w:rtl/>
        </w:rPr>
        <w:t xml:space="preserve"> </w:t>
      </w:r>
      <w:r w:rsidR="00824A24" w:rsidRPr="00AA3948">
        <w:rPr>
          <w:rFonts w:cs="TAHER" w:hint="cs"/>
          <w:sz w:val="32"/>
          <w:szCs w:val="32"/>
          <w:rtl/>
        </w:rPr>
        <w:t>صورة</w:t>
      </w:r>
      <w:r w:rsidR="00824A24" w:rsidRPr="00AA3948">
        <w:rPr>
          <w:rFonts w:cs="TAHER"/>
          <w:sz w:val="32"/>
          <w:szCs w:val="32"/>
          <w:rtl/>
        </w:rPr>
        <w:t xml:space="preserve"> </w:t>
      </w:r>
      <w:r w:rsidR="00824A24" w:rsidRPr="00AA3948">
        <w:rPr>
          <w:rFonts w:cs="TAHER" w:hint="cs"/>
          <w:sz w:val="32"/>
          <w:szCs w:val="32"/>
          <w:rtl/>
        </w:rPr>
        <w:t>ممكنة</w:t>
      </w:r>
      <w:r w:rsidR="00824A24" w:rsidRPr="00AA3948">
        <w:rPr>
          <w:rFonts w:cs="TAHER"/>
          <w:sz w:val="32"/>
          <w:szCs w:val="32"/>
          <w:rtl/>
        </w:rPr>
        <w:t xml:space="preserve"> </w:t>
      </w:r>
      <w:r w:rsidR="00824A24" w:rsidRPr="00AA3948">
        <w:rPr>
          <w:rFonts w:cs="TAHER" w:hint="cs"/>
          <w:sz w:val="32"/>
          <w:szCs w:val="32"/>
          <w:rtl/>
        </w:rPr>
        <w:t>لتقويم</w:t>
      </w:r>
      <w:r w:rsidR="00824A24" w:rsidRPr="00AA3948">
        <w:rPr>
          <w:rFonts w:cs="TAHER"/>
          <w:sz w:val="32"/>
          <w:szCs w:val="32"/>
          <w:rtl/>
        </w:rPr>
        <w:t xml:space="preserve"> </w:t>
      </w:r>
      <w:r w:rsidR="00824A24" w:rsidRPr="00AA3948">
        <w:rPr>
          <w:rFonts w:cs="TAHER" w:hint="cs"/>
          <w:sz w:val="32"/>
          <w:szCs w:val="32"/>
          <w:rtl/>
        </w:rPr>
        <w:t>الروح</w:t>
      </w:r>
      <w:r w:rsidR="00824A24" w:rsidRPr="00AA3948">
        <w:rPr>
          <w:rFonts w:cs="TAHER"/>
          <w:sz w:val="32"/>
          <w:szCs w:val="32"/>
          <w:rtl/>
        </w:rPr>
        <w:t xml:space="preserve"> </w:t>
      </w:r>
      <w:r w:rsidR="00824A24" w:rsidRPr="00AA3948">
        <w:rPr>
          <w:rFonts w:cs="TAHER" w:hint="cs"/>
          <w:sz w:val="32"/>
          <w:szCs w:val="32"/>
          <w:rtl/>
        </w:rPr>
        <w:t>المعنوية</w:t>
      </w:r>
      <w:r w:rsidR="00824A24" w:rsidRPr="00AA3948">
        <w:rPr>
          <w:rFonts w:cs="TAHER"/>
          <w:sz w:val="32"/>
          <w:szCs w:val="32"/>
          <w:rtl/>
        </w:rPr>
        <w:t xml:space="preserve"> </w:t>
      </w:r>
      <w:r w:rsidR="00824A24" w:rsidRPr="00AA3948">
        <w:rPr>
          <w:rFonts w:cs="TAHER" w:hint="cs"/>
          <w:sz w:val="32"/>
          <w:szCs w:val="32"/>
          <w:rtl/>
        </w:rPr>
        <w:t>وإضعاف</w:t>
      </w:r>
      <w:r w:rsidR="00824A24" w:rsidRPr="00AA3948">
        <w:rPr>
          <w:rFonts w:cs="TAHER"/>
          <w:sz w:val="32"/>
          <w:szCs w:val="32"/>
          <w:rtl/>
        </w:rPr>
        <w:t xml:space="preserve"> </w:t>
      </w:r>
      <w:r w:rsidR="00824A24" w:rsidRPr="00AA3948">
        <w:rPr>
          <w:rFonts w:cs="TAHER" w:hint="cs"/>
          <w:sz w:val="32"/>
          <w:szCs w:val="32"/>
          <w:rtl/>
        </w:rPr>
        <w:t>المعنويات</w:t>
      </w:r>
      <w:r w:rsidR="00824A24" w:rsidRPr="00AA3948">
        <w:rPr>
          <w:rFonts w:cs="TAHER"/>
          <w:sz w:val="32"/>
          <w:szCs w:val="32"/>
          <w:rtl/>
        </w:rPr>
        <w:t xml:space="preserve"> </w:t>
      </w:r>
      <w:r w:rsidR="00824A24" w:rsidRPr="00AA3948">
        <w:rPr>
          <w:rFonts w:cs="TAHER" w:hint="cs"/>
          <w:sz w:val="32"/>
          <w:szCs w:val="32"/>
          <w:rtl/>
        </w:rPr>
        <w:t>واهتزاز</w:t>
      </w:r>
      <w:r w:rsidR="00824A24" w:rsidRPr="00AA3948">
        <w:rPr>
          <w:rFonts w:cs="TAHER"/>
          <w:sz w:val="32"/>
          <w:szCs w:val="32"/>
          <w:rtl/>
        </w:rPr>
        <w:t xml:space="preserve"> </w:t>
      </w:r>
      <w:r w:rsidR="00824A24" w:rsidRPr="00AA3948">
        <w:rPr>
          <w:rFonts w:cs="TAHER" w:hint="cs"/>
          <w:sz w:val="32"/>
          <w:szCs w:val="32"/>
          <w:rtl/>
        </w:rPr>
        <w:t>كيانه</w:t>
      </w:r>
      <w:r>
        <w:rPr>
          <w:rFonts w:cs="TAHER" w:hint="cs"/>
          <w:sz w:val="32"/>
          <w:szCs w:val="32"/>
          <w:rtl/>
        </w:rPr>
        <w:t>.</w:t>
      </w:r>
    </w:p>
    <w:p w:rsidR="00824A24" w:rsidRPr="00AA3948" w:rsidRDefault="00841993" w:rsidP="00841993">
      <w:pPr>
        <w:bidi/>
        <w:spacing w:after="0" w:line="240" w:lineRule="atLeast"/>
        <w:ind w:firstLine="567"/>
        <w:jc w:val="both"/>
        <w:rPr>
          <w:rFonts w:cs="TAHER"/>
          <w:sz w:val="32"/>
          <w:szCs w:val="32"/>
        </w:rPr>
      </w:pPr>
      <w:r>
        <w:rPr>
          <w:rFonts w:cs="TAHER" w:hint="cs"/>
          <w:sz w:val="32"/>
          <w:szCs w:val="32"/>
          <w:rtl/>
        </w:rPr>
        <w:t xml:space="preserve">9ـ </w:t>
      </w:r>
      <w:r w:rsidR="00824A24" w:rsidRPr="00AA3948">
        <w:rPr>
          <w:rFonts w:cs="TAHER" w:hint="cs"/>
          <w:sz w:val="32"/>
          <w:szCs w:val="32"/>
          <w:rtl/>
        </w:rPr>
        <w:t>يجب</w:t>
      </w:r>
      <w:r w:rsidR="00824A24" w:rsidRPr="00AA3948">
        <w:rPr>
          <w:rFonts w:cs="TAHER"/>
          <w:sz w:val="32"/>
          <w:szCs w:val="32"/>
          <w:rtl/>
        </w:rPr>
        <w:t xml:space="preserve"> </w:t>
      </w:r>
      <w:r w:rsidR="00824A24" w:rsidRPr="00AA3948">
        <w:rPr>
          <w:rFonts w:cs="TAHER" w:hint="cs"/>
          <w:sz w:val="32"/>
          <w:szCs w:val="32"/>
          <w:rtl/>
        </w:rPr>
        <w:t>دعوة</w:t>
      </w:r>
      <w:r w:rsidR="00824A24" w:rsidRPr="00AA3948">
        <w:rPr>
          <w:rFonts w:cs="TAHER"/>
          <w:sz w:val="32"/>
          <w:szCs w:val="32"/>
          <w:rtl/>
        </w:rPr>
        <w:t xml:space="preserve"> </w:t>
      </w:r>
      <w:r w:rsidR="00824A24" w:rsidRPr="00AA3948">
        <w:rPr>
          <w:rFonts w:cs="TAHER" w:hint="cs"/>
          <w:sz w:val="32"/>
          <w:szCs w:val="32"/>
          <w:rtl/>
        </w:rPr>
        <w:t>اللجان</w:t>
      </w:r>
      <w:r w:rsidR="00824A24" w:rsidRPr="00AA3948">
        <w:rPr>
          <w:rFonts w:cs="TAHER"/>
          <w:sz w:val="32"/>
          <w:szCs w:val="32"/>
          <w:rtl/>
        </w:rPr>
        <w:t xml:space="preserve"> </w:t>
      </w:r>
      <w:r w:rsidR="00824A24" w:rsidRPr="00AA3948">
        <w:rPr>
          <w:rFonts w:cs="TAHER" w:hint="cs"/>
          <w:sz w:val="32"/>
          <w:szCs w:val="32"/>
          <w:rtl/>
        </w:rPr>
        <w:t>والاتحادات</w:t>
      </w:r>
      <w:r w:rsidR="00824A24" w:rsidRPr="00AA3948">
        <w:rPr>
          <w:rFonts w:cs="TAHER"/>
          <w:sz w:val="32"/>
          <w:szCs w:val="32"/>
          <w:rtl/>
        </w:rPr>
        <w:t xml:space="preserve"> </w:t>
      </w:r>
      <w:r w:rsidR="00824A24" w:rsidRPr="00AA3948">
        <w:rPr>
          <w:rFonts w:cs="TAHER" w:hint="cs"/>
          <w:sz w:val="32"/>
          <w:szCs w:val="32"/>
          <w:rtl/>
        </w:rPr>
        <w:t>إلى</w:t>
      </w:r>
      <w:r w:rsidR="00824A24" w:rsidRPr="00AA3948">
        <w:rPr>
          <w:rFonts w:cs="TAHER"/>
          <w:sz w:val="32"/>
          <w:szCs w:val="32"/>
          <w:rtl/>
        </w:rPr>
        <w:t xml:space="preserve"> </w:t>
      </w:r>
      <w:r w:rsidR="00824A24" w:rsidRPr="00AA3948">
        <w:rPr>
          <w:rFonts w:cs="TAHER" w:hint="cs"/>
          <w:sz w:val="32"/>
          <w:szCs w:val="32"/>
          <w:rtl/>
        </w:rPr>
        <w:t>مراقبة</w:t>
      </w:r>
      <w:r w:rsidR="00824A24" w:rsidRPr="00AA3948">
        <w:rPr>
          <w:rFonts w:cs="TAHER"/>
          <w:sz w:val="32"/>
          <w:szCs w:val="32"/>
          <w:rtl/>
        </w:rPr>
        <w:t xml:space="preserve"> </w:t>
      </w:r>
      <w:r w:rsidR="00824A24" w:rsidRPr="00AA3948">
        <w:rPr>
          <w:rFonts w:cs="TAHER" w:hint="cs"/>
          <w:sz w:val="32"/>
          <w:szCs w:val="32"/>
          <w:rtl/>
        </w:rPr>
        <w:t>سلوك</w:t>
      </w:r>
      <w:r w:rsidR="00824A24" w:rsidRPr="00AA3948">
        <w:rPr>
          <w:rFonts w:cs="TAHER"/>
          <w:sz w:val="32"/>
          <w:szCs w:val="32"/>
          <w:rtl/>
        </w:rPr>
        <w:t xml:space="preserve"> </w:t>
      </w:r>
      <w:r w:rsidR="00824A24" w:rsidRPr="00AA3948">
        <w:rPr>
          <w:rFonts w:cs="TAHER" w:hint="cs"/>
          <w:sz w:val="32"/>
          <w:szCs w:val="32"/>
          <w:rtl/>
        </w:rPr>
        <w:t>أعضائها،</w:t>
      </w:r>
      <w:r w:rsidR="00824A24" w:rsidRPr="00AA3948">
        <w:rPr>
          <w:rFonts w:cs="TAHER"/>
          <w:sz w:val="32"/>
          <w:szCs w:val="32"/>
          <w:rtl/>
        </w:rPr>
        <w:t xml:space="preserve"> </w:t>
      </w:r>
      <w:r w:rsidR="00824A24" w:rsidRPr="00AA3948">
        <w:rPr>
          <w:rFonts w:cs="TAHER" w:hint="cs"/>
          <w:sz w:val="32"/>
          <w:szCs w:val="32"/>
          <w:rtl/>
        </w:rPr>
        <w:t>لكي</w:t>
      </w:r>
      <w:r w:rsidR="00824A24" w:rsidRPr="00AA3948">
        <w:rPr>
          <w:rFonts w:cs="TAHER"/>
          <w:sz w:val="32"/>
          <w:szCs w:val="32"/>
          <w:rtl/>
        </w:rPr>
        <w:t xml:space="preserve"> </w:t>
      </w:r>
      <w:r w:rsidR="00824A24" w:rsidRPr="00AA3948">
        <w:rPr>
          <w:rFonts w:cs="TAHER" w:hint="cs"/>
          <w:sz w:val="32"/>
          <w:szCs w:val="32"/>
          <w:rtl/>
        </w:rPr>
        <w:t>لا</w:t>
      </w:r>
      <w:r w:rsidR="00824A24" w:rsidRPr="00AA3948">
        <w:rPr>
          <w:rFonts w:cs="TAHER"/>
          <w:sz w:val="32"/>
          <w:szCs w:val="32"/>
          <w:rtl/>
        </w:rPr>
        <w:t xml:space="preserve"> </w:t>
      </w:r>
      <w:r w:rsidR="00824A24" w:rsidRPr="00AA3948">
        <w:rPr>
          <w:rFonts w:cs="TAHER" w:hint="cs"/>
          <w:sz w:val="32"/>
          <w:szCs w:val="32"/>
          <w:rtl/>
        </w:rPr>
        <w:t>يندس</w:t>
      </w:r>
      <w:r w:rsidR="00824A24" w:rsidRPr="00AA3948">
        <w:rPr>
          <w:rFonts w:cs="TAHER"/>
          <w:sz w:val="32"/>
          <w:szCs w:val="32"/>
          <w:rtl/>
        </w:rPr>
        <w:t xml:space="preserve"> </w:t>
      </w:r>
      <w:r w:rsidR="00824A24" w:rsidRPr="00AA3948">
        <w:rPr>
          <w:rFonts w:cs="TAHER" w:hint="cs"/>
          <w:sz w:val="32"/>
          <w:szCs w:val="32"/>
          <w:rtl/>
        </w:rPr>
        <w:t>الأفراد</w:t>
      </w:r>
      <w:r w:rsidR="00824A24" w:rsidRPr="00AA3948">
        <w:rPr>
          <w:rFonts w:cs="TAHER"/>
          <w:sz w:val="32"/>
          <w:szCs w:val="32"/>
          <w:rtl/>
        </w:rPr>
        <w:t xml:space="preserve"> </w:t>
      </w:r>
      <w:r w:rsidR="00824A24" w:rsidRPr="00AA3948">
        <w:rPr>
          <w:rFonts w:cs="TAHER" w:hint="cs"/>
          <w:sz w:val="32"/>
          <w:szCs w:val="32"/>
          <w:rtl/>
        </w:rPr>
        <w:t>والمنحرفين</w:t>
      </w:r>
      <w:r w:rsidR="00824A24" w:rsidRPr="00AA3948">
        <w:rPr>
          <w:rFonts w:cs="TAHER"/>
          <w:sz w:val="32"/>
          <w:szCs w:val="32"/>
          <w:rtl/>
        </w:rPr>
        <w:t xml:space="preserve"> </w:t>
      </w:r>
      <w:r w:rsidR="00824A24" w:rsidRPr="00AA3948">
        <w:rPr>
          <w:rFonts w:cs="TAHER" w:hint="cs"/>
          <w:sz w:val="32"/>
          <w:szCs w:val="32"/>
          <w:rtl/>
        </w:rPr>
        <w:t>داخل</w:t>
      </w:r>
      <w:r w:rsidR="00824A24" w:rsidRPr="00AA3948">
        <w:rPr>
          <w:rFonts w:cs="TAHER"/>
          <w:sz w:val="32"/>
          <w:szCs w:val="32"/>
          <w:rtl/>
        </w:rPr>
        <w:t xml:space="preserve"> </w:t>
      </w:r>
      <w:r w:rsidR="00824A24" w:rsidRPr="00AA3948">
        <w:rPr>
          <w:rFonts w:cs="TAHER" w:hint="cs"/>
          <w:sz w:val="32"/>
          <w:szCs w:val="32"/>
          <w:rtl/>
        </w:rPr>
        <w:t>اللجان</w:t>
      </w:r>
      <w:r w:rsidR="00824A24" w:rsidRPr="00AA3948">
        <w:rPr>
          <w:rFonts w:cs="TAHER"/>
          <w:sz w:val="32"/>
          <w:szCs w:val="32"/>
          <w:rtl/>
        </w:rPr>
        <w:t xml:space="preserve"> </w:t>
      </w:r>
      <w:r w:rsidR="00824A24" w:rsidRPr="00AA3948">
        <w:rPr>
          <w:rFonts w:cs="TAHER" w:hint="cs"/>
          <w:sz w:val="32"/>
          <w:szCs w:val="32"/>
          <w:rtl/>
        </w:rPr>
        <w:t>والاتحادات،</w:t>
      </w:r>
      <w:r w:rsidR="00824A24" w:rsidRPr="00AA3948">
        <w:rPr>
          <w:rFonts w:cs="TAHER"/>
          <w:sz w:val="32"/>
          <w:szCs w:val="32"/>
          <w:rtl/>
        </w:rPr>
        <w:t xml:space="preserve"> </w:t>
      </w:r>
      <w:r w:rsidR="00824A24" w:rsidRPr="00AA3948">
        <w:rPr>
          <w:rFonts w:cs="TAHER" w:hint="cs"/>
          <w:sz w:val="32"/>
          <w:szCs w:val="32"/>
          <w:rtl/>
        </w:rPr>
        <w:t>وعليكم</w:t>
      </w:r>
      <w:r w:rsidR="00824A24" w:rsidRPr="00AA3948">
        <w:rPr>
          <w:rFonts w:cs="TAHER"/>
          <w:sz w:val="32"/>
          <w:szCs w:val="32"/>
          <w:rtl/>
        </w:rPr>
        <w:t xml:space="preserve"> </w:t>
      </w:r>
      <w:r w:rsidR="00824A24" w:rsidRPr="00AA3948">
        <w:rPr>
          <w:rFonts w:cs="TAHER" w:hint="cs"/>
          <w:sz w:val="32"/>
          <w:szCs w:val="32"/>
          <w:rtl/>
        </w:rPr>
        <w:t>اليقظة</w:t>
      </w:r>
      <w:r w:rsidR="00824A24" w:rsidRPr="00AA3948">
        <w:rPr>
          <w:rFonts w:cs="TAHER"/>
          <w:sz w:val="32"/>
          <w:szCs w:val="32"/>
          <w:rtl/>
        </w:rPr>
        <w:t xml:space="preserve"> </w:t>
      </w:r>
      <w:r w:rsidR="00824A24" w:rsidRPr="00AA3948">
        <w:rPr>
          <w:rFonts w:cs="TAHER" w:hint="cs"/>
          <w:sz w:val="32"/>
          <w:szCs w:val="32"/>
          <w:rtl/>
        </w:rPr>
        <w:t>والحذر</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مراقبة</w:t>
      </w:r>
      <w:r w:rsidR="00824A24" w:rsidRPr="00AA3948">
        <w:rPr>
          <w:rFonts w:cs="TAHER"/>
          <w:sz w:val="32"/>
          <w:szCs w:val="32"/>
          <w:rtl/>
        </w:rPr>
        <w:t xml:space="preserve"> </w:t>
      </w:r>
      <w:r w:rsidR="00824A24" w:rsidRPr="00AA3948">
        <w:rPr>
          <w:rFonts w:cs="TAHER" w:hint="cs"/>
          <w:sz w:val="32"/>
          <w:szCs w:val="32"/>
          <w:rtl/>
        </w:rPr>
        <w:t>العدو</w:t>
      </w:r>
      <w:r w:rsidR="00824A24" w:rsidRPr="00AA3948">
        <w:rPr>
          <w:rFonts w:cs="TAHER"/>
          <w:sz w:val="32"/>
          <w:szCs w:val="32"/>
          <w:rtl/>
        </w:rPr>
        <w:t xml:space="preserve"> </w:t>
      </w:r>
      <w:r w:rsidR="00824A24" w:rsidRPr="00AA3948">
        <w:rPr>
          <w:rFonts w:cs="TAHER" w:hint="cs"/>
          <w:sz w:val="32"/>
          <w:szCs w:val="32"/>
          <w:rtl/>
        </w:rPr>
        <w:t>فلا</w:t>
      </w:r>
      <w:r w:rsidR="00824A24" w:rsidRPr="00AA3948">
        <w:rPr>
          <w:rFonts w:cs="TAHER"/>
          <w:sz w:val="32"/>
          <w:szCs w:val="32"/>
          <w:rtl/>
        </w:rPr>
        <w:t xml:space="preserve"> </w:t>
      </w:r>
      <w:r w:rsidR="00824A24" w:rsidRPr="00AA3948">
        <w:rPr>
          <w:rFonts w:cs="TAHER" w:hint="cs"/>
          <w:sz w:val="32"/>
          <w:szCs w:val="32"/>
          <w:rtl/>
        </w:rPr>
        <w:t>غفلة</w:t>
      </w:r>
      <w:r w:rsidR="00824A24" w:rsidRPr="00AA3948">
        <w:rPr>
          <w:rFonts w:cs="TAHER"/>
          <w:sz w:val="32"/>
          <w:szCs w:val="32"/>
          <w:rtl/>
        </w:rPr>
        <w:t xml:space="preserve"> </w:t>
      </w:r>
      <w:r w:rsidR="00824A24" w:rsidRPr="00AA3948">
        <w:rPr>
          <w:rFonts w:cs="TAHER" w:hint="cs"/>
          <w:sz w:val="32"/>
          <w:szCs w:val="32"/>
          <w:rtl/>
        </w:rPr>
        <w:t>ولا</w:t>
      </w:r>
      <w:r w:rsidR="00824A24" w:rsidRPr="00AA3948">
        <w:rPr>
          <w:rFonts w:cs="TAHER"/>
          <w:sz w:val="32"/>
          <w:szCs w:val="32"/>
          <w:rtl/>
        </w:rPr>
        <w:t xml:space="preserve"> </w:t>
      </w:r>
      <w:r w:rsidR="00824A24" w:rsidRPr="00AA3948">
        <w:rPr>
          <w:rFonts w:cs="TAHER" w:hint="cs"/>
          <w:sz w:val="32"/>
          <w:szCs w:val="32"/>
          <w:rtl/>
        </w:rPr>
        <w:t>تساهل</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مراقبته</w:t>
      </w:r>
      <w:r>
        <w:rPr>
          <w:rFonts w:cs="TAHER" w:hint="cs"/>
          <w:sz w:val="32"/>
          <w:szCs w:val="32"/>
          <w:rtl/>
        </w:rPr>
        <w:t>.</w:t>
      </w:r>
    </w:p>
    <w:p w:rsidR="00824A24" w:rsidRPr="00AA3948" w:rsidRDefault="00841993" w:rsidP="00841993">
      <w:pPr>
        <w:bidi/>
        <w:spacing w:after="0" w:line="240" w:lineRule="atLeast"/>
        <w:ind w:firstLine="567"/>
        <w:jc w:val="both"/>
        <w:rPr>
          <w:rFonts w:cs="TAHER"/>
          <w:sz w:val="32"/>
          <w:szCs w:val="32"/>
        </w:rPr>
      </w:pPr>
      <w:r>
        <w:rPr>
          <w:rFonts w:cs="TAHER" w:hint="cs"/>
          <w:sz w:val="32"/>
          <w:szCs w:val="32"/>
          <w:rtl/>
        </w:rPr>
        <w:t>10ـ</w:t>
      </w:r>
      <w:r w:rsidR="00824A24" w:rsidRPr="00AA3948">
        <w:rPr>
          <w:rFonts w:cs="TAHER"/>
          <w:sz w:val="32"/>
          <w:szCs w:val="32"/>
        </w:rPr>
        <w:t xml:space="preserve"> </w:t>
      </w:r>
      <w:r w:rsidR="00824A24" w:rsidRPr="00AA3948">
        <w:rPr>
          <w:rFonts w:cs="TAHER" w:hint="cs"/>
          <w:sz w:val="32"/>
          <w:szCs w:val="32"/>
          <w:rtl/>
        </w:rPr>
        <w:t>تجنبوا</w:t>
      </w:r>
      <w:r w:rsidR="00824A24" w:rsidRPr="00AA3948">
        <w:rPr>
          <w:rFonts w:cs="TAHER"/>
          <w:sz w:val="32"/>
          <w:szCs w:val="32"/>
          <w:rtl/>
        </w:rPr>
        <w:t xml:space="preserve"> </w:t>
      </w:r>
      <w:r w:rsidR="00824A24" w:rsidRPr="00AA3948">
        <w:rPr>
          <w:rFonts w:cs="TAHER" w:hint="cs"/>
          <w:sz w:val="32"/>
          <w:szCs w:val="32"/>
          <w:rtl/>
        </w:rPr>
        <w:t>الاختلافات</w:t>
      </w:r>
      <w:r w:rsidR="00824A24" w:rsidRPr="00AA3948">
        <w:rPr>
          <w:rFonts w:cs="TAHER"/>
          <w:sz w:val="32"/>
          <w:szCs w:val="32"/>
          <w:rtl/>
        </w:rPr>
        <w:t xml:space="preserve"> </w:t>
      </w:r>
      <w:r w:rsidR="00824A24" w:rsidRPr="00AA3948">
        <w:rPr>
          <w:rFonts w:cs="TAHER" w:hint="cs"/>
          <w:sz w:val="32"/>
          <w:szCs w:val="32"/>
          <w:rtl/>
        </w:rPr>
        <w:t>فهي</w:t>
      </w:r>
      <w:r w:rsidR="00824A24" w:rsidRPr="00AA3948">
        <w:rPr>
          <w:rFonts w:cs="TAHER"/>
          <w:sz w:val="32"/>
          <w:szCs w:val="32"/>
          <w:rtl/>
        </w:rPr>
        <w:t xml:space="preserve"> </w:t>
      </w:r>
      <w:r w:rsidR="00824A24" w:rsidRPr="00AA3948">
        <w:rPr>
          <w:rFonts w:cs="TAHER" w:hint="cs"/>
          <w:sz w:val="32"/>
          <w:szCs w:val="32"/>
          <w:rtl/>
        </w:rPr>
        <w:t>تسري</w:t>
      </w:r>
      <w:r w:rsidR="00824A24" w:rsidRPr="00AA3948">
        <w:rPr>
          <w:rFonts w:cs="TAHER"/>
          <w:sz w:val="32"/>
          <w:szCs w:val="32"/>
          <w:rtl/>
        </w:rPr>
        <w:t xml:space="preserve"> </w:t>
      </w:r>
      <w:r w:rsidR="00824A24" w:rsidRPr="00AA3948">
        <w:rPr>
          <w:rFonts w:cs="TAHER" w:hint="cs"/>
          <w:sz w:val="32"/>
          <w:szCs w:val="32"/>
          <w:rtl/>
        </w:rPr>
        <w:t>كالسرطان</w:t>
      </w:r>
      <w:r w:rsidR="00824A24" w:rsidRPr="00AA3948">
        <w:rPr>
          <w:rFonts w:cs="TAHER"/>
          <w:sz w:val="32"/>
          <w:szCs w:val="32"/>
          <w:rtl/>
        </w:rPr>
        <w:t xml:space="preserve"> </w:t>
      </w:r>
      <w:r w:rsidR="00824A24" w:rsidRPr="00AA3948">
        <w:rPr>
          <w:rFonts w:cs="TAHER" w:hint="cs"/>
          <w:sz w:val="32"/>
          <w:szCs w:val="32"/>
          <w:rtl/>
        </w:rPr>
        <w:t>المدمر</w:t>
      </w:r>
      <w:r w:rsidR="00824A24" w:rsidRPr="00AA3948">
        <w:rPr>
          <w:rFonts w:cs="TAHER"/>
          <w:sz w:val="32"/>
          <w:szCs w:val="32"/>
          <w:rtl/>
        </w:rPr>
        <w:t xml:space="preserve"> </w:t>
      </w:r>
      <w:r w:rsidR="00824A24" w:rsidRPr="00AA3948">
        <w:rPr>
          <w:rFonts w:cs="TAHER" w:hint="cs"/>
          <w:sz w:val="32"/>
          <w:szCs w:val="32"/>
          <w:rtl/>
        </w:rPr>
        <w:t>لتمثل</w:t>
      </w:r>
      <w:r w:rsidR="00824A24" w:rsidRPr="00AA3948">
        <w:rPr>
          <w:rFonts w:cs="TAHER"/>
          <w:sz w:val="32"/>
          <w:szCs w:val="32"/>
          <w:rtl/>
        </w:rPr>
        <w:t xml:space="preserve"> </w:t>
      </w:r>
      <w:r w:rsidR="00824A24" w:rsidRPr="00AA3948">
        <w:rPr>
          <w:rFonts w:cs="TAHER" w:hint="cs"/>
          <w:sz w:val="32"/>
          <w:szCs w:val="32"/>
          <w:rtl/>
        </w:rPr>
        <w:t>النشاطات</w:t>
      </w:r>
      <w:r w:rsidR="00824A24" w:rsidRPr="00AA3948">
        <w:rPr>
          <w:rFonts w:cs="TAHER"/>
          <w:sz w:val="32"/>
          <w:szCs w:val="32"/>
          <w:rtl/>
        </w:rPr>
        <w:t xml:space="preserve"> </w:t>
      </w:r>
      <w:r w:rsidR="00824A24" w:rsidRPr="00AA3948">
        <w:rPr>
          <w:rFonts w:cs="TAHER" w:hint="cs"/>
          <w:sz w:val="32"/>
          <w:szCs w:val="32"/>
          <w:rtl/>
        </w:rPr>
        <w:t>وتنسي</w:t>
      </w:r>
      <w:r w:rsidR="00824A24" w:rsidRPr="00AA3948">
        <w:rPr>
          <w:rFonts w:cs="TAHER"/>
          <w:sz w:val="32"/>
          <w:szCs w:val="32"/>
          <w:rtl/>
        </w:rPr>
        <w:t xml:space="preserve"> </w:t>
      </w:r>
      <w:r w:rsidR="00824A24" w:rsidRPr="00AA3948">
        <w:rPr>
          <w:rFonts w:cs="TAHER" w:hint="cs"/>
          <w:sz w:val="32"/>
          <w:szCs w:val="32"/>
          <w:rtl/>
        </w:rPr>
        <w:t>الهدف</w:t>
      </w:r>
      <w:r w:rsidR="00824A24" w:rsidRPr="00AA3948">
        <w:rPr>
          <w:rFonts w:cs="TAHER"/>
          <w:sz w:val="32"/>
          <w:szCs w:val="32"/>
          <w:rtl/>
        </w:rPr>
        <w:t xml:space="preserve"> </w:t>
      </w:r>
      <w:r w:rsidR="00824A24" w:rsidRPr="00AA3948">
        <w:rPr>
          <w:rFonts w:cs="TAHER" w:hint="cs"/>
          <w:sz w:val="32"/>
          <w:szCs w:val="32"/>
          <w:rtl/>
        </w:rPr>
        <w:t>الأساسي،</w:t>
      </w:r>
      <w:r w:rsidR="00824A24" w:rsidRPr="00AA3948">
        <w:rPr>
          <w:rFonts w:cs="TAHER"/>
          <w:sz w:val="32"/>
          <w:szCs w:val="32"/>
          <w:rtl/>
        </w:rPr>
        <w:t xml:space="preserve"> </w:t>
      </w:r>
      <w:r w:rsidR="00824A24" w:rsidRPr="00AA3948">
        <w:rPr>
          <w:rFonts w:cs="TAHER" w:hint="cs"/>
          <w:sz w:val="32"/>
          <w:szCs w:val="32"/>
          <w:rtl/>
        </w:rPr>
        <w:t>اطردوا</w:t>
      </w:r>
      <w:r w:rsidR="00824A24" w:rsidRPr="00AA3948">
        <w:rPr>
          <w:rFonts w:cs="TAHER"/>
          <w:sz w:val="32"/>
          <w:szCs w:val="32"/>
          <w:rtl/>
        </w:rPr>
        <w:t xml:space="preserve"> </w:t>
      </w:r>
      <w:r w:rsidR="00824A24" w:rsidRPr="00AA3948">
        <w:rPr>
          <w:rFonts w:cs="TAHER" w:hint="cs"/>
          <w:sz w:val="32"/>
          <w:szCs w:val="32"/>
          <w:rtl/>
        </w:rPr>
        <w:t>الأشخاص</w:t>
      </w:r>
      <w:r w:rsidR="00824A24" w:rsidRPr="00AA3948">
        <w:rPr>
          <w:rFonts w:cs="TAHER"/>
          <w:sz w:val="32"/>
          <w:szCs w:val="32"/>
          <w:rtl/>
        </w:rPr>
        <w:t xml:space="preserve"> </w:t>
      </w:r>
      <w:r w:rsidR="00824A24" w:rsidRPr="00AA3948">
        <w:rPr>
          <w:rFonts w:cs="TAHER" w:hint="cs"/>
          <w:sz w:val="32"/>
          <w:szCs w:val="32"/>
          <w:rtl/>
        </w:rPr>
        <w:t>الذين</w:t>
      </w:r>
      <w:r w:rsidR="00824A24" w:rsidRPr="00AA3948">
        <w:rPr>
          <w:rFonts w:cs="TAHER"/>
          <w:sz w:val="32"/>
          <w:szCs w:val="32"/>
          <w:rtl/>
        </w:rPr>
        <w:t xml:space="preserve"> </w:t>
      </w:r>
      <w:r w:rsidR="00824A24" w:rsidRPr="00AA3948">
        <w:rPr>
          <w:rFonts w:cs="TAHER" w:hint="cs"/>
          <w:sz w:val="32"/>
          <w:szCs w:val="32"/>
          <w:rtl/>
        </w:rPr>
        <w:t>يثيرون</w:t>
      </w:r>
      <w:r w:rsidR="00824A24" w:rsidRPr="00AA3948">
        <w:rPr>
          <w:rFonts w:cs="TAHER"/>
          <w:sz w:val="32"/>
          <w:szCs w:val="32"/>
          <w:rtl/>
        </w:rPr>
        <w:t xml:space="preserve"> </w:t>
      </w:r>
      <w:r w:rsidR="00824A24" w:rsidRPr="00AA3948">
        <w:rPr>
          <w:rFonts w:cs="TAHER" w:hint="cs"/>
          <w:sz w:val="32"/>
          <w:szCs w:val="32"/>
          <w:rtl/>
        </w:rPr>
        <w:t>الاختلافات</w:t>
      </w:r>
      <w:r w:rsidR="00824A24" w:rsidRPr="00AA3948">
        <w:rPr>
          <w:rFonts w:cs="TAHER"/>
          <w:sz w:val="32"/>
          <w:szCs w:val="32"/>
          <w:rtl/>
        </w:rPr>
        <w:t xml:space="preserve"> </w:t>
      </w:r>
      <w:r w:rsidR="00824A24" w:rsidRPr="00AA3948">
        <w:rPr>
          <w:rFonts w:cs="TAHER" w:hint="cs"/>
          <w:sz w:val="32"/>
          <w:szCs w:val="32"/>
          <w:rtl/>
        </w:rPr>
        <w:t>أو</w:t>
      </w:r>
      <w:r w:rsidR="00824A24" w:rsidRPr="00AA3948">
        <w:rPr>
          <w:rFonts w:cs="TAHER"/>
          <w:sz w:val="32"/>
          <w:szCs w:val="32"/>
          <w:rtl/>
        </w:rPr>
        <w:t xml:space="preserve"> </w:t>
      </w:r>
      <w:r w:rsidR="00824A24" w:rsidRPr="00AA3948">
        <w:rPr>
          <w:rFonts w:cs="TAHER" w:hint="cs"/>
          <w:sz w:val="32"/>
          <w:szCs w:val="32"/>
          <w:rtl/>
        </w:rPr>
        <w:t>الذين</w:t>
      </w:r>
      <w:r w:rsidR="00824A24" w:rsidRPr="00AA3948">
        <w:rPr>
          <w:rFonts w:cs="TAHER"/>
          <w:sz w:val="32"/>
          <w:szCs w:val="32"/>
          <w:rtl/>
        </w:rPr>
        <w:t xml:space="preserve"> </w:t>
      </w:r>
      <w:r w:rsidR="00824A24" w:rsidRPr="00AA3948">
        <w:rPr>
          <w:rFonts w:cs="TAHER" w:hint="cs"/>
          <w:sz w:val="32"/>
          <w:szCs w:val="32"/>
          <w:rtl/>
        </w:rPr>
        <w:t>يتمسكون</w:t>
      </w:r>
      <w:r w:rsidR="00824A24" w:rsidRPr="00AA3948">
        <w:rPr>
          <w:rFonts w:cs="TAHER"/>
          <w:sz w:val="32"/>
          <w:szCs w:val="32"/>
          <w:rtl/>
        </w:rPr>
        <w:t xml:space="preserve"> </w:t>
      </w:r>
      <w:r w:rsidR="00824A24" w:rsidRPr="00AA3948">
        <w:rPr>
          <w:rFonts w:cs="TAHER" w:hint="cs"/>
          <w:sz w:val="32"/>
          <w:szCs w:val="32"/>
          <w:rtl/>
        </w:rPr>
        <w:t>بها</w:t>
      </w:r>
      <w:r w:rsidR="00824A24" w:rsidRPr="00AA3948">
        <w:rPr>
          <w:rFonts w:cs="TAHER"/>
          <w:sz w:val="32"/>
          <w:szCs w:val="32"/>
          <w:rtl/>
        </w:rPr>
        <w:t xml:space="preserve"> </w:t>
      </w:r>
      <w:r w:rsidR="00824A24" w:rsidRPr="00AA3948">
        <w:rPr>
          <w:rFonts w:cs="TAHER" w:hint="cs"/>
          <w:sz w:val="32"/>
          <w:szCs w:val="32"/>
          <w:rtl/>
        </w:rPr>
        <w:t>لأنهم</w:t>
      </w:r>
      <w:r w:rsidR="00824A24" w:rsidRPr="00AA3948">
        <w:rPr>
          <w:rFonts w:cs="TAHER"/>
          <w:sz w:val="32"/>
          <w:szCs w:val="32"/>
          <w:rtl/>
        </w:rPr>
        <w:t xml:space="preserve"> </w:t>
      </w:r>
      <w:r w:rsidR="00824A24" w:rsidRPr="00AA3948">
        <w:rPr>
          <w:rFonts w:cs="TAHER" w:hint="cs"/>
          <w:sz w:val="32"/>
          <w:szCs w:val="32"/>
          <w:rtl/>
        </w:rPr>
        <w:t>إما</w:t>
      </w:r>
      <w:r w:rsidR="00824A24" w:rsidRPr="00AA3948">
        <w:rPr>
          <w:rFonts w:cs="TAHER"/>
          <w:sz w:val="32"/>
          <w:szCs w:val="32"/>
          <w:rtl/>
        </w:rPr>
        <w:t xml:space="preserve"> </w:t>
      </w:r>
      <w:r w:rsidR="00824A24" w:rsidRPr="00AA3948">
        <w:rPr>
          <w:rFonts w:cs="TAHER" w:hint="cs"/>
          <w:sz w:val="32"/>
          <w:szCs w:val="32"/>
          <w:rtl/>
        </w:rPr>
        <w:t>أن</w:t>
      </w:r>
      <w:r w:rsidR="00824A24" w:rsidRPr="00AA3948">
        <w:rPr>
          <w:rFonts w:cs="TAHER"/>
          <w:sz w:val="32"/>
          <w:szCs w:val="32"/>
          <w:rtl/>
        </w:rPr>
        <w:t xml:space="preserve"> </w:t>
      </w:r>
      <w:r w:rsidR="00824A24" w:rsidRPr="00AA3948">
        <w:rPr>
          <w:rFonts w:cs="TAHER" w:hint="cs"/>
          <w:sz w:val="32"/>
          <w:szCs w:val="32"/>
          <w:rtl/>
        </w:rPr>
        <w:t>يكونوا</w:t>
      </w:r>
      <w:r w:rsidR="00824A24" w:rsidRPr="00AA3948">
        <w:rPr>
          <w:rFonts w:cs="TAHER"/>
          <w:sz w:val="32"/>
          <w:szCs w:val="32"/>
          <w:rtl/>
        </w:rPr>
        <w:t xml:space="preserve"> </w:t>
      </w:r>
      <w:r w:rsidR="00824A24" w:rsidRPr="00AA3948">
        <w:rPr>
          <w:rFonts w:cs="TAHER" w:hint="cs"/>
          <w:sz w:val="32"/>
          <w:szCs w:val="32"/>
          <w:rtl/>
        </w:rPr>
        <w:t>مدسوسين</w:t>
      </w:r>
      <w:r w:rsidR="00824A24" w:rsidRPr="00AA3948">
        <w:rPr>
          <w:rFonts w:cs="TAHER"/>
          <w:sz w:val="32"/>
          <w:szCs w:val="32"/>
          <w:rtl/>
        </w:rPr>
        <w:t xml:space="preserve"> </w:t>
      </w:r>
      <w:r w:rsidR="00824A24" w:rsidRPr="00AA3948">
        <w:rPr>
          <w:rFonts w:cs="TAHER" w:hint="cs"/>
          <w:sz w:val="32"/>
          <w:szCs w:val="32"/>
          <w:rtl/>
        </w:rPr>
        <w:t>وإما</w:t>
      </w:r>
      <w:r w:rsidR="00824A24" w:rsidRPr="00AA3948">
        <w:rPr>
          <w:rFonts w:cs="TAHER"/>
          <w:sz w:val="32"/>
          <w:szCs w:val="32"/>
          <w:rtl/>
        </w:rPr>
        <w:t xml:space="preserve"> </w:t>
      </w:r>
      <w:r w:rsidR="00824A24" w:rsidRPr="00AA3948">
        <w:rPr>
          <w:rFonts w:cs="TAHER" w:hint="cs"/>
          <w:sz w:val="32"/>
          <w:szCs w:val="32"/>
          <w:rtl/>
        </w:rPr>
        <w:t>من</w:t>
      </w:r>
      <w:r w:rsidR="00824A24" w:rsidRPr="00AA3948">
        <w:rPr>
          <w:rFonts w:cs="TAHER"/>
          <w:sz w:val="32"/>
          <w:szCs w:val="32"/>
          <w:rtl/>
        </w:rPr>
        <w:t xml:space="preserve"> </w:t>
      </w:r>
      <w:r w:rsidR="00824A24" w:rsidRPr="00AA3948">
        <w:rPr>
          <w:rFonts w:cs="TAHER" w:hint="cs"/>
          <w:sz w:val="32"/>
          <w:szCs w:val="32"/>
          <w:rtl/>
        </w:rPr>
        <w:t>ذوي</w:t>
      </w:r>
      <w:r w:rsidR="00824A24" w:rsidRPr="00AA3948">
        <w:rPr>
          <w:rFonts w:cs="TAHER"/>
          <w:sz w:val="32"/>
          <w:szCs w:val="32"/>
          <w:rtl/>
        </w:rPr>
        <w:t xml:space="preserve"> </w:t>
      </w:r>
      <w:r w:rsidR="00824A24" w:rsidRPr="00AA3948">
        <w:rPr>
          <w:rFonts w:cs="TAHER" w:hint="cs"/>
          <w:sz w:val="32"/>
          <w:szCs w:val="32"/>
          <w:rtl/>
        </w:rPr>
        <w:t>الأغراض</w:t>
      </w:r>
      <w:r w:rsidR="00824A24" w:rsidRPr="00AA3948">
        <w:rPr>
          <w:rFonts w:cs="TAHER"/>
          <w:sz w:val="32"/>
          <w:szCs w:val="32"/>
          <w:rtl/>
        </w:rPr>
        <w:t xml:space="preserve"> </w:t>
      </w:r>
      <w:r w:rsidR="00824A24" w:rsidRPr="00AA3948">
        <w:rPr>
          <w:rFonts w:cs="TAHER" w:hint="cs"/>
          <w:sz w:val="32"/>
          <w:szCs w:val="32"/>
          <w:rtl/>
        </w:rPr>
        <w:t>السيئة</w:t>
      </w:r>
      <w:r>
        <w:rPr>
          <w:rFonts w:cs="TAHER" w:hint="cs"/>
          <w:sz w:val="32"/>
          <w:szCs w:val="32"/>
          <w:rtl/>
        </w:rPr>
        <w:t>.</w:t>
      </w:r>
    </w:p>
    <w:p w:rsidR="00824A24" w:rsidRPr="00AA3948" w:rsidRDefault="00824A24" w:rsidP="00841993">
      <w:pPr>
        <w:bidi/>
        <w:spacing w:after="0" w:line="240" w:lineRule="atLeast"/>
        <w:ind w:firstLine="567"/>
        <w:jc w:val="both"/>
        <w:rPr>
          <w:rFonts w:cs="TAHER"/>
          <w:sz w:val="32"/>
          <w:szCs w:val="32"/>
        </w:rPr>
      </w:pPr>
      <w:r w:rsidRPr="00AA3948">
        <w:rPr>
          <w:rFonts w:cs="TAHER" w:hint="cs"/>
          <w:sz w:val="32"/>
          <w:szCs w:val="32"/>
          <w:rtl/>
        </w:rPr>
        <w:lastRenderedPageBreak/>
        <w:t>إذا</w:t>
      </w:r>
      <w:r w:rsidRPr="00AA3948">
        <w:rPr>
          <w:rFonts w:cs="TAHER"/>
          <w:sz w:val="32"/>
          <w:szCs w:val="32"/>
          <w:rtl/>
        </w:rPr>
        <w:t xml:space="preserve"> </w:t>
      </w:r>
      <w:r w:rsidRPr="00AA3948">
        <w:rPr>
          <w:rFonts w:cs="TAHER" w:hint="cs"/>
          <w:sz w:val="32"/>
          <w:szCs w:val="32"/>
          <w:rtl/>
        </w:rPr>
        <w:t>لم</w:t>
      </w:r>
      <w:r w:rsidRPr="00AA3948">
        <w:rPr>
          <w:rFonts w:cs="TAHER"/>
          <w:sz w:val="32"/>
          <w:szCs w:val="32"/>
          <w:rtl/>
        </w:rPr>
        <w:t xml:space="preserve"> </w:t>
      </w:r>
      <w:r w:rsidRPr="00AA3948">
        <w:rPr>
          <w:rFonts w:cs="TAHER" w:hint="cs"/>
          <w:sz w:val="32"/>
          <w:szCs w:val="32"/>
          <w:rtl/>
        </w:rPr>
        <w:t>تلتحق</w:t>
      </w:r>
      <w:r w:rsidRPr="00AA3948">
        <w:rPr>
          <w:rFonts w:cs="TAHER"/>
          <w:sz w:val="32"/>
          <w:szCs w:val="32"/>
          <w:rtl/>
        </w:rPr>
        <w:t xml:space="preserve"> </w:t>
      </w:r>
      <w:r w:rsidRPr="00AA3948">
        <w:rPr>
          <w:rFonts w:cs="TAHER" w:hint="cs"/>
          <w:sz w:val="32"/>
          <w:szCs w:val="32"/>
          <w:rtl/>
        </w:rPr>
        <w:t>فئات</w:t>
      </w:r>
      <w:r w:rsidRPr="00AA3948">
        <w:rPr>
          <w:rFonts w:cs="TAHER"/>
          <w:sz w:val="32"/>
          <w:szCs w:val="32"/>
          <w:rtl/>
        </w:rPr>
        <w:t xml:space="preserve"> </w:t>
      </w:r>
      <w:r w:rsidRPr="00AA3948">
        <w:rPr>
          <w:rFonts w:cs="TAHER" w:hint="cs"/>
          <w:sz w:val="32"/>
          <w:szCs w:val="32"/>
          <w:rtl/>
        </w:rPr>
        <w:t>بالاتحاد</w:t>
      </w:r>
      <w:r w:rsidRPr="00AA3948">
        <w:rPr>
          <w:rFonts w:cs="TAHER"/>
          <w:sz w:val="32"/>
          <w:szCs w:val="32"/>
          <w:rtl/>
        </w:rPr>
        <w:t xml:space="preserve"> </w:t>
      </w:r>
      <w:r w:rsidRPr="00AA3948">
        <w:rPr>
          <w:rFonts w:cs="TAHER" w:hint="cs"/>
          <w:sz w:val="32"/>
          <w:szCs w:val="32"/>
          <w:rtl/>
        </w:rPr>
        <w:t>لعذر</w:t>
      </w:r>
      <w:r w:rsidRPr="00AA3948">
        <w:rPr>
          <w:rFonts w:cs="TAHER"/>
          <w:sz w:val="32"/>
          <w:szCs w:val="32"/>
          <w:rtl/>
        </w:rPr>
        <w:t xml:space="preserve"> </w:t>
      </w:r>
      <w:r w:rsidRPr="00AA3948">
        <w:rPr>
          <w:rFonts w:cs="TAHER" w:hint="cs"/>
          <w:sz w:val="32"/>
          <w:szCs w:val="32"/>
          <w:rtl/>
        </w:rPr>
        <w:t>ما،</w:t>
      </w:r>
      <w:r w:rsidRPr="00AA3948">
        <w:rPr>
          <w:rFonts w:cs="TAHER"/>
          <w:sz w:val="32"/>
          <w:szCs w:val="32"/>
          <w:rtl/>
        </w:rPr>
        <w:t xml:space="preserve"> </w:t>
      </w:r>
      <w:r w:rsidRPr="00AA3948">
        <w:rPr>
          <w:rFonts w:cs="TAHER" w:hint="cs"/>
          <w:sz w:val="32"/>
          <w:szCs w:val="32"/>
          <w:rtl/>
        </w:rPr>
        <w:t>وكان</w:t>
      </w:r>
      <w:r w:rsidRPr="00AA3948">
        <w:rPr>
          <w:rFonts w:cs="TAHER"/>
          <w:sz w:val="32"/>
          <w:szCs w:val="32"/>
          <w:rtl/>
        </w:rPr>
        <w:t xml:space="preserve"> </w:t>
      </w:r>
      <w:r w:rsidRPr="00AA3948">
        <w:rPr>
          <w:rFonts w:cs="TAHER" w:hint="cs"/>
          <w:sz w:val="32"/>
          <w:szCs w:val="32"/>
          <w:rtl/>
        </w:rPr>
        <w:t>لديها</w:t>
      </w:r>
      <w:r w:rsidRPr="00AA3948">
        <w:rPr>
          <w:rFonts w:cs="TAHER"/>
          <w:sz w:val="32"/>
          <w:szCs w:val="32"/>
          <w:rtl/>
        </w:rPr>
        <w:t xml:space="preserve"> </w:t>
      </w:r>
      <w:r w:rsidRPr="00AA3948">
        <w:rPr>
          <w:rFonts w:cs="TAHER" w:hint="cs"/>
          <w:sz w:val="32"/>
          <w:szCs w:val="32"/>
          <w:rtl/>
        </w:rPr>
        <w:t>نشاطات</w:t>
      </w:r>
      <w:r w:rsidRPr="00AA3948">
        <w:rPr>
          <w:rFonts w:cs="TAHER"/>
          <w:sz w:val="32"/>
          <w:szCs w:val="32"/>
          <w:rtl/>
        </w:rPr>
        <w:t xml:space="preserve"> </w:t>
      </w:r>
      <w:r w:rsidRPr="00AA3948">
        <w:rPr>
          <w:rFonts w:cs="TAHER" w:hint="cs"/>
          <w:sz w:val="32"/>
          <w:szCs w:val="32"/>
          <w:rtl/>
        </w:rPr>
        <w:t>إسلامية</w:t>
      </w:r>
      <w:r w:rsidRPr="00AA3948">
        <w:rPr>
          <w:rFonts w:cs="TAHER"/>
          <w:sz w:val="32"/>
          <w:szCs w:val="32"/>
          <w:rtl/>
        </w:rPr>
        <w:t xml:space="preserve"> </w:t>
      </w:r>
      <w:r w:rsidR="00841993" w:rsidRPr="00AA3948">
        <w:rPr>
          <w:rFonts w:cs="TAHER" w:hint="cs"/>
          <w:sz w:val="32"/>
          <w:szCs w:val="32"/>
          <w:rtl/>
        </w:rPr>
        <w:t>إنسانية</w:t>
      </w:r>
      <w:r w:rsidRPr="00AA3948">
        <w:rPr>
          <w:rFonts w:cs="TAHER"/>
          <w:sz w:val="32"/>
          <w:szCs w:val="32"/>
          <w:rtl/>
        </w:rPr>
        <w:t xml:space="preserve"> </w:t>
      </w:r>
      <w:r w:rsidRPr="00AA3948">
        <w:rPr>
          <w:rFonts w:cs="TAHER" w:hint="cs"/>
          <w:sz w:val="32"/>
          <w:szCs w:val="32"/>
          <w:rtl/>
        </w:rPr>
        <w:t>فعليكم</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لا</w:t>
      </w:r>
      <w:r w:rsidRPr="00AA3948">
        <w:rPr>
          <w:rFonts w:cs="TAHER"/>
          <w:sz w:val="32"/>
          <w:szCs w:val="32"/>
          <w:rtl/>
        </w:rPr>
        <w:t xml:space="preserve"> </w:t>
      </w:r>
      <w:r w:rsidRPr="00AA3948">
        <w:rPr>
          <w:rFonts w:cs="TAHER" w:hint="cs"/>
          <w:sz w:val="32"/>
          <w:szCs w:val="32"/>
          <w:rtl/>
        </w:rPr>
        <w:t>تحاربوها</w:t>
      </w:r>
      <w:r w:rsidRPr="00AA3948">
        <w:rPr>
          <w:rFonts w:cs="TAHER"/>
          <w:sz w:val="32"/>
          <w:szCs w:val="32"/>
          <w:rtl/>
        </w:rPr>
        <w:t xml:space="preserve"> </w:t>
      </w:r>
      <w:r w:rsidRPr="00AA3948">
        <w:rPr>
          <w:rFonts w:cs="TAHER" w:hint="cs"/>
          <w:sz w:val="32"/>
          <w:szCs w:val="32"/>
          <w:rtl/>
        </w:rPr>
        <w:t>وتجنبوا</w:t>
      </w:r>
      <w:r w:rsidRPr="00AA3948">
        <w:rPr>
          <w:rFonts w:cs="TAHER"/>
          <w:sz w:val="32"/>
          <w:szCs w:val="32"/>
          <w:rtl/>
        </w:rPr>
        <w:t xml:space="preserve"> </w:t>
      </w:r>
      <w:r w:rsidRPr="00AA3948">
        <w:rPr>
          <w:rFonts w:cs="TAHER" w:hint="cs"/>
          <w:sz w:val="32"/>
          <w:szCs w:val="32"/>
          <w:rtl/>
        </w:rPr>
        <w:t>الاختلاف</w:t>
      </w:r>
      <w:r w:rsidRPr="00AA3948">
        <w:rPr>
          <w:rFonts w:cs="TAHER"/>
          <w:sz w:val="32"/>
          <w:szCs w:val="32"/>
          <w:rtl/>
        </w:rPr>
        <w:t xml:space="preserve"> </w:t>
      </w:r>
      <w:r w:rsidRPr="00AA3948">
        <w:rPr>
          <w:rFonts w:cs="TAHER" w:hint="cs"/>
          <w:sz w:val="32"/>
          <w:szCs w:val="32"/>
          <w:rtl/>
        </w:rPr>
        <w:t>معها،</w:t>
      </w:r>
      <w:r w:rsidRPr="00AA3948">
        <w:rPr>
          <w:rFonts w:cs="TAHER"/>
          <w:sz w:val="32"/>
          <w:szCs w:val="32"/>
          <w:rtl/>
        </w:rPr>
        <w:t xml:space="preserve"> </w:t>
      </w:r>
      <w:r w:rsidRPr="00AA3948">
        <w:rPr>
          <w:rFonts w:cs="TAHER" w:hint="cs"/>
          <w:sz w:val="32"/>
          <w:szCs w:val="32"/>
          <w:rtl/>
        </w:rPr>
        <w:t>بل</w:t>
      </w:r>
      <w:r w:rsidRPr="00AA3948">
        <w:rPr>
          <w:rFonts w:cs="TAHER"/>
          <w:sz w:val="32"/>
          <w:szCs w:val="32"/>
          <w:rtl/>
        </w:rPr>
        <w:t xml:space="preserve"> </w:t>
      </w:r>
      <w:r w:rsidRPr="00AA3948">
        <w:rPr>
          <w:rFonts w:cs="TAHER" w:hint="cs"/>
          <w:sz w:val="32"/>
          <w:szCs w:val="32"/>
          <w:rtl/>
        </w:rPr>
        <w:t>يجب</w:t>
      </w:r>
      <w:r w:rsidRPr="00AA3948">
        <w:rPr>
          <w:rFonts w:cs="TAHER"/>
          <w:sz w:val="32"/>
          <w:szCs w:val="32"/>
          <w:rtl/>
        </w:rPr>
        <w:t xml:space="preserve"> </w:t>
      </w:r>
      <w:r w:rsidRPr="00AA3948">
        <w:rPr>
          <w:rFonts w:cs="TAHER" w:hint="cs"/>
          <w:sz w:val="32"/>
          <w:szCs w:val="32"/>
          <w:rtl/>
        </w:rPr>
        <w:t>السعي</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تكوين</w:t>
      </w:r>
      <w:r w:rsidRPr="00AA3948">
        <w:rPr>
          <w:rFonts w:cs="TAHER"/>
          <w:sz w:val="32"/>
          <w:szCs w:val="32"/>
          <w:rtl/>
        </w:rPr>
        <w:t xml:space="preserve"> </w:t>
      </w:r>
      <w:r w:rsidRPr="00AA3948">
        <w:rPr>
          <w:rFonts w:cs="TAHER" w:hint="cs"/>
          <w:sz w:val="32"/>
          <w:szCs w:val="32"/>
          <w:rtl/>
        </w:rPr>
        <w:t>نوع</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الارتباط</w:t>
      </w:r>
      <w:r w:rsidRPr="00AA3948">
        <w:rPr>
          <w:rFonts w:cs="TAHER"/>
          <w:sz w:val="32"/>
          <w:szCs w:val="32"/>
          <w:rtl/>
        </w:rPr>
        <w:t xml:space="preserve"> </w:t>
      </w:r>
      <w:r w:rsidRPr="00AA3948">
        <w:rPr>
          <w:rFonts w:cs="TAHER" w:hint="cs"/>
          <w:sz w:val="32"/>
          <w:szCs w:val="32"/>
          <w:rtl/>
        </w:rPr>
        <w:t>معها</w:t>
      </w:r>
      <w:r w:rsidRPr="00AA3948">
        <w:rPr>
          <w:rFonts w:cs="TAHER"/>
          <w:sz w:val="32"/>
          <w:szCs w:val="32"/>
          <w:rtl/>
        </w:rPr>
        <w:t xml:space="preserve"> </w:t>
      </w:r>
      <w:r w:rsidRPr="00AA3948">
        <w:rPr>
          <w:rFonts w:cs="TAHER" w:hint="cs"/>
          <w:sz w:val="32"/>
          <w:szCs w:val="32"/>
          <w:rtl/>
        </w:rPr>
        <w:t>ودافعوا</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بعضكم</w:t>
      </w:r>
      <w:r w:rsidRPr="00AA3948">
        <w:rPr>
          <w:rFonts w:cs="TAHER"/>
          <w:sz w:val="32"/>
          <w:szCs w:val="32"/>
          <w:rtl/>
        </w:rPr>
        <w:t xml:space="preserve"> </w:t>
      </w:r>
      <w:r w:rsidRPr="00AA3948">
        <w:rPr>
          <w:rFonts w:cs="TAHER" w:hint="cs"/>
          <w:sz w:val="32"/>
          <w:szCs w:val="32"/>
          <w:rtl/>
        </w:rPr>
        <w:t>البعض</w:t>
      </w:r>
      <w:r w:rsidRPr="00AA3948">
        <w:rPr>
          <w:rFonts w:cs="TAHER"/>
          <w:sz w:val="32"/>
          <w:szCs w:val="32"/>
          <w:rtl/>
        </w:rPr>
        <w:t xml:space="preserve"> </w:t>
      </w:r>
      <w:r w:rsidRPr="00AA3948">
        <w:rPr>
          <w:rFonts w:cs="TAHER" w:hint="cs"/>
          <w:sz w:val="32"/>
          <w:szCs w:val="32"/>
          <w:rtl/>
        </w:rPr>
        <w:t>لأن</w:t>
      </w:r>
      <w:r w:rsidRPr="00AA3948">
        <w:rPr>
          <w:rFonts w:cs="TAHER"/>
          <w:sz w:val="32"/>
          <w:szCs w:val="32"/>
          <w:rtl/>
        </w:rPr>
        <w:t xml:space="preserve"> </w:t>
      </w:r>
      <w:r w:rsidRPr="00AA3948">
        <w:rPr>
          <w:rFonts w:cs="TAHER" w:hint="cs"/>
          <w:sz w:val="32"/>
          <w:szCs w:val="32"/>
          <w:rtl/>
        </w:rPr>
        <w:t>الهدف</w:t>
      </w:r>
      <w:r w:rsidRPr="00AA3948">
        <w:rPr>
          <w:rFonts w:cs="TAHER"/>
          <w:sz w:val="32"/>
          <w:szCs w:val="32"/>
          <w:rtl/>
        </w:rPr>
        <w:t xml:space="preserve"> </w:t>
      </w:r>
      <w:r w:rsidRPr="00AA3948">
        <w:rPr>
          <w:rFonts w:cs="TAHER" w:hint="cs"/>
          <w:sz w:val="32"/>
          <w:szCs w:val="32"/>
          <w:rtl/>
        </w:rPr>
        <w:t>واحد</w:t>
      </w:r>
      <w:r w:rsidRPr="00AA3948">
        <w:rPr>
          <w:rFonts w:cs="TAHER"/>
          <w:sz w:val="32"/>
          <w:szCs w:val="32"/>
          <w:rtl/>
        </w:rPr>
        <w:t xml:space="preserve"> </w:t>
      </w:r>
      <w:r w:rsidRPr="00AA3948">
        <w:rPr>
          <w:rFonts w:cs="TAHER" w:hint="cs"/>
          <w:sz w:val="32"/>
          <w:szCs w:val="32"/>
          <w:rtl/>
        </w:rPr>
        <w:t>وهو</w:t>
      </w:r>
      <w:r w:rsidRPr="00AA3948">
        <w:rPr>
          <w:rFonts w:cs="TAHER"/>
          <w:sz w:val="32"/>
          <w:szCs w:val="32"/>
          <w:rtl/>
        </w:rPr>
        <w:t xml:space="preserve"> </w:t>
      </w:r>
      <w:r w:rsidRPr="00AA3948">
        <w:rPr>
          <w:rFonts w:cs="TAHER" w:hint="cs"/>
          <w:sz w:val="32"/>
          <w:szCs w:val="32"/>
          <w:rtl/>
        </w:rPr>
        <w:t>الإسلام،</w:t>
      </w:r>
      <w:r w:rsidRPr="00AA3948">
        <w:rPr>
          <w:rFonts w:cs="TAHER"/>
          <w:sz w:val="32"/>
          <w:szCs w:val="32"/>
          <w:rtl/>
        </w:rPr>
        <w:t xml:space="preserve"> </w:t>
      </w:r>
      <w:r w:rsidRPr="00AA3948">
        <w:rPr>
          <w:rFonts w:cs="TAHER" w:hint="cs"/>
          <w:sz w:val="32"/>
          <w:szCs w:val="32"/>
          <w:rtl/>
        </w:rPr>
        <w:t>كما</w:t>
      </w:r>
      <w:r w:rsidRPr="00AA3948">
        <w:rPr>
          <w:rFonts w:cs="TAHER"/>
          <w:sz w:val="32"/>
          <w:szCs w:val="32"/>
          <w:rtl/>
        </w:rPr>
        <w:t xml:space="preserve"> </w:t>
      </w:r>
      <w:r w:rsidRPr="00AA3948">
        <w:rPr>
          <w:rFonts w:cs="TAHER" w:hint="cs"/>
          <w:sz w:val="32"/>
          <w:szCs w:val="32"/>
          <w:rtl/>
        </w:rPr>
        <w:t>يجب</w:t>
      </w:r>
      <w:r w:rsidRPr="00AA3948">
        <w:rPr>
          <w:rFonts w:cs="TAHER"/>
          <w:sz w:val="32"/>
          <w:szCs w:val="32"/>
          <w:rtl/>
        </w:rPr>
        <w:t xml:space="preserve"> </w:t>
      </w:r>
      <w:r w:rsidRPr="00AA3948">
        <w:rPr>
          <w:rFonts w:cs="TAHER" w:hint="cs"/>
          <w:sz w:val="32"/>
          <w:szCs w:val="32"/>
          <w:rtl/>
        </w:rPr>
        <w:t>نسيان</w:t>
      </w:r>
      <w:r w:rsidRPr="00AA3948">
        <w:rPr>
          <w:rFonts w:cs="TAHER"/>
          <w:sz w:val="32"/>
          <w:szCs w:val="32"/>
          <w:rtl/>
        </w:rPr>
        <w:t xml:space="preserve"> </w:t>
      </w:r>
      <w:r w:rsidRPr="00AA3948">
        <w:rPr>
          <w:rFonts w:cs="TAHER" w:hint="cs"/>
          <w:sz w:val="32"/>
          <w:szCs w:val="32"/>
          <w:rtl/>
        </w:rPr>
        <w:t>الأهواء</w:t>
      </w:r>
      <w:r w:rsidRPr="00AA3948">
        <w:rPr>
          <w:rFonts w:cs="TAHER"/>
          <w:sz w:val="32"/>
          <w:szCs w:val="32"/>
          <w:rtl/>
        </w:rPr>
        <w:t xml:space="preserve"> </w:t>
      </w:r>
      <w:r w:rsidRPr="00AA3948">
        <w:rPr>
          <w:rFonts w:cs="TAHER" w:hint="cs"/>
          <w:sz w:val="32"/>
          <w:szCs w:val="32"/>
          <w:rtl/>
        </w:rPr>
        <w:t>الشخصية</w:t>
      </w:r>
      <w:r w:rsidRPr="00AA3948">
        <w:rPr>
          <w:rFonts w:cs="TAHER"/>
          <w:sz w:val="32"/>
          <w:szCs w:val="32"/>
          <w:rtl/>
        </w:rPr>
        <w:t xml:space="preserve"> </w:t>
      </w:r>
      <w:r w:rsidRPr="00AA3948">
        <w:rPr>
          <w:rFonts w:cs="TAHER" w:hint="cs"/>
          <w:sz w:val="32"/>
          <w:szCs w:val="32"/>
          <w:rtl/>
        </w:rPr>
        <w:t>وحب</w:t>
      </w:r>
      <w:r w:rsidRPr="00AA3948">
        <w:rPr>
          <w:rFonts w:cs="TAHER"/>
          <w:sz w:val="32"/>
          <w:szCs w:val="32"/>
          <w:rtl/>
        </w:rPr>
        <w:t xml:space="preserve"> </w:t>
      </w:r>
      <w:r w:rsidRPr="00AA3948">
        <w:rPr>
          <w:rFonts w:cs="TAHER" w:hint="cs"/>
          <w:sz w:val="32"/>
          <w:szCs w:val="32"/>
          <w:rtl/>
        </w:rPr>
        <w:t>البروز</w:t>
      </w:r>
      <w:r w:rsidR="00841993">
        <w:rPr>
          <w:rFonts w:cs="TAHER" w:hint="cs"/>
          <w:sz w:val="32"/>
          <w:szCs w:val="32"/>
          <w:rtl/>
        </w:rPr>
        <w:t>.</w:t>
      </w:r>
    </w:p>
    <w:p w:rsidR="00824A24" w:rsidRPr="00AA3948" w:rsidRDefault="00824A24" w:rsidP="00841993">
      <w:pPr>
        <w:bidi/>
        <w:spacing w:after="0" w:line="240" w:lineRule="atLeast"/>
        <w:ind w:firstLine="567"/>
        <w:jc w:val="both"/>
        <w:rPr>
          <w:rFonts w:cs="TAHER"/>
          <w:sz w:val="32"/>
          <w:szCs w:val="32"/>
        </w:rPr>
      </w:pP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الختام</w:t>
      </w:r>
      <w:r w:rsidRPr="00AA3948">
        <w:rPr>
          <w:rFonts w:cs="TAHER"/>
          <w:sz w:val="32"/>
          <w:szCs w:val="32"/>
          <w:rtl/>
        </w:rPr>
        <w:t xml:space="preserve"> </w:t>
      </w:r>
      <w:r w:rsidRPr="00AA3948">
        <w:rPr>
          <w:rFonts w:cs="TAHER" w:hint="cs"/>
          <w:sz w:val="32"/>
          <w:szCs w:val="32"/>
          <w:rtl/>
        </w:rPr>
        <w:t>يؤكد</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إني</w:t>
      </w:r>
      <w:r w:rsidRPr="00AA3948">
        <w:rPr>
          <w:rFonts w:cs="TAHER"/>
          <w:sz w:val="32"/>
          <w:szCs w:val="32"/>
          <w:rtl/>
        </w:rPr>
        <w:t xml:space="preserve"> </w:t>
      </w:r>
      <w:r w:rsidRPr="00AA3948">
        <w:rPr>
          <w:rFonts w:cs="TAHER" w:hint="cs"/>
          <w:sz w:val="32"/>
          <w:szCs w:val="32"/>
          <w:rtl/>
        </w:rPr>
        <w:t>أمد</w:t>
      </w:r>
      <w:r w:rsidRPr="00AA3948">
        <w:rPr>
          <w:rFonts w:cs="TAHER"/>
          <w:sz w:val="32"/>
          <w:szCs w:val="32"/>
          <w:rtl/>
        </w:rPr>
        <w:t xml:space="preserve"> </w:t>
      </w:r>
      <w:r w:rsidRPr="00AA3948">
        <w:rPr>
          <w:rFonts w:cs="TAHER" w:hint="cs"/>
          <w:sz w:val="32"/>
          <w:szCs w:val="32"/>
          <w:rtl/>
        </w:rPr>
        <w:t>يدي</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كل</w:t>
      </w:r>
      <w:r w:rsidRPr="00AA3948">
        <w:rPr>
          <w:rFonts w:cs="TAHER"/>
          <w:sz w:val="32"/>
          <w:szCs w:val="32"/>
          <w:rtl/>
        </w:rPr>
        <w:t xml:space="preserve"> </w:t>
      </w:r>
      <w:r w:rsidRPr="00AA3948">
        <w:rPr>
          <w:rFonts w:cs="TAHER" w:hint="cs"/>
          <w:sz w:val="32"/>
          <w:szCs w:val="32"/>
          <w:rtl/>
        </w:rPr>
        <w:t>الجهات</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تعمل</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أجل</w:t>
      </w:r>
      <w:r w:rsidRPr="00AA3948">
        <w:rPr>
          <w:rFonts w:cs="TAHER"/>
          <w:sz w:val="32"/>
          <w:szCs w:val="32"/>
          <w:rtl/>
        </w:rPr>
        <w:t xml:space="preserve"> </w:t>
      </w:r>
      <w:r w:rsidRPr="00AA3948">
        <w:rPr>
          <w:rFonts w:cs="TAHER" w:hint="cs"/>
          <w:sz w:val="32"/>
          <w:szCs w:val="32"/>
          <w:rtl/>
        </w:rPr>
        <w:t>الإسلام</w:t>
      </w:r>
      <w:r w:rsidRPr="00AA3948">
        <w:rPr>
          <w:rFonts w:cs="TAHER"/>
          <w:sz w:val="32"/>
          <w:szCs w:val="32"/>
          <w:rtl/>
        </w:rPr>
        <w:t xml:space="preserve"> </w:t>
      </w:r>
      <w:r w:rsidRPr="00AA3948">
        <w:rPr>
          <w:rFonts w:cs="TAHER" w:hint="cs"/>
          <w:sz w:val="32"/>
          <w:szCs w:val="32"/>
          <w:rtl/>
        </w:rPr>
        <w:t>وأطلب</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الجميع</w:t>
      </w:r>
      <w:r w:rsidRPr="00AA3948">
        <w:rPr>
          <w:rFonts w:cs="TAHER"/>
          <w:sz w:val="32"/>
          <w:szCs w:val="32"/>
          <w:rtl/>
        </w:rPr>
        <w:t xml:space="preserve"> </w:t>
      </w:r>
      <w:r w:rsidRPr="00AA3948">
        <w:rPr>
          <w:rFonts w:cs="TAHER" w:hint="cs"/>
          <w:sz w:val="32"/>
          <w:szCs w:val="32"/>
          <w:rtl/>
        </w:rPr>
        <w:t>التعاون</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ما</w:t>
      </w:r>
      <w:r w:rsidRPr="00AA3948">
        <w:rPr>
          <w:rFonts w:cs="TAHER"/>
          <w:sz w:val="32"/>
          <w:szCs w:val="32"/>
          <w:rtl/>
        </w:rPr>
        <w:t xml:space="preserve"> </w:t>
      </w:r>
      <w:r w:rsidRPr="00AA3948">
        <w:rPr>
          <w:rFonts w:cs="TAHER" w:hint="cs"/>
          <w:sz w:val="32"/>
          <w:szCs w:val="32"/>
          <w:rtl/>
        </w:rPr>
        <w:t>بينهم</w:t>
      </w:r>
      <w:r w:rsidRPr="00AA3948">
        <w:rPr>
          <w:rFonts w:cs="TAHER"/>
          <w:sz w:val="32"/>
          <w:szCs w:val="32"/>
          <w:rtl/>
        </w:rPr>
        <w:t xml:space="preserve"> </w:t>
      </w:r>
      <w:r w:rsidRPr="00AA3948">
        <w:rPr>
          <w:rFonts w:cs="TAHER" w:hint="cs"/>
          <w:sz w:val="32"/>
          <w:szCs w:val="32"/>
          <w:rtl/>
        </w:rPr>
        <w:t>لبسط</w:t>
      </w:r>
      <w:r w:rsidRPr="00AA3948">
        <w:rPr>
          <w:rFonts w:cs="TAHER"/>
          <w:sz w:val="32"/>
          <w:szCs w:val="32"/>
          <w:rtl/>
        </w:rPr>
        <w:t xml:space="preserve"> </w:t>
      </w:r>
      <w:r w:rsidRPr="00AA3948">
        <w:rPr>
          <w:rFonts w:cs="TAHER" w:hint="cs"/>
          <w:sz w:val="32"/>
          <w:szCs w:val="32"/>
          <w:rtl/>
        </w:rPr>
        <w:t>العدالة</w:t>
      </w:r>
      <w:r w:rsidRPr="00AA3948">
        <w:rPr>
          <w:rFonts w:cs="TAHER"/>
          <w:sz w:val="32"/>
          <w:szCs w:val="32"/>
          <w:rtl/>
        </w:rPr>
        <w:t xml:space="preserve"> </w:t>
      </w:r>
      <w:r w:rsidRPr="00AA3948">
        <w:rPr>
          <w:rFonts w:cs="TAHER" w:hint="cs"/>
          <w:sz w:val="32"/>
          <w:szCs w:val="32"/>
          <w:rtl/>
        </w:rPr>
        <w:t>الإسلامية</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هي</w:t>
      </w:r>
      <w:r w:rsidRPr="00AA3948">
        <w:rPr>
          <w:rFonts w:cs="TAHER"/>
          <w:sz w:val="32"/>
          <w:szCs w:val="32"/>
          <w:rtl/>
        </w:rPr>
        <w:t xml:space="preserve"> </w:t>
      </w:r>
      <w:r w:rsidRPr="00AA3948">
        <w:rPr>
          <w:rFonts w:cs="TAHER" w:hint="cs"/>
          <w:sz w:val="32"/>
          <w:szCs w:val="32"/>
          <w:rtl/>
        </w:rPr>
        <w:t>الطريق</w:t>
      </w:r>
      <w:r w:rsidRPr="00AA3948">
        <w:rPr>
          <w:rFonts w:cs="TAHER"/>
          <w:sz w:val="32"/>
          <w:szCs w:val="32"/>
          <w:rtl/>
        </w:rPr>
        <w:t xml:space="preserve"> </w:t>
      </w:r>
      <w:r w:rsidRPr="00AA3948">
        <w:rPr>
          <w:rFonts w:cs="TAHER" w:hint="cs"/>
          <w:sz w:val="32"/>
          <w:szCs w:val="32"/>
          <w:rtl/>
        </w:rPr>
        <w:t>الوحيدة</w:t>
      </w:r>
      <w:r w:rsidRPr="00AA3948">
        <w:rPr>
          <w:rFonts w:cs="TAHER"/>
          <w:sz w:val="32"/>
          <w:szCs w:val="32"/>
          <w:rtl/>
        </w:rPr>
        <w:t xml:space="preserve"> </w:t>
      </w:r>
      <w:r w:rsidRPr="00AA3948">
        <w:rPr>
          <w:rFonts w:cs="TAHER" w:hint="cs"/>
          <w:sz w:val="32"/>
          <w:szCs w:val="32"/>
          <w:rtl/>
        </w:rPr>
        <w:t>لسعادة</w:t>
      </w:r>
      <w:r w:rsidRPr="00AA3948">
        <w:rPr>
          <w:rFonts w:cs="TAHER"/>
          <w:sz w:val="32"/>
          <w:szCs w:val="32"/>
          <w:rtl/>
        </w:rPr>
        <w:t xml:space="preserve"> </w:t>
      </w:r>
      <w:r w:rsidRPr="00AA3948">
        <w:rPr>
          <w:rFonts w:cs="TAHER" w:hint="cs"/>
          <w:sz w:val="32"/>
          <w:szCs w:val="32"/>
          <w:rtl/>
        </w:rPr>
        <w:t>الأمة</w:t>
      </w:r>
      <w:r w:rsidRPr="00AA3948">
        <w:rPr>
          <w:rFonts w:cs="TAHER"/>
          <w:sz w:val="32"/>
          <w:szCs w:val="32"/>
        </w:rPr>
        <w:t xml:space="preserve">. </w:t>
      </w:r>
    </w:p>
    <w:p w:rsidR="00824A24" w:rsidRPr="00AA3948" w:rsidRDefault="00824A24" w:rsidP="007F2814">
      <w:pPr>
        <w:bidi/>
        <w:spacing w:after="0" w:line="240" w:lineRule="atLeast"/>
        <w:ind w:firstLine="567"/>
        <w:jc w:val="both"/>
        <w:rPr>
          <w:rFonts w:cs="TAHER"/>
          <w:sz w:val="32"/>
          <w:szCs w:val="32"/>
        </w:rPr>
      </w:pPr>
      <w:r w:rsidRPr="00AA3948">
        <w:rPr>
          <w:rFonts w:cs="TAHER" w:hint="cs"/>
          <w:sz w:val="32"/>
          <w:szCs w:val="32"/>
          <w:rtl/>
        </w:rPr>
        <w:t>هذه</w:t>
      </w:r>
      <w:r w:rsidRPr="00AA3948">
        <w:rPr>
          <w:rFonts w:cs="TAHER"/>
          <w:sz w:val="32"/>
          <w:szCs w:val="32"/>
          <w:rtl/>
        </w:rPr>
        <w:t xml:space="preserve"> </w:t>
      </w:r>
      <w:r w:rsidRPr="00AA3948">
        <w:rPr>
          <w:rFonts w:cs="TAHER" w:hint="cs"/>
          <w:sz w:val="32"/>
          <w:szCs w:val="32"/>
          <w:rtl/>
        </w:rPr>
        <w:t>كانت</w:t>
      </w:r>
      <w:r w:rsidRPr="00AA3948">
        <w:rPr>
          <w:rFonts w:cs="TAHER"/>
          <w:sz w:val="32"/>
          <w:szCs w:val="32"/>
          <w:rtl/>
        </w:rPr>
        <w:t xml:space="preserve"> </w:t>
      </w:r>
      <w:r w:rsidRPr="00AA3948">
        <w:rPr>
          <w:rFonts w:cs="TAHER" w:hint="cs"/>
          <w:sz w:val="32"/>
          <w:szCs w:val="32"/>
          <w:rtl/>
        </w:rPr>
        <w:t>ملامح</w:t>
      </w:r>
      <w:r w:rsidRPr="00AA3948">
        <w:rPr>
          <w:rFonts w:cs="TAHER"/>
          <w:sz w:val="32"/>
          <w:szCs w:val="32"/>
          <w:rtl/>
        </w:rPr>
        <w:t xml:space="preserve"> </w:t>
      </w:r>
      <w:r w:rsidRPr="00AA3948">
        <w:rPr>
          <w:rFonts w:cs="TAHER" w:hint="cs"/>
          <w:sz w:val="32"/>
          <w:szCs w:val="32"/>
          <w:rtl/>
        </w:rPr>
        <w:t>رؤية</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وتصوره</w:t>
      </w:r>
      <w:r w:rsidRPr="00AA3948">
        <w:rPr>
          <w:rFonts w:cs="TAHER"/>
          <w:sz w:val="32"/>
          <w:szCs w:val="32"/>
          <w:rtl/>
        </w:rPr>
        <w:t xml:space="preserve"> </w:t>
      </w:r>
      <w:r w:rsidRPr="00AA3948">
        <w:rPr>
          <w:rFonts w:cs="TAHER" w:hint="cs"/>
          <w:sz w:val="32"/>
          <w:szCs w:val="32"/>
          <w:rtl/>
        </w:rPr>
        <w:t>وبرنامجه</w:t>
      </w:r>
      <w:r w:rsidRPr="00AA3948">
        <w:rPr>
          <w:rFonts w:cs="TAHER"/>
          <w:sz w:val="32"/>
          <w:szCs w:val="32"/>
          <w:rtl/>
        </w:rPr>
        <w:t xml:space="preserve"> </w:t>
      </w:r>
      <w:r w:rsidRPr="00AA3948">
        <w:rPr>
          <w:rFonts w:cs="TAHER" w:hint="cs"/>
          <w:sz w:val="32"/>
          <w:szCs w:val="32"/>
          <w:rtl/>
        </w:rPr>
        <w:t>لبناء</w:t>
      </w:r>
      <w:r w:rsidRPr="00AA3948">
        <w:rPr>
          <w:rFonts w:cs="TAHER"/>
          <w:sz w:val="32"/>
          <w:szCs w:val="32"/>
          <w:rtl/>
        </w:rPr>
        <w:t xml:space="preserve"> </w:t>
      </w:r>
      <w:r w:rsidRPr="00AA3948">
        <w:rPr>
          <w:rFonts w:cs="TAHER" w:hint="cs"/>
          <w:sz w:val="32"/>
          <w:szCs w:val="32"/>
          <w:rtl/>
        </w:rPr>
        <w:t>الإنسان</w:t>
      </w:r>
      <w:r w:rsidRPr="00AA3948">
        <w:rPr>
          <w:rFonts w:cs="TAHER"/>
          <w:sz w:val="32"/>
          <w:szCs w:val="32"/>
          <w:rtl/>
        </w:rPr>
        <w:t xml:space="preserve"> </w:t>
      </w:r>
      <w:r w:rsidRPr="00AA3948">
        <w:rPr>
          <w:rFonts w:cs="TAHER" w:hint="cs"/>
          <w:sz w:val="32"/>
          <w:szCs w:val="32"/>
          <w:rtl/>
        </w:rPr>
        <w:t>الذي</w:t>
      </w:r>
      <w:r w:rsidRPr="00AA3948">
        <w:rPr>
          <w:rFonts w:cs="TAHER"/>
          <w:sz w:val="32"/>
          <w:szCs w:val="32"/>
          <w:rtl/>
        </w:rPr>
        <w:t xml:space="preserve"> </w:t>
      </w:r>
      <w:r w:rsidRPr="00AA3948">
        <w:rPr>
          <w:rFonts w:cs="TAHER" w:hint="cs"/>
          <w:sz w:val="32"/>
          <w:szCs w:val="32"/>
          <w:rtl/>
        </w:rPr>
        <w:t>يشكل</w:t>
      </w:r>
      <w:r w:rsidRPr="00AA3948">
        <w:rPr>
          <w:rFonts w:cs="TAHER"/>
          <w:sz w:val="32"/>
          <w:szCs w:val="32"/>
          <w:rtl/>
        </w:rPr>
        <w:t xml:space="preserve"> </w:t>
      </w:r>
      <w:r w:rsidRPr="00AA3948">
        <w:rPr>
          <w:rFonts w:cs="TAHER" w:hint="cs"/>
          <w:sz w:val="32"/>
          <w:szCs w:val="32"/>
          <w:rtl/>
        </w:rPr>
        <w:t>المحور</w:t>
      </w:r>
      <w:r w:rsidRPr="00AA3948">
        <w:rPr>
          <w:rFonts w:cs="TAHER"/>
          <w:sz w:val="32"/>
          <w:szCs w:val="32"/>
          <w:rtl/>
        </w:rPr>
        <w:t xml:space="preserve"> </w:t>
      </w:r>
      <w:r w:rsidRPr="00AA3948">
        <w:rPr>
          <w:rFonts w:cs="TAHER" w:hint="cs"/>
          <w:sz w:val="32"/>
          <w:szCs w:val="32"/>
          <w:rtl/>
        </w:rPr>
        <w:t>الأساسي</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بناء</w:t>
      </w:r>
      <w:r w:rsidRPr="00AA3948">
        <w:rPr>
          <w:rFonts w:cs="TAHER"/>
          <w:sz w:val="32"/>
          <w:szCs w:val="32"/>
          <w:rtl/>
        </w:rPr>
        <w:t xml:space="preserve"> </w:t>
      </w:r>
      <w:r w:rsidRPr="00AA3948">
        <w:rPr>
          <w:rFonts w:cs="TAHER" w:hint="cs"/>
          <w:sz w:val="32"/>
          <w:szCs w:val="32"/>
          <w:rtl/>
        </w:rPr>
        <w:t>المجتمع</w:t>
      </w:r>
      <w:r w:rsidRPr="00AA3948">
        <w:rPr>
          <w:rFonts w:cs="TAHER"/>
          <w:sz w:val="32"/>
          <w:szCs w:val="32"/>
          <w:rtl/>
        </w:rPr>
        <w:t xml:space="preserve"> </w:t>
      </w:r>
      <w:r w:rsidRPr="00AA3948">
        <w:rPr>
          <w:rFonts w:cs="TAHER" w:hint="cs"/>
          <w:sz w:val="32"/>
          <w:szCs w:val="32"/>
          <w:rtl/>
        </w:rPr>
        <w:t>وتشكلاته</w:t>
      </w:r>
      <w:r w:rsidRPr="00AA3948">
        <w:rPr>
          <w:rFonts w:cs="TAHER"/>
          <w:sz w:val="32"/>
          <w:szCs w:val="32"/>
          <w:rtl/>
        </w:rPr>
        <w:t xml:space="preserve"> </w:t>
      </w:r>
      <w:r w:rsidRPr="00AA3948">
        <w:rPr>
          <w:rFonts w:cs="TAHER" w:hint="cs"/>
          <w:sz w:val="32"/>
          <w:szCs w:val="32"/>
          <w:rtl/>
        </w:rPr>
        <w:t>السياسية،</w:t>
      </w:r>
      <w:r w:rsidRPr="00AA3948">
        <w:rPr>
          <w:rFonts w:cs="TAHER"/>
          <w:sz w:val="32"/>
          <w:szCs w:val="32"/>
          <w:rtl/>
        </w:rPr>
        <w:t xml:space="preserve"> </w:t>
      </w:r>
      <w:r w:rsidRPr="00AA3948">
        <w:rPr>
          <w:rFonts w:cs="TAHER" w:hint="cs"/>
          <w:sz w:val="32"/>
          <w:szCs w:val="32"/>
          <w:rtl/>
        </w:rPr>
        <w:t>يبقى</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نذكر</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حاول</w:t>
      </w:r>
      <w:r w:rsidRPr="00AA3948">
        <w:rPr>
          <w:rFonts w:cs="TAHER"/>
          <w:sz w:val="32"/>
          <w:szCs w:val="32"/>
          <w:rtl/>
        </w:rPr>
        <w:t xml:space="preserve"> </w:t>
      </w:r>
      <w:r w:rsidRPr="00AA3948">
        <w:rPr>
          <w:rFonts w:cs="TAHER" w:hint="cs"/>
          <w:sz w:val="32"/>
          <w:szCs w:val="32"/>
          <w:rtl/>
        </w:rPr>
        <w:t>جاهداً</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برنامجه</w:t>
      </w:r>
      <w:r w:rsidRPr="00AA3948">
        <w:rPr>
          <w:rFonts w:cs="TAHER"/>
          <w:sz w:val="32"/>
          <w:szCs w:val="32"/>
          <w:rtl/>
        </w:rPr>
        <w:t xml:space="preserve"> </w:t>
      </w:r>
      <w:r w:rsidRPr="00AA3948">
        <w:rPr>
          <w:rFonts w:cs="TAHER" w:hint="cs"/>
          <w:sz w:val="32"/>
          <w:szCs w:val="32"/>
          <w:rtl/>
        </w:rPr>
        <w:t>العملي</w:t>
      </w:r>
      <w:r w:rsidRPr="00AA3948">
        <w:rPr>
          <w:rFonts w:cs="TAHER"/>
          <w:sz w:val="32"/>
          <w:szCs w:val="32"/>
          <w:rtl/>
        </w:rPr>
        <w:t xml:space="preserve"> </w:t>
      </w:r>
      <w:r w:rsidRPr="00AA3948">
        <w:rPr>
          <w:rFonts w:cs="TAHER" w:hint="cs"/>
          <w:sz w:val="32"/>
          <w:szCs w:val="32"/>
          <w:rtl/>
        </w:rPr>
        <w:t>ردم</w:t>
      </w:r>
      <w:r w:rsidRPr="00AA3948">
        <w:rPr>
          <w:rFonts w:cs="TAHER"/>
          <w:sz w:val="32"/>
          <w:szCs w:val="32"/>
          <w:rtl/>
        </w:rPr>
        <w:t xml:space="preserve"> </w:t>
      </w:r>
      <w:r w:rsidRPr="00AA3948">
        <w:rPr>
          <w:rFonts w:cs="TAHER" w:hint="cs"/>
          <w:sz w:val="32"/>
          <w:szCs w:val="32"/>
          <w:rtl/>
        </w:rPr>
        <w:t>الهوة</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كانت</w:t>
      </w:r>
      <w:r w:rsidRPr="00AA3948">
        <w:rPr>
          <w:rFonts w:cs="TAHER"/>
          <w:sz w:val="32"/>
          <w:szCs w:val="32"/>
          <w:rtl/>
        </w:rPr>
        <w:t xml:space="preserve"> </w:t>
      </w:r>
      <w:r w:rsidRPr="00AA3948">
        <w:rPr>
          <w:rFonts w:cs="TAHER" w:hint="cs"/>
          <w:sz w:val="32"/>
          <w:szCs w:val="32"/>
          <w:rtl/>
        </w:rPr>
        <w:t>موجودة</w:t>
      </w:r>
      <w:r w:rsidRPr="00AA3948">
        <w:rPr>
          <w:rFonts w:cs="TAHER"/>
          <w:sz w:val="32"/>
          <w:szCs w:val="32"/>
          <w:rtl/>
        </w:rPr>
        <w:t xml:space="preserve"> </w:t>
      </w:r>
      <w:r w:rsidRPr="00AA3948">
        <w:rPr>
          <w:rFonts w:cs="TAHER" w:hint="cs"/>
          <w:sz w:val="32"/>
          <w:szCs w:val="32"/>
          <w:rtl/>
        </w:rPr>
        <w:t>بين</w:t>
      </w:r>
      <w:r w:rsidRPr="00AA3948">
        <w:rPr>
          <w:rFonts w:cs="TAHER"/>
          <w:sz w:val="32"/>
          <w:szCs w:val="32"/>
          <w:rtl/>
        </w:rPr>
        <w:t xml:space="preserve"> </w:t>
      </w:r>
      <w:r w:rsidRPr="00AA3948">
        <w:rPr>
          <w:rFonts w:cs="TAHER" w:hint="cs"/>
          <w:sz w:val="32"/>
          <w:szCs w:val="32"/>
          <w:rtl/>
        </w:rPr>
        <w:t>طرفي</w:t>
      </w:r>
      <w:r w:rsidRPr="00AA3948">
        <w:rPr>
          <w:rFonts w:cs="TAHER"/>
          <w:sz w:val="32"/>
          <w:szCs w:val="32"/>
          <w:rtl/>
        </w:rPr>
        <w:t xml:space="preserve"> </w:t>
      </w:r>
      <w:r w:rsidRPr="00AA3948">
        <w:rPr>
          <w:rFonts w:cs="TAHER" w:hint="cs"/>
          <w:sz w:val="32"/>
          <w:szCs w:val="32"/>
          <w:rtl/>
        </w:rPr>
        <w:t>المنظومة</w:t>
      </w:r>
      <w:r w:rsidRPr="00AA3948">
        <w:rPr>
          <w:rFonts w:cs="TAHER"/>
          <w:sz w:val="32"/>
          <w:szCs w:val="32"/>
          <w:rtl/>
        </w:rPr>
        <w:t xml:space="preserve"> </w:t>
      </w:r>
      <w:r w:rsidRPr="00AA3948">
        <w:rPr>
          <w:rFonts w:cs="TAHER" w:hint="cs"/>
          <w:sz w:val="32"/>
          <w:szCs w:val="32"/>
          <w:rtl/>
        </w:rPr>
        <w:t>الثقافية</w:t>
      </w:r>
      <w:r w:rsidRPr="00AA3948">
        <w:rPr>
          <w:rFonts w:cs="TAHER"/>
          <w:sz w:val="32"/>
          <w:szCs w:val="32"/>
          <w:rtl/>
        </w:rPr>
        <w:t xml:space="preserve"> </w:t>
      </w:r>
      <w:r w:rsidRPr="00AA3948">
        <w:rPr>
          <w:rFonts w:cs="TAHER" w:hint="cs"/>
          <w:sz w:val="32"/>
          <w:szCs w:val="32"/>
          <w:rtl/>
        </w:rPr>
        <w:t>والفكرية</w:t>
      </w:r>
      <w:r w:rsidRPr="00AA3948">
        <w:rPr>
          <w:rFonts w:cs="TAHER"/>
          <w:sz w:val="32"/>
          <w:szCs w:val="32"/>
          <w:rtl/>
        </w:rPr>
        <w:t xml:space="preserve"> </w:t>
      </w:r>
      <w:r w:rsidRPr="00AA3948">
        <w:rPr>
          <w:rFonts w:cs="TAHER" w:hint="cs"/>
          <w:sz w:val="32"/>
          <w:szCs w:val="32"/>
          <w:rtl/>
        </w:rPr>
        <w:t>الحوزة</w:t>
      </w:r>
      <w:r w:rsidRPr="00AA3948">
        <w:rPr>
          <w:rFonts w:cs="TAHER"/>
          <w:sz w:val="32"/>
          <w:szCs w:val="32"/>
          <w:rtl/>
        </w:rPr>
        <w:t xml:space="preserve"> </w:t>
      </w:r>
      <w:r w:rsidRPr="00AA3948">
        <w:rPr>
          <w:rFonts w:cs="TAHER" w:hint="cs"/>
          <w:sz w:val="32"/>
          <w:szCs w:val="32"/>
          <w:rtl/>
        </w:rPr>
        <w:t>والجامعة</w:t>
      </w:r>
      <w:r w:rsidRPr="00AA3948">
        <w:rPr>
          <w:rFonts w:cs="TAHER"/>
          <w:sz w:val="32"/>
          <w:szCs w:val="32"/>
          <w:rtl/>
        </w:rPr>
        <w:t xml:space="preserve"> </w:t>
      </w:r>
      <w:r w:rsidRPr="00AA3948">
        <w:rPr>
          <w:rFonts w:cs="TAHER" w:hint="cs"/>
          <w:sz w:val="32"/>
          <w:szCs w:val="32"/>
          <w:rtl/>
        </w:rPr>
        <w:t>فعمل</w:t>
      </w:r>
      <w:r w:rsidRPr="00AA3948">
        <w:rPr>
          <w:rFonts w:cs="TAHER"/>
          <w:sz w:val="32"/>
          <w:szCs w:val="32"/>
          <w:rtl/>
        </w:rPr>
        <w:t xml:space="preserve"> </w:t>
      </w:r>
      <w:r w:rsidRPr="00AA3948">
        <w:rPr>
          <w:rFonts w:cs="TAHER" w:hint="cs"/>
          <w:sz w:val="32"/>
          <w:szCs w:val="32"/>
          <w:rtl/>
        </w:rPr>
        <w:t>دوماً</w:t>
      </w:r>
      <w:r w:rsidRPr="00AA3948">
        <w:rPr>
          <w:rFonts w:cs="TAHER"/>
          <w:sz w:val="32"/>
          <w:szCs w:val="32"/>
          <w:rtl/>
        </w:rPr>
        <w:t xml:space="preserve"> </w:t>
      </w:r>
      <w:r w:rsidRPr="00AA3948">
        <w:rPr>
          <w:rFonts w:cs="TAHER" w:hint="cs"/>
          <w:sz w:val="32"/>
          <w:szCs w:val="32"/>
          <w:rtl/>
        </w:rPr>
        <w:t>للتركيز</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توحيدهما،</w:t>
      </w:r>
      <w:r w:rsidRPr="00AA3948">
        <w:rPr>
          <w:rFonts w:cs="TAHER"/>
          <w:sz w:val="32"/>
          <w:szCs w:val="32"/>
          <w:rtl/>
        </w:rPr>
        <w:t xml:space="preserve"> </w:t>
      </w:r>
      <w:r w:rsidRPr="00AA3948">
        <w:rPr>
          <w:rFonts w:cs="TAHER" w:hint="cs"/>
          <w:sz w:val="32"/>
          <w:szCs w:val="32"/>
          <w:rtl/>
        </w:rPr>
        <w:t>وإيجاد</w:t>
      </w:r>
      <w:r w:rsidRPr="00AA3948">
        <w:rPr>
          <w:rFonts w:cs="TAHER"/>
          <w:sz w:val="32"/>
          <w:szCs w:val="32"/>
          <w:rtl/>
        </w:rPr>
        <w:t xml:space="preserve"> </w:t>
      </w:r>
      <w:r w:rsidRPr="00AA3948">
        <w:rPr>
          <w:rFonts w:cs="TAHER" w:hint="cs"/>
          <w:sz w:val="32"/>
          <w:szCs w:val="32"/>
          <w:rtl/>
        </w:rPr>
        <w:t>حالة</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التفاهم</w:t>
      </w:r>
      <w:r w:rsidRPr="00AA3948">
        <w:rPr>
          <w:rFonts w:cs="TAHER"/>
          <w:sz w:val="32"/>
          <w:szCs w:val="32"/>
          <w:rtl/>
        </w:rPr>
        <w:t xml:space="preserve"> </w:t>
      </w:r>
      <w:r w:rsidRPr="00AA3948">
        <w:rPr>
          <w:rFonts w:cs="TAHER" w:hint="cs"/>
          <w:sz w:val="32"/>
          <w:szCs w:val="32"/>
          <w:rtl/>
        </w:rPr>
        <w:t>والانسجام</w:t>
      </w:r>
      <w:r w:rsidRPr="00AA3948">
        <w:rPr>
          <w:rFonts w:cs="TAHER"/>
          <w:sz w:val="32"/>
          <w:szCs w:val="32"/>
          <w:rtl/>
        </w:rPr>
        <w:t xml:space="preserve"> </w:t>
      </w:r>
      <w:r w:rsidRPr="00AA3948">
        <w:rPr>
          <w:rFonts w:cs="TAHER" w:hint="cs"/>
          <w:sz w:val="32"/>
          <w:szCs w:val="32"/>
          <w:rtl/>
        </w:rPr>
        <w:t>بينهما</w:t>
      </w:r>
      <w:r w:rsidRPr="00AA3948">
        <w:rPr>
          <w:rFonts w:cs="TAHER"/>
          <w:sz w:val="32"/>
          <w:szCs w:val="32"/>
          <w:rtl/>
        </w:rPr>
        <w:t xml:space="preserve"> </w:t>
      </w:r>
      <w:r w:rsidRPr="00AA3948">
        <w:rPr>
          <w:rFonts w:cs="TAHER" w:hint="cs"/>
          <w:sz w:val="32"/>
          <w:szCs w:val="32"/>
          <w:rtl/>
        </w:rPr>
        <w:t>لذا</w:t>
      </w:r>
      <w:r w:rsidRPr="00AA3948">
        <w:rPr>
          <w:rFonts w:cs="TAHER"/>
          <w:sz w:val="32"/>
          <w:szCs w:val="32"/>
          <w:rtl/>
        </w:rPr>
        <w:t xml:space="preserve"> </w:t>
      </w:r>
      <w:r w:rsidRPr="00AA3948">
        <w:rPr>
          <w:rFonts w:cs="TAHER" w:hint="cs"/>
          <w:sz w:val="32"/>
          <w:szCs w:val="32"/>
          <w:rtl/>
        </w:rPr>
        <w:t>نراه</w:t>
      </w:r>
      <w:r w:rsidRPr="00AA3948">
        <w:rPr>
          <w:rFonts w:cs="TAHER"/>
          <w:sz w:val="32"/>
          <w:szCs w:val="32"/>
          <w:rtl/>
        </w:rPr>
        <w:t xml:space="preserve"> </w:t>
      </w:r>
      <w:r w:rsidRPr="00AA3948">
        <w:rPr>
          <w:rFonts w:cs="TAHER" w:hint="cs"/>
          <w:sz w:val="32"/>
          <w:szCs w:val="32"/>
          <w:rtl/>
        </w:rPr>
        <w:t>يخاطب</w:t>
      </w:r>
      <w:r w:rsidRPr="00AA3948">
        <w:rPr>
          <w:rFonts w:cs="TAHER"/>
          <w:sz w:val="32"/>
          <w:szCs w:val="32"/>
          <w:rtl/>
        </w:rPr>
        <w:t xml:space="preserve"> </w:t>
      </w:r>
      <w:r w:rsidRPr="00AA3948">
        <w:rPr>
          <w:rFonts w:cs="TAHER" w:hint="cs"/>
          <w:sz w:val="32"/>
          <w:szCs w:val="32"/>
          <w:rtl/>
        </w:rPr>
        <w:t>طلاب</w:t>
      </w:r>
      <w:r w:rsidRPr="00AA3948">
        <w:rPr>
          <w:rFonts w:cs="TAHER"/>
          <w:sz w:val="32"/>
          <w:szCs w:val="32"/>
          <w:rtl/>
        </w:rPr>
        <w:t xml:space="preserve"> </w:t>
      </w:r>
      <w:r w:rsidRPr="00AA3948">
        <w:rPr>
          <w:rFonts w:cs="TAHER" w:hint="cs"/>
          <w:sz w:val="32"/>
          <w:szCs w:val="32"/>
          <w:rtl/>
        </w:rPr>
        <w:t>الحوزة</w:t>
      </w:r>
      <w:r w:rsidRPr="00AA3948">
        <w:rPr>
          <w:rFonts w:cs="TAHER"/>
          <w:sz w:val="32"/>
          <w:szCs w:val="32"/>
          <w:rtl/>
        </w:rPr>
        <w:t xml:space="preserve"> </w:t>
      </w:r>
      <w:r w:rsidRPr="00AA3948">
        <w:rPr>
          <w:rFonts w:cs="TAHER" w:hint="cs"/>
          <w:sz w:val="32"/>
          <w:szCs w:val="32"/>
          <w:rtl/>
        </w:rPr>
        <w:t>والجامعة</w:t>
      </w:r>
      <w:r w:rsidRPr="00AA3948">
        <w:rPr>
          <w:rFonts w:cs="TAHER"/>
          <w:sz w:val="32"/>
          <w:szCs w:val="32"/>
          <w:rtl/>
        </w:rPr>
        <w:t xml:space="preserve"> </w:t>
      </w:r>
      <w:r w:rsidRPr="00AA3948">
        <w:rPr>
          <w:rFonts w:cs="TAHER" w:hint="cs"/>
          <w:sz w:val="32"/>
          <w:szCs w:val="32"/>
          <w:rtl/>
        </w:rPr>
        <w:t>قائلاً</w:t>
      </w:r>
      <w:r w:rsidRPr="00AA3948">
        <w:rPr>
          <w:rFonts w:cs="TAHER"/>
          <w:sz w:val="32"/>
          <w:szCs w:val="32"/>
          <w:rtl/>
        </w:rPr>
        <w:t>: "</w:t>
      </w:r>
      <w:r w:rsidRPr="00AA3948">
        <w:rPr>
          <w:rFonts w:cs="TAHER" w:hint="cs"/>
          <w:sz w:val="32"/>
          <w:szCs w:val="32"/>
          <w:rtl/>
        </w:rPr>
        <w:t>لتسع</w:t>
      </w:r>
      <w:r w:rsidRPr="00AA3948">
        <w:rPr>
          <w:rFonts w:cs="TAHER"/>
          <w:sz w:val="32"/>
          <w:szCs w:val="32"/>
          <w:rtl/>
        </w:rPr>
        <w:t xml:space="preserve"> </w:t>
      </w:r>
      <w:r w:rsidRPr="00AA3948">
        <w:rPr>
          <w:rFonts w:cs="TAHER" w:hint="cs"/>
          <w:sz w:val="32"/>
          <w:szCs w:val="32"/>
          <w:rtl/>
        </w:rPr>
        <w:t>الجامعة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تحكيم</w:t>
      </w:r>
      <w:r w:rsidRPr="00AA3948">
        <w:rPr>
          <w:rFonts w:cs="TAHER"/>
          <w:sz w:val="32"/>
          <w:szCs w:val="32"/>
          <w:rtl/>
        </w:rPr>
        <w:t xml:space="preserve"> </w:t>
      </w:r>
      <w:r w:rsidRPr="00AA3948">
        <w:rPr>
          <w:rFonts w:cs="TAHER" w:hint="cs"/>
          <w:sz w:val="32"/>
          <w:szCs w:val="32"/>
          <w:rtl/>
        </w:rPr>
        <w:t>ارتباطها</w:t>
      </w:r>
      <w:r w:rsidRPr="00AA3948">
        <w:rPr>
          <w:rFonts w:cs="TAHER"/>
          <w:sz w:val="32"/>
          <w:szCs w:val="32"/>
          <w:rtl/>
        </w:rPr>
        <w:t xml:space="preserve"> </w:t>
      </w:r>
      <w:r w:rsidRPr="00AA3948">
        <w:rPr>
          <w:rFonts w:cs="TAHER" w:hint="cs"/>
          <w:sz w:val="32"/>
          <w:szCs w:val="32"/>
          <w:rtl/>
        </w:rPr>
        <w:t>بالفيضية</w:t>
      </w:r>
      <w:r w:rsidRPr="00AA3948">
        <w:rPr>
          <w:rFonts w:cs="TAHER"/>
          <w:sz w:val="32"/>
          <w:szCs w:val="32"/>
          <w:rtl/>
        </w:rPr>
        <w:t xml:space="preserve"> </w:t>
      </w:r>
      <w:r w:rsidRPr="00AA3948">
        <w:rPr>
          <w:rFonts w:cs="TAHER" w:hint="cs"/>
          <w:sz w:val="32"/>
          <w:szCs w:val="32"/>
          <w:rtl/>
        </w:rPr>
        <w:t>ولتسعَ</w:t>
      </w:r>
      <w:r w:rsidRPr="00AA3948">
        <w:rPr>
          <w:rFonts w:cs="TAHER"/>
          <w:sz w:val="32"/>
          <w:szCs w:val="32"/>
          <w:rtl/>
        </w:rPr>
        <w:t xml:space="preserve"> </w:t>
      </w:r>
      <w:r w:rsidRPr="00AA3948">
        <w:rPr>
          <w:rFonts w:cs="TAHER" w:hint="cs"/>
          <w:sz w:val="32"/>
          <w:szCs w:val="32"/>
          <w:rtl/>
        </w:rPr>
        <w:t>الفيضية</w:t>
      </w:r>
      <w:r w:rsidRPr="00AA3948">
        <w:rPr>
          <w:rFonts w:cs="TAHER"/>
          <w:sz w:val="32"/>
          <w:szCs w:val="32"/>
          <w:rtl/>
        </w:rPr>
        <w:t xml:space="preserve"> </w:t>
      </w:r>
      <w:r w:rsidRPr="00AA3948">
        <w:rPr>
          <w:rFonts w:cs="TAHER" w:hint="cs"/>
          <w:sz w:val="32"/>
          <w:szCs w:val="32"/>
          <w:rtl/>
        </w:rPr>
        <w:t>كذلك</w:t>
      </w:r>
      <w:r w:rsidRPr="00AA3948">
        <w:rPr>
          <w:rFonts w:cs="TAHER"/>
          <w:sz w:val="32"/>
          <w:szCs w:val="32"/>
          <w:rtl/>
        </w:rPr>
        <w:t xml:space="preserve"> </w:t>
      </w:r>
      <w:r w:rsidRPr="00AA3948">
        <w:rPr>
          <w:rFonts w:cs="TAHER" w:hint="cs"/>
          <w:sz w:val="32"/>
          <w:szCs w:val="32"/>
          <w:rtl/>
        </w:rPr>
        <w:t>لتقوية</w:t>
      </w:r>
      <w:r w:rsidRPr="00AA3948">
        <w:rPr>
          <w:rFonts w:cs="TAHER"/>
          <w:sz w:val="32"/>
          <w:szCs w:val="32"/>
          <w:rtl/>
        </w:rPr>
        <w:t xml:space="preserve"> </w:t>
      </w:r>
      <w:r w:rsidRPr="00AA3948">
        <w:rPr>
          <w:rFonts w:cs="TAHER" w:hint="cs"/>
          <w:sz w:val="32"/>
          <w:szCs w:val="32"/>
          <w:rtl/>
        </w:rPr>
        <w:t>علاقاتها</w:t>
      </w:r>
      <w:r w:rsidR="00841993">
        <w:rPr>
          <w:rFonts w:cs="TAHER" w:hint="cs"/>
          <w:sz w:val="32"/>
          <w:szCs w:val="32"/>
          <w:rtl/>
        </w:rPr>
        <w:t xml:space="preserve"> </w:t>
      </w:r>
      <w:r w:rsidRPr="00AA3948">
        <w:rPr>
          <w:rFonts w:cs="TAHER" w:hint="cs"/>
          <w:sz w:val="32"/>
          <w:szCs w:val="32"/>
          <w:rtl/>
        </w:rPr>
        <w:t>بالجامعة</w:t>
      </w:r>
      <w:r w:rsidRPr="00AA3948">
        <w:rPr>
          <w:rFonts w:cs="TAHER"/>
          <w:sz w:val="32"/>
          <w:szCs w:val="32"/>
          <w:rtl/>
        </w:rPr>
        <w:t>"</w:t>
      </w:r>
      <w:r w:rsidR="00841993">
        <w:rPr>
          <w:rStyle w:val="a4"/>
          <w:rFonts w:cs="TAHER"/>
          <w:sz w:val="32"/>
          <w:szCs w:val="32"/>
          <w:rtl/>
        </w:rPr>
        <w:footnoteReference w:id="224"/>
      </w:r>
      <w:r w:rsidRPr="00AA3948">
        <w:rPr>
          <w:rFonts w:cs="TAHER" w:hint="cs"/>
          <w:sz w:val="32"/>
          <w:szCs w:val="32"/>
          <w:rtl/>
        </w:rPr>
        <w:t>ويضيف</w:t>
      </w:r>
      <w:r w:rsidRPr="00AA3948">
        <w:rPr>
          <w:rFonts w:cs="TAHER"/>
          <w:sz w:val="32"/>
          <w:szCs w:val="32"/>
          <w:rtl/>
        </w:rPr>
        <w:t xml:space="preserve"> </w:t>
      </w:r>
      <w:r w:rsidRPr="00AA3948">
        <w:rPr>
          <w:rFonts w:cs="TAHER" w:hint="cs"/>
          <w:sz w:val="32"/>
          <w:szCs w:val="32"/>
          <w:rtl/>
        </w:rPr>
        <w:t>مؤكداً</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دورهما</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بناء</w:t>
      </w:r>
      <w:r w:rsidRPr="00AA3948">
        <w:rPr>
          <w:rFonts w:cs="TAHER"/>
          <w:sz w:val="32"/>
          <w:szCs w:val="32"/>
          <w:rtl/>
        </w:rPr>
        <w:t xml:space="preserve"> </w:t>
      </w:r>
      <w:r w:rsidRPr="00AA3948">
        <w:rPr>
          <w:rFonts w:cs="TAHER" w:hint="cs"/>
          <w:sz w:val="32"/>
          <w:szCs w:val="32"/>
          <w:rtl/>
        </w:rPr>
        <w:t>الإنسان،</w:t>
      </w:r>
      <w:r w:rsidRPr="00AA3948">
        <w:rPr>
          <w:rFonts w:cs="TAHER"/>
          <w:sz w:val="32"/>
          <w:szCs w:val="32"/>
          <w:rtl/>
        </w:rPr>
        <w:t xml:space="preserve"> "</w:t>
      </w:r>
      <w:r w:rsidRPr="00AA3948">
        <w:rPr>
          <w:rFonts w:cs="TAHER" w:hint="cs"/>
          <w:sz w:val="32"/>
          <w:szCs w:val="32"/>
          <w:rtl/>
        </w:rPr>
        <w:t>فعلى</w:t>
      </w:r>
      <w:r w:rsidRPr="00AA3948">
        <w:rPr>
          <w:rFonts w:cs="TAHER"/>
          <w:sz w:val="32"/>
          <w:szCs w:val="32"/>
          <w:rtl/>
        </w:rPr>
        <w:t xml:space="preserve"> </w:t>
      </w:r>
      <w:r w:rsidRPr="00AA3948">
        <w:rPr>
          <w:rFonts w:cs="TAHER" w:hint="cs"/>
          <w:sz w:val="32"/>
          <w:szCs w:val="32"/>
          <w:rtl/>
        </w:rPr>
        <w:t>الحوزات</w:t>
      </w:r>
      <w:r w:rsidRPr="00AA3948">
        <w:rPr>
          <w:rFonts w:cs="TAHER"/>
          <w:sz w:val="32"/>
          <w:szCs w:val="32"/>
          <w:rtl/>
        </w:rPr>
        <w:t xml:space="preserve"> </w:t>
      </w:r>
      <w:r w:rsidRPr="00AA3948">
        <w:rPr>
          <w:rFonts w:cs="TAHER" w:hint="cs"/>
          <w:sz w:val="32"/>
          <w:szCs w:val="32"/>
          <w:rtl/>
        </w:rPr>
        <w:t>العلمية</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تخرج</w:t>
      </w:r>
      <w:r w:rsidRPr="00AA3948">
        <w:rPr>
          <w:rFonts w:cs="TAHER"/>
          <w:sz w:val="32"/>
          <w:szCs w:val="32"/>
          <w:rtl/>
        </w:rPr>
        <w:t xml:space="preserve"> </w:t>
      </w:r>
      <w:r w:rsidRPr="00AA3948">
        <w:rPr>
          <w:rFonts w:cs="TAHER" w:hint="cs"/>
          <w:sz w:val="32"/>
          <w:szCs w:val="32"/>
          <w:rtl/>
        </w:rPr>
        <w:t>علماء</w:t>
      </w:r>
      <w:r w:rsidRPr="00AA3948">
        <w:rPr>
          <w:rFonts w:cs="TAHER"/>
          <w:sz w:val="32"/>
          <w:szCs w:val="32"/>
          <w:rtl/>
        </w:rPr>
        <w:t xml:space="preserve"> </w:t>
      </w:r>
      <w:r w:rsidRPr="00AA3948">
        <w:rPr>
          <w:rFonts w:cs="TAHER" w:hint="cs"/>
          <w:sz w:val="32"/>
          <w:szCs w:val="32"/>
          <w:rtl/>
        </w:rPr>
        <w:t>ملتزمين</w:t>
      </w:r>
      <w:r w:rsidRPr="00AA3948">
        <w:rPr>
          <w:rFonts w:cs="TAHER"/>
          <w:sz w:val="32"/>
          <w:szCs w:val="32"/>
          <w:rtl/>
        </w:rPr>
        <w:t xml:space="preserve"> </w:t>
      </w:r>
      <w:r w:rsidRPr="00AA3948">
        <w:rPr>
          <w:rFonts w:cs="TAHER" w:hint="cs"/>
          <w:sz w:val="32"/>
          <w:szCs w:val="32"/>
          <w:rtl/>
        </w:rPr>
        <w:t>بمعنى</w:t>
      </w:r>
      <w:r w:rsidRPr="00AA3948">
        <w:rPr>
          <w:rFonts w:cs="TAHER"/>
          <w:sz w:val="32"/>
          <w:szCs w:val="32"/>
          <w:rtl/>
        </w:rPr>
        <w:t xml:space="preserve"> </w:t>
      </w:r>
      <w:r w:rsidRPr="00AA3948">
        <w:rPr>
          <w:rFonts w:cs="TAHER" w:hint="cs"/>
          <w:sz w:val="32"/>
          <w:szCs w:val="32"/>
          <w:rtl/>
        </w:rPr>
        <w:lastRenderedPageBreak/>
        <w:t>الكلمة،</w:t>
      </w:r>
      <w:r w:rsidRPr="00AA3948">
        <w:rPr>
          <w:rFonts w:cs="TAHER"/>
          <w:sz w:val="32"/>
          <w:szCs w:val="32"/>
          <w:rtl/>
        </w:rPr>
        <w:t xml:space="preserve"> </w:t>
      </w:r>
      <w:r w:rsidRPr="00AA3948">
        <w:rPr>
          <w:rFonts w:cs="TAHER" w:hint="cs"/>
          <w:sz w:val="32"/>
          <w:szCs w:val="32"/>
          <w:rtl/>
        </w:rPr>
        <w:t>فالحوزات</w:t>
      </w:r>
      <w:r w:rsidRPr="00AA3948">
        <w:rPr>
          <w:rFonts w:cs="TAHER"/>
          <w:sz w:val="32"/>
          <w:szCs w:val="32"/>
          <w:rtl/>
        </w:rPr>
        <w:t xml:space="preserve"> </w:t>
      </w:r>
      <w:r w:rsidRPr="00AA3948">
        <w:rPr>
          <w:rFonts w:cs="TAHER" w:hint="cs"/>
          <w:sz w:val="32"/>
          <w:szCs w:val="32"/>
          <w:rtl/>
        </w:rPr>
        <w:t>يجب</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تكون</w:t>
      </w:r>
      <w:r w:rsidRPr="00AA3948">
        <w:rPr>
          <w:rFonts w:cs="TAHER"/>
          <w:sz w:val="32"/>
          <w:szCs w:val="32"/>
          <w:rtl/>
        </w:rPr>
        <w:t xml:space="preserve"> </w:t>
      </w:r>
      <w:r w:rsidRPr="00AA3948">
        <w:rPr>
          <w:rFonts w:cs="TAHER" w:hint="cs"/>
          <w:sz w:val="32"/>
          <w:szCs w:val="32"/>
          <w:rtl/>
        </w:rPr>
        <w:t>مراكز</w:t>
      </w:r>
      <w:r w:rsidRPr="00AA3948">
        <w:rPr>
          <w:rFonts w:cs="TAHER"/>
          <w:sz w:val="32"/>
          <w:szCs w:val="32"/>
          <w:rtl/>
        </w:rPr>
        <w:t xml:space="preserve"> </w:t>
      </w:r>
      <w:r w:rsidRPr="00AA3948">
        <w:rPr>
          <w:rFonts w:cs="TAHER" w:hint="cs"/>
          <w:sz w:val="32"/>
          <w:szCs w:val="32"/>
          <w:rtl/>
        </w:rPr>
        <w:t>لبناء</w:t>
      </w:r>
      <w:r w:rsidRPr="00AA3948">
        <w:rPr>
          <w:rFonts w:cs="TAHER"/>
          <w:sz w:val="32"/>
          <w:szCs w:val="32"/>
          <w:rtl/>
        </w:rPr>
        <w:t xml:space="preserve"> </w:t>
      </w:r>
      <w:r w:rsidRPr="00AA3948">
        <w:rPr>
          <w:rFonts w:cs="TAHER" w:hint="cs"/>
          <w:sz w:val="32"/>
          <w:szCs w:val="32"/>
          <w:rtl/>
        </w:rPr>
        <w:t>الإنسان،</w:t>
      </w:r>
      <w:r w:rsidRPr="00AA3948">
        <w:rPr>
          <w:rFonts w:cs="TAHER"/>
          <w:sz w:val="32"/>
          <w:szCs w:val="32"/>
          <w:rtl/>
        </w:rPr>
        <w:t xml:space="preserve"> </w:t>
      </w:r>
      <w:r w:rsidRPr="00AA3948">
        <w:rPr>
          <w:rFonts w:cs="TAHER" w:hint="cs"/>
          <w:sz w:val="32"/>
          <w:szCs w:val="32"/>
          <w:rtl/>
        </w:rPr>
        <w:t>كذا</w:t>
      </w:r>
      <w:r w:rsidRPr="00AA3948">
        <w:rPr>
          <w:rFonts w:cs="TAHER"/>
          <w:sz w:val="32"/>
          <w:szCs w:val="32"/>
          <w:rtl/>
        </w:rPr>
        <w:t xml:space="preserve"> </w:t>
      </w:r>
      <w:r w:rsidRPr="00AA3948">
        <w:rPr>
          <w:rFonts w:cs="TAHER" w:hint="cs"/>
          <w:sz w:val="32"/>
          <w:szCs w:val="32"/>
          <w:rtl/>
        </w:rPr>
        <w:t>الجامعة</w:t>
      </w:r>
      <w:r w:rsidRPr="00AA3948">
        <w:rPr>
          <w:rFonts w:cs="TAHER"/>
          <w:sz w:val="32"/>
          <w:szCs w:val="32"/>
          <w:rtl/>
        </w:rPr>
        <w:t xml:space="preserve"> </w:t>
      </w:r>
      <w:r w:rsidRPr="00AA3948">
        <w:rPr>
          <w:rFonts w:cs="TAHER" w:hint="cs"/>
          <w:sz w:val="32"/>
          <w:szCs w:val="32"/>
          <w:rtl/>
        </w:rPr>
        <w:t>فهي</w:t>
      </w:r>
      <w:r w:rsidRPr="00AA3948">
        <w:rPr>
          <w:rFonts w:cs="TAHER"/>
          <w:sz w:val="32"/>
          <w:szCs w:val="32"/>
          <w:rtl/>
        </w:rPr>
        <w:t xml:space="preserve"> </w:t>
      </w:r>
      <w:r w:rsidRPr="00AA3948">
        <w:rPr>
          <w:rFonts w:cs="TAHER" w:hint="cs"/>
          <w:sz w:val="32"/>
          <w:szCs w:val="32"/>
          <w:rtl/>
        </w:rPr>
        <w:t>الأخرى</w:t>
      </w:r>
      <w:r w:rsidRPr="00AA3948">
        <w:rPr>
          <w:rFonts w:cs="TAHER"/>
          <w:sz w:val="32"/>
          <w:szCs w:val="32"/>
          <w:rtl/>
        </w:rPr>
        <w:t xml:space="preserve"> </w:t>
      </w:r>
      <w:r w:rsidRPr="00AA3948">
        <w:rPr>
          <w:rFonts w:cs="TAHER" w:hint="cs"/>
          <w:sz w:val="32"/>
          <w:szCs w:val="32"/>
          <w:rtl/>
        </w:rPr>
        <w:t>يجب</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تكون</w:t>
      </w:r>
      <w:r w:rsidRPr="00AA3948">
        <w:rPr>
          <w:rFonts w:cs="TAHER"/>
          <w:sz w:val="32"/>
          <w:szCs w:val="32"/>
          <w:rtl/>
        </w:rPr>
        <w:t xml:space="preserve"> </w:t>
      </w:r>
      <w:r w:rsidR="00841993" w:rsidRPr="00AA3948">
        <w:rPr>
          <w:rFonts w:cs="TAHER" w:hint="cs"/>
          <w:sz w:val="32"/>
          <w:szCs w:val="32"/>
          <w:rtl/>
        </w:rPr>
        <w:t>مركزا</w:t>
      </w:r>
      <w:r w:rsidR="00841993">
        <w:rPr>
          <w:rFonts w:cs="TAHER" w:hint="cs"/>
          <w:sz w:val="32"/>
          <w:szCs w:val="32"/>
          <w:rtl/>
        </w:rPr>
        <w:t>ً</w:t>
      </w:r>
      <w:r w:rsidRPr="00AA3948">
        <w:rPr>
          <w:rFonts w:cs="TAHER"/>
          <w:sz w:val="32"/>
          <w:szCs w:val="32"/>
          <w:rtl/>
        </w:rPr>
        <w:t xml:space="preserve"> </w:t>
      </w:r>
      <w:r w:rsidRPr="00AA3948">
        <w:rPr>
          <w:rFonts w:cs="TAHER" w:hint="cs"/>
          <w:sz w:val="32"/>
          <w:szCs w:val="32"/>
          <w:rtl/>
        </w:rPr>
        <w:t>لبناء</w:t>
      </w:r>
      <w:r w:rsidRPr="00AA3948">
        <w:rPr>
          <w:rFonts w:cs="TAHER"/>
          <w:sz w:val="32"/>
          <w:szCs w:val="32"/>
          <w:rtl/>
        </w:rPr>
        <w:t xml:space="preserve"> </w:t>
      </w:r>
      <w:r w:rsidRPr="00AA3948">
        <w:rPr>
          <w:rFonts w:cs="TAHER" w:hint="cs"/>
          <w:sz w:val="32"/>
          <w:szCs w:val="32"/>
          <w:rtl/>
        </w:rPr>
        <w:t>الإنسان</w:t>
      </w:r>
      <w:r w:rsidRPr="00AA3948">
        <w:rPr>
          <w:rFonts w:cs="TAHER"/>
          <w:sz w:val="32"/>
          <w:szCs w:val="32"/>
          <w:rtl/>
        </w:rPr>
        <w:t>"</w:t>
      </w:r>
      <w:r w:rsidR="007F2814">
        <w:rPr>
          <w:rStyle w:val="a4"/>
          <w:rFonts w:cs="TAHER"/>
          <w:sz w:val="32"/>
          <w:szCs w:val="32"/>
          <w:rtl/>
        </w:rPr>
        <w:footnoteReference w:id="225"/>
      </w:r>
      <w:r w:rsidR="007F2814">
        <w:rPr>
          <w:rFonts w:cs="TAHER" w:hint="cs"/>
          <w:sz w:val="32"/>
          <w:szCs w:val="32"/>
          <w:rtl/>
        </w:rPr>
        <w:t>.</w:t>
      </w:r>
      <w:r w:rsidRPr="00AA3948">
        <w:rPr>
          <w:rFonts w:cs="TAHER"/>
          <w:sz w:val="32"/>
          <w:szCs w:val="32"/>
        </w:rPr>
        <w:t xml:space="preserve"> </w:t>
      </w:r>
    </w:p>
    <w:p w:rsidR="00824A24" w:rsidRPr="00AA3948" w:rsidRDefault="007F2814" w:rsidP="007F2814">
      <w:pPr>
        <w:bidi/>
        <w:spacing w:after="0" w:line="240" w:lineRule="atLeast"/>
        <w:ind w:firstLine="567"/>
        <w:jc w:val="both"/>
        <w:rPr>
          <w:rFonts w:cs="TAHER"/>
          <w:sz w:val="32"/>
          <w:szCs w:val="32"/>
        </w:rPr>
      </w:pPr>
      <w:r>
        <w:rPr>
          <w:rFonts w:cs="TAHER" w:hint="cs"/>
          <w:sz w:val="32"/>
          <w:szCs w:val="32"/>
          <w:rtl/>
        </w:rPr>
        <w:t>2ـ</w:t>
      </w:r>
      <w:r w:rsidR="00824A24" w:rsidRPr="00AA3948">
        <w:rPr>
          <w:rFonts w:cs="TAHER"/>
          <w:sz w:val="32"/>
          <w:szCs w:val="32"/>
        </w:rPr>
        <w:t xml:space="preserve"> </w:t>
      </w:r>
      <w:r w:rsidR="00824A24" w:rsidRPr="007F2814">
        <w:rPr>
          <w:rFonts w:cs="TAHER" w:hint="cs"/>
          <w:b/>
          <w:bCs/>
          <w:sz w:val="32"/>
          <w:szCs w:val="32"/>
          <w:rtl/>
        </w:rPr>
        <w:t>القيادة</w:t>
      </w:r>
      <w:r w:rsidR="00824A24" w:rsidRPr="007F2814">
        <w:rPr>
          <w:rFonts w:cs="TAHER"/>
          <w:b/>
          <w:bCs/>
          <w:sz w:val="32"/>
          <w:szCs w:val="32"/>
          <w:rtl/>
        </w:rPr>
        <w:t xml:space="preserve"> </w:t>
      </w:r>
      <w:r w:rsidR="00824A24" w:rsidRPr="007F2814">
        <w:rPr>
          <w:rFonts w:cs="TAHER" w:hint="cs"/>
          <w:b/>
          <w:bCs/>
          <w:sz w:val="32"/>
          <w:szCs w:val="32"/>
          <w:rtl/>
        </w:rPr>
        <w:t>والسلطة</w:t>
      </w:r>
      <w:r w:rsidR="00824A24" w:rsidRPr="007F2814">
        <w:rPr>
          <w:rFonts w:cs="TAHER"/>
          <w:b/>
          <w:bCs/>
          <w:sz w:val="32"/>
          <w:szCs w:val="32"/>
          <w:rtl/>
        </w:rPr>
        <w:t>:</w:t>
      </w:r>
      <w:r w:rsidR="00824A24" w:rsidRPr="00AA3948">
        <w:rPr>
          <w:rFonts w:cs="TAHER"/>
          <w:sz w:val="32"/>
          <w:szCs w:val="32"/>
          <w:rtl/>
        </w:rPr>
        <w:t xml:space="preserve"> </w:t>
      </w:r>
      <w:r w:rsidR="00824A24" w:rsidRPr="00AA3948">
        <w:rPr>
          <w:rFonts w:cs="TAHER" w:hint="cs"/>
          <w:sz w:val="32"/>
          <w:szCs w:val="32"/>
          <w:rtl/>
        </w:rPr>
        <w:t>تنطلق</w:t>
      </w:r>
      <w:r w:rsidR="00824A24" w:rsidRPr="00AA3948">
        <w:rPr>
          <w:rFonts w:cs="TAHER"/>
          <w:sz w:val="32"/>
          <w:szCs w:val="32"/>
          <w:rtl/>
        </w:rPr>
        <w:t xml:space="preserve"> </w:t>
      </w:r>
      <w:r w:rsidR="00824A24" w:rsidRPr="00AA3948">
        <w:rPr>
          <w:rFonts w:cs="TAHER" w:hint="cs"/>
          <w:sz w:val="32"/>
          <w:szCs w:val="32"/>
          <w:rtl/>
        </w:rPr>
        <w:t>رؤية</w:t>
      </w:r>
      <w:r w:rsidR="00824A24" w:rsidRPr="00AA3948">
        <w:rPr>
          <w:rFonts w:cs="TAHER"/>
          <w:sz w:val="32"/>
          <w:szCs w:val="32"/>
          <w:rtl/>
        </w:rPr>
        <w:t xml:space="preserve"> </w:t>
      </w:r>
      <w:r w:rsidR="00824A24" w:rsidRPr="00AA3948">
        <w:rPr>
          <w:rFonts w:cs="TAHER" w:hint="cs"/>
          <w:sz w:val="32"/>
          <w:szCs w:val="32"/>
          <w:rtl/>
        </w:rPr>
        <w:t>الإمام</w:t>
      </w:r>
      <w:r w:rsidR="00824A24" w:rsidRPr="00AA3948">
        <w:rPr>
          <w:rFonts w:cs="TAHER"/>
          <w:sz w:val="32"/>
          <w:szCs w:val="32"/>
          <w:rtl/>
        </w:rPr>
        <w:t xml:space="preserve"> </w:t>
      </w:r>
      <w:r w:rsidR="00824A24" w:rsidRPr="00AA3948">
        <w:rPr>
          <w:rFonts w:cs="TAHER" w:hint="cs"/>
          <w:sz w:val="32"/>
          <w:szCs w:val="32"/>
          <w:rtl/>
        </w:rPr>
        <w:t>للقيادة</w:t>
      </w:r>
      <w:r w:rsidR="00824A24" w:rsidRPr="00AA3948">
        <w:rPr>
          <w:rFonts w:cs="TAHER"/>
          <w:sz w:val="32"/>
          <w:szCs w:val="32"/>
          <w:rtl/>
        </w:rPr>
        <w:t xml:space="preserve"> </w:t>
      </w:r>
      <w:r w:rsidR="00824A24" w:rsidRPr="00AA3948">
        <w:rPr>
          <w:rFonts w:cs="TAHER" w:hint="cs"/>
          <w:sz w:val="32"/>
          <w:szCs w:val="32"/>
          <w:rtl/>
        </w:rPr>
        <w:t>والسلطة</w:t>
      </w:r>
      <w:r w:rsidR="00824A24" w:rsidRPr="00AA3948">
        <w:rPr>
          <w:rFonts w:cs="TAHER"/>
          <w:sz w:val="32"/>
          <w:szCs w:val="32"/>
          <w:rtl/>
        </w:rPr>
        <w:t xml:space="preserve"> </w:t>
      </w:r>
      <w:r w:rsidR="00824A24" w:rsidRPr="00AA3948">
        <w:rPr>
          <w:rFonts w:cs="TAHER" w:hint="cs"/>
          <w:sz w:val="32"/>
          <w:szCs w:val="32"/>
          <w:rtl/>
        </w:rPr>
        <w:t>من</w:t>
      </w:r>
      <w:r w:rsidR="00824A24" w:rsidRPr="00AA3948">
        <w:rPr>
          <w:rFonts w:cs="TAHER"/>
          <w:sz w:val="32"/>
          <w:szCs w:val="32"/>
          <w:rtl/>
        </w:rPr>
        <w:t xml:space="preserve"> </w:t>
      </w:r>
      <w:r w:rsidR="00824A24" w:rsidRPr="00AA3948">
        <w:rPr>
          <w:rFonts w:cs="TAHER" w:hint="cs"/>
          <w:sz w:val="32"/>
          <w:szCs w:val="32"/>
          <w:rtl/>
        </w:rPr>
        <w:t>كون</w:t>
      </w:r>
      <w:r w:rsidR="00824A24" w:rsidRPr="00AA3948">
        <w:rPr>
          <w:rFonts w:cs="TAHER"/>
          <w:sz w:val="32"/>
          <w:szCs w:val="32"/>
          <w:rtl/>
        </w:rPr>
        <w:t xml:space="preserve"> </w:t>
      </w:r>
      <w:r w:rsidR="00824A24" w:rsidRPr="00AA3948">
        <w:rPr>
          <w:rFonts w:cs="TAHER" w:hint="cs"/>
          <w:sz w:val="32"/>
          <w:szCs w:val="32"/>
          <w:rtl/>
        </w:rPr>
        <w:t>أن</w:t>
      </w:r>
      <w:r w:rsidR="00824A24" w:rsidRPr="00AA3948">
        <w:rPr>
          <w:rFonts w:cs="TAHER"/>
          <w:sz w:val="32"/>
          <w:szCs w:val="32"/>
          <w:rtl/>
        </w:rPr>
        <w:t xml:space="preserve"> "</w:t>
      </w:r>
      <w:r w:rsidR="00824A24" w:rsidRPr="00AA3948">
        <w:rPr>
          <w:rFonts w:cs="TAHER" w:hint="cs"/>
          <w:sz w:val="32"/>
          <w:szCs w:val="32"/>
          <w:rtl/>
        </w:rPr>
        <w:t>شقاء</w:t>
      </w:r>
      <w:r w:rsidR="00824A24" w:rsidRPr="00AA3948">
        <w:rPr>
          <w:rFonts w:cs="TAHER"/>
          <w:sz w:val="32"/>
          <w:szCs w:val="32"/>
          <w:rtl/>
        </w:rPr>
        <w:t xml:space="preserve"> </w:t>
      </w:r>
      <w:r w:rsidR="00824A24" w:rsidRPr="00AA3948">
        <w:rPr>
          <w:rFonts w:cs="TAHER" w:hint="cs"/>
          <w:sz w:val="32"/>
          <w:szCs w:val="32"/>
          <w:rtl/>
        </w:rPr>
        <w:t>الشعوب</w:t>
      </w:r>
      <w:r w:rsidR="00824A24" w:rsidRPr="00AA3948">
        <w:rPr>
          <w:rFonts w:cs="TAHER"/>
          <w:sz w:val="32"/>
          <w:szCs w:val="32"/>
          <w:rtl/>
        </w:rPr>
        <w:t xml:space="preserve"> </w:t>
      </w:r>
      <w:r w:rsidR="00824A24" w:rsidRPr="00AA3948">
        <w:rPr>
          <w:rFonts w:cs="TAHER" w:hint="cs"/>
          <w:sz w:val="32"/>
          <w:szCs w:val="32"/>
          <w:rtl/>
        </w:rPr>
        <w:t>وسعادتها</w:t>
      </w:r>
      <w:r w:rsidR="00824A24" w:rsidRPr="00AA3948">
        <w:rPr>
          <w:rFonts w:cs="TAHER"/>
          <w:sz w:val="32"/>
          <w:szCs w:val="32"/>
          <w:rtl/>
        </w:rPr>
        <w:t xml:space="preserve"> </w:t>
      </w:r>
      <w:r w:rsidR="00824A24" w:rsidRPr="00AA3948">
        <w:rPr>
          <w:rFonts w:cs="TAHER" w:hint="cs"/>
          <w:sz w:val="32"/>
          <w:szCs w:val="32"/>
          <w:rtl/>
        </w:rPr>
        <w:t>مرهونان</w:t>
      </w:r>
      <w:r w:rsidR="00824A24" w:rsidRPr="00AA3948">
        <w:rPr>
          <w:rFonts w:cs="TAHER"/>
          <w:sz w:val="32"/>
          <w:szCs w:val="32"/>
          <w:rtl/>
        </w:rPr>
        <w:t xml:space="preserve"> </w:t>
      </w:r>
      <w:r w:rsidR="00824A24" w:rsidRPr="00AA3948">
        <w:rPr>
          <w:rFonts w:cs="TAHER" w:hint="cs"/>
          <w:sz w:val="32"/>
          <w:szCs w:val="32"/>
          <w:rtl/>
        </w:rPr>
        <w:t>بأمور</w:t>
      </w:r>
      <w:r w:rsidR="00824A24" w:rsidRPr="00AA3948">
        <w:rPr>
          <w:rFonts w:cs="TAHER"/>
          <w:sz w:val="32"/>
          <w:szCs w:val="32"/>
          <w:rtl/>
        </w:rPr>
        <w:t xml:space="preserve"> </w:t>
      </w:r>
      <w:r w:rsidR="00824A24" w:rsidRPr="00AA3948">
        <w:rPr>
          <w:rFonts w:cs="TAHER" w:hint="cs"/>
          <w:sz w:val="32"/>
          <w:szCs w:val="32"/>
          <w:rtl/>
        </w:rPr>
        <w:t>عديدة</w:t>
      </w:r>
      <w:r w:rsidR="00824A24" w:rsidRPr="00AA3948">
        <w:rPr>
          <w:rFonts w:cs="TAHER"/>
          <w:sz w:val="32"/>
          <w:szCs w:val="32"/>
          <w:rtl/>
        </w:rPr>
        <w:t xml:space="preserve"> </w:t>
      </w:r>
      <w:r w:rsidR="00824A24" w:rsidRPr="00AA3948">
        <w:rPr>
          <w:rFonts w:cs="TAHER" w:hint="cs"/>
          <w:sz w:val="32"/>
          <w:szCs w:val="32"/>
          <w:rtl/>
        </w:rPr>
        <w:t>ومن</w:t>
      </w:r>
      <w:r w:rsidR="00824A24" w:rsidRPr="00AA3948">
        <w:rPr>
          <w:rFonts w:cs="TAHER"/>
          <w:sz w:val="32"/>
          <w:szCs w:val="32"/>
          <w:rtl/>
        </w:rPr>
        <w:t xml:space="preserve"> </w:t>
      </w:r>
      <w:r w:rsidR="00824A24" w:rsidRPr="00AA3948">
        <w:rPr>
          <w:rFonts w:cs="TAHER" w:hint="cs"/>
          <w:sz w:val="32"/>
          <w:szCs w:val="32"/>
          <w:rtl/>
        </w:rPr>
        <w:t>أهمها</w:t>
      </w:r>
      <w:r w:rsidR="00824A24" w:rsidRPr="00AA3948">
        <w:rPr>
          <w:rFonts w:cs="TAHER"/>
          <w:sz w:val="32"/>
          <w:szCs w:val="32"/>
          <w:rtl/>
        </w:rPr>
        <w:t xml:space="preserve"> </w:t>
      </w:r>
      <w:r w:rsidR="00824A24" w:rsidRPr="00AA3948">
        <w:rPr>
          <w:rFonts w:cs="TAHER" w:hint="cs"/>
          <w:sz w:val="32"/>
          <w:szCs w:val="32"/>
          <w:rtl/>
        </w:rPr>
        <w:t>كفاءة</w:t>
      </w:r>
      <w:r w:rsidR="00824A24" w:rsidRPr="00AA3948">
        <w:rPr>
          <w:rFonts w:cs="TAHER"/>
          <w:sz w:val="32"/>
          <w:szCs w:val="32"/>
          <w:rtl/>
        </w:rPr>
        <w:t xml:space="preserve"> </w:t>
      </w:r>
      <w:r w:rsidR="00824A24" w:rsidRPr="00AA3948">
        <w:rPr>
          <w:rFonts w:cs="TAHER" w:hint="cs"/>
          <w:sz w:val="32"/>
          <w:szCs w:val="32"/>
          <w:rtl/>
        </w:rPr>
        <w:t>الجهاز</w:t>
      </w:r>
      <w:r w:rsidR="00824A24" w:rsidRPr="00AA3948">
        <w:rPr>
          <w:rFonts w:cs="TAHER"/>
          <w:sz w:val="32"/>
          <w:szCs w:val="32"/>
          <w:rtl/>
        </w:rPr>
        <w:t xml:space="preserve"> </w:t>
      </w:r>
      <w:r w:rsidR="00824A24" w:rsidRPr="00AA3948">
        <w:rPr>
          <w:rFonts w:cs="TAHER" w:hint="cs"/>
          <w:sz w:val="32"/>
          <w:szCs w:val="32"/>
          <w:rtl/>
        </w:rPr>
        <w:t>الحاكم</w:t>
      </w:r>
      <w:r w:rsidR="00824A24" w:rsidRPr="00AA3948">
        <w:rPr>
          <w:rFonts w:cs="TAHER"/>
          <w:sz w:val="32"/>
          <w:szCs w:val="32"/>
          <w:rtl/>
        </w:rPr>
        <w:t>"</w:t>
      </w:r>
      <w:r>
        <w:rPr>
          <w:rStyle w:val="a4"/>
          <w:rFonts w:cs="TAHER"/>
          <w:sz w:val="32"/>
          <w:szCs w:val="32"/>
          <w:rtl/>
        </w:rPr>
        <w:footnoteReference w:id="226"/>
      </w:r>
      <w:r>
        <w:rPr>
          <w:rFonts w:cs="TAHER" w:hint="cs"/>
          <w:sz w:val="32"/>
          <w:szCs w:val="32"/>
          <w:rtl/>
        </w:rPr>
        <w:t>.</w:t>
      </w:r>
      <w:r w:rsidR="00824A24" w:rsidRPr="00AA3948">
        <w:rPr>
          <w:rFonts w:cs="TAHER"/>
          <w:sz w:val="32"/>
          <w:szCs w:val="32"/>
          <w:rtl/>
        </w:rPr>
        <w:t xml:space="preserve"> </w:t>
      </w:r>
      <w:r w:rsidR="00824A24" w:rsidRPr="00AA3948">
        <w:rPr>
          <w:rFonts w:cs="TAHER" w:hint="cs"/>
          <w:sz w:val="32"/>
          <w:szCs w:val="32"/>
          <w:rtl/>
        </w:rPr>
        <w:t>فموقع</w:t>
      </w:r>
      <w:r w:rsidR="00824A24" w:rsidRPr="00AA3948">
        <w:rPr>
          <w:rFonts w:cs="TAHER"/>
          <w:sz w:val="32"/>
          <w:szCs w:val="32"/>
          <w:rtl/>
        </w:rPr>
        <w:t xml:space="preserve"> </w:t>
      </w:r>
      <w:r w:rsidR="00824A24" w:rsidRPr="00AA3948">
        <w:rPr>
          <w:rFonts w:cs="TAHER" w:hint="cs"/>
          <w:sz w:val="32"/>
          <w:szCs w:val="32"/>
          <w:rtl/>
        </w:rPr>
        <w:t>السلطة</w:t>
      </w:r>
      <w:r w:rsidR="00824A24" w:rsidRPr="00AA3948">
        <w:rPr>
          <w:rFonts w:cs="TAHER"/>
          <w:sz w:val="32"/>
          <w:szCs w:val="32"/>
          <w:rtl/>
        </w:rPr>
        <w:t xml:space="preserve"> </w:t>
      </w:r>
      <w:r w:rsidR="00824A24" w:rsidRPr="00AA3948">
        <w:rPr>
          <w:rFonts w:cs="TAHER" w:hint="cs"/>
          <w:sz w:val="32"/>
          <w:szCs w:val="32"/>
          <w:rtl/>
        </w:rPr>
        <w:t>والقيادة</w:t>
      </w:r>
      <w:r w:rsidR="00824A24" w:rsidRPr="00AA3948">
        <w:rPr>
          <w:rFonts w:cs="TAHER"/>
          <w:sz w:val="32"/>
          <w:szCs w:val="32"/>
          <w:rtl/>
        </w:rPr>
        <w:t xml:space="preserve"> </w:t>
      </w:r>
      <w:r w:rsidR="00824A24" w:rsidRPr="00AA3948">
        <w:rPr>
          <w:rFonts w:cs="TAHER" w:hint="cs"/>
          <w:sz w:val="32"/>
          <w:szCs w:val="32"/>
          <w:rtl/>
        </w:rPr>
        <w:t>وتأثيرها</w:t>
      </w:r>
      <w:r w:rsidR="00824A24" w:rsidRPr="00AA3948">
        <w:rPr>
          <w:rFonts w:cs="TAHER"/>
          <w:sz w:val="32"/>
          <w:szCs w:val="32"/>
          <w:rtl/>
        </w:rPr>
        <w:t xml:space="preserve"> </w:t>
      </w:r>
      <w:r w:rsidR="00824A24" w:rsidRPr="00AA3948">
        <w:rPr>
          <w:rFonts w:cs="TAHER" w:hint="cs"/>
          <w:sz w:val="32"/>
          <w:szCs w:val="32"/>
          <w:rtl/>
        </w:rPr>
        <w:t>حاسم</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واقع</w:t>
      </w:r>
      <w:r w:rsidR="00824A24" w:rsidRPr="00AA3948">
        <w:rPr>
          <w:rFonts w:cs="TAHER"/>
          <w:sz w:val="32"/>
          <w:szCs w:val="32"/>
          <w:rtl/>
        </w:rPr>
        <w:t xml:space="preserve"> </w:t>
      </w:r>
      <w:r w:rsidR="00824A24" w:rsidRPr="00AA3948">
        <w:rPr>
          <w:rFonts w:cs="TAHER" w:hint="cs"/>
          <w:sz w:val="32"/>
          <w:szCs w:val="32"/>
          <w:rtl/>
        </w:rPr>
        <w:t>المجتمعات</w:t>
      </w:r>
      <w:r w:rsidR="00824A24" w:rsidRPr="00AA3948">
        <w:rPr>
          <w:rFonts w:cs="TAHER"/>
          <w:sz w:val="32"/>
          <w:szCs w:val="32"/>
          <w:rtl/>
        </w:rPr>
        <w:t xml:space="preserve"> </w:t>
      </w:r>
      <w:r w:rsidR="00824A24" w:rsidRPr="00AA3948">
        <w:rPr>
          <w:rFonts w:cs="TAHER" w:hint="cs"/>
          <w:sz w:val="32"/>
          <w:szCs w:val="32"/>
          <w:rtl/>
        </w:rPr>
        <w:t>والشعوب،</w:t>
      </w:r>
      <w:r w:rsidR="00824A24" w:rsidRPr="00AA3948">
        <w:rPr>
          <w:rFonts w:cs="TAHER"/>
          <w:sz w:val="32"/>
          <w:szCs w:val="32"/>
          <w:rtl/>
        </w:rPr>
        <w:t xml:space="preserve"> </w:t>
      </w:r>
      <w:r w:rsidR="00824A24" w:rsidRPr="00AA3948">
        <w:rPr>
          <w:rFonts w:cs="TAHER" w:hint="cs"/>
          <w:sz w:val="32"/>
          <w:szCs w:val="32"/>
          <w:rtl/>
        </w:rPr>
        <w:t>ولعل</w:t>
      </w:r>
      <w:r w:rsidR="00824A24" w:rsidRPr="00AA3948">
        <w:rPr>
          <w:rFonts w:cs="TAHER"/>
          <w:sz w:val="32"/>
          <w:szCs w:val="32"/>
          <w:rtl/>
        </w:rPr>
        <w:t xml:space="preserve"> </w:t>
      </w:r>
      <w:r w:rsidR="00824A24" w:rsidRPr="00AA3948">
        <w:rPr>
          <w:rFonts w:cs="TAHER" w:hint="cs"/>
          <w:sz w:val="32"/>
          <w:szCs w:val="32"/>
          <w:rtl/>
        </w:rPr>
        <w:t>هذه</w:t>
      </w:r>
      <w:r w:rsidR="00824A24" w:rsidRPr="00AA3948">
        <w:rPr>
          <w:rFonts w:cs="TAHER"/>
          <w:sz w:val="32"/>
          <w:szCs w:val="32"/>
          <w:rtl/>
        </w:rPr>
        <w:t xml:space="preserve"> </w:t>
      </w:r>
      <w:r w:rsidR="00824A24" w:rsidRPr="00AA3948">
        <w:rPr>
          <w:rFonts w:cs="TAHER" w:hint="cs"/>
          <w:sz w:val="32"/>
          <w:szCs w:val="32"/>
          <w:rtl/>
        </w:rPr>
        <w:t>الرؤية</w:t>
      </w:r>
      <w:r w:rsidR="00824A24" w:rsidRPr="00AA3948">
        <w:rPr>
          <w:rFonts w:cs="TAHER"/>
          <w:sz w:val="32"/>
          <w:szCs w:val="32"/>
          <w:rtl/>
        </w:rPr>
        <w:t xml:space="preserve"> </w:t>
      </w:r>
      <w:r w:rsidR="00824A24" w:rsidRPr="00AA3948">
        <w:rPr>
          <w:rFonts w:cs="TAHER" w:hint="cs"/>
          <w:sz w:val="32"/>
          <w:szCs w:val="32"/>
          <w:rtl/>
        </w:rPr>
        <w:t>لا</w:t>
      </w:r>
      <w:r w:rsidR="00824A24" w:rsidRPr="00AA3948">
        <w:rPr>
          <w:rFonts w:cs="TAHER"/>
          <w:sz w:val="32"/>
          <w:szCs w:val="32"/>
          <w:rtl/>
        </w:rPr>
        <w:t xml:space="preserve"> </w:t>
      </w:r>
      <w:r w:rsidR="00824A24" w:rsidRPr="00AA3948">
        <w:rPr>
          <w:rFonts w:cs="TAHER" w:hint="cs"/>
          <w:sz w:val="32"/>
          <w:szCs w:val="32"/>
          <w:rtl/>
        </w:rPr>
        <w:t>تحتاج</w:t>
      </w:r>
      <w:r w:rsidR="00824A24" w:rsidRPr="00AA3948">
        <w:rPr>
          <w:rFonts w:cs="TAHER"/>
          <w:sz w:val="32"/>
          <w:szCs w:val="32"/>
          <w:rtl/>
        </w:rPr>
        <w:t xml:space="preserve"> </w:t>
      </w:r>
      <w:r w:rsidR="00824A24" w:rsidRPr="00AA3948">
        <w:rPr>
          <w:rFonts w:cs="TAHER" w:hint="cs"/>
          <w:sz w:val="32"/>
          <w:szCs w:val="32"/>
          <w:rtl/>
        </w:rPr>
        <w:t>إلى</w:t>
      </w:r>
      <w:r w:rsidR="00824A24" w:rsidRPr="00AA3948">
        <w:rPr>
          <w:rFonts w:cs="TAHER"/>
          <w:sz w:val="32"/>
          <w:szCs w:val="32"/>
          <w:rtl/>
        </w:rPr>
        <w:t xml:space="preserve"> </w:t>
      </w:r>
      <w:r w:rsidR="00824A24" w:rsidRPr="00AA3948">
        <w:rPr>
          <w:rFonts w:cs="TAHER" w:hint="cs"/>
          <w:sz w:val="32"/>
          <w:szCs w:val="32"/>
          <w:rtl/>
        </w:rPr>
        <w:t>الكثير</w:t>
      </w:r>
      <w:r w:rsidR="00824A24" w:rsidRPr="00AA3948">
        <w:rPr>
          <w:rFonts w:cs="TAHER"/>
          <w:sz w:val="32"/>
          <w:szCs w:val="32"/>
          <w:rtl/>
        </w:rPr>
        <w:t xml:space="preserve"> </w:t>
      </w:r>
      <w:r w:rsidR="00824A24" w:rsidRPr="00AA3948">
        <w:rPr>
          <w:rFonts w:cs="TAHER" w:hint="cs"/>
          <w:sz w:val="32"/>
          <w:szCs w:val="32"/>
          <w:rtl/>
        </w:rPr>
        <w:t>من</w:t>
      </w:r>
      <w:r w:rsidR="00824A24" w:rsidRPr="00AA3948">
        <w:rPr>
          <w:rFonts w:cs="TAHER"/>
          <w:sz w:val="32"/>
          <w:szCs w:val="32"/>
          <w:rtl/>
        </w:rPr>
        <w:t xml:space="preserve"> </w:t>
      </w:r>
      <w:r w:rsidR="00824A24" w:rsidRPr="00AA3948">
        <w:rPr>
          <w:rFonts w:cs="TAHER" w:hint="cs"/>
          <w:sz w:val="32"/>
          <w:szCs w:val="32"/>
          <w:rtl/>
        </w:rPr>
        <w:t>التنظير</w:t>
      </w:r>
      <w:r w:rsidR="00824A24" w:rsidRPr="00AA3948">
        <w:rPr>
          <w:rFonts w:cs="TAHER"/>
          <w:sz w:val="32"/>
          <w:szCs w:val="32"/>
          <w:rtl/>
        </w:rPr>
        <w:t xml:space="preserve"> </w:t>
      </w:r>
      <w:r w:rsidR="00824A24" w:rsidRPr="00AA3948">
        <w:rPr>
          <w:rFonts w:cs="TAHER" w:hint="cs"/>
          <w:sz w:val="32"/>
          <w:szCs w:val="32"/>
          <w:rtl/>
        </w:rPr>
        <w:t>الفكري</w:t>
      </w:r>
      <w:r w:rsidR="00824A24" w:rsidRPr="00AA3948">
        <w:rPr>
          <w:rFonts w:cs="TAHER"/>
          <w:sz w:val="32"/>
          <w:szCs w:val="32"/>
          <w:rtl/>
        </w:rPr>
        <w:t xml:space="preserve"> </w:t>
      </w:r>
      <w:r w:rsidR="00824A24" w:rsidRPr="00AA3948">
        <w:rPr>
          <w:rFonts w:cs="TAHER" w:hint="cs"/>
          <w:sz w:val="32"/>
          <w:szCs w:val="32"/>
          <w:rtl/>
        </w:rPr>
        <w:t>والفلسفي،</w:t>
      </w:r>
      <w:r w:rsidR="00824A24" w:rsidRPr="00AA3948">
        <w:rPr>
          <w:rFonts w:cs="TAHER"/>
          <w:sz w:val="32"/>
          <w:szCs w:val="32"/>
          <w:rtl/>
        </w:rPr>
        <w:t xml:space="preserve"> </w:t>
      </w:r>
      <w:r w:rsidR="00824A24" w:rsidRPr="00AA3948">
        <w:rPr>
          <w:rFonts w:cs="TAHER" w:hint="cs"/>
          <w:sz w:val="32"/>
          <w:szCs w:val="32"/>
          <w:rtl/>
        </w:rPr>
        <w:t>بل</w:t>
      </w:r>
      <w:r w:rsidR="00824A24" w:rsidRPr="00AA3948">
        <w:rPr>
          <w:rFonts w:cs="TAHER"/>
          <w:sz w:val="32"/>
          <w:szCs w:val="32"/>
          <w:rtl/>
        </w:rPr>
        <w:t xml:space="preserve"> </w:t>
      </w:r>
      <w:r w:rsidR="00824A24" w:rsidRPr="00AA3948">
        <w:rPr>
          <w:rFonts w:cs="TAHER" w:hint="cs"/>
          <w:sz w:val="32"/>
          <w:szCs w:val="32"/>
          <w:rtl/>
        </w:rPr>
        <w:t>هي</w:t>
      </w:r>
      <w:r w:rsidR="00824A24" w:rsidRPr="00AA3948">
        <w:rPr>
          <w:rFonts w:cs="TAHER"/>
          <w:sz w:val="32"/>
          <w:szCs w:val="32"/>
          <w:rtl/>
        </w:rPr>
        <w:t xml:space="preserve"> </w:t>
      </w:r>
      <w:r w:rsidR="00824A24" w:rsidRPr="00AA3948">
        <w:rPr>
          <w:rFonts w:cs="TAHER" w:hint="cs"/>
          <w:sz w:val="32"/>
          <w:szCs w:val="32"/>
          <w:rtl/>
        </w:rPr>
        <w:t>مورد</w:t>
      </w:r>
      <w:r w:rsidR="00824A24" w:rsidRPr="00AA3948">
        <w:rPr>
          <w:rFonts w:cs="TAHER"/>
          <w:sz w:val="32"/>
          <w:szCs w:val="32"/>
          <w:rtl/>
        </w:rPr>
        <w:t xml:space="preserve"> </w:t>
      </w:r>
      <w:r w:rsidR="00824A24" w:rsidRPr="00AA3948">
        <w:rPr>
          <w:rFonts w:cs="TAHER" w:hint="cs"/>
          <w:sz w:val="32"/>
          <w:szCs w:val="32"/>
          <w:rtl/>
        </w:rPr>
        <w:t>اتفاق</w:t>
      </w:r>
      <w:r w:rsidR="00824A24" w:rsidRPr="00AA3948">
        <w:rPr>
          <w:rFonts w:cs="TAHER"/>
          <w:sz w:val="32"/>
          <w:szCs w:val="32"/>
          <w:rtl/>
        </w:rPr>
        <w:t xml:space="preserve"> </w:t>
      </w:r>
      <w:r w:rsidR="00824A24" w:rsidRPr="00AA3948">
        <w:rPr>
          <w:rFonts w:cs="TAHER" w:hint="cs"/>
          <w:sz w:val="32"/>
          <w:szCs w:val="32"/>
          <w:rtl/>
        </w:rPr>
        <w:t>لدى</w:t>
      </w:r>
      <w:r w:rsidR="00824A24" w:rsidRPr="00AA3948">
        <w:rPr>
          <w:rFonts w:cs="TAHER"/>
          <w:sz w:val="32"/>
          <w:szCs w:val="32"/>
          <w:rtl/>
        </w:rPr>
        <w:t xml:space="preserve"> </w:t>
      </w:r>
      <w:r w:rsidR="00824A24" w:rsidRPr="00AA3948">
        <w:rPr>
          <w:rFonts w:cs="TAHER" w:hint="cs"/>
          <w:sz w:val="32"/>
          <w:szCs w:val="32"/>
          <w:rtl/>
        </w:rPr>
        <w:t>العديد</w:t>
      </w:r>
      <w:r w:rsidR="00824A24" w:rsidRPr="00AA3948">
        <w:rPr>
          <w:rFonts w:cs="TAHER"/>
          <w:sz w:val="32"/>
          <w:szCs w:val="32"/>
          <w:rtl/>
        </w:rPr>
        <w:t xml:space="preserve"> </w:t>
      </w:r>
      <w:r w:rsidR="00824A24" w:rsidRPr="00AA3948">
        <w:rPr>
          <w:rFonts w:cs="TAHER" w:hint="cs"/>
          <w:sz w:val="32"/>
          <w:szCs w:val="32"/>
          <w:rtl/>
        </w:rPr>
        <w:t>من</w:t>
      </w:r>
      <w:r w:rsidR="00824A24" w:rsidRPr="00AA3948">
        <w:rPr>
          <w:rFonts w:cs="TAHER"/>
          <w:sz w:val="32"/>
          <w:szCs w:val="32"/>
          <w:rtl/>
        </w:rPr>
        <w:t xml:space="preserve"> </w:t>
      </w:r>
      <w:r w:rsidR="00824A24" w:rsidRPr="00AA3948">
        <w:rPr>
          <w:rFonts w:cs="TAHER" w:hint="cs"/>
          <w:sz w:val="32"/>
          <w:szCs w:val="32"/>
          <w:rtl/>
        </w:rPr>
        <w:t>المفكرين</w:t>
      </w:r>
      <w:r w:rsidR="00824A24" w:rsidRPr="00AA3948">
        <w:rPr>
          <w:rFonts w:cs="TAHER"/>
          <w:sz w:val="32"/>
          <w:szCs w:val="32"/>
          <w:rtl/>
        </w:rPr>
        <w:t xml:space="preserve"> </w:t>
      </w:r>
      <w:r w:rsidR="00824A24" w:rsidRPr="00AA3948">
        <w:rPr>
          <w:rFonts w:cs="TAHER" w:hint="cs"/>
          <w:sz w:val="32"/>
          <w:szCs w:val="32"/>
          <w:rtl/>
        </w:rPr>
        <w:t>والفلاسفة،</w:t>
      </w:r>
      <w:r w:rsidR="00824A24" w:rsidRPr="00AA3948">
        <w:rPr>
          <w:rFonts w:cs="TAHER"/>
          <w:sz w:val="32"/>
          <w:szCs w:val="32"/>
          <w:rtl/>
        </w:rPr>
        <w:t xml:space="preserve"> </w:t>
      </w:r>
      <w:r w:rsidR="00824A24" w:rsidRPr="00AA3948">
        <w:rPr>
          <w:rFonts w:cs="TAHER" w:hint="cs"/>
          <w:sz w:val="32"/>
          <w:szCs w:val="32"/>
          <w:rtl/>
        </w:rPr>
        <w:t>حيث</w:t>
      </w:r>
      <w:r w:rsidR="00824A24" w:rsidRPr="00AA3948">
        <w:rPr>
          <w:rFonts w:cs="TAHER"/>
          <w:sz w:val="32"/>
          <w:szCs w:val="32"/>
          <w:rtl/>
        </w:rPr>
        <w:t xml:space="preserve"> </w:t>
      </w:r>
      <w:r w:rsidR="00824A24" w:rsidRPr="00AA3948">
        <w:rPr>
          <w:rFonts w:cs="TAHER" w:hint="cs"/>
          <w:sz w:val="32"/>
          <w:szCs w:val="32"/>
          <w:rtl/>
        </w:rPr>
        <w:t>أن</w:t>
      </w:r>
      <w:r w:rsidR="00824A24" w:rsidRPr="00AA3948">
        <w:rPr>
          <w:rFonts w:cs="TAHER"/>
          <w:sz w:val="32"/>
          <w:szCs w:val="32"/>
          <w:rtl/>
        </w:rPr>
        <w:t xml:space="preserve"> </w:t>
      </w:r>
      <w:r w:rsidR="00824A24" w:rsidRPr="00AA3948">
        <w:rPr>
          <w:rFonts w:cs="TAHER" w:hint="cs"/>
          <w:sz w:val="32"/>
          <w:szCs w:val="32"/>
          <w:rtl/>
        </w:rPr>
        <w:t>أي</w:t>
      </w:r>
      <w:r w:rsidR="00824A24" w:rsidRPr="00AA3948">
        <w:rPr>
          <w:rFonts w:cs="TAHER"/>
          <w:sz w:val="32"/>
          <w:szCs w:val="32"/>
          <w:rtl/>
        </w:rPr>
        <w:t xml:space="preserve"> </w:t>
      </w:r>
      <w:r w:rsidR="00824A24" w:rsidRPr="00AA3948">
        <w:rPr>
          <w:rFonts w:cs="TAHER" w:hint="cs"/>
          <w:sz w:val="32"/>
          <w:szCs w:val="32"/>
          <w:rtl/>
        </w:rPr>
        <w:t>شعب</w:t>
      </w:r>
      <w:r w:rsidR="00824A24" w:rsidRPr="00AA3948">
        <w:rPr>
          <w:rFonts w:cs="TAHER"/>
          <w:sz w:val="32"/>
          <w:szCs w:val="32"/>
          <w:rtl/>
        </w:rPr>
        <w:t xml:space="preserve"> </w:t>
      </w:r>
      <w:r w:rsidR="00824A24" w:rsidRPr="00AA3948">
        <w:rPr>
          <w:rFonts w:cs="TAHER" w:hint="cs"/>
          <w:sz w:val="32"/>
          <w:szCs w:val="32"/>
          <w:rtl/>
        </w:rPr>
        <w:t>مهما</w:t>
      </w:r>
      <w:r w:rsidR="00824A24" w:rsidRPr="00AA3948">
        <w:rPr>
          <w:rFonts w:cs="TAHER"/>
          <w:sz w:val="32"/>
          <w:szCs w:val="32"/>
          <w:rtl/>
        </w:rPr>
        <w:t xml:space="preserve"> </w:t>
      </w:r>
      <w:r w:rsidR="00824A24" w:rsidRPr="00AA3948">
        <w:rPr>
          <w:rFonts w:cs="TAHER" w:hint="cs"/>
          <w:sz w:val="32"/>
          <w:szCs w:val="32"/>
          <w:rtl/>
        </w:rPr>
        <w:t>كانت</w:t>
      </w:r>
      <w:r w:rsidR="00824A24" w:rsidRPr="00AA3948">
        <w:rPr>
          <w:rFonts w:cs="TAHER"/>
          <w:sz w:val="32"/>
          <w:szCs w:val="32"/>
          <w:rtl/>
        </w:rPr>
        <w:t xml:space="preserve"> </w:t>
      </w:r>
      <w:r w:rsidR="00824A24" w:rsidRPr="00AA3948">
        <w:rPr>
          <w:rFonts w:cs="TAHER" w:hint="cs"/>
          <w:sz w:val="32"/>
          <w:szCs w:val="32"/>
          <w:rtl/>
        </w:rPr>
        <w:t>الطريقة</w:t>
      </w:r>
      <w:r w:rsidR="00824A24" w:rsidRPr="00AA3948">
        <w:rPr>
          <w:rFonts w:cs="TAHER"/>
          <w:sz w:val="32"/>
          <w:szCs w:val="32"/>
          <w:rtl/>
        </w:rPr>
        <w:t xml:space="preserve"> </w:t>
      </w:r>
      <w:r w:rsidR="00824A24" w:rsidRPr="00AA3948">
        <w:rPr>
          <w:rFonts w:cs="TAHER" w:hint="cs"/>
          <w:sz w:val="32"/>
          <w:szCs w:val="32"/>
          <w:rtl/>
        </w:rPr>
        <w:t>التي</w:t>
      </w:r>
      <w:r w:rsidR="00824A24" w:rsidRPr="00AA3948">
        <w:rPr>
          <w:rFonts w:cs="TAHER"/>
          <w:sz w:val="32"/>
          <w:szCs w:val="32"/>
          <w:rtl/>
        </w:rPr>
        <w:t xml:space="preserve"> </w:t>
      </w:r>
      <w:r w:rsidR="00824A24" w:rsidRPr="00AA3948">
        <w:rPr>
          <w:rFonts w:cs="TAHER" w:hint="cs"/>
          <w:sz w:val="32"/>
          <w:szCs w:val="32"/>
          <w:rtl/>
        </w:rPr>
        <w:t>تتناوله</w:t>
      </w:r>
      <w:r w:rsidR="00824A24" w:rsidRPr="00AA3948">
        <w:rPr>
          <w:rFonts w:cs="TAHER"/>
          <w:sz w:val="32"/>
          <w:szCs w:val="32"/>
          <w:rtl/>
        </w:rPr>
        <w:t xml:space="preserve"> </w:t>
      </w:r>
      <w:r w:rsidR="00824A24" w:rsidRPr="00AA3948">
        <w:rPr>
          <w:rFonts w:cs="TAHER" w:hint="cs"/>
          <w:sz w:val="32"/>
          <w:szCs w:val="32"/>
          <w:rtl/>
        </w:rPr>
        <w:t>بها،</w:t>
      </w:r>
      <w:r w:rsidR="00824A24" w:rsidRPr="00AA3948">
        <w:rPr>
          <w:rFonts w:cs="TAHER"/>
          <w:sz w:val="32"/>
          <w:szCs w:val="32"/>
          <w:rtl/>
        </w:rPr>
        <w:t xml:space="preserve"> </w:t>
      </w:r>
      <w:r w:rsidR="00824A24" w:rsidRPr="00AA3948">
        <w:rPr>
          <w:rFonts w:cs="TAHER" w:hint="cs"/>
          <w:sz w:val="32"/>
          <w:szCs w:val="32"/>
          <w:rtl/>
        </w:rPr>
        <w:t>لن</w:t>
      </w:r>
      <w:r w:rsidR="00824A24" w:rsidRPr="00AA3948">
        <w:rPr>
          <w:rFonts w:cs="TAHER"/>
          <w:sz w:val="32"/>
          <w:szCs w:val="32"/>
          <w:rtl/>
        </w:rPr>
        <w:t xml:space="preserve"> </w:t>
      </w:r>
      <w:r w:rsidR="00824A24" w:rsidRPr="00AA3948">
        <w:rPr>
          <w:rFonts w:cs="TAHER" w:hint="cs"/>
          <w:sz w:val="32"/>
          <w:szCs w:val="32"/>
          <w:rtl/>
        </w:rPr>
        <w:t>يكون</w:t>
      </w:r>
      <w:r w:rsidR="00824A24" w:rsidRPr="00AA3948">
        <w:rPr>
          <w:rFonts w:cs="TAHER"/>
          <w:sz w:val="32"/>
          <w:szCs w:val="32"/>
          <w:rtl/>
        </w:rPr>
        <w:t xml:space="preserve"> </w:t>
      </w:r>
      <w:r w:rsidR="00824A24" w:rsidRPr="00AA3948">
        <w:rPr>
          <w:rFonts w:cs="TAHER" w:hint="cs"/>
          <w:sz w:val="32"/>
          <w:szCs w:val="32"/>
          <w:rtl/>
        </w:rPr>
        <w:t>مطلقاً</w:t>
      </w:r>
      <w:r w:rsidR="00824A24" w:rsidRPr="00AA3948">
        <w:rPr>
          <w:rFonts w:cs="TAHER"/>
          <w:sz w:val="32"/>
          <w:szCs w:val="32"/>
          <w:rtl/>
        </w:rPr>
        <w:t xml:space="preserve"> </w:t>
      </w:r>
      <w:r w:rsidR="00824A24" w:rsidRPr="00AA3948">
        <w:rPr>
          <w:rFonts w:cs="TAHER" w:hint="cs"/>
          <w:sz w:val="32"/>
          <w:szCs w:val="32"/>
          <w:rtl/>
        </w:rPr>
        <w:t>إلا</w:t>
      </w:r>
      <w:r w:rsidR="00824A24" w:rsidRPr="00AA3948">
        <w:rPr>
          <w:rFonts w:cs="TAHER"/>
          <w:sz w:val="32"/>
          <w:szCs w:val="32"/>
          <w:rtl/>
        </w:rPr>
        <w:t xml:space="preserve"> </w:t>
      </w:r>
      <w:r w:rsidR="00824A24" w:rsidRPr="00AA3948">
        <w:rPr>
          <w:rFonts w:cs="TAHER" w:hint="cs"/>
          <w:sz w:val="32"/>
          <w:szCs w:val="32"/>
          <w:rtl/>
        </w:rPr>
        <w:t>كما</w:t>
      </w:r>
      <w:r w:rsidR="00824A24" w:rsidRPr="00AA3948">
        <w:rPr>
          <w:rFonts w:cs="TAHER"/>
          <w:sz w:val="32"/>
          <w:szCs w:val="32"/>
          <w:rtl/>
        </w:rPr>
        <w:t xml:space="preserve"> </w:t>
      </w:r>
      <w:r w:rsidR="00824A24" w:rsidRPr="00AA3948">
        <w:rPr>
          <w:rFonts w:cs="TAHER" w:hint="cs"/>
          <w:sz w:val="32"/>
          <w:szCs w:val="32"/>
          <w:rtl/>
        </w:rPr>
        <w:t>ستجعله</w:t>
      </w:r>
      <w:r w:rsidR="00824A24" w:rsidRPr="00AA3948">
        <w:rPr>
          <w:rFonts w:cs="TAHER"/>
          <w:sz w:val="32"/>
          <w:szCs w:val="32"/>
          <w:rtl/>
        </w:rPr>
        <w:t xml:space="preserve"> </w:t>
      </w:r>
      <w:r w:rsidR="00824A24" w:rsidRPr="00AA3948">
        <w:rPr>
          <w:rFonts w:cs="TAHER" w:hint="cs"/>
          <w:sz w:val="32"/>
          <w:szCs w:val="32"/>
          <w:rtl/>
        </w:rPr>
        <w:t>طبيعة</w:t>
      </w:r>
      <w:r w:rsidR="00824A24" w:rsidRPr="00AA3948">
        <w:rPr>
          <w:rFonts w:cs="TAHER"/>
          <w:sz w:val="32"/>
          <w:szCs w:val="32"/>
          <w:rtl/>
        </w:rPr>
        <w:t xml:space="preserve"> </w:t>
      </w:r>
      <w:r w:rsidR="00824A24" w:rsidRPr="00AA3948">
        <w:rPr>
          <w:rFonts w:cs="TAHER" w:hint="cs"/>
          <w:sz w:val="32"/>
          <w:szCs w:val="32"/>
          <w:rtl/>
        </w:rPr>
        <w:t>حكومته</w:t>
      </w:r>
      <w:r w:rsidR="00824A24" w:rsidRPr="00AA3948">
        <w:rPr>
          <w:rFonts w:cs="TAHER"/>
          <w:sz w:val="32"/>
          <w:szCs w:val="32"/>
          <w:rtl/>
        </w:rPr>
        <w:t xml:space="preserve"> </w:t>
      </w:r>
      <w:r w:rsidR="00824A24" w:rsidRPr="00AA3948">
        <w:rPr>
          <w:rFonts w:cs="TAHER" w:hint="cs"/>
          <w:sz w:val="32"/>
          <w:szCs w:val="32"/>
          <w:rtl/>
        </w:rPr>
        <w:t>يكون</w:t>
      </w:r>
      <w:r w:rsidR="00824A24" w:rsidRPr="00AA3948">
        <w:rPr>
          <w:rFonts w:cs="TAHER"/>
          <w:sz w:val="32"/>
          <w:szCs w:val="32"/>
          <w:rtl/>
        </w:rPr>
        <w:t>"</w:t>
      </w:r>
      <w:r>
        <w:rPr>
          <w:rStyle w:val="a4"/>
          <w:rFonts w:cs="TAHER"/>
          <w:sz w:val="32"/>
          <w:szCs w:val="32"/>
          <w:rtl/>
        </w:rPr>
        <w:footnoteReference w:id="227"/>
      </w:r>
      <w:r w:rsidR="00841993">
        <w:rPr>
          <w:rFonts w:cs="TAHER" w:hint="cs"/>
          <w:sz w:val="32"/>
          <w:szCs w:val="32"/>
          <w:rtl/>
        </w:rPr>
        <w:t>.</w:t>
      </w:r>
    </w:p>
    <w:p w:rsidR="00824A24" w:rsidRPr="00AA3948" w:rsidRDefault="00824A24" w:rsidP="00775A0A">
      <w:pPr>
        <w:bidi/>
        <w:spacing w:after="0" w:line="240" w:lineRule="atLeast"/>
        <w:ind w:firstLine="567"/>
        <w:jc w:val="both"/>
        <w:rPr>
          <w:rFonts w:cs="TAHER"/>
          <w:sz w:val="32"/>
          <w:szCs w:val="32"/>
        </w:rPr>
      </w:pPr>
      <w:r w:rsidRPr="00AA3948">
        <w:rPr>
          <w:rFonts w:cs="TAHER" w:hint="cs"/>
          <w:sz w:val="32"/>
          <w:szCs w:val="32"/>
          <w:rtl/>
        </w:rPr>
        <w:t>وانطلاقاً</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كون</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صلاح</w:t>
      </w:r>
      <w:r w:rsidRPr="00AA3948">
        <w:rPr>
          <w:rFonts w:cs="TAHER"/>
          <w:sz w:val="32"/>
          <w:szCs w:val="32"/>
          <w:rtl/>
        </w:rPr>
        <w:t xml:space="preserve"> </w:t>
      </w:r>
      <w:r w:rsidRPr="00AA3948">
        <w:rPr>
          <w:rFonts w:cs="TAHER" w:hint="cs"/>
          <w:sz w:val="32"/>
          <w:szCs w:val="32"/>
          <w:rtl/>
        </w:rPr>
        <w:t>الجهاز</w:t>
      </w:r>
      <w:r w:rsidRPr="00AA3948">
        <w:rPr>
          <w:rFonts w:cs="TAHER"/>
          <w:sz w:val="32"/>
          <w:szCs w:val="32"/>
          <w:rtl/>
        </w:rPr>
        <w:t xml:space="preserve"> </w:t>
      </w:r>
      <w:r w:rsidRPr="00AA3948">
        <w:rPr>
          <w:rFonts w:cs="TAHER" w:hint="cs"/>
          <w:sz w:val="32"/>
          <w:szCs w:val="32"/>
          <w:rtl/>
        </w:rPr>
        <w:t>الحاكم</w:t>
      </w:r>
      <w:r w:rsidRPr="00AA3948">
        <w:rPr>
          <w:rFonts w:cs="TAHER"/>
          <w:sz w:val="32"/>
          <w:szCs w:val="32"/>
          <w:rtl/>
        </w:rPr>
        <w:t xml:space="preserve"> </w:t>
      </w:r>
      <w:r w:rsidRPr="00AA3948">
        <w:rPr>
          <w:rFonts w:cs="TAHER" w:hint="cs"/>
          <w:sz w:val="32"/>
          <w:szCs w:val="32"/>
          <w:rtl/>
        </w:rPr>
        <w:t>والذين</w:t>
      </w:r>
      <w:r w:rsidRPr="00AA3948">
        <w:rPr>
          <w:rFonts w:cs="TAHER"/>
          <w:sz w:val="32"/>
          <w:szCs w:val="32"/>
          <w:rtl/>
        </w:rPr>
        <w:t xml:space="preserve"> </w:t>
      </w:r>
      <w:r w:rsidRPr="00AA3948">
        <w:rPr>
          <w:rFonts w:cs="TAHER" w:hint="cs"/>
          <w:sz w:val="32"/>
          <w:szCs w:val="32"/>
          <w:rtl/>
        </w:rPr>
        <w:t>يتولون</w:t>
      </w:r>
      <w:r w:rsidRPr="00AA3948">
        <w:rPr>
          <w:rFonts w:cs="TAHER"/>
          <w:sz w:val="32"/>
          <w:szCs w:val="32"/>
          <w:rtl/>
        </w:rPr>
        <w:t xml:space="preserve"> </w:t>
      </w:r>
      <w:r w:rsidRPr="00AA3948">
        <w:rPr>
          <w:rFonts w:cs="TAHER" w:hint="cs"/>
          <w:sz w:val="32"/>
          <w:szCs w:val="32"/>
          <w:rtl/>
        </w:rPr>
        <w:t>المناصب</w:t>
      </w:r>
      <w:r w:rsidRPr="00AA3948">
        <w:rPr>
          <w:rFonts w:cs="TAHER"/>
          <w:sz w:val="32"/>
          <w:szCs w:val="32"/>
          <w:rtl/>
        </w:rPr>
        <w:t xml:space="preserve"> </w:t>
      </w:r>
      <w:r w:rsidRPr="00AA3948">
        <w:rPr>
          <w:rFonts w:cs="TAHER" w:hint="cs"/>
          <w:sz w:val="32"/>
          <w:szCs w:val="32"/>
          <w:rtl/>
        </w:rPr>
        <w:t>الحساسة</w:t>
      </w:r>
      <w:r w:rsidRPr="00AA3948">
        <w:rPr>
          <w:rFonts w:cs="TAHER"/>
          <w:sz w:val="32"/>
          <w:szCs w:val="32"/>
          <w:rtl/>
        </w:rPr>
        <w:t xml:space="preserve"> </w:t>
      </w:r>
      <w:r w:rsidRPr="00AA3948">
        <w:rPr>
          <w:rFonts w:cs="TAHER" w:hint="cs"/>
          <w:sz w:val="32"/>
          <w:szCs w:val="32"/>
          <w:rtl/>
        </w:rPr>
        <w:t>يؤدي</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صلاح</w:t>
      </w:r>
      <w:r w:rsidRPr="00AA3948">
        <w:rPr>
          <w:rFonts w:cs="TAHER"/>
          <w:sz w:val="32"/>
          <w:szCs w:val="32"/>
          <w:rtl/>
        </w:rPr>
        <w:t xml:space="preserve"> </w:t>
      </w:r>
      <w:r w:rsidRPr="00AA3948">
        <w:rPr>
          <w:rFonts w:cs="TAHER" w:hint="cs"/>
          <w:sz w:val="32"/>
          <w:szCs w:val="32"/>
          <w:rtl/>
        </w:rPr>
        <w:t>العامة</w:t>
      </w:r>
      <w:r w:rsidRPr="00AA3948">
        <w:rPr>
          <w:rFonts w:cs="TAHER"/>
          <w:sz w:val="32"/>
          <w:szCs w:val="32"/>
          <w:rtl/>
        </w:rPr>
        <w:t>"</w:t>
      </w:r>
      <w:r w:rsidR="00775A0A">
        <w:rPr>
          <w:rStyle w:val="a4"/>
          <w:rFonts w:cs="TAHER"/>
          <w:sz w:val="32"/>
          <w:szCs w:val="32"/>
          <w:rtl/>
        </w:rPr>
        <w:footnoteReference w:id="228"/>
      </w:r>
      <w:r w:rsidRPr="00AA3948">
        <w:rPr>
          <w:rFonts w:cs="TAHER" w:hint="cs"/>
          <w:sz w:val="32"/>
          <w:szCs w:val="32"/>
          <w:rtl/>
        </w:rPr>
        <w:t>،</w:t>
      </w:r>
      <w:r w:rsidRPr="00AA3948">
        <w:rPr>
          <w:rFonts w:cs="TAHER"/>
          <w:sz w:val="32"/>
          <w:szCs w:val="32"/>
          <w:rtl/>
        </w:rPr>
        <w:t xml:space="preserve"> </w:t>
      </w:r>
      <w:r w:rsidRPr="00AA3948">
        <w:rPr>
          <w:rFonts w:cs="TAHER" w:hint="cs"/>
          <w:sz w:val="32"/>
          <w:szCs w:val="32"/>
          <w:rtl/>
        </w:rPr>
        <w:t>فلقد</w:t>
      </w:r>
      <w:r w:rsidRPr="00AA3948">
        <w:rPr>
          <w:rFonts w:cs="TAHER"/>
          <w:sz w:val="32"/>
          <w:szCs w:val="32"/>
          <w:rtl/>
        </w:rPr>
        <w:t xml:space="preserve"> </w:t>
      </w:r>
      <w:r w:rsidRPr="00AA3948">
        <w:rPr>
          <w:rFonts w:cs="TAHER" w:hint="cs"/>
          <w:sz w:val="32"/>
          <w:szCs w:val="32"/>
          <w:rtl/>
        </w:rPr>
        <w:t>شرع</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برنامجه</w:t>
      </w:r>
      <w:r w:rsidRPr="00AA3948">
        <w:rPr>
          <w:rFonts w:cs="TAHER"/>
          <w:sz w:val="32"/>
          <w:szCs w:val="32"/>
          <w:rtl/>
        </w:rPr>
        <w:t xml:space="preserve"> </w:t>
      </w:r>
      <w:r w:rsidR="007F2814" w:rsidRPr="00AA3948">
        <w:rPr>
          <w:rFonts w:cs="TAHER" w:hint="cs"/>
          <w:sz w:val="32"/>
          <w:szCs w:val="32"/>
          <w:rtl/>
        </w:rPr>
        <w:t>ألاستنهاضي</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توجيه</w:t>
      </w:r>
      <w:r w:rsidRPr="00AA3948">
        <w:rPr>
          <w:rFonts w:cs="TAHER"/>
          <w:sz w:val="32"/>
          <w:szCs w:val="32"/>
          <w:rtl/>
        </w:rPr>
        <w:t xml:space="preserve"> </w:t>
      </w:r>
      <w:r w:rsidRPr="00AA3948">
        <w:rPr>
          <w:rFonts w:cs="TAHER" w:hint="cs"/>
          <w:sz w:val="32"/>
          <w:szCs w:val="32"/>
          <w:rtl/>
        </w:rPr>
        <w:t>الأنظار</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الخلل</w:t>
      </w:r>
      <w:r w:rsidRPr="00AA3948">
        <w:rPr>
          <w:rFonts w:cs="TAHER"/>
          <w:sz w:val="32"/>
          <w:szCs w:val="32"/>
          <w:rtl/>
        </w:rPr>
        <w:t xml:space="preserve"> </w:t>
      </w:r>
      <w:r w:rsidRPr="00AA3948">
        <w:rPr>
          <w:rFonts w:cs="TAHER" w:hint="cs"/>
          <w:sz w:val="32"/>
          <w:szCs w:val="32"/>
          <w:rtl/>
        </w:rPr>
        <w:t>الكامن</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007F2814" w:rsidRPr="00AA3948">
        <w:rPr>
          <w:rFonts w:cs="TAHER" w:hint="cs"/>
          <w:sz w:val="32"/>
          <w:szCs w:val="32"/>
          <w:rtl/>
        </w:rPr>
        <w:t>رأس</w:t>
      </w:r>
      <w:r w:rsidRPr="00AA3948">
        <w:rPr>
          <w:rFonts w:cs="TAHER"/>
          <w:sz w:val="32"/>
          <w:szCs w:val="32"/>
          <w:rtl/>
        </w:rPr>
        <w:t xml:space="preserve"> </w:t>
      </w:r>
      <w:r w:rsidRPr="00AA3948">
        <w:rPr>
          <w:rFonts w:cs="TAHER" w:hint="cs"/>
          <w:sz w:val="32"/>
          <w:szCs w:val="32"/>
          <w:rtl/>
        </w:rPr>
        <w:t>الهرم</w:t>
      </w:r>
      <w:r w:rsidRPr="00AA3948">
        <w:rPr>
          <w:rFonts w:cs="TAHER"/>
          <w:sz w:val="32"/>
          <w:szCs w:val="32"/>
          <w:rtl/>
        </w:rPr>
        <w:t xml:space="preserve"> </w:t>
      </w:r>
      <w:r w:rsidRPr="00AA3948">
        <w:rPr>
          <w:rFonts w:cs="TAHER" w:hint="cs"/>
          <w:sz w:val="32"/>
          <w:szCs w:val="32"/>
          <w:rtl/>
        </w:rPr>
        <w:t>السياسي</w:t>
      </w:r>
      <w:r w:rsidRPr="00AA3948">
        <w:rPr>
          <w:rFonts w:cs="TAHER"/>
          <w:sz w:val="32"/>
          <w:szCs w:val="32"/>
          <w:rtl/>
        </w:rPr>
        <w:t xml:space="preserve"> </w:t>
      </w:r>
      <w:r w:rsidRPr="00AA3948">
        <w:rPr>
          <w:rFonts w:cs="TAHER" w:hint="cs"/>
          <w:sz w:val="32"/>
          <w:szCs w:val="32"/>
          <w:rtl/>
        </w:rPr>
        <w:t>أي</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السلطة</w:t>
      </w:r>
      <w:r w:rsidRPr="00AA3948">
        <w:rPr>
          <w:rFonts w:cs="TAHER"/>
          <w:sz w:val="32"/>
          <w:szCs w:val="32"/>
          <w:rtl/>
        </w:rPr>
        <w:t xml:space="preserve"> </w:t>
      </w:r>
      <w:r w:rsidRPr="00AA3948">
        <w:rPr>
          <w:rFonts w:cs="TAHER" w:hint="cs"/>
          <w:sz w:val="32"/>
          <w:szCs w:val="32"/>
          <w:rtl/>
        </w:rPr>
        <w:t>المتمثلة</w:t>
      </w:r>
      <w:r w:rsidRPr="00AA3948">
        <w:rPr>
          <w:rFonts w:cs="TAHER"/>
          <w:sz w:val="32"/>
          <w:szCs w:val="32"/>
          <w:rtl/>
        </w:rPr>
        <w:t xml:space="preserve"> </w:t>
      </w:r>
      <w:r w:rsidRPr="00AA3948">
        <w:rPr>
          <w:rFonts w:cs="TAHER" w:hint="cs"/>
          <w:sz w:val="32"/>
          <w:szCs w:val="32"/>
          <w:rtl/>
        </w:rPr>
        <w:t>آنذاك</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الشاه</w:t>
      </w:r>
      <w:r w:rsidRPr="00AA3948">
        <w:rPr>
          <w:rFonts w:cs="TAHER"/>
          <w:sz w:val="32"/>
          <w:szCs w:val="32"/>
          <w:rtl/>
        </w:rPr>
        <w:t xml:space="preserve"> </w:t>
      </w:r>
      <w:r w:rsidRPr="00AA3948">
        <w:rPr>
          <w:rFonts w:cs="TAHER" w:hint="cs"/>
          <w:sz w:val="32"/>
          <w:szCs w:val="32"/>
          <w:rtl/>
        </w:rPr>
        <w:t>وحكومته</w:t>
      </w:r>
      <w:r w:rsidRPr="00AA3948">
        <w:rPr>
          <w:rFonts w:cs="TAHER"/>
          <w:sz w:val="32"/>
          <w:szCs w:val="32"/>
          <w:rtl/>
        </w:rPr>
        <w:t xml:space="preserve"> </w:t>
      </w:r>
      <w:r w:rsidRPr="00AA3948">
        <w:rPr>
          <w:rFonts w:cs="TAHER" w:hint="cs"/>
          <w:sz w:val="32"/>
          <w:szCs w:val="32"/>
          <w:rtl/>
        </w:rPr>
        <w:lastRenderedPageBreak/>
        <w:t>ونظامه،</w:t>
      </w:r>
      <w:r w:rsidRPr="00AA3948">
        <w:rPr>
          <w:rFonts w:cs="TAHER"/>
          <w:sz w:val="32"/>
          <w:szCs w:val="32"/>
          <w:rtl/>
        </w:rPr>
        <w:t xml:space="preserve"> </w:t>
      </w:r>
      <w:r w:rsidRPr="00AA3948">
        <w:rPr>
          <w:rFonts w:cs="TAHER" w:hint="cs"/>
          <w:sz w:val="32"/>
          <w:szCs w:val="32"/>
          <w:rtl/>
        </w:rPr>
        <w:t>فاعتبر</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الملك</w:t>
      </w:r>
      <w:r w:rsidRPr="00AA3948">
        <w:rPr>
          <w:rFonts w:cs="TAHER"/>
          <w:sz w:val="32"/>
          <w:szCs w:val="32"/>
          <w:rtl/>
        </w:rPr>
        <w:t xml:space="preserve"> </w:t>
      </w:r>
      <w:r w:rsidRPr="00AA3948">
        <w:rPr>
          <w:rFonts w:cs="TAHER" w:hint="cs"/>
          <w:sz w:val="32"/>
          <w:szCs w:val="32"/>
          <w:rtl/>
        </w:rPr>
        <w:t>نفسه</w:t>
      </w:r>
      <w:r w:rsidRPr="00AA3948">
        <w:rPr>
          <w:rFonts w:cs="TAHER"/>
          <w:sz w:val="32"/>
          <w:szCs w:val="32"/>
          <w:rtl/>
        </w:rPr>
        <w:t xml:space="preserve"> </w:t>
      </w:r>
      <w:r w:rsidRPr="00AA3948">
        <w:rPr>
          <w:rFonts w:cs="TAHER" w:hint="cs"/>
          <w:sz w:val="32"/>
          <w:szCs w:val="32"/>
          <w:rtl/>
        </w:rPr>
        <w:t>هو</w:t>
      </w:r>
      <w:r w:rsidRPr="00AA3948">
        <w:rPr>
          <w:rFonts w:cs="TAHER"/>
          <w:sz w:val="32"/>
          <w:szCs w:val="32"/>
          <w:rtl/>
        </w:rPr>
        <w:t xml:space="preserve"> </w:t>
      </w:r>
      <w:r w:rsidRPr="00AA3948">
        <w:rPr>
          <w:rFonts w:cs="TAHER" w:hint="cs"/>
          <w:sz w:val="32"/>
          <w:szCs w:val="32"/>
          <w:rtl/>
        </w:rPr>
        <w:t>مصدر</w:t>
      </w:r>
      <w:r w:rsidRPr="00AA3948">
        <w:rPr>
          <w:rFonts w:cs="TAHER"/>
          <w:sz w:val="32"/>
          <w:szCs w:val="32"/>
          <w:rtl/>
        </w:rPr>
        <w:t xml:space="preserve"> </w:t>
      </w:r>
      <w:r w:rsidRPr="00AA3948">
        <w:rPr>
          <w:rFonts w:cs="TAHER" w:hint="cs"/>
          <w:sz w:val="32"/>
          <w:szCs w:val="32"/>
          <w:rtl/>
        </w:rPr>
        <w:t>كل</w:t>
      </w:r>
      <w:r w:rsidRPr="00AA3948">
        <w:rPr>
          <w:rFonts w:cs="TAHER"/>
          <w:sz w:val="32"/>
          <w:szCs w:val="32"/>
          <w:rtl/>
        </w:rPr>
        <w:t xml:space="preserve"> </w:t>
      </w:r>
      <w:r w:rsidRPr="00AA3948">
        <w:rPr>
          <w:rFonts w:cs="TAHER" w:hint="cs"/>
          <w:sz w:val="32"/>
          <w:szCs w:val="32"/>
          <w:rtl/>
        </w:rPr>
        <w:t>الفساد</w:t>
      </w:r>
      <w:r w:rsidRPr="00AA3948">
        <w:rPr>
          <w:rFonts w:cs="TAHER"/>
          <w:sz w:val="32"/>
          <w:szCs w:val="32"/>
          <w:rtl/>
        </w:rPr>
        <w:t>"</w:t>
      </w:r>
      <w:r w:rsidR="00775A0A">
        <w:rPr>
          <w:rStyle w:val="a4"/>
          <w:rFonts w:cs="TAHER"/>
          <w:sz w:val="32"/>
          <w:szCs w:val="32"/>
          <w:rtl/>
        </w:rPr>
        <w:footnoteReference w:id="229"/>
      </w:r>
      <w:r w:rsidRPr="00AA3948">
        <w:rPr>
          <w:rFonts w:cs="TAHER" w:hint="cs"/>
          <w:sz w:val="32"/>
          <w:szCs w:val="32"/>
          <w:rtl/>
        </w:rPr>
        <w:t>،</w:t>
      </w:r>
      <w:r w:rsidRPr="00AA3948">
        <w:rPr>
          <w:rFonts w:cs="TAHER"/>
          <w:sz w:val="32"/>
          <w:szCs w:val="32"/>
          <w:rtl/>
        </w:rPr>
        <w:t xml:space="preserve"> </w:t>
      </w:r>
      <w:r w:rsidRPr="00AA3948">
        <w:rPr>
          <w:rFonts w:cs="TAHER" w:hint="cs"/>
          <w:sz w:val="32"/>
          <w:szCs w:val="32"/>
          <w:rtl/>
        </w:rPr>
        <w:t>وأنه</w:t>
      </w:r>
      <w:r w:rsidRPr="00AA3948">
        <w:rPr>
          <w:rFonts w:cs="TAHER"/>
          <w:sz w:val="32"/>
          <w:szCs w:val="32"/>
          <w:rtl/>
        </w:rPr>
        <w:t xml:space="preserve"> </w:t>
      </w:r>
      <w:r w:rsidRPr="00AA3948">
        <w:rPr>
          <w:rFonts w:cs="TAHER" w:hint="cs"/>
          <w:sz w:val="32"/>
          <w:szCs w:val="32"/>
          <w:rtl/>
        </w:rPr>
        <w:t>يتحمل</w:t>
      </w:r>
      <w:r w:rsidRPr="00AA3948">
        <w:rPr>
          <w:rFonts w:cs="TAHER"/>
          <w:sz w:val="32"/>
          <w:szCs w:val="32"/>
          <w:rtl/>
        </w:rPr>
        <w:t xml:space="preserve"> </w:t>
      </w:r>
      <w:r w:rsidRPr="00AA3948">
        <w:rPr>
          <w:rFonts w:cs="TAHER" w:hint="cs"/>
          <w:sz w:val="32"/>
          <w:szCs w:val="32"/>
          <w:rtl/>
        </w:rPr>
        <w:t>مسؤولية</w:t>
      </w:r>
      <w:r w:rsidRPr="00AA3948">
        <w:rPr>
          <w:rFonts w:cs="TAHER"/>
          <w:sz w:val="32"/>
          <w:szCs w:val="32"/>
          <w:rtl/>
        </w:rPr>
        <w:t xml:space="preserve"> </w:t>
      </w:r>
      <w:r w:rsidRPr="00AA3948">
        <w:rPr>
          <w:rFonts w:cs="TAHER" w:hint="cs"/>
          <w:sz w:val="32"/>
          <w:szCs w:val="32"/>
          <w:rtl/>
        </w:rPr>
        <w:t>تردي</w:t>
      </w:r>
      <w:r w:rsidRPr="00AA3948">
        <w:rPr>
          <w:rFonts w:cs="TAHER"/>
          <w:sz w:val="32"/>
          <w:szCs w:val="32"/>
          <w:rtl/>
        </w:rPr>
        <w:t xml:space="preserve"> </w:t>
      </w:r>
      <w:r w:rsidRPr="00AA3948">
        <w:rPr>
          <w:rFonts w:cs="TAHER" w:hint="cs"/>
          <w:sz w:val="32"/>
          <w:szCs w:val="32"/>
          <w:rtl/>
        </w:rPr>
        <w:t>الأوضاع</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إيران</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كل</w:t>
      </w:r>
      <w:r w:rsidRPr="00AA3948">
        <w:rPr>
          <w:rFonts w:cs="TAHER"/>
          <w:sz w:val="32"/>
          <w:szCs w:val="32"/>
          <w:rtl/>
        </w:rPr>
        <w:t xml:space="preserve"> </w:t>
      </w:r>
      <w:r w:rsidRPr="00AA3948">
        <w:rPr>
          <w:rFonts w:cs="TAHER" w:hint="cs"/>
          <w:sz w:val="32"/>
          <w:szCs w:val="32"/>
          <w:rtl/>
        </w:rPr>
        <w:t>الصعد،</w:t>
      </w:r>
      <w:r w:rsidRPr="00AA3948">
        <w:rPr>
          <w:rFonts w:cs="TAHER"/>
          <w:sz w:val="32"/>
          <w:szCs w:val="32"/>
          <w:rtl/>
        </w:rPr>
        <w:t xml:space="preserve"> </w:t>
      </w:r>
      <w:r w:rsidRPr="00AA3948">
        <w:rPr>
          <w:rFonts w:cs="TAHER" w:hint="cs"/>
          <w:sz w:val="32"/>
          <w:szCs w:val="32"/>
          <w:rtl/>
        </w:rPr>
        <w:t>بدأ</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التبعية</w:t>
      </w:r>
      <w:r w:rsidRPr="00AA3948">
        <w:rPr>
          <w:rFonts w:cs="TAHER"/>
          <w:sz w:val="32"/>
          <w:szCs w:val="32"/>
          <w:rtl/>
        </w:rPr>
        <w:t xml:space="preserve"> </w:t>
      </w:r>
      <w:r w:rsidRPr="00AA3948">
        <w:rPr>
          <w:rFonts w:cs="TAHER" w:hint="cs"/>
          <w:sz w:val="32"/>
          <w:szCs w:val="32"/>
          <w:rtl/>
        </w:rPr>
        <w:t>الثقافية</w:t>
      </w:r>
      <w:r w:rsidRPr="00AA3948">
        <w:rPr>
          <w:rFonts w:cs="TAHER"/>
          <w:sz w:val="32"/>
          <w:szCs w:val="32"/>
          <w:rtl/>
        </w:rPr>
        <w:t xml:space="preserve"> </w:t>
      </w:r>
      <w:r w:rsidRPr="00AA3948">
        <w:rPr>
          <w:rFonts w:cs="TAHER" w:hint="cs"/>
          <w:sz w:val="32"/>
          <w:szCs w:val="32"/>
          <w:rtl/>
        </w:rPr>
        <w:t>وصولاً</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انهيار</w:t>
      </w:r>
      <w:r w:rsidRPr="00AA3948">
        <w:rPr>
          <w:rFonts w:cs="TAHER"/>
          <w:sz w:val="32"/>
          <w:szCs w:val="32"/>
          <w:rtl/>
        </w:rPr>
        <w:t xml:space="preserve"> </w:t>
      </w:r>
      <w:r w:rsidRPr="00AA3948">
        <w:rPr>
          <w:rFonts w:cs="TAHER" w:hint="cs"/>
          <w:sz w:val="32"/>
          <w:szCs w:val="32"/>
          <w:rtl/>
        </w:rPr>
        <w:t>الأوضاع</w:t>
      </w:r>
      <w:r w:rsidRPr="00AA3948">
        <w:rPr>
          <w:rFonts w:cs="TAHER"/>
          <w:sz w:val="32"/>
          <w:szCs w:val="32"/>
          <w:rtl/>
        </w:rPr>
        <w:t xml:space="preserve"> </w:t>
      </w:r>
      <w:r w:rsidRPr="00AA3948">
        <w:rPr>
          <w:rFonts w:cs="TAHER" w:hint="cs"/>
          <w:sz w:val="32"/>
          <w:szCs w:val="32"/>
          <w:rtl/>
        </w:rPr>
        <w:t>الاقتصادية</w:t>
      </w:r>
      <w:r w:rsidRPr="00AA3948">
        <w:rPr>
          <w:rFonts w:cs="TAHER"/>
          <w:sz w:val="32"/>
          <w:szCs w:val="32"/>
          <w:rtl/>
        </w:rPr>
        <w:t xml:space="preserve"> </w:t>
      </w:r>
      <w:r w:rsidRPr="00AA3948">
        <w:rPr>
          <w:rFonts w:cs="TAHER" w:hint="cs"/>
          <w:sz w:val="32"/>
          <w:szCs w:val="32"/>
          <w:rtl/>
        </w:rPr>
        <w:t>والمعيشية</w:t>
      </w:r>
      <w:r w:rsidRPr="00AA3948">
        <w:rPr>
          <w:rFonts w:cs="TAHER"/>
          <w:sz w:val="32"/>
          <w:szCs w:val="32"/>
          <w:rtl/>
        </w:rPr>
        <w:t xml:space="preserve"> </w:t>
      </w:r>
      <w:r w:rsidRPr="00AA3948">
        <w:rPr>
          <w:rFonts w:cs="TAHER" w:hint="cs"/>
          <w:sz w:val="32"/>
          <w:szCs w:val="32"/>
          <w:rtl/>
        </w:rPr>
        <w:t>لدى</w:t>
      </w:r>
      <w:r w:rsidRPr="00AA3948">
        <w:rPr>
          <w:rFonts w:cs="TAHER"/>
          <w:sz w:val="32"/>
          <w:szCs w:val="32"/>
          <w:rtl/>
        </w:rPr>
        <w:t xml:space="preserve"> </w:t>
      </w:r>
      <w:r w:rsidRPr="00AA3948">
        <w:rPr>
          <w:rFonts w:cs="TAHER" w:hint="cs"/>
          <w:sz w:val="32"/>
          <w:szCs w:val="32"/>
          <w:rtl/>
        </w:rPr>
        <w:t>شريحة</w:t>
      </w:r>
      <w:r w:rsidRPr="00AA3948">
        <w:rPr>
          <w:rFonts w:cs="TAHER"/>
          <w:sz w:val="32"/>
          <w:szCs w:val="32"/>
          <w:rtl/>
        </w:rPr>
        <w:t xml:space="preserve"> </w:t>
      </w:r>
      <w:r w:rsidRPr="00AA3948">
        <w:rPr>
          <w:rFonts w:cs="TAHER" w:hint="cs"/>
          <w:sz w:val="32"/>
          <w:szCs w:val="32"/>
          <w:rtl/>
        </w:rPr>
        <w:t>واسعة</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الناس،</w:t>
      </w:r>
      <w:r w:rsidRPr="00AA3948">
        <w:rPr>
          <w:rFonts w:cs="TAHER"/>
          <w:sz w:val="32"/>
          <w:szCs w:val="32"/>
          <w:rtl/>
        </w:rPr>
        <w:t xml:space="preserve"> </w:t>
      </w:r>
      <w:r w:rsidRPr="00AA3948">
        <w:rPr>
          <w:rFonts w:cs="TAHER" w:hint="cs"/>
          <w:sz w:val="32"/>
          <w:szCs w:val="32"/>
          <w:rtl/>
        </w:rPr>
        <w:t>مروراً</w:t>
      </w:r>
      <w:r w:rsidRPr="00AA3948">
        <w:rPr>
          <w:rFonts w:cs="TAHER"/>
          <w:sz w:val="32"/>
          <w:szCs w:val="32"/>
          <w:rtl/>
        </w:rPr>
        <w:t xml:space="preserve"> </w:t>
      </w:r>
      <w:r w:rsidRPr="00AA3948">
        <w:rPr>
          <w:rFonts w:cs="TAHER" w:hint="cs"/>
          <w:sz w:val="32"/>
          <w:szCs w:val="32"/>
          <w:rtl/>
        </w:rPr>
        <w:t>بالظلم</w:t>
      </w:r>
      <w:r w:rsidRPr="00AA3948">
        <w:rPr>
          <w:rFonts w:cs="TAHER"/>
          <w:sz w:val="32"/>
          <w:szCs w:val="32"/>
          <w:rtl/>
        </w:rPr>
        <w:t xml:space="preserve"> </w:t>
      </w:r>
      <w:r w:rsidRPr="00AA3948">
        <w:rPr>
          <w:rFonts w:cs="TAHER" w:hint="cs"/>
          <w:sz w:val="32"/>
          <w:szCs w:val="32"/>
          <w:rtl/>
        </w:rPr>
        <w:t>والاستبداد</w:t>
      </w:r>
      <w:r w:rsidRPr="00AA3948">
        <w:rPr>
          <w:rFonts w:cs="TAHER"/>
          <w:sz w:val="32"/>
          <w:szCs w:val="32"/>
          <w:rtl/>
        </w:rPr>
        <w:t xml:space="preserve"> </w:t>
      </w:r>
      <w:r w:rsidRPr="00AA3948">
        <w:rPr>
          <w:rFonts w:cs="TAHER" w:hint="cs"/>
          <w:sz w:val="32"/>
          <w:szCs w:val="32"/>
          <w:rtl/>
        </w:rPr>
        <w:t>الذي</w:t>
      </w:r>
      <w:r w:rsidRPr="00AA3948">
        <w:rPr>
          <w:rFonts w:cs="TAHER"/>
          <w:sz w:val="32"/>
          <w:szCs w:val="32"/>
          <w:rtl/>
        </w:rPr>
        <w:t xml:space="preserve"> </w:t>
      </w:r>
      <w:r w:rsidRPr="00AA3948">
        <w:rPr>
          <w:rFonts w:cs="TAHER" w:hint="cs"/>
          <w:sz w:val="32"/>
          <w:szCs w:val="32"/>
          <w:rtl/>
        </w:rPr>
        <w:t>تمارسه</w:t>
      </w:r>
      <w:r w:rsidRPr="00AA3948">
        <w:rPr>
          <w:rFonts w:cs="TAHER"/>
          <w:sz w:val="32"/>
          <w:szCs w:val="32"/>
          <w:rtl/>
        </w:rPr>
        <w:t xml:space="preserve"> </w:t>
      </w:r>
      <w:r w:rsidRPr="00AA3948">
        <w:rPr>
          <w:rFonts w:cs="TAHER" w:hint="cs"/>
          <w:sz w:val="32"/>
          <w:szCs w:val="32"/>
          <w:rtl/>
        </w:rPr>
        <w:t>السلطة</w:t>
      </w:r>
      <w:r w:rsidRPr="00AA3948">
        <w:rPr>
          <w:rFonts w:cs="TAHER"/>
          <w:sz w:val="32"/>
          <w:szCs w:val="32"/>
          <w:rtl/>
        </w:rPr>
        <w:t xml:space="preserve"> </w:t>
      </w:r>
      <w:r w:rsidRPr="00AA3948">
        <w:rPr>
          <w:rFonts w:cs="TAHER" w:hint="cs"/>
          <w:sz w:val="32"/>
          <w:szCs w:val="32"/>
          <w:rtl/>
        </w:rPr>
        <w:t>مع</w:t>
      </w:r>
      <w:r w:rsidRPr="00AA3948">
        <w:rPr>
          <w:rFonts w:cs="TAHER"/>
          <w:sz w:val="32"/>
          <w:szCs w:val="32"/>
        </w:rPr>
        <w:t xml:space="preserve"> </w:t>
      </w:r>
      <w:r w:rsidRPr="00AA3948">
        <w:rPr>
          <w:rFonts w:cs="TAHER" w:hint="cs"/>
          <w:sz w:val="32"/>
          <w:szCs w:val="32"/>
          <w:rtl/>
        </w:rPr>
        <w:t>المعارضة</w:t>
      </w:r>
      <w:r w:rsidRPr="00AA3948">
        <w:rPr>
          <w:rFonts w:cs="TAHER"/>
          <w:sz w:val="32"/>
          <w:szCs w:val="32"/>
          <w:rtl/>
        </w:rPr>
        <w:t xml:space="preserve"> </w:t>
      </w:r>
      <w:r w:rsidRPr="00AA3948">
        <w:rPr>
          <w:rFonts w:cs="TAHER" w:hint="cs"/>
          <w:sz w:val="32"/>
          <w:szCs w:val="32"/>
          <w:rtl/>
        </w:rPr>
        <w:t>وأصحاب</w:t>
      </w:r>
      <w:r w:rsidRPr="00AA3948">
        <w:rPr>
          <w:rFonts w:cs="TAHER"/>
          <w:sz w:val="32"/>
          <w:szCs w:val="32"/>
          <w:rtl/>
        </w:rPr>
        <w:t xml:space="preserve"> </w:t>
      </w:r>
      <w:r w:rsidRPr="00AA3948">
        <w:rPr>
          <w:rFonts w:cs="TAHER" w:hint="cs"/>
          <w:sz w:val="32"/>
          <w:szCs w:val="32"/>
          <w:rtl/>
        </w:rPr>
        <w:t>الرأي</w:t>
      </w:r>
      <w:r w:rsidRPr="00AA3948">
        <w:rPr>
          <w:rFonts w:cs="TAHER"/>
          <w:sz w:val="32"/>
          <w:szCs w:val="32"/>
          <w:rtl/>
        </w:rPr>
        <w:t xml:space="preserve"> </w:t>
      </w:r>
      <w:r w:rsidRPr="00AA3948">
        <w:rPr>
          <w:rFonts w:cs="TAHER" w:hint="cs"/>
          <w:sz w:val="32"/>
          <w:szCs w:val="32"/>
          <w:rtl/>
        </w:rPr>
        <w:t>الآخر،</w:t>
      </w:r>
      <w:r w:rsidRPr="00AA3948">
        <w:rPr>
          <w:rFonts w:cs="TAHER"/>
          <w:sz w:val="32"/>
          <w:szCs w:val="32"/>
          <w:rtl/>
        </w:rPr>
        <w:t xml:space="preserve"> </w:t>
      </w:r>
      <w:r w:rsidRPr="00AA3948">
        <w:rPr>
          <w:rFonts w:cs="TAHER" w:hint="cs"/>
          <w:sz w:val="32"/>
          <w:szCs w:val="32"/>
          <w:rtl/>
        </w:rPr>
        <w:t>وهو</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نهضته</w:t>
      </w:r>
      <w:r w:rsidRPr="00AA3948">
        <w:rPr>
          <w:rFonts w:cs="TAHER"/>
          <w:sz w:val="32"/>
          <w:szCs w:val="32"/>
          <w:rtl/>
        </w:rPr>
        <w:t xml:space="preserve"> </w:t>
      </w:r>
      <w:r w:rsidRPr="00AA3948">
        <w:rPr>
          <w:rFonts w:cs="TAHER" w:hint="cs"/>
          <w:sz w:val="32"/>
          <w:szCs w:val="32"/>
          <w:rtl/>
        </w:rPr>
        <w:t>بدأ</w:t>
      </w:r>
      <w:r w:rsidRPr="00AA3948">
        <w:rPr>
          <w:rFonts w:cs="TAHER"/>
          <w:sz w:val="32"/>
          <w:szCs w:val="32"/>
          <w:rtl/>
        </w:rPr>
        <w:t xml:space="preserve"> </w:t>
      </w:r>
      <w:r w:rsidRPr="00AA3948">
        <w:rPr>
          <w:rFonts w:cs="TAHER" w:hint="cs"/>
          <w:sz w:val="32"/>
          <w:szCs w:val="32"/>
          <w:rtl/>
        </w:rPr>
        <w:t>خطأ</w:t>
      </w:r>
      <w:r w:rsidRPr="00AA3948">
        <w:rPr>
          <w:rFonts w:cs="TAHER"/>
          <w:sz w:val="32"/>
          <w:szCs w:val="32"/>
          <w:rtl/>
        </w:rPr>
        <w:t xml:space="preserve"> </w:t>
      </w:r>
      <w:r w:rsidRPr="00AA3948">
        <w:rPr>
          <w:rFonts w:cs="TAHER" w:hint="cs"/>
          <w:sz w:val="32"/>
          <w:szCs w:val="32"/>
          <w:rtl/>
        </w:rPr>
        <w:t>تصاعدياً</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مواجهة</w:t>
      </w:r>
      <w:r w:rsidRPr="00AA3948">
        <w:rPr>
          <w:rFonts w:cs="TAHER"/>
          <w:sz w:val="32"/>
          <w:szCs w:val="32"/>
          <w:rtl/>
        </w:rPr>
        <w:t xml:space="preserve"> </w:t>
      </w:r>
      <w:r w:rsidRPr="00AA3948">
        <w:rPr>
          <w:rFonts w:cs="TAHER" w:hint="cs"/>
          <w:sz w:val="32"/>
          <w:szCs w:val="32"/>
          <w:rtl/>
        </w:rPr>
        <w:t>السلطة</w:t>
      </w:r>
      <w:r w:rsidRPr="00AA3948">
        <w:rPr>
          <w:rFonts w:cs="TAHER"/>
          <w:sz w:val="32"/>
          <w:szCs w:val="32"/>
          <w:rtl/>
        </w:rPr>
        <w:t xml:space="preserve"> </w:t>
      </w:r>
      <w:r w:rsidRPr="00AA3948">
        <w:rPr>
          <w:rFonts w:cs="TAHER" w:hint="cs"/>
          <w:sz w:val="32"/>
          <w:szCs w:val="32"/>
          <w:rtl/>
        </w:rPr>
        <w:t>والشاه</w:t>
      </w:r>
      <w:r w:rsidRPr="00AA3948">
        <w:rPr>
          <w:rFonts w:cs="TAHER"/>
          <w:sz w:val="32"/>
          <w:szCs w:val="32"/>
          <w:rtl/>
        </w:rPr>
        <w:t xml:space="preserve"> </w:t>
      </w:r>
      <w:r w:rsidRPr="00AA3948">
        <w:rPr>
          <w:rFonts w:cs="TAHER" w:hint="cs"/>
          <w:sz w:val="32"/>
          <w:szCs w:val="32"/>
          <w:rtl/>
        </w:rPr>
        <w:t>بدأت</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1963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المدرسة</w:t>
      </w:r>
      <w:r w:rsidRPr="00AA3948">
        <w:rPr>
          <w:rFonts w:cs="TAHER"/>
          <w:sz w:val="32"/>
          <w:szCs w:val="32"/>
          <w:rtl/>
        </w:rPr>
        <w:t xml:space="preserve"> </w:t>
      </w:r>
      <w:r w:rsidRPr="00AA3948">
        <w:rPr>
          <w:rFonts w:cs="TAHER" w:hint="cs"/>
          <w:sz w:val="32"/>
          <w:szCs w:val="32"/>
          <w:rtl/>
        </w:rPr>
        <w:t>الفيضية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خطابه</w:t>
      </w:r>
      <w:r w:rsidRPr="00AA3948">
        <w:rPr>
          <w:rFonts w:cs="TAHER"/>
          <w:sz w:val="32"/>
          <w:szCs w:val="32"/>
          <w:rtl/>
        </w:rPr>
        <w:t xml:space="preserve"> </w:t>
      </w:r>
      <w:r w:rsidRPr="00AA3948">
        <w:rPr>
          <w:rFonts w:cs="TAHER" w:hint="cs"/>
          <w:sz w:val="32"/>
          <w:szCs w:val="32"/>
          <w:rtl/>
        </w:rPr>
        <w:t>الأول</w:t>
      </w:r>
      <w:r w:rsidRPr="00AA3948">
        <w:rPr>
          <w:rFonts w:cs="TAHER"/>
          <w:sz w:val="32"/>
          <w:szCs w:val="32"/>
          <w:rtl/>
        </w:rPr>
        <w:t xml:space="preserve"> </w:t>
      </w:r>
      <w:r w:rsidRPr="00AA3948">
        <w:rPr>
          <w:rFonts w:cs="TAHER" w:hint="cs"/>
          <w:sz w:val="32"/>
          <w:szCs w:val="32"/>
          <w:rtl/>
        </w:rPr>
        <w:t>التحريضي</w:t>
      </w:r>
      <w:r w:rsidRPr="00AA3948">
        <w:rPr>
          <w:rFonts w:cs="TAHER"/>
          <w:sz w:val="32"/>
          <w:szCs w:val="32"/>
          <w:rtl/>
        </w:rPr>
        <w:t xml:space="preserve"> </w:t>
      </w:r>
      <w:r w:rsidRPr="00AA3948">
        <w:rPr>
          <w:rFonts w:cs="TAHER" w:hint="cs"/>
          <w:sz w:val="32"/>
          <w:szCs w:val="32"/>
          <w:rtl/>
        </w:rPr>
        <w:t>والاعتراضي</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الخطوات</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اتخذها</w:t>
      </w:r>
      <w:r w:rsidRPr="00AA3948">
        <w:rPr>
          <w:rFonts w:cs="TAHER"/>
          <w:sz w:val="32"/>
          <w:szCs w:val="32"/>
          <w:rtl/>
        </w:rPr>
        <w:t xml:space="preserve"> </w:t>
      </w:r>
      <w:r w:rsidRPr="00AA3948">
        <w:rPr>
          <w:rFonts w:cs="TAHER" w:hint="cs"/>
          <w:sz w:val="32"/>
          <w:szCs w:val="32"/>
          <w:rtl/>
        </w:rPr>
        <w:t>الشاه</w:t>
      </w:r>
      <w:r w:rsidRPr="00AA3948">
        <w:rPr>
          <w:rFonts w:cs="TAHER"/>
          <w:sz w:val="32"/>
          <w:szCs w:val="32"/>
          <w:rtl/>
        </w:rPr>
        <w:t xml:space="preserve"> </w:t>
      </w:r>
      <w:r w:rsidRPr="00AA3948">
        <w:rPr>
          <w:rFonts w:cs="TAHER" w:hint="cs"/>
          <w:sz w:val="32"/>
          <w:szCs w:val="32"/>
          <w:rtl/>
        </w:rPr>
        <w:t>وحكومته</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عدد</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الموضوعات</w:t>
      </w:r>
      <w:r w:rsidR="00775A0A">
        <w:rPr>
          <w:rFonts w:cs="TAHER" w:hint="cs"/>
          <w:sz w:val="32"/>
          <w:szCs w:val="32"/>
          <w:rtl/>
        </w:rPr>
        <w:t xml:space="preserve"> </w:t>
      </w:r>
      <w:r w:rsidRPr="00AA3948">
        <w:rPr>
          <w:rFonts w:cs="TAHER" w:hint="cs"/>
          <w:sz w:val="32"/>
          <w:szCs w:val="32"/>
          <w:rtl/>
        </w:rPr>
        <w:t>العامة</w:t>
      </w:r>
      <w:r w:rsidRPr="00AA3948">
        <w:rPr>
          <w:rFonts w:cs="TAHER"/>
          <w:sz w:val="32"/>
          <w:szCs w:val="32"/>
          <w:rtl/>
        </w:rPr>
        <w:t xml:space="preserve"> </w:t>
      </w:r>
      <w:r w:rsidRPr="00AA3948">
        <w:rPr>
          <w:rFonts w:cs="TAHER" w:hint="cs"/>
          <w:sz w:val="32"/>
          <w:szCs w:val="32"/>
          <w:rtl/>
        </w:rPr>
        <w:t>وانتهاءً</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آخر</w:t>
      </w:r>
      <w:r w:rsidRPr="00AA3948">
        <w:rPr>
          <w:rFonts w:cs="TAHER"/>
          <w:sz w:val="32"/>
          <w:szCs w:val="32"/>
          <w:rtl/>
        </w:rPr>
        <w:t xml:space="preserve"> </w:t>
      </w:r>
      <w:r w:rsidRPr="00AA3948">
        <w:rPr>
          <w:rFonts w:cs="TAHER" w:hint="cs"/>
          <w:sz w:val="32"/>
          <w:szCs w:val="32"/>
          <w:rtl/>
        </w:rPr>
        <w:t>خطاب</w:t>
      </w:r>
      <w:r w:rsidRPr="00AA3948">
        <w:rPr>
          <w:rFonts w:cs="TAHER"/>
          <w:sz w:val="32"/>
          <w:szCs w:val="32"/>
          <w:rtl/>
        </w:rPr>
        <w:t xml:space="preserve"> </w:t>
      </w:r>
      <w:r w:rsidRPr="00AA3948">
        <w:rPr>
          <w:rFonts w:cs="TAHER" w:hint="cs"/>
          <w:sz w:val="32"/>
          <w:szCs w:val="32"/>
          <w:rtl/>
        </w:rPr>
        <w:t>له</w:t>
      </w:r>
      <w:r w:rsidRPr="00AA3948">
        <w:rPr>
          <w:rFonts w:cs="TAHER"/>
          <w:sz w:val="32"/>
          <w:szCs w:val="32"/>
          <w:rtl/>
        </w:rPr>
        <w:t xml:space="preserve"> </w:t>
      </w:r>
      <w:r w:rsidRPr="00AA3948">
        <w:rPr>
          <w:rFonts w:cs="TAHER" w:hint="cs"/>
          <w:sz w:val="32"/>
          <w:szCs w:val="32"/>
          <w:rtl/>
        </w:rPr>
        <w:t>بعد</w:t>
      </w:r>
      <w:r w:rsidRPr="00AA3948">
        <w:rPr>
          <w:rFonts w:cs="TAHER"/>
          <w:sz w:val="32"/>
          <w:szCs w:val="32"/>
          <w:rtl/>
        </w:rPr>
        <w:t xml:space="preserve"> </w:t>
      </w:r>
      <w:r w:rsidRPr="00AA3948">
        <w:rPr>
          <w:rFonts w:cs="TAHER" w:hint="cs"/>
          <w:sz w:val="32"/>
          <w:szCs w:val="32"/>
          <w:rtl/>
        </w:rPr>
        <w:t>انتصار</w:t>
      </w:r>
      <w:r w:rsidRPr="00AA3948">
        <w:rPr>
          <w:rFonts w:cs="TAHER"/>
          <w:sz w:val="32"/>
          <w:szCs w:val="32"/>
          <w:rtl/>
        </w:rPr>
        <w:t xml:space="preserve"> </w:t>
      </w:r>
      <w:r w:rsidRPr="00AA3948">
        <w:rPr>
          <w:rFonts w:cs="TAHER" w:hint="cs"/>
          <w:sz w:val="32"/>
          <w:szCs w:val="32"/>
          <w:rtl/>
        </w:rPr>
        <w:t>الثورة</w:t>
      </w:r>
      <w:r w:rsidRPr="00AA3948">
        <w:rPr>
          <w:rFonts w:cs="TAHER"/>
          <w:sz w:val="32"/>
          <w:szCs w:val="32"/>
          <w:rtl/>
        </w:rPr>
        <w:t xml:space="preserve"> </w:t>
      </w:r>
      <w:r w:rsidRPr="00AA3948">
        <w:rPr>
          <w:rFonts w:cs="TAHER" w:hint="cs"/>
          <w:sz w:val="32"/>
          <w:szCs w:val="32"/>
          <w:rtl/>
        </w:rPr>
        <w:t>وبعد</w:t>
      </w:r>
      <w:r w:rsidRPr="00AA3948">
        <w:rPr>
          <w:rFonts w:cs="TAHER"/>
          <w:sz w:val="32"/>
          <w:szCs w:val="32"/>
          <w:rtl/>
        </w:rPr>
        <w:t xml:space="preserve"> </w:t>
      </w:r>
      <w:r w:rsidRPr="00AA3948">
        <w:rPr>
          <w:rFonts w:cs="TAHER" w:hint="cs"/>
          <w:sz w:val="32"/>
          <w:szCs w:val="32"/>
          <w:rtl/>
        </w:rPr>
        <w:t>وصوله</w:t>
      </w:r>
      <w:r w:rsidRPr="00AA3948">
        <w:rPr>
          <w:rFonts w:cs="TAHER"/>
          <w:sz w:val="32"/>
          <w:szCs w:val="32"/>
          <w:rtl/>
        </w:rPr>
        <w:t xml:space="preserve"> </w:t>
      </w:r>
      <w:r w:rsidRPr="00AA3948">
        <w:rPr>
          <w:rFonts w:cs="TAHER" w:hint="cs"/>
          <w:sz w:val="32"/>
          <w:szCs w:val="32"/>
          <w:rtl/>
        </w:rPr>
        <w:t>أيضاً</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طهران،</w:t>
      </w:r>
      <w:r w:rsidRPr="00AA3948">
        <w:rPr>
          <w:rFonts w:cs="TAHER"/>
          <w:sz w:val="32"/>
          <w:szCs w:val="32"/>
          <w:rtl/>
        </w:rPr>
        <w:t xml:space="preserve"> </w:t>
      </w:r>
      <w:r w:rsidRPr="00AA3948">
        <w:rPr>
          <w:rFonts w:cs="TAHER" w:hint="cs"/>
          <w:sz w:val="32"/>
          <w:szCs w:val="32"/>
          <w:rtl/>
        </w:rPr>
        <w:t>حتى</w:t>
      </w:r>
      <w:r w:rsidRPr="00AA3948">
        <w:rPr>
          <w:rFonts w:cs="TAHER"/>
          <w:sz w:val="32"/>
          <w:szCs w:val="32"/>
          <w:rtl/>
        </w:rPr>
        <w:t xml:space="preserve"> </w:t>
      </w:r>
      <w:r w:rsidRPr="00AA3948">
        <w:rPr>
          <w:rFonts w:cs="TAHER" w:hint="cs"/>
          <w:sz w:val="32"/>
          <w:szCs w:val="32"/>
          <w:rtl/>
        </w:rPr>
        <w:t>انه</w:t>
      </w:r>
      <w:r w:rsidRPr="00AA3948">
        <w:rPr>
          <w:rFonts w:cs="TAHER"/>
          <w:sz w:val="32"/>
          <w:szCs w:val="32"/>
          <w:rtl/>
        </w:rPr>
        <w:t xml:space="preserve"> </w:t>
      </w:r>
      <w:r w:rsidRPr="00AA3948">
        <w:rPr>
          <w:rFonts w:cs="TAHER" w:hint="cs"/>
          <w:sz w:val="32"/>
          <w:szCs w:val="32"/>
          <w:rtl/>
        </w:rPr>
        <w:t>بقي</w:t>
      </w:r>
      <w:r w:rsidRPr="00AA3948">
        <w:rPr>
          <w:rFonts w:cs="TAHER"/>
          <w:sz w:val="32"/>
          <w:szCs w:val="32"/>
          <w:rtl/>
        </w:rPr>
        <w:t xml:space="preserve"> </w:t>
      </w:r>
      <w:r w:rsidRPr="00AA3948">
        <w:rPr>
          <w:rFonts w:cs="TAHER" w:hint="cs"/>
          <w:sz w:val="32"/>
          <w:szCs w:val="32"/>
          <w:rtl/>
        </w:rPr>
        <w:t>يذكر</w:t>
      </w:r>
      <w:r w:rsidRPr="00AA3948">
        <w:rPr>
          <w:rFonts w:cs="TAHER"/>
          <w:sz w:val="32"/>
          <w:szCs w:val="32"/>
          <w:rtl/>
        </w:rPr>
        <w:t xml:space="preserve"> </w:t>
      </w:r>
      <w:r w:rsidRPr="00AA3948">
        <w:rPr>
          <w:rFonts w:cs="TAHER" w:hint="cs"/>
          <w:sz w:val="32"/>
          <w:szCs w:val="32"/>
          <w:rtl/>
        </w:rPr>
        <w:t>سيئات</w:t>
      </w:r>
      <w:r w:rsidRPr="00AA3948">
        <w:rPr>
          <w:rFonts w:cs="TAHER"/>
          <w:sz w:val="32"/>
          <w:szCs w:val="32"/>
          <w:rtl/>
        </w:rPr>
        <w:t xml:space="preserve"> </w:t>
      </w:r>
      <w:r w:rsidRPr="00AA3948">
        <w:rPr>
          <w:rFonts w:cs="TAHER" w:hint="cs"/>
          <w:sz w:val="32"/>
          <w:szCs w:val="32"/>
          <w:rtl/>
        </w:rPr>
        <w:t>وجرائم</w:t>
      </w:r>
      <w:r w:rsidRPr="00AA3948">
        <w:rPr>
          <w:rFonts w:cs="TAHER"/>
          <w:sz w:val="32"/>
          <w:szCs w:val="32"/>
          <w:rtl/>
        </w:rPr>
        <w:t xml:space="preserve"> </w:t>
      </w:r>
      <w:r w:rsidRPr="00AA3948">
        <w:rPr>
          <w:rFonts w:cs="TAHER" w:hint="cs"/>
          <w:sz w:val="32"/>
          <w:szCs w:val="32"/>
          <w:rtl/>
        </w:rPr>
        <w:t>الشاه</w:t>
      </w:r>
      <w:r w:rsidRPr="00AA3948">
        <w:rPr>
          <w:rFonts w:cs="TAHER"/>
          <w:sz w:val="32"/>
          <w:szCs w:val="32"/>
          <w:rtl/>
        </w:rPr>
        <w:t xml:space="preserve"> </w:t>
      </w:r>
      <w:r w:rsidRPr="00AA3948">
        <w:rPr>
          <w:rFonts w:cs="TAHER" w:hint="cs"/>
          <w:sz w:val="32"/>
          <w:szCs w:val="32"/>
          <w:rtl/>
        </w:rPr>
        <w:t>بحق</w:t>
      </w:r>
      <w:r w:rsidRPr="00AA3948">
        <w:rPr>
          <w:rFonts w:cs="TAHER"/>
          <w:sz w:val="32"/>
          <w:szCs w:val="32"/>
          <w:rtl/>
        </w:rPr>
        <w:t xml:space="preserve"> </w:t>
      </w:r>
      <w:r w:rsidRPr="00AA3948">
        <w:rPr>
          <w:rFonts w:cs="TAHER" w:hint="cs"/>
          <w:sz w:val="32"/>
          <w:szCs w:val="32"/>
          <w:rtl/>
        </w:rPr>
        <w:t>المجتمع</w:t>
      </w:r>
      <w:r w:rsidRPr="00AA3948">
        <w:rPr>
          <w:rFonts w:cs="TAHER"/>
          <w:sz w:val="32"/>
          <w:szCs w:val="32"/>
          <w:rtl/>
        </w:rPr>
        <w:t xml:space="preserve"> </w:t>
      </w:r>
      <w:r w:rsidRPr="00AA3948">
        <w:rPr>
          <w:rFonts w:cs="TAHER" w:hint="cs"/>
          <w:sz w:val="32"/>
          <w:szCs w:val="32"/>
          <w:rtl/>
        </w:rPr>
        <w:t>والإسلام</w:t>
      </w:r>
      <w:r w:rsidRPr="00AA3948">
        <w:rPr>
          <w:rFonts w:cs="TAHER"/>
          <w:sz w:val="32"/>
          <w:szCs w:val="32"/>
          <w:rtl/>
        </w:rPr>
        <w:t xml:space="preserve"> </w:t>
      </w:r>
      <w:r w:rsidRPr="00AA3948">
        <w:rPr>
          <w:rFonts w:cs="TAHER" w:hint="cs"/>
          <w:sz w:val="32"/>
          <w:szCs w:val="32"/>
          <w:rtl/>
        </w:rPr>
        <w:t>حتى</w:t>
      </w:r>
      <w:r w:rsidRPr="00AA3948">
        <w:rPr>
          <w:rFonts w:cs="TAHER"/>
          <w:sz w:val="32"/>
          <w:szCs w:val="32"/>
          <w:rtl/>
        </w:rPr>
        <w:t xml:space="preserve"> </w:t>
      </w:r>
      <w:r w:rsidRPr="00AA3948">
        <w:rPr>
          <w:rFonts w:cs="TAHER" w:hint="cs"/>
          <w:sz w:val="32"/>
          <w:szCs w:val="32"/>
          <w:rtl/>
        </w:rPr>
        <w:t>بعد</w:t>
      </w:r>
      <w:r w:rsidRPr="00AA3948">
        <w:rPr>
          <w:rFonts w:cs="TAHER"/>
          <w:sz w:val="32"/>
          <w:szCs w:val="32"/>
          <w:rtl/>
        </w:rPr>
        <w:t xml:space="preserve"> </w:t>
      </w:r>
      <w:r w:rsidRPr="00AA3948">
        <w:rPr>
          <w:rFonts w:cs="TAHER" w:hint="cs"/>
          <w:sz w:val="32"/>
          <w:szCs w:val="32"/>
          <w:rtl/>
        </w:rPr>
        <w:t>انتصار</w:t>
      </w:r>
      <w:r w:rsidRPr="00AA3948">
        <w:rPr>
          <w:rFonts w:cs="TAHER"/>
          <w:sz w:val="32"/>
          <w:szCs w:val="32"/>
          <w:rtl/>
        </w:rPr>
        <w:t xml:space="preserve"> </w:t>
      </w:r>
      <w:r w:rsidRPr="00AA3948">
        <w:rPr>
          <w:rFonts w:cs="TAHER" w:hint="cs"/>
          <w:sz w:val="32"/>
          <w:szCs w:val="32"/>
          <w:rtl/>
        </w:rPr>
        <w:t>الثورة</w:t>
      </w:r>
      <w:r w:rsidRPr="00AA3948">
        <w:rPr>
          <w:rFonts w:cs="TAHER"/>
          <w:sz w:val="32"/>
          <w:szCs w:val="32"/>
          <w:rtl/>
        </w:rPr>
        <w:t xml:space="preserve"> </w:t>
      </w:r>
      <w:r w:rsidRPr="00AA3948">
        <w:rPr>
          <w:rFonts w:cs="TAHER" w:hint="cs"/>
          <w:sz w:val="32"/>
          <w:szCs w:val="32"/>
          <w:rtl/>
        </w:rPr>
        <w:t>أيضاً،</w:t>
      </w:r>
      <w:r w:rsidRPr="00AA3948">
        <w:rPr>
          <w:rFonts w:cs="TAHER"/>
          <w:sz w:val="32"/>
          <w:szCs w:val="32"/>
          <w:rtl/>
        </w:rPr>
        <w:t xml:space="preserve"> </w:t>
      </w:r>
      <w:r w:rsidRPr="00AA3948">
        <w:rPr>
          <w:rFonts w:cs="TAHER" w:hint="cs"/>
          <w:sz w:val="32"/>
          <w:szCs w:val="32"/>
          <w:rtl/>
        </w:rPr>
        <w:t>مستخدماً</w:t>
      </w:r>
      <w:r w:rsidRPr="00AA3948">
        <w:rPr>
          <w:rFonts w:cs="TAHER"/>
          <w:sz w:val="32"/>
          <w:szCs w:val="32"/>
          <w:rtl/>
        </w:rPr>
        <w:t xml:space="preserve"> </w:t>
      </w:r>
      <w:r w:rsidRPr="00AA3948">
        <w:rPr>
          <w:rFonts w:cs="TAHER" w:hint="cs"/>
          <w:sz w:val="32"/>
          <w:szCs w:val="32"/>
          <w:rtl/>
        </w:rPr>
        <w:t>أسلوب</w:t>
      </w:r>
      <w:r w:rsidRPr="00AA3948">
        <w:rPr>
          <w:rFonts w:cs="TAHER"/>
          <w:sz w:val="32"/>
          <w:szCs w:val="32"/>
          <w:rtl/>
        </w:rPr>
        <w:t xml:space="preserve"> </w:t>
      </w:r>
      <w:r w:rsidRPr="00AA3948">
        <w:rPr>
          <w:rFonts w:cs="TAHER" w:hint="cs"/>
          <w:sz w:val="32"/>
          <w:szCs w:val="32"/>
          <w:rtl/>
        </w:rPr>
        <w:t>تعداد</w:t>
      </w:r>
      <w:r w:rsidRPr="00AA3948">
        <w:rPr>
          <w:rFonts w:cs="TAHER"/>
          <w:sz w:val="32"/>
          <w:szCs w:val="32"/>
          <w:rtl/>
        </w:rPr>
        <w:t xml:space="preserve"> </w:t>
      </w:r>
      <w:r w:rsidRPr="00AA3948">
        <w:rPr>
          <w:rFonts w:cs="TAHER" w:hint="cs"/>
          <w:sz w:val="32"/>
          <w:szCs w:val="32"/>
          <w:rtl/>
        </w:rPr>
        <w:t>وذكر</w:t>
      </w:r>
      <w:r w:rsidRPr="00AA3948">
        <w:rPr>
          <w:rFonts w:cs="TAHER"/>
          <w:sz w:val="32"/>
          <w:szCs w:val="32"/>
          <w:rtl/>
        </w:rPr>
        <w:t xml:space="preserve"> </w:t>
      </w:r>
      <w:r w:rsidRPr="00AA3948">
        <w:rPr>
          <w:rFonts w:cs="TAHER" w:hint="cs"/>
          <w:sz w:val="32"/>
          <w:szCs w:val="32"/>
          <w:rtl/>
        </w:rPr>
        <w:t>الانتهاكات</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قام</w:t>
      </w:r>
      <w:r w:rsidRPr="00AA3948">
        <w:rPr>
          <w:rFonts w:cs="TAHER"/>
          <w:sz w:val="32"/>
          <w:szCs w:val="32"/>
          <w:rtl/>
        </w:rPr>
        <w:t xml:space="preserve"> </w:t>
      </w:r>
      <w:r w:rsidRPr="00AA3948">
        <w:rPr>
          <w:rFonts w:cs="TAHER" w:hint="cs"/>
          <w:sz w:val="32"/>
          <w:szCs w:val="32"/>
          <w:rtl/>
        </w:rPr>
        <w:t>بها</w:t>
      </w:r>
      <w:r w:rsidRPr="00AA3948">
        <w:rPr>
          <w:rFonts w:cs="TAHER"/>
          <w:sz w:val="32"/>
          <w:szCs w:val="32"/>
          <w:rtl/>
        </w:rPr>
        <w:t xml:space="preserve"> </w:t>
      </w:r>
      <w:r w:rsidRPr="00AA3948">
        <w:rPr>
          <w:rFonts w:cs="TAHER" w:hint="cs"/>
          <w:sz w:val="32"/>
          <w:szCs w:val="32"/>
          <w:rtl/>
        </w:rPr>
        <w:t>الشاه</w:t>
      </w:r>
      <w:r w:rsidRPr="00AA3948">
        <w:rPr>
          <w:rFonts w:cs="TAHER"/>
          <w:sz w:val="32"/>
          <w:szCs w:val="32"/>
          <w:rtl/>
        </w:rPr>
        <w:t xml:space="preserve"> </w:t>
      </w:r>
      <w:r w:rsidRPr="00AA3948">
        <w:rPr>
          <w:rFonts w:cs="TAHER" w:hint="cs"/>
          <w:sz w:val="32"/>
          <w:szCs w:val="32"/>
          <w:rtl/>
        </w:rPr>
        <w:t>أو</w:t>
      </w:r>
      <w:r w:rsidRPr="00AA3948">
        <w:rPr>
          <w:rFonts w:cs="TAHER"/>
          <w:sz w:val="32"/>
          <w:szCs w:val="32"/>
          <w:rtl/>
        </w:rPr>
        <w:t xml:space="preserve"> </w:t>
      </w:r>
      <w:r w:rsidRPr="00AA3948">
        <w:rPr>
          <w:rFonts w:cs="TAHER" w:hint="cs"/>
          <w:sz w:val="32"/>
          <w:szCs w:val="32"/>
          <w:rtl/>
        </w:rPr>
        <w:t>حكومته</w:t>
      </w:r>
      <w:r w:rsidRPr="00AA3948">
        <w:rPr>
          <w:rFonts w:cs="TAHER"/>
          <w:sz w:val="32"/>
          <w:szCs w:val="32"/>
          <w:rtl/>
        </w:rPr>
        <w:t xml:space="preserve"> </w:t>
      </w:r>
      <w:r w:rsidRPr="00AA3948">
        <w:rPr>
          <w:rFonts w:cs="TAHER" w:hint="cs"/>
          <w:sz w:val="32"/>
          <w:szCs w:val="32"/>
          <w:rtl/>
        </w:rPr>
        <w:t>للدستور</w:t>
      </w:r>
      <w:r w:rsidRPr="00AA3948">
        <w:rPr>
          <w:rFonts w:cs="TAHER"/>
          <w:sz w:val="32"/>
          <w:szCs w:val="32"/>
          <w:rtl/>
        </w:rPr>
        <w:t xml:space="preserve"> </w:t>
      </w:r>
      <w:r w:rsidRPr="00AA3948">
        <w:rPr>
          <w:rFonts w:cs="TAHER" w:hint="cs"/>
          <w:sz w:val="32"/>
          <w:szCs w:val="32"/>
          <w:rtl/>
        </w:rPr>
        <w:t>الإيراني</w:t>
      </w:r>
      <w:r w:rsidRPr="00AA3948">
        <w:rPr>
          <w:rFonts w:cs="TAHER"/>
          <w:sz w:val="32"/>
          <w:szCs w:val="32"/>
          <w:rtl/>
        </w:rPr>
        <w:t xml:space="preserve"> </w:t>
      </w:r>
      <w:r w:rsidR="00775A0A" w:rsidRPr="00AA3948">
        <w:rPr>
          <w:rFonts w:cs="TAHER" w:hint="cs"/>
          <w:sz w:val="32"/>
          <w:szCs w:val="32"/>
          <w:rtl/>
        </w:rPr>
        <w:t>ولمبادئ</w:t>
      </w:r>
      <w:r w:rsidRPr="00AA3948">
        <w:rPr>
          <w:rFonts w:cs="TAHER"/>
          <w:sz w:val="32"/>
          <w:szCs w:val="32"/>
          <w:rtl/>
        </w:rPr>
        <w:t xml:space="preserve"> </w:t>
      </w:r>
      <w:r w:rsidRPr="00AA3948">
        <w:rPr>
          <w:rFonts w:cs="TAHER" w:hint="cs"/>
          <w:sz w:val="32"/>
          <w:szCs w:val="32"/>
          <w:rtl/>
        </w:rPr>
        <w:t>الإسلام</w:t>
      </w:r>
      <w:r w:rsidRPr="00AA3948">
        <w:rPr>
          <w:rFonts w:cs="TAHER"/>
          <w:sz w:val="32"/>
          <w:szCs w:val="32"/>
          <w:rtl/>
        </w:rPr>
        <w:t xml:space="preserve"> </w:t>
      </w:r>
      <w:r w:rsidRPr="00AA3948">
        <w:rPr>
          <w:rFonts w:cs="TAHER" w:hint="cs"/>
          <w:sz w:val="32"/>
          <w:szCs w:val="32"/>
          <w:rtl/>
        </w:rPr>
        <w:t>ولأحكام</w:t>
      </w:r>
      <w:r w:rsidRPr="00AA3948">
        <w:rPr>
          <w:rFonts w:cs="TAHER"/>
          <w:sz w:val="32"/>
          <w:szCs w:val="32"/>
          <w:rtl/>
        </w:rPr>
        <w:t xml:space="preserve"> </w:t>
      </w:r>
      <w:r w:rsidRPr="00AA3948">
        <w:rPr>
          <w:rFonts w:cs="TAHER" w:hint="cs"/>
          <w:sz w:val="32"/>
          <w:szCs w:val="32"/>
          <w:rtl/>
        </w:rPr>
        <w:t>القرآن</w:t>
      </w:r>
      <w:r w:rsidRPr="00AA3948">
        <w:rPr>
          <w:rFonts w:cs="TAHER"/>
          <w:sz w:val="32"/>
          <w:szCs w:val="32"/>
          <w:rtl/>
        </w:rPr>
        <w:t xml:space="preserve"> </w:t>
      </w:r>
      <w:r w:rsidRPr="00AA3948">
        <w:rPr>
          <w:rFonts w:cs="TAHER" w:hint="cs"/>
          <w:sz w:val="32"/>
          <w:szCs w:val="32"/>
          <w:rtl/>
        </w:rPr>
        <w:t>ولعلم</w:t>
      </w:r>
      <w:r w:rsidRPr="00AA3948">
        <w:rPr>
          <w:rFonts w:cs="TAHER"/>
          <w:sz w:val="32"/>
          <w:szCs w:val="32"/>
          <w:rtl/>
        </w:rPr>
        <w:t xml:space="preserve"> </w:t>
      </w:r>
      <w:r w:rsidRPr="00AA3948">
        <w:rPr>
          <w:rFonts w:cs="TAHER" w:hint="cs"/>
          <w:sz w:val="32"/>
          <w:szCs w:val="32"/>
          <w:rtl/>
        </w:rPr>
        <w:t>العقلاء</w:t>
      </w:r>
      <w:r w:rsidRPr="00AA3948">
        <w:rPr>
          <w:rFonts w:cs="TAHER"/>
          <w:sz w:val="32"/>
          <w:szCs w:val="32"/>
          <w:rtl/>
        </w:rPr>
        <w:t xml:space="preserve"> </w:t>
      </w:r>
      <w:r w:rsidRPr="00AA3948">
        <w:rPr>
          <w:rFonts w:cs="TAHER" w:hint="cs"/>
          <w:sz w:val="32"/>
          <w:szCs w:val="32"/>
          <w:rtl/>
        </w:rPr>
        <w:t>ولحقوق</w:t>
      </w:r>
      <w:r w:rsidRPr="00AA3948">
        <w:rPr>
          <w:rFonts w:cs="TAHER"/>
          <w:sz w:val="32"/>
          <w:szCs w:val="32"/>
          <w:rtl/>
        </w:rPr>
        <w:t xml:space="preserve"> </w:t>
      </w:r>
      <w:r w:rsidRPr="00AA3948">
        <w:rPr>
          <w:rFonts w:cs="TAHER" w:hint="cs"/>
          <w:sz w:val="32"/>
          <w:szCs w:val="32"/>
          <w:rtl/>
        </w:rPr>
        <w:t>الإنسان</w:t>
      </w:r>
      <w:r w:rsidRPr="00AA3948">
        <w:rPr>
          <w:rFonts w:cs="TAHER"/>
          <w:sz w:val="32"/>
          <w:szCs w:val="32"/>
          <w:rtl/>
        </w:rPr>
        <w:t xml:space="preserve"> </w:t>
      </w:r>
      <w:r w:rsidRPr="00AA3948">
        <w:rPr>
          <w:rFonts w:cs="TAHER" w:hint="cs"/>
          <w:sz w:val="32"/>
          <w:szCs w:val="32"/>
          <w:rtl/>
        </w:rPr>
        <w:t>حتى</w:t>
      </w:r>
      <w:r w:rsidRPr="00AA3948">
        <w:rPr>
          <w:rFonts w:cs="TAHER"/>
          <w:sz w:val="32"/>
          <w:szCs w:val="32"/>
          <w:rtl/>
        </w:rPr>
        <w:t xml:space="preserve"> </w:t>
      </w:r>
      <w:r w:rsidRPr="00AA3948">
        <w:rPr>
          <w:rFonts w:cs="TAHER" w:hint="cs"/>
          <w:sz w:val="32"/>
          <w:szCs w:val="32"/>
          <w:rtl/>
        </w:rPr>
        <w:t>وصل</w:t>
      </w:r>
      <w:r w:rsidRPr="00AA3948">
        <w:rPr>
          <w:rFonts w:cs="TAHER"/>
          <w:sz w:val="32"/>
          <w:szCs w:val="32"/>
          <w:rtl/>
        </w:rPr>
        <w:t xml:space="preserve"> </w:t>
      </w:r>
      <w:r w:rsidRPr="00AA3948">
        <w:rPr>
          <w:rFonts w:cs="TAHER" w:hint="cs"/>
          <w:sz w:val="32"/>
          <w:szCs w:val="32"/>
          <w:rtl/>
        </w:rPr>
        <w:t>به</w:t>
      </w:r>
      <w:r w:rsidRPr="00AA3948">
        <w:rPr>
          <w:rFonts w:cs="TAHER"/>
          <w:sz w:val="32"/>
          <w:szCs w:val="32"/>
          <w:rtl/>
        </w:rPr>
        <w:t xml:space="preserve"> </w:t>
      </w:r>
      <w:r w:rsidRPr="00AA3948">
        <w:rPr>
          <w:rFonts w:cs="TAHER" w:hint="cs"/>
          <w:sz w:val="32"/>
          <w:szCs w:val="32"/>
          <w:rtl/>
        </w:rPr>
        <w:t>الأمر</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يعتبره</w:t>
      </w:r>
      <w:r w:rsidRPr="00AA3948">
        <w:rPr>
          <w:rFonts w:cs="TAHER"/>
          <w:sz w:val="32"/>
          <w:szCs w:val="32"/>
          <w:rtl/>
        </w:rPr>
        <w:t xml:space="preserve"> "</w:t>
      </w:r>
      <w:r w:rsidRPr="00AA3948">
        <w:rPr>
          <w:rFonts w:cs="TAHER" w:hint="cs"/>
          <w:sz w:val="32"/>
          <w:szCs w:val="32"/>
          <w:rtl/>
        </w:rPr>
        <w:t>مصدر</w:t>
      </w:r>
      <w:r w:rsidRPr="00AA3948">
        <w:rPr>
          <w:rFonts w:cs="TAHER"/>
          <w:sz w:val="32"/>
          <w:szCs w:val="32"/>
          <w:rtl/>
        </w:rPr>
        <w:t xml:space="preserve"> </w:t>
      </w:r>
      <w:r w:rsidRPr="00AA3948">
        <w:rPr>
          <w:rFonts w:cs="TAHER" w:hint="cs"/>
          <w:sz w:val="32"/>
          <w:szCs w:val="32"/>
          <w:rtl/>
        </w:rPr>
        <w:t>فاسد</w:t>
      </w:r>
      <w:r w:rsidRPr="00AA3948">
        <w:rPr>
          <w:rFonts w:cs="TAHER"/>
          <w:sz w:val="32"/>
          <w:szCs w:val="32"/>
          <w:rtl/>
        </w:rPr>
        <w:t xml:space="preserve">" </w:t>
      </w:r>
      <w:r w:rsidRPr="00AA3948">
        <w:rPr>
          <w:rFonts w:cs="TAHER" w:hint="cs"/>
          <w:sz w:val="32"/>
          <w:szCs w:val="32"/>
          <w:rtl/>
        </w:rPr>
        <w:t>كما</w:t>
      </w:r>
      <w:r w:rsidRPr="00AA3948">
        <w:rPr>
          <w:rFonts w:cs="TAHER"/>
          <w:sz w:val="32"/>
          <w:szCs w:val="32"/>
          <w:rtl/>
        </w:rPr>
        <w:t xml:space="preserve"> </w:t>
      </w:r>
      <w:r w:rsidRPr="00AA3948">
        <w:rPr>
          <w:rFonts w:cs="TAHER" w:hint="cs"/>
          <w:sz w:val="32"/>
          <w:szCs w:val="32"/>
          <w:rtl/>
        </w:rPr>
        <w:t>ذكرنا</w:t>
      </w:r>
      <w:r w:rsidR="00775A0A">
        <w:rPr>
          <w:rFonts w:cs="TAHER" w:hint="cs"/>
          <w:sz w:val="32"/>
          <w:szCs w:val="32"/>
          <w:rtl/>
        </w:rPr>
        <w:t>.</w:t>
      </w:r>
    </w:p>
    <w:p w:rsidR="00824A24" w:rsidRPr="00AA3948" w:rsidRDefault="00824A24" w:rsidP="00CD1D57">
      <w:pPr>
        <w:bidi/>
        <w:spacing w:after="0" w:line="240" w:lineRule="atLeast"/>
        <w:ind w:firstLine="567"/>
        <w:jc w:val="both"/>
        <w:rPr>
          <w:rFonts w:cs="TAHER"/>
          <w:sz w:val="32"/>
          <w:szCs w:val="32"/>
        </w:rPr>
      </w:pPr>
      <w:r w:rsidRPr="00AA3948">
        <w:rPr>
          <w:rFonts w:cs="TAHER" w:hint="cs"/>
          <w:sz w:val="32"/>
          <w:szCs w:val="32"/>
          <w:rtl/>
        </w:rPr>
        <w:t>أمام</w:t>
      </w:r>
      <w:r w:rsidRPr="00AA3948">
        <w:rPr>
          <w:rFonts w:cs="TAHER"/>
          <w:sz w:val="32"/>
          <w:szCs w:val="32"/>
          <w:rtl/>
        </w:rPr>
        <w:t xml:space="preserve"> </w:t>
      </w:r>
      <w:r w:rsidRPr="00AA3948">
        <w:rPr>
          <w:rFonts w:cs="TAHER" w:hint="cs"/>
          <w:sz w:val="32"/>
          <w:szCs w:val="32"/>
          <w:rtl/>
        </w:rPr>
        <w:t>هذا</w:t>
      </w:r>
      <w:r w:rsidRPr="00AA3948">
        <w:rPr>
          <w:rFonts w:cs="TAHER"/>
          <w:sz w:val="32"/>
          <w:szCs w:val="32"/>
          <w:rtl/>
        </w:rPr>
        <w:t xml:space="preserve"> </w:t>
      </w:r>
      <w:r w:rsidRPr="00AA3948">
        <w:rPr>
          <w:rFonts w:cs="TAHER" w:hint="cs"/>
          <w:sz w:val="32"/>
          <w:szCs w:val="32"/>
          <w:rtl/>
        </w:rPr>
        <w:t>الواقع</w:t>
      </w:r>
      <w:r w:rsidRPr="00AA3948">
        <w:rPr>
          <w:rFonts w:cs="TAHER"/>
          <w:sz w:val="32"/>
          <w:szCs w:val="32"/>
          <w:rtl/>
        </w:rPr>
        <w:t xml:space="preserve"> "</w:t>
      </w:r>
      <w:r w:rsidRPr="00AA3948">
        <w:rPr>
          <w:rFonts w:cs="TAHER" w:hint="cs"/>
          <w:sz w:val="32"/>
          <w:szCs w:val="32"/>
          <w:rtl/>
        </w:rPr>
        <w:t>لا</w:t>
      </w:r>
      <w:r w:rsidRPr="00AA3948">
        <w:rPr>
          <w:rFonts w:cs="TAHER"/>
          <w:sz w:val="32"/>
          <w:szCs w:val="32"/>
          <w:rtl/>
        </w:rPr>
        <w:t xml:space="preserve"> </w:t>
      </w:r>
      <w:r w:rsidRPr="00AA3948">
        <w:rPr>
          <w:rFonts w:cs="TAHER" w:hint="cs"/>
          <w:sz w:val="32"/>
          <w:szCs w:val="32"/>
          <w:rtl/>
        </w:rPr>
        <w:t>فائدة</w:t>
      </w:r>
      <w:r w:rsidRPr="00AA3948">
        <w:rPr>
          <w:rFonts w:cs="TAHER"/>
          <w:sz w:val="32"/>
          <w:szCs w:val="32"/>
          <w:rtl/>
        </w:rPr>
        <w:t xml:space="preserve"> </w:t>
      </w:r>
      <w:r w:rsidRPr="00AA3948">
        <w:rPr>
          <w:rFonts w:cs="TAHER" w:hint="cs"/>
          <w:sz w:val="32"/>
          <w:szCs w:val="32"/>
          <w:rtl/>
        </w:rPr>
        <w:t>ما</w:t>
      </w:r>
      <w:r w:rsidRPr="00AA3948">
        <w:rPr>
          <w:rFonts w:cs="TAHER"/>
          <w:sz w:val="32"/>
          <w:szCs w:val="32"/>
          <w:rtl/>
        </w:rPr>
        <w:t xml:space="preserve"> </w:t>
      </w:r>
      <w:r w:rsidRPr="00AA3948">
        <w:rPr>
          <w:rFonts w:cs="TAHER" w:hint="cs"/>
          <w:sz w:val="32"/>
          <w:szCs w:val="32"/>
          <w:rtl/>
        </w:rPr>
        <w:t>لم</w:t>
      </w:r>
      <w:r w:rsidRPr="00AA3948">
        <w:rPr>
          <w:rFonts w:cs="TAHER"/>
          <w:sz w:val="32"/>
          <w:szCs w:val="32"/>
          <w:rtl/>
        </w:rPr>
        <w:t xml:space="preserve"> </w:t>
      </w:r>
      <w:r w:rsidRPr="00AA3948">
        <w:rPr>
          <w:rFonts w:cs="TAHER" w:hint="cs"/>
          <w:sz w:val="32"/>
          <w:szCs w:val="32"/>
          <w:rtl/>
        </w:rPr>
        <w:t>يتم</w:t>
      </w:r>
      <w:r w:rsidRPr="00AA3948">
        <w:rPr>
          <w:rFonts w:cs="TAHER"/>
          <w:sz w:val="32"/>
          <w:szCs w:val="32"/>
          <w:rtl/>
        </w:rPr>
        <w:t xml:space="preserve"> </w:t>
      </w:r>
      <w:r w:rsidRPr="00AA3948">
        <w:rPr>
          <w:rFonts w:cs="TAHER" w:hint="cs"/>
          <w:sz w:val="32"/>
          <w:szCs w:val="32"/>
          <w:rtl/>
        </w:rPr>
        <w:t>إصلاح</w:t>
      </w:r>
      <w:r w:rsidRPr="00AA3948">
        <w:rPr>
          <w:rFonts w:cs="TAHER"/>
          <w:sz w:val="32"/>
          <w:szCs w:val="32"/>
          <w:rtl/>
        </w:rPr>
        <w:t xml:space="preserve"> </w:t>
      </w:r>
      <w:r w:rsidRPr="00AA3948">
        <w:rPr>
          <w:rFonts w:cs="TAHER" w:hint="cs"/>
          <w:sz w:val="32"/>
          <w:szCs w:val="32"/>
          <w:rtl/>
        </w:rPr>
        <w:t>الأمر</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الأساس</w:t>
      </w:r>
      <w:r w:rsidRPr="00AA3948">
        <w:rPr>
          <w:rFonts w:cs="TAHER"/>
          <w:sz w:val="32"/>
          <w:szCs w:val="32"/>
          <w:rtl/>
        </w:rPr>
        <w:t xml:space="preserve"> </w:t>
      </w:r>
      <w:r w:rsidRPr="00AA3948">
        <w:rPr>
          <w:rFonts w:cs="TAHER" w:hint="cs"/>
          <w:sz w:val="32"/>
          <w:szCs w:val="32"/>
          <w:rtl/>
        </w:rPr>
        <w:t>وبدأ</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النقطة</w:t>
      </w:r>
      <w:r w:rsidRPr="00AA3948">
        <w:rPr>
          <w:rFonts w:cs="TAHER"/>
          <w:sz w:val="32"/>
          <w:szCs w:val="32"/>
          <w:rtl/>
        </w:rPr>
        <w:t xml:space="preserve"> </w:t>
      </w:r>
      <w:r w:rsidRPr="00AA3948">
        <w:rPr>
          <w:rFonts w:cs="TAHER" w:hint="cs"/>
          <w:sz w:val="32"/>
          <w:szCs w:val="32"/>
          <w:rtl/>
        </w:rPr>
        <w:t>الأولى</w:t>
      </w:r>
      <w:r w:rsidRPr="00AA3948">
        <w:rPr>
          <w:rFonts w:cs="TAHER"/>
          <w:sz w:val="32"/>
          <w:szCs w:val="32"/>
          <w:rtl/>
        </w:rPr>
        <w:t xml:space="preserve"> </w:t>
      </w:r>
      <w:r w:rsidRPr="00AA3948">
        <w:rPr>
          <w:rFonts w:cs="TAHER" w:hint="cs"/>
          <w:sz w:val="32"/>
          <w:szCs w:val="32"/>
          <w:rtl/>
        </w:rPr>
        <w:t>أي</w:t>
      </w:r>
      <w:r w:rsidRPr="00AA3948">
        <w:rPr>
          <w:rFonts w:cs="TAHER"/>
          <w:sz w:val="32"/>
          <w:szCs w:val="32"/>
          <w:rtl/>
        </w:rPr>
        <w:t xml:space="preserve"> </w:t>
      </w:r>
      <w:r w:rsidRPr="00AA3948">
        <w:rPr>
          <w:rFonts w:cs="TAHER" w:hint="cs"/>
          <w:sz w:val="32"/>
          <w:szCs w:val="32"/>
          <w:rtl/>
        </w:rPr>
        <w:t>الإطاحة</w:t>
      </w:r>
      <w:r w:rsidRPr="00AA3948">
        <w:rPr>
          <w:rFonts w:cs="TAHER"/>
          <w:sz w:val="32"/>
          <w:szCs w:val="32"/>
          <w:rtl/>
        </w:rPr>
        <w:t xml:space="preserve"> </w:t>
      </w:r>
      <w:r w:rsidRPr="00AA3948">
        <w:rPr>
          <w:rFonts w:cs="TAHER" w:hint="cs"/>
          <w:sz w:val="32"/>
          <w:szCs w:val="32"/>
          <w:rtl/>
        </w:rPr>
        <w:t>بهذه</w:t>
      </w:r>
      <w:r w:rsidRPr="00AA3948">
        <w:rPr>
          <w:rFonts w:cs="TAHER"/>
          <w:sz w:val="32"/>
          <w:szCs w:val="32"/>
          <w:rtl/>
        </w:rPr>
        <w:t xml:space="preserve"> </w:t>
      </w:r>
      <w:r w:rsidRPr="00AA3948">
        <w:rPr>
          <w:rFonts w:cs="TAHER" w:hint="cs"/>
          <w:sz w:val="32"/>
          <w:szCs w:val="32"/>
          <w:rtl/>
        </w:rPr>
        <w:t>العائلة</w:t>
      </w:r>
      <w:r w:rsidRPr="00AA3948">
        <w:rPr>
          <w:rFonts w:cs="TAHER"/>
          <w:sz w:val="32"/>
          <w:szCs w:val="32"/>
          <w:rtl/>
        </w:rPr>
        <w:t xml:space="preserve"> (</w:t>
      </w:r>
      <w:r w:rsidRPr="00AA3948">
        <w:rPr>
          <w:rFonts w:cs="TAHER" w:hint="cs"/>
          <w:sz w:val="32"/>
          <w:szCs w:val="32"/>
          <w:rtl/>
        </w:rPr>
        <w:t>المالكة</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يجب</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ترحل</w:t>
      </w:r>
      <w:r w:rsidRPr="00AA3948">
        <w:rPr>
          <w:rFonts w:cs="TAHER"/>
          <w:sz w:val="32"/>
          <w:szCs w:val="32"/>
          <w:rtl/>
        </w:rPr>
        <w:t>"</w:t>
      </w:r>
      <w:r w:rsidR="00CD1D57">
        <w:rPr>
          <w:rStyle w:val="a4"/>
          <w:rFonts w:cs="TAHER"/>
          <w:sz w:val="32"/>
          <w:szCs w:val="32"/>
          <w:rtl/>
        </w:rPr>
        <w:footnoteReference w:id="230"/>
      </w:r>
      <w:r w:rsidRPr="00AA3948">
        <w:rPr>
          <w:rFonts w:cs="TAHER"/>
          <w:sz w:val="32"/>
          <w:szCs w:val="32"/>
          <w:rtl/>
        </w:rPr>
        <w:t xml:space="preserve">. </w:t>
      </w:r>
      <w:r w:rsidRPr="00AA3948">
        <w:rPr>
          <w:rFonts w:cs="TAHER" w:hint="cs"/>
          <w:sz w:val="32"/>
          <w:szCs w:val="32"/>
          <w:rtl/>
        </w:rPr>
        <w:t>إذن</w:t>
      </w:r>
      <w:r w:rsidRPr="00AA3948">
        <w:rPr>
          <w:rFonts w:cs="TAHER"/>
          <w:sz w:val="32"/>
          <w:szCs w:val="32"/>
          <w:rtl/>
        </w:rPr>
        <w:t xml:space="preserve"> </w:t>
      </w:r>
      <w:r w:rsidRPr="00AA3948">
        <w:rPr>
          <w:rFonts w:cs="TAHER" w:hint="cs"/>
          <w:sz w:val="32"/>
          <w:szCs w:val="32"/>
          <w:rtl/>
        </w:rPr>
        <w:t>يجب</w:t>
      </w:r>
      <w:r w:rsidRPr="00AA3948">
        <w:rPr>
          <w:rFonts w:cs="TAHER"/>
          <w:sz w:val="32"/>
          <w:szCs w:val="32"/>
          <w:rtl/>
        </w:rPr>
        <w:t xml:space="preserve"> </w:t>
      </w:r>
      <w:r w:rsidRPr="00AA3948">
        <w:rPr>
          <w:rFonts w:cs="TAHER" w:hint="cs"/>
          <w:sz w:val="32"/>
          <w:szCs w:val="32"/>
          <w:rtl/>
        </w:rPr>
        <w:t>البدء</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هنا</w:t>
      </w:r>
      <w:r w:rsidRPr="00AA3948">
        <w:rPr>
          <w:rFonts w:cs="TAHER"/>
          <w:sz w:val="32"/>
          <w:szCs w:val="32"/>
          <w:rtl/>
        </w:rPr>
        <w:t xml:space="preserve"> </w:t>
      </w:r>
      <w:r w:rsidRPr="00AA3948">
        <w:rPr>
          <w:rFonts w:cs="TAHER" w:hint="cs"/>
          <w:sz w:val="32"/>
          <w:szCs w:val="32"/>
          <w:rtl/>
        </w:rPr>
        <w:t>أي</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القمة</w:t>
      </w:r>
      <w:r w:rsidRPr="00AA3948">
        <w:rPr>
          <w:rFonts w:cs="TAHER"/>
          <w:sz w:val="32"/>
          <w:szCs w:val="32"/>
          <w:rtl/>
        </w:rPr>
        <w:t xml:space="preserve"> </w:t>
      </w:r>
      <w:r w:rsidRPr="00AA3948">
        <w:rPr>
          <w:rFonts w:cs="TAHER" w:hint="cs"/>
          <w:sz w:val="32"/>
          <w:szCs w:val="32"/>
          <w:rtl/>
        </w:rPr>
        <w:t>ووضع</w:t>
      </w:r>
      <w:r w:rsidRPr="00AA3948">
        <w:rPr>
          <w:rFonts w:cs="TAHER"/>
          <w:sz w:val="32"/>
          <w:szCs w:val="32"/>
          <w:rtl/>
        </w:rPr>
        <w:t xml:space="preserve"> </w:t>
      </w:r>
      <w:r w:rsidRPr="00AA3948">
        <w:rPr>
          <w:rFonts w:cs="TAHER" w:hint="cs"/>
          <w:sz w:val="32"/>
          <w:szCs w:val="32"/>
          <w:rtl/>
        </w:rPr>
        <w:t>سلطة</w:t>
      </w:r>
      <w:r w:rsidRPr="00AA3948">
        <w:rPr>
          <w:rFonts w:cs="TAHER"/>
          <w:sz w:val="32"/>
          <w:szCs w:val="32"/>
          <w:rtl/>
        </w:rPr>
        <w:t xml:space="preserve"> </w:t>
      </w:r>
      <w:r w:rsidRPr="00AA3948">
        <w:rPr>
          <w:rFonts w:cs="TAHER" w:hint="cs"/>
          <w:sz w:val="32"/>
          <w:szCs w:val="32"/>
          <w:rtl/>
        </w:rPr>
        <w:t>البلد</w:t>
      </w:r>
      <w:r w:rsidRPr="00AA3948">
        <w:rPr>
          <w:rFonts w:cs="TAHER"/>
          <w:sz w:val="32"/>
          <w:szCs w:val="32"/>
          <w:rtl/>
        </w:rPr>
        <w:t xml:space="preserve"> </w:t>
      </w:r>
      <w:r w:rsidRPr="00AA3948">
        <w:rPr>
          <w:rFonts w:cs="TAHER" w:hint="cs"/>
          <w:sz w:val="32"/>
          <w:szCs w:val="32"/>
          <w:rtl/>
        </w:rPr>
        <w:lastRenderedPageBreak/>
        <w:t>بيد</w:t>
      </w:r>
      <w:r w:rsidRPr="00AA3948">
        <w:rPr>
          <w:rFonts w:cs="TAHER"/>
          <w:sz w:val="32"/>
          <w:szCs w:val="32"/>
          <w:rtl/>
        </w:rPr>
        <w:t xml:space="preserve"> </w:t>
      </w:r>
      <w:r w:rsidRPr="00AA3948">
        <w:rPr>
          <w:rFonts w:cs="TAHER" w:hint="cs"/>
          <w:sz w:val="32"/>
          <w:szCs w:val="32"/>
          <w:rtl/>
        </w:rPr>
        <w:t>شخص</w:t>
      </w:r>
      <w:r w:rsidRPr="00AA3948">
        <w:rPr>
          <w:rFonts w:cs="TAHER"/>
          <w:sz w:val="32"/>
          <w:szCs w:val="32"/>
          <w:rtl/>
        </w:rPr>
        <w:t xml:space="preserve"> </w:t>
      </w:r>
      <w:r w:rsidRPr="00AA3948">
        <w:rPr>
          <w:rFonts w:cs="TAHER" w:hint="cs"/>
          <w:sz w:val="32"/>
          <w:szCs w:val="32"/>
          <w:rtl/>
        </w:rPr>
        <w:t>يسعى</w:t>
      </w:r>
      <w:r w:rsidRPr="00AA3948">
        <w:rPr>
          <w:rFonts w:cs="TAHER"/>
          <w:sz w:val="32"/>
          <w:szCs w:val="32"/>
          <w:rtl/>
        </w:rPr>
        <w:t xml:space="preserve"> </w:t>
      </w:r>
      <w:r w:rsidRPr="00AA3948">
        <w:rPr>
          <w:rFonts w:cs="TAHER" w:hint="cs"/>
          <w:sz w:val="32"/>
          <w:szCs w:val="32"/>
          <w:rtl/>
        </w:rPr>
        <w:t>لخدمته</w:t>
      </w:r>
      <w:r w:rsidRPr="00AA3948">
        <w:rPr>
          <w:rFonts w:cs="TAHER"/>
          <w:sz w:val="32"/>
          <w:szCs w:val="32"/>
          <w:rtl/>
        </w:rPr>
        <w:t xml:space="preserve"> </w:t>
      </w:r>
      <w:r w:rsidRPr="00AA3948">
        <w:rPr>
          <w:rFonts w:cs="TAHER" w:hint="cs"/>
          <w:sz w:val="32"/>
          <w:szCs w:val="32"/>
          <w:rtl/>
        </w:rPr>
        <w:t>وليس</w:t>
      </w:r>
      <w:r w:rsidRPr="00AA3948">
        <w:rPr>
          <w:rFonts w:cs="TAHER"/>
          <w:sz w:val="32"/>
          <w:szCs w:val="32"/>
          <w:rtl/>
        </w:rPr>
        <w:t xml:space="preserve"> </w:t>
      </w:r>
      <w:r w:rsidRPr="00AA3948">
        <w:rPr>
          <w:rFonts w:cs="TAHER" w:hint="cs"/>
          <w:sz w:val="32"/>
          <w:szCs w:val="32"/>
          <w:rtl/>
        </w:rPr>
        <w:t>لتحقيق</w:t>
      </w:r>
      <w:r w:rsidRPr="00AA3948">
        <w:rPr>
          <w:rFonts w:cs="TAHER"/>
          <w:sz w:val="32"/>
          <w:szCs w:val="32"/>
          <w:rtl/>
        </w:rPr>
        <w:t xml:space="preserve"> </w:t>
      </w:r>
      <w:r w:rsidRPr="00AA3948">
        <w:rPr>
          <w:rFonts w:cs="TAHER" w:hint="cs"/>
          <w:sz w:val="32"/>
          <w:szCs w:val="32"/>
          <w:rtl/>
        </w:rPr>
        <w:t>مطامحه</w:t>
      </w:r>
      <w:r w:rsidRPr="00AA3948">
        <w:rPr>
          <w:rFonts w:cs="TAHER"/>
          <w:sz w:val="32"/>
          <w:szCs w:val="32"/>
          <w:rtl/>
        </w:rPr>
        <w:t xml:space="preserve"> </w:t>
      </w:r>
      <w:r w:rsidRPr="00AA3948">
        <w:rPr>
          <w:rFonts w:cs="TAHER" w:hint="cs"/>
          <w:sz w:val="32"/>
          <w:szCs w:val="32"/>
          <w:rtl/>
        </w:rPr>
        <w:t>الشخصية</w:t>
      </w:r>
      <w:r w:rsidRPr="00AA3948">
        <w:rPr>
          <w:rFonts w:cs="TAHER"/>
          <w:sz w:val="32"/>
          <w:szCs w:val="32"/>
          <w:rtl/>
        </w:rPr>
        <w:t xml:space="preserve"> </w:t>
      </w:r>
      <w:r w:rsidRPr="00AA3948">
        <w:rPr>
          <w:rFonts w:cs="TAHER" w:hint="cs"/>
          <w:sz w:val="32"/>
          <w:szCs w:val="32"/>
          <w:rtl/>
        </w:rPr>
        <w:t>مثلما</w:t>
      </w:r>
      <w:r w:rsidRPr="00AA3948">
        <w:rPr>
          <w:rFonts w:cs="TAHER"/>
          <w:sz w:val="32"/>
          <w:szCs w:val="32"/>
          <w:rtl/>
        </w:rPr>
        <w:t xml:space="preserve"> </w:t>
      </w:r>
      <w:r w:rsidRPr="00AA3948">
        <w:rPr>
          <w:rFonts w:cs="TAHER" w:hint="cs"/>
          <w:sz w:val="32"/>
          <w:szCs w:val="32"/>
          <w:rtl/>
        </w:rPr>
        <w:t>فعل</w:t>
      </w:r>
      <w:r w:rsidRPr="00AA3948">
        <w:rPr>
          <w:rFonts w:cs="TAHER"/>
          <w:sz w:val="32"/>
          <w:szCs w:val="32"/>
          <w:rtl/>
        </w:rPr>
        <w:t xml:space="preserve"> </w:t>
      </w:r>
      <w:r w:rsidRPr="00AA3948">
        <w:rPr>
          <w:rFonts w:cs="TAHER" w:hint="cs"/>
          <w:sz w:val="32"/>
          <w:szCs w:val="32"/>
          <w:rtl/>
        </w:rPr>
        <w:t>هؤلاء</w:t>
      </w:r>
      <w:r w:rsidRPr="00AA3948">
        <w:rPr>
          <w:rFonts w:cs="TAHER"/>
          <w:sz w:val="32"/>
          <w:szCs w:val="32"/>
          <w:rtl/>
        </w:rPr>
        <w:t xml:space="preserve"> (</w:t>
      </w:r>
      <w:r w:rsidRPr="00AA3948">
        <w:rPr>
          <w:rFonts w:cs="TAHER" w:hint="cs"/>
          <w:sz w:val="32"/>
          <w:szCs w:val="32"/>
          <w:rtl/>
        </w:rPr>
        <w:t>الملك</w:t>
      </w:r>
      <w:r w:rsidRPr="00AA3948">
        <w:rPr>
          <w:rFonts w:cs="TAHER"/>
          <w:sz w:val="32"/>
          <w:szCs w:val="32"/>
          <w:rtl/>
        </w:rPr>
        <w:t xml:space="preserve"> </w:t>
      </w:r>
      <w:r w:rsidRPr="00AA3948">
        <w:rPr>
          <w:rFonts w:cs="TAHER" w:hint="cs"/>
          <w:sz w:val="32"/>
          <w:szCs w:val="32"/>
          <w:rtl/>
        </w:rPr>
        <w:t>وحكومته</w:t>
      </w:r>
      <w:r w:rsidRPr="00AA3948">
        <w:rPr>
          <w:rFonts w:cs="TAHER"/>
          <w:sz w:val="32"/>
          <w:szCs w:val="32"/>
          <w:rtl/>
        </w:rPr>
        <w:t>)</w:t>
      </w:r>
      <w:r w:rsidR="00775A0A">
        <w:rPr>
          <w:rStyle w:val="a4"/>
          <w:rFonts w:cs="TAHER"/>
          <w:sz w:val="32"/>
          <w:szCs w:val="32"/>
          <w:rtl/>
        </w:rPr>
        <w:footnoteReference w:id="231"/>
      </w:r>
      <w:r w:rsidR="00CD1D57">
        <w:rPr>
          <w:rFonts w:cs="TAHER" w:hint="cs"/>
          <w:sz w:val="32"/>
          <w:szCs w:val="32"/>
          <w:rtl/>
        </w:rPr>
        <w:t>.</w:t>
      </w:r>
      <w:r w:rsidRPr="00AA3948">
        <w:rPr>
          <w:rFonts w:cs="TAHER"/>
          <w:sz w:val="32"/>
          <w:szCs w:val="32"/>
        </w:rPr>
        <w:t xml:space="preserve"> </w:t>
      </w:r>
    </w:p>
    <w:p w:rsidR="00824A24" w:rsidRPr="00AA3948" w:rsidRDefault="00824A24" w:rsidP="00CD1D57">
      <w:pPr>
        <w:bidi/>
        <w:spacing w:after="0" w:line="240" w:lineRule="atLeast"/>
        <w:ind w:firstLine="567"/>
        <w:jc w:val="both"/>
        <w:rPr>
          <w:rFonts w:cs="TAHER"/>
          <w:sz w:val="32"/>
          <w:szCs w:val="32"/>
        </w:rPr>
      </w:pPr>
      <w:r w:rsidRPr="00AA3948">
        <w:rPr>
          <w:rFonts w:cs="TAHER" w:hint="cs"/>
          <w:sz w:val="32"/>
          <w:szCs w:val="32"/>
          <w:rtl/>
        </w:rPr>
        <w:t>لذا</w:t>
      </w:r>
      <w:r w:rsidRPr="00AA3948">
        <w:rPr>
          <w:rFonts w:cs="TAHER"/>
          <w:sz w:val="32"/>
          <w:szCs w:val="32"/>
          <w:rtl/>
        </w:rPr>
        <w:t xml:space="preserve"> </w:t>
      </w:r>
      <w:r w:rsidRPr="00AA3948">
        <w:rPr>
          <w:rFonts w:cs="TAHER" w:hint="cs"/>
          <w:sz w:val="32"/>
          <w:szCs w:val="32"/>
          <w:rtl/>
        </w:rPr>
        <w:t>كان</w:t>
      </w:r>
      <w:r w:rsidRPr="00AA3948">
        <w:rPr>
          <w:rFonts w:cs="TAHER"/>
          <w:sz w:val="32"/>
          <w:szCs w:val="32"/>
          <w:rtl/>
        </w:rPr>
        <w:t xml:space="preserve"> </w:t>
      </w:r>
      <w:r w:rsidRPr="00AA3948">
        <w:rPr>
          <w:rFonts w:cs="TAHER" w:hint="cs"/>
          <w:sz w:val="32"/>
          <w:szCs w:val="32"/>
          <w:rtl/>
        </w:rPr>
        <w:t>برنامج</w:t>
      </w:r>
      <w:r w:rsidRPr="00AA3948">
        <w:rPr>
          <w:rFonts w:cs="TAHER"/>
          <w:sz w:val="32"/>
          <w:szCs w:val="32"/>
          <w:rtl/>
        </w:rPr>
        <w:t xml:space="preserve"> </w:t>
      </w:r>
      <w:r w:rsidRPr="00AA3948">
        <w:rPr>
          <w:rFonts w:cs="TAHER" w:hint="cs"/>
          <w:sz w:val="32"/>
          <w:szCs w:val="32"/>
          <w:rtl/>
        </w:rPr>
        <w:t>النهضة</w:t>
      </w:r>
      <w:r w:rsidRPr="00AA3948">
        <w:rPr>
          <w:rFonts w:cs="TAHER"/>
          <w:sz w:val="32"/>
          <w:szCs w:val="32"/>
          <w:rtl/>
        </w:rPr>
        <w:t xml:space="preserve"> </w:t>
      </w:r>
      <w:r w:rsidRPr="00AA3948">
        <w:rPr>
          <w:rFonts w:cs="TAHER" w:hint="cs"/>
          <w:sz w:val="32"/>
          <w:szCs w:val="32"/>
          <w:rtl/>
        </w:rPr>
        <w:t>عند</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مرتكزاً</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عناوينه</w:t>
      </w:r>
      <w:r w:rsidRPr="00AA3948">
        <w:rPr>
          <w:rFonts w:cs="TAHER"/>
          <w:sz w:val="32"/>
          <w:szCs w:val="32"/>
          <w:rtl/>
        </w:rPr>
        <w:t xml:space="preserve"> </w:t>
      </w:r>
      <w:r w:rsidRPr="00AA3948">
        <w:rPr>
          <w:rFonts w:cs="TAHER" w:hint="cs"/>
          <w:sz w:val="32"/>
          <w:szCs w:val="32"/>
          <w:rtl/>
        </w:rPr>
        <w:t>السياسية</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مباديء</w:t>
      </w:r>
      <w:r w:rsidRPr="00AA3948">
        <w:rPr>
          <w:rFonts w:cs="TAHER"/>
          <w:sz w:val="32"/>
          <w:szCs w:val="32"/>
          <w:rtl/>
        </w:rPr>
        <w:t xml:space="preserve"> </w:t>
      </w:r>
      <w:r w:rsidRPr="00AA3948">
        <w:rPr>
          <w:rFonts w:cs="TAHER" w:hint="cs"/>
          <w:sz w:val="32"/>
          <w:szCs w:val="32"/>
          <w:rtl/>
        </w:rPr>
        <w:t>ثلاثة</w:t>
      </w:r>
      <w:r w:rsidRPr="00AA3948">
        <w:rPr>
          <w:rFonts w:cs="TAHER"/>
          <w:sz w:val="32"/>
          <w:szCs w:val="32"/>
          <w:rtl/>
        </w:rPr>
        <w:t xml:space="preserve"> </w:t>
      </w:r>
      <w:r w:rsidRPr="00AA3948">
        <w:rPr>
          <w:rFonts w:cs="TAHER" w:hint="cs"/>
          <w:sz w:val="32"/>
          <w:szCs w:val="32"/>
          <w:rtl/>
        </w:rPr>
        <w:t>هي</w:t>
      </w:r>
      <w:r w:rsidRPr="00AA3948">
        <w:rPr>
          <w:rFonts w:cs="TAHER"/>
          <w:sz w:val="32"/>
          <w:szCs w:val="32"/>
          <w:rtl/>
        </w:rPr>
        <w:t xml:space="preserve">: </w:t>
      </w:r>
      <w:r w:rsidRPr="00AA3948">
        <w:rPr>
          <w:rFonts w:cs="TAHER" w:hint="cs"/>
          <w:sz w:val="32"/>
          <w:szCs w:val="32"/>
          <w:rtl/>
        </w:rPr>
        <w:t>إسقاط</w:t>
      </w:r>
      <w:r w:rsidRPr="00AA3948">
        <w:rPr>
          <w:rFonts w:cs="TAHER"/>
          <w:sz w:val="32"/>
          <w:szCs w:val="32"/>
          <w:rtl/>
        </w:rPr>
        <w:t xml:space="preserve"> </w:t>
      </w:r>
      <w:r w:rsidRPr="00AA3948">
        <w:rPr>
          <w:rFonts w:cs="TAHER" w:hint="cs"/>
          <w:sz w:val="32"/>
          <w:szCs w:val="32"/>
          <w:rtl/>
        </w:rPr>
        <w:t>النظام</w:t>
      </w:r>
      <w:r w:rsidRPr="00AA3948">
        <w:rPr>
          <w:rFonts w:cs="TAHER"/>
          <w:sz w:val="32"/>
          <w:szCs w:val="32"/>
          <w:rtl/>
        </w:rPr>
        <w:t xml:space="preserve"> </w:t>
      </w:r>
      <w:r w:rsidRPr="00AA3948">
        <w:rPr>
          <w:rFonts w:cs="TAHER" w:hint="cs"/>
          <w:sz w:val="32"/>
          <w:szCs w:val="32"/>
          <w:rtl/>
        </w:rPr>
        <w:t>البهلوي</w:t>
      </w:r>
      <w:r w:rsidRPr="00AA3948">
        <w:rPr>
          <w:rFonts w:cs="TAHER"/>
          <w:sz w:val="32"/>
          <w:szCs w:val="32"/>
          <w:rtl/>
        </w:rPr>
        <w:t xml:space="preserve"> </w:t>
      </w:r>
      <w:r w:rsidRPr="00AA3948">
        <w:rPr>
          <w:rFonts w:cs="TAHER" w:hint="cs"/>
          <w:sz w:val="32"/>
          <w:szCs w:val="32"/>
          <w:rtl/>
        </w:rPr>
        <w:t>ـ</w:t>
      </w:r>
      <w:r w:rsidRPr="00AA3948">
        <w:rPr>
          <w:rFonts w:cs="TAHER"/>
          <w:sz w:val="32"/>
          <w:szCs w:val="32"/>
          <w:rtl/>
        </w:rPr>
        <w:t xml:space="preserve"> </w:t>
      </w:r>
      <w:r w:rsidRPr="00AA3948">
        <w:rPr>
          <w:rFonts w:cs="TAHER" w:hint="cs"/>
          <w:sz w:val="32"/>
          <w:szCs w:val="32"/>
          <w:rtl/>
        </w:rPr>
        <w:t>زوال</w:t>
      </w:r>
      <w:r w:rsidRPr="00AA3948">
        <w:rPr>
          <w:rFonts w:cs="TAHER"/>
          <w:sz w:val="32"/>
          <w:szCs w:val="32"/>
          <w:rtl/>
        </w:rPr>
        <w:t xml:space="preserve"> </w:t>
      </w:r>
      <w:r w:rsidRPr="00AA3948">
        <w:rPr>
          <w:rFonts w:cs="TAHER" w:hint="cs"/>
          <w:sz w:val="32"/>
          <w:szCs w:val="32"/>
          <w:rtl/>
        </w:rPr>
        <w:t>الحكم</w:t>
      </w:r>
      <w:r w:rsidRPr="00AA3948">
        <w:rPr>
          <w:rFonts w:cs="TAHER"/>
          <w:sz w:val="32"/>
          <w:szCs w:val="32"/>
          <w:rtl/>
        </w:rPr>
        <w:t xml:space="preserve"> </w:t>
      </w:r>
      <w:r w:rsidRPr="00AA3948">
        <w:rPr>
          <w:rFonts w:cs="TAHER" w:hint="cs"/>
          <w:sz w:val="32"/>
          <w:szCs w:val="32"/>
          <w:rtl/>
        </w:rPr>
        <w:t>الملكي</w:t>
      </w:r>
      <w:r w:rsidRPr="00AA3948">
        <w:rPr>
          <w:rFonts w:cs="TAHER"/>
          <w:sz w:val="32"/>
          <w:szCs w:val="32"/>
          <w:rtl/>
        </w:rPr>
        <w:t xml:space="preserve"> </w:t>
      </w:r>
      <w:r w:rsidRPr="00AA3948">
        <w:rPr>
          <w:rFonts w:cs="TAHER" w:hint="cs"/>
          <w:sz w:val="32"/>
          <w:szCs w:val="32"/>
          <w:rtl/>
        </w:rPr>
        <w:t>ـ</w:t>
      </w:r>
      <w:r w:rsidRPr="00AA3948">
        <w:rPr>
          <w:rFonts w:cs="TAHER"/>
          <w:sz w:val="32"/>
          <w:szCs w:val="32"/>
          <w:rtl/>
        </w:rPr>
        <w:t xml:space="preserve"> </w:t>
      </w:r>
      <w:r w:rsidRPr="00AA3948">
        <w:rPr>
          <w:rFonts w:cs="TAHER" w:hint="cs"/>
          <w:sz w:val="32"/>
          <w:szCs w:val="32"/>
          <w:rtl/>
        </w:rPr>
        <w:t>إقامة</w:t>
      </w:r>
      <w:r w:rsidRPr="00AA3948">
        <w:rPr>
          <w:rFonts w:cs="TAHER"/>
          <w:sz w:val="32"/>
          <w:szCs w:val="32"/>
          <w:rtl/>
        </w:rPr>
        <w:t xml:space="preserve"> </w:t>
      </w:r>
      <w:r w:rsidRPr="00AA3948">
        <w:rPr>
          <w:rFonts w:cs="TAHER" w:hint="cs"/>
          <w:sz w:val="32"/>
          <w:szCs w:val="32"/>
          <w:rtl/>
        </w:rPr>
        <w:t>الجمهورية</w:t>
      </w:r>
      <w:r w:rsidRPr="00AA3948">
        <w:rPr>
          <w:rFonts w:cs="TAHER"/>
          <w:sz w:val="32"/>
          <w:szCs w:val="32"/>
          <w:rtl/>
        </w:rPr>
        <w:t xml:space="preserve"> </w:t>
      </w:r>
      <w:r w:rsidRPr="00AA3948">
        <w:rPr>
          <w:rFonts w:cs="TAHER" w:hint="cs"/>
          <w:sz w:val="32"/>
          <w:szCs w:val="32"/>
          <w:rtl/>
        </w:rPr>
        <w:t>الإسلامية</w:t>
      </w:r>
      <w:r w:rsidRPr="00AA3948">
        <w:rPr>
          <w:rFonts w:cs="TAHER"/>
          <w:sz w:val="32"/>
          <w:szCs w:val="32"/>
          <w:rtl/>
        </w:rPr>
        <w:t xml:space="preserve"> </w:t>
      </w:r>
      <w:r w:rsidRPr="00AA3948">
        <w:rPr>
          <w:rFonts w:cs="TAHER" w:hint="cs"/>
          <w:sz w:val="32"/>
          <w:szCs w:val="32"/>
          <w:rtl/>
        </w:rPr>
        <w:t>وقد</w:t>
      </w:r>
      <w:r w:rsidRPr="00AA3948">
        <w:rPr>
          <w:rFonts w:cs="TAHER"/>
          <w:sz w:val="32"/>
          <w:szCs w:val="32"/>
          <w:rtl/>
        </w:rPr>
        <w:t xml:space="preserve"> </w:t>
      </w:r>
      <w:r w:rsidRPr="00AA3948">
        <w:rPr>
          <w:rFonts w:cs="TAHER" w:hint="cs"/>
          <w:sz w:val="32"/>
          <w:szCs w:val="32"/>
          <w:rtl/>
        </w:rPr>
        <w:t>جاء</w:t>
      </w:r>
      <w:r w:rsidRPr="00AA3948">
        <w:rPr>
          <w:rFonts w:cs="TAHER"/>
          <w:sz w:val="32"/>
          <w:szCs w:val="32"/>
          <w:rtl/>
        </w:rPr>
        <w:t xml:space="preserve"> </w:t>
      </w:r>
      <w:r w:rsidRPr="00AA3948">
        <w:rPr>
          <w:rFonts w:cs="TAHER" w:hint="cs"/>
          <w:sz w:val="32"/>
          <w:szCs w:val="32"/>
          <w:rtl/>
        </w:rPr>
        <w:t>هذا</w:t>
      </w:r>
      <w:r w:rsidRPr="00AA3948">
        <w:rPr>
          <w:rFonts w:cs="TAHER"/>
          <w:sz w:val="32"/>
          <w:szCs w:val="32"/>
          <w:rtl/>
        </w:rPr>
        <w:t xml:space="preserve"> </w:t>
      </w:r>
      <w:r w:rsidRPr="00AA3948">
        <w:rPr>
          <w:rFonts w:cs="TAHER" w:hint="cs"/>
          <w:sz w:val="32"/>
          <w:szCs w:val="32"/>
          <w:rtl/>
        </w:rPr>
        <w:t>البرنامج</w:t>
      </w:r>
      <w:r w:rsidRPr="00AA3948">
        <w:rPr>
          <w:rFonts w:cs="TAHER"/>
          <w:sz w:val="32"/>
          <w:szCs w:val="32"/>
          <w:rtl/>
        </w:rPr>
        <w:t xml:space="preserve"> </w:t>
      </w:r>
      <w:r w:rsidRPr="00AA3948">
        <w:rPr>
          <w:rFonts w:cs="TAHER" w:hint="cs"/>
          <w:sz w:val="32"/>
          <w:szCs w:val="32"/>
          <w:rtl/>
        </w:rPr>
        <w:t>واضحاً</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خطبه</w:t>
      </w:r>
      <w:r w:rsidRPr="00AA3948">
        <w:rPr>
          <w:rFonts w:cs="TAHER"/>
          <w:sz w:val="32"/>
          <w:szCs w:val="32"/>
          <w:rtl/>
        </w:rPr>
        <w:t xml:space="preserve"> </w:t>
      </w:r>
      <w:r w:rsidRPr="00AA3948">
        <w:rPr>
          <w:rFonts w:cs="TAHER" w:hint="cs"/>
          <w:sz w:val="32"/>
          <w:szCs w:val="32"/>
          <w:rtl/>
        </w:rPr>
        <w:t>بحضور</w:t>
      </w:r>
      <w:r w:rsidRPr="00AA3948">
        <w:rPr>
          <w:rFonts w:cs="TAHER"/>
          <w:sz w:val="32"/>
          <w:szCs w:val="32"/>
          <w:rtl/>
        </w:rPr>
        <w:t xml:space="preserve"> </w:t>
      </w:r>
      <w:r w:rsidRPr="00AA3948">
        <w:rPr>
          <w:rFonts w:cs="TAHER" w:hint="cs"/>
          <w:sz w:val="32"/>
          <w:szCs w:val="32"/>
          <w:rtl/>
        </w:rPr>
        <w:t>مجموعة</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الطلبة</w:t>
      </w:r>
      <w:r w:rsidRPr="00AA3948">
        <w:rPr>
          <w:rFonts w:cs="TAHER"/>
          <w:sz w:val="32"/>
          <w:szCs w:val="32"/>
          <w:rtl/>
        </w:rPr>
        <w:t xml:space="preserve"> </w:t>
      </w:r>
      <w:r w:rsidRPr="00AA3948">
        <w:rPr>
          <w:rFonts w:cs="TAHER" w:hint="cs"/>
          <w:sz w:val="32"/>
          <w:szCs w:val="32"/>
          <w:rtl/>
        </w:rPr>
        <w:t>الجامعيين،</w:t>
      </w:r>
      <w:r w:rsidRPr="00AA3948">
        <w:rPr>
          <w:rFonts w:cs="TAHER"/>
          <w:sz w:val="32"/>
          <w:szCs w:val="32"/>
          <w:rtl/>
        </w:rPr>
        <w:t xml:space="preserve"> </w:t>
      </w:r>
      <w:r w:rsidRPr="00AA3948">
        <w:rPr>
          <w:rFonts w:cs="TAHER" w:hint="cs"/>
          <w:sz w:val="32"/>
          <w:szCs w:val="32"/>
          <w:rtl/>
        </w:rPr>
        <w:t>أثناء</w:t>
      </w:r>
      <w:r w:rsidRPr="00AA3948">
        <w:rPr>
          <w:rFonts w:cs="TAHER"/>
          <w:sz w:val="32"/>
          <w:szCs w:val="32"/>
          <w:rtl/>
        </w:rPr>
        <w:t xml:space="preserve"> </w:t>
      </w:r>
      <w:r w:rsidRPr="00AA3948">
        <w:rPr>
          <w:rFonts w:cs="TAHER" w:hint="cs"/>
          <w:sz w:val="32"/>
          <w:szCs w:val="32"/>
          <w:rtl/>
        </w:rPr>
        <w:t>وجوده</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نوفل</w:t>
      </w:r>
      <w:r w:rsidRPr="00AA3948">
        <w:rPr>
          <w:rFonts w:cs="TAHER"/>
          <w:sz w:val="32"/>
          <w:szCs w:val="32"/>
          <w:rtl/>
        </w:rPr>
        <w:t xml:space="preserve"> </w:t>
      </w:r>
      <w:r w:rsidRPr="00AA3948">
        <w:rPr>
          <w:rFonts w:cs="TAHER" w:hint="cs"/>
          <w:sz w:val="32"/>
          <w:szCs w:val="32"/>
          <w:rtl/>
        </w:rPr>
        <w:t>لوشاتو</w:t>
      </w:r>
      <w:r w:rsidRPr="00AA3948">
        <w:rPr>
          <w:rFonts w:cs="TAHER"/>
          <w:sz w:val="32"/>
          <w:szCs w:val="32"/>
          <w:rtl/>
        </w:rPr>
        <w:t xml:space="preserve"> </w:t>
      </w:r>
      <w:r w:rsidRPr="00AA3948">
        <w:rPr>
          <w:rFonts w:cs="TAHER" w:hint="cs"/>
          <w:sz w:val="32"/>
          <w:szCs w:val="32"/>
          <w:rtl/>
        </w:rPr>
        <w:t>ـ</w:t>
      </w:r>
      <w:r w:rsidRPr="00AA3948">
        <w:rPr>
          <w:rFonts w:cs="TAHER"/>
          <w:sz w:val="32"/>
          <w:szCs w:val="32"/>
          <w:rtl/>
        </w:rPr>
        <w:t xml:space="preserve"> </w:t>
      </w:r>
      <w:r w:rsidRPr="00AA3948">
        <w:rPr>
          <w:rFonts w:cs="TAHER" w:hint="cs"/>
          <w:sz w:val="32"/>
          <w:szCs w:val="32"/>
          <w:rtl/>
        </w:rPr>
        <w:t>باريس</w:t>
      </w:r>
      <w:r w:rsidRPr="00AA3948">
        <w:rPr>
          <w:rFonts w:cs="TAHER"/>
          <w:sz w:val="32"/>
          <w:szCs w:val="32"/>
          <w:rtl/>
        </w:rPr>
        <w:t>"</w:t>
      </w:r>
      <w:r w:rsidRPr="00AA3948">
        <w:rPr>
          <w:rFonts w:cs="TAHER" w:hint="cs"/>
          <w:sz w:val="32"/>
          <w:szCs w:val="32"/>
          <w:rtl/>
        </w:rPr>
        <w:t>،</w:t>
      </w:r>
      <w:r w:rsidRPr="00AA3948">
        <w:rPr>
          <w:rFonts w:cs="TAHER"/>
          <w:sz w:val="32"/>
          <w:szCs w:val="32"/>
          <w:rtl/>
        </w:rPr>
        <w:t xml:space="preserve"> </w:t>
      </w:r>
      <w:r w:rsidRPr="00AA3948">
        <w:rPr>
          <w:rFonts w:cs="TAHER" w:hint="cs"/>
          <w:sz w:val="32"/>
          <w:szCs w:val="32"/>
          <w:rtl/>
        </w:rPr>
        <w:t>بتاريخ</w:t>
      </w:r>
      <w:r w:rsidRPr="00AA3948">
        <w:rPr>
          <w:rFonts w:cs="TAHER"/>
          <w:sz w:val="32"/>
          <w:szCs w:val="32"/>
          <w:rtl/>
        </w:rPr>
        <w:t xml:space="preserve"> 13/11/1978</w:t>
      </w:r>
      <w:r w:rsidRPr="00AA3948">
        <w:rPr>
          <w:rFonts w:cs="TAHER" w:hint="cs"/>
          <w:sz w:val="32"/>
          <w:szCs w:val="32"/>
          <w:rtl/>
        </w:rPr>
        <w:t>م،</w:t>
      </w:r>
      <w:r w:rsidRPr="00AA3948">
        <w:rPr>
          <w:rFonts w:cs="TAHER"/>
          <w:sz w:val="32"/>
          <w:szCs w:val="32"/>
          <w:rtl/>
        </w:rPr>
        <w:t xml:space="preserve"> </w:t>
      </w:r>
      <w:r w:rsidRPr="00AA3948">
        <w:rPr>
          <w:rFonts w:cs="TAHER" w:hint="cs"/>
          <w:sz w:val="32"/>
          <w:szCs w:val="32"/>
          <w:rtl/>
        </w:rPr>
        <w:t>فهو</w:t>
      </w:r>
      <w:r w:rsidRPr="00AA3948">
        <w:rPr>
          <w:rFonts w:cs="TAHER"/>
          <w:sz w:val="32"/>
          <w:szCs w:val="32"/>
          <w:rtl/>
        </w:rPr>
        <w:t xml:space="preserve"> </w:t>
      </w:r>
      <w:r w:rsidRPr="00AA3948">
        <w:rPr>
          <w:rFonts w:cs="TAHER" w:hint="cs"/>
          <w:sz w:val="32"/>
          <w:szCs w:val="32"/>
          <w:rtl/>
        </w:rPr>
        <w:t>يقول</w:t>
      </w:r>
      <w:r w:rsidRPr="00AA3948">
        <w:rPr>
          <w:rFonts w:cs="TAHER"/>
          <w:sz w:val="32"/>
          <w:szCs w:val="32"/>
          <w:rtl/>
        </w:rPr>
        <w:t>: "</w:t>
      </w:r>
      <w:r w:rsidRPr="00AA3948">
        <w:rPr>
          <w:rFonts w:cs="TAHER" w:hint="cs"/>
          <w:sz w:val="32"/>
          <w:szCs w:val="32"/>
          <w:rtl/>
        </w:rPr>
        <w:t>لقد</w:t>
      </w:r>
      <w:r w:rsidRPr="00AA3948">
        <w:rPr>
          <w:rFonts w:cs="TAHER"/>
          <w:sz w:val="32"/>
          <w:szCs w:val="32"/>
          <w:rtl/>
        </w:rPr>
        <w:t xml:space="preserve"> </w:t>
      </w:r>
      <w:r w:rsidRPr="00AA3948">
        <w:rPr>
          <w:rFonts w:cs="TAHER" w:hint="cs"/>
          <w:sz w:val="32"/>
          <w:szCs w:val="32"/>
          <w:rtl/>
        </w:rPr>
        <w:t>اقترحنا</w:t>
      </w:r>
      <w:r w:rsidRPr="00AA3948">
        <w:rPr>
          <w:rFonts w:cs="TAHER"/>
          <w:sz w:val="32"/>
          <w:szCs w:val="32"/>
          <w:rtl/>
        </w:rPr>
        <w:t xml:space="preserve"> </w:t>
      </w:r>
      <w:r w:rsidRPr="00AA3948">
        <w:rPr>
          <w:rFonts w:cs="TAHER" w:hint="cs"/>
          <w:sz w:val="32"/>
          <w:szCs w:val="32"/>
          <w:rtl/>
        </w:rPr>
        <w:t>ثلاثة</w:t>
      </w:r>
      <w:r w:rsidRPr="00AA3948">
        <w:rPr>
          <w:rFonts w:cs="TAHER"/>
          <w:sz w:val="32"/>
          <w:szCs w:val="32"/>
          <w:rtl/>
        </w:rPr>
        <w:t xml:space="preserve"> </w:t>
      </w:r>
      <w:r w:rsidRPr="00AA3948">
        <w:rPr>
          <w:rFonts w:cs="TAHER" w:hint="cs"/>
          <w:sz w:val="32"/>
          <w:szCs w:val="32"/>
          <w:rtl/>
        </w:rPr>
        <w:t>أصول</w:t>
      </w:r>
      <w:r w:rsidRPr="00AA3948">
        <w:rPr>
          <w:rFonts w:cs="TAHER"/>
          <w:sz w:val="32"/>
          <w:szCs w:val="32"/>
          <w:rtl/>
        </w:rPr>
        <w:t xml:space="preserve"> </w:t>
      </w:r>
      <w:r w:rsidRPr="00AA3948">
        <w:rPr>
          <w:rFonts w:cs="TAHER" w:hint="cs"/>
          <w:sz w:val="32"/>
          <w:szCs w:val="32"/>
          <w:rtl/>
        </w:rPr>
        <w:t>ونريد</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نرى</w:t>
      </w:r>
      <w:r w:rsidRPr="00AA3948">
        <w:rPr>
          <w:rFonts w:cs="TAHER"/>
          <w:sz w:val="32"/>
          <w:szCs w:val="32"/>
          <w:rtl/>
        </w:rPr>
        <w:t xml:space="preserve"> </w:t>
      </w:r>
      <w:r w:rsidRPr="00AA3948">
        <w:rPr>
          <w:rFonts w:cs="TAHER" w:hint="cs"/>
          <w:sz w:val="32"/>
          <w:szCs w:val="32"/>
          <w:rtl/>
        </w:rPr>
        <w:t>الآن</w:t>
      </w:r>
      <w:r w:rsidRPr="00AA3948">
        <w:rPr>
          <w:rFonts w:cs="TAHER"/>
          <w:sz w:val="32"/>
          <w:szCs w:val="32"/>
          <w:rtl/>
        </w:rPr>
        <w:t xml:space="preserve"> </w:t>
      </w:r>
      <w:r w:rsidR="00CD1D57" w:rsidRPr="00AA3948">
        <w:rPr>
          <w:rFonts w:cs="TAHER" w:hint="cs"/>
          <w:sz w:val="32"/>
          <w:szCs w:val="32"/>
          <w:rtl/>
        </w:rPr>
        <w:t>أيا</w:t>
      </w:r>
      <w:r w:rsidR="00CD1D57">
        <w:rPr>
          <w:rFonts w:cs="TAHER" w:hint="cs"/>
          <w:sz w:val="32"/>
          <w:szCs w:val="32"/>
          <w:rtl/>
        </w:rPr>
        <w:t>ً</w:t>
      </w:r>
      <w:r w:rsidRPr="00AA3948">
        <w:rPr>
          <w:rFonts w:cs="TAHER"/>
          <w:sz w:val="32"/>
          <w:szCs w:val="32"/>
          <w:rtl/>
        </w:rPr>
        <w:t xml:space="preserve"> </w:t>
      </w:r>
      <w:r w:rsidRPr="00AA3948">
        <w:rPr>
          <w:rFonts w:cs="TAHER" w:hint="cs"/>
          <w:sz w:val="32"/>
          <w:szCs w:val="32"/>
          <w:rtl/>
        </w:rPr>
        <w:t>منها</w:t>
      </w:r>
      <w:r w:rsidRPr="00AA3948">
        <w:rPr>
          <w:rFonts w:cs="TAHER"/>
          <w:sz w:val="32"/>
          <w:szCs w:val="32"/>
          <w:rtl/>
        </w:rPr>
        <w:t xml:space="preserve"> </w:t>
      </w:r>
      <w:r w:rsidRPr="00AA3948">
        <w:rPr>
          <w:rFonts w:cs="TAHER" w:hint="cs"/>
          <w:sz w:val="32"/>
          <w:szCs w:val="32"/>
          <w:rtl/>
        </w:rPr>
        <w:t>يرفضه</w:t>
      </w:r>
      <w:r w:rsidRPr="00AA3948">
        <w:rPr>
          <w:rFonts w:cs="TAHER"/>
          <w:sz w:val="32"/>
          <w:szCs w:val="32"/>
          <w:rtl/>
        </w:rPr>
        <w:t xml:space="preserve"> </w:t>
      </w:r>
      <w:r w:rsidRPr="00AA3948">
        <w:rPr>
          <w:rFonts w:cs="TAHER" w:hint="cs"/>
          <w:sz w:val="32"/>
          <w:szCs w:val="32"/>
          <w:rtl/>
        </w:rPr>
        <w:t>الذين</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المحتمل</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يعارضوها،</w:t>
      </w:r>
      <w:r w:rsidRPr="00AA3948">
        <w:rPr>
          <w:rFonts w:cs="TAHER"/>
          <w:sz w:val="32"/>
          <w:szCs w:val="32"/>
        </w:rPr>
        <w:t xml:space="preserve"> </w:t>
      </w:r>
      <w:r w:rsidRPr="00AA3948">
        <w:rPr>
          <w:rFonts w:cs="TAHER" w:hint="cs"/>
          <w:sz w:val="32"/>
          <w:szCs w:val="32"/>
          <w:rtl/>
        </w:rPr>
        <w:t>الأصل</w:t>
      </w:r>
      <w:r w:rsidRPr="00AA3948">
        <w:rPr>
          <w:rFonts w:cs="TAHER"/>
          <w:sz w:val="32"/>
          <w:szCs w:val="32"/>
          <w:rtl/>
        </w:rPr>
        <w:t xml:space="preserve"> </w:t>
      </w:r>
      <w:r w:rsidRPr="00AA3948">
        <w:rPr>
          <w:rFonts w:cs="TAHER" w:hint="cs"/>
          <w:sz w:val="32"/>
          <w:szCs w:val="32"/>
          <w:rtl/>
        </w:rPr>
        <w:t>الأول</w:t>
      </w:r>
      <w:r w:rsidRPr="00AA3948">
        <w:rPr>
          <w:rFonts w:cs="TAHER"/>
          <w:sz w:val="32"/>
          <w:szCs w:val="32"/>
          <w:rtl/>
        </w:rPr>
        <w:t xml:space="preserve"> </w:t>
      </w:r>
      <w:r w:rsidRPr="00AA3948">
        <w:rPr>
          <w:rFonts w:cs="TAHER" w:hint="cs"/>
          <w:sz w:val="32"/>
          <w:szCs w:val="32"/>
          <w:rtl/>
        </w:rPr>
        <w:t>هو</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الشعب</w:t>
      </w:r>
      <w:r w:rsidRPr="00AA3948">
        <w:rPr>
          <w:rFonts w:cs="TAHER"/>
          <w:sz w:val="32"/>
          <w:szCs w:val="32"/>
          <w:rtl/>
        </w:rPr>
        <w:t xml:space="preserve"> </w:t>
      </w:r>
      <w:r w:rsidRPr="00AA3948">
        <w:rPr>
          <w:rFonts w:cs="TAHER" w:hint="cs"/>
          <w:sz w:val="32"/>
          <w:szCs w:val="32"/>
          <w:rtl/>
        </w:rPr>
        <w:t>الإيراني</w:t>
      </w:r>
      <w:r w:rsidRPr="00AA3948">
        <w:rPr>
          <w:rFonts w:cs="TAHER"/>
          <w:sz w:val="32"/>
          <w:szCs w:val="32"/>
          <w:rtl/>
        </w:rPr>
        <w:t xml:space="preserve"> </w:t>
      </w:r>
      <w:r w:rsidRPr="00AA3948">
        <w:rPr>
          <w:rFonts w:cs="TAHER" w:hint="cs"/>
          <w:sz w:val="32"/>
          <w:szCs w:val="32"/>
          <w:rtl/>
        </w:rPr>
        <w:t>كما</w:t>
      </w:r>
      <w:r w:rsidRPr="00AA3948">
        <w:rPr>
          <w:rFonts w:cs="TAHER"/>
          <w:sz w:val="32"/>
          <w:szCs w:val="32"/>
          <w:rtl/>
        </w:rPr>
        <w:t xml:space="preserve"> </w:t>
      </w:r>
      <w:r w:rsidRPr="00AA3948">
        <w:rPr>
          <w:rFonts w:cs="TAHER" w:hint="cs"/>
          <w:sz w:val="32"/>
          <w:szCs w:val="32"/>
          <w:rtl/>
        </w:rPr>
        <w:t>تجلى</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شعاراته</w:t>
      </w:r>
      <w:r w:rsidRPr="00AA3948">
        <w:rPr>
          <w:rFonts w:cs="TAHER"/>
          <w:sz w:val="32"/>
          <w:szCs w:val="32"/>
          <w:rtl/>
        </w:rPr>
        <w:t xml:space="preserve"> </w:t>
      </w:r>
      <w:r w:rsidRPr="00AA3948">
        <w:rPr>
          <w:rFonts w:cs="TAHER" w:hint="cs"/>
          <w:sz w:val="32"/>
          <w:szCs w:val="32"/>
          <w:rtl/>
        </w:rPr>
        <w:t>خلال</w:t>
      </w:r>
      <w:r w:rsidRPr="00AA3948">
        <w:rPr>
          <w:rFonts w:cs="TAHER"/>
          <w:sz w:val="32"/>
          <w:szCs w:val="32"/>
          <w:rtl/>
        </w:rPr>
        <w:t xml:space="preserve"> </w:t>
      </w:r>
      <w:r w:rsidRPr="00AA3948">
        <w:rPr>
          <w:rFonts w:cs="TAHER" w:hint="cs"/>
          <w:sz w:val="32"/>
          <w:szCs w:val="32"/>
          <w:rtl/>
        </w:rPr>
        <w:t>المظاهرات</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هذه</w:t>
      </w:r>
      <w:r w:rsidRPr="00AA3948">
        <w:rPr>
          <w:rFonts w:cs="TAHER"/>
          <w:sz w:val="32"/>
          <w:szCs w:val="32"/>
          <w:rtl/>
        </w:rPr>
        <w:t xml:space="preserve"> </w:t>
      </w:r>
      <w:r w:rsidRPr="00AA3948">
        <w:rPr>
          <w:rFonts w:cs="TAHER" w:hint="cs"/>
          <w:sz w:val="32"/>
          <w:szCs w:val="32"/>
          <w:rtl/>
        </w:rPr>
        <w:t>المدة،،</w:t>
      </w:r>
      <w:r w:rsidRPr="00AA3948">
        <w:rPr>
          <w:rFonts w:cs="TAHER"/>
          <w:sz w:val="32"/>
          <w:szCs w:val="32"/>
          <w:rtl/>
        </w:rPr>
        <w:t xml:space="preserve"> </w:t>
      </w:r>
      <w:r w:rsidRPr="00AA3948">
        <w:rPr>
          <w:rFonts w:cs="TAHER" w:hint="cs"/>
          <w:sz w:val="32"/>
          <w:szCs w:val="32"/>
          <w:rtl/>
        </w:rPr>
        <w:t>لا</w:t>
      </w:r>
      <w:r w:rsidRPr="00AA3948">
        <w:rPr>
          <w:rFonts w:cs="TAHER"/>
          <w:sz w:val="32"/>
          <w:szCs w:val="32"/>
          <w:rtl/>
        </w:rPr>
        <w:t xml:space="preserve"> </w:t>
      </w:r>
      <w:r w:rsidRPr="00AA3948">
        <w:rPr>
          <w:rFonts w:cs="TAHER" w:hint="cs"/>
          <w:sz w:val="32"/>
          <w:szCs w:val="32"/>
          <w:rtl/>
        </w:rPr>
        <w:t>يريد</w:t>
      </w:r>
      <w:r w:rsidRPr="00AA3948">
        <w:rPr>
          <w:rFonts w:cs="TAHER"/>
          <w:sz w:val="32"/>
          <w:szCs w:val="32"/>
          <w:rtl/>
        </w:rPr>
        <w:t xml:space="preserve"> </w:t>
      </w:r>
      <w:r w:rsidRPr="00AA3948">
        <w:rPr>
          <w:rFonts w:cs="TAHER" w:hint="cs"/>
          <w:sz w:val="32"/>
          <w:szCs w:val="32"/>
          <w:rtl/>
        </w:rPr>
        <w:t>سلطة</w:t>
      </w:r>
      <w:r w:rsidRPr="00AA3948">
        <w:rPr>
          <w:rFonts w:cs="TAHER"/>
          <w:sz w:val="32"/>
          <w:szCs w:val="32"/>
          <w:rtl/>
        </w:rPr>
        <w:t xml:space="preserve"> </w:t>
      </w:r>
      <w:r w:rsidRPr="00AA3948">
        <w:rPr>
          <w:rFonts w:cs="TAHER" w:hint="cs"/>
          <w:sz w:val="32"/>
          <w:szCs w:val="32"/>
          <w:rtl/>
        </w:rPr>
        <w:t>العائلة</w:t>
      </w:r>
      <w:r w:rsidRPr="00AA3948">
        <w:rPr>
          <w:rFonts w:cs="TAHER"/>
          <w:sz w:val="32"/>
          <w:szCs w:val="32"/>
          <w:rtl/>
        </w:rPr>
        <w:t xml:space="preserve"> </w:t>
      </w:r>
      <w:r w:rsidRPr="00AA3948">
        <w:rPr>
          <w:rFonts w:cs="TAHER" w:hint="cs"/>
          <w:sz w:val="32"/>
          <w:szCs w:val="32"/>
          <w:rtl/>
        </w:rPr>
        <w:t>البهلوية</w:t>
      </w:r>
      <w:r w:rsidRPr="00AA3948">
        <w:rPr>
          <w:rFonts w:cs="TAHER"/>
          <w:sz w:val="32"/>
          <w:szCs w:val="32"/>
          <w:rtl/>
        </w:rPr>
        <w:t xml:space="preserve">... </w:t>
      </w:r>
      <w:r w:rsidRPr="00AA3948">
        <w:rPr>
          <w:rFonts w:cs="TAHER" w:hint="cs"/>
          <w:sz w:val="32"/>
          <w:szCs w:val="32"/>
          <w:rtl/>
        </w:rPr>
        <w:t>والأصل</w:t>
      </w:r>
      <w:r w:rsidRPr="00AA3948">
        <w:rPr>
          <w:rFonts w:cs="TAHER"/>
          <w:sz w:val="32"/>
          <w:szCs w:val="32"/>
          <w:rtl/>
        </w:rPr>
        <w:t xml:space="preserve"> </w:t>
      </w:r>
      <w:r w:rsidRPr="00AA3948">
        <w:rPr>
          <w:rFonts w:cs="TAHER" w:hint="cs"/>
          <w:sz w:val="32"/>
          <w:szCs w:val="32"/>
          <w:rtl/>
        </w:rPr>
        <w:t>الثاني</w:t>
      </w:r>
      <w:r w:rsidRPr="00AA3948">
        <w:rPr>
          <w:rFonts w:cs="TAHER"/>
          <w:sz w:val="32"/>
          <w:szCs w:val="32"/>
          <w:rtl/>
        </w:rPr>
        <w:t xml:space="preserve"> </w:t>
      </w:r>
      <w:r w:rsidRPr="00AA3948">
        <w:rPr>
          <w:rFonts w:cs="TAHER" w:hint="cs"/>
          <w:sz w:val="32"/>
          <w:szCs w:val="32"/>
          <w:rtl/>
        </w:rPr>
        <w:t>إنهاء</w:t>
      </w:r>
      <w:r w:rsidRPr="00AA3948">
        <w:rPr>
          <w:rFonts w:cs="TAHER"/>
          <w:sz w:val="32"/>
          <w:szCs w:val="32"/>
          <w:rtl/>
        </w:rPr>
        <w:t xml:space="preserve"> </w:t>
      </w:r>
      <w:r w:rsidRPr="00AA3948">
        <w:rPr>
          <w:rFonts w:cs="TAHER" w:hint="cs"/>
          <w:sz w:val="32"/>
          <w:szCs w:val="32"/>
          <w:rtl/>
        </w:rPr>
        <w:t>الحكم</w:t>
      </w:r>
      <w:r w:rsidRPr="00AA3948">
        <w:rPr>
          <w:rFonts w:cs="TAHER"/>
          <w:sz w:val="32"/>
          <w:szCs w:val="32"/>
          <w:rtl/>
        </w:rPr>
        <w:t xml:space="preserve"> </w:t>
      </w:r>
      <w:r w:rsidRPr="00AA3948">
        <w:rPr>
          <w:rFonts w:cs="TAHER" w:hint="cs"/>
          <w:sz w:val="32"/>
          <w:szCs w:val="32"/>
          <w:rtl/>
        </w:rPr>
        <w:t>الملكي</w:t>
      </w:r>
      <w:r w:rsidRPr="00AA3948">
        <w:rPr>
          <w:rFonts w:cs="TAHER"/>
          <w:sz w:val="32"/>
          <w:szCs w:val="32"/>
          <w:rtl/>
        </w:rPr>
        <w:t xml:space="preserve"> </w:t>
      </w:r>
      <w:r w:rsidRPr="00AA3948">
        <w:rPr>
          <w:rFonts w:cs="TAHER" w:hint="cs"/>
          <w:sz w:val="32"/>
          <w:szCs w:val="32"/>
          <w:rtl/>
        </w:rPr>
        <w:t>لأنه</w:t>
      </w:r>
      <w:r w:rsidRPr="00AA3948">
        <w:rPr>
          <w:rFonts w:cs="TAHER"/>
          <w:sz w:val="32"/>
          <w:szCs w:val="32"/>
          <w:rtl/>
        </w:rPr>
        <w:t xml:space="preserve"> </w:t>
      </w:r>
      <w:r w:rsidRPr="00AA3948">
        <w:rPr>
          <w:rFonts w:cs="TAHER" w:hint="cs"/>
          <w:sz w:val="32"/>
          <w:szCs w:val="32"/>
          <w:rtl/>
        </w:rPr>
        <w:t>غير</w:t>
      </w:r>
      <w:r w:rsidRPr="00AA3948">
        <w:rPr>
          <w:rFonts w:cs="TAHER"/>
          <w:sz w:val="32"/>
          <w:szCs w:val="32"/>
          <w:rtl/>
        </w:rPr>
        <w:t xml:space="preserve"> </w:t>
      </w:r>
      <w:r w:rsidRPr="00AA3948">
        <w:rPr>
          <w:rFonts w:cs="TAHER" w:hint="cs"/>
          <w:sz w:val="32"/>
          <w:szCs w:val="32"/>
          <w:rtl/>
        </w:rPr>
        <w:t>سليم</w:t>
      </w:r>
      <w:r w:rsidRPr="00AA3948">
        <w:rPr>
          <w:rFonts w:cs="TAHER"/>
          <w:sz w:val="32"/>
          <w:szCs w:val="32"/>
          <w:rtl/>
        </w:rPr>
        <w:t xml:space="preserve"> </w:t>
      </w:r>
      <w:r w:rsidRPr="00AA3948">
        <w:rPr>
          <w:rFonts w:cs="TAHER" w:hint="cs"/>
          <w:sz w:val="32"/>
          <w:szCs w:val="32"/>
          <w:rtl/>
        </w:rPr>
        <w:t>فهو</w:t>
      </w:r>
      <w:r w:rsidRPr="00AA3948">
        <w:rPr>
          <w:rFonts w:cs="TAHER"/>
          <w:sz w:val="32"/>
          <w:szCs w:val="32"/>
          <w:rtl/>
        </w:rPr>
        <w:t xml:space="preserve"> </w:t>
      </w:r>
      <w:r w:rsidRPr="00AA3948">
        <w:rPr>
          <w:rFonts w:cs="TAHER" w:hint="cs"/>
          <w:sz w:val="32"/>
          <w:szCs w:val="32"/>
          <w:rtl/>
        </w:rPr>
        <w:t>رجعي</w:t>
      </w:r>
      <w:r w:rsidRPr="00AA3948">
        <w:rPr>
          <w:rFonts w:cs="TAHER"/>
          <w:sz w:val="32"/>
          <w:szCs w:val="32"/>
          <w:rtl/>
        </w:rPr>
        <w:t xml:space="preserve"> </w:t>
      </w:r>
      <w:r w:rsidRPr="00AA3948">
        <w:rPr>
          <w:rFonts w:cs="TAHER" w:hint="cs"/>
          <w:sz w:val="32"/>
          <w:szCs w:val="32"/>
          <w:rtl/>
        </w:rPr>
        <w:t>وبالٍ،</w:t>
      </w:r>
      <w:r w:rsidRPr="00AA3948">
        <w:rPr>
          <w:rFonts w:cs="TAHER"/>
          <w:sz w:val="32"/>
          <w:szCs w:val="32"/>
          <w:rtl/>
        </w:rPr>
        <w:t xml:space="preserve"> </w:t>
      </w:r>
      <w:r w:rsidRPr="00AA3948">
        <w:rPr>
          <w:rFonts w:cs="TAHER" w:hint="cs"/>
          <w:sz w:val="32"/>
          <w:szCs w:val="32"/>
          <w:rtl/>
        </w:rPr>
        <w:t>والى</w:t>
      </w:r>
      <w:r w:rsidRPr="00AA3948">
        <w:rPr>
          <w:rFonts w:cs="TAHER"/>
          <w:sz w:val="32"/>
          <w:szCs w:val="32"/>
          <w:rtl/>
        </w:rPr>
        <w:t xml:space="preserve"> </w:t>
      </w:r>
      <w:r w:rsidRPr="00AA3948">
        <w:rPr>
          <w:rFonts w:cs="TAHER" w:hint="cs"/>
          <w:sz w:val="32"/>
          <w:szCs w:val="32"/>
          <w:rtl/>
        </w:rPr>
        <w:t>الأبد،</w:t>
      </w:r>
      <w:r w:rsidRPr="00AA3948">
        <w:rPr>
          <w:rFonts w:cs="TAHER"/>
          <w:sz w:val="32"/>
          <w:szCs w:val="32"/>
          <w:rtl/>
        </w:rPr>
        <w:t xml:space="preserve"> </w:t>
      </w:r>
      <w:r w:rsidRPr="00AA3948">
        <w:rPr>
          <w:rFonts w:cs="TAHER" w:hint="cs"/>
          <w:sz w:val="32"/>
          <w:szCs w:val="32"/>
          <w:rtl/>
        </w:rPr>
        <w:t>وهو</w:t>
      </w:r>
      <w:r w:rsidRPr="00AA3948">
        <w:rPr>
          <w:rFonts w:cs="TAHER"/>
          <w:sz w:val="32"/>
          <w:szCs w:val="32"/>
          <w:rtl/>
        </w:rPr>
        <w:t xml:space="preserve"> </w:t>
      </w:r>
      <w:r w:rsidRPr="00AA3948">
        <w:rPr>
          <w:rFonts w:cs="TAHER" w:hint="cs"/>
          <w:sz w:val="32"/>
          <w:szCs w:val="32"/>
          <w:rtl/>
        </w:rPr>
        <w:t>خاوٍ</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الأساس</w:t>
      </w:r>
      <w:r w:rsidRPr="00AA3948">
        <w:rPr>
          <w:rFonts w:cs="TAHER"/>
          <w:sz w:val="32"/>
          <w:szCs w:val="32"/>
          <w:rtl/>
        </w:rPr>
        <w:t xml:space="preserve">... </w:t>
      </w:r>
      <w:r w:rsidRPr="00AA3948">
        <w:rPr>
          <w:rFonts w:cs="TAHER" w:hint="cs"/>
          <w:sz w:val="32"/>
          <w:szCs w:val="32"/>
          <w:rtl/>
        </w:rPr>
        <w:t>والأصل</w:t>
      </w:r>
      <w:r w:rsidRPr="00AA3948">
        <w:rPr>
          <w:rFonts w:cs="TAHER"/>
          <w:sz w:val="32"/>
          <w:szCs w:val="32"/>
          <w:rtl/>
        </w:rPr>
        <w:t xml:space="preserve"> </w:t>
      </w:r>
      <w:r w:rsidRPr="00AA3948">
        <w:rPr>
          <w:rFonts w:cs="TAHER" w:hint="cs"/>
          <w:sz w:val="32"/>
          <w:szCs w:val="32"/>
          <w:rtl/>
        </w:rPr>
        <w:t>الثالث</w:t>
      </w:r>
      <w:r w:rsidRPr="00AA3948">
        <w:rPr>
          <w:rFonts w:cs="TAHER"/>
          <w:sz w:val="32"/>
          <w:szCs w:val="32"/>
          <w:rtl/>
        </w:rPr>
        <w:t xml:space="preserve"> </w:t>
      </w:r>
      <w:r w:rsidRPr="00AA3948">
        <w:rPr>
          <w:rFonts w:cs="TAHER" w:hint="cs"/>
          <w:sz w:val="32"/>
          <w:szCs w:val="32"/>
          <w:rtl/>
        </w:rPr>
        <w:t>هو</w:t>
      </w:r>
      <w:r w:rsidRPr="00AA3948">
        <w:rPr>
          <w:rFonts w:cs="TAHER"/>
          <w:sz w:val="32"/>
          <w:szCs w:val="32"/>
          <w:rtl/>
        </w:rPr>
        <w:t xml:space="preserve"> </w:t>
      </w:r>
      <w:r w:rsidRPr="00AA3948">
        <w:rPr>
          <w:rFonts w:cs="TAHER" w:hint="cs"/>
          <w:sz w:val="32"/>
          <w:szCs w:val="32"/>
          <w:rtl/>
        </w:rPr>
        <w:t>أننا</w:t>
      </w:r>
      <w:r w:rsidRPr="00AA3948">
        <w:rPr>
          <w:rFonts w:cs="TAHER"/>
          <w:sz w:val="32"/>
          <w:szCs w:val="32"/>
          <w:rtl/>
        </w:rPr>
        <w:t xml:space="preserve"> </w:t>
      </w:r>
      <w:r w:rsidRPr="00AA3948">
        <w:rPr>
          <w:rFonts w:cs="TAHER" w:hint="cs"/>
          <w:sz w:val="32"/>
          <w:szCs w:val="32"/>
          <w:rtl/>
        </w:rPr>
        <w:t>نطالب</w:t>
      </w:r>
      <w:r w:rsidRPr="00AA3948">
        <w:rPr>
          <w:rFonts w:cs="TAHER"/>
          <w:sz w:val="32"/>
          <w:szCs w:val="32"/>
          <w:rtl/>
        </w:rPr>
        <w:t xml:space="preserve"> </w:t>
      </w:r>
      <w:r w:rsidRPr="00AA3948">
        <w:rPr>
          <w:rFonts w:cs="TAHER" w:hint="cs"/>
          <w:sz w:val="32"/>
          <w:szCs w:val="32"/>
          <w:rtl/>
        </w:rPr>
        <w:t>بإقامة</w:t>
      </w:r>
      <w:r w:rsidRPr="00AA3948">
        <w:rPr>
          <w:rFonts w:cs="TAHER"/>
          <w:sz w:val="32"/>
          <w:szCs w:val="32"/>
          <w:rtl/>
        </w:rPr>
        <w:t xml:space="preserve"> </w:t>
      </w:r>
      <w:r w:rsidRPr="00AA3948">
        <w:rPr>
          <w:rFonts w:cs="TAHER" w:hint="cs"/>
          <w:sz w:val="32"/>
          <w:szCs w:val="32"/>
          <w:rtl/>
        </w:rPr>
        <w:t>الحكومة</w:t>
      </w:r>
      <w:r w:rsidRPr="00AA3948">
        <w:rPr>
          <w:rFonts w:cs="TAHER"/>
          <w:sz w:val="32"/>
          <w:szCs w:val="32"/>
          <w:rtl/>
        </w:rPr>
        <w:t xml:space="preserve"> </w:t>
      </w:r>
      <w:r w:rsidRPr="00AA3948">
        <w:rPr>
          <w:rFonts w:cs="TAHER" w:hint="cs"/>
          <w:sz w:val="32"/>
          <w:szCs w:val="32"/>
          <w:rtl/>
        </w:rPr>
        <w:t>الإسلامية،</w:t>
      </w:r>
      <w:r w:rsidRPr="00AA3948">
        <w:rPr>
          <w:rFonts w:cs="TAHER"/>
          <w:sz w:val="32"/>
          <w:szCs w:val="32"/>
          <w:rtl/>
        </w:rPr>
        <w:t xml:space="preserve"> </w:t>
      </w:r>
      <w:r w:rsidRPr="00AA3948">
        <w:rPr>
          <w:rFonts w:cs="TAHER" w:hint="cs"/>
          <w:sz w:val="32"/>
          <w:szCs w:val="32"/>
          <w:rtl/>
        </w:rPr>
        <w:t>جمهورية</w:t>
      </w:r>
      <w:r w:rsidRPr="00AA3948">
        <w:rPr>
          <w:rFonts w:cs="TAHER"/>
          <w:sz w:val="32"/>
          <w:szCs w:val="32"/>
          <w:rtl/>
        </w:rPr>
        <w:t xml:space="preserve"> </w:t>
      </w:r>
      <w:r w:rsidRPr="00AA3948">
        <w:rPr>
          <w:rFonts w:cs="TAHER" w:hint="cs"/>
          <w:sz w:val="32"/>
          <w:szCs w:val="32"/>
          <w:rtl/>
        </w:rPr>
        <w:t>إسلامية</w:t>
      </w:r>
      <w:r w:rsidRPr="00AA3948">
        <w:rPr>
          <w:rFonts w:cs="TAHER"/>
          <w:sz w:val="32"/>
          <w:szCs w:val="32"/>
          <w:rtl/>
        </w:rPr>
        <w:t xml:space="preserve"> </w:t>
      </w:r>
      <w:r w:rsidRPr="00AA3948">
        <w:rPr>
          <w:rFonts w:cs="TAHER" w:hint="cs"/>
          <w:sz w:val="32"/>
          <w:szCs w:val="32"/>
          <w:rtl/>
        </w:rPr>
        <w:t>نرجع</w:t>
      </w:r>
      <w:r w:rsidRPr="00AA3948">
        <w:rPr>
          <w:rFonts w:cs="TAHER"/>
          <w:sz w:val="32"/>
          <w:szCs w:val="32"/>
          <w:rtl/>
        </w:rPr>
        <w:t xml:space="preserve"> </w:t>
      </w:r>
      <w:r w:rsidRPr="00AA3948">
        <w:rPr>
          <w:rFonts w:cs="TAHER" w:hint="cs"/>
          <w:sz w:val="32"/>
          <w:szCs w:val="32"/>
          <w:rtl/>
        </w:rPr>
        <w:t>فيها</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آراء</w:t>
      </w:r>
      <w:r w:rsidRPr="00AA3948">
        <w:rPr>
          <w:rFonts w:cs="TAHER"/>
          <w:sz w:val="32"/>
          <w:szCs w:val="32"/>
          <w:rtl/>
        </w:rPr>
        <w:t xml:space="preserve"> </w:t>
      </w:r>
      <w:r w:rsidRPr="00AA3948">
        <w:rPr>
          <w:rFonts w:cs="TAHER" w:hint="cs"/>
          <w:sz w:val="32"/>
          <w:szCs w:val="32"/>
          <w:rtl/>
        </w:rPr>
        <w:t>الشعب،</w:t>
      </w:r>
      <w:r w:rsidRPr="00AA3948">
        <w:rPr>
          <w:rFonts w:cs="TAHER"/>
          <w:sz w:val="32"/>
          <w:szCs w:val="32"/>
          <w:rtl/>
        </w:rPr>
        <w:t xml:space="preserve"> </w:t>
      </w:r>
      <w:r w:rsidRPr="00AA3948">
        <w:rPr>
          <w:rFonts w:cs="TAHER" w:hint="cs"/>
          <w:sz w:val="32"/>
          <w:szCs w:val="32"/>
          <w:rtl/>
        </w:rPr>
        <w:t>كما</w:t>
      </w:r>
      <w:r w:rsidRPr="00AA3948">
        <w:rPr>
          <w:rFonts w:cs="TAHER"/>
          <w:sz w:val="32"/>
          <w:szCs w:val="32"/>
          <w:rtl/>
        </w:rPr>
        <w:t xml:space="preserve"> </w:t>
      </w:r>
      <w:r w:rsidRPr="00AA3948">
        <w:rPr>
          <w:rFonts w:cs="TAHER" w:hint="cs"/>
          <w:sz w:val="32"/>
          <w:szCs w:val="32"/>
          <w:rtl/>
        </w:rPr>
        <w:t>أننا</w:t>
      </w:r>
      <w:r w:rsidRPr="00AA3948">
        <w:rPr>
          <w:rFonts w:cs="TAHER"/>
          <w:sz w:val="32"/>
          <w:szCs w:val="32"/>
          <w:rtl/>
        </w:rPr>
        <w:t xml:space="preserve"> </w:t>
      </w:r>
      <w:r w:rsidRPr="00AA3948">
        <w:rPr>
          <w:rFonts w:cs="TAHER" w:hint="cs"/>
          <w:sz w:val="32"/>
          <w:szCs w:val="32"/>
          <w:rtl/>
        </w:rPr>
        <w:t>نحدد</w:t>
      </w:r>
      <w:r w:rsidRPr="00AA3948">
        <w:rPr>
          <w:rFonts w:cs="TAHER"/>
          <w:sz w:val="32"/>
          <w:szCs w:val="32"/>
          <w:rtl/>
        </w:rPr>
        <w:t xml:space="preserve"> </w:t>
      </w:r>
      <w:r w:rsidRPr="00AA3948">
        <w:rPr>
          <w:rFonts w:cs="TAHER" w:hint="cs"/>
          <w:sz w:val="32"/>
          <w:szCs w:val="32"/>
          <w:rtl/>
        </w:rPr>
        <w:t>شروطها</w:t>
      </w:r>
      <w:r w:rsidRPr="00AA3948">
        <w:rPr>
          <w:rFonts w:cs="TAHER"/>
          <w:sz w:val="32"/>
          <w:szCs w:val="32"/>
          <w:rtl/>
        </w:rPr>
        <w:t xml:space="preserve"> </w:t>
      </w:r>
      <w:r w:rsidRPr="00AA3948">
        <w:rPr>
          <w:rFonts w:cs="TAHER" w:hint="cs"/>
          <w:sz w:val="32"/>
          <w:szCs w:val="32"/>
          <w:rtl/>
        </w:rPr>
        <w:t>أيضاً</w:t>
      </w:r>
      <w:r w:rsidRPr="00AA3948">
        <w:rPr>
          <w:rFonts w:cs="TAHER"/>
          <w:sz w:val="32"/>
          <w:szCs w:val="32"/>
          <w:rtl/>
        </w:rPr>
        <w:t xml:space="preserve"> </w:t>
      </w:r>
      <w:r w:rsidRPr="00AA3948">
        <w:rPr>
          <w:rFonts w:cs="TAHER" w:hint="cs"/>
          <w:sz w:val="32"/>
          <w:szCs w:val="32"/>
          <w:rtl/>
        </w:rPr>
        <w:t>وهي</w:t>
      </w:r>
      <w:r w:rsidRPr="00AA3948">
        <w:rPr>
          <w:rFonts w:cs="TAHER"/>
          <w:sz w:val="32"/>
          <w:szCs w:val="32"/>
          <w:rtl/>
        </w:rPr>
        <w:t xml:space="preserve"> </w:t>
      </w:r>
      <w:r w:rsidRPr="00AA3948">
        <w:rPr>
          <w:rFonts w:cs="TAHER" w:hint="cs"/>
          <w:sz w:val="32"/>
          <w:szCs w:val="32"/>
          <w:rtl/>
        </w:rPr>
        <w:t>مذكورة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الإسلام</w:t>
      </w:r>
      <w:r w:rsidRPr="00AA3948">
        <w:rPr>
          <w:rFonts w:cs="TAHER"/>
          <w:sz w:val="32"/>
          <w:szCs w:val="32"/>
          <w:rtl/>
        </w:rPr>
        <w:t xml:space="preserve"> </w:t>
      </w:r>
      <w:r w:rsidRPr="00AA3948">
        <w:rPr>
          <w:rFonts w:cs="TAHER" w:hint="cs"/>
          <w:sz w:val="32"/>
          <w:szCs w:val="32"/>
          <w:rtl/>
        </w:rPr>
        <w:t>وسنقول</w:t>
      </w:r>
      <w:r w:rsidRPr="00AA3948">
        <w:rPr>
          <w:rFonts w:cs="TAHER"/>
          <w:sz w:val="32"/>
          <w:szCs w:val="32"/>
          <w:rtl/>
        </w:rPr>
        <w:t xml:space="preserve"> </w:t>
      </w:r>
      <w:r w:rsidRPr="00AA3948">
        <w:rPr>
          <w:rFonts w:cs="TAHER" w:hint="cs"/>
          <w:sz w:val="32"/>
          <w:szCs w:val="32"/>
          <w:rtl/>
        </w:rPr>
        <w:t>للشعب</w:t>
      </w:r>
      <w:r w:rsidRPr="00AA3948">
        <w:rPr>
          <w:rFonts w:cs="TAHER"/>
          <w:sz w:val="32"/>
          <w:szCs w:val="32"/>
          <w:rtl/>
        </w:rPr>
        <w:t xml:space="preserve">: </w:t>
      </w:r>
      <w:r w:rsidRPr="00AA3948">
        <w:rPr>
          <w:rFonts w:cs="TAHER" w:hint="cs"/>
          <w:sz w:val="32"/>
          <w:szCs w:val="32"/>
          <w:rtl/>
        </w:rPr>
        <w:t>يجب</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تنتخبوا</w:t>
      </w:r>
      <w:r w:rsidRPr="00AA3948">
        <w:rPr>
          <w:rFonts w:cs="TAHER"/>
          <w:sz w:val="32"/>
          <w:szCs w:val="32"/>
          <w:rtl/>
        </w:rPr>
        <w:t xml:space="preserve"> </w:t>
      </w:r>
      <w:r w:rsidRPr="00AA3948">
        <w:rPr>
          <w:rFonts w:cs="TAHER" w:hint="cs"/>
          <w:sz w:val="32"/>
          <w:szCs w:val="32"/>
          <w:rtl/>
        </w:rPr>
        <w:t>الشخص</w:t>
      </w:r>
      <w:r w:rsidRPr="00AA3948">
        <w:rPr>
          <w:rFonts w:cs="TAHER"/>
          <w:sz w:val="32"/>
          <w:szCs w:val="32"/>
          <w:rtl/>
        </w:rPr>
        <w:t xml:space="preserve"> </w:t>
      </w:r>
      <w:r w:rsidRPr="00AA3948">
        <w:rPr>
          <w:rFonts w:cs="TAHER" w:hint="cs"/>
          <w:sz w:val="32"/>
          <w:szCs w:val="32"/>
          <w:rtl/>
        </w:rPr>
        <w:t>الذي</w:t>
      </w:r>
      <w:r w:rsidRPr="00AA3948">
        <w:rPr>
          <w:rFonts w:cs="TAHER"/>
          <w:sz w:val="32"/>
          <w:szCs w:val="32"/>
          <w:rtl/>
        </w:rPr>
        <w:t xml:space="preserve"> </w:t>
      </w:r>
      <w:r w:rsidRPr="00AA3948">
        <w:rPr>
          <w:rFonts w:cs="TAHER" w:hint="cs"/>
          <w:sz w:val="32"/>
          <w:szCs w:val="32"/>
          <w:rtl/>
        </w:rPr>
        <w:t>تتوفر</w:t>
      </w:r>
      <w:r w:rsidRPr="00AA3948">
        <w:rPr>
          <w:rFonts w:cs="TAHER"/>
          <w:sz w:val="32"/>
          <w:szCs w:val="32"/>
          <w:rtl/>
        </w:rPr>
        <w:t xml:space="preserve"> </w:t>
      </w:r>
      <w:r w:rsidRPr="00AA3948">
        <w:rPr>
          <w:rFonts w:cs="TAHER" w:hint="cs"/>
          <w:sz w:val="32"/>
          <w:szCs w:val="32"/>
          <w:rtl/>
        </w:rPr>
        <w:t>فيه</w:t>
      </w:r>
      <w:r w:rsidRPr="00AA3948">
        <w:rPr>
          <w:rFonts w:cs="TAHER"/>
          <w:sz w:val="32"/>
          <w:szCs w:val="32"/>
          <w:rtl/>
        </w:rPr>
        <w:t xml:space="preserve"> </w:t>
      </w:r>
      <w:r w:rsidRPr="00AA3948">
        <w:rPr>
          <w:rFonts w:cs="TAHER" w:hint="cs"/>
          <w:sz w:val="32"/>
          <w:szCs w:val="32"/>
          <w:rtl/>
        </w:rPr>
        <w:t>هذه</w:t>
      </w:r>
      <w:r w:rsidRPr="00AA3948">
        <w:rPr>
          <w:rFonts w:cs="TAHER"/>
          <w:sz w:val="32"/>
          <w:szCs w:val="32"/>
          <w:rtl/>
        </w:rPr>
        <w:t xml:space="preserve"> </w:t>
      </w:r>
      <w:r w:rsidRPr="00AA3948">
        <w:rPr>
          <w:rFonts w:cs="TAHER" w:hint="cs"/>
          <w:sz w:val="32"/>
          <w:szCs w:val="32"/>
          <w:rtl/>
        </w:rPr>
        <w:t>الشروط</w:t>
      </w:r>
      <w:r w:rsidR="00CD1D57">
        <w:rPr>
          <w:rStyle w:val="a4"/>
          <w:rFonts w:cs="TAHER"/>
          <w:sz w:val="32"/>
          <w:szCs w:val="32"/>
        </w:rPr>
        <w:footnoteReference w:id="232"/>
      </w:r>
      <w:r w:rsidR="00CD1D57">
        <w:rPr>
          <w:rFonts w:cs="TAHER" w:hint="cs"/>
          <w:sz w:val="32"/>
          <w:szCs w:val="32"/>
          <w:rtl/>
        </w:rPr>
        <w:t>.</w:t>
      </w:r>
    </w:p>
    <w:p w:rsidR="00824A24" w:rsidRPr="00AA3948" w:rsidRDefault="00824A24" w:rsidP="00CD1D57">
      <w:pPr>
        <w:bidi/>
        <w:spacing w:after="0" w:line="240" w:lineRule="atLeast"/>
        <w:ind w:firstLine="567"/>
        <w:jc w:val="both"/>
        <w:rPr>
          <w:rFonts w:cs="TAHER"/>
          <w:sz w:val="32"/>
          <w:szCs w:val="32"/>
        </w:rPr>
      </w:pPr>
      <w:r w:rsidRPr="00AA3948">
        <w:rPr>
          <w:rFonts w:cs="TAHER" w:hint="cs"/>
          <w:sz w:val="32"/>
          <w:szCs w:val="32"/>
          <w:rtl/>
        </w:rPr>
        <w:lastRenderedPageBreak/>
        <w:t>ويضيف</w:t>
      </w:r>
      <w:r w:rsidRPr="00AA3948">
        <w:rPr>
          <w:rFonts w:cs="TAHER"/>
          <w:sz w:val="32"/>
          <w:szCs w:val="32"/>
          <w:rtl/>
        </w:rPr>
        <w:t xml:space="preserve"> "</w:t>
      </w:r>
      <w:r w:rsidRPr="00AA3948">
        <w:rPr>
          <w:rFonts w:cs="TAHER" w:hint="cs"/>
          <w:sz w:val="32"/>
          <w:szCs w:val="32"/>
          <w:rtl/>
        </w:rPr>
        <w:t>أما</w:t>
      </w:r>
      <w:r w:rsidRPr="00AA3948">
        <w:rPr>
          <w:rFonts w:cs="TAHER"/>
          <w:sz w:val="32"/>
          <w:szCs w:val="32"/>
          <w:rtl/>
        </w:rPr>
        <w:t xml:space="preserve"> </w:t>
      </w:r>
      <w:r w:rsidRPr="00AA3948">
        <w:rPr>
          <w:rFonts w:cs="TAHER" w:hint="cs"/>
          <w:sz w:val="32"/>
          <w:szCs w:val="32"/>
          <w:rtl/>
        </w:rPr>
        <w:t>بالنسبة</w:t>
      </w:r>
      <w:r w:rsidRPr="00AA3948">
        <w:rPr>
          <w:rFonts w:cs="TAHER"/>
          <w:sz w:val="32"/>
          <w:szCs w:val="32"/>
          <w:rtl/>
        </w:rPr>
        <w:t xml:space="preserve"> </w:t>
      </w:r>
      <w:r w:rsidRPr="00AA3948">
        <w:rPr>
          <w:rFonts w:cs="TAHER" w:hint="cs"/>
          <w:sz w:val="32"/>
          <w:szCs w:val="32"/>
          <w:rtl/>
        </w:rPr>
        <w:t>لدستورنا</w:t>
      </w:r>
      <w:r w:rsidRPr="00AA3948">
        <w:rPr>
          <w:rFonts w:cs="TAHER"/>
          <w:sz w:val="32"/>
          <w:szCs w:val="32"/>
          <w:rtl/>
        </w:rPr>
        <w:t xml:space="preserve"> </w:t>
      </w:r>
      <w:r w:rsidRPr="00AA3948">
        <w:rPr>
          <w:rFonts w:cs="TAHER" w:hint="cs"/>
          <w:sz w:val="32"/>
          <w:szCs w:val="32"/>
          <w:rtl/>
        </w:rPr>
        <w:t>فهو</w:t>
      </w:r>
      <w:r w:rsidRPr="00AA3948">
        <w:rPr>
          <w:rFonts w:cs="TAHER"/>
          <w:sz w:val="32"/>
          <w:szCs w:val="32"/>
          <w:rtl/>
        </w:rPr>
        <w:t xml:space="preserve"> </w:t>
      </w:r>
      <w:r w:rsidRPr="00AA3948">
        <w:rPr>
          <w:rFonts w:cs="TAHER" w:hint="cs"/>
          <w:sz w:val="32"/>
          <w:szCs w:val="32"/>
          <w:rtl/>
        </w:rPr>
        <w:t>الذي</w:t>
      </w:r>
      <w:r w:rsidRPr="00AA3948">
        <w:rPr>
          <w:rFonts w:cs="TAHER"/>
          <w:sz w:val="32"/>
          <w:szCs w:val="32"/>
          <w:rtl/>
        </w:rPr>
        <w:t xml:space="preserve"> </w:t>
      </w:r>
      <w:r w:rsidRPr="00AA3948">
        <w:rPr>
          <w:rFonts w:cs="TAHER" w:hint="cs"/>
          <w:sz w:val="32"/>
          <w:szCs w:val="32"/>
          <w:rtl/>
        </w:rPr>
        <w:t>حدده</w:t>
      </w:r>
      <w:r w:rsidRPr="00AA3948">
        <w:rPr>
          <w:rFonts w:cs="TAHER"/>
          <w:sz w:val="32"/>
          <w:szCs w:val="32"/>
          <w:rtl/>
        </w:rPr>
        <w:t xml:space="preserve"> </w:t>
      </w:r>
      <w:r w:rsidRPr="00AA3948">
        <w:rPr>
          <w:rFonts w:cs="TAHER" w:hint="cs"/>
          <w:sz w:val="32"/>
          <w:szCs w:val="32"/>
          <w:rtl/>
        </w:rPr>
        <w:t>لنا</w:t>
      </w:r>
      <w:r w:rsidRPr="00AA3948">
        <w:rPr>
          <w:rFonts w:cs="TAHER"/>
          <w:sz w:val="32"/>
          <w:szCs w:val="32"/>
          <w:rtl/>
        </w:rPr>
        <w:t xml:space="preserve"> </w:t>
      </w:r>
      <w:r w:rsidRPr="00AA3948">
        <w:rPr>
          <w:rFonts w:cs="TAHER" w:hint="cs"/>
          <w:sz w:val="32"/>
          <w:szCs w:val="32"/>
          <w:rtl/>
        </w:rPr>
        <w:t>الله</w:t>
      </w:r>
      <w:r w:rsidRPr="00AA3948">
        <w:rPr>
          <w:rFonts w:cs="TAHER"/>
          <w:sz w:val="32"/>
          <w:szCs w:val="32"/>
          <w:rtl/>
        </w:rPr>
        <w:t xml:space="preserve"> </w:t>
      </w:r>
      <w:r w:rsidRPr="00AA3948">
        <w:rPr>
          <w:rFonts w:cs="TAHER" w:hint="cs"/>
          <w:sz w:val="32"/>
          <w:szCs w:val="32"/>
          <w:rtl/>
        </w:rPr>
        <w:t>تبارك</w:t>
      </w:r>
      <w:r w:rsidRPr="00AA3948">
        <w:rPr>
          <w:rFonts w:cs="TAHER"/>
          <w:sz w:val="32"/>
          <w:szCs w:val="32"/>
          <w:rtl/>
        </w:rPr>
        <w:t xml:space="preserve"> </w:t>
      </w:r>
      <w:r w:rsidRPr="00AA3948">
        <w:rPr>
          <w:rFonts w:cs="TAHER" w:hint="cs"/>
          <w:sz w:val="32"/>
          <w:szCs w:val="32"/>
          <w:rtl/>
        </w:rPr>
        <w:t>وتعالى،</w:t>
      </w:r>
      <w:r w:rsidRPr="00AA3948">
        <w:rPr>
          <w:rFonts w:cs="TAHER"/>
          <w:sz w:val="32"/>
          <w:szCs w:val="32"/>
          <w:rtl/>
        </w:rPr>
        <w:t xml:space="preserve"> </w:t>
      </w:r>
      <w:r w:rsidRPr="00AA3948">
        <w:rPr>
          <w:rFonts w:cs="TAHER" w:hint="cs"/>
          <w:sz w:val="32"/>
          <w:szCs w:val="32"/>
          <w:rtl/>
        </w:rPr>
        <w:t>وينص</w:t>
      </w:r>
      <w:r w:rsidRPr="00AA3948">
        <w:rPr>
          <w:rFonts w:cs="TAHER"/>
          <w:sz w:val="32"/>
          <w:szCs w:val="32"/>
          <w:rtl/>
        </w:rPr>
        <w:t xml:space="preserve"> </w:t>
      </w:r>
      <w:r w:rsidRPr="00AA3948">
        <w:rPr>
          <w:rFonts w:cs="TAHER" w:hint="cs"/>
          <w:sz w:val="32"/>
          <w:szCs w:val="32"/>
          <w:rtl/>
        </w:rPr>
        <w:t>ـ</w:t>
      </w:r>
      <w:r w:rsidRPr="00AA3948">
        <w:rPr>
          <w:rFonts w:cs="TAHER"/>
          <w:sz w:val="32"/>
          <w:szCs w:val="32"/>
          <w:rtl/>
        </w:rPr>
        <w:t xml:space="preserve"> </w:t>
      </w:r>
      <w:r w:rsidRPr="00AA3948">
        <w:rPr>
          <w:rFonts w:cs="TAHER" w:hint="cs"/>
          <w:sz w:val="32"/>
          <w:szCs w:val="32"/>
          <w:rtl/>
        </w:rPr>
        <w:t>حتى</w:t>
      </w:r>
      <w:r w:rsidRPr="00AA3948">
        <w:rPr>
          <w:rFonts w:cs="TAHER"/>
          <w:sz w:val="32"/>
          <w:szCs w:val="32"/>
          <w:rtl/>
        </w:rPr>
        <w:t xml:space="preserve"> </w:t>
      </w:r>
      <w:r w:rsidRPr="00AA3948">
        <w:rPr>
          <w:rFonts w:cs="TAHER" w:hint="cs"/>
          <w:sz w:val="32"/>
          <w:szCs w:val="32"/>
          <w:rtl/>
        </w:rPr>
        <w:t>الدستور</w:t>
      </w:r>
      <w:r w:rsidRPr="00AA3948">
        <w:rPr>
          <w:rFonts w:cs="TAHER"/>
          <w:sz w:val="32"/>
          <w:szCs w:val="32"/>
          <w:rtl/>
        </w:rPr>
        <w:t xml:space="preserve"> </w:t>
      </w:r>
      <w:r w:rsidRPr="00AA3948">
        <w:rPr>
          <w:rFonts w:cs="TAHER" w:hint="cs"/>
          <w:sz w:val="32"/>
          <w:szCs w:val="32"/>
          <w:rtl/>
        </w:rPr>
        <w:t>الموجود</w:t>
      </w:r>
      <w:r w:rsidRPr="00AA3948">
        <w:rPr>
          <w:rFonts w:cs="TAHER"/>
          <w:sz w:val="32"/>
          <w:szCs w:val="32"/>
          <w:rtl/>
        </w:rPr>
        <w:t xml:space="preserve"> </w:t>
      </w:r>
      <w:r w:rsidRPr="00AA3948">
        <w:rPr>
          <w:rFonts w:cs="TAHER" w:hint="cs"/>
          <w:sz w:val="32"/>
          <w:szCs w:val="32"/>
          <w:rtl/>
        </w:rPr>
        <w:t>الآن</w:t>
      </w:r>
      <w:r w:rsidRPr="00AA3948">
        <w:rPr>
          <w:rFonts w:cs="TAHER"/>
          <w:sz w:val="32"/>
          <w:szCs w:val="32"/>
          <w:rtl/>
        </w:rPr>
        <w:t xml:space="preserve"> </w:t>
      </w:r>
      <w:r w:rsidRPr="00AA3948">
        <w:rPr>
          <w:rFonts w:cs="TAHER" w:hint="cs"/>
          <w:sz w:val="32"/>
          <w:szCs w:val="32"/>
          <w:rtl/>
        </w:rPr>
        <w:t>وتتمته</w:t>
      </w:r>
      <w:r w:rsidRPr="00AA3948">
        <w:rPr>
          <w:rFonts w:cs="TAHER"/>
          <w:sz w:val="32"/>
          <w:szCs w:val="32"/>
          <w:rtl/>
        </w:rPr>
        <w:t xml:space="preserve"> </w:t>
      </w:r>
      <w:r w:rsidRPr="00AA3948">
        <w:rPr>
          <w:rFonts w:cs="TAHER" w:hint="cs"/>
          <w:sz w:val="32"/>
          <w:szCs w:val="32"/>
          <w:rtl/>
        </w:rPr>
        <w:t>ـ</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نفي</w:t>
      </w:r>
      <w:r w:rsidRPr="00AA3948">
        <w:rPr>
          <w:rFonts w:cs="TAHER"/>
          <w:sz w:val="32"/>
          <w:szCs w:val="32"/>
          <w:rtl/>
        </w:rPr>
        <w:t xml:space="preserve"> </w:t>
      </w:r>
      <w:r w:rsidRPr="00AA3948">
        <w:rPr>
          <w:rFonts w:cs="TAHER" w:hint="cs"/>
          <w:sz w:val="32"/>
          <w:szCs w:val="32"/>
          <w:rtl/>
        </w:rPr>
        <w:t>الصيغة</w:t>
      </w:r>
      <w:r w:rsidRPr="00AA3948">
        <w:rPr>
          <w:rFonts w:cs="TAHER"/>
          <w:sz w:val="32"/>
          <w:szCs w:val="32"/>
          <w:rtl/>
        </w:rPr>
        <w:t xml:space="preserve"> </w:t>
      </w:r>
      <w:r w:rsidRPr="00AA3948">
        <w:rPr>
          <w:rFonts w:cs="TAHER" w:hint="cs"/>
          <w:sz w:val="32"/>
          <w:szCs w:val="32"/>
          <w:rtl/>
        </w:rPr>
        <w:t>القانونية</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أي</w:t>
      </w:r>
      <w:r w:rsidRPr="00AA3948">
        <w:rPr>
          <w:rFonts w:cs="TAHER"/>
          <w:sz w:val="32"/>
          <w:szCs w:val="32"/>
          <w:rtl/>
        </w:rPr>
        <w:t xml:space="preserve"> </w:t>
      </w:r>
      <w:r w:rsidRPr="00AA3948">
        <w:rPr>
          <w:rFonts w:cs="TAHER" w:hint="cs"/>
          <w:sz w:val="32"/>
          <w:szCs w:val="32"/>
          <w:rtl/>
        </w:rPr>
        <w:t>تشريع</w:t>
      </w:r>
      <w:r w:rsidRPr="00AA3948">
        <w:rPr>
          <w:rFonts w:cs="TAHER"/>
          <w:sz w:val="32"/>
          <w:szCs w:val="32"/>
          <w:rtl/>
        </w:rPr>
        <w:t xml:space="preserve"> </w:t>
      </w:r>
      <w:r w:rsidRPr="00AA3948">
        <w:rPr>
          <w:rFonts w:cs="TAHER" w:hint="cs"/>
          <w:sz w:val="32"/>
          <w:szCs w:val="32"/>
          <w:rtl/>
        </w:rPr>
        <w:t>يتعارض</w:t>
      </w:r>
      <w:r w:rsidRPr="00AA3948">
        <w:rPr>
          <w:rFonts w:cs="TAHER"/>
          <w:sz w:val="32"/>
          <w:szCs w:val="32"/>
          <w:rtl/>
        </w:rPr>
        <w:t xml:space="preserve"> </w:t>
      </w:r>
      <w:r w:rsidRPr="00AA3948">
        <w:rPr>
          <w:rFonts w:cs="TAHER" w:hint="cs"/>
          <w:sz w:val="32"/>
          <w:szCs w:val="32"/>
          <w:rtl/>
        </w:rPr>
        <w:t>مع</w:t>
      </w:r>
      <w:r w:rsidRPr="00AA3948">
        <w:rPr>
          <w:rFonts w:cs="TAHER"/>
          <w:sz w:val="32"/>
          <w:szCs w:val="32"/>
          <w:rtl/>
        </w:rPr>
        <w:t xml:space="preserve"> </w:t>
      </w:r>
      <w:r w:rsidRPr="00AA3948">
        <w:rPr>
          <w:rFonts w:cs="TAHER" w:hint="cs"/>
          <w:sz w:val="32"/>
          <w:szCs w:val="32"/>
          <w:rtl/>
        </w:rPr>
        <w:t>أحكام</w:t>
      </w:r>
      <w:r w:rsidRPr="00AA3948">
        <w:rPr>
          <w:rFonts w:cs="TAHER"/>
          <w:sz w:val="32"/>
          <w:szCs w:val="32"/>
          <w:rtl/>
        </w:rPr>
        <w:t xml:space="preserve"> </w:t>
      </w:r>
      <w:r w:rsidRPr="00AA3948">
        <w:rPr>
          <w:rFonts w:cs="TAHER" w:hint="cs"/>
          <w:sz w:val="32"/>
          <w:szCs w:val="32"/>
          <w:rtl/>
        </w:rPr>
        <w:t>الشرع</w:t>
      </w:r>
      <w:r w:rsidRPr="00AA3948">
        <w:rPr>
          <w:rFonts w:cs="TAHER"/>
          <w:sz w:val="32"/>
          <w:szCs w:val="32"/>
          <w:rtl/>
        </w:rPr>
        <w:t xml:space="preserve"> </w:t>
      </w:r>
      <w:r w:rsidRPr="00AA3948">
        <w:rPr>
          <w:rFonts w:cs="TAHER" w:hint="cs"/>
          <w:sz w:val="32"/>
          <w:szCs w:val="32"/>
          <w:rtl/>
        </w:rPr>
        <w:t>الإسلامي،</w:t>
      </w:r>
      <w:r w:rsidRPr="00AA3948">
        <w:rPr>
          <w:rFonts w:cs="TAHER"/>
          <w:sz w:val="32"/>
          <w:szCs w:val="32"/>
          <w:rtl/>
        </w:rPr>
        <w:t xml:space="preserve"> </w:t>
      </w:r>
      <w:r w:rsidRPr="00AA3948">
        <w:rPr>
          <w:rFonts w:cs="TAHER" w:hint="cs"/>
          <w:sz w:val="32"/>
          <w:szCs w:val="32"/>
          <w:rtl/>
        </w:rPr>
        <w:t>وهذا</w:t>
      </w:r>
      <w:r w:rsidRPr="00AA3948">
        <w:rPr>
          <w:rFonts w:cs="TAHER"/>
          <w:sz w:val="32"/>
          <w:szCs w:val="32"/>
          <w:rtl/>
        </w:rPr>
        <w:t xml:space="preserve"> </w:t>
      </w:r>
      <w:r w:rsidRPr="00AA3948">
        <w:rPr>
          <w:rFonts w:cs="TAHER" w:hint="cs"/>
          <w:sz w:val="32"/>
          <w:szCs w:val="32"/>
          <w:rtl/>
        </w:rPr>
        <w:t>ما</w:t>
      </w:r>
      <w:r w:rsidRPr="00AA3948">
        <w:rPr>
          <w:rFonts w:cs="TAHER"/>
          <w:sz w:val="32"/>
          <w:szCs w:val="32"/>
          <w:rtl/>
        </w:rPr>
        <w:t xml:space="preserve"> </w:t>
      </w:r>
      <w:r w:rsidRPr="00AA3948">
        <w:rPr>
          <w:rFonts w:cs="TAHER" w:hint="cs"/>
          <w:sz w:val="32"/>
          <w:szCs w:val="32"/>
          <w:rtl/>
        </w:rPr>
        <w:t>نطالب</w:t>
      </w:r>
      <w:r w:rsidRPr="00AA3948">
        <w:rPr>
          <w:rFonts w:cs="TAHER"/>
          <w:sz w:val="32"/>
          <w:szCs w:val="32"/>
          <w:rtl/>
        </w:rPr>
        <w:t xml:space="preserve"> </w:t>
      </w:r>
      <w:r w:rsidRPr="00AA3948">
        <w:rPr>
          <w:rFonts w:cs="TAHER" w:hint="cs"/>
          <w:sz w:val="32"/>
          <w:szCs w:val="32"/>
          <w:rtl/>
        </w:rPr>
        <w:t>به</w:t>
      </w:r>
      <w:r w:rsidRPr="00AA3948">
        <w:rPr>
          <w:rFonts w:cs="TAHER"/>
          <w:sz w:val="32"/>
          <w:szCs w:val="32"/>
          <w:rtl/>
        </w:rPr>
        <w:t xml:space="preserve"> </w:t>
      </w:r>
      <w:r w:rsidRPr="00AA3948">
        <w:rPr>
          <w:rFonts w:cs="TAHER" w:hint="cs"/>
          <w:sz w:val="32"/>
          <w:szCs w:val="32"/>
          <w:rtl/>
        </w:rPr>
        <w:t>نحن،</w:t>
      </w:r>
      <w:r w:rsidRPr="00AA3948">
        <w:rPr>
          <w:rFonts w:cs="TAHER"/>
          <w:sz w:val="32"/>
          <w:szCs w:val="32"/>
          <w:rtl/>
        </w:rPr>
        <w:t xml:space="preserve"> </w:t>
      </w:r>
      <w:r w:rsidRPr="00AA3948">
        <w:rPr>
          <w:rFonts w:cs="TAHER" w:hint="cs"/>
          <w:sz w:val="32"/>
          <w:szCs w:val="32"/>
          <w:rtl/>
        </w:rPr>
        <w:t>ولكنه</w:t>
      </w:r>
      <w:r w:rsidRPr="00AA3948">
        <w:rPr>
          <w:rFonts w:cs="TAHER"/>
          <w:sz w:val="32"/>
          <w:szCs w:val="32"/>
          <w:rtl/>
        </w:rPr>
        <w:t xml:space="preserve"> </w:t>
      </w:r>
      <w:r w:rsidRPr="00AA3948">
        <w:rPr>
          <w:rFonts w:cs="TAHER" w:hint="cs"/>
          <w:sz w:val="32"/>
          <w:szCs w:val="32"/>
          <w:rtl/>
        </w:rPr>
        <w:t>لم</w:t>
      </w:r>
      <w:r w:rsidRPr="00AA3948">
        <w:rPr>
          <w:rFonts w:cs="TAHER"/>
          <w:sz w:val="32"/>
          <w:szCs w:val="32"/>
          <w:rtl/>
        </w:rPr>
        <w:t xml:space="preserve"> </w:t>
      </w:r>
      <w:r w:rsidRPr="00AA3948">
        <w:rPr>
          <w:rFonts w:cs="TAHER" w:hint="cs"/>
          <w:sz w:val="32"/>
          <w:szCs w:val="32"/>
          <w:rtl/>
        </w:rPr>
        <w:t>يتحقق</w:t>
      </w:r>
      <w:r w:rsidRPr="00AA3948">
        <w:rPr>
          <w:rFonts w:cs="TAHER"/>
          <w:sz w:val="32"/>
          <w:szCs w:val="32"/>
          <w:rtl/>
        </w:rPr>
        <w:t xml:space="preserve"> </w:t>
      </w:r>
      <w:r w:rsidRPr="00AA3948">
        <w:rPr>
          <w:rFonts w:cs="TAHER" w:hint="cs"/>
          <w:sz w:val="32"/>
          <w:szCs w:val="32"/>
          <w:rtl/>
        </w:rPr>
        <w:t>تنفيذه</w:t>
      </w:r>
      <w:r w:rsidRPr="00AA3948">
        <w:rPr>
          <w:rFonts w:cs="TAHER"/>
          <w:sz w:val="32"/>
          <w:szCs w:val="32"/>
          <w:rtl/>
        </w:rPr>
        <w:t xml:space="preserve"> </w:t>
      </w:r>
      <w:r w:rsidRPr="00AA3948">
        <w:rPr>
          <w:rFonts w:cs="TAHER" w:hint="cs"/>
          <w:sz w:val="32"/>
          <w:szCs w:val="32"/>
          <w:rtl/>
        </w:rPr>
        <w:t>عملياً،</w:t>
      </w:r>
      <w:r w:rsidRPr="00AA3948">
        <w:rPr>
          <w:rFonts w:cs="TAHER"/>
          <w:sz w:val="32"/>
          <w:szCs w:val="32"/>
          <w:rtl/>
        </w:rPr>
        <w:t xml:space="preserve"> </w:t>
      </w:r>
      <w:r w:rsidRPr="00AA3948">
        <w:rPr>
          <w:rFonts w:cs="TAHER" w:hint="cs"/>
          <w:sz w:val="32"/>
          <w:szCs w:val="32"/>
          <w:rtl/>
        </w:rPr>
        <w:t>ونحن</w:t>
      </w:r>
      <w:r w:rsidRPr="00AA3948">
        <w:rPr>
          <w:rFonts w:cs="TAHER"/>
          <w:sz w:val="32"/>
          <w:szCs w:val="32"/>
          <w:rtl/>
        </w:rPr>
        <w:t xml:space="preserve"> </w:t>
      </w:r>
      <w:r w:rsidRPr="00AA3948">
        <w:rPr>
          <w:rFonts w:cs="TAHER" w:hint="cs"/>
          <w:sz w:val="32"/>
          <w:szCs w:val="32"/>
          <w:rtl/>
        </w:rPr>
        <w:t>نريد</w:t>
      </w:r>
      <w:r w:rsidRPr="00AA3948">
        <w:rPr>
          <w:rFonts w:cs="TAHER"/>
          <w:sz w:val="32"/>
          <w:szCs w:val="32"/>
          <w:rtl/>
        </w:rPr>
        <w:t xml:space="preserve"> </w:t>
      </w:r>
      <w:r w:rsidRPr="00AA3948">
        <w:rPr>
          <w:rFonts w:cs="TAHER" w:hint="cs"/>
          <w:sz w:val="32"/>
          <w:szCs w:val="32"/>
          <w:rtl/>
        </w:rPr>
        <w:t>تطبيقه</w:t>
      </w:r>
      <w:r w:rsidRPr="00AA3948">
        <w:rPr>
          <w:rFonts w:cs="TAHER"/>
          <w:sz w:val="32"/>
          <w:szCs w:val="32"/>
          <w:rtl/>
        </w:rPr>
        <w:t xml:space="preserve"> </w:t>
      </w:r>
      <w:r w:rsidRPr="00AA3948">
        <w:rPr>
          <w:rFonts w:cs="TAHER" w:hint="cs"/>
          <w:sz w:val="32"/>
          <w:szCs w:val="32"/>
          <w:rtl/>
        </w:rPr>
        <w:t>عملياً،</w:t>
      </w:r>
      <w:r w:rsidRPr="00AA3948">
        <w:rPr>
          <w:rFonts w:cs="TAHER"/>
          <w:sz w:val="32"/>
          <w:szCs w:val="32"/>
          <w:rtl/>
        </w:rPr>
        <w:t xml:space="preserve"> </w:t>
      </w:r>
      <w:r w:rsidRPr="00AA3948">
        <w:rPr>
          <w:rFonts w:cs="TAHER" w:hint="cs"/>
          <w:sz w:val="32"/>
          <w:szCs w:val="32"/>
          <w:rtl/>
        </w:rPr>
        <w:t>نريد</w:t>
      </w:r>
      <w:r w:rsidRPr="00AA3948">
        <w:rPr>
          <w:rFonts w:cs="TAHER"/>
          <w:sz w:val="32"/>
          <w:szCs w:val="32"/>
          <w:rtl/>
        </w:rPr>
        <w:t xml:space="preserve"> </w:t>
      </w:r>
      <w:r w:rsidRPr="00AA3948">
        <w:rPr>
          <w:rFonts w:cs="TAHER" w:hint="cs"/>
          <w:sz w:val="32"/>
          <w:szCs w:val="32"/>
          <w:rtl/>
        </w:rPr>
        <w:t>إقامة</w:t>
      </w:r>
      <w:r w:rsidRPr="00AA3948">
        <w:rPr>
          <w:rFonts w:cs="TAHER"/>
          <w:sz w:val="32"/>
          <w:szCs w:val="32"/>
          <w:rtl/>
        </w:rPr>
        <w:t xml:space="preserve"> </w:t>
      </w:r>
      <w:r w:rsidRPr="00AA3948">
        <w:rPr>
          <w:rFonts w:cs="TAHER" w:hint="cs"/>
          <w:sz w:val="32"/>
          <w:szCs w:val="32"/>
          <w:rtl/>
        </w:rPr>
        <w:t>دولة</w:t>
      </w:r>
      <w:r w:rsidRPr="00AA3948">
        <w:rPr>
          <w:rFonts w:cs="TAHER"/>
          <w:sz w:val="32"/>
          <w:szCs w:val="32"/>
          <w:rtl/>
        </w:rPr>
        <w:t xml:space="preserve"> </w:t>
      </w:r>
      <w:r w:rsidRPr="00AA3948">
        <w:rPr>
          <w:rFonts w:cs="TAHER" w:hint="cs"/>
          <w:sz w:val="32"/>
          <w:szCs w:val="32"/>
          <w:rtl/>
        </w:rPr>
        <w:t>يحكمها</w:t>
      </w:r>
      <w:r w:rsidRPr="00AA3948">
        <w:rPr>
          <w:rFonts w:cs="TAHER"/>
          <w:sz w:val="32"/>
          <w:szCs w:val="32"/>
          <w:rtl/>
        </w:rPr>
        <w:t xml:space="preserve"> </w:t>
      </w:r>
      <w:r w:rsidRPr="00AA3948">
        <w:rPr>
          <w:rFonts w:cs="TAHER" w:hint="cs"/>
          <w:sz w:val="32"/>
          <w:szCs w:val="32"/>
          <w:rtl/>
        </w:rPr>
        <w:t>الصالحون</w:t>
      </w:r>
      <w:r w:rsidRPr="00AA3948">
        <w:rPr>
          <w:rFonts w:cs="TAHER"/>
          <w:sz w:val="32"/>
          <w:szCs w:val="32"/>
          <w:rtl/>
        </w:rPr>
        <w:t>"</w:t>
      </w:r>
      <w:r w:rsidR="00CD1D57">
        <w:rPr>
          <w:rStyle w:val="a4"/>
          <w:rFonts w:cs="TAHER"/>
          <w:sz w:val="32"/>
          <w:szCs w:val="32"/>
          <w:rtl/>
        </w:rPr>
        <w:footnoteReference w:id="233"/>
      </w:r>
      <w:r w:rsidR="00CD1D57">
        <w:rPr>
          <w:rFonts w:cs="TAHER" w:hint="cs"/>
          <w:sz w:val="32"/>
          <w:szCs w:val="32"/>
          <w:rtl/>
        </w:rPr>
        <w:t>.</w:t>
      </w:r>
    </w:p>
    <w:p w:rsidR="00824A24" w:rsidRPr="00AA3948" w:rsidRDefault="00824A24" w:rsidP="00CD1D57">
      <w:pPr>
        <w:bidi/>
        <w:spacing w:after="0" w:line="240" w:lineRule="atLeast"/>
        <w:ind w:firstLine="567"/>
        <w:jc w:val="both"/>
        <w:rPr>
          <w:rFonts w:cs="TAHER"/>
          <w:sz w:val="32"/>
          <w:szCs w:val="32"/>
        </w:rPr>
      </w:pPr>
      <w:r w:rsidRPr="00AA3948">
        <w:rPr>
          <w:rFonts w:cs="TAHER" w:hint="cs"/>
          <w:sz w:val="32"/>
          <w:szCs w:val="32"/>
          <w:rtl/>
        </w:rPr>
        <w:t>وهو</w:t>
      </w:r>
      <w:r w:rsidRPr="00AA3948">
        <w:rPr>
          <w:rFonts w:cs="TAHER"/>
          <w:sz w:val="32"/>
          <w:szCs w:val="32"/>
          <w:rtl/>
        </w:rPr>
        <w:t xml:space="preserve"> </w:t>
      </w:r>
      <w:r w:rsidRPr="00AA3948">
        <w:rPr>
          <w:rFonts w:cs="TAHER" w:hint="cs"/>
          <w:sz w:val="32"/>
          <w:szCs w:val="32"/>
          <w:rtl/>
        </w:rPr>
        <w:t>يحدد</w:t>
      </w:r>
      <w:r w:rsidRPr="00AA3948">
        <w:rPr>
          <w:rFonts w:cs="TAHER"/>
          <w:sz w:val="32"/>
          <w:szCs w:val="32"/>
          <w:rtl/>
        </w:rPr>
        <w:t xml:space="preserve"> </w:t>
      </w:r>
      <w:r w:rsidRPr="00AA3948">
        <w:rPr>
          <w:rFonts w:cs="TAHER" w:hint="cs"/>
          <w:sz w:val="32"/>
          <w:szCs w:val="32"/>
          <w:rtl/>
        </w:rPr>
        <w:t>مواصفات</w:t>
      </w:r>
      <w:r w:rsidRPr="00AA3948">
        <w:rPr>
          <w:rFonts w:cs="TAHER"/>
          <w:sz w:val="32"/>
          <w:szCs w:val="32"/>
          <w:rtl/>
        </w:rPr>
        <w:t xml:space="preserve"> </w:t>
      </w:r>
      <w:r w:rsidRPr="00AA3948">
        <w:rPr>
          <w:rFonts w:cs="TAHER" w:hint="cs"/>
          <w:sz w:val="32"/>
          <w:szCs w:val="32"/>
          <w:rtl/>
        </w:rPr>
        <w:t>الحاكم</w:t>
      </w:r>
      <w:r w:rsidRPr="00AA3948">
        <w:rPr>
          <w:rFonts w:cs="TAHER"/>
          <w:sz w:val="32"/>
          <w:szCs w:val="32"/>
          <w:rtl/>
        </w:rPr>
        <w:t xml:space="preserve"> </w:t>
      </w:r>
      <w:r w:rsidRPr="00AA3948">
        <w:rPr>
          <w:rFonts w:cs="TAHER" w:hint="cs"/>
          <w:sz w:val="32"/>
          <w:szCs w:val="32"/>
          <w:rtl/>
        </w:rPr>
        <w:t>المطلوب</w:t>
      </w:r>
      <w:r w:rsidRPr="00AA3948">
        <w:rPr>
          <w:rFonts w:cs="TAHER"/>
          <w:sz w:val="32"/>
          <w:szCs w:val="32"/>
          <w:rtl/>
        </w:rPr>
        <w:t xml:space="preserve"> </w:t>
      </w:r>
      <w:r w:rsidRPr="00AA3948">
        <w:rPr>
          <w:rFonts w:cs="TAHER" w:hint="cs"/>
          <w:sz w:val="32"/>
          <w:szCs w:val="32"/>
          <w:rtl/>
        </w:rPr>
        <w:t>الذي</w:t>
      </w:r>
      <w:r w:rsidRPr="00AA3948">
        <w:rPr>
          <w:rFonts w:cs="TAHER"/>
          <w:sz w:val="32"/>
          <w:szCs w:val="32"/>
          <w:rtl/>
        </w:rPr>
        <w:t xml:space="preserve"> </w:t>
      </w:r>
      <w:r w:rsidRPr="00AA3948">
        <w:rPr>
          <w:rFonts w:cs="TAHER" w:hint="cs"/>
          <w:sz w:val="32"/>
          <w:szCs w:val="32"/>
          <w:rtl/>
        </w:rPr>
        <w:t>يشكل</w:t>
      </w:r>
      <w:r w:rsidRPr="00AA3948">
        <w:rPr>
          <w:rFonts w:cs="TAHER"/>
          <w:sz w:val="32"/>
          <w:szCs w:val="32"/>
          <w:rtl/>
        </w:rPr>
        <w:t xml:space="preserve"> </w:t>
      </w:r>
      <w:r w:rsidRPr="00AA3948">
        <w:rPr>
          <w:rFonts w:cs="TAHER" w:hint="cs"/>
          <w:sz w:val="32"/>
          <w:szCs w:val="32"/>
          <w:rtl/>
        </w:rPr>
        <w:t>النقيض</w:t>
      </w:r>
      <w:r w:rsidRPr="00AA3948">
        <w:rPr>
          <w:rFonts w:cs="TAHER"/>
          <w:sz w:val="32"/>
          <w:szCs w:val="32"/>
          <w:rtl/>
        </w:rPr>
        <w:t xml:space="preserve"> </w:t>
      </w:r>
      <w:r w:rsidRPr="00AA3948">
        <w:rPr>
          <w:rFonts w:cs="TAHER" w:hint="cs"/>
          <w:sz w:val="32"/>
          <w:szCs w:val="32"/>
          <w:rtl/>
        </w:rPr>
        <w:t>للحاكم</w:t>
      </w:r>
      <w:r w:rsidRPr="00AA3948">
        <w:rPr>
          <w:rFonts w:cs="TAHER"/>
          <w:sz w:val="32"/>
          <w:szCs w:val="32"/>
          <w:rtl/>
        </w:rPr>
        <w:t xml:space="preserve"> </w:t>
      </w:r>
      <w:r w:rsidRPr="00AA3948">
        <w:rPr>
          <w:rFonts w:cs="TAHER" w:hint="cs"/>
          <w:sz w:val="32"/>
          <w:szCs w:val="32"/>
          <w:rtl/>
        </w:rPr>
        <w:t>الموجود،</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قوله</w:t>
      </w:r>
      <w:r w:rsidRPr="00AA3948">
        <w:rPr>
          <w:rFonts w:cs="TAHER"/>
          <w:sz w:val="32"/>
          <w:szCs w:val="32"/>
          <w:rtl/>
        </w:rPr>
        <w:t xml:space="preserve">: </w:t>
      </w:r>
      <w:r w:rsidRPr="00AA3948">
        <w:rPr>
          <w:rFonts w:cs="TAHER" w:hint="cs"/>
          <w:sz w:val="32"/>
          <w:szCs w:val="32"/>
          <w:rtl/>
        </w:rPr>
        <w:t>إن</w:t>
      </w:r>
      <w:r w:rsidRPr="00AA3948">
        <w:rPr>
          <w:rFonts w:cs="TAHER"/>
          <w:sz w:val="32"/>
          <w:szCs w:val="32"/>
          <w:rtl/>
        </w:rPr>
        <w:t xml:space="preserve"> </w:t>
      </w:r>
      <w:r w:rsidRPr="00AA3948">
        <w:rPr>
          <w:rFonts w:cs="TAHER" w:hint="cs"/>
          <w:sz w:val="32"/>
          <w:szCs w:val="32"/>
          <w:rtl/>
        </w:rPr>
        <w:t>الحاكم</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المجتمع</w:t>
      </w:r>
      <w:r w:rsidRPr="00AA3948">
        <w:rPr>
          <w:rFonts w:cs="TAHER"/>
          <w:sz w:val="32"/>
          <w:szCs w:val="32"/>
          <w:rtl/>
        </w:rPr>
        <w:t xml:space="preserve"> </w:t>
      </w:r>
      <w:r w:rsidRPr="00AA3948">
        <w:rPr>
          <w:rFonts w:cs="TAHER" w:hint="cs"/>
          <w:sz w:val="32"/>
          <w:szCs w:val="32"/>
          <w:rtl/>
        </w:rPr>
        <w:t>الإسلامي</w:t>
      </w:r>
      <w:r w:rsidRPr="00AA3948">
        <w:rPr>
          <w:rFonts w:cs="TAHER"/>
          <w:sz w:val="32"/>
          <w:szCs w:val="32"/>
          <w:rtl/>
        </w:rPr>
        <w:t xml:space="preserve"> </w:t>
      </w:r>
      <w:r w:rsidRPr="00AA3948">
        <w:rPr>
          <w:rFonts w:cs="TAHER" w:hint="cs"/>
          <w:sz w:val="32"/>
          <w:szCs w:val="32"/>
          <w:rtl/>
        </w:rPr>
        <w:t>هو</w:t>
      </w:r>
      <w:r w:rsidRPr="00AA3948">
        <w:rPr>
          <w:rFonts w:cs="TAHER"/>
          <w:sz w:val="32"/>
          <w:szCs w:val="32"/>
          <w:rtl/>
        </w:rPr>
        <w:t xml:space="preserve"> </w:t>
      </w:r>
      <w:r w:rsidRPr="00AA3948">
        <w:rPr>
          <w:rFonts w:cs="TAHER" w:hint="cs"/>
          <w:sz w:val="32"/>
          <w:szCs w:val="32"/>
          <w:rtl/>
        </w:rPr>
        <w:t>ذاك</w:t>
      </w:r>
      <w:r w:rsidRPr="00AA3948">
        <w:rPr>
          <w:rFonts w:cs="TAHER"/>
          <w:sz w:val="32"/>
          <w:szCs w:val="32"/>
          <w:rtl/>
        </w:rPr>
        <w:t xml:space="preserve"> </w:t>
      </w:r>
      <w:r w:rsidRPr="00AA3948">
        <w:rPr>
          <w:rFonts w:cs="TAHER" w:hint="cs"/>
          <w:sz w:val="32"/>
          <w:szCs w:val="32"/>
          <w:rtl/>
        </w:rPr>
        <w:t>الذي</w:t>
      </w:r>
      <w:r w:rsidRPr="00AA3948">
        <w:rPr>
          <w:rFonts w:cs="TAHER"/>
          <w:sz w:val="32"/>
          <w:szCs w:val="32"/>
          <w:rtl/>
        </w:rPr>
        <w:t xml:space="preserve"> </w:t>
      </w:r>
      <w:r w:rsidRPr="00AA3948">
        <w:rPr>
          <w:rFonts w:cs="TAHER" w:hint="cs"/>
          <w:sz w:val="32"/>
          <w:szCs w:val="32"/>
          <w:rtl/>
        </w:rPr>
        <w:t>يقوم</w:t>
      </w:r>
      <w:r w:rsidRPr="00AA3948">
        <w:rPr>
          <w:rFonts w:cs="TAHER"/>
          <w:sz w:val="32"/>
          <w:szCs w:val="32"/>
          <w:rtl/>
        </w:rPr>
        <w:t xml:space="preserve"> </w:t>
      </w:r>
      <w:r w:rsidRPr="00AA3948">
        <w:rPr>
          <w:rFonts w:cs="TAHER" w:hint="cs"/>
          <w:sz w:val="32"/>
          <w:szCs w:val="32"/>
          <w:rtl/>
        </w:rPr>
        <w:t>بما</w:t>
      </w:r>
      <w:r w:rsidRPr="00AA3948">
        <w:rPr>
          <w:rFonts w:cs="TAHER"/>
          <w:sz w:val="32"/>
          <w:szCs w:val="32"/>
          <w:rtl/>
        </w:rPr>
        <w:t xml:space="preserve"> </w:t>
      </w:r>
      <w:r w:rsidRPr="00AA3948">
        <w:rPr>
          <w:rFonts w:cs="TAHER" w:hint="cs"/>
          <w:sz w:val="32"/>
          <w:szCs w:val="32"/>
          <w:rtl/>
        </w:rPr>
        <w:t>قام</w:t>
      </w:r>
      <w:r w:rsidRPr="00AA3948">
        <w:rPr>
          <w:rFonts w:cs="TAHER"/>
          <w:sz w:val="32"/>
          <w:szCs w:val="32"/>
          <w:rtl/>
        </w:rPr>
        <w:t xml:space="preserve"> </w:t>
      </w:r>
      <w:r w:rsidRPr="00AA3948">
        <w:rPr>
          <w:rFonts w:cs="TAHER" w:hint="cs"/>
          <w:sz w:val="32"/>
          <w:szCs w:val="32"/>
          <w:rtl/>
        </w:rPr>
        <w:t>به</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علي</w:t>
      </w:r>
      <w:r w:rsidRPr="00AA3948">
        <w:rPr>
          <w:rFonts w:cs="TAHER"/>
          <w:sz w:val="32"/>
          <w:szCs w:val="32"/>
          <w:rtl/>
        </w:rPr>
        <w:t xml:space="preserve"> </w:t>
      </w:r>
      <w:r w:rsidRPr="00AA3948">
        <w:rPr>
          <w:rFonts w:cs="TAHER" w:hint="cs"/>
          <w:sz w:val="32"/>
          <w:szCs w:val="32"/>
          <w:rtl/>
        </w:rPr>
        <w:t>عليه</w:t>
      </w:r>
      <w:r w:rsidRPr="00AA3948">
        <w:rPr>
          <w:rFonts w:cs="TAHER"/>
          <w:sz w:val="32"/>
          <w:szCs w:val="32"/>
          <w:rtl/>
        </w:rPr>
        <w:t xml:space="preserve"> </w:t>
      </w:r>
      <w:r w:rsidRPr="00AA3948">
        <w:rPr>
          <w:rFonts w:cs="TAHER" w:hint="cs"/>
          <w:sz w:val="32"/>
          <w:szCs w:val="32"/>
          <w:rtl/>
        </w:rPr>
        <w:t>السلام</w:t>
      </w:r>
      <w:r w:rsidRPr="00AA3948">
        <w:rPr>
          <w:rFonts w:cs="TAHER"/>
          <w:sz w:val="32"/>
          <w:szCs w:val="32"/>
          <w:rtl/>
        </w:rPr>
        <w:t xml:space="preserve"> </w:t>
      </w:r>
      <w:r w:rsidRPr="00AA3948">
        <w:rPr>
          <w:rFonts w:cs="TAHER" w:hint="cs"/>
          <w:sz w:val="32"/>
          <w:szCs w:val="32"/>
          <w:rtl/>
        </w:rPr>
        <w:t>مع</w:t>
      </w:r>
      <w:r w:rsidRPr="00AA3948">
        <w:rPr>
          <w:rFonts w:cs="TAHER"/>
          <w:sz w:val="32"/>
          <w:szCs w:val="32"/>
          <w:rtl/>
        </w:rPr>
        <w:t xml:space="preserve"> </w:t>
      </w:r>
      <w:r w:rsidRPr="00AA3948">
        <w:rPr>
          <w:rFonts w:cs="TAHER" w:hint="cs"/>
          <w:sz w:val="32"/>
          <w:szCs w:val="32"/>
          <w:rtl/>
        </w:rPr>
        <w:t>أخيه</w:t>
      </w:r>
      <w:r w:rsidRPr="00AA3948">
        <w:rPr>
          <w:rFonts w:cs="TAHER"/>
          <w:sz w:val="32"/>
          <w:szCs w:val="32"/>
          <w:rtl/>
        </w:rPr>
        <w:t xml:space="preserve"> </w:t>
      </w:r>
      <w:r w:rsidRPr="00AA3948">
        <w:rPr>
          <w:rFonts w:cs="TAHER" w:hint="cs"/>
          <w:sz w:val="32"/>
          <w:szCs w:val="32"/>
          <w:rtl/>
        </w:rPr>
        <w:t>عقيل</w:t>
      </w:r>
      <w:r w:rsidRPr="00AA3948">
        <w:rPr>
          <w:rFonts w:cs="TAHER"/>
          <w:sz w:val="32"/>
          <w:szCs w:val="32"/>
          <w:rtl/>
        </w:rPr>
        <w:t xml:space="preserve"> </w:t>
      </w:r>
      <w:r w:rsidRPr="00AA3948">
        <w:rPr>
          <w:rFonts w:cs="TAHER" w:hint="cs"/>
          <w:sz w:val="32"/>
          <w:szCs w:val="32"/>
          <w:rtl/>
        </w:rPr>
        <w:t>لكي</w:t>
      </w:r>
      <w:r w:rsidRPr="00AA3948">
        <w:rPr>
          <w:rFonts w:cs="TAHER"/>
          <w:sz w:val="32"/>
          <w:szCs w:val="32"/>
          <w:rtl/>
        </w:rPr>
        <w:t xml:space="preserve"> </w:t>
      </w:r>
      <w:r w:rsidRPr="00AA3948">
        <w:rPr>
          <w:rFonts w:cs="TAHER" w:hint="cs"/>
          <w:sz w:val="32"/>
          <w:szCs w:val="32"/>
          <w:rtl/>
        </w:rPr>
        <w:t>يمنعه</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طلب</w:t>
      </w:r>
      <w:r w:rsidRPr="00AA3948">
        <w:rPr>
          <w:rFonts w:cs="TAHER"/>
          <w:sz w:val="32"/>
          <w:szCs w:val="32"/>
          <w:rtl/>
        </w:rPr>
        <w:t xml:space="preserve"> </w:t>
      </w:r>
      <w:r w:rsidRPr="00AA3948">
        <w:rPr>
          <w:rFonts w:cs="TAHER" w:hint="cs"/>
          <w:sz w:val="32"/>
          <w:szCs w:val="32"/>
          <w:rtl/>
        </w:rPr>
        <w:t>أي</w:t>
      </w:r>
      <w:r w:rsidRPr="00AA3948">
        <w:rPr>
          <w:rFonts w:cs="TAHER"/>
          <w:sz w:val="32"/>
          <w:szCs w:val="32"/>
          <w:rtl/>
        </w:rPr>
        <w:t xml:space="preserve"> </w:t>
      </w:r>
      <w:r w:rsidRPr="00AA3948">
        <w:rPr>
          <w:rFonts w:cs="TAHER" w:hint="cs"/>
          <w:sz w:val="32"/>
          <w:szCs w:val="32"/>
          <w:rtl/>
        </w:rPr>
        <w:t>تفضيل</w:t>
      </w:r>
      <w:r w:rsidRPr="00AA3948">
        <w:rPr>
          <w:rFonts w:cs="TAHER"/>
          <w:sz w:val="32"/>
          <w:szCs w:val="32"/>
          <w:rtl/>
        </w:rPr>
        <w:t xml:space="preserve"> </w:t>
      </w:r>
      <w:r w:rsidRPr="00AA3948">
        <w:rPr>
          <w:rFonts w:cs="TAHER" w:hint="cs"/>
          <w:sz w:val="32"/>
          <w:szCs w:val="32"/>
          <w:rtl/>
        </w:rPr>
        <w:t>مادي</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الآخرين</w:t>
      </w:r>
      <w:r w:rsidRPr="00AA3948">
        <w:rPr>
          <w:rFonts w:cs="TAHER"/>
          <w:sz w:val="32"/>
          <w:szCs w:val="32"/>
          <w:rtl/>
        </w:rPr>
        <w:t xml:space="preserve"> </w:t>
      </w:r>
      <w:r w:rsidRPr="00AA3948">
        <w:rPr>
          <w:rFonts w:cs="TAHER" w:hint="cs"/>
          <w:sz w:val="32"/>
          <w:szCs w:val="32"/>
          <w:rtl/>
        </w:rPr>
        <w:t>ومن</w:t>
      </w:r>
      <w:r w:rsidRPr="00AA3948">
        <w:rPr>
          <w:rFonts w:cs="TAHER"/>
          <w:sz w:val="32"/>
          <w:szCs w:val="32"/>
          <w:rtl/>
        </w:rPr>
        <w:t xml:space="preserve"> </w:t>
      </w:r>
      <w:r w:rsidRPr="00AA3948">
        <w:rPr>
          <w:rFonts w:cs="TAHER" w:hint="cs"/>
          <w:sz w:val="32"/>
          <w:szCs w:val="32"/>
          <w:rtl/>
        </w:rPr>
        <w:t>طلب</w:t>
      </w:r>
      <w:r w:rsidRPr="00AA3948">
        <w:rPr>
          <w:rFonts w:cs="TAHER"/>
          <w:sz w:val="32"/>
          <w:szCs w:val="32"/>
          <w:rtl/>
        </w:rPr>
        <w:t xml:space="preserve"> </w:t>
      </w:r>
      <w:r w:rsidRPr="00AA3948">
        <w:rPr>
          <w:rFonts w:cs="TAHER" w:hint="cs"/>
          <w:sz w:val="32"/>
          <w:szCs w:val="32"/>
          <w:rtl/>
        </w:rPr>
        <w:t>معونة</w:t>
      </w:r>
      <w:r w:rsidRPr="00AA3948">
        <w:rPr>
          <w:rFonts w:cs="TAHER"/>
          <w:sz w:val="32"/>
          <w:szCs w:val="32"/>
          <w:rtl/>
        </w:rPr>
        <w:t xml:space="preserve"> </w:t>
      </w:r>
      <w:r w:rsidRPr="00AA3948">
        <w:rPr>
          <w:rFonts w:cs="TAHER" w:hint="cs"/>
          <w:sz w:val="32"/>
          <w:szCs w:val="32"/>
          <w:rtl/>
        </w:rPr>
        <w:t>إضافية</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بيت</w:t>
      </w:r>
      <w:r w:rsidRPr="00AA3948">
        <w:rPr>
          <w:rFonts w:cs="TAHER"/>
          <w:sz w:val="32"/>
          <w:szCs w:val="32"/>
          <w:rtl/>
        </w:rPr>
        <w:t xml:space="preserve"> </w:t>
      </w:r>
      <w:r w:rsidRPr="00AA3948">
        <w:rPr>
          <w:rFonts w:cs="TAHER" w:hint="cs"/>
          <w:sz w:val="32"/>
          <w:szCs w:val="32"/>
          <w:rtl/>
        </w:rPr>
        <w:t>المال</w:t>
      </w:r>
      <w:r w:rsidR="00CD1D57">
        <w:rPr>
          <w:rFonts w:cs="TAHER" w:hint="cs"/>
          <w:sz w:val="32"/>
          <w:szCs w:val="32"/>
          <w:rtl/>
        </w:rPr>
        <w:t>.</w:t>
      </w:r>
    </w:p>
    <w:p w:rsidR="00824A24" w:rsidRPr="00AA3948" w:rsidRDefault="00824A24" w:rsidP="00DE6ED7">
      <w:pPr>
        <w:bidi/>
        <w:spacing w:after="0" w:line="240" w:lineRule="atLeast"/>
        <w:ind w:firstLine="567"/>
        <w:jc w:val="both"/>
        <w:rPr>
          <w:rFonts w:cs="TAHER"/>
          <w:sz w:val="32"/>
          <w:szCs w:val="32"/>
        </w:rPr>
      </w:pPr>
      <w:r w:rsidRPr="00AA3948">
        <w:rPr>
          <w:rFonts w:cs="TAHER" w:hint="cs"/>
          <w:sz w:val="32"/>
          <w:szCs w:val="32"/>
          <w:rtl/>
        </w:rPr>
        <w:t>والذي</w:t>
      </w:r>
      <w:r w:rsidRPr="00AA3948">
        <w:rPr>
          <w:rFonts w:cs="TAHER"/>
          <w:sz w:val="32"/>
          <w:szCs w:val="32"/>
          <w:rtl/>
        </w:rPr>
        <w:t xml:space="preserve"> </w:t>
      </w:r>
      <w:r w:rsidRPr="00AA3948">
        <w:rPr>
          <w:rFonts w:cs="TAHER" w:hint="cs"/>
          <w:sz w:val="32"/>
          <w:szCs w:val="32"/>
          <w:rtl/>
        </w:rPr>
        <w:t>يسترد</w:t>
      </w:r>
      <w:r w:rsidRPr="00AA3948">
        <w:rPr>
          <w:rFonts w:cs="TAHER"/>
          <w:sz w:val="32"/>
          <w:szCs w:val="32"/>
          <w:rtl/>
        </w:rPr>
        <w:t xml:space="preserve"> </w:t>
      </w:r>
      <w:r w:rsidRPr="00AA3948">
        <w:rPr>
          <w:rFonts w:cs="TAHER" w:hint="cs"/>
          <w:sz w:val="32"/>
          <w:szCs w:val="32"/>
          <w:rtl/>
        </w:rPr>
        <w:t>العقد</w:t>
      </w:r>
      <w:r w:rsidRPr="00AA3948">
        <w:rPr>
          <w:rFonts w:cs="TAHER"/>
          <w:sz w:val="32"/>
          <w:szCs w:val="32"/>
          <w:rtl/>
        </w:rPr>
        <w:t xml:space="preserve"> </w:t>
      </w:r>
      <w:r w:rsidRPr="00AA3948">
        <w:rPr>
          <w:rFonts w:cs="TAHER" w:hint="cs"/>
          <w:sz w:val="32"/>
          <w:szCs w:val="32"/>
          <w:rtl/>
        </w:rPr>
        <w:t>الذي</w:t>
      </w:r>
      <w:r w:rsidRPr="00AA3948">
        <w:rPr>
          <w:rFonts w:cs="TAHER"/>
          <w:sz w:val="32"/>
          <w:szCs w:val="32"/>
          <w:rtl/>
        </w:rPr>
        <w:t xml:space="preserve"> </w:t>
      </w:r>
      <w:r w:rsidRPr="00AA3948">
        <w:rPr>
          <w:rFonts w:cs="TAHER" w:hint="cs"/>
          <w:sz w:val="32"/>
          <w:szCs w:val="32"/>
          <w:rtl/>
        </w:rPr>
        <w:t>تأخذه</w:t>
      </w:r>
      <w:r w:rsidRPr="00AA3948">
        <w:rPr>
          <w:rFonts w:cs="TAHER"/>
          <w:sz w:val="32"/>
          <w:szCs w:val="32"/>
          <w:rtl/>
        </w:rPr>
        <w:t xml:space="preserve"> </w:t>
      </w:r>
      <w:r w:rsidRPr="00AA3948">
        <w:rPr>
          <w:rFonts w:cs="TAHER" w:hint="cs"/>
          <w:sz w:val="32"/>
          <w:szCs w:val="32"/>
          <w:rtl/>
        </w:rPr>
        <w:t>ابنته</w:t>
      </w:r>
      <w:r w:rsidRPr="00AA3948">
        <w:rPr>
          <w:rFonts w:cs="TAHER"/>
          <w:sz w:val="32"/>
          <w:szCs w:val="32"/>
          <w:rtl/>
        </w:rPr>
        <w:t xml:space="preserve"> </w:t>
      </w:r>
      <w:r w:rsidRPr="00AA3948">
        <w:rPr>
          <w:rFonts w:cs="TAHER" w:hint="cs"/>
          <w:sz w:val="32"/>
          <w:szCs w:val="32"/>
          <w:rtl/>
        </w:rPr>
        <w:t>كعارية</w:t>
      </w:r>
      <w:r w:rsidRPr="00AA3948">
        <w:rPr>
          <w:rFonts w:cs="TAHER"/>
          <w:sz w:val="32"/>
          <w:szCs w:val="32"/>
          <w:rtl/>
        </w:rPr>
        <w:t xml:space="preserve"> </w:t>
      </w:r>
      <w:r w:rsidRPr="00AA3948">
        <w:rPr>
          <w:rFonts w:cs="TAHER" w:hint="cs"/>
          <w:sz w:val="32"/>
          <w:szCs w:val="32"/>
          <w:rtl/>
        </w:rPr>
        <w:t>مضمونة</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بيت</w:t>
      </w:r>
      <w:r w:rsidRPr="00AA3948">
        <w:rPr>
          <w:rFonts w:cs="TAHER"/>
          <w:sz w:val="32"/>
          <w:szCs w:val="32"/>
          <w:rtl/>
        </w:rPr>
        <w:t xml:space="preserve"> </w:t>
      </w:r>
      <w:r w:rsidRPr="00AA3948">
        <w:rPr>
          <w:rFonts w:cs="TAHER" w:hint="cs"/>
          <w:sz w:val="32"/>
          <w:szCs w:val="32"/>
          <w:rtl/>
        </w:rPr>
        <w:t>المال</w:t>
      </w:r>
      <w:r w:rsidRPr="00AA3948">
        <w:rPr>
          <w:rFonts w:cs="TAHER"/>
          <w:sz w:val="32"/>
          <w:szCs w:val="32"/>
          <w:rtl/>
        </w:rPr>
        <w:t xml:space="preserve"> </w:t>
      </w:r>
      <w:r w:rsidRPr="00AA3948">
        <w:rPr>
          <w:rFonts w:cs="TAHER" w:hint="cs"/>
          <w:sz w:val="32"/>
          <w:szCs w:val="32"/>
          <w:rtl/>
        </w:rPr>
        <w:t>ويقول</w:t>
      </w:r>
      <w:r w:rsidRPr="00AA3948">
        <w:rPr>
          <w:rFonts w:cs="TAHER"/>
          <w:sz w:val="32"/>
          <w:szCs w:val="32"/>
          <w:rtl/>
        </w:rPr>
        <w:t xml:space="preserve"> </w:t>
      </w:r>
      <w:r w:rsidRPr="00AA3948">
        <w:rPr>
          <w:rFonts w:cs="TAHER" w:hint="cs"/>
          <w:sz w:val="32"/>
          <w:szCs w:val="32"/>
          <w:rtl/>
        </w:rPr>
        <w:t>لها</w:t>
      </w:r>
      <w:r w:rsidRPr="00AA3948">
        <w:rPr>
          <w:rFonts w:cs="TAHER"/>
          <w:sz w:val="32"/>
          <w:szCs w:val="32"/>
          <w:rtl/>
        </w:rPr>
        <w:t xml:space="preserve"> </w:t>
      </w:r>
      <w:r w:rsidRPr="00AA3948">
        <w:rPr>
          <w:rFonts w:cs="TAHER" w:hint="cs"/>
          <w:sz w:val="32"/>
          <w:szCs w:val="32"/>
          <w:rtl/>
        </w:rPr>
        <w:t>لو</w:t>
      </w:r>
      <w:r w:rsidRPr="00AA3948">
        <w:rPr>
          <w:rFonts w:cs="TAHER"/>
          <w:sz w:val="32"/>
          <w:szCs w:val="32"/>
          <w:rtl/>
        </w:rPr>
        <w:t xml:space="preserve"> </w:t>
      </w:r>
      <w:r w:rsidRPr="00AA3948">
        <w:rPr>
          <w:rFonts w:cs="TAHER" w:hint="cs"/>
          <w:sz w:val="32"/>
          <w:szCs w:val="32"/>
          <w:rtl/>
        </w:rPr>
        <w:t>لم</w:t>
      </w:r>
      <w:r w:rsidRPr="00AA3948">
        <w:rPr>
          <w:rFonts w:cs="TAHER"/>
          <w:sz w:val="32"/>
          <w:szCs w:val="32"/>
          <w:rtl/>
        </w:rPr>
        <w:t xml:space="preserve"> </w:t>
      </w:r>
      <w:r w:rsidRPr="00AA3948">
        <w:rPr>
          <w:rFonts w:cs="TAHER" w:hint="cs"/>
          <w:sz w:val="32"/>
          <w:szCs w:val="32"/>
          <w:rtl/>
        </w:rPr>
        <w:t>تكن</w:t>
      </w:r>
      <w:r w:rsidRPr="00AA3948">
        <w:rPr>
          <w:rFonts w:cs="TAHER"/>
          <w:sz w:val="32"/>
          <w:szCs w:val="32"/>
          <w:rtl/>
        </w:rPr>
        <w:t xml:space="preserve"> </w:t>
      </w:r>
      <w:r w:rsidRPr="00AA3948">
        <w:rPr>
          <w:rFonts w:cs="TAHER" w:hint="cs"/>
          <w:sz w:val="32"/>
          <w:szCs w:val="32"/>
          <w:rtl/>
        </w:rPr>
        <w:t>عارية</w:t>
      </w:r>
      <w:r w:rsidRPr="00AA3948">
        <w:rPr>
          <w:rFonts w:cs="TAHER"/>
          <w:sz w:val="32"/>
          <w:szCs w:val="32"/>
          <w:rtl/>
        </w:rPr>
        <w:t xml:space="preserve"> </w:t>
      </w:r>
      <w:r w:rsidRPr="00AA3948">
        <w:rPr>
          <w:rFonts w:cs="TAHER" w:hint="cs"/>
          <w:sz w:val="32"/>
          <w:szCs w:val="32"/>
          <w:rtl/>
        </w:rPr>
        <w:t>مضمونة</w:t>
      </w:r>
      <w:r w:rsidRPr="00AA3948">
        <w:rPr>
          <w:rFonts w:cs="TAHER"/>
          <w:sz w:val="32"/>
          <w:szCs w:val="32"/>
          <w:rtl/>
        </w:rPr>
        <w:t xml:space="preserve"> </w:t>
      </w:r>
      <w:r w:rsidRPr="00AA3948">
        <w:rPr>
          <w:rFonts w:cs="TAHER" w:hint="cs"/>
          <w:sz w:val="32"/>
          <w:szCs w:val="32"/>
          <w:rtl/>
        </w:rPr>
        <w:t>لكنتِ</w:t>
      </w:r>
      <w:r w:rsidRPr="00AA3948">
        <w:rPr>
          <w:rFonts w:cs="TAHER"/>
          <w:sz w:val="32"/>
          <w:szCs w:val="32"/>
          <w:rtl/>
        </w:rPr>
        <w:t xml:space="preserve"> </w:t>
      </w:r>
      <w:r w:rsidRPr="00AA3948">
        <w:rPr>
          <w:rFonts w:cs="TAHER" w:hint="cs"/>
          <w:sz w:val="32"/>
          <w:szCs w:val="32"/>
          <w:rtl/>
        </w:rPr>
        <w:t>أول</w:t>
      </w:r>
      <w:r w:rsidRPr="00AA3948">
        <w:rPr>
          <w:rFonts w:cs="TAHER"/>
          <w:sz w:val="32"/>
          <w:szCs w:val="32"/>
          <w:rtl/>
        </w:rPr>
        <w:t xml:space="preserve"> </w:t>
      </w:r>
      <w:r w:rsidRPr="00AA3948">
        <w:rPr>
          <w:rFonts w:cs="TAHER" w:hint="cs"/>
          <w:sz w:val="32"/>
          <w:szCs w:val="32"/>
          <w:rtl/>
        </w:rPr>
        <w:t>هاشمية</w:t>
      </w:r>
      <w:r w:rsidRPr="00AA3948">
        <w:rPr>
          <w:rFonts w:cs="TAHER"/>
          <w:sz w:val="32"/>
          <w:szCs w:val="32"/>
          <w:rtl/>
        </w:rPr>
        <w:t xml:space="preserve"> </w:t>
      </w:r>
      <w:r w:rsidRPr="00AA3948">
        <w:rPr>
          <w:rFonts w:cs="TAHER" w:hint="cs"/>
          <w:sz w:val="32"/>
          <w:szCs w:val="32"/>
          <w:rtl/>
        </w:rPr>
        <w:t>تقطع</w:t>
      </w:r>
      <w:r w:rsidRPr="00AA3948">
        <w:rPr>
          <w:rFonts w:cs="TAHER"/>
          <w:sz w:val="32"/>
          <w:szCs w:val="32"/>
          <w:rtl/>
        </w:rPr>
        <w:t xml:space="preserve"> </w:t>
      </w:r>
      <w:r w:rsidRPr="00AA3948">
        <w:rPr>
          <w:rFonts w:cs="TAHER" w:hint="cs"/>
          <w:sz w:val="32"/>
          <w:szCs w:val="32"/>
          <w:rtl/>
        </w:rPr>
        <w:t>يدها</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الإسلام،</w:t>
      </w:r>
      <w:r w:rsidRPr="00AA3948">
        <w:rPr>
          <w:rFonts w:cs="TAHER"/>
          <w:sz w:val="32"/>
          <w:szCs w:val="32"/>
          <w:rtl/>
        </w:rPr>
        <w:t xml:space="preserve"> </w:t>
      </w:r>
      <w:r w:rsidRPr="00AA3948">
        <w:rPr>
          <w:rFonts w:cs="TAHER" w:hint="cs"/>
          <w:sz w:val="32"/>
          <w:szCs w:val="32"/>
          <w:rtl/>
        </w:rPr>
        <w:t>فنحن</w:t>
      </w:r>
      <w:r w:rsidRPr="00AA3948">
        <w:rPr>
          <w:rFonts w:cs="TAHER"/>
          <w:sz w:val="32"/>
          <w:szCs w:val="32"/>
          <w:rtl/>
        </w:rPr>
        <w:t xml:space="preserve"> </w:t>
      </w:r>
      <w:r w:rsidRPr="00AA3948">
        <w:rPr>
          <w:rFonts w:cs="TAHER" w:hint="cs"/>
          <w:sz w:val="32"/>
          <w:szCs w:val="32"/>
          <w:rtl/>
        </w:rPr>
        <w:t>نريد</w:t>
      </w:r>
      <w:r w:rsidRPr="00AA3948">
        <w:rPr>
          <w:rFonts w:cs="TAHER"/>
          <w:sz w:val="32"/>
          <w:szCs w:val="32"/>
          <w:rtl/>
        </w:rPr>
        <w:t xml:space="preserve"> </w:t>
      </w:r>
      <w:r w:rsidRPr="00AA3948">
        <w:rPr>
          <w:rFonts w:cs="TAHER" w:hint="cs"/>
          <w:sz w:val="32"/>
          <w:szCs w:val="32"/>
          <w:rtl/>
        </w:rPr>
        <w:t>حاكماً</w:t>
      </w:r>
      <w:r w:rsidRPr="00AA3948">
        <w:rPr>
          <w:rFonts w:cs="TAHER"/>
          <w:sz w:val="32"/>
          <w:szCs w:val="32"/>
          <w:rtl/>
        </w:rPr>
        <w:t xml:space="preserve"> </w:t>
      </w:r>
      <w:r w:rsidRPr="00AA3948">
        <w:rPr>
          <w:rFonts w:cs="TAHER" w:hint="cs"/>
          <w:sz w:val="32"/>
          <w:szCs w:val="32"/>
          <w:rtl/>
        </w:rPr>
        <w:t>كهذا،</w:t>
      </w:r>
      <w:r w:rsidRPr="00AA3948">
        <w:rPr>
          <w:rFonts w:cs="TAHER"/>
          <w:sz w:val="32"/>
          <w:szCs w:val="32"/>
          <w:rtl/>
        </w:rPr>
        <w:t xml:space="preserve"> </w:t>
      </w:r>
      <w:r w:rsidRPr="00AA3948">
        <w:rPr>
          <w:rFonts w:cs="TAHER" w:hint="cs"/>
          <w:sz w:val="32"/>
          <w:szCs w:val="32"/>
          <w:rtl/>
        </w:rPr>
        <w:t>حاكم</w:t>
      </w:r>
      <w:r w:rsidRPr="00AA3948">
        <w:rPr>
          <w:rFonts w:cs="TAHER"/>
          <w:sz w:val="32"/>
          <w:szCs w:val="32"/>
          <w:rtl/>
        </w:rPr>
        <w:t xml:space="preserve"> </w:t>
      </w:r>
      <w:r w:rsidRPr="00AA3948">
        <w:rPr>
          <w:rFonts w:cs="TAHER" w:hint="cs"/>
          <w:sz w:val="32"/>
          <w:szCs w:val="32"/>
          <w:rtl/>
        </w:rPr>
        <w:t>يطبق</w:t>
      </w:r>
      <w:r w:rsidRPr="00AA3948">
        <w:rPr>
          <w:rFonts w:cs="TAHER"/>
          <w:sz w:val="32"/>
          <w:szCs w:val="32"/>
          <w:rtl/>
        </w:rPr>
        <w:t xml:space="preserve"> </w:t>
      </w:r>
      <w:r w:rsidRPr="00AA3948">
        <w:rPr>
          <w:rFonts w:cs="TAHER" w:hint="cs"/>
          <w:sz w:val="32"/>
          <w:szCs w:val="32"/>
          <w:rtl/>
        </w:rPr>
        <w:t>القانون</w:t>
      </w:r>
      <w:r w:rsidRPr="00AA3948">
        <w:rPr>
          <w:rFonts w:cs="TAHER"/>
          <w:sz w:val="32"/>
          <w:szCs w:val="32"/>
          <w:rtl/>
        </w:rPr>
        <w:t xml:space="preserve"> </w:t>
      </w:r>
      <w:r w:rsidRPr="00AA3948">
        <w:rPr>
          <w:rFonts w:cs="TAHER" w:hint="cs"/>
          <w:sz w:val="32"/>
          <w:szCs w:val="32"/>
          <w:rtl/>
        </w:rPr>
        <w:t>لا</w:t>
      </w:r>
      <w:r w:rsidRPr="00AA3948">
        <w:rPr>
          <w:rFonts w:cs="TAHER"/>
          <w:sz w:val="32"/>
          <w:szCs w:val="32"/>
          <w:rtl/>
        </w:rPr>
        <w:t xml:space="preserve"> </w:t>
      </w:r>
      <w:r w:rsidRPr="00AA3948">
        <w:rPr>
          <w:rFonts w:cs="TAHER" w:hint="cs"/>
          <w:sz w:val="32"/>
          <w:szCs w:val="32"/>
          <w:rtl/>
        </w:rPr>
        <w:t>أهوائه</w:t>
      </w:r>
      <w:r w:rsidRPr="00AA3948">
        <w:rPr>
          <w:rFonts w:cs="TAHER"/>
          <w:sz w:val="32"/>
          <w:szCs w:val="32"/>
          <w:rtl/>
        </w:rPr>
        <w:t xml:space="preserve"> </w:t>
      </w:r>
      <w:r w:rsidRPr="00AA3948">
        <w:rPr>
          <w:rFonts w:cs="TAHER" w:hint="cs"/>
          <w:sz w:val="32"/>
          <w:szCs w:val="32"/>
          <w:rtl/>
        </w:rPr>
        <w:t>ولا</w:t>
      </w:r>
      <w:r w:rsidRPr="00AA3948">
        <w:rPr>
          <w:rFonts w:cs="TAHER"/>
          <w:sz w:val="32"/>
          <w:szCs w:val="32"/>
          <w:rtl/>
        </w:rPr>
        <w:t xml:space="preserve"> </w:t>
      </w:r>
      <w:r w:rsidRPr="00AA3948">
        <w:rPr>
          <w:rFonts w:cs="TAHER" w:hint="cs"/>
          <w:sz w:val="32"/>
          <w:szCs w:val="32"/>
          <w:rtl/>
        </w:rPr>
        <w:t>ميوله</w:t>
      </w:r>
      <w:r w:rsidRPr="00AA3948">
        <w:rPr>
          <w:rFonts w:cs="TAHER"/>
          <w:sz w:val="32"/>
          <w:szCs w:val="32"/>
          <w:rtl/>
        </w:rPr>
        <w:t xml:space="preserve"> </w:t>
      </w:r>
      <w:r w:rsidRPr="00AA3948">
        <w:rPr>
          <w:rFonts w:cs="TAHER" w:hint="cs"/>
          <w:sz w:val="32"/>
          <w:szCs w:val="32"/>
          <w:rtl/>
        </w:rPr>
        <w:t>ويرى</w:t>
      </w:r>
      <w:r w:rsidRPr="00AA3948">
        <w:rPr>
          <w:rFonts w:cs="TAHER"/>
          <w:sz w:val="32"/>
          <w:szCs w:val="32"/>
          <w:rtl/>
        </w:rPr>
        <w:t xml:space="preserve"> </w:t>
      </w:r>
      <w:r w:rsidRPr="00AA3948">
        <w:rPr>
          <w:rFonts w:cs="TAHER" w:hint="cs"/>
          <w:sz w:val="32"/>
          <w:szCs w:val="32"/>
          <w:rtl/>
        </w:rPr>
        <w:t>الجميع</w:t>
      </w:r>
      <w:r w:rsidRPr="00AA3948">
        <w:rPr>
          <w:rFonts w:cs="TAHER"/>
          <w:sz w:val="32"/>
          <w:szCs w:val="32"/>
          <w:rtl/>
        </w:rPr>
        <w:t xml:space="preserve"> </w:t>
      </w:r>
      <w:r w:rsidRPr="00AA3948">
        <w:rPr>
          <w:rFonts w:cs="TAHER" w:hint="cs"/>
          <w:sz w:val="32"/>
          <w:szCs w:val="32"/>
          <w:rtl/>
        </w:rPr>
        <w:t>متساوون</w:t>
      </w:r>
      <w:r w:rsidRPr="00AA3948">
        <w:rPr>
          <w:rFonts w:cs="TAHER"/>
          <w:sz w:val="32"/>
          <w:szCs w:val="32"/>
          <w:rtl/>
        </w:rPr>
        <w:t xml:space="preserve"> </w:t>
      </w:r>
      <w:r w:rsidRPr="00AA3948">
        <w:rPr>
          <w:rFonts w:cs="TAHER" w:hint="cs"/>
          <w:sz w:val="32"/>
          <w:szCs w:val="32"/>
          <w:rtl/>
        </w:rPr>
        <w:t>أمام</w:t>
      </w:r>
      <w:r w:rsidRPr="00AA3948">
        <w:rPr>
          <w:rFonts w:cs="TAHER"/>
          <w:sz w:val="32"/>
          <w:szCs w:val="32"/>
          <w:rtl/>
        </w:rPr>
        <w:t xml:space="preserve"> </w:t>
      </w:r>
      <w:r w:rsidRPr="00AA3948">
        <w:rPr>
          <w:rFonts w:cs="TAHER" w:hint="cs"/>
          <w:sz w:val="32"/>
          <w:szCs w:val="32"/>
          <w:rtl/>
        </w:rPr>
        <w:t>القانون</w:t>
      </w:r>
      <w:r w:rsidRPr="00AA3948">
        <w:rPr>
          <w:rFonts w:cs="TAHER"/>
          <w:sz w:val="32"/>
          <w:szCs w:val="32"/>
          <w:rtl/>
        </w:rPr>
        <w:t xml:space="preserve"> </w:t>
      </w:r>
      <w:r w:rsidRPr="00AA3948">
        <w:rPr>
          <w:rFonts w:cs="TAHER" w:hint="cs"/>
          <w:sz w:val="32"/>
          <w:szCs w:val="32"/>
          <w:rtl/>
        </w:rPr>
        <w:t>وذوي</w:t>
      </w:r>
      <w:r w:rsidRPr="00AA3948">
        <w:rPr>
          <w:rFonts w:cs="TAHER"/>
          <w:sz w:val="32"/>
          <w:szCs w:val="32"/>
          <w:rtl/>
        </w:rPr>
        <w:t xml:space="preserve"> </w:t>
      </w:r>
      <w:r w:rsidRPr="00AA3948">
        <w:rPr>
          <w:rFonts w:cs="TAHER" w:hint="cs"/>
          <w:sz w:val="32"/>
          <w:szCs w:val="32"/>
          <w:rtl/>
        </w:rPr>
        <w:t>حقوق</w:t>
      </w:r>
      <w:r w:rsidRPr="00AA3948">
        <w:rPr>
          <w:rFonts w:cs="TAHER"/>
          <w:sz w:val="32"/>
          <w:szCs w:val="32"/>
          <w:rtl/>
        </w:rPr>
        <w:t xml:space="preserve"> </w:t>
      </w:r>
      <w:r w:rsidRPr="00AA3948">
        <w:rPr>
          <w:rFonts w:cs="TAHER" w:hint="cs"/>
          <w:sz w:val="32"/>
          <w:szCs w:val="32"/>
          <w:rtl/>
        </w:rPr>
        <w:t>أساسية</w:t>
      </w:r>
      <w:r w:rsidRPr="00AA3948">
        <w:rPr>
          <w:rFonts w:cs="TAHER"/>
          <w:sz w:val="32"/>
          <w:szCs w:val="32"/>
          <w:rtl/>
        </w:rPr>
        <w:t xml:space="preserve"> </w:t>
      </w:r>
      <w:r w:rsidRPr="00AA3948">
        <w:rPr>
          <w:rFonts w:cs="TAHER" w:hint="cs"/>
          <w:sz w:val="32"/>
          <w:szCs w:val="32"/>
          <w:rtl/>
        </w:rPr>
        <w:t>ووظائف</w:t>
      </w:r>
      <w:r w:rsidRPr="00AA3948">
        <w:rPr>
          <w:rFonts w:cs="TAHER"/>
          <w:sz w:val="32"/>
          <w:szCs w:val="32"/>
          <w:rtl/>
        </w:rPr>
        <w:t xml:space="preserve"> </w:t>
      </w:r>
      <w:r w:rsidRPr="00AA3948">
        <w:rPr>
          <w:rFonts w:cs="TAHER" w:hint="cs"/>
          <w:sz w:val="32"/>
          <w:szCs w:val="32"/>
          <w:rtl/>
        </w:rPr>
        <w:t>متساوية</w:t>
      </w:r>
      <w:r w:rsidRPr="00AA3948">
        <w:rPr>
          <w:rFonts w:cs="TAHER"/>
          <w:sz w:val="32"/>
          <w:szCs w:val="32"/>
          <w:rtl/>
        </w:rPr>
        <w:t xml:space="preserve"> </w:t>
      </w:r>
      <w:r w:rsidRPr="00AA3948">
        <w:rPr>
          <w:rFonts w:cs="TAHER" w:hint="cs"/>
          <w:sz w:val="32"/>
          <w:szCs w:val="32"/>
          <w:rtl/>
        </w:rPr>
        <w:t>فلا</w:t>
      </w:r>
      <w:r w:rsidRPr="00AA3948">
        <w:rPr>
          <w:rFonts w:cs="TAHER"/>
          <w:sz w:val="32"/>
          <w:szCs w:val="32"/>
          <w:rtl/>
        </w:rPr>
        <w:t xml:space="preserve"> </w:t>
      </w:r>
      <w:r w:rsidRPr="00AA3948">
        <w:rPr>
          <w:rFonts w:cs="TAHER" w:hint="cs"/>
          <w:sz w:val="32"/>
          <w:szCs w:val="32"/>
          <w:rtl/>
        </w:rPr>
        <w:t>يفرق</w:t>
      </w:r>
      <w:r w:rsidRPr="00AA3948">
        <w:rPr>
          <w:rFonts w:cs="TAHER"/>
          <w:sz w:val="32"/>
          <w:szCs w:val="32"/>
          <w:rtl/>
        </w:rPr>
        <w:t xml:space="preserve"> </w:t>
      </w:r>
      <w:r w:rsidRPr="00AA3948">
        <w:rPr>
          <w:rFonts w:cs="TAHER" w:hint="cs"/>
          <w:sz w:val="32"/>
          <w:szCs w:val="32"/>
          <w:rtl/>
        </w:rPr>
        <w:t>ولا</w:t>
      </w:r>
      <w:r w:rsidRPr="00AA3948">
        <w:rPr>
          <w:rFonts w:cs="TAHER"/>
          <w:sz w:val="32"/>
          <w:szCs w:val="32"/>
          <w:rtl/>
        </w:rPr>
        <w:t xml:space="preserve"> </w:t>
      </w:r>
      <w:r w:rsidRPr="00AA3948">
        <w:rPr>
          <w:rFonts w:cs="TAHER" w:hint="cs"/>
          <w:sz w:val="32"/>
          <w:szCs w:val="32"/>
          <w:rtl/>
        </w:rPr>
        <w:t>يميز</w:t>
      </w:r>
      <w:r w:rsidRPr="00AA3948">
        <w:rPr>
          <w:rFonts w:cs="TAHER"/>
          <w:sz w:val="32"/>
          <w:szCs w:val="32"/>
          <w:rtl/>
        </w:rPr>
        <w:t xml:space="preserve"> </w:t>
      </w:r>
      <w:r w:rsidRPr="00AA3948">
        <w:rPr>
          <w:rFonts w:cs="TAHER" w:hint="cs"/>
          <w:sz w:val="32"/>
          <w:szCs w:val="32"/>
          <w:rtl/>
        </w:rPr>
        <w:t>بين</w:t>
      </w:r>
      <w:r w:rsidRPr="00AA3948">
        <w:rPr>
          <w:rFonts w:cs="TAHER"/>
          <w:sz w:val="32"/>
          <w:szCs w:val="32"/>
          <w:rtl/>
        </w:rPr>
        <w:t xml:space="preserve"> </w:t>
      </w:r>
      <w:r w:rsidRPr="00AA3948">
        <w:rPr>
          <w:rFonts w:cs="TAHER" w:hint="cs"/>
          <w:sz w:val="32"/>
          <w:szCs w:val="32"/>
          <w:rtl/>
        </w:rPr>
        <w:t>أحد</w:t>
      </w:r>
      <w:r w:rsidRPr="00AA3948">
        <w:rPr>
          <w:rFonts w:cs="TAHER"/>
          <w:sz w:val="32"/>
          <w:szCs w:val="32"/>
          <w:rtl/>
        </w:rPr>
        <w:t xml:space="preserve"> </w:t>
      </w:r>
      <w:r w:rsidRPr="00AA3948">
        <w:rPr>
          <w:rFonts w:cs="TAHER" w:hint="cs"/>
          <w:sz w:val="32"/>
          <w:szCs w:val="32"/>
          <w:rtl/>
        </w:rPr>
        <w:t>واحد</w:t>
      </w:r>
      <w:r w:rsidR="00CD1D57">
        <w:rPr>
          <w:rStyle w:val="a4"/>
          <w:rFonts w:cs="TAHER"/>
          <w:sz w:val="32"/>
          <w:szCs w:val="32"/>
          <w:rtl/>
        </w:rPr>
        <w:footnoteReference w:id="234"/>
      </w:r>
      <w:r w:rsidR="00DE6ED7">
        <w:rPr>
          <w:rFonts w:cs="TAHER" w:hint="cs"/>
          <w:sz w:val="32"/>
          <w:szCs w:val="32"/>
          <w:rtl/>
        </w:rPr>
        <w:t>.</w:t>
      </w:r>
      <w:r w:rsidRPr="00AA3948">
        <w:rPr>
          <w:rFonts w:cs="TAHER"/>
          <w:sz w:val="32"/>
          <w:szCs w:val="32"/>
        </w:rPr>
        <w:t xml:space="preserve"> </w:t>
      </w:r>
    </w:p>
    <w:p w:rsidR="00824A24" w:rsidRPr="00AA3948" w:rsidRDefault="00824A24" w:rsidP="00DE6ED7">
      <w:pPr>
        <w:bidi/>
        <w:spacing w:after="0" w:line="240" w:lineRule="atLeast"/>
        <w:ind w:firstLine="567"/>
        <w:jc w:val="both"/>
        <w:rPr>
          <w:rFonts w:cs="TAHER"/>
          <w:sz w:val="32"/>
          <w:szCs w:val="32"/>
        </w:rPr>
      </w:pPr>
      <w:r w:rsidRPr="00AA3948">
        <w:rPr>
          <w:rFonts w:cs="TAHER" w:hint="cs"/>
          <w:sz w:val="32"/>
          <w:szCs w:val="32"/>
          <w:rtl/>
        </w:rPr>
        <w:t>بالإضافة</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هذا</w:t>
      </w:r>
      <w:r w:rsidRPr="00AA3948">
        <w:rPr>
          <w:rFonts w:cs="TAHER"/>
          <w:sz w:val="32"/>
          <w:szCs w:val="32"/>
          <w:rtl/>
        </w:rPr>
        <w:t xml:space="preserve"> </w:t>
      </w:r>
      <w:r w:rsidRPr="00AA3948">
        <w:rPr>
          <w:rFonts w:cs="TAHER" w:hint="cs"/>
          <w:sz w:val="32"/>
          <w:szCs w:val="32"/>
          <w:rtl/>
        </w:rPr>
        <w:t>البرنامج</w:t>
      </w:r>
      <w:r w:rsidRPr="00AA3948">
        <w:rPr>
          <w:rFonts w:cs="TAHER"/>
          <w:sz w:val="32"/>
          <w:szCs w:val="32"/>
          <w:rtl/>
        </w:rPr>
        <w:t xml:space="preserve"> </w:t>
      </w:r>
      <w:r w:rsidRPr="00AA3948">
        <w:rPr>
          <w:rFonts w:cs="TAHER" w:hint="cs"/>
          <w:sz w:val="32"/>
          <w:szCs w:val="32"/>
          <w:rtl/>
        </w:rPr>
        <w:t>الصريح</w:t>
      </w:r>
      <w:r w:rsidRPr="00AA3948">
        <w:rPr>
          <w:rFonts w:cs="TAHER"/>
          <w:sz w:val="32"/>
          <w:szCs w:val="32"/>
          <w:rtl/>
        </w:rPr>
        <w:t xml:space="preserve"> </w:t>
      </w:r>
      <w:r w:rsidRPr="00AA3948">
        <w:rPr>
          <w:rFonts w:cs="TAHER" w:hint="cs"/>
          <w:sz w:val="32"/>
          <w:szCs w:val="32"/>
          <w:rtl/>
        </w:rPr>
        <w:t>والمعلن</w:t>
      </w:r>
      <w:r w:rsidRPr="00AA3948">
        <w:rPr>
          <w:rFonts w:cs="TAHER"/>
          <w:sz w:val="32"/>
          <w:szCs w:val="32"/>
          <w:rtl/>
        </w:rPr>
        <w:t xml:space="preserve"> </w:t>
      </w:r>
      <w:r w:rsidRPr="00AA3948">
        <w:rPr>
          <w:rFonts w:cs="TAHER" w:hint="cs"/>
          <w:sz w:val="32"/>
          <w:szCs w:val="32"/>
          <w:rtl/>
        </w:rPr>
        <w:t>كان</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قد</w:t>
      </w:r>
      <w:r w:rsidRPr="00AA3948">
        <w:rPr>
          <w:rFonts w:cs="TAHER"/>
          <w:sz w:val="32"/>
          <w:szCs w:val="32"/>
          <w:rtl/>
        </w:rPr>
        <w:t xml:space="preserve"> </w:t>
      </w:r>
      <w:r w:rsidRPr="00AA3948">
        <w:rPr>
          <w:rFonts w:cs="TAHER" w:hint="cs"/>
          <w:sz w:val="32"/>
          <w:szCs w:val="32"/>
          <w:rtl/>
        </w:rPr>
        <w:t>وضع</w:t>
      </w:r>
      <w:r w:rsidRPr="00AA3948">
        <w:rPr>
          <w:rFonts w:cs="TAHER"/>
          <w:sz w:val="32"/>
          <w:szCs w:val="32"/>
          <w:rtl/>
        </w:rPr>
        <w:t xml:space="preserve"> </w:t>
      </w:r>
      <w:r w:rsidRPr="00AA3948">
        <w:rPr>
          <w:rFonts w:cs="TAHER" w:hint="cs"/>
          <w:sz w:val="32"/>
          <w:szCs w:val="32"/>
          <w:rtl/>
        </w:rPr>
        <w:t>نظرياً</w:t>
      </w:r>
      <w:r w:rsidRPr="00AA3948">
        <w:rPr>
          <w:rFonts w:cs="TAHER"/>
          <w:sz w:val="32"/>
          <w:szCs w:val="32"/>
          <w:rtl/>
        </w:rPr>
        <w:t xml:space="preserve"> </w:t>
      </w:r>
      <w:r w:rsidRPr="00AA3948">
        <w:rPr>
          <w:rFonts w:cs="TAHER" w:hint="cs"/>
          <w:sz w:val="32"/>
          <w:szCs w:val="32"/>
          <w:rtl/>
        </w:rPr>
        <w:t>وعبر</w:t>
      </w:r>
      <w:r w:rsidRPr="00AA3948">
        <w:rPr>
          <w:rFonts w:cs="TAHER"/>
          <w:sz w:val="32"/>
          <w:szCs w:val="32"/>
          <w:rtl/>
        </w:rPr>
        <w:t xml:space="preserve"> </w:t>
      </w:r>
      <w:r w:rsidRPr="00AA3948">
        <w:rPr>
          <w:rFonts w:cs="TAHER" w:hint="cs"/>
          <w:sz w:val="32"/>
          <w:szCs w:val="32"/>
          <w:rtl/>
        </w:rPr>
        <w:t>الاستدلالات</w:t>
      </w:r>
      <w:r w:rsidRPr="00AA3948">
        <w:rPr>
          <w:rFonts w:cs="TAHER"/>
          <w:sz w:val="32"/>
          <w:szCs w:val="32"/>
          <w:rtl/>
        </w:rPr>
        <w:t xml:space="preserve"> </w:t>
      </w:r>
      <w:r w:rsidRPr="00AA3948">
        <w:rPr>
          <w:rFonts w:cs="TAHER" w:hint="cs"/>
          <w:sz w:val="32"/>
          <w:szCs w:val="32"/>
          <w:rtl/>
        </w:rPr>
        <w:t>الفقهية،</w:t>
      </w:r>
      <w:r w:rsidRPr="00AA3948">
        <w:rPr>
          <w:rFonts w:cs="TAHER"/>
          <w:sz w:val="32"/>
          <w:szCs w:val="32"/>
          <w:rtl/>
        </w:rPr>
        <w:t xml:space="preserve"> </w:t>
      </w:r>
      <w:r w:rsidRPr="00AA3948">
        <w:rPr>
          <w:rFonts w:cs="TAHER" w:hint="cs"/>
          <w:sz w:val="32"/>
          <w:szCs w:val="32"/>
          <w:rtl/>
        </w:rPr>
        <w:t>نظرية</w:t>
      </w:r>
      <w:r w:rsidRPr="00AA3948">
        <w:rPr>
          <w:rFonts w:cs="TAHER"/>
          <w:sz w:val="32"/>
          <w:szCs w:val="32"/>
          <w:rtl/>
        </w:rPr>
        <w:t xml:space="preserve"> </w:t>
      </w:r>
      <w:r w:rsidRPr="00AA3948">
        <w:rPr>
          <w:rFonts w:cs="TAHER" w:hint="cs"/>
          <w:sz w:val="32"/>
          <w:szCs w:val="32"/>
          <w:rtl/>
        </w:rPr>
        <w:t>ولاية</w:t>
      </w:r>
      <w:r w:rsidRPr="00AA3948">
        <w:rPr>
          <w:rFonts w:cs="TAHER"/>
          <w:sz w:val="32"/>
          <w:szCs w:val="32"/>
          <w:rtl/>
        </w:rPr>
        <w:t xml:space="preserve"> </w:t>
      </w:r>
      <w:r w:rsidRPr="00AA3948">
        <w:rPr>
          <w:rFonts w:cs="TAHER" w:hint="cs"/>
          <w:sz w:val="32"/>
          <w:szCs w:val="32"/>
          <w:rtl/>
        </w:rPr>
        <w:t>الفقيه،</w:t>
      </w:r>
      <w:r w:rsidRPr="00AA3948">
        <w:rPr>
          <w:rFonts w:cs="TAHER"/>
          <w:sz w:val="32"/>
          <w:szCs w:val="32"/>
          <w:rtl/>
        </w:rPr>
        <w:t xml:space="preserve"> </w:t>
      </w:r>
      <w:r w:rsidRPr="00AA3948">
        <w:rPr>
          <w:rFonts w:cs="TAHER" w:hint="cs"/>
          <w:sz w:val="32"/>
          <w:szCs w:val="32"/>
          <w:rtl/>
        </w:rPr>
        <w:t>المتضمنة</w:t>
      </w:r>
      <w:r w:rsidRPr="00AA3948">
        <w:rPr>
          <w:rFonts w:cs="TAHER"/>
          <w:sz w:val="32"/>
          <w:szCs w:val="32"/>
          <w:rtl/>
        </w:rPr>
        <w:t xml:space="preserve"> </w:t>
      </w:r>
      <w:r w:rsidRPr="00AA3948">
        <w:rPr>
          <w:rFonts w:cs="TAHER" w:hint="cs"/>
          <w:sz w:val="32"/>
          <w:szCs w:val="32"/>
          <w:rtl/>
        </w:rPr>
        <w:lastRenderedPageBreak/>
        <w:t>وجوب</w:t>
      </w:r>
      <w:r w:rsidRPr="00AA3948">
        <w:rPr>
          <w:rFonts w:cs="TAHER"/>
          <w:sz w:val="32"/>
          <w:szCs w:val="32"/>
          <w:rtl/>
        </w:rPr>
        <w:t xml:space="preserve"> </w:t>
      </w:r>
      <w:r w:rsidRPr="00AA3948">
        <w:rPr>
          <w:rFonts w:cs="TAHER" w:hint="cs"/>
          <w:sz w:val="32"/>
          <w:szCs w:val="32"/>
          <w:rtl/>
        </w:rPr>
        <w:t>السعي</w:t>
      </w:r>
      <w:r w:rsidRPr="00AA3948">
        <w:rPr>
          <w:rFonts w:cs="TAHER"/>
          <w:sz w:val="32"/>
          <w:szCs w:val="32"/>
          <w:rtl/>
        </w:rPr>
        <w:t xml:space="preserve"> </w:t>
      </w:r>
      <w:r w:rsidRPr="00AA3948">
        <w:rPr>
          <w:rFonts w:cs="TAHER" w:hint="cs"/>
          <w:sz w:val="32"/>
          <w:szCs w:val="32"/>
          <w:rtl/>
        </w:rPr>
        <w:t>لإقامة</w:t>
      </w:r>
      <w:r w:rsidRPr="00AA3948">
        <w:rPr>
          <w:rFonts w:cs="TAHER"/>
          <w:sz w:val="32"/>
          <w:szCs w:val="32"/>
          <w:rtl/>
        </w:rPr>
        <w:t xml:space="preserve"> </w:t>
      </w:r>
      <w:r w:rsidRPr="00AA3948">
        <w:rPr>
          <w:rFonts w:cs="TAHER" w:hint="cs"/>
          <w:sz w:val="32"/>
          <w:szCs w:val="32"/>
          <w:rtl/>
        </w:rPr>
        <w:t>الحكومة</w:t>
      </w:r>
      <w:r w:rsidRPr="00AA3948">
        <w:rPr>
          <w:rFonts w:cs="TAHER"/>
          <w:sz w:val="32"/>
          <w:szCs w:val="32"/>
          <w:rtl/>
        </w:rPr>
        <w:t xml:space="preserve"> </w:t>
      </w:r>
      <w:r w:rsidRPr="00AA3948">
        <w:rPr>
          <w:rFonts w:cs="TAHER" w:hint="cs"/>
          <w:sz w:val="32"/>
          <w:szCs w:val="32"/>
          <w:rtl/>
        </w:rPr>
        <w:t>الإسلامية</w:t>
      </w:r>
      <w:r w:rsidRPr="00AA3948">
        <w:rPr>
          <w:rFonts w:cs="TAHER"/>
          <w:sz w:val="32"/>
          <w:szCs w:val="32"/>
          <w:rtl/>
        </w:rPr>
        <w:t xml:space="preserve"> </w:t>
      </w:r>
      <w:r w:rsidRPr="00AA3948">
        <w:rPr>
          <w:rFonts w:cs="TAHER" w:hint="cs"/>
          <w:sz w:val="32"/>
          <w:szCs w:val="32"/>
          <w:rtl/>
        </w:rPr>
        <w:t>وشرائطها</w:t>
      </w:r>
      <w:r w:rsidRPr="00AA3948">
        <w:rPr>
          <w:rFonts w:cs="TAHER"/>
          <w:sz w:val="32"/>
          <w:szCs w:val="32"/>
          <w:rtl/>
        </w:rPr>
        <w:t xml:space="preserve"> </w:t>
      </w:r>
      <w:r w:rsidRPr="00AA3948">
        <w:rPr>
          <w:rFonts w:cs="TAHER" w:hint="cs"/>
          <w:sz w:val="32"/>
          <w:szCs w:val="32"/>
          <w:rtl/>
        </w:rPr>
        <w:t>ومواصفات</w:t>
      </w:r>
      <w:r w:rsidRPr="00AA3948">
        <w:rPr>
          <w:rFonts w:cs="TAHER"/>
          <w:sz w:val="32"/>
          <w:szCs w:val="32"/>
          <w:rtl/>
        </w:rPr>
        <w:t xml:space="preserve"> </w:t>
      </w:r>
      <w:r w:rsidRPr="00AA3948">
        <w:rPr>
          <w:rFonts w:cs="TAHER" w:hint="cs"/>
          <w:sz w:val="32"/>
          <w:szCs w:val="32"/>
          <w:rtl/>
        </w:rPr>
        <w:t>الولي</w:t>
      </w:r>
      <w:r w:rsidRPr="00AA3948">
        <w:rPr>
          <w:rFonts w:cs="TAHER"/>
          <w:sz w:val="32"/>
          <w:szCs w:val="32"/>
          <w:rtl/>
        </w:rPr>
        <w:t xml:space="preserve"> </w:t>
      </w:r>
      <w:r w:rsidRPr="00AA3948">
        <w:rPr>
          <w:rFonts w:cs="TAHER" w:hint="cs"/>
          <w:sz w:val="32"/>
          <w:szCs w:val="32"/>
          <w:rtl/>
        </w:rPr>
        <w:t>الفقيه</w:t>
      </w:r>
      <w:r w:rsidRPr="00AA3948">
        <w:rPr>
          <w:rFonts w:cs="TAHER"/>
          <w:sz w:val="32"/>
          <w:szCs w:val="32"/>
          <w:rtl/>
        </w:rPr>
        <w:t xml:space="preserve"> </w:t>
      </w:r>
      <w:r w:rsidRPr="00AA3948">
        <w:rPr>
          <w:rFonts w:cs="TAHER" w:hint="cs"/>
          <w:sz w:val="32"/>
          <w:szCs w:val="32"/>
          <w:rtl/>
        </w:rPr>
        <w:t>الذي</w:t>
      </w:r>
      <w:r w:rsidRPr="00AA3948">
        <w:rPr>
          <w:rFonts w:cs="TAHER"/>
          <w:sz w:val="32"/>
          <w:szCs w:val="32"/>
          <w:rtl/>
        </w:rPr>
        <w:t xml:space="preserve"> </w:t>
      </w:r>
      <w:r w:rsidRPr="00AA3948">
        <w:rPr>
          <w:rFonts w:cs="TAHER" w:hint="cs"/>
          <w:sz w:val="32"/>
          <w:szCs w:val="32"/>
          <w:rtl/>
        </w:rPr>
        <w:t>له</w:t>
      </w:r>
      <w:r w:rsidRPr="00AA3948">
        <w:rPr>
          <w:rFonts w:cs="TAHER"/>
          <w:sz w:val="32"/>
          <w:szCs w:val="32"/>
          <w:rtl/>
        </w:rPr>
        <w:t xml:space="preserve"> </w:t>
      </w:r>
      <w:r w:rsidRPr="00AA3948">
        <w:rPr>
          <w:rFonts w:cs="TAHER" w:hint="cs"/>
          <w:sz w:val="32"/>
          <w:szCs w:val="32"/>
          <w:rtl/>
        </w:rPr>
        <w:t>ولاية</w:t>
      </w:r>
      <w:r w:rsidRPr="00AA3948">
        <w:rPr>
          <w:rFonts w:cs="TAHER"/>
          <w:sz w:val="32"/>
          <w:szCs w:val="32"/>
          <w:rtl/>
        </w:rPr>
        <w:t xml:space="preserve"> </w:t>
      </w:r>
      <w:r w:rsidRPr="00AA3948">
        <w:rPr>
          <w:rFonts w:cs="TAHER" w:hint="cs"/>
          <w:sz w:val="32"/>
          <w:szCs w:val="32"/>
          <w:rtl/>
        </w:rPr>
        <w:t>مستمدة</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ولاية</w:t>
      </w:r>
      <w:r w:rsidRPr="00AA3948">
        <w:rPr>
          <w:rFonts w:cs="TAHER"/>
          <w:sz w:val="32"/>
          <w:szCs w:val="32"/>
          <w:rtl/>
        </w:rPr>
        <w:t xml:space="preserve"> </w:t>
      </w:r>
      <w:r w:rsidRPr="00AA3948">
        <w:rPr>
          <w:rFonts w:cs="TAHER" w:hint="cs"/>
          <w:sz w:val="32"/>
          <w:szCs w:val="32"/>
          <w:rtl/>
        </w:rPr>
        <w:t>الرسول</w:t>
      </w:r>
      <w:r w:rsidRPr="00AA3948">
        <w:rPr>
          <w:rFonts w:cs="TAHER"/>
          <w:sz w:val="32"/>
          <w:szCs w:val="32"/>
          <w:rtl/>
        </w:rPr>
        <w:t xml:space="preserve"> </w:t>
      </w:r>
      <w:r w:rsidRPr="00AA3948">
        <w:rPr>
          <w:rFonts w:cs="TAHER" w:hint="cs"/>
          <w:sz w:val="32"/>
          <w:szCs w:val="32"/>
          <w:rtl/>
        </w:rPr>
        <w:t>صلى</w:t>
      </w:r>
      <w:r w:rsidRPr="00AA3948">
        <w:rPr>
          <w:rFonts w:cs="TAHER"/>
          <w:sz w:val="32"/>
          <w:szCs w:val="32"/>
          <w:rtl/>
        </w:rPr>
        <w:t xml:space="preserve"> </w:t>
      </w:r>
      <w:r w:rsidRPr="00AA3948">
        <w:rPr>
          <w:rFonts w:cs="TAHER" w:hint="cs"/>
          <w:sz w:val="32"/>
          <w:szCs w:val="32"/>
          <w:rtl/>
        </w:rPr>
        <w:t>الله</w:t>
      </w:r>
      <w:r w:rsidRPr="00AA3948">
        <w:rPr>
          <w:rFonts w:cs="TAHER"/>
          <w:sz w:val="32"/>
          <w:szCs w:val="32"/>
          <w:rtl/>
        </w:rPr>
        <w:t xml:space="preserve"> </w:t>
      </w:r>
      <w:r w:rsidRPr="00AA3948">
        <w:rPr>
          <w:rFonts w:cs="TAHER" w:hint="cs"/>
          <w:sz w:val="32"/>
          <w:szCs w:val="32"/>
          <w:rtl/>
        </w:rPr>
        <w:t>عليه</w:t>
      </w:r>
      <w:r w:rsidRPr="00AA3948">
        <w:rPr>
          <w:rFonts w:cs="TAHER"/>
          <w:sz w:val="32"/>
          <w:szCs w:val="32"/>
          <w:rtl/>
        </w:rPr>
        <w:t xml:space="preserve"> </w:t>
      </w:r>
      <w:r w:rsidRPr="00AA3948">
        <w:rPr>
          <w:rFonts w:cs="TAHER" w:hint="cs"/>
          <w:sz w:val="32"/>
          <w:szCs w:val="32"/>
          <w:rtl/>
        </w:rPr>
        <w:t>وآله</w:t>
      </w:r>
      <w:r w:rsidRPr="00AA3948">
        <w:rPr>
          <w:rFonts w:cs="TAHER"/>
          <w:sz w:val="32"/>
          <w:szCs w:val="32"/>
          <w:rtl/>
        </w:rPr>
        <w:t xml:space="preserve"> </w:t>
      </w:r>
      <w:r w:rsidRPr="00AA3948">
        <w:rPr>
          <w:rFonts w:cs="TAHER" w:hint="cs"/>
          <w:sz w:val="32"/>
          <w:szCs w:val="32"/>
          <w:rtl/>
        </w:rPr>
        <w:t>وسلم</w:t>
      </w:r>
      <w:r w:rsidRPr="00AA3948">
        <w:rPr>
          <w:rFonts w:cs="TAHER"/>
          <w:sz w:val="32"/>
          <w:szCs w:val="32"/>
          <w:rtl/>
        </w:rPr>
        <w:t xml:space="preserve"> </w:t>
      </w:r>
      <w:r w:rsidRPr="00AA3948">
        <w:rPr>
          <w:rFonts w:cs="TAHER" w:hint="cs"/>
          <w:sz w:val="32"/>
          <w:szCs w:val="32"/>
          <w:rtl/>
        </w:rPr>
        <w:t>والأئمة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غيبتهم،</w:t>
      </w:r>
      <w:r w:rsidRPr="00AA3948">
        <w:rPr>
          <w:rFonts w:cs="TAHER"/>
          <w:sz w:val="32"/>
          <w:szCs w:val="32"/>
          <w:rtl/>
        </w:rPr>
        <w:t xml:space="preserve"> </w:t>
      </w:r>
      <w:r w:rsidRPr="00AA3948">
        <w:rPr>
          <w:rFonts w:cs="TAHER" w:hint="cs"/>
          <w:sz w:val="32"/>
          <w:szCs w:val="32"/>
          <w:rtl/>
        </w:rPr>
        <w:t>وبالتالي</w:t>
      </w:r>
      <w:r w:rsidRPr="00AA3948">
        <w:rPr>
          <w:rFonts w:cs="TAHER"/>
          <w:sz w:val="32"/>
          <w:szCs w:val="32"/>
          <w:rtl/>
        </w:rPr>
        <w:t xml:space="preserve"> </w:t>
      </w:r>
      <w:r w:rsidRPr="00AA3948">
        <w:rPr>
          <w:rFonts w:cs="TAHER" w:hint="cs"/>
          <w:sz w:val="32"/>
          <w:szCs w:val="32"/>
          <w:rtl/>
        </w:rPr>
        <w:t>كان</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يمتلك</w:t>
      </w:r>
      <w:r w:rsidRPr="00AA3948">
        <w:rPr>
          <w:rFonts w:cs="TAHER"/>
          <w:sz w:val="32"/>
          <w:szCs w:val="32"/>
          <w:rtl/>
        </w:rPr>
        <w:t xml:space="preserve"> </w:t>
      </w:r>
      <w:r w:rsidRPr="00AA3948">
        <w:rPr>
          <w:rFonts w:cs="TAHER" w:hint="cs"/>
          <w:sz w:val="32"/>
          <w:szCs w:val="32"/>
          <w:rtl/>
        </w:rPr>
        <w:t>رؤية</w:t>
      </w:r>
      <w:r w:rsidRPr="00AA3948">
        <w:rPr>
          <w:rFonts w:cs="TAHER"/>
          <w:sz w:val="32"/>
          <w:szCs w:val="32"/>
          <w:rtl/>
        </w:rPr>
        <w:t xml:space="preserve"> </w:t>
      </w:r>
      <w:r w:rsidRPr="00AA3948">
        <w:rPr>
          <w:rFonts w:cs="TAHER" w:hint="cs"/>
          <w:sz w:val="32"/>
          <w:szCs w:val="32"/>
          <w:rtl/>
        </w:rPr>
        <w:t>متكاملة</w:t>
      </w:r>
      <w:r w:rsidRPr="00AA3948">
        <w:rPr>
          <w:rFonts w:cs="TAHER"/>
          <w:sz w:val="32"/>
          <w:szCs w:val="32"/>
          <w:rtl/>
        </w:rPr>
        <w:t xml:space="preserve"> </w:t>
      </w:r>
      <w:r w:rsidRPr="00AA3948">
        <w:rPr>
          <w:rFonts w:cs="TAHER" w:hint="cs"/>
          <w:sz w:val="32"/>
          <w:szCs w:val="32"/>
          <w:rtl/>
        </w:rPr>
        <w:t>لشكل</w:t>
      </w:r>
      <w:r w:rsidRPr="00AA3948">
        <w:rPr>
          <w:rFonts w:cs="TAHER"/>
          <w:sz w:val="32"/>
          <w:szCs w:val="32"/>
          <w:rtl/>
        </w:rPr>
        <w:t xml:space="preserve"> </w:t>
      </w:r>
      <w:r w:rsidRPr="00AA3948">
        <w:rPr>
          <w:rFonts w:cs="TAHER" w:hint="cs"/>
          <w:sz w:val="32"/>
          <w:szCs w:val="32"/>
          <w:rtl/>
        </w:rPr>
        <w:t>الحكم</w:t>
      </w:r>
      <w:r w:rsidRPr="00AA3948">
        <w:rPr>
          <w:rFonts w:cs="TAHER"/>
          <w:sz w:val="32"/>
          <w:szCs w:val="32"/>
          <w:rtl/>
        </w:rPr>
        <w:t xml:space="preserve"> </w:t>
      </w:r>
      <w:r w:rsidRPr="00AA3948">
        <w:rPr>
          <w:rFonts w:cs="TAHER" w:hint="cs"/>
          <w:sz w:val="32"/>
          <w:szCs w:val="32"/>
          <w:rtl/>
        </w:rPr>
        <w:t>الإسلامي</w:t>
      </w:r>
      <w:r w:rsidRPr="00AA3948">
        <w:rPr>
          <w:rFonts w:cs="TAHER"/>
          <w:sz w:val="32"/>
          <w:szCs w:val="32"/>
          <w:rtl/>
        </w:rPr>
        <w:t xml:space="preserve"> </w:t>
      </w:r>
      <w:r w:rsidRPr="00AA3948">
        <w:rPr>
          <w:rFonts w:cs="TAHER" w:hint="cs"/>
          <w:sz w:val="32"/>
          <w:szCs w:val="32"/>
          <w:rtl/>
        </w:rPr>
        <w:t>المطلوب</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يكون</w:t>
      </w:r>
      <w:r w:rsidRPr="00AA3948">
        <w:rPr>
          <w:rFonts w:cs="TAHER"/>
          <w:sz w:val="32"/>
          <w:szCs w:val="32"/>
          <w:rtl/>
        </w:rPr>
        <w:t xml:space="preserve"> </w:t>
      </w:r>
      <w:r w:rsidRPr="00AA3948">
        <w:rPr>
          <w:rFonts w:cs="TAHER" w:hint="cs"/>
          <w:sz w:val="32"/>
          <w:szCs w:val="32"/>
          <w:rtl/>
        </w:rPr>
        <w:t>بديلاً</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سلطة</w:t>
      </w:r>
      <w:r w:rsidRPr="00AA3948">
        <w:rPr>
          <w:rFonts w:cs="TAHER"/>
          <w:sz w:val="32"/>
          <w:szCs w:val="32"/>
          <w:rtl/>
        </w:rPr>
        <w:t xml:space="preserve"> </w:t>
      </w:r>
      <w:r w:rsidRPr="00AA3948">
        <w:rPr>
          <w:rFonts w:cs="TAHER" w:hint="cs"/>
          <w:sz w:val="32"/>
          <w:szCs w:val="32"/>
          <w:rtl/>
        </w:rPr>
        <w:t>الشاه</w:t>
      </w:r>
      <w:r w:rsidRPr="00AA3948">
        <w:rPr>
          <w:rFonts w:cs="TAHER"/>
          <w:sz w:val="32"/>
          <w:szCs w:val="32"/>
          <w:rtl/>
        </w:rPr>
        <w:t xml:space="preserve"> </w:t>
      </w:r>
      <w:r w:rsidRPr="00AA3948">
        <w:rPr>
          <w:rFonts w:cs="TAHER" w:hint="cs"/>
          <w:sz w:val="32"/>
          <w:szCs w:val="32"/>
          <w:rtl/>
        </w:rPr>
        <w:t>وحكمه</w:t>
      </w:r>
      <w:r w:rsidRPr="00AA3948">
        <w:rPr>
          <w:rFonts w:cs="TAHER"/>
          <w:sz w:val="32"/>
          <w:szCs w:val="32"/>
          <w:rtl/>
        </w:rPr>
        <w:t xml:space="preserve"> </w:t>
      </w:r>
      <w:r w:rsidRPr="00AA3948">
        <w:rPr>
          <w:rFonts w:cs="TAHER" w:hint="cs"/>
          <w:sz w:val="32"/>
          <w:szCs w:val="32"/>
          <w:rtl/>
        </w:rPr>
        <w:t>الملكي</w:t>
      </w:r>
      <w:r w:rsidR="00DE6ED7">
        <w:rPr>
          <w:rStyle w:val="a4"/>
          <w:rFonts w:cs="TAHER"/>
          <w:sz w:val="32"/>
          <w:szCs w:val="32"/>
          <w:rtl/>
        </w:rPr>
        <w:footnoteReference w:id="235"/>
      </w:r>
      <w:r w:rsidRPr="00AA3948">
        <w:rPr>
          <w:rFonts w:cs="TAHER" w:hint="cs"/>
          <w:sz w:val="32"/>
          <w:szCs w:val="32"/>
          <w:rtl/>
        </w:rPr>
        <w:t>،</w:t>
      </w:r>
      <w:r w:rsidRPr="00AA3948">
        <w:rPr>
          <w:rFonts w:cs="TAHER"/>
          <w:sz w:val="32"/>
          <w:szCs w:val="32"/>
          <w:rtl/>
        </w:rPr>
        <w:t xml:space="preserve"> </w:t>
      </w:r>
      <w:r w:rsidRPr="00AA3948">
        <w:rPr>
          <w:rFonts w:cs="TAHER" w:hint="cs"/>
          <w:sz w:val="32"/>
          <w:szCs w:val="32"/>
          <w:rtl/>
        </w:rPr>
        <w:t>وقد</w:t>
      </w:r>
      <w:r w:rsidRPr="00AA3948">
        <w:rPr>
          <w:rFonts w:cs="TAHER"/>
          <w:sz w:val="32"/>
          <w:szCs w:val="32"/>
          <w:rtl/>
        </w:rPr>
        <w:t xml:space="preserve"> </w:t>
      </w:r>
      <w:r w:rsidRPr="00AA3948">
        <w:rPr>
          <w:rFonts w:cs="TAHER" w:hint="cs"/>
          <w:sz w:val="32"/>
          <w:szCs w:val="32"/>
          <w:rtl/>
        </w:rPr>
        <w:t>سعى</w:t>
      </w:r>
      <w:r w:rsidRPr="00AA3948">
        <w:rPr>
          <w:rFonts w:cs="TAHER"/>
          <w:sz w:val="32"/>
          <w:szCs w:val="32"/>
          <w:rtl/>
        </w:rPr>
        <w:t xml:space="preserve"> </w:t>
      </w:r>
      <w:r w:rsidRPr="00AA3948">
        <w:rPr>
          <w:rFonts w:cs="TAHER" w:hint="cs"/>
          <w:sz w:val="32"/>
          <w:szCs w:val="32"/>
          <w:rtl/>
        </w:rPr>
        <w:t>لترويج</w:t>
      </w:r>
      <w:r w:rsidRPr="00AA3948">
        <w:rPr>
          <w:rFonts w:cs="TAHER"/>
          <w:sz w:val="32"/>
          <w:szCs w:val="32"/>
          <w:rtl/>
        </w:rPr>
        <w:t xml:space="preserve"> </w:t>
      </w:r>
      <w:r w:rsidRPr="00AA3948">
        <w:rPr>
          <w:rFonts w:cs="TAHER" w:hint="cs"/>
          <w:sz w:val="32"/>
          <w:szCs w:val="32"/>
          <w:rtl/>
        </w:rPr>
        <w:t>هذه</w:t>
      </w:r>
      <w:r w:rsidRPr="00AA3948">
        <w:rPr>
          <w:rFonts w:cs="TAHER"/>
          <w:sz w:val="32"/>
          <w:szCs w:val="32"/>
          <w:rtl/>
        </w:rPr>
        <w:t xml:space="preserve"> </w:t>
      </w:r>
      <w:r w:rsidRPr="00AA3948">
        <w:rPr>
          <w:rFonts w:cs="TAHER" w:hint="cs"/>
          <w:sz w:val="32"/>
          <w:szCs w:val="32"/>
          <w:rtl/>
        </w:rPr>
        <w:t>الرؤية</w:t>
      </w:r>
      <w:r w:rsidRPr="00AA3948">
        <w:rPr>
          <w:rFonts w:cs="TAHER"/>
          <w:sz w:val="32"/>
          <w:szCs w:val="32"/>
          <w:rtl/>
        </w:rPr>
        <w:t>30</w:t>
      </w:r>
      <w:r w:rsidR="00DE6ED7">
        <w:rPr>
          <w:rStyle w:val="a4"/>
          <w:rFonts w:cs="TAHER"/>
          <w:sz w:val="32"/>
          <w:szCs w:val="32"/>
          <w:rtl/>
        </w:rPr>
        <w:footnoteReference w:id="236"/>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شاعت</w:t>
      </w:r>
      <w:r w:rsidRPr="00AA3948">
        <w:rPr>
          <w:rFonts w:cs="TAHER"/>
          <w:sz w:val="32"/>
          <w:szCs w:val="32"/>
          <w:rtl/>
        </w:rPr>
        <w:t xml:space="preserve"> </w:t>
      </w:r>
      <w:r w:rsidRPr="00AA3948">
        <w:rPr>
          <w:rFonts w:cs="TAHER" w:hint="cs"/>
          <w:sz w:val="32"/>
          <w:szCs w:val="32"/>
          <w:rtl/>
        </w:rPr>
        <w:t>وصارت</w:t>
      </w:r>
      <w:r w:rsidRPr="00AA3948">
        <w:rPr>
          <w:rFonts w:cs="TAHER"/>
          <w:sz w:val="32"/>
          <w:szCs w:val="32"/>
          <w:rtl/>
        </w:rPr>
        <w:t xml:space="preserve"> </w:t>
      </w:r>
      <w:r w:rsidRPr="00AA3948">
        <w:rPr>
          <w:rFonts w:cs="TAHER" w:hint="cs"/>
          <w:sz w:val="32"/>
          <w:szCs w:val="32"/>
          <w:rtl/>
        </w:rPr>
        <w:t>ثقافة</w:t>
      </w:r>
      <w:r w:rsidRPr="00AA3948">
        <w:rPr>
          <w:rFonts w:cs="TAHER"/>
          <w:sz w:val="32"/>
          <w:szCs w:val="32"/>
          <w:rtl/>
        </w:rPr>
        <w:t xml:space="preserve"> </w:t>
      </w:r>
      <w:r w:rsidRPr="00AA3948">
        <w:rPr>
          <w:rFonts w:cs="TAHER" w:hint="cs"/>
          <w:sz w:val="32"/>
          <w:szCs w:val="32"/>
          <w:rtl/>
        </w:rPr>
        <w:t>جماهيرية</w:t>
      </w:r>
      <w:r w:rsidRPr="00AA3948">
        <w:rPr>
          <w:rFonts w:cs="TAHER"/>
          <w:sz w:val="32"/>
          <w:szCs w:val="32"/>
          <w:rtl/>
        </w:rPr>
        <w:t xml:space="preserve"> </w:t>
      </w:r>
      <w:r w:rsidRPr="00AA3948">
        <w:rPr>
          <w:rFonts w:cs="TAHER" w:hint="cs"/>
          <w:sz w:val="32"/>
          <w:szCs w:val="32"/>
          <w:rtl/>
        </w:rPr>
        <w:t>يتحدث</w:t>
      </w:r>
      <w:r w:rsidRPr="00AA3948">
        <w:rPr>
          <w:rFonts w:cs="TAHER"/>
          <w:sz w:val="32"/>
          <w:szCs w:val="32"/>
          <w:rtl/>
        </w:rPr>
        <w:t xml:space="preserve"> </w:t>
      </w:r>
      <w:r w:rsidRPr="00AA3948">
        <w:rPr>
          <w:rFonts w:cs="TAHER" w:hint="cs"/>
          <w:sz w:val="32"/>
          <w:szCs w:val="32"/>
          <w:rtl/>
        </w:rPr>
        <w:t>بها</w:t>
      </w:r>
      <w:r w:rsidRPr="00AA3948">
        <w:rPr>
          <w:rFonts w:cs="TAHER"/>
          <w:sz w:val="32"/>
          <w:szCs w:val="32"/>
          <w:rtl/>
        </w:rPr>
        <w:t xml:space="preserve"> </w:t>
      </w:r>
      <w:r w:rsidRPr="00AA3948">
        <w:rPr>
          <w:rFonts w:cs="TAHER" w:hint="cs"/>
          <w:sz w:val="32"/>
          <w:szCs w:val="32"/>
          <w:rtl/>
        </w:rPr>
        <w:t>الناس</w:t>
      </w:r>
      <w:r w:rsidRPr="00AA3948">
        <w:rPr>
          <w:rFonts w:cs="TAHER"/>
          <w:sz w:val="32"/>
          <w:szCs w:val="32"/>
          <w:rtl/>
        </w:rPr>
        <w:t xml:space="preserve"> </w:t>
      </w:r>
      <w:r w:rsidRPr="00AA3948">
        <w:rPr>
          <w:rFonts w:cs="TAHER" w:hint="cs"/>
          <w:sz w:val="32"/>
          <w:szCs w:val="32"/>
          <w:rtl/>
        </w:rPr>
        <w:t>فضلاً</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المتخصصين</w:t>
      </w:r>
      <w:r w:rsidRPr="00AA3948">
        <w:rPr>
          <w:rFonts w:cs="TAHER"/>
          <w:sz w:val="32"/>
          <w:szCs w:val="32"/>
          <w:rtl/>
        </w:rPr>
        <w:t xml:space="preserve"> </w:t>
      </w:r>
      <w:r w:rsidRPr="00AA3948">
        <w:rPr>
          <w:rFonts w:cs="TAHER" w:hint="cs"/>
          <w:sz w:val="32"/>
          <w:szCs w:val="32"/>
          <w:rtl/>
        </w:rPr>
        <w:t>والعلماء</w:t>
      </w:r>
      <w:r w:rsidR="00DE6ED7">
        <w:rPr>
          <w:rFonts w:cs="TAHER" w:hint="cs"/>
          <w:sz w:val="32"/>
          <w:szCs w:val="32"/>
          <w:rtl/>
        </w:rPr>
        <w:t>.</w:t>
      </w:r>
      <w:r w:rsidRPr="00AA3948">
        <w:rPr>
          <w:rFonts w:cs="TAHER"/>
          <w:sz w:val="32"/>
          <w:szCs w:val="32"/>
        </w:rPr>
        <w:t xml:space="preserve"> </w:t>
      </w:r>
    </w:p>
    <w:p w:rsidR="00824A24" w:rsidRPr="00AA3948" w:rsidRDefault="00824A24" w:rsidP="003D6DC2">
      <w:pPr>
        <w:bidi/>
        <w:spacing w:after="0" w:line="240" w:lineRule="atLeast"/>
        <w:ind w:firstLine="567"/>
        <w:jc w:val="both"/>
        <w:rPr>
          <w:rFonts w:cs="TAHER"/>
          <w:sz w:val="32"/>
          <w:szCs w:val="32"/>
        </w:rPr>
      </w:pPr>
      <w:r w:rsidRPr="00AA3948">
        <w:rPr>
          <w:rFonts w:cs="TAHER" w:hint="cs"/>
          <w:sz w:val="32"/>
          <w:szCs w:val="32"/>
          <w:rtl/>
        </w:rPr>
        <w:t>ولكن</w:t>
      </w:r>
      <w:r w:rsidRPr="00AA3948">
        <w:rPr>
          <w:rFonts w:cs="TAHER"/>
          <w:sz w:val="32"/>
          <w:szCs w:val="32"/>
          <w:rtl/>
        </w:rPr>
        <w:t xml:space="preserve"> </w:t>
      </w:r>
      <w:r w:rsidRPr="00AA3948">
        <w:rPr>
          <w:rFonts w:cs="TAHER" w:hint="cs"/>
          <w:sz w:val="32"/>
          <w:szCs w:val="32"/>
          <w:rtl/>
        </w:rPr>
        <w:t>لم</w:t>
      </w:r>
      <w:r w:rsidRPr="00AA3948">
        <w:rPr>
          <w:rFonts w:cs="TAHER"/>
          <w:sz w:val="32"/>
          <w:szCs w:val="32"/>
          <w:rtl/>
        </w:rPr>
        <w:t xml:space="preserve"> </w:t>
      </w:r>
      <w:r w:rsidRPr="00AA3948">
        <w:rPr>
          <w:rFonts w:cs="TAHER" w:hint="cs"/>
          <w:sz w:val="32"/>
          <w:szCs w:val="32"/>
          <w:rtl/>
        </w:rPr>
        <w:t>يكن</w:t>
      </w:r>
      <w:r w:rsidRPr="00AA3948">
        <w:rPr>
          <w:rFonts w:cs="TAHER"/>
          <w:sz w:val="32"/>
          <w:szCs w:val="32"/>
          <w:rtl/>
        </w:rPr>
        <w:t xml:space="preserve"> </w:t>
      </w:r>
      <w:r w:rsidRPr="00AA3948">
        <w:rPr>
          <w:rFonts w:cs="TAHER" w:hint="cs"/>
          <w:sz w:val="32"/>
          <w:szCs w:val="32"/>
          <w:rtl/>
        </w:rPr>
        <w:t>وجود</w:t>
      </w:r>
      <w:r w:rsidRPr="00AA3948">
        <w:rPr>
          <w:rFonts w:cs="TAHER"/>
          <w:sz w:val="32"/>
          <w:szCs w:val="32"/>
          <w:rtl/>
        </w:rPr>
        <w:t xml:space="preserve"> </w:t>
      </w:r>
      <w:r w:rsidRPr="00AA3948">
        <w:rPr>
          <w:rFonts w:cs="TAHER" w:hint="cs"/>
          <w:sz w:val="32"/>
          <w:szCs w:val="32"/>
          <w:rtl/>
        </w:rPr>
        <w:t>رؤية</w:t>
      </w:r>
      <w:r w:rsidRPr="00AA3948">
        <w:rPr>
          <w:rFonts w:cs="TAHER"/>
          <w:sz w:val="32"/>
          <w:szCs w:val="32"/>
          <w:rtl/>
        </w:rPr>
        <w:t xml:space="preserve"> </w:t>
      </w:r>
      <w:r w:rsidRPr="00AA3948">
        <w:rPr>
          <w:rFonts w:cs="TAHER" w:hint="cs"/>
          <w:sz w:val="32"/>
          <w:szCs w:val="32"/>
          <w:rtl/>
        </w:rPr>
        <w:t>وبرنامج</w:t>
      </w:r>
      <w:r w:rsidRPr="00AA3948">
        <w:rPr>
          <w:rFonts w:cs="TAHER"/>
          <w:sz w:val="32"/>
          <w:szCs w:val="32"/>
          <w:rtl/>
        </w:rPr>
        <w:t xml:space="preserve"> </w:t>
      </w:r>
      <w:r w:rsidRPr="00AA3948">
        <w:rPr>
          <w:rFonts w:cs="TAHER" w:hint="cs"/>
          <w:sz w:val="32"/>
          <w:szCs w:val="32"/>
          <w:rtl/>
        </w:rPr>
        <w:t>للقيادة</w:t>
      </w:r>
      <w:r w:rsidRPr="00AA3948">
        <w:rPr>
          <w:rFonts w:cs="TAHER"/>
          <w:sz w:val="32"/>
          <w:szCs w:val="32"/>
          <w:rtl/>
        </w:rPr>
        <w:t xml:space="preserve"> </w:t>
      </w:r>
      <w:r w:rsidRPr="00AA3948">
        <w:rPr>
          <w:rFonts w:cs="TAHER" w:hint="cs"/>
          <w:sz w:val="32"/>
          <w:szCs w:val="32"/>
          <w:rtl/>
        </w:rPr>
        <w:t>والسلطة</w:t>
      </w:r>
      <w:r w:rsidRPr="00AA3948">
        <w:rPr>
          <w:rFonts w:cs="TAHER"/>
          <w:sz w:val="32"/>
          <w:szCs w:val="32"/>
          <w:rtl/>
        </w:rPr>
        <w:t xml:space="preserve"> </w:t>
      </w:r>
      <w:r w:rsidRPr="00AA3948">
        <w:rPr>
          <w:rFonts w:cs="TAHER" w:hint="cs"/>
          <w:sz w:val="32"/>
          <w:szCs w:val="32"/>
          <w:rtl/>
        </w:rPr>
        <w:t>عند</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كافياً</w:t>
      </w:r>
      <w:r w:rsidRPr="00AA3948">
        <w:rPr>
          <w:rFonts w:cs="TAHER"/>
          <w:sz w:val="32"/>
          <w:szCs w:val="32"/>
          <w:rtl/>
        </w:rPr>
        <w:t xml:space="preserve"> </w:t>
      </w:r>
      <w:r w:rsidRPr="00AA3948">
        <w:rPr>
          <w:rFonts w:cs="TAHER" w:hint="cs"/>
          <w:sz w:val="32"/>
          <w:szCs w:val="32"/>
          <w:rtl/>
        </w:rPr>
        <w:t>لضمان</w:t>
      </w:r>
      <w:r w:rsidRPr="00AA3948">
        <w:rPr>
          <w:rFonts w:cs="TAHER"/>
          <w:sz w:val="32"/>
          <w:szCs w:val="32"/>
          <w:rtl/>
        </w:rPr>
        <w:t xml:space="preserve"> </w:t>
      </w:r>
      <w:r w:rsidRPr="00AA3948">
        <w:rPr>
          <w:rFonts w:cs="TAHER" w:hint="cs"/>
          <w:sz w:val="32"/>
          <w:szCs w:val="32"/>
          <w:rtl/>
        </w:rPr>
        <w:t>نجاح</w:t>
      </w:r>
      <w:r w:rsidRPr="00AA3948">
        <w:rPr>
          <w:rFonts w:cs="TAHER"/>
          <w:sz w:val="32"/>
          <w:szCs w:val="32"/>
          <w:rtl/>
        </w:rPr>
        <w:t xml:space="preserve"> </w:t>
      </w:r>
      <w:r w:rsidRPr="00AA3948">
        <w:rPr>
          <w:rFonts w:cs="TAHER" w:hint="cs"/>
          <w:sz w:val="32"/>
          <w:szCs w:val="32"/>
          <w:rtl/>
        </w:rPr>
        <w:t>النهضة</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انطلق</w:t>
      </w:r>
      <w:r w:rsidRPr="00AA3948">
        <w:rPr>
          <w:rFonts w:cs="TAHER"/>
          <w:sz w:val="32"/>
          <w:szCs w:val="32"/>
          <w:rtl/>
        </w:rPr>
        <w:t xml:space="preserve"> </w:t>
      </w:r>
      <w:r w:rsidRPr="00AA3948">
        <w:rPr>
          <w:rFonts w:cs="TAHER" w:hint="cs"/>
          <w:sz w:val="32"/>
          <w:szCs w:val="32"/>
          <w:rtl/>
        </w:rPr>
        <w:t>بها،</w:t>
      </w:r>
      <w:r w:rsidRPr="00AA3948">
        <w:rPr>
          <w:rFonts w:cs="TAHER"/>
          <w:sz w:val="32"/>
          <w:szCs w:val="32"/>
          <w:rtl/>
        </w:rPr>
        <w:t xml:space="preserve"> </w:t>
      </w:r>
      <w:r w:rsidRPr="00AA3948">
        <w:rPr>
          <w:rFonts w:cs="TAHER" w:hint="cs"/>
          <w:sz w:val="32"/>
          <w:szCs w:val="32"/>
          <w:rtl/>
        </w:rPr>
        <w:t>رغم</w:t>
      </w:r>
      <w:r w:rsidRPr="00AA3948">
        <w:rPr>
          <w:rFonts w:cs="TAHER"/>
          <w:sz w:val="32"/>
          <w:szCs w:val="32"/>
          <w:rtl/>
        </w:rPr>
        <w:t xml:space="preserve"> </w:t>
      </w:r>
      <w:r w:rsidRPr="00AA3948">
        <w:rPr>
          <w:rFonts w:cs="TAHER" w:hint="cs"/>
          <w:sz w:val="32"/>
          <w:szCs w:val="32"/>
          <w:rtl/>
        </w:rPr>
        <w:t>أهميتها</w:t>
      </w:r>
      <w:r w:rsidRPr="00AA3948">
        <w:rPr>
          <w:rFonts w:cs="TAHER"/>
          <w:sz w:val="32"/>
          <w:szCs w:val="32"/>
          <w:rtl/>
        </w:rPr>
        <w:t xml:space="preserve"> </w:t>
      </w:r>
      <w:r w:rsidRPr="00AA3948">
        <w:rPr>
          <w:rFonts w:cs="TAHER" w:hint="cs"/>
          <w:sz w:val="32"/>
          <w:szCs w:val="32"/>
          <w:rtl/>
        </w:rPr>
        <w:t>فلقد</w:t>
      </w:r>
      <w:r w:rsidRPr="00AA3948">
        <w:rPr>
          <w:rFonts w:cs="TAHER"/>
          <w:sz w:val="32"/>
          <w:szCs w:val="32"/>
          <w:rtl/>
        </w:rPr>
        <w:t xml:space="preserve"> </w:t>
      </w:r>
      <w:r w:rsidRPr="00AA3948">
        <w:rPr>
          <w:rFonts w:cs="TAHER" w:hint="cs"/>
          <w:sz w:val="32"/>
          <w:szCs w:val="32"/>
          <w:rtl/>
        </w:rPr>
        <w:t>استطاع</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يعطي</w:t>
      </w:r>
      <w:r w:rsidRPr="00AA3948">
        <w:rPr>
          <w:rFonts w:cs="TAHER"/>
          <w:sz w:val="32"/>
          <w:szCs w:val="32"/>
          <w:rtl/>
        </w:rPr>
        <w:t xml:space="preserve"> </w:t>
      </w:r>
      <w:r w:rsidRPr="00AA3948">
        <w:rPr>
          <w:rFonts w:cs="TAHER" w:hint="cs"/>
          <w:sz w:val="32"/>
          <w:szCs w:val="32"/>
          <w:rtl/>
        </w:rPr>
        <w:t>المثل</w:t>
      </w:r>
      <w:r w:rsidRPr="00AA3948">
        <w:rPr>
          <w:rFonts w:cs="TAHER"/>
          <w:sz w:val="32"/>
          <w:szCs w:val="32"/>
          <w:rtl/>
        </w:rPr>
        <w:t xml:space="preserve"> </w:t>
      </w:r>
      <w:r w:rsidRPr="00AA3948">
        <w:rPr>
          <w:rFonts w:cs="TAHER" w:hint="cs"/>
          <w:sz w:val="32"/>
          <w:szCs w:val="32"/>
          <w:rtl/>
        </w:rPr>
        <w:t>الأعلى</w:t>
      </w:r>
      <w:r w:rsidRPr="00AA3948">
        <w:rPr>
          <w:rFonts w:cs="TAHER"/>
          <w:sz w:val="32"/>
          <w:szCs w:val="32"/>
          <w:rtl/>
        </w:rPr>
        <w:t xml:space="preserve"> </w:t>
      </w:r>
      <w:r w:rsidRPr="00AA3948">
        <w:rPr>
          <w:rFonts w:cs="TAHER" w:hint="cs"/>
          <w:sz w:val="32"/>
          <w:szCs w:val="32"/>
          <w:rtl/>
        </w:rPr>
        <w:t>والقدوة</w:t>
      </w:r>
      <w:r w:rsidRPr="00AA3948">
        <w:rPr>
          <w:rFonts w:cs="TAHER"/>
          <w:sz w:val="32"/>
          <w:szCs w:val="32"/>
          <w:rtl/>
        </w:rPr>
        <w:t xml:space="preserve"> </w:t>
      </w:r>
      <w:r w:rsidRPr="00AA3948">
        <w:rPr>
          <w:rFonts w:cs="TAHER" w:hint="cs"/>
          <w:sz w:val="32"/>
          <w:szCs w:val="32"/>
          <w:rtl/>
        </w:rPr>
        <w:t>الصالحة</w:t>
      </w:r>
      <w:r w:rsidRPr="00AA3948">
        <w:rPr>
          <w:rFonts w:cs="TAHER"/>
          <w:sz w:val="32"/>
          <w:szCs w:val="32"/>
          <w:rtl/>
        </w:rPr>
        <w:t xml:space="preserve"> </w:t>
      </w:r>
      <w:r w:rsidRPr="00AA3948">
        <w:rPr>
          <w:rFonts w:cs="TAHER" w:hint="cs"/>
          <w:sz w:val="32"/>
          <w:szCs w:val="32"/>
          <w:rtl/>
        </w:rPr>
        <w:t>بنفسه</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خلال</w:t>
      </w:r>
      <w:r w:rsidRPr="00AA3948">
        <w:rPr>
          <w:rFonts w:cs="TAHER"/>
          <w:sz w:val="32"/>
          <w:szCs w:val="32"/>
          <w:rtl/>
        </w:rPr>
        <w:t xml:space="preserve"> </w:t>
      </w:r>
      <w:r w:rsidRPr="00AA3948">
        <w:rPr>
          <w:rFonts w:cs="TAHER" w:hint="cs"/>
          <w:sz w:val="32"/>
          <w:szCs w:val="32"/>
          <w:rtl/>
        </w:rPr>
        <w:t>مسلك</w:t>
      </w:r>
      <w:r w:rsidRPr="00AA3948">
        <w:rPr>
          <w:rFonts w:cs="TAHER"/>
          <w:sz w:val="32"/>
          <w:szCs w:val="32"/>
          <w:rtl/>
        </w:rPr>
        <w:t xml:space="preserve"> </w:t>
      </w:r>
      <w:r w:rsidRPr="00AA3948">
        <w:rPr>
          <w:rFonts w:cs="TAHER" w:hint="cs"/>
          <w:sz w:val="32"/>
          <w:szCs w:val="32"/>
          <w:rtl/>
        </w:rPr>
        <w:t>عرفاني</w:t>
      </w:r>
      <w:r w:rsidRPr="00AA3948">
        <w:rPr>
          <w:rFonts w:cs="TAHER"/>
          <w:sz w:val="32"/>
          <w:szCs w:val="32"/>
          <w:rtl/>
        </w:rPr>
        <w:t xml:space="preserve"> </w:t>
      </w:r>
      <w:r w:rsidRPr="00AA3948">
        <w:rPr>
          <w:rFonts w:cs="TAHER" w:hint="cs"/>
          <w:sz w:val="32"/>
          <w:szCs w:val="32"/>
          <w:rtl/>
        </w:rPr>
        <w:t>وأخلاقي</w:t>
      </w:r>
      <w:r w:rsidRPr="00AA3948">
        <w:rPr>
          <w:rFonts w:cs="TAHER"/>
          <w:sz w:val="32"/>
          <w:szCs w:val="32"/>
          <w:rtl/>
        </w:rPr>
        <w:t xml:space="preserve"> </w:t>
      </w:r>
      <w:r w:rsidRPr="00AA3948">
        <w:rPr>
          <w:rFonts w:cs="TAHER" w:hint="cs"/>
          <w:sz w:val="32"/>
          <w:szCs w:val="32"/>
          <w:rtl/>
        </w:rPr>
        <w:t>قل</w:t>
      </w:r>
      <w:r w:rsidRPr="00AA3948">
        <w:rPr>
          <w:rFonts w:cs="TAHER"/>
          <w:sz w:val="32"/>
          <w:szCs w:val="32"/>
          <w:rtl/>
        </w:rPr>
        <w:t xml:space="preserve"> </w:t>
      </w:r>
      <w:r w:rsidRPr="00AA3948">
        <w:rPr>
          <w:rFonts w:cs="TAHER" w:hint="cs"/>
          <w:sz w:val="32"/>
          <w:szCs w:val="32"/>
          <w:rtl/>
        </w:rPr>
        <w:t>نظيره</w:t>
      </w:r>
      <w:r w:rsidRPr="00AA3948">
        <w:rPr>
          <w:rFonts w:cs="TAHER"/>
          <w:sz w:val="32"/>
          <w:szCs w:val="32"/>
          <w:rtl/>
        </w:rPr>
        <w:t xml:space="preserve"> </w:t>
      </w:r>
      <w:r w:rsidRPr="00AA3948">
        <w:rPr>
          <w:rFonts w:cs="TAHER" w:hint="cs"/>
          <w:sz w:val="32"/>
          <w:szCs w:val="32"/>
          <w:rtl/>
        </w:rPr>
        <w:t>وهذا</w:t>
      </w:r>
      <w:r w:rsidRPr="00AA3948">
        <w:rPr>
          <w:rFonts w:cs="TAHER"/>
          <w:sz w:val="32"/>
          <w:szCs w:val="32"/>
          <w:rtl/>
        </w:rPr>
        <w:t xml:space="preserve"> </w:t>
      </w:r>
      <w:r w:rsidRPr="00AA3948">
        <w:rPr>
          <w:rFonts w:cs="TAHER" w:hint="cs"/>
          <w:sz w:val="32"/>
          <w:szCs w:val="32"/>
          <w:rtl/>
        </w:rPr>
        <w:t>المثل</w:t>
      </w:r>
      <w:r w:rsidRPr="00AA3948">
        <w:rPr>
          <w:rFonts w:cs="TAHER"/>
          <w:sz w:val="32"/>
          <w:szCs w:val="32"/>
          <w:rtl/>
        </w:rPr>
        <w:t xml:space="preserve"> </w:t>
      </w:r>
      <w:r w:rsidRPr="00AA3948">
        <w:rPr>
          <w:rFonts w:cs="TAHER" w:hint="cs"/>
          <w:sz w:val="32"/>
          <w:szCs w:val="32"/>
          <w:rtl/>
        </w:rPr>
        <w:t>الأعلى</w:t>
      </w:r>
      <w:r w:rsidRPr="00AA3948">
        <w:rPr>
          <w:rFonts w:cs="TAHER"/>
          <w:sz w:val="32"/>
          <w:szCs w:val="32"/>
          <w:rtl/>
        </w:rPr>
        <w:t xml:space="preserve"> </w:t>
      </w:r>
      <w:r w:rsidRPr="00AA3948">
        <w:rPr>
          <w:rFonts w:cs="TAHER" w:hint="cs"/>
          <w:sz w:val="32"/>
          <w:szCs w:val="32"/>
          <w:rtl/>
        </w:rPr>
        <w:t>يجسده</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هو</w:t>
      </w:r>
      <w:r w:rsidRPr="00AA3948">
        <w:rPr>
          <w:rFonts w:cs="TAHER"/>
          <w:sz w:val="32"/>
          <w:szCs w:val="32"/>
          <w:rtl/>
        </w:rPr>
        <w:t xml:space="preserve"> </w:t>
      </w:r>
      <w:r w:rsidRPr="00AA3948">
        <w:rPr>
          <w:rFonts w:cs="TAHER" w:hint="cs"/>
          <w:sz w:val="32"/>
          <w:szCs w:val="32"/>
          <w:rtl/>
        </w:rPr>
        <w:t>المثل</w:t>
      </w:r>
      <w:r w:rsidRPr="00AA3948">
        <w:rPr>
          <w:rFonts w:cs="TAHER"/>
          <w:sz w:val="32"/>
          <w:szCs w:val="32"/>
          <w:rtl/>
        </w:rPr>
        <w:t xml:space="preserve"> </w:t>
      </w:r>
      <w:r w:rsidRPr="00AA3948">
        <w:rPr>
          <w:rFonts w:cs="TAHER" w:hint="cs"/>
          <w:sz w:val="32"/>
          <w:szCs w:val="32"/>
          <w:rtl/>
        </w:rPr>
        <w:t>الأعلى</w:t>
      </w:r>
      <w:r w:rsidRPr="00AA3948">
        <w:rPr>
          <w:rFonts w:cs="TAHER"/>
          <w:sz w:val="32"/>
          <w:szCs w:val="32"/>
          <w:rtl/>
        </w:rPr>
        <w:t xml:space="preserve"> </w:t>
      </w:r>
      <w:r w:rsidRPr="00AA3948">
        <w:rPr>
          <w:rFonts w:cs="TAHER" w:hint="cs"/>
          <w:sz w:val="32"/>
          <w:szCs w:val="32"/>
          <w:rtl/>
        </w:rPr>
        <w:t>الإسلامي</w:t>
      </w:r>
      <w:r w:rsidRPr="00AA3948">
        <w:rPr>
          <w:rFonts w:cs="TAHER"/>
          <w:sz w:val="32"/>
          <w:szCs w:val="32"/>
          <w:rtl/>
        </w:rPr>
        <w:t xml:space="preserve"> </w:t>
      </w:r>
      <w:r w:rsidRPr="00AA3948">
        <w:rPr>
          <w:rFonts w:cs="TAHER" w:hint="cs"/>
          <w:sz w:val="32"/>
          <w:szCs w:val="32"/>
          <w:rtl/>
        </w:rPr>
        <w:t>والديني</w:t>
      </w:r>
      <w:r w:rsidRPr="00AA3948">
        <w:rPr>
          <w:rFonts w:cs="TAHER"/>
          <w:sz w:val="32"/>
          <w:szCs w:val="32"/>
          <w:rtl/>
        </w:rPr>
        <w:t xml:space="preserve"> </w:t>
      </w:r>
      <w:r w:rsidRPr="00AA3948">
        <w:rPr>
          <w:rFonts w:cs="TAHER" w:hint="cs"/>
          <w:sz w:val="32"/>
          <w:szCs w:val="32"/>
          <w:rtl/>
        </w:rPr>
        <w:t>المؤدي</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بعث</w:t>
      </w:r>
      <w:r w:rsidRPr="00AA3948">
        <w:rPr>
          <w:rFonts w:cs="TAHER"/>
          <w:sz w:val="32"/>
          <w:szCs w:val="32"/>
          <w:rtl/>
        </w:rPr>
        <w:t xml:space="preserve"> </w:t>
      </w:r>
      <w:r w:rsidRPr="00AA3948">
        <w:rPr>
          <w:rFonts w:cs="TAHER" w:hint="cs"/>
          <w:sz w:val="32"/>
          <w:szCs w:val="32"/>
          <w:rtl/>
        </w:rPr>
        <w:t>صورة</w:t>
      </w:r>
      <w:r w:rsidRPr="00AA3948">
        <w:rPr>
          <w:rFonts w:cs="TAHER"/>
          <w:sz w:val="32"/>
          <w:szCs w:val="32"/>
          <w:rtl/>
        </w:rPr>
        <w:t xml:space="preserve"> (</w:t>
      </w:r>
      <w:r w:rsidRPr="00AA3948">
        <w:rPr>
          <w:rFonts w:cs="TAHER" w:hint="cs"/>
          <w:sz w:val="32"/>
          <w:szCs w:val="32"/>
          <w:rtl/>
        </w:rPr>
        <w:t>الأنبياء</w:t>
      </w:r>
      <w:r w:rsidRPr="00AA3948">
        <w:rPr>
          <w:rFonts w:cs="TAHER"/>
          <w:sz w:val="32"/>
          <w:szCs w:val="32"/>
          <w:rtl/>
        </w:rPr>
        <w:t xml:space="preserve"> </w:t>
      </w:r>
      <w:r w:rsidRPr="00AA3948">
        <w:rPr>
          <w:rFonts w:cs="TAHER" w:hint="cs"/>
          <w:sz w:val="32"/>
          <w:szCs w:val="32"/>
          <w:rtl/>
        </w:rPr>
        <w:t>والأئمة</w:t>
      </w:r>
      <w:r w:rsidRPr="00AA3948">
        <w:rPr>
          <w:rFonts w:cs="TAHER"/>
          <w:sz w:val="32"/>
          <w:szCs w:val="32"/>
          <w:rtl/>
        </w:rPr>
        <w:t xml:space="preserve">) </w:t>
      </w:r>
      <w:r w:rsidRPr="00AA3948">
        <w:rPr>
          <w:rFonts w:cs="TAHER" w:hint="cs"/>
          <w:sz w:val="32"/>
          <w:szCs w:val="32"/>
          <w:rtl/>
        </w:rPr>
        <w:t>عند</w:t>
      </w:r>
      <w:r w:rsidRPr="00AA3948">
        <w:rPr>
          <w:rFonts w:cs="TAHER"/>
          <w:sz w:val="32"/>
          <w:szCs w:val="32"/>
          <w:rtl/>
        </w:rPr>
        <w:t xml:space="preserve"> </w:t>
      </w:r>
      <w:r w:rsidRPr="00AA3948">
        <w:rPr>
          <w:rFonts w:cs="TAHER" w:hint="cs"/>
          <w:sz w:val="32"/>
          <w:szCs w:val="32"/>
          <w:rtl/>
        </w:rPr>
        <w:t>أبناء</w:t>
      </w:r>
      <w:r w:rsidRPr="00AA3948">
        <w:rPr>
          <w:rFonts w:cs="TAHER"/>
          <w:sz w:val="32"/>
          <w:szCs w:val="32"/>
          <w:rtl/>
        </w:rPr>
        <w:t xml:space="preserve"> </w:t>
      </w:r>
      <w:r w:rsidRPr="00AA3948">
        <w:rPr>
          <w:rFonts w:cs="TAHER" w:hint="cs"/>
          <w:sz w:val="32"/>
          <w:szCs w:val="32"/>
          <w:rtl/>
        </w:rPr>
        <w:t>المجتمع</w:t>
      </w:r>
      <w:r w:rsidRPr="00AA3948">
        <w:rPr>
          <w:rFonts w:cs="TAHER"/>
          <w:sz w:val="32"/>
          <w:szCs w:val="32"/>
          <w:rtl/>
        </w:rPr>
        <w:t xml:space="preserve"> </w:t>
      </w:r>
      <w:r w:rsidRPr="00AA3948">
        <w:rPr>
          <w:rFonts w:cs="TAHER" w:hint="cs"/>
          <w:sz w:val="32"/>
          <w:szCs w:val="32"/>
          <w:rtl/>
        </w:rPr>
        <w:t>الإسلامي</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إيران،</w:t>
      </w:r>
      <w:r w:rsidRPr="00AA3948">
        <w:rPr>
          <w:rFonts w:cs="TAHER"/>
          <w:sz w:val="32"/>
          <w:szCs w:val="32"/>
          <w:rtl/>
        </w:rPr>
        <w:t xml:space="preserve"> </w:t>
      </w:r>
      <w:r w:rsidRPr="00AA3948">
        <w:rPr>
          <w:rFonts w:cs="TAHER" w:hint="cs"/>
          <w:sz w:val="32"/>
          <w:szCs w:val="32"/>
          <w:rtl/>
        </w:rPr>
        <w:t>وهو</w:t>
      </w:r>
      <w:r w:rsidRPr="00AA3948">
        <w:rPr>
          <w:rFonts w:cs="TAHER"/>
          <w:sz w:val="32"/>
          <w:szCs w:val="32"/>
          <w:rtl/>
        </w:rPr>
        <w:t xml:space="preserve"> </w:t>
      </w:r>
      <w:r w:rsidRPr="00AA3948">
        <w:rPr>
          <w:rFonts w:cs="TAHER" w:hint="cs"/>
          <w:sz w:val="32"/>
          <w:szCs w:val="32"/>
          <w:rtl/>
        </w:rPr>
        <w:t>النقيض</w:t>
      </w:r>
      <w:r w:rsidRPr="00AA3948">
        <w:rPr>
          <w:rFonts w:cs="TAHER"/>
          <w:sz w:val="32"/>
          <w:szCs w:val="32"/>
          <w:rtl/>
        </w:rPr>
        <w:t xml:space="preserve"> </w:t>
      </w:r>
      <w:r w:rsidRPr="00AA3948">
        <w:rPr>
          <w:rFonts w:cs="TAHER" w:hint="cs"/>
          <w:sz w:val="32"/>
          <w:szCs w:val="32"/>
          <w:rtl/>
        </w:rPr>
        <w:t>للمثل</w:t>
      </w:r>
      <w:r w:rsidRPr="00AA3948">
        <w:rPr>
          <w:rFonts w:cs="TAHER"/>
          <w:sz w:val="32"/>
          <w:szCs w:val="32"/>
          <w:rtl/>
        </w:rPr>
        <w:t xml:space="preserve"> </w:t>
      </w:r>
      <w:r w:rsidRPr="00AA3948">
        <w:rPr>
          <w:rFonts w:cs="TAHER" w:hint="cs"/>
          <w:sz w:val="32"/>
          <w:szCs w:val="32"/>
          <w:rtl/>
        </w:rPr>
        <w:t>الأعلى</w:t>
      </w:r>
      <w:r w:rsidRPr="00AA3948">
        <w:rPr>
          <w:rFonts w:cs="TAHER"/>
          <w:sz w:val="32"/>
          <w:szCs w:val="32"/>
          <w:rtl/>
        </w:rPr>
        <w:t xml:space="preserve"> </w:t>
      </w:r>
      <w:r w:rsidRPr="00AA3948">
        <w:rPr>
          <w:rFonts w:cs="TAHER" w:hint="cs"/>
          <w:sz w:val="32"/>
          <w:szCs w:val="32"/>
          <w:rtl/>
        </w:rPr>
        <w:t>الذي</w:t>
      </w:r>
      <w:r w:rsidRPr="00AA3948">
        <w:rPr>
          <w:rFonts w:cs="TAHER"/>
          <w:sz w:val="32"/>
          <w:szCs w:val="32"/>
          <w:rtl/>
        </w:rPr>
        <w:t xml:space="preserve"> </w:t>
      </w:r>
      <w:r w:rsidRPr="00AA3948">
        <w:rPr>
          <w:rFonts w:cs="TAHER" w:hint="cs"/>
          <w:sz w:val="32"/>
          <w:szCs w:val="32"/>
          <w:rtl/>
        </w:rPr>
        <w:t>كان</w:t>
      </w:r>
      <w:r w:rsidRPr="00AA3948">
        <w:rPr>
          <w:rFonts w:cs="TAHER"/>
          <w:sz w:val="32"/>
          <w:szCs w:val="32"/>
          <w:rtl/>
        </w:rPr>
        <w:t xml:space="preserve"> </w:t>
      </w:r>
      <w:r w:rsidRPr="00AA3948">
        <w:rPr>
          <w:rFonts w:cs="TAHER" w:hint="cs"/>
          <w:sz w:val="32"/>
          <w:szCs w:val="32"/>
          <w:rtl/>
        </w:rPr>
        <w:t>المستغربين</w:t>
      </w:r>
      <w:r w:rsidRPr="00AA3948">
        <w:rPr>
          <w:rFonts w:cs="TAHER"/>
          <w:sz w:val="32"/>
          <w:szCs w:val="32"/>
          <w:rtl/>
        </w:rPr>
        <w:t xml:space="preserve"> </w:t>
      </w:r>
      <w:r w:rsidRPr="00AA3948">
        <w:rPr>
          <w:rFonts w:cs="TAHER" w:hint="cs"/>
          <w:sz w:val="32"/>
          <w:szCs w:val="32"/>
          <w:rtl/>
        </w:rPr>
        <w:t>قد</w:t>
      </w:r>
      <w:r w:rsidRPr="00AA3948">
        <w:rPr>
          <w:rFonts w:cs="TAHER"/>
          <w:sz w:val="32"/>
          <w:szCs w:val="32"/>
          <w:rtl/>
        </w:rPr>
        <w:t xml:space="preserve"> </w:t>
      </w:r>
      <w:r w:rsidRPr="00AA3948">
        <w:rPr>
          <w:rFonts w:cs="TAHER" w:hint="cs"/>
          <w:sz w:val="32"/>
          <w:szCs w:val="32"/>
          <w:rtl/>
        </w:rPr>
        <w:t>حاولوا</w:t>
      </w:r>
      <w:r w:rsidRPr="00AA3948">
        <w:rPr>
          <w:rFonts w:cs="TAHER"/>
          <w:sz w:val="32"/>
          <w:szCs w:val="32"/>
          <w:rtl/>
        </w:rPr>
        <w:t xml:space="preserve"> </w:t>
      </w:r>
      <w:r w:rsidRPr="00AA3948">
        <w:rPr>
          <w:rFonts w:cs="TAHER" w:hint="cs"/>
          <w:sz w:val="32"/>
          <w:szCs w:val="32"/>
          <w:rtl/>
        </w:rPr>
        <w:t>استيراده</w:t>
      </w:r>
      <w:r w:rsidRPr="00AA3948">
        <w:rPr>
          <w:rFonts w:cs="TAHER"/>
          <w:sz w:val="32"/>
          <w:szCs w:val="32"/>
          <w:rtl/>
        </w:rPr>
        <w:t xml:space="preserve"> </w:t>
      </w:r>
      <w:r w:rsidRPr="00AA3948">
        <w:rPr>
          <w:rFonts w:cs="TAHER" w:hint="cs"/>
          <w:sz w:val="32"/>
          <w:szCs w:val="32"/>
          <w:rtl/>
        </w:rPr>
        <w:t>وتجسيده</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00DE6ED7" w:rsidRPr="00AA3948">
        <w:rPr>
          <w:rFonts w:cs="TAHER" w:hint="cs"/>
          <w:sz w:val="32"/>
          <w:szCs w:val="32"/>
          <w:rtl/>
        </w:rPr>
        <w:t>أتاتورك</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تركيا</w:t>
      </w:r>
      <w:r w:rsidRPr="00AA3948">
        <w:rPr>
          <w:rFonts w:cs="TAHER"/>
          <w:sz w:val="32"/>
          <w:szCs w:val="32"/>
          <w:rtl/>
        </w:rPr>
        <w:t xml:space="preserve"> </w:t>
      </w:r>
      <w:r w:rsidRPr="00AA3948">
        <w:rPr>
          <w:rFonts w:cs="TAHER" w:hint="cs"/>
          <w:sz w:val="32"/>
          <w:szCs w:val="32"/>
          <w:rtl/>
        </w:rPr>
        <w:t>والشاه</w:t>
      </w:r>
      <w:r w:rsidRPr="00AA3948">
        <w:rPr>
          <w:rFonts w:cs="TAHER"/>
          <w:sz w:val="32"/>
          <w:szCs w:val="32"/>
          <w:rtl/>
        </w:rPr>
        <w:t xml:space="preserve"> </w:t>
      </w:r>
      <w:r w:rsidRPr="00AA3948">
        <w:rPr>
          <w:rFonts w:cs="TAHER" w:hint="cs"/>
          <w:sz w:val="32"/>
          <w:szCs w:val="32"/>
          <w:rtl/>
        </w:rPr>
        <w:t>رضا</w:t>
      </w:r>
      <w:r w:rsidRPr="00AA3948">
        <w:rPr>
          <w:rFonts w:cs="TAHER"/>
          <w:sz w:val="32"/>
          <w:szCs w:val="32"/>
          <w:rtl/>
        </w:rPr>
        <w:t xml:space="preserve"> </w:t>
      </w:r>
      <w:r w:rsidRPr="00AA3948">
        <w:rPr>
          <w:rFonts w:cs="TAHER" w:hint="cs"/>
          <w:sz w:val="32"/>
          <w:szCs w:val="32"/>
          <w:rtl/>
        </w:rPr>
        <w:t>خان</w:t>
      </w:r>
      <w:r w:rsidRPr="00AA3948">
        <w:rPr>
          <w:rFonts w:cs="TAHER"/>
          <w:sz w:val="32"/>
          <w:szCs w:val="32"/>
          <w:rtl/>
        </w:rPr>
        <w:t xml:space="preserve"> </w:t>
      </w:r>
      <w:r w:rsidRPr="00AA3948">
        <w:rPr>
          <w:rFonts w:cs="TAHER" w:hint="cs"/>
          <w:sz w:val="32"/>
          <w:szCs w:val="32"/>
          <w:rtl/>
        </w:rPr>
        <w:t>ثم</w:t>
      </w:r>
      <w:r w:rsidRPr="00AA3948">
        <w:rPr>
          <w:rFonts w:cs="TAHER"/>
          <w:sz w:val="32"/>
          <w:szCs w:val="32"/>
          <w:rtl/>
        </w:rPr>
        <w:t xml:space="preserve"> </w:t>
      </w:r>
      <w:r w:rsidRPr="00AA3948">
        <w:rPr>
          <w:rFonts w:cs="TAHER" w:hint="cs"/>
          <w:sz w:val="32"/>
          <w:szCs w:val="32"/>
          <w:rtl/>
        </w:rPr>
        <w:t>محمد</w:t>
      </w:r>
      <w:r w:rsidRPr="00AA3948">
        <w:rPr>
          <w:rFonts w:cs="TAHER"/>
          <w:sz w:val="32"/>
          <w:szCs w:val="32"/>
          <w:rtl/>
        </w:rPr>
        <w:t xml:space="preserve"> </w:t>
      </w:r>
      <w:r w:rsidRPr="00AA3948">
        <w:rPr>
          <w:rFonts w:cs="TAHER" w:hint="cs"/>
          <w:sz w:val="32"/>
          <w:szCs w:val="32"/>
          <w:rtl/>
        </w:rPr>
        <w:t>رضا</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إيران</w:t>
      </w:r>
      <w:r w:rsidRPr="00AA3948">
        <w:rPr>
          <w:rFonts w:cs="TAHER"/>
          <w:sz w:val="32"/>
          <w:szCs w:val="32"/>
          <w:rtl/>
        </w:rPr>
        <w:t xml:space="preserve"> </w:t>
      </w:r>
      <w:r w:rsidRPr="00AA3948">
        <w:rPr>
          <w:rFonts w:cs="TAHER" w:hint="cs"/>
          <w:sz w:val="32"/>
          <w:szCs w:val="32"/>
          <w:rtl/>
        </w:rPr>
        <w:lastRenderedPageBreak/>
        <w:t>وباعتباره</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أساس</w:t>
      </w:r>
      <w:r w:rsidRPr="00AA3948">
        <w:rPr>
          <w:rFonts w:cs="TAHER"/>
          <w:sz w:val="32"/>
          <w:szCs w:val="32"/>
          <w:rtl/>
        </w:rPr>
        <w:t xml:space="preserve"> </w:t>
      </w:r>
      <w:r w:rsidRPr="00AA3948">
        <w:rPr>
          <w:rFonts w:cs="TAHER" w:hint="cs"/>
          <w:sz w:val="32"/>
          <w:szCs w:val="32"/>
          <w:rtl/>
        </w:rPr>
        <w:t>شقاء</w:t>
      </w:r>
      <w:r w:rsidRPr="00AA3948">
        <w:rPr>
          <w:rFonts w:cs="TAHER"/>
          <w:sz w:val="32"/>
          <w:szCs w:val="32"/>
          <w:rtl/>
        </w:rPr>
        <w:t xml:space="preserve"> </w:t>
      </w:r>
      <w:r w:rsidRPr="00AA3948">
        <w:rPr>
          <w:rFonts w:cs="TAHER" w:hint="cs"/>
          <w:sz w:val="32"/>
          <w:szCs w:val="32"/>
          <w:rtl/>
        </w:rPr>
        <w:t>المسلمين</w:t>
      </w:r>
      <w:r w:rsidRPr="00AA3948">
        <w:rPr>
          <w:rFonts w:cs="TAHER"/>
          <w:sz w:val="32"/>
          <w:szCs w:val="32"/>
          <w:rtl/>
        </w:rPr>
        <w:t xml:space="preserve"> </w:t>
      </w:r>
      <w:r w:rsidRPr="00AA3948">
        <w:rPr>
          <w:rFonts w:cs="TAHER" w:hint="cs"/>
          <w:sz w:val="32"/>
          <w:szCs w:val="32"/>
          <w:rtl/>
        </w:rPr>
        <w:t>هو</w:t>
      </w:r>
      <w:r w:rsidRPr="00AA3948">
        <w:rPr>
          <w:rFonts w:cs="TAHER"/>
          <w:sz w:val="32"/>
          <w:szCs w:val="32"/>
          <w:rtl/>
        </w:rPr>
        <w:t xml:space="preserve"> </w:t>
      </w:r>
      <w:r w:rsidRPr="00AA3948">
        <w:rPr>
          <w:rFonts w:cs="TAHER" w:hint="cs"/>
          <w:sz w:val="32"/>
          <w:szCs w:val="32"/>
          <w:rtl/>
        </w:rPr>
        <w:t>الحكومات</w:t>
      </w:r>
      <w:r w:rsidRPr="00AA3948">
        <w:rPr>
          <w:rFonts w:cs="TAHER"/>
          <w:sz w:val="32"/>
          <w:szCs w:val="32"/>
          <w:rtl/>
        </w:rPr>
        <w:t xml:space="preserve"> </w:t>
      </w:r>
      <w:r w:rsidRPr="00AA3948">
        <w:rPr>
          <w:rFonts w:cs="TAHER" w:hint="cs"/>
          <w:sz w:val="32"/>
          <w:szCs w:val="32"/>
          <w:rtl/>
        </w:rPr>
        <w:t>المرتبطة</w:t>
      </w:r>
      <w:r w:rsidRPr="00AA3948">
        <w:rPr>
          <w:rFonts w:cs="TAHER"/>
          <w:sz w:val="32"/>
          <w:szCs w:val="32"/>
          <w:rtl/>
        </w:rPr>
        <w:t xml:space="preserve"> </w:t>
      </w:r>
      <w:r w:rsidRPr="00AA3948">
        <w:rPr>
          <w:rFonts w:cs="TAHER" w:hint="cs"/>
          <w:sz w:val="32"/>
          <w:szCs w:val="32"/>
          <w:rtl/>
        </w:rPr>
        <w:t>بالشرق</w:t>
      </w:r>
      <w:r w:rsidRPr="00AA3948">
        <w:rPr>
          <w:rFonts w:cs="TAHER"/>
          <w:sz w:val="32"/>
          <w:szCs w:val="32"/>
          <w:rtl/>
        </w:rPr>
        <w:t xml:space="preserve"> </w:t>
      </w:r>
      <w:r w:rsidRPr="00AA3948">
        <w:rPr>
          <w:rFonts w:cs="TAHER" w:hint="cs"/>
          <w:sz w:val="32"/>
          <w:szCs w:val="32"/>
          <w:rtl/>
        </w:rPr>
        <w:t>والغرب</w:t>
      </w:r>
      <w:r w:rsidRPr="00AA3948">
        <w:rPr>
          <w:rFonts w:cs="TAHER"/>
          <w:sz w:val="32"/>
          <w:szCs w:val="32"/>
          <w:rtl/>
        </w:rPr>
        <w:t>"</w:t>
      </w:r>
      <w:r w:rsidR="00DE6ED7">
        <w:rPr>
          <w:rStyle w:val="a4"/>
          <w:rFonts w:cs="TAHER"/>
          <w:sz w:val="32"/>
          <w:szCs w:val="32"/>
          <w:rtl/>
        </w:rPr>
        <w:footnoteReference w:id="237"/>
      </w:r>
      <w:r w:rsidR="00DE6ED7">
        <w:rPr>
          <w:rFonts w:cs="TAHER" w:hint="cs"/>
          <w:sz w:val="32"/>
          <w:szCs w:val="32"/>
          <w:rtl/>
        </w:rPr>
        <w:t>.</w:t>
      </w:r>
      <w:r w:rsidRPr="00AA3948">
        <w:rPr>
          <w:rFonts w:cs="TAHER"/>
          <w:sz w:val="32"/>
          <w:szCs w:val="32"/>
        </w:rPr>
        <w:t xml:space="preserve"> </w:t>
      </w:r>
    </w:p>
    <w:p w:rsidR="00824A24" w:rsidRPr="00AA3948" w:rsidRDefault="00824A24" w:rsidP="003D6DC2">
      <w:pPr>
        <w:bidi/>
        <w:spacing w:after="0" w:line="240" w:lineRule="atLeast"/>
        <w:ind w:firstLine="567"/>
        <w:jc w:val="both"/>
        <w:rPr>
          <w:rFonts w:cs="TAHER"/>
          <w:sz w:val="32"/>
          <w:szCs w:val="32"/>
        </w:rPr>
      </w:pPr>
      <w:r w:rsidRPr="00AA3948">
        <w:rPr>
          <w:rFonts w:cs="TAHER" w:hint="cs"/>
          <w:sz w:val="32"/>
          <w:szCs w:val="32"/>
          <w:rtl/>
        </w:rPr>
        <w:t>لقد</w:t>
      </w:r>
      <w:r w:rsidRPr="00AA3948">
        <w:rPr>
          <w:rFonts w:cs="TAHER"/>
          <w:sz w:val="32"/>
          <w:szCs w:val="32"/>
          <w:rtl/>
        </w:rPr>
        <w:t xml:space="preserve"> </w:t>
      </w:r>
      <w:r w:rsidRPr="00AA3948">
        <w:rPr>
          <w:rFonts w:cs="TAHER" w:hint="cs"/>
          <w:sz w:val="32"/>
          <w:szCs w:val="32"/>
          <w:rtl/>
        </w:rPr>
        <w:t>وقفت</w:t>
      </w:r>
      <w:r w:rsidRPr="00AA3948">
        <w:rPr>
          <w:rFonts w:cs="TAHER"/>
          <w:sz w:val="32"/>
          <w:szCs w:val="32"/>
          <w:rtl/>
        </w:rPr>
        <w:t xml:space="preserve"> </w:t>
      </w:r>
      <w:r w:rsidRPr="00AA3948">
        <w:rPr>
          <w:rFonts w:cs="TAHER" w:hint="cs"/>
          <w:sz w:val="32"/>
          <w:szCs w:val="32"/>
          <w:rtl/>
        </w:rPr>
        <w:t>الأمة</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مفترق</w:t>
      </w:r>
      <w:r w:rsidRPr="00AA3948">
        <w:rPr>
          <w:rFonts w:cs="TAHER"/>
          <w:sz w:val="32"/>
          <w:szCs w:val="32"/>
          <w:rtl/>
        </w:rPr>
        <w:t xml:space="preserve"> </w:t>
      </w:r>
      <w:r w:rsidRPr="00AA3948">
        <w:rPr>
          <w:rFonts w:cs="TAHER" w:hint="cs"/>
          <w:sz w:val="32"/>
          <w:szCs w:val="32"/>
          <w:rtl/>
        </w:rPr>
        <w:t>طريقين</w:t>
      </w:r>
      <w:r w:rsidRPr="00AA3948">
        <w:rPr>
          <w:rFonts w:cs="TAHER"/>
          <w:sz w:val="32"/>
          <w:szCs w:val="32"/>
          <w:rtl/>
        </w:rPr>
        <w:t xml:space="preserve"> </w:t>
      </w:r>
      <w:r w:rsidRPr="00AA3948">
        <w:rPr>
          <w:rFonts w:cs="TAHER" w:hint="cs"/>
          <w:sz w:val="32"/>
          <w:szCs w:val="32"/>
          <w:rtl/>
        </w:rPr>
        <w:t>الأول</w:t>
      </w:r>
      <w:r w:rsidRPr="00AA3948">
        <w:rPr>
          <w:rFonts w:cs="TAHER"/>
          <w:sz w:val="32"/>
          <w:szCs w:val="32"/>
          <w:rtl/>
        </w:rPr>
        <w:t xml:space="preserve"> </w:t>
      </w:r>
      <w:r w:rsidRPr="00AA3948">
        <w:rPr>
          <w:rFonts w:cs="TAHER" w:hint="cs"/>
          <w:sz w:val="32"/>
          <w:szCs w:val="32"/>
          <w:rtl/>
        </w:rPr>
        <w:t>يؤدي</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المثل</w:t>
      </w:r>
      <w:r w:rsidRPr="00AA3948">
        <w:rPr>
          <w:rFonts w:cs="TAHER"/>
          <w:sz w:val="32"/>
          <w:szCs w:val="32"/>
          <w:rtl/>
        </w:rPr>
        <w:t xml:space="preserve"> </w:t>
      </w:r>
      <w:r w:rsidRPr="00AA3948">
        <w:rPr>
          <w:rFonts w:cs="TAHER" w:hint="cs"/>
          <w:sz w:val="32"/>
          <w:szCs w:val="32"/>
          <w:rtl/>
        </w:rPr>
        <w:t>الأعلى</w:t>
      </w:r>
      <w:r w:rsidRPr="00AA3948">
        <w:rPr>
          <w:rFonts w:cs="TAHER"/>
          <w:sz w:val="32"/>
          <w:szCs w:val="32"/>
          <w:rtl/>
        </w:rPr>
        <w:t xml:space="preserve"> </w:t>
      </w:r>
      <w:r w:rsidRPr="00AA3948">
        <w:rPr>
          <w:rFonts w:cs="TAHER" w:hint="cs"/>
          <w:sz w:val="32"/>
          <w:szCs w:val="32"/>
          <w:rtl/>
        </w:rPr>
        <w:t>الأجنبي</w:t>
      </w:r>
      <w:r w:rsidRPr="00AA3948">
        <w:rPr>
          <w:rFonts w:cs="TAHER"/>
          <w:sz w:val="32"/>
          <w:szCs w:val="32"/>
          <w:rtl/>
        </w:rPr>
        <w:t xml:space="preserve"> </w:t>
      </w:r>
      <w:r w:rsidRPr="00AA3948">
        <w:rPr>
          <w:rFonts w:cs="TAHER" w:hint="cs"/>
          <w:sz w:val="32"/>
          <w:szCs w:val="32"/>
          <w:rtl/>
        </w:rPr>
        <w:t>وهو</w:t>
      </w:r>
      <w:r w:rsidRPr="00AA3948">
        <w:rPr>
          <w:rFonts w:cs="TAHER"/>
          <w:sz w:val="32"/>
          <w:szCs w:val="32"/>
          <w:rtl/>
        </w:rPr>
        <w:t xml:space="preserve"> </w:t>
      </w:r>
      <w:r w:rsidRPr="00AA3948">
        <w:rPr>
          <w:rFonts w:cs="TAHER" w:hint="cs"/>
          <w:sz w:val="32"/>
          <w:szCs w:val="32"/>
          <w:rtl/>
        </w:rPr>
        <w:t>ما</w:t>
      </w:r>
      <w:r w:rsidRPr="00AA3948">
        <w:rPr>
          <w:rFonts w:cs="TAHER"/>
          <w:sz w:val="32"/>
          <w:szCs w:val="32"/>
          <w:rtl/>
        </w:rPr>
        <w:t xml:space="preserve"> </w:t>
      </w:r>
      <w:r w:rsidRPr="00AA3948">
        <w:rPr>
          <w:rFonts w:cs="TAHER" w:hint="cs"/>
          <w:sz w:val="32"/>
          <w:szCs w:val="32"/>
          <w:rtl/>
        </w:rPr>
        <w:t>عملت</w:t>
      </w:r>
      <w:r w:rsidRPr="00AA3948">
        <w:rPr>
          <w:rFonts w:cs="TAHER"/>
          <w:sz w:val="32"/>
          <w:szCs w:val="32"/>
          <w:rtl/>
        </w:rPr>
        <w:t xml:space="preserve"> </w:t>
      </w:r>
      <w:r w:rsidRPr="00AA3948">
        <w:rPr>
          <w:rFonts w:cs="TAHER" w:hint="cs"/>
          <w:sz w:val="32"/>
          <w:szCs w:val="32"/>
          <w:rtl/>
        </w:rPr>
        <w:t>عليه</w:t>
      </w:r>
      <w:r w:rsidRPr="00AA3948">
        <w:rPr>
          <w:rFonts w:cs="TAHER"/>
          <w:sz w:val="32"/>
          <w:szCs w:val="32"/>
          <w:rtl/>
        </w:rPr>
        <w:t xml:space="preserve"> </w:t>
      </w:r>
      <w:r w:rsidRPr="00AA3948">
        <w:rPr>
          <w:rFonts w:cs="TAHER" w:hint="cs"/>
          <w:sz w:val="32"/>
          <w:szCs w:val="32"/>
          <w:rtl/>
        </w:rPr>
        <w:t>السلطة</w:t>
      </w:r>
      <w:r w:rsidRPr="00AA3948">
        <w:rPr>
          <w:rFonts w:cs="TAHER"/>
          <w:sz w:val="32"/>
          <w:szCs w:val="32"/>
          <w:rtl/>
        </w:rPr>
        <w:t xml:space="preserve"> </w:t>
      </w:r>
      <w:r w:rsidRPr="00AA3948">
        <w:rPr>
          <w:rFonts w:cs="TAHER" w:hint="cs"/>
          <w:sz w:val="32"/>
          <w:szCs w:val="32"/>
          <w:rtl/>
        </w:rPr>
        <w:t>وجسدته</w:t>
      </w:r>
      <w:r w:rsidRPr="00AA3948">
        <w:rPr>
          <w:rFonts w:cs="TAHER"/>
          <w:sz w:val="32"/>
          <w:szCs w:val="32"/>
          <w:rtl/>
        </w:rPr>
        <w:t xml:space="preserve"> </w:t>
      </w:r>
      <w:r w:rsidRPr="00AA3948">
        <w:rPr>
          <w:rFonts w:cs="TAHER" w:hint="cs"/>
          <w:sz w:val="32"/>
          <w:szCs w:val="32"/>
          <w:rtl/>
        </w:rPr>
        <w:t>بقيادتها،</w:t>
      </w:r>
      <w:r w:rsidRPr="00AA3948">
        <w:rPr>
          <w:rFonts w:cs="TAHER"/>
          <w:sz w:val="32"/>
          <w:szCs w:val="32"/>
          <w:rtl/>
        </w:rPr>
        <w:t xml:space="preserve"> </w:t>
      </w:r>
      <w:r w:rsidRPr="00AA3948">
        <w:rPr>
          <w:rFonts w:cs="TAHER" w:hint="cs"/>
          <w:sz w:val="32"/>
          <w:szCs w:val="32"/>
          <w:rtl/>
        </w:rPr>
        <w:t>والثاني</w:t>
      </w:r>
      <w:r w:rsidRPr="00AA3948">
        <w:rPr>
          <w:rFonts w:cs="TAHER"/>
          <w:sz w:val="32"/>
          <w:szCs w:val="32"/>
          <w:rtl/>
        </w:rPr>
        <w:t xml:space="preserve"> </w:t>
      </w:r>
      <w:r w:rsidRPr="00AA3948">
        <w:rPr>
          <w:rFonts w:cs="TAHER" w:hint="cs"/>
          <w:sz w:val="32"/>
          <w:szCs w:val="32"/>
          <w:rtl/>
        </w:rPr>
        <w:t>يؤدي</w:t>
      </w:r>
      <w:r w:rsidR="00DE6ED7">
        <w:rPr>
          <w:rFonts w:cs="TAHER" w:hint="cs"/>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المثل</w:t>
      </w:r>
      <w:r w:rsidRPr="00AA3948">
        <w:rPr>
          <w:rFonts w:cs="TAHER"/>
          <w:sz w:val="32"/>
          <w:szCs w:val="32"/>
          <w:rtl/>
        </w:rPr>
        <w:t xml:space="preserve"> </w:t>
      </w:r>
      <w:r w:rsidRPr="00AA3948">
        <w:rPr>
          <w:rFonts w:cs="TAHER" w:hint="cs"/>
          <w:sz w:val="32"/>
          <w:szCs w:val="32"/>
          <w:rtl/>
        </w:rPr>
        <w:t>الأعلى</w:t>
      </w:r>
      <w:r w:rsidRPr="00AA3948">
        <w:rPr>
          <w:rFonts w:cs="TAHER"/>
          <w:sz w:val="32"/>
          <w:szCs w:val="32"/>
          <w:rtl/>
        </w:rPr>
        <w:t xml:space="preserve"> </w:t>
      </w:r>
      <w:r w:rsidRPr="00AA3948">
        <w:rPr>
          <w:rFonts w:cs="TAHER" w:hint="cs"/>
          <w:sz w:val="32"/>
          <w:szCs w:val="32"/>
          <w:rtl/>
        </w:rPr>
        <w:t>المنسجم</w:t>
      </w:r>
      <w:r w:rsidRPr="00AA3948">
        <w:rPr>
          <w:rFonts w:cs="TAHER"/>
          <w:sz w:val="32"/>
          <w:szCs w:val="32"/>
          <w:rtl/>
        </w:rPr>
        <w:t xml:space="preserve"> </w:t>
      </w:r>
      <w:r w:rsidRPr="00AA3948">
        <w:rPr>
          <w:rFonts w:cs="TAHER" w:hint="cs"/>
          <w:sz w:val="32"/>
          <w:szCs w:val="32"/>
          <w:rtl/>
        </w:rPr>
        <w:t>مع</w:t>
      </w:r>
      <w:r w:rsidRPr="00AA3948">
        <w:rPr>
          <w:rFonts w:cs="TAHER"/>
          <w:sz w:val="32"/>
          <w:szCs w:val="32"/>
          <w:rtl/>
        </w:rPr>
        <w:t xml:space="preserve"> </w:t>
      </w:r>
      <w:r w:rsidRPr="00AA3948">
        <w:rPr>
          <w:rFonts w:cs="TAHER" w:hint="cs"/>
          <w:sz w:val="32"/>
          <w:szCs w:val="32"/>
          <w:rtl/>
        </w:rPr>
        <w:t>عقيدة</w:t>
      </w:r>
      <w:r w:rsidRPr="00AA3948">
        <w:rPr>
          <w:rFonts w:cs="TAHER"/>
          <w:sz w:val="32"/>
          <w:szCs w:val="32"/>
          <w:rtl/>
        </w:rPr>
        <w:t xml:space="preserve"> </w:t>
      </w:r>
      <w:r w:rsidRPr="00AA3948">
        <w:rPr>
          <w:rFonts w:cs="TAHER" w:hint="cs"/>
          <w:sz w:val="32"/>
          <w:szCs w:val="32"/>
          <w:rtl/>
        </w:rPr>
        <w:t>الأمة</w:t>
      </w:r>
      <w:r w:rsidRPr="00AA3948">
        <w:rPr>
          <w:rFonts w:cs="TAHER"/>
          <w:sz w:val="32"/>
          <w:szCs w:val="32"/>
          <w:rtl/>
        </w:rPr>
        <w:t xml:space="preserve"> </w:t>
      </w:r>
      <w:r w:rsidRPr="00AA3948">
        <w:rPr>
          <w:rFonts w:cs="TAHER" w:hint="cs"/>
          <w:sz w:val="32"/>
          <w:szCs w:val="32"/>
          <w:rtl/>
        </w:rPr>
        <w:t>وتاريخها</w:t>
      </w:r>
      <w:r w:rsidRPr="00AA3948">
        <w:rPr>
          <w:rFonts w:cs="TAHER"/>
          <w:sz w:val="32"/>
          <w:szCs w:val="32"/>
          <w:rtl/>
        </w:rPr>
        <w:t xml:space="preserve"> </w:t>
      </w:r>
      <w:r w:rsidRPr="00AA3948">
        <w:rPr>
          <w:rFonts w:cs="TAHER" w:hint="cs"/>
          <w:sz w:val="32"/>
          <w:szCs w:val="32"/>
          <w:rtl/>
        </w:rPr>
        <w:t>وهويتها</w:t>
      </w:r>
      <w:r w:rsidRPr="00AA3948">
        <w:rPr>
          <w:rFonts w:cs="TAHER"/>
          <w:sz w:val="32"/>
          <w:szCs w:val="32"/>
          <w:rtl/>
        </w:rPr>
        <w:t xml:space="preserve"> </w:t>
      </w:r>
      <w:r w:rsidRPr="00AA3948">
        <w:rPr>
          <w:rFonts w:cs="TAHER" w:hint="cs"/>
          <w:sz w:val="32"/>
          <w:szCs w:val="32"/>
          <w:rtl/>
        </w:rPr>
        <w:t>ورواده</w:t>
      </w:r>
      <w:r w:rsidRPr="00AA3948">
        <w:rPr>
          <w:rFonts w:cs="TAHER"/>
          <w:sz w:val="32"/>
          <w:szCs w:val="32"/>
          <w:rtl/>
        </w:rPr>
        <w:t xml:space="preserve"> </w:t>
      </w:r>
      <w:r w:rsidRPr="00AA3948">
        <w:rPr>
          <w:rFonts w:cs="TAHER" w:hint="cs"/>
          <w:sz w:val="32"/>
          <w:szCs w:val="32"/>
          <w:rtl/>
        </w:rPr>
        <w:t>هم</w:t>
      </w:r>
      <w:r w:rsidRPr="00AA3948">
        <w:rPr>
          <w:rFonts w:cs="TAHER"/>
          <w:sz w:val="32"/>
          <w:szCs w:val="32"/>
          <w:rtl/>
        </w:rPr>
        <w:t xml:space="preserve"> </w:t>
      </w:r>
      <w:r w:rsidRPr="00AA3948">
        <w:rPr>
          <w:rFonts w:cs="TAHER" w:hint="cs"/>
          <w:sz w:val="32"/>
          <w:szCs w:val="32"/>
          <w:rtl/>
        </w:rPr>
        <w:t>العلماء</w:t>
      </w:r>
      <w:r w:rsidRPr="00AA3948">
        <w:rPr>
          <w:rFonts w:cs="TAHER"/>
          <w:sz w:val="32"/>
          <w:szCs w:val="32"/>
          <w:rtl/>
        </w:rPr>
        <w:t xml:space="preserve"> </w:t>
      </w:r>
      <w:r w:rsidRPr="00AA3948">
        <w:rPr>
          <w:rFonts w:cs="TAHER" w:hint="cs"/>
          <w:sz w:val="32"/>
          <w:szCs w:val="32"/>
          <w:rtl/>
        </w:rPr>
        <w:t>وفي</w:t>
      </w:r>
      <w:r w:rsidRPr="00AA3948">
        <w:rPr>
          <w:rFonts w:cs="TAHER"/>
          <w:sz w:val="32"/>
          <w:szCs w:val="32"/>
          <w:rtl/>
        </w:rPr>
        <w:t xml:space="preserve"> </w:t>
      </w:r>
      <w:r w:rsidRPr="00AA3948">
        <w:rPr>
          <w:rFonts w:cs="TAHER" w:hint="cs"/>
          <w:sz w:val="32"/>
          <w:szCs w:val="32"/>
          <w:rtl/>
        </w:rPr>
        <w:t>مقدمتهم</w:t>
      </w:r>
      <w:r w:rsidRPr="00AA3948">
        <w:rPr>
          <w:rFonts w:cs="TAHER"/>
          <w:sz w:val="32"/>
          <w:szCs w:val="32"/>
          <w:rtl/>
        </w:rPr>
        <w:t xml:space="preserve"> </w:t>
      </w:r>
      <w:r w:rsidRPr="00AA3948">
        <w:rPr>
          <w:rFonts w:cs="TAHER" w:hint="cs"/>
          <w:sz w:val="32"/>
          <w:szCs w:val="32"/>
          <w:rtl/>
        </w:rPr>
        <w:t>كان</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الخميني</w:t>
      </w:r>
      <w:r w:rsidRPr="00AA3948">
        <w:rPr>
          <w:rFonts w:cs="TAHER"/>
          <w:sz w:val="32"/>
          <w:szCs w:val="32"/>
          <w:rtl/>
        </w:rPr>
        <w:t xml:space="preserve"> </w:t>
      </w:r>
      <w:r w:rsidRPr="00AA3948">
        <w:rPr>
          <w:rFonts w:cs="TAHER" w:hint="cs"/>
          <w:sz w:val="32"/>
          <w:szCs w:val="32"/>
          <w:rtl/>
        </w:rPr>
        <w:t>فاختارته</w:t>
      </w:r>
      <w:r w:rsidRPr="00AA3948">
        <w:rPr>
          <w:rFonts w:cs="TAHER"/>
          <w:sz w:val="32"/>
          <w:szCs w:val="32"/>
          <w:rtl/>
        </w:rPr>
        <w:t xml:space="preserve"> </w:t>
      </w:r>
      <w:r w:rsidRPr="00AA3948">
        <w:rPr>
          <w:rFonts w:cs="TAHER" w:hint="cs"/>
          <w:sz w:val="32"/>
          <w:szCs w:val="32"/>
          <w:rtl/>
        </w:rPr>
        <w:t>الأمة</w:t>
      </w:r>
      <w:r w:rsidRPr="00AA3948">
        <w:rPr>
          <w:rFonts w:cs="TAHER"/>
          <w:sz w:val="32"/>
          <w:szCs w:val="32"/>
          <w:rtl/>
        </w:rPr>
        <w:t xml:space="preserve"> </w:t>
      </w:r>
      <w:r w:rsidRPr="00AA3948">
        <w:rPr>
          <w:rFonts w:cs="TAHER" w:hint="cs"/>
          <w:sz w:val="32"/>
          <w:szCs w:val="32"/>
          <w:rtl/>
        </w:rPr>
        <w:t>مثلاً</w:t>
      </w:r>
      <w:r w:rsidRPr="00AA3948">
        <w:rPr>
          <w:rFonts w:cs="TAHER"/>
          <w:sz w:val="32"/>
          <w:szCs w:val="32"/>
          <w:rtl/>
        </w:rPr>
        <w:t xml:space="preserve"> </w:t>
      </w:r>
      <w:r w:rsidRPr="00AA3948">
        <w:rPr>
          <w:rFonts w:cs="TAHER" w:hint="cs"/>
          <w:sz w:val="32"/>
          <w:szCs w:val="32"/>
          <w:rtl/>
        </w:rPr>
        <w:t>أعلى</w:t>
      </w:r>
      <w:r w:rsidRPr="00AA3948">
        <w:rPr>
          <w:rFonts w:cs="TAHER"/>
          <w:sz w:val="32"/>
          <w:szCs w:val="32"/>
          <w:rtl/>
        </w:rPr>
        <w:t xml:space="preserve"> </w:t>
      </w:r>
      <w:r w:rsidRPr="00AA3948">
        <w:rPr>
          <w:rFonts w:cs="TAHER" w:hint="cs"/>
          <w:sz w:val="32"/>
          <w:szCs w:val="32"/>
          <w:rtl/>
        </w:rPr>
        <w:t>لها</w:t>
      </w:r>
      <w:r w:rsidR="003D6DC2">
        <w:rPr>
          <w:rFonts w:cs="TAHER" w:hint="cs"/>
          <w:sz w:val="32"/>
          <w:szCs w:val="32"/>
          <w:rtl/>
        </w:rPr>
        <w:t>.</w:t>
      </w:r>
    </w:p>
    <w:p w:rsidR="00824A24" w:rsidRPr="00AA3948" w:rsidRDefault="00824A24" w:rsidP="003D6DC2">
      <w:pPr>
        <w:bidi/>
        <w:spacing w:after="0" w:line="240" w:lineRule="atLeast"/>
        <w:ind w:firstLine="567"/>
        <w:jc w:val="both"/>
        <w:rPr>
          <w:rFonts w:cs="TAHER"/>
          <w:sz w:val="32"/>
          <w:szCs w:val="32"/>
        </w:rPr>
      </w:pPr>
      <w:r w:rsidRPr="00AA3948">
        <w:rPr>
          <w:rFonts w:cs="TAHER" w:hint="cs"/>
          <w:sz w:val="32"/>
          <w:szCs w:val="32"/>
          <w:rtl/>
        </w:rPr>
        <w:t>ولعل</w:t>
      </w:r>
      <w:r w:rsidRPr="00AA3948">
        <w:rPr>
          <w:rFonts w:cs="TAHER"/>
          <w:sz w:val="32"/>
          <w:szCs w:val="32"/>
          <w:rtl/>
        </w:rPr>
        <w:t xml:space="preserve"> </w:t>
      </w:r>
      <w:r w:rsidRPr="00AA3948">
        <w:rPr>
          <w:rFonts w:cs="TAHER" w:hint="cs"/>
          <w:sz w:val="32"/>
          <w:szCs w:val="32"/>
          <w:rtl/>
        </w:rPr>
        <w:t>ما</w:t>
      </w:r>
      <w:r w:rsidRPr="00AA3948">
        <w:rPr>
          <w:rFonts w:cs="TAHER"/>
          <w:sz w:val="32"/>
          <w:szCs w:val="32"/>
          <w:rtl/>
        </w:rPr>
        <w:t xml:space="preserve"> </w:t>
      </w:r>
      <w:r w:rsidRPr="00AA3948">
        <w:rPr>
          <w:rFonts w:cs="TAHER" w:hint="cs"/>
          <w:sz w:val="32"/>
          <w:szCs w:val="32"/>
          <w:rtl/>
        </w:rPr>
        <w:t>شد</w:t>
      </w:r>
      <w:r w:rsidRPr="00AA3948">
        <w:rPr>
          <w:rFonts w:cs="TAHER"/>
          <w:sz w:val="32"/>
          <w:szCs w:val="32"/>
          <w:rtl/>
        </w:rPr>
        <w:t xml:space="preserve"> </w:t>
      </w:r>
      <w:r w:rsidRPr="00AA3948">
        <w:rPr>
          <w:rFonts w:cs="TAHER" w:hint="cs"/>
          <w:sz w:val="32"/>
          <w:szCs w:val="32"/>
          <w:rtl/>
        </w:rPr>
        <w:t>وجذب</w:t>
      </w:r>
      <w:r w:rsidRPr="00AA3948">
        <w:rPr>
          <w:rFonts w:cs="TAHER"/>
          <w:sz w:val="32"/>
          <w:szCs w:val="32"/>
          <w:rtl/>
        </w:rPr>
        <w:t xml:space="preserve"> </w:t>
      </w:r>
      <w:r w:rsidRPr="00AA3948">
        <w:rPr>
          <w:rFonts w:cs="TAHER" w:hint="cs"/>
          <w:sz w:val="32"/>
          <w:szCs w:val="32"/>
          <w:rtl/>
        </w:rPr>
        <w:t>الملايين</w:t>
      </w:r>
      <w:r w:rsidRPr="00AA3948">
        <w:rPr>
          <w:rFonts w:cs="TAHER"/>
          <w:sz w:val="32"/>
          <w:szCs w:val="32"/>
          <w:rtl/>
        </w:rPr>
        <w:t xml:space="preserve"> </w:t>
      </w:r>
      <w:r w:rsidRPr="00AA3948">
        <w:rPr>
          <w:rFonts w:cs="TAHER" w:hint="cs"/>
          <w:sz w:val="32"/>
          <w:szCs w:val="32"/>
          <w:rtl/>
        </w:rPr>
        <w:t>إليه،</w:t>
      </w:r>
      <w:r w:rsidRPr="00AA3948">
        <w:rPr>
          <w:rFonts w:cs="TAHER"/>
          <w:sz w:val="32"/>
          <w:szCs w:val="32"/>
          <w:rtl/>
        </w:rPr>
        <w:t xml:space="preserve"> </w:t>
      </w:r>
      <w:r w:rsidRPr="00AA3948">
        <w:rPr>
          <w:rFonts w:cs="TAHER" w:hint="cs"/>
          <w:sz w:val="32"/>
          <w:szCs w:val="32"/>
          <w:rtl/>
        </w:rPr>
        <w:t>هو</w:t>
      </w:r>
      <w:r w:rsidRPr="00AA3948">
        <w:rPr>
          <w:rFonts w:cs="TAHER"/>
          <w:sz w:val="32"/>
          <w:szCs w:val="32"/>
          <w:rtl/>
        </w:rPr>
        <w:t xml:space="preserve"> </w:t>
      </w:r>
      <w:r w:rsidRPr="00AA3948">
        <w:rPr>
          <w:rFonts w:cs="TAHER" w:hint="cs"/>
          <w:sz w:val="32"/>
          <w:szCs w:val="32"/>
          <w:rtl/>
        </w:rPr>
        <w:t>تلك</w:t>
      </w:r>
      <w:r w:rsidRPr="00AA3948">
        <w:rPr>
          <w:rFonts w:cs="TAHER"/>
          <w:sz w:val="32"/>
          <w:szCs w:val="32"/>
          <w:rtl/>
        </w:rPr>
        <w:t xml:space="preserve"> </w:t>
      </w:r>
      <w:r w:rsidRPr="00AA3948">
        <w:rPr>
          <w:rFonts w:cs="TAHER" w:hint="cs"/>
          <w:sz w:val="32"/>
          <w:szCs w:val="32"/>
          <w:rtl/>
        </w:rPr>
        <w:t>الصفات</w:t>
      </w:r>
      <w:r w:rsidRPr="00AA3948">
        <w:rPr>
          <w:rFonts w:cs="TAHER"/>
          <w:sz w:val="32"/>
          <w:szCs w:val="32"/>
          <w:rtl/>
        </w:rPr>
        <w:t xml:space="preserve"> </w:t>
      </w:r>
      <w:r w:rsidRPr="00AA3948">
        <w:rPr>
          <w:rFonts w:cs="TAHER" w:hint="cs"/>
          <w:sz w:val="32"/>
          <w:szCs w:val="32"/>
          <w:rtl/>
        </w:rPr>
        <w:t>وذلك</w:t>
      </w:r>
      <w:r w:rsidRPr="00AA3948">
        <w:rPr>
          <w:rFonts w:cs="TAHER"/>
          <w:sz w:val="32"/>
          <w:szCs w:val="32"/>
          <w:rtl/>
        </w:rPr>
        <w:t xml:space="preserve"> </w:t>
      </w:r>
      <w:r w:rsidRPr="00AA3948">
        <w:rPr>
          <w:rFonts w:cs="TAHER" w:hint="cs"/>
          <w:sz w:val="32"/>
          <w:szCs w:val="32"/>
          <w:rtl/>
        </w:rPr>
        <w:t>المسلك</w:t>
      </w:r>
      <w:r w:rsidRPr="00AA3948">
        <w:rPr>
          <w:rFonts w:cs="TAHER"/>
          <w:sz w:val="32"/>
          <w:szCs w:val="32"/>
          <w:rtl/>
        </w:rPr>
        <w:t xml:space="preserve"> </w:t>
      </w:r>
      <w:r w:rsidRPr="00AA3948">
        <w:rPr>
          <w:rFonts w:cs="TAHER" w:hint="cs"/>
          <w:sz w:val="32"/>
          <w:szCs w:val="32"/>
          <w:rtl/>
        </w:rPr>
        <w:t>الرباني</w:t>
      </w:r>
      <w:r w:rsidRPr="00AA3948">
        <w:rPr>
          <w:rFonts w:cs="TAHER"/>
          <w:sz w:val="32"/>
          <w:szCs w:val="32"/>
          <w:rtl/>
        </w:rPr>
        <w:t xml:space="preserve"> </w:t>
      </w:r>
      <w:r w:rsidRPr="00AA3948">
        <w:rPr>
          <w:rFonts w:cs="TAHER" w:hint="cs"/>
          <w:sz w:val="32"/>
          <w:szCs w:val="32"/>
          <w:rtl/>
        </w:rPr>
        <w:t>الذي</w:t>
      </w:r>
      <w:r w:rsidRPr="00AA3948">
        <w:rPr>
          <w:rFonts w:cs="TAHER"/>
          <w:sz w:val="32"/>
          <w:szCs w:val="32"/>
          <w:rtl/>
        </w:rPr>
        <w:t xml:space="preserve"> </w:t>
      </w:r>
      <w:r w:rsidRPr="00AA3948">
        <w:rPr>
          <w:rFonts w:cs="TAHER" w:hint="cs"/>
          <w:sz w:val="32"/>
          <w:szCs w:val="32"/>
          <w:rtl/>
        </w:rPr>
        <w:t>امتاز</w:t>
      </w:r>
      <w:r w:rsidRPr="00AA3948">
        <w:rPr>
          <w:rFonts w:cs="TAHER"/>
          <w:sz w:val="32"/>
          <w:szCs w:val="32"/>
          <w:rtl/>
        </w:rPr>
        <w:t xml:space="preserve"> </w:t>
      </w:r>
      <w:r w:rsidRPr="00AA3948">
        <w:rPr>
          <w:rFonts w:cs="TAHER" w:hint="cs"/>
          <w:sz w:val="32"/>
          <w:szCs w:val="32"/>
          <w:rtl/>
        </w:rPr>
        <w:t>به</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الخميني</w:t>
      </w:r>
      <w:r w:rsidRPr="00AA3948">
        <w:rPr>
          <w:rFonts w:cs="TAHER"/>
          <w:sz w:val="32"/>
          <w:szCs w:val="32"/>
          <w:rtl/>
        </w:rPr>
        <w:t xml:space="preserve"> </w:t>
      </w:r>
      <w:r w:rsidRPr="00AA3948">
        <w:rPr>
          <w:rFonts w:cs="TAHER" w:hint="cs"/>
          <w:sz w:val="32"/>
          <w:szCs w:val="32"/>
          <w:rtl/>
        </w:rPr>
        <w:t>وشكل</w:t>
      </w:r>
      <w:r w:rsidRPr="00AA3948">
        <w:rPr>
          <w:rFonts w:cs="TAHER"/>
          <w:sz w:val="32"/>
          <w:szCs w:val="32"/>
          <w:rtl/>
        </w:rPr>
        <w:t xml:space="preserve"> (</w:t>
      </w:r>
      <w:r w:rsidRPr="00AA3948">
        <w:rPr>
          <w:rFonts w:cs="TAHER" w:hint="cs"/>
          <w:sz w:val="32"/>
          <w:szCs w:val="32"/>
          <w:rtl/>
        </w:rPr>
        <w:t>كاربزم</w:t>
      </w:r>
      <w:r w:rsidRPr="00AA3948">
        <w:rPr>
          <w:rFonts w:cs="TAHER"/>
          <w:sz w:val="32"/>
          <w:szCs w:val="32"/>
          <w:rtl/>
        </w:rPr>
        <w:t xml:space="preserve">) </w:t>
      </w:r>
      <w:r w:rsidRPr="00AA3948">
        <w:rPr>
          <w:rFonts w:cs="TAHER" w:hint="cs"/>
          <w:sz w:val="32"/>
          <w:szCs w:val="32"/>
          <w:rtl/>
        </w:rPr>
        <w:t>مؤثراً</w:t>
      </w:r>
      <w:r w:rsidRPr="00AA3948">
        <w:rPr>
          <w:rFonts w:cs="TAHER"/>
          <w:sz w:val="32"/>
          <w:szCs w:val="32"/>
          <w:rtl/>
        </w:rPr>
        <w:t xml:space="preserve"> </w:t>
      </w:r>
      <w:r w:rsidRPr="00AA3948">
        <w:rPr>
          <w:rFonts w:cs="TAHER" w:hint="cs"/>
          <w:sz w:val="32"/>
          <w:szCs w:val="32"/>
          <w:rtl/>
        </w:rPr>
        <w:t>جداً</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صفوف</w:t>
      </w:r>
      <w:r w:rsidRPr="00AA3948">
        <w:rPr>
          <w:rFonts w:cs="TAHER"/>
          <w:sz w:val="32"/>
          <w:szCs w:val="32"/>
          <w:rtl/>
        </w:rPr>
        <w:t xml:space="preserve"> </w:t>
      </w:r>
      <w:r w:rsidRPr="00AA3948">
        <w:rPr>
          <w:rFonts w:cs="TAHER" w:hint="cs"/>
          <w:sz w:val="32"/>
          <w:szCs w:val="32"/>
          <w:rtl/>
        </w:rPr>
        <w:t>الإيرانيين</w:t>
      </w:r>
      <w:r w:rsidRPr="00AA3948">
        <w:rPr>
          <w:rFonts w:cs="TAHER"/>
          <w:sz w:val="32"/>
          <w:szCs w:val="32"/>
          <w:rtl/>
        </w:rPr>
        <w:t xml:space="preserve"> </w:t>
      </w:r>
      <w:r w:rsidRPr="00AA3948">
        <w:rPr>
          <w:rFonts w:cs="TAHER" w:hint="cs"/>
          <w:sz w:val="32"/>
          <w:szCs w:val="32"/>
          <w:rtl/>
        </w:rPr>
        <w:t>بل</w:t>
      </w:r>
      <w:r w:rsidRPr="00AA3948">
        <w:rPr>
          <w:rFonts w:cs="TAHER"/>
          <w:sz w:val="32"/>
          <w:szCs w:val="32"/>
          <w:rtl/>
        </w:rPr>
        <w:t xml:space="preserve"> </w:t>
      </w:r>
      <w:r w:rsidRPr="00AA3948">
        <w:rPr>
          <w:rFonts w:cs="TAHER" w:hint="cs"/>
          <w:sz w:val="32"/>
          <w:szCs w:val="32"/>
          <w:rtl/>
        </w:rPr>
        <w:t>والمسلمين</w:t>
      </w:r>
      <w:r w:rsidRPr="00AA3948">
        <w:rPr>
          <w:rFonts w:cs="TAHER"/>
          <w:sz w:val="32"/>
          <w:szCs w:val="32"/>
          <w:rtl/>
        </w:rPr>
        <w:t xml:space="preserve"> </w:t>
      </w:r>
      <w:r w:rsidRPr="00AA3948">
        <w:rPr>
          <w:rFonts w:cs="TAHER" w:hint="cs"/>
          <w:sz w:val="32"/>
          <w:szCs w:val="32"/>
          <w:rtl/>
        </w:rPr>
        <w:t>عموماً</w:t>
      </w:r>
      <w:r w:rsidR="003D6DC2">
        <w:rPr>
          <w:rFonts w:cs="TAHER" w:hint="cs"/>
          <w:sz w:val="32"/>
          <w:szCs w:val="32"/>
          <w:rtl/>
        </w:rPr>
        <w:t>.</w:t>
      </w:r>
    </w:p>
    <w:p w:rsidR="00824A24" w:rsidRPr="00AA3948" w:rsidRDefault="00824A24" w:rsidP="003D6DC2">
      <w:pPr>
        <w:bidi/>
        <w:spacing w:after="0" w:line="240" w:lineRule="atLeast"/>
        <w:ind w:firstLine="567"/>
        <w:jc w:val="both"/>
        <w:rPr>
          <w:rFonts w:cs="TAHER"/>
          <w:sz w:val="32"/>
          <w:szCs w:val="32"/>
        </w:rPr>
      </w:pPr>
      <w:r w:rsidRPr="00AA3948">
        <w:rPr>
          <w:rFonts w:cs="TAHER" w:hint="cs"/>
          <w:sz w:val="32"/>
          <w:szCs w:val="32"/>
          <w:rtl/>
        </w:rPr>
        <w:t>استطاع</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خلاله</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يستحضر</w:t>
      </w:r>
      <w:r w:rsidRPr="00AA3948">
        <w:rPr>
          <w:rFonts w:cs="TAHER"/>
          <w:sz w:val="32"/>
          <w:szCs w:val="32"/>
          <w:rtl/>
        </w:rPr>
        <w:t xml:space="preserve"> </w:t>
      </w:r>
      <w:r w:rsidRPr="00AA3948">
        <w:rPr>
          <w:rFonts w:cs="TAHER" w:hint="cs"/>
          <w:sz w:val="32"/>
          <w:szCs w:val="32"/>
          <w:rtl/>
        </w:rPr>
        <w:t>عقول</w:t>
      </w:r>
      <w:r w:rsidRPr="00AA3948">
        <w:rPr>
          <w:rFonts w:cs="TAHER"/>
          <w:sz w:val="32"/>
          <w:szCs w:val="32"/>
          <w:rtl/>
        </w:rPr>
        <w:t xml:space="preserve"> </w:t>
      </w:r>
      <w:r w:rsidRPr="00AA3948">
        <w:rPr>
          <w:rFonts w:cs="TAHER" w:hint="cs"/>
          <w:sz w:val="32"/>
          <w:szCs w:val="32"/>
          <w:rtl/>
        </w:rPr>
        <w:t>وأفئدة</w:t>
      </w:r>
      <w:r w:rsidRPr="00AA3948">
        <w:rPr>
          <w:rFonts w:cs="TAHER"/>
          <w:sz w:val="32"/>
          <w:szCs w:val="32"/>
          <w:rtl/>
        </w:rPr>
        <w:t xml:space="preserve"> </w:t>
      </w:r>
      <w:r w:rsidRPr="00AA3948">
        <w:rPr>
          <w:rFonts w:cs="TAHER" w:hint="cs"/>
          <w:sz w:val="32"/>
          <w:szCs w:val="32"/>
          <w:rtl/>
        </w:rPr>
        <w:t>ووجدان</w:t>
      </w:r>
      <w:r w:rsidRPr="00AA3948">
        <w:rPr>
          <w:rFonts w:cs="TAHER"/>
          <w:sz w:val="32"/>
          <w:szCs w:val="32"/>
          <w:rtl/>
        </w:rPr>
        <w:t xml:space="preserve"> </w:t>
      </w:r>
      <w:r w:rsidRPr="00AA3948">
        <w:rPr>
          <w:rFonts w:cs="TAHER" w:hint="cs"/>
          <w:sz w:val="32"/>
          <w:szCs w:val="32"/>
          <w:rtl/>
        </w:rPr>
        <w:t>الجماهير</w:t>
      </w:r>
      <w:r w:rsidRPr="00AA3948">
        <w:rPr>
          <w:rFonts w:cs="TAHER"/>
          <w:sz w:val="32"/>
          <w:szCs w:val="32"/>
          <w:rtl/>
        </w:rPr>
        <w:t xml:space="preserve"> </w:t>
      </w:r>
      <w:r w:rsidRPr="00AA3948">
        <w:rPr>
          <w:rFonts w:cs="TAHER" w:hint="cs"/>
          <w:sz w:val="32"/>
          <w:szCs w:val="32"/>
          <w:rtl/>
        </w:rPr>
        <w:t>صورة</w:t>
      </w:r>
      <w:r w:rsidRPr="00AA3948">
        <w:rPr>
          <w:rFonts w:cs="TAHER"/>
          <w:sz w:val="32"/>
          <w:szCs w:val="32"/>
          <w:rtl/>
        </w:rPr>
        <w:t xml:space="preserve"> </w:t>
      </w:r>
      <w:r w:rsidRPr="00AA3948">
        <w:rPr>
          <w:rFonts w:cs="TAHER" w:hint="cs"/>
          <w:sz w:val="32"/>
          <w:szCs w:val="32"/>
          <w:rtl/>
        </w:rPr>
        <w:t>القائد</w:t>
      </w:r>
      <w:r w:rsidRPr="00AA3948">
        <w:rPr>
          <w:rFonts w:cs="TAHER"/>
          <w:sz w:val="32"/>
          <w:szCs w:val="32"/>
          <w:rtl/>
        </w:rPr>
        <w:t xml:space="preserve"> </w:t>
      </w:r>
      <w:r w:rsidRPr="00AA3948">
        <w:rPr>
          <w:rFonts w:cs="TAHER" w:hint="cs"/>
          <w:sz w:val="32"/>
          <w:szCs w:val="32"/>
          <w:rtl/>
        </w:rPr>
        <w:t>الأول</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صدر</w:t>
      </w:r>
      <w:r w:rsidRPr="00AA3948">
        <w:rPr>
          <w:rFonts w:cs="TAHER"/>
          <w:sz w:val="32"/>
          <w:szCs w:val="32"/>
          <w:rtl/>
        </w:rPr>
        <w:t xml:space="preserve"> </w:t>
      </w:r>
      <w:r w:rsidRPr="00AA3948">
        <w:rPr>
          <w:rFonts w:cs="TAHER" w:hint="cs"/>
          <w:sz w:val="32"/>
          <w:szCs w:val="32"/>
          <w:rtl/>
        </w:rPr>
        <w:t>الإسلام</w:t>
      </w:r>
      <w:r w:rsidRPr="00AA3948">
        <w:rPr>
          <w:rFonts w:cs="TAHER"/>
          <w:sz w:val="32"/>
          <w:szCs w:val="32"/>
          <w:rtl/>
        </w:rPr>
        <w:t xml:space="preserve"> (</w:t>
      </w:r>
      <w:r w:rsidRPr="00AA3948">
        <w:rPr>
          <w:rFonts w:cs="TAHER" w:hint="cs"/>
          <w:sz w:val="32"/>
          <w:szCs w:val="32"/>
          <w:rtl/>
        </w:rPr>
        <w:t>النبي</w:t>
      </w:r>
      <w:r w:rsidRPr="00AA3948">
        <w:rPr>
          <w:rFonts w:cs="TAHER"/>
          <w:sz w:val="32"/>
          <w:szCs w:val="32"/>
          <w:rtl/>
        </w:rPr>
        <w:t xml:space="preserve"> </w:t>
      </w:r>
      <w:r w:rsidRPr="00AA3948">
        <w:rPr>
          <w:rFonts w:cs="TAHER" w:hint="cs"/>
          <w:sz w:val="32"/>
          <w:szCs w:val="32"/>
          <w:rtl/>
        </w:rPr>
        <w:t>وأصحابه</w:t>
      </w:r>
      <w:r w:rsidRPr="00AA3948">
        <w:rPr>
          <w:rFonts w:cs="TAHER"/>
          <w:sz w:val="32"/>
          <w:szCs w:val="32"/>
          <w:rtl/>
        </w:rPr>
        <w:t xml:space="preserve"> </w:t>
      </w:r>
      <w:r w:rsidRPr="00AA3948">
        <w:rPr>
          <w:rFonts w:cs="TAHER" w:hint="cs"/>
          <w:sz w:val="32"/>
          <w:szCs w:val="32"/>
          <w:rtl/>
        </w:rPr>
        <w:t>وأئمة</w:t>
      </w:r>
      <w:r w:rsidRPr="00AA3948">
        <w:rPr>
          <w:rFonts w:cs="TAHER"/>
          <w:sz w:val="32"/>
          <w:szCs w:val="32"/>
          <w:rtl/>
        </w:rPr>
        <w:t xml:space="preserve"> </w:t>
      </w:r>
      <w:r w:rsidRPr="00AA3948">
        <w:rPr>
          <w:rFonts w:cs="TAHER" w:hint="cs"/>
          <w:sz w:val="32"/>
          <w:szCs w:val="32"/>
          <w:rtl/>
        </w:rPr>
        <w:t>أهل</w:t>
      </w:r>
      <w:r w:rsidRPr="00AA3948">
        <w:rPr>
          <w:rFonts w:cs="TAHER"/>
          <w:sz w:val="32"/>
          <w:szCs w:val="32"/>
          <w:rtl/>
        </w:rPr>
        <w:t xml:space="preserve"> </w:t>
      </w:r>
      <w:r w:rsidRPr="00AA3948">
        <w:rPr>
          <w:rFonts w:cs="TAHER" w:hint="cs"/>
          <w:sz w:val="32"/>
          <w:szCs w:val="32"/>
          <w:rtl/>
        </w:rPr>
        <w:t>البيت</w:t>
      </w:r>
      <w:r w:rsidRPr="00AA3948">
        <w:rPr>
          <w:rFonts w:cs="TAHER"/>
          <w:sz w:val="32"/>
          <w:szCs w:val="32"/>
          <w:rtl/>
        </w:rPr>
        <w:t xml:space="preserve">) </w:t>
      </w:r>
      <w:r w:rsidRPr="00AA3948">
        <w:rPr>
          <w:rFonts w:cs="TAHER" w:hint="cs"/>
          <w:sz w:val="32"/>
          <w:szCs w:val="32"/>
          <w:rtl/>
        </w:rPr>
        <w:t>كما</w:t>
      </w:r>
      <w:r w:rsidRPr="00AA3948">
        <w:rPr>
          <w:rFonts w:cs="TAHER"/>
          <w:sz w:val="32"/>
          <w:szCs w:val="32"/>
          <w:rtl/>
        </w:rPr>
        <w:t xml:space="preserve"> </w:t>
      </w:r>
      <w:r w:rsidRPr="00AA3948">
        <w:rPr>
          <w:rFonts w:cs="TAHER" w:hint="cs"/>
          <w:sz w:val="32"/>
          <w:szCs w:val="32"/>
          <w:rtl/>
        </w:rPr>
        <w:t>كان</w:t>
      </w:r>
      <w:r w:rsidRPr="00AA3948">
        <w:rPr>
          <w:rFonts w:cs="TAHER"/>
          <w:sz w:val="32"/>
          <w:szCs w:val="32"/>
          <w:rtl/>
        </w:rPr>
        <w:t xml:space="preserve"> </w:t>
      </w:r>
      <w:r w:rsidRPr="00AA3948">
        <w:rPr>
          <w:rFonts w:cs="TAHER" w:hint="cs"/>
          <w:sz w:val="32"/>
          <w:szCs w:val="32"/>
          <w:rtl/>
        </w:rPr>
        <w:t>لصلابة</w:t>
      </w:r>
      <w:r w:rsidRPr="00AA3948">
        <w:rPr>
          <w:rFonts w:cs="TAHER"/>
          <w:sz w:val="32"/>
          <w:szCs w:val="32"/>
          <w:rtl/>
        </w:rPr>
        <w:t xml:space="preserve"> </w:t>
      </w:r>
      <w:r w:rsidRPr="00AA3948">
        <w:rPr>
          <w:rFonts w:cs="TAHER" w:hint="cs"/>
          <w:sz w:val="32"/>
          <w:szCs w:val="32"/>
          <w:rtl/>
        </w:rPr>
        <w:t>موقفه</w:t>
      </w:r>
      <w:r w:rsidRPr="00AA3948">
        <w:rPr>
          <w:rFonts w:cs="TAHER"/>
          <w:sz w:val="32"/>
          <w:szCs w:val="32"/>
          <w:rtl/>
        </w:rPr>
        <w:t xml:space="preserve"> </w:t>
      </w:r>
      <w:r w:rsidRPr="00AA3948">
        <w:rPr>
          <w:rFonts w:cs="TAHER" w:hint="cs"/>
          <w:sz w:val="32"/>
          <w:szCs w:val="32"/>
          <w:rtl/>
        </w:rPr>
        <w:t>وعدم</w:t>
      </w:r>
      <w:r w:rsidRPr="00AA3948">
        <w:rPr>
          <w:rFonts w:cs="TAHER"/>
          <w:sz w:val="32"/>
          <w:szCs w:val="32"/>
          <w:rtl/>
        </w:rPr>
        <w:t xml:space="preserve"> </w:t>
      </w:r>
      <w:r w:rsidRPr="00AA3948">
        <w:rPr>
          <w:rFonts w:cs="TAHER" w:hint="cs"/>
          <w:sz w:val="32"/>
          <w:szCs w:val="32"/>
          <w:rtl/>
        </w:rPr>
        <w:t>قبوله</w:t>
      </w:r>
      <w:r w:rsidRPr="00AA3948">
        <w:rPr>
          <w:rFonts w:cs="TAHER"/>
          <w:sz w:val="32"/>
          <w:szCs w:val="32"/>
          <w:rtl/>
        </w:rPr>
        <w:t xml:space="preserve"> </w:t>
      </w:r>
      <w:r w:rsidRPr="00AA3948">
        <w:rPr>
          <w:rFonts w:cs="TAHER" w:hint="cs"/>
          <w:sz w:val="32"/>
          <w:szCs w:val="32"/>
          <w:rtl/>
        </w:rPr>
        <w:t>بالمساومة</w:t>
      </w:r>
      <w:r w:rsidRPr="00AA3948">
        <w:rPr>
          <w:rFonts w:cs="TAHER"/>
          <w:sz w:val="32"/>
          <w:szCs w:val="32"/>
          <w:rtl/>
        </w:rPr>
        <w:t xml:space="preserve"> </w:t>
      </w:r>
      <w:r w:rsidRPr="00AA3948">
        <w:rPr>
          <w:rFonts w:cs="TAHER" w:hint="cs"/>
          <w:sz w:val="32"/>
          <w:szCs w:val="32"/>
          <w:rtl/>
        </w:rPr>
        <w:t>وإنصاف</w:t>
      </w:r>
      <w:r w:rsidRPr="00AA3948">
        <w:rPr>
          <w:rFonts w:cs="TAHER"/>
          <w:sz w:val="32"/>
          <w:szCs w:val="32"/>
          <w:rtl/>
        </w:rPr>
        <w:t xml:space="preserve"> </w:t>
      </w:r>
      <w:r w:rsidRPr="00AA3948">
        <w:rPr>
          <w:rFonts w:cs="TAHER" w:hint="cs"/>
          <w:sz w:val="32"/>
          <w:szCs w:val="32"/>
          <w:rtl/>
        </w:rPr>
        <w:t>الحلول</w:t>
      </w:r>
      <w:r w:rsidRPr="00AA3948">
        <w:rPr>
          <w:rFonts w:cs="TAHER"/>
          <w:sz w:val="32"/>
          <w:szCs w:val="32"/>
          <w:rtl/>
        </w:rPr>
        <w:t xml:space="preserve"> </w:t>
      </w:r>
      <w:r w:rsidRPr="00AA3948">
        <w:rPr>
          <w:rFonts w:cs="TAHER" w:hint="cs"/>
          <w:sz w:val="32"/>
          <w:szCs w:val="32"/>
          <w:rtl/>
        </w:rPr>
        <w:t>أثرا</w:t>
      </w:r>
      <w:r w:rsidRPr="00AA3948">
        <w:rPr>
          <w:rFonts w:cs="TAHER"/>
          <w:sz w:val="32"/>
          <w:szCs w:val="32"/>
          <w:rtl/>
        </w:rPr>
        <w:t xml:space="preserve"> </w:t>
      </w:r>
      <w:r w:rsidRPr="00AA3948">
        <w:rPr>
          <w:rFonts w:cs="TAHER" w:hint="cs"/>
          <w:sz w:val="32"/>
          <w:szCs w:val="32"/>
          <w:rtl/>
        </w:rPr>
        <w:t>إضافياً</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نجاح</w:t>
      </w:r>
      <w:r w:rsidRPr="00AA3948">
        <w:rPr>
          <w:rFonts w:cs="TAHER"/>
          <w:sz w:val="32"/>
          <w:szCs w:val="32"/>
          <w:rtl/>
        </w:rPr>
        <w:t xml:space="preserve"> </w:t>
      </w:r>
      <w:r w:rsidRPr="00AA3948">
        <w:rPr>
          <w:rFonts w:cs="TAHER" w:hint="cs"/>
          <w:sz w:val="32"/>
          <w:szCs w:val="32"/>
          <w:rtl/>
        </w:rPr>
        <w:t>النهضة</w:t>
      </w:r>
      <w:r w:rsidRPr="00AA3948">
        <w:rPr>
          <w:rFonts w:cs="TAHER"/>
          <w:sz w:val="32"/>
          <w:szCs w:val="32"/>
          <w:rtl/>
        </w:rPr>
        <w:t xml:space="preserve"> </w:t>
      </w:r>
      <w:r w:rsidRPr="00AA3948">
        <w:rPr>
          <w:rFonts w:cs="TAHER" w:hint="cs"/>
          <w:sz w:val="32"/>
          <w:szCs w:val="32"/>
          <w:rtl/>
        </w:rPr>
        <w:t>وتعلق</w:t>
      </w:r>
      <w:r w:rsidRPr="00AA3948">
        <w:rPr>
          <w:rFonts w:cs="TAHER"/>
          <w:sz w:val="32"/>
          <w:szCs w:val="32"/>
          <w:rtl/>
        </w:rPr>
        <w:t xml:space="preserve"> </w:t>
      </w:r>
      <w:r w:rsidRPr="00AA3948">
        <w:rPr>
          <w:rFonts w:cs="TAHER" w:hint="cs"/>
          <w:sz w:val="32"/>
          <w:szCs w:val="32"/>
          <w:rtl/>
        </w:rPr>
        <w:t>الناس</w:t>
      </w:r>
      <w:r w:rsidRPr="00AA3948">
        <w:rPr>
          <w:rFonts w:cs="TAHER"/>
          <w:sz w:val="32"/>
          <w:szCs w:val="32"/>
          <w:rtl/>
        </w:rPr>
        <w:t xml:space="preserve"> </w:t>
      </w:r>
      <w:r w:rsidRPr="00AA3948">
        <w:rPr>
          <w:rFonts w:cs="TAHER" w:hint="cs"/>
          <w:sz w:val="32"/>
          <w:szCs w:val="32"/>
          <w:rtl/>
        </w:rPr>
        <w:t>بها</w:t>
      </w:r>
      <w:r w:rsidRPr="00AA3948">
        <w:rPr>
          <w:rFonts w:cs="TAHER"/>
          <w:sz w:val="32"/>
          <w:szCs w:val="32"/>
          <w:rtl/>
        </w:rPr>
        <w:t xml:space="preserve"> </w:t>
      </w:r>
      <w:r w:rsidRPr="00AA3948">
        <w:rPr>
          <w:rFonts w:cs="TAHER" w:hint="cs"/>
          <w:sz w:val="32"/>
          <w:szCs w:val="32"/>
          <w:rtl/>
        </w:rPr>
        <w:t>والذين</w:t>
      </w:r>
      <w:r w:rsidRPr="00AA3948">
        <w:rPr>
          <w:rFonts w:cs="TAHER"/>
          <w:sz w:val="32"/>
          <w:szCs w:val="32"/>
          <w:rtl/>
        </w:rPr>
        <w:t xml:space="preserve"> </w:t>
      </w:r>
      <w:r w:rsidRPr="00AA3948">
        <w:rPr>
          <w:rFonts w:cs="TAHER" w:hint="cs"/>
          <w:sz w:val="32"/>
          <w:szCs w:val="32"/>
          <w:rtl/>
        </w:rPr>
        <w:t>ملوا</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أنصاف</w:t>
      </w:r>
      <w:r w:rsidRPr="00AA3948">
        <w:rPr>
          <w:rFonts w:cs="TAHER"/>
          <w:sz w:val="32"/>
          <w:szCs w:val="32"/>
          <w:rtl/>
        </w:rPr>
        <w:t xml:space="preserve"> </w:t>
      </w:r>
      <w:r w:rsidRPr="00AA3948">
        <w:rPr>
          <w:rFonts w:cs="TAHER" w:hint="cs"/>
          <w:sz w:val="32"/>
          <w:szCs w:val="32"/>
          <w:rtl/>
        </w:rPr>
        <w:t>الحلول</w:t>
      </w:r>
      <w:r w:rsidRPr="00AA3948">
        <w:rPr>
          <w:rFonts w:cs="TAHER"/>
          <w:sz w:val="32"/>
          <w:szCs w:val="32"/>
          <w:rtl/>
        </w:rPr>
        <w:t xml:space="preserve"> </w:t>
      </w:r>
      <w:r w:rsidRPr="00AA3948">
        <w:rPr>
          <w:rFonts w:cs="TAHER" w:hint="cs"/>
          <w:sz w:val="32"/>
          <w:szCs w:val="32"/>
          <w:rtl/>
        </w:rPr>
        <w:t>وأحبطوا</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التجارب</w:t>
      </w:r>
      <w:r w:rsidRPr="00AA3948">
        <w:rPr>
          <w:rFonts w:cs="TAHER"/>
          <w:sz w:val="32"/>
          <w:szCs w:val="32"/>
          <w:rtl/>
        </w:rPr>
        <w:t xml:space="preserve"> </w:t>
      </w:r>
      <w:r w:rsidRPr="00AA3948">
        <w:rPr>
          <w:rFonts w:cs="TAHER" w:hint="cs"/>
          <w:sz w:val="32"/>
          <w:szCs w:val="32"/>
          <w:rtl/>
        </w:rPr>
        <w:t>الفاشلة</w:t>
      </w:r>
      <w:r w:rsidRPr="00AA3948">
        <w:rPr>
          <w:rFonts w:cs="TAHER"/>
          <w:sz w:val="32"/>
          <w:szCs w:val="32"/>
          <w:rtl/>
        </w:rPr>
        <w:t xml:space="preserve"> </w:t>
      </w:r>
      <w:r w:rsidRPr="00AA3948">
        <w:rPr>
          <w:rFonts w:cs="TAHER" w:hint="cs"/>
          <w:sz w:val="32"/>
          <w:szCs w:val="32"/>
          <w:rtl/>
        </w:rPr>
        <w:t>سابقا،</w:t>
      </w:r>
      <w:r w:rsidRPr="00AA3948">
        <w:rPr>
          <w:rFonts w:cs="TAHER"/>
          <w:sz w:val="32"/>
          <w:szCs w:val="32"/>
          <w:rtl/>
        </w:rPr>
        <w:t xml:space="preserve"> </w:t>
      </w:r>
      <w:r w:rsidRPr="00AA3948">
        <w:rPr>
          <w:rFonts w:cs="TAHER" w:hint="cs"/>
          <w:sz w:val="32"/>
          <w:szCs w:val="32"/>
          <w:rtl/>
        </w:rPr>
        <w:t>هذه</w:t>
      </w:r>
      <w:r w:rsidRPr="00AA3948">
        <w:rPr>
          <w:rFonts w:cs="TAHER"/>
          <w:sz w:val="32"/>
          <w:szCs w:val="32"/>
          <w:rtl/>
        </w:rPr>
        <w:t xml:space="preserve"> </w:t>
      </w:r>
      <w:r w:rsidRPr="00AA3948">
        <w:rPr>
          <w:rFonts w:cs="TAHER" w:hint="cs"/>
          <w:sz w:val="32"/>
          <w:szCs w:val="32"/>
          <w:rtl/>
        </w:rPr>
        <w:t>الصلابة</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تجلت</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رفض</w:t>
      </w:r>
      <w:r w:rsidRPr="00AA3948">
        <w:rPr>
          <w:rFonts w:cs="TAHER"/>
          <w:sz w:val="32"/>
          <w:szCs w:val="32"/>
          <w:rtl/>
        </w:rPr>
        <w:t xml:space="preserve"> </w:t>
      </w:r>
      <w:r w:rsidRPr="00AA3948">
        <w:rPr>
          <w:rFonts w:cs="TAHER" w:hint="cs"/>
          <w:sz w:val="32"/>
          <w:szCs w:val="32"/>
          <w:rtl/>
        </w:rPr>
        <w:t>الحلول</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طرحت</w:t>
      </w:r>
      <w:r w:rsidRPr="00AA3948">
        <w:rPr>
          <w:rFonts w:cs="TAHER"/>
          <w:sz w:val="32"/>
          <w:szCs w:val="32"/>
          <w:rtl/>
        </w:rPr>
        <w:t xml:space="preserve"> </w:t>
      </w:r>
      <w:r w:rsidRPr="00AA3948">
        <w:rPr>
          <w:rFonts w:cs="TAHER" w:hint="cs"/>
          <w:sz w:val="32"/>
          <w:szCs w:val="32"/>
          <w:rtl/>
        </w:rPr>
        <w:t>عليه</w:t>
      </w:r>
      <w:r w:rsidRPr="00AA3948">
        <w:rPr>
          <w:rFonts w:cs="TAHER"/>
          <w:sz w:val="32"/>
          <w:szCs w:val="32"/>
          <w:rtl/>
        </w:rPr>
        <w:t xml:space="preserve"> </w:t>
      </w:r>
      <w:r w:rsidRPr="00AA3948">
        <w:rPr>
          <w:rFonts w:cs="TAHER" w:hint="cs"/>
          <w:sz w:val="32"/>
          <w:szCs w:val="32"/>
          <w:rtl/>
        </w:rPr>
        <w:t>قبل</w:t>
      </w:r>
      <w:r w:rsidRPr="00AA3948">
        <w:rPr>
          <w:rFonts w:cs="TAHER"/>
          <w:sz w:val="32"/>
          <w:szCs w:val="32"/>
          <w:rtl/>
        </w:rPr>
        <w:t xml:space="preserve"> </w:t>
      </w:r>
      <w:r w:rsidRPr="00AA3948">
        <w:rPr>
          <w:rFonts w:cs="TAHER" w:hint="cs"/>
          <w:sz w:val="32"/>
          <w:szCs w:val="32"/>
          <w:rtl/>
        </w:rPr>
        <w:t>الثورة</w:t>
      </w:r>
      <w:r w:rsidRPr="00AA3948">
        <w:rPr>
          <w:rFonts w:cs="TAHER"/>
          <w:sz w:val="32"/>
          <w:szCs w:val="32"/>
          <w:rtl/>
        </w:rPr>
        <w:t xml:space="preserve"> </w:t>
      </w:r>
      <w:r w:rsidRPr="00AA3948">
        <w:rPr>
          <w:rFonts w:cs="TAHER" w:hint="cs"/>
          <w:sz w:val="32"/>
          <w:szCs w:val="32"/>
          <w:rtl/>
        </w:rPr>
        <w:t>بأسابيع</w:t>
      </w:r>
      <w:r w:rsidRPr="00AA3948">
        <w:rPr>
          <w:rFonts w:cs="TAHER"/>
          <w:sz w:val="32"/>
          <w:szCs w:val="32"/>
          <w:rtl/>
        </w:rPr>
        <w:t xml:space="preserve"> </w:t>
      </w:r>
      <w:r w:rsidRPr="00AA3948">
        <w:rPr>
          <w:rFonts w:cs="TAHER" w:hint="cs"/>
          <w:sz w:val="32"/>
          <w:szCs w:val="32"/>
          <w:rtl/>
        </w:rPr>
        <w:t>ومنها،</w:t>
      </w:r>
      <w:r w:rsidRPr="00AA3948">
        <w:rPr>
          <w:rFonts w:cs="TAHER"/>
          <w:sz w:val="32"/>
          <w:szCs w:val="32"/>
          <w:rtl/>
        </w:rPr>
        <w:t xml:space="preserve"> </w:t>
      </w:r>
      <w:r w:rsidRPr="00AA3948">
        <w:rPr>
          <w:rFonts w:cs="TAHER" w:hint="cs"/>
          <w:sz w:val="32"/>
          <w:szCs w:val="32"/>
          <w:rtl/>
        </w:rPr>
        <w:t>تشكيل</w:t>
      </w:r>
      <w:r w:rsidRPr="00AA3948">
        <w:rPr>
          <w:rFonts w:cs="TAHER"/>
          <w:sz w:val="32"/>
          <w:szCs w:val="32"/>
          <w:rtl/>
        </w:rPr>
        <w:t xml:space="preserve"> </w:t>
      </w:r>
      <w:r w:rsidRPr="00AA3948">
        <w:rPr>
          <w:rFonts w:cs="TAHER" w:hint="cs"/>
          <w:sz w:val="32"/>
          <w:szCs w:val="32"/>
          <w:rtl/>
        </w:rPr>
        <w:t>هيئة</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الشخصيات</w:t>
      </w:r>
      <w:r w:rsidRPr="00AA3948">
        <w:rPr>
          <w:rFonts w:cs="TAHER"/>
          <w:sz w:val="32"/>
          <w:szCs w:val="32"/>
          <w:rtl/>
        </w:rPr>
        <w:t xml:space="preserve"> </w:t>
      </w:r>
      <w:r w:rsidRPr="00AA3948">
        <w:rPr>
          <w:rFonts w:cs="TAHER" w:hint="cs"/>
          <w:sz w:val="32"/>
          <w:szCs w:val="32"/>
          <w:rtl/>
        </w:rPr>
        <w:t>السياسية</w:t>
      </w:r>
      <w:r w:rsidRPr="00AA3948">
        <w:rPr>
          <w:rFonts w:cs="TAHER"/>
          <w:sz w:val="32"/>
          <w:szCs w:val="32"/>
          <w:rtl/>
        </w:rPr>
        <w:t xml:space="preserve"> </w:t>
      </w:r>
      <w:r w:rsidRPr="00AA3948">
        <w:rPr>
          <w:rFonts w:cs="TAHER" w:hint="cs"/>
          <w:sz w:val="32"/>
          <w:szCs w:val="32"/>
          <w:rtl/>
        </w:rPr>
        <w:t>والدينية</w:t>
      </w:r>
      <w:r w:rsidRPr="00AA3948">
        <w:rPr>
          <w:rFonts w:cs="TAHER"/>
          <w:sz w:val="32"/>
          <w:szCs w:val="32"/>
          <w:rtl/>
        </w:rPr>
        <w:t xml:space="preserve"> </w:t>
      </w:r>
      <w:r w:rsidR="003D6DC2" w:rsidRPr="00AA3948">
        <w:rPr>
          <w:rFonts w:cs="TAHER" w:hint="cs"/>
          <w:sz w:val="32"/>
          <w:szCs w:val="32"/>
          <w:rtl/>
        </w:rPr>
        <w:t>باسم</w:t>
      </w:r>
      <w:r w:rsidRPr="00AA3948">
        <w:rPr>
          <w:rFonts w:cs="TAHER"/>
          <w:sz w:val="32"/>
          <w:szCs w:val="32"/>
          <w:rtl/>
        </w:rPr>
        <w:t xml:space="preserve"> (</w:t>
      </w:r>
      <w:r w:rsidRPr="00AA3948">
        <w:rPr>
          <w:rFonts w:cs="TAHER" w:hint="cs"/>
          <w:sz w:val="32"/>
          <w:szCs w:val="32"/>
          <w:rtl/>
        </w:rPr>
        <w:t>المجلس</w:t>
      </w:r>
      <w:r w:rsidRPr="00AA3948">
        <w:rPr>
          <w:rFonts w:cs="TAHER"/>
          <w:sz w:val="32"/>
          <w:szCs w:val="32"/>
          <w:rtl/>
        </w:rPr>
        <w:t xml:space="preserve"> </w:t>
      </w:r>
      <w:r w:rsidRPr="00AA3948">
        <w:rPr>
          <w:rFonts w:cs="TAHER" w:hint="cs"/>
          <w:sz w:val="32"/>
          <w:szCs w:val="32"/>
          <w:rtl/>
        </w:rPr>
        <w:lastRenderedPageBreak/>
        <w:t>الوطني</w:t>
      </w:r>
      <w:r w:rsidRPr="00AA3948">
        <w:rPr>
          <w:rFonts w:cs="TAHER"/>
          <w:sz w:val="32"/>
          <w:szCs w:val="32"/>
          <w:rtl/>
        </w:rPr>
        <w:t xml:space="preserve">) </w:t>
      </w:r>
      <w:r w:rsidRPr="00AA3948">
        <w:rPr>
          <w:rFonts w:cs="TAHER" w:hint="cs"/>
          <w:sz w:val="32"/>
          <w:szCs w:val="32"/>
          <w:rtl/>
        </w:rPr>
        <w:t>ويفوض</w:t>
      </w:r>
      <w:r w:rsidRPr="00AA3948">
        <w:rPr>
          <w:rFonts w:cs="TAHER"/>
          <w:sz w:val="32"/>
          <w:szCs w:val="32"/>
          <w:rtl/>
        </w:rPr>
        <w:t xml:space="preserve"> </w:t>
      </w:r>
      <w:r w:rsidRPr="00AA3948">
        <w:rPr>
          <w:rFonts w:cs="TAHER" w:hint="cs"/>
          <w:sz w:val="32"/>
          <w:szCs w:val="32"/>
          <w:rtl/>
        </w:rPr>
        <w:t>إليه</w:t>
      </w:r>
      <w:r w:rsidRPr="00AA3948">
        <w:rPr>
          <w:rFonts w:cs="TAHER"/>
          <w:sz w:val="32"/>
          <w:szCs w:val="32"/>
          <w:rtl/>
        </w:rPr>
        <w:t xml:space="preserve"> </w:t>
      </w:r>
      <w:r w:rsidRPr="00AA3948">
        <w:rPr>
          <w:rFonts w:cs="TAHER" w:hint="cs"/>
          <w:sz w:val="32"/>
          <w:szCs w:val="32"/>
          <w:rtl/>
        </w:rPr>
        <w:t>كل</w:t>
      </w:r>
      <w:r w:rsidRPr="00AA3948">
        <w:rPr>
          <w:rFonts w:cs="TAHER"/>
          <w:sz w:val="32"/>
          <w:szCs w:val="32"/>
          <w:rtl/>
        </w:rPr>
        <w:t xml:space="preserve"> </w:t>
      </w:r>
      <w:r w:rsidRPr="00AA3948">
        <w:rPr>
          <w:rFonts w:cs="TAHER" w:hint="cs"/>
          <w:sz w:val="32"/>
          <w:szCs w:val="32"/>
          <w:rtl/>
        </w:rPr>
        <w:t>صلاحيات</w:t>
      </w:r>
      <w:r w:rsidRPr="00AA3948">
        <w:rPr>
          <w:rFonts w:cs="TAHER"/>
          <w:sz w:val="32"/>
          <w:szCs w:val="32"/>
          <w:rtl/>
        </w:rPr>
        <w:t xml:space="preserve"> </w:t>
      </w:r>
      <w:r w:rsidRPr="00AA3948">
        <w:rPr>
          <w:rFonts w:cs="TAHER" w:hint="cs"/>
          <w:sz w:val="32"/>
          <w:szCs w:val="32"/>
          <w:rtl/>
        </w:rPr>
        <w:t>الملك</w:t>
      </w:r>
      <w:r w:rsidRPr="00AA3948">
        <w:rPr>
          <w:rFonts w:cs="TAHER"/>
          <w:sz w:val="32"/>
          <w:szCs w:val="32"/>
          <w:rtl/>
        </w:rPr>
        <w:t xml:space="preserve"> </w:t>
      </w:r>
      <w:r w:rsidRPr="00AA3948">
        <w:rPr>
          <w:rFonts w:cs="TAHER" w:hint="cs"/>
          <w:sz w:val="32"/>
          <w:szCs w:val="32"/>
          <w:rtl/>
        </w:rPr>
        <w:t>الدستورية</w:t>
      </w:r>
      <w:r w:rsidRPr="00AA3948">
        <w:rPr>
          <w:rFonts w:cs="TAHER"/>
          <w:sz w:val="32"/>
          <w:szCs w:val="32"/>
          <w:rtl/>
        </w:rPr>
        <w:t xml:space="preserve"> </w:t>
      </w:r>
      <w:r w:rsidRPr="00AA3948">
        <w:rPr>
          <w:rFonts w:cs="TAHER" w:hint="cs"/>
          <w:sz w:val="32"/>
          <w:szCs w:val="32"/>
          <w:rtl/>
        </w:rPr>
        <w:t>ويقوم</w:t>
      </w:r>
      <w:r w:rsidRPr="00AA3948">
        <w:rPr>
          <w:rFonts w:cs="TAHER"/>
          <w:sz w:val="32"/>
          <w:szCs w:val="32"/>
          <w:rtl/>
        </w:rPr>
        <w:t xml:space="preserve"> </w:t>
      </w:r>
      <w:r w:rsidRPr="00AA3948">
        <w:rPr>
          <w:rFonts w:cs="TAHER" w:hint="cs"/>
          <w:sz w:val="32"/>
          <w:szCs w:val="32"/>
          <w:rtl/>
        </w:rPr>
        <w:t>بحل</w:t>
      </w:r>
      <w:r w:rsidRPr="00AA3948">
        <w:rPr>
          <w:rFonts w:cs="TAHER"/>
          <w:sz w:val="32"/>
          <w:szCs w:val="32"/>
          <w:rtl/>
        </w:rPr>
        <w:t xml:space="preserve"> </w:t>
      </w:r>
      <w:r w:rsidRPr="00AA3948">
        <w:rPr>
          <w:rFonts w:cs="TAHER" w:hint="cs"/>
          <w:sz w:val="32"/>
          <w:szCs w:val="32"/>
          <w:rtl/>
        </w:rPr>
        <w:t>مجلس</w:t>
      </w:r>
      <w:r w:rsidRPr="00AA3948">
        <w:rPr>
          <w:rFonts w:cs="TAHER"/>
          <w:sz w:val="32"/>
          <w:szCs w:val="32"/>
          <w:rtl/>
        </w:rPr>
        <w:t xml:space="preserve"> </w:t>
      </w:r>
      <w:r w:rsidR="003D6DC2" w:rsidRPr="00AA3948">
        <w:rPr>
          <w:rFonts w:cs="TAHER" w:hint="cs"/>
          <w:sz w:val="32"/>
          <w:szCs w:val="32"/>
          <w:rtl/>
        </w:rPr>
        <w:t>الأعيان</w:t>
      </w:r>
      <w:r w:rsidRPr="00AA3948">
        <w:rPr>
          <w:rFonts w:cs="TAHER"/>
          <w:sz w:val="32"/>
          <w:szCs w:val="32"/>
          <w:rtl/>
        </w:rPr>
        <w:t xml:space="preserve"> </w:t>
      </w:r>
      <w:r w:rsidRPr="00AA3948">
        <w:rPr>
          <w:rFonts w:cs="TAHER" w:hint="cs"/>
          <w:sz w:val="32"/>
          <w:szCs w:val="32"/>
          <w:rtl/>
        </w:rPr>
        <w:t>والنواب</w:t>
      </w:r>
      <w:r w:rsidRPr="00AA3948">
        <w:rPr>
          <w:rFonts w:cs="TAHER"/>
          <w:sz w:val="32"/>
          <w:szCs w:val="32"/>
          <w:rtl/>
        </w:rPr>
        <w:t xml:space="preserve"> </w:t>
      </w:r>
      <w:r w:rsidRPr="00AA3948">
        <w:rPr>
          <w:rFonts w:cs="TAHER" w:hint="cs"/>
          <w:sz w:val="32"/>
          <w:szCs w:val="32"/>
          <w:rtl/>
        </w:rPr>
        <w:t>ويعزل</w:t>
      </w:r>
      <w:r w:rsidRPr="00AA3948">
        <w:rPr>
          <w:rFonts w:cs="TAHER"/>
          <w:sz w:val="32"/>
          <w:szCs w:val="32"/>
          <w:rtl/>
        </w:rPr>
        <w:t xml:space="preserve"> </w:t>
      </w:r>
      <w:r w:rsidRPr="00AA3948">
        <w:rPr>
          <w:rFonts w:cs="TAHER" w:hint="cs"/>
          <w:sz w:val="32"/>
          <w:szCs w:val="32"/>
          <w:rtl/>
        </w:rPr>
        <w:t>رئيس</w:t>
      </w:r>
      <w:r w:rsidRPr="00AA3948">
        <w:rPr>
          <w:rFonts w:cs="TAHER"/>
          <w:sz w:val="32"/>
          <w:szCs w:val="32"/>
          <w:rtl/>
        </w:rPr>
        <w:t xml:space="preserve"> </w:t>
      </w:r>
      <w:r w:rsidRPr="00AA3948">
        <w:rPr>
          <w:rFonts w:cs="TAHER" w:hint="cs"/>
          <w:sz w:val="32"/>
          <w:szCs w:val="32"/>
          <w:rtl/>
        </w:rPr>
        <w:t>مجلس</w:t>
      </w:r>
      <w:r w:rsidRPr="00AA3948">
        <w:rPr>
          <w:rFonts w:cs="TAHER"/>
          <w:sz w:val="32"/>
          <w:szCs w:val="32"/>
          <w:rtl/>
        </w:rPr>
        <w:t xml:space="preserve"> </w:t>
      </w:r>
      <w:r w:rsidRPr="00AA3948">
        <w:rPr>
          <w:rFonts w:cs="TAHER" w:hint="cs"/>
          <w:sz w:val="32"/>
          <w:szCs w:val="32"/>
          <w:rtl/>
        </w:rPr>
        <w:t>الوزراء</w:t>
      </w:r>
      <w:r w:rsidRPr="00AA3948">
        <w:rPr>
          <w:rFonts w:cs="TAHER"/>
          <w:sz w:val="32"/>
          <w:szCs w:val="32"/>
          <w:rtl/>
        </w:rPr>
        <w:t xml:space="preserve"> (</w:t>
      </w:r>
      <w:r w:rsidRPr="00AA3948">
        <w:rPr>
          <w:rFonts w:cs="TAHER" w:hint="cs"/>
          <w:sz w:val="32"/>
          <w:szCs w:val="32"/>
          <w:rtl/>
        </w:rPr>
        <w:t>بختيار</w:t>
      </w:r>
      <w:r w:rsidRPr="00AA3948">
        <w:rPr>
          <w:rFonts w:cs="TAHER"/>
          <w:sz w:val="32"/>
          <w:szCs w:val="32"/>
          <w:rtl/>
        </w:rPr>
        <w:t xml:space="preserve">) </w:t>
      </w:r>
      <w:r w:rsidRPr="00AA3948">
        <w:rPr>
          <w:rFonts w:cs="TAHER" w:hint="cs"/>
          <w:sz w:val="32"/>
          <w:szCs w:val="32"/>
          <w:rtl/>
        </w:rPr>
        <w:t>ثم</w:t>
      </w:r>
      <w:r w:rsidRPr="00AA3948">
        <w:rPr>
          <w:rFonts w:cs="TAHER"/>
          <w:sz w:val="32"/>
          <w:szCs w:val="32"/>
          <w:rtl/>
        </w:rPr>
        <w:t xml:space="preserve"> </w:t>
      </w:r>
      <w:r w:rsidRPr="00AA3948">
        <w:rPr>
          <w:rFonts w:cs="TAHER" w:hint="cs"/>
          <w:sz w:val="32"/>
          <w:szCs w:val="32"/>
          <w:rtl/>
        </w:rPr>
        <w:t>يرشح</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الخميني</w:t>
      </w:r>
      <w:r w:rsidRPr="00AA3948">
        <w:rPr>
          <w:rFonts w:cs="TAHER"/>
          <w:sz w:val="32"/>
          <w:szCs w:val="32"/>
          <w:rtl/>
        </w:rPr>
        <w:t xml:space="preserve"> </w:t>
      </w:r>
      <w:r w:rsidRPr="00AA3948">
        <w:rPr>
          <w:rFonts w:cs="TAHER" w:hint="cs"/>
          <w:sz w:val="32"/>
          <w:szCs w:val="32"/>
          <w:rtl/>
        </w:rPr>
        <w:t>جديداً</w:t>
      </w:r>
      <w:r w:rsidRPr="00AA3948">
        <w:rPr>
          <w:rFonts w:cs="TAHER"/>
          <w:sz w:val="32"/>
          <w:szCs w:val="32"/>
          <w:rtl/>
        </w:rPr>
        <w:t xml:space="preserve"> </w:t>
      </w:r>
      <w:r w:rsidRPr="00AA3948">
        <w:rPr>
          <w:rFonts w:cs="TAHER" w:hint="cs"/>
          <w:sz w:val="32"/>
          <w:szCs w:val="32"/>
          <w:rtl/>
        </w:rPr>
        <w:t>للحكم</w:t>
      </w:r>
      <w:r w:rsidRPr="00AA3948">
        <w:rPr>
          <w:rFonts w:cs="TAHER"/>
          <w:sz w:val="32"/>
          <w:szCs w:val="32"/>
          <w:rtl/>
        </w:rPr>
        <w:t xml:space="preserve"> </w:t>
      </w:r>
      <w:r w:rsidRPr="00AA3948">
        <w:rPr>
          <w:rFonts w:cs="TAHER" w:hint="cs"/>
          <w:sz w:val="32"/>
          <w:szCs w:val="32"/>
          <w:rtl/>
        </w:rPr>
        <w:t>طبق</w:t>
      </w:r>
      <w:r w:rsidRPr="00AA3948">
        <w:rPr>
          <w:rFonts w:cs="TAHER"/>
          <w:sz w:val="32"/>
          <w:szCs w:val="32"/>
          <w:rtl/>
        </w:rPr>
        <w:t xml:space="preserve"> </w:t>
      </w:r>
      <w:r w:rsidRPr="00AA3948">
        <w:rPr>
          <w:rFonts w:cs="TAHER" w:hint="cs"/>
          <w:sz w:val="32"/>
          <w:szCs w:val="32"/>
          <w:rtl/>
        </w:rPr>
        <w:t>هذا</w:t>
      </w:r>
      <w:r w:rsidRPr="00AA3948">
        <w:rPr>
          <w:rFonts w:cs="TAHER"/>
          <w:sz w:val="32"/>
          <w:szCs w:val="32"/>
          <w:rtl/>
        </w:rPr>
        <w:t xml:space="preserve"> </w:t>
      </w:r>
      <w:r w:rsidRPr="00AA3948">
        <w:rPr>
          <w:rFonts w:cs="TAHER" w:hint="cs"/>
          <w:sz w:val="32"/>
          <w:szCs w:val="32"/>
          <w:rtl/>
        </w:rPr>
        <w:t>الترتيب</w:t>
      </w:r>
      <w:r w:rsidR="003D6DC2">
        <w:rPr>
          <w:rStyle w:val="a4"/>
          <w:rFonts w:cs="TAHER"/>
          <w:sz w:val="32"/>
          <w:szCs w:val="32"/>
          <w:rtl/>
        </w:rPr>
        <w:footnoteReference w:id="238"/>
      </w:r>
      <w:r w:rsidRPr="00AA3948">
        <w:rPr>
          <w:rFonts w:cs="TAHER"/>
          <w:sz w:val="32"/>
          <w:szCs w:val="32"/>
          <w:rtl/>
        </w:rPr>
        <w:t>"</w:t>
      </w:r>
      <w:r w:rsidRPr="00AA3948">
        <w:rPr>
          <w:rFonts w:cs="TAHER" w:hint="cs"/>
          <w:sz w:val="32"/>
          <w:szCs w:val="32"/>
          <w:rtl/>
        </w:rPr>
        <w:t>،</w:t>
      </w:r>
      <w:r w:rsidRPr="00AA3948">
        <w:rPr>
          <w:rFonts w:cs="TAHER"/>
          <w:sz w:val="32"/>
          <w:szCs w:val="32"/>
          <w:rtl/>
        </w:rPr>
        <w:t xml:space="preserve"> </w:t>
      </w:r>
      <w:r w:rsidRPr="00AA3948">
        <w:rPr>
          <w:rFonts w:cs="TAHER" w:hint="cs"/>
          <w:sz w:val="32"/>
          <w:szCs w:val="32"/>
          <w:rtl/>
        </w:rPr>
        <w:t>وغيرها</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المبادرات</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كانت</w:t>
      </w:r>
      <w:r w:rsidRPr="00AA3948">
        <w:rPr>
          <w:rFonts w:cs="TAHER"/>
          <w:sz w:val="32"/>
          <w:szCs w:val="32"/>
          <w:rtl/>
        </w:rPr>
        <w:t xml:space="preserve"> </w:t>
      </w:r>
      <w:r w:rsidRPr="00AA3948">
        <w:rPr>
          <w:rFonts w:cs="TAHER" w:hint="cs"/>
          <w:sz w:val="32"/>
          <w:szCs w:val="32"/>
          <w:rtl/>
        </w:rPr>
        <w:t>تقوم</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التسوية،</w:t>
      </w:r>
      <w:r w:rsidRPr="00AA3948">
        <w:rPr>
          <w:rFonts w:cs="TAHER"/>
          <w:sz w:val="32"/>
          <w:szCs w:val="32"/>
          <w:rtl/>
        </w:rPr>
        <w:t xml:space="preserve"> </w:t>
      </w:r>
      <w:r w:rsidRPr="00AA3948">
        <w:rPr>
          <w:rFonts w:cs="TAHER" w:hint="cs"/>
          <w:sz w:val="32"/>
          <w:szCs w:val="32"/>
          <w:rtl/>
        </w:rPr>
        <w:t>وإنصاف</w:t>
      </w:r>
      <w:r w:rsidRPr="00AA3948">
        <w:rPr>
          <w:rFonts w:cs="TAHER"/>
          <w:sz w:val="32"/>
          <w:szCs w:val="32"/>
          <w:rtl/>
        </w:rPr>
        <w:t xml:space="preserve"> </w:t>
      </w:r>
      <w:r w:rsidRPr="00AA3948">
        <w:rPr>
          <w:rFonts w:cs="TAHER" w:hint="cs"/>
          <w:sz w:val="32"/>
          <w:szCs w:val="32"/>
          <w:rtl/>
        </w:rPr>
        <w:t>الحلول</w:t>
      </w:r>
      <w:r w:rsidRPr="00AA3948">
        <w:rPr>
          <w:rFonts w:cs="TAHER"/>
          <w:sz w:val="32"/>
          <w:szCs w:val="32"/>
          <w:rtl/>
        </w:rPr>
        <w:t xml:space="preserve"> </w:t>
      </w:r>
      <w:r w:rsidRPr="00AA3948">
        <w:rPr>
          <w:rFonts w:cs="TAHER" w:hint="cs"/>
          <w:sz w:val="32"/>
          <w:szCs w:val="32"/>
          <w:rtl/>
        </w:rPr>
        <w:t>وكانت</w:t>
      </w:r>
      <w:r w:rsidRPr="00AA3948">
        <w:rPr>
          <w:rFonts w:cs="TAHER"/>
          <w:sz w:val="32"/>
          <w:szCs w:val="32"/>
          <w:rtl/>
        </w:rPr>
        <w:t xml:space="preserve"> </w:t>
      </w:r>
      <w:r w:rsidRPr="00AA3948">
        <w:rPr>
          <w:rFonts w:cs="TAHER" w:hint="cs"/>
          <w:sz w:val="32"/>
          <w:szCs w:val="32"/>
          <w:rtl/>
        </w:rPr>
        <w:t>تواجه</w:t>
      </w:r>
      <w:r w:rsidRPr="00AA3948">
        <w:rPr>
          <w:rFonts w:cs="TAHER"/>
          <w:sz w:val="32"/>
          <w:szCs w:val="32"/>
          <w:rtl/>
        </w:rPr>
        <w:t xml:space="preserve"> </w:t>
      </w:r>
      <w:r w:rsidRPr="00AA3948">
        <w:rPr>
          <w:rFonts w:cs="TAHER" w:hint="cs"/>
          <w:sz w:val="32"/>
          <w:szCs w:val="32"/>
          <w:rtl/>
        </w:rPr>
        <w:t>بجواب</w:t>
      </w:r>
      <w:r w:rsidRPr="00AA3948">
        <w:rPr>
          <w:rFonts w:cs="TAHER"/>
          <w:sz w:val="32"/>
          <w:szCs w:val="32"/>
          <w:rtl/>
        </w:rPr>
        <w:t xml:space="preserve"> </w:t>
      </w:r>
      <w:r w:rsidRPr="00AA3948">
        <w:rPr>
          <w:rFonts w:cs="TAHER" w:hint="cs"/>
          <w:sz w:val="32"/>
          <w:szCs w:val="32"/>
          <w:rtl/>
        </w:rPr>
        <w:t>واحد</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الرفض</w:t>
      </w:r>
      <w:r w:rsidRPr="00AA3948">
        <w:rPr>
          <w:rFonts w:cs="TAHER"/>
          <w:sz w:val="32"/>
          <w:szCs w:val="32"/>
          <w:rtl/>
        </w:rPr>
        <w:t xml:space="preserve"> </w:t>
      </w:r>
      <w:r w:rsidRPr="00AA3948">
        <w:rPr>
          <w:rFonts w:cs="TAHER" w:hint="cs"/>
          <w:sz w:val="32"/>
          <w:szCs w:val="32"/>
          <w:rtl/>
        </w:rPr>
        <w:t>وطلب</w:t>
      </w:r>
      <w:r w:rsidRPr="00AA3948">
        <w:rPr>
          <w:rFonts w:cs="TAHER"/>
          <w:sz w:val="32"/>
          <w:szCs w:val="32"/>
          <w:rtl/>
        </w:rPr>
        <w:t xml:space="preserve"> </w:t>
      </w:r>
      <w:r w:rsidRPr="00AA3948">
        <w:rPr>
          <w:rFonts w:cs="TAHER" w:hint="cs"/>
          <w:sz w:val="32"/>
          <w:szCs w:val="32"/>
          <w:rtl/>
        </w:rPr>
        <w:t>مواصلة</w:t>
      </w:r>
      <w:r w:rsidRPr="00AA3948">
        <w:rPr>
          <w:rFonts w:cs="TAHER"/>
          <w:sz w:val="32"/>
          <w:szCs w:val="32"/>
          <w:rtl/>
        </w:rPr>
        <w:t xml:space="preserve"> </w:t>
      </w:r>
      <w:r w:rsidRPr="00AA3948">
        <w:rPr>
          <w:rFonts w:cs="TAHER" w:hint="cs"/>
          <w:sz w:val="32"/>
          <w:szCs w:val="32"/>
          <w:rtl/>
        </w:rPr>
        <w:t>النهضة</w:t>
      </w:r>
      <w:r w:rsidRPr="00AA3948">
        <w:rPr>
          <w:rFonts w:cs="TAHER"/>
          <w:sz w:val="32"/>
          <w:szCs w:val="32"/>
          <w:rtl/>
        </w:rPr>
        <w:t xml:space="preserve"> </w:t>
      </w:r>
      <w:r w:rsidRPr="00AA3948">
        <w:rPr>
          <w:rFonts w:cs="TAHER" w:hint="cs"/>
          <w:sz w:val="32"/>
          <w:szCs w:val="32"/>
          <w:rtl/>
        </w:rPr>
        <w:t>والمظاهرات</w:t>
      </w:r>
      <w:r w:rsidRPr="00AA3948">
        <w:rPr>
          <w:rFonts w:cs="TAHER"/>
          <w:sz w:val="32"/>
          <w:szCs w:val="32"/>
          <w:rtl/>
        </w:rPr>
        <w:t xml:space="preserve"> </w:t>
      </w:r>
      <w:r w:rsidRPr="00AA3948">
        <w:rPr>
          <w:rFonts w:cs="TAHER" w:hint="cs"/>
          <w:sz w:val="32"/>
          <w:szCs w:val="32"/>
          <w:rtl/>
        </w:rPr>
        <w:t>وعدم</w:t>
      </w:r>
      <w:r w:rsidRPr="00AA3948">
        <w:rPr>
          <w:rFonts w:cs="TAHER"/>
          <w:sz w:val="32"/>
          <w:szCs w:val="32"/>
          <w:rtl/>
        </w:rPr>
        <w:t xml:space="preserve"> </w:t>
      </w:r>
      <w:r w:rsidRPr="00AA3948">
        <w:rPr>
          <w:rFonts w:cs="TAHER" w:hint="cs"/>
          <w:sz w:val="32"/>
          <w:szCs w:val="32"/>
          <w:rtl/>
        </w:rPr>
        <w:t>الخوف،</w:t>
      </w:r>
      <w:r w:rsidRPr="00AA3948">
        <w:rPr>
          <w:rFonts w:cs="TAHER"/>
          <w:sz w:val="32"/>
          <w:szCs w:val="32"/>
          <w:rtl/>
        </w:rPr>
        <w:t xml:space="preserve"> </w:t>
      </w:r>
      <w:r w:rsidRPr="00AA3948">
        <w:rPr>
          <w:rFonts w:cs="TAHER" w:hint="cs"/>
          <w:sz w:val="32"/>
          <w:szCs w:val="32"/>
          <w:rtl/>
        </w:rPr>
        <w:t>والتحلي</w:t>
      </w:r>
      <w:r w:rsidRPr="00AA3948">
        <w:rPr>
          <w:rFonts w:cs="TAHER"/>
          <w:sz w:val="32"/>
          <w:szCs w:val="32"/>
          <w:rtl/>
        </w:rPr>
        <w:t xml:space="preserve"> </w:t>
      </w:r>
      <w:r w:rsidRPr="00AA3948">
        <w:rPr>
          <w:rFonts w:cs="TAHER" w:hint="cs"/>
          <w:sz w:val="32"/>
          <w:szCs w:val="32"/>
          <w:rtl/>
        </w:rPr>
        <w:t>بالصبر</w:t>
      </w:r>
      <w:r w:rsidRPr="00AA3948">
        <w:rPr>
          <w:rFonts w:cs="TAHER"/>
          <w:sz w:val="32"/>
          <w:szCs w:val="32"/>
          <w:rtl/>
        </w:rPr>
        <w:t xml:space="preserve"> </w:t>
      </w:r>
      <w:r w:rsidRPr="00AA3948">
        <w:rPr>
          <w:rFonts w:cs="TAHER" w:hint="cs"/>
          <w:sz w:val="32"/>
          <w:szCs w:val="32"/>
          <w:rtl/>
        </w:rPr>
        <w:t>والصمود</w:t>
      </w:r>
      <w:r w:rsidRPr="00AA3948">
        <w:rPr>
          <w:rFonts w:cs="TAHER"/>
          <w:sz w:val="32"/>
          <w:szCs w:val="32"/>
          <w:rtl/>
        </w:rPr>
        <w:t xml:space="preserve"> </w:t>
      </w:r>
      <w:r w:rsidRPr="00AA3948">
        <w:rPr>
          <w:rFonts w:cs="TAHER" w:hint="cs"/>
          <w:sz w:val="32"/>
          <w:szCs w:val="32"/>
          <w:rtl/>
        </w:rPr>
        <w:t>وإيمان</w:t>
      </w:r>
      <w:r w:rsidRPr="00AA3948">
        <w:rPr>
          <w:rFonts w:cs="TAHER"/>
          <w:sz w:val="32"/>
          <w:szCs w:val="32"/>
          <w:rtl/>
        </w:rPr>
        <w:t xml:space="preserve"> </w:t>
      </w:r>
      <w:r w:rsidRPr="00AA3948">
        <w:rPr>
          <w:rFonts w:cs="TAHER" w:hint="cs"/>
          <w:sz w:val="32"/>
          <w:szCs w:val="32"/>
          <w:rtl/>
        </w:rPr>
        <w:t>بالنصر</w:t>
      </w:r>
      <w:r w:rsidRPr="00AA3948">
        <w:rPr>
          <w:rFonts w:cs="TAHER"/>
          <w:sz w:val="32"/>
          <w:szCs w:val="32"/>
          <w:rtl/>
        </w:rPr>
        <w:t xml:space="preserve"> </w:t>
      </w:r>
      <w:r w:rsidRPr="00AA3948">
        <w:rPr>
          <w:rFonts w:cs="TAHER" w:hint="cs"/>
          <w:sz w:val="32"/>
          <w:szCs w:val="32"/>
          <w:rtl/>
        </w:rPr>
        <w:t>القريب</w:t>
      </w:r>
      <w:r w:rsidRPr="00AA3948">
        <w:rPr>
          <w:rFonts w:cs="TAHER"/>
          <w:sz w:val="32"/>
          <w:szCs w:val="32"/>
          <w:rtl/>
        </w:rPr>
        <w:t xml:space="preserve"> </w:t>
      </w:r>
      <w:r w:rsidRPr="00AA3948">
        <w:rPr>
          <w:rFonts w:cs="TAHER" w:hint="cs"/>
          <w:sz w:val="32"/>
          <w:szCs w:val="32"/>
          <w:rtl/>
        </w:rPr>
        <w:t>مؤكداً</w:t>
      </w:r>
      <w:r w:rsidRPr="00AA3948">
        <w:rPr>
          <w:rFonts w:cs="TAHER"/>
          <w:sz w:val="32"/>
          <w:szCs w:val="32"/>
          <w:rtl/>
        </w:rPr>
        <w:t xml:space="preserve"> "</w:t>
      </w:r>
      <w:r w:rsidRPr="00AA3948">
        <w:rPr>
          <w:rFonts w:cs="TAHER" w:hint="cs"/>
          <w:sz w:val="32"/>
          <w:szCs w:val="32"/>
          <w:rtl/>
        </w:rPr>
        <w:t>الأمة</w:t>
      </w:r>
      <w:r w:rsidRPr="00AA3948">
        <w:rPr>
          <w:rFonts w:cs="TAHER"/>
          <w:sz w:val="32"/>
          <w:szCs w:val="32"/>
          <w:rtl/>
        </w:rPr>
        <w:t xml:space="preserve"> </w:t>
      </w:r>
      <w:r w:rsidR="003D6DC2" w:rsidRPr="00AA3948">
        <w:rPr>
          <w:rFonts w:cs="TAHER" w:hint="cs"/>
          <w:sz w:val="32"/>
          <w:szCs w:val="32"/>
          <w:rtl/>
        </w:rPr>
        <w:t>ابتداء</w:t>
      </w:r>
      <w:r w:rsidR="003D6DC2">
        <w:rPr>
          <w:rFonts w:cs="TAHER" w:hint="cs"/>
          <w:sz w:val="32"/>
          <w:szCs w:val="32"/>
          <w:rtl/>
        </w:rPr>
        <w:t>ً</w:t>
      </w:r>
      <w:r w:rsidRPr="00AA3948">
        <w:rPr>
          <w:rFonts w:cs="TAHER"/>
          <w:sz w:val="32"/>
          <w:szCs w:val="32"/>
          <w:rtl/>
        </w:rPr>
        <w:t xml:space="preserve"> </w:t>
      </w:r>
      <w:r w:rsidRPr="00AA3948">
        <w:rPr>
          <w:rFonts w:cs="TAHER" w:hint="cs"/>
          <w:sz w:val="32"/>
          <w:szCs w:val="32"/>
          <w:rtl/>
        </w:rPr>
        <w:t>بعلماء</w:t>
      </w:r>
      <w:r w:rsidRPr="00AA3948">
        <w:rPr>
          <w:rFonts w:cs="TAHER"/>
          <w:sz w:val="32"/>
          <w:szCs w:val="32"/>
          <w:rtl/>
        </w:rPr>
        <w:t xml:space="preserve"> </w:t>
      </w:r>
      <w:r w:rsidRPr="00AA3948">
        <w:rPr>
          <w:rFonts w:cs="TAHER" w:hint="cs"/>
          <w:sz w:val="32"/>
          <w:szCs w:val="32"/>
          <w:rtl/>
        </w:rPr>
        <w:t>الدين</w:t>
      </w:r>
      <w:r w:rsidRPr="00AA3948">
        <w:rPr>
          <w:rFonts w:cs="TAHER"/>
          <w:sz w:val="32"/>
          <w:szCs w:val="32"/>
          <w:rtl/>
        </w:rPr>
        <w:t xml:space="preserve"> </w:t>
      </w:r>
      <w:r w:rsidRPr="00AA3948">
        <w:rPr>
          <w:rFonts w:cs="TAHER" w:hint="cs"/>
          <w:sz w:val="32"/>
          <w:szCs w:val="32"/>
          <w:rtl/>
        </w:rPr>
        <w:t>ومروراً</w:t>
      </w:r>
      <w:r w:rsidRPr="00AA3948">
        <w:rPr>
          <w:rFonts w:cs="TAHER"/>
          <w:sz w:val="32"/>
          <w:szCs w:val="32"/>
          <w:rtl/>
        </w:rPr>
        <w:t xml:space="preserve"> </w:t>
      </w:r>
      <w:r w:rsidRPr="00AA3948">
        <w:rPr>
          <w:rFonts w:cs="TAHER" w:hint="cs"/>
          <w:sz w:val="32"/>
          <w:szCs w:val="32"/>
          <w:rtl/>
        </w:rPr>
        <w:t>بالجامعيين</w:t>
      </w:r>
      <w:r w:rsidRPr="00AA3948">
        <w:rPr>
          <w:rFonts w:cs="TAHER"/>
          <w:sz w:val="32"/>
          <w:szCs w:val="32"/>
          <w:rtl/>
        </w:rPr>
        <w:t xml:space="preserve"> </w:t>
      </w:r>
      <w:r w:rsidRPr="00AA3948">
        <w:rPr>
          <w:rFonts w:cs="TAHER" w:hint="cs"/>
          <w:sz w:val="32"/>
          <w:szCs w:val="32"/>
          <w:rtl/>
        </w:rPr>
        <w:t>وانتهاء</w:t>
      </w:r>
      <w:r w:rsidRPr="00AA3948">
        <w:rPr>
          <w:rFonts w:cs="TAHER"/>
          <w:sz w:val="32"/>
          <w:szCs w:val="32"/>
          <w:rtl/>
        </w:rPr>
        <w:t xml:space="preserve"> </w:t>
      </w:r>
      <w:r w:rsidRPr="00AA3948">
        <w:rPr>
          <w:rFonts w:cs="TAHER" w:hint="cs"/>
          <w:sz w:val="32"/>
          <w:szCs w:val="32"/>
          <w:rtl/>
        </w:rPr>
        <w:t>بفئات</w:t>
      </w:r>
      <w:r w:rsidRPr="00AA3948">
        <w:rPr>
          <w:rFonts w:cs="TAHER"/>
          <w:sz w:val="32"/>
          <w:szCs w:val="32"/>
          <w:rtl/>
        </w:rPr>
        <w:t xml:space="preserve"> </w:t>
      </w:r>
      <w:r w:rsidRPr="00AA3948">
        <w:rPr>
          <w:rFonts w:cs="TAHER" w:hint="cs"/>
          <w:sz w:val="32"/>
          <w:szCs w:val="32"/>
          <w:rtl/>
        </w:rPr>
        <w:t>العمال</w:t>
      </w:r>
      <w:r w:rsidRPr="00AA3948">
        <w:rPr>
          <w:rFonts w:cs="TAHER"/>
          <w:sz w:val="32"/>
          <w:szCs w:val="32"/>
          <w:rtl/>
        </w:rPr>
        <w:t xml:space="preserve"> </w:t>
      </w:r>
      <w:r w:rsidRPr="00AA3948">
        <w:rPr>
          <w:rFonts w:cs="TAHER" w:hint="cs"/>
          <w:sz w:val="32"/>
          <w:szCs w:val="32"/>
          <w:rtl/>
        </w:rPr>
        <w:t>والفلاحين</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الرجال</w:t>
      </w:r>
      <w:r w:rsidRPr="00AA3948">
        <w:rPr>
          <w:rFonts w:cs="TAHER"/>
          <w:sz w:val="32"/>
          <w:szCs w:val="32"/>
          <w:rtl/>
        </w:rPr>
        <w:t xml:space="preserve"> </w:t>
      </w:r>
      <w:r w:rsidRPr="00AA3948">
        <w:rPr>
          <w:rFonts w:cs="TAHER" w:hint="cs"/>
          <w:sz w:val="32"/>
          <w:szCs w:val="32"/>
          <w:rtl/>
        </w:rPr>
        <w:t>والنساء</w:t>
      </w:r>
      <w:r w:rsidRPr="00AA3948">
        <w:rPr>
          <w:rFonts w:cs="TAHER"/>
          <w:sz w:val="32"/>
          <w:szCs w:val="32"/>
          <w:rtl/>
        </w:rPr>
        <w:t xml:space="preserve"> </w:t>
      </w:r>
      <w:r w:rsidRPr="00AA3948">
        <w:rPr>
          <w:rFonts w:cs="TAHER" w:hint="cs"/>
          <w:sz w:val="32"/>
          <w:szCs w:val="32"/>
          <w:rtl/>
        </w:rPr>
        <w:t>قد</w:t>
      </w:r>
      <w:r w:rsidRPr="00AA3948">
        <w:rPr>
          <w:rFonts w:cs="TAHER"/>
          <w:sz w:val="32"/>
          <w:szCs w:val="32"/>
          <w:rtl/>
        </w:rPr>
        <w:t xml:space="preserve"> </w:t>
      </w:r>
      <w:r w:rsidRPr="00AA3948">
        <w:rPr>
          <w:rFonts w:cs="TAHER" w:hint="cs"/>
          <w:sz w:val="32"/>
          <w:szCs w:val="32"/>
          <w:rtl/>
        </w:rPr>
        <w:t>وعت</w:t>
      </w:r>
      <w:r w:rsidRPr="00AA3948">
        <w:rPr>
          <w:rFonts w:cs="TAHER"/>
          <w:sz w:val="32"/>
          <w:szCs w:val="32"/>
          <w:rtl/>
        </w:rPr>
        <w:t xml:space="preserve"> </w:t>
      </w:r>
      <w:r w:rsidRPr="00AA3948">
        <w:rPr>
          <w:rFonts w:cs="TAHER" w:hint="cs"/>
          <w:sz w:val="32"/>
          <w:szCs w:val="32"/>
          <w:rtl/>
        </w:rPr>
        <w:t>واستيقظت</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الأبد،</w:t>
      </w:r>
      <w:r w:rsidRPr="00AA3948">
        <w:rPr>
          <w:rFonts w:cs="TAHER"/>
          <w:sz w:val="32"/>
          <w:szCs w:val="32"/>
          <w:rtl/>
        </w:rPr>
        <w:t xml:space="preserve"> </w:t>
      </w:r>
      <w:r w:rsidRPr="00AA3948">
        <w:rPr>
          <w:rFonts w:cs="TAHER" w:hint="cs"/>
          <w:sz w:val="32"/>
          <w:szCs w:val="32"/>
          <w:rtl/>
        </w:rPr>
        <w:t>وأن</w:t>
      </w:r>
      <w:r w:rsidRPr="00AA3948">
        <w:rPr>
          <w:rFonts w:cs="TAHER"/>
          <w:sz w:val="32"/>
          <w:szCs w:val="32"/>
          <w:rtl/>
        </w:rPr>
        <w:t xml:space="preserve"> </w:t>
      </w:r>
      <w:r w:rsidRPr="00AA3948">
        <w:rPr>
          <w:rFonts w:cs="TAHER" w:hint="cs"/>
          <w:sz w:val="32"/>
          <w:szCs w:val="32"/>
          <w:rtl/>
        </w:rPr>
        <w:t>هؤلاء</w:t>
      </w:r>
      <w:r w:rsidRPr="00AA3948">
        <w:rPr>
          <w:rFonts w:cs="TAHER"/>
          <w:sz w:val="32"/>
          <w:szCs w:val="32"/>
          <w:rtl/>
        </w:rPr>
        <w:t xml:space="preserve"> </w:t>
      </w:r>
      <w:r w:rsidRPr="00AA3948">
        <w:rPr>
          <w:rFonts w:cs="TAHER" w:hint="cs"/>
          <w:sz w:val="32"/>
          <w:szCs w:val="32"/>
          <w:rtl/>
        </w:rPr>
        <w:t>المعذبين</w:t>
      </w:r>
      <w:r w:rsidRPr="00AA3948">
        <w:rPr>
          <w:rFonts w:cs="TAHER"/>
          <w:sz w:val="32"/>
          <w:szCs w:val="32"/>
        </w:rPr>
        <w:t xml:space="preserve"> </w:t>
      </w:r>
      <w:r w:rsidRPr="00AA3948">
        <w:rPr>
          <w:rFonts w:cs="TAHER" w:hint="cs"/>
          <w:sz w:val="32"/>
          <w:szCs w:val="32"/>
          <w:rtl/>
        </w:rPr>
        <w:t>الذين</w:t>
      </w:r>
      <w:r w:rsidRPr="00AA3948">
        <w:rPr>
          <w:rFonts w:cs="TAHER"/>
          <w:sz w:val="32"/>
          <w:szCs w:val="32"/>
          <w:rtl/>
        </w:rPr>
        <w:t xml:space="preserve"> </w:t>
      </w:r>
      <w:r w:rsidRPr="00AA3948">
        <w:rPr>
          <w:rFonts w:cs="TAHER" w:hint="cs"/>
          <w:sz w:val="32"/>
          <w:szCs w:val="32"/>
          <w:rtl/>
        </w:rPr>
        <w:t>مرت</w:t>
      </w:r>
      <w:r w:rsidRPr="00AA3948">
        <w:rPr>
          <w:rFonts w:cs="TAHER"/>
          <w:sz w:val="32"/>
          <w:szCs w:val="32"/>
          <w:rtl/>
        </w:rPr>
        <w:t xml:space="preserve"> </w:t>
      </w:r>
      <w:r w:rsidRPr="00AA3948">
        <w:rPr>
          <w:rFonts w:cs="TAHER" w:hint="cs"/>
          <w:sz w:val="32"/>
          <w:szCs w:val="32"/>
          <w:rtl/>
        </w:rPr>
        <w:t>عليهم</w:t>
      </w:r>
      <w:r w:rsidRPr="00AA3948">
        <w:rPr>
          <w:rFonts w:cs="TAHER"/>
          <w:sz w:val="32"/>
          <w:szCs w:val="32"/>
          <w:rtl/>
        </w:rPr>
        <w:t xml:space="preserve"> </w:t>
      </w:r>
      <w:r w:rsidRPr="00AA3948">
        <w:rPr>
          <w:rFonts w:cs="TAHER" w:hint="cs"/>
          <w:sz w:val="32"/>
          <w:szCs w:val="32"/>
          <w:rtl/>
        </w:rPr>
        <w:t>إشكال</w:t>
      </w:r>
      <w:r w:rsidRPr="00AA3948">
        <w:rPr>
          <w:rFonts w:cs="TAHER"/>
          <w:sz w:val="32"/>
          <w:szCs w:val="32"/>
          <w:rtl/>
        </w:rPr>
        <w:t xml:space="preserve"> </w:t>
      </w:r>
      <w:r w:rsidRPr="00AA3948">
        <w:rPr>
          <w:rFonts w:cs="TAHER" w:hint="cs"/>
          <w:sz w:val="32"/>
          <w:szCs w:val="32"/>
          <w:rtl/>
        </w:rPr>
        <w:t>المصائب</w:t>
      </w:r>
      <w:r w:rsidRPr="00AA3948">
        <w:rPr>
          <w:rFonts w:cs="TAHER"/>
          <w:sz w:val="32"/>
          <w:szCs w:val="32"/>
          <w:rtl/>
        </w:rPr>
        <w:t xml:space="preserve"> </w:t>
      </w:r>
      <w:r w:rsidRPr="00AA3948">
        <w:rPr>
          <w:rFonts w:cs="TAHER" w:hint="cs"/>
          <w:sz w:val="32"/>
          <w:szCs w:val="32"/>
          <w:rtl/>
        </w:rPr>
        <w:t>والمآسي</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المستحيل</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يصالحوا</w:t>
      </w:r>
      <w:r w:rsidRPr="00AA3948">
        <w:rPr>
          <w:rFonts w:cs="TAHER"/>
          <w:sz w:val="32"/>
          <w:szCs w:val="32"/>
          <w:rtl/>
        </w:rPr>
        <w:t xml:space="preserve"> </w:t>
      </w:r>
      <w:r w:rsidRPr="00AA3948">
        <w:rPr>
          <w:rFonts w:cs="TAHER" w:hint="cs"/>
          <w:sz w:val="32"/>
          <w:szCs w:val="32"/>
          <w:rtl/>
        </w:rPr>
        <w:t>هذه</w:t>
      </w:r>
      <w:r w:rsidRPr="00AA3948">
        <w:rPr>
          <w:rFonts w:cs="TAHER"/>
          <w:sz w:val="32"/>
          <w:szCs w:val="32"/>
          <w:rtl/>
        </w:rPr>
        <w:t xml:space="preserve"> </w:t>
      </w:r>
      <w:r w:rsidRPr="00AA3948">
        <w:rPr>
          <w:rFonts w:cs="TAHER" w:hint="cs"/>
          <w:sz w:val="32"/>
          <w:szCs w:val="32"/>
          <w:rtl/>
        </w:rPr>
        <w:t>العائلة</w:t>
      </w:r>
      <w:r w:rsidRPr="00AA3948">
        <w:rPr>
          <w:rFonts w:cs="TAHER"/>
          <w:sz w:val="32"/>
          <w:szCs w:val="32"/>
          <w:rtl/>
        </w:rPr>
        <w:t xml:space="preserve"> </w:t>
      </w:r>
      <w:r w:rsidRPr="00AA3948">
        <w:rPr>
          <w:rFonts w:cs="TAHER" w:hint="cs"/>
          <w:sz w:val="32"/>
          <w:szCs w:val="32"/>
          <w:rtl/>
        </w:rPr>
        <w:t>أو</w:t>
      </w:r>
      <w:r w:rsidRPr="00AA3948">
        <w:rPr>
          <w:rFonts w:cs="TAHER"/>
          <w:sz w:val="32"/>
          <w:szCs w:val="32"/>
          <w:rtl/>
        </w:rPr>
        <w:t xml:space="preserve"> </w:t>
      </w:r>
      <w:r w:rsidRPr="00AA3948">
        <w:rPr>
          <w:rFonts w:cs="TAHER" w:hint="cs"/>
          <w:sz w:val="32"/>
          <w:szCs w:val="32"/>
          <w:rtl/>
        </w:rPr>
        <w:t>يوافقوا</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استمرار</w:t>
      </w:r>
      <w:r w:rsidRPr="00AA3948">
        <w:rPr>
          <w:rFonts w:cs="TAHER"/>
          <w:sz w:val="32"/>
          <w:szCs w:val="32"/>
          <w:rtl/>
        </w:rPr>
        <w:t xml:space="preserve"> </w:t>
      </w:r>
      <w:r w:rsidRPr="00AA3948">
        <w:rPr>
          <w:rFonts w:cs="TAHER" w:hint="cs"/>
          <w:sz w:val="32"/>
          <w:szCs w:val="32"/>
          <w:rtl/>
        </w:rPr>
        <w:t>هذه</w:t>
      </w:r>
      <w:r w:rsidRPr="00AA3948">
        <w:rPr>
          <w:rFonts w:cs="TAHER"/>
          <w:sz w:val="32"/>
          <w:szCs w:val="32"/>
          <w:rtl/>
        </w:rPr>
        <w:t xml:space="preserve"> </w:t>
      </w:r>
      <w:r w:rsidRPr="00AA3948">
        <w:rPr>
          <w:rFonts w:cs="TAHER" w:hint="cs"/>
          <w:sz w:val="32"/>
          <w:szCs w:val="32"/>
          <w:rtl/>
        </w:rPr>
        <w:t>السلطة</w:t>
      </w:r>
      <w:r w:rsidRPr="00AA3948">
        <w:rPr>
          <w:rFonts w:cs="TAHER"/>
          <w:sz w:val="32"/>
          <w:szCs w:val="32"/>
          <w:rtl/>
        </w:rPr>
        <w:t xml:space="preserve"> </w:t>
      </w:r>
      <w:r w:rsidRPr="00AA3948">
        <w:rPr>
          <w:rFonts w:cs="TAHER" w:hint="cs"/>
          <w:sz w:val="32"/>
          <w:szCs w:val="32"/>
          <w:rtl/>
        </w:rPr>
        <w:t>الباغية</w:t>
      </w:r>
      <w:r w:rsidRPr="00AA3948">
        <w:rPr>
          <w:rFonts w:cs="TAHER"/>
          <w:sz w:val="32"/>
          <w:szCs w:val="32"/>
          <w:rtl/>
        </w:rPr>
        <w:t xml:space="preserve"> </w:t>
      </w:r>
      <w:r w:rsidRPr="00AA3948">
        <w:rPr>
          <w:rFonts w:cs="TAHER" w:hint="cs"/>
          <w:sz w:val="32"/>
          <w:szCs w:val="32"/>
          <w:rtl/>
        </w:rPr>
        <w:t>الباطلة</w:t>
      </w:r>
      <w:r w:rsidRPr="00AA3948">
        <w:rPr>
          <w:rFonts w:cs="TAHER"/>
          <w:sz w:val="32"/>
          <w:szCs w:val="32"/>
          <w:rtl/>
        </w:rPr>
        <w:t xml:space="preserve"> </w:t>
      </w:r>
      <w:r w:rsidRPr="00AA3948">
        <w:rPr>
          <w:rFonts w:cs="TAHER" w:hint="cs"/>
          <w:sz w:val="32"/>
          <w:szCs w:val="32"/>
          <w:rtl/>
        </w:rPr>
        <w:t>ولو</w:t>
      </w:r>
      <w:r w:rsidRPr="00AA3948">
        <w:rPr>
          <w:rFonts w:cs="TAHER"/>
          <w:sz w:val="32"/>
          <w:szCs w:val="32"/>
          <w:rtl/>
        </w:rPr>
        <w:t xml:space="preserve"> </w:t>
      </w:r>
      <w:r w:rsidRPr="00AA3948">
        <w:rPr>
          <w:rFonts w:cs="TAHER" w:hint="cs"/>
          <w:sz w:val="32"/>
          <w:szCs w:val="32"/>
          <w:rtl/>
        </w:rPr>
        <w:t>ليوم</w:t>
      </w:r>
      <w:r w:rsidRPr="00AA3948">
        <w:rPr>
          <w:rFonts w:cs="TAHER"/>
          <w:sz w:val="32"/>
          <w:szCs w:val="32"/>
          <w:rtl/>
        </w:rPr>
        <w:t xml:space="preserve"> </w:t>
      </w:r>
      <w:r w:rsidRPr="00AA3948">
        <w:rPr>
          <w:rFonts w:cs="TAHER" w:hint="cs"/>
          <w:sz w:val="32"/>
          <w:szCs w:val="32"/>
          <w:rtl/>
        </w:rPr>
        <w:t>واحد</w:t>
      </w:r>
      <w:r w:rsidRPr="00AA3948">
        <w:rPr>
          <w:rFonts w:cs="TAHER"/>
          <w:sz w:val="32"/>
          <w:szCs w:val="32"/>
          <w:rtl/>
        </w:rPr>
        <w:t xml:space="preserve">. </w:t>
      </w:r>
      <w:r w:rsidRPr="00AA3948">
        <w:rPr>
          <w:rFonts w:cs="TAHER" w:hint="cs"/>
          <w:sz w:val="32"/>
          <w:szCs w:val="32"/>
          <w:rtl/>
        </w:rPr>
        <w:t>إن</w:t>
      </w:r>
      <w:r w:rsidRPr="00AA3948">
        <w:rPr>
          <w:rFonts w:cs="TAHER"/>
          <w:sz w:val="32"/>
          <w:szCs w:val="32"/>
          <w:rtl/>
        </w:rPr>
        <w:t xml:space="preserve"> </w:t>
      </w:r>
      <w:r w:rsidRPr="00AA3948">
        <w:rPr>
          <w:rFonts w:cs="TAHER" w:hint="cs"/>
          <w:sz w:val="32"/>
          <w:szCs w:val="32"/>
          <w:rtl/>
        </w:rPr>
        <w:t>الأمة</w:t>
      </w:r>
      <w:r w:rsidRPr="00AA3948">
        <w:rPr>
          <w:rFonts w:cs="TAHER"/>
          <w:sz w:val="32"/>
          <w:szCs w:val="32"/>
          <w:rtl/>
        </w:rPr>
        <w:t xml:space="preserve"> </w:t>
      </w:r>
      <w:r w:rsidRPr="00AA3948">
        <w:rPr>
          <w:rFonts w:cs="TAHER" w:hint="cs"/>
          <w:sz w:val="32"/>
          <w:szCs w:val="32"/>
          <w:rtl/>
        </w:rPr>
        <w:t>الإيرانية</w:t>
      </w:r>
      <w:r w:rsidRPr="00AA3948">
        <w:rPr>
          <w:rFonts w:cs="TAHER"/>
          <w:sz w:val="32"/>
          <w:szCs w:val="32"/>
          <w:rtl/>
        </w:rPr>
        <w:t xml:space="preserve"> </w:t>
      </w:r>
      <w:r w:rsidRPr="00AA3948">
        <w:rPr>
          <w:rFonts w:cs="TAHER" w:hint="cs"/>
          <w:sz w:val="32"/>
          <w:szCs w:val="32"/>
          <w:rtl/>
        </w:rPr>
        <w:t>امة</w:t>
      </w:r>
      <w:r w:rsidRPr="00AA3948">
        <w:rPr>
          <w:rFonts w:cs="TAHER"/>
          <w:sz w:val="32"/>
          <w:szCs w:val="32"/>
          <w:rtl/>
        </w:rPr>
        <w:t xml:space="preserve"> </w:t>
      </w:r>
      <w:r w:rsidRPr="00AA3948">
        <w:rPr>
          <w:rFonts w:cs="TAHER" w:hint="cs"/>
          <w:sz w:val="32"/>
          <w:szCs w:val="32"/>
          <w:rtl/>
        </w:rPr>
        <w:t>مسلمة،</w:t>
      </w:r>
      <w:r w:rsidRPr="00AA3948">
        <w:rPr>
          <w:rFonts w:cs="TAHER"/>
          <w:sz w:val="32"/>
          <w:szCs w:val="32"/>
          <w:rtl/>
        </w:rPr>
        <w:t xml:space="preserve"> </w:t>
      </w:r>
      <w:r w:rsidRPr="00AA3948">
        <w:rPr>
          <w:rFonts w:cs="TAHER" w:hint="cs"/>
          <w:sz w:val="32"/>
          <w:szCs w:val="32"/>
          <w:rtl/>
        </w:rPr>
        <w:t>وتريد</w:t>
      </w:r>
      <w:r w:rsidRPr="00AA3948">
        <w:rPr>
          <w:rFonts w:cs="TAHER"/>
          <w:sz w:val="32"/>
          <w:szCs w:val="32"/>
          <w:rtl/>
        </w:rPr>
        <w:t xml:space="preserve"> </w:t>
      </w:r>
      <w:r w:rsidRPr="00AA3948">
        <w:rPr>
          <w:rFonts w:cs="TAHER" w:hint="cs"/>
          <w:sz w:val="32"/>
          <w:szCs w:val="32"/>
          <w:rtl/>
        </w:rPr>
        <w:t>الإسلام</w:t>
      </w:r>
      <w:r w:rsidRPr="00AA3948">
        <w:rPr>
          <w:rFonts w:cs="TAHER"/>
          <w:sz w:val="32"/>
          <w:szCs w:val="32"/>
          <w:rtl/>
        </w:rPr>
        <w:t xml:space="preserve"> </w:t>
      </w:r>
      <w:r w:rsidRPr="00AA3948">
        <w:rPr>
          <w:rFonts w:cs="TAHER" w:hint="cs"/>
          <w:sz w:val="32"/>
          <w:szCs w:val="32"/>
          <w:rtl/>
        </w:rPr>
        <w:t>الذي</w:t>
      </w:r>
      <w:r w:rsidRPr="00AA3948">
        <w:rPr>
          <w:rFonts w:cs="TAHER"/>
          <w:sz w:val="32"/>
          <w:szCs w:val="32"/>
          <w:rtl/>
        </w:rPr>
        <w:t xml:space="preserve"> </w:t>
      </w:r>
      <w:r w:rsidRPr="00AA3948">
        <w:rPr>
          <w:rFonts w:cs="TAHER" w:hint="cs"/>
          <w:sz w:val="32"/>
          <w:szCs w:val="32"/>
          <w:rtl/>
        </w:rPr>
        <w:t>يحقق</w:t>
      </w:r>
      <w:r w:rsidRPr="00AA3948">
        <w:rPr>
          <w:rFonts w:cs="TAHER"/>
          <w:sz w:val="32"/>
          <w:szCs w:val="32"/>
          <w:rtl/>
        </w:rPr>
        <w:t xml:space="preserve"> </w:t>
      </w:r>
      <w:r w:rsidRPr="00AA3948">
        <w:rPr>
          <w:rFonts w:cs="TAHER" w:hint="cs"/>
          <w:sz w:val="32"/>
          <w:szCs w:val="32"/>
          <w:rtl/>
        </w:rPr>
        <w:t>الاستقلال</w:t>
      </w:r>
      <w:r w:rsidRPr="00AA3948">
        <w:rPr>
          <w:rFonts w:cs="TAHER"/>
          <w:sz w:val="32"/>
          <w:szCs w:val="32"/>
          <w:rtl/>
        </w:rPr>
        <w:t xml:space="preserve"> </w:t>
      </w:r>
      <w:r w:rsidRPr="00AA3948">
        <w:rPr>
          <w:rFonts w:cs="TAHER" w:hint="cs"/>
          <w:sz w:val="32"/>
          <w:szCs w:val="32"/>
          <w:rtl/>
        </w:rPr>
        <w:t>والحرية</w:t>
      </w:r>
      <w:r w:rsidRPr="00AA3948">
        <w:rPr>
          <w:rFonts w:cs="TAHER"/>
          <w:sz w:val="32"/>
          <w:szCs w:val="32"/>
          <w:rtl/>
        </w:rPr>
        <w:t>"</w:t>
      </w:r>
      <w:r w:rsidR="003D6DC2">
        <w:rPr>
          <w:rStyle w:val="a4"/>
          <w:rFonts w:cs="TAHER"/>
          <w:sz w:val="32"/>
          <w:szCs w:val="32"/>
          <w:rtl/>
        </w:rPr>
        <w:footnoteReference w:id="239"/>
      </w:r>
      <w:r w:rsidRPr="00AA3948">
        <w:rPr>
          <w:rFonts w:cs="TAHER"/>
          <w:sz w:val="32"/>
          <w:szCs w:val="32"/>
          <w:rtl/>
        </w:rPr>
        <w:t xml:space="preserve">. </w:t>
      </w:r>
      <w:r w:rsidRPr="00AA3948">
        <w:rPr>
          <w:rFonts w:cs="TAHER" w:hint="cs"/>
          <w:sz w:val="32"/>
          <w:szCs w:val="32"/>
          <w:rtl/>
        </w:rPr>
        <w:t>وامتلك</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بهذه</w:t>
      </w:r>
      <w:r w:rsidRPr="00AA3948">
        <w:rPr>
          <w:rFonts w:cs="TAHER"/>
          <w:sz w:val="32"/>
          <w:szCs w:val="32"/>
          <w:rtl/>
        </w:rPr>
        <w:t xml:space="preserve"> </w:t>
      </w:r>
      <w:r w:rsidRPr="00AA3948">
        <w:rPr>
          <w:rFonts w:cs="TAHER" w:hint="cs"/>
          <w:sz w:val="32"/>
          <w:szCs w:val="32"/>
          <w:rtl/>
        </w:rPr>
        <w:t>الصفات</w:t>
      </w:r>
      <w:r w:rsidRPr="00AA3948">
        <w:rPr>
          <w:rFonts w:cs="TAHER"/>
          <w:sz w:val="32"/>
          <w:szCs w:val="32"/>
          <w:rtl/>
        </w:rPr>
        <w:t xml:space="preserve"> </w:t>
      </w:r>
      <w:r w:rsidRPr="00AA3948">
        <w:rPr>
          <w:rFonts w:cs="TAHER" w:hint="cs"/>
          <w:sz w:val="32"/>
          <w:szCs w:val="32"/>
          <w:rtl/>
        </w:rPr>
        <w:t>قدرة</w:t>
      </w:r>
      <w:r w:rsidRPr="00AA3948">
        <w:rPr>
          <w:rFonts w:cs="TAHER"/>
          <w:sz w:val="32"/>
          <w:szCs w:val="32"/>
          <w:rtl/>
        </w:rPr>
        <w:t xml:space="preserve"> </w:t>
      </w:r>
      <w:r w:rsidRPr="00AA3948">
        <w:rPr>
          <w:rFonts w:cs="TAHER" w:hint="cs"/>
          <w:sz w:val="32"/>
          <w:szCs w:val="32"/>
          <w:rtl/>
        </w:rPr>
        <w:t>فائقة</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تثوير</w:t>
      </w:r>
      <w:r w:rsidRPr="00AA3948">
        <w:rPr>
          <w:rFonts w:cs="TAHER"/>
          <w:sz w:val="32"/>
          <w:szCs w:val="32"/>
          <w:rtl/>
        </w:rPr>
        <w:t xml:space="preserve"> </w:t>
      </w:r>
      <w:r w:rsidRPr="00AA3948">
        <w:rPr>
          <w:rFonts w:cs="TAHER" w:hint="cs"/>
          <w:sz w:val="32"/>
          <w:szCs w:val="32"/>
          <w:rtl/>
        </w:rPr>
        <w:t>الشارع</w:t>
      </w:r>
      <w:r w:rsidRPr="00AA3948">
        <w:rPr>
          <w:rFonts w:cs="TAHER"/>
          <w:sz w:val="32"/>
          <w:szCs w:val="32"/>
          <w:rtl/>
        </w:rPr>
        <w:t xml:space="preserve"> </w:t>
      </w:r>
      <w:r w:rsidRPr="00AA3948">
        <w:rPr>
          <w:rFonts w:cs="TAHER" w:hint="cs"/>
          <w:sz w:val="32"/>
          <w:szCs w:val="32"/>
          <w:rtl/>
        </w:rPr>
        <w:t>وتحريك</w:t>
      </w:r>
      <w:r w:rsidRPr="00AA3948">
        <w:rPr>
          <w:rFonts w:cs="TAHER"/>
          <w:sz w:val="32"/>
          <w:szCs w:val="32"/>
          <w:rtl/>
        </w:rPr>
        <w:t xml:space="preserve"> </w:t>
      </w:r>
      <w:r w:rsidRPr="00AA3948">
        <w:rPr>
          <w:rFonts w:cs="TAHER" w:hint="cs"/>
          <w:sz w:val="32"/>
          <w:szCs w:val="32"/>
          <w:rtl/>
        </w:rPr>
        <w:t>الجماهير</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كل</w:t>
      </w:r>
      <w:r w:rsidRPr="00AA3948">
        <w:rPr>
          <w:rFonts w:cs="TAHER"/>
          <w:sz w:val="32"/>
          <w:szCs w:val="32"/>
          <w:rtl/>
        </w:rPr>
        <w:t xml:space="preserve"> </w:t>
      </w:r>
      <w:r w:rsidRPr="00AA3948">
        <w:rPr>
          <w:rFonts w:cs="TAHER" w:hint="cs"/>
          <w:sz w:val="32"/>
          <w:szCs w:val="32"/>
          <w:rtl/>
        </w:rPr>
        <w:t>الطبقات</w:t>
      </w:r>
      <w:r w:rsidRPr="00AA3948">
        <w:rPr>
          <w:rFonts w:cs="TAHER"/>
          <w:sz w:val="32"/>
          <w:szCs w:val="32"/>
          <w:rtl/>
        </w:rPr>
        <w:t xml:space="preserve"> </w:t>
      </w:r>
      <w:r w:rsidRPr="00AA3948">
        <w:rPr>
          <w:rFonts w:cs="TAHER" w:hint="cs"/>
          <w:sz w:val="32"/>
          <w:szCs w:val="32"/>
          <w:rtl/>
        </w:rPr>
        <w:t>والشرائح</w:t>
      </w:r>
      <w:r w:rsidRPr="00AA3948">
        <w:rPr>
          <w:rFonts w:cs="TAHER"/>
          <w:sz w:val="32"/>
          <w:szCs w:val="32"/>
          <w:rtl/>
        </w:rPr>
        <w:t xml:space="preserve"> </w:t>
      </w:r>
      <w:r w:rsidRPr="00AA3948">
        <w:rPr>
          <w:rFonts w:cs="TAHER" w:hint="cs"/>
          <w:sz w:val="32"/>
          <w:szCs w:val="32"/>
          <w:rtl/>
        </w:rPr>
        <w:t>وهو</w:t>
      </w:r>
      <w:r w:rsidRPr="00AA3948">
        <w:rPr>
          <w:rFonts w:cs="TAHER"/>
          <w:sz w:val="32"/>
          <w:szCs w:val="32"/>
          <w:rtl/>
        </w:rPr>
        <w:t xml:space="preserve"> </w:t>
      </w:r>
      <w:r w:rsidRPr="00AA3948">
        <w:rPr>
          <w:rFonts w:cs="TAHER" w:hint="cs"/>
          <w:sz w:val="32"/>
          <w:szCs w:val="32"/>
          <w:rtl/>
        </w:rPr>
        <w:t>ما</w:t>
      </w:r>
      <w:r w:rsidRPr="00AA3948">
        <w:rPr>
          <w:rFonts w:cs="TAHER"/>
          <w:sz w:val="32"/>
          <w:szCs w:val="32"/>
          <w:rtl/>
        </w:rPr>
        <w:t xml:space="preserve"> </w:t>
      </w:r>
      <w:r w:rsidRPr="00AA3948">
        <w:rPr>
          <w:rFonts w:cs="TAHER" w:hint="cs"/>
          <w:sz w:val="32"/>
          <w:szCs w:val="32"/>
          <w:rtl/>
        </w:rPr>
        <w:t>كانت</w:t>
      </w:r>
      <w:r w:rsidRPr="00AA3948">
        <w:rPr>
          <w:rFonts w:cs="TAHER"/>
          <w:sz w:val="32"/>
          <w:szCs w:val="32"/>
          <w:rtl/>
        </w:rPr>
        <w:t xml:space="preserve"> </w:t>
      </w:r>
      <w:r w:rsidRPr="00AA3948">
        <w:rPr>
          <w:rFonts w:cs="TAHER" w:hint="cs"/>
          <w:sz w:val="32"/>
          <w:szCs w:val="32"/>
          <w:rtl/>
        </w:rPr>
        <w:t>تخشاه</w:t>
      </w:r>
      <w:r w:rsidRPr="00AA3948">
        <w:rPr>
          <w:rFonts w:cs="TAHER"/>
          <w:sz w:val="32"/>
          <w:szCs w:val="32"/>
          <w:rtl/>
        </w:rPr>
        <w:t xml:space="preserve"> </w:t>
      </w:r>
      <w:r w:rsidRPr="00AA3948">
        <w:rPr>
          <w:rFonts w:cs="TAHER" w:hint="cs"/>
          <w:sz w:val="32"/>
          <w:szCs w:val="32"/>
          <w:rtl/>
        </w:rPr>
        <w:t>دوماً</w:t>
      </w:r>
      <w:r w:rsidRPr="00AA3948">
        <w:rPr>
          <w:rFonts w:cs="TAHER"/>
          <w:sz w:val="32"/>
          <w:szCs w:val="32"/>
          <w:rtl/>
        </w:rPr>
        <w:t xml:space="preserve"> </w:t>
      </w:r>
      <w:r w:rsidRPr="00AA3948">
        <w:rPr>
          <w:rFonts w:cs="TAHER" w:hint="cs"/>
          <w:sz w:val="32"/>
          <w:szCs w:val="32"/>
          <w:rtl/>
        </w:rPr>
        <w:t>سلطة</w:t>
      </w:r>
      <w:r w:rsidRPr="00AA3948">
        <w:rPr>
          <w:rFonts w:cs="TAHER"/>
          <w:sz w:val="32"/>
          <w:szCs w:val="32"/>
          <w:rtl/>
        </w:rPr>
        <w:t xml:space="preserve"> </w:t>
      </w:r>
      <w:r w:rsidRPr="00AA3948">
        <w:rPr>
          <w:rFonts w:cs="TAHER" w:hint="cs"/>
          <w:sz w:val="32"/>
          <w:szCs w:val="32"/>
          <w:rtl/>
        </w:rPr>
        <w:t>الشاه</w:t>
      </w:r>
      <w:r w:rsidRPr="00AA3948">
        <w:rPr>
          <w:rFonts w:cs="TAHER"/>
          <w:sz w:val="32"/>
          <w:szCs w:val="32"/>
          <w:rtl/>
        </w:rPr>
        <w:t xml:space="preserve"> </w:t>
      </w:r>
      <w:r w:rsidRPr="00AA3948">
        <w:rPr>
          <w:rFonts w:cs="TAHER" w:hint="cs"/>
          <w:sz w:val="32"/>
          <w:szCs w:val="32"/>
          <w:rtl/>
        </w:rPr>
        <w:t>وتتراجع</w:t>
      </w:r>
      <w:r w:rsidRPr="00AA3948">
        <w:rPr>
          <w:rFonts w:cs="TAHER"/>
          <w:sz w:val="32"/>
          <w:szCs w:val="32"/>
          <w:rtl/>
        </w:rPr>
        <w:t xml:space="preserve"> </w:t>
      </w:r>
      <w:r w:rsidRPr="00AA3948">
        <w:rPr>
          <w:rFonts w:cs="TAHER" w:hint="cs"/>
          <w:sz w:val="32"/>
          <w:szCs w:val="32"/>
          <w:rtl/>
        </w:rPr>
        <w:t>دباباتها</w:t>
      </w:r>
      <w:r w:rsidRPr="00AA3948">
        <w:rPr>
          <w:rFonts w:cs="TAHER"/>
          <w:sz w:val="32"/>
          <w:szCs w:val="32"/>
          <w:rtl/>
        </w:rPr>
        <w:t xml:space="preserve"> </w:t>
      </w:r>
      <w:r w:rsidR="003D6DC2" w:rsidRPr="00AA3948">
        <w:rPr>
          <w:rFonts w:cs="TAHER" w:hint="cs"/>
          <w:sz w:val="32"/>
          <w:szCs w:val="32"/>
          <w:rtl/>
        </w:rPr>
        <w:t>وأسلحتها</w:t>
      </w:r>
      <w:r w:rsidRPr="00AA3948">
        <w:rPr>
          <w:rFonts w:cs="TAHER"/>
          <w:sz w:val="32"/>
          <w:szCs w:val="32"/>
          <w:rtl/>
        </w:rPr>
        <w:t xml:space="preserve"> </w:t>
      </w:r>
      <w:r w:rsidRPr="00AA3948">
        <w:rPr>
          <w:rFonts w:cs="TAHER" w:hint="cs"/>
          <w:sz w:val="32"/>
          <w:szCs w:val="32"/>
          <w:rtl/>
        </w:rPr>
        <w:t>أمام</w:t>
      </w:r>
      <w:r w:rsidRPr="00AA3948">
        <w:rPr>
          <w:rFonts w:cs="TAHER"/>
          <w:sz w:val="32"/>
          <w:szCs w:val="32"/>
          <w:rtl/>
        </w:rPr>
        <w:t xml:space="preserve"> </w:t>
      </w:r>
      <w:r w:rsidRPr="00AA3948">
        <w:rPr>
          <w:rFonts w:cs="TAHER" w:hint="cs"/>
          <w:sz w:val="32"/>
          <w:szCs w:val="32"/>
          <w:rtl/>
        </w:rPr>
        <w:t>زحفه</w:t>
      </w:r>
      <w:r w:rsidRPr="00AA3948">
        <w:rPr>
          <w:rFonts w:cs="TAHER"/>
          <w:sz w:val="32"/>
          <w:szCs w:val="32"/>
          <w:rtl/>
        </w:rPr>
        <w:t xml:space="preserve"> </w:t>
      </w:r>
      <w:r w:rsidRPr="00AA3948">
        <w:rPr>
          <w:rFonts w:cs="TAHER" w:hint="cs"/>
          <w:sz w:val="32"/>
          <w:szCs w:val="32"/>
          <w:rtl/>
        </w:rPr>
        <w:t>المقدس</w:t>
      </w:r>
      <w:r w:rsidR="003D6DC2">
        <w:rPr>
          <w:rFonts w:cs="TAHER" w:hint="cs"/>
          <w:sz w:val="32"/>
          <w:szCs w:val="32"/>
          <w:rtl/>
        </w:rPr>
        <w:t>.</w:t>
      </w:r>
    </w:p>
    <w:p w:rsidR="00824A24" w:rsidRPr="00AA3948" w:rsidRDefault="00824A24" w:rsidP="00824A24">
      <w:pPr>
        <w:bidi/>
        <w:spacing w:after="0" w:line="240" w:lineRule="atLeast"/>
        <w:ind w:firstLine="567"/>
        <w:jc w:val="both"/>
        <w:rPr>
          <w:rFonts w:cs="TAHER"/>
          <w:sz w:val="32"/>
          <w:szCs w:val="32"/>
        </w:rPr>
      </w:pPr>
    </w:p>
    <w:p w:rsidR="00824A24" w:rsidRPr="00AA3948" w:rsidRDefault="003D6DC2" w:rsidP="003D6DC2">
      <w:pPr>
        <w:bidi/>
        <w:spacing w:after="0" w:line="240" w:lineRule="atLeast"/>
        <w:ind w:firstLine="567"/>
        <w:jc w:val="both"/>
        <w:rPr>
          <w:rFonts w:cs="TAHER"/>
          <w:sz w:val="32"/>
          <w:szCs w:val="32"/>
        </w:rPr>
      </w:pPr>
      <w:r w:rsidRPr="003D6DC2">
        <w:rPr>
          <w:rFonts w:cs="TAHER" w:hint="cs"/>
          <w:b/>
          <w:bCs/>
          <w:sz w:val="32"/>
          <w:szCs w:val="32"/>
          <w:rtl/>
        </w:rPr>
        <w:lastRenderedPageBreak/>
        <w:t>3ـ</w:t>
      </w:r>
      <w:r w:rsidR="00824A24" w:rsidRPr="003D6DC2">
        <w:rPr>
          <w:rFonts w:cs="TAHER"/>
          <w:b/>
          <w:bCs/>
          <w:sz w:val="32"/>
          <w:szCs w:val="32"/>
        </w:rPr>
        <w:t xml:space="preserve"> </w:t>
      </w:r>
      <w:r w:rsidR="00824A24" w:rsidRPr="003D6DC2">
        <w:rPr>
          <w:rFonts w:cs="TAHER" w:hint="cs"/>
          <w:b/>
          <w:bCs/>
          <w:sz w:val="32"/>
          <w:szCs w:val="32"/>
          <w:rtl/>
        </w:rPr>
        <w:t>الأمة</w:t>
      </w:r>
      <w:r w:rsidR="00824A24" w:rsidRPr="003D6DC2">
        <w:rPr>
          <w:rFonts w:cs="TAHER"/>
          <w:b/>
          <w:bCs/>
          <w:sz w:val="32"/>
          <w:szCs w:val="32"/>
          <w:rtl/>
        </w:rPr>
        <w:t xml:space="preserve"> </w:t>
      </w:r>
      <w:r w:rsidR="00824A24" w:rsidRPr="003D6DC2">
        <w:rPr>
          <w:rFonts w:cs="TAHER" w:hint="cs"/>
          <w:b/>
          <w:bCs/>
          <w:sz w:val="32"/>
          <w:szCs w:val="32"/>
          <w:rtl/>
        </w:rPr>
        <w:t>وأساليب</w:t>
      </w:r>
      <w:r w:rsidR="00824A24" w:rsidRPr="003D6DC2">
        <w:rPr>
          <w:rFonts w:cs="TAHER"/>
          <w:b/>
          <w:bCs/>
          <w:sz w:val="32"/>
          <w:szCs w:val="32"/>
          <w:rtl/>
        </w:rPr>
        <w:t xml:space="preserve"> </w:t>
      </w:r>
      <w:r w:rsidR="00824A24" w:rsidRPr="003D6DC2">
        <w:rPr>
          <w:rFonts w:cs="TAHER" w:hint="cs"/>
          <w:b/>
          <w:bCs/>
          <w:sz w:val="32"/>
          <w:szCs w:val="32"/>
          <w:rtl/>
        </w:rPr>
        <w:t>استنهاضها</w:t>
      </w:r>
      <w:r w:rsidR="00824A24" w:rsidRPr="003D6DC2">
        <w:rPr>
          <w:rFonts w:cs="TAHER"/>
          <w:b/>
          <w:bCs/>
          <w:sz w:val="32"/>
          <w:szCs w:val="32"/>
          <w:rtl/>
        </w:rPr>
        <w:t>:</w:t>
      </w:r>
      <w:r w:rsidR="00824A24" w:rsidRPr="00AA3948">
        <w:rPr>
          <w:rFonts w:cs="TAHER"/>
          <w:sz w:val="32"/>
          <w:szCs w:val="32"/>
          <w:rtl/>
        </w:rPr>
        <w:t xml:space="preserve"> </w:t>
      </w:r>
      <w:r w:rsidR="00824A24" w:rsidRPr="00AA3948">
        <w:rPr>
          <w:rFonts w:cs="TAHER" w:hint="cs"/>
          <w:sz w:val="32"/>
          <w:szCs w:val="32"/>
          <w:rtl/>
        </w:rPr>
        <w:t>تعتبر</w:t>
      </w:r>
      <w:r w:rsidR="00824A24" w:rsidRPr="00AA3948">
        <w:rPr>
          <w:rFonts w:cs="TAHER"/>
          <w:sz w:val="32"/>
          <w:szCs w:val="32"/>
          <w:rtl/>
        </w:rPr>
        <w:t xml:space="preserve"> </w:t>
      </w:r>
      <w:r w:rsidR="00824A24" w:rsidRPr="00AA3948">
        <w:rPr>
          <w:rFonts w:cs="TAHER" w:hint="cs"/>
          <w:sz w:val="32"/>
          <w:szCs w:val="32"/>
          <w:rtl/>
        </w:rPr>
        <w:t>الأمة</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المفهوم</w:t>
      </w:r>
      <w:r w:rsidR="00824A24" w:rsidRPr="00AA3948">
        <w:rPr>
          <w:rFonts w:cs="TAHER"/>
          <w:sz w:val="32"/>
          <w:szCs w:val="32"/>
          <w:rtl/>
        </w:rPr>
        <w:t xml:space="preserve"> </w:t>
      </w:r>
      <w:r w:rsidR="00824A24" w:rsidRPr="00AA3948">
        <w:rPr>
          <w:rFonts w:cs="TAHER" w:hint="cs"/>
          <w:sz w:val="32"/>
          <w:szCs w:val="32"/>
          <w:rtl/>
        </w:rPr>
        <w:t>الإسلامي</w:t>
      </w:r>
      <w:r w:rsidR="00824A24" w:rsidRPr="00AA3948">
        <w:rPr>
          <w:rFonts w:cs="TAHER"/>
          <w:sz w:val="32"/>
          <w:szCs w:val="32"/>
          <w:rtl/>
        </w:rPr>
        <w:t xml:space="preserve"> </w:t>
      </w:r>
      <w:r w:rsidR="00824A24" w:rsidRPr="00AA3948">
        <w:rPr>
          <w:rFonts w:cs="TAHER" w:hint="cs"/>
          <w:sz w:val="32"/>
          <w:szCs w:val="32"/>
          <w:rtl/>
        </w:rPr>
        <w:t>ظاهرة</w:t>
      </w:r>
      <w:r w:rsidR="00824A24" w:rsidRPr="00AA3948">
        <w:rPr>
          <w:rFonts w:cs="TAHER"/>
          <w:sz w:val="32"/>
          <w:szCs w:val="32"/>
          <w:rtl/>
        </w:rPr>
        <w:t xml:space="preserve"> </w:t>
      </w:r>
      <w:r w:rsidR="00824A24" w:rsidRPr="00AA3948">
        <w:rPr>
          <w:rFonts w:cs="TAHER" w:hint="cs"/>
          <w:sz w:val="32"/>
          <w:szCs w:val="32"/>
          <w:rtl/>
        </w:rPr>
        <w:t>قصدية،</w:t>
      </w:r>
      <w:r w:rsidR="00824A24" w:rsidRPr="00AA3948">
        <w:rPr>
          <w:rFonts w:cs="TAHER"/>
          <w:sz w:val="32"/>
          <w:szCs w:val="32"/>
          <w:rtl/>
        </w:rPr>
        <w:t xml:space="preserve"> </w:t>
      </w:r>
      <w:r w:rsidR="00824A24" w:rsidRPr="00AA3948">
        <w:rPr>
          <w:rFonts w:cs="TAHER" w:hint="cs"/>
          <w:sz w:val="32"/>
          <w:szCs w:val="32"/>
          <w:rtl/>
        </w:rPr>
        <w:t>بمعنى</w:t>
      </w:r>
      <w:r w:rsidR="00824A24" w:rsidRPr="00AA3948">
        <w:rPr>
          <w:rFonts w:cs="TAHER"/>
          <w:sz w:val="32"/>
          <w:szCs w:val="32"/>
          <w:rtl/>
        </w:rPr>
        <w:t xml:space="preserve"> </w:t>
      </w:r>
      <w:r w:rsidR="00824A24" w:rsidRPr="00AA3948">
        <w:rPr>
          <w:rFonts w:cs="TAHER" w:hint="cs"/>
          <w:sz w:val="32"/>
          <w:szCs w:val="32"/>
          <w:rtl/>
        </w:rPr>
        <w:t>وجود</w:t>
      </w:r>
      <w:r w:rsidR="00824A24" w:rsidRPr="00AA3948">
        <w:rPr>
          <w:rFonts w:cs="TAHER"/>
          <w:sz w:val="32"/>
          <w:szCs w:val="32"/>
          <w:rtl/>
        </w:rPr>
        <w:t xml:space="preserve"> </w:t>
      </w:r>
      <w:r w:rsidR="00824A24" w:rsidRPr="00AA3948">
        <w:rPr>
          <w:rFonts w:cs="TAHER" w:hint="cs"/>
          <w:sz w:val="32"/>
          <w:szCs w:val="32"/>
          <w:rtl/>
        </w:rPr>
        <w:t>قصد</w:t>
      </w:r>
      <w:r w:rsidR="00824A24" w:rsidRPr="00AA3948">
        <w:rPr>
          <w:rFonts w:cs="TAHER"/>
          <w:sz w:val="32"/>
          <w:szCs w:val="32"/>
          <w:rtl/>
        </w:rPr>
        <w:t xml:space="preserve"> </w:t>
      </w:r>
      <w:r w:rsidR="00824A24" w:rsidRPr="00AA3948">
        <w:rPr>
          <w:rFonts w:cs="TAHER" w:hint="cs"/>
          <w:sz w:val="32"/>
          <w:szCs w:val="32"/>
          <w:rtl/>
        </w:rPr>
        <w:t>ما</w:t>
      </w:r>
      <w:r w:rsidR="00824A24" w:rsidRPr="00AA3948">
        <w:rPr>
          <w:rFonts w:cs="TAHER"/>
          <w:sz w:val="32"/>
          <w:szCs w:val="32"/>
          <w:rtl/>
        </w:rPr>
        <w:t xml:space="preserve"> </w:t>
      </w:r>
      <w:r w:rsidR="00824A24" w:rsidRPr="00AA3948">
        <w:rPr>
          <w:rFonts w:cs="TAHER" w:hint="cs"/>
          <w:sz w:val="32"/>
          <w:szCs w:val="32"/>
          <w:rtl/>
        </w:rPr>
        <w:t>يجمع</w:t>
      </w:r>
      <w:r w:rsidR="00824A24" w:rsidRPr="00AA3948">
        <w:rPr>
          <w:rFonts w:cs="TAHER"/>
          <w:sz w:val="32"/>
          <w:szCs w:val="32"/>
          <w:rtl/>
        </w:rPr>
        <w:t xml:space="preserve"> </w:t>
      </w:r>
      <w:r w:rsidR="00824A24" w:rsidRPr="00AA3948">
        <w:rPr>
          <w:rFonts w:cs="TAHER" w:hint="cs"/>
          <w:sz w:val="32"/>
          <w:szCs w:val="32"/>
          <w:rtl/>
        </w:rPr>
        <w:t>جماعة</w:t>
      </w:r>
      <w:r w:rsidR="00824A24" w:rsidRPr="00AA3948">
        <w:rPr>
          <w:rFonts w:cs="TAHER"/>
          <w:sz w:val="32"/>
          <w:szCs w:val="32"/>
          <w:rtl/>
        </w:rPr>
        <w:t xml:space="preserve"> </w:t>
      </w:r>
      <w:r w:rsidR="00824A24" w:rsidRPr="00AA3948">
        <w:rPr>
          <w:rFonts w:cs="TAHER" w:hint="cs"/>
          <w:sz w:val="32"/>
          <w:szCs w:val="32"/>
          <w:rtl/>
        </w:rPr>
        <w:t>من</w:t>
      </w:r>
      <w:r w:rsidR="00824A24" w:rsidRPr="00AA3948">
        <w:rPr>
          <w:rFonts w:cs="TAHER"/>
          <w:sz w:val="32"/>
          <w:szCs w:val="32"/>
          <w:rtl/>
        </w:rPr>
        <w:t xml:space="preserve"> </w:t>
      </w:r>
      <w:r w:rsidR="00824A24" w:rsidRPr="00AA3948">
        <w:rPr>
          <w:rFonts w:cs="TAHER" w:hint="cs"/>
          <w:sz w:val="32"/>
          <w:szCs w:val="32"/>
          <w:rtl/>
        </w:rPr>
        <w:t>الناس،</w:t>
      </w:r>
      <w:r w:rsidR="00824A24" w:rsidRPr="00AA3948">
        <w:rPr>
          <w:rFonts w:cs="TAHER"/>
          <w:sz w:val="32"/>
          <w:szCs w:val="32"/>
          <w:rtl/>
        </w:rPr>
        <w:t xml:space="preserve"> </w:t>
      </w:r>
      <w:r w:rsidR="00824A24" w:rsidRPr="00AA3948">
        <w:rPr>
          <w:rFonts w:cs="TAHER" w:hint="cs"/>
          <w:sz w:val="32"/>
          <w:szCs w:val="32"/>
          <w:rtl/>
        </w:rPr>
        <w:t>سواء</w:t>
      </w:r>
      <w:r w:rsidR="00824A24" w:rsidRPr="00AA3948">
        <w:rPr>
          <w:rFonts w:cs="TAHER"/>
          <w:sz w:val="32"/>
          <w:szCs w:val="32"/>
          <w:rtl/>
        </w:rPr>
        <w:t xml:space="preserve"> </w:t>
      </w:r>
      <w:r w:rsidR="00824A24" w:rsidRPr="00AA3948">
        <w:rPr>
          <w:rFonts w:cs="TAHER" w:hint="cs"/>
          <w:sz w:val="32"/>
          <w:szCs w:val="32"/>
          <w:rtl/>
        </w:rPr>
        <w:t>كان</w:t>
      </w:r>
      <w:r w:rsidR="00824A24" w:rsidRPr="00AA3948">
        <w:rPr>
          <w:rFonts w:cs="TAHER"/>
          <w:sz w:val="32"/>
          <w:szCs w:val="32"/>
          <w:rtl/>
        </w:rPr>
        <w:t xml:space="preserve"> </w:t>
      </w:r>
      <w:r w:rsidR="00824A24" w:rsidRPr="00AA3948">
        <w:rPr>
          <w:rFonts w:cs="TAHER" w:hint="cs"/>
          <w:sz w:val="32"/>
          <w:szCs w:val="32"/>
          <w:rtl/>
        </w:rPr>
        <w:t>مقصداً</w:t>
      </w:r>
      <w:r w:rsidR="00824A24" w:rsidRPr="00AA3948">
        <w:rPr>
          <w:rFonts w:cs="TAHER"/>
          <w:sz w:val="32"/>
          <w:szCs w:val="32"/>
          <w:rtl/>
        </w:rPr>
        <w:t xml:space="preserve"> </w:t>
      </w:r>
      <w:r w:rsidR="00824A24" w:rsidRPr="00AA3948">
        <w:rPr>
          <w:rFonts w:cs="TAHER" w:hint="cs"/>
          <w:sz w:val="32"/>
          <w:szCs w:val="32"/>
          <w:rtl/>
        </w:rPr>
        <w:t>اختياراً</w:t>
      </w:r>
      <w:r w:rsidR="00824A24" w:rsidRPr="00AA3948">
        <w:rPr>
          <w:rFonts w:cs="TAHER"/>
          <w:sz w:val="32"/>
          <w:szCs w:val="32"/>
          <w:rtl/>
        </w:rPr>
        <w:t xml:space="preserve"> </w:t>
      </w:r>
      <w:r w:rsidR="00824A24" w:rsidRPr="00AA3948">
        <w:rPr>
          <w:rFonts w:cs="TAHER" w:hint="cs"/>
          <w:sz w:val="32"/>
          <w:szCs w:val="32"/>
          <w:rtl/>
        </w:rPr>
        <w:t>أم</w:t>
      </w:r>
      <w:r w:rsidR="00824A24" w:rsidRPr="00AA3948">
        <w:rPr>
          <w:rFonts w:cs="TAHER"/>
          <w:sz w:val="32"/>
          <w:szCs w:val="32"/>
          <w:rtl/>
        </w:rPr>
        <w:t xml:space="preserve"> </w:t>
      </w:r>
      <w:r w:rsidR="00824A24" w:rsidRPr="00AA3948">
        <w:rPr>
          <w:rFonts w:cs="TAHER" w:hint="cs"/>
          <w:sz w:val="32"/>
          <w:szCs w:val="32"/>
          <w:rtl/>
        </w:rPr>
        <w:t>اضطرارياً،</w:t>
      </w:r>
      <w:r w:rsidR="00824A24" w:rsidRPr="00AA3948">
        <w:rPr>
          <w:rFonts w:cs="TAHER"/>
          <w:sz w:val="32"/>
          <w:szCs w:val="32"/>
          <w:rtl/>
        </w:rPr>
        <w:t xml:space="preserve"> </w:t>
      </w:r>
      <w:r w:rsidR="00824A24" w:rsidRPr="00AA3948">
        <w:rPr>
          <w:rFonts w:cs="TAHER" w:hint="cs"/>
          <w:sz w:val="32"/>
          <w:szCs w:val="32"/>
          <w:rtl/>
        </w:rPr>
        <w:t>والقصد</w:t>
      </w:r>
      <w:r w:rsidR="00824A24" w:rsidRPr="00AA3948">
        <w:rPr>
          <w:rFonts w:cs="TAHER"/>
          <w:sz w:val="32"/>
          <w:szCs w:val="32"/>
          <w:rtl/>
        </w:rPr>
        <w:t xml:space="preserve"> </w:t>
      </w:r>
      <w:r w:rsidR="00824A24" w:rsidRPr="00AA3948">
        <w:rPr>
          <w:rFonts w:cs="TAHER" w:hint="cs"/>
          <w:sz w:val="32"/>
          <w:szCs w:val="32"/>
          <w:rtl/>
        </w:rPr>
        <w:t>الذي</w:t>
      </w:r>
      <w:r w:rsidR="00824A24" w:rsidRPr="00AA3948">
        <w:rPr>
          <w:rFonts w:cs="TAHER"/>
          <w:sz w:val="32"/>
          <w:szCs w:val="32"/>
          <w:rtl/>
        </w:rPr>
        <w:t xml:space="preserve"> </w:t>
      </w:r>
      <w:r w:rsidR="00824A24" w:rsidRPr="00AA3948">
        <w:rPr>
          <w:rFonts w:cs="TAHER" w:hint="cs"/>
          <w:sz w:val="32"/>
          <w:szCs w:val="32"/>
          <w:rtl/>
        </w:rPr>
        <w:t>يوحد</w:t>
      </w:r>
      <w:r w:rsidR="00824A24" w:rsidRPr="00AA3948">
        <w:rPr>
          <w:rFonts w:cs="TAHER"/>
          <w:sz w:val="32"/>
          <w:szCs w:val="32"/>
          <w:rtl/>
        </w:rPr>
        <w:t xml:space="preserve"> </w:t>
      </w:r>
      <w:r w:rsidR="00824A24" w:rsidRPr="00AA3948">
        <w:rPr>
          <w:rFonts w:cs="TAHER" w:hint="cs"/>
          <w:sz w:val="32"/>
          <w:szCs w:val="32"/>
          <w:rtl/>
        </w:rPr>
        <w:t>الجماعة</w:t>
      </w:r>
      <w:r w:rsidR="00824A24" w:rsidRPr="00AA3948">
        <w:rPr>
          <w:rFonts w:cs="TAHER"/>
          <w:sz w:val="32"/>
          <w:szCs w:val="32"/>
          <w:rtl/>
        </w:rPr>
        <w:t xml:space="preserve"> </w:t>
      </w:r>
      <w:r w:rsidR="00824A24" w:rsidRPr="00AA3948">
        <w:rPr>
          <w:rFonts w:cs="TAHER" w:hint="cs"/>
          <w:sz w:val="32"/>
          <w:szCs w:val="32"/>
          <w:rtl/>
        </w:rPr>
        <w:t>من</w:t>
      </w:r>
      <w:r w:rsidR="00824A24" w:rsidRPr="00AA3948">
        <w:rPr>
          <w:rFonts w:cs="TAHER"/>
          <w:sz w:val="32"/>
          <w:szCs w:val="32"/>
          <w:rtl/>
        </w:rPr>
        <w:t xml:space="preserve"> </w:t>
      </w:r>
      <w:r w:rsidR="00824A24" w:rsidRPr="00AA3948">
        <w:rPr>
          <w:rFonts w:cs="TAHER" w:hint="cs"/>
          <w:sz w:val="32"/>
          <w:szCs w:val="32"/>
          <w:rtl/>
        </w:rPr>
        <w:t>الناس</w:t>
      </w:r>
      <w:r w:rsidR="00824A24" w:rsidRPr="00AA3948">
        <w:rPr>
          <w:rFonts w:cs="TAHER"/>
          <w:sz w:val="32"/>
          <w:szCs w:val="32"/>
          <w:rtl/>
        </w:rPr>
        <w:t xml:space="preserve"> </w:t>
      </w:r>
      <w:r w:rsidR="00824A24" w:rsidRPr="00AA3948">
        <w:rPr>
          <w:rFonts w:cs="TAHER" w:hint="cs"/>
          <w:sz w:val="32"/>
          <w:szCs w:val="32"/>
          <w:rtl/>
        </w:rPr>
        <w:t>ويحولهم</w:t>
      </w:r>
      <w:r w:rsidR="00824A24" w:rsidRPr="00AA3948">
        <w:rPr>
          <w:rFonts w:cs="TAHER"/>
          <w:sz w:val="32"/>
          <w:szCs w:val="32"/>
          <w:rtl/>
        </w:rPr>
        <w:t xml:space="preserve"> </w:t>
      </w:r>
      <w:r w:rsidR="00824A24" w:rsidRPr="00AA3948">
        <w:rPr>
          <w:rFonts w:cs="TAHER" w:hint="cs"/>
          <w:sz w:val="32"/>
          <w:szCs w:val="32"/>
          <w:rtl/>
        </w:rPr>
        <w:t>إلى</w:t>
      </w:r>
      <w:r w:rsidR="00824A24" w:rsidRPr="00AA3948">
        <w:rPr>
          <w:rFonts w:cs="TAHER"/>
          <w:sz w:val="32"/>
          <w:szCs w:val="32"/>
          <w:rtl/>
        </w:rPr>
        <w:t xml:space="preserve"> "</w:t>
      </w:r>
      <w:r w:rsidR="00824A24" w:rsidRPr="00AA3948">
        <w:rPr>
          <w:rFonts w:cs="TAHER" w:hint="cs"/>
          <w:sz w:val="32"/>
          <w:szCs w:val="32"/>
          <w:rtl/>
        </w:rPr>
        <w:t>امة</w:t>
      </w:r>
      <w:r w:rsidR="00824A24" w:rsidRPr="00AA3948">
        <w:rPr>
          <w:rFonts w:cs="TAHER"/>
          <w:sz w:val="32"/>
          <w:szCs w:val="32"/>
          <w:rtl/>
        </w:rPr>
        <w:t xml:space="preserve">" </w:t>
      </w:r>
      <w:r w:rsidR="00824A24" w:rsidRPr="00AA3948">
        <w:rPr>
          <w:rFonts w:cs="TAHER" w:hint="cs"/>
          <w:sz w:val="32"/>
          <w:szCs w:val="32"/>
          <w:rtl/>
        </w:rPr>
        <w:t>هو</w:t>
      </w:r>
      <w:r w:rsidR="00824A24" w:rsidRPr="00AA3948">
        <w:rPr>
          <w:rFonts w:cs="TAHER"/>
          <w:sz w:val="32"/>
          <w:szCs w:val="32"/>
          <w:rtl/>
        </w:rPr>
        <w:t xml:space="preserve"> </w:t>
      </w:r>
      <w:r w:rsidR="00824A24" w:rsidRPr="00AA3948">
        <w:rPr>
          <w:rFonts w:cs="TAHER" w:hint="cs"/>
          <w:sz w:val="32"/>
          <w:szCs w:val="32"/>
          <w:rtl/>
        </w:rPr>
        <w:t>المثل</w:t>
      </w:r>
      <w:r w:rsidR="00824A24" w:rsidRPr="00AA3948">
        <w:rPr>
          <w:rFonts w:cs="TAHER"/>
          <w:sz w:val="32"/>
          <w:szCs w:val="32"/>
          <w:rtl/>
        </w:rPr>
        <w:t xml:space="preserve"> </w:t>
      </w:r>
      <w:r w:rsidR="00824A24" w:rsidRPr="00AA3948">
        <w:rPr>
          <w:rFonts w:cs="TAHER" w:hint="cs"/>
          <w:sz w:val="32"/>
          <w:szCs w:val="32"/>
          <w:rtl/>
        </w:rPr>
        <w:t>الأعلى</w:t>
      </w:r>
      <w:r w:rsidR="00824A24" w:rsidRPr="00AA3948">
        <w:rPr>
          <w:rFonts w:cs="TAHER"/>
          <w:sz w:val="32"/>
          <w:szCs w:val="32"/>
          <w:rtl/>
        </w:rPr>
        <w:t xml:space="preserve"> </w:t>
      </w:r>
      <w:r w:rsidR="00824A24" w:rsidRPr="00AA3948">
        <w:rPr>
          <w:rFonts w:cs="TAHER" w:hint="cs"/>
          <w:sz w:val="32"/>
          <w:szCs w:val="32"/>
          <w:rtl/>
        </w:rPr>
        <w:t>الذي</w:t>
      </w:r>
      <w:r w:rsidR="00824A24" w:rsidRPr="00AA3948">
        <w:rPr>
          <w:rFonts w:cs="TAHER"/>
          <w:sz w:val="32"/>
          <w:szCs w:val="32"/>
          <w:rtl/>
        </w:rPr>
        <w:t xml:space="preserve"> </w:t>
      </w:r>
      <w:r w:rsidR="00824A24" w:rsidRPr="00AA3948">
        <w:rPr>
          <w:rFonts w:cs="TAHER" w:hint="cs"/>
          <w:sz w:val="32"/>
          <w:szCs w:val="32"/>
          <w:rtl/>
        </w:rPr>
        <w:t>تتبناه</w:t>
      </w:r>
      <w:r w:rsidR="00824A24" w:rsidRPr="00AA3948">
        <w:rPr>
          <w:rFonts w:cs="TAHER"/>
          <w:sz w:val="32"/>
          <w:szCs w:val="32"/>
          <w:rtl/>
        </w:rPr>
        <w:t xml:space="preserve"> </w:t>
      </w:r>
      <w:r w:rsidR="00824A24" w:rsidRPr="00AA3948">
        <w:rPr>
          <w:rFonts w:cs="TAHER" w:hint="cs"/>
          <w:sz w:val="32"/>
          <w:szCs w:val="32"/>
          <w:rtl/>
        </w:rPr>
        <w:t>الجماعة</w:t>
      </w:r>
      <w:r w:rsidR="00824A24" w:rsidRPr="00AA3948">
        <w:rPr>
          <w:rFonts w:cs="TAHER"/>
          <w:sz w:val="32"/>
          <w:szCs w:val="32"/>
          <w:rtl/>
        </w:rPr>
        <w:t xml:space="preserve"> </w:t>
      </w:r>
      <w:r w:rsidR="00824A24" w:rsidRPr="00AA3948">
        <w:rPr>
          <w:rFonts w:cs="TAHER" w:hint="cs"/>
          <w:sz w:val="32"/>
          <w:szCs w:val="32"/>
          <w:rtl/>
        </w:rPr>
        <w:t>من</w:t>
      </w:r>
      <w:r w:rsidR="00824A24" w:rsidRPr="00AA3948">
        <w:rPr>
          <w:rFonts w:cs="TAHER"/>
          <w:sz w:val="32"/>
          <w:szCs w:val="32"/>
          <w:rtl/>
        </w:rPr>
        <w:t xml:space="preserve"> </w:t>
      </w:r>
      <w:r w:rsidR="00824A24" w:rsidRPr="00AA3948">
        <w:rPr>
          <w:rFonts w:cs="TAHER" w:hint="cs"/>
          <w:sz w:val="32"/>
          <w:szCs w:val="32"/>
          <w:rtl/>
        </w:rPr>
        <w:t>الناس</w:t>
      </w:r>
      <w:r>
        <w:rPr>
          <w:rFonts w:cs="TAHER" w:hint="cs"/>
          <w:sz w:val="32"/>
          <w:szCs w:val="32"/>
          <w:rtl/>
        </w:rPr>
        <w:t>.</w:t>
      </w:r>
    </w:p>
    <w:p w:rsidR="00824A24" w:rsidRPr="00AA3948" w:rsidRDefault="00824A24" w:rsidP="003D6DC2">
      <w:pPr>
        <w:bidi/>
        <w:spacing w:after="0" w:line="240" w:lineRule="atLeast"/>
        <w:ind w:firstLine="567"/>
        <w:jc w:val="both"/>
        <w:rPr>
          <w:rFonts w:cs="TAHER"/>
          <w:sz w:val="32"/>
          <w:szCs w:val="32"/>
        </w:rPr>
      </w:pPr>
      <w:r w:rsidRPr="00AA3948">
        <w:rPr>
          <w:rFonts w:cs="TAHER" w:hint="cs"/>
          <w:sz w:val="32"/>
          <w:szCs w:val="32"/>
          <w:rtl/>
        </w:rPr>
        <w:t>ويرى</w:t>
      </w:r>
      <w:r w:rsidRPr="00AA3948">
        <w:rPr>
          <w:rFonts w:cs="TAHER"/>
          <w:sz w:val="32"/>
          <w:szCs w:val="32"/>
          <w:rtl/>
        </w:rPr>
        <w:t xml:space="preserve"> </w:t>
      </w:r>
      <w:r w:rsidRPr="00AA3948">
        <w:rPr>
          <w:rFonts w:cs="TAHER" w:hint="cs"/>
          <w:sz w:val="32"/>
          <w:szCs w:val="32"/>
          <w:rtl/>
        </w:rPr>
        <w:t>الشهيد</w:t>
      </w:r>
      <w:r w:rsidRPr="00AA3948">
        <w:rPr>
          <w:rFonts w:cs="TAHER"/>
          <w:sz w:val="32"/>
          <w:szCs w:val="32"/>
          <w:rtl/>
        </w:rPr>
        <w:t xml:space="preserve"> </w:t>
      </w:r>
      <w:r w:rsidRPr="00AA3948">
        <w:rPr>
          <w:rFonts w:cs="TAHER" w:hint="cs"/>
          <w:sz w:val="32"/>
          <w:szCs w:val="32"/>
          <w:rtl/>
        </w:rPr>
        <w:t>السيد</w:t>
      </w:r>
      <w:r w:rsidRPr="00AA3948">
        <w:rPr>
          <w:rFonts w:cs="TAHER"/>
          <w:sz w:val="32"/>
          <w:szCs w:val="32"/>
          <w:rtl/>
        </w:rPr>
        <w:t xml:space="preserve"> </w:t>
      </w:r>
      <w:r w:rsidRPr="00AA3948">
        <w:rPr>
          <w:rFonts w:cs="TAHER" w:hint="cs"/>
          <w:sz w:val="32"/>
          <w:szCs w:val="32"/>
          <w:rtl/>
        </w:rPr>
        <w:t>محمد</w:t>
      </w:r>
      <w:r w:rsidRPr="00AA3948">
        <w:rPr>
          <w:rFonts w:cs="TAHER"/>
          <w:sz w:val="32"/>
          <w:szCs w:val="32"/>
          <w:rtl/>
        </w:rPr>
        <w:t xml:space="preserve"> </w:t>
      </w:r>
      <w:r w:rsidRPr="00AA3948">
        <w:rPr>
          <w:rFonts w:cs="TAHER" w:hint="cs"/>
          <w:sz w:val="32"/>
          <w:szCs w:val="32"/>
          <w:rtl/>
        </w:rPr>
        <w:t>باقر</w:t>
      </w:r>
      <w:r w:rsidRPr="00AA3948">
        <w:rPr>
          <w:rFonts w:cs="TAHER"/>
          <w:sz w:val="32"/>
          <w:szCs w:val="32"/>
          <w:rtl/>
        </w:rPr>
        <w:t xml:space="preserve"> </w:t>
      </w:r>
      <w:r w:rsidRPr="00AA3948">
        <w:rPr>
          <w:rFonts w:cs="TAHER" w:hint="cs"/>
          <w:sz w:val="32"/>
          <w:szCs w:val="32"/>
          <w:rtl/>
        </w:rPr>
        <w:t>الصدر</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المثل</w:t>
      </w:r>
      <w:r w:rsidRPr="00AA3948">
        <w:rPr>
          <w:rFonts w:cs="TAHER"/>
          <w:sz w:val="32"/>
          <w:szCs w:val="32"/>
          <w:rtl/>
        </w:rPr>
        <w:t xml:space="preserve"> </w:t>
      </w:r>
      <w:r w:rsidRPr="00AA3948">
        <w:rPr>
          <w:rFonts w:cs="TAHER" w:hint="cs"/>
          <w:sz w:val="32"/>
          <w:szCs w:val="32"/>
          <w:rtl/>
        </w:rPr>
        <w:t>الأعلى</w:t>
      </w:r>
      <w:r w:rsidRPr="00AA3948">
        <w:rPr>
          <w:rFonts w:cs="TAHER"/>
          <w:sz w:val="32"/>
          <w:szCs w:val="32"/>
          <w:rtl/>
        </w:rPr>
        <w:t xml:space="preserve"> </w:t>
      </w:r>
      <w:r w:rsidRPr="00AA3948">
        <w:rPr>
          <w:rFonts w:cs="TAHER" w:hint="cs"/>
          <w:sz w:val="32"/>
          <w:szCs w:val="32"/>
          <w:rtl/>
        </w:rPr>
        <w:t>يرتبط</w:t>
      </w:r>
      <w:r w:rsidRPr="00AA3948">
        <w:rPr>
          <w:rFonts w:cs="TAHER"/>
          <w:sz w:val="32"/>
          <w:szCs w:val="32"/>
          <w:rtl/>
        </w:rPr>
        <w:t xml:space="preserve"> </w:t>
      </w:r>
      <w:r w:rsidRPr="00AA3948">
        <w:rPr>
          <w:rFonts w:cs="TAHER" w:hint="cs"/>
          <w:sz w:val="32"/>
          <w:szCs w:val="32"/>
          <w:rtl/>
        </w:rPr>
        <w:t>بوجهة</w:t>
      </w:r>
      <w:r w:rsidRPr="00AA3948">
        <w:rPr>
          <w:rFonts w:cs="TAHER"/>
          <w:sz w:val="32"/>
          <w:szCs w:val="32"/>
          <w:rtl/>
        </w:rPr>
        <w:t xml:space="preserve"> </w:t>
      </w:r>
      <w:r w:rsidRPr="00AA3948">
        <w:rPr>
          <w:rFonts w:cs="TAHER" w:hint="cs"/>
          <w:sz w:val="32"/>
          <w:szCs w:val="32"/>
          <w:rtl/>
        </w:rPr>
        <w:t>نظر</w:t>
      </w:r>
      <w:r w:rsidRPr="00AA3948">
        <w:rPr>
          <w:rFonts w:cs="TAHER"/>
          <w:sz w:val="32"/>
          <w:szCs w:val="32"/>
          <w:rtl/>
        </w:rPr>
        <w:t xml:space="preserve"> </w:t>
      </w:r>
      <w:r w:rsidRPr="00AA3948">
        <w:rPr>
          <w:rFonts w:cs="TAHER" w:hint="cs"/>
          <w:sz w:val="32"/>
          <w:szCs w:val="32"/>
          <w:rtl/>
        </w:rPr>
        <w:t>عامة</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الحياة</w:t>
      </w:r>
      <w:r w:rsidRPr="00AA3948">
        <w:rPr>
          <w:rFonts w:cs="TAHER"/>
          <w:sz w:val="32"/>
          <w:szCs w:val="32"/>
          <w:rtl/>
        </w:rPr>
        <w:t xml:space="preserve"> </w:t>
      </w:r>
      <w:r w:rsidRPr="00AA3948">
        <w:rPr>
          <w:rFonts w:cs="TAHER" w:hint="cs"/>
          <w:sz w:val="32"/>
          <w:szCs w:val="32"/>
          <w:rtl/>
        </w:rPr>
        <w:t>والكون</w:t>
      </w:r>
      <w:r w:rsidRPr="00AA3948">
        <w:rPr>
          <w:rFonts w:cs="TAHER"/>
          <w:sz w:val="32"/>
          <w:szCs w:val="32"/>
          <w:rtl/>
        </w:rPr>
        <w:t xml:space="preserve"> </w:t>
      </w:r>
      <w:r w:rsidRPr="00AA3948">
        <w:rPr>
          <w:rFonts w:cs="TAHER" w:hint="cs"/>
          <w:sz w:val="32"/>
          <w:szCs w:val="32"/>
          <w:rtl/>
        </w:rPr>
        <w:t>وهو</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الأمة</w:t>
      </w:r>
      <w:r w:rsidRPr="00AA3948">
        <w:rPr>
          <w:rFonts w:cs="TAHER"/>
          <w:sz w:val="32"/>
          <w:szCs w:val="32"/>
          <w:rtl/>
        </w:rPr>
        <w:t xml:space="preserve"> </w:t>
      </w:r>
      <w:r w:rsidRPr="00AA3948">
        <w:rPr>
          <w:rFonts w:cs="TAHER" w:hint="cs"/>
          <w:sz w:val="32"/>
          <w:szCs w:val="32"/>
          <w:rtl/>
        </w:rPr>
        <w:t>الإسلامية</w:t>
      </w:r>
      <w:r w:rsidRPr="00AA3948">
        <w:rPr>
          <w:rFonts w:cs="TAHER"/>
          <w:sz w:val="32"/>
          <w:szCs w:val="32"/>
          <w:rtl/>
        </w:rPr>
        <w:t xml:space="preserve"> "</w:t>
      </w:r>
      <w:r w:rsidRPr="00AA3948">
        <w:rPr>
          <w:rFonts w:cs="TAHER" w:hint="cs"/>
          <w:sz w:val="32"/>
          <w:szCs w:val="32"/>
          <w:rtl/>
        </w:rPr>
        <w:t>المثل</w:t>
      </w:r>
      <w:r w:rsidRPr="00AA3948">
        <w:rPr>
          <w:rFonts w:cs="TAHER"/>
          <w:sz w:val="32"/>
          <w:szCs w:val="32"/>
          <w:rtl/>
        </w:rPr>
        <w:t xml:space="preserve"> </w:t>
      </w:r>
      <w:r w:rsidRPr="00AA3948">
        <w:rPr>
          <w:rFonts w:cs="TAHER" w:hint="cs"/>
          <w:sz w:val="32"/>
          <w:szCs w:val="32"/>
          <w:rtl/>
        </w:rPr>
        <w:t>الأعلى</w:t>
      </w:r>
      <w:r w:rsidRPr="00AA3948">
        <w:rPr>
          <w:rFonts w:cs="TAHER"/>
          <w:sz w:val="32"/>
          <w:szCs w:val="32"/>
          <w:rtl/>
        </w:rPr>
        <w:t xml:space="preserve"> </w:t>
      </w:r>
      <w:r w:rsidRPr="00AA3948">
        <w:rPr>
          <w:rFonts w:cs="TAHER" w:hint="cs"/>
          <w:sz w:val="32"/>
          <w:szCs w:val="32"/>
          <w:rtl/>
        </w:rPr>
        <w:t>المطلق</w:t>
      </w:r>
      <w:r w:rsidRPr="00AA3948">
        <w:rPr>
          <w:rFonts w:cs="TAHER"/>
          <w:sz w:val="32"/>
          <w:szCs w:val="32"/>
          <w:rtl/>
        </w:rPr>
        <w:t xml:space="preserve">" </w:t>
      </w:r>
      <w:r w:rsidRPr="00AA3948">
        <w:rPr>
          <w:rFonts w:cs="TAHER" w:hint="cs"/>
          <w:sz w:val="32"/>
          <w:szCs w:val="32"/>
          <w:rtl/>
        </w:rPr>
        <w:t>أي</w:t>
      </w:r>
      <w:r w:rsidRPr="00AA3948">
        <w:rPr>
          <w:rFonts w:cs="TAHER"/>
          <w:sz w:val="32"/>
          <w:szCs w:val="32"/>
          <w:rtl/>
        </w:rPr>
        <w:t xml:space="preserve"> </w:t>
      </w:r>
      <w:r w:rsidRPr="00AA3948">
        <w:rPr>
          <w:rFonts w:cs="TAHER" w:hint="cs"/>
          <w:sz w:val="32"/>
          <w:szCs w:val="32"/>
          <w:rtl/>
        </w:rPr>
        <w:t>الله</w:t>
      </w:r>
      <w:r w:rsidRPr="00AA3948">
        <w:rPr>
          <w:rFonts w:cs="TAHER"/>
          <w:sz w:val="32"/>
          <w:szCs w:val="32"/>
          <w:rtl/>
        </w:rPr>
        <w:t xml:space="preserve"> </w:t>
      </w:r>
      <w:r w:rsidRPr="00AA3948">
        <w:rPr>
          <w:rFonts w:cs="TAHER" w:hint="cs"/>
          <w:sz w:val="32"/>
          <w:szCs w:val="32"/>
          <w:rtl/>
        </w:rPr>
        <w:t>تعالى،</w:t>
      </w:r>
      <w:r w:rsidRPr="00AA3948">
        <w:rPr>
          <w:rFonts w:cs="TAHER"/>
          <w:sz w:val="32"/>
          <w:szCs w:val="32"/>
          <w:rtl/>
        </w:rPr>
        <w:t xml:space="preserve"> </w:t>
      </w:r>
      <w:r w:rsidRPr="00AA3948">
        <w:rPr>
          <w:rFonts w:cs="TAHER" w:hint="cs"/>
          <w:sz w:val="32"/>
          <w:szCs w:val="32"/>
          <w:rtl/>
        </w:rPr>
        <w:t>فمن</w:t>
      </w:r>
      <w:r w:rsidRPr="00AA3948">
        <w:rPr>
          <w:rFonts w:cs="TAHER"/>
          <w:sz w:val="32"/>
          <w:szCs w:val="32"/>
          <w:rtl/>
        </w:rPr>
        <w:t xml:space="preserve"> </w:t>
      </w:r>
      <w:r w:rsidRPr="00AA3948">
        <w:rPr>
          <w:rFonts w:cs="TAHER" w:hint="cs"/>
          <w:sz w:val="32"/>
          <w:szCs w:val="32"/>
          <w:rtl/>
        </w:rPr>
        <w:t>خلاله</w:t>
      </w:r>
      <w:r w:rsidRPr="00AA3948">
        <w:rPr>
          <w:rFonts w:cs="TAHER"/>
          <w:sz w:val="32"/>
          <w:szCs w:val="32"/>
          <w:rtl/>
        </w:rPr>
        <w:t xml:space="preserve"> </w:t>
      </w:r>
      <w:r w:rsidRPr="00AA3948">
        <w:rPr>
          <w:rFonts w:cs="TAHER" w:hint="cs"/>
          <w:sz w:val="32"/>
          <w:szCs w:val="32"/>
          <w:rtl/>
        </w:rPr>
        <w:t>تتحدد</w:t>
      </w:r>
      <w:r w:rsidRPr="00AA3948">
        <w:rPr>
          <w:rFonts w:cs="TAHER"/>
          <w:sz w:val="32"/>
          <w:szCs w:val="32"/>
          <w:rtl/>
        </w:rPr>
        <w:t xml:space="preserve"> </w:t>
      </w:r>
      <w:r w:rsidRPr="00AA3948">
        <w:rPr>
          <w:rFonts w:cs="TAHER" w:hint="cs"/>
          <w:sz w:val="32"/>
          <w:szCs w:val="32"/>
          <w:rtl/>
        </w:rPr>
        <w:t>وجهة</w:t>
      </w:r>
      <w:r w:rsidRPr="00AA3948">
        <w:rPr>
          <w:rFonts w:cs="TAHER"/>
          <w:sz w:val="32"/>
          <w:szCs w:val="32"/>
          <w:rtl/>
        </w:rPr>
        <w:t xml:space="preserve"> </w:t>
      </w:r>
      <w:r w:rsidRPr="00AA3948">
        <w:rPr>
          <w:rFonts w:cs="TAHER" w:hint="cs"/>
          <w:sz w:val="32"/>
          <w:szCs w:val="32"/>
          <w:rtl/>
        </w:rPr>
        <w:t>سيرهم</w:t>
      </w:r>
      <w:r w:rsidRPr="00AA3948">
        <w:rPr>
          <w:rFonts w:cs="TAHER"/>
          <w:sz w:val="32"/>
          <w:szCs w:val="32"/>
          <w:rtl/>
        </w:rPr>
        <w:t xml:space="preserve"> </w:t>
      </w:r>
      <w:r w:rsidRPr="00AA3948">
        <w:rPr>
          <w:rFonts w:cs="TAHER" w:hint="cs"/>
          <w:sz w:val="32"/>
          <w:szCs w:val="32"/>
          <w:rtl/>
        </w:rPr>
        <w:t>وينظم</w:t>
      </w:r>
      <w:r w:rsidRPr="00AA3948">
        <w:rPr>
          <w:rFonts w:cs="TAHER"/>
          <w:sz w:val="32"/>
          <w:szCs w:val="32"/>
          <w:rtl/>
        </w:rPr>
        <w:t xml:space="preserve"> </w:t>
      </w:r>
      <w:r w:rsidRPr="00AA3948">
        <w:rPr>
          <w:rFonts w:cs="TAHER" w:hint="cs"/>
          <w:sz w:val="32"/>
          <w:szCs w:val="32"/>
          <w:rtl/>
        </w:rPr>
        <w:t>بينهم</w:t>
      </w:r>
      <w:r w:rsidRPr="00AA3948">
        <w:rPr>
          <w:rFonts w:cs="TAHER"/>
          <w:sz w:val="32"/>
          <w:szCs w:val="32"/>
          <w:rtl/>
        </w:rPr>
        <w:t xml:space="preserve"> </w:t>
      </w:r>
      <w:r w:rsidRPr="00AA3948">
        <w:rPr>
          <w:rFonts w:cs="TAHER" w:hint="cs"/>
          <w:sz w:val="32"/>
          <w:szCs w:val="32"/>
          <w:rtl/>
        </w:rPr>
        <w:t>شبكة</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العلاقات</w:t>
      </w:r>
      <w:r w:rsidRPr="00AA3948">
        <w:rPr>
          <w:rFonts w:cs="TAHER"/>
          <w:sz w:val="32"/>
          <w:szCs w:val="32"/>
          <w:rtl/>
        </w:rPr>
        <w:t xml:space="preserve"> </w:t>
      </w:r>
      <w:r w:rsidRPr="00AA3948">
        <w:rPr>
          <w:rFonts w:cs="TAHER" w:hint="cs"/>
          <w:sz w:val="32"/>
          <w:szCs w:val="32"/>
          <w:rtl/>
        </w:rPr>
        <w:t>الاجتماعية</w:t>
      </w:r>
      <w:r w:rsidRPr="00AA3948">
        <w:rPr>
          <w:rFonts w:cs="TAHER"/>
          <w:sz w:val="32"/>
          <w:szCs w:val="32"/>
          <w:rtl/>
        </w:rPr>
        <w:t xml:space="preserve"> </w:t>
      </w:r>
      <w:r w:rsidRPr="00AA3948">
        <w:rPr>
          <w:rFonts w:cs="TAHER" w:hint="cs"/>
          <w:sz w:val="32"/>
          <w:szCs w:val="32"/>
          <w:rtl/>
        </w:rPr>
        <w:t>التنظيمية</w:t>
      </w:r>
      <w:r w:rsidRPr="00AA3948">
        <w:rPr>
          <w:rFonts w:cs="TAHER"/>
          <w:sz w:val="32"/>
          <w:szCs w:val="32"/>
          <w:rtl/>
        </w:rPr>
        <w:t>"</w:t>
      </w:r>
      <w:r w:rsidR="003D6DC2">
        <w:rPr>
          <w:rStyle w:val="a4"/>
          <w:rFonts w:cs="TAHER"/>
          <w:sz w:val="32"/>
          <w:szCs w:val="32"/>
          <w:rtl/>
        </w:rPr>
        <w:footnoteReference w:id="240"/>
      </w:r>
      <w:r w:rsidRPr="00AA3948">
        <w:rPr>
          <w:rFonts w:cs="TAHER"/>
          <w:sz w:val="32"/>
          <w:szCs w:val="32"/>
          <w:rtl/>
        </w:rPr>
        <w:t xml:space="preserve">. </w:t>
      </w:r>
      <w:r w:rsidRPr="00AA3948">
        <w:rPr>
          <w:rFonts w:cs="TAHER" w:hint="cs"/>
          <w:sz w:val="32"/>
          <w:szCs w:val="32"/>
          <w:rtl/>
        </w:rPr>
        <w:t>وبناء</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هذا</w:t>
      </w:r>
      <w:r w:rsidRPr="00AA3948">
        <w:rPr>
          <w:rFonts w:cs="TAHER"/>
          <w:sz w:val="32"/>
          <w:szCs w:val="32"/>
          <w:rtl/>
        </w:rPr>
        <w:t xml:space="preserve"> </w:t>
      </w:r>
      <w:r w:rsidRPr="00AA3948">
        <w:rPr>
          <w:rFonts w:cs="TAHER" w:hint="cs"/>
          <w:sz w:val="32"/>
          <w:szCs w:val="32"/>
          <w:rtl/>
        </w:rPr>
        <w:t>الفهم</w:t>
      </w:r>
      <w:r w:rsidRPr="00AA3948">
        <w:rPr>
          <w:rFonts w:cs="TAHER"/>
          <w:sz w:val="32"/>
          <w:szCs w:val="32"/>
          <w:rtl/>
        </w:rPr>
        <w:t xml:space="preserve"> </w:t>
      </w:r>
      <w:r w:rsidRPr="00AA3948">
        <w:rPr>
          <w:rFonts w:cs="TAHER" w:hint="cs"/>
          <w:sz w:val="32"/>
          <w:szCs w:val="32"/>
          <w:rtl/>
        </w:rPr>
        <w:t>للأمة</w:t>
      </w:r>
      <w:r w:rsidRPr="00AA3948">
        <w:rPr>
          <w:rFonts w:cs="TAHER"/>
          <w:sz w:val="32"/>
          <w:szCs w:val="32"/>
          <w:rtl/>
        </w:rPr>
        <w:t xml:space="preserve"> </w:t>
      </w:r>
      <w:r w:rsidRPr="00AA3948">
        <w:rPr>
          <w:rFonts w:cs="TAHER" w:hint="cs"/>
          <w:sz w:val="32"/>
          <w:szCs w:val="32"/>
          <w:rtl/>
        </w:rPr>
        <w:t>لم</w:t>
      </w:r>
      <w:r w:rsidRPr="00AA3948">
        <w:rPr>
          <w:rFonts w:cs="TAHER"/>
          <w:sz w:val="32"/>
          <w:szCs w:val="32"/>
          <w:rtl/>
        </w:rPr>
        <w:t xml:space="preserve"> </w:t>
      </w:r>
      <w:r w:rsidRPr="00AA3948">
        <w:rPr>
          <w:rFonts w:cs="TAHER" w:hint="cs"/>
          <w:sz w:val="32"/>
          <w:szCs w:val="32"/>
          <w:rtl/>
        </w:rPr>
        <w:t>يكن</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الخميني</w:t>
      </w:r>
      <w:r w:rsidRPr="00AA3948">
        <w:rPr>
          <w:rFonts w:cs="TAHER"/>
          <w:sz w:val="32"/>
          <w:szCs w:val="32"/>
          <w:rtl/>
        </w:rPr>
        <w:t xml:space="preserve"> </w:t>
      </w:r>
      <w:r w:rsidRPr="00AA3948">
        <w:rPr>
          <w:rFonts w:cs="TAHER" w:hint="cs"/>
          <w:sz w:val="32"/>
          <w:szCs w:val="32"/>
          <w:rtl/>
        </w:rPr>
        <w:t>ليرى</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الأمة</w:t>
      </w:r>
      <w:r w:rsidRPr="00AA3948">
        <w:rPr>
          <w:rFonts w:cs="TAHER"/>
          <w:sz w:val="32"/>
          <w:szCs w:val="32"/>
          <w:rtl/>
        </w:rPr>
        <w:t xml:space="preserve"> </w:t>
      </w:r>
      <w:r w:rsidRPr="00AA3948">
        <w:rPr>
          <w:rFonts w:cs="TAHER" w:hint="cs"/>
          <w:sz w:val="32"/>
          <w:szCs w:val="32"/>
          <w:rtl/>
        </w:rPr>
        <w:t>خللاً</w:t>
      </w:r>
      <w:r w:rsidRPr="00AA3948">
        <w:rPr>
          <w:rFonts w:cs="TAHER"/>
          <w:sz w:val="32"/>
          <w:szCs w:val="32"/>
          <w:rtl/>
        </w:rPr>
        <w:t xml:space="preserve"> </w:t>
      </w:r>
      <w:r w:rsidRPr="00AA3948">
        <w:rPr>
          <w:rFonts w:cs="TAHER" w:hint="cs"/>
          <w:sz w:val="32"/>
          <w:szCs w:val="32"/>
          <w:rtl/>
        </w:rPr>
        <w:t>بنيوياً</w:t>
      </w:r>
      <w:r w:rsidRPr="00AA3948">
        <w:rPr>
          <w:rFonts w:cs="TAHER"/>
          <w:sz w:val="32"/>
          <w:szCs w:val="32"/>
          <w:rtl/>
        </w:rPr>
        <w:t xml:space="preserve"> </w:t>
      </w:r>
      <w:r w:rsidRPr="00AA3948">
        <w:rPr>
          <w:rFonts w:cs="TAHER" w:hint="cs"/>
          <w:sz w:val="32"/>
          <w:szCs w:val="32"/>
          <w:rtl/>
        </w:rPr>
        <w:t>لناحية</w:t>
      </w:r>
      <w:r w:rsidRPr="00AA3948">
        <w:rPr>
          <w:rFonts w:cs="TAHER"/>
          <w:sz w:val="32"/>
          <w:szCs w:val="32"/>
          <w:rtl/>
        </w:rPr>
        <w:t xml:space="preserve"> </w:t>
      </w:r>
      <w:r w:rsidRPr="00AA3948">
        <w:rPr>
          <w:rFonts w:cs="TAHER" w:hint="cs"/>
          <w:sz w:val="32"/>
          <w:szCs w:val="32"/>
          <w:rtl/>
        </w:rPr>
        <w:t>غياب</w:t>
      </w:r>
      <w:r w:rsidRPr="00AA3948">
        <w:rPr>
          <w:rFonts w:cs="TAHER"/>
          <w:sz w:val="32"/>
          <w:szCs w:val="32"/>
          <w:rtl/>
        </w:rPr>
        <w:t xml:space="preserve"> </w:t>
      </w:r>
      <w:r w:rsidRPr="00AA3948">
        <w:rPr>
          <w:rFonts w:cs="TAHER" w:hint="cs"/>
          <w:sz w:val="32"/>
          <w:szCs w:val="32"/>
          <w:rtl/>
        </w:rPr>
        <w:t>أحد</w:t>
      </w:r>
      <w:r w:rsidRPr="00AA3948">
        <w:rPr>
          <w:rFonts w:cs="TAHER"/>
          <w:sz w:val="32"/>
          <w:szCs w:val="32"/>
          <w:rtl/>
        </w:rPr>
        <w:t xml:space="preserve"> </w:t>
      </w:r>
      <w:r w:rsidRPr="00AA3948">
        <w:rPr>
          <w:rFonts w:cs="TAHER" w:hint="cs"/>
          <w:sz w:val="32"/>
          <w:szCs w:val="32"/>
          <w:rtl/>
        </w:rPr>
        <w:t>عناصر</w:t>
      </w:r>
      <w:r w:rsidRPr="00AA3948">
        <w:rPr>
          <w:rFonts w:cs="TAHER"/>
          <w:sz w:val="32"/>
          <w:szCs w:val="32"/>
          <w:rtl/>
        </w:rPr>
        <w:t xml:space="preserve"> </w:t>
      </w:r>
      <w:r w:rsidRPr="00AA3948">
        <w:rPr>
          <w:rFonts w:cs="TAHER" w:hint="cs"/>
          <w:sz w:val="32"/>
          <w:szCs w:val="32"/>
          <w:rtl/>
        </w:rPr>
        <w:t>أو</w:t>
      </w:r>
      <w:r w:rsidRPr="00AA3948">
        <w:rPr>
          <w:rFonts w:cs="TAHER"/>
          <w:sz w:val="32"/>
          <w:szCs w:val="32"/>
          <w:rtl/>
        </w:rPr>
        <w:t xml:space="preserve"> </w:t>
      </w:r>
      <w:r w:rsidRPr="00AA3948">
        <w:rPr>
          <w:rFonts w:cs="TAHER" w:hint="cs"/>
          <w:sz w:val="32"/>
          <w:szCs w:val="32"/>
          <w:rtl/>
        </w:rPr>
        <w:t>شروط</w:t>
      </w:r>
      <w:r w:rsidRPr="00AA3948">
        <w:rPr>
          <w:rFonts w:cs="TAHER"/>
          <w:sz w:val="32"/>
          <w:szCs w:val="32"/>
          <w:rtl/>
        </w:rPr>
        <w:t xml:space="preserve"> </w:t>
      </w:r>
      <w:r w:rsidRPr="00AA3948">
        <w:rPr>
          <w:rFonts w:cs="TAHER" w:hint="cs"/>
          <w:sz w:val="32"/>
          <w:szCs w:val="32"/>
          <w:rtl/>
        </w:rPr>
        <w:t>تكونها</w:t>
      </w:r>
      <w:r w:rsidRPr="00AA3948">
        <w:rPr>
          <w:rFonts w:cs="TAHER"/>
          <w:sz w:val="32"/>
          <w:szCs w:val="32"/>
          <w:rtl/>
        </w:rPr>
        <w:t xml:space="preserve"> </w:t>
      </w:r>
      <w:r w:rsidRPr="00AA3948">
        <w:rPr>
          <w:rFonts w:cs="TAHER" w:hint="cs"/>
          <w:sz w:val="32"/>
          <w:szCs w:val="32"/>
          <w:rtl/>
        </w:rPr>
        <w:t>بقدر</w:t>
      </w:r>
      <w:r w:rsidRPr="00AA3948">
        <w:rPr>
          <w:rFonts w:cs="TAHER"/>
          <w:sz w:val="32"/>
          <w:szCs w:val="32"/>
          <w:rtl/>
        </w:rPr>
        <w:t xml:space="preserve"> </w:t>
      </w:r>
      <w:r w:rsidRPr="00AA3948">
        <w:rPr>
          <w:rFonts w:cs="TAHER" w:hint="cs"/>
          <w:sz w:val="32"/>
          <w:szCs w:val="32"/>
          <w:rtl/>
        </w:rPr>
        <w:t>ما</w:t>
      </w:r>
      <w:r w:rsidRPr="00AA3948">
        <w:rPr>
          <w:rFonts w:cs="TAHER"/>
          <w:sz w:val="32"/>
          <w:szCs w:val="32"/>
          <w:rtl/>
        </w:rPr>
        <w:t xml:space="preserve"> </w:t>
      </w:r>
      <w:r w:rsidRPr="00AA3948">
        <w:rPr>
          <w:rFonts w:cs="TAHER" w:hint="cs"/>
          <w:sz w:val="32"/>
          <w:szCs w:val="32"/>
          <w:rtl/>
        </w:rPr>
        <w:t>كان</w:t>
      </w:r>
      <w:r w:rsidRPr="00AA3948">
        <w:rPr>
          <w:rFonts w:cs="TAHER"/>
          <w:sz w:val="32"/>
          <w:szCs w:val="32"/>
          <w:rtl/>
        </w:rPr>
        <w:t xml:space="preserve"> </w:t>
      </w:r>
      <w:r w:rsidRPr="00AA3948">
        <w:rPr>
          <w:rFonts w:cs="TAHER" w:hint="cs"/>
          <w:sz w:val="32"/>
          <w:szCs w:val="32"/>
          <w:rtl/>
        </w:rPr>
        <w:t>يرى</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المشكلة</w:t>
      </w:r>
      <w:r w:rsidRPr="00AA3948">
        <w:rPr>
          <w:rFonts w:cs="TAHER"/>
          <w:sz w:val="32"/>
          <w:szCs w:val="32"/>
          <w:rtl/>
        </w:rPr>
        <w:t xml:space="preserve"> </w:t>
      </w:r>
      <w:r w:rsidRPr="00AA3948">
        <w:rPr>
          <w:rFonts w:cs="TAHER" w:hint="cs"/>
          <w:sz w:val="32"/>
          <w:szCs w:val="32"/>
          <w:rtl/>
        </w:rPr>
        <w:t>يمكن</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ديناميتها</w:t>
      </w:r>
      <w:r w:rsidRPr="00AA3948">
        <w:rPr>
          <w:rFonts w:cs="TAHER"/>
          <w:sz w:val="32"/>
          <w:szCs w:val="32"/>
          <w:rtl/>
        </w:rPr>
        <w:t xml:space="preserve"> </w:t>
      </w:r>
      <w:r w:rsidRPr="00AA3948">
        <w:rPr>
          <w:rFonts w:cs="TAHER" w:hint="cs"/>
          <w:sz w:val="32"/>
          <w:szCs w:val="32"/>
          <w:rtl/>
        </w:rPr>
        <w:t>وحركتها</w:t>
      </w:r>
      <w:r w:rsidRPr="00AA3948">
        <w:rPr>
          <w:rFonts w:cs="TAHER"/>
          <w:sz w:val="32"/>
          <w:szCs w:val="32"/>
          <w:rtl/>
        </w:rPr>
        <w:t xml:space="preserve"> </w:t>
      </w:r>
      <w:r w:rsidRPr="00AA3948">
        <w:rPr>
          <w:rFonts w:cs="TAHER" w:hint="cs"/>
          <w:sz w:val="32"/>
          <w:szCs w:val="32"/>
          <w:rtl/>
        </w:rPr>
        <w:t>باتجاه</w:t>
      </w:r>
      <w:r w:rsidRPr="00AA3948">
        <w:rPr>
          <w:rFonts w:cs="TAHER"/>
          <w:sz w:val="32"/>
          <w:szCs w:val="32"/>
          <w:rtl/>
        </w:rPr>
        <w:t xml:space="preserve"> </w:t>
      </w:r>
      <w:r w:rsidRPr="00AA3948">
        <w:rPr>
          <w:rFonts w:cs="TAHER" w:hint="cs"/>
          <w:sz w:val="32"/>
          <w:szCs w:val="32"/>
          <w:rtl/>
        </w:rPr>
        <w:t>القصد</w:t>
      </w:r>
      <w:r w:rsidRPr="00AA3948">
        <w:rPr>
          <w:rFonts w:cs="TAHER"/>
          <w:sz w:val="32"/>
          <w:szCs w:val="32"/>
          <w:rtl/>
        </w:rPr>
        <w:t xml:space="preserve"> </w:t>
      </w:r>
      <w:r w:rsidRPr="00AA3948">
        <w:rPr>
          <w:rFonts w:cs="TAHER" w:hint="cs"/>
          <w:sz w:val="32"/>
          <w:szCs w:val="32"/>
          <w:rtl/>
        </w:rPr>
        <w:t>والهدف،</w:t>
      </w:r>
      <w:r w:rsidRPr="00AA3948">
        <w:rPr>
          <w:rFonts w:cs="TAHER"/>
          <w:sz w:val="32"/>
          <w:szCs w:val="32"/>
          <w:rtl/>
        </w:rPr>
        <w:t xml:space="preserve"> </w:t>
      </w:r>
      <w:r w:rsidRPr="00AA3948">
        <w:rPr>
          <w:rFonts w:cs="TAHER" w:hint="cs"/>
          <w:sz w:val="32"/>
          <w:szCs w:val="32"/>
          <w:rtl/>
        </w:rPr>
        <w:t>حيث</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هذه</w:t>
      </w:r>
      <w:r w:rsidRPr="00AA3948">
        <w:rPr>
          <w:rFonts w:cs="TAHER"/>
          <w:sz w:val="32"/>
          <w:szCs w:val="32"/>
          <w:rtl/>
        </w:rPr>
        <w:t xml:space="preserve"> </w:t>
      </w:r>
      <w:r w:rsidRPr="00AA3948">
        <w:rPr>
          <w:rFonts w:cs="TAHER" w:hint="cs"/>
          <w:sz w:val="32"/>
          <w:szCs w:val="32"/>
          <w:rtl/>
        </w:rPr>
        <w:t>الأمة</w:t>
      </w:r>
      <w:r w:rsidRPr="00AA3948">
        <w:rPr>
          <w:rFonts w:cs="TAHER"/>
          <w:sz w:val="32"/>
          <w:szCs w:val="32"/>
          <w:rtl/>
        </w:rPr>
        <w:t xml:space="preserve"> </w:t>
      </w:r>
      <w:r w:rsidRPr="00AA3948">
        <w:rPr>
          <w:rFonts w:cs="TAHER" w:hint="cs"/>
          <w:sz w:val="32"/>
          <w:szCs w:val="32"/>
          <w:rtl/>
        </w:rPr>
        <w:t>الدينامية</w:t>
      </w:r>
      <w:r w:rsidRPr="00AA3948">
        <w:rPr>
          <w:rFonts w:cs="TAHER"/>
          <w:sz w:val="32"/>
          <w:szCs w:val="32"/>
          <w:rtl/>
        </w:rPr>
        <w:t xml:space="preserve"> </w:t>
      </w:r>
      <w:r w:rsidRPr="00AA3948">
        <w:rPr>
          <w:rFonts w:cs="TAHER" w:hint="cs"/>
          <w:sz w:val="32"/>
          <w:szCs w:val="32"/>
          <w:rtl/>
        </w:rPr>
        <w:t>والحركة</w:t>
      </w:r>
      <w:r w:rsidRPr="00AA3948">
        <w:rPr>
          <w:rFonts w:cs="TAHER"/>
          <w:sz w:val="32"/>
          <w:szCs w:val="32"/>
          <w:rtl/>
        </w:rPr>
        <w:t xml:space="preserve"> </w:t>
      </w:r>
      <w:r w:rsidRPr="00AA3948">
        <w:rPr>
          <w:rFonts w:cs="TAHER" w:hint="cs"/>
          <w:sz w:val="32"/>
          <w:szCs w:val="32"/>
          <w:rtl/>
        </w:rPr>
        <w:t>متعثرة</w:t>
      </w:r>
      <w:r w:rsidRPr="00AA3948">
        <w:rPr>
          <w:rFonts w:cs="TAHER"/>
          <w:sz w:val="32"/>
          <w:szCs w:val="32"/>
          <w:rtl/>
        </w:rPr>
        <w:t xml:space="preserve"> </w:t>
      </w:r>
      <w:r w:rsidRPr="00AA3948">
        <w:rPr>
          <w:rFonts w:cs="TAHER" w:hint="cs"/>
          <w:sz w:val="32"/>
          <w:szCs w:val="32"/>
          <w:rtl/>
        </w:rPr>
        <w:t>أو</w:t>
      </w:r>
      <w:r w:rsidRPr="00AA3948">
        <w:rPr>
          <w:rFonts w:cs="TAHER"/>
          <w:sz w:val="32"/>
          <w:szCs w:val="32"/>
          <w:rtl/>
        </w:rPr>
        <w:t xml:space="preserve"> </w:t>
      </w:r>
      <w:r w:rsidRPr="00AA3948">
        <w:rPr>
          <w:rFonts w:cs="TAHER" w:hint="cs"/>
          <w:sz w:val="32"/>
          <w:szCs w:val="32"/>
          <w:rtl/>
        </w:rPr>
        <w:t>أحياناً</w:t>
      </w:r>
      <w:r w:rsidRPr="00AA3948">
        <w:rPr>
          <w:rFonts w:cs="TAHER"/>
          <w:sz w:val="32"/>
          <w:szCs w:val="32"/>
          <w:rtl/>
        </w:rPr>
        <w:t xml:space="preserve"> </w:t>
      </w:r>
      <w:r w:rsidRPr="00AA3948">
        <w:rPr>
          <w:rFonts w:cs="TAHER" w:hint="cs"/>
          <w:sz w:val="32"/>
          <w:szCs w:val="32"/>
          <w:rtl/>
        </w:rPr>
        <w:t>متوقفة</w:t>
      </w:r>
      <w:r w:rsidRPr="00AA3948">
        <w:rPr>
          <w:rFonts w:cs="TAHER"/>
          <w:sz w:val="32"/>
          <w:szCs w:val="32"/>
          <w:rtl/>
        </w:rPr>
        <w:t xml:space="preserve"> </w:t>
      </w:r>
      <w:r w:rsidRPr="00AA3948">
        <w:rPr>
          <w:rFonts w:cs="TAHER" w:hint="cs"/>
          <w:sz w:val="32"/>
          <w:szCs w:val="32"/>
          <w:rtl/>
        </w:rPr>
        <w:t>ومصابة</w:t>
      </w:r>
      <w:r w:rsidRPr="00AA3948">
        <w:rPr>
          <w:rFonts w:cs="TAHER"/>
          <w:sz w:val="32"/>
          <w:szCs w:val="32"/>
          <w:rtl/>
        </w:rPr>
        <w:t xml:space="preserve"> </w:t>
      </w:r>
      <w:r w:rsidRPr="00AA3948">
        <w:rPr>
          <w:rFonts w:cs="TAHER" w:hint="cs"/>
          <w:sz w:val="32"/>
          <w:szCs w:val="32"/>
          <w:rtl/>
        </w:rPr>
        <w:t>بالشلل</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كثير</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المواضع</w:t>
      </w:r>
      <w:r w:rsidRPr="00AA3948">
        <w:rPr>
          <w:rFonts w:cs="TAHER"/>
          <w:sz w:val="32"/>
          <w:szCs w:val="32"/>
          <w:rtl/>
        </w:rPr>
        <w:t xml:space="preserve"> </w:t>
      </w:r>
      <w:r w:rsidRPr="00AA3948">
        <w:rPr>
          <w:rFonts w:cs="TAHER" w:hint="cs"/>
          <w:sz w:val="32"/>
          <w:szCs w:val="32"/>
          <w:rtl/>
        </w:rPr>
        <w:t>لاسيما</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المواضع</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تشكل</w:t>
      </w:r>
      <w:r w:rsidRPr="00AA3948">
        <w:rPr>
          <w:rFonts w:cs="TAHER"/>
          <w:sz w:val="32"/>
          <w:szCs w:val="32"/>
          <w:rtl/>
        </w:rPr>
        <w:t xml:space="preserve"> </w:t>
      </w:r>
      <w:r w:rsidRPr="00AA3948">
        <w:rPr>
          <w:rFonts w:cs="TAHER" w:hint="cs"/>
          <w:sz w:val="32"/>
          <w:szCs w:val="32"/>
          <w:rtl/>
        </w:rPr>
        <w:t>محطات</w:t>
      </w:r>
      <w:r w:rsidRPr="00AA3948">
        <w:rPr>
          <w:rFonts w:cs="TAHER"/>
          <w:sz w:val="32"/>
          <w:szCs w:val="32"/>
          <w:rtl/>
        </w:rPr>
        <w:t xml:space="preserve"> </w:t>
      </w:r>
      <w:r w:rsidRPr="00AA3948">
        <w:rPr>
          <w:rFonts w:cs="TAHER" w:hint="cs"/>
          <w:sz w:val="32"/>
          <w:szCs w:val="32"/>
          <w:rtl/>
        </w:rPr>
        <w:t>الضخ</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جسم</w:t>
      </w:r>
      <w:r w:rsidRPr="00AA3948">
        <w:rPr>
          <w:rFonts w:cs="TAHER"/>
          <w:sz w:val="32"/>
          <w:szCs w:val="32"/>
          <w:rtl/>
        </w:rPr>
        <w:t xml:space="preserve"> </w:t>
      </w:r>
      <w:r w:rsidRPr="00AA3948">
        <w:rPr>
          <w:rFonts w:cs="TAHER" w:hint="cs"/>
          <w:sz w:val="32"/>
          <w:szCs w:val="32"/>
          <w:rtl/>
        </w:rPr>
        <w:t>الأمة،</w:t>
      </w:r>
      <w:r w:rsidRPr="00AA3948">
        <w:rPr>
          <w:rFonts w:cs="TAHER"/>
          <w:sz w:val="32"/>
          <w:szCs w:val="32"/>
          <w:rtl/>
        </w:rPr>
        <w:t xml:space="preserve"> </w:t>
      </w:r>
      <w:r w:rsidRPr="00AA3948">
        <w:rPr>
          <w:rFonts w:cs="TAHER" w:hint="cs"/>
          <w:sz w:val="32"/>
          <w:szCs w:val="32"/>
          <w:rtl/>
        </w:rPr>
        <w:t>أو</w:t>
      </w:r>
      <w:r w:rsidRPr="00AA3948">
        <w:rPr>
          <w:rFonts w:cs="TAHER"/>
          <w:sz w:val="32"/>
          <w:szCs w:val="32"/>
          <w:rtl/>
        </w:rPr>
        <w:t xml:space="preserve"> </w:t>
      </w:r>
      <w:r w:rsidRPr="00AA3948">
        <w:rPr>
          <w:rFonts w:cs="TAHER" w:hint="cs"/>
          <w:sz w:val="32"/>
          <w:szCs w:val="32"/>
          <w:rtl/>
        </w:rPr>
        <w:t>القلب</w:t>
      </w:r>
      <w:r w:rsidRPr="00AA3948">
        <w:rPr>
          <w:rFonts w:cs="TAHER"/>
          <w:sz w:val="32"/>
          <w:szCs w:val="32"/>
          <w:rtl/>
        </w:rPr>
        <w:t xml:space="preserve"> </w:t>
      </w:r>
      <w:r w:rsidRPr="00AA3948">
        <w:rPr>
          <w:rFonts w:cs="TAHER" w:hint="cs"/>
          <w:sz w:val="32"/>
          <w:szCs w:val="32"/>
          <w:rtl/>
        </w:rPr>
        <w:t>النابض</w:t>
      </w:r>
      <w:r w:rsidRPr="00AA3948">
        <w:rPr>
          <w:rFonts w:cs="TAHER"/>
          <w:sz w:val="32"/>
          <w:szCs w:val="32"/>
          <w:rtl/>
        </w:rPr>
        <w:t xml:space="preserve"> </w:t>
      </w:r>
      <w:r w:rsidRPr="00AA3948">
        <w:rPr>
          <w:rFonts w:cs="TAHER" w:hint="cs"/>
          <w:sz w:val="32"/>
          <w:szCs w:val="32"/>
          <w:rtl/>
        </w:rPr>
        <w:t>فيها،</w:t>
      </w:r>
      <w:r w:rsidRPr="00AA3948">
        <w:rPr>
          <w:rFonts w:cs="TAHER"/>
          <w:sz w:val="32"/>
          <w:szCs w:val="32"/>
          <w:rtl/>
        </w:rPr>
        <w:t xml:space="preserve"> "</w:t>
      </w:r>
      <w:r w:rsidRPr="00AA3948">
        <w:rPr>
          <w:rFonts w:cs="TAHER" w:hint="cs"/>
          <w:sz w:val="32"/>
          <w:szCs w:val="32"/>
          <w:rtl/>
        </w:rPr>
        <w:t>فعلى</w:t>
      </w:r>
      <w:r w:rsidRPr="00AA3948">
        <w:rPr>
          <w:rFonts w:cs="TAHER"/>
          <w:sz w:val="32"/>
          <w:szCs w:val="32"/>
          <w:rtl/>
        </w:rPr>
        <w:t xml:space="preserve"> </w:t>
      </w:r>
      <w:r w:rsidRPr="00AA3948">
        <w:rPr>
          <w:rFonts w:cs="TAHER" w:hint="cs"/>
          <w:sz w:val="32"/>
          <w:szCs w:val="32"/>
          <w:rtl/>
        </w:rPr>
        <w:t>أثر</w:t>
      </w:r>
      <w:r w:rsidRPr="00AA3948">
        <w:rPr>
          <w:rFonts w:cs="TAHER"/>
          <w:sz w:val="32"/>
          <w:szCs w:val="32"/>
          <w:rtl/>
        </w:rPr>
        <w:t xml:space="preserve"> </w:t>
      </w:r>
      <w:r w:rsidRPr="00AA3948">
        <w:rPr>
          <w:rFonts w:cs="TAHER" w:hint="cs"/>
          <w:sz w:val="32"/>
          <w:szCs w:val="32"/>
          <w:rtl/>
        </w:rPr>
        <w:t>هذا</w:t>
      </w:r>
      <w:r w:rsidRPr="00AA3948">
        <w:rPr>
          <w:rFonts w:cs="TAHER"/>
          <w:sz w:val="32"/>
          <w:szCs w:val="32"/>
          <w:rtl/>
        </w:rPr>
        <w:t xml:space="preserve"> </w:t>
      </w:r>
      <w:r w:rsidRPr="00AA3948">
        <w:rPr>
          <w:rFonts w:cs="TAHER" w:hint="cs"/>
          <w:sz w:val="32"/>
          <w:szCs w:val="32"/>
          <w:rtl/>
        </w:rPr>
        <w:lastRenderedPageBreak/>
        <w:t>الضعف</w:t>
      </w:r>
      <w:r w:rsidRPr="00AA3948">
        <w:rPr>
          <w:rFonts w:cs="TAHER"/>
          <w:sz w:val="32"/>
          <w:szCs w:val="32"/>
          <w:rtl/>
        </w:rPr>
        <w:t xml:space="preserve"> </w:t>
      </w:r>
      <w:r w:rsidRPr="00AA3948">
        <w:rPr>
          <w:rFonts w:cs="TAHER" w:hint="cs"/>
          <w:sz w:val="32"/>
          <w:szCs w:val="32"/>
          <w:rtl/>
        </w:rPr>
        <w:t>والتكاسل</w:t>
      </w:r>
      <w:r w:rsidRPr="00AA3948">
        <w:rPr>
          <w:rFonts w:cs="TAHER"/>
          <w:sz w:val="32"/>
          <w:szCs w:val="32"/>
          <w:rtl/>
        </w:rPr>
        <w:t xml:space="preserve"> </w:t>
      </w:r>
      <w:r w:rsidRPr="00AA3948">
        <w:rPr>
          <w:rFonts w:cs="TAHER" w:hint="cs"/>
          <w:sz w:val="32"/>
          <w:szCs w:val="32"/>
          <w:rtl/>
        </w:rPr>
        <w:t>الذي</w:t>
      </w:r>
      <w:r w:rsidRPr="00AA3948">
        <w:rPr>
          <w:rFonts w:cs="TAHER"/>
          <w:sz w:val="32"/>
          <w:szCs w:val="32"/>
          <w:rtl/>
        </w:rPr>
        <w:t xml:space="preserve"> </w:t>
      </w:r>
      <w:r w:rsidRPr="00AA3948">
        <w:rPr>
          <w:rFonts w:cs="TAHER" w:hint="cs"/>
          <w:sz w:val="32"/>
          <w:szCs w:val="32"/>
          <w:rtl/>
        </w:rPr>
        <w:t>عمّ</w:t>
      </w:r>
      <w:r w:rsidRPr="00AA3948">
        <w:rPr>
          <w:rFonts w:cs="TAHER"/>
          <w:sz w:val="32"/>
          <w:szCs w:val="32"/>
        </w:rPr>
        <w:t xml:space="preserve"> </w:t>
      </w:r>
      <w:r w:rsidRPr="00AA3948">
        <w:rPr>
          <w:rFonts w:cs="TAHER" w:hint="cs"/>
          <w:sz w:val="32"/>
          <w:szCs w:val="32"/>
          <w:rtl/>
        </w:rPr>
        <w:t>الأوساط</w:t>
      </w:r>
      <w:r w:rsidRPr="00AA3948">
        <w:rPr>
          <w:rFonts w:cs="TAHER"/>
          <w:sz w:val="32"/>
          <w:szCs w:val="32"/>
          <w:rtl/>
        </w:rPr>
        <w:t xml:space="preserve"> </w:t>
      </w:r>
      <w:r w:rsidRPr="00AA3948">
        <w:rPr>
          <w:rFonts w:cs="TAHER" w:hint="cs"/>
          <w:sz w:val="32"/>
          <w:szCs w:val="32"/>
          <w:rtl/>
        </w:rPr>
        <w:t>الإسلامية</w:t>
      </w:r>
      <w:r w:rsidRPr="00AA3948">
        <w:rPr>
          <w:rFonts w:cs="TAHER"/>
          <w:sz w:val="32"/>
          <w:szCs w:val="32"/>
          <w:rtl/>
        </w:rPr>
        <w:t xml:space="preserve"> </w:t>
      </w:r>
      <w:r w:rsidRPr="00AA3948">
        <w:rPr>
          <w:rFonts w:cs="TAHER" w:hint="cs"/>
          <w:sz w:val="32"/>
          <w:szCs w:val="32"/>
          <w:rtl/>
        </w:rPr>
        <w:t>بدأت</w:t>
      </w:r>
      <w:r w:rsidRPr="00AA3948">
        <w:rPr>
          <w:rFonts w:cs="TAHER"/>
          <w:sz w:val="32"/>
          <w:szCs w:val="32"/>
          <w:rtl/>
        </w:rPr>
        <w:t xml:space="preserve"> </w:t>
      </w:r>
      <w:r w:rsidRPr="00AA3948">
        <w:rPr>
          <w:rFonts w:cs="TAHER" w:hint="cs"/>
          <w:sz w:val="32"/>
          <w:szCs w:val="32"/>
          <w:rtl/>
        </w:rPr>
        <w:t>أقدام</w:t>
      </w:r>
      <w:r w:rsidRPr="00AA3948">
        <w:rPr>
          <w:rFonts w:cs="TAHER"/>
          <w:sz w:val="32"/>
          <w:szCs w:val="32"/>
          <w:rtl/>
        </w:rPr>
        <w:t xml:space="preserve"> </w:t>
      </w:r>
      <w:r w:rsidRPr="00AA3948">
        <w:rPr>
          <w:rFonts w:cs="TAHER" w:hint="cs"/>
          <w:sz w:val="32"/>
          <w:szCs w:val="32"/>
          <w:rtl/>
        </w:rPr>
        <w:t>المستعمرين</w:t>
      </w:r>
      <w:r w:rsidRPr="00AA3948">
        <w:rPr>
          <w:rFonts w:cs="TAHER"/>
          <w:sz w:val="32"/>
          <w:szCs w:val="32"/>
          <w:rtl/>
        </w:rPr>
        <w:t xml:space="preserve"> </w:t>
      </w:r>
      <w:r w:rsidRPr="00AA3948">
        <w:rPr>
          <w:rFonts w:cs="TAHER" w:hint="cs"/>
          <w:sz w:val="32"/>
          <w:szCs w:val="32"/>
          <w:rtl/>
        </w:rPr>
        <w:t>تترسخ</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بلاد</w:t>
      </w:r>
      <w:r w:rsidRPr="00AA3948">
        <w:rPr>
          <w:rFonts w:cs="TAHER"/>
          <w:sz w:val="32"/>
          <w:szCs w:val="32"/>
          <w:rtl/>
        </w:rPr>
        <w:t xml:space="preserve"> </w:t>
      </w:r>
      <w:r w:rsidRPr="00AA3948">
        <w:rPr>
          <w:rFonts w:cs="TAHER" w:hint="cs"/>
          <w:sz w:val="32"/>
          <w:szCs w:val="32"/>
          <w:rtl/>
        </w:rPr>
        <w:t>الإسلام</w:t>
      </w:r>
      <w:r w:rsidRPr="00AA3948">
        <w:rPr>
          <w:rFonts w:cs="TAHER"/>
          <w:sz w:val="32"/>
          <w:szCs w:val="32"/>
          <w:rtl/>
        </w:rPr>
        <w:t xml:space="preserve"> </w:t>
      </w:r>
      <w:r w:rsidRPr="00AA3948">
        <w:rPr>
          <w:rFonts w:cs="TAHER" w:hint="cs"/>
          <w:sz w:val="32"/>
          <w:szCs w:val="32"/>
          <w:rtl/>
        </w:rPr>
        <w:t>أكثر</w:t>
      </w:r>
      <w:r w:rsidRPr="00AA3948">
        <w:rPr>
          <w:rFonts w:cs="TAHER"/>
          <w:sz w:val="32"/>
          <w:szCs w:val="32"/>
          <w:rtl/>
        </w:rPr>
        <w:t xml:space="preserve"> </w:t>
      </w:r>
      <w:r w:rsidRPr="00AA3948">
        <w:rPr>
          <w:rFonts w:cs="TAHER" w:hint="cs"/>
          <w:sz w:val="32"/>
          <w:szCs w:val="32"/>
          <w:rtl/>
        </w:rPr>
        <w:t>فأكثر</w:t>
      </w:r>
      <w:r w:rsidRPr="00AA3948">
        <w:rPr>
          <w:rFonts w:cs="TAHER"/>
          <w:sz w:val="32"/>
          <w:szCs w:val="32"/>
          <w:rtl/>
        </w:rPr>
        <w:t>"</w:t>
      </w:r>
      <w:r w:rsidR="003D6DC2">
        <w:rPr>
          <w:rStyle w:val="a4"/>
          <w:rFonts w:cs="TAHER"/>
          <w:sz w:val="32"/>
          <w:szCs w:val="32"/>
          <w:rtl/>
        </w:rPr>
        <w:footnoteReference w:id="241"/>
      </w:r>
      <w:r w:rsidR="003D6DC2">
        <w:rPr>
          <w:rFonts w:cs="TAHER" w:hint="cs"/>
          <w:sz w:val="32"/>
          <w:szCs w:val="32"/>
          <w:rtl/>
        </w:rPr>
        <w:t>.</w:t>
      </w:r>
      <w:r w:rsidRPr="00AA3948">
        <w:rPr>
          <w:rFonts w:cs="TAHER"/>
          <w:sz w:val="32"/>
          <w:szCs w:val="32"/>
        </w:rPr>
        <w:t xml:space="preserve"> </w:t>
      </w:r>
    </w:p>
    <w:p w:rsidR="00824A24" w:rsidRPr="00AA3948" w:rsidRDefault="00824A24" w:rsidP="00824A24">
      <w:pPr>
        <w:bidi/>
        <w:spacing w:after="0" w:line="240" w:lineRule="atLeast"/>
        <w:ind w:firstLine="567"/>
        <w:jc w:val="both"/>
        <w:rPr>
          <w:rFonts w:cs="TAHER"/>
          <w:sz w:val="32"/>
          <w:szCs w:val="32"/>
        </w:rPr>
      </w:pPr>
    </w:p>
    <w:p w:rsidR="00824A24" w:rsidRPr="00D842B3" w:rsidRDefault="00824A24" w:rsidP="00D842B3">
      <w:pPr>
        <w:pStyle w:val="2"/>
        <w:bidi/>
        <w:rPr>
          <w:rFonts w:cs="Sultan bold"/>
          <w:b w:val="0"/>
          <w:bCs w:val="0"/>
          <w:color w:val="auto"/>
        </w:rPr>
      </w:pPr>
      <w:bookmarkStart w:id="53" w:name="_Toc518208225"/>
      <w:r w:rsidRPr="00D842B3">
        <w:rPr>
          <w:rFonts w:cs="Sultan bold" w:hint="cs"/>
          <w:b w:val="0"/>
          <w:bCs w:val="0"/>
          <w:color w:val="auto"/>
          <w:rtl/>
        </w:rPr>
        <w:t>عناوين</w:t>
      </w:r>
      <w:r w:rsidRPr="00D842B3">
        <w:rPr>
          <w:rFonts w:cs="Sultan bold"/>
          <w:b w:val="0"/>
          <w:bCs w:val="0"/>
          <w:color w:val="auto"/>
          <w:rtl/>
        </w:rPr>
        <w:t xml:space="preserve"> </w:t>
      </w:r>
      <w:r w:rsidRPr="00D842B3">
        <w:rPr>
          <w:rFonts w:cs="Sultan bold" w:hint="cs"/>
          <w:b w:val="0"/>
          <w:bCs w:val="0"/>
          <w:color w:val="auto"/>
          <w:rtl/>
        </w:rPr>
        <w:t>برنامج</w:t>
      </w:r>
      <w:r w:rsidRPr="00D842B3">
        <w:rPr>
          <w:rFonts w:cs="Sultan bold"/>
          <w:b w:val="0"/>
          <w:bCs w:val="0"/>
          <w:color w:val="auto"/>
          <w:rtl/>
        </w:rPr>
        <w:t xml:space="preserve"> </w:t>
      </w:r>
      <w:r w:rsidRPr="00D842B3">
        <w:rPr>
          <w:rFonts w:cs="Sultan bold" w:hint="cs"/>
          <w:b w:val="0"/>
          <w:bCs w:val="0"/>
          <w:color w:val="auto"/>
          <w:rtl/>
        </w:rPr>
        <w:t>استنهاض</w:t>
      </w:r>
      <w:r w:rsidRPr="00D842B3">
        <w:rPr>
          <w:rFonts w:cs="Sultan bold"/>
          <w:b w:val="0"/>
          <w:bCs w:val="0"/>
          <w:color w:val="auto"/>
          <w:rtl/>
        </w:rPr>
        <w:t xml:space="preserve"> </w:t>
      </w:r>
      <w:r w:rsidRPr="00D842B3">
        <w:rPr>
          <w:rFonts w:cs="Sultan bold" w:hint="cs"/>
          <w:b w:val="0"/>
          <w:bCs w:val="0"/>
          <w:color w:val="auto"/>
          <w:rtl/>
        </w:rPr>
        <w:t>الأمة</w:t>
      </w:r>
      <w:bookmarkEnd w:id="53"/>
    </w:p>
    <w:p w:rsidR="00824A24" w:rsidRPr="00AA3948" w:rsidRDefault="00824A24" w:rsidP="00D842B3">
      <w:pPr>
        <w:bidi/>
        <w:spacing w:after="0" w:line="240" w:lineRule="atLeast"/>
        <w:ind w:firstLine="567"/>
        <w:jc w:val="both"/>
        <w:rPr>
          <w:rFonts w:cs="TAHER"/>
          <w:sz w:val="32"/>
          <w:szCs w:val="32"/>
        </w:rPr>
      </w:pPr>
      <w:r w:rsidRPr="00AA3948">
        <w:rPr>
          <w:rFonts w:cs="TAHER" w:hint="cs"/>
          <w:sz w:val="32"/>
          <w:szCs w:val="32"/>
          <w:rtl/>
        </w:rPr>
        <w:t>ومن</w:t>
      </w:r>
      <w:r w:rsidRPr="00AA3948">
        <w:rPr>
          <w:rFonts w:cs="TAHER"/>
          <w:sz w:val="32"/>
          <w:szCs w:val="32"/>
          <w:rtl/>
        </w:rPr>
        <w:t xml:space="preserve"> </w:t>
      </w:r>
      <w:r w:rsidRPr="00AA3948">
        <w:rPr>
          <w:rFonts w:cs="TAHER" w:hint="cs"/>
          <w:sz w:val="32"/>
          <w:szCs w:val="32"/>
          <w:rtl/>
        </w:rPr>
        <w:t>هنا</w:t>
      </w:r>
      <w:r w:rsidRPr="00AA3948">
        <w:rPr>
          <w:rFonts w:cs="TAHER"/>
          <w:sz w:val="32"/>
          <w:szCs w:val="32"/>
          <w:rtl/>
        </w:rPr>
        <w:t xml:space="preserve"> </w:t>
      </w:r>
      <w:r w:rsidRPr="00AA3948">
        <w:rPr>
          <w:rFonts w:cs="TAHER" w:hint="cs"/>
          <w:sz w:val="32"/>
          <w:szCs w:val="32"/>
          <w:rtl/>
        </w:rPr>
        <w:t>كان</w:t>
      </w:r>
      <w:r w:rsidRPr="00AA3948">
        <w:rPr>
          <w:rFonts w:cs="TAHER"/>
          <w:sz w:val="32"/>
          <w:szCs w:val="32"/>
          <w:rtl/>
        </w:rPr>
        <w:t xml:space="preserve"> </w:t>
      </w:r>
      <w:r w:rsidRPr="00AA3948">
        <w:rPr>
          <w:rFonts w:cs="TAHER" w:hint="cs"/>
          <w:sz w:val="32"/>
          <w:szCs w:val="32"/>
          <w:rtl/>
        </w:rPr>
        <w:t>برنامج</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الاستنهاض</w:t>
      </w:r>
      <w:r w:rsidRPr="00AA3948">
        <w:rPr>
          <w:rFonts w:cs="TAHER"/>
          <w:sz w:val="32"/>
          <w:szCs w:val="32"/>
          <w:rtl/>
        </w:rPr>
        <w:t xml:space="preserve"> </w:t>
      </w:r>
      <w:r w:rsidRPr="00AA3948">
        <w:rPr>
          <w:rFonts w:cs="TAHER" w:hint="cs"/>
          <w:sz w:val="32"/>
          <w:szCs w:val="32"/>
          <w:rtl/>
        </w:rPr>
        <w:t>شاملاً</w:t>
      </w:r>
      <w:r w:rsidRPr="00AA3948">
        <w:rPr>
          <w:rFonts w:cs="TAHER"/>
          <w:sz w:val="32"/>
          <w:szCs w:val="32"/>
          <w:rtl/>
        </w:rPr>
        <w:t xml:space="preserve"> </w:t>
      </w:r>
      <w:r w:rsidRPr="00AA3948">
        <w:rPr>
          <w:rFonts w:cs="TAHER" w:hint="cs"/>
          <w:sz w:val="32"/>
          <w:szCs w:val="32"/>
          <w:rtl/>
        </w:rPr>
        <w:t>لكل</w:t>
      </w:r>
      <w:r w:rsidRPr="00AA3948">
        <w:rPr>
          <w:rFonts w:cs="TAHER"/>
          <w:sz w:val="32"/>
          <w:szCs w:val="32"/>
          <w:rtl/>
        </w:rPr>
        <w:t xml:space="preserve"> </w:t>
      </w:r>
      <w:r w:rsidRPr="00AA3948">
        <w:rPr>
          <w:rFonts w:cs="TAHER" w:hint="cs"/>
          <w:sz w:val="32"/>
          <w:szCs w:val="32"/>
          <w:rtl/>
        </w:rPr>
        <w:t>شرائع</w:t>
      </w:r>
      <w:r w:rsidRPr="00AA3948">
        <w:rPr>
          <w:rFonts w:cs="TAHER"/>
          <w:sz w:val="32"/>
          <w:szCs w:val="32"/>
          <w:rtl/>
        </w:rPr>
        <w:t xml:space="preserve"> </w:t>
      </w:r>
      <w:r w:rsidRPr="00AA3948">
        <w:rPr>
          <w:rFonts w:cs="TAHER" w:hint="cs"/>
          <w:sz w:val="32"/>
          <w:szCs w:val="32"/>
          <w:rtl/>
        </w:rPr>
        <w:t>الأمة</w:t>
      </w:r>
      <w:r w:rsidRPr="00AA3948">
        <w:rPr>
          <w:rFonts w:cs="TAHER"/>
          <w:sz w:val="32"/>
          <w:szCs w:val="32"/>
          <w:rtl/>
        </w:rPr>
        <w:t xml:space="preserve"> </w:t>
      </w:r>
      <w:r w:rsidRPr="00AA3948">
        <w:rPr>
          <w:rFonts w:cs="TAHER" w:hint="cs"/>
          <w:sz w:val="32"/>
          <w:szCs w:val="32"/>
          <w:rtl/>
        </w:rPr>
        <w:t>بدءاً</w:t>
      </w:r>
      <w:r w:rsidRPr="00AA3948">
        <w:rPr>
          <w:rFonts w:cs="TAHER"/>
          <w:sz w:val="32"/>
          <w:szCs w:val="32"/>
          <w:rtl/>
        </w:rPr>
        <w:t xml:space="preserve"> </w:t>
      </w:r>
      <w:r w:rsidRPr="00AA3948">
        <w:rPr>
          <w:rFonts w:cs="TAHER" w:hint="cs"/>
          <w:sz w:val="32"/>
          <w:szCs w:val="32"/>
          <w:rtl/>
        </w:rPr>
        <w:t>بمحطات</w:t>
      </w:r>
      <w:r w:rsidRPr="00AA3948">
        <w:rPr>
          <w:rFonts w:cs="TAHER"/>
          <w:sz w:val="32"/>
          <w:szCs w:val="32"/>
          <w:rtl/>
        </w:rPr>
        <w:t xml:space="preserve"> </w:t>
      </w:r>
      <w:r w:rsidRPr="00AA3948">
        <w:rPr>
          <w:rFonts w:cs="TAHER" w:hint="cs"/>
          <w:sz w:val="32"/>
          <w:szCs w:val="32"/>
          <w:rtl/>
        </w:rPr>
        <w:t>الضخ</w:t>
      </w:r>
      <w:r w:rsidRPr="00AA3948">
        <w:rPr>
          <w:rFonts w:cs="TAHER"/>
          <w:sz w:val="32"/>
          <w:szCs w:val="32"/>
          <w:rtl/>
        </w:rPr>
        <w:t xml:space="preserve"> </w:t>
      </w:r>
      <w:r w:rsidRPr="00AA3948">
        <w:rPr>
          <w:rFonts w:cs="TAHER" w:hint="cs"/>
          <w:sz w:val="32"/>
          <w:szCs w:val="32"/>
          <w:rtl/>
        </w:rPr>
        <w:t>والقلب</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الحوزات</w:t>
      </w:r>
      <w:r w:rsidRPr="00AA3948">
        <w:rPr>
          <w:rFonts w:cs="TAHER"/>
          <w:sz w:val="32"/>
          <w:szCs w:val="32"/>
          <w:rtl/>
        </w:rPr>
        <w:t xml:space="preserve"> </w:t>
      </w:r>
      <w:r w:rsidRPr="00AA3948">
        <w:rPr>
          <w:rFonts w:cs="TAHER" w:hint="cs"/>
          <w:sz w:val="32"/>
          <w:szCs w:val="32"/>
          <w:rtl/>
        </w:rPr>
        <w:t>والجامعات</w:t>
      </w:r>
      <w:r w:rsidRPr="00AA3948">
        <w:rPr>
          <w:rFonts w:cs="TAHER"/>
          <w:sz w:val="32"/>
          <w:szCs w:val="32"/>
          <w:rtl/>
        </w:rPr>
        <w:t xml:space="preserve"> </w:t>
      </w:r>
      <w:r w:rsidRPr="00AA3948">
        <w:rPr>
          <w:rFonts w:cs="TAHER" w:hint="cs"/>
          <w:sz w:val="32"/>
          <w:szCs w:val="32"/>
          <w:rtl/>
        </w:rPr>
        <w:t>وصولاً</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كل</w:t>
      </w:r>
      <w:r w:rsidRPr="00AA3948">
        <w:rPr>
          <w:rFonts w:cs="TAHER"/>
          <w:sz w:val="32"/>
          <w:szCs w:val="32"/>
          <w:rtl/>
        </w:rPr>
        <w:t xml:space="preserve"> </w:t>
      </w:r>
      <w:r w:rsidRPr="00AA3948">
        <w:rPr>
          <w:rFonts w:cs="TAHER" w:hint="cs"/>
          <w:sz w:val="32"/>
          <w:szCs w:val="32"/>
          <w:rtl/>
        </w:rPr>
        <w:t>الفئات</w:t>
      </w:r>
      <w:r w:rsidRPr="00AA3948">
        <w:rPr>
          <w:rFonts w:cs="TAHER"/>
          <w:sz w:val="32"/>
          <w:szCs w:val="32"/>
          <w:rtl/>
        </w:rPr>
        <w:t xml:space="preserve"> </w:t>
      </w:r>
      <w:r w:rsidRPr="00AA3948">
        <w:rPr>
          <w:rFonts w:cs="TAHER" w:hint="cs"/>
          <w:sz w:val="32"/>
          <w:szCs w:val="32"/>
          <w:rtl/>
        </w:rPr>
        <w:t>الشعبية</w:t>
      </w:r>
      <w:r w:rsidRPr="00AA3948">
        <w:rPr>
          <w:rFonts w:cs="TAHER"/>
          <w:sz w:val="32"/>
          <w:szCs w:val="32"/>
          <w:rtl/>
        </w:rPr>
        <w:t xml:space="preserve"> </w:t>
      </w:r>
      <w:r w:rsidRPr="00AA3948">
        <w:rPr>
          <w:rFonts w:cs="TAHER" w:hint="cs"/>
          <w:sz w:val="32"/>
          <w:szCs w:val="32"/>
          <w:rtl/>
        </w:rPr>
        <w:t>الأخرى</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كان</w:t>
      </w:r>
      <w:r w:rsidRPr="00AA3948">
        <w:rPr>
          <w:rFonts w:cs="TAHER"/>
          <w:sz w:val="32"/>
          <w:szCs w:val="32"/>
          <w:rtl/>
        </w:rPr>
        <w:t xml:space="preserve"> </w:t>
      </w:r>
      <w:r w:rsidRPr="00AA3948">
        <w:rPr>
          <w:rFonts w:cs="TAHER" w:hint="cs"/>
          <w:sz w:val="32"/>
          <w:szCs w:val="32"/>
          <w:rtl/>
        </w:rPr>
        <w:t>يرى</w:t>
      </w:r>
      <w:r w:rsidRPr="00AA3948">
        <w:rPr>
          <w:rFonts w:cs="TAHER"/>
          <w:sz w:val="32"/>
          <w:szCs w:val="32"/>
          <w:rtl/>
        </w:rPr>
        <w:t xml:space="preserve"> </w:t>
      </w:r>
      <w:r w:rsidRPr="00AA3948">
        <w:rPr>
          <w:rFonts w:cs="TAHER" w:hint="cs"/>
          <w:sz w:val="32"/>
          <w:szCs w:val="32"/>
          <w:rtl/>
        </w:rPr>
        <w:t>فيها</w:t>
      </w:r>
      <w:r w:rsidRPr="00AA3948">
        <w:rPr>
          <w:rFonts w:cs="TAHER"/>
          <w:sz w:val="32"/>
          <w:szCs w:val="32"/>
          <w:rtl/>
        </w:rPr>
        <w:t xml:space="preserve"> </w:t>
      </w:r>
      <w:r w:rsidRPr="00AA3948">
        <w:rPr>
          <w:rFonts w:cs="TAHER" w:hint="cs"/>
          <w:sz w:val="32"/>
          <w:szCs w:val="32"/>
          <w:rtl/>
        </w:rPr>
        <w:t>الخير</w:t>
      </w:r>
      <w:r w:rsidRPr="00AA3948">
        <w:rPr>
          <w:rFonts w:cs="TAHER"/>
          <w:sz w:val="32"/>
          <w:szCs w:val="32"/>
          <w:rtl/>
        </w:rPr>
        <w:t xml:space="preserve"> </w:t>
      </w:r>
      <w:r w:rsidRPr="00AA3948">
        <w:rPr>
          <w:rFonts w:cs="TAHER" w:hint="cs"/>
          <w:sz w:val="32"/>
          <w:szCs w:val="32"/>
          <w:rtl/>
        </w:rPr>
        <w:t>وينشد</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خلالها</w:t>
      </w:r>
      <w:r w:rsidRPr="00AA3948">
        <w:rPr>
          <w:rFonts w:cs="TAHER"/>
          <w:sz w:val="32"/>
          <w:szCs w:val="32"/>
          <w:rtl/>
        </w:rPr>
        <w:t xml:space="preserve"> </w:t>
      </w:r>
      <w:r w:rsidRPr="00AA3948">
        <w:rPr>
          <w:rFonts w:cs="TAHER" w:hint="cs"/>
          <w:sz w:val="32"/>
          <w:szCs w:val="32"/>
          <w:rtl/>
        </w:rPr>
        <w:t>الأمل</w:t>
      </w:r>
      <w:r w:rsidRPr="00AA3948">
        <w:rPr>
          <w:rFonts w:cs="TAHER"/>
          <w:sz w:val="32"/>
          <w:szCs w:val="32"/>
          <w:rtl/>
        </w:rPr>
        <w:t xml:space="preserve"> </w:t>
      </w:r>
      <w:r w:rsidRPr="00AA3948">
        <w:rPr>
          <w:rFonts w:cs="TAHER" w:hint="cs"/>
          <w:sz w:val="32"/>
          <w:szCs w:val="32"/>
          <w:rtl/>
        </w:rPr>
        <w:t>بالنهوض</w:t>
      </w:r>
      <w:r w:rsidRPr="00AA3948">
        <w:rPr>
          <w:rFonts w:cs="TAHER"/>
          <w:sz w:val="32"/>
          <w:szCs w:val="32"/>
          <w:rtl/>
        </w:rPr>
        <w:t xml:space="preserve"> </w:t>
      </w:r>
      <w:r w:rsidRPr="00AA3948">
        <w:rPr>
          <w:rFonts w:cs="TAHER" w:hint="cs"/>
          <w:sz w:val="32"/>
          <w:szCs w:val="32"/>
          <w:rtl/>
        </w:rPr>
        <w:t>ولعلنا</w:t>
      </w:r>
      <w:r w:rsidRPr="00AA3948">
        <w:rPr>
          <w:rFonts w:cs="TAHER"/>
          <w:sz w:val="32"/>
          <w:szCs w:val="32"/>
          <w:rtl/>
        </w:rPr>
        <w:t xml:space="preserve"> </w:t>
      </w:r>
      <w:r w:rsidRPr="00AA3948">
        <w:rPr>
          <w:rFonts w:cs="TAHER" w:hint="cs"/>
          <w:sz w:val="32"/>
          <w:szCs w:val="32"/>
          <w:rtl/>
        </w:rPr>
        <w:t>نرى</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دعوته</w:t>
      </w:r>
      <w:r w:rsidRPr="00AA3948">
        <w:rPr>
          <w:rFonts w:cs="TAHER"/>
          <w:sz w:val="32"/>
          <w:szCs w:val="32"/>
          <w:rtl/>
        </w:rPr>
        <w:t xml:space="preserve"> </w:t>
      </w:r>
      <w:r w:rsidRPr="00AA3948">
        <w:rPr>
          <w:rFonts w:cs="TAHER" w:hint="cs"/>
          <w:sz w:val="32"/>
          <w:szCs w:val="32"/>
          <w:rtl/>
        </w:rPr>
        <w:t>والنهوض</w:t>
      </w:r>
      <w:r w:rsidRPr="00AA3948">
        <w:rPr>
          <w:rFonts w:cs="TAHER"/>
          <w:sz w:val="32"/>
          <w:szCs w:val="32"/>
          <w:rtl/>
        </w:rPr>
        <w:t xml:space="preserve"> </w:t>
      </w:r>
      <w:r w:rsidRPr="00AA3948">
        <w:rPr>
          <w:rFonts w:cs="TAHER" w:hint="cs"/>
          <w:sz w:val="32"/>
          <w:szCs w:val="32"/>
          <w:rtl/>
        </w:rPr>
        <w:t>محاكاة</w:t>
      </w:r>
      <w:r w:rsidRPr="00AA3948">
        <w:rPr>
          <w:rFonts w:cs="TAHER"/>
          <w:sz w:val="32"/>
          <w:szCs w:val="32"/>
          <w:rtl/>
        </w:rPr>
        <w:t xml:space="preserve"> </w:t>
      </w:r>
      <w:r w:rsidRPr="00AA3948">
        <w:rPr>
          <w:rFonts w:cs="TAHER" w:hint="cs"/>
          <w:sz w:val="32"/>
          <w:szCs w:val="32"/>
          <w:rtl/>
        </w:rPr>
        <w:t>لتجربة</w:t>
      </w:r>
      <w:r w:rsidRPr="00AA3948">
        <w:rPr>
          <w:rFonts w:cs="TAHER"/>
          <w:sz w:val="32"/>
          <w:szCs w:val="32"/>
          <w:rtl/>
        </w:rPr>
        <w:t xml:space="preserve"> </w:t>
      </w:r>
      <w:r w:rsidRPr="00AA3948">
        <w:rPr>
          <w:rFonts w:cs="TAHER" w:hint="cs"/>
          <w:sz w:val="32"/>
          <w:szCs w:val="32"/>
          <w:rtl/>
        </w:rPr>
        <w:t>الأنبياء</w:t>
      </w:r>
      <w:r w:rsidRPr="00AA3948">
        <w:rPr>
          <w:rFonts w:cs="TAHER"/>
          <w:sz w:val="32"/>
          <w:szCs w:val="32"/>
          <w:rtl/>
        </w:rPr>
        <w:t xml:space="preserve"> </w:t>
      </w:r>
      <w:r w:rsidRPr="00AA3948">
        <w:rPr>
          <w:rFonts w:cs="TAHER" w:hint="cs"/>
          <w:sz w:val="32"/>
          <w:szCs w:val="32"/>
          <w:rtl/>
        </w:rPr>
        <w:t>مع</w:t>
      </w:r>
      <w:r w:rsidRPr="00AA3948">
        <w:rPr>
          <w:rFonts w:cs="TAHER"/>
          <w:sz w:val="32"/>
          <w:szCs w:val="32"/>
          <w:rtl/>
        </w:rPr>
        <w:t xml:space="preserve"> </w:t>
      </w:r>
      <w:r w:rsidRPr="00AA3948">
        <w:rPr>
          <w:rFonts w:cs="TAHER" w:hint="cs"/>
          <w:sz w:val="32"/>
          <w:szCs w:val="32"/>
          <w:rtl/>
        </w:rPr>
        <w:t>أقوامهم،</w:t>
      </w:r>
      <w:r w:rsidRPr="00AA3948">
        <w:rPr>
          <w:rFonts w:cs="TAHER"/>
          <w:sz w:val="32"/>
          <w:szCs w:val="32"/>
          <w:rtl/>
        </w:rPr>
        <w:t xml:space="preserve"> </w:t>
      </w:r>
      <w:r w:rsidRPr="00AA3948">
        <w:rPr>
          <w:rFonts w:cs="TAHER" w:hint="cs"/>
          <w:sz w:val="32"/>
          <w:szCs w:val="32"/>
          <w:rtl/>
        </w:rPr>
        <w:t>تلك</w:t>
      </w:r>
      <w:r w:rsidRPr="00AA3948">
        <w:rPr>
          <w:rFonts w:cs="TAHER"/>
          <w:sz w:val="32"/>
          <w:szCs w:val="32"/>
          <w:rtl/>
        </w:rPr>
        <w:t xml:space="preserve"> </w:t>
      </w:r>
      <w:r w:rsidRPr="00AA3948">
        <w:rPr>
          <w:rFonts w:cs="TAHER" w:hint="cs"/>
          <w:sz w:val="32"/>
          <w:szCs w:val="32"/>
          <w:rtl/>
        </w:rPr>
        <w:t>التجربة</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تبدأ</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تثوير</w:t>
      </w:r>
      <w:r w:rsidRPr="00AA3948">
        <w:rPr>
          <w:rFonts w:cs="TAHER"/>
          <w:sz w:val="32"/>
          <w:szCs w:val="32"/>
          <w:rtl/>
        </w:rPr>
        <w:t xml:space="preserve"> </w:t>
      </w:r>
      <w:r w:rsidRPr="00AA3948">
        <w:rPr>
          <w:rFonts w:cs="TAHER" w:hint="cs"/>
          <w:sz w:val="32"/>
          <w:szCs w:val="32"/>
          <w:rtl/>
        </w:rPr>
        <w:t>الداخل</w:t>
      </w:r>
      <w:r w:rsidRPr="00AA3948">
        <w:rPr>
          <w:rFonts w:cs="TAHER"/>
          <w:sz w:val="32"/>
          <w:szCs w:val="32"/>
          <w:rtl/>
        </w:rPr>
        <w:t xml:space="preserve"> </w:t>
      </w:r>
      <w:r w:rsidRPr="00AA3948">
        <w:rPr>
          <w:rFonts w:cs="TAHER" w:hint="cs"/>
          <w:sz w:val="32"/>
          <w:szCs w:val="32"/>
          <w:rtl/>
        </w:rPr>
        <w:t>الإنساني</w:t>
      </w:r>
      <w:r w:rsidRPr="00AA3948">
        <w:rPr>
          <w:rFonts w:cs="TAHER"/>
          <w:sz w:val="32"/>
          <w:szCs w:val="32"/>
          <w:rtl/>
        </w:rPr>
        <w:t xml:space="preserve"> </w:t>
      </w:r>
      <w:r w:rsidRPr="00AA3948">
        <w:rPr>
          <w:rFonts w:cs="TAHER" w:hint="cs"/>
          <w:sz w:val="32"/>
          <w:szCs w:val="32"/>
          <w:rtl/>
        </w:rPr>
        <w:t>والفطرة</w:t>
      </w:r>
      <w:r w:rsidRPr="00AA3948">
        <w:rPr>
          <w:rFonts w:cs="TAHER"/>
          <w:sz w:val="32"/>
          <w:szCs w:val="32"/>
          <w:rtl/>
        </w:rPr>
        <w:t xml:space="preserve"> </w:t>
      </w:r>
      <w:r w:rsidRPr="00AA3948">
        <w:rPr>
          <w:rFonts w:cs="TAHER" w:hint="cs"/>
          <w:sz w:val="32"/>
          <w:szCs w:val="32"/>
          <w:rtl/>
        </w:rPr>
        <w:t>المنسجمة</w:t>
      </w:r>
      <w:r w:rsidRPr="00AA3948">
        <w:rPr>
          <w:rFonts w:cs="TAHER"/>
          <w:sz w:val="32"/>
          <w:szCs w:val="32"/>
          <w:rtl/>
        </w:rPr>
        <w:t xml:space="preserve"> </w:t>
      </w:r>
      <w:r w:rsidRPr="00AA3948">
        <w:rPr>
          <w:rFonts w:cs="TAHER" w:hint="cs"/>
          <w:sz w:val="32"/>
          <w:szCs w:val="32"/>
          <w:rtl/>
        </w:rPr>
        <w:t>مع</w:t>
      </w:r>
      <w:r w:rsidRPr="00AA3948">
        <w:rPr>
          <w:rFonts w:cs="TAHER"/>
          <w:sz w:val="32"/>
          <w:szCs w:val="32"/>
          <w:rtl/>
        </w:rPr>
        <w:t xml:space="preserve"> </w:t>
      </w:r>
      <w:r w:rsidRPr="00AA3948">
        <w:rPr>
          <w:rFonts w:cs="TAHER" w:hint="cs"/>
          <w:sz w:val="32"/>
          <w:szCs w:val="32"/>
          <w:rtl/>
        </w:rPr>
        <w:t>الدين</w:t>
      </w:r>
      <w:r w:rsidRPr="00AA3948">
        <w:rPr>
          <w:rFonts w:cs="TAHER"/>
          <w:sz w:val="32"/>
          <w:szCs w:val="32"/>
          <w:rtl/>
        </w:rPr>
        <w:t xml:space="preserve">: </w:t>
      </w:r>
      <w:r w:rsidR="00D842B3">
        <w:rPr>
          <w:rFonts w:cs="TAHER" w:hint="cs"/>
          <w:sz w:val="32"/>
          <w:szCs w:val="32"/>
          <w:rtl/>
        </w:rPr>
        <w:t>{</w:t>
      </w:r>
      <w:r w:rsidRPr="00AA3948">
        <w:rPr>
          <w:rFonts w:cs="TAHER" w:hint="cs"/>
          <w:sz w:val="32"/>
          <w:szCs w:val="32"/>
          <w:rtl/>
        </w:rPr>
        <w:t>فِطْرَةَ</w:t>
      </w:r>
      <w:r w:rsidRPr="00AA3948">
        <w:rPr>
          <w:rFonts w:cs="TAHER"/>
          <w:sz w:val="32"/>
          <w:szCs w:val="32"/>
          <w:rtl/>
        </w:rPr>
        <w:t xml:space="preserve"> </w:t>
      </w:r>
      <w:r w:rsidRPr="00AA3948">
        <w:rPr>
          <w:rFonts w:cs="TAHER" w:hint="cs"/>
          <w:sz w:val="32"/>
          <w:szCs w:val="32"/>
          <w:rtl/>
        </w:rPr>
        <w:t>اللَّهِ</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فَطَرَ</w:t>
      </w:r>
      <w:r w:rsidRPr="00AA3948">
        <w:rPr>
          <w:rFonts w:cs="TAHER"/>
          <w:sz w:val="32"/>
          <w:szCs w:val="32"/>
          <w:rtl/>
        </w:rPr>
        <w:t xml:space="preserve"> </w:t>
      </w:r>
      <w:r w:rsidRPr="00AA3948">
        <w:rPr>
          <w:rFonts w:cs="TAHER" w:hint="cs"/>
          <w:sz w:val="32"/>
          <w:szCs w:val="32"/>
          <w:rtl/>
        </w:rPr>
        <w:t>النَّاسَ</w:t>
      </w:r>
      <w:r w:rsidRPr="00AA3948">
        <w:rPr>
          <w:rFonts w:cs="TAHER"/>
          <w:sz w:val="32"/>
          <w:szCs w:val="32"/>
          <w:rtl/>
        </w:rPr>
        <w:t xml:space="preserve"> </w:t>
      </w:r>
      <w:r w:rsidRPr="00AA3948">
        <w:rPr>
          <w:rFonts w:cs="TAHER" w:hint="cs"/>
          <w:sz w:val="32"/>
          <w:szCs w:val="32"/>
          <w:rtl/>
        </w:rPr>
        <w:t>عَلَيْهَا</w:t>
      </w:r>
      <w:r w:rsidRPr="00AA3948">
        <w:rPr>
          <w:rFonts w:cs="TAHER"/>
          <w:sz w:val="32"/>
          <w:szCs w:val="32"/>
          <w:rtl/>
        </w:rPr>
        <w:t xml:space="preserve"> </w:t>
      </w:r>
      <w:r w:rsidRPr="00AA3948">
        <w:rPr>
          <w:rFonts w:cs="TAHER" w:hint="cs"/>
          <w:sz w:val="32"/>
          <w:szCs w:val="32"/>
          <w:rtl/>
        </w:rPr>
        <w:t>لَا</w:t>
      </w:r>
      <w:r w:rsidRPr="00AA3948">
        <w:rPr>
          <w:rFonts w:cs="TAHER"/>
          <w:sz w:val="32"/>
          <w:szCs w:val="32"/>
          <w:rtl/>
        </w:rPr>
        <w:t xml:space="preserve"> </w:t>
      </w:r>
      <w:r w:rsidRPr="00AA3948">
        <w:rPr>
          <w:rFonts w:cs="TAHER" w:hint="cs"/>
          <w:sz w:val="32"/>
          <w:szCs w:val="32"/>
          <w:rtl/>
        </w:rPr>
        <w:t>تَبْدِيلَ</w:t>
      </w:r>
      <w:r w:rsidRPr="00AA3948">
        <w:rPr>
          <w:rFonts w:cs="TAHER"/>
          <w:sz w:val="32"/>
          <w:szCs w:val="32"/>
          <w:rtl/>
        </w:rPr>
        <w:t xml:space="preserve"> </w:t>
      </w:r>
      <w:r w:rsidRPr="00AA3948">
        <w:rPr>
          <w:rFonts w:cs="TAHER" w:hint="cs"/>
          <w:sz w:val="32"/>
          <w:szCs w:val="32"/>
          <w:rtl/>
        </w:rPr>
        <w:t>لِخَلْقِ</w:t>
      </w:r>
      <w:r w:rsidRPr="00AA3948">
        <w:rPr>
          <w:rFonts w:cs="TAHER"/>
          <w:sz w:val="32"/>
          <w:szCs w:val="32"/>
          <w:rtl/>
        </w:rPr>
        <w:t xml:space="preserve"> </w:t>
      </w:r>
      <w:r w:rsidRPr="00AA3948">
        <w:rPr>
          <w:rFonts w:cs="TAHER" w:hint="cs"/>
          <w:sz w:val="32"/>
          <w:szCs w:val="32"/>
          <w:rtl/>
        </w:rPr>
        <w:t>اللَّهِ</w:t>
      </w:r>
      <w:r w:rsidRPr="00AA3948">
        <w:rPr>
          <w:rFonts w:cs="TAHER"/>
          <w:sz w:val="32"/>
          <w:szCs w:val="32"/>
          <w:rtl/>
        </w:rPr>
        <w:t xml:space="preserve"> </w:t>
      </w:r>
      <w:r w:rsidRPr="00AA3948">
        <w:rPr>
          <w:rFonts w:cs="TAHER" w:hint="cs"/>
          <w:sz w:val="32"/>
          <w:szCs w:val="32"/>
          <w:rtl/>
        </w:rPr>
        <w:t>ذَلِكَ</w:t>
      </w:r>
      <w:r w:rsidRPr="00AA3948">
        <w:rPr>
          <w:rFonts w:cs="TAHER"/>
          <w:sz w:val="32"/>
          <w:szCs w:val="32"/>
          <w:rtl/>
        </w:rPr>
        <w:t xml:space="preserve"> </w:t>
      </w:r>
      <w:r w:rsidRPr="00AA3948">
        <w:rPr>
          <w:rFonts w:cs="TAHER" w:hint="cs"/>
          <w:sz w:val="32"/>
          <w:szCs w:val="32"/>
          <w:rtl/>
        </w:rPr>
        <w:t>الدِّينُ</w:t>
      </w:r>
      <w:r w:rsidRPr="00AA3948">
        <w:rPr>
          <w:rFonts w:cs="TAHER"/>
          <w:sz w:val="32"/>
          <w:szCs w:val="32"/>
          <w:rtl/>
        </w:rPr>
        <w:t xml:space="preserve"> </w:t>
      </w:r>
      <w:r w:rsidRPr="00AA3948">
        <w:rPr>
          <w:rFonts w:cs="TAHER" w:hint="cs"/>
          <w:sz w:val="32"/>
          <w:szCs w:val="32"/>
          <w:rtl/>
        </w:rPr>
        <w:t>الْقَيِّمُ</w:t>
      </w:r>
      <w:r w:rsidR="00D842B3">
        <w:rPr>
          <w:rFonts w:cs="TAHER" w:hint="cs"/>
          <w:sz w:val="32"/>
          <w:szCs w:val="32"/>
          <w:rtl/>
        </w:rPr>
        <w:t>}</w:t>
      </w:r>
      <w:r w:rsidR="00D842B3">
        <w:rPr>
          <w:rStyle w:val="a4"/>
          <w:rFonts w:cs="TAHER"/>
          <w:sz w:val="32"/>
          <w:szCs w:val="32"/>
          <w:rtl/>
        </w:rPr>
        <w:footnoteReference w:id="242"/>
      </w:r>
      <w:r w:rsidRPr="00AA3948">
        <w:rPr>
          <w:rFonts w:cs="TAHER" w:hint="cs"/>
          <w:sz w:val="32"/>
          <w:szCs w:val="32"/>
          <w:rtl/>
        </w:rPr>
        <w:t>،</w:t>
      </w:r>
      <w:r w:rsidRPr="00AA3948">
        <w:rPr>
          <w:rFonts w:cs="TAHER"/>
          <w:sz w:val="32"/>
          <w:szCs w:val="32"/>
          <w:rtl/>
        </w:rPr>
        <w:t xml:space="preserve"> </w:t>
      </w:r>
      <w:r w:rsidRPr="00AA3948">
        <w:rPr>
          <w:rFonts w:cs="TAHER" w:hint="cs"/>
          <w:sz w:val="32"/>
          <w:szCs w:val="32"/>
          <w:rtl/>
        </w:rPr>
        <w:t>والمرتكزة</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مُسلَّمة</w:t>
      </w:r>
      <w:r w:rsidRPr="00AA3948">
        <w:rPr>
          <w:rFonts w:cs="TAHER"/>
          <w:sz w:val="32"/>
          <w:szCs w:val="32"/>
          <w:rtl/>
        </w:rPr>
        <w:t xml:space="preserve"> </w:t>
      </w:r>
      <w:r w:rsidRPr="00AA3948">
        <w:rPr>
          <w:rFonts w:cs="TAHER" w:hint="cs"/>
          <w:sz w:val="32"/>
          <w:szCs w:val="32"/>
          <w:rtl/>
        </w:rPr>
        <w:t>مفادها</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منشأ</w:t>
      </w:r>
      <w:r w:rsidRPr="00AA3948">
        <w:rPr>
          <w:rFonts w:cs="TAHER"/>
          <w:sz w:val="32"/>
          <w:szCs w:val="32"/>
          <w:rtl/>
        </w:rPr>
        <w:t xml:space="preserve"> </w:t>
      </w:r>
      <w:r w:rsidRPr="00AA3948">
        <w:rPr>
          <w:rFonts w:cs="TAHER" w:hint="cs"/>
          <w:sz w:val="32"/>
          <w:szCs w:val="32"/>
          <w:rtl/>
        </w:rPr>
        <w:t>جميع</w:t>
      </w:r>
      <w:r w:rsidRPr="00AA3948">
        <w:rPr>
          <w:rFonts w:cs="TAHER"/>
          <w:sz w:val="32"/>
          <w:szCs w:val="32"/>
          <w:rtl/>
        </w:rPr>
        <w:t xml:space="preserve"> </w:t>
      </w:r>
      <w:r w:rsidRPr="00AA3948">
        <w:rPr>
          <w:rFonts w:cs="TAHER" w:hint="cs"/>
          <w:sz w:val="32"/>
          <w:szCs w:val="32"/>
          <w:rtl/>
        </w:rPr>
        <w:t>الهزائم</w:t>
      </w:r>
      <w:r w:rsidRPr="00AA3948">
        <w:rPr>
          <w:rFonts w:cs="TAHER"/>
          <w:sz w:val="32"/>
          <w:szCs w:val="32"/>
          <w:rtl/>
        </w:rPr>
        <w:t xml:space="preserve"> </w:t>
      </w:r>
      <w:r w:rsidRPr="00AA3948">
        <w:rPr>
          <w:rFonts w:cs="TAHER" w:hint="cs"/>
          <w:sz w:val="32"/>
          <w:szCs w:val="32"/>
          <w:rtl/>
        </w:rPr>
        <w:t>والانتصارات</w:t>
      </w:r>
      <w:r w:rsidRPr="00AA3948">
        <w:rPr>
          <w:rFonts w:cs="TAHER"/>
          <w:sz w:val="32"/>
          <w:szCs w:val="32"/>
          <w:rtl/>
        </w:rPr>
        <w:t xml:space="preserve"> </w:t>
      </w:r>
      <w:r w:rsidRPr="00AA3948">
        <w:rPr>
          <w:rFonts w:cs="TAHER" w:hint="cs"/>
          <w:sz w:val="32"/>
          <w:szCs w:val="32"/>
          <w:rtl/>
        </w:rPr>
        <w:t>هو</w:t>
      </w:r>
      <w:r w:rsidRPr="00AA3948">
        <w:rPr>
          <w:rFonts w:cs="TAHER"/>
          <w:sz w:val="32"/>
          <w:szCs w:val="32"/>
          <w:rtl/>
        </w:rPr>
        <w:t xml:space="preserve"> </w:t>
      </w:r>
      <w:r w:rsidRPr="00AA3948">
        <w:rPr>
          <w:rFonts w:cs="TAHER" w:hint="cs"/>
          <w:sz w:val="32"/>
          <w:szCs w:val="32"/>
          <w:rtl/>
        </w:rPr>
        <w:t>الإنسان</w:t>
      </w:r>
      <w:r w:rsidRPr="00AA3948">
        <w:rPr>
          <w:rFonts w:cs="TAHER"/>
          <w:sz w:val="32"/>
          <w:szCs w:val="32"/>
          <w:rtl/>
        </w:rPr>
        <w:t xml:space="preserve"> </w:t>
      </w:r>
      <w:r w:rsidRPr="00AA3948">
        <w:rPr>
          <w:rFonts w:cs="TAHER" w:hint="cs"/>
          <w:sz w:val="32"/>
          <w:szCs w:val="32"/>
          <w:rtl/>
        </w:rPr>
        <w:t>نفسه،</w:t>
      </w:r>
      <w:r w:rsidRPr="00AA3948">
        <w:rPr>
          <w:rFonts w:cs="TAHER"/>
          <w:sz w:val="32"/>
          <w:szCs w:val="32"/>
          <w:rtl/>
        </w:rPr>
        <w:t xml:space="preserve"> </w:t>
      </w:r>
      <w:r w:rsidRPr="00AA3948">
        <w:rPr>
          <w:rFonts w:cs="TAHER" w:hint="cs"/>
          <w:sz w:val="32"/>
          <w:szCs w:val="32"/>
          <w:rtl/>
        </w:rPr>
        <w:t>وأن</w:t>
      </w:r>
      <w:r w:rsidRPr="00AA3948">
        <w:rPr>
          <w:rFonts w:cs="TAHER"/>
          <w:sz w:val="32"/>
          <w:szCs w:val="32"/>
          <w:rtl/>
        </w:rPr>
        <w:t xml:space="preserve"> </w:t>
      </w:r>
      <w:r w:rsidRPr="00AA3948">
        <w:rPr>
          <w:rFonts w:cs="TAHER" w:hint="cs"/>
          <w:sz w:val="32"/>
          <w:szCs w:val="32"/>
          <w:rtl/>
        </w:rPr>
        <w:t>الإيمان</w:t>
      </w:r>
      <w:r w:rsidRPr="00AA3948">
        <w:rPr>
          <w:rFonts w:cs="TAHER"/>
          <w:sz w:val="32"/>
          <w:szCs w:val="32"/>
          <w:rtl/>
        </w:rPr>
        <w:t xml:space="preserve"> </w:t>
      </w:r>
      <w:r w:rsidRPr="00AA3948">
        <w:rPr>
          <w:rFonts w:cs="TAHER" w:hint="cs"/>
          <w:sz w:val="32"/>
          <w:szCs w:val="32"/>
          <w:rtl/>
        </w:rPr>
        <w:t>أساس</w:t>
      </w:r>
      <w:r w:rsidRPr="00AA3948">
        <w:rPr>
          <w:rFonts w:cs="TAHER"/>
          <w:sz w:val="32"/>
          <w:szCs w:val="32"/>
          <w:rtl/>
        </w:rPr>
        <w:t xml:space="preserve"> </w:t>
      </w:r>
      <w:r w:rsidRPr="00AA3948">
        <w:rPr>
          <w:rFonts w:cs="TAHER" w:hint="cs"/>
          <w:sz w:val="32"/>
          <w:szCs w:val="32"/>
          <w:rtl/>
        </w:rPr>
        <w:t>جميع</w:t>
      </w:r>
      <w:r w:rsidRPr="00AA3948">
        <w:rPr>
          <w:rFonts w:cs="TAHER"/>
          <w:sz w:val="32"/>
          <w:szCs w:val="32"/>
          <w:rtl/>
        </w:rPr>
        <w:t xml:space="preserve"> </w:t>
      </w:r>
      <w:r w:rsidRPr="00AA3948">
        <w:rPr>
          <w:rFonts w:cs="TAHER" w:hint="cs"/>
          <w:sz w:val="32"/>
          <w:szCs w:val="32"/>
          <w:rtl/>
        </w:rPr>
        <w:t>الأمور</w:t>
      </w:r>
      <w:r w:rsidRPr="00AA3948">
        <w:rPr>
          <w:rFonts w:cs="TAHER"/>
          <w:sz w:val="32"/>
          <w:szCs w:val="32"/>
          <w:rtl/>
        </w:rPr>
        <w:t xml:space="preserve"> </w:t>
      </w:r>
      <w:r w:rsidRPr="00AA3948">
        <w:rPr>
          <w:rFonts w:cs="TAHER" w:hint="cs"/>
          <w:sz w:val="32"/>
          <w:szCs w:val="32"/>
          <w:rtl/>
        </w:rPr>
        <w:t>ومحركها</w:t>
      </w:r>
      <w:r w:rsidRPr="00AA3948">
        <w:rPr>
          <w:rFonts w:cs="TAHER"/>
          <w:sz w:val="32"/>
          <w:szCs w:val="32"/>
          <w:rtl/>
        </w:rPr>
        <w:t xml:space="preserve"> </w:t>
      </w:r>
      <w:r w:rsidRPr="00AA3948">
        <w:rPr>
          <w:rFonts w:cs="TAHER" w:hint="cs"/>
          <w:sz w:val="32"/>
          <w:szCs w:val="32"/>
          <w:rtl/>
        </w:rPr>
        <w:t>و</w:t>
      </w:r>
      <w:r w:rsidRPr="00AA3948">
        <w:rPr>
          <w:rFonts w:cs="TAHER"/>
          <w:sz w:val="32"/>
          <w:szCs w:val="32"/>
          <w:rtl/>
        </w:rPr>
        <w:t>"</w:t>
      </w:r>
      <w:r w:rsidRPr="00AA3948">
        <w:rPr>
          <w:rFonts w:cs="TAHER" w:hint="cs"/>
          <w:sz w:val="32"/>
          <w:szCs w:val="32"/>
          <w:rtl/>
        </w:rPr>
        <w:t>إذ</w:t>
      </w:r>
      <w:r w:rsidRPr="00AA3948">
        <w:rPr>
          <w:rFonts w:cs="TAHER"/>
          <w:sz w:val="32"/>
          <w:szCs w:val="32"/>
          <w:rtl/>
        </w:rPr>
        <w:t xml:space="preserve"> </w:t>
      </w:r>
      <w:r w:rsidRPr="00AA3948">
        <w:rPr>
          <w:rFonts w:cs="TAHER" w:hint="cs"/>
          <w:sz w:val="32"/>
          <w:szCs w:val="32"/>
          <w:rtl/>
        </w:rPr>
        <w:t>قوي</w:t>
      </w:r>
      <w:r w:rsidRPr="00AA3948">
        <w:rPr>
          <w:rFonts w:cs="TAHER"/>
          <w:sz w:val="32"/>
          <w:szCs w:val="32"/>
          <w:rtl/>
        </w:rPr>
        <w:t xml:space="preserve"> </w:t>
      </w:r>
      <w:r w:rsidRPr="00AA3948">
        <w:rPr>
          <w:rFonts w:cs="TAHER" w:hint="cs"/>
          <w:sz w:val="32"/>
          <w:szCs w:val="32"/>
          <w:rtl/>
        </w:rPr>
        <w:t>الجانب</w:t>
      </w:r>
      <w:r w:rsidRPr="00AA3948">
        <w:rPr>
          <w:rFonts w:cs="TAHER"/>
          <w:sz w:val="32"/>
          <w:szCs w:val="32"/>
          <w:rtl/>
        </w:rPr>
        <w:t xml:space="preserve"> </w:t>
      </w:r>
      <w:r w:rsidRPr="00AA3948">
        <w:rPr>
          <w:rFonts w:cs="TAHER" w:hint="cs"/>
          <w:sz w:val="32"/>
          <w:szCs w:val="32"/>
          <w:rtl/>
        </w:rPr>
        <w:t>الإيماني</w:t>
      </w:r>
      <w:r w:rsidRPr="00AA3948">
        <w:rPr>
          <w:rFonts w:cs="TAHER"/>
          <w:sz w:val="32"/>
          <w:szCs w:val="32"/>
          <w:rtl/>
        </w:rPr>
        <w:t xml:space="preserve"> </w:t>
      </w:r>
      <w:r w:rsidRPr="00AA3948">
        <w:rPr>
          <w:rFonts w:cs="TAHER" w:hint="cs"/>
          <w:sz w:val="32"/>
          <w:szCs w:val="32"/>
          <w:rtl/>
        </w:rPr>
        <w:t>عند</w:t>
      </w:r>
      <w:r w:rsidRPr="00AA3948">
        <w:rPr>
          <w:rFonts w:cs="TAHER"/>
          <w:sz w:val="32"/>
          <w:szCs w:val="32"/>
          <w:rtl/>
        </w:rPr>
        <w:t xml:space="preserve"> </w:t>
      </w:r>
      <w:r w:rsidRPr="00AA3948">
        <w:rPr>
          <w:rFonts w:cs="TAHER" w:hint="cs"/>
          <w:sz w:val="32"/>
          <w:szCs w:val="32"/>
          <w:rtl/>
        </w:rPr>
        <w:t>الناس،</w:t>
      </w:r>
      <w:r w:rsidRPr="00AA3948">
        <w:rPr>
          <w:rFonts w:cs="TAHER"/>
          <w:sz w:val="32"/>
          <w:szCs w:val="32"/>
          <w:rtl/>
        </w:rPr>
        <w:t xml:space="preserve"> </w:t>
      </w:r>
      <w:r w:rsidRPr="00AA3948">
        <w:rPr>
          <w:rFonts w:cs="TAHER" w:hint="cs"/>
          <w:sz w:val="32"/>
          <w:szCs w:val="32"/>
          <w:rtl/>
        </w:rPr>
        <w:t>هانت</w:t>
      </w:r>
      <w:r w:rsidRPr="00AA3948">
        <w:rPr>
          <w:rFonts w:cs="TAHER"/>
          <w:sz w:val="32"/>
          <w:szCs w:val="32"/>
          <w:rtl/>
        </w:rPr>
        <w:t xml:space="preserve"> </w:t>
      </w:r>
      <w:r w:rsidRPr="00AA3948">
        <w:rPr>
          <w:rFonts w:cs="TAHER" w:hint="cs"/>
          <w:sz w:val="32"/>
          <w:szCs w:val="32"/>
          <w:rtl/>
        </w:rPr>
        <w:t>كل</w:t>
      </w:r>
      <w:r w:rsidRPr="00AA3948">
        <w:rPr>
          <w:rFonts w:cs="TAHER"/>
          <w:sz w:val="32"/>
          <w:szCs w:val="32"/>
          <w:rtl/>
        </w:rPr>
        <w:t xml:space="preserve"> </w:t>
      </w:r>
      <w:r w:rsidRPr="00AA3948">
        <w:rPr>
          <w:rFonts w:cs="TAHER" w:hint="cs"/>
          <w:sz w:val="32"/>
          <w:szCs w:val="32"/>
          <w:rtl/>
        </w:rPr>
        <w:t>الأمور</w:t>
      </w:r>
      <w:r w:rsidRPr="00AA3948">
        <w:rPr>
          <w:rFonts w:cs="TAHER"/>
          <w:sz w:val="32"/>
          <w:szCs w:val="32"/>
          <w:rtl/>
        </w:rPr>
        <w:t>"</w:t>
      </w:r>
      <w:r w:rsidR="00D842B3">
        <w:rPr>
          <w:rStyle w:val="a4"/>
          <w:rFonts w:cs="TAHER"/>
          <w:sz w:val="32"/>
          <w:szCs w:val="32"/>
          <w:rtl/>
        </w:rPr>
        <w:footnoteReference w:id="243"/>
      </w:r>
      <w:r w:rsidR="00D842B3">
        <w:rPr>
          <w:rFonts w:cs="TAHER" w:hint="cs"/>
          <w:sz w:val="32"/>
          <w:szCs w:val="32"/>
          <w:rtl/>
        </w:rPr>
        <w:t>.</w:t>
      </w:r>
    </w:p>
    <w:p w:rsidR="00824A24" w:rsidRPr="00D842B3" w:rsidRDefault="00824A24" w:rsidP="00D842B3">
      <w:pPr>
        <w:pStyle w:val="2"/>
        <w:bidi/>
        <w:rPr>
          <w:rFonts w:cs="Sultan bold"/>
          <w:b w:val="0"/>
          <w:bCs w:val="0"/>
          <w:color w:val="auto"/>
        </w:rPr>
      </w:pPr>
      <w:bookmarkStart w:id="54" w:name="_Toc518208226"/>
      <w:r w:rsidRPr="00D842B3">
        <w:rPr>
          <w:rFonts w:cs="Sultan bold" w:hint="cs"/>
          <w:b w:val="0"/>
          <w:bCs w:val="0"/>
          <w:color w:val="auto"/>
          <w:rtl/>
        </w:rPr>
        <w:lastRenderedPageBreak/>
        <w:t>أ</w:t>
      </w:r>
      <w:r w:rsidRPr="00D842B3">
        <w:rPr>
          <w:rFonts w:cs="Sultan bold"/>
          <w:b w:val="0"/>
          <w:bCs w:val="0"/>
          <w:color w:val="auto"/>
          <w:rtl/>
        </w:rPr>
        <w:t xml:space="preserve">: </w:t>
      </w:r>
      <w:r w:rsidRPr="00D842B3">
        <w:rPr>
          <w:rFonts w:cs="Sultan bold" w:hint="cs"/>
          <w:b w:val="0"/>
          <w:bCs w:val="0"/>
          <w:color w:val="auto"/>
          <w:rtl/>
        </w:rPr>
        <w:t>نشر</w:t>
      </w:r>
      <w:r w:rsidRPr="00D842B3">
        <w:rPr>
          <w:rFonts w:cs="Sultan bold"/>
          <w:b w:val="0"/>
          <w:bCs w:val="0"/>
          <w:color w:val="auto"/>
          <w:rtl/>
        </w:rPr>
        <w:t xml:space="preserve"> </w:t>
      </w:r>
      <w:r w:rsidRPr="00D842B3">
        <w:rPr>
          <w:rFonts w:cs="Sultan bold" w:hint="cs"/>
          <w:b w:val="0"/>
          <w:bCs w:val="0"/>
          <w:color w:val="auto"/>
          <w:rtl/>
        </w:rPr>
        <w:t>الإيمان</w:t>
      </w:r>
      <w:r w:rsidRPr="00D842B3">
        <w:rPr>
          <w:rFonts w:cs="Sultan bold"/>
          <w:b w:val="0"/>
          <w:bCs w:val="0"/>
          <w:color w:val="auto"/>
          <w:rtl/>
        </w:rPr>
        <w:t xml:space="preserve"> </w:t>
      </w:r>
      <w:r w:rsidRPr="00D842B3">
        <w:rPr>
          <w:rFonts w:cs="Sultan bold" w:hint="cs"/>
          <w:b w:val="0"/>
          <w:bCs w:val="0"/>
          <w:color w:val="auto"/>
          <w:rtl/>
        </w:rPr>
        <w:t>الصحيح</w:t>
      </w:r>
      <w:bookmarkEnd w:id="54"/>
    </w:p>
    <w:p w:rsidR="00824A24" w:rsidRPr="00AA3948" w:rsidRDefault="00824A24" w:rsidP="004061BF">
      <w:pPr>
        <w:bidi/>
        <w:spacing w:after="0" w:line="240" w:lineRule="atLeast"/>
        <w:ind w:firstLine="567"/>
        <w:jc w:val="both"/>
        <w:rPr>
          <w:rFonts w:cs="TAHER"/>
          <w:sz w:val="32"/>
          <w:szCs w:val="32"/>
        </w:rPr>
      </w:pPr>
      <w:r w:rsidRPr="00AA3948">
        <w:rPr>
          <w:rFonts w:cs="TAHER" w:hint="cs"/>
          <w:sz w:val="32"/>
          <w:szCs w:val="32"/>
          <w:rtl/>
        </w:rPr>
        <w:t>لقد</w:t>
      </w:r>
      <w:r w:rsidRPr="00AA3948">
        <w:rPr>
          <w:rFonts w:cs="TAHER"/>
          <w:sz w:val="32"/>
          <w:szCs w:val="32"/>
          <w:rtl/>
        </w:rPr>
        <w:t xml:space="preserve"> </w:t>
      </w:r>
      <w:r w:rsidRPr="00AA3948">
        <w:rPr>
          <w:rFonts w:cs="TAHER" w:hint="cs"/>
          <w:sz w:val="32"/>
          <w:szCs w:val="32"/>
          <w:rtl/>
        </w:rPr>
        <w:t>بدأ</w:t>
      </w:r>
      <w:r w:rsidRPr="00AA3948">
        <w:rPr>
          <w:rFonts w:cs="TAHER"/>
          <w:sz w:val="32"/>
          <w:szCs w:val="32"/>
          <w:rtl/>
        </w:rPr>
        <w:t xml:space="preserve"> </w:t>
      </w:r>
      <w:r w:rsidRPr="00AA3948">
        <w:rPr>
          <w:rFonts w:cs="TAHER" w:hint="cs"/>
          <w:sz w:val="32"/>
          <w:szCs w:val="32"/>
          <w:rtl/>
        </w:rPr>
        <w:t>العمل</w:t>
      </w:r>
      <w:r w:rsidRPr="00AA3948">
        <w:rPr>
          <w:rFonts w:cs="TAHER"/>
          <w:sz w:val="32"/>
          <w:szCs w:val="32"/>
          <w:rtl/>
        </w:rPr>
        <w:t xml:space="preserve"> </w:t>
      </w:r>
      <w:r w:rsidRPr="00AA3948">
        <w:rPr>
          <w:rFonts w:cs="TAHER" w:hint="cs"/>
          <w:sz w:val="32"/>
          <w:szCs w:val="32"/>
          <w:rtl/>
        </w:rPr>
        <w:t>لبث</w:t>
      </w:r>
      <w:r w:rsidRPr="00AA3948">
        <w:rPr>
          <w:rFonts w:cs="TAHER"/>
          <w:sz w:val="32"/>
          <w:szCs w:val="32"/>
          <w:rtl/>
        </w:rPr>
        <w:t xml:space="preserve"> </w:t>
      </w:r>
      <w:r w:rsidRPr="00AA3948">
        <w:rPr>
          <w:rFonts w:cs="TAHER" w:hint="cs"/>
          <w:sz w:val="32"/>
          <w:szCs w:val="32"/>
          <w:rtl/>
        </w:rPr>
        <w:t>الإيمان</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نفوس</w:t>
      </w:r>
      <w:r w:rsidRPr="00AA3948">
        <w:rPr>
          <w:rFonts w:cs="TAHER"/>
          <w:sz w:val="32"/>
          <w:szCs w:val="32"/>
          <w:rtl/>
        </w:rPr>
        <w:t xml:space="preserve"> </w:t>
      </w:r>
      <w:r w:rsidRPr="00AA3948">
        <w:rPr>
          <w:rFonts w:cs="TAHER" w:hint="cs"/>
          <w:sz w:val="32"/>
          <w:szCs w:val="32"/>
          <w:rtl/>
        </w:rPr>
        <w:t>الناس</w:t>
      </w:r>
      <w:r w:rsidRPr="00AA3948">
        <w:rPr>
          <w:rFonts w:cs="TAHER"/>
          <w:sz w:val="32"/>
          <w:szCs w:val="32"/>
          <w:rtl/>
        </w:rPr>
        <w:t xml:space="preserve"> </w:t>
      </w:r>
      <w:r w:rsidRPr="00AA3948">
        <w:rPr>
          <w:rFonts w:cs="TAHER" w:hint="cs"/>
          <w:sz w:val="32"/>
          <w:szCs w:val="32"/>
          <w:rtl/>
        </w:rPr>
        <w:t>استناداً</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المفهوم</w:t>
      </w:r>
      <w:r w:rsidRPr="00AA3948">
        <w:rPr>
          <w:rFonts w:cs="TAHER"/>
          <w:sz w:val="32"/>
          <w:szCs w:val="32"/>
          <w:rtl/>
        </w:rPr>
        <w:t xml:space="preserve"> </w:t>
      </w:r>
      <w:r w:rsidRPr="00AA3948">
        <w:rPr>
          <w:rFonts w:cs="TAHER" w:hint="cs"/>
          <w:sz w:val="32"/>
          <w:szCs w:val="32"/>
          <w:rtl/>
        </w:rPr>
        <w:t>القرآني</w:t>
      </w:r>
      <w:r w:rsidRPr="00AA3948">
        <w:rPr>
          <w:rFonts w:cs="TAHER"/>
          <w:sz w:val="32"/>
          <w:szCs w:val="32"/>
          <w:rtl/>
        </w:rPr>
        <w:t xml:space="preserve">: </w:t>
      </w:r>
      <w:r w:rsidR="00D842B3">
        <w:rPr>
          <w:rFonts w:cs="TAHER" w:hint="cs"/>
          <w:sz w:val="32"/>
          <w:szCs w:val="32"/>
          <w:rtl/>
        </w:rPr>
        <w:t>{</w:t>
      </w:r>
      <w:r w:rsidRPr="00AA3948">
        <w:rPr>
          <w:rFonts w:cs="TAHER" w:hint="cs"/>
          <w:sz w:val="32"/>
          <w:szCs w:val="32"/>
          <w:rtl/>
        </w:rPr>
        <w:t>إِنَّ</w:t>
      </w:r>
      <w:r w:rsidRPr="00AA3948">
        <w:rPr>
          <w:rFonts w:cs="TAHER"/>
          <w:sz w:val="32"/>
          <w:szCs w:val="32"/>
          <w:rtl/>
        </w:rPr>
        <w:t xml:space="preserve"> </w:t>
      </w:r>
      <w:r w:rsidRPr="00AA3948">
        <w:rPr>
          <w:rFonts w:cs="TAHER" w:hint="cs"/>
          <w:sz w:val="32"/>
          <w:szCs w:val="32"/>
          <w:rtl/>
        </w:rPr>
        <w:t>اللّهَ</w:t>
      </w:r>
      <w:r w:rsidRPr="00AA3948">
        <w:rPr>
          <w:rFonts w:cs="TAHER"/>
          <w:sz w:val="32"/>
          <w:szCs w:val="32"/>
          <w:rtl/>
        </w:rPr>
        <w:t xml:space="preserve"> </w:t>
      </w:r>
      <w:r w:rsidRPr="00AA3948">
        <w:rPr>
          <w:rFonts w:cs="TAHER" w:hint="cs"/>
          <w:sz w:val="32"/>
          <w:szCs w:val="32"/>
          <w:rtl/>
        </w:rPr>
        <w:t>لاَ</w:t>
      </w:r>
      <w:r w:rsidRPr="00AA3948">
        <w:rPr>
          <w:rFonts w:cs="TAHER"/>
          <w:sz w:val="32"/>
          <w:szCs w:val="32"/>
          <w:rtl/>
        </w:rPr>
        <w:t xml:space="preserve"> </w:t>
      </w:r>
      <w:r w:rsidRPr="00AA3948">
        <w:rPr>
          <w:rFonts w:cs="TAHER" w:hint="cs"/>
          <w:sz w:val="32"/>
          <w:szCs w:val="32"/>
          <w:rtl/>
        </w:rPr>
        <w:t>يُغَيِّرُ</w:t>
      </w:r>
      <w:r w:rsidRPr="00AA3948">
        <w:rPr>
          <w:rFonts w:cs="TAHER"/>
          <w:sz w:val="32"/>
          <w:szCs w:val="32"/>
          <w:rtl/>
        </w:rPr>
        <w:t xml:space="preserve"> </w:t>
      </w:r>
      <w:r w:rsidRPr="00AA3948">
        <w:rPr>
          <w:rFonts w:cs="TAHER" w:hint="cs"/>
          <w:sz w:val="32"/>
          <w:szCs w:val="32"/>
          <w:rtl/>
        </w:rPr>
        <w:t>مَا</w:t>
      </w:r>
      <w:r w:rsidRPr="00AA3948">
        <w:rPr>
          <w:rFonts w:cs="TAHER"/>
          <w:sz w:val="32"/>
          <w:szCs w:val="32"/>
          <w:rtl/>
        </w:rPr>
        <w:t xml:space="preserve"> </w:t>
      </w:r>
      <w:r w:rsidRPr="00AA3948">
        <w:rPr>
          <w:rFonts w:cs="TAHER" w:hint="cs"/>
          <w:sz w:val="32"/>
          <w:szCs w:val="32"/>
          <w:rtl/>
        </w:rPr>
        <w:t>بِقَوْمٍ</w:t>
      </w:r>
      <w:r w:rsidRPr="00AA3948">
        <w:rPr>
          <w:rFonts w:cs="TAHER"/>
          <w:sz w:val="32"/>
          <w:szCs w:val="32"/>
          <w:rtl/>
        </w:rPr>
        <w:t xml:space="preserve"> </w:t>
      </w:r>
      <w:r w:rsidRPr="00AA3948">
        <w:rPr>
          <w:rFonts w:cs="TAHER" w:hint="cs"/>
          <w:sz w:val="32"/>
          <w:szCs w:val="32"/>
          <w:rtl/>
        </w:rPr>
        <w:t>حَتَّى</w:t>
      </w:r>
      <w:r w:rsidRPr="00AA3948">
        <w:rPr>
          <w:rFonts w:cs="TAHER"/>
          <w:sz w:val="32"/>
          <w:szCs w:val="32"/>
          <w:rtl/>
        </w:rPr>
        <w:t xml:space="preserve"> </w:t>
      </w:r>
      <w:r w:rsidRPr="00AA3948">
        <w:rPr>
          <w:rFonts w:cs="TAHER" w:hint="cs"/>
          <w:sz w:val="32"/>
          <w:szCs w:val="32"/>
          <w:rtl/>
        </w:rPr>
        <w:t>يُغَيِّرُواْ</w:t>
      </w:r>
      <w:r w:rsidRPr="00AA3948">
        <w:rPr>
          <w:rFonts w:cs="TAHER"/>
          <w:sz w:val="32"/>
          <w:szCs w:val="32"/>
          <w:rtl/>
        </w:rPr>
        <w:t xml:space="preserve"> </w:t>
      </w:r>
      <w:r w:rsidRPr="00AA3948">
        <w:rPr>
          <w:rFonts w:cs="TAHER" w:hint="cs"/>
          <w:sz w:val="32"/>
          <w:szCs w:val="32"/>
          <w:rtl/>
        </w:rPr>
        <w:t>مَا</w:t>
      </w:r>
      <w:r w:rsidRPr="00AA3948">
        <w:rPr>
          <w:rFonts w:cs="TAHER"/>
          <w:sz w:val="32"/>
          <w:szCs w:val="32"/>
          <w:rtl/>
        </w:rPr>
        <w:t xml:space="preserve"> </w:t>
      </w:r>
      <w:r w:rsidRPr="00AA3948">
        <w:rPr>
          <w:rFonts w:cs="TAHER" w:hint="cs"/>
          <w:sz w:val="32"/>
          <w:szCs w:val="32"/>
          <w:rtl/>
        </w:rPr>
        <w:t>بِأَنْفُسِهِمْ</w:t>
      </w:r>
      <w:r w:rsidR="00D842B3">
        <w:rPr>
          <w:rFonts w:cs="TAHER" w:hint="cs"/>
          <w:sz w:val="32"/>
          <w:szCs w:val="32"/>
          <w:rtl/>
        </w:rPr>
        <w:t>}</w:t>
      </w:r>
      <w:r w:rsidR="00D842B3">
        <w:rPr>
          <w:rStyle w:val="a4"/>
          <w:rFonts w:cs="TAHER"/>
          <w:sz w:val="32"/>
          <w:szCs w:val="32"/>
          <w:rtl/>
        </w:rPr>
        <w:footnoteReference w:id="244"/>
      </w:r>
      <w:r w:rsidRPr="00AA3948">
        <w:rPr>
          <w:rFonts w:cs="TAHER" w:hint="cs"/>
          <w:sz w:val="32"/>
          <w:szCs w:val="32"/>
          <w:rtl/>
        </w:rPr>
        <w:t>،</w:t>
      </w:r>
      <w:r w:rsidRPr="00AA3948">
        <w:rPr>
          <w:rFonts w:cs="TAHER"/>
          <w:sz w:val="32"/>
          <w:szCs w:val="32"/>
          <w:rtl/>
        </w:rPr>
        <w:t xml:space="preserve"> </w:t>
      </w:r>
      <w:r w:rsidRPr="00AA3948">
        <w:rPr>
          <w:rFonts w:cs="TAHER" w:hint="cs"/>
          <w:sz w:val="32"/>
          <w:szCs w:val="32"/>
          <w:rtl/>
        </w:rPr>
        <w:t>وأوكل</w:t>
      </w:r>
      <w:r w:rsidRPr="00AA3948">
        <w:rPr>
          <w:rFonts w:cs="TAHER"/>
          <w:sz w:val="32"/>
          <w:szCs w:val="32"/>
          <w:rtl/>
        </w:rPr>
        <w:t xml:space="preserve"> </w:t>
      </w:r>
      <w:r w:rsidRPr="00AA3948">
        <w:rPr>
          <w:rFonts w:cs="TAHER" w:hint="cs"/>
          <w:sz w:val="32"/>
          <w:szCs w:val="32"/>
          <w:rtl/>
        </w:rPr>
        <w:t>هذه</w:t>
      </w:r>
      <w:r w:rsidRPr="00AA3948">
        <w:rPr>
          <w:rFonts w:cs="TAHER"/>
          <w:sz w:val="32"/>
          <w:szCs w:val="32"/>
          <w:rtl/>
        </w:rPr>
        <w:t xml:space="preserve"> </w:t>
      </w:r>
      <w:r w:rsidRPr="00AA3948">
        <w:rPr>
          <w:rFonts w:cs="TAHER" w:hint="cs"/>
          <w:sz w:val="32"/>
          <w:szCs w:val="32"/>
          <w:rtl/>
        </w:rPr>
        <w:t>المهمة</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الخطباء</w:t>
      </w:r>
      <w:r w:rsidRPr="00AA3948">
        <w:rPr>
          <w:rFonts w:cs="TAHER"/>
          <w:sz w:val="32"/>
          <w:szCs w:val="32"/>
          <w:rtl/>
        </w:rPr>
        <w:t xml:space="preserve"> </w:t>
      </w:r>
      <w:r w:rsidRPr="00AA3948">
        <w:rPr>
          <w:rFonts w:cs="TAHER" w:hint="cs"/>
          <w:sz w:val="32"/>
          <w:szCs w:val="32"/>
          <w:rtl/>
        </w:rPr>
        <w:t>والعلماء</w:t>
      </w:r>
      <w:r w:rsidRPr="00AA3948">
        <w:rPr>
          <w:rFonts w:cs="TAHER"/>
          <w:sz w:val="32"/>
          <w:szCs w:val="32"/>
          <w:rtl/>
        </w:rPr>
        <w:t xml:space="preserve"> </w:t>
      </w:r>
      <w:r w:rsidRPr="00AA3948">
        <w:rPr>
          <w:rFonts w:cs="TAHER" w:hint="cs"/>
          <w:sz w:val="32"/>
          <w:szCs w:val="32"/>
          <w:rtl/>
        </w:rPr>
        <w:t>وطلبة</w:t>
      </w:r>
      <w:r w:rsidRPr="00AA3948">
        <w:rPr>
          <w:rFonts w:cs="TAHER"/>
          <w:sz w:val="32"/>
          <w:szCs w:val="32"/>
          <w:rtl/>
        </w:rPr>
        <w:t xml:space="preserve"> </w:t>
      </w:r>
      <w:r w:rsidRPr="00AA3948">
        <w:rPr>
          <w:rFonts w:cs="TAHER" w:hint="cs"/>
          <w:sz w:val="32"/>
          <w:szCs w:val="32"/>
          <w:rtl/>
        </w:rPr>
        <w:t>الحوزة،</w:t>
      </w:r>
      <w:r w:rsidRPr="00AA3948">
        <w:rPr>
          <w:rFonts w:cs="TAHER"/>
          <w:sz w:val="32"/>
          <w:szCs w:val="32"/>
          <w:rtl/>
        </w:rPr>
        <w:t xml:space="preserve"> </w:t>
      </w:r>
      <w:r w:rsidRPr="00AA3948">
        <w:rPr>
          <w:rFonts w:cs="TAHER" w:hint="cs"/>
          <w:sz w:val="32"/>
          <w:szCs w:val="32"/>
          <w:rtl/>
        </w:rPr>
        <w:t>باعتبارهم</w:t>
      </w:r>
      <w:r w:rsidRPr="00AA3948">
        <w:rPr>
          <w:rFonts w:cs="TAHER"/>
          <w:sz w:val="32"/>
          <w:szCs w:val="32"/>
          <w:rtl/>
        </w:rPr>
        <w:t xml:space="preserve"> </w:t>
      </w:r>
      <w:r w:rsidRPr="00AA3948">
        <w:rPr>
          <w:rFonts w:cs="TAHER" w:hint="cs"/>
          <w:sz w:val="32"/>
          <w:szCs w:val="32"/>
          <w:rtl/>
        </w:rPr>
        <w:t>أصحاب</w:t>
      </w:r>
      <w:r w:rsidRPr="00AA3948">
        <w:rPr>
          <w:rFonts w:cs="TAHER"/>
          <w:sz w:val="32"/>
          <w:szCs w:val="32"/>
        </w:rPr>
        <w:t xml:space="preserve"> </w:t>
      </w:r>
      <w:r w:rsidRPr="00AA3948">
        <w:rPr>
          <w:rFonts w:cs="TAHER" w:hint="cs"/>
          <w:sz w:val="32"/>
          <w:szCs w:val="32"/>
          <w:rtl/>
        </w:rPr>
        <w:t>الاختصاص</w:t>
      </w:r>
      <w:r w:rsidRPr="00AA3948">
        <w:rPr>
          <w:rFonts w:cs="TAHER"/>
          <w:sz w:val="32"/>
          <w:szCs w:val="32"/>
          <w:rtl/>
        </w:rPr>
        <w:t xml:space="preserve"> </w:t>
      </w:r>
      <w:r w:rsidRPr="00AA3948">
        <w:rPr>
          <w:rFonts w:cs="TAHER" w:hint="cs"/>
          <w:sz w:val="32"/>
          <w:szCs w:val="32"/>
          <w:rtl/>
        </w:rPr>
        <w:t>بهذا</w:t>
      </w:r>
      <w:r w:rsidRPr="00AA3948">
        <w:rPr>
          <w:rFonts w:cs="TAHER"/>
          <w:sz w:val="32"/>
          <w:szCs w:val="32"/>
          <w:rtl/>
        </w:rPr>
        <w:t xml:space="preserve"> </w:t>
      </w:r>
      <w:r w:rsidRPr="00AA3948">
        <w:rPr>
          <w:rFonts w:cs="TAHER" w:hint="cs"/>
          <w:sz w:val="32"/>
          <w:szCs w:val="32"/>
          <w:rtl/>
        </w:rPr>
        <w:t>الشأن</w:t>
      </w:r>
      <w:r w:rsidRPr="00AA3948">
        <w:rPr>
          <w:rFonts w:cs="TAHER"/>
          <w:sz w:val="32"/>
          <w:szCs w:val="32"/>
          <w:rtl/>
        </w:rPr>
        <w:t xml:space="preserve"> </w:t>
      </w:r>
      <w:r w:rsidRPr="00AA3948">
        <w:rPr>
          <w:rFonts w:cs="TAHER" w:hint="cs"/>
          <w:sz w:val="32"/>
          <w:szCs w:val="32"/>
          <w:rtl/>
        </w:rPr>
        <w:t>فهو</w:t>
      </w:r>
      <w:r w:rsidRPr="00AA3948">
        <w:rPr>
          <w:rFonts w:cs="TAHER"/>
          <w:sz w:val="32"/>
          <w:szCs w:val="32"/>
          <w:rtl/>
        </w:rPr>
        <w:t xml:space="preserve"> </w:t>
      </w:r>
      <w:r w:rsidRPr="00AA3948">
        <w:rPr>
          <w:rFonts w:cs="TAHER" w:hint="cs"/>
          <w:sz w:val="32"/>
          <w:szCs w:val="32"/>
          <w:rtl/>
        </w:rPr>
        <w:t>يخاطبهم</w:t>
      </w:r>
      <w:r w:rsidRPr="00AA3948">
        <w:rPr>
          <w:rFonts w:cs="TAHER"/>
          <w:sz w:val="32"/>
          <w:szCs w:val="32"/>
          <w:rtl/>
        </w:rPr>
        <w:t xml:space="preserve"> </w:t>
      </w:r>
      <w:r w:rsidRPr="00AA3948">
        <w:rPr>
          <w:rFonts w:cs="TAHER" w:hint="cs"/>
          <w:sz w:val="32"/>
          <w:szCs w:val="32"/>
          <w:rtl/>
        </w:rPr>
        <w:t>قائلا</w:t>
      </w:r>
      <w:r w:rsidRPr="00AA3948">
        <w:rPr>
          <w:rFonts w:cs="TAHER"/>
          <w:sz w:val="32"/>
          <w:szCs w:val="32"/>
          <w:rtl/>
        </w:rPr>
        <w:t>: "</w:t>
      </w:r>
      <w:r w:rsidRPr="00AA3948">
        <w:rPr>
          <w:rFonts w:cs="TAHER" w:hint="cs"/>
          <w:sz w:val="32"/>
          <w:szCs w:val="32"/>
          <w:rtl/>
        </w:rPr>
        <w:t>عليكم</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تجدّوا</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الإرشاد</w:t>
      </w:r>
      <w:r w:rsidRPr="00AA3948">
        <w:rPr>
          <w:rFonts w:cs="TAHER"/>
          <w:sz w:val="32"/>
          <w:szCs w:val="32"/>
          <w:rtl/>
        </w:rPr>
        <w:t xml:space="preserve"> </w:t>
      </w:r>
      <w:r w:rsidRPr="00AA3948">
        <w:rPr>
          <w:rFonts w:cs="TAHER" w:hint="cs"/>
          <w:sz w:val="32"/>
          <w:szCs w:val="32"/>
          <w:rtl/>
        </w:rPr>
        <w:t>والتعليم</w:t>
      </w:r>
      <w:r w:rsidRPr="00AA3948">
        <w:rPr>
          <w:rFonts w:cs="TAHER"/>
          <w:sz w:val="32"/>
          <w:szCs w:val="32"/>
          <w:rtl/>
        </w:rPr>
        <w:t xml:space="preserve"> </w:t>
      </w:r>
      <w:r w:rsidRPr="00AA3948">
        <w:rPr>
          <w:rFonts w:cs="TAHER" w:hint="cs"/>
          <w:sz w:val="32"/>
          <w:szCs w:val="32"/>
          <w:rtl/>
        </w:rPr>
        <w:t>لأجل</w:t>
      </w:r>
      <w:r w:rsidRPr="00AA3948">
        <w:rPr>
          <w:rFonts w:cs="TAHER"/>
          <w:sz w:val="32"/>
          <w:szCs w:val="32"/>
          <w:rtl/>
        </w:rPr>
        <w:t xml:space="preserve"> </w:t>
      </w:r>
      <w:r w:rsidRPr="00AA3948">
        <w:rPr>
          <w:rFonts w:cs="TAHER" w:hint="cs"/>
          <w:sz w:val="32"/>
          <w:szCs w:val="32"/>
          <w:rtl/>
        </w:rPr>
        <w:t>نشر</w:t>
      </w:r>
      <w:r w:rsidRPr="00AA3948">
        <w:rPr>
          <w:rFonts w:cs="TAHER"/>
          <w:sz w:val="32"/>
          <w:szCs w:val="32"/>
          <w:rtl/>
        </w:rPr>
        <w:t xml:space="preserve"> </w:t>
      </w:r>
      <w:r w:rsidRPr="00AA3948">
        <w:rPr>
          <w:rFonts w:cs="TAHER" w:hint="cs"/>
          <w:sz w:val="32"/>
          <w:szCs w:val="32"/>
          <w:rtl/>
        </w:rPr>
        <w:t>الإسلام</w:t>
      </w:r>
      <w:r w:rsidRPr="00AA3948">
        <w:rPr>
          <w:rFonts w:cs="TAHER"/>
          <w:sz w:val="32"/>
          <w:szCs w:val="32"/>
          <w:rtl/>
        </w:rPr>
        <w:t xml:space="preserve"> </w:t>
      </w:r>
      <w:r w:rsidRPr="00AA3948">
        <w:rPr>
          <w:rFonts w:cs="TAHER" w:hint="cs"/>
          <w:sz w:val="32"/>
          <w:szCs w:val="32"/>
          <w:rtl/>
        </w:rPr>
        <w:t>وشرح</w:t>
      </w:r>
      <w:r w:rsidRPr="00AA3948">
        <w:rPr>
          <w:rFonts w:cs="TAHER"/>
          <w:sz w:val="32"/>
          <w:szCs w:val="32"/>
          <w:rtl/>
        </w:rPr>
        <w:t xml:space="preserve"> </w:t>
      </w:r>
      <w:r w:rsidRPr="00AA3948">
        <w:rPr>
          <w:rFonts w:cs="TAHER" w:hint="cs"/>
          <w:sz w:val="32"/>
          <w:szCs w:val="32"/>
          <w:rtl/>
        </w:rPr>
        <w:t>مفاهيمه</w:t>
      </w:r>
      <w:r w:rsidRPr="00AA3948">
        <w:rPr>
          <w:rFonts w:cs="TAHER"/>
          <w:sz w:val="32"/>
          <w:szCs w:val="32"/>
          <w:rtl/>
        </w:rPr>
        <w:t>"</w:t>
      </w:r>
      <w:r w:rsidR="00D842B3">
        <w:rPr>
          <w:rStyle w:val="a4"/>
          <w:rFonts w:cs="TAHER"/>
          <w:sz w:val="32"/>
          <w:szCs w:val="32"/>
          <w:rtl/>
        </w:rPr>
        <w:footnoteReference w:id="245"/>
      </w:r>
      <w:r w:rsidRPr="00AA3948">
        <w:rPr>
          <w:rFonts w:cs="TAHER" w:hint="cs"/>
          <w:sz w:val="32"/>
          <w:szCs w:val="32"/>
          <w:rtl/>
        </w:rPr>
        <w:t>،</w:t>
      </w:r>
      <w:r w:rsidRPr="00AA3948">
        <w:rPr>
          <w:rFonts w:cs="TAHER"/>
          <w:sz w:val="32"/>
          <w:szCs w:val="32"/>
          <w:rtl/>
        </w:rPr>
        <w:t xml:space="preserve"> </w:t>
      </w:r>
      <w:r w:rsidRPr="00AA3948">
        <w:rPr>
          <w:rFonts w:cs="TAHER" w:hint="cs"/>
          <w:sz w:val="32"/>
          <w:szCs w:val="32"/>
          <w:rtl/>
        </w:rPr>
        <w:t>ويضيف</w:t>
      </w:r>
      <w:r w:rsidRPr="00AA3948">
        <w:rPr>
          <w:rFonts w:cs="TAHER"/>
          <w:sz w:val="32"/>
          <w:szCs w:val="32"/>
          <w:rtl/>
        </w:rPr>
        <w:t xml:space="preserve"> </w:t>
      </w:r>
      <w:r w:rsidRPr="00AA3948">
        <w:rPr>
          <w:rFonts w:cs="TAHER" w:hint="cs"/>
          <w:sz w:val="32"/>
          <w:szCs w:val="32"/>
          <w:rtl/>
        </w:rPr>
        <w:t>موجهاً</w:t>
      </w:r>
      <w:r w:rsidRPr="00AA3948">
        <w:rPr>
          <w:rFonts w:cs="TAHER"/>
          <w:sz w:val="32"/>
          <w:szCs w:val="32"/>
          <w:rtl/>
        </w:rPr>
        <w:t xml:space="preserve"> </w:t>
      </w:r>
      <w:r w:rsidRPr="00AA3948">
        <w:rPr>
          <w:rFonts w:cs="TAHER" w:hint="cs"/>
          <w:sz w:val="32"/>
          <w:szCs w:val="32"/>
          <w:rtl/>
        </w:rPr>
        <w:t>الطلبة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الحوزة</w:t>
      </w:r>
      <w:r w:rsidRPr="00AA3948">
        <w:rPr>
          <w:rFonts w:cs="TAHER"/>
          <w:sz w:val="32"/>
          <w:szCs w:val="32"/>
          <w:rtl/>
        </w:rPr>
        <w:t xml:space="preserve"> "</w:t>
      </w:r>
      <w:r w:rsidRPr="00AA3948">
        <w:rPr>
          <w:rFonts w:cs="TAHER" w:hint="cs"/>
          <w:sz w:val="32"/>
          <w:szCs w:val="32"/>
          <w:rtl/>
        </w:rPr>
        <w:t>ضعوا</w:t>
      </w:r>
      <w:r w:rsidRPr="00AA3948">
        <w:rPr>
          <w:rFonts w:cs="TAHER"/>
          <w:sz w:val="32"/>
          <w:szCs w:val="32"/>
          <w:rtl/>
        </w:rPr>
        <w:t xml:space="preserve"> </w:t>
      </w:r>
      <w:r w:rsidRPr="00AA3948">
        <w:rPr>
          <w:rFonts w:cs="TAHER" w:hint="cs"/>
          <w:sz w:val="32"/>
          <w:szCs w:val="32"/>
          <w:rtl/>
        </w:rPr>
        <w:t>أيديكم</w:t>
      </w:r>
      <w:r w:rsidRPr="00AA3948">
        <w:rPr>
          <w:rFonts w:cs="TAHER"/>
          <w:sz w:val="32"/>
          <w:szCs w:val="32"/>
          <w:rtl/>
        </w:rPr>
        <w:t xml:space="preserve"> </w:t>
      </w:r>
      <w:r w:rsidRPr="00AA3948">
        <w:rPr>
          <w:rFonts w:cs="TAHER" w:hint="cs"/>
          <w:sz w:val="32"/>
          <w:szCs w:val="32"/>
          <w:rtl/>
        </w:rPr>
        <w:t>بأيدي</w:t>
      </w:r>
      <w:r w:rsidRPr="00AA3948">
        <w:rPr>
          <w:rFonts w:cs="TAHER"/>
          <w:sz w:val="32"/>
          <w:szCs w:val="32"/>
          <w:rtl/>
        </w:rPr>
        <w:t xml:space="preserve"> </w:t>
      </w:r>
      <w:r w:rsidRPr="00AA3948">
        <w:rPr>
          <w:rFonts w:cs="TAHER" w:hint="cs"/>
          <w:sz w:val="32"/>
          <w:szCs w:val="32"/>
          <w:rtl/>
        </w:rPr>
        <w:t>الشعب</w:t>
      </w:r>
      <w:r w:rsidRPr="00AA3948">
        <w:rPr>
          <w:rFonts w:cs="TAHER"/>
          <w:sz w:val="32"/>
          <w:szCs w:val="32"/>
          <w:rtl/>
        </w:rPr>
        <w:t xml:space="preserve"> </w:t>
      </w:r>
      <w:r w:rsidRPr="00AA3948">
        <w:rPr>
          <w:rFonts w:cs="TAHER" w:hint="cs"/>
          <w:sz w:val="32"/>
          <w:szCs w:val="32"/>
          <w:rtl/>
        </w:rPr>
        <w:t>المناضل</w:t>
      </w:r>
      <w:r w:rsidRPr="00AA3948">
        <w:rPr>
          <w:rFonts w:cs="TAHER"/>
          <w:sz w:val="32"/>
          <w:szCs w:val="32"/>
          <w:rtl/>
        </w:rPr>
        <w:t xml:space="preserve"> </w:t>
      </w:r>
      <w:r w:rsidRPr="00AA3948">
        <w:rPr>
          <w:rFonts w:cs="TAHER" w:hint="cs"/>
          <w:sz w:val="32"/>
          <w:szCs w:val="32"/>
          <w:rtl/>
        </w:rPr>
        <w:t>والباحث</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الحرية</w:t>
      </w:r>
      <w:r w:rsidRPr="00AA3948">
        <w:rPr>
          <w:rFonts w:cs="TAHER"/>
          <w:sz w:val="32"/>
          <w:szCs w:val="32"/>
          <w:rtl/>
        </w:rPr>
        <w:t xml:space="preserve"> </w:t>
      </w:r>
      <w:r w:rsidRPr="00AA3948">
        <w:rPr>
          <w:rFonts w:cs="TAHER" w:hint="cs"/>
          <w:sz w:val="32"/>
          <w:szCs w:val="32"/>
          <w:rtl/>
        </w:rPr>
        <w:t>وعندها</w:t>
      </w:r>
      <w:r w:rsidRPr="00AA3948">
        <w:rPr>
          <w:rFonts w:cs="TAHER"/>
          <w:sz w:val="32"/>
          <w:szCs w:val="32"/>
          <w:rtl/>
        </w:rPr>
        <w:t xml:space="preserve"> </w:t>
      </w:r>
      <w:r w:rsidRPr="00AA3948">
        <w:rPr>
          <w:rFonts w:cs="TAHER" w:hint="cs"/>
          <w:sz w:val="32"/>
          <w:szCs w:val="32"/>
          <w:rtl/>
        </w:rPr>
        <w:t>يكون</w:t>
      </w:r>
      <w:r w:rsidRPr="00AA3948">
        <w:rPr>
          <w:rFonts w:cs="TAHER"/>
          <w:sz w:val="32"/>
          <w:szCs w:val="32"/>
          <w:rtl/>
        </w:rPr>
        <w:t xml:space="preserve"> </w:t>
      </w:r>
      <w:r w:rsidRPr="00AA3948">
        <w:rPr>
          <w:rFonts w:cs="TAHER" w:hint="cs"/>
          <w:sz w:val="32"/>
          <w:szCs w:val="32"/>
          <w:rtl/>
        </w:rPr>
        <w:t>أمر</w:t>
      </w:r>
      <w:r w:rsidRPr="00AA3948">
        <w:rPr>
          <w:rFonts w:cs="TAHER"/>
          <w:sz w:val="32"/>
          <w:szCs w:val="32"/>
          <w:rtl/>
        </w:rPr>
        <w:t xml:space="preserve"> </w:t>
      </w:r>
      <w:r w:rsidRPr="00AA3948">
        <w:rPr>
          <w:rFonts w:cs="TAHER" w:hint="cs"/>
          <w:sz w:val="32"/>
          <w:szCs w:val="32"/>
          <w:rtl/>
        </w:rPr>
        <w:t>إقامة</w:t>
      </w:r>
      <w:r w:rsidRPr="00AA3948">
        <w:rPr>
          <w:rFonts w:cs="TAHER"/>
          <w:sz w:val="32"/>
          <w:szCs w:val="32"/>
          <w:rtl/>
        </w:rPr>
        <w:t xml:space="preserve"> </w:t>
      </w:r>
      <w:r w:rsidRPr="00AA3948">
        <w:rPr>
          <w:rFonts w:cs="TAHER" w:hint="cs"/>
          <w:sz w:val="32"/>
          <w:szCs w:val="32"/>
          <w:rtl/>
        </w:rPr>
        <w:t>الحكومة</w:t>
      </w:r>
      <w:r w:rsidRPr="00AA3948">
        <w:rPr>
          <w:rFonts w:cs="TAHER"/>
          <w:sz w:val="32"/>
          <w:szCs w:val="32"/>
          <w:rtl/>
        </w:rPr>
        <w:t xml:space="preserve"> </w:t>
      </w:r>
      <w:r w:rsidRPr="00AA3948">
        <w:rPr>
          <w:rFonts w:cs="TAHER" w:hint="cs"/>
          <w:sz w:val="32"/>
          <w:szCs w:val="32"/>
          <w:rtl/>
        </w:rPr>
        <w:t>الإسلامية</w:t>
      </w:r>
      <w:r w:rsidRPr="00AA3948">
        <w:rPr>
          <w:rFonts w:cs="TAHER"/>
          <w:sz w:val="32"/>
          <w:szCs w:val="32"/>
          <w:rtl/>
        </w:rPr>
        <w:t xml:space="preserve"> </w:t>
      </w:r>
      <w:r w:rsidRPr="00AA3948">
        <w:rPr>
          <w:rFonts w:cs="TAHER" w:hint="cs"/>
          <w:sz w:val="32"/>
          <w:szCs w:val="32"/>
          <w:rtl/>
        </w:rPr>
        <w:t>أمراً</w:t>
      </w:r>
      <w:r w:rsidRPr="00AA3948">
        <w:rPr>
          <w:rFonts w:cs="TAHER"/>
          <w:sz w:val="32"/>
          <w:szCs w:val="32"/>
          <w:rtl/>
        </w:rPr>
        <w:t xml:space="preserve"> </w:t>
      </w:r>
      <w:r w:rsidRPr="00AA3948">
        <w:rPr>
          <w:rFonts w:cs="TAHER" w:hint="cs"/>
          <w:sz w:val="32"/>
          <w:szCs w:val="32"/>
          <w:rtl/>
        </w:rPr>
        <w:t>مؤكداً</w:t>
      </w:r>
      <w:r w:rsidRPr="00AA3948">
        <w:rPr>
          <w:rFonts w:cs="TAHER"/>
          <w:sz w:val="32"/>
          <w:szCs w:val="32"/>
          <w:rtl/>
        </w:rPr>
        <w:t>"</w:t>
      </w:r>
      <w:r w:rsidR="00D842B3">
        <w:rPr>
          <w:rStyle w:val="a4"/>
          <w:rFonts w:cs="TAHER"/>
          <w:sz w:val="32"/>
          <w:szCs w:val="32"/>
          <w:rtl/>
        </w:rPr>
        <w:footnoteReference w:id="246"/>
      </w:r>
      <w:r w:rsidR="004061BF">
        <w:rPr>
          <w:rFonts w:cs="TAHER" w:hint="cs"/>
          <w:sz w:val="32"/>
          <w:szCs w:val="32"/>
          <w:rtl/>
        </w:rPr>
        <w:t>.</w:t>
      </w:r>
      <w:r w:rsidRPr="00AA3948">
        <w:rPr>
          <w:rFonts w:cs="TAHER"/>
          <w:sz w:val="32"/>
          <w:szCs w:val="32"/>
        </w:rPr>
        <w:t xml:space="preserve"> </w:t>
      </w:r>
    </w:p>
    <w:p w:rsidR="00824A24" w:rsidRPr="004061BF" w:rsidRDefault="00824A24" w:rsidP="004061BF">
      <w:pPr>
        <w:bidi/>
        <w:spacing w:after="0" w:line="240" w:lineRule="atLeast"/>
        <w:ind w:firstLine="567"/>
        <w:jc w:val="both"/>
        <w:rPr>
          <w:rFonts w:cs="TAHER"/>
          <w:sz w:val="32"/>
          <w:szCs w:val="32"/>
        </w:rPr>
      </w:pPr>
      <w:r w:rsidRPr="00AA3948">
        <w:rPr>
          <w:rFonts w:cs="TAHER" w:hint="cs"/>
          <w:sz w:val="32"/>
          <w:szCs w:val="32"/>
          <w:rtl/>
        </w:rPr>
        <w:t>ولا</w:t>
      </w:r>
      <w:r w:rsidRPr="00AA3948">
        <w:rPr>
          <w:rFonts w:cs="TAHER"/>
          <w:sz w:val="32"/>
          <w:szCs w:val="32"/>
          <w:rtl/>
        </w:rPr>
        <w:t xml:space="preserve"> </w:t>
      </w:r>
      <w:r w:rsidRPr="00AA3948">
        <w:rPr>
          <w:rFonts w:cs="TAHER" w:hint="cs"/>
          <w:sz w:val="32"/>
          <w:szCs w:val="32"/>
          <w:rtl/>
        </w:rPr>
        <w:t>بد</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الإشارة</w:t>
      </w:r>
      <w:r w:rsidRPr="00AA3948">
        <w:rPr>
          <w:rFonts w:cs="TAHER"/>
          <w:sz w:val="32"/>
          <w:szCs w:val="32"/>
          <w:rtl/>
        </w:rPr>
        <w:t xml:space="preserve"> </w:t>
      </w:r>
      <w:r w:rsidRPr="00AA3948">
        <w:rPr>
          <w:rFonts w:cs="TAHER" w:hint="cs"/>
          <w:sz w:val="32"/>
          <w:szCs w:val="32"/>
          <w:rtl/>
        </w:rPr>
        <w:t>هنا</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وجود</w:t>
      </w:r>
      <w:r w:rsidRPr="00AA3948">
        <w:rPr>
          <w:rFonts w:cs="TAHER"/>
          <w:sz w:val="32"/>
          <w:szCs w:val="32"/>
          <w:rtl/>
        </w:rPr>
        <w:t xml:space="preserve"> </w:t>
      </w:r>
      <w:r w:rsidRPr="00AA3948">
        <w:rPr>
          <w:rFonts w:cs="TAHER" w:hint="cs"/>
          <w:sz w:val="32"/>
          <w:szCs w:val="32"/>
          <w:rtl/>
        </w:rPr>
        <w:t>مناخات</w:t>
      </w:r>
      <w:r w:rsidRPr="00AA3948">
        <w:rPr>
          <w:rFonts w:cs="TAHER"/>
          <w:sz w:val="32"/>
          <w:szCs w:val="32"/>
          <w:rtl/>
        </w:rPr>
        <w:t xml:space="preserve"> </w:t>
      </w:r>
      <w:r w:rsidRPr="00AA3948">
        <w:rPr>
          <w:rFonts w:cs="TAHER" w:hint="cs"/>
          <w:sz w:val="32"/>
          <w:szCs w:val="32"/>
          <w:rtl/>
        </w:rPr>
        <w:t>مهيئة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المجتمع</w:t>
      </w:r>
      <w:r w:rsidRPr="00AA3948">
        <w:rPr>
          <w:rFonts w:cs="TAHER"/>
          <w:sz w:val="32"/>
          <w:szCs w:val="32"/>
          <w:rtl/>
        </w:rPr>
        <w:t xml:space="preserve"> </w:t>
      </w:r>
      <w:r w:rsidRPr="00AA3948">
        <w:rPr>
          <w:rFonts w:cs="TAHER" w:hint="cs"/>
          <w:sz w:val="32"/>
          <w:szCs w:val="32"/>
          <w:rtl/>
        </w:rPr>
        <w:t>الإيراني</w:t>
      </w:r>
      <w:r w:rsidRPr="00AA3948">
        <w:rPr>
          <w:rFonts w:cs="TAHER"/>
          <w:sz w:val="32"/>
          <w:szCs w:val="32"/>
          <w:rtl/>
        </w:rPr>
        <w:t xml:space="preserve"> </w:t>
      </w:r>
      <w:r w:rsidRPr="00AA3948">
        <w:rPr>
          <w:rFonts w:cs="TAHER" w:hint="cs"/>
          <w:sz w:val="32"/>
          <w:szCs w:val="32"/>
          <w:rtl/>
        </w:rPr>
        <w:t>ساعدت</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تنفيذ</w:t>
      </w:r>
      <w:r w:rsidRPr="00AA3948">
        <w:rPr>
          <w:rFonts w:cs="TAHER"/>
          <w:sz w:val="32"/>
          <w:szCs w:val="32"/>
          <w:rtl/>
        </w:rPr>
        <w:t xml:space="preserve"> </w:t>
      </w:r>
      <w:r w:rsidRPr="00AA3948">
        <w:rPr>
          <w:rFonts w:cs="TAHER" w:hint="cs"/>
          <w:sz w:val="32"/>
          <w:szCs w:val="32"/>
          <w:rtl/>
        </w:rPr>
        <w:t>هذه</w:t>
      </w:r>
      <w:r w:rsidRPr="00AA3948">
        <w:rPr>
          <w:rFonts w:cs="TAHER"/>
          <w:sz w:val="32"/>
          <w:szCs w:val="32"/>
          <w:rtl/>
        </w:rPr>
        <w:t xml:space="preserve"> </w:t>
      </w:r>
      <w:r w:rsidRPr="00AA3948">
        <w:rPr>
          <w:rFonts w:cs="TAHER" w:hint="cs"/>
          <w:sz w:val="32"/>
          <w:szCs w:val="32"/>
          <w:rtl/>
        </w:rPr>
        <w:t>المهمة،</w:t>
      </w:r>
      <w:r w:rsidRPr="00AA3948">
        <w:rPr>
          <w:rFonts w:cs="TAHER"/>
          <w:sz w:val="32"/>
          <w:szCs w:val="32"/>
          <w:rtl/>
        </w:rPr>
        <w:t xml:space="preserve"> </w:t>
      </w:r>
      <w:r w:rsidRPr="00AA3948">
        <w:rPr>
          <w:rFonts w:cs="TAHER" w:hint="cs"/>
          <w:sz w:val="32"/>
          <w:szCs w:val="32"/>
          <w:rtl/>
        </w:rPr>
        <w:t>حيث</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المسلمين</w:t>
      </w:r>
      <w:r w:rsidRPr="00AA3948">
        <w:rPr>
          <w:rFonts w:cs="TAHER"/>
          <w:sz w:val="32"/>
          <w:szCs w:val="32"/>
          <w:rtl/>
        </w:rPr>
        <w:t xml:space="preserve"> </w:t>
      </w:r>
      <w:r w:rsidRPr="00AA3948">
        <w:rPr>
          <w:rFonts w:cs="TAHER" w:hint="cs"/>
          <w:sz w:val="32"/>
          <w:szCs w:val="32"/>
          <w:rtl/>
        </w:rPr>
        <w:t>يشكلون</w:t>
      </w:r>
      <w:r w:rsidRPr="00AA3948">
        <w:rPr>
          <w:rFonts w:cs="TAHER"/>
          <w:sz w:val="32"/>
          <w:szCs w:val="32"/>
          <w:rtl/>
        </w:rPr>
        <w:t xml:space="preserve"> 98%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سكان</w:t>
      </w:r>
      <w:r w:rsidRPr="00AA3948">
        <w:rPr>
          <w:rFonts w:cs="TAHER"/>
          <w:sz w:val="32"/>
          <w:szCs w:val="32"/>
          <w:rtl/>
        </w:rPr>
        <w:t xml:space="preserve"> </w:t>
      </w:r>
      <w:r w:rsidRPr="00AA3948">
        <w:rPr>
          <w:rFonts w:cs="TAHER" w:hint="cs"/>
          <w:sz w:val="32"/>
          <w:szCs w:val="32"/>
          <w:rtl/>
        </w:rPr>
        <w:t>إيران</w:t>
      </w:r>
      <w:r w:rsidRPr="00AA3948">
        <w:rPr>
          <w:rFonts w:cs="TAHER"/>
          <w:sz w:val="32"/>
          <w:szCs w:val="32"/>
          <w:rtl/>
        </w:rPr>
        <w:t xml:space="preserve"> </w:t>
      </w:r>
      <w:r w:rsidRPr="00AA3948">
        <w:rPr>
          <w:rFonts w:cs="TAHER" w:hint="cs"/>
          <w:sz w:val="32"/>
          <w:szCs w:val="32"/>
          <w:rtl/>
        </w:rPr>
        <w:t>ومعظمهم</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المذهب</w:t>
      </w:r>
      <w:r w:rsidRPr="00AA3948">
        <w:rPr>
          <w:rFonts w:cs="TAHER"/>
          <w:sz w:val="32"/>
          <w:szCs w:val="32"/>
          <w:rtl/>
        </w:rPr>
        <w:t xml:space="preserve"> </w:t>
      </w:r>
      <w:r w:rsidRPr="00AA3948">
        <w:rPr>
          <w:rFonts w:cs="TAHER" w:hint="cs"/>
          <w:sz w:val="32"/>
          <w:szCs w:val="32"/>
          <w:rtl/>
        </w:rPr>
        <w:t>الشيعي</w:t>
      </w:r>
      <w:r w:rsidRPr="00AA3948">
        <w:rPr>
          <w:rFonts w:cs="TAHER"/>
          <w:sz w:val="32"/>
          <w:szCs w:val="32"/>
          <w:rtl/>
        </w:rPr>
        <w:t xml:space="preserve"> "</w:t>
      </w:r>
      <w:r w:rsidRPr="00AA3948">
        <w:rPr>
          <w:rFonts w:cs="TAHER" w:hint="cs"/>
          <w:sz w:val="32"/>
          <w:szCs w:val="32"/>
          <w:rtl/>
        </w:rPr>
        <w:t>الإثنا</w:t>
      </w:r>
      <w:r w:rsidRPr="00AA3948">
        <w:rPr>
          <w:rFonts w:cs="TAHER"/>
          <w:sz w:val="32"/>
          <w:szCs w:val="32"/>
          <w:rtl/>
        </w:rPr>
        <w:t xml:space="preserve"> </w:t>
      </w:r>
      <w:r w:rsidRPr="00AA3948">
        <w:rPr>
          <w:rFonts w:cs="TAHER" w:hint="cs"/>
          <w:sz w:val="32"/>
          <w:szCs w:val="32"/>
          <w:rtl/>
        </w:rPr>
        <w:t>عشري</w:t>
      </w:r>
      <w:r w:rsidRPr="00AA3948">
        <w:rPr>
          <w:rFonts w:cs="TAHER"/>
          <w:sz w:val="32"/>
          <w:szCs w:val="32"/>
          <w:rtl/>
        </w:rPr>
        <w:t xml:space="preserve">" </w:t>
      </w:r>
      <w:r w:rsidRPr="00AA3948">
        <w:rPr>
          <w:rFonts w:cs="TAHER" w:hint="cs"/>
          <w:sz w:val="32"/>
          <w:szCs w:val="32"/>
          <w:rtl/>
        </w:rPr>
        <w:t>بالإضافة</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قربهم</w:t>
      </w:r>
      <w:r w:rsidRPr="00AA3948">
        <w:rPr>
          <w:rFonts w:cs="TAHER"/>
          <w:sz w:val="32"/>
          <w:szCs w:val="32"/>
          <w:rtl/>
        </w:rPr>
        <w:t xml:space="preserve"> </w:t>
      </w:r>
      <w:r w:rsidRPr="00AA3948">
        <w:rPr>
          <w:rFonts w:cs="TAHER" w:hint="cs"/>
          <w:sz w:val="32"/>
          <w:szCs w:val="32"/>
          <w:rtl/>
        </w:rPr>
        <w:t>التاريخي</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العلماء</w:t>
      </w:r>
      <w:r w:rsidRPr="00AA3948">
        <w:rPr>
          <w:rFonts w:cs="TAHER"/>
          <w:sz w:val="32"/>
          <w:szCs w:val="32"/>
          <w:rtl/>
        </w:rPr>
        <w:t xml:space="preserve"> </w:t>
      </w:r>
      <w:r w:rsidRPr="00AA3948">
        <w:rPr>
          <w:rFonts w:cs="TAHER" w:hint="cs"/>
          <w:sz w:val="32"/>
          <w:szCs w:val="32"/>
          <w:rtl/>
        </w:rPr>
        <w:t>والتدين</w:t>
      </w:r>
      <w:r w:rsidRPr="00AA3948">
        <w:rPr>
          <w:rFonts w:cs="TAHER"/>
          <w:sz w:val="32"/>
          <w:szCs w:val="32"/>
          <w:rtl/>
        </w:rPr>
        <w:t xml:space="preserve"> </w:t>
      </w:r>
      <w:r w:rsidRPr="00AA3948">
        <w:rPr>
          <w:rFonts w:cs="TAHER" w:hint="cs"/>
          <w:sz w:val="32"/>
          <w:szCs w:val="32"/>
          <w:rtl/>
        </w:rPr>
        <w:t>وباعتبار</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المساجد</w:t>
      </w:r>
      <w:r w:rsidRPr="00AA3948">
        <w:rPr>
          <w:rFonts w:cs="TAHER"/>
          <w:sz w:val="32"/>
          <w:szCs w:val="32"/>
          <w:rtl/>
        </w:rPr>
        <w:t xml:space="preserve"> </w:t>
      </w:r>
      <w:r w:rsidRPr="00AA3948">
        <w:rPr>
          <w:rFonts w:cs="TAHER" w:hint="cs"/>
          <w:sz w:val="32"/>
          <w:szCs w:val="32"/>
          <w:rtl/>
        </w:rPr>
        <w:t>والحسينيات</w:t>
      </w:r>
      <w:r w:rsidRPr="00AA3948">
        <w:rPr>
          <w:rFonts w:cs="TAHER"/>
          <w:sz w:val="32"/>
          <w:szCs w:val="32"/>
          <w:rtl/>
        </w:rPr>
        <w:t xml:space="preserve"> </w:t>
      </w:r>
      <w:r w:rsidRPr="00AA3948">
        <w:rPr>
          <w:rFonts w:cs="TAHER" w:hint="cs"/>
          <w:sz w:val="32"/>
          <w:szCs w:val="32"/>
          <w:rtl/>
        </w:rPr>
        <w:t>تشكل</w:t>
      </w:r>
      <w:r w:rsidRPr="00AA3948">
        <w:rPr>
          <w:rFonts w:cs="TAHER"/>
          <w:sz w:val="32"/>
          <w:szCs w:val="32"/>
          <w:rtl/>
        </w:rPr>
        <w:t xml:space="preserve"> </w:t>
      </w:r>
      <w:r w:rsidRPr="00AA3948">
        <w:rPr>
          <w:rFonts w:cs="TAHER" w:hint="cs"/>
          <w:sz w:val="32"/>
          <w:szCs w:val="32"/>
          <w:rtl/>
        </w:rPr>
        <w:t>نقاط</w:t>
      </w:r>
      <w:r w:rsidRPr="00AA3948">
        <w:rPr>
          <w:rFonts w:cs="TAHER"/>
          <w:sz w:val="32"/>
          <w:szCs w:val="32"/>
          <w:rtl/>
        </w:rPr>
        <w:t xml:space="preserve"> </w:t>
      </w:r>
      <w:r w:rsidRPr="00AA3948">
        <w:rPr>
          <w:rFonts w:cs="TAHER" w:hint="cs"/>
          <w:sz w:val="32"/>
          <w:szCs w:val="32"/>
          <w:rtl/>
        </w:rPr>
        <w:t>الالتقاء</w:t>
      </w:r>
      <w:r w:rsidRPr="00AA3948">
        <w:rPr>
          <w:rFonts w:cs="TAHER"/>
          <w:sz w:val="32"/>
          <w:szCs w:val="32"/>
          <w:rtl/>
        </w:rPr>
        <w:t xml:space="preserve"> </w:t>
      </w:r>
      <w:r w:rsidRPr="00AA3948">
        <w:rPr>
          <w:rFonts w:cs="TAHER" w:hint="cs"/>
          <w:sz w:val="32"/>
          <w:szCs w:val="32"/>
          <w:rtl/>
        </w:rPr>
        <w:t>اليومية</w:t>
      </w:r>
      <w:r w:rsidRPr="00AA3948">
        <w:rPr>
          <w:rFonts w:cs="TAHER"/>
          <w:sz w:val="32"/>
          <w:szCs w:val="32"/>
          <w:rtl/>
        </w:rPr>
        <w:t xml:space="preserve"> </w:t>
      </w:r>
      <w:r w:rsidRPr="00AA3948">
        <w:rPr>
          <w:rFonts w:cs="TAHER" w:hint="cs"/>
          <w:sz w:val="32"/>
          <w:szCs w:val="32"/>
          <w:rtl/>
        </w:rPr>
        <w:t>بين</w:t>
      </w:r>
      <w:r w:rsidRPr="00AA3948">
        <w:rPr>
          <w:rFonts w:cs="TAHER"/>
          <w:sz w:val="32"/>
          <w:szCs w:val="32"/>
          <w:rtl/>
        </w:rPr>
        <w:t xml:space="preserve"> </w:t>
      </w:r>
      <w:r w:rsidRPr="00AA3948">
        <w:rPr>
          <w:rFonts w:cs="TAHER" w:hint="cs"/>
          <w:sz w:val="32"/>
          <w:szCs w:val="32"/>
          <w:rtl/>
        </w:rPr>
        <w:t>الناس</w:t>
      </w:r>
      <w:r w:rsidRPr="00AA3948">
        <w:rPr>
          <w:rFonts w:cs="TAHER"/>
          <w:sz w:val="32"/>
          <w:szCs w:val="32"/>
          <w:rtl/>
        </w:rPr>
        <w:t xml:space="preserve"> </w:t>
      </w:r>
      <w:r w:rsidRPr="00AA3948">
        <w:rPr>
          <w:rFonts w:cs="TAHER" w:hint="cs"/>
          <w:sz w:val="32"/>
          <w:szCs w:val="32"/>
          <w:rtl/>
        </w:rPr>
        <w:t>والعلماء</w:t>
      </w:r>
      <w:r w:rsidRPr="00AA3948">
        <w:rPr>
          <w:rFonts w:cs="TAHER"/>
          <w:sz w:val="32"/>
          <w:szCs w:val="32"/>
          <w:rtl/>
        </w:rPr>
        <w:t xml:space="preserve"> </w:t>
      </w:r>
      <w:r w:rsidRPr="00AA3948">
        <w:rPr>
          <w:rFonts w:cs="TAHER" w:hint="cs"/>
          <w:sz w:val="32"/>
          <w:szCs w:val="32"/>
          <w:rtl/>
        </w:rPr>
        <w:t>والخطباء،</w:t>
      </w:r>
      <w:r w:rsidRPr="00AA3948">
        <w:rPr>
          <w:rFonts w:cs="TAHER"/>
          <w:sz w:val="32"/>
          <w:szCs w:val="32"/>
          <w:rtl/>
        </w:rPr>
        <w:t xml:space="preserve"> </w:t>
      </w:r>
      <w:r w:rsidRPr="00AA3948">
        <w:rPr>
          <w:rFonts w:cs="TAHER" w:hint="cs"/>
          <w:sz w:val="32"/>
          <w:szCs w:val="32"/>
          <w:rtl/>
        </w:rPr>
        <w:t>فهي</w:t>
      </w:r>
      <w:r w:rsidRPr="00AA3948">
        <w:rPr>
          <w:rFonts w:cs="TAHER"/>
          <w:sz w:val="32"/>
          <w:szCs w:val="32"/>
          <w:rtl/>
        </w:rPr>
        <w:t xml:space="preserve"> </w:t>
      </w:r>
      <w:r w:rsidRPr="00AA3948">
        <w:rPr>
          <w:rFonts w:cs="TAHER" w:hint="cs"/>
          <w:sz w:val="32"/>
          <w:szCs w:val="32"/>
          <w:rtl/>
        </w:rPr>
        <w:t>ساهمت</w:t>
      </w:r>
      <w:r w:rsidRPr="00AA3948">
        <w:rPr>
          <w:rFonts w:cs="TAHER"/>
          <w:sz w:val="32"/>
          <w:szCs w:val="32"/>
          <w:rtl/>
        </w:rPr>
        <w:t xml:space="preserve"> </w:t>
      </w:r>
      <w:r w:rsidRPr="00AA3948">
        <w:rPr>
          <w:rFonts w:cs="TAHER" w:hint="cs"/>
          <w:sz w:val="32"/>
          <w:szCs w:val="32"/>
          <w:rtl/>
        </w:rPr>
        <w:t>بفعالية</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نشر</w:t>
      </w:r>
      <w:r w:rsidRPr="00AA3948">
        <w:rPr>
          <w:rFonts w:cs="TAHER"/>
          <w:sz w:val="32"/>
          <w:szCs w:val="32"/>
          <w:rtl/>
        </w:rPr>
        <w:t xml:space="preserve"> </w:t>
      </w:r>
      <w:r w:rsidRPr="00AA3948">
        <w:rPr>
          <w:rFonts w:cs="TAHER" w:hint="cs"/>
          <w:sz w:val="32"/>
          <w:szCs w:val="32"/>
          <w:rtl/>
        </w:rPr>
        <w:t>الإيمان</w:t>
      </w:r>
      <w:r w:rsidRPr="00AA3948">
        <w:rPr>
          <w:rFonts w:cs="TAHER"/>
          <w:sz w:val="32"/>
          <w:szCs w:val="32"/>
          <w:rtl/>
        </w:rPr>
        <w:t xml:space="preserve"> </w:t>
      </w:r>
      <w:r w:rsidRPr="00AA3948">
        <w:rPr>
          <w:rFonts w:cs="TAHER" w:hint="cs"/>
          <w:sz w:val="32"/>
          <w:szCs w:val="32"/>
          <w:rtl/>
        </w:rPr>
        <w:t>الصحيح</w:t>
      </w:r>
      <w:r w:rsidRPr="00AA3948">
        <w:rPr>
          <w:rFonts w:cs="TAHER"/>
          <w:sz w:val="32"/>
          <w:szCs w:val="32"/>
          <w:rtl/>
        </w:rPr>
        <w:t xml:space="preserve"> </w:t>
      </w:r>
      <w:r w:rsidRPr="00AA3948">
        <w:rPr>
          <w:rFonts w:cs="TAHER" w:hint="cs"/>
          <w:sz w:val="32"/>
          <w:szCs w:val="32"/>
          <w:rtl/>
        </w:rPr>
        <w:t>المنفتح</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الحياة،</w:t>
      </w:r>
      <w:r w:rsidRPr="00AA3948">
        <w:rPr>
          <w:rFonts w:cs="TAHER"/>
          <w:sz w:val="32"/>
          <w:szCs w:val="32"/>
          <w:rtl/>
        </w:rPr>
        <w:t xml:space="preserve"> </w:t>
      </w:r>
      <w:r w:rsidRPr="00AA3948">
        <w:rPr>
          <w:rFonts w:cs="TAHER" w:hint="cs"/>
          <w:sz w:val="32"/>
          <w:szCs w:val="32"/>
          <w:rtl/>
        </w:rPr>
        <w:t>والمحرك</w:t>
      </w:r>
      <w:r w:rsidRPr="00AA3948">
        <w:rPr>
          <w:rFonts w:cs="TAHER"/>
          <w:sz w:val="32"/>
          <w:szCs w:val="32"/>
          <w:rtl/>
        </w:rPr>
        <w:t xml:space="preserve"> </w:t>
      </w:r>
      <w:r w:rsidRPr="00AA3948">
        <w:rPr>
          <w:rFonts w:cs="TAHER" w:hint="cs"/>
          <w:sz w:val="32"/>
          <w:szCs w:val="32"/>
          <w:rtl/>
        </w:rPr>
        <w:t>للداخل</w:t>
      </w:r>
      <w:r w:rsidRPr="00AA3948">
        <w:rPr>
          <w:rFonts w:cs="TAHER"/>
          <w:sz w:val="32"/>
          <w:szCs w:val="32"/>
          <w:rtl/>
        </w:rPr>
        <w:t xml:space="preserve"> </w:t>
      </w:r>
      <w:r w:rsidRPr="00AA3948">
        <w:rPr>
          <w:rFonts w:cs="TAHER" w:hint="cs"/>
          <w:sz w:val="32"/>
          <w:szCs w:val="32"/>
          <w:rtl/>
        </w:rPr>
        <w:t>الإنساني،</w:t>
      </w:r>
      <w:r w:rsidRPr="00AA3948">
        <w:rPr>
          <w:rFonts w:cs="TAHER"/>
          <w:sz w:val="32"/>
          <w:szCs w:val="32"/>
          <w:rtl/>
        </w:rPr>
        <w:t xml:space="preserve"> </w:t>
      </w:r>
      <w:r w:rsidRPr="00AA3948">
        <w:rPr>
          <w:rFonts w:cs="TAHER" w:hint="cs"/>
          <w:sz w:val="32"/>
          <w:szCs w:val="32"/>
          <w:rtl/>
        </w:rPr>
        <w:t>والذي</w:t>
      </w:r>
      <w:r w:rsidRPr="00AA3948">
        <w:rPr>
          <w:rFonts w:cs="TAHER"/>
          <w:sz w:val="32"/>
          <w:szCs w:val="32"/>
          <w:rtl/>
        </w:rPr>
        <w:t xml:space="preserve"> </w:t>
      </w:r>
      <w:r w:rsidRPr="00AA3948">
        <w:rPr>
          <w:rFonts w:cs="TAHER" w:hint="cs"/>
          <w:sz w:val="32"/>
          <w:szCs w:val="32"/>
          <w:rtl/>
        </w:rPr>
        <w:t>يدفع</w:t>
      </w:r>
      <w:r w:rsidRPr="00AA3948">
        <w:rPr>
          <w:rFonts w:cs="TAHER"/>
          <w:sz w:val="32"/>
          <w:szCs w:val="32"/>
          <w:rtl/>
        </w:rPr>
        <w:t xml:space="preserve"> </w:t>
      </w:r>
      <w:r w:rsidRPr="00AA3948">
        <w:rPr>
          <w:rFonts w:cs="TAHER" w:hint="cs"/>
          <w:sz w:val="32"/>
          <w:szCs w:val="32"/>
          <w:rtl/>
        </w:rPr>
        <w:t>الإنسان</w:t>
      </w:r>
      <w:r w:rsidRPr="00AA3948">
        <w:rPr>
          <w:rFonts w:cs="TAHER"/>
          <w:sz w:val="32"/>
          <w:szCs w:val="32"/>
          <w:rtl/>
        </w:rPr>
        <w:t xml:space="preserve"> </w:t>
      </w:r>
      <w:r w:rsidRPr="00AA3948">
        <w:rPr>
          <w:rFonts w:cs="TAHER" w:hint="cs"/>
          <w:sz w:val="32"/>
          <w:szCs w:val="32"/>
          <w:rtl/>
        </w:rPr>
        <w:t>لتحمل</w:t>
      </w:r>
      <w:r w:rsidRPr="00AA3948">
        <w:rPr>
          <w:rFonts w:cs="TAHER"/>
          <w:sz w:val="32"/>
          <w:szCs w:val="32"/>
          <w:rtl/>
        </w:rPr>
        <w:t xml:space="preserve"> </w:t>
      </w:r>
      <w:r w:rsidRPr="00AA3948">
        <w:rPr>
          <w:rFonts w:cs="TAHER" w:hint="cs"/>
          <w:sz w:val="32"/>
          <w:szCs w:val="32"/>
          <w:rtl/>
        </w:rPr>
        <w:t>المسؤولية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عملية</w:t>
      </w:r>
      <w:r w:rsidRPr="00AA3948">
        <w:rPr>
          <w:rFonts w:cs="TAHER"/>
          <w:sz w:val="32"/>
          <w:szCs w:val="32"/>
          <w:rtl/>
        </w:rPr>
        <w:t xml:space="preserve"> </w:t>
      </w:r>
      <w:r w:rsidRPr="00AA3948">
        <w:rPr>
          <w:rFonts w:cs="TAHER" w:hint="cs"/>
          <w:sz w:val="32"/>
          <w:szCs w:val="32"/>
          <w:rtl/>
        </w:rPr>
        <w:t>التغيير</w:t>
      </w:r>
      <w:r w:rsidRPr="00AA3948">
        <w:rPr>
          <w:rFonts w:cs="TAHER"/>
          <w:sz w:val="32"/>
          <w:szCs w:val="32"/>
          <w:rtl/>
        </w:rPr>
        <w:t xml:space="preserve"> </w:t>
      </w:r>
      <w:r w:rsidRPr="00AA3948">
        <w:rPr>
          <w:rFonts w:cs="TAHER" w:hint="cs"/>
          <w:sz w:val="32"/>
          <w:szCs w:val="32"/>
          <w:rtl/>
        </w:rPr>
        <w:t>والمشاركة</w:t>
      </w:r>
      <w:r w:rsidRPr="00AA3948">
        <w:rPr>
          <w:rFonts w:cs="TAHER"/>
          <w:sz w:val="32"/>
          <w:szCs w:val="32"/>
          <w:rtl/>
        </w:rPr>
        <w:t xml:space="preserve"> </w:t>
      </w:r>
      <w:r w:rsidRPr="00AA3948">
        <w:rPr>
          <w:rFonts w:cs="TAHER" w:hint="cs"/>
          <w:sz w:val="32"/>
          <w:szCs w:val="32"/>
          <w:rtl/>
        </w:rPr>
        <w:t>فيها</w:t>
      </w:r>
      <w:r w:rsidRPr="00AA3948">
        <w:rPr>
          <w:rFonts w:cs="TAHER"/>
          <w:sz w:val="32"/>
          <w:szCs w:val="32"/>
          <w:rtl/>
        </w:rPr>
        <w:t xml:space="preserve"> </w:t>
      </w:r>
      <w:r w:rsidRPr="00AA3948">
        <w:rPr>
          <w:rFonts w:cs="TAHER" w:hint="cs"/>
          <w:sz w:val="32"/>
          <w:szCs w:val="32"/>
          <w:rtl/>
        </w:rPr>
        <w:t>بفاعلية</w:t>
      </w:r>
      <w:r w:rsidRPr="00AA3948">
        <w:rPr>
          <w:rFonts w:cs="TAHER"/>
          <w:sz w:val="32"/>
          <w:szCs w:val="32"/>
          <w:rtl/>
        </w:rPr>
        <w:t xml:space="preserve"> </w:t>
      </w:r>
      <w:r w:rsidRPr="00AA3948">
        <w:rPr>
          <w:rFonts w:cs="TAHER" w:hint="cs"/>
          <w:sz w:val="32"/>
          <w:szCs w:val="32"/>
          <w:rtl/>
        </w:rPr>
        <w:t>تصل</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حدود</w:t>
      </w:r>
      <w:r w:rsidRPr="00AA3948">
        <w:rPr>
          <w:rFonts w:cs="TAHER"/>
          <w:sz w:val="32"/>
          <w:szCs w:val="32"/>
          <w:rtl/>
        </w:rPr>
        <w:t xml:space="preserve"> </w:t>
      </w:r>
      <w:r w:rsidRPr="00AA3948">
        <w:rPr>
          <w:rFonts w:cs="TAHER" w:hint="cs"/>
          <w:sz w:val="32"/>
          <w:szCs w:val="32"/>
          <w:rtl/>
        </w:rPr>
        <w:lastRenderedPageBreak/>
        <w:t>الاستشهاد</w:t>
      </w:r>
      <w:r w:rsidRPr="00AA3948">
        <w:rPr>
          <w:rFonts w:cs="TAHER"/>
          <w:sz w:val="32"/>
          <w:szCs w:val="32"/>
          <w:rtl/>
        </w:rPr>
        <w:t xml:space="preserve"> </w:t>
      </w:r>
      <w:r w:rsidRPr="00AA3948">
        <w:rPr>
          <w:rFonts w:cs="TAHER" w:hint="cs"/>
          <w:sz w:val="32"/>
          <w:szCs w:val="32"/>
          <w:rtl/>
        </w:rPr>
        <w:t>والتضحية</w:t>
      </w:r>
      <w:r w:rsidRPr="00AA3948">
        <w:rPr>
          <w:rFonts w:cs="TAHER"/>
          <w:sz w:val="32"/>
          <w:szCs w:val="32"/>
          <w:rtl/>
        </w:rPr>
        <w:t xml:space="preserve"> </w:t>
      </w:r>
      <w:r w:rsidRPr="00AA3948">
        <w:rPr>
          <w:rFonts w:cs="TAHER" w:hint="cs"/>
          <w:sz w:val="32"/>
          <w:szCs w:val="32"/>
          <w:rtl/>
        </w:rPr>
        <w:t>بالنفس</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سبيل</w:t>
      </w:r>
      <w:r w:rsidRPr="00AA3948">
        <w:rPr>
          <w:rFonts w:cs="TAHER"/>
          <w:sz w:val="32"/>
          <w:szCs w:val="32"/>
          <w:rtl/>
        </w:rPr>
        <w:t xml:space="preserve"> </w:t>
      </w:r>
      <w:r w:rsidRPr="00AA3948">
        <w:rPr>
          <w:rFonts w:cs="TAHER" w:hint="cs"/>
          <w:sz w:val="32"/>
          <w:szCs w:val="32"/>
          <w:rtl/>
        </w:rPr>
        <w:t>المبدأ</w:t>
      </w:r>
      <w:r w:rsidRPr="00AA3948">
        <w:rPr>
          <w:rFonts w:cs="TAHER"/>
          <w:sz w:val="32"/>
          <w:szCs w:val="32"/>
          <w:rtl/>
        </w:rPr>
        <w:t xml:space="preserve"> </w:t>
      </w:r>
      <w:r w:rsidRPr="00AA3948">
        <w:rPr>
          <w:rFonts w:cs="TAHER" w:hint="cs"/>
          <w:sz w:val="32"/>
          <w:szCs w:val="32"/>
          <w:rtl/>
        </w:rPr>
        <w:t>والعقيدة</w:t>
      </w:r>
      <w:r w:rsidRPr="00AA3948">
        <w:rPr>
          <w:rFonts w:cs="TAHER"/>
          <w:sz w:val="32"/>
          <w:szCs w:val="32"/>
          <w:rtl/>
        </w:rPr>
        <w:t xml:space="preserve"> </w:t>
      </w:r>
      <w:r w:rsidRPr="00AA3948">
        <w:rPr>
          <w:rFonts w:cs="TAHER" w:hint="cs"/>
          <w:sz w:val="32"/>
          <w:szCs w:val="32"/>
          <w:rtl/>
        </w:rPr>
        <w:t>ورفض</w:t>
      </w:r>
      <w:r w:rsidRPr="00AA3948">
        <w:rPr>
          <w:rFonts w:cs="TAHER"/>
          <w:sz w:val="32"/>
          <w:szCs w:val="32"/>
          <w:rtl/>
        </w:rPr>
        <w:t xml:space="preserve"> </w:t>
      </w:r>
      <w:r w:rsidRPr="00AA3948">
        <w:rPr>
          <w:rFonts w:cs="TAHER" w:hint="cs"/>
          <w:sz w:val="32"/>
          <w:szCs w:val="32"/>
          <w:rtl/>
        </w:rPr>
        <w:t>الظلم</w:t>
      </w:r>
      <w:r w:rsidRPr="00AA3948">
        <w:rPr>
          <w:rFonts w:cs="TAHER"/>
          <w:sz w:val="32"/>
          <w:szCs w:val="32"/>
          <w:rtl/>
        </w:rPr>
        <w:t xml:space="preserve"> </w:t>
      </w:r>
      <w:r w:rsidRPr="00AA3948">
        <w:rPr>
          <w:rFonts w:cs="TAHER" w:hint="cs"/>
          <w:sz w:val="32"/>
          <w:szCs w:val="32"/>
          <w:rtl/>
        </w:rPr>
        <w:t>والطغيان</w:t>
      </w:r>
      <w:r w:rsidRPr="00AA3948">
        <w:rPr>
          <w:rFonts w:cs="TAHER"/>
          <w:sz w:val="32"/>
          <w:szCs w:val="32"/>
          <w:rtl/>
        </w:rPr>
        <w:t xml:space="preserve"> </w:t>
      </w:r>
      <w:r w:rsidRPr="00AA3948">
        <w:rPr>
          <w:rFonts w:cs="TAHER" w:hint="cs"/>
          <w:sz w:val="32"/>
          <w:szCs w:val="32"/>
          <w:rtl/>
        </w:rPr>
        <w:t>ومعروف</w:t>
      </w:r>
      <w:r w:rsidRPr="00AA3948">
        <w:rPr>
          <w:rFonts w:cs="TAHER"/>
          <w:sz w:val="32"/>
          <w:szCs w:val="32"/>
          <w:rtl/>
        </w:rPr>
        <w:t xml:space="preserve"> </w:t>
      </w:r>
      <w:r w:rsidRPr="00AA3948">
        <w:rPr>
          <w:rFonts w:cs="TAHER" w:hint="cs"/>
          <w:sz w:val="32"/>
          <w:szCs w:val="32"/>
          <w:rtl/>
        </w:rPr>
        <w:t>ما</w:t>
      </w:r>
      <w:r w:rsidRPr="00AA3948">
        <w:rPr>
          <w:rFonts w:cs="TAHER"/>
          <w:sz w:val="32"/>
          <w:szCs w:val="32"/>
          <w:rtl/>
        </w:rPr>
        <w:t xml:space="preserve"> </w:t>
      </w:r>
      <w:r w:rsidRPr="00AA3948">
        <w:rPr>
          <w:rFonts w:cs="TAHER" w:hint="cs"/>
          <w:sz w:val="32"/>
          <w:szCs w:val="32"/>
          <w:rtl/>
        </w:rPr>
        <w:t>للمسجد</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قدرة</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التعبئة</w:t>
      </w:r>
      <w:r w:rsidRPr="00AA3948">
        <w:rPr>
          <w:rFonts w:cs="TAHER"/>
          <w:sz w:val="32"/>
          <w:szCs w:val="32"/>
          <w:rtl/>
        </w:rPr>
        <w:t xml:space="preserve"> </w:t>
      </w:r>
      <w:r w:rsidR="004061BF" w:rsidRPr="00AA3948">
        <w:rPr>
          <w:rFonts w:cs="TAHER" w:hint="cs"/>
          <w:sz w:val="32"/>
          <w:szCs w:val="32"/>
          <w:rtl/>
        </w:rPr>
        <w:t>الإيمانية</w:t>
      </w:r>
      <w:r w:rsidRPr="00AA3948">
        <w:rPr>
          <w:rFonts w:cs="TAHER"/>
          <w:sz w:val="32"/>
          <w:szCs w:val="32"/>
          <w:rtl/>
        </w:rPr>
        <w:t xml:space="preserve"> </w:t>
      </w:r>
      <w:r w:rsidRPr="00AA3948">
        <w:rPr>
          <w:rFonts w:cs="TAHER" w:hint="cs"/>
          <w:sz w:val="32"/>
          <w:szCs w:val="32"/>
          <w:rtl/>
        </w:rPr>
        <w:t>وفق</w:t>
      </w:r>
      <w:r w:rsidRPr="00AA3948">
        <w:rPr>
          <w:rFonts w:cs="TAHER"/>
          <w:sz w:val="32"/>
          <w:szCs w:val="32"/>
          <w:rtl/>
        </w:rPr>
        <w:t xml:space="preserve"> </w:t>
      </w:r>
      <w:r w:rsidRPr="00AA3948">
        <w:rPr>
          <w:rFonts w:cs="TAHER" w:hint="cs"/>
          <w:sz w:val="32"/>
          <w:szCs w:val="32"/>
          <w:rtl/>
        </w:rPr>
        <w:t>قوله</w:t>
      </w:r>
      <w:r w:rsidRPr="00AA3948">
        <w:rPr>
          <w:rFonts w:cs="TAHER"/>
          <w:sz w:val="32"/>
          <w:szCs w:val="32"/>
          <w:rtl/>
        </w:rPr>
        <w:t xml:space="preserve"> </w:t>
      </w:r>
      <w:r w:rsidRPr="00AA3948">
        <w:rPr>
          <w:rFonts w:cs="TAHER" w:hint="cs"/>
          <w:sz w:val="32"/>
          <w:szCs w:val="32"/>
          <w:rtl/>
        </w:rPr>
        <w:t>تعالى</w:t>
      </w:r>
      <w:r w:rsidR="004061BF">
        <w:rPr>
          <w:rFonts w:cs="TAHER" w:hint="cs"/>
          <w:sz w:val="32"/>
          <w:szCs w:val="32"/>
          <w:rtl/>
        </w:rPr>
        <w:t>:</w:t>
      </w:r>
      <w:r w:rsidRPr="00AA3948">
        <w:rPr>
          <w:rFonts w:cs="TAHER"/>
          <w:sz w:val="32"/>
          <w:szCs w:val="32"/>
          <w:rtl/>
        </w:rPr>
        <w:t xml:space="preserve"> </w:t>
      </w:r>
      <w:r w:rsidR="004061BF">
        <w:rPr>
          <w:rFonts w:cs="TAHER" w:hint="cs"/>
          <w:sz w:val="32"/>
          <w:szCs w:val="32"/>
          <w:rtl/>
        </w:rPr>
        <w:t>{</w:t>
      </w:r>
      <w:r w:rsidRPr="00AA3948">
        <w:rPr>
          <w:rFonts w:cs="TAHER" w:hint="cs"/>
          <w:sz w:val="32"/>
          <w:szCs w:val="32"/>
          <w:rtl/>
        </w:rPr>
        <w:t>وَأَنَّ</w:t>
      </w:r>
      <w:r w:rsidRPr="00AA3948">
        <w:rPr>
          <w:rFonts w:cs="TAHER"/>
          <w:sz w:val="32"/>
          <w:szCs w:val="32"/>
          <w:rtl/>
        </w:rPr>
        <w:t xml:space="preserve"> </w:t>
      </w:r>
      <w:r w:rsidRPr="00AA3948">
        <w:rPr>
          <w:rFonts w:cs="TAHER" w:hint="cs"/>
          <w:sz w:val="32"/>
          <w:szCs w:val="32"/>
          <w:rtl/>
        </w:rPr>
        <w:t>الْمَسَاجِدَ</w:t>
      </w:r>
      <w:r w:rsidRPr="00AA3948">
        <w:rPr>
          <w:rFonts w:cs="TAHER"/>
          <w:sz w:val="32"/>
          <w:szCs w:val="32"/>
          <w:rtl/>
        </w:rPr>
        <w:t xml:space="preserve"> </w:t>
      </w:r>
      <w:r w:rsidRPr="00AA3948">
        <w:rPr>
          <w:rFonts w:cs="TAHER" w:hint="cs"/>
          <w:sz w:val="32"/>
          <w:szCs w:val="32"/>
          <w:rtl/>
        </w:rPr>
        <w:t>لِلَّهِ</w:t>
      </w:r>
      <w:r w:rsidRPr="00AA3948">
        <w:rPr>
          <w:rFonts w:cs="TAHER"/>
          <w:sz w:val="32"/>
          <w:szCs w:val="32"/>
          <w:rtl/>
        </w:rPr>
        <w:t xml:space="preserve"> </w:t>
      </w:r>
      <w:r w:rsidRPr="00AA3948">
        <w:rPr>
          <w:rFonts w:cs="TAHER" w:hint="cs"/>
          <w:sz w:val="32"/>
          <w:szCs w:val="32"/>
          <w:rtl/>
        </w:rPr>
        <w:t>فَلَا</w:t>
      </w:r>
      <w:r w:rsidRPr="00AA3948">
        <w:rPr>
          <w:rFonts w:cs="TAHER"/>
          <w:sz w:val="32"/>
          <w:szCs w:val="32"/>
          <w:rtl/>
        </w:rPr>
        <w:t xml:space="preserve"> </w:t>
      </w:r>
      <w:r w:rsidRPr="00AA3948">
        <w:rPr>
          <w:rFonts w:cs="TAHER" w:hint="cs"/>
          <w:sz w:val="32"/>
          <w:szCs w:val="32"/>
          <w:rtl/>
        </w:rPr>
        <w:t>تَدْعُوا</w:t>
      </w:r>
      <w:r w:rsidRPr="00AA3948">
        <w:rPr>
          <w:rFonts w:cs="TAHER"/>
          <w:sz w:val="32"/>
          <w:szCs w:val="32"/>
          <w:rtl/>
        </w:rPr>
        <w:t xml:space="preserve"> </w:t>
      </w:r>
      <w:r w:rsidRPr="00AA3948">
        <w:rPr>
          <w:rFonts w:cs="TAHER" w:hint="cs"/>
          <w:sz w:val="32"/>
          <w:szCs w:val="32"/>
          <w:rtl/>
        </w:rPr>
        <w:t>مَعَ</w:t>
      </w:r>
      <w:r w:rsidRPr="00AA3948">
        <w:rPr>
          <w:rFonts w:cs="TAHER"/>
          <w:sz w:val="32"/>
          <w:szCs w:val="32"/>
          <w:rtl/>
        </w:rPr>
        <w:t xml:space="preserve"> </w:t>
      </w:r>
      <w:r w:rsidRPr="00AA3948">
        <w:rPr>
          <w:rFonts w:cs="TAHER" w:hint="cs"/>
          <w:sz w:val="32"/>
          <w:szCs w:val="32"/>
          <w:rtl/>
        </w:rPr>
        <w:t>اللَّهِ</w:t>
      </w:r>
      <w:r w:rsidRPr="00AA3948">
        <w:rPr>
          <w:rFonts w:cs="TAHER"/>
          <w:sz w:val="32"/>
          <w:szCs w:val="32"/>
          <w:rtl/>
        </w:rPr>
        <w:t xml:space="preserve"> </w:t>
      </w:r>
      <w:r w:rsidRPr="00AA3948">
        <w:rPr>
          <w:rFonts w:cs="TAHER" w:hint="cs"/>
          <w:sz w:val="32"/>
          <w:szCs w:val="32"/>
          <w:rtl/>
        </w:rPr>
        <w:t>أَحَدًا</w:t>
      </w:r>
      <w:r w:rsidR="004061BF">
        <w:rPr>
          <w:rFonts w:cs="TAHER" w:hint="cs"/>
          <w:sz w:val="32"/>
          <w:szCs w:val="32"/>
          <w:rtl/>
        </w:rPr>
        <w:t>}</w:t>
      </w:r>
      <w:r w:rsidR="004061BF">
        <w:rPr>
          <w:rStyle w:val="a4"/>
          <w:rFonts w:cs="TAHER"/>
          <w:sz w:val="32"/>
          <w:szCs w:val="32"/>
          <w:rtl/>
        </w:rPr>
        <w:footnoteReference w:id="247"/>
      </w:r>
      <w:r w:rsidRPr="00AA3948">
        <w:rPr>
          <w:rFonts w:cs="TAHER" w:hint="cs"/>
          <w:sz w:val="32"/>
          <w:szCs w:val="32"/>
          <w:rtl/>
        </w:rPr>
        <w:t>،</w:t>
      </w:r>
      <w:r w:rsidRPr="00AA3948">
        <w:rPr>
          <w:rFonts w:cs="TAHER"/>
          <w:sz w:val="32"/>
          <w:szCs w:val="32"/>
          <w:rtl/>
        </w:rPr>
        <w:t xml:space="preserve"> </w:t>
      </w:r>
      <w:r w:rsidRPr="00AA3948">
        <w:rPr>
          <w:rFonts w:cs="TAHER" w:hint="cs"/>
          <w:sz w:val="32"/>
          <w:szCs w:val="32"/>
          <w:rtl/>
        </w:rPr>
        <w:t>وهي</w:t>
      </w:r>
      <w:r w:rsidRPr="00AA3948">
        <w:rPr>
          <w:rFonts w:cs="TAHER"/>
          <w:sz w:val="32"/>
          <w:szCs w:val="32"/>
          <w:rtl/>
        </w:rPr>
        <w:t xml:space="preserve"> </w:t>
      </w:r>
      <w:r w:rsidRPr="00AA3948">
        <w:rPr>
          <w:rFonts w:cs="TAHER" w:hint="cs"/>
          <w:sz w:val="32"/>
          <w:szCs w:val="32"/>
          <w:rtl/>
        </w:rPr>
        <w:t>حسب</w:t>
      </w:r>
      <w:r w:rsidRPr="00AA3948">
        <w:rPr>
          <w:rFonts w:cs="TAHER"/>
          <w:sz w:val="32"/>
          <w:szCs w:val="32"/>
          <w:rtl/>
        </w:rPr>
        <w:t xml:space="preserve"> </w:t>
      </w:r>
      <w:r w:rsidRPr="00AA3948">
        <w:rPr>
          <w:rFonts w:cs="TAHER" w:hint="cs"/>
          <w:sz w:val="32"/>
          <w:szCs w:val="32"/>
          <w:rtl/>
        </w:rPr>
        <w:t>قول</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قلاع</w:t>
      </w:r>
      <w:r w:rsidRPr="00AA3948">
        <w:rPr>
          <w:rFonts w:cs="TAHER"/>
          <w:sz w:val="32"/>
          <w:szCs w:val="32"/>
          <w:rtl/>
        </w:rPr>
        <w:t xml:space="preserve"> </w:t>
      </w:r>
      <w:r w:rsidRPr="00AA3948">
        <w:rPr>
          <w:rFonts w:cs="TAHER" w:hint="cs"/>
          <w:sz w:val="32"/>
          <w:szCs w:val="32"/>
          <w:rtl/>
        </w:rPr>
        <w:t>الإسلام</w:t>
      </w:r>
      <w:r w:rsidRPr="00AA3948">
        <w:rPr>
          <w:rFonts w:cs="TAHER"/>
          <w:sz w:val="32"/>
          <w:szCs w:val="32"/>
          <w:rtl/>
        </w:rPr>
        <w:t xml:space="preserve"> </w:t>
      </w:r>
      <w:r w:rsidRPr="00AA3948">
        <w:rPr>
          <w:rFonts w:cs="TAHER" w:hint="cs"/>
          <w:sz w:val="32"/>
          <w:szCs w:val="32"/>
          <w:rtl/>
        </w:rPr>
        <w:t>الحصينة</w:t>
      </w:r>
      <w:r w:rsidRPr="00AA3948">
        <w:rPr>
          <w:rFonts w:cs="TAHER"/>
          <w:sz w:val="32"/>
          <w:szCs w:val="32"/>
          <w:rtl/>
        </w:rPr>
        <w:t>"</w:t>
      </w:r>
      <w:r w:rsidR="004061BF">
        <w:rPr>
          <w:rStyle w:val="a4"/>
          <w:rFonts w:cs="TAHER"/>
          <w:sz w:val="32"/>
          <w:szCs w:val="32"/>
          <w:rtl/>
        </w:rPr>
        <w:footnoteReference w:id="248"/>
      </w:r>
      <w:r w:rsidR="004061BF">
        <w:rPr>
          <w:rFonts w:cs="TAHER" w:hint="cs"/>
          <w:sz w:val="32"/>
          <w:szCs w:val="32"/>
          <w:rtl/>
        </w:rPr>
        <w:t>.</w:t>
      </w:r>
      <w:r w:rsidRPr="00AA3948">
        <w:rPr>
          <w:rFonts w:cs="TAHER"/>
          <w:sz w:val="32"/>
          <w:szCs w:val="32"/>
        </w:rPr>
        <w:t xml:space="preserve"> </w:t>
      </w:r>
    </w:p>
    <w:p w:rsidR="00824A24" w:rsidRPr="004061BF" w:rsidRDefault="00824A24" w:rsidP="004061BF">
      <w:pPr>
        <w:pStyle w:val="2"/>
        <w:bidi/>
        <w:rPr>
          <w:rFonts w:cs="Sultan bold"/>
          <w:b w:val="0"/>
          <w:bCs w:val="0"/>
          <w:color w:val="auto"/>
        </w:rPr>
      </w:pPr>
      <w:bookmarkStart w:id="55" w:name="_Toc518208227"/>
      <w:r w:rsidRPr="004061BF">
        <w:rPr>
          <w:rFonts w:cs="Sultan bold" w:hint="cs"/>
          <w:b w:val="0"/>
          <w:bCs w:val="0"/>
          <w:color w:val="auto"/>
          <w:rtl/>
        </w:rPr>
        <w:t>ب</w:t>
      </w:r>
      <w:r w:rsidRPr="004061BF">
        <w:rPr>
          <w:rFonts w:cs="Sultan bold"/>
          <w:b w:val="0"/>
          <w:bCs w:val="0"/>
          <w:color w:val="auto"/>
          <w:rtl/>
        </w:rPr>
        <w:t xml:space="preserve">: </w:t>
      </w:r>
      <w:r w:rsidRPr="004061BF">
        <w:rPr>
          <w:rFonts w:cs="Sultan bold" w:hint="cs"/>
          <w:b w:val="0"/>
          <w:bCs w:val="0"/>
          <w:color w:val="auto"/>
          <w:rtl/>
        </w:rPr>
        <w:t>استيعاب</w:t>
      </w:r>
      <w:r w:rsidRPr="004061BF">
        <w:rPr>
          <w:rFonts w:cs="Sultan bold"/>
          <w:b w:val="0"/>
          <w:bCs w:val="0"/>
          <w:color w:val="auto"/>
          <w:rtl/>
        </w:rPr>
        <w:t xml:space="preserve"> </w:t>
      </w:r>
      <w:r w:rsidRPr="004061BF">
        <w:rPr>
          <w:rFonts w:cs="Sultan bold" w:hint="cs"/>
          <w:b w:val="0"/>
          <w:bCs w:val="0"/>
          <w:color w:val="auto"/>
          <w:rtl/>
        </w:rPr>
        <w:t>الأمة</w:t>
      </w:r>
      <w:r w:rsidRPr="004061BF">
        <w:rPr>
          <w:rFonts w:cs="Sultan bold"/>
          <w:b w:val="0"/>
          <w:bCs w:val="0"/>
          <w:color w:val="auto"/>
          <w:rtl/>
        </w:rPr>
        <w:t xml:space="preserve"> </w:t>
      </w:r>
      <w:r w:rsidRPr="004061BF">
        <w:rPr>
          <w:rFonts w:cs="Sultan bold" w:hint="cs"/>
          <w:b w:val="0"/>
          <w:bCs w:val="0"/>
          <w:color w:val="auto"/>
          <w:rtl/>
        </w:rPr>
        <w:t>بكل</w:t>
      </w:r>
      <w:r w:rsidRPr="004061BF">
        <w:rPr>
          <w:rFonts w:cs="Sultan bold"/>
          <w:b w:val="0"/>
          <w:bCs w:val="0"/>
          <w:color w:val="auto"/>
          <w:rtl/>
        </w:rPr>
        <w:t xml:space="preserve"> </w:t>
      </w:r>
      <w:r w:rsidRPr="004061BF">
        <w:rPr>
          <w:rFonts w:cs="Sultan bold" w:hint="cs"/>
          <w:b w:val="0"/>
          <w:bCs w:val="0"/>
          <w:color w:val="auto"/>
          <w:rtl/>
        </w:rPr>
        <w:t>شرائحها</w:t>
      </w:r>
      <w:bookmarkEnd w:id="55"/>
    </w:p>
    <w:p w:rsidR="00824A24" w:rsidRPr="00AA3948" w:rsidRDefault="00824A24" w:rsidP="004061BF">
      <w:pPr>
        <w:bidi/>
        <w:spacing w:after="0" w:line="240" w:lineRule="atLeast"/>
        <w:ind w:firstLine="567"/>
        <w:jc w:val="both"/>
        <w:rPr>
          <w:rFonts w:cs="TAHER"/>
          <w:sz w:val="32"/>
          <w:szCs w:val="32"/>
        </w:rPr>
      </w:pPr>
      <w:r w:rsidRPr="00AA3948">
        <w:rPr>
          <w:rFonts w:cs="TAHER" w:hint="cs"/>
          <w:sz w:val="32"/>
          <w:szCs w:val="32"/>
          <w:rtl/>
        </w:rPr>
        <w:t>تجاوز</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الواقع</w:t>
      </w:r>
      <w:r w:rsidRPr="00AA3948">
        <w:rPr>
          <w:rFonts w:cs="TAHER"/>
          <w:sz w:val="32"/>
          <w:szCs w:val="32"/>
          <w:rtl/>
        </w:rPr>
        <w:t xml:space="preserve"> </w:t>
      </w:r>
      <w:r w:rsidRPr="00AA3948">
        <w:rPr>
          <w:rFonts w:cs="TAHER" w:hint="cs"/>
          <w:sz w:val="32"/>
          <w:szCs w:val="32"/>
          <w:rtl/>
        </w:rPr>
        <w:t>التاريخي</w:t>
      </w:r>
      <w:r w:rsidRPr="00AA3948">
        <w:rPr>
          <w:rFonts w:cs="TAHER"/>
          <w:sz w:val="32"/>
          <w:szCs w:val="32"/>
          <w:rtl/>
        </w:rPr>
        <w:t xml:space="preserve"> </w:t>
      </w:r>
      <w:r w:rsidRPr="00AA3948">
        <w:rPr>
          <w:rFonts w:cs="TAHER" w:hint="cs"/>
          <w:sz w:val="32"/>
          <w:szCs w:val="32"/>
          <w:rtl/>
        </w:rPr>
        <w:t>الذي</w:t>
      </w:r>
      <w:r w:rsidRPr="00AA3948">
        <w:rPr>
          <w:rFonts w:cs="TAHER"/>
          <w:sz w:val="32"/>
          <w:szCs w:val="32"/>
          <w:rtl/>
        </w:rPr>
        <w:t xml:space="preserve"> </w:t>
      </w:r>
      <w:r w:rsidRPr="00AA3948">
        <w:rPr>
          <w:rFonts w:cs="TAHER" w:hint="cs"/>
          <w:sz w:val="32"/>
          <w:szCs w:val="32"/>
          <w:rtl/>
        </w:rPr>
        <w:t>أفرز</w:t>
      </w:r>
      <w:r w:rsidRPr="00AA3948">
        <w:rPr>
          <w:rFonts w:cs="TAHER"/>
          <w:sz w:val="32"/>
          <w:szCs w:val="32"/>
          <w:rtl/>
        </w:rPr>
        <w:t xml:space="preserve"> </w:t>
      </w:r>
      <w:r w:rsidRPr="00AA3948">
        <w:rPr>
          <w:rFonts w:cs="TAHER" w:hint="cs"/>
          <w:sz w:val="32"/>
          <w:szCs w:val="32"/>
          <w:rtl/>
        </w:rPr>
        <w:t>تقاعساً</w:t>
      </w:r>
      <w:r w:rsidRPr="00AA3948">
        <w:rPr>
          <w:rFonts w:cs="TAHER"/>
          <w:sz w:val="32"/>
          <w:szCs w:val="32"/>
          <w:rtl/>
        </w:rPr>
        <w:t xml:space="preserve"> </w:t>
      </w:r>
      <w:r w:rsidRPr="00AA3948">
        <w:rPr>
          <w:rFonts w:cs="TAHER" w:hint="cs"/>
          <w:sz w:val="32"/>
          <w:szCs w:val="32"/>
          <w:rtl/>
        </w:rPr>
        <w:t>عند</w:t>
      </w:r>
      <w:r w:rsidRPr="00AA3948">
        <w:rPr>
          <w:rFonts w:cs="TAHER"/>
          <w:sz w:val="32"/>
          <w:szCs w:val="32"/>
          <w:rtl/>
        </w:rPr>
        <w:t xml:space="preserve"> </w:t>
      </w:r>
      <w:r w:rsidRPr="00AA3948">
        <w:rPr>
          <w:rFonts w:cs="TAHER" w:hint="cs"/>
          <w:sz w:val="32"/>
          <w:szCs w:val="32"/>
          <w:rtl/>
        </w:rPr>
        <w:t>العلماء</w:t>
      </w:r>
      <w:r w:rsidRPr="00AA3948">
        <w:rPr>
          <w:rFonts w:cs="TAHER"/>
          <w:sz w:val="32"/>
          <w:szCs w:val="32"/>
          <w:rtl/>
        </w:rPr>
        <w:t xml:space="preserve"> </w:t>
      </w:r>
      <w:r w:rsidRPr="00AA3948">
        <w:rPr>
          <w:rFonts w:cs="TAHER" w:hint="cs"/>
          <w:sz w:val="32"/>
          <w:szCs w:val="32"/>
          <w:rtl/>
        </w:rPr>
        <w:t>عن</w:t>
      </w:r>
      <w:r w:rsidRPr="00AA3948">
        <w:rPr>
          <w:rFonts w:cs="TAHER"/>
          <w:sz w:val="32"/>
          <w:szCs w:val="32"/>
        </w:rPr>
        <w:t xml:space="preserve"> </w:t>
      </w:r>
      <w:r w:rsidRPr="00AA3948">
        <w:rPr>
          <w:rFonts w:cs="TAHER" w:hint="cs"/>
          <w:sz w:val="32"/>
          <w:szCs w:val="32"/>
          <w:rtl/>
        </w:rPr>
        <w:t>العمل</w:t>
      </w:r>
      <w:r w:rsidRPr="00AA3948">
        <w:rPr>
          <w:rFonts w:cs="TAHER"/>
          <w:sz w:val="32"/>
          <w:szCs w:val="32"/>
          <w:rtl/>
        </w:rPr>
        <w:t xml:space="preserve"> </w:t>
      </w:r>
      <w:r w:rsidRPr="00AA3948">
        <w:rPr>
          <w:rFonts w:cs="TAHER" w:hint="cs"/>
          <w:sz w:val="32"/>
          <w:szCs w:val="32"/>
          <w:rtl/>
        </w:rPr>
        <w:t>السياسي</w:t>
      </w:r>
      <w:r w:rsidRPr="00AA3948">
        <w:rPr>
          <w:rFonts w:cs="TAHER"/>
          <w:sz w:val="32"/>
          <w:szCs w:val="32"/>
          <w:rtl/>
        </w:rPr>
        <w:t xml:space="preserve"> </w:t>
      </w:r>
      <w:r w:rsidRPr="00AA3948">
        <w:rPr>
          <w:rFonts w:cs="TAHER" w:hint="cs"/>
          <w:sz w:val="32"/>
          <w:szCs w:val="32"/>
          <w:rtl/>
        </w:rPr>
        <w:t>الصريح</w:t>
      </w:r>
      <w:r w:rsidRPr="00AA3948">
        <w:rPr>
          <w:rFonts w:cs="TAHER"/>
          <w:sz w:val="32"/>
          <w:szCs w:val="32"/>
          <w:rtl/>
        </w:rPr>
        <w:t xml:space="preserve"> </w:t>
      </w:r>
      <w:r w:rsidRPr="00AA3948">
        <w:rPr>
          <w:rFonts w:cs="TAHER" w:hint="cs"/>
          <w:sz w:val="32"/>
          <w:szCs w:val="32"/>
          <w:rtl/>
        </w:rPr>
        <w:t>الهادف</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إقامة</w:t>
      </w:r>
      <w:r w:rsidRPr="00AA3948">
        <w:rPr>
          <w:rFonts w:cs="TAHER"/>
          <w:sz w:val="32"/>
          <w:szCs w:val="32"/>
          <w:rtl/>
        </w:rPr>
        <w:t xml:space="preserve"> </w:t>
      </w:r>
      <w:r w:rsidRPr="00AA3948">
        <w:rPr>
          <w:rFonts w:cs="TAHER" w:hint="cs"/>
          <w:sz w:val="32"/>
          <w:szCs w:val="32"/>
          <w:rtl/>
        </w:rPr>
        <w:t>الحكومة</w:t>
      </w:r>
      <w:r w:rsidRPr="00AA3948">
        <w:rPr>
          <w:rFonts w:cs="TAHER"/>
          <w:sz w:val="32"/>
          <w:szCs w:val="32"/>
          <w:rtl/>
        </w:rPr>
        <w:t xml:space="preserve"> </w:t>
      </w:r>
      <w:r w:rsidRPr="00AA3948">
        <w:rPr>
          <w:rFonts w:cs="TAHER" w:hint="cs"/>
          <w:sz w:val="32"/>
          <w:szCs w:val="32"/>
          <w:rtl/>
        </w:rPr>
        <w:t>الإسلامية</w:t>
      </w:r>
      <w:r w:rsidRPr="00AA3948">
        <w:rPr>
          <w:rFonts w:cs="TAHER"/>
          <w:sz w:val="32"/>
          <w:szCs w:val="32"/>
          <w:rtl/>
        </w:rPr>
        <w:t xml:space="preserve"> </w:t>
      </w:r>
      <w:r w:rsidRPr="00AA3948">
        <w:rPr>
          <w:rFonts w:cs="TAHER" w:hint="cs"/>
          <w:sz w:val="32"/>
          <w:szCs w:val="32"/>
          <w:rtl/>
        </w:rPr>
        <w:t>والمستند</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تجارب</w:t>
      </w:r>
      <w:r w:rsidRPr="00AA3948">
        <w:rPr>
          <w:rFonts w:cs="TAHER"/>
          <w:sz w:val="32"/>
          <w:szCs w:val="32"/>
          <w:rtl/>
        </w:rPr>
        <w:t xml:space="preserve"> </w:t>
      </w:r>
      <w:r w:rsidRPr="00AA3948">
        <w:rPr>
          <w:rFonts w:cs="TAHER" w:hint="cs"/>
          <w:sz w:val="32"/>
          <w:szCs w:val="32"/>
          <w:rtl/>
        </w:rPr>
        <w:t>حدثت</w:t>
      </w:r>
      <w:r w:rsidRPr="00AA3948">
        <w:rPr>
          <w:rFonts w:cs="TAHER"/>
          <w:sz w:val="32"/>
          <w:szCs w:val="32"/>
          <w:rtl/>
        </w:rPr>
        <w:t xml:space="preserve"> </w:t>
      </w:r>
      <w:r w:rsidRPr="00AA3948">
        <w:rPr>
          <w:rFonts w:cs="TAHER" w:hint="cs"/>
          <w:sz w:val="32"/>
          <w:szCs w:val="32"/>
          <w:rtl/>
        </w:rPr>
        <w:t>مع</w:t>
      </w:r>
      <w:r w:rsidRPr="00AA3948">
        <w:rPr>
          <w:rFonts w:cs="TAHER"/>
          <w:sz w:val="32"/>
          <w:szCs w:val="32"/>
          <w:rtl/>
        </w:rPr>
        <w:t xml:space="preserve"> </w:t>
      </w:r>
      <w:r w:rsidRPr="00AA3948">
        <w:rPr>
          <w:rFonts w:cs="TAHER" w:hint="cs"/>
          <w:sz w:val="32"/>
          <w:szCs w:val="32"/>
          <w:rtl/>
        </w:rPr>
        <w:t>الأئمة</w:t>
      </w:r>
      <w:r w:rsidRPr="00AA3948">
        <w:rPr>
          <w:rFonts w:cs="TAHER"/>
          <w:sz w:val="32"/>
          <w:szCs w:val="32"/>
          <w:rtl/>
        </w:rPr>
        <w:t xml:space="preserve"> </w:t>
      </w:r>
      <w:r w:rsidRPr="00AA3948">
        <w:rPr>
          <w:rFonts w:cs="TAHER" w:hint="cs"/>
          <w:sz w:val="32"/>
          <w:szCs w:val="32"/>
          <w:rtl/>
        </w:rPr>
        <w:t>عليه</w:t>
      </w:r>
      <w:r w:rsidRPr="00AA3948">
        <w:rPr>
          <w:rFonts w:cs="TAHER"/>
          <w:sz w:val="32"/>
          <w:szCs w:val="32"/>
          <w:rtl/>
        </w:rPr>
        <w:t xml:space="preserve"> </w:t>
      </w:r>
      <w:r w:rsidRPr="00AA3948">
        <w:rPr>
          <w:rFonts w:cs="TAHER" w:hint="cs"/>
          <w:sz w:val="32"/>
          <w:szCs w:val="32"/>
          <w:rtl/>
        </w:rPr>
        <w:t>السلام</w:t>
      </w:r>
      <w:r w:rsidRPr="00AA3948">
        <w:rPr>
          <w:rFonts w:cs="TAHER"/>
          <w:sz w:val="32"/>
          <w:szCs w:val="32"/>
          <w:rtl/>
        </w:rPr>
        <w:t xml:space="preserve"> </w:t>
      </w:r>
      <w:r w:rsidRPr="00AA3948">
        <w:rPr>
          <w:rFonts w:cs="TAHER" w:hint="cs"/>
          <w:sz w:val="32"/>
          <w:szCs w:val="32"/>
          <w:rtl/>
        </w:rPr>
        <w:t>وعمدتها</w:t>
      </w:r>
      <w:r w:rsidRPr="00AA3948">
        <w:rPr>
          <w:rFonts w:cs="TAHER"/>
          <w:sz w:val="32"/>
          <w:szCs w:val="32"/>
          <w:rtl/>
        </w:rPr>
        <w:t xml:space="preserve"> "</w:t>
      </w:r>
      <w:r w:rsidRPr="00AA3948">
        <w:rPr>
          <w:rFonts w:cs="TAHER" w:hint="cs"/>
          <w:sz w:val="32"/>
          <w:szCs w:val="32"/>
          <w:rtl/>
        </w:rPr>
        <w:t>ما</w:t>
      </w:r>
      <w:r w:rsidRPr="00AA3948">
        <w:rPr>
          <w:rFonts w:cs="TAHER"/>
          <w:sz w:val="32"/>
          <w:szCs w:val="32"/>
          <w:rtl/>
        </w:rPr>
        <w:t xml:space="preserve"> </w:t>
      </w:r>
      <w:r w:rsidRPr="00AA3948">
        <w:rPr>
          <w:rFonts w:cs="TAHER" w:hint="cs"/>
          <w:sz w:val="32"/>
          <w:szCs w:val="32"/>
          <w:rtl/>
        </w:rPr>
        <w:t>جرى</w:t>
      </w:r>
      <w:r w:rsidRPr="00AA3948">
        <w:rPr>
          <w:rFonts w:cs="TAHER"/>
          <w:sz w:val="32"/>
          <w:szCs w:val="32"/>
          <w:rtl/>
        </w:rPr>
        <w:t xml:space="preserve"> </w:t>
      </w:r>
      <w:r w:rsidRPr="00AA3948">
        <w:rPr>
          <w:rFonts w:cs="TAHER" w:hint="cs"/>
          <w:sz w:val="32"/>
          <w:szCs w:val="32"/>
          <w:rtl/>
        </w:rPr>
        <w:t>مع</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علي</w:t>
      </w:r>
      <w:r w:rsidRPr="00AA3948">
        <w:rPr>
          <w:rFonts w:cs="TAHER"/>
          <w:sz w:val="32"/>
          <w:szCs w:val="32"/>
          <w:rtl/>
        </w:rPr>
        <w:t xml:space="preserve"> </w:t>
      </w:r>
      <w:r w:rsidRPr="00AA3948">
        <w:rPr>
          <w:rFonts w:cs="TAHER" w:hint="cs"/>
          <w:sz w:val="32"/>
          <w:szCs w:val="32"/>
          <w:rtl/>
        </w:rPr>
        <w:t>عليه</w:t>
      </w:r>
      <w:r w:rsidRPr="00AA3948">
        <w:rPr>
          <w:rFonts w:cs="TAHER"/>
          <w:sz w:val="32"/>
          <w:szCs w:val="32"/>
          <w:rtl/>
        </w:rPr>
        <w:t xml:space="preserve"> </w:t>
      </w:r>
      <w:r w:rsidRPr="00AA3948">
        <w:rPr>
          <w:rFonts w:cs="TAHER" w:hint="cs"/>
          <w:sz w:val="32"/>
          <w:szCs w:val="32"/>
          <w:rtl/>
        </w:rPr>
        <w:t>السلام</w:t>
      </w:r>
      <w:r w:rsidRPr="00AA3948">
        <w:rPr>
          <w:rFonts w:cs="TAHER"/>
          <w:sz w:val="32"/>
          <w:szCs w:val="32"/>
          <w:rtl/>
        </w:rPr>
        <w:t xml:space="preserve"> </w:t>
      </w:r>
      <w:r w:rsidRPr="00AA3948">
        <w:rPr>
          <w:rFonts w:cs="TAHER" w:hint="cs"/>
          <w:sz w:val="32"/>
          <w:szCs w:val="32"/>
          <w:rtl/>
        </w:rPr>
        <w:t>والإمامين</w:t>
      </w:r>
      <w:r w:rsidRPr="00AA3948">
        <w:rPr>
          <w:rFonts w:cs="TAHER"/>
          <w:sz w:val="32"/>
          <w:szCs w:val="32"/>
          <w:rtl/>
        </w:rPr>
        <w:t xml:space="preserve"> </w:t>
      </w:r>
      <w:r w:rsidRPr="00AA3948">
        <w:rPr>
          <w:rFonts w:cs="TAHER" w:hint="cs"/>
          <w:sz w:val="32"/>
          <w:szCs w:val="32"/>
          <w:rtl/>
        </w:rPr>
        <w:t>الحسن</w:t>
      </w:r>
      <w:r w:rsidRPr="00AA3948">
        <w:rPr>
          <w:rFonts w:cs="TAHER"/>
          <w:sz w:val="32"/>
          <w:szCs w:val="32"/>
          <w:rtl/>
        </w:rPr>
        <w:t xml:space="preserve"> </w:t>
      </w:r>
      <w:r w:rsidRPr="00AA3948">
        <w:rPr>
          <w:rFonts w:cs="TAHER" w:hint="cs"/>
          <w:sz w:val="32"/>
          <w:szCs w:val="32"/>
          <w:rtl/>
        </w:rPr>
        <w:t>والحسين</w:t>
      </w:r>
      <w:r w:rsidRPr="00AA3948">
        <w:rPr>
          <w:rFonts w:cs="TAHER"/>
          <w:sz w:val="32"/>
          <w:szCs w:val="32"/>
          <w:rtl/>
        </w:rPr>
        <w:t>"</w:t>
      </w:r>
      <w:r w:rsidRPr="00AA3948">
        <w:rPr>
          <w:rFonts w:cs="TAHER" w:hint="cs"/>
          <w:sz w:val="32"/>
          <w:szCs w:val="32"/>
          <w:rtl/>
        </w:rPr>
        <w:t>عليهما</w:t>
      </w:r>
      <w:r w:rsidRPr="00AA3948">
        <w:rPr>
          <w:rFonts w:cs="TAHER"/>
          <w:sz w:val="32"/>
          <w:szCs w:val="32"/>
          <w:rtl/>
        </w:rPr>
        <w:t xml:space="preserve"> </w:t>
      </w:r>
      <w:r w:rsidRPr="00AA3948">
        <w:rPr>
          <w:rFonts w:cs="TAHER" w:hint="cs"/>
          <w:sz w:val="32"/>
          <w:szCs w:val="32"/>
          <w:rtl/>
        </w:rPr>
        <w:t>السلام</w:t>
      </w:r>
      <w:r w:rsidRPr="00AA3948">
        <w:rPr>
          <w:rFonts w:cs="TAHER"/>
          <w:sz w:val="32"/>
          <w:szCs w:val="32"/>
          <w:rtl/>
        </w:rPr>
        <w:t xml:space="preserve">" </w:t>
      </w:r>
      <w:r w:rsidRPr="00AA3948">
        <w:rPr>
          <w:rFonts w:cs="TAHER" w:hint="cs"/>
          <w:sz w:val="32"/>
          <w:szCs w:val="32"/>
          <w:rtl/>
        </w:rPr>
        <w:t>ومع</w:t>
      </w:r>
      <w:r w:rsidRPr="00AA3948">
        <w:rPr>
          <w:rFonts w:cs="TAHER"/>
          <w:sz w:val="32"/>
          <w:szCs w:val="32"/>
          <w:rtl/>
        </w:rPr>
        <w:t xml:space="preserve"> </w:t>
      </w:r>
      <w:r w:rsidRPr="00AA3948">
        <w:rPr>
          <w:rFonts w:cs="TAHER" w:hint="cs"/>
          <w:sz w:val="32"/>
          <w:szCs w:val="32"/>
          <w:rtl/>
        </w:rPr>
        <w:t>زيد</w:t>
      </w:r>
      <w:r w:rsidRPr="00AA3948">
        <w:rPr>
          <w:rFonts w:cs="TAHER"/>
          <w:sz w:val="32"/>
          <w:szCs w:val="32"/>
          <w:rtl/>
        </w:rPr>
        <w:t xml:space="preserve"> </w:t>
      </w:r>
      <w:r w:rsidRPr="00AA3948">
        <w:rPr>
          <w:rFonts w:cs="TAHER" w:hint="cs"/>
          <w:sz w:val="32"/>
          <w:szCs w:val="32"/>
          <w:rtl/>
        </w:rPr>
        <w:t>بن</w:t>
      </w:r>
      <w:r w:rsidRPr="00AA3948">
        <w:rPr>
          <w:rFonts w:cs="TAHER"/>
          <w:sz w:val="32"/>
          <w:szCs w:val="32"/>
          <w:rtl/>
        </w:rPr>
        <w:t xml:space="preserve"> </w:t>
      </w:r>
      <w:r w:rsidRPr="00AA3948">
        <w:rPr>
          <w:rFonts w:cs="TAHER" w:hint="cs"/>
          <w:sz w:val="32"/>
          <w:szCs w:val="32"/>
          <w:rtl/>
        </w:rPr>
        <w:t>علي</w:t>
      </w:r>
      <w:r w:rsidRPr="00AA3948">
        <w:rPr>
          <w:rFonts w:cs="TAHER"/>
          <w:sz w:val="32"/>
          <w:szCs w:val="32"/>
          <w:rtl/>
        </w:rPr>
        <w:t xml:space="preserve"> </w:t>
      </w:r>
      <w:r w:rsidRPr="00AA3948">
        <w:rPr>
          <w:rFonts w:cs="TAHER" w:hint="cs"/>
          <w:sz w:val="32"/>
          <w:szCs w:val="32"/>
          <w:rtl/>
        </w:rPr>
        <w:t>ويحيى</w:t>
      </w:r>
      <w:r w:rsidRPr="00AA3948">
        <w:rPr>
          <w:rFonts w:cs="TAHER"/>
          <w:sz w:val="32"/>
          <w:szCs w:val="32"/>
          <w:rtl/>
        </w:rPr>
        <w:t xml:space="preserve"> </w:t>
      </w:r>
      <w:r w:rsidRPr="00AA3948">
        <w:rPr>
          <w:rFonts w:cs="TAHER" w:hint="cs"/>
          <w:sz w:val="32"/>
          <w:szCs w:val="32"/>
          <w:rtl/>
        </w:rPr>
        <w:t>بن</w:t>
      </w:r>
      <w:r w:rsidRPr="00AA3948">
        <w:rPr>
          <w:rFonts w:cs="TAHER"/>
          <w:sz w:val="32"/>
          <w:szCs w:val="32"/>
          <w:rtl/>
        </w:rPr>
        <w:t xml:space="preserve"> </w:t>
      </w:r>
      <w:r w:rsidRPr="00AA3948">
        <w:rPr>
          <w:rFonts w:cs="TAHER" w:hint="cs"/>
          <w:sz w:val="32"/>
          <w:szCs w:val="32"/>
          <w:rtl/>
        </w:rPr>
        <w:t>زيد</w:t>
      </w:r>
      <w:r w:rsidRPr="00AA3948">
        <w:rPr>
          <w:rFonts w:cs="TAHER"/>
          <w:sz w:val="32"/>
          <w:szCs w:val="32"/>
          <w:rtl/>
        </w:rPr>
        <w:t xml:space="preserve"> " </w:t>
      </w:r>
      <w:r w:rsidRPr="00AA3948">
        <w:rPr>
          <w:rFonts w:cs="TAHER" w:hint="cs"/>
          <w:sz w:val="32"/>
          <w:szCs w:val="32"/>
          <w:rtl/>
        </w:rPr>
        <w:t>ومفادها</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الناس</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تقاعست</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نصرة</w:t>
      </w:r>
      <w:r w:rsidRPr="00AA3948">
        <w:rPr>
          <w:rFonts w:cs="TAHER"/>
          <w:sz w:val="32"/>
          <w:szCs w:val="32"/>
          <w:rtl/>
        </w:rPr>
        <w:t xml:space="preserve"> </w:t>
      </w:r>
      <w:r w:rsidRPr="00AA3948">
        <w:rPr>
          <w:rFonts w:cs="TAHER" w:hint="cs"/>
          <w:sz w:val="32"/>
          <w:szCs w:val="32"/>
          <w:rtl/>
        </w:rPr>
        <w:t>الأئمة</w:t>
      </w:r>
      <w:r w:rsidRPr="00AA3948">
        <w:rPr>
          <w:rFonts w:cs="TAHER"/>
          <w:sz w:val="32"/>
          <w:szCs w:val="32"/>
          <w:rtl/>
        </w:rPr>
        <w:t xml:space="preserve"> </w:t>
      </w:r>
      <w:r w:rsidRPr="00AA3948">
        <w:rPr>
          <w:rFonts w:cs="TAHER" w:hint="cs"/>
          <w:sz w:val="32"/>
          <w:szCs w:val="32"/>
          <w:rtl/>
        </w:rPr>
        <w:t>وأبناءهم</w:t>
      </w:r>
      <w:r w:rsidRPr="00AA3948">
        <w:rPr>
          <w:rFonts w:cs="TAHER"/>
          <w:sz w:val="32"/>
          <w:szCs w:val="32"/>
          <w:rtl/>
        </w:rPr>
        <w:t xml:space="preserve"> </w:t>
      </w:r>
      <w:r w:rsidRPr="00AA3948">
        <w:rPr>
          <w:rFonts w:cs="TAHER" w:hint="cs"/>
          <w:sz w:val="32"/>
          <w:szCs w:val="32"/>
          <w:rtl/>
        </w:rPr>
        <w:t>لن</w:t>
      </w:r>
      <w:r w:rsidRPr="00AA3948">
        <w:rPr>
          <w:rFonts w:cs="TAHER"/>
          <w:sz w:val="32"/>
          <w:szCs w:val="32"/>
          <w:rtl/>
        </w:rPr>
        <w:t xml:space="preserve"> </w:t>
      </w:r>
      <w:r w:rsidRPr="00AA3948">
        <w:rPr>
          <w:rFonts w:cs="TAHER" w:hint="cs"/>
          <w:sz w:val="32"/>
          <w:szCs w:val="32"/>
          <w:rtl/>
        </w:rPr>
        <w:t>تتوانى</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خذلان</w:t>
      </w:r>
      <w:r w:rsidRPr="00AA3948">
        <w:rPr>
          <w:rFonts w:cs="TAHER"/>
          <w:sz w:val="32"/>
          <w:szCs w:val="32"/>
          <w:rtl/>
        </w:rPr>
        <w:t xml:space="preserve"> </w:t>
      </w:r>
      <w:r w:rsidRPr="00AA3948">
        <w:rPr>
          <w:rFonts w:cs="TAHER" w:hint="cs"/>
          <w:sz w:val="32"/>
          <w:szCs w:val="32"/>
          <w:rtl/>
        </w:rPr>
        <w:t>الفقهاء</w:t>
      </w:r>
      <w:r w:rsidRPr="00AA3948">
        <w:rPr>
          <w:rFonts w:cs="TAHER"/>
          <w:sz w:val="32"/>
          <w:szCs w:val="32"/>
          <w:rtl/>
        </w:rPr>
        <w:t xml:space="preserve"> </w:t>
      </w:r>
      <w:r w:rsidRPr="00AA3948">
        <w:rPr>
          <w:rFonts w:cs="TAHER" w:hint="cs"/>
          <w:sz w:val="32"/>
          <w:szCs w:val="32"/>
          <w:rtl/>
        </w:rPr>
        <w:t>وهم</w:t>
      </w:r>
      <w:r w:rsidRPr="00AA3948">
        <w:rPr>
          <w:rFonts w:cs="TAHER"/>
          <w:sz w:val="32"/>
          <w:szCs w:val="32"/>
          <w:rtl/>
        </w:rPr>
        <w:t xml:space="preserve"> </w:t>
      </w:r>
      <w:r w:rsidRPr="00AA3948">
        <w:rPr>
          <w:rFonts w:cs="TAHER" w:hint="cs"/>
          <w:sz w:val="32"/>
          <w:szCs w:val="32"/>
          <w:rtl/>
        </w:rPr>
        <w:t>دون</w:t>
      </w:r>
      <w:r w:rsidRPr="00AA3948">
        <w:rPr>
          <w:rFonts w:cs="TAHER"/>
          <w:sz w:val="32"/>
          <w:szCs w:val="32"/>
          <w:rtl/>
        </w:rPr>
        <w:t xml:space="preserve"> </w:t>
      </w:r>
      <w:r w:rsidRPr="00AA3948">
        <w:rPr>
          <w:rFonts w:cs="TAHER" w:hint="cs"/>
          <w:sz w:val="32"/>
          <w:szCs w:val="32"/>
          <w:rtl/>
        </w:rPr>
        <w:t>الأئمة</w:t>
      </w:r>
      <w:r w:rsidRPr="00AA3948">
        <w:rPr>
          <w:rFonts w:cs="TAHER"/>
          <w:sz w:val="32"/>
          <w:szCs w:val="32"/>
          <w:rtl/>
        </w:rPr>
        <w:t xml:space="preserve"> </w:t>
      </w:r>
      <w:r w:rsidRPr="00AA3948">
        <w:rPr>
          <w:rFonts w:cs="TAHER" w:hint="cs"/>
          <w:sz w:val="32"/>
          <w:szCs w:val="32"/>
          <w:rtl/>
        </w:rPr>
        <w:t>وأبنائهم</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الإيمان</w:t>
      </w:r>
      <w:r w:rsidRPr="00AA3948">
        <w:rPr>
          <w:rFonts w:cs="TAHER"/>
          <w:sz w:val="32"/>
          <w:szCs w:val="32"/>
          <w:rtl/>
        </w:rPr>
        <w:t xml:space="preserve"> </w:t>
      </w:r>
      <w:r w:rsidRPr="00AA3948">
        <w:rPr>
          <w:rFonts w:cs="TAHER" w:hint="cs"/>
          <w:sz w:val="32"/>
          <w:szCs w:val="32"/>
          <w:rtl/>
        </w:rPr>
        <w:t>والمرتبة</w:t>
      </w:r>
      <w:r w:rsidRPr="00AA3948">
        <w:rPr>
          <w:rFonts w:cs="TAHER"/>
          <w:sz w:val="32"/>
          <w:szCs w:val="32"/>
          <w:rtl/>
        </w:rPr>
        <w:t xml:space="preserve"> </w:t>
      </w:r>
      <w:r w:rsidRPr="00AA3948">
        <w:rPr>
          <w:rFonts w:cs="TAHER" w:hint="cs"/>
          <w:sz w:val="32"/>
          <w:szCs w:val="32"/>
          <w:rtl/>
        </w:rPr>
        <w:t>الاجتماعية</w:t>
      </w:r>
      <w:r w:rsidR="004061BF">
        <w:rPr>
          <w:rFonts w:cs="TAHER" w:hint="cs"/>
          <w:sz w:val="32"/>
          <w:szCs w:val="32"/>
          <w:rtl/>
        </w:rPr>
        <w:t>.</w:t>
      </w:r>
    </w:p>
    <w:p w:rsidR="00824A24" w:rsidRPr="00AA3948" w:rsidRDefault="00824A24" w:rsidP="00824A24">
      <w:pPr>
        <w:bidi/>
        <w:spacing w:after="0" w:line="240" w:lineRule="atLeast"/>
        <w:ind w:firstLine="567"/>
        <w:jc w:val="both"/>
        <w:rPr>
          <w:rFonts w:cs="TAHER"/>
          <w:sz w:val="32"/>
          <w:szCs w:val="32"/>
        </w:rPr>
      </w:pPr>
    </w:p>
    <w:p w:rsidR="00824A24" w:rsidRPr="00AA3948" w:rsidRDefault="00824A24" w:rsidP="004061BF">
      <w:pPr>
        <w:bidi/>
        <w:spacing w:after="0" w:line="240" w:lineRule="atLeast"/>
        <w:ind w:firstLine="567"/>
        <w:jc w:val="both"/>
        <w:rPr>
          <w:rFonts w:cs="TAHER"/>
          <w:sz w:val="32"/>
          <w:szCs w:val="32"/>
        </w:rPr>
      </w:pPr>
      <w:r w:rsidRPr="00AA3948">
        <w:rPr>
          <w:rFonts w:cs="TAHER" w:hint="cs"/>
          <w:sz w:val="32"/>
          <w:szCs w:val="32"/>
          <w:rtl/>
        </w:rPr>
        <w:t>واستطاع</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يكسر</w:t>
      </w:r>
      <w:r w:rsidRPr="00AA3948">
        <w:rPr>
          <w:rFonts w:cs="TAHER"/>
          <w:sz w:val="32"/>
          <w:szCs w:val="32"/>
          <w:rtl/>
        </w:rPr>
        <w:t xml:space="preserve"> </w:t>
      </w:r>
      <w:r w:rsidRPr="00AA3948">
        <w:rPr>
          <w:rFonts w:cs="TAHER" w:hint="cs"/>
          <w:sz w:val="32"/>
          <w:szCs w:val="32"/>
          <w:rtl/>
        </w:rPr>
        <w:t>هذا</w:t>
      </w:r>
      <w:r w:rsidRPr="00AA3948">
        <w:rPr>
          <w:rFonts w:cs="TAHER"/>
          <w:sz w:val="32"/>
          <w:szCs w:val="32"/>
          <w:rtl/>
        </w:rPr>
        <w:t xml:space="preserve"> </w:t>
      </w:r>
      <w:r w:rsidRPr="00AA3948">
        <w:rPr>
          <w:rFonts w:cs="TAHER" w:hint="cs"/>
          <w:sz w:val="32"/>
          <w:szCs w:val="32"/>
          <w:rtl/>
        </w:rPr>
        <w:t>المفهوم</w:t>
      </w:r>
      <w:r w:rsidRPr="00AA3948">
        <w:rPr>
          <w:rFonts w:cs="TAHER"/>
          <w:sz w:val="32"/>
          <w:szCs w:val="32"/>
          <w:rtl/>
        </w:rPr>
        <w:t xml:space="preserve"> (</w:t>
      </w:r>
      <w:r w:rsidRPr="00AA3948">
        <w:rPr>
          <w:rFonts w:cs="TAHER" w:hint="cs"/>
          <w:sz w:val="32"/>
          <w:szCs w:val="32"/>
          <w:rtl/>
        </w:rPr>
        <w:t>عدم</w:t>
      </w:r>
      <w:r w:rsidRPr="00AA3948">
        <w:rPr>
          <w:rFonts w:cs="TAHER"/>
          <w:sz w:val="32"/>
          <w:szCs w:val="32"/>
          <w:rtl/>
        </w:rPr>
        <w:t xml:space="preserve"> </w:t>
      </w:r>
      <w:r w:rsidRPr="00AA3948">
        <w:rPr>
          <w:rFonts w:cs="TAHER" w:hint="cs"/>
          <w:sz w:val="32"/>
          <w:szCs w:val="32"/>
          <w:rtl/>
        </w:rPr>
        <w:t>نصرة</w:t>
      </w:r>
      <w:r w:rsidRPr="00AA3948">
        <w:rPr>
          <w:rFonts w:cs="TAHER"/>
          <w:sz w:val="32"/>
          <w:szCs w:val="32"/>
          <w:rtl/>
        </w:rPr>
        <w:t xml:space="preserve"> </w:t>
      </w:r>
      <w:r w:rsidRPr="00AA3948">
        <w:rPr>
          <w:rFonts w:cs="TAHER" w:hint="cs"/>
          <w:sz w:val="32"/>
          <w:szCs w:val="32"/>
          <w:rtl/>
        </w:rPr>
        <w:t>الأمة</w:t>
      </w:r>
      <w:r w:rsidRPr="00AA3948">
        <w:rPr>
          <w:rFonts w:cs="TAHER"/>
          <w:sz w:val="32"/>
          <w:szCs w:val="32"/>
          <w:rtl/>
        </w:rPr>
        <w:t xml:space="preserve"> </w:t>
      </w:r>
      <w:r w:rsidRPr="00AA3948">
        <w:rPr>
          <w:rFonts w:cs="TAHER" w:hint="cs"/>
          <w:sz w:val="32"/>
          <w:szCs w:val="32"/>
          <w:rtl/>
        </w:rPr>
        <w:t>لأئمتها</w:t>
      </w:r>
      <w:r w:rsidRPr="00AA3948">
        <w:rPr>
          <w:rFonts w:cs="TAHER"/>
          <w:sz w:val="32"/>
          <w:szCs w:val="32"/>
          <w:rtl/>
        </w:rPr>
        <w:t xml:space="preserve">) </w:t>
      </w:r>
      <w:r w:rsidRPr="00AA3948">
        <w:rPr>
          <w:rFonts w:cs="TAHER" w:hint="cs"/>
          <w:sz w:val="32"/>
          <w:szCs w:val="32"/>
          <w:rtl/>
        </w:rPr>
        <w:t>والذي</w:t>
      </w:r>
      <w:r w:rsidRPr="00AA3948">
        <w:rPr>
          <w:rFonts w:cs="TAHER"/>
          <w:sz w:val="32"/>
          <w:szCs w:val="32"/>
          <w:rtl/>
        </w:rPr>
        <w:t xml:space="preserve"> </w:t>
      </w:r>
      <w:r w:rsidRPr="00AA3948">
        <w:rPr>
          <w:rFonts w:cs="TAHER" w:hint="cs"/>
          <w:sz w:val="32"/>
          <w:szCs w:val="32"/>
          <w:rtl/>
        </w:rPr>
        <w:t>اصطلح</w:t>
      </w:r>
      <w:r w:rsidRPr="00AA3948">
        <w:rPr>
          <w:rFonts w:cs="TAHER"/>
          <w:sz w:val="32"/>
          <w:szCs w:val="32"/>
          <w:rtl/>
        </w:rPr>
        <w:t xml:space="preserve"> </w:t>
      </w:r>
      <w:r w:rsidRPr="00AA3948">
        <w:rPr>
          <w:rFonts w:cs="TAHER" w:hint="cs"/>
          <w:sz w:val="32"/>
          <w:szCs w:val="32"/>
          <w:rtl/>
        </w:rPr>
        <w:t>عليه</w:t>
      </w:r>
      <w:r w:rsidRPr="00AA3948">
        <w:rPr>
          <w:rFonts w:cs="TAHER"/>
          <w:sz w:val="32"/>
          <w:szCs w:val="32"/>
          <w:rtl/>
        </w:rPr>
        <w:t xml:space="preserve"> </w:t>
      </w:r>
      <w:r w:rsidRPr="00AA3948">
        <w:rPr>
          <w:rFonts w:cs="TAHER" w:hint="cs"/>
          <w:sz w:val="32"/>
          <w:szCs w:val="32"/>
          <w:rtl/>
        </w:rPr>
        <w:t>الفقهاء</w:t>
      </w:r>
      <w:r w:rsidRPr="00AA3948">
        <w:rPr>
          <w:rFonts w:cs="TAHER"/>
          <w:sz w:val="32"/>
          <w:szCs w:val="32"/>
          <w:rtl/>
        </w:rPr>
        <w:t xml:space="preserve"> </w:t>
      </w:r>
      <w:r w:rsidRPr="00AA3948">
        <w:rPr>
          <w:rFonts w:cs="TAHER" w:hint="cs"/>
          <w:sz w:val="32"/>
          <w:szCs w:val="32"/>
          <w:rtl/>
        </w:rPr>
        <w:t>بعقدة</w:t>
      </w:r>
      <w:r w:rsidRPr="00AA3948">
        <w:rPr>
          <w:rFonts w:cs="TAHER"/>
          <w:sz w:val="32"/>
          <w:szCs w:val="32"/>
          <w:rtl/>
        </w:rPr>
        <w:t xml:space="preserve"> "</w:t>
      </w:r>
      <w:r w:rsidRPr="00AA3948">
        <w:rPr>
          <w:rFonts w:cs="TAHER" w:hint="cs"/>
          <w:sz w:val="32"/>
          <w:szCs w:val="32"/>
          <w:rtl/>
        </w:rPr>
        <w:t>أهل</w:t>
      </w:r>
      <w:r w:rsidRPr="00AA3948">
        <w:rPr>
          <w:rFonts w:cs="TAHER"/>
          <w:sz w:val="32"/>
          <w:szCs w:val="32"/>
          <w:rtl/>
        </w:rPr>
        <w:t xml:space="preserve"> </w:t>
      </w:r>
      <w:r w:rsidRPr="00AA3948">
        <w:rPr>
          <w:rFonts w:cs="TAHER" w:hint="cs"/>
          <w:sz w:val="32"/>
          <w:szCs w:val="32"/>
          <w:rtl/>
        </w:rPr>
        <w:t>الكوفة</w:t>
      </w:r>
      <w:r w:rsidRPr="00AA3948">
        <w:rPr>
          <w:rFonts w:cs="TAHER"/>
          <w:sz w:val="32"/>
          <w:szCs w:val="32"/>
          <w:rtl/>
        </w:rPr>
        <w:t xml:space="preserve">" </w:t>
      </w:r>
      <w:r w:rsidRPr="00AA3948">
        <w:rPr>
          <w:rFonts w:cs="TAHER" w:hint="cs"/>
          <w:sz w:val="32"/>
          <w:szCs w:val="32"/>
          <w:rtl/>
        </w:rPr>
        <w:t>الذي</w:t>
      </w:r>
      <w:r w:rsidRPr="00AA3948">
        <w:rPr>
          <w:rFonts w:cs="TAHER"/>
          <w:sz w:val="32"/>
          <w:szCs w:val="32"/>
          <w:rtl/>
        </w:rPr>
        <w:t xml:space="preserve"> </w:t>
      </w:r>
      <w:r w:rsidRPr="00AA3948">
        <w:rPr>
          <w:rFonts w:cs="TAHER" w:hint="cs"/>
          <w:sz w:val="32"/>
          <w:szCs w:val="32"/>
          <w:rtl/>
        </w:rPr>
        <w:t>طلبوا</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الحسين</w:t>
      </w:r>
      <w:r w:rsidRPr="00AA3948">
        <w:rPr>
          <w:rFonts w:cs="TAHER"/>
          <w:sz w:val="32"/>
          <w:szCs w:val="32"/>
          <w:rtl/>
        </w:rPr>
        <w:t xml:space="preserve"> </w:t>
      </w:r>
      <w:r w:rsidRPr="00AA3948">
        <w:rPr>
          <w:rFonts w:cs="TAHER" w:hint="cs"/>
          <w:sz w:val="32"/>
          <w:szCs w:val="32"/>
          <w:rtl/>
        </w:rPr>
        <w:t>عليه</w:t>
      </w:r>
      <w:r w:rsidRPr="00AA3948">
        <w:rPr>
          <w:rFonts w:cs="TAHER"/>
          <w:sz w:val="32"/>
          <w:szCs w:val="32"/>
          <w:rtl/>
        </w:rPr>
        <w:t xml:space="preserve"> </w:t>
      </w:r>
      <w:r w:rsidRPr="00AA3948">
        <w:rPr>
          <w:rFonts w:cs="TAHER" w:hint="cs"/>
          <w:sz w:val="32"/>
          <w:szCs w:val="32"/>
          <w:rtl/>
        </w:rPr>
        <w:t>السلام</w:t>
      </w:r>
      <w:r w:rsidRPr="00AA3948">
        <w:rPr>
          <w:rFonts w:cs="TAHER"/>
          <w:sz w:val="32"/>
          <w:szCs w:val="32"/>
          <w:rtl/>
        </w:rPr>
        <w:t xml:space="preserve"> </w:t>
      </w:r>
      <w:r w:rsidRPr="00AA3948">
        <w:rPr>
          <w:rFonts w:cs="TAHER" w:hint="cs"/>
          <w:sz w:val="32"/>
          <w:szCs w:val="32"/>
          <w:rtl/>
        </w:rPr>
        <w:t>الثورة</w:t>
      </w:r>
      <w:r w:rsidRPr="00AA3948">
        <w:rPr>
          <w:rFonts w:cs="TAHER"/>
          <w:sz w:val="32"/>
          <w:szCs w:val="32"/>
          <w:rtl/>
        </w:rPr>
        <w:t xml:space="preserve"> </w:t>
      </w:r>
      <w:r w:rsidRPr="00AA3948">
        <w:rPr>
          <w:rFonts w:cs="TAHER" w:hint="cs"/>
          <w:sz w:val="32"/>
          <w:szCs w:val="32"/>
          <w:rtl/>
        </w:rPr>
        <w:t>وبايعوه</w:t>
      </w:r>
      <w:r w:rsidRPr="00AA3948">
        <w:rPr>
          <w:rFonts w:cs="TAHER"/>
          <w:sz w:val="32"/>
          <w:szCs w:val="32"/>
          <w:rtl/>
        </w:rPr>
        <w:t xml:space="preserve"> </w:t>
      </w:r>
      <w:r w:rsidRPr="00AA3948">
        <w:rPr>
          <w:rFonts w:cs="TAHER" w:hint="cs"/>
          <w:sz w:val="32"/>
          <w:szCs w:val="32"/>
          <w:rtl/>
        </w:rPr>
        <w:t>بكتبهم</w:t>
      </w:r>
      <w:r w:rsidRPr="00AA3948">
        <w:rPr>
          <w:rFonts w:cs="TAHER"/>
          <w:sz w:val="32"/>
          <w:szCs w:val="32"/>
          <w:rtl/>
        </w:rPr>
        <w:t xml:space="preserve"> </w:t>
      </w:r>
      <w:r w:rsidRPr="00AA3948">
        <w:rPr>
          <w:rFonts w:cs="TAHER" w:hint="cs"/>
          <w:sz w:val="32"/>
          <w:szCs w:val="32"/>
          <w:rtl/>
        </w:rPr>
        <w:t>ورسائلهم</w:t>
      </w:r>
      <w:r w:rsidRPr="00AA3948">
        <w:rPr>
          <w:rFonts w:cs="TAHER"/>
          <w:sz w:val="32"/>
          <w:szCs w:val="32"/>
          <w:rtl/>
        </w:rPr>
        <w:t xml:space="preserve"> </w:t>
      </w:r>
      <w:r w:rsidRPr="00AA3948">
        <w:rPr>
          <w:rFonts w:cs="TAHER" w:hint="cs"/>
          <w:sz w:val="32"/>
          <w:szCs w:val="32"/>
          <w:rtl/>
        </w:rPr>
        <w:t>ثم</w:t>
      </w:r>
      <w:r w:rsidRPr="00AA3948">
        <w:rPr>
          <w:rFonts w:cs="TAHER"/>
          <w:sz w:val="32"/>
          <w:szCs w:val="32"/>
          <w:rtl/>
        </w:rPr>
        <w:t xml:space="preserve"> </w:t>
      </w:r>
      <w:r w:rsidRPr="00AA3948">
        <w:rPr>
          <w:rFonts w:cs="TAHER" w:hint="cs"/>
          <w:sz w:val="32"/>
          <w:szCs w:val="32"/>
          <w:rtl/>
        </w:rPr>
        <w:t>بعد</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ثار</w:t>
      </w:r>
      <w:r w:rsidRPr="00AA3948">
        <w:rPr>
          <w:rFonts w:cs="TAHER"/>
          <w:sz w:val="32"/>
          <w:szCs w:val="32"/>
          <w:rtl/>
        </w:rPr>
        <w:t xml:space="preserve"> </w:t>
      </w:r>
      <w:r w:rsidRPr="00AA3948">
        <w:rPr>
          <w:rFonts w:cs="TAHER" w:hint="cs"/>
          <w:sz w:val="32"/>
          <w:szCs w:val="32"/>
          <w:rtl/>
        </w:rPr>
        <w:t>ونهض</w:t>
      </w:r>
      <w:r w:rsidRPr="00AA3948">
        <w:rPr>
          <w:rFonts w:cs="TAHER"/>
          <w:sz w:val="32"/>
          <w:szCs w:val="32"/>
          <w:rtl/>
        </w:rPr>
        <w:t xml:space="preserve"> </w:t>
      </w:r>
      <w:r w:rsidRPr="00AA3948">
        <w:rPr>
          <w:rFonts w:cs="TAHER" w:hint="cs"/>
          <w:sz w:val="32"/>
          <w:szCs w:val="32"/>
          <w:rtl/>
        </w:rPr>
        <w:t>فخذلوه</w:t>
      </w:r>
      <w:r w:rsidRPr="00AA3948">
        <w:rPr>
          <w:rFonts w:cs="TAHER"/>
          <w:sz w:val="32"/>
          <w:szCs w:val="32"/>
          <w:rtl/>
        </w:rPr>
        <w:t xml:space="preserve"> </w:t>
      </w:r>
      <w:r w:rsidRPr="00AA3948">
        <w:rPr>
          <w:rFonts w:cs="TAHER" w:hint="cs"/>
          <w:sz w:val="32"/>
          <w:szCs w:val="32"/>
          <w:rtl/>
        </w:rPr>
        <w:t>ولم</w:t>
      </w:r>
      <w:r w:rsidRPr="00AA3948">
        <w:rPr>
          <w:rFonts w:cs="TAHER"/>
          <w:sz w:val="32"/>
          <w:szCs w:val="32"/>
          <w:rtl/>
        </w:rPr>
        <w:t xml:space="preserve"> </w:t>
      </w:r>
      <w:r w:rsidRPr="00AA3948">
        <w:rPr>
          <w:rFonts w:cs="TAHER" w:hint="cs"/>
          <w:sz w:val="32"/>
          <w:szCs w:val="32"/>
          <w:rtl/>
        </w:rPr>
        <w:t>ينصروه</w:t>
      </w:r>
      <w:r w:rsidRPr="00AA3948">
        <w:rPr>
          <w:rFonts w:cs="TAHER"/>
          <w:sz w:val="32"/>
          <w:szCs w:val="32"/>
          <w:rtl/>
        </w:rPr>
        <w:t xml:space="preserve"> (</w:t>
      </w:r>
      <w:r w:rsidRPr="00AA3948">
        <w:rPr>
          <w:rFonts w:cs="TAHER" w:hint="cs"/>
          <w:sz w:val="32"/>
          <w:szCs w:val="32"/>
          <w:rtl/>
        </w:rPr>
        <w:t>سنة</w:t>
      </w:r>
      <w:r w:rsidR="004061BF">
        <w:rPr>
          <w:rFonts w:cs="TAHER" w:hint="cs"/>
          <w:sz w:val="32"/>
          <w:szCs w:val="32"/>
          <w:rtl/>
        </w:rPr>
        <w:t xml:space="preserve"> 60هـ).</w:t>
      </w:r>
    </w:p>
    <w:p w:rsidR="00824A24" w:rsidRPr="00AA3948" w:rsidRDefault="00824A24" w:rsidP="004061BF">
      <w:pPr>
        <w:bidi/>
        <w:spacing w:after="0" w:line="240" w:lineRule="atLeast"/>
        <w:ind w:firstLine="567"/>
        <w:jc w:val="both"/>
        <w:rPr>
          <w:rFonts w:cs="TAHER"/>
          <w:sz w:val="32"/>
          <w:szCs w:val="32"/>
        </w:rPr>
      </w:pPr>
      <w:r w:rsidRPr="00AA3948">
        <w:rPr>
          <w:rFonts w:cs="TAHER" w:hint="cs"/>
          <w:sz w:val="32"/>
          <w:szCs w:val="32"/>
          <w:rtl/>
        </w:rPr>
        <w:lastRenderedPageBreak/>
        <w:t>لقد</w:t>
      </w:r>
      <w:r w:rsidRPr="00AA3948">
        <w:rPr>
          <w:rFonts w:cs="TAHER"/>
          <w:sz w:val="32"/>
          <w:szCs w:val="32"/>
          <w:rtl/>
        </w:rPr>
        <w:t xml:space="preserve"> </w:t>
      </w:r>
      <w:r w:rsidRPr="00AA3948">
        <w:rPr>
          <w:rFonts w:cs="TAHER" w:hint="cs"/>
          <w:sz w:val="32"/>
          <w:szCs w:val="32"/>
          <w:rtl/>
        </w:rPr>
        <w:t>أحسن</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الظن</w:t>
      </w:r>
      <w:r w:rsidRPr="00AA3948">
        <w:rPr>
          <w:rFonts w:cs="TAHER"/>
          <w:sz w:val="32"/>
          <w:szCs w:val="32"/>
          <w:rtl/>
        </w:rPr>
        <w:t xml:space="preserve"> </w:t>
      </w:r>
      <w:r w:rsidRPr="00AA3948">
        <w:rPr>
          <w:rFonts w:cs="TAHER" w:hint="cs"/>
          <w:sz w:val="32"/>
          <w:szCs w:val="32"/>
          <w:rtl/>
        </w:rPr>
        <w:t>بالأمة</w:t>
      </w:r>
      <w:r w:rsidRPr="00AA3948">
        <w:rPr>
          <w:rFonts w:cs="TAHER"/>
          <w:sz w:val="32"/>
          <w:szCs w:val="32"/>
          <w:rtl/>
        </w:rPr>
        <w:t xml:space="preserve"> </w:t>
      </w:r>
      <w:r w:rsidRPr="00AA3948">
        <w:rPr>
          <w:rFonts w:cs="TAHER" w:hint="cs"/>
          <w:sz w:val="32"/>
          <w:szCs w:val="32"/>
          <w:rtl/>
        </w:rPr>
        <w:t>وبإمكاناتها</w:t>
      </w:r>
      <w:r w:rsidRPr="00AA3948">
        <w:rPr>
          <w:rFonts w:cs="TAHER"/>
          <w:sz w:val="32"/>
          <w:szCs w:val="32"/>
          <w:rtl/>
        </w:rPr>
        <w:t xml:space="preserve"> </w:t>
      </w:r>
      <w:r w:rsidRPr="00AA3948">
        <w:rPr>
          <w:rFonts w:cs="TAHER" w:hint="cs"/>
          <w:sz w:val="32"/>
          <w:szCs w:val="32"/>
          <w:rtl/>
        </w:rPr>
        <w:t>الجبارة</w:t>
      </w:r>
      <w:r w:rsidRPr="00AA3948">
        <w:rPr>
          <w:rFonts w:cs="TAHER"/>
          <w:sz w:val="32"/>
          <w:szCs w:val="32"/>
          <w:rtl/>
        </w:rPr>
        <w:t xml:space="preserve"> </w:t>
      </w:r>
      <w:r w:rsidRPr="00AA3948">
        <w:rPr>
          <w:rFonts w:cs="TAHER" w:hint="cs"/>
          <w:sz w:val="32"/>
          <w:szCs w:val="32"/>
          <w:rtl/>
        </w:rPr>
        <w:t>وباستعدادها</w:t>
      </w:r>
      <w:r w:rsidRPr="00AA3948">
        <w:rPr>
          <w:rFonts w:cs="TAHER"/>
          <w:sz w:val="32"/>
          <w:szCs w:val="32"/>
          <w:rtl/>
        </w:rPr>
        <w:t xml:space="preserve"> </w:t>
      </w:r>
      <w:r w:rsidRPr="00AA3948">
        <w:rPr>
          <w:rFonts w:cs="TAHER" w:hint="cs"/>
          <w:sz w:val="32"/>
          <w:szCs w:val="32"/>
          <w:rtl/>
        </w:rPr>
        <w:t>للنهوض</w:t>
      </w:r>
      <w:r w:rsidRPr="00AA3948">
        <w:rPr>
          <w:rFonts w:cs="TAHER"/>
          <w:sz w:val="32"/>
          <w:szCs w:val="32"/>
          <w:rtl/>
        </w:rPr>
        <w:t xml:space="preserve"> </w:t>
      </w:r>
      <w:r w:rsidRPr="00AA3948">
        <w:rPr>
          <w:rFonts w:cs="TAHER" w:hint="cs"/>
          <w:sz w:val="32"/>
          <w:szCs w:val="32"/>
          <w:rtl/>
        </w:rPr>
        <w:t>والتضحية،</w:t>
      </w:r>
      <w:r w:rsidRPr="00AA3948">
        <w:rPr>
          <w:rFonts w:cs="TAHER"/>
          <w:sz w:val="32"/>
          <w:szCs w:val="32"/>
          <w:rtl/>
        </w:rPr>
        <w:t xml:space="preserve"> </w:t>
      </w:r>
      <w:r w:rsidRPr="00AA3948">
        <w:rPr>
          <w:rFonts w:cs="TAHER" w:hint="cs"/>
          <w:sz w:val="32"/>
          <w:szCs w:val="32"/>
          <w:rtl/>
        </w:rPr>
        <w:t>لأنه</w:t>
      </w:r>
      <w:r w:rsidRPr="00AA3948">
        <w:rPr>
          <w:rFonts w:cs="TAHER"/>
          <w:sz w:val="32"/>
          <w:szCs w:val="32"/>
          <w:rtl/>
        </w:rPr>
        <w:t xml:space="preserve"> </w:t>
      </w:r>
      <w:r w:rsidRPr="00AA3948">
        <w:rPr>
          <w:rFonts w:cs="TAHER" w:hint="cs"/>
          <w:sz w:val="32"/>
          <w:szCs w:val="32"/>
          <w:rtl/>
        </w:rPr>
        <w:t>رأى</w:t>
      </w:r>
      <w:r w:rsidRPr="00AA3948">
        <w:rPr>
          <w:rFonts w:cs="TAHER"/>
          <w:sz w:val="32"/>
          <w:szCs w:val="32"/>
          <w:rtl/>
        </w:rPr>
        <w:t xml:space="preserve"> </w:t>
      </w:r>
      <w:r w:rsidRPr="00AA3948">
        <w:rPr>
          <w:rFonts w:cs="TAHER" w:hint="cs"/>
          <w:sz w:val="32"/>
          <w:szCs w:val="32"/>
          <w:rtl/>
        </w:rPr>
        <w:t>بأم</w:t>
      </w:r>
      <w:r w:rsidRPr="00AA3948">
        <w:rPr>
          <w:rFonts w:cs="TAHER"/>
          <w:sz w:val="32"/>
          <w:szCs w:val="32"/>
          <w:rtl/>
        </w:rPr>
        <w:t xml:space="preserve"> </w:t>
      </w:r>
      <w:r w:rsidRPr="00AA3948">
        <w:rPr>
          <w:rFonts w:cs="TAHER" w:hint="cs"/>
          <w:sz w:val="32"/>
          <w:szCs w:val="32"/>
          <w:rtl/>
        </w:rPr>
        <w:t>عينيه</w:t>
      </w:r>
      <w:r w:rsidRPr="00AA3948">
        <w:rPr>
          <w:rFonts w:cs="TAHER"/>
          <w:sz w:val="32"/>
          <w:szCs w:val="32"/>
          <w:rtl/>
        </w:rPr>
        <w:t xml:space="preserve"> </w:t>
      </w:r>
      <w:r w:rsidRPr="00AA3948">
        <w:rPr>
          <w:rFonts w:cs="TAHER" w:hint="cs"/>
          <w:sz w:val="32"/>
          <w:szCs w:val="32"/>
          <w:rtl/>
        </w:rPr>
        <w:t>ردود</w:t>
      </w:r>
      <w:r w:rsidRPr="00AA3948">
        <w:rPr>
          <w:rFonts w:cs="TAHER"/>
          <w:sz w:val="32"/>
          <w:szCs w:val="32"/>
          <w:rtl/>
        </w:rPr>
        <w:t xml:space="preserve"> </w:t>
      </w:r>
      <w:r w:rsidRPr="00AA3948">
        <w:rPr>
          <w:rFonts w:cs="TAHER" w:hint="cs"/>
          <w:sz w:val="32"/>
          <w:szCs w:val="32"/>
          <w:rtl/>
        </w:rPr>
        <w:t>الفعل</w:t>
      </w:r>
      <w:r w:rsidRPr="00AA3948">
        <w:rPr>
          <w:rFonts w:cs="TAHER"/>
          <w:sz w:val="32"/>
          <w:szCs w:val="32"/>
          <w:rtl/>
        </w:rPr>
        <w:t xml:space="preserve"> </w:t>
      </w:r>
      <w:r w:rsidRPr="00AA3948">
        <w:rPr>
          <w:rFonts w:cs="TAHER" w:hint="cs"/>
          <w:sz w:val="32"/>
          <w:szCs w:val="32"/>
          <w:rtl/>
        </w:rPr>
        <w:t>الغاضبة</w:t>
      </w:r>
      <w:r w:rsidRPr="00AA3948">
        <w:rPr>
          <w:rFonts w:cs="TAHER"/>
          <w:sz w:val="32"/>
          <w:szCs w:val="32"/>
          <w:rtl/>
        </w:rPr>
        <w:t xml:space="preserve"> </w:t>
      </w:r>
      <w:r w:rsidRPr="00AA3948">
        <w:rPr>
          <w:rFonts w:cs="TAHER" w:hint="cs"/>
          <w:sz w:val="32"/>
          <w:szCs w:val="32"/>
          <w:rtl/>
        </w:rPr>
        <w:t>والمتمردة</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أجهزة</w:t>
      </w:r>
      <w:r w:rsidRPr="00AA3948">
        <w:rPr>
          <w:rFonts w:cs="TAHER"/>
          <w:sz w:val="32"/>
          <w:szCs w:val="32"/>
          <w:rtl/>
        </w:rPr>
        <w:t xml:space="preserve"> </w:t>
      </w:r>
      <w:r w:rsidRPr="00AA3948">
        <w:rPr>
          <w:rFonts w:cs="TAHER" w:hint="cs"/>
          <w:sz w:val="32"/>
          <w:szCs w:val="32"/>
          <w:rtl/>
        </w:rPr>
        <w:t>القمع</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السلطة</w:t>
      </w:r>
      <w:r w:rsidRPr="00AA3948">
        <w:rPr>
          <w:rFonts w:cs="TAHER"/>
          <w:sz w:val="32"/>
          <w:szCs w:val="32"/>
          <w:rtl/>
        </w:rPr>
        <w:t xml:space="preserve">... </w:t>
      </w:r>
      <w:r w:rsidRPr="00AA3948">
        <w:rPr>
          <w:rFonts w:cs="TAHER" w:hint="cs"/>
          <w:sz w:val="32"/>
          <w:szCs w:val="32"/>
          <w:rtl/>
        </w:rPr>
        <w:t>عندما</w:t>
      </w:r>
      <w:r w:rsidRPr="00AA3948">
        <w:rPr>
          <w:rFonts w:cs="TAHER"/>
          <w:sz w:val="32"/>
          <w:szCs w:val="32"/>
          <w:rtl/>
        </w:rPr>
        <w:t xml:space="preserve"> </w:t>
      </w:r>
      <w:r w:rsidRPr="00AA3948">
        <w:rPr>
          <w:rFonts w:cs="TAHER" w:hint="cs"/>
          <w:sz w:val="32"/>
          <w:szCs w:val="32"/>
          <w:rtl/>
        </w:rPr>
        <w:t>هاجمت</w:t>
      </w:r>
      <w:r w:rsidRPr="00AA3948">
        <w:rPr>
          <w:rFonts w:cs="TAHER"/>
          <w:sz w:val="32"/>
          <w:szCs w:val="32"/>
          <w:rtl/>
        </w:rPr>
        <w:t xml:space="preserve"> </w:t>
      </w:r>
      <w:r w:rsidRPr="00AA3948">
        <w:rPr>
          <w:rFonts w:cs="TAHER" w:hint="cs"/>
          <w:sz w:val="32"/>
          <w:szCs w:val="32"/>
          <w:rtl/>
        </w:rPr>
        <w:t>المدرسة</w:t>
      </w:r>
      <w:r w:rsidRPr="00AA3948">
        <w:rPr>
          <w:rFonts w:cs="TAHER"/>
          <w:sz w:val="32"/>
          <w:szCs w:val="32"/>
          <w:rtl/>
        </w:rPr>
        <w:t xml:space="preserve"> </w:t>
      </w:r>
      <w:r w:rsidRPr="00AA3948">
        <w:rPr>
          <w:rFonts w:cs="TAHER" w:hint="cs"/>
          <w:sz w:val="32"/>
          <w:szCs w:val="32"/>
          <w:rtl/>
        </w:rPr>
        <w:t>الفيضية</w:t>
      </w:r>
      <w:r w:rsidRPr="00AA3948">
        <w:rPr>
          <w:rFonts w:cs="TAHER"/>
          <w:sz w:val="32"/>
          <w:szCs w:val="32"/>
          <w:rtl/>
        </w:rPr>
        <w:t xml:space="preserve"> </w:t>
      </w:r>
      <w:r w:rsidRPr="00AA3948">
        <w:rPr>
          <w:rFonts w:cs="TAHER" w:hint="cs"/>
          <w:sz w:val="32"/>
          <w:szCs w:val="32"/>
          <w:rtl/>
        </w:rPr>
        <w:t>عام</w:t>
      </w:r>
      <w:r w:rsidRPr="00AA3948">
        <w:rPr>
          <w:rFonts w:cs="TAHER"/>
          <w:sz w:val="32"/>
          <w:szCs w:val="32"/>
          <w:rtl/>
        </w:rPr>
        <w:t xml:space="preserve"> 1962 </w:t>
      </w:r>
      <w:r w:rsidRPr="00AA3948">
        <w:rPr>
          <w:rFonts w:cs="TAHER" w:hint="cs"/>
          <w:sz w:val="32"/>
          <w:szCs w:val="32"/>
          <w:rtl/>
        </w:rPr>
        <w:t>وشاهد</w:t>
      </w:r>
      <w:r w:rsidRPr="00AA3948">
        <w:rPr>
          <w:rFonts w:cs="TAHER"/>
          <w:sz w:val="32"/>
          <w:szCs w:val="32"/>
          <w:rtl/>
        </w:rPr>
        <w:t xml:space="preserve"> </w:t>
      </w:r>
      <w:r w:rsidRPr="00AA3948">
        <w:rPr>
          <w:rFonts w:cs="TAHER" w:hint="cs"/>
          <w:sz w:val="32"/>
          <w:szCs w:val="32"/>
          <w:rtl/>
        </w:rPr>
        <w:t>الناس</w:t>
      </w:r>
      <w:r w:rsidRPr="00AA3948">
        <w:rPr>
          <w:rFonts w:cs="TAHER"/>
          <w:sz w:val="32"/>
          <w:szCs w:val="32"/>
          <w:rtl/>
        </w:rPr>
        <w:t xml:space="preserve"> </w:t>
      </w:r>
      <w:r w:rsidRPr="00AA3948">
        <w:rPr>
          <w:rFonts w:cs="TAHER" w:hint="cs"/>
          <w:sz w:val="32"/>
          <w:szCs w:val="32"/>
          <w:rtl/>
        </w:rPr>
        <w:t>تنزل</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الشوارع</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ثورة</w:t>
      </w:r>
      <w:r w:rsidRPr="00AA3948">
        <w:rPr>
          <w:rFonts w:cs="TAHER"/>
          <w:sz w:val="32"/>
          <w:szCs w:val="32"/>
          <w:rtl/>
        </w:rPr>
        <w:t xml:space="preserve"> </w:t>
      </w:r>
      <w:r w:rsidRPr="00AA3948">
        <w:rPr>
          <w:rFonts w:cs="TAHER" w:hint="cs"/>
          <w:sz w:val="32"/>
          <w:szCs w:val="32"/>
          <w:rtl/>
        </w:rPr>
        <w:t>مصدق</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نفس</w:t>
      </w:r>
      <w:r w:rsidRPr="00AA3948">
        <w:rPr>
          <w:rFonts w:cs="TAHER"/>
          <w:sz w:val="32"/>
          <w:szCs w:val="32"/>
          <w:rtl/>
        </w:rPr>
        <w:t xml:space="preserve"> </w:t>
      </w:r>
      <w:r w:rsidRPr="00AA3948">
        <w:rPr>
          <w:rFonts w:cs="TAHER" w:hint="cs"/>
          <w:sz w:val="32"/>
          <w:szCs w:val="32"/>
          <w:rtl/>
        </w:rPr>
        <w:t>العام،</w:t>
      </w:r>
      <w:r w:rsidRPr="00AA3948">
        <w:rPr>
          <w:rFonts w:cs="TAHER"/>
          <w:sz w:val="32"/>
          <w:szCs w:val="32"/>
          <w:rtl/>
        </w:rPr>
        <w:t xml:space="preserve"> </w:t>
      </w:r>
      <w:r w:rsidRPr="00AA3948">
        <w:rPr>
          <w:rFonts w:cs="TAHER" w:hint="cs"/>
          <w:sz w:val="32"/>
          <w:szCs w:val="32"/>
          <w:rtl/>
        </w:rPr>
        <w:t>وهي</w:t>
      </w:r>
      <w:r w:rsidRPr="00AA3948">
        <w:rPr>
          <w:rFonts w:cs="TAHER"/>
          <w:sz w:val="32"/>
          <w:szCs w:val="32"/>
          <w:rtl/>
        </w:rPr>
        <w:t xml:space="preserve"> </w:t>
      </w:r>
      <w:r w:rsidRPr="00AA3948">
        <w:rPr>
          <w:rFonts w:cs="TAHER" w:hint="cs"/>
          <w:sz w:val="32"/>
          <w:szCs w:val="32"/>
          <w:rtl/>
        </w:rPr>
        <w:t>تضحي</w:t>
      </w:r>
      <w:r w:rsidRPr="00AA3948">
        <w:rPr>
          <w:rFonts w:cs="TAHER"/>
          <w:sz w:val="32"/>
          <w:szCs w:val="32"/>
          <w:rtl/>
        </w:rPr>
        <w:t xml:space="preserve"> </w:t>
      </w:r>
      <w:r w:rsidRPr="00AA3948">
        <w:rPr>
          <w:rFonts w:cs="TAHER" w:hint="cs"/>
          <w:sz w:val="32"/>
          <w:szCs w:val="32"/>
          <w:rtl/>
        </w:rPr>
        <w:t>بنفسها</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سبيل</w:t>
      </w:r>
      <w:r w:rsidRPr="00AA3948">
        <w:rPr>
          <w:rFonts w:cs="TAHER"/>
          <w:sz w:val="32"/>
          <w:szCs w:val="32"/>
          <w:rtl/>
        </w:rPr>
        <w:t xml:space="preserve"> </w:t>
      </w:r>
      <w:r w:rsidRPr="00AA3948">
        <w:rPr>
          <w:rFonts w:cs="TAHER" w:hint="cs"/>
          <w:sz w:val="32"/>
          <w:szCs w:val="32"/>
          <w:rtl/>
        </w:rPr>
        <w:t>الحرية</w:t>
      </w:r>
      <w:r w:rsidRPr="00AA3948">
        <w:rPr>
          <w:rFonts w:cs="TAHER"/>
          <w:sz w:val="32"/>
          <w:szCs w:val="32"/>
          <w:rtl/>
        </w:rPr>
        <w:t xml:space="preserve"> </w:t>
      </w:r>
      <w:r w:rsidRPr="00AA3948">
        <w:rPr>
          <w:rFonts w:cs="TAHER" w:hint="cs"/>
          <w:sz w:val="32"/>
          <w:szCs w:val="32"/>
          <w:rtl/>
        </w:rPr>
        <w:t>والاستقلال</w:t>
      </w:r>
      <w:r w:rsidR="004061BF">
        <w:rPr>
          <w:rFonts w:cs="TAHER" w:hint="cs"/>
          <w:sz w:val="32"/>
          <w:szCs w:val="32"/>
          <w:rtl/>
        </w:rPr>
        <w:t>.</w:t>
      </w:r>
    </w:p>
    <w:p w:rsidR="00824A24" w:rsidRPr="00AA3948" w:rsidRDefault="00824A24" w:rsidP="00BE60FF">
      <w:pPr>
        <w:bidi/>
        <w:spacing w:after="0" w:line="240" w:lineRule="atLeast"/>
        <w:ind w:firstLine="567"/>
        <w:jc w:val="both"/>
        <w:rPr>
          <w:rFonts w:cs="TAHER"/>
          <w:sz w:val="32"/>
          <w:szCs w:val="32"/>
        </w:rPr>
      </w:pPr>
      <w:r w:rsidRPr="00AA3948">
        <w:rPr>
          <w:rFonts w:cs="TAHER" w:hint="cs"/>
          <w:sz w:val="32"/>
          <w:szCs w:val="32"/>
          <w:rtl/>
        </w:rPr>
        <w:t>لذا</w:t>
      </w:r>
      <w:r w:rsidRPr="00AA3948">
        <w:rPr>
          <w:rFonts w:cs="TAHER"/>
          <w:sz w:val="32"/>
          <w:szCs w:val="32"/>
          <w:rtl/>
        </w:rPr>
        <w:t xml:space="preserve"> </w:t>
      </w:r>
      <w:r w:rsidRPr="00AA3948">
        <w:rPr>
          <w:rFonts w:cs="TAHER" w:hint="cs"/>
          <w:sz w:val="32"/>
          <w:szCs w:val="32"/>
          <w:rtl/>
        </w:rPr>
        <w:t>عمل</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كسر</w:t>
      </w:r>
      <w:r w:rsidRPr="00AA3948">
        <w:rPr>
          <w:rFonts w:cs="TAHER"/>
          <w:sz w:val="32"/>
          <w:szCs w:val="32"/>
          <w:rtl/>
        </w:rPr>
        <w:t xml:space="preserve"> </w:t>
      </w:r>
      <w:r w:rsidRPr="00AA3948">
        <w:rPr>
          <w:rFonts w:cs="TAHER" w:hint="cs"/>
          <w:sz w:val="32"/>
          <w:szCs w:val="32"/>
          <w:rtl/>
        </w:rPr>
        <w:t>الإطار</w:t>
      </w:r>
      <w:r w:rsidRPr="00AA3948">
        <w:rPr>
          <w:rFonts w:cs="TAHER"/>
          <w:sz w:val="32"/>
          <w:szCs w:val="32"/>
          <w:rtl/>
        </w:rPr>
        <w:t xml:space="preserve"> </w:t>
      </w:r>
      <w:r w:rsidRPr="00AA3948">
        <w:rPr>
          <w:rFonts w:cs="TAHER" w:hint="cs"/>
          <w:sz w:val="32"/>
          <w:szCs w:val="32"/>
          <w:rtl/>
        </w:rPr>
        <w:t>التقليدي</w:t>
      </w:r>
      <w:r w:rsidRPr="00AA3948">
        <w:rPr>
          <w:rFonts w:cs="TAHER"/>
          <w:sz w:val="32"/>
          <w:szCs w:val="32"/>
          <w:rtl/>
        </w:rPr>
        <w:t xml:space="preserve"> </w:t>
      </w:r>
      <w:r w:rsidRPr="00AA3948">
        <w:rPr>
          <w:rFonts w:cs="TAHER" w:hint="cs"/>
          <w:sz w:val="32"/>
          <w:szCs w:val="32"/>
          <w:rtl/>
        </w:rPr>
        <w:t>الذي</w:t>
      </w:r>
      <w:r w:rsidRPr="00AA3948">
        <w:rPr>
          <w:rFonts w:cs="TAHER"/>
          <w:sz w:val="32"/>
          <w:szCs w:val="32"/>
          <w:rtl/>
        </w:rPr>
        <w:t xml:space="preserve"> </w:t>
      </w:r>
      <w:r w:rsidRPr="00AA3948">
        <w:rPr>
          <w:rFonts w:cs="TAHER" w:hint="cs"/>
          <w:sz w:val="32"/>
          <w:szCs w:val="32"/>
          <w:rtl/>
        </w:rPr>
        <w:t>وضعت</w:t>
      </w:r>
      <w:r w:rsidRPr="00AA3948">
        <w:rPr>
          <w:rFonts w:cs="TAHER"/>
          <w:sz w:val="32"/>
          <w:szCs w:val="32"/>
          <w:rtl/>
        </w:rPr>
        <w:t xml:space="preserve"> </w:t>
      </w:r>
      <w:r w:rsidRPr="00AA3948">
        <w:rPr>
          <w:rFonts w:cs="TAHER" w:hint="cs"/>
          <w:sz w:val="32"/>
          <w:szCs w:val="32"/>
          <w:rtl/>
        </w:rPr>
        <w:t>فيه</w:t>
      </w:r>
      <w:r w:rsidRPr="00AA3948">
        <w:rPr>
          <w:rFonts w:cs="TAHER"/>
          <w:sz w:val="32"/>
          <w:szCs w:val="32"/>
          <w:rtl/>
        </w:rPr>
        <w:t xml:space="preserve"> </w:t>
      </w:r>
      <w:r w:rsidRPr="00AA3948">
        <w:rPr>
          <w:rFonts w:cs="TAHER" w:hint="cs"/>
          <w:sz w:val="32"/>
          <w:szCs w:val="32"/>
          <w:rtl/>
        </w:rPr>
        <w:t>حوزة</w:t>
      </w:r>
      <w:r w:rsidRPr="00AA3948">
        <w:rPr>
          <w:rFonts w:cs="TAHER"/>
          <w:sz w:val="32"/>
          <w:szCs w:val="32"/>
          <w:rtl/>
        </w:rPr>
        <w:t xml:space="preserve"> </w:t>
      </w:r>
      <w:r w:rsidRPr="00AA3948">
        <w:rPr>
          <w:rFonts w:cs="TAHER" w:hint="cs"/>
          <w:sz w:val="32"/>
          <w:szCs w:val="32"/>
          <w:rtl/>
        </w:rPr>
        <w:t>قم،</w:t>
      </w:r>
      <w:r w:rsidRPr="00AA3948">
        <w:rPr>
          <w:rFonts w:cs="TAHER"/>
          <w:sz w:val="32"/>
          <w:szCs w:val="32"/>
          <w:rtl/>
        </w:rPr>
        <w:t xml:space="preserve"> </w:t>
      </w:r>
      <w:r w:rsidRPr="00AA3948">
        <w:rPr>
          <w:rFonts w:cs="TAHER" w:hint="cs"/>
          <w:sz w:val="32"/>
          <w:szCs w:val="32"/>
          <w:rtl/>
        </w:rPr>
        <w:t>وتجاوز</w:t>
      </w:r>
      <w:r w:rsidRPr="00AA3948">
        <w:rPr>
          <w:rFonts w:cs="TAHER"/>
          <w:sz w:val="32"/>
          <w:szCs w:val="32"/>
          <w:rtl/>
        </w:rPr>
        <w:t xml:space="preserve"> </w:t>
      </w:r>
      <w:r w:rsidRPr="00AA3948">
        <w:rPr>
          <w:rFonts w:cs="TAHER" w:hint="cs"/>
          <w:sz w:val="32"/>
          <w:szCs w:val="32"/>
          <w:rtl/>
        </w:rPr>
        <w:t>الحدود</w:t>
      </w:r>
      <w:r w:rsidRPr="00AA3948">
        <w:rPr>
          <w:rFonts w:cs="TAHER"/>
          <w:sz w:val="32"/>
          <w:szCs w:val="32"/>
          <w:rtl/>
        </w:rPr>
        <w:t xml:space="preserve"> </w:t>
      </w:r>
      <w:r w:rsidRPr="00AA3948">
        <w:rPr>
          <w:rFonts w:cs="TAHER" w:hint="cs"/>
          <w:sz w:val="32"/>
          <w:szCs w:val="32"/>
          <w:rtl/>
        </w:rPr>
        <w:t>الصارمة</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رسمت</w:t>
      </w:r>
      <w:r w:rsidRPr="00AA3948">
        <w:rPr>
          <w:rFonts w:cs="TAHER"/>
          <w:sz w:val="32"/>
          <w:szCs w:val="32"/>
          <w:rtl/>
        </w:rPr>
        <w:t xml:space="preserve"> </w:t>
      </w:r>
      <w:r w:rsidRPr="00AA3948">
        <w:rPr>
          <w:rFonts w:cs="TAHER" w:hint="cs"/>
          <w:sz w:val="32"/>
          <w:szCs w:val="32"/>
          <w:rtl/>
        </w:rPr>
        <w:t>لها</w:t>
      </w:r>
      <w:r w:rsidRPr="00AA3948">
        <w:rPr>
          <w:rFonts w:cs="TAHER"/>
          <w:sz w:val="32"/>
          <w:szCs w:val="32"/>
          <w:rtl/>
        </w:rPr>
        <w:t xml:space="preserve"> </w:t>
      </w:r>
      <w:r w:rsidRPr="00AA3948">
        <w:rPr>
          <w:rFonts w:cs="TAHER" w:hint="cs"/>
          <w:sz w:val="32"/>
          <w:szCs w:val="32"/>
          <w:rtl/>
        </w:rPr>
        <w:t>كي</w:t>
      </w:r>
      <w:r w:rsidRPr="00AA3948">
        <w:rPr>
          <w:rFonts w:cs="TAHER"/>
          <w:sz w:val="32"/>
          <w:szCs w:val="32"/>
          <w:rtl/>
        </w:rPr>
        <w:t xml:space="preserve"> </w:t>
      </w:r>
      <w:r w:rsidRPr="00AA3948">
        <w:rPr>
          <w:rFonts w:cs="TAHER" w:hint="cs"/>
          <w:sz w:val="32"/>
          <w:szCs w:val="32"/>
          <w:rtl/>
        </w:rPr>
        <w:t>تظل</w:t>
      </w:r>
      <w:r w:rsidRPr="00AA3948">
        <w:rPr>
          <w:rFonts w:cs="TAHER"/>
          <w:sz w:val="32"/>
          <w:szCs w:val="32"/>
          <w:rtl/>
        </w:rPr>
        <w:t xml:space="preserve"> </w:t>
      </w:r>
      <w:r w:rsidRPr="00AA3948">
        <w:rPr>
          <w:rFonts w:cs="TAHER" w:hint="cs"/>
          <w:sz w:val="32"/>
          <w:szCs w:val="32"/>
          <w:rtl/>
        </w:rPr>
        <w:t>مركزاً</w:t>
      </w:r>
      <w:r w:rsidRPr="00AA3948">
        <w:rPr>
          <w:rFonts w:cs="TAHER"/>
          <w:sz w:val="32"/>
          <w:szCs w:val="32"/>
          <w:rtl/>
        </w:rPr>
        <w:t xml:space="preserve"> </w:t>
      </w:r>
      <w:r w:rsidRPr="00AA3948">
        <w:rPr>
          <w:rFonts w:cs="TAHER" w:hint="cs"/>
          <w:sz w:val="32"/>
          <w:szCs w:val="32"/>
          <w:rtl/>
        </w:rPr>
        <w:t>علمياً</w:t>
      </w:r>
      <w:r w:rsidRPr="00AA3948">
        <w:rPr>
          <w:rFonts w:cs="TAHER"/>
          <w:sz w:val="32"/>
          <w:szCs w:val="32"/>
          <w:rtl/>
        </w:rPr>
        <w:t xml:space="preserve"> </w:t>
      </w:r>
      <w:r w:rsidRPr="00AA3948">
        <w:rPr>
          <w:rFonts w:cs="TAHER" w:hint="cs"/>
          <w:sz w:val="32"/>
          <w:szCs w:val="32"/>
          <w:rtl/>
        </w:rPr>
        <w:t>محافظاً</w:t>
      </w:r>
      <w:r w:rsidRPr="00AA3948">
        <w:rPr>
          <w:rFonts w:cs="TAHER"/>
          <w:sz w:val="32"/>
          <w:szCs w:val="32"/>
          <w:rtl/>
        </w:rPr>
        <w:t xml:space="preserve"> </w:t>
      </w:r>
      <w:r w:rsidRPr="00AA3948">
        <w:rPr>
          <w:rFonts w:cs="TAHER" w:hint="cs"/>
          <w:sz w:val="32"/>
          <w:szCs w:val="32"/>
          <w:rtl/>
        </w:rPr>
        <w:t>فأحالها</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خلية</w:t>
      </w:r>
      <w:r w:rsidRPr="00AA3948">
        <w:rPr>
          <w:rFonts w:cs="TAHER"/>
          <w:sz w:val="32"/>
          <w:szCs w:val="32"/>
          <w:rtl/>
        </w:rPr>
        <w:t xml:space="preserve"> </w:t>
      </w:r>
      <w:r w:rsidRPr="00AA3948">
        <w:rPr>
          <w:rFonts w:cs="TAHER" w:hint="cs"/>
          <w:sz w:val="32"/>
          <w:szCs w:val="32"/>
          <w:rtl/>
        </w:rPr>
        <w:t>ثورية</w:t>
      </w:r>
      <w:r w:rsidRPr="00AA3948">
        <w:rPr>
          <w:rFonts w:cs="TAHER"/>
          <w:sz w:val="32"/>
          <w:szCs w:val="32"/>
          <w:rtl/>
        </w:rPr>
        <w:t xml:space="preserve"> </w:t>
      </w:r>
      <w:r w:rsidRPr="00AA3948">
        <w:rPr>
          <w:rFonts w:cs="TAHER" w:hint="cs"/>
          <w:sz w:val="32"/>
          <w:szCs w:val="32"/>
          <w:rtl/>
        </w:rPr>
        <w:t>ملتهبة،</w:t>
      </w:r>
      <w:r w:rsidRPr="00AA3948">
        <w:rPr>
          <w:rFonts w:cs="TAHER"/>
          <w:sz w:val="32"/>
          <w:szCs w:val="32"/>
          <w:rtl/>
        </w:rPr>
        <w:t xml:space="preserve"> </w:t>
      </w:r>
      <w:r w:rsidRPr="00AA3948">
        <w:rPr>
          <w:rFonts w:cs="TAHER" w:hint="cs"/>
          <w:sz w:val="32"/>
          <w:szCs w:val="32"/>
          <w:rtl/>
        </w:rPr>
        <w:t>ونجح</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تفجير</w:t>
      </w:r>
      <w:r w:rsidRPr="00AA3948">
        <w:rPr>
          <w:rFonts w:cs="TAHER"/>
          <w:sz w:val="32"/>
          <w:szCs w:val="32"/>
          <w:rtl/>
        </w:rPr>
        <w:t xml:space="preserve"> </w:t>
      </w:r>
      <w:r w:rsidRPr="00AA3948">
        <w:rPr>
          <w:rFonts w:cs="TAHER" w:hint="cs"/>
          <w:sz w:val="32"/>
          <w:szCs w:val="32"/>
          <w:rtl/>
        </w:rPr>
        <w:t>سخط</w:t>
      </w:r>
      <w:r w:rsidRPr="00AA3948">
        <w:rPr>
          <w:rFonts w:cs="TAHER"/>
          <w:sz w:val="32"/>
          <w:szCs w:val="32"/>
          <w:rtl/>
        </w:rPr>
        <w:t xml:space="preserve"> </w:t>
      </w:r>
      <w:r w:rsidRPr="00AA3948">
        <w:rPr>
          <w:rFonts w:cs="TAHER" w:hint="cs"/>
          <w:sz w:val="32"/>
          <w:szCs w:val="32"/>
          <w:rtl/>
        </w:rPr>
        <w:t>الجماهير</w:t>
      </w:r>
      <w:r w:rsidRPr="00AA3948">
        <w:rPr>
          <w:rFonts w:cs="TAHER"/>
          <w:sz w:val="32"/>
          <w:szCs w:val="32"/>
          <w:rtl/>
        </w:rPr>
        <w:t xml:space="preserve"> </w:t>
      </w:r>
      <w:r w:rsidRPr="00AA3948">
        <w:rPr>
          <w:rFonts w:cs="TAHER" w:hint="cs"/>
          <w:sz w:val="32"/>
          <w:szCs w:val="32"/>
          <w:rtl/>
        </w:rPr>
        <w:t>وغضبها</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الشاه</w:t>
      </w:r>
      <w:r w:rsidRPr="00AA3948">
        <w:rPr>
          <w:rFonts w:cs="TAHER"/>
          <w:sz w:val="32"/>
          <w:szCs w:val="32"/>
          <w:rtl/>
        </w:rPr>
        <w:t xml:space="preserve"> </w:t>
      </w:r>
      <w:r w:rsidRPr="00AA3948">
        <w:rPr>
          <w:rFonts w:cs="TAHER" w:hint="cs"/>
          <w:sz w:val="32"/>
          <w:szCs w:val="32"/>
          <w:rtl/>
        </w:rPr>
        <w:t>ونظامه</w:t>
      </w:r>
      <w:r w:rsidR="00BE60FF">
        <w:rPr>
          <w:rStyle w:val="a4"/>
          <w:rFonts w:cs="TAHER"/>
          <w:sz w:val="32"/>
          <w:szCs w:val="32"/>
          <w:rtl/>
        </w:rPr>
        <w:footnoteReference w:id="249"/>
      </w:r>
      <w:r w:rsidRPr="00AA3948">
        <w:rPr>
          <w:rFonts w:cs="TAHER" w:hint="cs"/>
          <w:sz w:val="32"/>
          <w:szCs w:val="32"/>
          <w:rtl/>
        </w:rPr>
        <w:t>،</w:t>
      </w:r>
      <w:r w:rsidRPr="00AA3948">
        <w:rPr>
          <w:rFonts w:cs="TAHER"/>
          <w:sz w:val="32"/>
          <w:szCs w:val="32"/>
          <w:rtl/>
        </w:rPr>
        <w:t xml:space="preserve"> </w:t>
      </w:r>
      <w:r w:rsidRPr="00AA3948">
        <w:rPr>
          <w:rFonts w:cs="TAHER" w:hint="cs"/>
          <w:sz w:val="32"/>
          <w:szCs w:val="32"/>
          <w:rtl/>
        </w:rPr>
        <w:t>لأن</w:t>
      </w:r>
      <w:r w:rsidRPr="00AA3948">
        <w:rPr>
          <w:rFonts w:cs="TAHER"/>
          <w:sz w:val="32"/>
          <w:szCs w:val="32"/>
          <w:rtl/>
        </w:rPr>
        <w:t xml:space="preserve"> </w:t>
      </w:r>
      <w:r w:rsidRPr="00AA3948">
        <w:rPr>
          <w:rFonts w:cs="TAHER" w:hint="cs"/>
          <w:sz w:val="32"/>
          <w:szCs w:val="32"/>
          <w:rtl/>
        </w:rPr>
        <w:t>القناعة</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ينطلق</w:t>
      </w:r>
      <w:r w:rsidRPr="00AA3948">
        <w:rPr>
          <w:rFonts w:cs="TAHER"/>
          <w:sz w:val="32"/>
          <w:szCs w:val="32"/>
          <w:rtl/>
        </w:rPr>
        <w:t xml:space="preserve"> </w:t>
      </w:r>
      <w:r w:rsidRPr="00AA3948">
        <w:rPr>
          <w:rFonts w:cs="TAHER" w:hint="cs"/>
          <w:sz w:val="32"/>
          <w:szCs w:val="32"/>
          <w:rtl/>
        </w:rPr>
        <w:t>منها</w:t>
      </w:r>
      <w:r w:rsidRPr="00AA3948">
        <w:rPr>
          <w:rFonts w:cs="TAHER"/>
          <w:sz w:val="32"/>
          <w:szCs w:val="32"/>
          <w:rtl/>
        </w:rPr>
        <w:t xml:space="preserve"> </w:t>
      </w:r>
      <w:r w:rsidRPr="00AA3948">
        <w:rPr>
          <w:rFonts w:cs="TAHER" w:hint="cs"/>
          <w:sz w:val="32"/>
          <w:szCs w:val="32"/>
          <w:rtl/>
        </w:rPr>
        <w:t>هي</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الأمة</w:t>
      </w:r>
      <w:r w:rsidRPr="00AA3948">
        <w:rPr>
          <w:rFonts w:cs="TAHER"/>
          <w:sz w:val="32"/>
          <w:szCs w:val="32"/>
          <w:rtl/>
        </w:rPr>
        <w:t xml:space="preserve"> </w:t>
      </w:r>
      <w:r w:rsidRPr="00AA3948">
        <w:rPr>
          <w:rFonts w:cs="TAHER" w:hint="cs"/>
          <w:sz w:val="32"/>
          <w:szCs w:val="32"/>
          <w:rtl/>
        </w:rPr>
        <w:t>قادرة</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مواجهة</w:t>
      </w:r>
      <w:r w:rsidRPr="00AA3948">
        <w:rPr>
          <w:rFonts w:cs="TAHER"/>
          <w:sz w:val="32"/>
          <w:szCs w:val="32"/>
          <w:rtl/>
        </w:rPr>
        <w:t xml:space="preserve"> </w:t>
      </w:r>
      <w:r w:rsidRPr="00AA3948">
        <w:rPr>
          <w:rFonts w:cs="TAHER" w:hint="cs"/>
          <w:sz w:val="32"/>
          <w:szCs w:val="32"/>
          <w:rtl/>
        </w:rPr>
        <w:t>الأقوياء</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رفض</w:t>
      </w:r>
      <w:r w:rsidRPr="00AA3948">
        <w:rPr>
          <w:rFonts w:cs="TAHER"/>
          <w:sz w:val="32"/>
          <w:szCs w:val="32"/>
          <w:rtl/>
        </w:rPr>
        <w:t xml:space="preserve"> </w:t>
      </w:r>
      <w:r w:rsidRPr="00AA3948">
        <w:rPr>
          <w:rFonts w:cs="TAHER" w:hint="cs"/>
          <w:sz w:val="32"/>
          <w:szCs w:val="32"/>
          <w:rtl/>
        </w:rPr>
        <w:t>ما</w:t>
      </w:r>
      <w:r w:rsidRPr="00AA3948">
        <w:rPr>
          <w:rFonts w:cs="TAHER"/>
          <w:sz w:val="32"/>
          <w:szCs w:val="32"/>
          <w:rtl/>
        </w:rPr>
        <w:t xml:space="preserve"> </w:t>
      </w:r>
      <w:r w:rsidRPr="00AA3948">
        <w:rPr>
          <w:rFonts w:cs="TAHER" w:hint="cs"/>
          <w:sz w:val="32"/>
          <w:szCs w:val="32"/>
          <w:rtl/>
        </w:rPr>
        <w:t>يخالف</w:t>
      </w:r>
      <w:r w:rsidRPr="00AA3948">
        <w:rPr>
          <w:rFonts w:cs="TAHER"/>
          <w:sz w:val="32"/>
          <w:szCs w:val="32"/>
          <w:rtl/>
        </w:rPr>
        <w:t xml:space="preserve"> </w:t>
      </w:r>
      <w:r w:rsidRPr="00AA3948">
        <w:rPr>
          <w:rFonts w:cs="TAHER" w:hint="cs"/>
          <w:sz w:val="32"/>
          <w:szCs w:val="32"/>
          <w:rtl/>
        </w:rPr>
        <w:t>عقيدتها،</w:t>
      </w:r>
      <w:r w:rsidRPr="00AA3948">
        <w:rPr>
          <w:rFonts w:cs="TAHER"/>
          <w:sz w:val="32"/>
          <w:szCs w:val="32"/>
          <w:rtl/>
        </w:rPr>
        <w:t xml:space="preserve"> </w:t>
      </w:r>
      <w:r w:rsidRPr="00AA3948">
        <w:rPr>
          <w:rFonts w:cs="TAHER" w:hint="cs"/>
          <w:sz w:val="32"/>
          <w:szCs w:val="32"/>
          <w:rtl/>
        </w:rPr>
        <w:t>لذا</w:t>
      </w:r>
      <w:r w:rsidRPr="00AA3948">
        <w:rPr>
          <w:rFonts w:cs="TAHER"/>
          <w:sz w:val="32"/>
          <w:szCs w:val="32"/>
          <w:rtl/>
        </w:rPr>
        <w:t xml:space="preserve"> "</w:t>
      </w:r>
      <w:r w:rsidRPr="00AA3948">
        <w:rPr>
          <w:rFonts w:cs="TAHER" w:hint="cs"/>
          <w:sz w:val="32"/>
          <w:szCs w:val="32"/>
          <w:rtl/>
        </w:rPr>
        <w:t>يجب</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نقنع</w:t>
      </w:r>
      <w:r w:rsidRPr="00AA3948">
        <w:rPr>
          <w:rFonts w:cs="TAHER"/>
          <w:sz w:val="32"/>
          <w:szCs w:val="32"/>
          <w:rtl/>
        </w:rPr>
        <w:t xml:space="preserve"> </w:t>
      </w:r>
      <w:r w:rsidRPr="00AA3948">
        <w:rPr>
          <w:rFonts w:cs="TAHER" w:hint="cs"/>
          <w:sz w:val="32"/>
          <w:szCs w:val="32"/>
          <w:rtl/>
        </w:rPr>
        <w:t>أنفسنا</w:t>
      </w:r>
      <w:r w:rsidRPr="00AA3948">
        <w:rPr>
          <w:rFonts w:cs="TAHER"/>
          <w:sz w:val="32"/>
          <w:szCs w:val="32"/>
          <w:rtl/>
        </w:rPr>
        <w:t xml:space="preserve"> </w:t>
      </w:r>
      <w:r w:rsidRPr="00AA3948">
        <w:rPr>
          <w:rFonts w:cs="TAHER" w:hint="cs"/>
          <w:sz w:val="32"/>
          <w:szCs w:val="32"/>
          <w:rtl/>
        </w:rPr>
        <w:t>انه</w:t>
      </w:r>
      <w:r w:rsidRPr="00AA3948">
        <w:rPr>
          <w:rFonts w:cs="TAHER"/>
          <w:sz w:val="32"/>
          <w:szCs w:val="32"/>
          <w:rtl/>
        </w:rPr>
        <w:t xml:space="preserve"> </w:t>
      </w:r>
      <w:r w:rsidRPr="00AA3948">
        <w:rPr>
          <w:rFonts w:cs="TAHER" w:hint="cs"/>
          <w:sz w:val="32"/>
          <w:szCs w:val="32"/>
          <w:rtl/>
        </w:rPr>
        <w:t>إذا</w:t>
      </w:r>
      <w:r w:rsidRPr="00AA3948">
        <w:rPr>
          <w:rFonts w:cs="TAHER"/>
          <w:sz w:val="32"/>
          <w:szCs w:val="32"/>
          <w:rtl/>
        </w:rPr>
        <w:t xml:space="preserve"> </w:t>
      </w:r>
      <w:r w:rsidRPr="00AA3948">
        <w:rPr>
          <w:rFonts w:cs="TAHER" w:hint="cs"/>
          <w:sz w:val="32"/>
          <w:szCs w:val="32"/>
          <w:rtl/>
        </w:rPr>
        <w:t>أراد</w:t>
      </w:r>
      <w:r w:rsidRPr="00AA3948">
        <w:rPr>
          <w:rFonts w:cs="TAHER"/>
          <w:sz w:val="32"/>
          <w:szCs w:val="32"/>
          <w:rtl/>
        </w:rPr>
        <w:t xml:space="preserve"> </w:t>
      </w:r>
      <w:r w:rsidRPr="00AA3948">
        <w:rPr>
          <w:rFonts w:cs="TAHER" w:hint="cs"/>
          <w:sz w:val="32"/>
          <w:szCs w:val="32"/>
          <w:rtl/>
        </w:rPr>
        <w:t>شعب</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يحيا</w:t>
      </w:r>
      <w:r w:rsidRPr="00AA3948">
        <w:rPr>
          <w:rFonts w:cs="TAHER"/>
          <w:sz w:val="32"/>
          <w:szCs w:val="32"/>
          <w:rtl/>
        </w:rPr>
        <w:t xml:space="preserve"> </w:t>
      </w:r>
      <w:r w:rsidRPr="00AA3948">
        <w:rPr>
          <w:rFonts w:cs="TAHER" w:hint="cs"/>
          <w:sz w:val="32"/>
          <w:szCs w:val="32"/>
          <w:rtl/>
        </w:rPr>
        <w:t>بدون</w:t>
      </w:r>
      <w:r w:rsidRPr="00AA3948">
        <w:rPr>
          <w:rFonts w:cs="TAHER"/>
          <w:sz w:val="32"/>
          <w:szCs w:val="32"/>
          <w:rtl/>
        </w:rPr>
        <w:t xml:space="preserve"> </w:t>
      </w:r>
      <w:r w:rsidRPr="00AA3948">
        <w:rPr>
          <w:rFonts w:cs="TAHER" w:hint="cs"/>
          <w:sz w:val="32"/>
          <w:szCs w:val="32"/>
          <w:rtl/>
        </w:rPr>
        <w:t>تبعات</w:t>
      </w:r>
      <w:r w:rsidRPr="00AA3948">
        <w:rPr>
          <w:rFonts w:cs="TAHER"/>
          <w:sz w:val="32"/>
          <w:szCs w:val="32"/>
          <w:rtl/>
        </w:rPr>
        <w:t xml:space="preserve"> </w:t>
      </w:r>
      <w:r w:rsidRPr="00AA3948">
        <w:rPr>
          <w:rFonts w:cs="TAHER" w:hint="cs"/>
          <w:sz w:val="32"/>
          <w:szCs w:val="32"/>
          <w:rtl/>
        </w:rPr>
        <w:t>فإن</w:t>
      </w:r>
      <w:r w:rsidRPr="00AA3948">
        <w:rPr>
          <w:rFonts w:cs="TAHER"/>
          <w:sz w:val="32"/>
          <w:szCs w:val="32"/>
        </w:rPr>
        <w:t xml:space="preserve"> </w:t>
      </w:r>
      <w:r w:rsidRPr="00AA3948">
        <w:rPr>
          <w:rFonts w:cs="TAHER" w:hint="cs"/>
          <w:sz w:val="32"/>
          <w:szCs w:val="32"/>
          <w:rtl/>
        </w:rPr>
        <w:t>باستطاعته</w:t>
      </w:r>
      <w:r w:rsidRPr="00AA3948">
        <w:rPr>
          <w:rFonts w:cs="TAHER"/>
          <w:sz w:val="32"/>
          <w:szCs w:val="32"/>
          <w:rtl/>
        </w:rPr>
        <w:t xml:space="preserve"> </w:t>
      </w:r>
      <w:r w:rsidRPr="00AA3948">
        <w:rPr>
          <w:rFonts w:cs="TAHER" w:hint="cs"/>
          <w:sz w:val="32"/>
          <w:szCs w:val="32"/>
          <w:rtl/>
        </w:rPr>
        <w:t>ذلك</w:t>
      </w:r>
      <w:r w:rsidRPr="00AA3948">
        <w:rPr>
          <w:rFonts w:cs="TAHER"/>
          <w:sz w:val="32"/>
          <w:szCs w:val="32"/>
          <w:rtl/>
        </w:rPr>
        <w:t xml:space="preserve"> </w:t>
      </w:r>
      <w:r w:rsidRPr="00AA3948">
        <w:rPr>
          <w:rFonts w:cs="TAHER" w:hint="cs"/>
          <w:sz w:val="32"/>
          <w:szCs w:val="32"/>
          <w:rtl/>
        </w:rPr>
        <w:t>ولا</w:t>
      </w:r>
      <w:r w:rsidRPr="00AA3948">
        <w:rPr>
          <w:rFonts w:cs="TAHER"/>
          <w:sz w:val="32"/>
          <w:szCs w:val="32"/>
          <w:rtl/>
        </w:rPr>
        <w:t xml:space="preserve"> </w:t>
      </w:r>
      <w:r w:rsidRPr="00AA3948">
        <w:rPr>
          <w:rFonts w:cs="TAHER" w:hint="cs"/>
          <w:sz w:val="32"/>
          <w:szCs w:val="32"/>
          <w:rtl/>
        </w:rPr>
        <w:t>يستطيع</w:t>
      </w:r>
      <w:r w:rsidRPr="00AA3948">
        <w:rPr>
          <w:rFonts w:cs="TAHER"/>
          <w:sz w:val="32"/>
          <w:szCs w:val="32"/>
          <w:rtl/>
        </w:rPr>
        <w:t xml:space="preserve"> </w:t>
      </w:r>
      <w:r w:rsidRPr="00AA3948">
        <w:rPr>
          <w:rFonts w:cs="TAHER" w:hint="cs"/>
          <w:sz w:val="32"/>
          <w:szCs w:val="32"/>
          <w:rtl/>
        </w:rPr>
        <w:t>الأقوياء</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العالم</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يرفضوا</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شعب</w:t>
      </w:r>
      <w:r w:rsidRPr="00AA3948">
        <w:rPr>
          <w:rFonts w:cs="TAHER"/>
          <w:sz w:val="32"/>
          <w:szCs w:val="32"/>
          <w:rtl/>
        </w:rPr>
        <w:t xml:space="preserve"> </w:t>
      </w:r>
      <w:r w:rsidRPr="00AA3948">
        <w:rPr>
          <w:rFonts w:cs="TAHER" w:hint="cs"/>
          <w:sz w:val="32"/>
          <w:szCs w:val="32"/>
          <w:rtl/>
        </w:rPr>
        <w:t>ما</w:t>
      </w:r>
      <w:r w:rsidRPr="00AA3948">
        <w:rPr>
          <w:rFonts w:cs="TAHER"/>
          <w:sz w:val="32"/>
          <w:szCs w:val="32"/>
          <w:rtl/>
        </w:rPr>
        <w:t xml:space="preserve"> </w:t>
      </w:r>
      <w:r w:rsidRPr="00AA3948">
        <w:rPr>
          <w:rFonts w:cs="TAHER" w:hint="cs"/>
          <w:sz w:val="32"/>
          <w:szCs w:val="32"/>
          <w:rtl/>
        </w:rPr>
        <w:t>يخالف</w:t>
      </w:r>
      <w:r w:rsidRPr="00AA3948">
        <w:rPr>
          <w:rFonts w:cs="TAHER"/>
          <w:sz w:val="32"/>
          <w:szCs w:val="32"/>
          <w:rtl/>
        </w:rPr>
        <w:t xml:space="preserve"> </w:t>
      </w:r>
      <w:r w:rsidRPr="00AA3948">
        <w:rPr>
          <w:rFonts w:cs="TAHER" w:hint="cs"/>
          <w:sz w:val="32"/>
          <w:szCs w:val="32"/>
          <w:rtl/>
        </w:rPr>
        <w:t>عقيدته</w:t>
      </w:r>
      <w:r w:rsidRPr="00AA3948">
        <w:rPr>
          <w:rFonts w:cs="TAHER"/>
          <w:sz w:val="32"/>
          <w:szCs w:val="32"/>
          <w:rtl/>
        </w:rPr>
        <w:t>"</w:t>
      </w:r>
      <w:r w:rsidR="00BE60FF">
        <w:rPr>
          <w:rStyle w:val="a4"/>
          <w:rFonts w:cs="TAHER"/>
          <w:sz w:val="32"/>
          <w:szCs w:val="32"/>
          <w:rtl/>
        </w:rPr>
        <w:footnoteReference w:id="250"/>
      </w:r>
      <w:r w:rsidR="00BE60FF">
        <w:rPr>
          <w:rFonts w:cs="TAHER" w:hint="cs"/>
          <w:sz w:val="32"/>
          <w:szCs w:val="32"/>
          <w:rtl/>
        </w:rPr>
        <w:t>.</w:t>
      </w:r>
    </w:p>
    <w:p w:rsidR="00824A24" w:rsidRPr="00AA3948" w:rsidRDefault="00824A24" w:rsidP="00C03BD5">
      <w:pPr>
        <w:bidi/>
        <w:spacing w:after="0" w:line="240" w:lineRule="atLeast"/>
        <w:ind w:firstLine="567"/>
        <w:jc w:val="both"/>
        <w:rPr>
          <w:rFonts w:cs="TAHER"/>
          <w:sz w:val="32"/>
          <w:szCs w:val="32"/>
        </w:rPr>
      </w:pPr>
      <w:r w:rsidRPr="00AA3948">
        <w:rPr>
          <w:rFonts w:cs="TAHER" w:hint="cs"/>
          <w:sz w:val="32"/>
          <w:szCs w:val="32"/>
          <w:rtl/>
        </w:rPr>
        <w:t>لقد</w:t>
      </w:r>
      <w:r w:rsidRPr="00AA3948">
        <w:rPr>
          <w:rFonts w:cs="TAHER"/>
          <w:sz w:val="32"/>
          <w:szCs w:val="32"/>
          <w:rtl/>
        </w:rPr>
        <w:t xml:space="preserve"> </w:t>
      </w:r>
      <w:r w:rsidRPr="00AA3948">
        <w:rPr>
          <w:rFonts w:cs="TAHER" w:hint="cs"/>
          <w:sz w:val="32"/>
          <w:szCs w:val="32"/>
          <w:rtl/>
        </w:rPr>
        <w:t>أدى</w:t>
      </w:r>
      <w:r w:rsidRPr="00AA3948">
        <w:rPr>
          <w:rFonts w:cs="TAHER"/>
          <w:sz w:val="32"/>
          <w:szCs w:val="32"/>
          <w:rtl/>
        </w:rPr>
        <w:t xml:space="preserve"> </w:t>
      </w:r>
      <w:r w:rsidRPr="00AA3948">
        <w:rPr>
          <w:rFonts w:cs="TAHER" w:hint="cs"/>
          <w:sz w:val="32"/>
          <w:szCs w:val="32"/>
          <w:rtl/>
        </w:rPr>
        <w:t>انضباط</w:t>
      </w:r>
      <w:r w:rsidRPr="00AA3948">
        <w:rPr>
          <w:rFonts w:cs="TAHER"/>
          <w:sz w:val="32"/>
          <w:szCs w:val="32"/>
          <w:rtl/>
        </w:rPr>
        <w:t xml:space="preserve"> </w:t>
      </w:r>
      <w:r w:rsidRPr="00AA3948">
        <w:rPr>
          <w:rFonts w:cs="TAHER" w:hint="cs"/>
          <w:sz w:val="32"/>
          <w:szCs w:val="32"/>
          <w:rtl/>
        </w:rPr>
        <w:t>العلاقة</w:t>
      </w:r>
      <w:r w:rsidRPr="00AA3948">
        <w:rPr>
          <w:rFonts w:cs="TAHER"/>
          <w:sz w:val="32"/>
          <w:szCs w:val="32"/>
          <w:rtl/>
        </w:rPr>
        <w:t xml:space="preserve"> </w:t>
      </w:r>
      <w:r w:rsidRPr="00AA3948">
        <w:rPr>
          <w:rFonts w:cs="TAHER" w:hint="cs"/>
          <w:sz w:val="32"/>
          <w:szCs w:val="32"/>
          <w:rtl/>
        </w:rPr>
        <w:t>بين</w:t>
      </w:r>
      <w:r w:rsidRPr="00AA3948">
        <w:rPr>
          <w:rFonts w:cs="TAHER"/>
          <w:sz w:val="32"/>
          <w:szCs w:val="32"/>
          <w:rtl/>
        </w:rPr>
        <w:t xml:space="preserve"> </w:t>
      </w:r>
      <w:r w:rsidRPr="00AA3948">
        <w:rPr>
          <w:rFonts w:cs="TAHER" w:hint="cs"/>
          <w:sz w:val="32"/>
          <w:szCs w:val="32"/>
          <w:rtl/>
        </w:rPr>
        <w:t>الأمة</w:t>
      </w:r>
      <w:r w:rsidRPr="00AA3948">
        <w:rPr>
          <w:rFonts w:cs="TAHER"/>
          <w:sz w:val="32"/>
          <w:szCs w:val="32"/>
          <w:rtl/>
        </w:rPr>
        <w:t xml:space="preserve"> </w:t>
      </w:r>
      <w:r w:rsidRPr="00AA3948">
        <w:rPr>
          <w:rFonts w:cs="TAHER" w:hint="cs"/>
          <w:sz w:val="32"/>
          <w:szCs w:val="32"/>
          <w:rtl/>
        </w:rPr>
        <w:t>والإمام</w:t>
      </w:r>
      <w:r w:rsidRPr="00AA3948">
        <w:rPr>
          <w:rFonts w:cs="TAHER"/>
          <w:sz w:val="32"/>
          <w:szCs w:val="32"/>
          <w:rtl/>
        </w:rPr>
        <w:t xml:space="preserve"> </w:t>
      </w:r>
      <w:r w:rsidRPr="00AA3948">
        <w:rPr>
          <w:rFonts w:cs="TAHER" w:hint="cs"/>
          <w:sz w:val="32"/>
          <w:szCs w:val="32"/>
          <w:rtl/>
        </w:rPr>
        <w:t>وعمقها</w:t>
      </w:r>
      <w:r w:rsidRPr="00AA3948">
        <w:rPr>
          <w:rFonts w:cs="TAHER"/>
          <w:sz w:val="32"/>
          <w:szCs w:val="32"/>
          <w:rtl/>
        </w:rPr>
        <w:t xml:space="preserve"> </w:t>
      </w:r>
      <w:r w:rsidRPr="00AA3948">
        <w:rPr>
          <w:rFonts w:cs="TAHER" w:hint="cs"/>
          <w:sz w:val="32"/>
          <w:szCs w:val="32"/>
          <w:rtl/>
        </w:rPr>
        <w:t>وتجذرها</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تلاشي</w:t>
      </w:r>
      <w:r w:rsidRPr="00AA3948">
        <w:rPr>
          <w:rFonts w:cs="TAHER"/>
          <w:sz w:val="32"/>
          <w:szCs w:val="32"/>
          <w:rtl/>
        </w:rPr>
        <w:t xml:space="preserve"> </w:t>
      </w:r>
      <w:r w:rsidRPr="00AA3948">
        <w:rPr>
          <w:rFonts w:cs="TAHER" w:hint="cs"/>
          <w:sz w:val="32"/>
          <w:szCs w:val="32"/>
          <w:rtl/>
        </w:rPr>
        <w:t>المسافة</w:t>
      </w:r>
      <w:r w:rsidRPr="00AA3948">
        <w:rPr>
          <w:rFonts w:cs="TAHER"/>
          <w:sz w:val="32"/>
          <w:szCs w:val="32"/>
          <w:rtl/>
        </w:rPr>
        <w:t xml:space="preserve"> </w:t>
      </w:r>
      <w:r w:rsidRPr="00AA3948">
        <w:rPr>
          <w:rFonts w:cs="TAHER" w:hint="cs"/>
          <w:sz w:val="32"/>
          <w:szCs w:val="32"/>
          <w:rtl/>
        </w:rPr>
        <w:t>بين</w:t>
      </w:r>
      <w:r w:rsidRPr="00AA3948">
        <w:rPr>
          <w:rFonts w:cs="TAHER"/>
          <w:sz w:val="32"/>
          <w:szCs w:val="32"/>
          <w:rtl/>
        </w:rPr>
        <w:t xml:space="preserve"> </w:t>
      </w:r>
      <w:r w:rsidRPr="00AA3948">
        <w:rPr>
          <w:rFonts w:cs="TAHER" w:hint="cs"/>
          <w:sz w:val="32"/>
          <w:szCs w:val="32"/>
          <w:rtl/>
        </w:rPr>
        <w:t>قرارات</w:t>
      </w:r>
      <w:r w:rsidRPr="00AA3948">
        <w:rPr>
          <w:rFonts w:cs="TAHER"/>
          <w:sz w:val="32"/>
          <w:szCs w:val="32"/>
          <w:rtl/>
        </w:rPr>
        <w:t xml:space="preserve"> </w:t>
      </w:r>
      <w:r w:rsidRPr="00AA3948">
        <w:rPr>
          <w:rFonts w:cs="TAHER" w:hint="cs"/>
          <w:sz w:val="32"/>
          <w:szCs w:val="32"/>
          <w:rtl/>
        </w:rPr>
        <w:t>الإمامة،</w:t>
      </w:r>
      <w:r w:rsidRPr="00AA3948">
        <w:rPr>
          <w:rFonts w:cs="TAHER"/>
          <w:sz w:val="32"/>
          <w:szCs w:val="32"/>
          <w:rtl/>
        </w:rPr>
        <w:t xml:space="preserve"> </w:t>
      </w:r>
      <w:r w:rsidRPr="00AA3948">
        <w:rPr>
          <w:rFonts w:cs="TAHER" w:hint="cs"/>
          <w:sz w:val="32"/>
          <w:szCs w:val="32"/>
          <w:rtl/>
        </w:rPr>
        <w:t>كما</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الأمور</w:t>
      </w:r>
      <w:r w:rsidRPr="00AA3948">
        <w:rPr>
          <w:rFonts w:cs="TAHER"/>
          <w:sz w:val="32"/>
          <w:szCs w:val="32"/>
          <w:rtl/>
        </w:rPr>
        <w:t xml:space="preserve"> </w:t>
      </w:r>
      <w:r w:rsidRPr="00AA3948">
        <w:rPr>
          <w:rFonts w:cs="TAHER" w:hint="cs"/>
          <w:sz w:val="32"/>
          <w:szCs w:val="32"/>
          <w:rtl/>
        </w:rPr>
        <w:t>كلها،</w:t>
      </w:r>
      <w:r w:rsidRPr="00AA3948">
        <w:rPr>
          <w:rFonts w:cs="TAHER"/>
          <w:sz w:val="32"/>
          <w:szCs w:val="32"/>
          <w:rtl/>
        </w:rPr>
        <w:t xml:space="preserve"> </w:t>
      </w:r>
      <w:r w:rsidRPr="00AA3948">
        <w:rPr>
          <w:rFonts w:cs="TAHER" w:hint="cs"/>
          <w:sz w:val="32"/>
          <w:szCs w:val="32"/>
          <w:rtl/>
        </w:rPr>
        <w:t>وبين</w:t>
      </w:r>
      <w:r w:rsidRPr="00AA3948">
        <w:rPr>
          <w:rFonts w:cs="TAHER"/>
          <w:sz w:val="32"/>
          <w:szCs w:val="32"/>
          <w:rtl/>
        </w:rPr>
        <w:t xml:space="preserve"> </w:t>
      </w:r>
      <w:r w:rsidRPr="00AA3948">
        <w:rPr>
          <w:rFonts w:cs="TAHER" w:hint="cs"/>
          <w:sz w:val="32"/>
          <w:szCs w:val="32"/>
          <w:rtl/>
        </w:rPr>
        <w:t>التزام</w:t>
      </w:r>
      <w:r w:rsidRPr="00AA3948">
        <w:rPr>
          <w:rFonts w:cs="TAHER"/>
          <w:sz w:val="32"/>
          <w:szCs w:val="32"/>
          <w:rtl/>
        </w:rPr>
        <w:t xml:space="preserve"> </w:t>
      </w:r>
      <w:r w:rsidRPr="00AA3948">
        <w:rPr>
          <w:rFonts w:cs="TAHER" w:hint="cs"/>
          <w:sz w:val="32"/>
          <w:szCs w:val="32"/>
          <w:rtl/>
        </w:rPr>
        <w:t>الناس</w:t>
      </w:r>
      <w:r w:rsidRPr="00AA3948">
        <w:rPr>
          <w:rFonts w:cs="TAHER"/>
          <w:sz w:val="32"/>
          <w:szCs w:val="32"/>
          <w:rtl/>
        </w:rPr>
        <w:t xml:space="preserve"> </w:t>
      </w:r>
      <w:r w:rsidRPr="00AA3948">
        <w:rPr>
          <w:rFonts w:cs="TAHER" w:hint="cs"/>
          <w:sz w:val="32"/>
          <w:szCs w:val="32"/>
          <w:rtl/>
        </w:rPr>
        <w:t>وحركتهم</w:t>
      </w:r>
      <w:r w:rsidRPr="00AA3948">
        <w:rPr>
          <w:rFonts w:cs="TAHER"/>
          <w:sz w:val="32"/>
          <w:szCs w:val="32"/>
          <w:rtl/>
        </w:rPr>
        <w:t xml:space="preserve"> </w:t>
      </w:r>
      <w:r w:rsidRPr="00AA3948">
        <w:rPr>
          <w:rFonts w:cs="TAHER" w:hint="cs"/>
          <w:sz w:val="32"/>
          <w:szCs w:val="32"/>
          <w:rtl/>
        </w:rPr>
        <w:t>بها</w:t>
      </w:r>
      <w:r w:rsidRPr="00AA3948">
        <w:rPr>
          <w:rFonts w:cs="TAHER"/>
          <w:sz w:val="32"/>
          <w:szCs w:val="32"/>
          <w:rtl/>
        </w:rPr>
        <w:t xml:space="preserve"> </w:t>
      </w:r>
      <w:r w:rsidRPr="00AA3948">
        <w:rPr>
          <w:rFonts w:cs="TAHER" w:hint="cs"/>
          <w:sz w:val="32"/>
          <w:szCs w:val="32"/>
          <w:rtl/>
        </w:rPr>
        <w:t>أو</w:t>
      </w:r>
      <w:r w:rsidRPr="00AA3948">
        <w:rPr>
          <w:rFonts w:cs="TAHER"/>
          <w:sz w:val="32"/>
          <w:szCs w:val="32"/>
          <w:rtl/>
        </w:rPr>
        <w:t xml:space="preserve"> </w:t>
      </w:r>
      <w:r w:rsidRPr="00AA3948">
        <w:rPr>
          <w:rFonts w:cs="TAHER" w:hint="cs"/>
          <w:sz w:val="32"/>
          <w:szCs w:val="32"/>
          <w:rtl/>
        </w:rPr>
        <w:t>حركاتها</w:t>
      </w:r>
      <w:r w:rsidRPr="00AA3948">
        <w:rPr>
          <w:rFonts w:cs="TAHER"/>
          <w:sz w:val="32"/>
          <w:szCs w:val="32"/>
          <w:rtl/>
        </w:rPr>
        <w:t xml:space="preserve"> </w:t>
      </w:r>
      <w:r w:rsidRPr="00AA3948">
        <w:rPr>
          <w:rFonts w:cs="TAHER" w:hint="cs"/>
          <w:sz w:val="32"/>
          <w:szCs w:val="32"/>
          <w:rtl/>
        </w:rPr>
        <w:t>فيهم</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درجة</w:t>
      </w:r>
      <w:r w:rsidRPr="00AA3948">
        <w:rPr>
          <w:rFonts w:cs="TAHER"/>
          <w:sz w:val="32"/>
          <w:szCs w:val="32"/>
          <w:rtl/>
        </w:rPr>
        <w:t xml:space="preserve"> </w:t>
      </w:r>
      <w:r w:rsidRPr="00AA3948">
        <w:rPr>
          <w:rFonts w:cs="TAHER" w:hint="cs"/>
          <w:sz w:val="32"/>
          <w:szCs w:val="32"/>
          <w:rtl/>
        </w:rPr>
        <w:t>التوحد</w:t>
      </w:r>
      <w:r w:rsidR="00BE60FF">
        <w:rPr>
          <w:rStyle w:val="a4"/>
          <w:rFonts w:cs="TAHER"/>
          <w:sz w:val="32"/>
          <w:szCs w:val="32"/>
          <w:rtl/>
        </w:rPr>
        <w:footnoteReference w:id="251"/>
      </w:r>
      <w:r w:rsidR="00C03BD5">
        <w:rPr>
          <w:rFonts w:cs="TAHER" w:hint="cs"/>
          <w:sz w:val="32"/>
          <w:szCs w:val="32"/>
          <w:rtl/>
        </w:rPr>
        <w:t>.</w:t>
      </w:r>
      <w:r w:rsidRPr="00AA3948">
        <w:rPr>
          <w:rFonts w:cs="TAHER"/>
          <w:sz w:val="32"/>
          <w:szCs w:val="32"/>
        </w:rPr>
        <w:t xml:space="preserve"> </w:t>
      </w:r>
    </w:p>
    <w:p w:rsidR="00824A24" w:rsidRPr="00AA3948" w:rsidRDefault="00824A24" w:rsidP="001519D8">
      <w:pPr>
        <w:bidi/>
        <w:spacing w:after="0" w:line="240" w:lineRule="atLeast"/>
        <w:ind w:firstLine="567"/>
        <w:jc w:val="both"/>
        <w:rPr>
          <w:rFonts w:cs="TAHER"/>
          <w:sz w:val="32"/>
          <w:szCs w:val="32"/>
        </w:rPr>
      </w:pPr>
      <w:r w:rsidRPr="00AA3948">
        <w:rPr>
          <w:rFonts w:cs="TAHER" w:hint="cs"/>
          <w:sz w:val="32"/>
          <w:szCs w:val="32"/>
          <w:rtl/>
        </w:rPr>
        <w:lastRenderedPageBreak/>
        <w:t>ونجد</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خطاب</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للأمة،</w:t>
      </w:r>
      <w:r w:rsidRPr="00AA3948">
        <w:rPr>
          <w:rFonts w:cs="TAHER"/>
          <w:sz w:val="32"/>
          <w:szCs w:val="32"/>
          <w:rtl/>
        </w:rPr>
        <w:t xml:space="preserve"> </w:t>
      </w:r>
      <w:r w:rsidRPr="00AA3948">
        <w:rPr>
          <w:rFonts w:cs="TAHER" w:hint="cs"/>
          <w:sz w:val="32"/>
          <w:szCs w:val="32"/>
          <w:rtl/>
        </w:rPr>
        <w:t>خطاباً</w:t>
      </w:r>
      <w:r w:rsidRPr="00AA3948">
        <w:rPr>
          <w:rFonts w:cs="TAHER"/>
          <w:sz w:val="32"/>
          <w:szCs w:val="32"/>
          <w:rtl/>
        </w:rPr>
        <w:t xml:space="preserve"> </w:t>
      </w:r>
      <w:r w:rsidRPr="00AA3948">
        <w:rPr>
          <w:rFonts w:cs="TAHER" w:hint="cs"/>
          <w:sz w:val="32"/>
          <w:szCs w:val="32"/>
          <w:rtl/>
        </w:rPr>
        <w:t>شمولياً</w:t>
      </w:r>
      <w:r w:rsidRPr="00AA3948">
        <w:rPr>
          <w:rFonts w:cs="TAHER"/>
          <w:sz w:val="32"/>
          <w:szCs w:val="32"/>
          <w:rtl/>
        </w:rPr>
        <w:t xml:space="preserve"> </w:t>
      </w:r>
      <w:r w:rsidRPr="00AA3948">
        <w:rPr>
          <w:rFonts w:cs="TAHER" w:hint="cs"/>
          <w:sz w:val="32"/>
          <w:szCs w:val="32"/>
          <w:rtl/>
        </w:rPr>
        <w:t>لا</w:t>
      </w:r>
      <w:r w:rsidRPr="00AA3948">
        <w:rPr>
          <w:rFonts w:cs="TAHER"/>
          <w:sz w:val="32"/>
          <w:szCs w:val="32"/>
          <w:rtl/>
        </w:rPr>
        <w:t xml:space="preserve"> </w:t>
      </w:r>
      <w:r w:rsidRPr="00AA3948">
        <w:rPr>
          <w:rFonts w:cs="TAHER" w:hint="cs"/>
          <w:sz w:val="32"/>
          <w:szCs w:val="32"/>
          <w:rtl/>
        </w:rPr>
        <w:t>يستثني</w:t>
      </w:r>
      <w:r w:rsidRPr="00AA3948">
        <w:rPr>
          <w:rFonts w:cs="TAHER"/>
          <w:sz w:val="32"/>
          <w:szCs w:val="32"/>
          <w:rtl/>
        </w:rPr>
        <w:t xml:space="preserve"> </w:t>
      </w:r>
      <w:r w:rsidRPr="00AA3948">
        <w:rPr>
          <w:rFonts w:cs="TAHER" w:hint="cs"/>
          <w:sz w:val="32"/>
          <w:szCs w:val="32"/>
          <w:rtl/>
        </w:rPr>
        <w:t>أحدا</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أفرادها</w:t>
      </w:r>
      <w:r w:rsidRPr="00AA3948">
        <w:rPr>
          <w:rFonts w:cs="TAHER"/>
          <w:sz w:val="32"/>
          <w:szCs w:val="32"/>
          <w:rtl/>
        </w:rPr>
        <w:t xml:space="preserve"> </w:t>
      </w:r>
      <w:r w:rsidRPr="00AA3948">
        <w:rPr>
          <w:rFonts w:cs="TAHER" w:hint="cs"/>
          <w:sz w:val="32"/>
          <w:szCs w:val="32"/>
          <w:rtl/>
        </w:rPr>
        <w:t>أو</w:t>
      </w:r>
      <w:r w:rsidRPr="00AA3948">
        <w:rPr>
          <w:rFonts w:cs="TAHER"/>
          <w:sz w:val="32"/>
          <w:szCs w:val="32"/>
          <w:rtl/>
        </w:rPr>
        <w:t xml:space="preserve"> </w:t>
      </w:r>
      <w:r w:rsidRPr="00AA3948">
        <w:rPr>
          <w:rFonts w:cs="TAHER" w:hint="cs"/>
          <w:sz w:val="32"/>
          <w:szCs w:val="32"/>
          <w:rtl/>
        </w:rPr>
        <w:t>فئاتها</w:t>
      </w:r>
      <w:r w:rsidRPr="00AA3948">
        <w:rPr>
          <w:rFonts w:cs="TAHER"/>
          <w:sz w:val="32"/>
          <w:szCs w:val="32"/>
          <w:rtl/>
        </w:rPr>
        <w:t xml:space="preserve"> </w:t>
      </w:r>
      <w:r w:rsidRPr="00AA3948">
        <w:rPr>
          <w:rFonts w:cs="TAHER" w:hint="cs"/>
          <w:sz w:val="32"/>
          <w:szCs w:val="32"/>
          <w:rtl/>
        </w:rPr>
        <w:t>فهو</w:t>
      </w:r>
      <w:r w:rsidRPr="00AA3948">
        <w:rPr>
          <w:rFonts w:cs="TAHER"/>
          <w:sz w:val="32"/>
          <w:szCs w:val="32"/>
          <w:rtl/>
        </w:rPr>
        <w:t xml:space="preserve"> </w:t>
      </w:r>
      <w:r w:rsidRPr="00AA3948">
        <w:rPr>
          <w:rFonts w:cs="TAHER" w:hint="cs"/>
          <w:sz w:val="32"/>
          <w:szCs w:val="32"/>
          <w:rtl/>
        </w:rPr>
        <w:t>يريد</w:t>
      </w:r>
      <w:r w:rsidRPr="00AA3948">
        <w:rPr>
          <w:rFonts w:cs="TAHER"/>
          <w:sz w:val="32"/>
          <w:szCs w:val="32"/>
          <w:rtl/>
        </w:rPr>
        <w:t xml:space="preserve"> </w:t>
      </w:r>
      <w:r w:rsidRPr="00AA3948">
        <w:rPr>
          <w:rFonts w:cs="TAHER" w:hint="cs"/>
          <w:sz w:val="32"/>
          <w:szCs w:val="32"/>
          <w:rtl/>
        </w:rPr>
        <w:t>زجّ</w:t>
      </w:r>
      <w:r w:rsidRPr="00AA3948">
        <w:rPr>
          <w:rFonts w:cs="TAHER"/>
          <w:sz w:val="32"/>
          <w:szCs w:val="32"/>
          <w:rtl/>
        </w:rPr>
        <w:t xml:space="preserve"> </w:t>
      </w:r>
      <w:r w:rsidRPr="00AA3948">
        <w:rPr>
          <w:rFonts w:cs="TAHER" w:hint="cs"/>
          <w:sz w:val="32"/>
          <w:szCs w:val="32"/>
          <w:rtl/>
        </w:rPr>
        <w:t>الجميع</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الصراع،</w:t>
      </w:r>
      <w:r w:rsidRPr="00AA3948">
        <w:rPr>
          <w:rFonts w:cs="TAHER"/>
          <w:sz w:val="32"/>
          <w:szCs w:val="32"/>
          <w:rtl/>
        </w:rPr>
        <w:t xml:space="preserve"> </w:t>
      </w:r>
      <w:r w:rsidRPr="00AA3948">
        <w:rPr>
          <w:rFonts w:cs="TAHER" w:hint="cs"/>
          <w:sz w:val="32"/>
          <w:szCs w:val="32"/>
          <w:rtl/>
        </w:rPr>
        <w:t>ويؤكد</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حضور</w:t>
      </w:r>
      <w:r w:rsidRPr="00AA3948">
        <w:rPr>
          <w:rFonts w:cs="TAHER"/>
          <w:sz w:val="32"/>
          <w:szCs w:val="32"/>
          <w:rtl/>
        </w:rPr>
        <w:t xml:space="preserve"> </w:t>
      </w:r>
      <w:r w:rsidRPr="00AA3948">
        <w:rPr>
          <w:rFonts w:cs="TAHER" w:hint="cs"/>
          <w:sz w:val="32"/>
          <w:szCs w:val="32"/>
          <w:rtl/>
        </w:rPr>
        <w:t>الأمة</w:t>
      </w:r>
      <w:r w:rsidRPr="00AA3948">
        <w:rPr>
          <w:rFonts w:cs="TAHER"/>
          <w:sz w:val="32"/>
          <w:szCs w:val="32"/>
          <w:rtl/>
        </w:rPr>
        <w:t xml:space="preserve"> </w:t>
      </w:r>
      <w:r w:rsidRPr="00AA3948">
        <w:rPr>
          <w:rFonts w:cs="TAHER" w:hint="cs"/>
          <w:sz w:val="32"/>
          <w:szCs w:val="32"/>
          <w:rtl/>
        </w:rPr>
        <w:t>الدائم</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ميادين</w:t>
      </w:r>
      <w:r w:rsidRPr="00AA3948">
        <w:rPr>
          <w:rFonts w:cs="TAHER"/>
          <w:sz w:val="32"/>
          <w:szCs w:val="32"/>
          <w:rtl/>
        </w:rPr>
        <w:t xml:space="preserve"> </w:t>
      </w:r>
      <w:r w:rsidRPr="00AA3948">
        <w:rPr>
          <w:rFonts w:cs="TAHER" w:hint="cs"/>
          <w:sz w:val="32"/>
          <w:szCs w:val="32"/>
          <w:rtl/>
        </w:rPr>
        <w:t>المواجهة</w:t>
      </w:r>
      <w:r w:rsidRPr="00AA3948">
        <w:rPr>
          <w:rFonts w:cs="TAHER"/>
          <w:sz w:val="32"/>
          <w:szCs w:val="32"/>
          <w:rtl/>
        </w:rPr>
        <w:t xml:space="preserve"> </w:t>
      </w:r>
      <w:r w:rsidRPr="00AA3948">
        <w:rPr>
          <w:rFonts w:cs="TAHER" w:hint="cs"/>
          <w:sz w:val="32"/>
          <w:szCs w:val="32"/>
          <w:rtl/>
        </w:rPr>
        <w:t>قائلاً</w:t>
      </w:r>
      <w:r w:rsidR="00C03BD5">
        <w:rPr>
          <w:rFonts w:cs="TAHER"/>
          <w:sz w:val="32"/>
          <w:szCs w:val="32"/>
          <w:rtl/>
        </w:rPr>
        <w:t>: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جميع</w:t>
      </w:r>
      <w:r w:rsidRPr="00AA3948">
        <w:rPr>
          <w:rFonts w:cs="TAHER"/>
          <w:sz w:val="32"/>
          <w:szCs w:val="32"/>
          <w:rtl/>
        </w:rPr>
        <w:t xml:space="preserve"> </w:t>
      </w:r>
      <w:r w:rsidRPr="00AA3948">
        <w:rPr>
          <w:rFonts w:cs="TAHER" w:hint="cs"/>
          <w:sz w:val="32"/>
          <w:szCs w:val="32"/>
          <w:rtl/>
        </w:rPr>
        <w:t>أبناء</w:t>
      </w:r>
      <w:r w:rsidRPr="00AA3948">
        <w:rPr>
          <w:rFonts w:cs="TAHER"/>
          <w:sz w:val="32"/>
          <w:szCs w:val="32"/>
          <w:rtl/>
        </w:rPr>
        <w:t xml:space="preserve"> </w:t>
      </w:r>
      <w:r w:rsidRPr="00AA3948">
        <w:rPr>
          <w:rFonts w:cs="TAHER" w:hint="cs"/>
          <w:sz w:val="32"/>
          <w:szCs w:val="32"/>
          <w:rtl/>
        </w:rPr>
        <w:t>الشعب</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يلعبوا</w:t>
      </w:r>
      <w:r w:rsidRPr="00AA3948">
        <w:rPr>
          <w:rFonts w:cs="TAHER"/>
          <w:sz w:val="32"/>
          <w:szCs w:val="32"/>
          <w:rtl/>
        </w:rPr>
        <w:t xml:space="preserve"> </w:t>
      </w:r>
      <w:r w:rsidRPr="00AA3948">
        <w:rPr>
          <w:rFonts w:cs="TAHER" w:hint="cs"/>
          <w:sz w:val="32"/>
          <w:szCs w:val="32"/>
          <w:rtl/>
        </w:rPr>
        <w:t>دورهم</w:t>
      </w:r>
      <w:r w:rsidRPr="00AA3948">
        <w:rPr>
          <w:rFonts w:cs="TAHER"/>
          <w:sz w:val="32"/>
          <w:szCs w:val="32"/>
          <w:rtl/>
        </w:rPr>
        <w:t xml:space="preserve"> </w:t>
      </w:r>
      <w:r w:rsidRPr="00AA3948">
        <w:rPr>
          <w:rFonts w:cs="TAHER" w:hint="cs"/>
          <w:sz w:val="32"/>
          <w:szCs w:val="32"/>
          <w:rtl/>
        </w:rPr>
        <w:t>المطلوب</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جميع</w:t>
      </w:r>
      <w:r w:rsidRPr="00AA3948">
        <w:rPr>
          <w:rFonts w:cs="TAHER"/>
          <w:sz w:val="32"/>
          <w:szCs w:val="32"/>
          <w:rtl/>
        </w:rPr>
        <w:t xml:space="preserve"> </w:t>
      </w:r>
      <w:r w:rsidRPr="00AA3948">
        <w:rPr>
          <w:rFonts w:cs="TAHER" w:hint="cs"/>
          <w:sz w:val="32"/>
          <w:szCs w:val="32"/>
          <w:rtl/>
        </w:rPr>
        <w:t>القضايا</w:t>
      </w:r>
      <w:r w:rsidRPr="00AA3948">
        <w:rPr>
          <w:rFonts w:cs="TAHER"/>
          <w:sz w:val="32"/>
          <w:szCs w:val="32"/>
          <w:rtl/>
        </w:rPr>
        <w:t xml:space="preserve"> </w:t>
      </w:r>
      <w:r w:rsidRPr="00AA3948">
        <w:rPr>
          <w:rFonts w:cs="TAHER" w:hint="cs"/>
          <w:sz w:val="32"/>
          <w:szCs w:val="32"/>
          <w:rtl/>
        </w:rPr>
        <w:t>السياسية</w:t>
      </w:r>
      <w:r w:rsidRPr="00AA3948">
        <w:rPr>
          <w:rFonts w:cs="TAHER"/>
          <w:sz w:val="32"/>
          <w:szCs w:val="32"/>
          <w:rtl/>
        </w:rPr>
        <w:t>"</w:t>
      </w:r>
      <w:r w:rsidR="00C03BD5">
        <w:rPr>
          <w:rStyle w:val="a4"/>
          <w:rFonts w:cs="TAHER"/>
          <w:sz w:val="32"/>
          <w:szCs w:val="32"/>
          <w:rtl/>
        </w:rPr>
        <w:footnoteReference w:id="252"/>
      </w:r>
      <w:r w:rsidRPr="00AA3948">
        <w:rPr>
          <w:rFonts w:cs="TAHER" w:hint="cs"/>
          <w:sz w:val="32"/>
          <w:szCs w:val="32"/>
          <w:rtl/>
        </w:rPr>
        <w:t>،</w:t>
      </w:r>
      <w:r w:rsidRPr="00AA3948">
        <w:rPr>
          <w:rFonts w:cs="TAHER"/>
          <w:sz w:val="32"/>
          <w:szCs w:val="32"/>
          <w:rtl/>
        </w:rPr>
        <w:t xml:space="preserve"> </w:t>
      </w:r>
      <w:r w:rsidRPr="00AA3948">
        <w:rPr>
          <w:rFonts w:cs="TAHER" w:hint="cs"/>
          <w:sz w:val="32"/>
          <w:szCs w:val="32"/>
          <w:rtl/>
        </w:rPr>
        <w:t>وهو</w:t>
      </w:r>
      <w:r w:rsidRPr="00AA3948">
        <w:rPr>
          <w:rFonts w:cs="TAHER"/>
          <w:sz w:val="32"/>
          <w:szCs w:val="32"/>
          <w:rtl/>
        </w:rPr>
        <w:t xml:space="preserve"> </w:t>
      </w:r>
      <w:r w:rsidRPr="00AA3948">
        <w:rPr>
          <w:rFonts w:cs="TAHER" w:hint="cs"/>
          <w:sz w:val="32"/>
          <w:szCs w:val="32"/>
          <w:rtl/>
        </w:rPr>
        <w:t>يحرص</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رفع</w:t>
      </w:r>
      <w:r w:rsidRPr="00AA3948">
        <w:rPr>
          <w:rFonts w:cs="TAHER"/>
          <w:sz w:val="32"/>
          <w:szCs w:val="32"/>
          <w:rtl/>
        </w:rPr>
        <w:t xml:space="preserve"> </w:t>
      </w:r>
      <w:r w:rsidRPr="00AA3948">
        <w:rPr>
          <w:rFonts w:cs="TAHER" w:hint="cs"/>
          <w:sz w:val="32"/>
          <w:szCs w:val="32"/>
          <w:rtl/>
        </w:rPr>
        <w:t>معنويات</w:t>
      </w:r>
      <w:r w:rsidRPr="00AA3948">
        <w:rPr>
          <w:rFonts w:cs="TAHER"/>
          <w:sz w:val="32"/>
          <w:szCs w:val="32"/>
          <w:rtl/>
        </w:rPr>
        <w:t xml:space="preserve"> </w:t>
      </w:r>
      <w:r w:rsidRPr="00AA3948">
        <w:rPr>
          <w:rFonts w:cs="TAHER" w:hint="cs"/>
          <w:sz w:val="32"/>
          <w:szCs w:val="32"/>
          <w:rtl/>
        </w:rPr>
        <w:t>الأمة</w:t>
      </w:r>
      <w:r w:rsidRPr="00AA3948">
        <w:rPr>
          <w:rFonts w:cs="TAHER"/>
          <w:sz w:val="32"/>
          <w:szCs w:val="32"/>
          <w:rtl/>
        </w:rPr>
        <w:t xml:space="preserve"> </w:t>
      </w:r>
      <w:r w:rsidRPr="00AA3948">
        <w:rPr>
          <w:rFonts w:cs="TAHER" w:hint="cs"/>
          <w:sz w:val="32"/>
          <w:szCs w:val="32"/>
          <w:rtl/>
        </w:rPr>
        <w:t>ليعمق</w:t>
      </w:r>
      <w:r w:rsidRPr="00AA3948">
        <w:rPr>
          <w:rFonts w:cs="TAHER"/>
          <w:sz w:val="32"/>
          <w:szCs w:val="32"/>
          <w:rtl/>
        </w:rPr>
        <w:t xml:space="preserve"> </w:t>
      </w:r>
      <w:r w:rsidRPr="00AA3948">
        <w:rPr>
          <w:rFonts w:cs="TAHER" w:hint="cs"/>
          <w:sz w:val="32"/>
          <w:szCs w:val="32"/>
          <w:rtl/>
        </w:rPr>
        <w:t>الثقة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نفسها</w:t>
      </w:r>
      <w:r w:rsidRPr="00AA3948">
        <w:rPr>
          <w:rFonts w:cs="TAHER"/>
          <w:sz w:val="32"/>
          <w:szCs w:val="32"/>
          <w:rtl/>
        </w:rPr>
        <w:t xml:space="preserve"> </w:t>
      </w:r>
      <w:r w:rsidRPr="00AA3948">
        <w:rPr>
          <w:rFonts w:cs="TAHER" w:hint="cs"/>
          <w:sz w:val="32"/>
          <w:szCs w:val="32"/>
          <w:rtl/>
        </w:rPr>
        <w:t>وفي</w:t>
      </w:r>
      <w:r w:rsidRPr="00AA3948">
        <w:rPr>
          <w:rFonts w:cs="TAHER"/>
          <w:sz w:val="32"/>
          <w:szCs w:val="32"/>
          <w:rtl/>
        </w:rPr>
        <w:t xml:space="preserve"> </w:t>
      </w:r>
      <w:r w:rsidRPr="00AA3948">
        <w:rPr>
          <w:rFonts w:cs="TAHER" w:hint="cs"/>
          <w:sz w:val="32"/>
          <w:szCs w:val="32"/>
          <w:rtl/>
        </w:rPr>
        <w:t>قدرتها</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المواجهة</w:t>
      </w:r>
      <w:r w:rsidRPr="00AA3948">
        <w:rPr>
          <w:rFonts w:cs="TAHER"/>
          <w:sz w:val="32"/>
          <w:szCs w:val="32"/>
          <w:rtl/>
        </w:rPr>
        <w:t xml:space="preserve"> </w:t>
      </w:r>
      <w:r w:rsidRPr="00AA3948">
        <w:rPr>
          <w:rFonts w:cs="TAHER" w:hint="cs"/>
          <w:sz w:val="32"/>
          <w:szCs w:val="32"/>
          <w:rtl/>
        </w:rPr>
        <w:t>فيقول</w:t>
      </w:r>
      <w:r w:rsidRPr="00AA3948">
        <w:rPr>
          <w:rFonts w:cs="TAHER"/>
          <w:sz w:val="32"/>
          <w:szCs w:val="32"/>
          <w:rtl/>
        </w:rPr>
        <w:t xml:space="preserve"> "</w:t>
      </w:r>
      <w:r w:rsidRPr="00AA3948">
        <w:rPr>
          <w:rFonts w:cs="TAHER" w:hint="cs"/>
          <w:sz w:val="32"/>
          <w:szCs w:val="32"/>
          <w:rtl/>
        </w:rPr>
        <w:t>إنني</w:t>
      </w:r>
      <w:r w:rsidRPr="00AA3948">
        <w:rPr>
          <w:rFonts w:cs="TAHER"/>
          <w:sz w:val="32"/>
          <w:szCs w:val="32"/>
          <w:rtl/>
        </w:rPr>
        <w:t xml:space="preserve"> </w:t>
      </w:r>
      <w:r w:rsidRPr="00AA3948">
        <w:rPr>
          <w:rFonts w:cs="TAHER" w:hint="cs"/>
          <w:sz w:val="32"/>
          <w:szCs w:val="32"/>
          <w:rtl/>
        </w:rPr>
        <w:t>ادعي</w:t>
      </w:r>
      <w:r w:rsidRPr="00AA3948">
        <w:rPr>
          <w:rFonts w:cs="TAHER"/>
          <w:sz w:val="32"/>
          <w:szCs w:val="32"/>
          <w:rtl/>
        </w:rPr>
        <w:t xml:space="preserve"> </w:t>
      </w:r>
      <w:r w:rsidRPr="00AA3948">
        <w:rPr>
          <w:rFonts w:cs="TAHER" w:hint="cs"/>
          <w:sz w:val="32"/>
          <w:szCs w:val="32"/>
          <w:rtl/>
        </w:rPr>
        <w:t>وبجرأة</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الشعب</w:t>
      </w:r>
      <w:r w:rsidRPr="00AA3948">
        <w:rPr>
          <w:rFonts w:cs="TAHER"/>
          <w:sz w:val="32"/>
          <w:szCs w:val="32"/>
          <w:rtl/>
        </w:rPr>
        <w:t xml:space="preserve"> </w:t>
      </w:r>
      <w:r w:rsidRPr="00AA3948">
        <w:rPr>
          <w:rFonts w:cs="TAHER" w:hint="cs"/>
          <w:sz w:val="32"/>
          <w:szCs w:val="32"/>
          <w:rtl/>
        </w:rPr>
        <w:t>الإيراني</w:t>
      </w:r>
      <w:r w:rsidRPr="00AA3948">
        <w:rPr>
          <w:rFonts w:cs="TAHER"/>
          <w:sz w:val="32"/>
          <w:szCs w:val="32"/>
          <w:rtl/>
        </w:rPr>
        <w:t xml:space="preserve"> </w:t>
      </w:r>
      <w:r w:rsidRPr="00AA3948">
        <w:rPr>
          <w:rFonts w:cs="TAHER" w:hint="cs"/>
          <w:sz w:val="32"/>
          <w:szCs w:val="32"/>
          <w:rtl/>
        </w:rPr>
        <w:t>وجماهيره</w:t>
      </w:r>
      <w:r w:rsidRPr="00AA3948">
        <w:rPr>
          <w:rFonts w:cs="TAHER"/>
          <w:sz w:val="32"/>
          <w:szCs w:val="32"/>
          <w:rtl/>
        </w:rPr>
        <w:t xml:space="preserve"> </w:t>
      </w:r>
      <w:r w:rsidRPr="00AA3948">
        <w:rPr>
          <w:rFonts w:cs="TAHER" w:hint="cs"/>
          <w:sz w:val="32"/>
          <w:szCs w:val="32"/>
          <w:rtl/>
        </w:rPr>
        <w:t>المليونية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عصرنا</w:t>
      </w:r>
      <w:r w:rsidRPr="00AA3948">
        <w:rPr>
          <w:rFonts w:cs="TAHER"/>
          <w:sz w:val="32"/>
          <w:szCs w:val="32"/>
          <w:rtl/>
        </w:rPr>
        <w:t xml:space="preserve"> </w:t>
      </w:r>
      <w:r w:rsidRPr="00AA3948">
        <w:rPr>
          <w:rFonts w:cs="TAHER" w:hint="cs"/>
          <w:sz w:val="32"/>
          <w:szCs w:val="32"/>
          <w:rtl/>
        </w:rPr>
        <w:t>الحاضر</w:t>
      </w:r>
      <w:r w:rsidRPr="00AA3948">
        <w:rPr>
          <w:rFonts w:cs="TAHER"/>
          <w:sz w:val="32"/>
          <w:szCs w:val="32"/>
          <w:rtl/>
        </w:rPr>
        <w:t xml:space="preserve"> </w:t>
      </w:r>
      <w:r w:rsidRPr="00AA3948">
        <w:rPr>
          <w:rFonts w:cs="TAHER" w:hint="cs"/>
          <w:sz w:val="32"/>
          <w:szCs w:val="32"/>
          <w:rtl/>
        </w:rPr>
        <w:t>أفضل</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شعب</w:t>
      </w:r>
      <w:r w:rsidRPr="00AA3948">
        <w:rPr>
          <w:rFonts w:cs="TAHER"/>
          <w:sz w:val="32"/>
          <w:szCs w:val="32"/>
          <w:rtl/>
        </w:rPr>
        <w:t xml:space="preserve"> </w:t>
      </w:r>
      <w:r w:rsidRPr="00AA3948">
        <w:rPr>
          <w:rFonts w:cs="TAHER" w:hint="cs"/>
          <w:sz w:val="32"/>
          <w:szCs w:val="32"/>
          <w:rtl/>
        </w:rPr>
        <w:t>الحجاز</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عهد</w:t>
      </w:r>
      <w:r w:rsidRPr="00AA3948">
        <w:rPr>
          <w:rFonts w:cs="TAHER"/>
          <w:sz w:val="32"/>
          <w:szCs w:val="32"/>
          <w:rtl/>
        </w:rPr>
        <w:t xml:space="preserve"> </w:t>
      </w:r>
      <w:r w:rsidRPr="00AA3948">
        <w:rPr>
          <w:rFonts w:cs="TAHER" w:hint="cs"/>
          <w:sz w:val="32"/>
          <w:szCs w:val="32"/>
          <w:rtl/>
        </w:rPr>
        <w:t>الرسول</w:t>
      </w:r>
      <w:r w:rsidRPr="00AA3948">
        <w:rPr>
          <w:rFonts w:cs="TAHER"/>
          <w:sz w:val="32"/>
          <w:szCs w:val="32"/>
          <w:rtl/>
        </w:rPr>
        <w:t xml:space="preserve"> </w:t>
      </w:r>
      <w:r w:rsidRPr="00AA3948">
        <w:rPr>
          <w:rFonts w:cs="TAHER" w:hint="cs"/>
          <w:sz w:val="32"/>
          <w:szCs w:val="32"/>
          <w:rtl/>
        </w:rPr>
        <w:t>صلى</w:t>
      </w:r>
      <w:r w:rsidRPr="00AA3948">
        <w:rPr>
          <w:rFonts w:cs="TAHER"/>
          <w:sz w:val="32"/>
          <w:szCs w:val="32"/>
          <w:rtl/>
        </w:rPr>
        <w:t xml:space="preserve"> </w:t>
      </w:r>
      <w:r w:rsidRPr="00AA3948">
        <w:rPr>
          <w:rFonts w:cs="TAHER" w:hint="cs"/>
          <w:sz w:val="32"/>
          <w:szCs w:val="32"/>
          <w:rtl/>
        </w:rPr>
        <w:t>الله</w:t>
      </w:r>
      <w:r w:rsidRPr="00AA3948">
        <w:rPr>
          <w:rFonts w:cs="TAHER"/>
          <w:sz w:val="32"/>
          <w:szCs w:val="32"/>
          <w:rtl/>
        </w:rPr>
        <w:t xml:space="preserve"> </w:t>
      </w:r>
      <w:r w:rsidRPr="00AA3948">
        <w:rPr>
          <w:rFonts w:cs="TAHER" w:hint="cs"/>
          <w:sz w:val="32"/>
          <w:szCs w:val="32"/>
          <w:rtl/>
        </w:rPr>
        <w:t>عليه</w:t>
      </w:r>
      <w:r w:rsidRPr="00AA3948">
        <w:rPr>
          <w:rFonts w:cs="TAHER"/>
          <w:sz w:val="32"/>
          <w:szCs w:val="32"/>
          <w:rtl/>
        </w:rPr>
        <w:t xml:space="preserve"> </w:t>
      </w:r>
      <w:r w:rsidRPr="00AA3948">
        <w:rPr>
          <w:rFonts w:cs="TAHER" w:hint="cs"/>
          <w:sz w:val="32"/>
          <w:szCs w:val="32"/>
          <w:rtl/>
        </w:rPr>
        <w:t>وآله</w:t>
      </w:r>
      <w:r w:rsidRPr="00AA3948">
        <w:rPr>
          <w:rFonts w:cs="TAHER"/>
          <w:sz w:val="32"/>
          <w:szCs w:val="32"/>
          <w:rtl/>
        </w:rPr>
        <w:t xml:space="preserve"> </w:t>
      </w:r>
      <w:r w:rsidRPr="00AA3948">
        <w:rPr>
          <w:rFonts w:cs="TAHER" w:hint="cs"/>
          <w:sz w:val="32"/>
          <w:szCs w:val="32"/>
          <w:rtl/>
        </w:rPr>
        <w:t>وسلم</w:t>
      </w:r>
      <w:r w:rsidRPr="00AA3948">
        <w:rPr>
          <w:rFonts w:cs="TAHER"/>
          <w:sz w:val="32"/>
          <w:szCs w:val="32"/>
          <w:rtl/>
        </w:rPr>
        <w:t xml:space="preserve"> </w:t>
      </w:r>
      <w:r w:rsidRPr="00AA3948">
        <w:rPr>
          <w:rFonts w:cs="TAHER" w:hint="cs"/>
          <w:sz w:val="32"/>
          <w:szCs w:val="32"/>
          <w:rtl/>
        </w:rPr>
        <w:t>وأفضل</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شعب</w:t>
      </w:r>
      <w:r w:rsidRPr="00AA3948">
        <w:rPr>
          <w:rFonts w:cs="TAHER"/>
          <w:sz w:val="32"/>
          <w:szCs w:val="32"/>
          <w:rtl/>
        </w:rPr>
        <w:t xml:space="preserve"> </w:t>
      </w:r>
      <w:r w:rsidRPr="00AA3948">
        <w:rPr>
          <w:rFonts w:cs="TAHER" w:hint="cs"/>
          <w:sz w:val="32"/>
          <w:szCs w:val="32"/>
          <w:rtl/>
        </w:rPr>
        <w:t>الكوفة</w:t>
      </w:r>
      <w:r w:rsidRPr="00AA3948">
        <w:rPr>
          <w:rFonts w:cs="TAHER"/>
          <w:sz w:val="32"/>
          <w:szCs w:val="32"/>
          <w:rtl/>
        </w:rPr>
        <w:t xml:space="preserve"> </w:t>
      </w:r>
      <w:r w:rsidRPr="00AA3948">
        <w:rPr>
          <w:rFonts w:cs="TAHER" w:hint="cs"/>
          <w:sz w:val="32"/>
          <w:szCs w:val="32"/>
          <w:rtl/>
        </w:rPr>
        <w:t>والعراق</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عهد</w:t>
      </w:r>
      <w:r w:rsidRPr="00AA3948">
        <w:rPr>
          <w:rFonts w:cs="TAHER"/>
          <w:sz w:val="32"/>
          <w:szCs w:val="32"/>
          <w:rtl/>
        </w:rPr>
        <w:t xml:space="preserve"> </w:t>
      </w:r>
      <w:r w:rsidRPr="00AA3948">
        <w:rPr>
          <w:rFonts w:cs="TAHER" w:hint="cs"/>
          <w:sz w:val="32"/>
          <w:szCs w:val="32"/>
          <w:rtl/>
        </w:rPr>
        <w:t>أمير</w:t>
      </w:r>
      <w:r w:rsidRPr="00AA3948">
        <w:rPr>
          <w:rFonts w:cs="TAHER"/>
          <w:sz w:val="32"/>
          <w:szCs w:val="32"/>
          <w:rtl/>
        </w:rPr>
        <w:t xml:space="preserve"> </w:t>
      </w:r>
      <w:r w:rsidRPr="00AA3948">
        <w:rPr>
          <w:rFonts w:cs="TAHER" w:hint="cs"/>
          <w:sz w:val="32"/>
          <w:szCs w:val="32"/>
          <w:rtl/>
        </w:rPr>
        <w:t>المؤمنين</w:t>
      </w:r>
      <w:r w:rsidRPr="00AA3948">
        <w:rPr>
          <w:rFonts w:cs="TAHER"/>
          <w:sz w:val="32"/>
          <w:szCs w:val="32"/>
          <w:rtl/>
        </w:rPr>
        <w:t xml:space="preserve"> </w:t>
      </w:r>
      <w:r w:rsidRPr="00AA3948">
        <w:rPr>
          <w:rFonts w:cs="TAHER" w:hint="cs"/>
          <w:sz w:val="32"/>
          <w:szCs w:val="32"/>
          <w:rtl/>
        </w:rPr>
        <w:t>عليه</w:t>
      </w:r>
      <w:r w:rsidRPr="00AA3948">
        <w:rPr>
          <w:rFonts w:cs="TAHER"/>
          <w:sz w:val="32"/>
          <w:szCs w:val="32"/>
          <w:rtl/>
        </w:rPr>
        <w:t xml:space="preserve"> </w:t>
      </w:r>
      <w:r w:rsidRPr="00AA3948">
        <w:rPr>
          <w:rFonts w:cs="TAHER" w:hint="cs"/>
          <w:sz w:val="32"/>
          <w:szCs w:val="32"/>
          <w:rtl/>
        </w:rPr>
        <w:t>السلام</w:t>
      </w:r>
      <w:r w:rsidRPr="00AA3948">
        <w:rPr>
          <w:rFonts w:cs="TAHER"/>
          <w:sz w:val="32"/>
          <w:szCs w:val="32"/>
          <w:rtl/>
        </w:rPr>
        <w:t xml:space="preserve"> </w:t>
      </w:r>
      <w:r w:rsidRPr="00AA3948">
        <w:rPr>
          <w:rFonts w:cs="TAHER" w:hint="cs"/>
          <w:sz w:val="32"/>
          <w:szCs w:val="32"/>
          <w:rtl/>
        </w:rPr>
        <w:t>والحسين</w:t>
      </w:r>
      <w:r w:rsidRPr="00AA3948">
        <w:rPr>
          <w:rFonts w:cs="TAHER"/>
          <w:sz w:val="32"/>
          <w:szCs w:val="32"/>
          <w:rtl/>
        </w:rPr>
        <w:t xml:space="preserve"> </w:t>
      </w:r>
      <w:r w:rsidRPr="00AA3948">
        <w:rPr>
          <w:rFonts w:cs="TAHER" w:hint="cs"/>
          <w:sz w:val="32"/>
          <w:szCs w:val="32"/>
          <w:rtl/>
        </w:rPr>
        <w:t>بن</w:t>
      </w:r>
      <w:r w:rsidRPr="00AA3948">
        <w:rPr>
          <w:rFonts w:cs="TAHER"/>
          <w:sz w:val="32"/>
          <w:szCs w:val="32"/>
          <w:rtl/>
        </w:rPr>
        <w:t xml:space="preserve"> </w:t>
      </w:r>
      <w:r w:rsidRPr="00AA3948">
        <w:rPr>
          <w:rFonts w:cs="TAHER" w:hint="cs"/>
          <w:sz w:val="32"/>
          <w:szCs w:val="32"/>
          <w:rtl/>
        </w:rPr>
        <w:t>علي</w:t>
      </w:r>
      <w:r w:rsidRPr="00AA3948">
        <w:rPr>
          <w:rFonts w:cs="TAHER"/>
          <w:sz w:val="32"/>
          <w:szCs w:val="32"/>
          <w:rtl/>
        </w:rPr>
        <w:t xml:space="preserve"> </w:t>
      </w:r>
      <w:r w:rsidRPr="00AA3948">
        <w:rPr>
          <w:rFonts w:cs="TAHER" w:hint="cs"/>
          <w:sz w:val="32"/>
          <w:szCs w:val="32"/>
          <w:rtl/>
        </w:rPr>
        <w:t>عليه</w:t>
      </w:r>
      <w:r w:rsidRPr="00AA3948">
        <w:rPr>
          <w:rFonts w:cs="TAHER"/>
          <w:sz w:val="32"/>
          <w:szCs w:val="32"/>
          <w:rtl/>
        </w:rPr>
        <w:t xml:space="preserve"> </w:t>
      </w:r>
      <w:r w:rsidRPr="00AA3948">
        <w:rPr>
          <w:rFonts w:cs="TAHER" w:hint="cs"/>
          <w:sz w:val="32"/>
          <w:szCs w:val="32"/>
          <w:rtl/>
        </w:rPr>
        <w:t>السلام</w:t>
      </w:r>
      <w:r w:rsidR="00C03BD5">
        <w:rPr>
          <w:rStyle w:val="a4"/>
          <w:rFonts w:cs="TAHER"/>
          <w:sz w:val="32"/>
          <w:szCs w:val="32"/>
          <w:rtl/>
        </w:rPr>
        <w:footnoteReference w:id="253"/>
      </w:r>
      <w:r w:rsidR="001519D8">
        <w:rPr>
          <w:rFonts w:cs="TAHER" w:hint="cs"/>
          <w:sz w:val="32"/>
          <w:szCs w:val="32"/>
          <w:rtl/>
        </w:rPr>
        <w:t>.</w:t>
      </w:r>
    </w:p>
    <w:p w:rsidR="00824A24" w:rsidRPr="00AA3948" w:rsidRDefault="00824A24" w:rsidP="00C03BD5">
      <w:pPr>
        <w:bidi/>
        <w:spacing w:after="0" w:line="240" w:lineRule="atLeast"/>
        <w:ind w:firstLine="567"/>
        <w:jc w:val="both"/>
        <w:rPr>
          <w:rFonts w:cs="TAHER"/>
          <w:sz w:val="32"/>
          <w:szCs w:val="32"/>
        </w:rPr>
      </w:pPr>
      <w:r w:rsidRPr="00AA3948">
        <w:rPr>
          <w:rFonts w:cs="TAHER" w:hint="cs"/>
          <w:sz w:val="32"/>
          <w:szCs w:val="32"/>
          <w:rtl/>
        </w:rPr>
        <w:t>وهو</w:t>
      </w:r>
      <w:r w:rsidRPr="00AA3948">
        <w:rPr>
          <w:rFonts w:cs="TAHER"/>
          <w:sz w:val="32"/>
          <w:szCs w:val="32"/>
          <w:rtl/>
        </w:rPr>
        <w:t xml:space="preserve"> </w:t>
      </w:r>
      <w:r w:rsidRPr="00AA3948">
        <w:rPr>
          <w:rFonts w:cs="TAHER" w:hint="cs"/>
          <w:sz w:val="32"/>
          <w:szCs w:val="32"/>
          <w:rtl/>
        </w:rPr>
        <w:t>يلفت</w:t>
      </w:r>
      <w:r w:rsidRPr="00AA3948">
        <w:rPr>
          <w:rFonts w:cs="TAHER"/>
          <w:sz w:val="32"/>
          <w:szCs w:val="32"/>
          <w:rtl/>
        </w:rPr>
        <w:t xml:space="preserve"> </w:t>
      </w:r>
      <w:r w:rsidRPr="00AA3948">
        <w:rPr>
          <w:rFonts w:cs="TAHER" w:hint="cs"/>
          <w:sz w:val="32"/>
          <w:szCs w:val="32"/>
          <w:rtl/>
        </w:rPr>
        <w:t>الأمة</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الجانب</w:t>
      </w:r>
      <w:r w:rsidRPr="00AA3948">
        <w:rPr>
          <w:rFonts w:cs="TAHER"/>
          <w:sz w:val="32"/>
          <w:szCs w:val="32"/>
          <w:rtl/>
        </w:rPr>
        <w:t xml:space="preserve"> </w:t>
      </w:r>
      <w:r w:rsidRPr="00AA3948">
        <w:rPr>
          <w:rFonts w:cs="TAHER" w:hint="cs"/>
          <w:sz w:val="32"/>
          <w:szCs w:val="32"/>
          <w:rtl/>
        </w:rPr>
        <w:t>المعنوي</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حياتها،</w:t>
      </w:r>
      <w:r w:rsidRPr="00AA3948">
        <w:rPr>
          <w:rFonts w:cs="TAHER"/>
          <w:sz w:val="32"/>
          <w:szCs w:val="32"/>
          <w:rtl/>
        </w:rPr>
        <w:t xml:space="preserve"> </w:t>
      </w:r>
      <w:r w:rsidRPr="00AA3948">
        <w:rPr>
          <w:rFonts w:cs="TAHER" w:hint="cs"/>
          <w:sz w:val="32"/>
          <w:szCs w:val="32"/>
          <w:rtl/>
        </w:rPr>
        <w:t>محاولاً</w:t>
      </w:r>
      <w:r w:rsidRPr="00AA3948">
        <w:rPr>
          <w:rFonts w:cs="TAHER"/>
          <w:sz w:val="32"/>
          <w:szCs w:val="32"/>
          <w:rtl/>
        </w:rPr>
        <w:t xml:space="preserve"> </w:t>
      </w:r>
      <w:r w:rsidRPr="00AA3948">
        <w:rPr>
          <w:rFonts w:cs="TAHER" w:hint="cs"/>
          <w:sz w:val="32"/>
          <w:szCs w:val="32"/>
          <w:rtl/>
        </w:rPr>
        <w:t>إيجاد</w:t>
      </w:r>
      <w:r w:rsidRPr="00AA3948">
        <w:rPr>
          <w:rFonts w:cs="TAHER"/>
          <w:sz w:val="32"/>
          <w:szCs w:val="32"/>
          <w:rtl/>
        </w:rPr>
        <w:t xml:space="preserve"> </w:t>
      </w:r>
      <w:r w:rsidRPr="00AA3948">
        <w:rPr>
          <w:rFonts w:cs="TAHER" w:hint="cs"/>
          <w:sz w:val="32"/>
          <w:szCs w:val="32"/>
          <w:rtl/>
        </w:rPr>
        <w:t>حالة</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التكامل</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اهتماماتها</w:t>
      </w:r>
      <w:r w:rsidRPr="00AA3948">
        <w:rPr>
          <w:rFonts w:cs="TAHER"/>
          <w:sz w:val="32"/>
          <w:szCs w:val="32"/>
          <w:rtl/>
        </w:rPr>
        <w:t xml:space="preserve"> </w:t>
      </w:r>
      <w:r w:rsidRPr="00AA3948">
        <w:rPr>
          <w:rFonts w:cs="TAHER" w:hint="cs"/>
          <w:sz w:val="32"/>
          <w:szCs w:val="32"/>
          <w:rtl/>
        </w:rPr>
        <w:t>بين</w:t>
      </w:r>
      <w:r w:rsidRPr="00AA3948">
        <w:rPr>
          <w:rFonts w:cs="TAHER"/>
          <w:sz w:val="32"/>
          <w:szCs w:val="32"/>
          <w:rtl/>
        </w:rPr>
        <w:t xml:space="preserve"> </w:t>
      </w:r>
      <w:r w:rsidRPr="00AA3948">
        <w:rPr>
          <w:rFonts w:cs="TAHER" w:hint="cs"/>
          <w:sz w:val="32"/>
          <w:szCs w:val="32"/>
          <w:rtl/>
        </w:rPr>
        <w:t>الجوانب</w:t>
      </w:r>
      <w:r w:rsidRPr="00AA3948">
        <w:rPr>
          <w:rFonts w:cs="TAHER"/>
          <w:sz w:val="32"/>
          <w:szCs w:val="32"/>
          <w:rtl/>
        </w:rPr>
        <w:t xml:space="preserve"> </w:t>
      </w:r>
      <w:r w:rsidRPr="00AA3948">
        <w:rPr>
          <w:rFonts w:cs="TAHER" w:hint="cs"/>
          <w:sz w:val="32"/>
          <w:szCs w:val="32"/>
          <w:rtl/>
        </w:rPr>
        <w:t>المادية</w:t>
      </w:r>
      <w:r w:rsidRPr="00AA3948">
        <w:rPr>
          <w:rFonts w:cs="TAHER"/>
          <w:sz w:val="32"/>
          <w:szCs w:val="32"/>
          <w:rtl/>
        </w:rPr>
        <w:t xml:space="preserve"> </w:t>
      </w:r>
      <w:r w:rsidRPr="00AA3948">
        <w:rPr>
          <w:rFonts w:cs="TAHER" w:hint="cs"/>
          <w:sz w:val="32"/>
          <w:szCs w:val="32"/>
          <w:rtl/>
        </w:rPr>
        <w:t>والمعنوية</w:t>
      </w:r>
      <w:r w:rsidRPr="00AA3948">
        <w:rPr>
          <w:rFonts w:cs="TAHER"/>
          <w:sz w:val="32"/>
          <w:szCs w:val="32"/>
          <w:rtl/>
        </w:rPr>
        <w:t xml:space="preserve"> "</w:t>
      </w:r>
      <w:r w:rsidRPr="00AA3948">
        <w:rPr>
          <w:rFonts w:cs="TAHER" w:hint="cs"/>
          <w:sz w:val="32"/>
          <w:szCs w:val="32"/>
          <w:rtl/>
        </w:rPr>
        <w:t>فبالإضافة</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أننا</w:t>
      </w:r>
      <w:r w:rsidRPr="00AA3948">
        <w:rPr>
          <w:rFonts w:cs="TAHER"/>
          <w:sz w:val="32"/>
          <w:szCs w:val="32"/>
          <w:rtl/>
        </w:rPr>
        <w:t xml:space="preserve"> </w:t>
      </w:r>
      <w:r w:rsidRPr="00AA3948">
        <w:rPr>
          <w:rFonts w:cs="TAHER" w:hint="cs"/>
          <w:sz w:val="32"/>
          <w:szCs w:val="32"/>
          <w:rtl/>
        </w:rPr>
        <w:t>نحب</w:t>
      </w:r>
      <w:r w:rsidRPr="00AA3948">
        <w:rPr>
          <w:rFonts w:cs="TAHER"/>
          <w:sz w:val="32"/>
          <w:szCs w:val="32"/>
          <w:rtl/>
        </w:rPr>
        <w:t xml:space="preserve"> </w:t>
      </w:r>
      <w:r w:rsidRPr="00AA3948">
        <w:rPr>
          <w:rFonts w:cs="TAHER" w:hint="cs"/>
          <w:sz w:val="32"/>
          <w:szCs w:val="32"/>
          <w:rtl/>
        </w:rPr>
        <w:t>لكم</w:t>
      </w:r>
      <w:r w:rsidRPr="00AA3948">
        <w:rPr>
          <w:rFonts w:cs="TAHER"/>
          <w:sz w:val="32"/>
          <w:szCs w:val="32"/>
          <w:rtl/>
        </w:rPr>
        <w:t xml:space="preserve"> </w:t>
      </w:r>
      <w:r w:rsidRPr="00AA3948">
        <w:rPr>
          <w:rFonts w:cs="TAHER" w:hint="cs"/>
          <w:sz w:val="32"/>
          <w:szCs w:val="32"/>
          <w:rtl/>
        </w:rPr>
        <w:t>حياة</w:t>
      </w:r>
      <w:r w:rsidRPr="00AA3948">
        <w:rPr>
          <w:rFonts w:cs="TAHER"/>
          <w:sz w:val="32"/>
          <w:szCs w:val="32"/>
          <w:rtl/>
        </w:rPr>
        <w:t xml:space="preserve"> </w:t>
      </w:r>
      <w:r w:rsidRPr="00AA3948">
        <w:rPr>
          <w:rFonts w:cs="TAHER" w:hint="cs"/>
          <w:sz w:val="32"/>
          <w:szCs w:val="32"/>
          <w:rtl/>
        </w:rPr>
        <w:t>مادية</w:t>
      </w:r>
      <w:r w:rsidRPr="00AA3948">
        <w:rPr>
          <w:rFonts w:cs="TAHER"/>
          <w:sz w:val="32"/>
          <w:szCs w:val="32"/>
          <w:rtl/>
        </w:rPr>
        <w:t xml:space="preserve"> </w:t>
      </w:r>
      <w:r w:rsidRPr="00AA3948">
        <w:rPr>
          <w:rFonts w:cs="TAHER" w:hint="cs"/>
          <w:sz w:val="32"/>
          <w:szCs w:val="32"/>
          <w:rtl/>
        </w:rPr>
        <w:t>رغيدة</w:t>
      </w:r>
      <w:r w:rsidRPr="00AA3948">
        <w:rPr>
          <w:rFonts w:cs="TAHER"/>
          <w:sz w:val="32"/>
          <w:szCs w:val="32"/>
          <w:rtl/>
        </w:rPr>
        <w:t xml:space="preserve"> </w:t>
      </w:r>
      <w:r w:rsidRPr="00AA3948">
        <w:rPr>
          <w:rFonts w:cs="TAHER" w:hint="cs"/>
          <w:sz w:val="32"/>
          <w:szCs w:val="32"/>
          <w:rtl/>
        </w:rPr>
        <w:t>فإننا</w:t>
      </w:r>
      <w:r w:rsidRPr="00AA3948">
        <w:rPr>
          <w:rFonts w:cs="TAHER"/>
          <w:sz w:val="32"/>
          <w:szCs w:val="32"/>
          <w:rtl/>
        </w:rPr>
        <w:t xml:space="preserve"> </w:t>
      </w:r>
      <w:r w:rsidRPr="00AA3948">
        <w:rPr>
          <w:rFonts w:cs="TAHER" w:hint="cs"/>
          <w:sz w:val="32"/>
          <w:szCs w:val="32"/>
          <w:rtl/>
        </w:rPr>
        <w:t>أيضاً</w:t>
      </w:r>
      <w:r w:rsidRPr="00AA3948">
        <w:rPr>
          <w:rFonts w:cs="TAHER"/>
          <w:sz w:val="32"/>
          <w:szCs w:val="32"/>
          <w:rtl/>
        </w:rPr>
        <w:t xml:space="preserve"> </w:t>
      </w:r>
      <w:r w:rsidRPr="00AA3948">
        <w:rPr>
          <w:rFonts w:cs="TAHER" w:hint="cs"/>
          <w:sz w:val="32"/>
          <w:szCs w:val="32"/>
          <w:rtl/>
        </w:rPr>
        <w:t>نحب</w:t>
      </w:r>
      <w:r w:rsidRPr="00AA3948">
        <w:rPr>
          <w:rFonts w:cs="TAHER"/>
          <w:sz w:val="32"/>
          <w:szCs w:val="32"/>
          <w:rtl/>
        </w:rPr>
        <w:t xml:space="preserve"> </w:t>
      </w:r>
      <w:r w:rsidRPr="00AA3948">
        <w:rPr>
          <w:rFonts w:cs="TAHER" w:hint="cs"/>
          <w:sz w:val="32"/>
          <w:szCs w:val="32"/>
          <w:rtl/>
        </w:rPr>
        <w:t>لكم</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تعيشوا</w:t>
      </w:r>
      <w:r w:rsidRPr="00AA3948">
        <w:rPr>
          <w:rFonts w:cs="TAHER"/>
          <w:sz w:val="32"/>
          <w:szCs w:val="32"/>
          <w:rtl/>
        </w:rPr>
        <w:t xml:space="preserve"> </w:t>
      </w:r>
      <w:r w:rsidRPr="00AA3948">
        <w:rPr>
          <w:rFonts w:cs="TAHER" w:hint="cs"/>
          <w:sz w:val="32"/>
          <w:szCs w:val="32"/>
          <w:rtl/>
        </w:rPr>
        <w:t>حياة</w:t>
      </w:r>
      <w:r w:rsidRPr="00AA3948">
        <w:rPr>
          <w:rFonts w:cs="TAHER"/>
          <w:sz w:val="32"/>
          <w:szCs w:val="32"/>
          <w:rtl/>
        </w:rPr>
        <w:t xml:space="preserve"> </w:t>
      </w:r>
      <w:r w:rsidRPr="00AA3948">
        <w:rPr>
          <w:rFonts w:cs="TAHER" w:hint="cs"/>
          <w:sz w:val="32"/>
          <w:szCs w:val="32"/>
          <w:rtl/>
        </w:rPr>
        <w:t>معنوية</w:t>
      </w:r>
      <w:r w:rsidRPr="00AA3948">
        <w:rPr>
          <w:rFonts w:cs="TAHER"/>
          <w:sz w:val="32"/>
          <w:szCs w:val="32"/>
          <w:rtl/>
        </w:rPr>
        <w:t xml:space="preserve"> </w:t>
      </w:r>
      <w:r w:rsidRPr="00AA3948">
        <w:rPr>
          <w:rFonts w:cs="TAHER" w:hint="cs"/>
          <w:sz w:val="32"/>
          <w:szCs w:val="32"/>
          <w:rtl/>
        </w:rPr>
        <w:t>طيبة</w:t>
      </w:r>
      <w:r w:rsidRPr="00AA3948">
        <w:rPr>
          <w:rFonts w:cs="TAHER"/>
          <w:sz w:val="32"/>
          <w:szCs w:val="32"/>
          <w:rtl/>
        </w:rPr>
        <w:t xml:space="preserve">.. </w:t>
      </w:r>
      <w:r w:rsidRPr="00AA3948">
        <w:rPr>
          <w:rFonts w:cs="TAHER" w:hint="cs"/>
          <w:sz w:val="32"/>
          <w:szCs w:val="32"/>
          <w:rtl/>
        </w:rPr>
        <w:t>نحن</w:t>
      </w:r>
      <w:r w:rsidRPr="00AA3948">
        <w:rPr>
          <w:rFonts w:cs="TAHER"/>
          <w:sz w:val="32"/>
          <w:szCs w:val="32"/>
          <w:rtl/>
        </w:rPr>
        <w:t xml:space="preserve"> </w:t>
      </w:r>
      <w:r w:rsidRPr="00AA3948">
        <w:rPr>
          <w:rFonts w:cs="TAHER" w:hint="cs"/>
          <w:sz w:val="32"/>
          <w:szCs w:val="32"/>
          <w:rtl/>
        </w:rPr>
        <w:t>سوف</w:t>
      </w:r>
      <w:r w:rsidRPr="00AA3948">
        <w:rPr>
          <w:rFonts w:cs="TAHER"/>
          <w:sz w:val="32"/>
          <w:szCs w:val="32"/>
          <w:rtl/>
        </w:rPr>
        <w:t xml:space="preserve"> </w:t>
      </w:r>
      <w:r w:rsidRPr="00AA3948">
        <w:rPr>
          <w:rFonts w:cs="TAHER" w:hint="cs"/>
          <w:sz w:val="32"/>
          <w:szCs w:val="32"/>
          <w:rtl/>
        </w:rPr>
        <w:t>نعمّر</w:t>
      </w:r>
      <w:r w:rsidRPr="00AA3948">
        <w:rPr>
          <w:rFonts w:cs="TAHER"/>
          <w:sz w:val="32"/>
          <w:szCs w:val="32"/>
          <w:rtl/>
        </w:rPr>
        <w:t xml:space="preserve"> </w:t>
      </w:r>
      <w:r w:rsidRPr="00AA3948">
        <w:rPr>
          <w:rFonts w:cs="TAHER" w:hint="cs"/>
          <w:sz w:val="32"/>
          <w:szCs w:val="32"/>
          <w:rtl/>
        </w:rPr>
        <w:t>لكم</w:t>
      </w:r>
      <w:r w:rsidRPr="00AA3948">
        <w:rPr>
          <w:rFonts w:cs="TAHER"/>
          <w:sz w:val="32"/>
          <w:szCs w:val="32"/>
          <w:rtl/>
        </w:rPr>
        <w:t xml:space="preserve"> </w:t>
      </w:r>
      <w:r w:rsidRPr="00AA3948">
        <w:rPr>
          <w:rFonts w:cs="TAHER" w:hint="cs"/>
          <w:sz w:val="32"/>
          <w:szCs w:val="32"/>
          <w:rtl/>
        </w:rPr>
        <w:t>الدنيا</w:t>
      </w:r>
      <w:r w:rsidRPr="00AA3948">
        <w:rPr>
          <w:rFonts w:cs="TAHER"/>
          <w:sz w:val="32"/>
          <w:szCs w:val="32"/>
          <w:rtl/>
        </w:rPr>
        <w:t xml:space="preserve"> </w:t>
      </w:r>
      <w:r w:rsidRPr="00AA3948">
        <w:rPr>
          <w:rFonts w:cs="TAHER" w:hint="cs"/>
          <w:sz w:val="32"/>
          <w:szCs w:val="32"/>
          <w:rtl/>
        </w:rPr>
        <w:t>والآخرة</w:t>
      </w:r>
      <w:r w:rsidRPr="00AA3948">
        <w:rPr>
          <w:rFonts w:cs="TAHER"/>
          <w:sz w:val="32"/>
          <w:szCs w:val="32"/>
          <w:rtl/>
        </w:rPr>
        <w:t xml:space="preserve"> </w:t>
      </w:r>
      <w:r w:rsidRPr="00AA3948">
        <w:rPr>
          <w:rFonts w:cs="TAHER" w:hint="cs"/>
          <w:sz w:val="32"/>
          <w:szCs w:val="32"/>
          <w:rtl/>
        </w:rPr>
        <w:t>وهذا</w:t>
      </w:r>
      <w:r w:rsidRPr="00AA3948">
        <w:rPr>
          <w:rFonts w:cs="TAHER"/>
          <w:sz w:val="32"/>
          <w:szCs w:val="32"/>
          <w:rtl/>
        </w:rPr>
        <w:t xml:space="preserve"> </w:t>
      </w:r>
      <w:r w:rsidRPr="00AA3948">
        <w:rPr>
          <w:rFonts w:cs="TAHER" w:hint="cs"/>
          <w:sz w:val="32"/>
          <w:szCs w:val="32"/>
          <w:rtl/>
        </w:rPr>
        <w:t>الأمر</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الأمور</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لابد</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تتم</w:t>
      </w:r>
      <w:r w:rsidRPr="00AA3948">
        <w:rPr>
          <w:rFonts w:cs="TAHER"/>
          <w:sz w:val="32"/>
          <w:szCs w:val="32"/>
          <w:rtl/>
        </w:rPr>
        <w:t>"</w:t>
      </w:r>
      <w:r w:rsidR="00C03BD5">
        <w:rPr>
          <w:rStyle w:val="a4"/>
          <w:rFonts w:cs="TAHER"/>
          <w:sz w:val="32"/>
          <w:szCs w:val="32"/>
          <w:rtl/>
        </w:rPr>
        <w:footnoteReference w:id="254"/>
      </w:r>
      <w:r w:rsidR="00C03BD5">
        <w:rPr>
          <w:rFonts w:cs="TAHER" w:hint="cs"/>
          <w:sz w:val="32"/>
          <w:szCs w:val="32"/>
          <w:rtl/>
        </w:rPr>
        <w:t>.</w:t>
      </w:r>
      <w:r w:rsidRPr="00AA3948">
        <w:rPr>
          <w:rFonts w:cs="TAHER"/>
          <w:sz w:val="32"/>
          <w:szCs w:val="32"/>
        </w:rPr>
        <w:t xml:space="preserve"> </w:t>
      </w:r>
    </w:p>
    <w:p w:rsidR="00824A24" w:rsidRPr="00AA3948" w:rsidRDefault="00824A24" w:rsidP="001519D8">
      <w:pPr>
        <w:bidi/>
        <w:spacing w:after="0" w:line="240" w:lineRule="atLeast"/>
        <w:ind w:firstLine="567"/>
        <w:jc w:val="both"/>
        <w:rPr>
          <w:rFonts w:cs="TAHER"/>
          <w:sz w:val="32"/>
          <w:szCs w:val="32"/>
        </w:rPr>
      </w:pPr>
      <w:r w:rsidRPr="00AA3948">
        <w:rPr>
          <w:rFonts w:cs="TAHER" w:hint="cs"/>
          <w:sz w:val="32"/>
          <w:szCs w:val="32"/>
          <w:rtl/>
        </w:rPr>
        <w:lastRenderedPageBreak/>
        <w:t>لقد</w:t>
      </w:r>
      <w:r w:rsidRPr="00AA3948">
        <w:rPr>
          <w:rFonts w:cs="TAHER"/>
          <w:sz w:val="32"/>
          <w:szCs w:val="32"/>
          <w:rtl/>
        </w:rPr>
        <w:t xml:space="preserve"> </w:t>
      </w:r>
      <w:r w:rsidRPr="00AA3948">
        <w:rPr>
          <w:rFonts w:cs="TAHER" w:hint="cs"/>
          <w:sz w:val="32"/>
          <w:szCs w:val="32"/>
          <w:rtl/>
        </w:rPr>
        <w:t>رعى</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الأمة</w:t>
      </w:r>
      <w:r w:rsidRPr="00AA3948">
        <w:rPr>
          <w:rFonts w:cs="TAHER"/>
          <w:sz w:val="32"/>
          <w:szCs w:val="32"/>
          <w:rtl/>
        </w:rPr>
        <w:t xml:space="preserve"> </w:t>
      </w:r>
      <w:r w:rsidRPr="00AA3948">
        <w:rPr>
          <w:rFonts w:cs="TAHER" w:hint="cs"/>
          <w:sz w:val="32"/>
          <w:szCs w:val="32"/>
          <w:rtl/>
        </w:rPr>
        <w:t>بكل</w:t>
      </w:r>
      <w:r w:rsidRPr="00AA3948">
        <w:rPr>
          <w:rFonts w:cs="TAHER"/>
          <w:sz w:val="32"/>
          <w:szCs w:val="32"/>
          <w:rtl/>
        </w:rPr>
        <w:t xml:space="preserve"> </w:t>
      </w:r>
      <w:r w:rsidRPr="00AA3948">
        <w:rPr>
          <w:rFonts w:cs="TAHER" w:hint="cs"/>
          <w:sz w:val="32"/>
          <w:szCs w:val="32"/>
          <w:rtl/>
        </w:rPr>
        <w:t>شرائحها</w:t>
      </w:r>
      <w:r w:rsidRPr="00AA3948">
        <w:rPr>
          <w:rFonts w:cs="TAHER"/>
          <w:sz w:val="32"/>
          <w:szCs w:val="32"/>
          <w:rtl/>
        </w:rPr>
        <w:t xml:space="preserve"> </w:t>
      </w:r>
      <w:r w:rsidRPr="00AA3948">
        <w:rPr>
          <w:rFonts w:cs="TAHER" w:hint="cs"/>
          <w:sz w:val="32"/>
          <w:szCs w:val="32"/>
          <w:rtl/>
        </w:rPr>
        <w:t>رعاية</w:t>
      </w:r>
      <w:r w:rsidRPr="00AA3948">
        <w:rPr>
          <w:rFonts w:cs="TAHER"/>
          <w:sz w:val="32"/>
          <w:szCs w:val="32"/>
          <w:rtl/>
        </w:rPr>
        <w:t xml:space="preserve"> </w:t>
      </w:r>
      <w:r w:rsidRPr="00AA3948">
        <w:rPr>
          <w:rFonts w:cs="TAHER" w:hint="cs"/>
          <w:sz w:val="32"/>
          <w:szCs w:val="32"/>
          <w:rtl/>
        </w:rPr>
        <w:t>أبوية،</w:t>
      </w:r>
      <w:r w:rsidRPr="00AA3948">
        <w:rPr>
          <w:rFonts w:cs="TAHER"/>
          <w:sz w:val="32"/>
          <w:szCs w:val="32"/>
          <w:rtl/>
        </w:rPr>
        <w:t xml:space="preserve"> </w:t>
      </w:r>
      <w:r w:rsidRPr="00AA3948">
        <w:rPr>
          <w:rFonts w:cs="TAHER" w:hint="cs"/>
          <w:sz w:val="32"/>
          <w:szCs w:val="32"/>
          <w:rtl/>
        </w:rPr>
        <w:t>جعلتها</w:t>
      </w:r>
      <w:r w:rsidRPr="00AA3948">
        <w:rPr>
          <w:rFonts w:cs="TAHER"/>
          <w:sz w:val="32"/>
          <w:szCs w:val="32"/>
          <w:rtl/>
        </w:rPr>
        <w:t xml:space="preserve"> </w:t>
      </w:r>
      <w:r w:rsidRPr="00AA3948">
        <w:rPr>
          <w:rFonts w:cs="TAHER" w:hint="cs"/>
          <w:sz w:val="32"/>
          <w:szCs w:val="32"/>
          <w:rtl/>
        </w:rPr>
        <w:t>تتوحد</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ميادين</w:t>
      </w:r>
      <w:r w:rsidRPr="00AA3948">
        <w:rPr>
          <w:rFonts w:cs="TAHER"/>
          <w:sz w:val="32"/>
          <w:szCs w:val="32"/>
          <w:rtl/>
        </w:rPr>
        <w:t xml:space="preserve"> </w:t>
      </w:r>
      <w:r w:rsidRPr="00AA3948">
        <w:rPr>
          <w:rFonts w:cs="TAHER" w:hint="cs"/>
          <w:sz w:val="32"/>
          <w:szCs w:val="32"/>
          <w:rtl/>
        </w:rPr>
        <w:t>الصراع</w:t>
      </w:r>
      <w:r w:rsidRPr="00AA3948">
        <w:rPr>
          <w:rFonts w:cs="TAHER"/>
          <w:sz w:val="32"/>
          <w:szCs w:val="32"/>
          <w:rtl/>
        </w:rPr>
        <w:t xml:space="preserve"> </w:t>
      </w:r>
      <w:r w:rsidRPr="00AA3948">
        <w:rPr>
          <w:rFonts w:cs="TAHER" w:hint="cs"/>
          <w:sz w:val="32"/>
          <w:szCs w:val="32"/>
          <w:rtl/>
        </w:rPr>
        <w:t>والمواجهة،</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التجمعات</w:t>
      </w:r>
      <w:r w:rsidRPr="00AA3948">
        <w:rPr>
          <w:rFonts w:cs="TAHER"/>
          <w:sz w:val="32"/>
          <w:szCs w:val="32"/>
          <w:rtl/>
        </w:rPr>
        <w:t xml:space="preserve"> </w:t>
      </w:r>
      <w:r w:rsidRPr="00AA3948">
        <w:rPr>
          <w:rFonts w:cs="TAHER" w:hint="cs"/>
          <w:sz w:val="32"/>
          <w:szCs w:val="32"/>
          <w:rtl/>
        </w:rPr>
        <w:t>العلمائية</w:t>
      </w:r>
      <w:r w:rsidRPr="00AA3948">
        <w:rPr>
          <w:rFonts w:cs="TAHER"/>
          <w:sz w:val="32"/>
          <w:szCs w:val="32"/>
          <w:rtl/>
        </w:rPr>
        <w:t xml:space="preserve"> </w:t>
      </w:r>
      <w:r w:rsidRPr="00AA3948">
        <w:rPr>
          <w:rFonts w:cs="TAHER" w:hint="cs"/>
          <w:sz w:val="32"/>
          <w:szCs w:val="32"/>
          <w:rtl/>
        </w:rPr>
        <w:t>بعناوينها</w:t>
      </w:r>
      <w:r w:rsidRPr="00AA3948">
        <w:rPr>
          <w:rFonts w:cs="TAHER"/>
          <w:sz w:val="32"/>
          <w:szCs w:val="32"/>
          <w:rtl/>
        </w:rPr>
        <w:t xml:space="preserve"> </w:t>
      </w:r>
      <w:r w:rsidRPr="00AA3948">
        <w:rPr>
          <w:rFonts w:cs="TAHER" w:hint="cs"/>
          <w:sz w:val="32"/>
          <w:szCs w:val="32"/>
          <w:rtl/>
        </w:rPr>
        <w:t>المعروفة</w:t>
      </w:r>
      <w:r w:rsidRPr="00AA3948">
        <w:rPr>
          <w:rFonts w:cs="TAHER"/>
          <w:sz w:val="32"/>
          <w:szCs w:val="32"/>
          <w:rtl/>
        </w:rPr>
        <w:t xml:space="preserve"> "</w:t>
      </w:r>
      <w:r w:rsidRPr="00AA3948">
        <w:rPr>
          <w:rFonts w:cs="TAHER" w:hint="cs"/>
          <w:sz w:val="32"/>
          <w:szCs w:val="32"/>
          <w:rtl/>
        </w:rPr>
        <w:t>روحانيون</w:t>
      </w:r>
      <w:r w:rsidRPr="00AA3948">
        <w:rPr>
          <w:rFonts w:cs="TAHER"/>
          <w:sz w:val="32"/>
          <w:szCs w:val="32"/>
          <w:rtl/>
        </w:rPr>
        <w:t xml:space="preserve"> </w:t>
      </w:r>
      <w:r w:rsidRPr="00AA3948">
        <w:rPr>
          <w:rFonts w:cs="TAHER" w:hint="cs"/>
          <w:sz w:val="32"/>
          <w:szCs w:val="32"/>
          <w:rtl/>
        </w:rPr>
        <w:t>مبارز</w:t>
      </w:r>
      <w:r w:rsidRPr="00AA3948">
        <w:rPr>
          <w:rFonts w:cs="TAHER"/>
          <w:sz w:val="32"/>
          <w:szCs w:val="32"/>
          <w:rtl/>
        </w:rPr>
        <w:t xml:space="preserve">" </w:t>
      </w:r>
      <w:r w:rsidRPr="00AA3948">
        <w:rPr>
          <w:rFonts w:cs="TAHER" w:hint="cs"/>
          <w:sz w:val="32"/>
          <w:szCs w:val="32"/>
          <w:rtl/>
        </w:rPr>
        <w:t>و</w:t>
      </w:r>
      <w:r w:rsidRPr="00AA3948">
        <w:rPr>
          <w:rFonts w:cs="TAHER"/>
          <w:sz w:val="32"/>
          <w:szCs w:val="32"/>
          <w:rtl/>
        </w:rPr>
        <w:t xml:space="preserve"> "</w:t>
      </w:r>
      <w:r w:rsidRPr="00AA3948">
        <w:rPr>
          <w:rFonts w:cs="TAHER" w:hint="cs"/>
          <w:sz w:val="32"/>
          <w:szCs w:val="32"/>
          <w:rtl/>
        </w:rPr>
        <w:t>روحانيت</w:t>
      </w:r>
      <w:r w:rsidRPr="00AA3948">
        <w:rPr>
          <w:rFonts w:cs="TAHER"/>
          <w:sz w:val="32"/>
          <w:szCs w:val="32"/>
          <w:rtl/>
        </w:rPr>
        <w:t xml:space="preserve"> </w:t>
      </w:r>
      <w:r w:rsidRPr="00AA3948">
        <w:rPr>
          <w:rFonts w:cs="TAHER" w:hint="cs"/>
          <w:sz w:val="32"/>
          <w:szCs w:val="32"/>
          <w:rtl/>
        </w:rPr>
        <w:t>مبارز</w:t>
      </w:r>
      <w:r w:rsidRPr="00AA3948">
        <w:rPr>
          <w:rFonts w:cs="TAHER"/>
          <w:sz w:val="32"/>
          <w:szCs w:val="32"/>
          <w:rtl/>
        </w:rPr>
        <w:t xml:space="preserve">" </w:t>
      </w:r>
      <w:r w:rsidRPr="00AA3948">
        <w:rPr>
          <w:rFonts w:cs="TAHER" w:hint="cs"/>
          <w:sz w:val="32"/>
          <w:szCs w:val="32"/>
          <w:rtl/>
        </w:rPr>
        <w:t>واللذان</w:t>
      </w:r>
      <w:r w:rsidRPr="00AA3948">
        <w:rPr>
          <w:rFonts w:cs="TAHER"/>
          <w:sz w:val="32"/>
          <w:szCs w:val="32"/>
          <w:rtl/>
        </w:rPr>
        <w:t xml:space="preserve"> </w:t>
      </w:r>
      <w:r w:rsidRPr="00AA3948">
        <w:rPr>
          <w:rFonts w:cs="TAHER" w:hint="cs"/>
          <w:sz w:val="32"/>
          <w:szCs w:val="32"/>
          <w:rtl/>
        </w:rPr>
        <w:t>شكلا</w:t>
      </w:r>
      <w:r w:rsidRPr="00AA3948">
        <w:rPr>
          <w:rFonts w:cs="TAHER"/>
          <w:sz w:val="32"/>
          <w:szCs w:val="32"/>
          <w:rtl/>
        </w:rPr>
        <w:t xml:space="preserve"> </w:t>
      </w:r>
      <w:r w:rsidRPr="00AA3948">
        <w:rPr>
          <w:rFonts w:cs="TAHER" w:hint="cs"/>
          <w:sz w:val="32"/>
          <w:szCs w:val="32"/>
          <w:rtl/>
        </w:rPr>
        <w:t>ولحد</w:t>
      </w:r>
      <w:r w:rsidRPr="00AA3948">
        <w:rPr>
          <w:rFonts w:cs="TAHER"/>
          <w:sz w:val="32"/>
          <w:szCs w:val="32"/>
          <w:rtl/>
        </w:rPr>
        <w:t xml:space="preserve"> </w:t>
      </w:r>
      <w:r w:rsidRPr="00AA3948">
        <w:rPr>
          <w:rFonts w:cs="TAHER" w:hint="cs"/>
          <w:sz w:val="32"/>
          <w:szCs w:val="32"/>
          <w:rtl/>
        </w:rPr>
        <w:t>الآن</w:t>
      </w:r>
      <w:r w:rsidRPr="00AA3948">
        <w:rPr>
          <w:rFonts w:cs="TAHER"/>
          <w:sz w:val="32"/>
          <w:szCs w:val="32"/>
          <w:rtl/>
        </w:rPr>
        <w:t xml:space="preserve"> </w:t>
      </w:r>
      <w:r w:rsidRPr="00AA3948">
        <w:rPr>
          <w:rFonts w:cs="TAHER" w:hint="cs"/>
          <w:sz w:val="32"/>
          <w:szCs w:val="32"/>
          <w:rtl/>
        </w:rPr>
        <w:t>التياران</w:t>
      </w:r>
      <w:r w:rsidRPr="00AA3948">
        <w:rPr>
          <w:rFonts w:cs="TAHER"/>
          <w:sz w:val="32"/>
          <w:szCs w:val="32"/>
          <w:rtl/>
        </w:rPr>
        <w:t xml:space="preserve"> </w:t>
      </w:r>
      <w:r w:rsidRPr="00AA3948">
        <w:rPr>
          <w:rFonts w:cs="TAHER" w:hint="cs"/>
          <w:sz w:val="32"/>
          <w:szCs w:val="32"/>
          <w:rtl/>
        </w:rPr>
        <w:t>السياسيان</w:t>
      </w:r>
      <w:r w:rsidRPr="00AA3948">
        <w:rPr>
          <w:rFonts w:cs="TAHER"/>
          <w:sz w:val="32"/>
          <w:szCs w:val="32"/>
          <w:rtl/>
        </w:rPr>
        <w:t xml:space="preserve"> </w:t>
      </w:r>
      <w:r w:rsidRPr="00AA3948">
        <w:rPr>
          <w:rFonts w:cs="TAHER" w:hint="cs"/>
          <w:sz w:val="32"/>
          <w:szCs w:val="32"/>
          <w:rtl/>
        </w:rPr>
        <w:t>الأساسيان</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المجتمع</w:t>
      </w:r>
      <w:r w:rsidRPr="00AA3948">
        <w:rPr>
          <w:rFonts w:cs="TAHER"/>
          <w:sz w:val="32"/>
          <w:szCs w:val="32"/>
          <w:rtl/>
        </w:rPr>
        <w:t xml:space="preserve"> </w:t>
      </w:r>
      <w:r w:rsidRPr="00AA3948">
        <w:rPr>
          <w:rFonts w:cs="TAHER" w:hint="cs"/>
          <w:sz w:val="32"/>
          <w:szCs w:val="32"/>
          <w:rtl/>
        </w:rPr>
        <w:t>الإيراني،</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المجتمعات</w:t>
      </w:r>
      <w:r w:rsidRPr="00AA3948">
        <w:rPr>
          <w:rFonts w:cs="TAHER"/>
          <w:sz w:val="32"/>
          <w:szCs w:val="32"/>
          <w:rtl/>
        </w:rPr>
        <w:t xml:space="preserve"> </w:t>
      </w:r>
      <w:r w:rsidRPr="00AA3948">
        <w:rPr>
          <w:rFonts w:cs="TAHER" w:hint="cs"/>
          <w:sz w:val="32"/>
          <w:szCs w:val="32"/>
          <w:rtl/>
        </w:rPr>
        <w:t>الاتحادية</w:t>
      </w:r>
      <w:r w:rsidRPr="00AA3948">
        <w:rPr>
          <w:rFonts w:cs="TAHER"/>
          <w:sz w:val="32"/>
          <w:szCs w:val="32"/>
          <w:rtl/>
        </w:rPr>
        <w:t xml:space="preserve"> </w:t>
      </w:r>
      <w:r w:rsidRPr="00AA3948">
        <w:rPr>
          <w:rFonts w:cs="TAHER" w:hint="cs"/>
          <w:sz w:val="32"/>
          <w:szCs w:val="32"/>
          <w:rtl/>
        </w:rPr>
        <w:t>للطلاب</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الجامعة</w:t>
      </w:r>
      <w:r w:rsidRPr="00AA3948">
        <w:rPr>
          <w:rFonts w:cs="TAHER"/>
          <w:sz w:val="32"/>
          <w:szCs w:val="32"/>
          <w:rtl/>
        </w:rPr>
        <w:t xml:space="preserve"> </w:t>
      </w:r>
      <w:r w:rsidRPr="00AA3948">
        <w:rPr>
          <w:rFonts w:cs="TAHER" w:hint="cs"/>
          <w:sz w:val="32"/>
          <w:szCs w:val="32"/>
          <w:rtl/>
        </w:rPr>
        <w:t>داخل</w:t>
      </w:r>
      <w:r w:rsidRPr="00AA3948">
        <w:rPr>
          <w:rFonts w:cs="TAHER"/>
          <w:sz w:val="32"/>
          <w:szCs w:val="32"/>
          <w:rtl/>
        </w:rPr>
        <w:t xml:space="preserve"> </w:t>
      </w:r>
      <w:r w:rsidRPr="00AA3948">
        <w:rPr>
          <w:rFonts w:cs="TAHER" w:hint="cs"/>
          <w:sz w:val="32"/>
          <w:szCs w:val="32"/>
          <w:rtl/>
        </w:rPr>
        <w:t>إيران</w:t>
      </w:r>
      <w:r w:rsidRPr="00AA3948">
        <w:rPr>
          <w:rFonts w:cs="TAHER"/>
          <w:sz w:val="32"/>
          <w:szCs w:val="32"/>
          <w:rtl/>
        </w:rPr>
        <w:t xml:space="preserve"> </w:t>
      </w:r>
      <w:r w:rsidRPr="00AA3948">
        <w:rPr>
          <w:rFonts w:cs="TAHER" w:hint="cs"/>
          <w:sz w:val="32"/>
          <w:szCs w:val="32"/>
          <w:rtl/>
        </w:rPr>
        <w:t>وخارجها،</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النقابات</w:t>
      </w:r>
      <w:r w:rsidRPr="00AA3948">
        <w:rPr>
          <w:rFonts w:cs="TAHER"/>
          <w:sz w:val="32"/>
          <w:szCs w:val="32"/>
          <w:rtl/>
        </w:rPr>
        <w:t xml:space="preserve"> </w:t>
      </w:r>
      <w:r w:rsidRPr="00AA3948">
        <w:rPr>
          <w:rFonts w:cs="TAHER" w:hint="cs"/>
          <w:sz w:val="32"/>
          <w:szCs w:val="32"/>
          <w:rtl/>
        </w:rPr>
        <w:t>والعمال</w:t>
      </w:r>
      <w:r w:rsidRPr="00AA3948">
        <w:rPr>
          <w:rFonts w:cs="TAHER"/>
          <w:sz w:val="32"/>
          <w:szCs w:val="32"/>
          <w:rtl/>
        </w:rPr>
        <w:t xml:space="preserve"> </w:t>
      </w:r>
      <w:r w:rsidRPr="00AA3948">
        <w:rPr>
          <w:rFonts w:cs="TAHER" w:hint="cs"/>
          <w:sz w:val="32"/>
          <w:szCs w:val="32"/>
          <w:rtl/>
        </w:rPr>
        <w:t>والمزارعين</w:t>
      </w:r>
      <w:r w:rsidRPr="00AA3948">
        <w:rPr>
          <w:rFonts w:cs="TAHER"/>
          <w:sz w:val="32"/>
          <w:szCs w:val="32"/>
          <w:rtl/>
        </w:rPr>
        <w:t xml:space="preserve"> </w:t>
      </w:r>
      <w:r w:rsidRPr="00AA3948">
        <w:rPr>
          <w:rFonts w:cs="TAHER" w:hint="cs"/>
          <w:sz w:val="32"/>
          <w:szCs w:val="32"/>
          <w:rtl/>
        </w:rPr>
        <w:t>الذين</w:t>
      </w:r>
      <w:r w:rsidRPr="00AA3948">
        <w:rPr>
          <w:rFonts w:cs="TAHER"/>
          <w:sz w:val="32"/>
          <w:szCs w:val="32"/>
          <w:rtl/>
        </w:rPr>
        <w:t xml:space="preserve"> </w:t>
      </w:r>
      <w:r w:rsidRPr="00AA3948">
        <w:rPr>
          <w:rFonts w:cs="TAHER" w:hint="cs"/>
          <w:sz w:val="32"/>
          <w:szCs w:val="32"/>
          <w:rtl/>
        </w:rPr>
        <w:t>يعتبرهم</w:t>
      </w:r>
      <w:r w:rsidRPr="00AA3948">
        <w:rPr>
          <w:rFonts w:cs="TAHER"/>
          <w:sz w:val="32"/>
          <w:szCs w:val="32"/>
          <w:rtl/>
        </w:rPr>
        <w:t xml:space="preserve"> </w:t>
      </w:r>
      <w:r w:rsidRPr="00AA3948">
        <w:rPr>
          <w:rFonts w:cs="TAHER" w:hint="cs"/>
          <w:sz w:val="32"/>
          <w:szCs w:val="32"/>
          <w:rtl/>
        </w:rPr>
        <w:t>أساس</w:t>
      </w:r>
      <w:r w:rsidRPr="00AA3948">
        <w:rPr>
          <w:rFonts w:cs="TAHER"/>
          <w:sz w:val="32"/>
          <w:szCs w:val="32"/>
          <w:rtl/>
        </w:rPr>
        <w:t xml:space="preserve"> </w:t>
      </w:r>
      <w:r w:rsidRPr="00AA3948">
        <w:rPr>
          <w:rFonts w:cs="TAHER" w:hint="cs"/>
          <w:sz w:val="32"/>
          <w:szCs w:val="32"/>
          <w:rtl/>
        </w:rPr>
        <w:t>المجتمع</w:t>
      </w:r>
      <w:r w:rsidRPr="00AA3948">
        <w:rPr>
          <w:rFonts w:cs="TAHER"/>
          <w:sz w:val="32"/>
          <w:szCs w:val="32"/>
          <w:rtl/>
        </w:rPr>
        <w:t xml:space="preserve"> </w:t>
      </w:r>
      <w:r w:rsidRPr="00AA3948">
        <w:rPr>
          <w:rFonts w:cs="TAHER" w:hint="cs"/>
          <w:sz w:val="32"/>
          <w:szCs w:val="32"/>
          <w:rtl/>
        </w:rPr>
        <w:t>الإنساني</w:t>
      </w:r>
      <w:r w:rsidRPr="00AA3948">
        <w:rPr>
          <w:rFonts w:cs="TAHER"/>
          <w:sz w:val="32"/>
          <w:szCs w:val="32"/>
          <w:rtl/>
        </w:rPr>
        <w:t xml:space="preserve"> "</w:t>
      </w:r>
      <w:r w:rsidRPr="00AA3948">
        <w:rPr>
          <w:rFonts w:cs="TAHER" w:hint="cs"/>
          <w:sz w:val="32"/>
          <w:szCs w:val="32"/>
          <w:rtl/>
        </w:rPr>
        <w:t>وإن</w:t>
      </w:r>
      <w:r w:rsidRPr="00AA3948">
        <w:rPr>
          <w:rFonts w:cs="TAHER"/>
          <w:sz w:val="32"/>
          <w:szCs w:val="32"/>
          <w:rtl/>
        </w:rPr>
        <w:t xml:space="preserve"> </w:t>
      </w:r>
      <w:r w:rsidRPr="00AA3948">
        <w:rPr>
          <w:rFonts w:cs="TAHER" w:hint="cs"/>
          <w:sz w:val="32"/>
          <w:szCs w:val="32"/>
          <w:rtl/>
        </w:rPr>
        <w:t>إدارة</w:t>
      </w:r>
      <w:r w:rsidRPr="00AA3948">
        <w:rPr>
          <w:rFonts w:cs="TAHER"/>
          <w:sz w:val="32"/>
          <w:szCs w:val="32"/>
          <w:rtl/>
        </w:rPr>
        <w:t xml:space="preserve"> </w:t>
      </w:r>
      <w:r w:rsidRPr="00AA3948">
        <w:rPr>
          <w:rFonts w:cs="TAHER" w:hint="cs"/>
          <w:sz w:val="32"/>
          <w:szCs w:val="32"/>
          <w:rtl/>
        </w:rPr>
        <w:t>شؤون</w:t>
      </w:r>
      <w:r w:rsidRPr="00AA3948">
        <w:rPr>
          <w:rFonts w:cs="TAHER"/>
          <w:sz w:val="32"/>
          <w:szCs w:val="32"/>
          <w:rtl/>
        </w:rPr>
        <w:t xml:space="preserve"> </w:t>
      </w:r>
      <w:r w:rsidRPr="00AA3948">
        <w:rPr>
          <w:rFonts w:cs="TAHER" w:hint="cs"/>
          <w:sz w:val="32"/>
          <w:szCs w:val="32"/>
          <w:rtl/>
        </w:rPr>
        <w:t>الدول</w:t>
      </w:r>
      <w:r w:rsidRPr="00AA3948">
        <w:rPr>
          <w:rFonts w:cs="TAHER"/>
          <w:sz w:val="32"/>
          <w:szCs w:val="32"/>
          <w:rtl/>
        </w:rPr>
        <w:t xml:space="preserve"> </w:t>
      </w:r>
      <w:r w:rsidRPr="00AA3948">
        <w:rPr>
          <w:rFonts w:cs="TAHER" w:hint="cs"/>
          <w:sz w:val="32"/>
          <w:szCs w:val="32"/>
          <w:rtl/>
        </w:rPr>
        <w:t>بيد</w:t>
      </w:r>
      <w:r w:rsidRPr="00AA3948">
        <w:rPr>
          <w:rFonts w:cs="TAHER"/>
          <w:sz w:val="32"/>
          <w:szCs w:val="32"/>
          <w:rtl/>
        </w:rPr>
        <w:t xml:space="preserve"> </w:t>
      </w:r>
      <w:r w:rsidRPr="00AA3948">
        <w:rPr>
          <w:rFonts w:cs="TAHER" w:hint="cs"/>
          <w:sz w:val="32"/>
          <w:szCs w:val="32"/>
          <w:rtl/>
        </w:rPr>
        <w:t>هؤلاء</w:t>
      </w:r>
      <w:r w:rsidRPr="00AA3948">
        <w:rPr>
          <w:rFonts w:cs="TAHER"/>
          <w:sz w:val="32"/>
          <w:szCs w:val="32"/>
          <w:rtl/>
        </w:rPr>
        <w:t xml:space="preserve">. </w:t>
      </w:r>
      <w:r w:rsidRPr="00AA3948">
        <w:rPr>
          <w:rFonts w:cs="TAHER" w:hint="cs"/>
          <w:sz w:val="32"/>
          <w:szCs w:val="32"/>
          <w:rtl/>
        </w:rPr>
        <w:t>عمال</w:t>
      </w:r>
      <w:r w:rsidRPr="00AA3948">
        <w:rPr>
          <w:rFonts w:cs="TAHER"/>
          <w:sz w:val="32"/>
          <w:szCs w:val="32"/>
          <w:rtl/>
        </w:rPr>
        <w:t xml:space="preserve"> </w:t>
      </w:r>
      <w:r w:rsidRPr="00AA3948">
        <w:rPr>
          <w:rFonts w:cs="TAHER" w:hint="cs"/>
          <w:sz w:val="32"/>
          <w:szCs w:val="32"/>
          <w:rtl/>
        </w:rPr>
        <w:t>المصانع</w:t>
      </w:r>
      <w:r w:rsidRPr="00AA3948">
        <w:rPr>
          <w:rFonts w:cs="TAHER"/>
          <w:sz w:val="32"/>
          <w:szCs w:val="32"/>
          <w:rtl/>
        </w:rPr>
        <w:t xml:space="preserve"> </w:t>
      </w:r>
      <w:r w:rsidRPr="00AA3948">
        <w:rPr>
          <w:rFonts w:cs="TAHER" w:hint="cs"/>
          <w:sz w:val="32"/>
          <w:szCs w:val="32"/>
          <w:rtl/>
        </w:rPr>
        <w:t>والمزارعين</w:t>
      </w:r>
      <w:r w:rsidRPr="00AA3948">
        <w:rPr>
          <w:rFonts w:cs="TAHER"/>
          <w:sz w:val="32"/>
          <w:szCs w:val="32"/>
          <w:rtl/>
        </w:rPr>
        <w:t xml:space="preserve"> </w:t>
      </w:r>
      <w:r w:rsidRPr="00AA3948">
        <w:rPr>
          <w:rFonts w:cs="TAHER" w:hint="cs"/>
          <w:sz w:val="32"/>
          <w:szCs w:val="32"/>
          <w:rtl/>
        </w:rPr>
        <w:t>فهم</w:t>
      </w:r>
      <w:r w:rsidRPr="00AA3948">
        <w:rPr>
          <w:rFonts w:cs="TAHER"/>
          <w:sz w:val="32"/>
          <w:szCs w:val="32"/>
          <w:rtl/>
        </w:rPr>
        <w:t xml:space="preserve"> </w:t>
      </w:r>
      <w:r w:rsidRPr="00AA3948">
        <w:rPr>
          <w:rFonts w:cs="TAHER" w:hint="cs"/>
          <w:sz w:val="32"/>
          <w:szCs w:val="32"/>
          <w:rtl/>
        </w:rPr>
        <w:t>أساس</w:t>
      </w:r>
      <w:r w:rsidRPr="00AA3948">
        <w:rPr>
          <w:rFonts w:cs="TAHER"/>
          <w:sz w:val="32"/>
          <w:szCs w:val="32"/>
          <w:rtl/>
        </w:rPr>
        <w:t xml:space="preserve"> </w:t>
      </w:r>
      <w:r w:rsidRPr="00AA3948">
        <w:rPr>
          <w:rFonts w:cs="TAHER" w:hint="cs"/>
          <w:sz w:val="32"/>
          <w:szCs w:val="32"/>
          <w:rtl/>
        </w:rPr>
        <w:t>المجتمع</w:t>
      </w:r>
      <w:r w:rsidRPr="00AA3948">
        <w:rPr>
          <w:rFonts w:cs="TAHER"/>
          <w:sz w:val="32"/>
          <w:szCs w:val="32"/>
          <w:rtl/>
        </w:rPr>
        <w:t>"</w:t>
      </w:r>
      <w:r w:rsidR="001519D8">
        <w:rPr>
          <w:rStyle w:val="a4"/>
          <w:rFonts w:cs="TAHER"/>
          <w:sz w:val="32"/>
          <w:szCs w:val="32"/>
          <w:rtl/>
        </w:rPr>
        <w:footnoteReference w:id="255"/>
      </w:r>
      <w:r w:rsidRPr="00AA3948">
        <w:rPr>
          <w:rFonts w:cs="TAHER" w:hint="cs"/>
          <w:sz w:val="32"/>
          <w:szCs w:val="32"/>
          <w:rtl/>
        </w:rPr>
        <w:t>،</w:t>
      </w:r>
      <w:r w:rsidRPr="00AA3948">
        <w:rPr>
          <w:rFonts w:cs="TAHER"/>
          <w:sz w:val="32"/>
          <w:szCs w:val="32"/>
          <w:rtl/>
        </w:rPr>
        <w:t xml:space="preserve"> </w:t>
      </w:r>
      <w:r w:rsidRPr="00AA3948">
        <w:rPr>
          <w:rFonts w:cs="TAHER" w:hint="cs"/>
          <w:sz w:val="32"/>
          <w:szCs w:val="32"/>
          <w:rtl/>
        </w:rPr>
        <w:t>كما</w:t>
      </w:r>
      <w:r w:rsidRPr="00AA3948">
        <w:rPr>
          <w:rFonts w:cs="TAHER"/>
          <w:sz w:val="32"/>
          <w:szCs w:val="32"/>
          <w:rtl/>
        </w:rPr>
        <w:t xml:space="preserve"> </w:t>
      </w:r>
      <w:r w:rsidRPr="00AA3948">
        <w:rPr>
          <w:rFonts w:cs="TAHER" w:hint="cs"/>
          <w:sz w:val="32"/>
          <w:szCs w:val="32"/>
          <w:rtl/>
        </w:rPr>
        <w:t>يشدد</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دور</w:t>
      </w:r>
      <w:r w:rsidRPr="00AA3948">
        <w:rPr>
          <w:rFonts w:cs="TAHER"/>
          <w:sz w:val="32"/>
          <w:szCs w:val="32"/>
          <w:rtl/>
        </w:rPr>
        <w:t xml:space="preserve"> </w:t>
      </w:r>
      <w:r w:rsidRPr="00AA3948">
        <w:rPr>
          <w:rFonts w:cs="TAHER" w:hint="cs"/>
          <w:sz w:val="32"/>
          <w:szCs w:val="32"/>
          <w:rtl/>
        </w:rPr>
        <w:t>الطبقات</w:t>
      </w:r>
      <w:r w:rsidRPr="00AA3948">
        <w:rPr>
          <w:rFonts w:cs="TAHER"/>
          <w:sz w:val="32"/>
          <w:szCs w:val="32"/>
          <w:rtl/>
        </w:rPr>
        <w:t xml:space="preserve"> </w:t>
      </w:r>
      <w:r w:rsidRPr="00AA3948">
        <w:rPr>
          <w:rFonts w:cs="TAHER" w:hint="cs"/>
          <w:sz w:val="32"/>
          <w:szCs w:val="32"/>
          <w:rtl/>
        </w:rPr>
        <w:t>المحرومة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صنع</w:t>
      </w:r>
      <w:r w:rsidRPr="00AA3948">
        <w:rPr>
          <w:rFonts w:cs="TAHER"/>
          <w:sz w:val="32"/>
          <w:szCs w:val="32"/>
          <w:rtl/>
        </w:rPr>
        <w:t xml:space="preserve"> </w:t>
      </w:r>
      <w:r w:rsidRPr="00AA3948">
        <w:rPr>
          <w:rFonts w:cs="TAHER" w:hint="cs"/>
          <w:sz w:val="32"/>
          <w:szCs w:val="32"/>
          <w:rtl/>
        </w:rPr>
        <w:t>الثورة</w:t>
      </w:r>
      <w:r w:rsidRPr="00AA3948">
        <w:rPr>
          <w:rFonts w:cs="TAHER"/>
          <w:sz w:val="32"/>
          <w:szCs w:val="32"/>
          <w:rtl/>
        </w:rPr>
        <w:t xml:space="preserve"> </w:t>
      </w:r>
      <w:r w:rsidRPr="00AA3948">
        <w:rPr>
          <w:rFonts w:cs="TAHER" w:hint="cs"/>
          <w:sz w:val="32"/>
          <w:szCs w:val="32"/>
          <w:rtl/>
        </w:rPr>
        <w:t>قائلاً</w:t>
      </w:r>
      <w:r w:rsidRPr="00AA3948">
        <w:rPr>
          <w:rFonts w:cs="TAHER"/>
          <w:sz w:val="32"/>
          <w:szCs w:val="32"/>
          <w:rtl/>
        </w:rPr>
        <w:t xml:space="preserve"> "</w:t>
      </w:r>
      <w:r w:rsidRPr="00AA3948">
        <w:rPr>
          <w:rFonts w:cs="TAHER" w:hint="cs"/>
          <w:sz w:val="32"/>
          <w:szCs w:val="32"/>
          <w:rtl/>
        </w:rPr>
        <w:t>تأملوا</w:t>
      </w:r>
      <w:r w:rsidRPr="00AA3948">
        <w:rPr>
          <w:rFonts w:cs="TAHER"/>
          <w:sz w:val="32"/>
          <w:szCs w:val="32"/>
          <w:rtl/>
        </w:rPr>
        <w:t xml:space="preserve"> </w:t>
      </w:r>
      <w:r w:rsidRPr="00AA3948">
        <w:rPr>
          <w:rFonts w:cs="TAHER" w:hint="cs"/>
          <w:sz w:val="32"/>
          <w:szCs w:val="32"/>
          <w:rtl/>
        </w:rPr>
        <w:t>الأحجار</w:t>
      </w:r>
      <w:r w:rsidRPr="00AA3948">
        <w:rPr>
          <w:rFonts w:cs="TAHER"/>
          <w:sz w:val="32"/>
          <w:szCs w:val="32"/>
          <w:rtl/>
        </w:rPr>
        <w:t xml:space="preserve"> </w:t>
      </w:r>
      <w:r w:rsidRPr="00AA3948">
        <w:rPr>
          <w:rFonts w:cs="TAHER" w:hint="cs"/>
          <w:sz w:val="32"/>
          <w:szCs w:val="32"/>
          <w:rtl/>
        </w:rPr>
        <w:t>المنحوتة</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قبور</w:t>
      </w:r>
      <w:r w:rsidRPr="00AA3948">
        <w:rPr>
          <w:rFonts w:cs="TAHER"/>
          <w:sz w:val="32"/>
          <w:szCs w:val="32"/>
          <w:rtl/>
        </w:rPr>
        <w:t xml:space="preserve"> </w:t>
      </w:r>
      <w:r w:rsidRPr="00AA3948">
        <w:rPr>
          <w:rFonts w:cs="TAHER" w:hint="cs"/>
          <w:sz w:val="32"/>
          <w:szCs w:val="32"/>
          <w:rtl/>
        </w:rPr>
        <w:t>الشهداء</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15</w:t>
      </w:r>
      <w:r w:rsidRPr="00AA3948">
        <w:rPr>
          <w:rFonts w:cs="TAHER" w:hint="cs"/>
          <w:sz w:val="32"/>
          <w:szCs w:val="32"/>
          <w:rtl/>
        </w:rPr>
        <w:t>خرداد،</w:t>
      </w:r>
      <w:r w:rsidRPr="00AA3948">
        <w:rPr>
          <w:rFonts w:cs="TAHER"/>
          <w:sz w:val="32"/>
          <w:szCs w:val="32"/>
          <w:rtl/>
        </w:rPr>
        <w:t xml:space="preserve"> </w:t>
      </w:r>
      <w:r w:rsidRPr="00AA3948">
        <w:rPr>
          <w:rFonts w:cs="TAHER" w:hint="cs"/>
          <w:sz w:val="32"/>
          <w:szCs w:val="32"/>
          <w:rtl/>
        </w:rPr>
        <w:t>أي</w:t>
      </w:r>
      <w:r w:rsidRPr="00AA3948">
        <w:rPr>
          <w:rFonts w:cs="TAHER"/>
          <w:sz w:val="32"/>
          <w:szCs w:val="32"/>
          <w:rtl/>
        </w:rPr>
        <w:t xml:space="preserve"> </w:t>
      </w:r>
      <w:r w:rsidRPr="00AA3948">
        <w:rPr>
          <w:rFonts w:cs="TAHER" w:hint="cs"/>
          <w:sz w:val="32"/>
          <w:szCs w:val="32"/>
          <w:rtl/>
        </w:rPr>
        <w:t>أناس</w:t>
      </w:r>
      <w:r w:rsidRPr="00AA3948">
        <w:rPr>
          <w:rFonts w:cs="TAHER"/>
          <w:sz w:val="32"/>
          <w:szCs w:val="32"/>
          <w:rtl/>
        </w:rPr>
        <w:t xml:space="preserve"> </w:t>
      </w:r>
      <w:r w:rsidRPr="00AA3948">
        <w:rPr>
          <w:rFonts w:cs="TAHER" w:hint="cs"/>
          <w:sz w:val="32"/>
          <w:szCs w:val="32"/>
          <w:rtl/>
        </w:rPr>
        <w:t>كانوا؟</w:t>
      </w:r>
      <w:r w:rsidRPr="00AA3948">
        <w:rPr>
          <w:rFonts w:cs="TAHER"/>
          <w:sz w:val="32"/>
          <w:szCs w:val="32"/>
          <w:rtl/>
        </w:rPr>
        <w:t xml:space="preserve"> </w:t>
      </w:r>
      <w:r w:rsidRPr="00AA3948">
        <w:rPr>
          <w:rFonts w:cs="TAHER" w:hint="cs"/>
          <w:sz w:val="32"/>
          <w:szCs w:val="32"/>
          <w:rtl/>
        </w:rPr>
        <w:t>كلهم</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هذه</w:t>
      </w:r>
      <w:r w:rsidRPr="00AA3948">
        <w:rPr>
          <w:rFonts w:cs="TAHER"/>
          <w:sz w:val="32"/>
          <w:szCs w:val="32"/>
          <w:rtl/>
        </w:rPr>
        <w:t xml:space="preserve"> </w:t>
      </w:r>
      <w:r w:rsidRPr="00AA3948">
        <w:rPr>
          <w:rFonts w:cs="TAHER" w:hint="cs"/>
          <w:sz w:val="32"/>
          <w:szCs w:val="32"/>
          <w:rtl/>
        </w:rPr>
        <w:t>الطبقات</w:t>
      </w:r>
      <w:r w:rsidRPr="00AA3948">
        <w:rPr>
          <w:rFonts w:cs="TAHER"/>
          <w:sz w:val="32"/>
          <w:szCs w:val="32"/>
          <w:rtl/>
        </w:rPr>
        <w:t xml:space="preserve"> </w:t>
      </w:r>
      <w:r w:rsidRPr="00AA3948">
        <w:rPr>
          <w:rFonts w:cs="TAHER" w:hint="cs"/>
          <w:sz w:val="32"/>
          <w:szCs w:val="32"/>
          <w:rtl/>
        </w:rPr>
        <w:t>المحرومة،</w:t>
      </w:r>
      <w:r w:rsidRPr="00AA3948">
        <w:rPr>
          <w:rFonts w:cs="TAHER"/>
          <w:sz w:val="32"/>
          <w:szCs w:val="32"/>
          <w:rtl/>
        </w:rPr>
        <w:t xml:space="preserve"> </w:t>
      </w:r>
      <w:r w:rsidRPr="00AA3948">
        <w:rPr>
          <w:rFonts w:cs="TAHER" w:hint="cs"/>
          <w:sz w:val="32"/>
          <w:szCs w:val="32"/>
          <w:rtl/>
        </w:rPr>
        <w:t>طبقات</w:t>
      </w:r>
      <w:r w:rsidRPr="00AA3948">
        <w:rPr>
          <w:rFonts w:cs="TAHER"/>
          <w:sz w:val="32"/>
          <w:szCs w:val="32"/>
          <w:rtl/>
        </w:rPr>
        <w:t xml:space="preserve"> </w:t>
      </w:r>
      <w:r w:rsidRPr="00AA3948">
        <w:rPr>
          <w:rFonts w:cs="TAHER" w:hint="cs"/>
          <w:sz w:val="32"/>
          <w:szCs w:val="32"/>
          <w:rtl/>
        </w:rPr>
        <w:t>الفلاحين</w:t>
      </w:r>
      <w:r w:rsidRPr="00AA3948">
        <w:rPr>
          <w:rFonts w:cs="TAHER"/>
          <w:sz w:val="32"/>
          <w:szCs w:val="32"/>
          <w:rtl/>
        </w:rPr>
        <w:t xml:space="preserve"> </w:t>
      </w:r>
      <w:r w:rsidRPr="00AA3948">
        <w:rPr>
          <w:rFonts w:cs="TAHER" w:hint="cs"/>
          <w:sz w:val="32"/>
          <w:szCs w:val="32"/>
          <w:rtl/>
        </w:rPr>
        <w:t>والعمال</w:t>
      </w:r>
      <w:r w:rsidRPr="00AA3948">
        <w:rPr>
          <w:rFonts w:cs="TAHER"/>
          <w:sz w:val="32"/>
          <w:szCs w:val="32"/>
          <w:rtl/>
        </w:rPr>
        <w:t xml:space="preserve"> </w:t>
      </w:r>
      <w:r w:rsidRPr="00AA3948">
        <w:rPr>
          <w:rFonts w:cs="TAHER" w:hint="cs"/>
          <w:sz w:val="32"/>
          <w:szCs w:val="32"/>
          <w:rtl/>
        </w:rPr>
        <w:t>والتجار</w:t>
      </w:r>
      <w:r w:rsidRPr="00AA3948">
        <w:rPr>
          <w:rFonts w:cs="TAHER"/>
          <w:sz w:val="32"/>
          <w:szCs w:val="32"/>
          <w:rtl/>
        </w:rPr>
        <w:t xml:space="preserve"> </w:t>
      </w:r>
      <w:r w:rsidRPr="00AA3948">
        <w:rPr>
          <w:rFonts w:cs="TAHER" w:hint="cs"/>
          <w:sz w:val="32"/>
          <w:szCs w:val="32"/>
          <w:rtl/>
        </w:rPr>
        <w:t>المسلمين</w:t>
      </w:r>
      <w:r w:rsidRPr="00AA3948">
        <w:rPr>
          <w:rFonts w:cs="TAHER"/>
          <w:sz w:val="32"/>
          <w:szCs w:val="32"/>
          <w:rtl/>
        </w:rPr>
        <w:t xml:space="preserve"> </w:t>
      </w:r>
      <w:r w:rsidRPr="00AA3948">
        <w:rPr>
          <w:rFonts w:cs="TAHER" w:hint="cs"/>
          <w:sz w:val="32"/>
          <w:szCs w:val="32"/>
          <w:rtl/>
        </w:rPr>
        <w:t>والكسبة</w:t>
      </w:r>
      <w:r w:rsidRPr="00AA3948">
        <w:rPr>
          <w:rFonts w:cs="TAHER"/>
          <w:sz w:val="32"/>
          <w:szCs w:val="32"/>
          <w:rtl/>
        </w:rPr>
        <w:t xml:space="preserve"> </w:t>
      </w:r>
      <w:r w:rsidRPr="00AA3948">
        <w:rPr>
          <w:rFonts w:cs="TAHER" w:hint="cs"/>
          <w:sz w:val="32"/>
          <w:szCs w:val="32"/>
          <w:rtl/>
        </w:rPr>
        <w:t>ورجال</w:t>
      </w:r>
      <w:r w:rsidRPr="00AA3948">
        <w:rPr>
          <w:rFonts w:cs="TAHER"/>
          <w:sz w:val="32"/>
          <w:szCs w:val="32"/>
          <w:rtl/>
        </w:rPr>
        <w:t xml:space="preserve"> </w:t>
      </w:r>
      <w:r w:rsidRPr="00AA3948">
        <w:rPr>
          <w:rFonts w:cs="TAHER" w:hint="cs"/>
          <w:sz w:val="32"/>
          <w:szCs w:val="32"/>
          <w:rtl/>
        </w:rPr>
        <w:t>الدين</w:t>
      </w:r>
      <w:r w:rsidRPr="00AA3948">
        <w:rPr>
          <w:rFonts w:cs="TAHER"/>
          <w:sz w:val="32"/>
          <w:szCs w:val="32"/>
          <w:rtl/>
        </w:rPr>
        <w:t xml:space="preserve"> </w:t>
      </w:r>
      <w:r w:rsidRPr="00AA3948">
        <w:rPr>
          <w:rFonts w:cs="TAHER" w:hint="cs"/>
          <w:sz w:val="32"/>
          <w:szCs w:val="32"/>
          <w:rtl/>
        </w:rPr>
        <w:t>الملتزمين</w:t>
      </w:r>
      <w:r w:rsidRPr="00AA3948">
        <w:rPr>
          <w:rFonts w:cs="TAHER"/>
          <w:sz w:val="32"/>
          <w:szCs w:val="32"/>
          <w:rtl/>
        </w:rPr>
        <w:t>"</w:t>
      </w:r>
      <w:r w:rsidR="001519D8">
        <w:rPr>
          <w:rStyle w:val="a4"/>
          <w:rFonts w:cs="TAHER"/>
          <w:sz w:val="32"/>
          <w:szCs w:val="32"/>
          <w:rtl/>
        </w:rPr>
        <w:footnoteReference w:id="256"/>
      </w:r>
      <w:r w:rsidR="001519D8">
        <w:rPr>
          <w:rFonts w:cs="TAHER" w:hint="cs"/>
          <w:sz w:val="32"/>
          <w:szCs w:val="32"/>
          <w:rtl/>
        </w:rPr>
        <w:t>.</w:t>
      </w:r>
      <w:r w:rsidRPr="00AA3948">
        <w:rPr>
          <w:rFonts w:cs="TAHER"/>
          <w:sz w:val="32"/>
          <w:szCs w:val="32"/>
        </w:rPr>
        <w:t xml:space="preserve"> </w:t>
      </w:r>
    </w:p>
    <w:p w:rsidR="00824A24" w:rsidRPr="00AA3948" w:rsidRDefault="00824A24" w:rsidP="001519D8">
      <w:pPr>
        <w:bidi/>
        <w:spacing w:after="0" w:line="240" w:lineRule="atLeast"/>
        <w:ind w:firstLine="567"/>
        <w:jc w:val="both"/>
        <w:rPr>
          <w:rFonts w:cs="TAHER"/>
          <w:sz w:val="32"/>
          <w:szCs w:val="32"/>
        </w:rPr>
      </w:pPr>
      <w:r w:rsidRPr="00AA3948">
        <w:rPr>
          <w:rFonts w:cs="TAHER" w:hint="cs"/>
          <w:sz w:val="32"/>
          <w:szCs w:val="32"/>
          <w:rtl/>
        </w:rPr>
        <w:t>وهو</w:t>
      </w:r>
      <w:r w:rsidRPr="00AA3948">
        <w:rPr>
          <w:rFonts w:cs="TAHER"/>
          <w:sz w:val="32"/>
          <w:szCs w:val="32"/>
          <w:rtl/>
        </w:rPr>
        <w:t xml:space="preserve"> </w:t>
      </w:r>
      <w:r w:rsidRPr="00AA3948">
        <w:rPr>
          <w:rFonts w:cs="TAHER" w:hint="cs"/>
          <w:sz w:val="32"/>
          <w:szCs w:val="32"/>
          <w:rtl/>
        </w:rPr>
        <w:t>أعطى</w:t>
      </w:r>
      <w:r w:rsidRPr="00AA3948">
        <w:rPr>
          <w:rFonts w:cs="TAHER"/>
          <w:sz w:val="32"/>
          <w:szCs w:val="32"/>
          <w:rtl/>
        </w:rPr>
        <w:t xml:space="preserve"> </w:t>
      </w:r>
      <w:r w:rsidRPr="00AA3948">
        <w:rPr>
          <w:rFonts w:cs="TAHER" w:hint="cs"/>
          <w:sz w:val="32"/>
          <w:szCs w:val="32"/>
          <w:rtl/>
        </w:rPr>
        <w:t>المرأة</w:t>
      </w:r>
      <w:r w:rsidRPr="00AA3948">
        <w:rPr>
          <w:rFonts w:cs="TAHER"/>
          <w:sz w:val="32"/>
          <w:szCs w:val="32"/>
          <w:rtl/>
        </w:rPr>
        <w:t xml:space="preserve"> </w:t>
      </w:r>
      <w:r w:rsidRPr="00AA3948">
        <w:rPr>
          <w:rFonts w:cs="TAHER" w:hint="cs"/>
          <w:sz w:val="32"/>
          <w:szCs w:val="32"/>
          <w:rtl/>
        </w:rPr>
        <w:t>دوراً</w:t>
      </w:r>
      <w:r w:rsidRPr="00AA3948">
        <w:rPr>
          <w:rFonts w:cs="TAHER"/>
          <w:sz w:val="32"/>
          <w:szCs w:val="32"/>
          <w:rtl/>
        </w:rPr>
        <w:t xml:space="preserve"> </w:t>
      </w:r>
      <w:r w:rsidRPr="00AA3948">
        <w:rPr>
          <w:rFonts w:cs="TAHER" w:hint="cs"/>
          <w:sz w:val="32"/>
          <w:szCs w:val="32"/>
          <w:rtl/>
        </w:rPr>
        <w:t>أساسياً</w:t>
      </w:r>
      <w:r w:rsidRPr="00AA3948">
        <w:rPr>
          <w:rFonts w:cs="TAHER"/>
          <w:sz w:val="32"/>
          <w:szCs w:val="32"/>
          <w:rtl/>
        </w:rPr>
        <w:t xml:space="preserve"> "</w:t>
      </w:r>
      <w:r w:rsidRPr="00AA3948">
        <w:rPr>
          <w:rFonts w:cs="TAHER" w:hint="cs"/>
          <w:sz w:val="32"/>
          <w:szCs w:val="32"/>
          <w:rtl/>
        </w:rPr>
        <w:t>فمن</w:t>
      </w:r>
      <w:r w:rsidRPr="00AA3948">
        <w:rPr>
          <w:rFonts w:cs="TAHER"/>
          <w:sz w:val="32"/>
          <w:szCs w:val="32"/>
          <w:rtl/>
        </w:rPr>
        <w:t xml:space="preserve"> </w:t>
      </w:r>
      <w:r w:rsidRPr="00AA3948">
        <w:rPr>
          <w:rFonts w:cs="TAHER" w:hint="cs"/>
          <w:sz w:val="32"/>
          <w:szCs w:val="32"/>
          <w:rtl/>
        </w:rPr>
        <w:t>أحضان</w:t>
      </w:r>
      <w:r w:rsidRPr="00AA3948">
        <w:rPr>
          <w:rFonts w:cs="TAHER"/>
          <w:sz w:val="32"/>
          <w:szCs w:val="32"/>
          <w:rtl/>
        </w:rPr>
        <w:t xml:space="preserve"> </w:t>
      </w:r>
      <w:r w:rsidRPr="00AA3948">
        <w:rPr>
          <w:rFonts w:cs="TAHER" w:hint="cs"/>
          <w:sz w:val="32"/>
          <w:szCs w:val="32"/>
          <w:rtl/>
        </w:rPr>
        <w:t>المرأة</w:t>
      </w:r>
      <w:r w:rsidRPr="00AA3948">
        <w:rPr>
          <w:rFonts w:cs="TAHER"/>
          <w:sz w:val="32"/>
          <w:szCs w:val="32"/>
          <w:rtl/>
        </w:rPr>
        <w:t xml:space="preserve"> </w:t>
      </w:r>
      <w:r w:rsidRPr="00AA3948">
        <w:rPr>
          <w:rFonts w:cs="TAHER" w:hint="cs"/>
          <w:sz w:val="32"/>
          <w:szCs w:val="32"/>
          <w:rtl/>
        </w:rPr>
        <w:t>ينطلق</w:t>
      </w:r>
      <w:r w:rsidRPr="00AA3948">
        <w:rPr>
          <w:rFonts w:cs="TAHER"/>
          <w:sz w:val="32"/>
          <w:szCs w:val="32"/>
          <w:rtl/>
        </w:rPr>
        <w:t xml:space="preserve"> </w:t>
      </w:r>
      <w:r w:rsidRPr="00AA3948">
        <w:rPr>
          <w:rFonts w:cs="TAHER" w:hint="cs"/>
          <w:sz w:val="32"/>
          <w:szCs w:val="32"/>
          <w:rtl/>
        </w:rPr>
        <w:t>الرجال</w:t>
      </w:r>
      <w:r w:rsidRPr="00AA3948">
        <w:rPr>
          <w:rFonts w:cs="TAHER"/>
          <w:sz w:val="32"/>
          <w:szCs w:val="32"/>
          <w:rtl/>
        </w:rPr>
        <w:t xml:space="preserve"> </w:t>
      </w:r>
      <w:r w:rsidRPr="00AA3948">
        <w:rPr>
          <w:rFonts w:cs="TAHER" w:hint="cs"/>
          <w:sz w:val="32"/>
          <w:szCs w:val="32"/>
          <w:rtl/>
        </w:rPr>
        <w:t>نحو</w:t>
      </w:r>
      <w:r w:rsidRPr="00AA3948">
        <w:rPr>
          <w:rFonts w:cs="TAHER"/>
          <w:sz w:val="32"/>
          <w:szCs w:val="32"/>
          <w:rtl/>
        </w:rPr>
        <w:t xml:space="preserve"> </w:t>
      </w:r>
      <w:r w:rsidRPr="00AA3948">
        <w:rPr>
          <w:rFonts w:cs="TAHER" w:hint="cs"/>
          <w:sz w:val="32"/>
          <w:szCs w:val="32"/>
          <w:rtl/>
        </w:rPr>
        <w:t>السمو</w:t>
      </w:r>
      <w:r w:rsidRPr="00AA3948">
        <w:rPr>
          <w:rFonts w:cs="TAHER"/>
          <w:sz w:val="32"/>
          <w:szCs w:val="32"/>
          <w:rtl/>
        </w:rPr>
        <w:t>"</w:t>
      </w:r>
      <w:r w:rsidR="001519D8">
        <w:rPr>
          <w:rStyle w:val="a4"/>
          <w:rFonts w:cs="TAHER"/>
          <w:sz w:val="32"/>
          <w:szCs w:val="32"/>
          <w:rtl/>
        </w:rPr>
        <w:footnoteReference w:id="257"/>
      </w:r>
      <w:r w:rsidRPr="00AA3948">
        <w:rPr>
          <w:rFonts w:cs="TAHER"/>
          <w:sz w:val="32"/>
          <w:szCs w:val="32"/>
          <w:rtl/>
        </w:rPr>
        <w:t xml:space="preserve">. </w:t>
      </w:r>
      <w:r w:rsidRPr="00AA3948">
        <w:rPr>
          <w:rFonts w:cs="TAHER" w:hint="cs"/>
          <w:sz w:val="32"/>
          <w:szCs w:val="32"/>
          <w:rtl/>
        </w:rPr>
        <w:t>فهي</w:t>
      </w:r>
      <w:r w:rsidRPr="00AA3948">
        <w:rPr>
          <w:rFonts w:cs="TAHER"/>
          <w:sz w:val="32"/>
          <w:szCs w:val="32"/>
          <w:rtl/>
        </w:rPr>
        <w:t xml:space="preserve"> </w:t>
      </w:r>
      <w:r w:rsidRPr="00AA3948">
        <w:rPr>
          <w:rFonts w:cs="TAHER" w:hint="cs"/>
          <w:sz w:val="32"/>
          <w:szCs w:val="32"/>
          <w:rtl/>
        </w:rPr>
        <w:t>بنظره</w:t>
      </w:r>
      <w:r w:rsidRPr="00AA3948">
        <w:rPr>
          <w:rFonts w:cs="TAHER"/>
          <w:sz w:val="32"/>
          <w:szCs w:val="32"/>
          <w:rtl/>
        </w:rPr>
        <w:t xml:space="preserve"> </w:t>
      </w:r>
      <w:r w:rsidRPr="00AA3948">
        <w:rPr>
          <w:rFonts w:cs="TAHER" w:hint="cs"/>
          <w:sz w:val="32"/>
          <w:szCs w:val="32"/>
          <w:rtl/>
        </w:rPr>
        <w:t>تتجاوز</w:t>
      </w:r>
      <w:r w:rsidRPr="00AA3948">
        <w:rPr>
          <w:rFonts w:cs="TAHER"/>
          <w:sz w:val="32"/>
          <w:szCs w:val="32"/>
          <w:rtl/>
        </w:rPr>
        <w:t xml:space="preserve"> </w:t>
      </w:r>
      <w:r w:rsidRPr="00AA3948">
        <w:rPr>
          <w:rFonts w:cs="TAHER" w:hint="cs"/>
          <w:sz w:val="32"/>
          <w:szCs w:val="32"/>
          <w:rtl/>
        </w:rPr>
        <w:t>بدورها</w:t>
      </w:r>
      <w:r w:rsidRPr="00AA3948">
        <w:rPr>
          <w:rFonts w:cs="TAHER"/>
          <w:sz w:val="32"/>
          <w:szCs w:val="32"/>
          <w:rtl/>
        </w:rPr>
        <w:t xml:space="preserve"> </w:t>
      </w:r>
      <w:r w:rsidRPr="00AA3948">
        <w:rPr>
          <w:rFonts w:cs="TAHER" w:hint="cs"/>
          <w:sz w:val="32"/>
          <w:szCs w:val="32"/>
          <w:rtl/>
        </w:rPr>
        <w:t>تطوراً</w:t>
      </w:r>
      <w:r w:rsidRPr="00AA3948">
        <w:rPr>
          <w:rFonts w:cs="TAHER"/>
          <w:sz w:val="32"/>
          <w:szCs w:val="32"/>
          <w:rtl/>
        </w:rPr>
        <w:t xml:space="preserve"> </w:t>
      </w:r>
      <w:r w:rsidRPr="00AA3948">
        <w:rPr>
          <w:rFonts w:cs="TAHER" w:hint="cs"/>
          <w:sz w:val="32"/>
          <w:szCs w:val="32"/>
          <w:rtl/>
        </w:rPr>
        <w:t>عجيباً</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مجتمع</w:t>
      </w:r>
      <w:r w:rsidRPr="00AA3948">
        <w:rPr>
          <w:rFonts w:cs="TAHER"/>
          <w:sz w:val="32"/>
          <w:szCs w:val="32"/>
          <w:rtl/>
        </w:rPr>
        <w:t xml:space="preserve"> </w:t>
      </w:r>
      <w:r w:rsidRPr="00AA3948">
        <w:rPr>
          <w:rFonts w:cs="TAHER" w:hint="cs"/>
          <w:sz w:val="32"/>
          <w:szCs w:val="32"/>
          <w:rtl/>
        </w:rPr>
        <w:t>المرأة</w:t>
      </w:r>
      <w:r w:rsidRPr="00AA3948">
        <w:rPr>
          <w:rFonts w:cs="TAHER"/>
          <w:sz w:val="32"/>
          <w:szCs w:val="32"/>
          <w:rtl/>
        </w:rPr>
        <w:t xml:space="preserve"> </w:t>
      </w:r>
      <w:r w:rsidRPr="00AA3948">
        <w:rPr>
          <w:rFonts w:cs="TAHER" w:hint="cs"/>
          <w:sz w:val="32"/>
          <w:szCs w:val="32"/>
          <w:rtl/>
        </w:rPr>
        <w:t>يفوق</w:t>
      </w:r>
      <w:r w:rsidRPr="00AA3948">
        <w:rPr>
          <w:rFonts w:cs="TAHER"/>
          <w:sz w:val="32"/>
          <w:szCs w:val="32"/>
          <w:rtl/>
        </w:rPr>
        <w:t xml:space="preserve"> </w:t>
      </w:r>
      <w:r w:rsidRPr="00AA3948">
        <w:rPr>
          <w:rFonts w:cs="TAHER" w:hint="cs"/>
          <w:sz w:val="32"/>
          <w:szCs w:val="32"/>
          <w:rtl/>
        </w:rPr>
        <w:t>ما</w:t>
      </w:r>
      <w:r w:rsidRPr="00AA3948">
        <w:rPr>
          <w:rFonts w:cs="TAHER"/>
          <w:sz w:val="32"/>
          <w:szCs w:val="32"/>
          <w:rtl/>
        </w:rPr>
        <w:t xml:space="preserve"> </w:t>
      </w:r>
      <w:r w:rsidRPr="00AA3948">
        <w:rPr>
          <w:rFonts w:cs="TAHER" w:hint="cs"/>
          <w:sz w:val="32"/>
          <w:szCs w:val="32"/>
          <w:rtl/>
        </w:rPr>
        <w:t>حصل</w:t>
      </w:r>
      <w:r w:rsidRPr="00AA3948">
        <w:rPr>
          <w:rFonts w:cs="TAHER"/>
          <w:sz w:val="32"/>
          <w:szCs w:val="32"/>
          <w:rtl/>
        </w:rPr>
        <w:t xml:space="preserve"> </w:t>
      </w:r>
      <w:r w:rsidRPr="00AA3948">
        <w:rPr>
          <w:rFonts w:cs="TAHER" w:hint="cs"/>
          <w:sz w:val="32"/>
          <w:szCs w:val="32"/>
          <w:rtl/>
        </w:rPr>
        <w:t>عند</w:t>
      </w:r>
      <w:r w:rsidRPr="00AA3948">
        <w:rPr>
          <w:rFonts w:cs="TAHER"/>
          <w:sz w:val="32"/>
          <w:szCs w:val="32"/>
          <w:rtl/>
        </w:rPr>
        <w:t xml:space="preserve"> </w:t>
      </w:r>
      <w:r w:rsidRPr="00AA3948">
        <w:rPr>
          <w:rFonts w:cs="TAHER" w:hint="cs"/>
          <w:sz w:val="32"/>
          <w:szCs w:val="32"/>
          <w:rtl/>
        </w:rPr>
        <w:t>الرجال</w:t>
      </w:r>
      <w:r w:rsidRPr="00AA3948">
        <w:rPr>
          <w:rFonts w:cs="TAHER"/>
          <w:sz w:val="32"/>
          <w:szCs w:val="32"/>
          <w:rtl/>
        </w:rPr>
        <w:t>"</w:t>
      </w:r>
      <w:r w:rsidR="001519D8">
        <w:rPr>
          <w:rStyle w:val="a4"/>
          <w:rFonts w:cs="TAHER"/>
          <w:sz w:val="32"/>
          <w:szCs w:val="32"/>
          <w:rtl/>
        </w:rPr>
        <w:footnoteReference w:id="258"/>
      </w:r>
      <w:r w:rsidR="001519D8">
        <w:rPr>
          <w:rFonts w:cs="TAHER" w:hint="cs"/>
          <w:sz w:val="32"/>
          <w:szCs w:val="32"/>
          <w:rtl/>
        </w:rPr>
        <w:t>.</w:t>
      </w:r>
      <w:r w:rsidRPr="00AA3948">
        <w:rPr>
          <w:rFonts w:cs="TAHER"/>
          <w:sz w:val="32"/>
          <w:szCs w:val="32"/>
        </w:rPr>
        <w:t xml:space="preserve"> </w:t>
      </w:r>
    </w:p>
    <w:p w:rsidR="00824A24" w:rsidRPr="00AA3948" w:rsidRDefault="00824A24" w:rsidP="001519D8">
      <w:pPr>
        <w:bidi/>
        <w:spacing w:after="0" w:line="240" w:lineRule="atLeast"/>
        <w:ind w:firstLine="567"/>
        <w:jc w:val="both"/>
        <w:rPr>
          <w:rFonts w:cs="TAHER"/>
          <w:sz w:val="32"/>
          <w:szCs w:val="32"/>
        </w:rPr>
      </w:pPr>
      <w:r w:rsidRPr="00AA3948">
        <w:rPr>
          <w:rFonts w:cs="TAHER" w:hint="cs"/>
          <w:sz w:val="32"/>
          <w:szCs w:val="32"/>
          <w:rtl/>
        </w:rPr>
        <w:lastRenderedPageBreak/>
        <w:t>ومن</w:t>
      </w:r>
      <w:r w:rsidRPr="00AA3948">
        <w:rPr>
          <w:rFonts w:cs="TAHER"/>
          <w:sz w:val="32"/>
          <w:szCs w:val="32"/>
          <w:rtl/>
        </w:rPr>
        <w:t xml:space="preserve"> </w:t>
      </w:r>
      <w:r w:rsidRPr="00AA3948">
        <w:rPr>
          <w:rFonts w:cs="TAHER" w:hint="cs"/>
          <w:sz w:val="32"/>
          <w:szCs w:val="32"/>
          <w:rtl/>
        </w:rPr>
        <w:t>المعروف</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إيران</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للمرأة</w:t>
      </w:r>
      <w:r w:rsidRPr="00AA3948">
        <w:rPr>
          <w:rFonts w:cs="TAHER"/>
          <w:sz w:val="32"/>
          <w:szCs w:val="32"/>
          <w:rtl/>
        </w:rPr>
        <w:t xml:space="preserve"> </w:t>
      </w:r>
      <w:r w:rsidRPr="00AA3948">
        <w:rPr>
          <w:rFonts w:cs="TAHER" w:hint="cs"/>
          <w:sz w:val="32"/>
          <w:szCs w:val="32"/>
          <w:rtl/>
        </w:rPr>
        <w:t>حضوراً</w:t>
      </w:r>
      <w:r w:rsidRPr="00AA3948">
        <w:rPr>
          <w:rFonts w:cs="TAHER"/>
          <w:sz w:val="32"/>
          <w:szCs w:val="32"/>
          <w:rtl/>
        </w:rPr>
        <w:t xml:space="preserve"> </w:t>
      </w:r>
      <w:r w:rsidRPr="00AA3948">
        <w:rPr>
          <w:rFonts w:cs="TAHER" w:hint="cs"/>
          <w:sz w:val="32"/>
          <w:szCs w:val="32"/>
          <w:rtl/>
        </w:rPr>
        <w:t>فاعلاً</w:t>
      </w:r>
      <w:r w:rsidRPr="00AA3948">
        <w:rPr>
          <w:rFonts w:cs="TAHER"/>
          <w:sz w:val="32"/>
          <w:szCs w:val="32"/>
          <w:rtl/>
        </w:rPr>
        <w:t xml:space="preserve"> </w:t>
      </w:r>
      <w:r w:rsidRPr="00AA3948">
        <w:rPr>
          <w:rFonts w:cs="TAHER" w:hint="cs"/>
          <w:sz w:val="32"/>
          <w:szCs w:val="32"/>
          <w:rtl/>
        </w:rPr>
        <w:t>ومؤثراً</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الأسرة</w:t>
      </w:r>
      <w:r w:rsidRPr="00AA3948">
        <w:rPr>
          <w:rFonts w:cs="TAHER"/>
          <w:sz w:val="32"/>
          <w:szCs w:val="32"/>
          <w:rtl/>
        </w:rPr>
        <w:t xml:space="preserve"> </w:t>
      </w:r>
      <w:r w:rsidRPr="00AA3948">
        <w:rPr>
          <w:rFonts w:cs="TAHER" w:hint="cs"/>
          <w:sz w:val="32"/>
          <w:szCs w:val="32"/>
          <w:rtl/>
        </w:rPr>
        <w:t>والمجتمع</w:t>
      </w:r>
      <w:r w:rsidRPr="00AA3948">
        <w:rPr>
          <w:rFonts w:cs="TAHER"/>
          <w:sz w:val="32"/>
          <w:szCs w:val="32"/>
          <w:rtl/>
        </w:rPr>
        <w:t xml:space="preserve"> </w:t>
      </w:r>
      <w:r w:rsidRPr="00AA3948">
        <w:rPr>
          <w:rFonts w:cs="TAHER" w:hint="cs"/>
          <w:sz w:val="32"/>
          <w:szCs w:val="32"/>
          <w:rtl/>
        </w:rPr>
        <w:t>فهي</w:t>
      </w:r>
      <w:r w:rsidRPr="00AA3948">
        <w:rPr>
          <w:rFonts w:cs="TAHER"/>
          <w:sz w:val="32"/>
          <w:szCs w:val="32"/>
          <w:rtl/>
        </w:rPr>
        <w:t xml:space="preserve"> </w:t>
      </w:r>
      <w:r w:rsidRPr="00AA3948">
        <w:rPr>
          <w:rFonts w:cs="TAHER" w:hint="cs"/>
          <w:sz w:val="32"/>
          <w:szCs w:val="32"/>
          <w:rtl/>
        </w:rPr>
        <w:t>تشارك</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الحياة</w:t>
      </w:r>
      <w:r w:rsidRPr="00AA3948">
        <w:rPr>
          <w:rFonts w:cs="TAHER"/>
          <w:sz w:val="32"/>
          <w:szCs w:val="32"/>
          <w:rtl/>
        </w:rPr>
        <w:t xml:space="preserve"> </w:t>
      </w:r>
      <w:r w:rsidRPr="00AA3948">
        <w:rPr>
          <w:rFonts w:cs="TAHER" w:hint="cs"/>
          <w:sz w:val="32"/>
          <w:szCs w:val="32"/>
          <w:rtl/>
        </w:rPr>
        <w:t>السياسية</w:t>
      </w:r>
      <w:r w:rsidRPr="00AA3948">
        <w:rPr>
          <w:rFonts w:cs="TAHER"/>
          <w:sz w:val="32"/>
          <w:szCs w:val="32"/>
          <w:rtl/>
        </w:rPr>
        <w:t xml:space="preserve"> </w:t>
      </w:r>
      <w:r w:rsidRPr="00AA3948">
        <w:rPr>
          <w:rFonts w:cs="TAHER" w:hint="cs"/>
          <w:sz w:val="32"/>
          <w:szCs w:val="32"/>
          <w:rtl/>
        </w:rPr>
        <w:t>بفاعلية</w:t>
      </w:r>
      <w:r w:rsidRPr="00AA3948">
        <w:rPr>
          <w:rFonts w:cs="TAHER"/>
          <w:sz w:val="32"/>
          <w:szCs w:val="32"/>
          <w:rtl/>
        </w:rPr>
        <w:t xml:space="preserve"> </w:t>
      </w:r>
      <w:r w:rsidRPr="00AA3948">
        <w:rPr>
          <w:rFonts w:cs="TAHER" w:hint="cs"/>
          <w:sz w:val="32"/>
          <w:szCs w:val="32"/>
          <w:rtl/>
        </w:rPr>
        <w:t>منذ</w:t>
      </w:r>
      <w:r w:rsidRPr="00AA3948">
        <w:rPr>
          <w:rFonts w:cs="TAHER"/>
          <w:sz w:val="32"/>
          <w:szCs w:val="32"/>
          <w:rtl/>
        </w:rPr>
        <w:t xml:space="preserve"> </w:t>
      </w:r>
      <w:r w:rsidRPr="00AA3948">
        <w:rPr>
          <w:rFonts w:cs="TAHER" w:hint="cs"/>
          <w:sz w:val="32"/>
          <w:szCs w:val="32"/>
          <w:rtl/>
        </w:rPr>
        <w:t>أيام</w:t>
      </w:r>
      <w:r w:rsidRPr="00AA3948">
        <w:rPr>
          <w:rFonts w:cs="TAHER"/>
          <w:sz w:val="32"/>
          <w:szCs w:val="32"/>
          <w:rtl/>
        </w:rPr>
        <w:t xml:space="preserve"> </w:t>
      </w:r>
      <w:r w:rsidRPr="00AA3948">
        <w:rPr>
          <w:rFonts w:cs="TAHER" w:hint="cs"/>
          <w:sz w:val="32"/>
          <w:szCs w:val="32"/>
          <w:rtl/>
        </w:rPr>
        <w:t>الثورة</w:t>
      </w:r>
      <w:r w:rsidRPr="00AA3948">
        <w:rPr>
          <w:rFonts w:cs="TAHER"/>
          <w:sz w:val="32"/>
          <w:szCs w:val="32"/>
          <w:rtl/>
        </w:rPr>
        <w:t xml:space="preserve"> </w:t>
      </w:r>
      <w:r w:rsidRPr="00AA3948">
        <w:rPr>
          <w:rFonts w:cs="TAHER" w:hint="cs"/>
          <w:sz w:val="32"/>
          <w:szCs w:val="32"/>
          <w:rtl/>
        </w:rPr>
        <w:t>وهذا</w:t>
      </w:r>
      <w:r w:rsidRPr="00AA3948">
        <w:rPr>
          <w:rFonts w:cs="TAHER"/>
          <w:sz w:val="32"/>
          <w:szCs w:val="32"/>
          <w:rtl/>
        </w:rPr>
        <w:t xml:space="preserve"> </w:t>
      </w:r>
      <w:r w:rsidRPr="00AA3948">
        <w:rPr>
          <w:rFonts w:cs="TAHER" w:hint="cs"/>
          <w:sz w:val="32"/>
          <w:szCs w:val="32"/>
          <w:rtl/>
        </w:rPr>
        <w:t>ما</w:t>
      </w:r>
      <w:r w:rsidRPr="00AA3948">
        <w:rPr>
          <w:rFonts w:cs="TAHER"/>
          <w:sz w:val="32"/>
          <w:szCs w:val="32"/>
          <w:rtl/>
        </w:rPr>
        <w:t xml:space="preserve"> </w:t>
      </w:r>
      <w:r w:rsidRPr="00AA3948">
        <w:rPr>
          <w:rFonts w:cs="TAHER" w:hint="cs"/>
          <w:sz w:val="32"/>
          <w:szCs w:val="32"/>
          <w:rtl/>
        </w:rPr>
        <w:t>يؤكده</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بقوله</w:t>
      </w:r>
      <w:r w:rsidRPr="00AA3948">
        <w:rPr>
          <w:rFonts w:cs="TAHER"/>
          <w:sz w:val="32"/>
          <w:szCs w:val="32"/>
          <w:rtl/>
        </w:rPr>
        <w:t xml:space="preserve">: " </w:t>
      </w:r>
      <w:r w:rsidRPr="00AA3948">
        <w:rPr>
          <w:rFonts w:cs="TAHER" w:hint="cs"/>
          <w:sz w:val="32"/>
          <w:szCs w:val="32"/>
          <w:rtl/>
        </w:rPr>
        <w:t>إن</w:t>
      </w:r>
      <w:r w:rsidRPr="00AA3948">
        <w:rPr>
          <w:rFonts w:cs="TAHER"/>
          <w:sz w:val="32"/>
          <w:szCs w:val="32"/>
          <w:rtl/>
        </w:rPr>
        <w:t xml:space="preserve"> </w:t>
      </w:r>
      <w:r w:rsidRPr="00AA3948">
        <w:rPr>
          <w:rFonts w:cs="TAHER" w:hint="cs"/>
          <w:sz w:val="32"/>
          <w:szCs w:val="32"/>
          <w:rtl/>
        </w:rPr>
        <w:t>ما</w:t>
      </w:r>
      <w:r w:rsidRPr="00AA3948">
        <w:rPr>
          <w:rFonts w:cs="TAHER"/>
          <w:sz w:val="32"/>
          <w:szCs w:val="32"/>
          <w:rtl/>
        </w:rPr>
        <w:t xml:space="preserve"> </w:t>
      </w:r>
      <w:r w:rsidRPr="00AA3948">
        <w:rPr>
          <w:rFonts w:cs="TAHER" w:hint="cs"/>
          <w:sz w:val="32"/>
          <w:szCs w:val="32"/>
          <w:rtl/>
        </w:rPr>
        <w:t>تحقق</w:t>
      </w:r>
      <w:r w:rsidRPr="00AA3948">
        <w:rPr>
          <w:rFonts w:cs="TAHER"/>
          <w:sz w:val="32"/>
          <w:szCs w:val="32"/>
          <w:rtl/>
        </w:rPr>
        <w:t xml:space="preserve"> </w:t>
      </w:r>
      <w:r w:rsidRPr="00AA3948">
        <w:rPr>
          <w:rFonts w:cs="TAHER" w:hint="cs"/>
          <w:sz w:val="32"/>
          <w:szCs w:val="32"/>
          <w:rtl/>
        </w:rPr>
        <w:t>لنا</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انتصار</w:t>
      </w:r>
      <w:r w:rsidRPr="00AA3948">
        <w:rPr>
          <w:rFonts w:cs="TAHER"/>
          <w:sz w:val="32"/>
          <w:szCs w:val="32"/>
          <w:rtl/>
        </w:rPr>
        <w:t xml:space="preserve"> </w:t>
      </w:r>
      <w:r w:rsidRPr="00AA3948">
        <w:rPr>
          <w:rFonts w:cs="TAHER" w:hint="cs"/>
          <w:sz w:val="32"/>
          <w:szCs w:val="32"/>
          <w:rtl/>
        </w:rPr>
        <w:t>يعود</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النساء</w:t>
      </w:r>
      <w:r w:rsidRPr="00AA3948">
        <w:rPr>
          <w:rFonts w:cs="TAHER"/>
          <w:sz w:val="32"/>
          <w:szCs w:val="32"/>
          <w:rtl/>
        </w:rPr>
        <w:t xml:space="preserve"> </w:t>
      </w:r>
      <w:r w:rsidRPr="00AA3948">
        <w:rPr>
          <w:rFonts w:cs="TAHER" w:hint="cs"/>
          <w:sz w:val="32"/>
          <w:szCs w:val="32"/>
          <w:rtl/>
        </w:rPr>
        <w:t>قبل</w:t>
      </w:r>
      <w:r w:rsidRPr="00AA3948">
        <w:rPr>
          <w:rFonts w:cs="TAHER"/>
          <w:sz w:val="32"/>
          <w:szCs w:val="32"/>
          <w:rtl/>
        </w:rPr>
        <w:t xml:space="preserve"> </w:t>
      </w:r>
      <w:r w:rsidRPr="00AA3948">
        <w:rPr>
          <w:rFonts w:cs="TAHER" w:hint="cs"/>
          <w:sz w:val="32"/>
          <w:szCs w:val="32"/>
          <w:rtl/>
        </w:rPr>
        <w:t>الرجال</w:t>
      </w:r>
      <w:r w:rsidRPr="00AA3948">
        <w:rPr>
          <w:rFonts w:cs="TAHER"/>
          <w:sz w:val="32"/>
          <w:szCs w:val="32"/>
          <w:rtl/>
        </w:rPr>
        <w:t>"</w:t>
      </w:r>
      <w:r w:rsidR="001519D8">
        <w:rPr>
          <w:rStyle w:val="a4"/>
          <w:rFonts w:cs="TAHER"/>
          <w:sz w:val="32"/>
          <w:szCs w:val="32"/>
          <w:rtl/>
        </w:rPr>
        <w:footnoteReference w:id="259"/>
      </w:r>
      <w:r w:rsidR="001519D8">
        <w:rPr>
          <w:rFonts w:cs="TAHER" w:hint="cs"/>
          <w:sz w:val="32"/>
          <w:szCs w:val="32"/>
          <w:rtl/>
        </w:rPr>
        <w:t>.</w:t>
      </w:r>
      <w:r w:rsidRPr="00AA3948">
        <w:rPr>
          <w:rFonts w:cs="TAHER"/>
          <w:sz w:val="32"/>
          <w:szCs w:val="32"/>
        </w:rPr>
        <w:t xml:space="preserve"> </w:t>
      </w:r>
    </w:p>
    <w:p w:rsidR="00824A24" w:rsidRPr="001519D8" w:rsidRDefault="00824A24" w:rsidP="001519D8">
      <w:pPr>
        <w:pStyle w:val="2"/>
        <w:bidi/>
        <w:rPr>
          <w:rFonts w:cs="Sultan bold"/>
          <w:b w:val="0"/>
          <w:bCs w:val="0"/>
          <w:color w:val="auto"/>
        </w:rPr>
      </w:pPr>
      <w:bookmarkStart w:id="56" w:name="_Toc518208228"/>
      <w:r w:rsidRPr="001519D8">
        <w:rPr>
          <w:rFonts w:cs="Sultan bold" w:hint="cs"/>
          <w:b w:val="0"/>
          <w:bCs w:val="0"/>
          <w:color w:val="auto"/>
          <w:rtl/>
        </w:rPr>
        <w:t>ج</w:t>
      </w:r>
      <w:r w:rsidRPr="001519D8">
        <w:rPr>
          <w:rFonts w:cs="Sultan bold"/>
          <w:b w:val="0"/>
          <w:bCs w:val="0"/>
          <w:color w:val="auto"/>
          <w:rtl/>
        </w:rPr>
        <w:t xml:space="preserve"> </w:t>
      </w:r>
      <w:r w:rsidRPr="001519D8">
        <w:rPr>
          <w:rFonts w:cs="Sultan bold" w:hint="cs"/>
          <w:b w:val="0"/>
          <w:bCs w:val="0"/>
          <w:color w:val="auto"/>
          <w:rtl/>
        </w:rPr>
        <w:t>ـ</w:t>
      </w:r>
      <w:r w:rsidRPr="001519D8">
        <w:rPr>
          <w:rFonts w:cs="Sultan bold"/>
          <w:b w:val="0"/>
          <w:bCs w:val="0"/>
          <w:color w:val="auto"/>
          <w:rtl/>
        </w:rPr>
        <w:t xml:space="preserve"> </w:t>
      </w:r>
      <w:r w:rsidRPr="001519D8">
        <w:rPr>
          <w:rFonts w:cs="Sultan bold" w:hint="cs"/>
          <w:b w:val="0"/>
          <w:bCs w:val="0"/>
          <w:color w:val="auto"/>
          <w:rtl/>
        </w:rPr>
        <w:t>الاستعداد</w:t>
      </w:r>
      <w:r w:rsidRPr="001519D8">
        <w:rPr>
          <w:rFonts w:cs="Sultan bold"/>
          <w:b w:val="0"/>
          <w:bCs w:val="0"/>
          <w:color w:val="auto"/>
          <w:rtl/>
        </w:rPr>
        <w:t xml:space="preserve"> </w:t>
      </w:r>
      <w:r w:rsidRPr="001519D8">
        <w:rPr>
          <w:rFonts w:cs="Sultan bold" w:hint="cs"/>
          <w:b w:val="0"/>
          <w:bCs w:val="0"/>
          <w:color w:val="auto"/>
          <w:rtl/>
        </w:rPr>
        <w:t>وتنظيم</w:t>
      </w:r>
      <w:r w:rsidRPr="001519D8">
        <w:rPr>
          <w:rFonts w:cs="Sultan bold"/>
          <w:b w:val="0"/>
          <w:bCs w:val="0"/>
          <w:color w:val="auto"/>
          <w:rtl/>
        </w:rPr>
        <w:t xml:space="preserve"> </w:t>
      </w:r>
      <w:r w:rsidRPr="001519D8">
        <w:rPr>
          <w:rFonts w:cs="Sultan bold" w:hint="cs"/>
          <w:b w:val="0"/>
          <w:bCs w:val="0"/>
          <w:color w:val="auto"/>
          <w:rtl/>
        </w:rPr>
        <w:t>الصفوف</w:t>
      </w:r>
      <w:bookmarkEnd w:id="56"/>
    </w:p>
    <w:p w:rsidR="00824A24" w:rsidRPr="00AA3948" w:rsidRDefault="00824A24" w:rsidP="00253727">
      <w:pPr>
        <w:bidi/>
        <w:spacing w:after="0" w:line="240" w:lineRule="atLeast"/>
        <w:ind w:firstLine="567"/>
        <w:jc w:val="both"/>
        <w:rPr>
          <w:rFonts w:cs="TAHER"/>
          <w:sz w:val="32"/>
          <w:szCs w:val="32"/>
        </w:rPr>
      </w:pPr>
      <w:r w:rsidRPr="00AA3948">
        <w:rPr>
          <w:rFonts w:cs="TAHER" w:hint="cs"/>
          <w:sz w:val="32"/>
          <w:szCs w:val="32"/>
          <w:rtl/>
        </w:rPr>
        <w:t>انطلاقاً</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كون</w:t>
      </w:r>
      <w:r w:rsidRPr="00AA3948">
        <w:rPr>
          <w:rFonts w:cs="TAHER"/>
          <w:sz w:val="32"/>
          <w:szCs w:val="32"/>
          <w:rtl/>
        </w:rPr>
        <w:t xml:space="preserve"> </w:t>
      </w:r>
      <w:r w:rsidRPr="00AA3948">
        <w:rPr>
          <w:rFonts w:cs="TAHER" w:hint="cs"/>
          <w:sz w:val="32"/>
          <w:szCs w:val="32"/>
          <w:rtl/>
        </w:rPr>
        <w:t>الإسلام</w:t>
      </w:r>
      <w:r w:rsidRPr="00AA3948">
        <w:rPr>
          <w:rFonts w:cs="TAHER"/>
          <w:sz w:val="32"/>
          <w:szCs w:val="32"/>
          <w:rtl/>
        </w:rPr>
        <w:t xml:space="preserve"> </w:t>
      </w:r>
      <w:r w:rsidRPr="00AA3948">
        <w:rPr>
          <w:rFonts w:cs="TAHER" w:hint="cs"/>
          <w:sz w:val="32"/>
          <w:szCs w:val="32"/>
          <w:rtl/>
        </w:rPr>
        <w:t>يحث</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التنظيم</w:t>
      </w:r>
      <w:r w:rsidRPr="00AA3948">
        <w:rPr>
          <w:rFonts w:cs="TAHER"/>
          <w:sz w:val="32"/>
          <w:szCs w:val="32"/>
          <w:rtl/>
        </w:rPr>
        <w:t xml:space="preserve"> </w:t>
      </w:r>
      <w:r w:rsidRPr="00AA3948">
        <w:rPr>
          <w:rFonts w:cs="TAHER" w:hint="cs"/>
          <w:sz w:val="32"/>
          <w:szCs w:val="32"/>
          <w:rtl/>
        </w:rPr>
        <w:t>والاستقرار</w:t>
      </w:r>
      <w:r w:rsidRPr="00AA3948">
        <w:rPr>
          <w:rFonts w:cs="TAHER"/>
          <w:sz w:val="32"/>
          <w:szCs w:val="32"/>
          <w:rtl/>
        </w:rPr>
        <w:t xml:space="preserve"> </w:t>
      </w:r>
      <w:r w:rsidR="00EA6BB3">
        <w:rPr>
          <w:rFonts w:cs="TAHER" w:hint="cs"/>
          <w:sz w:val="32"/>
          <w:szCs w:val="32"/>
          <w:rtl/>
        </w:rPr>
        <w:t>{</w:t>
      </w:r>
      <w:r w:rsidRPr="00AA3948">
        <w:rPr>
          <w:rFonts w:cs="TAHER" w:hint="cs"/>
          <w:sz w:val="32"/>
          <w:szCs w:val="32"/>
          <w:rtl/>
        </w:rPr>
        <w:t>وأعدوا</w:t>
      </w:r>
      <w:r w:rsidRPr="00AA3948">
        <w:rPr>
          <w:rFonts w:cs="TAHER"/>
          <w:sz w:val="32"/>
          <w:szCs w:val="32"/>
        </w:rPr>
        <w:t xml:space="preserve"> </w:t>
      </w:r>
      <w:r w:rsidRPr="00AA3948">
        <w:rPr>
          <w:rFonts w:cs="TAHER" w:hint="cs"/>
          <w:sz w:val="32"/>
          <w:szCs w:val="32"/>
          <w:rtl/>
        </w:rPr>
        <w:t>لهم</w:t>
      </w:r>
      <w:r w:rsidRPr="00AA3948">
        <w:rPr>
          <w:rFonts w:cs="TAHER"/>
          <w:sz w:val="32"/>
          <w:szCs w:val="32"/>
          <w:rtl/>
        </w:rPr>
        <w:t xml:space="preserve"> </w:t>
      </w:r>
      <w:r w:rsidRPr="00AA3948">
        <w:rPr>
          <w:rFonts w:cs="TAHER" w:hint="cs"/>
          <w:sz w:val="32"/>
          <w:szCs w:val="32"/>
          <w:rtl/>
        </w:rPr>
        <w:t>ما</w:t>
      </w:r>
      <w:r w:rsidRPr="00AA3948">
        <w:rPr>
          <w:rFonts w:cs="TAHER"/>
          <w:sz w:val="32"/>
          <w:szCs w:val="32"/>
          <w:rtl/>
        </w:rPr>
        <w:t xml:space="preserve"> </w:t>
      </w:r>
      <w:r w:rsidRPr="00AA3948">
        <w:rPr>
          <w:rFonts w:cs="TAHER" w:hint="cs"/>
          <w:sz w:val="32"/>
          <w:szCs w:val="32"/>
          <w:rtl/>
        </w:rPr>
        <w:t>استطعتم</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قوة</w:t>
      </w:r>
      <w:r w:rsidR="00EA6BB3">
        <w:rPr>
          <w:rFonts w:cs="TAHER" w:hint="cs"/>
          <w:sz w:val="32"/>
          <w:szCs w:val="32"/>
          <w:rtl/>
        </w:rPr>
        <w:t>}</w:t>
      </w:r>
      <w:r w:rsidR="00EA6BB3">
        <w:rPr>
          <w:rStyle w:val="a4"/>
          <w:rFonts w:cs="TAHER"/>
          <w:sz w:val="32"/>
          <w:szCs w:val="32"/>
          <w:rtl/>
        </w:rPr>
        <w:footnoteReference w:id="260"/>
      </w:r>
      <w:r w:rsidR="00253727">
        <w:rPr>
          <w:rFonts w:cs="TAHER" w:hint="cs"/>
          <w:sz w:val="32"/>
          <w:szCs w:val="32"/>
          <w:rtl/>
        </w:rPr>
        <w:t xml:space="preserve"> </w:t>
      </w:r>
      <w:r w:rsidRPr="00AA3948">
        <w:rPr>
          <w:rFonts w:cs="TAHER" w:hint="cs"/>
          <w:sz w:val="32"/>
          <w:szCs w:val="32"/>
          <w:rtl/>
        </w:rPr>
        <w:t>و</w:t>
      </w:r>
      <w:r w:rsidRPr="00AA3948">
        <w:rPr>
          <w:rFonts w:cs="TAHER"/>
          <w:sz w:val="32"/>
          <w:szCs w:val="32"/>
          <w:rtl/>
        </w:rPr>
        <w:t xml:space="preserve"> "</w:t>
      </w:r>
      <w:r w:rsidRPr="00AA3948">
        <w:rPr>
          <w:rFonts w:cs="TAHER" w:hint="cs"/>
          <w:sz w:val="32"/>
          <w:szCs w:val="32"/>
          <w:rtl/>
        </w:rPr>
        <w:t>أوصيكما</w:t>
      </w:r>
      <w:r w:rsidRPr="00AA3948">
        <w:rPr>
          <w:rFonts w:cs="TAHER"/>
          <w:sz w:val="32"/>
          <w:szCs w:val="32"/>
          <w:rtl/>
        </w:rPr>
        <w:t xml:space="preserve">... </w:t>
      </w:r>
      <w:r w:rsidRPr="00AA3948">
        <w:rPr>
          <w:rFonts w:cs="TAHER" w:hint="cs"/>
          <w:sz w:val="32"/>
          <w:szCs w:val="32"/>
          <w:rtl/>
        </w:rPr>
        <w:t>بتقوى</w:t>
      </w:r>
      <w:r w:rsidRPr="00AA3948">
        <w:rPr>
          <w:rFonts w:cs="TAHER"/>
          <w:sz w:val="32"/>
          <w:szCs w:val="32"/>
          <w:rtl/>
        </w:rPr>
        <w:t xml:space="preserve"> </w:t>
      </w:r>
      <w:r w:rsidRPr="00AA3948">
        <w:rPr>
          <w:rFonts w:cs="TAHER" w:hint="cs"/>
          <w:sz w:val="32"/>
          <w:szCs w:val="32"/>
          <w:rtl/>
        </w:rPr>
        <w:t>الله</w:t>
      </w:r>
      <w:r w:rsidRPr="00AA3948">
        <w:rPr>
          <w:rFonts w:cs="TAHER"/>
          <w:sz w:val="32"/>
          <w:szCs w:val="32"/>
          <w:rtl/>
        </w:rPr>
        <w:t xml:space="preserve"> </w:t>
      </w:r>
      <w:r w:rsidRPr="00AA3948">
        <w:rPr>
          <w:rFonts w:cs="TAHER" w:hint="cs"/>
          <w:sz w:val="32"/>
          <w:szCs w:val="32"/>
          <w:rtl/>
        </w:rPr>
        <w:t>ونظم</w:t>
      </w:r>
      <w:r w:rsidRPr="00AA3948">
        <w:rPr>
          <w:rFonts w:cs="TAHER"/>
          <w:sz w:val="32"/>
          <w:szCs w:val="32"/>
          <w:rtl/>
        </w:rPr>
        <w:t xml:space="preserve"> </w:t>
      </w:r>
      <w:r w:rsidRPr="00AA3948">
        <w:rPr>
          <w:rFonts w:cs="TAHER" w:hint="cs"/>
          <w:sz w:val="32"/>
          <w:szCs w:val="32"/>
          <w:rtl/>
        </w:rPr>
        <w:t>أمركم</w:t>
      </w:r>
      <w:r w:rsidRPr="00AA3948">
        <w:rPr>
          <w:rFonts w:cs="TAHER"/>
          <w:sz w:val="32"/>
          <w:szCs w:val="32"/>
          <w:rtl/>
        </w:rPr>
        <w:t>"</w:t>
      </w:r>
      <w:r w:rsidR="00253727">
        <w:rPr>
          <w:rStyle w:val="a4"/>
          <w:rFonts w:cs="TAHER"/>
          <w:sz w:val="32"/>
          <w:szCs w:val="32"/>
          <w:rtl/>
        </w:rPr>
        <w:footnoteReference w:id="261"/>
      </w:r>
      <w:r w:rsidRPr="00AA3948">
        <w:rPr>
          <w:rFonts w:cs="TAHER"/>
          <w:sz w:val="32"/>
          <w:szCs w:val="32"/>
          <w:rtl/>
        </w:rPr>
        <w:t xml:space="preserve">. </w:t>
      </w:r>
      <w:r w:rsidRPr="00AA3948">
        <w:rPr>
          <w:rFonts w:cs="TAHER" w:hint="cs"/>
          <w:sz w:val="32"/>
          <w:szCs w:val="32"/>
          <w:rtl/>
        </w:rPr>
        <w:t>فقد</w:t>
      </w:r>
      <w:r w:rsidRPr="00AA3948">
        <w:rPr>
          <w:rFonts w:cs="TAHER"/>
          <w:sz w:val="32"/>
          <w:szCs w:val="32"/>
          <w:rtl/>
        </w:rPr>
        <w:t xml:space="preserve"> </w:t>
      </w:r>
      <w:r w:rsidRPr="00AA3948">
        <w:rPr>
          <w:rFonts w:cs="TAHER" w:hint="cs"/>
          <w:sz w:val="32"/>
          <w:szCs w:val="32"/>
          <w:rtl/>
        </w:rPr>
        <w:t>أولى</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عناية</w:t>
      </w:r>
      <w:r w:rsidRPr="00AA3948">
        <w:rPr>
          <w:rFonts w:cs="TAHER"/>
          <w:sz w:val="32"/>
          <w:szCs w:val="32"/>
          <w:rtl/>
        </w:rPr>
        <w:t xml:space="preserve"> </w:t>
      </w:r>
      <w:r w:rsidRPr="00AA3948">
        <w:rPr>
          <w:rFonts w:cs="TAHER" w:hint="cs"/>
          <w:sz w:val="32"/>
          <w:szCs w:val="32"/>
          <w:rtl/>
        </w:rPr>
        <w:t>خاصة</w:t>
      </w:r>
      <w:r w:rsidRPr="00AA3948">
        <w:rPr>
          <w:rFonts w:cs="TAHER"/>
          <w:sz w:val="32"/>
          <w:szCs w:val="32"/>
          <w:rtl/>
        </w:rPr>
        <w:t xml:space="preserve"> </w:t>
      </w:r>
      <w:r w:rsidRPr="00AA3948">
        <w:rPr>
          <w:rFonts w:cs="TAHER" w:hint="cs"/>
          <w:sz w:val="32"/>
          <w:szCs w:val="32"/>
          <w:rtl/>
        </w:rPr>
        <w:t>لشؤون</w:t>
      </w:r>
      <w:r w:rsidRPr="00AA3948">
        <w:rPr>
          <w:rFonts w:cs="TAHER"/>
          <w:sz w:val="32"/>
          <w:szCs w:val="32"/>
          <w:rtl/>
        </w:rPr>
        <w:t xml:space="preserve"> </w:t>
      </w:r>
      <w:r w:rsidRPr="00AA3948">
        <w:rPr>
          <w:rFonts w:cs="TAHER" w:hint="cs"/>
          <w:sz w:val="32"/>
          <w:szCs w:val="32"/>
          <w:rtl/>
        </w:rPr>
        <w:t>تنظيم</w:t>
      </w:r>
      <w:r w:rsidRPr="00AA3948">
        <w:rPr>
          <w:rFonts w:cs="TAHER"/>
          <w:sz w:val="32"/>
          <w:szCs w:val="32"/>
          <w:rtl/>
        </w:rPr>
        <w:t xml:space="preserve"> </w:t>
      </w:r>
      <w:r w:rsidRPr="00AA3948">
        <w:rPr>
          <w:rFonts w:cs="TAHER" w:hint="cs"/>
          <w:sz w:val="32"/>
          <w:szCs w:val="32"/>
          <w:rtl/>
        </w:rPr>
        <w:t>صفوف</w:t>
      </w:r>
      <w:r w:rsidRPr="00AA3948">
        <w:rPr>
          <w:rFonts w:cs="TAHER"/>
          <w:sz w:val="32"/>
          <w:szCs w:val="32"/>
          <w:rtl/>
        </w:rPr>
        <w:t xml:space="preserve"> </w:t>
      </w:r>
      <w:r w:rsidRPr="00AA3948">
        <w:rPr>
          <w:rFonts w:cs="TAHER" w:hint="cs"/>
          <w:sz w:val="32"/>
          <w:szCs w:val="32"/>
          <w:rtl/>
        </w:rPr>
        <w:t>الأمة،</w:t>
      </w:r>
      <w:r w:rsidRPr="00AA3948">
        <w:rPr>
          <w:rFonts w:cs="TAHER"/>
          <w:sz w:val="32"/>
          <w:szCs w:val="32"/>
          <w:rtl/>
        </w:rPr>
        <w:t xml:space="preserve"> </w:t>
      </w:r>
      <w:r w:rsidRPr="00AA3948">
        <w:rPr>
          <w:rFonts w:cs="TAHER" w:hint="cs"/>
          <w:sz w:val="32"/>
          <w:szCs w:val="32"/>
          <w:rtl/>
        </w:rPr>
        <w:t>لكنه</w:t>
      </w:r>
      <w:r w:rsidRPr="00AA3948">
        <w:rPr>
          <w:rFonts w:cs="TAHER"/>
          <w:sz w:val="32"/>
          <w:szCs w:val="32"/>
          <w:rtl/>
        </w:rPr>
        <w:t xml:space="preserve"> </w:t>
      </w:r>
      <w:r w:rsidRPr="00AA3948">
        <w:rPr>
          <w:rFonts w:cs="TAHER" w:hint="cs"/>
          <w:sz w:val="32"/>
          <w:szCs w:val="32"/>
          <w:rtl/>
        </w:rPr>
        <w:t>ابتعد</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هذه</w:t>
      </w:r>
      <w:r w:rsidRPr="00AA3948">
        <w:rPr>
          <w:rFonts w:cs="TAHER"/>
          <w:sz w:val="32"/>
          <w:szCs w:val="32"/>
          <w:rtl/>
        </w:rPr>
        <w:t xml:space="preserve"> </w:t>
      </w:r>
      <w:r w:rsidRPr="00AA3948">
        <w:rPr>
          <w:rFonts w:cs="TAHER" w:hint="cs"/>
          <w:sz w:val="32"/>
          <w:szCs w:val="32"/>
          <w:rtl/>
        </w:rPr>
        <w:t>المهمة</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استعارة</w:t>
      </w:r>
      <w:r w:rsidRPr="00AA3948">
        <w:rPr>
          <w:rFonts w:cs="TAHER"/>
          <w:sz w:val="32"/>
          <w:szCs w:val="32"/>
          <w:rtl/>
        </w:rPr>
        <w:t xml:space="preserve"> </w:t>
      </w:r>
      <w:r w:rsidRPr="00AA3948">
        <w:rPr>
          <w:rFonts w:cs="TAHER" w:hint="cs"/>
          <w:sz w:val="32"/>
          <w:szCs w:val="32"/>
          <w:rtl/>
        </w:rPr>
        <w:t>الأطر</w:t>
      </w:r>
      <w:r w:rsidRPr="00AA3948">
        <w:rPr>
          <w:rFonts w:cs="TAHER"/>
          <w:sz w:val="32"/>
          <w:szCs w:val="32"/>
          <w:rtl/>
        </w:rPr>
        <w:t xml:space="preserve"> </w:t>
      </w:r>
      <w:r w:rsidRPr="00AA3948">
        <w:rPr>
          <w:rFonts w:cs="TAHER" w:hint="cs"/>
          <w:sz w:val="32"/>
          <w:szCs w:val="32"/>
          <w:rtl/>
        </w:rPr>
        <w:t>المعروفة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الحياة</w:t>
      </w:r>
      <w:r w:rsidRPr="00AA3948">
        <w:rPr>
          <w:rFonts w:cs="TAHER"/>
          <w:sz w:val="32"/>
          <w:szCs w:val="32"/>
          <w:rtl/>
        </w:rPr>
        <w:t xml:space="preserve"> </w:t>
      </w:r>
      <w:r w:rsidRPr="00AA3948">
        <w:rPr>
          <w:rFonts w:cs="TAHER" w:hint="cs"/>
          <w:sz w:val="32"/>
          <w:szCs w:val="32"/>
          <w:rtl/>
        </w:rPr>
        <w:t>الحزبية</w:t>
      </w:r>
      <w:r w:rsidRPr="00AA3948">
        <w:rPr>
          <w:rFonts w:cs="TAHER"/>
          <w:sz w:val="32"/>
          <w:szCs w:val="32"/>
          <w:rtl/>
        </w:rPr>
        <w:t xml:space="preserve"> </w:t>
      </w:r>
      <w:r w:rsidRPr="00AA3948">
        <w:rPr>
          <w:rFonts w:cs="TAHER" w:hint="cs"/>
          <w:sz w:val="32"/>
          <w:szCs w:val="32"/>
          <w:rtl/>
        </w:rPr>
        <w:t>الحديثة،</w:t>
      </w:r>
      <w:r w:rsidRPr="00AA3948">
        <w:rPr>
          <w:rFonts w:cs="TAHER"/>
          <w:sz w:val="32"/>
          <w:szCs w:val="32"/>
          <w:rtl/>
        </w:rPr>
        <w:t xml:space="preserve"> </w:t>
      </w:r>
      <w:r w:rsidRPr="00AA3948">
        <w:rPr>
          <w:rFonts w:cs="TAHER" w:hint="cs"/>
          <w:sz w:val="32"/>
          <w:szCs w:val="32"/>
          <w:rtl/>
        </w:rPr>
        <w:t>بل</w:t>
      </w:r>
      <w:r w:rsidRPr="00AA3948">
        <w:rPr>
          <w:rFonts w:cs="TAHER"/>
          <w:sz w:val="32"/>
          <w:szCs w:val="32"/>
          <w:rtl/>
        </w:rPr>
        <w:t xml:space="preserve"> </w:t>
      </w:r>
      <w:r w:rsidRPr="00AA3948">
        <w:rPr>
          <w:rFonts w:cs="TAHER" w:hint="cs"/>
          <w:sz w:val="32"/>
          <w:szCs w:val="32"/>
          <w:rtl/>
        </w:rPr>
        <w:t>استعار</w:t>
      </w:r>
      <w:r w:rsidRPr="00AA3948">
        <w:rPr>
          <w:rFonts w:cs="TAHER"/>
          <w:sz w:val="32"/>
          <w:szCs w:val="32"/>
          <w:rtl/>
        </w:rPr>
        <w:t xml:space="preserve"> </w:t>
      </w:r>
      <w:r w:rsidRPr="00AA3948">
        <w:rPr>
          <w:rFonts w:cs="TAHER" w:hint="cs"/>
          <w:sz w:val="32"/>
          <w:szCs w:val="32"/>
          <w:rtl/>
        </w:rPr>
        <w:t>واستحضر</w:t>
      </w:r>
      <w:r w:rsidRPr="00AA3948">
        <w:rPr>
          <w:rFonts w:cs="TAHER"/>
          <w:sz w:val="32"/>
          <w:szCs w:val="32"/>
          <w:rtl/>
        </w:rPr>
        <w:t xml:space="preserve"> </w:t>
      </w:r>
      <w:r w:rsidRPr="00AA3948">
        <w:rPr>
          <w:rFonts w:cs="TAHER" w:hint="cs"/>
          <w:sz w:val="32"/>
          <w:szCs w:val="32"/>
          <w:rtl/>
        </w:rPr>
        <w:t>تجربة</w:t>
      </w:r>
      <w:r w:rsidRPr="00AA3948">
        <w:rPr>
          <w:rFonts w:cs="TAHER"/>
          <w:sz w:val="32"/>
          <w:szCs w:val="32"/>
          <w:rtl/>
        </w:rPr>
        <w:t xml:space="preserve"> </w:t>
      </w:r>
      <w:r w:rsidRPr="00AA3948">
        <w:rPr>
          <w:rFonts w:cs="TAHER" w:hint="cs"/>
          <w:sz w:val="32"/>
          <w:szCs w:val="32"/>
          <w:rtl/>
        </w:rPr>
        <w:t>الرسول</w:t>
      </w:r>
      <w:r w:rsidRPr="00AA3948">
        <w:rPr>
          <w:rFonts w:cs="TAHER"/>
          <w:sz w:val="32"/>
          <w:szCs w:val="32"/>
          <w:rtl/>
        </w:rPr>
        <w:t xml:space="preserve"> </w:t>
      </w:r>
      <w:r w:rsidRPr="00AA3948">
        <w:rPr>
          <w:rFonts w:cs="TAHER" w:hint="cs"/>
          <w:sz w:val="32"/>
          <w:szCs w:val="32"/>
          <w:rtl/>
        </w:rPr>
        <w:t>صلى</w:t>
      </w:r>
      <w:r w:rsidRPr="00AA3948">
        <w:rPr>
          <w:rFonts w:cs="TAHER"/>
          <w:sz w:val="32"/>
          <w:szCs w:val="32"/>
          <w:rtl/>
        </w:rPr>
        <w:t xml:space="preserve"> </w:t>
      </w:r>
      <w:r w:rsidRPr="00AA3948">
        <w:rPr>
          <w:rFonts w:cs="TAHER" w:hint="cs"/>
          <w:sz w:val="32"/>
          <w:szCs w:val="32"/>
          <w:rtl/>
        </w:rPr>
        <w:t>الله</w:t>
      </w:r>
      <w:r w:rsidRPr="00AA3948">
        <w:rPr>
          <w:rFonts w:cs="TAHER"/>
          <w:sz w:val="32"/>
          <w:szCs w:val="32"/>
          <w:rtl/>
        </w:rPr>
        <w:t xml:space="preserve"> </w:t>
      </w:r>
      <w:r w:rsidRPr="00AA3948">
        <w:rPr>
          <w:rFonts w:cs="TAHER" w:hint="cs"/>
          <w:sz w:val="32"/>
          <w:szCs w:val="32"/>
          <w:rtl/>
        </w:rPr>
        <w:t>عليه</w:t>
      </w:r>
      <w:r w:rsidRPr="00AA3948">
        <w:rPr>
          <w:rFonts w:cs="TAHER"/>
          <w:sz w:val="32"/>
          <w:szCs w:val="32"/>
          <w:rtl/>
        </w:rPr>
        <w:t xml:space="preserve"> </w:t>
      </w:r>
      <w:r w:rsidRPr="00AA3948">
        <w:rPr>
          <w:rFonts w:cs="TAHER" w:hint="cs"/>
          <w:sz w:val="32"/>
          <w:szCs w:val="32"/>
          <w:rtl/>
        </w:rPr>
        <w:t>وآله</w:t>
      </w:r>
      <w:r w:rsidRPr="00AA3948">
        <w:rPr>
          <w:rFonts w:cs="TAHER"/>
          <w:sz w:val="32"/>
          <w:szCs w:val="32"/>
          <w:rtl/>
        </w:rPr>
        <w:t xml:space="preserve"> </w:t>
      </w:r>
      <w:r w:rsidRPr="00AA3948">
        <w:rPr>
          <w:rFonts w:cs="TAHER" w:hint="cs"/>
          <w:sz w:val="32"/>
          <w:szCs w:val="32"/>
          <w:rtl/>
        </w:rPr>
        <w:t>وسلم</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التشكيل</w:t>
      </w:r>
      <w:r w:rsidRPr="00AA3948">
        <w:rPr>
          <w:rFonts w:cs="TAHER"/>
          <w:sz w:val="32"/>
          <w:szCs w:val="32"/>
          <w:rtl/>
        </w:rPr>
        <w:t xml:space="preserve"> </w:t>
      </w:r>
      <w:r w:rsidRPr="00AA3948">
        <w:rPr>
          <w:rFonts w:cs="TAHER" w:hint="cs"/>
          <w:sz w:val="32"/>
          <w:szCs w:val="32"/>
          <w:rtl/>
        </w:rPr>
        <w:t>الذي</w:t>
      </w:r>
      <w:r w:rsidRPr="00AA3948">
        <w:rPr>
          <w:rFonts w:cs="TAHER"/>
          <w:sz w:val="32"/>
          <w:szCs w:val="32"/>
          <w:rtl/>
        </w:rPr>
        <w:t xml:space="preserve"> </w:t>
      </w:r>
      <w:r w:rsidRPr="00AA3948">
        <w:rPr>
          <w:rFonts w:cs="TAHER" w:hint="cs"/>
          <w:sz w:val="32"/>
          <w:szCs w:val="32"/>
          <w:rtl/>
        </w:rPr>
        <w:t>اعتمد</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المدينة</w:t>
      </w:r>
      <w:r w:rsidRPr="00AA3948">
        <w:rPr>
          <w:rFonts w:cs="TAHER"/>
          <w:sz w:val="32"/>
          <w:szCs w:val="32"/>
          <w:rtl/>
        </w:rPr>
        <w:t xml:space="preserve"> </w:t>
      </w:r>
      <w:r w:rsidRPr="00AA3948">
        <w:rPr>
          <w:rFonts w:cs="TAHER" w:hint="cs"/>
          <w:sz w:val="32"/>
          <w:szCs w:val="32"/>
          <w:rtl/>
        </w:rPr>
        <w:t>المنورة</w:t>
      </w:r>
      <w:r w:rsidRPr="00AA3948">
        <w:rPr>
          <w:rFonts w:cs="TAHER"/>
          <w:sz w:val="32"/>
          <w:szCs w:val="32"/>
          <w:rtl/>
        </w:rPr>
        <w:t xml:space="preserve"> </w:t>
      </w:r>
      <w:r w:rsidRPr="00AA3948">
        <w:rPr>
          <w:rFonts w:cs="TAHER" w:hint="cs"/>
          <w:sz w:val="32"/>
          <w:szCs w:val="32"/>
          <w:rtl/>
        </w:rPr>
        <w:t>أبان</w:t>
      </w:r>
      <w:r w:rsidRPr="00AA3948">
        <w:rPr>
          <w:rFonts w:cs="TAHER"/>
          <w:sz w:val="32"/>
          <w:szCs w:val="32"/>
          <w:rtl/>
        </w:rPr>
        <w:t xml:space="preserve"> </w:t>
      </w:r>
      <w:r w:rsidRPr="00AA3948">
        <w:rPr>
          <w:rFonts w:cs="TAHER" w:hint="cs"/>
          <w:sz w:val="32"/>
          <w:szCs w:val="32"/>
          <w:rtl/>
        </w:rPr>
        <w:t>قيام</w:t>
      </w:r>
      <w:r w:rsidRPr="00AA3948">
        <w:rPr>
          <w:rFonts w:cs="TAHER"/>
          <w:sz w:val="32"/>
          <w:szCs w:val="32"/>
          <w:rtl/>
        </w:rPr>
        <w:t xml:space="preserve"> </w:t>
      </w:r>
      <w:r w:rsidRPr="00AA3948">
        <w:rPr>
          <w:rFonts w:cs="TAHER" w:hint="cs"/>
          <w:sz w:val="32"/>
          <w:szCs w:val="32"/>
          <w:rtl/>
        </w:rPr>
        <w:t>الدولة</w:t>
      </w:r>
      <w:r w:rsidRPr="00AA3948">
        <w:rPr>
          <w:rFonts w:cs="TAHER"/>
          <w:sz w:val="32"/>
          <w:szCs w:val="32"/>
          <w:rtl/>
        </w:rPr>
        <w:t xml:space="preserve"> </w:t>
      </w:r>
      <w:r w:rsidRPr="00AA3948">
        <w:rPr>
          <w:rFonts w:cs="TAHER" w:hint="cs"/>
          <w:sz w:val="32"/>
          <w:szCs w:val="32"/>
          <w:rtl/>
        </w:rPr>
        <w:t>الإسلامية،</w:t>
      </w:r>
      <w:r w:rsidRPr="00AA3948">
        <w:rPr>
          <w:rFonts w:cs="TAHER"/>
          <w:sz w:val="32"/>
          <w:szCs w:val="32"/>
          <w:rtl/>
        </w:rPr>
        <w:t xml:space="preserve"> </w:t>
      </w:r>
      <w:r w:rsidRPr="00AA3948">
        <w:rPr>
          <w:rFonts w:cs="TAHER" w:hint="cs"/>
          <w:sz w:val="32"/>
          <w:szCs w:val="32"/>
          <w:rtl/>
        </w:rPr>
        <w:t>وهو</w:t>
      </w:r>
      <w:r w:rsidRPr="00AA3948">
        <w:rPr>
          <w:rFonts w:cs="TAHER"/>
          <w:sz w:val="32"/>
          <w:szCs w:val="32"/>
          <w:rtl/>
        </w:rPr>
        <w:t xml:space="preserve"> </w:t>
      </w:r>
      <w:r w:rsidRPr="00AA3948">
        <w:rPr>
          <w:rFonts w:cs="TAHER" w:hint="cs"/>
          <w:sz w:val="32"/>
          <w:szCs w:val="32"/>
          <w:rtl/>
        </w:rPr>
        <w:t>ما</w:t>
      </w:r>
      <w:r w:rsidRPr="00AA3948">
        <w:rPr>
          <w:rFonts w:cs="TAHER"/>
          <w:sz w:val="32"/>
          <w:szCs w:val="32"/>
          <w:rtl/>
        </w:rPr>
        <w:t xml:space="preserve"> </w:t>
      </w:r>
      <w:r w:rsidRPr="00AA3948">
        <w:rPr>
          <w:rFonts w:cs="TAHER" w:hint="cs"/>
          <w:sz w:val="32"/>
          <w:szCs w:val="32"/>
          <w:rtl/>
        </w:rPr>
        <w:t>أطلق</w:t>
      </w:r>
      <w:r w:rsidRPr="00AA3948">
        <w:rPr>
          <w:rFonts w:cs="TAHER"/>
          <w:sz w:val="32"/>
          <w:szCs w:val="32"/>
          <w:rtl/>
        </w:rPr>
        <w:t xml:space="preserve"> </w:t>
      </w:r>
      <w:r w:rsidRPr="00AA3948">
        <w:rPr>
          <w:rFonts w:cs="TAHER" w:hint="cs"/>
          <w:sz w:val="32"/>
          <w:szCs w:val="32"/>
          <w:rtl/>
        </w:rPr>
        <w:t>عليه</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اللغة</w:t>
      </w:r>
      <w:r w:rsidRPr="00AA3948">
        <w:rPr>
          <w:rFonts w:cs="TAHER"/>
          <w:sz w:val="32"/>
          <w:szCs w:val="32"/>
          <w:rtl/>
        </w:rPr>
        <w:t xml:space="preserve"> </w:t>
      </w:r>
      <w:r w:rsidRPr="00AA3948">
        <w:rPr>
          <w:rFonts w:cs="TAHER" w:hint="cs"/>
          <w:sz w:val="32"/>
          <w:szCs w:val="32"/>
          <w:rtl/>
        </w:rPr>
        <w:t>الفارسية</w:t>
      </w:r>
      <w:r w:rsidRPr="00AA3948">
        <w:rPr>
          <w:rFonts w:cs="TAHER"/>
          <w:sz w:val="32"/>
          <w:szCs w:val="32"/>
          <w:rtl/>
        </w:rPr>
        <w:t xml:space="preserve"> "</w:t>
      </w:r>
      <w:r w:rsidRPr="00AA3948">
        <w:rPr>
          <w:rFonts w:cs="TAHER" w:hint="cs"/>
          <w:sz w:val="32"/>
          <w:szCs w:val="32"/>
          <w:rtl/>
        </w:rPr>
        <w:t>بسيج</w:t>
      </w:r>
      <w:r w:rsidRPr="00AA3948">
        <w:rPr>
          <w:rFonts w:cs="TAHER"/>
          <w:sz w:val="32"/>
          <w:szCs w:val="32"/>
          <w:rtl/>
        </w:rPr>
        <w:t xml:space="preserve"> </w:t>
      </w:r>
      <w:r w:rsidRPr="00AA3948">
        <w:rPr>
          <w:rFonts w:cs="TAHER" w:hint="cs"/>
          <w:sz w:val="32"/>
          <w:szCs w:val="32"/>
          <w:rtl/>
        </w:rPr>
        <w:t>مستضعفين</w:t>
      </w:r>
      <w:r w:rsidRPr="00AA3948">
        <w:rPr>
          <w:rFonts w:cs="TAHER"/>
          <w:sz w:val="32"/>
          <w:szCs w:val="32"/>
          <w:rtl/>
        </w:rPr>
        <w:t xml:space="preserve">" </w:t>
      </w:r>
      <w:r w:rsidRPr="00AA3948">
        <w:rPr>
          <w:rFonts w:cs="TAHER" w:hint="cs"/>
          <w:sz w:val="32"/>
          <w:szCs w:val="32"/>
          <w:rtl/>
        </w:rPr>
        <w:t>أي</w:t>
      </w:r>
      <w:r w:rsidRPr="00AA3948">
        <w:rPr>
          <w:rFonts w:cs="TAHER"/>
          <w:sz w:val="32"/>
          <w:szCs w:val="32"/>
          <w:rtl/>
        </w:rPr>
        <w:t xml:space="preserve"> </w:t>
      </w:r>
      <w:r w:rsidRPr="00AA3948">
        <w:rPr>
          <w:rFonts w:cs="TAHER" w:hint="cs"/>
          <w:sz w:val="32"/>
          <w:szCs w:val="32"/>
          <w:rtl/>
        </w:rPr>
        <w:t>التعبئة</w:t>
      </w:r>
      <w:r w:rsidRPr="00AA3948">
        <w:rPr>
          <w:rFonts w:cs="TAHER"/>
          <w:sz w:val="32"/>
          <w:szCs w:val="32"/>
          <w:rtl/>
        </w:rPr>
        <w:t xml:space="preserve"> </w:t>
      </w:r>
      <w:r w:rsidRPr="00AA3948">
        <w:rPr>
          <w:rFonts w:cs="TAHER" w:hint="cs"/>
          <w:sz w:val="32"/>
          <w:szCs w:val="32"/>
          <w:rtl/>
        </w:rPr>
        <w:t>العامة</w:t>
      </w:r>
      <w:r w:rsidRPr="00AA3948">
        <w:rPr>
          <w:rFonts w:cs="TAHER"/>
          <w:sz w:val="32"/>
          <w:szCs w:val="32"/>
          <w:rtl/>
        </w:rPr>
        <w:t xml:space="preserve"> </w:t>
      </w:r>
      <w:r w:rsidRPr="00AA3948">
        <w:rPr>
          <w:rFonts w:cs="TAHER" w:hint="cs"/>
          <w:sz w:val="32"/>
          <w:szCs w:val="32"/>
          <w:rtl/>
        </w:rPr>
        <w:t>للمستضعفين،</w:t>
      </w:r>
      <w:r w:rsidRPr="00AA3948">
        <w:rPr>
          <w:rFonts w:cs="TAHER"/>
          <w:sz w:val="32"/>
          <w:szCs w:val="32"/>
          <w:rtl/>
        </w:rPr>
        <w:t xml:space="preserve"> </w:t>
      </w:r>
      <w:r w:rsidRPr="00AA3948">
        <w:rPr>
          <w:rFonts w:cs="TAHER" w:hint="cs"/>
          <w:sz w:val="32"/>
          <w:szCs w:val="32"/>
          <w:rtl/>
        </w:rPr>
        <w:t>وينخرط</w:t>
      </w:r>
      <w:r w:rsidRPr="00AA3948">
        <w:rPr>
          <w:rFonts w:cs="TAHER"/>
          <w:sz w:val="32"/>
          <w:szCs w:val="32"/>
          <w:rtl/>
        </w:rPr>
        <w:t xml:space="preserve"> </w:t>
      </w:r>
      <w:r w:rsidRPr="00AA3948">
        <w:rPr>
          <w:rFonts w:cs="TAHER" w:hint="cs"/>
          <w:sz w:val="32"/>
          <w:szCs w:val="32"/>
          <w:rtl/>
        </w:rPr>
        <w:t>فيها</w:t>
      </w:r>
      <w:r w:rsidRPr="00AA3948">
        <w:rPr>
          <w:rFonts w:cs="TAHER"/>
          <w:sz w:val="32"/>
          <w:szCs w:val="32"/>
          <w:rtl/>
        </w:rPr>
        <w:t xml:space="preserve"> </w:t>
      </w:r>
      <w:r w:rsidRPr="00AA3948">
        <w:rPr>
          <w:rFonts w:cs="TAHER" w:hint="cs"/>
          <w:sz w:val="32"/>
          <w:szCs w:val="32"/>
          <w:rtl/>
        </w:rPr>
        <w:t>كل</w:t>
      </w:r>
      <w:r w:rsidRPr="00AA3948">
        <w:rPr>
          <w:rFonts w:cs="TAHER"/>
          <w:sz w:val="32"/>
          <w:szCs w:val="32"/>
          <w:rtl/>
        </w:rPr>
        <w:t xml:space="preserve"> </w:t>
      </w:r>
      <w:r w:rsidRPr="00AA3948">
        <w:rPr>
          <w:rFonts w:cs="TAHER" w:hint="cs"/>
          <w:sz w:val="32"/>
          <w:szCs w:val="32"/>
          <w:rtl/>
        </w:rPr>
        <w:t>أفراد</w:t>
      </w:r>
      <w:r w:rsidRPr="00AA3948">
        <w:rPr>
          <w:rFonts w:cs="TAHER"/>
          <w:sz w:val="32"/>
          <w:szCs w:val="32"/>
          <w:rtl/>
        </w:rPr>
        <w:t xml:space="preserve"> </w:t>
      </w:r>
      <w:r w:rsidRPr="00AA3948">
        <w:rPr>
          <w:rFonts w:cs="TAHER" w:hint="cs"/>
          <w:sz w:val="32"/>
          <w:szCs w:val="32"/>
          <w:rtl/>
        </w:rPr>
        <w:t>الأمة</w:t>
      </w:r>
      <w:r w:rsidRPr="00AA3948">
        <w:rPr>
          <w:rFonts w:cs="TAHER"/>
          <w:sz w:val="32"/>
          <w:szCs w:val="32"/>
          <w:rtl/>
        </w:rPr>
        <w:t xml:space="preserve"> </w:t>
      </w:r>
      <w:r w:rsidRPr="00AA3948">
        <w:rPr>
          <w:rFonts w:cs="TAHER" w:hint="cs"/>
          <w:sz w:val="32"/>
          <w:szCs w:val="32"/>
          <w:rtl/>
        </w:rPr>
        <w:t>بمجموعات</w:t>
      </w:r>
      <w:r w:rsidRPr="00AA3948">
        <w:rPr>
          <w:rFonts w:cs="TAHER"/>
          <w:sz w:val="32"/>
          <w:szCs w:val="32"/>
          <w:rtl/>
        </w:rPr>
        <w:t xml:space="preserve"> </w:t>
      </w:r>
      <w:r w:rsidRPr="00AA3948">
        <w:rPr>
          <w:rFonts w:cs="TAHER" w:hint="cs"/>
          <w:sz w:val="32"/>
          <w:szCs w:val="32"/>
          <w:rtl/>
        </w:rPr>
        <w:t>شبه</w:t>
      </w:r>
      <w:r w:rsidRPr="00AA3948">
        <w:rPr>
          <w:rFonts w:cs="TAHER"/>
          <w:sz w:val="32"/>
          <w:szCs w:val="32"/>
          <w:rtl/>
        </w:rPr>
        <w:t xml:space="preserve"> </w:t>
      </w:r>
      <w:r w:rsidRPr="00AA3948">
        <w:rPr>
          <w:rFonts w:cs="TAHER" w:hint="cs"/>
          <w:sz w:val="32"/>
          <w:szCs w:val="32"/>
          <w:rtl/>
        </w:rPr>
        <w:t>قتالية</w:t>
      </w:r>
      <w:r w:rsidRPr="00AA3948">
        <w:rPr>
          <w:rFonts w:cs="TAHER"/>
          <w:sz w:val="32"/>
          <w:szCs w:val="32"/>
          <w:rtl/>
        </w:rPr>
        <w:t xml:space="preserve"> </w:t>
      </w:r>
      <w:r w:rsidRPr="00AA3948">
        <w:rPr>
          <w:rFonts w:cs="TAHER" w:hint="cs"/>
          <w:sz w:val="32"/>
          <w:szCs w:val="32"/>
          <w:rtl/>
        </w:rPr>
        <w:t>متدربة</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فنون</w:t>
      </w:r>
      <w:r w:rsidRPr="00AA3948">
        <w:rPr>
          <w:rFonts w:cs="TAHER"/>
          <w:sz w:val="32"/>
          <w:szCs w:val="32"/>
          <w:rtl/>
        </w:rPr>
        <w:t xml:space="preserve"> </w:t>
      </w:r>
      <w:r w:rsidRPr="00AA3948">
        <w:rPr>
          <w:rFonts w:cs="TAHER" w:hint="cs"/>
          <w:sz w:val="32"/>
          <w:szCs w:val="32"/>
          <w:rtl/>
        </w:rPr>
        <w:t>الدفاع،</w:t>
      </w:r>
      <w:r w:rsidRPr="00AA3948">
        <w:rPr>
          <w:rFonts w:cs="TAHER"/>
          <w:sz w:val="32"/>
          <w:szCs w:val="32"/>
          <w:rtl/>
        </w:rPr>
        <w:t xml:space="preserve"> </w:t>
      </w:r>
      <w:r w:rsidRPr="00AA3948">
        <w:rPr>
          <w:rFonts w:cs="TAHER" w:hint="cs"/>
          <w:sz w:val="32"/>
          <w:szCs w:val="32"/>
          <w:rtl/>
        </w:rPr>
        <w:t>وتتوزع</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lastRenderedPageBreak/>
        <w:t>نسقين</w:t>
      </w:r>
      <w:r w:rsidRPr="00AA3948">
        <w:rPr>
          <w:rFonts w:cs="TAHER"/>
          <w:sz w:val="32"/>
          <w:szCs w:val="32"/>
          <w:rtl/>
        </w:rPr>
        <w:t xml:space="preserve"> </w:t>
      </w:r>
      <w:r w:rsidRPr="00AA3948">
        <w:rPr>
          <w:rFonts w:cs="TAHER" w:hint="cs"/>
          <w:sz w:val="32"/>
          <w:szCs w:val="32"/>
          <w:rtl/>
        </w:rPr>
        <w:t>أو</w:t>
      </w:r>
      <w:r w:rsidRPr="00AA3948">
        <w:rPr>
          <w:rFonts w:cs="TAHER"/>
          <w:sz w:val="32"/>
          <w:szCs w:val="32"/>
          <w:rtl/>
        </w:rPr>
        <w:t xml:space="preserve"> </w:t>
      </w:r>
      <w:r w:rsidRPr="00AA3948">
        <w:rPr>
          <w:rFonts w:cs="TAHER" w:hint="cs"/>
          <w:sz w:val="32"/>
          <w:szCs w:val="32"/>
          <w:rtl/>
        </w:rPr>
        <w:t>مقياسين</w:t>
      </w:r>
      <w:r w:rsidRPr="00AA3948">
        <w:rPr>
          <w:rFonts w:cs="TAHER"/>
          <w:sz w:val="32"/>
          <w:szCs w:val="32"/>
          <w:rtl/>
        </w:rPr>
        <w:t xml:space="preserve"> </w:t>
      </w:r>
      <w:r w:rsidRPr="00AA3948">
        <w:rPr>
          <w:rFonts w:cs="TAHER" w:hint="cs"/>
          <w:sz w:val="32"/>
          <w:szCs w:val="32"/>
          <w:rtl/>
        </w:rPr>
        <w:t>أساسيين</w:t>
      </w:r>
      <w:r w:rsidRPr="00AA3948">
        <w:rPr>
          <w:rFonts w:cs="TAHER"/>
          <w:sz w:val="32"/>
          <w:szCs w:val="32"/>
          <w:rtl/>
        </w:rPr>
        <w:t xml:space="preserve">: </w:t>
      </w:r>
      <w:r w:rsidRPr="00AA3948">
        <w:rPr>
          <w:rFonts w:cs="TAHER" w:hint="cs"/>
          <w:sz w:val="32"/>
          <w:szCs w:val="32"/>
          <w:rtl/>
        </w:rPr>
        <w:t>التوزيع</w:t>
      </w:r>
      <w:r w:rsidRPr="00AA3948">
        <w:rPr>
          <w:rFonts w:cs="TAHER"/>
          <w:sz w:val="32"/>
          <w:szCs w:val="32"/>
          <w:rtl/>
        </w:rPr>
        <w:t xml:space="preserve"> </w:t>
      </w:r>
      <w:r w:rsidRPr="00AA3948">
        <w:rPr>
          <w:rFonts w:cs="TAHER" w:hint="cs"/>
          <w:sz w:val="32"/>
          <w:szCs w:val="32"/>
          <w:rtl/>
        </w:rPr>
        <w:t>الجغرافي</w:t>
      </w:r>
      <w:r w:rsidRPr="00AA3948">
        <w:rPr>
          <w:rFonts w:cs="TAHER"/>
          <w:sz w:val="32"/>
          <w:szCs w:val="32"/>
          <w:rtl/>
        </w:rPr>
        <w:t xml:space="preserve"> </w:t>
      </w:r>
      <w:r w:rsidRPr="00AA3948">
        <w:rPr>
          <w:rFonts w:cs="TAHER" w:hint="cs"/>
          <w:sz w:val="32"/>
          <w:szCs w:val="32"/>
          <w:rtl/>
        </w:rPr>
        <w:t>حيث</w:t>
      </w:r>
      <w:r w:rsidRPr="00AA3948">
        <w:rPr>
          <w:rFonts w:cs="TAHER"/>
          <w:sz w:val="32"/>
          <w:szCs w:val="32"/>
          <w:rtl/>
        </w:rPr>
        <w:t xml:space="preserve"> </w:t>
      </w:r>
      <w:r w:rsidRPr="00AA3948">
        <w:rPr>
          <w:rFonts w:cs="TAHER" w:hint="cs"/>
          <w:sz w:val="32"/>
          <w:szCs w:val="32"/>
          <w:rtl/>
        </w:rPr>
        <w:t>تتشكل</w:t>
      </w:r>
      <w:r w:rsidRPr="00AA3948">
        <w:rPr>
          <w:rFonts w:cs="TAHER"/>
          <w:sz w:val="32"/>
          <w:szCs w:val="32"/>
          <w:rtl/>
        </w:rPr>
        <w:t xml:space="preserve"> </w:t>
      </w:r>
      <w:r w:rsidRPr="00AA3948">
        <w:rPr>
          <w:rFonts w:cs="TAHER" w:hint="cs"/>
          <w:sz w:val="32"/>
          <w:szCs w:val="32"/>
          <w:rtl/>
        </w:rPr>
        <w:t>نسبة</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عملها</w:t>
      </w:r>
      <w:r w:rsidRPr="00AA3948">
        <w:rPr>
          <w:rFonts w:cs="TAHER"/>
          <w:sz w:val="32"/>
          <w:szCs w:val="32"/>
          <w:rtl/>
        </w:rPr>
        <w:t xml:space="preserve"> </w:t>
      </w:r>
      <w:r w:rsidRPr="00AA3948">
        <w:rPr>
          <w:rFonts w:cs="TAHER" w:hint="cs"/>
          <w:sz w:val="32"/>
          <w:szCs w:val="32"/>
          <w:rtl/>
        </w:rPr>
        <w:t>أو</w:t>
      </w:r>
      <w:r w:rsidRPr="00AA3948">
        <w:rPr>
          <w:rFonts w:cs="TAHER"/>
          <w:sz w:val="32"/>
          <w:szCs w:val="32"/>
          <w:rtl/>
        </w:rPr>
        <w:t xml:space="preserve"> </w:t>
      </w:r>
      <w:r w:rsidRPr="00AA3948">
        <w:rPr>
          <w:rFonts w:cs="TAHER" w:hint="cs"/>
          <w:sz w:val="32"/>
          <w:szCs w:val="32"/>
          <w:rtl/>
        </w:rPr>
        <w:t>مهنتها</w:t>
      </w:r>
      <w:r w:rsidR="00253727">
        <w:rPr>
          <w:rFonts w:cs="TAHER" w:hint="cs"/>
          <w:sz w:val="32"/>
          <w:szCs w:val="32"/>
          <w:rtl/>
        </w:rPr>
        <w:t>.</w:t>
      </w:r>
    </w:p>
    <w:p w:rsidR="00824A24" w:rsidRPr="00AA3948" w:rsidRDefault="00824A24" w:rsidP="00253727">
      <w:pPr>
        <w:bidi/>
        <w:spacing w:after="0" w:line="240" w:lineRule="atLeast"/>
        <w:ind w:firstLine="567"/>
        <w:jc w:val="both"/>
        <w:rPr>
          <w:rFonts w:cs="TAHER"/>
          <w:sz w:val="32"/>
          <w:szCs w:val="32"/>
        </w:rPr>
      </w:pPr>
      <w:r w:rsidRPr="00AA3948">
        <w:rPr>
          <w:rFonts w:cs="TAHER" w:hint="cs"/>
          <w:sz w:val="32"/>
          <w:szCs w:val="32"/>
          <w:rtl/>
        </w:rPr>
        <w:t>وهو</w:t>
      </w:r>
      <w:r w:rsidRPr="00AA3948">
        <w:rPr>
          <w:rFonts w:cs="TAHER"/>
          <w:sz w:val="32"/>
          <w:szCs w:val="32"/>
          <w:rtl/>
        </w:rPr>
        <w:t xml:space="preserve"> </w:t>
      </w:r>
      <w:r w:rsidRPr="00AA3948">
        <w:rPr>
          <w:rFonts w:cs="TAHER" w:hint="cs"/>
          <w:sz w:val="32"/>
          <w:szCs w:val="32"/>
          <w:rtl/>
        </w:rPr>
        <w:t>يشدد</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الأمة</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تسير</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خط</w:t>
      </w:r>
      <w:r w:rsidRPr="00AA3948">
        <w:rPr>
          <w:rFonts w:cs="TAHER"/>
          <w:sz w:val="32"/>
          <w:szCs w:val="32"/>
          <w:rtl/>
        </w:rPr>
        <w:t xml:space="preserve"> </w:t>
      </w:r>
      <w:r w:rsidRPr="00AA3948">
        <w:rPr>
          <w:rFonts w:cs="TAHER" w:hint="cs"/>
          <w:sz w:val="32"/>
          <w:szCs w:val="32"/>
          <w:rtl/>
        </w:rPr>
        <w:t>الإسلام</w:t>
      </w:r>
      <w:r w:rsidRPr="00AA3948">
        <w:rPr>
          <w:rFonts w:cs="TAHER"/>
          <w:sz w:val="32"/>
          <w:szCs w:val="32"/>
          <w:rtl/>
        </w:rPr>
        <w:t xml:space="preserve"> </w:t>
      </w:r>
      <w:r w:rsidRPr="00AA3948">
        <w:rPr>
          <w:rFonts w:cs="TAHER" w:hint="cs"/>
          <w:sz w:val="32"/>
          <w:szCs w:val="32"/>
          <w:rtl/>
        </w:rPr>
        <w:t>المحمدي</w:t>
      </w:r>
      <w:r w:rsidRPr="00AA3948">
        <w:rPr>
          <w:rFonts w:cs="TAHER"/>
          <w:sz w:val="32"/>
          <w:szCs w:val="32"/>
          <w:rtl/>
        </w:rPr>
        <w:t xml:space="preserve"> </w:t>
      </w:r>
      <w:r w:rsidRPr="00AA3948">
        <w:rPr>
          <w:rFonts w:cs="TAHER" w:hint="cs"/>
          <w:sz w:val="32"/>
          <w:szCs w:val="32"/>
          <w:rtl/>
        </w:rPr>
        <w:t>الأصيل</w:t>
      </w:r>
      <w:r w:rsidRPr="00AA3948">
        <w:rPr>
          <w:rFonts w:cs="TAHER"/>
          <w:sz w:val="32"/>
          <w:szCs w:val="32"/>
          <w:rtl/>
        </w:rPr>
        <w:t xml:space="preserve"> </w:t>
      </w:r>
      <w:r w:rsidRPr="00AA3948">
        <w:rPr>
          <w:rFonts w:cs="TAHER" w:hint="cs"/>
          <w:sz w:val="32"/>
          <w:szCs w:val="32"/>
          <w:rtl/>
        </w:rPr>
        <w:t>المخالف</w:t>
      </w:r>
      <w:r w:rsidRPr="00AA3948">
        <w:rPr>
          <w:rFonts w:cs="TAHER"/>
          <w:sz w:val="32"/>
          <w:szCs w:val="32"/>
          <w:rtl/>
        </w:rPr>
        <w:t xml:space="preserve"> </w:t>
      </w:r>
      <w:r w:rsidRPr="00AA3948">
        <w:rPr>
          <w:rFonts w:cs="TAHER" w:hint="cs"/>
          <w:sz w:val="32"/>
          <w:szCs w:val="32"/>
          <w:rtl/>
        </w:rPr>
        <w:t>للاستكبار</w:t>
      </w:r>
      <w:r w:rsidRPr="00AA3948">
        <w:rPr>
          <w:rFonts w:cs="TAHER"/>
          <w:sz w:val="32"/>
          <w:szCs w:val="32"/>
          <w:rtl/>
        </w:rPr>
        <w:t xml:space="preserve">.. </w:t>
      </w:r>
      <w:r w:rsidRPr="00AA3948">
        <w:rPr>
          <w:rFonts w:cs="TAHER" w:hint="cs"/>
          <w:sz w:val="32"/>
          <w:szCs w:val="32"/>
          <w:rtl/>
        </w:rPr>
        <w:t>يجب</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يكون</w:t>
      </w:r>
      <w:r w:rsidRPr="00AA3948">
        <w:rPr>
          <w:rFonts w:cs="TAHER"/>
          <w:sz w:val="32"/>
          <w:szCs w:val="32"/>
          <w:rtl/>
        </w:rPr>
        <w:t xml:space="preserve"> </w:t>
      </w:r>
      <w:r w:rsidRPr="00AA3948">
        <w:rPr>
          <w:rFonts w:cs="TAHER" w:hint="cs"/>
          <w:sz w:val="32"/>
          <w:szCs w:val="32"/>
          <w:rtl/>
        </w:rPr>
        <w:t>جميع</w:t>
      </w:r>
      <w:r w:rsidRPr="00AA3948">
        <w:rPr>
          <w:rFonts w:cs="TAHER"/>
          <w:sz w:val="32"/>
          <w:szCs w:val="32"/>
          <w:rtl/>
        </w:rPr>
        <w:t xml:space="preserve"> </w:t>
      </w:r>
      <w:r w:rsidRPr="00AA3948">
        <w:rPr>
          <w:rFonts w:cs="TAHER" w:hint="cs"/>
          <w:sz w:val="32"/>
          <w:szCs w:val="32"/>
          <w:rtl/>
        </w:rPr>
        <w:t>أفرادها</w:t>
      </w:r>
      <w:r w:rsidRPr="00AA3948">
        <w:rPr>
          <w:rFonts w:cs="TAHER"/>
          <w:sz w:val="32"/>
          <w:szCs w:val="32"/>
          <w:rtl/>
        </w:rPr>
        <w:t xml:space="preserve"> </w:t>
      </w:r>
      <w:r w:rsidRPr="00AA3948">
        <w:rPr>
          <w:rFonts w:cs="TAHER" w:hint="cs"/>
          <w:sz w:val="32"/>
          <w:szCs w:val="32"/>
          <w:rtl/>
        </w:rPr>
        <w:t>تعبئة</w:t>
      </w:r>
      <w:r w:rsidRPr="00AA3948">
        <w:rPr>
          <w:rFonts w:cs="TAHER"/>
          <w:sz w:val="32"/>
          <w:szCs w:val="32"/>
          <w:rtl/>
        </w:rPr>
        <w:t xml:space="preserve"> </w:t>
      </w:r>
      <w:r w:rsidRPr="00AA3948">
        <w:rPr>
          <w:rFonts w:cs="TAHER" w:hint="cs"/>
          <w:sz w:val="32"/>
          <w:szCs w:val="32"/>
          <w:rtl/>
        </w:rPr>
        <w:t>وان</w:t>
      </w:r>
      <w:r w:rsidRPr="00AA3948">
        <w:rPr>
          <w:rFonts w:cs="TAHER"/>
          <w:sz w:val="32"/>
          <w:szCs w:val="32"/>
          <w:rtl/>
        </w:rPr>
        <w:t xml:space="preserve"> </w:t>
      </w:r>
      <w:r w:rsidRPr="00AA3948">
        <w:rPr>
          <w:rFonts w:cs="TAHER" w:hint="cs"/>
          <w:sz w:val="32"/>
          <w:szCs w:val="32"/>
          <w:rtl/>
        </w:rPr>
        <w:t>أكثر</w:t>
      </w:r>
      <w:r w:rsidRPr="00AA3948">
        <w:rPr>
          <w:rFonts w:cs="TAHER"/>
          <w:sz w:val="32"/>
          <w:szCs w:val="32"/>
          <w:rtl/>
        </w:rPr>
        <w:t xml:space="preserve"> </w:t>
      </w:r>
      <w:r w:rsidRPr="00AA3948">
        <w:rPr>
          <w:rFonts w:cs="TAHER" w:hint="cs"/>
          <w:sz w:val="32"/>
          <w:szCs w:val="32"/>
          <w:rtl/>
        </w:rPr>
        <w:t>التشكيلات</w:t>
      </w:r>
      <w:r w:rsidRPr="00AA3948">
        <w:rPr>
          <w:rFonts w:cs="TAHER"/>
          <w:sz w:val="32"/>
          <w:szCs w:val="32"/>
          <w:rtl/>
        </w:rPr>
        <w:t xml:space="preserve"> </w:t>
      </w:r>
      <w:r w:rsidRPr="00AA3948">
        <w:rPr>
          <w:rFonts w:cs="TAHER" w:hint="cs"/>
          <w:sz w:val="32"/>
          <w:szCs w:val="32"/>
          <w:rtl/>
        </w:rPr>
        <w:t>ضرورة</w:t>
      </w:r>
      <w:r w:rsidRPr="00AA3948">
        <w:rPr>
          <w:rFonts w:cs="TAHER"/>
          <w:sz w:val="32"/>
          <w:szCs w:val="32"/>
          <w:rtl/>
        </w:rPr>
        <w:t xml:space="preserve"> </w:t>
      </w:r>
      <w:r w:rsidRPr="00AA3948">
        <w:rPr>
          <w:rFonts w:cs="TAHER" w:hint="cs"/>
          <w:sz w:val="32"/>
          <w:szCs w:val="32"/>
          <w:rtl/>
        </w:rPr>
        <w:t>هي</w:t>
      </w:r>
      <w:r w:rsidRPr="00AA3948">
        <w:rPr>
          <w:rFonts w:cs="TAHER"/>
          <w:sz w:val="32"/>
          <w:szCs w:val="32"/>
          <w:rtl/>
        </w:rPr>
        <w:t xml:space="preserve"> </w:t>
      </w:r>
      <w:r w:rsidRPr="00AA3948">
        <w:rPr>
          <w:rFonts w:cs="TAHER" w:hint="cs"/>
          <w:sz w:val="32"/>
          <w:szCs w:val="32"/>
          <w:rtl/>
        </w:rPr>
        <w:t>تعبئة</w:t>
      </w:r>
      <w:r w:rsidRPr="00AA3948">
        <w:rPr>
          <w:rFonts w:cs="TAHER"/>
          <w:sz w:val="32"/>
          <w:szCs w:val="32"/>
          <w:rtl/>
        </w:rPr>
        <w:t xml:space="preserve"> </w:t>
      </w:r>
      <w:r w:rsidRPr="00AA3948">
        <w:rPr>
          <w:rFonts w:cs="TAHER" w:hint="cs"/>
          <w:sz w:val="32"/>
          <w:szCs w:val="32"/>
          <w:rtl/>
        </w:rPr>
        <w:t>الجامعيين</w:t>
      </w:r>
      <w:r w:rsidRPr="00AA3948">
        <w:rPr>
          <w:rFonts w:cs="TAHER"/>
          <w:sz w:val="32"/>
          <w:szCs w:val="32"/>
          <w:rtl/>
        </w:rPr>
        <w:t xml:space="preserve"> </w:t>
      </w:r>
      <w:r w:rsidRPr="00AA3948">
        <w:rPr>
          <w:rFonts w:cs="TAHER" w:hint="cs"/>
          <w:sz w:val="32"/>
          <w:szCs w:val="32"/>
          <w:rtl/>
        </w:rPr>
        <w:t>وطلبة</w:t>
      </w:r>
      <w:r w:rsidRPr="00AA3948">
        <w:rPr>
          <w:rFonts w:cs="TAHER"/>
          <w:sz w:val="32"/>
          <w:szCs w:val="32"/>
          <w:rtl/>
        </w:rPr>
        <w:t xml:space="preserve"> </w:t>
      </w:r>
      <w:r w:rsidRPr="00AA3948">
        <w:rPr>
          <w:rFonts w:cs="TAHER" w:hint="cs"/>
          <w:sz w:val="32"/>
          <w:szCs w:val="32"/>
          <w:rtl/>
        </w:rPr>
        <w:t>الحوزة</w:t>
      </w:r>
      <w:r w:rsidRPr="00AA3948">
        <w:rPr>
          <w:rFonts w:cs="TAHER"/>
          <w:sz w:val="32"/>
          <w:szCs w:val="32"/>
          <w:rtl/>
        </w:rPr>
        <w:t xml:space="preserve"> </w:t>
      </w:r>
      <w:r w:rsidRPr="00AA3948">
        <w:rPr>
          <w:rFonts w:cs="TAHER" w:hint="cs"/>
          <w:sz w:val="32"/>
          <w:szCs w:val="32"/>
          <w:rtl/>
        </w:rPr>
        <w:t>العلمية</w:t>
      </w:r>
      <w:r w:rsidRPr="00AA3948">
        <w:rPr>
          <w:rFonts w:cs="TAHER"/>
          <w:sz w:val="32"/>
          <w:szCs w:val="32"/>
          <w:rtl/>
        </w:rPr>
        <w:t xml:space="preserve"> "</w:t>
      </w:r>
      <w:r w:rsidR="00253727">
        <w:rPr>
          <w:rStyle w:val="a4"/>
          <w:rFonts w:cs="TAHER"/>
          <w:sz w:val="32"/>
          <w:szCs w:val="32"/>
          <w:rtl/>
        </w:rPr>
        <w:footnoteReference w:id="262"/>
      </w:r>
      <w:r w:rsidR="00253727">
        <w:rPr>
          <w:rFonts w:cs="TAHER" w:hint="cs"/>
          <w:sz w:val="32"/>
          <w:szCs w:val="32"/>
          <w:rtl/>
        </w:rPr>
        <w:t>.</w:t>
      </w:r>
      <w:r w:rsidRPr="00AA3948">
        <w:rPr>
          <w:rFonts w:cs="TAHER"/>
          <w:sz w:val="32"/>
          <w:szCs w:val="32"/>
        </w:rPr>
        <w:t xml:space="preserve"> </w:t>
      </w:r>
    </w:p>
    <w:p w:rsidR="00824A24" w:rsidRPr="00AA3948" w:rsidRDefault="00824A24" w:rsidP="00253727">
      <w:pPr>
        <w:bidi/>
        <w:spacing w:after="0" w:line="240" w:lineRule="atLeast"/>
        <w:ind w:firstLine="567"/>
        <w:jc w:val="both"/>
        <w:rPr>
          <w:rFonts w:cs="TAHER"/>
          <w:sz w:val="32"/>
          <w:szCs w:val="32"/>
        </w:rPr>
      </w:pPr>
      <w:r w:rsidRPr="00AA3948">
        <w:rPr>
          <w:rFonts w:cs="TAHER" w:hint="cs"/>
          <w:sz w:val="32"/>
          <w:szCs w:val="32"/>
          <w:rtl/>
        </w:rPr>
        <w:t>ومهمة</w:t>
      </w:r>
      <w:r w:rsidRPr="00AA3948">
        <w:rPr>
          <w:rFonts w:cs="TAHER"/>
          <w:sz w:val="32"/>
          <w:szCs w:val="32"/>
          <w:rtl/>
        </w:rPr>
        <w:t xml:space="preserve"> </w:t>
      </w:r>
      <w:r w:rsidRPr="00AA3948">
        <w:rPr>
          <w:rFonts w:cs="TAHER" w:hint="cs"/>
          <w:sz w:val="32"/>
          <w:szCs w:val="32"/>
          <w:rtl/>
        </w:rPr>
        <w:t>التعبئة</w:t>
      </w:r>
      <w:r w:rsidRPr="00AA3948">
        <w:rPr>
          <w:rFonts w:cs="TAHER"/>
          <w:sz w:val="32"/>
          <w:szCs w:val="32"/>
          <w:rtl/>
        </w:rPr>
        <w:t xml:space="preserve"> </w:t>
      </w:r>
      <w:r w:rsidRPr="00AA3948">
        <w:rPr>
          <w:rFonts w:cs="TAHER" w:hint="cs"/>
          <w:sz w:val="32"/>
          <w:szCs w:val="32"/>
          <w:rtl/>
        </w:rPr>
        <w:t>الأساسية</w:t>
      </w:r>
      <w:r w:rsidRPr="00AA3948">
        <w:rPr>
          <w:rFonts w:cs="TAHER"/>
          <w:sz w:val="32"/>
          <w:szCs w:val="32"/>
          <w:rtl/>
        </w:rPr>
        <w:t xml:space="preserve"> </w:t>
      </w:r>
      <w:r w:rsidRPr="00AA3948">
        <w:rPr>
          <w:rFonts w:cs="TAHER" w:hint="cs"/>
          <w:sz w:val="32"/>
          <w:szCs w:val="32"/>
          <w:rtl/>
        </w:rPr>
        <w:t>كما</w:t>
      </w:r>
      <w:r w:rsidRPr="00AA3948">
        <w:rPr>
          <w:rFonts w:cs="TAHER"/>
          <w:sz w:val="32"/>
          <w:szCs w:val="32"/>
          <w:rtl/>
        </w:rPr>
        <w:t xml:space="preserve"> </w:t>
      </w:r>
      <w:r w:rsidRPr="00AA3948">
        <w:rPr>
          <w:rFonts w:cs="TAHER" w:hint="cs"/>
          <w:sz w:val="32"/>
          <w:szCs w:val="32"/>
          <w:rtl/>
        </w:rPr>
        <w:t>حددها</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الدفاع</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الثورة</w:t>
      </w:r>
      <w:r w:rsidRPr="00AA3948">
        <w:rPr>
          <w:rFonts w:cs="TAHER"/>
          <w:sz w:val="32"/>
          <w:szCs w:val="32"/>
          <w:rtl/>
        </w:rPr>
        <w:t xml:space="preserve"> "</w:t>
      </w:r>
      <w:r w:rsidRPr="00AA3948">
        <w:rPr>
          <w:rFonts w:cs="TAHER" w:hint="cs"/>
          <w:sz w:val="32"/>
          <w:szCs w:val="32"/>
          <w:rtl/>
        </w:rPr>
        <w:t>إما</w:t>
      </w:r>
      <w:r w:rsidRPr="00AA3948">
        <w:rPr>
          <w:rFonts w:cs="TAHER"/>
          <w:sz w:val="32"/>
          <w:szCs w:val="32"/>
          <w:rtl/>
        </w:rPr>
        <w:t xml:space="preserve"> </w:t>
      </w:r>
      <w:r w:rsidRPr="00AA3948">
        <w:rPr>
          <w:rFonts w:cs="TAHER" w:hint="cs"/>
          <w:sz w:val="32"/>
          <w:szCs w:val="32"/>
          <w:rtl/>
        </w:rPr>
        <w:t>الدفاع</w:t>
      </w:r>
      <w:r w:rsidRPr="00AA3948">
        <w:rPr>
          <w:rFonts w:cs="TAHER"/>
          <w:sz w:val="32"/>
          <w:szCs w:val="32"/>
          <w:rtl/>
        </w:rPr>
        <w:t xml:space="preserve"> </w:t>
      </w:r>
      <w:r w:rsidRPr="00AA3948">
        <w:rPr>
          <w:rFonts w:cs="TAHER" w:hint="cs"/>
          <w:sz w:val="32"/>
          <w:szCs w:val="32"/>
          <w:rtl/>
        </w:rPr>
        <w:t>فهو</w:t>
      </w:r>
      <w:r w:rsidRPr="00AA3948">
        <w:rPr>
          <w:rFonts w:cs="TAHER"/>
          <w:sz w:val="32"/>
          <w:szCs w:val="32"/>
          <w:rtl/>
        </w:rPr>
        <w:t xml:space="preserve"> </w:t>
      </w:r>
      <w:r w:rsidRPr="00AA3948">
        <w:rPr>
          <w:rFonts w:cs="TAHER" w:hint="cs"/>
          <w:sz w:val="32"/>
          <w:szCs w:val="32"/>
          <w:rtl/>
        </w:rPr>
        <w:t>عام</w:t>
      </w:r>
      <w:r w:rsidRPr="00AA3948">
        <w:rPr>
          <w:rFonts w:cs="TAHER"/>
          <w:sz w:val="32"/>
          <w:szCs w:val="32"/>
          <w:rtl/>
        </w:rPr>
        <w:t xml:space="preserve"> </w:t>
      </w:r>
      <w:r w:rsidRPr="00AA3948">
        <w:rPr>
          <w:rFonts w:cs="TAHER" w:hint="cs"/>
          <w:sz w:val="32"/>
          <w:szCs w:val="32"/>
          <w:rtl/>
        </w:rPr>
        <w:t>يشمل</w:t>
      </w:r>
      <w:r w:rsidRPr="00AA3948">
        <w:rPr>
          <w:rFonts w:cs="TAHER"/>
          <w:sz w:val="32"/>
          <w:szCs w:val="32"/>
          <w:rtl/>
        </w:rPr>
        <w:t xml:space="preserve"> </w:t>
      </w:r>
      <w:r w:rsidRPr="00AA3948">
        <w:rPr>
          <w:rFonts w:cs="TAHER" w:hint="cs"/>
          <w:sz w:val="32"/>
          <w:szCs w:val="32"/>
          <w:rtl/>
        </w:rPr>
        <w:t>الرجل</w:t>
      </w:r>
      <w:r w:rsidRPr="00AA3948">
        <w:rPr>
          <w:rFonts w:cs="TAHER"/>
          <w:sz w:val="32"/>
          <w:szCs w:val="32"/>
          <w:rtl/>
        </w:rPr>
        <w:t xml:space="preserve"> </w:t>
      </w:r>
      <w:r w:rsidRPr="00AA3948">
        <w:rPr>
          <w:rFonts w:cs="TAHER" w:hint="cs"/>
          <w:sz w:val="32"/>
          <w:szCs w:val="32"/>
          <w:rtl/>
        </w:rPr>
        <w:t>والمرأة،</w:t>
      </w:r>
      <w:r w:rsidRPr="00AA3948">
        <w:rPr>
          <w:rFonts w:cs="TAHER"/>
          <w:sz w:val="32"/>
          <w:szCs w:val="32"/>
          <w:rtl/>
        </w:rPr>
        <w:t xml:space="preserve"> </w:t>
      </w:r>
      <w:r w:rsidRPr="00AA3948">
        <w:rPr>
          <w:rFonts w:cs="TAHER" w:hint="cs"/>
          <w:sz w:val="32"/>
          <w:szCs w:val="32"/>
          <w:rtl/>
        </w:rPr>
        <w:t>الكبير</w:t>
      </w:r>
      <w:r w:rsidRPr="00AA3948">
        <w:rPr>
          <w:rFonts w:cs="TAHER"/>
          <w:sz w:val="32"/>
          <w:szCs w:val="32"/>
          <w:rtl/>
        </w:rPr>
        <w:t xml:space="preserve"> </w:t>
      </w:r>
      <w:r w:rsidRPr="00AA3948">
        <w:rPr>
          <w:rFonts w:cs="TAHER" w:hint="cs"/>
          <w:sz w:val="32"/>
          <w:szCs w:val="32"/>
          <w:rtl/>
        </w:rPr>
        <w:t>والصغير،</w:t>
      </w:r>
      <w:r w:rsidRPr="00AA3948">
        <w:rPr>
          <w:rFonts w:cs="TAHER"/>
          <w:sz w:val="32"/>
          <w:szCs w:val="32"/>
          <w:rtl/>
        </w:rPr>
        <w:t xml:space="preserve"> </w:t>
      </w:r>
      <w:r w:rsidRPr="00AA3948">
        <w:rPr>
          <w:rFonts w:cs="TAHER" w:hint="cs"/>
          <w:sz w:val="32"/>
          <w:szCs w:val="32"/>
          <w:rtl/>
        </w:rPr>
        <w:t>العجوز</w:t>
      </w:r>
      <w:r w:rsidRPr="00AA3948">
        <w:rPr>
          <w:rFonts w:cs="TAHER"/>
          <w:sz w:val="32"/>
          <w:szCs w:val="32"/>
          <w:rtl/>
        </w:rPr>
        <w:t xml:space="preserve"> </w:t>
      </w:r>
      <w:r w:rsidRPr="00AA3948">
        <w:rPr>
          <w:rFonts w:cs="TAHER" w:hint="cs"/>
          <w:sz w:val="32"/>
          <w:szCs w:val="32"/>
          <w:rtl/>
        </w:rPr>
        <w:t>والشاب،</w:t>
      </w:r>
      <w:r w:rsidRPr="00AA3948">
        <w:rPr>
          <w:rFonts w:cs="TAHER"/>
          <w:sz w:val="32"/>
          <w:szCs w:val="32"/>
          <w:rtl/>
        </w:rPr>
        <w:t xml:space="preserve"> </w:t>
      </w:r>
      <w:r w:rsidRPr="00AA3948">
        <w:rPr>
          <w:rFonts w:cs="TAHER" w:hint="cs"/>
          <w:sz w:val="32"/>
          <w:szCs w:val="32"/>
          <w:rtl/>
        </w:rPr>
        <w:t>وهي</w:t>
      </w:r>
      <w:r w:rsidRPr="00AA3948">
        <w:rPr>
          <w:rFonts w:cs="TAHER"/>
          <w:sz w:val="32"/>
          <w:szCs w:val="32"/>
          <w:rtl/>
        </w:rPr>
        <w:t xml:space="preserve"> </w:t>
      </w:r>
      <w:r w:rsidRPr="00AA3948">
        <w:rPr>
          <w:rFonts w:cs="TAHER" w:hint="cs"/>
          <w:sz w:val="32"/>
          <w:szCs w:val="32"/>
          <w:rtl/>
        </w:rPr>
        <w:t>جزء</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خطة</w:t>
      </w:r>
      <w:r w:rsidRPr="00AA3948">
        <w:rPr>
          <w:rFonts w:cs="TAHER"/>
          <w:sz w:val="32"/>
          <w:szCs w:val="32"/>
          <w:rtl/>
        </w:rPr>
        <w:t xml:space="preserve"> </w:t>
      </w:r>
      <w:r w:rsidRPr="00AA3948">
        <w:rPr>
          <w:rFonts w:cs="TAHER" w:hint="cs"/>
          <w:sz w:val="32"/>
          <w:szCs w:val="32"/>
          <w:rtl/>
        </w:rPr>
        <w:t>وضعها</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بعد</w:t>
      </w:r>
      <w:r w:rsidRPr="00AA3948">
        <w:rPr>
          <w:rFonts w:cs="TAHER"/>
          <w:sz w:val="32"/>
          <w:szCs w:val="32"/>
          <w:rtl/>
        </w:rPr>
        <w:t xml:space="preserve"> </w:t>
      </w:r>
      <w:r w:rsidRPr="00AA3948">
        <w:rPr>
          <w:rFonts w:cs="TAHER" w:hint="cs"/>
          <w:sz w:val="32"/>
          <w:szCs w:val="32"/>
          <w:rtl/>
        </w:rPr>
        <w:t>الثورة</w:t>
      </w:r>
      <w:r w:rsidRPr="00AA3948">
        <w:rPr>
          <w:rFonts w:cs="TAHER"/>
          <w:sz w:val="32"/>
          <w:szCs w:val="32"/>
          <w:rtl/>
        </w:rPr>
        <w:t xml:space="preserve"> </w:t>
      </w:r>
      <w:r w:rsidRPr="00AA3948">
        <w:rPr>
          <w:rFonts w:cs="TAHER" w:hint="cs"/>
          <w:sz w:val="32"/>
          <w:szCs w:val="32"/>
          <w:rtl/>
        </w:rPr>
        <w:t>لمواجهة</w:t>
      </w:r>
      <w:r w:rsidRPr="00AA3948">
        <w:rPr>
          <w:rFonts w:cs="TAHER"/>
          <w:sz w:val="32"/>
          <w:szCs w:val="32"/>
          <w:rtl/>
        </w:rPr>
        <w:t xml:space="preserve"> </w:t>
      </w:r>
      <w:r w:rsidRPr="00AA3948">
        <w:rPr>
          <w:rFonts w:cs="TAHER" w:hint="cs"/>
          <w:sz w:val="32"/>
          <w:szCs w:val="32"/>
          <w:rtl/>
        </w:rPr>
        <w:t>أي</w:t>
      </w:r>
      <w:r w:rsidRPr="00AA3948">
        <w:rPr>
          <w:rFonts w:cs="TAHER"/>
          <w:sz w:val="32"/>
          <w:szCs w:val="32"/>
          <w:rtl/>
        </w:rPr>
        <w:t xml:space="preserve"> </w:t>
      </w:r>
      <w:r w:rsidRPr="00AA3948">
        <w:rPr>
          <w:rFonts w:cs="TAHER" w:hint="cs"/>
          <w:sz w:val="32"/>
          <w:szCs w:val="32"/>
          <w:rtl/>
        </w:rPr>
        <w:t>احتمال</w:t>
      </w:r>
      <w:r w:rsidRPr="00AA3948">
        <w:rPr>
          <w:rFonts w:cs="TAHER"/>
          <w:sz w:val="32"/>
          <w:szCs w:val="32"/>
          <w:rtl/>
        </w:rPr>
        <w:t xml:space="preserve"> </w:t>
      </w:r>
      <w:r w:rsidRPr="00AA3948">
        <w:rPr>
          <w:rFonts w:cs="TAHER" w:hint="cs"/>
          <w:sz w:val="32"/>
          <w:szCs w:val="32"/>
          <w:rtl/>
        </w:rPr>
        <w:t>لتعرض</w:t>
      </w:r>
      <w:r w:rsidRPr="00AA3948">
        <w:rPr>
          <w:rFonts w:cs="TAHER"/>
          <w:sz w:val="32"/>
          <w:szCs w:val="32"/>
          <w:rtl/>
        </w:rPr>
        <w:t xml:space="preserve"> </w:t>
      </w:r>
      <w:r w:rsidRPr="00AA3948">
        <w:rPr>
          <w:rFonts w:cs="TAHER" w:hint="cs"/>
          <w:sz w:val="32"/>
          <w:szCs w:val="32"/>
          <w:rtl/>
        </w:rPr>
        <w:t>إيران</w:t>
      </w:r>
      <w:r w:rsidRPr="00AA3948">
        <w:rPr>
          <w:rFonts w:cs="TAHER"/>
          <w:sz w:val="32"/>
          <w:szCs w:val="32"/>
          <w:rtl/>
        </w:rPr>
        <w:t xml:space="preserve"> </w:t>
      </w:r>
      <w:r w:rsidRPr="00AA3948">
        <w:rPr>
          <w:rFonts w:cs="TAHER" w:hint="cs"/>
          <w:sz w:val="32"/>
          <w:szCs w:val="32"/>
          <w:rtl/>
        </w:rPr>
        <w:t>لغزو</w:t>
      </w:r>
      <w:r w:rsidRPr="00AA3948">
        <w:rPr>
          <w:rFonts w:cs="TAHER"/>
          <w:sz w:val="32"/>
          <w:szCs w:val="32"/>
          <w:rtl/>
        </w:rPr>
        <w:t xml:space="preserve"> </w:t>
      </w:r>
      <w:r w:rsidRPr="00AA3948">
        <w:rPr>
          <w:rFonts w:cs="TAHER" w:hint="cs"/>
          <w:sz w:val="32"/>
          <w:szCs w:val="32"/>
          <w:rtl/>
        </w:rPr>
        <w:t>ثقافي</w:t>
      </w:r>
      <w:r w:rsidRPr="00AA3948">
        <w:rPr>
          <w:rFonts w:cs="TAHER"/>
          <w:sz w:val="32"/>
          <w:szCs w:val="32"/>
          <w:rtl/>
        </w:rPr>
        <w:t xml:space="preserve"> </w:t>
      </w:r>
      <w:r w:rsidRPr="00AA3948">
        <w:rPr>
          <w:rFonts w:cs="TAHER" w:hint="cs"/>
          <w:sz w:val="32"/>
          <w:szCs w:val="32"/>
          <w:rtl/>
        </w:rPr>
        <w:t>خارجي</w:t>
      </w:r>
      <w:r w:rsidRPr="00AA3948">
        <w:rPr>
          <w:rFonts w:cs="TAHER"/>
          <w:sz w:val="32"/>
          <w:szCs w:val="32"/>
          <w:rtl/>
        </w:rPr>
        <w:t xml:space="preserve"> </w:t>
      </w:r>
      <w:r w:rsidRPr="00AA3948">
        <w:rPr>
          <w:rFonts w:cs="TAHER" w:hint="cs"/>
          <w:sz w:val="32"/>
          <w:szCs w:val="32"/>
          <w:rtl/>
        </w:rPr>
        <w:t>يستدعي</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تهب</w:t>
      </w:r>
      <w:r w:rsidRPr="00AA3948">
        <w:rPr>
          <w:rFonts w:cs="TAHER"/>
          <w:sz w:val="32"/>
          <w:szCs w:val="32"/>
          <w:rtl/>
        </w:rPr>
        <w:t xml:space="preserve"> </w:t>
      </w:r>
      <w:r w:rsidRPr="00AA3948">
        <w:rPr>
          <w:rFonts w:cs="TAHER" w:hint="cs"/>
          <w:sz w:val="32"/>
          <w:szCs w:val="32"/>
          <w:rtl/>
        </w:rPr>
        <w:t>الأمة</w:t>
      </w:r>
      <w:r w:rsidRPr="00AA3948">
        <w:rPr>
          <w:rFonts w:cs="TAHER"/>
          <w:sz w:val="32"/>
          <w:szCs w:val="32"/>
          <w:rtl/>
        </w:rPr>
        <w:t xml:space="preserve"> </w:t>
      </w:r>
      <w:r w:rsidRPr="00AA3948">
        <w:rPr>
          <w:rFonts w:cs="TAHER" w:hint="cs"/>
          <w:sz w:val="32"/>
          <w:szCs w:val="32"/>
          <w:rtl/>
        </w:rPr>
        <w:t>كلها</w:t>
      </w:r>
      <w:r w:rsidRPr="00AA3948">
        <w:rPr>
          <w:rFonts w:cs="TAHER"/>
          <w:sz w:val="32"/>
          <w:szCs w:val="32"/>
          <w:rtl/>
        </w:rPr>
        <w:t xml:space="preserve"> </w:t>
      </w:r>
      <w:r w:rsidRPr="00AA3948">
        <w:rPr>
          <w:rFonts w:cs="TAHER" w:hint="cs"/>
          <w:sz w:val="32"/>
          <w:szCs w:val="32"/>
          <w:rtl/>
        </w:rPr>
        <w:t>للدفاع</w:t>
      </w:r>
      <w:r w:rsidRPr="00AA3948">
        <w:rPr>
          <w:rFonts w:cs="TAHER"/>
          <w:sz w:val="32"/>
          <w:szCs w:val="32"/>
          <w:rtl/>
        </w:rPr>
        <w:t xml:space="preserve"> </w:t>
      </w:r>
      <w:r w:rsidRPr="00AA3948">
        <w:rPr>
          <w:rFonts w:cs="TAHER" w:hint="cs"/>
          <w:sz w:val="32"/>
          <w:szCs w:val="32"/>
          <w:rtl/>
        </w:rPr>
        <w:t>والمواجهة</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خلال</w:t>
      </w:r>
      <w:r w:rsidRPr="00AA3948">
        <w:rPr>
          <w:rFonts w:cs="TAHER"/>
          <w:sz w:val="32"/>
          <w:szCs w:val="32"/>
          <w:rtl/>
        </w:rPr>
        <w:t xml:space="preserve"> </w:t>
      </w:r>
      <w:r w:rsidRPr="00AA3948">
        <w:rPr>
          <w:rFonts w:cs="TAHER" w:hint="cs"/>
          <w:sz w:val="32"/>
          <w:szCs w:val="32"/>
          <w:rtl/>
        </w:rPr>
        <w:t>قوله</w:t>
      </w:r>
      <w:r w:rsidRPr="00AA3948">
        <w:rPr>
          <w:rFonts w:cs="TAHER"/>
          <w:sz w:val="32"/>
          <w:szCs w:val="32"/>
          <w:rtl/>
        </w:rPr>
        <w:t xml:space="preserve">: " </w:t>
      </w:r>
      <w:r w:rsidRPr="00AA3948">
        <w:rPr>
          <w:rFonts w:cs="TAHER" w:hint="cs"/>
          <w:sz w:val="32"/>
          <w:szCs w:val="32"/>
          <w:rtl/>
        </w:rPr>
        <w:t>إننا</w:t>
      </w:r>
      <w:r w:rsidRPr="00AA3948">
        <w:rPr>
          <w:rFonts w:cs="TAHER"/>
          <w:sz w:val="32"/>
          <w:szCs w:val="32"/>
          <w:rtl/>
        </w:rPr>
        <w:t xml:space="preserve"> </w:t>
      </w:r>
      <w:r w:rsidRPr="00AA3948">
        <w:rPr>
          <w:rFonts w:cs="TAHER" w:hint="cs"/>
          <w:sz w:val="32"/>
          <w:szCs w:val="32"/>
          <w:rtl/>
        </w:rPr>
        <w:t>نريد</w:t>
      </w:r>
      <w:r w:rsidRPr="00AA3948">
        <w:rPr>
          <w:rFonts w:cs="TAHER"/>
          <w:sz w:val="32"/>
          <w:szCs w:val="32"/>
          <w:rtl/>
        </w:rPr>
        <w:t xml:space="preserve"> </w:t>
      </w:r>
      <w:r w:rsidRPr="00AA3948">
        <w:rPr>
          <w:rFonts w:cs="TAHER" w:hint="cs"/>
          <w:sz w:val="32"/>
          <w:szCs w:val="32"/>
          <w:rtl/>
        </w:rPr>
        <w:t>الاستعداد</w:t>
      </w:r>
      <w:r w:rsidRPr="00AA3948">
        <w:rPr>
          <w:rFonts w:cs="TAHER"/>
          <w:sz w:val="32"/>
          <w:szCs w:val="32"/>
          <w:rtl/>
        </w:rPr>
        <w:t xml:space="preserve"> </w:t>
      </w:r>
      <w:r w:rsidRPr="00AA3948">
        <w:rPr>
          <w:rFonts w:cs="TAHER" w:hint="cs"/>
          <w:sz w:val="32"/>
          <w:szCs w:val="32"/>
          <w:rtl/>
        </w:rPr>
        <w:t>فيجب</w:t>
      </w:r>
      <w:r w:rsidRPr="00AA3948">
        <w:rPr>
          <w:rFonts w:cs="TAHER"/>
          <w:sz w:val="32"/>
          <w:szCs w:val="32"/>
          <w:rtl/>
        </w:rPr>
        <w:t xml:space="preserve"> </w:t>
      </w:r>
      <w:r w:rsidRPr="00AA3948">
        <w:rPr>
          <w:rFonts w:cs="TAHER" w:hint="cs"/>
          <w:sz w:val="32"/>
          <w:szCs w:val="32"/>
          <w:rtl/>
        </w:rPr>
        <w:t>إعداد</w:t>
      </w:r>
      <w:r w:rsidRPr="00AA3948">
        <w:rPr>
          <w:rFonts w:cs="TAHER"/>
          <w:sz w:val="32"/>
          <w:szCs w:val="32"/>
          <w:rtl/>
        </w:rPr>
        <w:t xml:space="preserve"> </w:t>
      </w:r>
      <w:r w:rsidRPr="00AA3948">
        <w:rPr>
          <w:rFonts w:cs="TAHER" w:hint="cs"/>
          <w:sz w:val="32"/>
          <w:szCs w:val="32"/>
          <w:rtl/>
        </w:rPr>
        <w:t>العشرين</w:t>
      </w:r>
      <w:r w:rsidRPr="00AA3948">
        <w:rPr>
          <w:rFonts w:cs="TAHER"/>
          <w:sz w:val="32"/>
          <w:szCs w:val="32"/>
          <w:rtl/>
        </w:rPr>
        <w:t xml:space="preserve"> </w:t>
      </w:r>
      <w:r w:rsidRPr="00AA3948">
        <w:rPr>
          <w:rFonts w:cs="TAHER" w:hint="cs"/>
          <w:sz w:val="32"/>
          <w:szCs w:val="32"/>
          <w:rtl/>
        </w:rPr>
        <w:t>مليون</w:t>
      </w:r>
      <w:r w:rsidRPr="00AA3948">
        <w:rPr>
          <w:rFonts w:cs="TAHER"/>
          <w:sz w:val="32"/>
          <w:szCs w:val="32"/>
          <w:rtl/>
        </w:rPr>
        <w:t xml:space="preserve"> </w:t>
      </w:r>
      <w:r w:rsidRPr="00AA3948">
        <w:rPr>
          <w:rFonts w:cs="TAHER" w:hint="cs"/>
          <w:sz w:val="32"/>
          <w:szCs w:val="32"/>
          <w:rtl/>
        </w:rPr>
        <w:t>أي</w:t>
      </w:r>
      <w:r w:rsidRPr="00AA3948">
        <w:rPr>
          <w:rFonts w:cs="TAHER"/>
          <w:sz w:val="32"/>
          <w:szCs w:val="32"/>
          <w:rtl/>
        </w:rPr>
        <w:t xml:space="preserve"> </w:t>
      </w:r>
      <w:r w:rsidRPr="00AA3948">
        <w:rPr>
          <w:rFonts w:cs="TAHER" w:hint="cs"/>
          <w:sz w:val="32"/>
          <w:szCs w:val="32"/>
          <w:rtl/>
        </w:rPr>
        <w:t>جميع</w:t>
      </w:r>
      <w:r w:rsidRPr="00AA3948">
        <w:rPr>
          <w:rFonts w:cs="TAHER"/>
          <w:sz w:val="32"/>
          <w:szCs w:val="32"/>
          <w:rtl/>
        </w:rPr>
        <w:t xml:space="preserve"> </w:t>
      </w:r>
      <w:r w:rsidRPr="00AA3948">
        <w:rPr>
          <w:rFonts w:cs="TAHER" w:hint="cs"/>
          <w:sz w:val="32"/>
          <w:szCs w:val="32"/>
          <w:rtl/>
        </w:rPr>
        <w:t>الشباب</w:t>
      </w:r>
      <w:r w:rsidRPr="00AA3948">
        <w:rPr>
          <w:rFonts w:cs="TAHER"/>
          <w:sz w:val="32"/>
          <w:szCs w:val="32"/>
          <w:rtl/>
        </w:rPr>
        <w:t xml:space="preserve"> </w:t>
      </w:r>
      <w:r w:rsidRPr="00AA3948">
        <w:rPr>
          <w:rFonts w:cs="TAHER" w:hint="cs"/>
          <w:sz w:val="32"/>
          <w:szCs w:val="32"/>
          <w:rtl/>
        </w:rPr>
        <w:t>وجميع</w:t>
      </w:r>
      <w:r w:rsidRPr="00AA3948">
        <w:rPr>
          <w:rFonts w:cs="TAHER"/>
          <w:sz w:val="32"/>
          <w:szCs w:val="32"/>
          <w:rtl/>
        </w:rPr>
        <w:t xml:space="preserve"> </w:t>
      </w:r>
      <w:r w:rsidRPr="00AA3948">
        <w:rPr>
          <w:rFonts w:cs="TAHER" w:hint="cs"/>
          <w:sz w:val="32"/>
          <w:szCs w:val="32"/>
          <w:rtl/>
        </w:rPr>
        <w:t>الذين</w:t>
      </w:r>
      <w:r w:rsidRPr="00AA3948">
        <w:rPr>
          <w:rFonts w:cs="TAHER"/>
          <w:sz w:val="32"/>
          <w:szCs w:val="32"/>
          <w:rtl/>
        </w:rPr>
        <w:t xml:space="preserve"> </w:t>
      </w:r>
      <w:r w:rsidRPr="00AA3948">
        <w:rPr>
          <w:rFonts w:cs="TAHER" w:hint="cs"/>
          <w:sz w:val="32"/>
          <w:szCs w:val="32"/>
          <w:rtl/>
        </w:rPr>
        <w:t>يتوقع</w:t>
      </w:r>
      <w:r w:rsidRPr="00AA3948">
        <w:rPr>
          <w:rFonts w:cs="TAHER"/>
          <w:sz w:val="32"/>
          <w:szCs w:val="32"/>
          <w:rtl/>
        </w:rPr>
        <w:t xml:space="preserve"> </w:t>
      </w:r>
      <w:r w:rsidRPr="00AA3948">
        <w:rPr>
          <w:rFonts w:cs="TAHER" w:hint="cs"/>
          <w:sz w:val="32"/>
          <w:szCs w:val="32"/>
          <w:rtl/>
        </w:rPr>
        <w:t>منهم</w:t>
      </w:r>
      <w:r w:rsidRPr="00AA3948">
        <w:rPr>
          <w:rFonts w:cs="TAHER"/>
          <w:sz w:val="32"/>
          <w:szCs w:val="32"/>
          <w:rtl/>
        </w:rPr>
        <w:t xml:space="preserve"> </w:t>
      </w:r>
      <w:r w:rsidRPr="00AA3948">
        <w:rPr>
          <w:rFonts w:cs="TAHER" w:hint="cs"/>
          <w:sz w:val="32"/>
          <w:szCs w:val="32"/>
          <w:rtl/>
        </w:rPr>
        <w:t>العمل</w:t>
      </w:r>
      <w:r w:rsidRPr="00AA3948">
        <w:rPr>
          <w:rFonts w:cs="TAHER"/>
          <w:sz w:val="32"/>
          <w:szCs w:val="32"/>
          <w:rtl/>
        </w:rPr>
        <w:t xml:space="preserve"> </w:t>
      </w:r>
      <w:r w:rsidRPr="00AA3948">
        <w:rPr>
          <w:rFonts w:cs="TAHER" w:hint="cs"/>
          <w:sz w:val="32"/>
          <w:szCs w:val="32"/>
          <w:rtl/>
        </w:rPr>
        <w:t>وان</w:t>
      </w:r>
      <w:r w:rsidRPr="00AA3948">
        <w:rPr>
          <w:rFonts w:cs="TAHER"/>
          <w:sz w:val="32"/>
          <w:szCs w:val="32"/>
          <w:rtl/>
        </w:rPr>
        <w:t xml:space="preserve"> </w:t>
      </w:r>
      <w:r w:rsidRPr="00AA3948">
        <w:rPr>
          <w:rFonts w:cs="TAHER" w:hint="cs"/>
          <w:sz w:val="32"/>
          <w:szCs w:val="32"/>
          <w:rtl/>
        </w:rPr>
        <w:t>يضعوا</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حساباتهم</w:t>
      </w:r>
      <w:r w:rsidRPr="00AA3948">
        <w:rPr>
          <w:rFonts w:cs="TAHER"/>
          <w:sz w:val="32"/>
          <w:szCs w:val="32"/>
          <w:rtl/>
        </w:rPr>
        <w:t xml:space="preserve"> </w:t>
      </w:r>
      <w:r w:rsidRPr="00AA3948">
        <w:rPr>
          <w:rFonts w:cs="TAHER" w:hint="cs"/>
          <w:sz w:val="32"/>
          <w:szCs w:val="32"/>
          <w:rtl/>
        </w:rPr>
        <w:t>ذلك</w:t>
      </w:r>
      <w:r w:rsidRPr="00AA3948">
        <w:rPr>
          <w:rFonts w:cs="TAHER"/>
          <w:sz w:val="32"/>
          <w:szCs w:val="32"/>
          <w:rtl/>
        </w:rPr>
        <w:t xml:space="preserve"> </w:t>
      </w:r>
      <w:r w:rsidRPr="00AA3948">
        <w:rPr>
          <w:rFonts w:cs="TAHER" w:hint="cs"/>
          <w:sz w:val="32"/>
          <w:szCs w:val="32"/>
          <w:rtl/>
        </w:rPr>
        <w:t>اليوم</w:t>
      </w:r>
      <w:r w:rsidRPr="00AA3948">
        <w:rPr>
          <w:rFonts w:cs="TAHER"/>
          <w:sz w:val="32"/>
          <w:szCs w:val="32"/>
          <w:rtl/>
        </w:rPr>
        <w:t xml:space="preserve"> </w:t>
      </w:r>
      <w:r w:rsidRPr="00AA3948">
        <w:rPr>
          <w:rFonts w:cs="TAHER" w:hint="cs"/>
          <w:sz w:val="32"/>
          <w:szCs w:val="32"/>
          <w:rtl/>
        </w:rPr>
        <w:t>الذي</w:t>
      </w:r>
      <w:r w:rsidRPr="00AA3948">
        <w:rPr>
          <w:rFonts w:cs="TAHER"/>
          <w:sz w:val="32"/>
          <w:szCs w:val="32"/>
          <w:rtl/>
        </w:rPr>
        <w:t xml:space="preserve"> </w:t>
      </w:r>
      <w:r w:rsidRPr="00AA3948">
        <w:rPr>
          <w:rFonts w:cs="TAHER" w:hint="cs"/>
          <w:sz w:val="32"/>
          <w:szCs w:val="32"/>
          <w:rtl/>
        </w:rPr>
        <w:t>يهجم</w:t>
      </w:r>
      <w:r w:rsidRPr="00AA3948">
        <w:rPr>
          <w:rFonts w:cs="TAHER"/>
          <w:sz w:val="32"/>
          <w:szCs w:val="32"/>
          <w:rtl/>
        </w:rPr>
        <w:t xml:space="preserve"> </w:t>
      </w:r>
      <w:r w:rsidRPr="00AA3948">
        <w:rPr>
          <w:rFonts w:cs="TAHER" w:hint="cs"/>
          <w:sz w:val="32"/>
          <w:szCs w:val="32"/>
          <w:rtl/>
        </w:rPr>
        <w:t>فيه</w:t>
      </w:r>
      <w:r w:rsidRPr="00AA3948">
        <w:rPr>
          <w:rFonts w:cs="TAHER"/>
          <w:sz w:val="32"/>
          <w:szCs w:val="32"/>
          <w:rtl/>
        </w:rPr>
        <w:t xml:space="preserve"> </w:t>
      </w:r>
      <w:r w:rsidRPr="00AA3948">
        <w:rPr>
          <w:rFonts w:cs="TAHER" w:hint="cs"/>
          <w:sz w:val="32"/>
          <w:szCs w:val="32"/>
          <w:rtl/>
        </w:rPr>
        <w:t>العدو</w:t>
      </w:r>
      <w:r w:rsidRPr="00AA3948">
        <w:rPr>
          <w:rFonts w:cs="TAHER"/>
          <w:sz w:val="32"/>
          <w:szCs w:val="32"/>
          <w:rtl/>
        </w:rPr>
        <w:t>"</w:t>
      </w:r>
      <w:r w:rsidR="00253727">
        <w:rPr>
          <w:rStyle w:val="a4"/>
          <w:rFonts w:cs="TAHER"/>
          <w:sz w:val="32"/>
          <w:szCs w:val="32"/>
          <w:rtl/>
        </w:rPr>
        <w:footnoteReference w:id="263"/>
      </w:r>
      <w:r w:rsidR="004B24DC">
        <w:rPr>
          <w:rFonts w:cs="TAHER" w:hint="cs"/>
          <w:sz w:val="32"/>
          <w:szCs w:val="32"/>
          <w:rtl/>
        </w:rPr>
        <w:t>.</w:t>
      </w:r>
    </w:p>
    <w:p w:rsidR="00824A24" w:rsidRPr="00AA3948" w:rsidRDefault="00824A24" w:rsidP="00824A24">
      <w:pPr>
        <w:bidi/>
        <w:spacing w:after="0" w:line="240" w:lineRule="atLeast"/>
        <w:ind w:firstLine="567"/>
        <w:jc w:val="both"/>
        <w:rPr>
          <w:rFonts w:cs="TAHER"/>
          <w:sz w:val="32"/>
          <w:szCs w:val="32"/>
        </w:rPr>
      </w:pPr>
      <w:r w:rsidRPr="00AA3948">
        <w:rPr>
          <w:rFonts w:cs="TAHER" w:hint="cs"/>
          <w:sz w:val="32"/>
          <w:szCs w:val="32"/>
          <w:rtl/>
        </w:rPr>
        <w:t>ولعل</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ذلك</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أراد</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يحمي</w:t>
      </w:r>
      <w:r w:rsidRPr="00AA3948">
        <w:rPr>
          <w:rFonts w:cs="TAHER"/>
          <w:sz w:val="32"/>
          <w:szCs w:val="32"/>
          <w:rtl/>
        </w:rPr>
        <w:t xml:space="preserve"> </w:t>
      </w:r>
      <w:r w:rsidRPr="00AA3948">
        <w:rPr>
          <w:rFonts w:cs="TAHER" w:hint="cs"/>
          <w:sz w:val="32"/>
          <w:szCs w:val="32"/>
          <w:rtl/>
        </w:rPr>
        <w:t>الثورة</w:t>
      </w:r>
      <w:r w:rsidRPr="00AA3948">
        <w:rPr>
          <w:rFonts w:cs="TAHER"/>
          <w:sz w:val="32"/>
          <w:szCs w:val="32"/>
          <w:rtl/>
        </w:rPr>
        <w:t xml:space="preserve"> </w:t>
      </w:r>
      <w:r w:rsidRPr="00AA3948">
        <w:rPr>
          <w:rFonts w:cs="TAHER" w:hint="cs"/>
          <w:sz w:val="32"/>
          <w:szCs w:val="32"/>
          <w:rtl/>
        </w:rPr>
        <w:t>ويصونها</w:t>
      </w:r>
      <w:r w:rsidRPr="00AA3948">
        <w:rPr>
          <w:rFonts w:cs="TAHER"/>
          <w:sz w:val="32"/>
          <w:szCs w:val="32"/>
          <w:rtl/>
        </w:rPr>
        <w:t xml:space="preserve"> </w:t>
      </w:r>
      <w:r w:rsidRPr="00AA3948">
        <w:rPr>
          <w:rFonts w:cs="TAHER" w:hint="cs"/>
          <w:sz w:val="32"/>
          <w:szCs w:val="32"/>
          <w:rtl/>
        </w:rPr>
        <w:t>بعد</w:t>
      </w:r>
      <w:r w:rsidRPr="00AA3948">
        <w:rPr>
          <w:rFonts w:cs="TAHER"/>
          <w:sz w:val="32"/>
          <w:szCs w:val="32"/>
          <w:rtl/>
        </w:rPr>
        <w:t xml:space="preserve"> </w:t>
      </w:r>
      <w:r w:rsidRPr="00AA3948">
        <w:rPr>
          <w:rFonts w:cs="TAHER" w:hint="cs"/>
          <w:sz w:val="32"/>
          <w:szCs w:val="32"/>
          <w:rtl/>
        </w:rPr>
        <w:t>انتصارها</w:t>
      </w:r>
      <w:r w:rsidRPr="00AA3948">
        <w:rPr>
          <w:rFonts w:cs="TAHER"/>
          <w:sz w:val="32"/>
          <w:szCs w:val="32"/>
          <w:rtl/>
        </w:rPr>
        <w:t xml:space="preserve"> </w:t>
      </w:r>
      <w:r w:rsidRPr="00AA3948">
        <w:rPr>
          <w:rFonts w:cs="TAHER" w:hint="cs"/>
          <w:sz w:val="32"/>
          <w:szCs w:val="32"/>
          <w:rtl/>
        </w:rPr>
        <w:t>وخوفاً</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تعرضها</w:t>
      </w:r>
      <w:r w:rsidRPr="00AA3948">
        <w:rPr>
          <w:rFonts w:cs="TAHER"/>
          <w:sz w:val="32"/>
          <w:szCs w:val="32"/>
          <w:rtl/>
        </w:rPr>
        <w:t xml:space="preserve"> </w:t>
      </w:r>
      <w:r w:rsidRPr="00AA3948">
        <w:rPr>
          <w:rFonts w:cs="TAHER" w:hint="cs"/>
          <w:sz w:val="32"/>
          <w:szCs w:val="32"/>
          <w:rtl/>
        </w:rPr>
        <w:t>للخطر</w:t>
      </w:r>
      <w:r w:rsidRPr="00AA3948">
        <w:rPr>
          <w:rFonts w:cs="TAHER"/>
          <w:sz w:val="32"/>
          <w:szCs w:val="32"/>
          <w:rtl/>
        </w:rPr>
        <w:t xml:space="preserve"> </w:t>
      </w:r>
      <w:r w:rsidRPr="00AA3948">
        <w:rPr>
          <w:rFonts w:cs="TAHER" w:hint="cs"/>
          <w:sz w:val="32"/>
          <w:szCs w:val="32"/>
          <w:rtl/>
        </w:rPr>
        <w:t>الخارجي،</w:t>
      </w:r>
      <w:r w:rsidRPr="00AA3948">
        <w:rPr>
          <w:rFonts w:cs="TAHER"/>
          <w:sz w:val="32"/>
          <w:szCs w:val="32"/>
          <w:rtl/>
        </w:rPr>
        <w:t xml:space="preserve"> (</w:t>
      </w:r>
      <w:r w:rsidRPr="00AA3948">
        <w:rPr>
          <w:rFonts w:cs="TAHER" w:hint="cs"/>
          <w:sz w:val="32"/>
          <w:szCs w:val="32"/>
          <w:rtl/>
        </w:rPr>
        <w:t>كما</w:t>
      </w:r>
      <w:r w:rsidRPr="00AA3948">
        <w:rPr>
          <w:rFonts w:cs="TAHER"/>
          <w:sz w:val="32"/>
          <w:szCs w:val="32"/>
          <w:rtl/>
        </w:rPr>
        <w:t xml:space="preserve"> </w:t>
      </w:r>
      <w:r w:rsidRPr="00AA3948">
        <w:rPr>
          <w:rFonts w:cs="TAHER" w:hint="cs"/>
          <w:sz w:val="32"/>
          <w:szCs w:val="32"/>
          <w:rtl/>
        </w:rPr>
        <w:t>وقع</w:t>
      </w:r>
      <w:r w:rsidRPr="00AA3948">
        <w:rPr>
          <w:rFonts w:cs="TAHER"/>
          <w:sz w:val="32"/>
          <w:szCs w:val="32"/>
          <w:rtl/>
        </w:rPr>
        <w:t xml:space="preserve"> </w:t>
      </w:r>
      <w:r w:rsidRPr="00AA3948">
        <w:rPr>
          <w:rFonts w:cs="TAHER" w:hint="cs"/>
          <w:sz w:val="32"/>
          <w:szCs w:val="32"/>
          <w:rtl/>
        </w:rPr>
        <w:t>بالفعل</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حرب</w:t>
      </w:r>
      <w:r w:rsidRPr="00AA3948">
        <w:rPr>
          <w:rFonts w:cs="TAHER"/>
          <w:sz w:val="32"/>
          <w:szCs w:val="32"/>
          <w:rtl/>
        </w:rPr>
        <w:t xml:space="preserve"> </w:t>
      </w:r>
      <w:r w:rsidRPr="00AA3948">
        <w:rPr>
          <w:rFonts w:cs="TAHER" w:hint="cs"/>
          <w:sz w:val="32"/>
          <w:szCs w:val="32"/>
          <w:rtl/>
        </w:rPr>
        <w:t>الثماني</w:t>
      </w:r>
      <w:r w:rsidRPr="00AA3948">
        <w:rPr>
          <w:rFonts w:cs="TAHER"/>
          <w:sz w:val="32"/>
          <w:szCs w:val="32"/>
          <w:rtl/>
        </w:rPr>
        <w:t xml:space="preserve"> </w:t>
      </w:r>
      <w:r w:rsidRPr="00AA3948">
        <w:rPr>
          <w:rFonts w:cs="TAHER" w:hint="cs"/>
          <w:sz w:val="32"/>
          <w:szCs w:val="32"/>
          <w:rtl/>
        </w:rPr>
        <w:t>سنوات</w:t>
      </w:r>
      <w:r w:rsidRPr="00AA3948">
        <w:rPr>
          <w:rFonts w:cs="TAHER"/>
          <w:sz w:val="32"/>
          <w:szCs w:val="32"/>
          <w:rtl/>
        </w:rPr>
        <w:t xml:space="preserve"> </w:t>
      </w:r>
      <w:r w:rsidRPr="00AA3948">
        <w:rPr>
          <w:rFonts w:cs="TAHER" w:hint="cs"/>
          <w:sz w:val="32"/>
          <w:szCs w:val="32"/>
          <w:rtl/>
        </w:rPr>
        <w:t>عندما</w:t>
      </w:r>
      <w:r w:rsidRPr="00AA3948">
        <w:rPr>
          <w:rFonts w:cs="TAHER"/>
          <w:sz w:val="32"/>
          <w:szCs w:val="32"/>
          <w:rtl/>
        </w:rPr>
        <w:t xml:space="preserve"> </w:t>
      </w:r>
      <w:r w:rsidRPr="00AA3948">
        <w:rPr>
          <w:rFonts w:cs="TAHER" w:hint="cs"/>
          <w:sz w:val="32"/>
          <w:szCs w:val="32"/>
          <w:rtl/>
        </w:rPr>
        <w:t>دخل</w:t>
      </w:r>
      <w:r w:rsidRPr="00AA3948">
        <w:rPr>
          <w:rFonts w:cs="TAHER"/>
          <w:sz w:val="32"/>
          <w:szCs w:val="32"/>
          <w:rtl/>
        </w:rPr>
        <w:t xml:space="preserve"> </w:t>
      </w:r>
      <w:r w:rsidRPr="00AA3948">
        <w:rPr>
          <w:rFonts w:cs="TAHER" w:hint="cs"/>
          <w:sz w:val="32"/>
          <w:szCs w:val="32"/>
          <w:rtl/>
        </w:rPr>
        <w:t>ا</w:t>
      </w:r>
      <w:r w:rsidRPr="00AA3948">
        <w:rPr>
          <w:rFonts w:cs="TAHER"/>
          <w:sz w:val="32"/>
          <w:szCs w:val="32"/>
          <w:rtl/>
        </w:rPr>
        <w:t xml:space="preserve"> </w:t>
      </w:r>
      <w:r w:rsidRPr="00AA3948">
        <w:rPr>
          <w:rFonts w:cs="TAHER" w:hint="cs"/>
          <w:sz w:val="32"/>
          <w:szCs w:val="32"/>
          <w:rtl/>
        </w:rPr>
        <w:t>لعراق</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الأراضي</w:t>
      </w:r>
      <w:r w:rsidRPr="00AA3948">
        <w:rPr>
          <w:rFonts w:cs="TAHER"/>
          <w:sz w:val="32"/>
          <w:szCs w:val="32"/>
          <w:rtl/>
        </w:rPr>
        <w:t xml:space="preserve"> </w:t>
      </w:r>
      <w:r w:rsidRPr="00AA3948">
        <w:rPr>
          <w:rFonts w:cs="TAHER" w:hint="cs"/>
          <w:sz w:val="32"/>
          <w:szCs w:val="32"/>
          <w:rtl/>
        </w:rPr>
        <w:t>الإيرانية</w:t>
      </w:r>
      <w:r w:rsidRPr="00AA3948">
        <w:rPr>
          <w:rFonts w:cs="TAHER"/>
          <w:sz w:val="32"/>
          <w:szCs w:val="32"/>
          <w:rtl/>
        </w:rPr>
        <w:t xml:space="preserve">) </w:t>
      </w:r>
      <w:r w:rsidRPr="00AA3948">
        <w:rPr>
          <w:rFonts w:cs="TAHER" w:hint="cs"/>
          <w:sz w:val="32"/>
          <w:szCs w:val="32"/>
          <w:rtl/>
        </w:rPr>
        <w:t>وكان</w:t>
      </w:r>
      <w:r w:rsidRPr="00AA3948">
        <w:rPr>
          <w:rFonts w:cs="TAHER"/>
          <w:sz w:val="32"/>
          <w:szCs w:val="32"/>
          <w:rtl/>
        </w:rPr>
        <w:t xml:space="preserve"> </w:t>
      </w:r>
      <w:r w:rsidRPr="00AA3948">
        <w:rPr>
          <w:rFonts w:cs="TAHER" w:hint="cs"/>
          <w:sz w:val="32"/>
          <w:szCs w:val="32"/>
          <w:rtl/>
        </w:rPr>
        <w:t>دور</w:t>
      </w:r>
      <w:r w:rsidRPr="00AA3948">
        <w:rPr>
          <w:rFonts w:cs="TAHER"/>
          <w:sz w:val="32"/>
          <w:szCs w:val="32"/>
          <w:rtl/>
        </w:rPr>
        <w:t xml:space="preserve"> </w:t>
      </w:r>
      <w:r w:rsidRPr="00AA3948">
        <w:rPr>
          <w:rFonts w:cs="TAHER" w:hint="cs"/>
          <w:sz w:val="32"/>
          <w:szCs w:val="32"/>
          <w:rtl/>
        </w:rPr>
        <w:t>التعبئة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الحرب</w:t>
      </w:r>
      <w:r w:rsidRPr="00AA3948">
        <w:rPr>
          <w:rFonts w:cs="TAHER"/>
          <w:sz w:val="32"/>
          <w:szCs w:val="32"/>
          <w:rtl/>
        </w:rPr>
        <w:t xml:space="preserve"> </w:t>
      </w:r>
      <w:r w:rsidRPr="00AA3948">
        <w:rPr>
          <w:rFonts w:cs="TAHER" w:hint="cs"/>
          <w:sz w:val="32"/>
          <w:szCs w:val="32"/>
          <w:rtl/>
        </w:rPr>
        <w:t>أساسيا</w:t>
      </w:r>
      <w:r w:rsidRPr="00AA3948">
        <w:rPr>
          <w:rFonts w:cs="TAHER"/>
          <w:sz w:val="32"/>
          <w:szCs w:val="32"/>
          <w:rtl/>
        </w:rPr>
        <w:t xml:space="preserve"> </w:t>
      </w:r>
      <w:r w:rsidRPr="00AA3948">
        <w:rPr>
          <w:rFonts w:cs="TAHER" w:hint="cs"/>
          <w:sz w:val="32"/>
          <w:szCs w:val="32"/>
          <w:rtl/>
        </w:rPr>
        <w:t>وفاعلاً</w:t>
      </w:r>
      <w:r w:rsidR="00253727">
        <w:rPr>
          <w:rFonts w:cs="TAHER" w:hint="cs"/>
          <w:sz w:val="32"/>
          <w:szCs w:val="32"/>
          <w:rtl/>
        </w:rPr>
        <w:t>.</w:t>
      </w:r>
      <w:r w:rsidRPr="00AA3948">
        <w:rPr>
          <w:rFonts w:cs="TAHER"/>
          <w:sz w:val="32"/>
          <w:szCs w:val="32"/>
        </w:rPr>
        <w:t xml:space="preserve"> </w:t>
      </w:r>
    </w:p>
    <w:p w:rsidR="00824A24" w:rsidRPr="00AA3948" w:rsidRDefault="00824A24" w:rsidP="00824A24">
      <w:pPr>
        <w:bidi/>
        <w:spacing w:after="0" w:line="240" w:lineRule="atLeast"/>
        <w:ind w:firstLine="567"/>
        <w:jc w:val="both"/>
        <w:rPr>
          <w:rFonts w:cs="TAHER"/>
          <w:sz w:val="32"/>
          <w:szCs w:val="32"/>
        </w:rPr>
      </w:pPr>
    </w:p>
    <w:p w:rsidR="00824A24" w:rsidRPr="00AA3948" w:rsidRDefault="00824A24" w:rsidP="004B24DC">
      <w:pPr>
        <w:bidi/>
        <w:spacing w:after="0" w:line="240" w:lineRule="atLeast"/>
        <w:ind w:firstLine="567"/>
        <w:jc w:val="both"/>
        <w:rPr>
          <w:rFonts w:cs="TAHER"/>
          <w:sz w:val="32"/>
          <w:szCs w:val="32"/>
        </w:rPr>
      </w:pPr>
      <w:r w:rsidRPr="00AA3948">
        <w:rPr>
          <w:rFonts w:cs="TAHER" w:hint="cs"/>
          <w:sz w:val="32"/>
          <w:szCs w:val="32"/>
          <w:rtl/>
        </w:rPr>
        <w:t>وليست</w:t>
      </w:r>
      <w:r w:rsidRPr="00AA3948">
        <w:rPr>
          <w:rFonts w:cs="TAHER"/>
          <w:sz w:val="32"/>
          <w:szCs w:val="32"/>
          <w:rtl/>
        </w:rPr>
        <w:t xml:space="preserve"> </w:t>
      </w:r>
      <w:r w:rsidRPr="00AA3948">
        <w:rPr>
          <w:rFonts w:cs="TAHER" w:hint="cs"/>
          <w:sz w:val="32"/>
          <w:szCs w:val="32"/>
          <w:rtl/>
        </w:rPr>
        <w:t>التعبئة</w:t>
      </w:r>
      <w:r w:rsidRPr="00AA3948">
        <w:rPr>
          <w:rFonts w:cs="TAHER"/>
          <w:sz w:val="32"/>
          <w:szCs w:val="32"/>
          <w:rtl/>
        </w:rPr>
        <w:t xml:space="preserve"> </w:t>
      </w:r>
      <w:r w:rsidRPr="00AA3948">
        <w:rPr>
          <w:rFonts w:cs="TAHER" w:hint="cs"/>
          <w:sz w:val="32"/>
          <w:szCs w:val="32"/>
          <w:rtl/>
        </w:rPr>
        <w:t>هي</w:t>
      </w:r>
      <w:r w:rsidRPr="00AA3948">
        <w:rPr>
          <w:rFonts w:cs="TAHER"/>
          <w:sz w:val="32"/>
          <w:szCs w:val="32"/>
          <w:rtl/>
        </w:rPr>
        <w:t xml:space="preserve"> </w:t>
      </w:r>
      <w:r w:rsidRPr="00AA3948">
        <w:rPr>
          <w:rFonts w:cs="TAHER" w:hint="cs"/>
          <w:sz w:val="32"/>
          <w:szCs w:val="32"/>
          <w:rtl/>
        </w:rPr>
        <w:t>التشكيل</w:t>
      </w:r>
      <w:r w:rsidRPr="00AA3948">
        <w:rPr>
          <w:rFonts w:cs="TAHER"/>
          <w:sz w:val="32"/>
          <w:szCs w:val="32"/>
          <w:rtl/>
        </w:rPr>
        <w:t xml:space="preserve"> </w:t>
      </w:r>
      <w:r w:rsidRPr="00AA3948">
        <w:rPr>
          <w:rFonts w:cs="TAHER" w:hint="cs"/>
          <w:sz w:val="32"/>
          <w:szCs w:val="32"/>
          <w:rtl/>
        </w:rPr>
        <w:t>الوحيد</w:t>
      </w:r>
      <w:r w:rsidRPr="00AA3948">
        <w:rPr>
          <w:rFonts w:cs="TAHER"/>
          <w:sz w:val="32"/>
          <w:szCs w:val="32"/>
          <w:rtl/>
        </w:rPr>
        <w:t xml:space="preserve"> </w:t>
      </w:r>
      <w:r w:rsidRPr="00AA3948">
        <w:rPr>
          <w:rFonts w:cs="TAHER" w:hint="cs"/>
          <w:sz w:val="32"/>
          <w:szCs w:val="32"/>
          <w:rtl/>
        </w:rPr>
        <w:t>وان</w:t>
      </w:r>
      <w:r w:rsidRPr="00AA3948">
        <w:rPr>
          <w:rFonts w:cs="TAHER"/>
          <w:sz w:val="32"/>
          <w:szCs w:val="32"/>
          <w:rtl/>
        </w:rPr>
        <w:t xml:space="preserve"> </w:t>
      </w:r>
      <w:r w:rsidRPr="00AA3948">
        <w:rPr>
          <w:rFonts w:cs="TAHER" w:hint="cs"/>
          <w:sz w:val="32"/>
          <w:szCs w:val="32"/>
          <w:rtl/>
        </w:rPr>
        <w:t>كانت</w:t>
      </w:r>
      <w:r w:rsidRPr="00AA3948">
        <w:rPr>
          <w:rFonts w:cs="TAHER"/>
          <w:sz w:val="32"/>
          <w:szCs w:val="32"/>
          <w:rtl/>
        </w:rPr>
        <w:t xml:space="preserve"> </w:t>
      </w:r>
      <w:r w:rsidRPr="00AA3948">
        <w:rPr>
          <w:rFonts w:cs="TAHER" w:hint="cs"/>
          <w:sz w:val="32"/>
          <w:szCs w:val="32"/>
          <w:rtl/>
        </w:rPr>
        <w:t>الأبرز</w:t>
      </w:r>
      <w:r w:rsidRPr="00AA3948">
        <w:rPr>
          <w:rFonts w:cs="TAHER"/>
          <w:sz w:val="32"/>
          <w:szCs w:val="32"/>
          <w:rtl/>
        </w:rPr>
        <w:t xml:space="preserve"> </w:t>
      </w:r>
      <w:r w:rsidR="004B24DC" w:rsidRPr="00AA3948">
        <w:rPr>
          <w:rFonts w:cs="TAHER" w:hint="cs"/>
          <w:sz w:val="32"/>
          <w:szCs w:val="32"/>
          <w:rtl/>
        </w:rPr>
        <w:t>والأوسع</w:t>
      </w:r>
      <w:r w:rsidRPr="00AA3948">
        <w:rPr>
          <w:rFonts w:cs="TAHER" w:hint="cs"/>
          <w:sz w:val="32"/>
          <w:szCs w:val="32"/>
          <w:rtl/>
        </w:rPr>
        <w:t>،</w:t>
      </w:r>
      <w:r w:rsidRPr="00AA3948">
        <w:rPr>
          <w:rFonts w:cs="TAHER"/>
          <w:sz w:val="32"/>
          <w:szCs w:val="32"/>
          <w:rtl/>
        </w:rPr>
        <w:t xml:space="preserve"> </w:t>
      </w:r>
      <w:r w:rsidRPr="00AA3948">
        <w:rPr>
          <w:rFonts w:cs="TAHER" w:hint="cs"/>
          <w:sz w:val="32"/>
          <w:szCs w:val="32"/>
          <w:rtl/>
        </w:rPr>
        <w:t>فقد</w:t>
      </w:r>
      <w:r w:rsidRPr="00AA3948">
        <w:rPr>
          <w:rFonts w:cs="TAHER"/>
          <w:sz w:val="32"/>
          <w:szCs w:val="32"/>
          <w:rtl/>
        </w:rPr>
        <w:t xml:space="preserve"> </w:t>
      </w:r>
      <w:r w:rsidRPr="00AA3948">
        <w:rPr>
          <w:rFonts w:cs="TAHER" w:hint="cs"/>
          <w:sz w:val="32"/>
          <w:szCs w:val="32"/>
          <w:rtl/>
        </w:rPr>
        <w:t>دعا</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أيضاً</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تشكيل</w:t>
      </w:r>
      <w:r w:rsidRPr="00AA3948">
        <w:rPr>
          <w:rFonts w:cs="TAHER"/>
          <w:sz w:val="32"/>
          <w:szCs w:val="32"/>
          <w:rtl/>
        </w:rPr>
        <w:t xml:space="preserve"> (</w:t>
      </w:r>
      <w:r w:rsidRPr="00AA3948">
        <w:rPr>
          <w:rFonts w:cs="TAHER" w:hint="cs"/>
          <w:sz w:val="32"/>
          <w:szCs w:val="32"/>
          <w:rtl/>
        </w:rPr>
        <w:t>سباه</w:t>
      </w:r>
      <w:r w:rsidRPr="00AA3948">
        <w:rPr>
          <w:rFonts w:cs="TAHER"/>
          <w:sz w:val="32"/>
          <w:szCs w:val="32"/>
          <w:rtl/>
        </w:rPr>
        <w:t xml:space="preserve"> </w:t>
      </w:r>
      <w:r w:rsidRPr="00AA3948">
        <w:rPr>
          <w:rFonts w:cs="TAHER" w:hint="cs"/>
          <w:sz w:val="32"/>
          <w:szCs w:val="32"/>
          <w:rtl/>
        </w:rPr>
        <w:t>باسداران</w:t>
      </w:r>
      <w:r w:rsidRPr="00AA3948">
        <w:rPr>
          <w:rFonts w:cs="TAHER"/>
          <w:sz w:val="32"/>
          <w:szCs w:val="32"/>
          <w:rtl/>
        </w:rPr>
        <w:t xml:space="preserve"> </w:t>
      </w:r>
      <w:r w:rsidRPr="00AA3948">
        <w:rPr>
          <w:rFonts w:cs="TAHER" w:hint="cs"/>
          <w:sz w:val="32"/>
          <w:szCs w:val="32"/>
          <w:rtl/>
        </w:rPr>
        <w:t>انقلاب</w:t>
      </w:r>
      <w:r w:rsidRPr="00AA3948">
        <w:rPr>
          <w:rFonts w:cs="TAHER"/>
          <w:sz w:val="32"/>
          <w:szCs w:val="32"/>
          <w:rtl/>
        </w:rPr>
        <w:t xml:space="preserve"> </w:t>
      </w:r>
      <w:r w:rsidRPr="00AA3948">
        <w:rPr>
          <w:rFonts w:cs="TAHER" w:hint="cs"/>
          <w:sz w:val="32"/>
          <w:szCs w:val="32"/>
          <w:rtl/>
        </w:rPr>
        <w:t>اسلامي</w:t>
      </w:r>
      <w:r w:rsidRPr="00AA3948">
        <w:rPr>
          <w:rFonts w:cs="TAHER"/>
          <w:sz w:val="32"/>
          <w:szCs w:val="32"/>
          <w:rtl/>
        </w:rPr>
        <w:t xml:space="preserve">) </w:t>
      </w:r>
      <w:r w:rsidRPr="00AA3948">
        <w:rPr>
          <w:rFonts w:cs="TAHER" w:hint="cs"/>
          <w:sz w:val="32"/>
          <w:szCs w:val="32"/>
          <w:rtl/>
        </w:rPr>
        <w:t>أي</w:t>
      </w:r>
      <w:r w:rsidRPr="00AA3948">
        <w:rPr>
          <w:rFonts w:cs="TAHER"/>
          <w:sz w:val="32"/>
          <w:szCs w:val="32"/>
          <w:rtl/>
        </w:rPr>
        <w:t xml:space="preserve"> </w:t>
      </w:r>
      <w:r w:rsidRPr="00AA3948">
        <w:rPr>
          <w:rFonts w:cs="TAHER" w:hint="cs"/>
          <w:sz w:val="32"/>
          <w:szCs w:val="32"/>
          <w:rtl/>
        </w:rPr>
        <w:t>حرس</w:t>
      </w:r>
      <w:r w:rsidRPr="00AA3948">
        <w:rPr>
          <w:rFonts w:cs="TAHER"/>
          <w:sz w:val="32"/>
          <w:szCs w:val="32"/>
          <w:rtl/>
        </w:rPr>
        <w:t xml:space="preserve"> </w:t>
      </w:r>
      <w:r w:rsidRPr="00AA3948">
        <w:rPr>
          <w:rFonts w:cs="TAHER" w:hint="cs"/>
          <w:sz w:val="32"/>
          <w:szCs w:val="32"/>
          <w:rtl/>
        </w:rPr>
        <w:t>الثورة</w:t>
      </w:r>
      <w:r w:rsidRPr="00AA3948">
        <w:rPr>
          <w:rFonts w:cs="TAHER"/>
          <w:sz w:val="32"/>
          <w:szCs w:val="32"/>
          <w:rtl/>
        </w:rPr>
        <w:t xml:space="preserve"> </w:t>
      </w:r>
      <w:r w:rsidRPr="00AA3948">
        <w:rPr>
          <w:rFonts w:cs="TAHER" w:hint="cs"/>
          <w:sz w:val="32"/>
          <w:szCs w:val="32"/>
          <w:rtl/>
        </w:rPr>
        <w:t>الإسلامية</w:t>
      </w:r>
      <w:r w:rsidRPr="00AA3948">
        <w:rPr>
          <w:rFonts w:cs="TAHER"/>
          <w:sz w:val="32"/>
          <w:szCs w:val="32"/>
          <w:rtl/>
        </w:rPr>
        <w:t xml:space="preserve"> </w:t>
      </w:r>
      <w:r w:rsidRPr="00AA3948">
        <w:rPr>
          <w:rFonts w:cs="TAHER" w:hint="cs"/>
          <w:sz w:val="32"/>
          <w:szCs w:val="32"/>
          <w:rtl/>
        </w:rPr>
        <w:t>وهي</w:t>
      </w:r>
      <w:r w:rsidRPr="00AA3948">
        <w:rPr>
          <w:rFonts w:cs="TAHER"/>
          <w:sz w:val="32"/>
          <w:szCs w:val="32"/>
          <w:rtl/>
        </w:rPr>
        <w:t xml:space="preserve"> </w:t>
      </w:r>
      <w:r w:rsidRPr="00AA3948">
        <w:rPr>
          <w:rFonts w:cs="TAHER" w:hint="cs"/>
          <w:sz w:val="32"/>
          <w:szCs w:val="32"/>
          <w:rtl/>
        </w:rPr>
        <w:t>تشكيل</w:t>
      </w:r>
      <w:r w:rsidRPr="00AA3948">
        <w:rPr>
          <w:rFonts w:cs="TAHER"/>
          <w:sz w:val="32"/>
          <w:szCs w:val="32"/>
          <w:rtl/>
        </w:rPr>
        <w:t xml:space="preserve"> </w:t>
      </w:r>
      <w:r w:rsidRPr="00AA3948">
        <w:rPr>
          <w:rFonts w:cs="TAHER" w:hint="cs"/>
          <w:sz w:val="32"/>
          <w:szCs w:val="32"/>
          <w:rtl/>
        </w:rPr>
        <w:t>عسكري</w:t>
      </w:r>
      <w:r w:rsidRPr="00AA3948">
        <w:rPr>
          <w:rFonts w:cs="TAHER"/>
          <w:sz w:val="32"/>
          <w:szCs w:val="32"/>
          <w:rtl/>
        </w:rPr>
        <w:t xml:space="preserve"> </w:t>
      </w:r>
      <w:r w:rsidRPr="00AA3948">
        <w:rPr>
          <w:rFonts w:cs="TAHER" w:hint="cs"/>
          <w:sz w:val="32"/>
          <w:szCs w:val="32"/>
          <w:rtl/>
        </w:rPr>
        <w:t>خالص</w:t>
      </w:r>
      <w:r w:rsidRPr="00AA3948">
        <w:rPr>
          <w:rFonts w:cs="TAHER"/>
          <w:sz w:val="32"/>
          <w:szCs w:val="32"/>
          <w:rtl/>
        </w:rPr>
        <w:t xml:space="preserve"> </w:t>
      </w:r>
      <w:r w:rsidRPr="00AA3948">
        <w:rPr>
          <w:rFonts w:cs="TAHER" w:hint="cs"/>
          <w:sz w:val="32"/>
          <w:szCs w:val="32"/>
          <w:rtl/>
        </w:rPr>
        <w:t>متفرغ</w:t>
      </w:r>
      <w:r w:rsidRPr="00AA3948">
        <w:rPr>
          <w:rFonts w:cs="TAHER"/>
          <w:sz w:val="32"/>
          <w:szCs w:val="32"/>
          <w:rtl/>
        </w:rPr>
        <w:t xml:space="preserve"> </w:t>
      </w:r>
      <w:r w:rsidRPr="00AA3948">
        <w:rPr>
          <w:rFonts w:cs="TAHER" w:hint="cs"/>
          <w:sz w:val="32"/>
          <w:szCs w:val="32"/>
          <w:rtl/>
        </w:rPr>
        <w:t>لحماية</w:t>
      </w:r>
      <w:r w:rsidRPr="00AA3948">
        <w:rPr>
          <w:rFonts w:cs="TAHER"/>
          <w:sz w:val="32"/>
          <w:szCs w:val="32"/>
          <w:rtl/>
        </w:rPr>
        <w:t xml:space="preserve"> </w:t>
      </w:r>
      <w:r w:rsidRPr="00AA3948">
        <w:rPr>
          <w:rFonts w:cs="TAHER" w:hint="cs"/>
          <w:sz w:val="32"/>
          <w:szCs w:val="32"/>
          <w:rtl/>
        </w:rPr>
        <w:t>وحراسة</w:t>
      </w:r>
      <w:r w:rsidRPr="00AA3948">
        <w:rPr>
          <w:rFonts w:cs="TAHER"/>
          <w:sz w:val="32"/>
          <w:szCs w:val="32"/>
          <w:rtl/>
        </w:rPr>
        <w:t xml:space="preserve"> </w:t>
      </w:r>
      <w:r w:rsidRPr="00AA3948">
        <w:rPr>
          <w:rFonts w:cs="TAHER" w:hint="cs"/>
          <w:sz w:val="32"/>
          <w:szCs w:val="32"/>
          <w:rtl/>
        </w:rPr>
        <w:t>الثورة</w:t>
      </w:r>
      <w:r w:rsidRPr="00AA3948">
        <w:rPr>
          <w:rFonts w:cs="TAHER"/>
          <w:sz w:val="32"/>
          <w:szCs w:val="32"/>
          <w:rtl/>
        </w:rPr>
        <w:t xml:space="preserve"> </w:t>
      </w:r>
      <w:r w:rsidRPr="00AA3948">
        <w:rPr>
          <w:rFonts w:cs="TAHER" w:hint="cs"/>
          <w:sz w:val="32"/>
          <w:szCs w:val="32"/>
          <w:rtl/>
        </w:rPr>
        <w:t>الإسلامية</w:t>
      </w:r>
      <w:r w:rsidRPr="00AA3948">
        <w:rPr>
          <w:rFonts w:cs="TAHER"/>
          <w:sz w:val="32"/>
          <w:szCs w:val="32"/>
          <w:rtl/>
        </w:rPr>
        <w:t xml:space="preserve"> </w:t>
      </w:r>
      <w:r w:rsidRPr="00AA3948">
        <w:rPr>
          <w:rFonts w:cs="TAHER" w:hint="cs"/>
          <w:sz w:val="32"/>
          <w:szCs w:val="32"/>
          <w:rtl/>
        </w:rPr>
        <w:t>وانجازاتها</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المستوى</w:t>
      </w:r>
      <w:r w:rsidRPr="00AA3948">
        <w:rPr>
          <w:rFonts w:cs="TAHER"/>
          <w:sz w:val="32"/>
          <w:szCs w:val="32"/>
          <w:rtl/>
        </w:rPr>
        <w:t xml:space="preserve"> </w:t>
      </w:r>
      <w:r w:rsidRPr="00AA3948">
        <w:rPr>
          <w:rFonts w:cs="TAHER" w:hint="cs"/>
          <w:sz w:val="32"/>
          <w:szCs w:val="32"/>
          <w:rtl/>
        </w:rPr>
        <w:t>الداخلي،</w:t>
      </w:r>
      <w:r w:rsidRPr="00AA3948">
        <w:rPr>
          <w:rFonts w:cs="TAHER"/>
          <w:sz w:val="32"/>
          <w:szCs w:val="32"/>
          <w:rtl/>
        </w:rPr>
        <w:t xml:space="preserve"> </w:t>
      </w:r>
      <w:r w:rsidRPr="00AA3948">
        <w:rPr>
          <w:rFonts w:cs="TAHER" w:hint="cs"/>
          <w:sz w:val="32"/>
          <w:szCs w:val="32"/>
          <w:rtl/>
        </w:rPr>
        <w:t>ويشارك</w:t>
      </w:r>
      <w:r w:rsidRPr="00AA3948">
        <w:rPr>
          <w:rFonts w:cs="TAHER"/>
          <w:sz w:val="32"/>
          <w:szCs w:val="32"/>
          <w:rtl/>
        </w:rPr>
        <w:t xml:space="preserve"> </w:t>
      </w:r>
      <w:r w:rsidRPr="00AA3948">
        <w:rPr>
          <w:rFonts w:cs="TAHER" w:hint="cs"/>
          <w:sz w:val="32"/>
          <w:szCs w:val="32"/>
          <w:rtl/>
        </w:rPr>
        <w:t>بنفس</w:t>
      </w:r>
      <w:r w:rsidRPr="00AA3948">
        <w:rPr>
          <w:rFonts w:cs="TAHER"/>
          <w:sz w:val="32"/>
          <w:szCs w:val="32"/>
          <w:rtl/>
        </w:rPr>
        <w:t xml:space="preserve"> </w:t>
      </w:r>
      <w:r w:rsidRPr="00AA3948">
        <w:rPr>
          <w:rFonts w:cs="TAHER" w:hint="cs"/>
          <w:sz w:val="32"/>
          <w:szCs w:val="32"/>
          <w:rtl/>
        </w:rPr>
        <w:t>الوقت</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الدفاع</w:t>
      </w:r>
      <w:r w:rsidRPr="00AA3948">
        <w:rPr>
          <w:rFonts w:cs="TAHER"/>
          <w:sz w:val="32"/>
          <w:szCs w:val="32"/>
          <w:rtl/>
        </w:rPr>
        <w:t xml:space="preserve"> </w:t>
      </w:r>
      <w:r w:rsidRPr="00AA3948">
        <w:rPr>
          <w:rFonts w:cs="TAHER" w:hint="cs"/>
          <w:sz w:val="32"/>
          <w:szCs w:val="32"/>
          <w:rtl/>
        </w:rPr>
        <w:t>عنها</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جانب</w:t>
      </w:r>
      <w:r w:rsidRPr="00AA3948">
        <w:rPr>
          <w:rFonts w:cs="TAHER"/>
          <w:sz w:val="32"/>
          <w:szCs w:val="32"/>
          <w:rtl/>
        </w:rPr>
        <w:t xml:space="preserve"> </w:t>
      </w:r>
      <w:r w:rsidRPr="00AA3948">
        <w:rPr>
          <w:rFonts w:cs="TAHER" w:hint="cs"/>
          <w:sz w:val="32"/>
          <w:szCs w:val="32"/>
          <w:rtl/>
        </w:rPr>
        <w:t>الجيش</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مواجهة</w:t>
      </w:r>
      <w:r w:rsidRPr="00AA3948">
        <w:rPr>
          <w:rFonts w:cs="TAHER"/>
          <w:sz w:val="32"/>
          <w:szCs w:val="32"/>
          <w:rtl/>
        </w:rPr>
        <w:t xml:space="preserve"> </w:t>
      </w:r>
      <w:r w:rsidRPr="00AA3948">
        <w:rPr>
          <w:rFonts w:cs="TAHER" w:hint="cs"/>
          <w:sz w:val="32"/>
          <w:szCs w:val="32"/>
          <w:rtl/>
        </w:rPr>
        <w:t>الأخطار</w:t>
      </w:r>
      <w:r w:rsidRPr="00AA3948">
        <w:rPr>
          <w:rFonts w:cs="TAHER"/>
          <w:sz w:val="32"/>
          <w:szCs w:val="32"/>
          <w:rtl/>
        </w:rPr>
        <w:t xml:space="preserve"> </w:t>
      </w:r>
      <w:r w:rsidRPr="00AA3948">
        <w:rPr>
          <w:rFonts w:cs="TAHER" w:hint="cs"/>
          <w:sz w:val="32"/>
          <w:szCs w:val="32"/>
          <w:rtl/>
        </w:rPr>
        <w:t>الخارجية</w:t>
      </w:r>
      <w:r w:rsidR="004B24DC">
        <w:rPr>
          <w:rFonts w:cs="TAHER" w:hint="cs"/>
          <w:sz w:val="32"/>
          <w:szCs w:val="32"/>
          <w:rtl/>
        </w:rPr>
        <w:t>.</w:t>
      </w:r>
    </w:p>
    <w:p w:rsidR="00824A24" w:rsidRPr="00AA3948" w:rsidRDefault="00824A24" w:rsidP="004B24DC">
      <w:pPr>
        <w:bidi/>
        <w:spacing w:after="0" w:line="240" w:lineRule="atLeast"/>
        <w:ind w:firstLine="567"/>
        <w:jc w:val="both"/>
        <w:rPr>
          <w:rFonts w:cs="TAHER"/>
          <w:sz w:val="32"/>
          <w:szCs w:val="32"/>
        </w:rPr>
      </w:pPr>
      <w:r w:rsidRPr="00AA3948">
        <w:rPr>
          <w:rFonts w:cs="TAHER" w:hint="cs"/>
          <w:sz w:val="32"/>
          <w:szCs w:val="32"/>
          <w:rtl/>
        </w:rPr>
        <w:t>وقد</w:t>
      </w:r>
      <w:r w:rsidRPr="00AA3948">
        <w:rPr>
          <w:rFonts w:cs="TAHER"/>
          <w:sz w:val="32"/>
          <w:szCs w:val="32"/>
          <w:rtl/>
        </w:rPr>
        <w:t xml:space="preserve"> </w:t>
      </w:r>
      <w:r w:rsidRPr="00AA3948">
        <w:rPr>
          <w:rFonts w:cs="TAHER" w:hint="cs"/>
          <w:sz w:val="32"/>
          <w:szCs w:val="32"/>
          <w:rtl/>
        </w:rPr>
        <w:t>اشتهرت</w:t>
      </w:r>
      <w:r w:rsidRPr="00AA3948">
        <w:rPr>
          <w:rFonts w:cs="TAHER"/>
          <w:sz w:val="32"/>
          <w:szCs w:val="32"/>
          <w:rtl/>
        </w:rPr>
        <w:t xml:space="preserve"> </w:t>
      </w:r>
      <w:r w:rsidRPr="00AA3948">
        <w:rPr>
          <w:rFonts w:cs="TAHER" w:hint="cs"/>
          <w:sz w:val="32"/>
          <w:szCs w:val="32"/>
          <w:rtl/>
        </w:rPr>
        <w:t>عند</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كلمة</w:t>
      </w:r>
      <w:r w:rsidRPr="00AA3948">
        <w:rPr>
          <w:rFonts w:cs="TAHER"/>
          <w:sz w:val="32"/>
          <w:szCs w:val="32"/>
          <w:rtl/>
        </w:rPr>
        <w:t xml:space="preserve"> </w:t>
      </w:r>
      <w:r w:rsidRPr="00AA3948">
        <w:rPr>
          <w:rFonts w:cs="TAHER" w:hint="cs"/>
          <w:sz w:val="32"/>
          <w:szCs w:val="32"/>
          <w:rtl/>
        </w:rPr>
        <w:t>أطلقها</w:t>
      </w:r>
      <w:r w:rsidRPr="00AA3948">
        <w:rPr>
          <w:rFonts w:cs="TAHER"/>
          <w:sz w:val="32"/>
          <w:szCs w:val="32"/>
          <w:rtl/>
        </w:rPr>
        <w:t xml:space="preserve"> </w:t>
      </w:r>
      <w:r w:rsidRPr="00AA3948">
        <w:rPr>
          <w:rFonts w:cs="TAHER" w:hint="cs"/>
          <w:sz w:val="32"/>
          <w:szCs w:val="32"/>
          <w:rtl/>
        </w:rPr>
        <w:t>أثناء</w:t>
      </w:r>
      <w:r w:rsidRPr="00AA3948">
        <w:rPr>
          <w:rFonts w:cs="TAHER"/>
          <w:sz w:val="32"/>
          <w:szCs w:val="32"/>
          <w:rtl/>
        </w:rPr>
        <w:t xml:space="preserve"> </w:t>
      </w:r>
      <w:r w:rsidRPr="00AA3948">
        <w:rPr>
          <w:rFonts w:cs="TAHER" w:hint="cs"/>
          <w:sz w:val="32"/>
          <w:szCs w:val="32"/>
          <w:rtl/>
        </w:rPr>
        <w:t>الحرب</w:t>
      </w:r>
      <w:r w:rsidRPr="00AA3948">
        <w:rPr>
          <w:rFonts w:cs="TAHER"/>
          <w:sz w:val="32"/>
          <w:szCs w:val="32"/>
          <w:rtl/>
        </w:rPr>
        <w:t xml:space="preserve"> </w:t>
      </w:r>
      <w:r w:rsidRPr="00AA3948">
        <w:rPr>
          <w:rFonts w:cs="TAHER" w:hint="cs"/>
          <w:sz w:val="32"/>
          <w:szCs w:val="32"/>
          <w:rtl/>
        </w:rPr>
        <w:t>مع</w:t>
      </w:r>
      <w:r w:rsidRPr="00AA3948">
        <w:rPr>
          <w:rFonts w:cs="TAHER"/>
          <w:sz w:val="32"/>
          <w:szCs w:val="32"/>
          <w:rtl/>
        </w:rPr>
        <w:t xml:space="preserve"> </w:t>
      </w:r>
      <w:r w:rsidRPr="00AA3948">
        <w:rPr>
          <w:rFonts w:cs="TAHER" w:hint="cs"/>
          <w:sz w:val="32"/>
          <w:szCs w:val="32"/>
          <w:rtl/>
        </w:rPr>
        <w:t>العراق</w:t>
      </w:r>
      <w:r w:rsidRPr="00AA3948">
        <w:rPr>
          <w:rFonts w:cs="TAHER"/>
          <w:sz w:val="32"/>
          <w:szCs w:val="32"/>
          <w:rtl/>
        </w:rPr>
        <w:t xml:space="preserve"> </w:t>
      </w:r>
      <w:r w:rsidRPr="00AA3948">
        <w:rPr>
          <w:rFonts w:cs="TAHER" w:hint="cs"/>
          <w:sz w:val="32"/>
          <w:szCs w:val="32"/>
          <w:rtl/>
        </w:rPr>
        <w:t>تمنى</w:t>
      </w:r>
      <w:r w:rsidRPr="00AA3948">
        <w:rPr>
          <w:rFonts w:cs="TAHER"/>
          <w:sz w:val="32"/>
          <w:szCs w:val="32"/>
          <w:rtl/>
        </w:rPr>
        <w:t xml:space="preserve"> </w:t>
      </w:r>
      <w:r w:rsidRPr="00AA3948">
        <w:rPr>
          <w:rFonts w:cs="TAHER" w:hint="cs"/>
          <w:sz w:val="32"/>
          <w:szCs w:val="32"/>
          <w:rtl/>
        </w:rPr>
        <w:t>فيها</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يكون</w:t>
      </w:r>
      <w:r w:rsidRPr="00AA3948">
        <w:rPr>
          <w:rFonts w:cs="TAHER"/>
          <w:sz w:val="32"/>
          <w:szCs w:val="32"/>
          <w:rtl/>
        </w:rPr>
        <w:t xml:space="preserve"> </w:t>
      </w:r>
      <w:r w:rsidRPr="00AA3948">
        <w:rPr>
          <w:rFonts w:cs="TAHER" w:hint="cs"/>
          <w:sz w:val="32"/>
          <w:szCs w:val="32"/>
          <w:rtl/>
        </w:rPr>
        <w:t>فرد</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أفراد</w:t>
      </w:r>
      <w:r w:rsidRPr="00AA3948">
        <w:rPr>
          <w:rFonts w:cs="TAHER"/>
          <w:sz w:val="32"/>
          <w:szCs w:val="32"/>
          <w:rtl/>
        </w:rPr>
        <w:t xml:space="preserve"> </w:t>
      </w:r>
      <w:r w:rsidRPr="00AA3948">
        <w:rPr>
          <w:rFonts w:cs="TAHER" w:hint="cs"/>
          <w:sz w:val="32"/>
          <w:szCs w:val="32"/>
          <w:rtl/>
        </w:rPr>
        <w:t>الحرس،</w:t>
      </w:r>
      <w:r w:rsidRPr="00AA3948">
        <w:rPr>
          <w:rFonts w:cs="TAHER"/>
          <w:sz w:val="32"/>
          <w:szCs w:val="32"/>
          <w:rtl/>
        </w:rPr>
        <w:t xml:space="preserve"> </w:t>
      </w:r>
      <w:r w:rsidRPr="00AA3948">
        <w:rPr>
          <w:rFonts w:cs="TAHER" w:hint="cs"/>
          <w:sz w:val="32"/>
          <w:szCs w:val="32"/>
          <w:rtl/>
        </w:rPr>
        <w:t>الذين</w:t>
      </w:r>
      <w:r w:rsidRPr="00AA3948">
        <w:rPr>
          <w:rFonts w:cs="TAHER"/>
          <w:sz w:val="32"/>
          <w:szCs w:val="32"/>
          <w:rtl/>
        </w:rPr>
        <w:t xml:space="preserve"> </w:t>
      </w:r>
      <w:r w:rsidRPr="00AA3948">
        <w:rPr>
          <w:rFonts w:cs="TAHER" w:hint="cs"/>
          <w:sz w:val="32"/>
          <w:szCs w:val="32"/>
          <w:rtl/>
        </w:rPr>
        <w:t>يعتبرهم</w:t>
      </w:r>
      <w:r w:rsidRPr="00AA3948">
        <w:rPr>
          <w:rFonts w:cs="TAHER"/>
          <w:sz w:val="32"/>
          <w:szCs w:val="32"/>
          <w:rtl/>
        </w:rPr>
        <w:t xml:space="preserve"> </w:t>
      </w:r>
      <w:r w:rsidRPr="00AA3948">
        <w:rPr>
          <w:rFonts w:cs="TAHER" w:hint="cs"/>
          <w:sz w:val="32"/>
          <w:szCs w:val="32"/>
          <w:rtl/>
        </w:rPr>
        <w:t>مفخرة</w:t>
      </w:r>
      <w:r w:rsidRPr="00AA3948">
        <w:rPr>
          <w:rFonts w:cs="TAHER"/>
          <w:sz w:val="32"/>
          <w:szCs w:val="32"/>
          <w:rtl/>
        </w:rPr>
        <w:t xml:space="preserve"> </w:t>
      </w:r>
      <w:r w:rsidRPr="00AA3948">
        <w:rPr>
          <w:rFonts w:cs="TAHER" w:hint="cs"/>
          <w:sz w:val="32"/>
          <w:szCs w:val="32"/>
          <w:rtl/>
        </w:rPr>
        <w:t>الثورة</w:t>
      </w:r>
      <w:r w:rsidRPr="00AA3948">
        <w:rPr>
          <w:rFonts w:cs="TAHER"/>
          <w:sz w:val="32"/>
          <w:szCs w:val="32"/>
          <w:rtl/>
        </w:rPr>
        <w:t xml:space="preserve"> </w:t>
      </w:r>
      <w:r w:rsidRPr="00AA3948">
        <w:rPr>
          <w:rFonts w:cs="TAHER" w:hint="cs"/>
          <w:sz w:val="32"/>
          <w:szCs w:val="32"/>
          <w:rtl/>
        </w:rPr>
        <w:t>الإسلامية،</w:t>
      </w:r>
      <w:r w:rsidRPr="00AA3948">
        <w:rPr>
          <w:rFonts w:cs="TAHER"/>
          <w:sz w:val="32"/>
          <w:szCs w:val="32"/>
          <w:rtl/>
        </w:rPr>
        <w:t xml:space="preserve"> </w:t>
      </w:r>
      <w:r w:rsidRPr="00AA3948">
        <w:rPr>
          <w:rFonts w:cs="TAHER" w:hint="cs"/>
          <w:sz w:val="32"/>
          <w:szCs w:val="32"/>
          <w:rtl/>
        </w:rPr>
        <w:t>وقد</w:t>
      </w:r>
      <w:r w:rsidRPr="00AA3948">
        <w:rPr>
          <w:rFonts w:cs="TAHER"/>
          <w:sz w:val="32"/>
          <w:szCs w:val="32"/>
          <w:rtl/>
        </w:rPr>
        <w:t xml:space="preserve"> </w:t>
      </w:r>
      <w:r w:rsidRPr="00AA3948">
        <w:rPr>
          <w:rFonts w:cs="TAHER" w:hint="cs"/>
          <w:sz w:val="32"/>
          <w:szCs w:val="32"/>
          <w:rtl/>
        </w:rPr>
        <w:t>تطورت</w:t>
      </w:r>
      <w:r w:rsidRPr="00AA3948">
        <w:rPr>
          <w:rFonts w:cs="TAHER"/>
          <w:sz w:val="32"/>
          <w:szCs w:val="32"/>
          <w:rtl/>
        </w:rPr>
        <w:t xml:space="preserve"> </w:t>
      </w:r>
      <w:r w:rsidRPr="00AA3948">
        <w:rPr>
          <w:rFonts w:cs="TAHER" w:hint="cs"/>
          <w:sz w:val="32"/>
          <w:szCs w:val="32"/>
          <w:rtl/>
        </w:rPr>
        <w:t>هذه</w:t>
      </w:r>
      <w:r w:rsidRPr="00AA3948">
        <w:rPr>
          <w:rFonts w:cs="TAHER"/>
          <w:sz w:val="32"/>
          <w:szCs w:val="32"/>
          <w:rtl/>
        </w:rPr>
        <w:t xml:space="preserve"> </w:t>
      </w:r>
      <w:r w:rsidRPr="00AA3948">
        <w:rPr>
          <w:rFonts w:cs="TAHER" w:hint="cs"/>
          <w:sz w:val="32"/>
          <w:szCs w:val="32"/>
          <w:rtl/>
        </w:rPr>
        <w:t>الصيغ</w:t>
      </w:r>
      <w:r w:rsidRPr="00AA3948">
        <w:rPr>
          <w:rFonts w:cs="TAHER"/>
          <w:sz w:val="32"/>
          <w:szCs w:val="32"/>
          <w:rtl/>
        </w:rPr>
        <w:t xml:space="preserve"> </w:t>
      </w:r>
      <w:r w:rsidRPr="00AA3948">
        <w:rPr>
          <w:rFonts w:cs="TAHER" w:hint="cs"/>
          <w:sz w:val="32"/>
          <w:szCs w:val="32"/>
          <w:rtl/>
        </w:rPr>
        <w:t>والتشكيلات</w:t>
      </w:r>
      <w:r w:rsidRPr="00AA3948">
        <w:rPr>
          <w:rFonts w:cs="TAHER"/>
          <w:sz w:val="32"/>
          <w:szCs w:val="32"/>
          <w:rtl/>
        </w:rPr>
        <w:t xml:space="preserve"> </w:t>
      </w:r>
      <w:r w:rsidRPr="00AA3948">
        <w:rPr>
          <w:rFonts w:cs="TAHER" w:hint="cs"/>
          <w:sz w:val="32"/>
          <w:szCs w:val="32"/>
          <w:rtl/>
        </w:rPr>
        <w:t>الرسمية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الدولة</w:t>
      </w:r>
      <w:r w:rsidRPr="00AA3948">
        <w:rPr>
          <w:rFonts w:cs="TAHER"/>
          <w:sz w:val="32"/>
          <w:szCs w:val="32"/>
          <w:rtl/>
        </w:rPr>
        <w:t xml:space="preserve"> </w:t>
      </w:r>
      <w:r w:rsidRPr="00AA3948">
        <w:rPr>
          <w:rFonts w:cs="TAHER" w:hint="cs"/>
          <w:sz w:val="32"/>
          <w:szCs w:val="32"/>
          <w:rtl/>
        </w:rPr>
        <w:t>والمجتمع</w:t>
      </w:r>
      <w:r w:rsidRPr="00AA3948">
        <w:rPr>
          <w:rFonts w:cs="TAHER"/>
          <w:sz w:val="32"/>
          <w:szCs w:val="32"/>
          <w:rtl/>
        </w:rPr>
        <w:t xml:space="preserve"> </w:t>
      </w:r>
      <w:r w:rsidRPr="00AA3948">
        <w:rPr>
          <w:rFonts w:cs="TAHER" w:hint="cs"/>
          <w:sz w:val="32"/>
          <w:szCs w:val="32"/>
          <w:rtl/>
        </w:rPr>
        <w:t>الإيراني،</w:t>
      </w:r>
      <w:r w:rsidRPr="00AA3948">
        <w:rPr>
          <w:rFonts w:cs="TAHER"/>
          <w:sz w:val="32"/>
          <w:szCs w:val="32"/>
          <w:rtl/>
        </w:rPr>
        <w:t xml:space="preserve"> </w:t>
      </w:r>
      <w:r w:rsidRPr="00AA3948">
        <w:rPr>
          <w:rFonts w:cs="TAHER" w:hint="cs"/>
          <w:sz w:val="32"/>
          <w:szCs w:val="32"/>
          <w:rtl/>
        </w:rPr>
        <w:t>ويمكن</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تقارب</w:t>
      </w:r>
      <w:r w:rsidRPr="00AA3948">
        <w:rPr>
          <w:rFonts w:cs="TAHER"/>
          <w:sz w:val="32"/>
          <w:szCs w:val="32"/>
          <w:rtl/>
        </w:rPr>
        <w:t xml:space="preserve"> </w:t>
      </w:r>
      <w:r w:rsidRPr="00AA3948">
        <w:rPr>
          <w:rFonts w:cs="TAHER" w:hint="cs"/>
          <w:sz w:val="32"/>
          <w:szCs w:val="32"/>
          <w:rtl/>
        </w:rPr>
        <w:t>هذه</w:t>
      </w:r>
      <w:r w:rsidRPr="00AA3948">
        <w:rPr>
          <w:rFonts w:cs="TAHER"/>
          <w:sz w:val="32"/>
          <w:szCs w:val="32"/>
          <w:rtl/>
        </w:rPr>
        <w:t xml:space="preserve"> </w:t>
      </w:r>
      <w:r w:rsidRPr="00AA3948">
        <w:rPr>
          <w:rFonts w:cs="TAHER" w:hint="cs"/>
          <w:sz w:val="32"/>
          <w:szCs w:val="32"/>
          <w:rtl/>
        </w:rPr>
        <w:t>التجربة</w:t>
      </w:r>
      <w:r w:rsidRPr="00AA3948">
        <w:rPr>
          <w:rFonts w:cs="TAHER"/>
          <w:sz w:val="32"/>
          <w:szCs w:val="32"/>
          <w:rtl/>
        </w:rPr>
        <w:t xml:space="preserve"> </w:t>
      </w:r>
      <w:r w:rsidRPr="00AA3948">
        <w:rPr>
          <w:rFonts w:cs="TAHER" w:hint="cs"/>
          <w:sz w:val="32"/>
          <w:szCs w:val="32"/>
          <w:rtl/>
        </w:rPr>
        <w:t>ما</w:t>
      </w:r>
      <w:r w:rsidRPr="00AA3948">
        <w:rPr>
          <w:rFonts w:cs="TAHER"/>
          <w:sz w:val="32"/>
          <w:szCs w:val="32"/>
          <w:rtl/>
        </w:rPr>
        <w:t xml:space="preserve"> </w:t>
      </w:r>
      <w:r w:rsidRPr="00AA3948">
        <w:rPr>
          <w:rFonts w:cs="TAHER" w:hint="cs"/>
          <w:sz w:val="32"/>
          <w:szCs w:val="32"/>
          <w:rtl/>
        </w:rPr>
        <w:t>شهدته</w:t>
      </w:r>
      <w:r w:rsidRPr="00AA3948">
        <w:rPr>
          <w:rFonts w:cs="TAHER"/>
          <w:sz w:val="32"/>
          <w:szCs w:val="32"/>
          <w:rtl/>
        </w:rPr>
        <w:t xml:space="preserve"> </w:t>
      </w:r>
      <w:r w:rsidRPr="00AA3948">
        <w:rPr>
          <w:rFonts w:cs="TAHER" w:hint="cs"/>
          <w:sz w:val="32"/>
          <w:szCs w:val="32"/>
          <w:rtl/>
        </w:rPr>
        <w:t>بعض</w:t>
      </w:r>
      <w:r w:rsidRPr="00AA3948">
        <w:rPr>
          <w:rFonts w:cs="TAHER"/>
          <w:sz w:val="32"/>
          <w:szCs w:val="32"/>
          <w:rtl/>
        </w:rPr>
        <w:t xml:space="preserve"> </w:t>
      </w:r>
      <w:r w:rsidRPr="00AA3948">
        <w:rPr>
          <w:rFonts w:cs="TAHER" w:hint="cs"/>
          <w:sz w:val="32"/>
          <w:szCs w:val="32"/>
          <w:rtl/>
        </w:rPr>
        <w:t>البلدان</w:t>
      </w:r>
      <w:r w:rsidRPr="00AA3948">
        <w:rPr>
          <w:rFonts w:cs="TAHER"/>
          <w:sz w:val="32"/>
          <w:szCs w:val="32"/>
          <w:rtl/>
        </w:rPr>
        <w:t xml:space="preserve"> </w:t>
      </w:r>
      <w:r w:rsidRPr="00AA3948">
        <w:rPr>
          <w:rFonts w:cs="TAHER" w:hint="cs"/>
          <w:sz w:val="32"/>
          <w:szCs w:val="32"/>
          <w:rtl/>
        </w:rPr>
        <w:t>الاشتراكية</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تشكيلات</w:t>
      </w:r>
      <w:r w:rsidRPr="00AA3948">
        <w:rPr>
          <w:rFonts w:cs="TAHER"/>
          <w:sz w:val="32"/>
          <w:szCs w:val="32"/>
          <w:rtl/>
        </w:rPr>
        <w:t xml:space="preserve"> </w:t>
      </w:r>
      <w:r w:rsidRPr="00AA3948">
        <w:rPr>
          <w:rFonts w:cs="TAHER" w:hint="cs"/>
          <w:sz w:val="32"/>
          <w:szCs w:val="32"/>
          <w:rtl/>
        </w:rPr>
        <w:t>الحرس</w:t>
      </w:r>
      <w:r w:rsidRPr="00AA3948">
        <w:rPr>
          <w:rFonts w:cs="TAHER"/>
          <w:sz w:val="32"/>
          <w:szCs w:val="32"/>
          <w:rtl/>
        </w:rPr>
        <w:t xml:space="preserve"> </w:t>
      </w:r>
      <w:r w:rsidRPr="00AA3948">
        <w:rPr>
          <w:rFonts w:cs="TAHER" w:hint="cs"/>
          <w:sz w:val="32"/>
          <w:szCs w:val="32"/>
          <w:rtl/>
        </w:rPr>
        <w:t>الوطني</w:t>
      </w:r>
      <w:r w:rsidRPr="00AA3948">
        <w:rPr>
          <w:rFonts w:cs="TAHER"/>
          <w:sz w:val="32"/>
          <w:szCs w:val="32"/>
          <w:rtl/>
        </w:rPr>
        <w:t xml:space="preserve"> </w:t>
      </w:r>
      <w:r w:rsidRPr="00AA3948">
        <w:rPr>
          <w:rFonts w:cs="TAHER" w:hint="cs"/>
          <w:sz w:val="32"/>
          <w:szCs w:val="32"/>
          <w:rtl/>
        </w:rPr>
        <w:t>أو</w:t>
      </w:r>
      <w:r w:rsidRPr="00AA3948">
        <w:rPr>
          <w:rFonts w:cs="TAHER"/>
          <w:sz w:val="32"/>
          <w:szCs w:val="32"/>
          <w:rtl/>
        </w:rPr>
        <w:t xml:space="preserve"> </w:t>
      </w:r>
      <w:r w:rsidRPr="00AA3948">
        <w:rPr>
          <w:rFonts w:cs="TAHER" w:hint="cs"/>
          <w:sz w:val="32"/>
          <w:szCs w:val="32"/>
          <w:rtl/>
        </w:rPr>
        <w:t>الشعبي،</w:t>
      </w:r>
      <w:r w:rsidRPr="00AA3948">
        <w:rPr>
          <w:rFonts w:cs="TAHER"/>
          <w:sz w:val="32"/>
          <w:szCs w:val="32"/>
          <w:rtl/>
        </w:rPr>
        <w:t xml:space="preserve"> </w:t>
      </w:r>
      <w:r w:rsidR="004B24DC" w:rsidRPr="00AA3948">
        <w:rPr>
          <w:rFonts w:cs="TAHER" w:hint="cs"/>
          <w:sz w:val="32"/>
          <w:szCs w:val="32"/>
          <w:rtl/>
        </w:rPr>
        <w:t>وبالإضافة</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ذلك</w:t>
      </w:r>
      <w:r w:rsidRPr="00AA3948">
        <w:rPr>
          <w:rFonts w:cs="TAHER"/>
          <w:sz w:val="32"/>
          <w:szCs w:val="32"/>
          <w:rtl/>
        </w:rPr>
        <w:t xml:space="preserve"> </w:t>
      </w:r>
      <w:r w:rsidRPr="00AA3948">
        <w:rPr>
          <w:rFonts w:cs="TAHER" w:hint="cs"/>
          <w:sz w:val="32"/>
          <w:szCs w:val="32"/>
          <w:rtl/>
        </w:rPr>
        <w:t>نجد</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لم</w:t>
      </w:r>
      <w:r w:rsidRPr="00AA3948">
        <w:rPr>
          <w:rFonts w:cs="TAHER"/>
          <w:sz w:val="32"/>
          <w:szCs w:val="32"/>
          <w:rtl/>
        </w:rPr>
        <w:t xml:space="preserve"> </w:t>
      </w:r>
      <w:r w:rsidRPr="00AA3948">
        <w:rPr>
          <w:rFonts w:cs="TAHER" w:hint="cs"/>
          <w:sz w:val="32"/>
          <w:szCs w:val="32"/>
          <w:rtl/>
        </w:rPr>
        <w:t>يشجع</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قيام</w:t>
      </w:r>
      <w:r w:rsidRPr="00AA3948">
        <w:rPr>
          <w:rFonts w:cs="TAHER"/>
          <w:sz w:val="32"/>
          <w:szCs w:val="32"/>
          <w:rtl/>
        </w:rPr>
        <w:t xml:space="preserve"> </w:t>
      </w:r>
      <w:r w:rsidRPr="00AA3948">
        <w:rPr>
          <w:rFonts w:cs="TAHER" w:hint="cs"/>
          <w:sz w:val="32"/>
          <w:szCs w:val="32"/>
          <w:rtl/>
        </w:rPr>
        <w:t>الأحزاب</w:t>
      </w:r>
      <w:r w:rsidRPr="00AA3948">
        <w:rPr>
          <w:rFonts w:cs="TAHER"/>
          <w:sz w:val="32"/>
          <w:szCs w:val="32"/>
          <w:rtl/>
        </w:rPr>
        <w:t xml:space="preserve"> </w:t>
      </w:r>
      <w:r w:rsidRPr="00AA3948">
        <w:rPr>
          <w:rFonts w:cs="TAHER" w:hint="cs"/>
          <w:sz w:val="32"/>
          <w:szCs w:val="32"/>
          <w:rtl/>
        </w:rPr>
        <w:t>بأشكالها</w:t>
      </w:r>
      <w:r w:rsidRPr="00AA3948">
        <w:rPr>
          <w:rFonts w:cs="TAHER"/>
          <w:sz w:val="32"/>
          <w:szCs w:val="32"/>
          <w:rtl/>
        </w:rPr>
        <w:t xml:space="preserve"> </w:t>
      </w:r>
      <w:r w:rsidRPr="00AA3948">
        <w:rPr>
          <w:rFonts w:cs="TAHER" w:hint="cs"/>
          <w:sz w:val="32"/>
          <w:szCs w:val="32"/>
          <w:rtl/>
        </w:rPr>
        <w:t>المعاصرة</w:t>
      </w:r>
      <w:r w:rsidRPr="00AA3948">
        <w:rPr>
          <w:rFonts w:cs="TAHER"/>
          <w:sz w:val="32"/>
          <w:szCs w:val="32"/>
          <w:rtl/>
        </w:rPr>
        <w:t xml:space="preserve"> </w:t>
      </w:r>
      <w:r w:rsidRPr="00AA3948">
        <w:rPr>
          <w:rFonts w:cs="TAHER" w:hint="cs"/>
          <w:sz w:val="32"/>
          <w:szCs w:val="32"/>
          <w:rtl/>
        </w:rPr>
        <w:t>ولكنه</w:t>
      </w:r>
      <w:r w:rsidRPr="00AA3948">
        <w:rPr>
          <w:rFonts w:cs="TAHER"/>
          <w:sz w:val="32"/>
          <w:szCs w:val="32"/>
          <w:rtl/>
        </w:rPr>
        <w:t xml:space="preserve"> </w:t>
      </w:r>
      <w:r w:rsidRPr="00AA3948">
        <w:rPr>
          <w:rFonts w:cs="TAHER" w:hint="cs"/>
          <w:sz w:val="32"/>
          <w:szCs w:val="32"/>
          <w:rtl/>
        </w:rPr>
        <w:t>رعى</w:t>
      </w:r>
      <w:r w:rsidRPr="00AA3948">
        <w:rPr>
          <w:rFonts w:cs="TAHER"/>
          <w:sz w:val="32"/>
          <w:szCs w:val="32"/>
          <w:rtl/>
        </w:rPr>
        <w:t xml:space="preserve"> </w:t>
      </w:r>
      <w:r w:rsidRPr="00AA3948">
        <w:rPr>
          <w:rFonts w:cs="TAHER" w:hint="cs"/>
          <w:sz w:val="32"/>
          <w:szCs w:val="32"/>
          <w:rtl/>
        </w:rPr>
        <w:t>وأيد</w:t>
      </w:r>
      <w:r w:rsidRPr="00AA3948">
        <w:rPr>
          <w:rFonts w:cs="TAHER"/>
          <w:sz w:val="32"/>
          <w:szCs w:val="32"/>
          <w:rtl/>
        </w:rPr>
        <w:t xml:space="preserve"> </w:t>
      </w:r>
      <w:r w:rsidRPr="00AA3948">
        <w:rPr>
          <w:rFonts w:cs="TAHER" w:hint="cs"/>
          <w:sz w:val="32"/>
          <w:szCs w:val="32"/>
          <w:rtl/>
        </w:rPr>
        <w:t>بعض</w:t>
      </w:r>
      <w:r w:rsidRPr="00AA3948">
        <w:rPr>
          <w:rFonts w:cs="TAHER"/>
          <w:sz w:val="32"/>
          <w:szCs w:val="32"/>
          <w:rtl/>
        </w:rPr>
        <w:t xml:space="preserve"> </w:t>
      </w:r>
      <w:r w:rsidRPr="00AA3948">
        <w:rPr>
          <w:rFonts w:cs="TAHER" w:hint="cs"/>
          <w:sz w:val="32"/>
          <w:szCs w:val="32"/>
          <w:rtl/>
        </w:rPr>
        <w:t>التجمعات</w:t>
      </w:r>
      <w:r w:rsidRPr="00AA3948">
        <w:rPr>
          <w:rFonts w:cs="TAHER"/>
          <w:sz w:val="32"/>
          <w:szCs w:val="32"/>
          <w:rtl/>
        </w:rPr>
        <w:t xml:space="preserve"> </w:t>
      </w:r>
      <w:r w:rsidRPr="00AA3948">
        <w:rPr>
          <w:rFonts w:cs="TAHER" w:hint="cs"/>
          <w:sz w:val="32"/>
          <w:szCs w:val="32"/>
          <w:rtl/>
        </w:rPr>
        <w:t>العلمائية</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شلت</w:t>
      </w:r>
      <w:r w:rsidRPr="00AA3948">
        <w:rPr>
          <w:rFonts w:cs="TAHER"/>
          <w:sz w:val="32"/>
          <w:szCs w:val="32"/>
          <w:rtl/>
        </w:rPr>
        <w:t xml:space="preserve"> </w:t>
      </w:r>
      <w:r w:rsidRPr="00AA3948">
        <w:rPr>
          <w:rFonts w:cs="TAHER" w:hint="cs"/>
          <w:sz w:val="32"/>
          <w:szCs w:val="32"/>
          <w:rtl/>
        </w:rPr>
        <w:t>عملياً</w:t>
      </w:r>
      <w:r w:rsidRPr="00AA3948">
        <w:rPr>
          <w:rFonts w:cs="TAHER"/>
          <w:sz w:val="32"/>
          <w:szCs w:val="32"/>
          <w:rtl/>
        </w:rPr>
        <w:t xml:space="preserve"> </w:t>
      </w:r>
      <w:r w:rsidRPr="00AA3948">
        <w:rPr>
          <w:rFonts w:cs="TAHER" w:hint="cs"/>
          <w:sz w:val="32"/>
          <w:szCs w:val="32"/>
          <w:rtl/>
        </w:rPr>
        <w:t>تيارات</w:t>
      </w:r>
      <w:r w:rsidRPr="00AA3948">
        <w:rPr>
          <w:rFonts w:cs="TAHER"/>
          <w:sz w:val="32"/>
          <w:szCs w:val="32"/>
          <w:rtl/>
        </w:rPr>
        <w:t xml:space="preserve"> </w:t>
      </w:r>
      <w:r w:rsidRPr="00AA3948">
        <w:rPr>
          <w:rFonts w:cs="TAHER" w:hint="cs"/>
          <w:sz w:val="32"/>
          <w:szCs w:val="32"/>
          <w:rtl/>
        </w:rPr>
        <w:t>سياسية</w:t>
      </w:r>
      <w:r w:rsidRPr="00AA3948">
        <w:rPr>
          <w:rFonts w:cs="TAHER"/>
          <w:sz w:val="32"/>
          <w:szCs w:val="32"/>
          <w:rtl/>
        </w:rPr>
        <w:t xml:space="preserve"> </w:t>
      </w:r>
      <w:r w:rsidRPr="00AA3948">
        <w:rPr>
          <w:rFonts w:cs="TAHER" w:hint="cs"/>
          <w:sz w:val="32"/>
          <w:szCs w:val="32"/>
          <w:rtl/>
        </w:rPr>
        <w:t>داخل</w:t>
      </w:r>
      <w:r w:rsidRPr="00AA3948">
        <w:rPr>
          <w:rFonts w:cs="TAHER"/>
          <w:sz w:val="32"/>
          <w:szCs w:val="32"/>
          <w:rtl/>
        </w:rPr>
        <w:t xml:space="preserve"> </w:t>
      </w:r>
      <w:r w:rsidRPr="00AA3948">
        <w:rPr>
          <w:rFonts w:cs="TAHER" w:hint="cs"/>
          <w:sz w:val="32"/>
          <w:szCs w:val="32"/>
          <w:rtl/>
        </w:rPr>
        <w:t>المجتمع</w:t>
      </w:r>
      <w:r w:rsidRPr="00AA3948">
        <w:rPr>
          <w:rFonts w:cs="TAHER"/>
          <w:sz w:val="32"/>
          <w:szCs w:val="32"/>
          <w:rtl/>
        </w:rPr>
        <w:t xml:space="preserve"> </w:t>
      </w:r>
      <w:r w:rsidRPr="00AA3948">
        <w:rPr>
          <w:rFonts w:cs="TAHER" w:hint="cs"/>
          <w:sz w:val="32"/>
          <w:szCs w:val="32"/>
          <w:rtl/>
        </w:rPr>
        <w:t>الإيراني</w:t>
      </w:r>
      <w:r w:rsidRPr="00AA3948">
        <w:rPr>
          <w:rFonts w:cs="TAHER"/>
          <w:sz w:val="32"/>
          <w:szCs w:val="32"/>
          <w:rtl/>
        </w:rPr>
        <w:t xml:space="preserve"> </w:t>
      </w:r>
      <w:r w:rsidRPr="00AA3948">
        <w:rPr>
          <w:rFonts w:cs="TAHER" w:hint="cs"/>
          <w:sz w:val="32"/>
          <w:szCs w:val="32"/>
          <w:rtl/>
        </w:rPr>
        <w:t>وهو</w:t>
      </w:r>
      <w:r w:rsidRPr="00AA3948">
        <w:rPr>
          <w:rFonts w:cs="TAHER"/>
          <w:sz w:val="32"/>
          <w:szCs w:val="32"/>
          <w:rtl/>
        </w:rPr>
        <w:t xml:space="preserve"> </w:t>
      </w:r>
      <w:r w:rsidRPr="00AA3948">
        <w:rPr>
          <w:rFonts w:cs="TAHER" w:hint="cs"/>
          <w:sz w:val="32"/>
          <w:szCs w:val="32"/>
          <w:rtl/>
        </w:rPr>
        <w:t>حالياص</w:t>
      </w:r>
      <w:r w:rsidRPr="00AA3948">
        <w:rPr>
          <w:rFonts w:cs="TAHER"/>
          <w:sz w:val="32"/>
          <w:szCs w:val="32"/>
          <w:rtl/>
        </w:rPr>
        <w:t xml:space="preserve"> </w:t>
      </w:r>
      <w:r w:rsidRPr="00AA3948">
        <w:rPr>
          <w:rFonts w:cs="TAHER" w:hint="cs"/>
          <w:sz w:val="32"/>
          <w:szCs w:val="32"/>
          <w:rtl/>
        </w:rPr>
        <w:t>ما</w:t>
      </w:r>
      <w:r w:rsidRPr="00AA3948">
        <w:rPr>
          <w:rFonts w:cs="TAHER"/>
          <w:sz w:val="32"/>
          <w:szCs w:val="32"/>
          <w:rtl/>
        </w:rPr>
        <w:t xml:space="preserve"> </w:t>
      </w:r>
      <w:r w:rsidRPr="00AA3948">
        <w:rPr>
          <w:rFonts w:cs="TAHER" w:hint="cs"/>
          <w:sz w:val="32"/>
          <w:szCs w:val="32"/>
          <w:rtl/>
        </w:rPr>
        <w:t>يطلق</w:t>
      </w:r>
      <w:r w:rsidRPr="00AA3948">
        <w:rPr>
          <w:rFonts w:cs="TAHER"/>
          <w:sz w:val="32"/>
          <w:szCs w:val="32"/>
          <w:rtl/>
        </w:rPr>
        <w:t xml:space="preserve"> </w:t>
      </w:r>
      <w:r w:rsidRPr="00AA3948">
        <w:rPr>
          <w:rFonts w:cs="TAHER" w:hint="cs"/>
          <w:sz w:val="32"/>
          <w:szCs w:val="32"/>
          <w:rtl/>
        </w:rPr>
        <w:t>عليه</w:t>
      </w:r>
      <w:r w:rsidRPr="00AA3948">
        <w:rPr>
          <w:rFonts w:cs="TAHER"/>
          <w:sz w:val="32"/>
          <w:szCs w:val="32"/>
          <w:rtl/>
        </w:rPr>
        <w:t xml:space="preserve"> </w:t>
      </w:r>
      <w:r w:rsidRPr="00AA3948">
        <w:rPr>
          <w:rFonts w:cs="TAHER" w:hint="cs"/>
          <w:sz w:val="32"/>
          <w:szCs w:val="32"/>
          <w:rtl/>
        </w:rPr>
        <w:t>الليبراليون</w:t>
      </w:r>
      <w:r w:rsidRPr="00AA3948">
        <w:rPr>
          <w:rFonts w:cs="TAHER"/>
          <w:sz w:val="32"/>
          <w:szCs w:val="32"/>
          <w:rtl/>
        </w:rPr>
        <w:t xml:space="preserve"> (</w:t>
      </w:r>
      <w:r w:rsidRPr="00AA3948">
        <w:rPr>
          <w:rFonts w:cs="TAHER" w:hint="cs"/>
          <w:sz w:val="32"/>
          <w:szCs w:val="32"/>
          <w:rtl/>
        </w:rPr>
        <w:t>روحانيون</w:t>
      </w:r>
      <w:r w:rsidRPr="00AA3948">
        <w:rPr>
          <w:rFonts w:cs="TAHER"/>
          <w:sz w:val="32"/>
          <w:szCs w:val="32"/>
          <w:rtl/>
        </w:rPr>
        <w:t xml:space="preserve"> </w:t>
      </w:r>
      <w:r w:rsidRPr="00AA3948">
        <w:rPr>
          <w:rFonts w:cs="TAHER" w:hint="cs"/>
          <w:sz w:val="32"/>
          <w:szCs w:val="32"/>
          <w:rtl/>
        </w:rPr>
        <w:t>مبارز</w:t>
      </w:r>
      <w:r w:rsidRPr="00AA3948">
        <w:rPr>
          <w:rFonts w:cs="TAHER"/>
          <w:sz w:val="32"/>
          <w:szCs w:val="32"/>
          <w:rtl/>
        </w:rPr>
        <w:t xml:space="preserve">) </w:t>
      </w:r>
      <w:r w:rsidRPr="00AA3948">
        <w:rPr>
          <w:rFonts w:cs="TAHER" w:hint="cs"/>
          <w:sz w:val="32"/>
          <w:szCs w:val="32"/>
          <w:rtl/>
        </w:rPr>
        <w:t>والمحافظون</w:t>
      </w:r>
      <w:r w:rsidRPr="00AA3948">
        <w:rPr>
          <w:rFonts w:cs="TAHER"/>
          <w:sz w:val="32"/>
          <w:szCs w:val="32"/>
          <w:rtl/>
        </w:rPr>
        <w:t xml:space="preserve"> (</w:t>
      </w:r>
      <w:r w:rsidRPr="00AA3948">
        <w:rPr>
          <w:rFonts w:cs="TAHER" w:hint="cs"/>
          <w:sz w:val="32"/>
          <w:szCs w:val="32"/>
          <w:rtl/>
        </w:rPr>
        <w:t>روحانيت</w:t>
      </w:r>
      <w:r w:rsidRPr="00AA3948">
        <w:rPr>
          <w:rFonts w:cs="TAHER"/>
          <w:sz w:val="32"/>
          <w:szCs w:val="32"/>
          <w:rtl/>
        </w:rPr>
        <w:t xml:space="preserve"> </w:t>
      </w:r>
      <w:r w:rsidRPr="00AA3948">
        <w:rPr>
          <w:rFonts w:cs="TAHER" w:hint="cs"/>
          <w:sz w:val="32"/>
          <w:szCs w:val="32"/>
          <w:rtl/>
        </w:rPr>
        <w:t>مبارز</w:t>
      </w:r>
      <w:r w:rsidRPr="00AA3948">
        <w:rPr>
          <w:rFonts w:cs="TAHER"/>
          <w:sz w:val="32"/>
          <w:szCs w:val="32"/>
          <w:rtl/>
        </w:rPr>
        <w:t xml:space="preserve">) </w:t>
      </w:r>
      <w:r w:rsidRPr="00AA3948">
        <w:rPr>
          <w:rFonts w:cs="TAHER" w:hint="cs"/>
          <w:sz w:val="32"/>
          <w:szCs w:val="32"/>
          <w:rtl/>
        </w:rPr>
        <w:t>وهما</w:t>
      </w:r>
      <w:r w:rsidRPr="00AA3948">
        <w:rPr>
          <w:rFonts w:cs="TAHER"/>
          <w:sz w:val="32"/>
          <w:szCs w:val="32"/>
          <w:rtl/>
        </w:rPr>
        <w:t xml:space="preserve"> </w:t>
      </w:r>
      <w:r w:rsidRPr="00AA3948">
        <w:rPr>
          <w:rFonts w:cs="TAHER" w:hint="cs"/>
          <w:sz w:val="32"/>
          <w:szCs w:val="32"/>
          <w:rtl/>
        </w:rPr>
        <w:t>الفريقان</w:t>
      </w:r>
      <w:r w:rsidRPr="00AA3948">
        <w:rPr>
          <w:rFonts w:cs="TAHER"/>
          <w:sz w:val="32"/>
          <w:szCs w:val="32"/>
          <w:rtl/>
        </w:rPr>
        <w:t xml:space="preserve"> </w:t>
      </w:r>
      <w:r w:rsidRPr="00AA3948">
        <w:rPr>
          <w:rFonts w:cs="TAHER" w:hint="cs"/>
          <w:sz w:val="32"/>
          <w:szCs w:val="32"/>
          <w:rtl/>
        </w:rPr>
        <w:t>الأساسيان</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إيران</w:t>
      </w:r>
      <w:r w:rsidRPr="00AA3948">
        <w:rPr>
          <w:rFonts w:cs="TAHER"/>
          <w:sz w:val="32"/>
          <w:szCs w:val="32"/>
          <w:rtl/>
        </w:rPr>
        <w:t xml:space="preserve"> </w:t>
      </w:r>
      <w:r w:rsidRPr="00AA3948">
        <w:rPr>
          <w:rFonts w:cs="TAHER" w:hint="cs"/>
          <w:sz w:val="32"/>
          <w:szCs w:val="32"/>
          <w:rtl/>
        </w:rPr>
        <w:t>اليوم</w:t>
      </w:r>
      <w:r w:rsidR="004B24DC">
        <w:rPr>
          <w:rFonts w:cs="TAHER" w:hint="cs"/>
          <w:sz w:val="32"/>
          <w:szCs w:val="32"/>
          <w:rtl/>
        </w:rPr>
        <w:t>.</w:t>
      </w:r>
    </w:p>
    <w:p w:rsidR="00824A24" w:rsidRPr="00AA3948" w:rsidRDefault="00824A24" w:rsidP="004B24DC">
      <w:pPr>
        <w:bidi/>
        <w:spacing w:after="0" w:line="240" w:lineRule="atLeast"/>
        <w:ind w:firstLine="567"/>
        <w:jc w:val="both"/>
        <w:rPr>
          <w:rFonts w:cs="TAHER"/>
          <w:sz w:val="32"/>
          <w:szCs w:val="32"/>
        </w:rPr>
      </w:pPr>
      <w:r w:rsidRPr="00AA3948">
        <w:rPr>
          <w:rFonts w:cs="TAHER" w:hint="cs"/>
          <w:sz w:val="32"/>
          <w:szCs w:val="32"/>
          <w:rtl/>
        </w:rPr>
        <w:t>وهذا</w:t>
      </w:r>
      <w:r w:rsidRPr="00AA3948">
        <w:rPr>
          <w:rFonts w:cs="TAHER"/>
          <w:sz w:val="32"/>
          <w:szCs w:val="32"/>
          <w:rtl/>
        </w:rPr>
        <w:t xml:space="preserve"> </w:t>
      </w:r>
      <w:r w:rsidRPr="00AA3948">
        <w:rPr>
          <w:rFonts w:cs="TAHER" w:hint="cs"/>
          <w:sz w:val="32"/>
          <w:szCs w:val="32"/>
          <w:rtl/>
        </w:rPr>
        <w:t>لا</w:t>
      </w:r>
      <w:r w:rsidRPr="00AA3948">
        <w:rPr>
          <w:rFonts w:cs="TAHER"/>
          <w:sz w:val="32"/>
          <w:szCs w:val="32"/>
          <w:rtl/>
        </w:rPr>
        <w:t xml:space="preserve"> </w:t>
      </w:r>
      <w:r w:rsidRPr="00AA3948">
        <w:rPr>
          <w:rFonts w:cs="TAHER" w:hint="cs"/>
          <w:sz w:val="32"/>
          <w:szCs w:val="32"/>
          <w:rtl/>
        </w:rPr>
        <w:t>يعني</w:t>
      </w:r>
      <w:r w:rsidRPr="00AA3948">
        <w:rPr>
          <w:rFonts w:cs="TAHER"/>
          <w:sz w:val="32"/>
          <w:szCs w:val="32"/>
          <w:rtl/>
        </w:rPr>
        <w:t xml:space="preserve"> </w:t>
      </w:r>
      <w:r w:rsidRPr="00AA3948">
        <w:rPr>
          <w:rFonts w:cs="TAHER" w:hint="cs"/>
          <w:sz w:val="32"/>
          <w:szCs w:val="32"/>
          <w:rtl/>
        </w:rPr>
        <w:t>انه</w:t>
      </w:r>
      <w:r w:rsidRPr="00AA3948">
        <w:rPr>
          <w:rFonts w:cs="TAHER"/>
          <w:sz w:val="32"/>
          <w:szCs w:val="32"/>
          <w:rtl/>
        </w:rPr>
        <w:t xml:space="preserve"> </w:t>
      </w:r>
      <w:r w:rsidRPr="00AA3948">
        <w:rPr>
          <w:rFonts w:cs="TAHER" w:hint="cs"/>
          <w:sz w:val="32"/>
          <w:szCs w:val="32"/>
          <w:rtl/>
        </w:rPr>
        <w:t>منع</w:t>
      </w:r>
      <w:r w:rsidRPr="00AA3948">
        <w:rPr>
          <w:rFonts w:cs="TAHER"/>
          <w:sz w:val="32"/>
          <w:szCs w:val="32"/>
          <w:rtl/>
        </w:rPr>
        <w:t xml:space="preserve"> </w:t>
      </w:r>
      <w:r w:rsidRPr="00AA3948">
        <w:rPr>
          <w:rFonts w:cs="TAHER" w:hint="cs"/>
          <w:sz w:val="32"/>
          <w:szCs w:val="32"/>
          <w:rtl/>
        </w:rPr>
        <w:t>قيام</w:t>
      </w:r>
      <w:r w:rsidRPr="00AA3948">
        <w:rPr>
          <w:rFonts w:cs="TAHER"/>
          <w:sz w:val="32"/>
          <w:szCs w:val="32"/>
          <w:rtl/>
        </w:rPr>
        <w:t xml:space="preserve"> </w:t>
      </w:r>
      <w:r w:rsidRPr="00AA3948">
        <w:rPr>
          <w:rFonts w:cs="TAHER" w:hint="cs"/>
          <w:sz w:val="32"/>
          <w:szCs w:val="32"/>
          <w:rtl/>
        </w:rPr>
        <w:t>التجمعات</w:t>
      </w:r>
      <w:r w:rsidRPr="00AA3948">
        <w:rPr>
          <w:rFonts w:cs="TAHER"/>
          <w:sz w:val="32"/>
          <w:szCs w:val="32"/>
          <w:rtl/>
        </w:rPr>
        <w:t xml:space="preserve"> </w:t>
      </w:r>
      <w:r w:rsidRPr="00AA3948">
        <w:rPr>
          <w:rFonts w:cs="TAHER" w:hint="cs"/>
          <w:sz w:val="32"/>
          <w:szCs w:val="32"/>
          <w:rtl/>
        </w:rPr>
        <w:t>الحزبية</w:t>
      </w:r>
      <w:r w:rsidRPr="00AA3948">
        <w:rPr>
          <w:rFonts w:cs="TAHER"/>
          <w:sz w:val="32"/>
          <w:szCs w:val="32"/>
          <w:rtl/>
        </w:rPr>
        <w:t xml:space="preserve"> </w:t>
      </w:r>
      <w:r w:rsidRPr="00AA3948">
        <w:rPr>
          <w:rFonts w:cs="TAHER" w:hint="cs"/>
          <w:sz w:val="32"/>
          <w:szCs w:val="32"/>
          <w:rtl/>
        </w:rPr>
        <w:t>أو</w:t>
      </w:r>
      <w:r w:rsidRPr="00AA3948">
        <w:rPr>
          <w:rFonts w:cs="TAHER"/>
          <w:sz w:val="32"/>
          <w:szCs w:val="32"/>
          <w:rtl/>
        </w:rPr>
        <w:t xml:space="preserve"> </w:t>
      </w:r>
      <w:r w:rsidRPr="00AA3948">
        <w:rPr>
          <w:rFonts w:cs="TAHER" w:hint="cs"/>
          <w:sz w:val="32"/>
          <w:szCs w:val="32"/>
          <w:rtl/>
        </w:rPr>
        <w:t>النقابية</w:t>
      </w:r>
      <w:r w:rsidRPr="00AA3948">
        <w:rPr>
          <w:rFonts w:cs="TAHER"/>
          <w:sz w:val="32"/>
          <w:szCs w:val="32"/>
          <w:rtl/>
        </w:rPr>
        <w:t xml:space="preserve"> </w:t>
      </w:r>
      <w:r w:rsidRPr="00AA3948">
        <w:rPr>
          <w:rFonts w:cs="TAHER" w:hint="cs"/>
          <w:sz w:val="32"/>
          <w:szCs w:val="32"/>
          <w:rtl/>
        </w:rPr>
        <w:t>أو</w:t>
      </w:r>
      <w:r w:rsidRPr="00AA3948">
        <w:rPr>
          <w:rFonts w:cs="TAHER"/>
          <w:sz w:val="32"/>
          <w:szCs w:val="32"/>
          <w:rtl/>
        </w:rPr>
        <w:t xml:space="preserve"> </w:t>
      </w:r>
      <w:r w:rsidRPr="00AA3948">
        <w:rPr>
          <w:rFonts w:cs="TAHER" w:hint="cs"/>
          <w:sz w:val="32"/>
          <w:szCs w:val="32"/>
          <w:rtl/>
        </w:rPr>
        <w:t>الطلابية</w:t>
      </w:r>
      <w:r w:rsidRPr="00AA3948">
        <w:rPr>
          <w:rFonts w:cs="TAHER"/>
          <w:sz w:val="32"/>
          <w:szCs w:val="32"/>
          <w:rtl/>
        </w:rPr>
        <w:t xml:space="preserve"> "</w:t>
      </w:r>
      <w:r w:rsidRPr="00AA3948">
        <w:rPr>
          <w:rFonts w:cs="TAHER" w:hint="cs"/>
          <w:sz w:val="32"/>
          <w:szCs w:val="32"/>
          <w:rtl/>
        </w:rPr>
        <w:t>ليس</w:t>
      </w:r>
      <w:r w:rsidRPr="00AA3948">
        <w:rPr>
          <w:rFonts w:cs="TAHER"/>
          <w:sz w:val="32"/>
          <w:szCs w:val="32"/>
          <w:rtl/>
        </w:rPr>
        <w:t xml:space="preserve"> </w:t>
      </w:r>
      <w:r w:rsidRPr="00AA3948">
        <w:rPr>
          <w:rFonts w:cs="TAHER" w:hint="cs"/>
          <w:sz w:val="32"/>
          <w:szCs w:val="32"/>
          <w:rtl/>
        </w:rPr>
        <w:t>كل</w:t>
      </w:r>
      <w:r w:rsidRPr="00AA3948">
        <w:rPr>
          <w:rFonts w:cs="TAHER"/>
          <w:sz w:val="32"/>
          <w:szCs w:val="32"/>
          <w:rtl/>
        </w:rPr>
        <w:t xml:space="preserve"> </w:t>
      </w:r>
      <w:r w:rsidRPr="00AA3948">
        <w:rPr>
          <w:rFonts w:cs="TAHER" w:hint="cs"/>
          <w:sz w:val="32"/>
          <w:szCs w:val="32"/>
          <w:rtl/>
        </w:rPr>
        <w:t>حزب</w:t>
      </w:r>
      <w:r w:rsidRPr="00AA3948">
        <w:rPr>
          <w:rFonts w:cs="TAHER"/>
          <w:sz w:val="32"/>
          <w:szCs w:val="32"/>
          <w:rtl/>
        </w:rPr>
        <w:t xml:space="preserve"> </w:t>
      </w:r>
      <w:r w:rsidRPr="00AA3948">
        <w:rPr>
          <w:rFonts w:cs="TAHER" w:hint="cs"/>
          <w:sz w:val="32"/>
          <w:szCs w:val="32"/>
          <w:rtl/>
        </w:rPr>
        <w:t>سيء</w:t>
      </w:r>
      <w:r w:rsidRPr="00AA3948">
        <w:rPr>
          <w:rFonts w:cs="TAHER"/>
          <w:sz w:val="32"/>
          <w:szCs w:val="32"/>
          <w:rtl/>
        </w:rPr>
        <w:t xml:space="preserve"> </w:t>
      </w:r>
      <w:r w:rsidRPr="00AA3948">
        <w:rPr>
          <w:rFonts w:cs="TAHER" w:hint="cs"/>
          <w:sz w:val="32"/>
          <w:szCs w:val="32"/>
          <w:rtl/>
        </w:rPr>
        <w:t>ولا</w:t>
      </w:r>
      <w:r w:rsidRPr="00AA3948">
        <w:rPr>
          <w:rFonts w:cs="TAHER"/>
          <w:sz w:val="32"/>
          <w:szCs w:val="32"/>
          <w:rtl/>
        </w:rPr>
        <w:t xml:space="preserve"> </w:t>
      </w:r>
      <w:r w:rsidRPr="00AA3948">
        <w:rPr>
          <w:rFonts w:cs="TAHER" w:hint="cs"/>
          <w:sz w:val="32"/>
          <w:szCs w:val="32"/>
          <w:rtl/>
        </w:rPr>
        <w:t>كل</w:t>
      </w:r>
      <w:r w:rsidRPr="00AA3948">
        <w:rPr>
          <w:rFonts w:cs="TAHER"/>
          <w:sz w:val="32"/>
          <w:szCs w:val="32"/>
          <w:rtl/>
        </w:rPr>
        <w:t xml:space="preserve"> </w:t>
      </w:r>
      <w:r w:rsidRPr="00AA3948">
        <w:rPr>
          <w:rFonts w:cs="TAHER" w:hint="cs"/>
          <w:sz w:val="32"/>
          <w:szCs w:val="32"/>
          <w:rtl/>
        </w:rPr>
        <w:t>حزب</w:t>
      </w:r>
      <w:r w:rsidRPr="00AA3948">
        <w:rPr>
          <w:rFonts w:cs="TAHER"/>
          <w:sz w:val="32"/>
          <w:szCs w:val="32"/>
          <w:rtl/>
        </w:rPr>
        <w:t xml:space="preserve"> </w:t>
      </w:r>
      <w:r w:rsidRPr="00AA3948">
        <w:rPr>
          <w:rFonts w:cs="TAHER" w:hint="cs"/>
          <w:sz w:val="32"/>
          <w:szCs w:val="32"/>
          <w:rtl/>
        </w:rPr>
        <w:t>جيد</w:t>
      </w:r>
      <w:r w:rsidRPr="00AA3948">
        <w:rPr>
          <w:rFonts w:cs="TAHER"/>
          <w:sz w:val="32"/>
          <w:szCs w:val="32"/>
          <w:rtl/>
        </w:rPr>
        <w:t xml:space="preserve"> </w:t>
      </w:r>
      <w:r w:rsidRPr="00AA3948">
        <w:rPr>
          <w:rFonts w:cs="TAHER" w:hint="cs"/>
          <w:sz w:val="32"/>
          <w:szCs w:val="32"/>
          <w:rtl/>
        </w:rPr>
        <w:t>فالميزان</w:t>
      </w:r>
      <w:r w:rsidRPr="00AA3948">
        <w:rPr>
          <w:rFonts w:cs="TAHER"/>
          <w:sz w:val="32"/>
          <w:szCs w:val="32"/>
          <w:rtl/>
        </w:rPr>
        <w:t xml:space="preserve"> </w:t>
      </w:r>
      <w:r w:rsidRPr="00AA3948">
        <w:rPr>
          <w:rFonts w:cs="TAHER" w:hint="cs"/>
          <w:sz w:val="32"/>
          <w:szCs w:val="32"/>
          <w:rtl/>
        </w:rPr>
        <w:t>هو</w:t>
      </w:r>
      <w:r w:rsidRPr="00AA3948">
        <w:rPr>
          <w:rFonts w:cs="TAHER"/>
          <w:sz w:val="32"/>
          <w:szCs w:val="32"/>
          <w:rtl/>
        </w:rPr>
        <w:t xml:space="preserve"> </w:t>
      </w:r>
      <w:r w:rsidRPr="00AA3948">
        <w:rPr>
          <w:rFonts w:cs="TAHER" w:hint="cs"/>
          <w:sz w:val="32"/>
          <w:szCs w:val="32"/>
          <w:rtl/>
        </w:rPr>
        <w:t>الغاية</w:t>
      </w:r>
      <w:r w:rsidRPr="00AA3948">
        <w:rPr>
          <w:rFonts w:cs="TAHER"/>
          <w:sz w:val="32"/>
          <w:szCs w:val="32"/>
          <w:rtl/>
        </w:rPr>
        <w:t xml:space="preserve"> </w:t>
      </w:r>
      <w:r w:rsidRPr="00AA3948">
        <w:rPr>
          <w:rFonts w:cs="TAHER" w:hint="cs"/>
          <w:sz w:val="32"/>
          <w:szCs w:val="32"/>
          <w:rtl/>
        </w:rPr>
        <w:lastRenderedPageBreak/>
        <w:t>التي</w:t>
      </w:r>
      <w:r w:rsidRPr="00AA3948">
        <w:rPr>
          <w:rFonts w:cs="TAHER"/>
          <w:sz w:val="32"/>
          <w:szCs w:val="32"/>
          <w:rtl/>
        </w:rPr>
        <w:t xml:space="preserve"> </w:t>
      </w:r>
      <w:r w:rsidRPr="00AA3948">
        <w:rPr>
          <w:rFonts w:cs="TAHER" w:hint="cs"/>
          <w:sz w:val="32"/>
          <w:szCs w:val="32"/>
          <w:rtl/>
        </w:rPr>
        <w:t>يهدف</w:t>
      </w:r>
      <w:r w:rsidRPr="00AA3948">
        <w:rPr>
          <w:rFonts w:cs="TAHER"/>
          <w:sz w:val="32"/>
          <w:szCs w:val="32"/>
          <w:rtl/>
        </w:rPr>
        <w:t xml:space="preserve"> </w:t>
      </w:r>
      <w:r w:rsidRPr="00AA3948">
        <w:rPr>
          <w:rFonts w:cs="TAHER" w:hint="cs"/>
          <w:sz w:val="32"/>
          <w:szCs w:val="32"/>
          <w:rtl/>
        </w:rPr>
        <w:t>إليها</w:t>
      </w:r>
      <w:r w:rsidRPr="00AA3948">
        <w:rPr>
          <w:rFonts w:cs="TAHER"/>
          <w:sz w:val="32"/>
          <w:szCs w:val="32"/>
          <w:rtl/>
        </w:rPr>
        <w:t xml:space="preserve"> </w:t>
      </w:r>
      <w:r w:rsidRPr="00AA3948">
        <w:rPr>
          <w:rFonts w:cs="TAHER" w:hint="cs"/>
          <w:sz w:val="32"/>
          <w:szCs w:val="32"/>
          <w:rtl/>
        </w:rPr>
        <w:t>ذلك</w:t>
      </w:r>
      <w:r w:rsidRPr="00AA3948">
        <w:rPr>
          <w:rFonts w:cs="TAHER"/>
          <w:sz w:val="32"/>
          <w:szCs w:val="32"/>
          <w:rtl/>
        </w:rPr>
        <w:t xml:space="preserve"> </w:t>
      </w:r>
      <w:r w:rsidRPr="00AA3948">
        <w:rPr>
          <w:rFonts w:cs="TAHER" w:hint="cs"/>
          <w:sz w:val="32"/>
          <w:szCs w:val="32"/>
          <w:rtl/>
        </w:rPr>
        <w:t>الحزب،</w:t>
      </w:r>
      <w:r w:rsidRPr="00AA3948">
        <w:rPr>
          <w:rFonts w:cs="TAHER"/>
          <w:sz w:val="32"/>
          <w:szCs w:val="32"/>
          <w:rtl/>
        </w:rPr>
        <w:t xml:space="preserve"> </w:t>
      </w:r>
      <w:r w:rsidRPr="00AA3948">
        <w:rPr>
          <w:rFonts w:cs="TAHER" w:hint="cs"/>
          <w:sz w:val="32"/>
          <w:szCs w:val="32"/>
          <w:rtl/>
        </w:rPr>
        <w:t>بل</w:t>
      </w:r>
      <w:r w:rsidRPr="00AA3948">
        <w:rPr>
          <w:rFonts w:cs="TAHER"/>
          <w:sz w:val="32"/>
          <w:szCs w:val="32"/>
          <w:rtl/>
        </w:rPr>
        <w:t xml:space="preserve"> </w:t>
      </w:r>
      <w:r w:rsidRPr="00AA3948">
        <w:rPr>
          <w:rFonts w:cs="TAHER" w:hint="cs"/>
          <w:sz w:val="32"/>
          <w:szCs w:val="32"/>
          <w:rtl/>
        </w:rPr>
        <w:t>حاول</w:t>
      </w:r>
      <w:r w:rsidRPr="00AA3948">
        <w:rPr>
          <w:rFonts w:cs="TAHER"/>
          <w:sz w:val="32"/>
          <w:szCs w:val="32"/>
          <w:rtl/>
        </w:rPr>
        <w:t xml:space="preserve"> </w:t>
      </w:r>
      <w:r w:rsidRPr="00AA3948">
        <w:rPr>
          <w:rFonts w:cs="TAHER" w:hint="cs"/>
          <w:sz w:val="32"/>
          <w:szCs w:val="32"/>
          <w:rtl/>
        </w:rPr>
        <w:t>دوماً</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يدفعها</w:t>
      </w:r>
      <w:r w:rsidRPr="00AA3948">
        <w:rPr>
          <w:rFonts w:cs="TAHER"/>
          <w:sz w:val="32"/>
          <w:szCs w:val="32"/>
          <w:rtl/>
        </w:rPr>
        <w:t xml:space="preserve"> </w:t>
      </w:r>
      <w:r w:rsidRPr="00AA3948">
        <w:rPr>
          <w:rFonts w:cs="TAHER" w:hint="cs"/>
          <w:sz w:val="32"/>
          <w:szCs w:val="32"/>
          <w:rtl/>
        </w:rPr>
        <w:t>للانخراط</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التشكيلات</w:t>
      </w:r>
      <w:r w:rsidRPr="00AA3948">
        <w:rPr>
          <w:rFonts w:cs="TAHER"/>
          <w:sz w:val="32"/>
          <w:szCs w:val="32"/>
          <w:rtl/>
        </w:rPr>
        <w:t xml:space="preserve"> </w:t>
      </w:r>
      <w:r w:rsidRPr="00AA3948">
        <w:rPr>
          <w:rFonts w:cs="TAHER" w:hint="cs"/>
          <w:sz w:val="32"/>
          <w:szCs w:val="32"/>
          <w:rtl/>
        </w:rPr>
        <w:t>الواسعة</w:t>
      </w:r>
      <w:r w:rsidRPr="00AA3948">
        <w:rPr>
          <w:rFonts w:cs="TAHER"/>
          <w:sz w:val="32"/>
          <w:szCs w:val="32"/>
          <w:rtl/>
        </w:rPr>
        <w:t xml:space="preserve"> </w:t>
      </w:r>
      <w:r w:rsidRPr="00AA3948">
        <w:rPr>
          <w:rFonts w:cs="TAHER" w:hint="cs"/>
          <w:sz w:val="32"/>
          <w:szCs w:val="32"/>
          <w:rtl/>
        </w:rPr>
        <w:t>للأمة،</w:t>
      </w:r>
      <w:r w:rsidRPr="00AA3948">
        <w:rPr>
          <w:rFonts w:cs="TAHER"/>
          <w:sz w:val="32"/>
          <w:szCs w:val="32"/>
          <w:rtl/>
        </w:rPr>
        <w:t xml:space="preserve"> </w:t>
      </w:r>
      <w:r w:rsidRPr="00AA3948">
        <w:rPr>
          <w:rFonts w:cs="TAHER" w:hint="cs"/>
          <w:sz w:val="32"/>
          <w:szCs w:val="32"/>
          <w:rtl/>
        </w:rPr>
        <w:t>وان</w:t>
      </w:r>
      <w:r w:rsidRPr="00AA3948">
        <w:rPr>
          <w:rFonts w:cs="TAHER"/>
          <w:sz w:val="32"/>
          <w:szCs w:val="32"/>
          <w:rtl/>
        </w:rPr>
        <w:t xml:space="preserve"> </w:t>
      </w:r>
      <w:r w:rsidRPr="00AA3948">
        <w:rPr>
          <w:rFonts w:cs="TAHER" w:hint="cs"/>
          <w:sz w:val="32"/>
          <w:szCs w:val="32"/>
          <w:rtl/>
        </w:rPr>
        <w:t>يحذرها</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كثرة</w:t>
      </w:r>
      <w:r w:rsidRPr="00AA3948">
        <w:rPr>
          <w:rFonts w:cs="TAHER"/>
          <w:sz w:val="32"/>
          <w:szCs w:val="32"/>
          <w:rtl/>
        </w:rPr>
        <w:t xml:space="preserve"> </w:t>
      </w:r>
      <w:r w:rsidRPr="00AA3948">
        <w:rPr>
          <w:rFonts w:cs="TAHER" w:hint="cs"/>
          <w:sz w:val="32"/>
          <w:szCs w:val="32"/>
          <w:rtl/>
        </w:rPr>
        <w:t>الاختلافات</w:t>
      </w:r>
      <w:r w:rsidRPr="00AA3948">
        <w:rPr>
          <w:rFonts w:cs="TAHER"/>
          <w:sz w:val="32"/>
          <w:szCs w:val="32"/>
          <w:rtl/>
        </w:rPr>
        <w:t xml:space="preserve"> </w:t>
      </w:r>
      <w:r w:rsidRPr="00AA3948">
        <w:rPr>
          <w:rFonts w:cs="TAHER" w:hint="cs"/>
          <w:sz w:val="32"/>
          <w:szCs w:val="32"/>
          <w:rtl/>
        </w:rPr>
        <w:t>وانتشار</w:t>
      </w:r>
      <w:r w:rsidR="004B24DC">
        <w:rPr>
          <w:rFonts w:cs="TAHER" w:hint="cs"/>
          <w:sz w:val="32"/>
          <w:szCs w:val="32"/>
          <w:rtl/>
        </w:rPr>
        <w:t xml:space="preserve"> </w:t>
      </w:r>
      <w:r w:rsidRPr="00AA3948">
        <w:rPr>
          <w:rFonts w:cs="TAHER" w:hint="cs"/>
          <w:sz w:val="32"/>
          <w:szCs w:val="32"/>
          <w:rtl/>
        </w:rPr>
        <w:t>الروح</w:t>
      </w:r>
      <w:r w:rsidRPr="00AA3948">
        <w:rPr>
          <w:rFonts w:cs="TAHER"/>
          <w:sz w:val="32"/>
          <w:szCs w:val="32"/>
          <w:rtl/>
        </w:rPr>
        <w:t xml:space="preserve"> </w:t>
      </w:r>
      <w:r w:rsidRPr="00AA3948">
        <w:rPr>
          <w:rFonts w:cs="TAHER" w:hint="cs"/>
          <w:sz w:val="32"/>
          <w:szCs w:val="32"/>
          <w:rtl/>
        </w:rPr>
        <w:t>الحزبية</w:t>
      </w:r>
      <w:r w:rsidRPr="00AA3948">
        <w:rPr>
          <w:rFonts w:cs="TAHER"/>
          <w:sz w:val="32"/>
          <w:szCs w:val="32"/>
          <w:rtl/>
        </w:rPr>
        <w:t xml:space="preserve"> </w:t>
      </w:r>
      <w:r w:rsidRPr="00AA3948">
        <w:rPr>
          <w:rFonts w:cs="TAHER" w:hint="cs"/>
          <w:sz w:val="32"/>
          <w:szCs w:val="32"/>
          <w:rtl/>
        </w:rPr>
        <w:t>الضيقة</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تهدد</w:t>
      </w:r>
      <w:r w:rsidRPr="00AA3948">
        <w:rPr>
          <w:rFonts w:cs="TAHER"/>
          <w:sz w:val="32"/>
          <w:szCs w:val="32"/>
          <w:rtl/>
        </w:rPr>
        <w:t xml:space="preserve"> </w:t>
      </w:r>
      <w:r w:rsidRPr="00AA3948">
        <w:rPr>
          <w:rFonts w:cs="TAHER" w:hint="cs"/>
          <w:sz w:val="32"/>
          <w:szCs w:val="32"/>
          <w:rtl/>
        </w:rPr>
        <w:t>وحدة</w:t>
      </w:r>
      <w:r w:rsidRPr="00AA3948">
        <w:rPr>
          <w:rFonts w:cs="TAHER"/>
          <w:sz w:val="32"/>
          <w:szCs w:val="32"/>
          <w:rtl/>
        </w:rPr>
        <w:t xml:space="preserve"> </w:t>
      </w:r>
      <w:r w:rsidRPr="00AA3948">
        <w:rPr>
          <w:rFonts w:cs="TAHER" w:hint="cs"/>
          <w:sz w:val="32"/>
          <w:szCs w:val="32"/>
          <w:rtl/>
        </w:rPr>
        <w:t>المجتمع</w:t>
      </w:r>
      <w:r w:rsidRPr="00AA3948">
        <w:rPr>
          <w:rFonts w:cs="TAHER"/>
          <w:sz w:val="32"/>
          <w:szCs w:val="32"/>
          <w:rtl/>
        </w:rPr>
        <w:t xml:space="preserve"> </w:t>
      </w:r>
      <w:r w:rsidRPr="00AA3948">
        <w:rPr>
          <w:rFonts w:cs="TAHER" w:hint="cs"/>
          <w:sz w:val="32"/>
          <w:szCs w:val="32"/>
          <w:rtl/>
        </w:rPr>
        <w:t>لذا</w:t>
      </w:r>
      <w:r w:rsidRPr="00AA3948">
        <w:rPr>
          <w:rFonts w:cs="TAHER"/>
          <w:sz w:val="32"/>
          <w:szCs w:val="32"/>
          <w:rtl/>
        </w:rPr>
        <w:t xml:space="preserve"> </w:t>
      </w:r>
      <w:r w:rsidRPr="00AA3948">
        <w:rPr>
          <w:rFonts w:cs="TAHER" w:hint="cs"/>
          <w:sz w:val="32"/>
          <w:szCs w:val="32"/>
          <w:rtl/>
        </w:rPr>
        <w:t>نجده</w:t>
      </w:r>
      <w:r w:rsidRPr="00AA3948">
        <w:rPr>
          <w:rFonts w:cs="TAHER"/>
          <w:sz w:val="32"/>
          <w:szCs w:val="32"/>
          <w:rtl/>
        </w:rPr>
        <w:t xml:space="preserve"> </w:t>
      </w:r>
      <w:r w:rsidRPr="00AA3948">
        <w:rPr>
          <w:rFonts w:cs="TAHER" w:hint="cs"/>
          <w:sz w:val="32"/>
          <w:szCs w:val="32"/>
          <w:rtl/>
        </w:rPr>
        <w:t>يدعوها</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الوحدة</w:t>
      </w:r>
      <w:r w:rsidRPr="00AA3948">
        <w:rPr>
          <w:rFonts w:cs="TAHER"/>
          <w:sz w:val="32"/>
          <w:szCs w:val="32"/>
          <w:rtl/>
        </w:rPr>
        <w:t xml:space="preserve"> </w:t>
      </w:r>
      <w:r w:rsidRPr="00AA3948">
        <w:rPr>
          <w:rFonts w:cs="TAHER" w:hint="cs"/>
          <w:sz w:val="32"/>
          <w:szCs w:val="32"/>
          <w:rtl/>
        </w:rPr>
        <w:t>والتنظيم</w:t>
      </w:r>
      <w:r w:rsidRPr="00AA3948">
        <w:rPr>
          <w:rFonts w:cs="TAHER"/>
          <w:sz w:val="32"/>
          <w:szCs w:val="32"/>
          <w:rtl/>
        </w:rPr>
        <w:t xml:space="preserve"> </w:t>
      </w:r>
      <w:r w:rsidRPr="00AA3948">
        <w:rPr>
          <w:rFonts w:cs="TAHER" w:hint="cs"/>
          <w:sz w:val="32"/>
          <w:szCs w:val="32"/>
          <w:rtl/>
        </w:rPr>
        <w:t>قائلاً</w:t>
      </w:r>
      <w:r w:rsidRPr="00AA3948">
        <w:rPr>
          <w:rFonts w:cs="TAHER"/>
          <w:sz w:val="32"/>
          <w:szCs w:val="32"/>
          <w:rtl/>
        </w:rPr>
        <w:t>: "</w:t>
      </w:r>
      <w:r w:rsidRPr="00AA3948">
        <w:rPr>
          <w:rFonts w:cs="TAHER" w:hint="cs"/>
          <w:sz w:val="32"/>
          <w:szCs w:val="32"/>
          <w:rtl/>
        </w:rPr>
        <w:t>اتحدوا</w:t>
      </w:r>
      <w:r w:rsidRPr="00AA3948">
        <w:rPr>
          <w:rFonts w:cs="TAHER"/>
          <w:sz w:val="32"/>
          <w:szCs w:val="32"/>
          <w:rtl/>
        </w:rPr>
        <w:t xml:space="preserve"> </w:t>
      </w:r>
      <w:r w:rsidRPr="00AA3948">
        <w:rPr>
          <w:rFonts w:cs="TAHER" w:hint="cs"/>
          <w:sz w:val="32"/>
          <w:szCs w:val="32"/>
          <w:rtl/>
        </w:rPr>
        <w:t>وتنظموا</w:t>
      </w:r>
      <w:r w:rsidRPr="00AA3948">
        <w:rPr>
          <w:rFonts w:cs="TAHER"/>
          <w:sz w:val="32"/>
          <w:szCs w:val="32"/>
          <w:rtl/>
        </w:rPr>
        <w:t xml:space="preserve"> </w:t>
      </w:r>
      <w:r w:rsidRPr="00AA3948">
        <w:rPr>
          <w:rFonts w:cs="TAHER" w:hint="cs"/>
          <w:sz w:val="32"/>
          <w:szCs w:val="32"/>
          <w:rtl/>
        </w:rPr>
        <w:t>ورصوا</w:t>
      </w:r>
      <w:r w:rsidRPr="00AA3948">
        <w:rPr>
          <w:rFonts w:cs="TAHER"/>
          <w:sz w:val="32"/>
          <w:szCs w:val="32"/>
          <w:rtl/>
        </w:rPr>
        <w:t xml:space="preserve"> </w:t>
      </w:r>
      <w:r w:rsidRPr="00AA3948">
        <w:rPr>
          <w:rFonts w:cs="TAHER" w:hint="cs"/>
          <w:sz w:val="32"/>
          <w:szCs w:val="32"/>
          <w:rtl/>
        </w:rPr>
        <w:t>صفوفكم</w:t>
      </w:r>
      <w:r w:rsidRPr="00AA3948">
        <w:rPr>
          <w:rFonts w:cs="TAHER"/>
          <w:sz w:val="32"/>
          <w:szCs w:val="32"/>
          <w:rtl/>
        </w:rPr>
        <w:t xml:space="preserve"> </w:t>
      </w:r>
      <w:r w:rsidRPr="00AA3948">
        <w:rPr>
          <w:rFonts w:cs="TAHER" w:hint="cs"/>
          <w:sz w:val="32"/>
          <w:szCs w:val="32"/>
          <w:rtl/>
        </w:rPr>
        <w:t>واسعوا</w:t>
      </w:r>
      <w:r w:rsidRPr="00AA3948">
        <w:rPr>
          <w:rFonts w:cs="TAHER"/>
          <w:sz w:val="32"/>
          <w:szCs w:val="32"/>
          <w:rtl/>
        </w:rPr>
        <w:t xml:space="preserve"> </w:t>
      </w:r>
      <w:r w:rsidRPr="00AA3948">
        <w:rPr>
          <w:rFonts w:cs="TAHER" w:hint="cs"/>
          <w:sz w:val="32"/>
          <w:szCs w:val="32"/>
          <w:rtl/>
        </w:rPr>
        <w:t>لتكوين</w:t>
      </w:r>
      <w:r w:rsidRPr="00AA3948">
        <w:rPr>
          <w:rFonts w:cs="TAHER"/>
          <w:sz w:val="32"/>
          <w:szCs w:val="32"/>
          <w:rtl/>
        </w:rPr>
        <w:t xml:space="preserve"> </w:t>
      </w:r>
      <w:r w:rsidRPr="00AA3948">
        <w:rPr>
          <w:rFonts w:cs="TAHER" w:hint="cs"/>
          <w:sz w:val="32"/>
          <w:szCs w:val="32"/>
          <w:rtl/>
        </w:rPr>
        <w:t>الإنسان</w:t>
      </w:r>
      <w:r w:rsidRPr="00AA3948">
        <w:rPr>
          <w:rFonts w:cs="TAHER"/>
          <w:sz w:val="32"/>
          <w:szCs w:val="32"/>
          <w:rtl/>
        </w:rPr>
        <w:t xml:space="preserve"> </w:t>
      </w:r>
      <w:r w:rsidRPr="00AA3948">
        <w:rPr>
          <w:rFonts w:cs="TAHER" w:hint="cs"/>
          <w:sz w:val="32"/>
          <w:szCs w:val="32"/>
          <w:rtl/>
        </w:rPr>
        <w:t>المضحي</w:t>
      </w:r>
      <w:r w:rsidRPr="00AA3948">
        <w:rPr>
          <w:rFonts w:cs="TAHER"/>
          <w:sz w:val="32"/>
          <w:szCs w:val="32"/>
          <w:rtl/>
        </w:rPr>
        <w:t xml:space="preserve"> </w:t>
      </w:r>
      <w:r w:rsidRPr="00AA3948">
        <w:rPr>
          <w:rFonts w:cs="TAHER" w:hint="cs"/>
          <w:sz w:val="32"/>
          <w:szCs w:val="32"/>
          <w:rtl/>
        </w:rPr>
        <w:t>المتوافق</w:t>
      </w:r>
      <w:r w:rsidRPr="00AA3948">
        <w:rPr>
          <w:rFonts w:cs="TAHER"/>
          <w:sz w:val="32"/>
          <w:szCs w:val="32"/>
          <w:rtl/>
        </w:rPr>
        <w:t xml:space="preserve"> </w:t>
      </w:r>
      <w:r w:rsidRPr="00AA3948">
        <w:rPr>
          <w:rFonts w:cs="TAHER" w:hint="cs"/>
          <w:sz w:val="32"/>
          <w:szCs w:val="32"/>
          <w:rtl/>
        </w:rPr>
        <w:t>معكم</w:t>
      </w:r>
      <w:r w:rsidRPr="00AA3948">
        <w:rPr>
          <w:rFonts w:cs="TAHER"/>
          <w:sz w:val="32"/>
          <w:szCs w:val="32"/>
          <w:rtl/>
        </w:rPr>
        <w:t xml:space="preserve"> </w:t>
      </w:r>
      <w:r w:rsidRPr="00AA3948">
        <w:rPr>
          <w:rFonts w:cs="TAHER" w:hint="cs"/>
          <w:sz w:val="32"/>
          <w:szCs w:val="32"/>
          <w:rtl/>
        </w:rPr>
        <w:t>فكرياً</w:t>
      </w:r>
      <w:r w:rsidRPr="00AA3948">
        <w:rPr>
          <w:rFonts w:cs="TAHER"/>
          <w:sz w:val="32"/>
          <w:szCs w:val="32"/>
          <w:rtl/>
        </w:rPr>
        <w:t xml:space="preserve">.. </w:t>
      </w:r>
      <w:r w:rsidRPr="00AA3948">
        <w:rPr>
          <w:rFonts w:cs="TAHER" w:hint="cs"/>
          <w:sz w:val="32"/>
          <w:szCs w:val="32"/>
          <w:rtl/>
        </w:rPr>
        <w:t>ورصوا</w:t>
      </w:r>
      <w:r w:rsidRPr="00AA3948">
        <w:rPr>
          <w:rFonts w:cs="TAHER"/>
          <w:sz w:val="32"/>
          <w:szCs w:val="32"/>
          <w:rtl/>
        </w:rPr>
        <w:t xml:space="preserve"> </w:t>
      </w:r>
      <w:r w:rsidRPr="00AA3948">
        <w:rPr>
          <w:rFonts w:cs="TAHER" w:hint="cs"/>
          <w:sz w:val="32"/>
          <w:szCs w:val="32"/>
          <w:rtl/>
        </w:rPr>
        <w:t>صفوفكم</w:t>
      </w:r>
      <w:r w:rsidRPr="00AA3948">
        <w:rPr>
          <w:rFonts w:cs="TAHER"/>
          <w:sz w:val="32"/>
          <w:szCs w:val="32"/>
          <w:rtl/>
        </w:rPr>
        <w:t xml:space="preserve"> </w:t>
      </w:r>
      <w:r w:rsidR="004B24DC" w:rsidRPr="00AA3948">
        <w:rPr>
          <w:rFonts w:cs="TAHER" w:hint="cs"/>
          <w:sz w:val="32"/>
          <w:szCs w:val="32"/>
          <w:rtl/>
        </w:rPr>
        <w:t>واسعوا</w:t>
      </w:r>
      <w:r w:rsidRPr="00AA3948">
        <w:rPr>
          <w:rFonts w:cs="TAHER"/>
          <w:sz w:val="32"/>
          <w:szCs w:val="32"/>
          <w:rtl/>
        </w:rPr>
        <w:t xml:space="preserve"> </w:t>
      </w:r>
      <w:r w:rsidRPr="00AA3948">
        <w:rPr>
          <w:rFonts w:cs="TAHER" w:hint="cs"/>
          <w:sz w:val="32"/>
          <w:szCs w:val="32"/>
          <w:rtl/>
        </w:rPr>
        <w:t>لتكوين</w:t>
      </w:r>
      <w:r w:rsidRPr="00AA3948">
        <w:rPr>
          <w:rFonts w:cs="TAHER"/>
          <w:sz w:val="32"/>
          <w:szCs w:val="32"/>
          <w:rtl/>
        </w:rPr>
        <w:t xml:space="preserve"> </w:t>
      </w:r>
      <w:r w:rsidRPr="00AA3948">
        <w:rPr>
          <w:rFonts w:cs="TAHER" w:hint="cs"/>
          <w:sz w:val="32"/>
          <w:szCs w:val="32"/>
          <w:rtl/>
        </w:rPr>
        <w:t>الإنسان</w:t>
      </w:r>
      <w:r w:rsidRPr="00AA3948">
        <w:rPr>
          <w:rFonts w:cs="TAHER"/>
          <w:sz w:val="32"/>
          <w:szCs w:val="32"/>
          <w:rtl/>
        </w:rPr>
        <w:t xml:space="preserve"> </w:t>
      </w:r>
      <w:r w:rsidRPr="00AA3948">
        <w:rPr>
          <w:rFonts w:cs="TAHER" w:hint="cs"/>
          <w:sz w:val="32"/>
          <w:szCs w:val="32"/>
          <w:rtl/>
        </w:rPr>
        <w:t>المضحي</w:t>
      </w:r>
      <w:r w:rsidRPr="00AA3948">
        <w:rPr>
          <w:rFonts w:cs="TAHER"/>
          <w:sz w:val="32"/>
          <w:szCs w:val="32"/>
          <w:rtl/>
        </w:rPr>
        <w:t xml:space="preserve"> </w:t>
      </w:r>
      <w:r w:rsidRPr="00AA3948">
        <w:rPr>
          <w:rFonts w:cs="TAHER" w:hint="cs"/>
          <w:sz w:val="32"/>
          <w:szCs w:val="32"/>
          <w:rtl/>
        </w:rPr>
        <w:t>المتوافق</w:t>
      </w:r>
      <w:r w:rsidRPr="00AA3948">
        <w:rPr>
          <w:rFonts w:cs="TAHER"/>
          <w:sz w:val="32"/>
          <w:szCs w:val="32"/>
          <w:rtl/>
        </w:rPr>
        <w:t xml:space="preserve"> </w:t>
      </w:r>
      <w:r w:rsidRPr="00AA3948">
        <w:rPr>
          <w:rFonts w:cs="TAHER" w:hint="cs"/>
          <w:sz w:val="32"/>
          <w:szCs w:val="32"/>
          <w:rtl/>
        </w:rPr>
        <w:t>معكم</w:t>
      </w:r>
      <w:r w:rsidRPr="00AA3948">
        <w:rPr>
          <w:rFonts w:cs="TAHER"/>
          <w:sz w:val="32"/>
          <w:szCs w:val="32"/>
          <w:rtl/>
        </w:rPr>
        <w:t xml:space="preserve"> </w:t>
      </w:r>
      <w:r w:rsidRPr="00AA3948">
        <w:rPr>
          <w:rFonts w:cs="TAHER" w:hint="cs"/>
          <w:sz w:val="32"/>
          <w:szCs w:val="32"/>
          <w:rtl/>
        </w:rPr>
        <w:t>فكرياً</w:t>
      </w:r>
      <w:r w:rsidRPr="00AA3948">
        <w:rPr>
          <w:rFonts w:cs="TAHER"/>
          <w:sz w:val="32"/>
          <w:szCs w:val="32"/>
          <w:rtl/>
        </w:rPr>
        <w:t xml:space="preserve">.. </w:t>
      </w:r>
      <w:r w:rsidRPr="00AA3948">
        <w:rPr>
          <w:rFonts w:cs="TAHER" w:hint="cs"/>
          <w:sz w:val="32"/>
          <w:szCs w:val="32"/>
          <w:rtl/>
        </w:rPr>
        <w:t>ولا</w:t>
      </w:r>
      <w:r w:rsidRPr="00AA3948">
        <w:rPr>
          <w:rFonts w:cs="TAHER"/>
          <w:sz w:val="32"/>
          <w:szCs w:val="32"/>
          <w:rtl/>
        </w:rPr>
        <w:t xml:space="preserve"> </w:t>
      </w:r>
      <w:r w:rsidRPr="00AA3948">
        <w:rPr>
          <w:rFonts w:cs="TAHER" w:hint="cs"/>
          <w:sz w:val="32"/>
          <w:szCs w:val="32"/>
          <w:rtl/>
        </w:rPr>
        <w:t>تغفلوا</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فضح</w:t>
      </w:r>
      <w:r w:rsidRPr="00AA3948">
        <w:rPr>
          <w:rFonts w:cs="TAHER"/>
          <w:sz w:val="32"/>
          <w:szCs w:val="32"/>
          <w:rtl/>
        </w:rPr>
        <w:t xml:space="preserve"> </w:t>
      </w:r>
      <w:r w:rsidRPr="00AA3948">
        <w:rPr>
          <w:rFonts w:cs="TAHER" w:hint="cs"/>
          <w:sz w:val="32"/>
          <w:szCs w:val="32"/>
          <w:rtl/>
        </w:rPr>
        <w:t>مؤامرات</w:t>
      </w:r>
      <w:r w:rsidRPr="00AA3948">
        <w:rPr>
          <w:rFonts w:cs="TAHER"/>
          <w:sz w:val="32"/>
          <w:szCs w:val="32"/>
          <w:rtl/>
        </w:rPr>
        <w:t xml:space="preserve"> </w:t>
      </w:r>
      <w:r w:rsidRPr="00AA3948">
        <w:rPr>
          <w:rFonts w:cs="TAHER" w:hint="cs"/>
          <w:sz w:val="32"/>
          <w:szCs w:val="32"/>
          <w:rtl/>
        </w:rPr>
        <w:t>نظام</w:t>
      </w:r>
      <w:r w:rsidRPr="00AA3948">
        <w:rPr>
          <w:rFonts w:cs="TAHER"/>
          <w:sz w:val="32"/>
          <w:szCs w:val="32"/>
          <w:rtl/>
        </w:rPr>
        <w:t xml:space="preserve"> </w:t>
      </w:r>
      <w:r w:rsidRPr="00AA3948">
        <w:rPr>
          <w:rFonts w:cs="TAHER" w:hint="cs"/>
          <w:sz w:val="32"/>
          <w:szCs w:val="32"/>
          <w:rtl/>
        </w:rPr>
        <w:t>الجبابرة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إيران،</w:t>
      </w:r>
      <w:r w:rsidRPr="00AA3948">
        <w:rPr>
          <w:rFonts w:cs="TAHER"/>
          <w:sz w:val="32"/>
          <w:szCs w:val="32"/>
          <w:rtl/>
        </w:rPr>
        <w:t xml:space="preserve"> </w:t>
      </w:r>
      <w:r w:rsidRPr="00AA3948">
        <w:rPr>
          <w:rFonts w:cs="TAHER" w:hint="cs"/>
          <w:sz w:val="32"/>
          <w:szCs w:val="32"/>
          <w:rtl/>
        </w:rPr>
        <w:t>الذي</w:t>
      </w:r>
      <w:r w:rsidRPr="00AA3948">
        <w:rPr>
          <w:rFonts w:cs="TAHER"/>
          <w:sz w:val="32"/>
          <w:szCs w:val="32"/>
          <w:rtl/>
        </w:rPr>
        <w:t xml:space="preserve"> </w:t>
      </w:r>
      <w:r w:rsidRPr="00AA3948">
        <w:rPr>
          <w:rFonts w:cs="TAHER" w:hint="cs"/>
          <w:sz w:val="32"/>
          <w:szCs w:val="32"/>
          <w:rtl/>
        </w:rPr>
        <w:t>هو</w:t>
      </w:r>
      <w:r w:rsidRPr="00AA3948">
        <w:rPr>
          <w:rFonts w:cs="TAHER"/>
          <w:sz w:val="32"/>
          <w:szCs w:val="32"/>
          <w:rtl/>
        </w:rPr>
        <w:t xml:space="preserve"> </w:t>
      </w:r>
      <w:r w:rsidRPr="00AA3948">
        <w:rPr>
          <w:rFonts w:cs="TAHER" w:hint="cs"/>
          <w:sz w:val="32"/>
          <w:szCs w:val="32"/>
          <w:rtl/>
        </w:rPr>
        <w:t>معادٍ</w:t>
      </w:r>
      <w:r w:rsidRPr="00AA3948">
        <w:rPr>
          <w:rFonts w:cs="TAHER"/>
          <w:sz w:val="32"/>
          <w:szCs w:val="32"/>
          <w:rtl/>
        </w:rPr>
        <w:t xml:space="preserve"> </w:t>
      </w:r>
      <w:r w:rsidRPr="00AA3948">
        <w:rPr>
          <w:rFonts w:cs="TAHER" w:hint="cs"/>
          <w:sz w:val="32"/>
          <w:szCs w:val="32"/>
          <w:rtl/>
        </w:rPr>
        <w:t>للإسلام</w:t>
      </w:r>
      <w:r w:rsidRPr="00AA3948">
        <w:rPr>
          <w:rFonts w:cs="TAHER"/>
          <w:sz w:val="32"/>
          <w:szCs w:val="32"/>
          <w:rtl/>
        </w:rPr>
        <w:t xml:space="preserve"> </w:t>
      </w:r>
      <w:r w:rsidRPr="00AA3948">
        <w:rPr>
          <w:rFonts w:cs="TAHER" w:hint="cs"/>
          <w:sz w:val="32"/>
          <w:szCs w:val="32"/>
          <w:rtl/>
        </w:rPr>
        <w:t>والمسلمين</w:t>
      </w:r>
      <w:r w:rsidRPr="00AA3948">
        <w:rPr>
          <w:rFonts w:cs="TAHER"/>
          <w:sz w:val="32"/>
          <w:szCs w:val="32"/>
          <w:rtl/>
        </w:rPr>
        <w:t>"</w:t>
      </w:r>
      <w:r w:rsidR="004B24DC">
        <w:rPr>
          <w:rStyle w:val="a4"/>
          <w:rFonts w:cs="TAHER"/>
          <w:sz w:val="32"/>
          <w:szCs w:val="32"/>
          <w:rtl/>
        </w:rPr>
        <w:footnoteReference w:id="264"/>
      </w:r>
      <w:r w:rsidR="004B24DC">
        <w:rPr>
          <w:rFonts w:cs="TAHER" w:hint="cs"/>
          <w:sz w:val="32"/>
          <w:szCs w:val="32"/>
          <w:rtl/>
        </w:rPr>
        <w:t>.</w:t>
      </w:r>
      <w:r w:rsidRPr="00AA3948">
        <w:rPr>
          <w:rFonts w:cs="TAHER"/>
          <w:sz w:val="32"/>
          <w:szCs w:val="32"/>
        </w:rPr>
        <w:t xml:space="preserve"> </w:t>
      </w:r>
    </w:p>
    <w:p w:rsidR="00824A24" w:rsidRPr="00AA3948" w:rsidRDefault="00824A24" w:rsidP="004B24DC">
      <w:pPr>
        <w:bidi/>
        <w:spacing w:after="0" w:line="240" w:lineRule="atLeast"/>
        <w:ind w:firstLine="567"/>
        <w:jc w:val="both"/>
        <w:rPr>
          <w:rFonts w:cs="TAHER"/>
          <w:sz w:val="32"/>
          <w:szCs w:val="32"/>
        </w:rPr>
      </w:pPr>
      <w:r w:rsidRPr="00AA3948">
        <w:rPr>
          <w:rFonts w:cs="TAHER" w:hint="cs"/>
          <w:sz w:val="32"/>
          <w:szCs w:val="32"/>
          <w:rtl/>
        </w:rPr>
        <w:t>وهو</w:t>
      </w:r>
      <w:r w:rsidRPr="00AA3948">
        <w:rPr>
          <w:rFonts w:cs="TAHER"/>
          <w:sz w:val="32"/>
          <w:szCs w:val="32"/>
          <w:rtl/>
        </w:rPr>
        <w:t xml:space="preserve"> </w:t>
      </w:r>
      <w:r w:rsidRPr="00AA3948">
        <w:rPr>
          <w:rFonts w:cs="TAHER" w:hint="cs"/>
          <w:sz w:val="32"/>
          <w:szCs w:val="32"/>
          <w:rtl/>
        </w:rPr>
        <w:t>يؤمن</w:t>
      </w:r>
      <w:r w:rsidRPr="00AA3948">
        <w:rPr>
          <w:rFonts w:cs="TAHER"/>
          <w:sz w:val="32"/>
          <w:szCs w:val="32"/>
          <w:rtl/>
        </w:rPr>
        <w:t xml:space="preserve"> </w:t>
      </w:r>
      <w:r w:rsidRPr="00AA3948">
        <w:rPr>
          <w:rFonts w:cs="TAHER" w:hint="cs"/>
          <w:sz w:val="32"/>
          <w:szCs w:val="32"/>
          <w:rtl/>
        </w:rPr>
        <w:t>بحرية</w:t>
      </w:r>
      <w:r w:rsidRPr="00AA3948">
        <w:rPr>
          <w:rFonts w:cs="TAHER"/>
          <w:sz w:val="32"/>
          <w:szCs w:val="32"/>
          <w:rtl/>
        </w:rPr>
        <w:t xml:space="preserve"> </w:t>
      </w:r>
      <w:r w:rsidRPr="00AA3948">
        <w:rPr>
          <w:rFonts w:cs="TAHER" w:hint="cs"/>
          <w:sz w:val="32"/>
          <w:szCs w:val="32"/>
          <w:rtl/>
        </w:rPr>
        <w:t>الفكر</w:t>
      </w:r>
      <w:r w:rsidRPr="00AA3948">
        <w:rPr>
          <w:rFonts w:cs="TAHER"/>
          <w:sz w:val="32"/>
          <w:szCs w:val="32"/>
          <w:rtl/>
        </w:rPr>
        <w:t xml:space="preserve"> </w:t>
      </w:r>
      <w:r w:rsidRPr="00AA3948">
        <w:rPr>
          <w:rFonts w:cs="TAHER" w:hint="cs"/>
          <w:sz w:val="32"/>
          <w:szCs w:val="32"/>
          <w:rtl/>
        </w:rPr>
        <w:t>لدى</w:t>
      </w:r>
      <w:r w:rsidRPr="00AA3948">
        <w:rPr>
          <w:rFonts w:cs="TAHER"/>
          <w:sz w:val="32"/>
          <w:szCs w:val="32"/>
          <w:rtl/>
        </w:rPr>
        <w:t xml:space="preserve"> </w:t>
      </w:r>
      <w:r w:rsidRPr="00AA3948">
        <w:rPr>
          <w:rFonts w:cs="TAHER" w:hint="cs"/>
          <w:sz w:val="32"/>
          <w:szCs w:val="32"/>
          <w:rtl/>
        </w:rPr>
        <w:t>الأحزاب</w:t>
      </w:r>
      <w:r w:rsidRPr="00AA3948">
        <w:rPr>
          <w:rFonts w:cs="TAHER"/>
          <w:sz w:val="32"/>
          <w:szCs w:val="32"/>
          <w:rtl/>
        </w:rPr>
        <w:t xml:space="preserve"> </w:t>
      </w:r>
      <w:r w:rsidRPr="00AA3948">
        <w:rPr>
          <w:rFonts w:cs="TAHER" w:hint="cs"/>
          <w:sz w:val="32"/>
          <w:szCs w:val="32"/>
          <w:rtl/>
        </w:rPr>
        <w:t>والتجمعات</w:t>
      </w:r>
      <w:r w:rsidRPr="00AA3948">
        <w:rPr>
          <w:rFonts w:cs="TAHER"/>
          <w:sz w:val="32"/>
          <w:szCs w:val="32"/>
          <w:rtl/>
        </w:rPr>
        <w:t xml:space="preserve"> </w:t>
      </w:r>
      <w:r w:rsidRPr="00AA3948">
        <w:rPr>
          <w:rFonts w:cs="TAHER" w:hint="cs"/>
          <w:sz w:val="32"/>
          <w:szCs w:val="32"/>
          <w:rtl/>
        </w:rPr>
        <w:t>غير</w:t>
      </w:r>
      <w:r w:rsidRPr="00AA3948">
        <w:rPr>
          <w:rFonts w:cs="TAHER"/>
          <w:sz w:val="32"/>
          <w:szCs w:val="32"/>
          <w:rtl/>
        </w:rPr>
        <w:t xml:space="preserve"> </w:t>
      </w:r>
      <w:r w:rsidRPr="00AA3948">
        <w:rPr>
          <w:rFonts w:cs="TAHER" w:hint="cs"/>
          <w:sz w:val="32"/>
          <w:szCs w:val="32"/>
          <w:rtl/>
        </w:rPr>
        <w:t>الإسلامية،</w:t>
      </w:r>
      <w:r w:rsidRPr="00AA3948">
        <w:rPr>
          <w:rFonts w:cs="TAHER"/>
          <w:sz w:val="32"/>
          <w:szCs w:val="32"/>
          <w:rtl/>
        </w:rPr>
        <w:t xml:space="preserve"> </w:t>
      </w:r>
      <w:r w:rsidRPr="00AA3948">
        <w:rPr>
          <w:rFonts w:cs="TAHER" w:hint="cs"/>
          <w:sz w:val="32"/>
          <w:szCs w:val="32"/>
          <w:rtl/>
        </w:rPr>
        <w:t>بشروط</w:t>
      </w:r>
      <w:r w:rsidRPr="00AA3948">
        <w:rPr>
          <w:rFonts w:cs="TAHER"/>
          <w:sz w:val="32"/>
          <w:szCs w:val="32"/>
          <w:rtl/>
        </w:rPr>
        <w:t xml:space="preserve"> </w:t>
      </w:r>
      <w:r w:rsidRPr="00AA3948">
        <w:rPr>
          <w:rFonts w:cs="TAHER" w:hint="cs"/>
          <w:sz w:val="32"/>
          <w:szCs w:val="32"/>
          <w:rtl/>
        </w:rPr>
        <w:t>عدم</w:t>
      </w:r>
      <w:r w:rsidRPr="00AA3948">
        <w:rPr>
          <w:rFonts w:cs="TAHER"/>
          <w:sz w:val="32"/>
          <w:szCs w:val="32"/>
          <w:rtl/>
        </w:rPr>
        <w:t xml:space="preserve"> </w:t>
      </w:r>
      <w:r w:rsidRPr="00AA3948">
        <w:rPr>
          <w:rFonts w:cs="TAHER" w:hint="cs"/>
          <w:sz w:val="32"/>
          <w:szCs w:val="32"/>
          <w:rtl/>
        </w:rPr>
        <w:t>تآمرها</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النظام</w:t>
      </w:r>
      <w:r w:rsidRPr="00AA3948">
        <w:rPr>
          <w:rFonts w:cs="TAHER"/>
          <w:sz w:val="32"/>
          <w:szCs w:val="32"/>
          <w:rtl/>
        </w:rPr>
        <w:t xml:space="preserve"> </w:t>
      </w:r>
      <w:r w:rsidRPr="00AA3948">
        <w:rPr>
          <w:rFonts w:cs="TAHER" w:hint="cs"/>
          <w:sz w:val="32"/>
          <w:szCs w:val="32"/>
          <w:rtl/>
        </w:rPr>
        <w:t>الإسلامي</w:t>
      </w:r>
      <w:r w:rsidRPr="00AA3948">
        <w:rPr>
          <w:rFonts w:cs="TAHER"/>
          <w:sz w:val="32"/>
          <w:szCs w:val="32"/>
          <w:rtl/>
        </w:rPr>
        <w:t xml:space="preserve"> </w:t>
      </w:r>
      <w:r w:rsidRPr="00AA3948">
        <w:rPr>
          <w:rFonts w:cs="TAHER" w:hint="cs"/>
          <w:sz w:val="32"/>
          <w:szCs w:val="32"/>
          <w:rtl/>
        </w:rPr>
        <w:t>فيقول</w:t>
      </w:r>
      <w:r w:rsidRPr="00AA3948">
        <w:rPr>
          <w:rFonts w:cs="TAHER"/>
          <w:sz w:val="32"/>
          <w:szCs w:val="32"/>
          <w:rtl/>
        </w:rPr>
        <w:t>: "</w:t>
      </w:r>
      <w:r w:rsidRPr="00AA3948">
        <w:rPr>
          <w:rFonts w:cs="TAHER" w:hint="cs"/>
          <w:sz w:val="32"/>
          <w:szCs w:val="32"/>
          <w:rtl/>
        </w:rPr>
        <w:t>إما</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المجتمع</w:t>
      </w:r>
      <w:r w:rsidRPr="00AA3948">
        <w:rPr>
          <w:rFonts w:cs="TAHER"/>
          <w:sz w:val="32"/>
          <w:szCs w:val="32"/>
          <w:rtl/>
        </w:rPr>
        <w:t xml:space="preserve"> </w:t>
      </w:r>
      <w:r w:rsidRPr="00AA3948">
        <w:rPr>
          <w:rFonts w:cs="TAHER" w:hint="cs"/>
          <w:sz w:val="32"/>
          <w:szCs w:val="32"/>
          <w:rtl/>
        </w:rPr>
        <w:t>الذي</w:t>
      </w:r>
      <w:r w:rsidRPr="00AA3948">
        <w:rPr>
          <w:rFonts w:cs="TAHER"/>
          <w:sz w:val="32"/>
          <w:szCs w:val="32"/>
          <w:rtl/>
        </w:rPr>
        <w:t xml:space="preserve"> </w:t>
      </w:r>
      <w:r w:rsidRPr="00AA3948">
        <w:rPr>
          <w:rFonts w:cs="TAHER" w:hint="cs"/>
          <w:sz w:val="32"/>
          <w:szCs w:val="32"/>
          <w:rtl/>
        </w:rPr>
        <w:t>نفكر</w:t>
      </w:r>
      <w:r w:rsidRPr="00AA3948">
        <w:rPr>
          <w:rFonts w:cs="TAHER"/>
          <w:sz w:val="32"/>
          <w:szCs w:val="32"/>
          <w:rtl/>
        </w:rPr>
        <w:t xml:space="preserve"> </w:t>
      </w:r>
      <w:r w:rsidR="004B24DC" w:rsidRPr="00AA3948">
        <w:rPr>
          <w:rFonts w:cs="TAHER" w:hint="cs"/>
          <w:sz w:val="32"/>
          <w:szCs w:val="32"/>
          <w:rtl/>
        </w:rPr>
        <w:t>إقامته</w:t>
      </w:r>
      <w:r w:rsidRPr="00AA3948">
        <w:rPr>
          <w:rFonts w:cs="TAHER"/>
          <w:sz w:val="32"/>
          <w:szCs w:val="32"/>
          <w:rtl/>
        </w:rPr>
        <w:t xml:space="preserve"> </w:t>
      </w:r>
      <w:r w:rsidRPr="00AA3948">
        <w:rPr>
          <w:rFonts w:cs="TAHER" w:hint="cs"/>
          <w:sz w:val="32"/>
          <w:szCs w:val="32"/>
          <w:rtl/>
        </w:rPr>
        <w:t>فسيكون</w:t>
      </w:r>
      <w:r w:rsidRPr="00AA3948">
        <w:rPr>
          <w:rFonts w:cs="TAHER"/>
          <w:sz w:val="32"/>
          <w:szCs w:val="32"/>
          <w:rtl/>
        </w:rPr>
        <w:t xml:space="preserve"> </w:t>
      </w:r>
      <w:r w:rsidRPr="00AA3948">
        <w:rPr>
          <w:rFonts w:cs="TAHER" w:hint="cs"/>
          <w:sz w:val="32"/>
          <w:szCs w:val="32"/>
          <w:rtl/>
        </w:rPr>
        <w:t>الماركسيون</w:t>
      </w:r>
      <w:r w:rsidRPr="00AA3948">
        <w:rPr>
          <w:rFonts w:cs="TAHER"/>
          <w:sz w:val="32"/>
          <w:szCs w:val="32"/>
          <w:rtl/>
        </w:rPr>
        <w:t xml:space="preserve"> </w:t>
      </w:r>
      <w:r w:rsidR="004B24DC" w:rsidRPr="00AA3948">
        <w:rPr>
          <w:rFonts w:cs="TAHER" w:hint="cs"/>
          <w:sz w:val="32"/>
          <w:szCs w:val="32"/>
          <w:rtl/>
        </w:rPr>
        <w:t>أحرارا</w:t>
      </w:r>
      <w:r w:rsidR="004B24DC">
        <w:rPr>
          <w:rFonts w:cs="TAHER" w:hint="cs"/>
          <w:sz w:val="32"/>
          <w:szCs w:val="32"/>
          <w:rtl/>
        </w:rPr>
        <w:t>ً</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شرح</w:t>
      </w:r>
      <w:r w:rsidRPr="00AA3948">
        <w:rPr>
          <w:rFonts w:cs="TAHER"/>
          <w:sz w:val="32"/>
          <w:szCs w:val="32"/>
          <w:rtl/>
        </w:rPr>
        <w:t xml:space="preserve"> </w:t>
      </w:r>
      <w:r w:rsidRPr="00AA3948">
        <w:rPr>
          <w:rFonts w:cs="TAHER" w:hint="cs"/>
          <w:sz w:val="32"/>
          <w:szCs w:val="32"/>
          <w:rtl/>
        </w:rPr>
        <w:t>مطالبهم،</w:t>
      </w:r>
      <w:r w:rsidRPr="00AA3948">
        <w:rPr>
          <w:rFonts w:cs="TAHER"/>
          <w:sz w:val="32"/>
          <w:szCs w:val="32"/>
          <w:rtl/>
        </w:rPr>
        <w:t xml:space="preserve"> </w:t>
      </w:r>
      <w:r w:rsidR="004B24DC" w:rsidRPr="00AA3948">
        <w:rPr>
          <w:rFonts w:cs="TAHER" w:hint="cs"/>
          <w:sz w:val="32"/>
          <w:szCs w:val="32"/>
          <w:rtl/>
        </w:rPr>
        <w:t>لأننا</w:t>
      </w:r>
      <w:r w:rsidRPr="00AA3948">
        <w:rPr>
          <w:rFonts w:cs="TAHER"/>
          <w:sz w:val="32"/>
          <w:szCs w:val="32"/>
          <w:rtl/>
        </w:rPr>
        <w:t xml:space="preserve"> </w:t>
      </w:r>
      <w:r w:rsidRPr="00AA3948">
        <w:rPr>
          <w:rFonts w:cs="TAHER" w:hint="cs"/>
          <w:sz w:val="32"/>
          <w:szCs w:val="32"/>
          <w:rtl/>
        </w:rPr>
        <w:t>نعتقد</w:t>
      </w:r>
      <w:r w:rsidRPr="00AA3948">
        <w:rPr>
          <w:rFonts w:cs="TAHER"/>
          <w:sz w:val="32"/>
          <w:szCs w:val="32"/>
          <w:rtl/>
        </w:rPr>
        <w:t xml:space="preserve"> </w:t>
      </w:r>
      <w:r w:rsidRPr="00AA3948">
        <w:rPr>
          <w:rFonts w:cs="TAHER" w:hint="cs"/>
          <w:sz w:val="32"/>
          <w:szCs w:val="32"/>
          <w:rtl/>
        </w:rPr>
        <w:t>بان</w:t>
      </w:r>
      <w:r w:rsidRPr="00AA3948">
        <w:rPr>
          <w:rFonts w:cs="TAHER"/>
          <w:sz w:val="32"/>
          <w:szCs w:val="32"/>
          <w:rtl/>
        </w:rPr>
        <w:t xml:space="preserve"> </w:t>
      </w:r>
      <w:r w:rsidRPr="00AA3948">
        <w:rPr>
          <w:rFonts w:cs="TAHER" w:hint="cs"/>
          <w:sz w:val="32"/>
          <w:szCs w:val="32"/>
          <w:rtl/>
        </w:rPr>
        <w:t>الإسلام</w:t>
      </w:r>
      <w:r w:rsidRPr="00AA3948">
        <w:rPr>
          <w:rFonts w:cs="TAHER"/>
          <w:sz w:val="32"/>
          <w:szCs w:val="32"/>
          <w:rtl/>
        </w:rPr>
        <w:t xml:space="preserve"> </w:t>
      </w:r>
      <w:r w:rsidRPr="00AA3948">
        <w:rPr>
          <w:rFonts w:cs="TAHER" w:hint="cs"/>
          <w:sz w:val="32"/>
          <w:szCs w:val="32"/>
          <w:rtl/>
        </w:rPr>
        <w:t>قادر</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تلبية</w:t>
      </w:r>
      <w:r w:rsidRPr="00AA3948">
        <w:rPr>
          <w:rFonts w:cs="TAHER"/>
          <w:sz w:val="32"/>
          <w:szCs w:val="32"/>
          <w:rtl/>
        </w:rPr>
        <w:t xml:space="preserve"> </w:t>
      </w:r>
      <w:r w:rsidRPr="00AA3948">
        <w:rPr>
          <w:rFonts w:cs="TAHER" w:hint="cs"/>
          <w:sz w:val="32"/>
          <w:szCs w:val="32"/>
          <w:rtl/>
        </w:rPr>
        <w:t>حاجات</w:t>
      </w:r>
      <w:r w:rsidRPr="00AA3948">
        <w:rPr>
          <w:rFonts w:cs="TAHER"/>
          <w:sz w:val="32"/>
          <w:szCs w:val="32"/>
          <w:rtl/>
        </w:rPr>
        <w:t xml:space="preserve"> </w:t>
      </w:r>
      <w:r w:rsidRPr="00AA3948">
        <w:rPr>
          <w:rFonts w:cs="TAHER" w:hint="cs"/>
          <w:sz w:val="32"/>
          <w:szCs w:val="32"/>
          <w:rtl/>
        </w:rPr>
        <w:t>الناس</w:t>
      </w:r>
      <w:r w:rsidRPr="00AA3948">
        <w:rPr>
          <w:rFonts w:cs="TAHER"/>
          <w:sz w:val="32"/>
          <w:szCs w:val="32"/>
          <w:rtl/>
        </w:rPr>
        <w:t xml:space="preserve"> </w:t>
      </w:r>
      <w:r w:rsidRPr="00AA3948">
        <w:rPr>
          <w:rFonts w:cs="TAHER" w:hint="cs"/>
          <w:sz w:val="32"/>
          <w:szCs w:val="32"/>
          <w:rtl/>
        </w:rPr>
        <w:t>ومتطلباتهم</w:t>
      </w:r>
      <w:r w:rsidRPr="00AA3948">
        <w:rPr>
          <w:rFonts w:cs="TAHER"/>
          <w:sz w:val="32"/>
          <w:szCs w:val="32"/>
          <w:rtl/>
        </w:rPr>
        <w:t xml:space="preserve"> </w:t>
      </w:r>
      <w:r w:rsidRPr="00AA3948">
        <w:rPr>
          <w:rFonts w:cs="TAHER" w:hint="cs"/>
          <w:sz w:val="32"/>
          <w:szCs w:val="32"/>
          <w:rtl/>
        </w:rPr>
        <w:t>الحياتية</w:t>
      </w:r>
      <w:r w:rsidRPr="00AA3948">
        <w:rPr>
          <w:rFonts w:cs="TAHER"/>
          <w:sz w:val="32"/>
          <w:szCs w:val="32"/>
          <w:rtl/>
        </w:rPr>
        <w:t xml:space="preserve"> </w:t>
      </w:r>
      <w:r w:rsidRPr="00AA3948">
        <w:rPr>
          <w:rFonts w:cs="TAHER" w:hint="cs"/>
          <w:sz w:val="32"/>
          <w:szCs w:val="32"/>
          <w:rtl/>
        </w:rPr>
        <w:t>وان</w:t>
      </w:r>
      <w:r w:rsidRPr="00AA3948">
        <w:rPr>
          <w:rFonts w:cs="TAHER"/>
          <w:sz w:val="32"/>
          <w:szCs w:val="32"/>
          <w:rtl/>
        </w:rPr>
        <w:t xml:space="preserve"> </w:t>
      </w:r>
      <w:r w:rsidR="004B24DC" w:rsidRPr="00AA3948">
        <w:rPr>
          <w:rFonts w:cs="TAHER" w:hint="cs"/>
          <w:sz w:val="32"/>
          <w:szCs w:val="32"/>
          <w:rtl/>
        </w:rPr>
        <w:t>إيماننا</w:t>
      </w:r>
      <w:r w:rsidRPr="00AA3948">
        <w:rPr>
          <w:rFonts w:cs="TAHER"/>
          <w:sz w:val="32"/>
          <w:szCs w:val="32"/>
          <w:rtl/>
        </w:rPr>
        <w:t xml:space="preserve"> </w:t>
      </w:r>
      <w:r w:rsidRPr="00AA3948">
        <w:rPr>
          <w:rFonts w:cs="TAHER" w:hint="cs"/>
          <w:sz w:val="32"/>
          <w:szCs w:val="32"/>
          <w:rtl/>
        </w:rPr>
        <w:t>ومعتقدنا</w:t>
      </w:r>
      <w:r w:rsidRPr="00AA3948">
        <w:rPr>
          <w:rFonts w:cs="TAHER"/>
          <w:sz w:val="32"/>
          <w:szCs w:val="32"/>
          <w:rtl/>
        </w:rPr>
        <w:t xml:space="preserve"> </w:t>
      </w:r>
      <w:r w:rsidRPr="00AA3948">
        <w:rPr>
          <w:rFonts w:cs="TAHER" w:hint="cs"/>
          <w:sz w:val="32"/>
          <w:szCs w:val="32"/>
          <w:rtl/>
        </w:rPr>
        <w:t>قادران</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مواجهة</w:t>
      </w:r>
      <w:r w:rsidRPr="00AA3948">
        <w:rPr>
          <w:rFonts w:cs="TAHER"/>
          <w:sz w:val="32"/>
          <w:szCs w:val="32"/>
          <w:rtl/>
        </w:rPr>
        <w:t xml:space="preserve"> </w:t>
      </w:r>
      <w:r w:rsidR="004B24DC" w:rsidRPr="00AA3948">
        <w:rPr>
          <w:rFonts w:cs="TAHER" w:hint="cs"/>
          <w:sz w:val="32"/>
          <w:szCs w:val="32"/>
          <w:rtl/>
        </w:rPr>
        <w:t>إيديولوجيتهم</w:t>
      </w:r>
      <w:r w:rsidRPr="00AA3948">
        <w:rPr>
          <w:rFonts w:cs="TAHER"/>
          <w:sz w:val="32"/>
          <w:szCs w:val="32"/>
          <w:rtl/>
        </w:rPr>
        <w:t xml:space="preserve">.. </w:t>
      </w:r>
      <w:r w:rsidRPr="00AA3948">
        <w:rPr>
          <w:rFonts w:cs="TAHER" w:hint="cs"/>
          <w:sz w:val="32"/>
          <w:szCs w:val="32"/>
          <w:rtl/>
        </w:rPr>
        <w:t>وإننا</w:t>
      </w:r>
      <w:r w:rsidRPr="00AA3948">
        <w:rPr>
          <w:rFonts w:cs="TAHER"/>
          <w:sz w:val="32"/>
          <w:szCs w:val="32"/>
          <w:rtl/>
        </w:rPr>
        <w:t xml:space="preserve"> </w:t>
      </w:r>
      <w:r w:rsidRPr="00AA3948">
        <w:rPr>
          <w:rFonts w:cs="TAHER" w:hint="cs"/>
          <w:sz w:val="32"/>
          <w:szCs w:val="32"/>
          <w:rtl/>
        </w:rPr>
        <w:t>لا</w:t>
      </w:r>
      <w:r w:rsidRPr="00AA3948">
        <w:rPr>
          <w:rFonts w:cs="TAHER"/>
          <w:sz w:val="32"/>
          <w:szCs w:val="32"/>
          <w:rtl/>
        </w:rPr>
        <w:t xml:space="preserve"> </w:t>
      </w:r>
      <w:r w:rsidRPr="00AA3948">
        <w:rPr>
          <w:rFonts w:cs="TAHER" w:hint="cs"/>
          <w:sz w:val="32"/>
          <w:szCs w:val="32"/>
          <w:rtl/>
        </w:rPr>
        <w:t>نسلبهم</w:t>
      </w:r>
      <w:r w:rsidRPr="00AA3948">
        <w:rPr>
          <w:rFonts w:cs="TAHER"/>
          <w:sz w:val="32"/>
          <w:szCs w:val="32"/>
          <w:rtl/>
        </w:rPr>
        <w:t xml:space="preserve"> </w:t>
      </w:r>
      <w:r w:rsidRPr="00AA3948">
        <w:rPr>
          <w:rFonts w:cs="TAHER" w:hint="cs"/>
          <w:sz w:val="32"/>
          <w:szCs w:val="32"/>
          <w:rtl/>
        </w:rPr>
        <w:t>حريتهم</w:t>
      </w:r>
      <w:r w:rsidRPr="00AA3948">
        <w:rPr>
          <w:rFonts w:cs="TAHER"/>
          <w:sz w:val="32"/>
          <w:szCs w:val="32"/>
          <w:rtl/>
        </w:rPr>
        <w:t xml:space="preserve"> </w:t>
      </w:r>
      <w:r w:rsidRPr="00AA3948">
        <w:rPr>
          <w:rFonts w:cs="TAHER" w:hint="cs"/>
          <w:sz w:val="32"/>
          <w:szCs w:val="32"/>
          <w:rtl/>
        </w:rPr>
        <w:t>فكل</w:t>
      </w:r>
      <w:r w:rsidRPr="00AA3948">
        <w:rPr>
          <w:rFonts w:cs="TAHER"/>
          <w:sz w:val="32"/>
          <w:szCs w:val="32"/>
          <w:rtl/>
        </w:rPr>
        <w:t xml:space="preserve"> </w:t>
      </w:r>
      <w:r w:rsidRPr="00AA3948">
        <w:rPr>
          <w:rFonts w:cs="TAHER" w:hint="cs"/>
          <w:sz w:val="32"/>
          <w:szCs w:val="32"/>
          <w:rtl/>
        </w:rPr>
        <w:t>واحد</w:t>
      </w:r>
      <w:r w:rsidRPr="00AA3948">
        <w:rPr>
          <w:rFonts w:cs="TAHER"/>
          <w:sz w:val="32"/>
          <w:szCs w:val="32"/>
          <w:rtl/>
        </w:rPr>
        <w:t xml:space="preserve"> </w:t>
      </w:r>
      <w:r w:rsidRPr="00AA3948">
        <w:rPr>
          <w:rFonts w:cs="TAHER" w:hint="cs"/>
          <w:sz w:val="32"/>
          <w:szCs w:val="32"/>
          <w:rtl/>
        </w:rPr>
        <w:t>حر</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الإعلان</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معتقده</w:t>
      </w:r>
      <w:r w:rsidRPr="00AA3948">
        <w:rPr>
          <w:rFonts w:cs="TAHER"/>
          <w:sz w:val="32"/>
          <w:szCs w:val="32"/>
          <w:rtl/>
        </w:rPr>
        <w:t xml:space="preserve"> </w:t>
      </w:r>
      <w:r w:rsidRPr="00AA3948">
        <w:rPr>
          <w:rFonts w:cs="TAHER" w:hint="cs"/>
          <w:sz w:val="32"/>
          <w:szCs w:val="32"/>
          <w:rtl/>
        </w:rPr>
        <w:t>ولكنه</w:t>
      </w:r>
      <w:r w:rsidRPr="00AA3948">
        <w:rPr>
          <w:rFonts w:cs="TAHER"/>
          <w:sz w:val="32"/>
          <w:szCs w:val="32"/>
          <w:rtl/>
        </w:rPr>
        <w:t xml:space="preserve"> </w:t>
      </w:r>
      <w:r w:rsidRPr="00AA3948">
        <w:rPr>
          <w:rFonts w:cs="TAHER" w:hint="cs"/>
          <w:sz w:val="32"/>
          <w:szCs w:val="32"/>
          <w:rtl/>
        </w:rPr>
        <w:t>ليس</w:t>
      </w:r>
      <w:r w:rsidRPr="00AA3948">
        <w:rPr>
          <w:rFonts w:cs="TAHER"/>
          <w:sz w:val="32"/>
          <w:szCs w:val="32"/>
          <w:rtl/>
        </w:rPr>
        <w:t xml:space="preserve"> </w:t>
      </w:r>
      <w:r w:rsidRPr="00AA3948">
        <w:rPr>
          <w:rFonts w:cs="TAHER" w:hint="cs"/>
          <w:sz w:val="32"/>
          <w:szCs w:val="32"/>
          <w:rtl/>
        </w:rPr>
        <w:t>حراً</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التآمر</w:t>
      </w:r>
      <w:r w:rsidRPr="00AA3948">
        <w:rPr>
          <w:rFonts w:cs="TAHER"/>
          <w:sz w:val="32"/>
          <w:szCs w:val="32"/>
          <w:rtl/>
        </w:rPr>
        <w:t>"</w:t>
      </w:r>
      <w:r w:rsidR="004B24DC">
        <w:rPr>
          <w:rStyle w:val="a4"/>
          <w:rFonts w:cs="TAHER"/>
          <w:sz w:val="32"/>
          <w:szCs w:val="32"/>
          <w:rtl/>
        </w:rPr>
        <w:footnoteReference w:id="265"/>
      </w:r>
      <w:r w:rsidRPr="00AA3948">
        <w:rPr>
          <w:rFonts w:cs="TAHER"/>
          <w:sz w:val="32"/>
          <w:szCs w:val="32"/>
          <w:rtl/>
        </w:rPr>
        <w:t xml:space="preserve">. </w:t>
      </w:r>
      <w:r w:rsidRPr="00AA3948">
        <w:rPr>
          <w:rFonts w:cs="TAHER" w:hint="cs"/>
          <w:sz w:val="32"/>
          <w:szCs w:val="32"/>
          <w:rtl/>
        </w:rPr>
        <w:t>ويضيف</w:t>
      </w:r>
      <w:r w:rsidRPr="00AA3948">
        <w:rPr>
          <w:rFonts w:cs="TAHER"/>
          <w:sz w:val="32"/>
          <w:szCs w:val="32"/>
          <w:rtl/>
        </w:rPr>
        <w:t xml:space="preserve"> "</w:t>
      </w:r>
      <w:r w:rsidRPr="00AA3948">
        <w:rPr>
          <w:rFonts w:cs="TAHER" w:hint="cs"/>
          <w:sz w:val="32"/>
          <w:szCs w:val="32"/>
          <w:rtl/>
        </w:rPr>
        <w:t>إن</w:t>
      </w:r>
      <w:r w:rsidRPr="00AA3948">
        <w:rPr>
          <w:rFonts w:cs="TAHER"/>
          <w:sz w:val="32"/>
          <w:szCs w:val="32"/>
          <w:rtl/>
        </w:rPr>
        <w:t xml:space="preserve"> </w:t>
      </w:r>
      <w:r w:rsidRPr="00AA3948">
        <w:rPr>
          <w:rFonts w:cs="TAHER" w:hint="cs"/>
          <w:sz w:val="32"/>
          <w:szCs w:val="32"/>
          <w:rtl/>
        </w:rPr>
        <w:t>التكتلات</w:t>
      </w:r>
      <w:r w:rsidRPr="00AA3948">
        <w:rPr>
          <w:rFonts w:cs="TAHER"/>
          <w:sz w:val="32"/>
          <w:szCs w:val="32"/>
          <w:rtl/>
        </w:rPr>
        <w:t xml:space="preserve"> </w:t>
      </w:r>
      <w:r w:rsidRPr="00AA3948">
        <w:rPr>
          <w:rFonts w:cs="TAHER" w:hint="cs"/>
          <w:sz w:val="32"/>
          <w:szCs w:val="32"/>
          <w:rtl/>
        </w:rPr>
        <w:lastRenderedPageBreak/>
        <w:t>والأحزاب</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تشكلها</w:t>
      </w:r>
      <w:r w:rsidRPr="00AA3948">
        <w:rPr>
          <w:rFonts w:cs="TAHER"/>
          <w:sz w:val="32"/>
          <w:szCs w:val="32"/>
          <w:rtl/>
        </w:rPr>
        <w:t xml:space="preserve"> </w:t>
      </w:r>
      <w:r w:rsidRPr="00AA3948">
        <w:rPr>
          <w:rFonts w:cs="TAHER" w:hint="cs"/>
          <w:sz w:val="32"/>
          <w:szCs w:val="32"/>
          <w:rtl/>
        </w:rPr>
        <w:t>الجماهير</w:t>
      </w:r>
      <w:r w:rsidRPr="00AA3948">
        <w:rPr>
          <w:rFonts w:cs="TAHER"/>
          <w:sz w:val="32"/>
          <w:szCs w:val="32"/>
          <w:rtl/>
        </w:rPr>
        <w:t xml:space="preserve"> </w:t>
      </w:r>
      <w:r w:rsidRPr="00AA3948">
        <w:rPr>
          <w:rFonts w:cs="TAHER" w:hint="cs"/>
          <w:sz w:val="32"/>
          <w:szCs w:val="32"/>
          <w:rtl/>
        </w:rPr>
        <w:t>مسموح</w:t>
      </w:r>
      <w:r w:rsidRPr="00AA3948">
        <w:rPr>
          <w:rFonts w:cs="TAHER"/>
          <w:sz w:val="32"/>
          <w:szCs w:val="32"/>
          <w:rtl/>
        </w:rPr>
        <w:t xml:space="preserve"> </w:t>
      </w:r>
      <w:r w:rsidRPr="00AA3948">
        <w:rPr>
          <w:rFonts w:cs="TAHER" w:hint="cs"/>
          <w:sz w:val="32"/>
          <w:szCs w:val="32"/>
          <w:rtl/>
        </w:rPr>
        <w:t>بها،</w:t>
      </w:r>
      <w:r w:rsidRPr="00AA3948">
        <w:rPr>
          <w:rFonts w:cs="TAHER"/>
          <w:sz w:val="32"/>
          <w:szCs w:val="32"/>
          <w:rtl/>
        </w:rPr>
        <w:t xml:space="preserve"> </w:t>
      </w:r>
      <w:r w:rsidRPr="00AA3948">
        <w:rPr>
          <w:rFonts w:cs="TAHER" w:hint="cs"/>
          <w:sz w:val="32"/>
          <w:szCs w:val="32"/>
          <w:rtl/>
        </w:rPr>
        <w:t>ما</w:t>
      </w:r>
      <w:r w:rsidRPr="00AA3948">
        <w:rPr>
          <w:rFonts w:cs="TAHER"/>
          <w:sz w:val="32"/>
          <w:szCs w:val="32"/>
          <w:rtl/>
        </w:rPr>
        <w:t xml:space="preserve"> </w:t>
      </w:r>
      <w:r w:rsidRPr="00AA3948">
        <w:rPr>
          <w:rFonts w:cs="TAHER" w:hint="cs"/>
          <w:sz w:val="32"/>
          <w:szCs w:val="32"/>
          <w:rtl/>
        </w:rPr>
        <w:t>لم</w:t>
      </w:r>
      <w:r w:rsidRPr="00AA3948">
        <w:rPr>
          <w:rFonts w:cs="TAHER"/>
          <w:sz w:val="32"/>
          <w:szCs w:val="32"/>
          <w:rtl/>
        </w:rPr>
        <w:t xml:space="preserve"> </w:t>
      </w:r>
      <w:r w:rsidRPr="00AA3948">
        <w:rPr>
          <w:rFonts w:cs="TAHER" w:hint="cs"/>
          <w:sz w:val="32"/>
          <w:szCs w:val="32"/>
          <w:rtl/>
        </w:rPr>
        <w:t>تعرض</w:t>
      </w:r>
      <w:r w:rsidRPr="00AA3948">
        <w:rPr>
          <w:rFonts w:cs="TAHER"/>
          <w:sz w:val="32"/>
          <w:szCs w:val="32"/>
          <w:rtl/>
        </w:rPr>
        <w:t xml:space="preserve"> </w:t>
      </w:r>
      <w:r w:rsidRPr="00AA3948">
        <w:rPr>
          <w:rFonts w:cs="TAHER" w:hint="cs"/>
          <w:sz w:val="32"/>
          <w:szCs w:val="32"/>
          <w:rtl/>
        </w:rPr>
        <w:t>مصالح</w:t>
      </w:r>
      <w:r w:rsidRPr="00AA3948">
        <w:rPr>
          <w:rFonts w:cs="TAHER"/>
          <w:sz w:val="32"/>
          <w:szCs w:val="32"/>
          <w:rtl/>
        </w:rPr>
        <w:t xml:space="preserve"> </w:t>
      </w:r>
      <w:r w:rsidRPr="00AA3948">
        <w:rPr>
          <w:rFonts w:cs="TAHER" w:hint="cs"/>
          <w:sz w:val="32"/>
          <w:szCs w:val="32"/>
          <w:rtl/>
        </w:rPr>
        <w:t>الجماهير</w:t>
      </w:r>
      <w:r w:rsidRPr="00AA3948">
        <w:rPr>
          <w:rFonts w:cs="TAHER"/>
          <w:sz w:val="32"/>
          <w:szCs w:val="32"/>
          <w:rtl/>
        </w:rPr>
        <w:t xml:space="preserve"> </w:t>
      </w:r>
      <w:r w:rsidRPr="00AA3948">
        <w:rPr>
          <w:rFonts w:cs="TAHER" w:hint="cs"/>
          <w:sz w:val="32"/>
          <w:szCs w:val="32"/>
          <w:rtl/>
        </w:rPr>
        <w:t>للخطر،</w:t>
      </w:r>
      <w:r w:rsidRPr="00AA3948">
        <w:rPr>
          <w:rFonts w:cs="TAHER"/>
          <w:sz w:val="32"/>
          <w:szCs w:val="32"/>
          <w:rtl/>
        </w:rPr>
        <w:t xml:space="preserve"> </w:t>
      </w:r>
      <w:r w:rsidRPr="00AA3948">
        <w:rPr>
          <w:rFonts w:cs="TAHER" w:hint="cs"/>
          <w:sz w:val="32"/>
          <w:szCs w:val="32"/>
          <w:rtl/>
        </w:rPr>
        <w:t>والإسلام</w:t>
      </w:r>
      <w:r w:rsidRPr="00AA3948">
        <w:rPr>
          <w:rFonts w:cs="TAHER"/>
          <w:sz w:val="32"/>
          <w:szCs w:val="32"/>
          <w:rtl/>
        </w:rPr>
        <w:t xml:space="preserve"> </w:t>
      </w:r>
      <w:r w:rsidRPr="00AA3948">
        <w:rPr>
          <w:rFonts w:cs="TAHER" w:hint="cs"/>
          <w:sz w:val="32"/>
          <w:szCs w:val="32"/>
          <w:rtl/>
        </w:rPr>
        <w:t>عيّن</w:t>
      </w:r>
      <w:r w:rsidRPr="00AA3948">
        <w:rPr>
          <w:rFonts w:cs="TAHER"/>
          <w:sz w:val="32"/>
          <w:szCs w:val="32"/>
          <w:rtl/>
        </w:rPr>
        <w:t xml:space="preserve"> </w:t>
      </w:r>
      <w:r w:rsidRPr="00AA3948">
        <w:rPr>
          <w:rFonts w:cs="TAHER" w:hint="cs"/>
          <w:sz w:val="32"/>
          <w:szCs w:val="32"/>
          <w:rtl/>
        </w:rPr>
        <w:t>حداً</w:t>
      </w:r>
      <w:r w:rsidRPr="00AA3948">
        <w:rPr>
          <w:rFonts w:cs="TAHER"/>
          <w:sz w:val="32"/>
          <w:szCs w:val="32"/>
          <w:rtl/>
        </w:rPr>
        <w:t xml:space="preserve"> </w:t>
      </w:r>
      <w:r w:rsidRPr="00AA3948">
        <w:rPr>
          <w:rFonts w:cs="TAHER" w:hint="cs"/>
          <w:sz w:val="32"/>
          <w:szCs w:val="32"/>
          <w:rtl/>
        </w:rPr>
        <w:t>لكل</w:t>
      </w:r>
      <w:r w:rsidRPr="00AA3948">
        <w:rPr>
          <w:rFonts w:cs="TAHER"/>
          <w:sz w:val="32"/>
          <w:szCs w:val="32"/>
          <w:rtl/>
        </w:rPr>
        <w:t xml:space="preserve"> </w:t>
      </w:r>
      <w:r w:rsidRPr="00AA3948">
        <w:rPr>
          <w:rFonts w:cs="TAHER" w:hint="cs"/>
          <w:sz w:val="32"/>
          <w:szCs w:val="32"/>
          <w:rtl/>
        </w:rPr>
        <w:t>هذه</w:t>
      </w:r>
      <w:r w:rsidRPr="00AA3948">
        <w:rPr>
          <w:rFonts w:cs="TAHER"/>
          <w:sz w:val="32"/>
          <w:szCs w:val="32"/>
          <w:rtl/>
        </w:rPr>
        <w:t xml:space="preserve"> </w:t>
      </w:r>
      <w:r w:rsidRPr="00AA3948">
        <w:rPr>
          <w:rFonts w:cs="TAHER" w:hint="cs"/>
          <w:sz w:val="32"/>
          <w:szCs w:val="32"/>
          <w:rtl/>
        </w:rPr>
        <w:t>الأمور</w:t>
      </w:r>
      <w:r w:rsidR="004B24DC">
        <w:rPr>
          <w:rFonts w:cs="TAHER" w:hint="cs"/>
          <w:sz w:val="32"/>
          <w:szCs w:val="32"/>
          <w:rtl/>
        </w:rPr>
        <w:t>.</w:t>
      </w:r>
    </w:p>
    <w:p w:rsidR="00824A24" w:rsidRPr="00AA3948" w:rsidRDefault="00824A24" w:rsidP="00824A24">
      <w:pPr>
        <w:bidi/>
        <w:spacing w:after="0" w:line="240" w:lineRule="atLeast"/>
        <w:ind w:firstLine="567"/>
        <w:jc w:val="both"/>
        <w:rPr>
          <w:rFonts w:cs="TAHER"/>
          <w:sz w:val="32"/>
          <w:szCs w:val="32"/>
        </w:rPr>
      </w:pPr>
    </w:p>
    <w:p w:rsidR="00824A24" w:rsidRPr="004B24DC" w:rsidRDefault="00824A24" w:rsidP="004B24DC">
      <w:pPr>
        <w:pStyle w:val="2"/>
        <w:bidi/>
        <w:rPr>
          <w:rFonts w:cs="Sultan bold"/>
          <w:b w:val="0"/>
          <w:bCs w:val="0"/>
          <w:color w:val="auto"/>
        </w:rPr>
      </w:pPr>
      <w:bookmarkStart w:id="57" w:name="_Toc518208229"/>
      <w:r w:rsidRPr="004B24DC">
        <w:rPr>
          <w:rFonts w:cs="Sultan bold" w:hint="cs"/>
          <w:b w:val="0"/>
          <w:bCs w:val="0"/>
          <w:color w:val="auto"/>
          <w:rtl/>
        </w:rPr>
        <w:t>د</w:t>
      </w:r>
      <w:r w:rsidRPr="004B24DC">
        <w:rPr>
          <w:rFonts w:cs="Sultan bold"/>
          <w:b w:val="0"/>
          <w:bCs w:val="0"/>
          <w:color w:val="auto"/>
          <w:rtl/>
        </w:rPr>
        <w:t xml:space="preserve">. </w:t>
      </w:r>
      <w:r w:rsidRPr="004B24DC">
        <w:rPr>
          <w:rFonts w:cs="Sultan bold" w:hint="cs"/>
          <w:b w:val="0"/>
          <w:bCs w:val="0"/>
          <w:color w:val="auto"/>
          <w:rtl/>
        </w:rPr>
        <w:t>استحضار</w:t>
      </w:r>
      <w:r w:rsidRPr="004B24DC">
        <w:rPr>
          <w:rFonts w:cs="Sultan bold"/>
          <w:b w:val="0"/>
          <w:bCs w:val="0"/>
          <w:color w:val="auto"/>
          <w:rtl/>
        </w:rPr>
        <w:t xml:space="preserve"> </w:t>
      </w:r>
      <w:r w:rsidRPr="004B24DC">
        <w:rPr>
          <w:rFonts w:cs="Sultan bold" w:hint="cs"/>
          <w:b w:val="0"/>
          <w:bCs w:val="0"/>
          <w:color w:val="auto"/>
          <w:rtl/>
        </w:rPr>
        <w:t>الأبعاد</w:t>
      </w:r>
      <w:r w:rsidRPr="004B24DC">
        <w:rPr>
          <w:rFonts w:cs="Sultan bold"/>
          <w:b w:val="0"/>
          <w:bCs w:val="0"/>
          <w:color w:val="auto"/>
          <w:rtl/>
        </w:rPr>
        <w:t xml:space="preserve"> </w:t>
      </w:r>
      <w:r w:rsidRPr="004B24DC">
        <w:rPr>
          <w:rFonts w:cs="Sultan bold" w:hint="cs"/>
          <w:b w:val="0"/>
          <w:bCs w:val="0"/>
          <w:color w:val="auto"/>
          <w:rtl/>
        </w:rPr>
        <w:t>السياسية</w:t>
      </w:r>
      <w:r w:rsidRPr="004B24DC">
        <w:rPr>
          <w:rFonts w:cs="Sultan bold"/>
          <w:b w:val="0"/>
          <w:bCs w:val="0"/>
          <w:color w:val="auto"/>
          <w:rtl/>
        </w:rPr>
        <w:t xml:space="preserve"> </w:t>
      </w:r>
      <w:r w:rsidRPr="004B24DC">
        <w:rPr>
          <w:rFonts w:cs="Sultan bold" w:hint="cs"/>
          <w:b w:val="0"/>
          <w:bCs w:val="0"/>
          <w:color w:val="auto"/>
          <w:rtl/>
        </w:rPr>
        <w:t>والاجتماعية</w:t>
      </w:r>
      <w:r w:rsidRPr="004B24DC">
        <w:rPr>
          <w:rFonts w:cs="Sultan bold"/>
          <w:b w:val="0"/>
          <w:bCs w:val="0"/>
          <w:color w:val="auto"/>
          <w:rtl/>
        </w:rPr>
        <w:t xml:space="preserve"> </w:t>
      </w:r>
      <w:r w:rsidRPr="004B24DC">
        <w:rPr>
          <w:rFonts w:cs="Sultan bold" w:hint="cs"/>
          <w:b w:val="0"/>
          <w:bCs w:val="0"/>
          <w:color w:val="auto"/>
          <w:rtl/>
        </w:rPr>
        <w:t>للعبادات</w:t>
      </w:r>
      <w:bookmarkEnd w:id="57"/>
    </w:p>
    <w:p w:rsidR="00824A24" w:rsidRPr="00AA3948" w:rsidRDefault="00824A24" w:rsidP="004B24DC">
      <w:pPr>
        <w:bidi/>
        <w:spacing w:after="0" w:line="240" w:lineRule="atLeast"/>
        <w:ind w:firstLine="567"/>
        <w:jc w:val="both"/>
        <w:rPr>
          <w:rFonts w:cs="TAHER"/>
          <w:sz w:val="32"/>
          <w:szCs w:val="32"/>
        </w:rPr>
      </w:pPr>
      <w:r w:rsidRPr="00AA3948">
        <w:rPr>
          <w:rFonts w:cs="TAHER" w:hint="cs"/>
          <w:sz w:val="32"/>
          <w:szCs w:val="32"/>
          <w:rtl/>
        </w:rPr>
        <w:t>العبادة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الإسلام</w:t>
      </w:r>
      <w:r w:rsidRPr="00AA3948">
        <w:rPr>
          <w:rFonts w:cs="TAHER"/>
          <w:sz w:val="32"/>
          <w:szCs w:val="32"/>
          <w:rtl/>
        </w:rPr>
        <w:t xml:space="preserve"> </w:t>
      </w:r>
      <w:r w:rsidRPr="00AA3948">
        <w:rPr>
          <w:rFonts w:cs="TAHER" w:hint="cs"/>
          <w:sz w:val="32"/>
          <w:szCs w:val="32"/>
          <w:rtl/>
        </w:rPr>
        <w:t>لا</w:t>
      </w:r>
      <w:r w:rsidRPr="00AA3948">
        <w:rPr>
          <w:rFonts w:cs="TAHER"/>
          <w:sz w:val="32"/>
          <w:szCs w:val="32"/>
          <w:rtl/>
        </w:rPr>
        <w:t xml:space="preserve"> </w:t>
      </w:r>
      <w:r w:rsidRPr="00AA3948">
        <w:rPr>
          <w:rFonts w:cs="TAHER" w:hint="cs"/>
          <w:sz w:val="32"/>
          <w:szCs w:val="32"/>
          <w:rtl/>
        </w:rPr>
        <w:t>تنفصل</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السياسة،</w:t>
      </w:r>
      <w:r w:rsidRPr="00AA3948">
        <w:rPr>
          <w:rFonts w:cs="TAHER"/>
          <w:sz w:val="32"/>
          <w:szCs w:val="32"/>
          <w:rtl/>
        </w:rPr>
        <w:t xml:space="preserve"> </w:t>
      </w:r>
      <w:r w:rsidRPr="00AA3948">
        <w:rPr>
          <w:rFonts w:cs="TAHER" w:hint="cs"/>
          <w:sz w:val="32"/>
          <w:szCs w:val="32"/>
          <w:rtl/>
        </w:rPr>
        <w:t>كما</w:t>
      </w:r>
      <w:r w:rsidRPr="00AA3948">
        <w:rPr>
          <w:rFonts w:cs="TAHER"/>
          <w:sz w:val="32"/>
          <w:szCs w:val="32"/>
          <w:rtl/>
        </w:rPr>
        <w:t xml:space="preserve"> </w:t>
      </w:r>
      <w:r w:rsidRPr="00AA3948">
        <w:rPr>
          <w:rFonts w:cs="TAHER" w:hint="cs"/>
          <w:sz w:val="32"/>
          <w:szCs w:val="32"/>
          <w:rtl/>
        </w:rPr>
        <w:t>السياسة</w:t>
      </w:r>
      <w:r w:rsidRPr="00AA3948">
        <w:rPr>
          <w:rFonts w:cs="TAHER"/>
          <w:sz w:val="32"/>
          <w:szCs w:val="32"/>
          <w:rtl/>
        </w:rPr>
        <w:t xml:space="preserve"> </w:t>
      </w:r>
      <w:r w:rsidRPr="00AA3948">
        <w:rPr>
          <w:rFonts w:cs="TAHER" w:hint="cs"/>
          <w:sz w:val="32"/>
          <w:szCs w:val="32"/>
          <w:rtl/>
        </w:rPr>
        <w:t>لا</w:t>
      </w:r>
      <w:r w:rsidRPr="00AA3948">
        <w:rPr>
          <w:rFonts w:cs="TAHER"/>
          <w:sz w:val="32"/>
          <w:szCs w:val="32"/>
          <w:rtl/>
        </w:rPr>
        <w:t xml:space="preserve"> </w:t>
      </w:r>
      <w:r w:rsidRPr="00AA3948">
        <w:rPr>
          <w:rFonts w:cs="TAHER" w:hint="cs"/>
          <w:sz w:val="32"/>
          <w:szCs w:val="32"/>
          <w:rtl/>
        </w:rPr>
        <w:t>يمكن</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تكون</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معزل</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العبادة،</w:t>
      </w:r>
      <w:r w:rsidRPr="00AA3948">
        <w:rPr>
          <w:rFonts w:cs="TAHER"/>
          <w:sz w:val="32"/>
          <w:szCs w:val="32"/>
          <w:rtl/>
        </w:rPr>
        <w:t xml:space="preserve"> </w:t>
      </w:r>
      <w:r w:rsidRPr="00AA3948">
        <w:rPr>
          <w:rFonts w:cs="TAHER" w:hint="cs"/>
          <w:sz w:val="32"/>
          <w:szCs w:val="32"/>
          <w:rtl/>
        </w:rPr>
        <w:t>هذا</w:t>
      </w:r>
      <w:r w:rsidRPr="00AA3948">
        <w:rPr>
          <w:rFonts w:cs="TAHER"/>
          <w:sz w:val="32"/>
          <w:szCs w:val="32"/>
          <w:rtl/>
        </w:rPr>
        <w:t xml:space="preserve"> </w:t>
      </w:r>
      <w:r w:rsidRPr="00AA3948">
        <w:rPr>
          <w:rFonts w:cs="TAHER" w:hint="cs"/>
          <w:sz w:val="32"/>
          <w:szCs w:val="32"/>
          <w:rtl/>
        </w:rPr>
        <w:t>هو</w:t>
      </w:r>
      <w:r w:rsidRPr="00AA3948">
        <w:rPr>
          <w:rFonts w:cs="TAHER"/>
          <w:sz w:val="32"/>
          <w:szCs w:val="32"/>
          <w:rtl/>
        </w:rPr>
        <w:t xml:space="preserve"> </w:t>
      </w:r>
      <w:r w:rsidRPr="00AA3948">
        <w:rPr>
          <w:rFonts w:cs="TAHER" w:hint="cs"/>
          <w:sz w:val="32"/>
          <w:szCs w:val="32"/>
          <w:rtl/>
        </w:rPr>
        <w:t>منطق</w:t>
      </w:r>
      <w:r w:rsidRPr="00AA3948">
        <w:rPr>
          <w:rFonts w:cs="TAHER"/>
          <w:sz w:val="32"/>
          <w:szCs w:val="32"/>
          <w:rtl/>
        </w:rPr>
        <w:t xml:space="preserve"> </w:t>
      </w:r>
      <w:r w:rsidRPr="00AA3948">
        <w:rPr>
          <w:rFonts w:cs="TAHER" w:hint="cs"/>
          <w:sz w:val="32"/>
          <w:szCs w:val="32"/>
          <w:rtl/>
        </w:rPr>
        <w:t>عدم</w:t>
      </w:r>
      <w:r w:rsidRPr="00AA3948">
        <w:rPr>
          <w:rFonts w:cs="TAHER"/>
          <w:sz w:val="32"/>
          <w:szCs w:val="32"/>
          <w:rtl/>
        </w:rPr>
        <w:t xml:space="preserve"> </w:t>
      </w:r>
      <w:r w:rsidRPr="00AA3948">
        <w:rPr>
          <w:rFonts w:cs="TAHER" w:hint="cs"/>
          <w:sz w:val="32"/>
          <w:szCs w:val="32"/>
          <w:rtl/>
        </w:rPr>
        <w:t>الفصل</w:t>
      </w:r>
      <w:r w:rsidRPr="00AA3948">
        <w:rPr>
          <w:rFonts w:cs="TAHER"/>
          <w:sz w:val="32"/>
          <w:szCs w:val="32"/>
          <w:rtl/>
        </w:rPr>
        <w:t xml:space="preserve"> </w:t>
      </w:r>
      <w:r w:rsidRPr="00AA3948">
        <w:rPr>
          <w:rFonts w:cs="TAHER" w:hint="cs"/>
          <w:sz w:val="32"/>
          <w:szCs w:val="32"/>
          <w:rtl/>
        </w:rPr>
        <w:t>بين</w:t>
      </w:r>
      <w:r w:rsidRPr="00AA3948">
        <w:rPr>
          <w:rFonts w:cs="TAHER"/>
          <w:sz w:val="32"/>
          <w:szCs w:val="32"/>
          <w:rtl/>
        </w:rPr>
        <w:t xml:space="preserve"> </w:t>
      </w:r>
      <w:r w:rsidRPr="00AA3948">
        <w:rPr>
          <w:rFonts w:cs="TAHER" w:hint="cs"/>
          <w:sz w:val="32"/>
          <w:szCs w:val="32"/>
          <w:rtl/>
        </w:rPr>
        <w:t>السياسة</w:t>
      </w:r>
      <w:r w:rsidRPr="00AA3948">
        <w:rPr>
          <w:rFonts w:cs="TAHER"/>
          <w:sz w:val="32"/>
          <w:szCs w:val="32"/>
          <w:rtl/>
        </w:rPr>
        <w:t xml:space="preserve"> </w:t>
      </w:r>
      <w:r w:rsidRPr="00AA3948">
        <w:rPr>
          <w:rFonts w:cs="TAHER" w:hint="cs"/>
          <w:sz w:val="32"/>
          <w:szCs w:val="32"/>
          <w:rtl/>
        </w:rPr>
        <w:t>والدين</w:t>
      </w:r>
      <w:r w:rsidRPr="00AA3948">
        <w:rPr>
          <w:rFonts w:cs="TAHER"/>
          <w:sz w:val="32"/>
          <w:szCs w:val="32"/>
          <w:rtl/>
        </w:rPr>
        <w:t xml:space="preserve"> </w:t>
      </w:r>
      <w:r w:rsidRPr="00AA3948">
        <w:rPr>
          <w:rFonts w:cs="TAHER" w:hint="cs"/>
          <w:sz w:val="32"/>
          <w:szCs w:val="32"/>
          <w:rtl/>
        </w:rPr>
        <w:t>الذي</w:t>
      </w:r>
      <w:r w:rsidRPr="00AA3948">
        <w:rPr>
          <w:rFonts w:cs="TAHER"/>
          <w:sz w:val="32"/>
          <w:szCs w:val="32"/>
          <w:rtl/>
        </w:rPr>
        <w:t xml:space="preserve"> </w:t>
      </w:r>
      <w:r w:rsidRPr="00AA3948">
        <w:rPr>
          <w:rFonts w:cs="TAHER" w:hint="cs"/>
          <w:sz w:val="32"/>
          <w:szCs w:val="32"/>
          <w:rtl/>
        </w:rPr>
        <w:t>يقع</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صلب</w:t>
      </w:r>
      <w:r w:rsidRPr="00AA3948">
        <w:rPr>
          <w:rFonts w:cs="TAHER"/>
          <w:sz w:val="32"/>
          <w:szCs w:val="32"/>
          <w:rtl/>
        </w:rPr>
        <w:t xml:space="preserve"> </w:t>
      </w:r>
      <w:r w:rsidRPr="00AA3948">
        <w:rPr>
          <w:rFonts w:cs="TAHER" w:hint="cs"/>
          <w:sz w:val="32"/>
          <w:szCs w:val="32"/>
          <w:rtl/>
        </w:rPr>
        <w:t>ثقافة</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وفكره،</w:t>
      </w:r>
      <w:r w:rsidRPr="00AA3948">
        <w:rPr>
          <w:rFonts w:cs="TAHER"/>
          <w:sz w:val="32"/>
          <w:szCs w:val="32"/>
          <w:rtl/>
        </w:rPr>
        <w:t xml:space="preserve"> </w:t>
      </w:r>
      <w:r w:rsidRPr="00AA3948">
        <w:rPr>
          <w:rFonts w:cs="TAHER" w:hint="cs"/>
          <w:sz w:val="32"/>
          <w:szCs w:val="32"/>
          <w:rtl/>
        </w:rPr>
        <w:t>لذا</w:t>
      </w:r>
      <w:r w:rsidRPr="00AA3948">
        <w:rPr>
          <w:rFonts w:cs="TAHER"/>
          <w:sz w:val="32"/>
          <w:szCs w:val="32"/>
          <w:rtl/>
        </w:rPr>
        <w:t xml:space="preserve"> </w:t>
      </w:r>
      <w:r w:rsidRPr="00AA3948">
        <w:rPr>
          <w:rFonts w:cs="TAHER" w:hint="cs"/>
          <w:sz w:val="32"/>
          <w:szCs w:val="32"/>
          <w:rtl/>
        </w:rPr>
        <w:t>نراه</w:t>
      </w:r>
      <w:r w:rsidRPr="00AA3948">
        <w:rPr>
          <w:rFonts w:cs="TAHER"/>
          <w:sz w:val="32"/>
          <w:szCs w:val="32"/>
          <w:rtl/>
        </w:rPr>
        <w:t xml:space="preserve"> </w:t>
      </w:r>
      <w:r w:rsidRPr="00AA3948">
        <w:rPr>
          <w:rFonts w:cs="TAHER" w:hint="cs"/>
          <w:sz w:val="32"/>
          <w:szCs w:val="32"/>
          <w:rtl/>
        </w:rPr>
        <w:t>وهو</w:t>
      </w:r>
      <w:r w:rsidRPr="00AA3948">
        <w:rPr>
          <w:rFonts w:cs="TAHER"/>
          <w:sz w:val="32"/>
          <w:szCs w:val="32"/>
          <w:rtl/>
        </w:rPr>
        <w:t xml:space="preserve"> </w:t>
      </w:r>
      <w:r w:rsidRPr="00AA3948">
        <w:rPr>
          <w:rFonts w:cs="TAHER" w:hint="cs"/>
          <w:sz w:val="32"/>
          <w:szCs w:val="32"/>
          <w:rtl/>
        </w:rPr>
        <w:t>يقود</w:t>
      </w:r>
      <w:r w:rsidRPr="00AA3948">
        <w:rPr>
          <w:rFonts w:cs="TAHER"/>
          <w:sz w:val="32"/>
          <w:szCs w:val="32"/>
          <w:rtl/>
        </w:rPr>
        <w:t xml:space="preserve"> </w:t>
      </w:r>
      <w:r w:rsidRPr="00AA3948">
        <w:rPr>
          <w:rFonts w:cs="TAHER" w:hint="cs"/>
          <w:sz w:val="32"/>
          <w:szCs w:val="32"/>
          <w:rtl/>
        </w:rPr>
        <w:t>حركة</w:t>
      </w:r>
      <w:r w:rsidRPr="00AA3948">
        <w:rPr>
          <w:rFonts w:cs="TAHER"/>
          <w:sz w:val="32"/>
          <w:szCs w:val="32"/>
          <w:rtl/>
        </w:rPr>
        <w:t xml:space="preserve"> </w:t>
      </w:r>
      <w:r w:rsidRPr="00AA3948">
        <w:rPr>
          <w:rFonts w:cs="TAHER" w:hint="cs"/>
          <w:sz w:val="32"/>
          <w:szCs w:val="32"/>
          <w:rtl/>
        </w:rPr>
        <w:t>الاستنهاض</w:t>
      </w:r>
      <w:r w:rsidRPr="00AA3948">
        <w:rPr>
          <w:rFonts w:cs="TAHER"/>
          <w:sz w:val="32"/>
          <w:szCs w:val="32"/>
          <w:rtl/>
        </w:rPr>
        <w:t xml:space="preserve"> </w:t>
      </w:r>
      <w:r w:rsidRPr="00AA3948">
        <w:rPr>
          <w:rFonts w:cs="TAHER" w:hint="cs"/>
          <w:sz w:val="32"/>
          <w:szCs w:val="32"/>
          <w:rtl/>
        </w:rPr>
        <w:t>للأمة</w:t>
      </w:r>
      <w:r w:rsidRPr="00AA3948">
        <w:rPr>
          <w:rFonts w:cs="TAHER"/>
          <w:sz w:val="32"/>
          <w:szCs w:val="32"/>
          <w:rtl/>
        </w:rPr>
        <w:t xml:space="preserve"> </w:t>
      </w:r>
      <w:r w:rsidRPr="00AA3948">
        <w:rPr>
          <w:rFonts w:cs="TAHER" w:hint="cs"/>
          <w:sz w:val="32"/>
          <w:szCs w:val="32"/>
          <w:rtl/>
        </w:rPr>
        <w:t>يدعو</w:t>
      </w:r>
      <w:r w:rsidRPr="00AA3948">
        <w:rPr>
          <w:rFonts w:cs="TAHER"/>
          <w:sz w:val="32"/>
          <w:szCs w:val="32"/>
          <w:rtl/>
        </w:rPr>
        <w:t xml:space="preserve"> </w:t>
      </w:r>
      <w:r w:rsidRPr="00AA3948">
        <w:rPr>
          <w:rFonts w:cs="TAHER" w:hint="cs"/>
          <w:sz w:val="32"/>
          <w:szCs w:val="32"/>
          <w:rtl/>
        </w:rPr>
        <w:t>لاستثمار</w:t>
      </w:r>
      <w:r w:rsidRPr="00AA3948">
        <w:rPr>
          <w:rFonts w:cs="TAHER"/>
          <w:sz w:val="32"/>
          <w:szCs w:val="32"/>
          <w:rtl/>
        </w:rPr>
        <w:t xml:space="preserve"> </w:t>
      </w:r>
      <w:r w:rsidRPr="00AA3948">
        <w:rPr>
          <w:rFonts w:cs="TAHER" w:hint="cs"/>
          <w:sz w:val="32"/>
          <w:szCs w:val="32"/>
          <w:rtl/>
        </w:rPr>
        <w:t>المواسم</w:t>
      </w:r>
      <w:r w:rsidRPr="00AA3948">
        <w:rPr>
          <w:rFonts w:cs="TAHER"/>
          <w:sz w:val="32"/>
          <w:szCs w:val="32"/>
          <w:rtl/>
        </w:rPr>
        <w:t xml:space="preserve"> </w:t>
      </w:r>
      <w:r w:rsidRPr="00AA3948">
        <w:rPr>
          <w:rFonts w:cs="TAHER" w:hint="cs"/>
          <w:sz w:val="32"/>
          <w:szCs w:val="32"/>
          <w:rtl/>
        </w:rPr>
        <w:t>العبادية</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أجل</w:t>
      </w:r>
      <w:r w:rsidRPr="00AA3948">
        <w:rPr>
          <w:rFonts w:cs="TAHER"/>
          <w:sz w:val="32"/>
          <w:szCs w:val="32"/>
          <w:rtl/>
        </w:rPr>
        <w:t xml:space="preserve"> </w:t>
      </w:r>
      <w:r w:rsidRPr="00AA3948">
        <w:rPr>
          <w:rFonts w:cs="TAHER" w:hint="cs"/>
          <w:sz w:val="32"/>
          <w:szCs w:val="32"/>
          <w:rtl/>
        </w:rPr>
        <w:t>بث</w:t>
      </w:r>
      <w:r w:rsidRPr="00AA3948">
        <w:rPr>
          <w:rFonts w:cs="TAHER"/>
          <w:sz w:val="32"/>
          <w:szCs w:val="32"/>
          <w:rtl/>
        </w:rPr>
        <w:t xml:space="preserve"> </w:t>
      </w:r>
      <w:r w:rsidRPr="00AA3948">
        <w:rPr>
          <w:rFonts w:cs="TAHER" w:hint="cs"/>
          <w:sz w:val="32"/>
          <w:szCs w:val="32"/>
          <w:rtl/>
        </w:rPr>
        <w:t>الوعي</w:t>
      </w:r>
      <w:r w:rsidRPr="00AA3948">
        <w:rPr>
          <w:rFonts w:cs="TAHER"/>
          <w:sz w:val="32"/>
          <w:szCs w:val="32"/>
          <w:rtl/>
        </w:rPr>
        <w:t xml:space="preserve"> </w:t>
      </w:r>
      <w:r w:rsidRPr="00AA3948">
        <w:rPr>
          <w:rFonts w:cs="TAHER" w:hint="cs"/>
          <w:sz w:val="32"/>
          <w:szCs w:val="32"/>
          <w:rtl/>
        </w:rPr>
        <w:t>السياسي</w:t>
      </w:r>
      <w:r w:rsidRPr="00AA3948">
        <w:rPr>
          <w:rFonts w:cs="TAHER"/>
          <w:sz w:val="32"/>
          <w:szCs w:val="32"/>
          <w:rtl/>
        </w:rPr>
        <w:t xml:space="preserve"> </w:t>
      </w:r>
      <w:r w:rsidRPr="00AA3948">
        <w:rPr>
          <w:rFonts w:cs="TAHER" w:hint="cs"/>
          <w:sz w:val="32"/>
          <w:szCs w:val="32"/>
          <w:rtl/>
        </w:rPr>
        <w:t>بين</w:t>
      </w:r>
      <w:r w:rsidRPr="00AA3948">
        <w:rPr>
          <w:rFonts w:cs="TAHER"/>
          <w:sz w:val="32"/>
          <w:szCs w:val="32"/>
          <w:rtl/>
        </w:rPr>
        <w:t xml:space="preserve"> </w:t>
      </w:r>
      <w:r w:rsidRPr="00AA3948">
        <w:rPr>
          <w:rFonts w:cs="TAHER" w:hint="cs"/>
          <w:sz w:val="32"/>
          <w:szCs w:val="32"/>
          <w:rtl/>
        </w:rPr>
        <w:t>المسلمين،</w:t>
      </w:r>
      <w:r w:rsidRPr="00AA3948">
        <w:rPr>
          <w:rFonts w:cs="TAHER"/>
          <w:sz w:val="32"/>
          <w:szCs w:val="32"/>
          <w:rtl/>
        </w:rPr>
        <w:t xml:space="preserve"> </w:t>
      </w:r>
      <w:r w:rsidRPr="00AA3948">
        <w:rPr>
          <w:rFonts w:cs="TAHER" w:hint="cs"/>
          <w:sz w:val="32"/>
          <w:szCs w:val="32"/>
          <w:rtl/>
        </w:rPr>
        <w:t>وإيقاظهم</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الأخطار</w:t>
      </w:r>
      <w:r w:rsidRPr="00AA3948">
        <w:rPr>
          <w:rFonts w:cs="TAHER"/>
          <w:sz w:val="32"/>
          <w:szCs w:val="32"/>
          <w:rtl/>
        </w:rPr>
        <w:t xml:space="preserve"> </w:t>
      </w:r>
      <w:r w:rsidRPr="00AA3948">
        <w:rPr>
          <w:rFonts w:cs="TAHER" w:hint="cs"/>
          <w:sz w:val="32"/>
          <w:szCs w:val="32"/>
          <w:rtl/>
        </w:rPr>
        <w:t>المحدقة</w:t>
      </w:r>
      <w:r w:rsidRPr="00AA3948">
        <w:rPr>
          <w:rFonts w:cs="TAHER"/>
          <w:sz w:val="32"/>
          <w:szCs w:val="32"/>
          <w:rtl/>
        </w:rPr>
        <w:t xml:space="preserve"> </w:t>
      </w:r>
      <w:r w:rsidRPr="00AA3948">
        <w:rPr>
          <w:rFonts w:cs="TAHER" w:hint="cs"/>
          <w:sz w:val="32"/>
          <w:szCs w:val="32"/>
          <w:rtl/>
        </w:rPr>
        <w:t>بهم،</w:t>
      </w:r>
      <w:r w:rsidRPr="00AA3948">
        <w:rPr>
          <w:rFonts w:cs="TAHER"/>
          <w:sz w:val="32"/>
          <w:szCs w:val="32"/>
          <w:rtl/>
        </w:rPr>
        <w:t xml:space="preserve"> </w:t>
      </w:r>
      <w:r w:rsidRPr="00AA3948">
        <w:rPr>
          <w:rFonts w:cs="TAHER" w:hint="cs"/>
          <w:sz w:val="32"/>
          <w:szCs w:val="32"/>
          <w:rtl/>
        </w:rPr>
        <w:t>ولفت</w:t>
      </w:r>
      <w:r w:rsidRPr="00AA3948">
        <w:rPr>
          <w:rFonts w:cs="TAHER"/>
          <w:sz w:val="32"/>
          <w:szCs w:val="32"/>
          <w:rtl/>
        </w:rPr>
        <w:t xml:space="preserve"> </w:t>
      </w:r>
      <w:r w:rsidRPr="00AA3948">
        <w:rPr>
          <w:rFonts w:cs="TAHER" w:hint="cs"/>
          <w:sz w:val="32"/>
          <w:szCs w:val="32"/>
          <w:rtl/>
        </w:rPr>
        <w:t>نظرهم</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حجم</w:t>
      </w:r>
      <w:r w:rsidRPr="00AA3948">
        <w:rPr>
          <w:rFonts w:cs="TAHER"/>
          <w:sz w:val="32"/>
          <w:szCs w:val="32"/>
          <w:rtl/>
        </w:rPr>
        <w:t xml:space="preserve"> </w:t>
      </w:r>
      <w:r w:rsidRPr="00AA3948">
        <w:rPr>
          <w:rFonts w:cs="TAHER" w:hint="cs"/>
          <w:sz w:val="32"/>
          <w:szCs w:val="32"/>
          <w:rtl/>
        </w:rPr>
        <w:t>الطاقات</w:t>
      </w:r>
      <w:r w:rsidRPr="00AA3948">
        <w:rPr>
          <w:rFonts w:cs="TAHER"/>
          <w:sz w:val="32"/>
          <w:szCs w:val="32"/>
          <w:rtl/>
        </w:rPr>
        <w:t xml:space="preserve"> </w:t>
      </w:r>
      <w:r w:rsidR="004B24DC" w:rsidRPr="00AA3948">
        <w:rPr>
          <w:rFonts w:cs="TAHER" w:hint="cs"/>
          <w:sz w:val="32"/>
          <w:szCs w:val="32"/>
          <w:rtl/>
        </w:rPr>
        <w:t>والإمكانات</w:t>
      </w:r>
      <w:r w:rsidRPr="00AA3948">
        <w:rPr>
          <w:rFonts w:cs="TAHER"/>
          <w:sz w:val="32"/>
          <w:szCs w:val="32"/>
          <w:rtl/>
        </w:rPr>
        <w:t xml:space="preserve"> </w:t>
      </w:r>
      <w:r w:rsidRPr="00AA3948">
        <w:rPr>
          <w:rFonts w:cs="TAHER" w:hint="cs"/>
          <w:sz w:val="32"/>
          <w:szCs w:val="32"/>
          <w:rtl/>
        </w:rPr>
        <w:t>الهائلة</w:t>
      </w:r>
      <w:r w:rsidRPr="00AA3948">
        <w:rPr>
          <w:rFonts w:cs="TAHER"/>
          <w:sz w:val="32"/>
          <w:szCs w:val="32"/>
          <w:rtl/>
        </w:rPr>
        <w:t xml:space="preserve"> </w:t>
      </w:r>
      <w:r w:rsidRPr="00AA3948">
        <w:rPr>
          <w:rFonts w:cs="TAHER" w:hint="cs"/>
          <w:sz w:val="32"/>
          <w:szCs w:val="32"/>
          <w:rtl/>
        </w:rPr>
        <w:t>الكامنة</w:t>
      </w:r>
      <w:r w:rsidRPr="00AA3948">
        <w:rPr>
          <w:rFonts w:cs="TAHER"/>
          <w:sz w:val="32"/>
          <w:szCs w:val="32"/>
          <w:rtl/>
        </w:rPr>
        <w:t xml:space="preserve"> </w:t>
      </w:r>
      <w:r w:rsidRPr="00AA3948">
        <w:rPr>
          <w:rFonts w:cs="TAHER" w:hint="cs"/>
          <w:sz w:val="32"/>
          <w:szCs w:val="32"/>
          <w:rtl/>
        </w:rPr>
        <w:t>في</w:t>
      </w:r>
      <w:r w:rsidRPr="00AA3948">
        <w:rPr>
          <w:rFonts w:cs="TAHER"/>
          <w:sz w:val="32"/>
          <w:szCs w:val="32"/>
        </w:rPr>
        <w:t xml:space="preserve"> </w:t>
      </w:r>
      <w:r w:rsidRPr="00AA3948">
        <w:rPr>
          <w:rFonts w:cs="TAHER" w:hint="cs"/>
          <w:sz w:val="32"/>
          <w:szCs w:val="32"/>
          <w:rtl/>
        </w:rPr>
        <w:t>الأمة،</w:t>
      </w:r>
      <w:r w:rsidRPr="00AA3948">
        <w:rPr>
          <w:rFonts w:cs="TAHER"/>
          <w:sz w:val="32"/>
          <w:szCs w:val="32"/>
          <w:rtl/>
        </w:rPr>
        <w:t xml:space="preserve"> </w:t>
      </w:r>
      <w:r w:rsidRPr="00AA3948">
        <w:rPr>
          <w:rFonts w:cs="TAHER" w:hint="cs"/>
          <w:sz w:val="32"/>
          <w:szCs w:val="32"/>
          <w:rtl/>
        </w:rPr>
        <w:t>والتي</w:t>
      </w:r>
      <w:r w:rsidRPr="00AA3948">
        <w:rPr>
          <w:rFonts w:cs="TAHER"/>
          <w:sz w:val="32"/>
          <w:szCs w:val="32"/>
          <w:rtl/>
        </w:rPr>
        <w:t xml:space="preserve"> </w:t>
      </w:r>
      <w:r w:rsidRPr="00AA3948">
        <w:rPr>
          <w:rFonts w:cs="TAHER" w:hint="cs"/>
          <w:sz w:val="32"/>
          <w:szCs w:val="32"/>
          <w:rtl/>
        </w:rPr>
        <w:t>لا</w:t>
      </w:r>
      <w:r w:rsidRPr="00AA3948">
        <w:rPr>
          <w:rFonts w:cs="TAHER"/>
          <w:sz w:val="32"/>
          <w:szCs w:val="32"/>
          <w:rtl/>
        </w:rPr>
        <w:t xml:space="preserve"> </w:t>
      </w:r>
      <w:r w:rsidRPr="00AA3948">
        <w:rPr>
          <w:rFonts w:cs="TAHER" w:hint="cs"/>
          <w:sz w:val="32"/>
          <w:szCs w:val="32"/>
          <w:rtl/>
        </w:rPr>
        <w:t>بد</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تفجيرها</w:t>
      </w:r>
      <w:r w:rsidRPr="00AA3948">
        <w:rPr>
          <w:rFonts w:cs="TAHER"/>
          <w:sz w:val="32"/>
          <w:szCs w:val="32"/>
          <w:rtl/>
        </w:rPr>
        <w:t xml:space="preserve"> </w:t>
      </w:r>
      <w:r w:rsidRPr="00AA3948">
        <w:rPr>
          <w:rFonts w:cs="TAHER" w:hint="cs"/>
          <w:sz w:val="32"/>
          <w:szCs w:val="32"/>
          <w:rtl/>
        </w:rPr>
        <w:t>نتاجاً</w:t>
      </w:r>
      <w:r w:rsidRPr="00AA3948">
        <w:rPr>
          <w:rFonts w:cs="TAHER"/>
          <w:sz w:val="32"/>
          <w:szCs w:val="32"/>
          <w:rtl/>
        </w:rPr>
        <w:t xml:space="preserve"> </w:t>
      </w:r>
      <w:r w:rsidRPr="00AA3948">
        <w:rPr>
          <w:rFonts w:cs="TAHER" w:hint="cs"/>
          <w:sz w:val="32"/>
          <w:szCs w:val="32"/>
          <w:rtl/>
        </w:rPr>
        <w:t>ثورياً</w:t>
      </w:r>
      <w:r w:rsidRPr="00AA3948">
        <w:rPr>
          <w:rFonts w:cs="TAHER"/>
          <w:sz w:val="32"/>
          <w:szCs w:val="32"/>
          <w:rtl/>
        </w:rPr>
        <w:t xml:space="preserve"> </w:t>
      </w:r>
      <w:r w:rsidRPr="00AA3948">
        <w:rPr>
          <w:rFonts w:cs="TAHER" w:hint="cs"/>
          <w:sz w:val="32"/>
          <w:szCs w:val="32"/>
          <w:rtl/>
        </w:rPr>
        <w:t>لتغير</w:t>
      </w:r>
      <w:r w:rsidRPr="00AA3948">
        <w:rPr>
          <w:rFonts w:cs="TAHER"/>
          <w:sz w:val="32"/>
          <w:szCs w:val="32"/>
          <w:rtl/>
        </w:rPr>
        <w:t xml:space="preserve"> </w:t>
      </w:r>
      <w:r w:rsidRPr="00AA3948">
        <w:rPr>
          <w:rFonts w:cs="TAHER" w:hint="cs"/>
          <w:sz w:val="32"/>
          <w:szCs w:val="32"/>
          <w:rtl/>
        </w:rPr>
        <w:t>الواقع</w:t>
      </w:r>
      <w:r w:rsidRPr="00AA3948">
        <w:rPr>
          <w:rFonts w:cs="TAHER"/>
          <w:sz w:val="32"/>
          <w:szCs w:val="32"/>
          <w:rtl/>
        </w:rPr>
        <w:t xml:space="preserve"> </w:t>
      </w:r>
      <w:r w:rsidR="004B24DC" w:rsidRPr="00AA3948">
        <w:rPr>
          <w:rFonts w:cs="TAHER" w:hint="cs"/>
          <w:sz w:val="32"/>
          <w:szCs w:val="32"/>
          <w:rtl/>
        </w:rPr>
        <w:t>السيئ</w:t>
      </w:r>
      <w:r w:rsidRPr="00AA3948">
        <w:rPr>
          <w:rFonts w:cs="TAHER" w:hint="cs"/>
          <w:sz w:val="32"/>
          <w:szCs w:val="32"/>
          <w:rtl/>
        </w:rPr>
        <w:t>،</w:t>
      </w:r>
      <w:r w:rsidRPr="00AA3948">
        <w:rPr>
          <w:rFonts w:cs="TAHER"/>
          <w:sz w:val="32"/>
          <w:szCs w:val="32"/>
          <w:rtl/>
        </w:rPr>
        <w:t xml:space="preserve"> </w:t>
      </w:r>
      <w:r w:rsidRPr="00AA3948">
        <w:rPr>
          <w:rFonts w:cs="TAHER" w:hint="cs"/>
          <w:sz w:val="32"/>
          <w:szCs w:val="32"/>
          <w:rtl/>
        </w:rPr>
        <w:t>وإذا</w:t>
      </w:r>
      <w:r w:rsidRPr="00AA3948">
        <w:rPr>
          <w:rFonts w:cs="TAHER"/>
          <w:sz w:val="32"/>
          <w:szCs w:val="32"/>
          <w:rtl/>
        </w:rPr>
        <w:t xml:space="preserve"> </w:t>
      </w:r>
      <w:r w:rsidRPr="00AA3948">
        <w:rPr>
          <w:rFonts w:cs="TAHER" w:hint="cs"/>
          <w:sz w:val="32"/>
          <w:szCs w:val="32"/>
          <w:rtl/>
        </w:rPr>
        <w:t>كانت</w:t>
      </w:r>
      <w:r w:rsidRPr="00AA3948">
        <w:rPr>
          <w:rFonts w:cs="TAHER"/>
          <w:sz w:val="32"/>
          <w:szCs w:val="32"/>
          <w:rtl/>
        </w:rPr>
        <w:t xml:space="preserve"> </w:t>
      </w:r>
      <w:r w:rsidRPr="00AA3948">
        <w:rPr>
          <w:rFonts w:cs="TAHER" w:hint="cs"/>
          <w:sz w:val="32"/>
          <w:szCs w:val="32"/>
          <w:rtl/>
        </w:rPr>
        <w:t>المواسم</w:t>
      </w:r>
      <w:r w:rsidRPr="00AA3948">
        <w:rPr>
          <w:rFonts w:cs="TAHER"/>
          <w:sz w:val="32"/>
          <w:szCs w:val="32"/>
          <w:rtl/>
        </w:rPr>
        <w:t xml:space="preserve"> </w:t>
      </w:r>
      <w:r w:rsidRPr="00AA3948">
        <w:rPr>
          <w:rFonts w:cs="TAHER" w:hint="cs"/>
          <w:sz w:val="32"/>
          <w:szCs w:val="32"/>
          <w:rtl/>
        </w:rPr>
        <w:t>العبادية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الإسلام</w:t>
      </w:r>
      <w:r w:rsidRPr="00AA3948">
        <w:rPr>
          <w:rFonts w:cs="TAHER"/>
          <w:sz w:val="32"/>
          <w:szCs w:val="32"/>
          <w:rtl/>
        </w:rPr>
        <w:t xml:space="preserve"> </w:t>
      </w:r>
      <w:r w:rsidRPr="00AA3948">
        <w:rPr>
          <w:rFonts w:cs="TAHER" w:hint="cs"/>
          <w:sz w:val="32"/>
          <w:szCs w:val="32"/>
          <w:rtl/>
        </w:rPr>
        <w:t>متنوعة</w:t>
      </w:r>
      <w:r w:rsidRPr="00AA3948">
        <w:rPr>
          <w:rFonts w:cs="TAHER"/>
          <w:sz w:val="32"/>
          <w:szCs w:val="32"/>
          <w:rtl/>
        </w:rPr>
        <w:t xml:space="preserve"> </w:t>
      </w:r>
      <w:r w:rsidRPr="00AA3948">
        <w:rPr>
          <w:rFonts w:cs="TAHER" w:hint="cs"/>
          <w:sz w:val="32"/>
          <w:szCs w:val="32"/>
          <w:rtl/>
        </w:rPr>
        <w:t>المواقيت</w:t>
      </w:r>
      <w:r w:rsidRPr="00AA3948">
        <w:rPr>
          <w:rFonts w:cs="TAHER"/>
          <w:sz w:val="32"/>
          <w:szCs w:val="32"/>
          <w:rtl/>
        </w:rPr>
        <w:t xml:space="preserve"> </w:t>
      </w:r>
      <w:r w:rsidRPr="00AA3948">
        <w:rPr>
          <w:rFonts w:cs="TAHER" w:hint="cs"/>
          <w:sz w:val="32"/>
          <w:szCs w:val="32"/>
          <w:rtl/>
        </w:rPr>
        <w:t>والأماكن</w:t>
      </w:r>
      <w:r w:rsidRPr="00AA3948">
        <w:rPr>
          <w:rFonts w:cs="TAHER"/>
          <w:sz w:val="32"/>
          <w:szCs w:val="32"/>
          <w:rtl/>
        </w:rPr>
        <w:t xml:space="preserve"> </w:t>
      </w:r>
      <w:r w:rsidRPr="00AA3948">
        <w:rPr>
          <w:rFonts w:cs="TAHER" w:hint="cs"/>
          <w:sz w:val="32"/>
          <w:szCs w:val="32"/>
          <w:rtl/>
        </w:rPr>
        <w:t>والطقوس،</w:t>
      </w:r>
      <w:r w:rsidRPr="00AA3948">
        <w:rPr>
          <w:rFonts w:cs="TAHER"/>
          <w:sz w:val="32"/>
          <w:szCs w:val="32"/>
          <w:rtl/>
        </w:rPr>
        <w:t xml:space="preserve"> </w:t>
      </w:r>
      <w:r w:rsidRPr="00AA3948">
        <w:rPr>
          <w:rFonts w:cs="TAHER" w:hint="cs"/>
          <w:sz w:val="32"/>
          <w:szCs w:val="32"/>
          <w:rtl/>
        </w:rPr>
        <w:t>فإن</w:t>
      </w:r>
      <w:r w:rsidRPr="00AA3948">
        <w:rPr>
          <w:rFonts w:cs="TAHER"/>
          <w:sz w:val="32"/>
          <w:szCs w:val="32"/>
          <w:rtl/>
        </w:rPr>
        <w:t xml:space="preserve"> </w:t>
      </w:r>
      <w:r w:rsidRPr="00AA3948">
        <w:rPr>
          <w:rFonts w:cs="TAHER" w:hint="cs"/>
          <w:sz w:val="32"/>
          <w:szCs w:val="32"/>
          <w:rtl/>
        </w:rPr>
        <w:t>هذا</w:t>
      </w:r>
      <w:r w:rsidRPr="00AA3948">
        <w:rPr>
          <w:rFonts w:cs="TAHER"/>
          <w:sz w:val="32"/>
          <w:szCs w:val="32"/>
          <w:rtl/>
        </w:rPr>
        <w:t xml:space="preserve"> </w:t>
      </w:r>
      <w:r w:rsidRPr="00AA3948">
        <w:rPr>
          <w:rFonts w:cs="TAHER" w:hint="cs"/>
          <w:sz w:val="32"/>
          <w:szCs w:val="32"/>
          <w:rtl/>
        </w:rPr>
        <w:t>الأمر</w:t>
      </w:r>
      <w:r w:rsidRPr="00AA3948">
        <w:rPr>
          <w:rFonts w:cs="TAHER"/>
          <w:sz w:val="32"/>
          <w:szCs w:val="32"/>
          <w:rtl/>
        </w:rPr>
        <w:t xml:space="preserve"> </w:t>
      </w:r>
      <w:r w:rsidRPr="00AA3948">
        <w:rPr>
          <w:rFonts w:cs="TAHER" w:hint="cs"/>
          <w:sz w:val="32"/>
          <w:szCs w:val="32"/>
          <w:rtl/>
        </w:rPr>
        <w:t>يساعد</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توسيع</w:t>
      </w:r>
      <w:r w:rsidRPr="00AA3948">
        <w:rPr>
          <w:rFonts w:cs="TAHER"/>
          <w:sz w:val="32"/>
          <w:szCs w:val="32"/>
          <w:rtl/>
        </w:rPr>
        <w:t xml:space="preserve"> </w:t>
      </w:r>
      <w:r w:rsidRPr="00AA3948">
        <w:rPr>
          <w:rFonts w:cs="TAHER" w:hint="cs"/>
          <w:sz w:val="32"/>
          <w:szCs w:val="32"/>
          <w:rtl/>
        </w:rPr>
        <w:t>دائرة</w:t>
      </w:r>
      <w:r w:rsidRPr="00AA3948">
        <w:rPr>
          <w:rFonts w:cs="TAHER"/>
          <w:sz w:val="32"/>
          <w:szCs w:val="32"/>
          <w:rtl/>
        </w:rPr>
        <w:t xml:space="preserve"> </w:t>
      </w:r>
      <w:r w:rsidRPr="00AA3948">
        <w:rPr>
          <w:rFonts w:cs="TAHER" w:hint="cs"/>
          <w:sz w:val="32"/>
          <w:szCs w:val="32"/>
          <w:rtl/>
        </w:rPr>
        <w:t>الاستفادة</w:t>
      </w:r>
      <w:r w:rsidRPr="00AA3948">
        <w:rPr>
          <w:rFonts w:cs="TAHER"/>
          <w:sz w:val="32"/>
          <w:szCs w:val="32"/>
          <w:rtl/>
        </w:rPr>
        <w:t xml:space="preserve"> </w:t>
      </w:r>
      <w:r w:rsidRPr="00AA3948">
        <w:rPr>
          <w:rFonts w:cs="TAHER" w:hint="cs"/>
          <w:sz w:val="32"/>
          <w:szCs w:val="32"/>
          <w:rtl/>
        </w:rPr>
        <w:t>التعبوية</w:t>
      </w:r>
      <w:r w:rsidRPr="00AA3948">
        <w:rPr>
          <w:rFonts w:cs="TAHER"/>
          <w:sz w:val="32"/>
          <w:szCs w:val="32"/>
          <w:rtl/>
        </w:rPr>
        <w:t xml:space="preserve"> </w:t>
      </w:r>
      <w:r w:rsidRPr="00AA3948">
        <w:rPr>
          <w:rFonts w:cs="TAHER" w:hint="cs"/>
          <w:sz w:val="32"/>
          <w:szCs w:val="32"/>
          <w:rtl/>
        </w:rPr>
        <w:t>السياسية</w:t>
      </w:r>
      <w:r w:rsidRPr="00AA3948">
        <w:rPr>
          <w:rFonts w:cs="TAHER"/>
          <w:sz w:val="32"/>
          <w:szCs w:val="32"/>
          <w:rtl/>
        </w:rPr>
        <w:t xml:space="preserve"> </w:t>
      </w:r>
      <w:r w:rsidRPr="00AA3948">
        <w:rPr>
          <w:rFonts w:cs="TAHER" w:hint="cs"/>
          <w:sz w:val="32"/>
          <w:szCs w:val="32"/>
          <w:rtl/>
        </w:rPr>
        <w:t>والاجتماعية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هذا</w:t>
      </w:r>
      <w:r w:rsidRPr="00AA3948">
        <w:rPr>
          <w:rFonts w:cs="TAHER"/>
          <w:sz w:val="32"/>
          <w:szCs w:val="32"/>
          <w:rtl/>
        </w:rPr>
        <w:t xml:space="preserve"> </w:t>
      </w:r>
      <w:r w:rsidRPr="00AA3948">
        <w:rPr>
          <w:rFonts w:cs="TAHER" w:hint="cs"/>
          <w:sz w:val="32"/>
          <w:szCs w:val="32"/>
          <w:rtl/>
        </w:rPr>
        <w:t>الموسم،</w:t>
      </w:r>
      <w:r w:rsidRPr="00AA3948">
        <w:rPr>
          <w:rFonts w:cs="TAHER"/>
          <w:sz w:val="32"/>
          <w:szCs w:val="32"/>
          <w:rtl/>
        </w:rPr>
        <w:t xml:space="preserve"> </w:t>
      </w:r>
      <w:r w:rsidRPr="00AA3948">
        <w:rPr>
          <w:rFonts w:cs="TAHER" w:hint="cs"/>
          <w:sz w:val="32"/>
          <w:szCs w:val="32"/>
          <w:rtl/>
        </w:rPr>
        <w:t>فصلاة</w:t>
      </w:r>
      <w:r w:rsidRPr="00AA3948">
        <w:rPr>
          <w:rFonts w:cs="TAHER"/>
          <w:sz w:val="32"/>
          <w:szCs w:val="32"/>
          <w:rtl/>
        </w:rPr>
        <w:t xml:space="preserve"> </w:t>
      </w:r>
      <w:r w:rsidRPr="00AA3948">
        <w:rPr>
          <w:rFonts w:cs="TAHER" w:hint="cs"/>
          <w:sz w:val="32"/>
          <w:szCs w:val="32"/>
          <w:rtl/>
        </w:rPr>
        <w:t>الجماعة</w:t>
      </w:r>
      <w:r w:rsidRPr="00AA3948">
        <w:rPr>
          <w:rFonts w:cs="TAHER"/>
          <w:sz w:val="32"/>
          <w:szCs w:val="32"/>
          <w:rtl/>
        </w:rPr>
        <w:t xml:space="preserve"> </w:t>
      </w:r>
      <w:r w:rsidRPr="00AA3948">
        <w:rPr>
          <w:rFonts w:cs="TAHER" w:hint="cs"/>
          <w:sz w:val="32"/>
          <w:szCs w:val="32"/>
          <w:rtl/>
        </w:rPr>
        <w:t>اليومية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المسجد</w:t>
      </w:r>
      <w:r w:rsidRPr="00AA3948">
        <w:rPr>
          <w:rFonts w:cs="TAHER"/>
          <w:sz w:val="32"/>
          <w:szCs w:val="32"/>
          <w:rtl/>
        </w:rPr>
        <w:t xml:space="preserve"> </w:t>
      </w:r>
      <w:r w:rsidRPr="00AA3948">
        <w:rPr>
          <w:rFonts w:cs="TAHER" w:hint="cs"/>
          <w:sz w:val="32"/>
          <w:szCs w:val="32"/>
          <w:rtl/>
        </w:rPr>
        <w:t>تصهر</w:t>
      </w:r>
      <w:r w:rsidRPr="00AA3948">
        <w:rPr>
          <w:rFonts w:cs="TAHER"/>
          <w:sz w:val="32"/>
          <w:szCs w:val="32"/>
          <w:rtl/>
        </w:rPr>
        <w:t xml:space="preserve"> </w:t>
      </w:r>
      <w:r w:rsidRPr="00AA3948">
        <w:rPr>
          <w:rFonts w:cs="TAHER" w:hint="cs"/>
          <w:sz w:val="32"/>
          <w:szCs w:val="32"/>
          <w:rtl/>
        </w:rPr>
        <w:t>أبناء</w:t>
      </w:r>
      <w:r w:rsidRPr="00AA3948">
        <w:rPr>
          <w:rFonts w:cs="TAHER"/>
          <w:sz w:val="32"/>
          <w:szCs w:val="32"/>
          <w:rtl/>
        </w:rPr>
        <w:t xml:space="preserve"> </w:t>
      </w:r>
      <w:r w:rsidRPr="00AA3948">
        <w:rPr>
          <w:rFonts w:cs="TAHER" w:hint="cs"/>
          <w:sz w:val="32"/>
          <w:szCs w:val="32"/>
          <w:rtl/>
        </w:rPr>
        <w:t>الحي</w:t>
      </w:r>
      <w:r w:rsidRPr="00AA3948">
        <w:rPr>
          <w:rFonts w:cs="TAHER"/>
          <w:sz w:val="32"/>
          <w:szCs w:val="32"/>
          <w:rtl/>
        </w:rPr>
        <w:t xml:space="preserve"> </w:t>
      </w:r>
      <w:r w:rsidRPr="00AA3948">
        <w:rPr>
          <w:rFonts w:cs="TAHER" w:hint="cs"/>
          <w:sz w:val="32"/>
          <w:szCs w:val="32"/>
          <w:rtl/>
        </w:rPr>
        <w:t>الواحد</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تشكل</w:t>
      </w:r>
      <w:r w:rsidRPr="00AA3948">
        <w:rPr>
          <w:rFonts w:cs="TAHER"/>
          <w:sz w:val="32"/>
          <w:szCs w:val="32"/>
          <w:rtl/>
        </w:rPr>
        <w:t xml:space="preserve"> </w:t>
      </w:r>
      <w:r w:rsidRPr="00AA3948">
        <w:rPr>
          <w:rFonts w:cs="TAHER" w:hint="cs"/>
          <w:sz w:val="32"/>
          <w:szCs w:val="32"/>
          <w:rtl/>
        </w:rPr>
        <w:t>اجتماعي</w:t>
      </w:r>
      <w:r w:rsidRPr="00AA3948">
        <w:rPr>
          <w:rFonts w:cs="TAHER"/>
          <w:sz w:val="32"/>
          <w:szCs w:val="32"/>
          <w:rtl/>
        </w:rPr>
        <w:t xml:space="preserve"> </w:t>
      </w:r>
      <w:r w:rsidRPr="00AA3948">
        <w:rPr>
          <w:rFonts w:cs="TAHER" w:hint="cs"/>
          <w:sz w:val="32"/>
          <w:szCs w:val="32"/>
          <w:rtl/>
        </w:rPr>
        <w:t>يعيش</w:t>
      </w:r>
      <w:r w:rsidRPr="00AA3948">
        <w:rPr>
          <w:rFonts w:cs="TAHER"/>
          <w:sz w:val="32"/>
          <w:szCs w:val="32"/>
          <w:rtl/>
        </w:rPr>
        <w:t xml:space="preserve"> </w:t>
      </w:r>
      <w:r w:rsidRPr="00AA3948">
        <w:rPr>
          <w:rFonts w:cs="TAHER" w:hint="cs"/>
          <w:sz w:val="32"/>
          <w:szCs w:val="32"/>
          <w:rtl/>
        </w:rPr>
        <w:t>هماً</w:t>
      </w:r>
      <w:r w:rsidRPr="00AA3948">
        <w:rPr>
          <w:rFonts w:cs="TAHER"/>
          <w:sz w:val="32"/>
          <w:szCs w:val="32"/>
          <w:rtl/>
        </w:rPr>
        <w:t xml:space="preserve"> </w:t>
      </w:r>
      <w:r w:rsidRPr="00AA3948">
        <w:rPr>
          <w:rFonts w:cs="TAHER" w:hint="cs"/>
          <w:sz w:val="32"/>
          <w:szCs w:val="32"/>
          <w:rtl/>
        </w:rPr>
        <w:t>مشتركاً</w:t>
      </w:r>
      <w:r w:rsidRPr="00AA3948">
        <w:rPr>
          <w:rFonts w:cs="TAHER"/>
          <w:sz w:val="32"/>
          <w:szCs w:val="32"/>
          <w:rtl/>
        </w:rPr>
        <w:t xml:space="preserve"> </w:t>
      </w:r>
      <w:r w:rsidRPr="00AA3948">
        <w:rPr>
          <w:rFonts w:cs="TAHER" w:hint="cs"/>
          <w:sz w:val="32"/>
          <w:szCs w:val="32"/>
          <w:rtl/>
        </w:rPr>
        <w:t>ويربطهم</w:t>
      </w:r>
      <w:r w:rsidRPr="00AA3948">
        <w:rPr>
          <w:rFonts w:cs="TAHER"/>
          <w:sz w:val="32"/>
          <w:szCs w:val="32"/>
          <w:rtl/>
        </w:rPr>
        <w:t xml:space="preserve"> </w:t>
      </w:r>
      <w:r w:rsidRPr="00AA3948">
        <w:rPr>
          <w:rFonts w:cs="TAHER" w:hint="cs"/>
          <w:sz w:val="32"/>
          <w:szCs w:val="32"/>
          <w:rtl/>
        </w:rPr>
        <w:t>بإمام</w:t>
      </w:r>
      <w:r w:rsidRPr="00AA3948">
        <w:rPr>
          <w:rFonts w:cs="TAHER"/>
          <w:sz w:val="32"/>
          <w:szCs w:val="32"/>
          <w:rtl/>
        </w:rPr>
        <w:t xml:space="preserve"> </w:t>
      </w:r>
      <w:r w:rsidRPr="00AA3948">
        <w:rPr>
          <w:rFonts w:cs="TAHER" w:hint="cs"/>
          <w:sz w:val="32"/>
          <w:szCs w:val="32"/>
          <w:rtl/>
        </w:rPr>
        <w:t>المسجد</w:t>
      </w:r>
      <w:r w:rsidRPr="00AA3948">
        <w:rPr>
          <w:rFonts w:cs="TAHER"/>
          <w:sz w:val="32"/>
          <w:szCs w:val="32"/>
          <w:rtl/>
        </w:rPr>
        <w:t xml:space="preserve"> </w:t>
      </w:r>
      <w:r w:rsidRPr="00AA3948">
        <w:rPr>
          <w:rFonts w:cs="TAHER" w:hint="cs"/>
          <w:sz w:val="32"/>
          <w:szCs w:val="32"/>
          <w:rtl/>
        </w:rPr>
        <w:t>الذي</w:t>
      </w:r>
      <w:r w:rsidRPr="00AA3948">
        <w:rPr>
          <w:rFonts w:cs="TAHER"/>
          <w:sz w:val="32"/>
          <w:szCs w:val="32"/>
          <w:rtl/>
        </w:rPr>
        <w:t xml:space="preserve"> </w:t>
      </w:r>
      <w:r w:rsidRPr="00AA3948">
        <w:rPr>
          <w:rFonts w:cs="TAHER" w:hint="cs"/>
          <w:sz w:val="32"/>
          <w:szCs w:val="32"/>
          <w:rtl/>
        </w:rPr>
        <w:t>يستمعون</w:t>
      </w:r>
      <w:r w:rsidRPr="00AA3948">
        <w:rPr>
          <w:rFonts w:cs="TAHER"/>
          <w:sz w:val="32"/>
          <w:szCs w:val="32"/>
          <w:rtl/>
        </w:rPr>
        <w:t xml:space="preserve"> </w:t>
      </w:r>
      <w:r w:rsidRPr="00AA3948">
        <w:rPr>
          <w:rFonts w:cs="TAHER" w:hint="cs"/>
          <w:sz w:val="32"/>
          <w:szCs w:val="32"/>
          <w:rtl/>
        </w:rPr>
        <w:t>إليه</w:t>
      </w:r>
      <w:r w:rsidRPr="00AA3948">
        <w:rPr>
          <w:rFonts w:cs="TAHER"/>
          <w:sz w:val="32"/>
          <w:szCs w:val="32"/>
          <w:rtl/>
        </w:rPr>
        <w:t xml:space="preserve"> </w:t>
      </w:r>
      <w:r w:rsidRPr="00AA3948">
        <w:rPr>
          <w:rFonts w:cs="TAHER" w:hint="cs"/>
          <w:sz w:val="32"/>
          <w:szCs w:val="32"/>
          <w:rtl/>
        </w:rPr>
        <w:t>بشكل</w:t>
      </w:r>
      <w:r w:rsidRPr="00AA3948">
        <w:rPr>
          <w:rFonts w:cs="TAHER"/>
          <w:sz w:val="32"/>
          <w:szCs w:val="32"/>
          <w:rtl/>
        </w:rPr>
        <w:t xml:space="preserve"> </w:t>
      </w:r>
      <w:r w:rsidRPr="00AA3948">
        <w:rPr>
          <w:rFonts w:cs="TAHER" w:hint="cs"/>
          <w:sz w:val="32"/>
          <w:szCs w:val="32"/>
          <w:rtl/>
        </w:rPr>
        <w:t>يومي،</w:t>
      </w:r>
      <w:r w:rsidRPr="00AA3948">
        <w:rPr>
          <w:rFonts w:cs="TAHER"/>
          <w:sz w:val="32"/>
          <w:szCs w:val="32"/>
          <w:rtl/>
        </w:rPr>
        <w:t xml:space="preserve"> </w:t>
      </w:r>
      <w:r w:rsidRPr="00AA3948">
        <w:rPr>
          <w:rFonts w:cs="TAHER" w:hint="cs"/>
          <w:sz w:val="32"/>
          <w:szCs w:val="32"/>
          <w:rtl/>
        </w:rPr>
        <w:t>وهو</w:t>
      </w:r>
      <w:r w:rsidRPr="00AA3948">
        <w:rPr>
          <w:rFonts w:cs="TAHER"/>
          <w:sz w:val="32"/>
          <w:szCs w:val="32"/>
          <w:rtl/>
        </w:rPr>
        <w:t xml:space="preserve"> </w:t>
      </w:r>
      <w:r w:rsidRPr="00AA3948">
        <w:rPr>
          <w:rFonts w:cs="TAHER" w:hint="cs"/>
          <w:sz w:val="32"/>
          <w:szCs w:val="32"/>
          <w:rtl/>
        </w:rPr>
        <w:t>يستطيع</w:t>
      </w:r>
      <w:r w:rsidRPr="00AA3948">
        <w:rPr>
          <w:rFonts w:cs="TAHER"/>
          <w:sz w:val="32"/>
          <w:szCs w:val="32"/>
          <w:rtl/>
        </w:rPr>
        <w:t xml:space="preserve"> </w:t>
      </w:r>
      <w:r w:rsidRPr="00AA3948">
        <w:rPr>
          <w:rFonts w:cs="TAHER" w:hint="cs"/>
          <w:sz w:val="32"/>
          <w:szCs w:val="32"/>
          <w:rtl/>
        </w:rPr>
        <w:t>إذا</w:t>
      </w:r>
      <w:r w:rsidRPr="00AA3948">
        <w:rPr>
          <w:rFonts w:cs="TAHER"/>
          <w:sz w:val="32"/>
          <w:szCs w:val="32"/>
          <w:rtl/>
        </w:rPr>
        <w:t xml:space="preserve"> </w:t>
      </w:r>
      <w:r w:rsidRPr="00AA3948">
        <w:rPr>
          <w:rFonts w:cs="TAHER" w:hint="cs"/>
          <w:sz w:val="32"/>
          <w:szCs w:val="32"/>
          <w:rtl/>
        </w:rPr>
        <w:t>ما</w:t>
      </w:r>
      <w:r w:rsidRPr="00AA3948">
        <w:rPr>
          <w:rFonts w:cs="TAHER"/>
          <w:sz w:val="32"/>
          <w:szCs w:val="32"/>
          <w:rtl/>
        </w:rPr>
        <w:t xml:space="preserve"> </w:t>
      </w:r>
      <w:r w:rsidRPr="00AA3948">
        <w:rPr>
          <w:rFonts w:cs="TAHER" w:hint="cs"/>
          <w:sz w:val="32"/>
          <w:szCs w:val="32"/>
          <w:rtl/>
        </w:rPr>
        <w:t>أحس</w:t>
      </w:r>
      <w:r w:rsidRPr="00AA3948">
        <w:rPr>
          <w:rFonts w:cs="TAHER"/>
          <w:sz w:val="32"/>
          <w:szCs w:val="32"/>
          <w:rtl/>
        </w:rPr>
        <w:t xml:space="preserve"> </w:t>
      </w:r>
      <w:r w:rsidRPr="00AA3948">
        <w:rPr>
          <w:rFonts w:cs="TAHER" w:hint="cs"/>
          <w:sz w:val="32"/>
          <w:szCs w:val="32"/>
          <w:rtl/>
        </w:rPr>
        <w:t>أسلوبه</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يحول</w:t>
      </w:r>
      <w:r w:rsidRPr="00AA3948">
        <w:rPr>
          <w:rFonts w:cs="TAHER"/>
          <w:sz w:val="32"/>
          <w:szCs w:val="32"/>
          <w:rtl/>
        </w:rPr>
        <w:t xml:space="preserve"> </w:t>
      </w:r>
      <w:r w:rsidRPr="00AA3948">
        <w:rPr>
          <w:rFonts w:cs="TAHER" w:hint="cs"/>
          <w:sz w:val="32"/>
          <w:szCs w:val="32"/>
          <w:rtl/>
        </w:rPr>
        <w:t>المسجد</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خلية</w:t>
      </w:r>
      <w:r w:rsidRPr="00AA3948">
        <w:rPr>
          <w:rFonts w:cs="TAHER"/>
          <w:sz w:val="32"/>
          <w:szCs w:val="32"/>
          <w:rtl/>
        </w:rPr>
        <w:t xml:space="preserve"> </w:t>
      </w:r>
      <w:r w:rsidRPr="00AA3948">
        <w:rPr>
          <w:rFonts w:cs="TAHER" w:hint="cs"/>
          <w:sz w:val="32"/>
          <w:szCs w:val="32"/>
          <w:rtl/>
        </w:rPr>
        <w:t>ثورية</w:t>
      </w:r>
      <w:r w:rsidRPr="00AA3948">
        <w:rPr>
          <w:rFonts w:cs="TAHER"/>
          <w:sz w:val="32"/>
          <w:szCs w:val="32"/>
          <w:rtl/>
        </w:rPr>
        <w:t xml:space="preserve"> </w:t>
      </w:r>
      <w:r w:rsidRPr="00AA3948">
        <w:rPr>
          <w:rFonts w:cs="TAHER" w:hint="cs"/>
          <w:sz w:val="32"/>
          <w:szCs w:val="32"/>
          <w:rtl/>
        </w:rPr>
        <w:t>دائمة</w:t>
      </w:r>
      <w:r w:rsidRPr="00AA3948">
        <w:rPr>
          <w:rFonts w:cs="TAHER"/>
          <w:sz w:val="32"/>
          <w:szCs w:val="32"/>
          <w:rtl/>
        </w:rPr>
        <w:t xml:space="preserve"> </w:t>
      </w:r>
      <w:r w:rsidRPr="00AA3948">
        <w:rPr>
          <w:rFonts w:cs="TAHER" w:hint="cs"/>
          <w:sz w:val="32"/>
          <w:szCs w:val="32"/>
          <w:rtl/>
        </w:rPr>
        <w:t>النبض</w:t>
      </w:r>
      <w:r w:rsidRPr="00AA3948">
        <w:rPr>
          <w:rFonts w:cs="TAHER"/>
          <w:sz w:val="32"/>
          <w:szCs w:val="32"/>
          <w:rtl/>
        </w:rPr>
        <w:t xml:space="preserve"> </w:t>
      </w:r>
      <w:r w:rsidRPr="00AA3948">
        <w:rPr>
          <w:rFonts w:cs="TAHER" w:hint="cs"/>
          <w:sz w:val="32"/>
          <w:szCs w:val="32"/>
          <w:rtl/>
        </w:rPr>
        <w:t>بقضايا</w:t>
      </w:r>
      <w:r w:rsidRPr="00AA3948">
        <w:rPr>
          <w:rFonts w:cs="TAHER"/>
          <w:sz w:val="32"/>
          <w:szCs w:val="32"/>
          <w:rtl/>
        </w:rPr>
        <w:t xml:space="preserve"> </w:t>
      </w:r>
      <w:r w:rsidRPr="00AA3948">
        <w:rPr>
          <w:rFonts w:cs="TAHER" w:hint="cs"/>
          <w:sz w:val="32"/>
          <w:szCs w:val="32"/>
          <w:rtl/>
        </w:rPr>
        <w:t>الأمة</w:t>
      </w:r>
      <w:r w:rsidRPr="00AA3948">
        <w:rPr>
          <w:rFonts w:cs="TAHER"/>
          <w:sz w:val="32"/>
          <w:szCs w:val="32"/>
          <w:rtl/>
        </w:rPr>
        <w:t xml:space="preserve"> "</w:t>
      </w:r>
      <w:r w:rsidRPr="00AA3948">
        <w:rPr>
          <w:rFonts w:cs="TAHER" w:hint="cs"/>
          <w:sz w:val="32"/>
          <w:szCs w:val="32"/>
          <w:rtl/>
        </w:rPr>
        <w:t>فالمسجد</w:t>
      </w:r>
      <w:r w:rsidRPr="00AA3948">
        <w:rPr>
          <w:rFonts w:cs="TAHER"/>
          <w:sz w:val="32"/>
          <w:szCs w:val="32"/>
          <w:rtl/>
        </w:rPr>
        <w:t xml:space="preserve"> </w:t>
      </w:r>
      <w:r w:rsidRPr="00AA3948">
        <w:rPr>
          <w:rFonts w:cs="TAHER" w:hint="cs"/>
          <w:sz w:val="32"/>
          <w:szCs w:val="32"/>
          <w:rtl/>
        </w:rPr>
        <w:t>محل</w:t>
      </w:r>
      <w:r w:rsidRPr="00AA3948">
        <w:rPr>
          <w:rFonts w:cs="TAHER"/>
          <w:sz w:val="32"/>
          <w:szCs w:val="32"/>
          <w:rtl/>
        </w:rPr>
        <w:t xml:space="preserve"> </w:t>
      </w:r>
      <w:r w:rsidRPr="00AA3948">
        <w:rPr>
          <w:rFonts w:cs="TAHER" w:hint="cs"/>
          <w:sz w:val="32"/>
          <w:szCs w:val="32"/>
          <w:rtl/>
        </w:rPr>
        <w:t>ينبغي</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تدار</w:t>
      </w:r>
      <w:r w:rsidRPr="00AA3948">
        <w:rPr>
          <w:rFonts w:cs="TAHER"/>
          <w:sz w:val="32"/>
          <w:szCs w:val="32"/>
          <w:rtl/>
        </w:rPr>
        <w:t xml:space="preserve"> </w:t>
      </w:r>
      <w:r w:rsidRPr="00AA3948">
        <w:rPr>
          <w:rFonts w:cs="TAHER" w:hint="cs"/>
          <w:sz w:val="32"/>
          <w:szCs w:val="32"/>
          <w:rtl/>
        </w:rPr>
        <w:t>فيه</w:t>
      </w:r>
      <w:r w:rsidRPr="00AA3948">
        <w:rPr>
          <w:rFonts w:cs="TAHER"/>
          <w:sz w:val="32"/>
          <w:szCs w:val="32"/>
          <w:rtl/>
        </w:rPr>
        <w:t xml:space="preserve"> </w:t>
      </w:r>
      <w:r w:rsidRPr="00AA3948">
        <w:rPr>
          <w:rFonts w:cs="TAHER" w:hint="cs"/>
          <w:sz w:val="32"/>
          <w:szCs w:val="32"/>
          <w:rtl/>
        </w:rPr>
        <w:t>الأمور،</w:t>
      </w:r>
      <w:r w:rsidRPr="00AA3948">
        <w:rPr>
          <w:rFonts w:cs="TAHER"/>
          <w:sz w:val="32"/>
          <w:szCs w:val="32"/>
          <w:rtl/>
        </w:rPr>
        <w:t xml:space="preserve"> </w:t>
      </w:r>
      <w:r w:rsidRPr="00AA3948">
        <w:rPr>
          <w:rFonts w:cs="TAHER" w:hint="cs"/>
          <w:sz w:val="32"/>
          <w:szCs w:val="32"/>
          <w:rtl/>
        </w:rPr>
        <w:t>والمساجد</w:t>
      </w:r>
      <w:r w:rsidRPr="00AA3948">
        <w:rPr>
          <w:rFonts w:cs="TAHER"/>
          <w:sz w:val="32"/>
          <w:szCs w:val="32"/>
          <w:rtl/>
        </w:rPr>
        <w:t xml:space="preserve"> </w:t>
      </w:r>
      <w:r w:rsidRPr="00AA3948">
        <w:rPr>
          <w:rFonts w:cs="TAHER" w:hint="cs"/>
          <w:sz w:val="32"/>
          <w:szCs w:val="32"/>
          <w:rtl/>
        </w:rPr>
        <w:t>هي</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حققت</w:t>
      </w:r>
      <w:r w:rsidRPr="00AA3948">
        <w:rPr>
          <w:rFonts w:cs="TAHER"/>
          <w:sz w:val="32"/>
          <w:szCs w:val="32"/>
          <w:rtl/>
        </w:rPr>
        <w:t xml:space="preserve"> </w:t>
      </w:r>
      <w:r w:rsidRPr="00AA3948">
        <w:rPr>
          <w:rFonts w:cs="TAHER" w:hint="cs"/>
          <w:sz w:val="32"/>
          <w:szCs w:val="32"/>
          <w:rtl/>
        </w:rPr>
        <w:t>النصر</w:t>
      </w:r>
      <w:r w:rsidRPr="00AA3948">
        <w:rPr>
          <w:rFonts w:cs="TAHER"/>
          <w:sz w:val="32"/>
          <w:szCs w:val="32"/>
          <w:rtl/>
        </w:rPr>
        <w:t xml:space="preserve"> </w:t>
      </w:r>
      <w:r w:rsidRPr="00AA3948">
        <w:rPr>
          <w:rFonts w:cs="TAHER" w:hint="cs"/>
          <w:sz w:val="32"/>
          <w:szCs w:val="32"/>
          <w:rtl/>
        </w:rPr>
        <w:t>لشعبنا،</w:t>
      </w:r>
      <w:r w:rsidRPr="00AA3948">
        <w:rPr>
          <w:rFonts w:cs="TAHER"/>
          <w:sz w:val="32"/>
          <w:szCs w:val="32"/>
          <w:rtl/>
        </w:rPr>
        <w:t xml:space="preserve"> </w:t>
      </w:r>
      <w:r w:rsidRPr="00AA3948">
        <w:rPr>
          <w:rFonts w:cs="TAHER" w:hint="cs"/>
          <w:sz w:val="32"/>
          <w:szCs w:val="32"/>
          <w:rtl/>
        </w:rPr>
        <w:t>فكل</w:t>
      </w:r>
      <w:r w:rsidRPr="00AA3948">
        <w:rPr>
          <w:rFonts w:cs="TAHER"/>
          <w:sz w:val="32"/>
          <w:szCs w:val="32"/>
          <w:rtl/>
        </w:rPr>
        <w:t xml:space="preserve"> </w:t>
      </w:r>
      <w:r w:rsidRPr="00AA3948">
        <w:rPr>
          <w:rFonts w:cs="TAHER" w:hint="cs"/>
          <w:sz w:val="32"/>
          <w:szCs w:val="32"/>
          <w:rtl/>
        </w:rPr>
        <w:t>حركة</w:t>
      </w:r>
      <w:r w:rsidRPr="00AA3948">
        <w:rPr>
          <w:rFonts w:cs="TAHER"/>
          <w:sz w:val="32"/>
          <w:szCs w:val="32"/>
          <w:rtl/>
        </w:rPr>
        <w:t xml:space="preserve"> </w:t>
      </w:r>
      <w:r w:rsidRPr="00AA3948">
        <w:rPr>
          <w:rFonts w:cs="TAHER" w:hint="cs"/>
          <w:sz w:val="32"/>
          <w:szCs w:val="32"/>
          <w:rtl/>
        </w:rPr>
        <w:lastRenderedPageBreak/>
        <w:t>في</w:t>
      </w:r>
      <w:r w:rsidRPr="00AA3948">
        <w:rPr>
          <w:rFonts w:cs="TAHER"/>
          <w:sz w:val="32"/>
          <w:szCs w:val="32"/>
          <w:rtl/>
        </w:rPr>
        <w:t xml:space="preserve"> </w:t>
      </w:r>
      <w:r w:rsidRPr="00AA3948">
        <w:rPr>
          <w:rFonts w:cs="TAHER" w:hint="cs"/>
          <w:sz w:val="32"/>
          <w:szCs w:val="32"/>
          <w:rtl/>
        </w:rPr>
        <w:t>التاريخ</w:t>
      </w:r>
      <w:r w:rsidRPr="00AA3948">
        <w:rPr>
          <w:rFonts w:cs="TAHER"/>
          <w:sz w:val="32"/>
          <w:szCs w:val="32"/>
          <w:rtl/>
        </w:rPr>
        <w:t xml:space="preserve"> </w:t>
      </w:r>
      <w:r w:rsidRPr="00AA3948">
        <w:rPr>
          <w:rFonts w:cs="TAHER" w:hint="cs"/>
          <w:sz w:val="32"/>
          <w:szCs w:val="32"/>
          <w:rtl/>
        </w:rPr>
        <w:t>الإسلامي</w:t>
      </w:r>
      <w:r w:rsidRPr="00AA3948">
        <w:rPr>
          <w:rFonts w:cs="TAHER"/>
          <w:sz w:val="32"/>
          <w:szCs w:val="32"/>
          <w:rtl/>
        </w:rPr>
        <w:t xml:space="preserve"> </w:t>
      </w:r>
      <w:r w:rsidRPr="00AA3948">
        <w:rPr>
          <w:rFonts w:cs="TAHER" w:hint="cs"/>
          <w:sz w:val="32"/>
          <w:szCs w:val="32"/>
          <w:rtl/>
        </w:rPr>
        <w:t>منذ</w:t>
      </w:r>
      <w:r w:rsidRPr="00AA3948">
        <w:rPr>
          <w:rFonts w:cs="TAHER"/>
          <w:sz w:val="32"/>
          <w:szCs w:val="32"/>
          <w:rtl/>
        </w:rPr>
        <w:t xml:space="preserve"> </w:t>
      </w:r>
      <w:r w:rsidRPr="00AA3948">
        <w:rPr>
          <w:rFonts w:cs="TAHER" w:hint="cs"/>
          <w:sz w:val="32"/>
          <w:szCs w:val="32"/>
          <w:rtl/>
        </w:rPr>
        <w:t>صدر</w:t>
      </w:r>
      <w:r w:rsidRPr="00AA3948">
        <w:rPr>
          <w:rFonts w:cs="TAHER"/>
          <w:sz w:val="32"/>
          <w:szCs w:val="32"/>
          <w:rtl/>
        </w:rPr>
        <w:t xml:space="preserve"> </w:t>
      </w:r>
      <w:r w:rsidRPr="00AA3948">
        <w:rPr>
          <w:rFonts w:cs="TAHER" w:hint="cs"/>
          <w:sz w:val="32"/>
          <w:szCs w:val="32"/>
          <w:rtl/>
        </w:rPr>
        <w:t>الإسلام</w:t>
      </w:r>
      <w:r w:rsidRPr="00AA3948">
        <w:rPr>
          <w:rFonts w:cs="TAHER"/>
          <w:sz w:val="32"/>
          <w:szCs w:val="32"/>
          <w:rtl/>
        </w:rPr>
        <w:t xml:space="preserve"> </w:t>
      </w:r>
      <w:r w:rsidRPr="00AA3948">
        <w:rPr>
          <w:rFonts w:cs="TAHER" w:hint="cs"/>
          <w:sz w:val="32"/>
          <w:szCs w:val="32"/>
          <w:rtl/>
        </w:rPr>
        <w:t>انطلقت</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المسجد</w:t>
      </w:r>
      <w:r w:rsidRPr="00AA3948">
        <w:rPr>
          <w:rFonts w:cs="TAHER"/>
          <w:sz w:val="32"/>
          <w:szCs w:val="32"/>
          <w:rtl/>
        </w:rPr>
        <w:t>"</w:t>
      </w:r>
      <w:r w:rsidR="004B24DC">
        <w:rPr>
          <w:rStyle w:val="a4"/>
          <w:rFonts w:cs="TAHER"/>
          <w:sz w:val="32"/>
          <w:szCs w:val="32"/>
          <w:rtl/>
        </w:rPr>
        <w:footnoteReference w:id="266"/>
      </w:r>
      <w:r w:rsidRPr="00AA3948">
        <w:rPr>
          <w:rFonts w:cs="TAHER" w:hint="cs"/>
          <w:sz w:val="32"/>
          <w:szCs w:val="32"/>
          <w:rtl/>
        </w:rPr>
        <w:t>،</w:t>
      </w:r>
      <w:r w:rsidRPr="00AA3948">
        <w:rPr>
          <w:rFonts w:cs="TAHER"/>
          <w:sz w:val="32"/>
          <w:szCs w:val="32"/>
          <w:rtl/>
        </w:rPr>
        <w:t xml:space="preserve"> </w:t>
      </w:r>
      <w:r w:rsidRPr="00AA3948">
        <w:rPr>
          <w:rFonts w:cs="TAHER" w:hint="cs"/>
          <w:sz w:val="32"/>
          <w:szCs w:val="32"/>
          <w:rtl/>
        </w:rPr>
        <w:t>ولعل</w:t>
      </w:r>
      <w:r w:rsidRPr="00AA3948">
        <w:rPr>
          <w:rFonts w:cs="TAHER"/>
          <w:sz w:val="32"/>
          <w:szCs w:val="32"/>
          <w:rtl/>
        </w:rPr>
        <w:t xml:space="preserve"> </w:t>
      </w:r>
      <w:r w:rsidRPr="00AA3948">
        <w:rPr>
          <w:rFonts w:cs="TAHER" w:hint="cs"/>
          <w:sz w:val="32"/>
          <w:szCs w:val="32"/>
          <w:rtl/>
        </w:rPr>
        <w:t>أبرز</w:t>
      </w:r>
      <w:r w:rsidRPr="00AA3948">
        <w:rPr>
          <w:rFonts w:cs="TAHER"/>
          <w:sz w:val="32"/>
          <w:szCs w:val="32"/>
          <w:rtl/>
        </w:rPr>
        <w:t xml:space="preserve"> </w:t>
      </w:r>
      <w:r w:rsidRPr="00AA3948">
        <w:rPr>
          <w:rFonts w:cs="TAHER" w:hint="cs"/>
          <w:sz w:val="32"/>
          <w:szCs w:val="32"/>
          <w:rtl/>
        </w:rPr>
        <w:t>مصاديق</w:t>
      </w:r>
      <w:r w:rsidRPr="00AA3948">
        <w:rPr>
          <w:rFonts w:cs="TAHER"/>
          <w:sz w:val="32"/>
          <w:szCs w:val="32"/>
          <w:rtl/>
        </w:rPr>
        <w:t xml:space="preserve"> </w:t>
      </w:r>
      <w:r w:rsidRPr="00AA3948">
        <w:rPr>
          <w:rFonts w:cs="TAHER" w:hint="cs"/>
          <w:sz w:val="32"/>
          <w:szCs w:val="32"/>
          <w:rtl/>
        </w:rPr>
        <w:t>التعبئة</w:t>
      </w:r>
      <w:r w:rsidRPr="00AA3948">
        <w:rPr>
          <w:rFonts w:cs="TAHER"/>
          <w:sz w:val="32"/>
          <w:szCs w:val="32"/>
          <w:rtl/>
        </w:rPr>
        <w:t xml:space="preserve"> </w:t>
      </w:r>
      <w:r w:rsidRPr="00AA3948">
        <w:rPr>
          <w:rFonts w:cs="TAHER" w:hint="cs"/>
          <w:sz w:val="32"/>
          <w:szCs w:val="32"/>
          <w:rtl/>
        </w:rPr>
        <w:t>السياسية</w:t>
      </w:r>
      <w:r w:rsidRPr="00AA3948">
        <w:rPr>
          <w:rFonts w:cs="TAHER"/>
          <w:sz w:val="32"/>
          <w:szCs w:val="32"/>
          <w:rtl/>
        </w:rPr>
        <w:t xml:space="preserve"> </w:t>
      </w:r>
      <w:r w:rsidRPr="00AA3948">
        <w:rPr>
          <w:rFonts w:cs="TAHER" w:hint="cs"/>
          <w:sz w:val="32"/>
          <w:szCs w:val="32"/>
          <w:rtl/>
        </w:rPr>
        <w:t>الالتزام</w:t>
      </w:r>
      <w:r w:rsidRPr="00AA3948">
        <w:rPr>
          <w:rFonts w:cs="TAHER"/>
          <w:sz w:val="32"/>
          <w:szCs w:val="32"/>
          <w:rtl/>
        </w:rPr>
        <w:t xml:space="preserve"> </w:t>
      </w:r>
      <w:r w:rsidRPr="00AA3948">
        <w:rPr>
          <w:rFonts w:cs="TAHER" w:hint="cs"/>
          <w:sz w:val="32"/>
          <w:szCs w:val="32"/>
          <w:rtl/>
        </w:rPr>
        <w:t>بهتاف</w:t>
      </w:r>
      <w:r w:rsidRPr="00AA3948">
        <w:rPr>
          <w:rFonts w:cs="TAHER"/>
          <w:sz w:val="32"/>
          <w:szCs w:val="32"/>
          <w:rtl/>
        </w:rPr>
        <w:t xml:space="preserve"> </w:t>
      </w:r>
      <w:r w:rsidRPr="00AA3948">
        <w:rPr>
          <w:rFonts w:cs="TAHER" w:hint="cs"/>
          <w:sz w:val="32"/>
          <w:szCs w:val="32"/>
          <w:rtl/>
        </w:rPr>
        <w:t>التكبير</w:t>
      </w:r>
      <w:r w:rsidRPr="00AA3948">
        <w:rPr>
          <w:rFonts w:cs="TAHER"/>
          <w:sz w:val="32"/>
          <w:szCs w:val="32"/>
          <w:rtl/>
        </w:rPr>
        <w:t xml:space="preserve"> </w:t>
      </w:r>
      <w:r w:rsidRPr="00AA3948">
        <w:rPr>
          <w:rFonts w:cs="TAHER" w:hint="cs"/>
          <w:sz w:val="32"/>
          <w:szCs w:val="32"/>
          <w:rtl/>
        </w:rPr>
        <w:t>وإعلان</w:t>
      </w:r>
      <w:r w:rsidRPr="00AA3948">
        <w:rPr>
          <w:rFonts w:cs="TAHER"/>
          <w:sz w:val="32"/>
          <w:szCs w:val="32"/>
          <w:rtl/>
        </w:rPr>
        <w:t xml:space="preserve"> </w:t>
      </w:r>
      <w:r w:rsidRPr="00AA3948">
        <w:rPr>
          <w:rFonts w:cs="TAHER" w:hint="cs"/>
          <w:sz w:val="32"/>
          <w:szCs w:val="32"/>
          <w:rtl/>
        </w:rPr>
        <w:t>العداء</w:t>
      </w:r>
      <w:r w:rsidRPr="00AA3948">
        <w:rPr>
          <w:rFonts w:cs="TAHER"/>
          <w:sz w:val="32"/>
          <w:szCs w:val="32"/>
          <w:rtl/>
        </w:rPr>
        <w:t xml:space="preserve"> </w:t>
      </w:r>
      <w:r w:rsidRPr="00AA3948">
        <w:rPr>
          <w:rFonts w:cs="TAHER" w:hint="cs"/>
          <w:sz w:val="32"/>
          <w:szCs w:val="32"/>
          <w:rtl/>
        </w:rPr>
        <w:t>لأمريكا</w:t>
      </w:r>
      <w:r w:rsidRPr="00AA3948">
        <w:rPr>
          <w:rFonts w:cs="TAHER"/>
          <w:sz w:val="32"/>
          <w:szCs w:val="32"/>
          <w:rtl/>
        </w:rPr>
        <w:t xml:space="preserve"> </w:t>
      </w:r>
      <w:r w:rsidRPr="00AA3948">
        <w:rPr>
          <w:rFonts w:cs="TAHER" w:hint="cs"/>
          <w:sz w:val="32"/>
          <w:szCs w:val="32"/>
          <w:rtl/>
        </w:rPr>
        <w:t>وإسرائيل</w:t>
      </w:r>
      <w:r w:rsidRPr="00AA3948">
        <w:rPr>
          <w:rFonts w:cs="TAHER"/>
          <w:sz w:val="32"/>
          <w:szCs w:val="32"/>
          <w:rtl/>
        </w:rPr>
        <w:t xml:space="preserve"> </w:t>
      </w:r>
      <w:r w:rsidRPr="00AA3948">
        <w:rPr>
          <w:rFonts w:cs="TAHER" w:hint="cs"/>
          <w:sz w:val="32"/>
          <w:szCs w:val="32"/>
          <w:rtl/>
        </w:rPr>
        <w:t>بعد</w:t>
      </w:r>
      <w:r w:rsidRPr="00AA3948">
        <w:rPr>
          <w:rFonts w:cs="TAHER"/>
          <w:sz w:val="32"/>
          <w:szCs w:val="32"/>
          <w:rtl/>
        </w:rPr>
        <w:t xml:space="preserve"> </w:t>
      </w:r>
      <w:r w:rsidRPr="00AA3948">
        <w:rPr>
          <w:rFonts w:cs="TAHER" w:hint="cs"/>
          <w:sz w:val="32"/>
          <w:szCs w:val="32"/>
          <w:rtl/>
        </w:rPr>
        <w:t>كل</w:t>
      </w:r>
      <w:r w:rsidRPr="00AA3948">
        <w:rPr>
          <w:rFonts w:cs="TAHER"/>
          <w:sz w:val="32"/>
          <w:szCs w:val="32"/>
          <w:rtl/>
        </w:rPr>
        <w:t xml:space="preserve"> </w:t>
      </w:r>
      <w:r w:rsidRPr="00AA3948">
        <w:rPr>
          <w:rFonts w:cs="TAHER" w:hint="cs"/>
          <w:sz w:val="32"/>
          <w:szCs w:val="32"/>
          <w:rtl/>
        </w:rPr>
        <w:t>صلاة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مساجد</w:t>
      </w:r>
      <w:r w:rsidRPr="00AA3948">
        <w:rPr>
          <w:rFonts w:cs="TAHER"/>
          <w:sz w:val="32"/>
          <w:szCs w:val="32"/>
          <w:rtl/>
        </w:rPr>
        <w:t xml:space="preserve"> </w:t>
      </w:r>
      <w:r w:rsidRPr="00AA3948">
        <w:rPr>
          <w:rFonts w:cs="TAHER" w:hint="cs"/>
          <w:sz w:val="32"/>
          <w:szCs w:val="32"/>
          <w:rtl/>
        </w:rPr>
        <w:t>إيران</w:t>
      </w:r>
      <w:r w:rsidR="004B24DC">
        <w:rPr>
          <w:rFonts w:cs="TAHER" w:hint="cs"/>
          <w:sz w:val="32"/>
          <w:szCs w:val="32"/>
          <w:rtl/>
        </w:rPr>
        <w:t>.</w:t>
      </w:r>
    </w:p>
    <w:p w:rsidR="00824A24" w:rsidRPr="00AA3948" w:rsidRDefault="00824A24" w:rsidP="00CA5A07">
      <w:pPr>
        <w:bidi/>
        <w:spacing w:after="0" w:line="240" w:lineRule="atLeast"/>
        <w:ind w:firstLine="567"/>
        <w:jc w:val="both"/>
        <w:rPr>
          <w:rFonts w:cs="TAHER"/>
          <w:sz w:val="32"/>
          <w:szCs w:val="32"/>
        </w:rPr>
      </w:pPr>
      <w:r w:rsidRPr="00AA3948">
        <w:rPr>
          <w:rFonts w:cs="TAHER" w:hint="cs"/>
          <w:sz w:val="32"/>
          <w:szCs w:val="32"/>
          <w:rtl/>
        </w:rPr>
        <w:t>وصلاة</w:t>
      </w:r>
      <w:r w:rsidRPr="00AA3948">
        <w:rPr>
          <w:rFonts w:cs="TAHER"/>
          <w:sz w:val="32"/>
          <w:szCs w:val="32"/>
          <w:rtl/>
        </w:rPr>
        <w:t xml:space="preserve"> </w:t>
      </w:r>
      <w:r w:rsidRPr="00AA3948">
        <w:rPr>
          <w:rFonts w:cs="TAHER" w:hint="cs"/>
          <w:sz w:val="32"/>
          <w:szCs w:val="32"/>
          <w:rtl/>
        </w:rPr>
        <w:t>الجمعة</w:t>
      </w:r>
      <w:r w:rsidRPr="00AA3948">
        <w:rPr>
          <w:rFonts w:cs="TAHER"/>
          <w:sz w:val="32"/>
          <w:szCs w:val="32"/>
          <w:rtl/>
        </w:rPr>
        <w:t xml:space="preserve"> </w:t>
      </w:r>
      <w:r w:rsidRPr="00AA3948">
        <w:rPr>
          <w:rFonts w:cs="TAHER" w:hint="cs"/>
          <w:sz w:val="32"/>
          <w:szCs w:val="32"/>
          <w:rtl/>
        </w:rPr>
        <w:t>ذات</w:t>
      </w:r>
      <w:r w:rsidRPr="00AA3948">
        <w:rPr>
          <w:rFonts w:cs="TAHER"/>
          <w:sz w:val="32"/>
          <w:szCs w:val="32"/>
          <w:rtl/>
        </w:rPr>
        <w:t xml:space="preserve"> </w:t>
      </w:r>
      <w:r w:rsidRPr="00AA3948">
        <w:rPr>
          <w:rFonts w:cs="TAHER" w:hint="cs"/>
          <w:sz w:val="32"/>
          <w:szCs w:val="32"/>
          <w:rtl/>
        </w:rPr>
        <w:t>الأبعاد</w:t>
      </w:r>
      <w:r w:rsidRPr="00AA3948">
        <w:rPr>
          <w:rFonts w:cs="TAHER"/>
          <w:sz w:val="32"/>
          <w:szCs w:val="32"/>
          <w:rtl/>
        </w:rPr>
        <w:t xml:space="preserve"> </w:t>
      </w:r>
      <w:r w:rsidRPr="00AA3948">
        <w:rPr>
          <w:rFonts w:cs="TAHER" w:hint="cs"/>
          <w:sz w:val="32"/>
          <w:szCs w:val="32"/>
          <w:rtl/>
        </w:rPr>
        <w:t>السياسية</w:t>
      </w:r>
      <w:r w:rsidRPr="00AA3948">
        <w:rPr>
          <w:rFonts w:cs="TAHER"/>
          <w:sz w:val="32"/>
          <w:szCs w:val="32"/>
          <w:rtl/>
        </w:rPr>
        <w:t xml:space="preserve"> </w:t>
      </w:r>
      <w:r w:rsidRPr="00AA3948">
        <w:rPr>
          <w:rFonts w:cs="TAHER" w:hint="cs"/>
          <w:sz w:val="32"/>
          <w:szCs w:val="32"/>
          <w:rtl/>
        </w:rPr>
        <w:t>والاجتماعية</w:t>
      </w:r>
      <w:r w:rsidRPr="00AA3948">
        <w:rPr>
          <w:rFonts w:cs="TAHER"/>
          <w:sz w:val="32"/>
          <w:szCs w:val="32"/>
          <w:rtl/>
        </w:rPr>
        <w:t xml:space="preserve"> </w:t>
      </w:r>
      <w:r w:rsidRPr="00AA3948">
        <w:rPr>
          <w:rFonts w:cs="TAHER" w:hint="cs"/>
          <w:sz w:val="32"/>
          <w:szCs w:val="32"/>
          <w:rtl/>
        </w:rPr>
        <w:t>والتي</w:t>
      </w:r>
      <w:r w:rsidRPr="00AA3948">
        <w:rPr>
          <w:rFonts w:cs="TAHER"/>
          <w:sz w:val="32"/>
          <w:szCs w:val="32"/>
          <w:rtl/>
        </w:rPr>
        <w:t xml:space="preserve"> </w:t>
      </w:r>
      <w:r w:rsidRPr="00AA3948">
        <w:rPr>
          <w:rFonts w:cs="TAHER" w:hint="cs"/>
          <w:sz w:val="32"/>
          <w:szCs w:val="32"/>
          <w:rtl/>
        </w:rPr>
        <w:t>تجمع</w:t>
      </w:r>
      <w:r w:rsidRPr="00AA3948">
        <w:rPr>
          <w:rFonts w:cs="TAHER"/>
          <w:sz w:val="32"/>
          <w:szCs w:val="32"/>
          <w:rtl/>
        </w:rPr>
        <w:t xml:space="preserve"> </w:t>
      </w:r>
      <w:r w:rsidRPr="00AA3948">
        <w:rPr>
          <w:rFonts w:cs="TAHER" w:hint="cs"/>
          <w:sz w:val="32"/>
          <w:szCs w:val="32"/>
          <w:rtl/>
        </w:rPr>
        <w:t>مئات</w:t>
      </w:r>
      <w:r w:rsidRPr="00AA3948">
        <w:rPr>
          <w:rFonts w:cs="TAHER"/>
          <w:sz w:val="32"/>
          <w:szCs w:val="32"/>
          <w:rtl/>
        </w:rPr>
        <w:t xml:space="preserve"> </w:t>
      </w:r>
      <w:r w:rsidRPr="00AA3948">
        <w:rPr>
          <w:rFonts w:cs="TAHER" w:hint="cs"/>
          <w:sz w:val="32"/>
          <w:szCs w:val="32"/>
          <w:rtl/>
        </w:rPr>
        <w:t>الألوف</w:t>
      </w:r>
      <w:r w:rsidRPr="00AA3948">
        <w:rPr>
          <w:rFonts w:cs="TAHER"/>
          <w:sz w:val="32"/>
          <w:szCs w:val="32"/>
          <w:rtl/>
        </w:rPr>
        <w:t xml:space="preserve"> </w:t>
      </w:r>
      <w:r w:rsidRPr="00AA3948">
        <w:rPr>
          <w:rFonts w:cs="TAHER" w:hint="cs"/>
          <w:sz w:val="32"/>
          <w:szCs w:val="32"/>
          <w:rtl/>
        </w:rPr>
        <w:t>أو</w:t>
      </w:r>
      <w:r w:rsidRPr="00AA3948">
        <w:rPr>
          <w:rFonts w:cs="TAHER"/>
          <w:sz w:val="32"/>
          <w:szCs w:val="32"/>
          <w:rtl/>
        </w:rPr>
        <w:t xml:space="preserve"> </w:t>
      </w:r>
      <w:r w:rsidRPr="00AA3948">
        <w:rPr>
          <w:rFonts w:cs="TAHER" w:hint="cs"/>
          <w:sz w:val="32"/>
          <w:szCs w:val="32"/>
          <w:rtl/>
        </w:rPr>
        <w:t>الملايين</w:t>
      </w:r>
      <w:r w:rsidRPr="00AA3948">
        <w:rPr>
          <w:rFonts w:cs="TAHER"/>
          <w:sz w:val="32"/>
          <w:szCs w:val="32"/>
          <w:rtl/>
        </w:rPr>
        <w:t xml:space="preserve"> </w:t>
      </w:r>
      <w:r w:rsidRPr="00AA3948">
        <w:rPr>
          <w:rFonts w:cs="TAHER" w:hint="cs"/>
          <w:sz w:val="32"/>
          <w:szCs w:val="32"/>
          <w:rtl/>
        </w:rPr>
        <w:t>أحياناً</w:t>
      </w:r>
      <w:r w:rsidRPr="00AA3948">
        <w:rPr>
          <w:rFonts w:cs="TAHER"/>
          <w:sz w:val="32"/>
          <w:szCs w:val="32"/>
          <w:rtl/>
        </w:rPr>
        <w:t xml:space="preserve"> </w:t>
      </w:r>
      <w:r w:rsidRPr="00AA3948">
        <w:rPr>
          <w:rFonts w:cs="TAHER" w:hint="cs"/>
          <w:sz w:val="32"/>
          <w:szCs w:val="32"/>
          <w:rtl/>
        </w:rPr>
        <w:t>وبشكل</w:t>
      </w:r>
      <w:r w:rsidRPr="00AA3948">
        <w:rPr>
          <w:rFonts w:cs="TAHER"/>
          <w:sz w:val="32"/>
          <w:szCs w:val="32"/>
          <w:rtl/>
        </w:rPr>
        <w:t xml:space="preserve"> </w:t>
      </w:r>
      <w:r w:rsidRPr="00AA3948">
        <w:rPr>
          <w:rFonts w:cs="TAHER" w:hint="cs"/>
          <w:sz w:val="32"/>
          <w:szCs w:val="32"/>
          <w:rtl/>
        </w:rPr>
        <w:t>دوري</w:t>
      </w:r>
      <w:r w:rsidRPr="00AA3948">
        <w:rPr>
          <w:rFonts w:cs="TAHER"/>
          <w:sz w:val="32"/>
          <w:szCs w:val="32"/>
          <w:rtl/>
        </w:rPr>
        <w:t xml:space="preserve"> </w:t>
      </w:r>
      <w:r w:rsidR="004B24DC" w:rsidRPr="00AA3948">
        <w:rPr>
          <w:rFonts w:cs="TAHER" w:hint="cs"/>
          <w:sz w:val="32"/>
          <w:szCs w:val="32"/>
          <w:rtl/>
        </w:rPr>
        <w:t>أسبوعيا</w:t>
      </w:r>
      <w:r w:rsidRPr="00AA3948">
        <w:rPr>
          <w:rFonts w:cs="TAHER" w:hint="cs"/>
          <w:sz w:val="32"/>
          <w:szCs w:val="32"/>
          <w:rtl/>
        </w:rPr>
        <w:t>،</w:t>
      </w:r>
      <w:r w:rsidRPr="00AA3948">
        <w:rPr>
          <w:rFonts w:cs="TAHER"/>
          <w:sz w:val="32"/>
          <w:szCs w:val="32"/>
          <w:rtl/>
        </w:rPr>
        <w:t xml:space="preserve"> </w:t>
      </w:r>
      <w:r w:rsidRPr="00AA3948">
        <w:rPr>
          <w:rFonts w:cs="TAHER" w:hint="cs"/>
          <w:sz w:val="32"/>
          <w:szCs w:val="32"/>
          <w:rtl/>
        </w:rPr>
        <w:t>هي</w:t>
      </w:r>
      <w:r w:rsidRPr="00AA3948">
        <w:rPr>
          <w:rFonts w:cs="TAHER"/>
          <w:sz w:val="32"/>
          <w:szCs w:val="32"/>
          <w:rtl/>
        </w:rPr>
        <w:t xml:space="preserve"> </w:t>
      </w:r>
      <w:r w:rsidRPr="00AA3948">
        <w:rPr>
          <w:rFonts w:cs="TAHER" w:hint="cs"/>
          <w:sz w:val="32"/>
          <w:szCs w:val="32"/>
          <w:rtl/>
        </w:rPr>
        <w:t>محطة</w:t>
      </w:r>
      <w:r w:rsidRPr="00AA3948">
        <w:rPr>
          <w:rFonts w:cs="TAHER"/>
          <w:sz w:val="32"/>
          <w:szCs w:val="32"/>
          <w:rtl/>
        </w:rPr>
        <w:t xml:space="preserve"> </w:t>
      </w:r>
      <w:r w:rsidRPr="00AA3948">
        <w:rPr>
          <w:rFonts w:cs="TAHER" w:hint="cs"/>
          <w:sz w:val="32"/>
          <w:szCs w:val="32"/>
          <w:rtl/>
        </w:rPr>
        <w:t>أخرى</w:t>
      </w:r>
      <w:r w:rsidRPr="00AA3948">
        <w:rPr>
          <w:rFonts w:cs="TAHER"/>
          <w:sz w:val="32"/>
          <w:szCs w:val="32"/>
          <w:rtl/>
        </w:rPr>
        <w:t xml:space="preserve"> </w:t>
      </w:r>
      <w:r w:rsidRPr="00AA3948">
        <w:rPr>
          <w:rFonts w:cs="TAHER" w:hint="cs"/>
          <w:sz w:val="32"/>
          <w:szCs w:val="32"/>
          <w:rtl/>
        </w:rPr>
        <w:t>للتعبئة</w:t>
      </w:r>
      <w:r w:rsidRPr="00AA3948">
        <w:rPr>
          <w:rFonts w:cs="TAHER"/>
          <w:sz w:val="32"/>
          <w:szCs w:val="32"/>
          <w:rtl/>
        </w:rPr>
        <w:t xml:space="preserve"> </w:t>
      </w:r>
      <w:r w:rsidRPr="00AA3948">
        <w:rPr>
          <w:rFonts w:cs="TAHER" w:hint="cs"/>
          <w:sz w:val="32"/>
          <w:szCs w:val="32"/>
          <w:rtl/>
        </w:rPr>
        <w:t>السياسية،</w:t>
      </w:r>
      <w:r w:rsidRPr="00AA3948">
        <w:rPr>
          <w:rFonts w:cs="TAHER"/>
          <w:sz w:val="32"/>
          <w:szCs w:val="32"/>
          <w:rtl/>
        </w:rPr>
        <w:t xml:space="preserve"> </w:t>
      </w:r>
      <w:r w:rsidRPr="00AA3948">
        <w:rPr>
          <w:rFonts w:cs="TAHER" w:hint="cs"/>
          <w:sz w:val="32"/>
          <w:szCs w:val="32"/>
          <w:rtl/>
        </w:rPr>
        <w:t>حيث</w:t>
      </w:r>
      <w:r w:rsidRPr="00AA3948">
        <w:rPr>
          <w:rFonts w:cs="TAHER"/>
          <w:sz w:val="32"/>
          <w:szCs w:val="32"/>
          <w:rtl/>
        </w:rPr>
        <w:t xml:space="preserve"> </w:t>
      </w:r>
      <w:r w:rsidRPr="00AA3948">
        <w:rPr>
          <w:rFonts w:cs="TAHER" w:hint="cs"/>
          <w:sz w:val="32"/>
          <w:szCs w:val="32"/>
          <w:rtl/>
        </w:rPr>
        <w:t>يقوم</w:t>
      </w:r>
      <w:r w:rsidRPr="00AA3948">
        <w:rPr>
          <w:rFonts w:cs="TAHER"/>
          <w:sz w:val="32"/>
          <w:szCs w:val="32"/>
          <w:rtl/>
        </w:rPr>
        <w:t xml:space="preserve"> </w:t>
      </w:r>
      <w:r w:rsidRPr="00AA3948">
        <w:rPr>
          <w:rFonts w:cs="TAHER" w:hint="cs"/>
          <w:sz w:val="32"/>
          <w:szCs w:val="32"/>
          <w:rtl/>
        </w:rPr>
        <w:t>الخطيب</w:t>
      </w:r>
      <w:r w:rsidRPr="00AA3948">
        <w:rPr>
          <w:rFonts w:cs="TAHER"/>
          <w:sz w:val="32"/>
          <w:szCs w:val="32"/>
          <w:rtl/>
        </w:rPr>
        <w:t xml:space="preserve"> </w:t>
      </w:r>
      <w:r w:rsidRPr="00AA3948">
        <w:rPr>
          <w:rFonts w:cs="TAHER" w:hint="cs"/>
          <w:sz w:val="32"/>
          <w:szCs w:val="32"/>
          <w:rtl/>
        </w:rPr>
        <w:t>بإلقاء</w:t>
      </w:r>
      <w:r w:rsidRPr="00AA3948">
        <w:rPr>
          <w:rFonts w:cs="TAHER"/>
          <w:sz w:val="32"/>
          <w:szCs w:val="32"/>
          <w:rtl/>
        </w:rPr>
        <w:t xml:space="preserve"> </w:t>
      </w:r>
      <w:r w:rsidRPr="00AA3948">
        <w:rPr>
          <w:rFonts w:cs="TAHER" w:hint="cs"/>
          <w:sz w:val="32"/>
          <w:szCs w:val="32"/>
          <w:rtl/>
        </w:rPr>
        <w:t>خطبتي</w:t>
      </w:r>
      <w:r w:rsidRPr="00AA3948">
        <w:rPr>
          <w:rFonts w:cs="TAHER"/>
          <w:sz w:val="32"/>
          <w:szCs w:val="32"/>
          <w:rtl/>
        </w:rPr>
        <w:t xml:space="preserve"> </w:t>
      </w:r>
      <w:r w:rsidRPr="00AA3948">
        <w:rPr>
          <w:rFonts w:cs="TAHER" w:hint="cs"/>
          <w:sz w:val="32"/>
          <w:szCs w:val="32"/>
          <w:rtl/>
        </w:rPr>
        <w:t>الجمعة</w:t>
      </w:r>
      <w:r w:rsidRPr="00AA3948">
        <w:rPr>
          <w:rFonts w:cs="TAHER"/>
          <w:sz w:val="32"/>
          <w:szCs w:val="32"/>
          <w:rtl/>
        </w:rPr>
        <w:t xml:space="preserve"> </w:t>
      </w:r>
      <w:r w:rsidRPr="00AA3948">
        <w:rPr>
          <w:rFonts w:cs="TAHER" w:hint="cs"/>
          <w:sz w:val="32"/>
          <w:szCs w:val="32"/>
          <w:rtl/>
        </w:rPr>
        <w:t>والتي</w:t>
      </w:r>
      <w:r w:rsidRPr="00AA3948">
        <w:rPr>
          <w:rFonts w:cs="TAHER"/>
          <w:sz w:val="32"/>
          <w:szCs w:val="32"/>
          <w:rtl/>
        </w:rPr>
        <w:t xml:space="preserve"> </w:t>
      </w:r>
      <w:r w:rsidRPr="00AA3948">
        <w:rPr>
          <w:rFonts w:cs="TAHER" w:hint="cs"/>
          <w:sz w:val="32"/>
          <w:szCs w:val="32"/>
          <w:rtl/>
        </w:rPr>
        <w:t>تخصص</w:t>
      </w:r>
      <w:r w:rsidRPr="00AA3948">
        <w:rPr>
          <w:rFonts w:cs="TAHER"/>
          <w:sz w:val="32"/>
          <w:szCs w:val="32"/>
          <w:rtl/>
        </w:rPr>
        <w:t xml:space="preserve"> </w:t>
      </w:r>
      <w:r w:rsidR="004B24DC" w:rsidRPr="00AA3948">
        <w:rPr>
          <w:rFonts w:cs="TAHER" w:hint="cs"/>
          <w:sz w:val="32"/>
          <w:szCs w:val="32"/>
          <w:rtl/>
        </w:rPr>
        <w:t>إحداهما</w:t>
      </w:r>
      <w:r w:rsidRPr="00AA3948">
        <w:rPr>
          <w:rFonts w:cs="TAHER"/>
          <w:sz w:val="32"/>
          <w:szCs w:val="32"/>
          <w:rtl/>
        </w:rPr>
        <w:t xml:space="preserve"> </w:t>
      </w:r>
      <w:r w:rsidRPr="00AA3948">
        <w:rPr>
          <w:rFonts w:cs="TAHER" w:hint="cs"/>
          <w:sz w:val="32"/>
          <w:szCs w:val="32"/>
          <w:rtl/>
        </w:rPr>
        <w:t>للمسألة</w:t>
      </w:r>
      <w:r w:rsidRPr="00AA3948">
        <w:rPr>
          <w:rFonts w:cs="TAHER"/>
          <w:sz w:val="32"/>
          <w:szCs w:val="32"/>
          <w:rtl/>
        </w:rPr>
        <w:t xml:space="preserve"> </w:t>
      </w:r>
      <w:r w:rsidRPr="00AA3948">
        <w:rPr>
          <w:rFonts w:cs="TAHER" w:hint="cs"/>
          <w:sz w:val="32"/>
          <w:szCs w:val="32"/>
          <w:rtl/>
        </w:rPr>
        <w:t>الاجتماعية</w:t>
      </w:r>
      <w:r w:rsidRPr="00AA3948">
        <w:rPr>
          <w:rFonts w:cs="TAHER"/>
          <w:sz w:val="32"/>
          <w:szCs w:val="32"/>
          <w:rtl/>
        </w:rPr>
        <w:t xml:space="preserve"> </w:t>
      </w:r>
      <w:r w:rsidRPr="00AA3948">
        <w:rPr>
          <w:rFonts w:cs="TAHER" w:hint="cs"/>
          <w:sz w:val="32"/>
          <w:szCs w:val="32"/>
          <w:rtl/>
        </w:rPr>
        <w:t>السياسية</w:t>
      </w:r>
      <w:r w:rsidRPr="00AA3948">
        <w:rPr>
          <w:rFonts w:cs="TAHER"/>
          <w:sz w:val="32"/>
          <w:szCs w:val="32"/>
          <w:rtl/>
        </w:rPr>
        <w:t xml:space="preserve"> </w:t>
      </w:r>
      <w:r w:rsidRPr="00AA3948">
        <w:rPr>
          <w:rFonts w:cs="TAHER" w:hint="cs"/>
          <w:sz w:val="32"/>
          <w:szCs w:val="32"/>
          <w:rtl/>
        </w:rPr>
        <w:t>حكماً،</w:t>
      </w:r>
      <w:r w:rsidRPr="00AA3948">
        <w:rPr>
          <w:rFonts w:cs="TAHER"/>
          <w:sz w:val="32"/>
          <w:szCs w:val="32"/>
          <w:rtl/>
        </w:rPr>
        <w:t xml:space="preserve"> </w:t>
      </w:r>
      <w:r w:rsidRPr="00AA3948">
        <w:rPr>
          <w:rFonts w:cs="TAHER" w:hint="cs"/>
          <w:sz w:val="32"/>
          <w:szCs w:val="32"/>
          <w:rtl/>
        </w:rPr>
        <w:t>فتتوحد</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خلالها</w:t>
      </w:r>
      <w:r w:rsidRPr="00AA3948">
        <w:rPr>
          <w:rFonts w:cs="TAHER"/>
          <w:sz w:val="32"/>
          <w:szCs w:val="32"/>
          <w:rtl/>
        </w:rPr>
        <w:t xml:space="preserve"> </w:t>
      </w:r>
      <w:r w:rsidRPr="00AA3948">
        <w:rPr>
          <w:rFonts w:cs="TAHER" w:hint="cs"/>
          <w:sz w:val="32"/>
          <w:szCs w:val="32"/>
          <w:rtl/>
        </w:rPr>
        <w:t>الرؤى</w:t>
      </w:r>
      <w:r w:rsidRPr="00AA3948">
        <w:rPr>
          <w:rFonts w:cs="TAHER"/>
          <w:sz w:val="32"/>
          <w:szCs w:val="32"/>
          <w:rtl/>
        </w:rPr>
        <w:t xml:space="preserve"> </w:t>
      </w:r>
      <w:r w:rsidRPr="00AA3948">
        <w:rPr>
          <w:rFonts w:cs="TAHER" w:hint="cs"/>
          <w:sz w:val="32"/>
          <w:szCs w:val="32"/>
          <w:rtl/>
        </w:rPr>
        <w:t>السياسية</w:t>
      </w:r>
      <w:r w:rsidRPr="00AA3948">
        <w:rPr>
          <w:rFonts w:cs="TAHER"/>
          <w:sz w:val="32"/>
          <w:szCs w:val="32"/>
          <w:rtl/>
        </w:rPr>
        <w:t xml:space="preserve"> </w:t>
      </w:r>
      <w:r w:rsidRPr="00AA3948">
        <w:rPr>
          <w:rFonts w:cs="TAHER" w:hint="cs"/>
          <w:sz w:val="32"/>
          <w:szCs w:val="32"/>
          <w:rtl/>
        </w:rPr>
        <w:t>للمجتمع</w:t>
      </w:r>
      <w:r w:rsidRPr="00AA3948">
        <w:rPr>
          <w:rFonts w:cs="TAHER"/>
          <w:sz w:val="32"/>
          <w:szCs w:val="32"/>
          <w:rtl/>
        </w:rPr>
        <w:t xml:space="preserve"> </w:t>
      </w:r>
      <w:r w:rsidRPr="00AA3948">
        <w:rPr>
          <w:rFonts w:cs="TAHER" w:hint="cs"/>
          <w:sz w:val="32"/>
          <w:szCs w:val="32"/>
          <w:rtl/>
        </w:rPr>
        <w:t>ويضبط</w:t>
      </w:r>
      <w:r w:rsidRPr="00AA3948">
        <w:rPr>
          <w:rFonts w:cs="TAHER"/>
          <w:sz w:val="32"/>
          <w:szCs w:val="32"/>
          <w:rtl/>
        </w:rPr>
        <w:t xml:space="preserve"> </w:t>
      </w:r>
      <w:r w:rsidR="00CA5A07" w:rsidRPr="00AA3948">
        <w:rPr>
          <w:rFonts w:cs="TAHER" w:hint="cs"/>
          <w:sz w:val="32"/>
          <w:szCs w:val="32"/>
          <w:rtl/>
        </w:rPr>
        <w:t>إيقاع</w:t>
      </w:r>
      <w:r w:rsidRPr="00AA3948">
        <w:rPr>
          <w:rFonts w:cs="TAHER"/>
          <w:sz w:val="32"/>
          <w:szCs w:val="32"/>
          <w:rtl/>
        </w:rPr>
        <w:t xml:space="preserve"> </w:t>
      </w:r>
      <w:r w:rsidRPr="00AA3948">
        <w:rPr>
          <w:rFonts w:cs="TAHER" w:hint="cs"/>
          <w:sz w:val="32"/>
          <w:szCs w:val="32"/>
          <w:rtl/>
        </w:rPr>
        <w:t>حركة</w:t>
      </w:r>
      <w:r w:rsidRPr="00AA3948">
        <w:rPr>
          <w:rFonts w:cs="TAHER"/>
          <w:sz w:val="32"/>
          <w:szCs w:val="32"/>
          <w:rtl/>
        </w:rPr>
        <w:t xml:space="preserve"> </w:t>
      </w:r>
      <w:r w:rsidRPr="00AA3948">
        <w:rPr>
          <w:rFonts w:cs="TAHER" w:hint="cs"/>
          <w:sz w:val="32"/>
          <w:szCs w:val="32"/>
          <w:rtl/>
        </w:rPr>
        <w:t>القضايا</w:t>
      </w:r>
      <w:r w:rsidRPr="00AA3948">
        <w:rPr>
          <w:rFonts w:cs="TAHER"/>
          <w:sz w:val="32"/>
          <w:szCs w:val="32"/>
          <w:rtl/>
        </w:rPr>
        <w:t xml:space="preserve"> </w:t>
      </w:r>
      <w:r w:rsidRPr="00AA3948">
        <w:rPr>
          <w:rFonts w:cs="TAHER" w:hint="cs"/>
          <w:sz w:val="32"/>
          <w:szCs w:val="32"/>
          <w:rtl/>
        </w:rPr>
        <w:t>العامة</w:t>
      </w:r>
      <w:r w:rsidRPr="00AA3948">
        <w:rPr>
          <w:rFonts w:cs="TAHER"/>
          <w:sz w:val="32"/>
          <w:szCs w:val="32"/>
          <w:rtl/>
        </w:rPr>
        <w:t xml:space="preserve"> </w:t>
      </w:r>
      <w:r w:rsidRPr="00AA3948">
        <w:rPr>
          <w:rFonts w:cs="TAHER" w:hint="cs"/>
          <w:sz w:val="32"/>
          <w:szCs w:val="32"/>
          <w:rtl/>
        </w:rPr>
        <w:t>فيه</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خلال</w:t>
      </w:r>
      <w:r w:rsidRPr="00AA3948">
        <w:rPr>
          <w:rFonts w:cs="TAHER"/>
          <w:sz w:val="32"/>
          <w:szCs w:val="32"/>
          <w:rtl/>
        </w:rPr>
        <w:t xml:space="preserve"> </w:t>
      </w:r>
      <w:r w:rsidRPr="00AA3948">
        <w:rPr>
          <w:rFonts w:cs="TAHER" w:hint="cs"/>
          <w:sz w:val="32"/>
          <w:szCs w:val="32"/>
          <w:rtl/>
        </w:rPr>
        <w:t>ذلك،</w:t>
      </w:r>
      <w:r w:rsidRPr="00AA3948">
        <w:rPr>
          <w:rFonts w:cs="TAHER"/>
          <w:sz w:val="32"/>
          <w:szCs w:val="32"/>
          <w:rtl/>
        </w:rPr>
        <w:t xml:space="preserve"> </w:t>
      </w:r>
      <w:r w:rsidRPr="00AA3948">
        <w:rPr>
          <w:rFonts w:cs="TAHER" w:hint="cs"/>
          <w:sz w:val="32"/>
          <w:szCs w:val="32"/>
          <w:rtl/>
        </w:rPr>
        <w:t>ولقد</w:t>
      </w:r>
      <w:r w:rsidRPr="00AA3948">
        <w:rPr>
          <w:rFonts w:cs="TAHER"/>
          <w:sz w:val="32"/>
          <w:szCs w:val="32"/>
          <w:rtl/>
        </w:rPr>
        <w:t xml:space="preserve"> </w:t>
      </w:r>
      <w:r w:rsidRPr="00AA3948">
        <w:rPr>
          <w:rFonts w:cs="TAHER" w:hint="cs"/>
          <w:sz w:val="32"/>
          <w:szCs w:val="32"/>
          <w:rtl/>
        </w:rPr>
        <w:t>شهدت</w:t>
      </w:r>
      <w:r w:rsidRPr="00AA3948">
        <w:rPr>
          <w:rFonts w:cs="TAHER"/>
          <w:sz w:val="32"/>
          <w:szCs w:val="32"/>
          <w:rtl/>
        </w:rPr>
        <w:t xml:space="preserve"> </w:t>
      </w:r>
      <w:r w:rsidRPr="00AA3948">
        <w:rPr>
          <w:rFonts w:cs="TAHER" w:hint="cs"/>
          <w:sz w:val="32"/>
          <w:szCs w:val="32"/>
          <w:rtl/>
        </w:rPr>
        <w:t>إيران</w:t>
      </w:r>
      <w:r w:rsidRPr="00AA3948">
        <w:rPr>
          <w:rFonts w:cs="TAHER"/>
          <w:sz w:val="32"/>
          <w:szCs w:val="32"/>
          <w:rtl/>
        </w:rPr>
        <w:t xml:space="preserve"> </w:t>
      </w:r>
      <w:r w:rsidRPr="00AA3948">
        <w:rPr>
          <w:rFonts w:cs="TAHER" w:hint="cs"/>
          <w:sz w:val="32"/>
          <w:szCs w:val="32"/>
          <w:rtl/>
        </w:rPr>
        <w:t>أثناء</w:t>
      </w:r>
      <w:r w:rsidRPr="00AA3948">
        <w:rPr>
          <w:rFonts w:cs="TAHER"/>
          <w:sz w:val="32"/>
          <w:szCs w:val="32"/>
          <w:rtl/>
        </w:rPr>
        <w:t xml:space="preserve"> </w:t>
      </w:r>
      <w:r w:rsidRPr="00AA3948">
        <w:rPr>
          <w:rFonts w:cs="TAHER" w:hint="cs"/>
          <w:sz w:val="32"/>
          <w:szCs w:val="32"/>
          <w:rtl/>
        </w:rPr>
        <w:t>الثورة</w:t>
      </w:r>
      <w:r w:rsidRPr="00AA3948">
        <w:rPr>
          <w:rFonts w:cs="TAHER"/>
          <w:sz w:val="32"/>
          <w:szCs w:val="32"/>
          <w:rtl/>
        </w:rPr>
        <w:t xml:space="preserve"> </w:t>
      </w:r>
      <w:r w:rsidRPr="00AA3948">
        <w:rPr>
          <w:rFonts w:cs="TAHER" w:hint="cs"/>
          <w:sz w:val="32"/>
          <w:szCs w:val="32"/>
          <w:rtl/>
        </w:rPr>
        <w:t>وبعدها</w:t>
      </w:r>
      <w:r w:rsidRPr="00AA3948">
        <w:rPr>
          <w:rFonts w:cs="TAHER"/>
          <w:sz w:val="32"/>
          <w:szCs w:val="32"/>
          <w:rtl/>
        </w:rPr>
        <w:t xml:space="preserve"> </w:t>
      </w:r>
      <w:r w:rsidRPr="00AA3948">
        <w:rPr>
          <w:rFonts w:cs="TAHER" w:hint="cs"/>
          <w:sz w:val="32"/>
          <w:szCs w:val="32"/>
          <w:rtl/>
        </w:rPr>
        <w:t>العشرات</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المسيرات</w:t>
      </w:r>
      <w:r w:rsidRPr="00AA3948">
        <w:rPr>
          <w:rFonts w:cs="TAHER"/>
          <w:sz w:val="32"/>
          <w:szCs w:val="32"/>
          <w:rtl/>
        </w:rPr>
        <w:t xml:space="preserve"> </w:t>
      </w:r>
      <w:r w:rsidRPr="00AA3948">
        <w:rPr>
          <w:rFonts w:cs="TAHER" w:hint="cs"/>
          <w:sz w:val="32"/>
          <w:szCs w:val="32"/>
          <w:rtl/>
        </w:rPr>
        <w:t>والمظاهرات</w:t>
      </w:r>
      <w:r w:rsidRPr="00AA3948">
        <w:rPr>
          <w:rFonts w:cs="TAHER"/>
          <w:sz w:val="32"/>
          <w:szCs w:val="32"/>
          <w:rtl/>
        </w:rPr>
        <w:t xml:space="preserve"> </w:t>
      </w:r>
      <w:r w:rsidRPr="00AA3948">
        <w:rPr>
          <w:rFonts w:cs="TAHER" w:hint="cs"/>
          <w:sz w:val="32"/>
          <w:szCs w:val="32"/>
          <w:rtl/>
        </w:rPr>
        <w:t>المليونية</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كانت</w:t>
      </w:r>
      <w:r w:rsidRPr="00AA3948">
        <w:rPr>
          <w:rFonts w:cs="TAHER"/>
          <w:sz w:val="32"/>
          <w:szCs w:val="32"/>
          <w:rtl/>
        </w:rPr>
        <w:t xml:space="preserve"> </w:t>
      </w:r>
      <w:r w:rsidRPr="00AA3948">
        <w:rPr>
          <w:rFonts w:cs="TAHER" w:hint="cs"/>
          <w:sz w:val="32"/>
          <w:szCs w:val="32"/>
          <w:rtl/>
        </w:rPr>
        <w:t>تخرج</w:t>
      </w:r>
      <w:r w:rsidRPr="00AA3948">
        <w:rPr>
          <w:rFonts w:cs="TAHER"/>
          <w:sz w:val="32"/>
          <w:szCs w:val="32"/>
          <w:rtl/>
        </w:rPr>
        <w:t xml:space="preserve"> </w:t>
      </w:r>
      <w:r w:rsidRPr="00AA3948">
        <w:rPr>
          <w:rFonts w:cs="TAHER" w:hint="cs"/>
          <w:sz w:val="32"/>
          <w:szCs w:val="32"/>
          <w:rtl/>
        </w:rPr>
        <w:t>بع</w:t>
      </w:r>
      <w:r w:rsidRPr="00AA3948">
        <w:rPr>
          <w:rFonts w:cs="TAHER"/>
          <w:sz w:val="32"/>
          <w:szCs w:val="32"/>
          <w:rtl/>
        </w:rPr>
        <w:t xml:space="preserve"> </w:t>
      </w:r>
      <w:r w:rsidRPr="00AA3948">
        <w:rPr>
          <w:rFonts w:cs="TAHER" w:hint="cs"/>
          <w:sz w:val="32"/>
          <w:szCs w:val="32"/>
          <w:rtl/>
        </w:rPr>
        <w:t>صلاة</w:t>
      </w:r>
      <w:r w:rsidRPr="00AA3948">
        <w:rPr>
          <w:rFonts w:cs="TAHER"/>
          <w:sz w:val="32"/>
          <w:szCs w:val="32"/>
          <w:rtl/>
        </w:rPr>
        <w:t xml:space="preserve"> </w:t>
      </w:r>
      <w:r w:rsidRPr="00AA3948">
        <w:rPr>
          <w:rFonts w:cs="TAHER" w:hint="cs"/>
          <w:sz w:val="32"/>
          <w:szCs w:val="32"/>
          <w:rtl/>
        </w:rPr>
        <w:t>الجمعة</w:t>
      </w:r>
      <w:r w:rsidRPr="00AA3948">
        <w:rPr>
          <w:rFonts w:cs="TAHER"/>
          <w:sz w:val="32"/>
          <w:szCs w:val="32"/>
          <w:rtl/>
        </w:rPr>
        <w:t xml:space="preserve"> </w:t>
      </w:r>
      <w:r w:rsidRPr="00AA3948">
        <w:rPr>
          <w:rFonts w:cs="TAHER" w:hint="cs"/>
          <w:sz w:val="32"/>
          <w:szCs w:val="32"/>
          <w:rtl/>
        </w:rPr>
        <w:t>بهتاف</w:t>
      </w:r>
      <w:r w:rsidRPr="00AA3948">
        <w:rPr>
          <w:rFonts w:cs="TAHER"/>
          <w:sz w:val="32"/>
          <w:szCs w:val="32"/>
          <w:rtl/>
        </w:rPr>
        <w:t xml:space="preserve"> </w:t>
      </w:r>
      <w:r w:rsidRPr="00AA3948">
        <w:rPr>
          <w:rFonts w:cs="TAHER" w:hint="cs"/>
          <w:sz w:val="32"/>
          <w:szCs w:val="32"/>
          <w:rtl/>
        </w:rPr>
        <w:t>واحد،</w:t>
      </w:r>
      <w:r w:rsidRPr="00AA3948">
        <w:rPr>
          <w:rFonts w:cs="TAHER"/>
          <w:sz w:val="32"/>
          <w:szCs w:val="32"/>
          <w:rtl/>
        </w:rPr>
        <w:t xml:space="preserve"> </w:t>
      </w:r>
      <w:r w:rsidRPr="00AA3948">
        <w:rPr>
          <w:rFonts w:cs="TAHER" w:hint="cs"/>
          <w:sz w:val="32"/>
          <w:szCs w:val="32"/>
          <w:rtl/>
        </w:rPr>
        <w:t>وشعار</w:t>
      </w:r>
      <w:r w:rsidRPr="00AA3948">
        <w:rPr>
          <w:rFonts w:cs="TAHER"/>
          <w:sz w:val="32"/>
          <w:szCs w:val="32"/>
          <w:rtl/>
        </w:rPr>
        <w:t xml:space="preserve"> </w:t>
      </w:r>
      <w:r w:rsidRPr="00AA3948">
        <w:rPr>
          <w:rFonts w:cs="TAHER" w:hint="cs"/>
          <w:sz w:val="32"/>
          <w:szCs w:val="32"/>
          <w:rtl/>
        </w:rPr>
        <w:t>موحد،</w:t>
      </w:r>
      <w:r w:rsidRPr="00AA3948">
        <w:rPr>
          <w:rFonts w:cs="TAHER"/>
          <w:sz w:val="32"/>
          <w:szCs w:val="32"/>
          <w:rtl/>
        </w:rPr>
        <w:t xml:space="preserve"> </w:t>
      </w:r>
      <w:r w:rsidRPr="00AA3948">
        <w:rPr>
          <w:rFonts w:cs="TAHER" w:hint="cs"/>
          <w:sz w:val="32"/>
          <w:szCs w:val="32"/>
          <w:rtl/>
        </w:rPr>
        <w:t>لتطالب</w:t>
      </w:r>
      <w:r w:rsidRPr="00AA3948">
        <w:rPr>
          <w:rFonts w:cs="TAHER"/>
          <w:sz w:val="32"/>
          <w:szCs w:val="32"/>
          <w:rtl/>
        </w:rPr>
        <w:t xml:space="preserve"> </w:t>
      </w:r>
      <w:r w:rsidRPr="00AA3948">
        <w:rPr>
          <w:rFonts w:cs="TAHER" w:hint="cs"/>
          <w:sz w:val="32"/>
          <w:szCs w:val="32"/>
          <w:rtl/>
        </w:rPr>
        <w:t>بقضية</w:t>
      </w:r>
      <w:r w:rsidRPr="00AA3948">
        <w:rPr>
          <w:rFonts w:cs="TAHER"/>
          <w:sz w:val="32"/>
          <w:szCs w:val="32"/>
          <w:rtl/>
        </w:rPr>
        <w:t xml:space="preserve"> </w:t>
      </w:r>
      <w:r w:rsidRPr="00AA3948">
        <w:rPr>
          <w:rFonts w:cs="TAHER" w:hint="cs"/>
          <w:sz w:val="32"/>
          <w:szCs w:val="32"/>
          <w:rtl/>
        </w:rPr>
        <w:t>أو</w:t>
      </w:r>
      <w:r w:rsidRPr="00AA3948">
        <w:rPr>
          <w:rFonts w:cs="TAHER"/>
          <w:sz w:val="32"/>
          <w:szCs w:val="32"/>
          <w:rtl/>
        </w:rPr>
        <w:t xml:space="preserve"> </w:t>
      </w:r>
      <w:r w:rsidRPr="00AA3948">
        <w:rPr>
          <w:rFonts w:cs="TAHER" w:hint="cs"/>
          <w:sz w:val="32"/>
          <w:szCs w:val="32"/>
          <w:rtl/>
        </w:rPr>
        <w:t>لتعلن</w:t>
      </w:r>
      <w:r w:rsidRPr="00AA3948">
        <w:rPr>
          <w:rFonts w:cs="TAHER"/>
          <w:sz w:val="32"/>
          <w:szCs w:val="32"/>
          <w:rtl/>
        </w:rPr>
        <w:t xml:space="preserve"> </w:t>
      </w:r>
      <w:r w:rsidRPr="00AA3948">
        <w:rPr>
          <w:rFonts w:cs="TAHER" w:hint="cs"/>
          <w:sz w:val="32"/>
          <w:szCs w:val="32"/>
          <w:rtl/>
        </w:rPr>
        <w:t>موقف</w:t>
      </w:r>
      <w:r w:rsidRPr="00AA3948">
        <w:rPr>
          <w:rFonts w:cs="TAHER"/>
          <w:sz w:val="32"/>
          <w:szCs w:val="32"/>
          <w:rtl/>
        </w:rPr>
        <w:t xml:space="preserve"> </w:t>
      </w:r>
      <w:r w:rsidRPr="00AA3948">
        <w:rPr>
          <w:rFonts w:cs="TAHER" w:hint="cs"/>
          <w:sz w:val="32"/>
          <w:szCs w:val="32"/>
          <w:rtl/>
        </w:rPr>
        <w:t>تمت</w:t>
      </w:r>
      <w:r w:rsidRPr="00AA3948">
        <w:rPr>
          <w:rFonts w:cs="TAHER"/>
          <w:sz w:val="32"/>
          <w:szCs w:val="32"/>
          <w:rtl/>
        </w:rPr>
        <w:t xml:space="preserve"> </w:t>
      </w:r>
      <w:r w:rsidRPr="00AA3948">
        <w:rPr>
          <w:rFonts w:cs="TAHER" w:hint="cs"/>
          <w:sz w:val="32"/>
          <w:szCs w:val="32"/>
          <w:rtl/>
        </w:rPr>
        <w:t>التعبئة</w:t>
      </w:r>
      <w:r w:rsidRPr="00AA3948">
        <w:rPr>
          <w:rFonts w:cs="TAHER"/>
          <w:sz w:val="32"/>
          <w:szCs w:val="32"/>
          <w:rtl/>
        </w:rPr>
        <w:t xml:space="preserve"> </w:t>
      </w:r>
      <w:r w:rsidRPr="00AA3948">
        <w:rPr>
          <w:rFonts w:cs="TAHER" w:hint="cs"/>
          <w:sz w:val="32"/>
          <w:szCs w:val="32"/>
          <w:rtl/>
        </w:rPr>
        <w:t>السياسية</w:t>
      </w:r>
      <w:r w:rsidRPr="00AA3948">
        <w:rPr>
          <w:rFonts w:cs="TAHER"/>
          <w:sz w:val="32"/>
          <w:szCs w:val="32"/>
          <w:rtl/>
        </w:rPr>
        <w:t xml:space="preserve"> </w:t>
      </w:r>
      <w:r w:rsidRPr="00AA3948">
        <w:rPr>
          <w:rFonts w:cs="TAHER" w:hint="cs"/>
          <w:sz w:val="32"/>
          <w:szCs w:val="32"/>
          <w:rtl/>
        </w:rPr>
        <w:t>له</w:t>
      </w:r>
      <w:r w:rsidRPr="00AA3948">
        <w:rPr>
          <w:rFonts w:cs="TAHER"/>
          <w:sz w:val="32"/>
          <w:szCs w:val="32"/>
          <w:rtl/>
        </w:rPr>
        <w:t xml:space="preserve"> </w:t>
      </w:r>
      <w:r w:rsidRPr="00AA3948">
        <w:rPr>
          <w:rFonts w:cs="TAHER" w:hint="cs"/>
          <w:sz w:val="32"/>
          <w:szCs w:val="32"/>
          <w:rtl/>
        </w:rPr>
        <w:t>أثناء</w:t>
      </w:r>
      <w:r w:rsidRPr="00AA3948">
        <w:rPr>
          <w:rFonts w:cs="TAHER"/>
          <w:sz w:val="32"/>
          <w:szCs w:val="32"/>
          <w:rtl/>
        </w:rPr>
        <w:t xml:space="preserve"> </w:t>
      </w:r>
      <w:r w:rsidRPr="00AA3948">
        <w:rPr>
          <w:rFonts w:cs="TAHER" w:hint="cs"/>
          <w:sz w:val="32"/>
          <w:szCs w:val="32"/>
          <w:rtl/>
        </w:rPr>
        <w:t>خطبة</w:t>
      </w:r>
      <w:r w:rsidRPr="00AA3948">
        <w:rPr>
          <w:rFonts w:cs="TAHER"/>
          <w:sz w:val="32"/>
          <w:szCs w:val="32"/>
          <w:rtl/>
        </w:rPr>
        <w:t xml:space="preserve"> </w:t>
      </w:r>
      <w:r w:rsidRPr="00AA3948">
        <w:rPr>
          <w:rFonts w:cs="TAHER" w:hint="cs"/>
          <w:sz w:val="32"/>
          <w:szCs w:val="32"/>
          <w:rtl/>
        </w:rPr>
        <w:t>الجمعة</w:t>
      </w:r>
      <w:r w:rsidR="00CA5A07">
        <w:rPr>
          <w:rFonts w:cs="TAHER" w:hint="cs"/>
          <w:sz w:val="32"/>
          <w:szCs w:val="32"/>
          <w:rtl/>
        </w:rPr>
        <w:t>.</w:t>
      </w:r>
      <w:r w:rsidRPr="00AA3948">
        <w:rPr>
          <w:rFonts w:cs="TAHER"/>
          <w:sz w:val="32"/>
          <w:szCs w:val="32"/>
        </w:rPr>
        <w:t xml:space="preserve"> </w:t>
      </w:r>
    </w:p>
    <w:p w:rsidR="00824A24" w:rsidRPr="00AA3948" w:rsidRDefault="00824A24" w:rsidP="00CA5A07">
      <w:pPr>
        <w:bidi/>
        <w:spacing w:after="0" w:line="240" w:lineRule="atLeast"/>
        <w:ind w:firstLine="567"/>
        <w:jc w:val="both"/>
        <w:rPr>
          <w:rFonts w:cs="TAHER"/>
          <w:sz w:val="32"/>
          <w:szCs w:val="32"/>
        </w:rPr>
      </w:pPr>
      <w:r w:rsidRPr="00AA3948">
        <w:rPr>
          <w:rFonts w:cs="TAHER" w:hint="cs"/>
          <w:sz w:val="32"/>
          <w:szCs w:val="32"/>
          <w:rtl/>
        </w:rPr>
        <w:t>والأمر</w:t>
      </w:r>
      <w:r w:rsidRPr="00AA3948">
        <w:rPr>
          <w:rFonts w:cs="TAHER"/>
          <w:sz w:val="32"/>
          <w:szCs w:val="32"/>
          <w:rtl/>
        </w:rPr>
        <w:t xml:space="preserve"> </w:t>
      </w:r>
      <w:r w:rsidRPr="00AA3948">
        <w:rPr>
          <w:rFonts w:cs="TAHER" w:hint="cs"/>
          <w:sz w:val="32"/>
          <w:szCs w:val="32"/>
          <w:rtl/>
        </w:rPr>
        <w:t>يتكرر</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صلاة</w:t>
      </w:r>
      <w:r w:rsidRPr="00AA3948">
        <w:rPr>
          <w:rFonts w:cs="TAHER"/>
          <w:sz w:val="32"/>
          <w:szCs w:val="32"/>
          <w:rtl/>
        </w:rPr>
        <w:t xml:space="preserve"> </w:t>
      </w:r>
      <w:r w:rsidRPr="00AA3948">
        <w:rPr>
          <w:rFonts w:cs="TAHER" w:hint="cs"/>
          <w:sz w:val="32"/>
          <w:szCs w:val="32"/>
          <w:rtl/>
        </w:rPr>
        <w:t>العيدين</w:t>
      </w:r>
      <w:r w:rsidRPr="00AA3948">
        <w:rPr>
          <w:rFonts w:cs="TAHER"/>
          <w:sz w:val="32"/>
          <w:szCs w:val="32"/>
          <w:rtl/>
        </w:rPr>
        <w:t xml:space="preserve"> (</w:t>
      </w:r>
      <w:r w:rsidRPr="00AA3948">
        <w:rPr>
          <w:rFonts w:cs="TAHER" w:hint="cs"/>
          <w:sz w:val="32"/>
          <w:szCs w:val="32"/>
          <w:rtl/>
        </w:rPr>
        <w:t>الفطر</w:t>
      </w:r>
      <w:r w:rsidRPr="00AA3948">
        <w:rPr>
          <w:rFonts w:cs="TAHER"/>
          <w:sz w:val="32"/>
          <w:szCs w:val="32"/>
          <w:rtl/>
        </w:rPr>
        <w:t xml:space="preserve"> </w:t>
      </w:r>
      <w:r w:rsidR="00CA5A07" w:rsidRPr="00AA3948">
        <w:rPr>
          <w:rFonts w:cs="TAHER" w:hint="cs"/>
          <w:sz w:val="32"/>
          <w:szCs w:val="32"/>
          <w:rtl/>
        </w:rPr>
        <w:t>والأضحى</w:t>
      </w:r>
      <w:r w:rsidRPr="00AA3948">
        <w:rPr>
          <w:rFonts w:cs="TAHER"/>
          <w:sz w:val="32"/>
          <w:szCs w:val="32"/>
          <w:rtl/>
        </w:rPr>
        <w:t xml:space="preserve">) </w:t>
      </w:r>
      <w:r w:rsidRPr="00AA3948">
        <w:rPr>
          <w:rFonts w:cs="TAHER" w:hint="cs"/>
          <w:sz w:val="32"/>
          <w:szCs w:val="32"/>
          <w:rtl/>
        </w:rPr>
        <w:t>ليبدأ</w:t>
      </w:r>
      <w:r w:rsidRPr="00AA3948">
        <w:rPr>
          <w:rFonts w:cs="TAHER"/>
          <w:sz w:val="32"/>
          <w:szCs w:val="32"/>
          <w:rtl/>
        </w:rPr>
        <w:t xml:space="preserve"> </w:t>
      </w:r>
      <w:r w:rsidRPr="00AA3948">
        <w:rPr>
          <w:rFonts w:cs="TAHER" w:hint="cs"/>
          <w:sz w:val="32"/>
          <w:szCs w:val="32"/>
          <w:rtl/>
        </w:rPr>
        <w:t>كل</w:t>
      </w:r>
      <w:r w:rsidRPr="00AA3948">
        <w:rPr>
          <w:rFonts w:cs="TAHER"/>
          <w:sz w:val="32"/>
          <w:szCs w:val="32"/>
          <w:rtl/>
        </w:rPr>
        <w:t xml:space="preserve"> </w:t>
      </w:r>
      <w:r w:rsidRPr="00AA3948">
        <w:rPr>
          <w:rFonts w:cs="TAHER" w:hint="cs"/>
          <w:sz w:val="32"/>
          <w:szCs w:val="32"/>
          <w:rtl/>
        </w:rPr>
        <w:t>عيد</w:t>
      </w:r>
      <w:r w:rsidRPr="00AA3948">
        <w:rPr>
          <w:rFonts w:cs="TAHER"/>
          <w:sz w:val="32"/>
          <w:szCs w:val="32"/>
          <w:rtl/>
        </w:rPr>
        <w:t xml:space="preserve"> </w:t>
      </w:r>
      <w:r w:rsidRPr="00AA3948">
        <w:rPr>
          <w:rFonts w:cs="TAHER" w:hint="cs"/>
          <w:sz w:val="32"/>
          <w:szCs w:val="32"/>
          <w:rtl/>
        </w:rPr>
        <w:t>مع</w:t>
      </w:r>
      <w:r w:rsidRPr="00AA3948">
        <w:rPr>
          <w:rFonts w:cs="TAHER"/>
          <w:sz w:val="32"/>
          <w:szCs w:val="32"/>
          <w:rtl/>
        </w:rPr>
        <w:t xml:space="preserve"> </w:t>
      </w:r>
      <w:r w:rsidRPr="00AA3948">
        <w:rPr>
          <w:rFonts w:cs="TAHER" w:hint="cs"/>
          <w:sz w:val="32"/>
          <w:szCs w:val="32"/>
          <w:rtl/>
        </w:rPr>
        <w:t>التعبئة</w:t>
      </w:r>
      <w:r w:rsidRPr="00AA3948">
        <w:rPr>
          <w:rFonts w:cs="TAHER"/>
          <w:sz w:val="32"/>
          <w:szCs w:val="32"/>
          <w:rtl/>
        </w:rPr>
        <w:t xml:space="preserve"> </w:t>
      </w:r>
      <w:r w:rsidRPr="00AA3948">
        <w:rPr>
          <w:rFonts w:cs="TAHER" w:hint="cs"/>
          <w:sz w:val="32"/>
          <w:szCs w:val="32"/>
          <w:rtl/>
        </w:rPr>
        <w:t>السياسية</w:t>
      </w:r>
      <w:r w:rsidRPr="00AA3948">
        <w:rPr>
          <w:rFonts w:cs="TAHER"/>
          <w:sz w:val="32"/>
          <w:szCs w:val="32"/>
          <w:rtl/>
        </w:rPr>
        <w:t xml:space="preserve"> </w:t>
      </w:r>
      <w:r w:rsidRPr="00AA3948">
        <w:rPr>
          <w:rFonts w:cs="TAHER" w:hint="cs"/>
          <w:sz w:val="32"/>
          <w:szCs w:val="32"/>
          <w:rtl/>
        </w:rPr>
        <w:t>والاجتماعية</w:t>
      </w:r>
      <w:r w:rsidRPr="00AA3948">
        <w:rPr>
          <w:rFonts w:cs="TAHER"/>
          <w:sz w:val="32"/>
          <w:szCs w:val="32"/>
          <w:rtl/>
        </w:rPr>
        <w:t xml:space="preserve"> </w:t>
      </w:r>
      <w:r w:rsidRPr="00AA3948">
        <w:rPr>
          <w:rFonts w:cs="TAHER" w:hint="cs"/>
          <w:sz w:val="32"/>
          <w:szCs w:val="32"/>
          <w:rtl/>
        </w:rPr>
        <w:t>بأبرز</w:t>
      </w:r>
      <w:r w:rsidRPr="00AA3948">
        <w:rPr>
          <w:rFonts w:cs="TAHER"/>
          <w:sz w:val="32"/>
          <w:szCs w:val="32"/>
          <w:rtl/>
        </w:rPr>
        <w:t xml:space="preserve"> </w:t>
      </w:r>
      <w:r w:rsidRPr="00AA3948">
        <w:rPr>
          <w:rFonts w:cs="TAHER" w:hint="cs"/>
          <w:sz w:val="32"/>
          <w:szCs w:val="32"/>
          <w:rtl/>
        </w:rPr>
        <w:t>الموضوعات</w:t>
      </w:r>
      <w:r w:rsidRPr="00AA3948">
        <w:rPr>
          <w:rFonts w:cs="TAHER"/>
          <w:sz w:val="32"/>
          <w:szCs w:val="32"/>
          <w:rtl/>
        </w:rPr>
        <w:t xml:space="preserve"> </w:t>
      </w:r>
      <w:r w:rsidRPr="00AA3948">
        <w:rPr>
          <w:rFonts w:cs="TAHER" w:hint="cs"/>
          <w:sz w:val="32"/>
          <w:szCs w:val="32"/>
          <w:rtl/>
        </w:rPr>
        <w:t>المطروحة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الواقع</w:t>
      </w:r>
      <w:r w:rsidRPr="00AA3948">
        <w:rPr>
          <w:rFonts w:cs="TAHER"/>
          <w:sz w:val="32"/>
          <w:szCs w:val="32"/>
          <w:rtl/>
        </w:rPr>
        <w:t xml:space="preserve"> </w:t>
      </w:r>
      <w:r w:rsidRPr="00AA3948">
        <w:rPr>
          <w:rFonts w:cs="TAHER" w:hint="cs"/>
          <w:sz w:val="32"/>
          <w:szCs w:val="32"/>
          <w:rtl/>
        </w:rPr>
        <w:t>الاجتماعي</w:t>
      </w:r>
      <w:r w:rsidRPr="00AA3948">
        <w:rPr>
          <w:rFonts w:cs="TAHER"/>
          <w:sz w:val="32"/>
          <w:szCs w:val="32"/>
          <w:rtl/>
        </w:rPr>
        <w:t xml:space="preserve"> </w:t>
      </w:r>
      <w:r w:rsidRPr="00AA3948">
        <w:rPr>
          <w:rFonts w:cs="TAHER" w:hint="cs"/>
          <w:sz w:val="32"/>
          <w:szCs w:val="32"/>
          <w:rtl/>
        </w:rPr>
        <w:t>والسياسي</w:t>
      </w:r>
      <w:r w:rsidRPr="00AA3948">
        <w:rPr>
          <w:rFonts w:cs="TAHER"/>
          <w:sz w:val="32"/>
          <w:szCs w:val="32"/>
          <w:rtl/>
        </w:rPr>
        <w:t xml:space="preserve"> </w:t>
      </w:r>
      <w:r w:rsidRPr="00AA3948">
        <w:rPr>
          <w:rFonts w:cs="TAHER" w:hint="cs"/>
          <w:sz w:val="32"/>
          <w:szCs w:val="32"/>
          <w:rtl/>
        </w:rPr>
        <w:t>عند</w:t>
      </w:r>
      <w:r w:rsidRPr="00AA3948">
        <w:rPr>
          <w:rFonts w:cs="TAHER"/>
          <w:sz w:val="32"/>
          <w:szCs w:val="32"/>
          <w:rtl/>
        </w:rPr>
        <w:t xml:space="preserve"> </w:t>
      </w:r>
      <w:r w:rsidRPr="00AA3948">
        <w:rPr>
          <w:rFonts w:cs="TAHER" w:hint="cs"/>
          <w:sz w:val="32"/>
          <w:szCs w:val="32"/>
          <w:rtl/>
        </w:rPr>
        <w:t>الأمة</w:t>
      </w:r>
      <w:r w:rsidR="00CA5A07">
        <w:rPr>
          <w:rFonts w:cs="TAHER" w:hint="cs"/>
          <w:sz w:val="32"/>
          <w:szCs w:val="32"/>
          <w:rtl/>
        </w:rPr>
        <w:t>.</w:t>
      </w:r>
    </w:p>
    <w:p w:rsidR="00824A24" w:rsidRPr="00AA3948" w:rsidRDefault="00824A24" w:rsidP="00CA5A07">
      <w:pPr>
        <w:bidi/>
        <w:spacing w:after="0" w:line="240" w:lineRule="atLeast"/>
        <w:ind w:firstLine="567"/>
        <w:jc w:val="both"/>
        <w:rPr>
          <w:rFonts w:cs="TAHER"/>
          <w:sz w:val="32"/>
          <w:szCs w:val="32"/>
        </w:rPr>
      </w:pPr>
      <w:r w:rsidRPr="00AA3948">
        <w:rPr>
          <w:rFonts w:cs="TAHER" w:hint="cs"/>
          <w:sz w:val="32"/>
          <w:szCs w:val="32"/>
          <w:rtl/>
        </w:rPr>
        <w:t>إما</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العبادة</w:t>
      </w:r>
      <w:r w:rsidRPr="00AA3948">
        <w:rPr>
          <w:rFonts w:cs="TAHER"/>
          <w:sz w:val="32"/>
          <w:szCs w:val="32"/>
          <w:rtl/>
        </w:rPr>
        <w:t xml:space="preserve"> </w:t>
      </w:r>
      <w:r w:rsidRPr="00AA3948">
        <w:rPr>
          <w:rFonts w:cs="TAHER" w:hint="cs"/>
          <w:sz w:val="32"/>
          <w:szCs w:val="32"/>
          <w:rtl/>
        </w:rPr>
        <w:t>السنوية</w:t>
      </w:r>
      <w:r w:rsidRPr="00AA3948">
        <w:rPr>
          <w:rFonts w:cs="TAHER"/>
          <w:sz w:val="32"/>
          <w:szCs w:val="32"/>
          <w:rtl/>
        </w:rPr>
        <w:t xml:space="preserve"> (</w:t>
      </w:r>
      <w:r w:rsidRPr="00AA3948">
        <w:rPr>
          <w:rFonts w:cs="TAHER" w:hint="cs"/>
          <w:sz w:val="32"/>
          <w:szCs w:val="32"/>
          <w:rtl/>
        </w:rPr>
        <w:t>الحج</w:t>
      </w:r>
      <w:r w:rsidRPr="00AA3948">
        <w:rPr>
          <w:rFonts w:cs="TAHER"/>
          <w:sz w:val="32"/>
          <w:szCs w:val="32"/>
          <w:rtl/>
        </w:rPr>
        <w:t xml:space="preserve">) </w:t>
      </w:r>
      <w:r w:rsidRPr="00AA3948">
        <w:rPr>
          <w:rFonts w:cs="TAHER" w:hint="cs"/>
          <w:sz w:val="32"/>
          <w:szCs w:val="32"/>
          <w:rtl/>
        </w:rPr>
        <w:t>المميزة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مواقيتها</w:t>
      </w:r>
      <w:r w:rsidRPr="00AA3948">
        <w:rPr>
          <w:rFonts w:cs="TAHER"/>
          <w:sz w:val="32"/>
          <w:szCs w:val="32"/>
          <w:rtl/>
        </w:rPr>
        <w:t xml:space="preserve"> </w:t>
      </w:r>
      <w:r w:rsidRPr="00AA3948">
        <w:rPr>
          <w:rFonts w:cs="TAHER" w:hint="cs"/>
          <w:sz w:val="32"/>
          <w:szCs w:val="32"/>
          <w:rtl/>
        </w:rPr>
        <w:t>وأماكنها</w:t>
      </w:r>
      <w:r w:rsidRPr="00AA3948">
        <w:rPr>
          <w:rFonts w:cs="TAHER"/>
          <w:sz w:val="32"/>
          <w:szCs w:val="32"/>
          <w:rtl/>
        </w:rPr>
        <w:t xml:space="preserve"> </w:t>
      </w:r>
      <w:r w:rsidRPr="00AA3948">
        <w:rPr>
          <w:rFonts w:cs="TAHER" w:hint="cs"/>
          <w:sz w:val="32"/>
          <w:szCs w:val="32"/>
          <w:rtl/>
        </w:rPr>
        <w:t>وطقوسها،</w:t>
      </w:r>
      <w:r w:rsidRPr="00AA3948">
        <w:rPr>
          <w:rFonts w:cs="TAHER"/>
          <w:sz w:val="32"/>
          <w:szCs w:val="32"/>
          <w:rtl/>
        </w:rPr>
        <w:t xml:space="preserve"> </w:t>
      </w:r>
      <w:r w:rsidRPr="00AA3948">
        <w:rPr>
          <w:rFonts w:cs="TAHER" w:hint="cs"/>
          <w:sz w:val="32"/>
          <w:szCs w:val="32"/>
          <w:rtl/>
        </w:rPr>
        <w:t>فهي</w:t>
      </w:r>
      <w:r w:rsidRPr="00AA3948">
        <w:rPr>
          <w:rFonts w:cs="TAHER"/>
          <w:sz w:val="32"/>
          <w:szCs w:val="32"/>
          <w:rtl/>
        </w:rPr>
        <w:t xml:space="preserve"> </w:t>
      </w:r>
      <w:r w:rsidRPr="00AA3948">
        <w:rPr>
          <w:rFonts w:cs="TAHER" w:hint="cs"/>
          <w:sz w:val="32"/>
          <w:szCs w:val="32"/>
          <w:rtl/>
        </w:rPr>
        <w:t>تمثل</w:t>
      </w:r>
      <w:r w:rsidRPr="00AA3948">
        <w:rPr>
          <w:rFonts w:cs="TAHER"/>
          <w:sz w:val="32"/>
          <w:szCs w:val="32"/>
          <w:rtl/>
        </w:rPr>
        <w:t xml:space="preserve"> </w:t>
      </w:r>
      <w:r w:rsidRPr="00AA3948">
        <w:rPr>
          <w:rFonts w:cs="TAHER" w:hint="cs"/>
          <w:sz w:val="32"/>
          <w:szCs w:val="32"/>
          <w:rtl/>
        </w:rPr>
        <w:t>أعلى</w:t>
      </w:r>
      <w:r w:rsidRPr="00AA3948">
        <w:rPr>
          <w:rFonts w:cs="TAHER"/>
          <w:sz w:val="32"/>
          <w:szCs w:val="32"/>
          <w:rtl/>
        </w:rPr>
        <w:t xml:space="preserve"> </w:t>
      </w:r>
      <w:r w:rsidRPr="00AA3948">
        <w:rPr>
          <w:rFonts w:cs="TAHER" w:hint="cs"/>
          <w:sz w:val="32"/>
          <w:szCs w:val="32"/>
          <w:rtl/>
        </w:rPr>
        <w:t>وأوسع</w:t>
      </w:r>
      <w:r w:rsidRPr="00AA3948">
        <w:rPr>
          <w:rFonts w:cs="TAHER"/>
          <w:sz w:val="32"/>
          <w:szCs w:val="32"/>
          <w:rtl/>
        </w:rPr>
        <w:t xml:space="preserve"> </w:t>
      </w:r>
      <w:r w:rsidRPr="00AA3948">
        <w:rPr>
          <w:rFonts w:cs="TAHER" w:hint="cs"/>
          <w:sz w:val="32"/>
          <w:szCs w:val="32"/>
          <w:rtl/>
        </w:rPr>
        <w:t>الأبعاد</w:t>
      </w:r>
      <w:r w:rsidRPr="00AA3948">
        <w:rPr>
          <w:rFonts w:cs="TAHER"/>
          <w:sz w:val="32"/>
          <w:szCs w:val="32"/>
          <w:rtl/>
        </w:rPr>
        <w:t xml:space="preserve"> </w:t>
      </w:r>
      <w:r w:rsidRPr="00AA3948">
        <w:rPr>
          <w:rFonts w:cs="TAHER" w:hint="cs"/>
          <w:sz w:val="32"/>
          <w:szCs w:val="32"/>
          <w:rtl/>
        </w:rPr>
        <w:t>السياسية</w:t>
      </w:r>
      <w:r w:rsidRPr="00AA3948">
        <w:rPr>
          <w:rFonts w:cs="TAHER"/>
          <w:sz w:val="32"/>
          <w:szCs w:val="32"/>
          <w:rtl/>
        </w:rPr>
        <w:t xml:space="preserve"> </w:t>
      </w:r>
      <w:r w:rsidRPr="00AA3948">
        <w:rPr>
          <w:rFonts w:cs="TAHER" w:hint="cs"/>
          <w:sz w:val="32"/>
          <w:szCs w:val="32"/>
          <w:rtl/>
        </w:rPr>
        <w:t>للعبادة،</w:t>
      </w:r>
      <w:r w:rsidRPr="00AA3948">
        <w:rPr>
          <w:rFonts w:cs="TAHER"/>
          <w:sz w:val="32"/>
          <w:szCs w:val="32"/>
          <w:rtl/>
        </w:rPr>
        <w:t xml:space="preserve"> </w:t>
      </w:r>
      <w:r w:rsidRPr="00AA3948">
        <w:rPr>
          <w:rFonts w:cs="TAHER" w:hint="cs"/>
          <w:sz w:val="32"/>
          <w:szCs w:val="32"/>
          <w:rtl/>
        </w:rPr>
        <w:t>وقد</w:t>
      </w:r>
      <w:r w:rsidRPr="00AA3948">
        <w:rPr>
          <w:rFonts w:cs="TAHER"/>
          <w:sz w:val="32"/>
          <w:szCs w:val="32"/>
          <w:rtl/>
        </w:rPr>
        <w:t xml:space="preserve"> </w:t>
      </w:r>
      <w:r w:rsidRPr="00AA3948">
        <w:rPr>
          <w:rFonts w:cs="TAHER" w:hint="cs"/>
          <w:sz w:val="32"/>
          <w:szCs w:val="32"/>
          <w:rtl/>
        </w:rPr>
        <w:t>كان</w:t>
      </w:r>
      <w:r w:rsidRPr="00AA3948">
        <w:rPr>
          <w:rFonts w:cs="TAHER"/>
          <w:sz w:val="32"/>
          <w:szCs w:val="32"/>
          <w:rtl/>
        </w:rPr>
        <w:t xml:space="preserve"> </w:t>
      </w:r>
      <w:r w:rsidRPr="00AA3948">
        <w:rPr>
          <w:rFonts w:cs="TAHER" w:hint="cs"/>
          <w:sz w:val="32"/>
          <w:szCs w:val="32"/>
          <w:rtl/>
        </w:rPr>
        <w:t>هذا</w:t>
      </w:r>
      <w:r w:rsidRPr="00AA3948">
        <w:rPr>
          <w:rFonts w:cs="TAHER"/>
          <w:sz w:val="32"/>
          <w:szCs w:val="32"/>
          <w:rtl/>
        </w:rPr>
        <w:t xml:space="preserve"> </w:t>
      </w:r>
      <w:r w:rsidRPr="00AA3948">
        <w:rPr>
          <w:rFonts w:cs="TAHER" w:hint="cs"/>
          <w:sz w:val="32"/>
          <w:szCs w:val="32"/>
          <w:rtl/>
        </w:rPr>
        <w:t>البعد</w:t>
      </w:r>
      <w:r w:rsidRPr="00AA3948">
        <w:rPr>
          <w:rFonts w:cs="TAHER"/>
          <w:sz w:val="32"/>
          <w:szCs w:val="32"/>
          <w:rtl/>
        </w:rPr>
        <w:t xml:space="preserve"> </w:t>
      </w:r>
      <w:r w:rsidRPr="00AA3948">
        <w:rPr>
          <w:rFonts w:cs="TAHER" w:hint="cs"/>
          <w:sz w:val="32"/>
          <w:szCs w:val="32"/>
          <w:rtl/>
        </w:rPr>
        <w:t>السياسي</w:t>
      </w:r>
      <w:r w:rsidRPr="00AA3948">
        <w:rPr>
          <w:rFonts w:cs="TAHER"/>
          <w:sz w:val="32"/>
          <w:szCs w:val="32"/>
          <w:rtl/>
        </w:rPr>
        <w:t xml:space="preserve"> </w:t>
      </w:r>
      <w:r w:rsidRPr="00AA3948">
        <w:rPr>
          <w:rFonts w:cs="TAHER" w:hint="cs"/>
          <w:sz w:val="32"/>
          <w:szCs w:val="32"/>
          <w:rtl/>
        </w:rPr>
        <w:t>ما</w:t>
      </w:r>
      <w:r w:rsidRPr="00AA3948">
        <w:rPr>
          <w:rFonts w:cs="TAHER"/>
          <w:sz w:val="32"/>
          <w:szCs w:val="32"/>
          <w:rtl/>
        </w:rPr>
        <w:t xml:space="preserve"> </w:t>
      </w:r>
      <w:r w:rsidRPr="00AA3948">
        <w:rPr>
          <w:rFonts w:cs="TAHER" w:hint="cs"/>
          <w:sz w:val="32"/>
          <w:szCs w:val="32"/>
          <w:rtl/>
        </w:rPr>
        <w:t>الأبعاد</w:t>
      </w:r>
      <w:r w:rsidRPr="00AA3948">
        <w:rPr>
          <w:rFonts w:cs="TAHER"/>
          <w:sz w:val="32"/>
          <w:szCs w:val="32"/>
          <w:rtl/>
        </w:rPr>
        <w:t xml:space="preserve"> </w:t>
      </w:r>
      <w:r w:rsidRPr="00AA3948">
        <w:rPr>
          <w:rFonts w:cs="TAHER" w:hint="cs"/>
          <w:sz w:val="32"/>
          <w:szCs w:val="32"/>
          <w:rtl/>
        </w:rPr>
        <w:t>السياسية</w:t>
      </w:r>
      <w:r w:rsidRPr="00AA3948">
        <w:rPr>
          <w:rFonts w:cs="TAHER"/>
          <w:sz w:val="32"/>
          <w:szCs w:val="32"/>
          <w:rtl/>
        </w:rPr>
        <w:t xml:space="preserve"> </w:t>
      </w:r>
      <w:r w:rsidRPr="00AA3948">
        <w:rPr>
          <w:rFonts w:cs="TAHER" w:hint="cs"/>
          <w:sz w:val="32"/>
          <w:szCs w:val="32"/>
          <w:rtl/>
        </w:rPr>
        <w:t>لبقية</w:t>
      </w:r>
      <w:r w:rsidRPr="00AA3948">
        <w:rPr>
          <w:rFonts w:cs="TAHER"/>
          <w:sz w:val="32"/>
          <w:szCs w:val="32"/>
          <w:rtl/>
        </w:rPr>
        <w:t xml:space="preserve"> </w:t>
      </w:r>
      <w:r w:rsidRPr="00AA3948">
        <w:rPr>
          <w:rFonts w:cs="TAHER" w:hint="cs"/>
          <w:sz w:val="32"/>
          <w:szCs w:val="32"/>
          <w:rtl/>
        </w:rPr>
        <w:t>العبادات</w:t>
      </w:r>
      <w:r w:rsidRPr="00AA3948">
        <w:rPr>
          <w:rFonts w:cs="TAHER"/>
          <w:sz w:val="32"/>
          <w:szCs w:val="32"/>
          <w:rtl/>
        </w:rPr>
        <w:t xml:space="preserve"> </w:t>
      </w:r>
      <w:r w:rsidRPr="00AA3948">
        <w:rPr>
          <w:rFonts w:cs="TAHER" w:hint="cs"/>
          <w:sz w:val="32"/>
          <w:szCs w:val="32"/>
          <w:rtl/>
        </w:rPr>
        <w:t>مغفولاً</w:t>
      </w:r>
      <w:r w:rsidRPr="00AA3948">
        <w:rPr>
          <w:rFonts w:cs="TAHER"/>
          <w:sz w:val="32"/>
          <w:szCs w:val="32"/>
          <w:rtl/>
        </w:rPr>
        <w:t xml:space="preserve"> </w:t>
      </w:r>
      <w:r w:rsidRPr="00AA3948">
        <w:rPr>
          <w:rFonts w:cs="TAHER" w:hint="cs"/>
          <w:sz w:val="32"/>
          <w:szCs w:val="32"/>
          <w:rtl/>
        </w:rPr>
        <w:t>عنها</w:t>
      </w:r>
      <w:r w:rsidRPr="00AA3948">
        <w:rPr>
          <w:rFonts w:cs="TAHER"/>
          <w:sz w:val="32"/>
          <w:szCs w:val="32"/>
          <w:rtl/>
        </w:rPr>
        <w:t xml:space="preserve"> </w:t>
      </w:r>
      <w:r w:rsidRPr="00AA3948">
        <w:rPr>
          <w:rFonts w:cs="TAHER" w:hint="cs"/>
          <w:sz w:val="32"/>
          <w:szCs w:val="32"/>
          <w:rtl/>
        </w:rPr>
        <w:t>أو</w:t>
      </w:r>
      <w:r w:rsidRPr="00AA3948">
        <w:rPr>
          <w:rFonts w:cs="TAHER"/>
          <w:sz w:val="32"/>
          <w:szCs w:val="32"/>
          <w:rtl/>
        </w:rPr>
        <w:t xml:space="preserve"> </w:t>
      </w:r>
      <w:r w:rsidRPr="00AA3948">
        <w:rPr>
          <w:rFonts w:cs="TAHER" w:hint="cs"/>
          <w:sz w:val="32"/>
          <w:szCs w:val="32"/>
          <w:rtl/>
        </w:rPr>
        <w:lastRenderedPageBreak/>
        <w:t>مهجورة</w:t>
      </w:r>
      <w:r w:rsidRPr="00AA3948">
        <w:rPr>
          <w:rFonts w:cs="TAHER"/>
          <w:sz w:val="32"/>
          <w:szCs w:val="32"/>
          <w:rtl/>
        </w:rPr>
        <w:t xml:space="preserve">. </w:t>
      </w:r>
      <w:r w:rsidRPr="00AA3948">
        <w:rPr>
          <w:rFonts w:cs="TAHER" w:hint="cs"/>
          <w:sz w:val="32"/>
          <w:szCs w:val="32"/>
          <w:rtl/>
        </w:rPr>
        <w:t>ولكن</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الخميني</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حركته</w:t>
      </w:r>
      <w:r w:rsidRPr="00AA3948">
        <w:rPr>
          <w:rFonts w:cs="TAHER"/>
          <w:sz w:val="32"/>
          <w:szCs w:val="32"/>
          <w:rtl/>
        </w:rPr>
        <w:t xml:space="preserve"> </w:t>
      </w:r>
      <w:r w:rsidRPr="00AA3948">
        <w:rPr>
          <w:rFonts w:cs="TAHER" w:hint="cs"/>
          <w:sz w:val="32"/>
          <w:szCs w:val="32"/>
          <w:rtl/>
        </w:rPr>
        <w:t>الاستنهاضية</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قادها</w:t>
      </w:r>
      <w:r w:rsidRPr="00AA3948">
        <w:rPr>
          <w:rFonts w:cs="TAHER"/>
          <w:sz w:val="32"/>
          <w:szCs w:val="32"/>
          <w:rtl/>
        </w:rPr>
        <w:t xml:space="preserve"> </w:t>
      </w:r>
      <w:r w:rsidRPr="00AA3948">
        <w:rPr>
          <w:rFonts w:cs="TAHER" w:hint="cs"/>
          <w:sz w:val="32"/>
          <w:szCs w:val="32"/>
          <w:rtl/>
        </w:rPr>
        <w:t>وحرك</w:t>
      </w:r>
      <w:r w:rsidRPr="00AA3948">
        <w:rPr>
          <w:rFonts w:cs="TAHER"/>
          <w:sz w:val="32"/>
          <w:szCs w:val="32"/>
          <w:rtl/>
        </w:rPr>
        <w:t xml:space="preserve"> </w:t>
      </w:r>
      <w:r w:rsidRPr="00AA3948">
        <w:rPr>
          <w:rFonts w:cs="TAHER" w:hint="cs"/>
          <w:sz w:val="32"/>
          <w:szCs w:val="32"/>
          <w:rtl/>
        </w:rPr>
        <w:t>أوراها</w:t>
      </w:r>
      <w:r w:rsidRPr="00AA3948">
        <w:rPr>
          <w:rFonts w:cs="TAHER"/>
          <w:sz w:val="32"/>
          <w:szCs w:val="32"/>
          <w:rtl/>
        </w:rPr>
        <w:t xml:space="preserve"> </w:t>
      </w:r>
      <w:r w:rsidRPr="00AA3948">
        <w:rPr>
          <w:rFonts w:cs="TAHER" w:hint="cs"/>
          <w:sz w:val="32"/>
          <w:szCs w:val="32"/>
          <w:rtl/>
        </w:rPr>
        <w:t>أعاد</w:t>
      </w:r>
      <w:r w:rsidRPr="00AA3948">
        <w:rPr>
          <w:rFonts w:cs="TAHER"/>
          <w:sz w:val="32"/>
          <w:szCs w:val="32"/>
          <w:rtl/>
        </w:rPr>
        <w:t xml:space="preserve"> </w:t>
      </w:r>
      <w:r w:rsidRPr="00AA3948">
        <w:rPr>
          <w:rFonts w:cs="TAHER" w:hint="cs"/>
          <w:sz w:val="32"/>
          <w:szCs w:val="32"/>
          <w:rtl/>
        </w:rPr>
        <w:t>لهذه</w:t>
      </w:r>
      <w:r w:rsidRPr="00AA3948">
        <w:rPr>
          <w:rFonts w:cs="TAHER"/>
          <w:sz w:val="32"/>
          <w:szCs w:val="32"/>
          <w:rtl/>
        </w:rPr>
        <w:t xml:space="preserve"> </w:t>
      </w:r>
      <w:r w:rsidRPr="00AA3948">
        <w:rPr>
          <w:rFonts w:cs="TAHER" w:hint="cs"/>
          <w:sz w:val="32"/>
          <w:szCs w:val="32"/>
          <w:rtl/>
        </w:rPr>
        <w:t>العبادات</w:t>
      </w:r>
      <w:r w:rsidRPr="00AA3948">
        <w:rPr>
          <w:rFonts w:cs="TAHER"/>
          <w:sz w:val="32"/>
          <w:szCs w:val="32"/>
          <w:rtl/>
        </w:rPr>
        <w:t xml:space="preserve"> </w:t>
      </w:r>
      <w:r w:rsidRPr="00AA3948">
        <w:rPr>
          <w:rFonts w:cs="TAHER" w:hint="cs"/>
          <w:sz w:val="32"/>
          <w:szCs w:val="32"/>
          <w:rtl/>
        </w:rPr>
        <w:t>معانيها</w:t>
      </w:r>
      <w:r w:rsidRPr="00AA3948">
        <w:rPr>
          <w:rFonts w:cs="TAHER"/>
          <w:sz w:val="32"/>
          <w:szCs w:val="32"/>
          <w:rtl/>
        </w:rPr>
        <w:t xml:space="preserve"> </w:t>
      </w:r>
      <w:r w:rsidRPr="00AA3948">
        <w:rPr>
          <w:rFonts w:cs="TAHER" w:hint="cs"/>
          <w:sz w:val="32"/>
          <w:szCs w:val="32"/>
          <w:rtl/>
        </w:rPr>
        <w:t>السياسية</w:t>
      </w:r>
      <w:r w:rsidRPr="00AA3948">
        <w:rPr>
          <w:rFonts w:cs="TAHER"/>
          <w:sz w:val="32"/>
          <w:szCs w:val="32"/>
          <w:rtl/>
        </w:rPr>
        <w:t xml:space="preserve"> </w:t>
      </w:r>
      <w:r w:rsidRPr="00AA3948">
        <w:rPr>
          <w:rFonts w:cs="TAHER" w:hint="cs"/>
          <w:sz w:val="32"/>
          <w:szCs w:val="32"/>
          <w:rtl/>
        </w:rPr>
        <w:t>والاجتماعية</w:t>
      </w:r>
      <w:r w:rsidRPr="00AA3948">
        <w:rPr>
          <w:rFonts w:cs="TAHER"/>
          <w:sz w:val="32"/>
          <w:szCs w:val="32"/>
          <w:rtl/>
        </w:rPr>
        <w:t xml:space="preserve">. </w:t>
      </w:r>
      <w:r w:rsidRPr="00AA3948">
        <w:rPr>
          <w:rFonts w:cs="TAHER" w:hint="cs"/>
          <w:sz w:val="32"/>
          <w:szCs w:val="32"/>
          <w:rtl/>
        </w:rPr>
        <w:t>حيث</w:t>
      </w:r>
      <w:r w:rsidRPr="00AA3948">
        <w:rPr>
          <w:rFonts w:cs="TAHER"/>
          <w:sz w:val="32"/>
          <w:szCs w:val="32"/>
          <w:rtl/>
        </w:rPr>
        <w:t xml:space="preserve"> </w:t>
      </w:r>
      <w:r w:rsidRPr="00AA3948">
        <w:rPr>
          <w:rFonts w:cs="TAHER" w:hint="cs"/>
          <w:sz w:val="32"/>
          <w:szCs w:val="32"/>
          <w:rtl/>
        </w:rPr>
        <w:t>يجتمع</w:t>
      </w:r>
      <w:r w:rsidRPr="00AA3948">
        <w:rPr>
          <w:rFonts w:cs="TAHER"/>
          <w:sz w:val="32"/>
          <w:szCs w:val="32"/>
          <w:rtl/>
        </w:rPr>
        <w:t xml:space="preserve"> </w:t>
      </w:r>
      <w:r w:rsidRPr="00AA3948">
        <w:rPr>
          <w:rFonts w:cs="TAHER" w:hint="cs"/>
          <w:sz w:val="32"/>
          <w:szCs w:val="32"/>
          <w:rtl/>
        </w:rPr>
        <w:t>ملايين</w:t>
      </w:r>
      <w:r w:rsidRPr="00AA3948">
        <w:rPr>
          <w:rFonts w:cs="TAHER"/>
          <w:sz w:val="32"/>
          <w:szCs w:val="32"/>
          <w:rtl/>
        </w:rPr>
        <w:t xml:space="preserve"> </w:t>
      </w:r>
      <w:r w:rsidRPr="00AA3948">
        <w:rPr>
          <w:rFonts w:cs="TAHER" w:hint="cs"/>
          <w:sz w:val="32"/>
          <w:szCs w:val="32"/>
          <w:rtl/>
        </w:rPr>
        <w:t>المسلمين</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كل</w:t>
      </w:r>
      <w:r w:rsidRPr="00AA3948">
        <w:rPr>
          <w:rFonts w:cs="TAHER"/>
          <w:sz w:val="32"/>
          <w:szCs w:val="32"/>
          <w:rtl/>
        </w:rPr>
        <w:t xml:space="preserve"> </w:t>
      </w:r>
      <w:r w:rsidRPr="00AA3948">
        <w:rPr>
          <w:rFonts w:cs="TAHER" w:hint="cs"/>
          <w:sz w:val="32"/>
          <w:szCs w:val="32"/>
          <w:rtl/>
        </w:rPr>
        <w:t>الأقطار</w:t>
      </w:r>
      <w:r w:rsidRPr="00AA3948">
        <w:rPr>
          <w:rFonts w:cs="TAHER"/>
          <w:sz w:val="32"/>
          <w:szCs w:val="32"/>
          <w:rtl/>
        </w:rPr>
        <w:t xml:space="preserve"> </w:t>
      </w:r>
      <w:r w:rsidRPr="00AA3948">
        <w:rPr>
          <w:rFonts w:cs="TAHER" w:hint="cs"/>
          <w:sz w:val="32"/>
          <w:szCs w:val="32"/>
          <w:rtl/>
        </w:rPr>
        <w:t>الإسلامية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مكان</w:t>
      </w:r>
      <w:r w:rsidRPr="00AA3948">
        <w:rPr>
          <w:rFonts w:cs="TAHER"/>
          <w:sz w:val="32"/>
          <w:szCs w:val="32"/>
          <w:rtl/>
        </w:rPr>
        <w:t xml:space="preserve"> </w:t>
      </w:r>
      <w:r w:rsidRPr="00AA3948">
        <w:rPr>
          <w:rFonts w:cs="TAHER" w:hint="cs"/>
          <w:sz w:val="32"/>
          <w:szCs w:val="32"/>
          <w:rtl/>
        </w:rPr>
        <w:t>واحد</w:t>
      </w:r>
      <w:r w:rsidRPr="00AA3948">
        <w:rPr>
          <w:rFonts w:cs="TAHER"/>
          <w:sz w:val="32"/>
          <w:szCs w:val="32"/>
          <w:rtl/>
        </w:rPr>
        <w:t xml:space="preserve"> </w:t>
      </w:r>
      <w:r w:rsidRPr="00AA3948">
        <w:rPr>
          <w:rFonts w:cs="TAHER" w:hint="cs"/>
          <w:sz w:val="32"/>
          <w:szCs w:val="32"/>
          <w:rtl/>
        </w:rPr>
        <w:t>سنوياً</w:t>
      </w:r>
      <w:r w:rsidR="00CA5A07">
        <w:rPr>
          <w:rFonts w:cs="TAHER" w:hint="cs"/>
          <w:sz w:val="32"/>
          <w:szCs w:val="32"/>
          <w:rtl/>
        </w:rPr>
        <w:t>.</w:t>
      </w:r>
    </w:p>
    <w:p w:rsidR="00824A24" w:rsidRPr="00AA3948" w:rsidRDefault="00824A24" w:rsidP="00CA5A07">
      <w:pPr>
        <w:bidi/>
        <w:spacing w:after="0" w:line="240" w:lineRule="atLeast"/>
        <w:ind w:firstLine="567"/>
        <w:jc w:val="both"/>
        <w:rPr>
          <w:rFonts w:cs="TAHER"/>
          <w:sz w:val="32"/>
          <w:szCs w:val="32"/>
        </w:rPr>
      </w:pPr>
      <w:r w:rsidRPr="00AA3948">
        <w:rPr>
          <w:rFonts w:cs="TAHER"/>
          <w:sz w:val="32"/>
          <w:szCs w:val="32"/>
        </w:rPr>
        <w:t>"</w:t>
      </w:r>
      <w:r w:rsidRPr="00AA3948">
        <w:rPr>
          <w:rFonts w:cs="TAHER" w:hint="cs"/>
          <w:sz w:val="32"/>
          <w:szCs w:val="32"/>
          <w:rtl/>
        </w:rPr>
        <w:t>فهناك</w:t>
      </w:r>
      <w:r w:rsidRPr="00AA3948">
        <w:rPr>
          <w:rFonts w:cs="TAHER"/>
          <w:sz w:val="32"/>
          <w:szCs w:val="32"/>
          <w:rtl/>
        </w:rPr>
        <w:t xml:space="preserve"> </w:t>
      </w:r>
      <w:r w:rsidRPr="00AA3948">
        <w:rPr>
          <w:rFonts w:cs="TAHER" w:hint="cs"/>
          <w:sz w:val="32"/>
          <w:szCs w:val="32"/>
          <w:rtl/>
        </w:rPr>
        <w:t>جوانب</w:t>
      </w:r>
      <w:r w:rsidRPr="00AA3948">
        <w:rPr>
          <w:rFonts w:cs="TAHER"/>
          <w:sz w:val="32"/>
          <w:szCs w:val="32"/>
          <w:rtl/>
        </w:rPr>
        <w:t xml:space="preserve"> </w:t>
      </w:r>
      <w:r w:rsidRPr="00AA3948">
        <w:rPr>
          <w:rFonts w:cs="TAHER" w:hint="cs"/>
          <w:sz w:val="32"/>
          <w:szCs w:val="32"/>
          <w:rtl/>
        </w:rPr>
        <w:t>سياسية</w:t>
      </w:r>
      <w:r w:rsidRPr="00AA3948">
        <w:rPr>
          <w:rFonts w:cs="TAHER"/>
          <w:sz w:val="32"/>
          <w:szCs w:val="32"/>
          <w:rtl/>
        </w:rPr>
        <w:t xml:space="preserve"> </w:t>
      </w:r>
      <w:r w:rsidRPr="00AA3948">
        <w:rPr>
          <w:rFonts w:cs="TAHER" w:hint="cs"/>
          <w:sz w:val="32"/>
          <w:szCs w:val="32"/>
          <w:rtl/>
        </w:rPr>
        <w:t>كثيرة</w:t>
      </w:r>
      <w:r w:rsidRPr="00AA3948">
        <w:rPr>
          <w:rFonts w:cs="TAHER"/>
          <w:sz w:val="32"/>
          <w:szCs w:val="32"/>
          <w:rtl/>
        </w:rPr>
        <w:t xml:space="preserve"> </w:t>
      </w:r>
      <w:r w:rsidRPr="00AA3948">
        <w:rPr>
          <w:rFonts w:cs="TAHER" w:hint="cs"/>
          <w:sz w:val="32"/>
          <w:szCs w:val="32"/>
          <w:rtl/>
        </w:rPr>
        <w:t>تطرح</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الاجتماعات</w:t>
      </w:r>
      <w:r w:rsidRPr="00AA3948">
        <w:rPr>
          <w:rFonts w:cs="TAHER"/>
          <w:sz w:val="32"/>
          <w:szCs w:val="32"/>
          <w:rtl/>
        </w:rPr>
        <w:t xml:space="preserve"> (</w:t>
      </w:r>
      <w:r w:rsidRPr="00AA3948">
        <w:rPr>
          <w:rFonts w:cs="TAHER" w:hint="cs"/>
          <w:sz w:val="32"/>
          <w:szCs w:val="32"/>
          <w:rtl/>
        </w:rPr>
        <w:t>جماعات</w:t>
      </w:r>
      <w:r w:rsidRPr="00AA3948">
        <w:rPr>
          <w:rFonts w:cs="TAHER"/>
          <w:sz w:val="32"/>
          <w:szCs w:val="32"/>
          <w:rtl/>
        </w:rPr>
        <w:t xml:space="preserve"> </w:t>
      </w:r>
      <w:r w:rsidRPr="00AA3948">
        <w:rPr>
          <w:rFonts w:cs="TAHER" w:hint="cs"/>
          <w:sz w:val="32"/>
          <w:szCs w:val="32"/>
          <w:rtl/>
        </w:rPr>
        <w:t>وجمعات</w:t>
      </w:r>
      <w:r w:rsidRPr="00AA3948">
        <w:rPr>
          <w:rFonts w:cs="TAHER"/>
          <w:sz w:val="32"/>
          <w:szCs w:val="32"/>
          <w:rtl/>
        </w:rPr>
        <w:t xml:space="preserve">) </w:t>
      </w:r>
      <w:r w:rsidRPr="00AA3948">
        <w:rPr>
          <w:rFonts w:cs="TAHER" w:hint="cs"/>
          <w:sz w:val="32"/>
          <w:szCs w:val="32"/>
          <w:rtl/>
        </w:rPr>
        <w:t>وخصوصاً</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الاجتماع</w:t>
      </w:r>
      <w:r w:rsidRPr="00AA3948">
        <w:rPr>
          <w:rFonts w:cs="TAHER"/>
          <w:sz w:val="32"/>
          <w:szCs w:val="32"/>
          <w:rtl/>
        </w:rPr>
        <w:t xml:space="preserve"> </w:t>
      </w:r>
      <w:r w:rsidRPr="00AA3948">
        <w:rPr>
          <w:rFonts w:cs="TAHER" w:hint="cs"/>
          <w:sz w:val="32"/>
          <w:szCs w:val="32"/>
          <w:rtl/>
        </w:rPr>
        <w:t>العظيم</w:t>
      </w:r>
      <w:r w:rsidRPr="00AA3948">
        <w:rPr>
          <w:rFonts w:cs="TAHER"/>
          <w:sz w:val="32"/>
          <w:szCs w:val="32"/>
          <w:rtl/>
        </w:rPr>
        <w:t xml:space="preserve"> </w:t>
      </w:r>
      <w:r w:rsidRPr="00AA3948">
        <w:rPr>
          <w:rFonts w:cs="TAHER" w:hint="cs"/>
          <w:sz w:val="32"/>
          <w:szCs w:val="32"/>
          <w:rtl/>
        </w:rPr>
        <w:t>للحج،</w:t>
      </w:r>
      <w:r w:rsidRPr="00AA3948">
        <w:rPr>
          <w:rFonts w:cs="TAHER"/>
          <w:sz w:val="32"/>
          <w:szCs w:val="32"/>
          <w:rtl/>
        </w:rPr>
        <w:t xml:space="preserve"> </w:t>
      </w:r>
      <w:r w:rsidRPr="00AA3948">
        <w:rPr>
          <w:rFonts w:cs="TAHER" w:hint="cs"/>
          <w:sz w:val="32"/>
          <w:szCs w:val="32"/>
          <w:rtl/>
        </w:rPr>
        <w:t>والتي</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جملتها</w:t>
      </w:r>
      <w:r w:rsidRPr="00AA3948">
        <w:rPr>
          <w:rFonts w:cs="TAHER"/>
          <w:sz w:val="32"/>
          <w:szCs w:val="32"/>
          <w:rtl/>
        </w:rPr>
        <w:t xml:space="preserve"> </w:t>
      </w:r>
      <w:r w:rsidRPr="00AA3948">
        <w:rPr>
          <w:rFonts w:cs="TAHER" w:hint="cs"/>
          <w:sz w:val="32"/>
          <w:szCs w:val="32"/>
          <w:rtl/>
        </w:rPr>
        <w:t>الإطلاع</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المشاكل</w:t>
      </w:r>
      <w:r w:rsidRPr="00AA3948">
        <w:rPr>
          <w:rFonts w:cs="TAHER"/>
          <w:sz w:val="32"/>
          <w:szCs w:val="32"/>
          <w:rtl/>
        </w:rPr>
        <w:t xml:space="preserve"> </w:t>
      </w:r>
      <w:r w:rsidRPr="00AA3948">
        <w:rPr>
          <w:rFonts w:cs="TAHER" w:hint="cs"/>
          <w:sz w:val="32"/>
          <w:szCs w:val="32"/>
          <w:rtl/>
        </w:rPr>
        <w:t>الأساسية</w:t>
      </w:r>
      <w:r w:rsidRPr="00AA3948">
        <w:rPr>
          <w:rFonts w:cs="TAHER"/>
          <w:sz w:val="32"/>
          <w:szCs w:val="32"/>
          <w:rtl/>
        </w:rPr>
        <w:t xml:space="preserve"> </w:t>
      </w:r>
      <w:r w:rsidRPr="00AA3948">
        <w:rPr>
          <w:rFonts w:cs="TAHER" w:hint="cs"/>
          <w:sz w:val="32"/>
          <w:szCs w:val="32"/>
          <w:rtl/>
        </w:rPr>
        <w:t>والسياسية</w:t>
      </w:r>
      <w:r w:rsidRPr="00AA3948">
        <w:rPr>
          <w:rFonts w:cs="TAHER"/>
          <w:sz w:val="32"/>
          <w:szCs w:val="32"/>
          <w:rtl/>
        </w:rPr>
        <w:t xml:space="preserve"> </w:t>
      </w:r>
      <w:r w:rsidRPr="00AA3948">
        <w:rPr>
          <w:rFonts w:cs="TAHER" w:hint="cs"/>
          <w:sz w:val="32"/>
          <w:szCs w:val="32"/>
          <w:rtl/>
        </w:rPr>
        <w:t>للإسلام</w:t>
      </w:r>
      <w:r w:rsidRPr="00AA3948">
        <w:rPr>
          <w:rFonts w:cs="TAHER"/>
          <w:sz w:val="32"/>
          <w:szCs w:val="32"/>
          <w:rtl/>
        </w:rPr>
        <w:t xml:space="preserve"> </w:t>
      </w:r>
      <w:r w:rsidRPr="00AA3948">
        <w:rPr>
          <w:rFonts w:cs="TAHER" w:hint="cs"/>
          <w:sz w:val="32"/>
          <w:szCs w:val="32"/>
          <w:rtl/>
        </w:rPr>
        <w:t>والمسلمين،</w:t>
      </w:r>
      <w:r w:rsidRPr="00AA3948">
        <w:rPr>
          <w:rFonts w:cs="TAHER"/>
          <w:sz w:val="32"/>
          <w:szCs w:val="32"/>
          <w:rtl/>
        </w:rPr>
        <w:t xml:space="preserve"> </w:t>
      </w:r>
      <w:r w:rsidRPr="00AA3948">
        <w:rPr>
          <w:rFonts w:cs="TAHER" w:hint="cs"/>
          <w:sz w:val="32"/>
          <w:szCs w:val="32"/>
          <w:rtl/>
        </w:rPr>
        <w:t>فيجب</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جميع</w:t>
      </w:r>
      <w:r w:rsidRPr="00AA3948">
        <w:rPr>
          <w:rFonts w:cs="TAHER"/>
          <w:sz w:val="32"/>
          <w:szCs w:val="32"/>
          <w:rtl/>
        </w:rPr>
        <w:t xml:space="preserve"> </w:t>
      </w:r>
      <w:r w:rsidR="00CA5A07" w:rsidRPr="00AA3948">
        <w:rPr>
          <w:rFonts w:cs="TAHER" w:hint="cs"/>
          <w:sz w:val="32"/>
          <w:szCs w:val="32"/>
          <w:rtl/>
        </w:rPr>
        <w:t>الإخوة</w:t>
      </w:r>
      <w:r w:rsidRPr="00AA3948">
        <w:rPr>
          <w:rFonts w:cs="TAHER"/>
          <w:sz w:val="32"/>
          <w:szCs w:val="32"/>
          <w:rtl/>
        </w:rPr>
        <w:t xml:space="preserve"> </w:t>
      </w:r>
      <w:r w:rsidR="00CA5A07" w:rsidRPr="00AA3948">
        <w:rPr>
          <w:rFonts w:cs="TAHER" w:hint="cs"/>
          <w:sz w:val="32"/>
          <w:szCs w:val="32"/>
          <w:rtl/>
        </w:rPr>
        <w:t>والأخوات</w:t>
      </w:r>
      <w:r w:rsidRPr="00AA3948">
        <w:rPr>
          <w:rFonts w:cs="TAHER"/>
          <w:sz w:val="32"/>
          <w:szCs w:val="32"/>
          <w:rtl/>
        </w:rPr>
        <w:t xml:space="preserve"> </w:t>
      </w:r>
      <w:r w:rsidRPr="00AA3948">
        <w:rPr>
          <w:rFonts w:cs="TAHER" w:hint="cs"/>
          <w:sz w:val="32"/>
          <w:szCs w:val="32"/>
          <w:rtl/>
        </w:rPr>
        <w:t>الإسلاميين</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ينتبهوا</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إحدى</w:t>
      </w:r>
      <w:r w:rsidRPr="00AA3948">
        <w:rPr>
          <w:rFonts w:cs="TAHER"/>
          <w:sz w:val="32"/>
          <w:szCs w:val="32"/>
          <w:rtl/>
        </w:rPr>
        <w:t xml:space="preserve"> </w:t>
      </w:r>
      <w:r w:rsidRPr="00AA3948">
        <w:rPr>
          <w:rFonts w:cs="TAHER" w:hint="cs"/>
          <w:sz w:val="32"/>
          <w:szCs w:val="32"/>
          <w:rtl/>
        </w:rPr>
        <w:t>مهمات</w:t>
      </w:r>
      <w:r w:rsidRPr="00AA3948">
        <w:rPr>
          <w:rFonts w:cs="TAHER"/>
          <w:sz w:val="32"/>
          <w:szCs w:val="32"/>
          <w:rtl/>
        </w:rPr>
        <w:t xml:space="preserve"> </w:t>
      </w:r>
      <w:r w:rsidRPr="00AA3948">
        <w:rPr>
          <w:rFonts w:cs="TAHER" w:hint="cs"/>
          <w:sz w:val="32"/>
          <w:szCs w:val="32"/>
          <w:rtl/>
        </w:rPr>
        <w:t>فلسفة</w:t>
      </w:r>
      <w:r w:rsidRPr="00AA3948">
        <w:rPr>
          <w:rFonts w:cs="TAHER"/>
          <w:sz w:val="32"/>
          <w:szCs w:val="32"/>
          <w:rtl/>
        </w:rPr>
        <w:t xml:space="preserve"> </w:t>
      </w:r>
      <w:r w:rsidRPr="00AA3948">
        <w:rPr>
          <w:rFonts w:cs="TAHER" w:hint="cs"/>
          <w:sz w:val="32"/>
          <w:szCs w:val="32"/>
          <w:rtl/>
        </w:rPr>
        <w:t>الحج</w:t>
      </w:r>
      <w:r w:rsidRPr="00AA3948">
        <w:rPr>
          <w:rFonts w:cs="TAHER"/>
          <w:sz w:val="32"/>
          <w:szCs w:val="32"/>
          <w:rtl/>
        </w:rPr>
        <w:t xml:space="preserve"> </w:t>
      </w:r>
      <w:r w:rsidRPr="00AA3948">
        <w:rPr>
          <w:rFonts w:cs="TAHER" w:hint="cs"/>
          <w:sz w:val="32"/>
          <w:szCs w:val="32"/>
          <w:rtl/>
        </w:rPr>
        <w:t>وهو</w:t>
      </w:r>
      <w:r w:rsidRPr="00AA3948">
        <w:rPr>
          <w:rFonts w:cs="TAHER"/>
          <w:sz w:val="32"/>
          <w:szCs w:val="32"/>
          <w:rtl/>
        </w:rPr>
        <w:t xml:space="preserve"> </w:t>
      </w:r>
      <w:r w:rsidRPr="00AA3948">
        <w:rPr>
          <w:rFonts w:cs="TAHER" w:hint="cs"/>
          <w:sz w:val="32"/>
          <w:szCs w:val="32"/>
          <w:rtl/>
        </w:rPr>
        <w:t>إيجاد</w:t>
      </w:r>
      <w:r w:rsidRPr="00AA3948">
        <w:rPr>
          <w:rFonts w:cs="TAHER"/>
          <w:sz w:val="32"/>
          <w:szCs w:val="32"/>
          <w:rtl/>
        </w:rPr>
        <w:t xml:space="preserve"> </w:t>
      </w:r>
      <w:r w:rsidRPr="00AA3948">
        <w:rPr>
          <w:rFonts w:cs="TAHER" w:hint="cs"/>
          <w:sz w:val="32"/>
          <w:szCs w:val="32"/>
          <w:rtl/>
        </w:rPr>
        <w:t>التفاهم</w:t>
      </w:r>
      <w:r w:rsidRPr="00AA3948">
        <w:rPr>
          <w:rFonts w:cs="TAHER"/>
          <w:sz w:val="32"/>
          <w:szCs w:val="32"/>
          <w:rtl/>
        </w:rPr>
        <w:t xml:space="preserve"> </w:t>
      </w:r>
      <w:r w:rsidRPr="00AA3948">
        <w:rPr>
          <w:rFonts w:cs="TAHER" w:hint="cs"/>
          <w:sz w:val="32"/>
          <w:szCs w:val="32"/>
          <w:rtl/>
        </w:rPr>
        <w:t>وتحكيم</w:t>
      </w:r>
      <w:r w:rsidRPr="00AA3948">
        <w:rPr>
          <w:rFonts w:cs="TAHER"/>
          <w:sz w:val="32"/>
          <w:szCs w:val="32"/>
          <w:rtl/>
        </w:rPr>
        <w:t xml:space="preserve"> </w:t>
      </w:r>
      <w:r w:rsidRPr="00AA3948">
        <w:rPr>
          <w:rFonts w:cs="TAHER" w:hint="cs"/>
          <w:sz w:val="32"/>
          <w:szCs w:val="32"/>
          <w:rtl/>
        </w:rPr>
        <w:t>الأخوّة</w:t>
      </w:r>
      <w:r w:rsidRPr="00AA3948">
        <w:rPr>
          <w:rFonts w:cs="TAHER"/>
          <w:sz w:val="32"/>
          <w:szCs w:val="32"/>
          <w:rtl/>
        </w:rPr>
        <w:t xml:space="preserve"> </w:t>
      </w:r>
      <w:r w:rsidRPr="00AA3948">
        <w:rPr>
          <w:rFonts w:cs="TAHER" w:hint="cs"/>
          <w:sz w:val="32"/>
          <w:szCs w:val="32"/>
          <w:rtl/>
        </w:rPr>
        <w:t>بين</w:t>
      </w:r>
      <w:r w:rsidRPr="00AA3948">
        <w:rPr>
          <w:rFonts w:cs="TAHER"/>
          <w:sz w:val="32"/>
          <w:szCs w:val="32"/>
          <w:rtl/>
        </w:rPr>
        <w:t xml:space="preserve"> </w:t>
      </w:r>
      <w:r w:rsidRPr="00AA3948">
        <w:rPr>
          <w:rFonts w:cs="TAHER" w:hint="cs"/>
          <w:sz w:val="32"/>
          <w:szCs w:val="32"/>
          <w:rtl/>
        </w:rPr>
        <w:t>المسلمين</w:t>
      </w:r>
      <w:r w:rsidR="00CA5A07">
        <w:rPr>
          <w:rFonts w:cs="TAHER" w:hint="cs"/>
          <w:sz w:val="32"/>
          <w:szCs w:val="32"/>
          <w:rtl/>
        </w:rPr>
        <w:t>"</w:t>
      </w:r>
      <w:r w:rsidR="00CA5A07">
        <w:rPr>
          <w:rStyle w:val="a4"/>
          <w:rFonts w:cs="TAHER"/>
          <w:sz w:val="32"/>
          <w:szCs w:val="32"/>
          <w:rtl/>
        </w:rPr>
        <w:footnoteReference w:id="267"/>
      </w:r>
      <w:r w:rsidR="00CA5A07">
        <w:rPr>
          <w:rFonts w:cs="TAHER" w:hint="cs"/>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العديد</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المعاني</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تتضمنها</w:t>
      </w:r>
      <w:r w:rsidRPr="00AA3948">
        <w:rPr>
          <w:rFonts w:cs="TAHER"/>
          <w:sz w:val="32"/>
          <w:szCs w:val="32"/>
          <w:rtl/>
        </w:rPr>
        <w:t xml:space="preserve"> </w:t>
      </w:r>
      <w:r w:rsidRPr="00AA3948">
        <w:rPr>
          <w:rFonts w:cs="TAHER" w:hint="cs"/>
          <w:sz w:val="32"/>
          <w:szCs w:val="32"/>
          <w:rtl/>
        </w:rPr>
        <w:t>هذه</w:t>
      </w:r>
      <w:r w:rsidRPr="00AA3948">
        <w:rPr>
          <w:rFonts w:cs="TAHER"/>
          <w:sz w:val="32"/>
          <w:szCs w:val="32"/>
          <w:rtl/>
        </w:rPr>
        <w:t xml:space="preserve"> </w:t>
      </w:r>
      <w:r w:rsidRPr="00AA3948">
        <w:rPr>
          <w:rFonts w:cs="TAHER" w:hint="cs"/>
          <w:sz w:val="32"/>
          <w:szCs w:val="32"/>
          <w:rtl/>
        </w:rPr>
        <w:t>الفريضة</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لا</w:t>
      </w:r>
      <w:r w:rsidRPr="00AA3948">
        <w:rPr>
          <w:rFonts w:cs="TAHER"/>
          <w:sz w:val="32"/>
          <w:szCs w:val="32"/>
          <w:rtl/>
        </w:rPr>
        <w:t xml:space="preserve"> </w:t>
      </w:r>
      <w:r w:rsidRPr="00AA3948">
        <w:rPr>
          <w:rFonts w:cs="TAHER" w:hint="cs"/>
          <w:sz w:val="32"/>
          <w:szCs w:val="32"/>
          <w:rtl/>
        </w:rPr>
        <w:t>يتسع</w:t>
      </w:r>
      <w:r w:rsidRPr="00AA3948">
        <w:rPr>
          <w:rFonts w:cs="TAHER"/>
          <w:sz w:val="32"/>
          <w:szCs w:val="32"/>
          <w:rtl/>
        </w:rPr>
        <w:t xml:space="preserve"> </w:t>
      </w:r>
      <w:r w:rsidRPr="00AA3948">
        <w:rPr>
          <w:rFonts w:cs="TAHER" w:hint="cs"/>
          <w:sz w:val="32"/>
          <w:szCs w:val="32"/>
          <w:rtl/>
        </w:rPr>
        <w:t>المجال</w:t>
      </w:r>
      <w:r w:rsidRPr="00AA3948">
        <w:rPr>
          <w:rFonts w:cs="TAHER"/>
          <w:sz w:val="32"/>
          <w:szCs w:val="32"/>
          <w:rtl/>
        </w:rPr>
        <w:t xml:space="preserve"> </w:t>
      </w:r>
      <w:r w:rsidRPr="00AA3948">
        <w:rPr>
          <w:rFonts w:cs="TAHER" w:hint="cs"/>
          <w:sz w:val="32"/>
          <w:szCs w:val="32"/>
          <w:rtl/>
        </w:rPr>
        <w:t>لذكرها</w:t>
      </w:r>
      <w:r w:rsidR="00CA5A07">
        <w:rPr>
          <w:rFonts w:cs="TAHER" w:hint="cs"/>
          <w:sz w:val="32"/>
          <w:szCs w:val="32"/>
          <w:rtl/>
        </w:rPr>
        <w:t>.</w:t>
      </w:r>
    </w:p>
    <w:p w:rsidR="00824A24" w:rsidRPr="00AA3948" w:rsidRDefault="00824A24" w:rsidP="00CA5A07">
      <w:pPr>
        <w:bidi/>
        <w:spacing w:after="0" w:line="240" w:lineRule="atLeast"/>
        <w:ind w:firstLine="567"/>
        <w:jc w:val="both"/>
        <w:rPr>
          <w:rFonts w:cs="TAHER"/>
          <w:sz w:val="32"/>
          <w:szCs w:val="32"/>
        </w:rPr>
      </w:pPr>
      <w:r w:rsidRPr="00AA3948">
        <w:rPr>
          <w:rFonts w:cs="TAHER" w:hint="cs"/>
          <w:sz w:val="32"/>
          <w:szCs w:val="32"/>
          <w:rtl/>
        </w:rPr>
        <w:t>وهو</w:t>
      </w:r>
      <w:r w:rsidRPr="00AA3948">
        <w:rPr>
          <w:rFonts w:cs="TAHER"/>
          <w:sz w:val="32"/>
          <w:szCs w:val="32"/>
          <w:rtl/>
        </w:rPr>
        <w:t xml:space="preserve"> </w:t>
      </w:r>
      <w:r w:rsidRPr="00AA3948">
        <w:rPr>
          <w:rFonts w:cs="TAHER" w:hint="cs"/>
          <w:sz w:val="32"/>
          <w:szCs w:val="32"/>
          <w:rtl/>
        </w:rPr>
        <w:t>يذكر</w:t>
      </w:r>
      <w:r w:rsidRPr="00AA3948">
        <w:rPr>
          <w:rFonts w:cs="TAHER"/>
          <w:sz w:val="32"/>
          <w:szCs w:val="32"/>
          <w:rtl/>
        </w:rPr>
        <w:t xml:space="preserve"> </w:t>
      </w:r>
      <w:r w:rsidRPr="00AA3948">
        <w:rPr>
          <w:rFonts w:cs="TAHER" w:hint="cs"/>
          <w:sz w:val="32"/>
          <w:szCs w:val="32"/>
          <w:rtl/>
        </w:rPr>
        <w:t>ذلك</w:t>
      </w:r>
      <w:r w:rsidRPr="00AA3948">
        <w:rPr>
          <w:rFonts w:cs="TAHER"/>
          <w:sz w:val="32"/>
          <w:szCs w:val="32"/>
          <w:rtl/>
        </w:rPr>
        <w:t xml:space="preserve"> </w:t>
      </w:r>
      <w:r w:rsidRPr="00AA3948">
        <w:rPr>
          <w:rFonts w:cs="TAHER" w:hint="cs"/>
          <w:sz w:val="32"/>
          <w:szCs w:val="32"/>
          <w:rtl/>
        </w:rPr>
        <w:t>أيضاً</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رسالة</w:t>
      </w:r>
      <w:r w:rsidRPr="00AA3948">
        <w:rPr>
          <w:rFonts w:cs="TAHER"/>
          <w:sz w:val="32"/>
          <w:szCs w:val="32"/>
          <w:rtl/>
        </w:rPr>
        <w:t xml:space="preserve"> </w:t>
      </w:r>
      <w:r w:rsidRPr="00AA3948">
        <w:rPr>
          <w:rFonts w:cs="TAHER" w:hint="cs"/>
          <w:sz w:val="32"/>
          <w:szCs w:val="32"/>
          <w:rtl/>
        </w:rPr>
        <w:t>جوابية</w:t>
      </w:r>
      <w:r w:rsidRPr="00AA3948">
        <w:rPr>
          <w:rFonts w:cs="TAHER"/>
          <w:sz w:val="32"/>
          <w:szCs w:val="32"/>
          <w:rtl/>
        </w:rPr>
        <w:t xml:space="preserve"> </w:t>
      </w:r>
      <w:r w:rsidRPr="00AA3948">
        <w:rPr>
          <w:rFonts w:cs="TAHER" w:hint="cs"/>
          <w:sz w:val="32"/>
          <w:szCs w:val="32"/>
          <w:rtl/>
        </w:rPr>
        <w:t>للملك</w:t>
      </w:r>
      <w:r w:rsidRPr="00AA3948">
        <w:rPr>
          <w:rFonts w:cs="TAHER"/>
          <w:sz w:val="32"/>
          <w:szCs w:val="32"/>
          <w:rtl/>
        </w:rPr>
        <w:t xml:space="preserve"> </w:t>
      </w:r>
      <w:r w:rsidRPr="00AA3948">
        <w:rPr>
          <w:rFonts w:cs="TAHER" w:hint="cs"/>
          <w:sz w:val="32"/>
          <w:szCs w:val="32"/>
          <w:rtl/>
        </w:rPr>
        <w:t>خالد،</w:t>
      </w:r>
      <w:r w:rsidRPr="00AA3948">
        <w:rPr>
          <w:rFonts w:cs="TAHER"/>
          <w:sz w:val="32"/>
          <w:szCs w:val="32"/>
          <w:rtl/>
        </w:rPr>
        <w:t xml:space="preserve"> </w:t>
      </w:r>
      <w:r w:rsidRPr="00AA3948">
        <w:rPr>
          <w:rFonts w:cs="TAHER" w:hint="cs"/>
          <w:sz w:val="32"/>
          <w:szCs w:val="32"/>
          <w:rtl/>
        </w:rPr>
        <w:t>بعد</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اعترض</w:t>
      </w:r>
      <w:r w:rsidRPr="00AA3948">
        <w:rPr>
          <w:rFonts w:cs="TAHER"/>
          <w:sz w:val="32"/>
          <w:szCs w:val="32"/>
          <w:rtl/>
        </w:rPr>
        <w:t xml:space="preserve"> </w:t>
      </w:r>
      <w:r w:rsidRPr="00AA3948">
        <w:rPr>
          <w:rFonts w:cs="TAHER" w:hint="cs"/>
          <w:sz w:val="32"/>
          <w:szCs w:val="32"/>
          <w:rtl/>
        </w:rPr>
        <w:t>المسؤولون</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السعودية</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الإيرانيين</w:t>
      </w:r>
      <w:r w:rsidRPr="00AA3948">
        <w:rPr>
          <w:rFonts w:cs="TAHER"/>
          <w:sz w:val="32"/>
          <w:szCs w:val="32"/>
          <w:rtl/>
        </w:rPr>
        <w:t xml:space="preserve"> </w:t>
      </w:r>
      <w:r w:rsidRPr="00AA3948">
        <w:rPr>
          <w:rFonts w:cs="TAHER" w:hint="cs"/>
          <w:sz w:val="32"/>
          <w:szCs w:val="32"/>
          <w:rtl/>
        </w:rPr>
        <w:t>لإقحامهم</w:t>
      </w:r>
      <w:r w:rsidRPr="00AA3948">
        <w:rPr>
          <w:rFonts w:cs="TAHER"/>
          <w:sz w:val="32"/>
          <w:szCs w:val="32"/>
          <w:rtl/>
        </w:rPr>
        <w:t xml:space="preserve"> </w:t>
      </w:r>
      <w:r w:rsidRPr="00AA3948">
        <w:rPr>
          <w:rFonts w:cs="TAHER" w:hint="cs"/>
          <w:sz w:val="32"/>
          <w:szCs w:val="32"/>
          <w:rtl/>
        </w:rPr>
        <w:t>المسائل</w:t>
      </w:r>
      <w:r w:rsidRPr="00AA3948">
        <w:rPr>
          <w:rFonts w:cs="TAHER"/>
          <w:sz w:val="32"/>
          <w:szCs w:val="32"/>
          <w:rtl/>
        </w:rPr>
        <w:t xml:space="preserve"> </w:t>
      </w:r>
      <w:r w:rsidRPr="00AA3948">
        <w:rPr>
          <w:rFonts w:cs="TAHER" w:hint="cs"/>
          <w:sz w:val="32"/>
          <w:szCs w:val="32"/>
          <w:rtl/>
        </w:rPr>
        <w:t>السياسية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موسم</w:t>
      </w:r>
      <w:r w:rsidRPr="00AA3948">
        <w:rPr>
          <w:rFonts w:cs="TAHER"/>
          <w:sz w:val="32"/>
          <w:szCs w:val="32"/>
          <w:rtl/>
        </w:rPr>
        <w:t xml:space="preserve"> </w:t>
      </w:r>
      <w:r w:rsidRPr="00AA3948">
        <w:rPr>
          <w:rFonts w:cs="TAHER" w:hint="cs"/>
          <w:sz w:val="32"/>
          <w:szCs w:val="32"/>
          <w:rtl/>
        </w:rPr>
        <w:t>الحج</w:t>
      </w:r>
      <w:r w:rsidR="00CA5A07">
        <w:rPr>
          <w:rFonts w:cs="TAHER" w:hint="cs"/>
          <w:sz w:val="32"/>
          <w:szCs w:val="32"/>
          <w:rtl/>
        </w:rPr>
        <w:t>.</w:t>
      </w:r>
    </w:p>
    <w:p w:rsidR="00824A24" w:rsidRPr="00CA5A07" w:rsidRDefault="00824A24" w:rsidP="00CA5A07">
      <w:pPr>
        <w:bidi/>
        <w:spacing w:after="0" w:line="240" w:lineRule="atLeast"/>
        <w:ind w:firstLine="567"/>
        <w:jc w:val="both"/>
        <w:rPr>
          <w:rFonts w:cs="TAHER"/>
          <w:sz w:val="24"/>
          <w:szCs w:val="24"/>
        </w:rPr>
      </w:pPr>
      <w:r w:rsidRPr="00AA3948">
        <w:rPr>
          <w:rFonts w:cs="TAHER"/>
          <w:sz w:val="32"/>
          <w:szCs w:val="32"/>
        </w:rPr>
        <w:t>"</w:t>
      </w:r>
      <w:r w:rsidRPr="00AA3948">
        <w:rPr>
          <w:rFonts w:cs="TAHER" w:hint="cs"/>
          <w:sz w:val="32"/>
          <w:szCs w:val="32"/>
          <w:rtl/>
        </w:rPr>
        <w:t>إن</w:t>
      </w:r>
      <w:r w:rsidRPr="00AA3948">
        <w:rPr>
          <w:rFonts w:cs="TAHER"/>
          <w:sz w:val="32"/>
          <w:szCs w:val="32"/>
          <w:rtl/>
        </w:rPr>
        <w:t xml:space="preserve"> </w:t>
      </w:r>
      <w:r w:rsidRPr="00AA3948">
        <w:rPr>
          <w:rFonts w:cs="TAHER" w:hint="cs"/>
          <w:sz w:val="32"/>
          <w:szCs w:val="32"/>
          <w:rtl/>
        </w:rPr>
        <w:t>الأقطار</w:t>
      </w:r>
      <w:r w:rsidRPr="00AA3948">
        <w:rPr>
          <w:rFonts w:cs="TAHER"/>
          <w:sz w:val="32"/>
          <w:szCs w:val="32"/>
          <w:rtl/>
        </w:rPr>
        <w:t xml:space="preserve"> </w:t>
      </w:r>
      <w:r w:rsidRPr="00AA3948">
        <w:rPr>
          <w:rFonts w:cs="TAHER" w:hint="cs"/>
          <w:sz w:val="32"/>
          <w:szCs w:val="32"/>
          <w:rtl/>
        </w:rPr>
        <w:t>الإسلامية،</w:t>
      </w:r>
      <w:r w:rsidRPr="00AA3948">
        <w:rPr>
          <w:rFonts w:cs="TAHER"/>
          <w:sz w:val="32"/>
          <w:szCs w:val="32"/>
          <w:rtl/>
        </w:rPr>
        <w:t xml:space="preserve"> </w:t>
      </w:r>
      <w:r w:rsidRPr="00AA3948">
        <w:rPr>
          <w:rFonts w:cs="TAHER" w:hint="cs"/>
          <w:sz w:val="32"/>
          <w:szCs w:val="32"/>
          <w:rtl/>
        </w:rPr>
        <w:t>بسكانها</w:t>
      </w:r>
      <w:r w:rsidRPr="00AA3948">
        <w:rPr>
          <w:rFonts w:cs="TAHER"/>
          <w:sz w:val="32"/>
          <w:szCs w:val="32"/>
          <w:rtl/>
        </w:rPr>
        <w:t xml:space="preserve"> </w:t>
      </w:r>
      <w:r w:rsidRPr="00AA3948">
        <w:rPr>
          <w:rFonts w:cs="TAHER" w:hint="cs"/>
          <w:sz w:val="32"/>
          <w:szCs w:val="32"/>
          <w:rtl/>
        </w:rPr>
        <w:t>المليار</w:t>
      </w:r>
      <w:r w:rsidRPr="00AA3948">
        <w:rPr>
          <w:rFonts w:cs="TAHER"/>
          <w:sz w:val="32"/>
          <w:szCs w:val="32"/>
          <w:rtl/>
        </w:rPr>
        <w:t xml:space="preserve"> </w:t>
      </w:r>
      <w:r w:rsidRPr="00AA3948">
        <w:rPr>
          <w:rFonts w:cs="TAHER" w:hint="cs"/>
          <w:sz w:val="32"/>
          <w:szCs w:val="32"/>
          <w:rtl/>
        </w:rPr>
        <w:t>وثروتها</w:t>
      </w:r>
      <w:r w:rsidRPr="00AA3948">
        <w:rPr>
          <w:rFonts w:cs="TAHER"/>
          <w:sz w:val="32"/>
          <w:szCs w:val="32"/>
          <w:rtl/>
        </w:rPr>
        <w:t xml:space="preserve"> </w:t>
      </w:r>
      <w:r w:rsidRPr="00AA3948">
        <w:rPr>
          <w:rFonts w:cs="TAHER" w:hint="cs"/>
          <w:sz w:val="32"/>
          <w:szCs w:val="32"/>
          <w:rtl/>
        </w:rPr>
        <w:t>الطائلة</w:t>
      </w:r>
      <w:r w:rsidRPr="00AA3948">
        <w:rPr>
          <w:rFonts w:cs="TAHER"/>
          <w:sz w:val="32"/>
          <w:szCs w:val="32"/>
          <w:rtl/>
        </w:rPr>
        <w:t xml:space="preserve"> </w:t>
      </w:r>
      <w:r w:rsidRPr="00AA3948">
        <w:rPr>
          <w:rFonts w:cs="TAHER" w:hint="cs"/>
          <w:sz w:val="32"/>
          <w:szCs w:val="32"/>
          <w:rtl/>
        </w:rPr>
        <w:t>وفي</w:t>
      </w:r>
      <w:r w:rsidRPr="00AA3948">
        <w:rPr>
          <w:rFonts w:cs="TAHER"/>
          <w:sz w:val="32"/>
          <w:szCs w:val="32"/>
          <w:rtl/>
        </w:rPr>
        <w:t xml:space="preserve"> </w:t>
      </w:r>
      <w:r w:rsidRPr="00AA3948">
        <w:rPr>
          <w:rFonts w:cs="TAHER" w:hint="cs"/>
          <w:sz w:val="32"/>
          <w:szCs w:val="32"/>
          <w:rtl/>
        </w:rPr>
        <w:t>طليعتها</w:t>
      </w:r>
      <w:r w:rsidRPr="00AA3948">
        <w:rPr>
          <w:rFonts w:cs="TAHER"/>
          <w:sz w:val="32"/>
          <w:szCs w:val="32"/>
        </w:rPr>
        <w:t xml:space="preserve"> </w:t>
      </w:r>
    </w:p>
    <w:p w:rsidR="00824A24" w:rsidRPr="00AA3948" w:rsidRDefault="00824A24" w:rsidP="00B264D6">
      <w:pPr>
        <w:bidi/>
        <w:spacing w:after="0" w:line="240" w:lineRule="atLeast"/>
        <w:ind w:firstLine="567"/>
        <w:jc w:val="both"/>
        <w:rPr>
          <w:rFonts w:cs="TAHER"/>
          <w:sz w:val="32"/>
          <w:szCs w:val="32"/>
        </w:rPr>
      </w:pPr>
      <w:r w:rsidRPr="00AA3948">
        <w:rPr>
          <w:rFonts w:cs="TAHER" w:hint="cs"/>
          <w:sz w:val="32"/>
          <w:szCs w:val="32"/>
          <w:rtl/>
        </w:rPr>
        <w:lastRenderedPageBreak/>
        <w:t>بحار</w:t>
      </w:r>
      <w:r w:rsidRPr="00AA3948">
        <w:rPr>
          <w:rFonts w:cs="TAHER"/>
          <w:sz w:val="32"/>
          <w:szCs w:val="32"/>
          <w:rtl/>
        </w:rPr>
        <w:t xml:space="preserve"> </w:t>
      </w:r>
      <w:r w:rsidRPr="00AA3948">
        <w:rPr>
          <w:rFonts w:cs="TAHER" w:hint="cs"/>
          <w:sz w:val="32"/>
          <w:szCs w:val="32"/>
          <w:rtl/>
        </w:rPr>
        <w:t>النفط</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تفيض</w:t>
      </w:r>
      <w:r w:rsidRPr="00AA3948">
        <w:rPr>
          <w:rFonts w:cs="TAHER"/>
          <w:sz w:val="32"/>
          <w:szCs w:val="32"/>
          <w:rtl/>
        </w:rPr>
        <w:t xml:space="preserve"> </w:t>
      </w:r>
      <w:r w:rsidRPr="00AA3948">
        <w:rPr>
          <w:rFonts w:cs="TAHER" w:hint="cs"/>
          <w:sz w:val="32"/>
          <w:szCs w:val="32"/>
          <w:rtl/>
        </w:rPr>
        <w:t>الحياة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شرايين</w:t>
      </w:r>
      <w:r w:rsidRPr="00AA3948">
        <w:rPr>
          <w:rFonts w:cs="TAHER"/>
          <w:sz w:val="32"/>
          <w:szCs w:val="32"/>
          <w:rtl/>
        </w:rPr>
        <w:t xml:space="preserve"> </w:t>
      </w:r>
      <w:r w:rsidRPr="00AA3948">
        <w:rPr>
          <w:rFonts w:cs="TAHER" w:hint="cs"/>
          <w:sz w:val="32"/>
          <w:szCs w:val="32"/>
          <w:rtl/>
        </w:rPr>
        <w:t>الدول</w:t>
      </w:r>
      <w:r w:rsidRPr="00AA3948">
        <w:rPr>
          <w:rFonts w:cs="TAHER"/>
          <w:sz w:val="32"/>
          <w:szCs w:val="32"/>
          <w:rtl/>
        </w:rPr>
        <w:t xml:space="preserve"> </w:t>
      </w:r>
      <w:r w:rsidRPr="00AA3948">
        <w:rPr>
          <w:rFonts w:cs="TAHER" w:hint="cs"/>
          <w:sz w:val="32"/>
          <w:szCs w:val="32"/>
          <w:rtl/>
        </w:rPr>
        <w:t>الكبرى</w:t>
      </w:r>
      <w:r w:rsidRPr="00AA3948">
        <w:rPr>
          <w:rFonts w:cs="TAHER"/>
          <w:sz w:val="32"/>
          <w:szCs w:val="32"/>
          <w:rtl/>
        </w:rPr>
        <w:t xml:space="preserve"> </w:t>
      </w:r>
      <w:r w:rsidRPr="00AA3948">
        <w:rPr>
          <w:rFonts w:cs="TAHER" w:hint="cs"/>
          <w:sz w:val="32"/>
          <w:szCs w:val="32"/>
          <w:rtl/>
        </w:rPr>
        <w:t>قد</w:t>
      </w:r>
      <w:r w:rsidRPr="00AA3948">
        <w:rPr>
          <w:rFonts w:cs="TAHER"/>
          <w:sz w:val="32"/>
          <w:szCs w:val="32"/>
          <w:rtl/>
        </w:rPr>
        <w:t xml:space="preserve"> </w:t>
      </w:r>
      <w:r w:rsidRPr="00AA3948">
        <w:rPr>
          <w:rFonts w:cs="TAHER" w:hint="cs"/>
          <w:sz w:val="32"/>
          <w:szCs w:val="32"/>
          <w:rtl/>
        </w:rPr>
        <w:t>حباها</w:t>
      </w:r>
      <w:r w:rsidRPr="00AA3948">
        <w:rPr>
          <w:rFonts w:cs="TAHER"/>
          <w:sz w:val="32"/>
          <w:szCs w:val="32"/>
          <w:rtl/>
        </w:rPr>
        <w:t xml:space="preserve"> </w:t>
      </w:r>
      <w:r w:rsidRPr="00AA3948">
        <w:rPr>
          <w:rFonts w:cs="TAHER" w:hint="cs"/>
          <w:sz w:val="32"/>
          <w:szCs w:val="32"/>
          <w:rtl/>
        </w:rPr>
        <w:t>الله</w:t>
      </w:r>
      <w:r w:rsidRPr="00AA3948">
        <w:rPr>
          <w:rFonts w:cs="TAHER"/>
          <w:sz w:val="32"/>
          <w:szCs w:val="32"/>
          <w:rtl/>
        </w:rPr>
        <w:t xml:space="preserve"> </w:t>
      </w:r>
      <w:r w:rsidRPr="00AA3948">
        <w:rPr>
          <w:rFonts w:cs="TAHER" w:hint="cs"/>
          <w:sz w:val="32"/>
          <w:szCs w:val="32"/>
          <w:rtl/>
        </w:rPr>
        <w:t>بأحكام</w:t>
      </w:r>
      <w:r w:rsidRPr="00AA3948">
        <w:rPr>
          <w:rFonts w:cs="TAHER"/>
          <w:sz w:val="32"/>
          <w:szCs w:val="32"/>
          <w:rtl/>
        </w:rPr>
        <w:t xml:space="preserve"> </w:t>
      </w:r>
      <w:r w:rsidRPr="00AA3948">
        <w:rPr>
          <w:rFonts w:cs="TAHER" w:hint="cs"/>
          <w:sz w:val="32"/>
          <w:szCs w:val="32"/>
          <w:rtl/>
        </w:rPr>
        <w:t>القرآن</w:t>
      </w:r>
      <w:r w:rsidRPr="00AA3948">
        <w:rPr>
          <w:rFonts w:cs="TAHER"/>
          <w:sz w:val="32"/>
          <w:szCs w:val="32"/>
          <w:rtl/>
        </w:rPr>
        <w:t xml:space="preserve"> </w:t>
      </w:r>
      <w:r w:rsidRPr="00AA3948">
        <w:rPr>
          <w:rFonts w:cs="TAHER" w:hint="cs"/>
          <w:sz w:val="32"/>
          <w:szCs w:val="32"/>
          <w:rtl/>
        </w:rPr>
        <w:t>وتعاليم</w:t>
      </w:r>
      <w:r w:rsidRPr="00AA3948">
        <w:rPr>
          <w:rFonts w:cs="TAHER"/>
          <w:sz w:val="32"/>
          <w:szCs w:val="32"/>
          <w:rtl/>
        </w:rPr>
        <w:t xml:space="preserve"> </w:t>
      </w:r>
      <w:r w:rsidRPr="00AA3948">
        <w:rPr>
          <w:rFonts w:cs="TAHER" w:hint="cs"/>
          <w:sz w:val="32"/>
          <w:szCs w:val="32"/>
          <w:rtl/>
        </w:rPr>
        <w:t>النبي</w:t>
      </w:r>
      <w:r w:rsidRPr="00AA3948">
        <w:rPr>
          <w:rFonts w:cs="TAHER"/>
          <w:sz w:val="32"/>
          <w:szCs w:val="32"/>
          <w:rtl/>
        </w:rPr>
        <w:t xml:space="preserve"> </w:t>
      </w:r>
      <w:r w:rsidRPr="00AA3948">
        <w:rPr>
          <w:rFonts w:cs="TAHER" w:hint="cs"/>
          <w:sz w:val="32"/>
          <w:szCs w:val="32"/>
          <w:rtl/>
        </w:rPr>
        <w:t>الأكرم</w:t>
      </w:r>
      <w:r w:rsidRPr="00AA3948">
        <w:rPr>
          <w:rFonts w:cs="TAHER"/>
          <w:sz w:val="32"/>
          <w:szCs w:val="32"/>
          <w:rtl/>
        </w:rPr>
        <w:t xml:space="preserve"> </w:t>
      </w:r>
      <w:r w:rsidR="00CA5A07">
        <w:rPr>
          <w:rFonts w:cs="TAHER" w:hint="cs"/>
          <w:sz w:val="32"/>
          <w:szCs w:val="32"/>
          <w:rtl/>
        </w:rPr>
        <w:t>|</w:t>
      </w:r>
      <w:r w:rsidRPr="00AA3948">
        <w:rPr>
          <w:rFonts w:cs="TAHER"/>
          <w:sz w:val="32"/>
          <w:szCs w:val="32"/>
          <w:rtl/>
        </w:rPr>
        <w:t xml:space="preserve"> </w:t>
      </w:r>
      <w:r w:rsidRPr="00AA3948">
        <w:rPr>
          <w:rFonts w:cs="TAHER" w:hint="cs"/>
          <w:sz w:val="32"/>
          <w:szCs w:val="32"/>
          <w:rtl/>
        </w:rPr>
        <w:t>العبادية</w:t>
      </w:r>
      <w:r w:rsidRPr="00AA3948">
        <w:rPr>
          <w:rFonts w:cs="TAHER"/>
          <w:sz w:val="32"/>
          <w:szCs w:val="32"/>
          <w:rtl/>
        </w:rPr>
        <w:t xml:space="preserve"> </w:t>
      </w:r>
      <w:r w:rsidRPr="00AA3948">
        <w:rPr>
          <w:rFonts w:cs="TAHER" w:hint="cs"/>
          <w:sz w:val="32"/>
          <w:szCs w:val="32"/>
          <w:rtl/>
        </w:rPr>
        <w:t>والسياسية</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تحث</w:t>
      </w:r>
      <w:r w:rsidRPr="00AA3948">
        <w:rPr>
          <w:rFonts w:cs="TAHER"/>
          <w:sz w:val="32"/>
          <w:szCs w:val="32"/>
          <w:rtl/>
        </w:rPr>
        <w:t xml:space="preserve"> </w:t>
      </w:r>
      <w:r w:rsidRPr="00AA3948">
        <w:rPr>
          <w:rFonts w:cs="TAHER" w:hint="cs"/>
          <w:sz w:val="32"/>
          <w:szCs w:val="32"/>
          <w:rtl/>
        </w:rPr>
        <w:t>المسلمين</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الاعتصام</w:t>
      </w:r>
      <w:r w:rsidRPr="00AA3948">
        <w:rPr>
          <w:rFonts w:cs="TAHER"/>
          <w:sz w:val="32"/>
          <w:szCs w:val="32"/>
          <w:rtl/>
        </w:rPr>
        <w:t xml:space="preserve"> </w:t>
      </w:r>
      <w:r w:rsidRPr="00AA3948">
        <w:rPr>
          <w:rFonts w:cs="TAHER" w:hint="cs"/>
          <w:sz w:val="32"/>
          <w:szCs w:val="32"/>
          <w:rtl/>
        </w:rPr>
        <w:t>بحبل</w:t>
      </w:r>
      <w:r w:rsidRPr="00AA3948">
        <w:rPr>
          <w:rFonts w:cs="TAHER"/>
          <w:sz w:val="32"/>
          <w:szCs w:val="32"/>
          <w:rtl/>
        </w:rPr>
        <w:t xml:space="preserve"> </w:t>
      </w:r>
      <w:r w:rsidRPr="00AA3948">
        <w:rPr>
          <w:rFonts w:cs="TAHER" w:hint="cs"/>
          <w:sz w:val="32"/>
          <w:szCs w:val="32"/>
          <w:rtl/>
        </w:rPr>
        <w:t>الله</w:t>
      </w:r>
      <w:r w:rsidRPr="00AA3948">
        <w:rPr>
          <w:rFonts w:cs="TAHER"/>
          <w:sz w:val="32"/>
          <w:szCs w:val="32"/>
          <w:rtl/>
        </w:rPr>
        <w:t xml:space="preserve"> </w:t>
      </w:r>
      <w:r w:rsidRPr="00AA3948">
        <w:rPr>
          <w:rFonts w:cs="TAHER" w:hint="cs"/>
          <w:sz w:val="32"/>
          <w:szCs w:val="32"/>
          <w:rtl/>
        </w:rPr>
        <w:t>ونبذ</w:t>
      </w:r>
      <w:r w:rsidRPr="00AA3948">
        <w:rPr>
          <w:rFonts w:cs="TAHER"/>
          <w:sz w:val="32"/>
          <w:szCs w:val="32"/>
          <w:rtl/>
        </w:rPr>
        <w:t xml:space="preserve"> </w:t>
      </w:r>
      <w:r w:rsidRPr="00AA3948">
        <w:rPr>
          <w:rFonts w:cs="TAHER" w:hint="cs"/>
          <w:sz w:val="32"/>
          <w:szCs w:val="32"/>
          <w:rtl/>
        </w:rPr>
        <w:t>الفرقة</w:t>
      </w:r>
      <w:r w:rsidRPr="00AA3948">
        <w:rPr>
          <w:rFonts w:cs="TAHER"/>
          <w:sz w:val="32"/>
          <w:szCs w:val="32"/>
          <w:rtl/>
        </w:rPr>
        <w:t xml:space="preserve"> </w:t>
      </w:r>
      <w:r w:rsidRPr="00AA3948">
        <w:rPr>
          <w:rFonts w:cs="TAHER" w:hint="cs"/>
          <w:sz w:val="32"/>
          <w:szCs w:val="32"/>
          <w:rtl/>
        </w:rPr>
        <w:t>والتمزق،</w:t>
      </w:r>
      <w:r w:rsidRPr="00AA3948">
        <w:rPr>
          <w:rFonts w:cs="TAHER"/>
          <w:sz w:val="32"/>
          <w:szCs w:val="32"/>
          <w:rtl/>
        </w:rPr>
        <w:t xml:space="preserve"> </w:t>
      </w:r>
      <w:r w:rsidRPr="00AA3948">
        <w:rPr>
          <w:rFonts w:cs="TAHER" w:hint="cs"/>
          <w:sz w:val="32"/>
          <w:szCs w:val="32"/>
          <w:rtl/>
        </w:rPr>
        <w:t>وجعل</w:t>
      </w:r>
      <w:r w:rsidRPr="00AA3948">
        <w:rPr>
          <w:rFonts w:cs="TAHER"/>
          <w:sz w:val="32"/>
          <w:szCs w:val="32"/>
          <w:rtl/>
        </w:rPr>
        <w:t xml:space="preserve"> </w:t>
      </w:r>
      <w:r w:rsidRPr="00AA3948">
        <w:rPr>
          <w:rFonts w:cs="TAHER" w:hint="cs"/>
          <w:sz w:val="32"/>
          <w:szCs w:val="32"/>
          <w:rtl/>
        </w:rPr>
        <w:t>الحرمين</w:t>
      </w:r>
      <w:r w:rsidRPr="00AA3948">
        <w:rPr>
          <w:rFonts w:cs="TAHER"/>
          <w:sz w:val="32"/>
          <w:szCs w:val="32"/>
          <w:rtl/>
        </w:rPr>
        <w:t xml:space="preserve"> </w:t>
      </w:r>
      <w:r w:rsidRPr="00AA3948">
        <w:rPr>
          <w:rFonts w:cs="TAHER" w:hint="cs"/>
          <w:sz w:val="32"/>
          <w:szCs w:val="32"/>
          <w:rtl/>
        </w:rPr>
        <w:t>الشريفين</w:t>
      </w:r>
      <w:r w:rsidRPr="00AA3948">
        <w:rPr>
          <w:rFonts w:cs="TAHER"/>
          <w:sz w:val="32"/>
          <w:szCs w:val="32"/>
          <w:rtl/>
        </w:rPr>
        <w:t xml:space="preserve"> </w:t>
      </w:r>
      <w:r w:rsidRPr="00AA3948">
        <w:rPr>
          <w:rFonts w:cs="TAHER" w:hint="cs"/>
          <w:sz w:val="32"/>
          <w:szCs w:val="32"/>
          <w:rtl/>
        </w:rPr>
        <w:t>ملاذاً</w:t>
      </w:r>
      <w:r w:rsidRPr="00AA3948">
        <w:rPr>
          <w:rFonts w:cs="TAHER"/>
          <w:sz w:val="32"/>
          <w:szCs w:val="32"/>
          <w:rtl/>
        </w:rPr>
        <w:t xml:space="preserve"> </w:t>
      </w:r>
      <w:r w:rsidRPr="00AA3948">
        <w:rPr>
          <w:rFonts w:cs="TAHER" w:hint="cs"/>
          <w:sz w:val="32"/>
          <w:szCs w:val="32"/>
          <w:rtl/>
        </w:rPr>
        <w:t>لها،</w:t>
      </w:r>
      <w:r w:rsidRPr="00AA3948">
        <w:rPr>
          <w:rFonts w:cs="TAHER"/>
          <w:sz w:val="32"/>
          <w:szCs w:val="32"/>
          <w:rtl/>
        </w:rPr>
        <w:t xml:space="preserve"> </w:t>
      </w:r>
      <w:r w:rsidRPr="00AA3948">
        <w:rPr>
          <w:rFonts w:cs="TAHER" w:hint="cs"/>
          <w:sz w:val="32"/>
          <w:szCs w:val="32"/>
          <w:rtl/>
        </w:rPr>
        <w:t>فقد</w:t>
      </w:r>
      <w:r w:rsidRPr="00AA3948">
        <w:rPr>
          <w:rFonts w:cs="TAHER"/>
          <w:sz w:val="32"/>
          <w:szCs w:val="32"/>
          <w:rtl/>
        </w:rPr>
        <w:t xml:space="preserve"> </w:t>
      </w:r>
      <w:r w:rsidRPr="00AA3948">
        <w:rPr>
          <w:rFonts w:cs="TAHER" w:hint="cs"/>
          <w:sz w:val="32"/>
          <w:szCs w:val="32"/>
          <w:rtl/>
        </w:rPr>
        <w:t>كان</w:t>
      </w:r>
      <w:r w:rsidRPr="00AA3948">
        <w:rPr>
          <w:rFonts w:cs="TAHER"/>
          <w:sz w:val="32"/>
          <w:szCs w:val="32"/>
          <w:rtl/>
        </w:rPr>
        <w:t xml:space="preserve"> </w:t>
      </w:r>
      <w:r w:rsidRPr="00AA3948">
        <w:rPr>
          <w:rFonts w:cs="TAHER" w:hint="cs"/>
          <w:sz w:val="32"/>
          <w:szCs w:val="32"/>
          <w:rtl/>
        </w:rPr>
        <w:t>هذان</w:t>
      </w:r>
      <w:r w:rsidRPr="00AA3948">
        <w:rPr>
          <w:rFonts w:cs="TAHER"/>
          <w:sz w:val="32"/>
          <w:szCs w:val="32"/>
          <w:rtl/>
        </w:rPr>
        <w:t xml:space="preserve"> </w:t>
      </w:r>
      <w:r w:rsidRPr="00AA3948">
        <w:rPr>
          <w:rFonts w:cs="TAHER" w:hint="cs"/>
          <w:sz w:val="32"/>
          <w:szCs w:val="32"/>
          <w:rtl/>
        </w:rPr>
        <w:t>الحرمان</w:t>
      </w:r>
      <w:r w:rsidRPr="00AA3948">
        <w:rPr>
          <w:rFonts w:cs="TAHER"/>
          <w:sz w:val="32"/>
          <w:szCs w:val="32"/>
          <w:rtl/>
        </w:rPr>
        <w:t xml:space="preserve"> </w:t>
      </w:r>
      <w:r w:rsidRPr="00AA3948">
        <w:rPr>
          <w:rFonts w:cs="TAHER" w:hint="cs"/>
          <w:sz w:val="32"/>
          <w:szCs w:val="32"/>
          <w:rtl/>
        </w:rPr>
        <w:t>مركزين</w:t>
      </w:r>
      <w:r w:rsidRPr="00AA3948">
        <w:rPr>
          <w:rFonts w:cs="TAHER"/>
          <w:sz w:val="32"/>
          <w:szCs w:val="32"/>
          <w:rtl/>
        </w:rPr>
        <w:t xml:space="preserve"> </w:t>
      </w:r>
      <w:r w:rsidRPr="00AA3948">
        <w:rPr>
          <w:rFonts w:cs="TAHER" w:hint="cs"/>
          <w:sz w:val="32"/>
          <w:szCs w:val="32"/>
          <w:rtl/>
        </w:rPr>
        <w:t>للعبادة</w:t>
      </w:r>
      <w:r w:rsidRPr="00AA3948">
        <w:rPr>
          <w:rFonts w:cs="TAHER"/>
          <w:sz w:val="32"/>
          <w:szCs w:val="32"/>
          <w:rtl/>
        </w:rPr>
        <w:t xml:space="preserve"> </w:t>
      </w:r>
      <w:r w:rsidRPr="00AA3948">
        <w:rPr>
          <w:rFonts w:cs="TAHER" w:hint="cs"/>
          <w:sz w:val="32"/>
          <w:szCs w:val="32"/>
          <w:rtl/>
        </w:rPr>
        <w:t>والسياسة</w:t>
      </w:r>
      <w:r w:rsidRPr="00AA3948">
        <w:rPr>
          <w:rFonts w:cs="TAHER"/>
          <w:sz w:val="32"/>
          <w:szCs w:val="32"/>
          <w:rtl/>
        </w:rPr>
        <w:t xml:space="preserve"> </w:t>
      </w:r>
      <w:r w:rsidRPr="00AA3948">
        <w:rPr>
          <w:rFonts w:cs="TAHER" w:hint="cs"/>
          <w:sz w:val="32"/>
          <w:szCs w:val="32"/>
          <w:rtl/>
        </w:rPr>
        <w:t>الإسلامية،</w:t>
      </w:r>
      <w:r w:rsidRPr="00AA3948">
        <w:rPr>
          <w:rFonts w:cs="TAHER"/>
          <w:sz w:val="32"/>
          <w:szCs w:val="32"/>
          <w:rtl/>
        </w:rPr>
        <w:t xml:space="preserve"> </w:t>
      </w:r>
      <w:r w:rsidRPr="00AA3948">
        <w:rPr>
          <w:rFonts w:cs="TAHER" w:hint="cs"/>
          <w:sz w:val="32"/>
          <w:szCs w:val="32"/>
          <w:rtl/>
        </w:rPr>
        <w:t>فيهما</w:t>
      </w:r>
      <w:r w:rsidRPr="00AA3948">
        <w:rPr>
          <w:rFonts w:cs="TAHER"/>
          <w:sz w:val="32"/>
          <w:szCs w:val="32"/>
          <w:rtl/>
        </w:rPr>
        <w:t xml:space="preserve"> </w:t>
      </w:r>
      <w:r w:rsidRPr="00AA3948">
        <w:rPr>
          <w:rFonts w:cs="TAHER" w:hint="cs"/>
          <w:sz w:val="32"/>
          <w:szCs w:val="32"/>
          <w:rtl/>
        </w:rPr>
        <w:t>ترسم</w:t>
      </w:r>
      <w:r w:rsidRPr="00AA3948">
        <w:rPr>
          <w:rFonts w:cs="TAHER"/>
          <w:sz w:val="32"/>
          <w:szCs w:val="32"/>
          <w:rtl/>
        </w:rPr>
        <w:t xml:space="preserve"> </w:t>
      </w:r>
      <w:r w:rsidRPr="00AA3948">
        <w:rPr>
          <w:rFonts w:cs="TAHER" w:hint="cs"/>
          <w:sz w:val="32"/>
          <w:szCs w:val="32"/>
          <w:rtl/>
        </w:rPr>
        <w:t>خطط</w:t>
      </w:r>
      <w:r w:rsidRPr="00AA3948">
        <w:rPr>
          <w:rFonts w:cs="TAHER"/>
          <w:sz w:val="32"/>
          <w:szCs w:val="32"/>
          <w:rtl/>
        </w:rPr>
        <w:t xml:space="preserve"> </w:t>
      </w:r>
      <w:r w:rsidRPr="00AA3948">
        <w:rPr>
          <w:rFonts w:cs="TAHER" w:hint="cs"/>
          <w:sz w:val="32"/>
          <w:szCs w:val="32"/>
          <w:rtl/>
        </w:rPr>
        <w:t>الفتح</w:t>
      </w:r>
      <w:r w:rsidRPr="00AA3948">
        <w:rPr>
          <w:rFonts w:cs="TAHER"/>
          <w:sz w:val="32"/>
          <w:szCs w:val="32"/>
          <w:rtl/>
        </w:rPr>
        <w:t xml:space="preserve"> </w:t>
      </w:r>
      <w:r w:rsidRPr="00AA3948">
        <w:rPr>
          <w:rFonts w:cs="TAHER" w:hint="cs"/>
          <w:sz w:val="32"/>
          <w:szCs w:val="32"/>
          <w:rtl/>
        </w:rPr>
        <w:t>وتحدد</w:t>
      </w:r>
      <w:r w:rsidRPr="00AA3948">
        <w:rPr>
          <w:rFonts w:cs="TAHER"/>
          <w:sz w:val="32"/>
          <w:szCs w:val="32"/>
          <w:rtl/>
        </w:rPr>
        <w:t xml:space="preserve"> </w:t>
      </w:r>
      <w:r w:rsidRPr="00AA3948">
        <w:rPr>
          <w:rFonts w:cs="TAHER" w:hint="cs"/>
          <w:sz w:val="32"/>
          <w:szCs w:val="32"/>
          <w:rtl/>
        </w:rPr>
        <w:t>مناهج</w:t>
      </w:r>
      <w:r w:rsidRPr="00AA3948">
        <w:rPr>
          <w:rFonts w:cs="TAHER"/>
          <w:sz w:val="32"/>
          <w:szCs w:val="32"/>
          <w:rtl/>
        </w:rPr>
        <w:t xml:space="preserve"> </w:t>
      </w:r>
      <w:r w:rsidRPr="00AA3948">
        <w:rPr>
          <w:rFonts w:cs="TAHER" w:hint="cs"/>
          <w:sz w:val="32"/>
          <w:szCs w:val="32"/>
          <w:rtl/>
        </w:rPr>
        <w:t>السياسة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عهد</w:t>
      </w:r>
      <w:r w:rsidRPr="00AA3948">
        <w:rPr>
          <w:rFonts w:cs="TAHER"/>
          <w:sz w:val="32"/>
          <w:szCs w:val="32"/>
          <w:rtl/>
        </w:rPr>
        <w:t xml:space="preserve"> </w:t>
      </w:r>
      <w:r w:rsidRPr="00AA3948">
        <w:rPr>
          <w:rFonts w:cs="TAHER" w:hint="cs"/>
          <w:sz w:val="32"/>
          <w:szCs w:val="32"/>
          <w:rtl/>
        </w:rPr>
        <w:t>الرسول</w:t>
      </w:r>
      <w:r w:rsidRPr="00AA3948">
        <w:rPr>
          <w:rFonts w:cs="TAHER"/>
          <w:sz w:val="32"/>
          <w:szCs w:val="32"/>
          <w:rtl/>
        </w:rPr>
        <w:t xml:space="preserve"> </w:t>
      </w:r>
      <w:r w:rsidRPr="00AA3948">
        <w:rPr>
          <w:rFonts w:cs="TAHER" w:hint="cs"/>
          <w:sz w:val="32"/>
          <w:szCs w:val="32"/>
          <w:rtl/>
        </w:rPr>
        <w:t>الأكرم</w:t>
      </w:r>
      <w:r w:rsidRPr="00AA3948">
        <w:rPr>
          <w:rFonts w:cs="TAHER"/>
          <w:sz w:val="32"/>
          <w:szCs w:val="32"/>
          <w:rtl/>
        </w:rPr>
        <w:t xml:space="preserve"> </w:t>
      </w:r>
      <w:r w:rsidRPr="00AA3948">
        <w:rPr>
          <w:rFonts w:cs="TAHER" w:hint="cs"/>
          <w:sz w:val="32"/>
          <w:szCs w:val="32"/>
          <w:rtl/>
        </w:rPr>
        <w:t>صلى</w:t>
      </w:r>
      <w:r w:rsidRPr="00AA3948">
        <w:rPr>
          <w:rFonts w:cs="TAHER"/>
          <w:sz w:val="32"/>
          <w:szCs w:val="32"/>
          <w:rtl/>
        </w:rPr>
        <w:t xml:space="preserve"> </w:t>
      </w:r>
      <w:r w:rsidRPr="00AA3948">
        <w:rPr>
          <w:rFonts w:cs="TAHER" w:hint="cs"/>
          <w:sz w:val="32"/>
          <w:szCs w:val="32"/>
          <w:rtl/>
        </w:rPr>
        <w:t>الله</w:t>
      </w:r>
      <w:r w:rsidRPr="00AA3948">
        <w:rPr>
          <w:rFonts w:cs="TAHER"/>
          <w:sz w:val="32"/>
          <w:szCs w:val="32"/>
          <w:rtl/>
        </w:rPr>
        <w:t xml:space="preserve"> </w:t>
      </w:r>
      <w:r w:rsidRPr="00AA3948">
        <w:rPr>
          <w:rFonts w:cs="TAHER" w:hint="cs"/>
          <w:sz w:val="32"/>
          <w:szCs w:val="32"/>
          <w:rtl/>
        </w:rPr>
        <w:t>عليه</w:t>
      </w:r>
      <w:r w:rsidRPr="00AA3948">
        <w:rPr>
          <w:rFonts w:cs="TAHER"/>
          <w:sz w:val="32"/>
          <w:szCs w:val="32"/>
          <w:rtl/>
        </w:rPr>
        <w:t xml:space="preserve"> </w:t>
      </w:r>
      <w:r w:rsidRPr="00AA3948">
        <w:rPr>
          <w:rFonts w:cs="TAHER" w:hint="cs"/>
          <w:sz w:val="32"/>
          <w:szCs w:val="32"/>
          <w:rtl/>
        </w:rPr>
        <w:t>وآله</w:t>
      </w:r>
      <w:r w:rsidRPr="00AA3948">
        <w:rPr>
          <w:rFonts w:cs="TAHER"/>
          <w:sz w:val="32"/>
          <w:szCs w:val="32"/>
          <w:rtl/>
        </w:rPr>
        <w:t xml:space="preserve"> </w:t>
      </w:r>
      <w:r w:rsidRPr="00AA3948">
        <w:rPr>
          <w:rFonts w:cs="TAHER" w:hint="cs"/>
          <w:sz w:val="32"/>
          <w:szCs w:val="32"/>
          <w:rtl/>
        </w:rPr>
        <w:t>وسلم</w:t>
      </w:r>
      <w:r w:rsidRPr="00AA3948">
        <w:rPr>
          <w:rFonts w:cs="TAHER"/>
          <w:sz w:val="32"/>
          <w:szCs w:val="32"/>
          <w:rtl/>
        </w:rPr>
        <w:t xml:space="preserve"> </w:t>
      </w:r>
      <w:r w:rsidRPr="00AA3948">
        <w:rPr>
          <w:rFonts w:cs="TAHER" w:hint="cs"/>
          <w:sz w:val="32"/>
          <w:szCs w:val="32"/>
          <w:rtl/>
        </w:rPr>
        <w:t>فهل</w:t>
      </w:r>
      <w:r w:rsidRPr="00AA3948">
        <w:rPr>
          <w:rFonts w:cs="TAHER"/>
          <w:sz w:val="32"/>
          <w:szCs w:val="32"/>
          <w:rtl/>
        </w:rPr>
        <w:t xml:space="preserve"> </w:t>
      </w:r>
      <w:r w:rsidRPr="00AA3948">
        <w:rPr>
          <w:rFonts w:cs="TAHER" w:hint="cs"/>
          <w:sz w:val="32"/>
          <w:szCs w:val="32"/>
          <w:rtl/>
        </w:rPr>
        <w:t>هتاف</w:t>
      </w:r>
      <w:r w:rsidRPr="00AA3948">
        <w:rPr>
          <w:rFonts w:cs="TAHER"/>
          <w:sz w:val="32"/>
          <w:szCs w:val="32"/>
          <w:rtl/>
        </w:rPr>
        <w:t xml:space="preserve"> </w:t>
      </w:r>
      <w:r w:rsidRPr="00AA3948">
        <w:rPr>
          <w:rFonts w:cs="TAHER" w:hint="cs"/>
          <w:sz w:val="32"/>
          <w:szCs w:val="32"/>
          <w:rtl/>
        </w:rPr>
        <w:t>هؤلاء</w:t>
      </w:r>
      <w:r w:rsidRPr="00AA3948">
        <w:rPr>
          <w:rFonts w:cs="TAHER"/>
          <w:sz w:val="32"/>
          <w:szCs w:val="32"/>
          <w:rtl/>
        </w:rPr>
        <w:t xml:space="preserve"> </w:t>
      </w:r>
      <w:r w:rsidRPr="00AA3948">
        <w:rPr>
          <w:rFonts w:cs="TAHER" w:hint="cs"/>
          <w:sz w:val="32"/>
          <w:szCs w:val="32"/>
          <w:rtl/>
        </w:rPr>
        <w:t>ضد</w:t>
      </w:r>
      <w:r w:rsidRPr="00AA3948">
        <w:rPr>
          <w:rFonts w:cs="TAHER"/>
          <w:sz w:val="32"/>
          <w:szCs w:val="32"/>
          <w:rtl/>
        </w:rPr>
        <w:t xml:space="preserve"> </w:t>
      </w:r>
      <w:r w:rsidRPr="00AA3948">
        <w:rPr>
          <w:rFonts w:cs="TAHER" w:hint="cs"/>
          <w:sz w:val="32"/>
          <w:szCs w:val="32"/>
          <w:rtl/>
        </w:rPr>
        <w:t>أمريكا</w:t>
      </w:r>
      <w:r w:rsidRPr="00AA3948">
        <w:rPr>
          <w:rFonts w:cs="TAHER"/>
          <w:sz w:val="32"/>
          <w:szCs w:val="32"/>
          <w:rtl/>
        </w:rPr>
        <w:t xml:space="preserve"> </w:t>
      </w:r>
      <w:r w:rsidRPr="00AA3948">
        <w:rPr>
          <w:rFonts w:cs="TAHER" w:hint="cs"/>
          <w:sz w:val="32"/>
          <w:szCs w:val="32"/>
          <w:rtl/>
        </w:rPr>
        <w:t>وإسرائيل</w:t>
      </w:r>
      <w:r w:rsidRPr="00AA3948">
        <w:rPr>
          <w:rFonts w:cs="TAHER"/>
          <w:sz w:val="32"/>
          <w:szCs w:val="32"/>
          <w:rtl/>
        </w:rPr>
        <w:t xml:space="preserve"> </w:t>
      </w:r>
      <w:r w:rsidRPr="00AA3948">
        <w:rPr>
          <w:rFonts w:cs="TAHER" w:hint="cs"/>
          <w:sz w:val="32"/>
          <w:szCs w:val="32"/>
          <w:rtl/>
        </w:rPr>
        <w:t>عدوتي</w:t>
      </w:r>
      <w:r w:rsidRPr="00AA3948">
        <w:rPr>
          <w:rFonts w:cs="TAHER"/>
          <w:sz w:val="32"/>
          <w:szCs w:val="32"/>
          <w:rtl/>
        </w:rPr>
        <w:t xml:space="preserve"> </w:t>
      </w:r>
      <w:r w:rsidRPr="00AA3948">
        <w:rPr>
          <w:rFonts w:cs="TAHER" w:hint="cs"/>
          <w:sz w:val="32"/>
          <w:szCs w:val="32"/>
          <w:rtl/>
        </w:rPr>
        <w:t>رسول</w:t>
      </w:r>
      <w:r w:rsidRPr="00AA3948">
        <w:rPr>
          <w:rFonts w:cs="TAHER"/>
          <w:sz w:val="32"/>
          <w:szCs w:val="32"/>
          <w:rtl/>
        </w:rPr>
        <w:t xml:space="preserve"> </w:t>
      </w:r>
      <w:r w:rsidRPr="00AA3948">
        <w:rPr>
          <w:rFonts w:cs="TAHER" w:hint="cs"/>
          <w:sz w:val="32"/>
          <w:szCs w:val="32"/>
          <w:rtl/>
        </w:rPr>
        <w:t>الله</w:t>
      </w:r>
      <w:r w:rsidR="00CA5A07">
        <w:rPr>
          <w:rFonts w:cs="TAHER" w:hint="cs"/>
          <w:sz w:val="32"/>
          <w:szCs w:val="32"/>
          <w:rtl/>
        </w:rPr>
        <w:t>|</w:t>
      </w:r>
      <w:r w:rsidRPr="00AA3948">
        <w:rPr>
          <w:rFonts w:cs="TAHER"/>
          <w:sz w:val="32"/>
          <w:szCs w:val="32"/>
          <w:rtl/>
        </w:rPr>
        <w:t xml:space="preserve"> </w:t>
      </w:r>
      <w:r w:rsidRPr="00AA3948">
        <w:rPr>
          <w:rFonts w:cs="TAHER" w:hint="cs"/>
          <w:sz w:val="32"/>
          <w:szCs w:val="32"/>
          <w:rtl/>
        </w:rPr>
        <w:t>جريمة</w:t>
      </w:r>
      <w:r w:rsidR="00CA5A07">
        <w:rPr>
          <w:rFonts w:cs="TAHER" w:hint="cs"/>
          <w:sz w:val="32"/>
          <w:szCs w:val="32"/>
          <w:rtl/>
        </w:rPr>
        <w:t>؟&lt;</w:t>
      </w:r>
      <w:r w:rsidR="00CA5A07">
        <w:rPr>
          <w:rStyle w:val="a4"/>
          <w:rFonts w:cs="TAHER"/>
          <w:sz w:val="32"/>
          <w:szCs w:val="32"/>
          <w:rtl/>
        </w:rPr>
        <w:footnoteReference w:id="268"/>
      </w:r>
      <w:r w:rsidR="00CA5A07">
        <w:rPr>
          <w:rFonts w:cs="TAHER" w:hint="cs"/>
          <w:sz w:val="32"/>
          <w:szCs w:val="32"/>
          <w:rtl/>
        </w:rPr>
        <w:t>.</w:t>
      </w:r>
      <w:r w:rsidR="00F521C2" w:rsidRPr="00F521C2">
        <w:rPr>
          <w:rFonts w:hint="cs"/>
          <w:rtl/>
        </w:rPr>
        <w:t xml:space="preserve"> </w:t>
      </w:r>
    </w:p>
    <w:p w:rsidR="00824A24" w:rsidRPr="00AA3948" w:rsidRDefault="00824A24" w:rsidP="00B264D6">
      <w:pPr>
        <w:bidi/>
        <w:spacing w:after="0" w:line="240" w:lineRule="atLeast"/>
        <w:ind w:firstLine="567"/>
        <w:jc w:val="both"/>
        <w:rPr>
          <w:rFonts w:cs="TAHER"/>
          <w:sz w:val="32"/>
          <w:szCs w:val="32"/>
        </w:rPr>
      </w:pPr>
      <w:r w:rsidRPr="00AA3948">
        <w:rPr>
          <w:rFonts w:cs="TAHER" w:hint="cs"/>
          <w:sz w:val="32"/>
          <w:szCs w:val="32"/>
          <w:rtl/>
        </w:rPr>
        <w:t>وكما</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الجمعة</w:t>
      </w:r>
      <w:r w:rsidRPr="00AA3948">
        <w:rPr>
          <w:rFonts w:cs="TAHER"/>
          <w:sz w:val="32"/>
          <w:szCs w:val="32"/>
          <w:rtl/>
        </w:rPr>
        <w:t xml:space="preserve"> </w:t>
      </w:r>
      <w:r w:rsidRPr="00AA3948">
        <w:rPr>
          <w:rFonts w:cs="TAHER" w:hint="cs"/>
          <w:sz w:val="32"/>
          <w:szCs w:val="32"/>
          <w:rtl/>
        </w:rPr>
        <w:t>والجماعة</w:t>
      </w:r>
      <w:r w:rsidRPr="00AA3948">
        <w:rPr>
          <w:rFonts w:cs="TAHER"/>
          <w:sz w:val="32"/>
          <w:szCs w:val="32"/>
          <w:rtl/>
        </w:rPr>
        <w:t xml:space="preserve"> </w:t>
      </w:r>
      <w:r w:rsidRPr="00AA3948">
        <w:rPr>
          <w:rFonts w:cs="TAHER" w:hint="cs"/>
          <w:sz w:val="32"/>
          <w:szCs w:val="32"/>
          <w:rtl/>
        </w:rPr>
        <w:t>والحج</w:t>
      </w:r>
      <w:r w:rsidRPr="00AA3948">
        <w:rPr>
          <w:rFonts w:cs="TAHER"/>
          <w:sz w:val="32"/>
          <w:szCs w:val="32"/>
          <w:rtl/>
        </w:rPr>
        <w:t xml:space="preserve"> </w:t>
      </w:r>
      <w:r w:rsidRPr="00AA3948">
        <w:rPr>
          <w:rFonts w:cs="TAHER" w:hint="cs"/>
          <w:sz w:val="32"/>
          <w:szCs w:val="32"/>
          <w:rtl/>
        </w:rPr>
        <w:t>يدعو</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أيضاً</w:t>
      </w:r>
      <w:r w:rsidRPr="00AA3948">
        <w:rPr>
          <w:rFonts w:cs="TAHER"/>
          <w:sz w:val="32"/>
          <w:szCs w:val="32"/>
          <w:rtl/>
        </w:rPr>
        <w:t xml:space="preserve"> </w:t>
      </w:r>
      <w:r w:rsidRPr="00AA3948">
        <w:rPr>
          <w:rFonts w:cs="TAHER" w:hint="cs"/>
          <w:sz w:val="32"/>
          <w:szCs w:val="32"/>
          <w:rtl/>
        </w:rPr>
        <w:t>للاستفادة</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موسم</w:t>
      </w:r>
      <w:r w:rsidRPr="00AA3948">
        <w:rPr>
          <w:rFonts w:cs="TAHER"/>
          <w:sz w:val="32"/>
          <w:szCs w:val="32"/>
          <w:rtl/>
        </w:rPr>
        <w:t xml:space="preserve"> </w:t>
      </w:r>
      <w:r w:rsidRPr="00AA3948">
        <w:rPr>
          <w:rFonts w:cs="TAHER" w:hint="cs"/>
          <w:sz w:val="32"/>
          <w:szCs w:val="32"/>
          <w:rtl/>
        </w:rPr>
        <w:t>عاشوراء</w:t>
      </w:r>
      <w:r w:rsidRPr="00AA3948">
        <w:rPr>
          <w:rFonts w:cs="TAHER"/>
          <w:sz w:val="32"/>
          <w:szCs w:val="32"/>
          <w:rtl/>
        </w:rPr>
        <w:t xml:space="preserve"> </w:t>
      </w:r>
      <w:r w:rsidRPr="00AA3948">
        <w:rPr>
          <w:rFonts w:cs="TAHER" w:hint="cs"/>
          <w:sz w:val="32"/>
          <w:szCs w:val="32"/>
          <w:rtl/>
        </w:rPr>
        <w:t>سنوياً</w:t>
      </w:r>
      <w:r w:rsidRPr="00AA3948">
        <w:rPr>
          <w:rFonts w:cs="TAHER"/>
          <w:sz w:val="32"/>
          <w:szCs w:val="32"/>
          <w:rtl/>
        </w:rPr>
        <w:t xml:space="preserve"> </w:t>
      </w:r>
      <w:r w:rsidRPr="00AA3948">
        <w:rPr>
          <w:rFonts w:cs="TAHER" w:hint="cs"/>
          <w:sz w:val="32"/>
          <w:szCs w:val="32"/>
          <w:rtl/>
        </w:rPr>
        <w:t>حيث</w:t>
      </w:r>
      <w:r w:rsidRPr="00AA3948">
        <w:rPr>
          <w:rFonts w:cs="TAHER"/>
          <w:sz w:val="32"/>
          <w:szCs w:val="32"/>
          <w:rtl/>
        </w:rPr>
        <w:t xml:space="preserve"> </w:t>
      </w:r>
      <w:r w:rsidRPr="00AA3948">
        <w:rPr>
          <w:rFonts w:cs="TAHER" w:hint="cs"/>
          <w:sz w:val="32"/>
          <w:szCs w:val="32"/>
          <w:rtl/>
        </w:rPr>
        <w:t>يحتفل</w:t>
      </w:r>
      <w:r w:rsidRPr="00AA3948">
        <w:rPr>
          <w:rFonts w:cs="TAHER"/>
          <w:sz w:val="32"/>
          <w:szCs w:val="32"/>
          <w:rtl/>
        </w:rPr>
        <w:t xml:space="preserve"> </w:t>
      </w:r>
      <w:r w:rsidRPr="00AA3948">
        <w:rPr>
          <w:rFonts w:cs="TAHER" w:hint="cs"/>
          <w:sz w:val="32"/>
          <w:szCs w:val="32"/>
          <w:rtl/>
        </w:rPr>
        <w:t>المسلمون</w:t>
      </w:r>
      <w:r w:rsidRPr="00AA3948">
        <w:rPr>
          <w:rFonts w:cs="TAHER"/>
          <w:sz w:val="32"/>
          <w:szCs w:val="32"/>
          <w:rtl/>
        </w:rPr>
        <w:t xml:space="preserve"> </w:t>
      </w:r>
      <w:r w:rsidRPr="00AA3948">
        <w:rPr>
          <w:rFonts w:cs="TAHER" w:hint="cs"/>
          <w:sz w:val="32"/>
          <w:szCs w:val="32"/>
          <w:rtl/>
        </w:rPr>
        <w:t>والشيعة</w:t>
      </w:r>
      <w:r w:rsidRPr="00AA3948">
        <w:rPr>
          <w:rFonts w:cs="TAHER"/>
          <w:sz w:val="32"/>
          <w:szCs w:val="32"/>
          <w:rtl/>
        </w:rPr>
        <w:t xml:space="preserve"> </w:t>
      </w:r>
      <w:r w:rsidRPr="00AA3948">
        <w:rPr>
          <w:rFonts w:cs="TAHER" w:hint="cs"/>
          <w:sz w:val="32"/>
          <w:szCs w:val="32"/>
          <w:rtl/>
        </w:rPr>
        <w:t>منهم</w:t>
      </w:r>
      <w:r w:rsidRPr="00AA3948">
        <w:rPr>
          <w:rFonts w:cs="TAHER"/>
          <w:sz w:val="32"/>
          <w:szCs w:val="32"/>
          <w:rtl/>
        </w:rPr>
        <w:t xml:space="preserve"> </w:t>
      </w:r>
      <w:r w:rsidRPr="00AA3948">
        <w:rPr>
          <w:rFonts w:cs="TAHER" w:hint="cs"/>
          <w:sz w:val="32"/>
          <w:szCs w:val="32"/>
          <w:rtl/>
        </w:rPr>
        <w:t>خصوصاً</w:t>
      </w:r>
      <w:r w:rsidRPr="00AA3948">
        <w:rPr>
          <w:rFonts w:cs="TAHER"/>
          <w:sz w:val="32"/>
          <w:szCs w:val="32"/>
          <w:rtl/>
        </w:rPr>
        <w:t xml:space="preserve"> </w:t>
      </w:r>
      <w:r w:rsidRPr="00AA3948">
        <w:rPr>
          <w:rFonts w:cs="TAHER" w:hint="cs"/>
          <w:sz w:val="32"/>
          <w:szCs w:val="32"/>
          <w:rtl/>
        </w:rPr>
        <w:t>بذكرى</w:t>
      </w:r>
      <w:r w:rsidRPr="00AA3948">
        <w:rPr>
          <w:rFonts w:cs="TAHER"/>
          <w:sz w:val="32"/>
          <w:szCs w:val="32"/>
          <w:rtl/>
        </w:rPr>
        <w:t xml:space="preserve"> </w:t>
      </w:r>
      <w:r w:rsidRPr="00AA3948">
        <w:rPr>
          <w:rFonts w:cs="TAHER" w:hint="cs"/>
          <w:sz w:val="32"/>
          <w:szCs w:val="32"/>
          <w:rtl/>
        </w:rPr>
        <w:t>فاجعة</w:t>
      </w:r>
      <w:r w:rsidRPr="00AA3948">
        <w:rPr>
          <w:rFonts w:cs="TAHER"/>
          <w:sz w:val="32"/>
          <w:szCs w:val="32"/>
          <w:rtl/>
        </w:rPr>
        <w:t xml:space="preserve"> </w:t>
      </w:r>
      <w:r w:rsidRPr="00AA3948">
        <w:rPr>
          <w:rFonts w:cs="TAHER" w:hint="cs"/>
          <w:sz w:val="32"/>
          <w:szCs w:val="32"/>
          <w:rtl/>
        </w:rPr>
        <w:t>كربلاء</w:t>
      </w:r>
      <w:r w:rsidRPr="00AA3948">
        <w:rPr>
          <w:rFonts w:cs="TAHER"/>
          <w:sz w:val="32"/>
          <w:szCs w:val="32"/>
          <w:rtl/>
        </w:rPr>
        <w:t xml:space="preserve"> </w:t>
      </w:r>
      <w:r w:rsidRPr="00AA3948">
        <w:rPr>
          <w:rFonts w:cs="TAHER" w:hint="cs"/>
          <w:sz w:val="32"/>
          <w:szCs w:val="32"/>
          <w:rtl/>
        </w:rPr>
        <w:t>فينطلق</w:t>
      </w:r>
      <w:r w:rsidRPr="00AA3948">
        <w:rPr>
          <w:rFonts w:cs="TAHER"/>
          <w:sz w:val="32"/>
          <w:szCs w:val="32"/>
          <w:rtl/>
        </w:rPr>
        <w:t xml:space="preserve"> </w:t>
      </w:r>
      <w:r w:rsidRPr="00AA3948">
        <w:rPr>
          <w:rFonts w:cs="TAHER" w:hint="cs"/>
          <w:sz w:val="32"/>
          <w:szCs w:val="32"/>
          <w:rtl/>
        </w:rPr>
        <w:t>الخطباء</w:t>
      </w:r>
      <w:r w:rsidRPr="00AA3948">
        <w:rPr>
          <w:rFonts w:cs="TAHER"/>
          <w:sz w:val="32"/>
          <w:szCs w:val="32"/>
          <w:rtl/>
        </w:rPr>
        <w:t xml:space="preserve"> </w:t>
      </w:r>
      <w:r w:rsidRPr="00AA3948">
        <w:rPr>
          <w:rFonts w:cs="TAHER" w:hint="cs"/>
          <w:sz w:val="32"/>
          <w:szCs w:val="32"/>
          <w:rtl/>
        </w:rPr>
        <w:t>ليقوموا</w:t>
      </w:r>
      <w:r w:rsidRPr="00AA3948">
        <w:rPr>
          <w:rFonts w:cs="TAHER"/>
          <w:sz w:val="32"/>
          <w:szCs w:val="32"/>
          <w:rtl/>
        </w:rPr>
        <w:t xml:space="preserve"> </w:t>
      </w:r>
      <w:r w:rsidRPr="00AA3948">
        <w:rPr>
          <w:rFonts w:cs="TAHER" w:hint="cs"/>
          <w:sz w:val="32"/>
          <w:szCs w:val="32"/>
          <w:rtl/>
        </w:rPr>
        <w:t>بدور</w:t>
      </w:r>
      <w:r w:rsidRPr="00AA3948">
        <w:rPr>
          <w:rFonts w:cs="TAHER"/>
          <w:sz w:val="32"/>
          <w:szCs w:val="32"/>
          <w:rtl/>
        </w:rPr>
        <w:t xml:space="preserve"> </w:t>
      </w:r>
      <w:r w:rsidRPr="00AA3948">
        <w:rPr>
          <w:rFonts w:cs="TAHER" w:hint="cs"/>
          <w:sz w:val="32"/>
          <w:szCs w:val="32"/>
          <w:rtl/>
        </w:rPr>
        <w:t>التعبئة</w:t>
      </w:r>
      <w:r w:rsidRPr="00AA3948">
        <w:rPr>
          <w:rFonts w:cs="TAHER"/>
          <w:sz w:val="32"/>
          <w:szCs w:val="32"/>
          <w:rtl/>
        </w:rPr>
        <w:t xml:space="preserve"> </w:t>
      </w:r>
      <w:r w:rsidRPr="00AA3948">
        <w:rPr>
          <w:rFonts w:cs="TAHER" w:hint="cs"/>
          <w:sz w:val="32"/>
          <w:szCs w:val="32"/>
          <w:rtl/>
        </w:rPr>
        <w:t>الفكرية</w:t>
      </w:r>
      <w:r w:rsidRPr="00AA3948">
        <w:rPr>
          <w:rFonts w:cs="TAHER"/>
          <w:sz w:val="32"/>
          <w:szCs w:val="32"/>
          <w:rtl/>
        </w:rPr>
        <w:t xml:space="preserve"> </w:t>
      </w:r>
      <w:r w:rsidRPr="00AA3948">
        <w:rPr>
          <w:rFonts w:cs="TAHER" w:hint="cs"/>
          <w:sz w:val="32"/>
          <w:szCs w:val="32"/>
          <w:rtl/>
        </w:rPr>
        <w:t>والسياسية،</w:t>
      </w:r>
      <w:r w:rsidRPr="00AA3948">
        <w:rPr>
          <w:rFonts w:cs="TAHER"/>
          <w:sz w:val="32"/>
          <w:szCs w:val="32"/>
          <w:rtl/>
        </w:rPr>
        <w:t xml:space="preserve"> </w:t>
      </w:r>
      <w:r w:rsidRPr="00AA3948">
        <w:rPr>
          <w:rFonts w:cs="TAHER" w:hint="cs"/>
          <w:sz w:val="32"/>
          <w:szCs w:val="32"/>
          <w:rtl/>
        </w:rPr>
        <w:t>وتبيان</w:t>
      </w:r>
      <w:r w:rsidRPr="00AA3948">
        <w:rPr>
          <w:rFonts w:cs="TAHER"/>
          <w:sz w:val="32"/>
          <w:szCs w:val="32"/>
          <w:rtl/>
        </w:rPr>
        <w:t xml:space="preserve"> </w:t>
      </w:r>
      <w:r w:rsidR="00B264D6" w:rsidRPr="00AA3948">
        <w:rPr>
          <w:rFonts w:cs="TAHER" w:hint="cs"/>
          <w:sz w:val="32"/>
          <w:szCs w:val="32"/>
          <w:rtl/>
        </w:rPr>
        <w:t>أبعاد</w:t>
      </w:r>
      <w:r w:rsidRPr="00AA3948">
        <w:rPr>
          <w:rFonts w:cs="TAHER"/>
          <w:sz w:val="32"/>
          <w:szCs w:val="32"/>
          <w:rtl/>
        </w:rPr>
        <w:t xml:space="preserve"> </w:t>
      </w:r>
      <w:r w:rsidR="00B264D6" w:rsidRPr="00AA3948">
        <w:rPr>
          <w:rFonts w:cs="TAHER" w:hint="cs"/>
          <w:sz w:val="32"/>
          <w:szCs w:val="32"/>
          <w:rtl/>
        </w:rPr>
        <w:t>وأسباب</w:t>
      </w:r>
      <w:r w:rsidRPr="00AA3948">
        <w:rPr>
          <w:rFonts w:cs="TAHER"/>
          <w:sz w:val="32"/>
          <w:szCs w:val="32"/>
          <w:rtl/>
        </w:rPr>
        <w:t xml:space="preserve"> </w:t>
      </w:r>
      <w:r w:rsidRPr="00AA3948">
        <w:rPr>
          <w:rFonts w:cs="TAHER" w:hint="cs"/>
          <w:sz w:val="32"/>
          <w:szCs w:val="32"/>
          <w:rtl/>
        </w:rPr>
        <w:t>ثورة</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الحسين</w:t>
      </w:r>
      <w:r w:rsidRPr="00AA3948">
        <w:rPr>
          <w:rFonts w:cs="TAHER"/>
          <w:sz w:val="32"/>
          <w:szCs w:val="32"/>
          <w:rtl/>
        </w:rPr>
        <w:t xml:space="preserve"> </w:t>
      </w:r>
      <w:r w:rsidRPr="00AA3948">
        <w:rPr>
          <w:rFonts w:cs="TAHER" w:hint="cs"/>
          <w:sz w:val="32"/>
          <w:szCs w:val="32"/>
          <w:rtl/>
        </w:rPr>
        <w:t>عليه</w:t>
      </w:r>
      <w:r w:rsidRPr="00AA3948">
        <w:rPr>
          <w:rFonts w:cs="TAHER"/>
          <w:sz w:val="32"/>
          <w:szCs w:val="32"/>
          <w:rtl/>
        </w:rPr>
        <w:t xml:space="preserve"> </w:t>
      </w:r>
      <w:r w:rsidRPr="00AA3948">
        <w:rPr>
          <w:rFonts w:cs="TAHER" w:hint="cs"/>
          <w:sz w:val="32"/>
          <w:szCs w:val="32"/>
          <w:rtl/>
        </w:rPr>
        <w:t>السلام</w:t>
      </w:r>
      <w:r w:rsidRPr="00AA3948">
        <w:rPr>
          <w:rFonts w:cs="TAHER"/>
          <w:sz w:val="32"/>
          <w:szCs w:val="32"/>
          <w:rtl/>
        </w:rPr>
        <w:t xml:space="preserve"> </w:t>
      </w:r>
      <w:r w:rsidRPr="00AA3948">
        <w:rPr>
          <w:rFonts w:cs="TAHER" w:hint="cs"/>
          <w:sz w:val="32"/>
          <w:szCs w:val="32"/>
          <w:rtl/>
        </w:rPr>
        <w:t>ومظلوميته،</w:t>
      </w:r>
      <w:r w:rsidRPr="00AA3948">
        <w:rPr>
          <w:rFonts w:cs="TAHER"/>
          <w:sz w:val="32"/>
          <w:szCs w:val="32"/>
          <w:rtl/>
        </w:rPr>
        <w:t xml:space="preserve"> </w:t>
      </w:r>
      <w:r w:rsidRPr="00AA3948">
        <w:rPr>
          <w:rFonts w:cs="TAHER" w:hint="cs"/>
          <w:sz w:val="32"/>
          <w:szCs w:val="32"/>
          <w:rtl/>
        </w:rPr>
        <w:t>واستشهاده</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سبيل</w:t>
      </w:r>
      <w:r w:rsidRPr="00AA3948">
        <w:rPr>
          <w:rFonts w:cs="TAHER"/>
          <w:sz w:val="32"/>
          <w:szCs w:val="32"/>
          <w:rtl/>
        </w:rPr>
        <w:t xml:space="preserve"> </w:t>
      </w:r>
      <w:r w:rsidRPr="00AA3948">
        <w:rPr>
          <w:rFonts w:cs="TAHER" w:hint="cs"/>
          <w:sz w:val="32"/>
          <w:szCs w:val="32"/>
          <w:rtl/>
        </w:rPr>
        <w:t>إصلاح</w:t>
      </w:r>
      <w:r w:rsidRPr="00AA3948">
        <w:rPr>
          <w:rFonts w:cs="TAHER"/>
          <w:sz w:val="32"/>
          <w:szCs w:val="32"/>
          <w:rtl/>
        </w:rPr>
        <w:t xml:space="preserve"> </w:t>
      </w:r>
      <w:r w:rsidRPr="00AA3948">
        <w:rPr>
          <w:rFonts w:cs="TAHER" w:hint="cs"/>
          <w:sz w:val="32"/>
          <w:szCs w:val="32"/>
          <w:rtl/>
        </w:rPr>
        <w:t>الأمة</w:t>
      </w:r>
      <w:r w:rsidRPr="00AA3948">
        <w:rPr>
          <w:rFonts w:cs="TAHER"/>
          <w:sz w:val="32"/>
          <w:szCs w:val="32"/>
          <w:rtl/>
        </w:rPr>
        <w:t xml:space="preserve"> </w:t>
      </w:r>
      <w:r w:rsidRPr="00AA3948">
        <w:rPr>
          <w:rFonts w:cs="TAHER" w:hint="cs"/>
          <w:sz w:val="32"/>
          <w:szCs w:val="32"/>
          <w:rtl/>
        </w:rPr>
        <w:t>وتقويم</w:t>
      </w:r>
      <w:r w:rsidRPr="00AA3948">
        <w:rPr>
          <w:rFonts w:cs="TAHER"/>
          <w:sz w:val="32"/>
          <w:szCs w:val="32"/>
          <w:rtl/>
        </w:rPr>
        <w:t xml:space="preserve"> </w:t>
      </w:r>
      <w:r w:rsidRPr="00AA3948">
        <w:rPr>
          <w:rFonts w:cs="TAHER" w:hint="cs"/>
          <w:sz w:val="32"/>
          <w:szCs w:val="32"/>
          <w:rtl/>
        </w:rPr>
        <w:t>الانحراف،</w:t>
      </w:r>
      <w:r w:rsidRPr="00AA3948">
        <w:rPr>
          <w:rFonts w:cs="TAHER"/>
          <w:sz w:val="32"/>
          <w:szCs w:val="32"/>
          <w:rtl/>
        </w:rPr>
        <w:t xml:space="preserve"> </w:t>
      </w:r>
      <w:r w:rsidRPr="00AA3948">
        <w:rPr>
          <w:rFonts w:cs="TAHER" w:hint="cs"/>
          <w:sz w:val="32"/>
          <w:szCs w:val="32"/>
          <w:rtl/>
        </w:rPr>
        <w:t>وهو</w:t>
      </w:r>
      <w:r w:rsidRPr="00AA3948">
        <w:rPr>
          <w:rFonts w:cs="TAHER"/>
          <w:sz w:val="32"/>
          <w:szCs w:val="32"/>
          <w:rtl/>
        </w:rPr>
        <w:t xml:space="preserve"> </w:t>
      </w:r>
      <w:r w:rsidRPr="00AA3948">
        <w:rPr>
          <w:rFonts w:cs="TAHER" w:hint="cs"/>
          <w:sz w:val="32"/>
          <w:szCs w:val="32"/>
          <w:rtl/>
        </w:rPr>
        <w:t>يؤكد</w:t>
      </w:r>
      <w:r w:rsidRPr="00AA3948">
        <w:rPr>
          <w:rFonts w:cs="TAHER"/>
          <w:sz w:val="32"/>
          <w:szCs w:val="32"/>
          <w:rtl/>
        </w:rPr>
        <w:t xml:space="preserve"> "</w:t>
      </w:r>
      <w:r w:rsidRPr="00AA3948">
        <w:rPr>
          <w:rFonts w:cs="TAHER" w:hint="cs"/>
          <w:sz w:val="32"/>
          <w:szCs w:val="32"/>
          <w:rtl/>
        </w:rPr>
        <w:t>إن</w:t>
      </w:r>
      <w:r w:rsidRPr="00AA3948">
        <w:rPr>
          <w:rFonts w:cs="TAHER"/>
          <w:sz w:val="32"/>
          <w:szCs w:val="32"/>
          <w:rtl/>
        </w:rPr>
        <w:t xml:space="preserve"> </w:t>
      </w:r>
      <w:r w:rsidRPr="00AA3948">
        <w:rPr>
          <w:rFonts w:cs="TAHER" w:hint="cs"/>
          <w:sz w:val="32"/>
          <w:szCs w:val="32"/>
          <w:rtl/>
        </w:rPr>
        <w:t>أهم</w:t>
      </w:r>
      <w:r w:rsidRPr="00AA3948">
        <w:rPr>
          <w:rFonts w:cs="TAHER"/>
          <w:sz w:val="32"/>
          <w:szCs w:val="32"/>
          <w:rtl/>
        </w:rPr>
        <w:t xml:space="preserve"> </w:t>
      </w:r>
      <w:r w:rsidRPr="00AA3948">
        <w:rPr>
          <w:rFonts w:cs="TAHER" w:hint="cs"/>
          <w:sz w:val="32"/>
          <w:szCs w:val="32"/>
          <w:rtl/>
        </w:rPr>
        <w:t>وأول</w:t>
      </w:r>
      <w:r w:rsidRPr="00AA3948">
        <w:rPr>
          <w:rFonts w:cs="TAHER"/>
          <w:sz w:val="32"/>
          <w:szCs w:val="32"/>
          <w:rtl/>
        </w:rPr>
        <w:t xml:space="preserve"> </w:t>
      </w:r>
      <w:r w:rsidRPr="00AA3948">
        <w:rPr>
          <w:rFonts w:cs="TAHER" w:hint="cs"/>
          <w:sz w:val="32"/>
          <w:szCs w:val="32"/>
          <w:rtl/>
        </w:rPr>
        <w:t>فصول</w:t>
      </w:r>
      <w:r w:rsidRPr="00AA3948">
        <w:rPr>
          <w:rFonts w:cs="TAHER"/>
          <w:sz w:val="32"/>
          <w:szCs w:val="32"/>
          <w:rtl/>
        </w:rPr>
        <w:t xml:space="preserve"> </w:t>
      </w:r>
      <w:r w:rsidRPr="00AA3948">
        <w:rPr>
          <w:rFonts w:cs="TAHER" w:hint="cs"/>
          <w:sz w:val="32"/>
          <w:szCs w:val="32"/>
          <w:rtl/>
        </w:rPr>
        <w:t>المواجهة</w:t>
      </w:r>
      <w:r w:rsidRPr="00AA3948">
        <w:rPr>
          <w:rFonts w:cs="TAHER"/>
          <w:sz w:val="32"/>
          <w:szCs w:val="32"/>
          <w:rtl/>
        </w:rPr>
        <w:t xml:space="preserve"> </w:t>
      </w:r>
      <w:r w:rsidRPr="00AA3948">
        <w:rPr>
          <w:rFonts w:cs="TAHER" w:hint="cs"/>
          <w:sz w:val="32"/>
          <w:szCs w:val="32"/>
          <w:rtl/>
        </w:rPr>
        <w:t>الدامية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نهضتنا</w:t>
      </w:r>
      <w:r w:rsidRPr="00AA3948">
        <w:rPr>
          <w:rFonts w:cs="TAHER"/>
          <w:sz w:val="32"/>
          <w:szCs w:val="32"/>
          <w:rtl/>
        </w:rPr>
        <w:t xml:space="preserve"> </w:t>
      </w:r>
      <w:r w:rsidRPr="00AA3948">
        <w:rPr>
          <w:rFonts w:cs="TAHER" w:hint="cs"/>
          <w:sz w:val="32"/>
          <w:szCs w:val="32"/>
          <w:rtl/>
        </w:rPr>
        <w:t>كان</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عاشوراء</w:t>
      </w:r>
      <w:r w:rsidRPr="00AA3948">
        <w:rPr>
          <w:rFonts w:cs="TAHER"/>
          <w:sz w:val="32"/>
          <w:szCs w:val="32"/>
          <w:rtl/>
        </w:rPr>
        <w:t xml:space="preserve"> </w:t>
      </w:r>
      <w:r w:rsidRPr="00AA3948">
        <w:rPr>
          <w:rFonts w:cs="TAHER" w:hint="cs"/>
          <w:sz w:val="32"/>
          <w:szCs w:val="32"/>
          <w:rtl/>
        </w:rPr>
        <w:t>الخامس</w:t>
      </w:r>
      <w:r w:rsidRPr="00AA3948">
        <w:rPr>
          <w:rFonts w:cs="TAHER"/>
          <w:sz w:val="32"/>
          <w:szCs w:val="32"/>
          <w:rtl/>
        </w:rPr>
        <w:t xml:space="preserve"> </w:t>
      </w:r>
      <w:r w:rsidRPr="00AA3948">
        <w:rPr>
          <w:rFonts w:cs="TAHER" w:hint="cs"/>
          <w:sz w:val="32"/>
          <w:szCs w:val="32"/>
          <w:rtl/>
        </w:rPr>
        <w:t>عشر</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خرداد</w:t>
      </w:r>
      <w:r w:rsidRPr="00AA3948">
        <w:rPr>
          <w:rFonts w:cs="TAHER"/>
          <w:sz w:val="32"/>
          <w:szCs w:val="32"/>
          <w:rtl/>
        </w:rPr>
        <w:t xml:space="preserve"> (</w:t>
      </w:r>
      <w:r w:rsidRPr="00AA3948">
        <w:rPr>
          <w:rFonts w:cs="TAHER" w:hint="cs"/>
          <w:sz w:val="32"/>
          <w:szCs w:val="32"/>
          <w:rtl/>
        </w:rPr>
        <w:t>مجزرة</w:t>
      </w:r>
      <w:r w:rsidRPr="00AA3948">
        <w:rPr>
          <w:rFonts w:cs="TAHER"/>
          <w:sz w:val="32"/>
          <w:szCs w:val="32"/>
          <w:rtl/>
        </w:rPr>
        <w:t xml:space="preserve"> </w:t>
      </w:r>
      <w:r w:rsidRPr="00AA3948">
        <w:rPr>
          <w:rFonts w:cs="TAHER" w:hint="cs"/>
          <w:sz w:val="32"/>
          <w:szCs w:val="32"/>
          <w:rtl/>
        </w:rPr>
        <w:t>المدرسة</w:t>
      </w:r>
      <w:r w:rsidRPr="00AA3948">
        <w:rPr>
          <w:rFonts w:cs="TAHER"/>
          <w:sz w:val="32"/>
          <w:szCs w:val="32"/>
          <w:rtl/>
        </w:rPr>
        <w:t xml:space="preserve"> </w:t>
      </w:r>
      <w:r w:rsidRPr="00AA3948">
        <w:rPr>
          <w:rFonts w:cs="TAHER" w:hint="cs"/>
          <w:sz w:val="32"/>
          <w:szCs w:val="32"/>
          <w:rtl/>
        </w:rPr>
        <w:t>الفيضية</w:t>
      </w:r>
      <w:r w:rsidRPr="00AA3948">
        <w:rPr>
          <w:rFonts w:cs="TAHER"/>
          <w:sz w:val="32"/>
          <w:szCs w:val="32"/>
          <w:rtl/>
        </w:rPr>
        <w:t>)</w:t>
      </w:r>
      <w:r w:rsidR="00B264D6">
        <w:rPr>
          <w:rStyle w:val="a4"/>
          <w:rFonts w:cs="TAHER"/>
          <w:sz w:val="32"/>
          <w:szCs w:val="32"/>
          <w:rtl/>
        </w:rPr>
        <w:footnoteReference w:id="269"/>
      </w:r>
      <w:r w:rsidR="00B264D6">
        <w:rPr>
          <w:rFonts w:cs="TAHER" w:hint="cs"/>
          <w:sz w:val="32"/>
          <w:szCs w:val="32"/>
          <w:rtl/>
        </w:rPr>
        <w:t>.</w:t>
      </w:r>
      <w:r w:rsidRPr="00AA3948">
        <w:rPr>
          <w:rFonts w:cs="TAHER"/>
          <w:sz w:val="32"/>
          <w:szCs w:val="32"/>
          <w:rtl/>
        </w:rPr>
        <w:t xml:space="preserve"> </w:t>
      </w:r>
      <w:r w:rsidRPr="00AA3948">
        <w:rPr>
          <w:rFonts w:cs="TAHER" w:hint="cs"/>
          <w:sz w:val="32"/>
          <w:szCs w:val="32"/>
          <w:rtl/>
        </w:rPr>
        <w:t>ونتيجة</w:t>
      </w:r>
      <w:r w:rsidRPr="00AA3948">
        <w:rPr>
          <w:rFonts w:cs="TAHER"/>
          <w:sz w:val="32"/>
          <w:szCs w:val="32"/>
          <w:rtl/>
        </w:rPr>
        <w:t xml:space="preserve"> </w:t>
      </w:r>
      <w:r w:rsidRPr="00AA3948">
        <w:rPr>
          <w:rFonts w:cs="TAHER" w:hint="cs"/>
          <w:sz w:val="32"/>
          <w:szCs w:val="32"/>
          <w:rtl/>
        </w:rPr>
        <w:t>هذه</w:t>
      </w:r>
      <w:r w:rsidRPr="00AA3948">
        <w:rPr>
          <w:rFonts w:cs="TAHER"/>
          <w:sz w:val="32"/>
          <w:szCs w:val="32"/>
          <w:rtl/>
        </w:rPr>
        <w:t xml:space="preserve"> </w:t>
      </w:r>
      <w:r w:rsidRPr="00AA3948">
        <w:rPr>
          <w:rFonts w:cs="TAHER" w:hint="cs"/>
          <w:sz w:val="32"/>
          <w:szCs w:val="32"/>
          <w:rtl/>
        </w:rPr>
        <w:t>الاستفادة</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روحية</w:t>
      </w:r>
      <w:r w:rsidRPr="00AA3948">
        <w:rPr>
          <w:rFonts w:cs="TAHER"/>
          <w:sz w:val="32"/>
          <w:szCs w:val="32"/>
          <w:rtl/>
        </w:rPr>
        <w:t xml:space="preserve"> </w:t>
      </w:r>
      <w:r w:rsidRPr="00AA3948">
        <w:rPr>
          <w:rFonts w:cs="TAHER" w:hint="cs"/>
          <w:sz w:val="32"/>
          <w:szCs w:val="32"/>
          <w:rtl/>
        </w:rPr>
        <w:t>عاشوراء</w:t>
      </w:r>
      <w:r w:rsidRPr="00AA3948">
        <w:rPr>
          <w:rFonts w:cs="TAHER"/>
          <w:sz w:val="32"/>
          <w:szCs w:val="32"/>
          <w:rtl/>
        </w:rPr>
        <w:t xml:space="preserve"> </w:t>
      </w:r>
      <w:r w:rsidRPr="00AA3948">
        <w:rPr>
          <w:rFonts w:cs="TAHER" w:hint="cs"/>
          <w:sz w:val="32"/>
          <w:szCs w:val="32"/>
          <w:rtl/>
        </w:rPr>
        <w:t>ومفهوم</w:t>
      </w:r>
      <w:r w:rsidRPr="00AA3948">
        <w:rPr>
          <w:rFonts w:cs="TAHER"/>
          <w:sz w:val="32"/>
          <w:szCs w:val="32"/>
          <w:rtl/>
        </w:rPr>
        <w:t xml:space="preserve"> </w:t>
      </w:r>
      <w:r w:rsidRPr="00AA3948">
        <w:rPr>
          <w:rFonts w:cs="TAHER" w:hint="cs"/>
          <w:sz w:val="32"/>
          <w:szCs w:val="32"/>
          <w:rtl/>
        </w:rPr>
        <w:t>الشهادة</w:t>
      </w:r>
      <w:r w:rsidRPr="00AA3948">
        <w:rPr>
          <w:rFonts w:cs="TAHER"/>
          <w:sz w:val="32"/>
          <w:szCs w:val="32"/>
          <w:rtl/>
        </w:rPr>
        <w:t xml:space="preserve"> </w:t>
      </w:r>
      <w:r w:rsidRPr="00AA3948">
        <w:rPr>
          <w:rFonts w:cs="TAHER" w:hint="cs"/>
          <w:sz w:val="32"/>
          <w:szCs w:val="32"/>
          <w:rtl/>
        </w:rPr>
        <w:t>فيها</w:t>
      </w:r>
      <w:r w:rsidRPr="00AA3948">
        <w:rPr>
          <w:rFonts w:cs="TAHER"/>
          <w:sz w:val="32"/>
          <w:szCs w:val="32"/>
          <w:rtl/>
        </w:rPr>
        <w:t xml:space="preserve"> </w:t>
      </w:r>
      <w:r w:rsidRPr="00AA3948">
        <w:rPr>
          <w:rFonts w:cs="TAHER" w:hint="cs"/>
          <w:sz w:val="32"/>
          <w:szCs w:val="32"/>
          <w:rtl/>
        </w:rPr>
        <w:t>يعتبر</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الخميني</w:t>
      </w:r>
      <w:r w:rsidRPr="00AA3948">
        <w:rPr>
          <w:rFonts w:cs="TAHER"/>
          <w:sz w:val="32"/>
          <w:szCs w:val="32"/>
          <w:rtl/>
        </w:rPr>
        <w:t xml:space="preserve"> "</w:t>
      </w:r>
      <w:r w:rsidRPr="00AA3948">
        <w:rPr>
          <w:rFonts w:cs="TAHER" w:hint="cs"/>
          <w:sz w:val="32"/>
          <w:szCs w:val="32"/>
          <w:rtl/>
        </w:rPr>
        <w:t>إن</w:t>
      </w:r>
      <w:r w:rsidRPr="00AA3948">
        <w:rPr>
          <w:rFonts w:cs="TAHER"/>
          <w:sz w:val="32"/>
          <w:szCs w:val="32"/>
          <w:rtl/>
        </w:rPr>
        <w:t xml:space="preserve"> </w:t>
      </w:r>
      <w:r w:rsidRPr="00AA3948">
        <w:rPr>
          <w:rFonts w:cs="TAHER" w:hint="cs"/>
          <w:sz w:val="32"/>
          <w:szCs w:val="32"/>
          <w:rtl/>
        </w:rPr>
        <w:t>الثورة</w:t>
      </w:r>
      <w:r w:rsidRPr="00AA3948">
        <w:rPr>
          <w:rFonts w:cs="TAHER"/>
          <w:sz w:val="32"/>
          <w:szCs w:val="32"/>
          <w:rtl/>
        </w:rPr>
        <w:t xml:space="preserve"> </w:t>
      </w:r>
      <w:r w:rsidRPr="00AA3948">
        <w:rPr>
          <w:rFonts w:cs="TAHER" w:hint="cs"/>
          <w:sz w:val="32"/>
          <w:szCs w:val="32"/>
          <w:rtl/>
        </w:rPr>
        <w:t>الإسلامية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إيران</w:t>
      </w:r>
      <w:r w:rsidRPr="00AA3948">
        <w:rPr>
          <w:rFonts w:cs="TAHER"/>
          <w:sz w:val="32"/>
          <w:szCs w:val="32"/>
          <w:rtl/>
        </w:rPr>
        <w:t xml:space="preserve"> </w:t>
      </w:r>
      <w:r w:rsidRPr="00AA3948">
        <w:rPr>
          <w:rFonts w:cs="TAHER" w:hint="cs"/>
          <w:sz w:val="32"/>
          <w:szCs w:val="32"/>
          <w:rtl/>
        </w:rPr>
        <w:t>هي</w:t>
      </w:r>
      <w:r w:rsidRPr="00AA3948">
        <w:rPr>
          <w:rFonts w:cs="TAHER"/>
          <w:sz w:val="32"/>
          <w:szCs w:val="32"/>
          <w:rtl/>
        </w:rPr>
        <w:t xml:space="preserve"> </w:t>
      </w:r>
      <w:r w:rsidRPr="00AA3948">
        <w:rPr>
          <w:rFonts w:cs="TAHER" w:hint="cs"/>
          <w:sz w:val="32"/>
          <w:szCs w:val="32"/>
          <w:rtl/>
        </w:rPr>
        <w:t>ومضة</w:t>
      </w:r>
      <w:r w:rsidRPr="00AA3948">
        <w:rPr>
          <w:rFonts w:cs="TAHER"/>
          <w:sz w:val="32"/>
          <w:szCs w:val="32"/>
          <w:rtl/>
        </w:rPr>
        <w:t xml:space="preserve"> </w:t>
      </w:r>
      <w:r w:rsidRPr="00AA3948">
        <w:rPr>
          <w:rFonts w:cs="TAHER" w:hint="cs"/>
          <w:sz w:val="32"/>
          <w:szCs w:val="32"/>
          <w:rtl/>
        </w:rPr>
        <w:lastRenderedPageBreak/>
        <w:t>من</w:t>
      </w:r>
      <w:r w:rsidRPr="00AA3948">
        <w:rPr>
          <w:rFonts w:cs="TAHER"/>
          <w:sz w:val="32"/>
          <w:szCs w:val="32"/>
          <w:rtl/>
        </w:rPr>
        <w:t xml:space="preserve"> </w:t>
      </w:r>
      <w:r w:rsidRPr="00AA3948">
        <w:rPr>
          <w:rFonts w:cs="TAHER" w:hint="cs"/>
          <w:sz w:val="32"/>
          <w:szCs w:val="32"/>
          <w:rtl/>
        </w:rPr>
        <w:t>عاشوراء</w:t>
      </w:r>
      <w:r w:rsidRPr="00AA3948">
        <w:rPr>
          <w:rFonts w:cs="TAHER"/>
          <w:sz w:val="32"/>
          <w:szCs w:val="32"/>
          <w:rtl/>
        </w:rPr>
        <w:t xml:space="preserve"> </w:t>
      </w:r>
      <w:r w:rsidRPr="00AA3948">
        <w:rPr>
          <w:rFonts w:cs="TAHER" w:hint="cs"/>
          <w:sz w:val="32"/>
          <w:szCs w:val="32"/>
          <w:rtl/>
        </w:rPr>
        <w:t>والثورة</w:t>
      </w:r>
      <w:r w:rsidRPr="00AA3948">
        <w:rPr>
          <w:rFonts w:cs="TAHER"/>
          <w:sz w:val="32"/>
          <w:szCs w:val="32"/>
          <w:rtl/>
        </w:rPr>
        <w:t xml:space="preserve"> </w:t>
      </w:r>
      <w:r w:rsidRPr="00AA3948">
        <w:rPr>
          <w:rFonts w:cs="TAHER" w:hint="cs"/>
          <w:sz w:val="32"/>
          <w:szCs w:val="32"/>
          <w:rtl/>
        </w:rPr>
        <w:t>الإلهية</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اندلعت</w:t>
      </w:r>
      <w:r w:rsidRPr="00AA3948">
        <w:rPr>
          <w:rFonts w:cs="TAHER"/>
          <w:sz w:val="32"/>
          <w:szCs w:val="32"/>
          <w:rtl/>
        </w:rPr>
        <w:t xml:space="preserve"> </w:t>
      </w:r>
      <w:r w:rsidRPr="00AA3948">
        <w:rPr>
          <w:rFonts w:cs="TAHER" w:hint="cs"/>
          <w:sz w:val="32"/>
          <w:szCs w:val="32"/>
          <w:rtl/>
        </w:rPr>
        <w:t>فيها</w:t>
      </w:r>
      <w:r w:rsidRPr="00AA3948">
        <w:rPr>
          <w:rFonts w:cs="TAHER"/>
          <w:sz w:val="32"/>
          <w:szCs w:val="32"/>
          <w:rtl/>
        </w:rPr>
        <w:t>"</w:t>
      </w:r>
      <w:r w:rsidR="00B264D6">
        <w:rPr>
          <w:rStyle w:val="a4"/>
          <w:rFonts w:cs="TAHER"/>
          <w:sz w:val="32"/>
          <w:szCs w:val="32"/>
          <w:rtl/>
        </w:rPr>
        <w:footnoteReference w:id="270"/>
      </w:r>
      <w:r w:rsidRPr="00AA3948">
        <w:rPr>
          <w:rFonts w:cs="TAHER"/>
          <w:sz w:val="32"/>
          <w:szCs w:val="32"/>
          <w:rtl/>
        </w:rPr>
        <w:t xml:space="preserve">. </w:t>
      </w:r>
      <w:r w:rsidRPr="00AA3948">
        <w:rPr>
          <w:rFonts w:cs="TAHER" w:hint="cs"/>
          <w:sz w:val="32"/>
          <w:szCs w:val="32"/>
          <w:rtl/>
        </w:rPr>
        <w:t>ويضيف</w:t>
      </w:r>
      <w:r w:rsidRPr="00AA3948">
        <w:rPr>
          <w:rFonts w:cs="TAHER"/>
          <w:sz w:val="32"/>
          <w:szCs w:val="32"/>
          <w:rtl/>
        </w:rPr>
        <w:t xml:space="preserve"> </w:t>
      </w:r>
      <w:r w:rsidRPr="00AA3948">
        <w:rPr>
          <w:rFonts w:cs="TAHER" w:hint="cs"/>
          <w:sz w:val="32"/>
          <w:szCs w:val="32"/>
          <w:rtl/>
        </w:rPr>
        <w:t>داعياً</w:t>
      </w:r>
      <w:r w:rsidRPr="00AA3948">
        <w:rPr>
          <w:rFonts w:cs="TAHER"/>
          <w:sz w:val="32"/>
          <w:szCs w:val="32"/>
          <w:rtl/>
        </w:rPr>
        <w:t xml:space="preserve"> </w:t>
      </w:r>
      <w:r w:rsidRPr="00AA3948">
        <w:rPr>
          <w:rFonts w:cs="TAHER" w:hint="cs"/>
          <w:sz w:val="32"/>
          <w:szCs w:val="32"/>
          <w:rtl/>
        </w:rPr>
        <w:t>لإحياء</w:t>
      </w:r>
      <w:r w:rsidRPr="00AA3948">
        <w:rPr>
          <w:rFonts w:cs="TAHER"/>
          <w:sz w:val="32"/>
          <w:szCs w:val="32"/>
          <w:rtl/>
        </w:rPr>
        <w:t xml:space="preserve"> </w:t>
      </w:r>
      <w:r w:rsidRPr="00AA3948">
        <w:rPr>
          <w:rFonts w:cs="TAHER" w:hint="cs"/>
          <w:sz w:val="32"/>
          <w:szCs w:val="32"/>
          <w:rtl/>
        </w:rPr>
        <w:t>هذه</w:t>
      </w:r>
      <w:r w:rsidRPr="00AA3948">
        <w:rPr>
          <w:rFonts w:cs="TAHER"/>
          <w:sz w:val="32"/>
          <w:szCs w:val="32"/>
          <w:rtl/>
        </w:rPr>
        <w:t xml:space="preserve"> </w:t>
      </w:r>
      <w:r w:rsidRPr="00AA3948">
        <w:rPr>
          <w:rFonts w:cs="TAHER" w:hint="cs"/>
          <w:sz w:val="32"/>
          <w:szCs w:val="32"/>
          <w:rtl/>
        </w:rPr>
        <w:t>المناسبة</w:t>
      </w:r>
      <w:r w:rsidRPr="00AA3948">
        <w:rPr>
          <w:rFonts w:cs="TAHER"/>
          <w:sz w:val="32"/>
          <w:szCs w:val="32"/>
          <w:rtl/>
        </w:rPr>
        <w:t xml:space="preserve"> "</w:t>
      </w:r>
      <w:r w:rsidRPr="00AA3948">
        <w:rPr>
          <w:rFonts w:cs="TAHER" w:hint="cs"/>
          <w:sz w:val="32"/>
          <w:szCs w:val="32"/>
          <w:rtl/>
        </w:rPr>
        <w:t>احيوا</w:t>
      </w:r>
      <w:r w:rsidRPr="00AA3948">
        <w:rPr>
          <w:rFonts w:cs="TAHER"/>
          <w:sz w:val="32"/>
          <w:szCs w:val="32"/>
          <w:rtl/>
        </w:rPr>
        <w:t xml:space="preserve"> </w:t>
      </w:r>
      <w:r w:rsidRPr="00AA3948">
        <w:rPr>
          <w:rFonts w:cs="TAHER" w:hint="cs"/>
          <w:sz w:val="32"/>
          <w:szCs w:val="32"/>
          <w:rtl/>
        </w:rPr>
        <w:t>ذكرى</w:t>
      </w:r>
      <w:r w:rsidRPr="00AA3948">
        <w:rPr>
          <w:rFonts w:cs="TAHER"/>
          <w:sz w:val="32"/>
          <w:szCs w:val="32"/>
          <w:rtl/>
        </w:rPr>
        <w:t xml:space="preserve"> </w:t>
      </w:r>
      <w:r w:rsidRPr="00AA3948">
        <w:rPr>
          <w:rFonts w:cs="TAHER" w:hint="cs"/>
          <w:sz w:val="32"/>
          <w:szCs w:val="32"/>
          <w:rtl/>
        </w:rPr>
        <w:t>شهر</w:t>
      </w:r>
      <w:r w:rsidRPr="00AA3948">
        <w:rPr>
          <w:rFonts w:cs="TAHER"/>
          <w:sz w:val="32"/>
          <w:szCs w:val="32"/>
          <w:rtl/>
        </w:rPr>
        <w:t xml:space="preserve"> </w:t>
      </w:r>
      <w:r w:rsidRPr="00AA3948">
        <w:rPr>
          <w:rFonts w:cs="TAHER" w:hint="cs"/>
          <w:sz w:val="32"/>
          <w:szCs w:val="32"/>
          <w:rtl/>
        </w:rPr>
        <w:t>محرم</w:t>
      </w:r>
      <w:r w:rsidRPr="00AA3948">
        <w:rPr>
          <w:rFonts w:cs="TAHER"/>
          <w:sz w:val="32"/>
          <w:szCs w:val="32"/>
          <w:rtl/>
        </w:rPr>
        <w:t xml:space="preserve"> </w:t>
      </w:r>
      <w:r w:rsidRPr="00AA3948">
        <w:rPr>
          <w:rFonts w:cs="TAHER" w:hint="cs"/>
          <w:sz w:val="32"/>
          <w:szCs w:val="32"/>
          <w:rtl/>
        </w:rPr>
        <w:t>فكل</w:t>
      </w:r>
      <w:r w:rsidRPr="00AA3948">
        <w:rPr>
          <w:rFonts w:cs="TAHER"/>
          <w:sz w:val="32"/>
          <w:szCs w:val="32"/>
          <w:rtl/>
        </w:rPr>
        <w:t xml:space="preserve"> </w:t>
      </w:r>
      <w:r w:rsidRPr="00AA3948">
        <w:rPr>
          <w:rFonts w:cs="TAHER" w:hint="cs"/>
          <w:sz w:val="32"/>
          <w:szCs w:val="32"/>
          <w:rtl/>
        </w:rPr>
        <w:t>ما</w:t>
      </w:r>
      <w:r w:rsidRPr="00AA3948">
        <w:rPr>
          <w:rFonts w:cs="TAHER"/>
          <w:sz w:val="32"/>
          <w:szCs w:val="32"/>
          <w:rtl/>
        </w:rPr>
        <w:t xml:space="preserve"> </w:t>
      </w:r>
      <w:r w:rsidRPr="00AA3948">
        <w:rPr>
          <w:rFonts w:cs="TAHER" w:hint="cs"/>
          <w:sz w:val="32"/>
          <w:szCs w:val="32"/>
          <w:rtl/>
        </w:rPr>
        <w:t>لدينا</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محرم</w:t>
      </w:r>
      <w:r w:rsidRPr="00AA3948">
        <w:rPr>
          <w:rFonts w:cs="TAHER"/>
          <w:sz w:val="32"/>
          <w:szCs w:val="32"/>
          <w:rtl/>
        </w:rPr>
        <w:t xml:space="preserve"> </w:t>
      </w:r>
      <w:r w:rsidRPr="00AA3948">
        <w:rPr>
          <w:rFonts w:cs="TAHER" w:hint="cs"/>
          <w:sz w:val="32"/>
          <w:szCs w:val="32"/>
          <w:rtl/>
        </w:rPr>
        <w:t>هذا</w:t>
      </w:r>
      <w:r w:rsidR="00B264D6">
        <w:rPr>
          <w:rFonts w:cs="TAHER" w:hint="cs"/>
          <w:sz w:val="32"/>
          <w:szCs w:val="32"/>
          <w:rtl/>
        </w:rPr>
        <w:t>"</w:t>
      </w:r>
      <w:r w:rsidR="00B264D6">
        <w:rPr>
          <w:rStyle w:val="a4"/>
          <w:rFonts w:cs="TAHER"/>
          <w:sz w:val="32"/>
          <w:szCs w:val="32"/>
          <w:rtl/>
        </w:rPr>
        <w:footnoteReference w:id="271"/>
      </w:r>
      <w:r w:rsidR="00422571">
        <w:rPr>
          <w:rFonts w:cs="TAHER" w:hint="cs"/>
          <w:sz w:val="32"/>
          <w:szCs w:val="32"/>
          <w:rtl/>
        </w:rPr>
        <w:t>.</w:t>
      </w:r>
      <w:r w:rsidRPr="00AA3948">
        <w:rPr>
          <w:rFonts w:cs="TAHER"/>
          <w:sz w:val="32"/>
          <w:szCs w:val="32"/>
        </w:rPr>
        <w:t xml:space="preserve"> </w:t>
      </w:r>
    </w:p>
    <w:p w:rsidR="00824A24" w:rsidRPr="00AA3948" w:rsidRDefault="00824A24" w:rsidP="00422571">
      <w:pPr>
        <w:bidi/>
        <w:spacing w:after="0" w:line="240" w:lineRule="atLeast"/>
        <w:ind w:firstLine="567"/>
        <w:jc w:val="both"/>
        <w:rPr>
          <w:rFonts w:cs="TAHER"/>
          <w:sz w:val="32"/>
          <w:szCs w:val="32"/>
        </w:rPr>
      </w:pPr>
      <w:r w:rsidRPr="00AA3948">
        <w:rPr>
          <w:rFonts w:cs="TAHER" w:hint="cs"/>
          <w:sz w:val="32"/>
          <w:szCs w:val="32"/>
          <w:rtl/>
        </w:rPr>
        <w:t>وهكذا</w:t>
      </w:r>
      <w:r w:rsidRPr="00AA3948">
        <w:rPr>
          <w:rFonts w:cs="TAHER"/>
          <w:sz w:val="32"/>
          <w:szCs w:val="32"/>
          <w:rtl/>
        </w:rPr>
        <w:t xml:space="preserve"> </w:t>
      </w:r>
      <w:r w:rsidRPr="00AA3948">
        <w:rPr>
          <w:rFonts w:cs="TAHER" w:hint="cs"/>
          <w:sz w:val="32"/>
          <w:szCs w:val="32"/>
          <w:rtl/>
        </w:rPr>
        <w:t>يؤكد</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بقية</w:t>
      </w:r>
      <w:r w:rsidRPr="00AA3948">
        <w:rPr>
          <w:rFonts w:cs="TAHER"/>
          <w:sz w:val="32"/>
          <w:szCs w:val="32"/>
          <w:rtl/>
        </w:rPr>
        <w:t xml:space="preserve"> </w:t>
      </w:r>
      <w:r w:rsidRPr="00AA3948">
        <w:rPr>
          <w:rFonts w:cs="TAHER" w:hint="cs"/>
          <w:sz w:val="32"/>
          <w:szCs w:val="32"/>
          <w:rtl/>
        </w:rPr>
        <w:t>المناسبات</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يعتبرها</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أيام</w:t>
      </w:r>
      <w:r w:rsidRPr="00AA3948">
        <w:rPr>
          <w:rFonts w:cs="TAHER"/>
          <w:sz w:val="32"/>
          <w:szCs w:val="32"/>
          <w:rtl/>
        </w:rPr>
        <w:t xml:space="preserve"> </w:t>
      </w:r>
      <w:r w:rsidRPr="00AA3948">
        <w:rPr>
          <w:rFonts w:cs="TAHER" w:hint="cs"/>
          <w:sz w:val="32"/>
          <w:szCs w:val="32"/>
          <w:rtl/>
        </w:rPr>
        <w:t>الله</w:t>
      </w:r>
      <w:r w:rsidRPr="00AA3948">
        <w:rPr>
          <w:rFonts w:cs="TAHER"/>
          <w:sz w:val="32"/>
          <w:szCs w:val="32"/>
          <w:rtl/>
        </w:rPr>
        <w:t xml:space="preserve"> </w:t>
      </w:r>
      <w:r w:rsidRPr="00AA3948">
        <w:rPr>
          <w:rFonts w:cs="TAHER" w:hint="cs"/>
          <w:sz w:val="32"/>
          <w:szCs w:val="32"/>
          <w:rtl/>
        </w:rPr>
        <w:t>وهو</w:t>
      </w:r>
      <w:r w:rsidRPr="00AA3948">
        <w:rPr>
          <w:rFonts w:cs="TAHER"/>
          <w:sz w:val="32"/>
          <w:szCs w:val="32"/>
          <w:rtl/>
        </w:rPr>
        <w:t xml:space="preserve"> </w:t>
      </w:r>
      <w:r w:rsidRPr="00AA3948">
        <w:rPr>
          <w:rFonts w:cs="TAHER" w:hint="cs"/>
          <w:sz w:val="32"/>
          <w:szCs w:val="32"/>
          <w:rtl/>
        </w:rPr>
        <w:t>لا</w:t>
      </w:r>
      <w:r w:rsidRPr="00AA3948">
        <w:rPr>
          <w:rFonts w:cs="TAHER"/>
          <w:sz w:val="32"/>
          <w:szCs w:val="32"/>
          <w:rtl/>
        </w:rPr>
        <w:t xml:space="preserve"> </w:t>
      </w:r>
      <w:r w:rsidRPr="00AA3948">
        <w:rPr>
          <w:rFonts w:cs="TAHER" w:hint="cs"/>
          <w:sz w:val="32"/>
          <w:szCs w:val="32"/>
          <w:rtl/>
        </w:rPr>
        <w:t>يقتصر</w:t>
      </w:r>
      <w:r w:rsidRPr="00AA3948">
        <w:rPr>
          <w:rFonts w:cs="TAHER"/>
          <w:sz w:val="32"/>
          <w:szCs w:val="32"/>
          <w:rtl/>
        </w:rPr>
        <w:t xml:space="preserve"> </w:t>
      </w:r>
      <w:r w:rsidRPr="00AA3948">
        <w:rPr>
          <w:rFonts w:cs="TAHER" w:hint="cs"/>
          <w:sz w:val="32"/>
          <w:szCs w:val="32"/>
          <w:rtl/>
        </w:rPr>
        <w:t>بدعوته</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المناسبات</w:t>
      </w:r>
      <w:r w:rsidRPr="00AA3948">
        <w:rPr>
          <w:rFonts w:cs="TAHER"/>
          <w:sz w:val="32"/>
          <w:szCs w:val="32"/>
          <w:rtl/>
        </w:rPr>
        <w:t xml:space="preserve"> </w:t>
      </w:r>
      <w:r w:rsidRPr="00AA3948">
        <w:rPr>
          <w:rFonts w:cs="TAHER" w:hint="cs"/>
          <w:sz w:val="32"/>
          <w:szCs w:val="32"/>
          <w:rtl/>
        </w:rPr>
        <w:t>التاريخية</w:t>
      </w:r>
      <w:r w:rsidRPr="00AA3948">
        <w:rPr>
          <w:rFonts w:cs="TAHER"/>
          <w:sz w:val="32"/>
          <w:szCs w:val="32"/>
          <w:rtl/>
        </w:rPr>
        <w:t xml:space="preserve"> </w:t>
      </w:r>
      <w:r w:rsidRPr="00AA3948">
        <w:rPr>
          <w:rFonts w:cs="TAHER" w:hint="cs"/>
          <w:sz w:val="32"/>
          <w:szCs w:val="32"/>
          <w:rtl/>
        </w:rPr>
        <w:t>المعروفة،</w:t>
      </w:r>
      <w:r w:rsidRPr="00AA3948">
        <w:rPr>
          <w:rFonts w:cs="TAHER"/>
          <w:sz w:val="32"/>
          <w:szCs w:val="32"/>
          <w:rtl/>
        </w:rPr>
        <w:t xml:space="preserve"> </w:t>
      </w:r>
      <w:r w:rsidRPr="00AA3948">
        <w:rPr>
          <w:rFonts w:cs="TAHER" w:hint="cs"/>
          <w:sz w:val="32"/>
          <w:szCs w:val="32"/>
          <w:rtl/>
        </w:rPr>
        <w:t>بل</w:t>
      </w:r>
      <w:r w:rsidRPr="00AA3948">
        <w:rPr>
          <w:rFonts w:cs="TAHER"/>
          <w:sz w:val="32"/>
          <w:szCs w:val="32"/>
          <w:rtl/>
        </w:rPr>
        <w:t xml:space="preserve"> </w:t>
      </w:r>
      <w:r w:rsidRPr="00AA3948">
        <w:rPr>
          <w:rFonts w:cs="TAHER" w:hint="cs"/>
          <w:sz w:val="32"/>
          <w:szCs w:val="32"/>
          <w:rtl/>
        </w:rPr>
        <w:t>يضيف</w:t>
      </w:r>
      <w:r w:rsidRPr="00AA3948">
        <w:rPr>
          <w:rFonts w:cs="TAHER"/>
          <w:sz w:val="32"/>
          <w:szCs w:val="32"/>
        </w:rPr>
        <w:t xml:space="preserve"> </w:t>
      </w:r>
      <w:r w:rsidRPr="00AA3948">
        <w:rPr>
          <w:rFonts w:cs="TAHER" w:hint="cs"/>
          <w:sz w:val="32"/>
          <w:szCs w:val="32"/>
          <w:rtl/>
        </w:rPr>
        <w:t>إليها</w:t>
      </w:r>
      <w:r w:rsidRPr="00AA3948">
        <w:rPr>
          <w:rFonts w:cs="TAHER"/>
          <w:sz w:val="32"/>
          <w:szCs w:val="32"/>
          <w:rtl/>
        </w:rPr>
        <w:t xml:space="preserve"> </w:t>
      </w:r>
      <w:r w:rsidRPr="00AA3948">
        <w:rPr>
          <w:rFonts w:cs="TAHER" w:hint="cs"/>
          <w:sz w:val="32"/>
          <w:szCs w:val="32"/>
          <w:rtl/>
        </w:rPr>
        <w:t>كل</w:t>
      </w:r>
      <w:r w:rsidRPr="00AA3948">
        <w:rPr>
          <w:rFonts w:cs="TAHER"/>
          <w:sz w:val="32"/>
          <w:szCs w:val="32"/>
          <w:rtl/>
        </w:rPr>
        <w:t xml:space="preserve"> </w:t>
      </w:r>
      <w:r w:rsidRPr="00AA3948">
        <w:rPr>
          <w:rFonts w:cs="TAHER" w:hint="cs"/>
          <w:sz w:val="32"/>
          <w:szCs w:val="32"/>
          <w:rtl/>
        </w:rPr>
        <w:t>المناسبات</w:t>
      </w:r>
      <w:r w:rsidRPr="00AA3948">
        <w:rPr>
          <w:rFonts w:cs="TAHER"/>
          <w:sz w:val="32"/>
          <w:szCs w:val="32"/>
          <w:rtl/>
        </w:rPr>
        <w:t xml:space="preserve"> </w:t>
      </w:r>
      <w:r w:rsidRPr="00AA3948">
        <w:rPr>
          <w:rFonts w:cs="TAHER" w:hint="cs"/>
          <w:sz w:val="32"/>
          <w:szCs w:val="32"/>
          <w:rtl/>
        </w:rPr>
        <w:t>المستجدة</w:t>
      </w:r>
      <w:r w:rsidRPr="00AA3948">
        <w:rPr>
          <w:rFonts w:cs="TAHER"/>
          <w:sz w:val="32"/>
          <w:szCs w:val="32"/>
          <w:rtl/>
        </w:rPr>
        <w:t xml:space="preserve"> </w:t>
      </w:r>
      <w:r w:rsidRPr="00AA3948">
        <w:rPr>
          <w:rFonts w:cs="TAHER" w:hint="cs"/>
          <w:sz w:val="32"/>
          <w:szCs w:val="32"/>
          <w:rtl/>
        </w:rPr>
        <w:t>والتي</w:t>
      </w:r>
      <w:r w:rsidRPr="00AA3948">
        <w:rPr>
          <w:rFonts w:cs="TAHER"/>
          <w:sz w:val="32"/>
          <w:szCs w:val="32"/>
          <w:rtl/>
        </w:rPr>
        <w:t xml:space="preserve"> </w:t>
      </w:r>
      <w:r w:rsidRPr="00AA3948">
        <w:rPr>
          <w:rFonts w:cs="TAHER" w:hint="cs"/>
          <w:sz w:val="32"/>
          <w:szCs w:val="32"/>
          <w:rtl/>
        </w:rPr>
        <w:t>كان</w:t>
      </w:r>
      <w:r w:rsidRPr="00AA3948">
        <w:rPr>
          <w:rFonts w:cs="TAHER"/>
          <w:sz w:val="32"/>
          <w:szCs w:val="32"/>
          <w:rtl/>
        </w:rPr>
        <w:t xml:space="preserve"> </w:t>
      </w:r>
      <w:r w:rsidRPr="00AA3948">
        <w:rPr>
          <w:rFonts w:cs="TAHER" w:hint="cs"/>
          <w:sz w:val="32"/>
          <w:szCs w:val="32"/>
          <w:rtl/>
        </w:rPr>
        <w:t>للشعب</w:t>
      </w:r>
      <w:r w:rsidRPr="00AA3948">
        <w:rPr>
          <w:rFonts w:cs="TAHER"/>
          <w:sz w:val="32"/>
          <w:szCs w:val="32"/>
          <w:rtl/>
        </w:rPr>
        <w:t xml:space="preserve"> </w:t>
      </w:r>
      <w:r w:rsidRPr="00AA3948">
        <w:rPr>
          <w:rFonts w:cs="TAHER" w:hint="cs"/>
          <w:sz w:val="32"/>
          <w:szCs w:val="32"/>
          <w:rtl/>
        </w:rPr>
        <w:t>الإيراني</w:t>
      </w:r>
      <w:r w:rsidRPr="00AA3948">
        <w:rPr>
          <w:rFonts w:cs="TAHER"/>
          <w:sz w:val="32"/>
          <w:szCs w:val="32"/>
          <w:rtl/>
        </w:rPr>
        <w:t xml:space="preserve"> </w:t>
      </w:r>
      <w:r w:rsidRPr="00AA3948">
        <w:rPr>
          <w:rFonts w:cs="TAHER" w:hint="cs"/>
          <w:sz w:val="32"/>
          <w:szCs w:val="32"/>
          <w:rtl/>
        </w:rPr>
        <w:t>فيها</w:t>
      </w:r>
      <w:r w:rsidRPr="00AA3948">
        <w:rPr>
          <w:rFonts w:cs="TAHER"/>
          <w:sz w:val="32"/>
          <w:szCs w:val="32"/>
          <w:rtl/>
        </w:rPr>
        <w:t xml:space="preserve"> </w:t>
      </w:r>
      <w:r w:rsidRPr="00AA3948">
        <w:rPr>
          <w:rFonts w:cs="TAHER" w:hint="cs"/>
          <w:sz w:val="32"/>
          <w:szCs w:val="32"/>
          <w:rtl/>
        </w:rPr>
        <w:t>أحداث</w:t>
      </w:r>
      <w:r w:rsidRPr="00AA3948">
        <w:rPr>
          <w:rFonts w:cs="TAHER"/>
          <w:sz w:val="32"/>
          <w:szCs w:val="32"/>
          <w:rtl/>
        </w:rPr>
        <w:t xml:space="preserve"> </w:t>
      </w:r>
      <w:r w:rsidRPr="00AA3948">
        <w:rPr>
          <w:rFonts w:cs="TAHER" w:hint="cs"/>
          <w:sz w:val="32"/>
          <w:szCs w:val="32"/>
          <w:rtl/>
        </w:rPr>
        <w:t>أساسية</w:t>
      </w:r>
      <w:r w:rsidRPr="00AA3948">
        <w:rPr>
          <w:rFonts w:cs="TAHER"/>
          <w:sz w:val="32"/>
          <w:szCs w:val="32"/>
          <w:rtl/>
        </w:rPr>
        <w:t xml:space="preserve"> (</w:t>
      </w:r>
      <w:r w:rsidRPr="00AA3948">
        <w:rPr>
          <w:rFonts w:cs="TAHER" w:hint="cs"/>
          <w:sz w:val="32"/>
          <w:szCs w:val="32"/>
          <w:rtl/>
        </w:rPr>
        <w:t>نصر</w:t>
      </w:r>
      <w:r w:rsidRPr="00AA3948">
        <w:rPr>
          <w:rFonts w:cs="TAHER"/>
          <w:sz w:val="32"/>
          <w:szCs w:val="32"/>
          <w:rtl/>
        </w:rPr>
        <w:t xml:space="preserve"> </w:t>
      </w:r>
      <w:r w:rsidRPr="00AA3948">
        <w:rPr>
          <w:rFonts w:cs="TAHER" w:hint="cs"/>
          <w:sz w:val="32"/>
          <w:szCs w:val="32"/>
          <w:rtl/>
        </w:rPr>
        <w:t>أو</w:t>
      </w:r>
      <w:r w:rsidRPr="00AA3948">
        <w:rPr>
          <w:rFonts w:cs="TAHER"/>
          <w:sz w:val="32"/>
          <w:szCs w:val="32"/>
          <w:rtl/>
        </w:rPr>
        <w:t xml:space="preserve"> </w:t>
      </w:r>
      <w:r w:rsidRPr="00AA3948">
        <w:rPr>
          <w:rFonts w:cs="TAHER" w:hint="cs"/>
          <w:sz w:val="32"/>
          <w:szCs w:val="32"/>
          <w:rtl/>
        </w:rPr>
        <w:t>شهادة</w:t>
      </w:r>
      <w:r w:rsidRPr="00AA3948">
        <w:rPr>
          <w:rFonts w:cs="TAHER"/>
          <w:sz w:val="32"/>
          <w:szCs w:val="32"/>
          <w:rtl/>
        </w:rPr>
        <w:t xml:space="preserve">) </w:t>
      </w:r>
      <w:r w:rsidRPr="00AA3948">
        <w:rPr>
          <w:rFonts w:cs="TAHER" w:hint="cs"/>
          <w:sz w:val="32"/>
          <w:szCs w:val="32"/>
          <w:rtl/>
        </w:rPr>
        <w:t>مثل</w:t>
      </w:r>
      <w:r w:rsidRPr="00AA3948">
        <w:rPr>
          <w:rFonts w:cs="TAHER"/>
          <w:sz w:val="32"/>
          <w:szCs w:val="32"/>
          <w:rtl/>
        </w:rPr>
        <w:t xml:space="preserve"> </w:t>
      </w:r>
      <w:r w:rsidRPr="00AA3948">
        <w:rPr>
          <w:rFonts w:cs="TAHER" w:hint="cs"/>
          <w:sz w:val="32"/>
          <w:szCs w:val="32"/>
          <w:rtl/>
        </w:rPr>
        <w:t>يوم</w:t>
      </w:r>
      <w:r w:rsidRPr="00AA3948">
        <w:rPr>
          <w:rFonts w:cs="TAHER"/>
          <w:sz w:val="32"/>
          <w:szCs w:val="32"/>
          <w:rtl/>
        </w:rPr>
        <w:t xml:space="preserve"> 15 </w:t>
      </w:r>
      <w:r w:rsidRPr="00AA3948">
        <w:rPr>
          <w:rFonts w:cs="TAHER" w:hint="cs"/>
          <w:sz w:val="32"/>
          <w:szCs w:val="32"/>
          <w:rtl/>
        </w:rPr>
        <w:t>خرداد</w:t>
      </w:r>
      <w:r w:rsidRPr="00AA3948">
        <w:rPr>
          <w:rFonts w:cs="TAHER"/>
          <w:sz w:val="32"/>
          <w:szCs w:val="32"/>
          <w:rtl/>
        </w:rPr>
        <w:t xml:space="preserve"> </w:t>
      </w:r>
      <w:r w:rsidRPr="00AA3948">
        <w:rPr>
          <w:rFonts w:cs="TAHER" w:hint="cs"/>
          <w:sz w:val="32"/>
          <w:szCs w:val="32"/>
          <w:rtl/>
        </w:rPr>
        <w:t>فيقول</w:t>
      </w:r>
      <w:r w:rsidRPr="00AA3948">
        <w:rPr>
          <w:rFonts w:cs="TAHER"/>
          <w:sz w:val="32"/>
          <w:szCs w:val="32"/>
          <w:rtl/>
        </w:rPr>
        <w:t xml:space="preserve"> " </w:t>
      </w:r>
      <w:r w:rsidRPr="00AA3948">
        <w:rPr>
          <w:rFonts w:cs="TAHER" w:hint="cs"/>
          <w:sz w:val="32"/>
          <w:szCs w:val="32"/>
          <w:rtl/>
        </w:rPr>
        <w:t>إني</w:t>
      </w:r>
      <w:r w:rsidRPr="00AA3948">
        <w:rPr>
          <w:rFonts w:cs="TAHER"/>
          <w:sz w:val="32"/>
          <w:szCs w:val="32"/>
          <w:rtl/>
        </w:rPr>
        <w:t xml:space="preserve"> </w:t>
      </w:r>
      <w:r w:rsidRPr="00AA3948">
        <w:rPr>
          <w:rFonts w:cs="TAHER" w:hint="cs"/>
          <w:sz w:val="32"/>
          <w:szCs w:val="32"/>
          <w:rtl/>
        </w:rPr>
        <w:t>أعلن</w:t>
      </w:r>
      <w:r w:rsidRPr="00AA3948">
        <w:rPr>
          <w:rFonts w:cs="TAHER"/>
          <w:sz w:val="32"/>
          <w:szCs w:val="32"/>
          <w:rtl/>
        </w:rPr>
        <w:t xml:space="preserve"> </w:t>
      </w:r>
      <w:r w:rsidRPr="00AA3948">
        <w:rPr>
          <w:rFonts w:cs="TAHER" w:hint="cs"/>
          <w:sz w:val="32"/>
          <w:szCs w:val="32"/>
          <w:rtl/>
        </w:rPr>
        <w:t>يوم</w:t>
      </w:r>
      <w:r w:rsidRPr="00AA3948">
        <w:rPr>
          <w:rFonts w:cs="TAHER"/>
          <w:sz w:val="32"/>
          <w:szCs w:val="32"/>
          <w:rtl/>
        </w:rPr>
        <w:t xml:space="preserve"> </w:t>
      </w:r>
      <w:r w:rsidRPr="00AA3948">
        <w:rPr>
          <w:rFonts w:cs="TAHER" w:hint="cs"/>
          <w:sz w:val="32"/>
          <w:szCs w:val="32"/>
          <w:rtl/>
        </w:rPr>
        <w:t>الخامس</w:t>
      </w:r>
      <w:r w:rsidRPr="00AA3948">
        <w:rPr>
          <w:rFonts w:cs="TAHER"/>
          <w:sz w:val="32"/>
          <w:szCs w:val="32"/>
          <w:rtl/>
        </w:rPr>
        <w:t xml:space="preserve"> </w:t>
      </w:r>
      <w:r w:rsidRPr="00AA3948">
        <w:rPr>
          <w:rFonts w:cs="TAHER" w:hint="cs"/>
          <w:sz w:val="32"/>
          <w:szCs w:val="32"/>
          <w:rtl/>
        </w:rPr>
        <w:t>عشر</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خرداد</w:t>
      </w:r>
      <w:r w:rsidRPr="00AA3948">
        <w:rPr>
          <w:rFonts w:cs="TAHER"/>
          <w:sz w:val="32"/>
          <w:szCs w:val="32"/>
          <w:rtl/>
        </w:rPr>
        <w:t xml:space="preserve"> </w:t>
      </w:r>
      <w:r w:rsidRPr="00AA3948">
        <w:rPr>
          <w:rFonts w:cs="TAHER" w:hint="cs"/>
          <w:sz w:val="32"/>
          <w:szCs w:val="32"/>
          <w:rtl/>
        </w:rPr>
        <w:t>حداداً</w:t>
      </w:r>
      <w:r w:rsidRPr="00AA3948">
        <w:rPr>
          <w:rFonts w:cs="TAHER"/>
          <w:sz w:val="32"/>
          <w:szCs w:val="32"/>
          <w:rtl/>
        </w:rPr>
        <w:t xml:space="preserve"> </w:t>
      </w:r>
      <w:r w:rsidRPr="00AA3948">
        <w:rPr>
          <w:rFonts w:cs="TAHER" w:hint="cs"/>
          <w:sz w:val="32"/>
          <w:szCs w:val="32"/>
          <w:rtl/>
        </w:rPr>
        <w:t>عاماً</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الأبد</w:t>
      </w:r>
      <w:r w:rsidRPr="00AA3948">
        <w:rPr>
          <w:rFonts w:cs="TAHER"/>
          <w:sz w:val="32"/>
          <w:szCs w:val="32"/>
          <w:rtl/>
        </w:rPr>
        <w:t>"</w:t>
      </w:r>
      <w:r w:rsidR="00422571">
        <w:rPr>
          <w:rStyle w:val="a4"/>
          <w:rFonts w:cs="TAHER"/>
          <w:sz w:val="32"/>
          <w:szCs w:val="32"/>
          <w:rtl/>
        </w:rPr>
        <w:footnoteReference w:id="272"/>
      </w:r>
      <w:r w:rsidRPr="00AA3948">
        <w:rPr>
          <w:rFonts w:cs="TAHER" w:hint="cs"/>
          <w:sz w:val="32"/>
          <w:szCs w:val="32"/>
          <w:rtl/>
        </w:rPr>
        <w:t>،</w:t>
      </w:r>
      <w:r w:rsidRPr="00AA3948">
        <w:rPr>
          <w:rFonts w:cs="TAHER"/>
          <w:sz w:val="32"/>
          <w:szCs w:val="32"/>
          <w:rtl/>
        </w:rPr>
        <w:t xml:space="preserve"> </w:t>
      </w:r>
      <w:r w:rsidRPr="00AA3948">
        <w:rPr>
          <w:rFonts w:cs="TAHER" w:hint="cs"/>
          <w:sz w:val="32"/>
          <w:szCs w:val="32"/>
          <w:rtl/>
        </w:rPr>
        <w:t>وكذلك</w:t>
      </w:r>
      <w:r w:rsidRPr="00AA3948">
        <w:rPr>
          <w:rFonts w:cs="TAHER"/>
          <w:sz w:val="32"/>
          <w:szCs w:val="32"/>
          <w:rtl/>
        </w:rPr>
        <w:t xml:space="preserve"> </w:t>
      </w:r>
      <w:r w:rsidRPr="00AA3948">
        <w:rPr>
          <w:rFonts w:cs="TAHER" w:hint="cs"/>
          <w:sz w:val="32"/>
          <w:szCs w:val="32"/>
          <w:rtl/>
        </w:rPr>
        <w:t>يوم</w:t>
      </w:r>
      <w:r w:rsidRPr="00AA3948">
        <w:rPr>
          <w:rFonts w:cs="TAHER"/>
          <w:sz w:val="32"/>
          <w:szCs w:val="32"/>
          <w:rtl/>
        </w:rPr>
        <w:t xml:space="preserve"> </w:t>
      </w:r>
      <w:r w:rsidRPr="00AA3948">
        <w:rPr>
          <w:rFonts w:cs="TAHER" w:hint="cs"/>
          <w:sz w:val="32"/>
          <w:szCs w:val="32"/>
          <w:rtl/>
        </w:rPr>
        <w:t>السابع</w:t>
      </w:r>
      <w:r w:rsidRPr="00AA3948">
        <w:rPr>
          <w:rFonts w:cs="TAHER"/>
          <w:sz w:val="32"/>
          <w:szCs w:val="32"/>
          <w:rtl/>
        </w:rPr>
        <w:t xml:space="preserve"> </w:t>
      </w:r>
      <w:r w:rsidRPr="00AA3948">
        <w:rPr>
          <w:rFonts w:cs="TAHER" w:hint="cs"/>
          <w:sz w:val="32"/>
          <w:szCs w:val="32"/>
          <w:rtl/>
        </w:rPr>
        <w:t>عشر</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شهريور</w:t>
      </w:r>
      <w:r w:rsidRPr="00AA3948">
        <w:rPr>
          <w:rFonts w:cs="TAHER"/>
          <w:sz w:val="32"/>
          <w:szCs w:val="32"/>
          <w:rtl/>
        </w:rPr>
        <w:t xml:space="preserve"> </w:t>
      </w:r>
      <w:r w:rsidRPr="00AA3948">
        <w:rPr>
          <w:rFonts w:cs="TAHER" w:hint="cs"/>
          <w:sz w:val="32"/>
          <w:szCs w:val="32"/>
          <w:rtl/>
        </w:rPr>
        <w:t>فهو</w:t>
      </w:r>
      <w:r w:rsidRPr="00AA3948">
        <w:rPr>
          <w:rFonts w:cs="TAHER"/>
          <w:sz w:val="32"/>
          <w:szCs w:val="32"/>
          <w:rtl/>
        </w:rPr>
        <w:t xml:space="preserve"> </w:t>
      </w:r>
      <w:r w:rsidRPr="00AA3948">
        <w:rPr>
          <w:rFonts w:cs="TAHER" w:hint="cs"/>
          <w:sz w:val="32"/>
          <w:szCs w:val="32"/>
          <w:rtl/>
        </w:rPr>
        <w:t>يوم</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أيام</w:t>
      </w:r>
      <w:r w:rsidRPr="00AA3948">
        <w:rPr>
          <w:rFonts w:cs="TAHER"/>
          <w:sz w:val="32"/>
          <w:szCs w:val="32"/>
          <w:rtl/>
        </w:rPr>
        <w:t xml:space="preserve"> </w:t>
      </w:r>
      <w:r w:rsidRPr="00AA3948">
        <w:rPr>
          <w:rFonts w:cs="TAHER" w:hint="cs"/>
          <w:sz w:val="32"/>
          <w:szCs w:val="32"/>
          <w:rtl/>
        </w:rPr>
        <w:t>الله</w:t>
      </w:r>
      <w:r w:rsidRPr="00AA3948">
        <w:rPr>
          <w:rFonts w:cs="TAHER"/>
          <w:sz w:val="32"/>
          <w:szCs w:val="32"/>
          <w:rtl/>
        </w:rPr>
        <w:t>"</w:t>
      </w:r>
      <w:r w:rsidR="00422571">
        <w:rPr>
          <w:rStyle w:val="a4"/>
          <w:rFonts w:cs="TAHER"/>
          <w:sz w:val="32"/>
          <w:szCs w:val="32"/>
          <w:rtl/>
        </w:rPr>
        <w:footnoteReference w:id="273"/>
      </w:r>
      <w:r w:rsidRPr="00AA3948">
        <w:rPr>
          <w:rFonts w:cs="TAHER" w:hint="cs"/>
          <w:sz w:val="32"/>
          <w:szCs w:val="32"/>
          <w:rtl/>
        </w:rPr>
        <w:t>،</w:t>
      </w:r>
      <w:r w:rsidRPr="00AA3948">
        <w:rPr>
          <w:rFonts w:cs="TAHER"/>
          <w:sz w:val="32"/>
          <w:szCs w:val="32"/>
          <w:rtl/>
        </w:rPr>
        <w:t xml:space="preserve"> </w:t>
      </w:r>
      <w:r w:rsidRPr="00AA3948">
        <w:rPr>
          <w:rFonts w:cs="TAHER" w:hint="cs"/>
          <w:sz w:val="32"/>
          <w:szCs w:val="32"/>
          <w:rtl/>
        </w:rPr>
        <w:t>وغيرهما</w:t>
      </w:r>
      <w:r w:rsidRPr="00AA3948">
        <w:rPr>
          <w:rFonts w:cs="TAHER"/>
          <w:sz w:val="32"/>
          <w:szCs w:val="32"/>
          <w:rtl/>
        </w:rPr>
        <w:t xml:space="preserve"> </w:t>
      </w:r>
      <w:r w:rsidRPr="00AA3948">
        <w:rPr>
          <w:rFonts w:cs="TAHER" w:hint="cs"/>
          <w:sz w:val="32"/>
          <w:szCs w:val="32"/>
          <w:rtl/>
        </w:rPr>
        <w:t>الكثير</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المناسبات</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تحولت</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محطات</w:t>
      </w:r>
      <w:r w:rsidRPr="00AA3948">
        <w:rPr>
          <w:rFonts w:cs="TAHER"/>
          <w:sz w:val="32"/>
          <w:szCs w:val="32"/>
          <w:rtl/>
        </w:rPr>
        <w:t xml:space="preserve"> </w:t>
      </w:r>
      <w:r w:rsidRPr="00AA3948">
        <w:rPr>
          <w:rFonts w:cs="TAHER" w:hint="cs"/>
          <w:sz w:val="32"/>
          <w:szCs w:val="32"/>
          <w:rtl/>
        </w:rPr>
        <w:t>للاجتماع</w:t>
      </w:r>
      <w:r w:rsidRPr="00AA3948">
        <w:rPr>
          <w:rFonts w:cs="TAHER"/>
          <w:sz w:val="32"/>
          <w:szCs w:val="32"/>
          <w:rtl/>
        </w:rPr>
        <w:t xml:space="preserve"> </w:t>
      </w:r>
      <w:r w:rsidRPr="00AA3948">
        <w:rPr>
          <w:rFonts w:cs="TAHER" w:hint="cs"/>
          <w:sz w:val="32"/>
          <w:szCs w:val="32"/>
          <w:rtl/>
        </w:rPr>
        <w:t>الشعبي</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خلالها</w:t>
      </w:r>
      <w:r w:rsidRPr="00AA3948">
        <w:rPr>
          <w:rFonts w:cs="TAHER"/>
          <w:sz w:val="32"/>
          <w:szCs w:val="32"/>
          <w:rtl/>
        </w:rPr>
        <w:t xml:space="preserve"> </w:t>
      </w:r>
      <w:r w:rsidRPr="00AA3948">
        <w:rPr>
          <w:rFonts w:cs="TAHER" w:hint="cs"/>
          <w:sz w:val="32"/>
          <w:szCs w:val="32"/>
          <w:rtl/>
        </w:rPr>
        <w:t>يتم</w:t>
      </w:r>
      <w:r w:rsidRPr="00AA3948">
        <w:rPr>
          <w:rFonts w:cs="TAHER"/>
          <w:sz w:val="32"/>
          <w:szCs w:val="32"/>
          <w:rtl/>
        </w:rPr>
        <w:t xml:space="preserve"> </w:t>
      </w:r>
      <w:r w:rsidRPr="00AA3948">
        <w:rPr>
          <w:rFonts w:cs="TAHER" w:hint="cs"/>
          <w:sz w:val="32"/>
          <w:szCs w:val="32"/>
          <w:rtl/>
        </w:rPr>
        <w:t>حث</w:t>
      </w:r>
      <w:r w:rsidRPr="00AA3948">
        <w:rPr>
          <w:rFonts w:cs="TAHER"/>
          <w:sz w:val="32"/>
          <w:szCs w:val="32"/>
          <w:rtl/>
        </w:rPr>
        <w:t xml:space="preserve"> </w:t>
      </w:r>
      <w:r w:rsidRPr="00AA3948">
        <w:rPr>
          <w:rFonts w:cs="TAHER" w:hint="cs"/>
          <w:sz w:val="32"/>
          <w:szCs w:val="32"/>
          <w:rtl/>
        </w:rPr>
        <w:t>الناس</w:t>
      </w:r>
      <w:r w:rsidRPr="00AA3948">
        <w:rPr>
          <w:rFonts w:cs="TAHER"/>
          <w:sz w:val="32"/>
          <w:szCs w:val="32"/>
          <w:rtl/>
        </w:rPr>
        <w:t xml:space="preserve"> </w:t>
      </w:r>
      <w:r w:rsidRPr="00AA3948">
        <w:rPr>
          <w:rFonts w:cs="TAHER" w:hint="cs"/>
          <w:sz w:val="32"/>
          <w:szCs w:val="32"/>
          <w:rtl/>
        </w:rPr>
        <w:t>بكل</w:t>
      </w:r>
      <w:r w:rsidRPr="00AA3948">
        <w:rPr>
          <w:rFonts w:cs="TAHER"/>
          <w:sz w:val="32"/>
          <w:szCs w:val="32"/>
          <w:rtl/>
        </w:rPr>
        <w:t xml:space="preserve"> </w:t>
      </w:r>
      <w:r w:rsidRPr="00AA3948">
        <w:rPr>
          <w:rFonts w:cs="TAHER" w:hint="cs"/>
          <w:sz w:val="32"/>
          <w:szCs w:val="32"/>
          <w:rtl/>
        </w:rPr>
        <w:t>فئاتهم</w:t>
      </w:r>
      <w:r w:rsidRPr="00AA3948">
        <w:rPr>
          <w:rFonts w:cs="TAHER"/>
          <w:sz w:val="32"/>
          <w:szCs w:val="32"/>
          <w:rtl/>
        </w:rPr>
        <w:t xml:space="preserve"> </w:t>
      </w:r>
      <w:r w:rsidRPr="00AA3948">
        <w:rPr>
          <w:rFonts w:cs="TAHER" w:hint="cs"/>
          <w:sz w:val="32"/>
          <w:szCs w:val="32"/>
          <w:rtl/>
        </w:rPr>
        <w:t>وطبقاتهم</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النهضة</w:t>
      </w:r>
      <w:r w:rsidRPr="00AA3948">
        <w:rPr>
          <w:rFonts w:cs="TAHER"/>
          <w:sz w:val="32"/>
          <w:szCs w:val="32"/>
          <w:rtl/>
        </w:rPr>
        <w:t xml:space="preserve"> </w:t>
      </w:r>
      <w:r w:rsidRPr="00AA3948">
        <w:rPr>
          <w:rFonts w:cs="TAHER" w:hint="cs"/>
          <w:sz w:val="32"/>
          <w:szCs w:val="32"/>
          <w:rtl/>
        </w:rPr>
        <w:t>والمشاركة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الثورة</w:t>
      </w:r>
      <w:r w:rsidRPr="00AA3948">
        <w:rPr>
          <w:rFonts w:cs="TAHER"/>
          <w:sz w:val="32"/>
          <w:szCs w:val="32"/>
          <w:rtl/>
        </w:rPr>
        <w:t xml:space="preserve"> </w:t>
      </w:r>
      <w:r w:rsidRPr="00AA3948">
        <w:rPr>
          <w:rFonts w:cs="TAHER" w:hint="cs"/>
          <w:sz w:val="32"/>
          <w:szCs w:val="32"/>
          <w:rtl/>
        </w:rPr>
        <w:t>والتمرد</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الظلم</w:t>
      </w:r>
      <w:r w:rsidR="00422571">
        <w:rPr>
          <w:rFonts w:cs="TAHER" w:hint="cs"/>
          <w:sz w:val="32"/>
          <w:szCs w:val="32"/>
          <w:rtl/>
        </w:rPr>
        <w:t>.</w:t>
      </w:r>
    </w:p>
    <w:p w:rsidR="00824A24" w:rsidRPr="00AA3948" w:rsidRDefault="00824A24" w:rsidP="00824A24">
      <w:pPr>
        <w:bidi/>
        <w:spacing w:after="0" w:line="240" w:lineRule="atLeast"/>
        <w:ind w:firstLine="567"/>
        <w:jc w:val="both"/>
        <w:rPr>
          <w:rFonts w:cs="TAHER"/>
          <w:sz w:val="32"/>
          <w:szCs w:val="32"/>
        </w:rPr>
      </w:pPr>
    </w:p>
    <w:p w:rsidR="00824A24" w:rsidRPr="00422571" w:rsidRDefault="00824A24" w:rsidP="00422571">
      <w:pPr>
        <w:pStyle w:val="2"/>
        <w:bidi/>
        <w:rPr>
          <w:rFonts w:cs="Sultan bold"/>
          <w:color w:val="auto"/>
        </w:rPr>
      </w:pPr>
      <w:bookmarkStart w:id="58" w:name="_Toc518208230"/>
      <w:r w:rsidRPr="00422571">
        <w:rPr>
          <w:rFonts w:cs="Sultan bold" w:hint="cs"/>
          <w:color w:val="auto"/>
          <w:rtl/>
        </w:rPr>
        <w:t>ه</w:t>
      </w:r>
      <w:r w:rsidR="00422571" w:rsidRPr="00422571">
        <w:rPr>
          <w:rFonts w:cs="Sultan bold" w:hint="cs"/>
          <w:color w:val="auto"/>
          <w:rtl/>
        </w:rPr>
        <w:t>ـ ـ</w:t>
      </w:r>
      <w:r w:rsidRPr="00422571">
        <w:rPr>
          <w:rFonts w:cs="Sultan bold"/>
          <w:color w:val="auto"/>
          <w:rtl/>
        </w:rPr>
        <w:t xml:space="preserve"> </w:t>
      </w:r>
      <w:r w:rsidRPr="00422571">
        <w:rPr>
          <w:rFonts w:cs="Sultan bold" w:hint="cs"/>
          <w:color w:val="auto"/>
          <w:rtl/>
        </w:rPr>
        <w:t>خطاب</w:t>
      </w:r>
      <w:r w:rsidRPr="00422571">
        <w:rPr>
          <w:rFonts w:cs="Sultan bold"/>
          <w:color w:val="auto"/>
          <w:rtl/>
        </w:rPr>
        <w:t xml:space="preserve"> </w:t>
      </w:r>
      <w:r w:rsidRPr="00422571">
        <w:rPr>
          <w:rFonts w:cs="Sultan bold" w:hint="cs"/>
          <w:color w:val="auto"/>
          <w:rtl/>
        </w:rPr>
        <w:t>الاستنهاض</w:t>
      </w:r>
      <w:bookmarkEnd w:id="58"/>
    </w:p>
    <w:p w:rsidR="00824A24" w:rsidRPr="00AA3948" w:rsidRDefault="00824A24" w:rsidP="00422571">
      <w:pPr>
        <w:bidi/>
        <w:spacing w:after="0" w:line="240" w:lineRule="atLeast"/>
        <w:ind w:firstLine="567"/>
        <w:jc w:val="both"/>
        <w:rPr>
          <w:rFonts w:cs="TAHER"/>
          <w:sz w:val="32"/>
          <w:szCs w:val="32"/>
        </w:rPr>
      </w:pPr>
      <w:r w:rsidRPr="00AA3948">
        <w:rPr>
          <w:rFonts w:cs="TAHER" w:hint="cs"/>
          <w:sz w:val="32"/>
          <w:szCs w:val="32"/>
          <w:rtl/>
        </w:rPr>
        <w:t>لقد</w:t>
      </w:r>
      <w:r w:rsidRPr="00AA3948">
        <w:rPr>
          <w:rFonts w:cs="TAHER"/>
          <w:sz w:val="32"/>
          <w:szCs w:val="32"/>
          <w:rtl/>
        </w:rPr>
        <w:t xml:space="preserve"> </w:t>
      </w:r>
      <w:r w:rsidRPr="00AA3948">
        <w:rPr>
          <w:rFonts w:cs="TAHER" w:hint="cs"/>
          <w:sz w:val="32"/>
          <w:szCs w:val="32"/>
          <w:rtl/>
        </w:rPr>
        <w:t>كان</w:t>
      </w:r>
      <w:r w:rsidRPr="00AA3948">
        <w:rPr>
          <w:rFonts w:cs="TAHER"/>
          <w:sz w:val="32"/>
          <w:szCs w:val="32"/>
          <w:rtl/>
        </w:rPr>
        <w:t xml:space="preserve"> </w:t>
      </w:r>
      <w:r w:rsidRPr="00AA3948">
        <w:rPr>
          <w:rFonts w:cs="TAHER" w:hint="cs"/>
          <w:sz w:val="32"/>
          <w:szCs w:val="32"/>
          <w:rtl/>
        </w:rPr>
        <w:t>خطاب</w:t>
      </w:r>
      <w:r w:rsidRPr="00AA3948">
        <w:rPr>
          <w:rFonts w:cs="TAHER"/>
          <w:sz w:val="32"/>
          <w:szCs w:val="32"/>
          <w:rtl/>
        </w:rPr>
        <w:t xml:space="preserve"> </w:t>
      </w:r>
      <w:r w:rsidRPr="00AA3948">
        <w:rPr>
          <w:rFonts w:cs="TAHER" w:hint="cs"/>
          <w:sz w:val="32"/>
          <w:szCs w:val="32"/>
          <w:rtl/>
        </w:rPr>
        <w:t>الاستنهاض</w:t>
      </w:r>
      <w:r w:rsidRPr="00AA3948">
        <w:rPr>
          <w:rFonts w:cs="TAHER"/>
          <w:sz w:val="32"/>
          <w:szCs w:val="32"/>
          <w:rtl/>
        </w:rPr>
        <w:t xml:space="preserve"> </w:t>
      </w:r>
      <w:r w:rsidRPr="00AA3948">
        <w:rPr>
          <w:rFonts w:cs="TAHER" w:hint="cs"/>
          <w:sz w:val="32"/>
          <w:szCs w:val="32"/>
          <w:rtl/>
        </w:rPr>
        <w:t>هو</w:t>
      </w:r>
      <w:r w:rsidRPr="00AA3948">
        <w:rPr>
          <w:rFonts w:cs="TAHER"/>
          <w:sz w:val="32"/>
          <w:szCs w:val="32"/>
          <w:rtl/>
        </w:rPr>
        <w:t xml:space="preserve"> </w:t>
      </w:r>
      <w:r w:rsidRPr="00AA3948">
        <w:rPr>
          <w:rFonts w:cs="TAHER" w:hint="cs"/>
          <w:sz w:val="32"/>
          <w:szCs w:val="32"/>
          <w:rtl/>
        </w:rPr>
        <w:t>الوسيلة</w:t>
      </w:r>
      <w:r w:rsidRPr="00AA3948">
        <w:rPr>
          <w:rFonts w:cs="TAHER"/>
          <w:sz w:val="32"/>
          <w:szCs w:val="32"/>
          <w:rtl/>
        </w:rPr>
        <w:t xml:space="preserve"> </w:t>
      </w:r>
      <w:r w:rsidRPr="00AA3948">
        <w:rPr>
          <w:rFonts w:cs="TAHER" w:hint="cs"/>
          <w:sz w:val="32"/>
          <w:szCs w:val="32"/>
          <w:rtl/>
        </w:rPr>
        <w:t>الأساسية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تواصل</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كقائد</w:t>
      </w:r>
      <w:r w:rsidRPr="00AA3948">
        <w:rPr>
          <w:rFonts w:cs="TAHER"/>
          <w:sz w:val="32"/>
          <w:szCs w:val="32"/>
          <w:rtl/>
        </w:rPr>
        <w:t xml:space="preserve"> </w:t>
      </w:r>
      <w:r w:rsidRPr="00AA3948">
        <w:rPr>
          <w:rFonts w:cs="TAHER" w:hint="cs"/>
          <w:sz w:val="32"/>
          <w:szCs w:val="32"/>
          <w:rtl/>
        </w:rPr>
        <w:t>مع</w:t>
      </w:r>
      <w:r w:rsidRPr="00AA3948">
        <w:rPr>
          <w:rFonts w:cs="TAHER"/>
          <w:sz w:val="32"/>
          <w:szCs w:val="32"/>
          <w:rtl/>
        </w:rPr>
        <w:t xml:space="preserve"> </w:t>
      </w:r>
      <w:r w:rsidRPr="00AA3948">
        <w:rPr>
          <w:rFonts w:cs="TAHER" w:hint="cs"/>
          <w:sz w:val="32"/>
          <w:szCs w:val="32"/>
          <w:rtl/>
        </w:rPr>
        <w:t>الأمة،</w:t>
      </w:r>
      <w:r w:rsidRPr="00AA3948">
        <w:rPr>
          <w:rFonts w:cs="TAHER"/>
          <w:sz w:val="32"/>
          <w:szCs w:val="32"/>
          <w:rtl/>
        </w:rPr>
        <w:t xml:space="preserve"> </w:t>
      </w:r>
      <w:r w:rsidRPr="00AA3948">
        <w:rPr>
          <w:rFonts w:cs="TAHER" w:hint="cs"/>
          <w:sz w:val="32"/>
          <w:szCs w:val="32"/>
          <w:rtl/>
        </w:rPr>
        <w:t>وكان</w:t>
      </w:r>
      <w:r w:rsidRPr="00AA3948">
        <w:rPr>
          <w:rFonts w:cs="TAHER"/>
          <w:sz w:val="32"/>
          <w:szCs w:val="32"/>
          <w:rtl/>
        </w:rPr>
        <w:t xml:space="preserve"> </w:t>
      </w:r>
      <w:r w:rsidRPr="00AA3948">
        <w:rPr>
          <w:rFonts w:cs="TAHER" w:hint="cs"/>
          <w:sz w:val="32"/>
          <w:szCs w:val="32"/>
          <w:rtl/>
        </w:rPr>
        <w:t>ينتشر</w:t>
      </w:r>
      <w:r w:rsidRPr="00AA3948">
        <w:rPr>
          <w:rFonts w:cs="TAHER"/>
          <w:sz w:val="32"/>
          <w:szCs w:val="32"/>
          <w:rtl/>
        </w:rPr>
        <w:t xml:space="preserve"> </w:t>
      </w:r>
      <w:r w:rsidRPr="00AA3948">
        <w:rPr>
          <w:rFonts w:cs="TAHER" w:hint="cs"/>
          <w:sz w:val="32"/>
          <w:szCs w:val="32"/>
          <w:rtl/>
        </w:rPr>
        <w:t>هذا</w:t>
      </w:r>
      <w:r w:rsidRPr="00AA3948">
        <w:rPr>
          <w:rFonts w:cs="TAHER"/>
          <w:sz w:val="32"/>
          <w:szCs w:val="32"/>
          <w:rtl/>
        </w:rPr>
        <w:t xml:space="preserve"> </w:t>
      </w:r>
      <w:r w:rsidRPr="00AA3948">
        <w:rPr>
          <w:rFonts w:cs="TAHER" w:hint="cs"/>
          <w:sz w:val="32"/>
          <w:szCs w:val="32"/>
          <w:rtl/>
        </w:rPr>
        <w:t>الخطاب</w:t>
      </w:r>
      <w:r w:rsidRPr="00AA3948">
        <w:rPr>
          <w:rFonts w:cs="TAHER"/>
          <w:sz w:val="32"/>
          <w:szCs w:val="32"/>
          <w:rtl/>
        </w:rPr>
        <w:t xml:space="preserve"> </w:t>
      </w:r>
      <w:r w:rsidRPr="00AA3948">
        <w:rPr>
          <w:rFonts w:cs="TAHER" w:hint="cs"/>
          <w:sz w:val="32"/>
          <w:szCs w:val="32"/>
          <w:rtl/>
        </w:rPr>
        <w:t>عبر</w:t>
      </w:r>
      <w:r w:rsidRPr="00AA3948">
        <w:rPr>
          <w:rFonts w:cs="TAHER"/>
          <w:sz w:val="32"/>
          <w:szCs w:val="32"/>
          <w:rtl/>
        </w:rPr>
        <w:t xml:space="preserve"> </w:t>
      </w:r>
      <w:r w:rsidRPr="00AA3948">
        <w:rPr>
          <w:rFonts w:cs="TAHER" w:hint="cs"/>
          <w:sz w:val="32"/>
          <w:szCs w:val="32"/>
          <w:rtl/>
        </w:rPr>
        <w:t>التسجيل</w:t>
      </w:r>
      <w:r w:rsidRPr="00AA3948">
        <w:rPr>
          <w:rFonts w:cs="TAHER"/>
          <w:sz w:val="32"/>
          <w:szCs w:val="32"/>
          <w:rtl/>
        </w:rPr>
        <w:t xml:space="preserve"> </w:t>
      </w:r>
      <w:r w:rsidRPr="00AA3948">
        <w:rPr>
          <w:rFonts w:cs="TAHER" w:hint="cs"/>
          <w:sz w:val="32"/>
          <w:szCs w:val="32"/>
          <w:rtl/>
        </w:rPr>
        <w:t>والكاسيت</w:t>
      </w:r>
      <w:r w:rsidRPr="00AA3948">
        <w:rPr>
          <w:rFonts w:cs="TAHER"/>
          <w:sz w:val="32"/>
          <w:szCs w:val="32"/>
          <w:rtl/>
        </w:rPr>
        <w:t xml:space="preserve"> </w:t>
      </w:r>
      <w:r w:rsidRPr="00AA3948">
        <w:rPr>
          <w:rFonts w:cs="TAHER" w:hint="cs"/>
          <w:sz w:val="32"/>
          <w:szCs w:val="32"/>
          <w:rtl/>
        </w:rPr>
        <w:t>عندما</w:t>
      </w:r>
      <w:r w:rsidRPr="00AA3948">
        <w:rPr>
          <w:rFonts w:cs="TAHER"/>
          <w:sz w:val="32"/>
          <w:szCs w:val="32"/>
          <w:rtl/>
        </w:rPr>
        <w:t xml:space="preserve"> </w:t>
      </w:r>
      <w:r w:rsidRPr="00AA3948">
        <w:rPr>
          <w:rFonts w:cs="TAHER" w:hint="cs"/>
          <w:sz w:val="32"/>
          <w:szCs w:val="32"/>
          <w:rtl/>
        </w:rPr>
        <w:t>كان</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المنفى</w:t>
      </w:r>
      <w:r w:rsidRPr="00AA3948">
        <w:rPr>
          <w:rFonts w:cs="TAHER"/>
          <w:sz w:val="32"/>
          <w:szCs w:val="32"/>
          <w:rtl/>
        </w:rPr>
        <w:t xml:space="preserve"> </w:t>
      </w:r>
      <w:r w:rsidRPr="00AA3948">
        <w:rPr>
          <w:rFonts w:cs="TAHER" w:hint="cs"/>
          <w:sz w:val="32"/>
          <w:szCs w:val="32"/>
          <w:rtl/>
        </w:rPr>
        <w:t>ويوزع</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إيران</w:t>
      </w:r>
      <w:r w:rsidRPr="00AA3948">
        <w:rPr>
          <w:rFonts w:cs="TAHER"/>
          <w:sz w:val="32"/>
          <w:szCs w:val="32"/>
          <w:rtl/>
        </w:rPr>
        <w:t xml:space="preserve"> </w:t>
      </w:r>
      <w:r w:rsidRPr="00AA3948">
        <w:rPr>
          <w:rFonts w:cs="TAHER" w:hint="cs"/>
          <w:sz w:val="32"/>
          <w:szCs w:val="32"/>
          <w:rtl/>
        </w:rPr>
        <w:t>بشكل</w:t>
      </w:r>
      <w:r w:rsidRPr="00AA3948">
        <w:rPr>
          <w:rFonts w:cs="TAHER"/>
          <w:sz w:val="32"/>
          <w:szCs w:val="32"/>
          <w:rtl/>
        </w:rPr>
        <w:t xml:space="preserve"> </w:t>
      </w:r>
      <w:r w:rsidRPr="00AA3948">
        <w:rPr>
          <w:rFonts w:cs="TAHER" w:hint="cs"/>
          <w:sz w:val="32"/>
          <w:szCs w:val="32"/>
          <w:rtl/>
        </w:rPr>
        <w:t>واسع</w:t>
      </w:r>
      <w:r w:rsidRPr="00AA3948">
        <w:rPr>
          <w:rFonts w:cs="TAHER"/>
          <w:sz w:val="32"/>
          <w:szCs w:val="32"/>
          <w:rtl/>
        </w:rPr>
        <w:t xml:space="preserve"> </w:t>
      </w:r>
      <w:r w:rsidRPr="00AA3948">
        <w:rPr>
          <w:rFonts w:cs="TAHER" w:hint="cs"/>
          <w:sz w:val="32"/>
          <w:szCs w:val="32"/>
          <w:rtl/>
        </w:rPr>
        <w:lastRenderedPageBreak/>
        <w:t>أو</w:t>
      </w:r>
      <w:r w:rsidRPr="00AA3948">
        <w:rPr>
          <w:rFonts w:cs="TAHER"/>
          <w:sz w:val="32"/>
          <w:szCs w:val="32"/>
          <w:rtl/>
        </w:rPr>
        <w:t xml:space="preserve"> </w:t>
      </w:r>
      <w:r w:rsidRPr="00AA3948">
        <w:rPr>
          <w:rFonts w:cs="TAHER" w:hint="cs"/>
          <w:sz w:val="32"/>
          <w:szCs w:val="32"/>
          <w:rtl/>
        </w:rPr>
        <w:t>ينقل</w:t>
      </w:r>
      <w:r w:rsidRPr="00AA3948">
        <w:rPr>
          <w:rFonts w:cs="TAHER"/>
          <w:sz w:val="32"/>
          <w:szCs w:val="32"/>
          <w:rtl/>
        </w:rPr>
        <w:t xml:space="preserve"> </w:t>
      </w:r>
      <w:r w:rsidRPr="00AA3948">
        <w:rPr>
          <w:rFonts w:cs="TAHER" w:hint="cs"/>
          <w:sz w:val="32"/>
          <w:szCs w:val="32"/>
          <w:rtl/>
        </w:rPr>
        <w:t>مقاطع</w:t>
      </w:r>
      <w:r w:rsidRPr="00AA3948">
        <w:rPr>
          <w:rFonts w:cs="TAHER"/>
          <w:sz w:val="32"/>
          <w:szCs w:val="32"/>
          <w:rtl/>
        </w:rPr>
        <w:t xml:space="preserve"> </w:t>
      </w:r>
      <w:r w:rsidRPr="00AA3948">
        <w:rPr>
          <w:rFonts w:cs="TAHER" w:hint="cs"/>
          <w:sz w:val="32"/>
          <w:szCs w:val="32"/>
          <w:rtl/>
        </w:rPr>
        <w:t>منه</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بعض</w:t>
      </w:r>
      <w:r w:rsidRPr="00AA3948">
        <w:rPr>
          <w:rFonts w:cs="TAHER"/>
          <w:sz w:val="32"/>
          <w:szCs w:val="32"/>
          <w:rtl/>
        </w:rPr>
        <w:t xml:space="preserve"> </w:t>
      </w:r>
      <w:r w:rsidR="00422571" w:rsidRPr="00AA3948">
        <w:rPr>
          <w:rFonts w:cs="TAHER" w:hint="cs"/>
          <w:sz w:val="32"/>
          <w:szCs w:val="32"/>
          <w:rtl/>
        </w:rPr>
        <w:t>الإذاعات</w:t>
      </w:r>
      <w:r w:rsidRPr="00AA3948">
        <w:rPr>
          <w:rFonts w:cs="TAHER"/>
          <w:sz w:val="32"/>
          <w:szCs w:val="32"/>
          <w:rtl/>
        </w:rPr>
        <w:t xml:space="preserve"> </w:t>
      </w:r>
      <w:r w:rsidRPr="00AA3948">
        <w:rPr>
          <w:rFonts w:cs="TAHER" w:hint="cs"/>
          <w:sz w:val="32"/>
          <w:szCs w:val="32"/>
          <w:rtl/>
        </w:rPr>
        <w:t>والصحف</w:t>
      </w:r>
      <w:r w:rsidRPr="00AA3948">
        <w:rPr>
          <w:rFonts w:cs="TAHER"/>
          <w:sz w:val="32"/>
          <w:szCs w:val="32"/>
          <w:rtl/>
        </w:rPr>
        <w:t xml:space="preserve"> </w:t>
      </w:r>
      <w:r w:rsidRPr="00AA3948">
        <w:rPr>
          <w:rFonts w:cs="TAHER" w:hint="cs"/>
          <w:sz w:val="32"/>
          <w:szCs w:val="32"/>
          <w:rtl/>
        </w:rPr>
        <w:t>ووسائل</w:t>
      </w:r>
      <w:r w:rsidRPr="00AA3948">
        <w:rPr>
          <w:rFonts w:cs="TAHER"/>
          <w:sz w:val="32"/>
          <w:szCs w:val="32"/>
          <w:rtl/>
        </w:rPr>
        <w:t xml:space="preserve"> </w:t>
      </w:r>
      <w:r w:rsidR="00422571" w:rsidRPr="00AA3948">
        <w:rPr>
          <w:rFonts w:cs="TAHER" w:hint="cs"/>
          <w:sz w:val="32"/>
          <w:szCs w:val="32"/>
          <w:rtl/>
        </w:rPr>
        <w:t>الإعلام</w:t>
      </w:r>
      <w:r w:rsidRPr="00AA3948">
        <w:rPr>
          <w:rFonts w:cs="TAHER"/>
          <w:sz w:val="32"/>
          <w:szCs w:val="32"/>
          <w:rtl/>
        </w:rPr>
        <w:t xml:space="preserve"> </w:t>
      </w:r>
      <w:r w:rsidRPr="00AA3948">
        <w:rPr>
          <w:rFonts w:cs="TAHER" w:hint="cs"/>
          <w:sz w:val="32"/>
          <w:szCs w:val="32"/>
          <w:rtl/>
        </w:rPr>
        <w:t>الأخرى</w:t>
      </w:r>
      <w:r w:rsidR="00422571">
        <w:rPr>
          <w:rFonts w:cs="TAHER" w:hint="cs"/>
          <w:sz w:val="32"/>
          <w:szCs w:val="32"/>
          <w:rtl/>
        </w:rPr>
        <w:t>.</w:t>
      </w:r>
    </w:p>
    <w:p w:rsidR="00824A24" w:rsidRPr="00AA3948" w:rsidRDefault="00824A24" w:rsidP="00824A24">
      <w:pPr>
        <w:bidi/>
        <w:spacing w:after="0" w:line="240" w:lineRule="atLeast"/>
        <w:ind w:firstLine="567"/>
        <w:jc w:val="both"/>
        <w:rPr>
          <w:rFonts w:cs="TAHER"/>
          <w:sz w:val="32"/>
          <w:szCs w:val="32"/>
        </w:rPr>
      </w:pPr>
      <w:r w:rsidRPr="00AA3948">
        <w:rPr>
          <w:rFonts w:cs="TAHER" w:hint="cs"/>
          <w:sz w:val="32"/>
          <w:szCs w:val="32"/>
          <w:rtl/>
        </w:rPr>
        <w:t>ومن</w:t>
      </w:r>
      <w:r w:rsidRPr="00AA3948">
        <w:rPr>
          <w:rFonts w:cs="TAHER"/>
          <w:sz w:val="32"/>
          <w:szCs w:val="32"/>
          <w:rtl/>
        </w:rPr>
        <w:t xml:space="preserve"> </w:t>
      </w:r>
      <w:r w:rsidRPr="00AA3948">
        <w:rPr>
          <w:rFonts w:cs="TAHER" w:hint="cs"/>
          <w:sz w:val="32"/>
          <w:szCs w:val="32"/>
          <w:rtl/>
        </w:rPr>
        <w:t>هنا</w:t>
      </w:r>
      <w:r w:rsidRPr="00AA3948">
        <w:rPr>
          <w:rFonts w:cs="TAHER"/>
          <w:sz w:val="32"/>
          <w:szCs w:val="32"/>
          <w:rtl/>
        </w:rPr>
        <w:t xml:space="preserve"> </w:t>
      </w:r>
      <w:r w:rsidRPr="00AA3948">
        <w:rPr>
          <w:rFonts w:cs="TAHER" w:hint="cs"/>
          <w:sz w:val="32"/>
          <w:szCs w:val="32"/>
          <w:rtl/>
        </w:rPr>
        <w:t>يرتدي</w:t>
      </w:r>
      <w:r w:rsidRPr="00AA3948">
        <w:rPr>
          <w:rFonts w:cs="TAHER"/>
          <w:sz w:val="32"/>
          <w:szCs w:val="32"/>
          <w:rtl/>
        </w:rPr>
        <w:t xml:space="preserve"> </w:t>
      </w:r>
      <w:r w:rsidRPr="00AA3948">
        <w:rPr>
          <w:rFonts w:cs="TAHER" w:hint="cs"/>
          <w:sz w:val="32"/>
          <w:szCs w:val="32"/>
          <w:rtl/>
        </w:rPr>
        <w:t>خطاب</w:t>
      </w:r>
      <w:r w:rsidRPr="00AA3948">
        <w:rPr>
          <w:rFonts w:cs="TAHER"/>
          <w:sz w:val="32"/>
          <w:szCs w:val="32"/>
          <w:rtl/>
        </w:rPr>
        <w:t xml:space="preserve"> </w:t>
      </w:r>
      <w:r w:rsidRPr="00AA3948">
        <w:rPr>
          <w:rFonts w:cs="TAHER" w:hint="cs"/>
          <w:sz w:val="32"/>
          <w:szCs w:val="32"/>
          <w:rtl/>
        </w:rPr>
        <w:t>الاستنهاض</w:t>
      </w:r>
      <w:r w:rsidRPr="00AA3948">
        <w:rPr>
          <w:rFonts w:cs="TAHER"/>
          <w:sz w:val="32"/>
          <w:szCs w:val="32"/>
          <w:rtl/>
        </w:rPr>
        <w:t xml:space="preserve"> </w:t>
      </w:r>
      <w:r w:rsidRPr="00AA3948">
        <w:rPr>
          <w:rFonts w:cs="TAHER" w:hint="cs"/>
          <w:sz w:val="32"/>
          <w:szCs w:val="32"/>
          <w:rtl/>
        </w:rPr>
        <w:t>باعتباره</w:t>
      </w:r>
      <w:r w:rsidRPr="00AA3948">
        <w:rPr>
          <w:rFonts w:cs="TAHER"/>
          <w:sz w:val="32"/>
          <w:szCs w:val="32"/>
          <w:rtl/>
        </w:rPr>
        <w:t xml:space="preserve"> </w:t>
      </w:r>
      <w:r w:rsidRPr="00AA3948">
        <w:rPr>
          <w:rFonts w:cs="TAHER" w:hint="cs"/>
          <w:sz w:val="32"/>
          <w:szCs w:val="32"/>
          <w:rtl/>
        </w:rPr>
        <w:t>آلة</w:t>
      </w:r>
      <w:r w:rsidRPr="00AA3948">
        <w:rPr>
          <w:rFonts w:cs="TAHER"/>
          <w:sz w:val="32"/>
          <w:szCs w:val="32"/>
          <w:rtl/>
        </w:rPr>
        <w:t xml:space="preserve"> </w:t>
      </w:r>
      <w:r w:rsidRPr="00AA3948">
        <w:rPr>
          <w:rFonts w:cs="TAHER" w:hint="cs"/>
          <w:sz w:val="32"/>
          <w:szCs w:val="32"/>
          <w:rtl/>
        </w:rPr>
        <w:t>الاتصال</w:t>
      </w:r>
      <w:r w:rsidRPr="00AA3948">
        <w:rPr>
          <w:rFonts w:cs="TAHER"/>
          <w:sz w:val="32"/>
          <w:szCs w:val="32"/>
          <w:rtl/>
        </w:rPr>
        <w:t xml:space="preserve"> </w:t>
      </w:r>
      <w:r w:rsidRPr="00AA3948">
        <w:rPr>
          <w:rFonts w:cs="TAHER" w:hint="cs"/>
          <w:sz w:val="32"/>
          <w:szCs w:val="32"/>
          <w:rtl/>
        </w:rPr>
        <w:t>بين</w:t>
      </w:r>
      <w:r w:rsidRPr="00AA3948">
        <w:rPr>
          <w:rFonts w:cs="TAHER"/>
          <w:sz w:val="32"/>
          <w:szCs w:val="32"/>
          <w:rtl/>
        </w:rPr>
        <w:t xml:space="preserve"> </w:t>
      </w:r>
      <w:r w:rsidRPr="00AA3948">
        <w:rPr>
          <w:rFonts w:cs="TAHER" w:hint="cs"/>
          <w:sz w:val="32"/>
          <w:szCs w:val="32"/>
          <w:rtl/>
        </w:rPr>
        <w:t>القائد</w:t>
      </w:r>
      <w:r w:rsidRPr="00AA3948">
        <w:rPr>
          <w:rFonts w:cs="TAHER"/>
          <w:sz w:val="32"/>
          <w:szCs w:val="32"/>
          <w:rtl/>
        </w:rPr>
        <w:t xml:space="preserve"> </w:t>
      </w:r>
      <w:r w:rsidRPr="00AA3948">
        <w:rPr>
          <w:rFonts w:cs="TAHER" w:hint="cs"/>
          <w:sz w:val="32"/>
          <w:szCs w:val="32"/>
          <w:rtl/>
        </w:rPr>
        <w:t>وشعبه</w:t>
      </w:r>
      <w:r w:rsidRPr="00AA3948">
        <w:rPr>
          <w:rFonts w:cs="TAHER"/>
          <w:sz w:val="32"/>
          <w:szCs w:val="32"/>
          <w:rtl/>
        </w:rPr>
        <w:t xml:space="preserve"> </w:t>
      </w:r>
      <w:r w:rsidRPr="00AA3948">
        <w:rPr>
          <w:rFonts w:cs="TAHER" w:hint="cs"/>
          <w:sz w:val="32"/>
          <w:szCs w:val="32"/>
          <w:rtl/>
        </w:rPr>
        <w:t>خلال</w:t>
      </w:r>
      <w:r w:rsidRPr="00AA3948">
        <w:rPr>
          <w:rFonts w:cs="TAHER"/>
          <w:sz w:val="32"/>
          <w:szCs w:val="32"/>
          <w:rtl/>
        </w:rPr>
        <w:t xml:space="preserve"> </w:t>
      </w:r>
      <w:r w:rsidRPr="00AA3948">
        <w:rPr>
          <w:rFonts w:cs="TAHER" w:hint="cs"/>
          <w:sz w:val="32"/>
          <w:szCs w:val="32"/>
          <w:rtl/>
        </w:rPr>
        <w:t>الثورة</w:t>
      </w:r>
      <w:r w:rsidRPr="00AA3948">
        <w:rPr>
          <w:rFonts w:cs="TAHER"/>
          <w:sz w:val="32"/>
          <w:szCs w:val="32"/>
          <w:rtl/>
        </w:rPr>
        <w:t xml:space="preserve"> </w:t>
      </w:r>
      <w:r w:rsidRPr="00AA3948">
        <w:rPr>
          <w:rFonts w:cs="TAHER" w:hint="cs"/>
          <w:sz w:val="32"/>
          <w:szCs w:val="32"/>
          <w:rtl/>
        </w:rPr>
        <w:t>أهمية</w:t>
      </w:r>
      <w:r w:rsidRPr="00AA3948">
        <w:rPr>
          <w:rFonts w:cs="TAHER"/>
          <w:sz w:val="32"/>
          <w:szCs w:val="32"/>
          <w:rtl/>
        </w:rPr>
        <w:t xml:space="preserve"> </w:t>
      </w:r>
      <w:r w:rsidRPr="00AA3948">
        <w:rPr>
          <w:rFonts w:cs="TAHER" w:hint="cs"/>
          <w:sz w:val="32"/>
          <w:szCs w:val="32"/>
          <w:rtl/>
        </w:rPr>
        <w:t>خاصة</w:t>
      </w:r>
      <w:r w:rsidRPr="00AA3948">
        <w:rPr>
          <w:rFonts w:cs="TAHER"/>
          <w:sz w:val="32"/>
          <w:szCs w:val="32"/>
          <w:rtl/>
        </w:rPr>
        <w:t xml:space="preserve"> </w:t>
      </w:r>
      <w:r w:rsidRPr="00AA3948">
        <w:rPr>
          <w:rFonts w:cs="TAHER" w:hint="cs"/>
          <w:sz w:val="32"/>
          <w:szCs w:val="32"/>
          <w:rtl/>
        </w:rPr>
        <w:t>تستدعي</w:t>
      </w:r>
      <w:r w:rsidRPr="00AA3948">
        <w:rPr>
          <w:rFonts w:cs="TAHER"/>
          <w:sz w:val="32"/>
          <w:szCs w:val="32"/>
          <w:rtl/>
        </w:rPr>
        <w:t xml:space="preserve"> </w:t>
      </w:r>
      <w:r w:rsidRPr="00AA3948">
        <w:rPr>
          <w:rFonts w:cs="TAHER" w:hint="cs"/>
          <w:sz w:val="32"/>
          <w:szCs w:val="32"/>
          <w:rtl/>
        </w:rPr>
        <w:t>التوقف</w:t>
      </w:r>
      <w:r w:rsidRPr="00AA3948">
        <w:rPr>
          <w:rFonts w:cs="TAHER"/>
          <w:sz w:val="32"/>
          <w:szCs w:val="32"/>
          <w:rtl/>
        </w:rPr>
        <w:t xml:space="preserve"> </w:t>
      </w:r>
      <w:r w:rsidRPr="00AA3948">
        <w:rPr>
          <w:rFonts w:cs="TAHER" w:hint="cs"/>
          <w:sz w:val="32"/>
          <w:szCs w:val="32"/>
          <w:rtl/>
        </w:rPr>
        <w:t>عنده</w:t>
      </w:r>
      <w:r w:rsidRPr="00AA3948">
        <w:rPr>
          <w:rFonts w:cs="TAHER"/>
          <w:sz w:val="32"/>
          <w:szCs w:val="32"/>
          <w:rtl/>
        </w:rPr>
        <w:t xml:space="preserve"> </w:t>
      </w:r>
      <w:r w:rsidRPr="00AA3948">
        <w:rPr>
          <w:rFonts w:cs="TAHER" w:hint="cs"/>
          <w:sz w:val="32"/>
          <w:szCs w:val="32"/>
          <w:rtl/>
        </w:rPr>
        <w:t>وأبرز</w:t>
      </w:r>
      <w:r w:rsidRPr="00AA3948">
        <w:rPr>
          <w:rFonts w:cs="TAHER"/>
          <w:sz w:val="32"/>
          <w:szCs w:val="32"/>
          <w:rtl/>
        </w:rPr>
        <w:t xml:space="preserve"> </w:t>
      </w:r>
      <w:r w:rsidRPr="00AA3948">
        <w:rPr>
          <w:rFonts w:cs="TAHER" w:hint="cs"/>
          <w:sz w:val="32"/>
          <w:szCs w:val="32"/>
          <w:rtl/>
        </w:rPr>
        <w:t>أهم</w:t>
      </w:r>
      <w:r w:rsidRPr="00AA3948">
        <w:rPr>
          <w:rFonts w:cs="TAHER"/>
          <w:sz w:val="32"/>
          <w:szCs w:val="32"/>
          <w:rtl/>
        </w:rPr>
        <w:t xml:space="preserve"> </w:t>
      </w:r>
      <w:r w:rsidRPr="00AA3948">
        <w:rPr>
          <w:rFonts w:cs="TAHER" w:hint="cs"/>
          <w:sz w:val="32"/>
          <w:szCs w:val="32"/>
          <w:rtl/>
        </w:rPr>
        <w:t>ملامحه</w:t>
      </w:r>
      <w:r w:rsidRPr="00AA3948">
        <w:rPr>
          <w:rFonts w:cs="TAHER"/>
          <w:sz w:val="32"/>
          <w:szCs w:val="32"/>
          <w:rtl/>
        </w:rPr>
        <w:t xml:space="preserve"> </w:t>
      </w:r>
      <w:r w:rsidRPr="00AA3948">
        <w:rPr>
          <w:rFonts w:cs="TAHER" w:hint="cs"/>
          <w:sz w:val="32"/>
          <w:szCs w:val="32"/>
          <w:rtl/>
        </w:rPr>
        <w:t>وخصوصياته،</w:t>
      </w:r>
      <w:r w:rsidRPr="00AA3948">
        <w:rPr>
          <w:rFonts w:cs="TAHER"/>
          <w:sz w:val="32"/>
          <w:szCs w:val="32"/>
          <w:rtl/>
        </w:rPr>
        <w:t xml:space="preserve"> </w:t>
      </w:r>
      <w:r w:rsidRPr="00AA3948">
        <w:rPr>
          <w:rFonts w:cs="TAHER" w:hint="cs"/>
          <w:sz w:val="32"/>
          <w:szCs w:val="32"/>
          <w:rtl/>
        </w:rPr>
        <w:t>ولعل</w:t>
      </w:r>
      <w:r w:rsidRPr="00AA3948">
        <w:rPr>
          <w:rFonts w:cs="TAHER"/>
          <w:sz w:val="32"/>
          <w:szCs w:val="32"/>
          <w:rtl/>
        </w:rPr>
        <w:t xml:space="preserve"> </w:t>
      </w:r>
      <w:r w:rsidRPr="00AA3948">
        <w:rPr>
          <w:rFonts w:cs="TAHER" w:hint="cs"/>
          <w:sz w:val="32"/>
          <w:szCs w:val="32"/>
          <w:rtl/>
        </w:rPr>
        <w:t>مراجعة</w:t>
      </w:r>
      <w:r w:rsidRPr="00AA3948">
        <w:rPr>
          <w:rFonts w:cs="TAHER"/>
          <w:sz w:val="32"/>
          <w:szCs w:val="32"/>
          <w:rtl/>
        </w:rPr>
        <w:t xml:space="preserve"> </w:t>
      </w:r>
      <w:r w:rsidRPr="00AA3948">
        <w:rPr>
          <w:rFonts w:cs="TAHER" w:hint="cs"/>
          <w:sz w:val="32"/>
          <w:szCs w:val="32"/>
          <w:rtl/>
        </w:rPr>
        <w:t>سريعة</w:t>
      </w:r>
      <w:r w:rsidRPr="00AA3948">
        <w:rPr>
          <w:rFonts w:cs="TAHER"/>
          <w:sz w:val="32"/>
          <w:szCs w:val="32"/>
          <w:rtl/>
        </w:rPr>
        <w:t xml:space="preserve"> </w:t>
      </w:r>
      <w:r w:rsidRPr="00AA3948">
        <w:rPr>
          <w:rFonts w:cs="TAHER" w:hint="cs"/>
          <w:sz w:val="32"/>
          <w:szCs w:val="32"/>
          <w:rtl/>
        </w:rPr>
        <w:t>لهذا</w:t>
      </w:r>
      <w:r w:rsidRPr="00AA3948">
        <w:rPr>
          <w:rFonts w:cs="TAHER"/>
          <w:sz w:val="32"/>
          <w:szCs w:val="32"/>
          <w:rtl/>
        </w:rPr>
        <w:t xml:space="preserve"> </w:t>
      </w:r>
      <w:r w:rsidRPr="00AA3948">
        <w:rPr>
          <w:rFonts w:cs="TAHER" w:hint="cs"/>
          <w:sz w:val="32"/>
          <w:szCs w:val="32"/>
          <w:rtl/>
        </w:rPr>
        <w:t>الخطاب</w:t>
      </w:r>
      <w:r w:rsidRPr="00AA3948">
        <w:rPr>
          <w:rFonts w:cs="TAHER"/>
          <w:sz w:val="32"/>
          <w:szCs w:val="32"/>
          <w:rtl/>
        </w:rPr>
        <w:t xml:space="preserve"> </w:t>
      </w:r>
      <w:r w:rsidRPr="00AA3948">
        <w:rPr>
          <w:rFonts w:cs="TAHER" w:hint="cs"/>
          <w:sz w:val="32"/>
          <w:szCs w:val="32"/>
          <w:rtl/>
        </w:rPr>
        <w:t>الذي</w:t>
      </w:r>
      <w:r w:rsidRPr="00AA3948">
        <w:rPr>
          <w:rFonts w:cs="TAHER"/>
          <w:sz w:val="32"/>
          <w:szCs w:val="32"/>
          <w:rtl/>
        </w:rPr>
        <w:t xml:space="preserve"> </w:t>
      </w:r>
      <w:r w:rsidRPr="00AA3948">
        <w:rPr>
          <w:rFonts w:cs="TAHER" w:hint="cs"/>
          <w:sz w:val="32"/>
          <w:szCs w:val="32"/>
          <w:rtl/>
        </w:rPr>
        <w:t>مرّت</w:t>
      </w:r>
      <w:r w:rsidRPr="00AA3948">
        <w:rPr>
          <w:rFonts w:cs="TAHER"/>
          <w:sz w:val="32"/>
          <w:szCs w:val="32"/>
          <w:rtl/>
        </w:rPr>
        <w:t xml:space="preserve"> </w:t>
      </w:r>
      <w:r w:rsidRPr="00AA3948">
        <w:rPr>
          <w:rFonts w:cs="TAHER" w:hint="cs"/>
          <w:sz w:val="32"/>
          <w:szCs w:val="32"/>
          <w:rtl/>
        </w:rPr>
        <w:t>مقاطع</w:t>
      </w:r>
      <w:r w:rsidRPr="00AA3948">
        <w:rPr>
          <w:rFonts w:cs="TAHER"/>
          <w:sz w:val="32"/>
          <w:szCs w:val="32"/>
          <w:rtl/>
        </w:rPr>
        <w:t xml:space="preserve"> </w:t>
      </w:r>
      <w:r w:rsidRPr="00AA3948">
        <w:rPr>
          <w:rFonts w:cs="TAHER" w:hint="cs"/>
          <w:sz w:val="32"/>
          <w:szCs w:val="32"/>
          <w:rtl/>
        </w:rPr>
        <w:t>منه</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فصول</w:t>
      </w:r>
      <w:r w:rsidRPr="00AA3948">
        <w:rPr>
          <w:rFonts w:cs="TAHER"/>
          <w:sz w:val="32"/>
          <w:szCs w:val="32"/>
          <w:rtl/>
        </w:rPr>
        <w:t xml:space="preserve"> </w:t>
      </w:r>
      <w:r w:rsidRPr="00AA3948">
        <w:rPr>
          <w:rFonts w:cs="TAHER" w:hint="cs"/>
          <w:sz w:val="32"/>
          <w:szCs w:val="32"/>
          <w:rtl/>
        </w:rPr>
        <w:t>البحث</w:t>
      </w:r>
      <w:r w:rsidRPr="00AA3948">
        <w:rPr>
          <w:rFonts w:cs="TAHER"/>
          <w:sz w:val="32"/>
          <w:szCs w:val="32"/>
          <w:rtl/>
        </w:rPr>
        <w:t xml:space="preserve"> </w:t>
      </w:r>
      <w:r w:rsidRPr="00AA3948">
        <w:rPr>
          <w:rFonts w:cs="TAHER" w:hint="cs"/>
          <w:sz w:val="32"/>
          <w:szCs w:val="32"/>
          <w:rtl/>
        </w:rPr>
        <w:t>يؤكد</w:t>
      </w:r>
      <w:r w:rsidRPr="00AA3948">
        <w:rPr>
          <w:rFonts w:cs="TAHER"/>
          <w:sz w:val="32"/>
          <w:szCs w:val="32"/>
          <w:rtl/>
        </w:rPr>
        <w:t xml:space="preserve"> </w:t>
      </w:r>
      <w:r w:rsidRPr="00AA3948">
        <w:rPr>
          <w:rFonts w:cs="TAHER" w:hint="cs"/>
          <w:sz w:val="32"/>
          <w:szCs w:val="32"/>
          <w:rtl/>
        </w:rPr>
        <w:t>تميزه</w:t>
      </w:r>
      <w:r w:rsidRPr="00AA3948">
        <w:rPr>
          <w:rFonts w:cs="TAHER"/>
          <w:sz w:val="32"/>
          <w:szCs w:val="32"/>
          <w:rtl/>
        </w:rPr>
        <w:t xml:space="preserve"> </w:t>
      </w:r>
      <w:r w:rsidRPr="00AA3948">
        <w:rPr>
          <w:rFonts w:cs="TAHER" w:hint="cs"/>
          <w:sz w:val="32"/>
          <w:szCs w:val="32"/>
          <w:rtl/>
        </w:rPr>
        <w:t>بما</w:t>
      </w:r>
      <w:r w:rsidRPr="00AA3948">
        <w:rPr>
          <w:rFonts w:cs="TAHER"/>
          <w:sz w:val="32"/>
          <w:szCs w:val="32"/>
          <w:rtl/>
        </w:rPr>
        <w:t xml:space="preserve"> </w:t>
      </w:r>
      <w:r w:rsidRPr="00AA3948">
        <w:rPr>
          <w:rFonts w:cs="TAHER" w:hint="cs"/>
          <w:sz w:val="32"/>
          <w:szCs w:val="32"/>
          <w:rtl/>
        </w:rPr>
        <w:t>يلي</w:t>
      </w:r>
      <w:r w:rsidR="00422571">
        <w:rPr>
          <w:rFonts w:cs="TAHER" w:hint="cs"/>
          <w:sz w:val="32"/>
          <w:szCs w:val="32"/>
          <w:rtl/>
        </w:rPr>
        <w:t>:</w:t>
      </w:r>
      <w:r w:rsidRPr="00AA3948">
        <w:rPr>
          <w:rFonts w:cs="TAHER"/>
          <w:sz w:val="32"/>
          <w:szCs w:val="32"/>
        </w:rPr>
        <w:t xml:space="preserve"> </w:t>
      </w:r>
    </w:p>
    <w:p w:rsidR="00824A24" w:rsidRPr="00AA3948" w:rsidRDefault="00422571" w:rsidP="00422571">
      <w:pPr>
        <w:bidi/>
        <w:spacing w:after="0" w:line="240" w:lineRule="atLeast"/>
        <w:ind w:firstLine="567"/>
        <w:jc w:val="both"/>
        <w:rPr>
          <w:rFonts w:cs="TAHER"/>
          <w:sz w:val="32"/>
          <w:szCs w:val="32"/>
        </w:rPr>
      </w:pPr>
      <w:r w:rsidRPr="00422571">
        <w:rPr>
          <w:rFonts w:cs="TAHER" w:hint="cs"/>
          <w:b/>
          <w:bCs/>
          <w:sz w:val="32"/>
          <w:szCs w:val="32"/>
          <w:rtl/>
        </w:rPr>
        <w:t>1ـ</w:t>
      </w:r>
      <w:r w:rsidR="00824A24" w:rsidRPr="00422571">
        <w:rPr>
          <w:rFonts w:cs="TAHER"/>
          <w:b/>
          <w:bCs/>
          <w:sz w:val="32"/>
          <w:szCs w:val="32"/>
        </w:rPr>
        <w:t xml:space="preserve"> </w:t>
      </w:r>
      <w:r w:rsidR="00824A24" w:rsidRPr="00422571">
        <w:rPr>
          <w:rFonts w:cs="TAHER" w:hint="cs"/>
          <w:b/>
          <w:bCs/>
          <w:sz w:val="32"/>
          <w:szCs w:val="32"/>
          <w:rtl/>
        </w:rPr>
        <w:t>البساطة</w:t>
      </w:r>
      <w:r w:rsidR="00824A24" w:rsidRPr="00422571">
        <w:rPr>
          <w:rFonts w:cs="TAHER"/>
          <w:b/>
          <w:bCs/>
          <w:sz w:val="32"/>
          <w:szCs w:val="32"/>
          <w:rtl/>
        </w:rPr>
        <w:t xml:space="preserve"> </w:t>
      </w:r>
      <w:r w:rsidR="00824A24" w:rsidRPr="00422571">
        <w:rPr>
          <w:rFonts w:cs="TAHER" w:hint="cs"/>
          <w:b/>
          <w:bCs/>
          <w:sz w:val="32"/>
          <w:szCs w:val="32"/>
          <w:rtl/>
        </w:rPr>
        <w:t>والوضوح</w:t>
      </w:r>
      <w:r w:rsidR="00824A24" w:rsidRPr="00422571">
        <w:rPr>
          <w:rFonts w:cs="TAHER"/>
          <w:b/>
          <w:bCs/>
          <w:sz w:val="32"/>
          <w:szCs w:val="32"/>
          <w:rtl/>
        </w:rPr>
        <w:t>:</w:t>
      </w:r>
      <w:r w:rsidR="00824A24" w:rsidRPr="00AA3948">
        <w:rPr>
          <w:rFonts w:cs="TAHER"/>
          <w:sz w:val="32"/>
          <w:szCs w:val="32"/>
          <w:rtl/>
        </w:rPr>
        <w:t xml:space="preserve"> </w:t>
      </w:r>
      <w:r w:rsidR="00824A24" w:rsidRPr="00AA3948">
        <w:rPr>
          <w:rFonts w:cs="TAHER" w:hint="cs"/>
          <w:sz w:val="32"/>
          <w:szCs w:val="32"/>
          <w:rtl/>
        </w:rPr>
        <w:t>فلم</w:t>
      </w:r>
      <w:r w:rsidR="00824A24" w:rsidRPr="00AA3948">
        <w:rPr>
          <w:rFonts w:cs="TAHER"/>
          <w:sz w:val="32"/>
          <w:szCs w:val="32"/>
          <w:rtl/>
        </w:rPr>
        <w:t xml:space="preserve"> </w:t>
      </w:r>
      <w:r w:rsidR="00824A24" w:rsidRPr="00AA3948">
        <w:rPr>
          <w:rFonts w:cs="TAHER" w:hint="cs"/>
          <w:sz w:val="32"/>
          <w:szCs w:val="32"/>
          <w:rtl/>
        </w:rPr>
        <w:t>يستخدم</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خطبه</w:t>
      </w:r>
      <w:r w:rsidR="00824A24" w:rsidRPr="00AA3948">
        <w:rPr>
          <w:rFonts w:cs="TAHER"/>
          <w:sz w:val="32"/>
          <w:szCs w:val="32"/>
          <w:rtl/>
        </w:rPr>
        <w:t xml:space="preserve"> </w:t>
      </w:r>
      <w:r w:rsidR="00824A24" w:rsidRPr="00AA3948">
        <w:rPr>
          <w:rFonts w:cs="TAHER" w:hint="cs"/>
          <w:sz w:val="32"/>
          <w:szCs w:val="32"/>
          <w:rtl/>
        </w:rPr>
        <w:t>المصطلحات</w:t>
      </w:r>
      <w:r w:rsidR="00824A24" w:rsidRPr="00AA3948">
        <w:rPr>
          <w:rFonts w:cs="TAHER"/>
          <w:sz w:val="32"/>
          <w:szCs w:val="32"/>
          <w:rtl/>
        </w:rPr>
        <w:t xml:space="preserve"> </w:t>
      </w:r>
      <w:r w:rsidR="00824A24" w:rsidRPr="00AA3948">
        <w:rPr>
          <w:rFonts w:cs="TAHER" w:hint="cs"/>
          <w:sz w:val="32"/>
          <w:szCs w:val="32"/>
          <w:rtl/>
        </w:rPr>
        <w:t>المعقدة</w:t>
      </w:r>
      <w:r w:rsidR="00824A24" w:rsidRPr="00AA3948">
        <w:rPr>
          <w:rFonts w:cs="TAHER"/>
          <w:sz w:val="32"/>
          <w:szCs w:val="32"/>
          <w:rtl/>
        </w:rPr>
        <w:t xml:space="preserve"> </w:t>
      </w:r>
      <w:r w:rsidR="00824A24" w:rsidRPr="00AA3948">
        <w:rPr>
          <w:rFonts w:cs="TAHER" w:hint="cs"/>
          <w:sz w:val="32"/>
          <w:szCs w:val="32"/>
          <w:rtl/>
        </w:rPr>
        <w:t>أو</w:t>
      </w:r>
      <w:r w:rsidR="00824A24" w:rsidRPr="00AA3948">
        <w:rPr>
          <w:rFonts w:cs="TAHER"/>
          <w:sz w:val="32"/>
          <w:szCs w:val="32"/>
          <w:rtl/>
        </w:rPr>
        <w:t xml:space="preserve"> </w:t>
      </w:r>
      <w:r w:rsidR="00824A24" w:rsidRPr="00AA3948">
        <w:rPr>
          <w:rFonts w:cs="TAHER" w:hint="cs"/>
          <w:sz w:val="32"/>
          <w:szCs w:val="32"/>
          <w:rtl/>
        </w:rPr>
        <w:t>الفلسفية</w:t>
      </w:r>
      <w:r w:rsidR="00824A24" w:rsidRPr="00AA3948">
        <w:rPr>
          <w:rFonts w:cs="TAHER"/>
          <w:sz w:val="32"/>
          <w:szCs w:val="32"/>
          <w:rtl/>
        </w:rPr>
        <w:t xml:space="preserve"> </w:t>
      </w:r>
      <w:r w:rsidR="00824A24" w:rsidRPr="00AA3948">
        <w:rPr>
          <w:rFonts w:cs="TAHER" w:hint="cs"/>
          <w:sz w:val="32"/>
          <w:szCs w:val="32"/>
          <w:rtl/>
        </w:rPr>
        <w:t>أو</w:t>
      </w:r>
      <w:r w:rsidR="00824A24" w:rsidRPr="00AA3948">
        <w:rPr>
          <w:rFonts w:cs="TAHER"/>
          <w:sz w:val="32"/>
          <w:szCs w:val="32"/>
          <w:rtl/>
        </w:rPr>
        <w:t xml:space="preserve"> </w:t>
      </w:r>
      <w:r w:rsidR="00824A24" w:rsidRPr="00AA3948">
        <w:rPr>
          <w:rFonts w:cs="TAHER" w:hint="cs"/>
          <w:sz w:val="32"/>
          <w:szCs w:val="32"/>
          <w:rtl/>
        </w:rPr>
        <w:t>البلاغية</w:t>
      </w:r>
      <w:r w:rsidR="00824A24" w:rsidRPr="00AA3948">
        <w:rPr>
          <w:rFonts w:cs="TAHER"/>
          <w:sz w:val="32"/>
          <w:szCs w:val="32"/>
          <w:rtl/>
        </w:rPr>
        <w:t xml:space="preserve"> </w:t>
      </w:r>
      <w:r w:rsidR="00824A24" w:rsidRPr="00AA3948">
        <w:rPr>
          <w:rFonts w:cs="TAHER" w:hint="cs"/>
          <w:sz w:val="32"/>
          <w:szCs w:val="32"/>
          <w:rtl/>
        </w:rPr>
        <w:t>التي</w:t>
      </w:r>
      <w:r w:rsidR="00824A24" w:rsidRPr="00AA3948">
        <w:rPr>
          <w:rFonts w:cs="TAHER"/>
          <w:sz w:val="32"/>
          <w:szCs w:val="32"/>
          <w:rtl/>
        </w:rPr>
        <w:t xml:space="preserve"> </w:t>
      </w:r>
      <w:r w:rsidR="00824A24" w:rsidRPr="00AA3948">
        <w:rPr>
          <w:rFonts w:cs="TAHER" w:hint="cs"/>
          <w:sz w:val="32"/>
          <w:szCs w:val="32"/>
          <w:rtl/>
        </w:rPr>
        <w:t>يمكن</w:t>
      </w:r>
      <w:r w:rsidR="00824A24" w:rsidRPr="00AA3948">
        <w:rPr>
          <w:rFonts w:cs="TAHER"/>
          <w:sz w:val="32"/>
          <w:szCs w:val="32"/>
          <w:rtl/>
        </w:rPr>
        <w:t xml:space="preserve"> </w:t>
      </w:r>
      <w:r w:rsidR="00824A24" w:rsidRPr="00AA3948">
        <w:rPr>
          <w:rFonts w:cs="TAHER" w:hint="cs"/>
          <w:sz w:val="32"/>
          <w:szCs w:val="32"/>
          <w:rtl/>
        </w:rPr>
        <w:t>أن</w:t>
      </w:r>
      <w:r w:rsidR="00824A24" w:rsidRPr="00AA3948">
        <w:rPr>
          <w:rFonts w:cs="TAHER"/>
          <w:sz w:val="32"/>
          <w:szCs w:val="32"/>
          <w:rtl/>
        </w:rPr>
        <w:t xml:space="preserve"> </w:t>
      </w:r>
      <w:r w:rsidR="00824A24" w:rsidRPr="00AA3948">
        <w:rPr>
          <w:rFonts w:cs="TAHER" w:hint="cs"/>
          <w:sz w:val="32"/>
          <w:szCs w:val="32"/>
          <w:rtl/>
        </w:rPr>
        <w:t>تشكل</w:t>
      </w:r>
      <w:r w:rsidR="00824A24" w:rsidRPr="00AA3948">
        <w:rPr>
          <w:rFonts w:cs="TAHER"/>
          <w:sz w:val="32"/>
          <w:szCs w:val="32"/>
          <w:rtl/>
        </w:rPr>
        <w:t xml:space="preserve"> </w:t>
      </w:r>
      <w:r w:rsidR="00824A24" w:rsidRPr="00AA3948">
        <w:rPr>
          <w:rFonts w:cs="TAHER" w:hint="cs"/>
          <w:sz w:val="32"/>
          <w:szCs w:val="32"/>
          <w:rtl/>
        </w:rPr>
        <w:t>عائقاً</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وصوله</w:t>
      </w:r>
      <w:r w:rsidR="00824A24" w:rsidRPr="00AA3948">
        <w:rPr>
          <w:rFonts w:cs="TAHER"/>
          <w:sz w:val="32"/>
          <w:szCs w:val="32"/>
          <w:rtl/>
        </w:rPr>
        <w:t xml:space="preserve"> </w:t>
      </w:r>
      <w:r w:rsidR="00824A24" w:rsidRPr="00AA3948">
        <w:rPr>
          <w:rFonts w:cs="TAHER" w:hint="cs"/>
          <w:sz w:val="32"/>
          <w:szCs w:val="32"/>
          <w:rtl/>
        </w:rPr>
        <w:t>إلى</w:t>
      </w:r>
      <w:r w:rsidR="00824A24" w:rsidRPr="00AA3948">
        <w:rPr>
          <w:rFonts w:cs="TAHER"/>
          <w:sz w:val="32"/>
          <w:szCs w:val="32"/>
          <w:rtl/>
        </w:rPr>
        <w:t xml:space="preserve"> </w:t>
      </w:r>
      <w:r w:rsidR="00824A24" w:rsidRPr="00AA3948">
        <w:rPr>
          <w:rFonts w:cs="TAHER" w:hint="cs"/>
          <w:sz w:val="32"/>
          <w:szCs w:val="32"/>
          <w:rtl/>
        </w:rPr>
        <w:t>الناس</w:t>
      </w:r>
      <w:r w:rsidR="00824A24" w:rsidRPr="00AA3948">
        <w:rPr>
          <w:rFonts w:cs="TAHER"/>
          <w:sz w:val="32"/>
          <w:szCs w:val="32"/>
          <w:rtl/>
        </w:rPr>
        <w:t xml:space="preserve"> </w:t>
      </w:r>
      <w:r w:rsidR="00824A24" w:rsidRPr="00AA3948">
        <w:rPr>
          <w:rFonts w:cs="TAHER" w:hint="cs"/>
          <w:sz w:val="32"/>
          <w:szCs w:val="32"/>
          <w:rtl/>
        </w:rPr>
        <w:t>وفهمه</w:t>
      </w:r>
      <w:r w:rsidR="00824A24" w:rsidRPr="00AA3948">
        <w:rPr>
          <w:rFonts w:cs="TAHER"/>
          <w:sz w:val="32"/>
          <w:szCs w:val="32"/>
          <w:rtl/>
        </w:rPr>
        <w:t xml:space="preserve"> </w:t>
      </w:r>
      <w:r w:rsidR="00824A24" w:rsidRPr="00AA3948">
        <w:rPr>
          <w:rFonts w:cs="TAHER" w:hint="cs"/>
          <w:sz w:val="32"/>
          <w:szCs w:val="32"/>
          <w:rtl/>
        </w:rPr>
        <w:t>من</w:t>
      </w:r>
      <w:r w:rsidR="00824A24" w:rsidRPr="00AA3948">
        <w:rPr>
          <w:rFonts w:cs="TAHER"/>
          <w:sz w:val="32"/>
          <w:szCs w:val="32"/>
          <w:rtl/>
        </w:rPr>
        <w:t xml:space="preserve"> </w:t>
      </w:r>
      <w:r w:rsidR="00824A24" w:rsidRPr="00AA3948">
        <w:rPr>
          <w:rFonts w:cs="TAHER" w:hint="cs"/>
          <w:sz w:val="32"/>
          <w:szCs w:val="32"/>
          <w:rtl/>
        </w:rPr>
        <w:t>قبلهم</w:t>
      </w:r>
      <w:r w:rsidR="00824A24" w:rsidRPr="00AA3948">
        <w:rPr>
          <w:rFonts w:cs="TAHER"/>
          <w:sz w:val="32"/>
          <w:szCs w:val="32"/>
          <w:rtl/>
        </w:rPr>
        <w:t xml:space="preserve"> </w:t>
      </w:r>
      <w:r w:rsidR="00824A24" w:rsidRPr="00AA3948">
        <w:rPr>
          <w:rFonts w:cs="TAHER" w:hint="cs"/>
          <w:sz w:val="32"/>
          <w:szCs w:val="32"/>
          <w:rtl/>
        </w:rPr>
        <w:t>فقد</w:t>
      </w:r>
      <w:r w:rsidR="00824A24" w:rsidRPr="00AA3948">
        <w:rPr>
          <w:rFonts w:cs="TAHER"/>
          <w:sz w:val="32"/>
          <w:szCs w:val="32"/>
          <w:rtl/>
        </w:rPr>
        <w:t xml:space="preserve"> </w:t>
      </w:r>
      <w:r w:rsidR="00824A24" w:rsidRPr="00AA3948">
        <w:rPr>
          <w:rFonts w:cs="TAHER" w:hint="cs"/>
          <w:sz w:val="32"/>
          <w:szCs w:val="32"/>
          <w:rtl/>
        </w:rPr>
        <w:t>كان</w:t>
      </w:r>
      <w:r w:rsidR="00824A24" w:rsidRPr="00AA3948">
        <w:rPr>
          <w:rFonts w:cs="TAHER"/>
          <w:sz w:val="32"/>
          <w:szCs w:val="32"/>
          <w:rtl/>
        </w:rPr>
        <w:t xml:space="preserve"> </w:t>
      </w:r>
      <w:r w:rsidR="00824A24" w:rsidRPr="00AA3948">
        <w:rPr>
          <w:rFonts w:cs="TAHER" w:hint="cs"/>
          <w:sz w:val="32"/>
          <w:szCs w:val="32"/>
          <w:rtl/>
        </w:rPr>
        <w:t>خطابه</w:t>
      </w:r>
      <w:r w:rsidR="00824A24" w:rsidRPr="00AA3948">
        <w:rPr>
          <w:rFonts w:cs="TAHER"/>
          <w:sz w:val="32"/>
          <w:szCs w:val="32"/>
          <w:rtl/>
        </w:rPr>
        <w:t xml:space="preserve"> </w:t>
      </w:r>
      <w:r w:rsidR="00824A24" w:rsidRPr="00AA3948">
        <w:rPr>
          <w:rFonts w:cs="TAHER" w:hint="cs"/>
          <w:sz w:val="32"/>
          <w:szCs w:val="32"/>
          <w:rtl/>
        </w:rPr>
        <w:t>واضحاً</w:t>
      </w:r>
      <w:r w:rsidR="00824A24" w:rsidRPr="00AA3948">
        <w:rPr>
          <w:rFonts w:cs="TAHER"/>
          <w:sz w:val="32"/>
          <w:szCs w:val="32"/>
          <w:rtl/>
        </w:rPr>
        <w:t xml:space="preserve"> </w:t>
      </w:r>
      <w:r w:rsidR="00824A24" w:rsidRPr="00AA3948">
        <w:rPr>
          <w:rFonts w:cs="TAHER" w:hint="cs"/>
          <w:sz w:val="32"/>
          <w:szCs w:val="32"/>
          <w:rtl/>
        </w:rPr>
        <w:t>وصرياً</w:t>
      </w:r>
      <w:r w:rsidR="00824A24" w:rsidRPr="00AA3948">
        <w:rPr>
          <w:rFonts w:cs="TAHER"/>
          <w:sz w:val="32"/>
          <w:szCs w:val="32"/>
          <w:rtl/>
        </w:rPr>
        <w:t xml:space="preserve"> </w:t>
      </w:r>
      <w:r w:rsidR="00824A24" w:rsidRPr="00AA3948">
        <w:rPr>
          <w:rFonts w:cs="TAHER" w:hint="cs"/>
          <w:sz w:val="32"/>
          <w:szCs w:val="32"/>
          <w:rtl/>
        </w:rPr>
        <w:t>ليس</w:t>
      </w:r>
      <w:r w:rsidR="00824A24" w:rsidRPr="00AA3948">
        <w:rPr>
          <w:rFonts w:cs="TAHER"/>
          <w:sz w:val="32"/>
          <w:szCs w:val="32"/>
          <w:rtl/>
        </w:rPr>
        <w:t xml:space="preserve"> </w:t>
      </w:r>
      <w:r w:rsidR="00824A24" w:rsidRPr="00AA3948">
        <w:rPr>
          <w:rFonts w:cs="TAHER" w:hint="cs"/>
          <w:sz w:val="32"/>
          <w:szCs w:val="32"/>
          <w:rtl/>
        </w:rPr>
        <w:t>فيه</w:t>
      </w:r>
      <w:r w:rsidR="00824A24" w:rsidRPr="00AA3948">
        <w:rPr>
          <w:rFonts w:cs="TAHER"/>
          <w:sz w:val="32"/>
          <w:szCs w:val="32"/>
          <w:rtl/>
        </w:rPr>
        <w:t xml:space="preserve"> </w:t>
      </w:r>
      <w:r w:rsidR="00824A24" w:rsidRPr="00AA3948">
        <w:rPr>
          <w:rFonts w:cs="TAHER" w:hint="cs"/>
          <w:sz w:val="32"/>
          <w:szCs w:val="32"/>
          <w:rtl/>
        </w:rPr>
        <w:t>موارية</w:t>
      </w:r>
      <w:r w:rsidR="00824A24" w:rsidRPr="00AA3948">
        <w:rPr>
          <w:rFonts w:cs="TAHER"/>
          <w:sz w:val="32"/>
          <w:szCs w:val="32"/>
          <w:rtl/>
        </w:rPr>
        <w:t xml:space="preserve"> </w:t>
      </w:r>
      <w:r w:rsidR="00824A24" w:rsidRPr="00AA3948">
        <w:rPr>
          <w:rFonts w:cs="TAHER" w:hint="cs"/>
          <w:sz w:val="32"/>
          <w:szCs w:val="32"/>
          <w:rtl/>
        </w:rPr>
        <w:t>أو</w:t>
      </w:r>
      <w:r w:rsidR="00824A24" w:rsidRPr="00AA3948">
        <w:rPr>
          <w:rFonts w:cs="TAHER"/>
          <w:sz w:val="32"/>
          <w:szCs w:val="32"/>
          <w:rtl/>
        </w:rPr>
        <w:t xml:space="preserve"> </w:t>
      </w:r>
      <w:r w:rsidR="00824A24" w:rsidRPr="00AA3948">
        <w:rPr>
          <w:rFonts w:cs="TAHER" w:hint="cs"/>
          <w:sz w:val="32"/>
          <w:szCs w:val="32"/>
          <w:rtl/>
        </w:rPr>
        <w:t>لعب</w:t>
      </w:r>
      <w:r w:rsidR="00824A24" w:rsidRPr="00AA3948">
        <w:rPr>
          <w:rFonts w:cs="TAHER"/>
          <w:sz w:val="32"/>
          <w:szCs w:val="32"/>
          <w:rtl/>
        </w:rPr>
        <w:t xml:space="preserve"> </w:t>
      </w:r>
      <w:r w:rsidR="00824A24" w:rsidRPr="00AA3948">
        <w:rPr>
          <w:rFonts w:cs="TAHER" w:hint="cs"/>
          <w:sz w:val="32"/>
          <w:szCs w:val="32"/>
          <w:rtl/>
        </w:rPr>
        <w:t>على</w:t>
      </w:r>
      <w:r w:rsidR="00824A24" w:rsidRPr="00AA3948">
        <w:rPr>
          <w:rFonts w:cs="TAHER"/>
          <w:sz w:val="32"/>
          <w:szCs w:val="32"/>
          <w:rtl/>
        </w:rPr>
        <w:t xml:space="preserve"> </w:t>
      </w:r>
      <w:r w:rsidR="00824A24" w:rsidRPr="00AA3948">
        <w:rPr>
          <w:rFonts w:cs="TAHER" w:hint="cs"/>
          <w:sz w:val="32"/>
          <w:szCs w:val="32"/>
          <w:rtl/>
        </w:rPr>
        <w:t>الألفاظ</w:t>
      </w:r>
      <w:r w:rsidR="00824A24" w:rsidRPr="00AA3948">
        <w:rPr>
          <w:rFonts w:cs="TAHER"/>
          <w:sz w:val="32"/>
          <w:szCs w:val="32"/>
          <w:rtl/>
        </w:rPr>
        <w:t xml:space="preserve"> </w:t>
      </w:r>
      <w:r w:rsidR="00824A24" w:rsidRPr="00AA3948">
        <w:rPr>
          <w:rFonts w:cs="TAHER" w:hint="cs"/>
          <w:sz w:val="32"/>
          <w:szCs w:val="32"/>
          <w:rtl/>
        </w:rPr>
        <w:t>أو</w:t>
      </w:r>
      <w:r w:rsidR="00824A24" w:rsidRPr="00AA3948">
        <w:rPr>
          <w:rFonts w:cs="TAHER"/>
          <w:sz w:val="32"/>
          <w:szCs w:val="32"/>
          <w:rtl/>
        </w:rPr>
        <w:t xml:space="preserve"> </w:t>
      </w:r>
      <w:r w:rsidR="00824A24" w:rsidRPr="00AA3948">
        <w:rPr>
          <w:rFonts w:cs="TAHER" w:hint="cs"/>
          <w:sz w:val="32"/>
          <w:szCs w:val="32"/>
          <w:rtl/>
        </w:rPr>
        <w:t>ضبابيه</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المواقف</w:t>
      </w:r>
      <w:r>
        <w:rPr>
          <w:rFonts w:cs="TAHER" w:hint="cs"/>
          <w:sz w:val="32"/>
          <w:szCs w:val="32"/>
          <w:rtl/>
        </w:rPr>
        <w:t>.</w:t>
      </w:r>
    </w:p>
    <w:p w:rsidR="00824A24" w:rsidRPr="00AA3948" w:rsidRDefault="00422571" w:rsidP="00422571">
      <w:pPr>
        <w:bidi/>
        <w:spacing w:after="0" w:line="240" w:lineRule="atLeast"/>
        <w:ind w:firstLine="567"/>
        <w:jc w:val="both"/>
        <w:rPr>
          <w:rFonts w:cs="TAHER"/>
          <w:sz w:val="32"/>
          <w:szCs w:val="32"/>
        </w:rPr>
      </w:pPr>
      <w:r w:rsidRPr="00422571">
        <w:rPr>
          <w:rFonts w:cs="TAHER" w:hint="cs"/>
          <w:b/>
          <w:bCs/>
          <w:sz w:val="32"/>
          <w:szCs w:val="32"/>
          <w:rtl/>
        </w:rPr>
        <w:t xml:space="preserve">2ـ </w:t>
      </w:r>
      <w:r w:rsidR="00824A24" w:rsidRPr="00422571">
        <w:rPr>
          <w:rFonts w:cs="TAHER" w:hint="cs"/>
          <w:b/>
          <w:bCs/>
          <w:sz w:val="32"/>
          <w:szCs w:val="32"/>
          <w:rtl/>
        </w:rPr>
        <w:t>الثبات</w:t>
      </w:r>
      <w:r w:rsidR="00824A24" w:rsidRPr="00422571">
        <w:rPr>
          <w:rFonts w:cs="TAHER"/>
          <w:b/>
          <w:bCs/>
          <w:sz w:val="32"/>
          <w:szCs w:val="32"/>
          <w:rtl/>
        </w:rPr>
        <w:t xml:space="preserve"> </w:t>
      </w:r>
      <w:r w:rsidR="00824A24" w:rsidRPr="00422571">
        <w:rPr>
          <w:rFonts w:cs="TAHER" w:hint="cs"/>
          <w:b/>
          <w:bCs/>
          <w:sz w:val="32"/>
          <w:szCs w:val="32"/>
          <w:rtl/>
        </w:rPr>
        <w:t>والصلابة</w:t>
      </w:r>
      <w:r w:rsidR="00824A24" w:rsidRPr="00422571">
        <w:rPr>
          <w:rFonts w:cs="TAHER"/>
          <w:b/>
          <w:bCs/>
          <w:sz w:val="32"/>
          <w:szCs w:val="32"/>
          <w:rtl/>
        </w:rPr>
        <w:t>:</w:t>
      </w:r>
      <w:r w:rsidR="00824A24" w:rsidRPr="00AA3948">
        <w:rPr>
          <w:rFonts w:cs="TAHER"/>
          <w:sz w:val="32"/>
          <w:szCs w:val="32"/>
          <w:rtl/>
        </w:rPr>
        <w:t xml:space="preserve"> </w:t>
      </w:r>
      <w:r w:rsidR="00824A24" w:rsidRPr="00AA3948">
        <w:rPr>
          <w:rFonts w:cs="TAHER" w:hint="cs"/>
          <w:sz w:val="32"/>
          <w:szCs w:val="32"/>
          <w:rtl/>
        </w:rPr>
        <w:t>على</w:t>
      </w:r>
      <w:r w:rsidR="00824A24" w:rsidRPr="00AA3948">
        <w:rPr>
          <w:rFonts w:cs="TAHER"/>
          <w:sz w:val="32"/>
          <w:szCs w:val="32"/>
          <w:rtl/>
        </w:rPr>
        <w:t xml:space="preserve"> </w:t>
      </w:r>
      <w:r w:rsidR="00824A24" w:rsidRPr="00AA3948">
        <w:rPr>
          <w:rFonts w:cs="TAHER" w:hint="cs"/>
          <w:sz w:val="32"/>
          <w:szCs w:val="32"/>
          <w:rtl/>
        </w:rPr>
        <w:t>مستوى</w:t>
      </w:r>
      <w:r w:rsidR="00824A24" w:rsidRPr="00AA3948">
        <w:rPr>
          <w:rFonts w:cs="TAHER"/>
          <w:sz w:val="32"/>
          <w:szCs w:val="32"/>
          <w:rtl/>
        </w:rPr>
        <w:t xml:space="preserve"> </w:t>
      </w:r>
      <w:r w:rsidR="00824A24" w:rsidRPr="00AA3948">
        <w:rPr>
          <w:rFonts w:cs="TAHER" w:hint="cs"/>
          <w:sz w:val="32"/>
          <w:szCs w:val="32"/>
          <w:rtl/>
        </w:rPr>
        <w:t>المراحل</w:t>
      </w:r>
      <w:r w:rsidR="00824A24" w:rsidRPr="00AA3948">
        <w:rPr>
          <w:rFonts w:cs="TAHER"/>
          <w:sz w:val="32"/>
          <w:szCs w:val="32"/>
          <w:rtl/>
        </w:rPr>
        <w:t xml:space="preserve"> </w:t>
      </w:r>
      <w:r w:rsidR="00824A24" w:rsidRPr="00AA3948">
        <w:rPr>
          <w:rFonts w:cs="TAHER" w:hint="cs"/>
          <w:sz w:val="32"/>
          <w:szCs w:val="32"/>
          <w:rtl/>
        </w:rPr>
        <w:t>الزمنية</w:t>
      </w:r>
      <w:r w:rsidR="00824A24" w:rsidRPr="00AA3948">
        <w:rPr>
          <w:rFonts w:cs="TAHER"/>
          <w:sz w:val="32"/>
          <w:szCs w:val="32"/>
          <w:rtl/>
        </w:rPr>
        <w:t xml:space="preserve"> </w:t>
      </w:r>
      <w:r w:rsidR="00824A24" w:rsidRPr="00AA3948">
        <w:rPr>
          <w:rFonts w:cs="TAHER" w:hint="cs"/>
          <w:sz w:val="32"/>
          <w:szCs w:val="32"/>
          <w:rtl/>
        </w:rPr>
        <w:t>منذ</w:t>
      </w:r>
      <w:r w:rsidR="00824A24" w:rsidRPr="00AA3948">
        <w:rPr>
          <w:rFonts w:cs="TAHER"/>
          <w:sz w:val="32"/>
          <w:szCs w:val="32"/>
          <w:rtl/>
        </w:rPr>
        <w:t xml:space="preserve"> </w:t>
      </w:r>
      <w:r w:rsidR="00824A24" w:rsidRPr="00AA3948">
        <w:rPr>
          <w:rFonts w:cs="TAHER" w:hint="cs"/>
          <w:sz w:val="32"/>
          <w:szCs w:val="32"/>
          <w:rtl/>
        </w:rPr>
        <w:t>أول</w:t>
      </w:r>
      <w:r w:rsidR="00824A24" w:rsidRPr="00AA3948">
        <w:rPr>
          <w:rFonts w:cs="TAHER"/>
          <w:sz w:val="32"/>
          <w:szCs w:val="32"/>
          <w:rtl/>
        </w:rPr>
        <w:t xml:space="preserve"> </w:t>
      </w:r>
      <w:r w:rsidR="00824A24" w:rsidRPr="00AA3948">
        <w:rPr>
          <w:rFonts w:cs="TAHER" w:hint="cs"/>
          <w:sz w:val="32"/>
          <w:szCs w:val="32"/>
          <w:rtl/>
        </w:rPr>
        <w:t>خطاب</w:t>
      </w:r>
      <w:r w:rsidR="00824A24" w:rsidRPr="00AA3948">
        <w:rPr>
          <w:rFonts w:cs="TAHER"/>
          <w:sz w:val="32"/>
          <w:szCs w:val="32"/>
          <w:rtl/>
        </w:rPr>
        <w:t xml:space="preserve"> </w:t>
      </w:r>
      <w:r w:rsidR="00824A24" w:rsidRPr="00AA3948">
        <w:rPr>
          <w:rFonts w:cs="TAHER" w:hint="cs"/>
          <w:sz w:val="32"/>
          <w:szCs w:val="32"/>
          <w:rtl/>
        </w:rPr>
        <w:t>منشور</w:t>
      </w:r>
      <w:r w:rsidR="00824A24" w:rsidRPr="00AA3948">
        <w:rPr>
          <w:rFonts w:cs="TAHER"/>
          <w:sz w:val="32"/>
          <w:szCs w:val="32"/>
          <w:rtl/>
        </w:rPr>
        <w:t xml:space="preserve"> </w:t>
      </w:r>
      <w:r w:rsidR="00824A24" w:rsidRPr="00AA3948">
        <w:rPr>
          <w:rFonts w:cs="TAHER" w:hint="cs"/>
          <w:sz w:val="32"/>
          <w:szCs w:val="32"/>
          <w:rtl/>
        </w:rPr>
        <w:t>له</w:t>
      </w:r>
      <w:r w:rsidR="00824A24" w:rsidRPr="00AA3948">
        <w:rPr>
          <w:rFonts w:cs="TAHER"/>
          <w:sz w:val="32"/>
          <w:szCs w:val="32"/>
          <w:rtl/>
        </w:rPr>
        <w:t xml:space="preserve"> </w:t>
      </w:r>
      <w:r w:rsidR="00824A24" w:rsidRPr="00AA3948">
        <w:rPr>
          <w:rFonts w:cs="TAHER" w:hint="cs"/>
          <w:sz w:val="32"/>
          <w:szCs w:val="32"/>
          <w:rtl/>
        </w:rPr>
        <w:t>سنة</w:t>
      </w:r>
      <w:r w:rsidR="00824A24" w:rsidRPr="00AA3948">
        <w:rPr>
          <w:rFonts w:cs="TAHER"/>
          <w:sz w:val="32"/>
          <w:szCs w:val="32"/>
          <w:rtl/>
        </w:rPr>
        <w:t xml:space="preserve"> 1962</w:t>
      </w:r>
      <w:r w:rsidR="00824A24" w:rsidRPr="00AA3948">
        <w:rPr>
          <w:rFonts w:cs="TAHER" w:hint="cs"/>
          <w:sz w:val="32"/>
          <w:szCs w:val="32"/>
          <w:rtl/>
        </w:rPr>
        <w:t>م</w:t>
      </w:r>
      <w:r w:rsidR="00824A24" w:rsidRPr="00AA3948">
        <w:rPr>
          <w:rFonts w:cs="TAHER"/>
          <w:sz w:val="32"/>
          <w:szCs w:val="32"/>
          <w:rtl/>
        </w:rPr>
        <w:t xml:space="preserve"> </w:t>
      </w:r>
      <w:r w:rsidR="00824A24" w:rsidRPr="00AA3948">
        <w:rPr>
          <w:rFonts w:cs="TAHER" w:hint="cs"/>
          <w:sz w:val="32"/>
          <w:szCs w:val="32"/>
          <w:rtl/>
        </w:rPr>
        <w:t>مروراً</w:t>
      </w:r>
      <w:r w:rsidR="00824A24" w:rsidRPr="00AA3948">
        <w:rPr>
          <w:rFonts w:cs="TAHER"/>
          <w:sz w:val="32"/>
          <w:szCs w:val="32"/>
          <w:rtl/>
        </w:rPr>
        <w:t xml:space="preserve"> </w:t>
      </w:r>
      <w:r w:rsidR="00824A24" w:rsidRPr="00AA3948">
        <w:rPr>
          <w:rFonts w:cs="TAHER" w:hint="cs"/>
          <w:sz w:val="32"/>
          <w:szCs w:val="32"/>
          <w:rtl/>
        </w:rPr>
        <w:t>بالثورة</w:t>
      </w:r>
      <w:r w:rsidR="00824A24" w:rsidRPr="00AA3948">
        <w:rPr>
          <w:rFonts w:cs="TAHER"/>
          <w:sz w:val="32"/>
          <w:szCs w:val="32"/>
          <w:rtl/>
        </w:rPr>
        <w:t xml:space="preserve"> </w:t>
      </w:r>
      <w:r w:rsidR="00824A24" w:rsidRPr="00AA3948">
        <w:rPr>
          <w:rFonts w:cs="TAHER" w:hint="cs"/>
          <w:sz w:val="32"/>
          <w:szCs w:val="32"/>
          <w:rtl/>
        </w:rPr>
        <w:t>عام</w:t>
      </w:r>
      <w:r w:rsidR="00824A24" w:rsidRPr="00AA3948">
        <w:rPr>
          <w:rFonts w:cs="TAHER"/>
          <w:sz w:val="32"/>
          <w:szCs w:val="32"/>
          <w:rtl/>
        </w:rPr>
        <w:t xml:space="preserve"> 1978</w:t>
      </w:r>
      <w:r w:rsidR="00824A24" w:rsidRPr="00AA3948">
        <w:rPr>
          <w:rFonts w:cs="TAHER" w:hint="cs"/>
          <w:sz w:val="32"/>
          <w:szCs w:val="32"/>
          <w:rtl/>
        </w:rPr>
        <w:t>م</w:t>
      </w:r>
      <w:r w:rsidR="00824A24" w:rsidRPr="00AA3948">
        <w:rPr>
          <w:rFonts w:cs="TAHER"/>
          <w:sz w:val="32"/>
          <w:szCs w:val="32"/>
          <w:rtl/>
        </w:rPr>
        <w:t xml:space="preserve"> </w:t>
      </w:r>
      <w:r w:rsidR="00824A24" w:rsidRPr="00AA3948">
        <w:rPr>
          <w:rFonts w:cs="TAHER" w:hint="cs"/>
          <w:sz w:val="32"/>
          <w:szCs w:val="32"/>
          <w:rtl/>
        </w:rPr>
        <w:t>وحتى</w:t>
      </w:r>
      <w:r w:rsidR="00824A24" w:rsidRPr="00AA3948">
        <w:rPr>
          <w:rFonts w:cs="TAHER"/>
          <w:sz w:val="32"/>
          <w:szCs w:val="32"/>
          <w:rtl/>
        </w:rPr>
        <w:t xml:space="preserve"> </w:t>
      </w:r>
      <w:r w:rsidR="00824A24" w:rsidRPr="00AA3948">
        <w:rPr>
          <w:rFonts w:cs="TAHER" w:hint="cs"/>
          <w:sz w:val="32"/>
          <w:szCs w:val="32"/>
          <w:rtl/>
        </w:rPr>
        <w:t>رحيله</w:t>
      </w:r>
      <w:r w:rsidR="00824A24" w:rsidRPr="00AA3948">
        <w:rPr>
          <w:rFonts w:cs="TAHER"/>
          <w:sz w:val="32"/>
          <w:szCs w:val="32"/>
          <w:rtl/>
        </w:rPr>
        <w:t xml:space="preserve"> </w:t>
      </w:r>
      <w:r w:rsidR="00824A24" w:rsidRPr="00AA3948">
        <w:rPr>
          <w:rFonts w:cs="TAHER" w:hint="cs"/>
          <w:sz w:val="32"/>
          <w:szCs w:val="32"/>
          <w:rtl/>
        </w:rPr>
        <w:t>عام</w:t>
      </w:r>
      <w:r w:rsidR="00824A24" w:rsidRPr="00AA3948">
        <w:rPr>
          <w:rFonts w:cs="TAHER"/>
          <w:sz w:val="32"/>
          <w:szCs w:val="32"/>
          <w:rtl/>
        </w:rPr>
        <w:t xml:space="preserve"> 1989</w:t>
      </w:r>
      <w:r w:rsidR="00824A24" w:rsidRPr="00AA3948">
        <w:rPr>
          <w:rFonts w:cs="TAHER" w:hint="cs"/>
          <w:sz w:val="32"/>
          <w:szCs w:val="32"/>
          <w:rtl/>
        </w:rPr>
        <w:t>م،</w:t>
      </w:r>
      <w:r w:rsidR="00824A24" w:rsidRPr="00AA3948">
        <w:rPr>
          <w:rFonts w:cs="TAHER"/>
          <w:sz w:val="32"/>
          <w:szCs w:val="32"/>
          <w:rtl/>
        </w:rPr>
        <w:t xml:space="preserve"> </w:t>
      </w:r>
      <w:r w:rsidR="00824A24" w:rsidRPr="00AA3948">
        <w:rPr>
          <w:rFonts w:cs="TAHER" w:hint="cs"/>
          <w:sz w:val="32"/>
          <w:szCs w:val="32"/>
          <w:rtl/>
        </w:rPr>
        <w:t>وعلى</w:t>
      </w:r>
      <w:r w:rsidR="00824A24" w:rsidRPr="00AA3948">
        <w:rPr>
          <w:rFonts w:cs="TAHER"/>
          <w:sz w:val="32"/>
          <w:szCs w:val="32"/>
          <w:rtl/>
        </w:rPr>
        <w:t xml:space="preserve"> </w:t>
      </w:r>
      <w:r w:rsidR="00824A24" w:rsidRPr="00AA3948">
        <w:rPr>
          <w:rFonts w:cs="TAHER" w:hint="cs"/>
          <w:sz w:val="32"/>
          <w:szCs w:val="32"/>
          <w:rtl/>
        </w:rPr>
        <w:t>مستوى</w:t>
      </w:r>
      <w:r w:rsidR="00824A24" w:rsidRPr="00AA3948">
        <w:rPr>
          <w:rFonts w:cs="TAHER"/>
          <w:sz w:val="32"/>
          <w:szCs w:val="32"/>
          <w:rtl/>
        </w:rPr>
        <w:t xml:space="preserve"> </w:t>
      </w:r>
      <w:r w:rsidR="00824A24" w:rsidRPr="00AA3948">
        <w:rPr>
          <w:rFonts w:cs="TAHER" w:hint="cs"/>
          <w:sz w:val="32"/>
          <w:szCs w:val="32"/>
          <w:rtl/>
        </w:rPr>
        <w:t>تعدد</w:t>
      </w:r>
      <w:r w:rsidR="00824A24" w:rsidRPr="00AA3948">
        <w:rPr>
          <w:rFonts w:cs="TAHER"/>
          <w:sz w:val="32"/>
          <w:szCs w:val="32"/>
          <w:rtl/>
        </w:rPr>
        <w:t xml:space="preserve"> </w:t>
      </w:r>
      <w:r w:rsidR="00824A24" w:rsidRPr="00AA3948">
        <w:rPr>
          <w:rFonts w:cs="TAHER" w:hint="cs"/>
          <w:sz w:val="32"/>
          <w:szCs w:val="32"/>
          <w:rtl/>
        </w:rPr>
        <w:t>الموضوعات</w:t>
      </w:r>
      <w:r w:rsidR="00824A24" w:rsidRPr="00AA3948">
        <w:rPr>
          <w:rFonts w:cs="TAHER"/>
          <w:sz w:val="32"/>
          <w:szCs w:val="32"/>
          <w:rtl/>
        </w:rPr>
        <w:t xml:space="preserve"> </w:t>
      </w:r>
      <w:r w:rsidR="00824A24" w:rsidRPr="00AA3948">
        <w:rPr>
          <w:rFonts w:cs="TAHER" w:hint="cs"/>
          <w:sz w:val="32"/>
          <w:szCs w:val="32"/>
          <w:rtl/>
        </w:rPr>
        <w:t>والمناسبات</w:t>
      </w:r>
      <w:r w:rsidR="00824A24" w:rsidRPr="00AA3948">
        <w:rPr>
          <w:rFonts w:cs="TAHER"/>
          <w:sz w:val="32"/>
          <w:szCs w:val="32"/>
          <w:rtl/>
        </w:rPr>
        <w:t xml:space="preserve"> </w:t>
      </w:r>
      <w:r w:rsidR="00824A24" w:rsidRPr="00AA3948">
        <w:rPr>
          <w:rFonts w:cs="TAHER" w:hint="cs"/>
          <w:sz w:val="32"/>
          <w:szCs w:val="32"/>
          <w:rtl/>
        </w:rPr>
        <w:t>والظروف،</w:t>
      </w:r>
      <w:r w:rsidR="00824A24" w:rsidRPr="00AA3948">
        <w:rPr>
          <w:rFonts w:cs="TAHER"/>
          <w:sz w:val="32"/>
          <w:szCs w:val="32"/>
          <w:rtl/>
        </w:rPr>
        <w:t xml:space="preserve"> </w:t>
      </w:r>
      <w:r w:rsidR="00824A24" w:rsidRPr="00AA3948">
        <w:rPr>
          <w:rFonts w:cs="TAHER" w:hint="cs"/>
          <w:sz w:val="32"/>
          <w:szCs w:val="32"/>
          <w:rtl/>
        </w:rPr>
        <w:t>يلحظ</w:t>
      </w:r>
      <w:r w:rsidR="00824A24" w:rsidRPr="00AA3948">
        <w:rPr>
          <w:rFonts w:cs="TAHER"/>
          <w:sz w:val="32"/>
          <w:szCs w:val="32"/>
          <w:rtl/>
        </w:rPr>
        <w:t xml:space="preserve"> </w:t>
      </w:r>
      <w:r w:rsidR="00824A24" w:rsidRPr="00AA3948">
        <w:rPr>
          <w:rFonts w:cs="TAHER" w:hint="cs"/>
          <w:sz w:val="32"/>
          <w:szCs w:val="32"/>
          <w:rtl/>
        </w:rPr>
        <w:t>عدم</w:t>
      </w:r>
      <w:r w:rsidR="00824A24" w:rsidRPr="00AA3948">
        <w:rPr>
          <w:rFonts w:cs="TAHER"/>
          <w:sz w:val="32"/>
          <w:szCs w:val="32"/>
          <w:rtl/>
        </w:rPr>
        <w:t xml:space="preserve"> </w:t>
      </w:r>
      <w:r w:rsidR="00824A24" w:rsidRPr="00AA3948">
        <w:rPr>
          <w:rFonts w:cs="TAHER" w:hint="cs"/>
          <w:sz w:val="32"/>
          <w:szCs w:val="32"/>
          <w:rtl/>
        </w:rPr>
        <w:t>التغير</w:t>
      </w:r>
      <w:r w:rsidR="00824A24" w:rsidRPr="00AA3948">
        <w:rPr>
          <w:rFonts w:cs="TAHER"/>
          <w:sz w:val="32"/>
          <w:szCs w:val="32"/>
          <w:rtl/>
        </w:rPr>
        <w:t xml:space="preserve"> </w:t>
      </w:r>
      <w:r w:rsidR="00824A24" w:rsidRPr="00AA3948">
        <w:rPr>
          <w:rFonts w:cs="TAHER" w:hint="cs"/>
          <w:sz w:val="32"/>
          <w:szCs w:val="32"/>
          <w:rtl/>
        </w:rPr>
        <w:t>والتبدل</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ثوريته</w:t>
      </w:r>
      <w:r w:rsidR="00824A24" w:rsidRPr="00AA3948">
        <w:rPr>
          <w:rFonts w:cs="TAHER"/>
          <w:sz w:val="32"/>
          <w:szCs w:val="32"/>
          <w:rtl/>
        </w:rPr>
        <w:t xml:space="preserve"> </w:t>
      </w:r>
      <w:r w:rsidR="00824A24" w:rsidRPr="00AA3948">
        <w:rPr>
          <w:rFonts w:cs="TAHER" w:hint="cs"/>
          <w:sz w:val="32"/>
          <w:szCs w:val="32"/>
          <w:rtl/>
        </w:rPr>
        <w:t>وحسمه</w:t>
      </w:r>
      <w:r w:rsidR="00824A24" w:rsidRPr="00AA3948">
        <w:rPr>
          <w:rFonts w:cs="TAHER"/>
          <w:sz w:val="32"/>
          <w:szCs w:val="32"/>
          <w:rtl/>
        </w:rPr>
        <w:t xml:space="preserve"> </w:t>
      </w:r>
      <w:r w:rsidR="00824A24" w:rsidRPr="00AA3948">
        <w:rPr>
          <w:rFonts w:cs="TAHER" w:hint="cs"/>
          <w:sz w:val="32"/>
          <w:szCs w:val="32"/>
          <w:rtl/>
        </w:rPr>
        <w:t>للموقف</w:t>
      </w:r>
      <w:r w:rsidR="00824A24" w:rsidRPr="00AA3948">
        <w:rPr>
          <w:rFonts w:cs="TAHER"/>
          <w:sz w:val="32"/>
          <w:szCs w:val="32"/>
          <w:rtl/>
        </w:rPr>
        <w:t xml:space="preserve"> </w:t>
      </w:r>
      <w:r w:rsidR="00824A24" w:rsidRPr="00AA3948">
        <w:rPr>
          <w:rFonts w:cs="TAHER" w:hint="cs"/>
          <w:sz w:val="32"/>
          <w:szCs w:val="32"/>
          <w:rtl/>
        </w:rPr>
        <w:t>وعدائه</w:t>
      </w:r>
      <w:r w:rsidR="00824A24" w:rsidRPr="00AA3948">
        <w:rPr>
          <w:rFonts w:cs="TAHER"/>
          <w:sz w:val="32"/>
          <w:szCs w:val="32"/>
          <w:rtl/>
        </w:rPr>
        <w:t xml:space="preserve"> </w:t>
      </w:r>
      <w:r w:rsidR="00824A24" w:rsidRPr="00AA3948">
        <w:rPr>
          <w:rFonts w:cs="TAHER" w:hint="cs"/>
          <w:sz w:val="32"/>
          <w:szCs w:val="32"/>
          <w:rtl/>
        </w:rPr>
        <w:t>للاستكبار</w:t>
      </w:r>
      <w:r w:rsidR="00824A24" w:rsidRPr="00AA3948">
        <w:rPr>
          <w:rFonts w:cs="TAHER"/>
          <w:sz w:val="32"/>
          <w:szCs w:val="32"/>
          <w:rtl/>
        </w:rPr>
        <w:t xml:space="preserve"> </w:t>
      </w:r>
      <w:r w:rsidR="00824A24" w:rsidRPr="00AA3948">
        <w:rPr>
          <w:rFonts w:cs="TAHER" w:hint="cs"/>
          <w:sz w:val="32"/>
          <w:szCs w:val="32"/>
          <w:rtl/>
        </w:rPr>
        <w:t>لاسيما</w:t>
      </w:r>
      <w:r w:rsidR="00824A24" w:rsidRPr="00AA3948">
        <w:rPr>
          <w:rFonts w:cs="TAHER"/>
          <w:sz w:val="32"/>
          <w:szCs w:val="32"/>
          <w:rtl/>
        </w:rPr>
        <w:t xml:space="preserve"> </w:t>
      </w:r>
      <w:r w:rsidR="00824A24" w:rsidRPr="00AA3948">
        <w:rPr>
          <w:rFonts w:cs="TAHER" w:hint="cs"/>
          <w:sz w:val="32"/>
          <w:szCs w:val="32"/>
          <w:rtl/>
        </w:rPr>
        <w:t>أمريكا</w:t>
      </w:r>
      <w:r w:rsidR="00824A24" w:rsidRPr="00AA3948">
        <w:rPr>
          <w:rFonts w:cs="TAHER"/>
          <w:sz w:val="32"/>
          <w:szCs w:val="32"/>
          <w:rtl/>
        </w:rPr>
        <w:t xml:space="preserve"> </w:t>
      </w:r>
      <w:r w:rsidR="00824A24" w:rsidRPr="00AA3948">
        <w:rPr>
          <w:rFonts w:cs="TAHER" w:hint="cs"/>
          <w:sz w:val="32"/>
          <w:szCs w:val="32"/>
          <w:rtl/>
        </w:rPr>
        <w:t>وإسرائيل</w:t>
      </w:r>
      <w:r w:rsidR="00824A24" w:rsidRPr="00AA3948">
        <w:rPr>
          <w:rFonts w:cs="TAHER"/>
          <w:sz w:val="32"/>
          <w:szCs w:val="32"/>
          <w:rtl/>
        </w:rPr>
        <w:t xml:space="preserve"> </w:t>
      </w:r>
      <w:r w:rsidR="00824A24" w:rsidRPr="00AA3948">
        <w:rPr>
          <w:rFonts w:cs="TAHER" w:hint="cs"/>
          <w:sz w:val="32"/>
          <w:szCs w:val="32"/>
          <w:rtl/>
        </w:rPr>
        <w:t>ورفض</w:t>
      </w:r>
      <w:r w:rsidR="00824A24" w:rsidRPr="00AA3948">
        <w:rPr>
          <w:rFonts w:cs="TAHER"/>
          <w:sz w:val="32"/>
          <w:szCs w:val="32"/>
          <w:rtl/>
        </w:rPr>
        <w:t xml:space="preserve"> </w:t>
      </w:r>
      <w:r w:rsidR="00824A24" w:rsidRPr="00AA3948">
        <w:rPr>
          <w:rFonts w:cs="TAHER" w:hint="cs"/>
          <w:sz w:val="32"/>
          <w:szCs w:val="32"/>
          <w:rtl/>
        </w:rPr>
        <w:t>المساومة</w:t>
      </w:r>
      <w:r w:rsidR="00824A24" w:rsidRPr="00AA3948">
        <w:rPr>
          <w:rFonts w:cs="TAHER"/>
          <w:sz w:val="32"/>
          <w:szCs w:val="32"/>
          <w:rtl/>
        </w:rPr>
        <w:t xml:space="preserve"> </w:t>
      </w:r>
      <w:r w:rsidR="00824A24" w:rsidRPr="00AA3948">
        <w:rPr>
          <w:rFonts w:cs="TAHER" w:hint="cs"/>
          <w:sz w:val="32"/>
          <w:szCs w:val="32"/>
          <w:rtl/>
        </w:rPr>
        <w:t>وأصناف</w:t>
      </w:r>
      <w:r w:rsidR="00824A24" w:rsidRPr="00AA3948">
        <w:rPr>
          <w:rFonts w:cs="TAHER"/>
          <w:sz w:val="32"/>
          <w:szCs w:val="32"/>
          <w:rtl/>
        </w:rPr>
        <w:t xml:space="preserve"> </w:t>
      </w:r>
      <w:r w:rsidR="00824A24" w:rsidRPr="00AA3948">
        <w:rPr>
          <w:rFonts w:cs="TAHER" w:hint="cs"/>
          <w:sz w:val="32"/>
          <w:szCs w:val="32"/>
          <w:rtl/>
        </w:rPr>
        <w:t>الحلول</w:t>
      </w:r>
      <w:r w:rsidR="00824A24" w:rsidRPr="00AA3948">
        <w:rPr>
          <w:rFonts w:cs="TAHER"/>
          <w:sz w:val="32"/>
          <w:szCs w:val="32"/>
          <w:rtl/>
        </w:rPr>
        <w:t xml:space="preserve"> </w:t>
      </w:r>
      <w:r w:rsidR="00824A24" w:rsidRPr="00AA3948">
        <w:rPr>
          <w:rFonts w:cs="TAHER" w:hint="cs"/>
          <w:sz w:val="32"/>
          <w:szCs w:val="32"/>
          <w:rtl/>
        </w:rPr>
        <w:t>مع</w:t>
      </w:r>
      <w:r w:rsidR="00824A24" w:rsidRPr="00AA3948">
        <w:rPr>
          <w:rFonts w:cs="TAHER"/>
          <w:sz w:val="32"/>
          <w:szCs w:val="32"/>
          <w:rtl/>
        </w:rPr>
        <w:t xml:space="preserve"> </w:t>
      </w:r>
      <w:r w:rsidR="00824A24" w:rsidRPr="00AA3948">
        <w:rPr>
          <w:rFonts w:cs="TAHER" w:hint="cs"/>
          <w:sz w:val="32"/>
          <w:szCs w:val="32"/>
          <w:rtl/>
        </w:rPr>
        <w:t>الظالمين</w:t>
      </w:r>
      <w:r>
        <w:rPr>
          <w:rFonts w:cs="TAHER" w:hint="cs"/>
          <w:sz w:val="32"/>
          <w:szCs w:val="32"/>
          <w:rtl/>
        </w:rPr>
        <w:t>.</w:t>
      </w:r>
    </w:p>
    <w:p w:rsidR="00824A24" w:rsidRPr="00AA3948" w:rsidRDefault="00422571" w:rsidP="00422571">
      <w:pPr>
        <w:bidi/>
        <w:spacing w:after="0" w:line="240" w:lineRule="atLeast"/>
        <w:ind w:firstLine="567"/>
        <w:jc w:val="both"/>
        <w:rPr>
          <w:rFonts w:cs="TAHER"/>
          <w:sz w:val="32"/>
          <w:szCs w:val="32"/>
        </w:rPr>
      </w:pPr>
      <w:r w:rsidRPr="00422571">
        <w:rPr>
          <w:rFonts w:cs="TAHER" w:hint="cs"/>
          <w:b/>
          <w:bCs/>
          <w:sz w:val="32"/>
          <w:szCs w:val="32"/>
          <w:rtl/>
        </w:rPr>
        <w:t>3ـ</w:t>
      </w:r>
      <w:r w:rsidR="00824A24" w:rsidRPr="00422571">
        <w:rPr>
          <w:rFonts w:cs="TAHER"/>
          <w:b/>
          <w:bCs/>
          <w:sz w:val="32"/>
          <w:szCs w:val="32"/>
        </w:rPr>
        <w:t xml:space="preserve"> </w:t>
      </w:r>
      <w:r w:rsidR="00824A24" w:rsidRPr="00422571">
        <w:rPr>
          <w:rFonts w:cs="TAHER" w:hint="cs"/>
          <w:b/>
          <w:bCs/>
          <w:sz w:val="32"/>
          <w:szCs w:val="32"/>
          <w:rtl/>
        </w:rPr>
        <w:t>الانسجام</w:t>
      </w:r>
      <w:r w:rsidR="00824A24" w:rsidRPr="00422571">
        <w:rPr>
          <w:rFonts w:cs="TAHER"/>
          <w:b/>
          <w:bCs/>
          <w:sz w:val="32"/>
          <w:szCs w:val="32"/>
          <w:rtl/>
        </w:rPr>
        <w:t xml:space="preserve"> </w:t>
      </w:r>
      <w:r w:rsidR="00824A24" w:rsidRPr="00422571">
        <w:rPr>
          <w:rFonts w:cs="TAHER" w:hint="cs"/>
          <w:b/>
          <w:bCs/>
          <w:sz w:val="32"/>
          <w:szCs w:val="32"/>
          <w:rtl/>
        </w:rPr>
        <w:t>بين</w:t>
      </w:r>
      <w:r w:rsidR="00824A24" w:rsidRPr="00422571">
        <w:rPr>
          <w:rFonts w:cs="TAHER"/>
          <w:b/>
          <w:bCs/>
          <w:sz w:val="32"/>
          <w:szCs w:val="32"/>
          <w:rtl/>
        </w:rPr>
        <w:t xml:space="preserve"> </w:t>
      </w:r>
      <w:r w:rsidR="00824A24" w:rsidRPr="00422571">
        <w:rPr>
          <w:rFonts w:cs="TAHER" w:hint="cs"/>
          <w:b/>
          <w:bCs/>
          <w:sz w:val="32"/>
          <w:szCs w:val="32"/>
          <w:rtl/>
        </w:rPr>
        <w:t>الخطاب</w:t>
      </w:r>
      <w:r w:rsidR="00824A24" w:rsidRPr="00422571">
        <w:rPr>
          <w:rFonts w:cs="TAHER"/>
          <w:b/>
          <w:bCs/>
          <w:sz w:val="32"/>
          <w:szCs w:val="32"/>
          <w:rtl/>
        </w:rPr>
        <w:t xml:space="preserve"> </w:t>
      </w:r>
      <w:r w:rsidR="00824A24" w:rsidRPr="00422571">
        <w:rPr>
          <w:rFonts w:cs="TAHER" w:hint="cs"/>
          <w:b/>
          <w:bCs/>
          <w:sz w:val="32"/>
          <w:szCs w:val="32"/>
          <w:rtl/>
        </w:rPr>
        <w:t>والممارسة</w:t>
      </w:r>
      <w:r w:rsidR="00824A24" w:rsidRPr="00422571">
        <w:rPr>
          <w:rFonts w:cs="TAHER"/>
          <w:b/>
          <w:bCs/>
          <w:sz w:val="32"/>
          <w:szCs w:val="32"/>
          <w:rtl/>
        </w:rPr>
        <w:t>:</w:t>
      </w:r>
      <w:r w:rsidR="00824A24" w:rsidRPr="00AA3948">
        <w:rPr>
          <w:rFonts w:cs="TAHER"/>
          <w:sz w:val="32"/>
          <w:szCs w:val="32"/>
          <w:rtl/>
        </w:rPr>
        <w:t xml:space="preserve"> </w:t>
      </w:r>
      <w:r w:rsidR="00824A24" w:rsidRPr="00AA3948">
        <w:rPr>
          <w:rFonts w:cs="TAHER" w:hint="cs"/>
          <w:sz w:val="32"/>
          <w:szCs w:val="32"/>
          <w:rtl/>
        </w:rPr>
        <w:t>لم</w:t>
      </w:r>
      <w:r w:rsidR="00824A24" w:rsidRPr="00AA3948">
        <w:rPr>
          <w:rFonts w:cs="TAHER"/>
          <w:sz w:val="32"/>
          <w:szCs w:val="32"/>
          <w:rtl/>
        </w:rPr>
        <w:t xml:space="preserve"> </w:t>
      </w:r>
      <w:r w:rsidR="00824A24" w:rsidRPr="00AA3948">
        <w:rPr>
          <w:rFonts w:cs="TAHER" w:hint="cs"/>
          <w:sz w:val="32"/>
          <w:szCs w:val="32"/>
          <w:rtl/>
        </w:rPr>
        <w:t>يكن</w:t>
      </w:r>
      <w:r w:rsidR="00824A24" w:rsidRPr="00AA3948">
        <w:rPr>
          <w:rFonts w:cs="TAHER"/>
          <w:sz w:val="32"/>
          <w:szCs w:val="32"/>
          <w:rtl/>
        </w:rPr>
        <w:t xml:space="preserve"> </w:t>
      </w:r>
      <w:r w:rsidR="00824A24" w:rsidRPr="00AA3948">
        <w:rPr>
          <w:rFonts w:cs="TAHER" w:hint="cs"/>
          <w:sz w:val="32"/>
          <w:szCs w:val="32"/>
          <w:rtl/>
        </w:rPr>
        <w:t>طرح</w:t>
      </w:r>
      <w:r w:rsidR="00824A24" w:rsidRPr="00AA3948">
        <w:rPr>
          <w:rFonts w:cs="TAHER"/>
          <w:sz w:val="32"/>
          <w:szCs w:val="32"/>
          <w:rtl/>
        </w:rPr>
        <w:t xml:space="preserve"> </w:t>
      </w:r>
      <w:r w:rsidR="00824A24" w:rsidRPr="00AA3948">
        <w:rPr>
          <w:rFonts w:cs="TAHER" w:hint="cs"/>
          <w:sz w:val="32"/>
          <w:szCs w:val="32"/>
          <w:rtl/>
        </w:rPr>
        <w:t>الشعار</w:t>
      </w:r>
      <w:r w:rsidR="00824A24" w:rsidRPr="00AA3948">
        <w:rPr>
          <w:rFonts w:cs="TAHER"/>
          <w:sz w:val="32"/>
          <w:szCs w:val="32"/>
          <w:rtl/>
        </w:rPr>
        <w:t xml:space="preserve"> </w:t>
      </w:r>
      <w:r w:rsidR="00824A24" w:rsidRPr="00AA3948">
        <w:rPr>
          <w:rFonts w:cs="TAHER" w:hint="cs"/>
          <w:sz w:val="32"/>
          <w:szCs w:val="32"/>
          <w:rtl/>
        </w:rPr>
        <w:t>عنده</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الخطاب</w:t>
      </w:r>
      <w:r w:rsidR="00824A24" w:rsidRPr="00AA3948">
        <w:rPr>
          <w:rFonts w:cs="TAHER"/>
          <w:sz w:val="32"/>
          <w:szCs w:val="32"/>
          <w:rtl/>
        </w:rPr>
        <w:t xml:space="preserve"> </w:t>
      </w:r>
      <w:r w:rsidR="00824A24" w:rsidRPr="00AA3948">
        <w:rPr>
          <w:rFonts w:cs="TAHER" w:hint="cs"/>
          <w:sz w:val="32"/>
          <w:szCs w:val="32"/>
          <w:rtl/>
        </w:rPr>
        <w:t>طرحاً</w:t>
      </w:r>
      <w:r w:rsidR="00824A24" w:rsidRPr="00AA3948">
        <w:rPr>
          <w:rFonts w:cs="TAHER"/>
          <w:sz w:val="32"/>
          <w:szCs w:val="32"/>
          <w:rtl/>
        </w:rPr>
        <w:t xml:space="preserve"> </w:t>
      </w:r>
      <w:r w:rsidR="00824A24" w:rsidRPr="00AA3948">
        <w:rPr>
          <w:rFonts w:cs="TAHER" w:hint="cs"/>
          <w:sz w:val="32"/>
          <w:szCs w:val="32"/>
          <w:rtl/>
        </w:rPr>
        <w:t>استهلاكياً</w:t>
      </w:r>
      <w:r w:rsidR="00824A24" w:rsidRPr="00AA3948">
        <w:rPr>
          <w:rFonts w:cs="TAHER"/>
          <w:sz w:val="32"/>
          <w:szCs w:val="32"/>
          <w:rtl/>
        </w:rPr>
        <w:t xml:space="preserve"> </w:t>
      </w:r>
      <w:r w:rsidR="00824A24" w:rsidRPr="00AA3948">
        <w:rPr>
          <w:rFonts w:cs="TAHER" w:hint="cs"/>
          <w:sz w:val="32"/>
          <w:szCs w:val="32"/>
          <w:rtl/>
        </w:rPr>
        <w:t>بعيداً</w:t>
      </w:r>
      <w:r w:rsidR="00824A24" w:rsidRPr="00AA3948">
        <w:rPr>
          <w:rFonts w:cs="TAHER"/>
          <w:sz w:val="32"/>
          <w:szCs w:val="32"/>
          <w:rtl/>
        </w:rPr>
        <w:t xml:space="preserve"> </w:t>
      </w:r>
      <w:r w:rsidR="00824A24" w:rsidRPr="00AA3948">
        <w:rPr>
          <w:rFonts w:cs="TAHER" w:hint="cs"/>
          <w:sz w:val="32"/>
          <w:szCs w:val="32"/>
          <w:rtl/>
        </w:rPr>
        <w:t>عن</w:t>
      </w:r>
      <w:r w:rsidR="00824A24" w:rsidRPr="00AA3948">
        <w:rPr>
          <w:rFonts w:cs="TAHER"/>
          <w:sz w:val="32"/>
          <w:szCs w:val="32"/>
          <w:rtl/>
        </w:rPr>
        <w:t xml:space="preserve"> </w:t>
      </w:r>
      <w:r w:rsidR="00824A24" w:rsidRPr="00AA3948">
        <w:rPr>
          <w:rFonts w:cs="TAHER" w:hint="cs"/>
          <w:sz w:val="32"/>
          <w:szCs w:val="32"/>
          <w:rtl/>
        </w:rPr>
        <w:t>التجسيد</w:t>
      </w:r>
      <w:r w:rsidR="00824A24" w:rsidRPr="00AA3948">
        <w:rPr>
          <w:rFonts w:cs="TAHER"/>
          <w:sz w:val="32"/>
          <w:szCs w:val="32"/>
          <w:rtl/>
        </w:rPr>
        <w:t xml:space="preserve"> </w:t>
      </w:r>
      <w:r w:rsidR="00824A24" w:rsidRPr="00AA3948">
        <w:rPr>
          <w:rFonts w:cs="TAHER" w:hint="cs"/>
          <w:sz w:val="32"/>
          <w:szCs w:val="32"/>
          <w:rtl/>
        </w:rPr>
        <w:t>العملي،</w:t>
      </w:r>
      <w:r w:rsidR="00824A24" w:rsidRPr="00AA3948">
        <w:rPr>
          <w:rFonts w:cs="TAHER"/>
          <w:sz w:val="32"/>
          <w:szCs w:val="32"/>
          <w:rtl/>
        </w:rPr>
        <w:t xml:space="preserve"> </w:t>
      </w:r>
      <w:r w:rsidR="00824A24" w:rsidRPr="00AA3948">
        <w:rPr>
          <w:rFonts w:cs="TAHER" w:hint="cs"/>
          <w:sz w:val="32"/>
          <w:szCs w:val="32"/>
          <w:rtl/>
        </w:rPr>
        <w:t>بل</w:t>
      </w:r>
      <w:r w:rsidR="00824A24" w:rsidRPr="00AA3948">
        <w:rPr>
          <w:rFonts w:cs="TAHER"/>
          <w:sz w:val="32"/>
          <w:szCs w:val="32"/>
          <w:rtl/>
        </w:rPr>
        <w:t xml:space="preserve"> </w:t>
      </w:r>
      <w:r w:rsidR="00824A24" w:rsidRPr="00AA3948">
        <w:rPr>
          <w:rFonts w:cs="TAHER" w:hint="cs"/>
          <w:sz w:val="32"/>
          <w:szCs w:val="32"/>
          <w:rtl/>
        </w:rPr>
        <w:t>كان</w:t>
      </w:r>
      <w:r w:rsidR="00824A24" w:rsidRPr="00AA3948">
        <w:rPr>
          <w:rFonts w:cs="TAHER"/>
          <w:sz w:val="32"/>
          <w:szCs w:val="32"/>
          <w:rtl/>
        </w:rPr>
        <w:t xml:space="preserve"> </w:t>
      </w:r>
      <w:r w:rsidR="00824A24" w:rsidRPr="00AA3948">
        <w:rPr>
          <w:rFonts w:cs="TAHER" w:hint="cs"/>
          <w:sz w:val="32"/>
          <w:szCs w:val="32"/>
          <w:rtl/>
        </w:rPr>
        <w:t>دوماً</w:t>
      </w:r>
      <w:r w:rsidR="00824A24" w:rsidRPr="00AA3948">
        <w:rPr>
          <w:rFonts w:cs="TAHER"/>
          <w:sz w:val="32"/>
          <w:szCs w:val="32"/>
          <w:rtl/>
        </w:rPr>
        <w:t xml:space="preserve"> </w:t>
      </w:r>
      <w:r w:rsidR="00824A24" w:rsidRPr="00AA3948">
        <w:rPr>
          <w:rFonts w:cs="TAHER" w:hint="cs"/>
          <w:sz w:val="32"/>
          <w:szCs w:val="32"/>
          <w:rtl/>
        </w:rPr>
        <w:t>متكاملاً</w:t>
      </w:r>
      <w:r w:rsidR="00824A24" w:rsidRPr="00AA3948">
        <w:rPr>
          <w:rFonts w:cs="TAHER"/>
          <w:sz w:val="32"/>
          <w:szCs w:val="32"/>
          <w:rtl/>
        </w:rPr>
        <w:t xml:space="preserve"> </w:t>
      </w:r>
      <w:r w:rsidR="00824A24" w:rsidRPr="00AA3948">
        <w:rPr>
          <w:rFonts w:cs="TAHER" w:hint="cs"/>
          <w:sz w:val="32"/>
          <w:szCs w:val="32"/>
          <w:rtl/>
        </w:rPr>
        <w:t>معه،</w:t>
      </w:r>
      <w:r w:rsidR="00824A24" w:rsidRPr="00AA3948">
        <w:rPr>
          <w:rFonts w:cs="TAHER"/>
          <w:sz w:val="32"/>
          <w:szCs w:val="32"/>
          <w:rtl/>
        </w:rPr>
        <w:t xml:space="preserve"> </w:t>
      </w:r>
      <w:r w:rsidR="00824A24" w:rsidRPr="00AA3948">
        <w:rPr>
          <w:rFonts w:cs="TAHER" w:hint="cs"/>
          <w:sz w:val="32"/>
          <w:szCs w:val="32"/>
          <w:rtl/>
        </w:rPr>
        <w:t>وحريصاً</w:t>
      </w:r>
      <w:r w:rsidR="00824A24" w:rsidRPr="00AA3948">
        <w:rPr>
          <w:rFonts w:cs="TAHER"/>
          <w:sz w:val="32"/>
          <w:szCs w:val="32"/>
          <w:rtl/>
        </w:rPr>
        <w:t xml:space="preserve"> </w:t>
      </w:r>
      <w:r w:rsidR="00824A24" w:rsidRPr="00AA3948">
        <w:rPr>
          <w:rFonts w:cs="TAHER" w:hint="cs"/>
          <w:sz w:val="32"/>
          <w:szCs w:val="32"/>
          <w:rtl/>
        </w:rPr>
        <w:t>على</w:t>
      </w:r>
      <w:r w:rsidR="00824A24" w:rsidRPr="00AA3948">
        <w:rPr>
          <w:rFonts w:cs="TAHER"/>
          <w:sz w:val="32"/>
          <w:szCs w:val="32"/>
          <w:rtl/>
        </w:rPr>
        <w:t xml:space="preserve"> </w:t>
      </w:r>
      <w:r w:rsidR="00824A24" w:rsidRPr="00AA3948">
        <w:rPr>
          <w:rFonts w:cs="TAHER" w:hint="cs"/>
          <w:sz w:val="32"/>
          <w:szCs w:val="32"/>
          <w:rtl/>
        </w:rPr>
        <w:t>التطابق</w:t>
      </w:r>
      <w:r w:rsidR="00824A24" w:rsidRPr="00AA3948">
        <w:rPr>
          <w:rFonts w:cs="TAHER"/>
          <w:sz w:val="32"/>
          <w:szCs w:val="32"/>
          <w:rtl/>
        </w:rPr>
        <w:t xml:space="preserve"> </w:t>
      </w:r>
      <w:r w:rsidR="00824A24" w:rsidRPr="00AA3948">
        <w:rPr>
          <w:rFonts w:cs="TAHER" w:hint="cs"/>
          <w:sz w:val="32"/>
          <w:szCs w:val="32"/>
          <w:rtl/>
        </w:rPr>
        <w:t>بين</w:t>
      </w:r>
      <w:r w:rsidR="00824A24" w:rsidRPr="00AA3948">
        <w:rPr>
          <w:rFonts w:cs="TAHER"/>
          <w:sz w:val="32"/>
          <w:szCs w:val="32"/>
          <w:rtl/>
        </w:rPr>
        <w:t xml:space="preserve"> </w:t>
      </w:r>
      <w:r w:rsidR="00824A24" w:rsidRPr="00AA3948">
        <w:rPr>
          <w:rFonts w:cs="TAHER" w:hint="cs"/>
          <w:sz w:val="32"/>
          <w:szCs w:val="32"/>
          <w:rtl/>
        </w:rPr>
        <w:t>ما</w:t>
      </w:r>
      <w:r w:rsidR="00824A24" w:rsidRPr="00AA3948">
        <w:rPr>
          <w:rFonts w:cs="TAHER"/>
          <w:sz w:val="32"/>
          <w:szCs w:val="32"/>
          <w:rtl/>
        </w:rPr>
        <w:t xml:space="preserve"> </w:t>
      </w:r>
      <w:r w:rsidR="00824A24" w:rsidRPr="00AA3948">
        <w:rPr>
          <w:rFonts w:cs="TAHER" w:hint="cs"/>
          <w:sz w:val="32"/>
          <w:szCs w:val="32"/>
          <w:rtl/>
        </w:rPr>
        <w:t>يطرحه</w:t>
      </w:r>
      <w:r w:rsidR="00824A24" w:rsidRPr="00AA3948">
        <w:rPr>
          <w:rFonts w:cs="TAHER"/>
          <w:sz w:val="32"/>
          <w:szCs w:val="32"/>
          <w:rtl/>
        </w:rPr>
        <w:t xml:space="preserve"> </w:t>
      </w:r>
      <w:r w:rsidR="00824A24" w:rsidRPr="00AA3948">
        <w:rPr>
          <w:rFonts w:cs="TAHER" w:hint="cs"/>
          <w:sz w:val="32"/>
          <w:szCs w:val="32"/>
          <w:rtl/>
        </w:rPr>
        <w:t>نظرياً</w:t>
      </w:r>
      <w:r w:rsidR="00824A24" w:rsidRPr="00AA3948">
        <w:rPr>
          <w:rFonts w:cs="TAHER"/>
          <w:sz w:val="32"/>
          <w:szCs w:val="32"/>
          <w:rtl/>
        </w:rPr>
        <w:t xml:space="preserve"> </w:t>
      </w:r>
      <w:r w:rsidR="00824A24" w:rsidRPr="00AA3948">
        <w:rPr>
          <w:rFonts w:cs="TAHER" w:hint="cs"/>
          <w:sz w:val="32"/>
          <w:szCs w:val="32"/>
          <w:rtl/>
        </w:rPr>
        <w:t>وما</w:t>
      </w:r>
      <w:r w:rsidR="00824A24" w:rsidRPr="00AA3948">
        <w:rPr>
          <w:rFonts w:cs="TAHER"/>
          <w:sz w:val="32"/>
          <w:szCs w:val="32"/>
          <w:rtl/>
        </w:rPr>
        <w:t xml:space="preserve"> </w:t>
      </w:r>
      <w:r w:rsidR="00824A24" w:rsidRPr="00AA3948">
        <w:rPr>
          <w:rFonts w:cs="TAHER" w:hint="cs"/>
          <w:sz w:val="32"/>
          <w:szCs w:val="32"/>
          <w:rtl/>
        </w:rPr>
        <w:lastRenderedPageBreak/>
        <w:t>يجسده</w:t>
      </w:r>
      <w:r w:rsidR="00824A24" w:rsidRPr="00AA3948">
        <w:rPr>
          <w:rFonts w:cs="TAHER"/>
          <w:sz w:val="32"/>
          <w:szCs w:val="32"/>
          <w:rtl/>
        </w:rPr>
        <w:t xml:space="preserve"> </w:t>
      </w:r>
      <w:r w:rsidR="00824A24" w:rsidRPr="00AA3948">
        <w:rPr>
          <w:rFonts w:cs="TAHER" w:hint="cs"/>
          <w:sz w:val="32"/>
          <w:szCs w:val="32"/>
          <w:rtl/>
        </w:rPr>
        <w:t>عملياً،</w:t>
      </w:r>
      <w:r w:rsidR="00824A24" w:rsidRPr="00AA3948">
        <w:rPr>
          <w:rFonts w:cs="TAHER"/>
          <w:sz w:val="32"/>
          <w:szCs w:val="32"/>
          <w:rtl/>
        </w:rPr>
        <w:t xml:space="preserve"> </w:t>
      </w:r>
      <w:r w:rsidR="00824A24" w:rsidRPr="00AA3948">
        <w:rPr>
          <w:rFonts w:cs="TAHER" w:hint="cs"/>
          <w:sz w:val="32"/>
          <w:szCs w:val="32"/>
          <w:rtl/>
        </w:rPr>
        <w:t>فعندما</w:t>
      </w:r>
      <w:r w:rsidR="00824A24" w:rsidRPr="00AA3948">
        <w:rPr>
          <w:rFonts w:cs="TAHER"/>
          <w:sz w:val="32"/>
          <w:szCs w:val="32"/>
          <w:rtl/>
        </w:rPr>
        <w:t xml:space="preserve"> </w:t>
      </w:r>
      <w:r w:rsidR="00824A24" w:rsidRPr="00AA3948">
        <w:rPr>
          <w:rFonts w:cs="TAHER" w:hint="cs"/>
          <w:sz w:val="32"/>
          <w:szCs w:val="32"/>
          <w:rtl/>
        </w:rPr>
        <w:t>كان</w:t>
      </w:r>
      <w:r w:rsidR="00824A24" w:rsidRPr="00AA3948">
        <w:rPr>
          <w:rFonts w:cs="TAHER"/>
          <w:sz w:val="32"/>
          <w:szCs w:val="32"/>
          <w:rtl/>
        </w:rPr>
        <w:t xml:space="preserve"> </w:t>
      </w:r>
      <w:r w:rsidR="00824A24" w:rsidRPr="00AA3948">
        <w:rPr>
          <w:rFonts w:cs="TAHER" w:hint="cs"/>
          <w:sz w:val="32"/>
          <w:szCs w:val="32"/>
          <w:rtl/>
        </w:rPr>
        <w:t>يطرح</w:t>
      </w:r>
      <w:r w:rsidR="00824A24" w:rsidRPr="00AA3948">
        <w:rPr>
          <w:rFonts w:cs="TAHER"/>
          <w:sz w:val="32"/>
          <w:szCs w:val="32"/>
          <w:rtl/>
        </w:rPr>
        <w:t xml:space="preserve"> </w:t>
      </w:r>
      <w:r w:rsidR="00824A24" w:rsidRPr="00AA3948">
        <w:rPr>
          <w:rFonts w:cs="TAHER" w:hint="cs"/>
          <w:sz w:val="32"/>
          <w:szCs w:val="32"/>
          <w:rtl/>
        </w:rPr>
        <w:t>الإسلام</w:t>
      </w:r>
      <w:r w:rsidR="00824A24" w:rsidRPr="00AA3948">
        <w:rPr>
          <w:rFonts w:cs="TAHER"/>
          <w:sz w:val="32"/>
          <w:szCs w:val="32"/>
          <w:rtl/>
        </w:rPr>
        <w:t xml:space="preserve"> </w:t>
      </w:r>
      <w:r w:rsidR="00824A24" w:rsidRPr="00AA3948">
        <w:rPr>
          <w:rFonts w:cs="TAHER" w:hint="cs"/>
          <w:sz w:val="32"/>
          <w:szCs w:val="32"/>
          <w:rtl/>
        </w:rPr>
        <w:t>بكل</w:t>
      </w:r>
      <w:r w:rsidR="00824A24" w:rsidRPr="00AA3948">
        <w:rPr>
          <w:rFonts w:cs="TAHER"/>
          <w:sz w:val="32"/>
          <w:szCs w:val="32"/>
          <w:rtl/>
        </w:rPr>
        <w:t xml:space="preserve"> </w:t>
      </w:r>
      <w:r w:rsidR="00824A24" w:rsidRPr="00AA3948">
        <w:rPr>
          <w:rFonts w:cs="TAHER" w:hint="cs"/>
          <w:sz w:val="32"/>
          <w:szCs w:val="32"/>
          <w:rtl/>
        </w:rPr>
        <w:t>أبعاده،</w:t>
      </w:r>
      <w:r w:rsidR="00824A24" w:rsidRPr="00AA3948">
        <w:rPr>
          <w:rFonts w:cs="TAHER"/>
          <w:sz w:val="32"/>
          <w:szCs w:val="32"/>
          <w:rtl/>
        </w:rPr>
        <w:t xml:space="preserve"> </w:t>
      </w:r>
      <w:r w:rsidR="00824A24" w:rsidRPr="00AA3948">
        <w:rPr>
          <w:rFonts w:cs="TAHER" w:hint="cs"/>
          <w:sz w:val="32"/>
          <w:szCs w:val="32"/>
          <w:rtl/>
        </w:rPr>
        <w:t>كان</w:t>
      </w:r>
      <w:r w:rsidR="00824A24" w:rsidRPr="00AA3948">
        <w:rPr>
          <w:rFonts w:cs="TAHER"/>
          <w:sz w:val="32"/>
          <w:szCs w:val="32"/>
          <w:rtl/>
        </w:rPr>
        <w:t xml:space="preserve"> </w:t>
      </w:r>
      <w:r w:rsidR="00824A24" w:rsidRPr="00AA3948">
        <w:rPr>
          <w:rFonts w:cs="TAHER" w:hint="cs"/>
          <w:sz w:val="32"/>
          <w:szCs w:val="32"/>
          <w:rtl/>
        </w:rPr>
        <w:t>يمارسه</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كل</w:t>
      </w:r>
      <w:r w:rsidR="00824A24" w:rsidRPr="00AA3948">
        <w:rPr>
          <w:rFonts w:cs="TAHER"/>
          <w:sz w:val="32"/>
          <w:szCs w:val="32"/>
          <w:rtl/>
        </w:rPr>
        <w:t xml:space="preserve"> </w:t>
      </w:r>
      <w:r w:rsidR="00824A24" w:rsidRPr="00AA3948">
        <w:rPr>
          <w:rFonts w:cs="TAHER" w:hint="cs"/>
          <w:sz w:val="32"/>
          <w:szCs w:val="32"/>
          <w:rtl/>
        </w:rPr>
        <w:t>تصرفاته</w:t>
      </w:r>
      <w:r w:rsidR="00824A24" w:rsidRPr="00AA3948">
        <w:rPr>
          <w:rFonts w:cs="TAHER"/>
          <w:sz w:val="32"/>
          <w:szCs w:val="32"/>
          <w:rtl/>
        </w:rPr>
        <w:t xml:space="preserve"> </w:t>
      </w:r>
      <w:r w:rsidR="00824A24" w:rsidRPr="00AA3948">
        <w:rPr>
          <w:rFonts w:cs="TAHER" w:hint="cs"/>
          <w:sz w:val="32"/>
          <w:szCs w:val="32"/>
          <w:rtl/>
        </w:rPr>
        <w:t>حتى</w:t>
      </w:r>
      <w:r w:rsidR="00824A24" w:rsidRPr="00AA3948">
        <w:rPr>
          <w:rFonts w:cs="TAHER"/>
          <w:sz w:val="32"/>
          <w:szCs w:val="32"/>
          <w:rtl/>
        </w:rPr>
        <w:t xml:space="preserve"> </w:t>
      </w:r>
      <w:r w:rsidR="00824A24" w:rsidRPr="00AA3948">
        <w:rPr>
          <w:rFonts w:cs="TAHER" w:hint="cs"/>
          <w:sz w:val="32"/>
          <w:szCs w:val="32"/>
          <w:rtl/>
        </w:rPr>
        <w:t>استطاع</w:t>
      </w:r>
      <w:r w:rsidR="00824A24" w:rsidRPr="00AA3948">
        <w:rPr>
          <w:rFonts w:cs="TAHER"/>
          <w:sz w:val="32"/>
          <w:szCs w:val="32"/>
          <w:rtl/>
        </w:rPr>
        <w:t xml:space="preserve"> </w:t>
      </w:r>
      <w:r w:rsidR="00824A24" w:rsidRPr="00AA3948">
        <w:rPr>
          <w:rFonts w:cs="TAHER" w:hint="cs"/>
          <w:sz w:val="32"/>
          <w:szCs w:val="32"/>
          <w:rtl/>
        </w:rPr>
        <w:t>أن</w:t>
      </w:r>
      <w:r w:rsidR="00824A24" w:rsidRPr="00AA3948">
        <w:rPr>
          <w:rFonts w:cs="TAHER"/>
          <w:sz w:val="32"/>
          <w:szCs w:val="32"/>
          <w:rtl/>
        </w:rPr>
        <w:t xml:space="preserve"> </w:t>
      </w:r>
      <w:r w:rsidR="00824A24" w:rsidRPr="00AA3948">
        <w:rPr>
          <w:rFonts w:cs="TAHER" w:hint="cs"/>
          <w:sz w:val="32"/>
          <w:szCs w:val="32"/>
          <w:rtl/>
        </w:rPr>
        <w:t>يشكل</w:t>
      </w:r>
      <w:r w:rsidR="00824A24" w:rsidRPr="00AA3948">
        <w:rPr>
          <w:rFonts w:cs="TAHER"/>
          <w:sz w:val="32"/>
          <w:szCs w:val="32"/>
          <w:rtl/>
        </w:rPr>
        <w:t xml:space="preserve"> </w:t>
      </w:r>
      <w:r w:rsidR="00824A24" w:rsidRPr="00AA3948">
        <w:rPr>
          <w:rFonts w:cs="TAHER" w:hint="cs"/>
          <w:sz w:val="32"/>
          <w:szCs w:val="32"/>
          <w:rtl/>
        </w:rPr>
        <w:t>قدوة</w:t>
      </w:r>
      <w:r w:rsidR="00824A24" w:rsidRPr="00AA3948">
        <w:rPr>
          <w:rFonts w:cs="TAHER"/>
          <w:sz w:val="32"/>
          <w:szCs w:val="32"/>
          <w:rtl/>
        </w:rPr>
        <w:t xml:space="preserve"> </w:t>
      </w:r>
      <w:r w:rsidR="00824A24" w:rsidRPr="00AA3948">
        <w:rPr>
          <w:rFonts w:cs="TAHER" w:hint="cs"/>
          <w:sz w:val="32"/>
          <w:szCs w:val="32"/>
          <w:rtl/>
        </w:rPr>
        <w:t>للناس</w:t>
      </w:r>
      <w:r>
        <w:rPr>
          <w:rFonts w:cs="TAHER" w:hint="cs"/>
          <w:sz w:val="32"/>
          <w:szCs w:val="32"/>
          <w:rtl/>
        </w:rPr>
        <w:t>.</w:t>
      </w:r>
    </w:p>
    <w:p w:rsidR="00824A24" w:rsidRPr="00AA3948" w:rsidRDefault="00824A24" w:rsidP="00824A24">
      <w:pPr>
        <w:bidi/>
        <w:spacing w:after="0" w:line="240" w:lineRule="atLeast"/>
        <w:ind w:firstLine="567"/>
        <w:jc w:val="both"/>
        <w:rPr>
          <w:rFonts w:cs="TAHER"/>
          <w:sz w:val="32"/>
          <w:szCs w:val="32"/>
        </w:rPr>
      </w:pPr>
    </w:p>
    <w:p w:rsidR="00824A24" w:rsidRPr="00AA3948" w:rsidRDefault="00422571" w:rsidP="00422571">
      <w:pPr>
        <w:bidi/>
        <w:spacing w:after="0" w:line="240" w:lineRule="atLeast"/>
        <w:ind w:firstLine="567"/>
        <w:jc w:val="both"/>
        <w:rPr>
          <w:rFonts w:cs="TAHER"/>
          <w:sz w:val="32"/>
          <w:szCs w:val="32"/>
        </w:rPr>
      </w:pPr>
      <w:r>
        <w:rPr>
          <w:rFonts w:cs="TAHER" w:hint="cs"/>
          <w:sz w:val="32"/>
          <w:szCs w:val="32"/>
          <w:rtl/>
        </w:rPr>
        <w:t>4ـ</w:t>
      </w:r>
      <w:r w:rsidR="00824A24" w:rsidRPr="00AA3948">
        <w:rPr>
          <w:rFonts w:cs="TAHER"/>
          <w:sz w:val="32"/>
          <w:szCs w:val="32"/>
        </w:rPr>
        <w:t xml:space="preserve"> </w:t>
      </w:r>
      <w:r w:rsidR="00824A24" w:rsidRPr="00AA3948">
        <w:rPr>
          <w:rFonts w:cs="TAHER" w:hint="cs"/>
          <w:sz w:val="32"/>
          <w:szCs w:val="32"/>
          <w:rtl/>
        </w:rPr>
        <w:t>استنفار</w:t>
      </w:r>
      <w:r w:rsidR="00824A24" w:rsidRPr="00AA3948">
        <w:rPr>
          <w:rFonts w:cs="TAHER"/>
          <w:sz w:val="32"/>
          <w:szCs w:val="32"/>
          <w:rtl/>
        </w:rPr>
        <w:t xml:space="preserve"> </w:t>
      </w:r>
      <w:r w:rsidR="00824A24" w:rsidRPr="00AA3948">
        <w:rPr>
          <w:rFonts w:cs="TAHER" w:hint="cs"/>
          <w:sz w:val="32"/>
          <w:szCs w:val="32"/>
          <w:rtl/>
        </w:rPr>
        <w:t>التاريخ</w:t>
      </w:r>
      <w:r w:rsidR="00824A24" w:rsidRPr="00AA3948">
        <w:rPr>
          <w:rFonts w:cs="TAHER"/>
          <w:sz w:val="32"/>
          <w:szCs w:val="32"/>
          <w:rtl/>
        </w:rPr>
        <w:t xml:space="preserve">: </w:t>
      </w:r>
      <w:r w:rsidR="00824A24" w:rsidRPr="00AA3948">
        <w:rPr>
          <w:rFonts w:cs="TAHER" w:hint="cs"/>
          <w:sz w:val="32"/>
          <w:szCs w:val="32"/>
          <w:rtl/>
        </w:rPr>
        <w:t>استحضر</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خطابه</w:t>
      </w:r>
      <w:r w:rsidR="00824A24" w:rsidRPr="00AA3948">
        <w:rPr>
          <w:rFonts w:cs="TAHER"/>
          <w:sz w:val="32"/>
          <w:szCs w:val="32"/>
          <w:rtl/>
        </w:rPr>
        <w:t xml:space="preserve"> </w:t>
      </w:r>
      <w:r w:rsidR="00824A24" w:rsidRPr="00AA3948">
        <w:rPr>
          <w:rFonts w:cs="TAHER" w:hint="cs"/>
          <w:sz w:val="32"/>
          <w:szCs w:val="32"/>
          <w:rtl/>
        </w:rPr>
        <w:t>دوما</w:t>
      </w:r>
      <w:r w:rsidR="00824A24" w:rsidRPr="00AA3948">
        <w:rPr>
          <w:rFonts w:cs="TAHER"/>
          <w:sz w:val="32"/>
          <w:szCs w:val="32"/>
          <w:rtl/>
        </w:rPr>
        <w:t xml:space="preserve"> </w:t>
      </w:r>
      <w:r w:rsidR="00824A24" w:rsidRPr="00AA3948">
        <w:rPr>
          <w:rFonts w:cs="TAHER" w:hint="cs"/>
          <w:sz w:val="32"/>
          <w:szCs w:val="32"/>
          <w:rtl/>
        </w:rPr>
        <w:t>سيرة</w:t>
      </w:r>
      <w:r w:rsidR="00824A24" w:rsidRPr="00AA3948">
        <w:rPr>
          <w:rFonts w:cs="TAHER"/>
          <w:sz w:val="32"/>
          <w:szCs w:val="32"/>
          <w:rtl/>
        </w:rPr>
        <w:t xml:space="preserve"> </w:t>
      </w:r>
      <w:r w:rsidR="00824A24" w:rsidRPr="00AA3948">
        <w:rPr>
          <w:rFonts w:cs="TAHER" w:hint="cs"/>
          <w:sz w:val="32"/>
          <w:szCs w:val="32"/>
          <w:rtl/>
        </w:rPr>
        <w:t>الرسول</w:t>
      </w:r>
      <w:r w:rsidR="00824A24" w:rsidRPr="00AA3948">
        <w:rPr>
          <w:rFonts w:cs="TAHER"/>
          <w:sz w:val="32"/>
          <w:szCs w:val="32"/>
          <w:rtl/>
        </w:rPr>
        <w:t xml:space="preserve"> </w:t>
      </w:r>
      <w:r w:rsidR="00824A24" w:rsidRPr="00AA3948">
        <w:rPr>
          <w:rFonts w:cs="TAHER" w:hint="cs"/>
          <w:sz w:val="32"/>
          <w:szCs w:val="32"/>
          <w:rtl/>
        </w:rPr>
        <w:t>صلى</w:t>
      </w:r>
      <w:r w:rsidR="00824A24" w:rsidRPr="00AA3948">
        <w:rPr>
          <w:rFonts w:cs="TAHER"/>
          <w:sz w:val="32"/>
          <w:szCs w:val="32"/>
          <w:rtl/>
        </w:rPr>
        <w:t xml:space="preserve"> </w:t>
      </w:r>
      <w:r w:rsidR="00824A24" w:rsidRPr="00AA3948">
        <w:rPr>
          <w:rFonts w:cs="TAHER" w:hint="cs"/>
          <w:sz w:val="32"/>
          <w:szCs w:val="32"/>
          <w:rtl/>
        </w:rPr>
        <w:t>الله</w:t>
      </w:r>
      <w:r w:rsidR="00824A24" w:rsidRPr="00AA3948">
        <w:rPr>
          <w:rFonts w:cs="TAHER"/>
          <w:sz w:val="32"/>
          <w:szCs w:val="32"/>
          <w:rtl/>
        </w:rPr>
        <w:t xml:space="preserve"> </w:t>
      </w:r>
      <w:r w:rsidR="00824A24" w:rsidRPr="00AA3948">
        <w:rPr>
          <w:rFonts w:cs="TAHER" w:hint="cs"/>
          <w:sz w:val="32"/>
          <w:szCs w:val="32"/>
          <w:rtl/>
        </w:rPr>
        <w:t>عليه</w:t>
      </w:r>
      <w:r w:rsidR="00824A24" w:rsidRPr="00AA3948">
        <w:rPr>
          <w:rFonts w:cs="TAHER"/>
          <w:sz w:val="32"/>
          <w:szCs w:val="32"/>
          <w:rtl/>
        </w:rPr>
        <w:t xml:space="preserve"> </w:t>
      </w:r>
      <w:r w:rsidR="00824A24" w:rsidRPr="00AA3948">
        <w:rPr>
          <w:rFonts w:cs="TAHER" w:hint="cs"/>
          <w:sz w:val="32"/>
          <w:szCs w:val="32"/>
          <w:rtl/>
        </w:rPr>
        <w:t>وآله</w:t>
      </w:r>
      <w:r w:rsidR="00824A24" w:rsidRPr="00AA3948">
        <w:rPr>
          <w:rFonts w:cs="TAHER"/>
          <w:sz w:val="32"/>
          <w:szCs w:val="32"/>
          <w:rtl/>
        </w:rPr>
        <w:t xml:space="preserve"> </w:t>
      </w:r>
      <w:r w:rsidR="00824A24" w:rsidRPr="00AA3948">
        <w:rPr>
          <w:rFonts w:cs="TAHER" w:hint="cs"/>
          <w:sz w:val="32"/>
          <w:szCs w:val="32"/>
          <w:rtl/>
        </w:rPr>
        <w:t>وسلم</w:t>
      </w:r>
      <w:r w:rsidR="00824A24" w:rsidRPr="00AA3948">
        <w:rPr>
          <w:rFonts w:cs="TAHER"/>
          <w:sz w:val="32"/>
          <w:szCs w:val="32"/>
          <w:rtl/>
        </w:rPr>
        <w:t xml:space="preserve"> </w:t>
      </w:r>
      <w:r w:rsidR="00824A24" w:rsidRPr="00AA3948">
        <w:rPr>
          <w:rFonts w:cs="TAHER" w:hint="cs"/>
          <w:sz w:val="32"/>
          <w:szCs w:val="32"/>
          <w:rtl/>
        </w:rPr>
        <w:t>والأئمة</w:t>
      </w:r>
      <w:r w:rsidR="00824A24" w:rsidRPr="00AA3948">
        <w:rPr>
          <w:rFonts w:cs="TAHER"/>
          <w:sz w:val="32"/>
          <w:szCs w:val="32"/>
          <w:rtl/>
        </w:rPr>
        <w:t xml:space="preserve"> "</w:t>
      </w:r>
      <w:r w:rsidR="00824A24" w:rsidRPr="00AA3948">
        <w:rPr>
          <w:rFonts w:cs="TAHER" w:hint="cs"/>
          <w:sz w:val="32"/>
          <w:szCs w:val="32"/>
          <w:rtl/>
        </w:rPr>
        <w:t>عليهم</w:t>
      </w:r>
      <w:r w:rsidR="00824A24" w:rsidRPr="00AA3948">
        <w:rPr>
          <w:rFonts w:cs="TAHER"/>
          <w:sz w:val="32"/>
          <w:szCs w:val="32"/>
          <w:rtl/>
        </w:rPr>
        <w:t xml:space="preserve"> </w:t>
      </w:r>
      <w:r w:rsidR="00824A24" w:rsidRPr="00AA3948">
        <w:rPr>
          <w:rFonts w:cs="TAHER" w:hint="cs"/>
          <w:sz w:val="32"/>
          <w:szCs w:val="32"/>
          <w:rtl/>
        </w:rPr>
        <w:t>السلام</w:t>
      </w:r>
      <w:r w:rsidR="00824A24" w:rsidRPr="00AA3948">
        <w:rPr>
          <w:rFonts w:cs="TAHER"/>
          <w:sz w:val="32"/>
          <w:szCs w:val="32"/>
          <w:rtl/>
        </w:rPr>
        <w:t xml:space="preserve">" </w:t>
      </w:r>
      <w:r w:rsidR="00824A24" w:rsidRPr="00AA3948">
        <w:rPr>
          <w:rFonts w:cs="TAHER" w:hint="cs"/>
          <w:sz w:val="32"/>
          <w:szCs w:val="32"/>
          <w:rtl/>
        </w:rPr>
        <w:t>والوقائع</w:t>
      </w:r>
      <w:r w:rsidR="00824A24" w:rsidRPr="00AA3948">
        <w:rPr>
          <w:rFonts w:cs="TAHER"/>
          <w:sz w:val="32"/>
          <w:szCs w:val="32"/>
          <w:rtl/>
        </w:rPr>
        <w:t xml:space="preserve"> </w:t>
      </w:r>
      <w:r w:rsidR="00824A24" w:rsidRPr="00AA3948">
        <w:rPr>
          <w:rFonts w:cs="TAHER" w:hint="cs"/>
          <w:sz w:val="32"/>
          <w:szCs w:val="32"/>
          <w:rtl/>
        </w:rPr>
        <w:t>الإسلامية</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صدر</w:t>
      </w:r>
      <w:r w:rsidR="00824A24" w:rsidRPr="00AA3948">
        <w:rPr>
          <w:rFonts w:cs="TAHER"/>
          <w:sz w:val="32"/>
          <w:szCs w:val="32"/>
          <w:rtl/>
        </w:rPr>
        <w:t xml:space="preserve"> </w:t>
      </w:r>
      <w:r w:rsidR="00824A24" w:rsidRPr="00AA3948">
        <w:rPr>
          <w:rFonts w:cs="TAHER" w:hint="cs"/>
          <w:sz w:val="32"/>
          <w:szCs w:val="32"/>
          <w:rtl/>
        </w:rPr>
        <w:t>الإسلام</w:t>
      </w:r>
      <w:r w:rsidR="00824A24" w:rsidRPr="00AA3948">
        <w:rPr>
          <w:rFonts w:cs="TAHER"/>
          <w:sz w:val="32"/>
          <w:szCs w:val="32"/>
          <w:rtl/>
        </w:rPr>
        <w:t xml:space="preserve"> </w:t>
      </w:r>
      <w:r w:rsidR="00824A24" w:rsidRPr="00AA3948">
        <w:rPr>
          <w:rFonts w:cs="TAHER" w:hint="cs"/>
          <w:sz w:val="32"/>
          <w:szCs w:val="32"/>
          <w:rtl/>
        </w:rPr>
        <w:t>لتشكل</w:t>
      </w:r>
      <w:r w:rsidR="00824A24" w:rsidRPr="00AA3948">
        <w:rPr>
          <w:rFonts w:cs="TAHER"/>
          <w:sz w:val="32"/>
          <w:szCs w:val="32"/>
          <w:rtl/>
        </w:rPr>
        <w:t xml:space="preserve"> </w:t>
      </w:r>
      <w:r w:rsidR="00824A24" w:rsidRPr="00AA3948">
        <w:rPr>
          <w:rFonts w:cs="TAHER" w:hint="cs"/>
          <w:sz w:val="32"/>
          <w:szCs w:val="32"/>
          <w:rtl/>
        </w:rPr>
        <w:t>حافزاً</w:t>
      </w:r>
      <w:r w:rsidR="00824A24" w:rsidRPr="00AA3948">
        <w:rPr>
          <w:rFonts w:cs="TAHER"/>
          <w:sz w:val="32"/>
          <w:szCs w:val="32"/>
          <w:rtl/>
        </w:rPr>
        <w:t xml:space="preserve"> </w:t>
      </w:r>
      <w:r w:rsidR="00824A24" w:rsidRPr="00AA3948">
        <w:rPr>
          <w:rFonts w:cs="TAHER" w:hint="cs"/>
          <w:sz w:val="32"/>
          <w:szCs w:val="32"/>
          <w:rtl/>
        </w:rPr>
        <w:t>مهماً</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عملية</w:t>
      </w:r>
      <w:r w:rsidR="00824A24" w:rsidRPr="00AA3948">
        <w:rPr>
          <w:rFonts w:cs="TAHER"/>
          <w:sz w:val="32"/>
          <w:szCs w:val="32"/>
          <w:rtl/>
        </w:rPr>
        <w:t xml:space="preserve"> </w:t>
      </w:r>
      <w:r w:rsidR="00824A24" w:rsidRPr="00AA3948">
        <w:rPr>
          <w:rFonts w:cs="TAHER" w:hint="cs"/>
          <w:sz w:val="32"/>
          <w:szCs w:val="32"/>
          <w:rtl/>
        </w:rPr>
        <w:t>الاستنهاض</w:t>
      </w:r>
      <w:r w:rsidR="00824A24" w:rsidRPr="00AA3948">
        <w:rPr>
          <w:rFonts w:cs="TAHER"/>
          <w:sz w:val="32"/>
          <w:szCs w:val="32"/>
          <w:rtl/>
        </w:rPr>
        <w:t xml:space="preserve"> </w:t>
      </w:r>
      <w:r w:rsidR="00824A24" w:rsidRPr="00AA3948">
        <w:rPr>
          <w:rFonts w:cs="TAHER" w:hint="cs"/>
          <w:sz w:val="32"/>
          <w:szCs w:val="32"/>
          <w:rtl/>
        </w:rPr>
        <w:t>للشعب</w:t>
      </w:r>
      <w:r w:rsidR="00824A24" w:rsidRPr="00AA3948">
        <w:rPr>
          <w:rFonts w:cs="TAHER"/>
          <w:sz w:val="32"/>
          <w:szCs w:val="32"/>
          <w:rtl/>
        </w:rPr>
        <w:t xml:space="preserve"> </w:t>
      </w:r>
      <w:r w:rsidR="00824A24" w:rsidRPr="00AA3948">
        <w:rPr>
          <w:rFonts w:cs="TAHER" w:hint="cs"/>
          <w:sz w:val="32"/>
          <w:szCs w:val="32"/>
          <w:rtl/>
        </w:rPr>
        <w:t>المؤمن</w:t>
      </w:r>
      <w:r w:rsidR="00824A24" w:rsidRPr="00AA3948">
        <w:rPr>
          <w:rFonts w:cs="TAHER"/>
          <w:sz w:val="32"/>
          <w:szCs w:val="32"/>
          <w:rtl/>
        </w:rPr>
        <w:t xml:space="preserve"> </w:t>
      </w:r>
      <w:r w:rsidR="00824A24" w:rsidRPr="00AA3948">
        <w:rPr>
          <w:rFonts w:cs="TAHER" w:hint="cs"/>
          <w:sz w:val="32"/>
          <w:szCs w:val="32"/>
          <w:rtl/>
        </w:rPr>
        <w:t>بالرسول</w:t>
      </w:r>
      <w:r w:rsidR="00824A24" w:rsidRPr="00AA3948">
        <w:rPr>
          <w:rFonts w:cs="TAHER"/>
          <w:sz w:val="32"/>
          <w:szCs w:val="32"/>
          <w:rtl/>
        </w:rPr>
        <w:t xml:space="preserve"> </w:t>
      </w:r>
      <w:r w:rsidR="00824A24" w:rsidRPr="00AA3948">
        <w:rPr>
          <w:rFonts w:cs="TAHER" w:hint="cs"/>
          <w:sz w:val="32"/>
          <w:szCs w:val="32"/>
          <w:rtl/>
        </w:rPr>
        <w:t>والأئمة،</w:t>
      </w:r>
      <w:r w:rsidR="00824A24" w:rsidRPr="00AA3948">
        <w:rPr>
          <w:rFonts w:cs="TAHER"/>
          <w:sz w:val="32"/>
          <w:szCs w:val="32"/>
          <w:rtl/>
        </w:rPr>
        <w:t xml:space="preserve"> </w:t>
      </w:r>
      <w:r w:rsidR="00824A24" w:rsidRPr="00AA3948">
        <w:rPr>
          <w:rFonts w:cs="TAHER" w:hint="cs"/>
          <w:sz w:val="32"/>
          <w:szCs w:val="32"/>
          <w:rtl/>
        </w:rPr>
        <w:t>وليواسي</w:t>
      </w:r>
      <w:r w:rsidR="00824A24" w:rsidRPr="00AA3948">
        <w:rPr>
          <w:rFonts w:cs="TAHER"/>
          <w:sz w:val="32"/>
          <w:szCs w:val="32"/>
          <w:rtl/>
        </w:rPr>
        <w:t xml:space="preserve"> </w:t>
      </w:r>
      <w:r w:rsidR="00824A24" w:rsidRPr="00AA3948">
        <w:rPr>
          <w:rFonts w:cs="TAHER" w:hint="cs"/>
          <w:sz w:val="32"/>
          <w:szCs w:val="32"/>
          <w:rtl/>
        </w:rPr>
        <w:t>الناس</w:t>
      </w:r>
      <w:r w:rsidR="00824A24" w:rsidRPr="00AA3948">
        <w:rPr>
          <w:rFonts w:cs="TAHER"/>
          <w:sz w:val="32"/>
          <w:szCs w:val="32"/>
          <w:rtl/>
        </w:rPr>
        <w:t xml:space="preserve"> </w:t>
      </w:r>
      <w:r w:rsidR="00824A24" w:rsidRPr="00AA3948">
        <w:rPr>
          <w:rFonts w:cs="TAHER" w:hint="cs"/>
          <w:sz w:val="32"/>
          <w:szCs w:val="32"/>
          <w:rtl/>
        </w:rPr>
        <w:t>بهم</w:t>
      </w:r>
      <w:r w:rsidR="00824A24" w:rsidRPr="00AA3948">
        <w:rPr>
          <w:rFonts w:cs="TAHER"/>
          <w:sz w:val="32"/>
          <w:szCs w:val="32"/>
          <w:rtl/>
        </w:rPr>
        <w:t xml:space="preserve"> </w:t>
      </w:r>
      <w:r w:rsidR="00824A24" w:rsidRPr="00AA3948">
        <w:rPr>
          <w:rFonts w:cs="TAHER" w:hint="cs"/>
          <w:sz w:val="32"/>
          <w:szCs w:val="32"/>
          <w:rtl/>
        </w:rPr>
        <w:t>كما</w:t>
      </w:r>
      <w:r w:rsidR="00824A24" w:rsidRPr="00AA3948">
        <w:rPr>
          <w:rFonts w:cs="TAHER"/>
          <w:sz w:val="32"/>
          <w:szCs w:val="32"/>
          <w:rtl/>
        </w:rPr>
        <w:t xml:space="preserve"> </w:t>
      </w:r>
      <w:r w:rsidR="00824A24" w:rsidRPr="00AA3948">
        <w:rPr>
          <w:rFonts w:cs="TAHER" w:hint="cs"/>
          <w:sz w:val="32"/>
          <w:szCs w:val="32"/>
          <w:rtl/>
        </w:rPr>
        <w:t>يراعي</w:t>
      </w:r>
      <w:r w:rsidR="00824A24" w:rsidRPr="00AA3948">
        <w:rPr>
          <w:rFonts w:cs="TAHER"/>
          <w:sz w:val="32"/>
          <w:szCs w:val="32"/>
          <w:rtl/>
        </w:rPr>
        <w:t xml:space="preserve"> </w:t>
      </w:r>
      <w:r w:rsidR="00824A24" w:rsidRPr="00AA3948">
        <w:rPr>
          <w:rFonts w:cs="TAHER" w:hint="cs"/>
          <w:sz w:val="32"/>
          <w:szCs w:val="32"/>
          <w:rtl/>
        </w:rPr>
        <w:t>الترابط</w:t>
      </w:r>
      <w:r w:rsidR="00824A24" w:rsidRPr="00AA3948">
        <w:rPr>
          <w:rFonts w:cs="TAHER"/>
          <w:sz w:val="32"/>
          <w:szCs w:val="32"/>
          <w:rtl/>
        </w:rPr>
        <w:t xml:space="preserve"> </w:t>
      </w:r>
      <w:r w:rsidR="00824A24" w:rsidRPr="00AA3948">
        <w:rPr>
          <w:rFonts w:cs="TAHER" w:hint="cs"/>
          <w:sz w:val="32"/>
          <w:szCs w:val="32"/>
          <w:rtl/>
        </w:rPr>
        <w:t>التاريخي</w:t>
      </w:r>
      <w:r w:rsidR="00824A24" w:rsidRPr="00AA3948">
        <w:rPr>
          <w:rFonts w:cs="TAHER"/>
          <w:sz w:val="32"/>
          <w:szCs w:val="32"/>
          <w:rtl/>
        </w:rPr>
        <w:t xml:space="preserve"> </w:t>
      </w:r>
      <w:r w:rsidR="00824A24" w:rsidRPr="00AA3948">
        <w:rPr>
          <w:rFonts w:cs="TAHER" w:hint="cs"/>
          <w:sz w:val="32"/>
          <w:szCs w:val="32"/>
          <w:rtl/>
        </w:rPr>
        <w:t>وعدم</w:t>
      </w:r>
      <w:r w:rsidR="00824A24" w:rsidRPr="00AA3948">
        <w:rPr>
          <w:rFonts w:cs="TAHER"/>
          <w:sz w:val="32"/>
          <w:szCs w:val="32"/>
          <w:rtl/>
        </w:rPr>
        <w:t xml:space="preserve"> </w:t>
      </w:r>
      <w:r w:rsidR="00824A24" w:rsidRPr="00AA3948">
        <w:rPr>
          <w:rFonts w:cs="TAHER" w:hint="cs"/>
          <w:sz w:val="32"/>
          <w:szCs w:val="32"/>
          <w:rtl/>
        </w:rPr>
        <w:t>القطع</w:t>
      </w:r>
      <w:r w:rsidR="00824A24" w:rsidRPr="00AA3948">
        <w:rPr>
          <w:rFonts w:cs="TAHER"/>
          <w:sz w:val="32"/>
          <w:szCs w:val="32"/>
          <w:rtl/>
        </w:rPr>
        <w:t xml:space="preserve"> </w:t>
      </w:r>
      <w:r w:rsidR="00824A24" w:rsidRPr="00AA3948">
        <w:rPr>
          <w:rFonts w:cs="TAHER" w:hint="cs"/>
          <w:sz w:val="32"/>
          <w:szCs w:val="32"/>
          <w:rtl/>
        </w:rPr>
        <w:t>مع</w:t>
      </w:r>
      <w:r w:rsidR="00824A24" w:rsidRPr="00AA3948">
        <w:rPr>
          <w:rFonts w:cs="TAHER"/>
          <w:sz w:val="32"/>
          <w:szCs w:val="32"/>
          <w:rtl/>
        </w:rPr>
        <w:t xml:space="preserve"> </w:t>
      </w:r>
      <w:r w:rsidR="00824A24" w:rsidRPr="00AA3948">
        <w:rPr>
          <w:rFonts w:cs="TAHER" w:hint="cs"/>
          <w:sz w:val="32"/>
          <w:szCs w:val="32"/>
          <w:rtl/>
        </w:rPr>
        <w:t>العصر</w:t>
      </w:r>
      <w:r w:rsidR="00824A24" w:rsidRPr="00AA3948">
        <w:rPr>
          <w:rFonts w:cs="TAHER"/>
          <w:sz w:val="32"/>
          <w:szCs w:val="32"/>
          <w:rtl/>
        </w:rPr>
        <w:t xml:space="preserve"> </w:t>
      </w:r>
      <w:r w:rsidR="00824A24" w:rsidRPr="00AA3948">
        <w:rPr>
          <w:rFonts w:cs="TAHER" w:hint="cs"/>
          <w:sz w:val="32"/>
          <w:szCs w:val="32"/>
          <w:rtl/>
        </w:rPr>
        <w:t>الذهبي</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الإسلام،</w:t>
      </w:r>
      <w:r w:rsidR="00824A24" w:rsidRPr="00AA3948">
        <w:rPr>
          <w:rFonts w:cs="TAHER"/>
          <w:sz w:val="32"/>
          <w:szCs w:val="32"/>
          <w:rtl/>
        </w:rPr>
        <w:t xml:space="preserve"> </w:t>
      </w:r>
      <w:r w:rsidR="00824A24" w:rsidRPr="00AA3948">
        <w:rPr>
          <w:rFonts w:cs="TAHER" w:hint="cs"/>
          <w:sz w:val="32"/>
          <w:szCs w:val="32"/>
          <w:rtl/>
        </w:rPr>
        <w:t>فاعتبر</w:t>
      </w:r>
      <w:r w:rsidR="00824A24" w:rsidRPr="00AA3948">
        <w:rPr>
          <w:rFonts w:cs="TAHER"/>
          <w:sz w:val="32"/>
          <w:szCs w:val="32"/>
          <w:rtl/>
        </w:rPr>
        <w:t xml:space="preserve"> </w:t>
      </w:r>
      <w:r w:rsidR="00824A24" w:rsidRPr="00AA3948">
        <w:rPr>
          <w:rFonts w:cs="TAHER" w:hint="cs"/>
          <w:sz w:val="32"/>
          <w:szCs w:val="32"/>
          <w:rtl/>
        </w:rPr>
        <w:t>النهضة</w:t>
      </w:r>
      <w:r w:rsidR="00824A24" w:rsidRPr="00AA3948">
        <w:rPr>
          <w:rFonts w:cs="TAHER"/>
          <w:sz w:val="32"/>
          <w:szCs w:val="32"/>
          <w:rtl/>
        </w:rPr>
        <w:t xml:space="preserve"> </w:t>
      </w:r>
      <w:r w:rsidR="00824A24" w:rsidRPr="00AA3948">
        <w:rPr>
          <w:rFonts w:cs="TAHER" w:hint="cs"/>
          <w:sz w:val="32"/>
          <w:szCs w:val="32"/>
          <w:rtl/>
        </w:rPr>
        <w:t>امتداداً</w:t>
      </w:r>
      <w:r w:rsidR="00824A24" w:rsidRPr="00AA3948">
        <w:rPr>
          <w:rFonts w:cs="TAHER"/>
          <w:sz w:val="32"/>
          <w:szCs w:val="32"/>
          <w:rtl/>
        </w:rPr>
        <w:t xml:space="preserve"> </w:t>
      </w:r>
      <w:r w:rsidR="00824A24" w:rsidRPr="00AA3948">
        <w:rPr>
          <w:rFonts w:cs="TAHER" w:hint="cs"/>
          <w:sz w:val="32"/>
          <w:szCs w:val="32"/>
          <w:rtl/>
        </w:rPr>
        <w:t>لدولة</w:t>
      </w:r>
      <w:r w:rsidR="00824A24" w:rsidRPr="00AA3948">
        <w:rPr>
          <w:rFonts w:cs="TAHER"/>
          <w:sz w:val="32"/>
          <w:szCs w:val="32"/>
          <w:rtl/>
        </w:rPr>
        <w:t xml:space="preserve"> </w:t>
      </w:r>
      <w:r w:rsidR="00824A24" w:rsidRPr="00AA3948">
        <w:rPr>
          <w:rFonts w:cs="TAHER" w:hint="cs"/>
          <w:sz w:val="32"/>
          <w:szCs w:val="32"/>
          <w:rtl/>
        </w:rPr>
        <w:t>الرسول</w:t>
      </w:r>
      <w:r w:rsidR="00824A24" w:rsidRPr="00AA3948">
        <w:rPr>
          <w:rFonts w:cs="TAHER"/>
          <w:sz w:val="32"/>
          <w:szCs w:val="32"/>
          <w:rtl/>
        </w:rPr>
        <w:t xml:space="preserve"> </w:t>
      </w:r>
      <w:r w:rsidR="00824A24" w:rsidRPr="00AA3948">
        <w:rPr>
          <w:rFonts w:cs="TAHER" w:hint="cs"/>
          <w:sz w:val="32"/>
          <w:szCs w:val="32"/>
          <w:rtl/>
        </w:rPr>
        <w:t>صلى</w:t>
      </w:r>
      <w:r w:rsidR="00824A24" w:rsidRPr="00AA3948">
        <w:rPr>
          <w:rFonts w:cs="TAHER"/>
          <w:sz w:val="32"/>
          <w:szCs w:val="32"/>
          <w:rtl/>
        </w:rPr>
        <w:t xml:space="preserve"> </w:t>
      </w:r>
      <w:r w:rsidR="00824A24" w:rsidRPr="00AA3948">
        <w:rPr>
          <w:rFonts w:cs="TAHER" w:hint="cs"/>
          <w:sz w:val="32"/>
          <w:szCs w:val="32"/>
          <w:rtl/>
        </w:rPr>
        <w:t>الله</w:t>
      </w:r>
      <w:r w:rsidR="00824A24" w:rsidRPr="00AA3948">
        <w:rPr>
          <w:rFonts w:cs="TAHER"/>
          <w:sz w:val="32"/>
          <w:szCs w:val="32"/>
          <w:rtl/>
        </w:rPr>
        <w:t xml:space="preserve"> </w:t>
      </w:r>
      <w:r w:rsidR="00824A24" w:rsidRPr="00AA3948">
        <w:rPr>
          <w:rFonts w:cs="TAHER" w:hint="cs"/>
          <w:sz w:val="32"/>
          <w:szCs w:val="32"/>
          <w:rtl/>
        </w:rPr>
        <w:t>عليه</w:t>
      </w:r>
      <w:r w:rsidR="00824A24" w:rsidRPr="00AA3948">
        <w:rPr>
          <w:rFonts w:cs="TAHER"/>
          <w:sz w:val="32"/>
          <w:szCs w:val="32"/>
          <w:rtl/>
        </w:rPr>
        <w:t xml:space="preserve"> </w:t>
      </w:r>
      <w:r w:rsidR="00824A24" w:rsidRPr="00AA3948">
        <w:rPr>
          <w:rFonts w:cs="TAHER" w:hint="cs"/>
          <w:sz w:val="32"/>
          <w:szCs w:val="32"/>
          <w:rtl/>
        </w:rPr>
        <w:t>وآله</w:t>
      </w:r>
      <w:r w:rsidR="00824A24" w:rsidRPr="00AA3948">
        <w:rPr>
          <w:rFonts w:cs="TAHER"/>
          <w:sz w:val="32"/>
          <w:szCs w:val="32"/>
          <w:rtl/>
        </w:rPr>
        <w:t xml:space="preserve"> </w:t>
      </w:r>
      <w:r w:rsidR="00824A24" w:rsidRPr="00AA3948">
        <w:rPr>
          <w:rFonts w:cs="TAHER" w:hint="cs"/>
          <w:sz w:val="32"/>
          <w:szCs w:val="32"/>
          <w:rtl/>
        </w:rPr>
        <w:t>وسلم</w:t>
      </w:r>
      <w:r w:rsidR="00824A24" w:rsidRPr="00AA3948">
        <w:rPr>
          <w:rFonts w:cs="TAHER"/>
          <w:sz w:val="32"/>
          <w:szCs w:val="32"/>
          <w:rtl/>
        </w:rPr>
        <w:t xml:space="preserve"> </w:t>
      </w:r>
      <w:r w:rsidR="00824A24" w:rsidRPr="00AA3948">
        <w:rPr>
          <w:rFonts w:cs="TAHER" w:hint="cs"/>
          <w:sz w:val="32"/>
          <w:szCs w:val="32"/>
          <w:rtl/>
        </w:rPr>
        <w:t>والإمام</w:t>
      </w:r>
      <w:r w:rsidR="00824A24" w:rsidRPr="00AA3948">
        <w:rPr>
          <w:rFonts w:cs="TAHER"/>
          <w:sz w:val="32"/>
          <w:szCs w:val="32"/>
          <w:rtl/>
        </w:rPr>
        <w:t xml:space="preserve"> </w:t>
      </w:r>
      <w:r w:rsidR="00824A24" w:rsidRPr="00AA3948">
        <w:rPr>
          <w:rFonts w:cs="TAHER" w:hint="cs"/>
          <w:sz w:val="32"/>
          <w:szCs w:val="32"/>
          <w:rtl/>
        </w:rPr>
        <w:t>علي</w:t>
      </w:r>
      <w:r w:rsidR="00824A24" w:rsidRPr="00AA3948">
        <w:rPr>
          <w:rFonts w:cs="TAHER"/>
          <w:sz w:val="32"/>
          <w:szCs w:val="32"/>
          <w:rtl/>
        </w:rPr>
        <w:t xml:space="preserve"> </w:t>
      </w:r>
      <w:r w:rsidR="00824A24" w:rsidRPr="00AA3948">
        <w:rPr>
          <w:rFonts w:cs="TAHER" w:hint="cs"/>
          <w:sz w:val="32"/>
          <w:szCs w:val="32"/>
          <w:rtl/>
        </w:rPr>
        <w:t>عليه</w:t>
      </w:r>
      <w:r w:rsidR="00824A24" w:rsidRPr="00AA3948">
        <w:rPr>
          <w:rFonts w:cs="TAHER"/>
          <w:sz w:val="32"/>
          <w:szCs w:val="32"/>
          <w:rtl/>
        </w:rPr>
        <w:t xml:space="preserve"> </w:t>
      </w:r>
      <w:r w:rsidR="00824A24" w:rsidRPr="00AA3948">
        <w:rPr>
          <w:rFonts w:cs="TAHER" w:hint="cs"/>
          <w:sz w:val="32"/>
          <w:szCs w:val="32"/>
          <w:rtl/>
        </w:rPr>
        <w:t>السلام</w:t>
      </w:r>
      <w:r w:rsidR="00824A24" w:rsidRPr="00AA3948">
        <w:rPr>
          <w:rFonts w:cs="TAHER"/>
          <w:sz w:val="32"/>
          <w:szCs w:val="32"/>
          <w:rtl/>
        </w:rPr>
        <w:t xml:space="preserve"> </w:t>
      </w:r>
      <w:r w:rsidR="00824A24" w:rsidRPr="00AA3948">
        <w:rPr>
          <w:rFonts w:cs="TAHER" w:hint="cs"/>
          <w:sz w:val="32"/>
          <w:szCs w:val="32"/>
          <w:rtl/>
        </w:rPr>
        <w:t>وثورة</w:t>
      </w:r>
      <w:r w:rsidR="00824A24" w:rsidRPr="00AA3948">
        <w:rPr>
          <w:rFonts w:cs="TAHER"/>
          <w:sz w:val="32"/>
          <w:szCs w:val="32"/>
          <w:rtl/>
        </w:rPr>
        <w:t xml:space="preserve"> </w:t>
      </w:r>
      <w:r w:rsidR="00824A24" w:rsidRPr="00AA3948">
        <w:rPr>
          <w:rFonts w:cs="TAHER" w:hint="cs"/>
          <w:sz w:val="32"/>
          <w:szCs w:val="32"/>
          <w:rtl/>
        </w:rPr>
        <w:t>الحسين</w:t>
      </w:r>
      <w:r w:rsidR="00824A24" w:rsidRPr="00AA3948">
        <w:rPr>
          <w:rFonts w:cs="TAHER"/>
          <w:sz w:val="32"/>
          <w:szCs w:val="32"/>
          <w:rtl/>
        </w:rPr>
        <w:t xml:space="preserve"> </w:t>
      </w:r>
      <w:r w:rsidR="00824A24" w:rsidRPr="00AA3948">
        <w:rPr>
          <w:rFonts w:cs="TAHER" w:hint="cs"/>
          <w:sz w:val="32"/>
          <w:szCs w:val="32"/>
          <w:rtl/>
        </w:rPr>
        <w:t>عليه</w:t>
      </w:r>
      <w:r w:rsidR="00824A24" w:rsidRPr="00AA3948">
        <w:rPr>
          <w:rFonts w:cs="TAHER"/>
          <w:sz w:val="32"/>
          <w:szCs w:val="32"/>
          <w:rtl/>
        </w:rPr>
        <w:t xml:space="preserve"> </w:t>
      </w:r>
      <w:r w:rsidR="00824A24" w:rsidRPr="00AA3948">
        <w:rPr>
          <w:rFonts w:cs="TAHER" w:hint="cs"/>
          <w:sz w:val="32"/>
          <w:szCs w:val="32"/>
          <w:rtl/>
        </w:rPr>
        <w:t>السلام</w:t>
      </w:r>
      <w:r>
        <w:rPr>
          <w:rFonts w:cs="TAHER" w:hint="cs"/>
          <w:sz w:val="32"/>
          <w:szCs w:val="32"/>
          <w:rtl/>
        </w:rPr>
        <w:t>.</w:t>
      </w:r>
    </w:p>
    <w:p w:rsidR="00824A24" w:rsidRPr="00AA3948" w:rsidRDefault="00422571" w:rsidP="00422571">
      <w:pPr>
        <w:bidi/>
        <w:spacing w:after="0" w:line="240" w:lineRule="atLeast"/>
        <w:ind w:firstLine="567"/>
        <w:jc w:val="both"/>
        <w:rPr>
          <w:rFonts w:cs="TAHER"/>
          <w:sz w:val="32"/>
          <w:szCs w:val="32"/>
        </w:rPr>
      </w:pPr>
      <w:r w:rsidRPr="00422571">
        <w:rPr>
          <w:rFonts w:cs="TAHER" w:hint="cs"/>
          <w:b/>
          <w:bCs/>
          <w:sz w:val="32"/>
          <w:szCs w:val="32"/>
          <w:rtl/>
        </w:rPr>
        <w:t xml:space="preserve">5ـ </w:t>
      </w:r>
      <w:r w:rsidR="00824A24" w:rsidRPr="00422571">
        <w:rPr>
          <w:rFonts w:cs="TAHER" w:hint="cs"/>
          <w:b/>
          <w:bCs/>
          <w:sz w:val="32"/>
          <w:szCs w:val="32"/>
          <w:rtl/>
        </w:rPr>
        <w:t>الثقة</w:t>
      </w:r>
      <w:r w:rsidR="00824A24" w:rsidRPr="00422571">
        <w:rPr>
          <w:rFonts w:cs="TAHER"/>
          <w:b/>
          <w:bCs/>
          <w:sz w:val="32"/>
          <w:szCs w:val="32"/>
          <w:rtl/>
        </w:rPr>
        <w:t xml:space="preserve"> </w:t>
      </w:r>
      <w:r w:rsidR="00824A24" w:rsidRPr="00422571">
        <w:rPr>
          <w:rFonts w:cs="TAHER" w:hint="cs"/>
          <w:b/>
          <w:bCs/>
          <w:sz w:val="32"/>
          <w:szCs w:val="32"/>
          <w:rtl/>
        </w:rPr>
        <w:t>بالنفس</w:t>
      </w:r>
      <w:r w:rsidR="00824A24" w:rsidRPr="00422571">
        <w:rPr>
          <w:rFonts w:cs="TAHER"/>
          <w:b/>
          <w:bCs/>
          <w:sz w:val="32"/>
          <w:szCs w:val="32"/>
          <w:rtl/>
        </w:rPr>
        <w:t xml:space="preserve"> </w:t>
      </w:r>
      <w:r w:rsidR="00824A24" w:rsidRPr="00422571">
        <w:rPr>
          <w:rFonts w:cs="TAHER" w:hint="cs"/>
          <w:b/>
          <w:bCs/>
          <w:sz w:val="32"/>
          <w:szCs w:val="32"/>
          <w:rtl/>
        </w:rPr>
        <w:t>وحتمية</w:t>
      </w:r>
      <w:r w:rsidR="00824A24" w:rsidRPr="00422571">
        <w:rPr>
          <w:rFonts w:cs="TAHER"/>
          <w:b/>
          <w:bCs/>
          <w:sz w:val="32"/>
          <w:szCs w:val="32"/>
          <w:rtl/>
        </w:rPr>
        <w:t xml:space="preserve"> </w:t>
      </w:r>
      <w:r w:rsidR="00824A24" w:rsidRPr="00422571">
        <w:rPr>
          <w:rFonts w:cs="TAHER" w:hint="cs"/>
          <w:b/>
          <w:bCs/>
          <w:sz w:val="32"/>
          <w:szCs w:val="32"/>
          <w:rtl/>
        </w:rPr>
        <w:t>الانتصار</w:t>
      </w:r>
      <w:r w:rsidR="00824A24" w:rsidRPr="00422571">
        <w:rPr>
          <w:rFonts w:cs="TAHER"/>
          <w:b/>
          <w:bCs/>
          <w:sz w:val="32"/>
          <w:szCs w:val="32"/>
          <w:rtl/>
        </w:rPr>
        <w:t>:</w:t>
      </w:r>
      <w:r w:rsidR="00824A24" w:rsidRPr="00AA3948">
        <w:rPr>
          <w:rFonts w:cs="TAHER"/>
          <w:sz w:val="32"/>
          <w:szCs w:val="32"/>
          <w:rtl/>
        </w:rPr>
        <w:t xml:space="preserve"> </w:t>
      </w:r>
      <w:r w:rsidRPr="00AA3948">
        <w:rPr>
          <w:rFonts w:cs="TAHER" w:hint="cs"/>
          <w:sz w:val="32"/>
          <w:szCs w:val="32"/>
          <w:rtl/>
        </w:rPr>
        <w:t>يمتلئ</w:t>
      </w:r>
      <w:r w:rsidR="00824A24" w:rsidRPr="00AA3948">
        <w:rPr>
          <w:rFonts w:cs="TAHER"/>
          <w:sz w:val="32"/>
          <w:szCs w:val="32"/>
          <w:rtl/>
        </w:rPr>
        <w:t xml:space="preserve"> </w:t>
      </w:r>
      <w:r w:rsidR="00824A24" w:rsidRPr="00AA3948">
        <w:rPr>
          <w:rFonts w:cs="TAHER" w:hint="cs"/>
          <w:sz w:val="32"/>
          <w:szCs w:val="32"/>
          <w:rtl/>
        </w:rPr>
        <w:t>خطاب</w:t>
      </w:r>
      <w:r w:rsidR="00824A24" w:rsidRPr="00AA3948">
        <w:rPr>
          <w:rFonts w:cs="TAHER"/>
          <w:sz w:val="32"/>
          <w:szCs w:val="32"/>
          <w:rtl/>
        </w:rPr>
        <w:t xml:space="preserve"> </w:t>
      </w:r>
      <w:r w:rsidR="00824A24" w:rsidRPr="00AA3948">
        <w:rPr>
          <w:rFonts w:cs="TAHER" w:hint="cs"/>
          <w:sz w:val="32"/>
          <w:szCs w:val="32"/>
          <w:rtl/>
        </w:rPr>
        <w:t>الإمام</w:t>
      </w:r>
      <w:r w:rsidR="00824A24" w:rsidRPr="00AA3948">
        <w:rPr>
          <w:rFonts w:cs="TAHER"/>
          <w:sz w:val="32"/>
          <w:szCs w:val="32"/>
          <w:rtl/>
        </w:rPr>
        <w:t xml:space="preserve"> </w:t>
      </w:r>
      <w:r w:rsidR="00824A24" w:rsidRPr="00AA3948">
        <w:rPr>
          <w:rFonts w:cs="TAHER" w:hint="cs"/>
          <w:sz w:val="32"/>
          <w:szCs w:val="32"/>
          <w:rtl/>
        </w:rPr>
        <w:t>بروح</w:t>
      </w:r>
      <w:r w:rsidR="00824A24" w:rsidRPr="00AA3948">
        <w:rPr>
          <w:rFonts w:cs="TAHER"/>
          <w:sz w:val="32"/>
          <w:szCs w:val="32"/>
          <w:rtl/>
        </w:rPr>
        <w:t xml:space="preserve"> </w:t>
      </w:r>
      <w:r w:rsidR="00824A24" w:rsidRPr="00AA3948">
        <w:rPr>
          <w:rFonts w:cs="TAHER" w:hint="cs"/>
          <w:sz w:val="32"/>
          <w:szCs w:val="32"/>
          <w:rtl/>
        </w:rPr>
        <w:t>الثقة</w:t>
      </w:r>
      <w:r w:rsidR="00824A24" w:rsidRPr="00AA3948">
        <w:rPr>
          <w:rFonts w:cs="TAHER"/>
          <w:sz w:val="32"/>
          <w:szCs w:val="32"/>
          <w:rtl/>
        </w:rPr>
        <w:t xml:space="preserve"> </w:t>
      </w:r>
      <w:r w:rsidR="00824A24" w:rsidRPr="00AA3948">
        <w:rPr>
          <w:rFonts w:cs="TAHER" w:hint="cs"/>
          <w:sz w:val="32"/>
          <w:szCs w:val="32"/>
          <w:rtl/>
        </w:rPr>
        <w:t>بالنفس</w:t>
      </w:r>
      <w:r w:rsidR="00824A24" w:rsidRPr="00AA3948">
        <w:rPr>
          <w:rFonts w:cs="TAHER"/>
          <w:sz w:val="32"/>
          <w:szCs w:val="32"/>
          <w:rtl/>
        </w:rPr>
        <w:t xml:space="preserve"> </w:t>
      </w:r>
      <w:r w:rsidR="00824A24" w:rsidRPr="00AA3948">
        <w:rPr>
          <w:rFonts w:cs="TAHER" w:hint="cs"/>
          <w:sz w:val="32"/>
          <w:szCs w:val="32"/>
          <w:rtl/>
        </w:rPr>
        <w:t>ويحاول</w:t>
      </w:r>
      <w:r w:rsidR="00824A24" w:rsidRPr="00AA3948">
        <w:rPr>
          <w:rFonts w:cs="TAHER"/>
          <w:sz w:val="32"/>
          <w:szCs w:val="32"/>
          <w:rtl/>
        </w:rPr>
        <w:t xml:space="preserve"> </w:t>
      </w:r>
      <w:r w:rsidR="00824A24" w:rsidRPr="00AA3948">
        <w:rPr>
          <w:rFonts w:cs="TAHER" w:hint="cs"/>
          <w:sz w:val="32"/>
          <w:szCs w:val="32"/>
          <w:rtl/>
        </w:rPr>
        <w:t>دوماً</w:t>
      </w:r>
      <w:r w:rsidR="00824A24" w:rsidRPr="00AA3948">
        <w:rPr>
          <w:rFonts w:cs="TAHER"/>
          <w:sz w:val="32"/>
          <w:szCs w:val="32"/>
          <w:rtl/>
        </w:rPr>
        <w:t xml:space="preserve"> </w:t>
      </w:r>
      <w:r w:rsidR="00824A24" w:rsidRPr="00AA3948">
        <w:rPr>
          <w:rFonts w:cs="TAHER" w:hint="cs"/>
          <w:sz w:val="32"/>
          <w:szCs w:val="32"/>
          <w:rtl/>
        </w:rPr>
        <w:t>تعميم</w:t>
      </w:r>
      <w:r w:rsidR="00824A24" w:rsidRPr="00AA3948">
        <w:rPr>
          <w:rFonts w:cs="TAHER"/>
          <w:sz w:val="32"/>
          <w:szCs w:val="32"/>
          <w:rtl/>
        </w:rPr>
        <w:t xml:space="preserve"> </w:t>
      </w:r>
      <w:r w:rsidR="00824A24" w:rsidRPr="00AA3948">
        <w:rPr>
          <w:rFonts w:cs="TAHER" w:hint="cs"/>
          <w:sz w:val="32"/>
          <w:szCs w:val="32"/>
          <w:rtl/>
        </w:rPr>
        <w:t>هذه</w:t>
      </w:r>
      <w:r w:rsidR="00824A24" w:rsidRPr="00AA3948">
        <w:rPr>
          <w:rFonts w:cs="TAHER"/>
          <w:sz w:val="32"/>
          <w:szCs w:val="32"/>
          <w:rtl/>
        </w:rPr>
        <w:t xml:space="preserve"> </w:t>
      </w:r>
      <w:r w:rsidR="00824A24" w:rsidRPr="00AA3948">
        <w:rPr>
          <w:rFonts w:cs="TAHER" w:hint="cs"/>
          <w:sz w:val="32"/>
          <w:szCs w:val="32"/>
          <w:rtl/>
        </w:rPr>
        <w:t>الثقة</w:t>
      </w:r>
      <w:r w:rsidR="00824A24" w:rsidRPr="00AA3948">
        <w:rPr>
          <w:rFonts w:cs="TAHER"/>
          <w:sz w:val="32"/>
          <w:szCs w:val="32"/>
          <w:rtl/>
        </w:rPr>
        <w:t xml:space="preserve"> </w:t>
      </w:r>
      <w:r w:rsidR="00824A24" w:rsidRPr="00AA3948">
        <w:rPr>
          <w:rFonts w:cs="TAHER" w:hint="cs"/>
          <w:sz w:val="32"/>
          <w:szCs w:val="32"/>
          <w:rtl/>
        </w:rPr>
        <w:t>يوحي</w:t>
      </w:r>
      <w:r w:rsidR="00824A24" w:rsidRPr="00AA3948">
        <w:rPr>
          <w:rFonts w:cs="TAHER"/>
          <w:sz w:val="32"/>
          <w:szCs w:val="32"/>
          <w:rtl/>
        </w:rPr>
        <w:t xml:space="preserve"> </w:t>
      </w:r>
      <w:r w:rsidR="00824A24" w:rsidRPr="00AA3948">
        <w:rPr>
          <w:rFonts w:cs="TAHER" w:hint="cs"/>
          <w:sz w:val="32"/>
          <w:szCs w:val="32"/>
          <w:rtl/>
        </w:rPr>
        <w:t>دوماً</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خطابه</w:t>
      </w:r>
      <w:r w:rsidR="00824A24" w:rsidRPr="00AA3948">
        <w:rPr>
          <w:rFonts w:cs="TAHER"/>
          <w:sz w:val="32"/>
          <w:szCs w:val="32"/>
          <w:rtl/>
        </w:rPr>
        <w:t xml:space="preserve"> </w:t>
      </w:r>
      <w:r w:rsidR="00824A24" w:rsidRPr="00AA3948">
        <w:rPr>
          <w:rFonts w:cs="TAHER" w:hint="cs"/>
          <w:sz w:val="32"/>
          <w:szCs w:val="32"/>
          <w:rtl/>
        </w:rPr>
        <w:t>بحتمية</w:t>
      </w:r>
      <w:r w:rsidR="00824A24" w:rsidRPr="00AA3948">
        <w:rPr>
          <w:rFonts w:cs="TAHER"/>
          <w:sz w:val="32"/>
          <w:szCs w:val="32"/>
          <w:rtl/>
        </w:rPr>
        <w:t xml:space="preserve"> </w:t>
      </w:r>
      <w:r w:rsidR="00824A24" w:rsidRPr="00AA3948">
        <w:rPr>
          <w:rFonts w:cs="TAHER" w:hint="cs"/>
          <w:sz w:val="32"/>
          <w:szCs w:val="32"/>
          <w:rtl/>
        </w:rPr>
        <w:t>الانتصار</w:t>
      </w:r>
      <w:r w:rsidR="00824A24" w:rsidRPr="00AA3948">
        <w:rPr>
          <w:rFonts w:cs="TAHER"/>
          <w:sz w:val="32"/>
          <w:szCs w:val="32"/>
          <w:rtl/>
        </w:rPr>
        <w:t xml:space="preserve"> </w:t>
      </w:r>
      <w:r w:rsidR="00824A24" w:rsidRPr="00AA3948">
        <w:rPr>
          <w:rFonts w:cs="TAHER" w:hint="cs"/>
          <w:sz w:val="32"/>
          <w:szCs w:val="32"/>
          <w:rtl/>
        </w:rPr>
        <w:t>ويستشهد</w:t>
      </w:r>
      <w:r w:rsidR="00824A24" w:rsidRPr="00AA3948">
        <w:rPr>
          <w:rFonts w:cs="TAHER"/>
          <w:sz w:val="32"/>
          <w:szCs w:val="32"/>
          <w:rtl/>
        </w:rPr>
        <w:t xml:space="preserve"> </w:t>
      </w:r>
      <w:r w:rsidR="00824A24" w:rsidRPr="00AA3948">
        <w:rPr>
          <w:rFonts w:cs="TAHER" w:hint="cs"/>
          <w:sz w:val="32"/>
          <w:szCs w:val="32"/>
          <w:rtl/>
        </w:rPr>
        <w:t>على</w:t>
      </w:r>
      <w:r w:rsidR="00824A24" w:rsidRPr="00AA3948">
        <w:rPr>
          <w:rFonts w:cs="TAHER"/>
          <w:sz w:val="32"/>
          <w:szCs w:val="32"/>
          <w:rtl/>
        </w:rPr>
        <w:t xml:space="preserve"> </w:t>
      </w:r>
      <w:r w:rsidR="00824A24" w:rsidRPr="00AA3948">
        <w:rPr>
          <w:rFonts w:cs="TAHER" w:hint="cs"/>
          <w:sz w:val="32"/>
          <w:szCs w:val="32"/>
          <w:rtl/>
        </w:rPr>
        <w:t>ذلك</w:t>
      </w:r>
      <w:r w:rsidR="00824A24" w:rsidRPr="00AA3948">
        <w:rPr>
          <w:rFonts w:cs="TAHER"/>
          <w:sz w:val="32"/>
          <w:szCs w:val="32"/>
          <w:rtl/>
        </w:rPr>
        <w:t xml:space="preserve"> </w:t>
      </w:r>
      <w:r w:rsidR="00824A24" w:rsidRPr="00AA3948">
        <w:rPr>
          <w:rFonts w:cs="TAHER" w:hint="cs"/>
          <w:sz w:val="32"/>
          <w:szCs w:val="32"/>
          <w:rtl/>
        </w:rPr>
        <w:t>بالمعادلات</w:t>
      </w:r>
      <w:r w:rsidR="00824A24" w:rsidRPr="00AA3948">
        <w:rPr>
          <w:rFonts w:cs="TAHER"/>
          <w:sz w:val="32"/>
          <w:szCs w:val="32"/>
          <w:rtl/>
        </w:rPr>
        <w:t xml:space="preserve"> </w:t>
      </w:r>
      <w:r w:rsidR="00824A24" w:rsidRPr="00AA3948">
        <w:rPr>
          <w:rFonts w:cs="TAHER" w:hint="cs"/>
          <w:sz w:val="32"/>
          <w:szCs w:val="32"/>
          <w:rtl/>
        </w:rPr>
        <w:t>الإلهية</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القرآن،</w:t>
      </w:r>
      <w:r w:rsidR="00824A24" w:rsidRPr="00AA3948">
        <w:rPr>
          <w:rFonts w:cs="TAHER"/>
          <w:sz w:val="32"/>
          <w:szCs w:val="32"/>
          <w:rtl/>
        </w:rPr>
        <w:t xml:space="preserve"> </w:t>
      </w:r>
      <w:r w:rsidR="00824A24" w:rsidRPr="00AA3948">
        <w:rPr>
          <w:rFonts w:cs="TAHER" w:hint="cs"/>
          <w:sz w:val="32"/>
          <w:szCs w:val="32"/>
          <w:rtl/>
        </w:rPr>
        <w:t>وهو</w:t>
      </w:r>
      <w:r w:rsidR="00824A24" w:rsidRPr="00AA3948">
        <w:rPr>
          <w:rFonts w:cs="TAHER"/>
          <w:sz w:val="32"/>
          <w:szCs w:val="32"/>
          <w:rtl/>
        </w:rPr>
        <w:t xml:space="preserve"> </w:t>
      </w:r>
      <w:r w:rsidR="00824A24" w:rsidRPr="00AA3948">
        <w:rPr>
          <w:rFonts w:cs="TAHER" w:hint="cs"/>
          <w:sz w:val="32"/>
          <w:szCs w:val="32"/>
          <w:rtl/>
        </w:rPr>
        <w:t>ذلك</w:t>
      </w:r>
      <w:r w:rsidR="00824A24" w:rsidRPr="00AA3948">
        <w:rPr>
          <w:rFonts w:cs="TAHER"/>
          <w:sz w:val="32"/>
          <w:szCs w:val="32"/>
          <w:rtl/>
        </w:rPr>
        <w:t xml:space="preserve"> </w:t>
      </w:r>
      <w:r w:rsidR="00824A24" w:rsidRPr="00AA3948">
        <w:rPr>
          <w:rFonts w:cs="TAHER" w:hint="cs"/>
          <w:sz w:val="32"/>
          <w:szCs w:val="32"/>
          <w:rtl/>
        </w:rPr>
        <w:t>يشبع</w:t>
      </w:r>
      <w:r w:rsidR="00824A24" w:rsidRPr="00AA3948">
        <w:rPr>
          <w:rFonts w:cs="TAHER"/>
          <w:sz w:val="32"/>
          <w:szCs w:val="32"/>
          <w:rtl/>
        </w:rPr>
        <w:t xml:space="preserve"> </w:t>
      </w:r>
      <w:r w:rsidR="00824A24" w:rsidRPr="00AA3948">
        <w:rPr>
          <w:rFonts w:cs="TAHER" w:hint="cs"/>
          <w:sz w:val="32"/>
          <w:szCs w:val="32"/>
          <w:rtl/>
        </w:rPr>
        <w:t>ويزرع</w:t>
      </w:r>
      <w:r w:rsidR="00824A24" w:rsidRPr="00AA3948">
        <w:rPr>
          <w:rFonts w:cs="TAHER"/>
          <w:sz w:val="32"/>
          <w:szCs w:val="32"/>
          <w:rtl/>
        </w:rPr>
        <w:t xml:space="preserve"> </w:t>
      </w:r>
      <w:r w:rsidR="00824A24" w:rsidRPr="00AA3948">
        <w:rPr>
          <w:rFonts w:cs="TAHER" w:hint="cs"/>
          <w:sz w:val="32"/>
          <w:szCs w:val="32"/>
          <w:rtl/>
        </w:rPr>
        <w:t>الممكن</w:t>
      </w:r>
      <w:r w:rsidR="00824A24" w:rsidRPr="00AA3948">
        <w:rPr>
          <w:rFonts w:cs="TAHER"/>
          <w:sz w:val="32"/>
          <w:szCs w:val="32"/>
          <w:rtl/>
        </w:rPr>
        <w:t xml:space="preserve"> </w:t>
      </w:r>
      <w:r w:rsidR="00824A24" w:rsidRPr="00AA3948">
        <w:rPr>
          <w:rFonts w:cs="TAHER" w:hint="cs"/>
          <w:sz w:val="32"/>
          <w:szCs w:val="32"/>
          <w:rtl/>
        </w:rPr>
        <w:t>رافضاً</w:t>
      </w:r>
      <w:r w:rsidR="00824A24" w:rsidRPr="00AA3948">
        <w:rPr>
          <w:rFonts w:cs="TAHER"/>
          <w:sz w:val="32"/>
          <w:szCs w:val="32"/>
          <w:rtl/>
        </w:rPr>
        <w:t xml:space="preserve"> </w:t>
      </w:r>
      <w:r w:rsidR="00824A24" w:rsidRPr="00AA3948">
        <w:rPr>
          <w:rFonts w:cs="TAHER" w:hint="cs"/>
          <w:sz w:val="32"/>
          <w:szCs w:val="32"/>
          <w:rtl/>
        </w:rPr>
        <w:t>اللا</w:t>
      </w:r>
      <w:r>
        <w:rPr>
          <w:rFonts w:cs="TAHER" w:hint="cs"/>
          <w:sz w:val="32"/>
          <w:szCs w:val="32"/>
          <w:rtl/>
        </w:rPr>
        <w:t xml:space="preserve"> </w:t>
      </w:r>
      <w:r w:rsidR="00824A24" w:rsidRPr="00AA3948">
        <w:rPr>
          <w:rFonts w:cs="TAHER" w:hint="cs"/>
          <w:sz w:val="32"/>
          <w:szCs w:val="32"/>
          <w:rtl/>
        </w:rPr>
        <w:t>ممكن</w:t>
      </w:r>
      <w:r w:rsidR="00824A24" w:rsidRPr="00AA3948">
        <w:rPr>
          <w:rFonts w:cs="TAHER"/>
          <w:sz w:val="32"/>
          <w:szCs w:val="32"/>
          <w:rtl/>
        </w:rPr>
        <w:t xml:space="preserve"> </w:t>
      </w:r>
      <w:r w:rsidR="00824A24" w:rsidRPr="00AA3948">
        <w:rPr>
          <w:rFonts w:cs="TAHER" w:hint="cs"/>
          <w:sz w:val="32"/>
          <w:szCs w:val="32"/>
          <w:rtl/>
        </w:rPr>
        <w:t>أو</w:t>
      </w:r>
      <w:r w:rsidR="00824A24" w:rsidRPr="00AA3948">
        <w:rPr>
          <w:rFonts w:cs="TAHER"/>
          <w:sz w:val="32"/>
          <w:szCs w:val="32"/>
          <w:rtl/>
        </w:rPr>
        <w:t xml:space="preserve"> </w:t>
      </w:r>
      <w:r w:rsidR="00824A24" w:rsidRPr="00AA3948">
        <w:rPr>
          <w:rFonts w:cs="TAHER" w:hint="cs"/>
          <w:sz w:val="32"/>
          <w:szCs w:val="32"/>
          <w:rtl/>
        </w:rPr>
        <w:t>المستحيل</w:t>
      </w:r>
      <w:r w:rsidR="00824A24" w:rsidRPr="00AA3948">
        <w:rPr>
          <w:rFonts w:cs="TAHER"/>
          <w:sz w:val="32"/>
          <w:szCs w:val="32"/>
          <w:rtl/>
        </w:rPr>
        <w:t xml:space="preserve"> </w:t>
      </w:r>
      <w:r w:rsidR="00824A24" w:rsidRPr="00AA3948">
        <w:rPr>
          <w:rFonts w:cs="TAHER" w:hint="cs"/>
          <w:sz w:val="32"/>
          <w:szCs w:val="32"/>
          <w:rtl/>
        </w:rPr>
        <w:t>الذي</w:t>
      </w:r>
      <w:r w:rsidR="00824A24" w:rsidRPr="00AA3948">
        <w:rPr>
          <w:rFonts w:cs="TAHER"/>
          <w:sz w:val="32"/>
          <w:szCs w:val="32"/>
          <w:rtl/>
        </w:rPr>
        <w:t xml:space="preserve"> </w:t>
      </w:r>
      <w:r w:rsidR="00824A24" w:rsidRPr="00AA3948">
        <w:rPr>
          <w:rFonts w:cs="TAHER" w:hint="cs"/>
          <w:sz w:val="32"/>
          <w:szCs w:val="32"/>
          <w:rtl/>
        </w:rPr>
        <w:t>حاول</w:t>
      </w:r>
      <w:r w:rsidR="00824A24" w:rsidRPr="00AA3948">
        <w:rPr>
          <w:rFonts w:cs="TAHER"/>
          <w:sz w:val="32"/>
          <w:szCs w:val="32"/>
          <w:rtl/>
        </w:rPr>
        <w:t xml:space="preserve"> </w:t>
      </w:r>
      <w:r w:rsidR="00824A24" w:rsidRPr="00AA3948">
        <w:rPr>
          <w:rFonts w:cs="TAHER" w:hint="cs"/>
          <w:sz w:val="32"/>
          <w:szCs w:val="32"/>
          <w:rtl/>
        </w:rPr>
        <w:t>الأعداء</w:t>
      </w:r>
      <w:r w:rsidR="00824A24" w:rsidRPr="00AA3948">
        <w:rPr>
          <w:rFonts w:cs="TAHER"/>
          <w:sz w:val="32"/>
          <w:szCs w:val="32"/>
          <w:rtl/>
        </w:rPr>
        <w:t xml:space="preserve"> </w:t>
      </w:r>
      <w:r w:rsidR="00824A24" w:rsidRPr="00AA3948">
        <w:rPr>
          <w:rFonts w:cs="TAHER" w:hint="cs"/>
          <w:sz w:val="32"/>
          <w:szCs w:val="32"/>
          <w:rtl/>
        </w:rPr>
        <w:t>والجهلة</w:t>
      </w:r>
      <w:r w:rsidR="00824A24" w:rsidRPr="00AA3948">
        <w:rPr>
          <w:rFonts w:cs="TAHER"/>
          <w:sz w:val="32"/>
          <w:szCs w:val="32"/>
          <w:rtl/>
        </w:rPr>
        <w:t xml:space="preserve"> </w:t>
      </w:r>
      <w:r w:rsidR="00824A24" w:rsidRPr="00AA3948">
        <w:rPr>
          <w:rFonts w:cs="TAHER" w:hint="cs"/>
          <w:sz w:val="32"/>
          <w:szCs w:val="32"/>
          <w:rtl/>
        </w:rPr>
        <w:t>زرعه</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عقول</w:t>
      </w:r>
      <w:r w:rsidR="00824A24" w:rsidRPr="00AA3948">
        <w:rPr>
          <w:rFonts w:cs="TAHER"/>
          <w:sz w:val="32"/>
          <w:szCs w:val="32"/>
          <w:rtl/>
        </w:rPr>
        <w:t xml:space="preserve"> </w:t>
      </w:r>
      <w:r w:rsidR="00824A24" w:rsidRPr="00AA3948">
        <w:rPr>
          <w:rFonts w:cs="TAHER" w:hint="cs"/>
          <w:sz w:val="32"/>
          <w:szCs w:val="32"/>
          <w:rtl/>
        </w:rPr>
        <w:t>الأمة،</w:t>
      </w:r>
      <w:r w:rsidR="00824A24" w:rsidRPr="00AA3948">
        <w:rPr>
          <w:rFonts w:cs="TAHER"/>
          <w:sz w:val="32"/>
          <w:szCs w:val="32"/>
          <w:rtl/>
        </w:rPr>
        <w:t xml:space="preserve"> </w:t>
      </w:r>
      <w:r w:rsidR="00824A24" w:rsidRPr="00AA3948">
        <w:rPr>
          <w:rFonts w:cs="TAHER" w:hint="cs"/>
          <w:sz w:val="32"/>
          <w:szCs w:val="32"/>
          <w:rtl/>
        </w:rPr>
        <w:t>فهو</w:t>
      </w:r>
      <w:r w:rsidR="00824A24" w:rsidRPr="00AA3948">
        <w:rPr>
          <w:rFonts w:cs="TAHER"/>
          <w:sz w:val="32"/>
          <w:szCs w:val="32"/>
          <w:rtl/>
        </w:rPr>
        <w:t xml:space="preserve"> </w:t>
      </w:r>
      <w:r w:rsidR="00824A24" w:rsidRPr="00AA3948">
        <w:rPr>
          <w:rFonts w:cs="TAHER" w:hint="cs"/>
          <w:sz w:val="32"/>
          <w:szCs w:val="32"/>
          <w:rtl/>
        </w:rPr>
        <w:t>ليس</w:t>
      </w:r>
      <w:r w:rsidR="00824A24" w:rsidRPr="00AA3948">
        <w:rPr>
          <w:rFonts w:cs="TAHER"/>
          <w:sz w:val="32"/>
          <w:szCs w:val="32"/>
          <w:rtl/>
        </w:rPr>
        <w:t xml:space="preserve"> </w:t>
      </w:r>
      <w:r w:rsidR="00824A24" w:rsidRPr="00AA3948">
        <w:rPr>
          <w:rFonts w:cs="TAHER" w:hint="cs"/>
          <w:sz w:val="32"/>
          <w:szCs w:val="32"/>
          <w:rtl/>
        </w:rPr>
        <w:t>قلق</w:t>
      </w:r>
      <w:r w:rsidR="00824A24" w:rsidRPr="00AA3948">
        <w:rPr>
          <w:rFonts w:cs="TAHER"/>
          <w:sz w:val="32"/>
          <w:szCs w:val="32"/>
          <w:rtl/>
        </w:rPr>
        <w:t xml:space="preserve"> </w:t>
      </w:r>
      <w:r w:rsidR="00824A24" w:rsidRPr="00AA3948">
        <w:rPr>
          <w:rFonts w:cs="TAHER" w:hint="cs"/>
          <w:sz w:val="32"/>
          <w:szCs w:val="32"/>
          <w:rtl/>
        </w:rPr>
        <w:t>ولا</w:t>
      </w:r>
      <w:r w:rsidR="00824A24" w:rsidRPr="00AA3948">
        <w:rPr>
          <w:rFonts w:cs="TAHER"/>
          <w:sz w:val="32"/>
          <w:szCs w:val="32"/>
          <w:rtl/>
        </w:rPr>
        <w:t xml:space="preserve"> </w:t>
      </w:r>
      <w:r w:rsidR="00824A24" w:rsidRPr="00AA3948">
        <w:rPr>
          <w:rFonts w:cs="TAHER" w:hint="cs"/>
          <w:sz w:val="32"/>
          <w:szCs w:val="32"/>
          <w:rtl/>
        </w:rPr>
        <w:t>يقلق</w:t>
      </w:r>
      <w:r w:rsidR="00824A24" w:rsidRPr="00AA3948">
        <w:rPr>
          <w:rFonts w:cs="TAHER"/>
          <w:sz w:val="32"/>
          <w:szCs w:val="32"/>
          <w:rtl/>
        </w:rPr>
        <w:t xml:space="preserve"> </w:t>
      </w:r>
      <w:r w:rsidR="00824A24" w:rsidRPr="00AA3948">
        <w:rPr>
          <w:rFonts w:cs="TAHER" w:hint="cs"/>
          <w:sz w:val="32"/>
          <w:szCs w:val="32"/>
          <w:rtl/>
        </w:rPr>
        <w:t>الآخرين</w:t>
      </w:r>
      <w:r>
        <w:rPr>
          <w:rFonts w:cs="TAHER" w:hint="cs"/>
          <w:sz w:val="32"/>
          <w:szCs w:val="32"/>
          <w:rtl/>
        </w:rPr>
        <w:t>.</w:t>
      </w:r>
      <w:r w:rsidR="00824A24" w:rsidRPr="00AA3948">
        <w:rPr>
          <w:rFonts w:cs="TAHER"/>
          <w:sz w:val="32"/>
          <w:szCs w:val="32"/>
        </w:rPr>
        <w:t xml:space="preserve"> </w:t>
      </w:r>
    </w:p>
    <w:p w:rsidR="00824A24" w:rsidRPr="00AA3948" w:rsidRDefault="00422571" w:rsidP="00422571">
      <w:pPr>
        <w:bidi/>
        <w:spacing w:after="0" w:line="240" w:lineRule="atLeast"/>
        <w:ind w:firstLine="567"/>
        <w:jc w:val="both"/>
        <w:rPr>
          <w:rFonts w:cs="TAHER"/>
          <w:sz w:val="32"/>
          <w:szCs w:val="32"/>
        </w:rPr>
      </w:pPr>
      <w:r w:rsidRPr="00422571">
        <w:rPr>
          <w:rFonts w:cs="TAHER" w:hint="cs"/>
          <w:b/>
          <w:bCs/>
          <w:sz w:val="32"/>
          <w:szCs w:val="32"/>
          <w:rtl/>
        </w:rPr>
        <w:t xml:space="preserve">6ـ </w:t>
      </w:r>
      <w:r w:rsidR="00824A24" w:rsidRPr="00422571">
        <w:rPr>
          <w:rFonts w:cs="TAHER" w:hint="cs"/>
          <w:b/>
          <w:bCs/>
          <w:sz w:val="32"/>
          <w:szCs w:val="32"/>
          <w:rtl/>
        </w:rPr>
        <w:t>استحضار</w:t>
      </w:r>
      <w:r w:rsidR="00824A24" w:rsidRPr="00422571">
        <w:rPr>
          <w:rFonts w:cs="TAHER"/>
          <w:b/>
          <w:bCs/>
          <w:sz w:val="32"/>
          <w:szCs w:val="32"/>
          <w:rtl/>
        </w:rPr>
        <w:t xml:space="preserve"> </w:t>
      </w:r>
      <w:r w:rsidR="00824A24" w:rsidRPr="00422571">
        <w:rPr>
          <w:rFonts w:cs="TAHER" w:hint="cs"/>
          <w:b/>
          <w:bCs/>
          <w:sz w:val="32"/>
          <w:szCs w:val="32"/>
          <w:rtl/>
        </w:rPr>
        <w:t>المفهوم</w:t>
      </w:r>
      <w:r w:rsidR="00824A24" w:rsidRPr="00422571">
        <w:rPr>
          <w:rFonts w:cs="TAHER"/>
          <w:b/>
          <w:bCs/>
          <w:sz w:val="32"/>
          <w:szCs w:val="32"/>
          <w:rtl/>
        </w:rPr>
        <w:t xml:space="preserve"> </w:t>
      </w:r>
      <w:r w:rsidR="00824A24" w:rsidRPr="00422571">
        <w:rPr>
          <w:rFonts w:cs="TAHER" w:hint="cs"/>
          <w:b/>
          <w:bCs/>
          <w:sz w:val="32"/>
          <w:szCs w:val="32"/>
          <w:rtl/>
        </w:rPr>
        <w:t>الغيبي</w:t>
      </w:r>
      <w:r w:rsidR="00824A24" w:rsidRPr="00422571">
        <w:rPr>
          <w:rFonts w:cs="TAHER"/>
          <w:b/>
          <w:bCs/>
          <w:sz w:val="32"/>
          <w:szCs w:val="32"/>
          <w:rtl/>
        </w:rPr>
        <w:t>:</w:t>
      </w:r>
      <w:r w:rsidR="00824A24" w:rsidRPr="00AA3948">
        <w:rPr>
          <w:rFonts w:cs="TAHER"/>
          <w:sz w:val="32"/>
          <w:szCs w:val="32"/>
          <w:rtl/>
        </w:rPr>
        <w:t xml:space="preserve"> </w:t>
      </w:r>
      <w:r w:rsidR="00824A24" w:rsidRPr="00AA3948">
        <w:rPr>
          <w:rFonts w:cs="TAHER" w:hint="cs"/>
          <w:sz w:val="32"/>
          <w:szCs w:val="32"/>
          <w:rtl/>
        </w:rPr>
        <w:t>استناداً</w:t>
      </w:r>
      <w:r w:rsidR="00824A24" w:rsidRPr="00AA3948">
        <w:rPr>
          <w:rFonts w:cs="TAHER"/>
          <w:sz w:val="32"/>
          <w:szCs w:val="32"/>
          <w:rtl/>
        </w:rPr>
        <w:t xml:space="preserve"> </w:t>
      </w:r>
      <w:r w:rsidR="00824A24" w:rsidRPr="00AA3948">
        <w:rPr>
          <w:rFonts w:cs="TAHER" w:hint="cs"/>
          <w:sz w:val="32"/>
          <w:szCs w:val="32"/>
          <w:rtl/>
        </w:rPr>
        <w:t>إلى</w:t>
      </w:r>
      <w:r w:rsidR="00824A24" w:rsidRPr="00AA3948">
        <w:rPr>
          <w:rFonts w:cs="TAHER"/>
          <w:sz w:val="32"/>
          <w:szCs w:val="32"/>
          <w:rtl/>
        </w:rPr>
        <w:t xml:space="preserve"> </w:t>
      </w:r>
      <w:r w:rsidR="00824A24" w:rsidRPr="00AA3948">
        <w:rPr>
          <w:rFonts w:cs="TAHER" w:hint="cs"/>
          <w:sz w:val="32"/>
          <w:szCs w:val="32"/>
          <w:rtl/>
        </w:rPr>
        <w:t>مفهوم</w:t>
      </w:r>
      <w:r w:rsidR="00824A24" w:rsidRPr="00AA3948">
        <w:rPr>
          <w:rFonts w:cs="TAHER"/>
          <w:sz w:val="32"/>
          <w:szCs w:val="32"/>
          <w:rtl/>
        </w:rPr>
        <w:t xml:space="preserve"> </w:t>
      </w:r>
      <w:r w:rsidR="00824A24" w:rsidRPr="00AA3948">
        <w:rPr>
          <w:rFonts w:cs="TAHER" w:hint="cs"/>
          <w:sz w:val="32"/>
          <w:szCs w:val="32"/>
          <w:rtl/>
        </w:rPr>
        <w:t>الإمداد</w:t>
      </w:r>
      <w:r w:rsidR="00824A24" w:rsidRPr="00AA3948">
        <w:rPr>
          <w:rFonts w:cs="TAHER"/>
          <w:sz w:val="32"/>
          <w:szCs w:val="32"/>
          <w:rtl/>
        </w:rPr>
        <w:t xml:space="preserve"> </w:t>
      </w:r>
      <w:r w:rsidR="00824A24" w:rsidRPr="00AA3948">
        <w:rPr>
          <w:rFonts w:cs="TAHER" w:hint="cs"/>
          <w:sz w:val="32"/>
          <w:szCs w:val="32"/>
          <w:rtl/>
        </w:rPr>
        <w:t>الغيبي</w:t>
      </w:r>
      <w:r w:rsidR="00824A24" w:rsidRPr="00AA3948">
        <w:rPr>
          <w:rFonts w:cs="TAHER"/>
          <w:sz w:val="32"/>
          <w:szCs w:val="32"/>
          <w:rtl/>
        </w:rPr>
        <w:t xml:space="preserve"> </w:t>
      </w:r>
      <w:r w:rsidR="00824A24" w:rsidRPr="00AA3948">
        <w:rPr>
          <w:rFonts w:cs="TAHER" w:hint="cs"/>
          <w:sz w:val="32"/>
          <w:szCs w:val="32"/>
          <w:rtl/>
        </w:rPr>
        <w:t>الإلهي</w:t>
      </w:r>
      <w:r w:rsidR="00824A24" w:rsidRPr="00AA3948">
        <w:rPr>
          <w:rFonts w:cs="TAHER"/>
          <w:sz w:val="32"/>
          <w:szCs w:val="32"/>
          <w:rtl/>
        </w:rPr>
        <w:t xml:space="preserve"> </w:t>
      </w:r>
      <w:r w:rsidR="00824A24" w:rsidRPr="00AA3948">
        <w:rPr>
          <w:rFonts w:cs="TAHER" w:hint="cs"/>
          <w:sz w:val="32"/>
          <w:szCs w:val="32"/>
          <w:rtl/>
        </w:rPr>
        <w:t>للمؤمنين</w:t>
      </w:r>
      <w:r w:rsidR="00824A24" w:rsidRPr="00AA3948">
        <w:rPr>
          <w:rFonts w:cs="TAHER"/>
          <w:sz w:val="32"/>
          <w:szCs w:val="32"/>
          <w:rtl/>
        </w:rPr>
        <w:t xml:space="preserve"> </w:t>
      </w:r>
      <w:r w:rsidR="00824A24" w:rsidRPr="00AA3948">
        <w:rPr>
          <w:rFonts w:cs="TAHER" w:hint="cs"/>
          <w:sz w:val="32"/>
          <w:szCs w:val="32"/>
          <w:rtl/>
        </w:rPr>
        <w:t>ونظراً</w:t>
      </w:r>
      <w:r w:rsidR="00824A24" w:rsidRPr="00AA3948">
        <w:rPr>
          <w:rFonts w:cs="TAHER"/>
          <w:sz w:val="32"/>
          <w:szCs w:val="32"/>
          <w:rtl/>
        </w:rPr>
        <w:t xml:space="preserve"> </w:t>
      </w:r>
      <w:r w:rsidR="00824A24" w:rsidRPr="00AA3948">
        <w:rPr>
          <w:rFonts w:cs="TAHER" w:hint="cs"/>
          <w:sz w:val="32"/>
          <w:szCs w:val="32"/>
          <w:rtl/>
        </w:rPr>
        <w:t>لما</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ذلك</w:t>
      </w:r>
      <w:r w:rsidR="00824A24" w:rsidRPr="00AA3948">
        <w:rPr>
          <w:rFonts w:cs="TAHER"/>
          <w:sz w:val="32"/>
          <w:szCs w:val="32"/>
          <w:rtl/>
        </w:rPr>
        <w:t xml:space="preserve"> </w:t>
      </w:r>
      <w:r w:rsidR="00824A24" w:rsidRPr="00AA3948">
        <w:rPr>
          <w:rFonts w:cs="TAHER" w:hint="cs"/>
          <w:sz w:val="32"/>
          <w:szCs w:val="32"/>
          <w:rtl/>
        </w:rPr>
        <w:t>من</w:t>
      </w:r>
      <w:r w:rsidR="00824A24" w:rsidRPr="00AA3948">
        <w:rPr>
          <w:rFonts w:cs="TAHER"/>
          <w:sz w:val="32"/>
          <w:szCs w:val="32"/>
          <w:rtl/>
        </w:rPr>
        <w:t xml:space="preserve"> </w:t>
      </w:r>
      <w:r w:rsidR="00824A24" w:rsidRPr="00AA3948">
        <w:rPr>
          <w:rFonts w:cs="TAHER" w:hint="cs"/>
          <w:sz w:val="32"/>
          <w:szCs w:val="32"/>
          <w:rtl/>
        </w:rPr>
        <w:t>أثر</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حركتهم</w:t>
      </w:r>
      <w:r w:rsidR="00824A24" w:rsidRPr="00AA3948">
        <w:rPr>
          <w:rFonts w:cs="TAHER"/>
          <w:sz w:val="32"/>
          <w:szCs w:val="32"/>
          <w:rtl/>
        </w:rPr>
        <w:t xml:space="preserve"> </w:t>
      </w:r>
      <w:r w:rsidR="00824A24" w:rsidRPr="00AA3948">
        <w:rPr>
          <w:rFonts w:cs="TAHER" w:hint="cs"/>
          <w:sz w:val="32"/>
          <w:szCs w:val="32"/>
          <w:rtl/>
        </w:rPr>
        <w:lastRenderedPageBreak/>
        <w:t>ونهضتهم</w:t>
      </w:r>
      <w:r w:rsidR="00824A24" w:rsidRPr="00AA3948">
        <w:rPr>
          <w:rFonts w:cs="TAHER"/>
          <w:sz w:val="32"/>
          <w:szCs w:val="32"/>
          <w:rtl/>
        </w:rPr>
        <w:t xml:space="preserve"> </w:t>
      </w:r>
      <w:r w:rsidR="00824A24" w:rsidRPr="00AA3948">
        <w:rPr>
          <w:rFonts w:cs="TAHER" w:hint="cs"/>
          <w:sz w:val="32"/>
          <w:szCs w:val="32"/>
          <w:rtl/>
        </w:rPr>
        <w:t>وقيامهم</w:t>
      </w:r>
      <w:r w:rsidR="00824A24" w:rsidRPr="00AA3948">
        <w:rPr>
          <w:rFonts w:cs="TAHER"/>
          <w:sz w:val="32"/>
          <w:szCs w:val="32"/>
          <w:rtl/>
        </w:rPr>
        <w:t xml:space="preserve"> </w:t>
      </w:r>
      <w:r w:rsidR="00824A24" w:rsidRPr="00AA3948">
        <w:rPr>
          <w:rFonts w:cs="TAHER" w:hint="cs"/>
          <w:sz w:val="32"/>
          <w:szCs w:val="32"/>
          <w:rtl/>
        </w:rPr>
        <w:t>لله،</w:t>
      </w:r>
      <w:r w:rsidR="00824A24" w:rsidRPr="00AA3948">
        <w:rPr>
          <w:rFonts w:cs="TAHER"/>
          <w:sz w:val="32"/>
          <w:szCs w:val="32"/>
          <w:rtl/>
        </w:rPr>
        <w:t xml:space="preserve"> </w:t>
      </w:r>
      <w:r w:rsidR="00824A24" w:rsidRPr="00AA3948">
        <w:rPr>
          <w:rFonts w:cs="TAHER" w:hint="cs"/>
          <w:sz w:val="32"/>
          <w:szCs w:val="32"/>
          <w:rtl/>
        </w:rPr>
        <w:t>نجد</w:t>
      </w:r>
      <w:r w:rsidR="00824A24" w:rsidRPr="00AA3948">
        <w:rPr>
          <w:rFonts w:cs="TAHER"/>
          <w:sz w:val="32"/>
          <w:szCs w:val="32"/>
          <w:rtl/>
        </w:rPr>
        <w:t xml:space="preserve"> </w:t>
      </w:r>
      <w:r w:rsidR="00824A24" w:rsidRPr="00AA3948">
        <w:rPr>
          <w:rFonts w:cs="TAHER" w:hint="cs"/>
          <w:sz w:val="32"/>
          <w:szCs w:val="32"/>
          <w:rtl/>
        </w:rPr>
        <w:t>حضوراً</w:t>
      </w:r>
      <w:r w:rsidR="00824A24" w:rsidRPr="00AA3948">
        <w:rPr>
          <w:rFonts w:cs="TAHER"/>
          <w:sz w:val="32"/>
          <w:szCs w:val="32"/>
          <w:rtl/>
        </w:rPr>
        <w:t xml:space="preserve"> </w:t>
      </w:r>
      <w:r w:rsidR="00824A24" w:rsidRPr="00AA3948">
        <w:rPr>
          <w:rFonts w:cs="TAHER" w:hint="cs"/>
          <w:sz w:val="32"/>
          <w:szCs w:val="32"/>
          <w:rtl/>
        </w:rPr>
        <w:t>لهذا</w:t>
      </w:r>
      <w:r w:rsidR="00824A24" w:rsidRPr="00AA3948">
        <w:rPr>
          <w:rFonts w:cs="TAHER"/>
          <w:sz w:val="32"/>
          <w:szCs w:val="32"/>
          <w:rtl/>
        </w:rPr>
        <w:t xml:space="preserve"> </w:t>
      </w:r>
      <w:r w:rsidR="00824A24" w:rsidRPr="00AA3948">
        <w:rPr>
          <w:rFonts w:cs="TAHER" w:hint="cs"/>
          <w:sz w:val="32"/>
          <w:szCs w:val="32"/>
          <w:rtl/>
        </w:rPr>
        <w:t>المفهوم</w:t>
      </w:r>
      <w:r w:rsidR="00824A24" w:rsidRPr="00AA3948">
        <w:rPr>
          <w:rFonts w:cs="TAHER"/>
          <w:sz w:val="32"/>
          <w:szCs w:val="32"/>
          <w:rtl/>
        </w:rPr>
        <w:t xml:space="preserve"> </w:t>
      </w:r>
      <w:r w:rsidR="00824A24" w:rsidRPr="00AA3948">
        <w:rPr>
          <w:rFonts w:cs="TAHER" w:hint="cs"/>
          <w:sz w:val="32"/>
          <w:szCs w:val="32"/>
          <w:rtl/>
        </w:rPr>
        <w:t>دوماً</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خطابات</w:t>
      </w:r>
      <w:r w:rsidR="00824A24" w:rsidRPr="00AA3948">
        <w:rPr>
          <w:rFonts w:cs="TAHER"/>
          <w:sz w:val="32"/>
          <w:szCs w:val="32"/>
          <w:rtl/>
        </w:rPr>
        <w:t xml:space="preserve"> </w:t>
      </w:r>
      <w:r w:rsidR="00824A24" w:rsidRPr="00AA3948">
        <w:rPr>
          <w:rFonts w:cs="TAHER" w:hint="cs"/>
          <w:sz w:val="32"/>
          <w:szCs w:val="32"/>
          <w:rtl/>
        </w:rPr>
        <w:t>الإمام</w:t>
      </w:r>
      <w:r>
        <w:rPr>
          <w:rFonts w:cs="TAHER" w:hint="cs"/>
          <w:sz w:val="32"/>
          <w:szCs w:val="32"/>
          <w:rtl/>
        </w:rPr>
        <w:t>.</w:t>
      </w:r>
    </w:p>
    <w:p w:rsidR="00824A24" w:rsidRPr="00AA3948" w:rsidRDefault="00422571" w:rsidP="00422571">
      <w:pPr>
        <w:bidi/>
        <w:spacing w:after="0" w:line="240" w:lineRule="atLeast"/>
        <w:ind w:firstLine="567"/>
        <w:jc w:val="both"/>
        <w:rPr>
          <w:rFonts w:cs="TAHER"/>
          <w:sz w:val="32"/>
          <w:szCs w:val="32"/>
        </w:rPr>
      </w:pPr>
      <w:r w:rsidRPr="00422571">
        <w:rPr>
          <w:rFonts w:cs="TAHER" w:hint="cs"/>
          <w:b/>
          <w:bCs/>
          <w:sz w:val="32"/>
          <w:szCs w:val="32"/>
          <w:rtl/>
        </w:rPr>
        <w:t>7ـ</w:t>
      </w:r>
      <w:r w:rsidRPr="00422571">
        <w:rPr>
          <w:rFonts w:cs="TAHER"/>
          <w:b/>
          <w:bCs/>
          <w:sz w:val="32"/>
          <w:szCs w:val="32"/>
        </w:rPr>
        <w:t xml:space="preserve"> </w:t>
      </w:r>
      <w:r w:rsidR="00824A24" w:rsidRPr="00422571">
        <w:rPr>
          <w:rFonts w:cs="TAHER" w:hint="cs"/>
          <w:b/>
          <w:bCs/>
          <w:sz w:val="32"/>
          <w:szCs w:val="32"/>
          <w:rtl/>
        </w:rPr>
        <w:t>مخاطبة</w:t>
      </w:r>
      <w:r w:rsidR="00824A24" w:rsidRPr="00422571">
        <w:rPr>
          <w:rFonts w:cs="TAHER"/>
          <w:b/>
          <w:bCs/>
          <w:sz w:val="32"/>
          <w:szCs w:val="32"/>
          <w:rtl/>
        </w:rPr>
        <w:t xml:space="preserve"> </w:t>
      </w:r>
      <w:r w:rsidR="00824A24" w:rsidRPr="00422571">
        <w:rPr>
          <w:rFonts w:cs="TAHER" w:hint="cs"/>
          <w:b/>
          <w:bCs/>
          <w:sz w:val="32"/>
          <w:szCs w:val="32"/>
          <w:rtl/>
        </w:rPr>
        <w:t>العقل</w:t>
      </w:r>
      <w:r w:rsidR="00824A24" w:rsidRPr="00422571">
        <w:rPr>
          <w:rFonts w:cs="TAHER"/>
          <w:b/>
          <w:bCs/>
          <w:sz w:val="32"/>
          <w:szCs w:val="32"/>
          <w:rtl/>
        </w:rPr>
        <w:t xml:space="preserve"> </w:t>
      </w:r>
      <w:r w:rsidR="00824A24" w:rsidRPr="00422571">
        <w:rPr>
          <w:rFonts w:cs="TAHER" w:hint="cs"/>
          <w:b/>
          <w:bCs/>
          <w:sz w:val="32"/>
          <w:szCs w:val="32"/>
          <w:rtl/>
        </w:rPr>
        <w:t>والعاطفة</w:t>
      </w:r>
      <w:r w:rsidR="00824A24" w:rsidRPr="00422571">
        <w:rPr>
          <w:rFonts w:cs="TAHER"/>
          <w:b/>
          <w:bCs/>
          <w:sz w:val="32"/>
          <w:szCs w:val="32"/>
          <w:rtl/>
        </w:rPr>
        <w:t xml:space="preserve"> </w:t>
      </w:r>
      <w:r w:rsidR="00824A24" w:rsidRPr="00422571">
        <w:rPr>
          <w:rFonts w:cs="TAHER" w:hint="cs"/>
          <w:b/>
          <w:bCs/>
          <w:sz w:val="32"/>
          <w:szCs w:val="32"/>
          <w:rtl/>
        </w:rPr>
        <w:t>معاً</w:t>
      </w:r>
      <w:r w:rsidR="00824A24" w:rsidRPr="00422571">
        <w:rPr>
          <w:rFonts w:cs="TAHER"/>
          <w:b/>
          <w:bCs/>
          <w:sz w:val="32"/>
          <w:szCs w:val="32"/>
          <w:rtl/>
        </w:rPr>
        <w:t>:</w:t>
      </w:r>
      <w:r w:rsidR="00824A24" w:rsidRPr="00AA3948">
        <w:rPr>
          <w:rFonts w:cs="TAHER"/>
          <w:sz w:val="32"/>
          <w:szCs w:val="32"/>
          <w:rtl/>
        </w:rPr>
        <w:t xml:space="preserve"> </w:t>
      </w:r>
      <w:r w:rsidR="00824A24" w:rsidRPr="00AA3948">
        <w:rPr>
          <w:rFonts w:cs="TAHER" w:hint="cs"/>
          <w:sz w:val="32"/>
          <w:szCs w:val="32"/>
          <w:rtl/>
        </w:rPr>
        <w:t>يكاد</w:t>
      </w:r>
      <w:r w:rsidR="00824A24" w:rsidRPr="00AA3948">
        <w:rPr>
          <w:rFonts w:cs="TAHER"/>
          <w:sz w:val="32"/>
          <w:szCs w:val="32"/>
          <w:rtl/>
        </w:rPr>
        <w:t xml:space="preserve"> </w:t>
      </w:r>
      <w:r w:rsidR="00824A24" w:rsidRPr="00AA3948">
        <w:rPr>
          <w:rFonts w:cs="TAHER" w:hint="cs"/>
          <w:sz w:val="32"/>
          <w:szCs w:val="32"/>
          <w:rtl/>
        </w:rPr>
        <w:t>لا</w:t>
      </w:r>
      <w:r w:rsidR="00824A24" w:rsidRPr="00AA3948">
        <w:rPr>
          <w:rFonts w:cs="TAHER"/>
          <w:sz w:val="32"/>
          <w:szCs w:val="32"/>
          <w:rtl/>
        </w:rPr>
        <w:t xml:space="preserve"> </w:t>
      </w:r>
      <w:r w:rsidR="00824A24" w:rsidRPr="00AA3948">
        <w:rPr>
          <w:rFonts w:cs="TAHER" w:hint="cs"/>
          <w:sz w:val="32"/>
          <w:szCs w:val="32"/>
          <w:rtl/>
        </w:rPr>
        <w:t>يخلوا</w:t>
      </w:r>
      <w:r w:rsidR="00824A24" w:rsidRPr="00AA3948">
        <w:rPr>
          <w:rFonts w:cs="TAHER"/>
          <w:sz w:val="32"/>
          <w:szCs w:val="32"/>
          <w:rtl/>
        </w:rPr>
        <w:t xml:space="preserve"> </w:t>
      </w:r>
      <w:r w:rsidR="00824A24" w:rsidRPr="00AA3948">
        <w:rPr>
          <w:rFonts w:cs="TAHER" w:hint="cs"/>
          <w:sz w:val="32"/>
          <w:szCs w:val="32"/>
          <w:rtl/>
        </w:rPr>
        <w:t>خطاب</w:t>
      </w:r>
      <w:r w:rsidR="00824A24" w:rsidRPr="00AA3948">
        <w:rPr>
          <w:rFonts w:cs="TAHER"/>
          <w:sz w:val="32"/>
          <w:szCs w:val="32"/>
          <w:rtl/>
        </w:rPr>
        <w:t xml:space="preserve"> </w:t>
      </w:r>
      <w:r w:rsidR="00824A24" w:rsidRPr="00AA3948">
        <w:rPr>
          <w:rFonts w:cs="TAHER" w:hint="cs"/>
          <w:sz w:val="32"/>
          <w:szCs w:val="32"/>
          <w:rtl/>
        </w:rPr>
        <w:t>من</w:t>
      </w:r>
      <w:r w:rsidR="00824A24" w:rsidRPr="00AA3948">
        <w:rPr>
          <w:rFonts w:cs="TAHER"/>
          <w:sz w:val="32"/>
          <w:szCs w:val="32"/>
          <w:rtl/>
        </w:rPr>
        <w:t xml:space="preserve"> </w:t>
      </w:r>
      <w:r w:rsidR="00824A24" w:rsidRPr="00AA3948">
        <w:rPr>
          <w:rFonts w:cs="TAHER" w:hint="cs"/>
          <w:sz w:val="32"/>
          <w:szCs w:val="32"/>
          <w:rtl/>
        </w:rPr>
        <w:t>خطاباته</w:t>
      </w:r>
      <w:r w:rsidR="00824A24" w:rsidRPr="00AA3948">
        <w:rPr>
          <w:rFonts w:cs="TAHER"/>
          <w:sz w:val="32"/>
          <w:szCs w:val="32"/>
          <w:rtl/>
        </w:rPr>
        <w:t xml:space="preserve"> </w:t>
      </w:r>
      <w:r w:rsidR="00824A24" w:rsidRPr="00AA3948">
        <w:rPr>
          <w:rFonts w:cs="TAHER" w:hint="cs"/>
          <w:sz w:val="32"/>
          <w:szCs w:val="32"/>
          <w:rtl/>
        </w:rPr>
        <w:t>من</w:t>
      </w:r>
      <w:r w:rsidR="00824A24" w:rsidRPr="00AA3948">
        <w:rPr>
          <w:rFonts w:cs="TAHER"/>
          <w:sz w:val="32"/>
          <w:szCs w:val="32"/>
          <w:rtl/>
        </w:rPr>
        <w:t xml:space="preserve"> </w:t>
      </w:r>
      <w:r w:rsidR="00824A24" w:rsidRPr="00AA3948">
        <w:rPr>
          <w:rFonts w:cs="TAHER" w:hint="cs"/>
          <w:sz w:val="32"/>
          <w:szCs w:val="32"/>
          <w:rtl/>
        </w:rPr>
        <w:t>اللغة</w:t>
      </w:r>
      <w:r w:rsidR="00824A24" w:rsidRPr="00AA3948">
        <w:rPr>
          <w:rFonts w:cs="TAHER"/>
          <w:sz w:val="32"/>
          <w:szCs w:val="32"/>
          <w:rtl/>
        </w:rPr>
        <w:t xml:space="preserve"> </w:t>
      </w:r>
      <w:r w:rsidR="00824A24" w:rsidRPr="00AA3948">
        <w:rPr>
          <w:rFonts w:cs="TAHER" w:hint="cs"/>
          <w:sz w:val="32"/>
          <w:szCs w:val="32"/>
          <w:rtl/>
        </w:rPr>
        <w:t>المشتركة</w:t>
      </w:r>
      <w:r w:rsidR="00824A24" w:rsidRPr="00AA3948">
        <w:rPr>
          <w:rFonts w:cs="TAHER"/>
          <w:sz w:val="32"/>
          <w:szCs w:val="32"/>
          <w:rtl/>
        </w:rPr>
        <w:t xml:space="preserve"> </w:t>
      </w:r>
      <w:r w:rsidR="00824A24" w:rsidRPr="00AA3948">
        <w:rPr>
          <w:rFonts w:cs="TAHER" w:hint="cs"/>
          <w:sz w:val="32"/>
          <w:szCs w:val="32"/>
          <w:rtl/>
        </w:rPr>
        <w:t>التي</w:t>
      </w:r>
      <w:r w:rsidR="00824A24" w:rsidRPr="00AA3948">
        <w:rPr>
          <w:rFonts w:cs="TAHER"/>
          <w:sz w:val="32"/>
          <w:szCs w:val="32"/>
          <w:rtl/>
        </w:rPr>
        <w:t xml:space="preserve"> </w:t>
      </w:r>
      <w:r w:rsidR="00824A24" w:rsidRPr="00AA3948">
        <w:rPr>
          <w:rFonts w:cs="TAHER" w:hint="cs"/>
          <w:sz w:val="32"/>
          <w:szCs w:val="32"/>
          <w:rtl/>
        </w:rPr>
        <w:t>تخاطب</w:t>
      </w:r>
      <w:r w:rsidR="00824A24" w:rsidRPr="00AA3948">
        <w:rPr>
          <w:rFonts w:cs="TAHER"/>
          <w:sz w:val="32"/>
          <w:szCs w:val="32"/>
          <w:rtl/>
        </w:rPr>
        <w:t xml:space="preserve"> </w:t>
      </w:r>
      <w:r w:rsidR="00824A24" w:rsidRPr="00AA3948">
        <w:rPr>
          <w:rFonts w:cs="TAHER" w:hint="cs"/>
          <w:sz w:val="32"/>
          <w:szCs w:val="32"/>
          <w:rtl/>
        </w:rPr>
        <w:t>العقل</w:t>
      </w:r>
      <w:r w:rsidR="00824A24" w:rsidRPr="00AA3948">
        <w:rPr>
          <w:rFonts w:cs="TAHER"/>
          <w:sz w:val="32"/>
          <w:szCs w:val="32"/>
          <w:rtl/>
        </w:rPr>
        <w:t xml:space="preserve"> </w:t>
      </w:r>
      <w:r w:rsidR="00824A24" w:rsidRPr="00AA3948">
        <w:rPr>
          <w:rFonts w:cs="TAHER" w:hint="cs"/>
          <w:sz w:val="32"/>
          <w:szCs w:val="32"/>
          <w:rtl/>
        </w:rPr>
        <w:t>طوراً</w:t>
      </w:r>
      <w:r w:rsidR="00824A24" w:rsidRPr="00AA3948">
        <w:rPr>
          <w:rFonts w:cs="TAHER"/>
          <w:sz w:val="32"/>
          <w:szCs w:val="32"/>
          <w:rtl/>
        </w:rPr>
        <w:t xml:space="preserve"> </w:t>
      </w:r>
      <w:r w:rsidR="00824A24" w:rsidRPr="00AA3948">
        <w:rPr>
          <w:rFonts w:cs="TAHER" w:hint="cs"/>
          <w:sz w:val="32"/>
          <w:szCs w:val="32"/>
          <w:rtl/>
        </w:rPr>
        <w:t>وتخاطب</w:t>
      </w:r>
      <w:r w:rsidR="00824A24" w:rsidRPr="00AA3948">
        <w:rPr>
          <w:rFonts w:cs="TAHER"/>
          <w:sz w:val="32"/>
          <w:szCs w:val="32"/>
          <w:rtl/>
        </w:rPr>
        <w:t xml:space="preserve"> </w:t>
      </w:r>
      <w:r w:rsidR="00824A24" w:rsidRPr="00AA3948">
        <w:rPr>
          <w:rFonts w:cs="TAHER" w:hint="cs"/>
          <w:sz w:val="32"/>
          <w:szCs w:val="32"/>
          <w:rtl/>
        </w:rPr>
        <w:t>العاطفة</w:t>
      </w:r>
      <w:r w:rsidR="00824A24" w:rsidRPr="00AA3948">
        <w:rPr>
          <w:rFonts w:cs="TAHER"/>
          <w:sz w:val="32"/>
          <w:szCs w:val="32"/>
          <w:rtl/>
        </w:rPr>
        <w:t xml:space="preserve"> </w:t>
      </w:r>
      <w:r w:rsidR="00824A24" w:rsidRPr="00AA3948">
        <w:rPr>
          <w:rFonts w:cs="TAHER" w:hint="cs"/>
          <w:sz w:val="32"/>
          <w:szCs w:val="32"/>
          <w:rtl/>
        </w:rPr>
        <w:t>طوراً</w:t>
      </w:r>
      <w:r w:rsidR="00824A24" w:rsidRPr="00AA3948">
        <w:rPr>
          <w:rFonts w:cs="TAHER"/>
          <w:sz w:val="32"/>
          <w:szCs w:val="32"/>
          <w:rtl/>
        </w:rPr>
        <w:t xml:space="preserve"> </w:t>
      </w:r>
      <w:r w:rsidR="00824A24" w:rsidRPr="00AA3948">
        <w:rPr>
          <w:rFonts w:cs="TAHER" w:hint="cs"/>
          <w:sz w:val="32"/>
          <w:szCs w:val="32"/>
          <w:rtl/>
        </w:rPr>
        <w:t>آخر،</w:t>
      </w:r>
      <w:r w:rsidR="00824A24" w:rsidRPr="00AA3948">
        <w:rPr>
          <w:rFonts w:cs="TAHER"/>
          <w:sz w:val="32"/>
          <w:szCs w:val="32"/>
          <w:rtl/>
        </w:rPr>
        <w:t xml:space="preserve"> </w:t>
      </w:r>
      <w:r w:rsidR="00824A24" w:rsidRPr="00AA3948">
        <w:rPr>
          <w:rFonts w:cs="TAHER" w:hint="cs"/>
          <w:sz w:val="32"/>
          <w:szCs w:val="32"/>
          <w:rtl/>
        </w:rPr>
        <w:t>ولعل</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ذلك</w:t>
      </w:r>
      <w:r w:rsidR="00824A24" w:rsidRPr="00AA3948">
        <w:rPr>
          <w:rFonts w:cs="TAHER"/>
          <w:sz w:val="32"/>
          <w:szCs w:val="32"/>
          <w:rtl/>
        </w:rPr>
        <w:t xml:space="preserve"> </w:t>
      </w:r>
      <w:r w:rsidR="00824A24" w:rsidRPr="00AA3948">
        <w:rPr>
          <w:rFonts w:cs="TAHER" w:hint="cs"/>
          <w:sz w:val="32"/>
          <w:szCs w:val="32"/>
          <w:rtl/>
        </w:rPr>
        <w:t>وقع</w:t>
      </w:r>
      <w:r w:rsidR="00824A24" w:rsidRPr="00AA3948">
        <w:rPr>
          <w:rFonts w:cs="TAHER"/>
          <w:sz w:val="32"/>
          <w:szCs w:val="32"/>
          <w:rtl/>
        </w:rPr>
        <w:t xml:space="preserve"> </w:t>
      </w:r>
      <w:r w:rsidR="00824A24" w:rsidRPr="00AA3948">
        <w:rPr>
          <w:rFonts w:cs="TAHER" w:hint="cs"/>
          <w:sz w:val="32"/>
          <w:szCs w:val="32"/>
          <w:rtl/>
        </w:rPr>
        <w:t>كبير</w:t>
      </w:r>
      <w:r w:rsidR="00824A24" w:rsidRPr="00AA3948">
        <w:rPr>
          <w:rFonts w:cs="TAHER"/>
          <w:sz w:val="32"/>
          <w:szCs w:val="32"/>
          <w:rtl/>
        </w:rPr>
        <w:t xml:space="preserve"> </w:t>
      </w:r>
      <w:r w:rsidR="00824A24" w:rsidRPr="00AA3948">
        <w:rPr>
          <w:rFonts w:cs="TAHER" w:hint="cs"/>
          <w:sz w:val="32"/>
          <w:szCs w:val="32"/>
          <w:rtl/>
        </w:rPr>
        <w:t>على</w:t>
      </w:r>
      <w:r w:rsidR="00824A24" w:rsidRPr="00AA3948">
        <w:rPr>
          <w:rFonts w:cs="TAHER"/>
          <w:sz w:val="32"/>
          <w:szCs w:val="32"/>
          <w:rtl/>
        </w:rPr>
        <w:t xml:space="preserve"> </w:t>
      </w:r>
      <w:r w:rsidR="00824A24" w:rsidRPr="00AA3948">
        <w:rPr>
          <w:rFonts w:cs="TAHER" w:hint="cs"/>
          <w:sz w:val="32"/>
          <w:szCs w:val="32"/>
          <w:rtl/>
        </w:rPr>
        <w:t>البسطاء</w:t>
      </w:r>
      <w:r w:rsidR="00824A24" w:rsidRPr="00AA3948">
        <w:rPr>
          <w:rFonts w:cs="TAHER"/>
          <w:sz w:val="32"/>
          <w:szCs w:val="32"/>
          <w:rtl/>
        </w:rPr>
        <w:t xml:space="preserve"> </w:t>
      </w:r>
      <w:r w:rsidR="00824A24" w:rsidRPr="00AA3948">
        <w:rPr>
          <w:rFonts w:cs="TAHER" w:hint="cs"/>
          <w:sz w:val="32"/>
          <w:szCs w:val="32"/>
          <w:rtl/>
        </w:rPr>
        <w:t>من</w:t>
      </w:r>
      <w:r w:rsidR="00824A24" w:rsidRPr="00AA3948">
        <w:rPr>
          <w:rFonts w:cs="TAHER"/>
          <w:sz w:val="32"/>
          <w:szCs w:val="32"/>
          <w:rtl/>
        </w:rPr>
        <w:t xml:space="preserve"> </w:t>
      </w:r>
      <w:r w:rsidR="00824A24" w:rsidRPr="00AA3948">
        <w:rPr>
          <w:rFonts w:cs="TAHER" w:hint="cs"/>
          <w:sz w:val="32"/>
          <w:szCs w:val="32"/>
          <w:rtl/>
        </w:rPr>
        <w:t>الناس</w:t>
      </w:r>
      <w:r w:rsidR="00824A24" w:rsidRPr="00AA3948">
        <w:rPr>
          <w:rFonts w:cs="TAHER"/>
          <w:sz w:val="32"/>
          <w:szCs w:val="32"/>
          <w:rtl/>
        </w:rPr>
        <w:t xml:space="preserve"> </w:t>
      </w:r>
      <w:r w:rsidR="00824A24" w:rsidRPr="00AA3948">
        <w:rPr>
          <w:rFonts w:cs="TAHER" w:hint="cs"/>
          <w:sz w:val="32"/>
          <w:szCs w:val="32"/>
          <w:rtl/>
        </w:rPr>
        <w:t>والمثقفين</w:t>
      </w:r>
      <w:r w:rsidR="00824A24" w:rsidRPr="00AA3948">
        <w:rPr>
          <w:rFonts w:cs="TAHER"/>
          <w:sz w:val="32"/>
          <w:szCs w:val="32"/>
          <w:rtl/>
        </w:rPr>
        <w:t xml:space="preserve"> </w:t>
      </w:r>
      <w:r w:rsidR="00824A24" w:rsidRPr="00AA3948">
        <w:rPr>
          <w:rFonts w:cs="TAHER" w:hint="cs"/>
          <w:sz w:val="32"/>
          <w:szCs w:val="32"/>
          <w:rtl/>
        </w:rPr>
        <w:t>منهم</w:t>
      </w:r>
      <w:r>
        <w:rPr>
          <w:rFonts w:cs="TAHER" w:hint="cs"/>
          <w:sz w:val="32"/>
          <w:szCs w:val="32"/>
          <w:rtl/>
        </w:rPr>
        <w:t>.</w:t>
      </w:r>
    </w:p>
    <w:p w:rsidR="00824A24" w:rsidRPr="00AA3948" w:rsidRDefault="00422571" w:rsidP="00422571">
      <w:pPr>
        <w:bidi/>
        <w:spacing w:after="0" w:line="240" w:lineRule="atLeast"/>
        <w:ind w:firstLine="567"/>
        <w:jc w:val="both"/>
        <w:rPr>
          <w:rFonts w:cs="TAHER"/>
          <w:sz w:val="32"/>
          <w:szCs w:val="32"/>
        </w:rPr>
      </w:pPr>
      <w:r w:rsidRPr="00422571">
        <w:rPr>
          <w:rFonts w:cs="TAHER" w:hint="cs"/>
          <w:b/>
          <w:bCs/>
          <w:sz w:val="32"/>
          <w:szCs w:val="32"/>
          <w:rtl/>
        </w:rPr>
        <w:t>8</w:t>
      </w:r>
      <w:r>
        <w:rPr>
          <w:rFonts w:cs="TAHER" w:hint="cs"/>
          <w:b/>
          <w:bCs/>
          <w:sz w:val="32"/>
          <w:szCs w:val="32"/>
          <w:rtl/>
        </w:rPr>
        <w:t xml:space="preserve"> </w:t>
      </w:r>
      <w:r w:rsidRPr="00422571">
        <w:rPr>
          <w:rFonts w:cs="TAHER" w:hint="cs"/>
          <w:b/>
          <w:bCs/>
          <w:sz w:val="32"/>
          <w:szCs w:val="32"/>
          <w:rtl/>
        </w:rPr>
        <w:t xml:space="preserve">ـ </w:t>
      </w:r>
      <w:r w:rsidR="00824A24" w:rsidRPr="00422571">
        <w:rPr>
          <w:rFonts w:cs="TAHER" w:hint="cs"/>
          <w:b/>
          <w:bCs/>
          <w:sz w:val="32"/>
          <w:szCs w:val="32"/>
          <w:rtl/>
        </w:rPr>
        <w:t>الشمولية</w:t>
      </w:r>
      <w:r w:rsidR="00824A24" w:rsidRPr="00422571">
        <w:rPr>
          <w:rFonts w:cs="TAHER"/>
          <w:b/>
          <w:bCs/>
          <w:sz w:val="32"/>
          <w:szCs w:val="32"/>
          <w:rtl/>
        </w:rPr>
        <w:t>:</w:t>
      </w:r>
      <w:r w:rsidR="00824A24" w:rsidRPr="00AA3948">
        <w:rPr>
          <w:rFonts w:cs="TAHER"/>
          <w:sz w:val="32"/>
          <w:szCs w:val="32"/>
          <w:rtl/>
        </w:rPr>
        <w:t xml:space="preserve"> </w:t>
      </w:r>
      <w:r w:rsidR="00824A24" w:rsidRPr="00AA3948">
        <w:rPr>
          <w:rFonts w:cs="TAHER" w:hint="cs"/>
          <w:sz w:val="32"/>
          <w:szCs w:val="32"/>
          <w:rtl/>
        </w:rPr>
        <w:t>لم</w:t>
      </w:r>
      <w:r w:rsidR="00824A24" w:rsidRPr="00AA3948">
        <w:rPr>
          <w:rFonts w:cs="TAHER"/>
          <w:sz w:val="32"/>
          <w:szCs w:val="32"/>
          <w:rtl/>
        </w:rPr>
        <w:t xml:space="preserve"> </w:t>
      </w:r>
      <w:r w:rsidR="00824A24" w:rsidRPr="00AA3948">
        <w:rPr>
          <w:rFonts w:cs="TAHER" w:hint="cs"/>
          <w:sz w:val="32"/>
          <w:szCs w:val="32"/>
          <w:rtl/>
        </w:rPr>
        <w:t>تغب</w:t>
      </w:r>
      <w:r w:rsidR="00824A24" w:rsidRPr="00AA3948">
        <w:rPr>
          <w:rFonts w:cs="TAHER"/>
          <w:sz w:val="32"/>
          <w:szCs w:val="32"/>
          <w:rtl/>
        </w:rPr>
        <w:t xml:space="preserve"> </w:t>
      </w:r>
      <w:r w:rsidR="00824A24" w:rsidRPr="00AA3948">
        <w:rPr>
          <w:rFonts w:cs="TAHER" w:hint="cs"/>
          <w:sz w:val="32"/>
          <w:szCs w:val="32"/>
          <w:rtl/>
        </w:rPr>
        <w:t>قضايا</w:t>
      </w:r>
      <w:r w:rsidR="00824A24" w:rsidRPr="00AA3948">
        <w:rPr>
          <w:rFonts w:cs="TAHER"/>
          <w:sz w:val="32"/>
          <w:szCs w:val="32"/>
          <w:rtl/>
        </w:rPr>
        <w:t xml:space="preserve"> </w:t>
      </w:r>
      <w:r w:rsidR="00824A24" w:rsidRPr="00AA3948">
        <w:rPr>
          <w:rFonts w:cs="TAHER" w:hint="cs"/>
          <w:sz w:val="32"/>
          <w:szCs w:val="32"/>
          <w:rtl/>
        </w:rPr>
        <w:t>العالم</w:t>
      </w:r>
      <w:r w:rsidR="00824A24" w:rsidRPr="00AA3948">
        <w:rPr>
          <w:rFonts w:cs="TAHER"/>
          <w:sz w:val="32"/>
          <w:szCs w:val="32"/>
          <w:rtl/>
        </w:rPr>
        <w:t xml:space="preserve"> </w:t>
      </w:r>
      <w:r w:rsidR="00824A24" w:rsidRPr="00AA3948">
        <w:rPr>
          <w:rFonts w:cs="TAHER" w:hint="cs"/>
          <w:sz w:val="32"/>
          <w:szCs w:val="32"/>
          <w:rtl/>
        </w:rPr>
        <w:t>الإسلامي</w:t>
      </w:r>
      <w:r w:rsidR="00824A24" w:rsidRPr="00AA3948">
        <w:rPr>
          <w:rFonts w:cs="TAHER"/>
          <w:sz w:val="32"/>
          <w:szCs w:val="32"/>
          <w:rtl/>
        </w:rPr>
        <w:t xml:space="preserve"> </w:t>
      </w:r>
      <w:r w:rsidR="00824A24" w:rsidRPr="00AA3948">
        <w:rPr>
          <w:rFonts w:cs="TAHER" w:hint="cs"/>
          <w:sz w:val="32"/>
          <w:szCs w:val="32"/>
          <w:rtl/>
        </w:rPr>
        <w:t>عن</w:t>
      </w:r>
      <w:r w:rsidR="00824A24" w:rsidRPr="00AA3948">
        <w:rPr>
          <w:rFonts w:cs="TAHER"/>
          <w:sz w:val="32"/>
          <w:szCs w:val="32"/>
          <w:rtl/>
        </w:rPr>
        <w:t xml:space="preserve"> </w:t>
      </w:r>
      <w:r w:rsidR="00824A24" w:rsidRPr="00AA3948">
        <w:rPr>
          <w:rFonts w:cs="TAHER" w:hint="cs"/>
          <w:sz w:val="32"/>
          <w:szCs w:val="32"/>
          <w:rtl/>
        </w:rPr>
        <w:t>خطابه</w:t>
      </w:r>
      <w:r w:rsidR="00824A24" w:rsidRPr="00AA3948">
        <w:rPr>
          <w:rFonts w:cs="TAHER"/>
          <w:sz w:val="32"/>
          <w:szCs w:val="32"/>
          <w:rtl/>
        </w:rPr>
        <w:t xml:space="preserve"> </w:t>
      </w:r>
      <w:r w:rsidR="00824A24" w:rsidRPr="00AA3948">
        <w:rPr>
          <w:rFonts w:cs="TAHER" w:hint="cs"/>
          <w:sz w:val="32"/>
          <w:szCs w:val="32"/>
          <w:rtl/>
        </w:rPr>
        <w:t>حتى</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أكثر</w:t>
      </w:r>
      <w:r w:rsidR="00824A24" w:rsidRPr="00AA3948">
        <w:rPr>
          <w:rFonts w:cs="TAHER"/>
          <w:sz w:val="32"/>
          <w:szCs w:val="32"/>
          <w:rtl/>
        </w:rPr>
        <w:t xml:space="preserve"> </w:t>
      </w:r>
      <w:r w:rsidR="00824A24" w:rsidRPr="00AA3948">
        <w:rPr>
          <w:rFonts w:cs="TAHER" w:hint="cs"/>
          <w:sz w:val="32"/>
          <w:szCs w:val="32"/>
          <w:rtl/>
        </w:rPr>
        <w:t>الظروف</w:t>
      </w:r>
      <w:r w:rsidR="00824A24" w:rsidRPr="00AA3948">
        <w:rPr>
          <w:rFonts w:cs="TAHER"/>
          <w:sz w:val="32"/>
          <w:szCs w:val="32"/>
          <w:rtl/>
        </w:rPr>
        <w:t xml:space="preserve"> </w:t>
      </w:r>
      <w:r w:rsidR="00824A24" w:rsidRPr="00AA3948">
        <w:rPr>
          <w:rFonts w:cs="TAHER" w:hint="cs"/>
          <w:sz w:val="32"/>
          <w:szCs w:val="32"/>
          <w:rtl/>
        </w:rPr>
        <w:t>تأزماً</w:t>
      </w:r>
      <w:r w:rsidR="00824A24" w:rsidRPr="00AA3948">
        <w:rPr>
          <w:rFonts w:cs="TAHER"/>
          <w:sz w:val="32"/>
          <w:szCs w:val="32"/>
          <w:rtl/>
        </w:rPr>
        <w:t xml:space="preserve"> </w:t>
      </w:r>
      <w:r w:rsidR="00824A24" w:rsidRPr="00AA3948">
        <w:rPr>
          <w:rFonts w:cs="TAHER" w:hint="cs"/>
          <w:sz w:val="32"/>
          <w:szCs w:val="32"/>
          <w:rtl/>
        </w:rPr>
        <w:t>أن</w:t>
      </w:r>
      <w:r w:rsidR="00824A24" w:rsidRPr="00AA3948">
        <w:rPr>
          <w:rFonts w:cs="TAHER"/>
          <w:sz w:val="32"/>
          <w:szCs w:val="32"/>
          <w:rtl/>
        </w:rPr>
        <w:t xml:space="preserve"> </w:t>
      </w:r>
      <w:r w:rsidR="00824A24" w:rsidRPr="00AA3948">
        <w:rPr>
          <w:rFonts w:cs="TAHER" w:hint="cs"/>
          <w:sz w:val="32"/>
          <w:szCs w:val="32"/>
          <w:rtl/>
        </w:rPr>
        <w:t>يستحضر</w:t>
      </w:r>
      <w:r w:rsidR="00824A24" w:rsidRPr="00AA3948">
        <w:rPr>
          <w:rFonts w:cs="TAHER"/>
          <w:sz w:val="32"/>
          <w:szCs w:val="32"/>
          <w:rtl/>
        </w:rPr>
        <w:t xml:space="preserve"> </w:t>
      </w:r>
      <w:r w:rsidR="00824A24" w:rsidRPr="00AA3948">
        <w:rPr>
          <w:rFonts w:cs="TAHER" w:hint="cs"/>
          <w:sz w:val="32"/>
          <w:szCs w:val="32"/>
          <w:rtl/>
        </w:rPr>
        <w:t>هموم</w:t>
      </w:r>
      <w:r w:rsidR="00824A24" w:rsidRPr="00AA3948">
        <w:rPr>
          <w:rFonts w:cs="TAHER"/>
          <w:sz w:val="32"/>
          <w:szCs w:val="32"/>
          <w:rtl/>
        </w:rPr>
        <w:t xml:space="preserve"> </w:t>
      </w:r>
      <w:r w:rsidR="00824A24" w:rsidRPr="00AA3948">
        <w:rPr>
          <w:rFonts w:cs="TAHER" w:hint="cs"/>
          <w:sz w:val="32"/>
          <w:szCs w:val="32"/>
          <w:rtl/>
        </w:rPr>
        <w:t>وقضايا</w:t>
      </w:r>
      <w:r w:rsidR="00824A24" w:rsidRPr="00AA3948">
        <w:rPr>
          <w:rFonts w:cs="TAHER"/>
          <w:sz w:val="32"/>
          <w:szCs w:val="32"/>
          <w:rtl/>
        </w:rPr>
        <w:t xml:space="preserve"> </w:t>
      </w:r>
      <w:r w:rsidR="00824A24" w:rsidRPr="00AA3948">
        <w:rPr>
          <w:rFonts w:cs="TAHER" w:hint="cs"/>
          <w:sz w:val="32"/>
          <w:szCs w:val="32"/>
          <w:rtl/>
        </w:rPr>
        <w:t>المسلمين</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فلسطين</w:t>
      </w:r>
      <w:r w:rsidR="00824A24" w:rsidRPr="00AA3948">
        <w:rPr>
          <w:rFonts w:cs="TAHER"/>
          <w:sz w:val="32"/>
          <w:szCs w:val="32"/>
          <w:rtl/>
        </w:rPr>
        <w:t xml:space="preserve"> </w:t>
      </w:r>
      <w:r w:rsidR="00824A24" w:rsidRPr="00AA3948">
        <w:rPr>
          <w:rFonts w:cs="TAHER" w:hint="cs"/>
          <w:sz w:val="32"/>
          <w:szCs w:val="32"/>
          <w:rtl/>
        </w:rPr>
        <w:t>ولبنان</w:t>
      </w:r>
      <w:r w:rsidR="00824A24" w:rsidRPr="00AA3948">
        <w:rPr>
          <w:rFonts w:cs="TAHER"/>
          <w:sz w:val="32"/>
          <w:szCs w:val="32"/>
          <w:rtl/>
        </w:rPr>
        <w:t xml:space="preserve"> </w:t>
      </w:r>
      <w:r w:rsidR="00824A24" w:rsidRPr="00AA3948">
        <w:rPr>
          <w:rFonts w:cs="TAHER" w:hint="cs"/>
          <w:sz w:val="32"/>
          <w:szCs w:val="32"/>
          <w:rtl/>
        </w:rPr>
        <w:t>وأفغانستان</w:t>
      </w:r>
      <w:r w:rsidR="00824A24" w:rsidRPr="00AA3948">
        <w:rPr>
          <w:rFonts w:cs="TAHER"/>
          <w:sz w:val="32"/>
          <w:szCs w:val="32"/>
          <w:rtl/>
        </w:rPr>
        <w:t xml:space="preserve"> </w:t>
      </w:r>
      <w:r w:rsidR="00824A24" w:rsidRPr="00AA3948">
        <w:rPr>
          <w:rFonts w:cs="TAHER" w:hint="cs"/>
          <w:sz w:val="32"/>
          <w:szCs w:val="32"/>
          <w:rtl/>
        </w:rPr>
        <w:t>والعراق</w:t>
      </w:r>
      <w:r w:rsidR="00824A24" w:rsidRPr="00AA3948">
        <w:rPr>
          <w:rFonts w:cs="TAHER"/>
          <w:sz w:val="32"/>
          <w:szCs w:val="32"/>
          <w:rtl/>
        </w:rPr>
        <w:t xml:space="preserve"> </w:t>
      </w:r>
      <w:r w:rsidR="00824A24" w:rsidRPr="00AA3948">
        <w:rPr>
          <w:rFonts w:cs="TAHER" w:hint="cs"/>
          <w:sz w:val="32"/>
          <w:szCs w:val="32"/>
          <w:rtl/>
        </w:rPr>
        <w:t>وكشمير</w:t>
      </w:r>
      <w:r w:rsidR="00824A24" w:rsidRPr="00AA3948">
        <w:rPr>
          <w:rFonts w:cs="TAHER"/>
          <w:sz w:val="32"/>
          <w:szCs w:val="32"/>
          <w:rtl/>
        </w:rPr>
        <w:t xml:space="preserve"> </w:t>
      </w:r>
      <w:r w:rsidR="00824A24" w:rsidRPr="00AA3948">
        <w:rPr>
          <w:rFonts w:cs="TAHER" w:hint="cs"/>
          <w:sz w:val="32"/>
          <w:szCs w:val="32"/>
          <w:rtl/>
        </w:rPr>
        <w:t>وغيرها،</w:t>
      </w:r>
      <w:r w:rsidR="00824A24" w:rsidRPr="00AA3948">
        <w:rPr>
          <w:rFonts w:cs="TAHER"/>
          <w:sz w:val="32"/>
          <w:szCs w:val="32"/>
          <w:rtl/>
        </w:rPr>
        <w:t xml:space="preserve"> </w:t>
      </w:r>
      <w:r w:rsidR="00824A24" w:rsidRPr="00AA3948">
        <w:rPr>
          <w:rFonts w:cs="TAHER" w:hint="cs"/>
          <w:sz w:val="32"/>
          <w:szCs w:val="32"/>
          <w:rtl/>
        </w:rPr>
        <w:t>ولعل</w:t>
      </w:r>
      <w:r w:rsidR="00824A24" w:rsidRPr="00AA3948">
        <w:rPr>
          <w:rFonts w:cs="TAHER"/>
          <w:sz w:val="32"/>
          <w:szCs w:val="32"/>
          <w:rtl/>
        </w:rPr>
        <w:t xml:space="preserve"> </w:t>
      </w:r>
      <w:r w:rsidR="00824A24" w:rsidRPr="00AA3948">
        <w:rPr>
          <w:rFonts w:cs="TAHER" w:hint="cs"/>
          <w:sz w:val="32"/>
          <w:szCs w:val="32"/>
          <w:rtl/>
        </w:rPr>
        <w:t>ذلك</w:t>
      </w:r>
      <w:r w:rsidR="00824A24" w:rsidRPr="00AA3948">
        <w:rPr>
          <w:rFonts w:cs="TAHER"/>
          <w:sz w:val="32"/>
          <w:szCs w:val="32"/>
          <w:rtl/>
        </w:rPr>
        <w:t xml:space="preserve"> </w:t>
      </w:r>
      <w:r w:rsidR="00824A24" w:rsidRPr="00AA3948">
        <w:rPr>
          <w:rFonts w:cs="TAHER" w:hint="cs"/>
          <w:sz w:val="32"/>
          <w:szCs w:val="32"/>
          <w:rtl/>
        </w:rPr>
        <w:t>يستند</w:t>
      </w:r>
      <w:r w:rsidR="00824A24" w:rsidRPr="00AA3948">
        <w:rPr>
          <w:rFonts w:cs="TAHER"/>
          <w:sz w:val="32"/>
          <w:szCs w:val="32"/>
          <w:rtl/>
        </w:rPr>
        <w:t xml:space="preserve"> </w:t>
      </w:r>
      <w:r w:rsidR="00824A24" w:rsidRPr="00AA3948">
        <w:rPr>
          <w:rFonts w:cs="TAHER" w:hint="cs"/>
          <w:sz w:val="32"/>
          <w:szCs w:val="32"/>
          <w:rtl/>
        </w:rPr>
        <w:t>إلى</w:t>
      </w:r>
      <w:r w:rsidR="00824A24" w:rsidRPr="00AA3948">
        <w:rPr>
          <w:rFonts w:cs="TAHER"/>
          <w:sz w:val="32"/>
          <w:szCs w:val="32"/>
          <w:rtl/>
        </w:rPr>
        <w:t xml:space="preserve"> </w:t>
      </w:r>
      <w:r w:rsidR="00824A24" w:rsidRPr="00AA3948">
        <w:rPr>
          <w:rFonts w:cs="TAHER" w:hint="cs"/>
          <w:sz w:val="32"/>
          <w:szCs w:val="32"/>
          <w:rtl/>
        </w:rPr>
        <w:t>نظرته</w:t>
      </w:r>
      <w:r w:rsidR="00824A24" w:rsidRPr="00AA3948">
        <w:rPr>
          <w:rFonts w:cs="TAHER"/>
          <w:sz w:val="32"/>
          <w:szCs w:val="32"/>
          <w:rtl/>
        </w:rPr>
        <w:t xml:space="preserve"> </w:t>
      </w:r>
      <w:r w:rsidR="00824A24" w:rsidRPr="00AA3948">
        <w:rPr>
          <w:rFonts w:cs="TAHER" w:hint="cs"/>
          <w:sz w:val="32"/>
          <w:szCs w:val="32"/>
          <w:rtl/>
        </w:rPr>
        <w:t>للمسلمين</w:t>
      </w:r>
      <w:r w:rsidR="00824A24" w:rsidRPr="00AA3948">
        <w:rPr>
          <w:rFonts w:cs="TAHER"/>
          <w:sz w:val="32"/>
          <w:szCs w:val="32"/>
          <w:rtl/>
        </w:rPr>
        <w:t xml:space="preserve"> </w:t>
      </w:r>
      <w:r w:rsidR="00824A24" w:rsidRPr="00AA3948">
        <w:rPr>
          <w:rFonts w:cs="TAHER" w:hint="cs"/>
          <w:sz w:val="32"/>
          <w:szCs w:val="32"/>
          <w:rtl/>
        </w:rPr>
        <w:t>كأمة</w:t>
      </w:r>
      <w:r w:rsidR="00824A24" w:rsidRPr="00AA3948">
        <w:rPr>
          <w:rFonts w:cs="TAHER"/>
          <w:sz w:val="32"/>
          <w:szCs w:val="32"/>
          <w:rtl/>
        </w:rPr>
        <w:t xml:space="preserve"> </w:t>
      </w:r>
      <w:r w:rsidR="00824A24" w:rsidRPr="00AA3948">
        <w:rPr>
          <w:rFonts w:cs="TAHER" w:hint="cs"/>
          <w:sz w:val="32"/>
          <w:szCs w:val="32"/>
          <w:rtl/>
        </w:rPr>
        <w:t>واحدة،</w:t>
      </w:r>
      <w:r w:rsidR="00824A24" w:rsidRPr="00AA3948">
        <w:rPr>
          <w:rFonts w:cs="TAHER"/>
          <w:sz w:val="32"/>
          <w:szCs w:val="32"/>
          <w:rtl/>
        </w:rPr>
        <w:t xml:space="preserve"> </w:t>
      </w:r>
      <w:r w:rsidR="00824A24" w:rsidRPr="00AA3948">
        <w:rPr>
          <w:rFonts w:cs="TAHER" w:hint="cs"/>
          <w:sz w:val="32"/>
          <w:szCs w:val="32"/>
          <w:rtl/>
        </w:rPr>
        <w:t>لذا</w:t>
      </w:r>
      <w:r w:rsidR="00824A24" w:rsidRPr="00AA3948">
        <w:rPr>
          <w:rFonts w:cs="TAHER"/>
          <w:sz w:val="32"/>
          <w:szCs w:val="32"/>
          <w:rtl/>
        </w:rPr>
        <w:t xml:space="preserve"> </w:t>
      </w:r>
      <w:r w:rsidR="00824A24" w:rsidRPr="00AA3948">
        <w:rPr>
          <w:rFonts w:cs="TAHER" w:hint="cs"/>
          <w:sz w:val="32"/>
          <w:szCs w:val="32"/>
          <w:rtl/>
        </w:rPr>
        <w:t>دعوته</w:t>
      </w:r>
      <w:r w:rsidR="00824A24" w:rsidRPr="00AA3948">
        <w:rPr>
          <w:rFonts w:cs="TAHER"/>
          <w:sz w:val="32"/>
          <w:szCs w:val="32"/>
          <w:rtl/>
        </w:rPr>
        <w:t xml:space="preserve"> </w:t>
      </w:r>
      <w:r w:rsidR="00824A24" w:rsidRPr="00AA3948">
        <w:rPr>
          <w:rFonts w:cs="TAHER" w:hint="cs"/>
          <w:sz w:val="32"/>
          <w:szCs w:val="32"/>
          <w:rtl/>
        </w:rPr>
        <w:t>إلى</w:t>
      </w:r>
      <w:r w:rsidR="00824A24" w:rsidRPr="00AA3948">
        <w:rPr>
          <w:rFonts w:cs="TAHER"/>
          <w:sz w:val="32"/>
          <w:szCs w:val="32"/>
          <w:rtl/>
        </w:rPr>
        <w:t xml:space="preserve"> </w:t>
      </w:r>
      <w:r w:rsidR="00824A24" w:rsidRPr="00AA3948">
        <w:rPr>
          <w:rFonts w:cs="TAHER" w:hint="cs"/>
          <w:sz w:val="32"/>
          <w:szCs w:val="32"/>
          <w:rtl/>
        </w:rPr>
        <w:t>الوحدة</w:t>
      </w:r>
      <w:r w:rsidR="00824A24" w:rsidRPr="00AA3948">
        <w:rPr>
          <w:rFonts w:cs="TAHER"/>
          <w:sz w:val="32"/>
          <w:szCs w:val="32"/>
          <w:rtl/>
        </w:rPr>
        <w:t xml:space="preserve"> </w:t>
      </w:r>
      <w:r w:rsidR="00824A24" w:rsidRPr="00AA3948">
        <w:rPr>
          <w:rFonts w:cs="TAHER" w:hint="cs"/>
          <w:sz w:val="32"/>
          <w:szCs w:val="32"/>
          <w:rtl/>
        </w:rPr>
        <w:t>بين</w:t>
      </w:r>
      <w:r w:rsidR="00824A24" w:rsidRPr="00AA3948">
        <w:rPr>
          <w:rFonts w:cs="TAHER"/>
          <w:sz w:val="32"/>
          <w:szCs w:val="32"/>
          <w:rtl/>
        </w:rPr>
        <w:t xml:space="preserve"> </w:t>
      </w:r>
      <w:r w:rsidR="00824A24" w:rsidRPr="00AA3948">
        <w:rPr>
          <w:rFonts w:cs="TAHER" w:hint="cs"/>
          <w:sz w:val="32"/>
          <w:szCs w:val="32"/>
          <w:rtl/>
        </w:rPr>
        <w:t>المسلمين</w:t>
      </w:r>
      <w:r w:rsidR="00824A24" w:rsidRPr="00AA3948">
        <w:rPr>
          <w:rFonts w:cs="TAHER"/>
          <w:sz w:val="32"/>
          <w:szCs w:val="32"/>
          <w:rtl/>
        </w:rPr>
        <w:t xml:space="preserve"> </w:t>
      </w:r>
      <w:r w:rsidR="00824A24" w:rsidRPr="00AA3948">
        <w:rPr>
          <w:rFonts w:cs="TAHER" w:hint="cs"/>
          <w:sz w:val="32"/>
          <w:szCs w:val="32"/>
          <w:rtl/>
        </w:rPr>
        <w:t>لم</w:t>
      </w:r>
      <w:r w:rsidR="00824A24" w:rsidRPr="00AA3948">
        <w:rPr>
          <w:rFonts w:cs="TAHER"/>
          <w:sz w:val="32"/>
          <w:szCs w:val="32"/>
          <w:rtl/>
        </w:rPr>
        <w:t xml:space="preserve"> </w:t>
      </w:r>
      <w:r w:rsidR="00824A24" w:rsidRPr="00AA3948">
        <w:rPr>
          <w:rFonts w:cs="TAHER" w:hint="cs"/>
          <w:sz w:val="32"/>
          <w:szCs w:val="32"/>
          <w:rtl/>
        </w:rPr>
        <w:t>يخلوا</w:t>
      </w:r>
      <w:r w:rsidR="00824A24" w:rsidRPr="00AA3948">
        <w:rPr>
          <w:rFonts w:cs="TAHER"/>
          <w:sz w:val="32"/>
          <w:szCs w:val="32"/>
          <w:rtl/>
        </w:rPr>
        <w:t xml:space="preserve"> </w:t>
      </w:r>
      <w:r w:rsidR="00824A24" w:rsidRPr="00AA3948">
        <w:rPr>
          <w:rFonts w:cs="TAHER" w:hint="cs"/>
          <w:sz w:val="32"/>
          <w:szCs w:val="32"/>
          <w:rtl/>
        </w:rPr>
        <w:t>منها</w:t>
      </w:r>
      <w:r w:rsidR="00824A24" w:rsidRPr="00AA3948">
        <w:rPr>
          <w:rFonts w:cs="TAHER"/>
          <w:sz w:val="32"/>
          <w:szCs w:val="32"/>
          <w:rtl/>
        </w:rPr>
        <w:t xml:space="preserve"> </w:t>
      </w:r>
      <w:r w:rsidR="00824A24" w:rsidRPr="00AA3948">
        <w:rPr>
          <w:rFonts w:cs="TAHER" w:hint="cs"/>
          <w:sz w:val="32"/>
          <w:szCs w:val="32"/>
          <w:rtl/>
        </w:rPr>
        <w:t>خطاب</w:t>
      </w:r>
      <w:r w:rsidR="00824A24" w:rsidRPr="00AA3948">
        <w:rPr>
          <w:rFonts w:cs="TAHER"/>
          <w:sz w:val="32"/>
          <w:szCs w:val="32"/>
          <w:rtl/>
        </w:rPr>
        <w:t xml:space="preserve"> </w:t>
      </w:r>
      <w:r w:rsidR="00824A24" w:rsidRPr="00AA3948">
        <w:rPr>
          <w:rFonts w:cs="TAHER" w:hint="cs"/>
          <w:sz w:val="32"/>
          <w:szCs w:val="32"/>
          <w:rtl/>
        </w:rPr>
        <w:t>له</w:t>
      </w:r>
      <w:r>
        <w:rPr>
          <w:rFonts w:cs="TAHER" w:hint="cs"/>
          <w:sz w:val="32"/>
          <w:szCs w:val="32"/>
          <w:rtl/>
        </w:rPr>
        <w:t>.</w:t>
      </w:r>
    </w:p>
    <w:p w:rsidR="00824A24" w:rsidRPr="00AA3948" w:rsidRDefault="00422571" w:rsidP="00422571">
      <w:pPr>
        <w:bidi/>
        <w:spacing w:after="0" w:line="240" w:lineRule="atLeast"/>
        <w:ind w:firstLine="567"/>
        <w:jc w:val="both"/>
        <w:rPr>
          <w:rFonts w:cs="TAHER"/>
          <w:sz w:val="32"/>
          <w:szCs w:val="32"/>
        </w:rPr>
      </w:pPr>
      <w:r>
        <w:rPr>
          <w:rFonts w:cs="TAHER" w:hint="cs"/>
          <w:sz w:val="32"/>
          <w:szCs w:val="32"/>
          <w:rtl/>
        </w:rPr>
        <w:t>9ـ</w:t>
      </w:r>
      <w:r w:rsidR="00824A24" w:rsidRPr="00AA3948">
        <w:rPr>
          <w:rFonts w:cs="TAHER"/>
          <w:sz w:val="32"/>
          <w:szCs w:val="32"/>
        </w:rPr>
        <w:t xml:space="preserve"> </w:t>
      </w:r>
      <w:r w:rsidR="00824A24" w:rsidRPr="00AA3948">
        <w:rPr>
          <w:rFonts w:cs="TAHER" w:hint="cs"/>
          <w:sz w:val="32"/>
          <w:szCs w:val="32"/>
          <w:rtl/>
        </w:rPr>
        <w:t>الربط</w:t>
      </w:r>
      <w:r w:rsidR="00824A24" w:rsidRPr="00AA3948">
        <w:rPr>
          <w:rFonts w:cs="TAHER"/>
          <w:sz w:val="32"/>
          <w:szCs w:val="32"/>
          <w:rtl/>
        </w:rPr>
        <w:t xml:space="preserve"> </w:t>
      </w:r>
      <w:r w:rsidR="00824A24" w:rsidRPr="00AA3948">
        <w:rPr>
          <w:rFonts w:cs="TAHER" w:hint="cs"/>
          <w:sz w:val="32"/>
          <w:szCs w:val="32"/>
          <w:rtl/>
        </w:rPr>
        <w:t>بين</w:t>
      </w:r>
      <w:r w:rsidR="00824A24" w:rsidRPr="00AA3948">
        <w:rPr>
          <w:rFonts w:cs="TAHER"/>
          <w:sz w:val="32"/>
          <w:szCs w:val="32"/>
          <w:rtl/>
        </w:rPr>
        <w:t xml:space="preserve"> </w:t>
      </w:r>
      <w:r w:rsidR="00824A24" w:rsidRPr="00AA3948">
        <w:rPr>
          <w:rFonts w:cs="TAHER" w:hint="cs"/>
          <w:sz w:val="32"/>
          <w:szCs w:val="32"/>
          <w:rtl/>
        </w:rPr>
        <w:t>الطرح</w:t>
      </w:r>
      <w:r w:rsidR="00824A24" w:rsidRPr="00AA3948">
        <w:rPr>
          <w:rFonts w:cs="TAHER"/>
          <w:sz w:val="32"/>
          <w:szCs w:val="32"/>
          <w:rtl/>
        </w:rPr>
        <w:t xml:space="preserve"> </w:t>
      </w:r>
      <w:r w:rsidR="00824A24" w:rsidRPr="00AA3948">
        <w:rPr>
          <w:rFonts w:cs="TAHER" w:hint="cs"/>
          <w:sz w:val="32"/>
          <w:szCs w:val="32"/>
          <w:rtl/>
        </w:rPr>
        <w:t>السياسي</w:t>
      </w:r>
      <w:r w:rsidR="00824A24" w:rsidRPr="00AA3948">
        <w:rPr>
          <w:rFonts w:cs="TAHER"/>
          <w:sz w:val="32"/>
          <w:szCs w:val="32"/>
          <w:rtl/>
        </w:rPr>
        <w:t xml:space="preserve"> </w:t>
      </w:r>
      <w:r w:rsidR="00824A24" w:rsidRPr="00AA3948">
        <w:rPr>
          <w:rFonts w:cs="TAHER" w:hint="cs"/>
          <w:sz w:val="32"/>
          <w:szCs w:val="32"/>
          <w:rtl/>
        </w:rPr>
        <w:t>والخلفية</w:t>
      </w:r>
      <w:r w:rsidR="00824A24" w:rsidRPr="00AA3948">
        <w:rPr>
          <w:rFonts w:cs="TAHER"/>
          <w:sz w:val="32"/>
          <w:szCs w:val="32"/>
          <w:rtl/>
        </w:rPr>
        <w:t xml:space="preserve"> </w:t>
      </w:r>
      <w:r w:rsidR="00824A24" w:rsidRPr="00AA3948">
        <w:rPr>
          <w:rFonts w:cs="TAHER" w:hint="cs"/>
          <w:sz w:val="32"/>
          <w:szCs w:val="32"/>
          <w:rtl/>
        </w:rPr>
        <w:t>الفكرية</w:t>
      </w:r>
      <w:r w:rsidR="00824A24" w:rsidRPr="00AA3948">
        <w:rPr>
          <w:rFonts w:cs="TAHER"/>
          <w:sz w:val="32"/>
          <w:szCs w:val="32"/>
          <w:rtl/>
        </w:rPr>
        <w:t xml:space="preserve">: </w:t>
      </w:r>
      <w:r w:rsidR="00824A24" w:rsidRPr="00AA3948">
        <w:rPr>
          <w:rFonts w:cs="TAHER" w:hint="cs"/>
          <w:sz w:val="32"/>
          <w:szCs w:val="32"/>
          <w:rtl/>
        </w:rPr>
        <w:t>يتميز</w:t>
      </w:r>
      <w:r w:rsidR="00824A24" w:rsidRPr="00AA3948">
        <w:rPr>
          <w:rFonts w:cs="TAHER"/>
          <w:sz w:val="32"/>
          <w:szCs w:val="32"/>
          <w:rtl/>
        </w:rPr>
        <w:t xml:space="preserve"> </w:t>
      </w:r>
      <w:r w:rsidR="00824A24" w:rsidRPr="00AA3948">
        <w:rPr>
          <w:rFonts w:cs="TAHER" w:hint="cs"/>
          <w:sz w:val="32"/>
          <w:szCs w:val="32"/>
          <w:rtl/>
        </w:rPr>
        <w:t>خطابه</w:t>
      </w:r>
      <w:r w:rsidR="00824A24" w:rsidRPr="00AA3948">
        <w:rPr>
          <w:rFonts w:cs="TAHER"/>
          <w:sz w:val="32"/>
          <w:szCs w:val="32"/>
          <w:rtl/>
        </w:rPr>
        <w:t xml:space="preserve"> </w:t>
      </w:r>
      <w:r w:rsidR="00824A24" w:rsidRPr="00AA3948">
        <w:rPr>
          <w:rFonts w:cs="TAHER" w:hint="cs"/>
          <w:sz w:val="32"/>
          <w:szCs w:val="32"/>
          <w:rtl/>
        </w:rPr>
        <w:t>دوماً</w:t>
      </w:r>
      <w:r w:rsidR="00824A24" w:rsidRPr="00AA3948">
        <w:rPr>
          <w:rFonts w:cs="TAHER"/>
          <w:sz w:val="32"/>
          <w:szCs w:val="32"/>
          <w:rtl/>
        </w:rPr>
        <w:t xml:space="preserve"> </w:t>
      </w:r>
      <w:r w:rsidR="00824A24" w:rsidRPr="00AA3948">
        <w:rPr>
          <w:rFonts w:cs="TAHER" w:hint="cs"/>
          <w:sz w:val="32"/>
          <w:szCs w:val="32"/>
          <w:rtl/>
        </w:rPr>
        <w:t>بطرح</w:t>
      </w:r>
      <w:r w:rsidR="00824A24" w:rsidRPr="00AA3948">
        <w:rPr>
          <w:rFonts w:cs="TAHER"/>
          <w:sz w:val="32"/>
          <w:szCs w:val="32"/>
          <w:rtl/>
        </w:rPr>
        <w:t xml:space="preserve"> </w:t>
      </w:r>
      <w:r w:rsidR="00824A24" w:rsidRPr="00AA3948">
        <w:rPr>
          <w:rFonts w:cs="TAHER" w:hint="cs"/>
          <w:sz w:val="32"/>
          <w:szCs w:val="32"/>
          <w:rtl/>
        </w:rPr>
        <w:t>الواقع</w:t>
      </w:r>
      <w:r w:rsidR="00824A24" w:rsidRPr="00AA3948">
        <w:rPr>
          <w:rFonts w:cs="TAHER"/>
          <w:sz w:val="32"/>
          <w:szCs w:val="32"/>
          <w:rtl/>
        </w:rPr>
        <w:t xml:space="preserve"> </w:t>
      </w:r>
      <w:r w:rsidR="00824A24" w:rsidRPr="00AA3948">
        <w:rPr>
          <w:rFonts w:cs="TAHER" w:hint="cs"/>
          <w:sz w:val="32"/>
          <w:szCs w:val="32"/>
          <w:rtl/>
        </w:rPr>
        <w:t>السياسي</w:t>
      </w:r>
      <w:r w:rsidR="00824A24" w:rsidRPr="00AA3948">
        <w:rPr>
          <w:rFonts w:cs="TAHER"/>
          <w:sz w:val="32"/>
          <w:szCs w:val="32"/>
          <w:rtl/>
        </w:rPr>
        <w:t xml:space="preserve"> </w:t>
      </w:r>
      <w:r w:rsidR="00824A24" w:rsidRPr="00AA3948">
        <w:rPr>
          <w:rFonts w:cs="TAHER" w:hint="cs"/>
          <w:sz w:val="32"/>
          <w:szCs w:val="32"/>
          <w:rtl/>
        </w:rPr>
        <w:t>والمعاناة</w:t>
      </w:r>
      <w:r w:rsidR="00824A24" w:rsidRPr="00AA3948">
        <w:rPr>
          <w:rFonts w:cs="TAHER"/>
          <w:sz w:val="32"/>
          <w:szCs w:val="32"/>
          <w:rtl/>
        </w:rPr>
        <w:t xml:space="preserve"> </w:t>
      </w:r>
      <w:r w:rsidR="00824A24" w:rsidRPr="00AA3948">
        <w:rPr>
          <w:rFonts w:cs="TAHER" w:hint="cs"/>
          <w:sz w:val="32"/>
          <w:szCs w:val="32"/>
          <w:rtl/>
        </w:rPr>
        <w:t>المعاشة</w:t>
      </w:r>
      <w:r w:rsidR="00824A24" w:rsidRPr="00AA3948">
        <w:rPr>
          <w:rFonts w:cs="TAHER"/>
          <w:sz w:val="32"/>
          <w:szCs w:val="32"/>
          <w:rtl/>
        </w:rPr>
        <w:t xml:space="preserve"> </w:t>
      </w:r>
      <w:r w:rsidR="00824A24" w:rsidRPr="00AA3948">
        <w:rPr>
          <w:rFonts w:cs="TAHER" w:hint="cs"/>
          <w:sz w:val="32"/>
          <w:szCs w:val="32"/>
          <w:rtl/>
        </w:rPr>
        <w:t>وما</w:t>
      </w:r>
      <w:r w:rsidR="00824A24" w:rsidRPr="00AA3948">
        <w:rPr>
          <w:rFonts w:cs="TAHER"/>
          <w:sz w:val="32"/>
          <w:szCs w:val="32"/>
          <w:rtl/>
        </w:rPr>
        <w:t xml:space="preserve"> </w:t>
      </w:r>
      <w:r w:rsidR="00824A24" w:rsidRPr="00AA3948">
        <w:rPr>
          <w:rFonts w:cs="TAHER" w:hint="cs"/>
          <w:sz w:val="32"/>
          <w:szCs w:val="32"/>
          <w:rtl/>
        </w:rPr>
        <w:t>يجب</w:t>
      </w:r>
      <w:r w:rsidR="00824A24" w:rsidRPr="00AA3948">
        <w:rPr>
          <w:rFonts w:cs="TAHER"/>
          <w:sz w:val="32"/>
          <w:szCs w:val="32"/>
          <w:rtl/>
        </w:rPr>
        <w:t xml:space="preserve"> </w:t>
      </w:r>
      <w:r w:rsidR="00824A24" w:rsidRPr="00AA3948">
        <w:rPr>
          <w:rFonts w:cs="TAHER" w:hint="cs"/>
          <w:sz w:val="32"/>
          <w:szCs w:val="32"/>
          <w:rtl/>
        </w:rPr>
        <w:t>أن</w:t>
      </w:r>
      <w:r w:rsidR="00824A24" w:rsidRPr="00AA3948">
        <w:rPr>
          <w:rFonts w:cs="TAHER"/>
          <w:sz w:val="32"/>
          <w:szCs w:val="32"/>
          <w:rtl/>
        </w:rPr>
        <w:t xml:space="preserve"> </w:t>
      </w:r>
      <w:r w:rsidR="00824A24" w:rsidRPr="00AA3948">
        <w:rPr>
          <w:rFonts w:cs="TAHER" w:hint="cs"/>
          <w:sz w:val="32"/>
          <w:szCs w:val="32"/>
          <w:rtl/>
        </w:rPr>
        <w:t>يتم</w:t>
      </w:r>
      <w:r w:rsidR="00824A24" w:rsidRPr="00AA3948">
        <w:rPr>
          <w:rFonts w:cs="TAHER"/>
          <w:sz w:val="32"/>
          <w:szCs w:val="32"/>
          <w:rtl/>
        </w:rPr>
        <w:t xml:space="preserve"> </w:t>
      </w:r>
      <w:r w:rsidR="00824A24" w:rsidRPr="00AA3948">
        <w:rPr>
          <w:rFonts w:cs="TAHER" w:hint="cs"/>
          <w:sz w:val="32"/>
          <w:szCs w:val="32"/>
          <w:rtl/>
        </w:rPr>
        <w:t>السعي</w:t>
      </w:r>
      <w:r w:rsidR="00824A24" w:rsidRPr="00AA3948">
        <w:rPr>
          <w:rFonts w:cs="TAHER"/>
          <w:sz w:val="32"/>
          <w:szCs w:val="32"/>
          <w:rtl/>
        </w:rPr>
        <w:t xml:space="preserve"> </w:t>
      </w:r>
      <w:r w:rsidR="00824A24" w:rsidRPr="00AA3948">
        <w:rPr>
          <w:rFonts w:cs="TAHER" w:hint="cs"/>
          <w:sz w:val="32"/>
          <w:szCs w:val="32"/>
          <w:rtl/>
        </w:rPr>
        <w:t>إليه</w:t>
      </w:r>
      <w:r w:rsidR="00824A24" w:rsidRPr="00AA3948">
        <w:rPr>
          <w:rFonts w:cs="TAHER"/>
          <w:sz w:val="32"/>
          <w:szCs w:val="32"/>
          <w:rtl/>
        </w:rPr>
        <w:t xml:space="preserve"> </w:t>
      </w:r>
      <w:r w:rsidR="00824A24" w:rsidRPr="00AA3948">
        <w:rPr>
          <w:rFonts w:cs="TAHER" w:hint="cs"/>
          <w:sz w:val="32"/>
          <w:szCs w:val="32"/>
          <w:rtl/>
        </w:rPr>
        <w:t>لتغيير</w:t>
      </w:r>
      <w:r w:rsidR="00824A24" w:rsidRPr="00AA3948">
        <w:rPr>
          <w:rFonts w:cs="TAHER"/>
          <w:sz w:val="32"/>
          <w:szCs w:val="32"/>
          <w:rtl/>
        </w:rPr>
        <w:t xml:space="preserve"> </w:t>
      </w:r>
      <w:r w:rsidR="00824A24" w:rsidRPr="00AA3948">
        <w:rPr>
          <w:rFonts w:cs="TAHER" w:hint="cs"/>
          <w:sz w:val="32"/>
          <w:szCs w:val="32"/>
          <w:rtl/>
        </w:rPr>
        <w:t>هذا</w:t>
      </w:r>
      <w:r w:rsidR="00824A24" w:rsidRPr="00AA3948">
        <w:rPr>
          <w:rFonts w:cs="TAHER"/>
          <w:sz w:val="32"/>
          <w:szCs w:val="32"/>
          <w:rtl/>
        </w:rPr>
        <w:t xml:space="preserve"> </w:t>
      </w:r>
      <w:r w:rsidR="00824A24" w:rsidRPr="00AA3948">
        <w:rPr>
          <w:rFonts w:cs="TAHER" w:hint="cs"/>
          <w:sz w:val="32"/>
          <w:szCs w:val="32"/>
          <w:rtl/>
        </w:rPr>
        <w:t>الواقع</w:t>
      </w:r>
      <w:r w:rsidR="00824A24" w:rsidRPr="00AA3948">
        <w:rPr>
          <w:rFonts w:cs="TAHER"/>
          <w:sz w:val="32"/>
          <w:szCs w:val="32"/>
          <w:rtl/>
        </w:rPr>
        <w:t xml:space="preserve"> </w:t>
      </w:r>
      <w:r w:rsidR="00824A24" w:rsidRPr="00AA3948">
        <w:rPr>
          <w:rFonts w:cs="TAHER" w:hint="cs"/>
          <w:sz w:val="32"/>
          <w:szCs w:val="32"/>
          <w:rtl/>
        </w:rPr>
        <w:t>انطلاقاً</w:t>
      </w:r>
      <w:r w:rsidR="00824A24" w:rsidRPr="00AA3948">
        <w:rPr>
          <w:rFonts w:cs="TAHER"/>
          <w:sz w:val="32"/>
          <w:szCs w:val="32"/>
          <w:rtl/>
        </w:rPr>
        <w:t xml:space="preserve"> </w:t>
      </w:r>
      <w:r w:rsidR="00824A24" w:rsidRPr="00AA3948">
        <w:rPr>
          <w:rFonts w:cs="TAHER" w:hint="cs"/>
          <w:sz w:val="32"/>
          <w:szCs w:val="32"/>
          <w:rtl/>
        </w:rPr>
        <w:t>من</w:t>
      </w:r>
      <w:r w:rsidR="00824A24" w:rsidRPr="00AA3948">
        <w:rPr>
          <w:rFonts w:cs="TAHER"/>
          <w:sz w:val="32"/>
          <w:szCs w:val="32"/>
          <w:rtl/>
        </w:rPr>
        <w:t xml:space="preserve"> </w:t>
      </w:r>
      <w:r w:rsidR="00824A24" w:rsidRPr="00AA3948">
        <w:rPr>
          <w:rFonts w:cs="TAHER" w:hint="cs"/>
          <w:sz w:val="32"/>
          <w:szCs w:val="32"/>
          <w:rtl/>
        </w:rPr>
        <w:t>الواجب</w:t>
      </w:r>
      <w:r w:rsidR="00824A24" w:rsidRPr="00AA3948">
        <w:rPr>
          <w:rFonts w:cs="TAHER"/>
          <w:sz w:val="32"/>
          <w:szCs w:val="32"/>
          <w:rtl/>
        </w:rPr>
        <w:t xml:space="preserve"> </w:t>
      </w:r>
      <w:r w:rsidR="00824A24" w:rsidRPr="00AA3948">
        <w:rPr>
          <w:rFonts w:cs="TAHER" w:hint="cs"/>
          <w:sz w:val="32"/>
          <w:szCs w:val="32"/>
          <w:rtl/>
        </w:rPr>
        <w:t>الإلهي</w:t>
      </w:r>
      <w:r w:rsidR="00824A24" w:rsidRPr="00AA3948">
        <w:rPr>
          <w:rFonts w:cs="TAHER"/>
          <w:sz w:val="32"/>
          <w:szCs w:val="32"/>
          <w:rtl/>
        </w:rPr>
        <w:t xml:space="preserve"> </w:t>
      </w:r>
      <w:r w:rsidR="00824A24" w:rsidRPr="00AA3948">
        <w:rPr>
          <w:rFonts w:cs="TAHER" w:hint="cs"/>
          <w:sz w:val="32"/>
          <w:szCs w:val="32"/>
          <w:rtl/>
        </w:rPr>
        <w:t>والتكليف</w:t>
      </w:r>
      <w:r w:rsidR="00824A24" w:rsidRPr="00AA3948">
        <w:rPr>
          <w:rFonts w:cs="TAHER"/>
          <w:sz w:val="32"/>
          <w:szCs w:val="32"/>
          <w:rtl/>
        </w:rPr>
        <w:t xml:space="preserve"> </w:t>
      </w:r>
      <w:r w:rsidR="00824A24" w:rsidRPr="00AA3948">
        <w:rPr>
          <w:rFonts w:cs="TAHER" w:hint="cs"/>
          <w:sz w:val="32"/>
          <w:szCs w:val="32"/>
          <w:rtl/>
        </w:rPr>
        <w:t>بالعمل</w:t>
      </w:r>
      <w:r w:rsidR="00824A24" w:rsidRPr="00AA3948">
        <w:rPr>
          <w:rFonts w:cs="TAHER"/>
          <w:sz w:val="32"/>
          <w:szCs w:val="32"/>
          <w:rtl/>
        </w:rPr>
        <w:t xml:space="preserve"> </w:t>
      </w:r>
      <w:r w:rsidR="00824A24" w:rsidRPr="00AA3948">
        <w:rPr>
          <w:rFonts w:cs="TAHER" w:hint="cs"/>
          <w:sz w:val="32"/>
          <w:szCs w:val="32"/>
          <w:rtl/>
        </w:rPr>
        <w:t>والسعي</w:t>
      </w:r>
      <w:r w:rsidR="00824A24" w:rsidRPr="00AA3948">
        <w:rPr>
          <w:rFonts w:cs="TAHER"/>
          <w:sz w:val="32"/>
          <w:szCs w:val="32"/>
          <w:rtl/>
        </w:rPr>
        <w:t xml:space="preserve"> </w:t>
      </w:r>
      <w:r w:rsidR="00824A24" w:rsidRPr="00AA3948">
        <w:rPr>
          <w:rFonts w:cs="TAHER" w:hint="cs"/>
          <w:sz w:val="32"/>
          <w:szCs w:val="32"/>
          <w:rtl/>
        </w:rPr>
        <w:t>لإحقاق</w:t>
      </w:r>
      <w:r w:rsidR="00824A24" w:rsidRPr="00AA3948">
        <w:rPr>
          <w:rFonts w:cs="TAHER"/>
          <w:sz w:val="32"/>
          <w:szCs w:val="32"/>
          <w:rtl/>
        </w:rPr>
        <w:t xml:space="preserve"> </w:t>
      </w:r>
      <w:r w:rsidR="00824A24" w:rsidRPr="00AA3948">
        <w:rPr>
          <w:rFonts w:cs="TAHER" w:hint="cs"/>
          <w:sz w:val="32"/>
          <w:szCs w:val="32"/>
          <w:rtl/>
        </w:rPr>
        <w:t>الحق</w:t>
      </w:r>
      <w:r w:rsidR="00824A24" w:rsidRPr="00AA3948">
        <w:rPr>
          <w:rFonts w:cs="TAHER"/>
          <w:sz w:val="32"/>
          <w:szCs w:val="32"/>
          <w:rtl/>
        </w:rPr>
        <w:t xml:space="preserve"> </w:t>
      </w:r>
      <w:r w:rsidR="00824A24" w:rsidRPr="00AA3948">
        <w:rPr>
          <w:rFonts w:cs="TAHER" w:hint="cs"/>
          <w:sz w:val="32"/>
          <w:szCs w:val="32"/>
          <w:rtl/>
        </w:rPr>
        <w:t>وإقامة</w:t>
      </w:r>
      <w:r w:rsidR="00824A24" w:rsidRPr="00AA3948">
        <w:rPr>
          <w:rFonts w:cs="TAHER"/>
          <w:sz w:val="32"/>
          <w:szCs w:val="32"/>
          <w:rtl/>
        </w:rPr>
        <w:t xml:space="preserve"> </w:t>
      </w:r>
      <w:r w:rsidR="00824A24" w:rsidRPr="00AA3948">
        <w:rPr>
          <w:rFonts w:cs="TAHER" w:hint="cs"/>
          <w:sz w:val="32"/>
          <w:szCs w:val="32"/>
          <w:rtl/>
        </w:rPr>
        <w:t>العدالة</w:t>
      </w:r>
      <w:r w:rsidR="00824A24" w:rsidRPr="00AA3948">
        <w:rPr>
          <w:rFonts w:cs="TAHER"/>
          <w:sz w:val="32"/>
          <w:szCs w:val="32"/>
          <w:rtl/>
        </w:rPr>
        <w:t xml:space="preserve"> </w:t>
      </w:r>
      <w:r w:rsidR="00824A24" w:rsidRPr="00AA3948">
        <w:rPr>
          <w:rFonts w:cs="TAHER" w:hint="cs"/>
          <w:sz w:val="32"/>
          <w:szCs w:val="32"/>
          <w:rtl/>
        </w:rPr>
        <w:t>ورفض</w:t>
      </w:r>
      <w:r w:rsidR="00824A24" w:rsidRPr="00AA3948">
        <w:rPr>
          <w:rFonts w:cs="TAHER"/>
          <w:sz w:val="32"/>
          <w:szCs w:val="32"/>
          <w:rtl/>
        </w:rPr>
        <w:t xml:space="preserve"> </w:t>
      </w:r>
      <w:r w:rsidR="00824A24" w:rsidRPr="00AA3948">
        <w:rPr>
          <w:rFonts w:cs="TAHER" w:hint="cs"/>
          <w:sz w:val="32"/>
          <w:szCs w:val="32"/>
          <w:rtl/>
        </w:rPr>
        <w:t>الظلم</w:t>
      </w:r>
      <w:r w:rsidR="00824A24" w:rsidRPr="00AA3948">
        <w:rPr>
          <w:rFonts w:cs="TAHER"/>
          <w:sz w:val="32"/>
          <w:szCs w:val="32"/>
          <w:rtl/>
        </w:rPr>
        <w:t xml:space="preserve"> </w:t>
      </w:r>
      <w:r w:rsidR="00824A24" w:rsidRPr="00AA3948">
        <w:rPr>
          <w:rFonts w:cs="TAHER" w:hint="cs"/>
          <w:sz w:val="32"/>
          <w:szCs w:val="32"/>
          <w:rtl/>
        </w:rPr>
        <w:t>والتمرد</w:t>
      </w:r>
      <w:r w:rsidR="00824A24" w:rsidRPr="00AA3948">
        <w:rPr>
          <w:rFonts w:cs="TAHER"/>
          <w:sz w:val="32"/>
          <w:szCs w:val="32"/>
          <w:rtl/>
        </w:rPr>
        <w:t xml:space="preserve"> </w:t>
      </w:r>
      <w:r w:rsidR="00824A24" w:rsidRPr="00AA3948">
        <w:rPr>
          <w:rFonts w:cs="TAHER" w:hint="cs"/>
          <w:sz w:val="32"/>
          <w:szCs w:val="32"/>
          <w:rtl/>
        </w:rPr>
        <w:t>عليه</w:t>
      </w:r>
      <w:r w:rsidR="00824A24" w:rsidRPr="00AA3948">
        <w:rPr>
          <w:rFonts w:cs="TAHER"/>
          <w:sz w:val="32"/>
          <w:szCs w:val="32"/>
          <w:rtl/>
        </w:rPr>
        <w:t xml:space="preserve"> </w:t>
      </w:r>
      <w:r w:rsidR="00824A24" w:rsidRPr="00AA3948">
        <w:rPr>
          <w:rFonts w:cs="TAHER" w:hint="cs"/>
          <w:sz w:val="32"/>
          <w:szCs w:val="32"/>
          <w:rtl/>
        </w:rPr>
        <w:t>مستشهداً</w:t>
      </w:r>
      <w:r w:rsidR="00824A24" w:rsidRPr="00AA3948">
        <w:rPr>
          <w:rFonts w:cs="TAHER"/>
          <w:sz w:val="32"/>
          <w:szCs w:val="32"/>
          <w:rtl/>
        </w:rPr>
        <w:t xml:space="preserve"> </w:t>
      </w:r>
      <w:r w:rsidR="00824A24" w:rsidRPr="00AA3948">
        <w:rPr>
          <w:rFonts w:cs="TAHER" w:hint="cs"/>
          <w:sz w:val="32"/>
          <w:szCs w:val="32"/>
          <w:rtl/>
        </w:rPr>
        <w:t>بالمفاهيم</w:t>
      </w:r>
      <w:r w:rsidR="00824A24" w:rsidRPr="00AA3948">
        <w:rPr>
          <w:rFonts w:cs="TAHER"/>
          <w:sz w:val="32"/>
          <w:szCs w:val="32"/>
          <w:rtl/>
        </w:rPr>
        <w:t xml:space="preserve"> </w:t>
      </w:r>
      <w:r w:rsidR="00824A24" w:rsidRPr="00AA3948">
        <w:rPr>
          <w:rFonts w:cs="TAHER" w:hint="cs"/>
          <w:sz w:val="32"/>
          <w:szCs w:val="32"/>
          <w:rtl/>
        </w:rPr>
        <w:t>الإسلامية</w:t>
      </w:r>
      <w:r w:rsidR="00824A24" w:rsidRPr="00AA3948">
        <w:rPr>
          <w:rFonts w:cs="TAHER"/>
          <w:sz w:val="32"/>
          <w:szCs w:val="32"/>
          <w:rtl/>
        </w:rPr>
        <w:t xml:space="preserve"> </w:t>
      </w:r>
      <w:r w:rsidR="00824A24" w:rsidRPr="00AA3948">
        <w:rPr>
          <w:rFonts w:cs="TAHER" w:hint="cs"/>
          <w:sz w:val="32"/>
          <w:szCs w:val="32"/>
          <w:rtl/>
        </w:rPr>
        <w:t>وسيرة</w:t>
      </w:r>
      <w:r w:rsidR="00824A24" w:rsidRPr="00AA3948">
        <w:rPr>
          <w:rFonts w:cs="TAHER"/>
          <w:sz w:val="32"/>
          <w:szCs w:val="32"/>
          <w:rtl/>
        </w:rPr>
        <w:t xml:space="preserve"> </w:t>
      </w:r>
      <w:r w:rsidR="00824A24" w:rsidRPr="00AA3948">
        <w:rPr>
          <w:rFonts w:cs="TAHER" w:hint="cs"/>
          <w:sz w:val="32"/>
          <w:szCs w:val="32"/>
          <w:rtl/>
        </w:rPr>
        <w:t>الرسول</w:t>
      </w:r>
      <w:r w:rsidR="00824A24" w:rsidRPr="00AA3948">
        <w:rPr>
          <w:rFonts w:cs="TAHER"/>
          <w:sz w:val="32"/>
          <w:szCs w:val="32"/>
          <w:rtl/>
        </w:rPr>
        <w:t xml:space="preserve"> </w:t>
      </w:r>
      <w:r w:rsidR="00824A24" w:rsidRPr="00AA3948">
        <w:rPr>
          <w:rFonts w:cs="TAHER" w:hint="cs"/>
          <w:sz w:val="32"/>
          <w:szCs w:val="32"/>
          <w:rtl/>
        </w:rPr>
        <w:t>صلى</w:t>
      </w:r>
      <w:r w:rsidR="00824A24" w:rsidRPr="00AA3948">
        <w:rPr>
          <w:rFonts w:cs="TAHER"/>
          <w:sz w:val="32"/>
          <w:szCs w:val="32"/>
          <w:rtl/>
        </w:rPr>
        <w:t xml:space="preserve"> </w:t>
      </w:r>
      <w:r w:rsidR="00824A24" w:rsidRPr="00AA3948">
        <w:rPr>
          <w:rFonts w:cs="TAHER" w:hint="cs"/>
          <w:sz w:val="32"/>
          <w:szCs w:val="32"/>
          <w:rtl/>
        </w:rPr>
        <w:t>الله</w:t>
      </w:r>
      <w:r w:rsidR="00824A24" w:rsidRPr="00AA3948">
        <w:rPr>
          <w:rFonts w:cs="TAHER"/>
          <w:sz w:val="32"/>
          <w:szCs w:val="32"/>
          <w:rtl/>
        </w:rPr>
        <w:t xml:space="preserve"> </w:t>
      </w:r>
      <w:r w:rsidR="00824A24" w:rsidRPr="00AA3948">
        <w:rPr>
          <w:rFonts w:cs="TAHER" w:hint="cs"/>
          <w:sz w:val="32"/>
          <w:szCs w:val="32"/>
          <w:rtl/>
        </w:rPr>
        <w:t>عليه</w:t>
      </w:r>
      <w:r w:rsidR="00824A24" w:rsidRPr="00AA3948">
        <w:rPr>
          <w:rFonts w:cs="TAHER"/>
          <w:sz w:val="32"/>
          <w:szCs w:val="32"/>
          <w:rtl/>
        </w:rPr>
        <w:t xml:space="preserve"> </w:t>
      </w:r>
      <w:r w:rsidR="00824A24" w:rsidRPr="00AA3948">
        <w:rPr>
          <w:rFonts w:cs="TAHER" w:hint="cs"/>
          <w:sz w:val="32"/>
          <w:szCs w:val="32"/>
          <w:rtl/>
        </w:rPr>
        <w:t>وآله</w:t>
      </w:r>
      <w:r w:rsidR="00824A24" w:rsidRPr="00AA3948">
        <w:rPr>
          <w:rFonts w:cs="TAHER"/>
          <w:sz w:val="32"/>
          <w:szCs w:val="32"/>
          <w:rtl/>
        </w:rPr>
        <w:t xml:space="preserve"> </w:t>
      </w:r>
      <w:r w:rsidR="00824A24" w:rsidRPr="00AA3948">
        <w:rPr>
          <w:rFonts w:cs="TAHER" w:hint="cs"/>
          <w:sz w:val="32"/>
          <w:szCs w:val="32"/>
          <w:rtl/>
        </w:rPr>
        <w:t>وسلم</w:t>
      </w:r>
      <w:r w:rsidR="00824A24" w:rsidRPr="00AA3948">
        <w:rPr>
          <w:rFonts w:cs="TAHER"/>
          <w:sz w:val="32"/>
          <w:szCs w:val="32"/>
          <w:rtl/>
        </w:rPr>
        <w:t xml:space="preserve"> </w:t>
      </w:r>
      <w:r w:rsidR="00824A24" w:rsidRPr="00AA3948">
        <w:rPr>
          <w:rFonts w:cs="TAHER" w:hint="cs"/>
          <w:sz w:val="32"/>
          <w:szCs w:val="32"/>
          <w:rtl/>
        </w:rPr>
        <w:t>والأئمة</w:t>
      </w:r>
      <w:r w:rsidR="00824A24" w:rsidRPr="00AA3948">
        <w:rPr>
          <w:rFonts w:cs="TAHER"/>
          <w:sz w:val="32"/>
          <w:szCs w:val="32"/>
          <w:rtl/>
        </w:rPr>
        <w:t>"</w:t>
      </w:r>
      <w:r w:rsidR="00824A24" w:rsidRPr="00AA3948">
        <w:rPr>
          <w:rFonts w:cs="TAHER" w:hint="cs"/>
          <w:sz w:val="32"/>
          <w:szCs w:val="32"/>
          <w:rtl/>
        </w:rPr>
        <w:t>عليهم</w:t>
      </w:r>
      <w:r w:rsidR="00824A24" w:rsidRPr="00AA3948">
        <w:rPr>
          <w:rFonts w:cs="TAHER"/>
          <w:sz w:val="32"/>
          <w:szCs w:val="32"/>
          <w:rtl/>
        </w:rPr>
        <w:t xml:space="preserve"> </w:t>
      </w:r>
      <w:r w:rsidR="00824A24" w:rsidRPr="00AA3948">
        <w:rPr>
          <w:rFonts w:cs="TAHER" w:hint="cs"/>
          <w:sz w:val="32"/>
          <w:szCs w:val="32"/>
          <w:rtl/>
        </w:rPr>
        <w:t>السلام</w:t>
      </w:r>
      <w:r w:rsidR="00824A24" w:rsidRPr="00AA3948">
        <w:rPr>
          <w:rFonts w:cs="TAHER"/>
          <w:sz w:val="32"/>
          <w:szCs w:val="32"/>
          <w:rtl/>
        </w:rPr>
        <w:t xml:space="preserve">" </w:t>
      </w:r>
      <w:r w:rsidR="00824A24" w:rsidRPr="00AA3948">
        <w:rPr>
          <w:rFonts w:cs="TAHER" w:hint="cs"/>
          <w:sz w:val="32"/>
          <w:szCs w:val="32"/>
          <w:rtl/>
        </w:rPr>
        <w:t>وأحكام</w:t>
      </w:r>
      <w:r w:rsidR="00824A24" w:rsidRPr="00AA3948">
        <w:rPr>
          <w:rFonts w:cs="TAHER"/>
          <w:sz w:val="32"/>
          <w:szCs w:val="32"/>
          <w:rtl/>
        </w:rPr>
        <w:t xml:space="preserve"> </w:t>
      </w:r>
      <w:r w:rsidR="00824A24" w:rsidRPr="00AA3948">
        <w:rPr>
          <w:rFonts w:cs="TAHER" w:hint="cs"/>
          <w:sz w:val="32"/>
          <w:szCs w:val="32"/>
          <w:rtl/>
        </w:rPr>
        <w:t>الإسلام</w:t>
      </w:r>
      <w:r w:rsidR="00824A24" w:rsidRPr="00AA3948">
        <w:rPr>
          <w:rFonts w:cs="TAHER"/>
          <w:sz w:val="32"/>
          <w:szCs w:val="32"/>
          <w:rtl/>
        </w:rPr>
        <w:t xml:space="preserve"> </w:t>
      </w:r>
      <w:r w:rsidR="00824A24" w:rsidRPr="00AA3948">
        <w:rPr>
          <w:rFonts w:cs="TAHER" w:hint="cs"/>
          <w:sz w:val="32"/>
          <w:szCs w:val="32"/>
          <w:rtl/>
        </w:rPr>
        <w:t>الفقهية</w:t>
      </w:r>
      <w:r w:rsidR="00824A24" w:rsidRPr="00AA3948">
        <w:rPr>
          <w:rFonts w:cs="TAHER"/>
          <w:sz w:val="32"/>
          <w:szCs w:val="32"/>
          <w:rtl/>
        </w:rPr>
        <w:t xml:space="preserve"> </w:t>
      </w:r>
      <w:r w:rsidR="00824A24" w:rsidRPr="00AA3948">
        <w:rPr>
          <w:rFonts w:cs="TAHER" w:hint="cs"/>
          <w:sz w:val="32"/>
          <w:szCs w:val="32"/>
          <w:rtl/>
        </w:rPr>
        <w:t>والسياسية</w:t>
      </w:r>
      <w:r>
        <w:rPr>
          <w:rFonts w:cs="TAHER" w:hint="cs"/>
          <w:sz w:val="32"/>
          <w:szCs w:val="32"/>
          <w:rtl/>
        </w:rPr>
        <w:t>.</w:t>
      </w:r>
    </w:p>
    <w:p w:rsidR="00824A24" w:rsidRPr="00AA3948" w:rsidRDefault="00422571" w:rsidP="00422571">
      <w:pPr>
        <w:bidi/>
        <w:spacing w:after="0" w:line="240" w:lineRule="atLeast"/>
        <w:ind w:firstLine="567"/>
        <w:jc w:val="both"/>
        <w:rPr>
          <w:rFonts w:cs="TAHER"/>
          <w:sz w:val="32"/>
          <w:szCs w:val="32"/>
        </w:rPr>
      </w:pPr>
      <w:r>
        <w:rPr>
          <w:rFonts w:cs="TAHER" w:hint="cs"/>
          <w:sz w:val="32"/>
          <w:szCs w:val="32"/>
          <w:rtl/>
        </w:rPr>
        <w:t>10ـ</w:t>
      </w:r>
      <w:r w:rsidR="00824A24" w:rsidRPr="00AA3948">
        <w:rPr>
          <w:rFonts w:cs="TAHER"/>
          <w:sz w:val="32"/>
          <w:szCs w:val="32"/>
        </w:rPr>
        <w:t xml:space="preserve"> </w:t>
      </w:r>
      <w:r w:rsidR="00824A24" w:rsidRPr="00AA3948">
        <w:rPr>
          <w:rFonts w:cs="TAHER" w:hint="cs"/>
          <w:sz w:val="32"/>
          <w:szCs w:val="32"/>
          <w:rtl/>
        </w:rPr>
        <w:t>الجمع</w:t>
      </w:r>
      <w:r w:rsidR="00824A24" w:rsidRPr="00AA3948">
        <w:rPr>
          <w:rFonts w:cs="TAHER"/>
          <w:sz w:val="32"/>
          <w:szCs w:val="32"/>
          <w:rtl/>
        </w:rPr>
        <w:t xml:space="preserve"> </w:t>
      </w:r>
      <w:r w:rsidR="00824A24" w:rsidRPr="00AA3948">
        <w:rPr>
          <w:rFonts w:cs="TAHER" w:hint="cs"/>
          <w:sz w:val="32"/>
          <w:szCs w:val="32"/>
          <w:rtl/>
        </w:rPr>
        <w:t>بين</w:t>
      </w:r>
      <w:r w:rsidR="00824A24" w:rsidRPr="00AA3948">
        <w:rPr>
          <w:rFonts w:cs="TAHER"/>
          <w:sz w:val="32"/>
          <w:szCs w:val="32"/>
          <w:rtl/>
        </w:rPr>
        <w:t xml:space="preserve"> </w:t>
      </w:r>
      <w:r w:rsidR="00824A24" w:rsidRPr="00AA3948">
        <w:rPr>
          <w:rFonts w:cs="TAHER" w:hint="cs"/>
          <w:sz w:val="32"/>
          <w:szCs w:val="32"/>
          <w:rtl/>
        </w:rPr>
        <w:t>الدنيا</w:t>
      </w:r>
      <w:r w:rsidR="00824A24" w:rsidRPr="00AA3948">
        <w:rPr>
          <w:rFonts w:cs="TAHER"/>
          <w:sz w:val="32"/>
          <w:szCs w:val="32"/>
          <w:rtl/>
        </w:rPr>
        <w:t xml:space="preserve"> </w:t>
      </w:r>
      <w:r w:rsidR="00824A24" w:rsidRPr="00AA3948">
        <w:rPr>
          <w:rFonts w:cs="TAHER" w:hint="cs"/>
          <w:sz w:val="32"/>
          <w:szCs w:val="32"/>
          <w:rtl/>
        </w:rPr>
        <w:t>والآخرة</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خطابه</w:t>
      </w:r>
      <w:r w:rsidR="00824A24" w:rsidRPr="00AA3948">
        <w:rPr>
          <w:rFonts w:cs="TAHER"/>
          <w:sz w:val="32"/>
          <w:szCs w:val="32"/>
          <w:rtl/>
        </w:rPr>
        <w:t xml:space="preserve"> </w:t>
      </w:r>
      <w:r w:rsidR="00824A24" w:rsidRPr="00AA3948">
        <w:rPr>
          <w:rFonts w:cs="TAHER" w:hint="cs"/>
          <w:sz w:val="32"/>
          <w:szCs w:val="32"/>
          <w:rtl/>
        </w:rPr>
        <w:t>التبليغي</w:t>
      </w:r>
      <w:r w:rsidR="00824A24" w:rsidRPr="00AA3948">
        <w:rPr>
          <w:rFonts w:cs="TAHER"/>
          <w:sz w:val="32"/>
          <w:szCs w:val="32"/>
          <w:rtl/>
        </w:rPr>
        <w:t xml:space="preserve"> </w:t>
      </w:r>
      <w:r w:rsidR="00824A24" w:rsidRPr="00AA3948">
        <w:rPr>
          <w:rFonts w:cs="TAHER" w:hint="cs"/>
          <w:sz w:val="32"/>
          <w:szCs w:val="32"/>
          <w:rtl/>
        </w:rPr>
        <w:t>لا</w:t>
      </w:r>
      <w:r w:rsidR="00824A24" w:rsidRPr="00AA3948">
        <w:rPr>
          <w:rFonts w:cs="TAHER"/>
          <w:sz w:val="32"/>
          <w:szCs w:val="32"/>
          <w:rtl/>
        </w:rPr>
        <w:t xml:space="preserve"> </w:t>
      </w:r>
      <w:r w:rsidR="00824A24" w:rsidRPr="00AA3948">
        <w:rPr>
          <w:rFonts w:cs="TAHER" w:hint="cs"/>
          <w:sz w:val="32"/>
          <w:szCs w:val="32"/>
          <w:rtl/>
        </w:rPr>
        <w:t>تغيب</w:t>
      </w:r>
      <w:r w:rsidR="00824A24" w:rsidRPr="00AA3948">
        <w:rPr>
          <w:rFonts w:cs="TAHER"/>
          <w:sz w:val="32"/>
          <w:szCs w:val="32"/>
          <w:rtl/>
        </w:rPr>
        <w:t xml:space="preserve"> </w:t>
      </w:r>
      <w:r w:rsidR="00824A24" w:rsidRPr="00AA3948">
        <w:rPr>
          <w:rFonts w:cs="TAHER" w:hint="cs"/>
          <w:sz w:val="32"/>
          <w:szCs w:val="32"/>
          <w:rtl/>
        </w:rPr>
        <w:t>السياسة</w:t>
      </w:r>
      <w:r w:rsidR="00824A24" w:rsidRPr="00AA3948">
        <w:rPr>
          <w:rFonts w:cs="TAHER"/>
          <w:sz w:val="32"/>
          <w:szCs w:val="32"/>
          <w:rtl/>
        </w:rPr>
        <w:t xml:space="preserve"> </w:t>
      </w:r>
      <w:r w:rsidR="00824A24" w:rsidRPr="00AA3948">
        <w:rPr>
          <w:rFonts w:cs="TAHER" w:hint="cs"/>
          <w:sz w:val="32"/>
          <w:szCs w:val="32"/>
          <w:rtl/>
        </w:rPr>
        <w:t>وفي</w:t>
      </w:r>
      <w:r w:rsidR="00824A24" w:rsidRPr="00AA3948">
        <w:rPr>
          <w:rFonts w:cs="TAHER"/>
          <w:sz w:val="32"/>
          <w:szCs w:val="32"/>
          <w:rtl/>
        </w:rPr>
        <w:t xml:space="preserve"> </w:t>
      </w:r>
      <w:r w:rsidR="00824A24" w:rsidRPr="00AA3948">
        <w:rPr>
          <w:rFonts w:cs="TAHER" w:hint="cs"/>
          <w:sz w:val="32"/>
          <w:szCs w:val="32"/>
          <w:rtl/>
        </w:rPr>
        <w:t>خطابه</w:t>
      </w:r>
      <w:r w:rsidR="00824A24" w:rsidRPr="00AA3948">
        <w:rPr>
          <w:rFonts w:cs="TAHER"/>
          <w:sz w:val="32"/>
          <w:szCs w:val="32"/>
          <w:rtl/>
        </w:rPr>
        <w:t xml:space="preserve"> </w:t>
      </w:r>
      <w:r w:rsidR="00824A24" w:rsidRPr="00AA3948">
        <w:rPr>
          <w:rFonts w:cs="TAHER" w:hint="cs"/>
          <w:sz w:val="32"/>
          <w:szCs w:val="32"/>
          <w:rtl/>
        </w:rPr>
        <w:t>السياسي</w:t>
      </w:r>
      <w:r w:rsidR="00824A24" w:rsidRPr="00AA3948">
        <w:rPr>
          <w:rFonts w:cs="TAHER"/>
          <w:sz w:val="32"/>
          <w:szCs w:val="32"/>
          <w:rtl/>
        </w:rPr>
        <w:t xml:space="preserve"> </w:t>
      </w:r>
      <w:r w:rsidR="00824A24" w:rsidRPr="00AA3948">
        <w:rPr>
          <w:rFonts w:cs="TAHER" w:hint="cs"/>
          <w:sz w:val="32"/>
          <w:szCs w:val="32"/>
          <w:rtl/>
        </w:rPr>
        <w:t>لا</w:t>
      </w:r>
      <w:r w:rsidR="00824A24" w:rsidRPr="00AA3948">
        <w:rPr>
          <w:rFonts w:cs="TAHER"/>
          <w:sz w:val="32"/>
          <w:szCs w:val="32"/>
          <w:rtl/>
        </w:rPr>
        <w:t xml:space="preserve"> </w:t>
      </w:r>
      <w:r w:rsidR="00824A24" w:rsidRPr="00AA3948">
        <w:rPr>
          <w:rFonts w:cs="TAHER" w:hint="cs"/>
          <w:sz w:val="32"/>
          <w:szCs w:val="32"/>
          <w:rtl/>
        </w:rPr>
        <w:t>يغيب</w:t>
      </w:r>
      <w:r w:rsidR="00824A24" w:rsidRPr="00AA3948">
        <w:rPr>
          <w:rFonts w:cs="TAHER"/>
          <w:sz w:val="32"/>
          <w:szCs w:val="32"/>
          <w:rtl/>
        </w:rPr>
        <w:t xml:space="preserve"> </w:t>
      </w:r>
      <w:r w:rsidR="00824A24" w:rsidRPr="00AA3948">
        <w:rPr>
          <w:rFonts w:cs="TAHER" w:hint="cs"/>
          <w:sz w:val="32"/>
          <w:szCs w:val="32"/>
          <w:rtl/>
        </w:rPr>
        <w:t>التبليغ،</w:t>
      </w:r>
      <w:r w:rsidR="00824A24" w:rsidRPr="00AA3948">
        <w:rPr>
          <w:rFonts w:cs="TAHER"/>
          <w:sz w:val="32"/>
          <w:szCs w:val="32"/>
          <w:rtl/>
        </w:rPr>
        <w:t xml:space="preserve"> </w:t>
      </w:r>
      <w:r w:rsidR="00824A24" w:rsidRPr="00AA3948">
        <w:rPr>
          <w:rFonts w:cs="TAHER" w:hint="cs"/>
          <w:sz w:val="32"/>
          <w:szCs w:val="32"/>
          <w:rtl/>
        </w:rPr>
        <w:t>فهو</w:t>
      </w:r>
      <w:r w:rsidR="00824A24" w:rsidRPr="00AA3948">
        <w:rPr>
          <w:rFonts w:cs="TAHER"/>
          <w:sz w:val="32"/>
          <w:szCs w:val="32"/>
          <w:rtl/>
        </w:rPr>
        <w:t xml:space="preserve"> </w:t>
      </w:r>
      <w:r w:rsidR="00824A24" w:rsidRPr="00AA3948">
        <w:rPr>
          <w:rFonts w:cs="TAHER" w:hint="cs"/>
          <w:sz w:val="32"/>
          <w:szCs w:val="32"/>
          <w:rtl/>
        </w:rPr>
        <w:t>ينطلق</w:t>
      </w:r>
      <w:r w:rsidR="00824A24" w:rsidRPr="00AA3948">
        <w:rPr>
          <w:rFonts w:cs="TAHER"/>
          <w:sz w:val="32"/>
          <w:szCs w:val="32"/>
          <w:rtl/>
        </w:rPr>
        <w:t xml:space="preserve"> </w:t>
      </w:r>
      <w:r w:rsidR="00824A24" w:rsidRPr="00AA3948">
        <w:rPr>
          <w:rFonts w:cs="TAHER" w:hint="cs"/>
          <w:sz w:val="32"/>
          <w:szCs w:val="32"/>
          <w:rtl/>
        </w:rPr>
        <w:t>دوماً</w:t>
      </w:r>
      <w:r w:rsidR="00824A24" w:rsidRPr="00AA3948">
        <w:rPr>
          <w:rFonts w:cs="TAHER"/>
          <w:sz w:val="32"/>
          <w:szCs w:val="32"/>
          <w:rtl/>
        </w:rPr>
        <w:t xml:space="preserve"> </w:t>
      </w:r>
      <w:r w:rsidR="00824A24" w:rsidRPr="00AA3948">
        <w:rPr>
          <w:rFonts w:cs="TAHER" w:hint="cs"/>
          <w:sz w:val="32"/>
          <w:szCs w:val="32"/>
          <w:rtl/>
        </w:rPr>
        <w:t>من</w:t>
      </w:r>
      <w:r w:rsidR="00824A24" w:rsidRPr="00AA3948">
        <w:rPr>
          <w:rFonts w:cs="TAHER"/>
          <w:sz w:val="32"/>
          <w:szCs w:val="32"/>
          <w:rtl/>
        </w:rPr>
        <w:t xml:space="preserve"> </w:t>
      </w:r>
      <w:r w:rsidR="00824A24" w:rsidRPr="00AA3948">
        <w:rPr>
          <w:rFonts w:cs="TAHER" w:hint="cs"/>
          <w:sz w:val="32"/>
          <w:szCs w:val="32"/>
          <w:rtl/>
        </w:rPr>
        <w:lastRenderedPageBreak/>
        <w:t>كون</w:t>
      </w:r>
      <w:r w:rsidR="00824A24" w:rsidRPr="00AA3948">
        <w:rPr>
          <w:rFonts w:cs="TAHER"/>
          <w:sz w:val="32"/>
          <w:szCs w:val="32"/>
          <w:rtl/>
        </w:rPr>
        <w:t xml:space="preserve"> </w:t>
      </w:r>
      <w:r w:rsidR="00824A24" w:rsidRPr="00AA3948">
        <w:rPr>
          <w:rFonts w:cs="TAHER" w:hint="cs"/>
          <w:sz w:val="32"/>
          <w:szCs w:val="32"/>
          <w:rtl/>
        </w:rPr>
        <w:t>الإسلام</w:t>
      </w:r>
      <w:r w:rsidR="00824A24" w:rsidRPr="00AA3948">
        <w:rPr>
          <w:rFonts w:cs="TAHER"/>
          <w:sz w:val="32"/>
          <w:szCs w:val="32"/>
          <w:rtl/>
        </w:rPr>
        <w:t xml:space="preserve"> </w:t>
      </w:r>
      <w:r w:rsidR="00824A24" w:rsidRPr="00AA3948">
        <w:rPr>
          <w:rFonts w:cs="TAHER" w:hint="cs"/>
          <w:sz w:val="32"/>
          <w:szCs w:val="32"/>
          <w:rtl/>
        </w:rPr>
        <w:t>مشروع</w:t>
      </w:r>
      <w:r w:rsidR="00824A24" w:rsidRPr="00AA3948">
        <w:rPr>
          <w:rFonts w:cs="TAHER"/>
          <w:sz w:val="32"/>
          <w:szCs w:val="32"/>
          <w:rtl/>
        </w:rPr>
        <w:t xml:space="preserve"> </w:t>
      </w:r>
      <w:r w:rsidR="00824A24" w:rsidRPr="00AA3948">
        <w:rPr>
          <w:rFonts w:cs="TAHER" w:hint="cs"/>
          <w:sz w:val="32"/>
          <w:szCs w:val="32"/>
          <w:rtl/>
        </w:rPr>
        <w:t>لإعمار</w:t>
      </w:r>
      <w:r w:rsidR="00824A24" w:rsidRPr="00AA3948">
        <w:rPr>
          <w:rFonts w:cs="TAHER"/>
          <w:sz w:val="32"/>
          <w:szCs w:val="32"/>
          <w:rtl/>
        </w:rPr>
        <w:t xml:space="preserve"> </w:t>
      </w:r>
      <w:r w:rsidR="00824A24" w:rsidRPr="00AA3948">
        <w:rPr>
          <w:rFonts w:cs="TAHER" w:hint="cs"/>
          <w:sz w:val="32"/>
          <w:szCs w:val="32"/>
          <w:rtl/>
        </w:rPr>
        <w:t>الدنيا</w:t>
      </w:r>
      <w:r w:rsidR="00824A24" w:rsidRPr="00AA3948">
        <w:rPr>
          <w:rFonts w:cs="TAHER"/>
          <w:sz w:val="32"/>
          <w:szCs w:val="32"/>
          <w:rtl/>
        </w:rPr>
        <w:t xml:space="preserve"> </w:t>
      </w:r>
      <w:r w:rsidR="00824A24" w:rsidRPr="00AA3948">
        <w:rPr>
          <w:rFonts w:cs="TAHER" w:hint="cs"/>
          <w:sz w:val="32"/>
          <w:szCs w:val="32"/>
          <w:rtl/>
        </w:rPr>
        <w:t>وضمان</w:t>
      </w:r>
      <w:r w:rsidR="00824A24" w:rsidRPr="00AA3948">
        <w:rPr>
          <w:rFonts w:cs="TAHER"/>
          <w:sz w:val="32"/>
          <w:szCs w:val="32"/>
          <w:rtl/>
        </w:rPr>
        <w:t xml:space="preserve"> </w:t>
      </w:r>
      <w:r w:rsidR="00824A24" w:rsidRPr="00AA3948">
        <w:rPr>
          <w:rFonts w:cs="TAHER" w:hint="cs"/>
          <w:sz w:val="32"/>
          <w:szCs w:val="32"/>
          <w:rtl/>
        </w:rPr>
        <w:t>حسن</w:t>
      </w:r>
      <w:r w:rsidR="00824A24" w:rsidRPr="00AA3948">
        <w:rPr>
          <w:rFonts w:cs="TAHER"/>
          <w:sz w:val="32"/>
          <w:szCs w:val="32"/>
          <w:rtl/>
        </w:rPr>
        <w:t xml:space="preserve"> </w:t>
      </w:r>
      <w:r w:rsidR="00824A24" w:rsidRPr="00AA3948">
        <w:rPr>
          <w:rFonts w:cs="TAHER" w:hint="cs"/>
          <w:sz w:val="32"/>
          <w:szCs w:val="32"/>
          <w:rtl/>
        </w:rPr>
        <w:t>العاقبة</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الآخرة،</w:t>
      </w:r>
      <w:r w:rsidR="00824A24" w:rsidRPr="00AA3948">
        <w:rPr>
          <w:rFonts w:cs="TAHER"/>
          <w:sz w:val="32"/>
          <w:szCs w:val="32"/>
          <w:rtl/>
        </w:rPr>
        <w:t xml:space="preserve"> </w:t>
      </w:r>
      <w:r w:rsidR="00824A24" w:rsidRPr="00AA3948">
        <w:rPr>
          <w:rFonts w:cs="TAHER" w:hint="cs"/>
          <w:sz w:val="32"/>
          <w:szCs w:val="32"/>
          <w:rtl/>
        </w:rPr>
        <w:t>وهما</w:t>
      </w:r>
      <w:r w:rsidR="00824A24" w:rsidRPr="00AA3948">
        <w:rPr>
          <w:rFonts w:cs="TAHER"/>
          <w:sz w:val="32"/>
          <w:szCs w:val="32"/>
          <w:rtl/>
        </w:rPr>
        <w:t xml:space="preserve"> </w:t>
      </w:r>
      <w:r w:rsidR="00824A24" w:rsidRPr="00AA3948">
        <w:rPr>
          <w:rFonts w:cs="TAHER" w:hint="cs"/>
          <w:sz w:val="32"/>
          <w:szCs w:val="32"/>
          <w:rtl/>
        </w:rPr>
        <w:t>متكاملان</w:t>
      </w:r>
      <w:r w:rsidR="00824A24" w:rsidRPr="00AA3948">
        <w:rPr>
          <w:rFonts w:cs="TAHER"/>
          <w:sz w:val="32"/>
          <w:szCs w:val="32"/>
          <w:rtl/>
        </w:rPr>
        <w:t xml:space="preserve"> </w:t>
      </w:r>
      <w:r w:rsidR="00824A24" w:rsidRPr="00AA3948">
        <w:rPr>
          <w:rFonts w:cs="TAHER" w:hint="cs"/>
          <w:sz w:val="32"/>
          <w:szCs w:val="32"/>
          <w:rtl/>
        </w:rPr>
        <w:t>غير</w:t>
      </w:r>
      <w:r w:rsidR="00824A24" w:rsidRPr="00AA3948">
        <w:rPr>
          <w:rFonts w:cs="TAHER"/>
          <w:sz w:val="32"/>
          <w:szCs w:val="32"/>
          <w:rtl/>
        </w:rPr>
        <w:t xml:space="preserve"> </w:t>
      </w:r>
      <w:r w:rsidR="00824A24" w:rsidRPr="00AA3948">
        <w:rPr>
          <w:rFonts w:cs="TAHER" w:hint="cs"/>
          <w:sz w:val="32"/>
          <w:szCs w:val="32"/>
          <w:rtl/>
        </w:rPr>
        <w:t>منفصلان</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المشروع</w:t>
      </w:r>
      <w:r w:rsidR="00824A24" w:rsidRPr="00AA3948">
        <w:rPr>
          <w:rFonts w:cs="TAHER"/>
          <w:sz w:val="32"/>
          <w:szCs w:val="32"/>
          <w:rtl/>
        </w:rPr>
        <w:t xml:space="preserve"> </w:t>
      </w:r>
      <w:r w:rsidR="00824A24" w:rsidRPr="00AA3948">
        <w:rPr>
          <w:rFonts w:cs="TAHER" w:hint="cs"/>
          <w:sz w:val="32"/>
          <w:szCs w:val="32"/>
          <w:rtl/>
        </w:rPr>
        <w:t>الحياتي</w:t>
      </w:r>
      <w:r w:rsidR="00824A24" w:rsidRPr="00AA3948">
        <w:rPr>
          <w:rFonts w:cs="TAHER"/>
          <w:sz w:val="32"/>
          <w:szCs w:val="32"/>
          <w:rtl/>
        </w:rPr>
        <w:t xml:space="preserve"> </w:t>
      </w:r>
      <w:r w:rsidR="00824A24" w:rsidRPr="00AA3948">
        <w:rPr>
          <w:rFonts w:cs="TAHER" w:hint="cs"/>
          <w:sz w:val="32"/>
          <w:szCs w:val="32"/>
          <w:rtl/>
        </w:rPr>
        <w:t>ولا</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الهدف،</w:t>
      </w:r>
      <w:r w:rsidR="00824A24" w:rsidRPr="00AA3948">
        <w:rPr>
          <w:rFonts w:cs="TAHER"/>
          <w:sz w:val="32"/>
          <w:szCs w:val="32"/>
          <w:rtl/>
        </w:rPr>
        <w:t xml:space="preserve"> </w:t>
      </w:r>
      <w:r w:rsidR="00824A24" w:rsidRPr="00AA3948">
        <w:rPr>
          <w:rFonts w:cs="TAHER" w:hint="cs"/>
          <w:sz w:val="32"/>
          <w:szCs w:val="32"/>
          <w:rtl/>
        </w:rPr>
        <w:t>ولا</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الأسلوب</w:t>
      </w:r>
      <w:r w:rsidR="00824A24" w:rsidRPr="00AA3948">
        <w:rPr>
          <w:rFonts w:cs="TAHER"/>
          <w:sz w:val="32"/>
          <w:szCs w:val="32"/>
          <w:rtl/>
        </w:rPr>
        <w:t xml:space="preserve"> </w:t>
      </w:r>
      <w:r w:rsidR="00824A24" w:rsidRPr="00AA3948">
        <w:rPr>
          <w:rFonts w:cs="TAHER" w:hint="cs"/>
          <w:sz w:val="32"/>
          <w:szCs w:val="32"/>
          <w:rtl/>
        </w:rPr>
        <w:t>والممارسة</w:t>
      </w:r>
      <w:r>
        <w:rPr>
          <w:rFonts w:cs="TAHER" w:hint="cs"/>
          <w:sz w:val="32"/>
          <w:szCs w:val="32"/>
          <w:rtl/>
        </w:rPr>
        <w:t>.</w:t>
      </w:r>
    </w:p>
    <w:p w:rsidR="00824A24" w:rsidRPr="00AA3948" w:rsidRDefault="00824A24" w:rsidP="00824A24">
      <w:pPr>
        <w:bidi/>
        <w:spacing w:after="0" w:line="240" w:lineRule="atLeast"/>
        <w:ind w:firstLine="567"/>
        <w:jc w:val="both"/>
        <w:rPr>
          <w:rFonts w:cs="TAHER"/>
          <w:sz w:val="32"/>
          <w:szCs w:val="32"/>
        </w:rPr>
      </w:pPr>
      <w:r w:rsidRPr="00AA3948">
        <w:rPr>
          <w:rFonts w:cs="TAHER"/>
          <w:sz w:val="32"/>
          <w:szCs w:val="32"/>
        </w:rPr>
        <w:t xml:space="preserve"> </w:t>
      </w:r>
    </w:p>
    <w:p w:rsidR="00824A24" w:rsidRPr="00422571" w:rsidRDefault="00824A24" w:rsidP="00422571">
      <w:pPr>
        <w:pStyle w:val="2"/>
        <w:bidi/>
        <w:rPr>
          <w:rFonts w:cs="Sultan bold"/>
          <w:b w:val="0"/>
          <w:bCs w:val="0"/>
          <w:color w:val="auto"/>
        </w:rPr>
      </w:pPr>
      <w:bookmarkStart w:id="59" w:name="_Toc518208231"/>
      <w:r w:rsidRPr="00422571">
        <w:rPr>
          <w:rFonts w:cs="Sultan bold" w:hint="cs"/>
          <w:b w:val="0"/>
          <w:bCs w:val="0"/>
          <w:color w:val="auto"/>
          <w:rtl/>
        </w:rPr>
        <w:t>و</w:t>
      </w:r>
      <w:r w:rsidRPr="00422571">
        <w:rPr>
          <w:rFonts w:cs="Sultan bold"/>
          <w:b w:val="0"/>
          <w:bCs w:val="0"/>
          <w:color w:val="auto"/>
          <w:rtl/>
        </w:rPr>
        <w:t xml:space="preserve"> </w:t>
      </w:r>
      <w:r w:rsidRPr="00422571">
        <w:rPr>
          <w:rFonts w:cs="Sultan bold" w:hint="cs"/>
          <w:b w:val="0"/>
          <w:bCs w:val="0"/>
          <w:color w:val="auto"/>
          <w:rtl/>
        </w:rPr>
        <w:t>ـ</w:t>
      </w:r>
      <w:r w:rsidRPr="00422571">
        <w:rPr>
          <w:rFonts w:cs="Sultan bold"/>
          <w:b w:val="0"/>
          <w:bCs w:val="0"/>
          <w:color w:val="auto"/>
          <w:rtl/>
        </w:rPr>
        <w:t xml:space="preserve"> </w:t>
      </w:r>
      <w:r w:rsidRPr="00422571">
        <w:rPr>
          <w:rFonts w:cs="Sultan bold" w:hint="cs"/>
          <w:b w:val="0"/>
          <w:bCs w:val="0"/>
          <w:color w:val="auto"/>
          <w:rtl/>
        </w:rPr>
        <w:t>التكافل</w:t>
      </w:r>
      <w:r w:rsidRPr="00422571">
        <w:rPr>
          <w:rFonts w:cs="Sultan bold"/>
          <w:b w:val="0"/>
          <w:bCs w:val="0"/>
          <w:color w:val="auto"/>
          <w:rtl/>
        </w:rPr>
        <w:t xml:space="preserve"> </w:t>
      </w:r>
      <w:r w:rsidRPr="00422571">
        <w:rPr>
          <w:rFonts w:cs="Sultan bold" w:hint="cs"/>
          <w:b w:val="0"/>
          <w:bCs w:val="0"/>
          <w:color w:val="auto"/>
          <w:rtl/>
        </w:rPr>
        <w:t>والاكتفاء</w:t>
      </w:r>
      <w:r w:rsidRPr="00422571">
        <w:rPr>
          <w:rFonts w:cs="Sultan bold"/>
          <w:b w:val="0"/>
          <w:bCs w:val="0"/>
          <w:color w:val="auto"/>
          <w:rtl/>
        </w:rPr>
        <w:t xml:space="preserve"> </w:t>
      </w:r>
      <w:r w:rsidRPr="00422571">
        <w:rPr>
          <w:rFonts w:cs="Sultan bold" w:hint="cs"/>
          <w:b w:val="0"/>
          <w:bCs w:val="0"/>
          <w:color w:val="auto"/>
          <w:rtl/>
        </w:rPr>
        <w:t>الذاتي</w:t>
      </w:r>
      <w:bookmarkEnd w:id="59"/>
    </w:p>
    <w:p w:rsidR="00824A24" w:rsidRPr="00AA3948" w:rsidRDefault="00824A24" w:rsidP="00E31D7C">
      <w:pPr>
        <w:bidi/>
        <w:spacing w:after="0" w:line="240" w:lineRule="atLeast"/>
        <w:ind w:firstLine="567"/>
        <w:jc w:val="both"/>
        <w:rPr>
          <w:rFonts w:cs="TAHER"/>
          <w:sz w:val="32"/>
          <w:szCs w:val="32"/>
        </w:rPr>
      </w:pPr>
      <w:r w:rsidRPr="00AA3948">
        <w:rPr>
          <w:rFonts w:cs="TAHER" w:hint="cs"/>
          <w:sz w:val="32"/>
          <w:szCs w:val="32"/>
          <w:rtl/>
        </w:rPr>
        <w:t>سؤال</w:t>
      </w:r>
      <w:r w:rsidRPr="00AA3948">
        <w:rPr>
          <w:rFonts w:cs="TAHER"/>
          <w:sz w:val="32"/>
          <w:szCs w:val="32"/>
          <w:rtl/>
        </w:rPr>
        <w:t xml:space="preserve"> </w:t>
      </w:r>
      <w:r w:rsidRPr="00AA3948">
        <w:rPr>
          <w:rFonts w:cs="TAHER" w:hint="cs"/>
          <w:sz w:val="32"/>
          <w:szCs w:val="32"/>
          <w:rtl/>
        </w:rPr>
        <w:t>كبير</w:t>
      </w:r>
      <w:r w:rsidRPr="00AA3948">
        <w:rPr>
          <w:rFonts w:cs="TAHER"/>
          <w:sz w:val="32"/>
          <w:szCs w:val="32"/>
          <w:rtl/>
        </w:rPr>
        <w:t xml:space="preserve"> </w:t>
      </w:r>
      <w:r w:rsidRPr="00AA3948">
        <w:rPr>
          <w:rFonts w:cs="TAHER" w:hint="cs"/>
          <w:sz w:val="32"/>
          <w:szCs w:val="32"/>
          <w:rtl/>
        </w:rPr>
        <w:t>يطرح</w:t>
      </w:r>
      <w:r w:rsidRPr="00AA3948">
        <w:rPr>
          <w:rFonts w:cs="TAHER"/>
          <w:sz w:val="32"/>
          <w:szCs w:val="32"/>
          <w:rtl/>
        </w:rPr>
        <w:t xml:space="preserve"> </w:t>
      </w:r>
      <w:r w:rsidRPr="00AA3948">
        <w:rPr>
          <w:rFonts w:cs="TAHER" w:hint="cs"/>
          <w:sz w:val="32"/>
          <w:szCs w:val="32"/>
          <w:rtl/>
        </w:rPr>
        <w:t>نفسه</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حركة</w:t>
      </w:r>
      <w:r w:rsidRPr="00AA3948">
        <w:rPr>
          <w:rFonts w:cs="TAHER"/>
          <w:sz w:val="32"/>
          <w:szCs w:val="32"/>
          <w:rtl/>
        </w:rPr>
        <w:t xml:space="preserve"> </w:t>
      </w:r>
      <w:r w:rsidRPr="00AA3948">
        <w:rPr>
          <w:rFonts w:cs="TAHER" w:hint="cs"/>
          <w:sz w:val="32"/>
          <w:szCs w:val="32"/>
          <w:rtl/>
        </w:rPr>
        <w:t>الاستنهاض</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قادها</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إيران</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ظل</w:t>
      </w:r>
      <w:r w:rsidRPr="00AA3948">
        <w:rPr>
          <w:rFonts w:cs="TAHER"/>
          <w:sz w:val="32"/>
          <w:szCs w:val="32"/>
          <w:rtl/>
        </w:rPr>
        <w:t xml:space="preserve"> </w:t>
      </w:r>
      <w:r w:rsidRPr="00AA3948">
        <w:rPr>
          <w:rFonts w:cs="TAHER" w:hint="cs"/>
          <w:sz w:val="32"/>
          <w:szCs w:val="32"/>
          <w:rtl/>
        </w:rPr>
        <w:t>الأوضاع</w:t>
      </w:r>
      <w:r w:rsidRPr="00AA3948">
        <w:rPr>
          <w:rFonts w:cs="TAHER"/>
          <w:sz w:val="32"/>
          <w:szCs w:val="32"/>
          <w:rtl/>
        </w:rPr>
        <w:t xml:space="preserve"> </w:t>
      </w:r>
      <w:r w:rsidRPr="00AA3948">
        <w:rPr>
          <w:rFonts w:cs="TAHER" w:hint="cs"/>
          <w:sz w:val="32"/>
          <w:szCs w:val="32"/>
          <w:rtl/>
        </w:rPr>
        <w:t>المعيشية</w:t>
      </w:r>
      <w:r w:rsidRPr="00AA3948">
        <w:rPr>
          <w:rFonts w:cs="TAHER"/>
          <w:sz w:val="32"/>
          <w:szCs w:val="32"/>
          <w:rtl/>
        </w:rPr>
        <w:t xml:space="preserve"> </w:t>
      </w:r>
      <w:r w:rsidRPr="00AA3948">
        <w:rPr>
          <w:rFonts w:cs="TAHER" w:hint="cs"/>
          <w:sz w:val="32"/>
          <w:szCs w:val="32"/>
          <w:rtl/>
        </w:rPr>
        <w:t>والاجتماعية</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كانت</w:t>
      </w:r>
      <w:r w:rsidRPr="00AA3948">
        <w:rPr>
          <w:rFonts w:cs="TAHER"/>
          <w:sz w:val="32"/>
          <w:szCs w:val="32"/>
          <w:rtl/>
        </w:rPr>
        <w:t xml:space="preserve"> </w:t>
      </w:r>
      <w:r w:rsidRPr="00AA3948">
        <w:rPr>
          <w:rFonts w:cs="TAHER" w:hint="cs"/>
          <w:sz w:val="32"/>
          <w:szCs w:val="32"/>
          <w:rtl/>
        </w:rPr>
        <w:t>سائدة</w:t>
      </w:r>
      <w:r w:rsidRPr="00AA3948">
        <w:rPr>
          <w:rFonts w:cs="TAHER"/>
          <w:sz w:val="32"/>
          <w:szCs w:val="32"/>
          <w:rtl/>
        </w:rPr>
        <w:t xml:space="preserve"> </w:t>
      </w:r>
      <w:r w:rsidRPr="00AA3948">
        <w:rPr>
          <w:rFonts w:cs="TAHER" w:hint="cs"/>
          <w:sz w:val="32"/>
          <w:szCs w:val="32"/>
          <w:rtl/>
        </w:rPr>
        <w:t>آنذاك</w:t>
      </w:r>
      <w:r w:rsidRPr="00AA3948">
        <w:rPr>
          <w:rFonts w:cs="TAHER"/>
          <w:sz w:val="32"/>
          <w:szCs w:val="32"/>
          <w:rtl/>
        </w:rPr>
        <w:t xml:space="preserve"> </w:t>
      </w:r>
      <w:r w:rsidRPr="00AA3948">
        <w:rPr>
          <w:rFonts w:cs="TAHER" w:hint="cs"/>
          <w:sz w:val="32"/>
          <w:szCs w:val="32"/>
          <w:rtl/>
        </w:rPr>
        <w:t>وعلى</w:t>
      </w:r>
      <w:r w:rsidRPr="00AA3948">
        <w:rPr>
          <w:rFonts w:cs="TAHER"/>
          <w:sz w:val="32"/>
          <w:szCs w:val="32"/>
          <w:rtl/>
        </w:rPr>
        <w:t xml:space="preserve"> </w:t>
      </w:r>
      <w:r w:rsidRPr="00AA3948">
        <w:rPr>
          <w:rFonts w:cs="TAHER" w:hint="cs"/>
          <w:sz w:val="32"/>
          <w:szCs w:val="32"/>
          <w:rtl/>
        </w:rPr>
        <w:t>مدى</w:t>
      </w:r>
      <w:r w:rsidRPr="00AA3948">
        <w:rPr>
          <w:rFonts w:cs="TAHER"/>
          <w:sz w:val="32"/>
          <w:szCs w:val="32"/>
          <w:rtl/>
        </w:rPr>
        <w:t xml:space="preserve"> </w:t>
      </w:r>
      <w:r w:rsidRPr="00AA3948">
        <w:rPr>
          <w:rFonts w:cs="TAHER" w:hint="cs"/>
          <w:sz w:val="32"/>
          <w:szCs w:val="32"/>
          <w:rtl/>
        </w:rPr>
        <w:t>السنين</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قضاها</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بين</w:t>
      </w:r>
      <w:r w:rsidRPr="00AA3948">
        <w:rPr>
          <w:rFonts w:cs="TAHER"/>
          <w:sz w:val="32"/>
          <w:szCs w:val="32"/>
          <w:rtl/>
        </w:rPr>
        <w:t xml:space="preserve"> </w:t>
      </w:r>
      <w:r w:rsidRPr="00AA3948">
        <w:rPr>
          <w:rFonts w:cs="TAHER" w:hint="cs"/>
          <w:sz w:val="32"/>
          <w:szCs w:val="32"/>
          <w:rtl/>
        </w:rPr>
        <w:t>الحوزة</w:t>
      </w:r>
      <w:r w:rsidRPr="00AA3948">
        <w:rPr>
          <w:rFonts w:cs="TAHER"/>
          <w:sz w:val="32"/>
          <w:szCs w:val="32"/>
          <w:rtl/>
        </w:rPr>
        <w:t xml:space="preserve"> </w:t>
      </w:r>
      <w:r w:rsidRPr="00AA3948">
        <w:rPr>
          <w:rFonts w:cs="TAHER" w:hint="cs"/>
          <w:sz w:val="32"/>
          <w:szCs w:val="32"/>
          <w:rtl/>
        </w:rPr>
        <w:t>والسجن</w:t>
      </w:r>
      <w:r w:rsidRPr="00AA3948">
        <w:rPr>
          <w:rFonts w:cs="TAHER"/>
          <w:sz w:val="32"/>
          <w:szCs w:val="32"/>
          <w:rtl/>
        </w:rPr>
        <w:t xml:space="preserve"> </w:t>
      </w:r>
      <w:r w:rsidRPr="00AA3948">
        <w:rPr>
          <w:rFonts w:cs="TAHER" w:hint="cs"/>
          <w:sz w:val="32"/>
          <w:szCs w:val="32"/>
          <w:rtl/>
        </w:rPr>
        <w:t>والمنفى</w:t>
      </w:r>
      <w:r w:rsidRPr="00AA3948">
        <w:rPr>
          <w:rFonts w:cs="TAHER"/>
          <w:sz w:val="32"/>
          <w:szCs w:val="32"/>
          <w:rtl/>
        </w:rPr>
        <w:t xml:space="preserve"> </w:t>
      </w:r>
      <w:r w:rsidRPr="00AA3948">
        <w:rPr>
          <w:rFonts w:cs="TAHER" w:hint="cs"/>
          <w:sz w:val="32"/>
          <w:szCs w:val="32"/>
          <w:rtl/>
        </w:rPr>
        <w:t>كيف</w:t>
      </w:r>
      <w:r w:rsidRPr="00AA3948">
        <w:rPr>
          <w:rFonts w:cs="TAHER"/>
          <w:sz w:val="32"/>
          <w:szCs w:val="32"/>
          <w:rtl/>
        </w:rPr>
        <w:t xml:space="preserve"> </w:t>
      </w:r>
      <w:r w:rsidRPr="00AA3948">
        <w:rPr>
          <w:rFonts w:cs="TAHER" w:hint="cs"/>
          <w:sz w:val="32"/>
          <w:szCs w:val="32"/>
          <w:rtl/>
        </w:rPr>
        <w:t>استطاع</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يمول</w:t>
      </w:r>
      <w:r w:rsidRPr="00AA3948">
        <w:rPr>
          <w:rFonts w:cs="TAHER"/>
          <w:sz w:val="32"/>
          <w:szCs w:val="32"/>
          <w:rtl/>
        </w:rPr>
        <w:t xml:space="preserve"> </w:t>
      </w:r>
      <w:r w:rsidRPr="00AA3948">
        <w:rPr>
          <w:rFonts w:cs="TAHER" w:hint="cs"/>
          <w:sz w:val="32"/>
          <w:szCs w:val="32"/>
          <w:rtl/>
        </w:rPr>
        <w:t>حركته</w:t>
      </w:r>
      <w:r w:rsidRPr="00AA3948">
        <w:rPr>
          <w:rFonts w:cs="TAHER"/>
          <w:sz w:val="32"/>
          <w:szCs w:val="32"/>
          <w:rtl/>
        </w:rPr>
        <w:t xml:space="preserve"> </w:t>
      </w:r>
      <w:r w:rsidRPr="00AA3948">
        <w:rPr>
          <w:rFonts w:cs="TAHER" w:hint="cs"/>
          <w:sz w:val="32"/>
          <w:szCs w:val="32"/>
          <w:rtl/>
        </w:rPr>
        <w:t>ويجيب</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الكثير</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الاستحقاقات</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كانت</w:t>
      </w:r>
      <w:r w:rsidRPr="00AA3948">
        <w:rPr>
          <w:rFonts w:cs="TAHER"/>
          <w:sz w:val="32"/>
          <w:szCs w:val="32"/>
          <w:rtl/>
        </w:rPr>
        <w:t xml:space="preserve"> </w:t>
      </w:r>
      <w:r w:rsidRPr="00AA3948">
        <w:rPr>
          <w:rFonts w:cs="TAHER" w:hint="cs"/>
          <w:sz w:val="32"/>
          <w:szCs w:val="32"/>
          <w:rtl/>
        </w:rPr>
        <w:t>تواجه</w:t>
      </w:r>
      <w:r w:rsidRPr="00AA3948">
        <w:rPr>
          <w:rFonts w:cs="TAHER"/>
          <w:sz w:val="32"/>
          <w:szCs w:val="32"/>
          <w:rtl/>
        </w:rPr>
        <w:t xml:space="preserve"> </w:t>
      </w:r>
      <w:r w:rsidRPr="00AA3948">
        <w:rPr>
          <w:rFonts w:cs="TAHER" w:hint="cs"/>
          <w:sz w:val="32"/>
          <w:szCs w:val="32"/>
          <w:rtl/>
        </w:rPr>
        <w:t>هذه</w:t>
      </w:r>
      <w:r w:rsidRPr="00AA3948">
        <w:rPr>
          <w:rFonts w:cs="TAHER"/>
          <w:sz w:val="32"/>
          <w:szCs w:val="32"/>
          <w:rtl/>
        </w:rPr>
        <w:t xml:space="preserve"> </w:t>
      </w:r>
      <w:r w:rsidRPr="00AA3948">
        <w:rPr>
          <w:rFonts w:cs="TAHER" w:hint="cs"/>
          <w:sz w:val="32"/>
          <w:szCs w:val="32"/>
          <w:rtl/>
        </w:rPr>
        <w:t>الحركة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الجانب</w:t>
      </w:r>
      <w:r w:rsidRPr="00AA3948">
        <w:rPr>
          <w:rFonts w:cs="TAHER"/>
          <w:sz w:val="32"/>
          <w:szCs w:val="32"/>
          <w:rtl/>
        </w:rPr>
        <w:t xml:space="preserve"> </w:t>
      </w:r>
      <w:r w:rsidRPr="00AA3948">
        <w:rPr>
          <w:rFonts w:cs="TAHER" w:hint="cs"/>
          <w:sz w:val="32"/>
          <w:szCs w:val="32"/>
          <w:rtl/>
        </w:rPr>
        <w:t>المالي</w:t>
      </w:r>
      <w:r w:rsidRPr="00AA3948">
        <w:rPr>
          <w:rFonts w:cs="TAHER"/>
          <w:sz w:val="32"/>
          <w:szCs w:val="32"/>
          <w:rtl/>
        </w:rPr>
        <w:t xml:space="preserve"> </w:t>
      </w:r>
      <w:r w:rsidRPr="00AA3948">
        <w:rPr>
          <w:rFonts w:cs="TAHER" w:hint="cs"/>
          <w:sz w:val="32"/>
          <w:szCs w:val="32"/>
          <w:rtl/>
        </w:rPr>
        <w:t>والمعيشي،</w:t>
      </w:r>
      <w:r w:rsidRPr="00AA3948">
        <w:rPr>
          <w:rFonts w:cs="TAHER"/>
          <w:sz w:val="32"/>
          <w:szCs w:val="32"/>
          <w:rtl/>
        </w:rPr>
        <w:t xml:space="preserve"> </w:t>
      </w:r>
      <w:r w:rsidRPr="00AA3948">
        <w:rPr>
          <w:rFonts w:cs="TAHER" w:hint="cs"/>
          <w:sz w:val="32"/>
          <w:szCs w:val="32"/>
          <w:rtl/>
        </w:rPr>
        <w:t>لاسيما</w:t>
      </w:r>
      <w:r w:rsidRPr="00AA3948">
        <w:rPr>
          <w:rFonts w:cs="TAHER"/>
          <w:sz w:val="32"/>
          <w:szCs w:val="32"/>
          <w:rtl/>
        </w:rPr>
        <w:t xml:space="preserve"> </w:t>
      </w:r>
      <w:r w:rsidRPr="00AA3948">
        <w:rPr>
          <w:rFonts w:cs="TAHER" w:hint="cs"/>
          <w:sz w:val="32"/>
          <w:szCs w:val="32"/>
          <w:rtl/>
        </w:rPr>
        <w:t>عند</w:t>
      </w:r>
      <w:r w:rsidRPr="00AA3948">
        <w:rPr>
          <w:rFonts w:cs="TAHER"/>
          <w:sz w:val="32"/>
          <w:szCs w:val="32"/>
          <w:rtl/>
        </w:rPr>
        <w:t xml:space="preserve"> </w:t>
      </w:r>
      <w:r w:rsidRPr="00AA3948">
        <w:rPr>
          <w:rFonts w:cs="TAHER" w:hint="cs"/>
          <w:sz w:val="32"/>
          <w:szCs w:val="32"/>
          <w:rtl/>
        </w:rPr>
        <w:t>الطبقة</w:t>
      </w:r>
      <w:r w:rsidRPr="00AA3948">
        <w:rPr>
          <w:rFonts w:cs="TAHER"/>
          <w:sz w:val="32"/>
          <w:szCs w:val="32"/>
          <w:rtl/>
        </w:rPr>
        <w:t xml:space="preserve"> </w:t>
      </w:r>
      <w:r w:rsidRPr="00AA3948">
        <w:rPr>
          <w:rFonts w:cs="TAHER" w:hint="cs"/>
          <w:sz w:val="32"/>
          <w:szCs w:val="32"/>
          <w:rtl/>
        </w:rPr>
        <w:t>المحرومة</w:t>
      </w:r>
      <w:r w:rsidRPr="00AA3948">
        <w:rPr>
          <w:rFonts w:cs="TAHER"/>
          <w:sz w:val="32"/>
          <w:szCs w:val="32"/>
          <w:rtl/>
        </w:rPr>
        <w:t xml:space="preserve"> </w:t>
      </w:r>
      <w:r w:rsidRPr="00AA3948">
        <w:rPr>
          <w:rFonts w:cs="TAHER" w:hint="cs"/>
          <w:sz w:val="32"/>
          <w:szCs w:val="32"/>
          <w:rtl/>
        </w:rPr>
        <w:t>والفقيرة</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تشكل</w:t>
      </w:r>
      <w:r w:rsidRPr="00AA3948">
        <w:rPr>
          <w:rFonts w:cs="TAHER"/>
          <w:sz w:val="32"/>
          <w:szCs w:val="32"/>
          <w:rtl/>
        </w:rPr>
        <w:t xml:space="preserve"> </w:t>
      </w:r>
      <w:r w:rsidRPr="00AA3948">
        <w:rPr>
          <w:rFonts w:cs="TAHER" w:hint="cs"/>
          <w:sz w:val="32"/>
          <w:szCs w:val="32"/>
          <w:rtl/>
        </w:rPr>
        <w:t>دائماً</w:t>
      </w:r>
      <w:r w:rsidRPr="00AA3948">
        <w:rPr>
          <w:rFonts w:cs="TAHER"/>
          <w:sz w:val="32"/>
          <w:szCs w:val="32"/>
          <w:rtl/>
        </w:rPr>
        <w:t xml:space="preserve"> </w:t>
      </w:r>
      <w:r w:rsidRPr="00AA3948">
        <w:rPr>
          <w:rFonts w:cs="TAHER" w:hint="cs"/>
          <w:sz w:val="32"/>
          <w:szCs w:val="32"/>
          <w:rtl/>
        </w:rPr>
        <w:t>عماد</w:t>
      </w:r>
      <w:r w:rsidRPr="00AA3948">
        <w:rPr>
          <w:rFonts w:cs="TAHER"/>
          <w:sz w:val="32"/>
          <w:szCs w:val="32"/>
          <w:rtl/>
        </w:rPr>
        <w:t xml:space="preserve"> </w:t>
      </w:r>
      <w:r w:rsidRPr="00AA3948">
        <w:rPr>
          <w:rFonts w:cs="TAHER" w:hint="cs"/>
          <w:sz w:val="32"/>
          <w:szCs w:val="32"/>
          <w:rtl/>
        </w:rPr>
        <w:t>الثورة</w:t>
      </w:r>
      <w:r w:rsidRPr="00AA3948">
        <w:rPr>
          <w:rFonts w:cs="TAHER"/>
          <w:sz w:val="32"/>
          <w:szCs w:val="32"/>
          <w:rtl/>
        </w:rPr>
        <w:t xml:space="preserve"> </w:t>
      </w:r>
      <w:r w:rsidRPr="00AA3948">
        <w:rPr>
          <w:rFonts w:cs="TAHER" w:hint="cs"/>
          <w:sz w:val="32"/>
          <w:szCs w:val="32"/>
          <w:rtl/>
        </w:rPr>
        <w:t>وعنصرها</w:t>
      </w:r>
      <w:r w:rsidRPr="00AA3948">
        <w:rPr>
          <w:rFonts w:cs="TAHER"/>
          <w:sz w:val="32"/>
          <w:szCs w:val="32"/>
          <w:rtl/>
        </w:rPr>
        <w:t xml:space="preserve"> </w:t>
      </w:r>
      <w:r w:rsidRPr="00AA3948">
        <w:rPr>
          <w:rFonts w:cs="TAHER" w:hint="cs"/>
          <w:sz w:val="32"/>
          <w:szCs w:val="32"/>
          <w:rtl/>
        </w:rPr>
        <w:t>الأساسي</w:t>
      </w:r>
      <w:r w:rsidR="00E31D7C">
        <w:rPr>
          <w:rFonts w:cs="TAHER" w:hint="cs"/>
          <w:sz w:val="32"/>
          <w:szCs w:val="32"/>
          <w:rtl/>
        </w:rPr>
        <w:t>.</w:t>
      </w:r>
      <w:r w:rsidRPr="00AA3948">
        <w:rPr>
          <w:rFonts w:cs="TAHER"/>
          <w:sz w:val="32"/>
          <w:szCs w:val="32"/>
        </w:rPr>
        <w:t xml:space="preserve"> </w:t>
      </w:r>
    </w:p>
    <w:p w:rsidR="00824A24" w:rsidRPr="00AA3948" w:rsidRDefault="00E31D7C" w:rsidP="00E31D7C">
      <w:pPr>
        <w:bidi/>
        <w:spacing w:after="0" w:line="240" w:lineRule="atLeast"/>
        <w:ind w:firstLine="567"/>
        <w:jc w:val="both"/>
        <w:rPr>
          <w:rFonts w:cs="TAHER"/>
          <w:sz w:val="32"/>
          <w:szCs w:val="32"/>
        </w:rPr>
      </w:pPr>
      <w:r w:rsidRPr="00AA3948">
        <w:rPr>
          <w:rFonts w:cs="TAHER" w:hint="cs"/>
          <w:sz w:val="32"/>
          <w:szCs w:val="32"/>
          <w:rtl/>
        </w:rPr>
        <w:t>والإجابة</w:t>
      </w:r>
      <w:r w:rsidR="00824A24" w:rsidRPr="00AA3948">
        <w:rPr>
          <w:rFonts w:cs="TAHER"/>
          <w:sz w:val="32"/>
          <w:szCs w:val="32"/>
          <w:rtl/>
        </w:rPr>
        <w:t xml:space="preserve"> </w:t>
      </w:r>
      <w:r w:rsidR="00824A24" w:rsidRPr="00AA3948">
        <w:rPr>
          <w:rFonts w:cs="TAHER" w:hint="cs"/>
          <w:sz w:val="32"/>
          <w:szCs w:val="32"/>
          <w:rtl/>
        </w:rPr>
        <w:t>تكمن</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أن</w:t>
      </w:r>
      <w:r w:rsidR="00824A24" w:rsidRPr="00AA3948">
        <w:rPr>
          <w:rFonts w:cs="TAHER"/>
          <w:sz w:val="32"/>
          <w:szCs w:val="32"/>
          <w:rtl/>
        </w:rPr>
        <w:t xml:space="preserve"> </w:t>
      </w:r>
      <w:r w:rsidR="00824A24" w:rsidRPr="00AA3948">
        <w:rPr>
          <w:rFonts w:cs="TAHER" w:hint="cs"/>
          <w:sz w:val="32"/>
          <w:szCs w:val="32"/>
          <w:rtl/>
        </w:rPr>
        <w:t>نظام</w:t>
      </w:r>
      <w:r w:rsidR="00824A24" w:rsidRPr="00AA3948">
        <w:rPr>
          <w:rFonts w:cs="TAHER"/>
          <w:sz w:val="32"/>
          <w:szCs w:val="32"/>
          <w:rtl/>
        </w:rPr>
        <w:t xml:space="preserve"> </w:t>
      </w:r>
      <w:r w:rsidR="00824A24" w:rsidRPr="00AA3948">
        <w:rPr>
          <w:rFonts w:cs="TAHER" w:hint="cs"/>
          <w:sz w:val="32"/>
          <w:szCs w:val="32"/>
          <w:rtl/>
        </w:rPr>
        <w:t>الحقوق</w:t>
      </w:r>
      <w:r w:rsidR="00824A24" w:rsidRPr="00AA3948">
        <w:rPr>
          <w:rFonts w:cs="TAHER"/>
          <w:sz w:val="32"/>
          <w:szCs w:val="32"/>
          <w:rtl/>
        </w:rPr>
        <w:t xml:space="preserve"> </w:t>
      </w:r>
      <w:r w:rsidR="00824A24" w:rsidRPr="00AA3948">
        <w:rPr>
          <w:rFonts w:cs="TAHER" w:hint="cs"/>
          <w:sz w:val="32"/>
          <w:szCs w:val="32"/>
          <w:rtl/>
        </w:rPr>
        <w:t>الشرعية</w:t>
      </w:r>
      <w:r w:rsidR="00824A24" w:rsidRPr="00AA3948">
        <w:rPr>
          <w:rFonts w:cs="TAHER"/>
          <w:sz w:val="32"/>
          <w:szCs w:val="32"/>
          <w:rtl/>
        </w:rPr>
        <w:t xml:space="preserve"> (</w:t>
      </w:r>
      <w:r w:rsidR="00824A24" w:rsidRPr="00AA3948">
        <w:rPr>
          <w:rFonts w:cs="TAHER" w:hint="cs"/>
          <w:sz w:val="32"/>
          <w:szCs w:val="32"/>
          <w:rtl/>
        </w:rPr>
        <w:t>الخمس</w:t>
      </w:r>
      <w:r w:rsidR="00824A24" w:rsidRPr="00AA3948">
        <w:rPr>
          <w:rFonts w:cs="TAHER"/>
          <w:sz w:val="32"/>
          <w:szCs w:val="32"/>
          <w:rtl/>
        </w:rPr>
        <w:t xml:space="preserve">) </w:t>
      </w:r>
      <w:r w:rsidR="00824A24" w:rsidRPr="00AA3948">
        <w:rPr>
          <w:rFonts w:cs="TAHER" w:hint="cs"/>
          <w:sz w:val="32"/>
          <w:szCs w:val="32"/>
          <w:rtl/>
        </w:rPr>
        <w:t>التي</w:t>
      </w:r>
      <w:r w:rsidR="00824A24" w:rsidRPr="00AA3948">
        <w:rPr>
          <w:rFonts w:cs="TAHER"/>
          <w:sz w:val="32"/>
          <w:szCs w:val="32"/>
          <w:rtl/>
        </w:rPr>
        <w:t xml:space="preserve"> </w:t>
      </w:r>
      <w:r w:rsidR="00824A24" w:rsidRPr="00AA3948">
        <w:rPr>
          <w:rFonts w:cs="TAHER" w:hint="cs"/>
          <w:sz w:val="32"/>
          <w:szCs w:val="32"/>
          <w:rtl/>
        </w:rPr>
        <w:t>هي</w:t>
      </w:r>
      <w:r w:rsidR="00824A24" w:rsidRPr="00AA3948">
        <w:rPr>
          <w:rFonts w:cs="TAHER"/>
          <w:sz w:val="32"/>
          <w:szCs w:val="32"/>
          <w:rtl/>
        </w:rPr>
        <w:t xml:space="preserve"> </w:t>
      </w:r>
      <w:r w:rsidR="00824A24" w:rsidRPr="00AA3948">
        <w:rPr>
          <w:rFonts w:cs="TAHER" w:hint="cs"/>
          <w:sz w:val="32"/>
          <w:szCs w:val="32"/>
          <w:rtl/>
        </w:rPr>
        <w:t>بالإضافة</w:t>
      </w:r>
      <w:r w:rsidR="00824A24" w:rsidRPr="00AA3948">
        <w:rPr>
          <w:rFonts w:cs="TAHER"/>
          <w:sz w:val="32"/>
          <w:szCs w:val="32"/>
          <w:rtl/>
        </w:rPr>
        <w:t xml:space="preserve"> </w:t>
      </w:r>
      <w:r w:rsidR="00824A24" w:rsidRPr="00AA3948">
        <w:rPr>
          <w:rFonts w:cs="TAHER" w:hint="cs"/>
          <w:sz w:val="32"/>
          <w:szCs w:val="32"/>
          <w:rtl/>
        </w:rPr>
        <w:t>لكونها</w:t>
      </w:r>
      <w:r w:rsidR="00824A24" w:rsidRPr="00AA3948">
        <w:rPr>
          <w:rFonts w:cs="TAHER"/>
          <w:sz w:val="32"/>
          <w:szCs w:val="32"/>
          <w:rtl/>
        </w:rPr>
        <w:t xml:space="preserve"> </w:t>
      </w:r>
      <w:r w:rsidR="00824A24" w:rsidRPr="00AA3948">
        <w:rPr>
          <w:rFonts w:cs="TAHER" w:hint="cs"/>
          <w:sz w:val="32"/>
          <w:szCs w:val="32"/>
          <w:rtl/>
        </w:rPr>
        <w:t>عبادة</w:t>
      </w:r>
      <w:r w:rsidR="00824A24" w:rsidRPr="00AA3948">
        <w:rPr>
          <w:rFonts w:cs="TAHER"/>
          <w:sz w:val="32"/>
          <w:szCs w:val="32"/>
          <w:rtl/>
        </w:rPr>
        <w:t xml:space="preserve"> </w:t>
      </w:r>
      <w:r w:rsidR="00824A24" w:rsidRPr="00AA3948">
        <w:rPr>
          <w:rFonts w:cs="TAHER" w:hint="cs"/>
          <w:sz w:val="32"/>
          <w:szCs w:val="32"/>
          <w:rtl/>
        </w:rPr>
        <w:t>وفريضة</w:t>
      </w:r>
      <w:r w:rsidR="00824A24" w:rsidRPr="00AA3948">
        <w:rPr>
          <w:rFonts w:cs="TAHER"/>
          <w:sz w:val="32"/>
          <w:szCs w:val="32"/>
          <w:rtl/>
        </w:rPr>
        <w:t xml:space="preserve"> </w:t>
      </w:r>
      <w:r w:rsidR="00824A24" w:rsidRPr="00AA3948">
        <w:rPr>
          <w:rFonts w:cs="TAHER" w:hint="cs"/>
          <w:sz w:val="32"/>
          <w:szCs w:val="32"/>
          <w:rtl/>
        </w:rPr>
        <w:t>واجبة</w:t>
      </w:r>
      <w:r w:rsidR="00824A24" w:rsidRPr="00AA3948">
        <w:rPr>
          <w:rFonts w:cs="TAHER"/>
          <w:sz w:val="32"/>
          <w:szCs w:val="32"/>
          <w:rtl/>
        </w:rPr>
        <w:t xml:space="preserve"> </w:t>
      </w:r>
      <w:r w:rsidR="00824A24" w:rsidRPr="00AA3948">
        <w:rPr>
          <w:rFonts w:cs="TAHER" w:hint="cs"/>
          <w:sz w:val="32"/>
          <w:szCs w:val="32"/>
          <w:rtl/>
        </w:rPr>
        <w:t>الأداء</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مواضع</w:t>
      </w:r>
      <w:r w:rsidR="00824A24" w:rsidRPr="00AA3948">
        <w:rPr>
          <w:rFonts w:cs="TAHER"/>
          <w:sz w:val="32"/>
          <w:szCs w:val="32"/>
          <w:rtl/>
        </w:rPr>
        <w:t xml:space="preserve"> </w:t>
      </w:r>
      <w:r w:rsidR="00824A24" w:rsidRPr="00AA3948">
        <w:rPr>
          <w:rFonts w:cs="TAHER" w:hint="cs"/>
          <w:sz w:val="32"/>
          <w:szCs w:val="32"/>
          <w:rtl/>
        </w:rPr>
        <w:t>محددة</w:t>
      </w:r>
      <w:r w:rsidR="00824A24" w:rsidRPr="00AA3948">
        <w:rPr>
          <w:rFonts w:cs="TAHER"/>
          <w:sz w:val="32"/>
          <w:szCs w:val="32"/>
          <w:rtl/>
        </w:rPr>
        <w:t xml:space="preserve"> (</w:t>
      </w:r>
      <w:r w:rsidR="00824A24" w:rsidRPr="00AA3948">
        <w:rPr>
          <w:rFonts w:cs="TAHER" w:hint="cs"/>
          <w:sz w:val="32"/>
          <w:szCs w:val="32"/>
          <w:rtl/>
        </w:rPr>
        <w:t>حسب</w:t>
      </w:r>
      <w:r w:rsidR="00824A24" w:rsidRPr="00AA3948">
        <w:rPr>
          <w:rFonts w:cs="TAHER"/>
          <w:sz w:val="32"/>
          <w:szCs w:val="32"/>
          <w:rtl/>
        </w:rPr>
        <w:t xml:space="preserve"> </w:t>
      </w:r>
      <w:r w:rsidR="00824A24" w:rsidRPr="00AA3948">
        <w:rPr>
          <w:rFonts w:cs="TAHER" w:hint="cs"/>
          <w:sz w:val="32"/>
          <w:szCs w:val="32"/>
          <w:rtl/>
        </w:rPr>
        <w:t>الشريعة</w:t>
      </w:r>
      <w:r w:rsidR="00824A24" w:rsidRPr="00AA3948">
        <w:rPr>
          <w:rFonts w:cs="TAHER"/>
          <w:sz w:val="32"/>
          <w:szCs w:val="32"/>
          <w:rtl/>
        </w:rPr>
        <w:t xml:space="preserve">) </w:t>
      </w:r>
      <w:r w:rsidR="00824A24" w:rsidRPr="00AA3948">
        <w:rPr>
          <w:rFonts w:cs="TAHER" w:hint="cs"/>
          <w:sz w:val="32"/>
          <w:szCs w:val="32"/>
          <w:rtl/>
        </w:rPr>
        <w:t>فهي</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الوقت</w:t>
      </w:r>
      <w:r w:rsidR="00824A24" w:rsidRPr="00AA3948">
        <w:rPr>
          <w:rFonts w:cs="TAHER"/>
          <w:sz w:val="32"/>
          <w:szCs w:val="32"/>
          <w:rtl/>
        </w:rPr>
        <w:t xml:space="preserve"> </w:t>
      </w:r>
      <w:r w:rsidR="00824A24" w:rsidRPr="00AA3948">
        <w:rPr>
          <w:rFonts w:cs="TAHER" w:hint="cs"/>
          <w:sz w:val="32"/>
          <w:szCs w:val="32"/>
          <w:rtl/>
        </w:rPr>
        <w:t>نفسه</w:t>
      </w:r>
      <w:r w:rsidR="00824A24" w:rsidRPr="00AA3948">
        <w:rPr>
          <w:rFonts w:cs="TAHER"/>
          <w:sz w:val="32"/>
          <w:szCs w:val="32"/>
          <w:rtl/>
        </w:rPr>
        <w:t xml:space="preserve"> </w:t>
      </w:r>
      <w:r w:rsidR="00824A24" w:rsidRPr="00AA3948">
        <w:rPr>
          <w:rFonts w:cs="TAHER" w:hint="cs"/>
          <w:sz w:val="32"/>
          <w:szCs w:val="32"/>
          <w:rtl/>
        </w:rPr>
        <w:t>تمثل</w:t>
      </w:r>
      <w:r w:rsidR="00824A24" w:rsidRPr="00AA3948">
        <w:rPr>
          <w:rFonts w:cs="TAHER"/>
          <w:sz w:val="32"/>
          <w:szCs w:val="32"/>
          <w:rtl/>
        </w:rPr>
        <w:t xml:space="preserve"> </w:t>
      </w:r>
      <w:r w:rsidR="00824A24" w:rsidRPr="00AA3948">
        <w:rPr>
          <w:rFonts w:cs="TAHER" w:hint="cs"/>
          <w:sz w:val="32"/>
          <w:szCs w:val="32"/>
          <w:rtl/>
        </w:rPr>
        <w:t>نشاط</w:t>
      </w:r>
      <w:r w:rsidR="00824A24" w:rsidRPr="00AA3948">
        <w:rPr>
          <w:rFonts w:cs="TAHER"/>
          <w:sz w:val="32"/>
          <w:szCs w:val="32"/>
          <w:rtl/>
        </w:rPr>
        <w:t xml:space="preserve"> </w:t>
      </w:r>
      <w:r w:rsidR="00824A24" w:rsidRPr="00AA3948">
        <w:rPr>
          <w:rFonts w:cs="TAHER" w:hint="cs"/>
          <w:sz w:val="32"/>
          <w:szCs w:val="32"/>
          <w:rtl/>
        </w:rPr>
        <w:t>اجتماعي</w:t>
      </w:r>
      <w:r w:rsidR="00824A24" w:rsidRPr="00AA3948">
        <w:rPr>
          <w:rFonts w:cs="TAHER"/>
          <w:sz w:val="32"/>
          <w:szCs w:val="32"/>
          <w:rtl/>
        </w:rPr>
        <w:t xml:space="preserve"> </w:t>
      </w:r>
      <w:r w:rsidR="00824A24" w:rsidRPr="00AA3948">
        <w:rPr>
          <w:rFonts w:cs="TAHER" w:hint="cs"/>
          <w:sz w:val="32"/>
          <w:szCs w:val="32"/>
          <w:rtl/>
        </w:rPr>
        <w:t>مالي</w:t>
      </w:r>
      <w:r w:rsidR="00824A24" w:rsidRPr="00AA3948">
        <w:rPr>
          <w:rFonts w:cs="TAHER"/>
          <w:sz w:val="32"/>
          <w:szCs w:val="32"/>
          <w:rtl/>
        </w:rPr>
        <w:t xml:space="preserve"> </w:t>
      </w:r>
      <w:r w:rsidR="00824A24" w:rsidRPr="00AA3948">
        <w:rPr>
          <w:rFonts w:cs="TAHER" w:hint="cs"/>
          <w:sz w:val="32"/>
          <w:szCs w:val="32"/>
          <w:rtl/>
        </w:rPr>
        <w:t>أيضاً</w:t>
      </w:r>
      <w:r w:rsidR="00824A24" w:rsidRPr="00AA3948">
        <w:rPr>
          <w:rFonts w:cs="TAHER"/>
          <w:sz w:val="32"/>
          <w:szCs w:val="32"/>
          <w:rtl/>
        </w:rPr>
        <w:t xml:space="preserve"> </w:t>
      </w:r>
      <w:r w:rsidR="00824A24" w:rsidRPr="00AA3948">
        <w:rPr>
          <w:rFonts w:cs="TAHER" w:hint="cs"/>
          <w:sz w:val="32"/>
          <w:szCs w:val="32"/>
          <w:rtl/>
        </w:rPr>
        <w:t>وهكذا</w:t>
      </w:r>
      <w:r w:rsidR="00824A24" w:rsidRPr="00AA3948">
        <w:rPr>
          <w:rFonts w:cs="TAHER"/>
          <w:sz w:val="32"/>
          <w:szCs w:val="32"/>
          <w:rtl/>
        </w:rPr>
        <w:t xml:space="preserve"> </w:t>
      </w:r>
      <w:r w:rsidR="00824A24" w:rsidRPr="00AA3948">
        <w:rPr>
          <w:rFonts w:cs="TAHER" w:hint="cs"/>
          <w:sz w:val="32"/>
          <w:szCs w:val="32"/>
          <w:rtl/>
        </w:rPr>
        <w:t>تتجسد</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هذه</w:t>
      </w:r>
      <w:r w:rsidR="00824A24" w:rsidRPr="00AA3948">
        <w:rPr>
          <w:rFonts w:cs="TAHER"/>
          <w:sz w:val="32"/>
          <w:szCs w:val="32"/>
          <w:rtl/>
        </w:rPr>
        <w:t xml:space="preserve"> </w:t>
      </w:r>
      <w:r w:rsidR="00824A24" w:rsidRPr="00AA3948">
        <w:rPr>
          <w:rFonts w:cs="TAHER" w:hint="cs"/>
          <w:sz w:val="32"/>
          <w:szCs w:val="32"/>
          <w:rtl/>
        </w:rPr>
        <w:t>العبادات</w:t>
      </w:r>
      <w:r w:rsidR="00824A24" w:rsidRPr="00AA3948">
        <w:rPr>
          <w:rFonts w:cs="TAHER"/>
          <w:sz w:val="32"/>
          <w:szCs w:val="32"/>
          <w:rtl/>
        </w:rPr>
        <w:t xml:space="preserve"> </w:t>
      </w:r>
      <w:r w:rsidR="00824A24" w:rsidRPr="00AA3948">
        <w:rPr>
          <w:rFonts w:cs="TAHER" w:hint="cs"/>
          <w:sz w:val="32"/>
          <w:szCs w:val="32"/>
          <w:rtl/>
        </w:rPr>
        <w:t>الأبعاد</w:t>
      </w:r>
      <w:r w:rsidR="00824A24" w:rsidRPr="00AA3948">
        <w:rPr>
          <w:rFonts w:cs="TAHER"/>
          <w:sz w:val="32"/>
          <w:szCs w:val="32"/>
          <w:rtl/>
        </w:rPr>
        <w:t xml:space="preserve"> </w:t>
      </w:r>
      <w:r w:rsidR="00824A24" w:rsidRPr="00AA3948">
        <w:rPr>
          <w:rFonts w:cs="TAHER" w:hint="cs"/>
          <w:sz w:val="32"/>
          <w:szCs w:val="32"/>
          <w:rtl/>
        </w:rPr>
        <w:t>الاجتماعية</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الحياة</w:t>
      </w:r>
      <w:r w:rsidR="00824A24" w:rsidRPr="00AA3948">
        <w:rPr>
          <w:rFonts w:cs="TAHER"/>
          <w:sz w:val="32"/>
          <w:szCs w:val="32"/>
          <w:rtl/>
        </w:rPr>
        <w:t xml:space="preserve"> </w:t>
      </w:r>
      <w:r w:rsidR="00824A24" w:rsidRPr="00AA3948">
        <w:rPr>
          <w:rFonts w:cs="TAHER" w:hint="cs"/>
          <w:sz w:val="32"/>
          <w:szCs w:val="32"/>
          <w:rtl/>
        </w:rPr>
        <w:t>عند</w:t>
      </w:r>
      <w:r w:rsidR="00824A24" w:rsidRPr="00AA3948">
        <w:rPr>
          <w:rFonts w:cs="TAHER"/>
          <w:sz w:val="32"/>
          <w:szCs w:val="32"/>
          <w:rtl/>
        </w:rPr>
        <w:t xml:space="preserve"> </w:t>
      </w:r>
      <w:r w:rsidR="00824A24" w:rsidRPr="00AA3948">
        <w:rPr>
          <w:rFonts w:cs="TAHER" w:hint="cs"/>
          <w:sz w:val="32"/>
          <w:szCs w:val="32"/>
          <w:rtl/>
        </w:rPr>
        <w:t>الفرد</w:t>
      </w:r>
      <w:r w:rsidR="00824A24" w:rsidRPr="00AA3948">
        <w:rPr>
          <w:rFonts w:cs="TAHER"/>
          <w:sz w:val="32"/>
          <w:szCs w:val="32"/>
          <w:rtl/>
        </w:rPr>
        <w:t xml:space="preserve"> </w:t>
      </w:r>
      <w:r w:rsidR="00824A24" w:rsidRPr="00AA3948">
        <w:rPr>
          <w:rFonts w:cs="TAHER" w:hint="cs"/>
          <w:sz w:val="32"/>
          <w:szCs w:val="32"/>
          <w:rtl/>
        </w:rPr>
        <w:t>والمجتمع</w:t>
      </w:r>
      <w:r w:rsidR="00824A24" w:rsidRPr="00AA3948">
        <w:rPr>
          <w:rFonts w:cs="TAHER"/>
          <w:sz w:val="32"/>
          <w:szCs w:val="32"/>
          <w:rtl/>
        </w:rPr>
        <w:t xml:space="preserve"> </w:t>
      </w:r>
      <w:r w:rsidR="00824A24" w:rsidRPr="00AA3948">
        <w:rPr>
          <w:rFonts w:cs="TAHER" w:hint="cs"/>
          <w:sz w:val="32"/>
          <w:szCs w:val="32"/>
          <w:rtl/>
        </w:rPr>
        <w:t>المسلم</w:t>
      </w:r>
      <w:r>
        <w:rPr>
          <w:rFonts w:cs="TAHER" w:hint="cs"/>
          <w:sz w:val="32"/>
          <w:szCs w:val="32"/>
          <w:rtl/>
        </w:rPr>
        <w:t>.</w:t>
      </w:r>
    </w:p>
    <w:p w:rsidR="00824A24" w:rsidRPr="00AA3948" w:rsidRDefault="00824A24" w:rsidP="00824A24">
      <w:pPr>
        <w:bidi/>
        <w:spacing w:after="0" w:line="240" w:lineRule="atLeast"/>
        <w:ind w:firstLine="567"/>
        <w:jc w:val="both"/>
        <w:rPr>
          <w:rFonts w:cs="TAHER"/>
          <w:sz w:val="32"/>
          <w:szCs w:val="32"/>
        </w:rPr>
      </w:pPr>
    </w:p>
    <w:p w:rsidR="00824A24" w:rsidRPr="00AA3948" w:rsidRDefault="00824A24" w:rsidP="00E31D7C">
      <w:pPr>
        <w:bidi/>
        <w:spacing w:after="0" w:line="240" w:lineRule="atLeast"/>
        <w:ind w:firstLine="567"/>
        <w:jc w:val="both"/>
        <w:rPr>
          <w:rFonts w:cs="TAHER"/>
          <w:sz w:val="32"/>
          <w:szCs w:val="32"/>
        </w:rPr>
      </w:pPr>
      <w:r w:rsidRPr="00AA3948">
        <w:rPr>
          <w:rFonts w:cs="TAHER" w:hint="cs"/>
          <w:sz w:val="32"/>
          <w:szCs w:val="32"/>
          <w:rtl/>
        </w:rPr>
        <w:t>وفريضة</w:t>
      </w:r>
      <w:r w:rsidRPr="00AA3948">
        <w:rPr>
          <w:rFonts w:cs="TAHER"/>
          <w:sz w:val="32"/>
          <w:szCs w:val="32"/>
          <w:rtl/>
        </w:rPr>
        <w:t xml:space="preserve"> </w:t>
      </w:r>
      <w:r w:rsidRPr="00AA3948">
        <w:rPr>
          <w:rFonts w:cs="TAHER" w:hint="cs"/>
          <w:sz w:val="32"/>
          <w:szCs w:val="32"/>
          <w:rtl/>
        </w:rPr>
        <w:t>الخمس</w:t>
      </w:r>
      <w:r w:rsidRPr="00AA3948">
        <w:rPr>
          <w:rFonts w:cs="TAHER"/>
          <w:sz w:val="32"/>
          <w:szCs w:val="32"/>
          <w:rtl/>
        </w:rPr>
        <w:t xml:space="preserve"> "</w:t>
      </w:r>
      <w:r w:rsidRPr="00AA3948">
        <w:rPr>
          <w:rFonts w:cs="TAHER" w:hint="cs"/>
          <w:sz w:val="32"/>
          <w:szCs w:val="32"/>
          <w:rtl/>
        </w:rPr>
        <w:t>تدفع</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الغنائم</w:t>
      </w:r>
      <w:r w:rsidRPr="00AA3948">
        <w:rPr>
          <w:rFonts w:cs="TAHER"/>
          <w:sz w:val="32"/>
          <w:szCs w:val="32"/>
          <w:rtl/>
        </w:rPr>
        <w:t xml:space="preserve"> </w:t>
      </w:r>
      <w:r w:rsidRPr="00AA3948">
        <w:rPr>
          <w:rFonts w:cs="TAHER" w:hint="cs"/>
          <w:sz w:val="32"/>
          <w:szCs w:val="32"/>
          <w:rtl/>
        </w:rPr>
        <w:t>والمعادن</w:t>
      </w:r>
      <w:r w:rsidRPr="00AA3948">
        <w:rPr>
          <w:rFonts w:cs="TAHER"/>
          <w:sz w:val="32"/>
          <w:szCs w:val="32"/>
          <w:rtl/>
        </w:rPr>
        <w:t xml:space="preserve"> </w:t>
      </w:r>
      <w:r w:rsidRPr="00AA3948">
        <w:rPr>
          <w:rFonts w:cs="TAHER" w:hint="cs"/>
          <w:sz w:val="32"/>
          <w:szCs w:val="32"/>
          <w:rtl/>
        </w:rPr>
        <w:t>والكنز</w:t>
      </w:r>
      <w:r w:rsidRPr="00AA3948">
        <w:rPr>
          <w:rFonts w:cs="TAHER"/>
          <w:sz w:val="32"/>
          <w:szCs w:val="32"/>
          <w:rtl/>
        </w:rPr>
        <w:t xml:space="preserve"> </w:t>
      </w:r>
      <w:r w:rsidRPr="00AA3948">
        <w:rPr>
          <w:rFonts w:cs="TAHER" w:hint="cs"/>
          <w:sz w:val="32"/>
          <w:szCs w:val="32"/>
          <w:rtl/>
        </w:rPr>
        <w:t>وما</w:t>
      </w:r>
      <w:r w:rsidRPr="00AA3948">
        <w:rPr>
          <w:rFonts w:cs="TAHER"/>
          <w:sz w:val="32"/>
          <w:szCs w:val="32"/>
          <w:rtl/>
        </w:rPr>
        <w:t xml:space="preserve"> </w:t>
      </w:r>
      <w:r w:rsidRPr="00AA3948">
        <w:rPr>
          <w:rFonts w:cs="TAHER" w:hint="cs"/>
          <w:sz w:val="32"/>
          <w:szCs w:val="32"/>
          <w:rtl/>
        </w:rPr>
        <w:t>اخرج</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البحر</w:t>
      </w:r>
      <w:r w:rsidRPr="00AA3948">
        <w:rPr>
          <w:rFonts w:cs="TAHER"/>
          <w:sz w:val="32"/>
          <w:szCs w:val="32"/>
          <w:rtl/>
        </w:rPr>
        <w:t xml:space="preserve"> </w:t>
      </w:r>
      <w:r w:rsidRPr="00AA3948">
        <w:rPr>
          <w:rFonts w:cs="TAHER" w:hint="cs"/>
          <w:sz w:val="32"/>
          <w:szCs w:val="32"/>
          <w:rtl/>
        </w:rPr>
        <w:t>بالغوص</w:t>
      </w:r>
      <w:r w:rsidRPr="00AA3948">
        <w:rPr>
          <w:rFonts w:cs="TAHER"/>
          <w:sz w:val="32"/>
          <w:szCs w:val="32"/>
          <w:rtl/>
        </w:rPr>
        <w:t xml:space="preserve"> </w:t>
      </w:r>
      <w:r w:rsidRPr="00AA3948">
        <w:rPr>
          <w:rFonts w:cs="TAHER" w:hint="cs"/>
          <w:sz w:val="32"/>
          <w:szCs w:val="32"/>
          <w:rtl/>
        </w:rPr>
        <w:t>والأرض</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اشتراها</w:t>
      </w:r>
      <w:r w:rsidRPr="00AA3948">
        <w:rPr>
          <w:rFonts w:cs="TAHER"/>
          <w:sz w:val="32"/>
          <w:szCs w:val="32"/>
          <w:rtl/>
        </w:rPr>
        <w:t xml:space="preserve"> </w:t>
      </w:r>
      <w:r w:rsidRPr="00AA3948">
        <w:rPr>
          <w:rFonts w:cs="TAHER" w:hint="cs"/>
          <w:sz w:val="32"/>
          <w:szCs w:val="32"/>
          <w:rtl/>
        </w:rPr>
        <w:t>الذمي</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المسلم</w:t>
      </w:r>
      <w:r w:rsidRPr="00AA3948">
        <w:rPr>
          <w:rFonts w:cs="TAHER"/>
          <w:sz w:val="32"/>
          <w:szCs w:val="32"/>
          <w:rtl/>
        </w:rPr>
        <w:t xml:space="preserve"> </w:t>
      </w:r>
      <w:r w:rsidRPr="00AA3948">
        <w:rPr>
          <w:rFonts w:cs="TAHER" w:hint="cs"/>
          <w:sz w:val="32"/>
          <w:szCs w:val="32"/>
          <w:rtl/>
        </w:rPr>
        <w:t>والمال</w:t>
      </w:r>
      <w:r w:rsidRPr="00AA3948">
        <w:rPr>
          <w:rFonts w:cs="TAHER"/>
          <w:sz w:val="32"/>
          <w:szCs w:val="32"/>
          <w:rtl/>
        </w:rPr>
        <w:t xml:space="preserve"> </w:t>
      </w:r>
      <w:r w:rsidRPr="00AA3948">
        <w:rPr>
          <w:rFonts w:cs="TAHER" w:hint="cs"/>
          <w:sz w:val="32"/>
          <w:szCs w:val="32"/>
          <w:rtl/>
        </w:rPr>
        <w:lastRenderedPageBreak/>
        <w:t>المختلط</w:t>
      </w:r>
      <w:r w:rsidRPr="00AA3948">
        <w:rPr>
          <w:rFonts w:cs="TAHER"/>
          <w:sz w:val="32"/>
          <w:szCs w:val="32"/>
          <w:rtl/>
        </w:rPr>
        <w:t xml:space="preserve"> </w:t>
      </w:r>
      <w:r w:rsidRPr="00AA3948">
        <w:rPr>
          <w:rFonts w:cs="TAHER" w:hint="cs"/>
          <w:sz w:val="32"/>
          <w:szCs w:val="32"/>
          <w:rtl/>
        </w:rPr>
        <w:t>بالحرام</w:t>
      </w:r>
      <w:r w:rsidRPr="00AA3948">
        <w:rPr>
          <w:rFonts w:cs="TAHER"/>
          <w:sz w:val="32"/>
          <w:szCs w:val="32"/>
          <w:rtl/>
        </w:rPr>
        <w:t xml:space="preserve"> </w:t>
      </w:r>
      <w:r w:rsidRPr="00AA3948">
        <w:rPr>
          <w:rFonts w:cs="TAHER" w:hint="cs"/>
          <w:sz w:val="32"/>
          <w:szCs w:val="32"/>
          <w:rtl/>
        </w:rPr>
        <w:t>وما</w:t>
      </w:r>
      <w:r w:rsidRPr="00AA3948">
        <w:rPr>
          <w:rFonts w:cs="TAHER"/>
          <w:sz w:val="32"/>
          <w:szCs w:val="32"/>
          <w:rtl/>
        </w:rPr>
        <w:t xml:space="preserve"> </w:t>
      </w:r>
      <w:r w:rsidRPr="00AA3948">
        <w:rPr>
          <w:rFonts w:cs="TAHER" w:hint="cs"/>
          <w:sz w:val="32"/>
          <w:szCs w:val="32"/>
          <w:rtl/>
        </w:rPr>
        <w:t>يفضل</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00E31D7C" w:rsidRPr="00AA3948">
        <w:rPr>
          <w:rFonts w:cs="TAHER" w:hint="cs"/>
          <w:sz w:val="32"/>
          <w:szCs w:val="32"/>
          <w:rtl/>
        </w:rPr>
        <w:t>مؤ</w:t>
      </w:r>
      <w:r w:rsidR="00E31D7C">
        <w:rPr>
          <w:rFonts w:cs="TAHER" w:hint="cs"/>
          <w:sz w:val="32"/>
          <w:szCs w:val="32"/>
          <w:rtl/>
        </w:rPr>
        <w:t>و</w:t>
      </w:r>
      <w:r w:rsidR="00E31D7C" w:rsidRPr="00AA3948">
        <w:rPr>
          <w:rFonts w:cs="TAHER" w:hint="cs"/>
          <w:sz w:val="32"/>
          <w:szCs w:val="32"/>
          <w:rtl/>
        </w:rPr>
        <w:t>ن</w:t>
      </w:r>
      <w:r w:rsidR="00E31D7C">
        <w:rPr>
          <w:rFonts w:cs="TAHER" w:hint="cs"/>
          <w:sz w:val="32"/>
          <w:szCs w:val="32"/>
          <w:rtl/>
        </w:rPr>
        <w:t>ة</w:t>
      </w:r>
      <w:r w:rsidRPr="00AA3948">
        <w:rPr>
          <w:rFonts w:cs="TAHER"/>
          <w:sz w:val="32"/>
          <w:szCs w:val="32"/>
          <w:rtl/>
        </w:rPr>
        <w:t xml:space="preserve"> </w:t>
      </w:r>
      <w:r w:rsidRPr="00AA3948">
        <w:rPr>
          <w:rFonts w:cs="TAHER" w:hint="cs"/>
          <w:sz w:val="32"/>
          <w:szCs w:val="32"/>
          <w:rtl/>
        </w:rPr>
        <w:t>سنته</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الأرباح</w:t>
      </w:r>
      <w:r w:rsidRPr="00AA3948">
        <w:rPr>
          <w:rFonts w:cs="TAHER"/>
          <w:sz w:val="32"/>
          <w:szCs w:val="32"/>
          <w:rtl/>
        </w:rPr>
        <w:t xml:space="preserve">) </w:t>
      </w:r>
      <w:r w:rsidRPr="00AA3948">
        <w:rPr>
          <w:rFonts w:cs="TAHER" w:hint="cs"/>
          <w:sz w:val="32"/>
          <w:szCs w:val="32"/>
          <w:rtl/>
        </w:rPr>
        <w:t>سواءً</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الصناعات</w:t>
      </w:r>
      <w:r w:rsidRPr="00AA3948">
        <w:rPr>
          <w:rFonts w:cs="TAHER"/>
          <w:sz w:val="32"/>
          <w:szCs w:val="32"/>
          <w:rtl/>
        </w:rPr>
        <w:t xml:space="preserve"> </w:t>
      </w:r>
      <w:r w:rsidRPr="00AA3948">
        <w:rPr>
          <w:rFonts w:cs="TAHER" w:hint="cs"/>
          <w:sz w:val="32"/>
          <w:szCs w:val="32"/>
          <w:rtl/>
        </w:rPr>
        <w:t>أو</w:t>
      </w:r>
      <w:r w:rsidRPr="00AA3948">
        <w:rPr>
          <w:rFonts w:cs="TAHER"/>
          <w:sz w:val="32"/>
          <w:szCs w:val="32"/>
          <w:rtl/>
        </w:rPr>
        <w:t xml:space="preserve"> </w:t>
      </w:r>
      <w:r w:rsidRPr="00AA3948">
        <w:rPr>
          <w:rFonts w:cs="TAHER" w:hint="cs"/>
          <w:sz w:val="32"/>
          <w:szCs w:val="32"/>
          <w:rtl/>
        </w:rPr>
        <w:t>الزراعات</w:t>
      </w:r>
      <w:r w:rsidRPr="00AA3948">
        <w:rPr>
          <w:rFonts w:cs="TAHER"/>
          <w:sz w:val="32"/>
          <w:szCs w:val="32"/>
          <w:rtl/>
        </w:rPr>
        <w:t xml:space="preserve"> </w:t>
      </w:r>
      <w:r w:rsidRPr="00AA3948">
        <w:rPr>
          <w:rFonts w:cs="TAHER" w:hint="cs"/>
          <w:sz w:val="32"/>
          <w:szCs w:val="32"/>
          <w:rtl/>
        </w:rPr>
        <w:t>أو</w:t>
      </w:r>
      <w:r w:rsidRPr="00AA3948">
        <w:rPr>
          <w:rFonts w:cs="TAHER"/>
          <w:sz w:val="32"/>
          <w:szCs w:val="32"/>
          <w:rtl/>
        </w:rPr>
        <w:t xml:space="preserve"> </w:t>
      </w:r>
      <w:r w:rsidRPr="00AA3948">
        <w:rPr>
          <w:rFonts w:cs="TAHER" w:hint="cs"/>
          <w:sz w:val="32"/>
          <w:szCs w:val="32"/>
          <w:rtl/>
        </w:rPr>
        <w:t>التجارات</w:t>
      </w:r>
      <w:r w:rsidRPr="00AA3948">
        <w:rPr>
          <w:rFonts w:cs="TAHER"/>
          <w:sz w:val="32"/>
          <w:szCs w:val="32"/>
          <w:rtl/>
        </w:rPr>
        <w:t xml:space="preserve"> </w:t>
      </w:r>
      <w:r w:rsidRPr="00AA3948">
        <w:rPr>
          <w:rFonts w:cs="TAHER" w:hint="cs"/>
          <w:sz w:val="32"/>
          <w:szCs w:val="32"/>
          <w:rtl/>
        </w:rPr>
        <w:t>والإيجارات</w:t>
      </w:r>
      <w:r w:rsidRPr="00AA3948">
        <w:rPr>
          <w:rFonts w:cs="TAHER"/>
          <w:sz w:val="32"/>
          <w:szCs w:val="32"/>
          <w:rtl/>
        </w:rPr>
        <w:t xml:space="preserve"> </w:t>
      </w:r>
      <w:r w:rsidRPr="00AA3948">
        <w:rPr>
          <w:rFonts w:cs="TAHER" w:hint="cs"/>
          <w:sz w:val="32"/>
          <w:szCs w:val="32"/>
          <w:rtl/>
        </w:rPr>
        <w:t>وحيازة</w:t>
      </w:r>
      <w:r w:rsidRPr="00AA3948">
        <w:rPr>
          <w:rFonts w:cs="TAHER"/>
          <w:sz w:val="32"/>
          <w:szCs w:val="32"/>
          <w:rtl/>
        </w:rPr>
        <w:t xml:space="preserve"> </w:t>
      </w:r>
      <w:r w:rsidRPr="00AA3948">
        <w:rPr>
          <w:rFonts w:cs="TAHER" w:hint="cs"/>
          <w:sz w:val="32"/>
          <w:szCs w:val="32"/>
          <w:rtl/>
        </w:rPr>
        <w:t>المباحات</w:t>
      </w:r>
      <w:r w:rsidRPr="00AA3948">
        <w:rPr>
          <w:rFonts w:cs="TAHER"/>
          <w:sz w:val="32"/>
          <w:szCs w:val="32"/>
          <w:rtl/>
        </w:rPr>
        <w:t xml:space="preserve">... </w:t>
      </w:r>
      <w:r w:rsidRPr="00AA3948">
        <w:rPr>
          <w:rFonts w:cs="TAHER" w:hint="cs"/>
          <w:sz w:val="32"/>
          <w:szCs w:val="32"/>
          <w:rtl/>
        </w:rPr>
        <w:t>الخ</w:t>
      </w:r>
      <w:r w:rsidRPr="00AA3948">
        <w:rPr>
          <w:rFonts w:cs="TAHER"/>
          <w:sz w:val="32"/>
          <w:szCs w:val="32"/>
          <w:rtl/>
        </w:rPr>
        <w:t>"</w:t>
      </w:r>
      <w:r w:rsidR="00E31D7C">
        <w:rPr>
          <w:rStyle w:val="a4"/>
          <w:rFonts w:cs="TAHER"/>
          <w:sz w:val="32"/>
          <w:szCs w:val="32"/>
          <w:rtl/>
        </w:rPr>
        <w:footnoteReference w:id="274"/>
      </w:r>
      <w:r w:rsidRPr="00AA3948">
        <w:rPr>
          <w:rFonts w:cs="TAHER" w:hint="cs"/>
          <w:sz w:val="32"/>
          <w:szCs w:val="32"/>
          <w:rtl/>
        </w:rPr>
        <w:t>،</w:t>
      </w:r>
      <w:r w:rsidRPr="00AA3948">
        <w:rPr>
          <w:rFonts w:cs="TAHER"/>
          <w:sz w:val="32"/>
          <w:szCs w:val="32"/>
          <w:rtl/>
        </w:rPr>
        <w:t xml:space="preserve"> </w:t>
      </w:r>
      <w:r w:rsidRPr="00AA3948">
        <w:rPr>
          <w:rFonts w:cs="TAHER" w:hint="cs"/>
          <w:sz w:val="32"/>
          <w:szCs w:val="32"/>
          <w:rtl/>
        </w:rPr>
        <w:t>وشكل</w:t>
      </w:r>
      <w:r w:rsidRPr="00AA3948">
        <w:rPr>
          <w:rFonts w:cs="TAHER"/>
          <w:sz w:val="32"/>
          <w:szCs w:val="32"/>
          <w:rtl/>
        </w:rPr>
        <w:t xml:space="preserve"> </w:t>
      </w:r>
      <w:r w:rsidRPr="00AA3948">
        <w:rPr>
          <w:rFonts w:cs="TAHER" w:hint="cs"/>
          <w:sz w:val="32"/>
          <w:szCs w:val="32"/>
          <w:rtl/>
        </w:rPr>
        <w:t>هذا</w:t>
      </w:r>
      <w:r w:rsidRPr="00AA3948">
        <w:rPr>
          <w:rFonts w:cs="TAHER"/>
          <w:sz w:val="32"/>
          <w:szCs w:val="32"/>
          <w:rtl/>
        </w:rPr>
        <w:t xml:space="preserve"> </w:t>
      </w:r>
      <w:r w:rsidRPr="00AA3948">
        <w:rPr>
          <w:rFonts w:cs="TAHER" w:hint="cs"/>
          <w:sz w:val="32"/>
          <w:szCs w:val="32"/>
          <w:rtl/>
        </w:rPr>
        <w:t>المورد</w:t>
      </w:r>
      <w:r w:rsidRPr="00AA3948">
        <w:rPr>
          <w:rFonts w:cs="TAHER"/>
          <w:sz w:val="32"/>
          <w:szCs w:val="32"/>
          <w:rtl/>
        </w:rPr>
        <w:t xml:space="preserve"> </w:t>
      </w:r>
      <w:r w:rsidRPr="00AA3948">
        <w:rPr>
          <w:rFonts w:cs="TAHER" w:hint="cs"/>
          <w:sz w:val="32"/>
          <w:szCs w:val="32"/>
          <w:rtl/>
        </w:rPr>
        <w:t>نسبة</w:t>
      </w:r>
      <w:r w:rsidRPr="00AA3948">
        <w:rPr>
          <w:rFonts w:cs="TAHER"/>
          <w:sz w:val="32"/>
          <w:szCs w:val="32"/>
          <w:rtl/>
        </w:rPr>
        <w:t xml:space="preserve"> 20% </w:t>
      </w:r>
      <w:r w:rsidRPr="00AA3948">
        <w:rPr>
          <w:rFonts w:cs="TAHER" w:hint="cs"/>
          <w:sz w:val="32"/>
          <w:szCs w:val="32"/>
          <w:rtl/>
        </w:rPr>
        <w:t>مما</w:t>
      </w:r>
      <w:r w:rsidRPr="00AA3948">
        <w:rPr>
          <w:rFonts w:cs="TAHER"/>
          <w:sz w:val="32"/>
          <w:szCs w:val="32"/>
          <w:rtl/>
        </w:rPr>
        <w:t xml:space="preserve"> </w:t>
      </w:r>
      <w:r w:rsidRPr="00AA3948">
        <w:rPr>
          <w:rFonts w:cs="TAHER" w:hint="cs"/>
          <w:sz w:val="32"/>
          <w:szCs w:val="32"/>
          <w:rtl/>
        </w:rPr>
        <w:t>ذكر</w:t>
      </w:r>
      <w:r w:rsidRPr="00AA3948">
        <w:rPr>
          <w:rFonts w:cs="TAHER"/>
          <w:sz w:val="32"/>
          <w:szCs w:val="32"/>
          <w:rtl/>
        </w:rPr>
        <w:t xml:space="preserve"> </w:t>
      </w:r>
      <w:r w:rsidRPr="00AA3948">
        <w:rPr>
          <w:rFonts w:cs="TAHER" w:hint="cs"/>
          <w:sz w:val="32"/>
          <w:szCs w:val="32"/>
          <w:rtl/>
        </w:rPr>
        <w:t>أعلاه</w:t>
      </w:r>
      <w:r w:rsidRPr="00AA3948">
        <w:rPr>
          <w:rFonts w:cs="TAHER"/>
          <w:sz w:val="32"/>
          <w:szCs w:val="32"/>
          <w:rtl/>
        </w:rPr>
        <w:t xml:space="preserve"> </w:t>
      </w:r>
      <w:r w:rsidRPr="00AA3948">
        <w:rPr>
          <w:rFonts w:cs="TAHER" w:hint="cs"/>
          <w:sz w:val="32"/>
          <w:szCs w:val="32"/>
          <w:rtl/>
        </w:rPr>
        <w:t>المصدر</w:t>
      </w:r>
      <w:r w:rsidRPr="00AA3948">
        <w:rPr>
          <w:rFonts w:cs="TAHER"/>
          <w:sz w:val="32"/>
          <w:szCs w:val="32"/>
          <w:rtl/>
        </w:rPr>
        <w:t xml:space="preserve"> </w:t>
      </w:r>
      <w:r w:rsidRPr="00AA3948">
        <w:rPr>
          <w:rFonts w:cs="TAHER" w:hint="cs"/>
          <w:sz w:val="32"/>
          <w:szCs w:val="32"/>
          <w:rtl/>
        </w:rPr>
        <w:t>الأساسي</w:t>
      </w:r>
      <w:r w:rsidRPr="00AA3948">
        <w:rPr>
          <w:rFonts w:cs="TAHER"/>
          <w:sz w:val="32"/>
          <w:szCs w:val="32"/>
          <w:rtl/>
        </w:rPr>
        <w:t xml:space="preserve"> </w:t>
      </w:r>
      <w:r w:rsidRPr="00AA3948">
        <w:rPr>
          <w:rFonts w:cs="TAHER" w:hint="cs"/>
          <w:sz w:val="32"/>
          <w:szCs w:val="32"/>
          <w:rtl/>
        </w:rPr>
        <w:t>لتمويل</w:t>
      </w:r>
      <w:r w:rsidRPr="00AA3948">
        <w:rPr>
          <w:rFonts w:cs="TAHER"/>
          <w:sz w:val="32"/>
          <w:szCs w:val="32"/>
          <w:rtl/>
        </w:rPr>
        <w:t xml:space="preserve"> </w:t>
      </w:r>
      <w:r w:rsidRPr="00AA3948">
        <w:rPr>
          <w:rFonts w:cs="TAHER" w:hint="cs"/>
          <w:sz w:val="32"/>
          <w:szCs w:val="32"/>
          <w:rtl/>
        </w:rPr>
        <w:t>مصاريف</w:t>
      </w:r>
      <w:r w:rsidRPr="00AA3948">
        <w:rPr>
          <w:rFonts w:cs="TAHER"/>
          <w:sz w:val="32"/>
          <w:szCs w:val="32"/>
          <w:rtl/>
        </w:rPr>
        <w:t xml:space="preserve"> </w:t>
      </w:r>
      <w:r w:rsidRPr="00AA3948">
        <w:rPr>
          <w:rFonts w:cs="TAHER" w:hint="cs"/>
          <w:sz w:val="32"/>
          <w:szCs w:val="32"/>
          <w:rtl/>
        </w:rPr>
        <w:t>الحوزة</w:t>
      </w:r>
      <w:r w:rsidRPr="00AA3948">
        <w:rPr>
          <w:rFonts w:cs="TAHER"/>
          <w:sz w:val="32"/>
          <w:szCs w:val="32"/>
          <w:rtl/>
        </w:rPr>
        <w:t xml:space="preserve"> </w:t>
      </w:r>
      <w:r w:rsidRPr="00AA3948">
        <w:rPr>
          <w:rFonts w:cs="TAHER" w:hint="cs"/>
          <w:sz w:val="32"/>
          <w:szCs w:val="32"/>
          <w:rtl/>
        </w:rPr>
        <w:t>العلمية</w:t>
      </w:r>
      <w:r w:rsidRPr="00AA3948">
        <w:rPr>
          <w:rFonts w:cs="TAHER"/>
          <w:sz w:val="32"/>
          <w:szCs w:val="32"/>
          <w:rtl/>
        </w:rPr>
        <w:t xml:space="preserve"> </w:t>
      </w:r>
      <w:r w:rsidRPr="00AA3948">
        <w:rPr>
          <w:rFonts w:cs="TAHER" w:hint="cs"/>
          <w:sz w:val="32"/>
          <w:szCs w:val="32"/>
          <w:rtl/>
        </w:rPr>
        <w:t>عند</w:t>
      </w:r>
      <w:r w:rsidRPr="00AA3948">
        <w:rPr>
          <w:rFonts w:cs="TAHER"/>
          <w:sz w:val="32"/>
          <w:szCs w:val="32"/>
          <w:rtl/>
        </w:rPr>
        <w:t xml:space="preserve"> </w:t>
      </w:r>
      <w:r w:rsidRPr="00AA3948">
        <w:rPr>
          <w:rFonts w:cs="TAHER" w:hint="cs"/>
          <w:sz w:val="32"/>
          <w:szCs w:val="32"/>
          <w:rtl/>
        </w:rPr>
        <w:t>الشيعة</w:t>
      </w:r>
      <w:r w:rsidRPr="00AA3948">
        <w:rPr>
          <w:rFonts w:cs="TAHER"/>
          <w:sz w:val="32"/>
          <w:szCs w:val="32"/>
          <w:rtl/>
        </w:rPr>
        <w:t xml:space="preserve"> </w:t>
      </w:r>
      <w:r w:rsidRPr="00AA3948">
        <w:rPr>
          <w:rFonts w:cs="TAHER" w:hint="cs"/>
          <w:sz w:val="32"/>
          <w:szCs w:val="32"/>
          <w:rtl/>
        </w:rPr>
        <w:t>حيث</w:t>
      </w:r>
      <w:r w:rsidRPr="00AA3948">
        <w:rPr>
          <w:rFonts w:cs="TAHER"/>
          <w:sz w:val="32"/>
          <w:szCs w:val="32"/>
          <w:rtl/>
        </w:rPr>
        <w:t xml:space="preserve"> </w:t>
      </w:r>
      <w:r w:rsidRPr="00AA3948">
        <w:rPr>
          <w:rFonts w:cs="TAHER" w:hint="cs"/>
          <w:sz w:val="32"/>
          <w:szCs w:val="32"/>
          <w:rtl/>
        </w:rPr>
        <w:t>تدفع</w:t>
      </w:r>
      <w:r w:rsidRPr="00AA3948">
        <w:rPr>
          <w:rFonts w:cs="TAHER"/>
          <w:sz w:val="32"/>
          <w:szCs w:val="32"/>
          <w:rtl/>
        </w:rPr>
        <w:t xml:space="preserve"> </w:t>
      </w:r>
      <w:r w:rsidRPr="00AA3948">
        <w:rPr>
          <w:rFonts w:cs="TAHER" w:hint="cs"/>
          <w:sz w:val="32"/>
          <w:szCs w:val="32"/>
          <w:rtl/>
        </w:rPr>
        <w:t>هذه</w:t>
      </w:r>
      <w:r w:rsidRPr="00AA3948">
        <w:rPr>
          <w:rFonts w:cs="TAHER"/>
          <w:sz w:val="32"/>
          <w:szCs w:val="32"/>
          <w:rtl/>
        </w:rPr>
        <w:t xml:space="preserve"> </w:t>
      </w:r>
      <w:r w:rsidRPr="00AA3948">
        <w:rPr>
          <w:rFonts w:cs="TAHER" w:hint="cs"/>
          <w:sz w:val="32"/>
          <w:szCs w:val="32"/>
          <w:rtl/>
        </w:rPr>
        <w:t>الأموال</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المراجع</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الطائفة</w:t>
      </w:r>
      <w:r w:rsidRPr="00AA3948">
        <w:rPr>
          <w:rFonts w:cs="TAHER"/>
          <w:sz w:val="32"/>
          <w:szCs w:val="32"/>
          <w:rtl/>
        </w:rPr>
        <w:t xml:space="preserve"> </w:t>
      </w:r>
      <w:r w:rsidRPr="00AA3948">
        <w:rPr>
          <w:rFonts w:cs="TAHER" w:hint="cs"/>
          <w:sz w:val="32"/>
          <w:szCs w:val="32"/>
          <w:rtl/>
        </w:rPr>
        <w:t>الشيعية</w:t>
      </w:r>
      <w:r w:rsidRPr="00AA3948">
        <w:rPr>
          <w:rFonts w:cs="TAHER"/>
          <w:sz w:val="32"/>
          <w:szCs w:val="32"/>
          <w:rtl/>
        </w:rPr>
        <w:t xml:space="preserve"> </w:t>
      </w:r>
      <w:r w:rsidRPr="00AA3948">
        <w:rPr>
          <w:rFonts w:cs="TAHER" w:hint="cs"/>
          <w:sz w:val="32"/>
          <w:szCs w:val="32"/>
          <w:rtl/>
        </w:rPr>
        <w:t>ويقومون</w:t>
      </w:r>
      <w:r w:rsidRPr="00AA3948">
        <w:rPr>
          <w:rFonts w:cs="TAHER"/>
          <w:sz w:val="32"/>
          <w:szCs w:val="32"/>
          <w:rtl/>
        </w:rPr>
        <w:t xml:space="preserve"> </w:t>
      </w:r>
      <w:r w:rsidRPr="00AA3948">
        <w:rPr>
          <w:rFonts w:cs="TAHER" w:hint="cs"/>
          <w:sz w:val="32"/>
          <w:szCs w:val="32"/>
          <w:rtl/>
        </w:rPr>
        <w:t>بتوزيعها</w:t>
      </w:r>
      <w:r w:rsidRPr="00AA3948">
        <w:rPr>
          <w:rFonts w:cs="TAHER"/>
          <w:sz w:val="32"/>
          <w:szCs w:val="32"/>
          <w:rtl/>
        </w:rPr>
        <w:t xml:space="preserve"> </w:t>
      </w:r>
      <w:r w:rsidRPr="00AA3948">
        <w:rPr>
          <w:rFonts w:cs="TAHER" w:hint="cs"/>
          <w:sz w:val="32"/>
          <w:szCs w:val="32"/>
          <w:rtl/>
        </w:rPr>
        <w:t>بدورهم</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مؤسسات</w:t>
      </w:r>
      <w:r w:rsidRPr="00AA3948">
        <w:rPr>
          <w:rFonts w:cs="TAHER"/>
          <w:sz w:val="32"/>
          <w:szCs w:val="32"/>
          <w:rtl/>
        </w:rPr>
        <w:t xml:space="preserve"> </w:t>
      </w:r>
      <w:r w:rsidRPr="00AA3948">
        <w:rPr>
          <w:rFonts w:cs="TAHER" w:hint="cs"/>
          <w:sz w:val="32"/>
          <w:szCs w:val="32"/>
          <w:rtl/>
        </w:rPr>
        <w:t>الحوزة</w:t>
      </w:r>
      <w:r w:rsidRPr="00AA3948">
        <w:rPr>
          <w:rFonts w:cs="TAHER"/>
          <w:sz w:val="32"/>
          <w:szCs w:val="32"/>
          <w:rtl/>
        </w:rPr>
        <w:t xml:space="preserve"> </w:t>
      </w:r>
      <w:r w:rsidRPr="00AA3948">
        <w:rPr>
          <w:rFonts w:cs="TAHER" w:hint="cs"/>
          <w:sz w:val="32"/>
          <w:szCs w:val="32"/>
          <w:rtl/>
        </w:rPr>
        <w:t>والأعمال</w:t>
      </w:r>
      <w:r w:rsidRPr="00AA3948">
        <w:rPr>
          <w:rFonts w:cs="TAHER"/>
          <w:sz w:val="32"/>
          <w:szCs w:val="32"/>
          <w:rtl/>
        </w:rPr>
        <w:t xml:space="preserve"> </w:t>
      </w:r>
      <w:r w:rsidRPr="00AA3948">
        <w:rPr>
          <w:rFonts w:cs="TAHER" w:hint="cs"/>
          <w:sz w:val="32"/>
          <w:szCs w:val="32"/>
          <w:rtl/>
        </w:rPr>
        <w:t>الخيرية</w:t>
      </w:r>
      <w:r w:rsidRPr="00AA3948">
        <w:rPr>
          <w:rFonts w:cs="TAHER"/>
          <w:sz w:val="32"/>
          <w:szCs w:val="32"/>
          <w:rtl/>
        </w:rPr>
        <w:t xml:space="preserve"> </w:t>
      </w:r>
      <w:r w:rsidRPr="00AA3948">
        <w:rPr>
          <w:rFonts w:cs="TAHER" w:hint="cs"/>
          <w:sz w:val="32"/>
          <w:szCs w:val="32"/>
          <w:rtl/>
        </w:rPr>
        <w:t>الأخرى</w:t>
      </w:r>
      <w:r w:rsidRPr="00AA3948">
        <w:rPr>
          <w:rFonts w:cs="TAHER"/>
          <w:sz w:val="32"/>
          <w:szCs w:val="32"/>
        </w:rPr>
        <w:t>.</w:t>
      </w:r>
    </w:p>
    <w:p w:rsidR="00824A24" w:rsidRPr="00AA3948" w:rsidRDefault="00824A24" w:rsidP="00E31D7C">
      <w:pPr>
        <w:bidi/>
        <w:spacing w:after="0" w:line="240" w:lineRule="atLeast"/>
        <w:ind w:firstLine="567"/>
        <w:jc w:val="both"/>
        <w:rPr>
          <w:rFonts w:cs="TAHER"/>
          <w:sz w:val="32"/>
          <w:szCs w:val="32"/>
        </w:rPr>
      </w:pPr>
      <w:r w:rsidRPr="00AA3948">
        <w:rPr>
          <w:rFonts w:cs="TAHER" w:hint="cs"/>
          <w:sz w:val="32"/>
          <w:szCs w:val="32"/>
          <w:rtl/>
        </w:rPr>
        <w:t>ولقد</w:t>
      </w:r>
      <w:r w:rsidRPr="00AA3948">
        <w:rPr>
          <w:rFonts w:cs="TAHER"/>
          <w:sz w:val="32"/>
          <w:szCs w:val="32"/>
          <w:rtl/>
        </w:rPr>
        <w:t xml:space="preserve"> </w:t>
      </w:r>
      <w:r w:rsidRPr="00AA3948">
        <w:rPr>
          <w:rFonts w:cs="TAHER" w:hint="cs"/>
          <w:sz w:val="32"/>
          <w:szCs w:val="32"/>
          <w:rtl/>
        </w:rPr>
        <w:t>شكل</w:t>
      </w:r>
      <w:r w:rsidRPr="00AA3948">
        <w:rPr>
          <w:rFonts w:cs="TAHER"/>
          <w:sz w:val="32"/>
          <w:szCs w:val="32"/>
          <w:rtl/>
        </w:rPr>
        <w:t xml:space="preserve"> </w:t>
      </w:r>
      <w:r w:rsidRPr="00AA3948">
        <w:rPr>
          <w:rFonts w:cs="TAHER" w:hint="cs"/>
          <w:sz w:val="32"/>
          <w:szCs w:val="32"/>
          <w:rtl/>
        </w:rPr>
        <w:t>البازار</w:t>
      </w:r>
      <w:r w:rsidRPr="00AA3948">
        <w:rPr>
          <w:rFonts w:cs="TAHER"/>
          <w:sz w:val="32"/>
          <w:szCs w:val="32"/>
          <w:rtl/>
        </w:rPr>
        <w:t xml:space="preserve"> </w:t>
      </w:r>
      <w:r w:rsidRPr="00AA3948">
        <w:rPr>
          <w:rFonts w:cs="TAHER" w:hint="cs"/>
          <w:sz w:val="32"/>
          <w:szCs w:val="32"/>
          <w:rtl/>
        </w:rPr>
        <w:t>أو</w:t>
      </w:r>
      <w:r w:rsidRPr="00AA3948">
        <w:rPr>
          <w:rFonts w:cs="TAHER"/>
          <w:sz w:val="32"/>
          <w:szCs w:val="32"/>
          <w:rtl/>
        </w:rPr>
        <w:t xml:space="preserve"> </w:t>
      </w:r>
      <w:r w:rsidRPr="00AA3948">
        <w:rPr>
          <w:rFonts w:cs="TAHER" w:hint="cs"/>
          <w:sz w:val="32"/>
          <w:szCs w:val="32"/>
          <w:rtl/>
        </w:rPr>
        <w:t>السوق،</w:t>
      </w:r>
      <w:r w:rsidRPr="00AA3948">
        <w:rPr>
          <w:rFonts w:cs="TAHER"/>
          <w:sz w:val="32"/>
          <w:szCs w:val="32"/>
          <w:rtl/>
        </w:rPr>
        <w:t xml:space="preserve"> </w:t>
      </w:r>
      <w:r w:rsidRPr="00AA3948">
        <w:rPr>
          <w:rFonts w:cs="TAHER" w:hint="cs"/>
          <w:sz w:val="32"/>
          <w:szCs w:val="32"/>
          <w:rtl/>
        </w:rPr>
        <w:t>أحد</w:t>
      </w:r>
      <w:r w:rsidRPr="00AA3948">
        <w:rPr>
          <w:rFonts w:cs="TAHER"/>
          <w:sz w:val="32"/>
          <w:szCs w:val="32"/>
          <w:rtl/>
        </w:rPr>
        <w:t xml:space="preserve"> </w:t>
      </w:r>
      <w:r w:rsidRPr="00AA3948">
        <w:rPr>
          <w:rFonts w:cs="TAHER" w:hint="cs"/>
          <w:sz w:val="32"/>
          <w:szCs w:val="32"/>
          <w:rtl/>
        </w:rPr>
        <w:t>مراكز</w:t>
      </w:r>
      <w:r w:rsidRPr="00AA3948">
        <w:rPr>
          <w:rFonts w:cs="TAHER"/>
          <w:sz w:val="32"/>
          <w:szCs w:val="32"/>
          <w:rtl/>
        </w:rPr>
        <w:t xml:space="preserve"> </w:t>
      </w:r>
      <w:r w:rsidRPr="00AA3948">
        <w:rPr>
          <w:rFonts w:cs="TAHER" w:hint="cs"/>
          <w:sz w:val="32"/>
          <w:szCs w:val="32"/>
          <w:rtl/>
        </w:rPr>
        <w:t>القوة</w:t>
      </w:r>
      <w:r w:rsidRPr="00AA3948">
        <w:rPr>
          <w:rFonts w:cs="TAHER"/>
          <w:sz w:val="32"/>
          <w:szCs w:val="32"/>
          <w:rtl/>
        </w:rPr>
        <w:t xml:space="preserve"> </w:t>
      </w:r>
      <w:r w:rsidRPr="00AA3948">
        <w:rPr>
          <w:rFonts w:cs="TAHER" w:hint="cs"/>
          <w:sz w:val="32"/>
          <w:szCs w:val="32"/>
          <w:rtl/>
        </w:rPr>
        <w:t>الاقتصادية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إيران</w:t>
      </w:r>
      <w:r w:rsidRPr="00AA3948">
        <w:rPr>
          <w:rFonts w:cs="TAHER"/>
          <w:sz w:val="32"/>
          <w:szCs w:val="32"/>
          <w:rtl/>
        </w:rPr>
        <w:t xml:space="preserve"> </w:t>
      </w:r>
      <w:r w:rsidRPr="00AA3948">
        <w:rPr>
          <w:rFonts w:cs="TAHER" w:hint="cs"/>
          <w:sz w:val="32"/>
          <w:szCs w:val="32"/>
          <w:rtl/>
        </w:rPr>
        <w:t>تاريخياً،</w:t>
      </w:r>
      <w:r w:rsidRPr="00AA3948">
        <w:rPr>
          <w:rFonts w:cs="TAHER"/>
          <w:sz w:val="32"/>
          <w:szCs w:val="32"/>
          <w:rtl/>
        </w:rPr>
        <w:t xml:space="preserve"> </w:t>
      </w:r>
      <w:r w:rsidRPr="00AA3948">
        <w:rPr>
          <w:rFonts w:cs="TAHER" w:hint="cs"/>
          <w:sz w:val="32"/>
          <w:szCs w:val="32"/>
          <w:rtl/>
        </w:rPr>
        <w:t>وقد</w:t>
      </w:r>
      <w:r w:rsidRPr="00AA3948">
        <w:rPr>
          <w:rFonts w:cs="TAHER"/>
          <w:sz w:val="32"/>
          <w:szCs w:val="32"/>
          <w:rtl/>
        </w:rPr>
        <w:t xml:space="preserve"> </w:t>
      </w:r>
      <w:r w:rsidRPr="00AA3948">
        <w:rPr>
          <w:rFonts w:cs="TAHER" w:hint="cs"/>
          <w:sz w:val="32"/>
          <w:szCs w:val="32"/>
          <w:rtl/>
        </w:rPr>
        <w:t>كان</w:t>
      </w:r>
      <w:r w:rsidRPr="00AA3948">
        <w:rPr>
          <w:rFonts w:cs="TAHER"/>
          <w:sz w:val="32"/>
          <w:szCs w:val="32"/>
          <w:rtl/>
        </w:rPr>
        <w:t xml:space="preserve"> </w:t>
      </w:r>
      <w:r w:rsidRPr="00AA3948">
        <w:rPr>
          <w:rFonts w:cs="TAHER" w:hint="cs"/>
          <w:sz w:val="32"/>
          <w:szCs w:val="32"/>
          <w:rtl/>
        </w:rPr>
        <w:t>له</w:t>
      </w:r>
      <w:r w:rsidRPr="00AA3948">
        <w:rPr>
          <w:rFonts w:cs="TAHER"/>
          <w:sz w:val="32"/>
          <w:szCs w:val="32"/>
          <w:rtl/>
        </w:rPr>
        <w:t xml:space="preserve"> </w:t>
      </w:r>
      <w:r w:rsidRPr="00AA3948">
        <w:rPr>
          <w:rFonts w:cs="TAHER" w:hint="cs"/>
          <w:sz w:val="32"/>
          <w:szCs w:val="32"/>
          <w:rtl/>
        </w:rPr>
        <w:t>دائماً</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دوره</w:t>
      </w:r>
      <w:r w:rsidRPr="00AA3948">
        <w:rPr>
          <w:rFonts w:cs="TAHER"/>
          <w:sz w:val="32"/>
          <w:szCs w:val="32"/>
          <w:rtl/>
        </w:rPr>
        <w:t xml:space="preserve"> </w:t>
      </w:r>
      <w:r w:rsidRPr="00AA3948">
        <w:rPr>
          <w:rFonts w:cs="TAHER" w:hint="cs"/>
          <w:sz w:val="32"/>
          <w:szCs w:val="32"/>
          <w:rtl/>
        </w:rPr>
        <w:t>الفاعل</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الحياة</w:t>
      </w:r>
      <w:r w:rsidRPr="00AA3948">
        <w:rPr>
          <w:rFonts w:cs="TAHER"/>
          <w:sz w:val="32"/>
          <w:szCs w:val="32"/>
          <w:rtl/>
        </w:rPr>
        <w:t xml:space="preserve"> </w:t>
      </w:r>
      <w:r w:rsidRPr="00AA3948">
        <w:rPr>
          <w:rFonts w:cs="TAHER" w:hint="cs"/>
          <w:sz w:val="32"/>
          <w:szCs w:val="32"/>
          <w:rtl/>
        </w:rPr>
        <w:t>السياسية</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خلال</w:t>
      </w:r>
      <w:r w:rsidRPr="00AA3948">
        <w:rPr>
          <w:rFonts w:cs="TAHER"/>
          <w:sz w:val="32"/>
          <w:szCs w:val="32"/>
          <w:rtl/>
        </w:rPr>
        <w:t xml:space="preserve"> </w:t>
      </w:r>
      <w:r w:rsidRPr="00AA3948">
        <w:rPr>
          <w:rFonts w:cs="TAHER" w:hint="cs"/>
          <w:sz w:val="32"/>
          <w:szCs w:val="32"/>
          <w:rtl/>
        </w:rPr>
        <w:t>مؤسساته</w:t>
      </w:r>
      <w:r w:rsidRPr="00AA3948">
        <w:rPr>
          <w:rFonts w:cs="TAHER"/>
          <w:sz w:val="32"/>
          <w:szCs w:val="32"/>
          <w:rtl/>
        </w:rPr>
        <w:t xml:space="preserve"> </w:t>
      </w:r>
      <w:r w:rsidRPr="00AA3948">
        <w:rPr>
          <w:rFonts w:cs="TAHER" w:hint="cs"/>
          <w:sz w:val="32"/>
          <w:szCs w:val="32"/>
          <w:rtl/>
        </w:rPr>
        <w:t>المستقلة</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لم</w:t>
      </w:r>
      <w:r w:rsidRPr="00AA3948">
        <w:rPr>
          <w:rFonts w:cs="TAHER"/>
          <w:sz w:val="32"/>
          <w:szCs w:val="32"/>
          <w:rtl/>
        </w:rPr>
        <w:t xml:space="preserve"> </w:t>
      </w:r>
      <w:r w:rsidRPr="00AA3948">
        <w:rPr>
          <w:rFonts w:cs="TAHER" w:hint="cs"/>
          <w:sz w:val="32"/>
          <w:szCs w:val="32"/>
          <w:rtl/>
        </w:rPr>
        <w:t>تفلح</w:t>
      </w:r>
      <w:r w:rsidRPr="00AA3948">
        <w:rPr>
          <w:rFonts w:cs="TAHER"/>
          <w:sz w:val="32"/>
          <w:szCs w:val="32"/>
          <w:rtl/>
        </w:rPr>
        <w:t xml:space="preserve"> </w:t>
      </w:r>
      <w:r w:rsidRPr="00AA3948">
        <w:rPr>
          <w:rFonts w:cs="TAHER" w:hint="cs"/>
          <w:sz w:val="32"/>
          <w:szCs w:val="32"/>
          <w:rtl/>
        </w:rPr>
        <w:t>السلطة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احتوائها</w:t>
      </w:r>
      <w:r w:rsidRPr="00AA3948">
        <w:rPr>
          <w:rFonts w:cs="TAHER"/>
          <w:sz w:val="32"/>
          <w:szCs w:val="32"/>
          <w:rtl/>
        </w:rPr>
        <w:t xml:space="preserve"> </w:t>
      </w:r>
      <w:r w:rsidRPr="00AA3948">
        <w:rPr>
          <w:rFonts w:cs="TAHER" w:hint="cs"/>
          <w:sz w:val="32"/>
          <w:szCs w:val="32"/>
          <w:rtl/>
        </w:rPr>
        <w:t>أو</w:t>
      </w:r>
      <w:r w:rsidRPr="00AA3948">
        <w:rPr>
          <w:rFonts w:cs="TAHER"/>
          <w:sz w:val="32"/>
          <w:szCs w:val="32"/>
          <w:rtl/>
        </w:rPr>
        <w:t xml:space="preserve"> </w:t>
      </w:r>
      <w:r w:rsidRPr="00AA3948">
        <w:rPr>
          <w:rFonts w:cs="TAHER" w:hint="cs"/>
          <w:sz w:val="32"/>
          <w:szCs w:val="32"/>
          <w:rtl/>
        </w:rPr>
        <w:t>تذويبها</w:t>
      </w:r>
      <w:r w:rsidRPr="00AA3948">
        <w:rPr>
          <w:rFonts w:cs="TAHER"/>
          <w:sz w:val="32"/>
          <w:szCs w:val="32"/>
          <w:rtl/>
        </w:rPr>
        <w:t>"</w:t>
      </w:r>
      <w:r w:rsidR="00E31D7C">
        <w:rPr>
          <w:rStyle w:val="a4"/>
          <w:rFonts w:cs="TAHER"/>
          <w:sz w:val="32"/>
          <w:szCs w:val="32"/>
          <w:rtl/>
        </w:rPr>
        <w:footnoteReference w:id="275"/>
      </w:r>
      <w:r w:rsidRPr="00AA3948">
        <w:rPr>
          <w:rFonts w:cs="TAHER" w:hint="cs"/>
          <w:sz w:val="32"/>
          <w:szCs w:val="32"/>
          <w:rtl/>
        </w:rPr>
        <w:t>،</w:t>
      </w:r>
      <w:r w:rsidRPr="00AA3948">
        <w:rPr>
          <w:rFonts w:cs="TAHER"/>
          <w:sz w:val="32"/>
          <w:szCs w:val="32"/>
          <w:rtl/>
        </w:rPr>
        <w:t xml:space="preserve"> </w:t>
      </w:r>
      <w:r w:rsidRPr="00AA3948">
        <w:rPr>
          <w:rFonts w:cs="TAHER" w:hint="cs"/>
          <w:sz w:val="32"/>
          <w:szCs w:val="32"/>
          <w:rtl/>
        </w:rPr>
        <w:t>وهو</w:t>
      </w:r>
      <w:r w:rsidRPr="00AA3948">
        <w:rPr>
          <w:rFonts w:cs="TAHER"/>
          <w:sz w:val="32"/>
          <w:szCs w:val="32"/>
          <w:rtl/>
        </w:rPr>
        <w:t xml:space="preserve"> </w:t>
      </w:r>
      <w:r w:rsidRPr="00AA3948">
        <w:rPr>
          <w:rFonts w:cs="TAHER" w:hint="cs"/>
          <w:sz w:val="32"/>
          <w:szCs w:val="32"/>
          <w:rtl/>
        </w:rPr>
        <w:t>كان</w:t>
      </w:r>
      <w:r w:rsidRPr="00AA3948">
        <w:rPr>
          <w:rFonts w:cs="TAHER"/>
          <w:sz w:val="32"/>
          <w:szCs w:val="32"/>
          <w:rtl/>
        </w:rPr>
        <w:t xml:space="preserve"> </w:t>
      </w:r>
      <w:r w:rsidRPr="00AA3948">
        <w:rPr>
          <w:rFonts w:cs="TAHER" w:hint="cs"/>
          <w:sz w:val="32"/>
          <w:szCs w:val="32"/>
          <w:rtl/>
        </w:rPr>
        <w:t>يضم</w:t>
      </w:r>
      <w:r w:rsidRPr="00AA3948">
        <w:rPr>
          <w:rFonts w:cs="TAHER"/>
          <w:sz w:val="32"/>
          <w:szCs w:val="32"/>
          <w:rtl/>
        </w:rPr>
        <w:t xml:space="preserve"> </w:t>
      </w:r>
      <w:r w:rsidRPr="00AA3948">
        <w:rPr>
          <w:rFonts w:cs="TAHER" w:hint="cs"/>
          <w:sz w:val="32"/>
          <w:szCs w:val="32"/>
          <w:rtl/>
        </w:rPr>
        <w:t>حتى</w:t>
      </w:r>
      <w:r w:rsidRPr="00AA3948">
        <w:rPr>
          <w:rFonts w:cs="TAHER"/>
          <w:sz w:val="32"/>
          <w:szCs w:val="32"/>
          <w:rtl/>
        </w:rPr>
        <w:t xml:space="preserve"> </w:t>
      </w:r>
      <w:r w:rsidRPr="00AA3948">
        <w:rPr>
          <w:rFonts w:cs="TAHER" w:hint="cs"/>
          <w:sz w:val="32"/>
          <w:szCs w:val="32"/>
          <w:rtl/>
        </w:rPr>
        <w:t>منتصف</w:t>
      </w:r>
      <w:r w:rsidRPr="00AA3948">
        <w:rPr>
          <w:rFonts w:cs="TAHER"/>
          <w:sz w:val="32"/>
          <w:szCs w:val="32"/>
          <w:rtl/>
        </w:rPr>
        <w:t xml:space="preserve"> </w:t>
      </w:r>
      <w:r w:rsidRPr="00AA3948">
        <w:rPr>
          <w:rFonts w:cs="TAHER" w:hint="cs"/>
          <w:sz w:val="32"/>
          <w:szCs w:val="32"/>
          <w:rtl/>
        </w:rPr>
        <w:t>السبعينات</w:t>
      </w:r>
      <w:r w:rsidRPr="00AA3948">
        <w:rPr>
          <w:rFonts w:cs="TAHER"/>
          <w:sz w:val="32"/>
          <w:szCs w:val="32"/>
          <w:rtl/>
        </w:rPr>
        <w:t xml:space="preserve"> 250</w:t>
      </w:r>
      <w:r w:rsidR="00E31D7C">
        <w:rPr>
          <w:rFonts w:cs="TAHER" w:hint="cs"/>
          <w:sz w:val="32"/>
          <w:szCs w:val="32"/>
          <w:rtl/>
        </w:rPr>
        <w:t xml:space="preserve"> </w:t>
      </w:r>
      <w:r w:rsidRPr="00AA3948">
        <w:rPr>
          <w:rFonts w:cs="TAHER" w:hint="cs"/>
          <w:sz w:val="32"/>
          <w:szCs w:val="32"/>
          <w:rtl/>
        </w:rPr>
        <w:t>ألف</w:t>
      </w:r>
      <w:r w:rsidRPr="00AA3948">
        <w:rPr>
          <w:rFonts w:cs="TAHER"/>
          <w:sz w:val="32"/>
          <w:szCs w:val="32"/>
          <w:rtl/>
        </w:rPr>
        <w:t xml:space="preserve"> </w:t>
      </w:r>
      <w:r w:rsidRPr="00AA3948">
        <w:rPr>
          <w:rFonts w:cs="TAHER" w:hint="cs"/>
          <w:sz w:val="32"/>
          <w:szCs w:val="32"/>
          <w:rtl/>
        </w:rPr>
        <w:t>صاحب</w:t>
      </w:r>
      <w:r w:rsidRPr="00AA3948">
        <w:rPr>
          <w:rFonts w:cs="TAHER"/>
          <w:sz w:val="32"/>
          <w:szCs w:val="32"/>
          <w:rtl/>
        </w:rPr>
        <w:t xml:space="preserve"> </w:t>
      </w:r>
      <w:r w:rsidRPr="00AA3948">
        <w:rPr>
          <w:rFonts w:cs="TAHER" w:hint="cs"/>
          <w:sz w:val="32"/>
          <w:szCs w:val="32"/>
          <w:rtl/>
        </w:rPr>
        <w:t>محل</w:t>
      </w:r>
      <w:r w:rsidRPr="00AA3948">
        <w:rPr>
          <w:rFonts w:cs="TAHER"/>
          <w:sz w:val="32"/>
          <w:szCs w:val="32"/>
          <w:rtl/>
        </w:rPr>
        <w:t xml:space="preserve"> </w:t>
      </w:r>
      <w:r w:rsidRPr="00AA3948">
        <w:rPr>
          <w:rFonts w:cs="TAHER" w:hint="cs"/>
          <w:sz w:val="32"/>
          <w:szCs w:val="32"/>
          <w:rtl/>
        </w:rPr>
        <w:t>وهؤلاء</w:t>
      </w:r>
      <w:r w:rsidRPr="00AA3948">
        <w:rPr>
          <w:rFonts w:cs="TAHER"/>
          <w:sz w:val="32"/>
          <w:szCs w:val="32"/>
          <w:rtl/>
        </w:rPr>
        <w:t xml:space="preserve"> </w:t>
      </w:r>
      <w:r w:rsidRPr="00AA3948">
        <w:rPr>
          <w:rFonts w:cs="TAHER" w:hint="cs"/>
          <w:sz w:val="32"/>
          <w:szCs w:val="32"/>
          <w:rtl/>
        </w:rPr>
        <w:t>يمارسون</w:t>
      </w:r>
      <w:r w:rsidRPr="00AA3948">
        <w:rPr>
          <w:rFonts w:cs="TAHER"/>
          <w:sz w:val="32"/>
          <w:szCs w:val="32"/>
          <w:rtl/>
        </w:rPr>
        <w:t xml:space="preserve"> </w:t>
      </w:r>
      <w:r w:rsidRPr="00AA3948">
        <w:rPr>
          <w:rFonts w:cs="TAHER" w:hint="cs"/>
          <w:sz w:val="32"/>
          <w:szCs w:val="32"/>
          <w:rtl/>
        </w:rPr>
        <w:t>نفوذهم</w:t>
      </w:r>
      <w:r w:rsidRPr="00AA3948">
        <w:rPr>
          <w:rFonts w:cs="TAHER"/>
          <w:sz w:val="32"/>
          <w:szCs w:val="32"/>
          <w:rtl/>
        </w:rPr>
        <w:t xml:space="preserve"> </w:t>
      </w:r>
      <w:r w:rsidRPr="00AA3948">
        <w:rPr>
          <w:rFonts w:cs="TAHER" w:hint="cs"/>
          <w:sz w:val="32"/>
          <w:szCs w:val="32"/>
          <w:rtl/>
        </w:rPr>
        <w:t>أيضاً</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مساعديهم</w:t>
      </w:r>
      <w:r w:rsidRPr="00AA3948">
        <w:rPr>
          <w:rFonts w:cs="TAHER"/>
          <w:sz w:val="32"/>
          <w:szCs w:val="32"/>
          <w:rtl/>
        </w:rPr>
        <w:t xml:space="preserve"> </w:t>
      </w:r>
      <w:r w:rsidRPr="00AA3948">
        <w:rPr>
          <w:rFonts w:cs="TAHER" w:hint="cs"/>
          <w:sz w:val="32"/>
          <w:szCs w:val="32"/>
          <w:rtl/>
        </w:rPr>
        <w:t>ومستخدميهم</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المحال</w:t>
      </w:r>
      <w:r w:rsidRPr="00AA3948">
        <w:rPr>
          <w:rFonts w:cs="TAHER"/>
          <w:sz w:val="32"/>
          <w:szCs w:val="32"/>
          <w:rtl/>
        </w:rPr>
        <w:t xml:space="preserve"> </w:t>
      </w:r>
      <w:r w:rsidRPr="00AA3948">
        <w:rPr>
          <w:rFonts w:cs="TAHER" w:hint="cs"/>
          <w:sz w:val="32"/>
          <w:szCs w:val="32"/>
          <w:rtl/>
        </w:rPr>
        <w:t>وعلى</w:t>
      </w:r>
      <w:r w:rsidRPr="00AA3948">
        <w:rPr>
          <w:rFonts w:cs="TAHER"/>
          <w:sz w:val="32"/>
          <w:szCs w:val="32"/>
          <w:rtl/>
        </w:rPr>
        <w:t xml:space="preserve"> </w:t>
      </w:r>
      <w:r w:rsidRPr="00AA3948">
        <w:rPr>
          <w:rFonts w:cs="TAHER" w:hint="cs"/>
          <w:sz w:val="32"/>
          <w:szCs w:val="32"/>
          <w:rtl/>
        </w:rPr>
        <w:t>الآلاف</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الباعة</w:t>
      </w:r>
      <w:r w:rsidRPr="00AA3948">
        <w:rPr>
          <w:rFonts w:cs="TAHER"/>
          <w:sz w:val="32"/>
          <w:szCs w:val="32"/>
          <w:rtl/>
        </w:rPr>
        <w:t xml:space="preserve"> </w:t>
      </w:r>
      <w:r w:rsidRPr="00AA3948">
        <w:rPr>
          <w:rFonts w:cs="TAHER" w:hint="cs"/>
          <w:sz w:val="32"/>
          <w:szCs w:val="32"/>
          <w:rtl/>
        </w:rPr>
        <w:t>المتجولين</w:t>
      </w:r>
      <w:r w:rsidRPr="00AA3948">
        <w:rPr>
          <w:rFonts w:cs="TAHER"/>
          <w:sz w:val="32"/>
          <w:szCs w:val="32"/>
          <w:rtl/>
        </w:rPr>
        <w:t xml:space="preserve"> </w:t>
      </w:r>
      <w:r w:rsidRPr="00AA3948">
        <w:rPr>
          <w:rFonts w:cs="TAHER" w:hint="cs"/>
          <w:sz w:val="32"/>
          <w:szCs w:val="32"/>
          <w:rtl/>
        </w:rPr>
        <w:t>وتجار</w:t>
      </w:r>
      <w:r w:rsidRPr="00AA3948">
        <w:rPr>
          <w:rFonts w:cs="TAHER"/>
          <w:sz w:val="32"/>
          <w:szCs w:val="32"/>
          <w:rtl/>
        </w:rPr>
        <w:t xml:space="preserve"> </w:t>
      </w:r>
      <w:r w:rsidRPr="00AA3948">
        <w:rPr>
          <w:rFonts w:cs="TAHER" w:hint="cs"/>
          <w:sz w:val="32"/>
          <w:szCs w:val="32"/>
          <w:rtl/>
        </w:rPr>
        <w:t>التجزئة</w:t>
      </w:r>
      <w:r w:rsidRPr="00AA3948">
        <w:rPr>
          <w:rFonts w:cs="TAHER"/>
          <w:sz w:val="32"/>
          <w:szCs w:val="32"/>
          <w:rtl/>
        </w:rPr>
        <w:t xml:space="preserve"> </w:t>
      </w:r>
      <w:r w:rsidRPr="00AA3948">
        <w:rPr>
          <w:rFonts w:cs="TAHER" w:hint="cs"/>
          <w:sz w:val="32"/>
          <w:szCs w:val="32"/>
          <w:rtl/>
        </w:rPr>
        <w:t>والسماسرة</w:t>
      </w:r>
      <w:r w:rsidRPr="00AA3948">
        <w:rPr>
          <w:rFonts w:cs="TAHER"/>
          <w:sz w:val="32"/>
          <w:szCs w:val="32"/>
          <w:rtl/>
        </w:rPr>
        <w:t xml:space="preserve"> </w:t>
      </w:r>
      <w:r w:rsidRPr="00AA3948">
        <w:rPr>
          <w:rFonts w:cs="TAHER" w:hint="cs"/>
          <w:sz w:val="32"/>
          <w:szCs w:val="32"/>
          <w:rtl/>
        </w:rPr>
        <w:t>والى</w:t>
      </w:r>
      <w:r w:rsidRPr="00AA3948">
        <w:rPr>
          <w:rFonts w:cs="TAHER"/>
          <w:sz w:val="32"/>
          <w:szCs w:val="32"/>
          <w:rtl/>
        </w:rPr>
        <w:t xml:space="preserve"> </w:t>
      </w:r>
      <w:r w:rsidRPr="00AA3948">
        <w:rPr>
          <w:rFonts w:cs="TAHER" w:hint="cs"/>
          <w:sz w:val="32"/>
          <w:szCs w:val="32"/>
          <w:rtl/>
        </w:rPr>
        <w:t>ذلك</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شبكة</w:t>
      </w:r>
      <w:r w:rsidRPr="00AA3948">
        <w:rPr>
          <w:rFonts w:cs="TAHER"/>
          <w:sz w:val="32"/>
          <w:szCs w:val="32"/>
          <w:rtl/>
        </w:rPr>
        <w:t xml:space="preserve"> </w:t>
      </w:r>
      <w:r w:rsidRPr="00AA3948">
        <w:rPr>
          <w:rFonts w:cs="TAHER" w:hint="cs"/>
          <w:sz w:val="32"/>
          <w:szCs w:val="32"/>
          <w:rtl/>
        </w:rPr>
        <w:t>العلاقات</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يشكون</w:t>
      </w:r>
      <w:r w:rsidRPr="00AA3948">
        <w:rPr>
          <w:rFonts w:cs="TAHER"/>
          <w:sz w:val="32"/>
          <w:szCs w:val="32"/>
          <w:rtl/>
        </w:rPr>
        <w:t xml:space="preserve"> </w:t>
      </w:r>
      <w:r w:rsidRPr="00AA3948">
        <w:rPr>
          <w:rFonts w:cs="TAHER" w:hint="cs"/>
          <w:sz w:val="32"/>
          <w:szCs w:val="32"/>
          <w:rtl/>
        </w:rPr>
        <w:t>محورها</w:t>
      </w:r>
      <w:r w:rsidRPr="00AA3948">
        <w:rPr>
          <w:rFonts w:cs="TAHER"/>
          <w:sz w:val="32"/>
          <w:szCs w:val="32"/>
          <w:rtl/>
        </w:rPr>
        <w:t xml:space="preserve"> </w:t>
      </w:r>
      <w:r w:rsidRPr="00AA3948">
        <w:rPr>
          <w:rFonts w:cs="TAHER" w:hint="cs"/>
          <w:sz w:val="32"/>
          <w:szCs w:val="32"/>
          <w:rtl/>
        </w:rPr>
        <w:t>الأساسي</w:t>
      </w:r>
      <w:r w:rsidR="00E31D7C">
        <w:rPr>
          <w:rFonts w:cs="TAHER" w:hint="cs"/>
          <w:sz w:val="32"/>
          <w:szCs w:val="32"/>
          <w:rtl/>
        </w:rPr>
        <w:t>.</w:t>
      </w:r>
    </w:p>
    <w:p w:rsidR="00824A24" w:rsidRPr="00AA3948" w:rsidRDefault="00824A24" w:rsidP="00E31D7C">
      <w:pPr>
        <w:bidi/>
        <w:spacing w:after="0" w:line="240" w:lineRule="atLeast"/>
        <w:ind w:firstLine="567"/>
        <w:jc w:val="both"/>
        <w:rPr>
          <w:rFonts w:cs="TAHER"/>
          <w:sz w:val="32"/>
          <w:szCs w:val="32"/>
        </w:rPr>
      </w:pPr>
      <w:r w:rsidRPr="00AA3948">
        <w:rPr>
          <w:rFonts w:cs="TAHER" w:hint="cs"/>
          <w:sz w:val="32"/>
          <w:szCs w:val="32"/>
          <w:rtl/>
        </w:rPr>
        <w:t>والأهم</w:t>
      </w:r>
      <w:r w:rsidRPr="00AA3948">
        <w:rPr>
          <w:rFonts w:cs="TAHER"/>
          <w:sz w:val="32"/>
          <w:szCs w:val="32"/>
          <w:rtl/>
        </w:rPr>
        <w:t xml:space="preserve"> </w:t>
      </w:r>
      <w:r w:rsidRPr="00AA3948">
        <w:rPr>
          <w:rFonts w:cs="TAHER" w:hint="cs"/>
          <w:sz w:val="32"/>
          <w:szCs w:val="32"/>
          <w:rtl/>
        </w:rPr>
        <w:t>هو</w:t>
      </w:r>
      <w:r w:rsidRPr="00AA3948">
        <w:rPr>
          <w:rFonts w:cs="TAHER"/>
          <w:sz w:val="32"/>
          <w:szCs w:val="32"/>
          <w:rtl/>
        </w:rPr>
        <w:t xml:space="preserve"> </w:t>
      </w:r>
      <w:r w:rsidRPr="00AA3948">
        <w:rPr>
          <w:rFonts w:cs="TAHER" w:hint="cs"/>
          <w:sz w:val="32"/>
          <w:szCs w:val="32"/>
          <w:rtl/>
        </w:rPr>
        <w:t>العلاقة</w:t>
      </w:r>
      <w:r w:rsidRPr="00AA3948">
        <w:rPr>
          <w:rFonts w:cs="TAHER"/>
          <w:sz w:val="32"/>
          <w:szCs w:val="32"/>
          <w:rtl/>
        </w:rPr>
        <w:t xml:space="preserve"> </w:t>
      </w:r>
      <w:r w:rsidRPr="00AA3948">
        <w:rPr>
          <w:rFonts w:cs="TAHER" w:hint="cs"/>
          <w:sz w:val="32"/>
          <w:szCs w:val="32"/>
          <w:rtl/>
        </w:rPr>
        <w:t>الوثيقة</w:t>
      </w:r>
      <w:r w:rsidRPr="00AA3948">
        <w:rPr>
          <w:rFonts w:cs="TAHER"/>
          <w:sz w:val="32"/>
          <w:szCs w:val="32"/>
          <w:rtl/>
        </w:rPr>
        <w:t xml:space="preserve"> </w:t>
      </w:r>
      <w:r w:rsidRPr="00AA3948">
        <w:rPr>
          <w:rFonts w:cs="TAHER" w:hint="cs"/>
          <w:sz w:val="32"/>
          <w:szCs w:val="32"/>
          <w:rtl/>
        </w:rPr>
        <w:t>بين</w:t>
      </w:r>
      <w:r w:rsidRPr="00AA3948">
        <w:rPr>
          <w:rFonts w:cs="TAHER"/>
          <w:sz w:val="32"/>
          <w:szCs w:val="32"/>
          <w:rtl/>
        </w:rPr>
        <w:t xml:space="preserve"> </w:t>
      </w:r>
      <w:r w:rsidRPr="00AA3948">
        <w:rPr>
          <w:rFonts w:cs="TAHER" w:hint="cs"/>
          <w:sz w:val="32"/>
          <w:szCs w:val="32"/>
          <w:rtl/>
        </w:rPr>
        <w:t>البازار</w:t>
      </w:r>
      <w:r w:rsidRPr="00AA3948">
        <w:rPr>
          <w:rFonts w:cs="TAHER"/>
          <w:sz w:val="32"/>
          <w:szCs w:val="32"/>
          <w:rtl/>
        </w:rPr>
        <w:t xml:space="preserve"> </w:t>
      </w:r>
      <w:r w:rsidRPr="00AA3948">
        <w:rPr>
          <w:rFonts w:cs="TAHER" w:hint="cs"/>
          <w:sz w:val="32"/>
          <w:szCs w:val="32"/>
          <w:rtl/>
        </w:rPr>
        <w:t>والمؤسسة</w:t>
      </w:r>
      <w:r w:rsidRPr="00AA3948">
        <w:rPr>
          <w:rFonts w:cs="TAHER"/>
          <w:sz w:val="32"/>
          <w:szCs w:val="32"/>
          <w:rtl/>
        </w:rPr>
        <w:t xml:space="preserve"> </w:t>
      </w:r>
      <w:r w:rsidRPr="00AA3948">
        <w:rPr>
          <w:rFonts w:cs="TAHER" w:hint="cs"/>
          <w:sz w:val="32"/>
          <w:szCs w:val="32"/>
          <w:rtl/>
        </w:rPr>
        <w:t>الدينية</w:t>
      </w:r>
      <w:r w:rsidRPr="00AA3948">
        <w:rPr>
          <w:rFonts w:cs="TAHER"/>
          <w:sz w:val="32"/>
          <w:szCs w:val="32"/>
          <w:rtl/>
        </w:rPr>
        <w:t xml:space="preserve"> </w:t>
      </w:r>
      <w:r w:rsidRPr="00AA3948">
        <w:rPr>
          <w:rFonts w:cs="TAHER" w:hint="cs"/>
          <w:sz w:val="32"/>
          <w:szCs w:val="32"/>
          <w:rtl/>
        </w:rPr>
        <w:t>وهي</w:t>
      </w:r>
      <w:r w:rsidRPr="00AA3948">
        <w:rPr>
          <w:rFonts w:cs="TAHER"/>
          <w:sz w:val="32"/>
          <w:szCs w:val="32"/>
          <w:rtl/>
        </w:rPr>
        <w:t xml:space="preserve"> </w:t>
      </w:r>
      <w:r w:rsidRPr="00AA3948">
        <w:rPr>
          <w:rFonts w:cs="TAHER" w:hint="cs"/>
          <w:sz w:val="32"/>
          <w:szCs w:val="32"/>
          <w:rtl/>
        </w:rPr>
        <w:t>علاقة</w:t>
      </w:r>
      <w:r w:rsidRPr="00AA3948">
        <w:rPr>
          <w:rFonts w:cs="TAHER"/>
          <w:sz w:val="32"/>
          <w:szCs w:val="32"/>
          <w:rtl/>
        </w:rPr>
        <w:t xml:space="preserve"> </w:t>
      </w:r>
      <w:r w:rsidRPr="00AA3948">
        <w:rPr>
          <w:rFonts w:cs="TAHER" w:hint="cs"/>
          <w:sz w:val="32"/>
          <w:szCs w:val="32"/>
          <w:rtl/>
        </w:rPr>
        <w:t>ثابتة</w:t>
      </w:r>
      <w:r w:rsidRPr="00AA3948">
        <w:rPr>
          <w:rFonts w:cs="TAHER"/>
          <w:sz w:val="32"/>
          <w:szCs w:val="32"/>
          <w:rtl/>
        </w:rPr>
        <w:t xml:space="preserve"> </w:t>
      </w:r>
      <w:r w:rsidRPr="00AA3948">
        <w:rPr>
          <w:rFonts w:cs="TAHER" w:hint="cs"/>
          <w:sz w:val="32"/>
          <w:szCs w:val="32"/>
          <w:rtl/>
        </w:rPr>
        <w:t>تاريخياً</w:t>
      </w:r>
      <w:r w:rsidRPr="00AA3948">
        <w:rPr>
          <w:rFonts w:cs="TAHER"/>
          <w:sz w:val="32"/>
          <w:szCs w:val="32"/>
          <w:rtl/>
        </w:rPr>
        <w:t xml:space="preserve"> </w:t>
      </w:r>
      <w:r w:rsidRPr="00AA3948">
        <w:rPr>
          <w:rFonts w:cs="TAHER" w:hint="cs"/>
          <w:sz w:val="32"/>
          <w:szCs w:val="32"/>
          <w:rtl/>
        </w:rPr>
        <w:t>حيث</w:t>
      </w:r>
      <w:r w:rsidRPr="00AA3948">
        <w:rPr>
          <w:rFonts w:cs="TAHER"/>
          <w:sz w:val="32"/>
          <w:szCs w:val="32"/>
          <w:rtl/>
        </w:rPr>
        <w:t xml:space="preserve"> </w:t>
      </w:r>
      <w:r w:rsidRPr="00AA3948">
        <w:rPr>
          <w:rFonts w:cs="TAHER" w:hint="cs"/>
          <w:sz w:val="32"/>
          <w:szCs w:val="32"/>
          <w:rtl/>
        </w:rPr>
        <w:t>ظل</w:t>
      </w:r>
      <w:r w:rsidRPr="00AA3948">
        <w:rPr>
          <w:rFonts w:cs="TAHER"/>
          <w:sz w:val="32"/>
          <w:szCs w:val="32"/>
          <w:rtl/>
        </w:rPr>
        <w:t xml:space="preserve"> </w:t>
      </w:r>
      <w:r w:rsidRPr="00AA3948">
        <w:rPr>
          <w:rFonts w:cs="TAHER" w:hint="cs"/>
          <w:sz w:val="32"/>
          <w:szCs w:val="32"/>
          <w:rtl/>
        </w:rPr>
        <w:t>البازار</w:t>
      </w:r>
      <w:r w:rsidRPr="00AA3948">
        <w:rPr>
          <w:rFonts w:cs="TAHER"/>
          <w:sz w:val="32"/>
          <w:szCs w:val="32"/>
          <w:rtl/>
        </w:rPr>
        <w:t xml:space="preserve"> </w:t>
      </w:r>
      <w:r w:rsidRPr="00AA3948">
        <w:rPr>
          <w:rFonts w:cs="TAHER" w:hint="cs"/>
          <w:sz w:val="32"/>
          <w:szCs w:val="32"/>
          <w:rtl/>
        </w:rPr>
        <w:t>الممول</w:t>
      </w:r>
      <w:r w:rsidRPr="00AA3948">
        <w:rPr>
          <w:rFonts w:cs="TAHER"/>
          <w:sz w:val="32"/>
          <w:szCs w:val="32"/>
          <w:rtl/>
        </w:rPr>
        <w:t xml:space="preserve"> </w:t>
      </w:r>
      <w:r w:rsidRPr="00AA3948">
        <w:rPr>
          <w:rFonts w:cs="TAHER" w:hint="cs"/>
          <w:sz w:val="32"/>
          <w:szCs w:val="32"/>
          <w:rtl/>
        </w:rPr>
        <w:t>الأساسي</w:t>
      </w:r>
      <w:r w:rsidRPr="00AA3948">
        <w:rPr>
          <w:rFonts w:cs="TAHER"/>
          <w:sz w:val="32"/>
          <w:szCs w:val="32"/>
          <w:rtl/>
        </w:rPr>
        <w:t xml:space="preserve"> </w:t>
      </w:r>
      <w:r w:rsidRPr="00AA3948">
        <w:rPr>
          <w:rFonts w:cs="TAHER" w:hint="cs"/>
          <w:sz w:val="32"/>
          <w:szCs w:val="32"/>
          <w:rtl/>
        </w:rPr>
        <w:t>للمؤسسة</w:t>
      </w:r>
      <w:r w:rsidRPr="00AA3948">
        <w:rPr>
          <w:rFonts w:cs="TAHER"/>
          <w:sz w:val="32"/>
          <w:szCs w:val="32"/>
          <w:rtl/>
        </w:rPr>
        <w:t xml:space="preserve"> </w:t>
      </w:r>
      <w:r w:rsidRPr="00AA3948">
        <w:rPr>
          <w:rFonts w:cs="TAHER" w:hint="cs"/>
          <w:sz w:val="32"/>
          <w:szCs w:val="32"/>
          <w:rtl/>
        </w:rPr>
        <w:lastRenderedPageBreak/>
        <w:t>الدينية</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خلال</w:t>
      </w:r>
      <w:r w:rsidRPr="00AA3948">
        <w:rPr>
          <w:rFonts w:cs="TAHER"/>
          <w:sz w:val="32"/>
          <w:szCs w:val="32"/>
          <w:rtl/>
        </w:rPr>
        <w:t xml:space="preserve"> </w:t>
      </w:r>
      <w:r w:rsidRPr="00AA3948">
        <w:rPr>
          <w:rFonts w:cs="TAHER" w:hint="cs"/>
          <w:sz w:val="32"/>
          <w:szCs w:val="32"/>
          <w:rtl/>
        </w:rPr>
        <w:t>ما</w:t>
      </w:r>
      <w:r w:rsidRPr="00AA3948">
        <w:rPr>
          <w:rFonts w:cs="TAHER"/>
          <w:sz w:val="32"/>
          <w:szCs w:val="32"/>
          <w:rtl/>
        </w:rPr>
        <w:t xml:space="preserve"> </w:t>
      </w:r>
      <w:r w:rsidRPr="00AA3948">
        <w:rPr>
          <w:rFonts w:cs="TAHER" w:hint="cs"/>
          <w:sz w:val="32"/>
          <w:szCs w:val="32"/>
          <w:rtl/>
        </w:rPr>
        <w:t>يدفعه</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الزكاة</w:t>
      </w:r>
      <w:r w:rsidRPr="00AA3948">
        <w:rPr>
          <w:rFonts w:cs="TAHER"/>
          <w:sz w:val="32"/>
          <w:szCs w:val="32"/>
          <w:rtl/>
        </w:rPr>
        <w:t xml:space="preserve"> </w:t>
      </w:r>
      <w:r w:rsidRPr="00AA3948">
        <w:rPr>
          <w:rFonts w:cs="TAHER" w:hint="cs"/>
          <w:sz w:val="32"/>
          <w:szCs w:val="32"/>
          <w:rtl/>
        </w:rPr>
        <w:t>والخمس</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الفقهاء</w:t>
      </w:r>
      <w:r w:rsidRPr="00AA3948">
        <w:rPr>
          <w:rFonts w:cs="TAHER"/>
          <w:sz w:val="32"/>
          <w:szCs w:val="32"/>
          <w:rtl/>
        </w:rPr>
        <w:t xml:space="preserve"> </w:t>
      </w:r>
      <w:r w:rsidRPr="00AA3948">
        <w:rPr>
          <w:rFonts w:cs="TAHER" w:hint="cs"/>
          <w:sz w:val="32"/>
          <w:szCs w:val="32"/>
          <w:rtl/>
        </w:rPr>
        <w:t>والمراجع</w:t>
      </w:r>
      <w:r w:rsidRPr="00AA3948">
        <w:rPr>
          <w:rFonts w:cs="TAHER"/>
          <w:sz w:val="32"/>
          <w:szCs w:val="32"/>
          <w:rtl/>
        </w:rPr>
        <w:t xml:space="preserve"> </w:t>
      </w:r>
      <w:r w:rsidRPr="00AA3948">
        <w:rPr>
          <w:rFonts w:cs="TAHER" w:hint="cs"/>
          <w:sz w:val="32"/>
          <w:szCs w:val="32"/>
          <w:rtl/>
        </w:rPr>
        <w:t>لينفقوها</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مصاريفهم</w:t>
      </w:r>
      <w:r w:rsidRPr="00AA3948">
        <w:rPr>
          <w:rFonts w:cs="TAHER"/>
          <w:sz w:val="32"/>
          <w:szCs w:val="32"/>
          <w:rtl/>
        </w:rPr>
        <w:t xml:space="preserve"> </w:t>
      </w:r>
      <w:r w:rsidRPr="00AA3948">
        <w:rPr>
          <w:rFonts w:cs="TAHER" w:hint="cs"/>
          <w:sz w:val="32"/>
          <w:szCs w:val="32"/>
          <w:rtl/>
        </w:rPr>
        <w:t>الشرعية</w:t>
      </w:r>
      <w:r w:rsidRPr="00AA3948">
        <w:rPr>
          <w:rFonts w:cs="TAHER"/>
          <w:sz w:val="32"/>
          <w:szCs w:val="32"/>
          <w:rtl/>
        </w:rPr>
        <w:t xml:space="preserve"> </w:t>
      </w:r>
      <w:r w:rsidRPr="00AA3948">
        <w:rPr>
          <w:rFonts w:cs="TAHER" w:hint="cs"/>
          <w:sz w:val="32"/>
          <w:szCs w:val="32"/>
          <w:rtl/>
        </w:rPr>
        <w:t>المقررة</w:t>
      </w:r>
      <w:r w:rsidR="00E31D7C">
        <w:rPr>
          <w:rFonts w:cs="TAHER" w:hint="cs"/>
          <w:sz w:val="32"/>
          <w:szCs w:val="32"/>
          <w:rtl/>
        </w:rPr>
        <w:t>.</w:t>
      </w:r>
    </w:p>
    <w:p w:rsidR="00824A24" w:rsidRPr="00AA3948" w:rsidRDefault="00824A24" w:rsidP="00E31D7C">
      <w:pPr>
        <w:bidi/>
        <w:spacing w:after="0" w:line="240" w:lineRule="atLeast"/>
        <w:ind w:firstLine="567"/>
        <w:jc w:val="both"/>
        <w:rPr>
          <w:rFonts w:cs="TAHER"/>
          <w:sz w:val="32"/>
          <w:szCs w:val="32"/>
        </w:rPr>
      </w:pPr>
      <w:r w:rsidRPr="00AA3948">
        <w:rPr>
          <w:rFonts w:cs="TAHER" w:hint="cs"/>
          <w:sz w:val="32"/>
          <w:szCs w:val="32"/>
          <w:rtl/>
        </w:rPr>
        <w:t>ومن</w:t>
      </w:r>
      <w:r w:rsidRPr="00AA3948">
        <w:rPr>
          <w:rFonts w:cs="TAHER"/>
          <w:sz w:val="32"/>
          <w:szCs w:val="32"/>
          <w:rtl/>
        </w:rPr>
        <w:t xml:space="preserve"> </w:t>
      </w:r>
      <w:r w:rsidRPr="00AA3948">
        <w:rPr>
          <w:rFonts w:cs="TAHER" w:hint="cs"/>
          <w:sz w:val="32"/>
          <w:szCs w:val="32"/>
          <w:rtl/>
        </w:rPr>
        <w:t>أبرز</w:t>
      </w:r>
      <w:r w:rsidRPr="00AA3948">
        <w:rPr>
          <w:rFonts w:cs="TAHER"/>
          <w:sz w:val="32"/>
          <w:szCs w:val="32"/>
          <w:rtl/>
        </w:rPr>
        <w:t xml:space="preserve"> </w:t>
      </w:r>
      <w:r w:rsidRPr="00AA3948">
        <w:rPr>
          <w:rFonts w:cs="TAHER" w:hint="cs"/>
          <w:sz w:val="32"/>
          <w:szCs w:val="32"/>
          <w:rtl/>
        </w:rPr>
        <w:t>هذه</w:t>
      </w:r>
      <w:r w:rsidRPr="00AA3948">
        <w:rPr>
          <w:rFonts w:cs="TAHER"/>
          <w:sz w:val="32"/>
          <w:szCs w:val="32"/>
          <w:rtl/>
        </w:rPr>
        <w:t xml:space="preserve"> </w:t>
      </w:r>
      <w:r w:rsidRPr="00AA3948">
        <w:rPr>
          <w:rFonts w:cs="TAHER" w:hint="cs"/>
          <w:sz w:val="32"/>
          <w:szCs w:val="32"/>
          <w:rtl/>
        </w:rPr>
        <w:t>المصاريف</w:t>
      </w:r>
      <w:r w:rsidRPr="00AA3948">
        <w:rPr>
          <w:rFonts w:cs="TAHER"/>
          <w:sz w:val="32"/>
          <w:szCs w:val="32"/>
          <w:rtl/>
        </w:rPr>
        <w:t xml:space="preserve"> </w:t>
      </w:r>
      <w:r w:rsidRPr="00AA3948">
        <w:rPr>
          <w:rFonts w:cs="TAHER" w:hint="cs"/>
          <w:sz w:val="32"/>
          <w:szCs w:val="32"/>
          <w:rtl/>
        </w:rPr>
        <w:t>الشرعية</w:t>
      </w:r>
      <w:r w:rsidRPr="00AA3948">
        <w:rPr>
          <w:rFonts w:cs="TAHER"/>
          <w:sz w:val="32"/>
          <w:szCs w:val="32"/>
          <w:rtl/>
        </w:rPr>
        <w:t xml:space="preserve"> </w:t>
      </w:r>
      <w:r w:rsidRPr="00AA3948">
        <w:rPr>
          <w:rFonts w:cs="TAHER" w:hint="cs"/>
          <w:sz w:val="32"/>
          <w:szCs w:val="32"/>
          <w:rtl/>
        </w:rPr>
        <w:t>كان</w:t>
      </w:r>
      <w:r w:rsidRPr="00AA3948">
        <w:rPr>
          <w:rFonts w:cs="TAHER"/>
          <w:sz w:val="32"/>
          <w:szCs w:val="32"/>
          <w:rtl/>
        </w:rPr>
        <w:t xml:space="preserve"> </w:t>
      </w:r>
      <w:r w:rsidRPr="00AA3948">
        <w:rPr>
          <w:rFonts w:cs="TAHER" w:hint="cs"/>
          <w:sz w:val="32"/>
          <w:szCs w:val="32"/>
          <w:rtl/>
        </w:rPr>
        <w:t>عند</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دعم</w:t>
      </w:r>
      <w:r w:rsidRPr="00AA3948">
        <w:rPr>
          <w:rFonts w:cs="TAHER"/>
          <w:sz w:val="32"/>
          <w:szCs w:val="32"/>
          <w:rtl/>
        </w:rPr>
        <w:t xml:space="preserve"> </w:t>
      </w:r>
      <w:r w:rsidRPr="00AA3948">
        <w:rPr>
          <w:rFonts w:cs="TAHER" w:hint="cs"/>
          <w:sz w:val="32"/>
          <w:szCs w:val="32"/>
          <w:rtl/>
        </w:rPr>
        <w:t>النهضة</w:t>
      </w:r>
      <w:r w:rsidRPr="00AA3948">
        <w:rPr>
          <w:rFonts w:cs="TAHER"/>
          <w:sz w:val="32"/>
          <w:szCs w:val="32"/>
          <w:rtl/>
        </w:rPr>
        <w:t xml:space="preserve"> </w:t>
      </w:r>
      <w:r w:rsidRPr="00AA3948">
        <w:rPr>
          <w:rFonts w:cs="TAHER" w:hint="cs"/>
          <w:sz w:val="32"/>
          <w:szCs w:val="32"/>
          <w:rtl/>
        </w:rPr>
        <w:t>ومساعدة</w:t>
      </w:r>
      <w:r w:rsidRPr="00AA3948">
        <w:rPr>
          <w:rFonts w:cs="TAHER"/>
          <w:sz w:val="32"/>
          <w:szCs w:val="32"/>
          <w:rtl/>
        </w:rPr>
        <w:t xml:space="preserve"> </w:t>
      </w:r>
      <w:r w:rsidRPr="00AA3948">
        <w:rPr>
          <w:rFonts w:cs="TAHER" w:hint="cs"/>
          <w:sz w:val="32"/>
          <w:szCs w:val="32"/>
          <w:rtl/>
        </w:rPr>
        <w:t>الطبقات</w:t>
      </w:r>
      <w:r w:rsidRPr="00AA3948">
        <w:rPr>
          <w:rFonts w:cs="TAHER"/>
          <w:sz w:val="32"/>
          <w:szCs w:val="32"/>
          <w:rtl/>
        </w:rPr>
        <w:t xml:space="preserve"> </w:t>
      </w:r>
      <w:r w:rsidRPr="00AA3948">
        <w:rPr>
          <w:rFonts w:cs="TAHER" w:hint="cs"/>
          <w:sz w:val="32"/>
          <w:szCs w:val="32"/>
          <w:rtl/>
        </w:rPr>
        <w:t>المحرومة</w:t>
      </w:r>
      <w:r w:rsidRPr="00AA3948">
        <w:rPr>
          <w:rFonts w:cs="TAHER"/>
          <w:sz w:val="32"/>
          <w:szCs w:val="32"/>
          <w:rtl/>
        </w:rPr>
        <w:t xml:space="preserve"> </w:t>
      </w:r>
      <w:r w:rsidRPr="00AA3948">
        <w:rPr>
          <w:rFonts w:cs="TAHER" w:hint="cs"/>
          <w:sz w:val="32"/>
          <w:szCs w:val="32"/>
          <w:rtl/>
        </w:rPr>
        <w:t>واسر</w:t>
      </w:r>
      <w:r w:rsidRPr="00AA3948">
        <w:rPr>
          <w:rFonts w:cs="TAHER"/>
          <w:sz w:val="32"/>
          <w:szCs w:val="32"/>
          <w:rtl/>
        </w:rPr>
        <w:t xml:space="preserve"> </w:t>
      </w:r>
      <w:r w:rsidRPr="00AA3948">
        <w:rPr>
          <w:rFonts w:cs="TAHER" w:hint="cs"/>
          <w:sz w:val="32"/>
          <w:szCs w:val="32"/>
          <w:rtl/>
        </w:rPr>
        <w:t>شهداء</w:t>
      </w:r>
      <w:r w:rsidRPr="00AA3948">
        <w:rPr>
          <w:rFonts w:cs="TAHER"/>
          <w:sz w:val="32"/>
          <w:szCs w:val="32"/>
          <w:rtl/>
        </w:rPr>
        <w:t xml:space="preserve"> </w:t>
      </w:r>
      <w:r w:rsidRPr="00AA3948">
        <w:rPr>
          <w:rFonts w:cs="TAHER" w:hint="cs"/>
          <w:sz w:val="32"/>
          <w:szCs w:val="32"/>
          <w:rtl/>
        </w:rPr>
        <w:t>الثورة</w:t>
      </w:r>
      <w:r w:rsidRPr="00AA3948">
        <w:rPr>
          <w:rFonts w:cs="TAHER"/>
          <w:sz w:val="32"/>
          <w:szCs w:val="32"/>
          <w:rtl/>
        </w:rPr>
        <w:t xml:space="preserve"> </w:t>
      </w:r>
      <w:r w:rsidRPr="00AA3948">
        <w:rPr>
          <w:rFonts w:cs="TAHER" w:hint="cs"/>
          <w:sz w:val="32"/>
          <w:szCs w:val="32"/>
          <w:rtl/>
        </w:rPr>
        <w:t>والمحتاجين</w:t>
      </w:r>
      <w:r w:rsidRPr="00AA3948">
        <w:rPr>
          <w:rFonts w:cs="TAHER"/>
          <w:sz w:val="32"/>
          <w:szCs w:val="32"/>
          <w:rtl/>
        </w:rPr>
        <w:t xml:space="preserve"> </w:t>
      </w:r>
      <w:r w:rsidRPr="00AA3948">
        <w:rPr>
          <w:rFonts w:cs="TAHER" w:hint="cs"/>
          <w:sz w:val="32"/>
          <w:szCs w:val="32"/>
          <w:rtl/>
        </w:rPr>
        <w:t>عموماً</w:t>
      </w:r>
      <w:r w:rsidRPr="00AA3948">
        <w:rPr>
          <w:rFonts w:cs="TAHER"/>
          <w:sz w:val="32"/>
          <w:szCs w:val="32"/>
          <w:rtl/>
        </w:rPr>
        <w:t xml:space="preserve"> </w:t>
      </w:r>
      <w:r w:rsidRPr="00AA3948">
        <w:rPr>
          <w:rFonts w:cs="TAHER" w:hint="cs"/>
          <w:sz w:val="32"/>
          <w:szCs w:val="32"/>
          <w:rtl/>
        </w:rPr>
        <w:t>مما</w:t>
      </w:r>
      <w:r w:rsidRPr="00AA3948">
        <w:rPr>
          <w:rFonts w:cs="TAHER"/>
          <w:sz w:val="32"/>
          <w:szCs w:val="32"/>
          <w:rtl/>
        </w:rPr>
        <w:t xml:space="preserve"> </w:t>
      </w:r>
      <w:r w:rsidRPr="00AA3948">
        <w:rPr>
          <w:rFonts w:cs="TAHER" w:hint="cs"/>
          <w:sz w:val="32"/>
          <w:szCs w:val="32"/>
          <w:rtl/>
        </w:rPr>
        <w:t>جعل</w:t>
      </w:r>
      <w:r w:rsidRPr="00AA3948">
        <w:rPr>
          <w:rFonts w:cs="TAHER"/>
          <w:sz w:val="32"/>
          <w:szCs w:val="32"/>
          <w:rtl/>
        </w:rPr>
        <w:t xml:space="preserve"> </w:t>
      </w:r>
      <w:r w:rsidRPr="00AA3948">
        <w:rPr>
          <w:rFonts w:cs="TAHER" w:hint="cs"/>
          <w:sz w:val="32"/>
          <w:szCs w:val="32"/>
          <w:rtl/>
        </w:rPr>
        <w:t>جواً</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التكافل</w:t>
      </w:r>
      <w:r w:rsidRPr="00AA3948">
        <w:rPr>
          <w:rFonts w:cs="TAHER"/>
          <w:sz w:val="32"/>
          <w:szCs w:val="32"/>
          <w:rtl/>
        </w:rPr>
        <w:t xml:space="preserve"> </w:t>
      </w:r>
      <w:r w:rsidRPr="00AA3948">
        <w:rPr>
          <w:rFonts w:cs="TAHER" w:hint="cs"/>
          <w:sz w:val="32"/>
          <w:szCs w:val="32"/>
          <w:rtl/>
        </w:rPr>
        <w:t>الاجتماعي</w:t>
      </w:r>
      <w:r w:rsidRPr="00AA3948">
        <w:rPr>
          <w:rFonts w:cs="TAHER"/>
          <w:sz w:val="32"/>
          <w:szCs w:val="32"/>
          <w:rtl/>
        </w:rPr>
        <w:t xml:space="preserve"> </w:t>
      </w:r>
      <w:r w:rsidRPr="00AA3948">
        <w:rPr>
          <w:rFonts w:cs="TAHER" w:hint="cs"/>
          <w:sz w:val="32"/>
          <w:szCs w:val="32"/>
          <w:rtl/>
        </w:rPr>
        <w:t>والقدرة</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الاستمرار</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المظاهرات</w:t>
      </w:r>
      <w:r w:rsidRPr="00AA3948">
        <w:rPr>
          <w:rFonts w:cs="TAHER"/>
          <w:sz w:val="32"/>
          <w:szCs w:val="32"/>
          <w:rtl/>
        </w:rPr>
        <w:t xml:space="preserve"> </w:t>
      </w:r>
      <w:r w:rsidRPr="00AA3948">
        <w:rPr>
          <w:rFonts w:cs="TAHER" w:hint="cs"/>
          <w:sz w:val="32"/>
          <w:szCs w:val="32"/>
          <w:rtl/>
        </w:rPr>
        <w:t>والمسيرات</w:t>
      </w:r>
      <w:r w:rsidRPr="00AA3948">
        <w:rPr>
          <w:rFonts w:cs="TAHER"/>
          <w:sz w:val="32"/>
          <w:szCs w:val="32"/>
          <w:rtl/>
        </w:rPr>
        <w:t xml:space="preserve"> </w:t>
      </w:r>
      <w:r w:rsidRPr="00AA3948">
        <w:rPr>
          <w:rFonts w:cs="TAHER" w:hint="cs"/>
          <w:sz w:val="32"/>
          <w:szCs w:val="32"/>
          <w:rtl/>
        </w:rPr>
        <w:t>المليونية</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كانت</w:t>
      </w:r>
      <w:r w:rsidRPr="00AA3948">
        <w:rPr>
          <w:rFonts w:cs="TAHER"/>
          <w:sz w:val="32"/>
          <w:szCs w:val="32"/>
          <w:rtl/>
        </w:rPr>
        <w:t xml:space="preserve"> </w:t>
      </w:r>
      <w:r w:rsidRPr="00AA3948">
        <w:rPr>
          <w:rFonts w:cs="TAHER" w:hint="cs"/>
          <w:sz w:val="32"/>
          <w:szCs w:val="32"/>
          <w:rtl/>
        </w:rPr>
        <w:t>تخرج</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الشوارع</w:t>
      </w:r>
      <w:r w:rsidRPr="00AA3948">
        <w:rPr>
          <w:rFonts w:cs="TAHER"/>
          <w:sz w:val="32"/>
          <w:szCs w:val="32"/>
          <w:rtl/>
        </w:rPr>
        <w:t xml:space="preserve"> </w:t>
      </w:r>
      <w:r w:rsidRPr="00AA3948">
        <w:rPr>
          <w:rFonts w:cs="TAHER" w:hint="cs"/>
          <w:sz w:val="32"/>
          <w:szCs w:val="32"/>
          <w:rtl/>
        </w:rPr>
        <w:t>منددة</w:t>
      </w:r>
      <w:r w:rsidRPr="00AA3948">
        <w:rPr>
          <w:rFonts w:cs="TAHER"/>
          <w:sz w:val="32"/>
          <w:szCs w:val="32"/>
          <w:rtl/>
        </w:rPr>
        <w:t xml:space="preserve"> </w:t>
      </w:r>
      <w:r w:rsidRPr="00AA3948">
        <w:rPr>
          <w:rFonts w:cs="TAHER" w:hint="cs"/>
          <w:sz w:val="32"/>
          <w:szCs w:val="32"/>
          <w:rtl/>
        </w:rPr>
        <w:t>بسياسة</w:t>
      </w:r>
      <w:r w:rsidRPr="00AA3948">
        <w:rPr>
          <w:rFonts w:cs="TAHER"/>
          <w:sz w:val="32"/>
          <w:szCs w:val="32"/>
          <w:rtl/>
        </w:rPr>
        <w:t xml:space="preserve"> </w:t>
      </w:r>
      <w:r w:rsidRPr="00AA3948">
        <w:rPr>
          <w:rFonts w:cs="TAHER" w:hint="cs"/>
          <w:sz w:val="32"/>
          <w:szCs w:val="32"/>
          <w:rtl/>
        </w:rPr>
        <w:t>الشاه</w:t>
      </w:r>
      <w:r w:rsidRPr="00AA3948">
        <w:rPr>
          <w:rFonts w:cs="TAHER"/>
          <w:sz w:val="32"/>
          <w:szCs w:val="32"/>
          <w:rtl/>
        </w:rPr>
        <w:t xml:space="preserve"> </w:t>
      </w:r>
      <w:r w:rsidRPr="00AA3948">
        <w:rPr>
          <w:rFonts w:cs="TAHER" w:hint="cs"/>
          <w:sz w:val="32"/>
          <w:szCs w:val="32"/>
          <w:rtl/>
        </w:rPr>
        <w:t>ومطالبة</w:t>
      </w:r>
      <w:r w:rsidRPr="00AA3948">
        <w:rPr>
          <w:rFonts w:cs="TAHER"/>
          <w:sz w:val="32"/>
          <w:szCs w:val="32"/>
          <w:rtl/>
        </w:rPr>
        <w:t xml:space="preserve"> </w:t>
      </w:r>
      <w:r w:rsidRPr="00AA3948">
        <w:rPr>
          <w:rFonts w:cs="TAHER" w:hint="cs"/>
          <w:sz w:val="32"/>
          <w:szCs w:val="32"/>
          <w:rtl/>
        </w:rPr>
        <w:t>برحيله</w:t>
      </w:r>
      <w:r w:rsidR="00E31D7C">
        <w:rPr>
          <w:rFonts w:cs="TAHER" w:hint="cs"/>
          <w:sz w:val="32"/>
          <w:szCs w:val="32"/>
          <w:rtl/>
        </w:rPr>
        <w:t>.</w:t>
      </w:r>
    </w:p>
    <w:p w:rsidR="00824A24" w:rsidRPr="00AA3948" w:rsidRDefault="00824A24" w:rsidP="00E31D7C">
      <w:pPr>
        <w:bidi/>
        <w:spacing w:after="0" w:line="240" w:lineRule="atLeast"/>
        <w:ind w:firstLine="567"/>
        <w:jc w:val="both"/>
        <w:rPr>
          <w:rFonts w:cs="TAHER"/>
          <w:sz w:val="32"/>
          <w:szCs w:val="32"/>
        </w:rPr>
      </w:pPr>
      <w:r w:rsidRPr="00AA3948">
        <w:rPr>
          <w:rFonts w:cs="TAHER" w:hint="cs"/>
          <w:sz w:val="32"/>
          <w:szCs w:val="32"/>
          <w:rtl/>
        </w:rPr>
        <w:t>وتنظيم</w:t>
      </w:r>
      <w:r w:rsidRPr="00AA3948">
        <w:rPr>
          <w:rFonts w:cs="TAHER"/>
          <w:sz w:val="32"/>
          <w:szCs w:val="32"/>
          <w:rtl/>
        </w:rPr>
        <w:t xml:space="preserve"> </w:t>
      </w:r>
      <w:r w:rsidRPr="00AA3948">
        <w:rPr>
          <w:rFonts w:cs="TAHER" w:hint="cs"/>
          <w:sz w:val="32"/>
          <w:szCs w:val="32"/>
          <w:rtl/>
        </w:rPr>
        <w:t>ذلك</w:t>
      </w:r>
      <w:r w:rsidRPr="00AA3948">
        <w:rPr>
          <w:rFonts w:cs="TAHER"/>
          <w:sz w:val="32"/>
          <w:szCs w:val="32"/>
          <w:rtl/>
        </w:rPr>
        <w:t xml:space="preserve"> </w:t>
      </w:r>
      <w:r w:rsidRPr="00AA3948">
        <w:rPr>
          <w:rFonts w:cs="TAHER" w:hint="cs"/>
          <w:sz w:val="32"/>
          <w:szCs w:val="32"/>
          <w:rtl/>
        </w:rPr>
        <w:t>كان</w:t>
      </w:r>
      <w:r w:rsidRPr="00AA3948">
        <w:rPr>
          <w:rFonts w:cs="TAHER"/>
          <w:sz w:val="32"/>
          <w:szCs w:val="32"/>
          <w:rtl/>
        </w:rPr>
        <w:t xml:space="preserve"> </w:t>
      </w:r>
      <w:r w:rsidRPr="00AA3948">
        <w:rPr>
          <w:rFonts w:cs="TAHER" w:hint="cs"/>
          <w:sz w:val="32"/>
          <w:szCs w:val="32"/>
          <w:rtl/>
        </w:rPr>
        <w:t>يتم</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مراحل</w:t>
      </w:r>
      <w:r w:rsidRPr="00AA3948">
        <w:rPr>
          <w:rFonts w:cs="TAHER"/>
          <w:sz w:val="32"/>
          <w:szCs w:val="32"/>
          <w:rtl/>
        </w:rPr>
        <w:t xml:space="preserve"> </w:t>
      </w:r>
      <w:r w:rsidRPr="00AA3948">
        <w:rPr>
          <w:rFonts w:cs="TAHER" w:hint="cs"/>
          <w:sz w:val="32"/>
          <w:szCs w:val="32"/>
          <w:rtl/>
        </w:rPr>
        <w:t>الثورة</w:t>
      </w:r>
      <w:r w:rsidRPr="00AA3948">
        <w:rPr>
          <w:rFonts w:cs="TAHER"/>
          <w:sz w:val="32"/>
          <w:szCs w:val="32"/>
          <w:rtl/>
        </w:rPr>
        <w:t xml:space="preserve"> </w:t>
      </w:r>
      <w:r w:rsidRPr="00AA3948">
        <w:rPr>
          <w:rFonts w:cs="TAHER" w:hint="cs"/>
          <w:sz w:val="32"/>
          <w:szCs w:val="32"/>
          <w:rtl/>
        </w:rPr>
        <w:t>عبر</w:t>
      </w:r>
      <w:r w:rsidRPr="00AA3948">
        <w:rPr>
          <w:rFonts w:cs="TAHER"/>
          <w:sz w:val="32"/>
          <w:szCs w:val="32"/>
          <w:rtl/>
        </w:rPr>
        <w:t xml:space="preserve"> </w:t>
      </w:r>
      <w:r w:rsidRPr="00AA3948">
        <w:rPr>
          <w:rFonts w:cs="TAHER" w:hint="cs"/>
          <w:sz w:val="32"/>
          <w:szCs w:val="32"/>
          <w:rtl/>
        </w:rPr>
        <w:t>ما</w:t>
      </w:r>
      <w:r w:rsidRPr="00AA3948">
        <w:rPr>
          <w:rFonts w:cs="TAHER"/>
          <w:sz w:val="32"/>
          <w:szCs w:val="32"/>
          <w:rtl/>
        </w:rPr>
        <w:t xml:space="preserve"> </w:t>
      </w:r>
      <w:r w:rsidRPr="00AA3948">
        <w:rPr>
          <w:rFonts w:cs="TAHER" w:hint="cs"/>
          <w:sz w:val="32"/>
          <w:szCs w:val="32"/>
          <w:rtl/>
        </w:rPr>
        <w:t>يسمى</w:t>
      </w:r>
      <w:r w:rsidRPr="00AA3948">
        <w:rPr>
          <w:rFonts w:cs="TAHER"/>
          <w:sz w:val="32"/>
          <w:szCs w:val="32"/>
          <w:rtl/>
        </w:rPr>
        <w:t xml:space="preserve"> </w:t>
      </w:r>
      <w:r w:rsidRPr="00AA3948">
        <w:rPr>
          <w:rFonts w:cs="TAHER" w:hint="cs"/>
          <w:sz w:val="32"/>
          <w:szCs w:val="32"/>
          <w:rtl/>
        </w:rPr>
        <w:t>لجان</w:t>
      </w:r>
      <w:r w:rsidRPr="00AA3948">
        <w:rPr>
          <w:rFonts w:cs="TAHER"/>
          <w:sz w:val="32"/>
          <w:szCs w:val="32"/>
          <w:rtl/>
        </w:rPr>
        <w:t xml:space="preserve"> </w:t>
      </w:r>
      <w:r w:rsidRPr="00AA3948">
        <w:rPr>
          <w:rFonts w:cs="TAHER" w:hint="cs"/>
          <w:sz w:val="32"/>
          <w:szCs w:val="32"/>
          <w:rtl/>
        </w:rPr>
        <w:t>الأحياء</w:t>
      </w:r>
      <w:r w:rsidRPr="00AA3948">
        <w:rPr>
          <w:rFonts w:cs="TAHER"/>
          <w:sz w:val="32"/>
          <w:szCs w:val="32"/>
          <w:rtl/>
        </w:rPr>
        <w:t xml:space="preserve"> </w:t>
      </w:r>
      <w:r w:rsidRPr="00AA3948">
        <w:rPr>
          <w:rFonts w:cs="TAHER" w:hint="cs"/>
          <w:sz w:val="32"/>
          <w:szCs w:val="32"/>
          <w:rtl/>
        </w:rPr>
        <w:t>المرتبطة</w:t>
      </w:r>
      <w:r w:rsidRPr="00AA3948">
        <w:rPr>
          <w:rFonts w:cs="TAHER"/>
          <w:sz w:val="32"/>
          <w:szCs w:val="32"/>
          <w:rtl/>
        </w:rPr>
        <w:t xml:space="preserve"> </w:t>
      </w:r>
      <w:r w:rsidRPr="00AA3948">
        <w:rPr>
          <w:rFonts w:cs="TAHER" w:hint="cs"/>
          <w:sz w:val="32"/>
          <w:szCs w:val="32"/>
          <w:rtl/>
        </w:rPr>
        <w:t>كل</w:t>
      </w:r>
      <w:r w:rsidRPr="00AA3948">
        <w:rPr>
          <w:rFonts w:cs="TAHER"/>
          <w:sz w:val="32"/>
          <w:szCs w:val="32"/>
          <w:rtl/>
        </w:rPr>
        <w:t xml:space="preserve"> </w:t>
      </w:r>
      <w:r w:rsidRPr="00AA3948">
        <w:rPr>
          <w:rFonts w:cs="TAHER" w:hint="cs"/>
          <w:sz w:val="32"/>
          <w:szCs w:val="32"/>
          <w:rtl/>
        </w:rPr>
        <w:t>منها</w:t>
      </w:r>
      <w:r w:rsidRPr="00AA3948">
        <w:rPr>
          <w:rFonts w:cs="TAHER"/>
          <w:sz w:val="32"/>
          <w:szCs w:val="32"/>
          <w:rtl/>
        </w:rPr>
        <w:t xml:space="preserve"> </w:t>
      </w:r>
      <w:r w:rsidRPr="00AA3948">
        <w:rPr>
          <w:rFonts w:cs="TAHER" w:hint="cs"/>
          <w:sz w:val="32"/>
          <w:szCs w:val="32"/>
          <w:rtl/>
        </w:rPr>
        <w:t>بإمام</w:t>
      </w:r>
      <w:r w:rsidRPr="00AA3948">
        <w:rPr>
          <w:rFonts w:cs="TAHER"/>
          <w:sz w:val="32"/>
          <w:szCs w:val="32"/>
          <w:rtl/>
        </w:rPr>
        <w:t xml:space="preserve"> </w:t>
      </w:r>
      <w:r w:rsidRPr="00AA3948">
        <w:rPr>
          <w:rFonts w:cs="TAHER" w:hint="cs"/>
          <w:sz w:val="32"/>
          <w:szCs w:val="32"/>
          <w:rtl/>
        </w:rPr>
        <w:t>المسجد</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الحي،</w:t>
      </w:r>
      <w:r w:rsidRPr="00AA3948">
        <w:rPr>
          <w:rFonts w:cs="TAHER"/>
          <w:sz w:val="32"/>
          <w:szCs w:val="32"/>
          <w:rtl/>
        </w:rPr>
        <w:t xml:space="preserve"> </w:t>
      </w:r>
      <w:r w:rsidRPr="00AA3948">
        <w:rPr>
          <w:rFonts w:cs="TAHER" w:hint="cs"/>
          <w:sz w:val="32"/>
          <w:szCs w:val="32"/>
          <w:rtl/>
        </w:rPr>
        <w:t>واللجان</w:t>
      </w:r>
      <w:r w:rsidRPr="00AA3948">
        <w:rPr>
          <w:rFonts w:cs="TAHER"/>
          <w:sz w:val="32"/>
          <w:szCs w:val="32"/>
          <w:rtl/>
        </w:rPr>
        <w:t xml:space="preserve"> </w:t>
      </w:r>
      <w:r w:rsidRPr="00AA3948">
        <w:rPr>
          <w:rFonts w:cs="TAHER" w:hint="cs"/>
          <w:sz w:val="32"/>
          <w:szCs w:val="32"/>
          <w:rtl/>
        </w:rPr>
        <w:t>هذه</w:t>
      </w:r>
      <w:r w:rsidRPr="00AA3948">
        <w:rPr>
          <w:rFonts w:cs="TAHER"/>
          <w:sz w:val="32"/>
          <w:szCs w:val="32"/>
          <w:rtl/>
        </w:rPr>
        <w:t xml:space="preserve"> </w:t>
      </w:r>
      <w:r w:rsidRPr="00AA3948">
        <w:rPr>
          <w:rFonts w:cs="TAHER" w:hint="cs"/>
          <w:sz w:val="32"/>
          <w:szCs w:val="32"/>
          <w:rtl/>
        </w:rPr>
        <w:t>هي</w:t>
      </w:r>
      <w:r w:rsidRPr="00AA3948">
        <w:rPr>
          <w:rFonts w:cs="TAHER"/>
          <w:sz w:val="32"/>
          <w:szCs w:val="32"/>
          <w:rtl/>
        </w:rPr>
        <w:t xml:space="preserve"> </w:t>
      </w:r>
      <w:r w:rsidRPr="00AA3948">
        <w:rPr>
          <w:rFonts w:cs="TAHER" w:hint="cs"/>
          <w:sz w:val="32"/>
          <w:szCs w:val="32"/>
          <w:rtl/>
        </w:rPr>
        <w:t>بمثابة</w:t>
      </w:r>
      <w:r w:rsidRPr="00AA3948">
        <w:rPr>
          <w:rFonts w:cs="TAHER"/>
          <w:sz w:val="32"/>
          <w:szCs w:val="32"/>
          <w:rtl/>
        </w:rPr>
        <w:t xml:space="preserve"> </w:t>
      </w:r>
      <w:r w:rsidRPr="00AA3948">
        <w:rPr>
          <w:rFonts w:cs="TAHER" w:hint="cs"/>
          <w:sz w:val="32"/>
          <w:szCs w:val="32"/>
          <w:rtl/>
        </w:rPr>
        <w:t>القنوات</w:t>
      </w:r>
      <w:r w:rsidRPr="00AA3948">
        <w:rPr>
          <w:rFonts w:cs="TAHER"/>
          <w:sz w:val="32"/>
          <w:szCs w:val="32"/>
          <w:rtl/>
        </w:rPr>
        <w:t xml:space="preserve"> </w:t>
      </w:r>
      <w:r w:rsidRPr="00AA3948">
        <w:rPr>
          <w:rFonts w:cs="TAHER" w:hint="cs"/>
          <w:sz w:val="32"/>
          <w:szCs w:val="32"/>
          <w:rtl/>
        </w:rPr>
        <w:t>التنظيمية</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كان</w:t>
      </w:r>
      <w:r w:rsidRPr="00AA3948">
        <w:rPr>
          <w:rFonts w:cs="TAHER"/>
          <w:sz w:val="32"/>
          <w:szCs w:val="32"/>
          <w:rtl/>
        </w:rPr>
        <w:t xml:space="preserve"> </w:t>
      </w:r>
      <w:r w:rsidRPr="00AA3948">
        <w:rPr>
          <w:rFonts w:cs="TAHER" w:hint="cs"/>
          <w:sz w:val="32"/>
          <w:szCs w:val="32"/>
          <w:rtl/>
        </w:rPr>
        <w:t>يشرف</w:t>
      </w:r>
      <w:r w:rsidRPr="00AA3948">
        <w:rPr>
          <w:rFonts w:cs="TAHER"/>
          <w:sz w:val="32"/>
          <w:szCs w:val="32"/>
          <w:rtl/>
        </w:rPr>
        <w:t xml:space="preserve"> </w:t>
      </w:r>
      <w:r w:rsidRPr="00AA3948">
        <w:rPr>
          <w:rFonts w:cs="TAHER" w:hint="cs"/>
          <w:sz w:val="32"/>
          <w:szCs w:val="32"/>
          <w:rtl/>
        </w:rPr>
        <w:t>عليها</w:t>
      </w:r>
      <w:r w:rsidRPr="00AA3948">
        <w:rPr>
          <w:rFonts w:cs="TAHER"/>
          <w:sz w:val="32"/>
          <w:szCs w:val="32"/>
          <w:rtl/>
        </w:rPr>
        <w:t xml:space="preserve"> </w:t>
      </w:r>
      <w:r w:rsidRPr="00AA3948">
        <w:rPr>
          <w:rFonts w:cs="TAHER" w:hint="cs"/>
          <w:sz w:val="32"/>
          <w:szCs w:val="32"/>
          <w:rtl/>
        </w:rPr>
        <w:t>العلماء</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عملها</w:t>
      </w:r>
      <w:r w:rsidRPr="00AA3948">
        <w:rPr>
          <w:rFonts w:cs="TAHER"/>
          <w:sz w:val="32"/>
          <w:szCs w:val="32"/>
          <w:rtl/>
        </w:rPr>
        <w:t xml:space="preserve"> </w:t>
      </w:r>
      <w:r w:rsidRPr="00AA3948">
        <w:rPr>
          <w:rFonts w:cs="TAHER" w:hint="cs"/>
          <w:sz w:val="32"/>
          <w:szCs w:val="32"/>
          <w:rtl/>
        </w:rPr>
        <w:t>وهي</w:t>
      </w:r>
      <w:r w:rsidRPr="00AA3948">
        <w:rPr>
          <w:rFonts w:cs="TAHER"/>
          <w:sz w:val="32"/>
          <w:szCs w:val="32"/>
          <w:rtl/>
        </w:rPr>
        <w:t xml:space="preserve"> </w:t>
      </w:r>
      <w:r w:rsidRPr="00AA3948">
        <w:rPr>
          <w:rFonts w:cs="TAHER" w:hint="cs"/>
          <w:sz w:val="32"/>
          <w:szCs w:val="32"/>
          <w:rtl/>
        </w:rPr>
        <w:t>تقوم</w:t>
      </w:r>
      <w:r w:rsidRPr="00AA3948">
        <w:rPr>
          <w:rFonts w:cs="TAHER"/>
          <w:sz w:val="32"/>
          <w:szCs w:val="32"/>
          <w:rtl/>
        </w:rPr>
        <w:t xml:space="preserve"> </w:t>
      </w:r>
      <w:r w:rsidRPr="00AA3948">
        <w:rPr>
          <w:rFonts w:cs="TAHER" w:hint="cs"/>
          <w:sz w:val="32"/>
          <w:szCs w:val="32"/>
          <w:rtl/>
        </w:rPr>
        <w:t>بالمهام</w:t>
      </w:r>
      <w:r w:rsidRPr="00AA3948">
        <w:rPr>
          <w:rFonts w:cs="TAHER"/>
          <w:sz w:val="32"/>
          <w:szCs w:val="32"/>
          <w:rtl/>
        </w:rPr>
        <w:t xml:space="preserve"> </w:t>
      </w:r>
      <w:r w:rsidRPr="00AA3948">
        <w:rPr>
          <w:rFonts w:cs="TAHER" w:hint="cs"/>
          <w:sz w:val="32"/>
          <w:szCs w:val="32"/>
          <w:rtl/>
        </w:rPr>
        <w:t>التنفيذية</w:t>
      </w:r>
      <w:r w:rsidRPr="00AA3948">
        <w:rPr>
          <w:rFonts w:cs="TAHER"/>
          <w:sz w:val="32"/>
          <w:szCs w:val="32"/>
          <w:rtl/>
        </w:rPr>
        <w:t xml:space="preserve"> </w:t>
      </w:r>
      <w:r w:rsidRPr="00AA3948">
        <w:rPr>
          <w:rFonts w:cs="TAHER" w:hint="cs"/>
          <w:sz w:val="32"/>
          <w:szCs w:val="32"/>
          <w:rtl/>
        </w:rPr>
        <w:t>المطلوبة</w:t>
      </w:r>
      <w:r w:rsidRPr="00AA3948">
        <w:rPr>
          <w:rFonts w:cs="TAHER"/>
          <w:sz w:val="32"/>
          <w:szCs w:val="32"/>
          <w:rtl/>
        </w:rPr>
        <w:t xml:space="preserve"> </w:t>
      </w:r>
      <w:r w:rsidRPr="00AA3948">
        <w:rPr>
          <w:rFonts w:cs="TAHER" w:hint="cs"/>
          <w:sz w:val="32"/>
          <w:szCs w:val="32"/>
          <w:rtl/>
        </w:rPr>
        <w:t>سواء</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إيصال</w:t>
      </w:r>
      <w:r w:rsidRPr="00AA3948">
        <w:rPr>
          <w:rFonts w:cs="TAHER"/>
          <w:sz w:val="32"/>
          <w:szCs w:val="32"/>
          <w:rtl/>
        </w:rPr>
        <w:t xml:space="preserve"> </w:t>
      </w:r>
      <w:r w:rsidRPr="00AA3948">
        <w:rPr>
          <w:rFonts w:cs="TAHER" w:hint="cs"/>
          <w:sz w:val="32"/>
          <w:szCs w:val="32"/>
          <w:rtl/>
        </w:rPr>
        <w:t>المساعدات</w:t>
      </w:r>
      <w:r w:rsidRPr="00AA3948">
        <w:rPr>
          <w:rFonts w:cs="TAHER"/>
          <w:sz w:val="32"/>
          <w:szCs w:val="32"/>
          <w:rtl/>
        </w:rPr>
        <w:t xml:space="preserve"> </w:t>
      </w:r>
      <w:r w:rsidRPr="00AA3948">
        <w:rPr>
          <w:rFonts w:cs="TAHER" w:hint="cs"/>
          <w:sz w:val="32"/>
          <w:szCs w:val="32"/>
          <w:rtl/>
        </w:rPr>
        <w:t>اللازمة</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هذه</w:t>
      </w:r>
      <w:r w:rsidRPr="00AA3948">
        <w:rPr>
          <w:rFonts w:cs="TAHER"/>
          <w:sz w:val="32"/>
          <w:szCs w:val="32"/>
          <w:rtl/>
        </w:rPr>
        <w:t xml:space="preserve"> </w:t>
      </w:r>
      <w:r w:rsidRPr="00AA3948">
        <w:rPr>
          <w:rFonts w:cs="TAHER" w:hint="cs"/>
          <w:sz w:val="32"/>
          <w:szCs w:val="32"/>
          <w:rtl/>
        </w:rPr>
        <w:t>العائلات</w:t>
      </w:r>
      <w:r w:rsidRPr="00AA3948">
        <w:rPr>
          <w:rFonts w:cs="TAHER"/>
          <w:sz w:val="32"/>
          <w:szCs w:val="32"/>
          <w:rtl/>
        </w:rPr>
        <w:t xml:space="preserve"> </w:t>
      </w:r>
      <w:r w:rsidRPr="00AA3948">
        <w:rPr>
          <w:rFonts w:cs="TAHER" w:hint="cs"/>
          <w:sz w:val="32"/>
          <w:szCs w:val="32"/>
          <w:rtl/>
        </w:rPr>
        <w:t>بعد</w:t>
      </w:r>
      <w:r w:rsidRPr="00AA3948">
        <w:rPr>
          <w:rFonts w:cs="TAHER"/>
          <w:sz w:val="32"/>
          <w:szCs w:val="32"/>
          <w:rtl/>
        </w:rPr>
        <w:t xml:space="preserve"> </w:t>
      </w:r>
      <w:r w:rsidRPr="00AA3948">
        <w:rPr>
          <w:rFonts w:cs="TAHER" w:hint="cs"/>
          <w:sz w:val="32"/>
          <w:szCs w:val="32"/>
          <w:rtl/>
        </w:rPr>
        <w:t>استلامها</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اللجان</w:t>
      </w:r>
      <w:r w:rsidRPr="00AA3948">
        <w:rPr>
          <w:rFonts w:cs="TAHER"/>
          <w:sz w:val="32"/>
          <w:szCs w:val="32"/>
          <w:rtl/>
        </w:rPr>
        <w:t xml:space="preserve"> </w:t>
      </w:r>
      <w:r w:rsidRPr="00AA3948">
        <w:rPr>
          <w:rFonts w:cs="TAHER" w:hint="cs"/>
          <w:sz w:val="32"/>
          <w:szCs w:val="32"/>
          <w:rtl/>
        </w:rPr>
        <w:t>المركزية</w:t>
      </w:r>
      <w:r w:rsidRPr="00AA3948">
        <w:rPr>
          <w:rFonts w:cs="TAHER"/>
          <w:sz w:val="32"/>
          <w:szCs w:val="32"/>
          <w:rtl/>
        </w:rPr>
        <w:t xml:space="preserve"> </w:t>
      </w:r>
      <w:r w:rsidRPr="00AA3948">
        <w:rPr>
          <w:rFonts w:cs="TAHER" w:hint="cs"/>
          <w:sz w:val="32"/>
          <w:szCs w:val="32"/>
          <w:rtl/>
        </w:rPr>
        <w:t>والقيادية</w:t>
      </w:r>
      <w:r w:rsidRPr="00AA3948">
        <w:rPr>
          <w:rFonts w:cs="TAHER"/>
          <w:sz w:val="32"/>
          <w:szCs w:val="32"/>
          <w:rtl/>
        </w:rPr>
        <w:t xml:space="preserve"> </w:t>
      </w:r>
      <w:r w:rsidRPr="00AA3948">
        <w:rPr>
          <w:rFonts w:cs="TAHER" w:hint="cs"/>
          <w:sz w:val="32"/>
          <w:szCs w:val="32"/>
          <w:rtl/>
        </w:rPr>
        <w:t>للثورة</w:t>
      </w:r>
      <w:r w:rsidR="00E31D7C">
        <w:rPr>
          <w:rFonts w:cs="TAHER" w:hint="cs"/>
          <w:sz w:val="32"/>
          <w:szCs w:val="32"/>
          <w:rtl/>
        </w:rPr>
        <w:t>.</w:t>
      </w:r>
    </w:p>
    <w:p w:rsidR="00824A24" w:rsidRPr="00AA3948" w:rsidRDefault="00824A24" w:rsidP="00824A24">
      <w:pPr>
        <w:bidi/>
        <w:spacing w:after="0" w:line="240" w:lineRule="atLeast"/>
        <w:ind w:firstLine="567"/>
        <w:jc w:val="both"/>
        <w:rPr>
          <w:rFonts w:cs="TAHER"/>
          <w:sz w:val="32"/>
          <w:szCs w:val="32"/>
        </w:rPr>
      </w:pPr>
    </w:p>
    <w:p w:rsidR="00824A24" w:rsidRPr="00AA3948" w:rsidRDefault="00824A24" w:rsidP="00E31D7C">
      <w:pPr>
        <w:bidi/>
        <w:spacing w:after="0" w:line="240" w:lineRule="atLeast"/>
        <w:ind w:firstLine="567"/>
        <w:jc w:val="both"/>
        <w:rPr>
          <w:rFonts w:cs="TAHER"/>
          <w:sz w:val="32"/>
          <w:szCs w:val="32"/>
        </w:rPr>
      </w:pPr>
      <w:r w:rsidRPr="00AA3948">
        <w:rPr>
          <w:rFonts w:cs="TAHER" w:hint="cs"/>
          <w:sz w:val="32"/>
          <w:szCs w:val="32"/>
          <w:rtl/>
        </w:rPr>
        <w:t>وقد</w:t>
      </w:r>
      <w:r w:rsidRPr="00AA3948">
        <w:rPr>
          <w:rFonts w:cs="TAHER"/>
          <w:sz w:val="32"/>
          <w:szCs w:val="32"/>
          <w:rtl/>
        </w:rPr>
        <w:t xml:space="preserve"> </w:t>
      </w:r>
      <w:r w:rsidRPr="00AA3948">
        <w:rPr>
          <w:rFonts w:cs="TAHER" w:hint="cs"/>
          <w:sz w:val="32"/>
          <w:szCs w:val="32"/>
          <w:rtl/>
        </w:rPr>
        <w:t>تم</w:t>
      </w:r>
      <w:r w:rsidR="00E31D7C">
        <w:rPr>
          <w:rFonts w:cs="TAHER" w:hint="cs"/>
          <w:sz w:val="32"/>
          <w:szCs w:val="32"/>
          <w:rtl/>
        </w:rPr>
        <w:t xml:space="preserve"> ت</w:t>
      </w:r>
      <w:r w:rsidRPr="00AA3948">
        <w:rPr>
          <w:rFonts w:cs="TAHER" w:hint="cs"/>
          <w:sz w:val="32"/>
          <w:szCs w:val="32"/>
          <w:rtl/>
        </w:rPr>
        <w:t>أس</w:t>
      </w:r>
      <w:r w:rsidR="00E31D7C">
        <w:rPr>
          <w:rFonts w:cs="TAHER" w:hint="cs"/>
          <w:sz w:val="32"/>
          <w:szCs w:val="32"/>
          <w:rtl/>
        </w:rPr>
        <w:t>ي</w:t>
      </w:r>
      <w:r w:rsidRPr="00AA3948">
        <w:rPr>
          <w:rFonts w:cs="TAHER" w:hint="cs"/>
          <w:sz w:val="32"/>
          <w:szCs w:val="32"/>
          <w:rtl/>
        </w:rPr>
        <w:t>س</w:t>
      </w:r>
      <w:r w:rsidRPr="00AA3948">
        <w:rPr>
          <w:rFonts w:cs="TAHER"/>
          <w:sz w:val="32"/>
          <w:szCs w:val="32"/>
          <w:rtl/>
        </w:rPr>
        <w:t xml:space="preserve"> </w:t>
      </w:r>
      <w:r w:rsidRPr="00AA3948">
        <w:rPr>
          <w:rFonts w:cs="TAHER" w:hint="cs"/>
          <w:sz w:val="32"/>
          <w:szCs w:val="32"/>
          <w:rtl/>
        </w:rPr>
        <w:t>هذا</w:t>
      </w:r>
      <w:r w:rsidRPr="00AA3948">
        <w:rPr>
          <w:rFonts w:cs="TAHER"/>
          <w:sz w:val="32"/>
          <w:szCs w:val="32"/>
          <w:rtl/>
        </w:rPr>
        <w:t xml:space="preserve"> </w:t>
      </w:r>
      <w:r w:rsidRPr="00AA3948">
        <w:rPr>
          <w:rFonts w:cs="TAHER" w:hint="cs"/>
          <w:sz w:val="32"/>
          <w:szCs w:val="32"/>
          <w:rtl/>
        </w:rPr>
        <w:t>النوع</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العمل</w:t>
      </w:r>
      <w:r w:rsidRPr="00AA3948">
        <w:rPr>
          <w:rFonts w:cs="TAHER"/>
          <w:sz w:val="32"/>
          <w:szCs w:val="32"/>
          <w:rtl/>
        </w:rPr>
        <w:t xml:space="preserve"> </w:t>
      </w:r>
      <w:r w:rsidRPr="00AA3948">
        <w:rPr>
          <w:rFonts w:cs="TAHER" w:hint="cs"/>
          <w:sz w:val="32"/>
          <w:szCs w:val="32"/>
          <w:rtl/>
        </w:rPr>
        <w:t>بعد</w:t>
      </w:r>
      <w:r w:rsidRPr="00AA3948">
        <w:rPr>
          <w:rFonts w:cs="TAHER"/>
          <w:sz w:val="32"/>
          <w:szCs w:val="32"/>
          <w:rtl/>
        </w:rPr>
        <w:t xml:space="preserve"> </w:t>
      </w:r>
      <w:r w:rsidRPr="00AA3948">
        <w:rPr>
          <w:rFonts w:cs="TAHER" w:hint="cs"/>
          <w:sz w:val="32"/>
          <w:szCs w:val="32"/>
          <w:rtl/>
        </w:rPr>
        <w:t>الثورة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ثلاث</w:t>
      </w:r>
      <w:r w:rsidRPr="00AA3948">
        <w:rPr>
          <w:rFonts w:cs="TAHER"/>
          <w:sz w:val="32"/>
          <w:szCs w:val="32"/>
          <w:rtl/>
        </w:rPr>
        <w:t xml:space="preserve"> </w:t>
      </w:r>
      <w:r w:rsidRPr="00AA3948">
        <w:rPr>
          <w:rFonts w:cs="TAHER" w:hint="cs"/>
          <w:sz w:val="32"/>
          <w:szCs w:val="32"/>
          <w:rtl/>
        </w:rPr>
        <w:t>مؤسسات</w:t>
      </w:r>
      <w:r w:rsidRPr="00AA3948">
        <w:rPr>
          <w:rFonts w:cs="TAHER"/>
          <w:sz w:val="32"/>
          <w:szCs w:val="32"/>
          <w:rtl/>
        </w:rPr>
        <w:t xml:space="preserve"> </w:t>
      </w:r>
      <w:r w:rsidRPr="00AA3948">
        <w:rPr>
          <w:rFonts w:cs="TAHER" w:hint="cs"/>
          <w:sz w:val="32"/>
          <w:szCs w:val="32"/>
          <w:rtl/>
        </w:rPr>
        <w:t>رئيسية</w:t>
      </w:r>
      <w:r w:rsidRPr="00AA3948">
        <w:rPr>
          <w:rFonts w:cs="TAHER"/>
          <w:sz w:val="32"/>
          <w:szCs w:val="32"/>
          <w:rtl/>
        </w:rPr>
        <w:t xml:space="preserve"> </w:t>
      </w:r>
      <w:r w:rsidRPr="00AA3948">
        <w:rPr>
          <w:rFonts w:cs="TAHER" w:hint="cs"/>
          <w:sz w:val="32"/>
          <w:szCs w:val="32"/>
          <w:rtl/>
        </w:rPr>
        <w:t>هي</w:t>
      </w:r>
      <w:r w:rsidR="00E31D7C">
        <w:rPr>
          <w:rFonts w:cs="TAHER" w:hint="cs"/>
          <w:sz w:val="32"/>
          <w:szCs w:val="32"/>
          <w:rtl/>
        </w:rPr>
        <w:t>:</w:t>
      </w:r>
    </w:p>
    <w:p w:rsidR="00824A24" w:rsidRPr="00AA3948" w:rsidRDefault="00824A24" w:rsidP="00E31D7C">
      <w:pPr>
        <w:bidi/>
        <w:spacing w:after="0" w:line="240" w:lineRule="atLeast"/>
        <w:ind w:firstLine="567"/>
        <w:jc w:val="both"/>
        <w:rPr>
          <w:rFonts w:cs="TAHER"/>
          <w:sz w:val="32"/>
          <w:szCs w:val="32"/>
        </w:rPr>
      </w:pPr>
      <w:r w:rsidRPr="00AA3948">
        <w:rPr>
          <w:rFonts w:cs="TAHER" w:hint="cs"/>
          <w:sz w:val="32"/>
          <w:szCs w:val="32"/>
          <w:rtl/>
        </w:rPr>
        <w:t>مؤسسة</w:t>
      </w:r>
      <w:r w:rsidRPr="00AA3948">
        <w:rPr>
          <w:rFonts w:cs="TAHER"/>
          <w:sz w:val="32"/>
          <w:szCs w:val="32"/>
          <w:rtl/>
        </w:rPr>
        <w:t xml:space="preserve"> </w:t>
      </w:r>
      <w:r w:rsidRPr="00AA3948">
        <w:rPr>
          <w:rFonts w:cs="TAHER" w:hint="cs"/>
          <w:sz w:val="32"/>
          <w:szCs w:val="32"/>
          <w:rtl/>
        </w:rPr>
        <w:t>ـ</w:t>
      </w:r>
      <w:r w:rsidRPr="00AA3948">
        <w:rPr>
          <w:rFonts w:cs="TAHER"/>
          <w:sz w:val="32"/>
          <w:szCs w:val="32"/>
          <w:rtl/>
        </w:rPr>
        <w:t xml:space="preserve"> </w:t>
      </w:r>
      <w:r w:rsidRPr="00AA3948">
        <w:rPr>
          <w:rFonts w:cs="TAHER" w:hint="cs"/>
          <w:sz w:val="32"/>
          <w:szCs w:val="32"/>
          <w:rtl/>
        </w:rPr>
        <w:t>شهيد</w:t>
      </w:r>
      <w:r w:rsidRPr="00AA3948">
        <w:rPr>
          <w:rFonts w:cs="TAHER"/>
          <w:sz w:val="32"/>
          <w:szCs w:val="32"/>
          <w:rtl/>
        </w:rPr>
        <w:t xml:space="preserve"> </w:t>
      </w:r>
      <w:r w:rsidRPr="00AA3948">
        <w:rPr>
          <w:rFonts w:cs="TAHER" w:hint="cs"/>
          <w:sz w:val="32"/>
          <w:szCs w:val="32"/>
          <w:rtl/>
        </w:rPr>
        <w:t>الثورة</w:t>
      </w:r>
      <w:r w:rsidRPr="00AA3948">
        <w:rPr>
          <w:rFonts w:cs="TAHER"/>
          <w:sz w:val="32"/>
          <w:szCs w:val="32"/>
          <w:rtl/>
        </w:rPr>
        <w:t xml:space="preserve"> </w:t>
      </w:r>
      <w:r w:rsidRPr="00AA3948">
        <w:rPr>
          <w:rFonts w:cs="TAHER" w:hint="cs"/>
          <w:sz w:val="32"/>
          <w:szCs w:val="32"/>
          <w:rtl/>
        </w:rPr>
        <w:t>الإسلامية</w:t>
      </w:r>
      <w:r w:rsidRPr="00AA3948">
        <w:rPr>
          <w:rFonts w:cs="TAHER"/>
          <w:sz w:val="32"/>
          <w:szCs w:val="32"/>
          <w:rtl/>
        </w:rPr>
        <w:t xml:space="preserve"> </w:t>
      </w:r>
      <w:r w:rsidRPr="00AA3948">
        <w:rPr>
          <w:rFonts w:cs="TAHER" w:hint="cs"/>
          <w:sz w:val="32"/>
          <w:szCs w:val="32"/>
          <w:rtl/>
        </w:rPr>
        <w:t>ـ</w:t>
      </w:r>
      <w:r w:rsidRPr="00AA3948">
        <w:rPr>
          <w:rFonts w:cs="TAHER"/>
          <w:sz w:val="32"/>
          <w:szCs w:val="32"/>
          <w:rtl/>
        </w:rPr>
        <w:t xml:space="preserve"> </w:t>
      </w:r>
      <w:r w:rsidRPr="00AA3948">
        <w:rPr>
          <w:rFonts w:cs="TAHER" w:hint="cs"/>
          <w:sz w:val="32"/>
          <w:szCs w:val="32"/>
          <w:rtl/>
        </w:rPr>
        <w:t>وهي</w:t>
      </w:r>
      <w:r w:rsidRPr="00AA3948">
        <w:rPr>
          <w:rFonts w:cs="TAHER"/>
          <w:sz w:val="32"/>
          <w:szCs w:val="32"/>
          <w:rtl/>
        </w:rPr>
        <w:t xml:space="preserve"> </w:t>
      </w:r>
      <w:r w:rsidRPr="00AA3948">
        <w:rPr>
          <w:rFonts w:cs="TAHER" w:hint="cs"/>
          <w:sz w:val="32"/>
          <w:szCs w:val="32"/>
          <w:rtl/>
        </w:rPr>
        <w:t>ترعى</w:t>
      </w:r>
      <w:r w:rsidRPr="00AA3948">
        <w:rPr>
          <w:rFonts w:cs="TAHER"/>
          <w:sz w:val="32"/>
          <w:szCs w:val="32"/>
          <w:rtl/>
        </w:rPr>
        <w:t xml:space="preserve"> </w:t>
      </w:r>
      <w:r w:rsidRPr="00AA3948">
        <w:rPr>
          <w:rFonts w:cs="TAHER" w:hint="cs"/>
          <w:sz w:val="32"/>
          <w:szCs w:val="32"/>
          <w:rtl/>
        </w:rPr>
        <w:t>عوائل</w:t>
      </w:r>
      <w:r w:rsidRPr="00AA3948">
        <w:rPr>
          <w:rFonts w:cs="TAHER"/>
          <w:sz w:val="32"/>
          <w:szCs w:val="32"/>
          <w:rtl/>
        </w:rPr>
        <w:t xml:space="preserve"> </w:t>
      </w:r>
      <w:r w:rsidRPr="00AA3948">
        <w:rPr>
          <w:rFonts w:cs="TAHER" w:hint="cs"/>
          <w:sz w:val="32"/>
          <w:szCs w:val="32"/>
          <w:rtl/>
        </w:rPr>
        <w:t>الشهداء</w:t>
      </w:r>
      <w:r w:rsidR="00E31D7C">
        <w:rPr>
          <w:rFonts w:cs="TAHER" w:hint="cs"/>
          <w:sz w:val="32"/>
          <w:szCs w:val="32"/>
          <w:rtl/>
        </w:rPr>
        <w:t>.</w:t>
      </w:r>
    </w:p>
    <w:p w:rsidR="00824A24" w:rsidRPr="00AA3948" w:rsidRDefault="00824A24" w:rsidP="00E31D7C">
      <w:pPr>
        <w:bidi/>
        <w:spacing w:after="0" w:line="240" w:lineRule="atLeast"/>
        <w:ind w:firstLine="567"/>
        <w:jc w:val="both"/>
        <w:rPr>
          <w:rFonts w:cs="TAHER"/>
          <w:sz w:val="32"/>
          <w:szCs w:val="32"/>
        </w:rPr>
      </w:pPr>
      <w:r w:rsidRPr="00AA3948">
        <w:rPr>
          <w:rFonts w:cs="TAHER" w:hint="cs"/>
          <w:sz w:val="32"/>
          <w:szCs w:val="32"/>
          <w:rtl/>
        </w:rPr>
        <w:t>مؤسسة</w:t>
      </w:r>
      <w:r w:rsidRPr="00AA3948">
        <w:rPr>
          <w:rFonts w:cs="TAHER"/>
          <w:sz w:val="32"/>
          <w:szCs w:val="32"/>
          <w:rtl/>
        </w:rPr>
        <w:t xml:space="preserve"> </w:t>
      </w:r>
      <w:r w:rsidRPr="00AA3948">
        <w:rPr>
          <w:rFonts w:cs="TAHER" w:hint="cs"/>
          <w:sz w:val="32"/>
          <w:szCs w:val="32"/>
          <w:rtl/>
        </w:rPr>
        <w:t>ـ</w:t>
      </w:r>
      <w:r w:rsidRPr="00AA3948">
        <w:rPr>
          <w:rFonts w:cs="TAHER"/>
          <w:sz w:val="32"/>
          <w:szCs w:val="32"/>
          <w:rtl/>
        </w:rPr>
        <w:t xml:space="preserve"> </w:t>
      </w:r>
      <w:r w:rsidRPr="00AA3948">
        <w:rPr>
          <w:rFonts w:cs="TAHER" w:hint="cs"/>
          <w:sz w:val="32"/>
          <w:szCs w:val="32"/>
          <w:rtl/>
        </w:rPr>
        <w:t>إمداد</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الخميني</w:t>
      </w:r>
      <w:r w:rsidRPr="00AA3948">
        <w:rPr>
          <w:rFonts w:cs="TAHER"/>
          <w:sz w:val="32"/>
          <w:szCs w:val="32"/>
          <w:rtl/>
        </w:rPr>
        <w:t xml:space="preserve"> </w:t>
      </w:r>
      <w:r w:rsidRPr="00AA3948">
        <w:rPr>
          <w:rFonts w:cs="TAHER" w:hint="cs"/>
          <w:sz w:val="32"/>
          <w:szCs w:val="32"/>
          <w:rtl/>
        </w:rPr>
        <w:t>ـ</w:t>
      </w:r>
      <w:r w:rsidRPr="00AA3948">
        <w:rPr>
          <w:rFonts w:cs="TAHER"/>
          <w:sz w:val="32"/>
          <w:szCs w:val="32"/>
          <w:rtl/>
        </w:rPr>
        <w:t xml:space="preserve"> </w:t>
      </w:r>
      <w:r w:rsidRPr="00AA3948">
        <w:rPr>
          <w:rFonts w:cs="TAHER" w:hint="cs"/>
          <w:sz w:val="32"/>
          <w:szCs w:val="32"/>
          <w:rtl/>
        </w:rPr>
        <w:t>وهي</w:t>
      </w:r>
      <w:r w:rsidRPr="00AA3948">
        <w:rPr>
          <w:rFonts w:cs="TAHER"/>
          <w:sz w:val="32"/>
          <w:szCs w:val="32"/>
          <w:rtl/>
        </w:rPr>
        <w:t xml:space="preserve"> </w:t>
      </w:r>
      <w:r w:rsidRPr="00AA3948">
        <w:rPr>
          <w:rFonts w:cs="TAHER" w:hint="cs"/>
          <w:sz w:val="32"/>
          <w:szCs w:val="32"/>
          <w:rtl/>
        </w:rPr>
        <w:t>ترعى</w:t>
      </w:r>
      <w:r w:rsidRPr="00AA3948">
        <w:rPr>
          <w:rFonts w:cs="TAHER"/>
          <w:sz w:val="32"/>
          <w:szCs w:val="32"/>
          <w:rtl/>
        </w:rPr>
        <w:t xml:space="preserve"> </w:t>
      </w:r>
      <w:r w:rsidRPr="00AA3948">
        <w:rPr>
          <w:rFonts w:cs="TAHER" w:hint="cs"/>
          <w:sz w:val="32"/>
          <w:szCs w:val="32"/>
          <w:rtl/>
        </w:rPr>
        <w:t>العوائل</w:t>
      </w:r>
      <w:r w:rsidRPr="00AA3948">
        <w:rPr>
          <w:rFonts w:cs="TAHER"/>
          <w:sz w:val="32"/>
          <w:szCs w:val="32"/>
          <w:rtl/>
        </w:rPr>
        <w:t xml:space="preserve"> </w:t>
      </w:r>
      <w:r w:rsidRPr="00AA3948">
        <w:rPr>
          <w:rFonts w:cs="TAHER" w:hint="cs"/>
          <w:sz w:val="32"/>
          <w:szCs w:val="32"/>
          <w:rtl/>
        </w:rPr>
        <w:t>الفقيرة</w:t>
      </w:r>
      <w:r w:rsidRPr="00AA3948">
        <w:rPr>
          <w:rFonts w:cs="TAHER"/>
          <w:sz w:val="32"/>
          <w:szCs w:val="32"/>
          <w:rtl/>
        </w:rPr>
        <w:t xml:space="preserve"> </w:t>
      </w:r>
      <w:r w:rsidRPr="00AA3948">
        <w:rPr>
          <w:rFonts w:cs="TAHER" w:hint="cs"/>
          <w:sz w:val="32"/>
          <w:szCs w:val="32"/>
          <w:rtl/>
        </w:rPr>
        <w:t>والتي</w:t>
      </w:r>
      <w:r w:rsidRPr="00AA3948">
        <w:rPr>
          <w:rFonts w:cs="TAHER"/>
          <w:sz w:val="32"/>
          <w:szCs w:val="32"/>
          <w:rtl/>
        </w:rPr>
        <w:t xml:space="preserve"> </w:t>
      </w:r>
      <w:r w:rsidRPr="00AA3948">
        <w:rPr>
          <w:rFonts w:cs="TAHER" w:hint="cs"/>
          <w:sz w:val="32"/>
          <w:szCs w:val="32"/>
          <w:rtl/>
        </w:rPr>
        <w:t>لا</w:t>
      </w:r>
      <w:r w:rsidRPr="00AA3948">
        <w:rPr>
          <w:rFonts w:cs="TAHER"/>
          <w:sz w:val="32"/>
          <w:szCs w:val="32"/>
          <w:rtl/>
        </w:rPr>
        <w:t xml:space="preserve"> </w:t>
      </w:r>
      <w:r w:rsidRPr="00AA3948">
        <w:rPr>
          <w:rFonts w:cs="TAHER" w:hint="cs"/>
          <w:sz w:val="32"/>
          <w:szCs w:val="32"/>
          <w:rtl/>
        </w:rPr>
        <w:t>معيل</w:t>
      </w:r>
      <w:r w:rsidRPr="00AA3948">
        <w:rPr>
          <w:rFonts w:cs="TAHER"/>
          <w:sz w:val="32"/>
          <w:szCs w:val="32"/>
          <w:rtl/>
        </w:rPr>
        <w:t xml:space="preserve"> </w:t>
      </w:r>
      <w:r w:rsidRPr="00AA3948">
        <w:rPr>
          <w:rFonts w:cs="TAHER" w:hint="cs"/>
          <w:sz w:val="32"/>
          <w:szCs w:val="32"/>
          <w:rtl/>
        </w:rPr>
        <w:t>لها</w:t>
      </w:r>
      <w:r w:rsidRPr="00AA3948">
        <w:rPr>
          <w:rFonts w:cs="TAHER"/>
          <w:sz w:val="32"/>
          <w:szCs w:val="32"/>
          <w:rtl/>
        </w:rPr>
        <w:t xml:space="preserve"> </w:t>
      </w:r>
      <w:r w:rsidRPr="00AA3948">
        <w:rPr>
          <w:rFonts w:cs="TAHER" w:hint="cs"/>
          <w:sz w:val="32"/>
          <w:szCs w:val="32"/>
          <w:rtl/>
        </w:rPr>
        <w:t>أو</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يكون</w:t>
      </w:r>
      <w:r w:rsidRPr="00AA3948">
        <w:rPr>
          <w:rFonts w:cs="TAHER"/>
          <w:sz w:val="32"/>
          <w:szCs w:val="32"/>
          <w:rtl/>
        </w:rPr>
        <w:t xml:space="preserve"> </w:t>
      </w:r>
      <w:r w:rsidRPr="00AA3948">
        <w:rPr>
          <w:rFonts w:cs="TAHER" w:hint="cs"/>
          <w:sz w:val="32"/>
          <w:szCs w:val="32"/>
          <w:rtl/>
        </w:rPr>
        <w:t>معيلها</w:t>
      </w:r>
      <w:r w:rsidRPr="00AA3948">
        <w:rPr>
          <w:rFonts w:cs="TAHER"/>
          <w:sz w:val="32"/>
          <w:szCs w:val="32"/>
          <w:rtl/>
        </w:rPr>
        <w:t xml:space="preserve"> </w:t>
      </w:r>
      <w:r w:rsidRPr="00AA3948">
        <w:rPr>
          <w:rFonts w:cs="TAHER" w:hint="cs"/>
          <w:sz w:val="32"/>
          <w:szCs w:val="32"/>
          <w:rtl/>
        </w:rPr>
        <w:t>غير</w:t>
      </w:r>
      <w:r w:rsidRPr="00AA3948">
        <w:rPr>
          <w:rFonts w:cs="TAHER"/>
          <w:sz w:val="32"/>
          <w:szCs w:val="32"/>
          <w:rtl/>
        </w:rPr>
        <w:t xml:space="preserve"> </w:t>
      </w:r>
      <w:r w:rsidRPr="00AA3948">
        <w:rPr>
          <w:rFonts w:cs="TAHER" w:hint="cs"/>
          <w:sz w:val="32"/>
          <w:szCs w:val="32"/>
          <w:rtl/>
        </w:rPr>
        <w:t>قادر</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العمل</w:t>
      </w:r>
      <w:r w:rsidRPr="00AA3948">
        <w:rPr>
          <w:rFonts w:cs="TAHER"/>
          <w:sz w:val="32"/>
          <w:szCs w:val="32"/>
          <w:rtl/>
        </w:rPr>
        <w:t xml:space="preserve"> </w:t>
      </w:r>
      <w:r w:rsidRPr="00AA3948">
        <w:rPr>
          <w:rFonts w:cs="TAHER" w:hint="cs"/>
          <w:sz w:val="32"/>
          <w:szCs w:val="32"/>
          <w:rtl/>
        </w:rPr>
        <w:t>لمرض</w:t>
      </w:r>
      <w:r w:rsidRPr="00AA3948">
        <w:rPr>
          <w:rFonts w:cs="TAHER"/>
          <w:sz w:val="32"/>
          <w:szCs w:val="32"/>
          <w:rtl/>
        </w:rPr>
        <w:t xml:space="preserve"> </w:t>
      </w:r>
      <w:r w:rsidRPr="00AA3948">
        <w:rPr>
          <w:rFonts w:cs="TAHER" w:hint="cs"/>
          <w:sz w:val="32"/>
          <w:szCs w:val="32"/>
          <w:rtl/>
        </w:rPr>
        <w:t>أو</w:t>
      </w:r>
      <w:r w:rsidRPr="00AA3948">
        <w:rPr>
          <w:rFonts w:cs="TAHER"/>
          <w:sz w:val="32"/>
          <w:szCs w:val="32"/>
          <w:rtl/>
        </w:rPr>
        <w:t xml:space="preserve"> </w:t>
      </w:r>
      <w:r w:rsidRPr="00AA3948">
        <w:rPr>
          <w:rFonts w:cs="TAHER" w:hint="cs"/>
          <w:sz w:val="32"/>
          <w:szCs w:val="32"/>
          <w:rtl/>
        </w:rPr>
        <w:t>نحوه</w:t>
      </w:r>
      <w:r w:rsidR="00E31D7C">
        <w:rPr>
          <w:rFonts w:cs="TAHER" w:hint="cs"/>
          <w:sz w:val="32"/>
          <w:szCs w:val="32"/>
          <w:rtl/>
        </w:rPr>
        <w:t>.</w:t>
      </w:r>
    </w:p>
    <w:p w:rsidR="00824A24" w:rsidRPr="00AA3948" w:rsidRDefault="00824A24" w:rsidP="0099775B">
      <w:pPr>
        <w:bidi/>
        <w:spacing w:after="0" w:line="240" w:lineRule="atLeast"/>
        <w:ind w:firstLine="567"/>
        <w:jc w:val="both"/>
        <w:rPr>
          <w:rFonts w:cs="TAHER"/>
          <w:sz w:val="32"/>
          <w:szCs w:val="32"/>
        </w:rPr>
      </w:pPr>
      <w:r w:rsidRPr="00AA3948">
        <w:rPr>
          <w:rFonts w:cs="TAHER" w:hint="cs"/>
          <w:sz w:val="32"/>
          <w:szCs w:val="32"/>
          <w:rtl/>
        </w:rPr>
        <w:lastRenderedPageBreak/>
        <w:t>مؤسسة</w:t>
      </w:r>
      <w:r w:rsidRPr="00AA3948">
        <w:rPr>
          <w:rFonts w:cs="TAHER"/>
          <w:sz w:val="32"/>
          <w:szCs w:val="32"/>
          <w:rtl/>
        </w:rPr>
        <w:t xml:space="preserve"> </w:t>
      </w:r>
      <w:r w:rsidRPr="00AA3948">
        <w:rPr>
          <w:rFonts w:cs="TAHER" w:hint="cs"/>
          <w:sz w:val="32"/>
          <w:szCs w:val="32"/>
          <w:rtl/>
        </w:rPr>
        <w:t>ـ</w:t>
      </w:r>
      <w:r w:rsidRPr="00AA3948">
        <w:rPr>
          <w:rFonts w:cs="TAHER"/>
          <w:sz w:val="32"/>
          <w:szCs w:val="32"/>
          <w:rtl/>
        </w:rPr>
        <w:t xml:space="preserve"> </w:t>
      </w:r>
      <w:r w:rsidRPr="00AA3948">
        <w:rPr>
          <w:rFonts w:cs="TAHER" w:hint="cs"/>
          <w:sz w:val="32"/>
          <w:szCs w:val="32"/>
          <w:rtl/>
        </w:rPr>
        <w:t>بنياد</w:t>
      </w:r>
      <w:r w:rsidRPr="00AA3948">
        <w:rPr>
          <w:rFonts w:cs="TAHER"/>
          <w:sz w:val="32"/>
          <w:szCs w:val="32"/>
          <w:rtl/>
        </w:rPr>
        <w:t xml:space="preserve"> </w:t>
      </w:r>
      <w:r w:rsidRPr="00AA3948">
        <w:rPr>
          <w:rFonts w:cs="TAHER" w:hint="cs"/>
          <w:sz w:val="32"/>
          <w:szCs w:val="32"/>
          <w:rtl/>
        </w:rPr>
        <w:t>مستضعفان</w:t>
      </w:r>
      <w:r w:rsidRPr="00AA3948">
        <w:rPr>
          <w:rFonts w:cs="TAHER"/>
          <w:sz w:val="32"/>
          <w:szCs w:val="32"/>
          <w:rtl/>
        </w:rPr>
        <w:t xml:space="preserve"> </w:t>
      </w:r>
      <w:r w:rsidRPr="00AA3948">
        <w:rPr>
          <w:rFonts w:cs="TAHER" w:hint="cs"/>
          <w:sz w:val="32"/>
          <w:szCs w:val="32"/>
          <w:rtl/>
        </w:rPr>
        <w:t>ـ</w:t>
      </w:r>
      <w:r w:rsidRPr="00AA3948">
        <w:rPr>
          <w:rFonts w:cs="TAHER"/>
          <w:sz w:val="32"/>
          <w:szCs w:val="32"/>
          <w:rtl/>
        </w:rPr>
        <w:t xml:space="preserve"> </w:t>
      </w:r>
      <w:r w:rsidRPr="00AA3948">
        <w:rPr>
          <w:rFonts w:cs="TAHER" w:hint="cs"/>
          <w:sz w:val="32"/>
          <w:szCs w:val="32"/>
          <w:rtl/>
        </w:rPr>
        <w:t>وهي</w:t>
      </w:r>
      <w:r w:rsidRPr="00AA3948">
        <w:rPr>
          <w:rFonts w:cs="TAHER"/>
          <w:sz w:val="32"/>
          <w:szCs w:val="32"/>
          <w:rtl/>
        </w:rPr>
        <w:t xml:space="preserve"> </w:t>
      </w:r>
      <w:r w:rsidRPr="00AA3948">
        <w:rPr>
          <w:rFonts w:cs="TAHER" w:hint="cs"/>
          <w:sz w:val="32"/>
          <w:szCs w:val="32"/>
          <w:rtl/>
        </w:rPr>
        <w:t>ترعى</w:t>
      </w:r>
      <w:r w:rsidRPr="00AA3948">
        <w:rPr>
          <w:rFonts w:cs="TAHER"/>
          <w:sz w:val="32"/>
          <w:szCs w:val="32"/>
          <w:rtl/>
        </w:rPr>
        <w:t xml:space="preserve"> </w:t>
      </w:r>
      <w:r w:rsidRPr="00AA3948">
        <w:rPr>
          <w:rFonts w:cs="TAHER" w:hint="cs"/>
          <w:sz w:val="32"/>
          <w:szCs w:val="32"/>
          <w:rtl/>
        </w:rPr>
        <w:t>العوائل</w:t>
      </w:r>
      <w:r w:rsidRPr="00AA3948">
        <w:rPr>
          <w:rFonts w:cs="TAHER"/>
          <w:sz w:val="32"/>
          <w:szCs w:val="32"/>
          <w:rtl/>
        </w:rPr>
        <w:t xml:space="preserve"> </w:t>
      </w:r>
      <w:r w:rsidRPr="00AA3948">
        <w:rPr>
          <w:rFonts w:cs="TAHER" w:hint="cs"/>
          <w:sz w:val="32"/>
          <w:szCs w:val="32"/>
          <w:rtl/>
        </w:rPr>
        <w:t>المستضعفة</w:t>
      </w:r>
      <w:r w:rsidRPr="00AA3948">
        <w:rPr>
          <w:rFonts w:cs="TAHER"/>
          <w:sz w:val="32"/>
          <w:szCs w:val="32"/>
          <w:rtl/>
        </w:rPr>
        <w:t xml:space="preserve"> </w:t>
      </w:r>
      <w:r w:rsidRPr="00AA3948">
        <w:rPr>
          <w:rFonts w:cs="TAHER" w:hint="cs"/>
          <w:sz w:val="32"/>
          <w:szCs w:val="32"/>
          <w:rtl/>
        </w:rPr>
        <w:t>أي</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لا</w:t>
      </w:r>
      <w:r w:rsidRPr="00AA3948">
        <w:rPr>
          <w:rFonts w:cs="TAHER"/>
          <w:sz w:val="32"/>
          <w:szCs w:val="32"/>
          <w:rtl/>
        </w:rPr>
        <w:t xml:space="preserve"> </w:t>
      </w:r>
      <w:r w:rsidRPr="00AA3948">
        <w:rPr>
          <w:rFonts w:cs="TAHER" w:hint="cs"/>
          <w:sz w:val="32"/>
          <w:szCs w:val="32"/>
          <w:rtl/>
        </w:rPr>
        <w:t>يكفيها</w:t>
      </w:r>
      <w:r w:rsidRPr="00AA3948">
        <w:rPr>
          <w:rFonts w:cs="TAHER"/>
          <w:sz w:val="32"/>
          <w:szCs w:val="32"/>
          <w:rtl/>
        </w:rPr>
        <w:t xml:space="preserve"> </w:t>
      </w:r>
      <w:r w:rsidR="00E31D7C" w:rsidRPr="00AA3948">
        <w:rPr>
          <w:rFonts w:cs="TAHER" w:hint="cs"/>
          <w:sz w:val="32"/>
          <w:szCs w:val="32"/>
          <w:rtl/>
        </w:rPr>
        <w:t>إنتاجها</w:t>
      </w:r>
      <w:r w:rsidRPr="00AA3948">
        <w:rPr>
          <w:rFonts w:cs="TAHER"/>
          <w:sz w:val="32"/>
          <w:szCs w:val="32"/>
          <w:rtl/>
        </w:rPr>
        <w:t xml:space="preserve"> </w:t>
      </w:r>
      <w:r w:rsidRPr="00AA3948">
        <w:rPr>
          <w:rFonts w:cs="TAHER" w:hint="cs"/>
          <w:sz w:val="32"/>
          <w:szCs w:val="32"/>
          <w:rtl/>
        </w:rPr>
        <w:t>الشهري</w:t>
      </w:r>
      <w:r w:rsidR="0099775B">
        <w:rPr>
          <w:rFonts w:cs="TAHER" w:hint="cs"/>
          <w:sz w:val="32"/>
          <w:szCs w:val="32"/>
          <w:rtl/>
        </w:rPr>
        <w:t>.</w:t>
      </w:r>
    </w:p>
    <w:p w:rsidR="00824A24" w:rsidRPr="00AA3948" w:rsidRDefault="00824A24" w:rsidP="0099775B">
      <w:pPr>
        <w:bidi/>
        <w:spacing w:after="0" w:line="240" w:lineRule="atLeast"/>
        <w:ind w:firstLine="567"/>
        <w:jc w:val="both"/>
        <w:rPr>
          <w:rFonts w:cs="TAHER"/>
          <w:sz w:val="32"/>
          <w:szCs w:val="32"/>
        </w:rPr>
      </w:pPr>
      <w:r w:rsidRPr="00AA3948">
        <w:rPr>
          <w:rFonts w:cs="TAHER" w:hint="cs"/>
          <w:sz w:val="32"/>
          <w:szCs w:val="32"/>
          <w:rtl/>
        </w:rPr>
        <w:t>مؤسسة</w:t>
      </w:r>
      <w:r w:rsidRPr="00AA3948">
        <w:rPr>
          <w:rFonts w:cs="TAHER"/>
          <w:sz w:val="32"/>
          <w:szCs w:val="32"/>
          <w:rtl/>
        </w:rPr>
        <w:t xml:space="preserve"> </w:t>
      </w:r>
      <w:r w:rsidRPr="00AA3948">
        <w:rPr>
          <w:rFonts w:cs="TAHER" w:hint="cs"/>
          <w:sz w:val="32"/>
          <w:szCs w:val="32"/>
          <w:rtl/>
        </w:rPr>
        <w:t>جرحى</w:t>
      </w:r>
      <w:r w:rsidRPr="00AA3948">
        <w:rPr>
          <w:rFonts w:cs="TAHER"/>
          <w:sz w:val="32"/>
          <w:szCs w:val="32"/>
          <w:rtl/>
        </w:rPr>
        <w:t xml:space="preserve"> </w:t>
      </w:r>
      <w:r w:rsidRPr="00AA3948">
        <w:rPr>
          <w:rFonts w:cs="TAHER" w:hint="cs"/>
          <w:sz w:val="32"/>
          <w:szCs w:val="32"/>
          <w:rtl/>
        </w:rPr>
        <w:t>الثورة</w:t>
      </w:r>
      <w:r w:rsidRPr="00AA3948">
        <w:rPr>
          <w:rFonts w:cs="TAHER"/>
          <w:sz w:val="32"/>
          <w:szCs w:val="32"/>
          <w:rtl/>
        </w:rPr>
        <w:t xml:space="preserve"> </w:t>
      </w:r>
      <w:r w:rsidRPr="00AA3948">
        <w:rPr>
          <w:rFonts w:cs="TAHER" w:hint="cs"/>
          <w:sz w:val="32"/>
          <w:szCs w:val="32"/>
          <w:rtl/>
        </w:rPr>
        <w:t>الإسلامية</w:t>
      </w:r>
      <w:r w:rsidRPr="00AA3948">
        <w:rPr>
          <w:rFonts w:cs="TAHER"/>
          <w:sz w:val="32"/>
          <w:szCs w:val="32"/>
          <w:rtl/>
        </w:rPr>
        <w:t xml:space="preserve"> </w:t>
      </w:r>
      <w:r w:rsidRPr="00AA3948">
        <w:rPr>
          <w:rFonts w:cs="TAHER" w:hint="cs"/>
          <w:sz w:val="32"/>
          <w:szCs w:val="32"/>
          <w:rtl/>
        </w:rPr>
        <w:t>ـ</w:t>
      </w:r>
      <w:r w:rsidRPr="00AA3948">
        <w:rPr>
          <w:rFonts w:cs="TAHER"/>
          <w:sz w:val="32"/>
          <w:szCs w:val="32"/>
          <w:rtl/>
        </w:rPr>
        <w:t xml:space="preserve"> </w:t>
      </w:r>
      <w:r w:rsidRPr="00AA3948">
        <w:rPr>
          <w:rFonts w:cs="TAHER" w:hint="cs"/>
          <w:sz w:val="32"/>
          <w:szCs w:val="32"/>
          <w:rtl/>
        </w:rPr>
        <w:t>وهي</w:t>
      </w:r>
      <w:r w:rsidRPr="00AA3948">
        <w:rPr>
          <w:rFonts w:cs="TAHER"/>
          <w:sz w:val="32"/>
          <w:szCs w:val="32"/>
          <w:rtl/>
        </w:rPr>
        <w:t xml:space="preserve"> </w:t>
      </w:r>
      <w:r w:rsidRPr="00AA3948">
        <w:rPr>
          <w:rFonts w:cs="TAHER" w:hint="cs"/>
          <w:sz w:val="32"/>
          <w:szCs w:val="32"/>
          <w:rtl/>
        </w:rPr>
        <w:t>ترعى</w:t>
      </w:r>
      <w:r w:rsidRPr="00AA3948">
        <w:rPr>
          <w:rFonts w:cs="TAHER"/>
          <w:sz w:val="32"/>
          <w:szCs w:val="32"/>
          <w:rtl/>
        </w:rPr>
        <w:t xml:space="preserve"> </w:t>
      </w:r>
      <w:r w:rsidRPr="00AA3948">
        <w:rPr>
          <w:rFonts w:cs="TAHER" w:hint="cs"/>
          <w:sz w:val="32"/>
          <w:szCs w:val="32"/>
          <w:rtl/>
        </w:rPr>
        <w:t>الجرحى</w:t>
      </w:r>
      <w:r w:rsidRPr="00AA3948">
        <w:rPr>
          <w:rFonts w:cs="TAHER"/>
          <w:sz w:val="32"/>
          <w:szCs w:val="32"/>
          <w:rtl/>
        </w:rPr>
        <w:t xml:space="preserve"> </w:t>
      </w:r>
      <w:r w:rsidRPr="00AA3948">
        <w:rPr>
          <w:rFonts w:cs="TAHER" w:hint="cs"/>
          <w:sz w:val="32"/>
          <w:szCs w:val="32"/>
          <w:rtl/>
        </w:rPr>
        <w:t>والمعوقين</w:t>
      </w:r>
      <w:r w:rsidRPr="00AA3948">
        <w:rPr>
          <w:rFonts w:cs="TAHER"/>
          <w:sz w:val="32"/>
          <w:szCs w:val="32"/>
          <w:rtl/>
        </w:rPr>
        <w:t xml:space="preserve"> </w:t>
      </w:r>
      <w:r w:rsidRPr="00AA3948">
        <w:rPr>
          <w:rFonts w:cs="TAHER" w:hint="cs"/>
          <w:sz w:val="32"/>
          <w:szCs w:val="32"/>
          <w:rtl/>
        </w:rPr>
        <w:t>وتتابع</w:t>
      </w:r>
      <w:r w:rsidRPr="00AA3948">
        <w:rPr>
          <w:rFonts w:cs="TAHER"/>
          <w:sz w:val="32"/>
          <w:szCs w:val="32"/>
          <w:rtl/>
        </w:rPr>
        <w:t xml:space="preserve"> </w:t>
      </w:r>
      <w:r w:rsidRPr="00AA3948">
        <w:rPr>
          <w:rFonts w:cs="TAHER" w:hint="cs"/>
          <w:sz w:val="32"/>
          <w:szCs w:val="32"/>
          <w:rtl/>
        </w:rPr>
        <w:t>استشفائهم</w:t>
      </w:r>
      <w:r w:rsidRPr="00AA3948">
        <w:rPr>
          <w:rFonts w:cs="TAHER"/>
          <w:sz w:val="32"/>
          <w:szCs w:val="32"/>
          <w:rtl/>
        </w:rPr>
        <w:t xml:space="preserve"> </w:t>
      </w:r>
      <w:r w:rsidRPr="00AA3948">
        <w:rPr>
          <w:rFonts w:cs="TAHER" w:hint="cs"/>
          <w:sz w:val="32"/>
          <w:szCs w:val="32"/>
          <w:rtl/>
        </w:rPr>
        <w:t>وتأهيلهم</w:t>
      </w:r>
      <w:r w:rsidRPr="00AA3948">
        <w:rPr>
          <w:rFonts w:cs="TAHER"/>
          <w:sz w:val="32"/>
          <w:szCs w:val="32"/>
          <w:rtl/>
        </w:rPr>
        <w:t xml:space="preserve"> </w:t>
      </w:r>
      <w:r w:rsidRPr="00AA3948">
        <w:rPr>
          <w:rFonts w:cs="TAHER" w:hint="cs"/>
          <w:sz w:val="32"/>
          <w:szCs w:val="32"/>
          <w:rtl/>
        </w:rPr>
        <w:t>النفسي</w:t>
      </w:r>
      <w:r w:rsidRPr="00AA3948">
        <w:rPr>
          <w:rFonts w:cs="TAHER"/>
          <w:sz w:val="32"/>
          <w:szCs w:val="32"/>
          <w:rtl/>
        </w:rPr>
        <w:t xml:space="preserve"> </w:t>
      </w:r>
      <w:r w:rsidRPr="00AA3948">
        <w:rPr>
          <w:rFonts w:cs="TAHER" w:hint="cs"/>
          <w:sz w:val="32"/>
          <w:szCs w:val="32"/>
          <w:rtl/>
        </w:rPr>
        <w:t>والمهني</w:t>
      </w:r>
      <w:r w:rsidR="0099775B">
        <w:rPr>
          <w:rFonts w:cs="TAHER" w:hint="cs"/>
          <w:sz w:val="32"/>
          <w:szCs w:val="32"/>
          <w:rtl/>
        </w:rPr>
        <w:t>.</w:t>
      </w:r>
    </w:p>
    <w:p w:rsidR="00824A24" w:rsidRPr="00AA3948" w:rsidRDefault="00824A24" w:rsidP="0099775B">
      <w:pPr>
        <w:bidi/>
        <w:spacing w:after="0" w:line="240" w:lineRule="atLeast"/>
        <w:ind w:firstLine="567"/>
        <w:jc w:val="both"/>
        <w:rPr>
          <w:rFonts w:cs="TAHER"/>
          <w:sz w:val="32"/>
          <w:szCs w:val="32"/>
        </w:rPr>
      </w:pPr>
      <w:r w:rsidRPr="00AA3948">
        <w:rPr>
          <w:rFonts w:cs="TAHER" w:hint="cs"/>
          <w:sz w:val="32"/>
          <w:szCs w:val="32"/>
          <w:rtl/>
        </w:rPr>
        <w:t>ولكن</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هذه</w:t>
      </w:r>
      <w:r w:rsidRPr="00AA3948">
        <w:rPr>
          <w:rFonts w:cs="TAHER"/>
          <w:sz w:val="32"/>
          <w:szCs w:val="32"/>
          <w:rtl/>
        </w:rPr>
        <w:t xml:space="preserve"> </w:t>
      </w:r>
      <w:r w:rsidRPr="00AA3948">
        <w:rPr>
          <w:rFonts w:cs="TAHER" w:hint="cs"/>
          <w:sz w:val="32"/>
          <w:szCs w:val="32"/>
          <w:rtl/>
        </w:rPr>
        <w:t>المؤسسات</w:t>
      </w:r>
      <w:r w:rsidRPr="00AA3948">
        <w:rPr>
          <w:rFonts w:cs="TAHER"/>
          <w:sz w:val="32"/>
          <w:szCs w:val="32"/>
          <w:rtl/>
        </w:rPr>
        <w:t xml:space="preserve"> </w:t>
      </w:r>
      <w:r w:rsidRPr="00AA3948">
        <w:rPr>
          <w:rFonts w:cs="TAHER" w:hint="cs"/>
          <w:sz w:val="32"/>
          <w:szCs w:val="32"/>
          <w:rtl/>
        </w:rPr>
        <w:t>هي</w:t>
      </w:r>
      <w:r w:rsidR="0099775B">
        <w:rPr>
          <w:rFonts w:cs="TAHER" w:hint="cs"/>
          <w:sz w:val="32"/>
          <w:szCs w:val="32"/>
          <w:rtl/>
        </w:rPr>
        <w:t>اكل</w:t>
      </w:r>
      <w:r w:rsidRPr="00AA3948">
        <w:rPr>
          <w:rFonts w:cs="TAHER"/>
          <w:sz w:val="32"/>
          <w:szCs w:val="32"/>
          <w:rtl/>
        </w:rPr>
        <w:t xml:space="preserve"> </w:t>
      </w:r>
      <w:r w:rsidRPr="00AA3948">
        <w:rPr>
          <w:rFonts w:cs="TAHER" w:hint="cs"/>
          <w:sz w:val="32"/>
          <w:szCs w:val="32"/>
          <w:rtl/>
        </w:rPr>
        <w:t>منظمة</w:t>
      </w:r>
      <w:r w:rsidRPr="00AA3948">
        <w:rPr>
          <w:rFonts w:cs="TAHER"/>
          <w:sz w:val="32"/>
          <w:szCs w:val="32"/>
          <w:rtl/>
        </w:rPr>
        <w:t xml:space="preserve"> </w:t>
      </w:r>
      <w:r w:rsidRPr="00AA3948">
        <w:rPr>
          <w:rFonts w:cs="TAHER" w:hint="cs"/>
          <w:sz w:val="32"/>
          <w:szCs w:val="32"/>
          <w:rtl/>
        </w:rPr>
        <w:t>وإمكانات</w:t>
      </w:r>
      <w:r w:rsidRPr="00AA3948">
        <w:rPr>
          <w:rFonts w:cs="TAHER"/>
          <w:sz w:val="32"/>
          <w:szCs w:val="32"/>
          <w:rtl/>
        </w:rPr>
        <w:t xml:space="preserve"> </w:t>
      </w:r>
      <w:r w:rsidRPr="00AA3948">
        <w:rPr>
          <w:rFonts w:cs="TAHER" w:hint="cs"/>
          <w:sz w:val="32"/>
          <w:szCs w:val="32"/>
          <w:rtl/>
        </w:rPr>
        <w:t>ضخمة</w:t>
      </w:r>
      <w:r w:rsidRPr="00AA3948">
        <w:rPr>
          <w:rFonts w:cs="TAHER"/>
          <w:sz w:val="32"/>
          <w:szCs w:val="32"/>
          <w:rtl/>
        </w:rPr>
        <w:t xml:space="preserve"> </w:t>
      </w:r>
      <w:r w:rsidRPr="00AA3948">
        <w:rPr>
          <w:rFonts w:cs="TAHER" w:hint="cs"/>
          <w:sz w:val="32"/>
          <w:szCs w:val="32"/>
          <w:rtl/>
        </w:rPr>
        <w:t>ومشاريع</w:t>
      </w:r>
      <w:r w:rsidRPr="00AA3948">
        <w:rPr>
          <w:rFonts w:cs="TAHER"/>
          <w:sz w:val="32"/>
          <w:szCs w:val="32"/>
          <w:rtl/>
        </w:rPr>
        <w:t xml:space="preserve"> </w:t>
      </w:r>
      <w:r w:rsidR="0099775B" w:rsidRPr="00AA3948">
        <w:rPr>
          <w:rFonts w:cs="TAHER" w:hint="cs"/>
          <w:sz w:val="32"/>
          <w:szCs w:val="32"/>
          <w:rtl/>
        </w:rPr>
        <w:t>إنتاجية</w:t>
      </w:r>
      <w:r w:rsidRPr="00AA3948">
        <w:rPr>
          <w:rFonts w:cs="TAHER"/>
          <w:sz w:val="32"/>
          <w:szCs w:val="32"/>
          <w:rtl/>
        </w:rPr>
        <w:t xml:space="preserve"> </w:t>
      </w:r>
      <w:r w:rsidRPr="00AA3948">
        <w:rPr>
          <w:rFonts w:cs="TAHER" w:hint="cs"/>
          <w:sz w:val="32"/>
          <w:szCs w:val="32"/>
          <w:rtl/>
        </w:rPr>
        <w:t>تدر</w:t>
      </w:r>
      <w:r w:rsidRPr="00AA3948">
        <w:rPr>
          <w:rFonts w:cs="TAHER"/>
          <w:sz w:val="32"/>
          <w:szCs w:val="32"/>
          <w:rtl/>
        </w:rPr>
        <w:t xml:space="preserve"> </w:t>
      </w:r>
      <w:r w:rsidRPr="00AA3948">
        <w:rPr>
          <w:rFonts w:cs="TAHER" w:hint="cs"/>
          <w:sz w:val="32"/>
          <w:szCs w:val="32"/>
          <w:rtl/>
        </w:rPr>
        <w:t>عليها</w:t>
      </w:r>
      <w:r w:rsidRPr="00AA3948">
        <w:rPr>
          <w:rFonts w:cs="TAHER"/>
          <w:sz w:val="32"/>
          <w:szCs w:val="32"/>
          <w:rtl/>
        </w:rPr>
        <w:t xml:space="preserve"> </w:t>
      </w:r>
      <w:r w:rsidRPr="00AA3948">
        <w:rPr>
          <w:rFonts w:cs="TAHER" w:hint="cs"/>
          <w:sz w:val="32"/>
          <w:szCs w:val="32"/>
          <w:rtl/>
        </w:rPr>
        <w:t>الأرباح</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تصرف</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المصاريف</w:t>
      </w:r>
      <w:r w:rsidRPr="00AA3948">
        <w:rPr>
          <w:rFonts w:cs="TAHER"/>
          <w:sz w:val="32"/>
          <w:szCs w:val="32"/>
          <w:rtl/>
        </w:rPr>
        <w:t xml:space="preserve"> </w:t>
      </w:r>
      <w:r w:rsidRPr="00AA3948">
        <w:rPr>
          <w:rFonts w:cs="TAHER" w:hint="cs"/>
          <w:sz w:val="32"/>
          <w:szCs w:val="32"/>
          <w:rtl/>
        </w:rPr>
        <w:t>المقررة</w:t>
      </w:r>
      <w:r w:rsidRPr="00AA3948">
        <w:rPr>
          <w:rFonts w:cs="TAHER"/>
          <w:sz w:val="32"/>
          <w:szCs w:val="32"/>
          <w:rtl/>
        </w:rPr>
        <w:t xml:space="preserve"> </w:t>
      </w:r>
      <w:r w:rsidRPr="00AA3948">
        <w:rPr>
          <w:rFonts w:cs="TAHER" w:hint="cs"/>
          <w:sz w:val="32"/>
          <w:szCs w:val="32"/>
          <w:rtl/>
        </w:rPr>
        <w:t>لكل</w:t>
      </w:r>
      <w:r w:rsidRPr="00AA3948">
        <w:rPr>
          <w:rFonts w:cs="TAHER"/>
          <w:sz w:val="32"/>
          <w:szCs w:val="32"/>
          <w:rtl/>
        </w:rPr>
        <w:t xml:space="preserve"> </w:t>
      </w:r>
      <w:r w:rsidRPr="00AA3948">
        <w:rPr>
          <w:rFonts w:cs="TAHER" w:hint="cs"/>
          <w:sz w:val="32"/>
          <w:szCs w:val="32"/>
          <w:rtl/>
        </w:rPr>
        <w:t>منها</w:t>
      </w:r>
      <w:r w:rsidR="0099775B">
        <w:rPr>
          <w:rStyle w:val="a4"/>
          <w:rFonts w:cs="TAHER"/>
          <w:sz w:val="32"/>
          <w:szCs w:val="32"/>
        </w:rPr>
        <w:footnoteReference w:id="276"/>
      </w:r>
      <w:r w:rsidR="0099775B">
        <w:rPr>
          <w:rFonts w:cs="TAHER" w:hint="cs"/>
          <w:sz w:val="32"/>
          <w:szCs w:val="32"/>
          <w:rtl/>
        </w:rPr>
        <w:t>.</w:t>
      </w:r>
    </w:p>
    <w:p w:rsidR="00824A24" w:rsidRDefault="00824A24" w:rsidP="00824A24">
      <w:pPr>
        <w:bidi/>
        <w:spacing w:after="0" w:line="240" w:lineRule="atLeast"/>
        <w:ind w:firstLine="567"/>
        <w:jc w:val="both"/>
        <w:rPr>
          <w:rFonts w:cs="TAHER"/>
          <w:sz w:val="32"/>
          <w:szCs w:val="32"/>
          <w:rtl/>
        </w:rPr>
      </w:pPr>
    </w:p>
    <w:p w:rsidR="0099775B" w:rsidRDefault="0099775B" w:rsidP="0099775B">
      <w:pPr>
        <w:bidi/>
        <w:spacing w:after="0" w:line="240" w:lineRule="atLeast"/>
        <w:ind w:firstLine="567"/>
        <w:jc w:val="both"/>
        <w:rPr>
          <w:rFonts w:cs="TAHER"/>
          <w:sz w:val="32"/>
          <w:szCs w:val="32"/>
          <w:rtl/>
        </w:rPr>
      </w:pPr>
    </w:p>
    <w:p w:rsidR="0099775B" w:rsidRDefault="0099775B" w:rsidP="0099775B">
      <w:pPr>
        <w:bidi/>
        <w:spacing w:after="0" w:line="240" w:lineRule="atLeast"/>
        <w:ind w:firstLine="567"/>
        <w:jc w:val="both"/>
        <w:rPr>
          <w:rFonts w:cs="TAHER"/>
          <w:sz w:val="32"/>
          <w:szCs w:val="32"/>
          <w:rtl/>
        </w:rPr>
      </w:pPr>
    </w:p>
    <w:p w:rsidR="0099775B" w:rsidRDefault="0099775B" w:rsidP="0099775B">
      <w:pPr>
        <w:bidi/>
        <w:spacing w:after="0" w:line="240" w:lineRule="atLeast"/>
        <w:ind w:firstLine="567"/>
        <w:jc w:val="both"/>
        <w:rPr>
          <w:rFonts w:cs="TAHER"/>
          <w:sz w:val="32"/>
          <w:szCs w:val="32"/>
          <w:rtl/>
        </w:rPr>
      </w:pPr>
    </w:p>
    <w:p w:rsidR="0099775B" w:rsidRDefault="0099775B" w:rsidP="0099775B">
      <w:pPr>
        <w:bidi/>
        <w:spacing w:after="0" w:line="240" w:lineRule="atLeast"/>
        <w:ind w:firstLine="567"/>
        <w:jc w:val="both"/>
        <w:rPr>
          <w:rFonts w:cs="TAHER"/>
          <w:sz w:val="32"/>
          <w:szCs w:val="32"/>
          <w:rtl/>
        </w:rPr>
      </w:pPr>
    </w:p>
    <w:p w:rsidR="0099775B" w:rsidRDefault="0099775B" w:rsidP="0099775B">
      <w:pPr>
        <w:bidi/>
        <w:spacing w:after="0" w:line="240" w:lineRule="atLeast"/>
        <w:ind w:firstLine="567"/>
        <w:jc w:val="both"/>
        <w:rPr>
          <w:rFonts w:cs="TAHER"/>
          <w:sz w:val="32"/>
          <w:szCs w:val="32"/>
          <w:rtl/>
        </w:rPr>
      </w:pPr>
    </w:p>
    <w:p w:rsidR="0099775B" w:rsidRDefault="0099775B" w:rsidP="0099775B">
      <w:pPr>
        <w:bidi/>
        <w:spacing w:after="0" w:line="240" w:lineRule="atLeast"/>
        <w:ind w:firstLine="567"/>
        <w:jc w:val="both"/>
        <w:rPr>
          <w:rFonts w:cs="TAHER"/>
          <w:sz w:val="32"/>
          <w:szCs w:val="32"/>
          <w:rtl/>
        </w:rPr>
      </w:pPr>
    </w:p>
    <w:p w:rsidR="0099775B" w:rsidRDefault="0099775B" w:rsidP="0099775B">
      <w:pPr>
        <w:bidi/>
        <w:spacing w:after="0" w:line="240" w:lineRule="atLeast"/>
        <w:ind w:firstLine="567"/>
        <w:jc w:val="both"/>
        <w:rPr>
          <w:rFonts w:cs="TAHER"/>
          <w:sz w:val="32"/>
          <w:szCs w:val="32"/>
          <w:rtl/>
        </w:rPr>
      </w:pPr>
    </w:p>
    <w:p w:rsidR="0099775B" w:rsidRDefault="0099775B" w:rsidP="0099775B">
      <w:pPr>
        <w:bidi/>
        <w:spacing w:after="0" w:line="240" w:lineRule="atLeast"/>
        <w:ind w:firstLine="567"/>
        <w:jc w:val="both"/>
        <w:rPr>
          <w:rFonts w:cs="TAHER"/>
          <w:sz w:val="32"/>
          <w:szCs w:val="32"/>
          <w:rtl/>
        </w:rPr>
      </w:pPr>
    </w:p>
    <w:p w:rsidR="0099775B" w:rsidRDefault="0099775B" w:rsidP="0099775B">
      <w:pPr>
        <w:bidi/>
        <w:spacing w:after="0" w:line="240" w:lineRule="atLeast"/>
        <w:ind w:firstLine="567"/>
        <w:jc w:val="both"/>
        <w:rPr>
          <w:rFonts w:cs="TAHER"/>
          <w:sz w:val="32"/>
          <w:szCs w:val="32"/>
          <w:rtl/>
        </w:rPr>
      </w:pPr>
    </w:p>
    <w:p w:rsidR="0099775B" w:rsidRDefault="0099775B" w:rsidP="0099775B">
      <w:pPr>
        <w:bidi/>
        <w:spacing w:after="0" w:line="240" w:lineRule="atLeast"/>
        <w:ind w:firstLine="567"/>
        <w:jc w:val="both"/>
        <w:rPr>
          <w:rFonts w:cs="TAHER"/>
          <w:sz w:val="32"/>
          <w:szCs w:val="32"/>
          <w:rtl/>
        </w:rPr>
      </w:pPr>
    </w:p>
    <w:p w:rsidR="0099775B" w:rsidRDefault="0099775B" w:rsidP="0099775B">
      <w:pPr>
        <w:bidi/>
        <w:spacing w:after="0" w:line="240" w:lineRule="atLeast"/>
        <w:ind w:firstLine="567"/>
        <w:jc w:val="both"/>
        <w:rPr>
          <w:rFonts w:cs="TAHER"/>
          <w:sz w:val="32"/>
          <w:szCs w:val="32"/>
          <w:rtl/>
        </w:rPr>
      </w:pPr>
    </w:p>
    <w:p w:rsidR="0099775B" w:rsidRPr="00AA3948" w:rsidRDefault="0099775B" w:rsidP="0099775B">
      <w:pPr>
        <w:bidi/>
        <w:spacing w:after="0" w:line="240" w:lineRule="atLeast"/>
        <w:ind w:firstLine="567"/>
        <w:jc w:val="both"/>
        <w:rPr>
          <w:rFonts w:cs="TAHER"/>
          <w:sz w:val="32"/>
          <w:szCs w:val="32"/>
        </w:rPr>
      </w:pPr>
    </w:p>
    <w:p w:rsidR="00824A24" w:rsidRPr="00AA3948" w:rsidRDefault="00824A24" w:rsidP="00824A24">
      <w:pPr>
        <w:bidi/>
        <w:spacing w:after="0" w:line="240" w:lineRule="atLeast"/>
        <w:ind w:firstLine="567"/>
        <w:jc w:val="both"/>
        <w:rPr>
          <w:rFonts w:cs="TAHER"/>
          <w:sz w:val="32"/>
          <w:szCs w:val="32"/>
        </w:rPr>
      </w:pPr>
    </w:p>
    <w:p w:rsidR="00824A24" w:rsidRPr="00AA3948" w:rsidRDefault="00824A24" w:rsidP="00824A24">
      <w:pPr>
        <w:bidi/>
        <w:spacing w:after="0" w:line="240" w:lineRule="atLeast"/>
        <w:ind w:firstLine="567"/>
        <w:jc w:val="both"/>
        <w:rPr>
          <w:rFonts w:cs="TAHER"/>
          <w:sz w:val="32"/>
          <w:szCs w:val="32"/>
        </w:rPr>
      </w:pPr>
      <w:r w:rsidRPr="00AA3948">
        <w:rPr>
          <w:rFonts w:cs="TAHER"/>
          <w:sz w:val="32"/>
          <w:szCs w:val="32"/>
        </w:rPr>
        <w:t xml:space="preserve"> </w:t>
      </w:r>
    </w:p>
    <w:p w:rsidR="00824A24" w:rsidRPr="00AA3948" w:rsidRDefault="00824A24" w:rsidP="00824A24">
      <w:pPr>
        <w:bidi/>
        <w:spacing w:after="0" w:line="240" w:lineRule="atLeast"/>
        <w:ind w:firstLine="567"/>
        <w:jc w:val="both"/>
        <w:rPr>
          <w:rFonts w:cs="TAHER"/>
          <w:sz w:val="32"/>
          <w:szCs w:val="32"/>
        </w:rPr>
      </w:pPr>
      <w:r w:rsidRPr="00AA3948">
        <w:rPr>
          <w:rFonts w:cs="TAHER"/>
          <w:sz w:val="32"/>
          <w:szCs w:val="32"/>
        </w:rPr>
        <w:t xml:space="preserve"> </w:t>
      </w:r>
    </w:p>
    <w:p w:rsidR="00824A24" w:rsidRPr="00AA3948" w:rsidRDefault="00824A24" w:rsidP="0099775B">
      <w:pPr>
        <w:bidi/>
        <w:spacing w:after="0" w:line="240" w:lineRule="atLeast"/>
        <w:ind w:firstLine="567"/>
        <w:jc w:val="both"/>
        <w:rPr>
          <w:rFonts w:cs="TAHER"/>
          <w:sz w:val="32"/>
          <w:szCs w:val="32"/>
        </w:rPr>
      </w:pPr>
      <w:r w:rsidRPr="00AA3948">
        <w:rPr>
          <w:rFonts w:cs="TAHER"/>
          <w:sz w:val="32"/>
          <w:szCs w:val="32"/>
        </w:rPr>
        <w:t xml:space="preserve"> </w:t>
      </w:r>
    </w:p>
    <w:p w:rsidR="00824A24" w:rsidRPr="0099775B" w:rsidRDefault="00824A24" w:rsidP="0099775B">
      <w:pPr>
        <w:pStyle w:val="1"/>
        <w:bidi/>
        <w:jc w:val="center"/>
        <w:rPr>
          <w:rFonts w:cs="Sultan normal"/>
          <w:b w:val="0"/>
          <w:bCs w:val="0"/>
          <w:color w:val="auto"/>
        </w:rPr>
      </w:pPr>
      <w:bookmarkStart w:id="60" w:name="_Toc518208232"/>
      <w:r w:rsidRPr="0099775B">
        <w:rPr>
          <w:rFonts w:cs="Sultan normal" w:hint="cs"/>
          <w:b w:val="0"/>
          <w:bCs w:val="0"/>
          <w:color w:val="auto"/>
          <w:rtl/>
        </w:rPr>
        <w:t>الخاتمة</w:t>
      </w:r>
      <w:bookmarkEnd w:id="60"/>
    </w:p>
    <w:p w:rsidR="00824A24" w:rsidRPr="00AA3948" w:rsidRDefault="00824A24" w:rsidP="00824A24">
      <w:pPr>
        <w:bidi/>
        <w:spacing w:after="0" w:line="240" w:lineRule="atLeast"/>
        <w:ind w:firstLine="567"/>
        <w:jc w:val="both"/>
        <w:rPr>
          <w:rFonts w:cs="TAHER"/>
          <w:sz w:val="32"/>
          <w:szCs w:val="32"/>
        </w:rPr>
      </w:pPr>
      <w:r w:rsidRPr="00AA3948">
        <w:rPr>
          <w:rFonts w:cs="TAHER"/>
          <w:sz w:val="32"/>
          <w:szCs w:val="32"/>
        </w:rPr>
        <w:t xml:space="preserve"> </w:t>
      </w:r>
    </w:p>
    <w:p w:rsidR="00824A24" w:rsidRPr="0099775B" w:rsidRDefault="00824A24" w:rsidP="0099775B">
      <w:pPr>
        <w:pStyle w:val="1"/>
        <w:bidi/>
        <w:rPr>
          <w:rFonts w:cs="Sultan bold"/>
          <w:b w:val="0"/>
          <w:bCs w:val="0"/>
          <w:color w:val="auto"/>
        </w:rPr>
      </w:pPr>
      <w:bookmarkStart w:id="61" w:name="_Toc518208233"/>
      <w:r w:rsidRPr="0099775B">
        <w:rPr>
          <w:rFonts w:cs="Sultan bold" w:hint="cs"/>
          <w:b w:val="0"/>
          <w:bCs w:val="0"/>
          <w:color w:val="auto"/>
          <w:rtl/>
        </w:rPr>
        <w:t>نتائج</w:t>
      </w:r>
      <w:r w:rsidRPr="0099775B">
        <w:rPr>
          <w:rFonts w:cs="Sultan bold"/>
          <w:b w:val="0"/>
          <w:bCs w:val="0"/>
          <w:color w:val="auto"/>
          <w:rtl/>
        </w:rPr>
        <w:t xml:space="preserve"> </w:t>
      </w:r>
      <w:r w:rsidRPr="0099775B">
        <w:rPr>
          <w:rFonts w:cs="Sultan bold" w:hint="cs"/>
          <w:b w:val="0"/>
          <w:bCs w:val="0"/>
          <w:color w:val="auto"/>
          <w:rtl/>
        </w:rPr>
        <w:t>حركية</w:t>
      </w:r>
      <w:r w:rsidRPr="0099775B">
        <w:rPr>
          <w:rFonts w:cs="Sultan bold"/>
          <w:b w:val="0"/>
          <w:bCs w:val="0"/>
          <w:color w:val="auto"/>
          <w:rtl/>
        </w:rPr>
        <w:t xml:space="preserve"> </w:t>
      </w:r>
      <w:r w:rsidRPr="0099775B">
        <w:rPr>
          <w:rFonts w:cs="Sultan bold" w:hint="cs"/>
          <w:b w:val="0"/>
          <w:bCs w:val="0"/>
          <w:color w:val="auto"/>
          <w:rtl/>
        </w:rPr>
        <w:t>التجديد</w:t>
      </w:r>
      <w:r w:rsidRPr="0099775B">
        <w:rPr>
          <w:rFonts w:cs="Sultan bold"/>
          <w:b w:val="0"/>
          <w:bCs w:val="0"/>
          <w:color w:val="auto"/>
          <w:rtl/>
        </w:rPr>
        <w:t xml:space="preserve"> </w:t>
      </w:r>
      <w:r w:rsidRPr="0099775B">
        <w:rPr>
          <w:rFonts w:cs="Sultan bold" w:hint="cs"/>
          <w:b w:val="0"/>
          <w:bCs w:val="0"/>
          <w:color w:val="auto"/>
          <w:rtl/>
        </w:rPr>
        <w:t>والاستنهاض</w:t>
      </w:r>
      <w:r w:rsidRPr="0099775B">
        <w:rPr>
          <w:rFonts w:cs="Sultan bold"/>
          <w:b w:val="0"/>
          <w:bCs w:val="0"/>
          <w:color w:val="auto"/>
          <w:rtl/>
        </w:rPr>
        <w:t xml:space="preserve"> </w:t>
      </w:r>
      <w:r w:rsidRPr="0099775B">
        <w:rPr>
          <w:rFonts w:cs="Sultan bold" w:hint="cs"/>
          <w:b w:val="0"/>
          <w:bCs w:val="0"/>
          <w:color w:val="auto"/>
          <w:rtl/>
        </w:rPr>
        <w:t>في</w:t>
      </w:r>
      <w:r w:rsidRPr="0099775B">
        <w:rPr>
          <w:rFonts w:cs="Sultan bold"/>
          <w:b w:val="0"/>
          <w:bCs w:val="0"/>
          <w:color w:val="auto"/>
          <w:rtl/>
        </w:rPr>
        <w:t xml:space="preserve"> </w:t>
      </w:r>
      <w:r w:rsidRPr="0099775B">
        <w:rPr>
          <w:rFonts w:cs="Sultan bold" w:hint="cs"/>
          <w:b w:val="0"/>
          <w:bCs w:val="0"/>
          <w:color w:val="auto"/>
          <w:rtl/>
        </w:rPr>
        <w:t>الإسلام</w:t>
      </w:r>
      <w:r w:rsidRPr="0099775B">
        <w:rPr>
          <w:rFonts w:cs="Sultan bold"/>
          <w:b w:val="0"/>
          <w:bCs w:val="0"/>
          <w:color w:val="auto"/>
          <w:rtl/>
        </w:rPr>
        <w:t xml:space="preserve"> </w:t>
      </w:r>
      <w:r w:rsidRPr="0099775B">
        <w:rPr>
          <w:rFonts w:cs="Sultan bold" w:hint="cs"/>
          <w:b w:val="0"/>
          <w:bCs w:val="0"/>
          <w:color w:val="auto"/>
          <w:rtl/>
        </w:rPr>
        <w:t>السياسي</w:t>
      </w:r>
      <w:bookmarkEnd w:id="61"/>
    </w:p>
    <w:p w:rsidR="00824A24" w:rsidRPr="00AA3948" w:rsidRDefault="00824A24" w:rsidP="00824A24">
      <w:pPr>
        <w:bidi/>
        <w:spacing w:after="0" w:line="240" w:lineRule="atLeast"/>
        <w:ind w:firstLine="567"/>
        <w:jc w:val="both"/>
        <w:rPr>
          <w:rFonts w:cs="TAHER"/>
          <w:sz w:val="32"/>
          <w:szCs w:val="32"/>
        </w:rPr>
      </w:pPr>
    </w:p>
    <w:p w:rsidR="00824A24" w:rsidRPr="00AA3948" w:rsidRDefault="00824A24" w:rsidP="0099775B">
      <w:pPr>
        <w:bidi/>
        <w:spacing w:after="0" w:line="240" w:lineRule="atLeast"/>
        <w:ind w:firstLine="567"/>
        <w:jc w:val="both"/>
        <w:rPr>
          <w:rFonts w:cs="TAHER"/>
          <w:sz w:val="32"/>
          <w:szCs w:val="32"/>
        </w:rPr>
      </w:pPr>
      <w:r w:rsidRPr="00AA3948">
        <w:rPr>
          <w:rFonts w:cs="TAHER" w:hint="cs"/>
          <w:sz w:val="32"/>
          <w:szCs w:val="32"/>
          <w:rtl/>
        </w:rPr>
        <w:t>منذ</w:t>
      </w:r>
      <w:r w:rsidRPr="00AA3948">
        <w:rPr>
          <w:rFonts w:cs="TAHER"/>
          <w:sz w:val="32"/>
          <w:szCs w:val="32"/>
          <w:rtl/>
        </w:rPr>
        <w:t xml:space="preserve"> </w:t>
      </w:r>
      <w:r w:rsidRPr="00AA3948">
        <w:rPr>
          <w:rFonts w:cs="TAHER" w:hint="cs"/>
          <w:sz w:val="32"/>
          <w:szCs w:val="32"/>
          <w:rtl/>
        </w:rPr>
        <w:t>سقوط</w:t>
      </w:r>
      <w:r w:rsidRPr="00AA3948">
        <w:rPr>
          <w:rFonts w:cs="TAHER"/>
          <w:sz w:val="32"/>
          <w:szCs w:val="32"/>
          <w:rtl/>
        </w:rPr>
        <w:t xml:space="preserve"> </w:t>
      </w:r>
      <w:r w:rsidRPr="00AA3948">
        <w:rPr>
          <w:rFonts w:cs="TAHER" w:hint="cs"/>
          <w:sz w:val="32"/>
          <w:szCs w:val="32"/>
          <w:rtl/>
        </w:rPr>
        <w:t>الدولة</w:t>
      </w:r>
      <w:r w:rsidRPr="00AA3948">
        <w:rPr>
          <w:rFonts w:cs="TAHER"/>
          <w:sz w:val="32"/>
          <w:szCs w:val="32"/>
          <w:rtl/>
        </w:rPr>
        <w:t xml:space="preserve"> </w:t>
      </w:r>
      <w:r w:rsidRPr="00AA3948">
        <w:rPr>
          <w:rFonts w:cs="TAHER" w:hint="cs"/>
          <w:sz w:val="32"/>
          <w:szCs w:val="32"/>
          <w:rtl/>
        </w:rPr>
        <w:t>العثمانية</w:t>
      </w:r>
      <w:r w:rsidRPr="00AA3948">
        <w:rPr>
          <w:rFonts w:cs="TAHER"/>
          <w:sz w:val="32"/>
          <w:szCs w:val="32"/>
          <w:rtl/>
        </w:rPr>
        <w:t xml:space="preserve"> </w:t>
      </w:r>
      <w:r w:rsidRPr="00AA3948">
        <w:rPr>
          <w:rFonts w:cs="TAHER" w:hint="cs"/>
          <w:sz w:val="32"/>
          <w:szCs w:val="32"/>
          <w:rtl/>
        </w:rPr>
        <w:t>كآخر</w:t>
      </w:r>
      <w:r w:rsidRPr="00AA3948">
        <w:rPr>
          <w:rFonts w:cs="TAHER"/>
          <w:sz w:val="32"/>
          <w:szCs w:val="32"/>
          <w:rtl/>
        </w:rPr>
        <w:t xml:space="preserve"> </w:t>
      </w:r>
      <w:r w:rsidRPr="00AA3948">
        <w:rPr>
          <w:rFonts w:cs="TAHER" w:hint="cs"/>
          <w:sz w:val="32"/>
          <w:szCs w:val="32"/>
          <w:rtl/>
        </w:rPr>
        <w:t>حلقة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الخلافة</w:t>
      </w:r>
      <w:r w:rsidRPr="00AA3948">
        <w:rPr>
          <w:rFonts w:cs="TAHER"/>
          <w:sz w:val="32"/>
          <w:szCs w:val="32"/>
          <w:rtl/>
        </w:rPr>
        <w:t xml:space="preserve"> </w:t>
      </w:r>
      <w:r w:rsidRPr="00AA3948">
        <w:rPr>
          <w:rFonts w:cs="TAHER" w:hint="cs"/>
          <w:sz w:val="32"/>
          <w:szCs w:val="32"/>
          <w:rtl/>
        </w:rPr>
        <w:t>الإسلامية</w:t>
      </w:r>
      <w:r w:rsidRPr="00AA3948">
        <w:rPr>
          <w:rFonts w:cs="TAHER"/>
          <w:sz w:val="32"/>
          <w:szCs w:val="32"/>
          <w:rtl/>
        </w:rPr>
        <w:t xml:space="preserve"> </w:t>
      </w:r>
      <w:r w:rsidRPr="00AA3948">
        <w:rPr>
          <w:rFonts w:cs="TAHER" w:hint="cs"/>
          <w:sz w:val="32"/>
          <w:szCs w:val="32"/>
          <w:rtl/>
        </w:rPr>
        <w:t>المتداعية،</w:t>
      </w:r>
      <w:r w:rsidRPr="00AA3948">
        <w:rPr>
          <w:rFonts w:cs="TAHER"/>
          <w:sz w:val="32"/>
          <w:szCs w:val="32"/>
          <w:rtl/>
        </w:rPr>
        <w:t xml:space="preserve"> </w:t>
      </w:r>
      <w:r w:rsidRPr="00AA3948">
        <w:rPr>
          <w:rFonts w:cs="TAHER" w:hint="cs"/>
          <w:sz w:val="32"/>
          <w:szCs w:val="32"/>
          <w:rtl/>
        </w:rPr>
        <w:t>واقتسام</w:t>
      </w:r>
      <w:r w:rsidRPr="00AA3948">
        <w:rPr>
          <w:rFonts w:cs="TAHER"/>
          <w:sz w:val="32"/>
          <w:szCs w:val="32"/>
          <w:rtl/>
        </w:rPr>
        <w:t xml:space="preserve"> </w:t>
      </w:r>
      <w:r w:rsidRPr="00AA3948">
        <w:rPr>
          <w:rFonts w:cs="TAHER" w:hint="cs"/>
          <w:sz w:val="32"/>
          <w:szCs w:val="32"/>
          <w:rtl/>
        </w:rPr>
        <w:t>تركتها</w:t>
      </w:r>
      <w:r w:rsidRPr="00AA3948">
        <w:rPr>
          <w:rFonts w:cs="TAHER"/>
          <w:sz w:val="32"/>
          <w:szCs w:val="32"/>
          <w:rtl/>
        </w:rPr>
        <w:t xml:space="preserve"> </w:t>
      </w:r>
      <w:r w:rsidRPr="00AA3948">
        <w:rPr>
          <w:rFonts w:cs="TAHER" w:hint="cs"/>
          <w:sz w:val="32"/>
          <w:szCs w:val="32"/>
          <w:rtl/>
        </w:rPr>
        <w:t>العربية</w:t>
      </w:r>
      <w:r w:rsidRPr="00AA3948">
        <w:rPr>
          <w:rFonts w:cs="TAHER"/>
          <w:sz w:val="32"/>
          <w:szCs w:val="32"/>
          <w:rtl/>
        </w:rPr>
        <w:t xml:space="preserve"> </w:t>
      </w:r>
      <w:r w:rsidRPr="00AA3948">
        <w:rPr>
          <w:rFonts w:cs="TAHER" w:hint="cs"/>
          <w:sz w:val="32"/>
          <w:szCs w:val="32"/>
          <w:rtl/>
        </w:rPr>
        <w:t>والإسلامية</w:t>
      </w:r>
      <w:r w:rsidRPr="00AA3948">
        <w:rPr>
          <w:rFonts w:cs="TAHER"/>
          <w:sz w:val="32"/>
          <w:szCs w:val="32"/>
          <w:rtl/>
        </w:rPr>
        <w:t xml:space="preserve"> </w:t>
      </w:r>
      <w:r w:rsidRPr="00AA3948">
        <w:rPr>
          <w:rFonts w:cs="TAHER" w:hint="cs"/>
          <w:sz w:val="32"/>
          <w:szCs w:val="32"/>
          <w:rtl/>
        </w:rPr>
        <w:t>بين</w:t>
      </w:r>
      <w:r w:rsidRPr="00AA3948">
        <w:rPr>
          <w:rFonts w:cs="TAHER"/>
          <w:sz w:val="32"/>
          <w:szCs w:val="32"/>
          <w:rtl/>
        </w:rPr>
        <w:t xml:space="preserve"> </w:t>
      </w:r>
      <w:r w:rsidRPr="00AA3948">
        <w:rPr>
          <w:rFonts w:cs="TAHER" w:hint="cs"/>
          <w:sz w:val="32"/>
          <w:szCs w:val="32"/>
          <w:rtl/>
        </w:rPr>
        <w:t>دول</w:t>
      </w:r>
      <w:r w:rsidRPr="00AA3948">
        <w:rPr>
          <w:rFonts w:cs="TAHER"/>
          <w:sz w:val="32"/>
          <w:szCs w:val="32"/>
          <w:rtl/>
        </w:rPr>
        <w:t xml:space="preserve"> </w:t>
      </w:r>
      <w:r w:rsidRPr="00AA3948">
        <w:rPr>
          <w:rFonts w:cs="TAHER" w:hint="cs"/>
          <w:sz w:val="32"/>
          <w:szCs w:val="32"/>
          <w:rtl/>
        </w:rPr>
        <w:t>الحلفاء</w:t>
      </w:r>
      <w:r w:rsidRPr="00AA3948">
        <w:rPr>
          <w:rFonts w:cs="TAHER"/>
          <w:sz w:val="32"/>
          <w:szCs w:val="32"/>
          <w:rtl/>
        </w:rPr>
        <w:t xml:space="preserve"> </w:t>
      </w:r>
      <w:r w:rsidRPr="00AA3948">
        <w:rPr>
          <w:rFonts w:cs="TAHER" w:hint="cs"/>
          <w:sz w:val="32"/>
          <w:szCs w:val="32"/>
          <w:rtl/>
        </w:rPr>
        <w:t>ومع</w:t>
      </w:r>
      <w:r w:rsidRPr="00AA3948">
        <w:rPr>
          <w:rFonts w:cs="TAHER"/>
          <w:sz w:val="32"/>
          <w:szCs w:val="32"/>
          <w:rtl/>
        </w:rPr>
        <w:t xml:space="preserve"> </w:t>
      </w:r>
      <w:r w:rsidRPr="00AA3948">
        <w:rPr>
          <w:rFonts w:cs="TAHER" w:hint="cs"/>
          <w:sz w:val="32"/>
          <w:szCs w:val="32"/>
          <w:rtl/>
        </w:rPr>
        <w:t>تكرس</w:t>
      </w:r>
      <w:r w:rsidRPr="00AA3948">
        <w:rPr>
          <w:rFonts w:cs="TAHER"/>
          <w:sz w:val="32"/>
          <w:szCs w:val="32"/>
          <w:rtl/>
        </w:rPr>
        <w:t xml:space="preserve"> </w:t>
      </w:r>
      <w:r w:rsidRPr="00AA3948">
        <w:rPr>
          <w:rFonts w:cs="TAHER" w:hint="cs"/>
          <w:sz w:val="32"/>
          <w:szCs w:val="32"/>
          <w:rtl/>
        </w:rPr>
        <w:t>نظام</w:t>
      </w:r>
      <w:r w:rsidRPr="00AA3948">
        <w:rPr>
          <w:rFonts w:cs="TAHER"/>
          <w:sz w:val="32"/>
          <w:szCs w:val="32"/>
          <w:rtl/>
        </w:rPr>
        <w:t xml:space="preserve"> </w:t>
      </w:r>
      <w:r w:rsidRPr="00AA3948">
        <w:rPr>
          <w:rFonts w:cs="TAHER" w:hint="cs"/>
          <w:sz w:val="32"/>
          <w:szCs w:val="32"/>
          <w:rtl/>
        </w:rPr>
        <w:t>القطبين</w:t>
      </w:r>
      <w:r w:rsidRPr="00AA3948">
        <w:rPr>
          <w:rFonts w:cs="TAHER"/>
          <w:sz w:val="32"/>
          <w:szCs w:val="32"/>
          <w:rtl/>
        </w:rPr>
        <w:t xml:space="preserve"> </w:t>
      </w:r>
      <w:r w:rsidRPr="00AA3948">
        <w:rPr>
          <w:rFonts w:cs="TAHER" w:hint="cs"/>
          <w:sz w:val="32"/>
          <w:szCs w:val="32"/>
          <w:rtl/>
        </w:rPr>
        <w:t>الاشتراكي</w:t>
      </w:r>
      <w:r w:rsidRPr="00AA3948">
        <w:rPr>
          <w:rFonts w:cs="TAHER"/>
          <w:sz w:val="32"/>
          <w:szCs w:val="32"/>
          <w:rtl/>
        </w:rPr>
        <w:t xml:space="preserve"> </w:t>
      </w:r>
      <w:r w:rsidRPr="00AA3948">
        <w:rPr>
          <w:rFonts w:cs="TAHER" w:hint="cs"/>
          <w:sz w:val="32"/>
          <w:szCs w:val="32"/>
          <w:rtl/>
        </w:rPr>
        <w:t>والرأسمالي</w:t>
      </w:r>
      <w:r w:rsidRPr="00AA3948">
        <w:rPr>
          <w:rFonts w:cs="TAHER"/>
          <w:sz w:val="32"/>
          <w:szCs w:val="32"/>
          <w:rtl/>
        </w:rPr>
        <w:t xml:space="preserve"> </w:t>
      </w:r>
      <w:r w:rsidRPr="00AA3948">
        <w:rPr>
          <w:rFonts w:cs="TAHER" w:hint="cs"/>
          <w:sz w:val="32"/>
          <w:szCs w:val="32"/>
          <w:rtl/>
        </w:rPr>
        <w:t>وامتداد</w:t>
      </w:r>
      <w:r w:rsidRPr="00AA3948">
        <w:rPr>
          <w:rFonts w:cs="TAHER"/>
          <w:sz w:val="32"/>
          <w:szCs w:val="32"/>
          <w:rtl/>
        </w:rPr>
        <w:t xml:space="preserve"> </w:t>
      </w:r>
      <w:r w:rsidRPr="00AA3948">
        <w:rPr>
          <w:rFonts w:cs="TAHER" w:hint="cs"/>
          <w:sz w:val="32"/>
          <w:szCs w:val="32"/>
          <w:rtl/>
        </w:rPr>
        <w:t>نفوذهما</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كل</w:t>
      </w:r>
      <w:r w:rsidRPr="00AA3948">
        <w:rPr>
          <w:rFonts w:cs="TAHER"/>
          <w:sz w:val="32"/>
          <w:szCs w:val="32"/>
          <w:rtl/>
        </w:rPr>
        <w:t xml:space="preserve"> </w:t>
      </w:r>
      <w:r w:rsidRPr="00AA3948">
        <w:rPr>
          <w:rFonts w:cs="TAHER" w:hint="cs"/>
          <w:sz w:val="32"/>
          <w:szCs w:val="32"/>
          <w:rtl/>
        </w:rPr>
        <w:t>الأنظمة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العالم</w:t>
      </w:r>
      <w:r w:rsidRPr="00AA3948">
        <w:rPr>
          <w:rFonts w:cs="TAHER"/>
          <w:sz w:val="32"/>
          <w:szCs w:val="32"/>
          <w:rtl/>
        </w:rPr>
        <w:t xml:space="preserve"> </w:t>
      </w:r>
      <w:r w:rsidRPr="00AA3948">
        <w:rPr>
          <w:rFonts w:cs="TAHER" w:hint="cs"/>
          <w:sz w:val="32"/>
          <w:szCs w:val="32"/>
          <w:rtl/>
        </w:rPr>
        <w:t>الثالث،</w:t>
      </w:r>
      <w:r w:rsidRPr="00AA3948">
        <w:rPr>
          <w:rFonts w:cs="TAHER"/>
          <w:sz w:val="32"/>
          <w:szCs w:val="32"/>
          <w:rtl/>
        </w:rPr>
        <w:t xml:space="preserve"> </w:t>
      </w:r>
      <w:r w:rsidRPr="00AA3948">
        <w:rPr>
          <w:rFonts w:cs="TAHER" w:hint="cs"/>
          <w:sz w:val="32"/>
          <w:szCs w:val="32"/>
          <w:rtl/>
        </w:rPr>
        <w:t>والتي</w:t>
      </w:r>
      <w:r w:rsidRPr="00AA3948">
        <w:rPr>
          <w:rFonts w:cs="TAHER"/>
          <w:sz w:val="32"/>
          <w:szCs w:val="32"/>
          <w:rtl/>
        </w:rPr>
        <w:t xml:space="preserve"> </w:t>
      </w:r>
      <w:r w:rsidRPr="00AA3948">
        <w:rPr>
          <w:rFonts w:cs="TAHER" w:hint="cs"/>
          <w:sz w:val="32"/>
          <w:szCs w:val="32"/>
          <w:rtl/>
        </w:rPr>
        <w:t>عبّر</w:t>
      </w:r>
      <w:r w:rsidRPr="00AA3948">
        <w:rPr>
          <w:rFonts w:cs="TAHER"/>
          <w:sz w:val="32"/>
          <w:szCs w:val="32"/>
          <w:rtl/>
        </w:rPr>
        <w:t xml:space="preserve"> </w:t>
      </w:r>
      <w:r w:rsidRPr="00AA3948">
        <w:rPr>
          <w:rFonts w:cs="TAHER" w:hint="cs"/>
          <w:sz w:val="32"/>
          <w:szCs w:val="32"/>
          <w:rtl/>
        </w:rPr>
        <w:t>عنها</w:t>
      </w:r>
      <w:r w:rsidRPr="00AA3948">
        <w:rPr>
          <w:rFonts w:cs="TAHER"/>
          <w:sz w:val="32"/>
          <w:szCs w:val="32"/>
          <w:rtl/>
        </w:rPr>
        <w:t xml:space="preserve"> </w:t>
      </w:r>
      <w:r w:rsidRPr="00AA3948">
        <w:rPr>
          <w:rFonts w:cs="TAHER" w:hint="cs"/>
          <w:sz w:val="32"/>
          <w:szCs w:val="32"/>
          <w:rtl/>
        </w:rPr>
        <w:t>كيسنجر</w:t>
      </w:r>
      <w:r w:rsidRPr="00AA3948">
        <w:rPr>
          <w:rFonts w:cs="TAHER"/>
          <w:sz w:val="32"/>
          <w:szCs w:val="32"/>
          <w:rtl/>
        </w:rPr>
        <w:t xml:space="preserve"> </w:t>
      </w:r>
      <w:r w:rsidRPr="00AA3948">
        <w:rPr>
          <w:rFonts w:cs="TAHER" w:hint="cs"/>
          <w:sz w:val="32"/>
          <w:szCs w:val="32"/>
          <w:rtl/>
        </w:rPr>
        <w:t>بقوله</w:t>
      </w:r>
      <w:r w:rsidRPr="00AA3948">
        <w:rPr>
          <w:rFonts w:cs="TAHER"/>
          <w:sz w:val="32"/>
          <w:szCs w:val="32"/>
          <w:rtl/>
        </w:rPr>
        <w:t xml:space="preserve"> </w:t>
      </w:r>
      <w:r w:rsidRPr="00AA3948">
        <w:rPr>
          <w:rFonts w:cs="TAHER" w:hint="cs"/>
          <w:sz w:val="32"/>
          <w:szCs w:val="32"/>
          <w:rtl/>
        </w:rPr>
        <w:t>هناك</w:t>
      </w:r>
      <w:r w:rsidRPr="00AA3948">
        <w:rPr>
          <w:rFonts w:cs="TAHER"/>
          <w:sz w:val="32"/>
          <w:szCs w:val="32"/>
          <w:rtl/>
        </w:rPr>
        <w:t xml:space="preserve"> </w:t>
      </w:r>
      <w:r w:rsidRPr="00AA3948">
        <w:rPr>
          <w:rFonts w:cs="TAHER" w:hint="cs"/>
          <w:sz w:val="32"/>
          <w:szCs w:val="32"/>
          <w:rtl/>
        </w:rPr>
        <w:t>نقاط</w:t>
      </w:r>
      <w:r w:rsidRPr="00AA3948">
        <w:rPr>
          <w:rFonts w:cs="TAHER"/>
          <w:sz w:val="32"/>
          <w:szCs w:val="32"/>
          <w:rtl/>
        </w:rPr>
        <w:t xml:space="preserve"> </w:t>
      </w:r>
      <w:r w:rsidRPr="00AA3948">
        <w:rPr>
          <w:rFonts w:cs="TAHER" w:hint="cs"/>
          <w:sz w:val="32"/>
          <w:szCs w:val="32"/>
          <w:rtl/>
        </w:rPr>
        <w:t>ودوائر</w:t>
      </w:r>
      <w:r w:rsidRPr="00AA3948">
        <w:rPr>
          <w:rFonts w:cs="TAHER"/>
          <w:sz w:val="32"/>
          <w:szCs w:val="32"/>
          <w:rtl/>
        </w:rPr>
        <w:t xml:space="preserve"> </w:t>
      </w:r>
      <w:r w:rsidRPr="00AA3948">
        <w:rPr>
          <w:rFonts w:cs="TAHER" w:hint="cs"/>
          <w:sz w:val="32"/>
          <w:szCs w:val="32"/>
          <w:rtl/>
        </w:rPr>
        <w:t>مغلقة،</w:t>
      </w:r>
      <w:r w:rsidRPr="00AA3948">
        <w:rPr>
          <w:rFonts w:cs="TAHER"/>
          <w:sz w:val="32"/>
          <w:szCs w:val="32"/>
          <w:rtl/>
        </w:rPr>
        <w:t xml:space="preserve"> </w:t>
      </w:r>
      <w:r w:rsidRPr="00AA3948">
        <w:rPr>
          <w:rFonts w:cs="TAHER" w:hint="cs"/>
          <w:sz w:val="32"/>
          <w:szCs w:val="32"/>
          <w:rtl/>
        </w:rPr>
        <w:t>وهناك</w:t>
      </w:r>
      <w:r w:rsidRPr="00AA3948">
        <w:rPr>
          <w:rFonts w:cs="TAHER"/>
          <w:sz w:val="32"/>
          <w:szCs w:val="32"/>
          <w:rtl/>
        </w:rPr>
        <w:t xml:space="preserve"> </w:t>
      </w:r>
      <w:r w:rsidRPr="00AA3948">
        <w:rPr>
          <w:rFonts w:cs="TAHER" w:hint="cs"/>
          <w:sz w:val="32"/>
          <w:szCs w:val="32"/>
          <w:rtl/>
        </w:rPr>
        <w:t>دوائر</w:t>
      </w:r>
      <w:r w:rsidRPr="00AA3948">
        <w:rPr>
          <w:rFonts w:cs="TAHER"/>
          <w:sz w:val="32"/>
          <w:szCs w:val="32"/>
          <w:rtl/>
        </w:rPr>
        <w:t xml:space="preserve"> </w:t>
      </w:r>
      <w:r w:rsidRPr="00AA3948">
        <w:rPr>
          <w:rFonts w:cs="TAHER" w:hint="cs"/>
          <w:sz w:val="32"/>
          <w:szCs w:val="32"/>
          <w:rtl/>
        </w:rPr>
        <w:t>مفتوحة</w:t>
      </w:r>
      <w:r w:rsidRPr="00AA3948">
        <w:rPr>
          <w:rFonts w:cs="TAHER"/>
          <w:sz w:val="32"/>
          <w:szCs w:val="32"/>
          <w:rtl/>
        </w:rPr>
        <w:t xml:space="preserve"> </w:t>
      </w:r>
      <w:r w:rsidRPr="00AA3948">
        <w:rPr>
          <w:rFonts w:cs="TAHER" w:hint="cs"/>
          <w:sz w:val="32"/>
          <w:szCs w:val="32"/>
          <w:rtl/>
        </w:rPr>
        <w:t>يحصل</w:t>
      </w:r>
      <w:r w:rsidRPr="00AA3948">
        <w:rPr>
          <w:rFonts w:cs="TAHER"/>
          <w:sz w:val="32"/>
          <w:szCs w:val="32"/>
          <w:rtl/>
        </w:rPr>
        <w:t xml:space="preserve"> </w:t>
      </w:r>
      <w:r w:rsidRPr="00AA3948">
        <w:rPr>
          <w:rFonts w:cs="TAHER" w:hint="cs"/>
          <w:sz w:val="32"/>
          <w:szCs w:val="32"/>
          <w:rtl/>
        </w:rPr>
        <w:t>فيه</w:t>
      </w:r>
      <w:r w:rsidRPr="00AA3948">
        <w:rPr>
          <w:rFonts w:cs="TAHER"/>
          <w:sz w:val="32"/>
          <w:szCs w:val="32"/>
          <w:rtl/>
        </w:rPr>
        <w:t xml:space="preserve"> </w:t>
      </w:r>
      <w:r w:rsidRPr="00AA3948">
        <w:rPr>
          <w:rFonts w:cs="TAHER" w:hint="cs"/>
          <w:sz w:val="32"/>
          <w:szCs w:val="32"/>
          <w:rtl/>
        </w:rPr>
        <w:t>الصراع</w:t>
      </w:r>
      <w:r w:rsidRPr="00AA3948">
        <w:rPr>
          <w:rFonts w:cs="TAHER"/>
          <w:sz w:val="32"/>
          <w:szCs w:val="32"/>
          <w:rtl/>
        </w:rPr>
        <w:t xml:space="preserve"> </w:t>
      </w:r>
      <w:r w:rsidRPr="00AA3948">
        <w:rPr>
          <w:rFonts w:cs="TAHER" w:hint="cs"/>
          <w:sz w:val="32"/>
          <w:szCs w:val="32"/>
          <w:rtl/>
        </w:rPr>
        <w:t>بين</w:t>
      </w:r>
      <w:r w:rsidRPr="00AA3948">
        <w:rPr>
          <w:rFonts w:cs="TAHER"/>
          <w:sz w:val="32"/>
          <w:szCs w:val="32"/>
          <w:rtl/>
        </w:rPr>
        <w:t xml:space="preserve"> </w:t>
      </w:r>
      <w:r w:rsidRPr="00AA3948">
        <w:rPr>
          <w:rFonts w:cs="TAHER" w:hint="cs"/>
          <w:sz w:val="32"/>
          <w:szCs w:val="32"/>
          <w:rtl/>
        </w:rPr>
        <w:t>القطبين،</w:t>
      </w:r>
      <w:r w:rsidRPr="00AA3948">
        <w:rPr>
          <w:rFonts w:cs="TAHER"/>
          <w:sz w:val="32"/>
          <w:szCs w:val="32"/>
          <w:rtl/>
        </w:rPr>
        <w:t xml:space="preserve"> </w:t>
      </w:r>
      <w:r w:rsidRPr="00AA3948">
        <w:rPr>
          <w:rFonts w:cs="TAHER" w:hint="cs"/>
          <w:sz w:val="32"/>
          <w:szCs w:val="32"/>
          <w:rtl/>
        </w:rPr>
        <w:t>بقي</w:t>
      </w:r>
      <w:r w:rsidRPr="00AA3948">
        <w:rPr>
          <w:rFonts w:cs="TAHER"/>
          <w:sz w:val="32"/>
          <w:szCs w:val="32"/>
          <w:rtl/>
        </w:rPr>
        <w:t xml:space="preserve"> </w:t>
      </w:r>
      <w:r w:rsidRPr="00AA3948">
        <w:rPr>
          <w:rFonts w:cs="TAHER" w:hint="cs"/>
          <w:sz w:val="32"/>
          <w:szCs w:val="32"/>
          <w:rtl/>
        </w:rPr>
        <w:t>السؤال</w:t>
      </w:r>
      <w:r w:rsidRPr="00AA3948">
        <w:rPr>
          <w:rFonts w:cs="TAHER"/>
          <w:sz w:val="32"/>
          <w:szCs w:val="32"/>
          <w:rtl/>
        </w:rPr>
        <w:t xml:space="preserve"> </w:t>
      </w:r>
      <w:r w:rsidRPr="00AA3948">
        <w:rPr>
          <w:rFonts w:cs="TAHER" w:hint="cs"/>
          <w:sz w:val="32"/>
          <w:szCs w:val="32"/>
          <w:rtl/>
        </w:rPr>
        <w:t>الذي</w:t>
      </w:r>
      <w:r w:rsidRPr="00AA3948">
        <w:rPr>
          <w:rFonts w:cs="TAHER"/>
          <w:sz w:val="32"/>
          <w:szCs w:val="32"/>
          <w:rtl/>
        </w:rPr>
        <w:t xml:space="preserve"> </w:t>
      </w:r>
      <w:r w:rsidRPr="00AA3948">
        <w:rPr>
          <w:rFonts w:cs="TAHER" w:hint="cs"/>
          <w:sz w:val="32"/>
          <w:szCs w:val="32"/>
          <w:rtl/>
        </w:rPr>
        <w:t>يطرح</w:t>
      </w:r>
      <w:r w:rsidRPr="00AA3948">
        <w:rPr>
          <w:rFonts w:cs="TAHER"/>
          <w:sz w:val="32"/>
          <w:szCs w:val="32"/>
          <w:rtl/>
        </w:rPr>
        <w:t xml:space="preserve"> </w:t>
      </w:r>
      <w:r w:rsidRPr="00AA3948">
        <w:rPr>
          <w:rFonts w:cs="TAHER" w:hint="cs"/>
          <w:sz w:val="32"/>
          <w:szCs w:val="32"/>
          <w:rtl/>
        </w:rPr>
        <w:t>نفسه</w:t>
      </w:r>
      <w:r w:rsidRPr="00AA3948">
        <w:rPr>
          <w:rFonts w:cs="TAHER"/>
          <w:sz w:val="32"/>
          <w:szCs w:val="32"/>
          <w:rtl/>
        </w:rPr>
        <w:t xml:space="preserve"> </w:t>
      </w:r>
      <w:r w:rsidRPr="00AA3948">
        <w:rPr>
          <w:rFonts w:cs="TAHER" w:hint="cs"/>
          <w:sz w:val="32"/>
          <w:szCs w:val="32"/>
          <w:rtl/>
        </w:rPr>
        <w:t>ويتردد</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المحافل</w:t>
      </w:r>
      <w:r w:rsidRPr="00AA3948">
        <w:rPr>
          <w:rFonts w:cs="TAHER"/>
          <w:sz w:val="32"/>
          <w:szCs w:val="32"/>
          <w:rtl/>
        </w:rPr>
        <w:t xml:space="preserve"> </w:t>
      </w:r>
      <w:r w:rsidRPr="00AA3948">
        <w:rPr>
          <w:rFonts w:cs="TAHER" w:hint="cs"/>
          <w:sz w:val="32"/>
          <w:szCs w:val="32"/>
          <w:rtl/>
        </w:rPr>
        <w:t>الفكرية</w:t>
      </w:r>
      <w:r w:rsidRPr="00AA3948">
        <w:rPr>
          <w:rFonts w:cs="TAHER"/>
          <w:sz w:val="32"/>
          <w:szCs w:val="32"/>
          <w:rtl/>
        </w:rPr>
        <w:t xml:space="preserve"> </w:t>
      </w:r>
      <w:r w:rsidRPr="00AA3948">
        <w:rPr>
          <w:rFonts w:cs="TAHER" w:hint="cs"/>
          <w:sz w:val="32"/>
          <w:szCs w:val="32"/>
          <w:rtl/>
        </w:rPr>
        <w:t>والسياسية</w:t>
      </w:r>
      <w:r w:rsidRPr="00AA3948">
        <w:rPr>
          <w:rFonts w:cs="TAHER"/>
          <w:sz w:val="32"/>
          <w:szCs w:val="32"/>
          <w:rtl/>
        </w:rPr>
        <w:t xml:space="preserve">: </w:t>
      </w:r>
      <w:r w:rsidRPr="00AA3948">
        <w:rPr>
          <w:rFonts w:cs="TAHER" w:hint="cs"/>
          <w:sz w:val="32"/>
          <w:szCs w:val="32"/>
          <w:rtl/>
        </w:rPr>
        <w:t>لماذا</w:t>
      </w:r>
      <w:r w:rsidRPr="00AA3948">
        <w:rPr>
          <w:rFonts w:cs="TAHER"/>
          <w:sz w:val="32"/>
          <w:szCs w:val="32"/>
          <w:rtl/>
        </w:rPr>
        <w:t xml:space="preserve"> </w:t>
      </w:r>
      <w:r w:rsidRPr="00AA3948">
        <w:rPr>
          <w:rFonts w:cs="TAHER" w:hint="cs"/>
          <w:sz w:val="32"/>
          <w:szCs w:val="32"/>
          <w:rtl/>
        </w:rPr>
        <w:t>تقدم</w:t>
      </w:r>
      <w:r w:rsidRPr="00AA3948">
        <w:rPr>
          <w:rFonts w:cs="TAHER"/>
          <w:sz w:val="32"/>
          <w:szCs w:val="32"/>
          <w:rtl/>
        </w:rPr>
        <w:t xml:space="preserve"> </w:t>
      </w:r>
      <w:r w:rsidRPr="00AA3948">
        <w:rPr>
          <w:rFonts w:cs="TAHER" w:hint="cs"/>
          <w:sz w:val="32"/>
          <w:szCs w:val="32"/>
          <w:rtl/>
        </w:rPr>
        <w:t>الغرب</w:t>
      </w:r>
      <w:r w:rsidRPr="00AA3948">
        <w:rPr>
          <w:rFonts w:cs="TAHER"/>
          <w:sz w:val="32"/>
          <w:szCs w:val="32"/>
          <w:rtl/>
        </w:rPr>
        <w:t xml:space="preserve"> </w:t>
      </w:r>
      <w:r w:rsidRPr="00AA3948">
        <w:rPr>
          <w:rFonts w:cs="TAHER" w:hint="cs"/>
          <w:sz w:val="32"/>
          <w:szCs w:val="32"/>
          <w:rtl/>
        </w:rPr>
        <w:t>وتأخر</w:t>
      </w:r>
      <w:r w:rsidRPr="00AA3948">
        <w:rPr>
          <w:rFonts w:cs="TAHER"/>
          <w:sz w:val="32"/>
          <w:szCs w:val="32"/>
          <w:rtl/>
        </w:rPr>
        <w:t xml:space="preserve"> </w:t>
      </w:r>
      <w:r w:rsidRPr="00AA3948">
        <w:rPr>
          <w:rFonts w:cs="TAHER" w:hint="cs"/>
          <w:sz w:val="32"/>
          <w:szCs w:val="32"/>
          <w:rtl/>
        </w:rPr>
        <w:t>المسلمون؟</w:t>
      </w:r>
      <w:r w:rsidRPr="00AA3948">
        <w:rPr>
          <w:rFonts w:cs="TAHER"/>
          <w:sz w:val="32"/>
          <w:szCs w:val="32"/>
          <w:rtl/>
        </w:rPr>
        <w:t xml:space="preserve"> </w:t>
      </w:r>
      <w:r w:rsidRPr="00AA3948">
        <w:rPr>
          <w:rFonts w:cs="TAHER" w:hint="cs"/>
          <w:sz w:val="32"/>
          <w:szCs w:val="32"/>
          <w:rtl/>
        </w:rPr>
        <w:t>هل</w:t>
      </w:r>
      <w:r w:rsidRPr="00AA3948">
        <w:rPr>
          <w:rFonts w:cs="TAHER"/>
          <w:sz w:val="32"/>
          <w:szCs w:val="32"/>
          <w:rtl/>
        </w:rPr>
        <w:t xml:space="preserve"> </w:t>
      </w:r>
      <w:r w:rsidRPr="00AA3948">
        <w:rPr>
          <w:rFonts w:cs="TAHER" w:hint="cs"/>
          <w:sz w:val="32"/>
          <w:szCs w:val="32"/>
          <w:rtl/>
        </w:rPr>
        <w:t>انتهى</w:t>
      </w:r>
      <w:r w:rsidRPr="00AA3948">
        <w:rPr>
          <w:rFonts w:cs="TAHER"/>
          <w:sz w:val="32"/>
          <w:szCs w:val="32"/>
          <w:rtl/>
        </w:rPr>
        <w:t xml:space="preserve"> </w:t>
      </w:r>
      <w:r w:rsidRPr="00AA3948">
        <w:rPr>
          <w:rFonts w:cs="TAHER" w:hint="cs"/>
          <w:sz w:val="32"/>
          <w:szCs w:val="32"/>
          <w:rtl/>
        </w:rPr>
        <w:t>عهد</w:t>
      </w:r>
      <w:r w:rsidRPr="00AA3948">
        <w:rPr>
          <w:rFonts w:cs="TAHER"/>
          <w:sz w:val="32"/>
          <w:szCs w:val="32"/>
          <w:rtl/>
        </w:rPr>
        <w:t xml:space="preserve"> </w:t>
      </w:r>
      <w:r w:rsidRPr="00AA3948">
        <w:rPr>
          <w:rFonts w:cs="TAHER" w:hint="cs"/>
          <w:sz w:val="32"/>
          <w:szCs w:val="32"/>
          <w:rtl/>
        </w:rPr>
        <w:t>الإسلام</w:t>
      </w:r>
      <w:r w:rsidRPr="00AA3948">
        <w:rPr>
          <w:rFonts w:cs="TAHER"/>
          <w:sz w:val="32"/>
          <w:szCs w:val="32"/>
          <w:rtl/>
        </w:rPr>
        <w:t xml:space="preserve"> </w:t>
      </w:r>
      <w:r w:rsidRPr="00AA3948">
        <w:rPr>
          <w:rFonts w:cs="TAHER" w:hint="cs"/>
          <w:sz w:val="32"/>
          <w:szCs w:val="32"/>
          <w:rtl/>
        </w:rPr>
        <w:t>السياسي</w:t>
      </w:r>
      <w:r w:rsidRPr="00AA3948">
        <w:rPr>
          <w:rFonts w:cs="TAHER"/>
          <w:sz w:val="32"/>
          <w:szCs w:val="32"/>
          <w:rtl/>
        </w:rPr>
        <w:t xml:space="preserve"> </w:t>
      </w:r>
      <w:r w:rsidRPr="00AA3948">
        <w:rPr>
          <w:rFonts w:cs="TAHER" w:hint="cs"/>
          <w:sz w:val="32"/>
          <w:szCs w:val="32"/>
          <w:rtl/>
        </w:rPr>
        <w:t>وفعالياته</w:t>
      </w:r>
      <w:r w:rsidRPr="00AA3948">
        <w:rPr>
          <w:rFonts w:cs="TAHER"/>
          <w:sz w:val="32"/>
          <w:szCs w:val="32"/>
          <w:rtl/>
        </w:rPr>
        <w:t xml:space="preserve"> </w:t>
      </w:r>
      <w:r w:rsidRPr="00AA3948">
        <w:rPr>
          <w:rFonts w:cs="TAHER" w:hint="cs"/>
          <w:sz w:val="32"/>
          <w:szCs w:val="32"/>
          <w:rtl/>
        </w:rPr>
        <w:t>مع</w:t>
      </w:r>
      <w:r w:rsidRPr="00AA3948">
        <w:rPr>
          <w:rFonts w:cs="TAHER"/>
          <w:sz w:val="32"/>
          <w:szCs w:val="32"/>
          <w:rtl/>
        </w:rPr>
        <w:t xml:space="preserve"> </w:t>
      </w:r>
      <w:r w:rsidRPr="00AA3948">
        <w:rPr>
          <w:rFonts w:cs="TAHER" w:hint="cs"/>
          <w:sz w:val="32"/>
          <w:szCs w:val="32"/>
          <w:rtl/>
        </w:rPr>
        <w:t>تبلور</w:t>
      </w:r>
      <w:r w:rsidRPr="00AA3948">
        <w:rPr>
          <w:rFonts w:cs="TAHER"/>
          <w:sz w:val="32"/>
          <w:szCs w:val="32"/>
          <w:rtl/>
        </w:rPr>
        <w:t xml:space="preserve"> </w:t>
      </w:r>
      <w:r w:rsidRPr="00AA3948">
        <w:rPr>
          <w:rFonts w:cs="TAHER" w:hint="cs"/>
          <w:sz w:val="32"/>
          <w:szCs w:val="32"/>
          <w:rtl/>
        </w:rPr>
        <w:t>مفهوم</w:t>
      </w:r>
      <w:r w:rsidRPr="00AA3948">
        <w:rPr>
          <w:rFonts w:cs="TAHER"/>
          <w:sz w:val="32"/>
          <w:szCs w:val="32"/>
          <w:rtl/>
        </w:rPr>
        <w:t xml:space="preserve"> </w:t>
      </w:r>
      <w:r w:rsidRPr="00AA3948">
        <w:rPr>
          <w:rFonts w:cs="TAHER" w:hint="cs"/>
          <w:sz w:val="32"/>
          <w:szCs w:val="32"/>
          <w:rtl/>
        </w:rPr>
        <w:t>الدولة</w:t>
      </w:r>
      <w:r w:rsidRPr="00AA3948">
        <w:rPr>
          <w:rFonts w:cs="TAHER"/>
          <w:sz w:val="32"/>
          <w:szCs w:val="32"/>
          <w:rtl/>
        </w:rPr>
        <w:t xml:space="preserve"> </w:t>
      </w:r>
      <w:r w:rsidRPr="00AA3948">
        <w:rPr>
          <w:rFonts w:cs="TAHER" w:hint="cs"/>
          <w:sz w:val="32"/>
          <w:szCs w:val="32"/>
          <w:rtl/>
        </w:rPr>
        <w:t>الحديثة</w:t>
      </w:r>
      <w:r w:rsidRPr="00AA3948">
        <w:rPr>
          <w:rFonts w:cs="TAHER"/>
          <w:sz w:val="32"/>
          <w:szCs w:val="32"/>
          <w:rtl/>
        </w:rPr>
        <w:t xml:space="preserve"> </w:t>
      </w:r>
      <w:r w:rsidRPr="00AA3948">
        <w:rPr>
          <w:rFonts w:cs="TAHER" w:hint="cs"/>
          <w:sz w:val="32"/>
          <w:szCs w:val="32"/>
          <w:rtl/>
        </w:rPr>
        <w:t>عند</w:t>
      </w:r>
      <w:r w:rsidRPr="00AA3948">
        <w:rPr>
          <w:rFonts w:cs="TAHER"/>
          <w:sz w:val="32"/>
          <w:szCs w:val="32"/>
          <w:rtl/>
        </w:rPr>
        <w:t xml:space="preserve"> </w:t>
      </w:r>
      <w:r w:rsidRPr="00AA3948">
        <w:rPr>
          <w:rFonts w:cs="TAHER" w:hint="cs"/>
          <w:sz w:val="32"/>
          <w:szCs w:val="32"/>
          <w:rtl/>
        </w:rPr>
        <w:t>الغرب</w:t>
      </w:r>
      <w:r w:rsidRPr="00AA3948">
        <w:rPr>
          <w:rFonts w:cs="TAHER"/>
          <w:sz w:val="32"/>
          <w:szCs w:val="32"/>
          <w:rtl/>
        </w:rPr>
        <w:t xml:space="preserve"> </w:t>
      </w:r>
      <w:r w:rsidRPr="00AA3948">
        <w:rPr>
          <w:rFonts w:cs="TAHER" w:hint="cs"/>
          <w:sz w:val="32"/>
          <w:szCs w:val="32"/>
          <w:rtl/>
        </w:rPr>
        <w:t>وإسقاطه</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أنظمة</w:t>
      </w:r>
      <w:r w:rsidRPr="00AA3948">
        <w:rPr>
          <w:rFonts w:cs="TAHER"/>
          <w:sz w:val="32"/>
          <w:szCs w:val="32"/>
          <w:rtl/>
        </w:rPr>
        <w:t xml:space="preserve"> </w:t>
      </w:r>
      <w:r w:rsidRPr="00AA3948">
        <w:rPr>
          <w:rFonts w:cs="TAHER" w:hint="cs"/>
          <w:sz w:val="32"/>
          <w:szCs w:val="32"/>
          <w:rtl/>
        </w:rPr>
        <w:t>المنظمة،</w:t>
      </w:r>
      <w:r w:rsidRPr="00AA3948">
        <w:rPr>
          <w:rFonts w:cs="TAHER"/>
          <w:sz w:val="32"/>
          <w:szCs w:val="32"/>
          <w:rtl/>
        </w:rPr>
        <w:t xml:space="preserve"> </w:t>
      </w:r>
      <w:r w:rsidRPr="00AA3948">
        <w:rPr>
          <w:rFonts w:cs="TAHER" w:hint="cs"/>
          <w:sz w:val="32"/>
          <w:szCs w:val="32"/>
          <w:rtl/>
        </w:rPr>
        <w:t>وهل</w:t>
      </w:r>
      <w:r w:rsidRPr="00AA3948">
        <w:rPr>
          <w:rFonts w:cs="TAHER"/>
          <w:sz w:val="32"/>
          <w:szCs w:val="32"/>
          <w:rtl/>
        </w:rPr>
        <w:t xml:space="preserve"> </w:t>
      </w:r>
      <w:r w:rsidRPr="00AA3948">
        <w:rPr>
          <w:rFonts w:cs="TAHER" w:hint="cs"/>
          <w:sz w:val="32"/>
          <w:szCs w:val="32"/>
          <w:rtl/>
        </w:rPr>
        <w:t>يتناقض</w:t>
      </w:r>
      <w:r w:rsidRPr="00AA3948">
        <w:rPr>
          <w:rFonts w:cs="TAHER"/>
          <w:sz w:val="32"/>
          <w:szCs w:val="32"/>
          <w:rtl/>
        </w:rPr>
        <w:t xml:space="preserve"> </w:t>
      </w:r>
      <w:r w:rsidRPr="00AA3948">
        <w:rPr>
          <w:rFonts w:cs="TAHER" w:hint="cs"/>
          <w:sz w:val="32"/>
          <w:szCs w:val="32"/>
          <w:rtl/>
        </w:rPr>
        <w:t>هذا</w:t>
      </w:r>
      <w:r w:rsidRPr="00AA3948">
        <w:rPr>
          <w:rFonts w:cs="TAHER"/>
          <w:sz w:val="32"/>
          <w:szCs w:val="32"/>
          <w:rtl/>
        </w:rPr>
        <w:t xml:space="preserve"> </w:t>
      </w:r>
      <w:r w:rsidRPr="00AA3948">
        <w:rPr>
          <w:rFonts w:cs="TAHER" w:hint="cs"/>
          <w:sz w:val="32"/>
          <w:szCs w:val="32"/>
          <w:rtl/>
        </w:rPr>
        <w:t>الشكل</w:t>
      </w:r>
      <w:r w:rsidRPr="00AA3948">
        <w:rPr>
          <w:rFonts w:cs="TAHER"/>
          <w:sz w:val="32"/>
          <w:szCs w:val="32"/>
          <w:rtl/>
        </w:rPr>
        <w:t xml:space="preserve"> </w:t>
      </w:r>
      <w:r w:rsidRPr="00AA3948">
        <w:rPr>
          <w:rFonts w:cs="TAHER" w:hint="cs"/>
          <w:sz w:val="32"/>
          <w:szCs w:val="32"/>
          <w:rtl/>
        </w:rPr>
        <w:t>السياسي</w:t>
      </w:r>
      <w:r w:rsidRPr="00AA3948">
        <w:rPr>
          <w:rFonts w:cs="TAHER"/>
          <w:sz w:val="32"/>
          <w:szCs w:val="32"/>
          <w:rtl/>
        </w:rPr>
        <w:t xml:space="preserve"> </w:t>
      </w:r>
      <w:r w:rsidRPr="00AA3948">
        <w:rPr>
          <w:rFonts w:cs="TAHER" w:hint="cs"/>
          <w:sz w:val="32"/>
          <w:szCs w:val="32"/>
          <w:rtl/>
        </w:rPr>
        <w:t>للحكم</w:t>
      </w:r>
      <w:r w:rsidRPr="00AA3948">
        <w:rPr>
          <w:rFonts w:cs="TAHER"/>
          <w:sz w:val="32"/>
          <w:szCs w:val="32"/>
          <w:rtl/>
        </w:rPr>
        <w:t xml:space="preserve"> </w:t>
      </w:r>
      <w:r w:rsidRPr="00AA3948">
        <w:rPr>
          <w:rFonts w:cs="TAHER" w:hint="cs"/>
          <w:sz w:val="32"/>
          <w:szCs w:val="32"/>
          <w:rtl/>
        </w:rPr>
        <w:t>مع</w:t>
      </w:r>
      <w:r w:rsidRPr="00AA3948">
        <w:rPr>
          <w:rFonts w:cs="TAHER"/>
          <w:sz w:val="32"/>
          <w:szCs w:val="32"/>
          <w:rtl/>
        </w:rPr>
        <w:t xml:space="preserve"> </w:t>
      </w:r>
      <w:r w:rsidRPr="00AA3948">
        <w:rPr>
          <w:rFonts w:cs="TAHER" w:hint="cs"/>
          <w:sz w:val="32"/>
          <w:szCs w:val="32"/>
          <w:rtl/>
        </w:rPr>
        <w:lastRenderedPageBreak/>
        <w:t>الإسلام؟</w:t>
      </w:r>
      <w:r w:rsidRPr="00AA3948">
        <w:rPr>
          <w:rFonts w:cs="TAHER"/>
          <w:sz w:val="32"/>
          <w:szCs w:val="32"/>
          <w:rtl/>
        </w:rPr>
        <w:t xml:space="preserve"> </w:t>
      </w:r>
      <w:r w:rsidRPr="00AA3948">
        <w:rPr>
          <w:rFonts w:cs="TAHER" w:hint="cs"/>
          <w:sz w:val="32"/>
          <w:szCs w:val="32"/>
          <w:rtl/>
        </w:rPr>
        <w:t>وهل</w:t>
      </w:r>
      <w:r w:rsidRPr="00AA3948">
        <w:rPr>
          <w:rFonts w:cs="TAHER"/>
          <w:sz w:val="32"/>
          <w:szCs w:val="32"/>
          <w:rtl/>
        </w:rPr>
        <w:t xml:space="preserve"> </w:t>
      </w:r>
      <w:r w:rsidRPr="00AA3948">
        <w:rPr>
          <w:rFonts w:cs="TAHER" w:hint="cs"/>
          <w:sz w:val="32"/>
          <w:szCs w:val="32"/>
          <w:rtl/>
        </w:rPr>
        <w:t>هناك</w:t>
      </w:r>
      <w:r w:rsidRPr="00AA3948">
        <w:rPr>
          <w:rFonts w:cs="TAHER"/>
          <w:sz w:val="32"/>
          <w:szCs w:val="32"/>
          <w:rtl/>
        </w:rPr>
        <w:t xml:space="preserve"> </w:t>
      </w:r>
      <w:r w:rsidRPr="00AA3948">
        <w:rPr>
          <w:rFonts w:cs="TAHER" w:hint="cs"/>
          <w:sz w:val="32"/>
          <w:szCs w:val="32"/>
          <w:rtl/>
        </w:rPr>
        <w:t>إمكانية</w:t>
      </w:r>
      <w:r w:rsidRPr="00AA3948">
        <w:rPr>
          <w:rFonts w:cs="TAHER"/>
          <w:sz w:val="32"/>
          <w:szCs w:val="32"/>
          <w:rtl/>
        </w:rPr>
        <w:t xml:space="preserve"> </w:t>
      </w:r>
      <w:r w:rsidRPr="00AA3948">
        <w:rPr>
          <w:rFonts w:cs="TAHER" w:hint="cs"/>
          <w:sz w:val="32"/>
          <w:szCs w:val="32"/>
          <w:rtl/>
        </w:rPr>
        <w:t>لعودة</w:t>
      </w:r>
      <w:r w:rsidRPr="00AA3948">
        <w:rPr>
          <w:rFonts w:cs="TAHER"/>
          <w:sz w:val="32"/>
          <w:szCs w:val="32"/>
          <w:rtl/>
        </w:rPr>
        <w:t xml:space="preserve"> </w:t>
      </w:r>
      <w:r w:rsidRPr="00AA3948">
        <w:rPr>
          <w:rFonts w:cs="TAHER" w:hint="cs"/>
          <w:sz w:val="32"/>
          <w:szCs w:val="32"/>
          <w:rtl/>
        </w:rPr>
        <w:t>الإسلام</w:t>
      </w:r>
      <w:r w:rsidRPr="00AA3948">
        <w:rPr>
          <w:rFonts w:cs="TAHER"/>
          <w:sz w:val="32"/>
          <w:szCs w:val="32"/>
          <w:rtl/>
        </w:rPr>
        <w:t xml:space="preserve"> </w:t>
      </w:r>
      <w:r w:rsidRPr="00AA3948">
        <w:rPr>
          <w:rFonts w:cs="TAHER" w:hint="cs"/>
          <w:sz w:val="32"/>
          <w:szCs w:val="32"/>
          <w:rtl/>
        </w:rPr>
        <w:t>السياسي</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ظل</w:t>
      </w:r>
      <w:r w:rsidRPr="00AA3948">
        <w:rPr>
          <w:rFonts w:cs="TAHER"/>
          <w:sz w:val="32"/>
          <w:szCs w:val="32"/>
          <w:rtl/>
        </w:rPr>
        <w:t xml:space="preserve"> </w:t>
      </w:r>
      <w:r w:rsidRPr="00AA3948">
        <w:rPr>
          <w:rFonts w:cs="TAHER" w:hint="cs"/>
          <w:sz w:val="32"/>
          <w:szCs w:val="32"/>
          <w:rtl/>
        </w:rPr>
        <w:t>الثنائية</w:t>
      </w:r>
      <w:r w:rsidRPr="00AA3948">
        <w:rPr>
          <w:rFonts w:cs="TAHER"/>
          <w:sz w:val="32"/>
          <w:szCs w:val="32"/>
          <w:rtl/>
        </w:rPr>
        <w:t xml:space="preserve"> </w:t>
      </w:r>
      <w:r w:rsidRPr="00AA3948">
        <w:rPr>
          <w:rFonts w:cs="TAHER" w:hint="cs"/>
          <w:sz w:val="32"/>
          <w:szCs w:val="32"/>
          <w:rtl/>
        </w:rPr>
        <w:t>السياسية</w:t>
      </w:r>
      <w:r w:rsidRPr="00AA3948">
        <w:rPr>
          <w:rFonts w:cs="TAHER"/>
          <w:sz w:val="32"/>
          <w:szCs w:val="32"/>
          <w:rtl/>
        </w:rPr>
        <w:t xml:space="preserve"> </w:t>
      </w:r>
      <w:r w:rsidRPr="00AA3948">
        <w:rPr>
          <w:rFonts w:cs="TAHER" w:hint="cs"/>
          <w:sz w:val="32"/>
          <w:szCs w:val="32"/>
          <w:rtl/>
        </w:rPr>
        <w:t>العالمية</w:t>
      </w:r>
      <w:r w:rsidRPr="00AA3948">
        <w:rPr>
          <w:rFonts w:cs="TAHER"/>
          <w:sz w:val="32"/>
          <w:szCs w:val="32"/>
          <w:rtl/>
        </w:rPr>
        <w:t xml:space="preserve"> </w:t>
      </w:r>
      <w:r w:rsidRPr="00AA3948">
        <w:rPr>
          <w:rFonts w:cs="TAHER" w:hint="cs"/>
          <w:sz w:val="32"/>
          <w:szCs w:val="32"/>
          <w:rtl/>
        </w:rPr>
        <w:t>القائمة</w:t>
      </w:r>
      <w:r w:rsidRPr="00AA3948">
        <w:rPr>
          <w:rFonts w:cs="TAHER"/>
          <w:sz w:val="32"/>
          <w:szCs w:val="32"/>
          <w:rtl/>
        </w:rPr>
        <w:t xml:space="preserve"> </w:t>
      </w:r>
      <w:r w:rsidRPr="00AA3948">
        <w:rPr>
          <w:rFonts w:cs="TAHER" w:hint="cs"/>
          <w:sz w:val="32"/>
          <w:szCs w:val="32"/>
          <w:rtl/>
        </w:rPr>
        <w:t>والمسيطرة</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الأنظمة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عالمنا</w:t>
      </w:r>
      <w:r w:rsidRPr="00AA3948">
        <w:rPr>
          <w:rFonts w:cs="TAHER"/>
          <w:sz w:val="32"/>
          <w:szCs w:val="32"/>
          <w:rtl/>
        </w:rPr>
        <w:t xml:space="preserve"> </w:t>
      </w:r>
      <w:r w:rsidRPr="00AA3948">
        <w:rPr>
          <w:rFonts w:cs="TAHER" w:hint="cs"/>
          <w:sz w:val="32"/>
          <w:szCs w:val="32"/>
          <w:rtl/>
        </w:rPr>
        <w:t>العربي</w:t>
      </w:r>
      <w:r w:rsidRPr="00AA3948">
        <w:rPr>
          <w:rFonts w:cs="TAHER"/>
          <w:sz w:val="32"/>
          <w:szCs w:val="32"/>
          <w:rtl/>
        </w:rPr>
        <w:t xml:space="preserve"> </w:t>
      </w:r>
      <w:r w:rsidRPr="00AA3948">
        <w:rPr>
          <w:rFonts w:cs="TAHER" w:hint="cs"/>
          <w:sz w:val="32"/>
          <w:szCs w:val="32"/>
          <w:rtl/>
        </w:rPr>
        <w:t>والإسلامي</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العديد</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الأسئلة</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أبرزها</w:t>
      </w:r>
      <w:r w:rsidRPr="00AA3948">
        <w:rPr>
          <w:rFonts w:cs="TAHER"/>
          <w:sz w:val="32"/>
          <w:szCs w:val="32"/>
          <w:rtl/>
        </w:rPr>
        <w:t xml:space="preserve"> </w:t>
      </w:r>
      <w:r w:rsidRPr="00AA3948">
        <w:rPr>
          <w:rFonts w:cs="TAHER" w:hint="cs"/>
          <w:sz w:val="32"/>
          <w:szCs w:val="32"/>
          <w:rtl/>
        </w:rPr>
        <w:t>الواقع</w:t>
      </w:r>
      <w:r w:rsidRPr="00AA3948">
        <w:rPr>
          <w:rFonts w:cs="TAHER"/>
          <w:sz w:val="32"/>
          <w:szCs w:val="32"/>
          <w:rtl/>
        </w:rPr>
        <w:t xml:space="preserve"> </w:t>
      </w:r>
      <w:r w:rsidRPr="00AA3948">
        <w:rPr>
          <w:rFonts w:cs="TAHER" w:hint="cs"/>
          <w:sz w:val="32"/>
          <w:szCs w:val="32"/>
          <w:rtl/>
        </w:rPr>
        <w:t>المتردي</w:t>
      </w:r>
      <w:r w:rsidRPr="00AA3948">
        <w:rPr>
          <w:rFonts w:cs="TAHER"/>
          <w:sz w:val="32"/>
          <w:szCs w:val="32"/>
          <w:rtl/>
        </w:rPr>
        <w:t xml:space="preserve"> </w:t>
      </w:r>
      <w:r w:rsidRPr="00AA3948">
        <w:rPr>
          <w:rFonts w:cs="TAHER" w:hint="cs"/>
          <w:sz w:val="32"/>
          <w:szCs w:val="32"/>
          <w:rtl/>
        </w:rPr>
        <w:t>الذي</w:t>
      </w:r>
      <w:r w:rsidRPr="00AA3948">
        <w:rPr>
          <w:rFonts w:cs="TAHER"/>
          <w:sz w:val="32"/>
          <w:szCs w:val="32"/>
          <w:rtl/>
        </w:rPr>
        <w:t xml:space="preserve"> </w:t>
      </w:r>
      <w:r w:rsidRPr="00AA3948">
        <w:rPr>
          <w:rFonts w:cs="TAHER" w:hint="cs"/>
          <w:sz w:val="32"/>
          <w:szCs w:val="32"/>
          <w:rtl/>
        </w:rPr>
        <w:t>عاشه</w:t>
      </w:r>
      <w:r w:rsidRPr="00AA3948">
        <w:rPr>
          <w:rFonts w:cs="TAHER"/>
          <w:sz w:val="32"/>
          <w:szCs w:val="32"/>
          <w:rtl/>
        </w:rPr>
        <w:t xml:space="preserve"> </w:t>
      </w:r>
      <w:r w:rsidRPr="00AA3948">
        <w:rPr>
          <w:rFonts w:cs="TAHER" w:hint="cs"/>
          <w:sz w:val="32"/>
          <w:szCs w:val="32"/>
          <w:rtl/>
        </w:rPr>
        <w:t>المسلون</w:t>
      </w:r>
      <w:r w:rsidRPr="00AA3948">
        <w:rPr>
          <w:rFonts w:cs="TAHER"/>
          <w:sz w:val="32"/>
          <w:szCs w:val="32"/>
          <w:rtl/>
        </w:rPr>
        <w:t xml:space="preserve"> </w:t>
      </w:r>
      <w:r w:rsidRPr="00AA3948">
        <w:rPr>
          <w:rFonts w:cs="TAHER" w:hint="cs"/>
          <w:sz w:val="32"/>
          <w:szCs w:val="32"/>
          <w:rtl/>
        </w:rPr>
        <w:t>بعيداً</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المضمون</w:t>
      </w:r>
      <w:r w:rsidRPr="00AA3948">
        <w:rPr>
          <w:rFonts w:cs="TAHER"/>
          <w:sz w:val="32"/>
          <w:szCs w:val="32"/>
          <w:rtl/>
        </w:rPr>
        <w:t xml:space="preserve"> </w:t>
      </w:r>
      <w:r w:rsidRPr="00AA3948">
        <w:rPr>
          <w:rFonts w:cs="TAHER" w:hint="cs"/>
          <w:sz w:val="32"/>
          <w:szCs w:val="32"/>
          <w:rtl/>
        </w:rPr>
        <w:t>الفكري</w:t>
      </w:r>
      <w:r w:rsidRPr="00AA3948">
        <w:rPr>
          <w:rFonts w:cs="TAHER"/>
          <w:sz w:val="32"/>
          <w:szCs w:val="32"/>
          <w:rtl/>
        </w:rPr>
        <w:t xml:space="preserve"> </w:t>
      </w:r>
      <w:r w:rsidRPr="00AA3948">
        <w:rPr>
          <w:rFonts w:cs="TAHER" w:hint="cs"/>
          <w:sz w:val="32"/>
          <w:szCs w:val="32"/>
          <w:rtl/>
        </w:rPr>
        <w:t>والسياسي</w:t>
      </w:r>
      <w:r w:rsidRPr="00AA3948">
        <w:rPr>
          <w:rFonts w:cs="TAHER"/>
          <w:sz w:val="32"/>
          <w:szCs w:val="32"/>
          <w:rtl/>
        </w:rPr>
        <w:t xml:space="preserve"> </w:t>
      </w:r>
      <w:r w:rsidRPr="00AA3948">
        <w:rPr>
          <w:rFonts w:cs="TAHER" w:hint="cs"/>
          <w:sz w:val="32"/>
          <w:szCs w:val="32"/>
          <w:rtl/>
        </w:rPr>
        <w:t>لهويتهم</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لم</w:t>
      </w:r>
      <w:r w:rsidRPr="00AA3948">
        <w:rPr>
          <w:rFonts w:cs="TAHER"/>
          <w:sz w:val="32"/>
          <w:szCs w:val="32"/>
          <w:rtl/>
        </w:rPr>
        <w:t xml:space="preserve"> </w:t>
      </w:r>
      <w:r w:rsidRPr="00AA3948">
        <w:rPr>
          <w:rFonts w:cs="TAHER" w:hint="cs"/>
          <w:sz w:val="32"/>
          <w:szCs w:val="32"/>
          <w:rtl/>
        </w:rPr>
        <w:t>يعد</w:t>
      </w:r>
      <w:r w:rsidRPr="00AA3948">
        <w:rPr>
          <w:rFonts w:cs="TAHER"/>
          <w:sz w:val="32"/>
          <w:szCs w:val="32"/>
          <w:rtl/>
        </w:rPr>
        <w:t xml:space="preserve"> </w:t>
      </w:r>
      <w:r w:rsidRPr="00AA3948">
        <w:rPr>
          <w:rFonts w:cs="TAHER" w:hint="cs"/>
          <w:sz w:val="32"/>
          <w:szCs w:val="32"/>
          <w:rtl/>
        </w:rPr>
        <w:t>لهم</w:t>
      </w:r>
      <w:r w:rsidRPr="00AA3948">
        <w:rPr>
          <w:rFonts w:cs="TAHER"/>
          <w:sz w:val="32"/>
          <w:szCs w:val="32"/>
          <w:rtl/>
        </w:rPr>
        <w:t xml:space="preserve"> </w:t>
      </w:r>
      <w:r w:rsidRPr="00AA3948">
        <w:rPr>
          <w:rFonts w:cs="TAHER" w:hint="cs"/>
          <w:sz w:val="32"/>
          <w:szCs w:val="32"/>
          <w:rtl/>
        </w:rPr>
        <w:t>منها</w:t>
      </w:r>
      <w:r w:rsidRPr="00AA3948">
        <w:rPr>
          <w:rFonts w:cs="TAHER"/>
          <w:sz w:val="32"/>
          <w:szCs w:val="32"/>
          <w:rtl/>
        </w:rPr>
        <w:t xml:space="preserve"> </w:t>
      </w:r>
      <w:r w:rsidRPr="00AA3948">
        <w:rPr>
          <w:rFonts w:cs="TAHER" w:hint="cs"/>
          <w:sz w:val="32"/>
          <w:szCs w:val="32"/>
          <w:rtl/>
        </w:rPr>
        <w:t>سوى</w:t>
      </w:r>
      <w:r w:rsidRPr="00AA3948">
        <w:rPr>
          <w:rFonts w:cs="TAHER"/>
          <w:sz w:val="32"/>
          <w:szCs w:val="32"/>
          <w:rtl/>
        </w:rPr>
        <w:t xml:space="preserve"> </w:t>
      </w:r>
      <w:r w:rsidRPr="00AA3948">
        <w:rPr>
          <w:rFonts w:cs="TAHER" w:hint="cs"/>
          <w:sz w:val="32"/>
          <w:szCs w:val="32"/>
          <w:rtl/>
        </w:rPr>
        <w:t>العنوان</w:t>
      </w:r>
      <w:r w:rsidR="0099775B">
        <w:rPr>
          <w:rFonts w:cs="TAHER" w:hint="cs"/>
          <w:sz w:val="32"/>
          <w:szCs w:val="32"/>
          <w:rtl/>
        </w:rPr>
        <w:t>.</w:t>
      </w:r>
    </w:p>
    <w:p w:rsidR="00824A24" w:rsidRPr="00AA3948" w:rsidRDefault="00824A24" w:rsidP="0099775B">
      <w:pPr>
        <w:bidi/>
        <w:spacing w:after="0" w:line="240" w:lineRule="atLeast"/>
        <w:ind w:firstLine="567"/>
        <w:jc w:val="both"/>
        <w:rPr>
          <w:rFonts w:cs="TAHER"/>
          <w:sz w:val="32"/>
          <w:szCs w:val="32"/>
        </w:rPr>
      </w:pPr>
      <w:r w:rsidRPr="00AA3948">
        <w:rPr>
          <w:rFonts w:cs="TAHER" w:hint="cs"/>
          <w:sz w:val="32"/>
          <w:szCs w:val="32"/>
          <w:rtl/>
        </w:rPr>
        <w:t>وإذا</w:t>
      </w:r>
      <w:r w:rsidRPr="00AA3948">
        <w:rPr>
          <w:rFonts w:cs="TAHER"/>
          <w:sz w:val="32"/>
          <w:szCs w:val="32"/>
          <w:rtl/>
        </w:rPr>
        <w:t xml:space="preserve"> </w:t>
      </w:r>
      <w:r w:rsidRPr="00AA3948">
        <w:rPr>
          <w:rFonts w:cs="TAHER" w:hint="cs"/>
          <w:sz w:val="32"/>
          <w:szCs w:val="32"/>
          <w:rtl/>
        </w:rPr>
        <w:t>كان</w:t>
      </w:r>
      <w:r w:rsidRPr="00AA3948">
        <w:rPr>
          <w:rFonts w:cs="TAHER"/>
          <w:sz w:val="32"/>
          <w:szCs w:val="32"/>
          <w:rtl/>
        </w:rPr>
        <w:t xml:space="preserve"> </w:t>
      </w:r>
      <w:r w:rsidRPr="00AA3948">
        <w:rPr>
          <w:rFonts w:cs="TAHER" w:hint="cs"/>
          <w:sz w:val="32"/>
          <w:szCs w:val="32"/>
          <w:rtl/>
        </w:rPr>
        <w:t>مفكرو</w:t>
      </w:r>
      <w:r w:rsidRPr="00AA3948">
        <w:rPr>
          <w:rFonts w:cs="TAHER"/>
          <w:sz w:val="32"/>
          <w:szCs w:val="32"/>
          <w:rtl/>
        </w:rPr>
        <w:t xml:space="preserve"> </w:t>
      </w:r>
      <w:r w:rsidRPr="00AA3948">
        <w:rPr>
          <w:rFonts w:cs="TAHER" w:hint="cs"/>
          <w:sz w:val="32"/>
          <w:szCs w:val="32"/>
          <w:rtl/>
        </w:rPr>
        <w:t>عصر</w:t>
      </w:r>
      <w:r w:rsidRPr="00AA3948">
        <w:rPr>
          <w:rFonts w:cs="TAHER"/>
          <w:sz w:val="32"/>
          <w:szCs w:val="32"/>
          <w:rtl/>
        </w:rPr>
        <w:t xml:space="preserve"> </w:t>
      </w:r>
      <w:r w:rsidRPr="00AA3948">
        <w:rPr>
          <w:rFonts w:cs="TAHER" w:hint="cs"/>
          <w:sz w:val="32"/>
          <w:szCs w:val="32"/>
          <w:rtl/>
        </w:rPr>
        <w:t>النهضة</w:t>
      </w:r>
      <w:r w:rsidRPr="00AA3948">
        <w:rPr>
          <w:rFonts w:cs="TAHER"/>
          <w:sz w:val="32"/>
          <w:szCs w:val="32"/>
          <w:rtl/>
        </w:rPr>
        <w:t xml:space="preserve"> </w:t>
      </w:r>
      <w:r w:rsidRPr="00AA3948">
        <w:rPr>
          <w:rFonts w:cs="TAHER" w:hint="cs"/>
          <w:sz w:val="32"/>
          <w:szCs w:val="32"/>
          <w:rtl/>
        </w:rPr>
        <w:t>حاولوا</w:t>
      </w:r>
      <w:r w:rsidRPr="00AA3948">
        <w:rPr>
          <w:rFonts w:cs="TAHER"/>
          <w:sz w:val="32"/>
          <w:szCs w:val="32"/>
          <w:rtl/>
        </w:rPr>
        <w:t xml:space="preserve"> </w:t>
      </w:r>
      <w:r w:rsidRPr="00AA3948">
        <w:rPr>
          <w:rFonts w:cs="TAHER" w:hint="cs"/>
          <w:sz w:val="32"/>
          <w:szCs w:val="32"/>
          <w:rtl/>
        </w:rPr>
        <w:t>الإجابة</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السؤال</w:t>
      </w:r>
      <w:r w:rsidRPr="00AA3948">
        <w:rPr>
          <w:rFonts w:cs="TAHER"/>
          <w:sz w:val="32"/>
          <w:szCs w:val="32"/>
          <w:rtl/>
        </w:rPr>
        <w:t xml:space="preserve"> </w:t>
      </w:r>
      <w:r w:rsidRPr="00AA3948">
        <w:rPr>
          <w:rFonts w:cs="TAHER" w:hint="cs"/>
          <w:sz w:val="32"/>
          <w:szCs w:val="32"/>
          <w:rtl/>
        </w:rPr>
        <w:t>المطروح</w:t>
      </w:r>
      <w:r w:rsidRPr="00AA3948">
        <w:rPr>
          <w:rFonts w:cs="TAHER"/>
          <w:sz w:val="32"/>
          <w:szCs w:val="32"/>
          <w:rtl/>
        </w:rPr>
        <w:t xml:space="preserve"> </w:t>
      </w:r>
      <w:r w:rsidRPr="00AA3948">
        <w:rPr>
          <w:rFonts w:cs="TAHER" w:hint="cs"/>
          <w:sz w:val="32"/>
          <w:szCs w:val="32"/>
          <w:rtl/>
        </w:rPr>
        <w:t>بمحاولة</w:t>
      </w:r>
      <w:r w:rsidRPr="00AA3948">
        <w:rPr>
          <w:rFonts w:cs="TAHER"/>
          <w:sz w:val="32"/>
          <w:szCs w:val="32"/>
          <w:rtl/>
        </w:rPr>
        <w:t xml:space="preserve"> </w:t>
      </w:r>
      <w:r w:rsidRPr="00AA3948">
        <w:rPr>
          <w:rFonts w:cs="TAHER" w:hint="cs"/>
          <w:sz w:val="32"/>
          <w:szCs w:val="32"/>
          <w:rtl/>
        </w:rPr>
        <w:t>العودة</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الأصالة</w:t>
      </w:r>
      <w:r w:rsidRPr="00AA3948">
        <w:rPr>
          <w:rFonts w:cs="TAHER"/>
          <w:sz w:val="32"/>
          <w:szCs w:val="32"/>
          <w:rtl/>
        </w:rPr>
        <w:t xml:space="preserve"> </w:t>
      </w:r>
      <w:r w:rsidRPr="00AA3948">
        <w:rPr>
          <w:rFonts w:cs="TAHER" w:hint="cs"/>
          <w:sz w:val="32"/>
          <w:szCs w:val="32"/>
          <w:rtl/>
        </w:rPr>
        <w:t>عند</w:t>
      </w:r>
      <w:r w:rsidRPr="00AA3948">
        <w:rPr>
          <w:rFonts w:cs="TAHER"/>
          <w:sz w:val="32"/>
          <w:szCs w:val="32"/>
          <w:rtl/>
        </w:rPr>
        <w:t xml:space="preserve"> </w:t>
      </w:r>
      <w:r w:rsidRPr="00AA3948">
        <w:rPr>
          <w:rFonts w:cs="TAHER" w:hint="cs"/>
          <w:sz w:val="32"/>
          <w:szCs w:val="32"/>
          <w:rtl/>
        </w:rPr>
        <w:t>بعضهم،</w:t>
      </w:r>
      <w:r w:rsidRPr="00AA3948">
        <w:rPr>
          <w:rFonts w:cs="TAHER"/>
          <w:sz w:val="32"/>
          <w:szCs w:val="32"/>
          <w:rtl/>
        </w:rPr>
        <w:t xml:space="preserve"> </w:t>
      </w:r>
      <w:r w:rsidRPr="00AA3948">
        <w:rPr>
          <w:rFonts w:cs="TAHER" w:hint="cs"/>
          <w:sz w:val="32"/>
          <w:szCs w:val="32"/>
          <w:rtl/>
        </w:rPr>
        <w:t>أو</w:t>
      </w:r>
      <w:r w:rsidRPr="00AA3948">
        <w:rPr>
          <w:rFonts w:cs="TAHER"/>
          <w:sz w:val="32"/>
          <w:szCs w:val="32"/>
          <w:rtl/>
        </w:rPr>
        <w:t xml:space="preserve"> </w:t>
      </w:r>
      <w:r w:rsidRPr="00AA3948">
        <w:rPr>
          <w:rFonts w:cs="TAHER" w:hint="cs"/>
          <w:sz w:val="32"/>
          <w:szCs w:val="32"/>
          <w:rtl/>
        </w:rPr>
        <w:t>التوفيق</w:t>
      </w:r>
      <w:r w:rsidRPr="00AA3948">
        <w:rPr>
          <w:rFonts w:cs="TAHER"/>
          <w:sz w:val="32"/>
          <w:szCs w:val="32"/>
          <w:rtl/>
        </w:rPr>
        <w:t xml:space="preserve"> </w:t>
      </w:r>
      <w:r w:rsidRPr="00AA3948">
        <w:rPr>
          <w:rFonts w:cs="TAHER" w:hint="cs"/>
          <w:sz w:val="32"/>
          <w:szCs w:val="32"/>
          <w:rtl/>
        </w:rPr>
        <w:t>والتوليف</w:t>
      </w:r>
      <w:r w:rsidRPr="00AA3948">
        <w:rPr>
          <w:rFonts w:cs="TAHER"/>
          <w:sz w:val="32"/>
          <w:szCs w:val="32"/>
          <w:rtl/>
        </w:rPr>
        <w:t xml:space="preserve"> </w:t>
      </w:r>
      <w:r w:rsidRPr="00AA3948">
        <w:rPr>
          <w:rFonts w:cs="TAHER" w:hint="cs"/>
          <w:sz w:val="32"/>
          <w:szCs w:val="32"/>
          <w:rtl/>
        </w:rPr>
        <w:t>مع</w:t>
      </w:r>
      <w:r w:rsidR="0099775B">
        <w:rPr>
          <w:rFonts w:cs="TAHER" w:hint="cs"/>
          <w:sz w:val="32"/>
          <w:szCs w:val="32"/>
          <w:rtl/>
        </w:rPr>
        <w:t xml:space="preserve"> </w:t>
      </w:r>
      <w:r w:rsidRPr="00AA3948">
        <w:rPr>
          <w:rFonts w:cs="TAHER" w:hint="cs"/>
          <w:sz w:val="32"/>
          <w:szCs w:val="32"/>
          <w:rtl/>
        </w:rPr>
        <w:t>الفكر</w:t>
      </w:r>
      <w:r w:rsidRPr="00AA3948">
        <w:rPr>
          <w:rFonts w:cs="TAHER"/>
          <w:sz w:val="32"/>
          <w:szCs w:val="32"/>
          <w:rtl/>
        </w:rPr>
        <w:t xml:space="preserve"> </w:t>
      </w:r>
      <w:r w:rsidRPr="00AA3948">
        <w:rPr>
          <w:rFonts w:cs="TAHER" w:hint="cs"/>
          <w:sz w:val="32"/>
          <w:szCs w:val="32"/>
          <w:rtl/>
        </w:rPr>
        <w:t>الغربي</w:t>
      </w:r>
      <w:r w:rsidRPr="00AA3948">
        <w:rPr>
          <w:rFonts w:cs="TAHER"/>
          <w:sz w:val="32"/>
          <w:szCs w:val="32"/>
          <w:rtl/>
        </w:rPr>
        <w:t xml:space="preserve"> </w:t>
      </w:r>
      <w:r w:rsidRPr="00AA3948">
        <w:rPr>
          <w:rFonts w:cs="TAHER" w:hint="cs"/>
          <w:sz w:val="32"/>
          <w:szCs w:val="32"/>
          <w:rtl/>
        </w:rPr>
        <w:t>ونهضته</w:t>
      </w:r>
      <w:r w:rsidRPr="00AA3948">
        <w:rPr>
          <w:rFonts w:cs="TAHER"/>
          <w:sz w:val="32"/>
          <w:szCs w:val="32"/>
          <w:rtl/>
        </w:rPr>
        <w:t xml:space="preserve"> </w:t>
      </w:r>
      <w:r w:rsidRPr="00AA3948">
        <w:rPr>
          <w:rFonts w:cs="TAHER" w:hint="cs"/>
          <w:sz w:val="32"/>
          <w:szCs w:val="32"/>
          <w:rtl/>
        </w:rPr>
        <w:t>عند</w:t>
      </w:r>
      <w:r w:rsidRPr="00AA3948">
        <w:rPr>
          <w:rFonts w:cs="TAHER"/>
          <w:sz w:val="32"/>
          <w:szCs w:val="32"/>
          <w:rtl/>
        </w:rPr>
        <w:t xml:space="preserve"> </w:t>
      </w:r>
      <w:r w:rsidRPr="00AA3948">
        <w:rPr>
          <w:rFonts w:cs="TAHER" w:hint="cs"/>
          <w:sz w:val="32"/>
          <w:szCs w:val="32"/>
          <w:rtl/>
        </w:rPr>
        <w:t>البعض</w:t>
      </w:r>
      <w:r w:rsidRPr="00AA3948">
        <w:rPr>
          <w:rFonts w:cs="TAHER"/>
          <w:sz w:val="32"/>
          <w:szCs w:val="32"/>
          <w:rtl/>
        </w:rPr>
        <w:t xml:space="preserve"> </w:t>
      </w:r>
      <w:r w:rsidRPr="00AA3948">
        <w:rPr>
          <w:rFonts w:cs="TAHER" w:hint="cs"/>
          <w:sz w:val="32"/>
          <w:szCs w:val="32"/>
          <w:rtl/>
        </w:rPr>
        <w:t>الآخر</w:t>
      </w:r>
      <w:r w:rsidRPr="00AA3948">
        <w:rPr>
          <w:rFonts w:cs="TAHER"/>
          <w:sz w:val="32"/>
          <w:szCs w:val="32"/>
          <w:rtl/>
        </w:rPr>
        <w:t xml:space="preserve"> </w:t>
      </w:r>
      <w:r w:rsidRPr="00AA3948">
        <w:rPr>
          <w:rFonts w:cs="TAHER" w:hint="cs"/>
          <w:sz w:val="32"/>
          <w:szCs w:val="32"/>
          <w:rtl/>
        </w:rPr>
        <w:t>أو</w:t>
      </w:r>
      <w:r w:rsidRPr="00AA3948">
        <w:rPr>
          <w:rFonts w:cs="TAHER"/>
          <w:sz w:val="32"/>
          <w:szCs w:val="32"/>
          <w:rtl/>
        </w:rPr>
        <w:t xml:space="preserve"> </w:t>
      </w:r>
      <w:r w:rsidRPr="00AA3948">
        <w:rPr>
          <w:rFonts w:cs="TAHER" w:hint="cs"/>
          <w:sz w:val="32"/>
          <w:szCs w:val="32"/>
          <w:rtl/>
        </w:rPr>
        <w:t>عبر</w:t>
      </w:r>
      <w:r w:rsidRPr="00AA3948">
        <w:rPr>
          <w:rFonts w:cs="TAHER"/>
          <w:sz w:val="32"/>
          <w:szCs w:val="32"/>
          <w:rtl/>
        </w:rPr>
        <w:t xml:space="preserve"> </w:t>
      </w:r>
      <w:r w:rsidRPr="00AA3948">
        <w:rPr>
          <w:rFonts w:cs="TAHER" w:hint="cs"/>
          <w:sz w:val="32"/>
          <w:szCs w:val="32"/>
          <w:rtl/>
        </w:rPr>
        <w:t>الاستعارة</w:t>
      </w:r>
      <w:r w:rsidRPr="00AA3948">
        <w:rPr>
          <w:rFonts w:cs="TAHER"/>
          <w:sz w:val="32"/>
          <w:szCs w:val="32"/>
          <w:rtl/>
        </w:rPr>
        <w:t xml:space="preserve"> </w:t>
      </w:r>
      <w:r w:rsidRPr="00AA3948">
        <w:rPr>
          <w:rFonts w:cs="TAHER" w:hint="cs"/>
          <w:sz w:val="32"/>
          <w:szCs w:val="32"/>
          <w:rtl/>
        </w:rPr>
        <w:t>الكاملة</w:t>
      </w:r>
      <w:r w:rsidRPr="00AA3948">
        <w:rPr>
          <w:rFonts w:cs="TAHER"/>
          <w:sz w:val="32"/>
          <w:szCs w:val="32"/>
          <w:rtl/>
        </w:rPr>
        <w:t xml:space="preserve"> </w:t>
      </w:r>
      <w:r w:rsidRPr="00AA3948">
        <w:rPr>
          <w:rFonts w:cs="TAHER" w:hint="cs"/>
          <w:sz w:val="32"/>
          <w:szCs w:val="32"/>
          <w:rtl/>
        </w:rPr>
        <w:t>للفكر</w:t>
      </w:r>
      <w:r w:rsidRPr="00AA3948">
        <w:rPr>
          <w:rFonts w:cs="TAHER"/>
          <w:sz w:val="32"/>
          <w:szCs w:val="32"/>
          <w:rtl/>
        </w:rPr>
        <w:t xml:space="preserve"> </w:t>
      </w:r>
      <w:r w:rsidRPr="00AA3948">
        <w:rPr>
          <w:rFonts w:cs="TAHER" w:hint="cs"/>
          <w:sz w:val="32"/>
          <w:szCs w:val="32"/>
          <w:rtl/>
        </w:rPr>
        <w:t>الغربي</w:t>
      </w:r>
      <w:r w:rsidRPr="00AA3948">
        <w:rPr>
          <w:rFonts w:cs="TAHER"/>
          <w:sz w:val="32"/>
          <w:szCs w:val="32"/>
          <w:rtl/>
        </w:rPr>
        <w:t xml:space="preserve"> </w:t>
      </w:r>
      <w:r w:rsidRPr="00AA3948">
        <w:rPr>
          <w:rFonts w:cs="TAHER" w:hint="cs"/>
          <w:sz w:val="32"/>
          <w:szCs w:val="32"/>
          <w:rtl/>
        </w:rPr>
        <w:t>وقراءة</w:t>
      </w:r>
      <w:r w:rsidRPr="00AA3948">
        <w:rPr>
          <w:rFonts w:cs="TAHER"/>
          <w:sz w:val="32"/>
          <w:szCs w:val="32"/>
          <w:rtl/>
        </w:rPr>
        <w:t xml:space="preserve"> </w:t>
      </w:r>
      <w:r w:rsidRPr="00AA3948">
        <w:rPr>
          <w:rFonts w:cs="TAHER" w:hint="cs"/>
          <w:sz w:val="32"/>
          <w:szCs w:val="32"/>
          <w:rtl/>
        </w:rPr>
        <w:t>الفاتحة</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الإسلام</w:t>
      </w:r>
      <w:r w:rsidRPr="00AA3948">
        <w:rPr>
          <w:rFonts w:cs="TAHER"/>
          <w:sz w:val="32"/>
          <w:szCs w:val="32"/>
          <w:rtl/>
        </w:rPr>
        <w:t xml:space="preserve"> </w:t>
      </w:r>
      <w:r w:rsidRPr="00AA3948">
        <w:rPr>
          <w:rFonts w:cs="TAHER" w:hint="cs"/>
          <w:sz w:val="32"/>
          <w:szCs w:val="32"/>
          <w:rtl/>
        </w:rPr>
        <w:t>السياسي</w:t>
      </w:r>
      <w:r w:rsidRPr="00AA3948">
        <w:rPr>
          <w:rFonts w:cs="TAHER"/>
          <w:sz w:val="32"/>
          <w:szCs w:val="32"/>
          <w:rtl/>
        </w:rPr>
        <w:t xml:space="preserve"> </w:t>
      </w:r>
      <w:r w:rsidRPr="00AA3948">
        <w:rPr>
          <w:rFonts w:cs="TAHER" w:hint="cs"/>
          <w:sz w:val="32"/>
          <w:szCs w:val="32"/>
          <w:rtl/>
        </w:rPr>
        <w:t>عند</w:t>
      </w:r>
      <w:r w:rsidRPr="00AA3948">
        <w:rPr>
          <w:rFonts w:cs="TAHER"/>
          <w:sz w:val="32"/>
          <w:szCs w:val="32"/>
          <w:rtl/>
        </w:rPr>
        <w:t xml:space="preserve"> </w:t>
      </w:r>
      <w:r w:rsidRPr="00AA3948">
        <w:rPr>
          <w:rFonts w:cs="TAHER" w:hint="cs"/>
          <w:sz w:val="32"/>
          <w:szCs w:val="32"/>
          <w:rtl/>
        </w:rPr>
        <w:t>البعض</w:t>
      </w:r>
      <w:r w:rsidRPr="00AA3948">
        <w:rPr>
          <w:rFonts w:cs="TAHER"/>
          <w:sz w:val="32"/>
          <w:szCs w:val="32"/>
          <w:rtl/>
        </w:rPr>
        <w:t xml:space="preserve"> </w:t>
      </w:r>
      <w:r w:rsidRPr="00AA3948">
        <w:rPr>
          <w:rFonts w:cs="TAHER" w:hint="cs"/>
          <w:sz w:val="32"/>
          <w:szCs w:val="32"/>
          <w:rtl/>
        </w:rPr>
        <w:t>الثالث،</w:t>
      </w:r>
      <w:r w:rsidRPr="00AA3948">
        <w:rPr>
          <w:rFonts w:cs="TAHER"/>
          <w:sz w:val="32"/>
          <w:szCs w:val="32"/>
          <w:rtl/>
        </w:rPr>
        <w:t xml:space="preserve"> </w:t>
      </w:r>
      <w:r w:rsidRPr="00AA3948">
        <w:rPr>
          <w:rFonts w:cs="TAHER" w:hint="cs"/>
          <w:sz w:val="32"/>
          <w:szCs w:val="32"/>
          <w:rtl/>
        </w:rPr>
        <w:t>فإنهم</w:t>
      </w:r>
      <w:r w:rsidRPr="00AA3948">
        <w:rPr>
          <w:rFonts w:cs="TAHER"/>
          <w:sz w:val="32"/>
          <w:szCs w:val="32"/>
          <w:rtl/>
        </w:rPr>
        <w:t xml:space="preserve"> </w:t>
      </w:r>
      <w:r w:rsidRPr="00AA3948">
        <w:rPr>
          <w:rFonts w:cs="TAHER" w:hint="cs"/>
          <w:sz w:val="32"/>
          <w:szCs w:val="32"/>
          <w:rtl/>
        </w:rPr>
        <w:t>جميعاً</w:t>
      </w:r>
      <w:r w:rsidRPr="00AA3948">
        <w:rPr>
          <w:rFonts w:cs="TAHER"/>
          <w:sz w:val="32"/>
          <w:szCs w:val="32"/>
          <w:rtl/>
        </w:rPr>
        <w:t xml:space="preserve"> </w:t>
      </w:r>
      <w:r w:rsidRPr="00AA3948">
        <w:rPr>
          <w:rFonts w:cs="TAHER" w:hint="cs"/>
          <w:sz w:val="32"/>
          <w:szCs w:val="32"/>
          <w:rtl/>
        </w:rPr>
        <w:t>لم</w:t>
      </w:r>
      <w:r w:rsidRPr="00AA3948">
        <w:rPr>
          <w:rFonts w:cs="TAHER"/>
          <w:sz w:val="32"/>
          <w:szCs w:val="32"/>
          <w:rtl/>
        </w:rPr>
        <w:t xml:space="preserve"> </w:t>
      </w:r>
      <w:r w:rsidRPr="00AA3948">
        <w:rPr>
          <w:rFonts w:cs="TAHER" w:hint="cs"/>
          <w:sz w:val="32"/>
          <w:szCs w:val="32"/>
          <w:rtl/>
        </w:rPr>
        <w:t>يخرجوا</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حدود</w:t>
      </w:r>
      <w:r w:rsidRPr="00AA3948">
        <w:rPr>
          <w:rFonts w:cs="TAHER"/>
          <w:sz w:val="32"/>
          <w:szCs w:val="32"/>
          <w:rtl/>
        </w:rPr>
        <w:t xml:space="preserve"> </w:t>
      </w:r>
      <w:r w:rsidRPr="00AA3948">
        <w:rPr>
          <w:rFonts w:cs="TAHER" w:hint="cs"/>
          <w:sz w:val="32"/>
          <w:szCs w:val="32"/>
          <w:rtl/>
        </w:rPr>
        <w:t>السجال</w:t>
      </w:r>
      <w:r w:rsidRPr="00AA3948">
        <w:rPr>
          <w:rFonts w:cs="TAHER"/>
          <w:sz w:val="32"/>
          <w:szCs w:val="32"/>
          <w:rtl/>
        </w:rPr>
        <w:t xml:space="preserve"> </w:t>
      </w:r>
      <w:r w:rsidRPr="00AA3948">
        <w:rPr>
          <w:rFonts w:cs="TAHER" w:hint="cs"/>
          <w:sz w:val="32"/>
          <w:szCs w:val="32"/>
          <w:rtl/>
        </w:rPr>
        <w:t>الفكري</w:t>
      </w:r>
      <w:r w:rsidRPr="00AA3948">
        <w:rPr>
          <w:rFonts w:cs="TAHER"/>
          <w:sz w:val="32"/>
          <w:szCs w:val="32"/>
          <w:rtl/>
        </w:rPr>
        <w:t xml:space="preserve"> </w:t>
      </w:r>
      <w:r w:rsidRPr="00AA3948">
        <w:rPr>
          <w:rFonts w:cs="TAHER" w:hint="cs"/>
          <w:sz w:val="32"/>
          <w:szCs w:val="32"/>
          <w:rtl/>
        </w:rPr>
        <w:t>والسياسي</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الحد</w:t>
      </w:r>
      <w:r w:rsidRPr="00AA3948">
        <w:rPr>
          <w:rFonts w:cs="TAHER"/>
          <w:sz w:val="32"/>
          <w:szCs w:val="32"/>
          <w:rtl/>
        </w:rPr>
        <w:t xml:space="preserve"> </w:t>
      </w:r>
      <w:r w:rsidRPr="00AA3948">
        <w:rPr>
          <w:rFonts w:cs="TAHER" w:hint="cs"/>
          <w:sz w:val="32"/>
          <w:szCs w:val="32"/>
          <w:rtl/>
        </w:rPr>
        <w:t>الأقصى</w:t>
      </w:r>
      <w:r w:rsidRPr="00AA3948">
        <w:rPr>
          <w:rFonts w:cs="TAHER"/>
          <w:sz w:val="32"/>
          <w:szCs w:val="32"/>
          <w:rtl/>
        </w:rPr>
        <w:t xml:space="preserve"> </w:t>
      </w:r>
      <w:r w:rsidRPr="00AA3948">
        <w:rPr>
          <w:rFonts w:cs="TAHER" w:hint="cs"/>
          <w:sz w:val="32"/>
          <w:szCs w:val="32"/>
          <w:rtl/>
        </w:rPr>
        <w:t>لم</w:t>
      </w:r>
      <w:r w:rsidRPr="00AA3948">
        <w:rPr>
          <w:rFonts w:cs="TAHER"/>
          <w:sz w:val="32"/>
          <w:szCs w:val="32"/>
          <w:rtl/>
        </w:rPr>
        <w:t xml:space="preserve"> </w:t>
      </w:r>
      <w:r w:rsidRPr="00AA3948">
        <w:rPr>
          <w:rFonts w:cs="TAHER" w:hint="cs"/>
          <w:sz w:val="32"/>
          <w:szCs w:val="32"/>
          <w:rtl/>
        </w:rPr>
        <w:t>تصل</w:t>
      </w:r>
      <w:r w:rsidRPr="00AA3948">
        <w:rPr>
          <w:rFonts w:cs="TAHER"/>
          <w:sz w:val="32"/>
          <w:szCs w:val="32"/>
          <w:rtl/>
        </w:rPr>
        <w:t xml:space="preserve"> </w:t>
      </w:r>
      <w:r w:rsidRPr="00AA3948">
        <w:rPr>
          <w:rFonts w:cs="TAHER" w:hint="cs"/>
          <w:sz w:val="32"/>
          <w:szCs w:val="32"/>
          <w:rtl/>
        </w:rPr>
        <w:t>تجارب</w:t>
      </w:r>
      <w:r w:rsidRPr="00AA3948">
        <w:rPr>
          <w:rFonts w:cs="TAHER"/>
          <w:sz w:val="32"/>
          <w:szCs w:val="32"/>
          <w:rtl/>
        </w:rPr>
        <w:t xml:space="preserve"> </w:t>
      </w:r>
      <w:r w:rsidRPr="00AA3948">
        <w:rPr>
          <w:rFonts w:cs="TAHER" w:hint="cs"/>
          <w:sz w:val="32"/>
          <w:szCs w:val="32"/>
          <w:rtl/>
        </w:rPr>
        <w:t>البعض</w:t>
      </w:r>
      <w:r w:rsidRPr="00AA3948">
        <w:rPr>
          <w:rFonts w:cs="TAHER"/>
          <w:sz w:val="32"/>
          <w:szCs w:val="32"/>
          <w:rtl/>
        </w:rPr>
        <w:t xml:space="preserve"> </w:t>
      </w:r>
      <w:r w:rsidRPr="00AA3948">
        <w:rPr>
          <w:rFonts w:cs="TAHER" w:hint="cs"/>
          <w:sz w:val="32"/>
          <w:szCs w:val="32"/>
          <w:rtl/>
        </w:rPr>
        <w:t>النهضوية</w:t>
      </w:r>
      <w:r w:rsidRPr="00AA3948">
        <w:rPr>
          <w:rFonts w:cs="TAHER"/>
          <w:sz w:val="32"/>
          <w:szCs w:val="32"/>
          <w:rtl/>
        </w:rPr>
        <w:t xml:space="preserve"> </w:t>
      </w:r>
      <w:r w:rsidRPr="00AA3948">
        <w:rPr>
          <w:rFonts w:cs="TAHER" w:hint="cs"/>
          <w:sz w:val="32"/>
          <w:szCs w:val="32"/>
          <w:rtl/>
        </w:rPr>
        <w:t>عملياً</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أبعد</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تشكيل</w:t>
      </w:r>
      <w:r w:rsidRPr="00AA3948">
        <w:rPr>
          <w:rFonts w:cs="TAHER"/>
          <w:sz w:val="32"/>
          <w:szCs w:val="32"/>
          <w:rtl/>
        </w:rPr>
        <w:t xml:space="preserve"> </w:t>
      </w:r>
      <w:r w:rsidRPr="00AA3948">
        <w:rPr>
          <w:rFonts w:cs="TAHER" w:hint="cs"/>
          <w:sz w:val="32"/>
          <w:szCs w:val="32"/>
          <w:rtl/>
        </w:rPr>
        <w:t>حزبي</w:t>
      </w:r>
      <w:r w:rsidRPr="00AA3948">
        <w:rPr>
          <w:rFonts w:cs="TAHER"/>
          <w:sz w:val="32"/>
          <w:szCs w:val="32"/>
          <w:rtl/>
        </w:rPr>
        <w:t xml:space="preserve"> </w:t>
      </w:r>
      <w:r w:rsidRPr="00AA3948">
        <w:rPr>
          <w:rFonts w:cs="TAHER" w:hint="cs"/>
          <w:sz w:val="32"/>
          <w:szCs w:val="32"/>
          <w:rtl/>
        </w:rPr>
        <w:t>أو</w:t>
      </w:r>
      <w:r w:rsidRPr="00AA3948">
        <w:rPr>
          <w:rFonts w:cs="TAHER"/>
          <w:sz w:val="32"/>
          <w:szCs w:val="32"/>
          <w:rtl/>
        </w:rPr>
        <w:t xml:space="preserve"> </w:t>
      </w:r>
      <w:r w:rsidRPr="00AA3948">
        <w:rPr>
          <w:rFonts w:cs="TAHER" w:hint="cs"/>
          <w:sz w:val="32"/>
          <w:szCs w:val="32"/>
          <w:rtl/>
        </w:rPr>
        <w:t>تيار</w:t>
      </w:r>
      <w:r w:rsidRPr="00AA3948">
        <w:rPr>
          <w:rFonts w:cs="TAHER"/>
          <w:sz w:val="32"/>
          <w:szCs w:val="32"/>
          <w:rtl/>
        </w:rPr>
        <w:t xml:space="preserve"> </w:t>
      </w:r>
      <w:r w:rsidRPr="00AA3948">
        <w:rPr>
          <w:rFonts w:cs="TAHER" w:hint="cs"/>
          <w:sz w:val="32"/>
          <w:szCs w:val="32"/>
          <w:rtl/>
        </w:rPr>
        <w:t>دون</w:t>
      </w:r>
      <w:r w:rsidRPr="00AA3948">
        <w:rPr>
          <w:rFonts w:cs="TAHER"/>
          <w:sz w:val="32"/>
          <w:szCs w:val="32"/>
          <w:rtl/>
        </w:rPr>
        <w:t xml:space="preserve"> </w:t>
      </w:r>
      <w:r w:rsidRPr="00AA3948">
        <w:rPr>
          <w:rFonts w:cs="TAHER" w:hint="cs"/>
          <w:sz w:val="32"/>
          <w:szCs w:val="32"/>
          <w:rtl/>
        </w:rPr>
        <w:t>الوصول</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حالة</w:t>
      </w:r>
      <w:r w:rsidRPr="00AA3948">
        <w:rPr>
          <w:rFonts w:cs="TAHER"/>
          <w:sz w:val="32"/>
          <w:szCs w:val="32"/>
          <w:rtl/>
        </w:rPr>
        <w:t xml:space="preserve"> </w:t>
      </w:r>
      <w:r w:rsidRPr="00AA3948">
        <w:rPr>
          <w:rFonts w:cs="TAHER" w:hint="cs"/>
          <w:sz w:val="32"/>
          <w:szCs w:val="32"/>
          <w:rtl/>
        </w:rPr>
        <w:t>استنهاضية</w:t>
      </w:r>
      <w:r w:rsidRPr="00AA3948">
        <w:rPr>
          <w:rFonts w:cs="TAHER"/>
          <w:sz w:val="32"/>
          <w:szCs w:val="32"/>
          <w:rtl/>
        </w:rPr>
        <w:t xml:space="preserve"> </w:t>
      </w:r>
      <w:r w:rsidRPr="00AA3948">
        <w:rPr>
          <w:rFonts w:cs="TAHER" w:hint="cs"/>
          <w:sz w:val="32"/>
          <w:szCs w:val="32"/>
          <w:rtl/>
        </w:rPr>
        <w:t>نصنع</w:t>
      </w:r>
      <w:r w:rsidRPr="00AA3948">
        <w:rPr>
          <w:rFonts w:cs="TAHER"/>
          <w:sz w:val="32"/>
          <w:szCs w:val="32"/>
          <w:rtl/>
        </w:rPr>
        <w:t xml:space="preserve"> </w:t>
      </w:r>
      <w:r w:rsidRPr="00AA3948">
        <w:rPr>
          <w:rFonts w:cs="TAHER" w:hint="cs"/>
          <w:sz w:val="32"/>
          <w:szCs w:val="32"/>
          <w:rtl/>
        </w:rPr>
        <w:t>ثورة</w:t>
      </w:r>
      <w:r w:rsidRPr="00AA3948">
        <w:rPr>
          <w:rFonts w:cs="TAHER"/>
          <w:sz w:val="32"/>
          <w:szCs w:val="32"/>
          <w:rtl/>
        </w:rPr>
        <w:t xml:space="preserve"> </w:t>
      </w:r>
      <w:r w:rsidRPr="00AA3948">
        <w:rPr>
          <w:rFonts w:cs="TAHER" w:hint="cs"/>
          <w:sz w:val="32"/>
          <w:szCs w:val="32"/>
          <w:rtl/>
        </w:rPr>
        <w:t>وتقيم</w:t>
      </w:r>
      <w:r w:rsidRPr="00AA3948">
        <w:rPr>
          <w:rFonts w:cs="TAHER"/>
          <w:sz w:val="32"/>
          <w:szCs w:val="32"/>
          <w:rtl/>
        </w:rPr>
        <w:t xml:space="preserve"> </w:t>
      </w:r>
      <w:r w:rsidRPr="00AA3948">
        <w:rPr>
          <w:rFonts w:cs="TAHER" w:hint="cs"/>
          <w:sz w:val="32"/>
          <w:szCs w:val="32"/>
          <w:rtl/>
        </w:rPr>
        <w:t>دولة</w:t>
      </w:r>
      <w:r w:rsidR="0099775B">
        <w:rPr>
          <w:rFonts w:cs="TAHER" w:hint="cs"/>
          <w:sz w:val="32"/>
          <w:szCs w:val="32"/>
          <w:rtl/>
        </w:rPr>
        <w:t>.</w:t>
      </w:r>
    </w:p>
    <w:p w:rsidR="00824A24" w:rsidRPr="00AA3948" w:rsidRDefault="00824A24" w:rsidP="00824A24">
      <w:pPr>
        <w:bidi/>
        <w:spacing w:after="0" w:line="240" w:lineRule="atLeast"/>
        <w:ind w:firstLine="567"/>
        <w:jc w:val="both"/>
        <w:rPr>
          <w:rFonts w:cs="TAHER"/>
          <w:sz w:val="32"/>
          <w:szCs w:val="32"/>
        </w:rPr>
      </w:pPr>
    </w:p>
    <w:p w:rsidR="00824A24" w:rsidRPr="00AA3948" w:rsidRDefault="00824A24" w:rsidP="0099775B">
      <w:pPr>
        <w:bidi/>
        <w:spacing w:after="0" w:line="240" w:lineRule="atLeast"/>
        <w:ind w:firstLine="567"/>
        <w:jc w:val="both"/>
        <w:rPr>
          <w:rFonts w:cs="TAHER"/>
          <w:sz w:val="32"/>
          <w:szCs w:val="32"/>
        </w:rPr>
      </w:pPr>
      <w:r w:rsidRPr="00AA3948">
        <w:rPr>
          <w:rFonts w:cs="TAHER" w:hint="cs"/>
          <w:sz w:val="32"/>
          <w:szCs w:val="32"/>
          <w:rtl/>
        </w:rPr>
        <w:t>وجاءت</w:t>
      </w:r>
      <w:r w:rsidRPr="00AA3948">
        <w:rPr>
          <w:rFonts w:cs="TAHER"/>
          <w:sz w:val="32"/>
          <w:szCs w:val="32"/>
          <w:rtl/>
        </w:rPr>
        <w:t xml:space="preserve"> </w:t>
      </w:r>
      <w:r w:rsidRPr="00AA3948">
        <w:rPr>
          <w:rFonts w:cs="TAHER" w:hint="cs"/>
          <w:sz w:val="32"/>
          <w:szCs w:val="32"/>
          <w:rtl/>
        </w:rPr>
        <w:t>حركة</w:t>
      </w:r>
      <w:r w:rsidRPr="00AA3948">
        <w:rPr>
          <w:rFonts w:cs="TAHER"/>
          <w:sz w:val="32"/>
          <w:szCs w:val="32"/>
          <w:rtl/>
        </w:rPr>
        <w:t xml:space="preserve"> </w:t>
      </w:r>
      <w:r w:rsidRPr="00AA3948">
        <w:rPr>
          <w:rFonts w:cs="TAHER" w:hint="cs"/>
          <w:sz w:val="32"/>
          <w:szCs w:val="32"/>
          <w:rtl/>
        </w:rPr>
        <w:t>التجديد</w:t>
      </w:r>
      <w:r w:rsidRPr="00AA3948">
        <w:rPr>
          <w:rFonts w:cs="TAHER"/>
          <w:sz w:val="32"/>
          <w:szCs w:val="32"/>
          <w:rtl/>
        </w:rPr>
        <w:t xml:space="preserve"> </w:t>
      </w:r>
      <w:r w:rsidRPr="00AA3948">
        <w:rPr>
          <w:rFonts w:cs="TAHER" w:hint="cs"/>
          <w:sz w:val="32"/>
          <w:szCs w:val="32"/>
          <w:rtl/>
        </w:rPr>
        <w:t>والاستنهاض</w:t>
      </w:r>
      <w:r w:rsidRPr="00AA3948">
        <w:rPr>
          <w:rFonts w:cs="TAHER"/>
          <w:sz w:val="32"/>
          <w:szCs w:val="32"/>
          <w:rtl/>
        </w:rPr>
        <w:t xml:space="preserve"> </w:t>
      </w:r>
      <w:r w:rsidRPr="00AA3948">
        <w:rPr>
          <w:rFonts w:cs="TAHER" w:hint="cs"/>
          <w:sz w:val="32"/>
          <w:szCs w:val="32"/>
          <w:rtl/>
        </w:rPr>
        <w:t>عند</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الخميني</w:t>
      </w:r>
      <w:r w:rsidRPr="00AA3948">
        <w:rPr>
          <w:rFonts w:cs="TAHER"/>
          <w:sz w:val="32"/>
          <w:szCs w:val="32"/>
          <w:rtl/>
        </w:rPr>
        <w:t xml:space="preserve"> </w:t>
      </w:r>
      <w:r w:rsidRPr="00AA3948">
        <w:rPr>
          <w:rFonts w:cs="TAHER" w:hint="cs"/>
          <w:sz w:val="32"/>
          <w:szCs w:val="32"/>
          <w:rtl/>
        </w:rPr>
        <w:t>لتحسم</w:t>
      </w:r>
      <w:r w:rsidRPr="00AA3948">
        <w:rPr>
          <w:rFonts w:cs="TAHER"/>
          <w:sz w:val="32"/>
          <w:szCs w:val="32"/>
          <w:rtl/>
        </w:rPr>
        <w:t xml:space="preserve"> </w:t>
      </w:r>
      <w:r w:rsidRPr="00AA3948">
        <w:rPr>
          <w:rFonts w:cs="TAHER" w:hint="cs"/>
          <w:sz w:val="32"/>
          <w:szCs w:val="32"/>
          <w:rtl/>
        </w:rPr>
        <w:t>الجدل،</w:t>
      </w:r>
      <w:r w:rsidRPr="00AA3948">
        <w:rPr>
          <w:rFonts w:cs="TAHER"/>
          <w:sz w:val="32"/>
          <w:szCs w:val="32"/>
          <w:rtl/>
        </w:rPr>
        <w:t xml:space="preserve"> </w:t>
      </w:r>
      <w:r w:rsidRPr="00AA3948">
        <w:rPr>
          <w:rFonts w:cs="TAHER" w:hint="cs"/>
          <w:sz w:val="32"/>
          <w:szCs w:val="32"/>
          <w:rtl/>
        </w:rPr>
        <w:t>ولتجيب</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السؤال</w:t>
      </w:r>
      <w:r w:rsidRPr="00AA3948">
        <w:rPr>
          <w:rFonts w:cs="TAHER"/>
          <w:sz w:val="32"/>
          <w:szCs w:val="32"/>
          <w:rtl/>
        </w:rPr>
        <w:t xml:space="preserve"> </w:t>
      </w:r>
      <w:r w:rsidRPr="00AA3948">
        <w:rPr>
          <w:rFonts w:cs="TAHER" w:hint="cs"/>
          <w:sz w:val="32"/>
          <w:szCs w:val="32"/>
          <w:rtl/>
        </w:rPr>
        <w:t>المطروح،</w:t>
      </w:r>
      <w:r w:rsidRPr="00AA3948">
        <w:rPr>
          <w:rFonts w:cs="TAHER"/>
          <w:sz w:val="32"/>
          <w:szCs w:val="32"/>
          <w:rtl/>
        </w:rPr>
        <w:t xml:space="preserve"> </w:t>
      </w:r>
      <w:r w:rsidRPr="00AA3948">
        <w:rPr>
          <w:rFonts w:cs="TAHER" w:hint="cs"/>
          <w:sz w:val="32"/>
          <w:szCs w:val="32"/>
          <w:rtl/>
        </w:rPr>
        <w:t>ولتستكمل</w:t>
      </w:r>
      <w:r w:rsidRPr="00AA3948">
        <w:rPr>
          <w:rFonts w:cs="TAHER"/>
          <w:sz w:val="32"/>
          <w:szCs w:val="32"/>
          <w:rtl/>
        </w:rPr>
        <w:t xml:space="preserve"> </w:t>
      </w:r>
      <w:r w:rsidRPr="00AA3948">
        <w:rPr>
          <w:rFonts w:cs="TAHER" w:hint="cs"/>
          <w:sz w:val="32"/>
          <w:szCs w:val="32"/>
          <w:rtl/>
        </w:rPr>
        <w:t>حلقات</w:t>
      </w:r>
      <w:r w:rsidRPr="00AA3948">
        <w:rPr>
          <w:rFonts w:cs="TAHER"/>
          <w:sz w:val="32"/>
          <w:szCs w:val="32"/>
          <w:rtl/>
        </w:rPr>
        <w:t xml:space="preserve"> </w:t>
      </w:r>
      <w:r w:rsidRPr="00AA3948">
        <w:rPr>
          <w:rFonts w:cs="TAHER" w:hint="cs"/>
          <w:sz w:val="32"/>
          <w:szCs w:val="32"/>
          <w:rtl/>
        </w:rPr>
        <w:t>تاريخية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الدائرة</w:t>
      </w:r>
      <w:r w:rsidRPr="00AA3948">
        <w:rPr>
          <w:rFonts w:cs="TAHER"/>
          <w:sz w:val="32"/>
          <w:szCs w:val="32"/>
          <w:rtl/>
        </w:rPr>
        <w:t xml:space="preserve"> </w:t>
      </w:r>
      <w:r w:rsidRPr="00AA3948">
        <w:rPr>
          <w:rFonts w:cs="TAHER" w:hint="cs"/>
          <w:sz w:val="32"/>
          <w:szCs w:val="32"/>
          <w:rtl/>
        </w:rPr>
        <w:t>الإسلامية</w:t>
      </w:r>
      <w:r w:rsidRPr="00AA3948">
        <w:rPr>
          <w:rFonts w:cs="TAHER"/>
          <w:sz w:val="32"/>
          <w:szCs w:val="32"/>
          <w:rtl/>
        </w:rPr>
        <w:t xml:space="preserve"> </w:t>
      </w:r>
      <w:r w:rsidRPr="00AA3948">
        <w:rPr>
          <w:rFonts w:cs="TAHER" w:hint="cs"/>
          <w:sz w:val="32"/>
          <w:szCs w:val="32"/>
          <w:rtl/>
        </w:rPr>
        <w:t>الشيعية</w:t>
      </w:r>
      <w:r w:rsidRPr="00AA3948">
        <w:rPr>
          <w:rFonts w:cs="TAHER"/>
          <w:sz w:val="32"/>
          <w:szCs w:val="32"/>
          <w:rtl/>
        </w:rPr>
        <w:t xml:space="preserve"> </w:t>
      </w:r>
      <w:r w:rsidRPr="00AA3948">
        <w:rPr>
          <w:rFonts w:cs="TAHER" w:hint="cs"/>
          <w:sz w:val="32"/>
          <w:szCs w:val="32"/>
          <w:rtl/>
        </w:rPr>
        <w:t>وتضيء</w:t>
      </w:r>
      <w:r w:rsidRPr="00AA3948">
        <w:rPr>
          <w:rFonts w:cs="TAHER"/>
          <w:sz w:val="32"/>
          <w:szCs w:val="32"/>
          <w:rtl/>
        </w:rPr>
        <w:t xml:space="preserve"> </w:t>
      </w:r>
      <w:r w:rsidRPr="00AA3948">
        <w:rPr>
          <w:rFonts w:cs="TAHER" w:hint="cs"/>
          <w:sz w:val="32"/>
          <w:szCs w:val="32"/>
          <w:rtl/>
        </w:rPr>
        <w:t>بأشعتها</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الدائرة</w:t>
      </w:r>
      <w:r w:rsidRPr="00AA3948">
        <w:rPr>
          <w:rFonts w:cs="TAHER"/>
          <w:sz w:val="32"/>
          <w:szCs w:val="32"/>
          <w:rtl/>
        </w:rPr>
        <w:t xml:space="preserve"> </w:t>
      </w:r>
      <w:r w:rsidRPr="00AA3948">
        <w:rPr>
          <w:rFonts w:cs="TAHER" w:hint="cs"/>
          <w:sz w:val="32"/>
          <w:szCs w:val="32"/>
          <w:rtl/>
        </w:rPr>
        <w:t>الإسلامية</w:t>
      </w:r>
      <w:r w:rsidRPr="00AA3948">
        <w:rPr>
          <w:rFonts w:cs="TAHER"/>
          <w:sz w:val="32"/>
          <w:szCs w:val="32"/>
          <w:rtl/>
        </w:rPr>
        <w:t xml:space="preserve"> </w:t>
      </w:r>
      <w:r w:rsidRPr="00AA3948">
        <w:rPr>
          <w:rFonts w:cs="TAHER" w:hint="cs"/>
          <w:sz w:val="32"/>
          <w:szCs w:val="32"/>
          <w:rtl/>
        </w:rPr>
        <w:t>الأوسع</w:t>
      </w:r>
      <w:r w:rsidRPr="00AA3948">
        <w:rPr>
          <w:rFonts w:cs="TAHER"/>
          <w:sz w:val="32"/>
          <w:szCs w:val="32"/>
          <w:rtl/>
        </w:rPr>
        <w:t xml:space="preserve"> </w:t>
      </w:r>
      <w:r w:rsidRPr="00AA3948">
        <w:rPr>
          <w:rFonts w:cs="TAHER" w:hint="cs"/>
          <w:sz w:val="32"/>
          <w:szCs w:val="32"/>
          <w:rtl/>
        </w:rPr>
        <w:t>والأشمل</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امتداد</w:t>
      </w:r>
      <w:r w:rsidRPr="00AA3948">
        <w:rPr>
          <w:rFonts w:cs="TAHER"/>
          <w:sz w:val="32"/>
          <w:szCs w:val="32"/>
          <w:rtl/>
        </w:rPr>
        <w:t xml:space="preserve"> </w:t>
      </w:r>
      <w:r w:rsidRPr="00AA3948">
        <w:rPr>
          <w:rFonts w:cs="TAHER" w:hint="cs"/>
          <w:sz w:val="32"/>
          <w:szCs w:val="32"/>
          <w:rtl/>
        </w:rPr>
        <w:t>العالم</w:t>
      </w:r>
      <w:r w:rsidRPr="00AA3948">
        <w:rPr>
          <w:rFonts w:cs="TAHER"/>
          <w:sz w:val="32"/>
          <w:szCs w:val="32"/>
          <w:rtl/>
        </w:rPr>
        <w:t xml:space="preserve"> </w:t>
      </w:r>
      <w:r w:rsidRPr="00AA3948">
        <w:rPr>
          <w:rFonts w:cs="TAHER" w:hint="cs"/>
          <w:sz w:val="32"/>
          <w:szCs w:val="32"/>
          <w:rtl/>
        </w:rPr>
        <w:t>العربي</w:t>
      </w:r>
      <w:r w:rsidRPr="00AA3948">
        <w:rPr>
          <w:rFonts w:cs="TAHER"/>
          <w:sz w:val="32"/>
          <w:szCs w:val="32"/>
          <w:rtl/>
        </w:rPr>
        <w:t xml:space="preserve"> </w:t>
      </w:r>
      <w:r w:rsidRPr="00AA3948">
        <w:rPr>
          <w:rFonts w:cs="TAHER" w:hint="cs"/>
          <w:sz w:val="32"/>
          <w:szCs w:val="32"/>
          <w:rtl/>
        </w:rPr>
        <w:t>والإسلامي،</w:t>
      </w:r>
      <w:r w:rsidRPr="00AA3948">
        <w:rPr>
          <w:rFonts w:cs="TAHER"/>
          <w:sz w:val="32"/>
          <w:szCs w:val="32"/>
          <w:rtl/>
        </w:rPr>
        <w:t xml:space="preserve"> </w:t>
      </w:r>
      <w:r w:rsidRPr="00AA3948">
        <w:rPr>
          <w:rFonts w:cs="TAHER" w:hint="cs"/>
          <w:sz w:val="32"/>
          <w:szCs w:val="32"/>
          <w:rtl/>
        </w:rPr>
        <w:t>ولتعيد</w:t>
      </w:r>
      <w:r w:rsidRPr="00AA3948">
        <w:rPr>
          <w:rFonts w:cs="TAHER"/>
          <w:sz w:val="32"/>
          <w:szCs w:val="32"/>
          <w:rtl/>
        </w:rPr>
        <w:t xml:space="preserve"> </w:t>
      </w:r>
      <w:r w:rsidRPr="00AA3948">
        <w:rPr>
          <w:rFonts w:cs="TAHER" w:hint="cs"/>
          <w:sz w:val="32"/>
          <w:szCs w:val="32"/>
          <w:rtl/>
        </w:rPr>
        <w:t>عملياً</w:t>
      </w:r>
      <w:r w:rsidRPr="00AA3948">
        <w:rPr>
          <w:rFonts w:cs="TAHER"/>
          <w:sz w:val="32"/>
          <w:szCs w:val="32"/>
          <w:rtl/>
        </w:rPr>
        <w:t xml:space="preserve"> </w:t>
      </w:r>
      <w:r w:rsidRPr="00AA3948">
        <w:rPr>
          <w:rFonts w:cs="TAHER" w:hint="cs"/>
          <w:sz w:val="32"/>
          <w:szCs w:val="32"/>
          <w:rtl/>
        </w:rPr>
        <w:t>حضور</w:t>
      </w:r>
      <w:r w:rsidRPr="00AA3948">
        <w:rPr>
          <w:rFonts w:cs="TAHER"/>
          <w:sz w:val="32"/>
          <w:szCs w:val="32"/>
          <w:rtl/>
        </w:rPr>
        <w:t xml:space="preserve"> </w:t>
      </w:r>
      <w:r w:rsidRPr="00AA3948">
        <w:rPr>
          <w:rFonts w:cs="TAHER" w:hint="cs"/>
          <w:sz w:val="32"/>
          <w:szCs w:val="32"/>
          <w:rtl/>
        </w:rPr>
        <w:t>الإسلام</w:t>
      </w:r>
      <w:r w:rsidRPr="00AA3948">
        <w:rPr>
          <w:rFonts w:cs="TAHER"/>
          <w:sz w:val="32"/>
          <w:szCs w:val="32"/>
          <w:rtl/>
        </w:rPr>
        <w:t xml:space="preserve"> </w:t>
      </w:r>
      <w:r w:rsidRPr="00AA3948">
        <w:rPr>
          <w:rFonts w:cs="TAHER" w:hint="cs"/>
          <w:sz w:val="32"/>
          <w:szCs w:val="32"/>
          <w:rtl/>
        </w:rPr>
        <w:t>السياسي</w:t>
      </w:r>
      <w:r w:rsidRPr="00AA3948">
        <w:rPr>
          <w:rFonts w:cs="TAHER"/>
          <w:sz w:val="32"/>
          <w:szCs w:val="32"/>
          <w:rtl/>
        </w:rPr>
        <w:t xml:space="preserve"> </w:t>
      </w:r>
      <w:r w:rsidRPr="00AA3948">
        <w:rPr>
          <w:rFonts w:cs="TAHER" w:hint="cs"/>
          <w:sz w:val="32"/>
          <w:szCs w:val="32"/>
          <w:rtl/>
        </w:rPr>
        <w:t>ارتكازاً</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يقين</w:t>
      </w:r>
      <w:r w:rsidRPr="00AA3948">
        <w:rPr>
          <w:rFonts w:cs="TAHER"/>
          <w:sz w:val="32"/>
          <w:szCs w:val="32"/>
          <w:rtl/>
        </w:rPr>
        <w:t xml:space="preserve"> </w:t>
      </w:r>
      <w:r w:rsidRPr="00AA3948">
        <w:rPr>
          <w:rFonts w:cs="TAHER" w:hint="cs"/>
          <w:sz w:val="32"/>
          <w:szCs w:val="32"/>
          <w:rtl/>
        </w:rPr>
        <w:t>نظري</w:t>
      </w:r>
      <w:r w:rsidRPr="00AA3948">
        <w:rPr>
          <w:rFonts w:cs="TAHER"/>
          <w:sz w:val="32"/>
          <w:szCs w:val="32"/>
          <w:rtl/>
        </w:rPr>
        <w:t xml:space="preserve"> </w:t>
      </w:r>
      <w:r w:rsidRPr="00AA3948">
        <w:rPr>
          <w:rFonts w:cs="TAHER" w:hint="cs"/>
          <w:sz w:val="32"/>
          <w:szCs w:val="32"/>
          <w:rtl/>
        </w:rPr>
        <w:lastRenderedPageBreak/>
        <w:t>وإيماني</w:t>
      </w:r>
      <w:r w:rsidRPr="00AA3948">
        <w:rPr>
          <w:rFonts w:cs="TAHER"/>
          <w:sz w:val="32"/>
          <w:szCs w:val="32"/>
          <w:rtl/>
        </w:rPr>
        <w:t xml:space="preserve"> </w:t>
      </w:r>
      <w:r w:rsidRPr="00AA3948">
        <w:rPr>
          <w:rFonts w:cs="TAHER" w:hint="cs"/>
          <w:sz w:val="32"/>
          <w:szCs w:val="32"/>
          <w:rtl/>
        </w:rPr>
        <w:t>بالإسلام</w:t>
      </w:r>
      <w:r w:rsidRPr="00AA3948">
        <w:rPr>
          <w:rFonts w:cs="TAHER"/>
          <w:sz w:val="32"/>
          <w:szCs w:val="32"/>
          <w:rtl/>
        </w:rPr>
        <w:t xml:space="preserve"> </w:t>
      </w:r>
      <w:r w:rsidRPr="00AA3948">
        <w:rPr>
          <w:rFonts w:cs="TAHER" w:hint="cs"/>
          <w:sz w:val="32"/>
          <w:szCs w:val="32"/>
          <w:rtl/>
        </w:rPr>
        <w:t>كنظام</w:t>
      </w:r>
      <w:r w:rsidRPr="00AA3948">
        <w:rPr>
          <w:rFonts w:cs="TAHER"/>
          <w:sz w:val="32"/>
          <w:szCs w:val="32"/>
          <w:rtl/>
        </w:rPr>
        <w:t xml:space="preserve"> </w:t>
      </w:r>
      <w:r w:rsidRPr="00AA3948">
        <w:rPr>
          <w:rFonts w:cs="TAHER" w:hint="cs"/>
          <w:sz w:val="32"/>
          <w:szCs w:val="32"/>
          <w:rtl/>
        </w:rPr>
        <w:t>كامل</w:t>
      </w:r>
      <w:r w:rsidRPr="00AA3948">
        <w:rPr>
          <w:rFonts w:cs="TAHER"/>
          <w:sz w:val="32"/>
          <w:szCs w:val="32"/>
          <w:rtl/>
        </w:rPr>
        <w:t xml:space="preserve"> </w:t>
      </w:r>
      <w:r w:rsidRPr="00AA3948">
        <w:rPr>
          <w:rFonts w:cs="TAHER" w:hint="cs"/>
          <w:sz w:val="32"/>
          <w:szCs w:val="32"/>
          <w:rtl/>
        </w:rPr>
        <w:t>للحياة،</w:t>
      </w:r>
      <w:r w:rsidRPr="00AA3948">
        <w:rPr>
          <w:rFonts w:cs="TAHER"/>
          <w:sz w:val="32"/>
          <w:szCs w:val="32"/>
          <w:rtl/>
        </w:rPr>
        <w:t xml:space="preserve"> </w:t>
      </w:r>
      <w:r w:rsidRPr="00AA3948">
        <w:rPr>
          <w:rFonts w:cs="TAHER" w:hint="cs"/>
          <w:sz w:val="32"/>
          <w:szCs w:val="32"/>
          <w:rtl/>
        </w:rPr>
        <w:t>لم</w:t>
      </w:r>
      <w:r w:rsidRPr="00AA3948">
        <w:rPr>
          <w:rFonts w:cs="TAHER"/>
          <w:sz w:val="32"/>
          <w:szCs w:val="32"/>
          <w:rtl/>
        </w:rPr>
        <w:t xml:space="preserve"> </w:t>
      </w:r>
      <w:r w:rsidRPr="00AA3948">
        <w:rPr>
          <w:rFonts w:cs="TAHER" w:hint="cs"/>
          <w:sz w:val="32"/>
          <w:szCs w:val="32"/>
          <w:rtl/>
        </w:rPr>
        <w:t>يفقد</w:t>
      </w:r>
      <w:r w:rsidRPr="00AA3948">
        <w:rPr>
          <w:rFonts w:cs="TAHER"/>
          <w:sz w:val="32"/>
          <w:szCs w:val="32"/>
          <w:rtl/>
        </w:rPr>
        <w:t xml:space="preserve"> </w:t>
      </w:r>
      <w:r w:rsidRPr="00AA3948">
        <w:rPr>
          <w:rFonts w:cs="TAHER" w:hint="cs"/>
          <w:sz w:val="32"/>
          <w:szCs w:val="32"/>
          <w:rtl/>
        </w:rPr>
        <w:t>فعاليته</w:t>
      </w:r>
      <w:r w:rsidRPr="00AA3948">
        <w:rPr>
          <w:rFonts w:cs="TAHER"/>
          <w:sz w:val="32"/>
          <w:szCs w:val="32"/>
          <w:rtl/>
        </w:rPr>
        <w:t xml:space="preserve"> </w:t>
      </w:r>
      <w:r w:rsidRPr="00AA3948">
        <w:rPr>
          <w:rFonts w:cs="TAHER" w:hint="cs"/>
          <w:sz w:val="32"/>
          <w:szCs w:val="32"/>
          <w:rtl/>
        </w:rPr>
        <w:t>أو</w:t>
      </w:r>
      <w:r w:rsidRPr="00AA3948">
        <w:rPr>
          <w:rFonts w:cs="TAHER"/>
          <w:sz w:val="32"/>
          <w:szCs w:val="32"/>
          <w:rtl/>
        </w:rPr>
        <w:t xml:space="preserve"> </w:t>
      </w:r>
      <w:r w:rsidRPr="00AA3948">
        <w:rPr>
          <w:rFonts w:cs="TAHER" w:hint="cs"/>
          <w:sz w:val="32"/>
          <w:szCs w:val="32"/>
          <w:rtl/>
        </w:rPr>
        <w:t>قدرته</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قيادة</w:t>
      </w:r>
      <w:r w:rsidRPr="00AA3948">
        <w:rPr>
          <w:rFonts w:cs="TAHER"/>
          <w:sz w:val="32"/>
          <w:szCs w:val="32"/>
          <w:rtl/>
        </w:rPr>
        <w:t xml:space="preserve"> </w:t>
      </w:r>
      <w:r w:rsidRPr="00AA3948">
        <w:rPr>
          <w:rFonts w:cs="TAHER" w:hint="cs"/>
          <w:sz w:val="32"/>
          <w:szCs w:val="32"/>
          <w:rtl/>
        </w:rPr>
        <w:t>المجتمعات</w:t>
      </w:r>
      <w:r w:rsidRPr="00AA3948">
        <w:rPr>
          <w:rFonts w:cs="TAHER"/>
          <w:sz w:val="32"/>
          <w:szCs w:val="32"/>
          <w:rtl/>
        </w:rPr>
        <w:t xml:space="preserve"> </w:t>
      </w:r>
      <w:r w:rsidRPr="00AA3948">
        <w:rPr>
          <w:rFonts w:cs="TAHER" w:hint="cs"/>
          <w:sz w:val="32"/>
          <w:szCs w:val="32"/>
          <w:rtl/>
        </w:rPr>
        <w:t>وبناء</w:t>
      </w:r>
      <w:r w:rsidRPr="00AA3948">
        <w:rPr>
          <w:rFonts w:cs="TAHER"/>
          <w:sz w:val="32"/>
          <w:szCs w:val="32"/>
          <w:rtl/>
        </w:rPr>
        <w:t xml:space="preserve"> </w:t>
      </w:r>
      <w:r w:rsidRPr="00AA3948">
        <w:rPr>
          <w:rFonts w:cs="TAHER" w:hint="cs"/>
          <w:sz w:val="32"/>
          <w:szCs w:val="32"/>
          <w:rtl/>
        </w:rPr>
        <w:t>حياتها</w:t>
      </w:r>
      <w:r w:rsidRPr="00AA3948">
        <w:rPr>
          <w:rFonts w:cs="TAHER"/>
          <w:sz w:val="32"/>
          <w:szCs w:val="32"/>
          <w:rtl/>
        </w:rPr>
        <w:t xml:space="preserve"> </w:t>
      </w:r>
      <w:r w:rsidRPr="00AA3948">
        <w:rPr>
          <w:rFonts w:cs="TAHER" w:hint="cs"/>
          <w:sz w:val="32"/>
          <w:szCs w:val="32"/>
          <w:rtl/>
        </w:rPr>
        <w:t>الدنيوية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حالة</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العزة</w:t>
      </w:r>
      <w:r w:rsidRPr="00AA3948">
        <w:rPr>
          <w:rFonts w:cs="TAHER"/>
          <w:sz w:val="32"/>
          <w:szCs w:val="32"/>
          <w:rtl/>
        </w:rPr>
        <w:t xml:space="preserve"> </w:t>
      </w:r>
      <w:r w:rsidRPr="00AA3948">
        <w:rPr>
          <w:rFonts w:cs="TAHER" w:hint="cs"/>
          <w:sz w:val="32"/>
          <w:szCs w:val="32"/>
          <w:rtl/>
        </w:rPr>
        <w:t>والكرامة،</w:t>
      </w:r>
      <w:r w:rsidRPr="00AA3948">
        <w:rPr>
          <w:rFonts w:cs="TAHER"/>
          <w:sz w:val="32"/>
          <w:szCs w:val="32"/>
          <w:rtl/>
        </w:rPr>
        <w:t xml:space="preserve"> </w:t>
      </w:r>
      <w:r w:rsidRPr="00AA3948">
        <w:rPr>
          <w:rFonts w:cs="TAHER" w:hint="cs"/>
          <w:sz w:val="32"/>
          <w:szCs w:val="32"/>
          <w:rtl/>
        </w:rPr>
        <w:t>تتكامل</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خط</w:t>
      </w:r>
      <w:r w:rsidRPr="00AA3948">
        <w:rPr>
          <w:rFonts w:cs="TAHER"/>
          <w:sz w:val="32"/>
          <w:szCs w:val="32"/>
          <w:rtl/>
        </w:rPr>
        <w:t xml:space="preserve"> </w:t>
      </w:r>
      <w:r w:rsidRPr="00AA3948">
        <w:rPr>
          <w:rFonts w:cs="TAHER" w:hint="cs"/>
          <w:sz w:val="32"/>
          <w:szCs w:val="32"/>
          <w:rtl/>
        </w:rPr>
        <w:t>تصاعدي</w:t>
      </w:r>
      <w:r w:rsidRPr="00AA3948">
        <w:rPr>
          <w:rFonts w:cs="TAHER"/>
          <w:sz w:val="32"/>
          <w:szCs w:val="32"/>
          <w:rtl/>
        </w:rPr>
        <w:t xml:space="preserve"> </w:t>
      </w:r>
      <w:r w:rsidRPr="00AA3948">
        <w:rPr>
          <w:rFonts w:cs="TAHER" w:hint="cs"/>
          <w:sz w:val="32"/>
          <w:szCs w:val="32"/>
          <w:rtl/>
        </w:rPr>
        <w:t>روحي</w:t>
      </w:r>
      <w:r w:rsidRPr="00AA3948">
        <w:rPr>
          <w:rFonts w:cs="TAHER"/>
          <w:sz w:val="32"/>
          <w:szCs w:val="32"/>
          <w:rtl/>
        </w:rPr>
        <w:t xml:space="preserve"> </w:t>
      </w:r>
      <w:r w:rsidRPr="00AA3948">
        <w:rPr>
          <w:rFonts w:cs="TAHER" w:hint="cs"/>
          <w:sz w:val="32"/>
          <w:szCs w:val="32"/>
          <w:rtl/>
        </w:rPr>
        <w:t>وإيماني</w:t>
      </w:r>
      <w:r w:rsidRPr="00AA3948">
        <w:rPr>
          <w:rFonts w:cs="TAHER"/>
          <w:sz w:val="32"/>
          <w:szCs w:val="32"/>
          <w:rtl/>
        </w:rPr>
        <w:t xml:space="preserve"> </w:t>
      </w:r>
      <w:r w:rsidRPr="00AA3948">
        <w:rPr>
          <w:rFonts w:cs="TAHER" w:hint="cs"/>
          <w:sz w:val="32"/>
          <w:szCs w:val="32"/>
          <w:rtl/>
        </w:rPr>
        <w:t>مع</w:t>
      </w:r>
      <w:r w:rsidRPr="00AA3948">
        <w:rPr>
          <w:rFonts w:cs="TAHER"/>
          <w:sz w:val="32"/>
          <w:szCs w:val="32"/>
          <w:rtl/>
        </w:rPr>
        <w:t xml:space="preserve"> </w:t>
      </w:r>
      <w:r w:rsidRPr="00AA3948">
        <w:rPr>
          <w:rFonts w:cs="TAHER" w:hint="cs"/>
          <w:sz w:val="32"/>
          <w:szCs w:val="32"/>
          <w:rtl/>
        </w:rPr>
        <w:t>الحياة</w:t>
      </w:r>
      <w:r w:rsidRPr="00AA3948">
        <w:rPr>
          <w:rFonts w:cs="TAHER"/>
          <w:sz w:val="32"/>
          <w:szCs w:val="32"/>
          <w:rtl/>
        </w:rPr>
        <w:t xml:space="preserve"> </w:t>
      </w:r>
      <w:r w:rsidRPr="00AA3948">
        <w:rPr>
          <w:rFonts w:cs="TAHER" w:hint="cs"/>
          <w:sz w:val="32"/>
          <w:szCs w:val="32"/>
          <w:rtl/>
        </w:rPr>
        <w:t>الأخروية</w:t>
      </w:r>
      <w:r w:rsidR="0099775B">
        <w:rPr>
          <w:rFonts w:cs="TAHER" w:hint="cs"/>
          <w:sz w:val="32"/>
          <w:szCs w:val="32"/>
          <w:rtl/>
        </w:rPr>
        <w:t>.</w:t>
      </w:r>
    </w:p>
    <w:p w:rsidR="00824A24" w:rsidRPr="00AA3948" w:rsidRDefault="00824A24" w:rsidP="0099775B">
      <w:pPr>
        <w:bidi/>
        <w:spacing w:after="0" w:line="240" w:lineRule="atLeast"/>
        <w:ind w:firstLine="567"/>
        <w:jc w:val="both"/>
        <w:rPr>
          <w:rFonts w:cs="TAHER"/>
          <w:sz w:val="32"/>
          <w:szCs w:val="32"/>
        </w:rPr>
      </w:pPr>
      <w:r w:rsidRPr="00AA3948">
        <w:rPr>
          <w:rFonts w:cs="TAHER" w:hint="cs"/>
          <w:sz w:val="32"/>
          <w:szCs w:val="32"/>
          <w:rtl/>
        </w:rPr>
        <w:t>ومن</w:t>
      </w:r>
      <w:r w:rsidRPr="00AA3948">
        <w:rPr>
          <w:rFonts w:cs="TAHER"/>
          <w:sz w:val="32"/>
          <w:szCs w:val="32"/>
          <w:rtl/>
        </w:rPr>
        <w:t xml:space="preserve"> </w:t>
      </w:r>
      <w:r w:rsidRPr="00AA3948">
        <w:rPr>
          <w:rFonts w:cs="TAHER" w:hint="cs"/>
          <w:sz w:val="32"/>
          <w:szCs w:val="32"/>
          <w:rtl/>
        </w:rPr>
        <w:t>يقرأ</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حركيته</w:t>
      </w:r>
      <w:r w:rsidRPr="00AA3948">
        <w:rPr>
          <w:rFonts w:cs="TAHER"/>
          <w:sz w:val="32"/>
          <w:szCs w:val="32"/>
          <w:rtl/>
        </w:rPr>
        <w:t xml:space="preserve"> </w:t>
      </w:r>
      <w:r w:rsidRPr="00AA3948">
        <w:rPr>
          <w:rFonts w:cs="TAHER" w:hint="cs"/>
          <w:sz w:val="32"/>
          <w:szCs w:val="32"/>
          <w:rtl/>
        </w:rPr>
        <w:t>التجديدية</w:t>
      </w:r>
      <w:r w:rsidRPr="00AA3948">
        <w:rPr>
          <w:rFonts w:cs="TAHER"/>
          <w:sz w:val="32"/>
          <w:szCs w:val="32"/>
          <w:rtl/>
        </w:rPr>
        <w:t xml:space="preserve"> </w:t>
      </w:r>
      <w:r w:rsidRPr="00AA3948">
        <w:rPr>
          <w:rFonts w:cs="TAHER" w:hint="cs"/>
          <w:sz w:val="32"/>
          <w:szCs w:val="32"/>
          <w:rtl/>
        </w:rPr>
        <w:t>الفكرية</w:t>
      </w:r>
      <w:r w:rsidRPr="00AA3948">
        <w:rPr>
          <w:rFonts w:cs="TAHER"/>
          <w:sz w:val="32"/>
          <w:szCs w:val="32"/>
          <w:rtl/>
        </w:rPr>
        <w:t xml:space="preserve"> </w:t>
      </w:r>
      <w:r w:rsidRPr="00AA3948">
        <w:rPr>
          <w:rFonts w:cs="TAHER" w:hint="cs"/>
          <w:sz w:val="32"/>
          <w:szCs w:val="32"/>
          <w:rtl/>
        </w:rPr>
        <w:t>والاستنهاضية</w:t>
      </w:r>
      <w:r w:rsidRPr="00AA3948">
        <w:rPr>
          <w:rFonts w:cs="TAHER"/>
          <w:sz w:val="32"/>
          <w:szCs w:val="32"/>
          <w:rtl/>
        </w:rPr>
        <w:t xml:space="preserve"> </w:t>
      </w:r>
      <w:r w:rsidRPr="00AA3948">
        <w:rPr>
          <w:rFonts w:cs="TAHER" w:hint="cs"/>
          <w:sz w:val="32"/>
          <w:szCs w:val="32"/>
          <w:rtl/>
        </w:rPr>
        <w:t>العملانية</w:t>
      </w:r>
      <w:r w:rsidRPr="00AA3948">
        <w:rPr>
          <w:rFonts w:cs="TAHER"/>
          <w:sz w:val="32"/>
          <w:szCs w:val="32"/>
          <w:rtl/>
        </w:rPr>
        <w:t xml:space="preserve"> </w:t>
      </w:r>
      <w:r w:rsidRPr="00AA3948">
        <w:rPr>
          <w:rFonts w:cs="TAHER" w:hint="cs"/>
          <w:sz w:val="32"/>
          <w:szCs w:val="32"/>
          <w:rtl/>
        </w:rPr>
        <w:t>يلحظ</w:t>
      </w:r>
      <w:r w:rsidRPr="00AA3948">
        <w:rPr>
          <w:rFonts w:cs="TAHER"/>
          <w:sz w:val="32"/>
          <w:szCs w:val="32"/>
          <w:rtl/>
        </w:rPr>
        <w:t xml:space="preserve"> </w:t>
      </w:r>
      <w:r w:rsidRPr="00AA3948">
        <w:rPr>
          <w:rFonts w:cs="TAHER" w:hint="cs"/>
          <w:sz w:val="32"/>
          <w:szCs w:val="32"/>
          <w:rtl/>
        </w:rPr>
        <w:t>تكاملاً</w:t>
      </w:r>
      <w:r w:rsidRPr="00AA3948">
        <w:rPr>
          <w:rFonts w:cs="TAHER"/>
          <w:sz w:val="32"/>
          <w:szCs w:val="32"/>
          <w:rtl/>
        </w:rPr>
        <w:t xml:space="preserve"> </w:t>
      </w:r>
      <w:r w:rsidRPr="00AA3948">
        <w:rPr>
          <w:rFonts w:cs="TAHER" w:hint="cs"/>
          <w:sz w:val="32"/>
          <w:szCs w:val="32"/>
          <w:rtl/>
        </w:rPr>
        <w:t>وتنسيقاً</w:t>
      </w:r>
      <w:r w:rsidRPr="00AA3948">
        <w:rPr>
          <w:rFonts w:cs="TAHER"/>
          <w:sz w:val="32"/>
          <w:szCs w:val="32"/>
          <w:rtl/>
        </w:rPr>
        <w:t xml:space="preserve"> </w:t>
      </w:r>
      <w:r w:rsidRPr="00AA3948">
        <w:rPr>
          <w:rFonts w:cs="TAHER" w:hint="cs"/>
          <w:sz w:val="32"/>
          <w:szCs w:val="32"/>
          <w:rtl/>
        </w:rPr>
        <w:t>وترابطاً</w:t>
      </w:r>
      <w:r w:rsidRPr="00AA3948">
        <w:rPr>
          <w:rFonts w:cs="TAHER"/>
          <w:sz w:val="32"/>
          <w:szCs w:val="32"/>
          <w:rtl/>
        </w:rPr>
        <w:t xml:space="preserve"> </w:t>
      </w:r>
      <w:r w:rsidRPr="00AA3948">
        <w:rPr>
          <w:rFonts w:cs="TAHER" w:hint="cs"/>
          <w:sz w:val="32"/>
          <w:szCs w:val="32"/>
          <w:rtl/>
        </w:rPr>
        <w:t>بين</w:t>
      </w:r>
      <w:r w:rsidRPr="00AA3948">
        <w:rPr>
          <w:rFonts w:cs="TAHER"/>
          <w:sz w:val="32"/>
          <w:szCs w:val="32"/>
          <w:rtl/>
        </w:rPr>
        <w:t xml:space="preserve"> </w:t>
      </w:r>
      <w:r w:rsidRPr="00AA3948">
        <w:rPr>
          <w:rFonts w:cs="TAHER" w:hint="cs"/>
          <w:sz w:val="32"/>
          <w:szCs w:val="32"/>
          <w:rtl/>
        </w:rPr>
        <w:t>الأصالة</w:t>
      </w:r>
      <w:r w:rsidRPr="00AA3948">
        <w:rPr>
          <w:rFonts w:cs="TAHER"/>
          <w:sz w:val="32"/>
          <w:szCs w:val="32"/>
          <w:rtl/>
        </w:rPr>
        <w:t xml:space="preserve"> </w:t>
      </w:r>
      <w:r w:rsidRPr="00AA3948">
        <w:rPr>
          <w:rFonts w:cs="TAHER" w:hint="cs"/>
          <w:sz w:val="32"/>
          <w:szCs w:val="32"/>
          <w:rtl/>
        </w:rPr>
        <w:t>والتحديث،</w:t>
      </w:r>
      <w:r w:rsidRPr="00AA3948">
        <w:rPr>
          <w:rFonts w:cs="TAHER"/>
          <w:sz w:val="32"/>
          <w:szCs w:val="32"/>
          <w:rtl/>
        </w:rPr>
        <w:t xml:space="preserve"> </w:t>
      </w:r>
      <w:r w:rsidRPr="00AA3948">
        <w:rPr>
          <w:rFonts w:cs="TAHER" w:hint="cs"/>
          <w:sz w:val="32"/>
          <w:szCs w:val="32"/>
          <w:rtl/>
        </w:rPr>
        <w:t>بين</w:t>
      </w:r>
      <w:r w:rsidRPr="00AA3948">
        <w:rPr>
          <w:rFonts w:cs="TAHER"/>
          <w:sz w:val="32"/>
          <w:szCs w:val="32"/>
          <w:rtl/>
        </w:rPr>
        <w:t xml:space="preserve"> </w:t>
      </w:r>
      <w:r w:rsidRPr="00AA3948">
        <w:rPr>
          <w:rFonts w:cs="TAHER" w:hint="cs"/>
          <w:sz w:val="32"/>
          <w:szCs w:val="32"/>
          <w:rtl/>
        </w:rPr>
        <w:t>استحضار</w:t>
      </w:r>
      <w:r w:rsidRPr="00AA3948">
        <w:rPr>
          <w:rFonts w:cs="TAHER"/>
          <w:sz w:val="32"/>
          <w:szCs w:val="32"/>
          <w:rtl/>
        </w:rPr>
        <w:t xml:space="preserve"> </w:t>
      </w:r>
      <w:r w:rsidRPr="00AA3948">
        <w:rPr>
          <w:rFonts w:cs="TAHER" w:hint="cs"/>
          <w:sz w:val="32"/>
          <w:szCs w:val="32"/>
          <w:rtl/>
        </w:rPr>
        <w:t>التاريخ</w:t>
      </w:r>
      <w:r w:rsidRPr="00AA3948">
        <w:rPr>
          <w:rFonts w:cs="TAHER"/>
          <w:sz w:val="32"/>
          <w:szCs w:val="32"/>
          <w:rtl/>
        </w:rPr>
        <w:t xml:space="preserve"> </w:t>
      </w:r>
      <w:r w:rsidRPr="00AA3948">
        <w:rPr>
          <w:rFonts w:cs="TAHER" w:hint="cs"/>
          <w:sz w:val="32"/>
          <w:szCs w:val="32"/>
          <w:rtl/>
        </w:rPr>
        <w:t>الإسلامي</w:t>
      </w:r>
      <w:r w:rsidRPr="00AA3948">
        <w:rPr>
          <w:rFonts w:cs="TAHER"/>
          <w:sz w:val="32"/>
          <w:szCs w:val="32"/>
          <w:rtl/>
        </w:rPr>
        <w:t xml:space="preserve"> </w:t>
      </w:r>
      <w:r w:rsidRPr="00AA3948">
        <w:rPr>
          <w:rFonts w:cs="TAHER" w:hint="cs"/>
          <w:sz w:val="32"/>
          <w:szCs w:val="32"/>
          <w:rtl/>
        </w:rPr>
        <w:t>ومواكبة</w:t>
      </w:r>
      <w:r w:rsidRPr="00AA3948">
        <w:rPr>
          <w:rFonts w:cs="TAHER"/>
          <w:sz w:val="32"/>
          <w:szCs w:val="32"/>
          <w:rtl/>
        </w:rPr>
        <w:t xml:space="preserve"> </w:t>
      </w:r>
      <w:r w:rsidRPr="00AA3948">
        <w:rPr>
          <w:rFonts w:cs="TAHER" w:hint="cs"/>
          <w:sz w:val="32"/>
          <w:szCs w:val="32"/>
          <w:rtl/>
        </w:rPr>
        <w:t>التطور</w:t>
      </w:r>
      <w:r w:rsidRPr="00AA3948">
        <w:rPr>
          <w:rFonts w:cs="TAHER"/>
          <w:sz w:val="32"/>
          <w:szCs w:val="32"/>
          <w:rtl/>
        </w:rPr>
        <w:t xml:space="preserve"> </w:t>
      </w:r>
      <w:r w:rsidRPr="00AA3948">
        <w:rPr>
          <w:rFonts w:cs="TAHER" w:hint="cs"/>
          <w:sz w:val="32"/>
          <w:szCs w:val="32"/>
          <w:rtl/>
        </w:rPr>
        <w:t>العلمي</w:t>
      </w:r>
      <w:r w:rsidRPr="00AA3948">
        <w:rPr>
          <w:rFonts w:cs="TAHER"/>
          <w:sz w:val="32"/>
          <w:szCs w:val="32"/>
          <w:rtl/>
        </w:rPr>
        <w:t xml:space="preserve"> </w:t>
      </w:r>
      <w:r w:rsidRPr="00AA3948">
        <w:rPr>
          <w:rFonts w:cs="TAHER" w:hint="cs"/>
          <w:sz w:val="32"/>
          <w:szCs w:val="32"/>
          <w:rtl/>
        </w:rPr>
        <w:t>والتكنولوجي</w:t>
      </w:r>
      <w:r w:rsidRPr="00AA3948">
        <w:rPr>
          <w:rFonts w:cs="TAHER"/>
          <w:sz w:val="32"/>
          <w:szCs w:val="32"/>
          <w:rtl/>
        </w:rPr>
        <w:t xml:space="preserve"> </w:t>
      </w:r>
      <w:r w:rsidRPr="00AA3948">
        <w:rPr>
          <w:rFonts w:cs="TAHER" w:hint="cs"/>
          <w:sz w:val="32"/>
          <w:szCs w:val="32"/>
          <w:rtl/>
        </w:rPr>
        <w:t>والإجابة</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متطلبات</w:t>
      </w:r>
      <w:r w:rsidRPr="00AA3948">
        <w:rPr>
          <w:rFonts w:cs="TAHER"/>
          <w:sz w:val="32"/>
          <w:szCs w:val="32"/>
          <w:rtl/>
        </w:rPr>
        <w:t xml:space="preserve"> </w:t>
      </w:r>
      <w:r w:rsidRPr="00AA3948">
        <w:rPr>
          <w:rFonts w:cs="TAHER" w:hint="cs"/>
          <w:sz w:val="32"/>
          <w:szCs w:val="32"/>
          <w:rtl/>
        </w:rPr>
        <w:t>الحياة،</w:t>
      </w:r>
      <w:r w:rsidRPr="00AA3948">
        <w:rPr>
          <w:rFonts w:cs="TAHER"/>
          <w:sz w:val="32"/>
          <w:szCs w:val="32"/>
          <w:rtl/>
        </w:rPr>
        <w:t xml:space="preserve"> </w:t>
      </w:r>
      <w:r w:rsidRPr="00AA3948">
        <w:rPr>
          <w:rFonts w:cs="TAHER" w:hint="cs"/>
          <w:sz w:val="32"/>
          <w:szCs w:val="32"/>
          <w:rtl/>
        </w:rPr>
        <w:t>بين</w:t>
      </w:r>
      <w:r w:rsidRPr="00AA3948">
        <w:rPr>
          <w:rFonts w:cs="TAHER"/>
          <w:sz w:val="32"/>
          <w:szCs w:val="32"/>
          <w:rtl/>
        </w:rPr>
        <w:t xml:space="preserve"> </w:t>
      </w:r>
      <w:r w:rsidRPr="00AA3948">
        <w:rPr>
          <w:rFonts w:cs="TAHER" w:hint="cs"/>
          <w:sz w:val="32"/>
          <w:szCs w:val="32"/>
          <w:rtl/>
        </w:rPr>
        <w:t>المحسوس</w:t>
      </w:r>
      <w:r w:rsidRPr="00AA3948">
        <w:rPr>
          <w:rFonts w:cs="TAHER"/>
          <w:sz w:val="32"/>
          <w:szCs w:val="32"/>
          <w:rtl/>
        </w:rPr>
        <w:t xml:space="preserve"> </w:t>
      </w:r>
      <w:r w:rsidRPr="00AA3948">
        <w:rPr>
          <w:rFonts w:cs="TAHER" w:hint="cs"/>
          <w:sz w:val="32"/>
          <w:szCs w:val="32"/>
          <w:rtl/>
        </w:rPr>
        <w:t>والمعقول،</w:t>
      </w:r>
      <w:r w:rsidRPr="00AA3948">
        <w:rPr>
          <w:rFonts w:cs="TAHER"/>
          <w:sz w:val="32"/>
          <w:szCs w:val="32"/>
          <w:rtl/>
        </w:rPr>
        <w:t xml:space="preserve"> </w:t>
      </w:r>
      <w:r w:rsidRPr="00AA3948">
        <w:rPr>
          <w:rFonts w:cs="TAHER" w:hint="cs"/>
          <w:sz w:val="32"/>
          <w:szCs w:val="32"/>
          <w:rtl/>
        </w:rPr>
        <w:t>بين</w:t>
      </w:r>
      <w:r w:rsidRPr="00AA3948">
        <w:rPr>
          <w:rFonts w:cs="TAHER"/>
          <w:sz w:val="32"/>
          <w:szCs w:val="32"/>
          <w:rtl/>
        </w:rPr>
        <w:t xml:space="preserve"> </w:t>
      </w:r>
      <w:r w:rsidRPr="00AA3948">
        <w:rPr>
          <w:rFonts w:cs="TAHER" w:hint="cs"/>
          <w:sz w:val="32"/>
          <w:szCs w:val="32"/>
          <w:rtl/>
        </w:rPr>
        <w:t>الإيمان</w:t>
      </w:r>
      <w:r w:rsidRPr="00AA3948">
        <w:rPr>
          <w:rFonts w:cs="TAHER"/>
          <w:sz w:val="32"/>
          <w:szCs w:val="32"/>
          <w:rtl/>
        </w:rPr>
        <w:t xml:space="preserve"> </w:t>
      </w:r>
      <w:r w:rsidRPr="00AA3948">
        <w:rPr>
          <w:rFonts w:cs="TAHER" w:hint="cs"/>
          <w:sz w:val="32"/>
          <w:szCs w:val="32"/>
          <w:rtl/>
        </w:rPr>
        <w:t>بالغيب</w:t>
      </w:r>
      <w:r w:rsidRPr="00AA3948">
        <w:rPr>
          <w:rFonts w:cs="TAHER"/>
          <w:sz w:val="32"/>
          <w:szCs w:val="32"/>
          <w:rtl/>
        </w:rPr>
        <w:t xml:space="preserve"> </w:t>
      </w:r>
      <w:r w:rsidRPr="00AA3948">
        <w:rPr>
          <w:rFonts w:cs="TAHER" w:hint="cs"/>
          <w:sz w:val="32"/>
          <w:szCs w:val="32"/>
          <w:rtl/>
        </w:rPr>
        <w:t>والعرفان</w:t>
      </w:r>
      <w:r w:rsidRPr="00AA3948">
        <w:rPr>
          <w:rFonts w:cs="TAHER"/>
          <w:sz w:val="32"/>
          <w:szCs w:val="32"/>
          <w:rtl/>
        </w:rPr>
        <w:t xml:space="preserve"> </w:t>
      </w:r>
      <w:r w:rsidRPr="00AA3948">
        <w:rPr>
          <w:rFonts w:cs="TAHER" w:hint="cs"/>
          <w:sz w:val="32"/>
          <w:szCs w:val="32"/>
          <w:rtl/>
        </w:rPr>
        <w:t>وبين</w:t>
      </w:r>
      <w:r w:rsidRPr="00AA3948">
        <w:rPr>
          <w:rFonts w:cs="TAHER"/>
          <w:sz w:val="32"/>
          <w:szCs w:val="32"/>
          <w:rtl/>
        </w:rPr>
        <w:t xml:space="preserve"> </w:t>
      </w:r>
      <w:r w:rsidRPr="00AA3948">
        <w:rPr>
          <w:rFonts w:cs="TAHER" w:hint="cs"/>
          <w:sz w:val="32"/>
          <w:szCs w:val="32"/>
          <w:rtl/>
        </w:rPr>
        <w:t>الواقع</w:t>
      </w:r>
      <w:r w:rsidRPr="00AA3948">
        <w:rPr>
          <w:rFonts w:cs="TAHER"/>
          <w:sz w:val="32"/>
          <w:szCs w:val="32"/>
          <w:rtl/>
        </w:rPr>
        <w:t xml:space="preserve"> </w:t>
      </w:r>
      <w:r w:rsidRPr="00AA3948">
        <w:rPr>
          <w:rFonts w:cs="TAHER" w:hint="cs"/>
          <w:sz w:val="32"/>
          <w:szCs w:val="32"/>
          <w:rtl/>
        </w:rPr>
        <w:t>المعاش،</w:t>
      </w:r>
      <w:r w:rsidRPr="00AA3948">
        <w:rPr>
          <w:rFonts w:cs="TAHER"/>
          <w:sz w:val="32"/>
          <w:szCs w:val="32"/>
          <w:rtl/>
        </w:rPr>
        <w:t xml:space="preserve"> </w:t>
      </w:r>
      <w:r w:rsidRPr="00AA3948">
        <w:rPr>
          <w:rFonts w:cs="TAHER" w:hint="cs"/>
          <w:sz w:val="32"/>
          <w:szCs w:val="32"/>
          <w:rtl/>
        </w:rPr>
        <w:t>بكل</w:t>
      </w:r>
      <w:r w:rsidRPr="00AA3948">
        <w:rPr>
          <w:rFonts w:cs="TAHER"/>
          <w:sz w:val="32"/>
          <w:szCs w:val="32"/>
          <w:rtl/>
        </w:rPr>
        <w:t xml:space="preserve"> </w:t>
      </w:r>
      <w:r w:rsidRPr="00AA3948">
        <w:rPr>
          <w:rFonts w:cs="TAHER" w:hint="cs"/>
          <w:sz w:val="32"/>
          <w:szCs w:val="32"/>
          <w:rtl/>
        </w:rPr>
        <w:t>تفاصيله</w:t>
      </w:r>
      <w:r w:rsidRPr="00AA3948">
        <w:rPr>
          <w:rFonts w:cs="TAHER"/>
          <w:sz w:val="32"/>
          <w:szCs w:val="32"/>
          <w:rtl/>
        </w:rPr>
        <w:t xml:space="preserve"> </w:t>
      </w:r>
      <w:r w:rsidRPr="00AA3948">
        <w:rPr>
          <w:rFonts w:cs="TAHER" w:hint="cs"/>
          <w:sz w:val="32"/>
          <w:szCs w:val="32"/>
          <w:rtl/>
        </w:rPr>
        <w:t>وتعقيداته</w:t>
      </w:r>
      <w:r w:rsidRPr="00AA3948">
        <w:rPr>
          <w:rFonts w:cs="TAHER"/>
          <w:sz w:val="32"/>
          <w:szCs w:val="32"/>
          <w:rtl/>
        </w:rPr>
        <w:t xml:space="preserve"> </w:t>
      </w:r>
      <w:r w:rsidRPr="00AA3948">
        <w:rPr>
          <w:rFonts w:cs="TAHER" w:hint="cs"/>
          <w:sz w:val="32"/>
          <w:szCs w:val="32"/>
          <w:rtl/>
        </w:rPr>
        <w:t>واستحقاقاته</w:t>
      </w:r>
      <w:r w:rsidRPr="00AA3948">
        <w:rPr>
          <w:rFonts w:cs="TAHER"/>
          <w:sz w:val="32"/>
          <w:szCs w:val="32"/>
          <w:rtl/>
        </w:rPr>
        <w:t xml:space="preserve"> </w:t>
      </w:r>
      <w:r w:rsidRPr="00AA3948">
        <w:rPr>
          <w:rFonts w:cs="TAHER" w:hint="cs"/>
          <w:sz w:val="32"/>
          <w:szCs w:val="32"/>
          <w:rtl/>
        </w:rPr>
        <w:t>المادية</w:t>
      </w:r>
      <w:r w:rsidR="0099775B">
        <w:rPr>
          <w:rFonts w:cs="TAHER" w:hint="cs"/>
          <w:sz w:val="32"/>
          <w:szCs w:val="32"/>
          <w:rtl/>
        </w:rPr>
        <w:t>.</w:t>
      </w:r>
    </w:p>
    <w:p w:rsidR="00824A24" w:rsidRPr="00AA3948" w:rsidRDefault="00824A24" w:rsidP="0099775B">
      <w:pPr>
        <w:bidi/>
        <w:spacing w:after="0" w:line="240" w:lineRule="atLeast"/>
        <w:ind w:firstLine="567"/>
        <w:jc w:val="both"/>
        <w:rPr>
          <w:rFonts w:cs="TAHER"/>
          <w:sz w:val="32"/>
          <w:szCs w:val="32"/>
        </w:rPr>
      </w:pPr>
      <w:r w:rsidRPr="00AA3948">
        <w:rPr>
          <w:rFonts w:cs="TAHER" w:hint="cs"/>
          <w:sz w:val="32"/>
          <w:szCs w:val="32"/>
          <w:rtl/>
        </w:rPr>
        <w:t>وهذه</w:t>
      </w:r>
      <w:r w:rsidRPr="00AA3948">
        <w:rPr>
          <w:rFonts w:cs="TAHER"/>
          <w:sz w:val="32"/>
          <w:szCs w:val="32"/>
          <w:rtl/>
        </w:rPr>
        <w:t xml:space="preserve"> </w:t>
      </w:r>
      <w:r w:rsidRPr="00AA3948">
        <w:rPr>
          <w:rFonts w:cs="TAHER" w:hint="cs"/>
          <w:sz w:val="32"/>
          <w:szCs w:val="32"/>
          <w:rtl/>
        </w:rPr>
        <w:t>الحركية</w:t>
      </w:r>
      <w:r w:rsidRPr="00AA3948">
        <w:rPr>
          <w:rFonts w:cs="TAHER"/>
          <w:sz w:val="32"/>
          <w:szCs w:val="32"/>
          <w:rtl/>
        </w:rPr>
        <w:t xml:space="preserve"> </w:t>
      </w:r>
      <w:r w:rsidRPr="00AA3948">
        <w:rPr>
          <w:rFonts w:cs="TAHER" w:hint="cs"/>
          <w:sz w:val="32"/>
          <w:szCs w:val="32"/>
          <w:rtl/>
        </w:rPr>
        <w:t>تسير</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هدي</w:t>
      </w:r>
      <w:r w:rsidRPr="00AA3948">
        <w:rPr>
          <w:rFonts w:cs="TAHER"/>
          <w:sz w:val="32"/>
          <w:szCs w:val="32"/>
          <w:rtl/>
        </w:rPr>
        <w:t xml:space="preserve"> </w:t>
      </w:r>
      <w:r w:rsidRPr="00AA3948">
        <w:rPr>
          <w:rFonts w:cs="TAHER" w:hint="cs"/>
          <w:sz w:val="32"/>
          <w:szCs w:val="32"/>
          <w:rtl/>
        </w:rPr>
        <w:t>الإسلام</w:t>
      </w:r>
      <w:r w:rsidRPr="00AA3948">
        <w:rPr>
          <w:rFonts w:cs="TAHER"/>
          <w:sz w:val="32"/>
          <w:szCs w:val="32"/>
          <w:rtl/>
        </w:rPr>
        <w:t xml:space="preserve"> </w:t>
      </w:r>
      <w:r w:rsidRPr="00AA3948">
        <w:rPr>
          <w:rFonts w:cs="TAHER" w:hint="cs"/>
          <w:sz w:val="32"/>
          <w:szCs w:val="32"/>
          <w:rtl/>
        </w:rPr>
        <w:t>الأصيل</w:t>
      </w:r>
      <w:r w:rsidRPr="00AA3948">
        <w:rPr>
          <w:rFonts w:cs="TAHER"/>
          <w:sz w:val="32"/>
          <w:szCs w:val="32"/>
          <w:rtl/>
        </w:rPr>
        <w:t xml:space="preserve"> </w:t>
      </w:r>
      <w:r w:rsidRPr="00AA3948">
        <w:rPr>
          <w:rFonts w:cs="TAHER" w:hint="cs"/>
          <w:sz w:val="32"/>
          <w:szCs w:val="32"/>
          <w:rtl/>
        </w:rPr>
        <w:t>الذي</w:t>
      </w:r>
      <w:r w:rsidRPr="00AA3948">
        <w:rPr>
          <w:rFonts w:cs="TAHER"/>
          <w:sz w:val="32"/>
          <w:szCs w:val="32"/>
          <w:rtl/>
        </w:rPr>
        <w:t xml:space="preserve"> </w:t>
      </w:r>
      <w:r w:rsidRPr="00AA3948">
        <w:rPr>
          <w:rFonts w:cs="TAHER" w:hint="cs"/>
          <w:sz w:val="32"/>
          <w:szCs w:val="32"/>
          <w:rtl/>
        </w:rPr>
        <w:t>ينطلق</w:t>
      </w:r>
      <w:r w:rsidRPr="00AA3948">
        <w:rPr>
          <w:rFonts w:cs="TAHER"/>
          <w:sz w:val="32"/>
          <w:szCs w:val="32"/>
          <w:rtl/>
        </w:rPr>
        <w:t xml:space="preserve"> </w:t>
      </w:r>
      <w:r w:rsidRPr="00AA3948">
        <w:rPr>
          <w:rFonts w:cs="TAHER" w:hint="cs"/>
          <w:sz w:val="32"/>
          <w:szCs w:val="32"/>
          <w:rtl/>
        </w:rPr>
        <w:t>يتمحور</w:t>
      </w:r>
      <w:r w:rsidRPr="00AA3948">
        <w:rPr>
          <w:rFonts w:cs="TAHER"/>
          <w:sz w:val="32"/>
          <w:szCs w:val="32"/>
          <w:rtl/>
        </w:rPr>
        <w:t xml:space="preserve"> </w:t>
      </w:r>
      <w:r w:rsidRPr="00AA3948">
        <w:rPr>
          <w:rFonts w:cs="TAHER" w:hint="cs"/>
          <w:sz w:val="32"/>
          <w:szCs w:val="32"/>
          <w:rtl/>
        </w:rPr>
        <w:t>حول</w:t>
      </w:r>
      <w:r w:rsidRPr="00AA3948">
        <w:rPr>
          <w:rFonts w:cs="TAHER"/>
          <w:sz w:val="32"/>
          <w:szCs w:val="32"/>
          <w:rtl/>
        </w:rPr>
        <w:t xml:space="preserve"> </w:t>
      </w:r>
      <w:r w:rsidRPr="00AA3948">
        <w:rPr>
          <w:rFonts w:cs="TAHER" w:hint="cs"/>
          <w:sz w:val="32"/>
          <w:szCs w:val="32"/>
          <w:rtl/>
        </w:rPr>
        <w:t>الإنسان</w:t>
      </w:r>
      <w:r w:rsidRPr="00AA3948">
        <w:rPr>
          <w:rFonts w:cs="TAHER"/>
          <w:sz w:val="32"/>
          <w:szCs w:val="32"/>
          <w:rtl/>
        </w:rPr>
        <w:t xml:space="preserve"> </w:t>
      </w:r>
      <w:r w:rsidRPr="00AA3948">
        <w:rPr>
          <w:rFonts w:cs="TAHER" w:hint="cs"/>
          <w:sz w:val="32"/>
          <w:szCs w:val="32"/>
          <w:rtl/>
        </w:rPr>
        <w:t>ويبدأ</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تحريك</w:t>
      </w:r>
      <w:r w:rsidRPr="00AA3948">
        <w:rPr>
          <w:rFonts w:cs="TAHER"/>
          <w:sz w:val="32"/>
          <w:szCs w:val="32"/>
          <w:rtl/>
        </w:rPr>
        <w:t xml:space="preserve"> </w:t>
      </w:r>
      <w:r w:rsidRPr="00AA3948">
        <w:rPr>
          <w:rFonts w:cs="TAHER" w:hint="cs"/>
          <w:sz w:val="32"/>
          <w:szCs w:val="32"/>
          <w:rtl/>
        </w:rPr>
        <w:t>الداخل</w:t>
      </w:r>
      <w:r w:rsidRPr="00AA3948">
        <w:rPr>
          <w:rFonts w:cs="TAHER"/>
          <w:sz w:val="32"/>
          <w:szCs w:val="32"/>
          <w:rtl/>
        </w:rPr>
        <w:t xml:space="preserve"> </w:t>
      </w:r>
      <w:r w:rsidRPr="00AA3948">
        <w:rPr>
          <w:rFonts w:cs="TAHER" w:hint="cs"/>
          <w:sz w:val="32"/>
          <w:szCs w:val="32"/>
          <w:rtl/>
        </w:rPr>
        <w:t>فيه</w:t>
      </w:r>
      <w:r w:rsidRPr="00AA3948">
        <w:rPr>
          <w:rFonts w:cs="TAHER"/>
          <w:sz w:val="32"/>
          <w:szCs w:val="32"/>
          <w:rtl/>
        </w:rPr>
        <w:t xml:space="preserve"> </w:t>
      </w:r>
      <w:r w:rsidRPr="00AA3948">
        <w:rPr>
          <w:rFonts w:cs="TAHER" w:hint="cs"/>
          <w:sz w:val="32"/>
          <w:szCs w:val="32"/>
          <w:rtl/>
        </w:rPr>
        <w:t>عقيدة</w:t>
      </w:r>
      <w:r w:rsidRPr="00AA3948">
        <w:rPr>
          <w:rFonts w:cs="TAHER"/>
          <w:sz w:val="32"/>
          <w:szCs w:val="32"/>
          <w:rtl/>
        </w:rPr>
        <w:t xml:space="preserve"> </w:t>
      </w:r>
      <w:r w:rsidRPr="00AA3948">
        <w:rPr>
          <w:rFonts w:cs="TAHER" w:hint="cs"/>
          <w:sz w:val="32"/>
          <w:szCs w:val="32"/>
          <w:rtl/>
        </w:rPr>
        <w:t>وإيماناً</w:t>
      </w:r>
      <w:r w:rsidRPr="00AA3948">
        <w:rPr>
          <w:rFonts w:cs="TAHER"/>
          <w:sz w:val="32"/>
          <w:szCs w:val="32"/>
          <w:rtl/>
        </w:rPr>
        <w:t xml:space="preserve"> </w:t>
      </w:r>
      <w:r w:rsidRPr="00AA3948">
        <w:rPr>
          <w:rFonts w:cs="TAHER" w:hint="cs"/>
          <w:sz w:val="32"/>
          <w:szCs w:val="32"/>
          <w:rtl/>
        </w:rPr>
        <w:t>ومسلكاً</w:t>
      </w:r>
      <w:r w:rsidRPr="00AA3948">
        <w:rPr>
          <w:rFonts w:cs="TAHER"/>
          <w:sz w:val="32"/>
          <w:szCs w:val="32"/>
          <w:rtl/>
        </w:rPr>
        <w:t xml:space="preserve"> </w:t>
      </w:r>
      <w:r w:rsidRPr="00AA3948">
        <w:rPr>
          <w:rFonts w:cs="TAHER" w:hint="cs"/>
          <w:sz w:val="32"/>
          <w:szCs w:val="32"/>
          <w:rtl/>
        </w:rPr>
        <w:t>اجتماعياً</w:t>
      </w:r>
      <w:r w:rsidRPr="00AA3948">
        <w:rPr>
          <w:rFonts w:cs="TAHER"/>
          <w:sz w:val="32"/>
          <w:szCs w:val="32"/>
          <w:rtl/>
        </w:rPr>
        <w:t xml:space="preserve"> </w:t>
      </w:r>
      <w:r w:rsidRPr="00AA3948">
        <w:rPr>
          <w:rFonts w:cs="TAHER" w:hint="cs"/>
          <w:sz w:val="32"/>
          <w:szCs w:val="32"/>
          <w:rtl/>
        </w:rPr>
        <w:t>يصنع</w:t>
      </w:r>
      <w:r w:rsidRPr="00AA3948">
        <w:rPr>
          <w:rFonts w:cs="TAHER"/>
          <w:sz w:val="32"/>
          <w:szCs w:val="32"/>
          <w:rtl/>
        </w:rPr>
        <w:t xml:space="preserve"> </w:t>
      </w:r>
      <w:r w:rsidRPr="00AA3948">
        <w:rPr>
          <w:rFonts w:cs="TAHER" w:hint="cs"/>
          <w:sz w:val="32"/>
          <w:szCs w:val="32"/>
          <w:rtl/>
        </w:rPr>
        <w:t>الحياة</w:t>
      </w:r>
      <w:r w:rsidRPr="00AA3948">
        <w:rPr>
          <w:rFonts w:cs="TAHER"/>
          <w:sz w:val="32"/>
          <w:szCs w:val="32"/>
          <w:rtl/>
        </w:rPr>
        <w:t xml:space="preserve"> </w:t>
      </w:r>
      <w:r w:rsidRPr="00AA3948">
        <w:rPr>
          <w:rFonts w:cs="TAHER" w:hint="cs"/>
          <w:sz w:val="32"/>
          <w:szCs w:val="32"/>
          <w:rtl/>
        </w:rPr>
        <w:t>ويمارس</w:t>
      </w:r>
      <w:r w:rsidRPr="00AA3948">
        <w:rPr>
          <w:rFonts w:cs="TAHER"/>
          <w:sz w:val="32"/>
          <w:szCs w:val="32"/>
          <w:rtl/>
        </w:rPr>
        <w:t xml:space="preserve"> </w:t>
      </w:r>
      <w:r w:rsidRPr="00AA3948">
        <w:rPr>
          <w:rFonts w:cs="TAHER" w:hint="cs"/>
          <w:sz w:val="32"/>
          <w:szCs w:val="32"/>
          <w:rtl/>
        </w:rPr>
        <w:t>السياسة</w:t>
      </w:r>
      <w:r w:rsidRPr="00AA3948">
        <w:rPr>
          <w:rFonts w:cs="TAHER"/>
          <w:sz w:val="32"/>
          <w:szCs w:val="32"/>
          <w:rtl/>
        </w:rPr>
        <w:t xml:space="preserve"> </w:t>
      </w:r>
      <w:r w:rsidRPr="00AA3948">
        <w:rPr>
          <w:rFonts w:cs="TAHER" w:hint="cs"/>
          <w:sz w:val="32"/>
          <w:szCs w:val="32"/>
          <w:rtl/>
        </w:rPr>
        <w:t>كجزء</w:t>
      </w:r>
      <w:r w:rsidRPr="00AA3948">
        <w:rPr>
          <w:rFonts w:cs="TAHER"/>
          <w:sz w:val="32"/>
          <w:szCs w:val="32"/>
          <w:rtl/>
        </w:rPr>
        <w:t xml:space="preserve"> </w:t>
      </w:r>
      <w:r w:rsidRPr="00AA3948">
        <w:rPr>
          <w:rFonts w:cs="TAHER" w:hint="cs"/>
          <w:sz w:val="32"/>
          <w:szCs w:val="32"/>
          <w:rtl/>
        </w:rPr>
        <w:t>لا</w:t>
      </w:r>
      <w:r w:rsidRPr="00AA3948">
        <w:rPr>
          <w:rFonts w:cs="TAHER"/>
          <w:sz w:val="32"/>
          <w:szCs w:val="32"/>
          <w:rtl/>
        </w:rPr>
        <w:t xml:space="preserve"> </w:t>
      </w:r>
      <w:r w:rsidRPr="00AA3948">
        <w:rPr>
          <w:rFonts w:cs="TAHER" w:hint="cs"/>
          <w:sz w:val="32"/>
          <w:szCs w:val="32"/>
          <w:rtl/>
        </w:rPr>
        <w:t>يتجزأ</w:t>
      </w:r>
      <w:r w:rsidRPr="00AA3948">
        <w:rPr>
          <w:rFonts w:cs="TAHER"/>
          <w:sz w:val="32"/>
          <w:szCs w:val="32"/>
          <w:rtl/>
        </w:rPr>
        <w:t xml:space="preserve"> </w:t>
      </w:r>
      <w:r w:rsidRPr="00AA3948">
        <w:rPr>
          <w:rFonts w:cs="TAHER" w:hint="cs"/>
          <w:sz w:val="32"/>
          <w:szCs w:val="32"/>
          <w:rtl/>
        </w:rPr>
        <w:t>من</w:t>
      </w:r>
      <w:r w:rsidR="0099775B">
        <w:rPr>
          <w:rFonts w:cs="TAHER" w:hint="cs"/>
          <w:sz w:val="32"/>
          <w:szCs w:val="32"/>
          <w:rtl/>
        </w:rPr>
        <w:t xml:space="preserve"> </w:t>
      </w:r>
      <w:r w:rsidRPr="00AA3948">
        <w:rPr>
          <w:rFonts w:cs="TAHER" w:hint="cs"/>
          <w:sz w:val="32"/>
          <w:szCs w:val="32"/>
          <w:rtl/>
        </w:rPr>
        <w:t>العبادة</w:t>
      </w:r>
      <w:r w:rsidRPr="00AA3948">
        <w:rPr>
          <w:rFonts w:cs="TAHER"/>
          <w:sz w:val="32"/>
          <w:szCs w:val="32"/>
          <w:rtl/>
        </w:rPr>
        <w:t xml:space="preserve"> </w:t>
      </w:r>
      <w:r w:rsidRPr="00AA3948">
        <w:rPr>
          <w:rFonts w:cs="TAHER" w:hint="cs"/>
          <w:sz w:val="32"/>
          <w:szCs w:val="32"/>
          <w:rtl/>
        </w:rPr>
        <w:t>لله</w:t>
      </w:r>
      <w:r w:rsidRPr="00AA3948">
        <w:rPr>
          <w:rFonts w:cs="TAHER"/>
          <w:sz w:val="32"/>
          <w:szCs w:val="32"/>
          <w:rtl/>
        </w:rPr>
        <w:t xml:space="preserve"> </w:t>
      </w:r>
      <w:r w:rsidRPr="00AA3948">
        <w:rPr>
          <w:rFonts w:cs="TAHER" w:hint="cs"/>
          <w:sz w:val="32"/>
          <w:szCs w:val="32"/>
          <w:rtl/>
        </w:rPr>
        <w:t>والإعداد</w:t>
      </w:r>
      <w:r w:rsidRPr="00AA3948">
        <w:rPr>
          <w:rFonts w:cs="TAHER"/>
          <w:sz w:val="32"/>
          <w:szCs w:val="32"/>
          <w:rtl/>
        </w:rPr>
        <w:t xml:space="preserve"> </w:t>
      </w:r>
      <w:r w:rsidRPr="00AA3948">
        <w:rPr>
          <w:rFonts w:cs="TAHER" w:hint="cs"/>
          <w:sz w:val="32"/>
          <w:szCs w:val="32"/>
          <w:rtl/>
        </w:rPr>
        <w:t>للآخرة،</w:t>
      </w:r>
      <w:r w:rsidRPr="00AA3948">
        <w:rPr>
          <w:rFonts w:cs="TAHER"/>
          <w:sz w:val="32"/>
          <w:szCs w:val="32"/>
          <w:rtl/>
        </w:rPr>
        <w:t xml:space="preserve"> </w:t>
      </w:r>
      <w:r w:rsidRPr="00AA3948">
        <w:rPr>
          <w:rFonts w:cs="TAHER" w:hint="cs"/>
          <w:sz w:val="32"/>
          <w:szCs w:val="32"/>
          <w:rtl/>
        </w:rPr>
        <w:t>وتنطلق</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المجتمع</w:t>
      </w:r>
      <w:r w:rsidRPr="00AA3948">
        <w:rPr>
          <w:rFonts w:cs="TAHER"/>
          <w:sz w:val="32"/>
          <w:szCs w:val="32"/>
          <w:rtl/>
        </w:rPr>
        <w:t xml:space="preserve"> </w:t>
      </w:r>
      <w:r w:rsidRPr="00AA3948">
        <w:rPr>
          <w:rFonts w:cs="TAHER" w:hint="cs"/>
          <w:sz w:val="32"/>
          <w:szCs w:val="32"/>
          <w:rtl/>
        </w:rPr>
        <w:t>لترسي</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أواصر</w:t>
      </w:r>
      <w:r w:rsidRPr="00AA3948">
        <w:rPr>
          <w:rFonts w:cs="TAHER"/>
          <w:sz w:val="32"/>
          <w:szCs w:val="32"/>
          <w:rtl/>
        </w:rPr>
        <w:t xml:space="preserve"> </w:t>
      </w:r>
      <w:r w:rsidRPr="00AA3948">
        <w:rPr>
          <w:rFonts w:cs="TAHER" w:hint="cs"/>
          <w:sz w:val="32"/>
          <w:szCs w:val="32"/>
          <w:rtl/>
        </w:rPr>
        <w:t>التكامل</w:t>
      </w:r>
      <w:r w:rsidRPr="00AA3948">
        <w:rPr>
          <w:rFonts w:cs="TAHER"/>
          <w:sz w:val="32"/>
          <w:szCs w:val="32"/>
          <w:rtl/>
        </w:rPr>
        <w:t xml:space="preserve"> </w:t>
      </w:r>
      <w:r w:rsidRPr="00AA3948">
        <w:rPr>
          <w:rFonts w:cs="TAHER" w:hint="cs"/>
          <w:sz w:val="32"/>
          <w:szCs w:val="32"/>
          <w:rtl/>
        </w:rPr>
        <w:t>والترابط</w:t>
      </w:r>
      <w:r w:rsidRPr="00AA3948">
        <w:rPr>
          <w:rFonts w:cs="TAHER"/>
          <w:sz w:val="32"/>
          <w:szCs w:val="32"/>
          <w:rtl/>
        </w:rPr>
        <w:t xml:space="preserve"> </w:t>
      </w:r>
      <w:r w:rsidRPr="00AA3948">
        <w:rPr>
          <w:rFonts w:cs="TAHER" w:hint="cs"/>
          <w:sz w:val="32"/>
          <w:szCs w:val="32"/>
          <w:rtl/>
        </w:rPr>
        <w:t>والتمحور</w:t>
      </w:r>
      <w:r w:rsidRPr="00AA3948">
        <w:rPr>
          <w:rFonts w:cs="TAHER"/>
          <w:sz w:val="32"/>
          <w:szCs w:val="32"/>
          <w:rtl/>
        </w:rPr>
        <w:t xml:space="preserve"> </w:t>
      </w:r>
      <w:r w:rsidRPr="00AA3948">
        <w:rPr>
          <w:rFonts w:cs="TAHER" w:hint="cs"/>
          <w:sz w:val="32"/>
          <w:szCs w:val="32"/>
          <w:rtl/>
        </w:rPr>
        <w:t>حول</w:t>
      </w:r>
      <w:r w:rsidRPr="00AA3948">
        <w:rPr>
          <w:rFonts w:cs="TAHER"/>
          <w:sz w:val="32"/>
          <w:szCs w:val="32"/>
          <w:rtl/>
        </w:rPr>
        <w:t xml:space="preserve"> </w:t>
      </w:r>
      <w:r w:rsidRPr="00AA3948">
        <w:rPr>
          <w:rFonts w:cs="TAHER" w:hint="cs"/>
          <w:sz w:val="32"/>
          <w:szCs w:val="32"/>
          <w:rtl/>
        </w:rPr>
        <w:t>القضية</w:t>
      </w:r>
      <w:r w:rsidRPr="00AA3948">
        <w:rPr>
          <w:rFonts w:cs="TAHER"/>
          <w:sz w:val="32"/>
          <w:szCs w:val="32"/>
          <w:rtl/>
        </w:rPr>
        <w:t xml:space="preserve"> </w:t>
      </w:r>
      <w:r w:rsidRPr="00AA3948">
        <w:rPr>
          <w:rFonts w:cs="TAHER" w:hint="cs"/>
          <w:sz w:val="32"/>
          <w:szCs w:val="32"/>
          <w:rtl/>
        </w:rPr>
        <w:t>الواحدة</w:t>
      </w:r>
      <w:r w:rsidRPr="00AA3948">
        <w:rPr>
          <w:rFonts w:cs="TAHER"/>
          <w:sz w:val="32"/>
          <w:szCs w:val="32"/>
          <w:rtl/>
        </w:rPr>
        <w:t xml:space="preserve"> </w:t>
      </w:r>
      <w:r w:rsidRPr="00AA3948">
        <w:rPr>
          <w:rFonts w:cs="TAHER" w:hint="cs"/>
          <w:sz w:val="32"/>
          <w:szCs w:val="32"/>
          <w:rtl/>
        </w:rPr>
        <w:t>والانطلاق</w:t>
      </w:r>
      <w:r w:rsidRPr="00AA3948">
        <w:rPr>
          <w:rFonts w:cs="TAHER"/>
          <w:sz w:val="32"/>
          <w:szCs w:val="32"/>
          <w:rtl/>
        </w:rPr>
        <w:t xml:space="preserve"> </w:t>
      </w:r>
      <w:r w:rsidRPr="00AA3948">
        <w:rPr>
          <w:rFonts w:cs="TAHER" w:hint="cs"/>
          <w:sz w:val="32"/>
          <w:szCs w:val="32"/>
          <w:rtl/>
        </w:rPr>
        <w:t>بصفوف</w:t>
      </w:r>
      <w:r w:rsidRPr="00AA3948">
        <w:rPr>
          <w:rFonts w:cs="TAHER"/>
          <w:sz w:val="32"/>
          <w:szCs w:val="32"/>
          <w:rtl/>
        </w:rPr>
        <w:t xml:space="preserve"> </w:t>
      </w:r>
      <w:r w:rsidRPr="00AA3948">
        <w:rPr>
          <w:rFonts w:cs="TAHER" w:hint="cs"/>
          <w:sz w:val="32"/>
          <w:szCs w:val="32"/>
          <w:rtl/>
        </w:rPr>
        <w:t>متراصة</w:t>
      </w:r>
      <w:r w:rsidRPr="00AA3948">
        <w:rPr>
          <w:rFonts w:cs="TAHER"/>
          <w:sz w:val="32"/>
          <w:szCs w:val="32"/>
          <w:rtl/>
        </w:rPr>
        <w:t xml:space="preserve"> </w:t>
      </w:r>
      <w:r w:rsidRPr="00AA3948">
        <w:rPr>
          <w:rFonts w:cs="TAHER" w:hint="cs"/>
          <w:sz w:val="32"/>
          <w:szCs w:val="32"/>
          <w:rtl/>
        </w:rPr>
        <w:t>خلف</w:t>
      </w:r>
      <w:r w:rsidRPr="00AA3948">
        <w:rPr>
          <w:rFonts w:cs="TAHER"/>
          <w:sz w:val="32"/>
          <w:szCs w:val="32"/>
          <w:rtl/>
        </w:rPr>
        <w:t xml:space="preserve"> </w:t>
      </w:r>
      <w:r w:rsidRPr="00AA3948">
        <w:rPr>
          <w:rFonts w:cs="TAHER" w:hint="cs"/>
          <w:sz w:val="32"/>
          <w:szCs w:val="32"/>
          <w:rtl/>
        </w:rPr>
        <w:t>إمامة</w:t>
      </w:r>
      <w:r w:rsidRPr="00AA3948">
        <w:rPr>
          <w:rFonts w:cs="TAHER"/>
          <w:sz w:val="32"/>
          <w:szCs w:val="32"/>
          <w:rtl/>
        </w:rPr>
        <w:t xml:space="preserve"> </w:t>
      </w:r>
      <w:r w:rsidRPr="00AA3948">
        <w:rPr>
          <w:rFonts w:cs="TAHER" w:hint="cs"/>
          <w:sz w:val="32"/>
          <w:szCs w:val="32"/>
          <w:rtl/>
        </w:rPr>
        <w:t>القائد</w:t>
      </w:r>
      <w:r w:rsidRPr="00AA3948">
        <w:rPr>
          <w:rFonts w:cs="TAHER"/>
          <w:sz w:val="32"/>
          <w:szCs w:val="32"/>
          <w:rtl/>
        </w:rPr>
        <w:t xml:space="preserve"> </w:t>
      </w:r>
      <w:r w:rsidRPr="00AA3948">
        <w:rPr>
          <w:rFonts w:cs="TAHER" w:hint="cs"/>
          <w:sz w:val="32"/>
          <w:szCs w:val="32"/>
          <w:rtl/>
        </w:rPr>
        <w:t>الذي</w:t>
      </w:r>
      <w:r w:rsidRPr="00AA3948">
        <w:rPr>
          <w:rFonts w:cs="TAHER"/>
          <w:sz w:val="32"/>
          <w:szCs w:val="32"/>
          <w:rtl/>
        </w:rPr>
        <w:t xml:space="preserve"> </w:t>
      </w:r>
      <w:r w:rsidRPr="00AA3948">
        <w:rPr>
          <w:rFonts w:cs="TAHER" w:hint="cs"/>
          <w:sz w:val="32"/>
          <w:szCs w:val="32"/>
          <w:rtl/>
        </w:rPr>
        <w:t>أعطى</w:t>
      </w:r>
      <w:r w:rsidRPr="00AA3948">
        <w:rPr>
          <w:rFonts w:cs="TAHER"/>
          <w:sz w:val="32"/>
          <w:szCs w:val="32"/>
          <w:rtl/>
        </w:rPr>
        <w:t xml:space="preserve"> </w:t>
      </w:r>
      <w:r w:rsidRPr="00AA3948">
        <w:rPr>
          <w:rFonts w:cs="TAHER" w:hint="cs"/>
          <w:sz w:val="32"/>
          <w:szCs w:val="32"/>
          <w:rtl/>
        </w:rPr>
        <w:t>مثلاً</w:t>
      </w:r>
      <w:r w:rsidRPr="00AA3948">
        <w:rPr>
          <w:rFonts w:cs="TAHER"/>
          <w:sz w:val="32"/>
          <w:szCs w:val="32"/>
          <w:rtl/>
        </w:rPr>
        <w:t xml:space="preserve"> </w:t>
      </w:r>
      <w:r w:rsidRPr="00AA3948">
        <w:rPr>
          <w:rFonts w:cs="TAHER" w:hint="cs"/>
          <w:sz w:val="32"/>
          <w:szCs w:val="32"/>
          <w:rtl/>
        </w:rPr>
        <w:t>أعلى</w:t>
      </w:r>
      <w:r w:rsidRPr="00AA3948">
        <w:rPr>
          <w:rFonts w:cs="TAHER"/>
          <w:sz w:val="32"/>
          <w:szCs w:val="32"/>
          <w:rtl/>
        </w:rPr>
        <w:t xml:space="preserve"> </w:t>
      </w:r>
      <w:r w:rsidRPr="00AA3948">
        <w:rPr>
          <w:rFonts w:cs="TAHER" w:hint="cs"/>
          <w:sz w:val="32"/>
          <w:szCs w:val="32"/>
          <w:rtl/>
        </w:rPr>
        <w:t>بمسلكه</w:t>
      </w:r>
      <w:r w:rsidRPr="00AA3948">
        <w:rPr>
          <w:rFonts w:cs="TAHER"/>
          <w:sz w:val="32"/>
          <w:szCs w:val="32"/>
          <w:rtl/>
        </w:rPr>
        <w:t xml:space="preserve"> </w:t>
      </w:r>
      <w:r w:rsidRPr="00AA3948">
        <w:rPr>
          <w:rFonts w:cs="TAHER" w:hint="cs"/>
          <w:sz w:val="32"/>
          <w:szCs w:val="32"/>
          <w:rtl/>
        </w:rPr>
        <w:t>المتميز</w:t>
      </w:r>
      <w:r w:rsidRPr="00AA3948">
        <w:rPr>
          <w:rFonts w:cs="TAHER"/>
          <w:sz w:val="32"/>
          <w:szCs w:val="32"/>
          <w:rtl/>
        </w:rPr>
        <w:t xml:space="preserve"> </w:t>
      </w:r>
      <w:r w:rsidRPr="00AA3948">
        <w:rPr>
          <w:rFonts w:cs="TAHER" w:hint="cs"/>
          <w:sz w:val="32"/>
          <w:szCs w:val="32"/>
          <w:rtl/>
        </w:rPr>
        <w:t>والفريد،</w:t>
      </w:r>
      <w:r w:rsidRPr="00AA3948">
        <w:rPr>
          <w:rFonts w:cs="TAHER"/>
          <w:sz w:val="32"/>
          <w:szCs w:val="32"/>
          <w:rtl/>
        </w:rPr>
        <w:t xml:space="preserve"> </w:t>
      </w:r>
      <w:r w:rsidRPr="00AA3948">
        <w:rPr>
          <w:rFonts w:cs="TAHER" w:hint="cs"/>
          <w:sz w:val="32"/>
          <w:szCs w:val="32"/>
          <w:rtl/>
        </w:rPr>
        <w:t>فاستحضر</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أذهانهم</w:t>
      </w:r>
      <w:r w:rsidRPr="00AA3948">
        <w:rPr>
          <w:rFonts w:cs="TAHER"/>
          <w:sz w:val="32"/>
          <w:szCs w:val="32"/>
          <w:rtl/>
        </w:rPr>
        <w:t xml:space="preserve"> </w:t>
      </w:r>
      <w:r w:rsidRPr="00AA3948">
        <w:rPr>
          <w:rFonts w:cs="TAHER" w:hint="cs"/>
          <w:sz w:val="32"/>
          <w:szCs w:val="32"/>
          <w:rtl/>
        </w:rPr>
        <w:t>إمامة</w:t>
      </w:r>
      <w:r w:rsidRPr="00AA3948">
        <w:rPr>
          <w:rFonts w:cs="TAHER"/>
          <w:sz w:val="32"/>
          <w:szCs w:val="32"/>
          <w:rtl/>
        </w:rPr>
        <w:t xml:space="preserve"> </w:t>
      </w:r>
      <w:r w:rsidRPr="00AA3948">
        <w:rPr>
          <w:rFonts w:cs="TAHER" w:hint="cs"/>
          <w:sz w:val="32"/>
          <w:szCs w:val="32"/>
          <w:rtl/>
        </w:rPr>
        <w:t>المعصومين</w:t>
      </w:r>
      <w:r w:rsidRPr="00AA3948">
        <w:rPr>
          <w:rFonts w:cs="TAHER"/>
          <w:sz w:val="32"/>
          <w:szCs w:val="32"/>
          <w:rtl/>
        </w:rPr>
        <w:t xml:space="preserve"> </w:t>
      </w:r>
      <w:r w:rsidRPr="00AA3948">
        <w:rPr>
          <w:rFonts w:cs="TAHER" w:hint="cs"/>
          <w:sz w:val="32"/>
          <w:szCs w:val="32"/>
          <w:rtl/>
        </w:rPr>
        <w:t>والأنبياء</w:t>
      </w:r>
      <w:r w:rsidRPr="00AA3948">
        <w:rPr>
          <w:rFonts w:cs="TAHER"/>
          <w:sz w:val="32"/>
          <w:szCs w:val="32"/>
          <w:rtl/>
        </w:rPr>
        <w:t xml:space="preserve"> </w:t>
      </w:r>
      <w:r w:rsidRPr="00AA3948">
        <w:rPr>
          <w:rFonts w:cs="TAHER" w:hint="cs"/>
          <w:sz w:val="32"/>
          <w:szCs w:val="32"/>
          <w:rtl/>
        </w:rPr>
        <w:t>وجسدها</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القرن</w:t>
      </w:r>
      <w:r w:rsidRPr="00AA3948">
        <w:rPr>
          <w:rFonts w:cs="TAHER"/>
          <w:sz w:val="32"/>
          <w:szCs w:val="32"/>
          <w:rtl/>
        </w:rPr>
        <w:t xml:space="preserve"> </w:t>
      </w:r>
      <w:r w:rsidRPr="00AA3948">
        <w:rPr>
          <w:rFonts w:cs="TAHER" w:hint="cs"/>
          <w:sz w:val="32"/>
          <w:szCs w:val="32"/>
          <w:rtl/>
        </w:rPr>
        <w:t>العشرين،</w:t>
      </w:r>
      <w:r w:rsidRPr="00AA3948">
        <w:rPr>
          <w:rFonts w:cs="TAHER"/>
          <w:sz w:val="32"/>
          <w:szCs w:val="32"/>
          <w:rtl/>
        </w:rPr>
        <w:t xml:space="preserve"> </w:t>
      </w:r>
      <w:r w:rsidRPr="00AA3948">
        <w:rPr>
          <w:rFonts w:cs="TAHER" w:hint="cs"/>
          <w:sz w:val="32"/>
          <w:szCs w:val="32"/>
          <w:rtl/>
        </w:rPr>
        <w:t>والذي</w:t>
      </w:r>
      <w:r w:rsidRPr="00AA3948">
        <w:rPr>
          <w:rFonts w:cs="TAHER"/>
          <w:sz w:val="32"/>
          <w:szCs w:val="32"/>
          <w:rtl/>
        </w:rPr>
        <w:t xml:space="preserve"> </w:t>
      </w:r>
      <w:r w:rsidRPr="00AA3948">
        <w:rPr>
          <w:rFonts w:cs="TAHER" w:hint="cs"/>
          <w:sz w:val="32"/>
          <w:szCs w:val="32"/>
          <w:rtl/>
        </w:rPr>
        <w:t>غابت</w:t>
      </w:r>
      <w:r w:rsidRPr="00AA3948">
        <w:rPr>
          <w:rFonts w:cs="TAHER"/>
          <w:sz w:val="32"/>
          <w:szCs w:val="32"/>
          <w:rtl/>
        </w:rPr>
        <w:t xml:space="preserve"> </w:t>
      </w:r>
      <w:r w:rsidRPr="00AA3948">
        <w:rPr>
          <w:rFonts w:cs="TAHER" w:hint="cs"/>
          <w:sz w:val="32"/>
          <w:szCs w:val="32"/>
          <w:rtl/>
        </w:rPr>
        <w:t>فيه</w:t>
      </w:r>
      <w:r w:rsidRPr="00AA3948">
        <w:rPr>
          <w:rFonts w:cs="TAHER"/>
          <w:sz w:val="32"/>
          <w:szCs w:val="32"/>
          <w:rtl/>
        </w:rPr>
        <w:t xml:space="preserve"> </w:t>
      </w:r>
      <w:r w:rsidRPr="00AA3948">
        <w:rPr>
          <w:rFonts w:cs="TAHER" w:hint="cs"/>
          <w:sz w:val="32"/>
          <w:szCs w:val="32"/>
          <w:rtl/>
        </w:rPr>
        <w:t>مثل</w:t>
      </w:r>
      <w:r w:rsidRPr="00AA3948">
        <w:rPr>
          <w:rFonts w:cs="TAHER"/>
          <w:sz w:val="32"/>
          <w:szCs w:val="32"/>
          <w:rtl/>
        </w:rPr>
        <w:t xml:space="preserve"> </w:t>
      </w:r>
      <w:r w:rsidRPr="00AA3948">
        <w:rPr>
          <w:rFonts w:cs="TAHER" w:hint="cs"/>
          <w:sz w:val="32"/>
          <w:szCs w:val="32"/>
          <w:rtl/>
        </w:rPr>
        <w:t>هذه</w:t>
      </w:r>
      <w:r w:rsidRPr="00AA3948">
        <w:rPr>
          <w:rFonts w:cs="TAHER"/>
          <w:sz w:val="32"/>
          <w:szCs w:val="32"/>
          <w:rtl/>
        </w:rPr>
        <w:t xml:space="preserve"> </w:t>
      </w:r>
      <w:r w:rsidRPr="00AA3948">
        <w:rPr>
          <w:rFonts w:cs="TAHER" w:hint="cs"/>
          <w:sz w:val="32"/>
          <w:szCs w:val="32"/>
          <w:rtl/>
        </w:rPr>
        <w:t>التجليات</w:t>
      </w:r>
      <w:r w:rsidRPr="00AA3948">
        <w:rPr>
          <w:rFonts w:cs="TAHER"/>
          <w:sz w:val="32"/>
          <w:szCs w:val="32"/>
          <w:rtl/>
        </w:rPr>
        <w:t xml:space="preserve"> </w:t>
      </w:r>
      <w:r w:rsidRPr="00AA3948">
        <w:rPr>
          <w:rFonts w:cs="TAHER" w:hint="cs"/>
          <w:sz w:val="32"/>
          <w:szCs w:val="32"/>
          <w:rtl/>
        </w:rPr>
        <w:t>منذ</w:t>
      </w:r>
      <w:r w:rsidRPr="00AA3948">
        <w:rPr>
          <w:rFonts w:cs="TAHER"/>
          <w:sz w:val="32"/>
          <w:szCs w:val="32"/>
          <w:rtl/>
        </w:rPr>
        <w:t xml:space="preserve"> </w:t>
      </w:r>
      <w:r w:rsidRPr="00AA3948">
        <w:rPr>
          <w:rFonts w:cs="TAHER" w:hint="cs"/>
          <w:sz w:val="32"/>
          <w:szCs w:val="32"/>
          <w:rtl/>
        </w:rPr>
        <w:t>زمن</w:t>
      </w:r>
      <w:r w:rsidR="0099775B">
        <w:rPr>
          <w:rFonts w:cs="TAHER" w:hint="cs"/>
          <w:sz w:val="32"/>
          <w:szCs w:val="32"/>
          <w:rtl/>
        </w:rPr>
        <w:t>.</w:t>
      </w:r>
    </w:p>
    <w:p w:rsidR="00824A24" w:rsidRPr="00AA3948" w:rsidRDefault="00824A24" w:rsidP="0099775B">
      <w:pPr>
        <w:bidi/>
        <w:spacing w:after="0" w:line="240" w:lineRule="atLeast"/>
        <w:ind w:firstLine="567"/>
        <w:jc w:val="both"/>
        <w:rPr>
          <w:rFonts w:cs="TAHER"/>
          <w:sz w:val="32"/>
          <w:szCs w:val="32"/>
        </w:rPr>
      </w:pPr>
      <w:r w:rsidRPr="00AA3948">
        <w:rPr>
          <w:rFonts w:cs="TAHER" w:hint="cs"/>
          <w:sz w:val="32"/>
          <w:szCs w:val="32"/>
          <w:rtl/>
        </w:rPr>
        <w:t>وبهذه</w:t>
      </w:r>
      <w:r w:rsidRPr="00AA3948">
        <w:rPr>
          <w:rFonts w:cs="TAHER"/>
          <w:sz w:val="32"/>
          <w:szCs w:val="32"/>
          <w:rtl/>
        </w:rPr>
        <w:t xml:space="preserve"> </w:t>
      </w:r>
      <w:r w:rsidRPr="00AA3948">
        <w:rPr>
          <w:rFonts w:cs="TAHER" w:hint="cs"/>
          <w:sz w:val="32"/>
          <w:szCs w:val="32"/>
          <w:rtl/>
        </w:rPr>
        <w:t>ال</w:t>
      </w:r>
      <w:r w:rsidR="0099775B">
        <w:rPr>
          <w:rFonts w:cs="TAHER" w:hint="cs"/>
          <w:sz w:val="32"/>
          <w:szCs w:val="32"/>
          <w:rtl/>
        </w:rPr>
        <w:t>فرادة</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حيث</w:t>
      </w:r>
      <w:r w:rsidRPr="00AA3948">
        <w:rPr>
          <w:rFonts w:cs="TAHER"/>
          <w:sz w:val="32"/>
          <w:szCs w:val="32"/>
          <w:rtl/>
        </w:rPr>
        <w:t xml:space="preserve"> </w:t>
      </w:r>
      <w:r w:rsidRPr="00AA3948">
        <w:rPr>
          <w:rFonts w:cs="TAHER" w:hint="cs"/>
          <w:sz w:val="32"/>
          <w:szCs w:val="32"/>
          <w:rtl/>
        </w:rPr>
        <w:t>التوقيت</w:t>
      </w:r>
      <w:r w:rsidRPr="00AA3948">
        <w:rPr>
          <w:rFonts w:cs="TAHER"/>
          <w:sz w:val="32"/>
          <w:szCs w:val="32"/>
          <w:rtl/>
        </w:rPr>
        <w:t xml:space="preserve"> </w:t>
      </w:r>
      <w:r w:rsidRPr="00AA3948">
        <w:rPr>
          <w:rFonts w:cs="TAHER" w:hint="cs"/>
          <w:sz w:val="32"/>
          <w:szCs w:val="32"/>
          <w:rtl/>
        </w:rPr>
        <w:t>الصعب،</w:t>
      </w:r>
      <w:r w:rsidRPr="00AA3948">
        <w:rPr>
          <w:rFonts w:cs="TAHER"/>
          <w:sz w:val="32"/>
          <w:szCs w:val="32"/>
          <w:rtl/>
        </w:rPr>
        <w:t xml:space="preserve"> </w:t>
      </w:r>
      <w:r w:rsidRPr="00AA3948">
        <w:rPr>
          <w:rFonts w:cs="TAHER" w:hint="cs"/>
          <w:sz w:val="32"/>
          <w:szCs w:val="32"/>
          <w:rtl/>
        </w:rPr>
        <w:t>ومن</w:t>
      </w:r>
      <w:r w:rsidRPr="00AA3948">
        <w:rPr>
          <w:rFonts w:cs="TAHER"/>
          <w:sz w:val="32"/>
          <w:szCs w:val="32"/>
          <w:rtl/>
        </w:rPr>
        <w:t xml:space="preserve"> </w:t>
      </w:r>
      <w:r w:rsidRPr="00AA3948">
        <w:rPr>
          <w:rFonts w:cs="TAHER" w:hint="cs"/>
          <w:sz w:val="32"/>
          <w:szCs w:val="32"/>
          <w:rtl/>
        </w:rPr>
        <w:t>حيث</w:t>
      </w:r>
      <w:r w:rsidRPr="00AA3948">
        <w:rPr>
          <w:rFonts w:cs="TAHER"/>
          <w:sz w:val="32"/>
          <w:szCs w:val="32"/>
          <w:rtl/>
        </w:rPr>
        <w:t xml:space="preserve"> </w:t>
      </w:r>
      <w:r w:rsidRPr="00AA3948">
        <w:rPr>
          <w:rFonts w:cs="TAHER" w:hint="cs"/>
          <w:sz w:val="32"/>
          <w:szCs w:val="32"/>
          <w:rtl/>
        </w:rPr>
        <w:t>المكان</w:t>
      </w:r>
      <w:r w:rsidRPr="00AA3948">
        <w:rPr>
          <w:rFonts w:cs="TAHER"/>
          <w:sz w:val="32"/>
          <w:szCs w:val="32"/>
          <w:rtl/>
        </w:rPr>
        <w:t xml:space="preserve"> </w:t>
      </w:r>
      <w:r w:rsidRPr="00AA3948">
        <w:rPr>
          <w:rFonts w:cs="TAHER" w:hint="cs"/>
          <w:sz w:val="32"/>
          <w:szCs w:val="32"/>
          <w:rtl/>
        </w:rPr>
        <w:t>المهم،</w:t>
      </w:r>
      <w:r w:rsidRPr="00AA3948">
        <w:rPr>
          <w:rFonts w:cs="TAHER"/>
          <w:sz w:val="32"/>
          <w:szCs w:val="32"/>
          <w:rtl/>
        </w:rPr>
        <w:t xml:space="preserve"> </w:t>
      </w:r>
      <w:r w:rsidRPr="00AA3948">
        <w:rPr>
          <w:rFonts w:cs="TAHER" w:hint="cs"/>
          <w:sz w:val="32"/>
          <w:szCs w:val="32"/>
          <w:rtl/>
        </w:rPr>
        <w:t>ومن</w:t>
      </w:r>
      <w:r w:rsidRPr="00AA3948">
        <w:rPr>
          <w:rFonts w:cs="TAHER"/>
          <w:sz w:val="32"/>
          <w:szCs w:val="32"/>
          <w:rtl/>
        </w:rPr>
        <w:t xml:space="preserve"> </w:t>
      </w:r>
      <w:r w:rsidRPr="00AA3948">
        <w:rPr>
          <w:rFonts w:cs="TAHER" w:hint="cs"/>
          <w:sz w:val="32"/>
          <w:szCs w:val="32"/>
          <w:rtl/>
        </w:rPr>
        <w:t>حيث</w:t>
      </w:r>
      <w:r w:rsidRPr="00AA3948">
        <w:rPr>
          <w:rFonts w:cs="TAHER"/>
          <w:sz w:val="32"/>
          <w:szCs w:val="32"/>
          <w:rtl/>
        </w:rPr>
        <w:t xml:space="preserve"> </w:t>
      </w:r>
      <w:r w:rsidRPr="00AA3948">
        <w:rPr>
          <w:rFonts w:cs="TAHER" w:hint="cs"/>
          <w:sz w:val="32"/>
          <w:szCs w:val="32"/>
          <w:rtl/>
        </w:rPr>
        <w:t>المضمون،</w:t>
      </w:r>
      <w:r w:rsidRPr="00AA3948">
        <w:rPr>
          <w:rFonts w:cs="TAHER"/>
          <w:sz w:val="32"/>
          <w:szCs w:val="32"/>
          <w:rtl/>
        </w:rPr>
        <w:t xml:space="preserve"> </w:t>
      </w:r>
      <w:r w:rsidRPr="00AA3948">
        <w:rPr>
          <w:rFonts w:cs="TAHER" w:hint="cs"/>
          <w:sz w:val="32"/>
          <w:szCs w:val="32"/>
          <w:rtl/>
        </w:rPr>
        <w:t>نجح</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بجهد</w:t>
      </w:r>
      <w:r w:rsidRPr="00AA3948">
        <w:rPr>
          <w:rFonts w:cs="TAHER"/>
          <w:sz w:val="32"/>
          <w:szCs w:val="32"/>
          <w:rtl/>
        </w:rPr>
        <w:t xml:space="preserve"> </w:t>
      </w:r>
      <w:r w:rsidRPr="00AA3948">
        <w:rPr>
          <w:rFonts w:cs="TAHER" w:hint="cs"/>
          <w:sz w:val="32"/>
          <w:szCs w:val="32"/>
          <w:rtl/>
        </w:rPr>
        <w:t>دؤوب</w:t>
      </w:r>
      <w:r w:rsidRPr="00AA3948">
        <w:rPr>
          <w:rFonts w:cs="TAHER"/>
          <w:sz w:val="32"/>
          <w:szCs w:val="32"/>
          <w:rtl/>
        </w:rPr>
        <w:t xml:space="preserve"> </w:t>
      </w:r>
      <w:r w:rsidRPr="00AA3948">
        <w:rPr>
          <w:rFonts w:cs="TAHER" w:hint="cs"/>
          <w:sz w:val="32"/>
          <w:szCs w:val="32"/>
          <w:rtl/>
        </w:rPr>
        <w:t>ومتواصل</w:t>
      </w:r>
      <w:r w:rsidRPr="00AA3948">
        <w:rPr>
          <w:rFonts w:cs="TAHER"/>
          <w:sz w:val="32"/>
          <w:szCs w:val="32"/>
          <w:rtl/>
        </w:rPr>
        <w:t xml:space="preserve"> </w:t>
      </w:r>
      <w:r w:rsidRPr="00AA3948">
        <w:rPr>
          <w:rFonts w:cs="TAHER" w:hint="cs"/>
          <w:sz w:val="32"/>
          <w:szCs w:val="32"/>
          <w:rtl/>
        </w:rPr>
        <w:lastRenderedPageBreak/>
        <w:t>لمدة</w:t>
      </w:r>
      <w:r w:rsidRPr="00AA3948">
        <w:rPr>
          <w:rFonts w:cs="TAHER"/>
          <w:sz w:val="32"/>
          <w:szCs w:val="32"/>
          <w:rtl/>
        </w:rPr>
        <w:t xml:space="preserve"> </w:t>
      </w:r>
      <w:r w:rsidRPr="00AA3948">
        <w:rPr>
          <w:rFonts w:cs="TAHER" w:hint="cs"/>
          <w:sz w:val="32"/>
          <w:szCs w:val="32"/>
          <w:rtl/>
        </w:rPr>
        <w:t>خمسين</w:t>
      </w:r>
      <w:r w:rsidRPr="00AA3948">
        <w:rPr>
          <w:rFonts w:cs="TAHER"/>
          <w:sz w:val="32"/>
          <w:szCs w:val="32"/>
          <w:rtl/>
        </w:rPr>
        <w:t xml:space="preserve"> </w:t>
      </w:r>
      <w:r w:rsidRPr="00AA3948">
        <w:rPr>
          <w:rFonts w:cs="TAHER" w:hint="cs"/>
          <w:sz w:val="32"/>
          <w:szCs w:val="32"/>
          <w:rtl/>
        </w:rPr>
        <w:t>عام</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دفع</w:t>
      </w:r>
      <w:r w:rsidRPr="00AA3948">
        <w:rPr>
          <w:rFonts w:cs="TAHER"/>
          <w:sz w:val="32"/>
          <w:szCs w:val="32"/>
          <w:rtl/>
        </w:rPr>
        <w:t xml:space="preserve"> </w:t>
      </w:r>
      <w:r w:rsidRPr="00AA3948">
        <w:rPr>
          <w:rFonts w:cs="TAHER" w:hint="cs"/>
          <w:sz w:val="32"/>
          <w:szCs w:val="32"/>
          <w:rtl/>
        </w:rPr>
        <w:t>وإعادة</w:t>
      </w:r>
      <w:r w:rsidRPr="00AA3948">
        <w:rPr>
          <w:rFonts w:cs="TAHER"/>
          <w:sz w:val="32"/>
          <w:szCs w:val="32"/>
          <w:rtl/>
        </w:rPr>
        <w:t xml:space="preserve"> </w:t>
      </w:r>
      <w:r w:rsidRPr="00AA3948">
        <w:rPr>
          <w:rFonts w:cs="TAHER" w:hint="cs"/>
          <w:sz w:val="32"/>
          <w:szCs w:val="32"/>
          <w:rtl/>
        </w:rPr>
        <w:t>الإسلام</w:t>
      </w:r>
      <w:r w:rsidRPr="00AA3948">
        <w:rPr>
          <w:rFonts w:cs="TAHER"/>
          <w:sz w:val="32"/>
          <w:szCs w:val="32"/>
          <w:rtl/>
        </w:rPr>
        <w:t xml:space="preserve"> </w:t>
      </w:r>
      <w:r w:rsidRPr="00AA3948">
        <w:rPr>
          <w:rFonts w:cs="TAHER" w:hint="cs"/>
          <w:sz w:val="32"/>
          <w:szCs w:val="32"/>
          <w:rtl/>
        </w:rPr>
        <w:t>السياسي</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سدة</w:t>
      </w:r>
      <w:r w:rsidRPr="00AA3948">
        <w:rPr>
          <w:rFonts w:cs="TAHER"/>
          <w:sz w:val="32"/>
          <w:szCs w:val="32"/>
          <w:rtl/>
        </w:rPr>
        <w:t xml:space="preserve"> </w:t>
      </w:r>
      <w:r w:rsidRPr="00AA3948">
        <w:rPr>
          <w:rFonts w:cs="TAHER" w:hint="cs"/>
          <w:sz w:val="32"/>
          <w:szCs w:val="32"/>
          <w:rtl/>
        </w:rPr>
        <w:t>الحكم</w:t>
      </w:r>
      <w:r w:rsidRPr="00AA3948">
        <w:rPr>
          <w:rFonts w:cs="TAHER"/>
          <w:sz w:val="32"/>
          <w:szCs w:val="32"/>
          <w:rtl/>
        </w:rPr>
        <w:t xml:space="preserve"> </w:t>
      </w:r>
      <w:r w:rsidRPr="00AA3948">
        <w:rPr>
          <w:rFonts w:cs="TAHER" w:hint="cs"/>
          <w:sz w:val="32"/>
          <w:szCs w:val="32"/>
          <w:rtl/>
        </w:rPr>
        <w:t>وعبر</w:t>
      </w:r>
      <w:r w:rsidRPr="00AA3948">
        <w:rPr>
          <w:rFonts w:cs="TAHER"/>
          <w:sz w:val="32"/>
          <w:szCs w:val="32"/>
          <w:rtl/>
        </w:rPr>
        <w:t xml:space="preserve"> </w:t>
      </w:r>
      <w:r w:rsidRPr="00AA3948">
        <w:rPr>
          <w:rFonts w:cs="TAHER" w:hint="cs"/>
          <w:sz w:val="32"/>
          <w:szCs w:val="32"/>
          <w:rtl/>
        </w:rPr>
        <w:t>خطاب</w:t>
      </w:r>
      <w:r w:rsidRPr="00AA3948">
        <w:rPr>
          <w:rFonts w:cs="TAHER"/>
          <w:sz w:val="32"/>
          <w:szCs w:val="32"/>
          <w:rtl/>
        </w:rPr>
        <w:t xml:space="preserve"> </w:t>
      </w:r>
      <w:r w:rsidRPr="00AA3948">
        <w:rPr>
          <w:rFonts w:cs="TAHER" w:hint="cs"/>
          <w:sz w:val="32"/>
          <w:szCs w:val="32"/>
          <w:rtl/>
        </w:rPr>
        <w:t>شمولي</w:t>
      </w:r>
      <w:r w:rsidRPr="00AA3948">
        <w:rPr>
          <w:rFonts w:cs="TAHER"/>
          <w:sz w:val="32"/>
          <w:szCs w:val="32"/>
          <w:rtl/>
        </w:rPr>
        <w:t xml:space="preserve"> </w:t>
      </w:r>
      <w:r w:rsidRPr="00AA3948">
        <w:rPr>
          <w:rFonts w:cs="TAHER" w:hint="cs"/>
          <w:sz w:val="32"/>
          <w:szCs w:val="32"/>
          <w:rtl/>
        </w:rPr>
        <w:t>تخطى</w:t>
      </w:r>
      <w:r w:rsidRPr="00AA3948">
        <w:rPr>
          <w:rFonts w:cs="TAHER"/>
          <w:sz w:val="32"/>
          <w:szCs w:val="32"/>
          <w:rtl/>
        </w:rPr>
        <w:t xml:space="preserve"> </w:t>
      </w:r>
      <w:r w:rsidRPr="00AA3948">
        <w:rPr>
          <w:rFonts w:cs="TAHER" w:hint="cs"/>
          <w:sz w:val="32"/>
          <w:szCs w:val="32"/>
          <w:rtl/>
        </w:rPr>
        <w:t>بتأثيره</w:t>
      </w:r>
      <w:r w:rsidRPr="00AA3948">
        <w:rPr>
          <w:rFonts w:cs="TAHER"/>
          <w:sz w:val="32"/>
          <w:szCs w:val="32"/>
          <w:rtl/>
        </w:rPr>
        <w:t xml:space="preserve"> </w:t>
      </w:r>
      <w:r w:rsidRPr="00AA3948">
        <w:rPr>
          <w:rFonts w:cs="TAHER" w:hint="cs"/>
          <w:sz w:val="32"/>
          <w:szCs w:val="32"/>
          <w:rtl/>
        </w:rPr>
        <w:t>وتحريكه</w:t>
      </w:r>
      <w:r w:rsidRPr="00AA3948">
        <w:rPr>
          <w:rFonts w:cs="TAHER"/>
          <w:sz w:val="32"/>
          <w:szCs w:val="32"/>
          <w:rtl/>
        </w:rPr>
        <w:t xml:space="preserve"> </w:t>
      </w:r>
      <w:r w:rsidRPr="00AA3948">
        <w:rPr>
          <w:rFonts w:cs="TAHER" w:hint="cs"/>
          <w:sz w:val="32"/>
          <w:szCs w:val="32"/>
          <w:rtl/>
        </w:rPr>
        <w:t>الاستنهاضي</w:t>
      </w:r>
      <w:r w:rsidRPr="00AA3948">
        <w:rPr>
          <w:rFonts w:cs="TAHER"/>
          <w:sz w:val="32"/>
          <w:szCs w:val="32"/>
          <w:rtl/>
        </w:rPr>
        <w:t xml:space="preserve"> </w:t>
      </w:r>
      <w:r w:rsidRPr="00AA3948">
        <w:rPr>
          <w:rFonts w:cs="TAHER" w:hint="cs"/>
          <w:sz w:val="32"/>
          <w:szCs w:val="32"/>
          <w:rtl/>
        </w:rPr>
        <w:t>دائرة</w:t>
      </w:r>
      <w:r w:rsidRPr="00AA3948">
        <w:rPr>
          <w:rFonts w:cs="TAHER"/>
          <w:sz w:val="32"/>
          <w:szCs w:val="32"/>
          <w:rtl/>
        </w:rPr>
        <w:t xml:space="preserve"> </w:t>
      </w:r>
      <w:r w:rsidRPr="00AA3948">
        <w:rPr>
          <w:rFonts w:cs="TAHER" w:hint="cs"/>
          <w:sz w:val="32"/>
          <w:szCs w:val="32"/>
          <w:rtl/>
        </w:rPr>
        <w:t>الوطن،</w:t>
      </w:r>
      <w:r w:rsidRPr="00AA3948">
        <w:rPr>
          <w:rFonts w:cs="TAHER"/>
          <w:sz w:val="32"/>
          <w:szCs w:val="32"/>
          <w:rtl/>
        </w:rPr>
        <w:t xml:space="preserve"> </w:t>
      </w:r>
      <w:r w:rsidRPr="00AA3948">
        <w:rPr>
          <w:rFonts w:cs="TAHER" w:hint="cs"/>
          <w:sz w:val="32"/>
          <w:szCs w:val="32"/>
          <w:rtl/>
        </w:rPr>
        <w:t>عبر</w:t>
      </w:r>
      <w:r w:rsidRPr="00AA3948">
        <w:rPr>
          <w:rFonts w:cs="TAHER"/>
          <w:sz w:val="32"/>
          <w:szCs w:val="32"/>
          <w:rtl/>
        </w:rPr>
        <w:t xml:space="preserve"> </w:t>
      </w:r>
      <w:r w:rsidRPr="00AA3948">
        <w:rPr>
          <w:rFonts w:cs="TAHER" w:hint="cs"/>
          <w:sz w:val="32"/>
          <w:szCs w:val="32"/>
          <w:rtl/>
        </w:rPr>
        <w:t>تصدير</w:t>
      </w:r>
      <w:r w:rsidRPr="00AA3948">
        <w:rPr>
          <w:rFonts w:cs="TAHER"/>
          <w:sz w:val="32"/>
          <w:szCs w:val="32"/>
          <w:rtl/>
        </w:rPr>
        <w:t xml:space="preserve"> </w:t>
      </w:r>
      <w:r w:rsidRPr="00AA3948">
        <w:rPr>
          <w:rFonts w:cs="TAHER" w:hint="cs"/>
          <w:sz w:val="32"/>
          <w:szCs w:val="32"/>
          <w:rtl/>
        </w:rPr>
        <w:t>الثورة</w:t>
      </w:r>
      <w:r w:rsidRPr="00AA3948">
        <w:rPr>
          <w:rFonts w:cs="TAHER"/>
          <w:sz w:val="32"/>
          <w:szCs w:val="32"/>
          <w:rtl/>
        </w:rPr>
        <w:t xml:space="preserve"> </w:t>
      </w:r>
      <w:r w:rsidRPr="00AA3948">
        <w:rPr>
          <w:rFonts w:cs="TAHER" w:hint="cs"/>
          <w:sz w:val="32"/>
          <w:szCs w:val="32"/>
          <w:rtl/>
        </w:rPr>
        <w:t>ليتردد</w:t>
      </w:r>
      <w:r w:rsidRPr="00AA3948">
        <w:rPr>
          <w:rFonts w:cs="TAHER"/>
          <w:sz w:val="32"/>
          <w:szCs w:val="32"/>
          <w:rtl/>
        </w:rPr>
        <w:t xml:space="preserve"> </w:t>
      </w:r>
      <w:r w:rsidRPr="00AA3948">
        <w:rPr>
          <w:rFonts w:cs="TAHER" w:hint="cs"/>
          <w:sz w:val="32"/>
          <w:szCs w:val="32"/>
          <w:rtl/>
        </w:rPr>
        <w:t>صدى</w:t>
      </w:r>
      <w:r w:rsidRPr="00AA3948">
        <w:rPr>
          <w:rFonts w:cs="TAHER"/>
          <w:sz w:val="32"/>
          <w:szCs w:val="32"/>
          <w:rtl/>
        </w:rPr>
        <w:t xml:space="preserve"> </w:t>
      </w:r>
      <w:r w:rsidRPr="00AA3948">
        <w:rPr>
          <w:rFonts w:cs="TAHER" w:hint="cs"/>
          <w:sz w:val="32"/>
          <w:szCs w:val="32"/>
          <w:rtl/>
        </w:rPr>
        <w:t>الإسلام</w:t>
      </w:r>
      <w:r w:rsidRPr="00AA3948">
        <w:rPr>
          <w:rFonts w:cs="TAHER"/>
          <w:sz w:val="32"/>
          <w:szCs w:val="32"/>
          <w:rtl/>
        </w:rPr>
        <w:t xml:space="preserve"> </w:t>
      </w:r>
      <w:r w:rsidRPr="00AA3948">
        <w:rPr>
          <w:rFonts w:cs="TAHER" w:hint="cs"/>
          <w:sz w:val="32"/>
          <w:szCs w:val="32"/>
          <w:rtl/>
        </w:rPr>
        <w:t>السياسي</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أنحاء</w:t>
      </w:r>
      <w:r w:rsidRPr="00AA3948">
        <w:rPr>
          <w:rFonts w:cs="TAHER"/>
          <w:sz w:val="32"/>
          <w:szCs w:val="32"/>
          <w:rtl/>
        </w:rPr>
        <w:t xml:space="preserve"> </w:t>
      </w:r>
      <w:r w:rsidRPr="00AA3948">
        <w:rPr>
          <w:rFonts w:cs="TAHER" w:hint="cs"/>
          <w:sz w:val="32"/>
          <w:szCs w:val="32"/>
          <w:rtl/>
        </w:rPr>
        <w:t>عديدة</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العالم</w:t>
      </w:r>
      <w:r w:rsidRPr="00AA3948">
        <w:rPr>
          <w:rFonts w:cs="TAHER"/>
          <w:sz w:val="32"/>
          <w:szCs w:val="32"/>
          <w:rtl/>
        </w:rPr>
        <w:t xml:space="preserve"> </w:t>
      </w:r>
      <w:r w:rsidRPr="00AA3948">
        <w:rPr>
          <w:rFonts w:cs="TAHER" w:hint="cs"/>
          <w:sz w:val="32"/>
          <w:szCs w:val="32"/>
          <w:rtl/>
        </w:rPr>
        <w:t>العربي</w:t>
      </w:r>
      <w:r w:rsidRPr="00AA3948">
        <w:rPr>
          <w:rFonts w:cs="TAHER"/>
          <w:sz w:val="32"/>
          <w:szCs w:val="32"/>
          <w:rtl/>
        </w:rPr>
        <w:t xml:space="preserve"> </w:t>
      </w:r>
      <w:r w:rsidRPr="00AA3948">
        <w:rPr>
          <w:rFonts w:cs="TAHER" w:hint="cs"/>
          <w:sz w:val="32"/>
          <w:szCs w:val="32"/>
          <w:rtl/>
        </w:rPr>
        <w:t>والإسلامي،</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فلسطين،</w:t>
      </w:r>
      <w:r w:rsidRPr="00AA3948">
        <w:rPr>
          <w:rFonts w:cs="TAHER"/>
          <w:sz w:val="32"/>
          <w:szCs w:val="32"/>
          <w:rtl/>
        </w:rPr>
        <w:t xml:space="preserve"> (</w:t>
      </w:r>
      <w:r w:rsidRPr="00AA3948">
        <w:rPr>
          <w:rFonts w:cs="TAHER" w:hint="cs"/>
          <w:sz w:val="32"/>
          <w:szCs w:val="32"/>
          <w:rtl/>
        </w:rPr>
        <w:t>حماس</w:t>
      </w:r>
      <w:r w:rsidRPr="00AA3948">
        <w:rPr>
          <w:rFonts w:cs="TAHER"/>
          <w:sz w:val="32"/>
          <w:szCs w:val="32"/>
          <w:rtl/>
        </w:rPr>
        <w:t xml:space="preserve"> </w:t>
      </w:r>
      <w:r w:rsidRPr="00AA3948">
        <w:rPr>
          <w:rFonts w:cs="TAHER" w:hint="cs"/>
          <w:sz w:val="32"/>
          <w:szCs w:val="32"/>
          <w:rtl/>
        </w:rPr>
        <w:t>والجهاد</w:t>
      </w:r>
      <w:r w:rsidRPr="00AA3948">
        <w:rPr>
          <w:rFonts w:cs="TAHER"/>
          <w:sz w:val="32"/>
          <w:szCs w:val="32"/>
          <w:rtl/>
        </w:rPr>
        <w:t xml:space="preserve"> </w:t>
      </w:r>
      <w:r w:rsidRPr="00AA3948">
        <w:rPr>
          <w:rFonts w:cs="TAHER" w:hint="cs"/>
          <w:sz w:val="32"/>
          <w:szCs w:val="32"/>
          <w:rtl/>
        </w:rPr>
        <w:t>الإسلامي</w:t>
      </w:r>
      <w:r w:rsidRPr="00AA3948">
        <w:rPr>
          <w:rFonts w:cs="TAHER"/>
          <w:sz w:val="32"/>
          <w:szCs w:val="32"/>
          <w:rtl/>
        </w:rPr>
        <w:t xml:space="preserve">) </w:t>
      </w:r>
      <w:r w:rsidRPr="00AA3948">
        <w:rPr>
          <w:rFonts w:cs="TAHER" w:hint="cs"/>
          <w:sz w:val="32"/>
          <w:szCs w:val="32"/>
          <w:rtl/>
        </w:rPr>
        <w:t>وفي</w:t>
      </w:r>
      <w:r w:rsidRPr="00AA3948">
        <w:rPr>
          <w:rFonts w:cs="TAHER"/>
          <w:sz w:val="32"/>
          <w:szCs w:val="32"/>
          <w:rtl/>
        </w:rPr>
        <w:t xml:space="preserve"> </w:t>
      </w:r>
      <w:r w:rsidRPr="00AA3948">
        <w:rPr>
          <w:rFonts w:cs="TAHER" w:hint="cs"/>
          <w:sz w:val="32"/>
          <w:szCs w:val="32"/>
          <w:rtl/>
        </w:rPr>
        <w:t>لبنان</w:t>
      </w:r>
      <w:r w:rsidRPr="00AA3948">
        <w:rPr>
          <w:rFonts w:cs="TAHER"/>
          <w:sz w:val="32"/>
          <w:szCs w:val="32"/>
          <w:rtl/>
        </w:rPr>
        <w:t xml:space="preserve"> (</w:t>
      </w:r>
      <w:r w:rsidRPr="00AA3948">
        <w:rPr>
          <w:rFonts w:cs="TAHER" w:hint="cs"/>
          <w:sz w:val="32"/>
          <w:szCs w:val="32"/>
          <w:rtl/>
        </w:rPr>
        <w:t>حزب</w:t>
      </w:r>
      <w:r w:rsidRPr="00AA3948">
        <w:rPr>
          <w:rFonts w:cs="TAHER"/>
          <w:sz w:val="32"/>
          <w:szCs w:val="32"/>
          <w:rtl/>
        </w:rPr>
        <w:t xml:space="preserve"> </w:t>
      </w:r>
      <w:r w:rsidRPr="00AA3948">
        <w:rPr>
          <w:rFonts w:cs="TAHER" w:hint="cs"/>
          <w:sz w:val="32"/>
          <w:szCs w:val="32"/>
          <w:rtl/>
        </w:rPr>
        <w:t>الله</w:t>
      </w:r>
      <w:r w:rsidRPr="00AA3948">
        <w:rPr>
          <w:rFonts w:cs="TAHER"/>
          <w:sz w:val="32"/>
          <w:szCs w:val="32"/>
          <w:rtl/>
        </w:rPr>
        <w:t xml:space="preserve"> </w:t>
      </w:r>
      <w:r w:rsidRPr="00AA3948">
        <w:rPr>
          <w:rFonts w:cs="TAHER" w:hint="cs"/>
          <w:sz w:val="32"/>
          <w:szCs w:val="32"/>
          <w:rtl/>
        </w:rPr>
        <w:t>والمقاومة</w:t>
      </w:r>
      <w:r w:rsidRPr="00AA3948">
        <w:rPr>
          <w:rFonts w:cs="TAHER"/>
          <w:sz w:val="32"/>
          <w:szCs w:val="32"/>
          <w:rtl/>
        </w:rPr>
        <w:t xml:space="preserve"> </w:t>
      </w:r>
      <w:r w:rsidRPr="00AA3948">
        <w:rPr>
          <w:rFonts w:cs="TAHER" w:hint="cs"/>
          <w:sz w:val="32"/>
          <w:szCs w:val="32"/>
          <w:rtl/>
        </w:rPr>
        <w:t>الإسلامية</w:t>
      </w:r>
      <w:r w:rsidRPr="00AA3948">
        <w:rPr>
          <w:rFonts w:cs="TAHER"/>
          <w:sz w:val="32"/>
          <w:szCs w:val="32"/>
          <w:rtl/>
        </w:rPr>
        <w:t xml:space="preserve">) </w:t>
      </w:r>
      <w:r w:rsidRPr="00AA3948">
        <w:rPr>
          <w:rFonts w:cs="TAHER" w:hint="cs"/>
          <w:sz w:val="32"/>
          <w:szCs w:val="32"/>
          <w:rtl/>
        </w:rPr>
        <w:t>وفي</w:t>
      </w:r>
      <w:r w:rsidRPr="00AA3948">
        <w:rPr>
          <w:rFonts w:cs="TAHER"/>
          <w:sz w:val="32"/>
          <w:szCs w:val="32"/>
          <w:rtl/>
        </w:rPr>
        <w:t xml:space="preserve"> </w:t>
      </w:r>
      <w:r w:rsidRPr="00AA3948">
        <w:rPr>
          <w:rFonts w:cs="TAHER" w:hint="cs"/>
          <w:sz w:val="32"/>
          <w:szCs w:val="32"/>
          <w:rtl/>
        </w:rPr>
        <w:t>الجزائر،</w:t>
      </w:r>
      <w:r w:rsidRPr="00AA3948">
        <w:rPr>
          <w:rFonts w:cs="TAHER"/>
          <w:sz w:val="32"/>
          <w:szCs w:val="32"/>
          <w:rtl/>
        </w:rPr>
        <w:t xml:space="preserve"> </w:t>
      </w:r>
      <w:r w:rsidRPr="00AA3948">
        <w:rPr>
          <w:rFonts w:cs="TAHER" w:hint="cs"/>
          <w:sz w:val="32"/>
          <w:szCs w:val="32"/>
          <w:rtl/>
        </w:rPr>
        <w:t>وفي</w:t>
      </w:r>
      <w:r w:rsidRPr="00AA3948">
        <w:rPr>
          <w:rFonts w:cs="TAHER"/>
          <w:sz w:val="32"/>
          <w:szCs w:val="32"/>
          <w:rtl/>
        </w:rPr>
        <w:t xml:space="preserve"> </w:t>
      </w:r>
      <w:r w:rsidRPr="00AA3948">
        <w:rPr>
          <w:rFonts w:cs="TAHER" w:hint="cs"/>
          <w:sz w:val="32"/>
          <w:szCs w:val="32"/>
          <w:rtl/>
        </w:rPr>
        <w:t>العراق،</w:t>
      </w:r>
      <w:r w:rsidRPr="00AA3948">
        <w:rPr>
          <w:rFonts w:cs="TAHER"/>
          <w:sz w:val="32"/>
          <w:szCs w:val="32"/>
          <w:rtl/>
        </w:rPr>
        <w:t xml:space="preserve"> </w:t>
      </w:r>
      <w:r w:rsidRPr="00AA3948">
        <w:rPr>
          <w:rFonts w:cs="TAHER" w:hint="cs"/>
          <w:sz w:val="32"/>
          <w:szCs w:val="32"/>
          <w:rtl/>
        </w:rPr>
        <w:t>و</w:t>
      </w:r>
      <w:r w:rsidR="0099775B">
        <w:rPr>
          <w:rFonts w:cs="TAHER" w:hint="cs"/>
          <w:sz w:val="32"/>
          <w:szCs w:val="32"/>
          <w:rtl/>
        </w:rPr>
        <w:t>أ</w:t>
      </w:r>
      <w:r w:rsidRPr="00AA3948">
        <w:rPr>
          <w:rFonts w:cs="TAHER" w:hint="cs"/>
          <w:sz w:val="32"/>
          <w:szCs w:val="32"/>
          <w:rtl/>
        </w:rPr>
        <w:t>ندنوسيا،</w:t>
      </w:r>
      <w:r w:rsidRPr="00AA3948">
        <w:rPr>
          <w:rFonts w:cs="TAHER"/>
          <w:sz w:val="32"/>
          <w:szCs w:val="32"/>
          <w:rtl/>
        </w:rPr>
        <w:t xml:space="preserve"> </w:t>
      </w:r>
      <w:r w:rsidRPr="00AA3948">
        <w:rPr>
          <w:rFonts w:cs="TAHER" w:hint="cs"/>
          <w:sz w:val="32"/>
          <w:szCs w:val="32"/>
          <w:rtl/>
        </w:rPr>
        <w:t>والفلبين،</w:t>
      </w:r>
      <w:r w:rsidRPr="00AA3948">
        <w:rPr>
          <w:rFonts w:cs="TAHER"/>
          <w:sz w:val="32"/>
          <w:szCs w:val="32"/>
          <w:rtl/>
        </w:rPr>
        <w:t xml:space="preserve"> </w:t>
      </w:r>
      <w:r w:rsidRPr="00AA3948">
        <w:rPr>
          <w:rFonts w:cs="TAHER" w:hint="cs"/>
          <w:sz w:val="32"/>
          <w:szCs w:val="32"/>
          <w:rtl/>
        </w:rPr>
        <w:t>حتى</w:t>
      </w:r>
      <w:r w:rsidRPr="00AA3948">
        <w:rPr>
          <w:rFonts w:cs="TAHER"/>
          <w:sz w:val="32"/>
          <w:szCs w:val="32"/>
          <w:rtl/>
        </w:rPr>
        <w:t xml:space="preserve"> </w:t>
      </w:r>
      <w:r w:rsidRPr="00AA3948">
        <w:rPr>
          <w:rFonts w:cs="TAHER" w:hint="cs"/>
          <w:sz w:val="32"/>
          <w:szCs w:val="32"/>
          <w:rtl/>
        </w:rPr>
        <w:t>أصبح</w:t>
      </w:r>
      <w:r w:rsidRPr="00AA3948">
        <w:rPr>
          <w:rFonts w:cs="TAHER"/>
          <w:sz w:val="32"/>
          <w:szCs w:val="32"/>
          <w:rtl/>
        </w:rPr>
        <w:t xml:space="preserve"> </w:t>
      </w:r>
      <w:r w:rsidRPr="00AA3948">
        <w:rPr>
          <w:rFonts w:cs="TAHER" w:hint="cs"/>
          <w:sz w:val="32"/>
          <w:szCs w:val="32"/>
          <w:rtl/>
        </w:rPr>
        <w:t>للإسلام</w:t>
      </w:r>
      <w:r w:rsidRPr="00AA3948">
        <w:rPr>
          <w:rFonts w:cs="TAHER"/>
          <w:sz w:val="32"/>
          <w:szCs w:val="32"/>
          <w:rtl/>
        </w:rPr>
        <w:t xml:space="preserve"> </w:t>
      </w:r>
      <w:r w:rsidRPr="00AA3948">
        <w:rPr>
          <w:rFonts w:cs="TAHER" w:hint="cs"/>
          <w:sz w:val="32"/>
          <w:szCs w:val="32"/>
          <w:rtl/>
        </w:rPr>
        <w:t>السياسي</w:t>
      </w:r>
      <w:r w:rsidRPr="00AA3948">
        <w:rPr>
          <w:rFonts w:cs="TAHER"/>
          <w:sz w:val="32"/>
          <w:szCs w:val="32"/>
          <w:rtl/>
        </w:rPr>
        <w:t xml:space="preserve"> </w:t>
      </w:r>
      <w:r w:rsidRPr="00AA3948">
        <w:rPr>
          <w:rFonts w:cs="TAHER" w:hint="cs"/>
          <w:sz w:val="32"/>
          <w:szCs w:val="32"/>
          <w:rtl/>
        </w:rPr>
        <w:t>حضوراً</w:t>
      </w:r>
      <w:r w:rsidRPr="00AA3948">
        <w:rPr>
          <w:rFonts w:cs="TAHER"/>
          <w:sz w:val="32"/>
          <w:szCs w:val="32"/>
          <w:rtl/>
        </w:rPr>
        <w:t xml:space="preserve"> </w:t>
      </w:r>
      <w:r w:rsidRPr="00AA3948">
        <w:rPr>
          <w:rFonts w:cs="TAHER" w:hint="cs"/>
          <w:sz w:val="32"/>
          <w:szCs w:val="32"/>
          <w:rtl/>
        </w:rPr>
        <w:t>فاعلاً</w:t>
      </w:r>
      <w:r w:rsidRPr="00AA3948">
        <w:rPr>
          <w:rFonts w:cs="TAHER"/>
          <w:sz w:val="32"/>
          <w:szCs w:val="32"/>
          <w:rtl/>
        </w:rPr>
        <w:t xml:space="preserve"> </w:t>
      </w:r>
      <w:r w:rsidRPr="00AA3948">
        <w:rPr>
          <w:rFonts w:cs="TAHER" w:hint="cs"/>
          <w:sz w:val="32"/>
          <w:szCs w:val="32"/>
          <w:rtl/>
        </w:rPr>
        <w:t>يحسب</w:t>
      </w:r>
      <w:r w:rsidRPr="00AA3948">
        <w:rPr>
          <w:rFonts w:cs="TAHER"/>
          <w:sz w:val="32"/>
          <w:szCs w:val="32"/>
          <w:rtl/>
        </w:rPr>
        <w:t xml:space="preserve"> </w:t>
      </w:r>
      <w:r w:rsidRPr="00AA3948">
        <w:rPr>
          <w:rFonts w:cs="TAHER" w:hint="cs"/>
          <w:sz w:val="32"/>
          <w:szCs w:val="32"/>
          <w:rtl/>
        </w:rPr>
        <w:t>له</w:t>
      </w:r>
      <w:r w:rsidRPr="00AA3948">
        <w:rPr>
          <w:rFonts w:cs="TAHER"/>
          <w:sz w:val="32"/>
          <w:szCs w:val="32"/>
          <w:rtl/>
        </w:rPr>
        <w:t xml:space="preserve"> </w:t>
      </w:r>
      <w:r w:rsidRPr="00AA3948">
        <w:rPr>
          <w:rFonts w:cs="TAHER" w:hint="cs"/>
          <w:sz w:val="32"/>
          <w:szCs w:val="32"/>
          <w:rtl/>
        </w:rPr>
        <w:t>الحساب</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المعادلات</w:t>
      </w:r>
      <w:r w:rsidRPr="00AA3948">
        <w:rPr>
          <w:rFonts w:cs="TAHER"/>
          <w:sz w:val="32"/>
          <w:szCs w:val="32"/>
          <w:rtl/>
        </w:rPr>
        <w:t xml:space="preserve"> </w:t>
      </w:r>
      <w:r w:rsidRPr="00AA3948">
        <w:rPr>
          <w:rFonts w:cs="TAHER" w:hint="cs"/>
          <w:sz w:val="32"/>
          <w:szCs w:val="32"/>
          <w:rtl/>
        </w:rPr>
        <w:t>الدولية</w:t>
      </w:r>
      <w:r w:rsidRPr="00AA3948">
        <w:rPr>
          <w:rFonts w:cs="TAHER"/>
          <w:sz w:val="32"/>
          <w:szCs w:val="32"/>
          <w:rtl/>
        </w:rPr>
        <w:t xml:space="preserve"> </w:t>
      </w:r>
      <w:r w:rsidRPr="00AA3948">
        <w:rPr>
          <w:rFonts w:cs="TAHER" w:hint="cs"/>
          <w:sz w:val="32"/>
          <w:szCs w:val="32"/>
          <w:rtl/>
        </w:rPr>
        <w:t>والإقليمية</w:t>
      </w:r>
      <w:r w:rsidRPr="00AA3948">
        <w:rPr>
          <w:rFonts w:cs="TAHER"/>
          <w:sz w:val="32"/>
          <w:szCs w:val="32"/>
          <w:rtl/>
        </w:rPr>
        <w:t xml:space="preserve"> </w:t>
      </w:r>
      <w:r w:rsidRPr="00AA3948">
        <w:rPr>
          <w:rFonts w:cs="TAHER" w:hint="cs"/>
          <w:sz w:val="32"/>
          <w:szCs w:val="32"/>
          <w:rtl/>
        </w:rPr>
        <w:t>والمحلية</w:t>
      </w:r>
      <w:r w:rsidR="0099775B">
        <w:rPr>
          <w:rFonts w:cs="TAHER" w:hint="cs"/>
          <w:sz w:val="32"/>
          <w:szCs w:val="32"/>
          <w:rtl/>
        </w:rPr>
        <w:t>.</w:t>
      </w:r>
    </w:p>
    <w:p w:rsidR="00824A24" w:rsidRPr="00AA3948" w:rsidRDefault="00824A24" w:rsidP="00824A24">
      <w:pPr>
        <w:bidi/>
        <w:spacing w:after="0" w:line="240" w:lineRule="atLeast"/>
        <w:ind w:firstLine="567"/>
        <w:jc w:val="both"/>
        <w:rPr>
          <w:rFonts w:cs="TAHER"/>
          <w:sz w:val="32"/>
          <w:szCs w:val="32"/>
        </w:rPr>
      </w:pPr>
    </w:p>
    <w:p w:rsidR="00824A24" w:rsidRPr="00AA3948" w:rsidRDefault="00824A24" w:rsidP="005C74EF">
      <w:pPr>
        <w:bidi/>
        <w:spacing w:after="0" w:line="240" w:lineRule="atLeast"/>
        <w:ind w:firstLine="567"/>
        <w:jc w:val="both"/>
        <w:rPr>
          <w:rFonts w:cs="TAHER"/>
          <w:sz w:val="32"/>
          <w:szCs w:val="32"/>
        </w:rPr>
      </w:pPr>
      <w:r w:rsidRPr="00AA3948">
        <w:rPr>
          <w:rFonts w:cs="TAHER" w:hint="cs"/>
          <w:sz w:val="32"/>
          <w:szCs w:val="32"/>
          <w:rtl/>
        </w:rPr>
        <w:t>وثم</w:t>
      </w:r>
      <w:r w:rsidRPr="00AA3948">
        <w:rPr>
          <w:rFonts w:cs="TAHER"/>
          <w:sz w:val="32"/>
          <w:szCs w:val="32"/>
          <w:rtl/>
        </w:rPr>
        <w:t xml:space="preserve"> </w:t>
      </w:r>
      <w:r w:rsidRPr="00AA3948">
        <w:rPr>
          <w:rFonts w:cs="TAHER" w:hint="cs"/>
          <w:sz w:val="32"/>
          <w:szCs w:val="32"/>
          <w:rtl/>
        </w:rPr>
        <w:t>يبرهن</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الخميني</w:t>
      </w:r>
      <w:r w:rsidRPr="00AA3948">
        <w:rPr>
          <w:rFonts w:cs="TAHER"/>
          <w:sz w:val="32"/>
          <w:szCs w:val="32"/>
          <w:rtl/>
        </w:rPr>
        <w:t xml:space="preserve"> </w:t>
      </w:r>
      <w:r w:rsidR="005C74EF" w:rsidRPr="00AA3948">
        <w:rPr>
          <w:rFonts w:cs="TAHER" w:hint="cs"/>
          <w:sz w:val="32"/>
          <w:szCs w:val="32"/>
          <w:rtl/>
        </w:rPr>
        <w:t>بإطلاقه</w:t>
      </w:r>
      <w:r w:rsidRPr="00AA3948">
        <w:rPr>
          <w:rFonts w:cs="TAHER"/>
          <w:sz w:val="32"/>
          <w:szCs w:val="32"/>
          <w:rtl/>
        </w:rPr>
        <w:t xml:space="preserve"> </w:t>
      </w:r>
      <w:r w:rsidRPr="00AA3948">
        <w:rPr>
          <w:rFonts w:cs="TAHER" w:hint="cs"/>
          <w:sz w:val="32"/>
          <w:szCs w:val="32"/>
          <w:rtl/>
        </w:rPr>
        <w:t>للإسلام</w:t>
      </w:r>
      <w:r w:rsidRPr="00AA3948">
        <w:rPr>
          <w:rFonts w:cs="TAHER"/>
          <w:sz w:val="32"/>
          <w:szCs w:val="32"/>
          <w:rtl/>
        </w:rPr>
        <w:t xml:space="preserve"> </w:t>
      </w:r>
      <w:r w:rsidRPr="00AA3948">
        <w:rPr>
          <w:rFonts w:cs="TAHER" w:hint="cs"/>
          <w:sz w:val="32"/>
          <w:szCs w:val="32"/>
          <w:rtl/>
        </w:rPr>
        <w:t>المحمدي</w:t>
      </w:r>
      <w:r w:rsidRPr="00AA3948">
        <w:rPr>
          <w:rFonts w:cs="TAHER"/>
          <w:sz w:val="32"/>
          <w:szCs w:val="32"/>
          <w:rtl/>
        </w:rPr>
        <w:t xml:space="preserve"> </w:t>
      </w:r>
      <w:r w:rsidRPr="00AA3948">
        <w:rPr>
          <w:rFonts w:cs="TAHER" w:hint="cs"/>
          <w:sz w:val="32"/>
          <w:szCs w:val="32"/>
          <w:rtl/>
        </w:rPr>
        <w:t>الأصيل</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قطعه</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قدرته</w:t>
      </w:r>
      <w:r w:rsidRPr="00AA3948">
        <w:rPr>
          <w:rFonts w:cs="TAHER"/>
          <w:sz w:val="32"/>
          <w:szCs w:val="32"/>
          <w:rtl/>
        </w:rPr>
        <w:t xml:space="preserve"> </w:t>
      </w:r>
      <w:r w:rsidRPr="00AA3948">
        <w:rPr>
          <w:rFonts w:cs="TAHER" w:hint="cs"/>
          <w:sz w:val="32"/>
          <w:szCs w:val="32"/>
          <w:rtl/>
        </w:rPr>
        <w:t>القيادية</w:t>
      </w:r>
      <w:r w:rsidRPr="00AA3948">
        <w:rPr>
          <w:rFonts w:cs="TAHER"/>
          <w:sz w:val="32"/>
          <w:szCs w:val="32"/>
          <w:rtl/>
        </w:rPr>
        <w:t xml:space="preserve"> </w:t>
      </w:r>
      <w:r w:rsidRPr="00AA3948">
        <w:rPr>
          <w:rFonts w:cs="TAHER" w:hint="cs"/>
          <w:sz w:val="32"/>
          <w:szCs w:val="32"/>
          <w:rtl/>
        </w:rPr>
        <w:t>الفائقة</w:t>
      </w:r>
      <w:r w:rsidRPr="00AA3948">
        <w:rPr>
          <w:rFonts w:cs="TAHER"/>
          <w:sz w:val="32"/>
          <w:szCs w:val="32"/>
          <w:rtl/>
        </w:rPr>
        <w:t xml:space="preserve"> </w:t>
      </w:r>
      <w:r w:rsidRPr="00AA3948">
        <w:rPr>
          <w:rFonts w:cs="TAHER" w:hint="cs"/>
          <w:sz w:val="32"/>
          <w:szCs w:val="32"/>
          <w:rtl/>
        </w:rPr>
        <w:t>وأهلية</w:t>
      </w:r>
      <w:r w:rsidRPr="00AA3948">
        <w:rPr>
          <w:rFonts w:cs="TAHER"/>
          <w:sz w:val="32"/>
          <w:szCs w:val="32"/>
          <w:rtl/>
        </w:rPr>
        <w:t xml:space="preserve"> </w:t>
      </w:r>
      <w:r w:rsidRPr="00AA3948">
        <w:rPr>
          <w:rFonts w:cs="TAHER" w:hint="cs"/>
          <w:sz w:val="32"/>
          <w:szCs w:val="32"/>
          <w:rtl/>
        </w:rPr>
        <w:t>الشعب</w:t>
      </w:r>
      <w:r w:rsidRPr="00AA3948">
        <w:rPr>
          <w:rFonts w:cs="TAHER"/>
          <w:sz w:val="32"/>
          <w:szCs w:val="32"/>
          <w:rtl/>
        </w:rPr>
        <w:t xml:space="preserve"> </w:t>
      </w:r>
      <w:r w:rsidRPr="00AA3948">
        <w:rPr>
          <w:rFonts w:cs="TAHER" w:hint="cs"/>
          <w:sz w:val="32"/>
          <w:szCs w:val="32"/>
          <w:rtl/>
        </w:rPr>
        <w:t>الإيراني</w:t>
      </w:r>
      <w:r w:rsidRPr="00AA3948">
        <w:rPr>
          <w:rFonts w:cs="TAHER"/>
          <w:sz w:val="32"/>
          <w:szCs w:val="32"/>
          <w:rtl/>
        </w:rPr>
        <w:t xml:space="preserve"> </w:t>
      </w:r>
      <w:r w:rsidRPr="00AA3948">
        <w:rPr>
          <w:rFonts w:cs="TAHER" w:hint="cs"/>
          <w:sz w:val="32"/>
          <w:szCs w:val="32"/>
          <w:rtl/>
        </w:rPr>
        <w:t>المسلم</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الثورة</w:t>
      </w:r>
      <w:r w:rsidRPr="00AA3948">
        <w:rPr>
          <w:rFonts w:cs="TAHER"/>
          <w:sz w:val="32"/>
          <w:szCs w:val="32"/>
          <w:rtl/>
        </w:rPr>
        <w:t xml:space="preserve"> </w:t>
      </w:r>
      <w:r w:rsidRPr="00AA3948">
        <w:rPr>
          <w:rFonts w:cs="TAHER" w:hint="cs"/>
          <w:sz w:val="32"/>
          <w:szCs w:val="32"/>
          <w:rtl/>
        </w:rPr>
        <w:t>فحسب،</w:t>
      </w:r>
      <w:r w:rsidRPr="00AA3948">
        <w:rPr>
          <w:rFonts w:cs="TAHER"/>
          <w:sz w:val="32"/>
          <w:szCs w:val="32"/>
          <w:rtl/>
        </w:rPr>
        <w:t xml:space="preserve"> </w:t>
      </w:r>
      <w:r w:rsidRPr="00AA3948">
        <w:rPr>
          <w:rFonts w:cs="TAHER" w:hint="cs"/>
          <w:sz w:val="32"/>
          <w:szCs w:val="32"/>
          <w:rtl/>
        </w:rPr>
        <w:t>بل</w:t>
      </w:r>
      <w:r w:rsidRPr="00AA3948">
        <w:rPr>
          <w:rFonts w:cs="TAHER"/>
          <w:sz w:val="32"/>
          <w:szCs w:val="32"/>
          <w:rtl/>
        </w:rPr>
        <w:t xml:space="preserve"> </w:t>
      </w:r>
      <w:r w:rsidRPr="00AA3948">
        <w:rPr>
          <w:rFonts w:cs="TAHER" w:hint="cs"/>
          <w:sz w:val="32"/>
          <w:szCs w:val="32"/>
          <w:rtl/>
        </w:rPr>
        <w:t>برهن</w:t>
      </w:r>
      <w:r w:rsidRPr="00AA3948">
        <w:rPr>
          <w:rFonts w:cs="TAHER"/>
          <w:sz w:val="32"/>
          <w:szCs w:val="32"/>
          <w:rtl/>
        </w:rPr>
        <w:t xml:space="preserve"> </w:t>
      </w:r>
      <w:r w:rsidRPr="00AA3948">
        <w:rPr>
          <w:rFonts w:cs="TAHER" w:hint="cs"/>
          <w:sz w:val="32"/>
          <w:szCs w:val="32"/>
          <w:rtl/>
        </w:rPr>
        <w:t>أيضاً</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قدرة</w:t>
      </w:r>
      <w:r w:rsidRPr="00AA3948">
        <w:rPr>
          <w:rFonts w:cs="TAHER"/>
          <w:sz w:val="32"/>
          <w:szCs w:val="32"/>
          <w:rtl/>
        </w:rPr>
        <w:t xml:space="preserve"> </w:t>
      </w:r>
      <w:r w:rsidRPr="00AA3948">
        <w:rPr>
          <w:rFonts w:cs="TAHER" w:hint="cs"/>
          <w:sz w:val="32"/>
          <w:szCs w:val="32"/>
          <w:rtl/>
        </w:rPr>
        <w:t>الإسلام</w:t>
      </w:r>
      <w:r w:rsidRPr="00AA3948">
        <w:rPr>
          <w:rFonts w:cs="TAHER"/>
          <w:sz w:val="32"/>
          <w:szCs w:val="32"/>
          <w:rtl/>
        </w:rPr>
        <w:t xml:space="preserve"> </w:t>
      </w:r>
      <w:r w:rsidRPr="00AA3948">
        <w:rPr>
          <w:rFonts w:cs="TAHER" w:hint="cs"/>
          <w:sz w:val="32"/>
          <w:szCs w:val="32"/>
          <w:rtl/>
        </w:rPr>
        <w:t>الاستنهاضية</w:t>
      </w:r>
      <w:r w:rsidRPr="00AA3948">
        <w:rPr>
          <w:rFonts w:cs="TAHER"/>
          <w:sz w:val="32"/>
          <w:szCs w:val="32"/>
          <w:rtl/>
        </w:rPr>
        <w:t xml:space="preserve"> </w:t>
      </w:r>
      <w:r w:rsidRPr="00AA3948">
        <w:rPr>
          <w:rFonts w:cs="TAHER" w:hint="cs"/>
          <w:sz w:val="32"/>
          <w:szCs w:val="32"/>
          <w:rtl/>
        </w:rPr>
        <w:t>وفعاليته</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إحياء</w:t>
      </w:r>
      <w:r w:rsidRPr="00AA3948">
        <w:rPr>
          <w:rFonts w:cs="TAHER"/>
          <w:sz w:val="32"/>
          <w:szCs w:val="32"/>
          <w:rtl/>
        </w:rPr>
        <w:t xml:space="preserve"> </w:t>
      </w:r>
      <w:r w:rsidRPr="00AA3948">
        <w:rPr>
          <w:rFonts w:cs="TAHER" w:hint="cs"/>
          <w:sz w:val="32"/>
          <w:szCs w:val="32"/>
          <w:rtl/>
        </w:rPr>
        <w:t>الممانعة</w:t>
      </w:r>
      <w:r w:rsidRPr="00AA3948">
        <w:rPr>
          <w:rFonts w:cs="TAHER"/>
          <w:sz w:val="32"/>
          <w:szCs w:val="32"/>
          <w:rtl/>
        </w:rPr>
        <w:t xml:space="preserve"> </w:t>
      </w:r>
      <w:r w:rsidRPr="00AA3948">
        <w:rPr>
          <w:rFonts w:cs="TAHER" w:hint="cs"/>
          <w:sz w:val="32"/>
          <w:szCs w:val="32"/>
          <w:rtl/>
        </w:rPr>
        <w:t>والمقاومة</w:t>
      </w:r>
      <w:r w:rsidRPr="00AA3948">
        <w:rPr>
          <w:rFonts w:cs="TAHER"/>
          <w:sz w:val="32"/>
          <w:szCs w:val="32"/>
          <w:rtl/>
        </w:rPr>
        <w:t xml:space="preserve"> </w:t>
      </w:r>
      <w:r w:rsidRPr="00AA3948">
        <w:rPr>
          <w:rFonts w:cs="TAHER" w:hint="cs"/>
          <w:sz w:val="32"/>
          <w:szCs w:val="32"/>
          <w:rtl/>
        </w:rPr>
        <w:t>للظلم</w:t>
      </w:r>
      <w:r w:rsidRPr="00AA3948">
        <w:rPr>
          <w:rFonts w:cs="TAHER"/>
          <w:sz w:val="32"/>
          <w:szCs w:val="32"/>
          <w:rtl/>
        </w:rPr>
        <w:t xml:space="preserve"> </w:t>
      </w:r>
      <w:r w:rsidRPr="00AA3948">
        <w:rPr>
          <w:rFonts w:cs="TAHER" w:hint="cs"/>
          <w:sz w:val="32"/>
          <w:szCs w:val="32"/>
          <w:rtl/>
        </w:rPr>
        <w:t>والجور</w:t>
      </w:r>
      <w:r w:rsidRPr="00AA3948">
        <w:rPr>
          <w:rFonts w:cs="TAHER"/>
          <w:sz w:val="32"/>
          <w:szCs w:val="32"/>
          <w:rtl/>
        </w:rPr>
        <w:t xml:space="preserve"> </w:t>
      </w:r>
      <w:r w:rsidRPr="00AA3948">
        <w:rPr>
          <w:rFonts w:cs="TAHER" w:hint="cs"/>
          <w:sz w:val="32"/>
          <w:szCs w:val="32"/>
          <w:rtl/>
        </w:rPr>
        <w:t>عند</w:t>
      </w:r>
      <w:r w:rsidRPr="00AA3948">
        <w:rPr>
          <w:rFonts w:cs="TAHER"/>
          <w:sz w:val="32"/>
          <w:szCs w:val="32"/>
          <w:rtl/>
        </w:rPr>
        <w:t xml:space="preserve"> </w:t>
      </w:r>
      <w:r w:rsidRPr="00AA3948">
        <w:rPr>
          <w:rFonts w:cs="TAHER" w:hint="cs"/>
          <w:sz w:val="32"/>
          <w:szCs w:val="32"/>
          <w:rtl/>
        </w:rPr>
        <w:t>الشعوب</w:t>
      </w:r>
      <w:r w:rsidRPr="00AA3948">
        <w:rPr>
          <w:rFonts w:cs="TAHER"/>
          <w:sz w:val="32"/>
          <w:szCs w:val="32"/>
          <w:rtl/>
        </w:rPr>
        <w:t xml:space="preserve"> </w:t>
      </w:r>
      <w:r w:rsidRPr="00AA3948">
        <w:rPr>
          <w:rFonts w:cs="TAHER" w:hint="cs"/>
          <w:sz w:val="32"/>
          <w:szCs w:val="32"/>
          <w:rtl/>
        </w:rPr>
        <w:t>والأمم</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تؤمن</w:t>
      </w:r>
      <w:r w:rsidRPr="00AA3948">
        <w:rPr>
          <w:rFonts w:cs="TAHER"/>
          <w:sz w:val="32"/>
          <w:szCs w:val="32"/>
          <w:rtl/>
        </w:rPr>
        <w:t xml:space="preserve"> </w:t>
      </w:r>
      <w:r w:rsidRPr="00AA3948">
        <w:rPr>
          <w:rFonts w:cs="TAHER" w:hint="cs"/>
          <w:sz w:val="32"/>
          <w:szCs w:val="32"/>
          <w:rtl/>
        </w:rPr>
        <w:t>به،</w:t>
      </w:r>
      <w:r w:rsidRPr="00AA3948">
        <w:rPr>
          <w:rFonts w:cs="TAHER"/>
          <w:sz w:val="32"/>
          <w:szCs w:val="32"/>
          <w:rtl/>
        </w:rPr>
        <w:t xml:space="preserve"> </w:t>
      </w:r>
      <w:r w:rsidRPr="00AA3948">
        <w:rPr>
          <w:rFonts w:cs="TAHER" w:hint="cs"/>
          <w:sz w:val="32"/>
          <w:szCs w:val="32"/>
          <w:rtl/>
        </w:rPr>
        <w:t>وعن</w:t>
      </w:r>
      <w:r w:rsidRPr="00AA3948">
        <w:rPr>
          <w:rFonts w:cs="TAHER"/>
          <w:sz w:val="32"/>
          <w:szCs w:val="32"/>
          <w:rtl/>
        </w:rPr>
        <w:t xml:space="preserve"> </w:t>
      </w:r>
      <w:r w:rsidRPr="00AA3948">
        <w:rPr>
          <w:rFonts w:cs="TAHER" w:hint="cs"/>
          <w:sz w:val="32"/>
          <w:szCs w:val="32"/>
          <w:rtl/>
        </w:rPr>
        <w:t>صلاحية</w:t>
      </w:r>
      <w:r w:rsidRPr="00AA3948">
        <w:rPr>
          <w:rFonts w:cs="TAHER"/>
          <w:sz w:val="32"/>
          <w:szCs w:val="32"/>
          <w:rtl/>
        </w:rPr>
        <w:t xml:space="preserve"> </w:t>
      </w:r>
      <w:r w:rsidRPr="00AA3948">
        <w:rPr>
          <w:rFonts w:cs="TAHER" w:hint="cs"/>
          <w:sz w:val="32"/>
          <w:szCs w:val="32"/>
          <w:rtl/>
        </w:rPr>
        <w:t>الأمة</w:t>
      </w:r>
      <w:r w:rsidRPr="00AA3948">
        <w:rPr>
          <w:rFonts w:cs="TAHER"/>
          <w:sz w:val="32"/>
          <w:szCs w:val="32"/>
          <w:rtl/>
        </w:rPr>
        <w:t xml:space="preserve"> </w:t>
      </w:r>
      <w:r w:rsidRPr="00AA3948">
        <w:rPr>
          <w:rFonts w:cs="TAHER" w:hint="cs"/>
          <w:sz w:val="32"/>
          <w:szCs w:val="32"/>
          <w:rtl/>
        </w:rPr>
        <w:t>وأهليتها</w:t>
      </w:r>
      <w:r w:rsidRPr="00AA3948">
        <w:rPr>
          <w:rFonts w:cs="TAHER"/>
          <w:sz w:val="32"/>
          <w:szCs w:val="32"/>
          <w:rtl/>
        </w:rPr>
        <w:t xml:space="preserve"> </w:t>
      </w:r>
      <w:r w:rsidRPr="00AA3948">
        <w:rPr>
          <w:rFonts w:cs="TAHER" w:hint="cs"/>
          <w:sz w:val="32"/>
          <w:szCs w:val="32"/>
          <w:rtl/>
        </w:rPr>
        <w:t>للتمرد</w:t>
      </w:r>
      <w:r w:rsidRPr="00AA3948">
        <w:rPr>
          <w:rFonts w:cs="TAHER"/>
          <w:sz w:val="32"/>
          <w:szCs w:val="32"/>
          <w:rtl/>
        </w:rPr>
        <w:t xml:space="preserve"> </w:t>
      </w:r>
      <w:r w:rsidRPr="00AA3948">
        <w:rPr>
          <w:rFonts w:cs="TAHER" w:hint="cs"/>
          <w:sz w:val="32"/>
          <w:szCs w:val="32"/>
          <w:rtl/>
        </w:rPr>
        <w:t>والنهضة</w:t>
      </w:r>
      <w:r w:rsidRPr="00AA3948">
        <w:rPr>
          <w:rFonts w:cs="TAHER"/>
          <w:sz w:val="32"/>
          <w:szCs w:val="32"/>
          <w:rtl/>
        </w:rPr>
        <w:t xml:space="preserve"> </w:t>
      </w:r>
      <w:r w:rsidRPr="00AA3948">
        <w:rPr>
          <w:rFonts w:cs="TAHER" w:hint="cs"/>
          <w:sz w:val="32"/>
          <w:szCs w:val="32"/>
          <w:rtl/>
        </w:rPr>
        <w:t>إذ</w:t>
      </w:r>
      <w:r w:rsidRPr="00AA3948">
        <w:rPr>
          <w:rFonts w:cs="TAHER"/>
          <w:sz w:val="32"/>
          <w:szCs w:val="32"/>
          <w:rtl/>
        </w:rPr>
        <w:t xml:space="preserve"> </w:t>
      </w:r>
      <w:r w:rsidRPr="00AA3948">
        <w:rPr>
          <w:rFonts w:cs="TAHER" w:hint="cs"/>
          <w:sz w:val="32"/>
          <w:szCs w:val="32"/>
          <w:rtl/>
        </w:rPr>
        <w:t>وجد</w:t>
      </w:r>
      <w:r w:rsidRPr="00AA3948">
        <w:rPr>
          <w:rFonts w:cs="TAHER"/>
          <w:sz w:val="32"/>
          <w:szCs w:val="32"/>
          <w:rtl/>
        </w:rPr>
        <w:t xml:space="preserve"> </w:t>
      </w:r>
      <w:r w:rsidRPr="00AA3948">
        <w:rPr>
          <w:rFonts w:cs="TAHER" w:hint="cs"/>
          <w:sz w:val="32"/>
          <w:szCs w:val="32"/>
          <w:rtl/>
        </w:rPr>
        <w:t>المشروع</w:t>
      </w:r>
      <w:r w:rsidRPr="00AA3948">
        <w:rPr>
          <w:rFonts w:cs="TAHER"/>
          <w:sz w:val="32"/>
          <w:szCs w:val="32"/>
          <w:rtl/>
        </w:rPr>
        <w:t xml:space="preserve"> </w:t>
      </w:r>
      <w:r w:rsidRPr="00AA3948">
        <w:rPr>
          <w:rFonts w:cs="TAHER" w:hint="cs"/>
          <w:sz w:val="32"/>
          <w:szCs w:val="32"/>
          <w:rtl/>
        </w:rPr>
        <w:t>المؤهل</w:t>
      </w:r>
      <w:r w:rsidRPr="00AA3948">
        <w:rPr>
          <w:rFonts w:cs="TAHER"/>
          <w:sz w:val="32"/>
          <w:szCs w:val="32"/>
          <w:rtl/>
        </w:rPr>
        <w:t xml:space="preserve"> </w:t>
      </w:r>
      <w:r w:rsidRPr="00AA3948">
        <w:rPr>
          <w:rFonts w:cs="TAHER" w:hint="cs"/>
          <w:sz w:val="32"/>
          <w:szCs w:val="32"/>
          <w:rtl/>
        </w:rPr>
        <w:t>والقائد</w:t>
      </w:r>
      <w:r w:rsidRPr="00AA3948">
        <w:rPr>
          <w:rFonts w:cs="TAHER"/>
          <w:sz w:val="32"/>
          <w:szCs w:val="32"/>
          <w:rtl/>
        </w:rPr>
        <w:t xml:space="preserve"> </w:t>
      </w:r>
      <w:r w:rsidRPr="00AA3948">
        <w:rPr>
          <w:rFonts w:cs="TAHER" w:hint="cs"/>
          <w:sz w:val="32"/>
          <w:szCs w:val="32"/>
          <w:rtl/>
        </w:rPr>
        <w:t>البارع</w:t>
      </w:r>
      <w:r w:rsidR="005C74EF">
        <w:rPr>
          <w:rFonts w:cs="TAHER" w:hint="cs"/>
          <w:sz w:val="32"/>
          <w:szCs w:val="32"/>
          <w:rtl/>
        </w:rPr>
        <w:t>.</w:t>
      </w:r>
    </w:p>
    <w:p w:rsidR="00824A24" w:rsidRPr="00AA3948" w:rsidRDefault="00824A24" w:rsidP="005C74EF">
      <w:pPr>
        <w:bidi/>
        <w:spacing w:after="0" w:line="240" w:lineRule="atLeast"/>
        <w:ind w:firstLine="567"/>
        <w:jc w:val="both"/>
        <w:rPr>
          <w:rFonts w:cs="TAHER"/>
          <w:sz w:val="32"/>
          <w:szCs w:val="32"/>
        </w:rPr>
      </w:pPr>
      <w:r w:rsidRPr="00AA3948">
        <w:rPr>
          <w:rFonts w:cs="TAHER" w:hint="cs"/>
          <w:sz w:val="32"/>
          <w:szCs w:val="32"/>
          <w:rtl/>
        </w:rPr>
        <w:t>كما</w:t>
      </w:r>
      <w:r w:rsidRPr="00AA3948">
        <w:rPr>
          <w:rFonts w:cs="TAHER"/>
          <w:sz w:val="32"/>
          <w:szCs w:val="32"/>
          <w:rtl/>
        </w:rPr>
        <w:t xml:space="preserve"> </w:t>
      </w:r>
      <w:r w:rsidRPr="00AA3948">
        <w:rPr>
          <w:rFonts w:cs="TAHER" w:hint="cs"/>
          <w:sz w:val="32"/>
          <w:szCs w:val="32"/>
          <w:rtl/>
        </w:rPr>
        <w:t>انه</w:t>
      </w:r>
      <w:r w:rsidRPr="00AA3948">
        <w:rPr>
          <w:rFonts w:cs="TAHER"/>
          <w:sz w:val="32"/>
          <w:szCs w:val="32"/>
          <w:rtl/>
        </w:rPr>
        <w:t xml:space="preserve"> </w:t>
      </w:r>
      <w:r w:rsidRPr="00AA3948">
        <w:rPr>
          <w:rFonts w:cs="TAHER" w:hint="cs"/>
          <w:sz w:val="32"/>
          <w:szCs w:val="32"/>
          <w:rtl/>
        </w:rPr>
        <w:t>كشف</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ضخامة</w:t>
      </w:r>
      <w:r w:rsidRPr="00AA3948">
        <w:rPr>
          <w:rFonts w:cs="TAHER"/>
          <w:sz w:val="32"/>
          <w:szCs w:val="32"/>
          <w:rtl/>
        </w:rPr>
        <w:t xml:space="preserve"> </w:t>
      </w:r>
      <w:r w:rsidRPr="00AA3948">
        <w:rPr>
          <w:rFonts w:cs="TAHER" w:hint="cs"/>
          <w:sz w:val="32"/>
          <w:szCs w:val="32"/>
          <w:rtl/>
        </w:rPr>
        <w:t>الجناية</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يمارسها</w:t>
      </w:r>
      <w:r w:rsidRPr="00AA3948">
        <w:rPr>
          <w:rFonts w:cs="TAHER"/>
          <w:sz w:val="32"/>
          <w:szCs w:val="32"/>
          <w:rtl/>
        </w:rPr>
        <w:t xml:space="preserve"> </w:t>
      </w:r>
      <w:r w:rsidRPr="00AA3948">
        <w:rPr>
          <w:rFonts w:cs="TAHER" w:hint="cs"/>
          <w:sz w:val="32"/>
          <w:szCs w:val="32"/>
          <w:rtl/>
        </w:rPr>
        <w:t>كل</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ساهم</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حجز</w:t>
      </w:r>
      <w:r w:rsidRPr="00AA3948">
        <w:rPr>
          <w:rFonts w:cs="TAHER"/>
          <w:sz w:val="32"/>
          <w:szCs w:val="32"/>
          <w:rtl/>
        </w:rPr>
        <w:t xml:space="preserve"> </w:t>
      </w:r>
      <w:r w:rsidRPr="00AA3948">
        <w:rPr>
          <w:rFonts w:cs="TAHER" w:hint="cs"/>
          <w:sz w:val="32"/>
          <w:szCs w:val="32"/>
          <w:rtl/>
        </w:rPr>
        <w:t>هذا</w:t>
      </w:r>
      <w:r w:rsidRPr="00AA3948">
        <w:rPr>
          <w:rFonts w:cs="TAHER"/>
          <w:sz w:val="32"/>
          <w:szCs w:val="32"/>
          <w:rtl/>
        </w:rPr>
        <w:t xml:space="preserve"> </w:t>
      </w:r>
      <w:r w:rsidRPr="00AA3948">
        <w:rPr>
          <w:rFonts w:cs="TAHER" w:hint="cs"/>
          <w:sz w:val="32"/>
          <w:szCs w:val="32"/>
          <w:rtl/>
        </w:rPr>
        <w:t>الإسلام</w:t>
      </w:r>
      <w:r w:rsidRPr="00AA3948">
        <w:rPr>
          <w:rFonts w:cs="TAHER"/>
          <w:sz w:val="32"/>
          <w:szCs w:val="32"/>
          <w:rtl/>
        </w:rPr>
        <w:t xml:space="preserve"> </w:t>
      </w:r>
      <w:r w:rsidRPr="00AA3948">
        <w:rPr>
          <w:rFonts w:cs="TAHER" w:hint="cs"/>
          <w:sz w:val="32"/>
          <w:szCs w:val="32"/>
          <w:rtl/>
        </w:rPr>
        <w:t>السياسي</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القمم</w:t>
      </w:r>
      <w:r w:rsidRPr="00AA3948">
        <w:rPr>
          <w:rFonts w:cs="TAHER"/>
          <w:sz w:val="32"/>
          <w:szCs w:val="32"/>
          <w:rtl/>
        </w:rPr>
        <w:t xml:space="preserve"> </w:t>
      </w:r>
      <w:r w:rsidRPr="00AA3948">
        <w:rPr>
          <w:rFonts w:cs="TAHER" w:hint="cs"/>
          <w:sz w:val="32"/>
          <w:szCs w:val="32"/>
          <w:rtl/>
        </w:rPr>
        <w:t>وجمّد</w:t>
      </w:r>
      <w:r w:rsidRPr="00AA3948">
        <w:rPr>
          <w:rFonts w:cs="TAHER"/>
          <w:sz w:val="32"/>
          <w:szCs w:val="32"/>
          <w:rtl/>
        </w:rPr>
        <w:t xml:space="preserve"> </w:t>
      </w:r>
      <w:r w:rsidRPr="00AA3948">
        <w:rPr>
          <w:rFonts w:cs="TAHER" w:hint="cs"/>
          <w:sz w:val="32"/>
          <w:szCs w:val="32"/>
          <w:rtl/>
        </w:rPr>
        <w:t>طاقاته</w:t>
      </w:r>
      <w:r w:rsidRPr="00AA3948">
        <w:rPr>
          <w:rFonts w:cs="TAHER"/>
          <w:sz w:val="32"/>
          <w:szCs w:val="32"/>
          <w:rtl/>
        </w:rPr>
        <w:t xml:space="preserve"> </w:t>
      </w:r>
      <w:r w:rsidRPr="00AA3948">
        <w:rPr>
          <w:rFonts w:cs="TAHER" w:hint="cs"/>
          <w:sz w:val="32"/>
          <w:szCs w:val="32"/>
          <w:rtl/>
        </w:rPr>
        <w:t>الهائلة،</w:t>
      </w:r>
      <w:r w:rsidRPr="00AA3948">
        <w:rPr>
          <w:rFonts w:cs="TAHER"/>
          <w:sz w:val="32"/>
          <w:szCs w:val="32"/>
          <w:rtl/>
        </w:rPr>
        <w:t xml:space="preserve"> </w:t>
      </w:r>
      <w:r w:rsidRPr="00AA3948">
        <w:rPr>
          <w:rFonts w:cs="TAHER" w:hint="cs"/>
          <w:sz w:val="32"/>
          <w:szCs w:val="32"/>
          <w:rtl/>
        </w:rPr>
        <w:t>والبنّاءة</w:t>
      </w:r>
      <w:r w:rsidRPr="00AA3948">
        <w:rPr>
          <w:rFonts w:cs="TAHER"/>
          <w:sz w:val="32"/>
          <w:szCs w:val="32"/>
          <w:rtl/>
        </w:rPr>
        <w:t xml:space="preserve"> </w:t>
      </w:r>
      <w:r w:rsidRPr="00AA3948">
        <w:rPr>
          <w:rFonts w:cs="TAHER" w:hint="cs"/>
          <w:sz w:val="32"/>
          <w:szCs w:val="32"/>
          <w:rtl/>
        </w:rPr>
        <w:t>وأبعدها</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مجال</w:t>
      </w:r>
      <w:r w:rsidRPr="00AA3948">
        <w:rPr>
          <w:rFonts w:cs="TAHER"/>
          <w:sz w:val="32"/>
          <w:szCs w:val="32"/>
          <w:rtl/>
        </w:rPr>
        <w:t xml:space="preserve"> </w:t>
      </w:r>
      <w:r w:rsidRPr="00AA3948">
        <w:rPr>
          <w:rFonts w:cs="TAHER" w:hint="cs"/>
          <w:sz w:val="32"/>
          <w:szCs w:val="32"/>
          <w:rtl/>
        </w:rPr>
        <w:t>البناء</w:t>
      </w:r>
      <w:r w:rsidRPr="00AA3948">
        <w:rPr>
          <w:rFonts w:cs="TAHER"/>
          <w:sz w:val="32"/>
          <w:szCs w:val="32"/>
          <w:rtl/>
        </w:rPr>
        <w:t xml:space="preserve"> </w:t>
      </w:r>
      <w:r w:rsidRPr="00AA3948">
        <w:rPr>
          <w:rFonts w:cs="TAHER" w:hint="cs"/>
          <w:sz w:val="32"/>
          <w:szCs w:val="32"/>
          <w:rtl/>
        </w:rPr>
        <w:t>الحضاري</w:t>
      </w:r>
      <w:r w:rsidRPr="00AA3948">
        <w:rPr>
          <w:rFonts w:cs="TAHER"/>
          <w:sz w:val="32"/>
          <w:szCs w:val="32"/>
          <w:rtl/>
        </w:rPr>
        <w:t xml:space="preserve"> </w:t>
      </w:r>
      <w:r w:rsidRPr="00AA3948">
        <w:rPr>
          <w:rFonts w:cs="TAHER" w:hint="cs"/>
          <w:sz w:val="32"/>
          <w:szCs w:val="32"/>
          <w:rtl/>
        </w:rPr>
        <w:t>لهذه</w:t>
      </w:r>
      <w:r w:rsidRPr="00AA3948">
        <w:rPr>
          <w:rFonts w:cs="TAHER"/>
          <w:sz w:val="32"/>
          <w:szCs w:val="32"/>
          <w:rtl/>
        </w:rPr>
        <w:t xml:space="preserve"> </w:t>
      </w:r>
      <w:r w:rsidRPr="00AA3948">
        <w:rPr>
          <w:rFonts w:cs="TAHER" w:hint="cs"/>
          <w:sz w:val="32"/>
          <w:szCs w:val="32"/>
          <w:rtl/>
        </w:rPr>
        <w:t>الأمة</w:t>
      </w:r>
      <w:r w:rsidRPr="00AA3948">
        <w:rPr>
          <w:rFonts w:cs="TAHER"/>
          <w:sz w:val="32"/>
          <w:szCs w:val="32"/>
          <w:rtl/>
        </w:rPr>
        <w:t xml:space="preserve"> </w:t>
      </w:r>
      <w:r w:rsidRPr="00AA3948">
        <w:rPr>
          <w:rFonts w:cs="TAHER" w:hint="cs"/>
          <w:sz w:val="32"/>
          <w:szCs w:val="32"/>
          <w:rtl/>
        </w:rPr>
        <w:t>وشعوبها،</w:t>
      </w:r>
      <w:r w:rsidRPr="00AA3948">
        <w:rPr>
          <w:rFonts w:cs="TAHER"/>
          <w:sz w:val="32"/>
          <w:szCs w:val="32"/>
          <w:rtl/>
        </w:rPr>
        <w:t xml:space="preserve"> </w:t>
      </w:r>
      <w:r w:rsidRPr="00AA3948">
        <w:rPr>
          <w:rFonts w:cs="TAHER" w:hint="cs"/>
          <w:sz w:val="32"/>
          <w:szCs w:val="32"/>
          <w:rtl/>
        </w:rPr>
        <w:t>كما</w:t>
      </w:r>
      <w:r w:rsidRPr="00AA3948">
        <w:rPr>
          <w:rFonts w:cs="TAHER"/>
          <w:sz w:val="32"/>
          <w:szCs w:val="32"/>
          <w:rtl/>
        </w:rPr>
        <w:t xml:space="preserve"> </w:t>
      </w:r>
      <w:r w:rsidRPr="00AA3948">
        <w:rPr>
          <w:rFonts w:cs="TAHER" w:hint="cs"/>
          <w:sz w:val="32"/>
          <w:szCs w:val="32"/>
          <w:rtl/>
        </w:rPr>
        <w:t>انه</w:t>
      </w:r>
      <w:r w:rsidRPr="00AA3948">
        <w:rPr>
          <w:rFonts w:cs="TAHER"/>
          <w:sz w:val="32"/>
          <w:szCs w:val="32"/>
          <w:rtl/>
        </w:rPr>
        <w:t xml:space="preserve"> </w:t>
      </w:r>
      <w:r w:rsidRPr="00AA3948">
        <w:rPr>
          <w:rFonts w:cs="TAHER" w:hint="cs"/>
          <w:sz w:val="32"/>
          <w:szCs w:val="32"/>
          <w:rtl/>
        </w:rPr>
        <w:t>عرّى</w:t>
      </w:r>
      <w:r w:rsidR="005C74EF">
        <w:rPr>
          <w:rFonts w:cs="TAHER" w:hint="cs"/>
          <w:sz w:val="32"/>
          <w:szCs w:val="32"/>
          <w:rtl/>
        </w:rPr>
        <w:t xml:space="preserve"> </w:t>
      </w:r>
      <w:r w:rsidRPr="00AA3948">
        <w:rPr>
          <w:rFonts w:cs="TAHER" w:hint="cs"/>
          <w:sz w:val="32"/>
          <w:szCs w:val="32"/>
          <w:rtl/>
        </w:rPr>
        <w:t>الكثير</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الأنظمة</w:t>
      </w:r>
      <w:r w:rsidRPr="00AA3948">
        <w:rPr>
          <w:rFonts w:cs="TAHER"/>
          <w:sz w:val="32"/>
          <w:szCs w:val="32"/>
          <w:rtl/>
        </w:rPr>
        <w:t xml:space="preserve"> </w:t>
      </w:r>
      <w:r w:rsidRPr="00AA3948">
        <w:rPr>
          <w:rFonts w:cs="TAHER" w:hint="cs"/>
          <w:sz w:val="32"/>
          <w:szCs w:val="32"/>
          <w:rtl/>
        </w:rPr>
        <w:t>التي</w:t>
      </w:r>
      <w:r w:rsidRPr="00AA3948">
        <w:rPr>
          <w:rFonts w:cs="TAHER"/>
          <w:sz w:val="32"/>
          <w:szCs w:val="32"/>
          <w:rtl/>
        </w:rPr>
        <w:t xml:space="preserve"> </w:t>
      </w:r>
      <w:r w:rsidRPr="00AA3948">
        <w:rPr>
          <w:rFonts w:cs="TAHER" w:hint="cs"/>
          <w:sz w:val="32"/>
          <w:szCs w:val="32"/>
          <w:rtl/>
        </w:rPr>
        <w:t>حملت</w:t>
      </w:r>
      <w:r w:rsidRPr="00AA3948">
        <w:rPr>
          <w:rFonts w:cs="TAHER"/>
          <w:sz w:val="32"/>
          <w:szCs w:val="32"/>
          <w:rtl/>
        </w:rPr>
        <w:t xml:space="preserve"> </w:t>
      </w:r>
      <w:r w:rsidRPr="00AA3948">
        <w:rPr>
          <w:rFonts w:cs="TAHER" w:hint="cs"/>
          <w:sz w:val="32"/>
          <w:szCs w:val="32"/>
          <w:rtl/>
        </w:rPr>
        <w:t>الإسلام</w:t>
      </w:r>
      <w:r w:rsidRPr="00AA3948">
        <w:rPr>
          <w:rFonts w:cs="TAHER"/>
          <w:sz w:val="32"/>
          <w:szCs w:val="32"/>
          <w:rtl/>
        </w:rPr>
        <w:t xml:space="preserve"> </w:t>
      </w:r>
      <w:r w:rsidRPr="00AA3948">
        <w:rPr>
          <w:rFonts w:cs="TAHER" w:hint="cs"/>
          <w:sz w:val="32"/>
          <w:szCs w:val="32"/>
          <w:rtl/>
        </w:rPr>
        <w:t>زوراً</w:t>
      </w:r>
      <w:r w:rsidRPr="00AA3948">
        <w:rPr>
          <w:rFonts w:cs="TAHER"/>
          <w:sz w:val="32"/>
          <w:szCs w:val="32"/>
          <w:rtl/>
        </w:rPr>
        <w:t xml:space="preserve"> </w:t>
      </w:r>
      <w:r w:rsidRPr="00AA3948">
        <w:rPr>
          <w:rFonts w:cs="TAHER" w:hint="cs"/>
          <w:sz w:val="32"/>
          <w:szCs w:val="32"/>
          <w:rtl/>
        </w:rPr>
        <w:t>فساهمت</w:t>
      </w:r>
      <w:r w:rsidRPr="00AA3948">
        <w:rPr>
          <w:rFonts w:cs="TAHER"/>
          <w:sz w:val="32"/>
          <w:szCs w:val="32"/>
          <w:rtl/>
        </w:rPr>
        <w:t xml:space="preserve"> </w:t>
      </w:r>
      <w:r w:rsidRPr="00AA3948">
        <w:rPr>
          <w:rFonts w:cs="TAHER" w:hint="cs"/>
          <w:sz w:val="32"/>
          <w:szCs w:val="32"/>
          <w:rtl/>
        </w:rPr>
        <w:lastRenderedPageBreak/>
        <w:t>بتشويه</w:t>
      </w:r>
      <w:r w:rsidRPr="00AA3948">
        <w:rPr>
          <w:rFonts w:cs="TAHER"/>
          <w:sz w:val="32"/>
          <w:szCs w:val="32"/>
          <w:rtl/>
        </w:rPr>
        <w:t xml:space="preserve"> </w:t>
      </w:r>
      <w:r w:rsidRPr="00AA3948">
        <w:rPr>
          <w:rFonts w:cs="TAHER" w:hint="cs"/>
          <w:sz w:val="32"/>
          <w:szCs w:val="32"/>
          <w:rtl/>
        </w:rPr>
        <w:t>صورته</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أذهان</w:t>
      </w:r>
      <w:r w:rsidRPr="00AA3948">
        <w:rPr>
          <w:rFonts w:cs="TAHER"/>
          <w:sz w:val="32"/>
          <w:szCs w:val="32"/>
          <w:rtl/>
        </w:rPr>
        <w:t xml:space="preserve"> </w:t>
      </w:r>
      <w:r w:rsidRPr="00AA3948">
        <w:rPr>
          <w:rFonts w:cs="TAHER" w:hint="cs"/>
          <w:sz w:val="32"/>
          <w:szCs w:val="32"/>
          <w:rtl/>
        </w:rPr>
        <w:t>الكثيرين</w:t>
      </w:r>
      <w:r w:rsidRPr="00AA3948">
        <w:rPr>
          <w:rFonts w:cs="TAHER"/>
          <w:sz w:val="32"/>
          <w:szCs w:val="32"/>
          <w:rtl/>
        </w:rPr>
        <w:t xml:space="preserve"> </w:t>
      </w:r>
      <w:r w:rsidRPr="00AA3948">
        <w:rPr>
          <w:rFonts w:cs="TAHER" w:hint="cs"/>
          <w:sz w:val="32"/>
          <w:szCs w:val="32"/>
          <w:rtl/>
        </w:rPr>
        <w:t>ممن</w:t>
      </w:r>
      <w:r w:rsidRPr="00AA3948">
        <w:rPr>
          <w:rFonts w:cs="TAHER"/>
          <w:sz w:val="32"/>
          <w:szCs w:val="32"/>
          <w:rtl/>
        </w:rPr>
        <w:t xml:space="preserve"> </w:t>
      </w:r>
      <w:r w:rsidRPr="00AA3948">
        <w:rPr>
          <w:rFonts w:cs="TAHER" w:hint="cs"/>
          <w:sz w:val="32"/>
          <w:szCs w:val="32"/>
          <w:rtl/>
        </w:rPr>
        <w:t>لم</w:t>
      </w:r>
      <w:r w:rsidRPr="00AA3948">
        <w:rPr>
          <w:rFonts w:cs="TAHER"/>
          <w:sz w:val="32"/>
          <w:szCs w:val="32"/>
          <w:rtl/>
        </w:rPr>
        <w:t xml:space="preserve"> </w:t>
      </w:r>
      <w:r w:rsidRPr="00AA3948">
        <w:rPr>
          <w:rFonts w:cs="TAHER" w:hint="cs"/>
          <w:sz w:val="32"/>
          <w:szCs w:val="32"/>
          <w:rtl/>
        </w:rPr>
        <w:t>يتعرفوا</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الإسلام</w:t>
      </w:r>
      <w:r w:rsidRPr="00AA3948">
        <w:rPr>
          <w:rFonts w:cs="TAHER"/>
          <w:sz w:val="32"/>
          <w:szCs w:val="32"/>
          <w:rtl/>
        </w:rPr>
        <w:t xml:space="preserve"> </w:t>
      </w:r>
      <w:r w:rsidRPr="00AA3948">
        <w:rPr>
          <w:rFonts w:cs="TAHER" w:hint="cs"/>
          <w:sz w:val="32"/>
          <w:szCs w:val="32"/>
          <w:rtl/>
        </w:rPr>
        <w:t>الأصيل</w:t>
      </w:r>
      <w:r w:rsidRPr="00AA3948">
        <w:rPr>
          <w:rFonts w:cs="TAHER"/>
          <w:sz w:val="32"/>
          <w:szCs w:val="32"/>
          <w:rtl/>
        </w:rPr>
        <w:t xml:space="preserve"> </w:t>
      </w:r>
      <w:r w:rsidRPr="00AA3948">
        <w:rPr>
          <w:rFonts w:cs="TAHER" w:hint="cs"/>
          <w:sz w:val="32"/>
          <w:szCs w:val="32"/>
          <w:rtl/>
        </w:rPr>
        <w:t>بعد</w:t>
      </w:r>
      <w:r w:rsidR="005C74EF">
        <w:rPr>
          <w:rFonts w:cs="TAHER" w:hint="cs"/>
          <w:sz w:val="32"/>
          <w:szCs w:val="32"/>
          <w:rtl/>
        </w:rPr>
        <w:t>.</w:t>
      </w:r>
    </w:p>
    <w:p w:rsidR="00824A24" w:rsidRPr="00AA3948" w:rsidRDefault="00824A24" w:rsidP="005C74EF">
      <w:pPr>
        <w:bidi/>
        <w:spacing w:after="0" w:line="240" w:lineRule="atLeast"/>
        <w:ind w:firstLine="567"/>
        <w:jc w:val="both"/>
        <w:rPr>
          <w:rFonts w:cs="TAHER"/>
          <w:sz w:val="32"/>
          <w:szCs w:val="32"/>
        </w:rPr>
      </w:pPr>
      <w:r w:rsidRPr="00AA3948">
        <w:rPr>
          <w:rFonts w:cs="TAHER" w:hint="cs"/>
          <w:sz w:val="32"/>
          <w:szCs w:val="32"/>
          <w:rtl/>
        </w:rPr>
        <w:t>لقد</w:t>
      </w:r>
      <w:r w:rsidRPr="00AA3948">
        <w:rPr>
          <w:rFonts w:cs="TAHER"/>
          <w:sz w:val="32"/>
          <w:szCs w:val="32"/>
          <w:rtl/>
        </w:rPr>
        <w:t xml:space="preserve"> </w:t>
      </w:r>
      <w:r w:rsidRPr="00AA3948">
        <w:rPr>
          <w:rFonts w:cs="TAHER" w:hint="cs"/>
          <w:sz w:val="32"/>
          <w:szCs w:val="32"/>
          <w:rtl/>
        </w:rPr>
        <w:t>ولد</w:t>
      </w:r>
      <w:r w:rsidRPr="00AA3948">
        <w:rPr>
          <w:rFonts w:cs="TAHER"/>
          <w:sz w:val="32"/>
          <w:szCs w:val="32"/>
          <w:rtl/>
        </w:rPr>
        <w:t xml:space="preserve"> </w:t>
      </w:r>
      <w:r w:rsidRPr="00AA3948">
        <w:rPr>
          <w:rFonts w:cs="TAHER" w:hint="cs"/>
          <w:sz w:val="32"/>
          <w:szCs w:val="32"/>
          <w:rtl/>
        </w:rPr>
        <w:t>الإسلام</w:t>
      </w:r>
      <w:r w:rsidRPr="00AA3948">
        <w:rPr>
          <w:rFonts w:cs="TAHER"/>
          <w:sz w:val="32"/>
          <w:szCs w:val="32"/>
          <w:rtl/>
        </w:rPr>
        <w:t xml:space="preserve"> </w:t>
      </w:r>
      <w:r w:rsidRPr="00AA3948">
        <w:rPr>
          <w:rFonts w:cs="TAHER" w:hint="cs"/>
          <w:sz w:val="32"/>
          <w:szCs w:val="32"/>
          <w:rtl/>
        </w:rPr>
        <w:t>ولادة</w:t>
      </w:r>
      <w:r w:rsidRPr="00AA3948">
        <w:rPr>
          <w:rFonts w:cs="TAHER"/>
          <w:sz w:val="32"/>
          <w:szCs w:val="32"/>
          <w:rtl/>
        </w:rPr>
        <w:t xml:space="preserve"> </w:t>
      </w:r>
      <w:r w:rsidRPr="00AA3948">
        <w:rPr>
          <w:rFonts w:cs="TAHER" w:hint="cs"/>
          <w:sz w:val="32"/>
          <w:szCs w:val="32"/>
          <w:rtl/>
        </w:rPr>
        <w:t>سياسية</w:t>
      </w:r>
      <w:r w:rsidRPr="00AA3948">
        <w:rPr>
          <w:rFonts w:cs="TAHER"/>
          <w:sz w:val="32"/>
          <w:szCs w:val="32"/>
          <w:rtl/>
        </w:rPr>
        <w:t xml:space="preserve"> </w:t>
      </w:r>
      <w:r w:rsidRPr="00AA3948">
        <w:rPr>
          <w:rFonts w:cs="TAHER" w:hint="cs"/>
          <w:sz w:val="32"/>
          <w:szCs w:val="32"/>
          <w:rtl/>
        </w:rPr>
        <w:t>جديدة</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إيقاع</w:t>
      </w:r>
      <w:r w:rsidRPr="00AA3948">
        <w:rPr>
          <w:rFonts w:cs="TAHER"/>
          <w:sz w:val="32"/>
          <w:szCs w:val="32"/>
          <w:rtl/>
        </w:rPr>
        <w:t xml:space="preserve"> </w:t>
      </w:r>
      <w:r w:rsidRPr="00AA3948">
        <w:rPr>
          <w:rFonts w:cs="TAHER" w:hint="cs"/>
          <w:sz w:val="32"/>
          <w:szCs w:val="32"/>
          <w:rtl/>
        </w:rPr>
        <w:t>هذه</w:t>
      </w:r>
      <w:r w:rsidRPr="00AA3948">
        <w:rPr>
          <w:rFonts w:cs="TAHER"/>
          <w:sz w:val="32"/>
          <w:szCs w:val="32"/>
          <w:rtl/>
        </w:rPr>
        <w:t xml:space="preserve"> </w:t>
      </w:r>
      <w:r w:rsidRPr="00AA3948">
        <w:rPr>
          <w:rFonts w:cs="TAHER" w:hint="cs"/>
          <w:sz w:val="32"/>
          <w:szCs w:val="32"/>
          <w:rtl/>
        </w:rPr>
        <w:t>النهضة</w:t>
      </w:r>
      <w:r w:rsidRPr="00AA3948">
        <w:rPr>
          <w:rFonts w:cs="TAHER"/>
          <w:sz w:val="32"/>
          <w:szCs w:val="32"/>
          <w:rtl/>
        </w:rPr>
        <w:t xml:space="preserve"> </w:t>
      </w:r>
      <w:r w:rsidRPr="00AA3948">
        <w:rPr>
          <w:rFonts w:cs="TAHER" w:hint="cs"/>
          <w:sz w:val="32"/>
          <w:szCs w:val="32"/>
          <w:rtl/>
        </w:rPr>
        <w:t>الخمينية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مطلع</w:t>
      </w:r>
      <w:r w:rsidRPr="00AA3948">
        <w:rPr>
          <w:rFonts w:cs="TAHER"/>
          <w:sz w:val="32"/>
          <w:szCs w:val="32"/>
          <w:rtl/>
        </w:rPr>
        <w:t xml:space="preserve"> </w:t>
      </w:r>
      <w:r w:rsidRPr="00AA3948">
        <w:rPr>
          <w:rFonts w:cs="TAHER" w:hint="cs"/>
          <w:sz w:val="32"/>
          <w:szCs w:val="32"/>
          <w:rtl/>
        </w:rPr>
        <w:t>الثمانينات،</w:t>
      </w:r>
      <w:r w:rsidRPr="00AA3948">
        <w:rPr>
          <w:rFonts w:cs="TAHER"/>
          <w:sz w:val="32"/>
          <w:szCs w:val="32"/>
          <w:rtl/>
        </w:rPr>
        <w:t xml:space="preserve"> </w:t>
      </w:r>
      <w:r w:rsidRPr="00AA3948">
        <w:rPr>
          <w:rFonts w:cs="TAHER" w:hint="cs"/>
          <w:sz w:val="32"/>
          <w:szCs w:val="32"/>
          <w:rtl/>
        </w:rPr>
        <w:t>واستطاع</w:t>
      </w:r>
      <w:r w:rsidRPr="00AA3948">
        <w:rPr>
          <w:rFonts w:cs="TAHER"/>
          <w:sz w:val="32"/>
          <w:szCs w:val="32"/>
          <w:rtl/>
        </w:rPr>
        <w:t xml:space="preserve"> </w:t>
      </w:r>
      <w:r w:rsidRPr="00AA3948">
        <w:rPr>
          <w:rFonts w:cs="TAHER" w:hint="cs"/>
          <w:sz w:val="32"/>
          <w:szCs w:val="32"/>
          <w:rtl/>
        </w:rPr>
        <w:t>لحد</w:t>
      </w:r>
      <w:r w:rsidRPr="00AA3948">
        <w:rPr>
          <w:rFonts w:cs="TAHER"/>
          <w:sz w:val="32"/>
          <w:szCs w:val="32"/>
          <w:rtl/>
        </w:rPr>
        <w:t xml:space="preserve"> </w:t>
      </w:r>
      <w:r w:rsidRPr="00AA3948">
        <w:rPr>
          <w:rFonts w:cs="TAHER" w:hint="cs"/>
          <w:sz w:val="32"/>
          <w:szCs w:val="32"/>
          <w:rtl/>
        </w:rPr>
        <w:t>الآن</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يواجه</w:t>
      </w:r>
      <w:r w:rsidRPr="00AA3948">
        <w:rPr>
          <w:rFonts w:cs="TAHER"/>
          <w:sz w:val="32"/>
          <w:szCs w:val="32"/>
          <w:rtl/>
        </w:rPr>
        <w:t xml:space="preserve"> </w:t>
      </w:r>
      <w:r w:rsidRPr="00AA3948">
        <w:rPr>
          <w:rFonts w:cs="TAHER" w:hint="cs"/>
          <w:sz w:val="32"/>
          <w:szCs w:val="32"/>
          <w:rtl/>
        </w:rPr>
        <w:t>الكثير</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محاولات</w:t>
      </w:r>
      <w:r w:rsidRPr="00AA3948">
        <w:rPr>
          <w:rFonts w:cs="TAHER"/>
          <w:sz w:val="32"/>
          <w:szCs w:val="32"/>
          <w:rtl/>
        </w:rPr>
        <w:t xml:space="preserve"> </w:t>
      </w:r>
      <w:r w:rsidRPr="00AA3948">
        <w:rPr>
          <w:rFonts w:cs="TAHER" w:hint="cs"/>
          <w:sz w:val="32"/>
          <w:szCs w:val="32"/>
          <w:rtl/>
        </w:rPr>
        <w:t>ضربه</w:t>
      </w:r>
      <w:r w:rsidRPr="00AA3948">
        <w:rPr>
          <w:rFonts w:cs="TAHER"/>
          <w:sz w:val="32"/>
          <w:szCs w:val="32"/>
          <w:rtl/>
        </w:rPr>
        <w:t xml:space="preserve"> </w:t>
      </w:r>
      <w:r w:rsidRPr="00AA3948">
        <w:rPr>
          <w:rFonts w:cs="TAHER" w:hint="cs"/>
          <w:sz w:val="32"/>
          <w:szCs w:val="32"/>
          <w:rtl/>
        </w:rPr>
        <w:t>وإقصائه،</w:t>
      </w:r>
      <w:r w:rsidRPr="00AA3948">
        <w:rPr>
          <w:rFonts w:cs="TAHER"/>
          <w:sz w:val="32"/>
          <w:szCs w:val="32"/>
          <w:rtl/>
        </w:rPr>
        <w:t xml:space="preserve"> </w:t>
      </w:r>
      <w:r w:rsidRPr="00AA3948">
        <w:rPr>
          <w:rFonts w:cs="TAHER" w:hint="cs"/>
          <w:sz w:val="32"/>
          <w:szCs w:val="32"/>
          <w:rtl/>
        </w:rPr>
        <w:t>وصمد</w:t>
      </w:r>
      <w:r w:rsidRPr="00AA3948">
        <w:rPr>
          <w:rFonts w:cs="TAHER"/>
          <w:sz w:val="32"/>
          <w:szCs w:val="32"/>
          <w:rtl/>
        </w:rPr>
        <w:t xml:space="preserve"> </w:t>
      </w:r>
      <w:r w:rsidRPr="00AA3948">
        <w:rPr>
          <w:rFonts w:cs="TAHER" w:hint="cs"/>
          <w:sz w:val="32"/>
          <w:szCs w:val="32"/>
          <w:rtl/>
        </w:rPr>
        <w:t>عبر</w:t>
      </w:r>
      <w:r w:rsidRPr="00AA3948">
        <w:rPr>
          <w:rFonts w:cs="TAHER"/>
          <w:sz w:val="32"/>
          <w:szCs w:val="32"/>
          <w:rtl/>
        </w:rPr>
        <w:t xml:space="preserve"> </w:t>
      </w:r>
      <w:r w:rsidRPr="00AA3948">
        <w:rPr>
          <w:rFonts w:cs="TAHER" w:hint="cs"/>
          <w:sz w:val="32"/>
          <w:szCs w:val="32"/>
          <w:rtl/>
        </w:rPr>
        <w:t>النظام</w:t>
      </w:r>
      <w:r w:rsidRPr="00AA3948">
        <w:rPr>
          <w:rFonts w:cs="TAHER"/>
          <w:sz w:val="32"/>
          <w:szCs w:val="32"/>
          <w:rtl/>
        </w:rPr>
        <w:t xml:space="preserve"> </w:t>
      </w:r>
      <w:r w:rsidRPr="00AA3948">
        <w:rPr>
          <w:rFonts w:cs="TAHER" w:hint="cs"/>
          <w:sz w:val="32"/>
          <w:szCs w:val="32"/>
          <w:rtl/>
        </w:rPr>
        <w:t>الجمهوري</w:t>
      </w:r>
      <w:r w:rsidRPr="00AA3948">
        <w:rPr>
          <w:rFonts w:cs="TAHER"/>
          <w:sz w:val="32"/>
          <w:szCs w:val="32"/>
          <w:rtl/>
        </w:rPr>
        <w:t xml:space="preserve"> </w:t>
      </w:r>
      <w:r w:rsidRPr="00AA3948">
        <w:rPr>
          <w:rFonts w:cs="TAHER" w:hint="cs"/>
          <w:sz w:val="32"/>
          <w:szCs w:val="32"/>
          <w:rtl/>
        </w:rPr>
        <w:t>المرتبط</w:t>
      </w:r>
      <w:r w:rsidRPr="00AA3948">
        <w:rPr>
          <w:rFonts w:cs="TAHER"/>
          <w:sz w:val="32"/>
          <w:szCs w:val="32"/>
          <w:rtl/>
        </w:rPr>
        <w:t xml:space="preserve"> </w:t>
      </w:r>
      <w:r w:rsidRPr="00AA3948">
        <w:rPr>
          <w:rFonts w:cs="TAHER" w:hint="cs"/>
          <w:sz w:val="32"/>
          <w:szCs w:val="32"/>
          <w:rtl/>
        </w:rPr>
        <w:t>بقيادة</w:t>
      </w:r>
      <w:r w:rsidRPr="00AA3948">
        <w:rPr>
          <w:rFonts w:cs="TAHER"/>
          <w:sz w:val="32"/>
          <w:szCs w:val="32"/>
          <w:rtl/>
        </w:rPr>
        <w:t xml:space="preserve"> </w:t>
      </w:r>
      <w:r w:rsidRPr="00AA3948">
        <w:rPr>
          <w:rFonts w:cs="TAHER" w:hint="cs"/>
          <w:sz w:val="32"/>
          <w:szCs w:val="32"/>
          <w:rtl/>
        </w:rPr>
        <w:t>الولي</w:t>
      </w:r>
      <w:r w:rsidRPr="00AA3948">
        <w:rPr>
          <w:rFonts w:cs="TAHER"/>
          <w:sz w:val="32"/>
          <w:szCs w:val="32"/>
          <w:rtl/>
        </w:rPr>
        <w:t xml:space="preserve"> </w:t>
      </w:r>
      <w:r w:rsidRPr="00AA3948">
        <w:rPr>
          <w:rFonts w:cs="TAHER" w:hint="cs"/>
          <w:sz w:val="32"/>
          <w:szCs w:val="32"/>
          <w:rtl/>
        </w:rPr>
        <w:t>الفقيه،</w:t>
      </w:r>
      <w:r w:rsidRPr="00AA3948">
        <w:rPr>
          <w:rFonts w:cs="TAHER"/>
          <w:sz w:val="32"/>
          <w:szCs w:val="32"/>
          <w:rtl/>
        </w:rPr>
        <w:t xml:space="preserve"> </w:t>
      </w:r>
      <w:r w:rsidRPr="00AA3948">
        <w:rPr>
          <w:rFonts w:cs="TAHER" w:hint="cs"/>
          <w:sz w:val="32"/>
          <w:szCs w:val="32"/>
          <w:rtl/>
        </w:rPr>
        <w:t>والمختلف</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غيره</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الأنظمة</w:t>
      </w:r>
      <w:r w:rsidRPr="00AA3948">
        <w:rPr>
          <w:rFonts w:cs="TAHER"/>
          <w:sz w:val="32"/>
          <w:szCs w:val="32"/>
          <w:rtl/>
        </w:rPr>
        <w:t xml:space="preserve"> </w:t>
      </w:r>
      <w:r w:rsidRPr="00AA3948">
        <w:rPr>
          <w:rFonts w:cs="TAHER" w:hint="cs"/>
          <w:sz w:val="32"/>
          <w:szCs w:val="32"/>
          <w:rtl/>
        </w:rPr>
        <w:t>المعاصرة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هذا</w:t>
      </w:r>
      <w:r w:rsidRPr="00AA3948">
        <w:rPr>
          <w:rFonts w:cs="TAHER"/>
          <w:sz w:val="32"/>
          <w:szCs w:val="32"/>
          <w:rtl/>
        </w:rPr>
        <w:t xml:space="preserve"> </w:t>
      </w:r>
      <w:r w:rsidRPr="00AA3948">
        <w:rPr>
          <w:rFonts w:cs="TAHER" w:hint="cs"/>
          <w:sz w:val="32"/>
          <w:szCs w:val="32"/>
          <w:rtl/>
        </w:rPr>
        <w:t>المجال،</w:t>
      </w:r>
      <w:r w:rsidRPr="00AA3948">
        <w:rPr>
          <w:rFonts w:cs="TAHER"/>
          <w:sz w:val="32"/>
          <w:szCs w:val="32"/>
          <w:rtl/>
        </w:rPr>
        <w:t xml:space="preserve"> </w:t>
      </w:r>
      <w:r w:rsidRPr="00AA3948">
        <w:rPr>
          <w:rFonts w:cs="TAHER" w:hint="cs"/>
          <w:sz w:val="32"/>
          <w:szCs w:val="32"/>
          <w:rtl/>
        </w:rPr>
        <w:t>ولكنه</w:t>
      </w:r>
      <w:r w:rsidRPr="00AA3948">
        <w:rPr>
          <w:rFonts w:cs="TAHER"/>
          <w:sz w:val="32"/>
          <w:szCs w:val="32"/>
          <w:rtl/>
        </w:rPr>
        <w:t xml:space="preserve"> </w:t>
      </w:r>
      <w:r w:rsidRPr="00AA3948">
        <w:rPr>
          <w:rFonts w:cs="TAHER" w:hint="cs"/>
          <w:sz w:val="32"/>
          <w:szCs w:val="32"/>
          <w:rtl/>
        </w:rPr>
        <w:t>المتماهي</w:t>
      </w:r>
      <w:r w:rsidRPr="00AA3948">
        <w:rPr>
          <w:rFonts w:cs="TAHER"/>
          <w:sz w:val="32"/>
          <w:szCs w:val="32"/>
          <w:rtl/>
        </w:rPr>
        <w:t xml:space="preserve"> </w:t>
      </w:r>
      <w:r w:rsidRPr="00AA3948">
        <w:rPr>
          <w:rFonts w:cs="TAHER" w:hint="cs"/>
          <w:sz w:val="32"/>
          <w:szCs w:val="32"/>
          <w:rtl/>
        </w:rPr>
        <w:t>معها</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إشراك</w:t>
      </w:r>
      <w:r w:rsidRPr="00AA3948">
        <w:rPr>
          <w:rFonts w:cs="TAHER"/>
          <w:sz w:val="32"/>
          <w:szCs w:val="32"/>
          <w:rtl/>
        </w:rPr>
        <w:t xml:space="preserve"> </w:t>
      </w:r>
      <w:r w:rsidRPr="00AA3948">
        <w:rPr>
          <w:rFonts w:cs="TAHER" w:hint="cs"/>
          <w:sz w:val="32"/>
          <w:szCs w:val="32"/>
          <w:rtl/>
        </w:rPr>
        <w:t>الشعب</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اختيار</w:t>
      </w:r>
      <w:r w:rsidRPr="00AA3948">
        <w:rPr>
          <w:rFonts w:cs="TAHER"/>
          <w:sz w:val="32"/>
          <w:szCs w:val="32"/>
          <w:rtl/>
        </w:rPr>
        <w:t xml:space="preserve"> </w:t>
      </w:r>
      <w:r w:rsidRPr="00AA3948">
        <w:rPr>
          <w:rFonts w:cs="TAHER" w:hint="cs"/>
          <w:sz w:val="32"/>
          <w:szCs w:val="32"/>
          <w:rtl/>
        </w:rPr>
        <w:t>الرئيس</w:t>
      </w:r>
      <w:r w:rsidRPr="00AA3948">
        <w:rPr>
          <w:rFonts w:cs="TAHER"/>
          <w:sz w:val="32"/>
          <w:szCs w:val="32"/>
          <w:rtl/>
        </w:rPr>
        <w:t xml:space="preserve"> </w:t>
      </w:r>
      <w:r w:rsidRPr="00AA3948">
        <w:rPr>
          <w:rFonts w:cs="TAHER" w:hint="cs"/>
          <w:sz w:val="32"/>
          <w:szCs w:val="32"/>
          <w:rtl/>
        </w:rPr>
        <w:t>والهيئة</w:t>
      </w:r>
      <w:r w:rsidRPr="00AA3948">
        <w:rPr>
          <w:rFonts w:cs="TAHER"/>
          <w:sz w:val="32"/>
          <w:szCs w:val="32"/>
          <w:rtl/>
        </w:rPr>
        <w:t xml:space="preserve"> </w:t>
      </w:r>
      <w:r w:rsidRPr="00AA3948">
        <w:rPr>
          <w:rFonts w:cs="TAHER" w:hint="cs"/>
          <w:sz w:val="32"/>
          <w:szCs w:val="32"/>
          <w:rtl/>
        </w:rPr>
        <w:t>التشريعية،</w:t>
      </w:r>
      <w:r w:rsidRPr="00AA3948">
        <w:rPr>
          <w:rFonts w:cs="TAHER"/>
          <w:sz w:val="32"/>
          <w:szCs w:val="32"/>
          <w:rtl/>
        </w:rPr>
        <w:t xml:space="preserve"> </w:t>
      </w:r>
      <w:r w:rsidRPr="00AA3948">
        <w:rPr>
          <w:rFonts w:cs="TAHER" w:hint="cs"/>
          <w:sz w:val="32"/>
          <w:szCs w:val="32"/>
          <w:rtl/>
        </w:rPr>
        <w:t>وأثبت</w:t>
      </w:r>
      <w:r w:rsidRPr="00AA3948">
        <w:rPr>
          <w:rFonts w:cs="TAHER"/>
          <w:sz w:val="32"/>
          <w:szCs w:val="32"/>
          <w:rtl/>
        </w:rPr>
        <w:t xml:space="preserve"> </w:t>
      </w:r>
      <w:r w:rsidRPr="00AA3948">
        <w:rPr>
          <w:rFonts w:cs="TAHER" w:hint="cs"/>
          <w:sz w:val="32"/>
          <w:szCs w:val="32"/>
          <w:rtl/>
        </w:rPr>
        <w:t>انه</w:t>
      </w:r>
      <w:r w:rsidRPr="00AA3948">
        <w:rPr>
          <w:rFonts w:cs="TAHER"/>
          <w:sz w:val="32"/>
          <w:szCs w:val="32"/>
          <w:rtl/>
        </w:rPr>
        <w:t xml:space="preserve"> </w:t>
      </w:r>
      <w:r w:rsidRPr="00AA3948">
        <w:rPr>
          <w:rFonts w:cs="TAHER" w:hint="cs"/>
          <w:sz w:val="32"/>
          <w:szCs w:val="32"/>
          <w:rtl/>
        </w:rPr>
        <w:t>قادر</w:t>
      </w:r>
      <w:r w:rsidRPr="00AA3948">
        <w:rPr>
          <w:rFonts w:cs="TAHER"/>
          <w:sz w:val="32"/>
          <w:szCs w:val="32"/>
          <w:rtl/>
        </w:rPr>
        <w:t xml:space="preserve"> </w:t>
      </w:r>
      <w:r w:rsidRPr="00AA3948">
        <w:rPr>
          <w:rFonts w:cs="TAHER" w:hint="cs"/>
          <w:sz w:val="32"/>
          <w:szCs w:val="32"/>
          <w:rtl/>
        </w:rPr>
        <w:t>أيضاً</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إقامة</w:t>
      </w:r>
      <w:r w:rsidRPr="00AA3948">
        <w:rPr>
          <w:rFonts w:cs="TAHER"/>
          <w:sz w:val="32"/>
          <w:szCs w:val="32"/>
          <w:rtl/>
        </w:rPr>
        <w:t xml:space="preserve"> </w:t>
      </w:r>
      <w:r w:rsidRPr="00AA3948">
        <w:rPr>
          <w:rFonts w:cs="TAHER" w:hint="cs"/>
          <w:sz w:val="32"/>
          <w:szCs w:val="32"/>
          <w:rtl/>
        </w:rPr>
        <w:t>علاقات</w:t>
      </w:r>
      <w:r w:rsidRPr="00AA3948">
        <w:rPr>
          <w:rFonts w:cs="TAHER"/>
          <w:sz w:val="32"/>
          <w:szCs w:val="32"/>
          <w:rtl/>
        </w:rPr>
        <w:t xml:space="preserve"> </w:t>
      </w:r>
      <w:r w:rsidRPr="00AA3948">
        <w:rPr>
          <w:rFonts w:cs="TAHER" w:hint="cs"/>
          <w:sz w:val="32"/>
          <w:szCs w:val="32"/>
          <w:rtl/>
        </w:rPr>
        <w:t>دولية،</w:t>
      </w:r>
      <w:r w:rsidRPr="00AA3948">
        <w:rPr>
          <w:rFonts w:cs="TAHER"/>
          <w:sz w:val="32"/>
          <w:szCs w:val="32"/>
          <w:rtl/>
        </w:rPr>
        <w:t xml:space="preserve"> </w:t>
      </w:r>
      <w:r w:rsidRPr="00AA3948">
        <w:rPr>
          <w:rFonts w:cs="TAHER" w:hint="cs"/>
          <w:sz w:val="32"/>
          <w:szCs w:val="32"/>
          <w:rtl/>
        </w:rPr>
        <w:t>كان</w:t>
      </w:r>
      <w:r w:rsidRPr="00AA3948">
        <w:rPr>
          <w:rFonts w:cs="TAHER"/>
          <w:sz w:val="32"/>
          <w:szCs w:val="32"/>
          <w:rtl/>
        </w:rPr>
        <w:t xml:space="preserve"> </w:t>
      </w:r>
      <w:r w:rsidRPr="00AA3948">
        <w:rPr>
          <w:rFonts w:cs="TAHER" w:hint="cs"/>
          <w:sz w:val="32"/>
          <w:szCs w:val="32"/>
          <w:rtl/>
        </w:rPr>
        <w:t>الرهان</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عدم</w:t>
      </w:r>
      <w:r w:rsidRPr="00AA3948">
        <w:rPr>
          <w:rFonts w:cs="TAHER"/>
          <w:sz w:val="32"/>
          <w:szCs w:val="32"/>
          <w:rtl/>
        </w:rPr>
        <w:t xml:space="preserve"> </w:t>
      </w:r>
      <w:r w:rsidRPr="00AA3948">
        <w:rPr>
          <w:rFonts w:cs="TAHER" w:hint="cs"/>
          <w:sz w:val="32"/>
          <w:szCs w:val="32"/>
          <w:rtl/>
        </w:rPr>
        <w:t>قدرته</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نسجها</w:t>
      </w:r>
      <w:r w:rsidRPr="00AA3948">
        <w:rPr>
          <w:rFonts w:cs="TAHER"/>
          <w:sz w:val="32"/>
          <w:szCs w:val="32"/>
          <w:rtl/>
        </w:rPr>
        <w:t xml:space="preserve"> </w:t>
      </w:r>
      <w:r w:rsidRPr="00AA3948">
        <w:rPr>
          <w:rFonts w:cs="TAHER" w:hint="cs"/>
          <w:sz w:val="32"/>
          <w:szCs w:val="32"/>
          <w:rtl/>
        </w:rPr>
        <w:t>واستثمارها،</w:t>
      </w:r>
      <w:r w:rsidRPr="00AA3948">
        <w:rPr>
          <w:rFonts w:cs="TAHER"/>
          <w:sz w:val="32"/>
          <w:szCs w:val="32"/>
          <w:rtl/>
        </w:rPr>
        <w:t xml:space="preserve"> </w:t>
      </w:r>
      <w:r w:rsidRPr="00AA3948">
        <w:rPr>
          <w:rFonts w:cs="TAHER" w:hint="cs"/>
          <w:sz w:val="32"/>
          <w:szCs w:val="32"/>
          <w:rtl/>
        </w:rPr>
        <w:t>وهاهو</w:t>
      </w:r>
      <w:r w:rsidRPr="00AA3948">
        <w:rPr>
          <w:rFonts w:cs="TAHER"/>
          <w:sz w:val="32"/>
          <w:szCs w:val="32"/>
          <w:rtl/>
        </w:rPr>
        <w:t xml:space="preserve"> </w:t>
      </w:r>
      <w:r w:rsidRPr="00AA3948">
        <w:rPr>
          <w:rFonts w:cs="TAHER" w:hint="cs"/>
          <w:sz w:val="32"/>
          <w:szCs w:val="32"/>
          <w:rtl/>
        </w:rPr>
        <w:t>اليوم</w:t>
      </w:r>
      <w:r w:rsidRPr="00AA3948">
        <w:rPr>
          <w:rFonts w:cs="TAHER"/>
          <w:sz w:val="32"/>
          <w:szCs w:val="32"/>
          <w:rtl/>
        </w:rPr>
        <w:t xml:space="preserve"> </w:t>
      </w:r>
      <w:r w:rsidRPr="00AA3948">
        <w:rPr>
          <w:rFonts w:cs="TAHER" w:hint="cs"/>
          <w:sz w:val="32"/>
          <w:szCs w:val="32"/>
          <w:rtl/>
        </w:rPr>
        <w:t>يشكل</w:t>
      </w:r>
      <w:r w:rsidRPr="00AA3948">
        <w:rPr>
          <w:rFonts w:cs="TAHER"/>
          <w:sz w:val="32"/>
          <w:szCs w:val="32"/>
          <w:rtl/>
        </w:rPr>
        <w:t xml:space="preserve"> </w:t>
      </w:r>
      <w:r w:rsidRPr="00AA3948">
        <w:rPr>
          <w:rFonts w:cs="TAHER" w:hint="cs"/>
          <w:sz w:val="32"/>
          <w:szCs w:val="32"/>
          <w:rtl/>
        </w:rPr>
        <w:t>بالإضافة</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كونه</w:t>
      </w:r>
      <w:r w:rsidRPr="00AA3948">
        <w:rPr>
          <w:rFonts w:cs="TAHER"/>
          <w:sz w:val="32"/>
          <w:szCs w:val="32"/>
          <w:rtl/>
        </w:rPr>
        <w:t xml:space="preserve"> </w:t>
      </w:r>
      <w:r w:rsidRPr="00AA3948">
        <w:rPr>
          <w:rFonts w:cs="TAHER" w:hint="cs"/>
          <w:sz w:val="32"/>
          <w:szCs w:val="32"/>
          <w:rtl/>
        </w:rPr>
        <w:t>قوة</w:t>
      </w:r>
      <w:r w:rsidRPr="00AA3948">
        <w:rPr>
          <w:rFonts w:cs="TAHER"/>
          <w:sz w:val="32"/>
          <w:szCs w:val="32"/>
          <w:rtl/>
        </w:rPr>
        <w:t xml:space="preserve"> </w:t>
      </w:r>
      <w:r w:rsidRPr="00AA3948">
        <w:rPr>
          <w:rFonts w:cs="TAHER" w:hint="cs"/>
          <w:sz w:val="32"/>
          <w:szCs w:val="32"/>
          <w:rtl/>
        </w:rPr>
        <w:t>إقليمية</w:t>
      </w:r>
      <w:r w:rsidRPr="00AA3948">
        <w:rPr>
          <w:rFonts w:cs="TAHER"/>
          <w:sz w:val="32"/>
          <w:szCs w:val="32"/>
          <w:rtl/>
        </w:rPr>
        <w:t xml:space="preserve"> </w:t>
      </w:r>
      <w:r w:rsidRPr="00AA3948">
        <w:rPr>
          <w:rFonts w:cs="TAHER" w:hint="cs"/>
          <w:sz w:val="32"/>
          <w:szCs w:val="32"/>
          <w:rtl/>
        </w:rPr>
        <w:t>فاعلة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محيطها</w:t>
      </w:r>
      <w:r w:rsidRPr="00AA3948">
        <w:rPr>
          <w:rFonts w:cs="TAHER"/>
          <w:sz w:val="32"/>
          <w:szCs w:val="32"/>
          <w:rtl/>
        </w:rPr>
        <w:t xml:space="preserve"> </w:t>
      </w:r>
      <w:r w:rsidRPr="00AA3948">
        <w:rPr>
          <w:rFonts w:cs="TAHER" w:hint="cs"/>
          <w:sz w:val="32"/>
          <w:szCs w:val="32"/>
          <w:rtl/>
        </w:rPr>
        <w:t>ومنطقتها،</w:t>
      </w:r>
      <w:r w:rsidRPr="00AA3948">
        <w:rPr>
          <w:rFonts w:cs="TAHER"/>
          <w:sz w:val="32"/>
          <w:szCs w:val="32"/>
          <w:rtl/>
        </w:rPr>
        <w:t xml:space="preserve"> </w:t>
      </w:r>
      <w:r w:rsidRPr="00AA3948">
        <w:rPr>
          <w:rFonts w:cs="TAHER" w:hint="cs"/>
          <w:sz w:val="32"/>
          <w:szCs w:val="32"/>
          <w:rtl/>
        </w:rPr>
        <w:t>النموذج</w:t>
      </w:r>
      <w:r w:rsidRPr="00AA3948">
        <w:rPr>
          <w:rFonts w:cs="TAHER"/>
          <w:sz w:val="32"/>
          <w:szCs w:val="32"/>
          <w:rtl/>
        </w:rPr>
        <w:t xml:space="preserve"> </w:t>
      </w:r>
      <w:r w:rsidRPr="00AA3948">
        <w:rPr>
          <w:rFonts w:cs="TAHER" w:hint="cs"/>
          <w:sz w:val="32"/>
          <w:szCs w:val="32"/>
          <w:rtl/>
        </w:rPr>
        <w:t>الذي</w:t>
      </w:r>
      <w:r w:rsidRPr="00AA3948">
        <w:rPr>
          <w:rFonts w:cs="TAHER"/>
          <w:sz w:val="32"/>
          <w:szCs w:val="32"/>
          <w:rtl/>
        </w:rPr>
        <w:t xml:space="preserve"> </w:t>
      </w:r>
      <w:r w:rsidRPr="00AA3948">
        <w:rPr>
          <w:rFonts w:cs="TAHER" w:hint="cs"/>
          <w:sz w:val="32"/>
          <w:szCs w:val="32"/>
          <w:rtl/>
        </w:rPr>
        <w:t>يحتم</w:t>
      </w:r>
      <w:r w:rsidRPr="00AA3948">
        <w:rPr>
          <w:rFonts w:cs="TAHER"/>
          <w:sz w:val="32"/>
          <w:szCs w:val="32"/>
          <w:rtl/>
        </w:rPr>
        <w:t xml:space="preserve"> </w:t>
      </w:r>
      <w:r w:rsidRPr="00AA3948">
        <w:rPr>
          <w:rFonts w:cs="TAHER" w:hint="cs"/>
          <w:sz w:val="32"/>
          <w:szCs w:val="32"/>
          <w:rtl/>
        </w:rPr>
        <w:t>الكثير</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المسلمون</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العالم</w:t>
      </w:r>
      <w:r w:rsidRPr="00AA3948">
        <w:rPr>
          <w:rFonts w:cs="TAHER"/>
          <w:sz w:val="32"/>
          <w:szCs w:val="32"/>
          <w:rtl/>
        </w:rPr>
        <w:t xml:space="preserve"> </w:t>
      </w:r>
      <w:r w:rsidRPr="00AA3948">
        <w:rPr>
          <w:rFonts w:cs="TAHER" w:hint="cs"/>
          <w:sz w:val="32"/>
          <w:szCs w:val="32"/>
          <w:rtl/>
        </w:rPr>
        <w:t>بتقليده</w:t>
      </w:r>
      <w:r w:rsidRPr="00AA3948">
        <w:rPr>
          <w:rFonts w:cs="TAHER"/>
          <w:sz w:val="32"/>
          <w:szCs w:val="32"/>
          <w:rtl/>
        </w:rPr>
        <w:t xml:space="preserve"> </w:t>
      </w:r>
      <w:r w:rsidRPr="00AA3948">
        <w:rPr>
          <w:rFonts w:cs="TAHER" w:hint="cs"/>
          <w:sz w:val="32"/>
          <w:szCs w:val="32"/>
          <w:rtl/>
        </w:rPr>
        <w:t>ومماهاته</w:t>
      </w:r>
      <w:r w:rsidRPr="00AA3948">
        <w:rPr>
          <w:rFonts w:cs="TAHER"/>
          <w:sz w:val="32"/>
          <w:szCs w:val="32"/>
          <w:rtl/>
        </w:rPr>
        <w:t xml:space="preserve"> </w:t>
      </w:r>
      <w:r w:rsidRPr="00AA3948">
        <w:rPr>
          <w:rFonts w:cs="TAHER" w:hint="cs"/>
          <w:sz w:val="32"/>
          <w:szCs w:val="32"/>
          <w:rtl/>
        </w:rPr>
        <w:t>واستعارة</w:t>
      </w:r>
      <w:r w:rsidRPr="00AA3948">
        <w:rPr>
          <w:rFonts w:cs="TAHER"/>
          <w:sz w:val="32"/>
          <w:szCs w:val="32"/>
          <w:rtl/>
        </w:rPr>
        <w:t xml:space="preserve"> </w:t>
      </w:r>
      <w:r w:rsidRPr="00AA3948">
        <w:rPr>
          <w:rFonts w:cs="TAHER" w:hint="cs"/>
          <w:sz w:val="32"/>
          <w:szCs w:val="32"/>
          <w:rtl/>
        </w:rPr>
        <w:t>تجربته</w:t>
      </w:r>
      <w:r w:rsidRPr="00AA3948">
        <w:rPr>
          <w:rFonts w:cs="TAHER"/>
          <w:sz w:val="32"/>
          <w:szCs w:val="32"/>
          <w:rtl/>
        </w:rPr>
        <w:t xml:space="preserve"> </w:t>
      </w:r>
      <w:r w:rsidRPr="00AA3948">
        <w:rPr>
          <w:rFonts w:cs="TAHER" w:hint="cs"/>
          <w:sz w:val="32"/>
          <w:szCs w:val="32"/>
          <w:rtl/>
        </w:rPr>
        <w:t>الفريدة</w:t>
      </w:r>
      <w:r w:rsidR="005C74EF">
        <w:rPr>
          <w:rFonts w:cs="TAHER" w:hint="cs"/>
          <w:sz w:val="32"/>
          <w:szCs w:val="32"/>
          <w:rtl/>
        </w:rPr>
        <w:t>.</w:t>
      </w:r>
    </w:p>
    <w:p w:rsidR="00824A24" w:rsidRPr="00AA3948" w:rsidRDefault="00824A24" w:rsidP="005C74EF">
      <w:pPr>
        <w:bidi/>
        <w:spacing w:after="0" w:line="240" w:lineRule="atLeast"/>
        <w:ind w:firstLine="567"/>
        <w:jc w:val="both"/>
        <w:rPr>
          <w:rFonts w:cs="TAHER"/>
          <w:sz w:val="32"/>
          <w:szCs w:val="32"/>
        </w:rPr>
      </w:pPr>
      <w:r w:rsidRPr="00AA3948">
        <w:rPr>
          <w:rFonts w:cs="TAHER" w:hint="cs"/>
          <w:sz w:val="32"/>
          <w:szCs w:val="32"/>
          <w:rtl/>
        </w:rPr>
        <w:t>ويبقى</w:t>
      </w:r>
      <w:r w:rsidRPr="00AA3948">
        <w:rPr>
          <w:rFonts w:cs="TAHER"/>
          <w:sz w:val="32"/>
          <w:szCs w:val="32"/>
          <w:rtl/>
        </w:rPr>
        <w:t xml:space="preserve"> </w:t>
      </w:r>
      <w:r w:rsidRPr="00AA3948">
        <w:rPr>
          <w:rFonts w:cs="TAHER" w:hint="cs"/>
          <w:sz w:val="32"/>
          <w:szCs w:val="32"/>
          <w:rtl/>
        </w:rPr>
        <w:t>السؤال</w:t>
      </w:r>
      <w:r w:rsidRPr="00AA3948">
        <w:rPr>
          <w:rFonts w:cs="TAHER"/>
          <w:sz w:val="32"/>
          <w:szCs w:val="32"/>
          <w:rtl/>
        </w:rPr>
        <w:t xml:space="preserve"> </w:t>
      </w:r>
      <w:r w:rsidRPr="00AA3948">
        <w:rPr>
          <w:rFonts w:cs="TAHER" w:hint="cs"/>
          <w:sz w:val="32"/>
          <w:szCs w:val="32"/>
          <w:rtl/>
        </w:rPr>
        <w:t>بعد</w:t>
      </w:r>
      <w:r w:rsidRPr="00AA3948">
        <w:rPr>
          <w:rFonts w:cs="TAHER"/>
          <w:sz w:val="32"/>
          <w:szCs w:val="32"/>
          <w:rtl/>
        </w:rPr>
        <w:t xml:space="preserve"> </w:t>
      </w:r>
      <w:r w:rsidRPr="00AA3948">
        <w:rPr>
          <w:rFonts w:cs="TAHER" w:hint="cs"/>
          <w:sz w:val="32"/>
          <w:szCs w:val="32"/>
          <w:rtl/>
        </w:rPr>
        <w:t>تسعة</w:t>
      </w:r>
      <w:r w:rsidRPr="00AA3948">
        <w:rPr>
          <w:rFonts w:cs="TAHER"/>
          <w:sz w:val="32"/>
          <w:szCs w:val="32"/>
          <w:rtl/>
        </w:rPr>
        <w:t xml:space="preserve"> </w:t>
      </w:r>
      <w:r w:rsidRPr="00AA3948">
        <w:rPr>
          <w:rFonts w:cs="TAHER" w:hint="cs"/>
          <w:sz w:val="32"/>
          <w:szCs w:val="32"/>
          <w:rtl/>
        </w:rPr>
        <w:t>عشر</w:t>
      </w:r>
      <w:r w:rsidRPr="00AA3948">
        <w:rPr>
          <w:rFonts w:cs="TAHER"/>
          <w:sz w:val="32"/>
          <w:szCs w:val="32"/>
          <w:rtl/>
        </w:rPr>
        <w:t xml:space="preserve"> </w:t>
      </w:r>
      <w:r w:rsidRPr="00AA3948">
        <w:rPr>
          <w:rFonts w:cs="TAHER" w:hint="cs"/>
          <w:sz w:val="32"/>
          <w:szCs w:val="32"/>
          <w:rtl/>
        </w:rPr>
        <w:t>عاماً</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قيام</w:t>
      </w:r>
      <w:r w:rsidRPr="00AA3948">
        <w:rPr>
          <w:rFonts w:cs="TAHER"/>
          <w:sz w:val="32"/>
          <w:szCs w:val="32"/>
          <w:rtl/>
        </w:rPr>
        <w:t xml:space="preserve"> </w:t>
      </w:r>
      <w:r w:rsidRPr="00AA3948">
        <w:rPr>
          <w:rFonts w:cs="TAHER" w:hint="cs"/>
          <w:sz w:val="32"/>
          <w:szCs w:val="32"/>
          <w:rtl/>
        </w:rPr>
        <w:t>هذا</w:t>
      </w:r>
      <w:r w:rsidRPr="00AA3948">
        <w:rPr>
          <w:rFonts w:cs="TAHER"/>
          <w:sz w:val="32"/>
          <w:szCs w:val="32"/>
          <w:rtl/>
        </w:rPr>
        <w:t xml:space="preserve"> </w:t>
      </w:r>
      <w:r w:rsidRPr="00AA3948">
        <w:rPr>
          <w:rFonts w:cs="TAHER" w:hint="cs"/>
          <w:sz w:val="32"/>
          <w:szCs w:val="32"/>
          <w:rtl/>
        </w:rPr>
        <w:t>النظام</w:t>
      </w:r>
      <w:r w:rsidRPr="00AA3948">
        <w:rPr>
          <w:rFonts w:cs="TAHER"/>
          <w:sz w:val="32"/>
          <w:szCs w:val="32"/>
          <w:rtl/>
        </w:rPr>
        <w:t xml:space="preserve"> (</w:t>
      </w:r>
      <w:r w:rsidRPr="00AA3948">
        <w:rPr>
          <w:rFonts w:cs="TAHER" w:hint="cs"/>
          <w:sz w:val="32"/>
          <w:szCs w:val="32"/>
          <w:rtl/>
        </w:rPr>
        <w:t>كمحصلة</w:t>
      </w:r>
      <w:r w:rsidRPr="00AA3948">
        <w:rPr>
          <w:rFonts w:cs="TAHER"/>
          <w:sz w:val="32"/>
          <w:szCs w:val="32"/>
          <w:rtl/>
        </w:rPr>
        <w:t xml:space="preserve"> </w:t>
      </w:r>
      <w:r w:rsidRPr="00AA3948">
        <w:rPr>
          <w:rFonts w:cs="TAHER" w:hint="cs"/>
          <w:sz w:val="32"/>
          <w:szCs w:val="32"/>
          <w:rtl/>
        </w:rPr>
        <w:t>لحركية</w:t>
      </w:r>
      <w:r w:rsidRPr="00AA3948">
        <w:rPr>
          <w:rFonts w:cs="TAHER"/>
          <w:sz w:val="32"/>
          <w:szCs w:val="32"/>
          <w:rtl/>
        </w:rPr>
        <w:t xml:space="preserve"> </w:t>
      </w:r>
      <w:r w:rsidRPr="00AA3948">
        <w:rPr>
          <w:rFonts w:cs="TAHER" w:hint="cs"/>
          <w:sz w:val="32"/>
          <w:szCs w:val="32"/>
          <w:rtl/>
        </w:rPr>
        <w:t>النهضة</w:t>
      </w:r>
      <w:r w:rsidRPr="00AA3948">
        <w:rPr>
          <w:rFonts w:cs="TAHER"/>
          <w:sz w:val="32"/>
          <w:szCs w:val="32"/>
          <w:rtl/>
        </w:rPr>
        <w:t xml:space="preserve"> </w:t>
      </w:r>
      <w:r w:rsidRPr="00AA3948">
        <w:rPr>
          <w:rFonts w:cs="TAHER" w:hint="cs"/>
          <w:sz w:val="32"/>
          <w:szCs w:val="32"/>
          <w:rtl/>
        </w:rPr>
        <w:t>والتجديد</w:t>
      </w:r>
      <w:r w:rsidRPr="00AA3948">
        <w:rPr>
          <w:rFonts w:cs="TAHER"/>
          <w:sz w:val="32"/>
          <w:szCs w:val="32"/>
          <w:rtl/>
        </w:rPr>
        <w:t xml:space="preserve">) </w:t>
      </w:r>
      <w:r w:rsidRPr="00AA3948">
        <w:rPr>
          <w:rFonts w:cs="TAHER" w:hint="cs"/>
          <w:sz w:val="32"/>
          <w:szCs w:val="32"/>
          <w:rtl/>
        </w:rPr>
        <w:t>حول</w:t>
      </w:r>
      <w:r w:rsidRPr="00AA3948">
        <w:rPr>
          <w:rFonts w:cs="TAHER"/>
          <w:sz w:val="32"/>
          <w:szCs w:val="32"/>
          <w:rtl/>
        </w:rPr>
        <w:t xml:space="preserve"> </w:t>
      </w:r>
      <w:r w:rsidRPr="00AA3948">
        <w:rPr>
          <w:rFonts w:cs="TAHER" w:hint="cs"/>
          <w:sz w:val="32"/>
          <w:szCs w:val="32"/>
          <w:rtl/>
        </w:rPr>
        <w:t>نقاط</w:t>
      </w:r>
      <w:r w:rsidRPr="00AA3948">
        <w:rPr>
          <w:rFonts w:cs="TAHER"/>
          <w:sz w:val="32"/>
          <w:szCs w:val="32"/>
          <w:rtl/>
        </w:rPr>
        <w:t xml:space="preserve"> </w:t>
      </w:r>
      <w:r w:rsidRPr="00AA3948">
        <w:rPr>
          <w:rFonts w:cs="TAHER" w:hint="cs"/>
          <w:sz w:val="32"/>
          <w:szCs w:val="32"/>
          <w:rtl/>
        </w:rPr>
        <w:t>النجاح</w:t>
      </w:r>
      <w:r w:rsidRPr="00AA3948">
        <w:rPr>
          <w:rFonts w:cs="TAHER"/>
          <w:sz w:val="32"/>
          <w:szCs w:val="32"/>
          <w:rtl/>
        </w:rPr>
        <w:t xml:space="preserve"> </w:t>
      </w:r>
      <w:r w:rsidRPr="00AA3948">
        <w:rPr>
          <w:rFonts w:cs="TAHER" w:hint="cs"/>
          <w:sz w:val="32"/>
          <w:szCs w:val="32"/>
          <w:rtl/>
        </w:rPr>
        <w:t>والإخفاق</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هذه</w:t>
      </w:r>
      <w:r w:rsidRPr="00AA3948">
        <w:rPr>
          <w:rFonts w:cs="TAHER"/>
          <w:sz w:val="32"/>
          <w:szCs w:val="32"/>
          <w:rtl/>
        </w:rPr>
        <w:t xml:space="preserve"> </w:t>
      </w:r>
      <w:r w:rsidRPr="00AA3948">
        <w:rPr>
          <w:rFonts w:cs="TAHER" w:hint="cs"/>
          <w:sz w:val="32"/>
          <w:szCs w:val="32"/>
          <w:rtl/>
        </w:rPr>
        <w:t>التجربة</w:t>
      </w:r>
      <w:r w:rsidRPr="00AA3948">
        <w:rPr>
          <w:rFonts w:cs="TAHER"/>
          <w:sz w:val="32"/>
          <w:szCs w:val="32"/>
          <w:rtl/>
        </w:rPr>
        <w:t xml:space="preserve"> </w:t>
      </w:r>
      <w:r w:rsidRPr="00AA3948">
        <w:rPr>
          <w:rFonts w:cs="TAHER" w:hint="cs"/>
          <w:sz w:val="32"/>
          <w:szCs w:val="32"/>
          <w:rtl/>
        </w:rPr>
        <w:t>بكل</w:t>
      </w:r>
      <w:r w:rsidRPr="00AA3948">
        <w:rPr>
          <w:rFonts w:cs="TAHER"/>
          <w:sz w:val="32"/>
          <w:szCs w:val="32"/>
          <w:rtl/>
        </w:rPr>
        <w:t xml:space="preserve"> </w:t>
      </w:r>
      <w:r w:rsidRPr="00AA3948">
        <w:rPr>
          <w:rFonts w:cs="TAHER" w:hint="cs"/>
          <w:sz w:val="32"/>
          <w:szCs w:val="32"/>
          <w:rtl/>
        </w:rPr>
        <w:t>تفاصيلها،</w:t>
      </w:r>
      <w:r w:rsidRPr="00AA3948">
        <w:rPr>
          <w:rFonts w:cs="TAHER"/>
          <w:sz w:val="32"/>
          <w:szCs w:val="32"/>
          <w:rtl/>
        </w:rPr>
        <w:t xml:space="preserve"> </w:t>
      </w:r>
      <w:r w:rsidRPr="00AA3948">
        <w:rPr>
          <w:rFonts w:cs="TAHER" w:hint="cs"/>
          <w:sz w:val="32"/>
          <w:szCs w:val="32"/>
          <w:rtl/>
        </w:rPr>
        <w:t>وهذا</w:t>
      </w:r>
      <w:r w:rsidRPr="00AA3948">
        <w:rPr>
          <w:rFonts w:cs="TAHER"/>
          <w:sz w:val="32"/>
          <w:szCs w:val="32"/>
          <w:rtl/>
        </w:rPr>
        <w:t xml:space="preserve"> </w:t>
      </w:r>
      <w:r w:rsidRPr="00AA3948">
        <w:rPr>
          <w:rFonts w:cs="TAHER" w:hint="cs"/>
          <w:sz w:val="32"/>
          <w:szCs w:val="32"/>
          <w:rtl/>
        </w:rPr>
        <w:t>يحتاج</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بحث</w:t>
      </w:r>
      <w:r w:rsidRPr="00AA3948">
        <w:rPr>
          <w:rFonts w:cs="TAHER"/>
          <w:sz w:val="32"/>
          <w:szCs w:val="32"/>
          <w:rtl/>
        </w:rPr>
        <w:t xml:space="preserve"> </w:t>
      </w:r>
      <w:r w:rsidRPr="00AA3948">
        <w:rPr>
          <w:rFonts w:cs="TAHER" w:hint="cs"/>
          <w:sz w:val="32"/>
          <w:szCs w:val="32"/>
          <w:rtl/>
        </w:rPr>
        <w:t>آخر</w:t>
      </w:r>
      <w:r w:rsidRPr="00AA3948">
        <w:rPr>
          <w:rFonts w:cs="TAHER"/>
          <w:sz w:val="32"/>
          <w:szCs w:val="32"/>
          <w:rtl/>
        </w:rPr>
        <w:t xml:space="preserve"> </w:t>
      </w:r>
      <w:r w:rsidRPr="00AA3948">
        <w:rPr>
          <w:rFonts w:cs="TAHER" w:hint="cs"/>
          <w:sz w:val="32"/>
          <w:szCs w:val="32"/>
          <w:rtl/>
        </w:rPr>
        <w:t>نأمل</w:t>
      </w:r>
      <w:r w:rsidRPr="00AA3948">
        <w:rPr>
          <w:rFonts w:cs="TAHER"/>
          <w:sz w:val="32"/>
          <w:szCs w:val="32"/>
          <w:rtl/>
        </w:rPr>
        <w:t xml:space="preserve"> </w:t>
      </w:r>
      <w:r w:rsidRPr="00AA3948">
        <w:rPr>
          <w:rFonts w:cs="TAHER" w:hint="cs"/>
          <w:sz w:val="32"/>
          <w:szCs w:val="32"/>
          <w:rtl/>
        </w:rPr>
        <w:t>أن</w:t>
      </w:r>
      <w:r w:rsidRPr="00AA3948">
        <w:rPr>
          <w:rFonts w:cs="TAHER"/>
          <w:sz w:val="32"/>
          <w:szCs w:val="32"/>
          <w:rtl/>
        </w:rPr>
        <w:t xml:space="preserve"> </w:t>
      </w:r>
      <w:r w:rsidRPr="00AA3948">
        <w:rPr>
          <w:rFonts w:cs="TAHER" w:hint="cs"/>
          <w:sz w:val="32"/>
          <w:szCs w:val="32"/>
          <w:rtl/>
        </w:rPr>
        <w:t>تتسنى</w:t>
      </w:r>
      <w:r w:rsidRPr="00AA3948">
        <w:rPr>
          <w:rFonts w:cs="TAHER"/>
          <w:sz w:val="32"/>
          <w:szCs w:val="32"/>
          <w:rtl/>
        </w:rPr>
        <w:t xml:space="preserve"> </w:t>
      </w:r>
      <w:r w:rsidRPr="00AA3948">
        <w:rPr>
          <w:rFonts w:cs="TAHER" w:hint="cs"/>
          <w:sz w:val="32"/>
          <w:szCs w:val="32"/>
          <w:rtl/>
        </w:rPr>
        <w:t>له</w:t>
      </w:r>
      <w:r w:rsidRPr="00AA3948">
        <w:rPr>
          <w:rFonts w:cs="TAHER"/>
          <w:sz w:val="32"/>
          <w:szCs w:val="32"/>
          <w:rtl/>
        </w:rPr>
        <w:t xml:space="preserve"> </w:t>
      </w:r>
      <w:r w:rsidRPr="00AA3948">
        <w:rPr>
          <w:rFonts w:cs="TAHER" w:hint="cs"/>
          <w:sz w:val="32"/>
          <w:szCs w:val="32"/>
          <w:rtl/>
        </w:rPr>
        <w:t>الظروف</w:t>
      </w:r>
      <w:r w:rsidRPr="00AA3948">
        <w:rPr>
          <w:rFonts w:cs="TAHER"/>
          <w:sz w:val="32"/>
          <w:szCs w:val="32"/>
          <w:rtl/>
        </w:rPr>
        <w:t xml:space="preserve"> </w:t>
      </w:r>
      <w:r w:rsidR="005C74EF" w:rsidRPr="00AA3948">
        <w:rPr>
          <w:rFonts w:cs="TAHER" w:hint="cs"/>
          <w:sz w:val="32"/>
          <w:szCs w:val="32"/>
          <w:rtl/>
        </w:rPr>
        <w:t>والإمكانات</w:t>
      </w:r>
      <w:r w:rsidRPr="00AA3948">
        <w:rPr>
          <w:rFonts w:cs="TAHER"/>
          <w:sz w:val="32"/>
          <w:szCs w:val="32"/>
          <w:rtl/>
        </w:rPr>
        <w:t xml:space="preserve"> </w:t>
      </w:r>
      <w:r w:rsidRPr="00AA3948">
        <w:rPr>
          <w:rFonts w:cs="TAHER" w:hint="cs"/>
          <w:sz w:val="32"/>
          <w:szCs w:val="32"/>
          <w:rtl/>
        </w:rPr>
        <w:t>للدخول</w:t>
      </w:r>
      <w:r w:rsidRPr="00AA3948">
        <w:rPr>
          <w:rFonts w:cs="TAHER"/>
          <w:sz w:val="32"/>
          <w:szCs w:val="32"/>
          <w:rtl/>
        </w:rPr>
        <w:t xml:space="preserve"> </w:t>
      </w:r>
      <w:r w:rsidRPr="00AA3948">
        <w:rPr>
          <w:rFonts w:cs="TAHER" w:hint="cs"/>
          <w:sz w:val="32"/>
          <w:szCs w:val="32"/>
          <w:rtl/>
        </w:rPr>
        <w:t>فيه</w:t>
      </w:r>
      <w:r w:rsidR="005C74EF">
        <w:rPr>
          <w:rFonts w:cs="TAHER" w:hint="cs"/>
          <w:sz w:val="32"/>
          <w:szCs w:val="32"/>
          <w:rtl/>
        </w:rPr>
        <w:t>.</w:t>
      </w:r>
    </w:p>
    <w:p w:rsidR="00824A24" w:rsidRPr="00AA3948" w:rsidRDefault="00824A24" w:rsidP="00824A24">
      <w:pPr>
        <w:bidi/>
        <w:spacing w:after="0" w:line="240" w:lineRule="atLeast"/>
        <w:ind w:firstLine="567"/>
        <w:jc w:val="both"/>
        <w:rPr>
          <w:rFonts w:cs="TAHER"/>
          <w:sz w:val="32"/>
          <w:szCs w:val="32"/>
        </w:rPr>
      </w:pPr>
    </w:p>
    <w:p w:rsidR="00824A24" w:rsidRPr="00AA3948" w:rsidRDefault="00824A24" w:rsidP="00824A24">
      <w:pPr>
        <w:bidi/>
        <w:spacing w:after="0" w:line="240" w:lineRule="atLeast"/>
        <w:ind w:firstLine="567"/>
        <w:jc w:val="both"/>
        <w:rPr>
          <w:rFonts w:cs="TAHER"/>
          <w:sz w:val="32"/>
          <w:szCs w:val="32"/>
        </w:rPr>
      </w:pPr>
    </w:p>
    <w:p w:rsidR="00824A24" w:rsidRDefault="00824A24" w:rsidP="00824A24">
      <w:pPr>
        <w:bidi/>
        <w:spacing w:after="0" w:line="240" w:lineRule="atLeast"/>
        <w:ind w:firstLine="567"/>
        <w:jc w:val="both"/>
        <w:rPr>
          <w:rFonts w:cs="TAHER"/>
          <w:sz w:val="32"/>
          <w:szCs w:val="32"/>
          <w:rtl/>
        </w:rPr>
      </w:pPr>
      <w:r w:rsidRPr="00AA3948">
        <w:rPr>
          <w:rFonts w:cs="TAHER"/>
          <w:sz w:val="32"/>
          <w:szCs w:val="32"/>
        </w:rPr>
        <w:t xml:space="preserve"> </w:t>
      </w:r>
    </w:p>
    <w:p w:rsidR="005C74EF" w:rsidRDefault="005C74EF" w:rsidP="005C74EF">
      <w:pPr>
        <w:bidi/>
        <w:spacing w:after="0" w:line="240" w:lineRule="atLeast"/>
        <w:ind w:firstLine="567"/>
        <w:jc w:val="both"/>
        <w:rPr>
          <w:rFonts w:cs="TAHER"/>
          <w:sz w:val="32"/>
          <w:szCs w:val="32"/>
          <w:rtl/>
        </w:rPr>
      </w:pPr>
    </w:p>
    <w:p w:rsidR="005C74EF" w:rsidRPr="00AA3948" w:rsidRDefault="005C74EF" w:rsidP="005C74EF">
      <w:pPr>
        <w:bidi/>
        <w:spacing w:after="0" w:line="240" w:lineRule="atLeast"/>
        <w:ind w:firstLine="567"/>
        <w:jc w:val="both"/>
        <w:rPr>
          <w:rFonts w:cs="TAHER"/>
          <w:sz w:val="32"/>
          <w:szCs w:val="32"/>
        </w:rPr>
      </w:pPr>
    </w:p>
    <w:p w:rsidR="00824A24" w:rsidRPr="00AA3948" w:rsidRDefault="00824A24" w:rsidP="00824A24">
      <w:pPr>
        <w:bidi/>
        <w:spacing w:after="0" w:line="240" w:lineRule="atLeast"/>
        <w:ind w:firstLine="567"/>
        <w:jc w:val="both"/>
        <w:rPr>
          <w:rFonts w:cs="TAHER"/>
          <w:sz w:val="32"/>
          <w:szCs w:val="32"/>
        </w:rPr>
      </w:pPr>
    </w:p>
    <w:p w:rsidR="00824A24" w:rsidRPr="00AA3948" w:rsidRDefault="00824A24" w:rsidP="00824A24">
      <w:pPr>
        <w:bidi/>
        <w:spacing w:after="0" w:line="240" w:lineRule="atLeast"/>
        <w:ind w:firstLine="567"/>
        <w:jc w:val="both"/>
        <w:rPr>
          <w:rFonts w:cs="TAHER"/>
          <w:sz w:val="32"/>
          <w:szCs w:val="32"/>
        </w:rPr>
      </w:pPr>
      <w:r w:rsidRPr="00AA3948">
        <w:rPr>
          <w:rFonts w:cs="TAHER"/>
          <w:sz w:val="32"/>
          <w:szCs w:val="32"/>
        </w:rPr>
        <w:t xml:space="preserve"> </w:t>
      </w:r>
    </w:p>
    <w:p w:rsidR="005C74EF" w:rsidRDefault="005C74EF" w:rsidP="005C74EF">
      <w:pPr>
        <w:pStyle w:val="1"/>
        <w:bidi/>
        <w:jc w:val="center"/>
        <w:rPr>
          <w:rFonts w:cs="Sultan bold"/>
          <w:b w:val="0"/>
          <w:bCs w:val="0"/>
          <w:color w:val="auto"/>
          <w:rtl/>
        </w:rPr>
      </w:pPr>
    </w:p>
    <w:p w:rsidR="005C74EF" w:rsidRDefault="005C74EF" w:rsidP="005C74EF">
      <w:pPr>
        <w:pStyle w:val="1"/>
        <w:bidi/>
        <w:jc w:val="center"/>
        <w:rPr>
          <w:rFonts w:cs="Sultan bold"/>
          <w:b w:val="0"/>
          <w:bCs w:val="0"/>
          <w:color w:val="auto"/>
          <w:rtl/>
        </w:rPr>
      </w:pPr>
    </w:p>
    <w:p w:rsidR="005C74EF" w:rsidRDefault="005C74EF" w:rsidP="005C74EF">
      <w:pPr>
        <w:pStyle w:val="1"/>
        <w:bidi/>
        <w:jc w:val="center"/>
        <w:rPr>
          <w:rFonts w:cs="Sultan bold"/>
          <w:b w:val="0"/>
          <w:bCs w:val="0"/>
          <w:color w:val="auto"/>
          <w:rtl/>
        </w:rPr>
      </w:pPr>
    </w:p>
    <w:p w:rsidR="00824A24" w:rsidRPr="005C74EF" w:rsidRDefault="00824A24" w:rsidP="005C74EF">
      <w:pPr>
        <w:pStyle w:val="1"/>
        <w:bidi/>
        <w:jc w:val="center"/>
        <w:rPr>
          <w:rFonts w:cs="Sultan bold"/>
          <w:b w:val="0"/>
          <w:bCs w:val="0"/>
          <w:color w:val="auto"/>
        </w:rPr>
      </w:pPr>
      <w:bookmarkStart w:id="62" w:name="_Toc518208234"/>
      <w:r w:rsidRPr="005C74EF">
        <w:rPr>
          <w:rFonts w:cs="Sultan bold" w:hint="cs"/>
          <w:b w:val="0"/>
          <w:bCs w:val="0"/>
          <w:color w:val="auto"/>
          <w:rtl/>
        </w:rPr>
        <w:t>المصادر</w:t>
      </w:r>
      <w:r w:rsidRPr="005C74EF">
        <w:rPr>
          <w:rFonts w:cs="Sultan bold"/>
          <w:b w:val="0"/>
          <w:bCs w:val="0"/>
          <w:color w:val="auto"/>
          <w:rtl/>
        </w:rPr>
        <w:t xml:space="preserve"> </w:t>
      </w:r>
      <w:r w:rsidRPr="005C74EF">
        <w:rPr>
          <w:rFonts w:cs="Sultan bold" w:hint="cs"/>
          <w:b w:val="0"/>
          <w:bCs w:val="0"/>
          <w:color w:val="auto"/>
          <w:rtl/>
        </w:rPr>
        <w:t>والمراجع</w:t>
      </w:r>
      <w:bookmarkEnd w:id="62"/>
    </w:p>
    <w:p w:rsidR="00824A24" w:rsidRPr="00AA3948" w:rsidRDefault="00824A24" w:rsidP="00824A24">
      <w:pPr>
        <w:bidi/>
        <w:spacing w:after="0" w:line="240" w:lineRule="atLeast"/>
        <w:ind w:firstLine="567"/>
        <w:jc w:val="both"/>
        <w:rPr>
          <w:rFonts w:cs="TAHER"/>
          <w:sz w:val="32"/>
          <w:szCs w:val="32"/>
        </w:rPr>
      </w:pPr>
    </w:p>
    <w:p w:rsidR="00824A24" w:rsidRPr="000C6F4C" w:rsidRDefault="00824A24" w:rsidP="000C6F4C">
      <w:pPr>
        <w:bidi/>
        <w:spacing w:after="0" w:line="240" w:lineRule="atLeast"/>
        <w:ind w:firstLine="567"/>
        <w:jc w:val="both"/>
        <w:rPr>
          <w:rFonts w:cs="Sultan bold"/>
          <w:sz w:val="32"/>
          <w:szCs w:val="32"/>
        </w:rPr>
      </w:pPr>
      <w:r w:rsidRPr="005C74EF">
        <w:rPr>
          <w:rFonts w:cs="Sultan bold" w:hint="cs"/>
          <w:sz w:val="32"/>
          <w:szCs w:val="32"/>
          <w:rtl/>
        </w:rPr>
        <w:t>الكتب</w:t>
      </w:r>
      <w:r w:rsidR="005C74EF">
        <w:rPr>
          <w:rFonts w:cs="Sultan bold" w:hint="cs"/>
          <w:sz w:val="32"/>
          <w:szCs w:val="32"/>
          <w:rtl/>
        </w:rPr>
        <w:t>:</w:t>
      </w:r>
      <w:r w:rsidRPr="005C74EF">
        <w:rPr>
          <w:rFonts w:cs="Sultan bold"/>
          <w:sz w:val="32"/>
          <w:szCs w:val="32"/>
        </w:rPr>
        <w:t xml:space="preserve"> </w:t>
      </w:r>
    </w:p>
    <w:p w:rsidR="00824A24" w:rsidRPr="000C6F4C" w:rsidRDefault="005C74EF" w:rsidP="005C74EF">
      <w:pPr>
        <w:bidi/>
        <w:spacing w:after="0" w:line="240" w:lineRule="atLeast"/>
        <w:ind w:firstLine="567"/>
        <w:jc w:val="center"/>
        <w:rPr>
          <w:rFonts w:cs="TAHER"/>
          <w:b/>
          <w:bCs/>
          <w:sz w:val="32"/>
          <w:szCs w:val="32"/>
        </w:rPr>
      </w:pPr>
      <w:r w:rsidRPr="000C6F4C">
        <w:rPr>
          <w:rFonts w:cs="TAHER" w:hint="cs"/>
          <w:b/>
          <w:bCs/>
          <w:sz w:val="32"/>
          <w:szCs w:val="32"/>
          <w:rtl/>
        </w:rPr>
        <w:t>(أ)</w:t>
      </w:r>
    </w:p>
    <w:p w:rsidR="00824A24" w:rsidRPr="00AA3948" w:rsidRDefault="000C6F4C" w:rsidP="000C6F4C">
      <w:pPr>
        <w:bidi/>
        <w:spacing w:after="0" w:line="240" w:lineRule="atLeast"/>
        <w:jc w:val="both"/>
        <w:rPr>
          <w:rFonts w:cs="TAHER"/>
          <w:sz w:val="32"/>
          <w:szCs w:val="32"/>
        </w:rPr>
      </w:pPr>
      <w:r>
        <w:rPr>
          <w:rFonts w:cs="TAHER" w:hint="cs"/>
          <w:sz w:val="32"/>
          <w:szCs w:val="32"/>
          <w:rtl/>
        </w:rPr>
        <w:t xml:space="preserve">         </w:t>
      </w:r>
      <w:r w:rsidR="00637521">
        <w:rPr>
          <w:rFonts w:cs="TAHER" w:hint="cs"/>
          <w:sz w:val="32"/>
          <w:szCs w:val="32"/>
          <w:rtl/>
        </w:rPr>
        <w:t>*</w:t>
      </w:r>
      <w:r w:rsidR="00824A24" w:rsidRPr="00AA3948">
        <w:rPr>
          <w:rFonts w:cs="TAHER"/>
          <w:sz w:val="32"/>
          <w:szCs w:val="32"/>
        </w:rPr>
        <w:t xml:space="preserve"> </w:t>
      </w:r>
      <w:r w:rsidR="00824A24" w:rsidRPr="00AA3948">
        <w:rPr>
          <w:rFonts w:cs="TAHER" w:hint="cs"/>
          <w:sz w:val="32"/>
          <w:szCs w:val="32"/>
          <w:rtl/>
        </w:rPr>
        <w:t>الله</w:t>
      </w:r>
      <w:r w:rsidR="00824A24" w:rsidRPr="00AA3948">
        <w:rPr>
          <w:rFonts w:cs="TAHER"/>
          <w:sz w:val="32"/>
          <w:szCs w:val="32"/>
          <w:rtl/>
        </w:rPr>
        <w:t xml:space="preserve"> </w:t>
      </w:r>
      <w:r>
        <w:rPr>
          <w:rFonts w:cs="TAHER" w:hint="cs"/>
          <w:sz w:val="32"/>
          <w:szCs w:val="32"/>
          <w:rtl/>
        </w:rPr>
        <w:t xml:space="preserve">                                                            </w:t>
      </w:r>
      <w:r w:rsidR="00824A24" w:rsidRPr="00AA3948">
        <w:rPr>
          <w:rFonts w:cs="TAHER" w:hint="cs"/>
          <w:sz w:val="32"/>
          <w:szCs w:val="32"/>
          <w:rtl/>
        </w:rPr>
        <w:t>القرآن</w:t>
      </w:r>
      <w:r w:rsidR="00824A24" w:rsidRPr="00AA3948">
        <w:rPr>
          <w:rFonts w:cs="TAHER"/>
          <w:sz w:val="32"/>
          <w:szCs w:val="32"/>
          <w:rtl/>
        </w:rPr>
        <w:t xml:space="preserve"> </w:t>
      </w:r>
      <w:r w:rsidR="00824A24" w:rsidRPr="00AA3948">
        <w:rPr>
          <w:rFonts w:cs="TAHER" w:hint="cs"/>
          <w:sz w:val="32"/>
          <w:szCs w:val="32"/>
          <w:rtl/>
        </w:rPr>
        <w:t>الكريم</w:t>
      </w:r>
    </w:p>
    <w:p w:rsidR="00824A24" w:rsidRPr="00AA3948" w:rsidRDefault="00637521" w:rsidP="000C6F4C">
      <w:pPr>
        <w:bidi/>
        <w:spacing w:after="0" w:line="240" w:lineRule="atLeast"/>
        <w:ind w:firstLine="567"/>
        <w:jc w:val="both"/>
        <w:rPr>
          <w:rFonts w:cs="TAHER"/>
          <w:sz w:val="32"/>
          <w:szCs w:val="32"/>
        </w:rPr>
      </w:pPr>
      <w:r>
        <w:rPr>
          <w:rFonts w:cs="TAHER" w:hint="cs"/>
          <w:sz w:val="32"/>
          <w:szCs w:val="32"/>
          <w:rtl/>
        </w:rPr>
        <w:t>*</w:t>
      </w:r>
      <w:r w:rsidR="000C6F4C">
        <w:rPr>
          <w:rFonts w:cs="TAHER" w:hint="cs"/>
          <w:sz w:val="32"/>
          <w:szCs w:val="32"/>
          <w:rtl/>
        </w:rPr>
        <w:t xml:space="preserve"> </w:t>
      </w:r>
      <w:r w:rsidR="00824A24" w:rsidRPr="00AA3948">
        <w:rPr>
          <w:rFonts w:cs="TAHER" w:hint="cs"/>
          <w:sz w:val="32"/>
          <w:szCs w:val="32"/>
          <w:rtl/>
        </w:rPr>
        <w:t>ابن</w:t>
      </w:r>
      <w:r w:rsidR="00824A24" w:rsidRPr="00AA3948">
        <w:rPr>
          <w:rFonts w:cs="TAHER"/>
          <w:sz w:val="32"/>
          <w:szCs w:val="32"/>
          <w:rtl/>
        </w:rPr>
        <w:t xml:space="preserve"> </w:t>
      </w:r>
      <w:r w:rsidR="00824A24" w:rsidRPr="00AA3948">
        <w:rPr>
          <w:rFonts w:cs="TAHER" w:hint="cs"/>
          <w:sz w:val="32"/>
          <w:szCs w:val="32"/>
          <w:rtl/>
        </w:rPr>
        <w:t>أبي</w:t>
      </w:r>
      <w:r w:rsidR="00824A24" w:rsidRPr="00AA3948">
        <w:rPr>
          <w:rFonts w:cs="TAHER"/>
          <w:sz w:val="32"/>
          <w:szCs w:val="32"/>
          <w:rtl/>
        </w:rPr>
        <w:t xml:space="preserve"> </w:t>
      </w:r>
      <w:r w:rsidR="00824A24" w:rsidRPr="00AA3948">
        <w:rPr>
          <w:rFonts w:cs="TAHER" w:hint="cs"/>
          <w:sz w:val="32"/>
          <w:szCs w:val="32"/>
          <w:rtl/>
        </w:rPr>
        <w:t>طالب</w:t>
      </w:r>
      <w:r w:rsidR="00824A24" w:rsidRPr="00AA3948">
        <w:rPr>
          <w:rFonts w:cs="TAHER"/>
          <w:sz w:val="32"/>
          <w:szCs w:val="32"/>
          <w:rtl/>
        </w:rPr>
        <w:t xml:space="preserve"> </w:t>
      </w:r>
      <w:r w:rsidR="00824A24" w:rsidRPr="00AA3948">
        <w:rPr>
          <w:rFonts w:cs="TAHER" w:hint="cs"/>
          <w:sz w:val="32"/>
          <w:szCs w:val="32"/>
          <w:rtl/>
        </w:rPr>
        <w:t>الإمام</w:t>
      </w:r>
      <w:r w:rsidR="00824A24" w:rsidRPr="00AA3948">
        <w:rPr>
          <w:rFonts w:cs="TAHER"/>
          <w:sz w:val="32"/>
          <w:szCs w:val="32"/>
          <w:rtl/>
        </w:rPr>
        <w:t xml:space="preserve"> </w:t>
      </w:r>
      <w:r w:rsidR="00824A24" w:rsidRPr="00AA3948">
        <w:rPr>
          <w:rFonts w:cs="TAHER" w:hint="cs"/>
          <w:sz w:val="32"/>
          <w:szCs w:val="32"/>
          <w:rtl/>
        </w:rPr>
        <w:t>علي</w:t>
      </w:r>
      <w:r w:rsidR="00824A24" w:rsidRPr="00AA3948">
        <w:rPr>
          <w:rFonts w:cs="TAHER"/>
          <w:sz w:val="32"/>
          <w:szCs w:val="32"/>
          <w:rtl/>
        </w:rPr>
        <w:t xml:space="preserve"> </w:t>
      </w:r>
      <w:r w:rsidR="00824A24" w:rsidRPr="00AA3948">
        <w:rPr>
          <w:rFonts w:cs="TAHER" w:hint="cs"/>
          <w:sz w:val="32"/>
          <w:szCs w:val="32"/>
          <w:rtl/>
        </w:rPr>
        <w:t>نهج</w:t>
      </w:r>
      <w:r w:rsidR="00824A24" w:rsidRPr="00AA3948">
        <w:rPr>
          <w:rFonts w:cs="TAHER"/>
          <w:sz w:val="32"/>
          <w:szCs w:val="32"/>
          <w:rtl/>
        </w:rPr>
        <w:t xml:space="preserve"> </w:t>
      </w:r>
      <w:r w:rsidR="00824A24" w:rsidRPr="00AA3948">
        <w:rPr>
          <w:rFonts w:cs="TAHER" w:hint="cs"/>
          <w:sz w:val="32"/>
          <w:szCs w:val="32"/>
          <w:rtl/>
        </w:rPr>
        <w:t>البلاغة،</w:t>
      </w:r>
      <w:r w:rsidR="00824A24" w:rsidRPr="00AA3948">
        <w:rPr>
          <w:rFonts w:cs="TAHER"/>
          <w:sz w:val="32"/>
          <w:szCs w:val="32"/>
          <w:rtl/>
        </w:rPr>
        <w:t xml:space="preserve"> </w:t>
      </w:r>
      <w:r w:rsidR="00824A24" w:rsidRPr="00AA3948">
        <w:rPr>
          <w:rFonts w:cs="TAHER" w:hint="cs"/>
          <w:sz w:val="32"/>
          <w:szCs w:val="32"/>
          <w:rtl/>
        </w:rPr>
        <w:t>تحقيق</w:t>
      </w:r>
      <w:r w:rsidR="00824A24" w:rsidRPr="00AA3948">
        <w:rPr>
          <w:rFonts w:cs="TAHER"/>
          <w:sz w:val="32"/>
          <w:szCs w:val="32"/>
          <w:rtl/>
        </w:rPr>
        <w:t xml:space="preserve"> </w:t>
      </w:r>
      <w:r w:rsidR="00824A24" w:rsidRPr="00AA3948">
        <w:rPr>
          <w:rFonts w:cs="TAHER" w:hint="cs"/>
          <w:sz w:val="32"/>
          <w:szCs w:val="32"/>
          <w:rtl/>
        </w:rPr>
        <w:t>د</w:t>
      </w:r>
      <w:r w:rsidR="00824A24" w:rsidRPr="00AA3948">
        <w:rPr>
          <w:rFonts w:cs="TAHER"/>
          <w:sz w:val="32"/>
          <w:szCs w:val="32"/>
          <w:rtl/>
        </w:rPr>
        <w:t xml:space="preserve">. </w:t>
      </w:r>
      <w:r w:rsidR="00824A24" w:rsidRPr="00AA3948">
        <w:rPr>
          <w:rFonts w:cs="TAHER" w:hint="cs"/>
          <w:sz w:val="32"/>
          <w:szCs w:val="32"/>
          <w:rtl/>
        </w:rPr>
        <w:t>صبحي</w:t>
      </w:r>
      <w:r w:rsidR="00824A24" w:rsidRPr="00AA3948">
        <w:rPr>
          <w:rFonts w:cs="TAHER"/>
          <w:sz w:val="32"/>
          <w:szCs w:val="32"/>
          <w:rtl/>
        </w:rPr>
        <w:t xml:space="preserve"> </w:t>
      </w:r>
      <w:r w:rsidR="00824A24" w:rsidRPr="00AA3948">
        <w:rPr>
          <w:rFonts w:cs="TAHER" w:hint="cs"/>
          <w:sz w:val="32"/>
          <w:szCs w:val="32"/>
          <w:rtl/>
        </w:rPr>
        <w:t>الصالح،</w:t>
      </w:r>
      <w:r w:rsidR="00824A24" w:rsidRPr="00AA3948">
        <w:rPr>
          <w:rFonts w:cs="TAHER"/>
          <w:sz w:val="32"/>
          <w:szCs w:val="32"/>
          <w:rtl/>
        </w:rPr>
        <w:t xml:space="preserve"> </w:t>
      </w:r>
      <w:r w:rsidR="00824A24" w:rsidRPr="00AA3948">
        <w:rPr>
          <w:rFonts w:cs="TAHER" w:hint="cs"/>
          <w:sz w:val="32"/>
          <w:szCs w:val="32"/>
          <w:rtl/>
        </w:rPr>
        <w:t>دار</w:t>
      </w:r>
      <w:r w:rsidR="00824A24" w:rsidRPr="00AA3948">
        <w:rPr>
          <w:rFonts w:cs="TAHER"/>
          <w:sz w:val="32"/>
          <w:szCs w:val="32"/>
          <w:rtl/>
        </w:rPr>
        <w:t xml:space="preserve"> </w:t>
      </w:r>
      <w:r w:rsidR="00824A24" w:rsidRPr="00AA3948">
        <w:rPr>
          <w:rFonts w:cs="TAHER" w:hint="cs"/>
          <w:sz w:val="32"/>
          <w:szCs w:val="32"/>
          <w:rtl/>
        </w:rPr>
        <w:t>الكتاب</w:t>
      </w:r>
      <w:r w:rsidR="00824A24" w:rsidRPr="00AA3948">
        <w:rPr>
          <w:rFonts w:cs="TAHER"/>
          <w:sz w:val="32"/>
          <w:szCs w:val="32"/>
          <w:rtl/>
        </w:rPr>
        <w:t xml:space="preserve"> </w:t>
      </w:r>
      <w:r w:rsidR="00824A24" w:rsidRPr="00AA3948">
        <w:rPr>
          <w:rFonts w:cs="TAHER" w:hint="cs"/>
          <w:sz w:val="32"/>
          <w:szCs w:val="32"/>
          <w:rtl/>
        </w:rPr>
        <w:t>اللبناني،</w:t>
      </w:r>
      <w:r w:rsidR="00824A24" w:rsidRPr="00AA3948">
        <w:rPr>
          <w:rFonts w:cs="TAHER"/>
          <w:sz w:val="32"/>
          <w:szCs w:val="32"/>
          <w:rtl/>
        </w:rPr>
        <w:t xml:space="preserve"> </w:t>
      </w:r>
      <w:r w:rsidR="00824A24" w:rsidRPr="00AA3948">
        <w:rPr>
          <w:rFonts w:cs="TAHER" w:hint="cs"/>
          <w:sz w:val="32"/>
          <w:szCs w:val="32"/>
          <w:rtl/>
        </w:rPr>
        <w:t>بيروت،</w:t>
      </w:r>
      <w:r w:rsidR="00824A24" w:rsidRPr="00AA3948">
        <w:rPr>
          <w:rFonts w:cs="TAHER"/>
          <w:sz w:val="32"/>
          <w:szCs w:val="32"/>
          <w:rtl/>
        </w:rPr>
        <w:t xml:space="preserve"> </w:t>
      </w:r>
      <w:r w:rsidR="00824A24" w:rsidRPr="00AA3948">
        <w:rPr>
          <w:rFonts w:cs="TAHER" w:hint="cs"/>
          <w:sz w:val="32"/>
          <w:szCs w:val="32"/>
          <w:rtl/>
        </w:rPr>
        <w:t>ط</w:t>
      </w:r>
      <w:r w:rsidR="00824A24" w:rsidRPr="00AA3948">
        <w:rPr>
          <w:rFonts w:cs="TAHER"/>
          <w:sz w:val="32"/>
          <w:szCs w:val="32"/>
          <w:rtl/>
        </w:rPr>
        <w:t>1</w:t>
      </w:r>
      <w:r w:rsidR="00824A24" w:rsidRPr="00AA3948">
        <w:rPr>
          <w:rFonts w:cs="TAHER" w:hint="cs"/>
          <w:sz w:val="32"/>
          <w:szCs w:val="32"/>
          <w:rtl/>
        </w:rPr>
        <w:t>،</w:t>
      </w:r>
      <w:r w:rsidR="00824A24" w:rsidRPr="00AA3948">
        <w:rPr>
          <w:rFonts w:cs="TAHER"/>
          <w:sz w:val="32"/>
          <w:szCs w:val="32"/>
          <w:rtl/>
        </w:rPr>
        <w:t xml:space="preserve"> 1967</w:t>
      </w:r>
      <w:r w:rsidR="00824A24" w:rsidRPr="00AA3948">
        <w:rPr>
          <w:rFonts w:cs="TAHER" w:hint="cs"/>
          <w:sz w:val="32"/>
          <w:szCs w:val="32"/>
          <w:rtl/>
        </w:rPr>
        <w:t>م</w:t>
      </w:r>
      <w:r w:rsidR="000C6F4C">
        <w:rPr>
          <w:rFonts w:cs="TAHER" w:hint="cs"/>
          <w:sz w:val="32"/>
          <w:szCs w:val="32"/>
          <w:rtl/>
        </w:rPr>
        <w:t>.</w:t>
      </w:r>
    </w:p>
    <w:p w:rsidR="00824A24" w:rsidRPr="00AA3948" w:rsidRDefault="00637521" w:rsidP="000C6F4C">
      <w:pPr>
        <w:bidi/>
        <w:spacing w:after="0" w:line="240" w:lineRule="atLeast"/>
        <w:ind w:firstLine="567"/>
        <w:jc w:val="both"/>
        <w:rPr>
          <w:rFonts w:cs="TAHER"/>
          <w:sz w:val="32"/>
          <w:szCs w:val="32"/>
        </w:rPr>
      </w:pPr>
      <w:r>
        <w:rPr>
          <w:rFonts w:cs="TAHER" w:hint="cs"/>
          <w:sz w:val="32"/>
          <w:szCs w:val="32"/>
          <w:rtl/>
        </w:rPr>
        <w:t>*</w:t>
      </w:r>
      <w:r w:rsidR="000C6F4C">
        <w:rPr>
          <w:rFonts w:cs="TAHER" w:hint="cs"/>
          <w:sz w:val="32"/>
          <w:szCs w:val="32"/>
          <w:rtl/>
        </w:rPr>
        <w:t xml:space="preserve"> </w:t>
      </w:r>
      <w:r w:rsidR="00824A24" w:rsidRPr="00AA3948">
        <w:rPr>
          <w:rFonts w:cs="TAHER" w:hint="cs"/>
          <w:sz w:val="32"/>
          <w:szCs w:val="32"/>
          <w:rtl/>
        </w:rPr>
        <w:t>ابن</w:t>
      </w:r>
      <w:r w:rsidR="00824A24" w:rsidRPr="00AA3948">
        <w:rPr>
          <w:rFonts w:cs="TAHER"/>
          <w:sz w:val="32"/>
          <w:szCs w:val="32"/>
          <w:rtl/>
        </w:rPr>
        <w:t xml:space="preserve"> </w:t>
      </w:r>
      <w:r w:rsidR="00824A24" w:rsidRPr="00AA3948">
        <w:rPr>
          <w:rFonts w:cs="TAHER" w:hint="cs"/>
          <w:sz w:val="32"/>
          <w:szCs w:val="32"/>
          <w:rtl/>
        </w:rPr>
        <w:t>منظور</w:t>
      </w:r>
      <w:r w:rsidR="00824A24" w:rsidRPr="00AA3948">
        <w:rPr>
          <w:rFonts w:cs="TAHER"/>
          <w:sz w:val="32"/>
          <w:szCs w:val="32"/>
          <w:rtl/>
        </w:rPr>
        <w:t xml:space="preserve"> </w:t>
      </w:r>
      <w:r w:rsidR="00824A24" w:rsidRPr="00AA3948">
        <w:rPr>
          <w:rFonts w:cs="TAHER" w:hint="cs"/>
          <w:sz w:val="32"/>
          <w:szCs w:val="32"/>
          <w:rtl/>
        </w:rPr>
        <w:t>لسان</w:t>
      </w:r>
      <w:r w:rsidR="00824A24" w:rsidRPr="00AA3948">
        <w:rPr>
          <w:rFonts w:cs="TAHER"/>
          <w:sz w:val="32"/>
          <w:szCs w:val="32"/>
          <w:rtl/>
        </w:rPr>
        <w:t xml:space="preserve"> </w:t>
      </w:r>
      <w:r w:rsidR="00824A24" w:rsidRPr="00AA3948">
        <w:rPr>
          <w:rFonts w:cs="TAHER" w:hint="cs"/>
          <w:sz w:val="32"/>
          <w:szCs w:val="32"/>
          <w:rtl/>
        </w:rPr>
        <w:t>العرب،</w:t>
      </w:r>
      <w:r w:rsidR="00824A24" w:rsidRPr="00AA3948">
        <w:rPr>
          <w:rFonts w:cs="TAHER"/>
          <w:sz w:val="32"/>
          <w:szCs w:val="32"/>
          <w:rtl/>
        </w:rPr>
        <w:t xml:space="preserve"> </w:t>
      </w:r>
      <w:r w:rsidR="00824A24" w:rsidRPr="00AA3948">
        <w:rPr>
          <w:rFonts w:cs="TAHER" w:hint="cs"/>
          <w:sz w:val="32"/>
          <w:szCs w:val="32"/>
          <w:rtl/>
        </w:rPr>
        <w:t>طبعة</w:t>
      </w:r>
      <w:r w:rsidR="00824A24" w:rsidRPr="00AA3948">
        <w:rPr>
          <w:rFonts w:cs="TAHER"/>
          <w:sz w:val="32"/>
          <w:szCs w:val="32"/>
          <w:rtl/>
        </w:rPr>
        <w:t xml:space="preserve"> </w:t>
      </w:r>
      <w:r w:rsidR="00824A24" w:rsidRPr="00AA3948">
        <w:rPr>
          <w:rFonts w:cs="TAHER" w:hint="cs"/>
          <w:sz w:val="32"/>
          <w:szCs w:val="32"/>
          <w:rtl/>
        </w:rPr>
        <w:t>دار</w:t>
      </w:r>
      <w:r w:rsidR="00824A24" w:rsidRPr="00AA3948">
        <w:rPr>
          <w:rFonts w:cs="TAHER"/>
          <w:sz w:val="32"/>
          <w:szCs w:val="32"/>
          <w:rtl/>
        </w:rPr>
        <w:t xml:space="preserve"> </w:t>
      </w:r>
      <w:r w:rsidR="00824A24" w:rsidRPr="00AA3948">
        <w:rPr>
          <w:rFonts w:cs="TAHER" w:hint="cs"/>
          <w:sz w:val="32"/>
          <w:szCs w:val="32"/>
          <w:rtl/>
        </w:rPr>
        <w:t>المعارف،</w:t>
      </w:r>
      <w:r w:rsidR="00824A24" w:rsidRPr="00AA3948">
        <w:rPr>
          <w:rFonts w:cs="TAHER"/>
          <w:sz w:val="32"/>
          <w:szCs w:val="32"/>
          <w:rtl/>
        </w:rPr>
        <w:t xml:space="preserve"> </w:t>
      </w:r>
      <w:r w:rsidR="00824A24" w:rsidRPr="00AA3948">
        <w:rPr>
          <w:rFonts w:cs="TAHER" w:hint="cs"/>
          <w:sz w:val="32"/>
          <w:szCs w:val="32"/>
          <w:rtl/>
        </w:rPr>
        <w:t>مصر،</w:t>
      </w:r>
      <w:r w:rsidR="00824A24" w:rsidRPr="00AA3948">
        <w:rPr>
          <w:rFonts w:cs="TAHER"/>
          <w:sz w:val="32"/>
          <w:szCs w:val="32"/>
          <w:rtl/>
        </w:rPr>
        <w:t xml:space="preserve"> (</w:t>
      </w:r>
      <w:r w:rsidR="00824A24" w:rsidRPr="00AA3948">
        <w:rPr>
          <w:rFonts w:cs="TAHER" w:hint="cs"/>
          <w:sz w:val="32"/>
          <w:szCs w:val="32"/>
          <w:rtl/>
        </w:rPr>
        <w:t>بدون</w:t>
      </w:r>
      <w:r w:rsidR="00824A24" w:rsidRPr="00AA3948">
        <w:rPr>
          <w:rFonts w:cs="TAHER"/>
          <w:sz w:val="32"/>
          <w:szCs w:val="32"/>
          <w:rtl/>
        </w:rPr>
        <w:t xml:space="preserve"> </w:t>
      </w:r>
      <w:r w:rsidR="00824A24" w:rsidRPr="00AA3948">
        <w:rPr>
          <w:rFonts w:cs="TAHER" w:hint="cs"/>
          <w:sz w:val="32"/>
          <w:szCs w:val="32"/>
          <w:rtl/>
        </w:rPr>
        <w:t>سنة</w:t>
      </w:r>
      <w:r w:rsidR="000C6F4C">
        <w:rPr>
          <w:rFonts w:cs="TAHER" w:hint="cs"/>
          <w:sz w:val="32"/>
          <w:szCs w:val="32"/>
          <w:rtl/>
        </w:rPr>
        <w:t>).</w:t>
      </w:r>
    </w:p>
    <w:p w:rsidR="00824A24" w:rsidRPr="00AA3948" w:rsidRDefault="00637521" w:rsidP="000C6F4C">
      <w:pPr>
        <w:bidi/>
        <w:spacing w:after="0" w:line="240" w:lineRule="atLeast"/>
        <w:ind w:firstLine="567"/>
        <w:jc w:val="both"/>
        <w:rPr>
          <w:rFonts w:cs="TAHER"/>
          <w:sz w:val="32"/>
          <w:szCs w:val="32"/>
        </w:rPr>
      </w:pPr>
      <w:r>
        <w:rPr>
          <w:rFonts w:cs="TAHER" w:hint="cs"/>
          <w:sz w:val="32"/>
          <w:szCs w:val="32"/>
          <w:rtl/>
        </w:rPr>
        <w:t>*</w:t>
      </w:r>
      <w:r w:rsidR="00824A24" w:rsidRPr="00AA3948">
        <w:rPr>
          <w:rFonts w:cs="TAHER"/>
          <w:sz w:val="32"/>
          <w:szCs w:val="32"/>
        </w:rPr>
        <w:t xml:space="preserve"> </w:t>
      </w:r>
      <w:r w:rsidR="00824A24" w:rsidRPr="00AA3948">
        <w:rPr>
          <w:rFonts w:cs="TAHER" w:hint="cs"/>
          <w:sz w:val="32"/>
          <w:szCs w:val="32"/>
          <w:rtl/>
        </w:rPr>
        <w:t>إقبال</w:t>
      </w:r>
      <w:r w:rsidR="00824A24" w:rsidRPr="00AA3948">
        <w:rPr>
          <w:rFonts w:cs="TAHER"/>
          <w:sz w:val="32"/>
          <w:szCs w:val="32"/>
          <w:rtl/>
        </w:rPr>
        <w:t xml:space="preserve"> </w:t>
      </w:r>
      <w:r w:rsidR="00824A24" w:rsidRPr="00AA3948">
        <w:rPr>
          <w:rFonts w:cs="TAHER" w:hint="cs"/>
          <w:sz w:val="32"/>
          <w:szCs w:val="32"/>
          <w:rtl/>
        </w:rPr>
        <w:t>د</w:t>
      </w:r>
      <w:r w:rsidR="00824A24" w:rsidRPr="00AA3948">
        <w:rPr>
          <w:rFonts w:cs="TAHER"/>
          <w:sz w:val="32"/>
          <w:szCs w:val="32"/>
          <w:rtl/>
        </w:rPr>
        <w:t xml:space="preserve">. </w:t>
      </w:r>
      <w:r w:rsidR="00824A24" w:rsidRPr="00AA3948">
        <w:rPr>
          <w:rFonts w:cs="TAHER" w:hint="cs"/>
          <w:sz w:val="32"/>
          <w:szCs w:val="32"/>
          <w:rtl/>
        </w:rPr>
        <w:t>محمد</w:t>
      </w:r>
      <w:r w:rsidR="00824A24" w:rsidRPr="00AA3948">
        <w:rPr>
          <w:rFonts w:cs="TAHER"/>
          <w:sz w:val="32"/>
          <w:szCs w:val="32"/>
          <w:rtl/>
        </w:rPr>
        <w:t xml:space="preserve"> </w:t>
      </w:r>
      <w:r w:rsidR="00824A24" w:rsidRPr="00AA3948">
        <w:rPr>
          <w:rFonts w:cs="TAHER" w:hint="cs"/>
          <w:sz w:val="32"/>
          <w:szCs w:val="32"/>
          <w:rtl/>
        </w:rPr>
        <w:t>تجديد</w:t>
      </w:r>
      <w:r w:rsidR="00824A24" w:rsidRPr="00AA3948">
        <w:rPr>
          <w:rFonts w:cs="TAHER"/>
          <w:sz w:val="32"/>
          <w:szCs w:val="32"/>
          <w:rtl/>
        </w:rPr>
        <w:t xml:space="preserve"> </w:t>
      </w:r>
      <w:r w:rsidR="00824A24" w:rsidRPr="00AA3948">
        <w:rPr>
          <w:rFonts w:cs="TAHER" w:hint="cs"/>
          <w:sz w:val="32"/>
          <w:szCs w:val="32"/>
          <w:rtl/>
        </w:rPr>
        <w:t>التفكير</w:t>
      </w:r>
      <w:r w:rsidR="00824A24" w:rsidRPr="00AA3948">
        <w:rPr>
          <w:rFonts w:cs="TAHER"/>
          <w:sz w:val="32"/>
          <w:szCs w:val="32"/>
          <w:rtl/>
        </w:rPr>
        <w:t xml:space="preserve"> </w:t>
      </w:r>
      <w:r w:rsidR="00824A24" w:rsidRPr="00AA3948">
        <w:rPr>
          <w:rFonts w:cs="TAHER" w:hint="cs"/>
          <w:sz w:val="32"/>
          <w:szCs w:val="32"/>
          <w:rtl/>
        </w:rPr>
        <w:t>الديني</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الإسلام،</w:t>
      </w:r>
      <w:r w:rsidR="00824A24" w:rsidRPr="00AA3948">
        <w:rPr>
          <w:rFonts w:cs="TAHER"/>
          <w:sz w:val="32"/>
          <w:szCs w:val="32"/>
          <w:rtl/>
        </w:rPr>
        <w:t xml:space="preserve"> </w:t>
      </w:r>
      <w:r w:rsidR="00824A24" w:rsidRPr="00AA3948">
        <w:rPr>
          <w:rFonts w:cs="TAHER" w:hint="cs"/>
          <w:sz w:val="32"/>
          <w:szCs w:val="32"/>
          <w:rtl/>
        </w:rPr>
        <w:t>ترجمة</w:t>
      </w:r>
      <w:r w:rsidR="00824A24" w:rsidRPr="00AA3948">
        <w:rPr>
          <w:rFonts w:cs="TAHER"/>
          <w:sz w:val="32"/>
          <w:szCs w:val="32"/>
          <w:rtl/>
        </w:rPr>
        <w:t xml:space="preserve"> </w:t>
      </w:r>
      <w:r w:rsidR="00824A24" w:rsidRPr="00AA3948">
        <w:rPr>
          <w:rFonts w:cs="TAHER" w:hint="cs"/>
          <w:sz w:val="32"/>
          <w:szCs w:val="32"/>
          <w:rtl/>
        </w:rPr>
        <w:t>عباس</w:t>
      </w:r>
      <w:r w:rsidR="00824A24" w:rsidRPr="00AA3948">
        <w:rPr>
          <w:rFonts w:cs="TAHER"/>
          <w:sz w:val="32"/>
          <w:szCs w:val="32"/>
          <w:rtl/>
        </w:rPr>
        <w:t xml:space="preserve"> </w:t>
      </w:r>
      <w:r w:rsidR="00824A24" w:rsidRPr="00AA3948">
        <w:rPr>
          <w:rFonts w:cs="TAHER" w:hint="cs"/>
          <w:sz w:val="32"/>
          <w:szCs w:val="32"/>
          <w:rtl/>
        </w:rPr>
        <w:t>محمود،</w:t>
      </w:r>
      <w:r w:rsidR="00824A24" w:rsidRPr="00AA3948">
        <w:rPr>
          <w:rFonts w:cs="TAHER"/>
          <w:sz w:val="32"/>
          <w:szCs w:val="32"/>
          <w:rtl/>
        </w:rPr>
        <w:t xml:space="preserve"> </w:t>
      </w:r>
      <w:r w:rsidR="00824A24" w:rsidRPr="00AA3948">
        <w:rPr>
          <w:rFonts w:cs="TAHER" w:hint="cs"/>
          <w:sz w:val="32"/>
          <w:szCs w:val="32"/>
          <w:rtl/>
        </w:rPr>
        <w:t>القاهرة،</w:t>
      </w:r>
      <w:r w:rsidR="00824A24" w:rsidRPr="00AA3948">
        <w:rPr>
          <w:rFonts w:cs="TAHER"/>
          <w:sz w:val="32"/>
          <w:szCs w:val="32"/>
          <w:rtl/>
        </w:rPr>
        <w:t xml:space="preserve"> </w:t>
      </w:r>
      <w:r w:rsidR="00824A24" w:rsidRPr="00AA3948">
        <w:rPr>
          <w:rFonts w:cs="TAHER" w:hint="cs"/>
          <w:sz w:val="32"/>
          <w:szCs w:val="32"/>
          <w:rtl/>
        </w:rPr>
        <w:t>مطبعة</w:t>
      </w:r>
      <w:r w:rsidR="00824A24" w:rsidRPr="00AA3948">
        <w:rPr>
          <w:rFonts w:cs="TAHER"/>
          <w:sz w:val="32"/>
          <w:szCs w:val="32"/>
          <w:rtl/>
        </w:rPr>
        <w:t xml:space="preserve"> </w:t>
      </w:r>
      <w:r w:rsidR="00824A24" w:rsidRPr="00AA3948">
        <w:rPr>
          <w:rFonts w:cs="TAHER" w:hint="cs"/>
          <w:sz w:val="32"/>
          <w:szCs w:val="32"/>
          <w:rtl/>
        </w:rPr>
        <w:t>لجنة</w:t>
      </w:r>
      <w:r w:rsidR="00824A24" w:rsidRPr="00AA3948">
        <w:rPr>
          <w:rFonts w:cs="TAHER"/>
          <w:sz w:val="32"/>
          <w:szCs w:val="32"/>
          <w:rtl/>
        </w:rPr>
        <w:t xml:space="preserve"> </w:t>
      </w:r>
      <w:r w:rsidR="00824A24" w:rsidRPr="00AA3948">
        <w:rPr>
          <w:rFonts w:cs="TAHER" w:hint="cs"/>
          <w:sz w:val="32"/>
          <w:szCs w:val="32"/>
          <w:rtl/>
        </w:rPr>
        <w:t>التأليف</w:t>
      </w:r>
      <w:r w:rsidR="00824A24" w:rsidRPr="00AA3948">
        <w:rPr>
          <w:rFonts w:cs="TAHER"/>
          <w:sz w:val="32"/>
          <w:szCs w:val="32"/>
          <w:rtl/>
        </w:rPr>
        <w:t xml:space="preserve"> </w:t>
      </w:r>
      <w:r w:rsidR="00824A24" w:rsidRPr="00AA3948">
        <w:rPr>
          <w:rFonts w:cs="TAHER" w:hint="cs"/>
          <w:sz w:val="32"/>
          <w:szCs w:val="32"/>
          <w:rtl/>
        </w:rPr>
        <w:t>والترجمة</w:t>
      </w:r>
      <w:r w:rsidR="00824A24" w:rsidRPr="00AA3948">
        <w:rPr>
          <w:rFonts w:cs="TAHER"/>
          <w:sz w:val="32"/>
          <w:szCs w:val="32"/>
          <w:rtl/>
        </w:rPr>
        <w:t xml:space="preserve"> 1968</w:t>
      </w:r>
      <w:r w:rsidR="00824A24" w:rsidRPr="00AA3948">
        <w:rPr>
          <w:rFonts w:cs="TAHER" w:hint="cs"/>
          <w:sz w:val="32"/>
          <w:szCs w:val="32"/>
          <w:rtl/>
        </w:rPr>
        <w:t>م</w:t>
      </w:r>
      <w:r w:rsidR="000C6F4C">
        <w:rPr>
          <w:rFonts w:cs="TAHER" w:hint="cs"/>
          <w:sz w:val="32"/>
          <w:szCs w:val="32"/>
          <w:rtl/>
        </w:rPr>
        <w:t>.</w:t>
      </w:r>
    </w:p>
    <w:p w:rsidR="00824A24" w:rsidRPr="00AA3948" w:rsidRDefault="00637521" w:rsidP="000C6F4C">
      <w:pPr>
        <w:bidi/>
        <w:spacing w:after="0" w:line="240" w:lineRule="atLeast"/>
        <w:ind w:firstLine="567"/>
        <w:jc w:val="both"/>
        <w:rPr>
          <w:rFonts w:cs="TAHER"/>
          <w:sz w:val="32"/>
          <w:szCs w:val="32"/>
        </w:rPr>
      </w:pPr>
      <w:r>
        <w:rPr>
          <w:rFonts w:cs="TAHER" w:hint="cs"/>
          <w:sz w:val="32"/>
          <w:szCs w:val="32"/>
          <w:rtl/>
        </w:rPr>
        <w:lastRenderedPageBreak/>
        <w:t>*</w:t>
      </w:r>
      <w:r w:rsidR="00824A24" w:rsidRPr="00AA3948">
        <w:rPr>
          <w:rFonts w:cs="TAHER"/>
          <w:sz w:val="32"/>
          <w:szCs w:val="32"/>
        </w:rPr>
        <w:t xml:space="preserve"> </w:t>
      </w:r>
      <w:r w:rsidR="00824A24" w:rsidRPr="00AA3948">
        <w:rPr>
          <w:rFonts w:cs="TAHER" w:hint="cs"/>
          <w:sz w:val="32"/>
          <w:szCs w:val="32"/>
          <w:rtl/>
        </w:rPr>
        <w:t>الأنصاري</w:t>
      </w:r>
      <w:r w:rsidR="00824A24" w:rsidRPr="00AA3948">
        <w:rPr>
          <w:rFonts w:cs="TAHER"/>
          <w:sz w:val="32"/>
          <w:szCs w:val="32"/>
          <w:rtl/>
        </w:rPr>
        <w:t xml:space="preserve"> </w:t>
      </w:r>
      <w:r w:rsidR="00824A24" w:rsidRPr="00AA3948">
        <w:rPr>
          <w:rFonts w:cs="TAHER" w:hint="cs"/>
          <w:sz w:val="32"/>
          <w:szCs w:val="32"/>
          <w:rtl/>
        </w:rPr>
        <w:t>حميد</w:t>
      </w:r>
      <w:r w:rsidR="00824A24" w:rsidRPr="00AA3948">
        <w:rPr>
          <w:rFonts w:cs="TAHER"/>
          <w:sz w:val="32"/>
          <w:szCs w:val="32"/>
          <w:rtl/>
        </w:rPr>
        <w:t xml:space="preserve"> </w:t>
      </w:r>
      <w:r w:rsidR="00824A24" w:rsidRPr="00AA3948">
        <w:rPr>
          <w:rFonts w:cs="TAHER" w:hint="cs"/>
          <w:sz w:val="32"/>
          <w:szCs w:val="32"/>
          <w:rtl/>
        </w:rPr>
        <w:t>حديث</w:t>
      </w:r>
      <w:r w:rsidR="00824A24" w:rsidRPr="00AA3948">
        <w:rPr>
          <w:rFonts w:cs="TAHER"/>
          <w:sz w:val="32"/>
          <w:szCs w:val="32"/>
          <w:rtl/>
        </w:rPr>
        <w:t xml:space="preserve"> </w:t>
      </w:r>
      <w:r w:rsidR="00824A24" w:rsidRPr="00AA3948">
        <w:rPr>
          <w:rFonts w:cs="TAHER" w:hint="cs"/>
          <w:sz w:val="32"/>
          <w:szCs w:val="32"/>
          <w:rtl/>
        </w:rPr>
        <w:t>الانطلاق</w:t>
      </w:r>
      <w:r w:rsidR="00824A24" w:rsidRPr="00AA3948">
        <w:rPr>
          <w:rFonts w:cs="TAHER"/>
          <w:sz w:val="32"/>
          <w:szCs w:val="32"/>
          <w:rtl/>
        </w:rPr>
        <w:t xml:space="preserve"> (</w:t>
      </w:r>
      <w:r w:rsidR="00824A24" w:rsidRPr="00AA3948">
        <w:rPr>
          <w:rFonts w:cs="TAHER" w:hint="cs"/>
          <w:sz w:val="32"/>
          <w:szCs w:val="32"/>
          <w:rtl/>
        </w:rPr>
        <w:t>نظرة</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الحياة</w:t>
      </w:r>
      <w:r w:rsidR="00824A24" w:rsidRPr="00AA3948">
        <w:rPr>
          <w:rFonts w:cs="TAHER"/>
          <w:sz w:val="32"/>
          <w:szCs w:val="32"/>
          <w:rtl/>
        </w:rPr>
        <w:t xml:space="preserve"> </w:t>
      </w:r>
      <w:r w:rsidR="00824A24" w:rsidRPr="00AA3948">
        <w:rPr>
          <w:rFonts w:cs="TAHER" w:hint="cs"/>
          <w:sz w:val="32"/>
          <w:szCs w:val="32"/>
          <w:rtl/>
        </w:rPr>
        <w:t>العلمية</w:t>
      </w:r>
      <w:r w:rsidR="00824A24" w:rsidRPr="00AA3948">
        <w:rPr>
          <w:rFonts w:cs="TAHER"/>
          <w:sz w:val="32"/>
          <w:szCs w:val="32"/>
          <w:rtl/>
        </w:rPr>
        <w:t xml:space="preserve"> </w:t>
      </w:r>
      <w:r w:rsidR="00824A24" w:rsidRPr="00AA3948">
        <w:rPr>
          <w:rFonts w:cs="TAHER" w:hint="cs"/>
          <w:sz w:val="32"/>
          <w:szCs w:val="32"/>
          <w:rtl/>
        </w:rPr>
        <w:t>والسياسية</w:t>
      </w:r>
      <w:r w:rsidR="00824A24" w:rsidRPr="00AA3948">
        <w:rPr>
          <w:rFonts w:cs="TAHER"/>
          <w:sz w:val="32"/>
          <w:szCs w:val="32"/>
          <w:rtl/>
        </w:rPr>
        <w:t xml:space="preserve"> </w:t>
      </w:r>
      <w:r w:rsidR="00824A24" w:rsidRPr="00AA3948">
        <w:rPr>
          <w:rFonts w:cs="TAHER" w:hint="cs"/>
          <w:sz w:val="32"/>
          <w:szCs w:val="32"/>
          <w:rtl/>
        </w:rPr>
        <w:t>للإمام</w:t>
      </w:r>
      <w:r w:rsidR="00824A24" w:rsidRPr="00AA3948">
        <w:rPr>
          <w:rFonts w:cs="TAHER"/>
          <w:sz w:val="32"/>
          <w:szCs w:val="32"/>
          <w:rtl/>
        </w:rPr>
        <w:t xml:space="preserve"> </w:t>
      </w:r>
      <w:r w:rsidR="00824A24" w:rsidRPr="00AA3948">
        <w:rPr>
          <w:rFonts w:cs="TAHER" w:hint="cs"/>
          <w:sz w:val="32"/>
          <w:szCs w:val="32"/>
          <w:rtl/>
        </w:rPr>
        <w:t>الخميني</w:t>
      </w:r>
      <w:r w:rsidR="00824A24" w:rsidRPr="00AA3948">
        <w:rPr>
          <w:rFonts w:cs="TAHER"/>
          <w:sz w:val="32"/>
          <w:szCs w:val="32"/>
          <w:rtl/>
        </w:rPr>
        <w:t xml:space="preserve">) </w:t>
      </w:r>
      <w:r w:rsidR="00824A24" w:rsidRPr="00AA3948">
        <w:rPr>
          <w:rFonts w:cs="TAHER" w:hint="cs"/>
          <w:sz w:val="32"/>
          <w:szCs w:val="32"/>
          <w:rtl/>
        </w:rPr>
        <w:t>الوحدة</w:t>
      </w:r>
      <w:r w:rsidR="00824A24" w:rsidRPr="00AA3948">
        <w:rPr>
          <w:rFonts w:cs="TAHER"/>
          <w:sz w:val="32"/>
          <w:szCs w:val="32"/>
          <w:rtl/>
        </w:rPr>
        <w:t xml:space="preserve"> </w:t>
      </w:r>
      <w:r w:rsidR="00824A24" w:rsidRPr="00AA3948">
        <w:rPr>
          <w:rFonts w:cs="TAHER" w:hint="cs"/>
          <w:sz w:val="32"/>
          <w:szCs w:val="32"/>
          <w:rtl/>
        </w:rPr>
        <w:t>الثقافية،</w:t>
      </w:r>
      <w:r w:rsidR="00824A24" w:rsidRPr="00AA3948">
        <w:rPr>
          <w:rFonts w:cs="TAHER"/>
          <w:sz w:val="32"/>
          <w:szCs w:val="32"/>
          <w:rtl/>
        </w:rPr>
        <w:t xml:space="preserve"> </w:t>
      </w:r>
      <w:r w:rsidR="00824A24" w:rsidRPr="00AA3948">
        <w:rPr>
          <w:rFonts w:cs="TAHER" w:hint="cs"/>
          <w:sz w:val="32"/>
          <w:szCs w:val="32"/>
          <w:rtl/>
        </w:rPr>
        <w:t>بيروت</w:t>
      </w:r>
      <w:r w:rsidR="00824A24" w:rsidRPr="00AA3948">
        <w:rPr>
          <w:rFonts w:cs="TAHER"/>
          <w:sz w:val="32"/>
          <w:szCs w:val="32"/>
          <w:rtl/>
        </w:rPr>
        <w:t xml:space="preserve"> </w:t>
      </w:r>
      <w:r w:rsidR="00824A24" w:rsidRPr="00AA3948">
        <w:rPr>
          <w:rFonts w:cs="TAHER" w:hint="cs"/>
          <w:sz w:val="32"/>
          <w:szCs w:val="32"/>
          <w:rtl/>
        </w:rPr>
        <w:t>ط</w:t>
      </w:r>
      <w:r w:rsidR="00824A24" w:rsidRPr="00AA3948">
        <w:rPr>
          <w:rFonts w:cs="TAHER"/>
          <w:sz w:val="32"/>
          <w:szCs w:val="32"/>
          <w:rtl/>
        </w:rPr>
        <w:t>1</w:t>
      </w:r>
      <w:r w:rsidR="00824A24" w:rsidRPr="00AA3948">
        <w:rPr>
          <w:rFonts w:cs="TAHER" w:hint="cs"/>
          <w:sz w:val="32"/>
          <w:szCs w:val="32"/>
          <w:rtl/>
        </w:rPr>
        <w:t>،</w:t>
      </w:r>
      <w:r w:rsidR="00824A24" w:rsidRPr="00AA3948">
        <w:rPr>
          <w:rFonts w:cs="TAHER"/>
          <w:sz w:val="32"/>
          <w:szCs w:val="32"/>
          <w:rtl/>
        </w:rPr>
        <w:t xml:space="preserve"> 1995</w:t>
      </w:r>
      <w:r w:rsidR="00824A24" w:rsidRPr="00AA3948">
        <w:rPr>
          <w:rFonts w:cs="TAHER" w:hint="cs"/>
          <w:sz w:val="32"/>
          <w:szCs w:val="32"/>
          <w:rtl/>
        </w:rPr>
        <w:t>م</w:t>
      </w:r>
      <w:r w:rsidR="000C6F4C">
        <w:rPr>
          <w:rFonts w:cs="TAHER" w:hint="cs"/>
          <w:sz w:val="32"/>
          <w:szCs w:val="32"/>
          <w:rtl/>
        </w:rPr>
        <w:t>.</w:t>
      </w:r>
    </w:p>
    <w:p w:rsidR="00824A24" w:rsidRPr="00AA3948" w:rsidRDefault="00637521" w:rsidP="000C6F4C">
      <w:pPr>
        <w:bidi/>
        <w:spacing w:after="0" w:line="240" w:lineRule="atLeast"/>
        <w:ind w:firstLine="567"/>
        <w:jc w:val="both"/>
        <w:rPr>
          <w:rFonts w:cs="TAHER"/>
          <w:sz w:val="32"/>
          <w:szCs w:val="32"/>
        </w:rPr>
      </w:pPr>
      <w:r>
        <w:rPr>
          <w:rFonts w:cs="TAHER" w:hint="cs"/>
          <w:sz w:val="32"/>
          <w:szCs w:val="32"/>
          <w:rtl/>
        </w:rPr>
        <w:t>*</w:t>
      </w:r>
      <w:r w:rsidR="00824A24" w:rsidRPr="00AA3948">
        <w:rPr>
          <w:rFonts w:cs="TAHER"/>
          <w:sz w:val="32"/>
          <w:szCs w:val="32"/>
        </w:rPr>
        <w:t xml:space="preserve"> </w:t>
      </w:r>
      <w:r w:rsidR="00824A24" w:rsidRPr="00AA3948">
        <w:rPr>
          <w:rFonts w:cs="TAHER" w:hint="cs"/>
          <w:sz w:val="32"/>
          <w:szCs w:val="32"/>
          <w:rtl/>
        </w:rPr>
        <w:t>الآصفي</w:t>
      </w:r>
      <w:r w:rsidR="00824A24" w:rsidRPr="00AA3948">
        <w:rPr>
          <w:rFonts w:cs="TAHER"/>
          <w:sz w:val="32"/>
          <w:szCs w:val="32"/>
          <w:rtl/>
        </w:rPr>
        <w:t xml:space="preserve"> </w:t>
      </w:r>
      <w:r w:rsidR="00824A24" w:rsidRPr="00AA3948">
        <w:rPr>
          <w:rFonts w:cs="TAHER" w:hint="cs"/>
          <w:sz w:val="32"/>
          <w:szCs w:val="32"/>
          <w:rtl/>
        </w:rPr>
        <w:t>محمد</w:t>
      </w:r>
      <w:r w:rsidR="00824A24" w:rsidRPr="00AA3948">
        <w:rPr>
          <w:rFonts w:cs="TAHER"/>
          <w:sz w:val="32"/>
          <w:szCs w:val="32"/>
          <w:rtl/>
        </w:rPr>
        <w:t xml:space="preserve"> </w:t>
      </w:r>
      <w:r w:rsidR="00824A24" w:rsidRPr="00AA3948">
        <w:rPr>
          <w:rFonts w:cs="TAHER" w:hint="cs"/>
          <w:sz w:val="32"/>
          <w:szCs w:val="32"/>
          <w:rtl/>
        </w:rPr>
        <w:t>مهدي</w:t>
      </w:r>
      <w:r w:rsidR="00824A24" w:rsidRPr="00AA3948">
        <w:rPr>
          <w:rFonts w:cs="TAHER"/>
          <w:sz w:val="32"/>
          <w:szCs w:val="32"/>
          <w:rtl/>
        </w:rPr>
        <w:t xml:space="preserve"> </w:t>
      </w:r>
      <w:r w:rsidR="00824A24" w:rsidRPr="00AA3948">
        <w:rPr>
          <w:rFonts w:cs="TAHER" w:hint="cs"/>
          <w:sz w:val="32"/>
          <w:szCs w:val="32"/>
          <w:rtl/>
        </w:rPr>
        <w:t>الروضة</w:t>
      </w:r>
      <w:r w:rsidR="00824A24" w:rsidRPr="00AA3948">
        <w:rPr>
          <w:rFonts w:cs="TAHER"/>
          <w:sz w:val="32"/>
          <w:szCs w:val="32"/>
          <w:rtl/>
        </w:rPr>
        <w:t xml:space="preserve"> </w:t>
      </w:r>
      <w:r w:rsidR="00824A24" w:rsidRPr="00AA3948">
        <w:rPr>
          <w:rFonts w:cs="TAHER" w:hint="cs"/>
          <w:sz w:val="32"/>
          <w:szCs w:val="32"/>
          <w:rtl/>
        </w:rPr>
        <w:t>البهية</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شرح</w:t>
      </w:r>
      <w:r w:rsidR="00824A24" w:rsidRPr="00AA3948">
        <w:rPr>
          <w:rFonts w:cs="TAHER"/>
          <w:sz w:val="32"/>
          <w:szCs w:val="32"/>
          <w:rtl/>
        </w:rPr>
        <w:t xml:space="preserve"> </w:t>
      </w:r>
      <w:r w:rsidR="00824A24" w:rsidRPr="00AA3948">
        <w:rPr>
          <w:rFonts w:cs="TAHER" w:hint="cs"/>
          <w:sz w:val="32"/>
          <w:szCs w:val="32"/>
          <w:rtl/>
        </w:rPr>
        <w:t>اللمعة</w:t>
      </w:r>
      <w:r w:rsidR="00824A24" w:rsidRPr="00AA3948">
        <w:rPr>
          <w:rFonts w:cs="TAHER"/>
          <w:sz w:val="32"/>
          <w:szCs w:val="32"/>
          <w:rtl/>
        </w:rPr>
        <w:t xml:space="preserve"> </w:t>
      </w:r>
      <w:r w:rsidR="00824A24" w:rsidRPr="00AA3948">
        <w:rPr>
          <w:rFonts w:cs="TAHER" w:hint="cs"/>
          <w:sz w:val="32"/>
          <w:szCs w:val="32"/>
          <w:rtl/>
        </w:rPr>
        <w:t>الدمشقية،</w:t>
      </w:r>
      <w:r w:rsidR="00824A24" w:rsidRPr="00AA3948">
        <w:rPr>
          <w:rFonts w:cs="TAHER"/>
          <w:sz w:val="32"/>
          <w:szCs w:val="32"/>
          <w:rtl/>
        </w:rPr>
        <w:t xml:space="preserve"> </w:t>
      </w:r>
      <w:r w:rsidR="00824A24" w:rsidRPr="00AA3948">
        <w:rPr>
          <w:rFonts w:cs="TAHER" w:hint="cs"/>
          <w:sz w:val="32"/>
          <w:szCs w:val="32"/>
          <w:rtl/>
        </w:rPr>
        <w:t>النجف،</w:t>
      </w:r>
      <w:r w:rsidR="00824A24" w:rsidRPr="00AA3948">
        <w:rPr>
          <w:rFonts w:cs="TAHER"/>
          <w:sz w:val="32"/>
          <w:szCs w:val="32"/>
          <w:rtl/>
        </w:rPr>
        <w:t xml:space="preserve"> </w:t>
      </w:r>
      <w:r w:rsidR="00824A24" w:rsidRPr="00AA3948">
        <w:rPr>
          <w:rFonts w:cs="TAHER" w:hint="cs"/>
          <w:sz w:val="32"/>
          <w:szCs w:val="32"/>
          <w:rtl/>
        </w:rPr>
        <w:t>ط</w:t>
      </w:r>
      <w:r w:rsidR="00824A24" w:rsidRPr="00AA3948">
        <w:rPr>
          <w:rFonts w:cs="TAHER"/>
          <w:sz w:val="32"/>
          <w:szCs w:val="32"/>
          <w:rtl/>
        </w:rPr>
        <w:t>1</w:t>
      </w:r>
      <w:r w:rsidR="00824A24" w:rsidRPr="00AA3948">
        <w:rPr>
          <w:rFonts w:cs="TAHER" w:hint="cs"/>
          <w:sz w:val="32"/>
          <w:szCs w:val="32"/>
          <w:rtl/>
        </w:rPr>
        <w:t>،</w:t>
      </w:r>
      <w:r w:rsidR="00824A24" w:rsidRPr="00AA3948">
        <w:rPr>
          <w:rFonts w:cs="TAHER"/>
          <w:sz w:val="32"/>
          <w:szCs w:val="32"/>
          <w:rtl/>
        </w:rPr>
        <w:t xml:space="preserve"> 1398</w:t>
      </w:r>
      <w:r w:rsidR="00824A24" w:rsidRPr="00AA3948">
        <w:rPr>
          <w:rFonts w:cs="TAHER" w:hint="cs"/>
          <w:sz w:val="32"/>
          <w:szCs w:val="32"/>
          <w:rtl/>
        </w:rPr>
        <w:t>هجري</w:t>
      </w:r>
      <w:r w:rsidR="00824A24" w:rsidRPr="00AA3948">
        <w:rPr>
          <w:rFonts w:cs="TAHER"/>
          <w:sz w:val="32"/>
          <w:szCs w:val="32"/>
          <w:rtl/>
        </w:rPr>
        <w:t xml:space="preserve"> </w:t>
      </w:r>
      <w:r w:rsidR="00824A24" w:rsidRPr="00AA3948">
        <w:rPr>
          <w:rFonts w:cs="TAHER" w:hint="cs"/>
          <w:sz w:val="32"/>
          <w:szCs w:val="32"/>
          <w:rtl/>
        </w:rPr>
        <w:t>ـ</w:t>
      </w:r>
      <w:r w:rsidR="000C6F4C">
        <w:rPr>
          <w:rFonts w:cs="TAHER" w:hint="cs"/>
          <w:sz w:val="32"/>
          <w:szCs w:val="32"/>
          <w:rtl/>
        </w:rPr>
        <w:t>. .</w:t>
      </w:r>
    </w:p>
    <w:p w:rsidR="00824A24" w:rsidRPr="00AA3948" w:rsidRDefault="00637521" w:rsidP="000C6F4C">
      <w:pPr>
        <w:bidi/>
        <w:spacing w:after="0" w:line="240" w:lineRule="atLeast"/>
        <w:ind w:firstLine="567"/>
        <w:jc w:val="both"/>
        <w:rPr>
          <w:rFonts w:cs="TAHER"/>
          <w:sz w:val="32"/>
          <w:szCs w:val="32"/>
        </w:rPr>
      </w:pPr>
      <w:r>
        <w:rPr>
          <w:rFonts w:cs="TAHER" w:hint="cs"/>
          <w:sz w:val="32"/>
          <w:szCs w:val="32"/>
          <w:rtl/>
        </w:rPr>
        <w:t>*</w:t>
      </w:r>
      <w:r w:rsidR="00824A24" w:rsidRPr="00AA3948">
        <w:rPr>
          <w:rFonts w:cs="TAHER"/>
          <w:sz w:val="32"/>
          <w:szCs w:val="32"/>
        </w:rPr>
        <w:t xml:space="preserve"> </w:t>
      </w:r>
      <w:r w:rsidR="00824A24" w:rsidRPr="00AA3948">
        <w:rPr>
          <w:rFonts w:cs="TAHER" w:hint="cs"/>
          <w:sz w:val="32"/>
          <w:szCs w:val="32"/>
          <w:rtl/>
        </w:rPr>
        <w:t>الأفغاني</w:t>
      </w:r>
      <w:r w:rsidR="00824A24" w:rsidRPr="00AA3948">
        <w:rPr>
          <w:rFonts w:cs="TAHER"/>
          <w:sz w:val="32"/>
          <w:szCs w:val="32"/>
          <w:rtl/>
        </w:rPr>
        <w:t xml:space="preserve"> </w:t>
      </w:r>
      <w:r w:rsidR="00824A24" w:rsidRPr="00AA3948">
        <w:rPr>
          <w:rFonts w:cs="TAHER" w:hint="cs"/>
          <w:sz w:val="32"/>
          <w:szCs w:val="32"/>
          <w:rtl/>
        </w:rPr>
        <w:t>جمال</w:t>
      </w:r>
      <w:r w:rsidR="00824A24" w:rsidRPr="00AA3948">
        <w:rPr>
          <w:rFonts w:cs="TAHER"/>
          <w:sz w:val="32"/>
          <w:szCs w:val="32"/>
          <w:rtl/>
        </w:rPr>
        <w:t xml:space="preserve"> </w:t>
      </w:r>
      <w:r w:rsidR="00824A24" w:rsidRPr="00AA3948">
        <w:rPr>
          <w:rFonts w:cs="TAHER" w:hint="cs"/>
          <w:sz w:val="32"/>
          <w:szCs w:val="32"/>
          <w:rtl/>
        </w:rPr>
        <w:t>الدين</w:t>
      </w:r>
      <w:r w:rsidR="00824A24" w:rsidRPr="00AA3948">
        <w:rPr>
          <w:rFonts w:cs="TAHER"/>
          <w:sz w:val="32"/>
          <w:szCs w:val="32"/>
          <w:rtl/>
        </w:rPr>
        <w:t xml:space="preserve"> </w:t>
      </w:r>
      <w:r w:rsidR="00824A24" w:rsidRPr="00AA3948">
        <w:rPr>
          <w:rFonts w:cs="TAHER" w:hint="cs"/>
          <w:sz w:val="32"/>
          <w:szCs w:val="32"/>
          <w:rtl/>
        </w:rPr>
        <w:t>العروة</w:t>
      </w:r>
      <w:r w:rsidR="00824A24" w:rsidRPr="00AA3948">
        <w:rPr>
          <w:rFonts w:cs="TAHER"/>
          <w:sz w:val="32"/>
          <w:szCs w:val="32"/>
          <w:rtl/>
        </w:rPr>
        <w:t xml:space="preserve"> </w:t>
      </w:r>
      <w:r w:rsidR="00824A24" w:rsidRPr="00AA3948">
        <w:rPr>
          <w:rFonts w:cs="TAHER" w:hint="cs"/>
          <w:sz w:val="32"/>
          <w:szCs w:val="32"/>
          <w:rtl/>
        </w:rPr>
        <w:t>الوثقى،</w:t>
      </w:r>
      <w:r w:rsidR="00824A24" w:rsidRPr="00AA3948">
        <w:rPr>
          <w:rFonts w:cs="TAHER"/>
          <w:sz w:val="32"/>
          <w:szCs w:val="32"/>
          <w:rtl/>
        </w:rPr>
        <w:t xml:space="preserve"> </w:t>
      </w:r>
      <w:r w:rsidR="00824A24" w:rsidRPr="00AA3948">
        <w:rPr>
          <w:rFonts w:cs="TAHER" w:hint="cs"/>
          <w:sz w:val="32"/>
          <w:szCs w:val="32"/>
          <w:rtl/>
        </w:rPr>
        <w:t>دار</w:t>
      </w:r>
      <w:r w:rsidR="00824A24" w:rsidRPr="00AA3948">
        <w:rPr>
          <w:rFonts w:cs="TAHER"/>
          <w:sz w:val="32"/>
          <w:szCs w:val="32"/>
          <w:rtl/>
        </w:rPr>
        <w:t xml:space="preserve"> </w:t>
      </w:r>
      <w:r w:rsidR="00824A24" w:rsidRPr="00AA3948">
        <w:rPr>
          <w:rFonts w:cs="TAHER" w:hint="cs"/>
          <w:sz w:val="32"/>
          <w:szCs w:val="32"/>
          <w:rtl/>
        </w:rPr>
        <w:t>الكتاب</w:t>
      </w:r>
      <w:r w:rsidR="00824A24" w:rsidRPr="00AA3948">
        <w:rPr>
          <w:rFonts w:cs="TAHER"/>
          <w:sz w:val="32"/>
          <w:szCs w:val="32"/>
          <w:rtl/>
        </w:rPr>
        <w:t xml:space="preserve"> </w:t>
      </w:r>
      <w:r w:rsidR="00824A24" w:rsidRPr="00AA3948">
        <w:rPr>
          <w:rFonts w:cs="TAHER" w:hint="cs"/>
          <w:sz w:val="32"/>
          <w:szCs w:val="32"/>
          <w:rtl/>
        </w:rPr>
        <w:t>العربي،</w:t>
      </w:r>
      <w:r w:rsidR="00824A24" w:rsidRPr="00AA3948">
        <w:rPr>
          <w:rFonts w:cs="TAHER"/>
          <w:sz w:val="32"/>
          <w:szCs w:val="32"/>
          <w:rtl/>
        </w:rPr>
        <w:t xml:space="preserve"> </w:t>
      </w:r>
      <w:r w:rsidR="00824A24" w:rsidRPr="00AA3948">
        <w:rPr>
          <w:rFonts w:cs="TAHER" w:hint="cs"/>
          <w:sz w:val="32"/>
          <w:szCs w:val="32"/>
          <w:rtl/>
        </w:rPr>
        <w:t>بيروت،</w:t>
      </w:r>
      <w:r w:rsidR="00824A24" w:rsidRPr="00AA3948">
        <w:rPr>
          <w:rFonts w:cs="TAHER"/>
          <w:sz w:val="32"/>
          <w:szCs w:val="32"/>
          <w:rtl/>
        </w:rPr>
        <w:t xml:space="preserve"> </w:t>
      </w:r>
      <w:r w:rsidR="00824A24" w:rsidRPr="00AA3948">
        <w:rPr>
          <w:rFonts w:cs="TAHER" w:hint="cs"/>
          <w:sz w:val="32"/>
          <w:szCs w:val="32"/>
          <w:rtl/>
        </w:rPr>
        <w:t>ط</w:t>
      </w:r>
      <w:r w:rsidR="00824A24" w:rsidRPr="00AA3948">
        <w:rPr>
          <w:rFonts w:cs="TAHER"/>
          <w:sz w:val="32"/>
          <w:szCs w:val="32"/>
          <w:rtl/>
        </w:rPr>
        <w:t>2</w:t>
      </w:r>
      <w:r w:rsidR="00824A24" w:rsidRPr="00AA3948">
        <w:rPr>
          <w:rFonts w:cs="TAHER" w:hint="cs"/>
          <w:sz w:val="32"/>
          <w:szCs w:val="32"/>
          <w:rtl/>
        </w:rPr>
        <w:t>،</w:t>
      </w:r>
      <w:r w:rsidR="00824A24" w:rsidRPr="00AA3948">
        <w:rPr>
          <w:rFonts w:cs="TAHER"/>
          <w:sz w:val="32"/>
          <w:szCs w:val="32"/>
          <w:rtl/>
        </w:rPr>
        <w:t xml:space="preserve"> 1980</w:t>
      </w:r>
      <w:r w:rsidR="00824A24" w:rsidRPr="00AA3948">
        <w:rPr>
          <w:rFonts w:cs="TAHER" w:hint="cs"/>
          <w:sz w:val="32"/>
          <w:szCs w:val="32"/>
          <w:rtl/>
        </w:rPr>
        <w:t>م</w:t>
      </w:r>
      <w:r w:rsidR="000C6F4C">
        <w:rPr>
          <w:rFonts w:cs="TAHER" w:hint="cs"/>
          <w:sz w:val="32"/>
          <w:szCs w:val="32"/>
          <w:rtl/>
        </w:rPr>
        <w:t>.</w:t>
      </w:r>
    </w:p>
    <w:p w:rsidR="00824A24" w:rsidRPr="00AA3948" w:rsidRDefault="00824A24" w:rsidP="000C6F4C">
      <w:pPr>
        <w:bidi/>
        <w:spacing w:after="0" w:line="240" w:lineRule="atLeast"/>
        <w:ind w:firstLine="567"/>
        <w:jc w:val="both"/>
        <w:rPr>
          <w:rFonts w:cs="TAHER"/>
          <w:sz w:val="32"/>
          <w:szCs w:val="32"/>
        </w:rPr>
      </w:pPr>
      <w:r w:rsidRPr="00AA3948">
        <w:rPr>
          <w:rFonts w:cs="TAHER" w:hint="cs"/>
          <w:sz w:val="32"/>
          <w:szCs w:val="32"/>
          <w:rtl/>
        </w:rPr>
        <w:t>الأعمال</w:t>
      </w:r>
      <w:r w:rsidRPr="00AA3948">
        <w:rPr>
          <w:rFonts w:cs="TAHER"/>
          <w:sz w:val="32"/>
          <w:szCs w:val="32"/>
          <w:rtl/>
        </w:rPr>
        <w:t xml:space="preserve"> </w:t>
      </w:r>
      <w:r w:rsidRPr="00AA3948">
        <w:rPr>
          <w:rFonts w:cs="TAHER" w:hint="cs"/>
          <w:sz w:val="32"/>
          <w:szCs w:val="32"/>
          <w:rtl/>
        </w:rPr>
        <w:t>الكاملة</w:t>
      </w:r>
      <w:r w:rsidRPr="00AA3948">
        <w:rPr>
          <w:rFonts w:cs="TAHER"/>
          <w:sz w:val="32"/>
          <w:szCs w:val="32"/>
          <w:rtl/>
        </w:rPr>
        <w:t xml:space="preserve"> </w:t>
      </w:r>
      <w:r w:rsidRPr="00AA3948">
        <w:rPr>
          <w:rFonts w:cs="TAHER" w:hint="cs"/>
          <w:sz w:val="32"/>
          <w:szCs w:val="32"/>
          <w:rtl/>
        </w:rPr>
        <w:t>تحقيق</w:t>
      </w:r>
      <w:r w:rsidRPr="00AA3948">
        <w:rPr>
          <w:rFonts w:cs="TAHER"/>
          <w:sz w:val="32"/>
          <w:szCs w:val="32"/>
          <w:rtl/>
        </w:rPr>
        <w:t xml:space="preserve"> </w:t>
      </w:r>
      <w:r w:rsidRPr="00AA3948">
        <w:rPr>
          <w:rFonts w:cs="TAHER" w:hint="cs"/>
          <w:sz w:val="32"/>
          <w:szCs w:val="32"/>
          <w:rtl/>
        </w:rPr>
        <w:t>د</w:t>
      </w:r>
      <w:r w:rsidRPr="00AA3948">
        <w:rPr>
          <w:rFonts w:cs="TAHER"/>
          <w:sz w:val="32"/>
          <w:szCs w:val="32"/>
          <w:rtl/>
        </w:rPr>
        <w:t xml:space="preserve">. </w:t>
      </w:r>
      <w:r w:rsidRPr="00AA3948">
        <w:rPr>
          <w:rFonts w:cs="TAHER" w:hint="cs"/>
          <w:sz w:val="32"/>
          <w:szCs w:val="32"/>
          <w:rtl/>
        </w:rPr>
        <w:t>محمد</w:t>
      </w:r>
      <w:r w:rsidRPr="00AA3948">
        <w:rPr>
          <w:rFonts w:cs="TAHER"/>
          <w:sz w:val="32"/>
          <w:szCs w:val="32"/>
          <w:rtl/>
        </w:rPr>
        <w:t xml:space="preserve"> </w:t>
      </w:r>
      <w:r w:rsidRPr="00AA3948">
        <w:rPr>
          <w:rFonts w:cs="TAHER" w:hint="cs"/>
          <w:sz w:val="32"/>
          <w:szCs w:val="32"/>
          <w:rtl/>
        </w:rPr>
        <w:t>عمارة</w:t>
      </w:r>
      <w:r w:rsidR="000C6F4C">
        <w:rPr>
          <w:rFonts w:cs="TAHER" w:hint="cs"/>
          <w:sz w:val="32"/>
          <w:szCs w:val="32"/>
          <w:rtl/>
        </w:rPr>
        <w:t>.</w:t>
      </w:r>
    </w:p>
    <w:p w:rsidR="00824A24" w:rsidRPr="00AA3948" w:rsidRDefault="00824A24" w:rsidP="000C6F4C">
      <w:pPr>
        <w:bidi/>
        <w:spacing w:after="0" w:line="240" w:lineRule="atLeast"/>
        <w:ind w:firstLine="567"/>
        <w:jc w:val="both"/>
        <w:rPr>
          <w:rFonts w:cs="TAHER"/>
          <w:sz w:val="32"/>
          <w:szCs w:val="32"/>
        </w:rPr>
      </w:pPr>
      <w:r w:rsidRPr="00AA3948">
        <w:rPr>
          <w:rFonts w:cs="TAHER" w:hint="cs"/>
          <w:sz w:val="32"/>
          <w:szCs w:val="32"/>
          <w:rtl/>
        </w:rPr>
        <w:t>المؤسسة</w:t>
      </w:r>
      <w:r w:rsidRPr="00AA3948">
        <w:rPr>
          <w:rFonts w:cs="TAHER"/>
          <w:sz w:val="32"/>
          <w:szCs w:val="32"/>
          <w:rtl/>
        </w:rPr>
        <w:t xml:space="preserve"> </w:t>
      </w:r>
      <w:r w:rsidRPr="00AA3948">
        <w:rPr>
          <w:rFonts w:cs="TAHER" w:hint="cs"/>
          <w:sz w:val="32"/>
          <w:szCs w:val="32"/>
          <w:rtl/>
        </w:rPr>
        <w:t>العربية</w:t>
      </w:r>
      <w:r w:rsidRPr="00AA3948">
        <w:rPr>
          <w:rFonts w:cs="TAHER"/>
          <w:sz w:val="32"/>
          <w:szCs w:val="32"/>
          <w:rtl/>
        </w:rPr>
        <w:t xml:space="preserve"> </w:t>
      </w:r>
      <w:r w:rsidRPr="00AA3948">
        <w:rPr>
          <w:rFonts w:cs="TAHER" w:hint="cs"/>
          <w:sz w:val="32"/>
          <w:szCs w:val="32"/>
          <w:rtl/>
        </w:rPr>
        <w:t>للدراسات</w:t>
      </w:r>
      <w:r w:rsidRPr="00AA3948">
        <w:rPr>
          <w:rFonts w:cs="TAHER"/>
          <w:sz w:val="32"/>
          <w:szCs w:val="32"/>
          <w:rtl/>
        </w:rPr>
        <w:t xml:space="preserve"> </w:t>
      </w:r>
      <w:r w:rsidRPr="00AA3948">
        <w:rPr>
          <w:rFonts w:cs="TAHER" w:hint="cs"/>
          <w:sz w:val="32"/>
          <w:szCs w:val="32"/>
          <w:rtl/>
        </w:rPr>
        <w:t>والنشر،</w:t>
      </w:r>
      <w:r w:rsidRPr="00AA3948">
        <w:rPr>
          <w:rFonts w:cs="TAHER"/>
          <w:sz w:val="32"/>
          <w:szCs w:val="32"/>
          <w:rtl/>
        </w:rPr>
        <w:t xml:space="preserve"> </w:t>
      </w:r>
      <w:r w:rsidRPr="00AA3948">
        <w:rPr>
          <w:rFonts w:cs="TAHER" w:hint="cs"/>
          <w:sz w:val="32"/>
          <w:szCs w:val="32"/>
          <w:rtl/>
        </w:rPr>
        <w:t>بيروت</w:t>
      </w:r>
      <w:r w:rsidR="000C6F4C">
        <w:rPr>
          <w:rFonts w:cs="TAHER" w:hint="cs"/>
          <w:sz w:val="32"/>
          <w:szCs w:val="32"/>
          <w:rtl/>
        </w:rPr>
        <w:t>.</w:t>
      </w:r>
    </w:p>
    <w:p w:rsidR="00824A24" w:rsidRPr="00AA3948" w:rsidRDefault="00824A24" w:rsidP="000C6F4C">
      <w:pPr>
        <w:bidi/>
        <w:spacing w:after="0" w:line="240" w:lineRule="atLeast"/>
        <w:ind w:firstLine="567"/>
        <w:jc w:val="both"/>
        <w:rPr>
          <w:rFonts w:cs="TAHER"/>
          <w:sz w:val="32"/>
          <w:szCs w:val="32"/>
        </w:rPr>
      </w:pPr>
      <w:r w:rsidRPr="00AA3948">
        <w:rPr>
          <w:rFonts w:cs="TAHER" w:hint="cs"/>
          <w:sz w:val="32"/>
          <w:szCs w:val="32"/>
          <w:rtl/>
        </w:rPr>
        <w:t>أمين</w:t>
      </w:r>
      <w:r w:rsidRPr="00AA3948">
        <w:rPr>
          <w:rFonts w:cs="TAHER"/>
          <w:sz w:val="32"/>
          <w:szCs w:val="32"/>
          <w:rtl/>
        </w:rPr>
        <w:t xml:space="preserve"> </w:t>
      </w:r>
      <w:r w:rsidRPr="00AA3948">
        <w:rPr>
          <w:rFonts w:cs="TAHER" w:hint="cs"/>
          <w:sz w:val="32"/>
          <w:szCs w:val="32"/>
          <w:rtl/>
        </w:rPr>
        <w:t>أحمد</w:t>
      </w:r>
      <w:r w:rsidRPr="00AA3948">
        <w:rPr>
          <w:rFonts w:cs="TAHER"/>
          <w:sz w:val="32"/>
          <w:szCs w:val="32"/>
          <w:rtl/>
        </w:rPr>
        <w:t xml:space="preserve"> </w:t>
      </w:r>
      <w:r w:rsidRPr="00AA3948">
        <w:rPr>
          <w:rFonts w:cs="TAHER" w:hint="cs"/>
          <w:sz w:val="32"/>
          <w:szCs w:val="32"/>
          <w:rtl/>
        </w:rPr>
        <w:t>زعماء</w:t>
      </w:r>
      <w:r w:rsidRPr="00AA3948">
        <w:rPr>
          <w:rFonts w:cs="TAHER"/>
          <w:sz w:val="32"/>
          <w:szCs w:val="32"/>
          <w:rtl/>
        </w:rPr>
        <w:t xml:space="preserve"> </w:t>
      </w:r>
      <w:r w:rsidRPr="00AA3948">
        <w:rPr>
          <w:rFonts w:cs="TAHER" w:hint="cs"/>
          <w:sz w:val="32"/>
          <w:szCs w:val="32"/>
          <w:rtl/>
        </w:rPr>
        <w:t>الإصلاح</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العصر</w:t>
      </w:r>
      <w:r w:rsidRPr="00AA3948">
        <w:rPr>
          <w:rFonts w:cs="TAHER"/>
          <w:sz w:val="32"/>
          <w:szCs w:val="32"/>
          <w:rtl/>
        </w:rPr>
        <w:t xml:space="preserve"> </w:t>
      </w:r>
      <w:r w:rsidRPr="00AA3948">
        <w:rPr>
          <w:rFonts w:cs="TAHER" w:hint="cs"/>
          <w:sz w:val="32"/>
          <w:szCs w:val="32"/>
          <w:rtl/>
        </w:rPr>
        <w:t>الحديث،</w:t>
      </w:r>
      <w:r w:rsidRPr="00AA3948">
        <w:rPr>
          <w:rFonts w:cs="TAHER"/>
          <w:sz w:val="32"/>
          <w:szCs w:val="32"/>
          <w:rtl/>
        </w:rPr>
        <w:t xml:space="preserve"> </w:t>
      </w:r>
      <w:r w:rsidRPr="00AA3948">
        <w:rPr>
          <w:rFonts w:cs="TAHER" w:hint="cs"/>
          <w:sz w:val="32"/>
          <w:szCs w:val="32"/>
          <w:rtl/>
        </w:rPr>
        <w:t>دار</w:t>
      </w:r>
      <w:r w:rsidRPr="00AA3948">
        <w:rPr>
          <w:rFonts w:cs="TAHER"/>
          <w:sz w:val="32"/>
          <w:szCs w:val="32"/>
          <w:rtl/>
        </w:rPr>
        <w:t xml:space="preserve"> </w:t>
      </w:r>
      <w:r w:rsidRPr="00AA3948">
        <w:rPr>
          <w:rFonts w:cs="TAHER" w:hint="cs"/>
          <w:sz w:val="32"/>
          <w:szCs w:val="32"/>
          <w:rtl/>
        </w:rPr>
        <w:t>الكتاب</w:t>
      </w:r>
      <w:r w:rsidRPr="00AA3948">
        <w:rPr>
          <w:rFonts w:cs="TAHER"/>
          <w:sz w:val="32"/>
          <w:szCs w:val="32"/>
          <w:rtl/>
        </w:rPr>
        <w:t xml:space="preserve"> </w:t>
      </w:r>
      <w:r w:rsidRPr="00AA3948">
        <w:rPr>
          <w:rFonts w:cs="TAHER" w:hint="cs"/>
          <w:sz w:val="32"/>
          <w:szCs w:val="32"/>
          <w:rtl/>
        </w:rPr>
        <w:t>العربي،</w:t>
      </w:r>
      <w:r w:rsidRPr="00AA3948">
        <w:rPr>
          <w:rFonts w:cs="TAHER"/>
          <w:sz w:val="32"/>
          <w:szCs w:val="32"/>
          <w:rtl/>
        </w:rPr>
        <w:t xml:space="preserve"> </w:t>
      </w:r>
      <w:r w:rsidRPr="00AA3948">
        <w:rPr>
          <w:rFonts w:cs="TAHER" w:hint="cs"/>
          <w:sz w:val="32"/>
          <w:szCs w:val="32"/>
          <w:rtl/>
        </w:rPr>
        <w:t>ط</w:t>
      </w:r>
      <w:r w:rsidRPr="00AA3948">
        <w:rPr>
          <w:rFonts w:cs="TAHER"/>
          <w:sz w:val="32"/>
          <w:szCs w:val="32"/>
          <w:rtl/>
        </w:rPr>
        <w:t>1</w:t>
      </w:r>
      <w:r w:rsidRPr="00AA3948">
        <w:rPr>
          <w:rFonts w:cs="TAHER" w:hint="cs"/>
          <w:sz w:val="32"/>
          <w:szCs w:val="32"/>
          <w:rtl/>
        </w:rPr>
        <w:t>،</w:t>
      </w:r>
      <w:r w:rsidRPr="00AA3948">
        <w:rPr>
          <w:rFonts w:cs="TAHER"/>
          <w:sz w:val="32"/>
          <w:szCs w:val="32"/>
          <w:rtl/>
        </w:rPr>
        <w:t xml:space="preserve"> </w:t>
      </w:r>
      <w:r w:rsidRPr="00AA3948">
        <w:rPr>
          <w:rFonts w:cs="TAHER" w:hint="cs"/>
          <w:sz w:val="32"/>
          <w:szCs w:val="32"/>
          <w:rtl/>
        </w:rPr>
        <w:t>بيروت،</w:t>
      </w:r>
      <w:r w:rsidRPr="00AA3948">
        <w:rPr>
          <w:rFonts w:cs="TAHER"/>
          <w:sz w:val="32"/>
          <w:szCs w:val="32"/>
          <w:rtl/>
        </w:rPr>
        <w:t xml:space="preserve"> (</w:t>
      </w:r>
      <w:r w:rsidRPr="00AA3948">
        <w:rPr>
          <w:rFonts w:cs="TAHER" w:hint="cs"/>
          <w:sz w:val="32"/>
          <w:szCs w:val="32"/>
          <w:rtl/>
        </w:rPr>
        <w:t>بدون</w:t>
      </w:r>
      <w:r w:rsidRPr="00AA3948">
        <w:rPr>
          <w:rFonts w:cs="TAHER"/>
          <w:sz w:val="32"/>
          <w:szCs w:val="32"/>
          <w:rtl/>
        </w:rPr>
        <w:t xml:space="preserve"> </w:t>
      </w:r>
      <w:r w:rsidRPr="00AA3948">
        <w:rPr>
          <w:rFonts w:cs="TAHER" w:hint="cs"/>
          <w:sz w:val="32"/>
          <w:szCs w:val="32"/>
          <w:rtl/>
        </w:rPr>
        <w:t>سنة</w:t>
      </w:r>
      <w:r w:rsidR="000C6F4C">
        <w:rPr>
          <w:rFonts w:cs="TAHER" w:hint="cs"/>
          <w:sz w:val="32"/>
          <w:szCs w:val="32"/>
          <w:rtl/>
        </w:rPr>
        <w:t>).</w:t>
      </w:r>
    </w:p>
    <w:p w:rsidR="00824A24" w:rsidRPr="00AA3948" w:rsidRDefault="00824A24" w:rsidP="000C6F4C">
      <w:pPr>
        <w:bidi/>
        <w:spacing w:after="0" w:line="240" w:lineRule="atLeast"/>
        <w:ind w:firstLine="567"/>
        <w:jc w:val="both"/>
        <w:rPr>
          <w:rFonts w:cs="TAHER"/>
          <w:sz w:val="32"/>
          <w:szCs w:val="32"/>
        </w:rPr>
      </w:pPr>
      <w:r w:rsidRPr="00AA3948">
        <w:rPr>
          <w:rFonts w:cs="TAHER"/>
          <w:sz w:val="32"/>
          <w:szCs w:val="32"/>
        </w:rPr>
        <w:t xml:space="preserve"> </w:t>
      </w:r>
    </w:p>
    <w:p w:rsidR="00824A24" w:rsidRPr="000C6F4C" w:rsidRDefault="000C6F4C" w:rsidP="000C6F4C">
      <w:pPr>
        <w:bidi/>
        <w:spacing w:after="0" w:line="240" w:lineRule="atLeast"/>
        <w:ind w:firstLine="567"/>
        <w:jc w:val="center"/>
        <w:rPr>
          <w:rFonts w:cs="TAHER"/>
          <w:b/>
          <w:bCs/>
          <w:sz w:val="32"/>
          <w:szCs w:val="32"/>
        </w:rPr>
      </w:pPr>
      <w:r w:rsidRPr="000C6F4C">
        <w:rPr>
          <w:rFonts w:cs="TAHER" w:hint="cs"/>
          <w:b/>
          <w:bCs/>
          <w:sz w:val="32"/>
          <w:szCs w:val="32"/>
          <w:rtl/>
        </w:rPr>
        <w:t>(ب)</w:t>
      </w:r>
    </w:p>
    <w:p w:rsidR="00824A24" w:rsidRPr="00AA3948" w:rsidRDefault="00637521" w:rsidP="000C6F4C">
      <w:pPr>
        <w:bidi/>
        <w:spacing w:after="0" w:line="240" w:lineRule="atLeast"/>
        <w:ind w:firstLine="567"/>
        <w:jc w:val="both"/>
        <w:rPr>
          <w:rFonts w:cs="TAHER"/>
          <w:sz w:val="32"/>
          <w:szCs w:val="32"/>
        </w:rPr>
      </w:pPr>
      <w:r>
        <w:rPr>
          <w:rFonts w:cs="TAHER" w:hint="cs"/>
          <w:sz w:val="32"/>
          <w:szCs w:val="32"/>
          <w:rtl/>
        </w:rPr>
        <w:t>*</w:t>
      </w:r>
      <w:r w:rsidR="00824A24" w:rsidRPr="00AA3948">
        <w:rPr>
          <w:rFonts w:cs="TAHER"/>
          <w:sz w:val="32"/>
          <w:szCs w:val="32"/>
        </w:rPr>
        <w:t xml:space="preserve"> </w:t>
      </w:r>
      <w:r w:rsidR="00824A24" w:rsidRPr="00AA3948">
        <w:rPr>
          <w:rFonts w:cs="TAHER" w:hint="cs"/>
          <w:sz w:val="32"/>
          <w:szCs w:val="32"/>
          <w:rtl/>
        </w:rPr>
        <w:t>الباقري</w:t>
      </w:r>
      <w:r w:rsidR="00824A24" w:rsidRPr="00AA3948">
        <w:rPr>
          <w:rFonts w:cs="TAHER"/>
          <w:sz w:val="32"/>
          <w:szCs w:val="32"/>
          <w:rtl/>
        </w:rPr>
        <w:t xml:space="preserve"> </w:t>
      </w:r>
      <w:r w:rsidR="00824A24" w:rsidRPr="00AA3948">
        <w:rPr>
          <w:rFonts w:cs="TAHER" w:hint="cs"/>
          <w:sz w:val="32"/>
          <w:szCs w:val="32"/>
          <w:rtl/>
        </w:rPr>
        <w:t>د</w:t>
      </w:r>
      <w:r w:rsidR="00824A24" w:rsidRPr="00AA3948">
        <w:rPr>
          <w:rFonts w:cs="TAHER"/>
          <w:sz w:val="32"/>
          <w:szCs w:val="32"/>
          <w:rtl/>
        </w:rPr>
        <w:t xml:space="preserve">. </w:t>
      </w:r>
      <w:r w:rsidR="00824A24" w:rsidRPr="00AA3948">
        <w:rPr>
          <w:rFonts w:cs="TAHER" w:hint="cs"/>
          <w:sz w:val="32"/>
          <w:szCs w:val="32"/>
          <w:rtl/>
        </w:rPr>
        <w:t>جعفر</w:t>
      </w:r>
      <w:r w:rsidR="00824A24" w:rsidRPr="00AA3948">
        <w:rPr>
          <w:rFonts w:cs="TAHER"/>
          <w:sz w:val="32"/>
          <w:szCs w:val="32"/>
          <w:rtl/>
        </w:rPr>
        <w:t xml:space="preserve"> </w:t>
      </w:r>
      <w:r w:rsidR="00824A24" w:rsidRPr="00AA3948">
        <w:rPr>
          <w:rFonts w:cs="TAHER" w:hint="cs"/>
          <w:sz w:val="32"/>
          <w:szCs w:val="32"/>
          <w:rtl/>
        </w:rPr>
        <w:t>ثوابت</w:t>
      </w:r>
      <w:r w:rsidR="00824A24" w:rsidRPr="00AA3948">
        <w:rPr>
          <w:rFonts w:cs="TAHER"/>
          <w:sz w:val="32"/>
          <w:szCs w:val="32"/>
          <w:rtl/>
        </w:rPr>
        <w:t xml:space="preserve"> </w:t>
      </w:r>
      <w:r w:rsidR="00824A24" w:rsidRPr="00AA3948">
        <w:rPr>
          <w:rFonts w:cs="TAHER" w:hint="cs"/>
          <w:sz w:val="32"/>
          <w:szCs w:val="32"/>
          <w:rtl/>
        </w:rPr>
        <w:t>ومتغيرات</w:t>
      </w:r>
      <w:r w:rsidR="00824A24" w:rsidRPr="00AA3948">
        <w:rPr>
          <w:rFonts w:cs="TAHER"/>
          <w:sz w:val="32"/>
          <w:szCs w:val="32"/>
          <w:rtl/>
        </w:rPr>
        <w:t xml:space="preserve"> </w:t>
      </w:r>
      <w:r w:rsidR="00824A24" w:rsidRPr="00AA3948">
        <w:rPr>
          <w:rFonts w:cs="TAHER" w:hint="cs"/>
          <w:sz w:val="32"/>
          <w:szCs w:val="32"/>
          <w:rtl/>
        </w:rPr>
        <w:t>الحوزة</w:t>
      </w:r>
      <w:r w:rsidR="00824A24" w:rsidRPr="00AA3948">
        <w:rPr>
          <w:rFonts w:cs="TAHER"/>
          <w:sz w:val="32"/>
          <w:szCs w:val="32"/>
          <w:rtl/>
        </w:rPr>
        <w:t xml:space="preserve"> </w:t>
      </w:r>
      <w:r w:rsidR="00824A24" w:rsidRPr="00AA3948">
        <w:rPr>
          <w:rFonts w:cs="TAHER" w:hint="cs"/>
          <w:sz w:val="32"/>
          <w:szCs w:val="32"/>
          <w:rtl/>
        </w:rPr>
        <w:t>العلمية،</w:t>
      </w:r>
      <w:r w:rsidR="00824A24" w:rsidRPr="00AA3948">
        <w:rPr>
          <w:rFonts w:cs="TAHER"/>
          <w:sz w:val="32"/>
          <w:szCs w:val="32"/>
          <w:rtl/>
        </w:rPr>
        <w:t xml:space="preserve"> </w:t>
      </w:r>
      <w:r w:rsidR="00824A24" w:rsidRPr="00AA3948">
        <w:rPr>
          <w:rFonts w:cs="TAHER" w:hint="cs"/>
          <w:sz w:val="32"/>
          <w:szCs w:val="32"/>
          <w:rtl/>
        </w:rPr>
        <w:t>دار</w:t>
      </w:r>
      <w:r w:rsidR="00824A24" w:rsidRPr="00AA3948">
        <w:rPr>
          <w:rFonts w:cs="TAHER"/>
          <w:sz w:val="32"/>
          <w:szCs w:val="32"/>
          <w:rtl/>
        </w:rPr>
        <w:t xml:space="preserve"> </w:t>
      </w:r>
      <w:r w:rsidR="00824A24" w:rsidRPr="00AA3948">
        <w:rPr>
          <w:rFonts w:cs="TAHER" w:hint="cs"/>
          <w:sz w:val="32"/>
          <w:szCs w:val="32"/>
          <w:rtl/>
        </w:rPr>
        <w:t>الصفوة،</w:t>
      </w:r>
      <w:r w:rsidR="00824A24" w:rsidRPr="00AA3948">
        <w:rPr>
          <w:rFonts w:cs="TAHER"/>
          <w:sz w:val="32"/>
          <w:szCs w:val="32"/>
          <w:rtl/>
        </w:rPr>
        <w:t xml:space="preserve"> </w:t>
      </w:r>
      <w:r w:rsidR="00824A24" w:rsidRPr="00AA3948">
        <w:rPr>
          <w:rFonts w:cs="TAHER" w:hint="cs"/>
          <w:sz w:val="32"/>
          <w:szCs w:val="32"/>
          <w:rtl/>
        </w:rPr>
        <w:t>بيروت</w:t>
      </w:r>
      <w:r w:rsidR="00824A24" w:rsidRPr="00AA3948">
        <w:rPr>
          <w:rFonts w:cs="TAHER"/>
          <w:sz w:val="32"/>
          <w:szCs w:val="32"/>
          <w:rtl/>
        </w:rPr>
        <w:t xml:space="preserve"> </w:t>
      </w:r>
      <w:r w:rsidR="00824A24" w:rsidRPr="00AA3948">
        <w:rPr>
          <w:rFonts w:cs="TAHER" w:hint="cs"/>
          <w:sz w:val="32"/>
          <w:szCs w:val="32"/>
          <w:rtl/>
        </w:rPr>
        <w:t>ط</w:t>
      </w:r>
      <w:r w:rsidR="00824A24" w:rsidRPr="00AA3948">
        <w:rPr>
          <w:rFonts w:cs="TAHER"/>
          <w:sz w:val="32"/>
          <w:szCs w:val="32"/>
          <w:rtl/>
        </w:rPr>
        <w:t>1</w:t>
      </w:r>
      <w:r w:rsidR="00824A24" w:rsidRPr="00AA3948">
        <w:rPr>
          <w:rFonts w:cs="TAHER" w:hint="cs"/>
          <w:sz w:val="32"/>
          <w:szCs w:val="32"/>
          <w:rtl/>
        </w:rPr>
        <w:t>،</w:t>
      </w:r>
      <w:r w:rsidR="00824A24" w:rsidRPr="00AA3948">
        <w:rPr>
          <w:rFonts w:cs="TAHER"/>
          <w:sz w:val="32"/>
          <w:szCs w:val="32"/>
          <w:rtl/>
        </w:rPr>
        <w:t xml:space="preserve"> 1994</w:t>
      </w:r>
      <w:r w:rsidR="000C6F4C">
        <w:rPr>
          <w:rFonts w:cs="TAHER" w:hint="cs"/>
          <w:sz w:val="32"/>
          <w:szCs w:val="32"/>
          <w:rtl/>
        </w:rPr>
        <w:t>.</w:t>
      </w:r>
    </w:p>
    <w:p w:rsidR="00824A24" w:rsidRPr="00AA3948" w:rsidRDefault="00824A24" w:rsidP="000C6F4C">
      <w:pPr>
        <w:bidi/>
        <w:spacing w:after="0" w:line="240" w:lineRule="atLeast"/>
        <w:ind w:firstLine="567"/>
        <w:jc w:val="both"/>
        <w:rPr>
          <w:rFonts w:cs="TAHER"/>
          <w:sz w:val="32"/>
          <w:szCs w:val="32"/>
        </w:rPr>
      </w:pPr>
    </w:p>
    <w:p w:rsidR="00824A24" w:rsidRPr="00AA3948" w:rsidRDefault="00637521" w:rsidP="000C6F4C">
      <w:pPr>
        <w:bidi/>
        <w:spacing w:after="0" w:line="240" w:lineRule="atLeast"/>
        <w:ind w:firstLine="567"/>
        <w:jc w:val="both"/>
        <w:rPr>
          <w:rFonts w:cs="TAHER"/>
          <w:sz w:val="32"/>
          <w:szCs w:val="32"/>
        </w:rPr>
      </w:pPr>
      <w:r>
        <w:rPr>
          <w:rFonts w:cs="TAHER" w:hint="cs"/>
          <w:sz w:val="32"/>
          <w:szCs w:val="32"/>
          <w:rtl/>
        </w:rPr>
        <w:t>*</w:t>
      </w:r>
      <w:r w:rsidR="00824A24" w:rsidRPr="00AA3948">
        <w:rPr>
          <w:rFonts w:cs="TAHER"/>
          <w:sz w:val="32"/>
          <w:szCs w:val="32"/>
        </w:rPr>
        <w:t xml:space="preserve"> </w:t>
      </w:r>
      <w:r w:rsidR="00824A24" w:rsidRPr="00AA3948">
        <w:rPr>
          <w:rFonts w:cs="TAHER" w:hint="cs"/>
          <w:sz w:val="32"/>
          <w:szCs w:val="32"/>
          <w:rtl/>
        </w:rPr>
        <w:t>بن</w:t>
      </w:r>
      <w:r w:rsidR="00824A24" w:rsidRPr="00AA3948">
        <w:rPr>
          <w:rFonts w:cs="TAHER"/>
          <w:sz w:val="32"/>
          <w:szCs w:val="32"/>
          <w:rtl/>
        </w:rPr>
        <w:t xml:space="preserve"> </w:t>
      </w:r>
      <w:r w:rsidR="00824A24" w:rsidRPr="00AA3948">
        <w:rPr>
          <w:rFonts w:cs="TAHER" w:hint="cs"/>
          <w:sz w:val="32"/>
          <w:szCs w:val="32"/>
          <w:rtl/>
        </w:rPr>
        <w:t>نبي</w:t>
      </w:r>
      <w:r w:rsidR="00824A24" w:rsidRPr="00AA3948">
        <w:rPr>
          <w:rFonts w:cs="TAHER"/>
          <w:sz w:val="32"/>
          <w:szCs w:val="32"/>
          <w:rtl/>
        </w:rPr>
        <w:t xml:space="preserve"> </w:t>
      </w:r>
      <w:r w:rsidR="00824A24" w:rsidRPr="00AA3948">
        <w:rPr>
          <w:rFonts w:cs="TAHER" w:hint="cs"/>
          <w:sz w:val="32"/>
          <w:szCs w:val="32"/>
          <w:rtl/>
        </w:rPr>
        <w:t>مالك</w:t>
      </w:r>
      <w:r w:rsidR="00824A24" w:rsidRPr="00AA3948">
        <w:rPr>
          <w:rFonts w:cs="TAHER"/>
          <w:sz w:val="32"/>
          <w:szCs w:val="32"/>
          <w:rtl/>
        </w:rPr>
        <w:t xml:space="preserve"> </w:t>
      </w:r>
      <w:r w:rsidR="00824A24" w:rsidRPr="00AA3948">
        <w:rPr>
          <w:rFonts w:cs="TAHER" w:hint="cs"/>
          <w:sz w:val="32"/>
          <w:szCs w:val="32"/>
          <w:rtl/>
        </w:rPr>
        <w:t>بين</w:t>
      </w:r>
      <w:r w:rsidR="00824A24" w:rsidRPr="00AA3948">
        <w:rPr>
          <w:rFonts w:cs="TAHER"/>
          <w:sz w:val="32"/>
          <w:szCs w:val="32"/>
          <w:rtl/>
        </w:rPr>
        <w:t xml:space="preserve"> </w:t>
      </w:r>
      <w:r w:rsidR="00824A24" w:rsidRPr="00AA3948">
        <w:rPr>
          <w:rFonts w:cs="TAHER" w:hint="cs"/>
          <w:sz w:val="32"/>
          <w:szCs w:val="32"/>
          <w:rtl/>
        </w:rPr>
        <w:t>الرشد</w:t>
      </w:r>
      <w:r w:rsidR="00824A24" w:rsidRPr="00AA3948">
        <w:rPr>
          <w:rFonts w:cs="TAHER"/>
          <w:sz w:val="32"/>
          <w:szCs w:val="32"/>
          <w:rtl/>
        </w:rPr>
        <w:t xml:space="preserve"> </w:t>
      </w:r>
      <w:r w:rsidR="00824A24" w:rsidRPr="00AA3948">
        <w:rPr>
          <w:rFonts w:cs="TAHER" w:hint="cs"/>
          <w:sz w:val="32"/>
          <w:szCs w:val="32"/>
          <w:rtl/>
        </w:rPr>
        <w:t>والتيه</w:t>
      </w:r>
      <w:r w:rsidR="00824A24" w:rsidRPr="00AA3948">
        <w:rPr>
          <w:rFonts w:cs="TAHER"/>
          <w:sz w:val="32"/>
          <w:szCs w:val="32"/>
          <w:rtl/>
        </w:rPr>
        <w:t xml:space="preserve"> </w:t>
      </w:r>
      <w:r w:rsidR="00824A24" w:rsidRPr="00AA3948">
        <w:rPr>
          <w:rFonts w:cs="TAHER" w:hint="cs"/>
          <w:sz w:val="32"/>
          <w:szCs w:val="32"/>
          <w:rtl/>
        </w:rPr>
        <w:t>ترجمة</w:t>
      </w:r>
      <w:r w:rsidR="00824A24" w:rsidRPr="00AA3948">
        <w:rPr>
          <w:rFonts w:cs="TAHER"/>
          <w:sz w:val="32"/>
          <w:szCs w:val="32"/>
          <w:rtl/>
        </w:rPr>
        <w:t xml:space="preserve"> </w:t>
      </w:r>
      <w:r w:rsidR="00824A24" w:rsidRPr="00AA3948">
        <w:rPr>
          <w:rFonts w:cs="TAHER" w:hint="cs"/>
          <w:sz w:val="32"/>
          <w:szCs w:val="32"/>
          <w:rtl/>
        </w:rPr>
        <w:t>عمر</w:t>
      </w:r>
      <w:r w:rsidR="00824A24" w:rsidRPr="00AA3948">
        <w:rPr>
          <w:rFonts w:cs="TAHER"/>
          <w:sz w:val="32"/>
          <w:szCs w:val="32"/>
          <w:rtl/>
        </w:rPr>
        <w:t xml:space="preserve"> </w:t>
      </w:r>
      <w:r w:rsidR="00824A24" w:rsidRPr="00AA3948">
        <w:rPr>
          <w:rFonts w:cs="TAHER" w:hint="cs"/>
          <w:sz w:val="32"/>
          <w:szCs w:val="32"/>
          <w:rtl/>
        </w:rPr>
        <w:t>مسقاوي،</w:t>
      </w:r>
      <w:r w:rsidR="00824A24" w:rsidRPr="00AA3948">
        <w:rPr>
          <w:rFonts w:cs="TAHER"/>
          <w:sz w:val="32"/>
          <w:szCs w:val="32"/>
          <w:rtl/>
        </w:rPr>
        <w:t xml:space="preserve"> </w:t>
      </w:r>
      <w:r w:rsidR="00824A24" w:rsidRPr="00AA3948">
        <w:rPr>
          <w:rFonts w:cs="TAHER" w:hint="cs"/>
          <w:sz w:val="32"/>
          <w:szCs w:val="32"/>
          <w:rtl/>
        </w:rPr>
        <w:t>دار</w:t>
      </w:r>
      <w:r w:rsidR="00824A24" w:rsidRPr="00AA3948">
        <w:rPr>
          <w:rFonts w:cs="TAHER"/>
          <w:sz w:val="32"/>
          <w:szCs w:val="32"/>
          <w:rtl/>
        </w:rPr>
        <w:t xml:space="preserve"> </w:t>
      </w:r>
      <w:r w:rsidR="00824A24" w:rsidRPr="00AA3948">
        <w:rPr>
          <w:rFonts w:cs="TAHER" w:hint="cs"/>
          <w:sz w:val="32"/>
          <w:szCs w:val="32"/>
          <w:rtl/>
        </w:rPr>
        <w:t>الفكر،</w:t>
      </w:r>
      <w:r w:rsidR="00824A24" w:rsidRPr="00AA3948">
        <w:rPr>
          <w:rFonts w:cs="TAHER"/>
          <w:sz w:val="32"/>
          <w:szCs w:val="32"/>
          <w:rtl/>
        </w:rPr>
        <w:t xml:space="preserve"> </w:t>
      </w:r>
      <w:r w:rsidR="00824A24" w:rsidRPr="00AA3948">
        <w:rPr>
          <w:rFonts w:cs="TAHER" w:hint="cs"/>
          <w:sz w:val="32"/>
          <w:szCs w:val="32"/>
          <w:rtl/>
        </w:rPr>
        <w:t>دمشق</w:t>
      </w:r>
      <w:r w:rsidR="00824A24" w:rsidRPr="00AA3948">
        <w:rPr>
          <w:rFonts w:cs="TAHER"/>
          <w:sz w:val="32"/>
          <w:szCs w:val="32"/>
          <w:rtl/>
        </w:rPr>
        <w:t xml:space="preserve"> </w:t>
      </w:r>
      <w:r w:rsidR="00824A24" w:rsidRPr="00AA3948">
        <w:rPr>
          <w:rFonts w:cs="TAHER" w:hint="cs"/>
          <w:sz w:val="32"/>
          <w:szCs w:val="32"/>
          <w:rtl/>
        </w:rPr>
        <w:t>ط</w:t>
      </w:r>
      <w:r w:rsidR="00824A24" w:rsidRPr="00AA3948">
        <w:rPr>
          <w:rFonts w:cs="TAHER"/>
          <w:sz w:val="32"/>
          <w:szCs w:val="32"/>
          <w:rtl/>
        </w:rPr>
        <w:t>1 1964</w:t>
      </w:r>
      <w:r w:rsidR="00824A24" w:rsidRPr="00AA3948">
        <w:rPr>
          <w:rFonts w:cs="TAHER" w:hint="cs"/>
          <w:sz w:val="32"/>
          <w:szCs w:val="32"/>
          <w:rtl/>
        </w:rPr>
        <w:t>م</w:t>
      </w:r>
      <w:r w:rsidR="000C6F4C">
        <w:rPr>
          <w:rFonts w:cs="TAHER" w:hint="cs"/>
          <w:sz w:val="32"/>
          <w:szCs w:val="32"/>
          <w:rtl/>
        </w:rPr>
        <w:t>.</w:t>
      </w:r>
    </w:p>
    <w:p w:rsidR="00824A24" w:rsidRPr="00AA3948" w:rsidRDefault="00824A24" w:rsidP="000C6F4C">
      <w:pPr>
        <w:bidi/>
        <w:spacing w:after="0" w:line="240" w:lineRule="atLeast"/>
        <w:ind w:firstLine="567"/>
        <w:jc w:val="both"/>
        <w:rPr>
          <w:rFonts w:cs="TAHER"/>
          <w:sz w:val="32"/>
          <w:szCs w:val="32"/>
        </w:rPr>
      </w:pPr>
    </w:p>
    <w:p w:rsidR="00824A24" w:rsidRPr="000C6F4C" w:rsidRDefault="000C6F4C" w:rsidP="000C6F4C">
      <w:pPr>
        <w:bidi/>
        <w:spacing w:after="0" w:line="240" w:lineRule="atLeast"/>
        <w:ind w:firstLine="567"/>
        <w:jc w:val="center"/>
        <w:rPr>
          <w:rFonts w:cs="TAHER"/>
          <w:b/>
          <w:bCs/>
          <w:sz w:val="32"/>
          <w:szCs w:val="32"/>
        </w:rPr>
      </w:pPr>
      <w:r w:rsidRPr="000C6F4C">
        <w:rPr>
          <w:rFonts w:cs="TAHER" w:hint="cs"/>
          <w:b/>
          <w:bCs/>
          <w:sz w:val="32"/>
          <w:szCs w:val="32"/>
          <w:rtl/>
        </w:rPr>
        <w:t>(ت)</w:t>
      </w:r>
    </w:p>
    <w:p w:rsidR="00824A24" w:rsidRPr="00AA3948" w:rsidRDefault="00637521" w:rsidP="000C6F4C">
      <w:pPr>
        <w:bidi/>
        <w:spacing w:after="0" w:line="240" w:lineRule="atLeast"/>
        <w:ind w:firstLine="567"/>
        <w:jc w:val="both"/>
        <w:rPr>
          <w:rFonts w:cs="TAHER"/>
          <w:sz w:val="32"/>
          <w:szCs w:val="32"/>
        </w:rPr>
      </w:pPr>
      <w:r>
        <w:rPr>
          <w:rFonts w:cs="TAHER" w:hint="cs"/>
          <w:sz w:val="32"/>
          <w:szCs w:val="32"/>
          <w:rtl/>
        </w:rPr>
        <w:lastRenderedPageBreak/>
        <w:t>*</w:t>
      </w:r>
      <w:r w:rsidR="00824A24" w:rsidRPr="00AA3948">
        <w:rPr>
          <w:rFonts w:cs="TAHER"/>
          <w:sz w:val="32"/>
          <w:szCs w:val="32"/>
        </w:rPr>
        <w:t xml:space="preserve"> </w:t>
      </w:r>
      <w:r w:rsidR="00824A24" w:rsidRPr="00AA3948">
        <w:rPr>
          <w:rFonts w:cs="TAHER" w:hint="cs"/>
          <w:sz w:val="32"/>
          <w:szCs w:val="32"/>
          <w:rtl/>
        </w:rPr>
        <w:t>الترابي</w:t>
      </w:r>
      <w:r w:rsidR="00824A24" w:rsidRPr="00AA3948">
        <w:rPr>
          <w:rFonts w:cs="TAHER"/>
          <w:sz w:val="32"/>
          <w:szCs w:val="32"/>
          <w:rtl/>
        </w:rPr>
        <w:t xml:space="preserve"> </w:t>
      </w:r>
      <w:r w:rsidR="00824A24" w:rsidRPr="00AA3948">
        <w:rPr>
          <w:rFonts w:cs="TAHER" w:hint="cs"/>
          <w:sz w:val="32"/>
          <w:szCs w:val="32"/>
          <w:rtl/>
        </w:rPr>
        <w:t>د</w:t>
      </w:r>
      <w:r w:rsidR="00824A24" w:rsidRPr="00AA3948">
        <w:rPr>
          <w:rFonts w:cs="TAHER"/>
          <w:sz w:val="32"/>
          <w:szCs w:val="32"/>
          <w:rtl/>
        </w:rPr>
        <w:t xml:space="preserve">. </w:t>
      </w:r>
      <w:r w:rsidR="00824A24" w:rsidRPr="00AA3948">
        <w:rPr>
          <w:rFonts w:cs="TAHER" w:hint="cs"/>
          <w:sz w:val="32"/>
          <w:szCs w:val="32"/>
          <w:rtl/>
        </w:rPr>
        <w:t>حسن</w:t>
      </w:r>
      <w:r w:rsidR="00824A24" w:rsidRPr="00AA3948">
        <w:rPr>
          <w:rFonts w:cs="TAHER"/>
          <w:sz w:val="32"/>
          <w:szCs w:val="32"/>
          <w:rtl/>
        </w:rPr>
        <w:t xml:space="preserve"> </w:t>
      </w:r>
      <w:r w:rsidR="00824A24" w:rsidRPr="00AA3948">
        <w:rPr>
          <w:rFonts w:cs="TAHER" w:hint="cs"/>
          <w:sz w:val="32"/>
          <w:szCs w:val="32"/>
          <w:rtl/>
        </w:rPr>
        <w:t>الفكر</w:t>
      </w:r>
      <w:r w:rsidR="00824A24" w:rsidRPr="00AA3948">
        <w:rPr>
          <w:rFonts w:cs="TAHER"/>
          <w:sz w:val="32"/>
          <w:szCs w:val="32"/>
          <w:rtl/>
        </w:rPr>
        <w:t xml:space="preserve"> </w:t>
      </w:r>
      <w:r w:rsidR="00824A24" w:rsidRPr="00AA3948">
        <w:rPr>
          <w:rFonts w:cs="TAHER" w:hint="cs"/>
          <w:sz w:val="32"/>
          <w:szCs w:val="32"/>
          <w:rtl/>
        </w:rPr>
        <w:t>الإسلامي</w:t>
      </w:r>
      <w:r w:rsidR="00824A24" w:rsidRPr="00AA3948">
        <w:rPr>
          <w:rFonts w:cs="TAHER"/>
          <w:sz w:val="32"/>
          <w:szCs w:val="32"/>
          <w:rtl/>
        </w:rPr>
        <w:t xml:space="preserve">.. </w:t>
      </w:r>
      <w:r w:rsidR="00824A24" w:rsidRPr="00AA3948">
        <w:rPr>
          <w:rFonts w:cs="TAHER" w:hint="cs"/>
          <w:sz w:val="32"/>
          <w:szCs w:val="32"/>
          <w:rtl/>
        </w:rPr>
        <w:t>هل</w:t>
      </w:r>
      <w:r w:rsidR="00824A24" w:rsidRPr="00AA3948">
        <w:rPr>
          <w:rFonts w:cs="TAHER"/>
          <w:sz w:val="32"/>
          <w:szCs w:val="32"/>
          <w:rtl/>
        </w:rPr>
        <w:t xml:space="preserve"> </w:t>
      </w:r>
      <w:r w:rsidR="00824A24" w:rsidRPr="00AA3948">
        <w:rPr>
          <w:rFonts w:cs="TAHER" w:hint="cs"/>
          <w:sz w:val="32"/>
          <w:szCs w:val="32"/>
          <w:rtl/>
        </w:rPr>
        <w:t>يتجدد؟،</w:t>
      </w:r>
      <w:r w:rsidR="00824A24" w:rsidRPr="00AA3948">
        <w:rPr>
          <w:rFonts w:cs="TAHER"/>
          <w:sz w:val="32"/>
          <w:szCs w:val="32"/>
          <w:rtl/>
        </w:rPr>
        <w:t xml:space="preserve"> </w:t>
      </w:r>
      <w:r w:rsidR="00824A24" w:rsidRPr="00AA3948">
        <w:rPr>
          <w:rFonts w:cs="TAHER" w:hint="cs"/>
          <w:sz w:val="32"/>
          <w:szCs w:val="32"/>
          <w:rtl/>
        </w:rPr>
        <w:t>مكتبة</w:t>
      </w:r>
      <w:r w:rsidR="00824A24" w:rsidRPr="00AA3948">
        <w:rPr>
          <w:rFonts w:cs="TAHER"/>
          <w:sz w:val="32"/>
          <w:szCs w:val="32"/>
          <w:rtl/>
        </w:rPr>
        <w:t xml:space="preserve"> </w:t>
      </w:r>
      <w:r w:rsidR="00824A24" w:rsidRPr="00AA3948">
        <w:rPr>
          <w:rFonts w:cs="TAHER" w:hint="cs"/>
          <w:sz w:val="32"/>
          <w:szCs w:val="32"/>
          <w:rtl/>
        </w:rPr>
        <w:t>الجديد</w:t>
      </w:r>
      <w:r w:rsidR="00824A24" w:rsidRPr="00AA3948">
        <w:rPr>
          <w:rFonts w:cs="TAHER"/>
          <w:sz w:val="32"/>
          <w:szCs w:val="32"/>
          <w:rtl/>
        </w:rPr>
        <w:t xml:space="preserve"> </w:t>
      </w:r>
      <w:r w:rsidR="00824A24" w:rsidRPr="00AA3948">
        <w:rPr>
          <w:rFonts w:cs="TAHER" w:hint="cs"/>
          <w:sz w:val="32"/>
          <w:szCs w:val="32"/>
          <w:rtl/>
        </w:rPr>
        <w:t>تونس</w:t>
      </w:r>
      <w:r w:rsidR="000C6F4C">
        <w:rPr>
          <w:rFonts w:cs="TAHER" w:hint="cs"/>
          <w:sz w:val="32"/>
          <w:szCs w:val="32"/>
          <w:rtl/>
        </w:rPr>
        <w:t>.</w:t>
      </w:r>
    </w:p>
    <w:p w:rsidR="00824A24" w:rsidRPr="00AA3948" w:rsidRDefault="00824A24" w:rsidP="000C6F4C">
      <w:pPr>
        <w:bidi/>
        <w:spacing w:after="0" w:line="240" w:lineRule="atLeast"/>
        <w:ind w:firstLine="567"/>
        <w:jc w:val="both"/>
        <w:rPr>
          <w:rFonts w:cs="TAHER"/>
          <w:sz w:val="32"/>
          <w:szCs w:val="32"/>
        </w:rPr>
      </w:pPr>
    </w:p>
    <w:p w:rsidR="00824A24" w:rsidRPr="000C6F4C" w:rsidRDefault="000C6F4C" w:rsidP="000C6F4C">
      <w:pPr>
        <w:bidi/>
        <w:spacing w:after="0" w:line="240" w:lineRule="atLeast"/>
        <w:ind w:firstLine="567"/>
        <w:jc w:val="center"/>
        <w:rPr>
          <w:rFonts w:cs="TAHER"/>
          <w:b/>
          <w:bCs/>
          <w:sz w:val="32"/>
          <w:szCs w:val="32"/>
        </w:rPr>
      </w:pPr>
      <w:r w:rsidRPr="000C6F4C">
        <w:rPr>
          <w:rFonts w:cs="TAHER" w:hint="cs"/>
          <w:b/>
          <w:bCs/>
          <w:sz w:val="32"/>
          <w:szCs w:val="32"/>
          <w:rtl/>
        </w:rPr>
        <w:t>(ح)</w:t>
      </w:r>
    </w:p>
    <w:p w:rsidR="00824A24" w:rsidRPr="00AA3948" w:rsidRDefault="00637521" w:rsidP="000C6F4C">
      <w:pPr>
        <w:bidi/>
        <w:spacing w:after="0" w:line="240" w:lineRule="atLeast"/>
        <w:ind w:firstLine="567"/>
        <w:jc w:val="both"/>
        <w:rPr>
          <w:rFonts w:cs="TAHER"/>
          <w:sz w:val="32"/>
          <w:szCs w:val="32"/>
        </w:rPr>
      </w:pPr>
      <w:r>
        <w:rPr>
          <w:rFonts w:cs="TAHER" w:hint="cs"/>
          <w:sz w:val="32"/>
          <w:szCs w:val="32"/>
          <w:rtl/>
        </w:rPr>
        <w:t>*</w:t>
      </w:r>
      <w:r w:rsidR="000C6F4C">
        <w:rPr>
          <w:rFonts w:cs="TAHER" w:hint="cs"/>
          <w:sz w:val="32"/>
          <w:szCs w:val="32"/>
          <w:rtl/>
        </w:rPr>
        <w:t xml:space="preserve"> </w:t>
      </w:r>
      <w:r w:rsidR="00824A24" w:rsidRPr="00AA3948">
        <w:rPr>
          <w:rFonts w:cs="TAHER" w:hint="cs"/>
          <w:sz w:val="32"/>
          <w:szCs w:val="32"/>
          <w:rtl/>
        </w:rPr>
        <w:t>حسن</w:t>
      </w:r>
      <w:r w:rsidR="00824A24" w:rsidRPr="00AA3948">
        <w:rPr>
          <w:rFonts w:cs="TAHER"/>
          <w:sz w:val="32"/>
          <w:szCs w:val="32"/>
          <w:rtl/>
        </w:rPr>
        <w:t xml:space="preserve"> </w:t>
      </w:r>
      <w:r w:rsidR="00824A24" w:rsidRPr="00AA3948">
        <w:rPr>
          <w:rFonts w:cs="TAHER" w:hint="cs"/>
          <w:sz w:val="32"/>
          <w:szCs w:val="32"/>
          <w:rtl/>
        </w:rPr>
        <w:t>د</w:t>
      </w:r>
      <w:r w:rsidR="00824A24" w:rsidRPr="00AA3948">
        <w:rPr>
          <w:rFonts w:cs="TAHER"/>
          <w:sz w:val="32"/>
          <w:szCs w:val="32"/>
          <w:rtl/>
        </w:rPr>
        <w:t xml:space="preserve">. </w:t>
      </w:r>
      <w:r w:rsidR="00824A24" w:rsidRPr="00AA3948">
        <w:rPr>
          <w:rFonts w:cs="TAHER" w:hint="cs"/>
          <w:sz w:val="32"/>
          <w:szCs w:val="32"/>
          <w:rtl/>
        </w:rPr>
        <w:t>عباس</w:t>
      </w:r>
      <w:r w:rsidR="00824A24" w:rsidRPr="00AA3948">
        <w:rPr>
          <w:rFonts w:cs="TAHER"/>
          <w:sz w:val="32"/>
          <w:szCs w:val="32"/>
          <w:rtl/>
        </w:rPr>
        <w:t xml:space="preserve"> </w:t>
      </w:r>
      <w:r w:rsidR="00824A24" w:rsidRPr="00AA3948">
        <w:rPr>
          <w:rFonts w:cs="TAHER" w:hint="cs"/>
          <w:sz w:val="32"/>
          <w:szCs w:val="32"/>
          <w:rtl/>
        </w:rPr>
        <w:t>الفكر</w:t>
      </w:r>
      <w:r w:rsidR="00824A24" w:rsidRPr="00AA3948">
        <w:rPr>
          <w:rFonts w:cs="TAHER"/>
          <w:sz w:val="32"/>
          <w:szCs w:val="32"/>
          <w:rtl/>
        </w:rPr>
        <w:t xml:space="preserve"> </w:t>
      </w:r>
      <w:r w:rsidR="00824A24" w:rsidRPr="00AA3948">
        <w:rPr>
          <w:rFonts w:cs="TAHER" w:hint="cs"/>
          <w:sz w:val="32"/>
          <w:szCs w:val="32"/>
          <w:rtl/>
        </w:rPr>
        <w:t>السياسي</w:t>
      </w:r>
      <w:r w:rsidR="00824A24" w:rsidRPr="00AA3948">
        <w:rPr>
          <w:rFonts w:cs="TAHER"/>
          <w:sz w:val="32"/>
          <w:szCs w:val="32"/>
          <w:rtl/>
        </w:rPr>
        <w:t xml:space="preserve"> </w:t>
      </w:r>
      <w:r w:rsidR="00824A24" w:rsidRPr="00AA3948">
        <w:rPr>
          <w:rFonts w:cs="TAHER" w:hint="cs"/>
          <w:sz w:val="32"/>
          <w:szCs w:val="32"/>
          <w:rtl/>
        </w:rPr>
        <w:t>الشيعي،</w:t>
      </w:r>
      <w:r w:rsidR="00824A24" w:rsidRPr="00AA3948">
        <w:rPr>
          <w:rFonts w:cs="TAHER"/>
          <w:sz w:val="32"/>
          <w:szCs w:val="32"/>
          <w:rtl/>
        </w:rPr>
        <w:t xml:space="preserve"> </w:t>
      </w:r>
      <w:r w:rsidR="00824A24" w:rsidRPr="00AA3948">
        <w:rPr>
          <w:rFonts w:cs="TAHER" w:hint="cs"/>
          <w:sz w:val="32"/>
          <w:szCs w:val="32"/>
          <w:rtl/>
        </w:rPr>
        <w:t>الدار</w:t>
      </w:r>
      <w:r w:rsidR="00824A24" w:rsidRPr="00AA3948">
        <w:rPr>
          <w:rFonts w:cs="TAHER"/>
          <w:sz w:val="32"/>
          <w:szCs w:val="32"/>
          <w:rtl/>
        </w:rPr>
        <w:t xml:space="preserve"> </w:t>
      </w:r>
      <w:r w:rsidR="00824A24" w:rsidRPr="00AA3948">
        <w:rPr>
          <w:rFonts w:cs="TAHER" w:hint="cs"/>
          <w:sz w:val="32"/>
          <w:szCs w:val="32"/>
          <w:rtl/>
        </w:rPr>
        <w:t>العالمية،</w:t>
      </w:r>
      <w:r w:rsidR="00824A24" w:rsidRPr="00AA3948">
        <w:rPr>
          <w:rFonts w:cs="TAHER"/>
          <w:sz w:val="32"/>
          <w:szCs w:val="32"/>
          <w:rtl/>
        </w:rPr>
        <w:t xml:space="preserve"> </w:t>
      </w:r>
      <w:r w:rsidR="00824A24" w:rsidRPr="00AA3948">
        <w:rPr>
          <w:rFonts w:cs="TAHER" w:hint="cs"/>
          <w:sz w:val="32"/>
          <w:szCs w:val="32"/>
          <w:rtl/>
        </w:rPr>
        <w:t>بيروت،</w:t>
      </w:r>
      <w:r w:rsidR="00824A24" w:rsidRPr="00AA3948">
        <w:rPr>
          <w:rFonts w:cs="TAHER"/>
          <w:sz w:val="32"/>
          <w:szCs w:val="32"/>
          <w:rtl/>
        </w:rPr>
        <w:t xml:space="preserve"> </w:t>
      </w:r>
      <w:r w:rsidR="00824A24" w:rsidRPr="00AA3948">
        <w:rPr>
          <w:rFonts w:cs="TAHER" w:hint="cs"/>
          <w:sz w:val="32"/>
          <w:szCs w:val="32"/>
          <w:rtl/>
        </w:rPr>
        <w:t>ط</w:t>
      </w:r>
      <w:r w:rsidR="00824A24" w:rsidRPr="00AA3948">
        <w:rPr>
          <w:rFonts w:cs="TAHER"/>
          <w:sz w:val="32"/>
          <w:szCs w:val="32"/>
          <w:rtl/>
        </w:rPr>
        <w:t>1</w:t>
      </w:r>
      <w:r w:rsidR="00824A24" w:rsidRPr="00AA3948">
        <w:rPr>
          <w:rFonts w:cs="TAHER" w:hint="cs"/>
          <w:sz w:val="32"/>
          <w:szCs w:val="32"/>
          <w:rtl/>
        </w:rPr>
        <w:t>،</w:t>
      </w:r>
      <w:r w:rsidR="00824A24" w:rsidRPr="00AA3948">
        <w:rPr>
          <w:rFonts w:cs="TAHER"/>
          <w:sz w:val="32"/>
          <w:szCs w:val="32"/>
          <w:rtl/>
        </w:rPr>
        <w:t xml:space="preserve"> 1998</w:t>
      </w:r>
      <w:r w:rsidR="00824A24" w:rsidRPr="00AA3948">
        <w:rPr>
          <w:rFonts w:cs="TAHER" w:hint="cs"/>
          <w:sz w:val="32"/>
          <w:szCs w:val="32"/>
          <w:rtl/>
        </w:rPr>
        <w:t>م</w:t>
      </w:r>
      <w:r w:rsidR="000C6F4C">
        <w:rPr>
          <w:rFonts w:cs="TAHER" w:hint="cs"/>
          <w:sz w:val="32"/>
          <w:szCs w:val="32"/>
          <w:rtl/>
        </w:rPr>
        <w:t>.</w:t>
      </w:r>
    </w:p>
    <w:p w:rsidR="00824A24" w:rsidRPr="00AA3948" w:rsidRDefault="00824A24" w:rsidP="000C6F4C">
      <w:pPr>
        <w:bidi/>
        <w:spacing w:after="0" w:line="240" w:lineRule="atLeast"/>
        <w:ind w:firstLine="567"/>
        <w:jc w:val="both"/>
        <w:rPr>
          <w:rFonts w:cs="TAHER"/>
          <w:sz w:val="32"/>
          <w:szCs w:val="32"/>
        </w:rPr>
      </w:pPr>
      <w:r w:rsidRPr="00AA3948">
        <w:rPr>
          <w:rFonts w:cs="TAHER" w:hint="cs"/>
          <w:sz w:val="32"/>
          <w:szCs w:val="32"/>
          <w:rtl/>
        </w:rPr>
        <w:t>حرب</w:t>
      </w:r>
      <w:r w:rsidRPr="00AA3948">
        <w:rPr>
          <w:rFonts w:cs="TAHER"/>
          <w:sz w:val="32"/>
          <w:szCs w:val="32"/>
          <w:rtl/>
        </w:rPr>
        <w:t xml:space="preserve"> </w:t>
      </w:r>
      <w:r w:rsidRPr="00AA3948">
        <w:rPr>
          <w:rFonts w:cs="TAHER" w:hint="cs"/>
          <w:sz w:val="32"/>
          <w:szCs w:val="32"/>
          <w:rtl/>
        </w:rPr>
        <w:t>د</w:t>
      </w:r>
      <w:r w:rsidRPr="00AA3948">
        <w:rPr>
          <w:rFonts w:cs="TAHER"/>
          <w:sz w:val="32"/>
          <w:szCs w:val="32"/>
          <w:rtl/>
        </w:rPr>
        <w:t xml:space="preserve">. </w:t>
      </w:r>
      <w:r w:rsidR="000C6F4C" w:rsidRPr="00AA3948">
        <w:rPr>
          <w:rFonts w:cs="TAHER" w:hint="cs"/>
          <w:sz w:val="32"/>
          <w:szCs w:val="32"/>
          <w:rtl/>
        </w:rPr>
        <w:t>أسامة</w:t>
      </w:r>
      <w:r w:rsidRPr="00AA3948">
        <w:rPr>
          <w:rFonts w:cs="TAHER"/>
          <w:sz w:val="32"/>
          <w:szCs w:val="32"/>
          <w:rtl/>
        </w:rPr>
        <w:t xml:space="preserve"> </w:t>
      </w:r>
      <w:r w:rsidRPr="00AA3948">
        <w:rPr>
          <w:rFonts w:cs="TAHER" w:hint="cs"/>
          <w:sz w:val="32"/>
          <w:szCs w:val="32"/>
          <w:rtl/>
        </w:rPr>
        <w:t>الغزالي</w:t>
      </w:r>
      <w:r w:rsidRPr="00AA3948">
        <w:rPr>
          <w:rFonts w:cs="TAHER"/>
          <w:sz w:val="32"/>
          <w:szCs w:val="32"/>
          <w:rtl/>
        </w:rPr>
        <w:t xml:space="preserve"> </w:t>
      </w:r>
      <w:r w:rsidRPr="00AA3948">
        <w:rPr>
          <w:rFonts w:cs="TAHER" w:hint="cs"/>
          <w:sz w:val="32"/>
          <w:szCs w:val="32"/>
          <w:rtl/>
        </w:rPr>
        <w:t>الأحزاب</w:t>
      </w:r>
      <w:r w:rsidRPr="00AA3948">
        <w:rPr>
          <w:rFonts w:cs="TAHER"/>
          <w:sz w:val="32"/>
          <w:szCs w:val="32"/>
          <w:rtl/>
        </w:rPr>
        <w:t xml:space="preserve"> </w:t>
      </w:r>
      <w:r w:rsidRPr="00AA3948">
        <w:rPr>
          <w:rFonts w:cs="TAHER" w:hint="cs"/>
          <w:sz w:val="32"/>
          <w:szCs w:val="32"/>
          <w:rtl/>
        </w:rPr>
        <w:t>السياسية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العالم</w:t>
      </w:r>
      <w:r w:rsidRPr="00AA3948">
        <w:rPr>
          <w:rFonts w:cs="TAHER"/>
          <w:sz w:val="32"/>
          <w:szCs w:val="32"/>
          <w:rtl/>
        </w:rPr>
        <w:t xml:space="preserve"> </w:t>
      </w:r>
      <w:r w:rsidRPr="00AA3948">
        <w:rPr>
          <w:rFonts w:cs="TAHER" w:hint="cs"/>
          <w:sz w:val="32"/>
          <w:szCs w:val="32"/>
          <w:rtl/>
        </w:rPr>
        <w:t>الثالث،</w:t>
      </w:r>
      <w:r w:rsidRPr="00AA3948">
        <w:rPr>
          <w:rFonts w:cs="TAHER"/>
          <w:sz w:val="32"/>
          <w:szCs w:val="32"/>
          <w:rtl/>
        </w:rPr>
        <w:t xml:space="preserve"> </w:t>
      </w:r>
      <w:r w:rsidRPr="00AA3948">
        <w:rPr>
          <w:rFonts w:cs="TAHER" w:hint="cs"/>
          <w:sz w:val="32"/>
          <w:szCs w:val="32"/>
          <w:rtl/>
        </w:rPr>
        <w:t>المجلس</w:t>
      </w:r>
      <w:r w:rsidRPr="00AA3948">
        <w:rPr>
          <w:rFonts w:cs="TAHER"/>
          <w:sz w:val="32"/>
          <w:szCs w:val="32"/>
          <w:rtl/>
        </w:rPr>
        <w:t xml:space="preserve"> </w:t>
      </w:r>
      <w:r w:rsidRPr="00AA3948">
        <w:rPr>
          <w:rFonts w:cs="TAHER" w:hint="cs"/>
          <w:sz w:val="32"/>
          <w:szCs w:val="32"/>
          <w:rtl/>
        </w:rPr>
        <w:t>الوطني</w:t>
      </w:r>
      <w:r w:rsidRPr="00AA3948">
        <w:rPr>
          <w:rFonts w:cs="TAHER"/>
          <w:sz w:val="32"/>
          <w:szCs w:val="32"/>
          <w:rtl/>
        </w:rPr>
        <w:t xml:space="preserve"> </w:t>
      </w:r>
      <w:r w:rsidRPr="00AA3948">
        <w:rPr>
          <w:rFonts w:cs="TAHER" w:hint="cs"/>
          <w:sz w:val="32"/>
          <w:szCs w:val="32"/>
          <w:rtl/>
        </w:rPr>
        <w:t>للثقافة</w:t>
      </w:r>
      <w:r w:rsidRPr="00AA3948">
        <w:rPr>
          <w:rFonts w:cs="TAHER"/>
          <w:sz w:val="32"/>
          <w:szCs w:val="32"/>
          <w:rtl/>
        </w:rPr>
        <w:t xml:space="preserve"> </w:t>
      </w:r>
      <w:r w:rsidRPr="00AA3948">
        <w:rPr>
          <w:rFonts w:cs="TAHER" w:hint="cs"/>
          <w:sz w:val="32"/>
          <w:szCs w:val="32"/>
          <w:rtl/>
        </w:rPr>
        <w:t>والفنون</w:t>
      </w:r>
      <w:r w:rsidRPr="00AA3948">
        <w:rPr>
          <w:rFonts w:cs="TAHER"/>
          <w:sz w:val="32"/>
          <w:szCs w:val="32"/>
          <w:rtl/>
        </w:rPr>
        <w:t xml:space="preserve"> </w:t>
      </w:r>
      <w:r w:rsidRPr="00AA3948">
        <w:rPr>
          <w:rFonts w:cs="TAHER" w:hint="cs"/>
          <w:sz w:val="32"/>
          <w:szCs w:val="32"/>
          <w:rtl/>
        </w:rPr>
        <w:t>والآداب</w:t>
      </w:r>
      <w:r w:rsidRPr="00AA3948">
        <w:rPr>
          <w:rFonts w:cs="TAHER"/>
          <w:sz w:val="32"/>
          <w:szCs w:val="32"/>
          <w:rtl/>
        </w:rPr>
        <w:t xml:space="preserve"> </w:t>
      </w:r>
      <w:r w:rsidRPr="00AA3948">
        <w:rPr>
          <w:rFonts w:cs="TAHER" w:hint="cs"/>
          <w:sz w:val="32"/>
          <w:szCs w:val="32"/>
          <w:rtl/>
        </w:rPr>
        <w:t>الكويت،</w:t>
      </w:r>
      <w:r w:rsidRPr="00AA3948">
        <w:rPr>
          <w:rFonts w:cs="TAHER"/>
          <w:sz w:val="32"/>
          <w:szCs w:val="32"/>
          <w:rtl/>
        </w:rPr>
        <w:t xml:space="preserve"> (</w:t>
      </w:r>
      <w:r w:rsidRPr="00AA3948">
        <w:rPr>
          <w:rFonts w:cs="TAHER" w:hint="cs"/>
          <w:sz w:val="32"/>
          <w:szCs w:val="32"/>
          <w:rtl/>
        </w:rPr>
        <w:t>بدون</w:t>
      </w:r>
      <w:r w:rsidRPr="00AA3948">
        <w:rPr>
          <w:rFonts w:cs="TAHER"/>
          <w:sz w:val="32"/>
          <w:szCs w:val="32"/>
          <w:rtl/>
        </w:rPr>
        <w:t xml:space="preserve"> </w:t>
      </w:r>
      <w:r w:rsidRPr="00AA3948">
        <w:rPr>
          <w:rFonts w:cs="TAHER" w:hint="cs"/>
          <w:sz w:val="32"/>
          <w:szCs w:val="32"/>
          <w:rtl/>
        </w:rPr>
        <w:t>سنة</w:t>
      </w:r>
      <w:r w:rsidRPr="00AA3948">
        <w:rPr>
          <w:rFonts w:cs="TAHER"/>
          <w:sz w:val="32"/>
          <w:szCs w:val="32"/>
          <w:rtl/>
        </w:rPr>
        <w:t>)</w:t>
      </w:r>
      <w:r w:rsidRPr="00AA3948">
        <w:rPr>
          <w:rFonts w:cs="TAHER" w:hint="cs"/>
          <w:sz w:val="32"/>
          <w:szCs w:val="32"/>
          <w:rtl/>
        </w:rPr>
        <w:t>،</w:t>
      </w:r>
      <w:r w:rsidRPr="00AA3948">
        <w:rPr>
          <w:rFonts w:cs="TAHER"/>
          <w:sz w:val="32"/>
          <w:szCs w:val="32"/>
          <w:rtl/>
        </w:rPr>
        <w:t xml:space="preserve"> (</w:t>
      </w:r>
      <w:r w:rsidRPr="00AA3948">
        <w:rPr>
          <w:rFonts w:cs="TAHER" w:hint="cs"/>
          <w:sz w:val="32"/>
          <w:szCs w:val="32"/>
          <w:rtl/>
        </w:rPr>
        <w:t>بدون</w:t>
      </w:r>
      <w:r w:rsidRPr="00AA3948">
        <w:rPr>
          <w:rFonts w:cs="TAHER"/>
          <w:sz w:val="32"/>
          <w:szCs w:val="32"/>
          <w:rtl/>
        </w:rPr>
        <w:t xml:space="preserve"> </w:t>
      </w:r>
      <w:r w:rsidRPr="00AA3948">
        <w:rPr>
          <w:rFonts w:cs="TAHER" w:hint="cs"/>
          <w:sz w:val="32"/>
          <w:szCs w:val="32"/>
          <w:rtl/>
        </w:rPr>
        <w:t>طبعة</w:t>
      </w:r>
      <w:r w:rsidR="000C6F4C">
        <w:rPr>
          <w:rFonts w:cs="TAHER" w:hint="cs"/>
          <w:sz w:val="32"/>
          <w:szCs w:val="32"/>
          <w:rtl/>
        </w:rPr>
        <w:t>).</w:t>
      </w:r>
    </w:p>
    <w:p w:rsidR="00824A24" w:rsidRPr="00AA3948" w:rsidRDefault="00824A24" w:rsidP="000C6F4C">
      <w:pPr>
        <w:bidi/>
        <w:spacing w:after="0" w:line="240" w:lineRule="atLeast"/>
        <w:ind w:firstLine="567"/>
        <w:jc w:val="both"/>
        <w:rPr>
          <w:rFonts w:cs="TAHER"/>
          <w:sz w:val="32"/>
          <w:szCs w:val="32"/>
        </w:rPr>
      </w:pPr>
      <w:r w:rsidRPr="00AA3948">
        <w:rPr>
          <w:rFonts w:cs="TAHER"/>
          <w:sz w:val="32"/>
          <w:szCs w:val="32"/>
        </w:rPr>
        <w:t xml:space="preserve"> </w:t>
      </w:r>
    </w:p>
    <w:p w:rsidR="00824A24" w:rsidRPr="000C6F4C" w:rsidRDefault="000C6F4C" w:rsidP="000C6F4C">
      <w:pPr>
        <w:bidi/>
        <w:spacing w:after="0" w:line="240" w:lineRule="atLeast"/>
        <w:ind w:firstLine="567"/>
        <w:jc w:val="center"/>
        <w:rPr>
          <w:rFonts w:cs="TAHER"/>
          <w:b/>
          <w:bCs/>
          <w:sz w:val="32"/>
          <w:szCs w:val="32"/>
        </w:rPr>
      </w:pPr>
      <w:r w:rsidRPr="000C6F4C">
        <w:rPr>
          <w:rFonts w:cs="TAHER" w:hint="cs"/>
          <w:b/>
          <w:bCs/>
          <w:sz w:val="32"/>
          <w:szCs w:val="32"/>
          <w:rtl/>
        </w:rPr>
        <w:t>(خ)</w:t>
      </w:r>
    </w:p>
    <w:p w:rsidR="00824A24" w:rsidRPr="00AA3948" w:rsidRDefault="00637521" w:rsidP="000C6F4C">
      <w:pPr>
        <w:bidi/>
        <w:spacing w:after="0" w:line="240" w:lineRule="atLeast"/>
        <w:ind w:firstLine="567"/>
        <w:jc w:val="both"/>
        <w:rPr>
          <w:rFonts w:cs="TAHER"/>
          <w:sz w:val="32"/>
          <w:szCs w:val="32"/>
        </w:rPr>
      </w:pPr>
      <w:r>
        <w:rPr>
          <w:rFonts w:cs="TAHER" w:hint="cs"/>
          <w:sz w:val="32"/>
          <w:szCs w:val="32"/>
          <w:rtl/>
        </w:rPr>
        <w:t>*</w:t>
      </w:r>
      <w:r w:rsidR="00824A24" w:rsidRPr="00AA3948">
        <w:rPr>
          <w:rFonts w:cs="TAHER"/>
          <w:sz w:val="32"/>
          <w:szCs w:val="32"/>
        </w:rPr>
        <w:t xml:space="preserve"> </w:t>
      </w:r>
      <w:r w:rsidR="00824A24" w:rsidRPr="00AA3948">
        <w:rPr>
          <w:rFonts w:cs="TAHER" w:hint="cs"/>
          <w:sz w:val="32"/>
          <w:szCs w:val="32"/>
          <w:rtl/>
        </w:rPr>
        <w:t>الخميني</w:t>
      </w:r>
      <w:r w:rsidR="00824A24" w:rsidRPr="00AA3948">
        <w:rPr>
          <w:rFonts w:cs="TAHER"/>
          <w:sz w:val="32"/>
          <w:szCs w:val="32"/>
          <w:rtl/>
        </w:rPr>
        <w:t xml:space="preserve"> </w:t>
      </w:r>
      <w:r w:rsidR="00824A24" w:rsidRPr="00AA3948">
        <w:rPr>
          <w:rFonts w:cs="TAHER" w:hint="cs"/>
          <w:sz w:val="32"/>
          <w:szCs w:val="32"/>
          <w:rtl/>
        </w:rPr>
        <w:t>الإمام</w:t>
      </w:r>
      <w:r w:rsidR="00824A24" w:rsidRPr="00AA3948">
        <w:rPr>
          <w:rFonts w:cs="TAHER"/>
          <w:sz w:val="32"/>
          <w:szCs w:val="32"/>
          <w:rtl/>
        </w:rPr>
        <w:t xml:space="preserve"> </w:t>
      </w:r>
      <w:r w:rsidR="00824A24" w:rsidRPr="00AA3948">
        <w:rPr>
          <w:rFonts w:cs="TAHER" w:hint="cs"/>
          <w:sz w:val="32"/>
          <w:szCs w:val="32"/>
          <w:rtl/>
        </w:rPr>
        <w:t>روح</w:t>
      </w:r>
      <w:r w:rsidR="00824A24" w:rsidRPr="00AA3948">
        <w:rPr>
          <w:rFonts w:cs="TAHER"/>
          <w:sz w:val="32"/>
          <w:szCs w:val="32"/>
          <w:rtl/>
        </w:rPr>
        <w:t xml:space="preserve"> </w:t>
      </w:r>
      <w:r w:rsidR="00824A24" w:rsidRPr="00AA3948">
        <w:rPr>
          <w:rFonts w:cs="TAHER" w:hint="cs"/>
          <w:sz w:val="32"/>
          <w:szCs w:val="32"/>
          <w:rtl/>
        </w:rPr>
        <w:t>الله</w:t>
      </w:r>
      <w:r w:rsidR="00824A24" w:rsidRPr="00AA3948">
        <w:rPr>
          <w:rFonts w:cs="TAHER"/>
          <w:sz w:val="32"/>
          <w:szCs w:val="32"/>
          <w:rtl/>
        </w:rPr>
        <w:t xml:space="preserve"> </w:t>
      </w:r>
      <w:r w:rsidR="00824A24" w:rsidRPr="00AA3948">
        <w:rPr>
          <w:rFonts w:cs="TAHER" w:hint="cs"/>
          <w:sz w:val="32"/>
          <w:szCs w:val="32"/>
          <w:rtl/>
        </w:rPr>
        <w:t>الفصل</w:t>
      </w:r>
      <w:r w:rsidR="00824A24" w:rsidRPr="00AA3948">
        <w:rPr>
          <w:rFonts w:cs="TAHER"/>
          <w:sz w:val="32"/>
          <w:szCs w:val="32"/>
          <w:rtl/>
        </w:rPr>
        <w:t xml:space="preserve"> </w:t>
      </w:r>
      <w:r w:rsidR="00824A24" w:rsidRPr="00AA3948">
        <w:rPr>
          <w:rFonts w:cs="TAHER" w:hint="cs"/>
          <w:sz w:val="32"/>
          <w:szCs w:val="32"/>
          <w:rtl/>
        </w:rPr>
        <w:t>بين</w:t>
      </w:r>
      <w:r w:rsidR="00824A24" w:rsidRPr="00AA3948">
        <w:rPr>
          <w:rFonts w:cs="TAHER"/>
          <w:sz w:val="32"/>
          <w:szCs w:val="32"/>
          <w:rtl/>
        </w:rPr>
        <w:t xml:space="preserve"> </w:t>
      </w:r>
      <w:r w:rsidR="00824A24" w:rsidRPr="00AA3948">
        <w:rPr>
          <w:rFonts w:cs="TAHER" w:hint="cs"/>
          <w:sz w:val="32"/>
          <w:szCs w:val="32"/>
          <w:rtl/>
        </w:rPr>
        <w:t>الدين</w:t>
      </w:r>
      <w:r w:rsidR="00824A24" w:rsidRPr="00AA3948">
        <w:rPr>
          <w:rFonts w:cs="TAHER"/>
          <w:sz w:val="32"/>
          <w:szCs w:val="32"/>
          <w:rtl/>
        </w:rPr>
        <w:t xml:space="preserve"> </w:t>
      </w:r>
      <w:r w:rsidR="00824A24" w:rsidRPr="00AA3948">
        <w:rPr>
          <w:rFonts w:cs="TAHER" w:hint="cs"/>
          <w:sz w:val="32"/>
          <w:szCs w:val="32"/>
          <w:rtl/>
        </w:rPr>
        <w:t>والسياسة،</w:t>
      </w:r>
      <w:r w:rsidR="00824A24" w:rsidRPr="00AA3948">
        <w:rPr>
          <w:rFonts w:cs="TAHER"/>
          <w:sz w:val="32"/>
          <w:szCs w:val="32"/>
          <w:rtl/>
        </w:rPr>
        <w:t xml:space="preserve"> </w:t>
      </w:r>
      <w:r w:rsidR="00824A24" w:rsidRPr="00AA3948">
        <w:rPr>
          <w:rFonts w:cs="TAHER" w:hint="cs"/>
          <w:sz w:val="32"/>
          <w:szCs w:val="32"/>
          <w:rtl/>
        </w:rPr>
        <w:t>ترجمة</w:t>
      </w:r>
      <w:r w:rsidR="00824A24" w:rsidRPr="00AA3948">
        <w:rPr>
          <w:rFonts w:cs="TAHER"/>
          <w:sz w:val="32"/>
          <w:szCs w:val="32"/>
          <w:rtl/>
        </w:rPr>
        <w:t xml:space="preserve"> </w:t>
      </w:r>
      <w:r w:rsidR="00824A24" w:rsidRPr="00AA3948">
        <w:rPr>
          <w:rFonts w:cs="TAHER" w:hint="cs"/>
          <w:sz w:val="32"/>
          <w:szCs w:val="32"/>
          <w:rtl/>
        </w:rPr>
        <w:t>وإعداد</w:t>
      </w:r>
      <w:r w:rsidR="00824A24" w:rsidRPr="00AA3948">
        <w:rPr>
          <w:rFonts w:cs="TAHER"/>
          <w:sz w:val="32"/>
          <w:szCs w:val="32"/>
          <w:rtl/>
        </w:rPr>
        <w:t xml:space="preserve"> </w:t>
      </w:r>
      <w:r w:rsidR="00824A24" w:rsidRPr="00AA3948">
        <w:rPr>
          <w:rFonts w:cs="TAHER" w:hint="cs"/>
          <w:sz w:val="32"/>
          <w:szCs w:val="32"/>
          <w:rtl/>
        </w:rPr>
        <w:t>محمد</w:t>
      </w:r>
      <w:r w:rsidR="00824A24" w:rsidRPr="00AA3948">
        <w:rPr>
          <w:rFonts w:cs="TAHER"/>
          <w:sz w:val="32"/>
          <w:szCs w:val="32"/>
          <w:rtl/>
        </w:rPr>
        <w:t xml:space="preserve"> </w:t>
      </w:r>
      <w:r w:rsidR="00824A24" w:rsidRPr="00AA3948">
        <w:rPr>
          <w:rFonts w:cs="TAHER" w:hint="cs"/>
          <w:sz w:val="32"/>
          <w:szCs w:val="32"/>
          <w:rtl/>
        </w:rPr>
        <w:t>علي</w:t>
      </w:r>
      <w:r w:rsidR="00824A24" w:rsidRPr="00AA3948">
        <w:rPr>
          <w:rFonts w:cs="TAHER"/>
          <w:sz w:val="32"/>
          <w:szCs w:val="32"/>
          <w:rtl/>
        </w:rPr>
        <w:t xml:space="preserve"> </w:t>
      </w:r>
      <w:r w:rsidR="00824A24" w:rsidRPr="00AA3948">
        <w:rPr>
          <w:rFonts w:cs="TAHER" w:hint="cs"/>
          <w:sz w:val="32"/>
          <w:szCs w:val="32"/>
          <w:rtl/>
        </w:rPr>
        <w:t>حسين،</w:t>
      </w:r>
      <w:r w:rsidR="00824A24" w:rsidRPr="00AA3948">
        <w:rPr>
          <w:rFonts w:cs="TAHER"/>
          <w:sz w:val="32"/>
          <w:szCs w:val="32"/>
          <w:rtl/>
        </w:rPr>
        <w:t xml:space="preserve"> </w:t>
      </w:r>
      <w:r w:rsidR="00824A24" w:rsidRPr="00AA3948">
        <w:rPr>
          <w:rFonts w:cs="TAHER" w:hint="cs"/>
          <w:sz w:val="32"/>
          <w:szCs w:val="32"/>
          <w:rtl/>
        </w:rPr>
        <w:t>وزارة</w:t>
      </w:r>
      <w:r w:rsidR="00824A24" w:rsidRPr="00AA3948">
        <w:rPr>
          <w:rFonts w:cs="TAHER"/>
          <w:sz w:val="32"/>
          <w:szCs w:val="32"/>
          <w:rtl/>
        </w:rPr>
        <w:t xml:space="preserve"> </w:t>
      </w:r>
      <w:r w:rsidR="00824A24" w:rsidRPr="00AA3948">
        <w:rPr>
          <w:rFonts w:cs="TAHER" w:hint="cs"/>
          <w:sz w:val="32"/>
          <w:szCs w:val="32"/>
          <w:rtl/>
        </w:rPr>
        <w:t>الإرشاد</w:t>
      </w:r>
      <w:r w:rsidR="00824A24" w:rsidRPr="00AA3948">
        <w:rPr>
          <w:rFonts w:cs="TAHER"/>
          <w:sz w:val="32"/>
          <w:szCs w:val="32"/>
          <w:rtl/>
        </w:rPr>
        <w:t xml:space="preserve"> </w:t>
      </w:r>
      <w:r w:rsidR="00824A24" w:rsidRPr="00AA3948">
        <w:rPr>
          <w:rFonts w:cs="TAHER" w:hint="cs"/>
          <w:sz w:val="32"/>
          <w:szCs w:val="32"/>
          <w:rtl/>
        </w:rPr>
        <w:t>الإسلامي</w:t>
      </w:r>
      <w:r w:rsidR="00824A24" w:rsidRPr="00AA3948">
        <w:rPr>
          <w:rFonts w:cs="TAHER"/>
          <w:sz w:val="32"/>
          <w:szCs w:val="32"/>
          <w:rtl/>
        </w:rPr>
        <w:t xml:space="preserve"> </w:t>
      </w:r>
      <w:r w:rsidR="00824A24" w:rsidRPr="00AA3948">
        <w:rPr>
          <w:rFonts w:cs="TAHER" w:hint="cs"/>
          <w:sz w:val="32"/>
          <w:szCs w:val="32"/>
          <w:rtl/>
        </w:rPr>
        <w:t>طهران</w:t>
      </w:r>
      <w:r w:rsidR="00824A24" w:rsidRPr="00AA3948">
        <w:rPr>
          <w:rFonts w:cs="TAHER"/>
          <w:sz w:val="32"/>
          <w:szCs w:val="32"/>
          <w:rtl/>
        </w:rPr>
        <w:t xml:space="preserve"> 1985</w:t>
      </w:r>
      <w:r w:rsidR="00824A24" w:rsidRPr="00AA3948">
        <w:rPr>
          <w:rFonts w:cs="TAHER" w:hint="cs"/>
          <w:sz w:val="32"/>
          <w:szCs w:val="32"/>
          <w:rtl/>
        </w:rPr>
        <w:t>م</w:t>
      </w:r>
      <w:r w:rsidR="000C6F4C">
        <w:rPr>
          <w:rFonts w:cs="TAHER" w:hint="cs"/>
          <w:sz w:val="32"/>
          <w:szCs w:val="32"/>
          <w:rtl/>
        </w:rPr>
        <w:t>.</w:t>
      </w:r>
    </w:p>
    <w:p w:rsidR="00824A24" w:rsidRPr="00AA3948" w:rsidRDefault="00824A24" w:rsidP="000C6F4C">
      <w:pPr>
        <w:bidi/>
        <w:spacing w:after="0" w:line="240" w:lineRule="atLeast"/>
        <w:ind w:firstLine="567"/>
        <w:jc w:val="both"/>
        <w:rPr>
          <w:rFonts w:cs="TAHER"/>
          <w:sz w:val="32"/>
          <w:szCs w:val="32"/>
        </w:rPr>
      </w:pPr>
      <w:r w:rsidRPr="00AA3948">
        <w:rPr>
          <w:rFonts w:cs="TAHER" w:hint="cs"/>
          <w:sz w:val="32"/>
          <w:szCs w:val="32"/>
          <w:rtl/>
        </w:rPr>
        <w:t>خطاب</w:t>
      </w:r>
      <w:r w:rsidRPr="00AA3948">
        <w:rPr>
          <w:rFonts w:cs="TAHER"/>
          <w:sz w:val="32"/>
          <w:szCs w:val="32"/>
          <w:rtl/>
        </w:rPr>
        <w:t xml:space="preserve"> </w:t>
      </w:r>
      <w:r w:rsidRPr="00AA3948">
        <w:rPr>
          <w:rFonts w:cs="TAHER" w:hint="cs"/>
          <w:sz w:val="32"/>
          <w:szCs w:val="32"/>
          <w:rtl/>
        </w:rPr>
        <w:t>بمناسبة</w:t>
      </w:r>
      <w:r w:rsidRPr="00AA3948">
        <w:rPr>
          <w:rFonts w:cs="TAHER"/>
          <w:sz w:val="32"/>
          <w:szCs w:val="32"/>
          <w:rtl/>
        </w:rPr>
        <w:t xml:space="preserve"> </w:t>
      </w:r>
      <w:r w:rsidRPr="00AA3948">
        <w:rPr>
          <w:rFonts w:cs="TAHER" w:hint="cs"/>
          <w:sz w:val="32"/>
          <w:szCs w:val="32"/>
          <w:rtl/>
        </w:rPr>
        <w:t>مجزرة</w:t>
      </w:r>
      <w:r w:rsidRPr="00AA3948">
        <w:rPr>
          <w:rFonts w:cs="TAHER"/>
          <w:sz w:val="32"/>
          <w:szCs w:val="32"/>
          <w:rtl/>
        </w:rPr>
        <w:t xml:space="preserve"> </w:t>
      </w:r>
      <w:r w:rsidRPr="00AA3948">
        <w:rPr>
          <w:rFonts w:cs="TAHER" w:hint="cs"/>
          <w:sz w:val="32"/>
          <w:szCs w:val="32"/>
          <w:rtl/>
        </w:rPr>
        <w:t>مكة،</w:t>
      </w:r>
      <w:r w:rsidRPr="00AA3948">
        <w:rPr>
          <w:rFonts w:cs="TAHER"/>
          <w:sz w:val="32"/>
          <w:szCs w:val="32"/>
          <w:rtl/>
        </w:rPr>
        <w:t xml:space="preserve"> </w:t>
      </w:r>
      <w:r w:rsidRPr="00AA3948">
        <w:rPr>
          <w:rFonts w:cs="TAHER" w:hint="cs"/>
          <w:sz w:val="32"/>
          <w:szCs w:val="32"/>
          <w:rtl/>
        </w:rPr>
        <w:t>المستشارية</w:t>
      </w:r>
      <w:r w:rsidRPr="00AA3948">
        <w:rPr>
          <w:rFonts w:cs="TAHER"/>
          <w:sz w:val="32"/>
          <w:szCs w:val="32"/>
          <w:rtl/>
        </w:rPr>
        <w:t xml:space="preserve"> </w:t>
      </w:r>
      <w:r w:rsidRPr="00AA3948">
        <w:rPr>
          <w:rFonts w:cs="TAHER" w:hint="cs"/>
          <w:sz w:val="32"/>
          <w:szCs w:val="32"/>
          <w:rtl/>
        </w:rPr>
        <w:t>الثقافية</w:t>
      </w:r>
      <w:r w:rsidRPr="00AA3948">
        <w:rPr>
          <w:rFonts w:cs="TAHER"/>
          <w:sz w:val="32"/>
          <w:szCs w:val="32"/>
          <w:rtl/>
        </w:rPr>
        <w:t xml:space="preserve"> </w:t>
      </w:r>
      <w:r w:rsidRPr="00AA3948">
        <w:rPr>
          <w:rFonts w:cs="TAHER" w:hint="cs"/>
          <w:sz w:val="32"/>
          <w:szCs w:val="32"/>
          <w:rtl/>
        </w:rPr>
        <w:t>الإيرانية،</w:t>
      </w:r>
      <w:r w:rsidRPr="00AA3948">
        <w:rPr>
          <w:rFonts w:cs="TAHER"/>
          <w:sz w:val="32"/>
          <w:szCs w:val="32"/>
          <w:rtl/>
        </w:rPr>
        <w:t xml:space="preserve"> </w:t>
      </w:r>
      <w:r w:rsidRPr="00AA3948">
        <w:rPr>
          <w:rFonts w:cs="TAHER" w:hint="cs"/>
          <w:sz w:val="32"/>
          <w:szCs w:val="32"/>
          <w:rtl/>
        </w:rPr>
        <w:t>بيروت</w:t>
      </w:r>
      <w:r w:rsidRPr="00AA3948">
        <w:rPr>
          <w:rFonts w:cs="TAHER"/>
          <w:sz w:val="32"/>
          <w:szCs w:val="32"/>
          <w:rtl/>
        </w:rPr>
        <w:t xml:space="preserve"> 1988</w:t>
      </w:r>
      <w:r w:rsidRPr="00AA3948">
        <w:rPr>
          <w:rFonts w:cs="TAHER" w:hint="cs"/>
          <w:sz w:val="32"/>
          <w:szCs w:val="32"/>
          <w:rtl/>
        </w:rPr>
        <w:t>م</w:t>
      </w:r>
      <w:r w:rsidR="000C6F4C">
        <w:rPr>
          <w:rFonts w:cs="TAHER" w:hint="cs"/>
          <w:sz w:val="32"/>
          <w:szCs w:val="32"/>
          <w:rtl/>
        </w:rPr>
        <w:t>.</w:t>
      </w:r>
    </w:p>
    <w:p w:rsidR="00824A24" w:rsidRPr="00AA3948" w:rsidRDefault="00824A24" w:rsidP="000C6F4C">
      <w:pPr>
        <w:bidi/>
        <w:spacing w:after="0" w:line="240" w:lineRule="atLeast"/>
        <w:ind w:firstLine="567"/>
        <w:jc w:val="both"/>
        <w:rPr>
          <w:rFonts w:cs="TAHER"/>
          <w:sz w:val="32"/>
          <w:szCs w:val="32"/>
        </w:rPr>
      </w:pPr>
      <w:r w:rsidRPr="00AA3948">
        <w:rPr>
          <w:rFonts w:cs="TAHER" w:hint="cs"/>
          <w:sz w:val="32"/>
          <w:szCs w:val="32"/>
          <w:rtl/>
        </w:rPr>
        <w:t>الإسلام</w:t>
      </w:r>
      <w:r w:rsidRPr="00AA3948">
        <w:rPr>
          <w:rFonts w:cs="TAHER"/>
          <w:sz w:val="32"/>
          <w:szCs w:val="32"/>
          <w:rtl/>
        </w:rPr>
        <w:t xml:space="preserve"> </w:t>
      </w:r>
      <w:r w:rsidRPr="00AA3948">
        <w:rPr>
          <w:rFonts w:cs="TAHER" w:hint="cs"/>
          <w:sz w:val="32"/>
          <w:szCs w:val="32"/>
          <w:rtl/>
        </w:rPr>
        <w:t>طريق</w:t>
      </w:r>
      <w:r w:rsidRPr="00AA3948">
        <w:rPr>
          <w:rFonts w:cs="TAHER"/>
          <w:sz w:val="32"/>
          <w:szCs w:val="32"/>
          <w:rtl/>
        </w:rPr>
        <w:t xml:space="preserve"> </w:t>
      </w:r>
      <w:r w:rsidRPr="00AA3948">
        <w:rPr>
          <w:rFonts w:cs="TAHER" w:hint="cs"/>
          <w:sz w:val="32"/>
          <w:szCs w:val="32"/>
          <w:rtl/>
        </w:rPr>
        <w:t>العزة</w:t>
      </w:r>
      <w:r w:rsidRPr="00AA3948">
        <w:rPr>
          <w:rFonts w:cs="TAHER"/>
          <w:sz w:val="32"/>
          <w:szCs w:val="32"/>
          <w:rtl/>
        </w:rPr>
        <w:t xml:space="preserve"> </w:t>
      </w:r>
      <w:r w:rsidRPr="00AA3948">
        <w:rPr>
          <w:rFonts w:cs="TAHER" w:hint="cs"/>
          <w:sz w:val="32"/>
          <w:szCs w:val="32"/>
          <w:rtl/>
        </w:rPr>
        <w:t>والكرامة</w:t>
      </w:r>
      <w:r w:rsidRPr="00AA3948">
        <w:rPr>
          <w:rFonts w:cs="TAHER"/>
          <w:sz w:val="32"/>
          <w:szCs w:val="32"/>
          <w:rtl/>
        </w:rPr>
        <w:t xml:space="preserve"> </w:t>
      </w:r>
      <w:r w:rsidRPr="00AA3948">
        <w:rPr>
          <w:rFonts w:cs="TAHER" w:hint="cs"/>
          <w:sz w:val="32"/>
          <w:szCs w:val="32"/>
          <w:rtl/>
        </w:rPr>
        <w:t>والكمال</w:t>
      </w:r>
      <w:r w:rsidRPr="00AA3948">
        <w:rPr>
          <w:rFonts w:cs="TAHER"/>
          <w:sz w:val="32"/>
          <w:szCs w:val="32"/>
          <w:rtl/>
        </w:rPr>
        <w:t xml:space="preserve"> </w:t>
      </w:r>
      <w:r w:rsidRPr="00AA3948">
        <w:rPr>
          <w:rFonts w:cs="TAHER" w:hint="cs"/>
          <w:sz w:val="32"/>
          <w:szCs w:val="32"/>
          <w:rtl/>
        </w:rPr>
        <w:t>الإنساني،</w:t>
      </w:r>
      <w:r w:rsidRPr="00AA3948">
        <w:rPr>
          <w:rFonts w:cs="TAHER"/>
          <w:sz w:val="32"/>
          <w:szCs w:val="32"/>
          <w:rtl/>
        </w:rPr>
        <w:t xml:space="preserve"> </w:t>
      </w:r>
      <w:r w:rsidRPr="00AA3948">
        <w:rPr>
          <w:rFonts w:cs="TAHER" w:hint="cs"/>
          <w:sz w:val="32"/>
          <w:szCs w:val="32"/>
          <w:rtl/>
        </w:rPr>
        <w:t>منظمة</w:t>
      </w:r>
      <w:r w:rsidRPr="00AA3948">
        <w:rPr>
          <w:rFonts w:cs="TAHER"/>
          <w:sz w:val="32"/>
          <w:szCs w:val="32"/>
          <w:rtl/>
        </w:rPr>
        <w:t xml:space="preserve"> </w:t>
      </w:r>
      <w:r w:rsidRPr="00AA3948">
        <w:rPr>
          <w:rFonts w:cs="TAHER" w:hint="cs"/>
          <w:sz w:val="32"/>
          <w:szCs w:val="32"/>
          <w:rtl/>
        </w:rPr>
        <w:t>الاعلام</w:t>
      </w:r>
      <w:r w:rsidRPr="00AA3948">
        <w:rPr>
          <w:rFonts w:cs="TAHER"/>
          <w:sz w:val="32"/>
          <w:szCs w:val="32"/>
          <w:rtl/>
        </w:rPr>
        <w:t xml:space="preserve"> </w:t>
      </w:r>
      <w:r w:rsidRPr="00AA3948">
        <w:rPr>
          <w:rFonts w:cs="TAHER" w:hint="cs"/>
          <w:sz w:val="32"/>
          <w:szCs w:val="32"/>
          <w:rtl/>
        </w:rPr>
        <w:t>الإسلامي،</w:t>
      </w:r>
      <w:r w:rsidRPr="00AA3948">
        <w:rPr>
          <w:rFonts w:cs="TAHER"/>
          <w:sz w:val="32"/>
          <w:szCs w:val="32"/>
          <w:rtl/>
        </w:rPr>
        <w:t xml:space="preserve"> </w:t>
      </w:r>
      <w:r w:rsidRPr="00AA3948">
        <w:rPr>
          <w:rFonts w:cs="TAHER" w:hint="cs"/>
          <w:sz w:val="32"/>
          <w:szCs w:val="32"/>
          <w:rtl/>
        </w:rPr>
        <w:t>طهران،</w:t>
      </w:r>
      <w:r w:rsidRPr="00AA3948">
        <w:rPr>
          <w:rFonts w:cs="TAHER"/>
          <w:sz w:val="32"/>
          <w:szCs w:val="32"/>
          <w:rtl/>
        </w:rPr>
        <w:t xml:space="preserve"> 1982</w:t>
      </w:r>
      <w:r w:rsidRPr="00AA3948">
        <w:rPr>
          <w:rFonts w:cs="TAHER" w:hint="cs"/>
          <w:sz w:val="32"/>
          <w:szCs w:val="32"/>
          <w:rtl/>
        </w:rPr>
        <w:t>م</w:t>
      </w:r>
      <w:r w:rsidR="000C6F4C">
        <w:rPr>
          <w:rFonts w:cs="TAHER" w:hint="cs"/>
          <w:sz w:val="32"/>
          <w:szCs w:val="32"/>
          <w:rtl/>
        </w:rPr>
        <w:t>.</w:t>
      </w:r>
    </w:p>
    <w:p w:rsidR="00824A24" w:rsidRPr="00AA3948" w:rsidRDefault="00824A24" w:rsidP="000C6F4C">
      <w:pPr>
        <w:bidi/>
        <w:spacing w:after="0" w:line="240" w:lineRule="atLeast"/>
        <w:ind w:firstLine="567"/>
        <w:jc w:val="both"/>
        <w:rPr>
          <w:rFonts w:cs="TAHER"/>
          <w:sz w:val="32"/>
          <w:szCs w:val="32"/>
        </w:rPr>
      </w:pPr>
      <w:r w:rsidRPr="00AA3948">
        <w:rPr>
          <w:rFonts w:cs="TAHER" w:hint="cs"/>
          <w:sz w:val="32"/>
          <w:szCs w:val="32"/>
          <w:rtl/>
        </w:rPr>
        <w:t>حديث</w:t>
      </w:r>
      <w:r w:rsidRPr="00AA3948">
        <w:rPr>
          <w:rFonts w:cs="TAHER"/>
          <w:sz w:val="32"/>
          <w:szCs w:val="32"/>
          <w:rtl/>
        </w:rPr>
        <w:t xml:space="preserve"> </w:t>
      </w:r>
      <w:r w:rsidRPr="00AA3948">
        <w:rPr>
          <w:rFonts w:cs="TAHER" w:hint="cs"/>
          <w:sz w:val="32"/>
          <w:szCs w:val="32"/>
          <w:rtl/>
        </w:rPr>
        <w:t>الشمس،</w:t>
      </w:r>
      <w:r w:rsidRPr="00AA3948">
        <w:rPr>
          <w:rFonts w:cs="TAHER"/>
          <w:sz w:val="32"/>
          <w:szCs w:val="32"/>
          <w:rtl/>
        </w:rPr>
        <w:t xml:space="preserve"> </w:t>
      </w:r>
      <w:r w:rsidRPr="00AA3948">
        <w:rPr>
          <w:rFonts w:cs="TAHER" w:hint="cs"/>
          <w:sz w:val="32"/>
          <w:szCs w:val="32"/>
          <w:rtl/>
        </w:rPr>
        <w:t>ترجمة</w:t>
      </w:r>
      <w:r w:rsidRPr="00AA3948">
        <w:rPr>
          <w:rFonts w:cs="TAHER"/>
          <w:sz w:val="32"/>
          <w:szCs w:val="32"/>
          <w:rtl/>
        </w:rPr>
        <w:t xml:space="preserve"> </w:t>
      </w:r>
      <w:r w:rsidRPr="00AA3948">
        <w:rPr>
          <w:rFonts w:cs="TAHER" w:hint="cs"/>
          <w:sz w:val="32"/>
          <w:szCs w:val="32"/>
          <w:rtl/>
        </w:rPr>
        <w:t>رعد</w:t>
      </w:r>
      <w:r w:rsidRPr="00AA3948">
        <w:rPr>
          <w:rFonts w:cs="TAHER"/>
          <w:sz w:val="32"/>
          <w:szCs w:val="32"/>
          <w:rtl/>
        </w:rPr>
        <w:t xml:space="preserve"> </w:t>
      </w:r>
      <w:r w:rsidRPr="00AA3948">
        <w:rPr>
          <w:rFonts w:cs="TAHER" w:hint="cs"/>
          <w:sz w:val="32"/>
          <w:szCs w:val="32"/>
          <w:rtl/>
        </w:rPr>
        <w:t>جبارة</w:t>
      </w:r>
      <w:r w:rsidRPr="00AA3948">
        <w:rPr>
          <w:rFonts w:cs="TAHER"/>
          <w:sz w:val="32"/>
          <w:szCs w:val="32"/>
          <w:rtl/>
        </w:rPr>
        <w:t xml:space="preserve"> </w:t>
      </w:r>
      <w:r w:rsidRPr="00AA3948">
        <w:rPr>
          <w:rFonts w:cs="TAHER" w:hint="cs"/>
          <w:sz w:val="32"/>
          <w:szCs w:val="32"/>
          <w:rtl/>
        </w:rPr>
        <w:t>منظمة</w:t>
      </w:r>
      <w:r w:rsidRPr="00AA3948">
        <w:rPr>
          <w:rFonts w:cs="TAHER"/>
          <w:sz w:val="32"/>
          <w:szCs w:val="32"/>
          <w:rtl/>
        </w:rPr>
        <w:t xml:space="preserve"> </w:t>
      </w:r>
      <w:r w:rsidRPr="00AA3948">
        <w:rPr>
          <w:rFonts w:cs="TAHER" w:hint="cs"/>
          <w:sz w:val="32"/>
          <w:szCs w:val="32"/>
          <w:rtl/>
        </w:rPr>
        <w:t>الإعلام</w:t>
      </w:r>
      <w:r w:rsidRPr="00AA3948">
        <w:rPr>
          <w:rFonts w:cs="TAHER"/>
          <w:sz w:val="32"/>
          <w:szCs w:val="32"/>
          <w:rtl/>
        </w:rPr>
        <w:t xml:space="preserve"> </w:t>
      </w:r>
      <w:r w:rsidRPr="00AA3948">
        <w:rPr>
          <w:rFonts w:cs="TAHER" w:hint="cs"/>
          <w:sz w:val="32"/>
          <w:szCs w:val="32"/>
          <w:rtl/>
        </w:rPr>
        <w:t>الإسلامي،</w:t>
      </w:r>
      <w:r w:rsidRPr="00AA3948">
        <w:rPr>
          <w:rFonts w:cs="TAHER"/>
          <w:sz w:val="32"/>
          <w:szCs w:val="32"/>
          <w:rtl/>
        </w:rPr>
        <w:t xml:space="preserve"> </w:t>
      </w:r>
      <w:r w:rsidRPr="00AA3948">
        <w:rPr>
          <w:rFonts w:cs="TAHER" w:hint="cs"/>
          <w:sz w:val="32"/>
          <w:szCs w:val="32"/>
          <w:rtl/>
        </w:rPr>
        <w:t>ط</w:t>
      </w:r>
      <w:r w:rsidRPr="00AA3948">
        <w:rPr>
          <w:rFonts w:cs="TAHER"/>
          <w:sz w:val="32"/>
          <w:szCs w:val="32"/>
          <w:rtl/>
        </w:rPr>
        <w:t>1</w:t>
      </w:r>
      <w:r w:rsidRPr="00AA3948">
        <w:rPr>
          <w:rFonts w:cs="TAHER" w:hint="cs"/>
          <w:sz w:val="32"/>
          <w:szCs w:val="32"/>
          <w:rtl/>
        </w:rPr>
        <w:t>،</w:t>
      </w:r>
      <w:r w:rsidRPr="00AA3948">
        <w:rPr>
          <w:rFonts w:cs="TAHER"/>
          <w:sz w:val="32"/>
          <w:szCs w:val="32"/>
          <w:rtl/>
        </w:rPr>
        <w:t xml:space="preserve"> 1977</w:t>
      </w:r>
      <w:r w:rsidRPr="00AA3948">
        <w:rPr>
          <w:rFonts w:cs="TAHER" w:hint="cs"/>
          <w:sz w:val="32"/>
          <w:szCs w:val="32"/>
          <w:rtl/>
        </w:rPr>
        <w:t>م</w:t>
      </w:r>
      <w:r w:rsidRPr="00AA3948">
        <w:rPr>
          <w:rFonts w:cs="TAHER"/>
          <w:sz w:val="32"/>
          <w:szCs w:val="32"/>
        </w:rPr>
        <w:t xml:space="preserve">. </w:t>
      </w:r>
    </w:p>
    <w:p w:rsidR="00824A24" w:rsidRPr="00AA3948" w:rsidRDefault="00824A24" w:rsidP="000C6F4C">
      <w:pPr>
        <w:bidi/>
        <w:spacing w:after="0" w:line="240" w:lineRule="atLeast"/>
        <w:ind w:firstLine="567"/>
        <w:jc w:val="both"/>
        <w:rPr>
          <w:rFonts w:cs="TAHER"/>
          <w:sz w:val="32"/>
          <w:szCs w:val="32"/>
        </w:rPr>
      </w:pPr>
      <w:r w:rsidRPr="00AA3948">
        <w:rPr>
          <w:rFonts w:cs="TAHER" w:hint="cs"/>
          <w:sz w:val="32"/>
          <w:szCs w:val="32"/>
          <w:rtl/>
        </w:rPr>
        <w:lastRenderedPageBreak/>
        <w:t>الكلمات</w:t>
      </w:r>
      <w:r w:rsidRPr="00AA3948">
        <w:rPr>
          <w:rFonts w:cs="TAHER"/>
          <w:sz w:val="32"/>
          <w:szCs w:val="32"/>
          <w:rtl/>
        </w:rPr>
        <w:t xml:space="preserve"> </w:t>
      </w:r>
      <w:r w:rsidRPr="00AA3948">
        <w:rPr>
          <w:rFonts w:cs="TAHER" w:hint="cs"/>
          <w:sz w:val="32"/>
          <w:szCs w:val="32"/>
          <w:rtl/>
        </w:rPr>
        <w:t>القصار</w:t>
      </w:r>
      <w:r w:rsidRPr="00AA3948">
        <w:rPr>
          <w:rFonts w:cs="TAHER"/>
          <w:sz w:val="32"/>
          <w:szCs w:val="32"/>
          <w:rtl/>
        </w:rPr>
        <w:t xml:space="preserve"> (</w:t>
      </w:r>
      <w:r w:rsidRPr="00AA3948">
        <w:rPr>
          <w:rFonts w:cs="TAHER" w:hint="cs"/>
          <w:sz w:val="32"/>
          <w:szCs w:val="32"/>
          <w:rtl/>
        </w:rPr>
        <w:t>مواعظ</w:t>
      </w:r>
      <w:r w:rsidRPr="00AA3948">
        <w:rPr>
          <w:rFonts w:cs="TAHER"/>
          <w:sz w:val="32"/>
          <w:szCs w:val="32"/>
          <w:rtl/>
        </w:rPr>
        <w:t xml:space="preserve"> </w:t>
      </w:r>
      <w:r w:rsidRPr="00AA3948">
        <w:rPr>
          <w:rFonts w:cs="TAHER" w:hint="cs"/>
          <w:sz w:val="32"/>
          <w:szCs w:val="32"/>
          <w:rtl/>
        </w:rPr>
        <w:t>وحكم</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كلامه</w:t>
      </w:r>
      <w:r w:rsidRPr="00AA3948">
        <w:rPr>
          <w:rFonts w:cs="TAHER"/>
          <w:sz w:val="32"/>
          <w:szCs w:val="32"/>
          <w:rtl/>
        </w:rPr>
        <w:t xml:space="preserve">) </w:t>
      </w:r>
      <w:r w:rsidRPr="00AA3948">
        <w:rPr>
          <w:rFonts w:cs="TAHER" w:hint="cs"/>
          <w:sz w:val="32"/>
          <w:szCs w:val="32"/>
          <w:rtl/>
        </w:rPr>
        <w:t>الوحدة</w:t>
      </w:r>
      <w:r w:rsidRPr="00AA3948">
        <w:rPr>
          <w:rFonts w:cs="TAHER"/>
          <w:sz w:val="32"/>
          <w:szCs w:val="32"/>
          <w:rtl/>
        </w:rPr>
        <w:t xml:space="preserve"> </w:t>
      </w:r>
      <w:r w:rsidRPr="00AA3948">
        <w:rPr>
          <w:rFonts w:cs="TAHER" w:hint="cs"/>
          <w:sz w:val="32"/>
          <w:szCs w:val="32"/>
          <w:rtl/>
        </w:rPr>
        <w:t>الثقافية،</w:t>
      </w:r>
      <w:r w:rsidRPr="00AA3948">
        <w:rPr>
          <w:rFonts w:cs="TAHER"/>
          <w:sz w:val="32"/>
          <w:szCs w:val="32"/>
          <w:rtl/>
        </w:rPr>
        <w:t xml:space="preserve"> </w:t>
      </w:r>
      <w:r w:rsidRPr="00AA3948">
        <w:rPr>
          <w:rFonts w:cs="TAHER" w:hint="cs"/>
          <w:sz w:val="32"/>
          <w:szCs w:val="32"/>
          <w:rtl/>
        </w:rPr>
        <w:t>بيروت،</w:t>
      </w:r>
      <w:r w:rsidRPr="00AA3948">
        <w:rPr>
          <w:rFonts w:cs="TAHER"/>
          <w:sz w:val="32"/>
          <w:szCs w:val="32"/>
          <w:rtl/>
        </w:rPr>
        <w:t xml:space="preserve"> </w:t>
      </w:r>
      <w:r w:rsidRPr="00AA3948">
        <w:rPr>
          <w:rFonts w:cs="TAHER" w:hint="cs"/>
          <w:sz w:val="32"/>
          <w:szCs w:val="32"/>
          <w:rtl/>
        </w:rPr>
        <w:t>ط</w:t>
      </w:r>
      <w:r w:rsidRPr="00AA3948">
        <w:rPr>
          <w:rFonts w:cs="TAHER"/>
          <w:sz w:val="32"/>
          <w:szCs w:val="32"/>
          <w:rtl/>
        </w:rPr>
        <w:t>1</w:t>
      </w:r>
      <w:r w:rsidRPr="00AA3948">
        <w:rPr>
          <w:rFonts w:cs="TAHER" w:hint="cs"/>
          <w:sz w:val="32"/>
          <w:szCs w:val="32"/>
          <w:rtl/>
        </w:rPr>
        <w:t>،</w:t>
      </w:r>
      <w:r w:rsidRPr="00AA3948">
        <w:rPr>
          <w:rFonts w:cs="TAHER"/>
          <w:sz w:val="32"/>
          <w:szCs w:val="32"/>
          <w:rtl/>
        </w:rPr>
        <w:t xml:space="preserve"> 1955</w:t>
      </w:r>
      <w:r w:rsidRPr="00AA3948">
        <w:rPr>
          <w:rFonts w:cs="TAHER"/>
          <w:sz w:val="32"/>
          <w:szCs w:val="32"/>
        </w:rPr>
        <w:t xml:space="preserve">. </w:t>
      </w:r>
    </w:p>
    <w:p w:rsidR="00824A24" w:rsidRPr="00AA3948" w:rsidRDefault="00824A24" w:rsidP="000C6F4C">
      <w:pPr>
        <w:bidi/>
        <w:spacing w:after="0" w:line="240" w:lineRule="atLeast"/>
        <w:ind w:firstLine="567"/>
        <w:jc w:val="both"/>
        <w:rPr>
          <w:rFonts w:cs="TAHER"/>
          <w:sz w:val="32"/>
          <w:szCs w:val="32"/>
        </w:rPr>
      </w:pPr>
      <w:r w:rsidRPr="00AA3948">
        <w:rPr>
          <w:rFonts w:cs="TAHER" w:hint="cs"/>
          <w:sz w:val="32"/>
          <w:szCs w:val="32"/>
          <w:rtl/>
        </w:rPr>
        <w:t>صحيفة</w:t>
      </w:r>
      <w:r w:rsidRPr="00AA3948">
        <w:rPr>
          <w:rFonts w:cs="TAHER"/>
          <w:sz w:val="32"/>
          <w:szCs w:val="32"/>
          <w:rtl/>
        </w:rPr>
        <w:t xml:space="preserve"> </w:t>
      </w:r>
      <w:r w:rsidRPr="00AA3948">
        <w:rPr>
          <w:rFonts w:cs="TAHER" w:hint="cs"/>
          <w:sz w:val="32"/>
          <w:szCs w:val="32"/>
          <w:rtl/>
        </w:rPr>
        <w:t>نور</w:t>
      </w:r>
      <w:r w:rsidRPr="00AA3948">
        <w:rPr>
          <w:rFonts w:cs="TAHER"/>
          <w:sz w:val="32"/>
          <w:szCs w:val="32"/>
          <w:rtl/>
        </w:rPr>
        <w:t xml:space="preserve"> (</w:t>
      </w:r>
      <w:r w:rsidRPr="00AA3948">
        <w:rPr>
          <w:rFonts w:cs="TAHER" w:hint="cs"/>
          <w:sz w:val="32"/>
          <w:szCs w:val="32"/>
          <w:rtl/>
        </w:rPr>
        <w:t>مجموعة</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خطاباته</w:t>
      </w:r>
      <w:r w:rsidRPr="00AA3948">
        <w:rPr>
          <w:rFonts w:cs="TAHER"/>
          <w:sz w:val="32"/>
          <w:szCs w:val="32"/>
          <w:rtl/>
        </w:rPr>
        <w:t xml:space="preserve"> </w:t>
      </w:r>
      <w:r w:rsidRPr="00AA3948">
        <w:rPr>
          <w:rFonts w:cs="TAHER" w:hint="cs"/>
          <w:sz w:val="32"/>
          <w:szCs w:val="32"/>
          <w:rtl/>
        </w:rPr>
        <w:t>واحاديثه</w:t>
      </w:r>
      <w:r w:rsidRPr="00AA3948">
        <w:rPr>
          <w:rFonts w:cs="TAHER"/>
          <w:sz w:val="32"/>
          <w:szCs w:val="32"/>
          <w:rtl/>
        </w:rPr>
        <w:t xml:space="preserve">) </w:t>
      </w:r>
      <w:r w:rsidRPr="00AA3948">
        <w:rPr>
          <w:rFonts w:cs="TAHER" w:hint="cs"/>
          <w:sz w:val="32"/>
          <w:szCs w:val="32"/>
          <w:rtl/>
        </w:rPr>
        <w:t>وزارة</w:t>
      </w:r>
      <w:r w:rsidRPr="00AA3948">
        <w:rPr>
          <w:rFonts w:cs="TAHER"/>
          <w:sz w:val="32"/>
          <w:szCs w:val="32"/>
          <w:rtl/>
        </w:rPr>
        <w:t xml:space="preserve"> </w:t>
      </w:r>
      <w:r w:rsidRPr="00AA3948">
        <w:rPr>
          <w:rFonts w:cs="TAHER" w:hint="cs"/>
          <w:sz w:val="32"/>
          <w:szCs w:val="32"/>
          <w:rtl/>
        </w:rPr>
        <w:t>الإرشاد</w:t>
      </w:r>
      <w:r w:rsidRPr="00AA3948">
        <w:rPr>
          <w:rFonts w:cs="TAHER"/>
          <w:sz w:val="32"/>
          <w:szCs w:val="32"/>
          <w:rtl/>
        </w:rPr>
        <w:t xml:space="preserve"> </w:t>
      </w:r>
      <w:r w:rsidRPr="00AA3948">
        <w:rPr>
          <w:rFonts w:cs="TAHER" w:hint="cs"/>
          <w:sz w:val="32"/>
          <w:szCs w:val="32"/>
          <w:rtl/>
        </w:rPr>
        <w:t>الإسلامي،</w:t>
      </w:r>
      <w:r w:rsidRPr="00AA3948">
        <w:rPr>
          <w:rFonts w:cs="TAHER"/>
          <w:sz w:val="32"/>
          <w:szCs w:val="32"/>
          <w:rtl/>
        </w:rPr>
        <w:t xml:space="preserve"> </w:t>
      </w:r>
      <w:r w:rsidRPr="00AA3948">
        <w:rPr>
          <w:rFonts w:cs="TAHER" w:hint="cs"/>
          <w:sz w:val="32"/>
          <w:szCs w:val="32"/>
          <w:rtl/>
        </w:rPr>
        <w:t>طهران</w:t>
      </w:r>
      <w:r w:rsidRPr="00AA3948">
        <w:rPr>
          <w:rFonts w:cs="TAHER"/>
          <w:sz w:val="32"/>
          <w:szCs w:val="32"/>
          <w:rtl/>
        </w:rPr>
        <w:t xml:space="preserve"> 1368</w:t>
      </w:r>
      <w:r w:rsidRPr="00AA3948">
        <w:rPr>
          <w:rFonts w:cs="TAHER" w:hint="cs"/>
          <w:sz w:val="32"/>
          <w:szCs w:val="32"/>
          <w:rtl/>
        </w:rPr>
        <w:t>هـ</w:t>
      </w:r>
      <w:r w:rsidRPr="00AA3948">
        <w:rPr>
          <w:rFonts w:cs="TAHER"/>
          <w:sz w:val="32"/>
          <w:szCs w:val="32"/>
          <w:rtl/>
        </w:rPr>
        <w:t xml:space="preserve">. </w:t>
      </w:r>
      <w:r w:rsidRPr="00AA3948">
        <w:rPr>
          <w:rFonts w:cs="TAHER" w:hint="cs"/>
          <w:sz w:val="32"/>
          <w:szCs w:val="32"/>
          <w:rtl/>
        </w:rPr>
        <w:t>ش</w:t>
      </w:r>
      <w:r w:rsidRPr="00AA3948">
        <w:rPr>
          <w:rFonts w:cs="TAHER"/>
          <w:sz w:val="32"/>
          <w:szCs w:val="32"/>
        </w:rPr>
        <w:t xml:space="preserve">. </w:t>
      </w:r>
    </w:p>
    <w:p w:rsidR="00824A24" w:rsidRPr="00AA3948" w:rsidRDefault="00824A24" w:rsidP="00B7488A">
      <w:pPr>
        <w:bidi/>
        <w:spacing w:after="0" w:line="240" w:lineRule="atLeast"/>
        <w:ind w:firstLine="567"/>
        <w:jc w:val="both"/>
        <w:rPr>
          <w:rFonts w:cs="TAHER"/>
          <w:sz w:val="32"/>
          <w:szCs w:val="32"/>
        </w:rPr>
      </w:pPr>
      <w:r w:rsidRPr="00AA3948">
        <w:rPr>
          <w:rFonts w:cs="TAHER" w:hint="cs"/>
          <w:sz w:val="32"/>
          <w:szCs w:val="32"/>
          <w:rtl/>
        </w:rPr>
        <w:t>الكوثر</w:t>
      </w:r>
      <w:r w:rsidRPr="00AA3948">
        <w:rPr>
          <w:rFonts w:cs="TAHER"/>
          <w:sz w:val="32"/>
          <w:szCs w:val="32"/>
          <w:rtl/>
        </w:rPr>
        <w:t xml:space="preserve"> (</w:t>
      </w:r>
      <w:r w:rsidRPr="00AA3948">
        <w:rPr>
          <w:rFonts w:cs="TAHER" w:hint="cs"/>
          <w:sz w:val="32"/>
          <w:szCs w:val="32"/>
          <w:rtl/>
        </w:rPr>
        <w:t>مجموعة</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خطاباته</w:t>
      </w:r>
      <w:r w:rsidRPr="00AA3948">
        <w:rPr>
          <w:rFonts w:cs="TAHER"/>
          <w:sz w:val="32"/>
          <w:szCs w:val="32"/>
          <w:rtl/>
        </w:rPr>
        <w:t xml:space="preserve">) </w:t>
      </w:r>
      <w:r w:rsidRPr="00AA3948">
        <w:rPr>
          <w:rFonts w:cs="TAHER" w:hint="cs"/>
          <w:sz w:val="32"/>
          <w:szCs w:val="32"/>
          <w:rtl/>
        </w:rPr>
        <w:t>مؤسسة</w:t>
      </w:r>
      <w:r w:rsidRPr="00AA3948">
        <w:rPr>
          <w:rFonts w:cs="TAHER"/>
          <w:sz w:val="32"/>
          <w:szCs w:val="32"/>
          <w:rtl/>
        </w:rPr>
        <w:t xml:space="preserve"> </w:t>
      </w:r>
      <w:r w:rsidRPr="00AA3948">
        <w:rPr>
          <w:rFonts w:cs="TAHER" w:hint="cs"/>
          <w:sz w:val="32"/>
          <w:szCs w:val="32"/>
          <w:rtl/>
        </w:rPr>
        <w:t>تنظيم</w:t>
      </w:r>
      <w:r w:rsidRPr="00AA3948">
        <w:rPr>
          <w:rFonts w:cs="TAHER"/>
          <w:sz w:val="32"/>
          <w:szCs w:val="32"/>
          <w:rtl/>
        </w:rPr>
        <w:t xml:space="preserve"> </w:t>
      </w:r>
      <w:r w:rsidRPr="00AA3948">
        <w:rPr>
          <w:rFonts w:cs="TAHER" w:hint="cs"/>
          <w:sz w:val="32"/>
          <w:szCs w:val="32"/>
          <w:rtl/>
        </w:rPr>
        <w:t>ونشر</w:t>
      </w:r>
      <w:r w:rsidRPr="00AA3948">
        <w:rPr>
          <w:rFonts w:cs="TAHER"/>
          <w:sz w:val="32"/>
          <w:szCs w:val="32"/>
          <w:rtl/>
        </w:rPr>
        <w:t xml:space="preserve"> </w:t>
      </w:r>
      <w:r w:rsidRPr="00AA3948">
        <w:rPr>
          <w:rFonts w:cs="TAHER" w:hint="cs"/>
          <w:sz w:val="32"/>
          <w:szCs w:val="32"/>
          <w:rtl/>
        </w:rPr>
        <w:t>تراث</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طهران،</w:t>
      </w:r>
      <w:r w:rsidRPr="00AA3948">
        <w:rPr>
          <w:rFonts w:cs="TAHER"/>
          <w:sz w:val="32"/>
          <w:szCs w:val="32"/>
          <w:rtl/>
        </w:rPr>
        <w:t xml:space="preserve"> </w:t>
      </w:r>
      <w:r w:rsidRPr="00AA3948">
        <w:rPr>
          <w:rFonts w:cs="TAHER" w:hint="cs"/>
          <w:sz w:val="32"/>
          <w:szCs w:val="32"/>
          <w:rtl/>
        </w:rPr>
        <w:t>ط</w:t>
      </w:r>
      <w:r w:rsidRPr="00AA3948">
        <w:rPr>
          <w:rFonts w:cs="TAHER"/>
          <w:sz w:val="32"/>
          <w:szCs w:val="32"/>
          <w:rtl/>
        </w:rPr>
        <w:t>1</w:t>
      </w:r>
      <w:r w:rsidRPr="00AA3948">
        <w:rPr>
          <w:rFonts w:cs="TAHER" w:hint="cs"/>
          <w:sz w:val="32"/>
          <w:szCs w:val="32"/>
          <w:rtl/>
        </w:rPr>
        <w:t>،</w:t>
      </w:r>
      <w:r w:rsidRPr="00AA3948">
        <w:rPr>
          <w:rFonts w:cs="TAHER"/>
          <w:sz w:val="32"/>
          <w:szCs w:val="32"/>
          <w:rtl/>
        </w:rPr>
        <w:t xml:space="preserve"> 1317</w:t>
      </w:r>
      <w:r w:rsidRPr="00AA3948">
        <w:rPr>
          <w:rFonts w:cs="TAHER" w:hint="cs"/>
          <w:sz w:val="32"/>
          <w:szCs w:val="32"/>
          <w:rtl/>
        </w:rPr>
        <w:t>ه</w:t>
      </w:r>
      <w:r w:rsidRPr="00AA3948">
        <w:rPr>
          <w:rFonts w:cs="TAHER"/>
          <w:sz w:val="32"/>
          <w:szCs w:val="32"/>
          <w:rtl/>
        </w:rPr>
        <w:t>.</w:t>
      </w:r>
      <w:r w:rsidRPr="00AA3948">
        <w:rPr>
          <w:rFonts w:cs="TAHER" w:hint="cs"/>
          <w:sz w:val="32"/>
          <w:szCs w:val="32"/>
          <w:rtl/>
        </w:rPr>
        <w:t>ش،</w:t>
      </w:r>
      <w:r w:rsidRPr="00AA3948">
        <w:rPr>
          <w:rFonts w:cs="TAHER"/>
          <w:sz w:val="32"/>
          <w:szCs w:val="32"/>
          <w:rtl/>
        </w:rPr>
        <w:t xml:space="preserve"> </w:t>
      </w:r>
      <w:r w:rsidRPr="00AA3948">
        <w:rPr>
          <w:rFonts w:cs="TAHER" w:hint="cs"/>
          <w:sz w:val="32"/>
          <w:szCs w:val="32"/>
          <w:rtl/>
        </w:rPr>
        <w:t>ج</w:t>
      </w:r>
      <w:r w:rsidRPr="00AA3948">
        <w:rPr>
          <w:rFonts w:cs="TAHER"/>
          <w:sz w:val="32"/>
          <w:szCs w:val="32"/>
          <w:rtl/>
        </w:rPr>
        <w:t>1</w:t>
      </w:r>
      <w:r w:rsidRPr="00AA3948">
        <w:rPr>
          <w:rFonts w:cs="TAHER" w:hint="cs"/>
          <w:sz w:val="32"/>
          <w:szCs w:val="32"/>
          <w:rtl/>
        </w:rPr>
        <w:t>،</w:t>
      </w:r>
      <w:r w:rsidRPr="00AA3948">
        <w:rPr>
          <w:rFonts w:cs="TAHER"/>
          <w:sz w:val="32"/>
          <w:szCs w:val="32"/>
          <w:rtl/>
        </w:rPr>
        <w:t xml:space="preserve"> 2</w:t>
      </w:r>
      <w:r w:rsidRPr="00AA3948">
        <w:rPr>
          <w:rFonts w:cs="TAHER" w:hint="cs"/>
          <w:sz w:val="32"/>
          <w:szCs w:val="32"/>
          <w:rtl/>
        </w:rPr>
        <w:t>،</w:t>
      </w:r>
      <w:r w:rsidR="00B7488A">
        <w:rPr>
          <w:rFonts w:cs="TAHER" w:hint="cs"/>
          <w:sz w:val="32"/>
          <w:szCs w:val="32"/>
          <w:rtl/>
        </w:rPr>
        <w:t>3.</w:t>
      </w:r>
    </w:p>
    <w:p w:rsidR="00824A24" w:rsidRPr="00AA3948" w:rsidRDefault="00824A24" w:rsidP="00B7488A">
      <w:pPr>
        <w:bidi/>
        <w:spacing w:after="0" w:line="240" w:lineRule="atLeast"/>
        <w:ind w:firstLine="567"/>
        <w:jc w:val="both"/>
        <w:rPr>
          <w:rFonts w:cs="TAHER"/>
          <w:sz w:val="32"/>
          <w:szCs w:val="32"/>
        </w:rPr>
      </w:pPr>
      <w:r w:rsidRPr="00AA3948">
        <w:rPr>
          <w:rFonts w:cs="TAHER" w:hint="cs"/>
          <w:sz w:val="32"/>
          <w:szCs w:val="32"/>
          <w:rtl/>
        </w:rPr>
        <w:t>الجهاد</w:t>
      </w:r>
      <w:r w:rsidRPr="00AA3948">
        <w:rPr>
          <w:rFonts w:cs="TAHER"/>
          <w:sz w:val="32"/>
          <w:szCs w:val="32"/>
          <w:rtl/>
        </w:rPr>
        <w:t xml:space="preserve"> </w:t>
      </w:r>
      <w:r w:rsidRPr="00AA3948">
        <w:rPr>
          <w:rFonts w:cs="TAHER" w:hint="cs"/>
          <w:sz w:val="32"/>
          <w:szCs w:val="32"/>
          <w:rtl/>
        </w:rPr>
        <w:t>الأكبر،</w:t>
      </w:r>
      <w:r w:rsidRPr="00AA3948">
        <w:rPr>
          <w:rFonts w:cs="TAHER"/>
          <w:sz w:val="32"/>
          <w:szCs w:val="32"/>
          <w:rtl/>
        </w:rPr>
        <w:t xml:space="preserve"> </w:t>
      </w:r>
      <w:r w:rsidRPr="00AA3948">
        <w:rPr>
          <w:rFonts w:cs="TAHER" w:hint="cs"/>
          <w:sz w:val="32"/>
          <w:szCs w:val="32"/>
          <w:rtl/>
        </w:rPr>
        <w:t>الدار</w:t>
      </w:r>
      <w:r w:rsidRPr="00AA3948">
        <w:rPr>
          <w:rFonts w:cs="TAHER"/>
          <w:sz w:val="32"/>
          <w:szCs w:val="32"/>
          <w:rtl/>
        </w:rPr>
        <w:t xml:space="preserve"> </w:t>
      </w:r>
      <w:r w:rsidRPr="00AA3948">
        <w:rPr>
          <w:rFonts w:cs="TAHER" w:hint="cs"/>
          <w:sz w:val="32"/>
          <w:szCs w:val="32"/>
          <w:rtl/>
        </w:rPr>
        <w:t>الإسلامية،</w:t>
      </w:r>
      <w:r w:rsidRPr="00AA3948">
        <w:rPr>
          <w:rFonts w:cs="TAHER"/>
          <w:sz w:val="32"/>
          <w:szCs w:val="32"/>
          <w:rtl/>
        </w:rPr>
        <w:t xml:space="preserve"> </w:t>
      </w:r>
      <w:r w:rsidRPr="00AA3948">
        <w:rPr>
          <w:rFonts w:cs="TAHER" w:hint="cs"/>
          <w:sz w:val="32"/>
          <w:szCs w:val="32"/>
          <w:rtl/>
        </w:rPr>
        <w:t>بيروت</w:t>
      </w:r>
      <w:r w:rsidRPr="00AA3948">
        <w:rPr>
          <w:rFonts w:cs="TAHER"/>
          <w:sz w:val="32"/>
          <w:szCs w:val="32"/>
          <w:rtl/>
        </w:rPr>
        <w:t xml:space="preserve"> 1980</w:t>
      </w:r>
      <w:r w:rsidR="00B7488A">
        <w:rPr>
          <w:rFonts w:cs="TAHER" w:hint="cs"/>
          <w:sz w:val="32"/>
          <w:szCs w:val="32"/>
          <w:rtl/>
        </w:rPr>
        <w:t>.</w:t>
      </w:r>
    </w:p>
    <w:p w:rsidR="00824A24" w:rsidRPr="00AA3948" w:rsidRDefault="00824A24" w:rsidP="00B7488A">
      <w:pPr>
        <w:bidi/>
        <w:spacing w:after="0" w:line="240" w:lineRule="atLeast"/>
        <w:ind w:firstLine="567"/>
        <w:jc w:val="both"/>
        <w:rPr>
          <w:rFonts w:cs="TAHER"/>
          <w:sz w:val="32"/>
          <w:szCs w:val="32"/>
        </w:rPr>
      </w:pPr>
      <w:r w:rsidRPr="00AA3948">
        <w:rPr>
          <w:rFonts w:cs="TAHER" w:hint="cs"/>
          <w:sz w:val="32"/>
          <w:szCs w:val="32"/>
          <w:rtl/>
        </w:rPr>
        <w:t>الآداب</w:t>
      </w:r>
      <w:r w:rsidRPr="00AA3948">
        <w:rPr>
          <w:rFonts w:cs="TAHER"/>
          <w:sz w:val="32"/>
          <w:szCs w:val="32"/>
          <w:rtl/>
        </w:rPr>
        <w:t xml:space="preserve"> </w:t>
      </w:r>
      <w:r w:rsidRPr="00AA3948">
        <w:rPr>
          <w:rFonts w:cs="TAHER" w:hint="cs"/>
          <w:sz w:val="32"/>
          <w:szCs w:val="32"/>
          <w:rtl/>
        </w:rPr>
        <w:t>المعنوية</w:t>
      </w:r>
      <w:r w:rsidRPr="00AA3948">
        <w:rPr>
          <w:rFonts w:cs="TAHER"/>
          <w:sz w:val="32"/>
          <w:szCs w:val="32"/>
          <w:rtl/>
        </w:rPr>
        <w:t xml:space="preserve"> </w:t>
      </w:r>
      <w:r w:rsidRPr="00AA3948">
        <w:rPr>
          <w:rFonts w:cs="TAHER" w:hint="cs"/>
          <w:sz w:val="32"/>
          <w:szCs w:val="32"/>
          <w:rtl/>
        </w:rPr>
        <w:t>للصلاة</w:t>
      </w:r>
      <w:r w:rsidRPr="00AA3948">
        <w:rPr>
          <w:rFonts w:cs="TAHER"/>
          <w:sz w:val="32"/>
          <w:szCs w:val="32"/>
          <w:rtl/>
        </w:rPr>
        <w:t xml:space="preserve"> </w:t>
      </w:r>
      <w:r w:rsidRPr="00AA3948">
        <w:rPr>
          <w:rFonts w:cs="TAHER" w:hint="cs"/>
          <w:sz w:val="32"/>
          <w:szCs w:val="32"/>
          <w:rtl/>
        </w:rPr>
        <w:t>دار</w:t>
      </w:r>
      <w:r w:rsidRPr="00AA3948">
        <w:rPr>
          <w:rFonts w:cs="TAHER"/>
          <w:sz w:val="32"/>
          <w:szCs w:val="32"/>
          <w:rtl/>
        </w:rPr>
        <w:t xml:space="preserve"> </w:t>
      </w:r>
      <w:r w:rsidRPr="00AA3948">
        <w:rPr>
          <w:rFonts w:cs="TAHER" w:hint="cs"/>
          <w:sz w:val="32"/>
          <w:szCs w:val="32"/>
          <w:rtl/>
        </w:rPr>
        <w:t>طلاس</w:t>
      </w:r>
      <w:r w:rsidRPr="00AA3948">
        <w:rPr>
          <w:rFonts w:cs="TAHER"/>
          <w:sz w:val="32"/>
          <w:szCs w:val="32"/>
          <w:rtl/>
        </w:rPr>
        <w:t xml:space="preserve"> </w:t>
      </w:r>
      <w:r w:rsidRPr="00AA3948">
        <w:rPr>
          <w:rFonts w:cs="TAHER" w:hint="cs"/>
          <w:sz w:val="32"/>
          <w:szCs w:val="32"/>
          <w:rtl/>
        </w:rPr>
        <w:t>دمشق</w:t>
      </w:r>
      <w:r w:rsidRPr="00AA3948">
        <w:rPr>
          <w:rFonts w:cs="TAHER"/>
          <w:sz w:val="32"/>
          <w:szCs w:val="32"/>
          <w:rtl/>
        </w:rPr>
        <w:t xml:space="preserve"> </w:t>
      </w:r>
      <w:r w:rsidRPr="00AA3948">
        <w:rPr>
          <w:rFonts w:cs="TAHER" w:hint="cs"/>
          <w:sz w:val="32"/>
          <w:szCs w:val="32"/>
          <w:rtl/>
        </w:rPr>
        <w:t>ط</w:t>
      </w:r>
      <w:r w:rsidRPr="00AA3948">
        <w:rPr>
          <w:rFonts w:cs="TAHER"/>
          <w:sz w:val="32"/>
          <w:szCs w:val="32"/>
          <w:rtl/>
        </w:rPr>
        <w:t>1</w:t>
      </w:r>
      <w:r w:rsidRPr="00AA3948">
        <w:rPr>
          <w:rFonts w:cs="TAHER" w:hint="cs"/>
          <w:sz w:val="32"/>
          <w:szCs w:val="32"/>
          <w:rtl/>
        </w:rPr>
        <w:t>،</w:t>
      </w:r>
      <w:r w:rsidRPr="00AA3948">
        <w:rPr>
          <w:rFonts w:cs="TAHER"/>
          <w:sz w:val="32"/>
          <w:szCs w:val="32"/>
          <w:rtl/>
        </w:rPr>
        <w:t xml:space="preserve"> 1371</w:t>
      </w:r>
      <w:r w:rsidRPr="00AA3948">
        <w:rPr>
          <w:rFonts w:cs="TAHER" w:hint="cs"/>
          <w:sz w:val="32"/>
          <w:szCs w:val="32"/>
          <w:rtl/>
        </w:rPr>
        <w:t>ه</w:t>
      </w:r>
      <w:r w:rsidRPr="00AA3948">
        <w:rPr>
          <w:rFonts w:cs="TAHER"/>
          <w:sz w:val="32"/>
          <w:szCs w:val="32"/>
          <w:rtl/>
        </w:rPr>
        <w:t>.</w:t>
      </w:r>
      <w:r w:rsidRPr="00AA3948">
        <w:rPr>
          <w:rFonts w:cs="TAHER" w:hint="cs"/>
          <w:sz w:val="32"/>
          <w:szCs w:val="32"/>
          <w:rtl/>
        </w:rPr>
        <w:t>ش،</w:t>
      </w:r>
      <w:r w:rsidRPr="00AA3948">
        <w:rPr>
          <w:rFonts w:cs="TAHER"/>
          <w:sz w:val="32"/>
          <w:szCs w:val="32"/>
          <w:rtl/>
        </w:rPr>
        <w:t xml:space="preserve"> 1984</w:t>
      </w:r>
      <w:r w:rsidRPr="00AA3948">
        <w:rPr>
          <w:rFonts w:cs="TAHER" w:hint="cs"/>
          <w:sz w:val="32"/>
          <w:szCs w:val="32"/>
          <w:rtl/>
        </w:rPr>
        <w:t>م</w:t>
      </w:r>
      <w:r w:rsidR="00B7488A">
        <w:rPr>
          <w:rFonts w:cs="TAHER" w:hint="cs"/>
          <w:sz w:val="32"/>
          <w:szCs w:val="32"/>
          <w:rtl/>
        </w:rPr>
        <w:t>.</w:t>
      </w:r>
    </w:p>
    <w:p w:rsidR="00824A24" w:rsidRPr="00AA3948" w:rsidRDefault="00824A24" w:rsidP="00B7488A">
      <w:pPr>
        <w:bidi/>
        <w:spacing w:after="0" w:line="240" w:lineRule="atLeast"/>
        <w:ind w:firstLine="567"/>
        <w:jc w:val="both"/>
        <w:rPr>
          <w:rFonts w:cs="TAHER"/>
          <w:sz w:val="32"/>
          <w:szCs w:val="32"/>
        </w:rPr>
      </w:pPr>
      <w:r w:rsidRPr="00AA3948">
        <w:rPr>
          <w:rFonts w:cs="TAHER" w:hint="cs"/>
          <w:sz w:val="32"/>
          <w:szCs w:val="32"/>
          <w:rtl/>
        </w:rPr>
        <w:t>الحكومة</w:t>
      </w:r>
      <w:r w:rsidRPr="00AA3948">
        <w:rPr>
          <w:rFonts w:cs="TAHER"/>
          <w:sz w:val="32"/>
          <w:szCs w:val="32"/>
          <w:rtl/>
        </w:rPr>
        <w:t xml:space="preserve"> </w:t>
      </w:r>
      <w:r w:rsidRPr="00AA3948">
        <w:rPr>
          <w:rFonts w:cs="TAHER" w:hint="cs"/>
          <w:sz w:val="32"/>
          <w:szCs w:val="32"/>
          <w:rtl/>
        </w:rPr>
        <w:t>الإسلامية،</w:t>
      </w:r>
      <w:r w:rsidRPr="00AA3948">
        <w:rPr>
          <w:rFonts w:cs="TAHER"/>
          <w:sz w:val="32"/>
          <w:szCs w:val="32"/>
          <w:rtl/>
        </w:rPr>
        <w:t xml:space="preserve"> </w:t>
      </w:r>
      <w:r w:rsidRPr="00AA3948">
        <w:rPr>
          <w:rFonts w:cs="TAHER" w:hint="cs"/>
          <w:sz w:val="32"/>
          <w:szCs w:val="32"/>
          <w:rtl/>
        </w:rPr>
        <w:t>المكتبة</w:t>
      </w:r>
      <w:r w:rsidRPr="00AA3948">
        <w:rPr>
          <w:rFonts w:cs="TAHER"/>
          <w:sz w:val="32"/>
          <w:szCs w:val="32"/>
          <w:rtl/>
        </w:rPr>
        <w:t xml:space="preserve"> </w:t>
      </w:r>
      <w:r w:rsidRPr="00AA3948">
        <w:rPr>
          <w:rFonts w:cs="TAHER" w:hint="cs"/>
          <w:sz w:val="32"/>
          <w:szCs w:val="32"/>
          <w:rtl/>
        </w:rPr>
        <w:t>الإسلامية</w:t>
      </w:r>
      <w:r w:rsidRPr="00AA3948">
        <w:rPr>
          <w:rFonts w:cs="TAHER"/>
          <w:sz w:val="32"/>
          <w:szCs w:val="32"/>
          <w:rtl/>
        </w:rPr>
        <w:t xml:space="preserve"> </w:t>
      </w:r>
      <w:r w:rsidRPr="00AA3948">
        <w:rPr>
          <w:rFonts w:cs="TAHER" w:hint="cs"/>
          <w:sz w:val="32"/>
          <w:szCs w:val="32"/>
          <w:rtl/>
        </w:rPr>
        <w:t>الكبرى،</w:t>
      </w:r>
      <w:r w:rsidRPr="00AA3948">
        <w:rPr>
          <w:rFonts w:cs="TAHER"/>
          <w:sz w:val="32"/>
          <w:szCs w:val="32"/>
          <w:rtl/>
        </w:rPr>
        <w:t xml:space="preserve"> </w:t>
      </w:r>
      <w:r w:rsidRPr="00AA3948">
        <w:rPr>
          <w:rFonts w:cs="TAHER" w:hint="cs"/>
          <w:sz w:val="32"/>
          <w:szCs w:val="32"/>
          <w:rtl/>
        </w:rPr>
        <w:t>طهران،</w:t>
      </w:r>
      <w:r w:rsidRPr="00AA3948">
        <w:rPr>
          <w:rFonts w:cs="TAHER"/>
          <w:sz w:val="32"/>
          <w:szCs w:val="32"/>
          <w:rtl/>
        </w:rPr>
        <w:t xml:space="preserve"> </w:t>
      </w:r>
      <w:r w:rsidRPr="00AA3948">
        <w:rPr>
          <w:rFonts w:cs="TAHER" w:hint="cs"/>
          <w:sz w:val="32"/>
          <w:szCs w:val="32"/>
          <w:rtl/>
        </w:rPr>
        <w:t>ط</w:t>
      </w:r>
      <w:r w:rsidRPr="00AA3948">
        <w:rPr>
          <w:rFonts w:cs="TAHER"/>
          <w:sz w:val="32"/>
          <w:szCs w:val="32"/>
          <w:rtl/>
        </w:rPr>
        <w:t>2</w:t>
      </w:r>
      <w:r w:rsidRPr="00AA3948">
        <w:rPr>
          <w:rFonts w:cs="TAHER" w:hint="cs"/>
          <w:sz w:val="32"/>
          <w:szCs w:val="32"/>
          <w:rtl/>
        </w:rPr>
        <w:t>،</w:t>
      </w:r>
      <w:r w:rsidRPr="00AA3948">
        <w:rPr>
          <w:rFonts w:cs="TAHER"/>
          <w:sz w:val="32"/>
          <w:szCs w:val="32"/>
          <w:rtl/>
        </w:rPr>
        <w:t xml:space="preserve"> 1980</w:t>
      </w:r>
      <w:r w:rsidRPr="00AA3948">
        <w:rPr>
          <w:rFonts w:cs="TAHER" w:hint="cs"/>
          <w:sz w:val="32"/>
          <w:szCs w:val="32"/>
          <w:rtl/>
        </w:rPr>
        <w:t>م</w:t>
      </w:r>
      <w:r w:rsidR="00B7488A">
        <w:rPr>
          <w:rFonts w:cs="TAHER" w:hint="cs"/>
          <w:sz w:val="32"/>
          <w:szCs w:val="32"/>
          <w:rtl/>
        </w:rPr>
        <w:t>.</w:t>
      </w:r>
    </w:p>
    <w:p w:rsidR="00824A24" w:rsidRPr="00AA3948" w:rsidRDefault="00824A24" w:rsidP="00B7488A">
      <w:pPr>
        <w:bidi/>
        <w:spacing w:after="0" w:line="240" w:lineRule="atLeast"/>
        <w:ind w:firstLine="567"/>
        <w:jc w:val="both"/>
        <w:rPr>
          <w:rFonts w:cs="TAHER"/>
          <w:sz w:val="32"/>
          <w:szCs w:val="32"/>
        </w:rPr>
      </w:pPr>
      <w:r w:rsidRPr="00AA3948">
        <w:rPr>
          <w:rFonts w:cs="TAHER" w:hint="cs"/>
          <w:sz w:val="32"/>
          <w:szCs w:val="32"/>
          <w:rtl/>
        </w:rPr>
        <w:t>البيان</w:t>
      </w:r>
      <w:r w:rsidRPr="00AA3948">
        <w:rPr>
          <w:rFonts w:cs="TAHER"/>
          <w:sz w:val="32"/>
          <w:szCs w:val="32"/>
          <w:rtl/>
        </w:rPr>
        <w:t xml:space="preserve"> </w:t>
      </w:r>
      <w:r w:rsidRPr="00AA3948">
        <w:rPr>
          <w:rFonts w:cs="TAHER" w:hint="cs"/>
          <w:sz w:val="32"/>
          <w:szCs w:val="32"/>
          <w:rtl/>
        </w:rPr>
        <w:t>التاريخي</w:t>
      </w:r>
      <w:r w:rsidRPr="00AA3948">
        <w:rPr>
          <w:rFonts w:cs="TAHER"/>
          <w:sz w:val="32"/>
          <w:szCs w:val="32"/>
          <w:rtl/>
        </w:rPr>
        <w:t xml:space="preserve"> </w:t>
      </w:r>
      <w:r w:rsidRPr="00AA3948">
        <w:rPr>
          <w:rFonts w:cs="TAHER" w:hint="cs"/>
          <w:sz w:val="32"/>
          <w:szCs w:val="32"/>
          <w:rtl/>
        </w:rPr>
        <w:t>الموجه</w:t>
      </w:r>
      <w:r w:rsidRPr="00AA3948">
        <w:rPr>
          <w:rFonts w:cs="TAHER"/>
          <w:sz w:val="32"/>
          <w:szCs w:val="32"/>
          <w:rtl/>
        </w:rPr>
        <w:t xml:space="preserve"> </w:t>
      </w:r>
      <w:r w:rsidRPr="00AA3948">
        <w:rPr>
          <w:rFonts w:cs="TAHER" w:hint="cs"/>
          <w:sz w:val="32"/>
          <w:szCs w:val="32"/>
          <w:rtl/>
        </w:rPr>
        <w:t>للعلماء</w:t>
      </w:r>
      <w:r w:rsidRPr="00AA3948">
        <w:rPr>
          <w:rFonts w:cs="TAHER"/>
          <w:sz w:val="32"/>
          <w:szCs w:val="32"/>
          <w:rtl/>
        </w:rPr>
        <w:t xml:space="preserve"> </w:t>
      </w:r>
      <w:r w:rsidRPr="00AA3948">
        <w:rPr>
          <w:rFonts w:cs="TAHER" w:hint="cs"/>
          <w:sz w:val="32"/>
          <w:szCs w:val="32"/>
          <w:rtl/>
        </w:rPr>
        <w:t>والحوزات</w:t>
      </w:r>
      <w:r w:rsidRPr="00AA3948">
        <w:rPr>
          <w:rFonts w:cs="TAHER"/>
          <w:sz w:val="32"/>
          <w:szCs w:val="32"/>
          <w:rtl/>
        </w:rPr>
        <w:t xml:space="preserve"> 15 </w:t>
      </w:r>
      <w:r w:rsidRPr="00AA3948">
        <w:rPr>
          <w:rFonts w:cs="TAHER" w:hint="cs"/>
          <w:sz w:val="32"/>
          <w:szCs w:val="32"/>
          <w:rtl/>
        </w:rPr>
        <w:t>رجب</w:t>
      </w:r>
      <w:r w:rsidRPr="00AA3948">
        <w:rPr>
          <w:rFonts w:cs="TAHER"/>
          <w:sz w:val="32"/>
          <w:szCs w:val="32"/>
          <w:rtl/>
        </w:rPr>
        <w:t xml:space="preserve"> 1409</w:t>
      </w:r>
      <w:r w:rsidRPr="00AA3948">
        <w:rPr>
          <w:rFonts w:cs="TAHER" w:hint="cs"/>
          <w:sz w:val="32"/>
          <w:szCs w:val="32"/>
          <w:rtl/>
        </w:rPr>
        <w:t>هجري</w:t>
      </w:r>
      <w:r w:rsidRPr="00AA3948">
        <w:rPr>
          <w:rFonts w:cs="TAHER"/>
          <w:sz w:val="32"/>
          <w:szCs w:val="32"/>
          <w:rtl/>
        </w:rPr>
        <w:t xml:space="preserve"> </w:t>
      </w:r>
      <w:r w:rsidRPr="00AA3948">
        <w:rPr>
          <w:rFonts w:cs="TAHER" w:hint="cs"/>
          <w:sz w:val="32"/>
          <w:szCs w:val="32"/>
          <w:rtl/>
        </w:rPr>
        <w:t>ـ</w:t>
      </w:r>
      <w:r w:rsidRPr="00AA3948">
        <w:rPr>
          <w:rFonts w:cs="TAHER"/>
          <w:sz w:val="32"/>
          <w:szCs w:val="32"/>
          <w:rtl/>
        </w:rPr>
        <w:t xml:space="preserve"> </w:t>
      </w:r>
      <w:r w:rsidRPr="00AA3948">
        <w:rPr>
          <w:rFonts w:cs="TAHER" w:hint="cs"/>
          <w:sz w:val="32"/>
          <w:szCs w:val="32"/>
          <w:rtl/>
        </w:rPr>
        <w:t>إصدار</w:t>
      </w:r>
      <w:r w:rsidRPr="00AA3948">
        <w:rPr>
          <w:rFonts w:cs="TAHER"/>
          <w:sz w:val="32"/>
          <w:szCs w:val="32"/>
          <w:rtl/>
        </w:rPr>
        <w:t xml:space="preserve"> </w:t>
      </w:r>
      <w:r w:rsidRPr="00AA3948">
        <w:rPr>
          <w:rFonts w:cs="TAHER" w:hint="cs"/>
          <w:sz w:val="32"/>
          <w:szCs w:val="32"/>
          <w:rtl/>
        </w:rPr>
        <w:t>مجلة</w:t>
      </w:r>
      <w:r w:rsidRPr="00AA3948">
        <w:rPr>
          <w:rFonts w:cs="TAHER"/>
          <w:sz w:val="32"/>
          <w:szCs w:val="32"/>
          <w:rtl/>
        </w:rPr>
        <w:t xml:space="preserve"> </w:t>
      </w:r>
      <w:r w:rsidRPr="00AA3948">
        <w:rPr>
          <w:rFonts w:cs="TAHER" w:hint="cs"/>
          <w:sz w:val="32"/>
          <w:szCs w:val="32"/>
          <w:rtl/>
        </w:rPr>
        <w:t>بقية</w:t>
      </w:r>
      <w:r w:rsidRPr="00AA3948">
        <w:rPr>
          <w:rFonts w:cs="TAHER"/>
          <w:sz w:val="32"/>
          <w:szCs w:val="32"/>
          <w:rtl/>
        </w:rPr>
        <w:t xml:space="preserve"> </w:t>
      </w:r>
      <w:r w:rsidRPr="00AA3948">
        <w:rPr>
          <w:rFonts w:cs="TAHER" w:hint="cs"/>
          <w:sz w:val="32"/>
          <w:szCs w:val="32"/>
          <w:rtl/>
        </w:rPr>
        <w:t>الله،</w:t>
      </w:r>
      <w:r w:rsidRPr="00AA3948">
        <w:rPr>
          <w:rFonts w:cs="TAHER"/>
          <w:sz w:val="32"/>
          <w:szCs w:val="32"/>
          <w:rtl/>
        </w:rPr>
        <w:t xml:space="preserve"> </w:t>
      </w:r>
      <w:r w:rsidRPr="00AA3948">
        <w:rPr>
          <w:rFonts w:cs="TAHER" w:hint="cs"/>
          <w:sz w:val="32"/>
          <w:szCs w:val="32"/>
          <w:rtl/>
        </w:rPr>
        <w:t>بيروت</w:t>
      </w:r>
      <w:r w:rsidRPr="00AA3948">
        <w:rPr>
          <w:rFonts w:cs="TAHER"/>
          <w:sz w:val="32"/>
          <w:szCs w:val="32"/>
          <w:rtl/>
        </w:rPr>
        <w:t xml:space="preserve"> 1990</w:t>
      </w:r>
      <w:r w:rsidRPr="00AA3948">
        <w:rPr>
          <w:rFonts w:cs="TAHER" w:hint="cs"/>
          <w:sz w:val="32"/>
          <w:szCs w:val="32"/>
          <w:rtl/>
        </w:rPr>
        <w:t>م</w:t>
      </w:r>
      <w:r w:rsidR="00B7488A">
        <w:rPr>
          <w:rFonts w:cs="TAHER" w:hint="cs"/>
          <w:sz w:val="32"/>
          <w:szCs w:val="32"/>
          <w:rtl/>
        </w:rPr>
        <w:t>.</w:t>
      </w:r>
      <w:r w:rsidRPr="00AA3948">
        <w:rPr>
          <w:rFonts w:cs="TAHER"/>
          <w:sz w:val="32"/>
          <w:szCs w:val="32"/>
        </w:rPr>
        <w:t xml:space="preserve"> </w:t>
      </w:r>
    </w:p>
    <w:p w:rsidR="00824A24" w:rsidRPr="00AA3948" w:rsidRDefault="00824A24" w:rsidP="00B7488A">
      <w:pPr>
        <w:bidi/>
        <w:spacing w:after="0" w:line="240" w:lineRule="atLeast"/>
        <w:ind w:firstLine="567"/>
        <w:jc w:val="both"/>
        <w:rPr>
          <w:rFonts w:cs="TAHER"/>
          <w:sz w:val="32"/>
          <w:szCs w:val="32"/>
        </w:rPr>
      </w:pPr>
      <w:r w:rsidRPr="00AA3948">
        <w:rPr>
          <w:rFonts w:cs="TAHER" w:hint="cs"/>
          <w:sz w:val="32"/>
          <w:szCs w:val="32"/>
          <w:rtl/>
        </w:rPr>
        <w:t>تحرير</w:t>
      </w:r>
      <w:r w:rsidRPr="00AA3948">
        <w:rPr>
          <w:rFonts w:cs="TAHER"/>
          <w:sz w:val="32"/>
          <w:szCs w:val="32"/>
          <w:rtl/>
        </w:rPr>
        <w:t xml:space="preserve"> </w:t>
      </w:r>
      <w:r w:rsidRPr="00AA3948">
        <w:rPr>
          <w:rFonts w:cs="TAHER" w:hint="cs"/>
          <w:sz w:val="32"/>
          <w:szCs w:val="32"/>
          <w:rtl/>
        </w:rPr>
        <w:t>الوسيلة،</w:t>
      </w:r>
      <w:r w:rsidRPr="00AA3948">
        <w:rPr>
          <w:rFonts w:cs="TAHER"/>
          <w:sz w:val="32"/>
          <w:szCs w:val="32"/>
          <w:rtl/>
        </w:rPr>
        <w:t xml:space="preserve"> </w:t>
      </w:r>
      <w:r w:rsidRPr="00AA3948">
        <w:rPr>
          <w:rFonts w:cs="TAHER" w:hint="cs"/>
          <w:sz w:val="32"/>
          <w:szCs w:val="32"/>
          <w:rtl/>
        </w:rPr>
        <w:t>دار</w:t>
      </w:r>
      <w:r w:rsidRPr="00AA3948">
        <w:rPr>
          <w:rFonts w:cs="TAHER"/>
          <w:sz w:val="32"/>
          <w:szCs w:val="32"/>
          <w:rtl/>
        </w:rPr>
        <w:t xml:space="preserve"> </w:t>
      </w:r>
      <w:r w:rsidRPr="00AA3948">
        <w:rPr>
          <w:rFonts w:cs="TAHER" w:hint="cs"/>
          <w:sz w:val="32"/>
          <w:szCs w:val="32"/>
          <w:rtl/>
        </w:rPr>
        <w:t>الأنوار،</w:t>
      </w:r>
      <w:r w:rsidRPr="00AA3948">
        <w:rPr>
          <w:rFonts w:cs="TAHER"/>
          <w:sz w:val="32"/>
          <w:szCs w:val="32"/>
          <w:rtl/>
        </w:rPr>
        <w:t xml:space="preserve"> </w:t>
      </w:r>
      <w:r w:rsidRPr="00AA3948">
        <w:rPr>
          <w:rFonts w:cs="TAHER" w:hint="cs"/>
          <w:sz w:val="32"/>
          <w:szCs w:val="32"/>
          <w:rtl/>
        </w:rPr>
        <w:t>بيروت</w:t>
      </w:r>
      <w:r w:rsidRPr="00AA3948">
        <w:rPr>
          <w:rFonts w:cs="TAHER"/>
          <w:sz w:val="32"/>
          <w:szCs w:val="32"/>
          <w:rtl/>
        </w:rPr>
        <w:t xml:space="preserve"> 1982</w:t>
      </w:r>
      <w:r w:rsidRPr="00AA3948">
        <w:rPr>
          <w:rFonts w:cs="TAHER" w:hint="cs"/>
          <w:sz w:val="32"/>
          <w:szCs w:val="32"/>
          <w:rtl/>
        </w:rPr>
        <w:t>م،</w:t>
      </w:r>
      <w:r w:rsidRPr="00AA3948">
        <w:rPr>
          <w:rFonts w:cs="TAHER"/>
          <w:sz w:val="32"/>
          <w:szCs w:val="32"/>
          <w:rtl/>
        </w:rPr>
        <w:t xml:space="preserve"> (</w:t>
      </w:r>
      <w:r w:rsidRPr="00AA3948">
        <w:rPr>
          <w:rFonts w:cs="TAHER" w:hint="cs"/>
          <w:sz w:val="32"/>
          <w:szCs w:val="32"/>
          <w:rtl/>
        </w:rPr>
        <w:t>بدون</w:t>
      </w:r>
      <w:r w:rsidRPr="00AA3948">
        <w:rPr>
          <w:rFonts w:cs="TAHER"/>
          <w:sz w:val="32"/>
          <w:szCs w:val="32"/>
          <w:rtl/>
        </w:rPr>
        <w:t xml:space="preserve"> </w:t>
      </w:r>
      <w:r w:rsidRPr="00AA3948">
        <w:rPr>
          <w:rFonts w:cs="TAHER" w:hint="cs"/>
          <w:sz w:val="32"/>
          <w:szCs w:val="32"/>
          <w:rtl/>
        </w:rPr>
        <w:t>طبعة</w:t>
      </w:r>
      <w:r w:rsidR="00B7488A">
        <w:rPr>
          <w:rFonts w:cs="TAHER" w:hint="cs"/>
          <w:sz w:val="32"/>
          <w:szCs w:val="32"/>
          <w:rtl/>
        </w:rPr>
        <w:t>).</w:t>
      </w:r>
    </w:p>
    <w:p w:rsidR="00824A24" w:rsidRPr="00AA3948" w:rsidRDefault="00824A24" w:rsidP="00B7488A">
      <w:pPr>
        <w:bidi/>
        <w:spacing w:after="0" w:line="240" w:lineRule="atLeast"/>
        <w:ind w:firstLine="567"/>
        <w:jc w:val="both"/>
        <w:rPr>
          <w:rFonts w:cs="TAHER"/>
          <w:sz w:val="32"/>
          <w:szCs w:val="32"/>
        </w:rPr>
      </w:pPr>
      <w:r w:rsidRPr="00AA3948">
        <w:rPr>
          <w:rFonts w:cs="TAHER" w:hint="cs"/>
          <w:sz w:val="32"/>
          <w:szCs w:val="32"/>
          <w:rtl/>
        </w:rPr>
        <w:t>دروس</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الجهاد</w:t>
      </w:r>
      <w:r w:rsidRPr="00AA3948">
        <w:rPr>
          <w:rFonts w:cs="TAHER"/>
          <w:sz w:val="32"/>
          <w:szCs w:val="32"/>
          <w:rtl/>
        </w:rPr>
        <w:t xml:space="preserve"> </w:t>
      </w:r>
      <w:r w:rsidRPr="00AA3948">
        <w:rPr>
          <w:rFonts w:cs="TAHER" w:hint="cs"/>
          <w:sz w:val="32"/>
          <w:szCs w:val="32"/>
          <w:rtl/>
        </w:rPr>
        <w:t>والرف</w:t>
      </w:r>
      <w:r w:rsidR="00B7488A">
        <w:rPr>
          <w:rFonts w:cs="TAHER" w:hint="cs"/>
          <w:sz w:val="32"/>
          <w:szCs w:val="32"/>
          <w:rtl/>
        </w:rPr>
        <w:t>ض,</w:t>
      </w:r>
      <w:r w:rsidRPr="00AA3948">
        <w:rPr>
          <w:rFonts w:cs="TAHER"/>
          <w:sz w:val="32"/>
          <w:szCs w:val="32"/>
          <w:rtl/>
        </w:rPr>
        <w:t xml:space="preserve"> </w:t>
      </w:r>
      <w:r w:rsidRPr="00AA3948">
        <w:rPr>
          <w:rFonts w:cs="TAHER" w:hint="cs"/>
          <w:sz w:val="32"/>
          <w:szCs w:val="32"/>
          <w:rtl/>
        </w:rPr>
        <w:t>وثائق</w:t>
      </w:r>
      <w:r w:rsidRPr="00AA3948">
        <w:rPr>
          <w:rFonts w:cs="TAHER"/>
          <w:sz w:val="32"/>
          <w:szCs w:val="32"/>
          <w:rtl/>
        </w:rPr>
        <w:t xml:space="preserve"> </w:t>
      </w:r>
      <w:r w:rsidRPr="00AA3948">
        <w:rPr>
          <w:rFonts w:cs="TAHER" w:hint="cs"/>
          <w:sz w:val="32"/>
          <w:szCs w:val="32"/>
          <w:rtl/>
        </w:rPr>
        <w:t>ومواقف</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مسيرة</w:t>
      </w:r>
      <w:r w:rsidRPr="00AA3948">
        <w:rPr>
          <w:rFonts w:cs="TAHER"/>
          <w:sz w:val="32"/>
          <w:szCs w:val="32"/>
          <w:rtl/>
        </w:rPr>
        <w:t xml:space="preserve"> </w:t>
      </w:r>
      <w:r w:rsidRPr="00AA3948">
        <w:rPr>
          <w:rFonts w:cs="TAHER" w:hint="cs"/>
          <w:sz w:val="32"/>
          <w:szCs w:val="32"/>
          <w:rtl/>
        </w:rPr>
        <w:t>جهاد</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منشورات</w:t>
      </w:r>
      <w:r w:rsidRPr="00AA3948">
        <w:rPr>
          <w:rFonts w:cs="TAHER"/>
          <w:sz w:val="32"/>
          <w:szCs w:val="32"/>
          <w:rtl/>
        </w:rPr>
        <w:t xml:space="preserve"> </w:t>
      </w:r>
      <w:r w:rsidRPr="00AA3948">
        <w:rPr>
          <w:rFonts w:cs="TAHER" w:hint="cs"/>
          <w:sz w:val="32"/>
          <w:szCs w:val="32"/>
          <w:rtl/>
        </w:rPr>
        <w:t>مجلة</w:t>
      </w:r>
      <w:r w:rsidRPr="00AA3948">
        <w:rPr>
          <w:rFonts w:cs="TAHER"/>
          <w:sz w:val="32"/>
          <w:szCs w:val="32"/>
          <w:rtl/>
        </w:rPr>
        <w:t xml:space="preserve"> </w:t>
      </w:r>
      <w:r w:rsidRPr="00AA3948">
        <w:rPr>
          <w:rFonts w:cs="TAHER" w:hint="cs"/>
          <w:sz w:val="32"/>
          <w:szCs w:val="32"/>
          <w:rtl/>
        </w:rPr>
        <w:t>فلسطين</w:t>
      </w:r>
      <w:r w:rsidRPr="00AA3948">
        <w:rPr>
          <w:rFonts w:cs="TAHER"/>
          <w:sz w:val="32"/>
          <w:szCs w:val="32"/>
          <w:rtl/>
        </w:rPr>
        <w:t xml:space="preserve"> </w:t>
      </w:r>
      <w:r w:rsidRPr="00AA3948">
        <w:rPr>
          <w:rFonts w:cs="TAHER" w:hint="cs"/>
          <w:sz w:val="32"/>
          <w:szCs w:val="32"/>
          <w:rtl/>
        </w:rPr>
        <w:t>المحتلة،</w:t>
      </w:r>
      <w:r w:rsidRPr="00AA3948">
        <w:rPr>
          <w:rFonts w:cs="TAHER"/>
          <w:sz w:val="32"/>
          <w:szCs w:val="32"/>
          <w:rtl/>
        </w:rPr>
        <w:t xml:space="preserve"> </w:t>
      </w:r>
      <w:r w:rsidRPr="00AA3948">
        <w:rPr>
          <w:rFonts w:cs="TAHER" w:hint="cs"/>
          <w:sz w:val="32"/>
          <w:szCs w:val="32"/>
          <w:rtl/>
        </w:rPr>
        <w:t>بيروت</w:t>
      </w:r>
      <w:r w:rsidRPr="00AA3948">
        <w:rPr>
          <w:rFonts w:cs="TAHER"/>
          <w:sz w:val="32"/>
          <w:szCs w:val="32"/>
          <w:rtl/>
        </w:rPr>
        <w:t xml:space="preserve"> 1990</w:t>
      </w:r>
      <w:r w:rsidRPr="00AA3948">
        <w:rPr>
          <w:rFonts w:cs="TAHER" w:hint="cs"/>
          <w:sz w:val="32"/>
          <w:szCs w:val="32"/>
          <w:rtl/>
        </w:rPr>
        <w:t>م</w:t>
      </w:r>
      <w:r w:rsidR="00B7488A">
        <w:rPr>
          <w:rFonts w:cs="TAHER" w:hint="cs"/>
          <w:sz w:val="32"/>
          <w:szCs w:val="32"/>
          <w:rtl/>
        </w:rPr>
        <w:t>.</w:t>
      </w:r>
    </w:p>
    <w:p w:rsidR="00824A24" w:rsidRPr="00AA3948" w:rsidRDefault="00824A24" w:rsidP="00B7488A">
      <w:pPr>
        <w:bidi/>
        <w:spacing w:after="0" w:line="240" w:lineRule="atLeast"/>
        <w:ind w:firstLine="567"/>
        <w:jc w:val="both"/>
        <w:rPr>
          <w:rFonts w:cs="TAHER"/>
          <w:sz w:val="32"/>
          <w:szCs w:val="32"/>
        </w:rPr>
      </w:pPr>
      <w:r w:rsidRPr="00AA3948">
        <w:rPr>
          <w:rFonts w:cs="TAHER" w:hint="cs"/>
          <w:sz w:val="32"/>
          <w:szCs w:val="32"/>
          <w:rtl/>
        </w:rPr>
        <w:t>مواقف</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تجاه</w:t>
      </w:r>
      <w:r w:rsidRPr="00AA3948">
        <w:rPr>
          <w:rFonts w:cs="TAHER"/>
          <w:sz w:val="32"/>
          <w:szCs w:val="32"/>
          <w:rtl/>
        </w:rPr>
        <w:t xml:space="preserve"> </w:t>
      </w:r>
      <w:r w:rsidRPr="00AA3948">
        <w:rPr>
          <w:rFonts w:cs="TAHER" w:hint="cs"/>
          <w:sz w:val="32"/>
          <w:szCs w:val="32"/>
          <w:rtl/>
        </w:rPr>
        <w:t>إسرائيل،</w:t>
      </w:r>
      <w:r w:rsidRPr="00AA3948">
        <w:rPr>
          <w:rFonts w:cs="TAHER"/>
          <w:sz w:val="32"/>
          <w:szCs w:val="32"/>
          <w:rtl/>
        </w:rPr>
        <w:t xml:space="preserve"> </w:t>
      </w:r>
      <w:r w:rsidRPr="00AA3948">
        <w:rPr>
          <w:rFonts w:cs="TAHER" w:hint="cs"/>
          <w:sz w:val="32"/>
          <w:szCs w:val="32"/>
          <w:rtl/>
        </w:rPr>
        <w:t>دار</w:t>
      </w:r>
      <w:r w:rsidRPr="00AA3948">
        <w:rPr>
          <w:rFonts w:cs="TAHER"/>
          <w:sz w:val="32"/>
          <w:szCs w:val="32"/>
          <w:rtl/>
        </w:rPr>
        <w:t xml:space="preserve"> </w:t>
      </w:r>
      <w:r w:rsidRPr="00AA3948">
        <w:rPr>
          <w:rFonts w:cs="TAHER" w:hint="cs"/>
          <w:sz w:val="32"/>
          <w:szCs w:val="32"/>
          <w:rtl/>
        </w:rPr>
        <w:t>التوجيه</w:t>
      </w:r>
      <w:r w:rsidRPr="00AA3948">
        <w:rPr>
          <w:rFonts w:cs="TAHER"/>
          <w:sz w:val="32"/>
          <w:szCs w:val="32"/>
          <w:rtl/>
        </w:rPr>
        <w:t xml:space="preserve"> </w:t>
      </w:r>
      <w:r w:rsidRPr="00AA3948">
        <w:rPr>
          <w:rFonts w:cs="TAHER" w:hint="cs"/>
          <w:sz w:val="32"/>
          <w:szCs w:val="32"/>
          <w:rtl/>
        </w:rPr>
        <w:t>الإسلامي،</w:t>
      </w:r>
      <w:r w:rsidRPr="00AA3948">
        <w:rPr>
          <w:rFonts w:cs="TAHER"/>
          <w:sz w:val="32"/>
          <w:szCs w:val="32"/>
          <w:rtl/>
        </w:rPr>
        <w:t xml:space="preserve"> </w:t>
      </w:r>
      <w:r w:rsidRPr="00AA3948">
        <w:rPr>
          <w:rFonts w:cs="TAHER" w:hint="cs"/>
          <w:sz w:val="32"/>
          <w:szCs w:val="32"/>
          <w:rtl/>
        </w:rPr>
        <w:t>الكويت،</w:t>
      </w:r>
      <w:r w:rsidRPr="00AA3948">
        <w:rPr>
          <w:rFonts w:cs="TAHER"/>
          <w:sz w:val="32"/>
          <w:szCs w:val="32"/>
          <w:rtl/>
        </w:rPr>
        <w:t xml:space="preserve"> 1981</w:t>
      </w:r>
      <w:r w:rsidRPr="00AA3948">
        <w:rPr>
          <w:rFonts w:cs="TAHER" w:hint="cs"/>
          <w:sz w:val="32"/>
          <w:szCs w:val="32"/>
          <w:rtl/>
        </w:rPr>
        <w:t>م</w:t>
      </w:r>
      <w:r w:rsidR="00B7488A">
        <w:rPr>
          <w:rFonts w:cs="TAHER" w:hint="cs"/>
          <w:sz w:val="32"/>
          <w:szCs w:val="32"/>
          <w:rtl/>
        </w:rPr>
        <w:t>.</w:t>
      </w:r>
    </w:p>
    <w:p w:rsidR="00824A24" w:rsidRPr="00AA3948" w:rsidRDefault="00824A24" w:rsidP="00B7488A">
      <w:pPr>
        <w:bidi/>
        <w:spacing w:after="0" w:line="240" w:lineRule="atLeast"/>
        <w:ind w:firstLine="567"/>
        <w:jc w:val="both"/>
        <w:rPr>
          <w:rFonts w:cs="TAHER"/>
          <w:sz w:val="32"/>
          <w:szCs w:val="32"/>
        </w:rPr>
      </w:pPr>
      <w:r w:rsidRPr="00AA3948">
        <w:rPr>
          <w:rFonts w:cs="TAHER" w:hint="cs"/>
          <w:sz w:val="32"/>
          <w:szCs w:val="32"/>
          <w:rtl/>
        </w:rPr>
        <w:lastRenderedPageBreak/>
        <w:t>مختارات</w:t>
      </w:r>
      <w:r w:rsidRPr="00AA3948">
        <w:rPr>
          <w:rFonts w:cs="TAHER"/>
          <w:sz w:val="32"/>
          <w:szCs w:val="32"/>
          <w:rtl/>
        </w:rPr>
        <w:t xml:space="preserve"> </w:t>
      </w:r>
      <w:r w:rsidRPr="00AA3948">
        <w:rPr>
          <w:rFonts w:cs="TAHER" w:hint="cs"/>
          <w:sz w:val="32"/>
          <w:szCs w:val="32"/>
          <w:rtl/>
        </w:rPr>
        <w:t>من</w:t>
      </w:r>
      <w:r w:rsidRPr="00AA3948">
        <w:rPr>
          <w:rFonts w:cs="TAHER"/>
          <w:sz w:val="32"/>
          <w:szCs w:val="32"/>
          <w:rtl/>
        </w:rPr>
        <w:t xml:space="preserve"> </w:t>
      </w:r>
      <w:r w:rsidRPr="00AA3948">
        <w:rPr>
          <w:rFonts w:cs="TAHER" w:hint="cs"/>
          <w:sz w:val="32"/>
          <w:szCs w:val="32"/>
          <w:rtl/>
        </w:rPr>
        <w:t>أقوال</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ترجمة</w:t>
      </w:r>
      <w:r w:rsidRPr="00AA3948">
        <w:rPr>
          <w:rFonts w:cs="TAHER"/>
          <w:sz w:val="32"/>
          <w:szCs w:val="32"/>
          <w:rtl/>
        </w:rPr>
        <w:t xml:space="preserve"> </w:t>
      </w:r>
      <w:r w:rsidRPr="00AA3948">
        <w:rPr>
          <w:rFonts w:cs="TAHER" w:hint="cs"/>
          <w:sz w:val="32"/>
          <w:szCs w:val="32"/>
          <w:rtl/>
        </w:rPr>
        <w:t>محمد</w:t>
      </w:r>
      <w:r w:rsidRPr="00AA3948">
        <w:rPr>
          <w:rFonts w:cs="TAHER"/>
          <w:sz w:val="32"/>
          <w:szCs w:val="32"/>
          <w:rtl/>
        </w:rPr>
        <w:t xml:space="preserve"> </w:t>
      </w:r>
      <w:r w:rsidRPr="00AA3948">
        <w:rPr>
          <w:rFonts w:cs="TAHER" w:hint="cs"/>
          <w:sz w:val="32"/>
          <w:szCs w:val="32"/>
          <w:rtl/>
        </w:rPr>
        <w:t>جواد</w:t>
      </w:r>
      <w:r w:rsidRPr="00AA3948">
        <w:rPr>
          <w:rFonts w:cs="TAHER"/>
          <w:sz w:val="32"/>
          <w:szCs w:val="32"/>
          <w:rtl/>
        </w:rPr>
        <w:t xml:space="preserve"> </w:t>
      </w:r>
      <w:r w:rsidRPr="00AA3948">
        <w:rPr>
          <w:rFonts w:cs="TAHER" w:hint="cs"/>
          <w:sz w:val="32"/>
          <w:szCs w:val="32"/>
          <w:rtl/>
        </w:rPr>
        <w:t>المهري،</w:t>
      </w:r>
      <w:r w:rsidRPr="00AA3948">
        <w:rPr>
          <w:rFonts w:cs="TAHER"/>
          <w:sz w:val="32"/>
          <w:szCs w:val="32"/>
          <w:rtl/>
        </w:rPr>
        <w:t xml:space="preserve"> </w:t>
      </w:r>
      <w:r w:rsidRPr="00AA3948">
        <w:rPr>
          <w:rFonts w:cs="TAHER" w:hint="cs"/>
          <w:sz w:val="32"/>
          <w:szCs w:val="32"/>
          <w:rtl/>
        </w:rPr>
        <w:t>إصدار</w:t>
      </w:r>
      <w:r w:rsidRPr="00AA3948">
        <w:rPr>
          <w:rFonts w:cs="TAHER"/>
          <w:sz w:val="32"/>
          <w:szCs w:val="32"/>
          <w:rtl/>
        </w:rPr>
        <w:t xml:space="preserve"> </w:t>
      </w:r>
      <w:r w:rsidRPr="00AA3948">
        <w:rPr>
          <w:rFonts w:cs="TAHER" w:hint="cs"/>
          <w:sz w:val="32"/>
          <w:szCs w:val="32"/>
          <w:rtl/>
        </w:rPr>
        <w:t>وزارة</w:t>
      </w:r>
      <w:r w:rsidRPr="00AA3948">
        <w:rPr>
          <w:rFonts w:cs="TAHER"/>
          <w:sz w:val="32"/>
          <w:szCs w:val="32"/>
          <w:rtl/>
        </w:rPr>
        <w:t xml:space="preserve"> </w:t>
      </w:r>
      <w:r w:rsidRPr="00AA3948">
        <w:rPr>
          <w:rFonts w:cs="TAHER" w:hint="cs"/>
          <w:sz w:val="32"/>
          <w:szCs w:val="32"/>
          <w:rtl/>
        </w:rPr>
        <w:t>الإرشاد</w:t>
      </w:r>
      <w:r w:rsidRPr="00AA3948">
        <w:rPr>
          <w:rFonts w:cs="TAHER"/>
          <w:sz w:val="32"/>
          <w:szCs w:val="32"/>
          <w:rtl/>
        </w:rPr>
        <w:t xml:space="preserve"> </w:t>
      </w:r>
      <w:r w:rsidRPr="00AA3948">
        <w:rPr>
          <w:rFonts w:cs="TAHER" w:hint="cs"/>
          <w:sz w:val="32"/>
          <w:szCs w:val="32"/>
          <w:rtl/>
        </w:rPr>
        <w:t>الإسلامي،</w:t>
      </w:r>
      <w:r w:rsidRPr="00AA3948">
        <w:rPr>
          <w:rFonts w:cs="TAHER"/>
          <w:sz w:val="32"/>
          <w:szCs w:val="32"/>
          <w:rtl/>
        </w:rPr>
        <w:t xml:space="preserve"> </w:t>
      </w:r>
      <w:r w:rsidRPr="00AA3948">
        <w:rPr>
          <w:rFonts w:cs="TAHER" w:hint="cs"/>
          <w:sz w:val="32"/>
          <w:szCs w:val="32"/>
          <w:rtl/>
        </w:rPr>
        <w:t>طهران</w:t>
      </w:r>
      <w:r w:rsidRPr="00AA3948">
        <w:rPr>
          <w:rFonts w:cs="TAHER"/>
          <w:sz w:val="32"/>
          <w:szCs w:val="32"/>
          <w:rtl/>
        </w:rPr>
        <w:t xml:space="preserve"> </w:t>
      </w:r>
      <w:r w:rsidRPr="00AA3948">
        <w:rPr>
          <w:rFonts w:cs="TAHER" w:hint="cs"/>
          <w:sz w:val="32"/>
          <w:szCs w:val="32"/>
          <w:rtl/>
        </w:rPr>
        <w:t>ط</w:t>
      </w:r>
      <w:r w:rsidRPr="00AA3948">
        <w:rPr>
          <w:rFonts w:cs="TAHER"/>
          <w:sz w:val="32"/>
          <w:szCs w:val="32"/>
          <w:rtl/>
        </w:rPr>
        <w:t>1</w:t>
      </w:r>
      <w:r w:rsidRPr="00AA3948">
        <w:rPr>
          <w:rFonts w:cs="TAHER" w:hint="cs"/>
          <w:sz w:val="32"/>
          <w:szCs w:val="32"/>
          <w:rtl/>
        </w:rPr>
        <w:t>،</w:t>
      </w:r>
      <w:r w:rsidRPr="00AA3948">
        <w:rPr>
          <w:rFonts w:cs="TAHER"/>
          <w:sz w:val="32"/>
          <w:szCs w:val="32"/>
          <w:rtl/>
        </w:rPr>
        <w:t xml:space="preserve"> </w:t>
      </w:r>
      <w:r w:rsidRPr="00AA3948">
        <w:rPr>
          <w:rFonts w:cs="TAHER" w:hint="cs"/>
          <w:sz w:val="32"/>
          <w:szCs w:val="32"/>
          <w:rtl/>
        </w:rPr>
        <w:t>ج</w:t>
      </w:r>
      <w:r w:rsidRPr="00AA3948">
        <w:rPr>
          <w:rFonts w:cs="TAHER"/>
          <w:sz w:val="32"/>
          <w:szCs w:val="32"/>
          <w:rtl/>
        </w:rPr>
        <w:t>1</w:t>
      </w:r>
      <w:r w:rsidRPr="00AA3948">
        <w:rPr>
          <w:rFonts w:cs="TAHER" w:hint="cs"/>
          <w:sz w:val="32"/>
          <w:szCs w:val="32"/>
          <w:rtl/>
        </w:rPr>
        <w:t>،</w:t>
      </w:r>
      <w:r w:rsidRPr="00AA3948">
        <w:rPr>
          <w:rFonts w:cs="TAHER"/>
          <w:sz w:val="32"/>
          <w:szCs w:val="32"/>
          <w:rtl/>
        </w:rPr>
        <w:t xml:space="preserve"> 2</w:t>
      </w:r>
      <w:r w:rsidRPr="00AA3948">
        <w:rPr>
          <w:rFonts w:cs="TAHER" w:hint="cs"/>
          <w:sz w:val="32"/>
          <w:szCs w:val="32"/>
          <w:rtl/>
        </w:rPr>
        <w:t>،</w:t>
      </w:r>
      <w:r w:rsidRPr="00AA3948">
        <w:rPr>
          <w:rFonts w:cs="TAHER"/>
          <w:sz w:val="32"/>
          <w:szCs w:val="32"/>
          <w:rtl/>
        </w:rPr>
        <w:t xml:space="preserve"> 3</w:t>
      </w:r>
      <w:r w:rsidRPr="00AA3948">
        <w:rPr>
          <w:rFonts w:cs="TAHER" w:hint="cs"/>
          <w:sz w:val="32"/>
          <w:szCs w:val="32"/>
          <w:rtl/>
        </w:rPr>
        <w:t>،</w:t>
      </w:r>
      <w:r w:rsidRPr="00AA3948">
        <w:rPr>
          <w:rFonts w:cs="TAHER"/>
          <w:sz w:val="32"/>
          <w:szCs w:val="32"/>
          <w:rtl/>
        </w:rPr>
        <w:t xml:space="preserve"> 4</w:t>
      </w:r>
      <w:r w:rsidRPr="00AA3948">
        <w:rPr>
          <w:rFonts w:cs="TAHER" w:hint="cs"/>
          <w:sz w:val="32"/>
          <w:szCs w:val="32"/>
          <w:rtl/>
        </w:rPr>
        <w:t>،</w:t>
      </w:r>
      <w:r w:rsidRPr="00AA3948">
        <w:rPr>
          <w:rFonts w:cs="TAHER"/>
          <w:sz w:val="32"/>
          <w:szCs w:val="32"/>
          <w:rtl/>
        </w:rPr>
        <w:t xml:space="preserve"> 1402</w:t>
      </w:r>
      <w:r w:rsidRPr="00AA3948">
        <w:rPr>
          <w:rFonts w:cs="TAHER" w:hint="cs"/>
          <w:sz w:val="32"/>
          <w:szCs w:val="32"/>
          <w:rtl/>
        </w:rPr>
        <w:t>ه</w:t>
      </w:r>
      <w:r w:rsidR="00B7488A">
        <w:rPr>
          <w:rFonts w:cs="TAHER" w:hint="cs"/>
          <w:sz w:val="32"/>
          <w:szCs w:val="32"/>
          <w:rtl/>
        </w:rPr>
        <w:t>ـ .</w:t>
      </w:r>
    </w:p>
    <w:p w:rsidR="00824A24" w:rsidRPr="00AA3948" w:rsidRDefault="00824A24" w:rsidP="00B7488A">
      <w:pPr>
        <w:bidi/>
        <w:spacing w:after="0" w:line="240" w:lineRule="atLeast"/>
        <w:ind w:firstLine="567"/>
        <w:jc w:val="both"/>
        <w:rPr>
          <w:rFonts w:cs="TAHER"/>
          <w:sz w:val="32"/>
          <w:szCs w:val="32"/>
        </w:rPr>
      </w:pPr>
      <w:r w:rsidRPr="00AA3948">
        <w:rPr>
          <w:rFonts w:cs="TAHER" w:hint="cs"/>
          <w:sz w:val="32"/>
          <w:szCs w:val="32"/>
          <w:rtl/>
        </w:rPr>
        <w:t>الوصية</w:t>
      </w:r>
      <w:r w:rsidRPr="00AA3948">
        <w:rPr>
          <w:rFonts w:cs="TAHER"/>
          <w:sz w:val="32"/>
          <w:szCs w:val="32"/>
          <w:rtl/>
        </w:rPr>
        <w:t xml:space="preserve"> </w:t>
      </w:r>
      <w:r w:rsidRPr="00AA3948">
        <w:rPr>
          <w:rFonts w:cs="TAHER" w:hint="cs"/>
          <w:sz w:val="32"/>
          <w:szCs w:val="32"/>
          <w:rtl/>
        </w:rPr>
        <w:t>الخالدة</w:t>
      </w:r>
      <w:r w:rsidRPr="00AA3948">
        <w:rPr>
          <w:rFonts w:cs="TAHER"/>
          <w:sz w:val="32"/>
          <w:szCs w:val="32"/>
          <w:rtl/>
        </w:rPr>
        <w:t xml:space="preserve"> (</w:t>
      </w:r>
      <w:r w:rsidRPr="00AA3948">
        <w:rPr>
          <w:rFonts w:cs="TAHER" w:hint="cs"/>
          <w:sz w:val="32"/>
          <w:szCs w:val="32"/>
          <w:rtl/>
        </w:rPr>
        <w:t>السياسية</w:t>
      </w:r>
      <w:r w:rsidRPr="00AA3948">
        <w:rPr>
          <w:rFonts w:cs="TAHER"/>
          <w:sz w:val="32"/>
          <w:szCs w:val="32"/>
          <w:rtl/>
        </w:rPr>
        <w:t xml:space="preserve"> </w:t>
      </w:r>
      <w:r w:rsidRPr="00AA3948">
        <w:rPr>
          <w:rFonts w:cs="TAHER" w:hint="cs"/>
          <w:sz w:val="32"/>
          <w:szCs w:val="32"/>
          <w:rtl/>
        </w:rPr>
        <w:t>الإلهية</w:t>
      </w:r>
      <w:r w:rsidRPr="00AA3948">
        <w:rPr>
          <w:rFonts w:cs="TAHER"/>
          <w:sz w:val="32"/>
          <w:szCs w:val="32"/>
          <w:rtl/>
        </w:rPr>
        <w:t>)</w:t>
      </w:r>
      <w:r w:rsidRPr="00AA3948">
        <w:rPr>
          <w:rFonts w:cs="TAHER" w:hint="cs"/>
          <w:sz w:val="32"/>
          <w:szCs w:val="32"/>
          <w:rtl/>
        </w:rPr>
        <w:t>،</w:t>
      </w:r>
      <w:r w:rsidRPr="00AA3948">
        <w:rPr>
          <w:rFonts w:cs="TAHER"/>
          <w:sz w:val="32"/>
          <w:szCs w:val="32"/>
          <w:rtl/>
        </w:rPr>
        <w:t xml:space="preserve"> </w:t>
      </w:r>
      <w:r w:rsidRPr="00AA3948">
        <w:rPr>
          <w:rFonts w:cs="TAHER" w:hint="cs"/>
          <w:sz w:val="32"/>
          <w:szCs w:val="32"/>
          <w:rtl/>
        </w:rPr>
        <w:t>مكتب</w:t>
      </w:r>
      <w:r w:rsidRPr="00AA3948">
        <w:rPr>
          <w:rFonts w:cs="TAHER"/>
          <w:sz w:val="32"/>
          <w:szCs w:val="32"/>
          <w:rtl/>
        </w:rPr>
        <w:t xml:space="preserve"> </w:t>
      </w:r>
      <w:r w:rsidRPr="00AA3948">
        <w:rPr>
          <w:rFonts w:cs="TAHER" w:hint="cs"/>
          <w:sz w:val="32"/>
          <w:szCs w:val="32"/>
          <w:rtl/>
        </w:rPr>
        <w:t>وكلاء</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بيروت</w:t>
      </w:r>
      <w:r w:rsidRPr="00AA3948">
        <w:rPr>
          <w:rFonts w:cs="TAHER"/>
          <w:sz w:val="32"/>
          <w:szCs w:val="32"/>
          <w:rtl/>
        </w:rPr>
        <w:t xml:space="preserve"> </w:t>
      </w:r>
      <w:r w:rsidRPr="00AA3948">
        <w:rPr>
          <w:rFonts w:cs="TAHER" w:hint="cs"/>
          <w:sz w:val="32"/>
          <w:szCs w:val="32"/>
          <w:rtl/>
        </w:rPr>
        <w:t>ط</w:t>
      </w:r>
      <w:r w:rsidRPr="00AA3948">
        <w:rPr>
          <w:rFonts w:cs="TAHER"/>
          <w:sz w:val="32"/>
          <w:szCs w:val="32"/>
          <w:rtl/>
        </w:rPr>
        <w:t>1</w:t>
      </w:r>
      <w:r w:rsidRPr="00AA3948">
        <w:rPr>
          <w:rFonts w:cs="TAHER" w:hint="cs"/>
          <w:sz w:val="32"/>
          <w:szCs w:val="32"/>
          <w:rtl/>
        </w:rPr>
        <w:t>،</w:t>
      </w:r>
      <w:r w:rsidRPr="00AA3948">
        <w:rPr>
          <w:rFonts w:cs="TAHER"/>
          <w:sz w:val="32"/>
          <w:szCs w:val="32"/>
          <w:rtl/>
        </w:rPr>
        <w:t xml:space="preserve"> 1990</w:t>
      </w:r>
      <w:r w:rsidRPr="00AA3948">
        <w:rPr>
          <w:rFonts w:cs="TAHER" w:hint="cs"/>
          <w:sz w:val="32"/>
          <w:szCs w:val="32"/>
          <w:rtl/>
        </w:rPr>
        <w:t>م</w:t>
      </w:r>
      <w:r w:rsidR="00B7488A">
        <w:rPr>
          <w:rFonts w:cs="TAHER" w:hint="cs"/>
          <w:sz w:val="32"/>
          <w:szCs w:val="32"/>
          <w:rtl/>
        </w:rPr>
        <w:t>.</w:t>
      </w:r>
    </w:p>
    <w:p w:rsidR="00824A24" w:rsidRPr="00AA3948" w:rsidRDefault="00824A24" w:rsidP="00B7488A">
      <w:pPr>
        <w:bidi/>
        <w:spacing w:after="0" w:line="240" w:lineRule="atLeast"/>
        <w:ind w:firstLine="567"/>
        <w:jc w:val="both"/>
        <w:rPr>
          <w:rFonts w:cs="TAHER"/>
          <w:sz w:val="32"/>
          <w:szCs w:val="32"/>
        </w:rPr>
      </w:pPr>
      <w:r w:rsidRPr="00AA3948">
        <w:rPr>
          <w:rFonts w:cs="TAHER" w:hint="cs"/>
          <w:sz w:val="32"/>
          <w:szCs w:val="32"/>
          <w:rtl/>
        </w:rPr>
        <w:t>الاستقلال</w:t>
      </w:r>
      <w:r w:rsidRPr="00AA3948">
        <w:rPr>
          <w:rFonts w:cs="TAHER"/>
          <w:sz w:val="32"/>
          <w:szCs w:val="32"/>
          <w:rtl/>
        </w:rPr>
        <w:t xml:space="preserve"> </w:t>
      </w:r>
      <w:r w:rsidRPr="00AA3948">
        <w:rPr>
          <w:rFonts w:cs="TAHER" w:hint="cs"/>
          <w:sz w:val="32"/>
          <w:szCs w:val="32"/>
          <w:rtl/>
        </w:rPr>
        <w:t>الثقافي</w:t>
      </w:r>
      <w:r w:rsidRPr="00AA3948">
        <w:rPr>
          <w:rFonts w:cs="TAHER"/>
          <w:sz w:val="32"/>
          <w:szCs w:val="32"/>
          <w:rtl/>
        </w:rPr>
        <w:t xml:space="preserve"> </w:t>
      </w:r>
      <w:r w:rsidRPr="00AA3948">
        <w:rPr>
          <w:rFonts w:cs="TAHER" w:hint="cs"/>
          <w:sz w:val="32"/>
          <w:szCs w:val="32"/>
          <w:rtl/>
        </w:rPr>
        <w:t>طريق</w:t>
      </w:r>
      <w:r w:rsidRPr="00AA3948">
        <w:rPr>
          <w:rFonts w:cs="TAHER"/>
          <w:sz w:val="32"/>
          <w:szCs w:val="32"/>
          <w:rtl/>
        </w:rPr>
        <w:t xml:space="preserve"> </w:t>
      </w:r>
      <w:r w:rsidRPr="00AA3948">
        <w:rPr>
          <w:rFonts w:cs="TAHER" w:hint="cs"/>
          <w:sz w:val="32"/>
          <w:szCs w:val="32"/>
          <w:rtl/>
        </w:rPr>
        <w:t>الثورة</w:t>
      </w:r>
      <w:r w:rsidRPr="00AA3948">
        <w:rPr>
          <w:rFonts w:cs="TAHER"/>
          <w:sz w:val="32"/>
          <w:szCs w:val="32"/>
          <w:rtl/>
        </w:rPr>
        <w:t xml:space="preserve"> </w:t>
      </w:r>
      <w:r w:rsidRPr="00AA3948">
        <w:rPr>
          <w:rFonts w:cs="TAHER" w:hint="cs"/>
          <w:sz w:val="32"/>
          <w:szCs w:val="32"/>
          <w:rtl/>
        </w:rPr>
        <w:t>نحو</w:t>
      </w:r>
      <w:r w:rsidRPr="00AA3948">
        <w:rPr>
          <w:rFonts w:cs="TAHER"/>
          <w:sz w:val="32"/>
          <w:szCs w:val="32"/>
          <w:rtl/>
        </w:rPr>
        <w:t xml:space="preserve"> </w:t>
      </w:r>
      <w:r w:rsidRPr="00AA3948">
        <w:rPr>
          <w:rFonts w:cs="TAHER" w:hint="cs"/>
          <w:sz w:val="32"/>
          <w:szCs w:val="32"/>
          <w:rtl/>
        </w:rPr>
        <w:t>الأصالة</w:t>
      </w:r>
      <w:r w:rsidRPr="00AA3948">
        <w:rPr>
          <w:rFonts w:cs="TAHER"/>
          <w:sz w:val="32"/>
          <w:szCs w:val="32"/>
          <w:rtl/>
        </w:rPr>
        <w:t xml:space="preserve"> </w:t>
      </w:r>
      <w:r w:rsidRPr="00AA3948">
        <w:rPr>
          <w:rFonts w:cs="TAHER" w:hint="cs"/>
          <w:sz w:val="32"/>
          <w:szCs w:val="32"/>
          <w:rtl/>
        </w:rPr>
        <w:t>الإسلامية،</w:t>
      </w:r>
      <w:r w:rsidRPr="00AA3948">
        <w:rPr>
          <w:rFonts w:cs="TAHER"/>
          <w:sz w:val="32"/>
          <w:szCs w:val="32"/>
          <w:rtl/>
        </w:rPr>
        <w:t xml:space="preserve"> </w:t>
      </w:r>
      <w:r w:rsidRPr="00AA3948">
        <w:rPr>
          <w:rFonts w:cs="TAHER" w:hint="cs"/>
          <w:sz w:val="32"/>
          <w:szCs w:val="32"/>
          <w:rtl/>
        </w:rPr>
        <w:t>ترجمة</w:t>
      </w:r>
      <w:r w:rsidRPr="00AA3948">
        <w:rPr>
          <w:rFonts w:cs="TAHER"/>
          <w:sz w:val="32"/>
          <w:szCs w:val="32"/>
          <w:rtl/>
        </w:rPr>
        <w:t xml:space="preserve"> </w:t>
      </w:r>
      <w:r w:rsidRPr="00AA3948">
        <w:rPr>
          <w:rFonts w:cs="TAHER" w:hint="cs"/>
          <w:sz w:val="32"/>
          <w:szCs w:val="32"/>
          <w:rtl/>
        </w:rPr>
        <w:t>وإعداد</w:t>
      </w:r>
      <w:r w:rsidRPr="00AA3948">
        <w:rPr>
          <w:rFonts w:cs="TAHER"/>
          <w:sz w:val="32"/>
          <w:szCs w:val="32"/>
          <w:rtl/>
        </w:rPr>
        <w:t xml:space="preserve"> </w:t>
      </w:r>
      <w:r w:rsidRPr="00AA3948">
        <w:rPr>
          <w:rFonts w:cs="TAHER" w:hint="cs"/>
          <w:sz w:val="32"/>
          <w:szCs w:val="32"/>
          <w:rtl/>
        </w:rPr>
        <w:t>محمد</w:t>
      </w:r>
      <w:r w:rsidRPr="00AA3948">
        <w:rPr>
          <w:rFonts w:cs="TAHER"/>
          <w:sz w:val="32"/>
          <w:szCs w:val="32"/>
          <w:rtl/>
        </w:rPr>
        <w:t xml:space="preserve"> </w:t>
      </w:r>
      <w:r w:rsidRPr="00AA3948">
        <w:rPr>
          <w:rFonts w:cs="TAHER" w:hint="cs"/>
          <w:sz w:val="32"/>
          <w:szCs w:val="32"/>
          <w:rtl/>
        </w:rPr>
        <w:t>علي</w:t>
      </w:r>
      <w:r w:rsidRPr="00AA3948">
        <w:rPr>
          <w:rFonts w:cs="TAHER"/>
          <w:sz w:val="32"/>
          <w:szCs w:val="32"/>
          <w:rtl/>
        </w:rPr>
        <w:t xml:space="preserve"> </w:t>
      </w:r>
      <w:r w:rsidRPr="00AA3948">
        <w:rPr>
          <w:rFonts w:cs="TAHER" w:hint="cs"/>
          <w:sz w:val="32"/>
          <w:szCs w:val="32"/>
          <w:rtl/>
        </w:rPr>
        <w:t>حسين،</w:t>
      </w:r>
      <w:r w:rsidRPr="00AA3948">
        <w:rPr>
          <w:rFonts w:cs="TAHER"/>
          <w:sz w:val="32"/>
          <w:szCs w:val="32"/>
          <w:rtl/>
        </w:rPr>
        <w:t xml:space="preserve"> </w:t>
      </w:r>
      <w:r w:rsidRPr="00AA3948">
        <w:rPr>
          <w:rFonts w:cs="TAHER" w:hint="cs"/>
          <w:sz w:val="32"/>
          <w:szCs w:val="32"/>
          <w:rtl/>
        </w:rPr>
        <w:t>طهران،</w:t>
      </w:r>
      <w:r w:rsidRPr="00AA3948">
        <w:rPr>
          <w:rFonts w:cs="TAHER"/>
          <w:sz w:val="32"/>
          <w:szCs w:val="32"/>
          <w:rtl/>
        </w:rPr>
        <w:t xml:space="preserve"> (</w:t>
      </w:r>
      <w:r w:rsidRPr="00AA3948">
        <w:rPr>
          <w:rFonts w:cs="TAHER" w:hint="cs"/>
          <w:sz w:val="32"/>
          <w:szCs w:val="32"/>
          <w:rtl/>
        </w:rPr>
        <w:t>بدون</w:t>
      </w:r>
      <w:r w:rsidRPr="00AA3948">
        <w:rPr>
          <w:rFonts w:cs="TAHER"/>
          <w:sz w:val="32"/>
          <w:szCs w:val="32"/>
          <w:rtl/>
        </w:rPr>
        <w:t xml:space="preserve"> </w:t>
      </w:r>
      <w:r w:rsidRPr="00AA3948">
        <w:rPr>
          <w:rFonts w:cs="TAHER" w:hint="cs"/>
          <w:sz w:val="32"/>
          <w:szCs w:val="32"/>
          <w:rtl/>
        </w:rPr>
        <w:t>سنة</w:t>
      </w:r>
      <w:r w:rsidR="00B7488A">
        <w:rPr>
          <w:rFonts w:cs="TAHER" w:hint="cs"/>
          <w:sz w:val="32"/>
          <w:szCs w:val="32"/>
          <w:rtl/>
        </w:rPr>
        <w:t>).</w:t>
      </w:r>
    </w:p>
    <w:p w:rsidR="00824A24" w:rsidRPr="00AA3948" w:rsidRDefault="00824A24" w:rsidP="00B7488A">
      <w:pPr>
        <w:bidi/>
        <w:spacing w:after="0" w:line="240" w:lineRule="atLeast"/>
        <w:ind w:firstLine="567"/>
        <w:jc w:val="both"/>
        <w:rPr>
          <w:rFonts w:cs="TAHER"/>
          <w:sz w:val="32"/>
          <w:szCs w:val="32"/>
        </w:rPr>
      </w:pPr>
      <w:r w:rsidRPr="00AA3948">
        <w:rPr>
          <w:rFonts w:cs="TAHER" w:hint="cs"/>
          <w:sz w:val="32"/>
          <w:szCs w:val="32"/>
          <w:rtl/>
        </w:rPr>
        <w:t>الاستقامة</w:t>
      </w:r>
      <w:r w:rsidRPr="00AA3948">
        <w:rPr>
          <w:rFonts w:cs="TAHER"/>
          <w:sz w:val="32"/>
          <w:szCs w:val="32"/>
          <w:rtl/>
        </w:rPr>
        <w:t xml:space="preserve"> </w:t>
      </w:r>
      <w:r w:rsidRPr="00AA3948">
        <w:rPr>
          <w:rFonts w:cs="TAHER" w:hint="cs"/>
          <w:sz w:val="32"/>
          <w:szCs w:val="32"/>
          <w:rtl/>
        </w:rPr>
        <w:t>والثبات</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شخصية</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ترجمة</w:t>
      </w:r>
      <w:r w:rsidRPr="00AA3948">
        <w:rPr>
          <w:rFonts w:cs="TAHER"/>
          <w:sz w:val="32"/>
          <w:szCs w:val="32"/>
          <w:rtl/>
        </w:rPr>
        <w:t xml:space="preserve"> </w:t>
      </w:r>
      <w:r w:rsidRPr="00AA3948">
        <w:rPr>
          <w:rFonts w:cs="TAHER" w:hint="cs"/>
          <w:sz w:val="32"/>
          <w:szCs w:val="32"/>
          <w:rtl/>
        </w:rPr>
        <w:t>الشيخ</w:t>
      </w:r>
      <w:r w:rsidRPr="00AA3948">
        <w:rPr>
          <w:rFonts w:cs="TAHER"/>
          <w:sz w:val="32"/>
          <w:szCs w:val="32"/>
          <w:rtl/>
        </w:rPr>
        <w:t xml:space="preserve"> </w:t>
      </w:r>
      <w:r w:rsidRPr="00AA3948">
        <w:rPr>
          <w:rFonts w:cs="TAHER" w:hint="cs"/>
          <w:sz w:val="32"/>
          <w:szCs w:val="32"/>
          <w:rtl/>
        </w:rPr>
        <w:t>كاظم</w:t>
      </w:r>
      <w:r w:rsidRPr="00AA3948">
        <w:rPr>
          <w:rFonts w:cs="TAHER"/>
          <w:sz w:val="32"/>
          <w:szCs w:val="32"/>
          <w:rtl/>
        </w:rPr>
        <w:t xml:space="preserve"> </w:t>
      </w:r>
      <w:r w:rsidRPr="00AA3948">
        <w:rPr>
          <w:rFonts w:cs="TAHER" w:hint="cs"/>
          <w:sz w:val="32"/>
          <w:szCs w:val="32"/>
          <w:rtl/>
        </w:rPr>
        <w:t>ياسين،</w:t>
      </w:r>
      <w:r w:rsidRPr="00AA3948">
        <w:rPr>
          <w:rFonts w:cs="TAHER"/>
          <w:sz w:val="32"/>
          <w:szCs w:val="32"/>
          <w:rtl/>
        </w:rPr>
        <w:t xml:space="preserve"> </w:t>
      </w:r>
      <w:r w:rsidRPr="00AA3948">
        <w:rPr>
          <w:rFonts w:cs="TAHER" w:hint="cs"/>
          <w:sz w:val="32"/>
          <w:szCs w:val="32"/>
          <w:rtl/>
        </w:rPr>
        <w:t>مركز</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الخميني</w:t>
      </w:r>
      <w:r w:rsidRPr="00AA3948">
        <w:rPr>
          <w:rFonts w:cs="TAHER"/>
          <w:sz w:val="32"/>
          <w:szCs w:val="32"/>
          <w:rtl/>
        </w:rPr>
        <w:t xml:space="preserve"> </w:t>
      </w:r>
      <w:r w:rsidRPr="00AA3948">
        <w:rPr>
          <w:rFonts w:cs="TAHER" w:hint="cs"/>
          <w:sz w:val="32"/>
          <w:szCs w:val="32"/>
          <w:rtl/>
        </w:rPr>
        <w:t>الثقافي،</w:t>
      </w:r>
      <w:r w:rsidRPr="00AA3948">
        <w:rPr>
          <w:rFonts w:cs="TAHER"/>
          <w:sz w:val="32"/>
          <w:szCs w:val="32"/>
          <w:rtl/>
        </w:rPr>
        <w:t xml:space="preserve"> </w:t>
      </w:r>
      <w:r w:rsidRPr="00AA3948">
        <w:rPr>
          <w:rFonts w:cs="TAHER" w:hint="cs"/>
          <w:sz w:val="32"/>
          <w:szCs w:val="32"/>
          <w:rtl/>
        </w:rPr>
        <w:t>بيروت،</w:t>
      </w:r>
      <w:r w:rsidRPr="00AA3948">
        <w:rPr>
          <w:rFonts w:cs="TAHER"/>
          <w:sz w:val="32"/>
          <w:szCs w:val="32"/>
          <w:rtl/>
        </w:rPr>
        <w:t xml:space="preserve"> </w:t>
      </w:r>
      <w:r w:rsidRPr="00AA3948">
        <w:rPr>
          <w:rFonts w:cs="TAHER" w:hint="cs"/>
          <w:sz w:val="32"/>
          <w:szCs w:val="32"/>
          <w:rtl/>
        </w:rPr>
        <w:t>ط</w:t>
      </w:r>
      <w:r w:rsidRPr="00AA3948">
        <w:rPr>
          <w:rFonts w:cs="TAHER"/>
          <w:sz w:val="32"/>
          <w:szCs w:val="32"/>
          <w:rtl/>
        </w:rPr>
        <w:t>1</w:t>
      </w:r>
      <w:r w:rsidRPr="00AA3948">
        <w:rPr>
          <w:rFonts w:cs="TAHER" w:hint="cs"/>
          <w:sz w:val="32"/>
          <w:szCs w:val="32"/>
          <w:rtl/>
        </w:rPr>
        <w:t>،</w:t>
      </w:r>
      <w:r w:rsidRPr="00AA3948">
        <w:rPr>
          <w:rFonts w:cs="TAHER"/>
          <w:sz w:val="32"/>
          <w:szCs w:val="32"/>
          <w:rtl/>
        </w:rPr>
        <w:t xml:space="preserve"> 1992</w:t>
      </w:r>
      <w:r w:rsidRPr="00AA3948">
        <w:rPr>
          <w:rFonts w:cs="TAHER" w:hint="cs"/>
          <w:sz w:val="32"/>
          <w:szCs w:val="32"/>
          <w:rtl/>
        </w:rPr>
        <w:t>م</w:t>
      </w:r>
      <w:r w:rsidR="00B7488A">
        <w:rPr>
          <w:rFonts w:cs="TAHER" w:hint="cs"/>
          <w:sz w:val="32"/>
          <w:szCs w:val="32"/>
          <w:rtl/>
        </w:rPr>
        <w:t>.</w:t>
      </w:r>
    </w:p>
    <w:p w:rsidR="00824A24" w:rsidRPr="00AA3948" w:rsidRDefault="00824A24" w:rsidP="00B7488A">
      <w:pPr>
        <w:bidi/>
        <w:spacing w:after="0" w:line="240" w:lineRule="atLeast"/>
        <w:ind w:firstLine="567"/>
        <w:jc w:val="both"/>
        <w:rPr>
          <w:rFonts w:cs="TAHER"/>
          <w:sz w:val="32"/>
          <w:szCs w:val="32"/>
        </w:rPr>
      </w:pPr>
      <w:r w:rsidRPr="00AA3948">
        <w:rPr>
          <w:rFonts w:cs="TAHER" w:hint="cs"/>
          <w:sz w:val="32"/>
          <w:szCs w:val="32"/>
          <w:rtl/>
        </w:rPr>
        <w:t>خطاب</w:t>
      </w:r>
      <w:r w:rsidRPr="00AA3948">
        <w:rPr>
          <w:rFonts w:cs="TAHER"/>
          <w:sz w:val="32"/>
          <w:szCs w:val="32"/>
          <w:rtl/>
        </w:rPr>
        <w:t xml:space="preserve"> </w:t>
      </w:r>
      <w:r w:rsidRPr="00AA3948">
        <w:rPr>
          <w:rFonts w:cs="TAHER" w:hint="cs"/>
          <w:sz w:val="32"/>
          <w:szCs w:val="32"/>
          <w:rtl/>
        </w:rPr>
        <w:t>الانتصار،</w:t>
      </w:r>
      <w:r w:rsidRPr="00AA3948">
        <w:rPr>
          <w:rFonts w:cs="TAHER"/>
          <w:sz w:val="32"/>
          <w:szCs w:val="32"/>
          <w:rtl/>
        </w:rPr>
        <w:t xml:space="preserve"> </w:t>
      </w:r>
      <w:r w:rsidRPr="00AA3948">
        <w:rPr>
          <w:rFonts w:cs="TAHER" w:hint="cs"/>
          <w:sz w:val="32"/>
          <w:szCs w:val="32"/>
          <w:rtl/>
        </w:rPr>
        <w:t>الوحدة</w:t>
      </w:r>
      <w:r w:rsidRPr="00AA3948">
        <w:rPr>
          <w:rFonts w:cs="TAHER"/>
          <w:sz w:val="32"/>
          <w:szCs w:val="32"/>
          <w:rtl/>
        </w:rPr>
        <w:t xml:space="preserve"> </w:t>
      </w:r>
      <w:r w:rsidRPr="00AA3948">
        <w:rPr>
          <w:rFonts w:cs="TAHER" w:hint="cs"/>
          <w:sz w:val="32"/>
          <w:szCs w:val="32"/>
          <w:rtl/>
        </w:rPr>
        <w:t>الإعلامية</w:t>
      </w:r>
      <w:r w:rsidRPr="00AA3948">
        <w:rPr>
          <w:rFonts w:cs="TAHER"/>
          <w:sz w:val="32"/>
          <w:szCs w:val="32"/>
          <w:rtl/>
        </w:rPr>
        <w:t xml:space="preserve"> </w:t>
      </w:r>
      <w:r w:rsidRPr="00AA3948">
        <w:rPr>
          <w:rFonts w:cs="TAHER" w:hint="cs"/>
          <w:sz w:val="32"/>
          <w:szCs w:val="32"/>
          <w:rtl/>
        </w:rPr>
        <w:t>في</w:t>
      </w:r>
      <w:r w:rsidRPr="00AA3948">
        <w:rPr>
          <w:rFonts w:cs="TAHER"/>
          <w:sz w:val="32"/>
          <w:szCs w:val="32"/>
          <w:rtl/>
        </w:rPr>
        <w:t xml:space="preserve"> </w:t>
      </w:r>
      <w:r w:rsidRPr="00AA3948">
        <w:rPr>
          <w:rFonts w:cs="TAHER" w:hint="cs"/>
          <w:sz w:val="32"/>
          <w:szCs w:val="32"/>
          <w:rtl/>
        </w:rPr>
        <w:t>حزب</w:t>
      </w:r>
      <w:r w:rsidRPr="00AA3948">
        <w:rPr>
          <w:rFonts w:cs="TAHER"/>
          <w:sz w:val="32"/>
          <w:szCs w:val="32"/>
          <w:rtl/>
        </w:rPr>
        <w:t xml:space="preserve"> </w:t>
      </w:r>
      <w:r w:rsidRPr="00AA3948">
        <w:rPr>
          <w:rFonts w:cs="TAHER" w:hint="cs"/>
          <w:sz w:val="32"/>
          <w:szCs w:val="32"/>
          <w:rtl/>
        </w:rPr>
        <w:t>الله،</w:t>
      </w:r>
      <w:r w:rsidRPr="00AA3948">
        <w:rPr>
          <w:rFonts w:cs="TAHER"/>
          <w:sz w:val="32"/>
          <w:szCs w:val="32"/>
          <w:rtl/>
        </w:rPr>
        <w:t xml:space="preserve"> </w:t>
      </w:r>
      <w:r w:rsidRPr="00AA3948">
        <w:rPr>
          <w:rFonts w:cs="TAHER" w:hint="cs"/>
          <w:sz w:val="32"/>
          <w:szCs w:val="32"/>
          <w:rtl/>
        </w:rPr>
        <w:t>بيروت</w:t>
      </w:r>
      <w:r w:rsidRPr="00AA3948">
        <w:rPr>
          <w:rFonts w:cs="TAHER"/>
          <w:sz w:val="32"/>
          <w:szCs w:val="32"/>
          <w:rtl/>
        </w:rPr>
        <w:t xml:space="preserve"> </w:t>
      </w:r>
      <w:r w:rsidRPr="00AA3948">
        <w:rPr>
          <w:rFonts w:cs="TAHER" w:hint="cs"/>
          <w:sz w:val="32"/>
          <w:szCs w:val="32"/>
          <w:rtl/>
        </w:rPr>
        <w:t>ط</w:t>
      </w:r>
      <w:r w:rsidRPr="00AA3948">
        <w:rPr>
          <w:rFonts w:cs="TAHER"/>
          <w:sz w:val="32"/>
          <w:szCs w:val="32"/>
          <w:rtl/>
        </w:rPr>
        <w:t>1</w:t>
      </w:r>
      <w:r w:rsidRPr="00AA3948">
        <w:rPr>
          <w:rFonts w:cs="TAHER" w:hint="cs"/>
          <w:sz w:val="32"/>
          <w:szCs w:val="32"/>
          <w:rtl/>
        </w:rPr>
        <w:t>،</w:t>
      </w:r>
      <w:r w:rsidRPr="00AA3948">
        <w:rPr>
          <w:rFonts w:cs="TAHER"/>
          <w:sz w:val="32"/>
          <w:szCs w:val="32"/>
          <w:rtl/>
        </w:rPr>
        <w:t xml:space="preserve"> 1992</w:t>
      </w:r>
      <w:r w:rsidRPr="00AA3948">
        <w:rPr>
          <w:rFonts w:cs="TAHER" w:hint="cs"/>
          <w:sz w:val="32"/>
          <w:szCs w:val="32"/>
          <w:rtl/>
        </w:rPr>
        <w:t>م</w:t>
      </w:r>
      <w:r w:rsidRPr="00AA3948">
        <w:rPr>
          <w:rFonts w:cs="TAHER"/>
          <w:sz w:val="32"/>
          <w:szCs w:val="32"/>
        </w:rPr>
        <w:t xml:space="preserve">. </w:t>
      </w:r>
    </w:p>
    <w:p w:rsidR="00824A24" w:rsidRPr="00AA3948" w:rsidRDefault="00824A24" w:rsidP="00B7488A">
      <w:pPr>
        <w:bidi/>
        <w:spacing w:after="0" w:line="240" w:lineRule="atLeast"/>
        <w:ind w:firstLine="567"/>
        <w:jc w:val="both"/>
        <w:rPr>
          <w:rFonts w:cs="TAHER"/>
          <w:sz w:val="32"/>
          <w:szCs w:val="32"/>
        </w:rPr>
      </w:pPr>
      <w:r w:rsidRPr="00AA3948">
        <w:rPr>
          <w:rFonts w:cs="TAHER" w:hint="cs"/>
          <w:sz w:val="32"/>
          <w:szCs w:val="32"/>
          <w:rtl/>
        </w:rPr>
        <w:t>توجيهات</w:t>
      </w:r>
      <w:r w:rsidRPr="00AA3948">
        <w:rPr>
          <w:rFonts w:cs="TAHER"/>
          <w:sz w:val="32"/>
          <w:szCs w:val="32"/>
          <w:rtl/>
        </w:rPr>
        <w:t xml:space="preserve"> </w:t>
      </w:r>
      <w:r w:rsidRPr="00AA3948">
        <w:rPr>
          <w:rFonts w:cs="TAHER" w:hint="cs"/>
          <w:sz w:val="32"/>
          <w:szCs w:val="32"/>
          <w:rtl/>
        </w:rPr>
        <w:t>الإمام</w:t>
      </w:r>
      <w:r w:rsidRPr="00AA3948">
        <w:rPr>
          <w:rFonts w:cs="TAHER"/>
          <w:sz w:val="32"/>
          <w:szCs w:val="32"/>
          <w:rtl/>
        </w:rPr>
        <w:t xml:space="preserve"> </w:t>
      </w:r>
      <w:r w:rsidRPr="00AA3948">
        <w:rPr>
          <w:rFonts w:cs="TAHER" w:hint="cs"/>
          <w:sz w:val="32"/>
          <w:szCs w:val="32"/>
          <w:rtl/>
        </w:rPr>
        <w:t>إلى</w:t>
      </w:r>
      <w:r w:rsidRPr="00AA3948">
        <w:rPr>
          <w:rFonts w:cs="TAHER"/>
          <w:sz w:val="32"/>
          <w:szCs w:val="32"/>
          <w:rtl/>
        </w:rPr>
        <w:t xml:space="preserve"> </w:t>
      </w:r>
      <w:r w:rsidRPr="00AA3948">
        <w:rPr>
          <w:rFonts w:cs="TAHER" w:hint="cs"/>
          <w:sz w:val="32"/>
          <w:szCs w:val="32"/>
          <w:rtl/>
        </w:rPr>
        <w:t>المسلمين،</w:t>
      </w:r>
      <w:r w:rsidRPr="00AA3948">
        <w:rPr>
          <w:rFonts w:cs="TAHER"/>
          <w:sz w:val="32"/>
          <w:szCs w:val="32"/>
          <w:rtl/>
        </w:rPr>
        <w:t xml:space="preserve"> </w:t>
      </w:r>
      <w:r w:rsidRPr="00AA3948">
        <w:rPr>
          <w:rFonts w:cs="TAHER" w:hint="cs"/>
          <w:sz w:val="32"/>
          <w:szCs w:val="32"/>
          <w:rtl/>
        </w:rPr>
        <w:t>ترجمة</w:t>
      </w:r>
      <w:r w:rsidRPr="00AA3948">
        <w:rPr>
          <w:rFonts w:cs="TAHER"/>
          <w:sz w:val="32"/>
          <w:szCs w:val="32"/>
          <w:rtl/>
        </w:rPr>
        <w:t xml:space="preserve"> </w:t>
      </w:r>
      <w:r w:rsidRPr="00AA3948">
        <w:rPr>
          <w:rFonts w:cs="TAHER" w:hint="cs"/>
          <w:sz w:val="32"/>
          <w:szCs w:val="32"/>
          <w:rtl/>
        </w:rPr>
        <w:t>محمد</w:t>
      </w:r>
      <w:r w:rsidRPr="00AA3948">
        <w:rPr>
          <w:rFonts w:cs="TAHER"/>
          <w:sz w:val="32"/>
          <w:szCs w:val="32"/>
          <w:rtl/>
        </w:rPr>
        <w:t xml:space="preserve"> </w:t>
      </w:r>
      <w:r w:rsidRPr="00AA3948">
        <w:rPr>
          <w:rFonts w:cs="TAHER" w:hint="cs"/>
          <w:sz w:val="32"/>
          <w:szCs w:val="32"/>
          <w:rtl/>
        </w:rPr>
        <w:t>مهدي</w:t>
      </w:r>
      <w:r w:rsidRPr="00AA3948">
        <w:rPr>
          <w:rFonts w:cs="TAHER"/>
          <w:sz w:val="32"/>
          <w:szCs w:val="32"/>
          <w:rtl/>
        </w:rPr>
        <w:t xml:space="preserve"> </w:t>
      </w:r>
      <w:r w:rsidRPr="00AA3948">
        <w:rPr>
          <w:rFonts w:cs="TAHER" w:hint="cs"/>
          <w:sz w:val="32"/>
          <w:szCs w:val="32"/>
          <w:rtl/>
        </w:rPr>
        <w:t>المهري</w:t>
      </w:r>
      <w:r w:rsidRPr="00AA3948">
        <w:rPr>
          <w:rFonts w:cs="TAHER"/>
          <w:sz w:val="32"/>
          <w:szCs w:val="32"/>
          <w:rtl/>
        </w:rPr>
        <w:t xml:space="preserve"> </w:t>
      </w:r>
      <w:r w:rsidRPr="00AA3948">
        <w:rPr>
          <w:rFonts w:cs="TAHER" w:hint="cs"/>
          <w:sz w:val="32"/>
          <w:szCs w:val="32"/>
          <w:rtl/>
        </w:rPr>
        <w:t>وزارة</w:t>
      </w:r>
      <w:r w:rsidRPr="00AA3948">
        <w:rPr>
          <w:rFonts w:cs="TAHER"/>
          <w:sz w:val="32"/>
          <w:szCs w:val="32"/>
          <w:rtl/>
        </w:rPr>
        <w:t xml:space="preserve"> </w:t>
      </w:r>
      <w:r w:rsidRPr="00AA3948">
        <w:rPr>
          <w:rFonts w:cs="TAHER" w:hint="cs"/>
          <w:sz w:val="32"/>
          <w:szCs w:val="32"/>
          <w:rtl/>
        </w:rPr>
        <w:t>الإرشاد</w:t>
      </w:r>
      <w:r w:rsidRPr="00AA3948">
        <w:rPr>
          <w:rFonts w:cs="TAHER"/>
          <w:sz w:val="32"/>
          <w:szCs w:val="32"/>
          <w:rtl/>
        </w:rPr>
        <w:t xml:space="preserve"> </w:t>
      </w:r>
      <w:r w:rsidRPr="00AA3948">
        <w:rPr>
          <w:rFonts w:cs="TAHER" w:hint="cs"/>
          <w:sz w:val="32"/>
          <w:szCs w:val="32"/>
          <w:rtl/>
        </w:rPr>
        <w:t>الإسلامي</w:t>
      </w:r>
      <w:r w:rsidRPr="00AA3948">
        <w:rPr>
          <w:rFonts w:cs="TAHER"/>
          <w:sz w:val="32"/>
          <w:szCs w:val="32"/>
          <w:rtl/>
        </w:rPr>
        <w:t xml:space="preserve"> </w:t>
      </w:r>
      <w:r w:rsidRPr="00AA3948">
        <w:rPr>
          <w:rFonts w:cs="TAHER" w:hint="cs"/>
          <w:sz w:val="32"/>
          <w:szCs w:val="32"/>
          <w:rtl/>
        </w:rPr>
        <w:t>طهران،</w:t>
      </w:r>
      <w:r w:rsidRPr="00AA3948">
        <w:rPr>
          <w:rFonts w:cs="TAHER"/>
          <w:sz w:val="32"/>
          <w:szCs w:val="32"/>
          <w:rtl/>
        </w:rPr>
        <w:t xml:space="preserve"> </w:t>
      </w:r>
      <w:r w:rsidRPr="00AA3948">
        <w:rPr>
          <w:rFonts w:cs="TAHER" w:hint="cs"/>
          <w:sz w:val="32"/>
          <w:szCs w:val="32"/>
          <w:rtl/>
        </w:rPr>
        <w:t>ط</w:t>
      </w:r>
      <w:r w:rsidRPr="00AA3948">
        <w:rPr>
          <w:rFonts w:cs="TAHER"/>
          <w:sz w:val="32"/>
          <w:szCs w:val="32"/>
          <w:rtl/>
        </w:rPr>
        <w:t>1</w:t>
      </w:r>
      <w:r w:rsidRPr="00AA3948">
        <w:rPr>
          <w:rFonts w:cs="TAHER" w:hint="cs"/>
          <w:sz w:val="32"/>
          <w:szCs w:val="32"/>
          <w:rtl/>
        </w:rPr>
        <w:t>،</w:t>
      </w:r>
      <w:r w:rsidRPr="00AA3948">
        <w:rPr>
          <w:rFonts w:cs="TAHER"/>
          <w:sz w:val="32"/>
          <w:szCs w:val="32"/>
          <w:rtl/>
        </w:rPr>
        <w:t xml:space="preserve"> 1402</w:t>
      </w:r>
      <w:r w:rsidRPr="00AA3948">
        <w:rPr>
          <w:rFonts w:cs="TAHER" w:hint="cs"/>
          <w:sz w:val="32"/>
          <w:szCs w:val="32"/>
          <w:rtl/>
        </w:rPr>
        <w:t>ه</w:t>
      </w:r>
      <w:r w:rsidR="00B7488A">
        <w:rPr>
          <w:rFonts w:cs="TAHER" w:hint="cs"/>
          <w:sz w:val="32"/>
          <w:szCs w:val="32"/>
          <w:rtl/>
        </w:rPr>
        <w:t>ـ .</w:t>
      </w:r>
    </w:p>
    <w:p w:rsidR="00824A24" w:rsidRPr="00AA3948" w:rsidRDefault="00824A24" w:rsidP="00B7488A">
      <w:pPr>
        <w:bidi/>
        <w:spacing w:after="0" w:line="240" w:lineRule="atLeast"/>
        <w:ind w:firstLine="567"/>
        <w:jc w:val="both"/>
        <w:rPr>
          <w:rFonts w:cs="TAHER"/>
          <w:sz w:val="32"/>
          <w:szCs w:val="32"/>
        </w:rPr>
      </w:pPr>
      <w:r w:rsidRPr="00AA3948">
        <w:rPr>
          <w:rFonts w:cs="TAHER" w:hint="cs"/>
          <w:sz w:val="32"/>
          <w:szCs w:val="32"/>
          <w:rtl/>
        </w:rPr>
        <w:t>النداء</w:t>
      </w:r>
      <w:r w:rsidRPr="00AA3948">
        <w:rPr>
          <w:rFonts w:cs="TAHER"/>
          <w:sz w:val="32"/>
          <w:szCs w:val="32"/>
          <w:rtl/>
        </w:rPr>
        <w:t xml:space="preserve"> </w:t>
      </w:r>
      <w:r w:rsidRPr="00AA3948">
        <w:rPr>
          <w:rFonts w:cs="TAHER" w:hint="cs"/>
          <w:sz w:val="32"/>
          <w:szCs w:val="32"/>
          <w:rtl/>
        </w:rPr>
        <w:t>التاريخي</w:t>
      </w:r>
      <w:r w:rsidRPr="00AA3948">
        <w:rPr>
          <w:rFonts w:cs="TAHER"/>
          <w:sz w:val="32"/>
          <w:szCs w:val="32"/>
          <w:rtl/>
        </w:rPr>
        <w:t xml:space="preserve"> </w:t>
      </w:r>
      <w:r w:rsidRPr="00AA3948">
        <w:rPr>
          <w:rFonts w:cs="TAHER" w:hint="cs"/>
          <w:sz w:val="32"/>
          <w:szCs w:val="32"/>
          <w:rtl/>
        </w:rPr>
        <w:t>بمناسبة</w:t>
      </w:r>
      <w:r w:rsidRPr="00AA3948">
        <w:rPr>
          <w:rFonts w:cs="TAHER"/>
          <w:sz w:val="32"/>
          <w:szCs w:val="32"/>
          <w:rtl/>
        </w:rPr>
        <w:t xml:space="preserve"> </w:t>
      </w:r>
      <w:r w:rsidRPr="00AA3948">
        <w:rPr>
          <w:rFonts w:cs="TAHER" w:hint="cs"/>
          <w:sz w:val="32"/>
          <w:szCs w:val="32"/>
          <w:rtl/>
        </w:rPr>
        <w:t>الحج،</w:t>
      </w:r>
      <w:r w:rsidRPr="00AA3948">
        <w:rPr>
          <w:rFonts w:cs="TAHER"/>
          <w:sz w:val="32"/>
          <w:szCs w:val="32"/>
          <w:rtl/>
        </w:rPr>
        <w:t xml:space="preserve"> </w:t>
      </w:r>
      <w:r w:rsidRPr="00AA3948">
        <w:rPr>
          <w:rFonts w:cs="TAHER" w:hint="cs"/>
          <w:sz w:val="32"/>
          <w:szCs w:val="32"/>
          <w:rtl/>
        </w:rPr>
        <w:t>عام</w:t>
      </w:r>
      <w:r w:rsidRPr="00AA3948">
        <w:rPr>
          <w:rFonts w:cs="TAHER"/>
          <w:sz w:val="32"/>
          <w:szCs w:val="32"/>
          <w:rtl/>
        </w:rPr>
        <w:t xml:space="preserve"> 1407</w:t>
      </w:r>
      <w:r w:rsidRPr="00AA3948">
        <w:rPr>
          <w:rFonts w:cs="TAHER" w:hint="cs"/>
          <w:sz w:val="32"/>
          <w:szCs w:val="32"/>
          <w:rtl/>
        </w:rPr>
        <w:t>هجري</w:t>
      </w:r>
      <w:r w:rsidRPr="00AA3948">
        <w:rPr>
          <w:rFonts w:cs="TAHER"/>
          <w:sz w:val="32"/>
          <w:szCs w:val="32"/>
          <w:rtl/>
        </w:rPr>
        <w:t xml:space="preserve"> </w:t>
      </w:r>
      <w:r w:rsidRPr="00AA3948">
        <w:rPr>
          <w:rFonts w:cs="TAHER" w:hint="cs"/>
          <w:sz w:val="32"/>
          <w:szCs w:val="32"/>
          <w:rtl/>
        </w:rPr>
        <w:t>ـ،</w:t>
      </w:r>
      <w:r w:rsidRPr="00AA3948">
        <w:rPr>
          <w:rFonts w:cs="TAHER"/>
          <w:sz w:val="32"/>
          <w:szCs w:val="32"/>
          <w:rtl/>
        </w:rPr>
        <w:t xml:space="preserve"> </w:t>
      </w:r>
      <w:r w:rsidRPr="00AA3948">
        <w:rPr>
          <w:rFonts w:cs="TAHER" w:hint="cs"/>
          <w:sz w:val="32"/>
          <w:szCs w:val="32"/>
          <w:rtl/>
        </w:rPr>
        <w:t>مؤسسة</w:t>
      </w:r>
      <w:r w:rsidRPr="00AA3948">
        <w:rPr>
          <w:rFonts w:cs="TAHER"/>
          <w:sz w:val="32"/>
          <w:szCs w:val="32"/>
          <w:rtl/>
        </w:rPr>
        <w:t xml:space="preserve"> </w:t>
      </w:r>
      <w:r w:rsidRPr="00AA3948">
        <w:rPr>
          <w:rFonts w:cs="TAHER" w:hint="cs"/>
          <w:sz w:val="32"/>
          <w:szCs w:val="32"/>
          <w:rtl/>
        </w:rPr>
        <w:t>الفكر</w:t>
      </w:r>
      <w:r w:rsidRPr="00AA3948">
        <w:rPr>
          <w:rFonts w:cs="TAHER"/>
          <w:sz w:val="32"/>
          <w:szCs w:val="32"/>
          <w:rtl/>
        </w:rPr>
        <w:t xml:space="preserve"> </w:t>
      </w:r>
      <w:r w:rsidRPr="00AA3948">
        <w:rPr>
          <w:rFonts w:cs="TAHER" w:hint="cs"/>
          <w:sz w:val="32"/>
          <w:szCs w:val="32"/>
          <w:rtl/>
        </w:rPr>
        <w:t>الإسلامي</w:t>
      </w:r>
      <w:r w:rsidRPr="00AA3948">
        <w:rPr>
          <w:rFonts w:cs="TAHER"/>
          <w:sz w:val="32"/>
          <w:szCs w:val="32"/>
          <w:rtl/>
        </w:rPr>
        <w:t xml:space="preserve"> (</w:t>
      </w:r>
      <w:r w:rsidRPr="00AA3948">
        <w:rPr>
          <w:rFonts w:cs="TAHER" w:hint="cs"/>
          <w:sz w:val="32"/>
          <w:szCs w:val="32"/>
          <w:rtl/>
        </w:rPr>
        <w:t>ب</w:t>
      </w:r>
      <w:r w:rsidRPr="00AA3948">
        <w:rPr>
          <w:rFonts w:cs="TAHER"/>
          <w:sz w:val="32"/>
          <w:szCs w:val="32"/>
          <w:rtl/>
        </w:rPr>
        <w:t xml:space="preserve">. </w:t>
      </w:r>
      <w:r w:rsidRPr="00AA3948">
        <w:rPr>
          <w:rFonts w:cs="TAHER" w:hint="cs"/>
          <w:sz w:val="32"/>
          <w:szCs w:val="32"/>
          <w:rtl/>
        </w:rPr>
        <w:t>م</w:t>
      </w:r>
      <w:r w:rsidRPr="00AA3948">
        <w:rPr>
          <w:rFonts w:cs="TAHER"/>
          <w:sz w:val="32"/>
          <w:szCs w:val="32"/>
          <w:rtl/>
        </w:rPr>
        <w:t xml:space="preserve">) </w:t>
      </w:r>
      <w:r w:rsidRPr="00AA3948">
        <w:rPr>
          <w:rFonts w:cs="TAHER" w:hint="cs"/>
          <w:sz w:val="32"/>
          <w:szCs w:val="32"/>
          <w:rtl/>
        </w:rPr>
        <w:t>نظرة</w:t>
      </w:r>
      <w:r w:rsidRPr="00AA3948">
        <w:rPr>
          <w:rFonts w:cs="TAHER"/>
          <w:sz w:val="32"/>
          <w:szCs w:val="32"/>
          <w:rtl/>
        </w:rPr>
        <w:t xml:space="preserve"> </w:t>
      </w:r>
      <w:r w:rsidRPr="00AA3948">
        <w:rPr>
          <w:rFonts w:cs="TAHER" w:hint="cs"/>
          <w:sz w:val="32"/>
          <w:szCs w:val="32"/>
          <w:rtl/>
        </w:rPr>
        <w:t>سريعة</w:t>
      </w:r>
      <w:r w:rsidRPr="00AA3948">
        <w:rPr>
          <w:rFonts w:cs="TAHER"/>
          <w:sz w:val="32"/>
          <w:szCs w:val="32"/>
          <w:rtl/>
        </w:rPr>
        <w:t xml:space="preserve"> </w:t>
      </w:r>
      <w:r w:rsidRPr="00AA3948">
        <w:rPr>
          <w:rFonts w:cs="TAHER" w:hint="cs"/>
          <w:sz w:val="32"/>
          <w:szCs w:val="32"/>
          <w:rtl/>
        </w:rPr>
        <w:t>على</w:t>
      </w:r>
      <w:r w:rsidRPr="00AA3948">
        <w:rPr>
          <w:rFonts w:cs="TAHER"/>
          <w:sz w:val="32"/>
          <w:szCs w:val="32"/>
          <w:rtl/>
        </w:rPr>
        <w:t xml:space="preserve"> </w:t>
      </w:r>
      <w:r w:rsidRPr="00AA3948">
        <w:rPr>
          <w:rFonts w:cs="TAHER" w:hint="cs"/>
          <w:sz w:val="32"/>
          <w:szCs w:val="32"/>
          <w:rtl/>
        </w:rPr>
        <w:t>الثورة</w:t>
      </w:r>
      <w:r w:rsidRPr="00AA3948">
        <w:rPr>
          <w:rFonts w:cs="TAHER"/>
          <w:sz w:val="32"/>
          <w:szCs w:val="32"/>
          <w:rtl/>
        </w:rPr>
        <w:t xml:space="preserve"> </w:t>
      </w:r>
      <w:r w:rsidRPr="00AA3948">
        <w:rPr>
          <w:rFonts w:cs="TAHER" w:hint="cs"/>
          <w:sz w:val="32"/>
          <w:szCs w:val="32"/>
          <w:rtl/>
        </w:rPr>
        <w:t>الإسلامية،</w:t>
      </w:r>
      <w:r w:rsidRPr="00AA3948">
        <w:rPr>
          <w:rFonts w:cs="TAHER"/>
          <w:sz w:val="32"/>
          <w:szCs w:val="32"/>
          <w:rtl/>
        </w:rPr>
        <w:t xml:space="preserve"> </w:t>
      </w:r>
      <w:r w:rsidRPr="00AA3948">
        <w:rPr>
          <w:rFonts w:cs="TAHER" w:hint="cs"/>
          <w:sz w:val="32"/>
          <w:szCs w:val="32"/>
          <w:rtl/>
        </w:rPr>
        <w:t>مؤسسة</w:t>
      </w:r>
      <w:r w:rsidRPr="00AA3948">
        <w:rPr>
          <w:rFonts w:cs="TAHER"/>
          <w:sz w:val="32"/>
          <w:szCs w:val="32"/>
          <w:rtl/>
        </w:rPr>
        <w:t xml:space="preserve"> </w:t>
      </w:r>
      <w:r w:rsidRPr="00AA3948">
        <w:rPr>
          <w:rFonts w:cs="TAHER" w:hint="cs"/>
          <w:sz w:val="32"/>
          <w:szCs w:val="32"/>
          <w:rtl/>
        </w:rPr>
        <w:t>مجاهدي</w:t>
      </w:r>
      <w:r w:rsidRPr="00AA3948">
        <w:rPr>
          <w:rFonts w:cs="TAHER"/>
          <w:sz w:val="32"/>
          <w:szCs w:val="32"/>
          <w:rtl/>
        </w:rPr>
        <w:t xml:space="preserve"> </w:t>
      </w:r>
      <w:r w:rsidRPr="00AA3948">
        <w:rPr>
          <w:rFonts w:cs="TAHER" w:hint="cs"/>
          <w:sz w:val="32"/>
          <w:szCs w:val="32"/>
          <w:rtl/>
        </w:rPr>
        <w:t>الثورة</w:t>
      </w:r>
      <w:r w:rsidRPr="00AA3948">
        <w:rPr>
          <w:rFonts w:cs="TAHER"/>
          <w:sz w:val="32"/>
          <w:szCs w:val="32"/>
          <w:rtl/>
        </w:rPr>
        <w:t xml:space="preserve"> </w:t>
      </w:r>
      <w:r w:rsidRPr="00AA3948">
        <w:rPr>
          <w:rFonts w:cs="TAHER" w:hint="cs"/>
          <w:sz w:val="32"/>
          <w:szCs w:val="32"/>
          <w:rtl/>
        </w:rPr>
        <w:t>الإسلامية،</w:t>
      </w:r>
      <w:r w:rsidRPr="00AA3948">
        <w:rPr>
          <w:rFonts w:cs="TAHER"/>
          <w:sz w:val="32"/>
          <w:szCs w:val="32"/>
          <w:rtl/>
        </w:rPr>
        <w:t xml:space="preserve"> </w:t>
      </w:r>
      <w:r w:rsidRPr="00AA3948">
        <w:rPr>
          <w:rFonts w:cs="TAHER" w:hint="cs"/>
          <w:sz w:val="32"/>
          <w:szCs w:val="32"/>
          <w:rtl/>
        </w:rPr>
        <w:t>طهران،</w:t>
      </w:r>
      <w:r w:rsidRPr="00AA3948">
        <w:rPr>
          <w:rFonts w:cs="TAHER"/>
          <w:sz w:val="32"/>
          <w:szCs w:val="32"/>
          <w:rtl/>
        </w:rPr>
        <w:t xml:space="preserve"> </w:t>
      </w:r>
      <w:r w:rsidRPr="00AA3948">
        <w:rPr>
          <w:rFonts w:cs="TAHER" w:hint="cs"/>
          <w:sz w:val="32"/>
          <w:szCs w:val="32"/>
          <w:rtl/>
        </w:rPr>
        <w:t>ط</w:t>
      </w:r>
      <w:r w:rsidRPr="00AA3948">
        <w:rPr>
          <w:rFonts w:cs="TAHER"/>
          <w:sz w:val="32"/>
          <w:szCs w:val="32"/>
          <w:rtl/>
        </w:rPr>
        <w:t>1</w:t>
      </w:r>
      <w:r w:rsidRPr="00AA3948">
        <w:rPr>
          <w:rFonts w:cs="TAHER" w:hint="cs"/>
          <w:sz w:val="32"/>
          <w:szCs w:val="32"/>
          <w:rtl/>
        </w:rPr>
        <w:t>،</w:t>
      </w:r>
      <w:r w:rsidRPr="00AA3948">
        <w:rPr>
          <w:rFonts w:cs="TAHER"/>
          <w:sz w:val="32"/>
          <w:szCs w:val="32"/>
          <w:rtl/>
        </w:rPr>
        <w:t xml:space="preserve"> 1359</w:t>
      </w:r>
      <w:r w:rsidRPr="00AA3948">
        <w:rPr>
          <w:rFonts w:cs="TAHER" w:hint="cs"/>
          <w:sz w:val="32"/>
          <w:szCs w:val="32"/>
          <w:rtl/>
        </w:rPr>
        <w:t>ه</w:t>
      </w:r>
      <w:r w:rsidR="00B7488A">
        <w:rPr>
          <w:rFonts w:cs="TAHER" w:hint="cs"/>
          <w:sz w:val="32"/>
          <w:szCs w:val="32"/>
          <w:rtl/>
        </w:rPr>
        <w:t xml:space="preserve">ـ </w:t>
      </w:r>
      <w:r w:rsidRPr="00AA3948">
        <w:rPr>
          <w:rFonts w:cs="TAHER" w:hint="cs"/>
          <w:sz w:val="32"/>
          <w:szCs w:val="32"/>
          <w:rtl/>
        </w:rPr>
        <w:t>ش</w:t>
      </w:r>
      <w:r w:rsidR="00B7488A">
        <w:rPr>
          <w:rFonts w:cs="TAHER" w:hint="cs"/>
          <w:sz w:val="32"/>
          <w:szCs w:val="32"/>
          <w:rtl/>
        </w:rPr>
        <w:t>.</w:t>
      </w:r>
    </w:p>
    <w:p w:rsidR="00824A24" w:rsidRPr="00AA3948" w:rsidRDefault="00824A24" w:rsidP="000C6F4C">
      <w:pPr>
        <w:bidi/>
        <w:spacing w:after="0" w:line="240" w:lineRule="atLeast"/>
        <w:ind w:firstLine="567"/>
        <w:jc w:val="both"/>
        <w:rPr>
          <w:rFonts w:cs="TAHER"/>
          <w:sz w:val="32"/>
          <w:szCs w:val="32"/>
        </w:rPr>
      </w:pPr>
    </w:p>
    <w:p w:rsidR="00824A24" w:rsidRPr="00B7488A" w:rsidRDefault="00B7488A" w:rsidP="00B7488A">
      <w:pPr>
        <w:bidi/>
        <w:spacing w:after="0" w:line="240" w:lineRule="atLeast"/>
        <w:ind w:firstLine="567"/>
        <w:jc w:val="center"/>
        <w:rPr>
          <w:rFonts w:cs="TAHER"/>
          <w:b/>
          <w:bCs/>
          <w:sz w:val="32"/>
          <w:szCs w:val="32"/>
        </w:rPr>
      </w:pPr>
      <w:r w:rsidRPr="00B7488A">
        <w:rPr>
          <w:rFonts w:cs="TAHER" w:hint="cs"/>
          <w:b/>
          <w:bCs/>
          <w:sz w:val="32"/>
          <w:szCs w:val="32"/>
          <w:rtl/>
        </w:rPr>
        <w:t>(س)</w:t>
      </w:r>
    </w:p>
    <w:p w:rsidR="00824A24" w:rsidRPr="00AA3948" w:rsidRDefault="00637521" w:rsidP="00B7488A">
      <w:pPr>
        <w:bidi/>
        <w:spacing w:after="0" w:line="240" w:lineRule="atLeast"/>
        <w:ind w:firstLine="567"/>
        <w:jc w:val="both"/>
        <w:rPr>
          <w:rFonts w:cs="TAHER"/>
          <w:sz w:val="32"/>
          <w:szCs w:val="32"/>
        </w:rPr>
      </w:pPr>
      <w:r>
        <w:rPr>
          <w:rFonts w:cs="TAHER" w:hint="cs"/>
          <w:sz w:val="32"/>
          <w:szCs w:val="32"/>
          <w:rtl/>
        </w:rPr>
        <w:t>*</w:t>
      </w:r>
      <w:r w:rsidR="00B7488A">
        <w:rPr>
          <w:rFonts w:cs="TAHER" w:hint="cs"/>
          <w:sz w:val="32"/>
          <w:szCs w:val="32"/>
          <w:rtl/>
        </w:rPr>
        <w:t xml:space="preserve"> </w:t>
      </w:r>
      <w:r w:rsidR="00824A24" w:rsidRPr="00AA3948">
        <w:rPr>
          <w:rFonts w:cs="TAHER" w:hint="cs"/>
          <w:sz w:val="32"/>
          <w:szCs w:val="32"/>
          <w:rtl/>
        </w:rPr>
        <w:t>سلطان</w:t>
      </w:r>
      <w:r w:rsidR="00824A24" w:rsidRPr="00AA3948">
        <w:rPr>
          <w:rFonts w:cs="TAHER"/>
          <w:sz w:val="32"/>
          <w:szCs w:val="32"/>
          <w:rtl/>
        </w:rPr>
        <w:t xml:space="preserve"> </w:t>
      </w:r>
      <w:r w:rsidR="00824A24" w:rsidRPr="00AA3948">
        <w:rPr>
          <w:rFonts w:cs="TAHER" w:hint="cs"/>
          <w:sz w:val="32"/>
          <w:szCs w:val="32"/>
          <w:rtl/>
        </w:rPr>
        <w:t>د</w:t>
      </w:r>
      <w:r w:rsidR="00824A24" w:rsidRPr="00AA3948">
        <w:rPr>
          <w:rFonts w:cs="TAHER"/>
          <w:sz w:val="32"/>
          <w:szCs w:val="32"/>
          <w:rtl/>
        </w:rPr>
        <w:t xml:space="preserve">. </w:t>
      </w:r>
      <w:r w:rsidR="00824A24" w:rsidRPr="00AA3948">
        <w:rPr>
          <w:rFonts w:cs="TAHER" w:hint="cs"/>
          <w:sz w:val="32"/>
          <w:szCs w:val="32"/>
          <w:rtl/>
        </w:rPr>
        <w:t>جمال</w:t>
      </w:r>
      <w:r w:rsidR="00824A24" w:rsidRPr="00AA3948">
        <w:rPr>
          <w:rFonts w:cs="TAHER"/>
          <w:sz w:val="32"/>
          <w:szCs w:val="32"/>
          <w:rtl/>
        </w:rPr>
        <w:t xml:space="preserve"> </w:t>
      </w:r>
      <w:r w:rsidR="00824A24" w:rsidRPr="00AA3948">
        <w:rPr>
          <w:rFonts w:cs="TAHER" w:hint="cs"/>
          <w:sz w:val="32"/>
          <w:szCs w:val="32"/>
          <w:rtl/>
        </w:rPr>
        <w:t>تجديد</w:t>
      </w:r>
      <w:r w:rsidR="00824A24" w:rsidRPr="00AA3948">
        <w:rPr>
          <w:rFonts w:cs="TAHER"/>
          <w:sz w:val="32"/>
          <w:szCs w:val="32"/>
          <w:rtl/>
        </w:rPr>
        <w:t xml:space="preserve"> </w:t>
      </w:r>
      <w:r w:rsidR="00824A24" w:rsidRPr="00AA3948">
        <w:rPr>
          <w:rFonts w:cs="TAHER" w:hint="cs"/>
          <w:sz w:val="32"/>
          <w:szCs w:val="32"/>
          <w:rtl/>
        </w:rPr>
        <w:t>الفكر</w:t>
      </w:r>
      <w:r w:rsidR="00824A24" w:rsidRPr="00AA3948">
        <w:rPr>
          <w:rFonts w:cs="TAHER"/>
          <w:sz w:val="32"/>
          <w:szCs w:val="32"/>
          <w:rtl/>
        </w:rPr>
        <w:t xml:space="preserve"> </w:t>
      </w:r>
      <w:r w:rsidR="00824A24" w:rsidRPr="00AA3948">
        <w:rPr>
          <w:rFonts w:cs="TAHER" w:hint="cs"/>
          <w:sz w:val="32"/>
          <w:szCs w:val="32"/>
          <w:rtl/>
        </w:rPr>
        <w:t>الإسلامي،</w:t>
      </w:r>
      <w:r w:rsidR="00824A24" w:rsidRPr="00AA3948">
        <w:rPr>
          <w:rFonts w:cs="TAHER"/>
          <w:sz w:val="32"/>
          <w:szCs w:val="32"/>
          <w:rtl/>
        </w:rPr>
        <w:t xml:space="preserve"> </w:t>
      </w:r>
      <w:r w:rsidR="00824A24" w:rsidRPr="00AA3948">
        <w:rPr>
          <w:rFonts w:cs="TAHER" w:hint="cs"/>
          <w:sz w:val="32"/>
          <w:szCs w:val="32"/>
          <w:rtl/>
        </w:rPr>
        <w:t>دار</w:t>
      </w:r>
      <w:r w:rsidR="00824A24" w:rsidRPr="00AA3948">
        <w:rPr>
          <w:rFonts w:cs="TAHER"/>
          <w:sz w:val="32"/>
          <w:szCs w:val="32"/>
          <w:rtl/>
        </w:rPr>
        <w:t xml:space="preserve"> </w:t>
      </w:r>
      <w:r w:rsidR="00824A24" w:rsidRPr="00AA3948">
        <w:rPr>
          <w:rFonts w:cs="TAHER" w:hint="cs"/>
          <w:sz w:val="32"/>
          <w:szCs w:val="32"/>
          <w:rtl/>
        </w:rPr>
        <w:t>الوطن،</w:t>
      </w:r>
      <w:r w:rsidR="00824A24" w:rsidRPr="00AA3948">
        <w:rPr>
          <w:rFonts w:cs="TAHER"/>
          <w:sz w:val="32"/>
          <w:szCs w:val="32"/>
          <w:rtl/>
        </w:rPr>
        <w:t xml:space="preserve"> </w:t>
      </w:r>
      <w:r w:rsidR="00824A24" w:rsidRPr="00AA3948">
        <w:rPr>
          <w:rFonts w:cs="TAHER" w:hint="cs"/>
          <w:sz w:val="32"/>
          <w:szCs w:val="32"/>
          <w:rtl/>
        </w:rPr>
        <w:t>الرياض،</w:t>
      </w:r>
      <w:r w:rsidR="00824A24" w:rsidRPr="00AA3948">
        <w:rPr>
          <w:rFonts w:cs="TAHER"/>
          <w:sz w:val="32"/>
          <w:szCs w:val="32"/>
          <w:rtl/>
        </w:rPr>
        <w:t xml:space="preserve"> </w:t>
      </w:r>
      <w:r w:rsidR="00824A24" w:rsidRPr="00AA3948">
        <w:rPr>
          <w:rFonts w:cs="TAHER" w:hint="cs"/>
          <w:sz w:val="32"/>
          <w:szCs w:val="32"/>
          <w:rtl/>
        </w:rPr>
        <w:t>ط</w:t>
      </w:r>
      <w:r w:rsidR="00824A24" w:rsidRPr="00AA3948">
        <w:rPr>
          <w:rFonts w:cs="TAHER"/>
          <w:sz w:val="32"/>
          <w:szCs w:val="32"/>
          <w:rtl/>
        </w:rPr>
        <w:t>1</w:t>
      </w:r>
      <w:r w:rsidR="00824A24" w:rsidRPr="00AA3948">
        <w:rPr>
          <w:rFonts w:cs="TAHER" w:hint="cs"/>
          <w:sz w:val="32"/>
          <w:szCs w:val="32"/>
          <w:rtl/>
        </w:rPr>
        <w:t>،</w:t>
      </w:r>
      <w:r w:rsidR="00824A24" w:rsidRPr="00AA3948">
        <w:rPr>
          <w:rFonts w:cs="TAHER"/>
          <w:sz w:val="32"/>
          <w:szCs w:val="32"/>
          <w:rtl/>
        </w:rPr>
        <w:t xml:space="preserve"> 1412</w:t>
      </w:r>
      <w:r w:rsidR="00824A24" w:rsidRPr="00AA3948">
        <w:rPr>
          <w:rFonts w:cs="TAHER" w:hint="cs"/>
          <w:sz w:val="32"/>
          <w:szCs w:val="32"/>
          <w:rtl/>
        </w:rPr>
        <w:t>ه</w:t>
      </w:r>
      <w:r w:rsidR="00B7488A">
        <w:rPr>
          <w:rFonts w:cs="TAHER" w:hint="cs"/>
          <w:sz w:val="32"/>
          <w:szCs w:val="32"/>
          <w:rtl/>
        </w:rPr>
        <w:t>ـ .</w:t>
      </w:r>
    </w:p>
    <w:p w:rsidR="00824A24" w:rsidRPr="00AA3948" w:rsidRDefault="00637521" w:rsidP="00B7488A">
      <w:pPr>
        <w:bidi/>
        <w:spacing w:after="0" w:line="240" w:lineRule="atLeast"/>
        <w:ind w:firstLine="567"/>
        <w:jc w:val="both"/>
        <w:rPr>
          <w:rFonts w:cs="TAHER"/>
          <w:sz w:val="32"/>
          <w:szCs w:val="32"/>
        </w:rPr>
      </w:pPr>
      <w:r>
        <w:rPr>
          <w:rFonts w:cs="TAHER" w:hint="cs"/>
          <w:sz w:val="32"/>
          <w:szCs w:val="32"/>
          <w:rtl/>
        </w:rPr>
        <w:lastRenderedPageBreak/>
        <w:t>*</w:t>
      </w:r>
      <w:r w:rsidR="00B7488A">
        <w:rPr>
          <w:rFonts w:cs="TAHER" w:hint="cs"/>
          <w:sz w:val="32"/>
          <w:szCs w:val="32"/>
          <w:rtl/>
        </w:rPr>
        <w:t xml:space="preserve"> </w:t>
      </w:r>
      <w:r w:rsidR="00824A24" w:rsidRPr="00AA3948">
        <w:rPr>
          <w:rFonts w:cs="TAHER" w:hint="cs"/>
          <w:sz w:val="32"/>
          <w:szCs w:val="32"/>
          <w:rtl/>
        </w:rPr>
        <w:t>سليمان</w:t>
      </w:r>
      <w:r w:rsidR="00824A24" w:rsidRPr="00AA3948">
        <w:rPr>
          <w:rFonts w:cs="TAHER"/>
          <w:sz w:val="32"/>
          <w:szCs w:val="32"/>
          <w:rtl/>
        </w:rPr>
        <w:t xml:space="preserve"> </w:t>
      </w:r>
      <w:r w:rsidR="00824A24" w:rsidRPr="00AA3948">
        <w:rPr>
          <w:rFonts w:cs="TAHER" w:hint="cs"/>
          <w:sz w:val="32"/>
          <w:szCs w:val="32"/>
          <w:rtl/>
        </w:rPr>
        <w:t>د</w:t>
      </w:r>
      <w:r w:rsidR="00824A24" w:rsidRPr="00AA3948">
        <w:rPr>
          <w:rFonts w:cs="TAHER"/>
          <w:sz w:val="32"/>
          <w:szCs w:val="32"/>
          <w:rtl/>
        </w:rPr>
        <w:t xml:space="preserve">. </w:t>
      </w:r>
      <w:r w:rsidR="00824A24" w:rsidRPr="00AA3948">
        <w:rPr>
          <w:rFonts w:cs="TAHER" w:hint="cs"/>
          <w:sz w:val="32"/>
          <w:szCs w:val="32"/>
          <w:rtl/>
        </w:rPr>
        <w:t>سمير</w:t>
      </w:r>
      <w:r w:rsidR="00824A24" w:rsidRPr="00AA3948">
        <w:rPr>
          <w:rFonts w:cs="TAHER"/>
          <w:sz w:val="32"/>
          <w:szCs w:val="32"/>
          <w:rtl/>
        </w:rPr>
        <w:t xml:space="preserve"> </w:t>
      </w:r>
      <w:r w:rsidR="00824A24" w:rsidRPr="00AA3948">
        <w:rPr>
          <w:rFonts w:cs="TAHER" w:hint="cs"/>
          <w:sz w:val="32"/>
          <w:szCs w:val="32"/>
          <w:rtl/>
        </w:rPr>
        <w:t>الإمام</w:t>
      </w:r>
      <w:r w:rsidR="00824A24" w:rsidRPr="00AA3948">
        <w:rPr>
          <w:rFonts w:cs="TAHER"/>
          <w:sz w:val="32"/>
          <w:szCs w:val="32"/>
          <w:rtl/>
        </w:rPr>
        <w:t xml:space="preserve"> </w:t>
      </w:r>
      <w:r w:rsidR="00824A24" w:rsidRPr="00AA3948">
        <w:rPr>
          <w:rFonts w:cs="TAHER" w:hint="cs"/>
          <w:sz w:val="32"/>
          <w:szCs w:val="32"/>
          <w:rtl/>
        </w:rPr>
        <w:t>الخميني</w:t>
      </w:r>
      <w:r w:rsidR="00824A24" w:rsidRPr="00AA3948">
        <w:rPr>
          <w:rFonts w:cs="TAHER"/>
          <w:sz w:val="32"/>
          <w:szCs w:val="32"/>
          <w:rtl/>
        </w:rPr>
        <w:t xml:space="preserve"> </w:t>
      </w:r>
      <w:r w:rsidR="00824A24" w:rsidRPr="00AA3948">
        <w:rPr>
          <w:rFonts w:cs="TAHER" w:hint="cs"/>
          <w:sz w:val="32"/>
          <w:szCs w:val="32"/>
          <w:rtl/>
        </w:rPr>
        <w:t>والمشروع</w:t>
      </w:r>
      <w:r w:rsidR="00824A24" w:rsidRPr="00AA3948">
        <w:rPr>
          <w:rFonts w:cs="TAHER"/>
          <w:sz w:val="32"/>
          <w:szCs w:val="32"/>
          <w:rtl/>
        </w:rPr>
        <w:t xml:space="preserve"> </w:t>
      </w:r>
      <w:r w:rsidR="00824A24" w:rsidRPr="00AA3948">
        <w:rPr>
          <w:rFonts w:cs="TAHER" w:hint="cs"/>
          <w:sz w:val="32"/>
          <w:szCs w:val="32"/>
          <w:rtl/>
        </w:rPr>
        <w:t>الحضاري</w:t>
      </w:r>
      <w:r w:rsidR="00824A24" w:rsidRPr="00AA3948">
        <w:rPr>
          <w:rFonts w:cs="TAHER"/>
          <w:sz w:val="32"/>
          <w:szCs w:val="32"/>
          <w:rtl/>
        </w:rPr>
        <w:t xml:space="preserve"> </w:t>
      </w:r>
      <w:r w:rsidR="00824A24" w:rsidRPr="00AA3948">
        <w:rPr>
          <w:rFonts w:cs="TAHER" w:hint="cs"/>
          <w:sz w:val="32"/>
          <w:szCs w:val="32"/>
          <w:rtl/>
        </w:rPr>
        <w:t>الإسلامي،</w:t>
      </w:r>
      <w:r w:rsidR="00824A24" w:rsidRPr="00AA3948">
        <w:rPr>
          <w:rFonts w:cs="TAHER"/>
          <w:sz w:val="32"/>
          <w:szCs w:val="32"/>
          <w:rtl/>
        </w:rPr>
        <w:t xml:space="preserve"> </w:t>
      </w:r>
      <w:r w:rsidR="00824A24" w:rsidRPr="00AA3948">
        <w:rPr>
          <w:rFonts w:cs="TAHER" w:hint="cs"/>
          <w:sz w:val="32"/>
          <w:szCs w:val="32"/>
          <w:rtl/>
        </w:rPr>
        <w:t>دار</w:t>
      </w:r>
      <w:r w:rsidR="00824A24" w:rsidRPr="00AA3948">
        <w:rPr>
          <w:rFonts w:cs="TAHER"/>
          <w:sz w:val="32"/>
          <w:szCs w:val="32"/>
          <w:rtl/>
        </w:rPr>
        <w:t xml:space="preserve"> </w:t>
      </w:r>
      <w:r w:rsidR="00824A24" w:rsidRPr="00AA3948">
        <w:rPr>
          <w:rFonts w:cs="TAHER" w:hint="cs"/>
          <w:sz w:val="32"/>
          <w:szCs w:val="32"/>
          <w:rtl/>
        </w:rPr>
        <w:t>الوسيلة،</w:t>
      </w:r>
      <w:r w:rsidR="00824A24" w:rsidRPr="00AA3948">
        <w:rPr>
          <w:rFonts w:cs="TAHER"/>
          <w:sz w:val="32"/>
          <w:szCs w:val="32"/>
          <w:rtl/>
        </w:rPr>
        <w:t xml:space="preserve"> </w:t>
      </w:r>
      <w:r w:rsidR="00824A24" w:rsidRPr="00AA3948">
        <w:rPr>
          <w:rFonts w:cs="TAHER" w:hint="cs"/>
          <w:sz w:val="32"/>
          <w:szCs w:val="32"/>
          <w:rtl/>
        </w:rPr>
        <w:t>بيروت</w:t>
      </w:r>
      <w:r w:rsidR="00824A24" w:rsidRPr="00AA3948">
        <w:rPr>
          <w:rFonts w:cs="TAHER"/>
          <w:sz w:val="32"/>
          <w:szCs w:val="32"/>
          <w:rtl/>
        </w:rPr>
        <w:t xml:space="preserve"> </w:t>
      </w:r>
      <w:r w:rsidR="00824A24" w:rsidRPr="00AA3948">
        <w:rPr>
          <w:rFonts w:cs="TAHER" w:hint="cs"/>
          <w:sz w:val="32"/>
          <w:szCs w:val="32"/>
          <w:rtl/>
        </w:rPr>
        <w:t>ط</w:t>
      </w:r>
      <w:r w:rsidR="00824A24" w:rsidRPr="00AA3948">
        <w:rPr>
          <w:rFonts w:cs="TAHER"/>
          <w:sz w:val="32"/>
          <w:szCs w:val="32"/>
          <w:rtl/>
        </w:rPr>
        <w:t>1</w:t>
      </w:r>
      <w:r w:rsidR="00824A24" w:rsidRPr="00AA3948">
        <w:rPr>
          <w:rFonts w:cs="TAHER" w:hint="cs"/>
          <w:sz w:val="32"/>
          <w:szCs w:val="32"/>
          <w:rtl/>
        </w:rPr>
        <w:t>،</w:t>
      </w:r>
      <w:r w:rsidR="00824A24" w:rsidRPr="00AA3948">
        <w:rPr>
          <w:rFonts w:cs="TAHER"/>
          <w:sz w:val="32"/>
          <w:szCs w:val="32"/>
          <w:rtl/>
        </w:rPr>
        <w:t xml:space="preserve"> 1992</w:t>
      </w:r>
      <w:r w:rsidR="00824A24" w:rsidRPr="00AA3948">
        <w:rPr>
          <w:rFonts w:cs="TAHER" w:hint="cs"/>
          <w:sz w:val="32"/>
          <w:szCs w:val="32"/>
          <w:rtl/>
        </w:rPr>
        <w:t>م</w:t>
      </w:r>
      <w:r w:rsidR="00B7488A">
        <w:rPr>
          <w:rFonts w:cs="TAHER" w:hint="cs"/>
          <w:sz w:val="32"/>
          <w:szCs w:val="32"/>
          <w:rtl/>
        </w:rPr>
        <w:t>.</w:t>
      </w:r>
    </w:p>
    <w:p w:rsidR="00824A24" w:rsidRPr="00AA3948" w:rsidRDefault="00824A24" w:rsidP="000C6F4C">
      <w:pPr>
        <w:bidi/>
        <w:spacing w:after="0" w:line="240" w:lineRule="atLeast"/>
        <w:ind w:firstLine="567"/>
        <w:jc w:val="both"/>
        <w:rPr>
          <w:rFonts w:cs="TAHER"/>
          <w:sz w:val="32"/>
          <w:szCs w:val="32"/>
        </w:rPr>
      </w:pPr>
    </w:p>
    <w:p w:rsidR="00824A24" w:rsidRPr="00B7488A" w:rsidRDefault="00B7488A" w:rsidP="00B7488A">
      <w:pPr>
        <w:bidi/>
        <w:spacing w:after="0" w:line="240" w:lineRule="atLeast"/>
        <w:ind w:firstLine="567"/>
        <w:jc w:val="center"/>
        <w:rPr>
          <w:rFonts w:cs="TAHER"/>
          <w:b/>
          <w:bCs/>
          <w:sz w:val="32"/>
          <w:szCs w:val="32"/>
        </w:rPr>
      </w:pPr>
      <w:r w:rsidRPr="00B7488A">
        <w:rPr>
          <w:rFonts w:cs="TAHER" w:hint="cs"/>
          <w:b/>
          <w:bCs/>
          <w:sz w:val="32"/>
          <w:szCs w:val="32"/>
          <w:rtl/>
        </w:rPr>
        <w:t>(ش)</w:t>
      </w:r>
    </w:p>
    <w:p w:rsidR="00824A24" w:rsidRPr="00AA3948" w:rsidRDefault="00637521" w:rsidP="00B7488A">
      <w:pPr>
        <w:bidi/>
        <w:spacing w:after="0" w:line="240" w:lineRule="atLeast"/>
        <w:ind w:firstLine="567"/>
        <w:jc w:val="both"/>
        <w:rPr>
          <w:rFonts w:cs="TAHER"/>
          <w:sz w:val="32"/>
          <w:szCs w:val="32"/>
        </w:rPr>
      </w:pPr>
      <w:r>
        <w:rPr>
          <w:rFonts w:cs="TAHER" w:hint="cs"/>
          <w:sz w:val="32"/>
          <w:szCs w:val="32"/>
          <w:rtl/>
        </w:rPr>
        <w:t>*</w:t>
      </w:r>
      <w:r w:rsidR="00824A24" w:rsidRPr="00AA3948">
        <w:rPr>
          <w:rFonts w:cs="TAHER"/>
          <w:sz w:val="32"/>
          <w:szCs w:val="32"/>
        </w:rPr>
        <w:t xml:space="preserve"> </w:t>
      </w:r>
      <w:r w:rsidR="00824A24" w:rsidRPr="00AA3948">
        <w:rPr>
          <w:rFonts w:cs="TAHER" w:hint="cs"/>
          <w:sz w:val="32"/>
          <w:szCs w:val="32"/>
          <w:rtl/>
        </w:rPr>
        <w:t>شريعتي</w:t>
      </w:r>
      <w:r w:rsidR="00824A24" w:rsidRPr="00AA3948">
        <w:rPr>
          <w:rFonts w:cs="TAHER"/>
          <w:sz w:val="32"/>
          <w:szCs w:val="32"/>
          <w:rtl/>
        </w:rPr>
        <w:t xml:space="preserve"> </w:t>
      </w:r>
      <w:r w:rsidR="00824A24" w:rsidRPr="00AA3948">
        <w:rPr>
          <w:rFonts w:cs="TAHER" w:hint="cs"/>
          <w:sz w:val="32"/>
          <w:szCs w:val="32"/>
          <w:rtl/>
        </w:rPr>
        <w:t>د</w:t>
      </w:r>
      <w:r w:rsidR="00824A24" w:rsidRPr="00AA3948">
        <w:rPr>
          <w:rFonts w:cs="TAHER"/>
          <w:sz w:val="32"/>
          <w:szCs w:val="32"/>
          <w:rtl/>
        </w:rPr>
        <w:t xml:space="preserve">. </w:t>
      </w:r>
      <w:r w:rsidR="00824A24" w:rsidRPr="00AA3948">
        <w:rPr>
          <w:rFonts w:cs="TAHER" w:hint="cs"/>
          <w:sz w:val="32"/>
          <w:szCs w:val="32"/>
          <w:rtl/>
        </w:rPr>
        <w:t>علي</w:t>
      </w:r>
      <w:r w:rsidR="00824A24" w:rsidRPr="00AA3948">
        <w:rPr>
          <w:rFonts w:cs="TAHER"/>
          <w:sz w:val="32"/>
          <w:szCs w:val="32"/>
          <w:rtl/>
        </w:rPr>
        <w:t xml:space="preserve"> </w:t>
      </w:r>
      <w:r w:rsidR="00824A24" w:rsidRPr="00AA3948">
        <w:rPr>
          <w:rFonts w:cs="TAHER" w:hint="cs"/>
          <w:sz w:val="32"/>
          <w:szCs w:val="32"/>
          <w:rtl/>
        </w:rPr>
        <w:t>الأمة</w:t>
      </w:r>
      <w:r w:rsidR="00824A24" w:rsidRPr="00AA3948">
        <w:rPr>
          <w:rFonts w:cs="TAHER"/>
          <w:sz w:val="32"/>
          <w:szCs w:val="32"/>
          <w:rtl/>
        </w:rPr>
        <w:t xml:space="preserve"> </w:t>
      </w:r>
      <w:r w:rsidR="00B7488A" w:rsidRPr="00AA3948">
        <w:rPr>
          <w:rFonts w:cs="TAHER" w:hint="cs"/>
          <w:sz w:val="32"/>
          <w:szCs w:val="32"/>
          <w:rtl/>
        </w:rPr>
        <w:t>والإمامة</w:t>
      </w:r>
      <w:r w:rsidR="00824A24" w:rsidRPr="00AA3948">
        <w:rPr>
          <w:rFonts w:cs="TAHER" w:hint="cs"/>
          <w:sz w:val="32"/>
          <w:szCs w:val="32"/>
          <w:rtl/>
        </w:rPr>
        <w:t>،</w:t>
      </w:r>
      <w:r w:rsidR="00824A24" w:rsidRPr="00AA3948">
        <w:rPr>
          <w:rFonts w:cs="TAHER"/>
          <w:sz w:val="32"/>
          <w:szCs w:val="32"/>
          <w:rtl/>
        </w:rPr>
        <w:t xml:space="preserve"> </w:t>
      </w:r>
      <w:r w:rsidR="00824A24" w:rsidRPr="00AA3948">
        <w:rPr>
          <w:rFonts w:cs="TAHER" w:hint="cs"/>
          <w:sz w:val="32"/>
          <w:szCs w:val="32"/>
          <w:rtl/>
        </w:rPr>
        <w:t>ترجمة</w:t>
      </w:r>
      <w:r w:rsidR="00824A24" w:rsidRPr="00AA3948">
        <w:rPr>
          <w:rFonts w:cs="TAHER"/>
          <w:sz w:val="32"/>
          <w:szCs w:val="32"/>
          <w:rtl/>
        </w:rPr>
        <w:t xml:space="preserve"> </w:t>
      </w:r>
      <w:r w:rsidR="00824A24" w:rsidRPr="00AA3948">
        <w:rPr>
          <w:rFonts w:cs="TAHER" w:hint="cs"/>
          <w:sz w:val="32"/>
          <w:szCs w:val="32"/>
          <w:rtl/>
        </w:rPr>
        <w:t>أبو</w:t>
      </w:r>
      <w:r w:rsidR="00824A24" w:rsidRPr="00AA3948">
        <w:rPr>
          <w:rFonts w:cs="TAHER"/>
          <w:sz w:val="32"/>
          <w:szCs w:val="32"/>
          <w:rtl/>
        </w:rPr>
        <w:t xml:space="preserve"> </w:t>
      </w:r>
      <w:r w:rsidR="00824A24" w:rsidRPr="00AA3948">
        <w:rPr>
          <w:rFonts w:cs="TAHER" w:hint="cs"/>
          <w:sz w:val="32"/>
          <w:szCs w:val="32"/>
          <w:rtl/>
        </w:rPr>
        <w:t>علي</w:t>
      </w:r>
      <w:r w:rsidR="00824A24" w:rsidRPr="00AA3948">
        <w:rPr>
          <w:rFonts w:cs="TAHER"/>
          <w:sz w:val="32"/>
          <w:szCs w:val="32"/>
          <w:rtl/>
        </w:rPr>
        <w:t xml:space="preserve"> </w:t>
      </w:r>
      <w:r w:rsidR="00824A24" w:rsidRPr="00AA3948">
        <w:rPr>
          <w:rFonts w:cs="TAHER" w:hint="cs"/>
          <w:sz w:val="32"/>
          <w:szCs w:val="32"/>
          <w:rtl/>
        </w:rPr>
        <w:t>مؤسسة</w:t>
      </w:r>
      <w:r w:rsidR="00824A24" w:rsidRPr="00AA3948">
        <w:rPr>
          <w:rFonts w:cs="TAHER"/>
          <w:sz w:val="32"/>
          <w:szCs w:val="32"/>
          <w:rtl/>
        </w:rPr>
        <w:t xml:space="preserve"> </w:t>
      </w:r>
      <w:r w:rsidR="00824A24" w:rsidRPr="00AA3948">
        <w:rPr>
          <w:rFonts w:cs="TAHER" w:hint="cs"/>
          <w:sz w:val="32"/>
          <w:szCs w:val="32"/>
          <w:rtl/>
        </w:rPr>
        <w:t>الكتاب</w:t>
      </w:r>
      <w:r w:rsidR="00824A24" w:rsidRPr="00AA3948">
        <w:rPr>
          <w:rFonts w:cs="TAHER"/>
          <w:sz w:val="32"/>
          <w:szCs w:val="32"/>
          <w:rtl/>
        </w:rPr>
        <w:t xml:space="preserve"> </w:t>
      </w:r>
      <w:r w:rsidR="00824A24" w:rsidRPr="00AA3948">
        <w:rPr>
          <w:rFonts w:cs="TAHER" w:hint="cs"/>
          <w:sz w:val="32"/>
          <w:szCs w:val="32"/>
          <w:rtl/>
        </w:rPr>
        <w:t>الثقافية</w:t>
      </w:r>
      <w:r w:rsidR="00824A24" w:rsidRPr="00AA3948">
        <w:rPr>
          <w:rFonts w:cs="TAHER"/>
          <w:sz w:val="32"/>
          <w:szCs w:val="32"/>
          <w:rtl/>
        </w:rPr>
        <w:t xml:space="preserve"> </w:t>
      </w:r>
      <w:r w:rsidR="00824A24" w:rsidRPr="00AA3948">
        <w:rPr>
          <w:rFonts w:cs="TAHER" w:hint="cs"/>
          <w:sz w:val="32"/>
          <w:szCs w:val="32"/>
          <w:rtl/>
        </w:rPr>
        <w:t>طهران</w:t>
      </w:r>
      <w:r w:rsidR="00824A24" w:rsidRPr="00AA3948">
        <w:rPr>
          <w:rFonts w:cs="TAHER"/>
          <w:sz w:val="32"/>
          <w:szCs w:val="32"/>
          <w:rtl/>
        </w:rPr>
        <w:t xml:space="preserve"> 1367</w:t>
      </w:r>
      <w:r w:rsidR="00824A24" w:rsidRPr="00AA3948">
        <w:rPr>
          <w:rFonts w:cs="TAHER" w:hint="cs"/>
          <w:sz w:val="32"/>
          <w:szCs w:val="32"/>
          <w:rtl/>
        </w:rPr>
        <w:t>هـ</w:t>
      </w:r>
      <w:r w:rsidR="00824A24" w:rsidRPr="00AA3948">
        <w:rPr>
          <w:rFonts w:cs="TAHER"/>
          <w:sz w:val="32"/>
          <w:szCs w:val="32"/>
          <w:rtl/>
        </w:rPr>
        <w:t xml:space="preserve">. </w:t>
      </w:r>
      <w:r w:rsidR="00824A24" w:rsidRPr="00AA3948">
        <w:rPr>
          <w:rFonts w:cs="TAHER" w:hint="cs"/>
          <w:sz w:val="32"/>
          <w:szCs w:val="32"/>
          <w:rtl/>
        </w:rPr>
        <w:t>ش</w:t>
      </w:r>
      <w:r w:rsidR="00B7488A">
        <w:rPr>
          <w:rFonts w:cs="TAHER" w:hint="cs"/>
          <w:sz w:val="32"/>
          <w:szCs w:val="32"/>
          <w:rtl/>
        </w:rPr>
        <w:t>.</w:t>
      </w:r>
    </w:p>
    <w:p w:rsidR="00824A24" w:rsidRPr="00AA3948" w:rsidRDefault="00824A24" w:rsidP="00B7488A">
      <w:pPr>
        <w:bidi/>
        <w:spacing w:after="0" w:line="240" w:lineRule="atLeast"/>
        <w:ind w:firstLine="567"/>
        <w:jc w:val="both"/>
        <w:rPr>
          <w:rFonts w:cs="TAHER"/>
          <w:sz w:val="32"/>
          <w:szCs w:val="32"/>
        </w:rPr>
      </w:pPr>
      <w:r w:rsidRPr="00AA3948">
        <w:rPr>
          <w:rFonts w:cs="TAHER" w:hint="cs"/>
          <w:sz w:val="32"/>
          <w:szCs w:val="32"/>
          <w:rtl/>
        </w:rPr>
        <w:t>إسلام</w:t>
      </w:r>
      <w:r w:rsidRPr="00AA3948">
        <w:rPr>
          <w:rFonts w:cs="TAHER"/>
          <w:sz w:val="32"/>
          <w:szCs w:val="32"/>
          <w:rtl/>
        </w:rPr>
        <w:t xml:space="preserve"> </w:t>
      </w:r>
      <w:r w:rsidRPr="00AA3948">
        <w:rPr>
          <w:rFonts w:cs="TAHER" w:hint="cs"/>
          <w:sz w:val="32"/>
          <w:szCs w:val="32"/>
          <w:rtl/>
        </w:rPr>
        <w:t>شناسي</w:t>
      </w:r>
      <w:r w:rsidRPr="00AA3948">
        <w:rPr>
          <w:rFonts w:cs="TAHER"/>
          <w:sz w:val="32"/>
          <w:szCs w:val="32"/>
          <w:rtl/>
        </w:rPr>
        <w:t xml:space="preserve"> </w:t>
      </w:r>
      <w:r w:rsidRPr="00AA3948">
        <w:rPr>
          <w:rFonts w:cs="TAHER" w:hint="cs"/>
          <w:sz w:val="32"/>
          <w:szCs w:val="32"/>
          <w:rtl/>
        </w:rPr>
        <w:t>جابخانه،</w:t>
      </w:r>
      <w:r w:rsidRPr="00AA3948">
        <w:rPr>
          <w:rFonts w:cs="TAHER"/>
          <w:sz w:val="32"/>
          <w:szCs w:val="32"/>
          <w:rtl/>
        </w:rPr>
        <w:t xml:space="preserve"> </w:t>
      </w:r>
      <w:r w:rsidRPr="00AA3948">
        <w:rPr>
          <w:rFonts w:cs="TAHER" w:hint="cs"/>
          <w:sz w:val="32"/>
          <w:szCs w:val="32"/>
          <w:rtl/>
        </w:rPr>
        <w:t>طوس،</w:t>
      </w:r>
      <w:r w:rsidRPr="00AA3948">
        <w:rPr>
          <w:rFonts w:cs="TAHER"/>
          <w:sz w:val="32"/>
          <w:szCs w:val="32"/>
          <w:rtl/>
        </w:rPr>
        <w:t xml:space="preserve"> </w:t>
      </w:r>
      <w:r w:rsidRPr="00AA3948">
        <w:rPr>
          <w:rFonts w:cs="TAHER" w:hint="cs"/>
          <w:sz w:val="32"/>
          <w:szCs w:val="32"/>
          <w:rtl/>
        </w:rPr>
        <w:t>إيران،</w:t>
      </w:r>
      <w:r w:rsidRPr="00AA3948">
        <w:rPr>
          <w:rFonts w:cs="TAHER"/>
          <w:sz w:val="32"/>
          <w:szCs w:val="32"/>
          <w:rtl/>
        </w:rPr>
        <w:t xml:space="preserve"> </w:t>
      </w:r>
      <w:r w:rsidRPr="00AA3948">
        <w:rPr>
          <w:rFonts w:cs="TAHER" w:hint="cs"/>
          <w:sz w:val="32"/>
          <w:szCs w:val="32"/>
          <w:rtl/>
        </w:rPr>
        <w:t>مشهد</w:t>
      </w:r>
      <w:r w:rsidRPr="00AA3948">
        <w:rPr>
          <w:rFonts w:cs="TAHER"/>
          <w:sz w:val="32"/>
          <w:szCs w:val="32"/>
          <w:rtl/>
        </w:rPr>
        <w:t xml:space="preserve"> 1374</w:t>
      </w:r>
      <w:r w:rsidRPr="00AA3948">
        <w:rPr>
          <w:rFonts w:cs="TAHER" w:hint="cs"/>
          <w:sz w:val="32"/>
          <w:szCs w:val="32"/>
          <w:rtl/>
        </w:rPr>
        <w:t>هـ</w:t>
      </w:r>
      <w:r w:rsidRPr="00AA3948">
        <w:rPr>
          <w:rFonts w:cs="TAHER"/>
          <w:sz w:val="32"/>
          <w:szCs w:val="32"/>
          <w:rtl/>
        </w:rPr>
        <w:t>.</w:t>
      </w:r>
      <w:r w:rsidRPr="00AA3948">
        <w:rPr>
          <w:rFonts w:cs="TAHER" w:hint="cs"/>
          <w:sz w:val="32"/>
          <w:szCs w:val="32"/>
          <w:rtl/>
        </w:rPr>
        <w:t>ش</w:t>
      </w:r>
      <w:r w:rsidR="00B7488A">
        <w:rPr>
          <w:rFonts w:cs="TAHER" w:hint="cs"/>
          <w:sz w:val="32"/>
          <w:szCs w:val="32"/>
          <w:rtl/>
        </w:rPr>
        <w:t>.</w:t>
      </w:r>
    </w:p>
    <w:p w:rsidR="00824A24" w:rsidRPr="00AA3948" w:rsidRDefault="00637521" w:rsidP="00B7488A">
      <w:pPr>
        <w:bidi/>
        <w:spacing w:after="0" w:line="240" w:lineRule="atLeast"/>
        <w:ind w:firstLine="567"/>
        <w:jc w:val="both"/>
        <w:rPr>
          <w:rFonts w:cs="TAHER"/>
          <w:sz w:val="32"/>
          <w:szCs w:val="32"/>
        </w:rPr>
      </w:pPr>
      <w:r>
        <w:rPr>
          <w:rFonts w:cs="TAHER" w:hint="cs"/>
          <w:sz w:val="32"/>
          <w:szCs w:val="32"/>
          <w:rtl/>
        </w:rPr>
        <w:t>*</w:t>
      </w:r>
      <w:r w:rsidR="00B7488A">
        <w:rPr>
          <w:rFonts w:cs="TAHER" w:hint="cs"/>
          <w:sz w:val="32"/>
          <w:szCs w:val="32"/>
          <w:rtl/>
        </w:rPr>
        <w:t xml:space="preserve"> </w:t>
      </w:r>
      <w:r w:rsidR="00824A24" w:rsidRPr="00AA3948">
        <w:rPr>
          <w:rFonts w:cs="TAHER" w:hint="cs"/>
          <w:sz w:val="32"/>
          <w:szCs w:val="32"/>
          <w:rtl/>
        </w:rPr>
        <w:t>شمس</w:t>
      </w:r>
      <w:r w:rsidR="00824A24" w:rsidRPr="00AA3948">
        <w:rPr>
          <w:rFonts w:cs="TAHER"/>
          <w:sz w:val="32"/>
          <w:szCs w:val="32"/>
          <w:rtl/>
        </w:rPr>
        <w:t xml:space="preserve"> </w:t>
      </w:r>
      <w:r w:rsidR="00824A24" w:rsidRPr="00AA3948">
        <w:rPr>
          <w:rFonts w:cs="TAHER" w:hint="cs"/>
          <w:sz w:val="32"/>
          <w:szCs w:val="32"/>
          <w:rtl/>
        </w:rPr>
        <w:t>الدين</w:t>
      </w:r>
      <w:r w:rsidR="00824A24" w:rsidRPr="00AA3948">
        <w:rPr>
          <w:rFonts w:cs="TAHER"/>
          <w:sz w:val="32"/>
          <w:szCs w:val="32"/>
          <w:rtl/>
        </w:rPr>
        <w:t xml:space="preserve"> </w:t>
      </w:r>
      <w:r w:rsidR="00824A24" w:rsidRPr="00AA3948">
        <w:rPr>
          <w:rFonts w:cs="TAHER" w:hint="cs"/>
          <w:sz w:val="32"/>
          <w:szCs w:val="32"/>
          <w:rtl/>
        </w:rPr>
        <w:t>محمد</w:t>
      </w:r>
      <w:r w:rsidR="00824A24" w:rsidRPr="00AA3948">
        <w:rPr>
          <w:rFonts w:cs="TAHER"/>
          <w:sz w:val="32"/>
          <w:szCs w:val="32"/>
          <w:rtl/>
        </w:rPr>
        <w:t xml:space="preserve"> </w:t>
      </w:r>
      <w:r w:rsidR="00824A24" w:rsidRPr="00AA3948">
        <w:rPr>
          <w:rFonts w:cs="TAHER" w:hint="cs"/>
          <w:sz w:val="32"/>
          <w:szCs w:val="32"/>
          <w:rtl/>
        </w:rPr>
        <w:t>مهدي</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الاجتماع</w:t>
      </w:r>
      <w:r w:rsidR="00824A24" w:rsidRPr="00AA3948">
        <w:rPr>
          <w:rFonts w:cs="TAHER"/>
          <w:sz w:val="32"/>
          <w:szCs w:val="32"/>
          <w:rtl/>
        </w:rPr>
        <w:t xml:space="preserve"> </w:t>
      </w:r>
      <w:r w:rsidR="00824A24" w:rsidRPr="00AA3948">
        <w:rPr>
          <w:rFonts w:cs="TAHER" w:hint="cs"/>
          <w:sz w:val="32"/>
          <w:szCs w:val="32"/>
          <w:rtl/>
        </w:rPr>
        <w:t>السياسي</w:t>
      </w:r>
      <w:r w:rsidR="00824A24" w:rsidRPr="00AA3948">
        <w:rPr>
          <w:rFonts w:cs="TAHER"/>
          <w:sz w:val="32"/>
          <w:szCs w:val="32"/>
          <w:rtl/>
        </w:rPr>
        <w:t xml:space="preserve"> </w:t>
      </w:r>
      <w:r w:rsidR="00824A24" w:rsidRPr="00AA3948">
        <w:rPr>
          <w:rFonts w:cs="TAHER" w:hint="cs"/>
          <w:sz w:val="32"/>
          <w:szCs w:val="32"/>
          <w:rtl/>
        </w:rPr>
        <w:t>الإسلامي،</w:t>
      </w:r>
      <w:r w:rsidR="00824A24" w:rsidRPr="00AA3948">
        <w:rPr>
          <w:rFonts w:cs="TAHER"/>
          <w:sz w:val="32"/>
          <w:szCs w:val="32"/>
          <w:rtl/>
        </w:rPr>
        <w:t xml:space="preserve"> </w:t>
      </w:r>
      <w:r w:rsidR="00824A24" w:rsidRPr="00AA3948">
        <w:rPr>
          <w:rFonts w:cs="TAHER" w:hint="cs"/>
          <w:sz w:val="32"/>
          <w:szCs w:val="32"/>
          <w:rtl/>
        </w:rPr>
        <w:t>المؤسسة</w:t>
      </w:r>
      <w:r w:rsidR="00824A24" w:rsidRPr="00AA3948">
        <w:rPr>
          <w:rFonts w:cs="TAHER"/>
          <w:sz w:val="32"/>
          <w:szCs w:val="32"/>
          <w:rtl/>
        </w:rPr>
        <w:t xml:space="preserve"> </w:t>
      </w:r>
      <w:r w:rsidR="00824A24" w:rsidRPr="00AA3948">
        <w:rPr>
          <w:rFonts w:cs="TAHER" w:hint="cs"/>
          <w:sz w:val="32"/>
          <w:szCs w:val="32"/>
          <w:rtl/>
        </w:rPr>
        <w:t>الجامعية</w:t>
      </w:r>
      <w:r w:rsidR="00824A24" w:rsidRPr="00AA3948">
        <w:rPr>
          <w:rFonts w:cs="TAHER"/>
          <w:sz w:val="32"/>
          <w:szCs w:val="32"/>
          <w:rtl/>
        </w:rPr>
        <w:t xml:space="preserve"> </w:t>
      </w:r>
      <w:r w:rsidR="00824A24" w:rsidRPr="00AA3948">
        <w:rPr>
          <w:rFonts w:cs="TAHER" w:hint="cs"/>
          <w:sz w:val="32"/>
          <w:szCs w:val="32"/>
          <w:rtl/>
        </w:rPr>
        <w:t>للدراسات</w:t>
      </w:r>
      <w:r w:rsidR="00824A24" w:rsidRPr="00AA3948">
        <w:rPr>
          <w:rFonts w:cs="TAHER"/>
          <w:sz w:val="32"/>
          <w:szCs w:val="32"/>
          <w:rtl/>
        </w:rPr>
        <w:t xml:space="preserve"> </w:t>
      </w:r>
      <w:r w:rsidR="00824A24" w:rsidRPr="00AA3948">
        <w:rPr>
          <w:rFonts w:cs="TAHER" w:hint="cs"/>
          <w:sz w:val="32"/>
          <w:szCs w:val="32"/>
          <w:rtl/>
        </w:rPr>
        <w:t>والنشر،</w:t>
      </w:r>
      <w:r w:rsidR="00824A24" w:rsidRPr="00AA3948">
        <w:rPr>
          <w:rFonts w:cs="TAHER"/>
          <w:sz w:val="32"/>
          <w:szCs w:val="32"/>
          <w:rtl/>
        </w:rPr>
        <w:t xml:space="preserve"> </w:t>
      </w:r>
      <w:r w:rsidR="00824A24" w:rsidRPr="00AA3948">
        <w:rPr>
          <w:rFonts w:cs="TAHER" w:hint="cs"/>
          <w:sz w:val="32"/>
          <w:szCs w:val="32"/>
          <w:rtl/>
        </w:rPr>
        <w:t>بيروت</w:t>
      </w:r>
      <w:r w:rsidR="00B7488A">
        <w:rPr>
          <w:rFonts w:cs="TAHER" w:hint="cs"/>
          <w:sz w:val="32"/>
          <w:szCs w:val="32"/>
          <w:rtl/>
        </w:rPr>
        <w:t>,</w:t>
      </w:r>
      <w:r w:rsidR="00824A24" w:rsidRPr="00AA3948">
        <w:rPr>
          <w:rFonts w:cs="TAHER"/>
          <w:sz w:val="32"/>
          <w:szCs w:val="32"/>
          <w:rtl/>
        </w:rPr>
        <w:t xml:space="preserve"> </w:t>
      </w:r>
      <w:r w:rsidR="00824A24" w:rsidRPr="00AA3948">
        <w:rPr>
          <w:rFonts w:cs="TAHER" w:hint="cs"/>
          <w:sz w:val="32"/>
          <w:szCs w:val="32"/>
          <w:rtl/>
        </w:rPr>
        <w:t>ط</w:t>
      </w:r>
      <w:r w:rsidR="00824A24" w:rsidRPr="00AA3948">
        <w:rPr>
          <w:rFonts w:cs="TAHER"/>
          <w:sz w:val="32"/>
          <w:szCs w:val="32"/>
          <w:rtl/>
        </w:rPr>
        <w:t>1</w:t>
      </w:r>
      <w:r w:rsidR="00824A24" w:rsidRPr="00AA3948">
        <w:rPr>
          <w:rFonts w:cs="TAHER" w:hint="cs"/>
          <w:sz w:val="32"/>
          <w:szCs w:val="32"/>
          <w:rtl/>
        </w:rPr>
        <w:t>،</w:t>
      </w:r>
      <w:r w:rsidR="00824A24" w:rsidRPr="00AA3948">
        <w:rPr>
          <w:rFonts w:cs="TAHER"/>
          <w:sz w:val="32"/>
          <w:szCs w:val="32"/>
          <w:rtl/>
        </w:rPr>
        <w:t xml:space="preserve"> 1992</w:t>
      </w:r>
      <w:r w:rsidR="00824A24" w:rsidRPr="00AA3948">
        <w:rPr>
          <w:rFonts w:cs="TAHER" w:hint="cs"/>
          <w:sz w:val="32"/>
          <w:szCs w:val="32"/>
          <w:rtl/>
        </w:rPr>
        <w:t>م</w:t>
      </w:r>
      <w:r w:rsidR="00B7488A">
        <w:rPr>
          <w:rFonts w:cs="TAHER" w:hint="cs"/>
          <w:sz w:val="32"/>
          <w:szCs w:val="32"/>
          <w:rtl/>
        </w:rPr>
        <w:t>.</w:t>
      </w:r>
    </w:p>
    <w:p w:rsidR="00824A24" w:rsidRPr="00AA3948" w:rsidRDefault="00637521" w:rsidP="00B7488A">
      <w:pPr>
        <w:bidi/>
        <w:spacing w:after="0" w:line="240" w:lineRule="atLeast"/>
        <w:ind w:firstLine="567"/>
        <w:jc w:val="both"/>
        <w:rPr>
          <w:rFonts w:cs="TAHER"/>
          <w:sz w:val="32"/>
          <w:szCs w:val="32"/>
        </w:rPr>
      </w:pPr>
      <w:r>
        <w:rPr>
          <w:rFonts w:cs="TAHER" w:hint="cs"/>
          <w:sz w:val="32"/>
          <w:szCs w:val="32"/>
          <w:rtl/>
        </w:rPr>
        <w:t>*</w:t>
      </w:r>
      <w:r w:rsidR="00824A24" w:rsidRPr="00AA3948">
        <w:rPr>
          <w:rFonts w:cs="TAHER"/>
          <w:sz w:val="32"/>
          <w:szCs w:val="32"/>
        </w:rPr>
        <w:t xml:space="preserve"> </w:t>
      </w:r>
      <w:r w:rsidR="00824A24" w:rsidRPr="00AA3948">
        <w:rPr>
          <w:rFonts w:cs="TAHER" w:hint="cs"/>
          <w:sz w:val="32"/>
          <w:szCs w:val="32"/>
          <w:rtl/>
        </w:rPr>
        <w:t>شوفاليه</w:t>
      </w:r>
      <w:r w:rsidR="00824A24" w:rsidRPr="00AA3948">
        <w:rPr>
          <w:rFonts w:cs="TAHER"/>
          <w:sz w:val="32"/>
          <w:szCs w:val="32"/>
          <w:rtl/>
        </w:rPr>
        <w:t xml:space="preserve"> </w:t>
      </w:r>
      <w:r w:rsidR="00824A24" w:rsidRPr="00AA3948">
        <w:rPr>
          <w:rFonts w:cs="TAHER" w:hint="cs"/>
          <w:sz w:val="32"/>
          <w:szCs w:val="32"/>
          <w:rtl/>
        </w:rPr>
        <w:t>جان</w:t>
      </w:r>
      <w:r w:rsidR="00824A24" w:rsidRPr="00AA3948">
        <w:rPr>
          <w:rFonts w:cs="TAHER"/>
          <w:sz w:val="32"/>
          <w:szCs w:val="32"/>
          <w:rtl/>
        </w:rPr>
        <w:t xml:space="preserve"> </w:t>
      </w:r>
      <w:r w:rsidR="00824A24" w:rsidRPr="00AA3948">
        <w:rPr>
          <w:rFonts w:cs="TAHER" w:hint="cs"/>
          <w:sz w:val="32"/>
          <w:szCs w:val="32"/>
          <w:rtl/>
        </w:rPr>
        <w:t>جاك</w:t>
      </w:r>
      <w:r w:rsidR="00824A24" w:rsidRPr="00AA3948">
        <w:rPr>
          <w:rFonts w:cs="TAHER"/>
          <w:sz w:val="32"/>
          <w:szCs w:val="32"/>
          <w:rtl/>
        </w:rPr>
        <w:t xml:space="preserve"> </w:t>
      </w:r>
      <w:r w:rsidR="00824A24" w:rsidRPr="00AA3948">
        <w:rPr>
          <w:rFonts w:cs="TAHER" w:hint="cs"/>
          <w:sz w:val="32"/>
          <w:szCs w:val="32"/>
          <w:rtl/>
        </w:rPr>
        <w:t>تاريخ</w:t>
      </w:r>
      <w:r w:rsidR="00824A24" w:rsidRPr="00AA3948">
        <w:rPr>
          <w:rFonts w:cs="TAHER"/>
          <w:sz w:val="32"/>
          <w:szCs w:val="32"/>
          <w:rtl/>
        </w:rPr>
        <w:t xml:space="preserve"> </w:t>
      </w:r>
      <w:r w:rsidR="00824A24" w:rsidRPr="00AA3948">
        <w:rPr>
          <w:rFonts w:cs="TAHER" w:hint="cs"/>
          <w:sz w:val="32"/>
          <w:szCs w:val="32"/>
          <w:rtl/>
        </w:rPr>
        <w:t>الفكر</w:t>
      </w:r>
      <w:r w:rsidR="00824A24" w:rsidRPr="00AA3948">
        <w:rPr>
          <w:rFonts w:cs="TAHER"/>
          <w:sz w:val="32"/>
          <w:szCs w:val="32"/>
          <w:rtl/>
        </w:rPr>
        <w:t xml:space="preserve"> </w:t>
      </w:r>
      <w:r w:rsidR="00824A24" w:rsidRPr="00AA3948">
        <w:rPr>
          <w:rFonts w:cs="TAHER" w:hint="cs"/>
          <w:sz w:val="32"/>
          <w:szCs w:val="32"/>
          <w:rtl/>
        </w:rPr>
        <w:t>السياسي،</w:t>
      </w:r>
      <w:r w:rsidR="00824A24" w:rsidRPr="00AA3948">
        <w:rPr>
          <w:rFonts w:cs="TAHER"/>
          <w:sz w:val="32"/>
          <w:szCs w:val="32"/>
          <w:rtl/>
        </w:rPr>
        <w:t xml:space="preserve"> </w:t>
      </w:r>
      <w:r w:rsidR="00824A24" w:rsidRPr="00AA3948">
        <w:rPr>
          <w:rFonts w:cs="TAHER" w:hint="cs"/>
          <w:sz w:val="32"/>
          <w:szCs w:val="32"/>
          <w:rtl/>
        </w:rPr>
        <w:t>ترجمة</w:t>
      </w:r>
      <w:r w:rsidR="00824A24" w:rsidRPr="00AA3948">
        <w:rPr>
          <w:rFonts w:cs="TAHER"/>
          <w:sz w:val="32"/>
          <w:szCs w:val="32"/>
          <w:rtl/>
        </w:rPr>
        <w:t xml:space="preserve"> </w:t>
      </w:r>
      <w:r w:rsidR="00824A24" w:rsidRPr="00AA3948">
        <w:rPr>
          <w:rFonts w:cs="TAHER" w:hint="cs"/>
          <w:sz w:val="32"/>
          <w:szCs w:val="32"/>
          <w:rtl/>
        </w:rPr>
        <w:t>د</w:t>
      </w:r>
      <w:r w:rsidR="00824A24" w:rsidRPr="00AA3948">
        <w:rPr>
          <w:rFonts w:cs="TAHER"/>
          <w:sz w:val="32"/>
          <w:szCs w:val="32"/>
          <w:rtl/>
        </w:rPr>
        <w:t xml:space="preserve">. </w:t>
      </w:r>
      <w:r w:rsidR="00824A24" w:rsidRPr="00AA3948">
        <w:rPr>
          <w:rFonts w:cs="TAHER" w:hint="cs"/>
          <w:sz w:val="32"/>
          <w:szCs w:val="32"/>
          <w:rtl/>
        </w:rPr>
        <w:t>محمد</w:t>
      </w:r>
      <w:r w:rsidR="00824A24" w:rsidRPr="00AA3948">
        <w:rPr>
          <w:rFonts w:cs="TAHER"/>
          <w:sz w:val="32"/>
          <w:szCs w:val="32"/>
          <w:rtl/>
        </w:rPr>
        <w:t xml:space="preserve"> </w:t>
      </w:r>
      <w:r w:rsidR="00824A24" w:rsidRPr="00AA3948">
        <w:rPr>
          <w:rFonts w:cs="TAHER" w:hint="cs"/>
          <w:sz w:val="32"/>
          <w:szCs w:val="32"/>
          <w:rtl/>
        </w:rPr>
        <w:t>عرب</w:t>
      </w:r>
      <w:r w:rsidR="00824A24" w:rsidRPr="00AA3948">
        <w:rPr>
          <w:rFonts w:cs="TAHER"/>
          <w:sz w:val="32"/>
          <w:szCs w:val="32"/>
          <w:rtl/>
        </w:rPr>
        <w:t xml:space="preserve"> </w:t>
      </w:r>
      <w:r w:rsidR="00824A24" w:rsidRPr="00AA3948">
        <w:rPr>
          <w:rFonts w:cs="TAHER" w:hint="cs"/>
          <w:sz w:val="32"/>
          <w:szCs w:val="32"/>
          <w:rtl/>
        </w:rPr>
        <w:t>صاصيلا،</w:t>
      </w:r>
      <w:r w:rsidR="00824A24" w:rsidRPr="00AA3948">
        <w:rPr>
          <w:rFonts w:cs="TAHER"/>
          <w:sz w:val="32"/>
          <w:szCs w:val="32"/>
          <w:rtl/>
        </w:rPr>
        <w:t xml:space="preserve"> </w:t>
      </w:r>
      <w:r w:rsidR="00824A24" w:rsidRPr="00AA3948">
        <w:rPr>
          <w:rFonts w:cs="TAHER" w:hint="cs"/>
          <w:sz w:val="32"/>
          <w:szCs w:val="32"/>
          <w:rtl/>
        </w:rPr>
        <w:t>المؤسسة</w:t>
      </w:r>
      <w:r w:rsidR="00824A24" w:rsidRPr="00AA3948">
        <w:rPr>
          <w:rFonts w:cs="TAHER"/>
          <w:sz w:val="32"/>
          <w:szCs w:val="32"/>
          <w:rtl/>
        </w:rPr>
        <w:t xml:space="preserve"> </w:t>
      </w:r>
      <w:r w:rsidR="00824A24" w:rsidRPr="00AA3948">
        <w:rPr>
          <w:rFonts w:cs="TAHER" w:hint="cs"/>
          <w:sz w:val="32"/>
          <w:szCs w:val="32"/>
          <w:rtl/>
        </w:rPr>
        <w:t>الجامعية</w:t>
      </w:r>
      <w:r w:rsidR="00824A24" w:rsidRPr="00AA3948">
        <w:rPr>
          <w:rFonts w:cs="TAHER"/>
          <w:sz w:val="32"/>
          <w:szCs w:val="32"/>
          <w:rtl/>
        </w:rPr>
        <w:t xml:space="preserve"> </w:t>
      </w:r>
      <w:r w:rsidR="00824A24" w:rsidRPr="00AA3948">
        <w:rPr>
          <w:rFonts w:cs="TAHER" w:hint="cs"/>
          <w:sz w:val="32"/>
          <w:szCs w:val="32"/>
          <w:rtl/>
        </w:rPr>
        <w:t>للدراسات</w:t>
      </w:r>
      <w:r w:rsidR="00824A24" w:rsidRPr="00AA3948">
        <w:rPr>
          <w:rFonts w:cs="TAHER"/>
          <w:sz w:val="32"/>
          <w:szCs w:val="32"/>
          <w:rtl/>
        </w:rPr>
        <w:t xml:space="preserve"> </w:t>
      </w:r>
      <w:r w:rsidR="00824A24" w:rsidRPr="00AA3948">
        <w:rPr>
          <w:rFonts w:cs="TAHER" w:hint="cs"/>
          <w:sz w:val="32"/>
          <w:szCs w:val="32"/>
          <w:rtl/>
        </w:rPr>
        <w:t>والنشر،</w:t>
      </w:r>
      <w:r w:rsidR="00824A24" w:rsidRPr="00AA3948">
        <w:rPr>
          <w:rFonts w:cs="TAHER"/>
          <w:sz w:val="32"/>
          <w:szCs w:val="32"/>
          <w:rtl/>
        </w:rPr>
        <w:t xml:space="preserve"> </w:t>
      </w:r>
      <w:r w:rsidR="00824A24" w:rsidRPr="00AA3948">
        <w:rPr>
          <w:rFonts w:cs="TAHER" w:hint="cs"/>
          <w:sz w:val="32"/>
          <w:szCs w:val="32"/>
          <w:rtl/>
        </w:rPr>
        <w:t>بيروت</w:t>
      </w:r>
      <w:r w:rsidR="00B7488A">
        <w:rPr>
          <w:rFonts w:cs="TAHER" w:hint="cs"/>
          <w:sz w:val="32"/>
          <w:szCs w:val="32"/>
          <w:rtl/>
        </w:rPr>
        <w:t xml:space="preserve">, </w:t>
      </w:r>
      <w:r w:rsidR="00824A24" w:rsidRPr="00AA3948">
        <w:rPr>
          <w:rFonts w:cs="TAHER" w:hint="cs"/>
          <w:sz w:val="32"/>
          <w:szCs w:val="32"/>
          <w:rtl/>
        </w:rPr>
        <w:t>ط</w:t>
      </w:r>
      <w:r w:rsidR="00824A24" w:rsidRPr="00AA3948">
        <w:rPr>
          <w:rFonts w:cs="TAHER"/>
          <w:sz w:val="32"/>
          <w:szCs w:val="32"/>
          <w:rtl/>
        </w:rPr>
        <w:t>1</w:t>
      </w:r>
      <w:r w:rsidR="00824A24" w:rsidRPr="00AA3948">
        <w:rPr>
          <w:rFonts w:cs="TAHER" w:hint="cs"/>
          <w:sz w:val="32"/>
          <w:szCs w:val="32"/>
          <w:rtl/>
        </w:rPr>
        <w:t>،</w:t>
      </w:r>
      <w:r w:rsidR="00824A24" w:rsidRPr="00AA3948">
        <w:rPr>
          <w:rFonts w:cs="TAHER"/>
          <w:sz w:val="32"/>
          <w:szCs w:val="32"/>
          <w:rtl/>
        </w:rPr>
        <w:t xml:space="preserve"> 1985</w:t>
      </w:r>
      <w:r w:rsidR="00824A24" w:rsidRPr="00AA3948">
        <w:rPr>
          <w:rFonts w:cs="TAHER" w:hint="cs"/>
          <w:sz w:val="32"/>
          <w:szCs w:val="32"/>
          <w:rtl/>
        </w:rPr>
        <w:t>م</w:t>
      </w:r>
      <w:r w:rsidR="00B7488A">
        <w:rPr>
          <w:rFonts w:cs="TAHER" w:hint="cs"/>
          <w:sz w:val="32"/>
          <w:szCs w:val="32"/>
          <w:rtl/>
        </w:rPr>
        <w:t>.</w:t>
      </w:r>
    </w:p>
    <w:p w:rsidR="00824A24" w:rsidRPr="00AA3948" w:rsidRDefault="00637521" w:rsidP="00B7488A">
      <w:pPr>
        <w:bidi/>
        <w:spacing w:after="0" w:line="240" w:lineRule="atLeast"/>
        <w:ind w:firstLine="567"/>
        <w:jc w:val="both"/>
        <w:rPr>
          <w:rFonts w:cs="TAHER"/>
          <w:sz w:val="32"/>
          <w:szCs w:val="32"/>
        </w:rPr>
      </w:pPr>
      <w:r>
        <w:rPr>
          <w:rFonts w:cs="TAHER" w:hint="cs"/>
          <w:sz w:val="32"/>
          <w:szCs w:val="32"/>
          <w:rtl/>
        </w:rPr>
        <w:t>*</w:t>
      </w:r>
      <w:r w:rsidR="00B7488A">
        <w:rPr>
          <w:rFonts w:cs="TAHER" w:hint="cs"/>
          <w:sz w:val="32"/>
          <w:szCs w:val="32"/>
          <w:rtl/>
        </w:rPr>
        <w:t xml:space="preserve"> </w:t>
      </w:r>
      <w:r w:rsidR="00824A24" w:rsidRPr="00AA3948">
        <w:rPr>
          <w:rFonts w:cs="TAHER" w:hint="cs"/>
          <w:sz w:val="32"/>
          <w:szCs w:val="32"/>
          <w:rtl/>
        </w:rPr>
        <w:t>شرف</w:t>
      </w:r>
      <w:r w:rsidR="00824A24" w:rsidRPr="00AA3948">
        <w:rPr>
          <w:rFonts w:cs="TAHER"/>
          <w:sz w:val="32"/>
          <w:szCs w:val="32"/>
          <w:rtl/>
        </w:rPr>
        <w:t xml:space="preserve"> </w:t>
      </w:r>
      <w:r w:rsidR="00824A24" w:rsidRPr="00AA3948">
        <w:rPr>
          <w:rFonts w:cs="TAHER" w:hint="cs"/>
          <w:sz w:val="32"/>
          <w:szCs w:val="32"/>
          <w:rtl/>
        </w:rPr>
        <w:t>الدين</w:t>
      </w:r>
      <w:r w:rsidR="00824A24" w:rsidRPr="00AA3948">
        <w:rPr>
          <w:rFonts w:cs="TAHER"/>
          <w:sz w:val="32"/>
          <w:szCs w:val="32"/>
          <w:rtl/>
        </w:rPr>
        <w:t xml:space="preserve"> </w:t>
      </w:r>
      <w:r w:rsidR="00824A24" w:rsidRPr="00AA3948">
        <w:rPr>
          <w:rFonts w:cs="TAHER" w:hint="cs"/>
          <w:sz w:val="32"/>
          <w:szCs w:val="32"/>
          <w:rtl/>
        </w:rPr>
        <w:t>الإمام</w:t>
      </w:r>
      <w:r w:rsidR="00824A24" w:rsidRPr="00AA3948">
        <w:rPr>
          <w:rFonts w:cs="TAHER"/>
          <w:sz w:val="32"/>
          <w:szCs w:val="32"/>
          <w:rtl/>
        </w:rPr>
        <w:t xml:space="preserve"> </w:t>
      </w:r>
      <w:r w:rsidR="00824A24" w:rsidRPr="00AA3948">
        <w:rPr>
          <w:rFonts w:cs="TAHER" w:hint="cs"/>
          <w:sz w:val="32"/>
          <w:szCs w:val="32"/>
          <w:rtl/>
        </w:rPr>
        <w:t>المراجعات،</w:t>
      </w:r>
      <w:r w:rsidR="00824A24" w:rsidRPr="00AA3948">
        <w:rPr>
          <w:rFonts w:cs="TAHER"/>
          <w:sz w:val="32"/>
          <w:szCs w:val="32"/>
          <w:rtl/>
        </w:rPr>
        <w:t xml:space="preserve"> </w:t>
      </w:r>
      <w:r w:rsidR="00824A24" w:rsidRPr="00AA3948">
        <w:rPr>
          <w:rFonts w:cs="TAHER" w:hint="cs"/>
          <w:sz w:val="32"/>
          <w:szCs w:val="32"/>
          <w:rtl/>
        </w:rPr>
        <w:t>مطبوعات</w:t>
      </w:r>
      <w:r w:rsidR="00824A24" w:rsidRPr="00AA3948">
        <w:rPr>
          <w:rFonts w:cs="TAHER"/>
          <w:sz w:val="32"/>
          <w:szCs w:val="32"/>
          <w:rtl/>
        </w:rPr>
        <w:t xml:space="preserve"> </w:t>
      </w:r>
      <w:r w:rsidR="00824A24" w:rsidRPr="00AA3948">
        <w:rPr>
          <w:rFonts w:cs="TAHER" w:hint="cs"/>
          <w:sz w:val="32"/>
          <w:szCs w:val="32"/>
          <w:rtl/>
        </w:rPr>
        <w:t>النجاح</w:t>
      </w:r>
      <w:r w:rsidR="00824A24" w:rsidRPr="00AA3948">
        <w:rPr>
          <w:rFonts w:cs="TAHER"/>
          <w:sz w:val="32"/>
          <w:szCs w:val="32"/>
          <w:rtl/>
        </w:rPr>
        <w:t xml:space="preserve"> </w:t>
      </w:r>
      <w:r w:rsidR="00824A24" w:rsidRPr="00AA3948">
        <w:rPr>
          <w:rFonts w:cs="TAHER" w:hint="cs"/>
          <w:sz w:val="32"/>
          <w:szCs w:val="32"/>
          <w:rtl/>
        </w:rPr>
        <w:t>بالقاهرة،</w:t>
      </w:r>
      <w:r w:rsidR="00824A24" w:rsidRPr="00AA3948">
        <w:rPr>
          <w:rFonts w:cs="TAHER"/>
          <w:sz w:val="32"/>
          <w:szCs w:val="32"/>
          <w:rtl/>
        </w:rPr>
        <w:t xml:space="preserve"> </w:t>
      </w:r>
      <w:r w:rsidR="00824A24" w:rsidRPr="00AA3948">
        <w:rPr>
          <w:rFonts w:cs="TAHER" w:hint="cs"/>
          <w:sz w:val="32"/>
          <w:szCs w:val="32"/>
          <w:rtl/>
        </w:rPr>
        <w:t>ط</w:t>
      </w:r>
      <w:r w:rsidR="00824A24" w:rsidRPr="00AA3948">
        <w:rPr>
          <w:rFonts w:cs="TAHER"/>
          <w:sz w:val="32"/>
          <w:szCs w:val="32"/>
          <w:rtl/>
        </w:rPr>
        <w:t>30</w:t>
      </w:r>
      <w:r w:rsidR="00824A24" w:rsidRPr="00AA3948">
        <w:rPr>
          <w:rFonts w:cs="TAHER" w:hint="cs"/>
          <w:sz w:val="32"/>
          <w:szCs w:val="32"/>
          <w:rtl/>
        </w:rPr>
        <w:t>،</w:t>
      </w:r>
      <w:r w:rsidR="00824A24" w:rsidRPr="00AA3948">
        <w:rPr>
          <w:rFonts w:cs="TAHER"/>
          <w:sz w:val="32"/>
          <w:szCs w:val="32"/>
          <w:rtl/>
        </w:rPr>
        <w:t xml:space="preserve"> 1979</w:t>
      </w:r>
      <w:r w:rsidR="00824A24" w:rsidRPr="00AA3948">
        <w:rPr>
          <w:rFonts w:cs="TAHER" w:hint="cs"/>
          <w:sz w:val="32"/>
          <w:szCs w:val="32"/>
          <w:rtl/>
        </w:rPr>
        <w:t>م</w:t>
      </w:r>
      <w:r w:rsidR="00B7488A">
        <w:rPr>
          <w:rFonts w:cs="TAHER" w:hint="cs"/>
          <w:sz w:val="32"/>
          <w:szCs w:val="32"/>
          <w:rtl/>
        </w:rPr>
        <w:t>.</w:t>
      </w:r>
    </w:p>
    <w:p w:rsidR="00824A24" w:rsidRPr="00AA3948" w:rsidRDefault="00824A24" w:rsidP="000C6F4C">
      <w:pPr>
        <w:bidi/>
        <w:spacing w:after="0" w:line="240" w:lineRule="atLeast"/>
        <w:ind w:firstLine="567"/>
        <w:jc w:val="both"/>
        <w:rPr>
          <w:rFonts w:cs="TAHER"/>
          <w:sz w:val="32"/>
          <w:szCs w:val="32"/>
        </w:rPr>
      </w:pPr>
    </w:p>
    <w:p w:rsidR="00824A24" w:rsidRPr="00B7488A" w:rsidRDefault="00B7488A" w:rsidP="00B7488A">
      <w:pPr>
        <w:bidi/>
        <w:spacing w:after="0" w:line="240" w:lineRule="atLeast"/>
        <w:ind w:firstLine="567"/>
        <w:jc w:val="center"/>
        <w:rPr>
          <w:rFonts w:cs="TAHER"/>
          <w:b/>
          <w:bCs/>
          <w:sz w:val="32"/>
          <w:szCs w:val="32"/>
        </w:rPr>
      </w:pPr>
      <w:r w:rsidRPr="00B7488A">
        <w:rPr>
          <w:rFonts w:cs="TAHER" w:hint="cs"/>
          <w:b/>
          <w:bCs/>
          <w:sz w:val="32"/>
          <w:szCs w:val="32"/>
          <w:rtl/>
        </w:rPr>
        <w:t>(ص)</w:t>
      </w:r>
    </w:p>
    <w:p w:rsidR="00824A24" w:rsidRPr="00AA3948" w:rsidRDefault="00637521" w:rsidP="00B7488A">
      <w:pPr>
        <w:bidi/>
        <w:spacing w:after="0" w:line="240" w:lineRule="atLeast"/>
        <w:ind w:firstLine="567"/>
        <w:jc w:val="both"/>
        <w:rPr>
          <w:rFonts w:cs="TAHER"/>
          <w:sz w:val="32"/>
          <w:szCs w:val="32"/>
        </w:rPr>
      </w:pPr>
      <w:r>
        <w:rPr>
          <w:rFonts w:cs="TAHER" w:hint="cs"/>
          <w:sz w:val="32"/>
          <w:szCs w:val="32"/>
          <w:rtl/>
        </w:rPr>
        <w:t>*</w:t>
      </w:r>
      <w:r w:rsidR="00824A24" w:rsidRPr="00AA3948">
        <w:rPr>
          <w:rFonts w:cs="TAHER"/>
          <w:sz w:val="32"/>
          <w:szCs w:val="32"/>
        </w:rPr>
        <w:t xml:space="preserve"> </w:t>
      </w:r>
      <w:r w:rsidR="00824A24" w:rsidRPr="00AA3948">
        <w:rPr>
          <w:rFonts w:cs="TAHER" w:hint="cs"/>
          <w:sz w:val="32"/>
          <w:szCs w:val="32"/>
          <w:rtl/>
        </w:rPr>
        <w:t>الصدر</w:t>
      </w:r>
      <w:r w:rsidR="00824A24" w:rsidRPr="00AA3948">
        <w:rPr>
          <w:rFonts w:cs="TAHER"/>
          <w:sz w:val="32"/>
          <w:szCs w:val="32"/>
          <w:rtl/>
        </w:rPr>
        <w:t xml:space="preserve"> </w:t>
      </w:r>
      <w:r w:rsidR="00824A24" w:rsidRPr="00AA3948">
        <w:rPr>
          <w:rFonts w:cs="TAHER" w:hint="cs"/>
          <w:sz w:val="32"/>
          <w:szCs w:val="32"/>
          <w:rtl/>
        </w:rPr>
        <w:t>محمد</w:t>
      </w:r>
      <w:r w:rsidR="00824A24" w:rsidRPr="00AA3948">
        <w:rPr>
          <w:rFonts w:cs="TAHER"/>
          <w:sz w:val="32"/>
          <w:szCs w:val="32"/>
          <w:rtl/>
        </w:rPr>
        <w:t xml:space="preserve"> </w:t>
      </w:r>
      <w:r w:rsidR="00824A24" w:rsidRPr="00AA3948">
        <w:rPr>
          <w:rFonts w:cs="TAHER" w:hint="cs"/>
          <w:sz w:val="32"/>
          <w:szCs w:val="32"/>
          <w:rtl/>
        </w:rPr>
        <w:t>باقر</w:t>
      </w:r>
      <w:r w:rsidR="00B7488A">
        <w:rPr>
          <w:rFonts w:cs="TAHER" w:hint="cs"/>
          <w:sz w:val="32"/>
          <w:szCs w:val="32"/>
          <w:rtl/>
        </w:rPr>
        <w:t>,</w:t>
      </w:r>
      <w:r w:rsidR="00824A24" w:rsidRPr="00AA3948">
        <w:rPr>
          <w:rFonts w:cs="TAHER"/>
          <w:sz w:val="32"/>
          <w:szCs w:val="32"/>
          <w:rtl/>
        </w:rPr>
        <w:t xml:space="preserve"> </w:t>
      </w:r>
      <w:r w:rsidR="00824A24" w:rsidRPr="00AA3948">
        <w:rPr>
          <w:rFonts w:cs="TAHER" w:hint="cs"/>
          <w:sz w:val="32"/>
          <w:szCs w:val="32"/>
          <w:rtl/>
        </w:rPr>
        <w:t>التشيع</w:t>
      </w:r>
      <w:r w:rsidR="00824A24" w:rsidRPr="00AA3948">
        <w:rPr>
          <w:rFonts w:cs="TAHER"/>
          <w:sz w:val="32"/>
          <w:szCs w:val="32"/>
          <w:rtl/>
        </w:rPr>
        <w:t xml:space="preserve"> </w:t>
      </w:r>
      <w:r w:rsidR="00824A24" w:rsidRPr="00AA3948">
        <w:rPr>
          <w:rFonts w:cs="TAHER" w:hint="cs"/>
          <w:sz w:val="32"/>
          <w:szCs w:val="32"/>
          <w:rtl/>
        </w:rPr>
        <w:t>والإسلام،</w:t>
      </w:r>
      <w:r w:rsidR="00824A24" w:rsidRPr="00AA3948">
        <w:rPr>
          <w:rFonts w:cs="TAHER"/>
          <w:sz w:val="32"/>
          <w:szCs w:val="32"/>
          <w:rtl/>
        </w:rPr>
        <w:t xml:space="preserve"> </w:t>
      </w:r>
      <w:r w:rsidR="00824A24" w:rsidRPr="00AA3948">
        <w:rPr>
          <w:rFonts w:cs="TAHER" w:hint="cs"/>
          <w:sz w:val="32"/>
          <w:szCs w:val="32"/>
          <w:rtl/>
        </w:rPr>
        <w:t>دار</w:t>
      </w:r>
      <w:r w:rsidR="00824A24" w:rsidRPr="00AA3948">
        <w:rPr>
          <w:rFonts w:cs="TAHER"/>
          <w:sz w:val="32"/>
          <w:szCs w:val="32"/>
          <w:rtl/>
        </w:rPr>
        <w:t xml:space="preserve"> </w:t>
      </w:r>
      <w:r w:rsidR="00824A24" w:rsidRPr="00AA3948">
        <w:rPr>
          <w:rFonts w:cs="TAHER" w:hint="cs"/>
          <w:sz w:val="32"/>
          <w:szCs w:val="32"/>
          <w:rtl/>
        </w:rPr>
        <w:t>الغدير،</w:t>
      </w:r>
      <w:r w:rsidR="00824A24" w:rsidRPr="00AA3948">
        <w:rPr>
          <w:rFonts w:cs="TAHER"/>
          <w:sz w:val="32"/>
          <w:szCs w:val="32"/>
          <w:rtl/>
        </w:rPr>
        <w:t xml:space="preserve"> </w:t>
      </w:r>
      <w:r w:rsidR="00824A24" w:rsidRPr="00AA3948">
        <w:rPr>
          <w:rFonts w:cs="TAHER" w:hint="cs"/>
          <w:sz w:val="32"/>
          <w:szCs w:val="32"/>
          <w:rtl/>
        </w:rPr>
        <w:t>بيروت</w:t>
      </w:r>
      <w:r w:rsidR="00824A24" w:rsidRPr="00AA3948">
        <w:rPr>
          <w:rFonts w:cs="TAHER"/>
          <w:sz w:val="32"/>
          <w:szCs w:val="32"/>
          <w:rtl/>
        </w:rPr>
        <w:t xml:space="preserve"> </w:t>
      </w:r>
      <w:r w:rsidR="00824A24" w:rsidRPr="00AA3948">
        <w:rPr>
          <w:rFonts w:cs="TAHER" w:hint="cs"/>
          <w:sz w:val="32"/>
          <w:szCs w:val="32"/>
          <w:rtl/>
        </w:rPr>
        <w:t>ط</w:t>
      </w:r>
      <w:r w:rsidR="00824A24" w:rsidRPr="00AA3948">
        <w:rPr>
          <w:rFonts w:cs="TAHER"/>
          <w:sz w:val="32"/>
          <w:szCs w:val="32"/>
          <w:rtl/>
        </w:rPr>
        <w:t>4 1973</w:t>
      </w:r>
      <w:r w:rsidR="00824A24" w:rsidRPr="00AA3948">
        <w:rPr>
          <w:rFonts w:cs="TAHER" w:hint="cs"/>
          <w:sz w:val="32"/>
          <w:szCs w:val="32"/>
          <w:rtl/>
        </w:rPr>
        <w:t>م</w:t>
      </w:r>
      <w:r w:rsidR="00B7488A">
        <w:rPr>
          <w:rFonts w:cs="TAHER" w:hint="cs"/>
          <w:sz w:val="32"/>
          <w:szCs w:val="32"/>
          <w:rtl/>
        </w:rPr>
        <w:t>.</w:t>
      </w:r>
    </w:p>
    <w:p w:rsidR="00824A24" w:rsidRPr="00AA3948" w:rsidRDefault="00824A24" w:rsidP="00B7488A">
      <w:pPr>
        <w:bidi/>
        <w:spacing w:after="0" w:line="240" w:lineRule="atLeast"/>
        <w:ind w:firstLine="567"/>
        <w:jc w:val="both"/>
        <w:rPr>
          <w:rFonts w:cs="TAHER"/>
          <w:sz w:val="32"/>
          <w:szCs w:val="32"/>
        </w:rPr>
      </w:pPr>
      <w:r w:rsidRPr="00AA3948">
        <w:rPr>
          <w:rFonts w:cs="TAHER" w:hint="cs"/>
          <w:sz w:val="32"/>
          <w:szCs w:val="32"/>
          <w:rtl/>
        </w:rPr>
        <w:t>اقتصادنا،</w:t>
      </w:r>
      <w:r w:rsidRPr="00AA3948">
        <w:rPr>
          <w:rFonts w:cs="TAHER"/>
          <w:sz w:val="32"/>
          <w:szCs w:val="32"/>
          <w:rtl/>
        </w:rPr>
        <w:t xml:space="preserve"> </w:t>
      </w:r>
      <w:r w:rsidRPr="00AA3948">
        <w:rPr>
          <w:rFonts w:cs="TAHER" w:hint="cs"/>
          <w:sz w:val="32"/>
          <w:szCs w:val="32"/>
          <w:rtl/>
        </w:rPr>
        <w:t>دار</w:t>
      </w:r>
      <w:r w:rsidRPr="00AA3948">
        <w:rPr>
          <w:rFonts w:cs="TAHER"/>
          <w:sz w:val="32"/>
          <w:szCs w:val="32"/>
          <w:rtl/>
        </w:rPr>
        <w:t xml:space="preserve"> </w:t>
      </w:r>
      <w:r w:rsidRPr="00AA3948">
        <w:rPr>
          <w:rFonts w:cs="TAHER" w:hint="cs"/>
          <w:sz w:val="32"/>
          <w:szCs w:val="32"/>
          <w:rtl/>
        </w:rPr>
        <w:t>التعارف</w:t>
      </w:r>
      <w:r w:rsidRPr="00AA3948">
        <w:rPr>
          <w:rFonts w:cs="TAHER"/>
          <w:sz w:val="32"/>
          <w:szCs w:val="32"/>
          <w:rtl/>
        </w:rPr>
        <w:t xml:space="preserve"> </w:t>
      </w:r>
      <w:r w:rsidRPr="00AA3948">
        <w:rPr>
          <w:rFonts w:cs="TAHER" w:hint="cs"/>
          <w:sz w:val="32"/>
          <w:szCs w:val="32"/>
          <w:rtl/>
        </w:rPr>
        <w:t>للمطبوعات،</w:t>
      </w:r>
      <w:r w:rsidRPr="00AA3948">
        <w:rPr>
          <w:rFonts w:cs="TAHER"/>
          <w:sz w:val="32"/>
          <w:szCs w:val="32"/>
          <w:rtl/>
        </w:rPr>
        <w:t xml:space="preserve"> </w:t>
      </w:r>
      <w:r w:rsidRPr="00AA3948">
        <w:rPr>
          <w:rFonts w:cs="TAHER" w:hint="cs"/>
          <w:sz w:val="32"/>
          <w:szCs w:val="32"/>
          <w:rtl/>
        </w:rPr>
        <w:t>ط</w:t>
      </w:r>
      <w:r w:rsidRPr="00AA3948">
        <w:rPr>
          <w:rFonts w:cs="TAHER"/>
          <w:sz w:val="32"/>
          <w:szCs w:val="32"/>
          <w:rtl/>
        </w:rPr>
        <w:t>5</w:t>
      </w:r>
      <w:r w:rsidRPr="00AA3948">
        <w:rPr>
          <w:rFonts w:cs="TAHER" w:hint="cs"/>
          <w:sz w:val="32"/>
          <w:szCs w:val="32"/>
          <w:rtl/>
        </w:rPr>
        <w:t>،</w:t>
      </w:r>
      <w:r w:rsidRPr="00AA3948">
        <w:rPr>
          <w:rFonts w:cs="TAHER"/>
          <w:sz w:val="32"/>
          <w:szCs w:val="32"/>
          <w:rtl/>
        </w:rPr>
        <w:t xml:space="preserve"> </w:t>
      </w:r>
      <w:r w:rsidRPr="00AA3948">
        <w:rPr>
          <w:rFonts w:cs="TAHER" w:hint="cs"/>
          <w:sz w:val="32"/>
          <w:szCs w:val="32"/>
          <w:rtl/>
        </w:rPr>
        <w:t>بيروت،</w:t>
      </w:r>
      <w:r w:rsidRPr="00AA3948">
        <w:rPr>
          <w:rFonts w:cs="TAHER"/>
          <w:sz w:val="32"/>
          <w:szCs w:val="32"/>
          <w:rtl/>
        </w:rPr>
        <w:t xml:space="preserve"> 1981</w:t>
      </w:r>
      <w:r w:rsidRPr="00AA3948">
        <w:rPr>
          <w:rFonts w:cs="TAHER" w:hint="cs"/>
          <w:sz w:val="32"/>
          <w:szCs w:val="32"/>
          <w:rtl/>
        </w:rPr>
        <w:t>م</w:t>
      </w:r>
      <w:r w:rsidR="00B7488A">
        <w:rPr>
          <w:rFonts w:cs="TAHER" w:hint="cs"/>
          <w:sz w:val="32"/>
          <w:szCs w:val="32"/>
          <w:rtl/>
        </w:rPr>
        <w:t>.</w:t>
      </w:r>
    </w:p>
    <w:p w:rsidR="00824A24" w:rsidRPr="00AA3948" w:rsidRDefault="00824A24" w:rsidP="00B7488A">
      <w:pPr>
        <w:bidi/>
        <w:spacing w:after="0" w:line="240" w:lineRule="atLeast"/>
        <w:ind w:firstLine="567"/>
        <w:jc w:val="both"/>
        <w:rPr>
          <w:rFonts w:cs="TAHER"/>
          <w:sz w:val="32"/>
          <w:szCs w:val="32"/>
        </w:rPr>
      </w:pPr>
      <w:r w:rsidRPr="00AA3948">
        <w:rPr>
          <w:rFonts w:cs="TAHER" w:hint="cs"/>
          <w:sz w:val="32"/>
          <w:szCs w:val="32"/>
          <w:rtl/>
        </w:rPr>
        <w:t>المدرسة</w:t>
      </w:r>
      <w:r w:rsidRPr="00AA3948">
        <w:rPr>
          <w:rFonts w:cs="TAHER"/>
          <w:sz w:val="32"/>
          <w:szCs w:val="32"/>
          <w:rtl/>
        </w:rPr>
        <w:t xml:space="preserve"> </w:t>
      </w:r>
      <w:r w:rsidRPr="00AA3948">
        <w:rPr>
          <w:rFonts w:cs="TAHER" w:hint="cs"/>
          <w:sz w:val="32"/>
          <w:szCs w:val="32"/>
          <w:rtl/>
        </w:rPr>
        <w:t>القرآنية،</w:t>
      </w:r>
      <w:r w:rsidRPr="00AA3948">
        <w:rPr>
          <w:rFonts w:cs="TAHER"/>
          <w:sz w:val="32"/>
          <w:szCs w:val="32"/>
          <w:rtl/>
        </w:rPr>
        <w:t xml:space="preserve"> </w:t>
      </w:r>
      <w:r w:rsidRPr="00AA3948">
        <w:rPr>
          <w:rFonts w:cs="TAHER" w:hint="cs"/>
          <w:sz w:val="32"/>
          <w:szCs w:val="32"/>
          <w:rtl/>
        </w:rPr>
        <w:t>دار</w:t>
      </w:r>
      <w:r w:rsidRPr="00AA3948">
        <w:rPr>
          <w:rFonts w:cs="TAHER"/>
          <w:sz w:val="32"/>
          <w:szCs w:val="32"/>
          <w:rtl/>
        </w:rPr>
        <w:t xml:space="preserve"> </w:t>
      </w:r>
      <w:r w:rsidRPr="00AA3948">
        <w:rPr>
          <w:rFonts w:cs="TAHER" w:hint="cs"/>
          <w:sz w:val="32"/>
          <w:szCs w:val="32"/>
          <w:rtl/>
        </w:rPr>
        <w:t>التعارف</w:t>
      </w:r>
      <w:r w:rsidRPr="00AA3948">
        <w:rPr>
          <w:rFonts w:cs="TAHER"/>
          <w:sz w:val="32"/>
          <w:szCs w:val="32"/>
          <w:rtl/>
        </w:rPr>
        <w:t xml:space="preserve"> </w:t>
      </w:r>
      <w:r w:rsidRPr="00AA3948">
        <w:rPr>
          <w:rFonts w:cs="TAHER" w:hint="cs"/>
          <w:sz w:val="32"/>
          <w:szCs w:val="32"/>
          <w:rtl/>
        </w:rPr>
        <w:t>للمطبوعات،</w:t>
      </w:r>
      <w:r w:rsidRPr="00AA3948">
        <w:rPr>
          <w:rFonts w:cs="TAHER"/>
          <w:sz w:val="32"/>
          <w:szCs w:val="32"/>
          <w:rtl/>
        </w:rPr>
        <w:t xml:space="preserve"> </w:t>
      </w:r>
      <w:r w:rsidRPr="00AA3948">
        <w:rPr>
          <w:rFonts w:cs="TAHER" w:hint="cs"/>
          <w:sz w:val="32"/>
          <w:szCs w:val="32"/>
          <w:rtl/>
        </w:rPr>
        <w:t>بيروت،</w:t>
      </w:r>
      <w:r w:rsidRPr="00AA3948">
        <w:rPr>
          <w:rFonts w:cs="TAHER"/>
          <w:sz w:val="32"/>
          <w:szCs w:val="32"/>
          <w:rtl/>
        </w:rPr>
        <w:t xml:space="preserve"> 1980</w:t>
      </w:r>
      <w:r w:rsidR="00B7488A">
        <w:rPr>
          <w:rFonts w:cs="TAHER" w:hint="cs"/>
          <w:sz w:val="32"/>
          <w:szCs w:val="32"/>
          <w:rtl/>
        </w:rPr>
        <w:t>.</w:t>
      </w:r>
    </w:p>
    <w:p w:rsidR="00824A24" w:rsidRPr="00AA3948" w:rsidRDefault="00824A24" w:rsidP="000C6F4C">
      <w:pPr>
        <w:bidi/>
        <w:spacing w:after="0" w:line="240" w:lineRule="atLeast"/>
        <w:ind w:firstLine="567"/>
        <w:jc w:val="both"/>
        <w:rPr>
          <w:rFonts w:cs="TAHER"/>
          <w:sz w:val="32"/>
          <w:szCs w:val="32"/>
        </w:rPr>
      </w:pPr>
    </w:p>
    <w:p w:rsidR="00824A24" w:rsidRPr="00B7488A" w:rsidRDefault="00B7488A" w:rsidP="00B7488A">
      <w:pPr>
        <w:bidi/>
        <w:spacing w:after="0" w:line="240" w:lineRule="atLeast"/>
        <w:ind w:firstLine="567"/>
        <w:jc w:val="center"/>
        <w:rPr>
          <w:rFonts w:cs="TAHER"/>
          <w:b/>
          <w:bCs/>
          <w:sz w:val="32"/>
          <w:szCs w:val="32"/>
        </w:rPr>
      </w:pPr>
      <w:r w:rsidRPr="00B7488A">
        <w:rPr>
          <w:rFonts w:cs="TAHER" w:hint="cs"/>
          <w:b/>
          <w:bCs/>
          <w:sz w:val="32"/>
          <w:szCs w:val="32"/>
          <w:rtl/>
        </w:rPr>
        <w:t>(ع)</w:t>
      </w:r>
    </w:p>
    <w:p w:rsidR="00824A24" w:rsidRPr="00AA3948" w:rsidRDefault="00637521" w:rsidP="00B7488A">
      <w:pPr>
        <w:bidi/>
        <w:spacing w:after="0" w:line="240" w:lineRule="atLeast"/>
        <w:ind w:firstLine="567"/>
        <w:jc w:val="both"/>
        <w:rPr>
          <w:rFonts w:cs="TAHER"/>
          <w:sz w:val="32"/>
          <w:szCs w:val="32"/>
        </w:rPr>
      </w:pPr>
      <w:r>
        <w:rPr>
          <w:rFonts w:cs="TAHER" w:hint="cs"/>
          <w:sz w:val="32"/>
          <w:szCs w:val="32"/>
          <w:rtl/>
        </w:rPr>
        <w:t>*</w:t>
      </w:r>
      <w:r w:rsidR="00B7488A">
        <w:rPr>
          <w:rFonts w:cs="TAHER" w:hint="cs"/>
          <w:sz w:val="32"/>
          <w:szCs w:val="32"/>
          <w:rtl/>
        </w:rPr>
        <w:t xml:space="preserve"> </w:t>
      </w:r>
      <w:r w:rsidR="00824A24" w:rsidRPr="00AA3948">
        <w:rPr>
          <w:rFonts w:cs="TAHER" w:hint="cs"/>
          <w:sz w:val="32"/>
          <w:szCs w:val="32"/>
          <w:rtl/>
        </w:rPr>
        <w:t>العاملي</w:t>
      </w:r>
      <w:r w:rsidR="00824A24" w:rsidRPr="00AA3948">
        <w:rPr>
          <w:rFonts w:cs="TAHER"/>
          <w:sz w:val="32"/>
          <w:szCs w:val="32"/>
          <w:rtl/>
        </w:rPr>
        <w:t xml:space="preserve"> </w:t>
      </w:r>
      <w:r w:rsidR="00824A24" w:rsidRPr="00AA3948">
        <w:rPr>
          <w:rFonts w:cs="TAHER" w:hint="cs"/>
          <w:sz w:val="32"/>
          <w:szCs w:val="32"/>
          <w:rtl/>
        </w:rPr>
        <w:t>الحر</w:t>
      </w:r>
      <w:r w:rsidR="00824A24" w:rsidRPr="00AA3948">
        <w:rPr>
          <w:rFonts w:cs="TAHER"/>
          <w:sz w:val="32"/>
          <w:szCs w:val="32"/>
          <w:rtl/>
        </w:rPr>
        <w:t xml:space="preserve"> </w:t>
      </w:r>
      <w:r w:rsidR="00824A24" w:rsidRPr="00AA3948">
        <w:rPr>
          <w:rFonts w:cs="TAHER" w:hint="cs"/>
          <w:sz w:val="32"/>
          <w:szCs w:val="32"/>
          <w:rtl/>
        </w:rPr>
        <w:t>وسائل</w:t>
      </w:r>
      <w:r w:rsidR="00824A24" w:rsidRPr="00AA3948">
        <w:rPr>
          <w:rFonts w:cs="TAHER"/>
          <w:sz w:val="32"/>
          <w:szCs w:val="32"/>
          <w:rtl/>
        </w:rPr>
        <w:t xml:space="preserve"> </w:t>
      </w:r>
      <w:r w:rsidR="00824A24" w:rsidRPr="00AA3948">
        <w:rPr>
          <w:rFonts w:cs="TAHER" w:hint="cs"/>
          <w:sz w:val="32"/>
          <w:szCs w:val="32"/>
          <w:rtl/>
        </w:rPr>
        <w:t>الشيعة،</w:t>
      </w:r>
      <w:r w:rsidR="00824A24" w:rsidRPr="00AA3948">
        <w:rPr>
          <w:rFonts w:cs="TAHER"/>
          <w:sz w:val="32"/>
          <w:szCs w:val="32"/>
          <w:rtl/>
        </w:rPr>
        <w:t xml:space="preserve"> </w:t>
      </w:r>
      <w:r w:rsidR="00824A24" w:rsidRPr="00AA3948">
        <w:rPr>
          <w:rFonts w:cs="TAHER" w:hint="cs"/>
          <w:sz w:val="32"/>
          <w:szCs w:val="32"/>
          <w:rtl/>
        </w:rPr>
        <w:t>دار</w:t>
      </w:r>
      <w:r w:rsidR="00824A24" w:rsidRPr="00AA3948">
        <w:rPr>
          <w:rFonts w:cs="TAHER"/>
          <w:sz w:val="32"/>
          <w:szCs w:val="32"/>
          <w:rtl/>
        </w:rPr>
        <w:t xml:space="preserve"> </w:t>
      </w:r>
      <w:r w:rsidR="00824A24" w:rsidRPr="00AA3948">
        <w:rPr>
          <w:rFonts w:cs="TAHER" w:hint="cs"/>
          <w:sz w:val="32"/>
          <w:szCs w:val="32"/>
          <w:rtl/>
        </w:rPr>
        <w:t>إحياء</w:t>
      </w:r>
      <w:r w:rsidR="00824A24" w:rsidRPr="00AA3948">
        <w:rPr>
          <w:rFonts w:cs="TAHER"/>
          <w:sz w:val="32"/>
          <w:szCs w:val="32"/>
          <w:rtl/>
        </w:rPr>
        <w:t xml:space="preserve"> </w:t>
      </w:r>
      <w:r w:rsidR="00824A24" w:rsidRPr="00AA3948">
        <w:rPr>
          <w:rFonts w:cs="TAHER" w:hint="cs"/>
          <w:sz w:val="32"/>
          <w:szCs w:val="32"/>
          <w:rtl/>
        </w:rPr>
        <w:t>التراث</w:t>
      </w:r>
      <w:r w:rsidR="00824A24" w:rsidRPr="00AA3948">
        <w:rPr>
          <w:rFonts w:cs="TAHER"/>
          <w:sz w:val="32"/>
          <w:szCs w:val="32"/>
          <w:rtl/>
        </w:rPr>
        <w:t xml:space="preserve"> </w:t>
      </w:r>
      <w:r w:rsidR="00824A24" w:rsidRPr="00AA3948">
        <w:rPr>
          <w:rFonts w:cs="TAHER" w:hint="cs"/>
          <w:sz w:val="32"/>
          <w:szCs w:val="32"/>
          <w:rtl/>
        </w:rPr>
        <w:t>العربي،</w:t>
      </w:r>
      <w:r w:rsidR="00824A24" w:rsidRPr="00AA3948">
        <w:rPr>
          <w:rFonts w:cs="TAHER"/>
          <w:sz w:val="32"/>
          <w:szCs w:val="32"/>
          <w:rtl/>
        </w:rPr>
        <w:t xml:space="preserve"> </w:t>
      </w:r>
      <w:r w:rsidR="00824A24" w:rsidRPr="00AA3948">
        <w:rPr>
          <w:rFonts w:cs="TAHER" w:hint="cs"/>
          <w:sz w:val="32"/>
          <w:szCs w:val="32"/>
          <w:rtl/>
        </w:rPr>
        <w:t>بيروت،</w:t>
      </w:r>
      <w:r w:rsidR="00824A24" w:rsidRPr="00AA3948">
        <w:rPr>
          <w:rFonts w:cs="TAHER"/>
          <w:sz w:val="32"/>
          <w:szCs w:val="32"/>
          <w:rtl/>
        </w:rPr>
        <w:t xml:space="preserve"> 1971</w:t>
      </w:r>
      <w:r w:rsidR="00824A24" w:rsidRPr="00AA3948">
        <w:rPr>
          <w:rFonts w:cs="TAHER" w:hint="cs"/>
          <w:sz w:val="32"/>
          <w:szCs w:val="32"/>
          <w:rtl/>
        </w:rPr>
        <w:t>م</w:t>
      </w:r>
      <w:r w:rsidR="00B7488A">
        <w:rPr>
          <w:rFonts w:cs="TAHER" w:hint="cs"/>
          <w:sz w:val="32"/>
          <w:szCs w:val="32"/>
          <w:rtl/>
        </w:rPr>
        <w:t>.</w:t>
      </w:r>
    </w:p>
    <w:p w:rsidR="00824A24" w:rsidRPr="00AA3948" w:rsidRDefault="00637521" w:rsidP="00B7488A">
      <w:pPr>
        <w:bidi/>
        <w:spacing w:after="0" w:line="240" w:lineRule="atLeast"/>
        <w:ind w:firstLine="567"/>
        <w:jc w:val="both"/>
        <w:rPr>
          <w:rFonts w:cs="TAHER"/>
          <w:sz w:val="32"/>
          <w:szCs w:val="32"/>
        </w:rPr>
      </w:pPr>
      <w:r>
        <w:rPr>
          <w:rFonts w:cs="TAHER" w:hint="cs"/>
          <w:sz w:val="32"/>
          <w:szCs w:val="32"/>
          <w:rtl/>
        </w:rPr>
        <w:t>*</w:t>
      </w:r>
      <w:r w:rsidR="00B7488A">
        <w:rPr>
          <w:rFonts w:cs="TAHER" w:hint="cs"/>
          <w:sz w:val="32"/>
          <w:szCs w:val="32"/>
          <w:rtl/>
        </w:rPr>
        <w:t xml:space="preserve"> </w:t>
      </w:r>
      <w:r w:rsidR="00824A24" w:rsidRPr="00AA3948">
        <w:rPr>
          <w:rFonts w:cs="TAHER" w:hint="cs"/>
          <w:sz w:val="32"/>
          <w:szCs w:val="32"/>
          <w:rtl/>
        </w:rPr>
        <w:t>العاملي</w:t>
      </w:r>
      <w:r w:rsidR="00824A24" w:rsidRPr="00AA3948">
        <w:rPr>
          <w:rFonts w:cs="TAHER"/>
          <w:sz w:val="32"/>
          <w:szCs w:val="32"/>
          <w:rtl/>
        </w:rPr>
        <w:t xml:space="preserve"> </w:t>
      </w:r>
      <w:r w:rsidR="00824A24" w:rsidRPr="00AA3948">
        <w:rPr>
          <w:rFonts w:cs="TAHER" w:hint="cs"/>
          <w:sz w:val="32"/>
          <w:szCs w:val="32"/>
          <w:rtl/>
        </w:rPr>
        <w:t>جعفر</w:t>
      </w:r>
      <w:r w:rsidR="00824A24" w:rsidRPr="00AA3948">
        <w:rPr>
          <w:rFonts w:cs="TAHER"/>
          <w:sz w:val="32"/>
          <w:szCs w:val="32"/>
          <w:rtl/>
        </w:rPr>
        <w:t xml:space="preserve"> </w:t>
      </w:r>
      <w:r w:rsidR="00824A24" w:rsidRPr="00AA3948">
        <w:rPr>
          <w:rFonts w:cs="TAHER" w:hint="cs"/>
          <w:sz w:val="32"/>
          <w:szCs w:val="32"/>
          <w:rtl/>
        </w:rPr>
        <w:t>المرتضى</w:t>
      </w:r>
      <w:r w:rsidR="00824A24" w:rsidRPr="00AA3948">
        <w:rPr>
          <w:rFonts w:cs="TAHER"/>
          <w:sz w:val="32"/>
          <w:szCs w:val="32"/>
          <w:rtl/>
        </w:rPr>
        <w:t xml:space="preserve"> </w:t>
      </w:r>
      <w:r w:rsidR="00824A24" w:rsidRPr="00AA3948">
        <w:rPr>
          <w:rFonts w:cs="TAHER" w:hint="cs"/>
          <w:sz w:val="32"/>
          <w:szCs w:val="32"/>
          <w:rtl/>
        </w:rPr>
        <w:t>ولاية</w:t>
      </w:r>
      <w:r w:rsidR="00824A24" w:rsidRPr="00AA3948">
        <w:rPr>
          <w:rFonts w:cs="TAHER"/>
          <w:sz w:val="32"/>
          <w:szCs w:val="32"/>
          <w:rtl/>
        </w:rPr>
        <w:t xml:space="preserve"> </w:t>
      </w:r>
      <w:r w:rsidR="00824A24" w:rsidRPr="00AA3948">
        <w:rPr>
          <w:rFonts w:cs="TAHER" w:hint="cs"/>
          <w:sz w:val="32"/>
          <w:szCs w:val="32"/>
          <w:rtl/>
        </w:rPr>
        <w:t>الفقيه</w:t>
      </w:r>
      <w:r w:rsidR="00824A24" w:rsidRPr="00AA3948">
        <w:rPr>
          <w:rFonts w:cs="TAHER"/>
          <w:sz w:val="32"/>
          <w:szCs w:val="32"/>
          <w:rtl/>
        </w:rPr>
        <w:t xml:space="preserve"> </w:t>
      </w:r>
      <w:r w:rsidR="00824A24" w:rsidRPr="00AA3948">
        <w:rPr>
          <w:rFonts w:cs="TAHER" w:hint="cs"/>
          <w:sz w:val="32"/>
          <w:szCs w:val="32"/>
          <w:rtl/>
        </w:rPr>
        <w:t>بحث</w:t>
      </w:r>
      <w:r w:rsidR="00824A24" w:rsidRPr="00AA3948">
        <w:rPr>
          <w:rFonts w:cs="TAHER"/>
          <w:sz w:val="32"/>
          <w:szCs w:val="32"/>
          <w:rtl/>
        </w:rPr>
        <w:t xml:space="preserve"> </w:t>
      </w:r>
      <w:r w:rsidR="00824A24" w:rsidRPr="00AA3948">
        <w:rPr>
          <w:rFonts w:cs="TAHER" w:hint="cs"/>
          <w:sz w:val="32"/>
          <w:szCs w:val="32"/>
          <w:rtl/>
        </w:rPr>
        <w:t>فقهي</w:t>
      </w:r>
      <w:r w:rsidR="00824A24" w:rsidRPr="00AA3948">
        <w:rPr>
          <w:rFonts w:cs="TAHER"/>
          <w:sz w:val="32"/>
          <w:szCs w:val="32"/>
          <w:rtl/>
        </w:rPr>
        <w:t xml:space="preserve"> </w:t>
      </w:r>
      <w:r w:rsidR="00824A24" w:rsidRPr="00AA3948">
        <w:rPr>
          <w:rFonts w:cs="TAHER" w:hint="cs"/>
          <w:sz w:val="32"/>
          <w:szCs w:val="32"/>
          <w:rtl/>
        </w:rPr>
        <w:t>استلالي،</w:t>
      </w:r>
      <w:r w:rsidR="00824A24" w:rsidRPr="00AA3948">
        <w:rPr>
          <w:rFonts w:cs="TAHER"/>
          <w:sz w:val="32"/>
          <w:szCs w:val="32"/>
          <w:rtl/>
        </w:rPr>
        <w:t xml:space="preserve"> </w:t>
      </w:r>
      <w:r w:rsidR="00824A24" w:rsidRPr="00AA3948">
        <w:rPr>
          <w:rFonts w:cs="TAHER" w:hint="cs"/>
          <w:sz w:val="32"/>
          <w:szCs w:val="32"/>
          <w:rtl/>
        </w:rPr>
        <w:t>قم</w:t>
      </w:r>
      <w:r w:rsidR="00824A24" w:rsidRPr="00AA3948">
        <w:rPr>
          <w:rFonts w:cs="TAHER"/>
          <w:sz w:val="32"/>
          <w:szCs w:val="32"/>
          <w:rtl/>
        </w:rPr>
        <w:t xml:space="preserve"> 1402</w:t>
      </w:r>
      <w:r w:rsidR="00824A24" w:rsidRPr="00AA3948">
        <w:rPr>
          <w:rFonts w:cs="TAHER" w:hint="cs"/>
          <w:sz w:val="32"/>
          <w:szCs w:val="32"/>
          <w:rtl/>
        </w:rPr>
        <w:t>هجري</w:t>
      </w:r>
      <w:r w:rsidR="00824A24" w:rsidRPr="00AA3948">
        <w:rPr>
          <w:rFonts w:cs="TAHER"/>
          <w:sz w:val="32"/>
          <w:szCs w:val="32"/>
          <w:rtl/>
        </w:rPr>
        <w:t xml:space="preserve"> </w:t>
      </w:r>
      <w:r w:rsidR="00824A24" w:rsidRPr="00AA3948">
        <w:rPr>
          <w:rFonts w:cs="TAHER" w:hint="cs"/>
          <w:sz w:val="32"/>
          <w:szCs w:val="32"/>
          <w:rtl/>
        </w:rPr>
        <w:t>ـ</w:t>
      </w:r>
      <w:r w:rsidR="00B7488A">
        <w:rPr>
          <w:rFonts w:cs="TAHER" w:hint="cs"/>
          <w:sz w:val="32"/>
          <w:szCs w:val="32"/>
          <w:rtl/>
        </w:rPr>
        <w:t xml:space="preserve"> .</w:t>
      </w:r>
    </w:p>
    <w:p w:rsidR="00824A24" w:rsidRPr="00AA3948" w:rsidRDefault="00637521" w:rsidP="00B7488A">
      <w:pPr>
        <w:bidi/>
        <w:spacing w:after="0" w:line="240" w:lineRule="atLeast"/>
        <w:ind w:firstLine="567"/>
        <w:jc w:val="both"/>
        <w:rPr>
          <w:rFonts w:cs="TAHER"/>
          <w:sz w:val="32"/>
          <w:szCs w:val="32"/>
        </w:rPr>
      </w:pPr>
      <w:r>
        <w:rPr>
          <w:rFonts w:cs="TAHER" w:hint="cs"/>
          <w:sz w:val="32"/>
          <w:szCs w:val="32"/>
          <w:rtl/>
        </w:rPr>
        <w:t>*</w:t>
      </w:r>
      <w:r w:rsidR="00B7488A">
        <w:rPr>
          <w:rFonts w:cs="TAHER" w:hint="cs"/>
          <w:sz w:val="32"/>
          <w:szCs w:val="32"/>
          <w:rtl/>
        </w:rPr>
        <w:t xml:space="preserve"> </w:t>
      </w:r>
      <w:r w:rsidR="00824A24" w:rsidRPr="00AA3948">
        <w:rPr>
          <w:rFonts w:cs="TAHER" w:hint="cs"/>
          <w:sz w:val="32"/>
          <w:szCs w:val="32"/>
          <w:rtl/>
        </w:rPr>
        <w:t>عواد</w:t>
      </w:r>
      <w:r w:rsidR="00824A24" w:rsidRPr="00AA3948">
        <w:rPr>
          <w:rFonts w:cs="TAHER"/>
          <w:sz w:val="32"/>
          <w:szCs w:val="32"/>
          <w:rtl/>
        </w:rPr>
        <w:t xml:space="preserve"> </w:t>
      </w:r>
      <w:r w:rsidR="00824A24" w:rsidRPr="00AA3948">
        <w:rPr>
          <w:rFonts w:cs="TAHER" w:hint="cs"/>
          <w:sz w:val="32"/>
          <w:szCs w:val="32"/>
          <w:rtl/>
        </w:rPr>
        <w:t>د</w:t>
      </w:r>
      <w:r w:rsidR="00824A24" w:rsidRPr="00AA3948">
        <w:rPr>
          <w:rFonts w:cs="TAHER"/>
          <w:sz w:val="32"/>
          <w:szCs w:val="32"/>
          <w:rtl/>
        </w:rPr>
        <w:t xml:space="preserve">. </w:t>
      </w:r>
      <w:r w:rsidR="00824A24" w:rsidRPr="00AA3948">
        <w:rPr>
          <w:rFonts w:cs="TAHER" w:hint="cs"/>
          <w:sz w:val="32"/>
          <w:szCs w:val="32"/>
          <w:rtl/>
        </w:rPr>
        <w:t>رياض</w:t>
      </w:r>
      <w:r w:rsidR="00824A24" w:rsidRPr="00AA3948">
        <w:rPr>
          <w:rFonts w:cs="TAHER"/>
          <w:sz w:val="32"/>
          <w:szCs w:val="32"/>
          <w:rtl/>
        </w:rPr>
        <w:t xml:space="preserve"> </w:t>
      </w:r>
      <w:r w:rsidR="00824A24" w:rsidRPr="00AA3948">
        <w:rPr>
          <w:rFonts w:cs="TAHER" w:hint="cs"/>
          <w:sz w:val="32"/>
          <w:szCs w:val="32"/>
          <w:rtl/>
        </w:rPr>
        <w:t>سليمان</w:t>
      </w:r>
      <w:r w:rsidR="00824A24" w:rsidRPr="00AA3948">
        <w:rPr>
          <w:rFonts w:cs="TAHER"/>
          <w:sz w:val="32"/>
          <w:szCs w:val="32"/>
          <w:rtl/>
        </w:rPr>
        <w:t xml:space="preserve"> </w:t>
      </w:r>
      <w:r w:rsidR="00824A24" w:rsidRPr="00AA3948">
        <w:rPr>
          <w:rFonts w:cs="TAHER" w:hint="cs"/>
          <w:sz w:val="32"/>
          <w:szCs w:val="32"/>
          <w:rtl/>
        </w:rPr>
        <w:t>محاضرة</w:t>
      </w:r>
      <w:r w:rsidR="00824A24" w:rsidRPr="00AA3948">
        <w:rPr>
          <w:rFonts w:cs="TAHER"/>
          <w:sz w:val="32"/>
          <w:szCs w:val="32"/>
          <w:rtl/>
        </w:rPr>
        <w:t xml:space="preserve"> </w:t>
      </w:r>
      <w:r w:rsidR="00824A24" w:rsidRPr="00AA3948">
        <w:rPr>
          <w:rFonts w:cs="TAHER" w:hint="cs"/>
          <w:sz w:val="32"/>
          <w:szCs w:val="32"/>
          <w:rtl/>
        </w:rPr>
        <w:t>مطبوعة</w:t>
      </w:r>
      <w:r w:rsidR="00824A24" w:rsidRPr="00AA3948">
        <w:rPr>
          <w:rFonts w:cs="TAHER"/>
          <w:sz w:val="32"/>
          <w:szCs w:val="32"/>
          <w:rtl/>
        </w:rPr>
        <w:t xml:space="preserve"> (</w:t>
      </w:r>
      <w:r w:rsidR="00824A24" w:rsidRPr="00AA3948">
        <w:rPr>
          <w:rFonts w:cs="TAHER" w:hint="cs"/>
          <w:sz w:val="32"/>
          <w:szCs w:val="32"/>
          <w:rtl/>
        </w:rPr>
        <w:t>المؤتمر</w:t>
      </w:r>
      <w:r w:rsidR="00824A24" w:rsidRPr="00AA3948">
        <w:rPr>
          <w:rFonts w:cs="TAHER"/>
          <w:sz w:val="32"/>
          <w:szCs w:val="32"/>
          <w:rtl/>
        </w:rPr>
        <w:t xml:space="preserve"> </w:t>
      </w:r>
      <w:r w:rsidR="00824A24" w:rsidRPr="00AA3948">
        <w:rPr>
          <w:rFonts w:cs="TAHER" w:hint="cs"/>
          <w:sz w:val="32"/>
          <w:szCs w:val="32"/>
          <w:rtl/>
        </w:rPr>
        <w:t>الثامن</w:t>
      </w:r>
      <w:r w:rsidR="00824A24" w:rsidRPr="00AA3948">
        <w:rPr>
          <w:rFonts w:cs="TAHER"/>
          <w:sz w:val="32"/>
          <w:szCs w:val="32"/>
          <w:rtl/>
        </w:rPr>
        <w:t xml:space="preserve"> </w:t>
      </w:r>
      <w:r w:rsidR="00824A24" w:rsidRPr="00AA3948">
        <w:rPr>
          <w:rFonts w:cs="TAHER" w:hint="cs"/>
          <w:sz w:val="32"/>
          <w:szCs w:val="32"/>
          <w:rtl/>
        </w:rPr>
        <w:t>للفكرالإسلامي</w:t>
      </w:r>
      <w:r w:rsidR="00824A24" w:rsidRPr="00AA3948">
        <w:rPr>
          <w:rFonts w:cs="TAHER"/>
          <w:sz w:val="32"/>
          <w:szCs w:val="32"/>
          <w:rtl/>
        </w:rPr>
        <w:t>)</w:t>
      </w:r>
      <w:r w:rsidR="00824A24" w:rsidRPr="00AA3948">
        <w:rPr>
          <w:rFonts w:cs="TAHER" w:hint="cs"/>
          <w:sz w:val="32"/>
          <w:szCs w:val="32"/>
          <w:rtl/>
        </w:rPr>
        <w:t>،</w:t>
      </w:r>
      <w:r w:rsidR="00824A24" w:rsidRPr="00AA3948">
        <w:rPr>
          <w:rFonts w:cs="TAHER"/>
          <w:sz w:val="32"/>
          <w:szCs w:val="32"/>
          <w:rtl/>
        </w:rPr>
        <w:t xml:space="preserve"> </w:t>
      </w:r>
      <w:r w:rsidR="00824A24" w:rsidRPr="00AA3948">
        <w:rPr>
          <w:rFonts w:cs="TAHER" w:hint="cs"/>
          <w:sz w:val="32"/>
          <w:szCs w:val="32"/>
          <w:rtl/>
        </w:rPr>
        <w:t>الإمام</w:t>
      </w:r>
      <w:r w:rsidR="00824A24" w:rsidRPr="00AA3948">
        <w:rPr>
          <w:rFonts w:cs="TAHER"/>
          <w:sz w:val="32"/>
          <w:szCs w:val="32"/>
          <w:rtl/>
        </w:rPr>
        <w:t xml:space="preserve"> </w:t>
      </w:r>
      <w:r w:rsidR="00824A24" w:rsidRPr="00AA3948">
        <w:rPr>
          <w:rFonts w:cs="TAHER" w:hint="cs"/>
          <w:sz w:val="32"/>
          <w:szCs w:val="32"/>
          <w:rtl/>
        </w:rPr>
        <w:t>وسياسة</w:t>
      </w:r>
      <w:r w:rsidR="00824A24" w:rsidRPr="00AA3948">
        <w:rPr>
          <w:rFonts w:cs="TAHER"/>
          <w:sz w:val="32"/>
          <w:szCs w:val="32"/>
          <w:rtl/>
        </w:rPr>
        <w:t xml:space="preserve"> </w:t>
      </w:r>
      <w:r w:rsidR="00824A24" w:rsidRPr="00AA3948">
        <w:rPr>
          <w:rFonts w:cs="TAHER" w:hint="cs"/>
          <w:sz w:val="32"/>
          <w:szCs w:val="32"/>
          <w:rtl/>
        </w:rPr>
        <w:t>اللا</w:t>
      </w:r>
      <w:r w:rsidR="00B7488A">
        <w:rPr>
          <w:rFonts w:cs="TAHER" w:hint="cs"/>
          <w:sz w:val="32"/>
          <w:szCs w:val="32"/>
          <w:rtl/>
        </w:rPr>
        <w:t xml:space="preserve"> </w:t>
      </w:r>
      <w:r w:rsidR="00824A24" w:rsidRPr="00AA3948">
        <w:rPr>
          <w:rFonts w:cs="TAHER" w:hint="cs"/>
          <w:sz w:val="32"/>
          <w:szCs w:val="32"/>
          <w:rtl/>
        </w:rPr>
        <w:t>شرقية</w:t>
      </w:r>
      <w:r w:rsidR="00824A24" w:rsidRPr="00AA3948">
        <w:rPr>
          <w:rFonts w:cs="TAHER"/>
          <w:sz w:val="32"/>
          <w:szCs w:val="32"/>
          <w:rtl/>
        </w:rPr>
        <w:t xml:space="preserve"> </w:t>
      </w:r>
      <w:r w:rsidR="00824A24" w:rsidRPr="00AA3948">
        <w:rPr>
          <w:rFonts w:cs="TAHER" w:hint="cs"/>
          <w:sz w:val="32"/>
          <w:szCs w:val="32"/>
          <w:rtl/>
        </w:rPr>
        <w:t>واللا</w:t>
      </w:r>
      <w:r w:rsidR="00B7488A">
        <w:rPr>
          <w:rFonts w:cs="TAHER" w:hint="cs"/>
          <w:sz w:val="32"/>
          <w:szCs w:val="32"/>
          <w:rtl/>
        </w:rPr>
        <w:t xml:space="preserve"> </w:t>
      </w:r>
      <w:r w:rsidR="00824A24" w:rsidRPr="00AA3948">
        <w:rPr>
          <w:rFonts w:cs="TAHER" w:hint="cs"/>
          <w:sz w:val="32"/>
          <w:szCs w:val="32"/>
          <w:rtl/>
        </w:rPr>
        <w:t>غربية،</w:t>
      </w:r>
      <w:r w:rsidR="00824A24" w:rsidRPr="00AA3948">
        <w:rPr>
          <w:rFonts w:cs="TAHER"/>
          <w:sz w:val="32"/>
          <w:szCs w:val="32"/>
          <w:rtl/>
        </w:rPr>
        <w:t xml:space="preserve"> </w:t>
      </w:r>
      <w:r w:rsidR="00824A24" w:rsidRPr="00AA3948">
        <w:rPr>
          <w:rFonts w:cs="TAHER" w:hint="cs"/>
          <w:sz w:val="32"/>
          <w:szCs w:val="32"/>
          <w:rtl/>
        </w:rPr>
        <w:t>منشورات</w:t>
      </w:r>
      <w:r w:rsidR="00824A24" w:rsidRPr="00AA3948">
        <w:rPr>
          <w:rFonts w:cs="TAHER"/>
          <w:sz w:val="32"/>
          <w:szCs w:val="32"/>
          <w:rtl/>
        </w:rPr>
        <w:t xml:space="preserve"> </w:t>
      </w:r>
      <w:r w:rsidR="00824A24" w:rsidRPr="00AA3948">
        <w:rPr>
          <w:rFonts w:cs="TAHER" w:hint="cs"/>
          <w:sz w:val="32"/>
          <w:szCs w:val="32"/>
          <w:rtl/>
        </w:rPr>
        <w:t>منظمة</w:t>
      </w:r>
      <w:r w:rsidR="00824A24" w:rsidRPr="00AA3948">
        <w:rPr>
          <w:rFonts w:cs="TAHER"/>
          <w:sz w:val="32"/>
          <w:szCs w:val="32"/>
          <w:rtl/>
        </w:rPr>
        <w:t xml:space="preserve"> </w:t>
      </w:r>
      <w:r w:rsidR="00B7488A" w:rsidRPr="00AA3948">
        <w:rPr>
          <w:rFonts w:cs="TAHER" w:hint="cs"/>
          <w:sz w:val="32"/>
          <w:szCs w:val="32"/>
          <w:rtl/>
        </w:rPr>
        <w:t>الإعلام</w:t>
      </w:r>
      <w:r w:rsidR="00824A24" w:rsidRPr="00AA3948">
        <w:rPr>
          <w:rFonts w:cs="TAHER"/>
          <w:sz w:val="32"/>
          <w:szCs w:val="32"/>
          <w:rtl/>
        </w:rPr>
        <w:t xml:space="preserve"> </w:t>
      </w:r>
      <w:r w:rsidR="00824A24" w:rsidRPr="00AA3948">
        <w:rPr>
          <w:rFonts w:cs="TAHER" w:hint="cs"/>
          <w:sz w:val="32"/>
          <w:szCs w:val="32"/>
          <w:rtl/>
        </w:rPr>
        <w:t>الإسلامي،</w:t>
      </w:r>
      <w:r w:rsidR="00824A24" w:rsidRPr="00AA3948">
        <w:rPr>
          <w:rFonts w:cs="TAHER"/>
          <w:sz w:val="32"/>
          <w:szCs w:val="32"/>
          <w:rtl/>
        </w:rPr>
        <w:t xml:space="preserve"> </w:t>
      </w:r>
      <w:r w:rsidR="00824A24" w:rsidRPr="00AA3948">
        <w:rPr>
          <w:rFonts w:cs="TAHER" w:hint="cs"/>
          <w:sz w:val="32"/>
          <w:szCs w:val="32"/>
          <w:rtl/>
        </w:rPr>
        <w:t>طهران</w:t>
      </w:r>
      <w:r w:rsidR="00824A24" w:rsidRPr="00AA3948">
        <w:rPr>
          <w:rFonts w:cs="TAHER"/>
          <w:sz w:val="32"/>
          <w:szCs w:val="32"/>
          <w:rtl/>
        </w:rPr>
        <w:t xml:space="preserve"> 1990</w:t>
      </w:r>
      <w:r w:rsidR="00824A24" w:rsidRPr="00AA3948">
        <w:rPr>
          <w:rFonts w:cs="TAHER" w:hint="cs"/>
          <w:sz w:val="32"/>
          <w:szCs w:val="32"/>
          <w:rtl/>
        </w:rPr>
        <w:t>م</w:t>
      </w:r>
      <w:r w:rsidR="00B7488A">
        <w:rPr>
          <w:rFonts w:cs="TAHER" w:hint="cs"/>
          <w:sz w:val="32"/>
          <w:szCs w:val="32"/>
          <w:rtl/>
        </w:rPr>
        <w:t>.</w:t>
      </w:r>
    </w:p>
    <w:p w:rsidR="00824A24" w:rsidRPr="00AA3948" w:rsidRDefault="00637521" w:rsidP="00B7488A">
      <w:pPr>
        <w:bidi/>
        <w:spacing w:after="0" w:line="240" w:lineRule="atLeast"/>
        <w:ind w:firstLine="567"/>
        <w:jc w:val="both"/>
        <w:rPr>
          <w:rFonts w:cs="TAHER"/>
          <w:sz w:val="32"/>
          <w:szCs w:val="32"/>
        </w:rPr>
      </w:pPr>
      <w:r>
        <w:rPr>
          <w:rFonts w:cs="TAHER" w:hint="cs"/>
          <w:sz w:val="32"/>
          <w:szCs w:val="32"/>
          <w:rtl/>
        </w:rPr>
        <w:t>*</w:t>
      </w:r>
      <w:r w:rsidR="00824A24" w:rsidRPr="00AA3948">
        <w:rPr>
          <w:rFonts w:cs="TAHER"/>
          <w:sz w:val="32"/>
          <w:szCs w:val="32"/>
        </w:rPr>
        <w:t xml:space="preserve"> </w:t>
      </w:r>
      <w:r w:rsidR="00824A24" w:rsidRPr="00AA3948">
        <w:rPr>
          <w:rFonts w:cs="TAHER" w:hint="cs"/>
          <w:sz w:val="32"/>
          <w:szCs w:val="32"/>
          <w:rtl/>
        </w:rPr>
        <w:t>عبد</w:t>
      </w:r>
      <w:r w:rsidR="00824A24" w:rsidRPr="00AA3948">
        <w:rPr>
          <w:rFonts w:cs="TAHER"/>
          <w:sz w:val="32"/>
          <w:szCs w:val="32"/>
          <w:rtl/>
        </w:rPr>
        <w:t xml:space="preserve"> </w:t>
      </w:r>
      <w:r w:rsidR="00824A24" w:rsidRPr="00AA3948">
        <w:rPr>
          <w:rFonts w:cs="TAHER" w:hint="cs"/>
          <w:sz w:val="32"/>
          <w:szCs w:val="32"/>
          <w:rtl/>
        </w:rPr>
        <w:t>الله</w:t>
      </w:r>
      <w:r w:rsidR="00824A24" w:rsidRPr="00AA3948">
        <w:rPr>
          <w:rFonts w:cs="TAHER"/>
          <w:sz w:val="32"/>
          <w:szCs w:val="32"/>
          <w:rtl/>
        </w:rPr>
        <w:t xml:space="preserve"> </w:t>
      </w:r>
      <w:r w:rsidR="00824A24" w:rsidRPr="00AA3948">
        <w:rPr>
          <w:rFonts w:cs="TAHER" w:hint="cs"/>
          <w:sz w:val="32"/>
          <w:szCs w:val="32"/>
          <w:rtl/>
        </w:rPr>
        <w:t>حسن</w:t>
      </w:r>
      <w:r w:rsidR="00824A24" w:rsidRPr="00AA3948">
        <w:rPr>
          <w:rFonts w:cs="TAHER"/>
          <w:sz w:val="32"/>
          <w:szCs w:val="32"/>
          <w:rtl/>
        </w:rPr>
        <w:t xml:space="preserve"> </w:t>
      </w:r>
      <w:r w:rsidR="00824A24" w:rsidRPr="00AA3948">
        <w:rPr>
          <w:rFonts w:cs="TAHER" w:hint="cs"/>
          <w:sz w:val="32"/>
          <w:szCs w:val="32"/>
          <w:rtl/>
        </w:rPr>
        <w:t>عبد</w:t>
      </w:r>
      <w:r w:rsidR="00824A24" w:rsidRPr="00AA3948">
        <w:rPr>
          <w:rFonts w:cs="TAHER"/>
          <w:sz w:val="32"/>
          <w:szCs w:val="32"/>
          <w:rtl/>
        </w:rPr>
        <w:t xml:space="preserve"> </w:t>
      </w:r>
      <w:r w:rsidR="00824A24" w:rsidRPr="00AA3948">
        <w:rPr>
          <w:rFonts w:cs="TAHER" w:hint="cs"/>
          <w:sz w:val="32"/>
          <w:szCs w:val="32"/>
          <w:rtl/>
        </w:rPr>
        <w:t>الله</w:t>
      </w:r>
      <w:r w:rsidR="00824A24" w:rsidRPr="00AA3948">
        <w:rPr>
          <w:rFonts w:cs="TAHER"/>
          <w:sz w:val="32"/>
          <w:szCs w:val="32"/>
          <w:rtl/>
        </w:rPr>
        <w:t xml:space="preserve"> </w:t>
      </w:r>
      <w:r w:rsidR="00824A24" w:rsidRPr="00AA3948">
        <w:rPr>
          <w:rFonts w:cs="TAHER" w:hint="cs"/>
          <w:sz w:val="32"/>
          <w:szCs w:val="32"/>
          <w:rtl/>
        </w:rPr>
        <w:t>يوميات</w:t>
      </w:r>
      <w:r w:rsidR="00824A24" w:rsidRPr="00AA3948">
        <w:rPr>
          <w:rFonts w:cs="TAHER"/>
          <w:sz w:val="32"/>
          <w:szCs w:val="32"/>
          <w:rtl/>
        </w:rPr>
        <w:t xml:space="preserve"> </w:t>
      </w:r>
      <w:r w:rsidR="00824A24" w:rsidRPr="00AA3948">
        <w:rPr>
          <w:rFonts w:cs="TAHER" w:hint="cs"/>
          <w:sz w:val="32"/>
          <w:szCs w:val="32"/>
          <w:rtl/>
        </w:rPr>
        <w:t>الثورة</w:t>
      </w:r>
      <w:r w:rsidR="00824A24" w:rsidRPr="00AA3948">
        <w:rPr>
          <w:rFonts w:cs="TAHER"/>
          <w:sz w:val="32"/>
          <w:szCs w:val="32"/>
          <w:rtl/>
        </w:rPr>
        <w:t xml:space="preserve"> </w:t>
      </w:r>
      <w:r w:rsidR="00824A24" w:rsidRPr="00AA3948">
        <w:rPr>
          <w:rFonts w:cs="TAHER" w:hint="cs"/>
          <w:sz w:val="32"/>
          <w:szCs w:val="32"/>
          <w:rtl/>
        </w:rPr>
        <w:t>الإيرانية،</w:t>
      </w:r>
      <w:r w:rsidR="00824A24" w:rsidRPr="00AA3948">
        <w:rPr>
          <w:rFonts w:cs="TAHER"/>
          <w:sz w:val="32"/>
          <w:szCs w:val="32"/>
          <w:rtl/>
        </w:rPr>
        <w:t xml:space="preserve"> </w:t>
      </w:r>
      <w:r w:rsidR="00824A24" w:rsidRPr="00AA3948">
        <w:rPr>
          <w:rFonts w:cs="TAHER" w:hint="cs"/>
          <w:sz w:val="32"/>
          <w:szCs w:val="32"/>
          <w:rtl/>
        </w:rPr>
        <w:t>دار</w:t>
      </w:r>
      <w:r w:rsidR="00824A24" w:rsidRPr="00AA3948">
        <w:rPr>
          <w:rFonts w:cs="TAHER"/>
          <w:sz w:val="32"/>
          <w:szCs w:val="32"/>
          <w:rtl/>
        </w:rPr>
        <w:t xml:space="preserve"> </w:t>
      </w:r>
      <w:r w:rsidR="00824A24" w:rsidRPr="00AA3948">
        <w:rPr>
          <w:rFonts w:cs="TAHER" w:hint="cs"/>
          <w:sz w:val="32"/>
          <w:szCs w:val="32"/>
          <w:rtl/>
        </w:rPr>
        <w:t>الكتاب</w:t>
      </w:r>
      <w:r w:rsidR="00824A24" w:rsidRPr="00AA3948">
        <w:rPr>
          <w:rFonts w:cs="TAHER"/>
          <w:sz w:val="32"/>
          <w:szCs w:val="32"/>
          <w:rtl/>
        </w:rPr>
        <w:t xml:space="preserve"> </w:t>
      </w:r>
      <w:r w:rsidR="00824A24" w:rsidRPr="00AA3948">
        <w:rPr>
          <w:rFonts w:cs="TAHER" w:hint="cs"/>
          <w:sz w:val="32"/>
          <w:szCs w:val="32"/>
          <w:rtl/>
        </w:rPr>
        <w:t>بيروت،</w:t>
      </w:r>
      <w:r w:rsidR="00824A24" w:rsidRPr="00AA3948">
        <w:rPr>
          <w:rFonts w:cs="TAHER"/>
          <w:sz w:val="32"/>
          <w:szCs w:val="32"/>
          <w:rtl/>
        </w:rPr>
        <w:t xml:space="preserve"> </w:t>
      </w:r>
      <w:r w:rsidR="00824A24" w:rsidRPr="00AA3948">
        <w:rPr>
          <w:rFonts w:cs="TAHER" w:hint="cs"/>
          <w:sz w:val="32"/>
          <w:szCs w:val="32"/>
          <w:rtl/>
        </w:rPr>
        <w:t>ح</w:t>
      </w:r>
      <w:r w:rsidR="00824A24" w:rsidRPr="00AA3948">
        <w:rPr>
          <w:rFonts w:cs="TAHER"/>
          <w:sz w:val="32"/>
          <w:szCs w:val="32"/>
          <w:rtl/>
        </w:rPr>
        <w:t>1</w:t>
      </w:r>
      <w:r w:rsidR="00824A24" w:rsidRPr="00AA3948">
        <w:rPr>
          <w:rFonts w:cs="TAHER" w:hint="cs"/>
          <w:sz w:val="32"/>
          <w:szCs w:val="32"/>
          <w:rtl/>
        </w:rPr>
        <w:t>،</w:t>
      </w:r>
      <w:r w:rsidR="00824A24" w:rsidRPr="00AA3948">
        <w:rPr>
          <w:rFonts w:cs="TAHER"/>
          <w:sz w:val="32"/>
          <w:szCs w:val="32"/>
          <w:rtl/>
        </w:rPr>
        <w:t xml:space="preserve"> </w:t>
      </w:r>
      <w:r w:rsidR="00824A24" w:rsidRPr="00AA3948">
        <w:rPr>
          <w:rFonts w:cs="TAHER" w:hint="cs"/>
          <w:sz w:val="32"/>
          <w:szCs w:val="32"/>
          <w:rtl/>
        </w:rPr>
        <w:t>ط</w:t>
      </w:r>
      <w:r w:rsidR="00824A24" w:rsidRPr="00AA3948">
        <w:rPr>
          <w:rFonts w:cs="TAHER"/>
          <w:sz w:val="32"/>
          <w:szCs w:val="32"/>
          <w:rtl/>
        </w:rPr>
        <w:t>1</w:t>
      </w:r>
      <w:r w:rsidR="00824A24" w:rsidRPr="00AA3948">
        <w:rPr>
          <w:rFonts w:cs="TAHER" w:hint="cs"/>
          <w:sz w:val="32"/>
          <w:szCs w:val="32"/>
          <w:rtl/>
        </w:rPr>
        <w:t>،</w:t>
      </w:r>
      <w:r w:rsidR="00824A24" w:rsidRPr="00AA3948">
        <w:rPr>
          <w:rFonts w:cs="TAHER"/>
          <w:sz w:val="32"/>
          <w:szCs w:val="32"/>
          <w:rtl/>
        </w:rPr>
        <w:t xml:space="preserve"> 1979</w:t>
      </w:r>
      <w:r w:rsidR="00824A24" w:rsidRPr="00AA3948">
        <w:rPr>
          <w:rFonts w:cs="TAHER" w:hint="cs"/>
          <w:sz w:val="32"/>
          <w:szCs w:val="32"/>
          <w:rtl/>
        </w:rPr>
        <w:t>م</w:t>
      </w:r>
      <w:r w:rsidR="00B7488A">
        <w:rPr>
          <w:rFonts w:cs="TAHER" w:hint="cs"/>
          <w:sz w:val="32"/>
          <w:szCs w:val="32"/>
          <w:rtl/>
        </w:rPr>
        <w:t>.</w:t>
      </w:r>
    </w:p>
    <w:p w:rsidR="00824A24" w:rsidRPr="00B7488A" w:rsidRDefault="00824A24" w:rsidP="00B7488A">
      <w:pPr>
        <w:bidi/>
        <w:spacing w:after="0" w:line="240" w:lineRule="atLeast"/>
        <w:ind w:firstLine="567"/>
        <w:jc w:val="center"/>
        <w:rPr>
          <w:rFonts w:cs="TAHER"/>
          <w:b/>
          <w:bCs/>
          <w:sz w:val="32"/>
          <w:szCs w:val="32"/>
        </w:rPr>
      </w:pPr>
    </w:p>
    <w:p w:rsidR="00824A24" w:rsidRPr="00B7488A" w:rsidRDefault="00B7488A" w:rsidP="00B7488A">
      <w:pPr>
        <w:bidi/>
        <w:spacing w:after="0" w:line="240" w:lineRule="atLeast"/>
        <w:ind w:firstLine="567"/>
        <w:jc w:val="center"/>
        <w:rPr>
          <w:rFonts w:cs="TAHER"/>
          <w:b/>
          <w:bCs/>
          <w:sz w:val="32"/>
          <w:szCs w:val="32"/>
        </w:rPr>
      </w:pPr>
      <w:r w:rsidRPr="00B7488A">
        <w:rPr>
          <w:rFonts w:cs="TAHER" w:hint="cs"/>
          <w:b/>
          <w:bCs/>
          <w:sz w:val="32"/>
          <w:szCs w:val="32"/>
          <w:rtl/>
        </w:rPr>
        <w:t>(غ)</w:t>
      </w:r>
    </w:p>
    <w:p w:rsidR="00824A24" w:rsidRPr="00AA3948" w:rsidRDefault="00637521" w:rsidP="00B7488A">
      <w:pPr>
        <w:bidi/>
        <w:spacing w:after="0" w:line="240" w:lineRule="atLeast"/>
        <w:ind w:firstLine="567"/>
        <w:jc w:val="both"/>
        <w:rPr>
          <w:rFonts w:cs="TAHER"/>
          <w:sz w:val="32"/>
          <w:szCs w:val="32"/>
        </w:rPr>
      </w:pPr>
      <w:r>
        <w:rPr>
          <w:rFonts w:cs="TAHER" w:hint="cs"/>
          <w:sz w:val="32"/>
          <w:szCs w:val="32"/>
          <w:rtl/>
        </w:rPr>
        <w:t>*</w:t>
      </w:r>
      <w:r w:rsidR="00B7488A">
        <w:rPr>
          <w:rFonts w:cs="TAHER" w:hint="cs"/>
          <w:sz w:val="32"/>
          <w:szCs w:val="32"/>
          <w:rtl/>
        </w:rPr>
        <w:t xml:space="preserve"> </w:t>
      </w:r>
      <w:r w:rsidR="00824A24" w:rsidRPr="00AA3948">
        <w:rPr>
          <w:rFonts w:cs="TAHER" w:hint="cs"/>
          <w:sz w:val="32"/>
          <w:szCs w:val="32"/>
          <w:rtl/>
        </w:rPr>
        <w:t>غليون</w:t>
      </w:r>
      <w:r w:rsidR="00824A24" w:rsidRPr="00AA3948">
        <w:rPr>
          <w:rFonts w:cs="TAHER"/>
          <w:sz w:val="32"/>
          <w:szCs w:val="32"/>
          <w:rtl/>
        </w:rPr>
        <w:t xml:space="preserve"> </w:t>
      </w:r>
      <w:r w:rsidR="00824A24" w:rsidRPr="00AA3948">
        <w:rPr>
          <w:rFonts w:cs="TAHER" w:hint="cs"/>
          <w:sz w:val="32"/>
          <w:szCs w:val="32"/>
          <w:rtl/>
        </w:rPr>
        <w:t>برهان</w:t>
      </w:r>
      <w:r w:rsidR="00824A24" w:rsidRPr="00AA3948">
        <w:rPr>
          <w:rFonts w:cs="TAHER"/>
          <w:sz w:val="32"/>
          <w:szCs w:val="32"/>
          <w:rtl/>
        </w:rPr>
        <w:t xml:space="preserve"> </w:t>
      </w:r>
      <w:r w:rsidR="00824A24" w:rsidRPr="00AA3948">
        <w:rPr>
          <w:rFonts w:cs="TAHER" w:hint="cs"/>
          <w:sz w:val="32"/>
          <w:szCs w:val="32"/>
          <w:rtl/>
        </w:rPr>
        <w:t>الاجتهاد</w:t>
      </w:r>
      <w:r w:rsidR="00824A24" w:rsidRPr="00AA3948">
        <w:rPr>
          <w:rFonts w:cs="TAHER"/>
          <w:sz w:val="32"/>
          <w:szCs w:val="32"/>
          <w:rtl/>
        </w:rPr>
        <w:t xml:space="preserve"> </w:t>
      </w:r>
      <w:r w:rsidR="00824A24" w:rsidRPr="00AA3948">
        <w:rPr>
          <w:rFonts w:cs="TAHER" w:hint="cs"/>
          <w:sz w:val="32"/>
          <w:szCs w:val="32"/>
          <w:rtl/>
        </w:rPr>
        <w:t>والتجديد</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الفكر</w:t>
      </w:r>
      <w:r w:rsidR="00824A24" w:rsidRPr="00AA3948">
        <w:rPr>
          <w:rFonts w:cs="TAHER"/>
          <w:sz w:val="32"/>
          <w:szCs w:val="32"/>
          <w:rtl/>
        </w:rPr>
        <w:t xml:space="preserve"> </w:t>
      </w:r>
      <w:r w:rsidR="00824A24" w:rsidRPr="00AA3948">
        <w:rPr>
          <w:rFonts w:cs="TAHER" w:hint="cs"/>
          <w:sz w:val="32"/>
          <w:szCs w:val="32"/>
          <w:rtl/>
        </w:rPr>
        <w:t>الإسلامي</w:t>
      </w:r>
      <w:r w:rsidR="00824A24" w:rsidRPr="00AA3948">
        <w:rPr>
          <w:rFonts w:cs="TAHER"/>
          <w:sz w:val="32"/>
          <w:szCs w:val="32"/>
          <w:rtl/>
        </w:rPr>
        <w:t xml:space="preserve"> </w:t>
      </w:r>
      <w:r w:rsidR="00824A24" w:rsidRPr="00AA3948">
        <w:rPr>
          <w:rFonts w:cs="TAHER" w:hint="cs"/>
          <w:sz w:val="32"/>
          <w:szCs w:val="32"/>
          <w:rtl/>
        </w:rPr>
        <w:t>المعاصر،</w:t>
      </w:r>
      <w:r w:rsidR="00824A24" w:rsidRPr="00AA3948">
        <w:rPr>
          <w:rFonts w:cs="TAHER"/>
          <w:sz w:val="32"/>
          <w:szCs w:val="32"/>
          <w:rtl/>
        </w:rPr>
        <w:t xml:space="preserve"> </w:t>
      </w:r>
      <w:r w:rsidR="00824A24" w:rsidRPr="00AA3948">
        <w:rPr>
          <w:rFonts w:cs="TAHER" w:hint="cs"/>
          <w:sz w:val="32"/>
          <w:szCs w:val="32"/>
          <w:rtl/>
        </w:rPr>
        <w:t>مركز</w:t>
      </w:r>
      <w:r w:rsidR="00824A24" w:rsidRPr="00AA3948">
        <w:rPr>
          <w:rFonts w:cs="TAHER"/>
          <w:sz w:val="32"/>
          <w:szCs w:val="32"/>
          <w:rtl/>
        </w:rPr>
        <w:t xml:space="preserve"> </w:t>
      </w:r>
      <w:r w:rsidR="00824A24" w:rsidRPr="00AA3948">
        <w:rPr>
          <w:rFonts w:cs="TAHER" w:hint="cs"/>
          <w:sz w:val="32"/>
          <w:szCs w:val="32"/>
          <w:rtl/>
        </w:rPr>
        <w:t>دراسات</w:t>
      </w:r>
      <w:r w:rsidR="00824A24" w:rsidRPr="00AA3948">
        <w:rPr>
          <w:rFonts w:cs="TAHER"/>
          <w:sz w:val="32"/>
          <w:szCs w:val="32"/>
          <w:rtl/>
        </w:rPr>
        <w:t xml:space="preserve"> </w:t>
      </w:r>
      <w:r w:rsidR="00824A24" w:rsidRPr="00AA3948">
        <w:rPr>
          <w:rFonts w:cs="TAHER" w:hint="cs"/>
          <w:sz w:val="32"/>
          <w:szCs w:val="32"/>
          <w:rtl/>
        </w:rPr>
        <w:t>العالم</w:t>
      </w:r>
      <w:r w:rsidR="00824A24" w:rsidRPr="00AA3948">
        <w:rPr>
          <w:rFonts w:cs="TAHER"/>
          <w:sz w:val="32"/>
          <w:szCs w:val="32"/>
          <w:rtl/>
        </w:rPr>
        <w:t xml:space="preserve"> </w:t>
      </w:r>
      <w:r w:rsidR="00824A24" w:rsidRPr="00AA3948">
        <w:rPr>
          <w:rFonts w:cs="TAHER" w:hint="cs"/>
          <w:sz w:val="32"/>
          <w:szCs w:val="32"/>
          <w:rtl/>
        </w:rPr>
        <w:t>الاسلامي</w:t>
      </w:r>
      <w:r w:rsidR="00B7488A">
        <w:rPr>
          <w:rFonts w:cs="TAHER" w:hint="cs"/>
          <w:sz w:val="32"/>
          <w:szCs w:val="32"/>
          <w:rtl/>
        </w:rPr>
        <w:t xml:space="preserve">, </w:t>
      </w:r>
      <w:r w:rsidR="00824A24" w:rsidRPr="00AA3948">
        <w:rPr>
          <w:rFonts w:cs="TAHER" w:hint="cs"/>
          <w:sz w:val="32"/>
          <w:szCs w:val="32"/>
          <w:rtl/>
        </w:rPr>
        <w:t>مالطا،</w:t>
      </w:r>
      <w:r w:rsidR="00824A24" w:rsidRPr="00AA3948">
        <w:rPr>
          <w:rFonts w:cs="TAHER"/>
          <w:sz w:val="32"/>
          <w:szCs w:val="32"/>
          <w:rtl/>
        </w:rPr>
        <w:t xml:space="preserve"> </w:t>
      </w:r>
      <w:r w:rsidR="00824A24" w:rsidRPr="00AA3948">
        <w:rPr>
          <w:rFonts w:cs="TAHER" w:hint="cs"/>
          <w:sz w:val="32"/>
          <w:szCs w:val="32"/>
          <w:rtl/>
        </w:rPr>
        <w:t>ط</w:t>
      </w:r>
      <w:r w:rsidR="00824A24" w:rsidRPr="00AA3948">
        <w:rPr>
          <w:rFonts w:cs="TAHER"/>
          <w:sz w:val="32"/>
          <w:szCs w:val="32"/>
          <w:rtl/>
        </w:rPr>
        <w:t>1</w:t>
      </w:r>
      <w:r w:rsidR="00824A24" w:rsidRPr="00AA3948">
        <w:rPr>
          <w:rFonts w:cs="TAHER" w:hint="cs"/>
          <w:sz w:val="32"/>
          <w:szCs w:val="32"/>
          <w:rtl/>
        </w:rPr>
        <w:t>،</w:t>
      </w:r>
      <w:r w:rsidR="00824A24" w:rsidRPr="00AA3948">
        <w:rPr>
          <w:rFonts w:cs="TAHER"/>
          <w:sz w:val="32"/>
          <w:szCs w:val="32"/>
          <w:rtl/>
        </w:rPr>
        <w:t xml:space="preserve"> 1991</w:t>
      </w:r>
      <w:r w:rsidR="00824A24" w:rsidRPr="00AA3948">
        <w:rPr>
          <w:rFonts w:cs="TAHER" w:hint="cs"/>
          <w:sz w:val="32"/>
          <w:szCs w:val="32"/>
          <w:rtl/>
        </w:rPr>
        <w:t>م</w:t>
      </w:r>
      <w:r w:rsidR="00B7488A">
        <w:rPr>
          <w:rFonts w:cs="TAHER" w:hint="cs"/>
          <w:sz w:val="32"/>
          <w:szCs w:val="32"/>
          <w:rtl/>
        </w:rPr>
        <w:t>.</w:t>
      </w:r>
    </w:p>
    <w:p w:rsidR="00824A24" w:rsidRPr="00AA3948" w:rsidRDefault="00824A24" w:rsidP="000C6F4C">
      <w:pPr>
        <w:bidi/>
        <w:spacing w:after="0" w:line="240" w:lineRule="atLeast"/>
        <w:ind w:firstLine="567"/>
        <w:jc w:val="both"/>
        <w:rPr>
          <w:rFonts w:cs="TAHER"/>
          <w:sz w:val="32"/>
          <w:szCs w:val="32"/>
        </w:rPr>
      </w:pPr>
    </w:p>
    <w:p w:rsidR="00824A24" w:rsidRPr="00B7488A" w:rsidRDefault="00B7488A" w:rsidP="00B7488A">
      <w:pPr>
        <w:bidi/>
        <w:spacing w:after="0" w:line="240" w:lineRule="atLeast"/>
        <w:ind w:firstLine="567"/>
        <w:jc w:val="center"/>
        <w:rPr>
          <w:rFonts w:cs="TAHER"/>
          <w:b/>
          <w:bCs/>
          <w:sz w:val="32"/>
          <w:szCs w:val="32"/>
        </w:rPr>
      </w:pPr>
      <w:r w:rsidRPr="00B7488A">
        <w:rPr>
          <w:rFonts w:cs="TAHER" w:hint="cs"/>
          <w:b/>
          <w:bCs/>
          <w:sz w:val="32"/>
          <w:szCs w:val="32"/>
          <w:rtl/>
        </w:rPr>
        <w:t>(ق)</w:t>
      </w:r>
    </w:p>
    <w:p w:rsidR="00824A24" w:rsidRPr="00AA3948" w:rsidRDefault="00637521" w:rsidP="00637521">
      <w:pPr>
        <w:bidi/>
        <w:spacing w:after="0" w:line="240" w:lineRule="atLeast"/>
        <w:ind w:firstLine="567"/>
        <w:jc w:val="both"/>
        <w:rPr>
          <w:rFonts w:cs="TAHER"/>
          <w:sz w:val="32"/>
          <w:szCs w:val="32"/>
        </w:rPr>
      </w:pPr>
      <w:r>
        <w:rPr>
          <w:rFonts w:cs="TAHER" w:hint="cs"/>
          <w:sz w:val="32"/>
          <w:szCs w:val="32"/>
          <w:rtl/>
        </w:rPr>
        <w:t xml:space="preserve">* </w:t>
      </w:r>
      <w:r w:rsidR="00824A24" w:rsidRPr="00AA3948">
        <w:rPr>
          <w:rFonts w:cs="TAHER" w:hint="cs"/>
          <w:sz w:val="32"/>
          <w:szCs w:val="32"/>
          <w:rtl/>
        </w:rPr>
        <w:t>قصير</w:t>
      </w:r>
      <w:r w:rsidR="00824A24" w:rsidRPr="00AA3948">
        <w:rPr>
          <w:rFonts w:cs="TAHER"/>
          <w:sz w:val="32"/>
          <w:szCs w:val="32"/>
          <w:rtl/>
        </w:rPr>
        <w:t xml:space="preserve"> </w:t>
      </w:r>
      <w:r w:rsidR="00824A24" w:rsidRPr="00AA3948">
        <w:rPr>
          <w:rFonts w:cs="TAHER" w:hint="cs"/>
          <w:sz w:val="32"/>
          <w:szCs w:val="32"/>
          <w:rtl/>
        </w:rPr>
        <w:t>عبد</w:t>
      </w:r>
      <w:r w:rsidR="00824A24" w:rsidRPr="00AA3948">
        <w:rPr>
          <w:rFonts w:cs="TAHER"/>
          <w:sz w:val="32"/>
          <w:szCs w:val="32"/>
          <w:rtl/>
        </w:rPr>
        <w:t xml:space="preserve"> </w:t>
      </w:r>
      <w:r w:rsidR="00824A24" w:rsidRPr="00AA3948">
        <w:rPr>
          <w:rFonts w:cs="TAHER" w:hint="cs"/>
          <w:sz w:val="32"/>
          <w:szCs w:val="32"/>
          <w:rtl/>
        </w:rPr>
        <w:t>الله</w:t>
      </w:r>
      <w:r w:rsidR="00824A24" w:rsidRPr="00AA3948">
        <w:rPr>
          <w:rFonts w:cs="TAHER"/>
          <w:sz w:val="32"/>
          <w:szCs w:val="32"/>
          <w:rtl/>
        </w:rPr>
        <w:t xml:space="preserve"> </w:t>
      </w:r>
      <w:r w:rsidR="00824A24" w:rsidRPr="00AA3948">
        <w:rPr>
          <w:rFonts w:cs="TAHER" w:hint="cs"/>
          <w:sz w:val="32"/>
          <w:szCs w:val="32"/>
          <w:rtl/>
        </w:rPr>
        <w:t>ولاية</w:t>
      </w:r>
      <w:r w:rsidR="00824A24" w:rsidRPr="00AA3948">
        <w:rPr>
          <w:rFonts w:cs="TAHER"/>
          <w:sz w:val="32"/>
          <w:szCs w:val="32"/>
          <w:rtl/>
        </w:rPr>
        <w:t xml:space="preserve"> </w:t>
      </w:r>
      <w:r w:rsidR="00824A24" w:rsidRPr="00AA3948">
        <w:rPr>
          <w:rFonts w:cs="TAHER" w:hint="cs"/>
          <w:sz w:val="32"/>
          <w:szCs w:val="32"/>
          <w:rtl/>
        </w:rPr>
        <w:t>الفقيه</w:t>
      </w:r>
      <w:r w:rsidR="00824A24" w:rsidRPr="00AA3948">
        <w:rPr>
          <w:rFonts w:cs="TAHER"/>
          <w:sz w:val="32"/>
          <w:szCs w:val="32"/>
          <w:rtl/>
        </w:rPr>
        <w:t xml:space="preserve"> </w:t>
      </w:r>
      <w:r w:rsidR="00824A24" w:rsidRPr="00AA3948">
        <w:rPr>
          <w:rFonts w:cs="TAHER" w:hint="cs"/>
          <w:sz w:val="32"/>
          <w:szCs w:val="32"/>
          <w:rtl/>
        </w:rPr>
        <w:t>الدين</w:t>
      </w:r>
      <w:r w:rsidR="00824A24" w:rsidRPr="00AA3948">
        <w:rPr>
          <w:rFonts w:cs="TAHER"/>
          <w:sz w:val="32"/>
          <w:szCs w:val="32"/>
          <w:rtl/>
        </w:rPr>
        <w:t xml:space="preserve"> </w:t>
      </w:r>
      <w:r w:rsidR="00824A24" w:rsidRPr="00AA3948">
        <w:rPr>
          <w:rFonts w:cs="TAHER" w:hint="cs"/>
          <w:sz w:val="32"/>
          <w:szCs w:val="32"/>
          <w:rtl/>
        </w:rPr>
        <w:t>والسياسي،</w:t>
      </w:r>
      <w:r w:rsidR="00824A24" w:rsidRPr="00AA3948">
        <w:rPr>
          <w:rFonts w:cs="TAHER"/>
          <w:sz w:val="32"/>
          <w:szCs w:val="32"/>
          <w:rtl/>
        </w:rPr>
        <w:t xml:space="preserve"> </w:t>
      </w:r>
      <w:r w:rsidR="00824A24" w:rsidRPr="00AA3948">
        <w:rPr>
          <w:rFonts w:cs="TAHER" w:hint="cs"/>
          <w:sz w:val="32"/>
          <w:szCs w:val="32"/>
          <w:rtl/>
        </w:rPr>
        <w:t>بحث</w:t>
      </w:r>
      <w:r w:rsidR="00824A24" w:rsidRPr="00AA3948">
        <w:rPr>
          <w:rFonts w:cs="TAHER"/>
          <w:sz w:val="32"/>
          <w:szCs w:val="32"/>
          <w:rtl/>
        </w:rPr>
        <w:t xml:space="preserve"> </w:t>
      </w:r>
      <w:r w:rsidR="00824A24" w:rsidRPr="00AA3948">
        <w:rPr>
          <w:rFonts w:cs="TAHER" w:hint="cs"/>
          <w:sz w:val="32"/>
          <w:szCs w:val="32"/>
          <w:rtl/>
        </w:rPr>
        <w:t>أعد</w:t>
      </w:r>
      <w:r w:rsidR="00824A24" w:rsidRPr="00AA3948">
        <w:rPr>
          <w:rFonts w:cs="TAHER"/>
          <w:sz w:val="32"/>
          <w:szCs w:val="32"/>
          <w:rtl/>
        </w:rPr>
        <w:t xml:space="preserve"> </w:t>
      </w:r>
      <w:r w:rsidR="00824A24" w:rsidRPr="00AA3948">
        <w:rPr>
          <w:rFonts w:cs="TAHER" w:hint="cs"/>
          <w:sz w:val="32"/>
          <w:szCs w:val="32"/>
          <w:rtl/>
        </w:rPr>
        <w:t>لنيل</w:t>
      </w:r>
      <w:r w:rsidR="00824A24" w:rsidRPr="00AA3948">
        <w:rPr>
          <w:rFonts w:cs="TAHER"/>
          <w:sz w:val="32"/>
          <w:szCs w:val="32"/>
          <w:rtl/>
        </w:rPr>
        <w:t xml:space="preserve"> </w:t>
      </w:r>
      <w:r w:rsidR="00824A24" w:rsidRPr="00AA3948">
        <w:rPr>
          <w:rFonts w:cs="TAHER" w:hint="cs"/>
          <w:sz w:val="32"/>
          <w:szCs w:val="32"/>
          <w:rtl/>
        </w:rPr>
        <w:t>شهادة</w:t>
      </w:r>
      <w:r w:rsidR="00824A24" w:rsidRPr="00AA3948">
        <w:rPr>
          <w:rFonts w:cs="TAHER"/>
          <w:sz w:val="32"/>
          <w:szCs w:val="32"/>
          <w:rtl/>
        </w:rPr>
        <w:t xml:space="preserve"> </w:t>
      </w:r>
      <w:r w:rsidR="00824A24" w:rsidRPr="00AA3948">
        <w:rPr>
          <w:rFonts w:cs="TAHER" w:hint="cs"/>
          <w:sz w:val="32"/>
          <w:szCs w:val="32"/>
          <w:rtl/>
        </w:rPr>
        <w:t>الجدارة</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علم</w:t>
      </w:r>
      <w:r w:rsidR="00824A24" w:rsidRPr="00AA3948">
        <w:rPr>
          <w:rFonts w:cs="TAHER"/>
          <w:sz w:val="32"/>
          <w:szCs w:val="32"/>
          <w:rtl/>
        </w:rPr>
        <w:t xml:space="preserve"> </w:t>
      </w:r>
      <w:r w:rsidR="00824A24" w:rsidRPr="00AA3948">
        <w:rPr>
          <w:rFonts w:cs="TAHER" w:hint="cs"/>
          <w:sz w:val="32"/>
          <w:szCs w:val="32"/>
          <w:rtl/>
        </w:rPr>
        <w:t>الاجتماع</w:t>
      </w:r>
      <w:r w:rsidR="00824A24" w:rsidRPr="00AA3948">
        <w:rPr>
          <w:rFonts w:cs="TAHER"/>
          <w:sz w:val="32"/>
          <w:szCs w:val="32"/>
          <w:rtl/>
        </w:rPr>
        <w:t xml:space="preserve"> </w:t>
      </w:r>
      <w:r w:rsidR="00824A24" w:rsidRPr="00AA3948">
        <w:rPr>
          <w:rFonts w:cs="TAHER" w:hint="cs"/>
          <w:sz w:val="32"/>
          <w:szCs w:val="32"/>
          <w:rtl/>
        </w:rPr>
        <w:t>السياسي،</w:t>
      </w:r>
      <w:r w:rsidR="00824A24" w:rsidRPr="00AA3948">
        <w:rPr>
          <w:rFonts w:cs="TAHER"/>
          <w:sz w:val="32"/>
          <w:szCs w:val="32"/>
          <w:rtl/>
        </w:rPr>
        <w:t xml:space="preserve"> </w:t>
      </w:r>
      <w:r w:rsidR="00824A24" w:rsidRPr="00AA3948">
        <w:rPr>
          <w:rFonts w:cs="TAHER" w:hint="cs"/>
          <w:sz w:val="32"/>
          <w:szCs w:val="32"/>
          <w:rtl/>
        </w:rPr>
        <w:t>الجامعة</w:t>
      </w:r>
      <w:r w:rsidR="00824A24" w:rsidRPr="00AA3948">
        <w:rPr>
          <w:rFonts w:cs="TAHER"/>
          <w:sz w:val="32"/>
          <w:szCs w:val="32"/>
          <w:rtl/>
        </w:rPr>
        <w:t xml:space="preserve"> </w:t>
      </w:r>
      <w:r w:rsidR="00824A24" w:rsidRPr="00AA3948">
        <w:rPr>
          <w:rFonts w:cs="TAHER" w:hint="cs"/>
          <w:sz w:val="32"/>
          <w:szCs w:val="32"/>
          <w:rtl/>
        </w:rPr>
        <w:t>اللبنانية،</w:t>
      </w:r>
      <w:r w:rsidR="00824A24" w:rsidRPr="00AA3948">
        <w:rPr>
          <w:rFonts w:cs="TAHER"/>
          <w:sz w:val="32"/>
          <w:szCs w:val="32"/>
          <w:rtl/>
        </w:rPr>
        <w:t xml:space="preserve"> </w:t>
      </w:r>
      <w:r w:rsidR="00824A24" w:rsidRPr="00AA3948">
        <w:rPr>
          <w:rFonts w:cs="TAHER" w:hint="cs"/>
          <w:sz w:val="32"/>
          <w:szCs w:val="32"/>
          <w:rtl/>
        </w:rPr>
        <w:t>معهد</w:t>
      </w:r>
      <w:r w:rsidR="00824A24" w:rsidRPr="00AA3948">
        <w:rPr>
          <w:rFonts w:cs="TAHER"/>
          <w:sz w:val="32"/>
          <w:szCs w:val="32"/>
          <w:rtl/>
        </w:rPr>
        <w:t xml:space="preserve"> </w:t>
      </w:r>
      <w:r w:rsidR="00824A24" w:rsidRPr="00AA3948">
        <w:rPr>
          <w:rFonts w:cs="TAHER" w:hint="cs"/>
          <w:sz w:val="32"/>
          <w:szCs w:val="32"/>
          <w:rtl/>
        </w:rPr>
        <w:t>العلوم</w:t>
      </w:r>
      <w:r w:rsidR="00824A24" w:rsidRPr="00AA3948">
        <w:rPr>
          <w:rFonts w:cs="TAHER"/>
          <w:sz w:val="32"/>
          <w:szCs w:val="32"/>
          <w:rtl/>
        </w:rPr>
        <w:t xml:space="preserve"> </w:t>
      </w:r>
      <w:r w:rsidR="00824A24" w:rsidRPr="00AA3948">
        <w:rPr>
          <w:rFonts w:cs="TAHER" w:hint="cs"/>
          <w:sz w:val="32"/>
          <w:szCs w:val="32"/>
          <w:rtl/>
        </w:rPr>
        <w:t>الاجتماعية،</w:t>
      </w:r>
      <w:r w:rsidR="00824A24" w:rsidRPr="00AA3948">
        <w:rPr>
          <w:rFonts w:cs="TAHER"/>
          <w:sz w:val="32"/>
          <w:szCs w:val="32"/>
          <w:rtl/>
        </w:rPr>
        <w:t xml:space="preserve"> </w:t>
      </w:r>
      <w:r w:rsidR="00824A24" w:rsidRPr="00AA3948">
        <w:rPr>
          <w:rFonts w:cs="TAHER" w:hint="cs"/>
          <w:sz w:val="32"/>
          <w:szCs w:val="32"/>
          <w:rtl/>
        </w:rPr>
        <w:t>الفرع</w:t>
      </w:r>
      <w:r w:rsidR="00824A24" w:rsidRPr="00AA3948">
        <w:rPr>
          <w:rFonts w:cs="TAHER"/>
          <w:sz w:val="32"/>
          <w:szCs w:val="32"/>
          <w:rtl/>
        </w:rPr>
        <w:t xml:space="preserve"> </w:t>
      </w:r>
      <w:r w:rsidR="00824A24" w:rsidRPr="00AA3948">
        <w:rPr>
          <w:rFonts w:cs="TAHER" w:hint="cs"/>
          <w:sz w:val="32"/>
          <w:szCs w:val="32"/>
          <w:rtl/>
        </w:rPr>
        <w:t>الأول،</w:t>
      </w:r>
      <w:r w:rsidR="00824A24" w:rsidRPr="00AA3948">
        <w:rPr>
          <w:rFonts w:cs="TAHER"/>
          <w:sz w:val="32"/>
          <w:szCs w:val="32"/>
          <w:rtl/>
        </w:rPr>
        <w:t xml:space="preserve"> </w:t>
      </w:r>
      <w:r w:rsidR="00824A24" w:rsidRPr="00AA3948">
        <w:rPr>
          <w:rFonts w:cs="TAHER" w:hint="cs"/>
          <w:sz w:val="32"/>
          <w:szCs w:val="32"/>
          <w:rtl/>
        </w:rPr>
        <w:t>بيروت</w:t>
      </w:r>
      <w:r w:rsidR="00824A24" w:rsidRPr="00AA3948">
        <w:rPr>
          <w:rFonts w:cs="TAHER"/>
          <w:sz w:val="32"/>
          <w:szCs w:val="32"/>
          <w:rtl/>
        </w:rPr>
        <w:t>1994</w:t>
      </w:r>
      <w:r w:rsidR="00824A24" w:rsidRPr="00AA3948">
        <w:rPr>
          <w:rFonts w:cs="TAHER" w:hint="cs"/>
          <w:sz w:val="32"/>
          <w:szCs w:val="32"/>
          <w:rtl/>
        </w:rPr>
        <w:t>م</w:t>
      </w:r>
      <w:r>
        <w:rPr>
          <w:rFonts w:cs="TAHER" w:hint="cs"/>
          <w:sz w:val="32"/>
          <w:szCs w:val="32"/>
          <w:rtl/>
        </w:rPr>
        <w:t>.</w:t>
      </w:r>
    </w:p>
    <w:p w:rsidR="00824A24" w:rsidRPr="00AA3948" w:rsidRDefault="00824A24" w:rsidP="000C6F4C">
      <w:pPr>
        <w:bidi/>
        <w:spacing w:after="0" w:line="240" w:lineRule="atLeast"/>
        <w:ind w:firstLine="567"/>
        <w:jc w:val="both"/>
        <w:rPr>
          <w:rFonts w:cs="TAHER"/>
          <w:sz w:val="32"/>
          <w:szCs w:val="32"/>
        </w:rPr>
      </w:pPr>
    </w:p>
    <w:p w:rsidR="00824A24" w:rsidRPr="00637521" w:rsidRDefault="00637521" w:rsidP="00637521">
      <w:pPr>
        <w:bidi/>
        <w:spacing w:after="0" w:line="240" w:lineRule="atLeast"/>
        <w:ind w:firstLine="567"/>
        <w:jc w:val="center"/>
        <w:rPr>
          <w:rFonts w:cs="TAHER"/>
          <w:b/>
          <w:bCs/>
          <w:sz w:val="32"/>
          <w:szCs w:val="32"/>
        </w:rPr>
      </w:pPr>
      <w:r w:rsidRPr="00637521">
        <w:rPr>
          <w:rFonts w:cs="TAHER" w:hint="cs"/>
          <w:b/>
          <w:bCs/>
          <w:sz w:val="32"/>
          <w:szCs w:val="32"/>
          <w:rtl/>
        </w:rPr>
        <w:t>(ك)</w:t>
      </w:r>
    </w:p>
    <w:p w:rsidR="00824A24" w:rsidRDefault="00637521" w:rsidP="00637521">
      <w:pPr>
        <w:bidi/>
        <w:spacing w:after="0" w:line="240" w:lineRule="atLeast"/>
        <w:ind w:firstLine="567"/>
        <w:jc w:val="both"/>
        <w:rPr>
          <w:rFonts w:cs="TAHER"/>
          <w:sz w:val="32"/>
          <w:szCs w:val="32"/>
          <w:rtl/>
        </w:rPr>
      </w:pPr>
      <w:r>
        <w:rPr>
          <w:rFonts w:cs="TAHER" w:hint="cs"/>
          <w:sz w:val="32"/>
          <w:szCs w:val="32"/>
          <w:rtl/>
        </w:rPr>
        <w:t xml:space="preserve">* </w:t>
      </w:r>
      <w:r w:rsidR="00824A24" w:rsidRPr="00AA3948">
        <w:rPr>
          <w:rFonts w:cs="TAHER" w:hint="cs"/>
          <w:sz w:val="32"/>
          <w:szCs w:val="32"/>
          <w:rtl/>
        </w:rPr>
        <w:t>الكيالي</w:t>
      </w:r>
      <w:r w:rsidR="00824A24" w:rsidRPr="00AA3948">
        <w:rPr>
          <w:rFonts w:cs="TAHER"/>
          <w:sz w:val="32"/>
          <w:szCs w:val="32"/>
          <w:rtl/>
        </w:rPr>
        <w:t xml:space="preserve"> </w:t>
      </w:r>
      <w:r w:rsidR="00824A24" w:rsidRPr="00AA3948">
        <w:rPr>
          <w:rFonts w:cs="TAHER" w:hint="cs"/>
          <w:sz w:val="32"/>
          <w:szCs w:val="32"/>
          <w:rtl/>
        </w:rPr>
        <w:t>د</w:t>
      </w:r>
      <w:r w:rsidR="00824A24" w:rsidRPr="00AA3948">
        <w:rPr>
          <w:rFonts w:cs="TAHER"/>
          <w:sz w:val="32"/>
          <w:szCs w:val="32"/>
          <w:rtl/>
        </w:rPr>
        <w:t xml:space="preserve">. </w:t>
      </w:r>
      <w:r w:rsidR="00824A24" w:rsidRPr="00AA3948">
        <w:rPr>
          <w:rFonts w:cs="TAHER" w:hint="cs"/>
          <w:sz w:val="32"/>
          <w:szCs w:val="32"/>
          <w:rtl/>
        </w:rPr>
        <w:t>عبد</w:t>
      </w:r>
      <w:r w:rsidR="00824A24" w:rsidRPr="00AA3948">
        <w:rPr>
          <w:rFonts w:cs="TAHER"/>
          <w:sz w:val="32"/>
          <w:szCs w:val="32"/>
          <w:rtl/>
        </w:rPr>
        <w:t xml:space="preserve"> </w:t>
      </w:r>
      <w:r w:rsidR="00824A24" w:rsidRPr="00AA3948">
        <w:rPr>
          <w:rFonts w:cs="TAHER" w:hint="cs"/>
          <w:sz w:val="32"/>
          <w:szCs w:val="32"/>
          <w:rtl/>
        </w:rPr>
        <w:t>الوهاب</w:t>
      </w:r>
      <w:r w:rsidR="00824A24" w:rsidRPr="00AA3948">
        <w:rPr>
          <w:rFonts w:cs="TAHER"/>
          <w:sz w:val="32"/>
          <w:szCs w:val="32"/>
          <w:rtl/>
        </w:rPr>
        <w:t xml:space="preserve"> </w:t>
      </w:r>
      <w:r w:rsidR="00824A24" w:rsidRPr="00AA3948">
        <w:rPr>
          <w:rFonts w:cs="TAHER" w:hint="cs"/>
          <w:sz w:val="32"/>
          <w:szCs w:val="32"/>
          <w:rtl/>
        </w:rPr>
        <w:t>موسوعة</w:t>
      </w:r>
      <w:r w:rsidR="00824A24" w:rsidRPr="00AA3948">
        <w:rPr>
          <w:rFonts w:cs="TAHER"/>
          <w:sz w:val="32"/>
          <w:szCs w:val="32"/>
          <w:rtl/>
        </w:rPr>
        <w:t xml:space="preserve"> </w:t>
      </w:r>
      <w:r w:rsidR="00824A24" w:rsidRPr="00AA3948">
        <w:rPr>
          <w:rFonts w:cs="TAHER" w:hint="cs"/>
          <w:sz w:val="32"/>
          <w:szCs w:val="32"/>
          <w:rtl/>
        </w:rPr>
        <w:t>السياسة،</w:t>
      </w:r>
      <w:r w:rsidR="00824A24" w:rsidRPr="00AA3948">
        <w:rPr>
          <w:rFonts w:cs="TAHER"/>
          <w:sz w:val="32"/>
          <w:szCs w:val="32"/>
          <w:rtl/>
        </w:rPr>
        <w:t xml:space="preserve"> </w:t>
      </w:r>
      <w:r w:rsidR="00824A24" w:rsidRPr="00AA3948">
        <w:rPr>
          <w:rFonts w:cs="TAHER" w:hint="cs"/>
          <w:sz w:val="32"/>
          <w:szCs w:val="32"/>
          <w:rtl/>
        </w:rPr>
        <w:t>المؤسسة</w:t>
      </w:r>
      <w:r w:rsidR="00824A24" w:rsidRPr="00AA3948">
        <w:rPr>
          <w:rFonts w:cs="TAHER"/>
          <w:sz w:val="32"/>
          <w:szCs w:val="32"/>
          <w:rtl/>
        </w:rPr>
        <w:t xml:space="preserve"> </w:t>
      </w:r>
      <w:r w:rsidR="00824A24" w:rsidRPr="00AA3948">
        <w:rPr>
          <w:rFonts w:cs="TAHER" w:hint="cs"/>
          <w:sz w:val="32"/>
          <w:szCs w:val="32"/>
          <w:rtl/>
        </w:rPr>
        <w:t>العربية</w:t>
      </w:r>
      <w:r w:rsidR="00824A24" w:rsidRPr="00AA3948">
        <w:rPr>
          <w:rFonts w:cs="TAHER"/>
          <w:sz w:val="32"/>
          <w:szCs w:val="32"/>
          <w:rtl/>
        </w:rPr>
        <w:t xml:space="preserve"> </w:t>
      </w:r>
      <w:r w:rsidR="00824A24" w:rsidRPr="00AA3948">
        <w:rPr>
          <w:rFonts w:cs="TAHER" w:hint="cs"/>
          <w:sz w:val="32"/>
          <w:szCs w:val="32"/>
          <w:rtl/>
        </w:rPr>
        <w:t>للدراسات</w:t>
      </w:r>
      <w:r w:rsidR="00824A24" w:rsidRPr="00AA3948">
        <w:rPr>
          <w:rFonts w:cs="TAHER"/>
          <w:sz w:val="32"/>
          <w:szCs w:val="32"/>
          <w:rtl/>
        </w:rPr>
        <w:t xml:space="preserve"> </w:t>
      </w:r>
      <w:r w:rsidR="00824A24" w:rsidRPr="00AA3948">
        <w:rPr>
          <w:rFonts w:cs="TAHER" w:hint="cs"/>
          <w:sz w:val="32"/>
          <w:szCs w:val="32"/>
          <w:rtl/>
        </w:rPr>
        <w:t>والنشر،</w:t>
      </w:r>
      <w:r w:rsidR="00824A24" w:rsidRPr="00AA3948">
        <w:rPr>
          <w:rFonts w:cs="TAHER"/>
          <w:sz w:val="32"/>
          <w:szCs w:val="32"/>
          <w:rtl/>
        </w:rPr>
        <w:t xml:space="preserve"> </w:t>
      </w:r>
      <w:r w:rsidR="00824A24" w:rsidRPr="00AA3948">
        <w:rPr>
          <w:rFonts w:cs="TAHER" w:hint="cs"/>
          <w:sz w:val="32"/>
          <w:szCs w:val="32"/>
          <w:rtl/>
        </w:rPr>
        <w:t>ط</w:t>
      </w:r>
      <w:r w:rsidR="00824A24" w:rsidRPr="00AA3948">
        <w:rPr>
          <w:rFonts w:cs="TAHER"/>
          <w:sz w:val="32"/>
          <w:szCs w:val="32"/>
          <w:rtl/>
        </w:rPr>
        <w:t>3</w:t>
      </w:r>
      <w:r w:rsidR="00824A24" w:rsidRPr="00AA3948">
        <w:rPr>
          <w:rFonts w:cs="TAHER" w:hint="cs"/>
          <w:sz w:val="32"/>
          <w:szCs w:val="32"/>
          <w:rtl/>
        </w:rPr>
        <w:t>،</w:t>
      </w:r>
      <w:r w:rsidR="00824A24" w:rsidRPr="00AA3948">
        <w:rPr>
          <w:rFonts w:cs="TAHER"/>
          <w:sz w:val="32"/>
          <w:szCs w:val="32"/>
          <w:rtl/>
        </w:rPr>
        <w:t xml:space="preserve"> </w:t>
      </w:r>
      <w:r w:rsidR="00824A24" w:rsidRPr="00AA3948">
        <w:rPr>
          <w:rFonts w:cs="TAHER" w:hint="cs"/>
          <w:sz w:val="32"/>
          <w:szCs w:val="32"/>
          <w:rtl/>
        </w:rPr>
        <w:t>ج</w:t>
      </w:r>
      <w:r w:rsidR="00824A24" w:rsidRPr="00AA3948">
        <w:rPr>
          <w:rFonts w:cs="TAHER"/>
          <w:sz w:val="32"/>
          <w:szCs w:val="32"/>
          <w:rtl/>
        </w:rPr>
        <w:t>1</w:t>
      </w:r>
      <w:r w:rsidR="00824A24" w:rsidRPr="00AA3948">
        <w:rPr>
          <w:rFonts w:cs="TAHER" w:hint="cs"/>
          <w:sz w:val="32"/>
          <w:szCs w:val="32"/>
          <w:rtl/>
        </w:rPr>
        <w:t>،</w:t>
      </w:r>
      <w:r w:rsidR="00824A24" w:rsidRPr="00AA3948">
        <w:rPr>
          <w:rFonts w:cs="TAHER"/>
          <w:sz w:val="32"/>
          <w:szCs w:val="32"/>
          <w:rtl/>
        </w:rPr>
        <w:t xml:space="preserve"> 2</w:t>
      </w:r>
      <w:r w:rsidR="00824A24" w:rsidRPr="00AA3948">
        <w:rPr>
          <w:rFonts w:cs="TAHER" w:hint="cs"/>
          <w:sz w:val="32"/>
          <w:szCs w:val="32"/>
          <w:rtl/>
        </w:rPr>
        <w:t>،</w:t>
      </w:r>
      <w:r w:rsidR="00824A24" w:rsidRPr="00AA3948">
        <w:rPr>
          <w:rFonts w:cs="TAHER"/>
          <w:sz w:val="32"/>
          <w:szCs w:val="32"/>
          <w:rtl/>
        </w:rPr>
        <w:t xml:space="preserve"> 3</w:t>
      </w:r>
      <w:r w:rsidR="00824A24" w:rsidRPr="00AA3948">
        <w:rPr>
          <w:rFonts w:cs="TAHER" w:hint="cs"/>
          <w:sz w:val="32"/>
          <w:szCs w:val="32"/>
          <w:rtl/>
        </w:rPr>
        <w:t>،</w:t>
      </w:r>
      <w:r w:rsidR="00824A24" w:rsidRPr="00AA3948">
        <w:rPr>
          <w:rFonts w:cs="TAHER"/>
          <w:sz w:val="32"/>
          <w:szCs w:val="32"/>
          <w:rtl/>
        </w:rPr>
        <w:t xml:space="preserve"> 4</w:t>
      </w:r>
      <w:r w:rsidR="00824A24" w:rsidRPr="00AA3948">
        <w:rPr>
          <w:rFonts w:cs="TAHER" w:hint="cs"/>
          <w:sz w:val="32"/>
          <w:szCs w:val="32"/>
          <w:rtl/>
        </w:rPr>
        <w:t>،</w:t>
      </w:r>
      <w:r w:rsidR="00824A24" w:rsidRPr="00AA3948">
        <w:rPr>
          <w:rFonts w:cs="TAHER"/>
          <w:sz w:val="32"/>
          <w:szCs w:val="32"/>
          <w:rtl/>
        </w:rPr>
        <w:t xml:space="preserve"> 5</w:t>
      </w:r>
      <w:r w:rsidR="00824A24" w:rsidRPr="00AA3948">
        <w:rPr>
          <w:rFonts w:cs="TAHER" w:hint="cs"/>
          <w:sz w:val="32"/>
          <w:szCs w:val="32"/>
          <w:rtl/>
        </w:rPr>
        <w:t>،</w:t>
      </w:r>
      <w:r w:rsidR="00824A24" w:rsidRPr="00AA3948">
        <w:rPr>
          <w:rFonts w:cs="TAHER"/>
          <w:sz w:val="32"/>
          <w:szCs w:val="32"/>
          <w:rtl/>
        </w:rPr>
        <w:t xml:space="preserve"> </w:t>
      </w:r>
      <w:r w:rsidR="00824A24" w:rsidRPr="00AA3948">
        <w:rPr>
          <w:rFonts w:cs="TAHER" w:hint="cs"/>
          <w:sz w:val="32"/>
          <w:szCs w:val="32"/>
          <w:rtl/>
        </w:rPr>
        <w:t>بيروت،</w:t>
      </w:r>
      <w:r w:rsidR="00824A24" w:rsidRPr="00AA3948">
        <w:rPr>
          <w:rFonts w:cs="TAHER"/>
          <w:sz w:val="32"/>
          <w:szCs w:val="32"/>
          <w:rtl/>
        </w:rPr>
        <w:t xml:space="preserve"> 1990</w:t>
      </w:r>
      <w:r w:rsidR="00824A24" w:rsidRPr="00AA3948">
        <w:rPr>
          <w:rFonts w:cs="TAHER" w:hint="cs"/>
          <w:sz w:val="32"/>
          <w:szCs w:val="32"/>
          <w:rtl/>
        </w:rPr>
        <w:t>م</w:t>
      </w:r>
      <w:r>
        <w:rPr>
          <w:rFonts w:cs="TAHER" w:hint="cs"/>
          <w:sz w:val="32"/>
          <w:szCs w:val="32"/>
          <w:rtl/>
        </w:rPr>
        <w:t>.</w:t>
      </w:r>
    </w:p>
    <w:p w:rsidR="00637521" w:rsidRPr="00637521" w:rsidRDefault="00637521" w:rsidP="00637521">
      <w:pPr>
        <w:bidi/>
        <w:spacing w:after="0" w:line="240" w:lineRule="atLeast"/>
        <w:jc w:val="center"/>
        <w:rPr>
          <w:rFonts w:cs="TAHER"/>
          <w:b/>
          <w:bCs/>
          <w:sz w:val="32"/>
          <w:szCs w:val="32"/>
        </w:rPr>
      </w:pPr>
      <w:r w:rsidRPr="00637521">
        <w:rPr>
          <w:rFonts w:cs="TAHER" w:hint="cs"/>
          <w:b/>
          <w:bCs/>
          <w:sz w:val="32"/>
          <w:szCs w:val="32"/>
          <w:rtl/>
        </w:rPr>
        <w:t>(م)</w:t>
      </w:r>
    </w:p>
    <w:p w:rsidR="00824A24" w:rsidRPr="00AA3948" w:rsidRDefault="00637521" w:rsidP="00637521">
      <w:pPr>
        <w:bidi/>
        <w:spacing w:after="0" w:line="240" w:lineRule="atLeast"/>
        <w:ind w:firstLine="567"/>
        <w:jc w:val="both"/>
        <w:rPr>
          <w:rFonts w:cs="TAHER"/>
          <w:sz w:val="32"/>
          <w:szCs w:val="32"/>
        </w:rPr>
      </w:pPr>
      <w:r>
        <w:rPr>
          <w:rFonts w:cs="TAHER"/>
          <w:sz w:val="32"/>
          <w:szCs w:val="32"/>
          <w:rtl/>
        </w:rPr>
        <w:t>*</w:t>
      </w:r>
      <w:r w:rsidR="00824A24" w:rsidRPr="00AA3948">
        <w:rPr>
          <w:rFonts w:cs="TAHER"/>
          <w:sz w:val="32"/>
          <w:szCs w:val="32"/>
        </w:rPr>
        <w:t xml:space="preserve"> </w:t>
      </w:r>
      <w:r w:rsidR="00824A24" w:rsidRPr="00AA3948">
        <w:rPr>
          <w:rFonts w:cs="TAHER" w:hint="cs"/>
          <w:sz w:val="32"/>
          <w:szCs w:val="32"/>
          <w:rtl/>
        </w:rPr>
        <w:t>المدرسي</w:t>
      </w:r>
      <w:r w:rsidR="00824A24" w:rsidRPr="00AA3948">
        <w:rPr>
          <w:rFonts w:cs="TAHER"/>
          <w:sz w:val="32"/>
          <w:szCs w:val="32"/>
          <w:rtl/>
        </w:rPr>
        <w:t xml:space="preserve"> </w:t>
      </w:r>
      <w:r w:rsidR="00824A24" w:rsidRPr="00AA3948">
        <w:rPr>
          <w:rFonts w:cs="TAHER" w:hint="cs"/>
          <w:sz w:val="32"/>
          <w:szCs w:val="32"/>
          <w:rtl/>
        </w:rPr>
        <w:t>محمد</w:t>
      </w:r>
      <w:r w:rsidR="00824A24" w:rsidRPr="00AA3948">
        <w:rPr>
          <w:rFonts w:cs="TAHER"/>
          <w:sz w:val="32"/>
          <w:szCs w:val="32"/>
          <w:rtl/>
        </w:rPr>
        <w:t xml:space="preserve"> </w:t>
      </w:r>
      <w:r w:rsidR="00824A24" w:rsidRPr="00AA3948">
        <w:rPr>
          <w:rFonts w:cs="TAHER" w:hint="cs"/>
          <w:sz w:val="32"/>
          <w:szCs w:val="32"/>
          <w:rtl/>
        </w:rPr>
        <w:t>تقي</w:t>
      </w:r>
      <w:r w:rsidR="00824A24" w:rsidRPr="00AA3948">
        <w:rPr>
          <w:rFonts w:cs="TAHER"/>
          <w:sz w:val="32"/>
          <w:szCs w:val="32"/>
          <w:rtl/>
        </w:rPr>
        <w:t xml:space="preserve"> </w:t>
      </w:r>
      <w:r w:rsidR="00824A24" w:rsidRPr="00AA3948">
        <w:rPr>
          <w:rFonts w:cs="TAHER" w:hint="cs"/>
          <w:sz w:val="32"/>
          <w:szCs w:val="32"/>
          <w:rtl/>
        </w:rPr>
        <w:t>المنطلق</w:t>
      </w:r>
      <w:r w:rsidR="00824A24" w:rsidRPr="00AA3948">
        <w:rPr>
          <w:rFonts w:cs="TAHER"/>
          <w:sz w:val="32"/>
          <w:szCs w:val="32"/>
          <w:rtl/>
        </w:rPr>
        <w:t xml:space="preserve"> </w:t>
      </w:r>
      <w:r w:rsidR="00824A24" w:rsidRPr="00AA3948">
        <w:rPr>
          <w:rFonts w:cs="TAHER" w:hint="cs"/>
          <w:sz w:val="32"/>
          <w:szCs w:val="32"/>
          <w:rtl/>
        </w:rPr>
        <w:t>الإسلامي</w:t>
      </w:r>
      <w:r w:rsidR="00824A24" w:rsidRPr="00AA3948">
        <w:rPr>
          <w:rFonts w:cs="TAHER"/>
          <w:sz w:val="32"/>
          <w:szCs w:val="32"/>
          <w:rtl/>
        </w:rPr>
        <w:t xml:space="preserve"> </w:t>
      </w:r>
      <w:r w:rsidR="00824A24" w:rsidRPr="00AA3948">
        <w:rPr>
          <w:rFonts w:cs="TAHER" w:hint="cs"/>
          <w:sz w:val="32"/>
          <w:szCs w:val="32"/>
          <w:rtl/>
        </w:rPr>
        <w:t>وأصوله</w:t>
      </w:r>
      <w:r w:rsidR="00824A24" w:rsidRPr="00AA3948">
        <w:rPr>
          <w:rFonts w:cs="TAHER"/>
          <w:sz w:val="32"/>
          <w:szCs w:val="32"/>
          <w:rtl/>
        </w:rPr>
        <w:t xml:space="preserve"> </w:t>
      </w:r>
      <w:r w:rsidR="00824A24" w:rsidRPr="00AA3948">
        <w:rPr>
          <w:rFonts w:cs="TAHER" w:hint="cs"/>
          <w:sz w:val="32"/>
          <w:szCs w:val="32"/>
          <w:rtl/>
        </w:rPr>
        <w:t>ومناهجه،</w:t>
      </w:r>
      <w:r w:rsidR="00824A24" w:rsidRPr="00AA3948">
        <w:rPr>
          <w:rFonts w:cs="TAHER"/>
          <w:sz w:val="32"/>
          <w:szCs w:val="32"/>
          <w:rtl/>
        </w:rPr>
        <w:t xml:space="preserve"> </w:t>
      </w:r>
      <w:r w:rsidR="00824A24" w:rsidRPr="00AA3948">
        <w:rPr>
          <w:rFonts w:cs="TAHER" w:hint="cs"/>
          <w:sz w:val="32"/>
          <w:szCs w:val="32"/>
          <w:rtl/>
        </w:rPr>
        <w:t>دار</w:t>
      </w:r>
      <w:r w:rsidR="00824A24" w:rsidRPr="00AA3948">
        <w:rPr>
          <w:rFonts w:cs="TAHER"/>
          <w:sz w:val="32"/>
          <w:szCs w:val="32"/>
          <w:rtl/>
        </w:rPr>
        <w:t xml:space="preserve"> </w:t>
      </w:r>
      <w:r w:rsidR="00824A24" w:rsidRPr="00AA3948">
        <w:rPr>
          <w:rFonts w:cs="TAHER" w:hint="cs"/>
          <w:sz w:val="32"/>
          <w:szCs w:val="32"/>
          <w:rtl/>
        </w:rPr>
        <w:t>الجليل،</w:t>
      </w:r>
      <w:r w:rsidR="00824A24" w:rsidRPr="00AA3948">
        <w:rPr>
          <w:rFonts w:cs="TAHER"/>
          <w:sz w:val="32"/>
          <w:szCs w:val="32"/>
          <w:rtl/>
        </w:rPr>
        <w:t xml:space="preserve"> </w:t>
      </w:r>
      <w:r w:rsidR="00824A24" w:rsidRPr="00AA3948">
        <w:rPr>
          <w:rFonts w:cs="TAHER" w:hint="cs"/>
          <w:sz w:val="32"/>
          <w:szCs w:val="32"/>
          <w:rtl/>
        </w:rPr>
        <w:t>بيروت</w:t>
      </w:r>
      <w:r w:rsidR="00824A24" w:rsidRPr="00AA3948">
        <w:rPr>
          <w:rFonts w:cs="TAHER"/>
          <w:sz w:val="32"/>
          <w:szCs w:val="32"/>
          <w:rtl/>
        </w:rPr>
        <w:t xml:space="preserve"> </w:t>
      </w:r>
      <w:r w:rsidR="00824A24" w:rsidRPr="00AA3948">
        <w:rPr>
          <w:rFonts w:cs="TAHER" w:hint="cs"/>
          <w:sz w:val="32"/>
          <w:szCs w:val="32"/>
          <w:rtl/>
        </w:rPr>
        <w:t>ط</w:t>
      </w:r>
      <w:r w:rsidR="00824A24" w:rsidRPr="00AA3948">
        <w:rPr>
          <w:rFonts w:cs="TAHER"/>
          <w:sz w:val="32"/>
          <w:szCs w:val="32"/>
          <w:rtl/>
        </w:rPr>
        <w:t>2. 1981</w:t>
      </w:r>
      <w:r w:rsidR="00824A24" w:rsidRPr="00AA3948">
        <w:rPr>
          <w:rFonts w:cs="TAHER" w:hint="cs"/>
          <w:sz w:val="32"/>
          <w:szCs w:val="32"/>
          <w:rtl/>
        </w:rPr>
        <w:t>م</w:t>
      </w:r>
      <w:r>
        <w:rPr>
          <w:rFonts w:cs="TAHER" w:hint="cs"/>
          <w:sz w:val="32"/>
          <w:szCs w:val="32"/>
          <w:rtl/>
        </w:rPr>
        <w:t>.</w:t>
      </w:r>
    </w:p>
    <w:p w:rsidR="00824A24" w:rsidRPr="00AA3948" w:rsidRDefault="00637521" w:rsidP="00637521">
      <w:pPr>
        <w:bidi/>
        <w:spacing w:after="0" w:line="240" w:lineRule="atLeast"/>
        <w:ind w:firstLine="567"/>
        <w:jc w:val="both"/>
        <w:rPr>
          <w:rFonts w:cs="TAHER"/>
          <w:sz w:val="32"/>
          <w:szCs w:val="32"/>
        </w:rPr>
      </w:pPr>
      <w:r>
        <w:rPr>
          <w:rFonts w:cs="TAHER"/>
          <w:sz w:val="32"/>
          <w:szCs w:val="32"/>
          <w:rtl/>
        </w:rPr>
        <w:t>*</w:t>
      </w:r>
      <w:r w:rsidR="00824A24" w:rsidRPr="00AA3948">
        <w:rPr>
          <w:rFonts w:cs="TAHER"/>
          <w:sz w:val="32"/>
          <w:szCs w:val="32"/>
        </w:rPr>
        <w:t xml:space="preserve"> </w:t>
      </w:r>
      <w:r w:rsidR="00824A24" w:rsidRPr="00AA3948">
        <w:rPr>
          <w:rFonts w:cs="TAHER" w:hint="cs"/>
          <w:sz w:val="32"/>
          <w:szCs w:val="32"/>
          <w:rtl/>
        </w:rPr>
        <w:t>الميلاد</w:t>
      </w:r>
      <w:r w:rsidR="00824A24" w:rsidRPr="00AA3948">
        <w:rPr>
          <w:rFonts w:cs="TAHER"/>
          <w:sz w:val="32"/>
          <w:szCs w:val="32"/>
          <w:rtl/>
        </w:rPr>
        <w:t xml:space="preserve"> </w:t>
      </w:r>
      <w:r w:rsidR="00824A24" w:rsidRPr="00AA3948">
        <w:rPr>
          <w:rFonts w:cs="TAHER" w:hint="cs"/>
          <w:sz w:val="32"/>
          <w:szCs w:val="32"/>
          <w:rtl/>
        </w:rPr>
        <w:t>زكي</w:t>
      </w:r>
      <w:r w:rsidR="00824A24" w:rsidRPr="00AA3948">
        <w:rPr>
          <w:rFonts w:cs="TAHER"/>
          <w:sz w:val="32"/>
          <w:szCs w:val="32"/>
          <w:rtl/>
        </w:rPr>
        <w:t xml:space="preserve"> </w:t>
      </w:r>
      <w:r w:rsidR="00824A24" w:rsidRPr="00AA3948">
        <w:rPr>
          <w:rFonts w:cs="TAHER" w:hint="cs"/>
          <w:sz w:val="32"/>
          <w:szCs w:val="32"/>
          <w:rtl/>
        </w:rPr>
        <w:t>الفكر</w:t>
      </w:r>
      <w:r w:rsidR="00824A24" w:rsidRPr="00AA3948">
        <w:rPr>
          <w:rFonts w:cs="TAHER"/>
          <w:sz w:val="32"/>
          <w:szCs w:val="32"/>
          <w:rtl/>
        </w:rPr>
        <w:t xml:space="preserve"> </w:t>
      </w:r>
      <w:r w:rsidR="00824A24" w:rsidRPr="00AA3948">
        <w:rPr>
          <w:rFonts w:cs="TAHER" w:hint="cs"/>
          <w:sz w:val="32"/>
          <w:szCs w:val="32"/>
          <w:rtl/>
        </w:rPr>
        <w:t>الإسلامي</w:t>
      </w:r>
      <w:r w:rsidR="00824A24" w:rsidRPr="00AA3948">
        <w:rPr>
          <w:rFonts w:cs="TAHER"/>
          <w:sz w:val="32"/>
          <w:szCs w:val="32"/>
          <w:rtl/>
        </w:rPr>
        <w:t xml:space="preserve"> </w:t>
      </w:r>
      <w:r w:rsidR="00824A24" w:rsidRPr="00AA3948">
        <w:rPr>
          <w:rFonts w:cs="TAHER" w:hint="cs"/>
          <w:sz w:val="32"/>
          <w:szCs w:val="32"/>
          <w:rtl/>
        </w:rPr>
        <w:t>بين</w:t>
      </w:r>
      <w:r w:rsidR="00824A24" w:rsidRPr="00AA3948">
        <w:rPr>
          <w:rFonts w:cs="TAHER"/>
          <w:sz w:val="32"/>
          <w:szCs w:val="32"/>
          <w:rtl/>
        </w:rPr>
        <w:t xml:space="preserve"> </w:t>
      </w:r>
      <w:r w:rsidR="00824A24" w:rsidRPr="00AA3948">
        <w:rPr>
          <w:rFonts w:cs="TAHER" w:hint="cs"/>
          <w:sz w:val="32"/>
          <w:szCs w:val="32"/>
          <w:rtl/>
        </w:rPr>
        <w:t>التأصيل</w:t>
      </w:r>
      <w:r w:rsidR="00824A24" w:rsidRPr="00AA3948">
        <w:rPr>
          <w:rFonts w:cs="TAHER"/>
          <w:sz w:val="32"/>
          <w:szCs w:val="32"/>
          <w:rtl/>
        </w:rPr>
        <w:t xml:space="preserve"> </w:t>
      </w:r>
      <w:r w:rsidR="00824A24" w:rsidRPr="00AA3948">
        <w:rPr>
          <w:rFonts w:cs="TAHER" w:hint="cs"/>
          <w:sz w:val="32"/>
          <w:szCs w:val="32"/>
          <w:rtl/>
        </w:rPr>
        <w:t>والتجديد،</w:t>
      </w:r>
      <w:r w:rsidR="00824A24" w:rsidRPr="00AA3948">
        <w:rPr>
          <w:rFonts w:cs="TAHER"/>
          <w:sz w:val="32"/>
          <w:szCs w:val="32"/>
          <w:rtl/>
        </w:rPr>
        <w:t xml:space="preserve"> </w:t>
      </w:r>
      <w:r w:rsidR="00824A24" w:rsidRPr="00AA3948">
        <w:rPr>
          <w:rFonts w:cs="TAHER" w:hint="cs"/>
          <w:sz w:val="32"/>
          <w:szCs w:val="32"/>
          <w:rtl/>
        </w:rPr>
        <w:t>دار</w:t>
      </w:r>
      <w:r w:rsidR="00824A24" w:rsidRPr="00AA3948">
        <w:rPr>
          <w:rFonts w:cs="TAHER"/>
          <w:sz w:val="32"/>
          <w:szCs w:val="32"/>
          <w:rtl/>
        </w:rPr>
        <w:t xml:space="preserve"> </w:t>
      </w:r>
      <w:r w:rsidR="00824A24" w:rsidRPr="00AA3948">
        <w:rPr>
          <w:rFonts w:cs="TAHER" w:hint="cs"/>
          <w:sz w:val="32"/>
          <w:szCs w:val="32"/>
          <w:rtl/>
        </w:rPr>
        <w:t>الصفوة،</w:t>
      </w:r>
      <w:r w:rsidR="00824A24" w:rsidRPr="00AA3948">
        <w:rPr>
          <w:rFonts w:cs="TAHER"/>
          <w:sz w:val="32"/>
          <w:szCs w:val="32"/>
          <w:rtl/>
        </w:rPr>
        <w:t xml:space="preserve"> </w:t>
      </w:r>
      <w:r w:rsidR="00824A24" w:rsidRPr="00AA3948">
        <w:rPr>
          <w:rFonts w:cs="TAHER" w:hint="cs"/>
          <w:sz w:val="32"/>
          <w:szCs w:val="32"/>
          <w:rtl/>
        </w:rPr>
        <w:t>بيروت،</w:t>
      </w:r>
      <w:r w:rsidR="00824A24" w:rsidRPr="00AA3948">
        <w:rPr>
          <w:rFonts w:cs="TAHER"/>
          <w:sz w:val="32"/>
          <w:szCs w:val="32"/>
          <w:rtl/>
        </w:rPr>
        <w:t xml:space="preserve"> </w:t>
      </w:r>
      <w:r w:rsidR="00824A24" w:rsidRPr="00AA3948">
        <w:rPr>
          <w:rFonts w:cs="TAHER" w:hint="cs"/>
          <w:sz w:val="32"/>
          <w:szCs w:val="32"/>
          <w:rtl/>
        </w:rPr>
        <w:t>ط</w:t>
      </w:r>
      <w:r w:rsidR="00824A24" w:rsidRPr="00AA3948">
        <w:rPr>
          <w:rFonts w:cs="TAHER"/>
          <w:sz w:val="32"/>
          <w:szCs w:val="32"/>
          <w:rtl/>
        </w:rPr>
        <w:t>1</w:t>
      </w:r>
      <w:r w:rsidR="00824A24" w:rsidRPr="00AA3948">
        <w:rPr>
          <w:rFonts w:cs="TAHER" w:hint="cs"/>
          <w:sz w:val="32"/>
          <w:szCs w:val="32"/>
          <w:rtl/>
        </w:rPr>
        <w:t>،</w:t>
      </w:r>
      <w:r w:rsidR="00824A24" w:rsidRPr="00AA3948">
        <w:rPr>
          <w:rFonts w:cs="TAHER"/>
          <w:sz w:val="32"/>
          <w:szCs w:val="32"/>
          <w:rtl/>
        </w:rPr>
        <w:t xml:space="preserve"> 1994</w:t>
      </w:r>
      <w:r w:rsidR="00824A24" w:rsidRPr="00AA3948">
        <w:rPr>
          <w:rFonts w:cs="TAHER" w:hint="cs"/>
          <w:sz w:val="32"/>
          <w:szCs w:val="32"/>
          <w:rtl/>
        </w:rPr>
        <w:t>م</w:t>
      </w:r>
      <w:r>
        <w:rPr>
          <w:rFonts w:cs="TAHER" w:hint="cs"/>
          <w:sz w:val="32"/>
          <w:szCs w:val="32"/>
          <w:rtl/>
        </w:rPr>
        <w:t>.</w:t>
      </w:r>
    </w:p>
    <w:p w:rsidR="00824A24" w:rsidRPr="00AA3948" w:rsidRDefault="00637521" w:rsidP="00637521">
      <w:pPr>
        <w:bidi/>
        <w:spacing w:after="0" w:line="240" w:lineRule="atLeast"/>
        <w:ind w:firstLine="567"/>
        <w:jc w:val="both"/>
        <w:rPr>
          <w:rFonts w:cs="TAHER"/>
          <w:sz w:val="32"/>
          <w:szCs w:val="32"/>
        </w:rPr>
      </w:pPr>
      <w:r>
        <w:rPr>
          <w:rFonts w:cs="TAHER"/>
          <w:sz w:val="32"/>
          <w:szCs w:val="32"/>
          <w:rtl/>
        </w:rPr>
        <w:t>*</w:t>
      </w:r>
      <w:r w:rsidR="00824A24" w:rsidRPr="00AA3948">
        <w:rPr>
          <w:rFonts w:cs="TAHER"/>
          <w:sz w:val="32"/>
          <w:szCs w:val="32"/>
        </w:rPr>
        <w:t xml:space="preserve"> </w:t>
      </w:r>
      <w:r w:rsidR="00824A24" w:rsidRPr="00AA3948">
        <w:rPr>
          <w:rFonts w:cs="TAHER" w:hint="cs"/>
          <w:sz w:val="32"/>
          <w:szCs w:val="32"/>
          <w:rtl/>
        </w:rPr>
        <w:t>مغنية</w:t>
      </w:r>
      <w:r w:rsidR="00824A24" w:rsidRPr="00AA3948">
        <w:rPr>
          <w:rFonts w:cs="TAHER"/>
          <w:sz w:val="32"/>
          <w:szCs w:val="32"/>
          <w:rtl/>
        </w:rPr>
        <w:t xml:space="preserve"> </w:t>
      </w:r>
      <w:r w:rsidR="00824A24" w:rsidRPr="00AA3948">
        <w:rPr>
          <w:rFonts w:cs="TAHER" w:hint="cs"/>
          <w:sz w:val="32"/>
          <w:szCs w:val="32"/>
          <w:rtl/>
        </w:rPr>
        <w:t>محمد</w:t>
      </w:r>
      <w:r w:rsidR="00824A24" w:rsidRPr="00AA3948">
        <w:rPr>
          <w:rFonts w:cs="TAHER"/>
          <w:sz w:val="32"/>
          <w:szCs w:val="32"/>
          <w:rtl/>
        </w:rPr>
        <w:t xml:space="preserve"> </w:t>
      </w:r>
      <w:r w:rsidR="00824A24" w:rsidRPr="00AA3948">
        <w:rPr>
          <w:rFonts w:cs="TAHER" w:hint="cs"/>
          <w:sz w:val="32"/>
          <w:szCs w:val="32"/>
          <w:rtl/>
        </w:rPr>
        <w:t>جواد</w:t>
      </w:r>
      <w:r w:rsidR="00824A24" w:rsidRPr="00AA3948">
        <w:rPr>
          <w:rFonts w:cs="TAHER"/>
          <w:sz w:val="32"/>
          <w:szCs w:val="32"/>
          <w:rtl/>
        </w:rPr>
        <w:t xml:space="preserve"> </w:t>
      </w:r>
      <w:r w:rsidR="00824A24" w:rsidRPr="00AA3948">
        <w:rPr>
          <w:rFonts w:cs="TAHER" w:hint="cs"/>
          <w:sz w:val="32"/>
          <w:szCs w:val="32"/>
          <w:rtl/>
        </w:rPr>
        <w:t>الشيعة</w:t>
      </w:r>
      <w:r w:rsidR="00824A24" w:rsidRPr="00AA3948">
        <w:rPr>
          <w:rFonts w:cs="TAHER"/>
          <w:sz w:val="32"/>
          <w:szCs w:val="32"/>
          <w:rtl/>
        </w:rPr>
        <w:t xml:space="preserve"> </w:t>
      </w:r>
      <w:r w:rsidR="00824A24" w:rsidRPr="00AA3948">
        <w:rPr>
          <w:rFonts w:cs="TAHER" w:hint="cs"/>
          <w:sz w:val="32"/>
          <w:szCs w:val="32"/>
          <w:rtl/>
        </w:rPr>
        <w:t>والحاكمون،</w:t>
      </w:r>
      <w:r w:rsidR="00824A24" w:rsidRPr="00AA3948">
        <w:rPr>
          <w:rFonts w:cs="TAHER"/>
          <w:sz w:val="32"/>
          <w:szCs w:val="32"/>
          <w:rtl/>
        </w:rPr>
        <w:t xml:space="preserve"> </w:t>
      </w:r>
      <w:r w:rsidR="00824A24" w:rsidRPr="00AA3948">
        <w:rPr>
          <w:rFonts w:cs="TAHER" w:hint="cs"/>
          <w:sz w:val="32"/>
          <w:szCs w:val="32"/>
          <w:rtl/>
        </w:rPr>
        <w:t>دار</w:t>
      </w:r>
      <w:r w:rsidR="00824A24" w:rsidRPr="00AA3948">
        <w:rPr>
          <w:rFonts w:cs="TAHER"/>
          <w:sz w:val="32"/>
          <w:szCs w:val="32"/>
          <w:rtl/>
        </w:rPr>
        <w:t xml:space="preserve"> </w:t>
      </w:r>
      <w:r w:rsidR="00824A24" w:rsidRPr="00AA3948">
        <w:rPr>
          <w:rFonts w:cs="TAHER" w:hint="cs"/>
          <w:sz w:val="32"/>
          <w:szCs w:val="32"/>
          <w:rtl/>
        </w:rPr>
        <w:t>الهلال،</w:t>
      </w:r>
      <w:r w:rsidR="00824A24" w:rsidRPr="00AA3948">
        <w:rPr>
          <w:rFonts w:cs="TAHER"/>
          <w:sz w:val="32"/>
          <w:szCs w:val="32"/>
          <w:rtl/>
        </w:rPr>
        <w:t xml:space="preserve"> </w:t>
      </w:r>
      <w:r w:rsidR="00824A24" w:rsidRPr="00AA3948">
        <w:rPr>
          <w:rFonts w:cs="TAHER" w:hint="cs"/>
          <w:sz w:val="32"/>
          <w:szCs w:val="32"/>
          <w:rtl/>
        </w:rPr>
        <w:t>بيروت،</w:t>
      </w:r>
      <w:r w:rsidR="00824A24" w:rsidRPr="00AA3948">
        <w:rPr>
          <w:rFonts w:cs="TAHER"/>
          <w:sz w:val="32"/>
          <w:szCs w:val="32"/>
          <w:rtl/>
        </w:rPr>
        <w:t xml:space="preserve"> </w:t>
      </w:r>
      <w:r w:rsidR="00824A24" w:rsidRPr="00AA3948">
        <w:rPr>
          <w:rFonts w:cs="TAHER" w:hint="cs"/>
          <w:sz w:val="32"/>
          <w:szCs w:val="32"/>
          <w:rtl/>
        </w:rPr>
        <w:t>ط</w:t>
      </w:r>
      <w:r w:rsidR="00824A24" w:rsidRPr="00AA3948">
        <w:rPr>
          <w:rFonts w:cs="TAHER"/>
          <w:sz w:val="32"/>
          <w:szCs w:val="32"/>
          <w:rtl/>
        </w:rPr>
        <w:t>5</w:t>
      </w:r>
      <w:r w:rsidR="00824A24" w:rsidRPr="00AA3948">
        <w:rPr>
          <w:rFonts w:cs="TAHER" w:hint="cs"/>
          <w:sz w:val="32"/>
          <w:szCs w:val="32"/>
          <w:rtl/>
        </w:rPr>
        <w:t>،</w:t>
      </w:r>
      <w:r w:rsidR="00824A24" w:rsidRPr="00AA3948">
        <w:rPr>
          <w:rFonts w:cs="TAHER"/>
          <w:sz w:val="32"/>
          <w:szCs w:val="32"/>
          <w:rtl/>
        </w:rPr>
        <w:t xml:space="preserve"> 1981</w:t>
      </w:r>
      <w:r w:rsidR="00824A24" w:rsidRPr="00AA3948">
        <w:rPr>
          <w:rFonts w:cs="TAHER" w:hint="cs"/>
          <w:sz w:val="32"/>
          <w:szCs w:val="32"/>
          <w:rtl/>
        </w:rPr>
        <w:t>م</w:t>
      </w:r>
      <w:r>
        <w:rPr>
          <w:rFonts w:cs="TAHER" w:hint="cs"/>
          <w:sz w:val="32"/>
          <w:szCs w:val="32"/>
          <w:rtl/>
        </w:rPr>
        <w:t>.</w:t>
      </w:r>
    </w:p>
    <w:p w:rsidR="00824A24" w:rsidRPr="00AA3948" w:rsidRDefault="00637521" w:rsidP="00637521">
      <w:pPr>
        <w:bidi/>
        <w:spacing w:after="0" w:line="240" w:lineRule="atLeast"/>
        <w:ind w:firstLine="567"/>
        <w:jc w:val="both"/>
        <w:rPr>
          <w:rFonts w:cs="TAHER"/>
          <w:sz w:val="32"/>
          <w:szCs w:val="32"/>
        </w:rPr>
      </w:pPr>
      <w:r>
        <w:rPr>
          <w:rFonts w:cs="TAHER"/>
          <w:sz w:val="32"/>
          <w:szCs w:val="32"/>
          <w:rtl/>
        </w:rPr>
        <w:t>*</w:t>
      </w:r>
      <w:r w:rsidR="00824A24" w:rsidRPr="00AA3948">
        <w:rPr>
          <w:rFonts w:cs="TAHER"/>
          <w:sz w:val="32"/>
          <w:szCs w:val="32"/>
        </w:rPr>
        <w:t xml:space="preserve"> </w:t>
      </w:r>
      <w:r w:rsidR="00824A24" w:rsidRPr="00AA3948">
        <w:rPr>
          <w:rFonts w:cs="TAHER" w:hint="cs"/>
          <w:sz w:val="32"/>
          <w:szCs w:val="32"/>
          <w:rtl/>
        </w:rPr>
        <w:t>مسعد</w:t>
      </w:r>
      <w:r w:rsidR="00824A24" w:rsidRPr="00AA3948">
        <w:rPr>
          <w:rFonts w:cs="TAHER"/>
          <w:sz w:val="32"/>
          <w:szCs w:val="32"/>
          <w:rtl/>
        </w:rPr>
        <w:t xml:space="preserve"> </w:t>
      </w:r>
      <w:r w:rsidR="00824A24" w:rsidRPr="00AA3948">
        <w:rPr>
          <w:rFonts w:cs="TAHER" w:hint="cs"/>
          <w:sz w:val="32"/>
          <w:szCs w:val="32"/>
          <w:rtl/>
        </w:rPr>
        <w:t>جبران</w:t>
      </w:r>
      <w:r w:rsidR="00824A24" w:rsidRPr="00AA3948">
        <w:rPr>
          <w:rFonts w:cs="TAHER"/>
          <w:sz w:val="32"/>
          <w:szCs w:val="32"/>
          <w:rtl/>
        </w:rPr>
        <w:t xml:space="preserve"> </w:t>
      </w:r>
      <w:r w:rsidR="00824A24" w:rsidRPr="00AA3948">
        <w:rPr>
          <w:rFonts w:cs="TAHER" w:hint="cs"/>
          <w:sz w:val="32"/>
          <w:szCs w:val="32"/>
          <w:rtl/>
        </w:rPr>
        <w:t>الرائد</w:t>
      </w:r>
      <w:r w:rsidR="00824A24" w:rsidRPr="00AA3948">
        <w:rPr>
          <w:rFonts w:cs="TAHER"/>
          <w:sz w:val="32"/>
          <w:szCs w:val="32"/>
          <w:rtl/>
        </w:rPr>
        <w:t xml:space="preserve"> (</w:t>
      </w:r>
      <w:r w:rsidR="00824A24" w:rsidRPr="00AA3948">
        <w:rPr>
          <w:rFonts w:cs="TAHER" w:hint="cs"/>
          <w:sz w:val="32"/>
          <w:szCs w:val="32"/>
          <w:rtl/>
        </w:rPr>
        <w:t>معجم</w:t>
      </w:r>
      <w:r w:rsidR="00824A24" w:rsidRPr="00AA3948">
        <w:rPr>
          <w:rFonts w:cs="TAHER"/>
          <w:sz w:val="32"/>
          <w:szCs w:val="32"/>
          <w:rtl/>
        </w:rPr>
        <w:t xml:space="preserve"> </w:t>
      </w:r>
      <w:r w:rsidR="00824A24" w:rsidRPr="00AA3948">
        <w:rPr>
          <w:rFonts w:cs="TAHER" w:hint="cs"/>
          <w:sz w:val="32"/>
          <w:szCs w:val="32"/>
          <w:rtl/>
        </w:rPr>
        <w:t>لغوي</w:t>
      </w:r>
      <w:r w:rsidR="00824A24" w:rsidRPr="00AA3948">
        <w:rPr>
          <w:rFonts w:cs="TAHER"/>
          <w:sz w:val="32"/>
          <w:szCs w:val="32"/>
          <w:rtl/>
        </w:rPr>
        <w:t xml:space="preserve"> </w:t>
      </w:r>
      <w:r w:rsidR="00824A24" w:rsidRPr="00AA3948">
        <w:rPr>
          <w:rFonts w:cs="TAHER" w:hint="cs"/>
          <w:sz w:val="32"/>
          <w:szCs w:val="32"/>
          <w:rtl/>
        </w:rPr>
        <w:t>عصري</w:t>
      </w:r>
      <w:r w:rsidR="00824A24" w:rsidRPr="00AA3948">
        <w:rPr>
          <w:rFonts w:cs="TAHER"/>
          <w:sz w:val="32"/>
          <w:szCs w:val="32"/>
          <w:rtl/>
        </w:rPr>
        <w:t>)</w:t>
      </w:r>
      <w:r w:rsidR="00824A24" w:rsidRPr="00AA3948">
        <w:rPr>
          <w:rFonts w:cs="TAHER" w:hint="cs"/>
          <w:sz w:val="32"/>
          <w:szCs w:val="32"/>
          <w:rtl/>
        </w:rPr>
        <w:t>،</w:t>
      </w:r>
      <w:r w:rsidR="00824A24" w:rsidRPr="00AA3948">
        <w:rPr>
          <w:rFonts w:cs="TAHER"/>
          <w:sz w:val="32"/>
          <w:szCs w:val="32"/>
          <w:rtl/>
        </w:rPr>
        <w:t xml:space="preserve"> </w:t>
      </w:r>
      <w:r w:rsidR="00824A24" w:rsidRPr="00AA3948">
        <w:rPr>
          <w:rFonts w:cs="TAHER" w:hint="cs"/>
          <w:sz w:val="32"/>
          <w:szCs w:val="32"/>
          <w:rtl/>
        </w:rPr>
        <w:t>دار</w:t>
      </w:r>
      <w:r w:rsidR="00824A24" w:rsidRPr="00AA3948">
        <w:rPr>
          <w:rFonts w:cs="TAHER"/>
          <w:sz w:val="32"/>
          <w:szCs w:val="32"/>
          <w:rtl/>
        </w:rPr>
        <w:t xml:space="preserve"> </w:t>
      </w:r>
      <w:r w:rsidR="00824A24" w:rsidRPr="00AA3948">
        <w:rPr>
          <w:rFonts w:cs="TAHER" w:hint="cs"/>
          <w:sz w:val="32"/>
          <w:szCs w:val="32"/>
          <w:rtl/>
        </w:rPr>
        <w:t>العلم</w:t>
      </w:r>
      <w:r w:rsidR="00824A24" w:rsidRPr="00AA3948">
        <w:rPr>
          <w:rFonts w:cs="TAHER"/>
          <w:sz w:val="32"/>
          <w:szCs w:val="32"/>
          <w:rtl/>
        </w:rPr>
        <w:t xml:space="preserve"> </w:t>
      </w:r>
      <w:r w:rsidR="00824A24" w:rsidRPr="00AA3948">
        <w:rPr>
          <w:rFonts w:cs="TAHER" w:hint="cs"/>
          <w:sz w:val="32"/>
          <w:szCs w:val="32"/>
          <w:rtl/>
        </w:rPr>
        <w:t>للملايين،</w:t>
      </w:r>
      <w:r w:rsidR="00824A24" w:rsidRPr="00AA3948">
        <w:rPr>
          <w:rFonts w:cs="TAHER"/>
          <w:sz w:val="32"/>
          <w:szCs w:val="32"/>
          <w:rtl/>
        </w:rPr>
        <w:t xml:space="preserve"> </w:t>
      </w:r>
      <w:r w:rsidR="00824A24" w:rsidRPr="00AA3948">
        <w:rPr>
          <w:rFonts w:cs="TAHER" w:hint="cs"/>
          <w:sz w:val="32"/>
          <w:szCs w:val="32"/>
          <w:rtl/>
        </w:rPr>
        <w:t>بيروت،</w:t>
      </w:r>
      <w:r w:rsidR="00824A24" w:rsidRPr="00AA3948">
        <w:rPr>
          <w:rFonts w:cs="TAHER"/>
          <w:sz w:val="32"/>
          <w:szCs w:val="32"/>
          <w:rtl/>
        </w:rPr>
        <w:t xml:space="preserve"> </w:t>
      </w:r>
      <w:r w:rsidR="00824A24" w:rsidRPr="00AA3948">
        <w:rPr>
          <w:rFonts w:cs="TAHER" w:hint="cs"/>
          <w:sz w:val="32"/>
          <w:szCs w:val="32"/>
          <w:rtl/>
        </w:rPr>
        <w:t>ط</w:t>
      </w:r>
      <w:r w:rsidR="00824A24" w:rsidRPr="00AA3948">
        <w:rPr>
          <w:rFonts w:cs="TAHER"/>
          <w:sz w:val="32"/>
          <w:szCs w:val="32"/>
          <w:rtl/>
        </w:rPr>
        <w:t>5</w:t>
      </w:r>
      <w:r w:rsidR="00824A24" w:rsidRPr="00AA3948">
        <w:rPr>
          <w:rFonts w:cs="TAHER" w:hint="cs"/>
          <w:sz w:val="32"/>
          <w:szCs w:val="32"/>
          <w:rtl/>
        </w:rPr>
        <w:t>،</w:t>
      </w:r>
      <w:r w:rsidR="00824A24" w:rsidRPr="00AA3948">
        <w:rPr>
          <w:rFonts w:cs="TAHER"/>
          <w:sz w:val="32"/>
          <w:szCs w:val="32"/>
          <w:rtl/>
        </w:rPr>
        <w:t xml:space="preserve"> 1986</w:t>
      </w:r>
      <w:r w:rsidR="00824A24" w:rsidRPr="00AA3948">
        <w:rPr>
          <w:rFonts w:cs="TAHER" w:hint="cs"/>
          <w:sz w:val="32"/>
          <w:szCs w:val="32"/>
          <w:rtl/>
        </w:rPr>
        <w:t>م</w:t>
      </w:r>
      <w:r w:rsidR="00824A24" w:rsidRPr="00AA3948">
        <w:rPr>
          <w:rFonts w:cs="TAHER"/>
          <w:sz w:val="32"/>
          <w:szCs w:val="32"/>
        </w:rPr>
        <w:t xml:space="preserve">. </w:t>
      </w:r>
    </w:p>
    <w:p w:rsidR="00824A24" w:rsidRPr="00AA3948" w:rsidRDefault="00637521" w:rsidP="00637521">
      <w:pPr>
        <w:bidi/>
        <w:spacing w:after="0" w:line="240" w:lineRule="atLeast"/>
        <w:ind w:firstLine="567"/>
        <w:jc w:val="both"/>
        <w:rPr>
          <w:rFonts w:cs="TAHER"/>
          <w:sz w:val="32"/>
          <w:szCs w:val="32"/>
        </w:rPr>
      </w:pPr>
      <w:r>
        <w:rPr>
          <w:rFonts w:cs="TAHER"/>
          <w:sz w:val="32"/>
          <w:szCs w:val="32"/>
          <w:rtl/>
        </w:rPr>
        <w:t>*</w:t>
      </w:r>
      <w:r w:rsidR="00824A24" w:rsidRPr="00AA3948">
        <w:rPr>
          <w:rFonts w:cs="TAHER"/>
          <w:sz w:val="32"/>
          <w:szCs w:val="32"/>
        </w:rPr>
        <w:t xml:space="preserve"> </w:t>
      </w:r>
      <w:r w:rsidR="00824A24" w:rsidRPr="00AA3948">
        <w:rPr>
          <w:rFonts w:cs="TAHER" w:hint="cs"/>
          <w:sz w:val="32"/>
          <w:szCs w:val="32"/>
          <w:rtl/>
        </w:rPr>
        <w:t>مطهري</w:t>
      </w:r>
      <w:r w:rsidR="00824A24" w:rsidRPr="00AA3948">
        <w:rPr>
          <w:rFonts w:cs="TAHER"/>
          <w:sz w:val="32"/>
          <w:szCs w:val="32"/>
          <w:rtl/>
        </w:rPr>
        <w:t xml:space="preserve"> </w:t>
      </w:r>
      <w:r w:rsidR="00824A24" w:rsidRPr="00AA3948">
        <w:rPr>
          <w:rFonts w:cs="TAHER" w:hint="cs"/>
          <w:sz w:val="32"/>
          <w:szCs w:val="32"/>
          <w:rtl/>
        </w:rPr>
        <w:t>مرتضى</w:t>
      </w:r>
      <w:r w:rsidR="00824A24" w:rsidRPr="00AA3948">
        <w:rPr>
          <w:rFonts w:cs="TAHER"/>
          <w:sz w:val="32"/>
          <w:szCs w:val="32"/>
          <w:rtl/>
        </w:rPr>
        <w:t xml:space="preserve"> </w:t>
      </w:r>
      <w:r w:rsidR="00824A24" w:rsidRPr="00AA3948">
        <w:rPr>
          <w:rFonts w:cs="TAHER" w:hint="cs"/>
          <w:sz w:val="32"/>
          <w:szCs w:val="32"/>
          <w:rtl/>
        </w:rPr>
        <w:t>الحركات</w:t>
      </w:r>
      <w:r w:rsidR="00824A24" w:rsidRPr="00AA3948">
        <w:rPr>
          <w:rFonts w:cs="TAHER"/>
          <w:sz w:val="32"/>
          <w:szCs w:val="32"/>
          <w:rtl/>
        </w:rPr>
        <w:t xml:space="preserve"> </w:t>
      </w:r>
      <w:r w:rsidR="00824A24" w:rsidRPr="00AA3948">
        <w:rPr>
          <w:rFonts w:cs="TAHER" w:hint="cs"/>
          <w:sz w:val="32"/>
          <w:szCs w:val="32"/>
          <w:rtl/>
        </w:rPr>
        <w:t>الإسلامية</w:t>
      </w:r>
      <w:r w:rsidR="00824A24" w:rsidRPr="00AA3948">
        <w:rPr>
          <w:rFonts w:cs="TAHER"/>
          <w:sz w:val="32"/>
          <w:szCs w:val="32"/>
          <w:rtl/>
        </w:rPr>
        <w:t xml:space="preserve"> </w:t>
      </w:r>
      <w:r w:rsidR="00824A24" w:rsidRPr="00AA3948">
        <w:rPr>
          <w:rFonts w:cs="TAHER" w:hint="cs"/>
          <w:sz w:val="32"/>
          <w:szCs w:val="32"/>
          <w:rtl/>
        </w:rPr>
        <w:t>في</w:t>
      </w:r>
      <w:r w:rsidR="00824A24" w:rsidRPr="00AA3948">
        <w:rPr>
          <w:rFonts w:cs="TAHER"/>
          <w:sz w:val="32"/>
          <w:szCs w:val="32"/>
          <w:rtl/>
        </w:rPr>
        <w:t xml:space="preserve"> </w:t>
      </w:r>
      <w:r w:rsidR="00824A24" w:rsidRPr="00AA3948">
        <w:rPr>
          <w:rFonts w:cs="TAHER" w:hint="cs"/>
          <w:sz w:val="32"/>
          <w:szCs w:val="32"/>
          <w:rtl/>
        </w:rPr>
        <w:t>القرن</w:t>
      </w:r>
      <w:r w:rsidR="00824A24" w:rsidRPr="00AA3948">
        <w:rPr>
          <w:rFonts w:cs="TAHER"/>
          <w:sz w:val="32"/>
          <w:szCs w:val="32"/>
          <w:rtl/>
        </w:rPr>
        <w:t xml:space="preserve"> </w:t>
      </w:r>
      <w:r w:rsidR="00824A24" w:rsidRPr="00AA3948">
        <w:rPr>
          <w:rFonts w:cs="TAHER" w:hint="cs"/>
          <w:sz w:val="32"/>
          <w:szCs w:val="32"/>
          <w:rtl/>
        </w:rPr>
        <w:t>الأخير،</w:t>
      </w:r>
      <w:r w:rsidR="00824A24" w:rsidRPr="00AA3948">
        <w:rPr>
          <w:rFonts w:cs="TAHER"/>
          <w:sz w:val="32"/>
          <w:szCs w:val="32"/>
          <w:rtl/>
        </w:rPr>
        <w:t xml:space="preserve"> </w:t>
      </w:r>
      <w:r w:rsidR="00824A24" w:rsidRPr="00AA3948">
        <w:rPr>
          <w:rFonts w:cs="TAHER" w:hint="cs"/>
          <w:sz w:val="32"/>
          <w:szCs w:val="32"/>
          <w:rtl/>
        </w:rPr>
        <w:t>دار</w:t>
      </w:r>
      <w:r w:rsidR="00824A24" w:rsidRPr="00AA3948">
        <w:rPr>
          <w:rFonts w:cs="TAHER"/>
          <w:sz w:val="32"/>
          <w:szCs w:val="32"/>
          <w:rtl/>
        </w:rPr>
        <w:t xml:space="preserve"> </w:t>
      </w:r>
      <w:r w:rsidR="00824A24" w:rsidRPr="00AA3948">
        <w:rPr>
          <w:rFonts w:cs="TAHER" w:hint="cs"/>
          <w:sz w:val="32"/>
          <w:szCs w:val="32"/>
          <w:rtl/>
        </w:rPr>
        <w:t>الهادي،</w:t>
      </w:r>
      <w:r w:rsidR="00824A24" w:rsidRPr="00AA3948">
        <w:rPr>
          <w:rFonts w:cs="TAHER"/>
          <w:sz w:val="32"/>
          <w:szCs w:val="32"/>
          <w:rtl/>
        </w:rPr>
        <w:t xml:space="preserve"> </w:t>
      </w:r>
      <w:r w:rsidR="00824A24" w:rsidRPr="00AA3948">
        <w:rPr>
          <w:rFonts w:cs="TAHER" w:hint="cs"/>
          <w:sz w:val="32"/>
          <w:szCs w:val="32"/>
          <w:rtl/>
        </w:rPr>
        <w:t>بيروت،</w:t>
      </w:r>
      <w:r w:rsidR="00824A24" w:rsidRPr="00AA3948">
        <w:rPr>
          <w:rFonts w:cs="TAHER"/>
          <w:sz w:val="32"/>
          <w:szCs w:val="32"/>
          <w:rtl/>
        </w:rPr>
        <w:t xml:space="preserve"> 1982</w:t>
      </w:r>
      <w:r w:rsidR="00824A24" w:rsidRPr="00AA3948">
        <w:rPr>
          <w:rFonts w:cs="TAHER" w:hint="cs"/>
          <w:sz w:val="32"/>
          <w:szCs w:val="32"/>
          <w:rtl/>
        </w:rPr>
        <w:t>م</w:t>
      </w:r>
      <w:r>
        <w:rPr>
          <w:rFonts w:cs="TAHER" w:hint="cs"/>
          <w:sz w:val="32"/>
          <w:szCs w:val="32"/>
          <w:rtl/>
        </w:rPr>
        <w:t>.</w:t>
      </w:r>
    </w:p>
    <w:p w:rsidR="00824A24" w:rsidRPr="00AA3948" w:rsidRDefault="00637521" w:rsidP="00637521">
      <w:pPr>
        <w:bidi/>
        <w:spacing w:after="0" w:line="240" w:lineRule="atLeast"/>
        <w:ind w:firstLine="567"/>
        <w:jc w:val="both"/>
        <w:rPr>
          <w:rFonts w:cs="TAHER"/>
          <w:sz w:val="32"/>
          <w:szCs w:val="32"/>
        </w:rPr>
      </w:pPr>
      <w:r>
        <w:rPr>
          <w:rFonts w:cs="TAHER"/>
          <w:sz w:val="32"/>
          <w:szCs w:val="32"/>
          <w:rtl/>
        </w:rPr>
        <w:t>*</w:t>
      </w:r>
      <w:r w:rsidR="00824A24" w:rsidRPr="00AA3948">
        <w:rPr>
          <w:rFonts w:cs="TAHER"/>
          <w:sz w:val="32"/>
          <w:szCs w:val="32"/>
        </w:rPr>
        <w:t xml:space="preserve"> </w:t>
      </w:r>
      <w:r w:rsidR="00824A24" w:rsidRPr="00AA3948">
        <w:rPr>
          <w:rFonts w:cs="TAHER" w:hint="cs"/>
          <w:sz w:val="32"/>
          <w:szCs w:val="32"/>
          <w:rtl/>
        </w:rPr>
        <w:t>المقداد</w:t>
      </w:r>
      <w:r w:rsidR="00824A24" w:rsidRPr="00AA3948">
        <w:rPr>
          <w:rFonts w:cs="TAHER"/>
          <w:sz w:val="32"/>
          <w:szCs w:val="32"/>
          <w:rtl/>
        </w:rPr>
        <w:t xml:space="preserve"> </w:t>
      </w:r>
      <w:r w:rsidR="00824A24" w:rsidRPr="00AA3948">
        <w:rPr>
          <w:rFonts w:cs="TAHER" w:hint="cs"/>
          <w:sz w:val="32"/>
          <w:szCs w:val="32"/>
          <w:rtl/>
        </w:rPr>
        <w:t>محمد</w:t>
      </w:r>
      <w:r w:rsidR="00824A24" w:rsidRPr="00AA3948">
        <w:rPr>
          <w:rFonts w:cs="TAHER"/>
          <w:sz w:val="32"/>
          <w:szCs w:val="32"/>
          <w:rtl/>
        </w:rPr>
        <w:t xml:space="preserve"> </w:t>
      </w:r>
      <w:r w:rsidR="00824A24" w:rsidRPr="00AA3948">
        <w:rPr>
          <w:rFonts w:cs="TAHER" w:hint="cs"/>
          <w:sz w:val="32"/>
          <w:szCs w:val="32"/>
          <w:rtl/>
        </w:rPr>
        <w:t>توفيق</w:t>
      </w:r>
      <w:r w:rsidR="00824A24" w:rsidRPr="00AA3948">
        <w:rPr>
          <w:rFonts w:cs="TAHER"/>
          <w:sz w:val="32"/>
          <w:szCs w:val="32"/>
          <w:rtl/>
        </w:rPr>
        <w:t xml:space="preserve"> </w:t>
      </w:r>
      <w:r w:rsidR="00824A24" w:rsidRPr="00AA3948">
        <w:rPr>
          <w:rFonts w:cs="TAHER" w:hint="cs"/>
          <w:sz w:val="32"/>
          <w:szCs w:val="32"/>
          <w:rtl/>
        </w:rPr>
        <w:t>من</w:t>
      </w:r>
      <w:r w:rsidR="00824A24" w:rsidRPr="00AA3948">
        <w:rPr>
          <w:rFonts w:cs="TAHER"/>
          <w:sz w:val="32"/>
          <w:szCs w:val="32"/>
          <w:rtl/>
        </w:rPr>
        <w:t xml:space="preserve"> </w:t>
      </w:r>
      <w:r w:rsidR="00824A24" w:rsidRPr="00AA3948">
        <w:rPr>
          <w:rFonts w:cs="TAHER" w:hint="cs"/>
          <w:sz w:val="32"/>
          <w:szCs w:val="32"/>
          <w:rtl/>
        </w:rPr>
        <w:t>أنوار</w:t>
      </w:r>
      <w:r w:rsidR="00824A24" w:rsidRPr="00AA3948">
        <w:rPr>
          <w:rFonts w:cs="TAHER"/>
          <w:sz w:val="32"/>
          <w:szCs w:val="32"/>
          <w:rtl/>
        </w:rPr>
        <w:t xml:space="preserve"> </w:t>
      </w:r>
      <w:r w:rsidR="00824A24" w:rsidRPr="00AA3948">
        <w:rPr>
          <w:rFonts w:cs="TAHER" w:hint="cs"/>
          <w:sz w:val="32"/>
          <w:szCs w:val="32"/>
          <w:rtl/>
        </w:rPr>
        <w:t>العشق</w:t>
      </w:r>
      <w:r w:rsidR="00824A24" w:rsidRPr="00AA3948">
        <w:rPr>
          <w:rFonts w:cs="TAHER"/>
          <w:sz w:val="32"/>
          <w:szCs w:val="32"/>
          <w:rtl/>
        </w:rPr>
        <w:t xml:space="preserve"> </w:t>
      </w:r>
      <w:r w:rsidR="00824A24" w:rsidRPr="00AA3948">
        <w:rPr>
          <w:rFonts w:cs="TAHER" w:hint="cs"/>
          <w:sz w:val="32"/>
          <w:szCs w:val="32"/>
          <w:rtl/>
        </w:rPr>
        <w:t>الخميني،</w:t>
      </w:r>
      <w:r w:rsidR="00824A24" w:rsidRPr="00AA3948">
        <w:rPr>
          <w:rFonts w:cs="TAHER"/>
          <w:sz w:val="32"/>
          <w:szCs w:val="32"/>
          <w:rtl/>
        </w:rPr>
        <w:t xml:space="preserve"> </w:t>
      </w:r>
      <w:r w:rsidR="00824A24" w:rsidRPr="00AA3948">
        <w:rPr>
          <w:rFonts w:cs="TAHER" w:hint="cs"/>
          <w:sz w:val="32"/>
          <w:szCs w:val="32"/>
          <w:rtl/>
        </w:rPr>
        <w:t>دار</w:t>
      </w:r>
      <w:r w:rsidR="00824A24" w:rsidRPr="00AA3948">
        <w:rPr>
          <w:rFonts w:cs="TAHER"/>
          <w:sz w:val="32"/>
          <w:szCs w:val="32"/>
          <w:rtl/>
        </w:rPr>
        <w:t xml:space="preserve"> </w:t>
      </w:r>
      <w:r w:rsidR="00824A24" w:rsidRPr="00AA3948">
        <w:rPr>
          <w:rFonts w:cs="TAHER" w:hint="cs"/>
          <w:sz w:val="32"/>
          <w:szCs w:val="32"/>
          <w:rtl/>
        </w:rPr>
        <w:t>الوسيلة،</w:t>
      </w:r>
      <w:r w:rsidR="00824A24" w:rsidRPr="00AA3948">
        <w:rPr>
          <w:rFonts w:cs="TAHER"/>
          <w:sz w:val="32"/>
          <w:szCs w:val="32"/>
          <w:rtl/>
        </w:rPr>
        <w:t xml:space="preserve"> </w:t>
      </w:r>
      <w:r w:rsidR="00824A24" w:rsidRPr="00AA3948">
        <w:rPr>
          <w:rFonts w:cs="TAHER" w:hint="cs"/>
          <w:sz w:val="32"/>
          <w:szCs w:val="32"/>
          <w:rtl/>
        </w:rPr>
        <w:t>بيروت</w:t>
      </w:r>
      <w:r w:rsidR="00824A24" w:rsidRPr="00AA3948">
        <w:rPr>
          <w:rFonts w:cs="TAHER"/>
          <w:sz w:val="32"/>
          <w:szCs w:val="32"/>
          <w:rtl/>
        </w:rPr>
        <w:t xml:space="preserve"> </w:t>
      </w:r>
      <w:r w:rsidR="00824A24" w:rsidRPr="00AA3948">
        <w:rPr>
          <w:rFonts w:cs="TAHER" w:hint="cs"/>
          <w:sz w:val="32"/>
          <w:szCs w:val="32"/>
          <w:rtl/>
        </w:rPr>
        <w:t>ط</w:t>
      </w:r>
      <w:r w:rsidR="00824A24" w:rsidRPr="00AA3948">
        <w:rPr>
          <w:rFonts w:cs="TAHER"/>
          <w:sz w:val="32"/>
          <w:szCs w:val="32"/>
          <w:rtl/>
        </w:rPr>
        <w:t>1</w:t>
      </w:r>
      <w:r w:rsidR="00824A24" w:rsidRPr="00AA3948">
        <w:rPr>
          <w:rFonts w:cs="TAHER" w:hint="cs"/>
          <w:sz w:val="32"/>
          <w:szCs w:val="32"/>
          <w:rtl/>
        </w:rPr>
        <w:t>،</w:t>
      </w:r>
      <w:r w:rsidR="00824A24" w:rsidRPr="00AA3948">
        <w:rPr>
          <w:rFonts w:cs="TAHER"/>
          <w:sz w:val="32"/>
          <w:szCs w:val="32"/>
          <w:rtl/>
        </w:rPr>
        <w:t xml:space="preserve"> 19</w:t>
      </w:r>
      <w:r>
        <w:rPr>
          <w:rFonts w:cs="TAHER" w:hint="cs"/>
          <w:sz w:val="32"/>
          <w:szCs w:val="32"/>
          <w:rtl/>
        </w:rPr>
        <w:t>9</w:t>
      </w:r>
      <w:r w:rsidR="00824A24" w:rsidRPr="00AA3948">
        <w:rPr>
          <w:rFonts w:cs="TAHER"/>
          <w:sz w:val="32"/>
          <w:szCs w:val="32"/>
          <w:rtl/>
        </w:rPr>
        <w:t>6</w:t>
      </w:r>
      <w:r w:rsidR="00824A24" w:rsidRPr="00AA3948">
        <w:rPr>
          <w:rFonts w:cs="TAHER" w:hint="cs"/>
          <w:sz w:val="32"/>
          <w:szCs w:val="32"/>
          <w:rtl/>
        </w:rPr>
        <w:t>م</w:t>
      </w:r>
      <w:r>
        <w:rPr>
          <w:rFonts w:cs="TAHER" w:hint="cs"/>
          <w:sz w:val="32"/>
          <w:szCs w:val="32"/>
          <w:rtl/>
        </w:rPr>
        <w:t>.</w:t>
      </w:r>
    </w:p>
    <w:p w:rsidR="00637521" w:rsidRDefault="00637521" w:rsidP="000C6F4C">
      <w:pPr>
        <w:bidi/>
        <w:spacing w:after="0" w:line="240" w:lineRule="atLeast"/>
        <w:ind w:firstLine="567"/>
        <w:jc w:val="both"/>
        <w:rPr>
          <w:rFonts w:cs="TAHER"/>
          <w:sz w:val="32"/>
          <w:szCs w:val="32"/>
          <w:rtl/>
        </w:rPr>
      </w:pPr>
    </w:p>
    <w:p w:rsidR="00637521" w:rsidRPr="00637521" w:rsidRDefault="00637521" w:rsidP="00637521">
      <w:pPr>
        <w:bidi/>
        <w:spacing w:after="0" w:line="240" w:lineRule="atLeast"/>
        <w:ind w:firstLine="567"/>
        <w:jc w:val="center"/>
        <w:rPr>
          <w:rFonts w:cs="TAHER"/>
          <w:b/>
          <w:bCs/>
          <w:sz w:val="32"/>
          <w:szCs w:val="32"/>
          <w:rtl/>
        </w:rPr>
      </w:pPr>
      <w:r w:rsidRPr="00637521">
        <w:rPr>
          <w:rFonts w:cs="TAHER" w:hint="cs"/>
          <w:b/>
          <w:bCs/>
          <w:sz w:val="32"/>
          <w:szCs w:val="32"/>
          <w:rtl/>
        </w:rPr>
        <w:t>(هـ)</w:t>
      </w:r>
    </w:p>
    <w:p w:rsidR="00824A24" w:rsidRPr="00AA3948" w:rsidRDefault="00637521" w:rsidP="00637521">
      <w:pPr>
        <w:bidi/>
        <w:spacing w:after="0" w:line="240" w:lineRule="atLeast"/>
        <w:ind w:firstLine="567"/>
        <w:jc w:val="both"/>
        <w:rPr>
          <w:rFonts w:cs="TAHER"/>
          <w:sz w:val="32"/>
          <w:szCs w:val="32"/>
        </w:rPr>
      </w:pPr>
      <w:r>
        <w:rPr>
          <w:rFonts w:cs="TAHER"/>
          <w:sz w:val="32"/>
          <w:szCs w:val="32"/>
          <w:rtl/>
        </w:rPr>
        <w:lastRenderedPageBreak/>
        <w:t>*</w:t>
      </w:r>
      <w:r>
        <w:rPr>
          <w:rFonts w:cs="TAHER" w:hint="cs"/>
          <w:sz w:val="32"/>
          <w:szCs w:val="32"/>
          <w:rtl/>
        </w:rPr>
        <w:t xml:space="preserve"> </w:t>
      </w:r>
      <w:r w:rsidR="00824A24" w:rsidRPr="00AA3948">
        <w:rPr>
          <w:rFonts w:cs="TAHER" w:hint="cs"/>
          <w:sz w:val="32"/>
          <w:szCs w:val="32"/>
          <w:rtl/>
        </w:rPr>
        <w:t>هويدي</w:t>
      </w:r>
      <w:r w:rsidR="00824A24" w:rsidRPr="00AA3948">
        <w:rPr>
          <w:rFonts w:cs="TAHER"/>
          <w:sz w:val="32"/>
          <w:szCs w:val="32"/>
          <w:rtl/>
        </w:rPr>
        <w:t xml:space="preserve"> </w:t>
      </w:r>
      <w:r w:rsidR="00824A24" w:rsidRPr="00AA3948">
        <w:rPr>
          <w:rFonts w:cs="TAHER" w:hint="cs"/>
          <w:sz w:val="32"/>
          <w:szCs w:val="32"/>
          <w:rtl/>
        </w:rPr>
        <w:t>فهمي</w:t>
      </w:r>
      <w:r w:rsidR="00824A24" w:rsidRPr="00AA3948">
        <w:rPr>
          <w:rFonts w:cs="TAHER"/>
          <w:sz w:val="32"/>
          <w:szCs w:val="32"/>
          <w:rtl/>
        </w:rPr>
        <w:t xml:space="preserve"> </w:t>
      </w:r>
      <w:r w:rsidR="00824A24" w:rsidRPr="00AA3948">
        <w:rPr>
          <w:rFonts w:cs="TAHER" w:hint="cs"/>
          <w:sz w:val="32"/>
          <w:szCs w:val="32"/>
          <w:rtl/>
        </w:rPr>
        <w:t>إيران</w:t>
      </w:r>
      <w:r w:rsidR="00824A24" w:rsidRPr="00AA3948">
        <w:rPr>
          <w:rFonts w:cs="TAHER"/>
          <w:sz w:val="32"/>
          <w:szCs w:val="32"/>
          <w:rtl/>
        </w:rPr>
        <w:t xml:space="preserve"> </w:t>
      </w:r>
      <w:r w:rsidR="00824A24" w:rsidRPr="00AA3948">
        <w:rPr>
          <w:rFonts w:cs="TAHER" w:hint="cs"/>
          <w:sz w:val="32"/>
          <w:szCs w:val="32"/>
          <w:rtl/>
        </w:rPr>
        <w:t>من</w:t>
      </w:r>
      <w:r w:rsidR="00824A24" w:rsidRPr="00AA3948">
        <w:rPr>
          <w:rFonts w:cs="TAHER"/>
          <w:sz w:val="32"/>
          <w:szCs w:val="32"/>
          <w:rtl/>
        </w:rPr>
        <w:t xml:space="preserve"> </w:t>
      </w:r>
      <w:r w:rsidR="00824A24" w:rsidRPr="00AA3948">
        <w:rPr>
          <w:rFonts w:cs="TAHER" w:hint="cs"/>
          <w:sz w:val="32"/>
          <w:szCs w:val="32"/>
          <w:rtl/>
        </w:rPr>
        <w:t>الداخل،</w:t>
      </w:r>
      <w:r w:rsidR="00824A24" w:rsidRPr="00AA3948">
        <w:rPr>
          <w:rFonts w:cs="TAHER"/>
          <w:sz w:val="32"/>
          <w:szCs w:val="32"/>
          <w:rtl/>
        </w:rPr>
        <w:t xml:space="preserve"> </w:t>
      </w:r>
      <w:r w:rsidR="00824A24" w:rsidRPr="00AA3948">
        <w:rPr>
          <w:rFonts w:cs="TAHER" w:hint="cs"/>
          <w:sz w:val="32"/>
          <w:szCs w:val="32"/>
          <w:rtl/>
        </w:rPr>
        <w:t>مركز</w:t>
      </w:r>
      <w:r w:rsidR="00824A24" w:rsidRPr="00AA3948">
        <w:rPr>
          <w:rFonts w:cs="TAHER"/>
          <w:sz w:val="32"/>
          <w:szCs w:val="32"/>
          <w:rtl/>
        </w:rPr>
        <w:t xml:space="preserve"> </w:t>
      </w:r>
      <w:r w:rsidR="00824A24" w:rsidRPr="00AA3948">
        <w:rPr>
          <w:rFonts w:cs="TAHER" w:hint="cs"/>
          <w:sz w:val="32"/>
          <w:szCs w:val="32"/>
          <w:rtl/>
        </w:rPr>
        <w:t>الأهرام</w:t>
      </w:r>
      <w:r w:rsidR="00824A24" w:rsidRPr="00AA3948">
        <w:rPr>
          <w:rFonts w:cs="TAHER"/>
          <w:sz w:val="32"/>
          <w:szCs w:val="32"/>
          <w:rtl/>
        </w:rPr>
        <w:t xml:space="preserve"> </w:t>
      </w:r>
      <w:r w:rsidR="00824A24" w:rsidRPr="00AA3948">
        <w:rPr>
          <w:rFonts w:cs="TAHER" w:hint="cs"/>
          <w:sz w:val="32"/>
          <w:szCs w:val="32"/>
          <w:rtl/>
        </w:rPr>
        <w:t>للنشر</w:t>
      </w:r>
      <w:r w:rsidR="00824A24" w:rsidRPr="00AA3948">
        <w:rPr>
          <w:rFonts w:cs="TAHER"/>
          <w:sz w:val="32"/>
          <w:szCs w:val="32"/>
          <w:rtl/>
        </w:rPr>
        <w:t xml:space="preserve"> </w:t>
      </w:r>
      <w:r w:rsidR="00824A24" w:rsidRPr="00AA3948">
        <w:rPr>
          <w:rFonts w:cs="TAHER" w:hint="cs"/>
          <w:sz w:val="32"/>
          <w:szCs w:val="32"/>
          <w:rtl/>
        </w:rPr>
        <w:t>والترجمة،</w:t>
      </w:r>
      <w:r w:rsidR="00824A24" w:rsidRPr="00AA3948">
        <w:rPr>
          <w:rFonts w:cs="TAHER"/>
          <w:sz w:val="32"/>
          <w:szCs w:val="32"/>
          <w:rtl/>
        </w:rPr>
        <w:t xml:space="preserve"> </w:t>
      </w:r>
      <w:r w:rsidR="00824A24" w:rsidRPr="00AA3948">
        <w:rPr>
          <w:rFonts w:cs="TAHER" w:hint="cs"/>
          <w:sz w:val="32"/>
          <w:szCs w:val="32"/>
          <w:rtl/>
        </w:rPr>
        <w:t>القاهرة</w:t>
      </w:r>
      <w:r w:rsidR="00824A24" w:rsidRPr="00AA3948">
        <w:rPr>
          <w:rFonts w:cs="TAHER"/>
          <w:sz w:val="32"/>
          <w:szCs w:val="32"/>
          <w:rtl/>
        </w:rPr>
        <w:t xml:space="preserve">2 </w:t>
      </w:r>
      <w:r w:rsidR="00824A24" w:rsidRPr="00AA3948">
        <w:rPr>
          <w:rFonts w:cs="TAHER" w:hint="cs"/>
          <w:sz w:val="32"/>
          <w:szCs w:val="32"/>
          <w:rtl/>
        </w:rPr>
        <w:t>،</w:t>
      </w:r>
      <w:r w:rsidR="00824A24" w:rsidRPr="00AA3948">
        <w:rPr>
          <w:rFonts w:cs="TAHER"/>
          <w:sz w:val="32"/>
          <w:szCs w:val="32"/>
          <w:rtl/>
        </w:rPr>
        <w:t xml:space="preserve"> 1988</w:t>
      </w:r>
      <w:r w:rsidR="00824A24" w:rsidRPr="00AA3948">
        <w:rPr>
          <w:rFonts w:cs="TAHER" w:hint="cs"/>
          <w:sz w:val="32"/>
          <w:szCs w:val="32"/>
          <w:rtl/>
        </w:rPr>
        <w:t>م</w:t>
      </w:r>
      <w:r>
        <w:rPr>
          <w:rFonts w:cs="TAHER" w:hint="cs"/>
          <w:sz w:val="32"/>
          <w:szCs w:val="32"/>
          <w:rtl/>
        </w:rPr>
        <w:t>.</w:t>
      </w:r>
    </w:p>
    <w:p w:rsidR="00824A24" w:rsidRDefault="00824A24" w:rsidP="000C6F4C">
      <w:pPr>
        <w:bidi/>
        <w:spacing w:after="0" w:line="240" w:lineRule="atLeast"/>
        <w:ind w:firstLine="567"/>
        <w:jc w:val="both"/>
        <w:rPr>
          <w:rFonts w:cs="TAHER"/>
          <w:sz w:val="32"/>
          <w:szCs w:val="32"/>
          <w:rtl/>
        </w:rPr>
      </w:pPr>
    </w:p>
    <w:p w:rsidR="00637521" w:rsidRDefault="00637521" w:rsidP="00637521">
      <w:pPr>
        <w:bidi/>
        <w:spacing w:after="0" w:line="240" w:lineRule="atLeast"/>
        <w:ind w:firstLine="567"/>
        <w:jc w:val="both"/>
        <w:rPr>
          <w:rFonts w:cs="TAHER"/>
          <w:sz w:val="32"/>
          <w:szCs w:val="32"/>
          <w:rtl/>
        </w:rPr>
      </w:pPr>
    </w:p>
    <w:p w:rsidR="00637521" w:rsidRDefault="00637521" w:rsidP="00637521">
      <w:pPr>
        <w:bidi/>
        <w:spacing w:after="0" w:line="240" w:lineRule="atLeast"/>
        <w:ind w:firstLine="567"/>
        <w:jc w:val="both"/>
        <w:rPr>
          <w:rFonts w:cs="TAHER"/>
          <w:sz w:val="32"/>
          <w:szCs w:val="32"/>
          <w:rtl/>
        </w:rPr>
      </w:pPr>
    </w:p>
    <w:p w:rsidR="00637521" w:rsidRDefault="00637521" w:rsidP="00637521">
      <w:pPr>
        <w:bidi/>
        <w:spacing w:after="0" w:line="240" w:lineRule="atLeast"/>
        <w:ind w:firstLine="567"/>
        <w:jc w:val="both"/>
        <w:rPr>
          <w:rFonts w:cs="TAHER"/>
          <w:sz w:val="32"/>
          <w:szCs w:val="32"/>
          <w:rtl/>
        </w:rPr>
      </w:pPr>
    </w:p>
    <w:p w:rsidR="00637521" w:rsidRDefault="00637521" w:rsidP="00637521">
      <w:pPr>
        <w:bidi/>
        <w:spacing w:after="0" w:line="240" w:lineRule="atLeast"/>
        <w:ind w:firstLine="567"/>
        <w:jc w:val="both"/>
        <w:rPr>
          <w:rFonts w:cs="TAHER"/>
          <w:sz w:val="32"/>
          <w:szCs w:val="32"/>
          <w:rtl/>
        </w:rPr>
      </w:pPr>
    </w:p>
    <w:p w:rsidR="00637521" w:rsidRPr="00AA3948" w:rsidRDefault="00637521" w:rsidP="00637521">
      <w:pPr>
        <w:bidi/>
        <w:spacing w:after="0" w:line="240" w:lineRule="atLeast"/>
        <w:ind w:firstLine="567"/>
        <w:jc w:val="both"/>
        <w:rPr>
          <w:rFonts w:cs="TAHER"/>
          <w:sz w:val="32"/>
          <w:szCs w:val="32"/>
        </w:rPr>
      </w:pPr>
    </w:p>
    <w:p w:rsidR="00824A24" w:rsidRPr="00AA3948" w:rsidRDefault="00824A24" w:rsidP="000C6F4C">
      <w:pPr>
        <w:bidi/>
        <w:spacing w:after="0" w:line="240" w:lineRule="atLeast"/>
        <w:ind w:firstLine="567"/>
        <w:jc w:val="both"/>
        <w:rPr>
          <w:rFonts w:cs="TAHER"/>
          <w:sz w:val="32"/>
          <w:szCs w:val="32"/>
        </w:rPr>
      </w:pPr>
      <w:r w:rsidRPr="00AA3948">
        <w:rPr>
          <w:rFonts w:cs="TAHER"/>
          <w:sz w:val="32"/>
          <w:szCs w:val="32"/>
        </w:rPr>
        <w:t xml:space="preserve"> </w:t>
      </w:r>
    </w:p>
    <w:p w:rsidR="00824A24" w:rsidRPr="00637521" w:rsidRDefault="00824A24" w:rsidP="00637521">
      <w:pPr>
        <w:pStyle w:val="2"/>
        <w:bidi/>
        <w:jc w:val="center"/>
        <w:rPr>
          <w:rFonts w:cs="Sultan normal"/>
          <w:b w:val="0"/>
          <w:bCs w:val="0"/>
          <w:color w:val="auto"/>
          <w:sz w:val="32"/>
          <w:szCs w:val="32"/>
        </w:rPr>
      </w:pPr>
      <w:bookmarkStart w:id="63" w:name="_Toc518208235"/>
      <w:r w:rsidRPr="00637521">
        <w:rPr>
          <w:rFonts w:cs="Sultan normal" w:hint="cs"/>
          <w:b w:val="0"/>
          <w:bCs w:val="0"/>
          <w:color w:val="auto"/>
          <w:sz w:val="32"/>
          <w:szCs w:val="32"/>
          <w:rtl/>
        </w:rPr>
        <w:t>دوريات</w:t>
      </w:r>
      <w:bookmarkEnd w:id="63"/>
    </w:p>
    <w:p w:rsidR="00824A24" w:rsidRPr="00AA3948" w:rsidRDefault="00824A24" w:rsidP="000C6F4C">
      <w:pPr>
        <w:bidi/>
        <w:spacing w:after="0" w:line="240" w:lineRule="atLeast"/>
        <w:ind w:firstLine="567"/>
        <w:jc w:val="both"/>
        <w:rPr>
          <w:rFonts w:cs="TAHER"/>
          <w:sz w:val="32"/>
          <w:szCs w:val="32"/>
        </w:rPr>
      </w:pPr>
    </w:p>
    <w:p w:rsidR="00824A24" w:rsidRPr="00AA3948" w:rsidRDefault="00824A24" w:rsidP="00637521">
      <w:pPr>
        <w:bidi/>
        <w:spacing w:after="0" w:line="240" w:lineRule="atLeast"/>
        <w:ind w:firstLine="567"/>
        <w:jc w:val="both"/>
        <w:rPr>
          <w:rFonts w:cs="TAHER"/>
          <w:sz w:val="32"/>
          <w:szCs w:val="32"/>
        </w:rPr>
      </w:pPr>
      <w:r w:rsidRPr="00AA3948">
        <w:rPr>
          <w:rFonts w:cs="TAHER" w:hint="cs"/>
          <w:sz w:val="32"/>
          <w:szCs w:val="32"/>
          <w:rtl/>
        </w:rPr>
        <w:t>مجلة</w:t>
      </w:r>
      <w:r w:rsidRPr="00AA3948">
        <w:rPr>
          <w:rFonts w:cs="TAHER"/>
          <w:sz w:val="32"/>
          <w:szCs w:val="32"/>
          <w:rtl/>
        </w:rPr>
        <w:t xml:space="preserve"> </w:t>
      </w:r>
      <w:r w:rsidRPr="00AA3948">
        <w:rPr>
          <w:rFonts w:cs="TAHER" w:hint="cs"/>
          <w:sz w:val="32"/>
          <w:szCs w:val="32"/>
          <w:rtl/>
        </w:rPr>
        <w:t>الوحدة</w:t>
      </w:r>
      <w:r w:rsidRPr="00AA3948">
        <w:rPr>
          <w:rFonts w:cs="TAHER"/>
          <w:sz w:val="32"/>
          <w:szCs w:val="32"/>
          <w:rtl/>
        </w:rPr>
        <w:t xml:space="preserve"> </w:t>
      </w:r>
      <w:r w:rsidRPr="00AA3948">
        <w:rPr>
          <w:rFonts w:cs="TAHER" w:hint="cs"/>
          <w:sz w:val="32"/>
          <w:szCs w:val="32"/>
          <w:rtl/>
        </w:rPr>
        <w:t>الإسلامية،</w:t>
      </w:r>
      <w:r w:rsidRPr="00AA3948">
        <w:rPr>
          <w:rFonts w:cs="TAHER"/>
          <w:sz w:val="32"/>
          <w:szCs w:val="32"/>
          <w:rtl/>
        </w:rPr>
        <w:t xml:space="preserve"> </w:t>
      </w:r>
      <w:r w:rsidRPr="00AA3948">
        <w:rPr>
          <w:rFonts w:cs="TAHER" w:hint="cs"/>
          <w:sz w:val="32"/>
          <w:szCs w:val="32"/>
          <w:rtl/>
        </w:rPr>
        <w:t>العدد</w:t>
      </w:r>
      <w:r w:rsidRPr="00AA3948">
        <w:rPr>
          <w:rFonts w:cs="TAHER"/>
          <w:sz w:val="32"/>
          <w:szCs w:val="32"/>
          <w:rtl/>
        </w:rPr>
        <w:t xml:space="preserve"> 26</w:t>
      </w:r>
      <w:r w:rsidRPr="00AA3948">
        <w:rPr>
          <w:rFonts w:cs="TAHER" w:hint="cs"/>
          <w:sz w:val="32"/>
          <w:szCs w:val="32"/>
          <w:rtl/>
        </w:rPr>
        <w:t>،</w:t>
      </w:r>
      <w:r w:rsidRPr="00AA3948">
        <w:rPr>
          <w:rFonts w:cs="TAHER"/>
          <w:sz w:val="32"/>
          <w:szCs w:val="32"/>
          <w:rtl/>
        </w:rPr>
        <w:t xml:space="preserve"> </w:t>
      </w:r>
      <w:r w:rsidRPr="00AA3948">
        <w:rPr>
          <w:rFonts w:cs="TAHER" w:hint="cs"/>
          <w:sz w:val="32"/>
          <w:szCs w:val="32"/>
          <w:rtl/>
        </w:rPr>
        <w:t>طهران،</w:t>
      </w:r>
      <w:r w:rsidRPr="00AA3948">
        <w:rPr>
          <w:rFonts w:cs="TAHER"/>
          <w:sz w:val="32"/>
          <w:szCs w:val="32"/>
          <w:rtl/>
        </w:rPr>
        <w:t xml:space="preserve"> 1985</w:t>
      </w:r>
      <w:r w:rsidRPr="00AA3948">
        <w:rPr>
          <w:rFonts w:cs="TAHER" w:hint="cs"/>
          <w:sz w:val="32"/>
          <w:szCs w:val="32"/>
          <w:rtl/>
        </w:rPr>
        <w:t>م</w:t>
      </w:r>
      <w:r w:rsidRPr="00AA3948">
        <w:rPr>
          <w:rFonts w:cs="TAHER"/>
          <w:sz w:val="32"/>
          <w:szCs w:val="32"/>
        </w:rPr>
        <w:t xml:space="preserve">. </w:t>
      </w:r>
    </w:p>
    <w:p w:rsidR="00824A24" w:rsidRPr="00AA3948" w:rsidRDefault="00824A24" w:rsidP="00637521">
      <w:pPr>
        <w:bidi/>
        <w:spacing w:after="0" w:line="240" w:lineRule="atLeast"/>
        <w:ind w:firstLine="567"/>
        <w:jc w:val="both"/>
        <w:rPr>
          <w:rFonts w:cs="TAHER"/>
          <w:sz w:val="32"/>
          <w:szCs w:val="32"/>
        </w:rPr>
      </w:pPr>
      <w:r w:rsidRPr="00AA3948">
        <w:rPr>
          <w:rFonts w:cs="TAHER" w:hint="cs"/>
          <w:sz w:val="32"/>
          <w:szCs w:val="32"/>
          <w:rtl/>
        </w:rPr>
        <w:t>مجلة</w:t>
      </w:r>
      <w:r w:rsidRPr="00AA3948">
        <w:rPr>
          <w:rFonts w:cs="TAHER"/>
          <w:sz w:val="32"/>
          <w:szCs w:val="32"/>
          <w:rtl/>
        </w:rPr>
        <w:t xml:space="preserve"> </w:t>
      </w:r>
      <w:r w:rsidRPr="00AA3948">
        <w:rPr>
          <w:rFonts w:cs="TAHER" w:hint="cs"/>
          <w:sz w:val="32"/>
          <w:szCs w:val="32"/>
          <w:rtl/>
        </w:rPr>
        <w:t>الشهيد،</w:t>
      </w:r>
      <w:r w:rsidRPr="00AA3948">
        <w:rPr>
          <w:rFonts w:cs="TAHER"/>
          <w:sz w:val="32"/>
          <w:szCs w:val="32"/>
          <w:rtl/>
        </w:rPr>
        <w:t xml:space="preserve"> </w:t>
      </w:r>
      <w:r w:rsidRPr="00AA3948">
        <w:rPr>
          <w:rFonts w:cs="TAHER" w:hint="cs"/>
          <w:sz w:val="32"/>
          <w:szCs w:val="32"/>
          <w:rtl/>
        </w:rPr>
        <w:t>السنة</w:t>
      </w:r>
      <w:r w:rsidRPr="00AA3948">
        <w:rPr>
          <w:rFonts w:cs="TAHER"/>
          <w:sz w:val="32"/>
          <w:szCs w:val="32"/>
          <w:rtl/>
        </w:rPr>
        <w:t xml:space="preserve"> </w:t>
      </w:r>
      <w:r w:rsidRPr="00AA3948">
        <w:rPr>
          <w:rFonts w:cs="TAHER" w:hint="cs"/>
          <w:sz w:val="32"/>
          <w:szCs w:val="32"/>
          <w:rtl/>
        </w:rPr>
        <w:t>السادسة،</w:t>
      </w:r>
      <w:r w:rsidRPr="00AA3948">
        <w:rPr>
          <w:rFonts w:cs="TAHER"/>
          <w:sz w:val="32"/>
          <w:szCs w:val="32"/>
          <w:rtl/>
        </w:rPr>
        <w:t xml:space="preserve"> </w:t>
      </w:r>
      <w:r w:rsidRPr="00AA3948">
        <w:rPr>
          <w:rFonts w:cs="TAHER" w:hint="cs"/>
          <w:sz w:val="32"/>
          <w:szCs w:val="32"/>
          <w:rtl/>
        </w:rPr>
        <w:t>العدد</w:t>
      </w:r>
      <w:r w:rsidRPr="00AA3948">
        <w:rPr>
          <w:rFonts w:cs="TAHER"/>
          <w:sz w:val="32"/>
          <w:szCs w:val="32"/>
          <w:rtl/>
        </w:rPr>
        <w:t xml:space="preserve"> 157</w:t>
      </w:r>
      <w:r w:rsidRPr="00AA3948">
        <w:rPr>
          <w:rFonts w:cs="TAHER" w:hint="cs"/>
          <w:sz w:val="32"/>
          <w:szCs w:val="32"/>
          <w:rtl/>
        </w:rPr>
        <w:t>،</w:t>
      </w:r>
      <w:r w:rsidRPr="00AA3948">
        <w:rPr>
          <w:rFonts w:cs="TAHER"/>
          <w:sz w:val="32"/>
          <w:szCs w:val="32"/>
          <w:rtl/>
        </w:rPr>
        <w:t xml:space="preserve"> </w:t>
      </w:r>
      <w:r w:rsidRPr="00AA3948">
        <w:rPr>
          <w:rFonts w:cs="TAHER" w:hint="cs"/>
          <w:sz w:val="32"/>
          <w:szCs w:val="32"/>
          <w:rtl/>
        </w:rPr>
        <w:t>طهران،</w:t>
      </w:r>
      <w:r w:rsidRPr="00AA3948">
        <w:rPr>
          <w:rFonts w:cs="TAHER"/>
          <w:sz w:val="32"/>
          <w:szCs w:val="32"/>
          <w:rtl/>
        </w:rPr>
        <w:t xml:space="preserve"> 1984</w:t>
      </w:r>
      <w:r w:rsidRPr="00AA3948">
        <w:rPr>
          <w:rFonts w:cs="TAHER" w:hint="cs"/>
          <w:sz w:val="32"/>
          <w:szCs w:val="32"/>
          <w:rtl/>
        </w:rPr>
        <w:t>م</w:t>
      </w:r>
      <w:r w:rsidR="00637521">
        <w:rPr>
          <w:rFonts w:cs="TAHER" w:hint="cs"/>
          <w:sz w:val="32"/>
          <w:szCs w:val="32"/>
          <w:rtl/>
        </w:rPr>
        <w:t>.</w:t>
      </w:r>
    </w:p>
    <w:p w:rsidR="00824A24" w:rsidRPr="00AA3948" w:rsidRDefault="00824A24" w:rsidP="00637521">
      <w:pPr>
        <w:bidi/>
        <w:spacing w:after="0" w:line="240" w:lineRule="atLeast"/>
        <w:ind w:firstLine="567"/>
        <w:jc w:val="both"/>
        <w:rPr>
          <w:rFonts w:cs="TAHER"/>
          <w:sz w:val="32"/>
          <w:szCs w:val="32"/>
        </w:rPr>
      </w:pPr>
      <w:r w:rsidRPr="00AA3948">
        <w:rPr>
          <w:rFonts w:cs="TAHER" w:hint="cs"/>
          <w:sz w:val="32"/>
          <w:szCs w:val="32"/>
          <w:rtl/>
        </w:rPr>
        <w:t>مجلة</w:t>
      </w:r>
      <w:r w:rsidRPr="00AA3948">
        <w:rPr>
          <w:rFonts w:cs="TAHER"/>
          <w:sz w:val="32"/>
          <w:szCs w:val="32"/>
          <w:rtl/>
        </w:rPr>
        <w:t xml:space="preserve"> </w:t>
      </w:r>
      <w:r w:rsidRPr="00AA3948">
        <w:rPr>
          <w:rFonts w:cs="TAHER" w:hint="cs"/>
          <w:sz w:val="32"/>
          <w:szCs w:val="32"/>
          <w:rtl/>
        </w:rPr>
        <w:t>الاجتهاد،</w:t>
      </w:r>
      <w:r w:rsidRPr="00AA3948">
        <w:rPr>
          <w:rFonts w:cs="TAHER"/>
          <w:sz w:val="32"/>
          <w:szCs w:val="32"/>
          <w:rtl/>
        </w:rPr>
        <w:t xml:space="preserve"> </w:t>
      </w:r>
      <w:r w:rsidRPr="00AA3948">
        <w:rPr>
          <w:rFonts w:cs="TAHER" w:hint="cs"/>
          <w:sz w:val="32"/>
          <w:szCs w:val="32"/>
          <w:rtl/>
        </w:rPr>
        <w:t>السنة</w:t>
      </w:r>
      <w:r w:rsidRPr="00AA3948">
        <w:rPr>
          <w:rFonts w:cs="TAHER"/>
          <w:sz w:val="32"/>
          <w:szCs w:val="32"/>
          <w:rtl/>
        </w:rPr>
        <w:t xml:space="preserve"> </w:t>
      </w:r>
      <w:r w:rsidRPr="00AA3948">
        <w:rPr>
          <w:rFonts w:cs="TAHER" w:hint="cs"/>
          <w:sz w:val="32"/>
          <w:szCs w:val="32"/>
          <w:rtl/>
        </w:rPr>
        <w:t>الثالثة،</w:t>
      </w:r>
      <w:r w:rsidRPr="00AA3948">
        <w:rPr>
          <w:rFonts w:cs="TAHER"/>
          <w:sz w:val="32"/>
          <w:szCs w:val="32"/>
          <w:rtl/>
        </w:rPr>
        <w:t xml:space="preserve"> </w:t>
      </w:r>
      <w:r w:rsidRPr="00AA3948">
        <w:rPr>
          <w:rFonts w:cs="TAHER" w:hint="cs"/>
          <w:sz w:val="32"/>
          <w:szCs w:val="32"/>
          <w:rtl/>
        </w:rPr>
        <w:t>العدد</w:t>
      </w:r>
      <w:r w:rsidRPr="00AA3948">
        <w:rPr>
          <w:rFonts w:cs="TAHER"/>
          <w:sz w:val="32"/>
          <w:szCs w:val="32"/>
          <w:rtl/>
        </w:rPr>
        <w:t xml:space="preserve"> 9</w:t>
      </w:r>
      <w:r w:rsidRPr="00AA3948">
        <w:rPr>
          <w:rFonts w:cs="TAHER" w:hint="cs"/>
          <w:sz w:val="32"/>
          <w:szCs w:val="32"/>
          <w:rtl/>
        </w:rPr>
        <w:t>،</w:t>
      </w:r>
      <w:r w:rsidRPr="00AA3948">
        <w:rPr>
          <w:rFonts w:cs="TAHER"/>
          <w:sz w:val="32"/>
          <w:szCs w:val="32"/>
          <w:rtl/>
        </w:rPr>
        <w:t xml:space="preserve"> </w:t>
      </w:r>
      <w:r w:rsidRPr="00AA3948">
        <w:rPr>
          <w:rFonts w:cs="TAHER" w:hint="cs"/>
          <w:sz w:val="32"/>
          <w:szCs w:val="32"/>
          <w:rtl/>
        </w:rPr>
        <w:t>خريف</w:t>
      </w:r>
      <w:r w:rsidRPr="00AA3948">
        <w:rPr>
          <w:rFonts w:cs="TAHER"/>
          <w:sz w:val="32"/>
          <w:szCs w:val="32"/>
          <w:rtl/>
        </w:rPr>
        <w:t xml:space="preserve"> 1980</w:t>
      </w:r>
      <w:r w:rsidRPr="00AA3948">
        <w:rPr>
          <w:rFonts w:cs="TAHER" w:hint="cs"/>
          <w:sz w:val="32"/>
          <w:szCs w:val="32"/>
          <w:rtl/>
        </w:rPr>
        <w:t>م</w:t>
      </w:r>
      <w:r w:rsidR="00637521">
        <w:rPr>
          <w:rFonts w:cs="TAHER" w:hint="cs"/>
          <w:sz w:val="32"/>
          <w:szCs w:val="32"/>
          <w:rtl/>
        </w:rPr>
        <w:t>.</w:t>
      </w:r>
    </w:p>
    <w:p w:rsidR="00824A24" w:rsidRPr="00AA3948" w:rsidRDefault="00824A24" w:rsidP="000C6F4C">
      <w:pPr>
        <w:bidi/>
        <w:spacing w:after="0" w:line="240" w:lineRule="atLeast"/>
        <w:ind w:firstLine="567"/>
        <w:jc w:val="both"/>
        <w:rPr>
          <w:rFonts w:cs="TAHER"/>
          <w:sz w:val="32"/>
          <w:szCs w:val="32"/>
        </w:rPr>
      </w:pPr>
    </w:p>
    <w:p w:rsidR="00824A24" w:rsidRPr="00AA3948" w:rsidRDefault="00824A24" w:rsidP="00637521">
      <w:pPr>
        <w:bidi/>
        <w:spacing w:after="0" w:line="240" w:lineRule="atLeast"/>
        <w:ind w:firstLine="567"/>
        <w:jc w:val="both"/>
        <w:rPr>
          <w:rFonts w:cs="TAHER"/>
          <w:sz w:val="32"/>
          <w:szCs w:val="32"/>
        </w:rPr>
      </w:pPr>
      <w:r w:rsidRPr="00AA3948">
        <w:rPr>
          <w:rFonts w:cs="TAHER" w:hint="cs"/>
          <w:sz w:val="32"/>
          <w:szCs w:val="32"/>
          <w:rtl/>
        </w:rPr>
        <w:t>مجلة</w:t>
      </w:r>
      <w:r w:rsidRPr="00AA3948">
        <w:rPr>
          <w:rFonts w:cs="TAHER"/>
          <w:sz w:val="32"/>
          <w:szCs w:val="32"/>
          <w:rtl/>
        </w:rPr>
        <w:t xml:space="preserve"> </w:t>
      </w:r>
      <w:r w:rsidRPr="00AA3948">
        <w:rPr>
          <w:rFonts w:cs="TAHER" w:hint="cs"/>
          <w:sz w:val="32"/>
          <w:szCs w:val="32"/>
          <w:rtl/>
        </w:rPr>
        <w:t>رسالة</w:t>
      </w:r>
      <w:r w:rsidRPr="00AA3948">
        <w:rPr>
          <w:rFonts w:cs="TAHER"/>
          <w:sz w:val="32"/>
          <w:szCs w:val="32"/>
          <w:rtl/>
        </w:rPr>
        <w:t xml:space="preserve"> </w:t>
      </w:r>
      <w:r w:rsidRPr="00AA3948">
        <w:rPr>
          <w:rFonts w:cs="TAHER" w:hint="cs"/>
          <w:sz w:val="32"/>
          <w:szCs w:val="32"/>
          <w:rtl/>
        </w:rPr>
        <w:t>الثورة</w:t>
      </w:r>
      <w:r w:rsidRPr="00AA3948">
        <w:rPr>
          <w:rFonts w:cs="TAHER"/>
          <w:sz w:val="32"/>
          <w:szCs w:val="32"/>
          <w:rtl/>
        </w:rPr>
        <w:t xml:space="preserve"> </w:t>
      </w:r>
      <w:r w:rsidRPr="00AA3948">
        <w:rPr>
          <w:rFonts w:cs="TAHER" w:hint="cs"/>
          <w:sz w:val="32"/>
          <w:szCs w:val="32"/>
          <w:rtl/>
        </w:rPr>
        <w:t>الإسلامية،</w:t>
      </w:r>
      <w:r w:rsidRPr="00AA3948">
        <w:rPr>
          <w:rFonts w:cs="TAHER"/>
          <w:sz w:val="32"/>
          <w:szCs w:val="32"/>
          <w:rtl/>
        </w:rPr>
        <w:t xml:space="preserve"> </w:t>
      </w:r>
      <w:r w:rsidRPr="00AA3948">
        <w:rPr>
          <w:rFonts w:cs="TAHER" w:hint="cs"/>
          <w:sz w:val="32"/>
          <w:szCs w:val="32"/>
          <w:rtl/>
        </w:rPr>
        <w:t>العدد</w:t>
      </w:r>
      <w:r w:rsidRPr="00AA3948">
        <w:rPr>
          <w:rFonts w:cs="TAHER"/>
          <w:sz w:val="32"/>
          <w:szCs w:val="32"/>
          <w:rtl/>
        </w:rPr>
        <w:t xml:space="preserve"> 30</w:t>
      </w:r>
      <w:r w:rsidRPr="00AA3948">
        <w:rPr>
          <w:rFonts w:cs="TAHER" w:hint="cs"/>
          <w:sz w:val="32"/>
          <w:szCs w:val="32"/>
          <w:rtl/>
        </w:rPr>
        <w:t>،</w:t>
      </w:r>
      <w:r w:rsidRPr="00AA3948">
        <w:rPr>
          <w:rFonts w:cs="TAHER"/>
          <w:sz w:val="32"/>
          <w:szCs w:val="32"/>
          <w:rtl/>
        </w:rPr>
        <w:t xml:space="preserve"> </w:t>
      </w:r>
      <w:r w:rsidRPr="00AA3948">
        <w:rPr>
          <w:rFonts w:cs="TAHER" w:hint="cs"/>
          <w:sz w:val="32"/>
          <w:szCs w:val="32"/>
          <w:rtl/>
        </w:rPr>
        <w:t>طهران</w:t>
      </w:r>
      <w:r w:rsidRPr="00AA3948">
        <w:rPr>
          <w:rFonts w:cs="TAHER"/>
          <w:sz w:val="32"/>
          <w:szCs w:val="32"/>
          <w:rtl/>
        </w:rPr>
        <w:t xml:space="preserve"> 1404</w:t>
      </w:r>
      <w:r w:rsidRPr="00AA3948">
        <w:rPr>
          <w:rFonts w:cs="TAHER" w:hint="cs"/>
          <w:sz w:val="32"/>
          <w:szCs w:val="32"/>
          <w:rtl/>
        </w:rPr>
        <w:t>هجري</w:t>
      </w:r>
      <w:r w:rsidRPr="00AA3948">
        <w:rPr>
          <w:rFonts w:cs="TAHER"/>
          <w:sz w:val="32"/>
          <w:szCs w:val="32"/>
          <w:rtl/>
        </w:rPr>
        <w:t xml:space="preserve"> </w:t>
      </w:r>
      <w:r w:rsidRPr="00AA3948">
        <w:rPr>
          <w:rFonts w:cs="TAHER" w:hint="cs"/>
          <w:sz w:val="32"/>
          <w:szCs w:val="32"/>
          <w:rtl/>
        </w:rPr>
        <w:t>ـ</w:t>
      </w:r>
      <w:r w:rsidR="00637521">
        <w:rPr>
          <w:rFonts w:cs="TAHER" w:hint="cs"/>
          <w:sz w:val="32"/>
          <w:szCs w:val="32"/>
          <w:rtl/>
        </w:rPr>
        <w:t xml:space="preserve"> .</w:t>
      </w:r>
    </w:p>
    <w:p w:rsidR="00824A24" w:rsidRPr="00AA3948" w:rsidRDefault="00824A24" w:rsidP="00637521">
      <w:pPr>
        <w:bidi/>
        <w:spacing w:after="0" w:line="240" w:lineRule="atLeast"/>
        <w:ind w:firstLine="567"/>
        <w:jc w:val="both"/>
        <w:rPr>
          <w:rFonts w:cs="TAHER"/>
          <w:sz w:val="32"/>
          <w:szCs w:val="32"/>
        </w:rPr>
      </w:pPr>
      <w:r w:rsidRPr="00AA3948">
        <w:rPr>
          <w:rFonts w:cs="TAHER" w:hint="cs"/>
          <w:sz w:val="32"/>
          <w:szCs w:val="32"/>
          <w:rtl/>
        </w:rPr>
        <w:t>مجلة</w:t>
      </w:r>
      <w:r w:rsidRPr="00AA3948">
        <w:rPr>
          <w:rFonts w:cs="TAHER"/>
          <w:sz w:val="32"/>
          <w:szCs w:val="32"/>
          <w:rtl/>
        </w:rPr>
        <w:t xml:space="preserve"> </w:t>
      </w:r>
      <w:r w:rsidRPr="00AA3948">
        <w:rPr>
          <w:rFonts w:cs="TAHER" w:hint="cs"/>
          <w:sz w:val="32"/>
          <w:szCs w:val="32"/>
          <w:rtl/>
        </w:rPr>
        <w:t>المنطلق،</w:t>
      </w:r>
      <w:r w:rsidRPr="00AA3948">
        <w:rPr>
          <w:rFonts w:cs="TAHER"/>
          <w:sz w:val="32"/>
          <w:szCs w:val="32"/>
          <w:rtl/>
        </w:rPr>
        <w:t xml:space="preserve"> </w:t>
      </w:r>
      <w:r w:rsidRPr="00AA3948">
        <w:rPr>
          <w:rFonts w:cs="TAHER" w:hint="cs"/>
          <w:sz w:val="32"/>
          <w:szCs w:val="32"/>
          <w:rtl/>
        </w:rPr>
        <w:t>الاتحاد</w:t>
      </w:r>
      <w:r w:rsidRPr="00AA3948">
        <w:rPr>
          <w:rFonts w:cs="TAHER"/>
          <w:sz w:val="32"/>
          <w:szCs w:val="32"/>
          <w:rtl/>
        </w:rPr>
        <w:t xml:space="preserve"> </w:t>
      </w:r>
      <w:r w:rsidRPr="00AA3948">
        <w:rPr>
          <w:rFonts w:cs="TAHER" w:hint="cs"/>
          <w:sz w:val="32"/>
          <w:szCs w:val="32"/>
          <w:rtl/>
        </w:rPr>
        <w:t>اللبناني</w:t>
      </w:r>
      <w:r w:rsidRPr="00AA3948">
        <w:rPr>
          <w:rFonts w:cs="TAHER"/>
          <w:sz w:val="32"/>
          <w:szCs w:val="32"/>
          <w:rtl/>
        </w:rPr>
        <w:t xml:space="preserve"> </w:t>
      </w:r>
      <w:r w:rsidRPr="00AA3948">
        <w:rPr>
          <w:rFonts w:cs="TAHER" w:hint="cs"/>
          <w:sz w:val="32"/>
          <w:szCs w:val="32"/>
          <w:rtl/>
        </w:rPr>
        <w:t>للطلبة</w:t>
      </w:r>
      <w:r w:rsidRPr="00AA3948">
        <w:rPr>
          <w:rFonts w:cs="TAHER"/>
          <w:sz w:val="32"/>
          <w:szCs w:val="32"/>
          <w:rtl/>
        </w:rPr>
        <w:t xml:space="preserve"> </w:t>
      </w:r>
      <w:r w:rsidRPr="00AA3948">
        <w:rPr>
          <w:rFonts w:cs="TAHER" w:hint="cs"/>
          <w:sz w:val="32"/>
          <w:szCs w:val="32"/>
          <w:rtl/>
        </w:rPr>
        <w:t>المسلمين،</w:t>
      </w:r>
      <w:r w:rsidRPr="00AA3948">
        <w:rPr>
          <w:rFonts w:cs="TAHER"/>
          <w:sz w:val="32"/>
          <w:szCs w:val="32"/>
          <w:rtl/>
        </w:rPr>
        <w:t xml:space="preserve"> </w:t>
      </w:r>
      <w:r w:rsidRPr="00AA3948">
        <w:rPr>
          <w:rFonts w:cs="TAHER" w:hint="cs"/>
          <w:sz w:val="32"/>
          <w:szCs w:val="32"/>
          <w:rtl/>
        </w:rPr>
        <w:t>العدد</w:t>
      </w:r>
      <w:r w:rsidRPr="00AA3948">
        <w:rPr>
          <w:rFonts w:cs="TAHER"/>
          <w:sz w:val="32"/>
          <w:szCs w:val="32"/>
          <w:rtl/>
        </w:rPr>
        <w:t xml:space="preserve"> 58</w:t>
      </w:r>
      <w:r w:rsidRPr="00AA3948">
        <w:rPr>
          <w:rFonts w:cs="TAHER" w:hint="cs"/>
          <w:sz w:val="32"/>
          <w:szCs w:val="32"/>
          <w:rtl/>
        </w:rPr>
        <w:t>،</w:t>
      </w:r>
      <w:r w:rsidRPr="00AA3948">
        <w:rPr>
          <w:rFonts w:cs="TAHER"/>
          <w:sz w:val="32"/>
          <w:szCs w:val="32"/>
          <w:rtl/>
        </w:rPr>
        <w:t xml:space="preserve"> </w:t>
      </w:r>
      <w:r w:rsidRPr="00AA3948">
        <w:rPr>
          <w:rFonts w:cs="TAHER" w:hint="cs"/>
          <w:sz w:val="32"/>
          <w:szCs w:val="32"/>
          <w:rtl/>
        </w:rPr>
        <w:t>بيروت،</w:t>
      </w:r>
      <w:r w:rsidRPr="00AA3948">
        <w:rPr>
          <w:rFonts w:cs="TAHER"/>
          <w:sz w:val="32"/>
          <w:szCs w:val="32"/>
          <w:rtl/>
        </w:rPr>
        <w:t xml:space="preserve"> </w:t>
      </w:r>
      <w:r w:rsidRPr="00AA3948">
        <w:rPr>
          <w:rFonts w:cs="TAHER" w:hint="cs"/>
          <w:sz w:val="32"/>
          <w:szCs w:val="32"/>
          <w:rtl/>
        </w:rPr>
        <w:t>أيلول</w:t>
      </w:r>
      <w:r w:rsidRPr="00AA3948">
        <w:rPr>
          <w:rFonts w:cs="TAHER"/>
          <w:sz w:val="32"/>
          <w:szCs w:val="32"/>
          <w:rtl/>
        </w:rPr>
        <w:t xml:space="preserve"> 1989</w:t>
      </w:r>
      <w:r w:rsidRPr="00AA3948">
        <w:rPr>
          <w:rFonts w:cs="TAHER" w:hint="cs"/>
          <w:sz w:val="32"/>
          <w:szCs w:val="32"/>
          <w:rtl/>
        </w:rPr>
        <w:t>م</w:t>
      </w:r>
      <w:r w:rsidR="00637521">
        <w:rPr>
          <w:rFonts w:cs="TAHER" w:hint="cs"/>
          <w:sz w:val="32"/>
          <w:szCs w:val="32"/>
          <w:rtl/>
        </w:rPr>
        <w:t>.</w:t>
      </w:r>
    </w:p>
    <w:p w:rsidR="00824A24" w:rsidRPr="00AA3948" w:rsidRDefault="00824A24" w:rsidP="00637521">
      <w:pPr>
        <w:bidi/>
        <w:spacing w:after="0" w:line="240" w:lineRule="atLeast"/>
        <w:ind w:firstLine="567"/>
        <w:jc w:val="both"/>
        <w:rPr>
          <w:rFonts w:cs="TAHER"/>
          <w:sz w:val="32"/>
          <w:szCs w:val="32"/>
        </w:rPr>
      </w:pPr>
      <w:r w:rsidRPr="00AA3948">
        <w:rPr>
          <w:rFonts w:cs="TAHER" w:hint="cs"/>
          <w:sz w:val="32"/>
          <w:szCs w:val="32"/>
          <w:rtl/>
        </w:rPr>
        <w:lastRenderedPageBreak/>
        <w:t>مجلة</w:t>
      </w:r>
      <w:r w:rsidRPr="00AA3948">
        <w:rPr>
          <w:rFonts w:cs="TAHER"/>
          <w:sz w:val="32"/>
          <w:szCs w:val="32"/>
          <w:rtl/>
        </w:rPr>
        <w:t xml:space="preserve"> </w:t>
      </w:r>
      <w:r w:rsidRPr="00AA3948">
        <w:rPr>
          <w:rFonts w:cs="TAHER" w:hint="cs"/>
          <w:sz w:val="32"/>
          <w:szCs w:val="32"/>
          <w:rtl/>
        </w:rPr>
        <w:t>التوحيد</w:t>
      </w:r>
      <w:r w:rsidRPr="00AA3948">
        <w:rPr>
          <w:rFonts w:cs="TAHER"/>
          <w:sz w:val="32"/>
          <w:szCs w:val="32"/>
          <w:rtl/>
        </w:rPr>
        <w:t xml:space="preserve"> </w:t>
      </w:r>
      <w:r w:rsidRPr="00AA3948">
        <w:rPr>
          <w:rFonts w:cs="TAHER" w:hint="cs"/>
          <w:sz w:val="32"/>
          <w:szCs w:val="32"/>
          <w:rtl/>
        </w:rPr>
        <w:t>ـ</w:t>
      </w:r>
      <w:r w:rsidRPr="00AA3948">
        <w:rPr>
          <w:rFonts w:cs="TAHER"/>
          <w:sz w:val="32"/>
          <w:szCs w:val="32"/>
          <w:rtl/>
        </w:rPr>
        <w:t xml:space="preserve"> </w:t>
      </w:r>
      <w:r w:rsidRPr="00AA3948">
        <w:rPr>
          <w:rFonts w:cs="TAHER" w:hint="cs"/>
          <w:sz w:val="32"/>
          <w:szCs w:val="32"/>
          <w:rtl/>
        </w:rPr>
        <w:t>تصدر</w:t>
      </w:r>
      <w:r w:rsidRPr="00AA3948">
        <w:rPr>
          <w:rFonts w:cs="TAHER"/>
          <w:sz w:val="32"/>
          <w:szCs w:val="32"/>
          <w:rtl/>
        </w:rPr>
        <w:t xml:space="preserve"> </w:t>
      </w:r>
      <w:r w:rsidRPr="00AA3948">
        <w:rPr>
          <w:rFonts w:cs="TAHER" w:hint="cs"/>
          <w:sz w:val="32"/>
          <w:szCs w:val="32"/>
          <w:rtl/>
        </w:rPr>
        <w:t>عن</w:t>
      </w:r>
      <w:r w:rsidRPr="00AA3948">
        <w:rPr>
          <w:rFonts w:cs="TAHER"/>
          <w:sz w:val="32"/>
          <w:szCs w:val="32"/>
          <w:rtl/>
        </w:rPr>
        <w:t xml:space="preserve"> </w:t>
      </w:r>
      <w:r w:rsidRPr="00AA3948">
        <w:rPr>
          <w:rFonts w:cs="TAHER" w:hint="cs"/>
          <w:sz w:val="32"/>
          <w:szCs w:val="32"/>
          <w:rtl/>
        </w:rPr>
        <w:t>منظمة</w:t>
      </w:r>
      <w:r w:rsidRPr="00AA3948">
        <w:rPr>
          <w:rFonts w:cs="TAHER"/>
          <w:sz w:val="32"/>
          <w:szCs w:val="32"/>
          <w:rtl/>
        </w:rPr>
        <w:t xml:space="preserve"> </w:t>
      </w:r>
      <w:r w:rsidR="00637521" w:rsidRPr="00AA3948">
        <w:rPr>
          <w:rFonts w:cs="TAHER" w:hint="cs"/>
          <w:sz w:val="32"/>
          <w:szCs w:val="32"/>
          <w:rtl/>
        </w:rPr>
        <w:t>الإعلام</w:t>
      </w:r>
      <w:r w:rsidRPr="00AA3948">
        <w:rPr>
          <w:rFonts w:cs="TAHER"/>
          <w:sz w:val="32"/>
          <w:szCs w:val="32"/>
          <w:rtl/>
        </w:rPr>
        <w:t xml:space="preserve"> </w:t>
      </w:r>
      <w:r w:rsidRPr="00AA3948">
        <w:rPr>
          <w:rFonts w:cs="TAHER" w:hint="cs"/>
          <w:sz w:val="32"/>
          <w:szCs w:val="32"/>
          <w:rtl/>
        </w:rPr>
        <w:t>الإسلامي</w:t>
      </w:r>
      <w:r w:rsidRPr="00AA3948">
        <w:rPr>
          <w:rFonts w:cs="TAHER"/>
          <w:sz w:val="32"/>
          <w:szCs w:val="32"/>
          <w:rtl/>
        </w:rPr>
        <w:t xml:space="preserve"> </w:t>
      </w:r>
      <w:r w:rsidRPr="00AA3948">
        <w:rPr>
          <w:rFonts w:cs="TAHER" w:hint="cs"/>
          <w:sz w:val="32"/>
          <w:szCs w:val="32"/>
          <w:rtl/>
        </w:rPr>
        <w:t>ـ</w:t>
      </w:r>
      <w:r w:rsidRPr="00AA3948">
        <w:rPr>
          <w:rFonts w:cs="TAHER"/>
          <w:sz w:val="32"/>
          <w:szCs w:val="32"/>
          <w:rtl/>
        </w:rPr>
        <w:t xml:space="preserve"> </w:t>
      </w:r>
      <w:r w:rsidRPr="00AA3948">
        <w:rPr>
          <w:rFonts w:cs="TAHER" w:hint="cs"/>
          <w:sz w:val="32"/>
          <w:szCs w:val="32"/>
          <w:rtl/>
        </w:rPr>
        <w:t>طهران،</w:t>
      </w:r>
      <w:r w:rsidRPr="00AA3948">
        <w:rPr>
          <w:rFonts w:cs="TAHER"/>
          <w:sz w:val="32"/>
          <w:szCs w:val="32"/>
          <w:rtl/>
        </w:rPr>
        <w:t xml:space="preserve"> </w:t>
      </w:r>
      <w:r w:rsidRPr="00AA3948">
        <w:rPr>
          <w:rFonts w:cs="TAHER" w:hint="cs"/>
          <w:sz w:val="32"/>
          <w:szCs w:val="32"/>
          <w:rtl/>
        </w:rPr>
        <w:t>العدد</w:t>
      </w:r>
      <w:r w:rsidRPr="00AA3948">
        <w:rPr>
          <w:rFonts w:cs="TAHER"/>
          <w:sz w:val="32"/>
          <w:szCs w:val="32"/>
          <w:rtl/>
        </w:rPr>
        <w:t xml:space="preserve"> 36 </w:t>
      </w:r>
      <w:r w:rsidRPr="00AA3948">
        <w:rPr>
          <w:rFonts w:cs="TAHER" w:hint="cs"/>
          <w:sz w:val="32"/>
          <w:szCs w:val="32"/>
          <w:rtl/>
        </w:rPr>
        <w:t>ـ</w:t>
      </w:r>
      <w:r w:rsidRPr="00AA3948">
        <w:rPr>
          <w:rFonts w:cs="TAHER"/>
          <w:sz w:val="32"/>
          <w:szCs w:val="32"/>
          <w:rtl/>
        </w:rPr>
        <w:t xml:space="preserve"> 1988</w:t>
      </w:r>
      <w:r w:rsidRPr="00AA3948">
        <w:rPr>
          <w:rFonts w:cs="TAHER" w:hint="cs"/>
          <w:sz w:val="32"/>
          <w:szCs w:val="32"/>
          <w:rtl/>
        </w:rPr>
        <w:t>م</w:t>
      </w:r>
      <w:r w:rsidR="00637521">
        <w:rPr>
          <w:rFonts w:cs="TAHER" w:hint="cs"/>
          <w:sz w:val="32"/>
          <w:szCs w:val="32"/>
          <w:rtl/>
        </w:rPr>
        <w:t>.</w:t>
      </w:r>
    </w:p>
    <w:p w:rsidR="00824A24" w:rsidRPr="00AA3948" w:rsidRDefault="00824A24" w:rsidP="000C6F4C">
      <w:pPr>
        <w:bidi/>
        <w:spacing w:after="0" w:line="240" w:lineRule="atLeast"/>
        <w:ind w:firstLine="567"/>
        <w:jc w:val="both"/>
        <w:rPr>
          <w:rFonts w:cs="TAHER"/>
          <w:sz w:val="32"/>
          <w:szCs w:val="32"/>
        </w:rPr>
      </w:pPr>
    </w:p>
    <w:p w:rsidR="00824A24" w:rsidRPr="00637521" w:rsidRDefault="00824A24" w:rsidP="00637521">
      <w:pPr>
        <w:pStyle w:val="2"/>
        <w:bidi/>
        <w:jc w:val="center"/>
        <w:rPr>
          <w:rFonts w:cs="Sultan normal"/>
          <w:color w:val="auto"/>
          <w:sz w:val="28"/>
          <w:szCs w:val="28"/>
        </w:rPr>
      </w:pPr>
      <w:bookmarkStart w:id="64" w:name="_Toc518208236"/>
      <w:r w:rsidRPr="00637521">
        <w:rPr>
          <w:rFonts w:cs="Sultan normal" w:hint="cs"/>
          <w:color w:val="auto"/>
          <w:sz w:val="28"/>
          <w:szCs w:val="28"/>
          <w:rtl/>
        </w:rPr>
        <w:t>المصادر</w:t>
      </w:r>
      <w:r w:rsidRPr="00637521">
        <w:rPr>
          <w:rFonts w:cs="Sultan normal"/>
          <w:color w:val="auto"/>
          <w:sz w:val="28"/>
          <w:szCs w:val="28"/>
          <w:rtl/>
        </w:rPr>
        <w:t xml:space="preserve"> </w:t>
      </w:r>
      <w:r w:rsidRPr="00637521">
        <w:rPr>
          <w:rFonts w:cs="Sultan normal" w:hint="cs"/>
          <w:color w:val="auto"/>
          <w:sz w:val="28"/>
          <w:szCs w:val="28"/>
          <w:rtl/>
        </w:rPr>
        <w:t>الأجنبية</w:t>
      </w:r>
      <w:bookmarkEnd w:id="64"/>
    </w:p>
    <w:p w:rsidR="00824A24" w:rsidRPr="00AA3948" w:rsidRDefault="00824A24" w:rsidP="000C6F4C">
      <w:pPr>
        <w:bidi/>
        <w:spacing w:after="0" w:line="240" w:lineRule="atLeast"/>
        <w:ind w:firstLine="567"/>
        <w:jc w:val="both"/>
        <w:rPr>
          <w:rFonts w:cs="TAHER"/>
          <w:sz w:val="32"/>
          <w:szCs w:val="32"/>
        </w:rPr>
      </w:pPr>
    </w:p>
    <w:p w:rsidR="00824A24" w:rsidRPr="00AA3948" w:rsidRDefault="00824A24" w:rsidP="000C6F4C">
      <w:pPr>
        <w:bidi/>
        <w:spacing w:after="0" w:line="240" w:lineRule="atLeast"/>
        <w:ind w:firstLine="567"/>
        <w:jc w:val="both"/>
        <w:rPr>
          <w:rFonts w:cs="TAHER"/>
          <w:sz w:val="32"/>
          <w:szCs w:val="32"/>
        </w:rPr>
      </w:pPr>
      <w:r w:rsidRPr="00AA3948">
        <w:rPr>
          <w:rFonts w:cs="TAHER"/>
          <w:sz w:val="32"/>
          <w:szCs w:val="32"/>
        </w:rPr>
        <w:t xml:space="preserve">Encyclopedie Del Islam Paris Library – C. Klicksieck 1984 </w:t>
      </w:r>
    </w:p>
    <w:p w:rsidR="00824A24" w:rsidRPr="00AA3948" w:rsidRDefault="00824A24" w:rsidP="000C6F4C">
      <w:pPr>
        <w:bidi/>
        <w:spacing w:after="0" w:line="240" w:lineRule="atLeast"/>
        <w:ind w:firstLine="567"/>
        <w:jc w:val="both"/>
        <w:rPr>
          <w:rFonts w:cs="TAHER"/>
          <w:sz w:val="32"/>
          <w:szCs w:val="32"/>
        </w:rPr>
      </w:pPr>
    </w:p>
    <w:p w:rsidR="00824A24" w:rsidRPr="00AA3948" w:rsidRDefault="00824A24" w:rsidP="000C6F4C">
      <w:pPr>
        <w:bidi/>
        <w:spacing w:after="0" w:line="240" w:lineRule="atLeast"/>
        <w:ind w:firstLine="567"/>
        <w:jc w:val="both"/>
        <w:rPr>
          <w:rFonts w:cs="TAHER"/>
          <w:sz w:val="32"/>
          <w:szCs w:val="32"/>
        </w:rPr>
      </w:pPr>
      <w:r w:rsidRPr="00AA3948">
        <w:rPr>
          <w:rFonts w:cs="TAHER"/>
          <w:sz w:val="32"/>
          <w:szCs w:val="32"/>
        </w:rPr>
        <w:t xml:space="preserve"> </w:t>
      </w:r>
    </w:p>
    <w:p w:rsidR="00824A24" w:rsidRDefault="00824A24" w:rsidP="000C6F4C">
      <w:pPr>
        <w:bidi/>
        <w:spacing w:after="0" w:line="240" w:lineRule="atLeast"/>
        <w:ind w:firstLine="567"/>
        <w:jc w:val="both"/>
        <w:rPr>
          <w:rFonts w:cs="TAHER"/>
          <w:sz w:val="32"/>
          <w:szCs w:val="32"/>
          <w:rtl/>
        </w:rPr>
      </w:pPr>
      <w:r w:rsidRPr="00AA3948">
        <w:rPr>
          <w:rFonts w:cs="TAHER"/>
          <w:sz w:val="32"/>
          <w:szCs w:val="32"/>
        </w:rPr>
        <w:t xml:space="preserve"> </w:t>
      </w:r>
    </w:p>
    <w:p w:rsidR="00637521" w:rsidRDefault="00637521" w:rsidP="00637521">
      <w:pPr>
        <w:bidi/>
        <w:spacing w:after="0" w:line="240" w:lineRule="atLeast"/>
        <w:ind w:firstLine="567"/>
        <w:jc w:val="both"/>
        <w:rPr>
          <w:rFonts w:cs="TAHER"/>
          <w:sz w:val="32"/>
          <w:szCs w:val="32"/>
          <w:rtl/>
        </w:rPr>
      </w:pPr>
    </w:p>
    <w:p w:rsidR="00637521" w:rsidRDefault="00637521" w:rsidP="00637521">
      <w:pPr>
        <w:bidi/>
        <w:spacing w:after="0" w:line="240" w:lineRule="atLeast"/>
        <w:ind w:firstLine="567"/>
        <w:jc w:val="both"/>
        <w:rPr>
          <w:rFonts w:cs="TAHER"/>
          <w:sz w:val="32"/>
          <w:szCs w:val="32"/>
          <w:rtl/>
        </w:rPr>
      </w:pPr>
    </w:p>
    <w:p w:rsidR="00637521" w:rsidRDefault="00637521" w:rsidP="00637521">
      <w:pPr>
        <w:bidi/>
        <w:spacing w:after="0" w:line="240" w:lineRule="atLeast"/>
        <w:ind w:firstLine="567"/>
        <w:jc w:val="both"/>
        <w:rPr>
          <w:rFonts w:cs="TAHER"/>
          <w:sz w:val="32"/>
          <w:szCs w:val="32"/>
          <w:rtl/>
        </w:rPr>
      </w:pPr>
    </w:p>
    <w:p w:rsidR="00637521" w:rsidRDefault="00637521" w:rsidP="00637521">
      <w:pPr>
        <w:bidi/>
        <w:spacing w:after="0" w:line="240" w:lineRule="atLeast"/>
        <w:ind w:firstLine="567"/>
        <w:jc w:val="both"/>
        <w:rPr>
          <w:rFonts w:cs="TAHER"/>
          <w:sz w:val="32"/>
          <w:szCs w:val="32"/>
          <w:rtl/>
        </w:rPr>
      </w:pPr>
    </w:p>
    <w:p w:rsidR="00637521" w:rsidRDefault="00637521" w:rsidP="00637521">
      <w:pPr>
        <w:bidi/>
        <w:spacing w:after="0" w:line="240" w:lineRule="atLeast"/>
        <w:ind w:firstLine="567"/>
        <w:jc w:val="both"/>
        <w:rPr>
          <w:rFonts w:cs="TAHER"/>
          <w:sz w:val="32"/>
          <w:szCs w:val="32"/>
          <w:rtl/>
        </w:rPr>
      </w:pPr>
    </w:p>
    <w:p w:rsidR="00637521" w:rsidRDefault="00637521" w:rsidP="00637521">
      <w:pPr>
        <w:bidi/>
        <w:spacing w:after="0" w:line="240" w:lineRule="atLeast"/>
        <w:ind w:firstLine="567"/>
        <w:jc w:val="both"/>
        <w:rPr>
          <w:rFonts w:cs="TAHER"/>
          <w:sz w:val="32"/>
          <w:szCs w:val="32"/>
          <w:rtl/>
        </w:rPr>
      </w:pPr>
    </w:p>
    <w:p w:rsidR="00637521" w:rsidRDefault="00637521" w:rsidP="00637521">
      <w:pPr>
        <w:bidi/>
        <w:spacing w:after="0" w:line="240" w:lineRule="atLeast"/>
        <w:ind w:firstLine="567"/>
        <w:jc w:val="both"/>
        <w:rPr>
          <w:rFonts w:cs="TAHER"/>
          <w:sz w:val="32"/>
          <w:szCs w:val="32"/>
          <w:rtl/>
        </w:rPr>
      </w:pPr>
    </w:p>
    <w:p w:rsidR="00637521" w:rsidRDefault="00637521" w:rsidP="00637521">
      <w:pPr>
        <w:bidi/>
        <w:spacing w:after="0" w:line="240" w:lineRule="atLeast"/>
        <w:ind w:firstLine="567"/>
        <w:jc w:val="both"/>
        <w:rPr>
          <w:rFonts w:cs="TAHER"/>
          <w:sz w:val="32"/>
          <w:szCs w:val="32"/>
          <w:rtl/>
        </w:rPr>
      </w:pPr>
    </w:p>
    <w:p w:rsidR="00637521" w:rsidRDefault="00637521" w:rsidP="00637521">
      <w:pPr>
        <w:bidi/>
        <w:spacing w:after="0" w:line="240" w:lineRule="atLeast"/>
        <w:ind w:firstLine="567"/>
        <w:jc w:val="both"/>
        <w:rPr>
          <w:rFonts w:cs="TAHER"/>
          <w:sz w:val="32"/>
          <w:szCs w:val="32"/>
          <w:rtl/>
        </w:rPr>
      </w:pPr>
    </w:p>
    <w:p w:rsidR="00637521" w:rsidRPr="00AA3948" w:rsidRDefault="00637521" w:rsidP="00637521">
      <w:pPr>
        <w:bidi/>
        <w:spacing w:after="0" w:line="240" w:lineRule="atLeast"/>
        <w:ind w:firstLine="567"/>
        <w:jc w:val="both"/>
        <w:rPr>
          <w:rFonts w:cs="TAHER"/>
          <w:sz w:val="32"/>
          <w:szCs w:val="32"/>
        </w:rPr>
      </w:pPr>
    </w:p>
    <w:p w:rsidR="00824A24" w:rsidRPr="00637521" w:rsidRDefault="00824A24" w:rsidP="00637521">
      <w:pPr>
        <w:pStyle w:val="1"/>
        <w:bidi/>
        <w:jc w:val="center"/>
        <w:rPr>
          <w:rFonts w:cs="Sultan normal"/>
          <w:color w:val="auto"/>
          <w:sz w:val="32"/>
          <w:szCs w:val="32"/>
        </w:rPr>
      </w:pPr>
      <w:bookmarkStart w:id="65" w:name="_Toc518208237"/>
      <w:r w:rsidRPr="00637521">
        <w:rPr>
          <w:rFonts w:cs="Sultan normal" w:hint="cs"/>
          <w:color w:val="auto"/>
          <w:sz w:val="32"/>
          <w:szCs w:val="32"/>
          <w:rtl/>
        </w:rPr>
        <w:lastRenderedPageBreak/>
        <w:t>الفهرس</w:t>
      </w:r>
      <w:bookmarkEnd w:id="65"/>
    </w:p>
    <w:p w:rsidR="00B56E2E" w:rsidRPr="00B56E2E" w:rsidRDefault="00DB43EB" w:rsidP="00032490">
      <w:pPr>
        <w:pStyle w:val="10"/>
        <w:rPr>
          <w:noProof/>
        </w:rPr>
      </w:pPr>
      <w:r w:rsidRPr="00DB43EB">
        <w:rPr>
          <w:rtl/>
        </w:rPr>
        <w:fldChar w:fldCharType="begin"/>
      </w:r>
      <w:r w:rsidR="00B56E2E" w:rsidRPr="00B56E2E">
        <w:rPr>
          <w:rtl/>
        </w:rPr>
        <w:instrText xml:space="preserve"> </w:instrText>
      </w:r>
      <w:r w:rsidR="00B56E2E" w:rsidRPr="00B56E2E">
        <w:rPr>
          <w:rFonts w:hint="cs"/>
        </w:rPr>
        <w:instrText>TOC</w:instrText>
      </w:r>
      <w:r w:rsidR="00B56E2E" w:rsidRPr="00B56E2E">
        <w:rPr>
          <w:rFonts w:hint="cs"/>
          <w:rtl/>
        </w:rPr>
        <w:instrText xml:space="preserve"> \</w:instrText>
      </w:r>
      <w:r w:rsidR="00B56E2E" w:rsidRPr="00B56E2E">
        <w:rPr>
          <w:rFonts w:hint="cs"/>
        </w:rPr>
        <w:instrText>o "</w:instrText>
      </w:r>
      <w:r w:rsidR="00B56E2E" w:rsidRPr="00B56E2E">
        <w:rPr>
          <w:rFonts w:hint="cs"/>
          <w:rtl/>
        </w:rPr>
        <w:instrText>1-3</w:instrText>
      </w:r>
      <w:r w:rsidR="00B56E2E" w:rsidRPr="00B56E2E">
        <w:rPr>
          <w:rFonts w:hint="cs"/>
        </w:rPr>
        <w:instrText>" \h \z \u</w:instrText>
      </w:r>
      <w:r w:rsidR="00B56E2E" w:rsidRPr="00B56E2E">
        <w:rPr>
          <w:rtl/>
        </w:rPr>
        <w:instrText xml:space="preserve"> </w:instrText>
      </w:r>
      <w:r w:rsidRPr="00DB43EB">
        <w:rPr>
          <w:rtl/>
        </w:rPr>
        <w:fldChar w:fldCharType="separate"/>
      </w:r>
      <w:hyperlink w:anchor="_Toc518208172" w:history="1">
        <w:r w:rsidR="00B56E2E" w:rsidRPr="00B56E2E">
          <w:rPr>
            <w:rStyle w:val="Hyperlink"/>
            <w:rFonts w:cs="TAHER" w:hint="eastAsia"/>
            <w:noProof/>
            <w:sz w:val="28"/>
            <w:szCs w:val="28"/>
            <w:rtl/>
          </w:rPr>
          <w:t>المقدمة</w:t>
        </w:r>
        <w:r w:rsidR="00B56E2E" w:rsidRPr="00B56E2E">
          <w:rPr>
            <w:noProof/>
            <w:webHidden/>
          </w:rPr>
          <w:tab/>
        </w:r>
        <w:r w:rsidRPr="00B56E2E">
          <w:rPr>
            <w:noProof/>
            <w:webHidden/>
          </w:rPr>
          <w:fldChar w:fldCharType="begin"/>
        </w:r>
        <w:r w:rsidR="00B56E2E" w:rsidRPr="00B56E2E">
          <w:rPr>
            <w:noProof/>
            <w:webHidden/>
          </w:rPr>
          <w:instrText xml:space="preserve"> PAGEREF _Toc518208172 \h </w:instrText>
        </w:r>
        <w:r w:rsidRPr="00B56E2E">
          <w:rPr>
            <w:noProof/>
            <w:webHidden/>
          </w:rPr>
        </w:r>
        <w:r w:rsidRPr="00B56E2E">
          <w:rPr>
            <w:noProof/>
            <w:webHidden/>
          </w:rPr>
          <w:fldChar w:fldCharType="separate"/>
        </w:r>
        <w:r w:rsidR="00B56E2E" w:rsidRPr="00B56E2E">
          <w:rPr>
            <w:noProof/>
            <w:webHidden/>
          </w:rPr>
          <w:t>- 5 -</w:t>
        </w:r>
        <w:r w:rsidRPr="00B56E2E">
          <w:rPr>
            <w:noProof/>
            <w:webHidden/>
          </w:rPr>
          <w:fldChar w:fldCharType="end"/>
        </w:r>
      </w:hyperlink>
    </w:p>
    <w:p w:rsidR="00B56E2E" w:rsidRPr="00B56E2E" w:rsidRDefault="00DB43EB" w:rsidP="00032490">
      <w:pPr>
        <w:pStyle w:val="10"/>
        <w:rPr>
          <w:noProof/>
        </w:rPr>
      </w:pPr>
      <w:hyperlink w:anchor="_Toc518208173" w:history="1">
        <w:r w:rsidR="00B56E2E" w:rsidRPr="00B56E2E">
          <w:rPr>
            <w:rStyle w:val="Hyperlink"/>
            <w:rFonts w:cs="TAHER" w:hint="eastAsia"/>
            <w:noProof/>
            <w:sz w:val="28"/>
            <w:szCs w:val="28"/>
            <w:rtl/>
          </w:rPr>
          <w:t>الفصل</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الأول</w:t>
        </w:r>
        <w:r w:rsidR="00B56E2E" w:rsidRPr="00B56E2E">
          <w:rPr>
            <w:noProof/>
            <w:webHidden/>
          </w:rPr>
          <w:tab/>
        </w:r>
        <w:r w:rsidRPr="00B56E2E">
          <w:rPr>
            <w:noProof/>
            <w:webHidden/>
          </w:rPr>
          <w:fldChar w:fldCharType="begin"/>
        </w:r>
        <w:r w:rsidR="00B56E2E" w:rsidRPr="00B56E2E">
          <w:rPr>
            <w:noProof/>
            <w:webHidden/>
          </w:rPr>
          <w:instrText xml:space="preserve"> PAGEREF _Toc518208173 \h </w:instrText>
        </w:r>
        <w:r w:rsidRPr="00B56E2E">
          <w:rPr>
            <w:noProof/>
            <w:webHidden/>
          </w:rPr>
        </w:r>
        <w:r w:rsidRPr="00B56E2E">
          <w:rPr>
            <w:noProof/>
            <w:webHidden/>
          </w:rPr>
          <w:fldChar w:fldCharType="separate"/>
        </w:r>
        <w:r w:rsidR="00B56E2E" w:rsidRPr="00B56E2E">
          <w:rPr>
            <w:noProof/>
            <w:webHidden/>
          </w:rPr>
          <w:t>- 15 -</w:t>
        </w:r>
        <w:r w:rsidRPr="00B56E2E">
          <w:rPr>
            <w:noProof/>
            <w:webHidden/>
          </w:rPr>
          <w:fldChar w:fldCharType="end"/>
        </w:r>
      </w:hyperlink>
    </w:p>
    <w:p w:rsidR="00B56E2E" w:rsidRPr="00B56E2E" w:rsidRDefault="00DB43EB" w:rsidP="00B56E2E">
      <w:pPr>
        <w:pStyle w:val="20"/>
        <w:tabs>
          <w:tab w:val="right" w:leader="dot" w:pos="6227"/>
        </w:tabs>
        <w:bidi/>
        <w:spacing w:after="0" w:line="240" w:lineRule="atLeast"/>
        <w:rPr>
          <w:rFonts w:cs="TAHER"/>
          <w:noProof/>
          <w:sz w:val="28"/>
          <w:szCs w:val="28"/>
        </w:rPr>
      </w:pPr>
      <w:hyperlink w:anchor="_Toc518208174" w:history="1">
        <w:r w:rsidR="00B56E2E" w:rsidRPr="00B56E2E">
          <w:rPr>
            <w:rStyle w:val="Hyperlink"/>
            <w:rFonts w:cs="TAHER" w:hint="eastAsia"/>
            <w:noProof/>
            <w:sz w:val="28"/>
            <w:szCs w:val="28"/>
            <w:rtl/>
          </w:rPr>
          <w:t>ظروف</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تكوين</w:t>
        </w:r>
        <w:r w:rsidR="00B56E2E" w:rsidRPr="00B56E2E">
          <w:rPr>
            <w:rFonts w:cs="TAHER"/>
            <w:noProof/>
            <w:webHidden/>
            <w:sz w:val="28"/>
            <w:szCs w:val="28"/>
          </w:rPr>
          <w:tab/>
        </w:r>
        <w:r w:rsidRPr="00B56E2E">
          <w:rPr>
            <w:rFonts w:cs="TAHER"/>
            <w:noProof/>
            <w:webHidden/>
            <w:sz w:val="28"/>
            <w:szCs w:val="28"/>
          </w:rPr>
          <w:fldChar w:fldCharType="begin"/>
        </w:r>
        <w:r w:rsidR="00B56E2E" w:rsidRPr="00B56E2E">
          <w:rPr>
            <w:rFonts w:cs="TAHER"/>
            <w:noProof/>
            <w:webHidden/>
            <w:sz w:val="28"/>
            <w:szCs w:val="28"/>
          </w:rPr>
          <w:instrText xml:space="preserve"> PAGEREF _Toc518208174 \h </w:instrText>
        </w:r>
        <w:r w:rsidRPr="00B56E2E">
          <w:rPr>
            <w:rFonts w:cs="TAHER"/>
            <w:noProof/>
            <w:webHidden/>
            <w:sz w:val="28"/>
            <w:szCs w:val="28"/>
          </w:rPr>
        </w:r>
        <w:r w:rsidRPr="00B56E2E">
          <w:rPr>
            <w:rFonts w:cs="TAHER"/>
            <w:noProof/>
            <w:webHidden/>
            <w:sz w:val="28"/>
            <w:szCs w:val="28"/>
          </w:rPr>
          <w:fldChar w:fldCharType="separate"/>
        </w:r>
        <w:r w:rsidR="00B56E2E" w:rsidRPr="00B56E2E">
          <w:rPr>
            <w:rFonts w:cs="TAHER"/>
            <w:noProof/>
            <w:webHidden/>
            <w:sz w:val="28"/>
            <w:szCs w:val="28"/>
          </w:rPr>
          <w:t>- 15 -</w:t>
        </w:r>
        <w:r w:rsidRPr="00B56E2E">
          <w:rPr>
            <w:rFonts w:cs="TAHER"/>
            <w:noProof/>
            <w:webHidden/>
            <w:sz w:val="28"/>
            <w:szCs w:val="28"/>
          </w:rPr>
          <w:fldChar w:fldCharType="end"/>
        </w:r>
      </w:hyperlink>
    </w:p>
    <w:p w:rsidR="00B56E2E" w:rsidRPr="00B56E2E" w:rsidRDefault="00DB43EB" w:rsidP="00B56E2E">
      <w:pPr>
        <w:pStyle w:val="20"/>
        <w:tabs>
          <w:tab w:val="right" w:leader="dot" w:pos="6227"/>
        </w:tabs>
        <w:bidi/>
        <w:spacing w:after="0" w:line="240" w:lineRule="atLeast"/>
        <w:rPr>
          <w:rFonts w:cs="TAHER"/>
          <w:noProof/>
          <w:sz w:val="28"/>
          <w:szCs w:val="28"/>
        </w:rPr>
      </w:pPr>
      <w:hyperlink w:anchor="_Toc518208175" w:history="1">
        <w:r w:rsidR="00B56E2E" w:rsidRPr="00B56E2E">
          <w:rPr>
            <w:rStyle w:val="Hyperlink"/>
            <w:rFonts w:cs="TAHER" w:hint="eastAsia"/>
            <w:noProof/>
            <w:sz w:val="28"/>
            <w:szCs w:val="28"/>
            <w:rtl/>
          </w:rPr>
          <w:t>شخصية</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الإمام</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ورؤيته</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التجسيدية</w:t>
        </w:r>
        <w:r w:rsidR="00B56E2E" w:rsidRPr="00B56E2E">
          <w:rPr>
            <w:rStyle w:val="Hyperlink"/>
            <w:rFonts w:cs="TAHER"/>
            <w:noProof/>
            <w:sz w:val="28"/>
            <w:szCs w:val="28"/>
            <w:rtl/>
          </w:rPr>
          <w:t>.</w:t>
        </w:r>
        <w:r w:rsidR="00B56E2E" w:rsidRPr="00B56E2E">
          <w:rPr>
            <w:rFonts w:cs="TAHER"/>
            <w:noProof/>
            <w:webHidden/>
            <w:sz w:val="28"/>
            <w:szCs w:val="28"/>
          </w:rPr>
          <w:tab/>
        </w:r>
        <w:r w:rsidRPr="00B56E2E">
          <w:rPr>
            <w:rFonts w:cs="TAHER"/>
            <w:noProof/>
            <w:webHidden/>
            <w:sz w:val="28"/>
            <w:szCs w:val="28"/>
          </w:rPr>
          <w:fldChar w:fldCharType="begin"/>
        </w:r>
        <w:r w:rsidR="00B56E2E" w:rsidRPr="00B56E2E">
          <w:rPr>
            <w:rFonts w:cs="TAHER"/>
            <w:noProof/>
            <w:webHidden/>
            <w:sz w:val="28"/>
            <w:szCs w:val="28"/>
          </w:rPr>
          <w:instrText xml:space="preserve"> PAGEREF _Toc518208175 \h </w:instrText>
        </w:r>
        <w:r w:rsidRPr="00B56E2E">
          <w:rPr>
            <w:rFonts w:cs="TAHER"/>
            <w:noProof/>
            <w:webHidden/>
            <w:sz w:val="28"/>
            <w:szCs w:val="28"/>
          </w:rPr>
        </w:r>
        <w:r w:rsidRPr="00B56E2E">
          <w:rPr>
            <w:rFonts w:cs="TAHER"/>
            <w:noProof/>
            <w:webHidden/>
            <w:sz w:val="28"/>
            <w:szCs w:val="28"/>
          </w:rPr>
          <w:fldChar w:fldCharType="separate"/>
        </w:r>
        <w:r w:rsidR="00B56E2E" w:rsidRPr="00B56E2E">
          <w:rPr>
            <w:rFonts w:cs="TAHER"/>
            <w:noProof/>
            <w:webHidden/>
            <w:sz w:val="28"/>
            <w:szCs w:val="28"/>
          </w:rPr>
          <w:t>- 15 -</w:t>
        </w:r>
        <w:r w:rsidRPr="00B56E2E">
          <w:rPr>
            <w:rFonts w:cs="TAHER"/>
            <w:noProof/>
            <w:webHidden/>
            <w:sz w:val="28"/>
            <w:szCs w:val="28"/>
          </w:rPr>
          <w:fldChar w:fldCharType="end"/>
        </w:r>
      </w:hyperlink>
    </w:p>
    <w:p w:rsidR="00B56E2E" w:rsidRPr="00B56E2E" w:rsidRDefault="00DB43EB" w:rsidP="00B56E2E">
      <w:pPr>
        <w:pStyle w:val="30"/>
        <w:tabs>
          <w:tab w:val="right" w:leader="dot" w:pos="6227"/>
        </w:tabs>
        <w:bidi/>
        <w:spacing w:after="0" w:line="240" w:lineRule="atLeast"/>
        <w:rPr>
          <w:rFonts w:cs="TAHER"/>
          <w:noProof/>
          <w:sz w:val="28"/>
          <w:szCs w:val="28"/>
        </w:rPr>
      </w:pPr>
      <w:hyperlink w:anchor="_Toc518208176" w:history="1">
        <w:r w:rsidR="00B56E2E" w:rsidRPr="00B56E2E">
          <w:rPr>
            <w:rStyle w:val="Hyperlink"/>
            <w:rFonts w:cs="TAHER" w:hint="eastAsia"/>
            <w:noProof/>
            <w:sz w:val="28"/>
            <w:szCs w:val="28"/>
            <w:rtl/>
          </w:rPr>
          <w:t>الولادة</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والنشأة</w:t>
        </w:r>
        <w:r w:rsidR="00B56E2E" w:rsidRPr="00B56E2E">
          <w:rPr>
            <w:rStyle w:val="Hyperlink"/>
            <w:rFonts w:cs="TAHER"/>
            <w:noProof/>
            <w:sz w:val="28"/>
            <w:szCs w:val="28"/>
            <w:rtl/>
          </w:rPr>
          <w:t>:</w:t>
        </w:r>
        <w:r w:rsidR="00B56E2E" w:rsidRPr="00B56E2E">
          <w:rPr>
            <w:rFonts w:cs="TAHER"/>
            <w:noProof/>
            <w:webHidden/>
            <w:sz w:val="28"/>
            <w:szCs w:val="28"/>
          </w:rPr>
          <w:tab/>
        </w:r>
        <w:r w:rsidRPr="00B56E2E">
          <w:rPr>
            <w:rFonts w:cs="TAHER"/>
            <w:noProof/>
            <w:webHidden/>
            <w:sz w:val="28"/>
            <w:szCs w:val="28"/>
          </w:rPr>
          <w:fldChar w:fldCharType="begin"/>
        </w:r>
        <w:r w:rsidR="00B56E2E" w:rsidRPr="00B56E2E">
          <w:rPr>
            <w:rFonts w:cs="TAHER"/>
            <w:noProof/>
            <w:webHidden/>
            <w:sz w:val="28"/>
            <w:szCs w:val="28"/>
          </w:rPr>
          <w:instrText xml:space="preserve"> PAGEREF _Toc518208176 \h </w:instrText>
        </w:r>
        <w:r w:rsidRPr="00B56E2E">
          <w:rPr>
            <w:rFonts w:cs="TAHER"/>
            <w:noProof/>
            <w:webHidden/>
            <w:sz w:val="28"/>
            <w:szCs w:val="28"/>
          </w:rPr>
        </w:r>
        <w:r w:rsidRPr="00B56E2E">
          <w:rPr>
            <w:rFonts w:cs="TAHER"/>
            <w:noProof/>
            <w:webHidden/>
            <w:sz w:val="28"/>
            <w:szCs w:val="28"/>
          </w:rPr>
          <w:fldChar w:fldCharType="separate"/>
        </w:r>
        <w:r w:rsidR="00B56E2E" w:rsidRPr="00B56E2E">
          <w:rPr>
            <w:rFonts w:cs="TAHER"/>
            <w:noProof/>
            <w:webHidden/>
            <w:sz w:val="28"/>
            <w:szCs w:val="28"/>
          </w:rPr>
          <w:t>- 15 -</w:t>
        </w:r>
        <w:r w:rsidRPr="00B56E2E">
          <w:rPr>
            <w:rFonts w:cs="TAHER"/>
            <w:noProof/>
            <w:webHidden/>
            <w:sz w:val="28"/>
            <w:szCs w:val="28"/>
          </w:rPr>
          <w:fldChar w:fldCharType="end"/>
        </w:r>
      </w:hyperlink>
    </w:p>
    <w:p w:rsidR="00B56E2E" w:rsidRPr="00B56E2E" w:rsidRDefault="00DB43EB" w:rsidP="00B56E2E">
      <w:pPr>
        <w:pStyle w:val="30"/>
        <w:tabs>
          <w:tab w:val="right" w:leader="dot" w:pos="6227"/>
        </w:tabs>
        <w:bidi/>
        <w:spacing w:after="0" w:line="240" w:lineRule="atLeast"/>
        <w:rPr>
          <w:rFonts w:cs="TAHER"/>
          <w:noProof/>
          <w:sz w:val="28"/>
          <w:szCs w:val="28"/>
        </w:rPr>
      </w:pPr>
      <w:hyperlink w:anchor="_Toc518208177" w:history="1">
        <w:r w:rsidR="00B56E2E" w:rsidRPr="00B56E2E">
          <w:rPr>
            <w:rStyle w:val="Hyperlink"/>
            <w:rFonts w:cs="TAHER" w:hint="eastAsia"/>
            <w:noProof/>
            <w:sz w:val="28"/>
            <w:szCs w:val="28"/>
            <w:rtl/>
          </w:rPr>
          <w:t>الظروف</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المحيطة</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بالنشأة</w:t>
        </w:r>
        <w:r w:rsidR="00B56E2E" w:rsidRPr="00B56E2E">
          <w:rPr>
            <w:rFonts w:cs="TAHER"/>
            <w:noProof/>
            <w:webHidden/>
            <w:sz w:val="28"/>
            <w:szCs w:val="28"/>
          </w:rPr>
          <w:tab/>
        </w:r>
        <w:r w:rsidRPr="00B56E2E">
          <w:rPr>
            <w:rFonts w:cs="TAHER"/>
            <w:noProof/>
            <w:webHidden/>
            <w:sz w:val="28"/>
            <w:szCs w:val="28"/>
          </w:rPr>
          <w:fldChar w:fldCharType="begin"/>
        </w:r>
        <w:r w:rsidR="00B56E2E" w:rsidRPr="00B56E2E">
          <w:rPr>
            <w:rFonts w:cs="TAHER"/>
            <w:noProof/>
            <w:webHidden/>
            <w:sz w:val="28"/>
            <w:szCs w:val="28"/>
          </w:rPr>
          <w:instrText xml:space="preserve"> PAGEREF _Toc518208177 \h </w:instrText>
        </w:r>
        <w:r w:rsidRPr="00B56E2E">
          <w:rPr>
            <w:rFonts w:cs="TAHER"/>
            <w:noProof/>
            <w:webHidden/>
            <w:sz w:val="28"/>
            <w:szCs w:val="28"/>
          </w:rPr>
        </w:r>
        <w:r w:rsidRPr="00B56E2E">
          <w:rPr>
            <w:rFonts w:cs="TAHER"/>
            <w:noProof/>
            <w:webHidden/>
            <w:sz w:val="28"/>
            <w:szCs w:val="28"/>
          </w:rPr>
          <w:fldChar w:fldCharType="separate"/>
        </w:r>
        <w:r w:rsidR="00B56E2E" w:rsidRPr="00B56E2E">
          <w:rPr>
            <w:rFonts w:cs="TAHER"/>
            <w:noProof/>
            <w:webHidden/>
            <w:sz w:val="28"/>
            <w:szCs w:val="28"/>
          </w:rPr>
          <w:t>- 17 -</w:t>
        </w:r>
        <w:r w:rsidRPr="00B56E2E">
          <w:rPr>
            <w:rFonts w:cs="TAHER"/>
            <w:noProof/>
            <w:webHidden/>
            <w:sz w:val="28"/>
            <w:szCs w:val="28"/>
          </w:rPr>
          <w:fldChar w:fldCharType="end"/>
        </w:r>
      </w:hyperlink>
    </w:p>
    <w:p w:rsidR="00B56E2E" w:rsidRPr="00B56E2E" w:rsidRDefault="00DB43EB" w:rsidP="00B56E2E">
      <w:pPr>
        <w:pStyle w:val="30"/>
        <w:tabs>
          <w:tab w:val="right" w:leader="dot" w:pos="6227"/>
        </w:tabs>
        <w:bidi/>
        <w:spacing w:after="0" w:line="240" w:lineRule="atLeast"/>
        <w:rPr>
          <w:rFonts w:cs="TAHER"/>
          <w:noProof/>
          <w:sz w:val="28"/>
          <w:szCs w:val="28"/>
        </w:rPr>
      </w:pPr>
      <w:hyperlink w:anchor="_Toc518208178" w:history="1">
        <w:r w:rsidR="00B56E2E" w:rsidRPr="00B56E2E">
          <w:rPr>
            <w:rStyle w:val="Hyperlink"/>
            <w:rFonts w:cs="TAHER" w:hint="eastAsia"/>
            <w:noProof/>
            <w:sz w:val="28"/>
            <w:szCs w:val="28"/>
            <w:rtl/>
          </w:rPr>
          <w:t>بداية</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العمل</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السياسي</w:t>
        </w:r>
        <w:r w:rsidR="00B56E2E" w:rsidRPr="00B56E2E">
          <w:rPr>
            <w:rFonts w:cs="TAHER"/>
            <w:noProof/>
            <w:webHidden/>
            <w:sz w:val="28"/>
            <w:szCs w:val="28"/>
          </w:rPr>
          <w:tab/>
        </w:r>
        <w:r w:rsidRPr="00B56E2E">
          <w:rPr>
            <w:rFonts w:cs="TAHER"/>
            <w:noProof/>
            <w:webHidden/>
            <w:sz w:val="28"/>
            <w:szCs w:val="28"/>
          </w:rPr>
          <w:fldChar w:fldCharType="begin"/>
        </w:r>
        <w:r w:rsidR="00B56E2E" w:rsidRPr="00B56E2E">
          <w:rPr>
            <w:rFonts w:cs="TAHER"/>
            <w:noProof/>
            <w:webHidden/>
            <w:sz w:val="28"/>
            <w:szCs w:val="28"/>
          </w:rPr>
          <w:instrText xml:space="preserve"> PAGEREF _Toc518208178 \h </w:instrText>
        </w:r>
        <w:r w:rsidRPr="00B56E2E">
          <w:rPr>
            <w:rFonts w:cs="TAHER"/>
            <w:noProof/>
            <w:webHidden/>
            <w:sz w:val="28"/>
            <w:szCs w:val="28"/>
          </w:rPr>
        </w:r>
        <w:r w:rsidRPr="00B56E2E">
          <w:rPr>
            <w:rFonts w:cs="TAHER"/>
            <w:noProof/>
            <w:webHidden/>
            <w:sz w:val="28"/>
            <w:szCs w:val="28"/>
          </w:rPr>
          <w:fldChar w:fldCharType="separate"/>
        </w:r>
        <w:r w:rsidR="00B56E2E" w:rsidRPr="00B56E2E">
          <w:rPr>
            <w:rFonts w:cs="TAHER"/>
            <w:noProof/>
            <w:webHidden/>
            <w:sz w:val="28"/>
            <w:szCs w:val="28"/>
          </w:rPr>
          <w:t>- 20 -</w:t>
        </w:r>
        <w:r w:rsidRPr="00B56E2E">
          <w:rPr>
            <w:rFonts w:cs="TAHER"/>
            <w:noProof/>
            <w:webHidden/>
            <w:sz w:val="28"/>
            <w:szCs w:val="28"/>
          </w:rPr>
          <w:fldChar w:fldCharType="end"/>
        </w:r>
      </w:hyperlink>
    </w:p>
    <w:p w:rsidR="00B56E2E" w:rsidRPr="00B56E2E" w:rsidRDefault="00DB43EB" w:rsidP="00B56E2E">
      <w:pPr>
        <w:pStyle w:val="30"/>
        <w:tabs>
          <w:tab w:val="right" w:leader="dot" w:pos="6227"/>
        </w:tabs>
        <w:bidi/>
        <w:spacing w:after="0" w:line="240" w:lineRule="atLeast"/>
        <w:rPr>
          <w:rFonts w:cs="TAHER"/>
          <w:noProof/>
          <w:sz w:val="28"/>
          <w:szCs w:val="28"/>
        </w:rPr>
      </w:pPr>
      <w:hyperlink w:anchor="_Toc518208179" w:history="1">
        <w:r w:rsidR="00B56E2E" w:rsidRPr="00B56E2E">
          <w:rPr>
            <w:rStyle w:val="Hyperlink"/>
            <w:rFonts w:cs="TAHER" w:hint="eastAsia"/>
            <w:noProof/>
            <w:sz w:val="28"/>
            <w:szCs w:val="28"/>
            <w:rtl/>
          </w:rPr>
          <w:t>الشرارة</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الأولى</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للثورة</w:t>
        </w:r>
        <w:r w:rsidR="00B56E2E" w:rsidRPr="00B56E2E">
          <w:rPr>
            <w:rFonts w:cs="TAHER"/>
            <w:noProof/>
            <w:webHidden/>
            <w:sz w:val="28"/>
            <w:szCs w:val="28"/>
          </w:rPr>
          <w:tab/>
        </w:r>
        <w:r w:rsidRPr="00B56E2E">
          <w:rPr>
            <w:rFonts w:cs="TAHER"/>
            <w:noProof/>
            <w:webHidden/>
            <w:sz w:val="28"/>
            <w:szCs w:val="28"/>
          </w:rPr>
          <w:fldChar w:fldCharType="begin"/>
        </w:r>
        <w:r w:rsidR="00B56E2E" w:rsidRPr="00B56E2E">
          <w:rPr>
            <w:rFonts w:cs="TAHER"/>
            <w:noProof/>
            <w:webHidden/>
            <w:sz w:val="28"/>
            <w:szCs w:val="28"/>
          </w:rPr>
          <w:instrText xml:space="preserve"> PAGEREF _Toc518208179 \h </w:instrText>
        </w:r>
        <w:r w:rsidRPr="00B56E2E">
          <w:rPr>
            <w:rFonts w:cs="TAHER"/>
            <w:noProof/>
            <w:webHidden/>
            <w:sz w:val="28"/>
            <w:szCs w:val="28"/>
          </w:rPr>
        </w:r>
        <w:r w:rsidRPr="00B56E2E">
          <w:rPr>
            <w:rFonts w:cs="TAHER"/>
            <w:noProof/>
            <w:webHidden/>
            <w:sz w:val="28"/>
            <w:szCs w:val="28"/>
          </w:rPr>
          <w:fldChar w:fldCharType="separate"/>
        </w:r>
        <w:r w:rsidR="00B56E2E" w:rsidRPr="00B56E2E">
          <w:rPr>
            <w:rFonts w:cs="TAHER"/>
            <w:noProof/>
            <w:webHidden/>
            <w:sz w:val="28"/>
            <w:szCs w:val="28"/>
          </w:rPr>
          <w:t>- 24 -</w:t>
        </w:r>
        <w:r w:rsidRPr="00B56E2E">
          <w:rPr>
            <w:rFonts w:cs="TAHER"/>
            <w:noProof/>
            <w:webHidden/>
            <w:sz w:val="28"/>
            <w:szCs w:val="28"/>
          </w:rPr>
          <w:fldChar w:fldCharType="end"/>
        </w:r>
      </w:hyperlink>
    </w:p>
    <w:p w:rsidR="00B56E2E" w:rsidRPr="00B56E2E" w:rsidRDefault="00DB43EB" w:rsidP="00B56E2E">
      <w:pPr>
        <w:pStyle w:val="30"/>
        <w:tabs>
          <w:tab w:val="right" w:leader="dot" w:pos="6227"/>
        </w:tabs>
        <w:bidi/>
        <w:spacing w:after="0" w:line="240" w:lineRule="atLeast"/>
        <w:rPr>
          <w:rFonts w:cs="TAHER"/>
          <w:noProof/>
          <w:sz w:val="28"/>
          <w:szCs w:val="28"/>
        </w:rPr>
      </w:pPr>
      <w:hyperlink w:anchor="_Toc518208180" w:history="1">
        <w:r w:rsidR="00B56E2E" w:rsidRPr="00B56E2E">
          <w:rPr>
            <w:rStyle w:val="Hyperlink"/>
            <w:rFonts w:cs="TAHER" w:hint="eastAsia"/>
            <w:noProof/>
            <w:sz w:val="28"/>
            <w:szCs w:val="28"/>
            <w:rtl/>
          </w:rPr>
          <w:t>تبلور</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الشخصية</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القيادية</w:t>
        </w:r>
        <w:r w:rsidR="00B56E2E" w:rsidRPr="00B56E2E">
          <w:rPr>
            <w:rFonts w:cs="TAHER"/>
            <w:noProof/>
            <w:webHidden/>
            <w:sz w:val="28"/>
            <w:szCs w:val="28"/>
          </w:rPr>
          <w:tab/>
        </w:r>
        <w:r w:rsidRPr="00B56E2E">
          <w:rPr>
            <w:rFonts w:cs="TAHER"/>
            <w:noProof/>
            <w:webHidden/>
            <w:sz w:val="28"/>
            <w:szCs w:val="28"/>
          </w:rPr>
          <w:fldChar w:fldCharType="begin"/>
        </w:r>
        <w:r w:rsidR="00B56E2E" w:rsidRPr="00B56E2E">
          <w:rPr>
            <w:rFonts w:cs="TAHER"/>
            <w:noProof/>
            <w:webHidden/>
            <w:sz w:val="28"/>
            <w:szCs w:val="28"/>
          </w:rPr>
          <w:instrText xml:space="preserve"> PAGEREF _Toc518208180 \h </w:instrText>
        </w:r>
        <w:r w:rsidRPr="00B56E2E">
          <w:rPr>
            <w:rFonts w:cs="TAHER"/>
            <w:noProof/>
            <w:webHidden/>
            <w:sz w:val="28"/>
            <w:szCs w:val="28"/>
          </w:rPr>
        </w:r>
        <w:r w:rsidRPr="00B56E2E">
          <w:rPr>
            <w:rFonts w:cs="TAHER"/>
            <w:noProof/>
            <w:webHidden/>
            <w:sz w:val="28"/>
            <w:szCs w:val="28"/>
          </w:rPr>
          <w:fldChar w:fldCharType="separate"/>
        </w:r>
        <w:r w:rsidR="00B56E2E" w:rsidRPr="00B56E2E">
          <w:rPr>
            <w:rFonts w:cs="TAHER"/>
            <w:noProof/>
            <w:webHidden/>
            <w:sz w:val="28"/>
            <w:szCs w:val="28"/>
          </w:rPr>
          <w:t>- 26 -</w:t>
        </w:r>
        <w:r w:rsidRPr="00B56E2E">
          <w:rPr>
            <w:rFonts w:cs="TAHER"/>
            <w:noProof/>
            <w:webHidden/>
            <w:sz w:val="28"/>
            <w:szCs w:val="28"/>
          </w:rPr>
          <w:fldChar w:fldCharType="end"/>
        </w:r>
      </w:hyperlink>
    </w:p>
    <w:p w:rsidR="00B56E2E" w:rsidRPr="00B56E2E" w:rsidRDefault="00DB43EB" w:rsidP="00032490">
      <w:pPr>
        <w:pStyle w:val="10"/>
        <w:rPr>
          <w:noProof/>
        </w:rPr>
      </w:pPr>
      <w:hyperlink w:anchor="_Toc518208181" w:history="1">
        <w:r w:rsidR="00B56E2E" w:rsidRPr="00B56E2E">
          <w:rPr>
            <w:rStyle w:val="Hyperlink"/>
            <w:rFonts w:cs="TAHER" w:hint="eastAsia"/>
            <w:noProof/>
            <w:sz w:val="28"/>
            <w:szCs w:val="28"/>
            <w:rtl/>
          </w:rPr>
          <w:t>الفصل</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الثاني</w:t>
        </w:r>
        <w:r w:rsidR="00B56E2E" w:rsidRPr="00B56E2E">
          <w:rPr>
            <w:noProof/>
            <w:webHidden/>
          </w:rPr>
          <w:tab/>
        </w:r>
        <w:r w:rsidRPr="00B56E2E">
          <w:rPr>
            <w:noProof/>
            <w:webHidden/>
          </w:rPr>
          <w:fldChar w:fldCharType="begin"/>
        </w:r>
        <w:r w:rsidR="00B56E2E" w:rsidRPr="00B56E2E">
          <w:rPr>
            <w:noProof/>
            <w:webHidden/>
          </w:rPr>
          <w:instrText xml:space="preserve"> PAGEREF _Toc518208181 \h </w:instrText>
        </w:r>
        <w:r w:rsidRPr="00B56E2E">
          <w:rPr>
            <w:noProof/>
            <w:webHidden/>
          </w:rPr>
        </w:r>
        <w:r w:rsidRPr="00B56E2E">
          <w:rPr>
            <w:noProof/>
            <w:webHidden/>
          </w:rPr>
          <w:fldChar w:fldCharType="separate"/>
        </w:r>
        <w:r w:rsidR="00B56E2E" w:rsidRPr="00B56E2E">
          <w:rPr>
            <w:noProof/>
            <w:webHidden/>
          </w:rPr>
          <w:t>- 33 -</w:t>
        </w:r>
        <w:r w:rsidRPr="00B56E2E">
          <w:rPr>
            <w:noProof/>
            <w:webHidden/>
          </w:rPr>
          <w:fldChar w:fldCharType="end"/>
        </w:r>
      </w:hyperlink>
    </w:p>
    <w:p w:rsidR="00B56E2E" w:rsidRPr="00B56E2E" w:rsidRDefault="00DB43EB" w:rsidP="00B56E2E">
      <w:pPr>
        <w:pStyle w:val="30"/>
        <w:tabs>
          <w:tab w:val="right" w:leader="dot" w:pos="6227"/>
        </w:tabs>
        <w:bidi/>
        <w:spacing w:after="0" w:line="240" w:lineRule="atLeast"/>
        <w:rPr>
          <w:rFonts w:cs="TAHER"/>
          <w:noProof/>
          <w:sz w:val="28"/>
          <w:szCs w:val="28"/>
        </w:rPr>
      </w:pPr>
      <w:hyperlink w:anchor="_Toc518208182" w:history="1">
        <w:r w:rsidR="00B56E2E" w:rsidRPr="00B56E2E">
          <w:rPr>
            <w:rStyle w:val="Hyperlink"/>
            <w:rFonts w:cs="TAHER" w:hint="eastAsia"/>
            <w:noProof/>
            <w:sz w:val="28"/>
            <w:szCs w:val="28"/>
            <w:rtl/>
          </w:rPr>
          <w:t>بين</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التجدد</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والتجديد</w:t>
        </w:r>
        <w:r w:rsidR="00B56E2E" w:rsidRPr="00B56E2E">
          <w:rPr>
            <w:rFonts w:cs="TAHER"/>
            <w:noProof/>
            <w:webHidden/>
            <w:sz w:val="28"/>
            <w:szCs w:val="28"/>
          </w:rPr>
          <w:tab/>
        </w:r>
        <w:r w:rsidRPr="00B56E2E">
          <w:rPr>
            <w:rFonts w:cs="TAHER"/>
            <w:noProof/>
            <w:webHidden/>
            <w:sz w:val="28"/>
            <w:szCs w:val="28"/>
          </w:rPr>
          <w:fldChar w:fldCharType="begin"/>
        </w:r>
        <w:r w:rsidR="00B56E2E" w:rsidRPr="00B56E2E">
          <w:rPr>
            <w:rFonts w:cs="TAHER"/>
            <w:noProof/>
            <w:webHidden/>
            <w:sz w:val="28"/>
            <w:szCs w:val="28"/>
          </w:rPr>
          <w:instrText xml:space="preserve"> PAGEREF _Toc518208182 \h </w:instrText>
        </w:r>
        <w:r w:rsidRPr="00B56E2E">
          <w:rPr>
            <w:rFonts w:cs="TAHER"/>
            <w:noProof/>
            <w:webHidden/>
            <w:sz w:val="28"/>
            <w:szCs w:val="28"/>
          </w:rPr>
        </w:r>
        <w:r w:rsidRPr="00B56E2E">
          <w:rPr>
            <w:rFonts w:cs="TAHER"/>
            <w:noProof/>
            <w:webHidden/>
            <w:sz w:val="28"/>
            <w:szCs w:val="28"/>
          </w:rPr>
          <w:fldChar w:fldCharType="separate"/>
        </w:r>
        <w:r w:rsidR="00B56E2E" w:rsidRPr="00B56E2E">
          <w:rPr>
            <w:rFonts w:cs="TAHER"/>
            <w:noProof/>
            <w:webHidden/>
            <w:sz w:val="28"/>
            <w:szCs w:val="28"/>
          </w:rPr>
          <w:t>- 37 -</w:t>
        </w:r>
        <w:r w:rsidRPr="00B56E2E">
          <w:rPr>
            <w:rFonts w:cs="TAHER"/>
            <w:noProof/>
            <w:webHidden/>
            <w:sz w:val="28"/>
            <w:szCs w:val="28"/>
          </w:rPr>
          <w:fldChar w:fldCharType="end"/>
        </w:r>
      </w:hyperlink>
    </w:p>
    <w:p w:rsidR="00B56E2E" w:rsidRPr="00B56E2E" w:rsidRDefault="00DB43EB" w:rsidP="00B56E2E">
      <w:pPr>
        <w:pStyle w:val="30"/>
        <w:tabs>
          <w:tab w:val="right" w:leader="dot" w:pos="6227"/>
        </w:tabs>
        <w:bidi/>
        <w:spacing w:after="0" w:line="240" w:lineRule="atLeast"/>
        <w:rPr>
          <w:rFonts w:cs="TAHER"/>
          <w:noProof/>
          <w:sz w:val="28"/>
          <w:szCs w:val="28"/>
        </w:rPr>
      </w:pPr>
      <w:hyperlink w:anchor="_Toc518208183" w:history="1">
        <w:r w:rsidR="00B56E2E" w:rsidRPr="00B56E2E">
          <w:rPr>
            <w:rStyle w:val="Hyperlink"/>
            <w:rFonts w:cs="TAHER" w:hint="eastAsia"/>
            <w:noProof/>
            <w:sz w:val="28"/>
            <w:szCs w:val="28"/>
            <w:rtl/>
          </w:rPr>
          <w:t>بين</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الاجتهاد</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والتجديد</w:t>
        </w:r>
        <w:r w:rsidR="00B56E2E" w:rsidRPr="00B56E2E">
          <w:rPr>
            <w:rFonts w:cs="TAHER"/>
            <w:noProof/>
            <w:webHidden/>
            <w:sz w:val="28"/>
            <w:szCs w:val="28"/>
          </w:rPr>
          <w:tab/>
        </w:r>
        <w:r w:rsidRPr="00B56E2E">
          <w:rPr>
            <w:rFonts w:cs="TAHER"/>
            <w:noProof/>
            <w:webHidden/>
            <w:sz w:val="28"/>
            <w:szCs w:val="28"/>
          </w:rPr>
          <w:fldChar w:fldCharType="begin"/>
        </w:r>
        <w:r w:rsidR="00B56E2E" w:rsidRPr="00B56E2E">
          <w:rPr>
            <w:rFonts w:cs="TAHER"/>
            <w:noProof/>
            <w:webHidden/>
            <w:sz w:val="28"/>
            <w:szCs w:val="28"/>
          </w:rPr>
          <w:instrText xml:space="preserve"> PAGEREF _Toc518208183 \h </w:instrText>
        </w:r>
        <w:r w:rsidRPr="00B56E2E">
          <w:rPr>
            <w:rFonts w:cs="TAHER"/>
            <w:noProof/>
            <w:webHidden/>
            <w:sz w:val="28"/>
            <w:szCs w:val="28"/>
          </w:rPr>
        </w:r>
        <w:r w:rsidRPr="00B56E2E">
          <w:rPr>
            <w:rFonts w:cs="TAHER"/>
            <w:noProof/>
            <w:webHidden/>
            <w:sz w:val="28"/>
            <w:szCs w:val="28"/>
          </w:rPr>
          <w:fldChar w:fldCharType="separate"/>
        </w:r>
        <w:r w:rsidR="00B56E2E" w:rsidRPr="00B56E2E">
          <w:rPr>
            <w:rFonts w:cs="TAHER"/>
            <w:noProof/>
            <w:webHidden/>
            <w:sz w:val="28"/>
            <w:szCs w:val="28"/>
          </w:rPr>
          <w:t>- 39 -</w:t>
        </w:r>
        <w:r w:rsidRPr="00B56E2E">
          <w:rPr>
            <w:rFonts w:cs="TAHER"/>
            <w:noProof/>
            <w:webHidden/>
            <w:sz w:val="28"/>
            <w:szCs w:val="28"/>
          </w:rPr>
          <w:fldChar w:fldCharType="end"/>
        </w:r>
      </w:hyperlink>
    </w:p>
    <w:p w:rsidR="00B56E2E" w:rsidRPr="00B56E2E" w:rsidRDefault="00DB43EB" w:rsidP="00032490">
      <w:pPr>
        <w:pStyle w:val="10"/>
        <w:rPr>
          <w:noProof/>
        </w:rPr>
      </w:pPr>
      <w:hyperlink w:anchor="_Toc518208184" w:history="1">
        <w:r w:rsidR="00B56E2E" w:rsidRPr="00B56E2E">
          <w:rPr>
            <w:rStyle w:val="Hyperlink"/>
            <w:rFonts w:cs="TAHER" w:hint="eastAsia"/>
            <w:noProof/>
            <w:sz w:val="28"/>
            <w:szCs w:val="28"/>
            <w:rtl/>
          </w:rPr>
          <w:t>الفصل</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الثالث</w:t>
        </w:r>
        <w:r w:rsidR="00B56E2E" w:rsidRPr="00B56E2E">
          <w:rPr>
            <w:noProof/>
            <w:webHidden/>
          </w:rPr>
          <w:tab/>
        </w:r>
        <w:r w:rsidRPr="00B56E2E">
          <w:rPr>
            <w:noProof/>
            <w:webHidden/>
          </w:rPr>
          <w:fldChar w:fldCharType="begin"/>
        </w:r>
        <w:r w:rsidR="00B56E2E" w:rsidRPr="00B56E2E">
          <w:rPr>
            <w:noProof/>
            <w:webHidden/>
          </w:rPr>
          <w:instrText xml:space="preserve"> PAGEREF _Toc518208184 \h </w:instrText>
        </w:r>
        <w:r w:rsidRPr="00B56E2E">
          <w:rPr>
            <w:noProof/>
            <w:webHidden/>
          </w:rPr>
        </w:r>
        <w:r w:rsidRPr="00B56E2E">
          <w:rPr>
            <w:noProof/>
            <w:webHidden/>
          </w:rPr>
          <w:fldChar w:fldCharType="separate"/>
        </w:r>
        <w:r w:rsidR="00B56E2E" w:rsidRPr="00B56E2E">
          <w:rPr>
            <w:noProof/>
            <w:webHidden/>
          </w:rPr>
          <w:t>- 44 -</w:t>
        </w:r>
        <w:r w:rsidRPr="00B56E2E">
          <w:rPr>
            <w:noProof/>
            <w:webHidden/>
          </w:rPr>
          <w:fldChar w:fldCharType="end"/>
        </w:r>
      </w:hyperlink>
    </w:p>
    <w:p w:rsidR="00B56E2E" w:rsidRPr="00B56E2E" w:rsidRDefault="00DB43EB" w:rsidP="00B56E2E">
      <w:pPr>
        <w:pStyle w:val="20"/>
        <w:tabs>
          <w:tab w:val="right" w:leader="dot" w:pos="6227"/>
        </w:tabs>
        <w:bidi/>
        <w:spacing w:after="0" w:line="240" w:lineRule="atLeast"/>
        <w:rPr>
          <w:rFonts w:cs="TAHER"/>
          <w:noProof/>
          <w:sz w:val="28"/>
          <w:szCs w:val="28"/>
        </w:rPr>
      </w:pPr>
      <w:hyperlink w:anchor="_Toc518208185" w:history="1">
        <w:r w:rsidR="00B56E2E" w:rsidRPr="00B56E2E">
          <w:rPr>
            <w:rStyle w:val="Hyperlink"/>
            <w:rFonts w:cs="TAHER" w:hint="eastAsia"/>
            <w:noProof/>
            <w:sz w:val="28"/>
            <w:szCs w:val="28"/>
            <w:rtl/>
          </w:rPr>
          <w:t>دور</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الحوزة</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والعلماء</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عند</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الشيعة</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تاريخياً</w:t>
        </w:r>
        <w:r w:rsidR="00B56E2E" w:rsidRPr="00B56E2E">
          <w:rPr>
            <w:rFonts w:cs="TAHER"/>
            <w:noProof/>
            <w:webHidden/>
            <w:sz w:val="28"/>
            <w:szCs w:val="28"/>
          </w:rPr>
          <w:tab/>
        </w:r>
        <w:r w:rsidRPr="00B56E2E">
          <w:rPr>
            <w:rFonts w:cs="TAHER"/>
            <w:noProof/>
            <w:webHidden/>
            <w:sz w:val="28"/>
            <w:szCs w:val="28"/>
          </w:rPr>
          <w:fldChar w:fldCharType="begin"/>
        </w:r>
        <w:r w:rsidR="00B56E2E" w:rsidRPr="00B56E2E">
          <w:rPr>
            <w:rFonts w:cs="TAHER"/>
            <w:noProof/>
            <w:webHidden/>
            <w:sz w:val="28"/>
            <w:szCs w:val="28"/>
          </w:rPr>
          <w:instrText xml:space="preserve"> PAGEREF _Toc518208185 \h </w:instrText>
        </w:r>
        <w:r w:rsidRPr="00B56E2E">
          <w:rPr>
            <w:rFonts w:cs="TAHER"/>
            <w:noProof/>
            <w:webHidden/>
            <w:sz w:val="28"/>
            <w:szCs w:val="28"/>
          </w:rPr>
        </w:r>
        <w:r w:rsidRPr="00B56E2E">
          <w:rPr>
            <w:rFonts w:cs="TAHER"/>
            <w:noProof/>
            <w:webHidden/>
            <w:sz w:val="28"/>
            <w:szCs w:val="28"/>
          </w:rPr>
          <w:fldChar w:fldCharType="separate"/>
        </w:r>
        <w:r w:rsidR="00B56E2E" w:rsidRPr="00B56E2E">
          <w:rPr>
            <w:rFonts w:cs="TAHER"/>
            <w:noProof/>
            <w:webHidden/>
            <w:sz w:val="28"/>
            <w:szCs w:val="28"/>
          </w:rPr>
          <w:t>- 55 -</w:t>
        </w:r>
        <w:r w:rsidRPr="00B56E2E">
          <w:rPr>
            <w:rFonts w:cs="TAHER"/>
            <w:noProof/>
            <w:webHidden/>
            <w:sz w:val="28"/>
            <w:szCs w:val="28"/>
          </w:rPr>
          <w:fldChar w:fldCharType="end"/>
        </w:r>
      </w:hyperlink>
    </w:p>
    <w:p w:rsidR="00B56E2E" w:rsidRPr="00B56E2E" w:rsidRDefault="00DB43EB" w:rsidP="00B56E2E">
      <w:pPr>
        <w:pStyle w:val="30"/>
        <w:tabs>
          <w:tab w:val="right" w:leader="dot" w:pos="6227"/>
        </w:tabs>
        <w:bidi/>
        <w:spacing w:after="0" w:line="240" w:lineRule="atLeast"/>
        <w:rPr>
          <w:rFonts w:cs="TAHER"/>
          <w:noProof/>
          <w:sz w:val="28"/>
          <w:szCs w:val="28"/>
        </w:rPr>
      </w:pPr>
      <w:hyperlink w:anchor="_Toc518208186" w:history="1">
        <w:r w:rsidR="00B56E2E" w:rsidRPr="00B56E2E">
          <w:rPr>
            <w:rStyle w:val="Hyperlink"/>
            <w:rFonts w:cs="TAHER" w:hint="eastAsia"/>
            <w:noProof/>
            <w:sz w:val="28"/>
            <w:szCs w:val="28"/>
            <w:rtl/>
          </w:rPr>
          <w:t>لمحة</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تاريخية</w:t>
        </w:r>
        <w:r w:rsidR="00B56E2E" w:rsidRPr="00B56E2E">
          <w:rPr>
            <w:rFonts w:cs="TAHER"/>
            <w:noProof/>
            <w:webHidden/>
            <w:sz w:val="28"/>
            <w:szCs w:val="28"/>
          </w:rPr>
          <w:tab/>
        </w:r>
        <w:r w:rsidRPr="00B56E2E">
          <w:rPr>
            <w:rFonts w:cs="TAHER"/>
            <w:noProof/>
            <w:webHidden/>
            <w:sz w:val="28"/>
            <w:szCs w:val="28"/>
          </w:rPr>
          <w:fldChar w:fldCharType="begin"/>
        </w:r>
        <w:r w:rsidR="00B56E2E" w:rsidRPr="00B56E2E">
          <w:rPr>
            <w:rFonts w:cs="TAHER"/>
            <w:noProof/>
            <w:webHidden/>
            <w:sz w:val="28"/>
            <w:szCs w:val="28"/>
          </w:rPr>
          <w:instrText xml:space="preserve"> PAGEREF _Toc518208186 \h </w:instrText>
        </w:r>
        <w:r w:rsidRPr="00B56E2E">
          <w:rPr>
            <w:rFonts w:cs="TAHER"/>
            <w:noProof/>
            <w:webHidden/>
            <w:sz w:val="28"/>
            <w:szCs w:val="28"/>
          </w:rPr>
        </w:r>
        <w:r w:rsidRPr="00B56E2E">
          <w:rPr>
            <w:rFonts w:cs="TAHER"/>
            <w:noProof/>
            <w:webHidden/>
            <w:sz w:val="28"/>
            <w:szCs w:val="28"/>
          </w:rPr>
          <w:fldChar w:fldCharType="separate"/>
        </w:r>
        <w:r w:rsidR="00B56E2E" w:rsidRPr="00B56E2E">
          <w:rPr>
            <w:rFonts w:cs="TAHER"/>
            <w:noProof/>
            <w:webHidden/>
            <w:sz w:val="28"/>
            <w:szCs w:val="28"/>
          </w:rPr>
          <w:t>- 55 -</w:t>
        </w:r>
        <w:r w:rsidRPr="00B56E2E">
          <w:rPr>
            <w:rFonts w:cs="TAHER"/>
            <w:noProof/>
            <w:webHidden/>
            <w:sz w:val="28"/>
            <w:szCs w:val="28"/>
          </w:rPr>
          <w:fldChar w:fldCharType="end"/>
        </w:r>
      </w:hyperlink>
    </w:p>
    <w:p w:rsidR="00B56E2E" w:rsidRPr="00B56E2E" w:rsidRDefault="00DB43EB" w:rsidP="00032490">
      <w:pPr>
        <w:pStyle w:val="10"/>
        <w:rPr>
          <w:noProof/>
        </w:rPr>
      </w:pPr>
      <w:hyperlink w:anchor="_Toc518208187" w:history="1">
        <w:r w:rsidR="00B56E2E" w:rsidRPr="00B56E2E">
          <w:rPr>
            <w:rStyle w:val="Hyperlink"/>
            <w:rFonts w:cs="TAHER" w:hint="eastAsia"/>
            <w:noProof/>
            <w:sz w:val="28"/>
            <w:szCs w:val="28"/>
            <w:rtl/>
          </w:rPr>
          <w:t>الفصل</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الرابع</w:t>
        </w:r>
        <w:r w:rsidR="00B56E2E" w:rsidRPr="00B56E2E">
          <w:rPr>
            <w:noProof/>
            <w:webHidden/>
          </w:rPr>
          <w:tab/>
        </w:r>
        <w:r w:rsidRPr="00B56E2E">
          <w:rPr>
            <w:noProof/>
            <w:webHidden/>
          </w:rPr>
          <w:fldChar w:fldCharType="begin"/>
        </w:r>
        <w:r w:rsidR="00B56E2E" w:rsidRPr="00B56E2E">
          <w:rPr>
            <w:noProof/>
            <w:webHidden/>
          </w:rPr>
          <w:instrText xml:space="preserve"> PAGEREF _Toc518208187 \h </w:instrText>
        </w:r>
        <w:r w:rsidRPr="00B56E2E">
          <w:rPr>
            <w:noProof/>
            <w:webHidden/>
          </w:rPr>
        </w:r>
        <w:r w:rsidRPr="00B56E2E">
          <w:rPr>
            <w:noProof/>
            <w:webHidden/>
          </w:rPr>
          <w:fldChar w:fldCharType="separate"/>
        </w:r>
        <w:r w:rsidR="00B56E2E" w:rsidRPr="00B56E2E">
          <w:rPr>
            <w:noProof/>
            <w:webHidden/>
          </w:rPr>
          <w:t>- 64 -</w:t>
        </w:r>
        <w:r w:rsidRPr="00B56E2E">
          <w:rPr>
            <w:noProof/>
            <w:webHidden/>
          </w:rPr>
          <w:fldChar w:fldCharType="end"/>
        </w:r>
      </w:hyperlink>
    </w:p>
    <w:p w:rsidR="00B56E2E" w:rsidRPr="00B56E2E" w:rsidRDefault="00DB43EB" w:rsidP="00B56E2E">
      <w:pPr>
        <w:pStyle w:val="20"/>
        <w:tabs>
          <w:tab w:val="right" w:leader="dot" w:pos="6227"/>
        </w:tabs>
        <w:bidi/>
        <w:spacing w:after="0" w:line="240" w:lineRule="atLeast"/>
        <w:rPr>
          <w:rFonts w:cs="TAHER"/>
          <w:noProof/>
          <w:sz w:val="28"/>
          <w:szCs w:val="28"/>
        </w:rPr>
      </w:pPr>
      <w:hyperlink w:anchor="_Toc518208188" w:history="1">
        <w:r w:rsidR="00B56E2E" w:rsidRPr="00B56E2E">
          <w:rPr>
            <w:rStyle w:val="Hyperlink"/>
            <w:rFonts w:cs="TAHER" w:hint="eastAsia"/>
            <w:noProof/>
            <w:sz w:val="28"/>
            <w:szCs w:val="28"/>
            <w:rtl/>
          </w:rPr>
          <w:t>الفكر</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السياسي</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عند</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الإمام</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الخميني</w:t>
        </w:r>
        <w:r w:rsidR="00B56E2E" w:rsidRPr="00B56E2E">
          <w:rPr>
            <w:rFonts w:cs="TAHER"/>
            <w:noProof/>
            <w:webHidden/>
            <w:sz w:val="28"/>
            <w:szCs w:val="28"/>
          </w:rPr>
          <w:tab/>
        </w:r>
        <w:r w:rsidRPr="00B56E2E">
          <w:rPr>
            <w:rFonts w:cs="TAHER"/>
            <w:noProof/>
            <w:webHidden/>
            <w:sz w:val="28"/>
            <w:szCs w:val="28"/>
          </w:rPr>
          <w:fldChar w:fldCharType="begin"/>
        </w:r>
        <w:r w:rsidR="00B56E2E" w:rsidRPr="00B56E2E">
          <w:rPr>
            <w:rFonts w:cs="TAHER"/>
            <w:noProof/>
            <w:webHidden/>
            <w:sz w:val="28"/>
            <w:szCs w:val="28"/>
          </w:rPr>
          <w:instrText xml:space="preserve"> PAGEREF _Toc518208188 \h </w:instrText>
        </w:r>
        <w:r w:rsidRPr="00B56E2E">
          <w:rPr>
            <w:rFonts w:cs="TAHER"/>
            <w:noProof/>
            <w:webHidden/>
            <w:sz w:val="28"/>
            <w:szCs w:val="28"/>
          </w:rPr>
        </w:r>
        <w:r w:rsidRPr="00B56E2E">
          <w:rPr>
            <w:rFonts w:cs="TAHER"/>
            <w:noProof/>
            <w:webHidden/>
            <w:sz w:val="28"/>
            <w:szCs w:val="28"/>
          </w:rPr>
          <w:fldChar w:fldCharType="separate"/>
        </w:r>
        <w:r w:rsidR="00B56E2E" w:rsidRPr="00B56E2E">
          <w:rPr>
            <w:rFonts w:cs="TAHER"/>
            <w:noProof/>
            <w:webHidden/>
            <w:sz w:val="28"/>
            <w:szCs w:val="28"/>
          </w:rPr>
          <w:t>- 64 -</w:t>
        </w:r>
        <w:r w:rsidRPr="00B56E2E">
          <w:rPr>
            <w:rFonts w:cs="TAHER"/>
            <w:noProof/>
            <w:webHidden/>
            <w:sz w:val="28"/>
            <w:szCs w:val="28"/>
          </w:rPr>
          <w:fldChar w:fldCharType="end"/>
        </w:r>
      </w:hyperlink>
    </w:p>
    <w:p w:rsidR="00B56E2E" w:rsidRPr="00B56E2E" w:rsidRDefault="00DB43EB" w:rsidP="00B56E2E">
      <w:pPr>
        <w:pStyle w:val="30"/>
        <w:tabs>
          <w:tab w:val="right" w:leader="dot" w:pos="6227"/>
        </w:tabs>
        <w:bidi/>
        <w:spacing w:after="0" w:line="240" w:lineRule="atLeast"/>
        <w:rPr>
          <w:rFonts w:cs="TAHER"/>
          <w:noProof/>
          <w:sz w:val="28"/>
          <w:szCs w:val="28"/>
        </w:rPr>
      </w:pPr>
      <w:hyperlink w:anchor="_Toc518208189" w:history="1">
        <w:r w:rsidR="00B56E2E" w:rsidRPr="00B56E2E">
          <w:rPr>
            <w:rStyle w:val="Hyperlink"/>
            <w:rFonts w:cs="TAHER" w:hint="eastAsia"/>
            <w:noProof/>
            <w:sz w:val="28"/>
            <w:szCs w:val="28"/>
            <w:rtl/>
          </w:rPr>
          <w:t>في</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منهج</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التفكير</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السياسي</w:t>
        </w:r>
        <w:r w:rsidR="00B56E2E" w:rsidRPr="00B56E2E">
          <w:rPr>
            <w:rStyle w:val="Hyperlink"/>
            <w:rFonts w:cs="TAHER"/>
            <w:noProof/>
            <w:sz w:val="28"/>
            <w:szCs w:val="28"/>
            <w:rtl/>
          </w:rPr>
          <w:t>:</w:t>
        </w:r>
        <w:r w:rsidR="00B56E2E" w:rsidRPr="00B56E2E">
          <w:rPr>
            <w:rFonts w:cs="TAHER"/>
            <w:noProof/>
            <w:webHidden/>
            <w:sz w:val="28"/>
            <w:szCs w:val="28"/>
          </w:rPr>
          <w:tab/>
        </w:r>
        <w:r w:rsidRPr="00B56E2E">
          <w:rPr>
            <w:rFonts w:cs="TAHER"/>
            <w:noProof/>
            <w:webHidden/>
            <w:sz w:val="28"/>
            <w:szCs w:val="28"/>
          </w:rPr>
          <w:fldChar w:fldCharType="begin"/>
        </w:r>
        <w:r w:rsidR="00B56E2E" w:rsidRPr="00B56E2E">
          <w:rPr>
            <w:rFonts w:cs="TAHER"/>
            <w:noProof/>
            <w:webHidden/>
            <w:sz w:val="28"/>
            <w:szCs w:val="28"/>
          </w:rPr>
          <w:instrText xml:space="preserve"> PAGEREF _Toc518208189 \h </w:instrText>
        </w:r>
        <w:r w:rsidRPr="00B56E2E">
          <w:rPr>
            <w:rFonts w:cs="TAHER"/>
            <w:noProof/>
            <w:webHidden/>
            <w:sz w:val="28"/>
            <w:szCs w:val="28"/>
          </w:rPr>
        </w:r>
        <w:r w:rsidRPr="00B56E2E">
          <w:rPr>
            <w:rFonts w:cs="TAHER"/>
            <w:noProof/>
            <w:webHidden/>
            <w:sz w:val="28"/>
            <w:szCs w:val="28"/>
          </w:rPr>
          <w:fldChar w:fldCharType="separate"/>
        </w:r>
        <w:r w:rsidR="00B56E2E" w:rsidRPr="00B56E2E">
          <w:rPr>
            <w:rFonts w:cs="TAHER"/>
            <w:noProof/>
            <w:webHidden/>
            <w:sz w:val="28"/>
            <w:szCs w:val="28"/>
          </w:rPr>
          <w:t>- 65 -</w:t>
        </w:r>
        <w:r w:rsidRPr="00B56E2E">
          <w:rPr>
            <w:rFonts w:cs="TAHER"/>
            <w:noProof/>
            <w:webHidden/>
            <w:sz w:val="28"/>
            <w:szCs w:val="28"/>
          </w:rPr>
          <w:fldChar w:fldCharType="end"/>
        </w:r>
      </w:hyperlink>
    </w:p>
    <w:p w:rsidR="00B56E2E" w:rsidRPr="00B56E2E" w:rsidRDefault="00DB43EB" w:rsidP="00B56E2E">
      <w:pPr>
        <w:pStyle w:val="30"/>
        <w:tabs>
          <w:tab w:val="right" w:leader="dot" w:pos="6227"/>
        </w:tabs>
        <w:bidi/>
        <w:spacing w:after="0" w:line="240" w:lineRule="atLeast"/>
        <w:rPr>
          <w:rFonts w:cs="TAHER"/>
          <w:noProof/>
          <w:sz w:val="28"/>
          <w:szCs w:val="28"/>
        </w:rPr>
      </w:pPr>
      <w:hyperlink w:anchor="_Toc518208190" w:history="1">
        <w:r w:rsidR="00B56E2E" w:rsidRPr="00B56E2E">
          <w:rPr>
            <w:rStyle w:val="Hyperlink"/>
            <w:rFonts w:cs="TAHER" w:hint="eastAsia"/>
            <w:noProof/>
            <w:sz w:val="28"/>
            <w:szCs w:val="28"/>
            <w:rtl/>
          </w:rPr>
          <w:t>أولا</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حاكمية</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القانون</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الإلهي</w:t>
        </w:r>
        <w:r w:rsidR="00B56E2E" w:rsidRPr="00B56E2E">
          <w:rPr>
            <w:rStyle w:val="Hyperlink"/>
            <w:rFonts w:cs="TAHER"/>
            <w:noProof/>
            <w:sz w:val="28"/>
            <w:szCs w:val="28"/>
            <w:rtl/>
          </w:rPr>
          <w:t>:</w:t>
        </w:r>
        <w:r w:rsidR="00B56E2E" w:rsidRPr="00B56E2E">
          <w:rPr>
            <w:rFonts w:cs="TAHER"/>
            <w:noProof/>
            <w:webHidden/>
            <w:sz w:val="28"/>
            <w:szCs w:val="28"/>
          </w:rPr>
          <w:tab/>
        </w:r>
        <w:r w:rsidRPr="00B56E2E">
          <w:rPr>
            <w:rFonts w:cs="TAHER"/>
            <w:noProof/>
            <w:webHidden/>
            <w:sz w:val="28"/>
            <w:szCs w:val="28"/>
          </w:rPr>
          <w:fldChar w:fldCharType="begin"/>
        </w:r>
        <w:r w:rsidR="00B56E2E" w:rsidRPr="00B56E2E">
          <w:rPr>
            <w:rFonts w:cs="TAHER"/>
            <w:noProof/>
            <w:webHidden/>
            <w:sz w:val="28"/>
            <w:szCs w:val="28"/>
          </w:rPr>
          <w:instrText xml:space="preserve"> PAGEREF _Toc518208190 \h </w:instrText>
        </w:r>
        <w:r w:rsidRPr="00B56E2E">
          <w:rPr>
            <w:rFonts w:cs="TAHER"/>
            <w:noProof/>
            <w:webHidden/>
            <w:sz w:val="28"/>
            <w:szCs w:val="28"/>
          </w:rPr>
        </w:r>
        <w:r w:rsidRPr="00B56E2E">
          <w:rPr>
            <w:rFonts w:cs="TAHER"/>
            <w:noProof/>
            <w:webHidden/>
            <w:sz w:val="28"/>
            <w:szCs w:val="28"/>
          </w:rPr>
          <w:fldChar w:fldCharType="separate"/>
        </w:r>
        <w:r w:rsidR="00B56E2E" w:rsidRPr="00B56E2E">
          <w:rPr>
            <w:rFonts w:cs="TAHER"/>
            <w:noProof/>
            <w:webHidden/>
            <w:sz w:val="28"/>
            <w:szCs w:val="28"/>
          </w:rPr>
          <w:t>- 66 -</w:t>
        </w:r>
        <w:r w:rsidRPr="00B56E2E">
          <w:rPr>
            <w:rFonts w:cs="TAHER"/>
            <w:noProof/>
            <w:webHidden/>
            <w:sz w:val="28"/>
            <w:szCs w:val="28"/>
          </w:rPr>
          <w:fldChar w:fldCharType="end"/>
        </w:r>
      </w:hyperlink>
    </w:p>
    <w:p w:rsidR="00B56E2E" w:rsidRPr="00B56E2E" w:rsidRDefault="00DB43EB" w:rsidP="00B56E2E">
      <w:pPr>
        <w:pStyle w:val="30"/>
        <w:tabs>
          <w:tab w:val="right" w:leader="dot" w:pos="6227"/>
        </w:tabs>
        <w:bidi/>
        <w:spacing w:after="0" w:line="240" w:lineRule="atLeast"/>
        <w:rPr>
          <w:rFonts w:cs="TAHER"/>
          <w:noProof/>
          <w:sz w:val="28"/>
          <w:szCs w:val="28"/>
        </w:rPr>
      </w:pPr>
      <w:hyperlink w:anchor="_Toc518208191" w:history="1">
        <w:r w:rsidR="00B56E2E" w:rsidRPr="00B56E2E">
          <w:rPr>
            <w:rStyle w:val="Hyperlink"/>
            <w:rFonts w:cs="TAHER" w:hint="eastAsia"/>
            <w:noProof/>
            <w:sz w:val="28"/>
            <w:szCs w:val="28"/>
            <w:rtl/>
          </w:rPr>
          <w:t>ثانياً</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مبدأ</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أداء</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التكليف</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الشرعي</w:t>
        </w:r>
        <w:r w:rsidR="00B56E2E" w:rsidRPr="00B56E2E">
          <w:rPr>
            <w:rStyle w:val="Hyperlink"/>
            <w:rFonts w:cs="TAHER"/>
            <w:noProof/>
            <w:sz w:val="28"/>
            <w:szCs w:val="28"/>
            <w:rtl/>
          </w:rPr>
          <w:t>:</w:t>
        </w:r>
        <w:r w:rsidR="00B56E2E" w:rsidRPr="00B56E2E">
          <w:rPr>
            <w:rFonts w:cs="TAHER"/>
            <w:noProof/>
            <w:webHidden/>
            <w:sz w:val="28"/>
            <w:szCs w:val="28"/>
          </w:rPr>
          <w:tab/>
        </w:r>
        <w:r w:rsidRPr="00B56E2E">
          <w:rPr>
            <w:rFonts w:cs="TAHER"/>
            <w:noProof/>
            <w:webHidden/>
            <w:sz w:val="28"/>
            <w:szCs w:val="28"/>
          </w:rPr>
          <w:fldChar w:fldCharType="begin"/>
        </w:r>
        <w:r w:rsidR="00B56E2E" w:rsidRPr="00B56E2E">
          <w:rPr>
            <w:rFonts w:cs="TAHER"/>
            <w:noProof/>
            <w:webHidden/>
            <w:sz w:val="28"/>
            <w:szCs w:val="28"/>
          </w:rPr>
          <w:instrText xml:space="preserve"> PAGEREF _Toc518208191 \h </w:instrText>
        </w:r>
        <w:r w:rsidRPr="00B56E2E">
          <w:rPr>
            <w:rFonts w:cs="TAHER"/>
            <w:noProof/>
            <w:webHidden/>
            <w:sz w:val="28"/>
            <w:szCs w:val="28"/>
          </w:rPr>
        </w:r>
        <w:r w:rsidRPr="00B56E2E">
          <w:rPr>
            <w:rFonts w:cs="TAHER"/>
            <w:noProof/>
            <w:webHidden/>
            <w:sz w:val="28"/>
            <w:szCs w:val="28"/>
          </w:rPr>
          <w:fldChar w:fldCharType="separate"/>
        </w:r>
        <w:r w:rsidR="00B56E2E" w:rsidRPr="00B56E2E">
          <w:rPr>
            <w:rFonts w:cs="TAHER"/>
            <w:noProof/>
            <w:webHidden/>
            <w:sz w:val="28"/>
            <w:szCs w:val="28"/>
          </w:rPr>
          <w:t>- 68 -</w:t>
        </w:r>
        <w:r w:rsidRPr="00B56E2E">
          <w:rPr>
            <w:rFonts w:cs="TAHER"/>
            <w:noProof/>
            <w:webHidden/>
            <w:sz w:val="28"/>
            <w:szCs w:val="28"/>
          </w:rPr>
          <w:fldChar w:fldCharType="end"/>
        </w:r>
      </w:hyperlink>
    </w:p>
    <w:p w:rsidR="00B56E2E" w:rsidRPr="00B56E2E" w:rsidRDefault="00DB43EB" w:rsidP="00B56E2E">
      <w:pPr>
        <w:pStyle w:val="30"/>
        <w:tabs>
          <w:tab w:val="right" w:leader="dot" w:pos="6227"/>
        </w:tabs>
        <w:bidi/>
        <w:spacing w:after="0" w:line="240" w:lineRule="atLeast"/>
        <w:rPr>
          <w:rFonts w:cs="TAHER"/>
          <w:noProof/>
          <w:sz w:val="28"/>
          <w:szCs w:val="28"/>
        </w:rPr>
      </w:pPr>
      <w:hyperlink w:anchor="_Toc518208192" w:history="1">
        <w:r w:rsidR="00B56E2E" w:rsidRPr="00B56E2E">
          <w:rPr>
            <w:rStyle w:val="Hyperlink"/>
            <w:rFonts w:cs="TAHER" w:hint="eastAsia"/>
            <w:noProof/>
            <w:sz w:val="28"/>
            <w:szCs w:val="28"/>
            <w:rtl/>
          </w:rPr>
          <w:t>ثالثا</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الدور</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المركزي</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للأمة</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الشعب</w:t>
        </w:r>
        <w:r w:rsidR="00B56E2E" w:rsidRPr="00B56E2E">
          <w:rPr>
            <w:rStyle w:val="Hyperlink"/>
            <w:rFonts w:cs="TAHER"/>
            <w:noProof/>
            <w:sz w:val="28"/>
            <w:szCs w:val="28"/>
            <w:rtl/>
          </w:rPr>
          <w:t>):</w:t>
        </w:r>
        <w:r w:rsidR="00B56E2E" w:rsidRPr="00B56E2E">
          <w:rPr>
            <w:rFonts w:cs="TAHER"/>
            <w:noProof/>
            <w:webHidden/>
            <w:sz w:val="28"/>
            <w:szCs w:val="28"/>
          </w:rPr>
          <w:tab/>
        </w:r>
        <w:r w:rsidRPr="00B56E2E">
          <w:rPr>
            <w:rFonts w:cs="TAHER"/>
            <w:noProof/>
            <w:webHidden/>
            <w:sz w:val="28"/>
            <w:szCs w:val="28"/>
          </w:rPr>
          <w:fldChar w:fldCharType="begin"/>
        </w:r>
        <w:r w:rsidR="00B56E2E" w:rsidRPr="00B56E2E">
          <w:rPr>
            <w:rFonts w:cs="TAHER"/>
            <w:noProof/>
            <w:webHidden/>
            <w:sz w:val="28"/>
            <w:szCs w:val="28"/>
          </w:rPr>
          <w:instrText xml:space="preserve"> PAGEREF _Toc518208192 \h </w:instrText>
        </w:r>
        <w:r w:rsidRPr="00B56E2E">
          <w:rPr>
            <w:rFonts w:cs="TAHER"/>
            <w:noProof/>
            <w:webHidden/>
            <w:sz w:val="28"/>
            <w:szCs w:val="28"/>
          </w:rPr>
        </w:r>
        <w:r w:rsidRPr="00B56E2E">
          <w:rPr>
            <w:rFonts w:cs="TAHER"/>
            <w:noProof/>
            <w:webHidden/>
            <w:sz w:val="28"/>
            <w:szCs w:val="28"/>
          </w:rPr>
          <w:fldChar w:fldCharType="separate"/>
        </w:r>
        <w:r w:rsidR="00B56E2E" w:rsidRPr="00B56E2E">
          <w:rPr>
            <w:rFonts w:cs="TAHER"/>
            <w:noProof/>
            <w:webHidden/>
            <w:sz w:val="28"/>
            <w:szCs w:val="28"/>
          </w:rPr>
          <w:t>- 69 -</w:t>
        </w:r>
        <w:r w:rsidRPr="00B56E2E">
          <w:rPr>
            <w:rFonts w:cs="TAHER"/>
            <w:noProof/>
            <w:webHidden/>
            <w:sz w:val="28"/>
            <w:szCs w:val="28"/>
          </w:rPr>
          <w:fldChar w:fldCharType="end"/>
        </w:r>
      </w:hyperlink>
    </w:p>
    <w:p w:rsidR="00B56E2E" w:rsidRPr="00B56E2E" w:rsidRDefault="00DB43EB" w:rsidP="00B56E2E">
      <w:pPr>
        <w:pStyle w:val="30"/>
        <w:tabs>
          <w:tab w:val="right" w:leader="dot" w:pos="6227"/>
        </w:tabs>
        <w:bidi/>
        <w:spacing w:after="0" w:line="240" w:lineRule="atLeast"/>
        <w:rPr>
          <w:rFonts w:cs="TAHER"/>
          <w:noProof/>
          <w:sz w:val="28"/>
          <w:szCs w:val="28"/>
        </w:rPr>
      </w:pPr>
      <w:hyperlink w:anchor="_Toc518208193" w:history="1">
        <w:r w:rsidR="00B56E2E" w:rsidRPr="00B56E2E">
          <w:rPr>
            <w:rStyle w:val="Hyperlink"/>
            <w:rFonts w:cs="TAHER" w:hint="eastAsia"/>
            <w:noProof/>
            <w:sz w:val="28"/>
            <w:szCs w:val="28"/>
            <w:rtl/>
          </w:rPr>
          <w:t>رابعاً</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وحدة</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وتكامل</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النظرة</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إلى</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الشريعة</w:t>
        </w:r>
        <w:r w:rsidR="00B56E2E" w:rsidRPr="00B56E2E">
          <w:rPr>
            <w:rStyle w:val="Hyperlink"/>
            <w:rFonts w:cs="TAHER"/>
            <w:noProof/>
            <w:sz w:val="28"/>
            <w:szCs w:val="28"/>
            <w:rtl/>
          </w:rPr>
          <w:t>:</w:t>
        </w:r>
        <w:r w:rsidR="00B56E2E" w:rsidRPr="00B56E2E">
          <w:rPr>
            <w:rFonts w:cs="TAHER"/>
            <w:noProof/>
            <w:webHidden/>
            <w:sz w:val="28"/>
            <w:szCs w:val="28"/>
          </w:rPr>
          <w:tab/>
        </w:r>
        <w:r w:rsidRPr="00B56E2E">
          <w:rPr>
            <w:rFonts w:cs="TAHER"/>
            <w:noProof/>
            <w:webHidden/>
            <w:sz w:val="28"/>
            <w:szCs w:val="28"/>
          </w:rPr>
          <w:fldChar w:fldCharType="begin"/>
        </w:r>
        <w:r w:rsidR="00B56E2E" w:rsidRPr="00B56E2E">
          <w:rPr>
            <w:rFonts w:cs="TAHER"/>
            <w:noProof/>
            <w:webHidden/>
            <w:sz w:val="28"/>
            <w:szCs w:val="28"/>
          </w:rPr>
          <w:instrText xml:space="preserve"> PAGEREF _Toc518208193 \h </w:instrText>
        </w:r>
        <w:r w:rsidRPr="00B56E2E">
          <w:rPr>
            <w:rFonts w:cs="TAHER"/>
            <w:noProof/>
            <w:webHidden/>
            <w:sz w:val="28"/>
            <w:szCs w:val="28"/>
          </w:rPr>
        </w:r>
        <w:r w:rsidRPr="00B56E2E">
          <w:rPr>
            <w:rFonts w:cs="TAHER"/>
            <w:noProof/>
            <w:webHidden/>
            <w:sz w:val="28"/>
            <w:szCs w:val="28"/>
          </w:rPr>
          <w:fldChar w:fldCharType="separate"/>
        </w:r>
        <w:r w:rsidR="00B56E2E" w:rsidRPr="00B56E2E">
          <w:rPr>
            <w:rFonts w:cs="TAHER"/>
            <w:noProof/>
            <w:webHidden/>
            <w:sz w:val="28"/>
            <w:szCs w:val="28"/>
          </w:rPr>
          <w:t>- 70 -</w:t>
        </w:r>
        <w:r w:rsidRPr="00B56E2E">
          <w:rPr>
            <w:rFonts w:cs="TAHER"/>
            <w:noProof/>
            <w:webHidden/>
            <w:sz w:val="28"/>
            <w:szCs w:val="28"/>
          </w:rPr>
          <w:fldChar w:fldCharType="end"/>
        </w:r>
      </w:hyperlink>
    </w:p>
    <w:p w:rsidR="00B56E2E" w:rsidRPr="00B56E2E" w:rsidRDefault="00DB43EB" w:rsidP="00B56E2E">
      <w:pPr>
        <w:pStyle w:val="30"/>
        <w:tabs>
          <w:tab w:val="right" w:leader="dot" w:pos="6227"/>
        </w:tabs>
        <w:bidi/>
        <w:spacing w:after="0" w:line="240" w:lineRule="atLeast"/>
        <w:rPr>
          <w:rFonts w:cs="TAHER"/>
          <w:noProof/>
          <w:sz w:val="28"/>
          <w:szCs w:val="28"/>
        </w:rPr>
      </w:pPr>
      <w:hyperlink w:anchor="_Toc518208194" w:history="1">
        <w:r w:rsidR="00B56E2E" w:rsidRPr="00B56E2E">
          <w:rPr>
            <w:rStyle w:val="Hyperlink"/>
            <w:rFonts w:cs="TAHER" w:hint="eastAsia"/>
            <w:noProof/>
            <w:sz w:val="28"/>
            <w:szCs w:val="28"/>
            <w:rtl/>
          </w:rPr>
          <w:t>ابرز</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موضوعات</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التجديد</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في</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الفكر</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السياسي</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عند</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الإمام</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الخميني</w:t>
        </w:r>
        <w:r w:rsidR="00B56E2E" w:rsidRPr="00B56E2E">
          <w:rPr>
            <w:rFonts w:cs="TAHER"/>
            <w:noProof/>
            <w:webHidden/>
            <w:sz w:val="28"/>
            <w:szCs w:val="28"/>
          </w:rPr>
          <w:tab/>
        </w:r>
        <w:r w:rsidRPr="00B56E2E">
          <w:rPr>
            <w:rFonts w:cs="TAHER"/>
            <w:noProof/>
            <w:webHidden/>
            <w:sz w:val="28"/>
            <w:szCs w:val="28"/>
          </w:rPr>
          <w:fldChar w:fldCharType="begin"/>
        </w:r>
        <w:r w:rsidR="00B56E2E" w:rsidRPr="00B56E2E">
          <w:rPr>
            <w:rFonts w:cs="TAHER"/>
            <w:noProof/>
            <w:webHidden/>
            <w:sz w:val="28"/>
            <w:szCs w:val="28"/>
          </w:rPr>
          <w:instrText xml:space="preserve"> PAGEREF _Toc518208194 \h </w:instrText>
        </w:r>
        <w:r w:rsidRPr="00B56E2E">
          <w:rPr>
            <w:rFonts w:cs="TAHER"/>
            <w:noProof/>
            <w:webHidden/>
            <w:sz w:val="28"/>
            <w:szCs w:val="28"/>
          </w:rPr>
        </w:r>
        <w:r w:rsidRPr="00B56E2E">
          <w:rPr>
            <w:rFonts w:cs="TAHER"/>
            <w:noProof/>
            <w:webHidden/>
            <w:sz w:val="28"/>
            <w:szCs w:val="28"/>
          </w:rPr>
          <w:fldChar w:fldCharType="separate"/>
        </w:r>
        <w:r w:rsidR="00B56E2E" w:rsidRPr="00B56E2E">
          <w:rPr>
            <w:rFonts w:cs="TAHER"/>
            <w:noProof/>
            <w:webHidden/>
            <w:sz w:val="28"/>
            <w:szCs w:val="28"/>
          </w:rPr>
          <w:t>- 74 -</w:t>
        </w:r>
        <w:r w:rsidRPr="00B56E2E">
          <w:rPr>
            <w:rFonts w:cs="TAHER"/>
            <w:noProof/>
            <w:webHidden/>
            <w:sz w:val="28"/>
            <w:szCs w:val="28"/>
          </w:rPr>
          <w:fldChar w:fldCharType="end"/>
        </w:r>
      </w:hyperlink>
    </w:p>
    <w:p w:rsidR="00B56E2E" w:rsidRPr="00B56E2E" w:rsidRDefault="00DB43EB" w:rsidP="00B56E2E">
      <w:pPr>
        <w:pStyle w:val="30"/>
        <w:tabs>
          <w:tab w:val="right" w:leader="dot" w:pos="6227"/>
        </w:tabs>
        <w:bidi/>
        <w:spacing w:after="0" w:line="240" w:lineRule="atLeast"/>
        <w:rPr>
          <w:rFonts w:cs="TAHER"/>
          <w:noProof/>
          <w:sz w:val="28"/>
          <w:szCs w:val="28"/>
        </w:rPr>
      </w:pPr>
      <w:hyperlink w:anchor="_Toc518208195" w:history="1">
        <w:r w:rsidR="00B56E2E" w:rsidRPr="00B56E2E">
          <w:rPr>
            <w:rStyle w:val="Hyperlink"/>
            <w:rFonts w:cs="TAHER"/>
            <w:noProof/>
            <w:sz w:val="28"/>
            <w:szCs w:val="28"/>
            <w:rtl/>
          </w:rPr>
          <w:t xml:space="preserve">1 </w:t>
        </w:r>
        <w:r w:rsidR="00B56E2E" w:rsidRPr="00B56E2E">
          <w:rPr>
            <w:rStyle w:val="Hyperlink"/>
            <w:rFonts w:cs="TAHER" w:hint="eastAsia"/>
            <w:noProof/>
            <w:sz w:val="28"/>
            <w:szCs w:val="28"/>
            <w:rtl/>
          </w:rPr>
          <w:t>ـ</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وحدة</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الدين</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والسياسة</w:t>
        </w:r>
        <w:r w:rsidR="00B56E2E" w:rsidRPr="00B56E2E">
          <w:rPr>
            <w:rStyle w:val="Hyperlink"/>
            <w:rFonts w:cs="TAHER"/>
            <w:noProof/>
            <w:sz w:val="28"/>
            <w:szCs w:val="28"/>
            <w:rtl/>
          </w:rPr>
          <w:t>:</w:t>
        </w:r>
        <w:r w:rsidR="00B56E2E" w:rsidRPr="00B56E2E">
          <w:rPr>
            <w:rFonts w:cs="TAHER"/>
            <w:noProof/>
            <w:webHidden/>
            <w:sz w:val="28"/>
            <w:szCs w:val="28"/>
          </w:rPr>
          <w:tab/>
        </w:r>
        <w:r w:rsidRPr="00B56E2E">
          <w:rPr>
            <w:rFonts w:cs="TAHER"/>
            <w:noProof/>
            <w:webHidden/>
            <w:sz w:val="28"/>
            <w:szCs w:val="28"/>
          </w:rPr>
          <w:fldChar w:fldCharType="begin"/>
        </w:r>
        <w:r w:rsidR="00B56E2E" w:rsidRPr="00B56E2E">
          <w:rPr>
            <w:rFonts w:cs="TAHER"/>
            <w:noProof/>
            <w:webHidden/>
            <w:sz w:val="28"/>
            <w:szCs w:val="28"/>
          </w:rPr>
          <w:instrText xml:space="preserve"> PAGEREF _Toc518208195 \h </w:instrText>
        </w:r>
        <w:r w:rsidRPr="00B56E2E">
          <w:rPr>
            <w:rFonts w:cs="TAHER"/>
            <w:noProof/>
            <w:webHidden/>
            <w:sz w:val="28"/>
            <w:szCs w:val="28"/>
          </w:rPr>
        </w:r>
        <w:r w:rsidRPr="00B56E2E">
          <w:rPr>
            <w:rFonts w:cs="TAHER"/>
            <w:noProof/>
            <w:webHidden/>
            <w:sz w:val="28"/>
            <w:szCs w:val="28"/>
          </w:rPr>
          <w:fldChar w:fldCharType="separate"/>
        </w:r>
        <w:r w:rsidR="00B56E2E" w:rsidRPr="00B56E2E">
          <w:rPr>
            <w:rFonts w:cs="TAHER"/>
            <w:noProof/>
            <w:webHidden/>
            <w:sz w:val="28"/>
            <w:szCs w:val="28"/>
          </w:rPr>
          <w:t>- 76 -</w:t>
        </w:r>
        <w:r w:rsidRPr="00B56E2E">
          <w:rPr>
            <w:rFonts w:cs="TAHER"/>
            <w:noProof/>
            <w:webHidden/>
            <w:sz w:val="28"/>
            <w:szCs w:val="28"/>
          </w:rPr>
          <w:fldChar w:fldCharType="end"/>
        </w:r>
      </w:hyperlink>
    </w:p>
    <w:p w:rsidR="00B56E2E" w:rsidRPr="00B56E2E" w:rsidRDefault="00DB43EB" w:rsidP="00B56E2E">
      <w:pPr>
        <w:pStyle w:val="30"/>
        <w:tabs>
          <w:tab w:val="right" w:leader="dot" w:pos="6227"/>
        </w:tabs>
        <w:bidi/>
        <w:spacing w:after="0" w:line="240" w:lineRule="atLeast"/>
        <w:rPr>
          <w:rFonts w:cs="TAHER"/>
          <w:noProof/>
          <w:sz w:val="28"/>
          <w:szCs w:val="28"/>
        </w:rPr>
      </w:pPr>
      <w:hyperlink w:anchor="_Toc518208196" w:history="1">
        <w:r w:rsidR="00B56E2E" w:rsidRPr="00B56E2E">
          <w:rPr>
            <w:rStyle w:val="Hyperlink"/>
            <w:rFonts w:cs="TAHER"/>
            <w:noProof/>
            <w:sz w:val="28"/>
            <w:szCs w:val="28"/>
            <w:rtl/>
          </w:rPr>
          <w:t xml:space="preserve">2- </w:t>
        </w:r>
        <w:r w:rsidR="00B56E2E" w:rsidRPr="00B56E2E">
          <w:rPr>
            <w:rStyle w:val="Hyperlink"/>
            <w:rFonts w:cs="TAHER" w:hint="eastAsia"/>
            <w:noProof/>
            <w:sz w:val="28"/>
            <w:szCs w:val="28"/>
            <w:rtl/>
          </w:rPr>
          <w:t>دور</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العلماء</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والحوزات</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في</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قيادة</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المجتمع</w:t>
        </w:r>
        <w:r w:rsidR="00B56E2E" w:rsidRPr="00B56E2E">
          <w:rPr>
            <w:rFonts w:cs="TAHER"/>
            <w:noProof/>
            <w:webHidden/>
            <w:sz w:val="28"/>
            <w:szCs w:val="28"/>
          </w:rPr>
          <w:tab/>
        </w:r>
        <w:r w:rsidRPr="00B56E2E">
          <w:rPr>
            <w:rFonts w:cs="TAHER"/>
            <w:noProof/>
            <w:webHidden/>
            <w:sz w:val="28"/>
            <w:szCs w:val="28"/>
          </w:rPr>
          <w:fldChar w:fldCharType="begin"/>
        </w:r>
        <w:r w:rsidR="00B56E2E" w:rsidRPr="00B56E2E">
          <w:rPr>
            <w:rFonts w:cs="TAHER"/>
            <w:noProof/>
            <w:webHidden/>
            <w:sz w:val="28"/>
            <w:szCs w:val="28"/>
          </w:rPr>
          <w:instrText xml:space="preserve"> PAGEREF _Toc518208196 \h </w:instrText>
        </w:r>
        <w:r w:rsidRPr="00B56E2E">
          <w:rPr>
            <w:rFonts w:cs="TAHER"/>
            <w:noProof/>
            <w:webHidden/>
            <w:sz w:val="28"/>
            <w:szCs w:val="28"/>
          </w:rPr>
        </w:r>
        <w:r w:rsidRPr="00B56E2E">
          <w:rPr>
            <w:rFonts w:cs="TAHER"/>
            <w:noProof/>
            <w:webHidden/>
            <w:sz w:val="28"/>
            <w:szCs w:val="28"/>
          </w:rPr>
          <w:fldChar w:fldCharType="separate"/>
        </w:r>
        <w:r w:rsidR="00B56E2E" w:rsidRPr="00B56E2E">
          <w:rPr>
            <w:rFonts w:cs="TAHER"/>
            <w:noProof/>
            <w:webHidden/>
            <w:sz w:val="28"/>
            <w:szCs w:val="28"/>
          </w:rPr>
          <w:t>- 81 -</w:t>
        </w:r>
        <w:r w:rsidRPr="00B56E2E">
          <w:rPr>
            <w:rFonts w:cs="TAHER"/>
            <w:noProof/>
            <w:webHidden/>
            <w:sz w:val="28"/>
            <w:szCs w:val="28"/>
          </w:rPr>
          <w:fldChar w:fldCharType="end"/>
        </w:r>
      </w:hyperlink>
    </w:p>
    <w:p w:rsidR="00B56E2E" w:rsidRPr="00B56E2E" w:rsidRDefault="00DB43EB" w:rsidP="00B56E2E">
      <w:pPr>
        <w:pStyle w:val="20"/>
        <w:tabs>
          <w:tab w:val="right" w:leader="dot" w:pos="6227"/>
        </w:tabs>
        <w:bidi/>
        <w:spacing w:after="0" w:line="240" w:lineRule="atLeast"/>
        <w:rPr>
          <w:rFonts w:cs="TAHER"/>
          <w:noProof/>
          <w:sz w:val="28"/>
          <w:szCs w:val="28"/>
        </w:rPr>
      </w:pPr>
      <w:hyperlink w:anchor="_Toc518208197" w:history="1">
        <w:r w:rsidR="00B56E2E" w:rsidRPr="00B56E2E">
          <w:rPr>
            <w:rStyle w:val="Hyperlink"/>
            <w:rFonts w:cs="TAHER" w:hint="eastAsia"/>
            <w:noProof/>
            <w:sz w:val="28"/>
            <w:szCs w:val="28"/>
            <w:rtl/>
          </w:rPr>
          <w:t>منهج</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الفقه</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والاجتهاد</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عند</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الإمام</w:t>
        </w:r>
        <w:r w:rsidR="00B56E2E" w:rsidRPr="00B56E2E">
          <w:rPr>
            <w:rFonts w:cs="TAHER"/>
            <w:noProof/>
            <w:webHidden/>
            <w:sz w:val="28"/>
            <w:szCs w:val="28"/>
          </w:rPr>
          <w:tab/>
        </w:r>
        <w:r w:rsidRPr="00B56E2E">
          <w:rPr>
            <w:rFonts w:cs="TAHER"/>
            <w:noProof/>
            <w:webHidden/>
            <w:sz w:val="28"/>
            <w:szCs w:val="28"/>
          </w:rPr>
          <w:fldChar w:fldCharType="begin"/>
        </w:r>
        <w:r w:rsidR="00B56E2E" w:rsidRPr="00B56E2E">
          <w:rPr>
            <w:rFonts w:cs="TAHER"/>
            <w:noProof/>
            <w:webHidden/>
            <w:sz w:val="28"/>
            <w:szCs w:val="28"/>
          </w:rPr>
          <w:instrText xml:space="preserve"> PAGEREF _Toc518208197 \h </w:instrText>
        </w:r>
        <w:r w:rsidRPr="00B56E2E">
          <w:rPr>
            <w:rFonts w:cs="TAHER"/>
            <w:noProof/>
            <w:webHidden/>
            <w:sz w:val="28"/>
            <w:szCs w:val="28"/>
          </w:rPr>
        </w:r>
        <w:r w:rsidRPr="00B56E2E">
          <w:rPr>
            <w:rFonts w:cs="TAHER"/>
            <w:noProof/>
            <w:webHidden/>
            <w:sz w:val="28"/>
            <w:szCs w:val="28"/>
          </w:rPr>
          <w:fldChar w:fldCharType="separate"/>
        </w:r>
        <w:r w:rsidR="00B56E2E" w:rsidRPr="00B56E2E">
          <w:rPr>
            <w:rFonts w:cs="TAHER"/>
            <w:noProof/>
            <w:webHidden/>
            <w:sz w:val="28"/>
            <w:szCs w:val="28"/>
          </w:rPr>
          <w:t>- 90 -</w:t>
        </w:r>
        <w:r w:rsidRPr="00B56E2E">
          <w:rPr>
            <w:rFonts w:cs="TAHER"/>
            <w:noProof/>
            <w:webHidden/>
            <w:sz w:val="28"/>
            <w:szCs w:val="28"/>
          </w:rPr>
          <w:fldChar w:fldCharType="end"/>
        </w:r>
      </w:hyperlink>
    </w:p>
    <w:p w:rsidR="00B56E2E" w:rsidRPr="00B56E2E" w:rsidRDefault="00DB43EB" w:rsidP="00B56E2E">
      <w:pPr>
        <w:pStyle w:val="30"/>
        <w:tabs>
          <w:tab w:val="right" w:leader="dot" w:pos="6227"/>
        </w:tabs>
        <w:bidi/>
        <w:spacing w:after="0" w:line="240" w:lineRule="atLeast"/>
        <w:rPr>
          <w:rFonts w:cs="TAHER"/>
          <w:noProof/>
          <w:sz w:val="28"/>
          <w:szCs w:val="28"/>
        </w:rPr>
      </w:pPr>
      <w:hyperlink w:anchor="_Toc518208198" w:history="1">
        <w:r w:rsidR="00B56E2E" w:rsidRPr="00B56E2E">
          <w:rPr>
            <w:rStyle w:val="Hyperlink"/>
            <w:rFonts w:cs="TAHER" w:hint="eastAsia"/>
            <w:noProof/>
            <w:sz w:val="28"/>
            <w:szCs w:val="28"/>
            <w:rtl/>
          </w:rPr>
          <w:t>رفض</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التبعية</w:t>
        </w:r>
        <w:r w:rsidR="00B56E2E" w:rsidRPr="00B56E2E">
          <w:rPr>
            <w:rStyle w:val="Hyperlink"/>
            <w:rFonts w:cs="TAHER"/>
            <w:noProof/>
            <w:sz w:val="28"/>
            <w:szCs w:val="28"/>
            <w:rtl/>
          </w:rPr>
          <w:t>:</w:t>
        </w:r>
        <w:r w:rsidR="00B56E2E" w:rsidRPr="00B56E2E">
          <w:rPr>
            <w:rFonts w:cs="TAHER"/>
            <w:noProof/>
            <w:webHidden/>
            <w:sz w:val="28"/>
            <w:szCs w:val="28"/>
          </w:rPr>
          <w:tab/>
        </w:r>
        <w:r w:rsidRPr="00B56E2E">
          <w:rPr>
            <w:rFonts w:cs="TAHER"/>
            <w:noProof/>
            <w:webHidden/>
            <w:sz w:val="28"/>
            <w:szCs w:val="28"/>
          </w:rPr>
          <w:fldChar w:fldCharType="begin"/>
        </w:r>
        <w:r w:rsidR="00B56E2E" w:rsidRPr="00B56E2E">
          <w:rPr>
            <w:rFonts w:cs="TAHER"/>
            <w:noProof/>
            <w:webHidden/>
            <w:sz w:val="28"/>
            <w:szCs w:val="28"/>
          </w:rPr>
          <w:instrText xml:space="preserve"> PAGEREF _Toc518208198 \h </w:instrText>
        </w:r>
        <w:r w:rsidRPr="00B56E2E">
          <w:rPr>
            <w:rFonts w:cs="TAHER"/>
            <w:noProof/>
            <w:webHidden/>
            <w:sz w:val="28"/>
            <w:szCs w:val="28"/>
          </w:rPr>
        </w:r>
        <w:r w:rsidRPr="00B56E2E">
          <w:rPr>
            <w:rFonts w:cs="TAHER"/>
            <w:noProof/>
            <w:webHidden/>
            <w:sz w:val="28"/>
            <w:szCs w:val="28"/>
          </w:rPr>
          <w:fldChar w:fldCharType="separate"/>
        </w:r>
        <w:r w:rsidR="00B56E2E" w:rsidRPr="00B56E2E">
          <w:rPr>
            <w:rFonts w:cs="TAHER"/>
            <w:noProof/>
            <w:webHidden/>
            <w:sz w:val="28"/>
            <w:szCs w:val="28"/>
          </w:rPr>
          <w:t>- 96 -</w:t>
        </w:r>
        <w:r w:rsidRPr="00B56E2E">
          <w:rPr>
            <w:rFonts w:cs="TAHER"/>
            <w:noProof/>
            <w:webHidden/>
            <w:sz w:val="28"/>
            <w:szCs w:val="28"/>
          </w:rPr>
          <w:fldChar w:fldCharType="end"/>
        </w:r>
      </w:hyperlink>
    </w:p>
    <w:p w:rsidR="00B56E2E" w:rsidRPr="00B56E2E" w:rsidRDefault="00DB43EB" w:rsidP="00B56E2E">
      <w:pPr>
        <w:pStyle w:val="20"/>
        <w:tabs>
          <w:tab w:val="right" w:leader="dot" w:pos="6227"/>
        </w:tabs>
        <w:bidi/>
        <w:spacing w:after="0" w:line="240" w:lineRule="atLeast"/>
        <w:rPr>
          <w:rFonts w:cs="TAHER"/>
          <w:noProof/>
          <w:sz w:val="28"/>
          <w:szCs w:val="28"/>
        </w:rPr>
      </w:pPr>
      <w:hyperlink w:anchor="_Toc518208199" w:history="1">
        <w:r w:rsidR="00B56E2E" w:rsidRPr="00B56E2E">
          <w:rPr>
            <w:rStyle w:val="Hyperlink"/>
            <w:rFonts w:cs="TAHER" w:hint="eastAsia"/>
            <w:noProof/>
            <w:sz w:val="28"/>
            <w:szCs w:val="28"/>
            <w:rtl/>
          </w:rPr>
          <w:t>العودة</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إلى</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الشخصية</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الإسلامية</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رفض</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التبعية</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الثقافية</w:t>
        </w:r>
        <w:r w:rsidR="00B56E2E" w:rsidRPr="00B56E2E">
          <w:rPr>
            <w:rStyle w:val="Hyperlink"/>
            <w:rFonts w:cs="TAHER"/>
            <w:noProof/>
            <w:sz w:val="28"/>
            <w:szCs w:val="28"/>
            <w:rtl/>
          </w:rPr>
          <w:t>)</w:t>
        </w:r>
        <w:r w:rsidR="00B56E2E" w:rsidRPr="00B56E2E">
          <w:rPr>
            <w:rFonts w:cs="TAHER"/>
            <w:noProof/>
            <w:webHidden/>
            <w:sz w:val="28"/>
            <w:szCs w:val="28"/>
          </w:rPr>
          <w:tab/>
        </w:r>
        <w:r w:rsidRPr="00B56E2E">
          <w:rPr>
            <w:rFonts w:cs="TAHER"/>
            <w:noProof/>
            <w:webHidden/>
            <w:sz w:val="28"/>
            <w:szCs w:val="28"/>
          </w:rPr>
          <w:fldChar w:fldCharType="begin"/>
        </w:r>
        <w:r w:rsidR="00B56E2E" w:rsidRPr="00B56E2E">
          <w:rPr>
            <w:rFonts w:cs="TAHER"/>
            <w:noProof/>
            <w:webHidden/>
            <w:sz w:val="28"/>
            <w:szCs w:val="28"/>
          </w:rPr>
          <w:instrText xml:space="preserve"> PAGEREF _Toc518208199 \h </w:instrText>
        </w:r>
        <w:r w:rsidRPr="00B56E2E">
          <w:rPr>
            <w:rFonts w:cs="TAHER"/>
            <w:noProof/>
            <w:webHidden/>
            <w:sz w:val="28"/>
            <w:szCs w:val="28"/>
          </w:rPr>
        </w:r>
        <w:r w:rsidRPr="00B56E2E">
          <w:rPr>
            <w:rFonts w:cs="TAHER"/>
            <w:noProof/>
            <w:webHidden/>
            <w:sz w:val="28"/>
            <w:szCs w:val="28"/>
          </w:rPr>
          <w:fldChar w:fldCharType="separate"/>
        </w:r>
        <w:r w:rsidR="00B56E2E" w:rsidRPr="00B56E2E">
          <w:rPr>
            <w:rFonts w:cs="TAHER"/>
            <w:noProof/>
            <w:webHidden/>
            <w:sz w:val="28"/>
            <w:szCs w:val="28"/>
          </w:rPr>
          <w:t>- 100 -</w:t>
        </w:r>
        <w:r w:rsidRPr="00B56E2E">
          <w:rPr>
            <w:rFonts w:cs="TAHER"/>
            <w:noProof/>
            <w:webHidden/>
            <w:sz w:val="28"/>
            <w:szCs w:val="28"/>
          </w:rPr>
          <w:fldChar w:fldCharType="end"/>
        </w:r>
      </w:hyperlink>
    </w:p>
    <w:p w:rsidR="00B56E2E" w:rsidRPr="00B56E2E" w:rsidRDefault="00DB43EB" w:rsidP="00B56E2E">
      <w:pPr>
        <w:pStyle w:val="20"/>
        <w:tabs>
          <w:tab w:val="right" w:leader="dot" w:pos="6227"/>
        </w:tabs>
        <w:bidi/>
        <w:spacing w:after="0" w:line="240" w:lineRule="atLeast"/>
        <w:rPr>
          <w:rFonts w:cs="TAHER"/>
          <w:noProof/>
          <w:sz w:val="28"/>
          <w:szCs w:val="28"/>
        </w:rPr>
      </w:pPr>
      <w:hyperlink w:anchor="_Toc518208200" w:history="1">
        <w:r w:rsidR="00B56E2E" w:rsidRPr="00B56E2E">
          <w:rPr>
            <w:rStyle w:val="Hyperlink"/>
            <w:rFonts w:cs="TAHER" w:hint="eastAsia"/>
            <w:noProof/>
            <w:sz w:val="28"/>
            <w:szCs w:val="28"/>
            <w:rtl/>
          </w:rPr>
          <w:t>سياسة</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اللا</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شرقية</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واللا</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غربية</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رفض</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التبعية</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السياسية</w:t>
        </w:r>
        <w:r w:rsidR="00B56E2E" w:rsidRPr="00B56E2E">
          <w:rPr>
            <w:rStyle w:val="Hyperlink"/>
            <w:rFonts w:cs="TAHER"/>
            <w:noProof/>
            <w:sz w:val="28"/>
            <w:szCs w:val="28"/>
            <w:rtl/>
          </w:rPr>
          <w:t>)</w:t>
        </w:r>
        <w:r w:rsidR="00B56E2E" w:rsidRPr="00B56E2E">
          <w:rPr>
            <w:rFonts w:cs="TAHER"/>
            <w:noProof/>
            <w:webHidden/>
            <w:sz w:val="28"/>
            <w:szCs w:val="28"/>
          </w:rPr>
          <w:tab/>
        </w:r>
        <w:r w:rsidRPr="00B56E2E">
          <w:rPr>
            <w:rFonts w:cs="TAHER"/>
            <w:noProof/>
            <w:webHidden/>
            <w:sz w:val="28"/>
            <w:szCs w:val="28"/>
          </w:rPr>
          <w:fldChar w:fldCharType="begin"/>
        </w:r>
        <w:r w:rsidR="00B56E2E" w:rsidRPr="00B56E2E">
          <w:rPr>
            <w:rFonts w:cs="TAHER"/>
            <w:noProof/>
            <w:webHidden/>
            <w:sz w:val="28"/>
            <w:szCs w:val="28"/>
          </w:rPr>
          <w:instrText xml:space="preserve"> PAGEREF _Toc518208200 \h </w:instrText>
        </w:r>
        <w:r w:rsidRPr="00B56E2E">
          <w:rPr>
            <w:rFonts w:cs="TAHER"/>
            <w:noProof/>
            <w:webHidden/>
            <w:sz w:val="28"/>
            <w:szCs w:val="28"/>
          </w:rPr>
        </w:r>
        <w:r w:rsidRPr="00B56E2E">
          <w:rPr>
            <w:rFonts w:cs="TAHER"/>
            <w:noProof/>
            <w:webHidden/>
            <w:sz w:val="28"/>
            <w:szCs w:val="28"/>
          </w:rPr>
          <w:fldChar w:fldCharType="separate"/>
        </w:r>
        <w:r w:rsidR="00B56E2E" w:rsidRPr="00B56E2E">
          <w:rPr>
            <w:rFonts w:cs="TAHER"/>
            <w:noProof/>
            <w:webHidden/>
            <w:sz w:val="28"/>
            <w:szCs w:val="28"/>
          </w:rPr>
          <w:t>- 110 -</w:t>
        </w:r>
        <w:r w:rsidRPr="00B56E2E">
          <w:rPr>
            <w:rFonts w:cs="TAHER"/>
            <w:noProof/>
            <w:webHidden/>
            <w:sz w:val="28"/>
            <w:szCs w:val="28"/>
          </w:rPr>
          <w:fldChar w:fldCharType="end"/>
        </w:r>
      </w:hyperlink>
    </w:p>
    <w:p w:rsidR="00B56E2E" w:rsidRPr="00B56E2E" w:rsidRDefault="00DB43EB" w:rsidP="00B56E2E">
      <w:pPr>
        <w:pStyle w:val="20"/>
        <w:tabs>
          <w:tab w:val="right" w:leader="dot" w:pos="6227"/>
        </w:tabs>
        <w:bidi/>
        <w:spacing w:after="0" w:line="240" w:lineRule="atLeast"/>
        <w:rPr>
          <w:rFonts w:cs="TAHER"/>
          <w:noProof/>
          <w:sz w:val="28"/>
          <w:szCs w:val="28"/>
        </w:rPr>
      </w:pPr>
      <w:hyperlink w:anchor="_Toc518208201" w:history="1">
        <w:r w:rsidR="00B56E2E" w:rsidRPr="00B56E2E">
          <w:rPr>
            <w:rStyle w:val="Hyperlink"/>
            <w:rFonts w:cs="TAHER" w:hint="eastAsia"/>
            <w:noProof/>
            <w:sz w:val="28"/>
            <w:szCs w:val="28"/>
            <w:rtl/>
          </w:rPr>
          <w:t>التنمية</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المستقلة</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والسعي</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للاكتفاء</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الذاتي</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رفض</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التبعية</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الاقتصادية</w:t>
        </w:r>
        <w:r w:rsidR="00B56E2E" w:rsidRPr="00B56E2E">
          <w:rPr>
            <w:rStyle w:val="Hyperlink"/>
            <w:rFonts w:cs="TAHER"/>
            <w:noProof/>
            <w:sz w:val="28"/>
            <w:szCs w:val="28"/>
            <w:rtl/>
          </w:rPr>
          <w:t>)</w:t>
        </w:r>
        <w:r w:rsidR="00B56E2E" w:rsidRPr="00B56E2E">
          <w:rPr>
            <w:rFonts w:cs="TAHER"/>
            <w:noProof/>
            <w:webHidden/>
            <w:sz w:val="28"/>
            <w:szCs w:val="28"/>
          </w:rPr>
          <w:tab/>
        </w:r>
        <w:r w:rsidRPr="00B56E2E">
          <w:rPr>
            <w:rFonts w:cs="TAHER"/>
            <w:noProof/>
            <w:webHidden/>
            <w:sz w:val="28"/>
            <w:szCs w:val="28"/>
          </w:rPr>
          <w:fldChar w:fldCharType="begin"/>
        </w:r>
        <w:r w:rsidR="00B56E2E" w:rsidRPr="00B56E2E">
          <w:rPr>
            <w:rFonts w:cs="TAHER"/>
            <w:noProof/>
            <w:webHidden/>
            <w:sz w:val="28"/>
            <w:szCs w:val="28"/>
          </w:rPr>
          <w:instrText xml:space="preserve"> PAGEREF _Toc518208201 \h </w:instrText>
        </w:r>
        <w:r w:rsidRPr="00B56E2E">
          <w:rPr>
            <w:rFonts w:cs="TAHER"/>
            <w:noProof/>
            <w:webHidden/>
            <w:sz w:val="28"/>
            <w:szCs w:val="28"/>
          </w:rPr>
        </w:r>
        <w:r w:rsidRPr="00B56E2E">
          <w:rPr>
            <w:rFonts w:cs="TAHER"/>
            <w:noProof/>
            <w:webHidden/>
            <w:sz w:val="28"/>
            <w:szCs w:val="28"/>
          </w:rPr>
          <w:fldChar w:fldCharType="separate"/>
        </w:r>
        <w:r w:rsidR="00B56E2E" w:rsidRPr="00B56E2E">
          <w:rPr>
            <w:rFonts w:cs="TAHER"/>
            <w:noProof/>
            <w:webHidden/>
            <w:sz w:val="28"/>
            <w:szCs w:val="28"/>
          </w:rPr>
          <w:t>- 116 -</w:t>
        </w:r>
        <w:r w:rsidRPr="00B56E2E">
          <w:rPr>
            <w:rFonts w:cs="TAHER"/>
            <w:noProof/>
            <w:webHidden/>
            <w:sz w:val="28"/>
            <w:szCs w:val="28"/>
          </w:rPr>
          <w:fldChar w:fldCharType="end"/>
        </w:r>
      </w:hyperlink>
    </w:p>
    <w:p w:rsidR="00B56E2E" w:rsidRPr="00B56E2E" w:rsidRDefault="00DB43EB" w:rsidP="00032490">
      <w:pPr>
        <w:pStyle w:val="10"/>
        <w:rPr>
          <w:noProof/>
        </w:rPr>
      </w:pPr>
      <w:hyperlink w:anchor="_Toc518208202" w:history="1">
        <w:r w:rsidR="00B56E2E" w:rsidRPr="00B56E2E">
          <w:rPr>
            <w:rStyle w:val="Hyperlink"/>
            <w:rFonts w:cs="TAHER" w:hint="eastAsia"/>
            <w:noProof/>
            <w:sz w:val="28"/>
            <w:szCs w:val="28"/>
            <w:rtl/>
          </w:rPr>
          <w:t>القسم</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الثاني</w:t>
        </w:r>
        <w:r w:rsidR="00B56E2E" w:rsidRPr="00B56E2E">
          <w:rPr>
            <w:noProof/>
            <w:webHidden/>
          </w:rPr>
          <w:tab/>
        </w:r>
        <w:r w:rsidRPr="00B56E2E">
          <w:rPr>
            <w:noProof/>
            <w:webHidden/>
          </w:rPr>
          <w:fldChar w:fldCharType="begin"/>
        </w:r>
        <w:r w:rsidR="00B56E2E" w:rsidRPr="00B56E2E">
          <w:rPr>
            <w:noProof/>
            <w:webHidden/>
          </w:rPr>
          <w:instrText xml:space="preserve"> PAGEREF _Toc518208202 \h </w:instrText>
        </w:r>
        <w:r w:rsidRPr="00B56E2E">
          <w:rPr>
            <w:noProof/>
            <w:webHidden/>
          </w:rPr>
        </w:r>
        <w:r w:rsidRPr="00B56E2E">
          <w:rPr>
            <w:noProof/>
            <w:webHidden/>
          </w:rPr>
          <w:fldChar w:fldCharType="separate"/>
        </w:r>
        <w:r w:rsidR="00B56E2E" w:rsidRPr="00B56E2E">
          <w:rPr>
            <w:noProof/>
            <w:webHidden/>
          </w:rPr>
          <w:t>- 126 -</w:t>
        </w:r>
        <w:r w:rsidRPr="00B56E2E">
          <w:rPr>
            <w:noProof/>
            <w:webHidden/>
          </w:rPr>
          <w:fldChar w:fldCharType="end"/>
        </w:r>
      </w:hyperlink>
    </w:p>
    <w:p w:rsidR="00B56E2E" w:rsidRPr="00B56E2E" w:rsidRDefault="00DB43EB" w:rsidP="00032490">
      <w:pPr>
        <w:pStyle w:val="10"/>
        <w:rPr>
          <w:noProof/>
        </w:rPr>
      </w:pPr>
      <w:hyperlink w:anchor="_Toc518208203" w:history="1">
        <w:r w:rsidR="00B56E2E" w:rsidRPr="00B56E2E">
          <w:rPr>
            <w:rStyle w:val="Hyperlink"/>
            <w:rFonts w:cs="TAHER"/>
            <w:noProof/>
            <w:sz w:val="28"/>
            <w:szCs w:val="28"/>
            <w:rtl/>
          </w:rPr>
          <w:t>(</w:t>
        </w:r>
        <w:r w:rsidR="00B56E2E" w:rsidRPr="00B56E2E">
          <w:rPr>
            <w:rStyle w:val="Hyperlink"/>
            <w:rFonts w:cs="TAHER" w:hint="eastAsia"/>
            <w:noProof/>
            <w:sz w:val="28"/>
            <w:szCs w:val="28"/>
            <w:rtl/>
          </w:rPr>
          <w:t>الاستنهاض</w:t>
        </w:r>
        <w:r w:rsidR="00B56E2E" w:rsidRPr="00B56E2E">
          <w:rPr>
            <w:rStyle w:val="Hyperlink"/>
            <w:rFonts w:cs="TAHER"/>
            <w:noProof/>
            <w:sz w:val="28"/>
            <w:szCs w:val="28"/>
            <w:rtl/>
          </w:rPr>
          <w:t>)</w:t>
        </w:r>
        <w:r w:rsidR="00B56E2E" w:rsidRPr="00B56E2E">
          <w:rPr>
            <w:noProof/>
            <w:webHidden/>
          </w:rPr>
          <w:tab/>
        </w:r>
        <w:r w:rsidRPr="00B56E2E">
          <w:rPr>
            <w:noProof/>
            <w:webHidden/>
          </w:rPr>
          <w:fldChar w:fldCharType="begin"/>
        </w:r>
        <w:r w:rsidR="00B56E2E" w:rsidRPr="00B56E2E">
          <w:rPr>
            <w:noProof/>
            <w:webHidden/>
          </w:rPr>
          <w:instrText xml:space="preserve"> PAGEREF _Toc518208203 \h </w:instrText>
        </w:r>
        <w:r w:rsidRPr="00B56E2E">
          <w:rPr>
            <w:noProof/>
            <w:webHidden/>
          </w:rPr>
        </w:r>
        <w:r w:rsidRPr="00B56E2E">
          <w:rPr>
            <w:noProof/>
            <w:webHidden/>
          </w:rPr>
          <w:fldChar w:fldCharType="separate"/>
        </w:r>
        <w:r w:rsidR="00B56E2E" w:rsidRPr="00B56E2E">
          <w:rPr>
            <w:noProof/>
            <w:webHidden/>
          </w:rPr>
          <w:t>- 127 -</w:t>
        </w:r>
        <w:r w:rsidRPr="00B56E2E">
          <w:rPr>
            <w:noProof/>
            <w:webHidden/>
          </w:rPr>
          <w:fldChar w:fldCharType="end"/>
        </w:r>
      </w:hyperlink>
    </w:p>
    <w:p w:rsidR="00B56E2E" w:rsidRPr="00B56E2E" w:rsidRDefault="00DB43EB" w:rsidP="00032490">
      <w:pPr>
        <w:pStyle w:val="10"/>
        <w:rPr>
          <w:noProof/>
        </w:rPr>
      </w:pPr>
      <w:hyperlink w:anchor="_Toc518208204" w:history="1">
        <w:r w:rsidR="00B56E2E" w:rsidRPr="00B56E2E">
          <w:rPr>
            <w:rStyle w:val="Hyperlink"/>
            <w:rFonts w:cs="TAHER" w:hint="eastAsia"/>
            <w:noProof/>
            <w:sz w:val="28"/>
            <w:szCs w:val="28"/>
            <w:rtl/>
          </w:rPr>
          <w:t>النهضة</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الإسلامية</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واثر</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حركة</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التجديد</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فيها</w:t>
        </w:r>
        <w:r w:rsidR="00B56E2E" w:rsidRPr="00B56E2E">
          <w:rPr>
            <w:noProof/>
            <w:webHidden/>
          </w:rPr>
          <w:tab/>
        </w:r>
        <w:r w:rsidRPr="00B56E2E">
          <w:rPr>
            <w:noProof/>
            <w:webHidden/>
          </w:rPr>
          <w:fldChar w:fldCharType="begin"/>
        </w:r>
        <w:r w:rsidR="00B56E2E" w:rsidRPr="00B56E2E">
          <w:rPr>
            <w:noProof/>
            <w:webHidden/>
          </w:rPr>
          <w:instrText xml:space="preserve"> PAGEREF _Toc518208204 \h </w:instrText>
        </w:r>
        <w:r w:rsidRPr="00B56E2E">
          <w:rPr>
            <w:noProof/>
            <w:webHidden/>
          </w:rPr>
        </w:r>
        <w:r w:rsidRPr="00B56E2E">
          <w:rPr>
            <w:noProof/>
            <w:webHidden/>
          </w:rPr>
          <w:fldChar w:fldCharType="separate"/>
        </w:r>
        <w:r w:rsidR="00B56E2E" w:rsidRPr="00B56E2E">
          <w:rPr>
            <w:noProof/>
            <w:webHidden/>
          </w:rPr>
          <w:t>- 127 -</w:t>
        </w:r>
        <w:r w:rsidRPr="00B56E2E">
          <w:rPr>
            <w:noProof/>
            <w:webHidden/>
          </w:rPr>
          <w:fldChar w:fldCharType="end"/>
        </w:r>
      </w:hyperlink>
    </w:p>
    <w:p w:rsidR="00B56E2E" w:rsidRPr="00B56E2E" w:rsidRDefault="00DB43EB" w:rsidP="00032490">
      <w:pPr>
        <w:pStyle w:val="10"/>
        <w:rPr>
          <w:noProof/>
        </w:rPr>
      </w:pPr>
      <w:hyperlink w:anchor="_Toc518208205" w:history="1">
        <w:r w:rsidR="00B56E2E" w:rsidRPr="00B56E2E">
          <w:rPr>
            <w:rStyle w:val="Hyperlink"/>
            <w:rFonts w:cs="TAHER" w:hint="eastAsia"/>
            <w:noProof/>
            <w:sz w:val="28"/>
            <w:szCs w:val="28"/>
            <w:rtl/>
          </w:rPr>
          <w:t>الفصل</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الأول</w:t>
        </w:r>
        <w:r w:rsidR="00B56E2E" w:rsidRPr="00B56E2E">
          <w:rPr>
            <w:noProof/>
            <w:webHidden/>
          </w:rPr>
          <w:tab/>
        </w:r>
        <w:r w:rsidRPr="00B56E2E">
          <w:rPr>
            <w:noProof/>
            <w:webHidden/>
          </w:rPr>
          <w:fldChar w:fldCharType="begin"/>
        </w:r>
        <w:r w:rsidR="00B56E2E" w:rsidRPr="00B56E2E">
          <w:rPr>
            <w:noProof/>
            <w:webHidden/>
          </w:rPr>
          <w:instrText xml:space="preserve"> PAGEREF _Toc518208205 \h </w:instrText>
        </w:r>
        <w:r w:rsidRPr="00B56E2E">
          <w:rPr>
            <w:noProof/>
            <w:webHidden/>
          </w:rPr>
        </w:r>
        <w:r w:rsidRPr="00B56E2E">
          <w:rPr>
            <w:noProof/>
            <w:webHidden/>
          </w:rPr>
          <w:fldChar w:fldCharType="separate"/>
        </w:r>
        <w:r w:rsidR="00B56E2E" w:rsidRPr="00B56E2E">
          <w:rPr>
            <w:noProof/>
            <w:webHidden/>
          </w:rPr>
          <w:t>- 128 -</w:t>
        </w:r>
        <w:r w:rsidRPr="00B56E2E">
          <w:rPr>
            <w:noProof/>
            <w:webHidden/>
          </w:rPr>
          <w:fldChar w:fldCharType="end"/>
        </w:r>
      </w:hyperlink>
    </w:p>
    <w:p w:rsidR="00B56E2E" w:rsidRPr="00B56E2E" w:rsidRDefault="00DB43EB" w:rsidP="00032490">
      <w:pPr>
        <w:pStyle w:val="10"/>
        <w:rPr>
          <w:noProof/>
        </w:rPr>
      </w:pPr>
      <w:hyperlink w:anchor="_Toc518208206" w:history="1">
        <w:r w:rsidR="00B56E2E" w:rsidRPr="00B56E2E">
          <w:rPr>
            <w:rStyle w:val="Hyperlink"/>
            <w:rFonts w:cs="TAHER" w:hint="eastAsia"/>
            <w:noProof/>
            <w:sz w:val="28"/>
            <w:szCs w:val="28"/>
            <w:rtl/>
          </w:rPr>
          <w:t>مفهوم</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النهضة</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وجذورها</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التاريخية</w:t>
        </w:r>
        <w:r w:rsidR="00B56E2E" w:rsidRPr="00B56E2E">
          <w:rPr>
            <w:noProof/>
            <w:webHidden/>
          </w:rPr>
          <w:tab/>
        </w:r>
        <w:r w:rsidRPr="00B56E2E">
          <w:rPr>
            <w:noProof/>
            <w:webHidden/>
          </w:rPr>
          <w:fldChar w:fldCharType="begin"/>
        </w:r>
        <w:r w:rsidR="00B56E2E" w:rsidRPr="00B56E2E">
          <w:rPr>
            <w:noProof/>
            <w:webHidden/>
          </w:rPr>
          <w:instrText xml:space="preserve"> PAGEREF _Toc518208206 \h </w:instrText>
        </w:r>
        <w:r w:rsidRPr="00B56E2E">
          <w:rPr>
            <w:noProof/>
            <w:webHidden/>
          </w:rPr>
        </w:r>
        <w:r w:rsidRPr="00B56E2E">
          <w:rPr>
            <w:noProof/>
            <w:webHidden/>
          </w:rPr>
          <w:fldChar w:fldCharType="separate"/>
        </w:r>
        <w:r w:rsidR="00B56E2E" w:rsidRPr="00B56E2E">
          <w:rPr>
            <w:noProof/>
            <w:webHidden/>
          </w:rPr>
          <w:t>- 128 -</w:t>
        </w:r>
        <w:r w:rsidRPr="00B56E2E">
          <w:rPr>
            <w:noProof/>
            <w:webHidden/>
          </w:rPr>
          <w:fldChar w:fldCharType="end"/>
        </w:r>
      </w:hyperlink>
    </w:p>
    <w:p w:rsidR="00B56E2E" w:rsidRPr="00B56E2E" w:rsidRDefault="00DB43EB" w:rsidP="00B56E2E">
      <w:pPr>
        <w:pStyle w:val="20"/>
        <w:tabs>
          <w:tab w:val="right" w:leader="dot" w:pos="6227"/>
        </w:tabs>
        <w:bidi/>
        <w:spacing w:after="0" w:line="240" w:lineRule="atLeast"/>
        <w:rPr>
          <w:rFonts w:cs="TAHER"/>
          <w:noProof/>
          <w:sz w:val="28"/>
          <w:szCs w:val="28"/>
        </w:rPr>
      </w:pPr>
      <w:hyperlink w:anchor="_Toc518208207" w:history="1">
        <w:r w:rsidR="00B56E2E" w:rsidRPr="00B56E2E">
          <w:rPr>
            <w:rStyle w:val="Hyperlink"/>
            <w:rFonts w:cs="TAHER" w:hint="eastAsia"/>
            <w:noProof/>
            <w:sz w:val="28"/>
            <w:szCs w:val="28"/>
            <w:rtl/>
          </w:rPr>
          <w:t>النهضة</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والاستنهاض</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في</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اللغة</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والاصطلاح</w:t>
        </w:r>
        <w:r w:rsidR="00B56E2E" w:rsidRPr="00B56E2E">
          <w:rPr>
            <w:rFonts w:cs="TAHER"/>
            <w:noProof/>
            <w:webHidden/>
            <w:sz w:val="28"/>
            <w:szCs w:val="28"/>
          </w:rPr>
          <w:tab/>
        </w:r>
        <w:r w:rsidRPr="00B56E2E">
          <w:rPr>
            <w:rFonts w:cs="TAHER"/>
            <w:noProof/>
            <w:webHidden/>
            <w:sz w:val="28"/>
            <w:szCs w:val="28"/>
          </w:rPr>
          <w:fldChar w:fldCharType="begin"/>
        </w:r>
        <w:r w:rsidR="00B56E2E" w:rsidRPr="00B56E2E">
          <w:rPr>
            <w:rFonts w:cs="TAHER"/>
            <w:noProof/>
            <w:webHidden/>
            <w:sz w:val="28"/>
            <w:szCs w:val="28"/>
          </w:rPr>
          <w:instrText xml:space="preserve"> PAGEREF _Toc518208207 \h </w:instrText>
        </w:r>
        <w:r w:rsidRPr="00B56E2E">
          <w:rPr>
            <w:rFonts w:cs="TAHER"/>
            <w:noProof/>
            <w:webHidden/>
            <w:sz w:val="28"/>
            <w:szCs w:val="28"/>
          </w:rPr>
        </w:r>
        <w:r w:rsidRPr="00B56E2E">
          <w:rPr>
            <w:rFonts w:cs="TAHER"/>
            <w:noProof/>
            <w:webHidden/>
            <w:sz w:val="28"/>
            <w:szCs w:val="28"/>
          </w:rPr>
          <w:fldChar w:fldCharType="separate"/>
        </w:r>
        <w:r w:rsidR="00B56E2E" w:rsidRPr="00B56E2E">
          <w:rPr>
            <w:rFonts w:cs="TAHER"/>
            <w:noProof/>
            <w:webHidden/>
            <w:sz w:val="28"/>
            <w:szCs w:val="28"/>
          </w:rPr>
          <w:t>- 128 -</w:t>
        </w:r>
        <w:r w:rsidRPr="00B56E2E">
          <w:rPr>
            <w:rFonts w:cs="TAHER"/>
            <w:noProof/>
            <w:webHidden/>
            <w:sz w:val="28"/>
            <w:szCs w:val="28"/>
          </w:rPr>
          <w:fldChar w:fldCharType="end"/>
        </w:r>
      </w:hyperlink>
    </w:p>
    <w:p w:rsidR="00B56E2E" w:rsidRPr="00B56E2E" w:rsidRDefault="00DB43EB" w:rsidP="00B56E2E">
      <w:pPr>
        <w:pStyle w:val="20"/>
        <w:tabs>
          <w:tab w:val="right" w:leader="dot" w:pos="6227"/>
        </w:tabs>
        <w:bidi/>
        <w:spacing w:after="0" w:line="240" w:lineRule="atLeast"/>
        <w:rPr>
          <w:rFonts w:cs="TAHER"/>
          <w:noProof/>
          <w:sz w:val="28"/>
          <w:szCs w:val="28"/>
        </w:rPr>
      </w:pPr>
      <w:hyperlink w:anchor="_Toc518208208" w:history="1">
        <w:r w:rsidR="00B56E2E" w:rsidRPr="00B56E2E">
          <w:rPr>
            <w:rStyle w:val="Hyperlink"/>
            <w:rFonts w:cs="TAHER" w:hint="eastAsia"/>
            <w:noProof/>
            <w:sz w:val="28"/>
            <w:szCs w:val="28"/>
            <w:rtl/>
          </w:rPr>
          <w:t>لمحة</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عن</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التجربة</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الإسلامية</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في</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النهضة</w:t>
        </w:r>
        <w:r w:rsidR="00B56E2E" w:rsidRPr="00B56E2E">
          <w:rPr>
            <w:rFonts w:cs="TAHER"/>
            <w:noProof/>
            <w:webHidden/>
            <w:sz w:val="28"/>
            <w:szCs w:val="28"/>
          </w:rPr>
          <w:tab/>
        </w:r>
        <w:r w:rsidRPr="00B56E2E">
          <w:rPr>
            <w:rFonts w:cs="TAHER"/>
            <w:noProof/>
            <w:webHidden/>
            <w:sz w:val="28"/>
            <w:szCs w:val="28"/>
          </w:rPr>
          <w:fldChar w:fldCharType="begin"/>
        </w:r>
        <w:r w:rsidR="00B56E2E" w:rsidRPr="00B56E2E">
          <w:rPr>
            <w:rFonts w:cs="TAHER"/>
            <w:noProof/>
            <w:webHidden/>
            <w:sz w:val="28"/>
            <w:szCs w:val="28"/>
          </w:rPr>
          <w:instrText xml:space="preserve"> PAGEREF _Toc518208208 \h </w:instrText>
        </w:r>
        <w:r w:rsidRPr="00B56E2E">
          <w:rPr>
            <w:rFonts w:cs="TAHER"/>
            <w:noProof/>
            <w:webHidden/>
            <w:sz w:val="28"/>
            <w:szCs w:val="28"/>
          </w:rPr>
        </w:r>
        <w:r w:rsidRPr="00B56E2E">
          <w:rPr>
            <w:rFonts w:cs="TAHER"/>
            <w:noProof/>
            <w:webHidden/>
            <w:sz w:val="28"/>
            <w:szCs w:val="28"/>
          </w:rPr>
          <w:fldChar w:fldCharType="separate"/>
        </w:r>
        <w:r w:rsidR="00B56E2E" w:rsidRPr="00B56E2E">
          <w:rPr>
            <w:rFonts w:cs="TAHER"/>
            <w:noProof/>
            <w:webHidden/>
            <w:sz w:val="28"/>
            <w:szCs w:val="28"/>
          </w:rPr>
          <w:t>- 133 -</w:t>
        </w:r>
        <w:r w:rsidRPr="00B56E2E">
          <w:rPr>
            <w:rFonts w:cs="TAHER"/>
            <w:noProof/>
            <w:webHidden/>
            <w:sz w:val="28"/>
            <w:szCs w:val="28"/>
          </w:rPr>
          <w:fldChar w:fldCharType="end"/>
        </w:r>
      </w:hyperlink>
    </w:p>
    <w:p w:rsidR="00B56E2E" w:rsidRPr="00B56E2E" w:rsidRDefault="00DB43EB" w:rsidP="00032490">
      <w:pPr>
        <w:pStyle w:val="10"/>
        <w:rPr>
          <w:noProof/>
        </w:rPr>
      </w:pPr>
      <w:hyperlink w:anchor="_Toc518208209" w:history="1">
        <w:r w:rsidR="00B56E2E" w:rsidRPr="00B56E2E">
          <w:rPr>
            <w:rStyle w:val="Hyperlink"/>
            <w:rFonts w:cs="TAHER" w:hint="eastAsia"/>
            <w:noProof/>
            <w:sz w:val="28"/>
            <w:szCs w:val="28"/>
            <w:rtl/>
          </w:rPr>
          <w:t>بين</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تجربة</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عصر</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النهضة</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وحركات</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العصر</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الحديث</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ونهضة</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الإمام</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الخمين</w:t>
        </w:r>
        <w:r w:rsidR="00B56E2E" w:rsidRPr="00032490">
          <w:rPr>
            <w:rStyle w:val="Hyperlink"/>
            <w:rFonts w:cs="TAHER" w:hint="eastAsia"/>
            <w:noProof/>
            <w:sz w:val="28"/>
            <w:szCs w:val="28"/>
            <w:rtl/>
          </w:rPr>
          <w:t>ي</w:t>
        </w:r>
        <w:r w:rsidR="00B56E2E" w:rsidRPr="00032490">
          <w:rPr>
            <w:rFonts w:hint="cs"/>
            <w:noProof/>
            <w:webHidden/>
            <w:sz w:val="28"/>
            <w:szCs w:val="28"/>
            <w:rtl/>
          </w:rPr>
          <w:t>.............</w:t>
        </w:r>
        <w:r w:rsidR="00032490" w:rsidRPr="00032490">
          <w:rPr>
            <w:rFonts w:hint="cs"/>
            <w:noProof/>
            <w:webHidden/>
            <w:sz w:val="28"/>
            <w:szCs w:val="28"/>
            <w:rtl/>
          </w:rPr>
          <w:t>.......</w:t>
        </w:r>
        <w:r w:rsidR="00032490">
          <w:rPr>
            <w:rFonts w:hint="cs"/>
            <w:noProof/>
            <w:webHidden/>
            <w:sz w:val="28"/>
            <w:szCs w:val="28"/>
            <w:rtl/>
          </w:rPr>
          <w:t>..</w:t>
        </w:r>
        <w:r w:rsidR="00032490" w:rsidRPr="00032490">
          <w:rPr>
            <w:rFonts w:hint="cs"/>
            <w:noProof/>
            <w:webHidden/>
            <w:sz w:val="28"/>
            <w:szCs w:val="28"/>
            <w:rtl/>
          </w:rPr>
          <w:t>...............</w:t>
        </w:r>
        <w:r w:rsidR="00B56E2E" w:rsidRPr="00032490">
          <w:rPr>
            <w:rFonts w:hint="cs"/>
            <w:noProof/>
            <w:webHidden/>
            <w:sz w:val="28"/>
            <w:szCs w:val="28"/>
            <w:rtl/>
          </w:rPr>
          <w:t>.........................</w:t>
        </w:r>
        <w:r w:rsidRPr="00032490">
          <w:rPr>
            <w:noProof/>
            <w:webHidden/>
            <w:sz w:val="28"/>
            <w:szCs w:val="28"/>
          </w:rPr>
          <w:fldChar w:fldCharType="begin"/>
        </w:r>
        <w:r w:rsidR="00B56E2E" w:rsidRPr="00032490">
          <w:rPr>
            <w:noProof/>
            <w:webHidden/>
            <w:sz w:val="28"/>
            <w:szCs w:val="28"/>
          </w:rPr>
          <w:instrText xml:space="preserve"> PAGEREF _Toc518208209 \h </w:instrText>
        </w:r>
        <w:r w:rsidRPr="00032490">
          <w:rPr>
            <w:noProof/>
            <w:webHidden/>
            <w:sz w:val="28"/>
            <w:szCs w:val="28"/>
          </w:rPr>
        </w:r>
        <w:r w:rsidRPr="00032490">
          <w:rPr>
            <w:noProof/>
            <w:webHidden/>
            <w:sz w:val="28"/>
            <w:szCs w:val="28"/>
          </w:rPr>
          <w:fldChar w:fldCharType="separate"/>
        </w:r>
        <w:r w:rsidR="00B56E2E" w:rsidRPr="00032490">
          <w:rPr>
            <w:noProof/>
            <w:webHidden/>
            <w:sz w:val="28"/>
            <w:szCs w:val="28"/>
          </w:rPr>
          <w:t>- 146 -</w:t>
        </w:r>
        <w:r w:rsidRPr="00032490">
          <w:rPr>
            <w:noProof/>
            <w:webHidden/>
            <w:sz w:val="28"/>
            <w:szCs w:val="28"/>
          </w:rPr>
          <w:fldChar w:fldCharType="end"/>
        </w:r>
      </w:hyperlink>
    </w:p>
    <w:p w:rsidR="00B56E2E" w:rsidRPr="00B56E2E" w:rsidRDefault="00DB43EB" w:rsidP="00B56E2E">
      <w:pPr>
        <w:pStyle w:val="30"/>
        <w:tabs>
          <w:tab w:val="right" w:leader="dot" w:pos="6227"/>
        </w:tabs>
        <w:bidi/>
        <w:spacing w:after="0" w:line="240" w:lineRule="atLeast"/>
        <w:rPr>
          <w:rFonts w:cs="TAHER"/>
          <w:noProof/>
          <w:sz w:val="28"/>
          <w:szCs w:val="28"/>
        </w:rPr>
      </w:pPr>
      <w:hyperlink w:anchor="_Toc518208210" w:history="1">
        <w:r w:rsidR="00B56E2E" w:rsidRPr="00B56E2E">
          <w:rPr>
            <w:rStyle w:val="Hyperlink"/>
            <w:rFonts w:cs="TAHER"/>
            <w:noProof/>
            <w:sz w:val="28"/>
            <w:szCs w:val="28"/>
            <w:rtl/>
          </w:rPr>
          <w:t xml:space="preserve">1- </w:t>
        </w:r>
        <w:r w:rsidR="00B56E2E" w:rsidRPr="00B56E2E">
          <w:rPr>
            <w:rStyle w:val="Hyperlink"/>
            <w:rFonts w:cs="TAHER" w:hint="eastAsia"/>
            <w:noProof/>
            <w:sz w:val="28"/>
            <w:szCs w:val="28"/>
            <w:rtl/>
          </w:rPr>
          <w:t>التصدي</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للمسألة</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السياسية</w:t>
        </w:r>
        <w:r w:rsidR="00B56E2E" w:rsidRPr="00B56E2E">
          <w:rPr>
            <w:rFonts w:cs="TAHER"/>
            <w:noProof/>
            <w:webHidden/>
            <w:sz w:val="28"/>
            <w:szCs w:val="28"/>
          </w:rPr>
          <w:tab/>
        </w:r>
        <w:r w:rsidRPr="00B56E2E">
          <w:rPr>
            <w:rFonts w:cs="TAHER"/>
            <w:noProof/>
            <w:webHidden/>
            <w:sz w:val="28"/>
            <w:szCs w:val="28"/>
          </w:rPr>
          <w:fldChar w:fldCharType="begin"/>
        </w:r>
        <w:r w:rsidR="00B56E2E" w:rsidRPr="00B56E2E">
          <w:rPr>
            <w:rFonts w:cs="TAHER"/>
            <w:noProof/>
            <w:webHidden/>
            <w:sz w:val="28"/>
            <w:szCs w:val="28"/>
          </w:rPr>
          <w:instrText xml:space="preserve"> PAGEREF _Toc518208210 \h </w:instrText>
        </w:r>
        <w:r w:rsidRPr="00B56E2E">
          <w:rPr>
            <w:rFonts w:cs="TAHER"/>
            <w:noProof/>
            <w:webHidden/>
            <w:sz w:val="28"/>
            <w:szCs w:val="28"/>
          </w:rPr>
        </w:r>
        <w:r w:rsidRPr="00B56E2E">
          <w:rPr>
            <w:rFonts w:cs="TAHER"/>
            <w:noProof/>
            <w:webHidden/>
            <w:sz w:val="28"/>
            <w:szCs w:val="28"/>
          </w:rPr>
          <w:fldChar w:fldCharType="separate"/>
        </w:r>
        <w:r w:rsidR="00B56E2E" w:rsidRPr="00B56E2E">
          <w:rPr>
            <w:rFonts w:cs="TAHER"/>
            <w:noProof/>
            <w:webHidden/>
            <w:sz w:val="28"/>
            <w:szCs w:val="28"/>
          </w:rPr>
          <w:t>- 148 -</w:t>
        </w:r>
        <w:r w:rsidRPr="00B56E2E">
          <w:rPr>
            <w:rFonts w:cs="TAHER"/>
            <w:noProof/>
            <w:webHidden/>
            <w:sz w:val="28"/>
            <w:szCs w:val="28"/>
          </w:rPr>
          <w:fldChar w:fldCharType="end"/>
        </w:r>
      </w:hyperlink>
    </w:p>
    <w:p w:rsidR="00B56E2E" w:rsidRPr="00B56E2E" w:rsidRDefault="00DB43EB" w:rsidP="00B56E2E">
      <w:pPr>
        <w:pStyle w:val="30"/>
        <w:tabs>
          <w:tab w:val="right" w:leader="dot" w:pos="6227"/>
        </w:tabs>
        <w:bidi/>
        <w:spacing w:after="0" w:line="240" w:lineRule="atLeast"/>
        <w:rPr>
          <w:rFonts w:cs="TAHER"/>
          <w:noProof/>
          <w:sz w:val="28"/>
          <w:szCs w:val="28"/>
        </w:rPr>
      </w:pPr>
      <w:hyperlink w:anchor="_Toc518208211" w:history="1">
        <w:r w:rsidR="00B56E2E" w:rsidRPr="00B56E2E">
          <w:rPr>
            <w:rStyle w:val="Hyperlink"/>
            <w:rFonts w:cs="TAHER"/>
            <w:noProof/>
            <w:sz w:val="28"/>
            <w:szCs w:val="28"/>
            <w:rtl/>
          </w:rPr>
          <w:t xml:space="preserve">2- </w:t>
        </w:r>
        <w:r w:rsidR="00B56E2E" w:rsidRPr="00B56E2E">
          <w:rPr>
            <w:rStyle w:val="Hyperlink"/>
            <w:rFonts w:cs="TAHER" w:hint="eastAsia"/>
            <w:noProof/>
            <w:sz w:val="28"/>
            <w:szCs w:val="28"/>
            <w:rtl/>
          </w:rPr>
          <w:t>في</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ارتباط</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الأمة</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بالقيادة</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العلمانية</w:t>
        </w:r>
        <w:r w:rsidR="00B56E2E" w:rsidRPr="00B56E2E">
          <w:rPr>
            <w:rStyle w:val="Hyperlink"/>
            <w:rFonts w:cs="TAHER"/>
            <w:noProof/>
            <w:sz w:val="28"/>
            <w:szCs w:val="28"/>
            <w:rtl/>
          </w:rPr>
          <w:t>:</w:t>
        </w:r>
        <w:r w:rsidR="00B56E2E" w:rsidRPr="00B56E2E">
          <w:rPr>
            <w:rFonts w:cs="TAHER"/>
            <w:noProof/>
            <w:webHidden/>
            <w:sz w:val="28"/>
            <w:szCs w:val="28"/>
          </w:rPr>
          <w:tab/>
        </w:r>
        <w:r w:rsidRPr="00B56E2E">
          <w:rPr>
            <w:rFonts w:cs="TAHER"/>
            <w:noProof/>
            <w:webHidden/>
            <w:sz w:val="28"/>
            <w:szCs w:val="28"/>
          </w:rPr>
          <w:fldChar w:fldCharType="begin"/>
        </w:r>
        <w:r w:rsidR="00B56E2E" w:rsidRPr="00B56E2E">
          <w:rPr>
            <w:rFonts w:cs="TAHER"/>
            <w:noProof/>
            <w:webHidden/>
            <w:sz w:val="28"/>
            <w:szCs w:val="28"/>
          </w:rPr>
          <w:instrText xml:space="preserve"> PAGEREF _Toc518208211 \h </w:instrText>
        </w:r>
        <w:r w:rsidRPr="00B56E2E">
          <w:rPr>
            <w:rFonts w:cs="TAHER"/>
            <w:noProof/>
            <w:webHidden/>
            <w:sz w:val="28"/>
            <w:szCs w:val="28"/>
          </w:rPr>
        </w:r>
        <w:r w:rsidRPr="00B56E2E">
          <w:rPr>
            <w:rFonts w:cs="TAHER"/>
            <w:noProof/>
            <w:webHidden/>
            <w:sz w:val="28"/>
            <w:szCs w:val="28"/>
          </w:rPr>
          <w:fldChar w:fldCharType="separate"/>
        </w:r>
        <w:r w:rsidR="00B56E2E" w:rsidRPr="00B56E2E">
          <w:rPr>
            <w:rFonts w:cs="TAHER"/>
            <w:noProof/>
            <w:webHidden/>
            <w:sz w:val="28"/>
            <w:szCs w:val="28"/>
          </w:rPr>
          <w:t>- 149 -</w:t>
        </w:r>
        <w:r w:rsidRPr="00B56E2E">
          <w:rPr>
            <w:rFonts w:cs="TAHER"/>
            <w:noProof/>
            <w:webHidden/>
            <w:sz w:val="28"/>
            <w:szCs w:val="28"/>
          </w:rPr>
          <w:fldChar w:fldCharType="end"/>
        </w:r>
      </w:hyperlink>
    </w:p>
    <w:p w:rsidR="00B56E2E" w:rsidRPr="00B56E2E" w:rsidRDefault="00DB43EB" w:rsidP="00B56E2E">
      <w:pPr>
        <w:pStyle w:val="30"/>
        <w:tabs>
          <w:tab w:val="right" w:leader="dot" w:pos="6227"/>
        </w:tabs>
        <w:bidi/>
        <w:spacing w:after="0" w:line="240" w:lineRule="atLeast"/>
        <w:rPr>
          <w:rFonts w:cs="TAHER"/>
          <w:noProof/>
          <w:sz w:val="28"/>
          <w:szCs w:val="28"/>
        </w:rPr>
      </w:pPr>
      <w:hyperlink w:anchor="_Toc518208212" w:history="1">
        <w:r w:rsidR="00B56E2E" w:rsidRPr="00B56E2E">
          <w:rPr>
            <w:rStyle w:val="Hyperlink"/>
            <w:rFonts w:cs="TAHER"/>
            <w:noProof/>
            <w:sz w:val="28"/>
            <w:szCs w:val="28"/>
            <w:rtl/>
          </w:rPr>
          <w:t xml:space="preserve">3- </w:t>
        </w:r>
        <w:r w:rsidR="00B56E2E" w:rsidRPr="00B56E2E">
          <w:rPr>
            <w:rStyle w:val="Hyperlink"/>
            <w:rFonts w:cs="TAHER" w:hint="eastAsia"/>
            <w:noProof/>
            <w:sz w:val="28"/>
            <w:szCs w:val="28"/>
            <w:rtl/>
          </w:rPr>
          <w:t>الدعوة</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الصريحة</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وعدم</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المساومة</w:t>
        </w:r>
        <w:r w:rsidR="00B56E2E" w:rsidRPr="00B56E2E">
          <w:rPr>
            <w:rStyle w:val="Hyperlink"/>
            <w:rFonts w:cs="TAHER"/>
            <w:noProof/>
            <w:sz w:val="28"/>
            <w:szCs w:val="28"/>
            <w:rtl/>
          </w:rPr>
          <w:t>.</w:t>
        </w:r>
        <w:r w:rsidR="00B56E2E" w:rsidRPr="00B56E2E">
          <w:rPr>
            <w:rFonts w:cs="TAHER"/>
            <w:noProof/>
            <w:webHidden/>
            <w:sz w:val="28"/>
            <w:szCs w:val="28"/>
          </w:rPr>
          <w:tab/>
        </w:r>
        <w:r w:rsidRPr="00B56E2E">
          <w:rPr>
            <w:rFonts w:cs="TAHER"/>
            <w:noProof/>
            <w:webHidden/>
            <w:sz w:val="28"/>
            <w:szCs w:val="28"/>
          </w:rPr>
          <w:fldChar w:fldCharType="begin"/>
        </w:r>
        <w:r w:rsidR="00B56E2E" w:rsidRPr="00B56E2E">
          <w:rPr>
            <w:rFonts w:cs="TAHER"/>
            <w:noProof/>
            <w:webHidden/>
            <w:sz w:val="28"/>
            <w:szCs w:val="28"/>
          </w:rPr>
          <w:instrText xml:space="preserve"> PAGEREF _Toc518208212 \h </w:instrText>
        </w:r>
        <w:r w:rsidRPr="00B56E2E">
          <w:rPr>
            <w:rFonts w:cs="TAHER"/>
            <w:noProof/>
            <w:webHidden/>
            <w:sz w:val="28"/>
            <w:szCs w:val="28"/>
          </w:rPr>
        </w:r>
        <w:r w:rsidRPr="00B56E2E">
          <w:rPr>
            <w:rFonts w:cs="TAHER"/>
            <w:noProof/>
            <w:webHidden/>
            <w:sz w:val="28"/>
            <w:szCs w:val="28"/>
          </w:rPr>
          <w:fldChar w:fldCharType="separate"/>
        </w:r>
        <w:r w:rsidR="00B56E2E" w:rsidRPr="00B56E2E">
          <w:rPr>
            <w:rFonts w:cs="TAHER"/>
            <w:noProof/>
            <w:webHidden/>
            <w:sz w:val="28"/>
            <w:szCs w:val="28"/>
          </w:rPr>
          <w:t>- 151 -</w:t>
        </w:r>
        <w:r w:rsidRPr="00B56E2E">
          <w:rPr>
            <w:rFonts w:cs="TAHER"/>
            <w:noProof/>
            <w:webHidden/>
            <w:sz w:val="28"/>
            <w:szCs w:val="28"/>
          </w:rPr>
          <w:fldChar w:fldCharType="end"/>
        </w:r>
      </w:hyperlink>
    </w:p>
    <w:p w:rsidR="00B56E2E" w:rsidRPr="00B56E2E" w:rsidRDefault="00DB43EB" w:rsidP="00032490">
      <w:pPr>
        <w:pStyle w:val="10"/>
        <w:rPr>
          <w:noProof/>
        </w:rPr>
      </w:pPr>
      <w:hyperlink w:anchor="_Toc518208213" w:history="1">
        <w:r w:rsidR="00B56E2E" w:rsidRPr="00B56E2E">
          <w:rPr>
            <w:rStyle w:val="Hyperlink"/>
            <w:rFonts w:cs="TAHER" w:hint="eastAsia"/>
            <w:noProof/>
            <w:sz w:val="28"/>
            <w:szCs w:val="28"/>
            <w:rtl/>
          </w:rPr>
          <w:t>الفصل</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الثاني</w:t>
        </w:r>
        <w:r w:rsidR="00B56E2E" w:rsidRPr="00B56E2E">
          <w:rPr>
            <w:noProof/>
            <w:webHidden/>
          </w:rPr>
          <w:tab/>
        </w:r>
        <w:r w:rsidRPr="00B56E2E">
          <w:rPr>
            <w:noProof/>
            <w:webHidden/>
          </w:rPr>
          <w:fldChar w:fldCharType="begin"/>
        </w:r>
        <w:r w:rsidR="00B56E2E" w:rsidRPr="00B56E2E">
          <w:rPr>
            <w:noProof/>
            <w:webHidden/>
          </w:rPr>
          <w:instrText xml:space="preserve"> PAGEREF _Toc518208213 \h </w:instrText>
        </w:r>
        <w:r w:rsidRPr="00B56E2E">
          <w:rPr>
            <w:noProof/>
            <w:webHidden/>
          </w:rPr>
        </w:r>
        <w:r w:rsidRPr="00B56E2E">
          <w:rPr>
            <w:noProof/>
            <w:webHidden/>
          </w:rPr>
          <w:fldChar w:fldCharType="separate"/>
        </w:r>
        <w:r w:rsidR="00B56E2E" w:rsidRPr="00B56E2E">
          <w:rPr>
            <w:noProof/>
            <w:webHidden/>
          </w:rPr>
          <w:t>- 152 -</w:t>
        </w:r>
        <w:r w:rsidRPr="00B56E2E">
          <w:rPr>
            <w:noProof/>
            <w:webHidden/>
          </w:rPr>
          <w:fldChar w:fldCharType="end"/>
        </w:r>
      </w:hyperlink>
    </w:p>
    <w:p w:rsidR="00B56E2E" w:rsidRPr="00B56E2E" w:rsidRDefault="00DB43EB" w:rsidP="00032490">
      <w:pPr>
        <w:pStyle w:val="10"/>
        <w:rPr>
          <w:noProof/>
        </w:rPr>
      </w:pPr>
      <w:hyperlink w:anchor="_Toc518208214" w:history="1">
        <w:r w:rsidR="00B56E2E" w:rsidRPr="00B56E2E">
          <w:rPr>
            <w:rStyle w:val="Hyperlink"/>
            <w:rFonts w:cs="TAHER" w:hint="eastAsia"/>
            <w:noProof/>
            <w:sz w:val="28"/>
            <w:szCs w:val="28"/>
            <w:rtl/>
          </w:rPr>
          <w:t>الواقع</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الاقتصادي</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والسياسي</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والاجتماعي</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في</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إيران</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قبل</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الثورة</w:t>
        </w:r>
        <w:r w:rsidR="00B56E2E" w:rsidRPr="00B56E2E">
          <w:rPr>
            <w:noProof/>
            <w:webHidden/>
          </w:rPr>
          <w:tab/>
        </w:r>
        <w:r w:rsidRPr="00B56E2E">
          <w:rPr>
            <w:noProof/>
            <w:webHidden/>
          </w:rPr>
          <w:fldChar w:fldCharType="begin"/>
        </w:r>
        <w:r w:rsidR="00B56E2E" w:rsidRPr="00B56E2E">
          <w:rPr>
            <w:noProof/>
            <w:webHidden/>
          </w:rPr>
          <w:instrText xml:space="preserve"> PAGEREF _Toc518208214 \h </w:instrText>
        </w:r>
        <w:r w:rsidRPr="00B56E2E">
          <w:rPr>
            <w:noProof/>
            <w:webHidden/>
          </w:rPr>
        </w:r>
        <w:r w:rsidRPr="00B56E2E">
          <w:rPr>
            <w:noProof/>
            <w:webHidden/>
          </w:rPr>
          <w:fldChar w:fldCharType="separate"/>
        </w:r>
        <w:r w:rsidR="00B56E2E" w:rsidRPr="00B56E2E">
          <w:rPr>
            <w:noProof/>
            <w:webHidden/>
          </w:rPr>
          <w:t>- 152 -</w:t>
        </w:r>
        <w:r w:rsidRPr="00B56E2E">
          <w:rPr>
            <w:noProof/>
            <w:webHidden/>
          </w:rPr>
          <w:fldChar w:fldCharType="end"/>
        </w:r>
      </w:hyperlink>
    </w:p>
    <w:p w:rsidR="00B56E2E" w:rsidRPr="00B56E2E" w:rsidRDefault="00DB43EB" w:rsidP="00B56E2E">
      <w:pPr>
        <w:pStyle w:val="20"/>
        <w:tabs>
          <w:tab w:val="right" w:leader="dot" w:pos="6227"/>
        </w:tabs>
        <w:bidi/>
        <w:spacing w:after="0" w:line="240" w:lineRule="atLeast"/>
        <w:rPr>
          <w:rFonts w:cs="TAHER"/>
          <w:noProof/>
          <w:sz w:val="28"/>
          <w:szCs w:val="28"/>
        </w:rPr>
      </w:pPr>
      <w:hyperlink w:anchor="_Toc518208215" w:history="1">
        <w:r w:rsidR="00B56E2E" w:rsidRPr="00B56E2E">
          <w:rPr>
            <w:rStyle w:val="Hyperlink"/>
            <w:rFonts w:cs="TAHER" w:hint="eastAsia"/>
            <w:noProof/>
            <w:sz w:val="28"/>
            <w:szCs w:val="28"/>
            <w:rtl/>
          </w:rPr>
          <w:t>الموقع</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والسكان</w:t>
        </w:r>
        <w:r w:rsidR="00B56E2E" w:rsidRPr="00B56E2E">
          <w:rPr>
            <w:rFonts w:cs="TAHER"/>
            <w:noProof/>
            <w:webHidden/>
            <w:sz w:val="28"/>
            <w:szCs w:val="28"/>
          </w:rPr>
          <w:tab/>
        </w:r>
        <w:r w:rsidRPr="00B56E2E">
          <w:rPr>
            <w:rFonts w:cs="TAHER"/>
            <w:noProof/>
            <w:webHidden/>
            <w:sz w:val="28"/>
            <w:szCs w:val="28"/>
          </w:rPr>
          <w:fldChar w:fldCharType="begin"/>
        </w:r>
        <w:r w:rsidR="00B56E2E" w:rsidRPr="00B56E2E">
          <w:rPr>
            <w:rFonts w:cs="TAHER"/>
            <w:noProof/>
            <w:webHidden/>
            <w:sz w:val="28"/>
            <w:szCs w:val="28"/>
          </w:rPr>
          <w:instrText xml:space="preserve"> PAGEREF _Toc518208215 \h </w:instrText>
        </w:r>
        <w:r w:rsidRPr="00B56E2E">
          <w:rPr>
            <w:rFonts w:cs="TAHER"/>
            <w:noProof/>
            <w:webHidden/>
            <w:sz w:val="28"/>
            <w:szCs w:val="28"/>
          </w:rPr>
        </w:r>
        <w:r w:rsidRPr="00B56E2E">
          <w:rPr>
            <w:rFonts w:cs="TAHER"/>
            <w:noProof/>
            <w:webHidden/>
            <w:sz w:val="28"/>
            <w:szCs w:val="28"/>
          </w:rPr>
          <w:fldChar w:fldCharType="separate"/>
        </w:r>
        <w:r w:rsidR="00B56E2E" w:rsidRPr="00B56E2E">
          <w:rPr>
            <w:rFonts w:cs="TAHER"/>
            <w:noProof/>
            <w:webHidden/>
            <w:sz w:val="28"/>
            <w:szCs w:val="28"/>
          </w:rPr>
          <w:t>- 153 -</w:t>
        </w:r>
        <w:r w:rsidRPr="00B56E2E">
          <w:rPr>
            <w:rFonts w:cs="TAHER"/>
            <w:noProof/>
            <w:webHidden/>
            <w:sz w:val="28"/>
            <w:szCs w:val="28"/>
          </w:rPr>
          <w:fldChar w:fldCharType="end"/>
        </w:r>
      </w:hyperlink>
    </w:p>
    <w:p w:rsidR="00B56E2E" w:rsidRPr="00B56E2E" w:rsidRDefault="00DB43EB" w:rsidP="00B56E2E">
      <w:pPr>
        <w:pStyle w:val="20"/>
        <w:tabs>
          <w:tab w:val="right" w:leader="dot" w:pos="6227"/>
        </w:tabs>
        <w:bidi/>
        <w:spacing w:after="0" w:line="240" w:lineRule="atLeast"/>
        <w:rPr>
          <w:rFonts w:cs="TAHER"/>
          <w:noProof/>
          <w:sz w:val="28"/>
          <w:szCs w:val="28"/>
        </w:rPr>
      </w:pPr>
      <w:hyperlink w:anchor="_Toc518208216" w:history="1">
        <w:r w:rsidR="00B56E2E" w:rsidRPr="00B56E2E">
          <w:rPr>
            <w:rStyle w:val="Hyperlink"/>
            <w:rFonts w:cs="TAHER" w:hint="eastAsia"/>
            <w:noProof/>
            <w:sz w:val="28"/>
            <w:szCs w:val="28"/>
            <w:rtl/>
          </w:rPr>
          <w:t>نبذة</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تاريخية</w:t>
        </w:r>
        <w:r w:rsidR="00B56E2E" w:rsidRPr="00B56E2E">
          <w:rPr>
            <w:rFonts w:cs="TAHER"/>
            <w:noProof/>
            <w:webHidden/>
            <w:sz w:val="28"/>
            <w:szCs w:val="28"/>
          </w:rPr>
          <w:tab/>
        </w:r>
        <w:r w:rsidRPr="00B56E2E">
          <w:rPr>
            <w:rFonts w:cs="TAHER"/>
            <w:noProof/>
            <w:webHidden/>
            <w:sz w:val="28"/>
            <w:szCs w:val="28"/>
          </w:rPr>
          <w:fldChar w:fldCharType="begin"/>
        </w:r>
        <w:r w:rsidR="00B56E2E" w:rsidRPr="00B56E2E">
          <w:rPr>
            <w:rFonts w:cs="TAHER"/>
            <w:noProof/>
            <w:webHidden/>
            <w:sz w:val="28"/>
            <w:szCs w:val="28"/>
          </w:rPr>
          <w:instrText xml:space="preserve"> PAGEREF _Toc518208216 \h </w:instrText>
        </w:r>
        <w:r w:rsidRPr="00B56E2E">
          <w:rPr>
            <w:rFonts w:cs="TAHER"/>
            <w:noProof/>
            <w:webHidden/>
            <w:sz w:val="28"/>
            <w:szCs w:val="28"/>
          </w:rPr>
        </w:r>
        <w:r w:rsidRPr="00B56E2E">
          <w:rPr>
            <w:rFonts w:cs="TAHER"/>
            <w:noProof/>
            <w:webHidden/>
            <w:sz w:val="28"/>
            <w:szCs w:val="28"/>
          </w:rPr>
          <w:fldChar w:fldCharType="separate"/>
        </w:r>
        <w:r w:rsidR="00B56E2E" w:rsidRPr="00B56E2E">
          <w:rPr>
            <w:rFonts w:cs="TAHER"/>
            <w:noProof/>
            <w:webHidden/>
            <w:sz w:val="28"/>
            <w:szCs w:val="28"/>
          </w:rPr>
          <w:t>- 154 -</w:t>
        </w:r>
        <w:r w:rsidRPr="00B56E2E">
          <w:rPr>
            <w:rFonts w:cs="TAHER"/>
            <w:noProof/>
            <w:webHidden/>
            <w:sz w:val="28"/>
            <w:szCs w:val="28"/>
          </w:rPr>
          <w:fldChar w:fldCharType="end"/>
        </w:r>
      </w:hyperlink>
    </w:p>
    <w:p w:rsidR="00B56E2E" w:rsidRPr="00B56E2E" w:rsidRDefault="00DB43EB" w:rsidP="00B56E2E">
      <w:pPr>
        <w:pStyle w:val="20"/>
        <w:tabs>
          <w:tab w:val="right" w:leader="dot" w:pos="6227"/>
        </w:tabs>
        <w:bidi/>
        <w:spacing w:after="0" w:line="240" w:lineRule="atLeast"/>
        <w:rPr>
          <w:rFonts w:cs="TAHER"/>
          <w:noProof/>
          <w:sz w:val="28"/>
          <w:szCs w:val="28"/>
        </w:rPr>
      </w:pPr>
      <w:hyperlink w:anchor="_Toc518208217" w:history="1">
        <w:r w:rsidR="00B56E2E" w:rsidRPr="00B56E2E">
          <w:rPr>
            <w:rStyle w:val="Hyperlink"/>
            <w:rFonts w:cs="TAHER" w:hint="eastAsia"/>
            <w:noProof/>
            <w:sz w:val="28"/>
            <w:szCs w:val="28"/>
            <w:rtl/>
          </w:rPr>
          <w:t>عودة</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إلى</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بداية</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القرن</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الأخير</w:t>
        </w:r>
        <w:r w:rsidR="00B56E2E" w:rsidRPr="00B56E2E">
          <w:rPr>
            <w:rFonts w:cs="TAHER"/>
            <w:noProof/>
            <w:webHidden/>
            <w:sz w:val="28"/>
            <w:szCs w:val="28"/>
          </w:rPr>
          <w:tab/>
        </w:r>
        <w:r w:rsidRPr="00B56E2E">
          <w:rPr>
            <w:rFonts w:cs="TAHER"/>
            <w:noProof/>
            <w:webHidden/>
            <w:sz w:val="28"/>
            <w:szCs w:val="28"/>
          </w:rPr>
          <w:fldChar w:fldCharType="begin"/>
        </w:r>
        <w:r w:rsidR="00B56E2E" w:rsidRPr="00B56E2E">
          <w:rPr>
            <w:rFonts w:cs="TAHER"/>
            <w:noProof/>
            <w:webHidden/>
            <w:sz w:val="28"/>
            <w:szCs w:val="28"/>
          </w:rPr>
          <w:instrText xml:space="preserve"> PAGEREF _Toc518208217 \h </w:instrText>
        </w:r>
        <w:r w:rsidRPr="00B56E2E">
          <w:rPr>
            <w:rFonts w:cs="TAHER"/>
            <w:noProof/>
            <w:webHidden/>
            <w:sz w:val="28"/>
            <w:szCs w:val="28"/>
          </w:rPr>
        </w:r>
        <w:r w:rsidRPr="00B56E2E">
          <w:rPr>
            <w:rFonts w:cs="TAHER"/>
            <w:noProof/>
            <w:webHidden/>
            <w:sz w:val="28"/>
            <w:szCs w:val="28"/>
          </w:rPr>
          <w:fldChar w:fldCharType="separate"/>
        </w:r>
        <w:r w:rsidR="00B56E2E" w:rsidRPr="00B56E2E">
          <w:rPr>
            <w:rFonts w:cs="TAHER"/>
            <w:noProof/>
            <w:webHidden/>
            <w:sz w:val="28"/>
            <w:szCs w:val="28"/>
          </w:rPr>
          <w:t>- 154 -</w:t>
        </w:r>
        <w:r w:rsidRPr="00B56E2E">
          <w:rPr>
            <w:rFonts w:cs="TAHER"/>
            <w:noProof/>
            <w:webHidden/>
            <w:sz w:val="28"/>
            <w:szCs w:val="28"/>
          </w:rPr>
          <w:fldChar w:fldCharType="end"/>
        </w:r>
      </w:hyperlink>
    </w:p>
    <w:p w:rsidR="00B56E2E" w:rsidRPr="00B56E2E" w:rsidRDefault="00DB43EB" w:rsidP="00B56E2E">
      <w:pPr>
        <w:pStyle w:val="20"/>
        <w:tabs>
          <w:tab w:val="right" w:leader="dot" w:pos="6227"/>
        </w:tabs>
        <w:bidi/>
        <w:spacing w:after="0" w:line="240" w:lineRule="atLeast"/>
        <w:rPr>
          <w:rFonts w:cs="TAHER"/>
          <w:noProof/>
          <w:sz w:val="28"/>
          <w:szCs w:val="28"/>
        </w:rPr>
      </w:pPr>
      <w:hyperlink w:anchor="_Toc518208218" w:history="1">
        <w:r w:rsidR="00B56E2E" w:rsidRPr="00B56E2E">
          <w:rPr>
            <w:rStyle w:val="Hyperlink"/>
            <w:rFonts w:cs="TAHER" w:hint="eastAsia"/>
            <w:noProof/>
            <w:sz w:val="28"/>
            <w:szCs w:val="28"/>
            <w:rtl/>
          </w:rPr>
          <w:t>حركة</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مصدق</w:t>
        </w:r>
        <w:r w:rsidR="00B56E2E" w:rsidRPr="00B56E2E">
          <w:rPr>
            <w:rFonts w:cs="TAHER"/>
            <w:noProof/>
            <w:webHidden/>
            <w:sz w:val="28"/>
            <w:szCs w:val="28"/>
          </w:rPr>
          <w:tab/>
        </w:r>
        <w:r w:rsidRPr="00B56E2E">
          <w:rPr>
            <w:rFonts w:cs="TAHER"/>
            <w:noProof/>
            <w:webHidden/>
            <w:sz w:val="28"/>
            <w:szCs w:val="28"/>
          </w:rPr>
          <w:fldChar w:fldCharType="begin"/>
        </w:r>
        <w:r w:rsidR="00B56E2E" w:rsidRPr="00B56E2E">
          <w:rPr>
            <w:rFonts w:cs="TAHER"/>
            <w:noProof/>
            <w:webHidden/>
            <w:sz w:val="28"/>
            <w:szCs w:val="28"/>
          </w:rPr>
          <w:instrText xml:space="preserve"> PAGEREF _Toc518208218 \h </w:instrText>
        </w:r>
        <w:r w:rsidRPr="00B56E2E">
          <w:rPr>
            <w:rFonts w:cs="TAHER"/>
            <w:noProof/>
            <w:webHidden/>
            <w:sz w:val="28"/>
            <w:szCs w:val="28"/>
          </w:rPr>
        </w:r>
        <w:r w:rsidRPr="00B56E2E">
          <w:rPr>
            <w:rFonts w:cs="TAHER"/>
            <w:noProof/>
            <w:webHidden/>
            <w:sz w:val="28"/>
            <w:szCs w:val="28"/>
          </w:rPr>
          <w:fldChar w:fldCharType="separate"/>
        </w:r>
        <w:r w:rsidR="00B56E2E" w:rsidRPr="00B56E2E">
          <w:rPr>
            <w:rFonts w:cs="TAHER"/>
            <w:noProof/>
            <w:webHidden/>
            <w:sz w:val="28"/>
            <w:szCs w:val="28"/>
          </w:rPr>
          <w:t>- 161 -</w:t>
        </w:r>
        <w:r w:rsidRPr="00B56E2E">
          <w:rPr>
            <w:rFonts w:cs="TAHER"/>
            <w:noProof/>
            <w:webHidden/>
            <w:sz w:val="28"/>
            <w:szCs w:val="28"/>
          </w:rPr>
          <w:fldChar w:fldCharType="end"/>
        </w:r>
      </w:hyperlink>
    </w:p>
    <w:p w:rsidR="00B56E2E" w:rsidRPr="00B56E2E" w:rsidRDefault="00DB43EB" w:rsidP="00032490">
      <w:pPr>
        <w:pStyle w:val="10"/>
        <w:rPr>
          <w:noProof/>
        </w:rPr>
      </w:pPr>
      <w:hyperlink w:anchor="_Toc518208219" w:history="1">
        <w:r w:rsidR="00B56E2E" w:rsidRPr="00B56E2E">
          <w:rPr>
            <w:rStyle w:val="Hyperlink"/>
            <w:rFonts w:cs="TAHER" w:hint="eastAsia"/>
            <w:noProof/>
            <w:sz w:val="28"/>
            <w:szCs w:val="28"/>
            <w:rtl/>
          </w:rPr>
          <w:t>الفصل</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الثالث</w:t>
        </w:r>
        <w:r w:rsidR="00B56E2E" w:rsidRPr="00B56E2E">
          <w:rPr>
            <w:noProof/>
            <w:webHidden/>
          </w:rPr>
          <w:tab/>
        </w:r>
        <w:r w:rsidRPr="00B56E2E">
          <w:rPr>
            <w:noProof/>
            <w:webHidden/>
          </w:rPr>
          <w:fldChar w:fldCharType="begin"/>
        </w:r>
        <w:r w:rsidR="00B56E2E" w:rsidRPr="00B56E2E">
          <w:rPr>
            <w:noProof/>
            <w:webHidden/>
          </w:rPr>
          <w:instrText xml:space="preserve"> PAGEREF _Toc518208219 \h </w:instrText>
        </w:r>
        <w:r w:rsidRPr="00B56E2E">
          <w:rPr>
            <w:noProof/>
            <w:webHidden/>
          </w:rPr>
        </w:r>
        <w:r w:rsidRPr="00B56E2E">
          <w:rPr>
            <w:noProof/>
            <w:webHidden/>
          </w:rPr>
          <w:fldChar w:fldCharType="separate"/>
        </w:r>
        <w:r w:rsidR="00B56E2E" w:rsidRPr="00B56E2E">
          <w:rPr>
            <w:noProof/>
            <w:webHidden/>
          </w:rPr>
          <w:t>- 180 -</w:t>
        </w:r>
        <w:r w:rsidRPr="00B56E2E">
          <w:rPr>
            <w:noProof/>
            <w:webHidden/>
          </w:rPr>
          <w:fldChar w:fldCharType="end"/>
        </w:r>
      </w:hyperlink>
    </w:p>
    <w:p w:rsidR="00B56E2E" w:rsidRPr="00B56E2E" w:rsidRDefault="00DB43EB" w:rsidP="00B56E2E">
      <w:pPr>
        <w:pStyle w:val="20"/>
        <w:tabs>
          <w:tab w:val="right" w:leader="dot" w:pos="6227"/>
        </w:tabs>
        <w:bidi/>
        <w:spacing w:after="0" w:line="240" w:lineRule="atLeast"/>
        <w:rPr>
          <w:rFonts w:cs="TAHER"/>
          <w:noProof/>
          <w:sz w:val="28"/>
          <w:szCs w:val="28"/>
        </w:rPr>
      </w:pPr>
      <w:hyperlink w:anchor="_Toc518208220" w:history="1">
        <w:r w:rsidR="00B56E2E" w:rsidRPr="00B56E2E">
          <w:rPr>
            <w:rStyle w:val="Hyperlink"/>
            <w:rFonts w:cs="TAHER" w:hint="eastAsia"/>
            <w:noProof/>
            <w:sz w:val="28"/>
            <w:szCs w:val="28"/>
            <w:rtl/>
          </w:rPr>
          <w:t>تصور</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الإمام</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لحركة</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النهضة</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وبرنامجه</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لتغيير</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الواقع</w:t>
        </w:r>
        <w:r w:rsidR="00B56E2E" w:rsidRPr="00B56E2E">
          <w:rPr>
            <w:rFonts w:cs="TAHER"/>
            <w:noProof/>
            <w:webHidden/>
            <w:sz w:val="28"/>
            <w:szCs w:val="28"/>
          </w:rPr>
          <w:tab/>
        </w:r>
        <w:r w:rsidRPr="00B56E2E">
          <w:rPr>
            <w:rFonts w:cs="TAHER"/>
            <w:noProof/>
            <w:webHidden/>
            <w:sz w:val="28"/>
            <w:szCs w:val="28"/>
          </w:rPr>
          <w:fldChar w:fldCharType="begin"/>
        </w:r>
        <w:r w:rsidR="00B56E2E" w:rsidRPr="00B56E2E">
          <w:rPr>
            <w:rFonts w:cs="TAHER"/>
            <w:noProof/>
            <w:webHidden/>
            <w:sz w:val="28"/>
            <w:szCs w:val="28"/>
          </w:rPr>
          <w:instrText xml:space="preserve"> PAGEREF _Toc518208220 \h </w:instrText>
        </w:r>
        <w:r w:rsidRPr="00B56E2E">
          <w:rPr>
            <w:rFonts w:cs="TAHER"/>
            <w:noProof/>
            <w:webHidden/>
            <w:sz w:val="28"/>
            <w:szCs w:val="28"/>
          </w:rPr>
        </w:r>
        <w:r w:rsidRPr="00B56E2E">
          <w:rPr>
            <w:rFonts w:cs="TAHER"/>
            <w:noProof/>
            <w:webHidden/>
            <w:sz w:val="28"/>
            <w:szCs w:val="28"/>
          </w:rPr>
          <w:fldChar w:fldCharType="separate"/>
        </w:r>
        <w:r w:rsidR="00B56E2E" w:rsidRPr="00B56E2E">
          <w:rPr>
            <w:rFonts w:cs="TAHER"/>
            <w:noProof/>
            <w:webHidden/>
            <w:sz w:val="28"/>
            <w:szCs w:val="28"/>
          </w:rPr>
          <w:t>- 180 -</w:t>
        </w:r>
        <w:r w:rsidRPr="00B56E2E">
          <w:rPr>
            <w:rFonts w:cs="TAHER"/>
            <w:noProof/>
            <w:webHidden/>
            <w:sz w:val="28"/>
            <w:szCs w:val="28"/>
          </w:rPr>
          <w:fldChar w:fldCharType="end"/>
        </w:r>
      </w:hyperlink>
    </w:p>
    <w:p w:rsidR="00B56E2E" w:rsidRPr="00B56E2E" w:rsidRDefault="00DB43EB" w:rsidP="00B56E2E">
      <w:pPr>
        <w:pStyle w:val="20"/>
        <w:tabs>
          <w:tab w:val="right" w:leader="dot" w:pos="6227"/>
        </w:tabs>
        <w:bidi/>
        <w:spacing w:after="0" w:line="240" w:lineRule="atLeast"/>
        <w:rPr>
          <w:rFonts w:cs="TAHER"/>
          <w:noProof/>
          <w:sz w:val="28"/>
          <w:szCs w:val="28"/>
        </w:rPr>
      </w:pPr>
      <w:hyperlink w:anchor="_Toc518208221" w:history="1">
        <w:r w:rsidR="00B56E2E" w:rsidRPr="00B56E2E">
          <w:rPr>
            <w:rStyle w:val="Hyperlink"/>
            <w:rFonts w:cs="TAHER" w:hint="eastAsia"/>
            <w:noProof/>
            <w:sz w:val="28"/>
            <w:szCs w:val="28"/>
            <w:rtl/>
          </w:rPr>
          <w:t>تشخيص</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المشكلة</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وأسلوب</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العلاج</w:t>
        </w:r>
        <w:r w:rsidR="00B56E2E" w:rsidRPr="00B56E2E">
          <w:rPr>
            <w:rFonts w:cs="TAHER"/>
            <w:noProof/>
            <w:webHidden/>
            <w:sz w:val="28"/>
            <w:szCs w:val="28"/>
          </w:rPr>
          <w:tab/>
        </w:r>
        <w:r w:rsidRPr="00B56E2E">
          <w:rPr>
            <w:rFonts w:cs="TAHER"/>
            <w:noProof/>
            <w:webHidden/>
            <w:sz w:val="28"/>
            <w:szCs w:val="28"/>
          </w:rPr>
          <w:fldChar w:fldCharType="begin"/>
        </w:r>
        <w:r w:rsidR="00B56E2E" w:rsidRPr="00B56E2E">
          <w:rPr>
            <w:rFonts w:cs="TAHER"/>
            <w:noProof/>
            <w:webHidden/>
            <w:sz w:val="28"/>
            <w:szCs w:val="28"/>
          </w:rPr>
          <w:instrText xml:space="preserve"> PAGEREF _Toc518208221 \h </w:instrText>
        </w:r>
        <w:r w:rsidRPr="00B56E2E">
          <w:rPr>
            <w:rFonts w:cs="TAHER"/>
            <w:noProof/>
            <w:webHidden/>
            <w:sz w:val="28"/>
            <w:szCs w:val="28"/>
          </w:rPr>
        </w:r>
        <w:r w:rsidRPr="00B56E2E">
          <w:rPr>
            <w:rFonts w:cs="TAHER"/>
            <w:noProof/>
            <w:webHidden/>
            <w:sz w:val="28"/>
            <w:szCs w:val="28"/>
          </w:rPr>
          <w:fldChar w:fldCharType="separate"/>
        </w:r>
        <w:r w:rsidR="00B56E2E" w:rsidRPr="00B56E2E">
          <w:rPr>
            <w:rFonts w:cs="TAHER"/>
            <w:noProof/>
            <w:webHidden/>
            <w:sz w:val="28"/>
            <w:szCs w:val="28"/>
          </w:rPr>
          <w:t>- 181 -</w:t>
        </w:r>
        <w:r w:rsidRPr="00B56E2E">
          <w:rPr>
            <w:rFonts w:cs="TAHER"/>
            <w:noProof/>
            <w:webHidden/>
            <w:sz w:val="28"/>
            <w:szCs w:val="28"/>
          </w:rPr>
          <w:fldChar w:fldCharType="end"/>
        </w:r>
      </w:hyperlink>
    </w:p>
    <w:p w:rsidR="00B56E2E" w:rsidRPr="00B56E2E" w:rsidRDefault="00DB43EB" w:rsidP="00B56E2E">
      <w:pPr>
        <w:pStyle w:val="20"/>
        <w:tabs>
          <w:tab w:val="right" w:leader="dot" w:pos="6227"/>
        </w:tabs>
        <w:bidi/>
        <w:spacing w:after="0" w:line="240" w:lineRule="atLeast"/>
        <w:rPr>
          <w:rFonts w:cs="TAHER"/>
          <w:noProof/>
          <w:sz w:val="28"/>
          <w:szCs w:val="28"/>
        </w:rPr>
      </w:pPr>
      <w:hyperlink w:anchor="_Toc518208222" w:history="1">
        <w:r w:rsidR="00B56E2E" w:rsidRPr="00B56E2E">
          <w:rPr>
            <w:rStyle w:val="Hyperlink"/>
            <w:rFonts w:cs="TAHER" w:hint="eastAsia"/>
            <w:noProof/>
            <w:sz w:val="28"/>
            <w:szCs w:val="28"/>
            <w:rtl/>
          </w:rPr>
          <w:t>مسألة</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الاحتياط</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بالدماء</w:t>
        </w:r>
        <w:r w:rsidR="00B56E2E" w:rsidRPr="00B56E2E">
          <w:rPr>
            <w:rFonts w:cs="TAHER"/>
            <w:noProof/>
            <w:webHidden/>
            <w:sz w:val="28"/>
            <w:szCs w:val="28"/>
          </w:rPr>
          <w:tab/>
        </w:r>
        <w:r w:rsidRPr="00B56E2E">
          <w:rPr>
            <w:rFonts w:cs="TAHER"/>
            <w:noProof/>
            <w:webHidden/>
            <w:sz w:val="28"/>
            <w:szCs w:val="28"/>
          </w:rPr>
          <w:fldChar w:fldCharType="begin"/>
        </w:r>
        <w:r w:rsidR="00B56E2E" w:rsidRPr="00B56E2E">
          <w:rPr>
            <w:rFonts w:cs="TAHER"/>
            <w:noProof/>
            <w:webHidden/>
            <w:sz w:val="28"/>
            <w:szCs w:val="28"/>
          </w:rPr>
          <w:instrText xml:space="preserve"> PAGEREF _Toc518208222 \h </w:instrText>
        </w:r>
        <w:r w:rsidRPr="00B56E2E">
          <w:rPr>
            <w:rFonts w:cs="TAHER"/>
            <w:noProof/>
            <w:webHidden/>
            <w:sz w:val="28"/>
            <w:szCs w:val="28"/>
          </w:rPr>
        </w:r>
        <w:r w:rsidRPr="00B56E2E">
          <w:rPr>
            <w:rFonts w:cs="TAHER"/>
            <w:noProof/>
            <w:webHidden/>
            <w:sz w:val="28"/>
            <w:szCs w:val="28"/>
          </w:rPr>
          <w:fldChar w:fldCharType="separate"/>
        </w:r>
        <w:r w:rsidR="00B56E2E" w:rsidRPr="00B56E2E">
          <w:rPr>
            <w:rFonts w:cs="TAHER"/>
            <w:noProof/>
            <w:webHidden/>
            <w:sz w:val="28"/>
            <w:szCs w:val="28"/>
          </w:rPr>
          <w:t>- 184 -</w:t>
        </w:r>
        <w:r w:rsidRPr="00B56E2E">
          <w:rPr>
            <w:rFonts w:cs="TAHER"/>
            <w:noProof/>
            <w:webHidden/>
            <w:sz w:val="28"/>
            <w:szCs w:val="28"/>
          </w:rPr>
          <w:fldChar w:fldCharType="end"/>
        </w:r>
      </w:hyperlink>
    </w:p>
    <w:p w:rsidR="00B56E2E" w:rsidRPr="00B56E2E" w:rsidRDefault="00DB43EB" w:rsidP="00B56E2E">
      <w:pPr>
        <w:pStyle w:val="20"/>
        <w:tabs>
          <w:tab w:val="right" w:leader="dot" w:pos="6227"/>
        </w:tabs>
        <w:bidi/>
        <w:spacing w:after="0" w:line="240" w:lineRule="atLeast"/>
        <w:rPr>
          <w:rFonts w:cs="TAHER"/>
          <w:noProof/>
          <w:sz w:val="28"/>
          <w:szCs w:val="28"/>
        </w:rPr>
      </w:pPr>
      <w:hyperlink w:anchor="_Toc518208223" w:history="1">
        <w:r w:rsidR="00B56E2E" w:rsidRPr="00B56E2E">
          <w:rPr>
            <w:rStyle w:val="Hyperlink"/>
            <w:rFonts w:cs="TAHER" w:hint="eastAsia"/>
            <w:noProof/>
            <w:sz w:val="28"/>
            <w:szCs w:val="28"/>
            <w:rtl/>
          </w:rPr>
          <w:t>ثقافة</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التكليف</w:t>
        </w:r>
        <w:r w:rsidR="00B56E2E" w:rsidRPr="00B56E2E">
          <w:rPr>
            <w:rFonts w:cs="TAHER"/>
            <w:noProof/>
            <w:webHidden/>
            <w:sz w:val="28"/>
            <w:szCs w:val="28"/>
          </w:rPr>
          <w:tab/>
        </w:r>
        <w:r w:rsidRPr="00B56E2E">
          <w:rPr>
            <w:rFonts w:cs="TAHER"/>
            <w:noProof/>
            <w:webHidden/>
            <w:sz w:val="28"/>
            <w:szCs w:val="28"/>
          </w:rPr>
          <w:fldChar w:fldCharType="begin"/>
        </w:r>
        <w:r w:rsidR="00B56E2E" w:rsidRPr="00B56E2E">
          <w:rPr>
            <w:rFonts w:cs="TAHER"/>
            <w:noProof/>
            <w:webHidden/>
            <w:sz w:val="28"/>
            <w:szCs w:val="28"/>
          </w:rPr>
          <w:instrText xml:space="preserve"> PAGEREF _Toc518208223 \h </w:instrText>
        </w:r>
        <w:r w:rsidRPr="00B56E2E">
          <w:rPr>
            <w:rFonts w:cs="TAHER"/>
            <w:noProof/>
            <w:webHidden/>
            <w:sz w:val="28"/>
            <w:szCs w:val="28"/>
          </w:rPr>
        </w:r>
        <w:r w:rsidRPr="00B56E2E">
          <w:rPr>
            <w:rFonts w:cs="TAHER"/>
            <w:noProof/>
            <w:webHidden/>
            <w:sz w:val="28"/>
            <w:szCs w:val="28"/>
          </w:rPr>
          <w:fldChar w:fldCharType="separate"/>
        </w:r>
        <w:r w:rsidR="00B56E2E" w:rsidRPr="00B56E2E">
          <w:rPr>
            <w:rFonts w:cs="TAHER"/>
            <w:noProof/>
            <w:webHidden/>
            <w:sz w:val="28"/>
            <w:szCs w:val="28"/>
          </w:rPr>
          <w:t>- 190 -</w:t>
        </w:r>
        <w:r w:rsidRPr="00B56E2E">
          <w:rPr>
            <w:rFonts w:cs="TAHER"/>
            <w:noProof/>
            <w:webHidden/>
            <w:sz w:val="28"/>
            <w:szCs w:val="28"/>
          </w:rPr>
          <w:fldChar w:fldCharType="end"/>
        </w:r>
      </w:hyperlink>
    </w:p>
    <w:p w:rsidR="00B56E2E" w:rsidRPr="00B56E2E" w:rsidRDefault="00DB43EB" w:rsidP="00B56E2E">
      <w:pPr>
        <w:pStyle w:val="20"/>
        <w:tabs>
          <w:tab w:val="right" w:leader="dot" w:pos="6227"/>
        </w:tabs>
        <w:bidi/>
        <w:spacing w:after="0" w:line="240" w:lineRule="atLeast"/>
        <w:rPr>
          <w:rFonts w:cs="TAHER"/>
          <w:noProof/>
          <w:sz w:val="28"/>
          <w:szCs w:val="28"/>
        </w:rPr>
      </w:pPr>
      <w:hyperlink w:anchor="_Toc518208224" w:history="1">
        <w:r w:rsidR="00B56E2E" w:rsidRPr="00B56E2E">
          <w:rPr>
            <w:rStyle w:val="Hyperlink"/>
            <w:rFonts w:cs="TAHER" w:hint="eastAsia"/>
            <w:noProof/>
            <w:sz w:val="28"/>
            <w:szCs w:val="28"/>
            <w:rtl/>
          </w:rPr>
          <w:t>ثقافة</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الشهادة</w:t>
        </w:r>
        <w:r w:rsidR="00B56E2E" w:rsidRPr="00B56E2E">
          <w:rPr>
            <w:rFonts w:cs="TAHER"/>
            <w:noProof/>
            <w:webHidden/>
            <w:sz w:val="28"/>
            <w:szCs w:val="28"/>
          </w:rPr>
          <w:tab/>
        </w:r>
        <w:r w:rsidRPr="00B56E2E">
          <w:rPr>
            <w:rFonts w:cs="TAHER"/>
            <w:noProof/>
            <w:webHidden/>
            <w:sz w:val="28"/>
            <w:szCs w:val="28"/>
          </w:rPr>
          <w:fldChar w:fldCharType="begin"/>
        </w:r>
        <w:r w:rsidR="00B56E2E" w:rsidRPr="00B56E2E">
          <w:rPr>
            <w:rFonts w:cs="TAHER"/>
            <w:noProof/>
            <w:webHidden/>
            <w:sz w:val="28"/>
            <w:szCs w:val="28"/>
          </w:rPr>
          <w:instrText xml:space="preserve"> PAGEREF _Toc518208224 \h </w:instrText>
        </w:r>
        <w:r w:rsidRPr="00B56E2E">
          <w:rPr>
            <w:rFonts w:cs="TAHER"/>
            <w:noProof/>
            <w:webHidden/>
            <w:sz w:val="28"/>
            <w:szCs w:val="28"/>
          </w:rPr>
        </w:r>
        <w:r w:rsidRPr="00B56E2E">
          <w:rPr>
            <w:rFonts w:cs="TAHER"/>
            <w:noProof/>
            <w:webHidden/>
            <w:sz w:val="28"/>
            <w:szCs w:val="28"/>
          </w:rPr>
          <w:fldChar w:fldCharType="separate"/>
        </w:r>
        <w:r w:rsidR="00B56E2E" w:rsidRPr="00B56E2E">
          <w:rPr>
            <w:rFonts w:cs="TAHER"/>
            <w:noProof/>
            <w:webHidden/>
            <w:sz w:val="28"/>
            <w:szCs w:val="28"/>
          </w:rPr>
          <w:t>- 191 -</w:t>
        </w:r>
        <w:r w:rsidRPr="00B56E2E">
          <w:rPr>
            <w:rFonts w:cs="TAHER"/>
            <w:noProof/>
            <w:webHidden/>
            <w:sz w:val="28"/>
            <w:szCs w:val="28"/>
          </w:rPr>
          <w:fldChar w:fldCharType="end"/>
        </w:r>
      </w:hyperlink>
    </w:p>
    <w:p w:rsidR="00B56E2E" w:rsidRPr="00B56E2E" w:rsidRDefault="00DB43EB" w:rsidP="00B56E2E">
      <w:pPr>
        <w:pStyle w:val="20"/>
        <w:tabs>
          <w:tab w:val="right" w:leader="dot" w:pos="6227"/>
        </w:tabs>
        <w:bidi/>
        <w:spacing w:after="0" w:line="240" w:lineRule="atLeast"/>
        <w:rPr>
          <w:rFonts w:cs="TAHER"/>
          <w:noProof/>
          <w:sz w:val="28"/>
          <w:szCs w:val="28"/>
        </w:rPr>
      </w:pPr>
      <w:hyperlink w:anchor="_Toc518208225" w:history="1">
        <w:r w:rsidR="00B56E2E" w:rsidRPr="00B56E2E">
          <w:rPr>
            <w:rStyle w:val="Hyperlink"/>
            <w:rFonts w:cs="TAHER" w:hint="eastAsia"/>
            <w:noProof/>
            <w:sz w:val="28"/>
            <w:szCs w:val="28"/>
            <w:rtl/>
          </w:rPr>
          <w:t>عناوين</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برنامج</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استنهاض</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الأمة</w:t>
        </w:r>
        <w:r w:rsidR="00B56E2E" w:rsidRPr="00B56E2E">
          <w:rPr>
            <w:rFonts w:cs="TAHER"/>
            <w:noProof/>
            <w:webHidden/>
            <w:sz w:val="28"/>
            <w:szCs w:val="28"/>
          </w:rPr>
          <w:tab/>
        </w:r>
        <w:r w:rsidRPr="00B56E2E">
          <w:rPr>
            <w:rFonts w:cs="TAHER"/>
            <w:noProof/>
            <w:webHidden/>
            <w:sz w:val="28"/>
            <w:szCs w:val="28"/>
          </w:rPr>
          <w:fldChar w:fldCharType="begin"/>
        </w:r>
        <w:r w:rsidR="00B56E2E" w:rsidRPr="00B56E2E">
          <w:rPr>
            <w:rFonts w:cs="TAHER"/>
            <w:noProof/>
            <w:webHidden/>
            <w:sz w:val="28"/>
            <w:szCs w:val="28"/>
          </w:rPr>
          <w:instrText xml:space="preserve"> PAGEREF _Toc518208225 \h </w:instrText>
        </w:r>
        <w:r w:rsidRPr="00B56E2E">
          <w:rPr>
            <w:rFonts w:cs="TAHER"/>
            <w:noProof/>
            <w:webHidden/>
            <w:sz w:val="28"/>
            <w:szCs w:val="28"/>
          </w:rPr>
        </w:r>
        <w:r w:rsidRPr="00B56E2E">
          <w:rPr>
            <w:rFonts w:cs="TAHER"/>
            <w:noProof/>
            <w:webHidden/>
            <w:sz w:val="28"/>
            <w:szCs w:val="28"/>
          </w:rPr>
          <w:fldChar w:fldCharType="separate"/>
        </w:r>
        <w:r w:rsidR="00B56E2E" w:rsidRPr="00B56E2E">
          <w:rPr>
            <w:rFonts w:cs="TAHER"/>
            <w:noProof/>
            <w:webHidden/>
            <w:sz w:val="28"/>
            <w:szCs w:val="28"/>
          </w:rPr>
          <w:t>- 207 -</w:t>
        </w:r>
        <w:r w:rsidRPr="00B56E2E">
          <w:rPr>
            <w:rFonts w:cs="TAHER"/>
            <w:noProof/>
            <w:webHidden/>
            <w:sz w:val="28"/>
            <w:szCs w:val="28"/>
          </w:rPr>
          <w:fldChar w:fldCharType="end"/>
        </w:r>
      </w:hyperlink>
    </w:p>
    <w:p w:rsidR="00B56E2E" w:rsidRPr="00B56E2E" w:rsidRDefault="00DB43EB" w:rsidP="00B56E2E">
      <w:pPr>
        <w:pStyle w:val="20"/>
        <w:tabs>
          <w:tab w:val="right" w:leader="dot" w:pos="6227"/>
        </w:tabs>
        <w:bidi/>
        <w:spacing w:after="0" w:line="240" w:lineRule="atLeast"/>
        <w:rPr>
          <w:rFonts w:cs="TAHER"/>
          <w:noProof/>
          <w:sz w:val="28"/>
          <w:szCs w:val="28"/>
        </w:rPr>
      </w:pPr>
      <w:hyperlink w:anchor="_Toc518208226" w:history="1">
        <w:r w:rsidR="00B56E2E" w:rsidRPr="00B56E2E">
          <w:rPr>
            <w:rStyle w:val="Hyperlink"/>
            <w:rFonts w:cs="TAHER" w:hint="eastAsia"/>
            <w:noProof/>
            <w:sz w:val="28"/>
            <w:szCs w:val="28"/>
            <w:rtl/>
          </w:rPr>
          <w:t>أ</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نشر</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الإيمان</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الصحيح</w:t>
        </w:r>
        <w:r w:rsidR="00B56E2E" w:rsidRPr="00B56E2E">
          <w:rPr>
            <w:rFonts w:cs="TAHER"/>
            <w:noProof/>
            <w:webHidden/>
            <w:sz w:val="28"/>
            <w:szCs w:val="28"/>
          </w:rPr>
          <w:tab/>
        </w:r>
        <w:r w:rsidRPr="00B56E2E">
          <w:rPr>
            <w:rFonts w:cs="TAHER"/>
            <w:noProof/>
            <w:webHidden/>
            <w:sz w:val="28"/>
            <w:szCs w:val="28"/>
          </w:rPr>
          <w:fldChar w:fldCharType="begin"/>
        </w:r>
        <w:r w:rsidR="00B56E2E" w:rsidRPr="00B56E2E">
          <w:rPr>
            <w:rFonts w:cs="TAHER"/>
            <w:noProof/>
            <w:webHidden/>
            <w:sz w:val="28"/>
            <w:szCs w:val="28"/>
          </w:rPr>
          <w:instrText xml:space="preserve"> PAGEREF _Toc518208226 \h </w:instrText>
        </w:r>
        <w:r w:rsidRPr="00B56E2E">
          <w:rPr>
            <w:rFonts w:cs="TAHER"/>
            <w:noProof/>
            <w:webHidden/>
            <w:sz w:val="28"/>
            <w:szCs w:val="28"/>
          </w:rPr>
        </w:r>
        <w:r w:rsidRPr="00B56E2E">
          <w:rPr>
            <w:rFonts w:cs="TAHER"/>
            <w:noProof/>
            <w:webHidden/>
            <w:sz w:val="28"/>
            <w:szCs w:val="28"/>
          </w:rPr>
          <w:fldChar w:fldCharType="separate"/>
        </w:r>
        <w:r w:rsidR="00B56E2E" w:rsidRPr="00B56E2E">
          <w:rPr>
            <w:rFonts w:cs="TAHER"/>
            <w:noProof/>
            <w:webHidden/>
            <w:sz w:val="28"/>
            <w:szCs w:val="28"/>
          </w:rPr>
          <w:t>- 207 -</w:t>
        </w:r>
        <w:r w:rsidRPr="00B56E2E">
          <w:rPr>
            <w:rFonts w:cs="TAHER"/>
            <w:noProof/>
            <w:webHidden/>
            <w:sz w:val="28"/>
            <w:szCs w:val="28"/>
          </w:rPr>
          <w:fldChar w:fldCharType="end"/>
        </w:r>
      </w:hyperlink>
    </w:p>
    <w:p w:rsidR="00B56E2E" w:rsidRPr="00B56E2E" w:rsidRDefault="00DB43EB" w:rsidP="00B56E2E">
      <w:pPr>
        <w:pStyle w:val="20"/>
        <w:tabs>
          <w:tab w:val="right" w:leader="dot" w:pos="6227"/>
        </w:tabs>
        <w:bidi/>
        <w:spacing w:after="0" w:line="240" w:lineRule="atLeast"/>
        <w:rPr>
          <w:rFonts w:cs="TAHER"/>
          <w:noProof/>
          <w:sz w:val="28"/>
          <w:szCs w:val="28"/>
        </w:rPr>
      </w:pPr>
      <w:hyperlink w:anchor="_Toc518208227" w:history="1">
        <w:r w:rsidR="00B56E2E" w:rsidRPr="00B56E2E">
          <w:rPr>
            <w:rStyle w:val="Hyperlink"/>
            <w:rFonts w:cs="TAHER" w:hint="eastAsia"/>
            <w:noProof/>
            <w:sz w:val="28"/>
            <w:szCs w:val="28"/>
            <w:rtl/>
          </w:rPr>
          <w:t>ب</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استيعاب</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الأمة</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بكل</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شرائحها</w:t>
        </w:r>
        <w:r w:rsidR="00B56E2E" w:rsidRPr="00B56E2E">
          <w:rPr>
            <w:rFonts w:cs="TAHER"/>
            <w:noProof/>
            <w:webHidden/>
            <w:sz w:val="28"/>
            <w:szCs w:val="28"/>
          </w:rPr>
          <w:tab/>
        </w:r>
        <w:r w:rsidRPr="00B56E2E">
          <w:rPr>
            <w:rFonts w:cs="TAHER"/>
            <w:noProof/>
            <w:webHidden/>
            <w:sz w:val="28"/>
            <w:szCs w:val="28"/>
          </w:rPr>
          <w:fldChar w:fldCharType="begin"/>
        </w:r>
        <w:r w:rsidR="00B56E2E" w:rsidRPr="00B56E2E">
          <w:rPr>
            <w:rFonts w:cs="TAHER"/>
            <w:noProof/>
            <w:webHidden/>
            <w:sz w:val="28"/>
            <w:szCs w:val="28"/>
          </w:rPr>
          <w:instrText xml:space="preserve"> PAGEREF _Toc518208227 \h </w:instrText>
        </w:r>
        <w:r w:rsidRPr="00B56E2E">
          <w:rPr>
            <w:rFonts w:cs="TAHER"/>
            <w:noProof/>
            <w:webHidden/>
            <w:sz w:val="28"/>
            <w:szCs w:val="28"/>
          </w:rPr>
        </w:r>
        <w:r w:rsidRPr="00B56E2E">
          <w:rPr>
            <w:rFonts w:cs="TAHER"/>
            <w:noProof/>
            <w:webHidden/>
            <w:sz w:val="28"/>
            <w:szCs w:val="28"/>
          </w:rPr>
          <w:fldChar w:fldCharType="separate"/>
        </w:r>
        <w:r w:rsidR="00B56E2E" w:rsidRPr="00B56E2E">
          <w:rPr>
            <w:rFonts w:cs="TAHER"/>
            <w:noProof/>
            <w:webHidden/>
            <w:sz w:val="28"/>
            <w:szCs w:val="28"/>
          </w:rPr>
          <w:t>- 209 -</w:t>
        </w:r>
        <w:r w:rsidRPr="00B56E2E">
          <w:rPr>
            <w:rFonts w:cs="TAHER"/>
            <w:noProof/>
            <w:webHidden/>
            <w:sz w:val="28"/>
            <w:szCs w:val="28"/>
          </w:rPr>
          <w:fldChar w:fldCharType="end"/>
        </w:r>
      </w:hyperlink>
    </w:p>
    <w:p w:rsidR="00B56E2E" w:rsidRPr="00B56E2E" w:rsidRDefault="00DB43EB" w:rsidP="00B56E2E">
      <w:pPr>
        <w:pStyle w:val="20"/>
        <w:tabs>
          <w:tab w:val="right" w:leader="dot" w:pos="6227"/>
        </w:tabs>
        <w:bidi/>
        <w:spacing w:after="0" w:line="240" w:lineRule="atLeast"/>
        <w:rPr>
          <w:rFonts w:cs="TAHER"/>
          <w:noProof/>
          <w:sz w:val="28"/>
          <w:szCs w:val="28"/>
        </w:rPr>
      </w:pPr>
      <w:hyperlink w:anchor="_Toc518208228" w:history="1">
        <w:r w:rsidR="00B56E2E" w:rsidRPr="00B56E2E">
          <w:rPr>
            <w:rStyle w:val="Hyperlink"/>
            <w:rFonts w:cs="TAHER" w:hint="eastAsia"/>
            <w:noProof/>
            <w:sz w:val="28"/>
            <w:szCs w:val="28"/>
            <w:rtl/>
          </w:rPr>
          <w:t>ج</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ـ</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الاستعداد</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وتنظيم</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الصفوف</w:t>
        </w:r>
        <w:r w:rsidR="00B56E2E" w:rsidRPr="00B56E2E">
          <w:rPr>
            <w:rFonts w:cs="TAHER"/>
            <w:noProof/>
            <w:webHidden/>
            <w:sz w:val="28"/>
            <w:szCs w:val="28"/>
          </w:rPr>
          <w:tab/>
        </w:r>
        <w:r w:rsidRPr="00B56E2E">
          <w:rPr>
            <w:rFonts w:cs="TAHER"/>
            <w:noProof/>
            <w:webHidden/>
            <w:sz w:val="28"/>
            <w:szCs w:val="28"/>
          </w:rPr>
          <w:fldChar w:fldCharType="begin"/>
        </w:r>
        <w:r w:rsidR="00B56E2E" w:rsidRPr="00B56E2E">
          <w:rPr>
            <w:rFonts w:cs="TAHER"/>
            <w:noProof/>
            <w:webHidden/>
            <w:sz w:val="28"/>
            <w:szCs w:val="28"/>
          </w:rPr>
          <w:instrText xml:space="preserve"> PAGEREF _Toc518208228 \h </w:instrText>
        </w:r>
        <w:r w:rsidRPr="00B56E2E">
          <w:rPr>
            <w:rFonts w:cs="TAHER"/>
            <w:noProof/>
            <w:webHidden/>
            <w:sz w:val="28"/>
            <w:szCs w:val="28"/>
          </w:rPr>
        </w:r>
        <w:r w:rsidRPr="00B56E2E">
          <w:rPr>
            <w:rFonts w:cs="TAHER"/>
            <w:noProof/>
            <w:webHidden/>
            <w:sz w:val="28"/>
            <w:szCs w:val="28"/>
          </w:rPr>
          <w:fldChar w:fldCharType="separate"/>
        </w:r>
        <w:r w:rsidR="00B56E2E" w:rsidRPr="00B56E2E">
          <w:rPr>
            <w:rFonts w:cs="TAHER"/>
            <w:noProof/>
            <w:webHidden/>
            <w:sz w:val="28"/>
            <w:szCs w:val="28"/>
          </w:rPr>
          <w:t>- 213 -</w:t>
        </w:r>
        <w:r w:rsidRPr="00B56E2E">
          <w:rPr>
            <w:rFonts w:cs="TAHER"/>
            <w:noProof/>
            <w:webHidden/>
            <w:sz w:val="28"/>
            <w:szCs w:val="28"/>
          </w:rPr>
          <w:fldChar w:fldCharType="end"/>
        </w:r>
      </w:hyperlink>
    </w:p>
    <w:p w:rsidR="00B56E2E" w:rsidRPr="00B56E2E" w:rsidRDefault="00DB43EB" w:rsidP="00B56E2E">
      <w:pPr>
        <w:pStyle w:val="20"/>
        <w:tabs>
          <w:tab w:val="right" w:leader="dot" w:pos="6227"/>
        </w:tabs>
        <w:bidi/>
        <w:spacing w:after="0" w:line="240" w:lineRule="atLeast"/>
        <w:rPr>
          <w:rFonts w:cs="TAHER"/>
          <w:noProof/>
          <w:sz w:val="28"/>
          <w:szCs w:val="28"/>
        </w:rPr>
      </w:pPr>
      <w:hyperlink w:anchor="_Toc518208229" w:history="1">
        <w:r w:rsidR="00B56E2E" w:rsidRPr="00B56E2E">
          <w:rPr>
            <w:rStyle w:val="Hyperlink"/>
            <w:rFonts w:cs="TAHER" w:hint="eastAsia"/>
            <w:noProof/>
            <w:sz w:val="28"/>
            <w:szCs w:val="28"/>
            <w:rtl/>
          </w:rPr>
          <w:t>د</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استحضار</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الأبعاد</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السياسية</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والاجتماعية</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للعبادات</w:t>
        </w:r>
        <w:r w:rsidR="00B56E2E" w:rsidRPr="00B56E2E">
          <w:rPr>
            <w:rFonts w:cs="TAHER"/>
            <w:noProof/>
            <w:webHidden/>
            <w:sz w:val="28"/>
            <w:szCs w:val="28"/>
          </w:rPr>
          <w:tab/>
        </w:r>
        <w:r w:rsidRPr="00B56E2E">
          <w:rPr>
            <w:rFonts w:cs="TAHER"/>
            <w:noProof/>
            <w:webHidden/>
            <w:sz w:val="28"/>
            <w:szCs w:val="28"/>
          </w:rPr>
          <w:fldChar w:fldCharType="begin"/>
        </w:r>
        <w:r w:rsidR="00B56E2E" w:rsidRPr="00B56E2E">
          <w:rPr>
            <w:rFonts w:cs="TAHER"/>
            <w:noProof/>
            <w:webHidden/>
            <w:sz w:val="28"/>
            <w:szCs w:val="28"/>
          </w:rPr>
          <w:instrText xml:space="preserve"> PAGEREF _Toc518208229 \h </w:instrText>
        </w:r>
        <w:r w:rsidRPr="00B56E2E">
          <w:rPr>
            <w:rFonts w:cs="TAHER"/>
            <w:noProof/>
            <w:webHidden/>
            <w:sz w:val="28"/>
            <w:szCs w:val="28"/>
          </w:rPr>
        </w:r>
        <w:r w:rsidRPr="00B56E2E">
          <w:rPr>
            <w:rFonts w:cs="TAHER"/>
            <w:noProof/>
            <w:webHidden/>
            <w:sz w:val="28"/>
            <w:szCs w:val="28"/>
          </w:rPr>
          <w:fldChar w:fldCharType="separate"/>
        </w:r>
        <w:r w:rsidR="00B56E2E" w:rsidRPr="00B56E2E">
          <w:rPr>
            <w:rFonts w:cs="TAHER"/>
            <w:noProof/>
            <w:webHidden/>
            <w:sz w:val="28"/>
            <w:szCs w:val="28"/>
          </w:rPr>
          <w:t>- 217 -</w:t>
        </w:r>
        <w:r w:rsidRPr="00B56E2E">
          <w:rPr>
            <w:rFonts w:cs="TAHER"/>
            <w:noProof/>
            <w:webHidden/>
            <w:sz w:val="28"/>
            <w:szCs w:val="28"/>
          </w:rPr>
          <w:fldChar w:fldCharType="end"/>
        </w:r>
      </w:hyperlink>
    </w:p>
    <w:p w:rsidR="00B56E2E" w:rsidRPr="00B56E2E" w:rsidRDefault="00DB43EB" w:rsidP="00B56E2E">
      <w:pPr>
        <w:pStyle w:val="20"/>
        <w:tabs>
          <w:tab w:val="right" w:leader="dot" w:pos="6227"/>
        </w:tabs>
        <w:bidi/>
        <w:spacing w:after="0" w:line="240" w:lineRule="atLeast"/>
        <w:rPr>
          <w:rFonts w:cs="TAHER"/>
          <w:noProof/>
          <w:sz w:val="28"/>
          <w:szCs w:val="28"/>
        </w:rPr>
      </w:pPr>
      <w:hyperlink w:anchor="_Toc518208230" w:history="1">
        <w:r w:rsidR="00B56E2E" w:rsidRPr="00B56E2E">
          <w:rPr>
            <w:rStyle w:val="Hyperlink"/>
            <w:rFonts w:cs="TAHER" w:hint="eastAsia"/>
            <w:noProof/>
            <w:sz w:val="28"/>
            <w:szCs w:val="28"/>
            <w:rtl/>
          </w:rPr>
          <w:t>هـ</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ـ</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خطاب</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الاستنهاض</w:t>
        </w:r>
        <w:r w:rsidR="00B56E2E" w:rsidRPr="00B56E2E">
          <w:rPr>
            <w:rFonts w:cs="TAHER"/>
            <w:noProof/>
            <w:webHidden/>
            <w:sz w:val="28"/>
            <w:szCs w:val="28"/>
          </w:rPr>
          <w:tab/>
        </w:r>
        <w:r w:rsidRPr="00B56E2E">
          <w:rPr>
            <w:rFonts w:cs="TAHER"/>
            <w:noProof/>
            <w:webHidden/>
            <w:sz w:val="28"/>
            <w:szCs w:val="28"/>
          </w:rPr>
          <w:fldChar w:fldCharType="begin"/>
        </w:r>
        <w:r w:rsidR="00B56E2E" w:rsidRPr="00B56E2E">
          <w:rPr>
            <w:rFonts w:cs="TAHER"/>
            <w:noProof/>
            <w:webHidden/>
            <w:sz w:val="28"/>
            <w:szCs w:val="28"/>
          </w:rPr>
          <w:instrText xml:space="preserve"> PAGEREF _Toc518208230 \h </w:instrText>
        </w:r>
        <w:r w:rsidRPr="00B56E2E">
          <w:rPr>
            <w:rFonts w:cs="TAHER"/>
            <w:noProof/>
            <w:webHidden/>
            <w:sz w:val="28"/>
            <w:szCs w:val="28"/>
          </w:rPr>
        </w:r>
        <w:r w:rsidRPr="00B56E2E">
          <w:rPr>
            <w:rFonts w:cs="TAHER"/>
            <w:noProof/>
            <w:webHidden/>
            <w:sz w:val="28"/>
            <w:szCs w:val="28"/>
          </w:rPr>
          <w:fldChar w:fldCharType="separate"/>
        </w:r>
        <w:r w:rsidR="00B56E2E" w:rsidRPr="00B56E2E">
          <w:rPr>
            <w:rFonts w:cs="TAHER"/>
            <w:noProof/>
            <w:webHidden/>
            <w:sz w:val="28"/>
            <w:szCs w:val="28"/>
          </w:rPr>
          <w:t>- 221 -</w:t>
        </w:r>
        <w:r w:rsidRPr="00B56E2E">
          <w:rPr>
            <w:rFonts w:cs="TAHER"/>
            <w:noProof/>
            <w:webHidden/>
            <w:sz w:val="28"/>
            <w:szCs w:val="28"/>
          </w:rPr>
          <w:fldChar w:fldCharType="end"/>
        </w:r>
      </w:hyperlink>
    </w:p>
    <w:p w:rsidR="00B56E2E" w:rsidRPr="00B56E2E" w:rsidRDefault="00DB43EB" w:rsidP="00B56E2E">
      <w:pPr>
        <w:pStyle w:val="20"/>
        <w:tabs>
          <w:tab w:val="right" w:leader="dot" w:pos="6227"/>
        </w:tabs>
        <w:bidi/>
        <w:spacing w:after="0" w:line="240" w:lineRule="atLeast"/>
        <w:rPr>
          <w:rFonts w:cs="TAHER"/>
          <w:noProof/>
          <w:sz w:val="28"/>
          <w:szCs w:val="28"/>
        </w:rPr>
      </w:pPr>
      <w:hyperlink w:anchor="_Toc518208231" w:history="1">
        <w:r w:rsidR="00B56E2E" w:rsidRPr="00B56E2E">
          <w:rPr>
            <w:rStyle w:val="Hyperlink"/>
            <w:rFonts w:cs="TAHER" w:hint="eastAsia"/>
            <w:noProof/>
            <w:sz w:val="28"/>
            <w:szCs w:val="28"/>
            <w:rtl/>
          </w:rPr>
          <w:t>و</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ـ</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التكافل</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والاكتفاء</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الذاتي</w:t>
        </w:r>
        <w:r w:rsidR="00B56E2E" w:rsidRPr="00B56E2E">
          <w:rPr>
            <w:rFonts w:cs="TAHER"/>
            <w:noProof/>
            <w:webHidden/>
            <w:sz w:val="28"/>
            <w:szCs w:val="28"/>
          </w:rPr>
          <w:tab/>
        </w:r>
        <w:r w:rsidRPr="00B56E2E">
          <w:rPr>
            <w:rFonts w:cs="TAHER"/>
            <w:noProof/>
            <w:webHidden/>
            <w:sz w:val="28"/>
            <w:szCs w:val="28"/>
          </w:rPr>
          <w:fldChar w:fldCharType="begin"/>
        </w:r>
        <w:r w:rsidR="00B56E2E" w:rsidRPr="00B56E2E">
          <w:rPr>
            <w:rFonts w:cs="TAHER"/>
            <w:noProof/>
            <w:webHidden/>
            <w:sz w:val="28"/>
            <w:szCs w:val="28"/>
          </w:rPr>
          <w:instrText xml:space="preserve"> PAGEREF _Toc518208231 \h </w:instrText>
        </w:r>
        <w:r w:rsidRPr="00B56E2E">
          <w:rPr>
            <w:rFonts w:cs="TAHER"/>
            <w:noProof/>
            <w:webHidden/>
            <w:sz w:val="28"/>
            <w:szCs w:val="28"/>
          </w:rPr>
        </w:r>
        <w:r w:rsidRPr="00B56E2E">
          <w:rPr>
            <w:rFonts w:cs="TAHER"/>
            <w:noProof/>
            <w:webHidden/>
            <w:sz w:val="28"/>
            <w:szCs w:val="28"/>
          </w:rPr>
          <w:fldChar w:fldCharType="separate"/>
        </w:r>
        <w:r w:rsidR="00B56E2E" w:rsidRPr="00B56E2E">
          <w:rPr>
            <w:rFonts w:cs="TAHER"/>
            <w:noProof/>
            <w:webHidden/>
            <w:sz w:val="28"/>
            <w:szCs w:val="28"/>
          </w:rPr>
          <w:t>- 225 -</w:t>
        </w:r>
        <w:r w:rsidRPr="00B56E2E">
          <w:rPr>
            <w:rFonts w:cs="TAHER"/>
            <w:noProof/>
            <w:webHidden/>
            <w:sz w:val="28"/>
            <w:szCs w:val="28"/>
          </w:rPr>
          <w:fldChar w:fldCharType="end"/>
        </w:r>
      </w:hyperlink>
    </w:p>
    <w:p w:rsidR="00B56E2E" w:rsidRPr="00B56E2E" w:rsidRDefault="00DB43EB" w:rsidP="00032490">
      <w:pPr>
        <w:pStyle w:val="10"/>
        <w:rPr>
          <w:noProof/>
        </w:rPr>
      </w:pPr>
      <w:hyperlink w:anchor="_Toc518208232" w:history="1">
        <w:r w:rsidR="00B56E2E" w:rsidRPr="00B56E2E">
          <w:rPr>
            <w:rStyle w:val="Hyperlink"/>
            <w:rFonts w:cs="TAHER" w:hint="eastAsia"/>
            <w:noProof/>
            <w:sz w:val="28"/>
            <w:szCs w:val="28"/>
            <w:rtl/>
          </w:rPr>
          <w:t>الخاتمة</w:t>
        </w:r>
        <w:r w:rsidR="00B56E2E" w:rsidRPr="00B56E2E">
          <w:rPr>
            <w:noProof/>
            <w:webHidden/>
          </w:rPr>
          <w:tab/>
        </w:r>
        <w:r w:rsidRPr="00B56E2E">
          <w:rPr>
            <w:noProof/>
            <w:webHidden/>
          </w:rPr>
          <w:fldChar w:fldCharType="begin"/>
        </w:r>
        <w:r w:rsidR="00B56E2E" w:rsidRPr="00B56E2E">
          <w:rPr>
            <w:noProof/>
            <w:webHidden/>
          </w:rPr>
          <w:instrText xml:space="preserve"> PAGEREF _Toc518208232 \h </w:instrText>
        </w:r>
        <w:r w:rsidRPr="00B56E2E">
          <w:rPr>
            <w:noProof/>
            <w:webHidden/>
          </w:rPr>
        </w:r>
        <w:r w:rsidRPr="00B56E2E">
          <w:rPr>
            <w:noProof/>
            <w:webHidden/>
          </w:rPr>
          <w:fldChar w:fldCharType="separate"/>
        </w:r>
        <w:r w:rsidR="00B56E2E" w:rsidRPr="00B56E2E">
          <w:rPr>
            <w:noProof/>
            <w:webHidden/>
          </w:rPr>
          <w:t>- 229 -</w:t>
        </w:r>
        <w:r w:rsidRPr="00B56E2E">
          <w:rPr>
            <w:noProof/>
            <w:webHidden/>
          </w:rPr>
          <w:fldChar w:fldCharType="end"/>
        </w:r>
      </w:hyperlink>
    </w:p>
    <w:p w:rsidR="00B56E2E" w:rsidRPr="00B56E2E" w:rsidRDefault="00DB43EB" w:rsidP="00032490">
      <w:pPr>
        <w:pStyle w:val="10"/>
        <w:rPr>
          <w:noProof/>
        </w:rPr>
      </w:pPr>
      <w:hyperlink w:anchor="_Toc518208233" w:history="1">
        <w:r w:rsidR="00B56E2E" w:rsidRPr="00B56E2E">
          <w:rPr>
            <w:rStyle w:val="Hyperlink"/>
            <w:rFonts w:cs="TAHER" w:hint="eastAsia"/>
            <w:noProof/>
            <w:sz w:val="28"/>
            <w:szCs w:val="28"/>
            <w:rtl/>
          </w:rPr>
          <w:t>نتائج</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حركية</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التجديد</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والاستنهاض</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في</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الإسلام</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السياسي</w:t>
        </w:r>
        <w:r w:rsidR="00B56E2E" w:rsidRPr="00B56E2E">
          <w:rPr>
            <w:noProof/>
            <w:webHidden/>
          </w:rPr>
          <w:tab/>
        </w:r>
        <w:r w:rsidRPr="00B56E2E">
          <w:rPr>
            <w:noProof/>
            <w:webHidden/>
          </w:rPr>
          <w:fldChar w:fldCharType="begin"/>
        </w:r>
        <w:r w:rsidR="00B56E2E" w:rsidRPr="00B56E2E">
          <w:rPr>
            <w:noProof/>
            <w:webHidden/>
          </w:rPr>
          <w:instrText xml:space="preserve"> PAGEREF _Toc518208233 \h </w:instrText>
        </w:r>
        <w:r w:rsidRPr="00B56E2E">
          <w:rPr>
            <w:noProof/>
            <w:webHidden/>
          </w:rPr>
        </w:r>
        <w:r w:rsidRPr="00B56E2E">
          <w:rPr>
            <w:noProof/>
            <w:webHidden/>
          </w:rPr>
          <w:fldChar w:fldCharType="separate"/>
        </w:r>
        <w:r w:rsidR="00B56E2E" w:rsidRPr="00B56E2E">
          <w:rPr>
            <w:noProof/>
            <w:webHidden/>
          </w:rPr>
          <w:t>- 229 -</w:t>
        </w:r>
        <w:r w:rsidRPr="00B56E2E">
          <w:rPr>
            <w:noProof/>
            <w:webHidden/>
          </w:rPr>
          <w:fldChar w:fldCharType="end"/>
        </w:r>
      </w:hyperlink>
    </w:p>
    <w:p w:rsidR="00B56E2E" w:rsidRPr="00B56E2E" w:rsidRDefault="00DB43EB" w:rsidP="00032490">
      <w:pPr>
        <w:pStyle w:val="10"/>
        <w:rPr>
          <w:noProof/>
        </w:rPr>
      </w:pPr>
      <w:hyperlink w:anchor="_Toc518208234" w:history="1">
        <w:r w:rsidR="00B56E2E" w:rsidRPr="00B56E2E">
          <w:rPr>
            <w:rStyle w:val="Hyperlink"/>
            <w:rFonts w:cs="TAHER" w:hint="eastAsia"/>
            <w:noProof/>
            <w:sz w:val="28"/>
            <w:szCs w:val="28"/>
            <w:rtl/>
          </w:rPr>
          <w:t>المصادر</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والمراجع</w:t>
        </w:r>
        <w:r w:rsidR="00B56E2E" w:rsidRPr="00B56E2E">
          <w:rPr>
            <w:noProof/>
            <w:webHidden/>
          </w:rPr>
          <w:tab/>
        </w:r>
        <w:r w:rsidRPr="00B56E2E">
          <w:rPr>
            <w:noProof/>
            <w:webHidden/>
          </w:rPr>
          <w:fldChar w:fldCharType="begin"/>
        </w:r>
        <w:r w:rsidR="00B56E2E" w:rsidRPr="00B56E2E">
          <w:rPr>
            <w:noProof/>
            <w:webHidden/>
          </w:rPr>
          <w:instrText xml:space="preserve"> PAGEREF _Toc518208234 \h </w:instrText>
        </w:r>
        <w:r w:rsidRPr="00B56E2E">
          <w:rPr>
            <w:noProof/>
            <w:webHidden/>
          </w:rPr>
        </w:r>
        <w:r w:rsidRPr="00B56E2E">
          <w:rPr>
            <w:noProof/>
            <w:webHidden/>
          </w:rPr>
          <w:fldChar w:fldCharType="separate"/>
        </w:r>
        <w:r w:rsidR="00B56E2E" w:rsidRPr="00B56E2E">
          <w:rPr>
            <w:noProof/>
            <w:webHidden/>
          </w:rPr>
          <w:t>- 234 -</w:t>
        </w:r>
        <w:r w:rsidRPr="00B56E2E">
          <w:rPr>
            <w:noProof/>
            <w:webHidden/>
          </w:rPr>
          <w:fldChar w:fldCharType="end"/>
        </w:r>
      </w:hyperlink>
    </w:p>
    <w:p w:rsidR="00B56E2E" w:rsidRPr="00B56E2E" w:rsidRDefault="00DB43EB" w:rsidP="00B56E2E">
      <w:pPr>
        <w:pStyle w:val="20"/>
        <w:tabs>
          <w:tab w:val="right" w:leader="dot" w:pos="6227"/>
        </w:tabs>
        <w:bidi/>
        <w:spacing w:after="0" w:line="240" w:lineRule="atLeast"/>
        <w:rPr>
          <w:rFonts w:cs="TAHER"/>
          <w:noProof/>
          <w:sz w:val="28"/>
          <w:szCs w:val="28"/>
        </w:rPr>
      </w:pPr>
      <w:hyperlink w:anchor="_Toc518208235" w:history="1">
        <w:r w:rsidR="00B56E2E" w:rsidRPr="00B56E2E">
          <w:rPr>
            <w:rStyle w:val="Hyperlink"/>
            <w:rFonts w:cs="TAHER" w:hint="eastAsia"/>
            <w:noProof/>
            <w:sz w:val="28"/>
            <w:szCs w:val="28"/>
            <w:rtl/>
          </w:rPr>
          <w:t>دوريات</w:t>
        </w:r>
        <w:r w:rsidR="00B56E2E" w:rsidRPr="00B56E2E">
          <w:rPr>
            <w:rFonts w:cs="TAHER"/>
            <w:noProof/>
            <w:webHidden/>
            <w:sz w:val="28"/>
            <w:szCs w:val="28"/>
          </w:rPr>
          <w:tab/>
        </w:r>
        <w:r w:rsidRPr="00B56E2E">
          <w:rPr>
            <w:rFonts w:cs="TAHER"/>
            <w:noProof/>
            <w:webHidden/>
            <w:sz w:val="28"/>
            <w:szCs w:val="28"/>
          </w:rPr>
          <w:fldChar w:fldCharType="begin"/>
        </w:r>
        <w:r w:rsidR="00B56E2E" w:rsidRPr="00B56E2E">
          <w:rPr>
            <w:rFonts w:cs="TAHER"/>
            <w:noProof/>
            <w:webHidden/>
            <w:sz w:val="28"/>
            <w:szCs w:val="28"/>
          </w:rPr>
          <w:instrText xml:space="preserve"> PAGEREF _Toc518208235 \h </w:instrText>
        </w:r>
        <w:r w:rsidRPr="00B56E2E">
          <w:rPr>
            <w:rFonts w:cs="TAHER"/>
            <w:noProof/>
            <w:webHidden/>
            <w:sz w:val="28"/>
            <w:szCs w:val="28"/>
          </w:rPr>
        </w:r>
        <w:r w:rsidRPr="00B56E2E">
          <w:rPr>
            <w:rFonts w:cs="TAHER"/>
            <w:noProof/>
            <w:webHidden/>
            <w:sz w:val="28"/>
            <w:szCs w:val="28"/>
          </w:rPr>
          <w:fldChar w:fldCharType="separate"/>
        </w:r>
        <w:r w:rsidR="00B56E2E" w:rsidRPr="00B56E2E">
          <w:rPr>
            <w:rFonts w:cs="TAHER"/>
            <w:noProof/>
            <w:webHidden/>
            <w:sz w:val="28"/>
            <w:szCs w:val="28"/>
          </w:rPr>
          <w:t>- 242 -</w:t>
        </w:r>
        <w:r w:rsidRPr="00B56E2E">
          <w:rPr>
            <w:rFonts w:cs="TAHER"/>
            <w:noProof/>
            <w:webHidden/>
            <w:sz w:val="28"/>
            <w:szCs w:val="28"/>
          </w:rPr>
          <w:fldChar w:fldCharType="end"/>
        </w:r>
      </w:hyperlink>
    </w:p>
    <w:p w:rsidR="00B56E2E" w:rsidRPr="00B56E2E" w:rsidRDefault="00DB43EB" w:rsidP="00B56E2E">
      <w:pPr>
        <w:pStyle w:val="20"/>
        <w:tabs>
          <w:tab w:val="right" w:leader="dot" w:pos="6227"/>
        </w:tabs>
        <w:bidi/>
        <w:spacing w:after="0" w:line="240" w:lineRule="atLeast"/>
        <w:rPr>
          <w:rFonts w:cs="TAHER"/>
          <w:noProof/>
          <w:sz w:val="28"/>
          <w:szCs w:val="28"/>
        </w:rPr>
      </w:pPr>
      <w:hyperlink w:anchor="_Toc518208236" w:history="1">
        <w:r w:rsidR="00B56E2E" w:rsidRPr="00B56E2E">
          <w:rPr>
            <w:rStyle w:val="Hyperlink"/>
            <w:rFonts w:cs="TAHER" w:hint="eastAsia"/>
            <w:noProof/>
            <w:sz w:val="28"/>
            <w:szCs w:val="28"/>
            <w:rtl/>
          </w:rPr>
          <w:t>المصادر</w:t>
        </w:r>
        <w:r w:rsidR="00B56E2E" w:rsidRPr="00B56E2E">
          <w:rPr>
            <w:rStyle w:val="Hyperlink"/>
            <w:rFonts w:cs="TAHER"/>
            <w:noProof/>
            <w:sz w:val="28"/>
            <w:szCs w:val="28"/>
            <w:rtl/>
          </w:rPr>
          <w:t xml:space="preserve"> </w:t>
        </w:r>
        <w:r w:rsidR="00B56E2E" w:rsidRPr="00B56E2E">
          <w:rPr>
            <w:rStyle w:val="Hyperlink"/>
            <w:rFonts w:cs="TAHER" w:hint="eastAsia"/>
            <w:noProof/>
            <w:sz w:val="28"/>
            <w:szCs w:val="28"/>
            <w:rtl/>
          </w:rPr>
          <w:t>الأجنبية</w:t>
        </w:r>
        <w:r w:rsidR="00B56E2E" w:rsidRPr="00B56E2E">
          <w:rPr>
            <w:rFonts w:cs="TAHER"/>
            <w:noProof/>
            <w:webHidden/>
            <w:sz w:val="28"/>
            <w:szCs w:val="28"/>
          </w:rPr>
          <w:tab/>
        </w:r>
        <w:r w:rsidRPr="00B56E2E">
          <w:rPr>
            <w:rFonts w:cs="TAHER"/>
            <w:noProof/>
            <w:webHidden/>
            <w:sz w:val="28"/>
            <w:szCs w:val="28"/>
          </w:rPr>
          <w:fldChar w:fldCharType="begin"/>
        </w:r>
        <w:r w:rsidR="00B56E2E" w:rsidRPr="00B56E2E">
          <w:rPr>
            <w:rFonts w:cs="TAHER"/>
            <w:noProof/>
            <w:webHidden/>
            <w:sz w:val="28"/>
            <w:szCs w:val="28"/>
          </w:rPr>
          <w:instrText xml:space="preserve"> PAGEREF _Toc518208236 \h </w:instrText>
        </w:r>
        <w:r w:rsidRPr="00B56E2E">
          <w:rPr>
            <w:rFonts w:cs="TAHER"/>
            <w:noProof/>
            <w:webHidden/>
            <w:sz w:val="28"/>
            <w:szCs w:val="28"/>
          </w:rPr>
        </w:r>
        <w:r w:rsidRPr="00B56E2E">
          <w:rPr>
            <w:rFonts w:cs="TAHER"/>
            <w:noProof/>
            <w:webHidden/>
            <w:sz w:val="28"/>
            <w:szCs w:val="28"/>
          </w:rPr>
          <w:fldChar w:fldCharType="separate"/>
        </w:r>
        <w:r w:rsidR="00B56E2E" w:rsidRPr="00B56E2E">
          <w:rPr>
            <w:rFonts w:cs="TAHER"/>
            <w:noProof/>
            <w:webHidden/>
            <w:sz w:val="28"/>
            <w:szCs w:val="28"/>
          </w:rPr>
          <w:t>- 243 -</w:t>
        </w:r>
        <w:r w:rsidRPr="00B56E2E">
          <w:rPr>
            <w:rFonts w:cs="TAHER"/>
            <w:noProof/>
            <w:webHidden/>
            <w:sz w:val="28"/>
            <w:szCs w:val="28"/>
          </w:rPr>
          <w:fldChar w:fldCharType="end"/>
        </w:r>
      </w:hyperlink>
    </w:p>
    <w:p w:rsidR="00B56E2E" w:rsidRPr="00B56E2E" w:rsidRDefault="00DB43EB" w:rsidP="00032490">
      <w:pPr>
        <w:pStyle w:val="10"/>
        <w:rPr>
          <w:noProof/>
        </w:rPr>
      </w:pPr>
      <w:hyperlink w:anchor="_Toc518208237" w:history="1">
        <w:r w:rsidR="00B56E2E" w:rsidRPr="00B56E2E">
          <w:rPr>
            <w:rStyle w:val="Hyperlink"/>
            <w:rFonts w:cs="TAHER" w:hint="eastAsia"/>
            <w:noProof/>
            <w:sz w:val="28"/>
            <w:szCs w:val="28"/>
            <w:rtl/>
          </w:rPr>
          <w:t>الفهرس</w:t>
        </w:r>
        <w:r w:rsidR="00B56E2E" w:rsidRPr="00B56E2E">
          <w:rPr>
            <w:noProof/>
            <w:webHidden/>
          </w:rPr>
          <w:tab/>
        </w:r>
        <w:r w:rsidRPr="00B56E2E">
          <w:rPr>
            <w:noProof/>
            <w:webHidden/>
          </w:rPr>
          <w:fldChar w:fldCharType="begin"/>
        </w:r>
        <w:r w:rsidR="00B56E2E" w:rsidRPr="00B56E2E">
          <w:rPr>
            <w:noProof/>
            <w:webHidden/>
          </w:rPr>
          <w:instrText xml:space="preserve"> PAGEREF _Toc518208237 \h </w:instrText>
        </w:r>
        <w:r w:rsidRPr="00B56E2E">
          <w:rPr>
            <w:noProof/>
            <w:webHidden/>
          </w:rPr>
        </w:r>
        <w:r w:rsidRPr="00B56E2E">
          <w:rPr>
            <w:noProof/>
            <w:webHidden/>
          </w:rPr>
          <w:fldChar w:fldCharType="separate"/>
        </w:r>
        <w:r w:rsidR="00B56E2E" w:rsidRPr="00B56E2E">
          <w:rPr>
            <w:noProof/>
            <w:webHidden/>
          </w:rPr>
          <w:t>- 244 -</w:t>
        </w:r>
        <w:r w:rsidRPr="00B56E2E">
          <w:rPr>
            <w:noProof/>
            <w:webHidden/>
          </w:rPr>
          <w:fldChar w:fldCharType="end"/>
        </w:r>
      </w:hyperlink>
    </w:p>
    <w:p w:rsidR="00B913F6" w:rsidRDefault="00DB43EB" w:rsidP="00B56E2E">
      <w:pPr>
        <w:bidi/>
        <w:spacing w:after="0" w:line="240" w:lineRule="atLeast"/>
        <w:ind w:firstLine="567"/>
        <w:jc w:val="both"/>
        <w:rPr>
          <w:rFonts w:cs="TAHER"/>
          <w:sz w:val="32"/>
          <w:szCs w:val="32"/>
          <w:rtl/>
        </w:rPr>
      </w:pPr>
      <w:r w:rsidRPr="00B56E2E">
        <w:rPr>
          <w:rFonts w:cs="TAHER"/>
          <w:sz w:val="32"/>
          <w:szCs w:val="32"/>
          <w:rtl/>
        </w:rPr>
        <w:fldChar w:fldCharType="end"/>
      </w:r>
    </w:p>
    <w:sectPr w:rsidR="00B913F6" w:rsidSect="00FF2710">
      <w:headerReference w:type="even" r:id="rId10"/>
      <w:headerReference w:type="default" r:id="rId11"/>
      <w:headerReference w:type="first" r:id="rId12"/>
      <w:footnotePr>
        <w:numRestart w:val="eachPage"/>
      </w:footnotePr>
      <w:pgSz w:w="11907" w:h="16840" w:code="9"/>
      <w:pgMar w:top="3175" w:right="2835" w:bottom="3175" w:left="2835" w:header="2325" w:footer="1134" w:gutter="0"/>
      <w:pgBorders w:offsetFrom="page">
        <w:top w:val="dotted" w:sz="4" w:space="24" w:color="FFFFFF" w:themeColor="background1"/>
        <w:left w:val="dotted" w:sz="4" w:space="24" w:color="FFFFFF" w:themeColor="background1"/>
        <w:bottom w:val="dotted" w:sz="4" w:space="24" w:color="FFFFFF" w:themeColor="background1"/>
        <w:right w:val="dotted" w:sz="4" w:space="24" w:color="FFFFFF" w:themeColor="background1"/>
      </w:pgBorders>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388" w:rsidRDefault="00BA0388" w:rsidP="00FB1BCA">
      <w:pPr>
        <w:spacing w:after="0" w:line="240" w:lineRule="auto"/>
      </w:pPr>
      <w:r>
        <w:separator/>
      </w:r>
    </w:p>
  </w:endnote>
  <w:endnote w:type="continuationSeparator" w:id="1">
    <w:p w:rsidR="00BA0388" w:rsidRDefault="00BA0388" w:rsidP="00FB1B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AHER">
    <w:panose1 w:val="00000400000000000000"/>
    <w:charset w:val="B2"/>
    <w:family w:val="auto"/>
    <w:pitch w:val="variable"/>
    <w:sig w:usb0="00002001" w:usb1="00000000" w:usb2="00000000" w:usb3="00000000" w:csb0="00000040" w:csb1="00000000"/>
  </w:font>
  <w:font w:name="Khalid Art bold">
    <w:panose1 w:val="00000000000000000000"/>
    <w:charset w:val="B2"/>
    <w:family w:val="auto"/>
    <w:pitch w:val="variable"/>
    <w:sig w:usb0="00002001" w:usb1="00000000" w:usb2="00000000" w:usb3="00000000" w:csb0="00000040" w:csb1="00000000"/>
  </w:font>
  <w:font w:name="Sultan bold">
    <w:panose1 w:val="00000000000000000000"/>
    <w:charset w:val="B2"/>
    <w:family w:val="auto"/>
    <w:pitch w:val="variable"/>
    <w:sig w:usb0="00002001" w:usb1="00000000" w:usb2="00000000" w:usb3="00000000" w:csb0="00000040" w:csb1="00000000"/>
  </w:font>
  <w:font w:name="Sultan normal">
    <w:panose1 w:val="00000000000000000000"/>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388" w:rsidRDefault="00BA0388" w:rsidP="00C7560E">
      <w:pPr>
        <w:bidi/>
        <w:spacing w:after="0" w:line="240" w:lineRule="auto"/>
      </w:pPr>
      <w:r>
        <w:separator/>
      </w:r>
    </w:p>
  </w:footnote>
  <w:footnote w:type="continuationSeparator" w:id="1">
    <w:p w:rsidR="00BA0388" w:rsidRDefault="00BA0388" w:rsidP="00FB1BCA">
      <w:pPr>
        <w:spacing w:after="0" w:line="240" w:lineRule="auto"/>
      </w:pPr>
      <w:r>
        <w:continuationSeparator/>
      </w:r>
    </w:p>
  </w:footnote>
  <w:footnote w:id="2">
    <w:p w:rsidR="00B56E2E" w:rsidRPr="004A3F11" w:rsidRDefault="00B56E2E" w:rsidP="00C7560E">
      <w:pPr>
        <w:pStyle w:val="a3"/>
        <w:jc w:val="right"/>
        <w:rPr>
          <w:sz w:val="24"/>
          <w:szCs w:val="24"/>
          <w:rtl/>
        </w:rPr>
      </w:pPr>
      <w:r w:rsidRPr="004A3F11">
        <w:rPr>
          <w:rFonts w:hint="cs"/>
          <w:sz w:val="24"/>
          <w:szCs w:val="24"/>
          <w:rtl/>
        </w:rPr>
        <w:t xml:space="preserve"> </w:t>
      </w:r>
      <w:r w:rsidRPr="004A3F11">
        <w:rPr>
          <w:rFonts w:cs="TAHER" w:hint="cs"/>
          <w:sz w:val="24"/>
          <w:szCs w:val="24"/>
          <w:rtl/>
        </w:rPr>
        <w:t>الإمام</w:t>
      </w:r>
      <w:r w:rsidRPr="004A3F11">
        <w:rPr>
          <w:rFonts w:cs="TAHER"/>
          <w:sz w:val="24"/>
          <w:szCs w:val="24"/>
          <w:rtl/>
        </w:rPr>
        <w:t xml:space="preserve"> </w:t>
      </w:r>
      <w:r w:rsidRPr="004A3F11">
        <w:rPr>
          <w:rFonts w:cs="TAHER" w:hint="cs"/>
          <w:sz w:val="24"/>
          <w:szCs w:val="24"/>
          <w:rtl/>
        </w:rPr>
        <w:t>الخميني،</w:t>
      </w:r>
      <w:r w:rsidRPr="004A3F11">
        <w:rPr>
          <w:rFonts w:cs="TAHER"/>
          <w:sz w:val="24"/>
          <w:szCs w:val="24"/>
          <w:rtl/>
        </w:rPr>
        <w:t xml:space="preserve"> </w:t>
      </w:r>
      <w:r w:rsidRPr="004A3F11">
        <w:rPr>
          <w:rFonts w:cs="TAHER" w:hint="cs"/>
          <w:sz w:val="24"/>
          <w:szCs w:val="24"/>
          <w:rtl/>
        </w:rPr>
        <w:t>الفصل</w:t>
      </w:r>
      <w:r w:rsidRPr="004A3F11">
        <w:rPr>
          <w:rFonts w:cs="TAHER"/>
          <w:sz w:val="24"/>
          <w:szCs w:val="24"/>
          <w:rtl/>
        </w:rPr>
        <w:t xml:space="preserve"> </w:t>
      </w:r>
      <w:r w:rsidRPr="004A3F11">
        <w:rPr>
          <w:rFonts w:cs="TAHER" w:hint="cs"/>
          <w:sz w:val="24"/>
          <w:szCs w:val="24"/>
          <w:rtl/>
        </w:rPr>
        <w:t>بين</w:t>
      </w:r>
      <w:r w:rsidRPr="004A3F11">
        <w:rPr>
          <w:rFonts w:cs="TAHER"/>
          <w:sz w:val="24"/>
          <w:szCs w:val="24"/>
          <w:rtl/>
        </w:rPr>
        <w:t xml:space="preserve"> </w:t>
      </w:r>
      <w:r w:rsidRPr="004A3F11">
        <w:rPr>
          <w:rFonts w:cs="TAHER" w:hint="cs"/>
          <w:sz w:val="24"/>
          <w:szCs w:val="24"/>
          <w:rtl/>
        </w:rPr>
        <w:t>الدين</w:t>
      </w:r>
      <w:r w:rsidRPr="004A3F11">
        <w:rPr>
          <w:rFonts w:cs="TAHER"/>
          <w:sz w:val="24"/>
          <w:szCs w:val="24"/>
          <w:rtl/>
        </w:rPr>
        <w:t xml:space="preserve"> </w:t>
      </w:r>
      <w:r w:rsidRPr="004A3F11">
        <w:rPr>
          <w:rFonts w:cs="TAHER" w:hint="cs"/>
          <w:sz w:val="24"/>
          <w:szCs w:val="24"/>
          <w:rtl/>
        </w:rPr>
        <w:t>والسياسة،</w:t>
      </w:r>
      <w:r w:rsidRPr="004A3F11">
        <w:rPr>
          <w:rFonts w:cs="TAHER"/>
          <w:sz w:val="24"/>
          <w:szCs w:val="24"/>
          <w:rtl/>
        </w:rPr>
        <w:t xml:space="preserve"> </w:t>
      </w:r>
      <w:r w:rsidRPr="004A3F11">
        <w:rPr>
          <w:rFonts w:cs="TAHER" w:hint="cs"/>
          <w:sz w:val="24"/>
          <w:szCs w:val="24"/>
          <w:rtl/>
        </w:rPr>
        <w:t>وزارة</w:t>
      </w:r>
      <w:r w:rsidRPr="004A3F11">
        <w:rPr>
          <w:rFonts w:cs="TAHER"/>
          <w:sz w:val="24"/>
          <w:szCs w:val="24"/>
          <w:rtl/>
        </w:rPr>
        <w:t xml:space="preserve"> </w:t>
      </w:r>
      <w:r w:rsidRPr="004A3F11">
        <w:rPr>
          <w:rFonts w:cs="TAHER" w:hint="cs"/>
          <w:sz w:val="24"/>
          <w:szCs w:val="24"/>
          <w:rtl/>
        </w:rPr>
        <w:t>الإرشاد</w:t>
      </w:r>
      <w:r w:rsidRPr="004A3F11">
        <w:rPr>
          <w:rFonts w:cs="TAHER"/>
          <w:sz w:val="24"/>
          <w:szCs w:val="24"/>
          <w:rtl/>
        </w:rPr>
        <w:t xml:space="preserve"> </w:t>
      </w:r>
      <w:r w:rsidRPr="004A3F11">
        <w:rPr>
          <w:rFonts w:cs="TAHER" w:hint="cs"/>
          <w:sz w:val="24"/>
          <w:szCs w:val="24"/>
          <w:rtl/>
        </w:rPr>
        <w:t>الإسلامي،</w:t>
      </w:r>
      <w:r w:rsidRPr="004A3F11">
        <w:rPr>
          <w:rFonts w:cs="TAHER"/>
          <w:sz w:val="24"/>
          <w:szCs w:val="24"/>
          <w:rtl/>
        </w:rPr>
        <w:t xml:space="preserve"> </w:t>
      </w:r>
      <w:r w:rsidRPr="004A3F11">
        <w:rPr>
          <w:rFonts w:cs="TAHER" w:hint="cs"/>
          <w:sz w:val="24"/>
          <w:szCs w:val="24"/>
          <w:rtl/>
        </w:rPr>
        <w:t>طهران،</w:t>
      </w:r>
      <w:r w:rsidRPr="004A3F11">
        <w:rPr>
          <w:rFonts w:cs="TAHER"/>
          <w:sz w:val="24"/>
          <w:szCs w:val="24"/>
          <w:rtl/>
        </w:rPr>
        <w:t xml:space="preserve"> 1985</w:t>
      </w:r>
      <w:r w:rsidRPr="004A3F11">
        <w:rPr>
          <w:rFonts w:cs="TAHER" w:hint="cs"/>
          <w:sz w:val="24"/>
          <w:szCs w:val="24"/>
          <w:rtl/>
        </w:rPr>
        <w:t>م،</w:t>
      </w:r>
      <w:r w:rsidRPr="004A3F11">
        <w:rPr>
          <w:rFonts w:cs="TAHER"/>
          <w:sz w:val="24"/>
          <w:szCs w:val="24"/>
          <w:rtl/>
        </w:rPr>
        <w:t xml:space="preserve"> </w:t>
      </w:r>
      <w:r w:rsidRPr="004A3F11">
        <w:rPr>
          <w:rFonts w:cs="TAHER" w:hint="cs"/>
          <w:sz w:val="24"/>
          <w:szCs w:val="24"/>
          <w:rtl/>
        </w:rPr>
        <w:t>ص6.</w:t>
      </w:r>
      <w:r w:rsidRPr="004A3F11">
        <w:rPr>
          <w:rStyle w:val="a4"/>
          <w:sz w:val="24"/>
          <w:szCs w:val="24"/>
        </w:rPr>
        <w:footnoteRef/>
      </w:r>
      <w:r w:rsidRPr="004A3F11">
        <w:rPr>
          <w:sz w:val="24"/>
          <w:szCs w:val="24"/>
        </w:rPr>
        <w:t xml:space="preserve"> </w:t>
      </w:r>
    </w:p>
  </w:footnote>
  <w:footnote w:id="3">
    <w:p w:rsidR="00B56E2E" w:rsidRPr="004A3F11" w:rsidRDefault="00B56E2E" w:rsidP="00C7560E">
      <w:pPr>
        <w:pStyle w:val="a3"/>
        <w:bidi/>
        <w:spacing w:line="240" w:lineRule="atLeast"/>
        <w:jc w:val="both"/>
        <w:rPr>
          <w:sz w:val="24"/>
          <w:szCs w:val="24"/>
          <w:rtl/>
        </w:rPr>
      </w:pPr>
      <w:r w:rsidRPr="004A3F11">
        <w:rPr>
          <w:rStyle w:val="a4"/>
          <w:sz w:val="24"/>
          <w:szCs w:val="24"/>
        </w:rPr>
        <w:footnoteRef/>
      </w:r>
      <w:r w:rsidRPr="004A3F11">
        <w:rPr>
          <w:rFonts w:hint="cs"/>
          <w:sz w:val="24"/>
          <w:szCs w:val="24"/>
          <w:rtl/>
        </w:rPr>
        <w:t xml:space="preserve"> </w:t>
      </w:r>
      <w:r w:rsidRPr="004A3F11">
        <w:rPr>
          <w:rFonts w:cs="TAHER" w:hint="cs"/>
          <w:sz w:val="24"/>
          <w:szCs w:val="24"/>
          <w:rtl/>
        </w:rPr>
        <w:t>توجد</w:t>
      </w:r>
      <w:r w:rsidRPr="004A3F11">
        <w:rPr>
          <w:rFonts w:cs="TAHER"/>
          <w:sz w:val="24"/>
          <w:szCs w:val="24"/>
          <w:rtl/>
        </w:rPr>
        <w:t xml:space="preserve"> </w:t>
      </w:r>
      <w:r w:rsidRPr="004A3F11">
        <w:rPr>
          <w:rFonts w:cs="TAHER" w:hint="cs"/>
          <w:sz w:val="24"/>
          <w:szCs w:val="24"/>
          <w:rtl/>
        </w:rPr>
        <w:t>مجموعة</w:t>
      </w:r>
      <w:r w:rsidRPr="004A3F11">
        <w:rPr>
          <w:rFonts w:cs="TAHER"/>
          <w:sz w:val="24"/>
          <w:szCs w:val="24"/>
          <w:rtl/>
        </w:rPr>
        <w:t xml:space="preserve"> </w:t>
      </w:r>
      <w:r w:rsidRPr="004A3F11">
        <w:rPr>
          <w:rFonts w:cs="TAHER" w:hint="cs"/>
          <w:sz w:val="24"/>
          <w:szCs w:val="24"/>
          <w:rtl/>
        </w:rPr>
        <w:t>مقالات</w:t>
      </w:r>
      <w:r w:rsidRPr="004A3F11">
        <w:rPr>
          <w:rFonts w:cs="TAHER"/>
          <w:sz w:val="24"/>
          <w:szCs w:val="24"/>
          <w:rtl/>
        </w:rPr>
        <w:t xml:space="preserve"> </w:t>
      </w:r>
      <w:r w:rsidRPr="004A3F11">
        <w:rPr>
          <w:rFonts w:cs="TAHER" w:hint="cs"/>
          <w:sz w:val="24"/>
          <w:szCs w:val="24"/>
          <w:rtl/>
        </w:rPr>
        <w:t>للأستاذ</w:t>
      </w:r>
      <w:r w:rsidRPr="004A3F11">
        <w:rPr>
          <w:rFonts w:cs="TAHER"/>
          <w:sz w:val="24"/>
          <w:szCs w:val="24"/>
          <w:rtl/>
        </w:rPr>
        <w:t xml:space="preserve"> </w:t>
      </w:r>
      <w:r w:rsidRPr="004A3F11">
        <w:rPr>
          <w:rFonts w:cs="TAHER" w:hint="cs"/>
          <w:sz w:val="24"/>
          <w:szCs w:val="24"/>
          <w:rtl/>
        </w:rPr>
        <w:t>حسن</w:t>
      </w:r>
      <w:r w:rsidRPr="004A3F11">
        <w:rPr>
          <w:rFonts w:cs="TAHER"/>
          <w:sz w:val="24"/>
          <w:szCs w:val="24"/>
          <w:rtl/>
        </w:rPr>
        <w:t xml:space="preserve"> </w:t>
      </w:r>
      <w:r w:rsidRPr="004A3F11">
        <w:rPr>
          <w:rFonts w:cs="TAHER" w:hint="cs"/>
          <w:sz w:val="24"/>
          <w:szCs w:val="24"/>
          <w:rtl/>
        </w:rPr>
        <w:t>الصفار</w:t>
      </w:r>
      <w:r w:rsidRPr="004A3F11">
        <w:rPr>
          <w:rFonts w:cs="TAHER"/>
          <w:sz w:val="24"/>
          <w:szCs w:val="24"/>
          <w:rtl/>
        </w:rPr>
        <w:t xml:space="preserve"> </w:t>
      </w:r>
      <w:r w:rsidRPr="004A3F11">
        <w:rPr>
          <w:rFonts w:cs="TAHER" w:hint="cs"/>
          <w:sz w:val="24"/>
          <w:szCs w:val="24"/>
          <w:rtl/>
        </w:rPr>
        <w:t>نشرت</w:t>
      </w:r>
      <w:r w:rsidRPr="004A3F11">
        <w:rPr>
          <w:rFonts w:cs="TAHER"/>
          <w:sz w:val="24"/>
          <w:szCs w:val="24"/>
          <w:rtl/>
        </w:rPr>
        <w:t xml:space="preserve"> </w:t>
      </w:r>
      <w:r w:rsidRPr="004A3F11">
        <w:rPr>
          <w:rFonts w:cs="TAHER" w:hint="cs"/>
          <w:sz w:val="24"/>
          <w:szCs w:val="24"/>
          <w:rtl/>
        </w:rPr>
        <w:t>في</w:t>
      </w:r>
      <w:r w:rsidRPr="004A3F11">
        <w:rPr>
          <w:rFonts w:cs="TAHER"/>
          <w:sz w:val="24"/>
          <w:szCs w:val="24"/>
          <w:rtl/>
        </w:rPr>
        <w:t xml:space="preserve"> </w:t>
      </w:r>
      <w:r w:rsidRPr="004A3F11">
        <w:rPr>
          <w:rFonts w:cs="TAHER" w:hint="cs"/>
          <w:sz w:val="24"/>
          <w:szCs w:val="24"/>
          <w:rtl/>
        </w:rPr>
        <w:t>مجلة</w:t>
      </w:r>
      <w:r w:rsidRPr="004A3F11">
        <w:rPr>
          <w:rFonts w:cs="TAHER"/>
          <w:sz w:val="24"/>
          <w:szCs w:val="24"/>
          <w:rtl/>
        </w:rPr>
        <w:t xml:space="preserve"> </w:t>
      </w:r>
      <w:r w:rsidRPr="004A3F11">
        <w:rPr>
          <w:rFonts w:cs="TAHER" w:hint="cs"/>
          <w:sz w:val="24"/>
          <w:szCs w:val="24"/>
          <w:rtl/>
        </w:rPr>
        <w:t>الثورة</w:t>
      </w:r>
      <w:r w:rsidRPr="004A3F11">
        <w:rPr>
          <w:rFonts w:cs="TAHER"/>
          <w:sz w:val="24"/>
          <w:szCs w:val="24"/>
          <w:rtl/>
        </w:rPr>
        <w:t xml:space="preserve"> </w:t>
      </w:r>
      <w:r w:rsidRPr="004A3F11">
        <w:rPr>
          <w:rFonts w:cs="TAHER" w:hint="cs"/>
          <w:sz w:val="24"/>
          <w:szCs w:val="24"/>
          <w:rtl/>
        </w:rPr>
        <w:t>الإسلامية</w:t>
      </w:r>
      <w:r w:rsidRPr="004A3F11">
        <w:rPr>
          <w:rFonts w:cs="TAHER"/>
          <w:sz w:val="24"/>
          <w:szCs w:val="24"/>
          <w:rtl/>
        </w:rPr>
        <w:t xml:space="preserve"> (1981)</w:t>
      </w:r>
      <w:r w:rsidRPr="004A3F11">
        <w:rPr>
          <w:rFonts w:cs="TAHER" w:hint="cs"/>
          <w:sz w:val="24"/>
          <w:szCs w:val="24"/>
          <w:rtl/>
        </w:rPr>
        <w:t>،</w:t>
      </w:r>
      <w:r w:rsidRPr="004A3F11">
        <w:rPr>
          <w:rFonts w:cs="TAHER"/>
          <w:sz w:val="24"/>
          <w:szCs w:val="24"/>
          <w:rtl/>
        </w:rPr>
        <w:t xml:space="preserve"> </w:t>
      </w:r>
      <w:r w:rsidRPr="004A3F11">
        <w:rPr>
          <w:rFonts w:cs="TAHER" w:hint="cs"/>
          <w:sz w:val="24"/>
          <w:szCs w:val="24"/>
          <w:rtl/>
        </w:rPr>
        <w:t>ومقالات</w:t>
      </w:r>
      <w:r w:rsidRPr="004A3F11">
        <w:rPr>
          <w:rFonts w:cs="TAHER"/>
          <w:sz w:val="24"/>
          <w:szCs w:val="24"/>
          <w:rtl/>
        </w:rPr>
        <w:t xml:space="preserve"> </w:t>
      </w:r>
      <w:r w:rsidRPr="004A3F11">
        <w:rPr>
          <w:rFonts w:cs="TAHER" w:hint="cs"/>
          <w:sz w:val="24"/>
          <w:szCs w:val="24"/>
          <w:rtl/>
        </w:rPr>
        <w:t>عديدة</w:t>
      </w:r>
      <w:r w:rsidRPr="004A3F11">
        <w:rPr>
          <w:rFonts w:cs="TAHER"/>
          <w:sz w:val="24"/>
          <w:szCs w:val="24"/>
          <w:rtl/>
        </w:rPr>
        <w:t xml:space="preserve"> </w:t>
      </w:r>
      <w:r w:rsidRPr="004A3F11">
        <w:rPr>
          <w:rFonts w:cs="TAHER" w:hint="cs"/>
          <w:sz w:val="24"/>
          <w:szCs w:val="24"/>
          <w:rtl/>
        </w:rPr>
        <w:t>في</w:t>
      </w:r>
      <w:r w:rsidRPr="004A3F11">
        <w:rPr>
          <w:rFonts w:cs="TAHER"/>
          <w:sz w:val="24"/>
          <w:szCs w:val="24"/>
          <w:rtl/>
        </w:rPr>
        <w:t xml:space="preserve"> </w:t>
      </w:r>
      <w:r w:rsidRPr="004A3F11">
        <w:rPr>
          <w:rFonts w:cs="TAHER" w:hint="cs"/>
          <w:sz w:val="24"/>
          <w:szCs w:val="24"/>
          <w:rtl/>
        </w:rPr>
        <w:t>مجلات</w:t>
      </w:r>
      <w:r w:rsidRPr="004A3F11">
        <w:rPr>
          <w:rFonts w:cs="TAHER"/>
          <w:sz w:val="24"/>
          <w:szCs w:val="24"/>
          <w:rtl/>
        </w:rPr>
        <w:t xml:space="preserve"> </w:t>
      </w:r>
      <w:r w:rsidRPr="004A3F11">
        <w:rPr>
          <w:rFonts w:cs="TAHER" w:hint="cs"/>
          <w:sz w:val="24"/>
          <w:szCs w:val="24"/>
          <w:rtl/>
        </w:rPr>
        <w:t>مختلفة</w:t>
      </w:r>
      <w:r w:rsidRPr="004A3F11">
        <w:rPr>
          <w:rFonts w:cs="TAHER"/>
          <w:sz w:val="24"/>
          <w:szCs w:val="24"/>
          <w:rtl/>
        </w:rPr>
        <w:t xml:space="preserve"> </w:t>
      </w:r>
      <w:r w:rsidRPr="004A3F11">
        <w:rPr>
          <w:rFonts w:cs="TAHER" w:hint="cs"/>
          <w:sz w:val="24"/>
          <w:szCs w:val="24"/>
          <w:rtl/>
        </w:rPr>
        <w:t>نذكر</w:t>
      </w:r>
      <w:r w:rsidRPr="004A3F11">
        <w:rPr>
          <w:rFonts w:cs="TAHER"/>
          <w:sz w:val="24"/>
          <w:szCs w:val="24"/>
          <w:rtl/>
        </w:rPr>
        <w:t xml:space="preserve"> </w:t>
      </w:r>
      <w:r w:rsidRPr="004A3F11">
        <w:rPr>
          <w:rFonts w:cs="TAHER" w:hint="cs"/>
          <w:sz w:val="24"/>
          <w:szCs w:val="24"/>
          <w:rtl/>
        </w:rPr>
        <w:t>منها</w:t>
      </w:r>
      <w:r w:rsidRPr="004A3F11">
        <w:rPr>
          <w:rFonts w:cs="TAHER"/>
          <w:sz w:val="24"/>
          <w:szCs w:val="24"/>
          <w:rtl/>
        </w:rPr>
        <w:t xml:space="preserve"> (</w:t>
      </w:r>
      <w:r w:rsidRPr="004A3F11">
        <w:rPr>
          <w:rFonts w:cs="TAHER" w:hint="cs"/>
          <w:sz w:val="24"/>
          <w:szCs w:val="24"/>
          <w:rtl/>
        </w:rPr>
        <w:t>التوحيد،</w:t>
      </w:r>
      <w:r w:rsidRPr="004A3F11">
        <w:rPr>
          <w:rFonts w:cs="TAHER"/>
          <w:sz w:val="24"/>
          <w:szCs w:val="24"/>
          <w:rtl/>
        </w:rPr>
        <w:t xml:space="preserve"> </w:t>
      </w:r>
      <w:r w:rsidRPr="004A3F11">
        <w:rPr>
          <w:rFonts w:cs="TAHER" w:hint="cs"/>
          <w:sz w:val="24"/>
          <w:szCs w:val="24"/>
          <w:rtl/>
        </w:rPr>
        <w:t>العهد</w:t>
      </w:r>
      <w:r w:rsidRPr="004A3F11">
        <w:rPr>
          <w:rFonts w:cs="TAHER"/>
          <w:sz w:val="24"/>
          <w:szCs w:val="24"/>
          <w:rtl/>
        </w:rPr>
        <w:t xml:space="preserve"> </w:t>
      </w:r>
      <w:r w:rsidRPr="004A3F11">
        <w:rPr>
          <w:rFonts w:cs="TAHER" w:hint="cs"/>
          <w:sz w:val="24"/>
          <w:szCs w:val="24"/>
          <w:rtl/>
        </w:rPr>
        <w:t>والمنطلق</w:t>
      </w:r>
      <w:r w:rsidRPr="004A3F11">
        <w:rPr>
          <w:rFonts w:cs="TAHER"/>
          <w:sz w:val="24"/>
          <w:szCs w:val="24"/>
          <w:rtl/>
        </w:rPr>
        <w:t>)</w:t>
      </w:r>
      <w:r w:rsidRPr="004A3F11">
        <w:rPr>
          <w:rFonts w:cs="TAHER" w:hint="cs"/>
          <w:sz w:val="24"/>
          <w:szCs w:val="24"/>
          <w:rtl/>
        </w:rPr>
        <w:t>،</w:t>
      </w:r>
      <w:r w:rsidRPr="004A3F11">
        <w:rPr>
          <w:rFonts w:cs="TAHER"/>
          <w:sz w:val="24"/>
          <w:szCs w:val="24"/>
          <w:rtl/>
        </w:rPr>
        <w:t xml:space="preserve"> </w:t>
      </w:r>
      <w:r w:rsidRPr="004A3F11">
        <w:rPr>
          <w:rFonts w:cs="TAHER" w:hint="cs"/>
          <w:sz w:val="24"/>
          <w:szCs w:val="24"/>
          <w:rtl/>
        </w:rPr>
        <w:t>وكتاب</w:t>
      </w:r>
      <w:r w:rsidRPr="004A3F11">
        <w:rPr>
          <w:rFonts w:cs="TAHER"/>
          <w:sz w:val="24"/>
          <w:szCs w:val="24"/>
          <w:rtl/>
        </w:rPr>
        <w:t xml:space="preserve"> </w:t>
      </w:r>
      <w:r w:rsidRPr="004A3F11">
        <w:rPr>
          <w:rFonts w:cs="TAHER" w:hint="cs"/>
          <w:sz w:val="24"/>
          <w:szCs w:val="24"/>
          <w:rtl/>
        </w:rPr>
        <w:t>للدكتور</w:t>
      </w:r>
      <w:r w:rsidRPr="004A3F11">
        <w:rPr>
          <w:rFonts w:cs="TAHER"/>
          <w:sz w:val="24"/>
          <w:szCs w:val="24"/>
          <w:rtl/>
        </w:rPr>
        <w:t xml:space="preserve"> </w:t>
      </w:r>
      <w:r w:rsidRPr="004A3F11">
        <w:rPr>
          <w:rFonts w:cs="TAHER" w:hint="cs"/>
          <w:sz w:val="24"/>
          <w:szCs w:val="24"/>
          <w:rtl/>
        </w:rPr>
        <w:t>سمير</w:t>
      </w:r>
      <w:r w:rsidRPr="004A3F11">
        <w:rPr>
          <w:rFonts w:cs="TAHER"/>
          <w:sz w:val="24"/>
          <w:szCs w:val="24"/>
          <w:rtl/>
        </w:rPr>
        <w:t xml:space="preserve"> </w:t>
      </w:r>
      <w:r w:rsidRPr="004A3F11">
        <w:rPr>
          <w:rFonts w:cs="TAHER" w:hint="cs"/>
          <w:sz w:val="24"/>
          <w:szCs w:val="24"/>
          <w:rtl/>
        </w:rPr>
        <w:t>سليمان</w:t>
      </w:r>
      <w:r w:rsidRPr="004A3F11">
        <w:rPr>
          <w:rFonts w:cs="TAHER"/>
          <w:sz w:val="24"/>
          <w:szCs w:val="24"/>
          <w:rtl/>
        </w:rPr>
        <w:t xml:space="preserve"> (</w:t>
      </w:r>
      <w:r w:rsidRPr="004A3F11">
        <w:rPr>
          <w:rFonts w:cs="TAHER" w:hint="cs"/>
          <w:sz w:val="24"/>
          <w:szCs w:val="24"/>
          <w:rtl/>
        </w:rPr>
        <w:t>الإمام</w:t>
      </w:r>
      <w:r w:rsidRPr="004A3F11">
        <w:rPr>
          <w:rFonts w:cs="TAHER"/>
          <w:sz w:val="24"/>
          <w:szCs w:val="24"/>
          <w:rtl/>
        </w:rPr>
        <w:t xml:space="preserve"> </w:t>
      </w:r>
      <w:r w:rsidRPr="004A3F11">
        <w:rPr>
          <w:rFonts w:cs="TAHER" w:hint="cs"/>
          <w:sz w:val="24"/>
          <w:szCs w:val="24"/>
          <w:rtl/>
        </w:rPr>
        <w:t>والمشروع</w:t>
      </w:r>
      <w:r w:rsidRPr="004A3F11">
        <w:rPr>
          <w:rFonts w:cs="TAHER"/>
          <w:sz w:val="24"/>
          <w:szCs w:val="24"/>
          <w:rtl/>
        </w:rPr>
        <w:t xml:space="preserve"> </w:t>
      </w:r>
      <w:r w:rsidRPr="004A3F11">
        <w:rPr>
          <w:rFonts w:cs="TAHER" w:hint="cs"/>
          <w:sz w:val="24"/>
          <w:szCs w:val="24"/>
          <w:rtl/>
        </w:rPr>
        <w:t>الحضاري</w:t>
      </w:r>
      <w:r w:rsidRPr="004A3F11">
        <w:rPr>
          <w:rFonts w:cs="TAHER"/>
          <w:sz w:val="24"/>
          <w:szCs w:val="24"/>
          <w:rtl/>
        </w:rPr>
        <w:t xml:space="preserve"> </w:t>
      </w:r>
      <w:r w:rsidRPr="004A3F11">
        <w:rPr>
          <w:rFonts w:cs="TAHER" w:hint="cs"/>
          <w:sz w:val="24"/>
          <w:szCs w:val="24"/>
          <w:rtl/>
        </w:rPr>
        <w:t>الإسلامي</w:t>
      </w:r>
      <w:r w:rsidRPr="004A3F11">
        <w:rPr>
          <w:rFonts w:cs="TAHER"/>
          <w:sz w:val="24"/>
          <w:szCs w:val="24"/>
          <w:rtl/>
        </w:rPr>
        <w:t>)</w:t>
      </w:r>
      <w:r w:rsidRPr="004A3F11">
        <w:rPr>
          <w:rFonts w:cs="TAHER" w:hint="cs"/>
          <w:sz w:val="24"/>
          <w:szCs w:val="24"/>
          <w:rtl/>
        </w:rPr>
        <w:t>،</w:t>
      </w:r>
      <w:r w:rsidRPr="004A3F11">
        <w:rPr>
          <w:rFonts w:cs="TAHER"/>
          <w:sz w:val="24"/>
          <w:szCs w:val="24"/>
          <w:rtl/>
        </w:rPr>
        <w:t xml:space="preserve"> </w:t>
      </w:r>
      <w:r w:rsidRPr="004A3F11">
        <w:rPr>
          <w:rFonts w:cs="TAHER" w:hint="cs"/>
          <w:sz w:val="24"/>
          <w:szCs w:val="24"/>
          <w:rtl/>
        </w:rPr>
        <w:t>وكتاب</w:t>
      </w:r>
      <w:r w:rsidRPr="004A3F11">
        <w:rPr>
          <w:rFonts w:cs="TAHER"/>
          <w:sz w:val="24"/>
          <w:szCs w:val="24"/>
          <w:rtl/>
        </w:rPr>
        <w:t xml:space="preserve"> </w:t>
      </w:r>
      <w:r w:rsidRPr="004A3F11">
        <w:rPr>
          <w:rFonts w:cs="TAHER" w:hint="cs"/>
          <w:sz w:val="24"/>
          <w:szCs w:val="24"/>
          <w:rtl/>
        </w:rPr>
        <w:t>للدكتور</w:t>
      </w:r>
      <w:r w:rsidRPr="004A3F11">
        <w:rPr>
          <w:rFonts w:cs="TAHER"/>
          <w:sz w:val="24"/>
          <w:szCs w:val="24"/>
          <w:rtl/>
        </w:rPr>
        <w:t xml:space="preserve"> </w:t>
      </w:r>
      <w:r w:rsidRPr="004A3F11">
        <w:rPr>
          <w:rFonts w:cs="TAHER" w:hint="cs"/>
          <w:sz w:val="24"/>
          <w:szCs w:val="24"/>
          <w:rtl/>
        </w:rPr>
        <w:t>مصطفى</w:t>
      </w:r>
      <w:r w:rsidRPr="004A3F11">
        <w:rPr>
          <w:rFonts w:cs="TAHER"/>
          <w:sz w:val="24"/>
          <w:szCs w:val="24"/>
          <w:rtl/>
        </w:rPr>
        <w:t xml:space="preserve"> </w:t>
      </w:r>
      <w:r w:rsidRPr="004A3F11">
        <w:rPr>
          <w:rFonts w:cs="TAHER" w:hint="cs"/>
          <w:sz w:val="24"/>
          <w:szCs w:val="24"/>
          <w:rtl/>
        </w:rPr>
        <w:t>الرفاعي</w:t>
      </w:r>
      <w:r w:rsidRPr="004A3F11">
        <w:rPr>
          <w:rFonts w:cs="TAHER"/>
          <w:sz w:val="24"/>
          <w:szCs w:val="24"/>
          <w:rtl/>
        </w:rPr>
        <w:t xml:space="preserve"> (</w:t>
      </w:r>
      <w:r w:rsidRPr="004A3F11">
        <w:rPr>
          <w:rFonts w:cs="TAHER" w:hint="cs"/>
          <w:sz w:val="24"/>
          <w:szCs w:val="24"/>
          <w:rtl/>
        </w:rPr>
        <w:t>الإمام</w:t>
      </w:r>
      <w:r w:rsidRPr="004A3F11">
        <w:rPr>
          <w:rFonts w:cs="TAHER"/>
          <w:sz w:val="24"/>
          <w:szCs w:val="24"/>
          <w:rtl/>
        </w:rPr>
        <w:t xml:space="preserve"> </w:t>
      </w:r>
      <w:r w:rsidRPr="004A3F11">
        <w:rPr>
          <w:rFonts w:cs="TAHER" w:hint="cs"/>
          <w:sz w:val="24"/>
          <w:szCs w:val="24"/>
          <w:rtl/>
        </w:rPr>
        <w:t>الخميني</w:t>
      </w:r>
      <w:r w:rsidRPr="004A3F11">
        <w:rPr>
          <w:rFonts w:cs="TAHER"/>
          <w:sz w:val="24"/>
          <w:szCs w:val="24"/>
          <w:rtl/>
        </w:rPr>
        <w:t xml:space="preserve"> </w:t>
      </w:r>
      <w:r w:rsidRPr="004A3F11">
        <w:rPr>
          <w:rFonts w:cs="TAHER" w:hint="cs"/>
          <w:sz w:val="24"/>
          <w:szCs w:val="24"/>
          <w:rtl/>
        </w:rPr>
        <w:t>ـ</w:t>
      </w:r>
      <w:r w:rsidRPr="004A3F11">
        <w:rPr>
          <w:rFonts w:cs="TAHER"/>
          <w:sz w:val="24"/>
          <w:szCs w:val="24"/>
          <w:rtl/>
        </w:rPr>
        <w:t xml:space="preserve"> </w:t>
      </w:r>
      <w:r w:rsidRPr="004A3F11">
        <w:rPr>
          <w:rFonts w:cs="TAHER" w:hint="cs"/>
          <w:sz w:val="24"/>
          <w:szCs w:val="24"/>
          <w:rtl/>
        </w:rPr>
        <w:t>سيوسيولوجيته</w:t>
      </w:r>
      <w:r w:rsidRPr="004A3F11">
        <w:rPr>
          <w:rFonts w:cs="TAHER"/>
          <w:sz w:val="24"/>
          <w:szCs w:val="24"/>
          <w:rtl/>
        </w:rPr>
        <w:t xml:space="preserve"> </w:t>
      </w:r>
      <w:r w:rsidRPr="004A3F11">
        <w:rPr>
          <w:rFonts w:cs="TAHER" w:hint="cs"/>
          <w:sz w:val="24"/>
          <w:szCs w:val="24"/>
          <w:rtl/>
        </w:rPr>
        <w:t>وسيكولوجيته</w:t>
      </w:r>
      <w:r w:rsidRPr="004A3F11">
        <w:rPr>
          <w:rFonts w:cs="TAHER"/>
          <w:sz w:val="24"/>
          <w:szCs w:val="24"/>
          <w:rtl/>
        </w:rPr>
        <w:t>)</w:t>
      </w:r>
      <w:r w:rsidRPr="004A3F11">
        <w:rPr>
          <w:rFonts w:cs="TAHER" w:hint="cs"/>
          <w:sz w:val="24"/>
          <w:szCs w:val="24"/>
          <w:rtl/>
        </w:rPr>
        <w:t>،،</w:t>
      </w:r>
      <w:r w:rsidRPr="004A3F11">
        <w:rPr>
          <w:rFonts w:cs="TAHER"/>
          <w:sz w:val="24"/>
          <w:szCs w:val="24"/>
          <w:rtl/>
        </w:rPr>
        <w:t xml:space="preserve"> </w:t>
      </w:r>
      <w:r w:rsidRPr="004A3F11">
        <w:rPr>
          <w:rFonts w:cs="TAHER" w:hint="cs"/>
          <w:sz w:val="24"/>
          <w:szCs w:val="24"/>
          <w:rtl/>
        </w:rPr>
        <w:t>وكتاب</w:t>
      </w:r>
      <w:r w:rsidRPr="004A3F11">
        <w:rPr>
          <w:rFonts w:cs="TAHER"/>
          <w:sz w:val="24"/>
          <w:szCs w:val="24"/>
          <w:rtl/>
        </w:rPr>
        <w:t xml:space="preserve"> </w:t>
      </w:r>
      <w:r w:rsidRPr="004A3F11">
        <w:rPr>
          <w:rFonts w:cs="TAHER" w:hint="cs"/>
          <w:sz w:val="24"/>
          <w:szCs w:val="24"/>
          <w:rtl/>
        </w:rPr>
        <w:t>لحميد</w:t>
      </w:r>
      <w:r w:rsidRPr="004A3F11">
        <w:rPr>
          <w:rFonts w:cs="TAHER"/>
          <w:sz w:val="24"/>
          <w:szCs w:val="24"/>
          <w:rtl/>
        </w:rPr>
        <w:t xml:space="preserve"> </w:t>
      </w:r>
      <w:r w:rsidRPr="004A3F11">
        <w:rPr>
          <w:rFonts w:cs="TAHER" w:hint="cs"/>
          <w:sz w:val="24"/>
          <w:szCs w:val="24"/>
          <w:rtl/>
        </w:rPr>
        <w:t>الأنصاري</w:t>
      </w:r>
      <w:r w:rsidRPr="004A3F11">
        <w:rPr>
          <w:rFonts w:cs="TAHER"/>
          <w:sz w:val="24"/>
          <w:szCs w:val="24"/>
          <w:rtl/>
        </w:rPr>
        <w:t xml:space="preserve"> (</w:t>
      </w:r>
      <w:r w:rsidRPr="004A3F11">
        <w:rPr>
          <w:rFonts w:cs="TAHER" w:hint="cs"/>
          <w:sz w:val="24"/>
          <w:szCs w:val="24"/>
          <w:rtl/>
        </w:rPr>
        <w:t>حديث</w:t>
      </w:r>
      <w:r w:rsidRPr="004A3F11">
        <w:rPr>
          <w:rFonts w:cs="TAHER"/>
          <w:sz w:val="24"/>
          <w:szCs w:val="24"/>
          <w:rtl/>
        </w:rPr>
        <w:t xml:space="preserve"> </w:t>
      </w:r>
      <w:r w:rsidRPr="004A3F11">
        <w:rPr>
          <w:rFonts w:cs="TAHER" w:hint="cs"/>
          <w:sz w:val="24"/>
          <w:szCs w:val="24"/>
          <w:rtl/>
        </w:rPr>
        <w:t>الانطلاق</w:t>
      </w:r>
      <w:r w:rsidRPr="004A3F11">
        <w:rPr>
          <w:rFonts w:cs="TAHER"/>
          <w:sz w:val="24"/>
          <w:szCs w:val="24"/>
          <w:rtl/>
        </w:rPr>
        <w:t xml:space="preserve"> </w:t>
      </w:r>
      <w:r w:rsidRPr="004A3F11">
        <w:rPr>
          <w:rFonts w:cs="TAHER" w:hint="cs"/>
          <w:sz w:val="24"/>
          <w:szCs w:val="24"/>
          <w:rtl/>
        </w:rPr>
        <w:t>ـ</w:t>
      </w:r>
      <w:r w:rsidRPr="004A3F11">
        <w:rPr>
          <w:rFonts w:cs="TAHER"/>
          <w:sz w:val="24"/>
          <w:szCs w:val="24"/>
          <w:rtl/>
        </w:rPr>
        <w:t xml:space="preserve"> </w:t>
      </w:r>
      <w:r w:rsidRPr="004A3F11">
        <w:rPr>
          <w:rFonts w:cs="TAHER" w:hint="cs"/>
          <w:sz w:val="24"/>
          <w:szCs w:val="24"/>
          <w:rtl/>
        </w:rPr>
        <w:t>نظرة</w:t>
      </w:r>
      <w:r w:rsidRPr="004A3F11">
        <w:rPr>
          <w:rFonts w:cs="TAHER"/>
          <w:sz w:val="24"/>
          <w:szCs w:val="24"/>
          <w:rtl/>
        </w:rPr>
        <w:t xml:space="preserve"> </w:t>
      </w:r>
      <w:r w:rsidRPr="004A3F11">
        <w:rPr>
          <w:rFonts w:cs="TAHER" w:hint="cs"/>
          <w:sz w:val="24"/>
          <w:szCs w:val="24"/>
          <w:rtl/>
        </w:rPr>
        <w:t>في</w:t>
      </w:r>
      <w:r w:rsidRPr="004A3F11">
        <w:rPr>
          <w:rFonts w:cs="TAHER"/>
          <w:sz w:val="24"/>
          <w:szCs w:val="24"/>
          <w:rtl/>
        </w:rPr>
        <w:t xml:space="preserve"> </w:t>
      </w:r>
      <w:r w:rsidRPr="004A3F11">
        <w:rPr>
          <w:rFonts w:cs="TAHER" w:hint="cs"/>
          <w:sz w:val="24"/>
          <w:szCs w:val="24"/>
          <w:rtl/>
        </w:rPr>
        <w:t>الحياة</w:t>
      </w:r>
      <w:r w:rsidRPr="004A3F11">
        <w:rPr>
          <w:rFonts w:cs="TAHER"/>
          <w:sz w:val="24"/>
          <w:szCs w:val="24"/>
          <w:rtl/>
        </w:rPr>
        <w:t xml:space="preserve"> </w:t>
      </w:r>
      <w:r w:rsidRPr="004A3F11">
        <w:rPr>
          <w:rFonts w:cs="TAHER" w:hint="cs"/>
          <w:sz w:val="24"/>
          <w:szCs w:val="24"/>
          <w:rtl/>
        </w:rPr>
        <w:t>العلمية</w:t>
      </w:r>
      <w:r w:rsidRPr="004A3F11">
        <w:rPr>
          <w:rFonts w:cs="TAHER"/>
          <w:sz w:val="24"/>
          <w:szCs w:val="24"/>
          <w:rtl/>
        </w:rPr>
        <w:t xml:space="preserve"> </w:t>
      </w:r>
      <w:r w:rsidRPr="004A3F11">
        <w:rPr>
          <w:rFonts w:cs="TAHER" w:hint="cs"/>
          <w:sz w:val="24"/>
          <w:szCs w:val="24"/>
          <w:rtl/>
        </w:rPr>
        <w:t>والسياسية</w:t>
      </w:r>
      <w:r w:rsidRPr="004A3F11">
        <w:rPr>
          <w:rFonts w:cs="TAHER"/>
          <w:sz w:val="24"/>
          <w:szCs w:val="24"/>
          <w:rtl/>
        </w:rPr>
        <w:t xml:space="preserve"> </w:t>
      </w:r>
      <w:r w:rsidRPr="004A3F11">
        <w:rPr>
          <w:rFonts w:cs="TAHER" w:hint="cs"/>
          <w:sz w:val="24"/>
          <w:szCs w:val="24"/>
          <w:rtl/>
        </w:rPr>
        <w:t>للإمام</w:t>
      </w:r>
      <w:r w:rsidRPr="004A3F11">
        <w:rPr>
          <w:rFonts w:cs="TAHER"/>
          <w:sz w:val="24"/>
          <w:szCs w:val="24"/>
          <w:rtl/>
        </w:rPr>
        <w:t xml:space="preserve"> </w:t>
      </w:r>
      <w:r w:rsidRPr="004A3F11">
        <w:rPr>
          <w:rFonts w:cs="TAHER" w:hint="cs"/>
          <w:sz w:val="24"/>
          <w:szCs w:val="24"/>
          <w:rtl/>
        </w:rPr>
        <w:t>الخميني</w:t>
      </w:r>
      <w:r w:rsidRPr="004A3F11">
        <w:rPr>
          <w:rFonts w:cs="TAHER"/>
          <w:sz w:val="24"/>
          <w:szCs w:val="24"/>
          <w:rtl/>
        </w:rPr>
        <w:t xml:space="preserve"> </w:t>
      </w:r>
      <w:r w:rsidRPr="004A3F11">
        <w:rPr>
          <w:rFonts w:cs="TAHER" w:hint="cs"/>
          <w:sz w:val="24"/>
          <w:szCs w:val="24"/>
          <w:rtl/>
        </w:rPr>
        <w:t>من</w:t>
      </w:r>
      <w:r w:rsidRPr="004A3F11">
        <w:rPr>
          <w:rFonts w:cs="TAHER"/>
          <w:sz w:val="24"/>
          <w:szCs w:val="24"/>
          <w:rtl/>
        </w:rPr>
        <w:t xml:space="preserve"> </w:t>
      </w:r>
      <w:r w:rsidRPr="004A3F11">
        <w:rPr>
          <w:rFonts w:cs="TAHER" w:hint="cs"/>
          <w:sz w:val="24"/>
          <w:szCs w:val="24"/>
          <w:rtl/>
        </w:rPr>
        <w:t>الولادة</w:t>
      </w:r>
      <w:r w:rsidRPr="004A3F11">
        <w:rPr>
          <w:rFonts w:cs="TAHER"/>
          <w:sz w:val="24"/>
          <w:szCs w:val="24"/>
          <w:rtl/>
        </w:rPr>
        <w:t xml:space="preserve"> </w:t>
      </w:r>
      <w:r w:rsidRPr="004A3F11">
        <w:rPr>
          <w:rFonts w:cs="TAHER" w:hint="cs"/>
          <w:sz w:val="24"/>
          <w:szCs w:val="24"/>
          <w:rtl/>
        </w:rPr>
        <w:t>حتى</w:t>
      </w:r>
      <w:r w:rsidRPr="004A3F11">
        <w:rPr>
          <w:rFonts w:cs="TAHER"/>
          <w:sz w:val="24"/>
          <w:szCs w:val="24"/>
          <w:rtl/>
        </w:rPr>
        <w:t xml:space="preserve"> </w:t>
      </w:r>
      <w:r w:rsidRPr="004A3F11">
        <w:rPr>
          <w:rFonts w:cs="TAHER" w:hint="cs"/>
          <w:sz w:val="24"/>
          <w:szCs w:val="24"/>
          <w:rtl/>
        </w:rPr>
        <w:t xml:space="preserve">العروج. </w:t>
      </w:r>
    </w:p>
  </w:footnote>
  <w:footnote w:id="4">
    <w:p w:rsidR="00B56E2E" w:rsidRPr="004A3F11" w:rsidRDefault="00B56E2E" w:rsidP="00AB470B">
      <w:pPr>
        <w:pStyle w:val="a3"/>
        <w:bidi/>
        <w:spacing w:line="240" w:lineRule="atLeast"/>
        <w:jc w:val="both"/>
        <w:rPr>
          <w:sz w:val="24"/>
          <w:szCs w:val="24"/>
          <w:rtl/>
        </w:rPr>
      </w:pPr>
      <w:r w:rsidRPr="004A3F11">
        <w:rPr>
          <w:rStyle w:val="a4"/>
          <w:sz w:val="24"/>
          <w:szCs w:val="24"/>
        </w:rPr>
        <w:footnoteRef/>
      </w:r>
      <w:r w:rsidRPr="004A3F11">
        <w:rPr>
          <w:sz w:val="24"/>
          <w:szCs w:val="24"/>
        </w:rPr>
        <w:t xml:space="preserve"> </w:t>
      </w:r>
      <w:r w:rsidRPr="004A3F11">
        <w:rPr>
          <w:rFonts w:hint="cs"/>
          <w:sz w:val="24"/>
          <w:szCs w:val="24"/>
          <w:rtl/>
        </w:rPr>
        <w:t xml:space="preserve"> </w:t>
      </w:r>
      <w:r w:rsidRPr="004A3F11">
        <w:rPr>
          <w:rFonts w:cs="TAHER" w:hint="cs"/>
          <w:sz w:val="24"/>
          <w:szCs w:val="24"/>
          <w:rtl/>
        </w:rPr>
        <w:t>الإسلام</w:t>
      </w:r>
      <w:r w:rsidRPr="004A3F11">
        <w:rPr>
          <w:rFonts w:cs="TAHER"/>
          <w:sz w:val="24"/>
          <w:szCs w:val="24"/>
          <w:rtl/>
        </w:rPr>
        <w:t xml:space="preserve"> </w:t>
      </w:r>
      <w:r w:rsidRPr="004A3F11">
        <w:rPr>
          <w:rFonts w:cs="TAHER" w:hint="cs"/>
          <w:sz w:val="24"/>
          <w:szCs w:val="24"/>
          <w:rtl/>
        </w:rPr>
        <w:t>المحمدي</w:t>
      </w:r>
      <w:r w:rsidRPr="004A3F11">
        <w:rPr>
          <w:rFonts w:cs="TAHER"/>
          <w:sz w:val="24"/>
          <w:szCs w:val="24"/>
          <w:rtl/>
        </w:rPr>
        <w:t xml:space="preserve"> </w:t>
      </w:r>
      <w:r w:rsidRPr="004A3F11">
        <w:rPr>
          <w:rFonts w:cs="TAHER" w:hint="cs"/>
          <w:sz w:val="24"/>
          <w:szCs w:val="24"/>
          <w:rtl/>
        </w:rPr>
        <w:t>الأصيل</w:t>
      </w:r>
      <w:r w:rsidRPr="004A3F11">
        <w:rPr>
          <w:rFonts w:cs="TAHER"/>
          <w:sz w:val="24"/>
          <w:szCs w:val="24"/>
          <w:rtl/>
        </w:rPr>
        <w:t xml:space="preserve"> </w:t>
      </w:r>
      <w:r w:rsidRPr="004A3F11">
        <w:rPr>
          <w:rFonts w:cs="TAHER" w:hint="cs"/>
          <w:sz w:val="24"/>
          <w:szCs w:val="24"/>
          <w:rtl/>
        </w:rPr>
        <w:t>عبارة</w:t>
      </w:r>
      <w:r w:rsidRPr="004A3F11">
        <w:rPr>
          <w:rFonts w:cs="TAHER"/>
          <w:sz w:val="24"/>
          <w:szCs w:val="24"/>
          <w:rtl/>
        </w:rPr>
        <w:t xml:space="preserve"> </w:t>
      </w:r>
      <w:r w:rsidRPr="004A3F11">
        <w:rPr>
          <w:rFonts w:cs="TAHER" w:hint="cs"/>
          <w:sz w:val="24"/>
          <w:szCs w:val="24"/>
          <w:rtl/>
        </w:rPr>
        <w:t>لازمت</w:t>
      </w:r>
      <w:r w:rsidRPr="004A3F11">
        <w:rPr>
          <w:rFonts w:cs="TAHER"/>
          <w:sz w:val="24"/>
          <w:szCs w:val="24"/>
          <w:rtl/>
        </w:rPr>
        <w:t xml:space="preserve"> </w:t>
      </w:r>
      <w:r w:rsidRPr="004A3F11">
        <w:rPr>
          <w:rFonts w:cs="TAHER" w:hint="cs"/>
          <w:sz w:val="24"/>
          <w:szCs w:val="24"/>
          <w:rtl/>
        </w:rPr>
        <w:t>كل</w:t>
      </w:r>
      <w:r w:rsidRPr="004A3F11">
        <w:rPr>
          <w:rFonts w:cs="TAHER"/>
          <w:sz w:val="24"/>
          <w:szCs w:val="24"/>
          <w:rtl/>
        </w:rPr>
        <w:t xml:space="preserve"> </w:t>
      </w:r>
      <w:r w:rsidRPr="004A3F11">
        <w:rPr>
          <w:rFonts w:cs="TAHER" w:hint="cs"/>
          <w:sz w:val="24"/>
          <w:szCs w:val="24"/>
          <w:rtl/>
        </w:rPr>
        <w:t>حديث</w:t>
      </w:r>
      <w:r w:rsidRPr="004A3F11">
        <w:rPr>
          <w:rFonts w:cs="TAHER"/>
          <w:sz w:val="24"/>
          <w:szCs w:val="24"/>
          <w:rtl/>
        </w:rPr>
        <w:t xml:space="preserve"> </w:t>
      </w:r>
      <w:r w:rsidRPr="004A3F11">
        <w:rPr>
          <w:rFonts w:cs="TAHER" w:hint="cs"/>
          <w:sz w:val="24"/>
          <w:szCs w:val="24"/>
          <w:rtl/>
        </w:rPr>
        <w:t>أو</w:t>
      </w:r>
      <w:r w:rsidRPr="004A3F11">
        <w:rPr>
          <w:rFonts w:cs="TAHER"/>
          <w:sz w:val="24"/>
          <w:szCs w:val="24"/>
          <w:rtl/>
        </w:rPr>
        <w:t xml:space="preserve"> </w:t>
      </w:r>
      <w:r w:rsidRPr="004A3F11">
        <w:rPr>
          <w:rFonts w:cs="TAHER" w:hint="cs"/>
          <w:sz w:val="24"/>
          <w:szCs w:val="24"/>
          <w:rtl/>
        </w:rPr>
        <w:t>خطاب</w:t>
      </w:r>
      <w:r w:rsidRPr="004A3F11">
        <w:rPr>
          <w:rFonts w:cs="TAHER"/>
          <w:sz w:val="24"/>
          <w:szCs w:val="24"/>
          <w:rtl/>
        </w:rPr>
        <w:t xml:space="preserve"> </w:t>
      </w:r>
      <w:r w:rsidRPr="004A3F11">
        <w:rPr>
          <w:rFonts w:cs="TAHER" w:hint="cs"/>
          <w:sz w:val="24"/>
          <w:szCs w:val="24"/>
          <w:rtl/>
        </w:rPr>
        <w:t>أو</w:t>
      </w:r>
      <w:r w:rsidRPr="004A3F11">
        <w:rPr>
          <w:rFonts w:cs="TAHER"/>
          <w:sz w:val="24"/>
          <w:szCs w:val="24"/>
          <w:rtl/>
        </w:rPr>
        <w:t xml:space="preserve"> </w:t>
      </w:r>
      <w:r w:rsidRPr="004A3F11">
        <w:rPr>
          <w:rFonts w:cs="TAHER" w:hint="cs"/>
          <w:sz w:val="24"/>
          <w:szCs w:val="24"/>
          <w:rtl/>
        </w:rPr>
        <w:t>كتابة</w:t>
      </w:r>
      <w:r w:rsidRPr="004A3F11">
        <w:rPr>
          <w:rFonts w:cs="TAHER"/>
          <w:sz w:val="24"/>
          <w:szCs w:val="24"/>
          <w:rtl/>
        </w:rPr>
        <w:t xml:space="preserve"> </w:t>
      </w:r>
      <w:r w:rsidRPr="004A3F11">
        <w:rPr>
          <w:rFonts w:cs="TAHER" w:hint="cs"/>
          <w:sz w:val="24"/>
          <w:szCs w:val="24"/>
          <w:rtl/>
        </w:rPr>
        <w:t>للإمام</w:t>
      </w:r>
      <w:r w:rsidRPr="004A3F11">
        <w:rPr>
          <w:rFonts w:cs="TAHER"/>
          <w:sz w:val="24"/>
          <w:szCs w:val="24"/>
          <w:rtl/>
        </w:rPr>
        <w:t xml:space="preserve"> </w:t>
      </w:r>
      <w:r w:rsidRPr="004A3F11">
        <w:rPr>
          <w:rFonts w:cs="TAHER" w:hint="cs"/>
          <w:sz w:val="24"/>
          <w:szCs w:val="24"/>
          <w:rtl/>
        </w:rPr>
        <w:t>عن</w:t>
      </w:r>
      <w:r w:rsidRPr="004A3F11">
        <w:rPr>
          <w:rFonts w:cs="TAHER"/>
          <w:sz w:val="24"/>
          <w:szCs w:val="24"/>
          <w:rtl/>
        </w:rPr>
        <w:t xml:space="preserve"> </w:t>
      </w:r>
      <w:r w:rsidRPr="004A3F11">
        <w:rPr>
          <w:rFonts w:cs="TAHER" w:hint="cs"/>
          <w:sz w:val="24"/>
          <w:szCs w:val="24"/>
          <w:rtl/>
        </w:rPr>
        <w:t>الإسلام،</w:t>
      </w:r>
      <w:r w:rsidRPr="004A3F11">
        <w:rPr>
          <w:rFonts w:cs="TAHER"/>
          <w:sz w:val="24"/>
          <w:szCs w:val="24"/>
          <w:rtl/>
        </w:rPr>
        <w:t xml:space="preserve"> </w:t>
      </w:r>
      <w:r w:rsidRPr="004A3F11">
        <w:rPr>
          <w:rFonts w:cs="TAHER" w:hint="cs"/>
          <w:sz w:val="24"/>
          <w:szCs w:val="24"/>
          <w:rtl/>
        </w:rPr>
        <w:t>وذلك</w:t>
      </w:r>
      <w:r w:rsidRPr="004A3F11">
        <w:rPr>
          <w:rFonts w:cs="TAHER"/>
          <w:sz w:val="24"/>
          <w:szCs w:val="24"/>
          <w:rtl/>
        </w:rPr>
        <w:t xml:space="preserve"> </w:t>
      </w:r>
      <w:r w:rsidRPr="004A3F11">
        <w:rPr>
          <w:rFonts w:cs="TAHER" w:hint="cs"/>
          <w:sz w:val="24"/>
          <w:szCs w:val="24"/>
          <w:rtl/>
        </w:rPr>
        <w:t>لتمييزه</w:t>
      </w:r>
      <w:r w:rsidRPr="004A3F11">
        <w:rPr>
          <w:rFonts w:cs="TAHER"/>
          <w:sz w:val="24"/>
          <w:szCs w:val="24"/>
          <w:rtl/>
        </w:rPr>
        <w:t xml:space="preserve"> </w:t>
      </w:r>
      <w:r w:rsidRPr="004A3F11">
        <w:rPr>
          <w:rFonts w:cs="TAHER" w:hint="cs"/>
          <w:sz w:val="24"/>
          <w:szCs w:val="24"/>
          <w:rtl/>
        </w:rPr>
        <w:t>عن</w:t>
      </w:r>
      <w:r w:rsidRPr="004A3F11">
        <w:rPr>
          <w:rFonts w:cs="TAHER"/>
          <w:sz w:val="24"/>
          <w:szCs w:val="24"/>
          <w:rtl/>
        </w:rPr>
        <w:t xml:space="preserve"> </w:t>
      </w:r>
      <w:r w:rsidRPr="004A3F11">
        <w:rPr>
          <w:rFonts w:cs="TAHER" w:hint="cs"/>
          <w:sz w:val="24"/>
          <w:szCs w:val="24"/>
          <w:rtl/>
        </w:rPr>
        <w:t>إسلام</w:t>
      </w:r>
      <w:r w:rsidRPr="004A3F11">
        <w:rPr>
          <w:rFonts w:cs="TAHER"/>
          <w:sz w:val="24"/>
          <w:szCs w:val="24"/>
          <w:rtl/>
        </w:rPr>
        <w:t xml:space="preserve"> </w:t>
      </w:r>
      <w:r w:rsidRPr="004A3F11">
        <w:rPr>
          <w:rFonts w:cs="TAHER" w:hint="cs"/>
          <w:sz w:val="24"/>
          <w:szCs w:val="24"/>
          <w:rtl/>
        </w:rPr>
        <w:t>المذاهب</w:t>
      </w:r>
      <w:r w:rsidRPr="004A3F11">
        <w:rPr>
          <w:rFonts w:cs="TAHER"/>
          <w:sz w:val="24"/>
          <w:szCs w:val="24"/>
          <w:rtl/>
        </w:rPr>
        <w:t xml:space="preserve"> </w:t>
      </w:r>
      <w:r w:rsidRPr="004A3F11">
        <w:rPr>
          <w:rFonts w:cs="TAHER" w:hint="cs"/>
          <w:sz w:val="24"/>
          <w:szCs w:val="24"/>
          <w:rtl/>
        </w:rPr>
        <w:t>والطوائف</w:t>
      </w:r>
      <w:r w:rsidRPr="004A3F11">
        <w:rPr>
          <w:rFonts w:cs="TAHER"/>
          <w:sz w:val="24"/>
          <w:szCs w:val="24"/>
          <w:rtl/>
        </w:rPr>
        <w:t xml:space="preserve"> </w:t>
      </w:r>
      <w:r w:rsidRPr="004A3F11">
        <w:rPr>
          <w:rFonts w:cs="TAHER" w:hint="cs"/>
          <w:sz w:val="24"/>
          <w:szCs w:val="24"/>
          <w:rtl/>
        </w:rPr>
        <w:t>والتيارات</w:t>
      </w:r>
      <w:r w:rsidRPr="004A3F11">
        <w:rPr>
          <w:rFonts w:cs="TAHER"/>
          <w:sz w:val="24"/>
          <w:szCs w:val="24"/>
          <w:rtl/>
        </w:rPr>
        <w:t xml:space="preserve"> </w:t>
      </w:r>
      <w:r w:rsidRPr="004A3F11">
        <w:rPr>
          <w:rFonts w:cs="TAHER" w:hint="cs"/>
          <w:sz w:val="24"/>
          <w:szCs w:val="24"/>
          <w:rtl/>
        </w:rPr>
        <w:t>الإسلامية</w:t>
      </w:r>
      <w:r w:rsidRPr="004A3F11">
        <w:rPr>
          <w:rFonts w:cs="TAHER"/>
          <w:sz w:val="24"/>
          <w:szCs w:val="24"/>
          <w:rtl/>
        </w:rPr>
        <w:t xml:space="preserve"> </w:t>
      </w:r>
      <w:r w:rsidRPr="004A3F11">
        <w:rPr>
          <w:rFonts w:cs="TAHER" w:hint="cs"/>
          <w:sz w:val="24"/>
          <w:szCs w:val="24"/>
          <w:rtl/>
        </w:rPr>
        <w:t>المشؤّهة</w:t>
      </w:r>
      <w:r w:rsidRPr="004A3F11">
        <w:rPr>
          <w:rFonts w:cs="TAHER"/>
          <w:sz w:val="24"/>
          <w:szCs w:val="24"/>
          <w:rtl/>
        </w:rPr>
        <w:t xml:space="preserve"> </w:t>
      </w:r>
      <w:r w:rsidRPr="004A3F11">
        <w:rPr>
          <w:rFonts w:cs="TAHER" w:hint="cs"/>
          <w:sz w:val="24"/>
          <w:szCs w:val="24"/>
          <w:rtl/>
        </w:rPr>
        <w:t>أو</w:t>
      </w:r>
      <w:r w:rsidRPr="004A3F11">
        <w:rPr>
          <w:rFonts w:cs="TAHER"/>
          <w:sz w:val="24"/>
          <w:szCs w:val="24"/>
          <w:rtl/>
        </w:rPr>
        <w:t xml:space="preserve"> </w:t>
      </w:r>
      <w:r w:rsidRPr="004A3F11">
        <w:rPr>
          <w:rFonts w:cs="TAHER" w:hint="cs"/>
          <w:sz w:val="24"/>
          <w:szCs w:val="24"/>
          <w:rtl/>
        </w:rPr>
        <w:t>التي</w:t>
      </w:r>
      <w:r w:rsidRPr="004A3F11">
        <w:rPr>
          <w:rFonts w:cs="TAHER"/>
          <w:sz w:val="24"/>
          <w:szCs w:val="24"/>
          <w:rtl/>
        </w:rPr>
        <w:t xml:space="preserve"> </w:t>
      </w:r>
      <w:r w:rsidRPr="004A3F11">
        <w:rPr>
          <w:rFonts w:cs="TAHER" w:hint="cs"/>
          <w:sz w:val="24"/>
          <w:szCs w:val="24"/>
          <w:rtl/>
        </w:rPr>
        <w:t>أدخلت</w:t>
      </w:r>
      <w:r w:rsidRPr="004A3F11">
        <w:rPr>
          <w:rFonts w:cs="TAHER"/>
          <w:sz w:val="24"/>
          <w:szCs w:val="24"/>
          <w:rtl/>
        </w:rPr>
        <w:t xml:space="preserve"> </w:t>
      </w:r>
      <w:r w:rsidRPr="004A3F11">
        <w:rPr>
          <w:rFonts w:cs="TAHER" w:hint="cs"/>
          <w:sz w:val="24"/>
          <w:szCs w:val="24"/>
          <w:rtl/>
        </w:rPr>
        <w:t>إلى</w:t>
      </w:r>
      <w:r w:rsidRPr="004A3F11">
        <w:rPr>
          <w:rFonts w:cs="TAHER"/>
          <w:sz w:val="24"/>
          <w:szCs w:val="24"/>
          <w:rtl/>
        </w:rPr>
        <w:t xml:space="preserve"> </w:t>
      </w:r>
      <w:r w:rsidRPr="004A3F11">
        <w:rPr>
          <w:rFonts w:cs="TAHER" w:hint="cs"/>
          <w:sz w:val="24"/>
          <w:szCs w:val="24"/>
          <w:rtl/>
        </w:rPr>
        <w:t>الإسلام</w:t>
      </w:r>
      <w:r w:rsidRPr="004A3F11">
        <w:rPr>
          <w:rFonts w:cs="TAHER"/>
          <w:sz w:val="24"/>
          <w:szCs w:val="24"/>
          <w:rtl/>
        </w:rPr>
        <w:t xml:space="preserve"> </w:t>
      </w:r>
      <w:r w:rsidRPr="004A3F11">
        <w:rPr>
          <w:rFonts w:cs="TAHER" w:hint="cs"/>
          <w:sz w:val="24"/>
          <w:szCs w:val="24"/>
          <w:rtl/>
        </w:rPr>
        <w:t>ما</w:t>
      </w:r>
      <w:r w:rsidRPr="004A3F11">
        <w:rPr>
          <w:rFonts w:cs="TAHER"/>
          <w:sz w:val="24"/>
          <w:szCs w:val="24"/>
          <w:rtl/>
        </w:rPr>
        <w:t xml:space="preserve"> </w:t>
      </w:r>
      <w:r w:rsidRPr="004A3F11">
        <w:rPr>
          <w:rFonts w:cs="TAHER" w:hint="cs"/>
          <w:sz w:val="24"/>
          <w:szCs w:val="24"/>
          <w:rtl/>
        </w:rPr>
        <w:t>ليس</w:t>
      </w:r>
      <w:r w:rsidRPr="004A3F11">
        <w:rPr>
          <w:rFonts w:cs="TAHER"/>
          <w:sz w:val="24"/>
          <w:szCs w:val="24"/>
          <w:rtl/>
        </w:rPr>
        <w:t xml:space="preserve"> </w:t>
      </w:r>
      <w:r w:rsidRPr="004A3F11">
        <w:rPr>
          <w:rFonts w:cs="TAHER" w:hint="cs"/>
          <w:sz w:val="24"/>
          <w:szCs w:val="24"/>
          <w:rtl/>
        </w:rPr>
        <w:t>منه،</w:t>
      </w:r>
      <w:r w:rsidRPr="004A3F11">
        <w:rPr>
          <w:rFonts w:cs="TAHER"/>
          <w:sz w:val="24"/>
          <w:szCs w:val="24"/>
          <w:rtl/>
        </w:rPr>
        <w:t xml:space="preserve"> </w:t>
      </w:r>
      <w:r w:rsidRPr="004A3F11">
        <w:rPr>
          <w:rFonts w:cs="TAHER" w:hint="cs"/>
          <w:sz w:val="24"/>
          <w:szCs w:val="24"/>
          <w:rtl/>
        </w:rPr>
        <w:t>راجع</w:t>
      </w:r>
      <w:r w:rsidRPr="004A3F11">
        <w:rPr>
          <w:rFonts w:cs="TAHER"/>
          <w:sz w:val="24"/>
          <w:szCs w:val="24"/>
          <w:rtl/>
        </w:rPr>
        <w:t xml:space="preserve"> </w:t>
      </w:r>
      <w:r w:rsidRPr="004A3F11">
        <w:rPr>
          <w:rFonts w:cs="TAHER" w:hint="cs"/>
          <w:sz w:val="24"/>
          <w:szCs w:val="24"/>
          <w:rtl/>
        </w:rPr>
        <w:t>مختارات</w:t>
      </w:r>
      <w:r w:rsidRPr="004A3F11">
        <w:rPr>
          <w:rFonts w:cs="TAHER"/>
          <w:sz w:val="24"/>
          <w:szCs w:val="24"/>
          <w:rtl/>
        </w:rPr>
        <w:t xml:space="preserve"> </w:t>
      </w:r>
      <w:r w:rsidRPr="004A3F11">
        <w:rPr>
          <w:rFonts w:cs="TAHER" w:hint="cs"/>
          <w:sz w:val="24"/>
          <w:szCs w:val="24"/>
          <w:rtl/>
        </w:rPr>
        <w:t>من</w:t>
      </w:r>
      <w:r w:rsidRPr="004A3F11">
        <w:rPr>
          <w:rFonts w:cs="TAHER"/>
          <w:sz w:val="24"/>
          <w:szCs w:val="24"/>
          <w:rtl/>
        </w:rPr>
        <w:t xml:space="preserve"> </w:t>
      </w:r>
      <w:r w:rsidRPr="004A3F11">
        <w:rPr>
          <w:rFonts w:cs="TAHER" w:hint="cs"/>
          <w:sz w:val="24"/>
          <w:szCs w:val="24"/>
          <w:rtl/>
        </w:rPr>
        <w:t>أقوال</w:t>
      </w:r>
      <w:r w:rsidRPr="004A3F11">
        <w:rPr>
          <w:rFonts w:cs="TAHER"/>
          <w:sz w:val="24"/>
          <w:szCs w:val="24"/>
          <w:rtl/>
        </w:rPr>
        <w:t xml:space="preserve"> </w:t>
      </w:r>
      <w:r w:rsidRPr="004A3F11">
        <w:rPr>
          <w:rFonts w:cs="TAHER" w:hint="cs"/>
          <w:sz w:val="24"/>
          <w:szCs w:val="24"/>
          <w:rtl/>
        </w:rPr>
        <w:t>الإمام</w:t>
      </w:r>
      <w:r w:rsidRPr="004A3F11">
        <w:rPr>
          <w:rFonts w:cs="TAHER"/>
          <w:sz w:val="24"/>
          <w:szCs w:val="24"/>
          <w:rtl/>
        </w:rPr>
        <w:t xml:space="preserve"> </w:t>
      </w:r>
      <w:r w:rsidRPr="004A3F11">
        <w:rPr>
          <w:rFonts w:cs="TAHER" w:hint="cs"/>
          <w:sz w:val="24"/>
          <w:szCs w:val="24"/>
          <w:rtl/>
        </w:rPr>
        <w:t>الخميني</w:t>
      </w:r>
      <w:r w:rsidRPr="004A3F11">
        <w:rPr>
          <w:rFonts w:cs="TAHER"/>
          <w:sz w:val="24"/>
          <w:szCs w:val="24"/>
          <w:rtl/>
        </w:rPr>
        <w:t xml:space="preserve"> </w:t>
      </w:r>
      <w:r w:rsidRPr="004A3F11">
        <w:rPr>
          <w:rFonts w:cs="TAHER" w:hint="cs"/>
          <w:sz w:val="24"/>
          <w:szCs w:val="24"/>
          <w:rtl/>
        </w:rPr>
        <w:t>ترجمة</w:t>
      </w:r>
      <w:r w:rsidRPr="004A3F11">
        <w:rPr>
          <w:rFonts w:cs="TAHER"/>
          <w:sz w:val="24"/>
          <w:szCs w:val="24"/>
          <w:rtl/>
        </w:rPr>
        <w:t xml:space="preserve"> </w:t>
      </w:r>
      <w:r w:rsidRPr="004A3F11">
        <w:rPr>
          <w:rFonts w:cs="TAHER" w:hint="cs"/>
          <w:sz w:val="24"/>
          <w:szCs w:val="24"/>
          <w:rtl/>
        </w:rPr>
        <w:t>محمد</w:t>
      </w:r>
      <w:r w:rsidRPr="004A3F11">
        <w:rPr>
          <w:rFonts w:cs="TAHER"/>
          <w:sz w:val="24"/>
          <w:szCs w:val="24"/>
          <w:rtl/>
        </w:rPr>
        <w:t xml:space="preserve"> </w:t>
      </w:r>
      <w:r w:rsidRPr="004A3F11">
        <w:rPr>
          <w:rFonts w:cs="TAHER" w:hint="cs"/>
          <w:sz w:val="24"/>
          <w:szCs w:val="24"/>
          <w:rtl/>
        </w:rPr>
        <w:t>جواد</w:t>
      </w:r>
      <w:r w:rsidRPr="004A3F11">
        <w:rPr>
          <w:rFonts w:cs="TAHER"/>
          <w:sz w:val="24"/>
          <w:szCs w:val="24"/>
          <w:rtl/>
        </w:rPr>
        <w:t xml:space="preserve"> </w:t>
      </w:r>
      <w:r w:rsidRPr="004A3F11">
        <w:rPr>
          <w:rFonts w:cs="TAHER" w:hint="cs"/>
          <w:sz w:val="24"/>
          <w:szCs w:val="24"/>
          <w:rtl/>
        </w:rPr>
        <w:t>المهري</w:t>
      </w:r>
      <w:r w:rsidRPr="004A3F11">
        <w:rPr>
          <w:rFonts w:cs="TAHER"/>
          <w:sz w:val="24"/>
          <w:szCs w:val="24"/>
          <w:rtl/>
        </w:rPr>
        <w:t xml:space="preserve"> </w:t>
      </w:r>
      <w:r w:rsidRPr="004A3F11">
        <w:rPr>
          <w:rFonts w:cs="TAHER" w:hint="cs"/>
          <w:sz w:val="24"/>
          <w:szCs w:val="24"/>
          <w:rtl/>
        </w:rPr>
        <w:t>ـ</w:t>
      </w:r>
      <w:r w:rsidRPr="004A3F11">
        <w:rPr>
          <w:rFonts w:cs="TAHER"/>
          <w:sz w:val="24"/>
          <w:szCs w:val="24"/>
          <w:rtl/>
        </w:rPr>
        <w:t xml:space="preserve"> </w:t>
      </w:r>
      <w:r w:rsidRPr="004A3F11">
        <w:rPr>
          <w:rFonts w:cs="TAHER" w:hint="cs"/>
          <w:sz w:val="24"/>
          <w:szCs w:val="24"/>
          <w:rtl/>
        </w:rPr>
        <w:t>إصدار</w:t>
      </w:r>
      <w:r w:rsidRPr="004A3F11">
        <w:rPr>
          <w:rFonts w:cs="TAHER"/>
          <w:sz w:val="24"/>
          <w:szCs w:val="24"/>
          <w:rtl/>
        </w:rPr>
        <w:t xml:space="preserve"> </w:t>
      </w:r>
      <w:r w:rsidRPr="004A3F11">
        <w:rPr>
          <w:rFonts w:cs="TAHER" w:hint="cs"/>
          <w:sz w:val="24"/>
          <w:szCs w:val="24"/>
          <w:rtl/>
        </w:rPr>
        <w:t>وزارة</w:t>
      </w:r>
      <w:r w:rsidRPr="004A3F11">
        <w:rPr>
          <w:rFonts w:cs="TAHER"/>
          <w:sz w:val="24"/>
          <w:szCs w:val="24"/>
          <w:rtl/>
        </w:rPr>
        <w:t xml:space="preserve"> </w:t>
      </w:r>
      <w:r w:rsidRPr="004A3F11">
        <w:rPr>
          <w:rFonts w:cs="TAHER" w:hint="cs"/>
          <w:sz w:val="24"/>
          <w:szCs w:val="24"/>
          <w:rtl/>
        </w:rPr>
        <w:t>الإرشاد</w:t>
      </w:r>
      <w:r w:rsidRPr="004A3F11">
        <w:rPr>
          <w:rFonts w:cs="TAHER"/>
          <w:sz w:val="24"/>
          <w:szCs w:val="24"/>
          <w:rtl/>
        </w:rPr>
        <w:t xml:space="preserve"> </w:t>
      </w:r>
      <w:r w:rsidRPr="004A3F11">
        <w:rPr>
          <w:rFonts w:cs="TAHER" w:hint="cs"/>
          <w:sz w:val="24"/>
          <w:szCs w:val="24"/>
          <w:rtl/>
        </w:rPr>
        <w:t>الإسلامي</w:t>
      </w:r>
      <w:r w:rsidRPr="004A3F11">
        <w:rPr>
          <w:rFonts w:cs="TAHER"/>
          <w:sz w:val="24"/>
          <w:szCs w:val="24"/>
          <w:rtl/>
        </w:rPr>
        <w:t xml:space="preserve"> </w:t>
      </w:r>
      <w:r w:rsidRPr="004A3F11">
        <w:rPr>
          <w:rFonts w:cs="TAHER" w:hint="cs"/>
          <w:sz w:val="24"/>
          <w:szCs w:val="24"/>
          <w:rtl/>
        </w:rPr>
        <w:t>الطبعة</w:t>
      </w:r>
      <w:r w:rsidRPr="004A3F11">
        <w:rPr>
          <w:rFonts w:cs="TAHER"/>
          <w:sz w:val="24"/>
          <w:szCs w:val="24"/>
          <w:rtl/>
        </w:rPr>
        <w:t xml:space="preserve"> </w:t>
      </w:r>
      <w:r w:rsidRPr="004A3F11">
        <w:rPr>
          <w:rFonts w:cs="TAHER" w:hint="cs"/>
          <w:sz w:val="24"/>
          <w:szCs w:val="24"/>
          <w:rtl/>
        </w:rPr>
        <w:t>الأولى</w:t>
      </w:r>
      <w:r w:rsidRPr="004A3F11">
        <w:rPr>
          <w:rFonts w:cs="TAHER"/>
          <w:sz w:val="24"/>
          <w:szCs w:val="24"/>
          <w:rtl/>
        </w:rPr>
        <w:t xml:space="preserve"> </w:t>
      </w:r>
      <w:r w:rsidRPr="004A3F11">
        <w:rPr>
          <w:rFonts w:cs="TAHER" w:hint="cs"/>
          <w:sz w:val="24"/>
          <w:szCs w:val="24"/>
          <w:rtl/>
        </w:rPr>
        <w:t>ـ</w:t>
      </w:r>
      <w:r w:rsidRPr="004A3F11">
        <w:rPr>
          <w:rFonts w:cs="TAHER"/>
          <w:sz w:val="24"/>
          <w:szCs w:val="24"/>
          <w:rtl/>
        </w:rPr>
        <w:t xml:space="preserve"> </w:t>
      </w:r>
      <w:r w:rsidRPr="004A3F11">
        <w:rPr>
          <w:rFonts w:cs="TAHER" w:hint="cs"/>
          <w:sz w:val="24"/>
          <w:szCs w:val="24"/>
          <w:rtl/>
        </w:rPr>
        <w:t>طهران</w:t>
      </w:r>
      <w:r w:rsidRPr="004A3F11">
        <w:rPr>
          <w:rFonts w:cs="TAHER"/>
          <w:sz w:val="24"/>
          <w:szCs w:val="24"/>
          <w:rtl/>
        </w:rPr>
        <w:t xml:space="preserve"> 1982</w:t>
      </w:r>
      <w:r w:rsidRPr="004A3F11">
        <w:rPr>
          <w:rFonts w:cs="TAHER" w:hint="cs"/>
          <w:sz w:val="24"/>
          <w:szCs w:val="24"/>
          <w:rtl/>
        </w:rPr>
        <w:t>م</w:t>
      </w:r>
      <w:r w:rsidRPr="004A3F11">
        <w:rPr>
          <w:rFonts w:cs="TAHER"/>
          <w:sz w:val="24"/>
          <w:szCs w:val="24"/>
        </w:rPr>
        <w:t>.</w:t>
      </w:r>
    </w:p>
  </w:footnote>
  <w:footnote w:id="5">
    <w:p w:rsidR="00B56E2E" w:rsidRPr="004A3F11" w:rsidRDefault="00B56E2E" w:rsidP="00AB470B">
      <w:pPr>
        <w:pStyle w:val="a3"/>
        <w:jc w:val="right"/>
        <w:rPr>
          <w:sz w:val="24"/>
          <w:szCs w:val="24"/>
          <w:rtl/>
        </w:rPr>
      </w:pPr>
      <w:r w:rsidRPr="004A3F11">
        <w:rPr>
          <w:rFonts w:cs="TAHER" w:hint="cs"/>
          <w:sz w:val="24"/>
          <w:szCs w:val="24"/>
          <w:rtl/>
        </w:rPr>
        <w:t xml:space="preserve"> الإمام الخميني ـ خطاب بمناسبة مرور عام على مجزرة مكة ـ مجلة التوحيد العدد 36.</w:t>
      </w:r>
      <w:r w:rsidRPr="004A3F11">
        <w:rPr>
          <w:rStyle w:val="a4"/>
          <w:sz w:val="24"/>
          <w:szCs w:val="24"/>
        </w:rPr>
        <w:footnoteRef/>
      </w:r>
      <w:r w:rsidRPr="004A3F11">
        <w:rPr>
          <w:sz w:val="24"/>
          <w:szCs w:val="24"/>
        </w:rPr>
        <w:t xml:space="preserve"> </w:t>
      </w:r>
    </w:p>
  </w:footnote>
  <w:footnote w:id="6">
    <w:p w:rsidR="00B56E2E" w:rsidRPr="004A3F11" w:rsidRDefault="00B56E2E" w:rsidP="0039606F">
      <w:pPr>
        <w:pStyle w:val="a3"/>
        <w:bidi/>
        <w:spacing w:line="240" w:lineRule="atLeast"/>
        <w:jc w:val="both"/>
        <w:rPr>
          <w:sz w:val="24"/>
          <w:szCs w:val="24"/>
          <w:rtl/>
        </w:rPr>
      </w:pPr>
      <w:r w:rsidRPr="004A3F11">
        <w:rPr>
          <w:rStyle w:val="a4"/>
          <w:sz w:val="24"/>
          <w:szCs w:val="24"/>
        </w:rPr>
        <w:footnoteRef/>
      </w:r>
      <w:r w:rsidRPr="004A3F11">
        <w:rPr>
          <w:rFonts w:hint="cs"/>
          <w:sz w:val="24"/>
          <w:szCs w:val="24"/>
          <w:rtl/>
        </w:rPr>
        <w:t xml:space="preserve"> </w:t>
      </w:r>
      <w:r w:rsidRPr="004A3F11">
        <w:rPr>
          <w:rFonts w:cs="TAHER" w:hint="cs"/>
          <w:sz w:val="24"/>
          <w:szCs w:val="24"/>
          <w:rtl/>
        </w:rPr>
        <w:t>الإمام</w:t>
      </w:r>
      <w:r w:rsidRPr="004A3F11">
        <w:rPr>
          <w:rFonts w:cs="TAHER"/>
          <w:sz w:val="24"/>
          <w:szCs w:val="24"/>
          <w:rtl/>
        </w:rPr>
        <w:t xml:space="preserve"> </w:t>
      </w:r>
      <w:r w:rsidRPr="004A3F11">
        <w:rPr>
          <w:rFonts w:cs="TAHER" w:hint="cs"/>
          <w:sz w:val="24"/>
          <w:szCs w:val="24"/>
          <w:rtl/>
        </w:rPr>
        <w:t>الخميني</w:t>
      </w:r>
      <w:r w:rsidRPr="004A3F11">
        <w:rPr>
          <w:rFonts w:cs="TAHER"/>
          <w:sz w:val="24"/>
          <w:szCs w:val="24"/>
          <w:rtl/>
        </w:rPr>
        <w:t xml:space="preserve"> </w:t>
      </w:r>
      <w:r w:rsidRPr="004A3F11">
        <w:rPr>
          <w:rFonts w:cs="TAHER" w:hint="cs"/>
          <w:sz w:val="24"/>
          <w:szCs w:val="24"/>
          <w:rtl/>
        </w:rPr>
        <w:t>ـ</w:t>
      </w:r>
      <w:r w:rsidRPr="004A3F11">
        <w:rPr>
          <w:rFonts w:cs="TAHER"/>
          <w:sz w:val="24"/>
          <w:szCs w:val="24"/>
          <w:rtl/>
        </w:rPr>
        <w:t xml:space="preserve"> </w:t>
      </w:r>
      <w:r w:rsidRPr="004A3F11">
        <w:rPr>
          <w:rFonts w:cs="TAHER" w:hint="cs"/>
          <w:sz w:val="24"/>
          <w:szCs w:val="24"/>
          <w:rtl/>
        </w:rPr>
        <w:t>الإسلام</w:t>
      </w:r>
      <w:r w:rsidRPr="004A3F11">
        <w:rPr>
          <w:rFonts w:cs="TAHER"/>
          <w:sz w:val="24"/>
          <w:szCs w:val="24"/>
          <w:rtl/>
        </w:rPr>
        <w:t xml:space="preserve"> </w:t>
      </w:r>
      <w:r w:rsidRPr="004A3F11">
        <w:rPr>
          <w:rFonts w:cs="TAHER" w:hint="cs"/>
          <w:sz w:val="24"/>
          <w:szCs w:val="24"/>
          <w:rtl/>
        </w:rPr>
        <w:t>طريق</w:t>
      </w:r>
      <w:r w:rsidRPr="004A3F11">
        <w:rPr>
          <w:rFonts w:cs="TAHER"/>
          <w:sz w:val="24"/>
          <w:szCs w:val="24"/>
          <w:rtl/>
        </w:rPr>
        <w:t xml:space="preserve"> </w:t>
      </w:r>
      <w:r w:rsidRPr="004A3F11">
        <w:rPr>
          <w:rFonts w:cs="TAHER" w:hint="cs"/>
          <w:sz w:val="24"/>
          <w:szCs w:val="24"/>
          <w:rtl/>
        </w:rPr>
        <w:t>العزة</w:t>
      </w:r>
      <w:r w:rsidRPr="004A3F11">
        <w:rPr>
          <w:rFonts w:cs="TAHER"/>
          <w:sz w:val="24"/>
          <w:szCs w:val="24"/>
          <w:rtl/>
        </w:rPr>
        <w:t xml:space="preserve"> </w:t>
      </w:r>
      <w:r w:rsidRPr="004A3F11">
        <w:rPr>
          <w:rFonts w:cs="TAHER" w:hint="cs"/>
          <w:sz w:val="24"/>
          <w:szCs w:val="24"/>
          <w:rtl/>
        </w:rPr>
        <w:t>والكرامة</w:t>
      </w:r>
      <w:r w:rsidRPr="004A3F11">
        <w:rPr>
          <w:rFonts w:cs="TAHER"/>
          <w:sz w:val="24"/>
          <w:szCs w:val="24"/>
          <w:rtl/>
        </w:rPr>
        <w:t xml:space="preserve"> </w:t>
      </w:r>
      <w:r w:rsidRPr="004A3F11">
        <w:rPr>
          <w:rFonts w:cs="TAHER" w:hint="cs"/>
          <w:sz w:val="24"/>
          <w:szCs w:val="24"/>
          <w:rtl/>
        </w:rPr>
        <w:t>والكمال</w:t>
      </w:r>
      <w:r w:rsidRPr="004A3F11">
        <w:rPr>
          <w:rFonts w:cs="TAHER"/>
          <w:sz w:val="24"/>
          <w:szCs w:val="24"/>
          <w:rtl/>
        </w:rPr>
        <w:t xml:space="preserve"> </w:t>
      </w:r>
      <w:r w:rsidRPr="004A3F11">
        <w:rPr>
          <w:rFonts w:cs="TAHER" w:hint="cs"/>
          <w:sz w:val="24"/>
          <w:szCs w:val="24"/>
          <w:rtl/>
        </w:rPr>
        <w:t>الإنساني،</w:t>
      </w:r>
      <w:r w:rsidRPr="004A3F11">
        <w:rPr>
          <w:rFonts w:cs="TAHER"/>
          <w:sz w:val="24"/>
          <w:szCs w:val="24"/>
          <w:rtl/>
        </w:rPr>
        <w:t xml:space="preserve"> </w:t>
      </w:r>
      <w:r w:rsidRPr="004A3F11">
        <w:rPr>
          <w:rFonts w:cs="TAHER" w:hint="cs"/>
          <w:sz w:val="24"/>
          <w:szCs w:val="24"/>
          <w:rtl/>
        </w:rPr>
        <w:t>كراس</w:t>
      </w:r>
      <w:r w:rsidRPr="004A3F11">
        <w:rPr>
          <w:rFonts w:cs="TAHER"/>
          <w:sz w:val="24"/>
          <w:szCs w:val="24"/>
          <w:rtl/>
        </w:rPr>
        <w:t xml:space="preserve"> </w:t>
      </w:r>
      <w:r w:rsidRPr="004A3F11">
        <w:rPr>
          <w:rFonts w:cs="TAHER" w:hint="cs"/>
          <w:sz w:val="24"/>
          <w:szCs w:val="24"/>
          <w:rtl/>
        </w:rPr>
        <w:t>من</w:t>
      </w:r>
      <w:r w:rsidRPr="004A3F11">
        <w:rPr>
          <w:rFonts w:cs="TAHER"/>
          <w:sz w:val="24"/>
          <w:szCs w:val="24"/>
          <w:rtl/>
        </w:rPr>
        <w:t xml:space="preserve"> </w:t>
      </w:r>
      <w:r w:rsidRPr="004A3F11">
        <w:rPr>
          <w:rFonts w:cs="TAHER" w:hint="cs"/>
          <w:sz w:val="24"/>
          <w:szCs w:val="24"/>
          <w:rtl/>
        </w:rPr>
        <w:t>مطبوعات</w:t>
      </w:r>
      <w:r w:rsidRPr="004A3F11">
        <w:rPr>
          <w:rFonts w:cs="TAHER"/>
          <w:sz w:val="24"/>
          <w:szCs w:val="24"/>
          <w:rtl/>
        </w:rPr>
        <w:t xml:space="preserve"> </w:t>
      </w:r>
      <w:r w:rsidRPr="004A3F11">
        <w:rPr>
          <w:rFonts w:cs="TAHER" w:hint="cs"/>
          <w:sz w:val="24"/>
          <w:szCs w:val="24"/>
          <w:rtl/>
        </w:rPr>
        <w:t>منظمة</w:t>
      </w:r>
      <w:r w:rsidRPr="004A3F11">
        <w:rPr>
          <w:rFonts w:cs="TAHER"/>
          <w:sz w:val="24"/>
          <w:szCs w:val="24"/>
          <w:rtl/>
        </w:rPr>
        <w:t xml:space="preserve"> </w:t>
      </w:r>
      <w:r w:rsidRPr="004A3F11">
        <w:rPr>
          <w:rFonts w:cs="TAHER" w:hint="cs"/>
          <w:sz w:val="24"/>
          <w:szCs w:val="24"/>
          <w:rtl/>
        </w:rPr>
        <w:t>الإعلام</w:t>
      </w:r>
      <w:r w:rsidRPr="004A3F11">
        <w:rPr>
          <w:rFonts w:cs="TAHER"/>
          <w:sz w:val="24"/>
          <w:szCs w:val="24"/>
          <w:rtl/>
        </w:rPr>
        <w:t xml:space="preserve"> </w:t>
      </w:r>
      <w:r w:rsidRPr="004A3F11">
        <w:rPr>
          <w:rFonts w:cs="TAHER" w:hint="cs"/>
          <w:sz w:val="24"/>
          <w:szCs w:val="24"/>
          <w:rtl/>
        </w:rPr>
        <w:t>الإسلامي،</w:t>
      </w:r>
      <w:r w:rsidRPr="004A3F11">
        <w:rPr>
          <w:rFonts w:cs="TAHER"/>
          <w:sz w:val="24"/>
          <w:szCs w:val="24"/>
          <w:rtl/>
        </w:rPr>
        <w:t xml:space="preserve"> </w:t>
      </w:r>
      <w:r w:rsidRPr="004A3F11">
        <w:rPr>
          <w:rFonts w:cs="TAHER" w:hint="cs"/>
          <w:sz w:val="24"/>
          <w:szCs w:val="24"/>
          <w:rtl/>
        </w:rPr>
        <w:t>طهران</w:t>
      </w:r>
      <w:r w:rsidRPr="004A3F11">
        <w:rPr>
          <w:rFonts w:cs="TAHER"/>
          <w:sz w:val="24"/>
          <w:szCs w:val="24"/>
          <w:rtl/>
        </w:rPr>
        <w:t xml:space="preserve"> </w:t>
      </w:r>
      <w:r w:rsidRPr="004A3F11">
        <w:rPr>
          <w:rFonts w:cs="TAHER" w:hint="cs"/>
          <w:sz w:val="24"/>
          <w:szCs w:val="24"/>
          <w:rtl/>
        </w:rPr>
        <w:t>ـ</w:t>
      </w:r>
      <w:r w:rsidRPr="004A3F11">
        <w:rPr>
          <w:rFonts w:cs="TAHER"/>
          <w:sz w:val="24"/>
          <w:szCs w:val="24"/>
          <w:rtl/>
        </w:rPr>
        <w:t xml:space="preserve"> 1982</w:t>
      </w:r>
      <w:r w:rsidRPr="004A3F11">
        <w:rPr>
          <w:rFonts w:cs="TAHER" w:hint="cs"/>
          <w:sz w:val="24"/>
          <w:szCs w:val="24"/>
          <w:rtl/>
        </w:rPr>
        <w:t>م</w:t>
      </w:r>
      <w:r w:rsidRPr="004A3F11">
        <w:rPr>
          <w:rFonts w:cs="TAHER"/>
          <w:sz w:val="24"/>
          <w:szCs w:val="24"/>
          <w:rtl/>
        </w:rPr>
        <w:t xml:space="preserve"> </w:t>
      </w:r>
      <w:r w:rsidRPr="004A3F11">
        <w:rPr>
          <w:rFonts w:cs="TAHER" w:hint="cs"/>
          <w:sz w:val="24"/>
          <w:szCs w:val="24"/>
          <w:rtl/>
        </w:rPr>
        <w:t>ـ</w:t>
      </w:r>
      <w:r w:rsidRPr="004A3F11">
        <w:rPr>
          <w:rFonts w:cs="TAHER"/>
          <w:sz w:val="24"/>
          <w:szCs w:val="24"/>
          <w:rtl/>
        </w:rPr>
        <w:t xml:space="preserve"> </w:t>
      </w:r>
      <w:r w:rsidRPr="004A3F11">
        <w:rPr>
          <w:rFonts w:cs="TAHER" w:hint="cs"/>
          <w:sz w:val="24"/>
          <w:szCs w:val="24"/>
          <w:rtl/>
        </w:rPr>
        <w:t>ص</w:t>
      </w:r>
      <w:r w:rsidRPr="004A3F11">
        <w:rPr>
          <w:rFonts w:cs="TAHER"/>
          <w:sz w:val="24"/>
          <w:szCs w:val="24"/>
          <w:rtl/>
        </w:rPr>
        <w:t xml:space="preserve">25 </w:t>
      </w:r>
      <w:r w:rsidRPr="004A3F11">
        <w:rPr>
          <w:rFonts w:cs="TAHER" w:hint="cs"/>
          <w:sz w:val="24"/>
          <w:szCs w:val="24"/>
          <w:rtl/>
        </w:rPr>
        <w:t>ـ</w:t>
      </w:r>
      <w:r w:rsidRPr="004A3F11">
        <w:rPr>
          <w:rFonts w:cs="TAHER"/>
          <w:sz w:val="24"/>
          <w:szCs w:val="24"/>
          <w:rtl/>
        </w:rPr>
        <w:t xml:space="preserve"> 26</w:t>
      </w:r>
      <w:r w:rsidRPr="004A3F11">
        <w:rPr>
          <w:rFonts w:cs="TAHER" w:hint="cs"/>
          <w:sz w:val="24"/>
          <w:szCs w:val="24"/>
          <w:rtl/>
        </w:rPr>
        <w:t>،</w:t>
      </w:r>
      <w:r w:rsidRPr="004A3F11">
        <w:rPr>
          <w:rFonts w:cs="TAHER"/>
          <w:sz w:val="24"/>
          <w:szCs w:val="24"/>
          <w:rtl/>
        </w:rPr>
        <w:t xml:space="preserve"> (</w:t>
      </w:r>
      <w:r w:rsidRPr="004A3F11">
        <w:rPr>
          <w:rFonts w:cs="TAHER" w:hint="cs"/>
          <w:sz w:val="24"/>
          <w:szCs w:val="24"/>
          <w:rtl/>
        </w:rPr>
        <w:t>من</w:t>
      </w:r>
      <w:r w:rsidRPr="004A3F11">
        <w:rPr>
          <w:rFonts w:cs="TAHER"/>
          <w:sz w:val="24"/>
          <w:szCs w:val="24"/>
          <w:rtl/>
        </w:rPr>
        <w:t xml:space="preserve"> </w:t>
      </w:r>
      <w:r w:rsidRPr="004A3F11">
        <w:rPr>
          <w:rFonts w:cs="TAHER" w:hint="cs"/>
          <w:sz w:val="24"/>
          <w:szCs w:val="24"/>
          <w:rtl/>
        </w:rPr>
        <w:t>حديثه</w:t>
      </w:r>
      <w:r w:rsidRPr="004A3F11">
        <w:rPr>
          <w:rFonts w:cs="TAHER"/>
          <w:sz w:val="24"/>
          <w:szCs w:val="24"/>
          <w:rtl/>
        </w:rPr>
        <w:t xml:space="preserve"> </w:t>
      </w:r>
      <w:r w:rsidRPr="004A3F11">
        <w:rPr>
          <w:rFonts w:cs="TAHER" w:hint="cs"/>
          <w:sz w:val="24"/>
          <w:szCs w:val="24"/>
          <w:rtl/>
        </w:rPr>
        <w:t>إلى</w:t>
      </w:r>
      <w:r w:rsidRPr="004A3F11">
        <w:rPr>
          <w:rFonts w:cs="TAHER"/>
          <w:sz w:val="24"/>
          <w:szCs w:val="24"/>
          <w:rtl/>
        </w:rPr>
        <w:t xml:space="preserve"> </w:t>
      </w:r>
      <w:r w:rsidRPr="004A3F11">
        <w:rPr>
          <w:rFonts w:cs="TAHER" w:hint="cs"/>
          <w:sz w:val="24"/>
          <w:szCs w:val="24"/>
          <w:rtl/>
        </w:rPr>
        <w:t>الطلبة</w:t>
      </w:r>
      <w:r w:rsidRPr="004A3F11">
        <w:rPr>
          <w:rFonts w:cs="TAHER"/>
          <w:sz w:val="24"/>
          <w:szCs w:val="24"/>
          <w:rtl/>
        </w:rPr>
        <w:t xml:space="preserve"> </w:t>
      </w:r>
      <w:r w:rsidRPr="004A3F11">
        <w:rPr>
          <w:rFonts w:cs="TAHER" w:hint="cs"/>
          <w:sz w:val="24"/>
          <w:szCs w:val="24"/>
          <w:rtl/>
        </w:rPr>
        <w:t>السعوديين</w:t>
      </w:r>
      <w:r w:rsidRPr="004A3F11">
        <w:rPr>
          <w:rFonts w:cs="TAHER"/>
          <w:sz w:val="24"/>
          <w:szCs w:val="24"/>
          <w:rtl/>
        </w:rPr>
        <w:t xml:space="preserve"> </w:t>
      </w:r>
      <w:r w:rsidRPr="004A3F11">
        <w:rPr>
          <w:rFonts w:cs="TAHER" w:hint="cs"/>
          <w:sz w:val="24"/>
          <w:szCs w:val="24"/>
          <w:rtl/>
        </w:rPr>
        <w:t>المقيمين</w:t>
      </w:r>
      <w:r w:rsidRPr="004A3F11">
        <w:rPr>
          <w:rFonts w:cs="TAHER"/>
          <w:sz w:val="24"/>
          <w:szCs w:val="24"/>
          <w:rtl/>
        </w:rPr>
        <w:t xml:space="preserve"> </w:t>
      </w:r>
      <w:r w:rsidRPr="004A3F11">
        <w:rPr>
          <w:rFonts w:cs="TAHER" w:hint="cs"/>
          <w:sz w:val="24"/>
          <w:szCs w:val="24"/>
          <w:rtl/>
        </w:rPr>
        <w:t>في</w:t>
      </w:r>
      <w:r w:rsidRPr="004A3F11">
        <w:rPr>
          <w:rFonts w:cs="TAHER"/>
          <w:sz w:val="24"/>
          <w:szCs w:val="24"/>
          <w:rtl/>
        </w:rPr>
        <w:t xml:space="preserve"> </w:t>
      </w:r>
      <w:r w:rsidRPr="004A3F11">
        <w:rPr>
          <w:rFonts w:cs="TAHER" w:hint="cs"/>
          <w:sz w:val="24"/>
          <w:szCs w:val="24"/>
          <w:rtl/>
        </w:rPr>
        <w:t>إيران</w:t>
      </w:r>
      <w:r w:rsidRPr="004A3F11">
        <w:rPr>
          <w:rFonts w:cs="TAHER"/>
          <w:sz w:val="24"/>
          <w:szCs w:val="24"/>
          <w:rtl/>
        </w:rPr>
        <w:t xml:space="preserve"> </w:t>
      </w:r>
      <w:r w:rsidRPr="004A3F11">
        <w:rPr>
          <w:rFonts w:cs="TAHER" w:hint="cs"/>
          <w:sz w:val="24"/>
          <w:szCs w:val="24"/>
          <w:rtl/>
        </w:rPr>
        <w:t>سنة</w:t>
      </w:r>
      <w:r w:rsidRPr="004A3F11">
        <w:rPr>
          <w:rFonts w:cs="TAHER"/>
          <w:sz w:val="24"/>
          <w:szCs w:val="24"/>
          <w:rtl/>
        </w:rPr>
        <w:t>1400</w:t>
      </w:r>
      <w:r w:rsidRPr="004A3F11">
        <w:rPr>
          <w:rFonts w:cs="TAHER" w:hint="cs"/>
          <w:sz w:val="24"/>
          <w:szCs w:val="24"/>
          <w:rtl/>
        </w:rPr>
        <w:t>هـ).</w:t>
      </w:r>
    </w:p>
  </w:footnote>
  <w:footnote w:id="7">
    <w:p w:rsidR="00B56E2E" w:rsidRPr="004A3F11" w:rsidRDefault="00B56E2E" w:rsidP="00F36305">
      <w:pPr>
        <w:pStyle w:val="a3"/>
        <w:jc w:val="right"/>
        <w:rPr>
          <w:sz w:val="24"/>
          <w:szCs w:val="24"/>
          <w:rtl/>
        </w:rPr>
      </w:pPr>
      <w:r w:rsidRPr="004A3F11">
        <w:rPr>
          <w:rFonts w:hint="cs"/>
          <w:sz w:val="24"/>
          <w:szCs w:val="24"/>
          <w:rtl/>
        </w:rPr>
        <w:t xml:space="preserve"> </w:t>
      </w:r>
      <w:r w:rsidRPr="004A3F11">
        <w:rPr>
          <w:rFonts w:cs="TAHER" w:hint="cs"/>
          <w:sz w:val="24"/>
          <w:szCs w:val="24"/>
          <w:rtl/>
        </w:rPr>
        <w:t>لقب</w:t>
      </w:r>
      <w:r w:rsidRPr="004A3F11">
        <w:rPr>
          <w:rFonts w:cs="TAHER"/>
          <w:sz w:val="24"/>
          <w:szCs w:val="24"/>
          <w:rtl/>
        </w:rPr>
        <w:t xml:space="preserve"> </w:t>
      </w:r>
      <w:r w:rsidRPr="004A3F11">
        <w:rPr>
          <w:rFonts w:cs="TAHER" w:hint="cs"/>
          <w:sz w:val="24"/>
          <w:szCs w:val="24"/>
          <w:rtl/>
        </w:rPr>
        <w:t>عُرف</w:t>
      </w:r>
      <w:r w:rsidRPr="004A3F11">
        <w:rPr>
          <w:rFonts w:cs="TAHER"/>
          <w:sz w:val="24"/>
          <w:szCs w:val="24"/>
          <w:rtl/>
        </w:rPr>
        <w:t xml:space="preserve"> </w:t>
      </w:r>
      <w:r w:rsidRPr="004A3F11">
        <w:rPr>
          <w:rFonts w:cs="TAHER" w:hint="cs"/>
          <w:sz w:val="24"/>
          <w:szCs w:val="24"/>
          <w:rtl/>
        </w:rPr>
        <w:t>به</w:t>
      </w:r>
      <w:r w:rsidRPr="004A3F11">
        <w:rPr>
          <w:rFonts w:cs="TAHER"/>
          <w:sz w:val="24"/>
          <w:szCs w:val="24"/>
          <w:rtl/>
        </w:rPr>
        <w:t xml:space="preserve"> </w:t>
      </w:r>
      <w:r w:rsidRPr="004A3F11">
        <w:rPr>
          <w:rFonts w:cs="TAHER" w:hint="cs"/>
          <w:sz w:val="24"/>
          <w:szCs w:val="24"/>
          <w:rtl/>
        </w:rPr>
        <w:t>السيد</w:t>
      </w:r>
      <w:r w:rsidRPr="004A3F11">
        <w:rPr>
          <w:rFonts w:cs="TAHER"/>
          <w:sz w:val="24"/>
          <w:szCs w:val="24"/>
          <w:rtl/>
        </w:rPr>
        <w:t xml:space="preserve"> </w:t>
      </w:r>
      <w:r w:rsidRPr="004A3F11">
        <w:rPr>
          <w:rFonts w:cs="TAHER" w:hint="cs"/>
          <w:sz w:val="24"/>
          <w:szCs w:val="24"/>
          <w:rtl/>
        </w:rPr>
        <w:t>مرتضى،</w:t>
      </w:r>
      <w:r w:rsidRPr="004A3F11">
        <w:rPr>
          <w:rFonts w:cs="TAHER"/>
          <w:sz w:val="24"/>
          <w:szCs w:val="24"/>
          <w:rtl/>
        </w:rPr>
        <w:t xml:space="preserve"> </w:t>
      </w:r>
      <w:r w:rsidRPr="004A3F11">
        <w:rPr>
          <w:rFonts w:cs="TAHER" w:hint="cs"/>
          <w:sz w:val="24"/>
          <w:szCs w:val="24"/>
          <w:rtl/>
        </w:rPr>
        <w:t>ويعني</w:t>
      </w:r>
      <w:r w:rsidRPr="004A3F11">
        <w:rPr>
          <w:rFonts w:cs="TAHER"/>
          <w:sz w:val="24"/>
          <w:szCs w:val="24"/>
          <w:rtl/>
        </w:rPr>
        <w:t xml:space="preserve"> </w:t>
      </w:r>
      <w:r w:rsidRPr="004A3F11">
        <w:rPr>
          <w:rFonts w:cs="TAHER" w:hint="cs"/>
          <w:sz w:val="24"/>
          <w:szCs w:val="24"/>
          <w:rtl/>
        </w:rPr>
        <w:t>بالعربية</w:t>
      </w:r>
      <w:r w:rsidRPr="004A3F11">
        <w:rPr>
          <w:rFonts w:cs="TAHER"/>
          <w:sz w:val="24"/>
          <w:szCs w:val="24"/>
          <w:rtl/>
        </w:rPr>
        <w:t xml:space="preserve"> </w:t>
      </w:r>
      <w:r w:rsidRPr="004A3F11">
        <w:rPr>
          <w:rFonts w:cs="TAHER" w:hint="cs"/>
          <w:sz w:val="24"/>
          <w:szCs w:val="24"/>
          <w:rtl/>
        </w:rPr>
        <w:t>صاحب</w:t>
      </w:r>
      <w:r w:rsidRPr="004A3F11">
        <w:rPr>
          <w:rFonts w:cs="TAHER"/>
          <w:sz w:val="24"/>
          <w:szCs w:val="24"/>
          <w:rtl/>
        </w:rPr>
        <w:t xml:space="preserve"> </w:t>
      </w:r>
      <w:r w:rsidRPr="004A3F11">
        <w:rPr>
          <w:rFonts w:cs="TAHER" w:hint="cs"/>
          <w:sz w:val="24"/>
          <w:szCs w:val="24"/>
          <w:rtl/>
        </w:rPr>
        <w:t>الرأي</w:t>
      </w:r>
      <w:r w:rsidRPr="004A3F11">
        <w:rPr>
          <w:rFonts w:cs="TAHER"/>
          <w:sz w:val="24"/>
          <w:szCs w:val="24"/>
          <w:rtl/>
        </w:rPr>
        <w:t xml:space="preserve"> </w:t>
      </w:r>
      <w:r w:rsidRPr="004A3F11">
        <w:rPr>
          <w:rFonts w:cs="TAHER" w:hint="cs"/>
          <w:sz w:val="24"/>
          <w:szCs w:val="24"/>
          <w:rtl/>
        </w:rPr>
        <w:t>السديد</w:t>
      </w:r>
      <w:r w:rsidRPr="004A3F11">
        <w:rPr>
          <w:rFonts w:cs="TAHER"/>
          <w:sz w:val="24"/>
          <w:szCs w:val="24"/>
          <w:rtl/>
        </w:rPr>
        <w:t xml:space="preserve">. </w:t>
      </w:r>
      <w:r w:rsidRPr="004A3F11">
        <w:rPr>
          <w:rStyle w:val="a4"/>
          <w:sz w:val="24"/>
          <w:szCs w:val="24"/>
        </w:rPr>
        <w:footnoteRef/>
      </w:r>
      <w:r w:rsidRPr="004A3F11">
        <w:rPr>
          <w:sz w:val="24"/>
          <w:szCs w:val="24"/>
        </w:rPr>
        <w:t xml:space="preserve"> </w:t>
      </w:r>
    </w:p>
  </w:footnote>
  <w:footnote w:id="8">
    <w:p w:rsidR="00B56E2E" w:rsidRPr="004A3F11" w:rsidRDefault="00B56E2E" w:rsidP="00997470">
      <w:pPr>
        <w:pStyle w:val="a3"/>
        <w:bidi/>
        <w:rPr>
          <w:sz w:val="24"/>
          <w:szCs w:val="24"/>
          <w:rtl/>
        </w:rPr>
      </w:pPr>
      <w:r w:rsidRPr="004A3F11">
        <w:rPr>
          <w:rStyle w:val="a4"/>
          <w:sz w:val="24"/>
          <w:szCs w:val="24"/>
        </w:rPr>
        <w:footnoteRef/>
      </w:r>
      <w:r w:rsidRPr="004A3F11">
        <w:rPr>
          <w:sz w:val="24"/>
          <w:szCs w:val="24"/>
        </w:rPr>
        <w:t xml:space="preserve"> </w:t>
      </w:r>
      <w:r w:rsidRPr="004A3F11">
        <w:rPr>
          <w:rFonts w:hint="cs"/>
          <w:sz w:val="24"/>
          <w:szCs w:val="24"/>
          <w:rtl/>
        </w:rPr>
        <w:t xml:space="preserve"> </w:t>
      </w:r>
      <w:r w:rsidRPr="004A3F11">
        <w:rPr>
          <w:rFonts w:cs="TAHER" w:hint="cs"/>
          <w:sz w:val="24"/>
          <w:szCs w:val="24"/>
          <w:rtl/>
        </w:rPr>
        <w:t>مصطلح</w:t>
      </w:r>
      <w:r w:rsidRPr="004A3F11">
        <w:rPr>
          <w:rFonts w:cs="TAHER"/>
          <w:sz w:val="24"/>
          <w:szCs w:val="24"/>
          <w:rtl/>
        </w:rPr>
        <w:t xml:space="preserve"> </w:t>
      </w:r>
      <w:r w:rsidRPr="004A3F11">
        <w:rPr>
          <w:rFonts w:cs="TAHER" w:hint="cs"/>
          <w:sz w:val="24"/>
          <w:szCs w:val="24"/>
          <w:rtl/>
        </w:rPr>
        <w:t>يطلق</w:t>
      </w:r>
      <w:r w:rsidRPr="004A3F11">
        <w:rPr>
          <w:rFonts w:cs="TAHER"/>
          <w:sz w:val="24"/>
          <w:szCs w:val="24"/>
          <w:rtl/>
        </w:rPr>
        <w:t xml:space="preserve"> </w:t>
      </w:r>
      <w:r w:rsidRPr="004A3F11">
        <w:rPr>
          <w:rFonts w:cs="TAHER" w:hint="cs"/>
          <w:sz w:val="24"/>
          <w:szCs w:val="24"/>
          <w:rtl/>
        </w:rPr>
        <w:t>على</w:t>
      </w:r>
      <w:r w:rsidRPr="004A3F11">
        <w:rPr>
          <w:rFonts w:cs="TAHER"/>
          <w:sz w:val="24"/>
          <w:szCs w:val="24"/>
          <w:rtl/>
        </w:rPr>
        <w:t xml:space="preserve"> </w:t>
      </w:r>
      <w:r w:rsidRPr="004A3F11">
        <w:rPr>
          <w:rFonts w:cs="TAHER" w:hint="cs"/>
          <w:sz w:val="24"/>
          <w:szCs w:val="24"/>
          <w:rtl/>
        </w:rPr>
        <w:t>المرحلة</w:t>
      </w:r>
      <w:r w:rsidRPr="004A3F11">
        <w:rPr>
          <w:rFonts w:cs="TAHER"/>
          <w:sz w:val="24"/>
          <w:szCs w:val="24"/>
          <w:rtl/>
        </w:rPr>
        <w:t xml:space="preserve"> </w:t>
      </w:r>
      <w:r w:rsidRPr="004A3F11">
        <w:rPr>
          <w:rFonts w:cs="TAHER" w:hint="cs"/>
          <w:sz w:val="24"/>
          <w:szCs w:val="24"/>
          <w:rtl/>
        </w:rPr>
        <w:t>الأولى</w:t>
      </w:r>
      <w:r w:rsidRPr="004A3F11">
        <w:rPr>
          <w:rFonts w:cs="TAHER"/>
          <w:sz w:val="24"/>
          <w:szCs w:val="24"/>
          <w:rtl/>
        </w:rPr>
        <w:t xml:space="preserve"> </w:t>
      </w:r>
      <w:r w:rsidRPr="004A3F11">
        <w:rPr>
          <w:rFonts w:cs="TAHER" w:hint="cs"/>
          <w:sz w:val="24"/>
          <w:szCs w:val="24"/>
          <w:rtl/>
        </w:rPr>
        <w:t>في</w:t>
      </w:r>
      <w:r w:rsidRPr="004A3F11">
        <w:rPr>
          <w:rFonts w:cs="TAHER"/>
          <w:sz w:val="24"/>
          <w:szCs w:val="24"/>
          <w:rtl/>
        </w:rPr>
        <w:t xml:space="preserve"> </w:t>
      </w:r>
      <w:r w:rsidRPr="004A3F11">
        <w:rPr>
          <w:rFonts w:cs="TAHER" w:hint="cs"/>
          <w:sz w:val="24"/>
          <w:szCs w:val="24"/>
          <w:rtl/>
        </w:rPr>
        <w:t>الدراسة</w:t>
      </w:r>
      <w:r w:rsidRPr="004A3F11">
        <w:rPr>
          <w:rFonts w:cs="TAHER"/>
          <w:sz w:val="24"/>
          <w:szCs w:val="24"/>
          <w:rtl/>
        </w:rPr>
        <w:t xml:space="preserve"> </w:t>
      </w:r>
      <w:r w:rsidRPr="004A3F11">
        <w:rPr>
          <w:rFonts w:cs="TAHER" w:hint="cs"/>
          <w:sz w:val="24"/>
          <w:szCs w:val="24"/>
          <w:rtl/>
        </w:rPr>
        <w:t>الدينية</w:t>
      </w:r>
      <w:r w:rsidRPr="004A3F11">
        <w:rPr>
          <w:rFonts w:cs="TAHER"/>
          <w:sz w:val="24"/>
          <w:szCs w:val="24"/>
          <w:rtl/>
        </w:rPr>
        <w:t xml:space="preserve"> </w:t>
      </w:r>
      <w:r w:rsidRPr="004A3F11">
        <w:rPr>
          <w:rFonts w:cs="TAHER" w:hint="cs"/>
          <w:sz w:val="24"/>
          <w:szCs w:val="24"/>
          <w:rtl/>
        </w:rPr>
        <w:t>في</w:t>
      </w:r>
      <w:r w:rsidRPr="004A3F11">
        <w:rPr>
          <w:rFonts w:cs="TAHER"/>
          <w:sz w:val="24"/>
          <w:szCs w:val="24"/>
          <w:rtl/>
        </w:rPr>
        <w:t xml:space="preserve"> </w:t>
      </w:r>
      <w:r w:rsidRPr="004A3F11">
        <w:rPr>
          <w:rFonts w:cs="TAHER" w:hint="cs"/>
          <w:sz w:val="24"/>
          <w:szCs w:val="24"/>
          <w:rtl/>
        </w:rPr>
        <w:t>الحوزة،</w:t>
      </w:r>
      <w:r w:rsidRPr="004A3F11">
        <w:rPr>
          <w:rFonts w:cs="TAHER"/>
          <w:sz w:val="24"/>
          <w:szCs w:val="24"/>
          <w:rtl/>
        </w:rPr>
        <w:t xml:space="preserve"> </w:t>
      </w:r>
      <w:r w:rsidRPr="004A3F11">
        <w:rPr>
          <w:rFonts w:cs="TAHER" w:hint="cs"/>
          <w:sz w:val="24"/>
          <w:szCs w:val="24"/>
          <w:rtl/>
        </w:rPr>
        <w:t>وتشمل</w:t>
      </w:r>
      <w:r w:rsidRPr="004A3F11">
        <w:rPr>
          <w:rFonts w:cs="TAHER"/>
          <w:sz w:val="24"/>
          <w:szCs w:val="24"/>
          <w:rtl/>
        </w:rPr>
        <w:t xml:space="preserve"> </w:t>
      </w:r>
      <w:r w:rsidRPr="004A3F11">
        <w:rPr>
          <w:rFonts w:cs="TAHER" w:hint="cs"/>
          <w:sz w:val="24"/>
          <w:szCs w:val="24"/>
          <w:rtl/>
        </w:rPr>
        <w:t>علوم</w:t>
      </w:r>
      <w:r w:rsidRPr="004A3F11">
        <w:rPr>
          <w:rFonts w:cs="TAHER"/>
          <w:sz w:val="24"/>
          <w:szCs w:val="24"/>
          <w:rtl/>
        </w:rPr>
        <w:t xml:space="preserve"> </w:t>
      </w:r>
      <w:r w:rsidRPr="004A3F11">
        <w:rPr>
          <w:rFonts w:cs="TAHER" w:hint="cs"/>
          <w:sz w:val="24"/>
          <w:szCs w:val="24"/>
          <w:rtl/>
        </w:rPr>
        <w:t>الفقه</w:t>
      </w:r>
      <w:r w:rsidRPr="004A3F11">
        <w:rPr>
          <w:rFonts w:cs="TAHER"/>
          <w:sz w:val="24"/>
          <w:szCs w:val="24"/>
          <w:rtl/>
        </w:rPr>
        <w:t xml:space="preserve"> "</w:t>
      </w:r>
      <w:r w:rsidRPr="004A3F11">
        <w:rPr>
          <w:rFonts w:cs="TAHER" w:hint="cs"/>
          <w:sz w:val="24"/>
          <w:szCs w:val="24"/>
          <w:rtl/>
        </w:rPr>
        <w:t>الصرف</w:t>
      </w:r>
      <w:r w:rsidRPr="004A3F11">
        <w:rPr>
          <w:rFonts w:cs="TAHER"/>
          <w:sz w:val="24"/>
          <w:szCs w:val="24"/>
          <w:rtl/>
        </w:rPr>
        <w:t xml:space="preserve"> </w:t>
      </w:r>
      <w:r w:rsidRPr="004A3F11">
        <w:rPr>
          <w:rFonts w:cs="TAHER" w:hint="cs"/>
          <w:sz w:val="24"/>
          <w:szCs w:val="24"/>
          <w:rtl/>
        </w:rPr>
        <w:t>والنحو</w:t>
      </w:r>
      <w:r w:rsidRPr="004A3F11">
        <w:rPr>
          <w:rFonts w:cs="TAHER"/>
          <w:sz w:val="24"/>
          <w:szCs w:val="24"/>
          <w:rtl/>
        </w:rPr>
        <w:t xml:space="preserve">" </w:t>
      </w:r>
      <w:r w:rsidRPr="004A3F11">
        <w:rPr>
          <w:rFonts w:cs="TAHER" w:hint="cs"/>
          <w:sz w:val="24"/>
          <w:szCs w:val="24"/>
          <w:rtl/>
        </w:rPr>
        <w:t>والمنطق،</w:t>
      </w:r>
      <w:r w:rsidRPr="004A3F11">
        <w:rPr>
          <w:rFonts w:cs="TAHER"/>
          <w:sz w:val="24"/>
          <w:szCs w:val="24"/>
          <w:rtl/>
        </w:rPr>
        <w:t xml:space="preserve"> </w:t>
      </w:r>
      <w:r w:rsidRPr="004A3F11">
        <w:rPr>
          <w:rFonts w:cs="TAHER" w:hint="cs"/>
          <w:sz w:val="24"/>
          <w:szCs w:val="24"/>
          <w:rtl/>
        </w:rPr>
        <w:t>وأوليات</w:t>
      </w:r>
      <w:r w:rsidRPr="004A3F11">
        <w:rPr>
          <w:rFonts w:cs="TAHER"/>
          <w:sz w:val="24"/>
          <w:szCs w:val="24"/>
          <w:rtl/>
        </w:rPr>
        <w:t xml:space="preserve"> </w:t>
      </w:r>
      <w:r w:rsidRPr="004A3F11">
        <w:rPr>
          <w:rFonts w:cs="TAHER" w:hint="cs"/>
          <w:sz w:val="24"/>
          <w:szCs w:val="24"/>
          <w:rtl/>
        </w:rPr>
        <w:t>الفتاوى</w:t>
      </w:r>
      <w:r w:rsidRPr="004A3F11">
        <w:rPr>
          <w:rFonts w:cs="TAHER"/>
          <w:sz w:val="24"/>
          <w:szCs w:val="24"/>
          <w:rtl/>
        </w:rPr>
        <w:t xml:space="preserve"> </w:t>
      </w:r>
      <w:r w:rsidRPr="004A3F11">
        <w:rPr>
          <w:rFonts w:cs="TAHER" w:hint="cs"/>
          <w:sz w:val="24"/>
          <w:szCs w:val="24"/>
          <w:rtl/>
        </w:rPr>
        <w:t>الفقهية</w:t>
      </w:r>
      <w:r w:rsidRPr="004A3F11">
        <w:rPr>
          <w:rFonts w:cs="TAHER"/>
          <w:sz w:val="24"/>
          <w:szCs w:val="24"/>
          <w:rtl/>
        </w:rPr>
        <w:t xml:space="preserve"> </w:t>
      </w:r>
      <w:r w:rsidRPr="004A3F11">
        <w:rPr>
          <w:rFonts w:cs="TAHER" w:hint="cs"/>
          <w:sz w:val="24"/>
          <w:szCs w:val="24"/>
          <w:rtl/>
        </w:rPr>
        <w:t>ومبادئ</w:t>
      </w:r>
      <w:r w:rsidRPr="004A3F11">
        <w:rPr>
          <w:rFonts w:cs="TAHER"/>
          <w:sz w:val="24"/>
          <w:szCs w:val="24"/>
          <w:rtl/>
        </w:rPr>
        <w:t xml:space="preserve"> </w:t>
      </w:r>
      <w:r w:rsidRPr="004A3F11">
        <w:rPr>
          <w:rFonts w:cs="TAHER" w:hint="cs"/>
          <w:sz w:val="24"/>
          <w:szCs w:val="24"/>
          <w:rtl/>
        </w:rPr>
        <w:t>أصول</w:t>
      </w:r>
      <w:r w:rsidRPr="004A3F11">
        <w:rPr>
          <w:rFonts w:cs="TAHER"/>
          <w:sz w:val="24"/>
          <w:szCs w:val="24"/>
          <w:rtl/>
        </w:rPr>
        <w:t xml:space="preserve"> </w:t>
      </w:r>
      <w:r w:rsidRPr="004A3F11">
        <w:rPr>
          <w:rFonts w:cs="TAHER" w:hint="cs"/>
          <w:sz w:val="24"/>
          <w:szCs w:val="24"/>
          <w:rtl/>
        </w:rPr>
        <w:t>الفقه</w:t>
      </w:r>
      <w:r w:rsidRPr="004A3F11">
        <w:rPr>
          <w:rFonts w:cs="TAHER"/>
          <w:sz w:val="24"/>
          <w:szCs w:val="24"/>
          <w:rtl/>
        </w:rPr>
        <w:t>.</w:t>
      </w:r>
    </w:p>
  </w:footnote>
  <w:footnote w:id="9">
    <w:p w:rsidR="00B56E2E" w:rsidRPr="004A3F11" w:rsidRDefault="00B56E2E" w:rsidP="008D571C">
      <w:pPr>
        <w:pStyle w:val="a3"/>
        <w:bidi/>
        <w:jc w:val="both"/>
        <w:rPr>
          <w:rFonts w:cs="TAHER"/>
          <w:sz w:val="24"/>
          <w:szCs w:val="24"/>
          <w:rtl/>
        </w:rPr>
      </w:pPr>
      <w:r w:rsidRPr="004A3F11">
        <w:rPr>
          <w:rStyle w:val="a4"/>
          <w:rFonts w:cs="TAHER"/>
          <w:sz w:val="24"/>
          <w:szCs w:val="24"/>
        </w:rPr>
        <w:footnoteRef/>
      </w:r>
      <w:r w:rsidRPr="004A3F11">
        <w:rPr>
          <w:rFonts w:cs="TAHER"/>
          <w:sz w:val="24"/>
          <w:szCs w:val="24"/>
        </w:rPr>
        <w:t xml:space="preserve"> </w:t>
      </w:r>
      <w:r w:rsidRPr="004A3F11">
        <w:rPr>
          <w:rFonts w:cs="TAHER" w:hint="cs"/>
          <w:sz w:val="24"/>
          <w:szCs w:val="24"/>
          <w:rtl/>
        </w:rPr>
        <w:t xml:space="preserve"> حميد</w:t>
      </w:r>
      <w:r w:rsidRPr="004A3F11">
        <w:rPr>
          <w:rFonts w:cs="TAHER"/>
          <w:sz w:val="24"/>
          <w:szCs w:val="24"/>
          <w:rtl/>
        </w:rPr>
        <w:t xml:space="preserve"> </w:t>
      </w:r>
      <w:r w:rsidRPr="004A3F11">
        <w:rPr>
          <w:rFonts w:cs="TAHER" w:hint="cs"/>
          <w:sz w:val="24"/>
          <w:szCs w:val="24"/>
          <w:rtl/>
        </w:rPr>
        <w:t>الأنصاري،</w:t>
      </w:r>
      <w:r w:rsidRPr="004A3F11">
        <w:rPr>
          <w:rFonts w:cs="TAHER"/>
          <w:sz w:val="24"/>
          <w:szCs w:val="24"/>
          <w:rtl/>
        </w:rPr>
        <w:t xml:space="preserve"> </w:t>
      </w:r>
      <w:r w:rsidRPr="004A3F11">
        <w:rPr>
          <w:rFonts w:cs="TAHER" w:hint="cs"/>
          <w:sz w:val="24"/>
          <w:szCs w:val="24"/>
          <w:rtl/>
        </w:rPr>
        <w:t>حديث</w:t>
      </w:r>
      <w:r w:rsidRPr="004A3F11">
        <w:rPr>
          <w:rFonts w:cs="TAHER"/>
          <w:sz w:val="24"/>
          <w:szCs w:val="24"/>
          <w:rtl/>
        </w:rPr>
        <w:t xml:space="preserve"> </w:t>
      </w:r>
      <w:r w:rsidRPr="004A3F11">
        <w:rPr>
          <w:rFonts w:cs="TAHER" w:hint="cs"/>
          <w:sz w:val="24"/>
          <w:szCs w:val="24"/>
          <w:rtl/>
        </w:rPr>
        <w:t>الانطلاق</w:t>
      </w:r>
      <w:r w:rsidRPr="004A3F11">
        <w:rPr>
          <w:rFonts w:cs="TAHER"/>
          <w:sz w:val="24"/>
          <w:szCs w:val="24"/>
          <w:rtl/>
        </w:rPr>
        <w:t xml:space="preserve"> "</w:t>
      </w:r>
      <w:r w:rsidRPr="004A3F11">
        <w:rPr>
          <w:rFonts w:cs="TAHER" w:hint="cs"/>
          <w:sz w:val="24"/>
          <w:szCs w:val="24"/>
          <w:rtl/>
        </w:rPr>
        <w:t>نظرة</w:t>
      </w:r>
      <w:r w:rsidRPr="004A3F11">
        <w:rPr>
          <w:rFonts w:cs="TAHER"/>
          <w:sz w:val="24"/>
          <w:szCs w:val="24"/>
          <w:rtl/>
        </w:rPr>
        <w:t xml:space="preserve"> </w:t>
      </w:r>
      <w:r w:rsidRPr="004A3F11">
        <w:rPr>
          <w:rFonts w:cs="TAHER" w:hint="cs"/>
          <w:sz w:val="24"/>
          <w:szCs w:val="24"/>
          <w:rtl/>
        </w:rPr>
        <w:t>في</w:t>
      </w:r>
      <w:r w:rsidRPr="004A3F11">
        <w:rPr>
          <w:rFonts w:cs="TAHER"/>
          <w:sz w:val="24"/>
          <w:szCs w:val="24"/>
          <w:rtl/>
        </w:rPr>
        <w:t xml:space="preserve"> </w:t>
      </w:r>
      <w:r w:rsidRPr="004A3F11">
        <w:rPr>
          <w:rFonts w:cs="TAHER" w:hint="cs"/>
          <w:sz w:val="24"/>
          <w:szCs w:val="24"/>
          <w:rtl/>
        </w:rPr>
        <w:t>الحياة</w:t>
      </w:r>
      <w:r w:rsidRPr="004A3F11">
        <w:rPr>
          <w:rFonts w:cs="TAHER"/>
          <w:sz w:val="24"/>
          <w:szCs w:val="24"/>
          <w:rtl/>
        </w:rPr>
        <w:t xml:space="preserve"> </w:t>
      </w:r>
      <w:r w:rsidRPr="004A3F11">
        <w:rPr>
          <w:rFonts w:cs="TAHER" w:hint="cs"/>
          <w:sz w:val="24"/>
          <w:szCs w:val="24"/>
          <w:rtl/>
        </w:rPr>
        <w:t>العلمية</w:t>
      </w:r>
      <w:r w:rsidRPr="004A3F11">
        <w:rPr>
          <w:rFonts w:cs="TAHER"/>
          <w:sz w:val="24"/>
          <w:szCs w:val="24"/>
          <w:rtl/>
        </w:rPr>
        <w:t xml:space="preserve"> </w:t>
      </w:r>
      <w:r w:rsidRPr="004A3F11">
        <w:rPr>
          <w:rFonts w:cs="TAHER" w:hint="cs"/>
          <w:sz w:val="24"/>
          <w:szCs w:val="24"/>
          <w:rtl/>
        </w:rPr>
        <w:t>والسياسية</w:t>
      </w:r>
      <w:r w:rsidRPr="004A3F11">
        <w:rPr>
          <w:rFonts w:cs="TAHER"/>
          <w:sz w:val="24"/>
          <w:szCs w:val="24"/>
          <w:rtl/>
        </w:rPr>
        <w:t xml:space="preserve"> </w:t>
      </w:r>
      <w:r w:rsidRPr="004A3F11">
        <w:rPr>
          <w:rFonts w:cs="TAHER" w:hint="cs"/>
          <w:sz w:val="24"/>
          <w:szCs w:val="24"/>
          <w:rtl/>
        </w:rPr>
        <w:t>للإمام</w:t>
      </w:r>
      <w:r w:rsidRPr="004A3F11">
        <w:rPr>
          <w:rFonts w:cs="TAHER"/>
          <w:sz w:val="24"/>
          <w:szCs w:val="24"/>
          <w:rtl/>
        </w:rPr>
        <w:t xml:space="preserve"> </w:t>
      </w:r>
      <w:r w:rsidRPr="004A3F11">
        <w:rPr>
          <w:rFonts w:cs="TAHER" w:hint="cs"/>
          <w:sz w:val="24"/>
          <w:szCs w:val="24"/>
          <w:rtl/>
        </w:rPr>
        <w:t>الخميني</w:t>
      </w:r>
      <w:r w:rsidRPr="004A3F11">
        <w:rPr>
          <w:rFonts w:cs="TAHER"/>
          <w:sz w:val="24"/>
          <w:szCs w:val="24"/>
          <w:rtl/>
        </w:rPr>
        <w:t xml:space="preserve"> " </w:t>
      </w:r>
      <w:r w:rsidRPr="004A3F11">
        <w:rPr>
          <w:rFonts w:cs="TAHER" w:hint="cs"/>
          <w:sz w:val="24"/>
          <w:szCs w:val="24"/>
          <w:rtl/>
        </w:rPr>
        <w:t>الوحدة</w:t>
      </w:r>
      <w:r w:rsidRPr="004A3F11">
        <w:rPr>
          <w:rFonts w:cs="TAHER"/>
          <w:sz w:val="24"/>
          <w:szCs w:val="24"/>
          <w:rtl/>
        </w:rPr>
        <w:t xml:space="preserve"> </w:t>
      </w:r>
      <w:r w:rsidRPr="004A3F11">
        <w:rPr>
          <w:rFonts w:cs="TAHER" w:hint="cs"/>
          <w:sz w:val="24"/>
          <w:szCs w:val="24"/>
          <w:rtl/>
        </w:rPr>
        <w:t>الثقافية</w:t>
      </w:r>
      <w:r w:rsidRPr="004A3F11">
        <w:rPr>
          <w:rFonts w:cs="TAHER"/>
          <w:sz w:val="24"/>
          <w:szCs w:val="24"/>
          <w:rtl/>
        </w:rPr>
        <w:t xml:space="preserve"> </w:t>
      </w:r>
      <w:r w:rsidRPr="004A3F11">
        <w:rPr>
          <w:rFonts w:cs="TAHER" w:hint="cs"/>
          <w:sz w:val="24"/>
          <w:szCs w:val="24"/>
          <w:rtl/>
        </w:rPr>
        <w:t>ـ</w:t>
      </w:r>
      <w:r w:rsidRPr="004A3F11">
        <w:rPr>
          <w:rFonts w:cs="TAHER"/>
          <w:sz w:val="24"/>
          <w:szCs w:val="24"/>
          <w:rtl/>
        </w:rPr>
        <w:t xml:space="preserve"> </w:t>
      </w:r>
      <w:r w:rsidRPr="004A3F11">
        <w:rPr>
          <w:rFonts w:cs="TAHER" w:hint="cs"/>
          <w:sz w:val="24"/>
          <w:szCs w:val="24"/>
          <w:rtl/>
        </w:rPr>
        <w:t>بيروت،</w:t>
      </w:r>
      <w:r w:rsidRPr="004A3F11">
        <w:rPr>
          <w:rFonts w:cs="TAHER"/>
          <w:sz w:val="24"/>
          <w:szCs w:val="24"/>
          <w:rtl/>
        </w:rPr>
        <w:t xml:space="preserve"> </w:t>
      </w:r>
      <w:r w:rsidRPr="004A3F11">
        <w:rPr>
          <w:rFonts w:cs="TAHER" w:hint="cs"/>
          <w:sz w:val="24"/>
          <w:szCs w:val="24"/>
          <w:rtl/>
        </w:rPr>
        <w:t>ط</w:t>
      </w:r>
      <w:r w:rsidRPr="004A3F11">
        <w:rPr>
          <w:rFonts w:cs="TAHER"/>
          <w:sz w:val="24"/>
          <w:szCs w:val="24"/>
          <w:rtl/>
        </w:rPr>
        <w:t>1</w:t>
      </w:r>
      <w:r w:rsidRPr="004A3F11">
        <w:rPr>
          <w:rFonts w:cs="TAHER" w:hint="cs"/>
          <w:sz w:val="24"/>
          <w:szCs w:val="24"/>
          <w:rtl/>
        </w:rPr>
        <w:t>،</w:t>
      </w:r>
      <w:r w:rsidRPr="004A3F11">
        <w:rPr>
          <w:rFonts w:cs="TAHER"/>
          <w:sz w:val="24"/>
          <w:szCs w:val="24"/>
          <w:rtl/>
        </w:rPr>
        <w:t xml:space="preserve"> 1995</w:t>
      </w:r>
      <w:r w:rsidRPr="004A3F11">
        <w:rPr>
          <w:rFonts w:cs="TAHER" w:hint="cs"/>
          <w:sz w:val="24"/>
          <w:szCs w:val="24"/>
          <w:rtl/>
        </w:rPr>
        <w:t>م،</w:t>
      </w:r>
      <w:r w:rsidRPr="004A3F11">
        <w:rPr>
          <w:rFonts w:cs="TAHER"/>
          <w:sz w:val="24"/>
          <w:szCs w:val="24"/>
          <w:rtl/>
        </w:rPr>
        <w:t xml:space="preserve"> </w:t>
      </w:r>
      <w:r w:rsidRPr="004A3F11">
        <w:rPr>
          <w:rFonts w:cs="TAHER" w:hint="cs"/>
          <w:sz w:val="24"/>
          <w:szCs w:val="24"/>
          <w:rtl/>
        </w:rPr>
        <w:t>ص</w:t>
      </w:r>
      <w:r w:rsidRPr="004A3F11">
        <w:rPr>
          <w:rFonts w:cs="TAHER"/>
          <w:sz w:val="24"/>
          <w:szCs w:val="24"/>
          <w:rtl/>
        </w:rPr>
        <w:t>16</w:t>
      </w:r>
      <w:r w:rsidRPr="004A3F11">
        <w:rPr>
          <w:rFonts w:cs="TAHER" w:hint="cs"/>
          <w:sz w:val="24"/>
          <w:szCs w:val="24"/>
          <w:rtl/>
        </w:rPr>
        <w:t>.</w:t>
      </w:r>
    </w:p>
  </w:footnote>
  <w:footnote w:id="10">
    <w:p w:rsidR="00B56E2E" w:rsidRPr="004A3F11" w:rsidRDefault="00B56E2E" w:rsidP="008D571C">
      <w:pPr>
        <w:bidi/>
        <w:spacing w:after="0" w:line="240" w:lineRule="atLeast"/>
        <w:jc w:val="both"/>
        <w:rPr>
          <w:rFonts w:cs="TAHER"/>
          <w:sz w:val="24"/>
          <w:szCs w:val="24"/>
          <w:rtl/>
        </w:rPr>
      </w:pPr>
      <w:r w:rsidRPr="004A3F11">
        <w:rPr>
          <w:rStyle w:val="a4"/>
          <w:sz w:val="24"/>
          <w:szCs w:val="24"/>
        </w:rPr>
        <w:footnoteRef/>
      </w:r>
      <w:r w:rsidRPr="004A3F11">
        <w:rPr>
          <w:sz w:val="24"/>
          <w:szCs w:val="24"/>
        </w:rPr>
        <w:t xml:space="preserve"> </w:t>
      </w:r>
      <w:r w:rsidRPr="004A3F11">
        <w:rPr>
          <w:rFonts w:hint="cs"/>
          <w:sz w:val="24"/>
          <w:szCs w:val="24"/>
          <w:rtl/>
        </w:rPr>
        <w:t xml:space="preserve"> </w:t>
      </w:r>
      <w:r w:rsidRPr="004A3F11">
        <w:rPr>
          <w:rFonts w:cs="TAHER" w:hint="cs"/>
          <w:sz w:val="24"/>
          <w:szCs w:val="24"/>
          <w:rtl/>
        </w:rPr>
        <w:t>الإمام</w:t>
      </w:r>
      <w:r w:rsidRPr="004A3F11">
        <w:rPr>
          <w:rFonts w:cs="TAHER"/>
          <w:sz w:val="24"/>
          <w:szCs w:val="24"/>
          <w:rtl/>
        </w:rPr>
        <w:t xml:space="preserve"> </w:t>
      </w:r>
      <w:r w:rsidRPr="004A3F11">
        <w:rPr>
          <w:rFonts w:cs="TAHER" w:hint="cs"/>
          <w:sz w:val="24"/>
          <w:szCs w:val="24"/>
          <w:rtl/>
        </w:rPr>
        <w:t>الخميني</w:t>
      </w:r>
      <w:r w:rsidRPr="004A3F11">
        <w:rPr>
          <w:rFonts w:cs="TAHER"/>
          <w:sz w:val="24"/>
          <w:szCs w:val="24"/>
          <w:rtl/>
        </w:rPr>
        <w:t xml:space="preserve"> </w:t>
      </w:r>
      <w:r w:rsidRPr="004A3F11">
        <w:rPr>
          <w:rFonts w:cs="TAHER" w:hint="cs"/>
          <w:sz w:val="24"/>
          <w:szCs w:val="24"/>
          <w:rtl/>
        </w:rPr>
        <w:t>ـ</w:t>
      </w:r>
      <w:r w:rsidRPr="004A3F11">
        <w:rPr>
          <w:rFonts w:cs="TAHER"/>
          <w:sz w:val="24"/>
          <w:szCs w:val="24"/>
          <w:rtl/>
        </w:rPr>
        <w:t xml:space="preserve"> </w:t>
      </w:r>
      <w:r w:rsidRPr="004A3F11">
        <w:rPr>
          <w:rFonts w:cs="TAHER" w:hint="cs"/>
          <w:sz w:val="24"/>
          <w:szCs w:val="24"/>
          <w:rtl/>
        </w:rPr>
        <w:t>مواعظ</w:t>
      </w:r>
      <w:r w:rsidRPr="004A3F11">
        <w:rPr>
          <w:rFonts w:cs="TAHER"/>
          <w:sz w:val="24"/>
          <w:szCs w:val="24"/>
          <w:rtl/>
        </w:rPr>
        <w:t xml:space="preserve"> </w:t>
      </w:r>
      <w:r w:rsidRPr="004A3F11">
        <w:rPr>
          <w:rFonts w:cs="TAHER" w:hint="cs"/>
          <w:sz w:val="24"/>
          <w:szCs w:val="24"/>
          <w:rtl/>
        </w:rPr>
        <w:t>وحكم</w:t>
      </w:r>
      <w:r w:rsidRPr="004A3F11">
        <w:rPr>
          <w:rFonts w:cs="TAHER"/>
          <w:sz w:val="24"/>
          <w:szCs w:val="24"/>
          <w:rtl/>
        </w:rPr>
        <w:t xml:space="preserve"> </w:t>
      </w:r>
      <w:r w:rsidRPr="004A3F11">
        <w:rPr>
          <w:rFonts w:cs="TAHER" w:hint="cs"/>
          <w:sz w:val="24"/>
          <w:szCs w:val="24"/>
          <w:rtl/>
        </w:rPr>
        <w:t>من</w:t>
      </w:r>
      <w:r w:rsidRPr="004A3F11">
        <w:rPr>
          <w:rFonts w:cs="TAHER"/>
          <w:sz w:val="24"/>
          <w:szCs w:val="24"/>
          <w:rtl/>
        </w:rPr>
        <w:t xml:space="preserve"> </w:t>
      </w:r>
      <w:r w:rsidRPr="004A3F11">
        <w:rPr>
          <w:rFonts w:cs="TAHER" w:hint="cs"/>
          <w:sz w:val="24"/>
          <w:szCs w:val="24"/>
          <w:rtl/>
        </w:rPr>
        <w:t>كلامه،</w:t>
      </w:r>
      <w:r w:rsidRPr="004A3F11">
        <w:rPr>
          <w:rFonts w:cs="TAHER"/>
          <w:sz w:val="24"/>
          <w:szCs w:val="24"/>
          <w:rtl/>
        </w:rPr>
        <w:t xml:space="preserve"> </w:t>
      </w:r>
      <w:r w:rsidRPr="004A3F11">
        <w:rPr>
          <w:rFonts w:cs="TAHER" w:hint="cs"/>
          <w:sz w:val="24"/>
          <w:szCs w:val="24"/>
          <w:rtl/>
        </w:rPr>
        <w:t>الوحدة</w:t>
      </w:r>
      <w:r w:rsidRPr="004A3F11">
        <w:rPr>
          <w:rFonts w:cs="TAHER"/>
          <w:sz w:val="24"/>
          <w:szCs w:val="24"/>
          <w:rtl/>
        </w:rPr>
        <w:t xml:space="preserve"> </w:t>
      </w:r>
      <w:r w:rsidRPr="004A3F11">
        <w:rPr>
          <w:rFonts w:cs="TAHER" w:hint="cs"/>
          <w:sz w:val="24"/>
          <w:szCs w:val="24"/>
          <w:rtl/>
        </w:rPr>
        <w:t>الثقافية</w:t>
      </w:r>
      <w:r w:rsidRPr="004A3F11">
        <w:rPr>
          <w:rFonts w:cs="TAHER"/>
          <w:sz w:val="24"/>
          <w:szCs w:val="24"/>
          <w:rtl/>
        </w:rPr>
        <w:t xml:space="preserve"> </w:t>
      </w:r>
      <w:r w:rsidRPr="004A3F11">
        <w:rPr>
          <w:rFonts w:cs="TAHER" w:hint="cs"/>
          <w:sz w:val="24"/>
          <w:szCs w:val="24"/>
          <w:rtl/>
        </w:rPr>
        <w:t>ـ</w:t>
      </w:r>
      <w:r w:rsidRPr="004A3F11">
        <w:rPr>
          <w:rFonts w:cs="TAHER"/>
          <w:sz w:val="24"/>
          <w:szCs w:val="24"/>
          <w:rtl/>
        </w:rPr>
        <w:t xml:space="preserve"> </w:t>
      </w:r>
      <w:r w:rsidRPr="004A3F11">
        <w:rPr>
          <w:rFonts w:cs="TAHER" w:hint="cs"/>
          <w:sz w:val="24"/>
          <w:szCs w:val="24"/>
          <w:rtl/>
        </w:rPr>
        <w:t>بيروت،</w:t>
      </w:r>
      <w:r w:rsidRPr="004A3F11">
        <w:rPr>
          <w:rFonts w:cs="TAHER"/>
          <w:sz w:val="24"/>
          <w:szCs w:val="24"/>
          <w:rtl/>
        </w:rPr>
        <w:t xml:space="preserve"> </w:t>
      </w:r>
      <w:r w:rsidRPr="004A3F11">
        <w:rPr>
          <w:rFonts w:cs="TAHER" w:hint="cs"/>
          <w:sz w:val="24"/>
          <w:szCs w:val="24"/>
          <w:rtl/>
        </w:rPr>
        <w:t>ط</w:t>
      </w:r>
      <w:r w:rsidRPr="004A3F11">
        <w:rPr>
          <w:rFonts w:cs="TAHER"/>
          <w:sz w:val="24"/>
          <w:szCs w:val="24"/>
          <w:rtl/>
        </w:rPr>
        <w:t>1</w:t>
      </w:r>
      <w:r w:rsidRPr="004A3F11">
        <w:rPr>
          <w:rFonts w:cs="TAHER" w:hint="cs"/>
          <w:sz w:val="24"/>
          <w:szCs w:val="24"/>
          <w:rtl/>
        </w:rPr>
        <w:t>،</w:t>
      </w:r>
      <w:r w:rsidRPr="004A3F11">
        <w:rPr>
          <w:rFonts w:cs="TAHER"/>
          <w:sz w:val="24"/>
          <w:szCs w:val="24"/>
          <w:rtl/>
        </w:rPr>
        <w:t xml:space="preserve"> 1995</w:t>
      </w:r>
      <w:r w:rsidRPr="004A3F11">
        <w:rPr>
          <w:rFonts w:cs="TAHER" w:hint="cs"/>
          <w:sz w:val="24"/>
          <w:szCs w:val="24"/>
          <w:rtl/>
        </w:rPr>
        <w:t>م،</w:t>
      </w:r>
      <w:r w:rsidRPr="004A3F11">
        <w:rPr>
          <w:rFonts w:cs="TAHER"/>
          <w:sz w:val="24"/>
          <w:szCs w:val="24"/>
          <w:rtl/>
        </w:rPr>
        <w:t xml:space="preserve"> </w:t>
      </w:r>
      <w:r w:rsidRPr="004A3F11">
        <w:rPr>
          <w:rFonts w:cs="TAHER" w:hint="cs"/>
          <w:sz w:val="24"/>
          <w:szCs w:val="24"/>
          <w:rtl/>
        </w:rPr>
        <w:t>ص</w:t>
      </w:r>
      <w:r w:rsidRPr="004A3F11">
        <w:rPr>
          <w:rFonts w:cs="TAHER"/>
          <w:sz w:val="24"/>
          <w:szCs w:val="24"/>
          <w:rtl/>
        </w:rPr>
        <w:t xml:space="preserve">307. </w:t>
      </w:r>
    </w:p>
  </w:footnote>
  <w:footnote w:id="11">
    <w:p w:rsidR="00B56E2E" w:rsidRPr="004A3F11" w:rsidRDefault="00B56E2E" w:rsidP="008D571C">
      <w:pPr>
        <w:pStyle w:val="a3"/>
        <w:jc w:val="right"/>
        <w:rPr>
          <w:sz w:val="24"/>
          <w:szCs w:val="24"/>
          <w:rtl/>
        </w:rPr>
      </w:pPr>
      <w:r w:rsidRPr="004A3F11">
        <w:rPr>
          <w:rFonts w:hint="cs"/>
          <w:sz w:val="24"/>
          <w:szCs w:val="24"/>
          <w:rtl/>
        </w:rPr>
        <w:t xml:space="preserve"> </w:t>
      </w:r>
      <w:r w:rsidRPr="004A3F11">
        <w:rPr>
          <w:rFonts w:cs="TAHER" w:hint="cs"/>
          <w:sz w:val="24"/>
          <w:szCs w:val="24"/>
          <w:rtl/>
        </w:rPr>
        <w:t>حميد</w:t>
      </w:r>
      <w:r w:rsidRPr="004A3F11">
        <w:rPr>
          <w:rFonts w:cs="TAHER"/>
          <w:sz w:val="24"/>
          <w:szCs w:val="24"/>
          <w:rtl/>
        </w:rPr>
        <w:t xml:space="preserve"> </w:t>
      </w:r>
      <w:r w:rsidRPr="004A3F11">
        <w:rPr>
          <w:rFonts w:cs="TAHER" w:hint="cs"/>
          <w:sz w:val="24"/>
          <w:szCs w:val="24"/>
          <w:rtl/>
        </w:rPr>
        <w:t>الأنصاري</w:t>
      </w:r>
      <w:r w:rsidRPr="004A3F11">
        <w:rPr>
          <w:rFonts w:cs="TAHER"/>
          <w:sz w:val="24"/>
          <w:szCs w:val="24"/>
          <w:rtl/>
        </w:rPr>
        <w:t xml:space="preserve"> </w:t>
      </w:r>
      <w:r w:rsidRPr="004A3F11">
        <w:rPr>
          <w:rFonts w:cs="TAHER" w:hint="cs"/>
          <w:sz w:val="24"/>
          <w:szCs w:val="24"/>
          <w:rtl/>
        </w:rPr>
        <w:t>حديث</w:t>
      </w:r>
      <w:r w:rsidRPr="004A3F11">
        <w:rPr>
          <w:rFonts w:cs="TAHER"/>
          <w:sz w:val="24"/>
          <w:szCs w:val="24"/>
          <w:rtl/>
        </w:rPr>
        <w:t xml:space="preserve"> </w:t>
      </w:r>
      <w:r w:rsidRPr="004A3F11">
        <w:rPr>
          <w:rFonts w:cs="TAHER" w:hint="cs"/>
          <w:sz w:val="24"/>
          <w:szCs w:val="24"/>
          <w:rtl/>
        </w:rPr>
        <w:t>الانطلاق،</w:t>
      </w:r>
      <w:r w:rsidRPr="004A3F11">
        <w:rPr>
          <w:rFonts w:cs="TAHER"/>
          <w:sz w:val="24"/>
          <w:szCs w:val="24"/>
          <w:rtl/>
        </w:rPr>
        <w:t xml:space="preserve"> </w:t>
      </w:r>
      <w:r w:rsidRPr="004A3F11">
        <w:rPr>
          <w:rFonts w:cs="TAHER" w:hint="cs"/>
          <w:sz w:val="24"/>
          <w:szCs w:val="24"/>
          <w:rtl/>
        </w:rPr>
        <w:t>مصدر</w:t>
      </w:r>
      <w:r w:rsidRPr="004A3F11">
        <w:rPr>
          <w:rFonts w:cs="TAHER"/>
          <w:sz w:val="24"/>
          <w:szCs w:val="24"/>
          <w:rtl/>
        </w:rPr>
        <w:t xml:space="preserve"> </w:t>
      </w:r>
      <w:r w:rsidRPr="004A3F11">
        <w:rPr>
          <w:rFonts w:cs="TAHER" w:hint="cs"/>
          <w:sz w:val="24"/>
          <w:szCs w:val="24"/>
          <w:rtl/>
        </w:rPr>
        <w:t>سابق،</w:t>
      </w:r>
      <w:r w:rsidRPr="004A3F11">
        <w:rPr>
          <w:rFonts w:cs="TAHER"/>
          <w:sz w:val="24"/>
          <w:szCs w:val="24"/>
          <w:rtl/>
        </w:rPr>
        <w:t xml:space="preserve"> </w:t>
      </w:r>
      <w:r w:rsidRPr="004A3F11">
        <w:rPr>
          <w:rFonts w:cs="TAHER" w:hint="cs"/>
          <w:sz w:val="24"/>
          <w:szCs w:val="24"/>
          <w:rtl/>
        </w:rPr>
        <w:t>ص</w:t>
      </w:r>
      <w:r w:rsidRPr="004A3F11">
        <w:rPr>
          <w:rFonts w:cs="TAHER"/>
          <w:sz w:val="24"/>
          <w:szCs w:val="24"/>
          <w:rtl/>
        </w:rPr>
        <w:t xml:space="preserve">261. </w:t>
      </w:r>
      <w:r w:rsidRPr="004A3F11">
        <w:rPr>
          <w:rStyle w:val="a4"/>
          <w:sz w:val="24"/>
          <w:szCs w:val="24"/>
        </w:rPr>
        <w:footnoteRef/>
      </w:r>
      <w:r w:rsidRPr="004A3F11">
        <w:rPr>
          <w:sz w:val="24"/>
          <w:szCs w:val="24"/>
        </w:rPr>
        <w:t xml:space="preserve"> </w:t>
      </w:r>
      <w:r w:rsidRPr="004A3F11">
        <w:rPr>
          <w:rFonts w:hint="cs"/>
          <w:sz w:val="24"/>
          <w:szCs w:val="24"/>
          <w:rtl/>
        </w:rPr>
        <w:t xml:space="preserve"> </w:t>
      </w:r>
    </w:p>
  </w:footnote>
  <w:footnote w:id="12">
    <w:p w:rsidR="00B56E2E" w:rsidRPr="004A3F11" w:rsidRDefault="00B56E2E" w:rsidP="008D571C">
      <w:pPr>
        <w:pStyle w:val="a3"/>
        <w:bidi/>
        <w:jc w:val="both"/>
        <w:rPr>
          <w:sz w:val="24"/>
          <w:szCs w:val="24"/>
          <w:rtl/>
        </w:rPr>
      </w:pPr>
      <w:r w:rsidRPr="004A3F11">
        <w:rPr>
          <w:rStyle w:val="a4"/>
          <w:sz w:val="24"/>
          <w:szCs w:val="24"/>
        </w:rPr>
        <w:footnoteRef/>
      </w:r>
      <w:r w:rsidRPr="004A3F11">
        <w:rPr>
          <w:sz w:val="24"/>
          <w:szCs w:val="24"/>
        </w:rPr>
        <w:t xml:space="preserve"> </w:t>
      </w:r>
      <w:r w:rsidRPr="004A3F11">
        <w:rPr>
          <w:rFonts w:hint="cs"/>
          <w:sz w:val="24"/>
          <w:szCs w:val="24"/>
          <w:rtl/>
        </w:rPr>
        <w:t xml:space="preserve">  </w:t>
      </w:r>
      <w:r w:rsidRPr="004A3F11">
        <w:rPr>
          <w:rFonts w:cs="TAHER" w:hint="cs"/>
          <w:sz w:val="24"/>
          <w:szCs w:val="24"/>
          <w:rtl/>
        </w:rPr>
        <w:t>الإمام</w:t>
      </w:r>
      <w:r w:rsidRPr="004A3F11">
        <w:rPr>
          <w:rFonts w:cs="TAHER"/>
          <w:sz w:val="24"/>
          <w:szCs w:val="24"/>
          <w:rtl/>
        </w:rPr>
        <w:t xml:space="preserve"> </w:t>
      </w:r>
      <w:r w:rsidRPr="004A3F11">
        <w:rPr>
          <w:rFonts w:cs="TAHER" w:hint="cs"/>
          <w:sz w:val="24"/>
          <w:szCs w:val="24"/>
          <w:rtl/>
        </w:rPr>
        <w:t>الخميني،</w:t>
      </w:r>
      <w:r w:rsidRPr="004A3F11">
        <w:rPr>
          <w:rFonts w:cs="TAHER"/>
          <w:sz w:val="24"/>
          <w:szCs w:val="24"/>
          <w:rtl/>
        </w:rPr>
        <w:t xml:space="preserve"> </w:t>
      </w:r>
      <w:r w:rsidRPr="004A3F11">
        <w:rPr>
          <w:rFonts w:cs="TAHER" w:hint="cs"/>
          <w:sz w:val="24"/>
          <w:szCs w:val="24"/>
          <w:rtl/>
        </w:rPr>
        <w:t>صحيفة</w:t>
      </w:r>
      <w:r w:rsidRPr="004A3F11">
        <w:rPr>
          <w:rFonts w:cs="TAHER"/>
          <w:sz w:val="24"/>
          <w:szCs w:val="24"/>
          <w:rtl/>
        </w:rPr>
        <w:t xml:space="preserve"> </w:t>
      </w:r>
      <w:r w:rsidRPr="004A3F11">
        <w:rPr>
          <w:rFonts w:cs="TAHER" w:hint="cs"/>
          <w:sz w:val="24"/>
          <w:szCs w:val="24"/>
          <w:rtl/>
        </w:rPr>
        <w:t>النور</w:t>
      </w:r>
      <w:r w:rsidRPr="004A3F11">
        <w:rPr>
          <w:rFonts w:cs="TAHER"/>
          <w:sz w:val="24"/>
          <w:szCs w:val="24"/>
          <w:rtl/>
        </w:rPr>
        <w:t xml:space="preserve"> (</w:t>
      </w:r>
      <w:r w:rsidRPr="004A3F11">
        <w:rPr>
          <w:rFonts w:cs="TAHER" w:hint="cs"/>
          <w:sz w:val="24"/>
          <w:szCs w:val="24"/>
          <w:rtl/>
        </w:rPr>
        <w:t>مجموعة</w:t>
      </w:r>
      <w:r w:rsidRPr="004A3F11">
        <w:rPr>
          <w:rFonts w:cs="TAHER"/>
          <w:sz w:val="24"/>
          <w:szCs w:val="24"/>
          <w:rtl/>
        </w:rPr>
        <w:t xml:space="preserve"> </w:t>
      </w:r>
      <w:r w:rsidRPr="004A3F11">
        <w:rPr>
          <w:rFonts w:cs="TAHER" w:hint="cs"/>
          <w:sz w:val="24"/>
          <w:szCs w:val="24"/>
          <w:rtl/>
        </w:rPr>
        <w:t>خطابات</w:t>
      </w:r>
      <w:r w:rsidRPr="004A3F11">
        <w:rPr>
          <w:rFonts w:cs="TAHER"/>
          <w:sz w:val="24"/>
          <w:szCs w:val="24"/>
          <w:rtl/>
        </w:rPr>
        <w:t xml:space="preserve"> </w:t>
      </w:r>
      <w:r w:rsidRPr="004A3F11">
        <w:rPr>
          <w:rFonts w:cs="TAHER" w:hint="cs"/>
          <w:sz w:val="24"/>
          <w:szCs w:val="24"/>
          <w:rtl/>
        </w:rPr>
        <w:t>وأحاديث</w:t>
      </w:r>
      <w:r w:rsidRPr="004A3F11">
        <w:rPr>
          <w:rFonts w:cs="TAHER"/>
          <w:sz w:val="24"/>
          <w:szCs w:val="24"/>
          <w:rtl/>
        </w:rPr>
        <w:t xml:space="preserve"> </w:t>
      </w:r>
      <w:r w:rsidRPr="004A3F11">
        <w:rPr>
          <w:rFonts w:cs="TAHER" w:hint="cs"/>
          <w:sz w:val="24"/>
          <w:szCs w:val="24"/>
          <w:rtl/>
        </w:rPr>
        <w:t>ومقالات</w:t>
      </w:r>
      <w:r w:rsidRPr="004A3F11">
        <w:rPr>
          <w:rFonts w:cs="TAHER"/>
          <w:sz w:val="24"/>
          <w:szCs w:val="24"/>
          <w:rtl/>
        </w:rPr>
        <w:t xml:space="preserve"> </w:t>
      </w:r>
      <w:r w:rsidRPr="004A3F11">
        <w:rPr>
          <w:rFonts w:cs="TAHER" w:hint="cs"/>
          <w:sz w:val="24"/>
          <w:szCs w:val="24"/>
          <w:rtl/>
        </w:rPr>
        <w:t>الإمام</w:t>
      </w:r>
      <w:r w:rsidRPr="004A3F11">
        <w:rPr>
          <w:rFonts w:cs="TAHER"/>
          <w:sz w:val="24"/>
          <w:szCs w:val="24"/>
          <w:rtl/>
        </w:rPr>
        <w:t xml:space="preserve"> </w:t>
      </w:r>
      <w:r w:rsidRPr="004A3F11">
        <w:rPr>
          <w:rFonts w:cs="TAHER" w:hint="cs"/>
          <w:sz w:val="24"/>
          <w:szCs w:val="24"/>
          <w:rtl/>
        </w:rPr>
        <w:t>الخميني</w:t>
      </w:r>
      <w:r w:rsidRPr="004A3F11">
        <w:rPr>
          <w:rFonts w:cs="TAHER"/>
          <w:sz w:val="24"/>
          <w:szCs w:val="24"/>
          <w:rtl/>
        </w:rPr>
        <w:t xml:space="preserve">) </w:t>
      </w:r>
      <w:r w:rsidRPr="004A3F11">
        <w:rPr>
          <w:rFonts w:cs="TAHER" w:hint="cs"/>
          <w:sz w:val="24"/>
          <w:szCs w:val="24"/>
          <w:rtl/>
        </w:rPr>
        <w:t>وزارة</w:t>
      </w:r>
      <w:r w:rsidRPr="004A3F11">
        <w:rPr>
          <w:rFonts w:cs="TAHER"/>
          <w:sz w:val="24"/>
          <w:szCs w:val="24"/>
          <w:rtl/>
        </w:rPr>
        <w:t xml:space="preserve"> </w:t>
      </w:r>
      <w:r w:rsidRPr="004A3F11">
        <w:rPr>
          <w:rFonts w:cs="TAHER" w:hint="cs"/>
          <w:sz w:val="24"/>
          <w:szCs w:val="24"/>
          <w:rtl/>
        </w:rPr>
        <w:t>الإرشاد</w:t>
      </w:r>
      <w:r w:rsidRPr="004A3F11">
        <w:rPr>
          <w:rFonts w:cs="TAHER"/>
          <w:sz w:val="24"/>
          <w:szCs w:val="24"/>
          <w:rtl/>
        </w:rPr>
        <w:t xml:space="preserve"> </w:t>
      </w:r>
      <w:r w:rsidRPr="004A3F11">
        <w:rPr>
          <w:rFonts w:cs="TAHER" w:hint="cs"/>
          <w:sz w:val="24"/>
          <w:szCs w:val="24"/>
          <w:rtl/>
        </w:rPr>
        <w:t>الإسلامي</w:t>
      </w:r>
      <w:r w:rsidRPr="004A3F11">
        <w:rPr>
          <w:rFonts w:cs="TAHER"/>
          <w:sz w:val="24"/>
          <w:szCs w:val="24"/>
          <w:rtl/>
        </w:rPr>
        <w:t xml:space="preserve"> </w:t>
      </w:r>
      <w:r w:rsidRPr="004A3F11">
        <w:rPr>
          <w:rFonts w:cs="TAHER" w:hint="cs"/>
          <w:sz w:val="24"/>
          <w:szCs w:val="24"/>
          <w:rtl/>
        </w:rPr>
        <w:t>ـ</w:t>
      </w:r>
      <w:r w:rsidRPr="004A3F11">
        <w:rPr>
          <w:rFonts w:cs="TAHER"/>
          <w:sz w:val="24"/>
          <w:szCs w:val="24"/>
          <w:rtl/>
        </w:rPr>
        <w:t xml:space="preserve"> </w:t>
      </w:r>
      <w:r w:rsidRPr="004A3F11">
        <w:rPr>
          <w:rFonts w:cs="TAHER" w:hint="cs"/>
          <w:sz w:val="24"/>
          <w:szCs w:val="24"/>
          <w:rtl/>
        </w:rPr>
        <w:t>طهران،</w:t>
      </w:r>
      <w:r w:rsidRPr="004A3F11">
        <w:rPr>
          <w:rFonts w:cs="TAHER"/>
          <w:sz w:val="24"/>
          <w:szCs w:val="24"/>
          <w:rtl/>
        </w:rPr>
        <w:t xml:space="preserve"> 1368 </w:t>
      </w:r>
      <w:r w:rsidRPr="004A3F11">
        <w:rPr>
          <w:rFonts w:cs="TAHER" w:hint="cs"/>
          <w:sz w:val="24"/>
          <w:szCs w:val="24"/>
          <w:rtl/>
        </w:rPr>
        <w:t>هـ</w:t>
      </w:r>
      <w:r w:rsidRPr="004A3F11">
        <w:rPr>
          <w:rFonts w:cs="TAHER"/>
          <w:sz w:val="24"/>
          <w:szCs w:val="24"/>
          <w:rtl/>
        </w:rPr>
        <w:t xml:space="preserve"> . </w:t>
      </w:r>
      <w:r w:rsidRPr="004A3F11">
        <w:rPr>
          <w:rFonts w:cs="TAHER" w:hint="cs"/>
          <w:sz w:val="24"/>
          <w:szCs w:val="24"/>
          <w:rtl/>
        </w:rPr>
        <w:t>ش،</w:t>
      </w:r>
      <w:r w:rsidRPr="004A3F11">
        <w:rPr>
          <w:rFonts w:cs="TAHER"/>
          <w:sz w:val="24"/>
          <w:szCs w:val="24"/>
          <w:rtl/>
        </w:rPr>
        <w:t xml:space="preserve"> </w:t>
      </w:r>
      <w:r w:rsidRPr="004A3F11">
        <w:rPr>
          <w:rFonts w:cs="TAHER" w:hint="cs"/>
          <w:sz w:val="24"/>
          <w:szCs w:val="24"/>
          <w:rtl/>
        </w:rPr>
        <w:t>ج</w:t>
      </w:r>
      <w:r w:rsidRPr="004A3F11">
        <w:rPr>
          <w:rFonts w:cs="TAHER"/>
          <w:sz w:val="24"/>
          <w:szCs w:val="24"/>
          <w:rtl/>
        </w:rPr>
        <w:t xml:space="preserve">10 </w:t>
      </w:r>
      <w:r w:rsidRPr="004A3F11">
        <w:rPr>
          <w:rFonts w:cs="TAHER" w:hint="cs"/>
          <w:sz w:val="24"/>
          <w:szCs w:val="24"/>
          <w:rtl/>
        </w:rPr>
        <w:t>ـ</w:t>
      </w:r>
      <w:r w:rsidRPr="004A3F11">
        <w:rPr>
          <w:rFonts w:cs="TAHER"/>
          <w:sz w:val="24"/>
          <w:szCs w:val="24"/>
          <w:rtl/>
        </w:rPr>
        <w:t xml:space="preserve"> </w:t>
      </w:r>
      <w:r w:rsidRPr="004A3F11">
        <w:rPr>
          <w:rFonts w:cs="TAHER" w:hint="cs"/>
          <w:sz w:val="24"/>
          <w:szCs w:val="24"/>
          <w:rtl/>
        </w:rPr>
        <w:t>ص</w:t>
      </w:r>
      <w:r w:rsidRPr="004A3F11">
        <w:rPr>
          <w:rFonts w:cs="TAHER"/>
          <w:sz w:val="24"/>
          <w:szCs w:val="24"/>
          <w:rtl/>
        </w:rPr>
        <w:t>163</w:t>
      </w:r>
      <w:r w:rsidRPr="004A3F11">
        <w:rPr>
          <w:rFonts w:cs="TAHER" w:hint="cs"/>
          <w:sz w:val="24"/>
          <w:szCs w:val="24"/>
          <w:rtl/>
        </w:rPr>
        <w:t>،</w:t>
      </w:r>
      <w:r w:rsidRPr="004A3F11">
        <w:rPr>
          <w:rFonts w:cs="TAHER"/>
          <w:sz w:val="24"/>
          <w:szCs w:val="24"/>
          <w:rtl/>
        </w:rPr>
        <w:t xml:space="preserve"> (</w:t>
      </w:r>
      <w:r w:rsidRPr="004A3F11">
        <w:rPr>
          <w:rFonts w:cs="TAHER" w:hint="cs"/>
          <w:sz w:val="24"/>
          <w:szCs w:val="24"/>
          <w:rtl/>
        </w:rPr>
        <w:t>ترجمة</w:t>
      </w:r>
      <w:r w:rsidRPr="004A3F11">
        <w:rPr>
          <w:rFonts w:cs="TAHER"/>
          <w:sz w:val="24"/>
          <w:szCs w:val="24"/>
          <w:rtl/>
        </w:rPr>
        <w:t xml:space="preserve"> </w:t>
      </w:r>
      <w:r w:rsidRPr="004A3F11">
        <w:rPr>
          <w:rFonts w:cs="TAHER" w:hint="cs"/>
          <w:sz w:val="24"/>
          <w:szCs w:val="24"/>
          <w:rtl/>
        </w:rPr>
        <w:t>عن</w:t>
      </w:r>
      <w:r w:rsidRPr="004A3F11">
        <w:rPr>
          <w:rFonts w:cs="TAHER"/>
          <w:sz w:val="24"/>
          <w:szCs w:val="24"/>
          <w:rtl/>
        </w:rPr>
        <w:t xml:space="preserve"> </w:t>
      </w:r>
      <w:r w:rsidRPr="004A3F11">
        <w:rPr>
          <w:rFonts w:cs="TAHER" w:hint="cs"/>
          <w:sz w:val="24"/>
          <w:szCs w:val="24"/>
          <w:rtl/>
        </w:rPr>
        <w:t>اللغة</w:t>
      </w:r>
      <w:r w:rsidRPr="004A3F11">
        <w:rPr>
          <w:rFonts w:cs="TAHER"/>
          <w:sz w:val="24"/>
          <w:szCs w:val="24"/>
          <w:rtl/>
        </w:rPr>
        <w:t xml:space="preserve"> </w:t>
      </w:r>
      <w:r w:rsidRPr="004A3F11">
        <w:rPr>
          <w:rFonts w:cs="TAHER" w:hint="cs"/>
          <w:sz w:val="24"/>
          <w:szCs w:val="24"/>
          <w:rtl/>
        </w:rPr>
        <w:t>الفارسية</w:t>
      </w:r>
      <w:r w:rsidRPr="004A3F11">
        <w:rPr>
          <w:rFonts w:cs="TAHER"/>
          <w:sz w:val="24"/>
          <w:szCs w:val="24"/>
          <w:rtl/>
        </w:rPr>
        <w:t xml:space="preserve">). </w:t>
      </w:r>
    </w:p>
  </w:footnote>
  <w:footnote w:id="13">
    <w:p w:rsidR="00B56E2E" w:rsidRPr="004A3F11" w:rsidRDefault="00B56E2E" w:rsidP="008D571C">
      <w:pPr>
        <w:pStyle w:val="a3"/>
        <w:jc w:val="right"/>
        <w:rPr>
          <w:sz w:val="24"/>
          <w:szCs w:val="24"/>
          <w:rtl/>
        </w:rPr>
      </w:pPr>
      <w:r w:rsidRPr="004A3F11">
        <w:rPr>
          <w:rFonts w:cs="TAHER" w:hint="cs"/>
          <w:sz w:val="24"/>
          <w:szCs w:val="24"/>
          <w:rtl/>
        </w:rPr>
        <w:t xml:space="preserve">  الإمام</w:t>
      </w:r>
      <w:r w:rsidRPr="004A3F11">
        <w:rPr>
          <w:rFonts w:cs="TAHER"/>
          <w:sz w:val="24"/>
          <w:szCs w:val="24"/>
          <w:rtl/>
        </w:rPr>
        <w:t xml:space="preserve"> </w:t>
      </w:r>
      <w:r w:rsidRPr="004A3F11">
        <w:rPr>
          <w:rFonts w:cs="TAHER" w:hint="cs"/>
          <w:sz w:val="24"/>
          <w:szCs w:val="24"/>
          <w:rtl/>
        </w:rPr>
        <w:t>الخميني،</w:t>
      </w:r>
      <w:r w:rsidRPr="004A3F11">
        <w:rPr>
          <w:rFonts w:cs="TAHER"/>
          <w:sz w:val="24"/>
          <w:szCs w:val="24"/>
          <w:rtl/>
        </w:rPr>
        <w:t xml:space="preserve"> </w:t>
      </w:r>
      <w:r w:rsidRPr="004A3F11">
        <w:rPr>
          <w:rFonts w:cs="TAHER" w:hint="cs"/>
          <w:sz w:val="24"/>
          <w:szCs w:val="24"/>
          <w:rtl/>
        </w:rPr>
        <w:t>صحيفة</w:t>
      </w:r>
      <w:r w:rsidRPr="004A3F11">
        <w:rPr>
          <w:rFonts w:cs="TAHER"/>
          <w:sz w:val="24"/>
          <w:szCs w:val="24"/>
          <w:rtl/>
        </w:rPr>
        <w:t xml:space="preserve"> </w:t>
      </w:r>
      <w:r w:rsidRPr="004A3F11">
        <w:rPr>
          <w:rFonts w:cs="TAHER" w:hint="cs"/>
          <w:sz w:val="24"/>
          <w:szCs w:val="24"/>
          <w:rtl/>
        </w:rPr>
        <w:t>النور،</w:t>
      </w:r>
      <w:r w:rsidRPr="004A3F11">
        <w:rPr>
          <w:rFonts w:cs="TAHER"/>
          <w:sz w:val="24"/>
          <w:szCs w:val="24"/>
          <w:rtl/>
        </w:rPr>
        <w:t xml:space="preserve"> </w:t>
      </w:r>
      <w:r w:rsidRPr="004A3F11">
        <w:rPr>
          <w:rFonts w:cs="TAHER" w:hint="cs"/>
          <w:sz w:val="24"/>
          <w:szCs w:val="24"/>
          <w:rtl/>
        </w:rPr>
        <w:t>المصدر</w:t>
      </w:r>
      <w:r w:rsidRPr="004A3F11">
        <w:rPr>
          <w:rFonts w:cs="TAHER"/>
          <w:sz w:val="24"/>
          <w:szCs w:val="24"/>
          <w:rtl/>
        </w:rPr>
        <w:t xml:space="preserve"> </w:t>
      </w:r>
      <w:r w:rsidRPr="004A3F11">
        <w:rPr>
          <w:rFonts w:cs="TAHER" w:hint="cs"/>
          <w:sz w:val="24"/>
          <w:szCs w:val="24"/>
          <w:rtl/>
        </w:rPr>
        <w:t>نفسه</w:t>
      </w:r>
      <w:r w:rsidRPr="004A3F11">
        <w:rPr>
          <w:rFonts w:cs="TAHER"/>
          <w:sz w:val="24"/>
          <w:szCs w:val="24"/>
          <w:rtl/>
        </w:rPr>
        <w:t xml:space="preserve"> </w:t>
      </w:r>
      <w:r w:rsidRPr="004A3F11">
        <w:rPr>
          <w:rFonts w:cs="TAHER" w:hint="cs"/>
          <w:sz w:val="24"/>
          <w:szCs w:val="24"/>
          <w:rtl/>
        </w:rPr>
        <w:t>ـ</w:t>
      </w:r>
      <w:r w:rsidRPr="004A3F11">
        <w:rPr>
          <w:rFonts w:cs="TAHER"/>
          <w:sz w:val="24"/>
          <w:szCs w:val="24"/>
          <w:rtl/>
        </w:rPr>
        <w:t xml:space="preserve"> </w:t>
      </w:r>
      <w:r w:rsidRPr="004A3F11">
        <w:rPr>
          <w:rFonts w:cs="TAHER" w:hint="cs"/>
          <w:sz w:val="24"/>
          <w:szCs w:val="24"/>
          <w:rtl/>
        </w:rPr>
        <w:t>ج</w:t>
      </w:r>
      <w:r w:rsidRPr="004A3F11">
        <w:rPr>
          <w:rFonts w:cs="TAHER"/>
          <w:sz w:val="24"/>
          <w:szCs w:val="24"/>
          <w:rtl/>
        </w:rPr>
        <w:t>16</w:t>
      </w:r>
      <w:r w:rsidRPr="004A3F11">
        <w:rPr>
          <w:rFonts w:cs="TAHER" w:hint="cs"/>
          <w:sz w:val="24"/>
          <w:szCs w:val="24"/>
          <w:rtl/>
        </w:rPr>
        <w:t>،</w:t>
      </w:r>
      <w:r w:rsidRPr="004A3F11">
        <w:rPr>
          <w:rFonts w:cs="TAHER"/>
          <w:sz w:val="24"/>
          <w:szCs w:val="24"/>
          <w:rtl/>
        </w:rPr>
        <w:t xml:space="preserve"> </w:t>
      </w:r>
      <w:r w:rsidRPr="004A3F11">
        <w:rPr>
          <w:rFonts w:cs="TAHER" w:hint="cs"/>
          <w:sz w:val="24"/>
          <w:szCs w:val="24"/>
          <w:rtl/>
        </w:rPr>
        <w:t>ص</w:t>
      </w:r>
      <w:r w:rsidRPr="004A3F11">
        <w:rPr>
          <w:rFonts w:cs="TAHER"/>
          <w:sz w:val="24"/>
          <w:szCs w:val="24"/>
          <w:rtl/>
        </w:rPr>
        <w:t xml:space="preserve">92. </w:t>
      </w:r>
      <w:r w:rsidRPr="004A3F11">
        <w:rPr>
          <w:rFonts w:cs="TAHER" w:hint="cs"/>
          <w:sz w:val="24"/>
          <w:szCs w:val="24"/>
          <w:rtl/>
        </w:rPr>
        <w:t xml:space="preserve"> </w:t>
      </w:r>
      <w:r w:rsidRPr="004A3F11">
        <w:rPr>
          <w:rStyle w:val="a4"/>
          <w:sz w:val="24"/>
          <w:szCs w:val="24"/>
        </w:rPr>
        <w:footnoteRef/>
      </w:r>
      <w:r w:rsidRPr="004A3F11">
        <w:rPr>
          <w:sz w:val="24"/>
          <w:szCs w:val="24"/>
        </w:rPr>
        <w:t xml:space="preserve"> </w:t>
      </w:r>
    </w:p>
  </w:footnote>
  <w:footnote w:id="14">
    <w:p w:rsidR="00B56E2E" w:rsidRPr="004A3F11" w:rsidRDefault="00B56E2E" w:rsidP="008D571C">
      <w:pPr>
        <w:pStyle w:val="a3"/>
        <w:jc w:val="right"/>
        <w:rPr>
          <w:sz w:val="24"/>
          <w:szCs w:val="24"/>
          <w:rtl/>
        </w:rPr>
      </w:pPr>
      <w:r w:rsidRPr="004A3F11">
        <w:rPr>
          <w:rFonts w:hint="cs"/>
          <w:sz w:val="24"/>
          <w:szCs w:val="24"/>
          <w:rtl/>
        </w:rPr>
        <w:t xml:space="preserve">  </w:t>
      </w:r>
      <w:r w:rsidRPr="004A3F11">
        <w:rPr>
          <w:rFonts w:cs="TAHER" w:hint="cs"/>
          <w:sz w:val="24"/>
          <w:szCs w:val="24"/>
          <w:rtl/>
        </w:rPr>
        <w:t>حميد</w:t>
      </w:r>
      <w:r w:rsidRPr="004A3F11">
        <w:rPr>
          <w:rFonts w:cs="TAHER"/>
          <w:sz w:val="24"/>
          <w:szCs w:val="24"/>
          <w:rtl/>
        </w:rPr>
        <w:t xml:space="preserve"> </w:t>
      </w:r>
      <w:r w:rsidRPr="004A3F11">
        <w:rPr>
          <w:rFonts w:cs="TAHER" w:hint="cs"/>
          <w:sz w:val="24"/>
          <w:szCs w:val="24"/>
          <w:rtl/>
        </w:rPr>
        <w:t>الأنصاري،</w:t>
      </w:r>
      <w:r w:rsidRPr="004A3F11">
        <w:rPr>
          <w:rFonts w:cs="TAHER"/>
          <w:sz w:val="24"/>
          <w:szCs w:val="24"/>
          <w:rtl/>
        </w:rPr>
        <w:t xml:space="preserve"> </w:t>
      </w:r>
      <w:r w:rsidRPr="004A3F11">
        <w:rPr>
          <w:rFonts w:cs="TAHER" w:hint="cs"/>
          <w:sz w:val="24"/>
          <w:szCs w:val="24"/>
          <w:rtl/>
        </w:rPr>
        <w:t>حديث</w:t>
      </w:r>
      <w:r w:rsidRPr="004A3F11">
        <w:rPr>
          <w:rFonts w:cs="TAHER"/>
          <w:sz w:val="24"/>
          <w:szCs w:val="24"/>
          <w:rtl/>
        </w:rPr>
        <w:t xml:space="preserve"> </w:t>
      </w:r>
      <w:r w:rsidRPr="004A3F11">
        <w:rPr>
          <w:rFonts w:cs="TAHER" w:hint="cs"/>
          <w:sz w:val="24"/>
          <w:szCs w:val="24"/>
          <w:rtl/>
        </w:rPr>
        <w:t>الانطلاق</w:t>
      </w:r>
      <w:r w:rsidRPr="004A3F11">
        <w:rPr>
          <w:rFonts w:cs="TAHER"/>
          <w:sz w:val="24"/>
          <w:szCs w:val="24"/>
          <w:rtl/>
        </w:rPr>
        <w:t xml:space="preserve"> </w:t>
      </w:r>
      <w:r w:rsidRPr="004A3F11">
        <w:rPr>
          <w:rFonts w:cs="TAHER" w:hint="cs"/>
          <w:sz w:val="24"/>
          <w:szCs w:val="24"/>
          <w:rtl/>
        </w:rPr>
        <w:t>ـ</w:t>
      </w:r>
      <w:r w:rsidRPr="004A3F11">
        <w:rPr>
          <w:rFonts w:cs="TAHER"/>
          <w:sz w:val="24"/>
          <w:szCs w:val="24"/>
          <w:rtl/>
        </w:rPr>
        <w:t xml:space="preserve"> </w:t>
      </w:r>
      <w:r w:rsidRPr="004A3F11">
        <w:rPr>
          <w:rFonts w:cs="TAHER" w:hint="cs"/>
          <w:sz w:val="24"/>
          <w:szCs w:val="24"/>
          <w:rtl/>
        </w:rPr>
        <w:t>مصدر</w:t>
      </w:r>
      <w:r w:rsidRPr="004A3F11">
        <w:rPr>
          <w:rFonts w:cs="TAHER"/>
          <w:sz w:val="24"/>
          <w:szCs w:val="24"/>
          <w:rtl/>
        </w:rPr>
        <w:t xml:space="preserve"> </w:t>
      </w:r>
      <w:r w:rsidRPr="004A3F11">
        <w:rPr>
          <w:rFonts w:cs="TAHER" w:hint="cs"/>
          <w:sz w:val="24"/>
          <w:szCs w:val="24"/>
          <w:rtl/>
        </w:rPr>
        <w:t>سابق</w:t>
      </w:r>
      <w:r w:rsidRPr="004A3F11">
        <w:rPr>
          <w:rFonts w:cs="TAHER"/>
          <w:sz w:val="24"/>
          <w:szCs w:val="24"/>
          <w:rtl/>
        </w:rPr>
        <w:t xml:space="preserve"> </w:t>
      </w:r>
      <w:r w:rsidRPr="004A3F11">
        <w:rPr>
          <w:rFonts w:cs="TAHER" w:hint="cs"/>
          <w:sz w:val="24"/>
          <w:szCs w:val="24"/>
          <w:rtl/>
        </w:rPr>
        <w:t>ص</w:t>
      </w:r>
      <w:r w:rsidRPr="004A3F11">
        <w:rPr>
          <w:rFonts w:cs="TAHER"/>
          <w:sz w:val="24"/>
          <w:szCs w:val="24"/>
          <w:rtl/>
        </w:rPr>
        <w:t xml:space="preserve">92. </w:t>
      </w:r>
      <w:r w:rsidRPr="004A3F11">
        <w:rPr>
          <w:rStyle w:val="a4"/>
          <w:sz w:val="24"/>
          <w:szCs w:val="24"/>
        </w:rPr>
        <w:footnoteRef/>
      </w:r>
      <w:r w:rsidRPr="004A3F11">
        <w:rPr>
          <w:sz w:val="24"/>
          <w:szCs w:val="24"/>
        </w:rPr>
        <w:t xml:space="preserve"> </w:t>
      </w:r>
    </w:p>
  </w:footnote>
  <w:footnote w:id="15">
    <w:p w:rsidR="00B56E2E" w:rsidRPr="004A3F11" w:rsidRDefault="00B56E2E" w:rsidP="008D571C">
      <w:pPr>
        <w:pStyle w:val="a3"/>
        <w:jc w:val="right"/>
        <w:rPr>
          <w:sz w:val="24"/>
          <w:szCs w:val="24"/>
          <w:rtl/>
        </w:rPr>
      </w:pPr>
      <w:r w:rsidRPr="004A3F11">
        <w:rPr>
          <w:rFonts w:hint="cs"/>
          <w:sz w:val="24"/>
          <w:szCs w:val="24"/>
          <w:rtl/>
        </w:rPr>
        <w:t xml:space="preserve">  </w:t>
      </w:r>
      <w:r w:rsidRPr="004A3F11">
        <w:rPr>
          <w:rFonts w:cs="TAHER" w:hint="cs"/>
          <w:sz w:val="24"/>
          <w:szCs w:val="24"/>
          <w:rtl/>
        </w:rPr>
        <w:t>الإمام</w:t>
      </w:r>
      <w:r w:rsidRPr="004A3F11">
        <w:rPr>
          <w:rFonts w:cs="TAHER"/>
          <w:sz w:val="24"/>
          <w:szCs w:val="24"/>
          <w:rtl/>
        </w:rPr>
        <w:t xml:space="preserve"> </w:t>
      </w:r>
      <w:r w:rsidRPr="004A3F11">
        <w:rPr>
          <w:rFonts w:cs="TAHER" w:hint="cs"/>
          <w:sz w:val="24"/>
          <w:szCs w:val="24"/>
          <w:rtl/>
        </w:rPr>
        <w:t>الخميني</w:t>
      </w:r>
      <w:r w:rsidRPr="004A3F11">
        <w:rPr>
          <w:rFonts w:cs="TAHER"/>
          <w:sz w:val="24"/>
          <w:szCs w:val="24"/>
          <w:rtl/>
        </w:rPr>
        <w:t xml:space="preserve"> </w:t>
      </w:r>
      <w:r w:rsidRPr="004A3F11">
        <w:rPr>
          <w:rFonts w:cs="TAHER" w:hint="cs"/>
          <w:sz w:val="24"/>
          <w:szCs w:val="24"/>
          <w:rtl/>
        </w:rPr>
        <w:t>ـ</w:t>
      </w:r>
      <w:r w:rsidRPr="004A3F11">
        <w:rPr>
          <w:rFonts w:cs="TAHER"/>
          <w:sz w:val="24"/>
          <w:szCs w:val="24"/>
          <w:rtl/>
        </w:rPr>
        <w:t xml:space="preserve"> </w:t>
      </w:r>
      <w:r w:rsidRPr="004A3F11">
        <w:rPr>
          <w:rFonts w:cs="TAHER" w:hint="cs"/>
          <w:sz w:val="24"/>
          <w:szCs w:val="24"/>
          <w:rtl/>
        </w:rPr>
        <w:t>صحيفة</w:t>
      </w:r>
      <w:r w:rsidRPr="004A3F11">
        <w:rPr>
          <w:rFonts w:cs="TAHER"/>
          <w:sz w:val="24"/>
          <w:szCs w:val="24"/>
          <w:rtl/>
        </w:rPr>
        <w:t xml:space="preserve"> </w:t>
      </w:r>
      <w:r w:rsidRPr="004A3F11">
        <w:rPr>
          <w:rFonts w:cs="TAHER" w:hint="cs"/>
          <w:sz w:val="24"/>
          <w:szCs w:val="24"/>
          <w:rtl/>
        </w:rPr>
        <w:t>النور</w:t>
      </w:r>
      <w:r w:rsidRPr="004A3F11">
        <w:rPr>
          <w:rFonts w:cs="TAHER"/>
          <w:sz w:val="24"/>
          <w:szCs w:val="24"/>
          <w:rtl/>
        </w:rPr>
        <w:t xml:space="preserve"> </w:t>
      </w:r>
      <w:r w:rsidRPr="004A3F11">
        <w:rPr>
          <w:rFonts w:cs="TAHER" w:hint="cs"/>
          <w:sz w:val="24"/>
          <w:szCs w:val="24"/>
          <w:rtl/>
        </w:rPr>
        <w:t>ـ</w:t>
      </w:r>
      <w:r w:rsidRPr="004A3F11">
        <w:rPr>
          <w:rFonts w:cs="TAHER"/>
          <w:sz w:val="24"/>
          <w:szCs w:val="24"/>
          <w:rtl/>
        </w:rPr>
        <w:t xml:space="preserve"> </w:t>
      </w:r>
      <w:r w:rsidRPr="004A3F11">
        <w:rPr>
          <w:rFonts w:cs="TAHER" w:hint="cs"/>
          <w:sz w:val="24"/>
          <w:szCs w:val="24"/>
          <w:rtl/>
        </w:rPr>
        <w:t>المصدر</w:t>
      </w:r>
      <w:r w:rsidRPr="004A3F11">
        <w:rPr>
          <w:rFonts w:cs="TAHER"/>
          <w:sz w:val="24"/>
          <w:szCs w:val="24"/>
          <w:rtl/>
        </w:rPr>
        <w:t xml:space="preserve"> </w:t>
      </w:r>
      <w:r w:rsidRPr="004A3F11">
        <w:rPr>
          <w:rFonts w:cs="TAHER" w:hint="cs"/>
          <w:sz w:val="24"/>
          <w:szCs w:val="24"/>
          <w:rtl/>
        </w:rPr>
        <w:t>نفسه</w:t>
      </w:r>
      <w:r w:rsidRPr="004A3F11">
        <w:rPr>
          <w:rFonts w:cs="TAHER"/>
          <w:sz w:val="24"/>
          <w:szCs w:val="24"/>
          <w:rtl/>
        </w:rPr>
        <w:t xml:space="preserve"> </w:t>
      </w:r>
      <w:r w:rsidRPr="004A3F11">
        <w:rPr>
          <w:rFonts w:cs="TAHER" w:hint="cs"/>
          <w:sz w:val="24"/>
          <w:szCs w:val="24"/>
          <w:rtl/>
        </w:rPr>
        <w:t>ـ</w:t>
      </w:r>
      <w:r w:rsidRPr="004A3F11">
        <w:rPr>
          <w:rFonts w:cs="TAHER"/>
          <w:sz w:val="24"/>
          <w:szCs w:val="24"/>
          <w:rtl/>
        </w:rPr>
        <w:t xml:space="preserve"> </w:t>
      </w:r>
      <w:r w:rsidRPr="004A3F11">
        <w:rPr>
          <w:rFonts w:cs="TAHER" w:hint="cs"/>
          <w:sz w:val="24"/>
          <w:szCs w:val="24"/>
          <w:rtl/>
        </w:rPr>
        <w:t>ج</w:t>
      </w:r>
      <w:r w:rsidRPr="004A3F11">
        <w:rPr>
          <w:rFonts w:cs="TAHER"/>
          <w:sz w:val="24"/>
          <w:szCs w:val="24"/>
          <w:rtl/>
        </w:rPr>
        <w:t>12</w:t>
      </w:r>
      <w:r w:rsidRPr="004A3F11">
        <w:rPr>
          <w:rFonts w:cs="TAHER" w:hint="cs"/>
          <w:sz w:val="24"/>
          <w:szCs w:val="24"/>
          <w:rtl/>
        </w:rPr>
        <w:t>،</w:t>
      </w:r>
      <w:r w:rsidRPr="004A3F11">
        <w:rPr>
          <w:rFonts w:cs="TAHER"/>
          <w:sz w:val="24"/>
          <w:szCs w:val="24"/>
          <w:rtl/>
        </w:rPr>
        <w:t xml:space="preserve"> </w:t>
      </w:r>
      <w:r w:rsidRPr="004A3F11">
        <w:rPr>
          <w:rFonts w:cs="TAHER" w:hint="cs"/>
          <w:sz w:val="24"/>
          <w:szCs w:val="24"/>
          <w:rtl/>
        </w:rPr>
        <w:t>ص</w:t>
      </w:r>
      <w:r w:rsidRPr="004A3F11">
        <w:rPr>
          <w:rFonts w:cs="TAHER"/>
          <w:sz w:val="24"/>
          <w:szCs w:val="24"/>
          <w:rtl/>
        </w:rPr>
        <w:t>136.</w:t>
      </w:r>
      <w:r w:rsidRPr="004A3F11">
        <w:rPr>
          <w:rStyle w:val="a4"/>
          <w:sz w:val="24"/>
          <w:szCs w:val="24"/>
        </w:rPr>
        <w:footnoteRef/>
      </w:r>
      <w:r w:rsidRPr="004A3F11">
        <w:rPr>
          <w:sz w:val="24"/>
          <w:szCs w:val="24"/>
        </w:rPr>
        <w:t xml:space="preserve"> </w:t>
      </w:r>
    </w:p>
  </w:footnote>
  <w:footnote w:id="16">
    <w:p w:rsidR="00B56E2E" w:rsidRPr="004A3F11" w:rsidRDefault="00B56E2E" w:rsidP="009F2CEB">
      <w:pPr>
        <w:pStyle w:val="a3"/>
        <w:jc w:val="right"/>
        <w:rPr>
          <w:sz w:val="24"/>
          <w:szCs w:val="24"/>
          <w:rtl/>
        </w:rPr>
      </w:pPr>
      <w:r w:rsidRPr="004A3F11">
        <w:rPr>
          <w:rFonts w:hint="cs"/>
          <w:sz w:val="24"/>
          <w:szCs w:val="24"/>
          <w:rtl/>
        </w:rPr>
        <w:t xml:space="preserve"> </w:t>
      </w:r>
      <w:r w:rsidRPr="004A3F11">
        <w:rPr>
          <w:rFonts w:cs="TAHER" w:hint="cs"/>
          <w:sz w:val="24"/>
          <w:szCs w:val="24"/>
          <w:rtl/>
        </w:rPr>
        <w:t>الإمام</w:t>
      </w:r>
      <w:r w:rsidRPr="004A3F11">
        <w:rPr>
          <w:rFonts w:cs="TAHER"/>
          <w:sz w:val="24"/>
          <w:szCs w:val="24"/>
          <w:rtl/>
        </w:rPr>
        <w:t xml:space="preserve"> </w:t>
      </w:r>
      <w:r w:rsidRPr="004A3F11">
        <w:rPr>
          <w:rFonts w:cs="TAHER" w:hint="cs"/>
          <w:sz w:val="24"/>
          <w:szCs w:val="24"/>
          <w:rtl/>
        </w:rPr>
        <w:t>الخميني،</w:t>
      </w:r>
      <w:r w:rsidRPr="004A3F11">
        <w:rPr>
          <w:rFonts w:cs="TAHER"/>
          <w:sz w:val="24"/>
          <w:szCs w:val="24"/>
          <w:rtl/>
        </w:rPr>
        <w:t xml:space="preserve"> </w:t>
      </w:r>
      <w:r w:rsidRPr="004A3F11">
        <w:rPr>
          <w:rFonts w:cs="TAHER" w:hint="cs"/>
          <w:sz w:val="24"/>
          <w:szCs w:val="24"/>
          <w:rtl/>
        </w:rPr>
        <w:t>موسوعة</w:t>
      </w:r>
      <w:r w:rsidRPr="004A3F11">
        <w:rPr>
          <w:rFonts w:cs="TAHER"/>
          <w:sz w:val="24"/>
          <w:szCs w:val="24"/>
          <w:rtl/>
        </w:rPr>
        <w:t xml:space="preserve"> </w:t>
      </w:r>
      <w:r w:rsidRPr="004A3F11">
        <w:rPr>
          <w:rFonts w:cs="TAHER" w:hint="cs"/>
          <w:sz w:val="24"/>
          <w:szCs w:val="24"/>
          <w:rtl/>
        </w:rPr>
        <w:t>الكوثر،</w:t>
      </w:r>
      <w:r w:rsidRPr="004A3F11">
        <w:rPr>
          <w:rFonts w:cs="TAHER"/>
          <w:sz w:val="24"/>
          <w:szCs w:val="24"/>
          <w:rtl/>
        </w:rPr>
        <w:t xml:space="preserve"> </w:t>
      </w:r>
      <w:r w:rsidRPr="004A3F11">
        <w:rPr>
          <w:rFonts w:cs="TAHER" w:hint="cs"/>
          <w:sz w:val="24"/>
          <w:szCs w:val="24"/>
          <w:rtl/>
        </w:rPr>
        <w:t>مؤسسة</w:t>
      </w:r>
      <w:r w:rsidRPr="004A3F11">
        <w:rPr>
          <w:rFonts w:cs="TAHER"/>
          <w:sz w:val="24"/>
          <w:szCs w:val="24"/>
          <w:rtl/>
        </w:rPr>
        <w:t xml:space="preserve"> </w:t>
      </w:r>
      <w:r w:rsidRPr="004A3F11">
        <w:rPr>
          <w:rFonts w:cs="TAHER" w:hint="cs"/>
          <w:sz w:val="24"/>
          <w:szCs w:val="24"/>
          <w:rtl/>
        </w:rPr>
        <w:t>تنظيم</w:t>
      </w:r>
      <w:r w:rsidRPr="004A3F11">
        <w:rPr>
          <w:rFonts w:cs="TAHER"/>
          <w:sz w:val="24"/>
          <w:szCs w:val="24"/>
          <w:rtl/>
        </w:rPr>
        <w:t xml:space="preserve"> </w:t>
      </w:r>
      <w:r w:rsidRPr="004A3F11">
        <w:rPr>
          <w:rFonts w:cs="TAHER" w:hint="cs"/>
          <w:sz w:val="24"/>
          <w:szCs w:val="24"/>
          <w:rtl/>
        </w:rPr>
        <w:t>ونشر</w:t>
      </w:r>
      <w:r w:rsidRPr="004A3F11">
        <w:rPr>
          <w:rFonts w:cs="TAHER"/>
          <w:sz w:val="24"/>
          <w:szCs w:val="24"/>
          <w:rtl/>
        </w:rPr>
        <w:t xml:space="preserve"> </w:t>
      </w:r>
      <w:r w:rsidRPr="004A3F11">
        <w:rPr>
          <w:rFonts w:cs="TAHER" w:hint="cs"/>
          <w:sz w:val="24"/>
          <w:szCs w:val="24"/>
          <w:rtl/>
        </w:rPr>
        <w:t>آثار</w:t>
      </w:r>
      <w:r w:rsidRPr="004A3F11">
        <w:rPr>
          <w:rFonts w:cs="TAHER"/>
          <w:sz w:val="24"/>
          <w:szCs w:val="24"/>
          <w:rtl/>
        </w:rPr>
        <w:t xml:space="preserve"> </w:t>
      </w:r>
      <w:r w:rsidRPr="004A3F11">
        <w:rPr>
          <w:rFonts w:cs="TAHER" w:hint="cs"/>
          <w:sz w:val="24"/>
          <w:szCs w:val="24"/>
          <w:rtl/>
        </w:rPr>
        <w:t>الإمام</w:t>
      </w:r>
      <w:r w:rsidRPr="004A3F11">
        <w:rPr>
          <w:rFonts w:cs="TAHER"/>
          <w:sz w:val="24"/>
          <w:szCs w:val="24"/>
          <w:rtl/>
        </w:rPr>
        <w:t xml:space="preserve"> </w:t>
      </w:r>
      <w:r w:rsidRPr="004A3F11">
        <w:rPr>
          <w:rFonts w:cs="TAHER" w:hint="cs"/>
          <w:sz w:val="24"/>
          <w:szCs w:val="24"/>
          <w:rtl/>
        </w:rPr>
        <w:t>الخميني،</w:t>
      </w:r>
      <w:r w:rsidRPr="004A3F11">
        <w:rPr>
          <w:rFonts w:cs="TAHER"/>
          <w:sz w:val="24"/>
          <w:szCs w:val="24"/>
          <w:rtl/>
        </w:rPr>
        <w:t xml:space="preserve"> </w:t>
      </w:r>
      <w:r w:rsidRPr="004A3F11">
        <w:rPr>
          <w:rFonts w:cs="TAHER" w:hint="cs"/>
          <w:sz w:val="24"/>
          <w:szCs w:val="24"/>
          <w:rtl/>
        </w:rPr>
        <w:t>طهران،</w:t>
      </w:r>
      <w:r w:rsidRPr="004A3F11">
        <w:rPr>
          <w:rFonts w:cs="TAHER"/>
          <w:sz w:val="24"/>
          <w:szCs w:val="24"/>
          <w:rtl/>
        </w:rPr>
        <w:t xml:space="preserve"> </w:t>
      </w:r>
      <w:r w:rsidRPr="004A3F11">
        <w:rPr>
          <w:rFonts w:cs="TAHER" w:hint="cs"/>
          <w:sz w:val="24"/>
          <w:szCs w:val="24"/>
          <w:rtl/>
        </w:rPr>
        <w:t>ط</w:t>
      </w:r>
      <w:r w:rsidRPr="004A3F11">
        <w:rPr>
          <w:rFonts w:cs="TAHER"/>
          <w:sz w:val="24"/>
          <w:szCs w:val="24"/>
          <w:rtl/>
        </w:rPr>
        <w:t xml:space="preserve">1 1371 </w:t>
      </w:r>
      <w:r w:rsidRPr="004A3F11">
        <w:rPr>
          <w:rFonts w:cs="TAHER" w:hint="cs"/>
          <w:sz w:val="24"/>
          <w:szCs w:val="24"/>
          <w:rtl/>
        </w:rPr>
        <w:t>هـ</w:t>
      </w:r>
      <w:r w:rsidRPr="004A3F11">
        <w:rPr>
          <w:rFonts w:cs="TAHER"/>
          <w:sz w:val="24"/>
          <w:szCs w:val="24"/>
          <w:rtl/>
        </w:rPr>
        <w:t xml:space="preserve"> . </w:t>
      </w:r>
      <w:r w:rsidRPr="004A3F11">
        <w:rPr>
          <w:rFonts w:cs="TAHER" w:hint="cs"/>
          <w:sz w:val="24"/>
          <w:szCs w:val="24"/>
          <w:rtl/>
        </w:rPr>
        <w:t>ش</w:t>
      </w:r>
      <w:r w:rsidRPr="004A3F11">
        <w:rPr>
          <w:rFonts w:cs="TAHER"/>
          <w:sz w:val="24"/>
          <w:szCs w:val="24"/>
          <w:rtl/>
        </w:rPr>
        <w:t xml:space="preserve"> </w:t>
      </w:r>
      <w:r w:rsidRPr="004A3F11">
        <w:rPr>
          <w:rFonts w:cs="TAHER" w:hint="cs"/>
          <w:sz w:val="24"/>
          <w:szCs w:val="24"/>
          <w:rtl/>
        </w:rPr>
        <w:t>ج</w:t>
      </w:r>
      <w:r w:rsidRPr="004A3F11">
        <w:rPr>
          <w:rFonts w:cs="TAHER"/>
          <w:sz w:val="24"/>
          <w:szCs w:val="24"/>
          <w:rtl/>
        </w:rPr>
        <w:t>1</w:t>
      </w:r>
      <w:r w:rsidRPr="004A3F11">
        <w:rPr>
          <w:rFonts w:cs="TAHER" w:hint="cs"/>
          <w:sz w:val="24"/>
          <w:szCs w:val="24"/>
          <w:rtl/>
        </w:rPr>
        <w:t>،</w:t>
      </w:r>
      <w:r w:rsidRPr="004A3F11">
        <w:rPr>
          <w:rFonts w:cs="TAHER"/>
          <w:sz w:val="24"/>
          <w:szCs w:val="24"/>
          <w:rtl/>
        </w:rPr>
        <w:t xml:space="preserve"> </w:t>
      </w:r>
      <w:r w:rsidRPr="004A3F11">
        <w:rPr>
          <w:rFonts w:cs="TAHER" w:hint="cs"/>
          <w:sz w:val="24"/>
          <w:szCs w:val="24"/>
          <w:rtl/>
        </w:rPr>
        <w:t>ص</w:t>
      </w:r>
      <w:r w:rsidRPr="004A3F11">
        <w:rPr>
          <w:rFonts w:cs="TAHER"/>
          <w:sz w:val="24"/>
          <w:szCs w:val="24"/>
          <w:rtl/>
        </w:rPr>
        <w:t xml:space="preserve">67. </w:t>
      </w:r>
      <w:r w:rsidRPr="004A3F11">
        <w:rPr>
          <w:rStyle w:val="a4"/>
          <w:sz w:val="24"/>
          <w:szCs w:val="24"/>
        </w:rPr>
        <w:footnoteRef/>
      </w:r>
      <w:r w:rsidRPr="004A3F11">
        <w:rPr>
          <w:sz w:val="24"/>
          <w:szCs w:val="24"/>
        </w:rPr>
        <w:t xml:space="preserve"> </w:t>
      </w:r>
    </w:p>
  </w:footnote>
  <w:footnote w:id="17">
    <w:p w:rsidR="00B56E2E" w:rsidRPr="004A3F11" w:rsidRDefault="00B56E2E" w:rsidP="009F2CEB">
      <w:pPr>
        <w:pStyle w:val="a3"/>
        <w:jc w:val="right"/>
        <w:rPr>
          <w:sz w:val="24"/>
          <w:szCs w:val="24"/>
          <w:rtl/>
        </w:rPr>
      </w:pPr>
      <w:r w:rsidRPr="004A3F11">
        <w:rPr>
          <w:rFonts w:hint="cs"/>
          <w:sz w:val="24"/>
          <w:szCs w:val="24"/>
          <w:rtl/>
        </w:rPr>
        <w:t xml:space="preserve"> </w:t>
      </w:r>
      <w:r w:rsidRPr="004A3F11">
        <w:rPr>
          <w:rFonts w:cs="TAHER" w:hint="cs"/>
          <w:sz w:val="24"/>
          <w:szCs w:val="24"/>
          <w:rtl/>
        </w:rPr>
        <w:t>الإمام</w:t>
      </w:r>
      <w:r w:rsidRPr="004A3F11">
        <w:rPr>
          <w:rFonts w:cs="TAHER"/>
          <w:sz w:val="24"/>
          <w:szCs w:val="24"/>
          <w:rtl/>
        </w:rPr>
        <w:t xml:space="preserve"> </w:t>
      </w:r>
      <w:r w:rsidRPr="004A3F11">
        <w:rPr>
          <w:rFonts w:cs="TAHER" w:hint="cs"/>
          <w:sz w:val="24"/>
          <w:szCs w:val="24"/>
          <w:rtl/>
        </w:rPr>
        <w:t>الخميني،</w:t>
      </w:r>
      <w:r w:rsidRPr="004A3F11">
        <w:rPr>
          <w:rFonts w:cs="TAHER"/>
          <w:sz w:val="24"/>
          <w:szCs w:val="24"/>
          <w:rtl/>
        </w:rPr>
        <w:t xml:space="preserve"> </w:t>
      </w:r>
      <w:r w:rsidRPr="004A3F11">
        <w:rPr>
          <w:rFonts w:cs="TAHER" w:hint="cs"/>
          <w:sz w:val="24"/>
          <w:szCs w:val="24"/>
          <w:rtl/>
        </w:rPr>
        <w:t>صحيفة</w:t>
      </w:r>
      <w:r w:rsidRPr="004A3F11">
        <w:rPr>
          <w:rFonts w:cs="TAHER"/>
          <w:sz w:val="24"/>
          <w:szCs w:val="24"/>
          <w:rtl/>
        </w:rPr>
        <w:t xml:space="preserve"> </w:t>
      </w:r>
      <w:r w:rsidRPr="004A3F11">
        <w:rPr>
          <w:rFonts w:cs="TAHER" w:hint="cs"/>
          <w:sz w:val="24"/>
          <w:szCs w:val="24"/>
          <w:rtl/>
        </w:rPr>
        <w:t>النور</w:t>
      </w:r>
      <w:r w:rsidRPr="004A3F11">
        <w:rPr>
          <w:rFonts w:cs="TAHER"/>
          <w:sz w:val="24"/>
          <w:szCs w:val="24"/>
          <w:rtl/>
        </w:rPr>
        <w:t xml:space="preserve"> </w:t>
      </w:r>
      <w:r w:rsidRPr="004A3F11">
        <w:rPr>
          <w:rFonts w:cs="TAHER" w:hint="cs"/>
          <w:sz w:val="24"/>
          <w:szCs w:val="24"/>
          <w:rtl/>
        </w:rPr>
        <w:t>مصدر</w:t>
      </w:r>
      <w:r w:rsidRPr="004A3F11">
        <w:rPr>
          <w:rFonts w:cs="TAHER"/>
          <w:sz w:val="24"/>
          <w:szCs w:val="24"/>
          <w:rtl/>
        </w:rPr>
        <w:t xml:space="preserve"> </w:t>
      </w:r>
      <w:r w:rsidRPr="004A3F11">
        <w:rPr>
          <w:rFonts w:cs="TAHER" w:hint="cs"/>
          <w:sz w:val="24"/>
          <w:szCs w:val="24"/>
          <w:rtl/>
        </w:rPr>
        <w:t>سابق،</w:t>
      </w:r>
      <w:r w:rsidRPr="004A3F11">
        <w:rPr>
          <w:rFonts w:cs="TAHER"/>
          <w:sz w:val="24"/>
          <w:szCs w:val="24"/>
          <w:rtl/>
        </w:rPr>
        <w:t xml:space="preserve"> </w:t>
      </w:r>
      <w:r w:rsidRPr="004A3F11">
        <w:rPr>
          <w:rFonts w:cs="TAHER" w:hint="cs"/>
          <w:sz w:val="24"/>
          <w:szCs w:val="24"/>
          <w:rtl/>
        </w:rPr>
        <w:t>ج</w:t>
      </w:r>
      <w:r w:rsidRPr="004A3F11">
        <w:rPr>
          <w:rFonts w:cs="TAHER"/>
          <w:sz w:val="24"/>
          <w:szCs w:val="24"/>
          <w:rtl/>
        </w:rPr>
        <w:t>1</w:t>
      </w:r>
      <w:r w:rsidRPr="004A3F11">
        <w:rPr>
          <w:rFonts w:cs="TAHER" w:hint="cs"/>
          <w:sz w:val="24"/>
          <w:szCs w:val="24"/>
          <w:rtl/>
        </w:rPr>
        <w:t>،</w:t>
      </w:r>
      <w:r w:rsidRPr="004A3F11">
        <w:rPr>
          <w:rFonts w:cs="TAHER"/>
          <w:sz w:val="24"/>
          <w:szCs w:val="24"/>
          <w:rtl/>
        </w:rPr>
        <w:t xml:space="preserve"> </w:t>
      </w:r>
      <w:r w:rsidRPr="004A3F11">
        <w:rPr>
          <w:rFonts w:cs="TAHER" w:hint="cs"/>
          <w:sz w:val="24"/>
          <w:szCs w:val="24"/>
          <w:rtl/>
        </w:rPr>
        <w:t>ص</w:t>
      </w:r>
      <w:r w:rsidRPr="004A3F11">
        <w:rPr>
          <w:rFonts w:cs="TAHER"/>
          <w:sz w:val="24"/>
          <w:szCs w:val="24"/>
          <w:rtl/>
        </w:rPr>
        <w:t xml:space="preserve">29. </w:t>
      </w:r>
      <w:r w:rsidRPr="004A3F11">
        <w:rPr>
          <w:rStyle w:val="a4"/>
          <w:sz w:val="24"/>
          <w:szCs w:val="24"/>
        </w:rPr>
        <w:footnoteRef/>
      </w:r>
      <w:r w:rsidRPr="004A3F11">
        <w:rPr>
          <w:sz w:val="24"/>
          <w:szCs w:val="24"/>
        </w:rPr>
        <w:t xml:space="preserve"> </w:t>
      </w:r>
    </w:p>
  </w:footnote>
  <w:footnote w:id="18">
    <w:p w:rsidR="00B56E2E" w:rsidRPr="004A3F11" w:rsidRDefault="00B56E2E" w:rsidP="00AE5CEC">
      <w:pPr>
        <w:pStyle w:val="a3"/>
        <w:bidi/>
        <w:spacing w:line="240" w:lineRule="atLeast"/>
        <w:rPr>
          <w:rFonts w:cs="TAHER"/>
          <w:sz w:val="24"/>
          <w:szCs w:val="24"/>
          <w:rtl/>
        </w:rPr>
      </w:pPr>
      <w:r w:rsidRPr="004A3F11">
        <w:rPr>
          <w:rFonts w:hint="cs"/>
          <w:sz w:val="24"/>
          <w:szCs w:val="24"/>
          <w:rtl/>
        </w:rPr>
        <w:t xml:space="preserve"> </w:t>
      </w:r>
      <w:r w:rsidRPr="004A3F11">
        <w:rPr>
          <w:rStyle w:val="a4"/>
          <w:sz w:val="24"/>
          <w:szCs w:val="24"/>
        </w:rPr>
        <w:footnoteRef/>
      </w:r>
      <w:r w:rsidRPr="004A3F11">
        <w:rPr>
          <w:sz w:val="24"/>
          <w:szCs w:val="24"/>
        </w:rPr>
        <w:t xml:space="preserve"> </w:t>
      </w:r>
      <w:r w:rsidRPr="004A3F11">
        <w:rPr>
          <w:rFonts w:hint="cs"/>
          <w:sz w:val="24"/>
          <w:szCs w:val="24"/>
          <w:rtl/>
        </w:rPr>
        <w:t xml:space="preserve"> </w:t>
      </w:r>
      <w:r w:rsidRPr="004A3F11">
        <w:rPr>
          <w:rFonts w:cs="TAHER" w:hint="cs"/>
          <w:sz w:val="24"/>
          <w:szCs w:val="24"/>
          <w:rtl/>
        </w:rPr>
        <w:t>الجهاد</w:t>
      </w:r>
      <w:r w:rsidRPr="004A3F11">
        <w:rPr>
          <w:rFonts w:cs="TAHER"/>
          <w:sz w:val="24"/>
          <w:szCs w:val="24"/>
          <w:rtl/>
        </w:rPr>
        <w:t xml:space="preserve"> </w:t>
      </w:r>
      <w:r w:rsidRPr="004A3F11">
        <w:rPr>
          <w:rFonts w:cs="TAHER" w:hint="cs"/>
          <w:sz w:val="24"/>
          <w:szCs w:val="24"/>
          <w:rtl/>
        </w:rPr>
        <w:t>الأكبر</w:t>
      </w:r>
      <w:r w:rsidRPr="004A3F11">
        <w:rPr>
          <w:rFonts w:cs="TAHER"/>
          <w:sz w:val="24"/>
          <w:szCs w:val="24"/>
          <w:rtl/>
        </w:rPr>
        <w:t xml:space="preserve"> </w:t>
      </w:r>
      <w:r w:rsidRPr="004A3F11">
        <w:rPr>
          <w:rFonts w:cs="TAHER" w:hint="cs"/>
          <w:sz w:val="24"/>
          <w:szCs w:val="24"/>
          <w:rtl/>
        </w:rPr>
        <w:t>مصطلح</w:t>
      </w:r>
      <w:r w:rsidRPr="004A3F11">
        <w:rPr>
          <w:rFonts w:cs="TAHER"/>
          <w:sz w:val="24"/>
          <w:szCs w:val="24"/>
          <w:rtl/>
        </w:rPr>
        <w:t xml:space="preserve"> </w:t>
      </w:r>
      <w:r w:rsidRPr="004A3F11">
        <w:rPr>
          <w:rFonts w:cs="TAHER" w:hint="cs"/>
          <w:sz w:val="24"/>
          <w:szCs w:val="24"/>
          <w:rtl/>
        </w:rPr>
        <w:t>للتعبير</w:t>
      </w:r>
      <w:r w:rsidRPr="004A3F11">
        <w:rPr>
          <w:rFonts w:cs="TAHER"/>
          <w:sz w:val="24"/>
          <w:szCs w:val="24"/>
          <w:rtl/>
        </w:rPr>
        <w:t xml:space="preserve"> </w:t>
      </w:r>
      <w:r w:rsidRPr="004A3F11">
        <w:rPr>
          <w:rFonts w:cs="TAHER" w:hint="cs"/>
          <w:sz w:val="24"/>
          <w:szCs w:val="24"/>
          <w:rtl/>
        </w:rPr>
        <w:t>عن</w:t>
      </w:r>
      <w:r w:rsidRPr="004A3F11">
        <w:rPr>
          <w:rFonts w:cs="TAHER"/>
          <w:sz w:val="24"/>
          <w:szCs w:val="24"/>
          <w:rtl/>
        </w:rPr>
        <w:t xml:space="preserve"> </w:t>
      </w:r>
      <w:r w:rsidRPr="004A3F11">
        <w:rPr>
          <w:rFonts w:cs="TAHER" w:hint="cs"/>
          <w:sz w:val="24"/>
          <w:szCs w:val="24"/>
          <w:rtl/>
        </w:rPr>
        <w:t>جهاد</w:t>
      </w:r>
      <w:r w:rsidRPr="004A3F11">
        <w:rPr>
          <w:rFonts w:cs="TAHER"/>
          <w:sz w:val="24"/>
          <w:szCs w:val="24"/>
          <w:rtl/>
        </w:rPr>
        <w:t xml:space="preserve"> </w:t>
      </w:r>
      <w:r w:rsidRPr="004A3F11">
        <w:rPr>
          <w:rFonts w:cs="TAHER" w:hint="cs"/>
          <w:sz w:val="24"/>
          <w:szCs w:val="24"/>
          <w:rtl/>
        </w:rPr>
        <w:t>النفس</w:t>
      </w:r>
      <w:r w:rsidRPr="004A3F11">
        <w:rPr>
          <w:rFonts w:cs="TAHER"/>
          <w:sz w:val="24"/>
          <w:szCs w:val="24"/>
          <w:rtl/>
        </w:rPr>
        <w:t xml:space="preserve"> </w:t>
      </w:r>
      <w:r w:rsidRPr="004A3F11">
        <w:rPr>
          <w:rFonts w:cs="TAHER" w:hint="cs"/>
          <w:sz w:val="24"/>
          <w:szCs w:val="24"/>
          <w:rtl/>
        </w:rPr>
        <w:t>ومحاربة</w:t>
      </w:r>
      <w:r w:rsidRPr="004A3F11">
        <w:rPr>
          <w:rFonts w:cs="TAHER"/>
          <w:sz w:val="24"/>
          <w:szCs w:val="24"/>
          <w:rtl/>
        </w:rPr>
        <w:t xml:space="preserve"> </w:t>
      </w:r>
      <w:r w:rsidRPr="004A3F11">
        <w:rPr>
          <w:rFonts w:cs="TAHER" w:hint="cs"/>
          <w:sz w:val="24"/>
          <w:szCs w:val="24"/>
          <w:rtl/>
        </w:rPr>
        <w:t>الهوى</w:t>
      </w:r>
      <w:r w:rsidRPr="004A3F11">
        <w:rPr>
          <w:rFonts w:cs="TAHER"/>
          <w:sz w:val="24"/>
          <w:szCs w:val="24"/>
          <w:rtl/>
        </w:rPr>
        <w:t xml:space="preserve"> </w:t>
      </w:r>
      <w:r w:rsidRPr="004A3F11">
        <w:rPr>
          <w:rFonts w:cs="TAHER" w:hint="cs"/>
          <w:sz w:val="24"/>
          <w:szCs w:val="24"/>
          <w:rtl/>
        </w:rPr>
        <w:t>والأنا</w:t>
      </w:r>
      <w:r w:rsidRPr="004A3F11">
        <w:rPr>
          <w:rFonts w:cs="TAHER"/>
          <w:sz w:val="24"/>
          <w:szCs w:val="24"/>
          <w:rtl/>
        </w:rPr>
        <w:t xml:space="preserve"> (</w:t>
      </w:r>
      <w:r w:rsidRPr="004A3F11">
        <w:rPr>
          <w:rFonts w:cs="TAHER" w:hint="cs"/>
          <w:sz w:val="24"/>
          <w:szCs w:val="24"/>
          <w:rtl/>
        </w:rPr>
        <w:t>استخدمه</w:t>
      </w:r>
      <w:r w:rsidRPr="004A3F11">
        <w:rPr>
          <w:rFonts w:cs="TAHER"/>
          <w:sz w:val="24"/>
          <w:szCs w:val="24"/>
          <w:rtl/>
        </w:rPr>
        <w:t xml:space="preserve"> </w:t>
      </w:r>
      <w:r w:rsidRPr="004A3F11">
        <w:rPr>
          <w:rFonts w:cs="TAHER" w:hint="cs"/>
          <w:sz w:val="24"/>
          <w:szCs w:val="24"/>
          <w:rtl/>
        </w:rPr>
        <w:t>الرسول</w:t>
      </w:r>
      <w:r w:rsidRPr="004A3F11">
        <w:rPr>
          <w:rFonts w:cs="TAHER"/>
          <w:sz w:val="24"/>
          <w:szCs w:val="24"/>
          <w:rtl/>
        </w:rPr>
        <w:t xml:space="preserve"> </w:t>
      </w:r>
      <w:r w:rsidRPr="004A3F11">
        <w:rPr>
          <w:rFonts w:cs="TAHER" w:hint="cs"/>
          <w:sz w:val="24"/>
          <w:szCs w:val="24"/>
          <w:rtl/>
        </w:rPr>
        <w:t>محمد|</w:t>
      </w:r>
      <w:r w:rsidRPr="004A3F11">
        <w:rPr>
          <w:rFonts w:cs="TAHER"/>
          <w:sz w:val="24"/>
          <w:szCs w:val="24"/>
          <w:rtl/>
        </w:rPr>
        <w:t xml:space="preserve">) </w:t>
      </w:r>
      <w:r w:rsidRPr="004A3F11">
        <w:rPr>
          <w:rFonts w:cs="TAHER" w:hint="cs"/>
          <w:sz w:val="24"/>
          <w:szCs w:val="24"/>
          <w:rtl/>
        </w:rPr>
        <w:t>راجع</w:t>
      </w:r>
      <w:r w:rsidRPr="004A3F11">
        <w:rPr>
          <w:rFonts w:cs="TAHER"/>
          <w:sz w:val="24"/>
          <w:szCs w:val="24"/>
          <w:rtl/>
        </w:rPr>
        <w:t xml:space="preserve"> </w:t>
      </w:r>
      <w:r w:rsidRPr="004A3F11">
        <w:rPr>
          <w:rFonts w:cs="TAHER" w:hint="cs"/>
          <w:sz w:val="24"/>
          <w:szCs w:val="24"/>
          <w:rtl/>
        </w:rPr>
        <w:t>كتاب</w:t>
      </w:r>
      <w:r w:rsidRPr="004A3F11">
        <w:rPr>
          <w:rFonts w:cs="TAHER"/>
          <w:sz w:val="24"/>
          <w:szCs w:val="24"/>
          <w:rtl/>
        </w:rPr>
        <w:t xml:space="preserve"> </w:t>
      </w:r>
      <w:r w:rsidRPr="004A3F11">
        <w:rPr>
          <w:rFonts w:cs="TAHER" w:hint="cs"/>
          <w:sz w:val="24"/>
          <w:szCs w:val="24"/>
          <w:rtl/>
        </w:rPr>
        <w:t>الجهاد</w:t>
      </w:r>
      <w:r w:rsidRPr="004A3F11">
        <w:rPr>
          <w:rFonts w:cs="TAHER"/>
          <w:sz w:val="24"/>
          <w:szCs w:val="24"/>
          <w:rtl/>
        </w:rPr>
        <w:t xml:space="preserve"> </w:t>
      </w:r>
      <w:r w:rsidRPr="004A3F11">
        <w:rPr>
          <w:rFonts w:cs="TAHER" w:hint="cs"/>
          <w:sz w:val="24"/>
          <w:szCs w:val="24"/>
          <w:rtl/>
        </w:rPr>
        <w:t>الأكبر</w:t>
      </w:r>
      <w:r w:rsidRPr="004A3F11">
        <w:rPr>
          <w:rFonts w:cs="TAHER"/>
          <w:sz w:val="24"/>
          <w:szCs w:val="24"/>
          <w:rtl/>
        </w:rPr>
        <w:t xml:space="preserve"> </w:t>
      </w:r>
      <w:r w:rsidRPr="004A3F11">
        <w:rPr>
          <w:rFonts w:cs="TAHER" w:hint="cs"/>
          <w:sz w:val="24"/>
          <w:szCs w:val="24"/>
          <w:rtl/>
        </w:rPr>
        <w:t>للإمام</w:t>
      </w:r>
      <w:r w:rsidRPr="004A3F11">
        <w:rPr>
          <w:rFonts w:cs="TAHER"/>
          <w:sz w:val="24"/>
          <w:szCs w:val="24"/>
          <w:rtl/>
        </w:rPr>
        <w:t xml:space="preserve"> </w:t>
      </w:r>
      <w:r w:rsidRPr="004A3F11">
        <w:rPr>
          <w:rFonts w:cs="TAHER" w:hint="cs"/>
          <w:sz w:val="24"/>
          <w:szCs w:val="24"/>
          <w:rtl/>
        </w:rPr>
        <w:t>الخميني،</w:t>
      </w:r>
      <w:r w:rsidRPr="004A3F11">
        <w:rPr>
          <w:rFonts w:cs="TAHER"/>
          <w:sz w:val="24"/>
          <w:szCs w:val="24"/>
          <w:rtl/>
        </w:rPr>
        <w:t xml:space="preserve"> </w:t>
      </w:r>
      <w:r w:rsidRPr="004A3F11">
        <w:rPr>
          <w:rFonts w:cs="TAHER" w:hint="cs"/>
          <w:sz w:val="24"/>
          <w:szCs w:val="24"/>
          <w:rtl/>
        </w:rPr>
        <w:t>الدار</w:t>
      </w:r>
      <w:r w:rsidRPr="004A3F11">
        <w:rPr>
          <w:rFonts w:cs="TAHER"/>
          <w:sz w:val="24"/>
          <w:szCs w:val="24"/>
          <w:rtl/>
        </w:rPr>
        <w:t xml:space="preserve"> </w:t>
      </w:r>
      <w:r w:rsidRPr="004A3F11">
        <w:rPr>
          <w:rFonts w:cs="TAHER" w:hint="cs"/>
          <w:sz w:val="24"/>
          <w:szCs w:val="24"/>
          <w:rtl/>
        </w:rPr>
        <w:t>الإسلامية،</w:t>
      </w:r>
      <w:r w:rsidRPr="004A3F11">
        <w:rPr>
          <w:rFonts w:cs="TAHER"/>
          <w:sz w:val="24"/>
          <w:szCs w:val="24"/>
          <w:rtl/>
        </w:rPr>
        <w:t xml:space="preserve"> </w:t>
      </w:r>
      <w:r w:rsidRPr="004A3F11">
        <w:rPr>
          <w:rFonts w:cs="TAHER" w:hint="cs"/>
          <w:sz w:val="24"/>
          <w:szCs w:val="24"/>
          <w:rtl/>
        </w:rPr>
        <w:t>بيروت،</w:t>
      </w:r>
      <w:r w:rsidRPr="004A3F11">
        <w:rPr>
          <w:rFonts w:cs="TAHER"/>
          <w:sz w:val="24"/>
          <w:szCs w:val="24"/>
          <w:rtl/>
        </w:rPr>
        <w:t xml:space="preserve"> 1980.</w:t>
      </w:r>
    </w:p>
  </w:footnote>
  <w:footnote w:id="19">
    <w:p w:rsidR="00B56E2E" w:rsidRPr="004A3F11" w:rsidRDefault="00B56E2E" w:rsidP="00EC4103">
      <w:pPr>
        <w:pStyle w:val="a3"/>
        <w:jc w:val="right"/>
        <w:rPr>
          <w:sz w:val="24"/>
          <w:szCs w:val="24"/>
          <w:rtl/>
        </w:rPr>
      </w:pPr>
      <w:r w:rsidRPr="004A3F11">
        <w:rPr>
          <w:rFonts w:hint="cs"/>
          <w:sz w:val="24"/>
          <w:szCs w:val="24"/>
          <w:rtl/>
        </w:rPr>
        <w:t xml:space="preserve"> </w:t>
      </w:r>
      <w:r w:rsidRPr="004A3F11">
        <w:rPr>
          <w:rFonts w:cs="TAHER" w:hint="cs"/>
          <w:sz w:val="24"/>
          <w:szCs w:val="24"/>
          <w:rtl/>
        </w:rPr>
        <w:t>الإمام</w:t>
      </w:r>
      <w:r w:rsidRPr="004A3F11">
        <w:rPr>
          <w:rFonts w:cs="TAHER"/>
          <w:sz w:val="24"/>
          <w:szCs w:val="24"/>
          <w:rtl/>
        </w:rPr>
        <w:t xml:space="preserve"> </w:t>
      </w:r>
      <w:r w:rsidRPr="004A3F11">
        <w:rPr>
          <w:rFonts w:cs="TAHER" w:hint="cs"/>
          <w:sz w:val="24"/>
          <w:szCs w:val="24"/>
          <w:rtl/>
        </w:rPr>
        <w:t>الخميني</w:t>
      </w:r>
      <w:r w:rsidRPr="004A3F11">
        <w:rPr>
          <w:rFonts w:cs="TAHER"/>
          <w:sz w:val="24"/>
          <w:szCs w:val="24"/>
          <w:rtl/>
        </w:rPr>
        <w:t xml:space="preserve"> </w:t>
      </w:r>
      <w:r w:rsidRPr="004A3F11">
        <w:rPr>
          <w:rFonts w:cs="TAHER" w:hint="cs"/>
          <w:sz w:val="24"/>
          <w:szCs w:val="24"/>
          <w:rtl/>
        </w:rPr>
        <w:t>الكلمات</w:t>
      </w:r>
      <w:r w:rsidRPr="004A3F11">
        <w:rPr>
          <w:rFonts w:cs="TAHER"/>
          <w:sz w:val="24"/>
          <w:szCs w:val="24"/>
          <w:rtl/>
        </w:rPr>
        <w:t xml:space="preserve"> </w:t>
      </w:r>
      <w:r w:rsidRPr="004A3F11">
        <w:rPr>
          <w:rFonts w:cs="TAHER" w:hint="cs"/>
          <w:sz w:val="24"/>
          <w:szCs w:val="24"/>
          <w:rtl/>
        </w:rPr>
        <w:t>القصار،</w:t>
      </w:r>
      <w:r w:rsidRPr="004A3F11">
        <w:rPr>
          <w:rFonts w:cs="TAHER"/>
          <w:sz w:val="24"/>
          <w:szCs w:val="24"/>
          <w:rtl/>
        </w:rPr>
        <w:t xml:space="preserve"> </w:t>
      </w:r>
      <w:r w:rsidRPr="004A3F11">
        <w:rPr>
          <w:rFonts w:cs="TAHER" w:hint="cs"/>
          <w:sz w:val="24"/>
          <w:szCs w:val="24"/>
          <w:rtl/>
        </w:rPr>
        <w:t>مصدر</w:t>
      </w:r>
      <w:r w:rsidRPr="004A3F11">
        <w:rPr>
          <w:rFonts w:cs="TAHER"/>
          <w:sz w:val="24"/>
          <w:szCs w:val="24"/>
          <w:rtl/>
        </w:rPr>
        <w:t xml:space="preserve"> </w:t>
      </w:r>
      <w:r w:rsidRPr="004A3F11">
        <w:rPr>
          <w:rFonts w:cs="TAHER" w:hint="cs"/>
          <w:sz w:val="24"/>
          <w:szCs w:val="24"/>
          <w:rtl/>
        </w:rPr>
        <w:t>سابق،</w:t>
      </w:r>
      <w:r w:rsidRPr="004A3F11">
        <w:rPr>
          <w:rFonts w:cs="TAHER"/>
          <w:sz w:val="24"/>
          <w:szCs w:val="24"/>
          <w:rtl/>
        </w:rPr>
        <w:t xml:space="preserve"> </w:t>
      </w:r>
      <w:r w:rsidRPr="004A3F11">
        <w:rPr>
          <w:rFonts w:cs="TAHER" w:hint="cs"/>
          <w:sz w:val="24"/>
          <w:szCs w:val="24"/>
          <w:rtl/>
        </w:rPr>
        <w:t>ص</w:t>
      </w:r>
      <w:r w:rsidRPr="004A3F11">
        <w:rPr>
          <w:rFonts w:cs="TAHER"/>
          <w:sz w:val="24"/>
          <w:szCs w:val="24"/>
          <w:rtl/>
        </w:rPr>
        <w:t>81</w:t>
      </w:r>
      <w:r w:rsidRPr="004A3F11">
        <w:rPr>
          <w:rStyle w:val="a4"/>
          <w:sz w:val="24"/>
          <w:szCs w:val="24"/>
        </w:rPr>
        <w:footnoteRef/>
      </w:r>
      <w:r w:rsidRPr="004A3F11">
        <w:rPr>
          <w:sz w:val="24"/>
          <w:szCs w:val="24"/>
        </w:rPr>
        <w:t xml:space="preserve"> </w:t>
      </w:r>
    </w:p>
  </w:footnote>
  <w:footnote w:id="20">
    <w:p w:rsidR="00B56E2E" w:rsidRPr="004A3F11" w:rsidRDefault="00B56E2E" w:rsidP="00EC4103">
      <w:pPr>
        <w:pStyle w:val="a3"/>
        <w:jc w:val="right"/>
        <w:rPr>
          <w:sz w:val="24"/>
          <w:szCs w:val="24"/>
          <w:rtl/>
        </w:rPr>
      </w:pPr>
      <w:r w:rsidRPr="004A3F11">
        <w:rPr>
          <w:rFonts w:cs="TAHER" w:hint="cs"/>
          <w:sz w:val="24"/>
          <w:szCs w:val="24"/>
          <w:rtl/>
        </w:rPr>
        <w:t xml:space="preserve"> سورة الرعد, الآية: 11. </w:t>
      </w:r>
      <w:r w:rsidRPr="004A3F11">
        <w:rPr>
          <w:rStyle w:val="a4"/>
          <w:rFonts w:cs="TAHER"/>
          <w:sz w:val="24"/>
          <w:szCs w:val="24"/>
        </w:rPr>
        <w:footnoteRef/>
      </w:r>
      <w:r w:rsidRPr="004A3F11">
        <w:rPr>
          <w:rFonts w:cs="TAHER"/>
          <w:sz w:val="24"/>
          <w:szCs w:val="24"/>
        </w:rPr>
        <w:t xml:space="preserve"> </w:t>
      </w:r>
    </w:p>
  </w:footnote>
  <w:footnote w:id="21">
    <w:p w:rsidR="00B56E2E" w:rsidRPr="004A3F11" w:rsidRDefault="00B56E2E" w:rsidP="00EC4103">
      <w:pPr>
        <w:pStyle w:val="a3"/>
        <w:jc w:val="right"/>
        <w:rPr>
          <w:sz w:val="24"/>
          <w:szCs w:val="24"/>
          <w:rtl/>
        </w:rPr>
      </w:pPr>
      <w:r w:rsidRPr="004A3F11">
        <w:rPr>
          <w:rFonts w:hint="cs"/>
          <w:sz w:val="24"/>
          <w:szCs w:val="24"/>
          <w:rtl/>
        </w:rPr>
        <w:t xml:space="preserve"> </w:t>
      </w:r>
      <w:r w:rsidRPr="004A3F11">
        <w:rPr>
          <w:rFonts w:cs="TAHER" w:hint="cs"/>
          <w:sz w:val="24"/>
          <w:szCs w:val="24"/>
          <w:rtl/>
        </w:rPr>
        <w:t>الإمام</w:t>
      </w:r>
      <w:r w:rsidRPr="004A3F11">
        <w:rPr>
          <w:rFonts w:cs="TAHER"/>
          <w:sz w:val="24"/>
          <w:szCs w:val="24"/>
          <w:rtl/>
        </w:rPr>
        <w:t xml:space="preserve"> </w:t>
      </w:r>
      <w:r w:rsidRPr="004A3F11">
        <w:rPr>
          <w:rFonts w:cs="TAHER" w:hint="cs"/>
          <w:sz w:val="24"/>
          <w:szCs w:val="24"/>
          <w:rtl/>
        </w:rPr>
        <w:t>الخميني</w:t>
      </w:r>
      <w:r w:rsidRPr="004A3F11">
        <w:rPr>
          <w:rFonts w:cs="TAHER"/>
          <w:sz w:val="24"/>
          <w:szCs w:val="24"/>
          <w:rtl/>
        </w:rPr>
        <w:t xml:space="preserve"> </w:t>
      </w:r>
      <w:r w:rsidRPr="004A3F11">
        <w:rPr>
          <w:rFonts w:cs="TAHER" w:hint="cs"/>
          <w:sz w:val="24"/>
          <w:szCs w:val="24"/>
          <w:rtl/>
        </w:rPr>
        <w:t>الكلمات</w:t>
      </w:r>
      <w:r w:rsidRPr="004A3F11">
        <w:rPr>
          <w:rFonts w:cs="TAHER"/>
          <w:sz w:val="24"/>
          <w:szCs w:val="24"/>
          <w:rtl/>
        </w:rPr>
        <w:t xml:space="preserve"> </w:t>
      </w:r>
      <w:r w:rsidRPr="004A3F11">
        <w:rPr>
          <w:rFonts w:cs="TAHER" w:hint="cs"/>
          <w:sz w:val="24"/>
          <w:szCs w:val="24"/>
          <w:rtl/>
        </w:rPr>
        <w:t>القصار،</w:t>
      </w:r>
      <w:r w:rsidRPr="004A3F11">
        <w:rPr>
          <w:rFonts w:cs="TAHER"/>
          <w:sz w:val="24"/>
          <w:szCs w:val="24"/>
          <w:rtl/>
        </w:rPr>
        <w:t xml:space="preserve"> </w:t>
      </w:r>
      <w:r w:rsidRPr="004A3F11">
        <w:rPr>
          <w:rFonts w:cs="TAHER" w:hint="cs"/>
          <w:sz w:val="24"/>
          <w:szCs w:val="24"/>
          <w:rtl/>
        </w:rPr>
        <w:t>مصدر</w:t>
      </w:r>
      <w:r w:rsidRPr="004A3F11">
        <w:rPr>
          <w:rFonts w:cs="TAHER"/>
          <w:sz w:val="24"/>
          <w:szCs w:val="24"/>
          <w:rtl/>
        </w:rPr>
        <w:t xml:space="preserve"> </w:t>
      </w:r>
      <w:r w:rsidRPr="004A3F11">
        <w:rPr>
          <w:rFonts w:cs="TAHER" w:hint="cs"/>
          <w:sz w:val="24"/>
          <w:szCs w:val="24"/>
          <w:rtl/>
        </w:rPr>
        <w:t>سابق،</w:t>
      </w:r>
      <w:r w:rsidRPr="004A3F11">
        <w:rPr>
          <w:rFonts w:cs="TAHER"/>
          <w:sz w:val="24"/>
          <w:szCs w:val="24"/>
          <w:rtl/>
        </w:rPr>
        <w:t xml:space="preserve"> </w:t>
      </w:r>
      <w:r w:rsidRPr="004A3F11">
        <w:rPr>
          <w:rFonts w:cs="TAHER" w:hint="cs"/>
          <w:sz w:val="24"/>
          <w:szCs w:val="24"/>
          <w:rtl/>
        </w:rPr>
        <w:t>ص</w:t>
      </w:r>
      <w:r w:rsidRPr="004A3F11">
        <w:rPr>
          <w:rFonts w:cs="TAHER"/>
          <w:sz w:val="24"/>
          <w:szCs w:val="24"/>
          <w:rtl/>
        </w:rPr>
        <w:t>8</w:t>
      </w:r>
      <w:r w:rsidRPr="004A3F11">
        <w:rPr>
          <w:rFonts w:cs="TAHER" w:hint="cs"/>
          <w:sz w:val="24"/>
          <w:szCs w:val="24"/>
          <w:rtl/>
        </w:rPr>
        <w:t>3</w:t>
      </w:r>
      <w:r w:rsidRPr="004A3F11">
        <w:rPr>
          <w:rFonts w:cs="TAHER"/>
          <w:sz w:val="24"/>
          <w:szCs w:val="24"/>
          <w:rtl/>
        </w:rPr>
        <w:t xml:space="preserve">. </w:t>
      </w:r>
      <w:r w:rsidRPr="004A3F11">
        <w:rPr>
          <w:rStyle w:val="a4"/>
          <w:sz w:val="24"/>
          <w:szCs w:val="24"/>
        </w:rPr>
        <w:footnoteRef/>
      </w:r>
      <w:r w:rsidRPr="004A3F11">
        <w:rPr>
          <w:sz w:val="24"/>
          <w:szCs w:val="24"/>
        </w:rPr>
        <w:t xml:space="preserve"> </w:t>
      </w:r>
    </w:p>
  </w:footnote>
  <w:footnote w:id="22">
    <w:p w:rsidR="00B56E2E" w:rsidRPr="004A3F11" w:rsidRDefault="00B56E2E" w:rsidP="00EC4103">
      <w:pPr>
        <w:pStyle w:val="a3"/>
        <w:jc w:val="right"/>
        <w:rPr>
          <w:sz w:val="24"/>
          <w:szCs w:val="24"/>
          <w:rtl/>
        </w:rPr>
      </w:pPr>
      <w:r w:rsidRPr="004A3F11">
        <w:rPr>
          <w:rFonts w:hint="cs"/>
          <w:sz w:val="24"/>
          <w:szCs w:val="24"/>
          <w:rtl/>
        </w:rPr>
        <w:t xml:space="preserve"> </w:t>
      </w:r>
      <w:r w:rsidRPr="004A3F11">
        <w:rPr>
          <w:rFonts w:cs="TAHER" w:hint="cs"/>
          <w:sz w:val="24"/>
          <w:szCs w:val="24"/>
          <w:rtl/>
        </w:rPr>
        <w:t>الإمام</w:t>
      </w:r>
      <w:r w:rsidRPr="004A3F11">
        <w:rPr>
          <w:rFonts w:cs="TAHER"/>
          <w:sz w:val="24"/>
          <w:szCs w:val="24"/>
          <w:rtl/>
        </w:rPr>
        <w:t xml:space="preserve"> </w:t>
      </w:r>
      <w:r w:rsidRPr="004A3F11">
        <w:rPr>
          <w:rFonts w:cs="TAHER" w:hint="cs"/>
          <w:sz w:val="24"/>
          <w:szCs w:val="24"/>
          <w:rtl/>
        </w:rPr>
        <w:t>علي</w:t>
      </w:r>
      <w:r w:rsidRPr="004A3F11">
        <w:rPr>
          <w:rFonts w:cs="TAHER"/>
          <w:sz w:val="24"/>
          <w:szCs w:val="24"/>
          <w:rtl/>
        </w:rPr>
        <w:t xml:space="preserve"> </w:t>
      </w:r>
      <w:r w:rsidRPr="004A3F11">
        <w:rPr>
          <w:rFonts w:cs="TAHER" w:hint="cs"/>
          <w:sz w:val="24"/>
          <w:szCs w:val="24"/>
          <w:rtl/>
        </w:rPr>
        <w:t>عليه</w:t>
      </w:r>
      <w:r w:rsidRPr="004A3F11">
        <w:rPr>
          <w:rFonts w:cs="TAHER"/>
          <w:sz w:val="24"/>
          <w:szCs w:val="24"/>
          <w:rtl/>
        </w:rPr>
        <w:t xml:space="preserve"> </w:t>
      </w:r>
      <w:r w:rsidRPr="004A3F11">
        <w:rPr>
          <w:rFonts w:cs="TAHER" w:hint="cs"/>
          <w:sz w:val="24"/>
          <w:szCs w:val="24"/>
          <w:rtl/>
        </w:rPr>
        <w:t>السلام</w:t>
      </w:r>
      <w:r w:rsidRPr="004A3F11">
        <w:rPr>
          <w:rFonts w:cs="TAHER"/>
          <w:sz w:val="24"/>
          <w:szCs w:val="24"/>
          <w:rtl/>
        </w:rPr>
        <w:t xml:space="preserve"> </w:t>
      </w:r>
      <w:r w:rsidRPr="004A3F11">
        <w:rPr>
          <w:rFonts w:cs="TAHER" w:hint="cs"/>
          <w:sz w:val="24"/>
          <w:szCs w:val="24"/>
          <w:rtl/>
        </w:rPr>
        <w:t>،</w:t>
      </w:r>
      <w:r w:rsidRPr="004A3F11">
        <w:rPr>
          <w:rFonts w:cs="TAHER"/>
          <w:sz w:val="24"/>
          <w:szCs w:val="24"/>
          <w:rtl/>
        </w:rPr>
        <w:t xml:space="preserve"> </w:t>
      </w:r>
      <w:r w:rsidRPr="004A3F11">
        <w:rPr>
          <w:rFonts w:cs="TAHER" w:hint="cs"/>
          <w:sz w:val="24"/>
          <w:szCs w:val="24"/>
          <w:rtl/>
        </w:rPr>
        <w:t>نهج</w:t>
      </w:r>
      <w:r w:rsidRPr="004A3F11">
        <w:rPr>
          <w:rFonts w:cs="TAHER"/>
          <w:sz w:val="24"/>
          <w:szCs w:val="24"/>
          <w:rtl/>
        </w:rPr>
        <w:t xml:space="preserve"> </w:t>
      </w:r>
      <w:r w:rsidRPr="004A3F11">
        <w:rPr>
          <w:rFonts w:cs="TAHER" w:hint="cs"/>
          <w:sz w:val="24"/>
          <w:szCs w:val="24"/>
          <w:rtl/>
        </w:rPr>
        <w:t>البلاغة</w:t>
      </w:r>
      <w:r w:rsidRPr="004A3F11">
        <w:rPr>
          <w:rFonts w:cs="TAHER"/>
          <w:sz w:val="24"/>
          <w:szCs w:val="24"/>
          <w:rtl/>
        </w:rPr>
        <w:t xml:space="preserve"> (</w:t>
      </w:r>
      <w:r w:rsidRPr="004A3F11">
        <w:rPr>
          <w:rFonts w:cs="TAHER" w:hint="cs"/>
          <w:sz w:val="24"/>
          <w:szCs w:val="24"/>
          <w:rtl/>
        </w:rPr>
        <w:t>تحقيق</w:t>
      </w:r>
      <w:r w:rsidRPr="004A3F11">
        <w:rPr>
          <w:rFonts w:cs="TAHER"/>
          <w:sz w:val="24"/>
          <w:szCs w:val="24"/>
          <w:rtl/>
        </w:rPr>
        <w:t xml:space="preserve"> </w:t>
      </w:r>
      <w:r w:rsidRPr="004A3F11">
        <w:rPr>
          <w:rFonts w:cs="TAHER" w:hint="cs"/>
          <w:sz w:val="24"/>
          <w:szCs w:val="24"/>
          <w:rtl/>
        </w:rPr>
        <w:t>د</w:t>
      </w:r>
      <w:r w:rsidRPr="004A3F11">
        <w:rPr>
          <w:rFonts w:cs="TAHER"/>
          <w:sz w:val="24"/>
          <w:szCs w:val="24"/>
          <w:rtl/>
        </w:rPr>
        <w:t xml:space="preserve">. </w:t>
      </w:r>
      <w:r w:rsidRPr="004A3F11">
        <w:rPr>
          <w:rFonts w:cs="TAHER" w:hint="cs"/>
          <w:sz w:val="24"/>
          <w:szCs w:val="24"/>
          <w:rtl/>
        </w:rPr>
        <w:t>صبحي</w:t>
      </w:r>
      <w:r w:rsidRPr="004A3F11">
        <w:rPr>
          <w:rFonts w:cs="TAHER"/>
          <w:sz w:val="24"/>
          <w:szCs w:val="24"/>
          <w:rtl/>
        </w:rPr>
        <w:t xml:space="preserve"> </w:t>
      </w:r>
      <w:r w:rsidRPr="004A3F11">
        <w:rPr>
          <w:rFonts w:cs="TAHER" w:hint="cs"/>
          <w:sz w:val="24"/>
          <w:szCs w:val="24"/>
          <w:rtl/>
        </w:rPr>
        <w:t>الصالح</w:t>
      </w:r>
      <w:r w:rsidRPr="004A3F11">
        <w:rPr>
          <w:rFonts w:cs="TAHER"/>
          <w:sz w:val="24"/>
          <w:szCs w:val="24"/>
          <w:rtl/>
        </w:rPr>
        <w:t>)</w:t>
      </w:r>
      <w:r w:rsidRPr="004A3F11">
        <w:rPr>
          <w:rFonts w:cs="TAHER" w:hint="cs"/>
          <w:sz w:val="24"/>
          <w:szCs w:val="24"/>
          <w:rtl/>
        </w:rPr>
        <w:t>،</w:t>
      </w:r>
      <w:r w:rsidRPr="004A3F11">
        <w:rPr>
          <w:rFonts w:cs="TAHER"/>
          <w:sz w:val="24"/>
          <w:szCs w:val="24"/>
          <w:rtl/>
        </w:rPr>
        <w:t xml:space="preserve"> </w:t>
      </w:r>
      <w:r w:rsidRPr="004A3F11">
        <w:rPr>
          <w:rFonts w:cs="TAHER" w:hint="cs"/>
          <w:sz w:val="24"/>
          <w:szCs w:val="24"/>
          <w:rtl/>
        </w:rPr>
        <w:t>دار</w:t>
      </w:r>
      <w:r w:rsidRPr="004A3F11">
        <w:rPr>
          <w:rFonts w:cs="TAHER"/>
          <w:sz w:val="24"/>
          <w:szCs w:val="24"/>
          <w:rtl/>
        </w:rPr>
        <w:t xml:space="preserve"> </w:t>
      </w:r>
      <w:r w:rsidRPr="004A3F11">
        <w:rPr>
          <w:rFonts w:cs="TAHER" w:hint="cs"/>
          <w:sz w:val="24"/>
          <w:szCs w:val="24"/>
          <w:rtl/>
        </w:rPr>
        <w:t>الكتاب</w:t>
      </w:r>
      <w:r w:rsidRPr="004A3F11">
        <w:rPr>
          <w:rFonts w:cs="TAHER"/>
          <w:sz w:val="24"/>
          <w:szCs w:val="24"/>
          <w:rtl/>
        </w:rPr>
        <w:t xml:space="preserve"> </w:t>
      </w:r>
      <w:r w:rsidRPr="004A3F11">
        <w:rPr>
          <w:rFonts w:cs="TAHER" w:hint="cs"/>
          <w:sz w:val="24"/>
          <w:szCs w:val="24"/>
          <w:rtl/>
        </w:rPr>
        <w:t>اللبناني،</w:t>
      </w:r>
      <w:r w:rsidRPr="004A3F11">
        <w:rPr>
          <w:rFonts w:cs="TAHER"/>
          <w:sz w:val="24"/>
          <w:szCs w:val="24"/>
          <w:rtl/>
        </w:rPr>
        <w:t xml:space="preserve"> </w:t>
      </w:r>
      <w:r w:rsidRPr="004A3F11">
        <w:rPr>
          <w:rFonts w:cs="TAHER" w:hint="cs"/>
          <w:sz w:val="24"/>
          <w:szCs w:val="24"/>
          <w:rtl/>
        </w:rPr>
        <w:t>بيروت</w:t>
      </w:r>
      <w:r w:rsidRPr="004A3F11">
        <w:rPr>
          <w:rFonts w:cs="TAHER"/>
          <w:sz w:val="24"/>
          <w:szCs w:val="24"/>
          <w:rtl/>
        </w:rPr>
        <w:t xml:space="preserve"> </w:t>
      </w:r>
      <w:r w:rsidRPr="004A3F11">
        <w:rPr>
          <w:rFonts w:cs="TAHER" w:hint="cs"/>
          <w:sz w:val="24"/>
          <w:szCs w:val="24"/>
          <w:rtl/>
        </w:rPr>
        <w:t>ط</w:t>
      </w:r>
      <w:r w:rsidRPr="004A3F11">
        <w:rPr>
          <w:rFonts w:cs="TAHER"/>
          <w:sz w:val="24"/>
          <w:szCs w:val="24"/>
          <w:rtl/>
        </w:rPr>
        <w:t>1</w:t>
      </w:r>
      <w:r w:rsidRPr="004A3F11">
        <w:rPr>
          <w:rFonts w:cs="TAHER" w:hint="cs"/>
          <w:sz w:val="24"/>
          <w:szCs w:val="24"/>
          <w:rtl/>
        </w:rPr>
        <w:t>،</w:t>
      </w:r>
      <w:r w:rsidRPr="004A3F11">
        <w:rPr>
          <w:rFonts w:cs="TAHER"/>
          <w:sz w:val="24"/>
          <w:szCs w:val="24"/>
          <w:rtl/>
        </w:rPr>
        <w:t xml:space="preserve"> 1967</w:t>
      </w:r>
      <w:r w:rsidRPr="004A3F11">
        <w:rPr>
          <w:rFonts w:cs="TAHER" w:hint="cs"/>
          <w:sz w:val="24"/>
          <w:szCs w:val="24"/>
          <w:rtl/>
        </w:rPr>
        <w:t>م،</w:t>
      </w:r>
      <w:r w:rsidRPr="004A3F11">
        <w:rPr>
          <w:rFonts w:cs="TAHER"/>
          <w:sz w:val="24"/>
          <w:szCs w:val="24"/>
          <w:rtl/>
        </w:rPr>
        <w:t xml:space="preserve"> </w:t>
      </w:r>
      <w:r w:rsidRPr="004A3F11">
        <w:rPr>
          <w:rFonts w:cs="TAHER" w:hint="cs"/>
          <w:sz w:val="24"/>
          <w:szCs w:val="24"/>
          <w:rtl/>
        </w:rPr>
        <w:t>ص</w:t>
      </w:r>
      <w:r w:rsidRPr="004A3F11">
        <w:rPr>
          <w:rFonts w:cs="TAHER"/>
          <w:sz w:val="24"/>
          <w:szCs w:val="24"/>
          <w:rtl/>
        </w:rPr>
        <w:t xml:space="preserve">480. </w:t>
      </w:r>
      <w:r w:rsidRPr="004A3F11">
        <w:rPr>
          <w:rStyle w:val="a4"/>
          <w:sz w:val="24"/>
          <w:szCs w:val="24"/>
        </w:rPr>
        <w:footnoteRef/>
      </w:r>
      <w:r w:rsidRPr="004A3F11">
        <w:rPr>
          <w:sz w:val="24"/>
          <w:szCs w:val="24"/>
        </w:rPr>
        <w:t xml:space="preserve"> </w:t>
      </w:r>
    </w:p>
  </w:footnote>
  <w:footnote w:id="23">
    <w:p w:rsidR="00B56E2E" w:rsidRPr="004A3F11" w:rsidRDefault="00B56E2E" w:rsidP="00011F29">
      <w:pPr>
        <w:pStyle w:val="a3"/>
        <w:jc w:val="right"/>
        <w:rPr>
          <w:sz w:val="24"/>
          <w:szCs w:val="24"/>
          <w:rtl/>
        </w:rPr>
      </w:pPr>
      <w:r w:rsidRPr="004A3F11">
        <w:rPr>
          <w:rFonts w:cs="TAHER" w:hint="cs"/>
          <w:sz w:val="24"/>
          <w:szCs w:val="24"/>
          <w:rtl/>
        </w:rPr>
        <w:t xml:space="preserve"> الإمام</w:t>
      </w:r>
      <w:r w:rsidRPr="004A3F11">
        <w:rPr>
          <w:rFonts w:cs="TAHER"/>
          <w:sz w:val="24"/>
          <w:szCs w:val="24"/>
          <w:rtl/>
        </w:rPr>
        <w:t xml:space="preserve"> </w:t>
      </w:r>
      <w:r w:rsidRPr="004A3F11">
        <w:rPr>
          <w:rFonts w:cs="TAHER" w:hint="cs"/>
          <w:sz w:val="24"/>
          <w:szCs w:val="24"/>
          <w:rtl/>
        </w:rPr>
        <w:t>الخميني</w:t>
      </w:r>
      <w:r w:rsidRPr="004A3F11">
        <w:rPr>
          <w:rFonts w:cs="TAHER"/>
          <w:sz w:val="24"/>
          <w:szCs w:val="24"/>
          <w:rtl/>
        </w:rPr>
        <w:t xml:space="preserve"> </w:t>
      </w:r>
      <w:r w:rsidRPr="004A3F11">
        <w:rPr>
          <w:rFonts w:cs="TAHER" w:hint="cs"/>
          <w:sz w:val="24"/>
          <w:szCs w:val="24"/>
          <w:rtl/>
        </w:rPr>
        <w:t>الكلمات</w:t>
      </w:r>
      <w:r w:rsidRPr="004A3F11">
        <w:rPr>
          <w:rFonts w:cs="TAHER"/>
          <w:sz w:val="24"/>
          <w:szCs w:val="24"/>
          <w:rtl/>
        </w:rPr>
        <w:t xml:space="preserve"> </w:t>
      </w:r>
      <w:r w:rsidRPr="004A3F11">
        <w:rPr>
          <w:rFonts w:cs="TAHER" w:hint="cs"/>
          <w:sz w:val="24"/>
          <w:szCs w:val="24"/>
          <w:rtl/>
        </w:rPr>
        <w:t>القصار،</w:t>
      </w:r>
      <w:r w:rsidRPr="004A3F11">
        <w:rPr>
          <w:rFonts w:cs="TAHER"/>
          <w:sz w:val="24"/>
          <w:szCs w:val="24"/>
          <w:rtl/>
        </w:rPr>
        <w:t xml:space="preserve"> </w:t>
      </w:r>
      <w:r w:rsidRPr="004A3F11">
        <w:rPr>
          <w:rFonts w:cs="TAHER" w:hint="cs"/>
          <w:sz w:val="24"/>
          <w:szCs w:val="24"/>
          <w:rtl/>
        </w:rPr>
        <w:t>مصدر</w:t>
      </w:r>
      <w:r w:rsidRPr="004A3F11">
        <w:rPr>
          <w:rFonts w:cs="TAHER"/>
          <w:sz w:val="24"/>
          <w:szCs w:val="24"/>
          <w:rtl/>
        </w:rPr>
        <w:t xml:space="preserve"> </w:t>
      </w:r>
      <w:r w:rsidRPr="004A3F11">
        <w:rPr>
          <w:rFonts w:cs="TAHER" w:hint="cs"/>
          <w:sz w:val="24"/>
          <w:szCs w:val="24"/>
          <w:rtl/>
        </w:rPr>
        <w:t>سابق،</w:t>
      </w:r>
      <w:r w:rsidRPr="004A3F11">
        <w:rPr>
          <w:rFonts w:cs="TAHER"/>
          <w:sz w:val="24"/>
          <w:szCs w:val="24"/>
          <w:rtl/>
        </w:rPr>
        <w:t xml:space="preserve"> </w:t>
      </w:r>
      <w:r w:rsidRPr="004A3F11">
        <w:rPr>
          <w:rFonts w:cs="TAHER" w:hint="cs"/>
          <w:sz w:val="24"/>
          <w:szCs w:val="24"/>
          <w:rtl/>
        </w:rPr>
        <w:t>ص</w:t>
      </w:r>
      <w:r w:rsidRPr="004A3F11">
        <w:rPr>
          <w:rFonts w:cs="TAHER"/>
          <w:sz w:val="24"/>
          <w:szCs w:val="24"/>
          <w:rtl/>
        </w:rPr>
        <w:t>8</w:t>
      </w:r>
      <w:r w:rsidRPr="004A3F11">
        <w:rPr>
          <w:rFonts w:cs="TAHER" w:hint="cs"/>
          <w:sz w:val="24"/>
          <w:szCs w:val="24"/>
          <w:rtl/>
        </w:rPr>
        <w:t>3</w:t>
      </w:r>
      <w:r w:rsidRPr="004A3F11">
        <w:rPr>
          <w:rFonts w:cs="TAHER"/>
          <w:sz w:val="24"/>
          <w:szCs w:val="24"/>
          <w:rtl/>
        </w:rPr>
        <w:t>.</w:t>
      </w:r>
      <w:r w:rsidRPr="004A3F11">
        <w:rPr>
          <w:rStyle w:val="a4"/>
          <w:sz w:val="24"/>
          <w:szCs w:val="24"/>
        </w:rPr>
        <w:footnoteRef/>
      </w:r>
      <w:r w:rsidRPr="004A3F11">
        <w:rPr>
          <w:sz w:val="24"/>
          <w:szCs w:val="24"/>
        </w:rPr>
        <w:t xml:space="preserve"> </w:t>
      </w:r>
    </w:p>
  </w:footnote>
  <w:footnote w:id="24">
    <w:p w:rsidR="00B56E2E" w:rsidRPr="004A3F11" w:rsidRDefault="00B56E2E" w:rsidP="00EC4103">
      <w:pPr>
        <w:pStyle w:val="a3"/>
        <w:bidi/>
        <w:rPr>
          <w:rFonts w:cs="TAHER"/>
          <w:sz w:val="24"/>
          <w:szCs w:val="24"/>
          <w:rtl/>
        </w:rPr>
      </w:pPr>
      <w:r w:rsidRPr="004A3F11">
        <w:rPr>
          <w:rStyle w:val="a4"/>
          <w:rFonts w:cs="TAHER"/>
          <w:sz w:val="24"/>
          <w:szCs w:val="24"/>
        </w:rPr>
        <w:footnoteRef/>
      </w:r>
      <w:r w:rsidRPr="004A3F11">
        <w:rPr>
          <w:rFonts w:cs="TAHER" w:hint="cs"/>
          <w:sz w:val="24"/>
          <w:szCs w:val="24"/>
          <w:rtl/>
        </w:rPr>
        <w:t xml:space="preserve"> نفس المصدر: ص83 .</w:t>
      </w:r>
    </w:p>
  </w:footnote>
  <w:footnote w:id="25">
    <w:p w:rsidR="00B56E2E" w:rsidRPr="004A3F11" w:rsidRDefault="00B56E2E" w:rsidP="00EC4103">
      <w:pPr>
        <w:pStyle w:val="a3"/>
        <w:jc w:val="right"/>
        <w:rPr>
          <w:sz w:val="24"/>
          <w:szCs w:val="24"/>
          <w:rtl/>
        </w:rPr>
      </w:pPr>
      <w:r w:rsidRPr="004A3F11">
        <w:rPr>
          <w:rFonts w:hint="cs"/>
          <w:sz w:val="24"/>
          <w:szCs w:val="24"/>
          <w:rtl/>
        </w:rPr>
        <w:t xml:space="preserve"> </w:t>
      </w:r>
      <w:r w:rsidRPr="004A3F11">
        <w:rPr>
          <w:rFonts w:cs="TAHER" w:hint="cs"/>
          <w:sz w:val="24"/>
          <w:szCs w:val="24"/>
          <w:rtl/>
        </w:rPr>
        <w:t>نفس المصدر: ص83 .</w:t>
      </w:r>
      <w:r w:rsidRPr="004A3F11">
        <w:rPr>
          <w:rStyle w:val="a4"/>
          <w:sz w:val="24"/>
          <w:szCs w:val="24"/>
        </w:rPr>
        <w:footnoteRef/>
      </w:r>
      <w:r w:rsidRPr="004A3F11">
        <w:rPr>
          <w:sz w:val="24"/>
          <w:szCs w:val="24"/>
        </w:rPr>
        <w:t xml:space="preserve"> </w:t>
      </w:r>
    </w:p>
  </w:footnote>
  <w:footnote w:id="26">
    <w:p w:rsidR="00B56E2E" w:rsidRPr="004A3F11" w:rsidRDefault="00B56E2E" w:rsidP="00EC4103">
      <w:pPr>
        <w:pStyle w:val="a3"/>
        <w:jc w:val="right"/>
        <w:rPr>
          <w:sz w:val="24"/>
          <w:szCs w:val="24"/>
          <w:rtl/>
        </w:rPr>
      </w:pPr>
      <w:r w:rsidRPr="004A3F11">
        <w:rPr>
          <w:rFonts w:hint="cs"/>
          <w:sz w:val="24"/>
          <w:szCs w:val="24"/>
          <w:rtl/>
        </w:rPr>
        <w:t xml:space="preserve"> </w:t>
      </w:r>
      <w:r w:rsidRPr="004A3F11">
        <w:rPr>
          <w:rFonts w:cs="TAHER" w:hint="cs"/>
          <w:sz w:val="24"/>
          <w:szCs w:val="24"/>
          <w:rtl/>
        </w:rPr>
        <w:t>الحر</w:t>
      </w:r>
      <w:r w:rsidRPr="004A3F11">
        <w:rPr>
          <w:rFonts w:cs="TAHER"/>
          <w:sz w:val="24"/>
          <w:szCs w:val="24"/>
          <w:rtl/>
        </w:rPr>
        <w:t xml:space="preserve"> </w:t>
      </w:r>
      <w:r w:rsidRPr="004A3F11">
        <w:rPr>
          <w:rFonts w:cs="TAHER" w:hint="cs"/>
          <w:sz w:val="24"/>
          <w:szCs w:val="24"/>
          <w:rtl/>
        </w:rPr>
        <w:t>العالمي،</w:t>
      </w:r>
      <w:r w:rsidRPr="004A3F11">
        <w:rPr>
          <w:rFonts w:cs="TAHER"/>
          <w:sz w:val="24"/>
          <w:szCs w:val="24"/>
          <w:rtl/>
        </w:rPr>
        <w:t xml:space="preserve"> </w:t>
      </w:r>
      <w:r w:rsidRPr="004A3F11">
        <w:rPr>
          <w:rFonts w:cs="TAHER" w:hint="cs"/>
          <w:sz w:val="24"/>
          <w:szCs w:val="24"/>
          <w:rtl/>
        </w:rPr>
        <w:t>وسائل</w:t>
      </w:r>
      <w:r w:rsidRPr="004A3F11">
        <w:rPr>
          <w:rFonts w:cs="TAHER"/>
          <w:sz w:val="24"/>
          <w:szCs w:val="24"/>
          <w:rtl/>
        </w:rPr>
        <w:t xml:space="preserve"> </w:t>
      </w:r>
      <w:r w:rsidRPr="004A3F11">
        <w:rPr>
          <w:rFonts w:cs="TAHER" w:hint="cs"/>
          <w:sz w:val="24"/>
          <w:szCs w:val="24"/>
          <w:rtl/>
        </w:rPr>
        <w:t>الشيعة،</w:t>
      </w:r>
      <w:r w:rsidRPr="004A3F11">
        <w:rPr>
          <w:rFonts w:cs="TAHER"/>
          <w:sz w:val="24"/>
          <w:szCs w:val="24"/>
          <w:rtl/>
        </w:rPr>
        <w:t xml:space="preserve"> </w:t>
      </w:r>
      <w:r w:rsidRPr="004A3F11">
        <w:rPr>
          <w:rFonts w:cs="TAHER" w:hint="cs"/>
          <w:sz w:val="24"/>
          <w:szCs w:val="24"/>
          <w:rtl/>
        </w:rPr>
        <w:t>دار</w:t>
      </w:r>
      <w:r w:rsidRPr="004A3F11">
        <w:rPr>
          <w:rFonts w:cs="TAHER"/>
          <w:sz w:val="24"/>
          <w:szCs w:val="24"/>
          <w:rtl/>
        </w:rPr>
        <w:t xml:space="preserve"> </w:t>
      </w:r>
      <w:r w:rsidRPr="004A3F11">
        <w:rPr>
          <w:rFonts w:cs="TAHER" w:hint="cs"/>
          <w:sz w:val="24"/>
          <w:szCs w:val="24"/>
          <w:rtl/>
        </w:rPr>
        <w:t>إحياء</w:t>
      </w:r>
      <w:r w:rsidRPr="004A3F11">
        <w:rPr>
          <w:rFonts w:cs="TAHER"/>
          <w:sz w:val="24"/>
          <w:szCs w:val="24"/>
          <w:rtl/>
        </w:rPr>
        <w:t xml:space="preserve"> </w:t>
      </w:r>
      <w:r w:rsidRPr="004A3F11">
        <w:rPr>
          <w:rFonts w:cs="TAHER" w:hint="cs"/>
          <w:sz w:val="24"/>
          <w:szCs w:val="24"/>
          <w:rtl/>
        </w:rPr>
        <w:t>التراث</w:t>
      </w:r>
      <w:r w:rsidRPr="004A3F11">
        <w:rPr>
          <w:rFonts w:cs="TAHER"/>
          <w:sz w:val="24"/>
          <w:szCs w:val="24"/>
          <w:rtl/>
        </w:rPr>
        <w:t xml:space="preserve"> </w:t>
      </w:r>
      <w:r w:rsidRPr="004A3F11">
        <w:rPr>
          <w:rFonts w:cs="TAHER" w:hint="cs"/>
          <w:sz w:val="24"/>
          <w:szCs w:val="24"/>
          <w:rtl/>
        </w:rPr>
        <w:t>العربي،</w:t>
      </w:r>
      <w:r w:rsidRPr="004A3F11">
        <w:rPr>
          <w:rFonts w:cs="TAHER"/>
          <w:sz w:val="24"/>
          <w:szCs w:val="24"/>
          <w:rtl/>
        </w:rPr>
        <w:t xml:space="preserve"> </w:t>
      </w:r>
      <w:r w:rsidRPr="004A3F11">
        <w:rPr>
          <w:rFonts w:cs="TAHER" w:hint="cs"/>
          <w:sz w:val="24"/>
          <w:szCs w:val="24"/>
          <w:rtl/>
        </w:rPr>
        <w:t>بيروت،</w:t>
      </w:r>
      <w:r w:rsidRPr="004A3F11">
        <w:rPr>
          <w:rFonts w:cs="TAHER"/>
          <w:sz w:val="24"/>
          <w:szCs w:val="24"/>
          <w:rtl/>
        </w:rPr>
        <w:t xml:space="preserve"> 1971</w:t>
      </w:r>
      <w:r w:rsidRPr="004A3F11">
        <w:rPr>
          <w:rFonts w:cs="TAHER" w:hint="cs"/>
          <w:sz w:val="24"/>
          <w:szCs w:val="24"/>
          <w:rtl/>
        </w:rPr>
        <w:t>،</w:t>
      </w:r>
      <w:r w:rsidRPr="004A3F11">
        <w:rPr>
          <w:rFonts w:cs="TAHER"/>
          <w:sz w:val="24"/>
          <w:szCs w:val="24"/>
          <w:rtl/>
        </w:rPr>
        <w:t xml:space="preserve"> </w:t>
      </w:r>
      <w:r w:rsidRPr="004A3F11">
        <w:rPr>
          <w:rFonts w:cs="TAHER" w:hint="cs"/>
          <w:sz w:val="24"/>
          <w:szCs w:val="24"/>
          <w:rtl/>
        </w:rPr>
        <w:t>ج</w:t>
      </w:r>
      <w:r w:rsidRPr="004A3F11">
        <w:rPr>
          <w:rFonts w:cs="TAHER"/>
          <w:sz w:val="24"/>
          <w:szCs w:val="24"/>
          <w:rtl/>
        </w:rPr>
        <w:t>18</w:t>
      </w:r>
      <w:r w:rsidRPr="004A3F11">
        <w:rPr>
          <w:rFonts w:cs="TAHER" w:hint="cs"/>
          <w:sz w:val="24"/>
          <w:szCs w:val="24"/>
          <w:rtl/>
        </w:rPr>
        <w:t>،</w:t>
      </w:r>
      <w:r w:rsidRPr="004A3F11">
        <w:rPr>
          <w:rFonts w:cs="TAHER"/>
          <w:sz w:val="24"/>
          <w:szCs w:val="24"/>
          <w:rtl/>
        </w:rPr>
        <w:t xml:space="preserve"> </w:t>
      </w:r>
      <w:r w:rsidRPr="004A3F11">
        <w:rPr>
          <w:rFonts w:cs="TAHER" w:hint="cs"/>
          <w:sz w:val="24"/>
          <w:szCs w:val="24"/>
          <w:rtl/>
        </w:rPr>
        <w:t>ص</w:t>
      </w:r>
      <w:r w:rsidRPr="004A3F11">
        <w:rPr>
          <w:rFonts w:cs="TAHER"/>
          <w:sz w:val="24"/>
          <w:szCs w:val="24"/>
          <w:rtl/>
        </w:rPr>
        <w:t xml:space="preserve">95. </w:t>
      </w:r>
      <w:r w:rsidRPr="004A3F11">
        <w:rPr>
          <w:rStyle w:val="a4"/>
          <w:sz w:val="24"/>
          <w:szCs w:val="24"/>
        </w:rPr>
        <w:footnoteRef/>
      </w:r>
      <w:r w:rsidRPr="004A3F11">
        <w:rPr>
          <w:sz w:val="24"/>
          <w:szCs w:val="24"/>
        </w:rPr>
        <w:t xml:space="preserve"> </w:t>
      </w:r>
    </w:p>
  </w:footnote>
  <w:footnote w:id="27">
    <w:p w:rsidR="00B56E2E" w:rsidRPr="004A3F11" w:rsidRDefault="00B56E2E" w:rsidP="009036BA">
      <w:pPr>
        <w:pStyle w:val="a3"/>
        <w:jc w:val="right"/>
        <w:rPr>
          <w:sz w:val="24"/>
          <w:szCs w:val="24"/>
          <w:rtl/>
        </w:rPr>
      </w:pPr>
      <w:r w:rsidRPr="004A3F11">
        <w:rPr>
          <w:rFonts w:hint="cs"/>
          <w:sz w:val="24"/>
          <w:szCs w:val="24"/>
          <w:rtl/>
        </w:rPr>
        <w:t xml:space="preserve"> </w:t>
      </w:r>
      <w:r w:rsidRPr="004A3F11">
        <w:rPr>
          <w:rFonts w:cs="TAHER" w:hint="cs"/>
          <w:sz w:val="24"/>
          <w:szCs w:val="24"/>
          <w:rtl/>
        </w:rPr>
        <w:t>السيد</w:t>
      </w:r>
      <w:r w:rsidRPr="004A3F11">
        <w:rPr>
          <w:rFonts w:cs="TAHER"/>
          <w:sz w:val="24"/>
          <w:szCs w:val="24"/>
          <w:rtl/>
        </w:rPr>
        <w:t xml:space="preserve"> </w:t>
      </w:r>
      <w:r w:rsidRPr="004A3F11">
        <w:rPr>
          <w:rFonts w:cs="TAHER" w:hint="cs"/>
          <w:sz w:val="24"/>
          <w:szCs w:val="24"/>
          <w:rtl/>
        </w:rPr>
        <w:t>فاضل</w:t>
      </w:r>
      <w:r w:rsidRPr="004A3F11">
        <w:rPr>
          <w:rFonts w:cs="TAHER"/>
          <w:sz w:val="24"/>
          <w:szCs w:val="24"/>
          <w:rtl/>
        </w:rPr>
        <w:t xml:space="preserve"> </w:t>
      </w:r>
      <w:r w:rsidRPr="004A3F11">
        <w:rPr>
          <w:rFonts w:cs="TAHER" w:hint="cs"/>
          <w:sz w:val="24"/>
          <w:szCs w:val="24"/>
          <w:rtl/>
        </w:rPr>
        <w:t>النوري</w:t>
      </w:r>
      <w:r w:rsidRPr="004A3F11">
        <w:rPr>
          <w:rFonts w:cs="TAHER"/>
          <w:sz w:val="24"/>
          <w:szCs w:val="24"/>
          <w:rtl/>
        </w:rPr>
        <w:t xml:space="preserve"> </w:t>
      </w:r>
      <w:r w:rsidRPr="004A3F11">
        <w:rPr>
          <w:rFonts w:cs="TAHER" w:hint="cs"/>
          <w:sz w:val="24"/>
          <w:szCs w:val="24"/>
          <w:rtl/>
        </w:rPr>
        <w:t>ـ</w:t>
      </w:r>
      <w:r w:rsidRPr="004A3F11">
        <w:rPr>
          <w:rFonts w:cs="TAHER"/>
          <w:sz w:val="24"/>
          <w:szCs w:val="24"/>
          <w:rtl/>
        </w:rPr>
        <w:t xml:space="preserve"> </w:t>
      </w:r>
      <w:r w:rsidRPr="004A3F11">
        <w:rPr>
          <w:rFonts w:cs="TAHER" w:hint="cs"/>
          <w:sz w:val="24"/>
          <w:szCs w:val="24"/>
          <w:rtl/>
        </w:rPr>
        <w:t>الإمام</w:t>
      </w:r>
      <w:r w:rsidRPr="004A3F11">
        <w:rPr>
          <w:rFonts w:cs="TAHER"/>
          <w:sz w:val="24"/>
          <w:szCs w:val="24"/>
          <w:rtl/>
        </w:rPr>
        <w:t xml:space="preserve"> </w:t>
      </w:r>
      <w:r w:rsidRPr="004A3F11">
        <w:rPr>
          <w:rFonts w:cs="TAHER" w:hint="cs"/>
          <w:sz w:val="24"/>
          <w:szCs w:val="24"/>
          <w:rtl/>
        </w:rPr>
        <w:t>الخميني</w:t>
      </w:r>
      <w:r w:rsidRPr="004A3F11">
        <w:rPr>
          <w:rFonts w:cs="TAHER"/>
          <w:sz w:val="24"/>
          <w:szCs w:val="24"/>
          <w:rtl/>
        </w:rPr>
        <w:t xml:space="preserve"> </w:t>
      </w:r>
      <w:r w:rsidRPr="004A3F11">
        <w:rPr>
          <w:rFonts w:cs="TAHER" w:hint="cs"/>
          <w:sz w:val="24"/>
          <w:szCs w:val="24"/>
          <w:rtl/>
        </w:rPr>
        <w:t>تجسيد</w:t>
      </w:r>
      <w:r w:rsidRPr="004A3F11">
        <w:rPr>
          <w:rFonts w:cs="TAHER"/>
          <w:sz w:val="24"/>
          <w:szCs w:val="24"/>
          <w:rtl/>
        </w:rPr>
        <w:t xml:space="preserve"> </w:t>
      </w:r>
      <w:r w:rsidRPr="004A3F11">
        <w:rPr>
          <w:rFonts w:cs="TAHER" w:hint="cs"/>
          <w:sz w:val="24"/>
          <w:szCs w:val="24"/>
          <w:rtl/>
        </w:rPr>
        <w:t>الخلق</w:t>
      </w:r>
      <w:r w:rsidRPr="004A3F11">
        <w:rPr>
          <w:rFonts w:cs="TAHER"/>
          <w:sz w:val="24"/>
          <w:szCs w:val="24"/>
          <w:rtl/>
        </w:rPr>
        <w:t xml:space="preserve"> </w:t>
      </w:r>
      <w:r w:rsidRPr="004A3F11">
        <w:rPr>
          <w:rFonts w:cs="TAHER" w:hint="cs"/>
          <w:sz w:val="24"/>
          <w:szCs w:val="24"/>
          <w:rtl/>
        </w:rPr>
        <w:t>الإسلامي،</w:t>
      </w:r>
      <w:r w:rsidRPr="004A3F11">
        <w:rPr>
          <w:rFonts w:cs="TAHER"/>
          <w:sz w:val="24"/>
          <w:szCs w:val="24"/>
          <w:rtl/>
        </w:rPr>
        <w:t xml:space="preserve"> </w:t>
      </w:r>
      <w:r w:rsidRPr="004A3F11">
        <w:rPr>
          <w:rFonts w:cs="TAHER" w:hint="cs"/>
          <w:sz w:val="24"/>
          <w:szCs w:val="24"/>
          <w:rtl/>
        </w:rPr>
        <w:t>منظمة</w:t>
      </w:r>
      <w:r w:rsidRPr="004A3F11">
        <w:rPr>
          <w:rFonts w:cs="TAHER"/>
          <w:sz w:val="24"/>
          <w:szCs w:val="24"/>
          <w:rtl/>
        </w:rPr>
        <w:t xml:space="preserve"> </w:t>
      </w:r>
      <w:r w:rsidRPr="004A3F11">
        <w:rPr>
          <w:rFonts w:cs="TAHER" w:hint="cs"/>
          <w:sz w:val="24"/>
          <w:szCs w:val="24"/>
          <w:rtl/>
        </w:rPr>
        <w:t>الإعلام</w:t>
      </w:r>
      <w:r w:rsidRPr="004A3F11">
        <w:rPr>
          <w:rFonts w:cs="TAHER"/>
          <w:sz w:val="24"/>
          <w:szCs w:val="24"/>
          <w:rtl/>
        </w:rPr>
        <w:t xml:space="preserve"> </w:t>
      </w:r>
      <w:r w:rsidRPr="004A3F11">
        <w:rPr>
          <w:rFonts w:cs="TAHER" w:hint="cs"/>
          <w:sz w:val="24"/>
          <w:szCs w:val="24"/>
          <w:rtl/>
        </w:rPr>
        <w:t>الإسلامي،</w:t>
      </w:r>
      <w:r w:rsidRPr="004A3F11">
        <w:rPr>
          <w:rFonts w:cs="TAHER"/>
          <w:sz w:val="24"/>
          <w:szCs w:val="24"/>
          <w:rtl/>
        </w:rPr>
        <w:t xml:space="preserve"> </w:t>
      </w:r>
      <w:r w:rsidRPr="004A3F11">
        <w:rPr>
          <w:rFonts w:cs="TAHER" w:hint="cs"/>
          <w:sz w:val="24"/>
          <w:szCs w:val="24"/>
          <w:rtl/>
        </w:rPr>
        <w:t>ط</w:t>
      </w:r>
      <w:r w:rsidRPr="004A3F11">
        <w:rPr>
          <w:rFonts w:cs="TAHER"/>
          <w:sz w:val="24"/>
          <w:szCs w:val="24"/>
          <w:rtl/>
        </w:rPr>
        <w:t>1</w:t>
      </w:r>
      <w:r w:rsidRPr="004A3F11">
        <w:rPr>
          <w:rFonts w:cs="TAHER" w:hint="cs"/>
          <w:sz w:val="24"/>
          <w:szCs w:val="24"/>
          <w:rtl/>
        </w:rPr>
        <w:t>،</w:t>
      </w:r>
      <w:r w:rsidRPr="004A3F11">
        <w:rPr>
          <w:rFonts w:cs="TAHER"/>
          <w:sz w:val="24"/>
          <w:szCs w:val="24"/>
          <w:rtl/>
        </w:rPr>
        <w:t xml:space="preserve"> 1990</w:t>
      </w:r>
      <w:r w:rsidRPr="004A3F11">
        <w:rPr>
          <w:rFonts w:cs="TAHER" w:hint="cs"/>
          <w:sz w:val="24"/>
          <w:szCs w:val="24"/>
          <w:rtl/>
        </w:rPr>
        <w:t>،</w:t>
      </w:r>
      <w:r w:rsidRPr="004A3F11">
        <w:rPr>
          <w:rFonts w:cs="TAHER"/>
          <w:sz w:val="24"/>
          <w:szCs w:val="24"/>
          <w:rtl/>
        </w:rPr>
        <w:t xml:space="preserve"> </w:t>
      </w:r>
      <w:r w:rsidRPr="004A3F11">
        <w:rPr>
          <w:rFonts w:cs="TAHER" w:hint="cs"/>
          <w:sz w:val="24"/>
          <w:szCs w:val="24"/>
          <w:rtl/>
        </w:rPr>
        <w:t>ص</w:t>
      </w:r>
      <w:r w:rsidRPr="004A3F11">
        <w:rPr>
          <w:rFonts w:cs="TAHER"/>
          <w:sz w:val="24"/>
          <w:szCs w:val="24"/>
          <w:rtl/>
        </w:rPr>
        <w:t xml:space="preserve">23. </w:t>
      </w:r>
      <w:r w:rsidRPr="004A3F11">
        <w:rPr>
          <w:rFonts w:cs="TAHER" w:hint="cs"/>
          <w:sz w:val="24"/>
          <w:szCs w:val="24"/>
          <w:rtl/>
        </w:rPr>
        <w:t xml:space="preserve"> </w:t>
      </w:r>
      <w:r w:rsidRPr="004A3F11">
        <w:rPr>
          <w:rStyle w:val="a4"/>
          <w:sz w:val="24"/>
          <w:szCs w:val="24"/>
        </w:rPr>
        <w:footnoteRef/>
      </w:r>
      <w:r w:rsidRPr="004A3F11">
        <w:rPr>
          <w:sz w:val="24"/>
          <w:szCs w:val="24"/>
        </w:rPr>
        <w:t xml:space="preserve"> </w:t>
      </w:r>
    </w:p>
  </w:footnote>
  <w:footnote w:id="28">
    <w:p w:rsidR="00B56E2E" w:rsidRPr="004A3F11" w:rsidRDefault="00B56E2E" w:rsidP="009036BA">
      <w:pPr>
        <w:pStyle w:val="a3"/>
        <w:jc w:val="right"/>
        <w:rPr>
          <w:sz w:val="24"/>
          <w:szCs w:val="24"/>
          <w:rtl/>
        </w:rPr>
      </w:pPr>
      <w:r w:rsidRPr="004A3F11">
        <w:rPr>
          <w:rFonts w:hint="cs"/>
          <w:sz w:val="24"/>
          <w:szCs w:val="24"/>
          <w:rtl/>
        </w:rPr>
        <w:t xml:space="preserve"> </w:t>
      </w:r>
      <w:r w:rsidRPr="004A3F11">
        <w:rPr>
          <w:rFonts w:cs="TAHER" w:hint="cs"/>
          <w:sz w:val="24"/>
          <w:szCs w:val="24"/>
          <w:rtl/>
        </w:rPr>
        <w:t>الإمام</w:t>
      </w:r>
      <w:r w:rsidRPr="004A3F11">
        <w:rPr>
          <w:rFonts w:cs="TAHER"/>
          <w:sz w:val="24"/>
          <w:szCs w:val="24"/>
          <w:rtl/>
        </w:rPr>
        <w:t xml:space="preserve"> </w:t>
      </w:r>
      <w:r w:rsidRPr="004A3F11">
        <w:rPr>
          <w:rFonts w:cs="TAHER" w:hint="cs"/>
          <w:sz w:val="24"/>
          <w:szCs w:val="24"/>
          <w:rtl/>
        </w:rPr>
        <w:t>الخميني،</w:t>
      </w:r>
      <w:r w:rsidRPr="004A3F11">
        <w:rPr>
          <w:rFonts w:cs="TAHER"/>
          <w:sz w:val="24"/>
          <w:szCs w:val="24"/>
          <w:rtl/>
        </w:rPr>
        <w:t xml:space="preserve"> </w:t>
      </w:r>
      <w:r w:rsidRPr="004A3F11">
        <w:rPr>
          <w:rFonts w:cs="TAHER" w:hint="cs"/>
          <w:sz w:val="24"/>
          <w:szCs w:val="24"/>
          <w:rtl/>
        </w:rPr>
        <w:t>في</w:t>
      </w:r>
      <w:r w:rsidRPr="004A3F11">
        <w:rPr>
          <w:rFonts w:cs="TAHER"/>
          <w:sz w:val="24"/>
          <w:szCs w:val="24"/>
          <w:rtl/>
        </w:rPr>
        <w:t xml:space="preserve"> </w:t>
      </w:r>
      <w:r w:rsidRPr="004A3F11">
        <w:rPr>
          <w:rFonts w:cs="TAHER" w:hint="cs"/>
          <w:sz w:val="24"/>
          <w:szCs w:val="24"/>
          <w:rtl/>
        </w:rPr>
        <w:t>إحدى</w:t>
      </w:r>
      <w:r w:rsidRPr="004A3F11">
        <w:rPr>
          <w:rFonts w:cs="TAHER"/>
          <w:sz w:val="24"/>
          <w:szCs w:val="24"/>
          <w:rtl/>
        </w:rPr>
        <w:t xml:space="preserve"> </w:t>
      </w:r>
      <w:r w:rsidRPr="004A3F11">
        <w:rPr>
          <w:rFonts w:cs="TAHER" w:hint="cs"/>
          <w:sz w:val="24"/>
          <w:szCs w:val="24"/>
          <w:rtl/>
        </w:rPr>
        <w:t>محاضراته</w:t>
      </w:r>
      <w:r w:rsidRPr="004A3F11">
        <w:rPr>
          <w:rFonts w:cs="TAHER"/>
          <w:sz w:val="24"/>
          <w:szCs w:val="24"/>
          <w:rtl/>
        </w:rPr>
        <w:t xml:space="preserve"> </w:t>
      </w:r>
      <w:r w:rsidRPr="004A3F11">
        <w:rPr>
          <w:rFonts w:cs="TAHER" w:hint="cs"/>
          <w:sz w:val="24"/>
          <w:szCs w:val="24"/>
          <w:rtl/>
        </w:rPr>
        <w:t>العامة</w:t>
      </w:r>
      <w:r w:rsidRPr="004A3F11">
        <w:rPr>
          <w:rFonts w:cs="TAHER"/>
          <w:sz w:val="24"/>
          <w:szCs w:val="24"/>
          <w:rtl/>
        </w:rPr>
        <w:t xml:space="preserve"> </w:t>
      </w:r>
      <w:r w:rsidRPr="004A3F11">
        <w:rPr>
          <w:rFonts w:cs="TAHER" w:hint="cs"/>
          <w:sz w:val="24"/>
          <w:szCs w:val="24"/>
          <w:rtl/>
        </w:rPr>
        <w:t>نقلاً</w:t>
      </w:r>
      <w:r w:rsidRPr="004A3F11">
        <w:rPr>
          <w:rFonts w:cs="TAHER"/>
          <w:sz w:val="24"/>
          <w:szCs w:val="24"/>
          <w:rtl/>
        </w:rPr>
        <w:t xml:space="preserve"> </w:t>
      </w:r>
      <w:r w:rsidRPr="004A3F11">
        <w:rPr>
          <w:rFonts w:cs="TAHER" w:hint="cs"/>
          <w:sz w:val="24"/>
          <w:szCs w:val="24"/>
          <w:rtl/>
        </w:rPr>
        <w:t>عن</w:t>
      </w:r>
      <w:r w:rsidRPr="004A3F11">
        <w:rPr>
          <w:rFonts w:cs="TAHER"/>
          <w:sz w:val="24"/>
          <w:szCs w:val="24"/>
          <w:rtl/>
        </w:rPr>
        <w:t xml:space="preserve"> </w:t>
      </w:r>
      <w:r w:rsidRPr="004A3F11">
        <w:rPr>
          <w:rFonts w:cs="TAHER" w:hint="cs"/>
          <w:sz w:val="24"/>
          <w:szCs w:val="24"/>
          <w:rtl/>
        </w:rPr>
        <w:t>السيد</w:t>
      </w:r>
      <w:r w:rsidRPr="004A3F11">
        <w:rPr>
          <w:rFonts w:cs="TAHER"/>
          <w:sz w:val="24"/>
          <w:szCs w:val="24"/>
          <w:rtl/>
        </w:rPr>
        <w:t xml:space="preserve"> </w:t>
      </w:r>
      <w:r w:rsidRPr="004A3F11">
        <w:rPr>
          <w:rFonts w:cs="TAHER" w:hint="cs"/>
          <w:sz w:val="24"/>
          <w:szCs w:val="24"/>
          <w:rtl/>
        </w:rPr>
        <w:t>فاضل</w:t>
      </w:r>
      <w:r w:rsidRPr="004A3F11">
        <w:rPr>
          <w:rFonts w:cs="TAHER"/>
          <w:sz w:val="24"/>
          <w:szCs w:val="24"/>
          <w:rtl/>
        </w:rPr>
        <w:t xml:space="preserve"> </w:t>
      </w:r>
      <w:r w:rsidRPr="004A3F11">
        <w:rPr>
          <w:rFonts w:cs="TAHER" w:hint="cs"/>
          <w:sz w:val="24"/>
          <w:szCs w:val="24"/>
          <w:rtl/>
        </w:rPr>
        <w:t>النوري،</w:t>
      </w:r>
      <w:r w:rsidRPr="004A3F11">
        <w:rPr>
          <w:rFonts w:cs="TAHER"/>
          <w:sz w:val="24"/>
          <w:szCs w:val="24"/>
          <w:rtl/>
        </w:rPr>
        <w:t xml:space="preserve"> </w:t>
      </w:r>
      <w:r w:rsidRPr="004A3F11">
        <w:rPr>
          <w:rFonts w:cs="TAHER" w:hint="cs"/>
          <w:sz w:val="24"/>
          <w:szCs w:val="24"/>
          <w:rtl/>
        </w:rPr>
        <w:t>الإمام</w:t>
      </w:r>
      <w:r w:rsidRPr="004A3F11">
        <w:rPr>
          <w:rFonts w:cs="TAHER"/>
          <w:sz w:val="24"/>
          <w:szCs w:val="24"/>
          <w:rtl/>
        </w:rPr>
        <w:t xml:space="preserve"> </w:t>
      </w:r>
      <w:r w:rsidRPr="004A3F11">
        <w:rPr>
          <w:rFonts w:cs="TAHER" w:hint="cs"/>
          <w:sz w:val="24"/>
          <w:szCs w:val="24"/>
          <w:rtl/>
        </w:rPr>
        <w:t>الخميني</w:t>
      </w:r>
      <w:r w:rsidRPr="004A3F11">
        <w:rPr>
          <w:rFonts w:cs="TAHER"/>
          <w:sz w:val="24"/>
          <w:szCs w:val="24"/>
          <w:rtl/>
        </w:rPr>
        <w:t xml:space="preserve"> </w:t>
      </w:r>
      <w:r w:rsidRPr="004A3F11">
        <w:rPr>
          <w:rFonts w:cs="TAHER" w:hint="cs"/>
          <w:sz w:val="24"/>
          <w:szCs w:val="24"/>
          <w:rtl/>
        </w:rPr>
        <w:t>تجسيد</w:t>
      </w:r>
      <w:r w:rsidRPr="004A3F11">
        <w:rPr>
          <w:rFonts w:cs="TAHER"/>
          <w:sz w:val="24"/>
          <w:szCs w:val="24"/>
          <w:rtl/>
        </w:rPr>
        <w:t xml:space="preserve"> </w:t>
      </w:r>
      <w:r w:rsidRPr="004A3F11">
        <w:rPr>
          <w:rFonts w:cs="TAHER" w:hint="cs"/>
          <w:sz w:val="24"/>
          <w:szCs w:val="24"/>
          <w:rtl/>
        </w:rPr>
        <w:t>الخلق</w:t>
      </w:r>
      <w:r w:rsidRPr="004A3F11">
        <w:rPr>
          <w:rFonts w:cs="TAHER"/>
          <w:sz w:val="24"/>
          <w:szCs w:val="24"/>
          <w:rtl/>
        </w:rPr>
        <w:t xml:space="preserve"> </w:t>
      </w:r>
      <w:r w:rsidRPr="004A3F11">
        <w:rPr>
          <w:rFonts w:cs="TAHER" w:hint="cs"/>
          <w:sz w:val="24"/>
          <w:szCs w:val="24"/>
          <w:rtl/>
        </w:rPr>
        <w:t>الإسلامي،</w:t>
      </w:r>
      <w:r w:rsidRPr="004A3F11">
        <w:rPr>
          <w:rFonts w:cs="TAHER"/>
          <w:sz w:val="24"/>
          <w:szCs w:val="24"/>
          <w:rtl/>
        </w:rPr>
        <w:t xml:space="preserve"> </w:t>
      </w:r>
      <w:r w:rsidRPr="004A3F11">
        <w:rPr>
          <w:rFonts w:cs="TAHER" w:hint="cs"/>
          <w:sz w:val="24"/>
          <w:szCs w:val="24"/>
          <w:rtl/>
        </w:rPr>
        <w:t>مصدر</w:t>
      </w:r>
      <w:r w:rsidRPr="004A3F11">
        <w:rPr>
          <w:rFonts w:cs="TAHER"/>
          <w:sz w:val="24"/>
          <w:szCs w:val="24"/>
          <w:rtl/>
        </w:rPr>
        <w:t xml:space="preserve"> </w:t>
      </w:r>
      <w:r w:rsidRPr="004A3F11">
        <w:rPr>
          <w:rFonts w:cs="TAHER" w:hint="cs"/>
          <w:sz w:val="24"/>
          <w:szCs w:val="24"/>
          <w:rtl/>
        </w:rPr>
        <w:t>سابق</w:t>
      </w:r>
      <w:r w:rsidRPr="004A3F11">
        <w:rPr>
          <w:rFonts w:cs="TAHER"/>
          <w:sz w:val="24"/>
          <w:szCs w:val="24"/>
          <w:rtl/>
        </w:rPr>
        <w:t xml:space="preserve">. </w:t>
      </w:r>
      <w:r w:rsidRPr="004A3F11">
        <w:rPr>
          <w:rFonts w:cs="TAHER" w:hint="cs"/>
          <w:sz w:val="24"/>
          <w:szCs w:val="24"/>
          <w:rtl/>
        </w:rPr>
        <w:t xml:space="preserve"> </w:t>
      </w:r>
      <w:r w:rsidRPr="004A3F11">
        <w:rPr>
          <w:rStyle w:val="a4"/>
          <w:sz w:val="24"/>
          <w:szCs w:val="24"/>
        </w:rPr>
        <w:footnoteRef/>
      </w:r>
      <w:r w:rsidRPr="004A3F11">
        <w:rPr>
          <w:sz w:val="24"/>
          <w:szCs w:val="24"/>
        </w:rPr>
        <w:t xml:space="preserve"> </w:t>
      </w:r>
    </w:p>
  </w:footnote>
  <w:footnote w:id="29">
    <w:p w:rsidR="00B56E2E" w:rsidRPr="004A3F11" w:rsidRDefault="00B56E2E" w:rsidP="009036BA">
      <w:pPr>
        <w:pStyle w:val="a3"/>
        <w:jc w:val="right"/>
        <w:rPr>
          <w:sz w:val="24"/>
          <w:szCs w:val="24"/>
          <w:rtl/>
        </w:rPr>
      </w:pPr>
      <w:r w:rsidRPr="004A3F11">
        <w:rPr>
          <w:rFonts w:hint="cs"/>
          <w:sz w:val="24"/>
          <w:szCs w:val="24"/>
          <w:rtl/>
        </w:rPr>
        <w:t xml:space="preserve"> </w:t>
      </w:r>
      <w:r w:rsidRPr="004A3F11">
        <w:rPr>
          <w:rFonts w:cs="TAHER" w:hint="cs"/>
          <w:sz w:val="24"/>
          <w:szCs w:val="24"/>
          <w:rtl/>
        </w:rPr>
        <w:t>الإمام</w:t>
      </w:r>
      <w:r w:rsidRPr="004A3F11">
        <w:rPr>
          <w:rFonts w:cs="TAHER"/>
          <w:sz w:val="24"/>
          <w:szCs w:val="24"/>
          <w:rtl/>
        </w:rPr>
        <w:t xml:space="preserve"> </w:t>
      </w:r>
      <w:r w:rsidRPr="004A3F11">
        <w:rPr>
          <w:rFonts w:cs="TAHER" w:hint="cs"/>
          <w:sz w:val="24"/>
          <w:szCs w:val="24"/>
          <w:rtl/>
        </w:rPr>
        <w:t>علي</w:t>
      </w:r>
      <w:r w:rsidRPr="004A3F11">
        <w:rPr>
          <w:rFonts w:cs="TAHER"/>
          <w:sz w:val="24"/>
          <w:szCs w:val="24"/>
          <w:rtl/>
        </w:rPr>
        <w:t xml:space="preserve"> </w:t>
      </w:r>
      <w:r w:rsidRPr="004A3F11">
        <w:rPr>
          <w:rFonts w:cs="TAHER" w:hint="cs"/>
          <w:sz w:val="24"/>
          <w:szCs w:val="24"/>
          <w:rtl/>
        </w:rPr>
        <w:t>عليه</w:t>
      </w:r>
      <w:r w:rsidRPr="004A3F11">
        <w:rPr>
          <w:rFonts w:cs="TAHER"/>
          <w:sz w:val="24"/>
          <w:szCs w:val="24"/>
          <w:rtl/>
        </w:rPr>
        <w:t xml:space="preserve"> </w:t>
      </w:r>
      <w:r w:rsidRPr="004A3F11">
        <w:rPr>
          <w:rFonts w:cs="TAHER" w:hint="cs"/>
          <w:sz w:val="24"/>
          <w:szCs w:val="24"/>
          <w:rtl/>
        </w:rPr>
        <w:t>السلام</w:t>
      </w:r>
      <w:r w:rsidRPr="004A3F11">
        <w:rPr>
          <w:rFonts w:cs="TAHER"/>
          <w:sz w:val="24"/>
          <w:szCs w:val="24"/>
          <w:rtl/>
        </w:rPr>
        <w:t xml:space="preserve"> </w:t>
      </w:r>
      <w:r w:rsidRPr="004A3F11">
        <w:rPr>
          <w:rFonts w:cs="TAHER" w:hint="cs"/>
          <w:sz w:val="24"/>
          <w:szCs w:val="24"/>
          <w:rtl/>
        </w:rPr>
        <w:t>،</w:t>
      </w:r>
      <w:r w:rsidRPr="004A3F11">
        <w:rPr>
          <w:rFonts w:cs="TAHER"/>
          <w:sz w:val="24"/>
          <w:szCs w:val="24"/>
          <w:rtl/>
        </w:rPr>
        <w:t xml:space="preserve"> </w:t>
      </w:r>
      <w:r w:rsidRPr="004A3F11">
        <w:rPr>
          <w:rFonts w:cs="TAHER" w:hint="cs"/>
          <w:sz w:val="24"/>
          <w:szCs w:val="24"/>
          <w:rtl/>
        </w:rPr>
        <w:t>نهج</w:t>
      </w:r>
      <w:r w:rsidRPr="004A3F11">
        <w:rPr>
          <w:rFonts w:cs="TAHER"/>
          <w:sz w:val="24"/>
          <w:szCs w:val="24"/>
          <w:rtl/>
        </w:rPr>
        <w:t xml:space="preserve"> </w:t>
      </w:r>
      <w:r w:rsidRPr="004A3F11">
        <w:rPr>
          <w:rFonts w:cs="TAHER" w:hint="cs"/>
          <w:sz w:val="24"/>
          <w:szCs w:val="24"/>
          <w:rtl/>
        </w:rPr>
        <w:t>البلاغة</w:t>
      </w:r>
      <w:r w:rsidRPr="004A3F11">
        <w:rPr>
          <w:rFonts w:cs="TAHER"/>
          <w:sz w:val="24"/>
          <w:szCs w:val="24"/>
          <w:rtl/>
        </w:rPr>
        <w:t xml:space="preserve"> : </w:t>
      </w:r>
      <w:r w:rsidRPr="004A3F11">
        <w:rPr>
          <w:rFonts w:cs="TAHER" w:hint="cs"/>
          <w:sz w:val="24"/>
          <w:szCs w:val="24"/>
          <w:rtl/>
        </w:rPr>
        <w:t>مصدر</w:t>
      </w:r>
      <w:r w:rsidRPr="004A3F11">
        <w:rPr>
          <w:rFonts w:cs="TAHER"/>
          <w:sz w:val="24"/>
          <w:szCs w:val="24"/>
          <w:rtl/>
        </w:rPr>
        <w:t xml:space="preserve"> </w:t>
      </w:r>
      <w:r w:rsidRPr="004A3F11">
        <w:rPr>
          <w:rFonts w:cs="TAHER" w:hint="cs"/>
          <w:sz w:val="24"/>
          <w:szCs w:val="24"/>
          <w:rtl/>
        </w:rPr>
        <w:t>سابق</w:t>
      </w:r>
      <w:r w:rsidRPr="004A3F11">
        <w:rPr>
          <w:rFonts w:cs="TAHER"/>
          <w:sz w:val="24"/>
          <w:szCs w:val="24"/>
          <w:rtl/>
        </w:rPr>
        <w:t xml:space="preserve"> </w:t>
      </w:r>
      <w:r w:rsidRPr="004A3F11">
        <w:rPr>
          <w:rFonts w:cs="TAHER" w:hint="cs"/>
          <w:sz w:val="24"/>
          <w:szCs w:val="24"/>
          <w:rtl/>
        </w:rPr>
        <w:t>ص</w:t>
      </w:r>
      <w:r w:rsidRPr="004A3F11">
        <w:rPr>
          <w:rFonts w:cs="TAHER"/>
          <w:sz w:val="24"/>
          <w:szCs w:val="24"/>
          <w:rtl/>
        </w:rPr>
        <w:t xml:space="preserve">325. </w:t>
      </w:r>
      <w:r w:rsidRPr="004A3F11">
        <w:rPr>
          <w:rStyle w:val="a4"/>
          <w:sz w:val="24"/>
          <w:szCs w:val="24"/>
        </w:rPr>
        <w:footnoteRef/>
      </w:r>
      <w:r w:rsidRPr="004A3F11">
        <w:rPr>
          <w:sz w:val="24"/>
          <w:szCs w:val="24"/>
        </w:rPr>
        <w:t xml:space="preserve"> </w:t>
      </w:r>
    </w:p>
  </w:footnote>
  <w:footnote w:id="30">
    <w:p w:rsidR="00B56E2E" w:rsidRPr="004A3F11" w:rsidRDefault="00B56E2E" w:rsidP="00C850A0">
      <w:pPr>
        <w:pStyle w:val="a3"/>
        <w:bidi/>
        <w:spacing w:line="240" w:lineRule="atLeast"/>
        <w:rPr>
          <w:sz w:val="24"/>
          <w:szCs w:val="24"/>
          <w:rtl/>
        </w:rPr>
      </w:pPr>
      <w:r w:rsidRPr="004A3F11">
        <w:rPr>
          <w:rStyle w:val="a4"/>
          <w:sz w:val="24"/>
          <w:szCs w:val="24"/>
        </w:rPr>
        <w:footnoteRef/>
      </w:r>
      <w:r w:rsidRPr="004A3F11">
        <w:rPr>
          <w:rFonts w:hint="cs"/>
          <w:sz w:val="24"/>
          <w:szCs w:val="24"/>
          <w:rtl/>
        </w:rPr>
        <w:t xml:space="preserve"> </w:t>
      </w:r>
      <w:r w:rsidRPr="004A3F11">
        <w:rPr>
          <w:rFonts w:cs="TAHER" w:hint="cs"/>
          <w:sz w:val="24"/>
          <w:szCs w:val="24"/>
          <w:rtl/>
        </w:rPr>
        <w:t>ورد</w:t>
      </w:r>
      <w:r w:rsidRPr="004A3F11">
        <w:rPr>
          <w:rFonts w:cs="TAHER"/>
          <w:sz w:val="24"/>
          <w:szCs w:val="24"/>
          <w:rtl/>
        </w:rPr>
        <w:t xml:space="preserve"> </w:t>
      </w:r>
      <w:r w:rsidRPr="004A3F11">
        <w:rPr>
          <w:rFonts w:cs="TAHER" w:hint="cs"/>
          <w:sz w:val="24"/>
          <w:szCs w:val="24"/>
          <w:rtl/>
        </w:rPr>
        <w:t>عن</w:t>
      </w:r>
      <w:r w:rsidRPr="004A3F11">
        <w:rPr>
          <w:rFonts w:cs="TAHER"/>
          <w:sz w:val="24"/>
          <w:szCs w:val="24"/>
          <w:rtl/>
        </w:rPr>
        <w:t xml:space="preserve"> </w:t>
      </w:r>
      <w:r w:rsidRPr="004A3F11">
        <w:rPr>
          <w:rFonts w:cs="TAHER" w:hint="cs"/>
          <w:sz w:val="24"/>
          <w:szCs w:val="24"/>
          <w:rtl/>
        </w:rPr>
        <w:t>أبي</w:t>
      </w:r>
      <w:r w:rsidRPr="004A3F11">
        <w:rPr>
          <w:rFonts w:cs="TAHER"/>
          <w:sz w:val="24"/>
          <w:szCs w:val="24"/>
          <w:rtl/>
        </w:rPr>
        <w:t xml:space="preserve"> </w:t>
      </w:r>
      <w:r w:rsidRPr="004A3F11">
        <w:rPr>
          <w:rFonts w:cs="TAHER" w:hint="cs"/>
          <w:sz w:val="24"/>
          <w:szCs w:val="24"/>
          <w:rtl/>
        </w:rPr>
        <w:t>هريرة</w:t>
      </w:r>
      <w:r w:rsidRPr="004A3F11">
        <w:rPr>
          <w:rFonts w:cs="TAHER"/>
          <w:sz w:val="24"/>
          <w:szCs w:val="24"/>
          <w:rtl/>
        </w:rPr>
        <w:t xml:space="preserve"> </w:t>
      </w:r>
      <w:r w:rsidRPr="004A3F11">
        <w:rPr>
          <w:rFonts w:cs="TAHER" w:hint="cs"/>
          <w:sz w:val="24"/>
          <w:szCs w:val="24"/>
          <w:rtl/>
        </w:rPr>
        <w:t>عن</w:t>
      </w:r>
      <w:r w:rsidRPr="004A3F11">
        <w:rPr>
          <w:rFonts w:cs="TAHER"/>
          <w:sz w:val="24"/>
          <w:szCs w:val="24"/>
          <w:rtl/>
        </w:rPr>
        <w:t xml:space="preserve"> </w:t>
      </w:r>
      <w:r w:rsidRPr="004A3F11">
        <w:rPr>
          <w:rFonts w:cs="TAHER" w:hint="cs"/>
          <w:sz w:val="24"/>
          <w:szCs w:val="24"/>
          <w:rtl/>
        </w:rPr>
        <w:t>رسول</w:t>
      </w:r>
      <w:r w:rsidRPr="004A3F11">
        <w:rPr>
          <w:rFonts w:cs="TAHER"/>
          <w:sz w:val="24"/>
          <w:szCs w:val="24"/>
          <w:rtl/>
        </w:rPr>
        <w:t xml:space="preserve"> </w:t>
      </w:r>
      <w:r w:rsidRPr="004A3F11">
        <w:rPr>
          <w:rFonts w:cs="TAHER" w:hint="cs"/>
          <w:sz w:val="24"/>
          <w:szCs w:val="24"/>
          <w:rtl/>
        </w:rPr>
        <w:t>الله</w:t>
      </w:r>
      <w:r w:rsidRPr="004A3F11">
        <w:rPr>
          <w:rFonts w:cs="TAHER"/>
          <w:sz w:val="24"/>
          <w:szCs w:val="24"/>
          <w:rtl/>
        </w:rPr>
        <w:t xml:space="preserve"> </w:t>
      </w:r>
      <w:r w:rsidRPr="004A3F11">
        <w:rPr>
          <w:rFonts w:cs="TAHER" w:hint="cs"/>
          <w:sz w:val="24"/>
          <w:szCs w:val="24"/>
          <w:rtl/>
        </w:rPr>
        <w:t>صلى</w:t>
      </w:r>
      <w:r w:rsidRPr="004A3F11">
        <w:rPr>
          <w:rFonts w:cs="TAHER"/>
          <w:sz w:val="24"/>
          <w:szCs w:val="24"/>
          <w:rtl/>
        </w:rPr>
        <w:t xml:space="preserve"> </w:t>
      </w:r>
      <w:r w:rsidRPr="004A3F11">
        <w:rPr>
          <w:rFonts w:cs="TAHER" w:hint="cs"/>
          <w:sz w:val="24"/>
          <w:szCs w:val="24"/>
          <w:rtl/>
        </w:rPr>
        <w:t>الله</w:t>
      </w:r>
      <w:r w:rsidRPr="004A3F11">
        <w:rPr>
          <w:rFonts w:cs="TAHER"/>
          <w:sz w:val="24"/>
          <w:szCs w:val="24"/>
          <w:rtl/>
        </w:rPr>
        <w:t xml:space="preserve"> </w:t>
      </w:r>
      <w:r w:rsidRPr="004A3F11">
        <w:rPr>
          <w:rFonts w:cs="TAHER" w:hint="cs"/>
          <w:sz w:val="24"/>
          <w:szCs w:val="24"/>
          <w:rtl/>
        </w:rPr>
        <w:t>عليه</w:t>
      </w:r>
      <w:r w:rsidRPr="004A3F11">
        <w:rPr>
          <w:rFonts w:cs="TAHER"/>
          <w:sz w:val="24"/>
          <w:szCs w:val="24"/>
          <w:rtl/>
        </w:rPr>
        <w:t xml:space="preserve"> </w:t>
      </w:r>
      <w:r w:rsidRPr="004A3F11">
        <w:rPr>
          <w:rFonts w:cs="TAHER" w:hint="cs"/>
          <w:sz w:val="24"/>
          <w:szCs w:val="24"/>
          <w:rtl/>
        </w:rPr>
        <w:t>وعلى</w:t>
      </w:r>
      <w:r w:rsidRPr="004A3F11">
        <w:rPr>
          <w:rFonts w:cs="TAHER"/>
          <w:sz w:val="24"/>
          <w:szCs w:val="24"/>
          <w:rtl/>
        </w:rPr>
        <w:t xml:space="preserve"> </w:t>
      </w:r>
      <w:r w:rsidRPr="004A3F11">
        <w:rPr>
          <w:rFonts w:cs="TAHER" w:hint="cs"/>
          <w:sz w:val="24"/>
          <w:szCs w:val="24"/>
          <w:rtl/>
        </w:rPr>
        <w:t>آله</w:t>
      </w:r>
      <w:r w:rsidRPr="004A3F11">
        <w:rPr>
          <w:rFonts w:cs="TAHER"/>
          <w:sz w:val="24"/>
          <w:szCs w:val="24"/>
          <w:rtl/>
        </w:rPr>
        <w:t xml:space="preserve"> </w:t>
      </w:r>
      <w:r w:rsidRPr="004A3F11">
        <w:rPr>
          <w:rFonts w:cs="TAHER" w:hint="cs"/>
          <w:sz w:val="24"/>
          <w:szCs w:val="24"/>
          <w:rtl/>
        </w:rPr>
        <w:t>وسلم</w:t>
      </w:r>
      <w:r w:rsidRPr="004A3F11">
        <w:rPr>
          <w:rFonts w:cs="TAHER"/>
          <w:sz w:val="24"/>
          <w:szCs w:val="24"/>
          <w:rtl/>
        </w:rPr>
        <w:t xml:space="preserve"> </w:t>
      </w:r>
      <w:r w:rsidRPr="004A3F11">
        <w:rPr>
          <w:rFonts w:cs="TAHER" w:hint="cs"/>
          <w:sz w:val="24"/>
          <w:szCs w:val="24"/>
          <w:rtl/>
        </w:rPr>
        <w:t>انه</w:t>
      </w:r>
      <w:r w:rsidRPr="004A3F11">
        <w:rPr>
          <w:rFonts w:cs="TAHER"/>
          <w:sz w:val="24"/>
          <w:szCs w:val="24"/>
          <w:rtl/>
        </w:rPr>
        <w:t xml:space="preserve"> </w:t>
      </w:r>
      <w:r w:rsidRPr="004A3F11">
        <w:rPr>
          <w:rFonts w:cs="TAHER" w:hint="cs"/>
          <w:sz w:val="24"/>
          <w:szCs w:val="24"/>
          <w:rtl/>
        </w:rPr>
        <w:t>قال</w:t>
      </w:r>
      <w:r w:rsidRPr="004A3F11">
        <w:rPr>
          <w:rFonts w:cs="TAHER"/>
          <w:sz w:val="24"/>
          <w:szCs w:val="24"/>
          <w:rtl/>
        </w:rPr>
        <w:t xml:space="preserve"> " </w:t>
      </w:r>
      <w:r w:rsidRPr="004A3F11">
        <w:rPr>
          <w:rFonts w:cs="TAHER" w:hint="cs"/>
          <w:sz w:val="24"/>
          <w:szCs w:val="24"/>
          <w:rtl/>
        </w:rPr>
        <w:t>إن</w:t>
      </w:r>
      <w:r w:rsidRPr="004A3F11">
        <w:rPr>
          <w:rFonts w:cs="TAHER"/>
          <w:sz w:val="24"/>
          <w:szCs w:val="24"/>
          <w:rtl/>
        </w:rPr>
        <w:t xml:space="preserve"> </w:t>
      </w:r>
      <w:r w:rsidRPr="004A3F11">
        <w:rPr>
          <w:rFonts w:cs="TAHER" w:hint="cs"/>
          <w:sz w:val="24"/>
          <w:szCs w:val="24"/>
          <w:rtl/>
        </w:rPr>
        <w:t>الله</w:t>
      </w:r>
      <w:r w:rsidRPr="004A3F11">
        <w:rPr>
          <w:rFonts w:cs="TAHER"/>
          <w:sz w:val="24"/>
          <w:szCs w:val="24"/>
          <w:rtl/>
        </w:rPr>
        <w:t xml:space="preserve"> </w:t>
      </w:r>
      <w:r w:rsidRPr="004A3F11">
        <w:rPr>
          <w:rFonts w:cs="TAHER" w:hint="cs"/>
          <w:sz w:val="24"/>
          <w:szCs w:val="24"/>
          <w:rtl/>
        </w:rPr>
        <w:t>يبعث</w:t>
      </w:r>
      <w:r w:rsidRPr="004A3F11">
        <w:rPr>
          <w:rFonts w:cs="TAHER"/>
          <w:sz w:val="24"/>
          <w:szCs w:val="24"/>
          <w:rtl/>
        </w:rPr>
        <w:t xml:space="preserve"> </w:t>
      </w:r>
      <w:r w:rsidRPr="004A3F11">
        <w:rPr>
          <w:rFonts w:cs="TAHER" w:hint="cs"/>
          <w:sz w:val="24"/>
          <w:szCs w:val="24"/>
          <w:rtl/>
        </w:rPr>
        <w:t>لهذه</w:t>
      </w:r>
      <w:r w:rsidRPr="004A3F11">
        <w:rPr>
          <w:rFonts w:cs="TAHER"/>
          <w:sz w:val="24"/>
          <w:szCs w:val="24"/>
          <w:rtl/>
        </w:rPr>
        <w:t xml:space="preserve"> </w:t>
      </w:r>
      <w:r w:rsidRPr="004A3F11">
        <w:rPr>
          <w:rFonts w:cs="TAHER" w:hint="cs"/>
          <w:sz w:val="24"/>
          <w:szCs w:val="24"/>
          <w:rtl/>
        </w:rPr>
        <w:t>الأمة</w:t>
      </w:r>
      <w:r w:rsidRPr="004A3F11">
        <w:rPr>
          <w:rFonts w:cs="TAHER"/>
          <w:sz w:val="24"/>
          <w:szCs w:val="24"/>
          <w:rtl/>
        </w:rPr>
        <w:t xml:space="preserve"> </w:t>
      </w:r>
      <w:r w:rsidRPr="004A3F11">
        <w:rPr>
          <w:rFonts w:cs="TAHER" w:hint="cs"/>
          <w:sz w:val="24"/>
          <w:szCs w:val="24"/>
          <w:rtl/>
        </w:rPr>
        <w:t>على</w:t>
      </w:r>
      <w:r w:rsidRPr="004A3F11">
        <w:rPr>
          <w:rFonts w:cs="TAHER"/>
          <w:sz w:val="24"/>
          <w:szCs w:val="24"/>
          <w:rtl/>
        </w:rPr>
        <w:t xml:space="preserve"> </w:t>
      </w:r>
      <w:r w:rsidRPr="004A3F11">
        <w:rPr>
          <w:rFonts w:cs="TAHER" w:hint="cs"/>
          <w:sz w:val="24"/>
          <w:szCs w:val="24"/>
          <w:rtl/>
        </w:rPr>
        <w:t>رأس</w:t>
      </w:r>
      <w:r w:rsidRPr="004A3F11">
        <w:rPr>
          <w:rFonts w:cs="TAHER"/>
          <w:sz w:val="24"/>
          <w:szCs w:val="24"/>
          <w:rtl/>
        </w:rPr>
        <w:t xml:space="preserve"> </w:t>
      </w:r>
      <w:r w:rsidRPr="004A3F11">
        <w:rPr>
          <w:rFonts w:cs="TAHER" w:hint="cs"/>
          <w:sz w:val="24"/>
          <w:szCs w:val="24"/>
          <w:rtl/>
        </w:rPr>
        <w:t>كل</w:t>
      </w:r>
      <w:r w:rsidRPr="004A3F11">
        <w:rPr>
          <w:rFonts w:cs="TAHER"/>
          <w:sz w:val="24"/>
          <w:szCs w:val="24"/>
          <w:rtl/>
        </w:rPr>
        <w:t xml:space="preserve"> </w:t>
      </w:r>
      <w:r w:rsidRPr="004A3F11">
        <w:rPr>
          <w:rFonts w:cs="TAHER" w:hint="cs"/>
          <w:sz w:val="24"/>
          <w:szCs w:val="24"/>
          <w:rtl/>
        </w:rPr>
        <w:t>مئة</w:t>
      </w:r>
      <w:r w:rsidRPr="004A3F11">
        <w:rPr>
          <w:rFonts w:cs="TAHER"/>
          <w:sz w:val="24"/>
          <w:szCs w:val="24"/>
          <w:rtl/>
        </w:rPr>
        <w:t xml:space="preserve"> </w:t>
      </w:r>
      <w:r w:rsidRPr="004A3F11">
        <w:rPr>
          <w:rFonts w:cs="TAHER" w:hint="cs"/>
          <w:sz w:val="24"/>
          <w:szCs w:val="24"/>
          <w:rtl/>
        </w:rPr>
        <w:t>سنة</w:t>
      </w:r>
      <w:r w:rsidRPr="004A3F11">
        <w:rPr>
          <w:rFonts w:cs="TAHER"/>
          <w:sz w:val="24"/>
          <w:szCs w:val="24"/>
          <w:rtl/>
        </w:rPr>
        <w:t xml:space="preserve"> </w:t>
      </w:r>
      <w:r w:rsidRPr="004A3F11">
        <w:rPr>
          <w:rFonts w:cs="TAHER" w:hint="cs"/>
          <w:sz w:val="24"/>
          <w:szCs w:val="24"/>
          <w:rtl/>
        </w:rPr>
        <w:t>من</w:t>
      </w:r>
      <w:r w:rsidRPr="004A3F11">
        <w:rPr>
          <w:rFonts w:cs="TAHER"/>
          <w:sz w:val="24"/>
          <w:szCs w:val="24"/>
          <w:rtl/>
        </w:rPr>
        <w:t xml:space="preserve"> </w:t>
      </w:r>
      <w:r w:rsidRPr="004A3F11">
        <w:rPr>
          <w:rFonts w:cs="TAHER" w:hint="cs"/>
          <w:sz w:val="24"/>
          <w:szCs w:val="24"/>
          <w:rtl/>
        </w:rPr>
        <w:t>يجدد</w:t>
      </w:r>
      <w:r w:rsidRPr="004A3F11">
        <w:rPr>
          <w:rFonts w:cs="TAHER"/>
          <w:sz w:val="24"/>
          <w:szCs w:val="24"/>
          <w:rtl/>
        </w:rPr>
        <w:t xml:space="preserve"> </w:t>
      </w:r>
      <w:r w:rsidRPr="004A3F11">
        <w:rPr>
          <w:rFonts w:cs="TAHER" w:hint="cs"/>
          <w:sz w:val="24"/>
          <w:szCs w:val="24"/>
          <w:rtl/>
        </w:rPr>
        <w:t>لها</w:t>
      </w:r>
      <w:r w:rsidRPr="004A3F11">
        <w:rPr>
          <w:rFonts w:cs="TAHER"/>
          <w:sz w:val="24"/>
          <w:szCs w:val="24"/>
          <w:rtl/>
        </w:rPr>
        <w:t xml:space="preserve"> </w:t>
      </w:r>
      <w:r w:rsidRPr="004A3F11">
        <w:rPr>
          <w:rFonts w:cs="TAHER" w:hint="cs"/>
          <w:sz w:val="24"/>
          <w:szCs w:val="24"/>
          <w:rtl/>
        </w:rPr>
        <w:t>دينها</w:t>
      </w:r>
      <w:r w:rsidRPr="004A3F11">
        <w:rPr>
          <w:rFonts w:cs="TAHER"/>
          <w:sz w:val="24"/>
          <w:szCs w:val="24"/>
          <w:rtl/>
        </w:rPr>
        <w:t>"</w:t>
      </w:r>
      <w:r w:rsidRPr="004A3F11">
        <w:rPr>
          <w:rFonts w:cs="TAHER" w:hint="cs"/>
          <w:sz w:val="24"/>
          <w:szCs w:val="24"/>
          <w:rtl/>
        </w:rPr>
        <w:t>،</w:t>
      </w:r>
      <w:r w:rsidRPr="004A3F11">
        <w:rPr>
          <w:rFonts w:cs="TAHER"/>
          <w:sz w:val="24"/>
          <w:szCs w:val="24"/>
          <w:rtl/>
        </w:rPr>
        <w:t xml:space="preserve"> </w:t>
      </w:r>
      <w:r w:rsidRPr="004A3F11">
        <w:rPr>
          <w:rFonts w:cs="TAHER" w:hint="cs"/>
          <w:sz w:val="24"/>
          <w:szCs w:val="24"/>
          <w:rtl/>
        </w:rPr>
        <w:t>وقد</w:t>
      </w:r>
      <w:r w:rsidRPr="004A3F11">
        <w:rPr>
          <w:rFonts w:cs="TAHER"/>
          <w:sz w:val="24"/>
          <w:szCs w:val="24"/>
          <w:rtl/>
        </w:rPr>
        <w:t xml:space="preserve"> </w:t>
      </w:r>
      <w:r w:rsidRPr="004A3F11">
        <w:rPr>
          <w:rFonts w:cs="TAHER" w:hint="cs"/>
          <w:sz w:val="24"/>
          <w:szCs w:val="24"/>
          <w:rtl/>
        </w:rPr>
        <w:t>ذكر</w:t>
      </w:r>
      <w:r w:rsidRPr="004A3F11">
        <w:rPr>
          <w:rFonts w:cs="TAHER"/>
          <w:sz w:val="24"/>
          <w:szCs w:val="24"/>
          <w:rtl/>
        </w:rPr>
        <w:t xml:space="preserve"> </w:t>
      </w:r>
      <w:r w:rsidRPr="004A3F11">
        <w:rPr>
          <w:rFonts w:cs="TAHER" w:hint="cs"/>
          <w:sz w:val="24"/>
          <w:szCs w:val="24"/>
          <w:rtl/>
        </w:rPr>
        <w:t>هذا</w:t>
      </w:r>
      <w:r w:rsidRPr="004A3F11">
        <w:rPr>
          <w:rFonts w:cs="TAHER"/>
          <w:sz w:val="24"/>
          <w:szCs w:val="24"/>
          <w:rtl/>
        </w:rPr>
        <w:t xml:space="preserve"> </w:t>
      </w:r>
      <w:r w:rsidRPr="004A3F11">
        <w:rPr>
          <w:rFonts w:cs="TAHER" w:hint="cs"/>
          <w:sz w:val="24"/>
          <w:szCs w:val="24"/>
          <w:rtl/>
        </w:rPr>
        <w:t>الحديث</w:t>
      </w:r>
      <w:r w:rsidRPr="004A3F11">
        <w:rPr>
          <w:rFonts w:cs="TAHER"/>
          <w:sz w:val="24"/>
          <w:szCs w:val="24"/>
          <w:rtl/>
        </w:rPr>
        <w:t xml:space="preserve"> </w:t>
      </w:r>
      <w:r w:rsidRPr="004A3F11">
        <w:rPr>
          <w:rFonts w:cs="TAHER" w:hint="cs"/>
          <w:sz w:val="24"/>
          <w:szCs w:val="24"/>
          <w:rtl/>
        </w:rPr>
        <w:t>الحافظ</w:t>
      </w:r>
      <w:r w:rsidRPr="004A3F11">
        <w:rPr>
          <w:rFonts w:cs="TAHER"/>
          <w:sz w:val="24"/>
          <w:szCs w:val="24"/>
          <w:rtl/>
        </w:rPr>
        <w:t xml:space="preserve"> </w:t>
      </w:r>
      <w:r w:rsidRPr="004A3F11">
        <w:rPr>
          <w:rFonts w:cs="TAHER" w:hint="cs"/>
          <w:sz w:val="24"/>
          <w:szCs w:val="24"/>
          <w:rtl/>
        </w:rPr>
        <w:t>السخاوي</w:t>
      </w:r>
      <w:r w:rsidRPr="004A3F11">
        <w:rPr>
          <w:rFonts w:cs="TAHER"/>
          <w:sz w:val="24"/>
          <w:szCs w:val="24"/>
          <w:rtl/>
        </w:rPr>
        <w:t xml:space="preserve"> </w:t>
      </w:r>
      <w:r w:rsidRPr="004A3F11">
        <w:rPr>
          <w:rFonts w:cs="TAHER" w:hint="cs"/>
          <w:sz w:val="24"/>
          <w:szCs w:val="24"/>
          <w:rtl/>
        </w:rPr>
        <w:t>في</w:t>
      </w:r>
      <w:r w:rsidRPr="004A3F11">
        <w:rPr>
          <w:rFonts w:cs="TAHER"/>
          <w:sz w:val="24"/>
          <w:szCs w:val="24"/>
          <w:rtl/>
        </w:rPr>
        <w:t xml:space="preserve"> </w:t>
      </w:r>
      <w:r w:rsidRPr="004A3F11">
        <w:rPr>
          <w:rFonts w:cs="TAHER" w:hint="cs"/>
          <w:sz w:val="24"/>
          <w:szCs w:val="24"/>
          <w:rtl/>
        </w:rPr>
        <w:t>المقاصد</w:t>
      </w:r>
      <w:r w:rsidRPr="004A3F11">
        <w:rPr>
          <w:rFonts w:cs="TAHER"/>
          <w:sz w:val="24"/>
          <w:szCs w:val="24"/>
          <w:rtl/>
        </w:rPr>
        <w:t xml:space="preserve"> </w:t>
      </w:r>
      <w:r w:rsidRPr="004A3F11">
        <w:rPr>
          <w:rFonts w:cs="TAHER" w:hint="cs"/>
          <w:sz w:val="24"/>
          <w:szCs w:val="24"/>
          <w:rtl/>
        </w:rPr>
        <w:t>الحسنة،</w:t>
      </w:r>
      <w:r w:rsidRPr="004A3F11">
        <w:rPr>
          <w:rFonts w:cs="TAHER"/>
          <w:sz w:val="24"/>
          <w:szCs w:val="24"/>
          <w:rtl/>
        </w:rPr>
        <w:t xml:space="preserve"> </w:t>
      </w:r>
      <w:r w:rsidRPr="004A3F11">
        <w:rPr>
          <w:rFonts w:cs="TAHER" w:hint="cs"/>
          <w:sz w:val="24"/>
          <w:szCs w:val="24"/>
          <w:rtl/>
        </w:rPr>
        <w:t>ص</w:t>
      </w:r>
      <w:r w:rsidRPr="004A3F11">
        <w:rPr>
          <w:rFonts w:cs="TAHER"/>
          <w:sz w:val="24"/>
          <w:szCs w:val="24"/>
          <w:rtl/>
        </w:rPr>
        <w:t xml:space="preserve">121 </w:t>
      </w:r>
      <w:r w:rsidRPr="004A3F11">
        <w:rPr>
          <w:rFonts w:cs="TAHER" w:hint="cs"/>
          <w:sz w:val="24"/>
          <w:szCs w:val="24"/>
          <w:rtl/>
        </w:rPr>
        <w:t>وعزاه</w:t>
      </w:r>
      <w:r w:rsidRPr="004A3F11">
        <w:rPr>
          <w:rFonts w:cs="TAHER"/>
          <w:sz w:val="24"/>
          <w:szCs w:val="24"/>
          <w:rtl/>
        </w:rPr>
        <w:t xml:space="preserve"> </w:t>
      </w:r>
      <w:r w:rsidRPr="004A3F11">
        <w:rPr>
          <w:rFonts w:cs="TAHER" w:hint="cs"/>
          <w:sz w:val="24"/>
          <w:szCs w:val="24"/>
          <w:rtl/>
        </w:rPr>
        <w:t>لأبي</w:t>
      </w:r>
      <w:r w:rsidRPr="004A3F11">
        <w:rPr>
          <w:rFonts w:cs="TAHER"/>
          <w:sz w:val="24"/>
          <w:szCs w:val="24"/>
          <w:rtl/>
        </w:rPr>
        <w:t xml:space="preserve"> </w:t>
      </w:r>
      <w:r w:rsidRPr="004A3F11">
        <w:rPr>
          <w:rFonts w:cs="TAHER" w:hint="cs"/>
          <w:sz w:val="24"/>
          <w:szCs w:val="24"/>
          <w:rtl/>
        </w:rPr>
        <w:t>داوود</w:t>
      </w:r>
      <w:r w:rsidRPr="004A3F11">
        <w:rPr>
          <w:rFonts w:cs="TAHER"/>
          <w:sz w:val="24"/>
          <w:szCs w:val="24"/>
          <w:rtl/>
        </w:rPr>
        <w:t xml:space="preserve"> </w:t>
      </w:r>
      <w:r w:rsidRPr="004A3F11">
        <w:rPr>
          <w:rFonts w:cs="TAHER" w:hint="cs"/>
          <w:sz w:val="24"/>
          <w:szCs w:val="24"/>
          <w:rtl/>
        </w:rPr>
        <w:t>والطبراني</w:t>
      </w:r>
      <w:r w:rsidRPr="004A3F11">
        <w:rPr>
          <w:rFonts w:cs="TAHER"/>
          <w:sz w:val="24"/>
          <w:szCs w:val="24"/>
          <w:rtl/>
        </w:rPr>
        <w:t xml:space="preserve"> </w:t>
      </w:r>
      <w:r w:rsidRPr="004A3F11">
        <w:rPr>
          <w:rFonts w:cs="TAHER" w:hint="cs"/>
          <w:sz w:val="24"/>
          <w:szCs w:val="24"/>
          <w:rtl/>
        </w:rPr>
        <w:t>في</w:t>
      </w:r>
      <w:r w:rsidRPr="004A3F11">
        <w:rPr>
          <w:rFonts w:cs="TAHER"/>
          <w:sz w:val="24"/>
          <w:szCs w:val="24"/>
          <w:rtl/>
        </w:rPr>
        <w:t xml:space="preserve"> </w:t>
      </w:r>
      <w:r w:rsidRPr="004A3F11">
        <w:rPr>
          <w:rFonts w:cs="TAHER" w:hint="cs"/>
          <w:sz w:val="24"/>
          <w:szCs w:val="24"/>
          <w:rtl/>
        </w:rPr>
        <w:t>الأوسط،</w:t>
      </w:r>
      <w:r w:rsidRPr="004A3F11">
        <w:rPr>
          <w:rFonts w:cs="TAHER"/>
          <w:sz w:val="24"/>
          <w:szCs w:val="24"/>
          <w:rtl/>
        </w:rPr>
        <w:t xml:space="preserve"> </w:t>
      </w:r>
      <w:r w:rsidRPr="004A3F11">
        <w:rPr>
          <w:rFonts w:cs="TAHER" w:hint="cs"/>
          <w:sz w:val="24"/>
          <w:szCs w:val="24"/>
          <w:rtl/>
        </w:rPr>
        <w:t>وقال</w:t>
      </w:r>
      <w:r w:rsidRPr="004A3F11">
        <w:rPr>
          <w:rFonts w:cs="TAHER"/>
          <w:sz w:val="24"/>
          <w:szCs w:val="24"/>
          <w:rtl/>
        </w:rPr>
        <w:t xml:space="preserve"> : " </w:t>
      </w:r>
      <w:r w:rsidRPr="004A3F11">
        <w:rPr>
          <w:rFonts w:cs="TAHER" w:hint="cs"/>
          <w:sz w:val="24"/>
          <w:szCs w:val="24"/>
          <w:rtl/>
        </w:rPr>
        <w:t>سنده</w:t>
      </w:r>
      <w:r w:rsidRPr="004A3F11">
        <w:rPr>
          <w:rFonts w:cs="TAHER"/>
          <w:sz w:val="24"/>
          <w:szCs w:val="24"/>
          <w:rtl/>
        </w:rPr>
        <w:t xml:space="preserve"> </w:t>
      </w:r>
      <w:r w:rsidRPr="004A3F11">
        <w:rPr>
          <w:rFonts w:cs="TAHER" w:hint="cs"/>
          <w:sz w:val="24"/>
          <w:szCs w:val="24"/>
          <w:rtl/>
        </w:rPr>
        <w:t>صحيح</w:t>
      </w:r>
      <w:r w:rsidRPr="004A3F11">
        <w:rPr>
          <w:rFonts w:cs="TAHER"/>
          <w:sz w:val="24"/>
          <w:szCs w:val="24"/>
          <w:rtl/>
        </w:rPr>
        <w:t xml:space="preserve"> </w:t>
      </w:r>
      <w:r w:rsidRPr="004A3F11">
        <w:rPr>
          <w:rFonts w:cs="TAHER" w:hint="cs"/>
          <w:sz w:val="24"/>
          <w:szCs w:val="24"/>
          <w:rtl/>
        </w:rPr>
        <w:t>ورجاله</w:t>
      </w:r>
      <w:r w:rsidRPr="004A3F11">
        <w:rPr>
          <w:rFonts w:cs="TAHER"/>
          <w:sz w:val="24"/>
          <w:szCs w:val="24"/>
          <w:rtl/>
        </w:rPr>
        <w:t xml:space="preserve"> </w:t>
      </w:r>
      <w:r w:rsidRPr="004A3F11">
        <w:rPr>
          <w:rFonts w:cs="TAHER" w:hint="cs"/>
          <w:sz w:val="24"/>
          <w:szCs w:val="24"/>
          <w:rtl/>
        </w:rPr>
        <w:t>كلهم</w:t>
      </w:r>
      <w:r w:rsidRPr="004A3F11">
        <w:rPr>
          <w:rFonts w:cs="TAHER"/>
          <w:sz w:val="24"/>
          <w:szCs w:val="24"/>
          <w:rtl/>
        </w:rPr>
        <w:t xml:space="preserve"> </w:t>
      </w:r>
      <w:r w:rsidRPr="004A3F11">
        <w:rPr>
          <w:rFonts w:cs="TAHER" w:hint="cs"/>
          <w:sz w:val="24"/>
          <w:szCs w:val="24"/>
          <w:rtl/>
        </w:rPr>
        <w:t>ثقات</w:t>
      </w:r>
      <w:r w:rsidRPr="004A3F11">
        <w:rPr>
          <w:rFonts w:cs="TAHER"/>
          <w:sz w:val="24"/>
          <w:szCs w:val="24"/>
          <w:rtl/>
        </w:rPr>
        <w:t>".</w:t>
      </w:r>
      <w:r w:rsidRPr="004A3F11">
        <w:rPr>
          <w:rFonts w:cs="TAHER" w:hint="cs"/>
          <w:sz w:val="24"/>
          <w:szCs w:val="24"/>
          <w:rtl/>
        </w:rPr>
        <w:t xml:space="preserve"> </w:t>
      </w:r>
    </w:p>
  </w:footnote>
  <w:footnote w:id="31">
    <w:p w:rsidR="00B56E2E" w:rsidRPr="004A3F11" w:rsidRDefault="00B56E2E" w:rsidP="00C850A0">
      <w:pPr>
        <w:pStyle w:val="a3"/>
        <w:jc w:val="right"/>
        <w:rPr>
          <w:rFonts w:cs="TAHER"/>
          <w:sz w:val="24"/>
          <w:szCs w:val="24"/>
          <w:rtl/>
        </w:rPr>
      </w:pPr>
      <w:r w:rsidRPr="004A3F11">
        <w:rPr>
          <w:rFonts w:cs="TAHER" w:hint="cs"/>
          <w:sz w:val="24"/>
          <w:szCs w:val="24"/>
          <w:rtl/>
        </w:rPr>
        <w:t xml:space="preserve"> ابن منظورـ لسان العرب ـ طبعة دار المعارف, مصر: ج1 ص 562ـ 563.</w:t>
      </w:r>
      <w:r w:rsidRPr="004A3F11">
        <w:rPr>
          <w:rStyle w:val="a4"/>
          <w:rFonts w:cs="TAHER"/>
          <w:sz w:val="24"/>
          <w:szCs w:val="24"/>
        </w:rPr>
        <w:footnoteRef/>
      </w:r>
      <w:r w:rsidRPr="004A3F11">
        <w:rPr>
          <w:rFonts w:cs="TAHER"/>
          <w:sz w:val="24"/>
          <w:szCs w:val="24"/>
        </w:rPr>
        <w:t xml:space="preserve"> </w:t>
      </w:r>
    </w:p>
  </w:footnote>
  <w:footnote w:id="32">
    <w:p w:rsidR="00B56E2E" w:rsidRPr="004A3F11" w:rsidRDefault="00B56E2E" w:rsidP="00567363">
      <w:pPr>
        <w:pStyle w:val="a3"/>
        <w:jc w:val="right"/>
        <w:rPr>
          <w:sz w:val="24"/>
          <w:szCs w:val="24"/>
          <w:rtl/>
        </w:rPr>
      </w:pPr>
      <w:r w:rsidRPr="004A3F11">
        <w:rPr>
          <w:rFonts w:hint="cs"/>
          <w:sz w:val="24"/>
          <w:szCs w:val="24"/>
          <w:rtl/>
        </w:rPr>
        <w:t xml:space="preserve"> </w:t>
      </w:r>
      <w:r w:rsidRPr="004A3F11">
        <w:rPr>
          <w:rFonts w:cs="TAHER" w:hint="cs"/>
          <w:sz w:val="24"/>
          <w:szCs w:val="24"/>
          <w:rtl/>
        </w:rPr>
        <w:t>برهان</w:t>
      </w:r>
      <w:r w:rsidRPr="004A3F11">
        <w:rPr>
          <w:rFonts w:cs="TAHER"/>
          <w:sz w:val="24"/>
          <w:szCs w:val="24"/>
          <w:rtl/>
        </w:rPr>
        <w:t xml:space="preserve"> </w:t>
      </w:r>
      <w:r w:rsidRPr="004A3F11">
        <w:rPr>
          <w:rFonts w:cs="TAHER" w:hint="cs"/>
          <w:sz w:val="24"/>
          <w:szCs w:val="24"/>
          <w:rtl/>
        </w:rPr>
        <w:t>غليون،</w:t>
      </w:r>
      <w:r w:rsidRPr="004A3F11">
        <w:rPr>
          <w:rFonts w:cs="TAHER"/>
          <w:sz w:val="24"/>
          <w:szCs w:val="24"/>
          <w:rtl/>
        </w:rPr>
        <w:t xml:space="preserve"> </w:t>
      </w:r>
      <w:r w:rsidRPr="004A3F11">
        <w:rPr>
          <w:rFonts w:cs="TAHER" w:hint="cs"/>
          <w:sz w:val="24"/>
          <w:szCs w:val="24"/>
          <w:rtl/>
        </w:rPr>
        <w:t>الاجتهاد</w:t>
      </w:r>
      <w:r w:rsidRPr="004A3F11">
        <w:rPr>
          <w:rFonts w:cs="TAHER"/>
          <w:sz w:val="24"/>
          <w:szCs w:val="24"/>
          <w:rtl/>
        </w:rPr>
        <w:t xml:space="preserve"> </w:t>
      </w:r>
      <w:r w:rsidRPr="004A3F11">
        <w:rPr>
          <w:rFonts w:cs="TAHER" w:hint="cs"/>
          <w:sz w:val="24"/>
          <w:szCs w:val="24"/>
          <w:rtl/>
        </w:rPr>
        <w:t>والتجديد</w:t>
      </w:r>
      <w:r w:rsidRPr="004A3F11">
        <w:rPr>
          <w:rFonts w:cs="TAHER"/>
          <w:sz w:val="24"/>
          <w:szCs w:val="24"/>
          <w:rtl/>
        </w:rPr>
        <w:t xml:space="preserve"> </w:t>
      </w:r>
      <w:r w:rsidRPr="004A3F11">
        <w:rPr>
          <w:rFonts w:cs="TAHER" w:hint="cs"/>
          <w:sz w:val="24"/>
          <w:szCs w:val="24"/>
          <w:rtl/>
        </w:rPr>
        <w:t>في</w:t>
      </w:r>
      <w:r w:rsidRPr="004A3F11">
        <w:rPr>
          <w:rFonts w:cs="TAHER"/>
          <w:sz w:val="24"/>
          <w:szCs w:val="24"/>
          <w:rtl/>
        </w:rPr>
        <w:t xml:space="preserve"> </w:t>
      </w:r>
      <w:r w:rsidRPr="004A3F11">
        <w:rPr>
          <w:rFonts w:cs="TAHER" w:hint="cs"/>
          <w:sz w:val="24"/>
          <w:szCs w:val="24"/>
          <w:rtl/>
        </w:rPr>
        <w:t>الفكر</w:t>
      </w:r>
      <w:r w:rsidRPr="004A3F11">
        <w:rPr>
          <w:rFonts w:cs="TAHER"/>
          <w:sz w:val="24"/>
          <w:szCs w:val="24"/>
          <w:rtl/>
        </w:rPr>
        <w:t xml:space="preserve"> </w:t>
      </w:r>
      <w:r w:rsidRPr="004A3F11">
        <w:rPr>
          <w:rFonts w:cs="TAHER" w:hint="cs"/>
          <w:sz w:val="24"/>
          <w:szCs w:val="24"/>
          <w:rtl/>
        </w:rPr>
        <w:t>الإسلامي</w:t>
      </w:r>
      <w:r w:rsidRPr="004A3F11">
        <w:rPr>
          <w:rFonts w:cs="TAHER"/>
          <w:sz w:val="24"/>
          <w:szCs w:val="24"/>
          <w:rtl/>
        </w:rPr>
        <w:t xml:space="preserve"> </w:t>
      </w:r>
      <w:r w:rsidRPr="004A3F11">
        <w:rPr>
          <w:rFonts w:cs="TAHER" w:hint="cs"/>
          <w:sz w:val="24"/>
          <w:szCs w:val="24"/>
          <w:rtl/>
        </w:rPr>
        <w:t>المعاصر،</w:t>
      </w:r>
      <w:r w:rsidRPr="004A3F11">
        <w:rPr>
          <w:rFonts w:cs="TAHER"/>
          <w:sz w:val="24"/>
          <w:szCs w:val="24"/>
          <w:rtl/>
        </w:rPr>
        <w:t xml:space="preserve"> </w:t>
      </w:r>
      <w:r w:rsidRPr="004A3F11">
        <w:rPr>
          <w:rFonts w:cs="TAHER" w:hint="cs"/>
          <w:sz w:val="24"/>
          <w:szCs w:val="24"/>
          <w:rtl/>
        </w:rPr>
        <w:t>مركز</w:t>
      </w:r>
      <w:r w:rsidRPr="004A3F11">
        <w:rPr>
          <w:rFonts w:cs="TAHER"/>
          <w:sz w:val="24"/>
          <w:szCs w:val="24"/>
          <w:rtl/>
        </w:rPr>
        <w:t xml:space="preserve"> </w:t>
      </w:r>
      <w:r w:rsidRPr="004A3F11">
        <w:rPr>
          <w:rFonts w:cs="TAHER" w:hint="cs"/>
          <w:sz w:val="24"/>
          <w:szCs w:val="24"/>
          <w:rtl/>
        </w:rPr>
        <w:t>دراسات</w:t>
      </w:r>
      <w:r w:rsidRPr="004A3F11">
        <w:rPr>
          <w:rFonts w:cs="TAHER"/>
          <w:sz w:val="24"/>
          <w:szCs w:val="24"/>
          <w:rtl/>
        </w:rPr>
        <w:t xml:space="preserve"> </w:t>
      </w:r>
      <w:r w:rsidRPr="004A3F11">
        <w:rPr>
          <w:rFonts w:cs="TAHER" w:hint="cs"/>
          <w:sz w:val="24"/>
          <w:szCs w:val="24"/>
          <w:rtl/>
        </w:rPr>
        <w:t>العالم</w:t>
      </w:r>
      <w:r w:rsidRPr="004A3F11">
        <w:rPr>
          <w:rFonts w:cs="TAHER"/>
          <w:sz w:val="24"/>
          <w:szCs w:val="24"/>
          <w:rtl/>
        </w:rPr>
        <w:t xml:space="preserve"> </w:t>
      </w:r>
      <w:r w:rsidRPr="004A3F11">
        <w:rPr>
          <w:rFonts w:cs="TAHER" w:hint="cs"/>
          <w:sz w:val="24"/>
          <w:szCs w:val="24"/>
          <w:rtl/>
        </w:rPr>
        <w:t>الإسلامي،</w:t>
      </w:r>
      <w:r w:rsidRPr="004A3F11">
        <w:rPr>
          <w:rFonts w:cs="TAHER"/>
          <w:sz w:val="24"/>
          <w:szCs w:val="24"/>
          <w:rtl/>
        </w:rPr>
        <w:t xml:space="preserve"> </w:t>
      </w:r>
      <w:r w:rsidRPr="004A3F11">
        <w:rPr>
          <w:rFonts w:cs="TAHER" w:hint="cs"/>
          <w:sz w:val="24"/>
          <w:szCs w:val="24"/>
          <w:rtl/>
        </w:rPr>
        <w:t>مالطا،</w:t>
      </w:r>
      <w:r w:rsidRPr="004A3F11">
        <w:rPr>
          <w:rFonts w:cs="TAHER"/>
          <w:sz w:val="24"/>
          <w:szCs w:val="24"/>
          <w:rtl/>
        </w:rPr>
        <w:t xml:space="preserve"> </w:t>
      </w:r>
      <w:r w:rsidRPr="004A3F11">
        <w:rPr>
          <w:rFonts w:cs="TAHER" w:hint="cs"/>
          <w:sz w:val="24"/>
          <w:szCs w:val="24"/>
          <w:rtl/>
        </w:rPr>
        <w:t>ط</w:t>
      </w:r>
      <w:r w:rsidRPr="004A3F11">
        <w:rPr>
          <w:rFonts w:cs="TAHER"/>
          <w:sz w:val="24"/>
          <w:szCs w:val="24"/>
          <w:rtl/>
        </w:rPr>
        <w:t>1</w:t>
      </w:r>
      <w:r w:rsidRPr="004A3F11">
        <w:rPr>
          <w:rFonts w:cs="TAHER" w:hint="cs"/>
          <w:sz w:val="24"/>
          <w:szCs w:val="24"/>
          <w:rtl/>
        </w:rPr>
        <w:t>،</w:t>
      </w:r>
      <w:r w:rsidRPr="004A3F11">
        <w:rPr>
          <w:rFonts w:cs="TAHER"/>
          <w:sz w:val="24"/>
          <w:szCs w:val="24"/>
          <w:rtl/>
        </w:rPr>
        <w:t xml:space="preserve"> 1991</w:t>
      </w:r>
      <w:r w:rsidRPr="004A3F11">
        <w:rPr>
          <w:rFonts w:cs="TAHER" w:hint="cs"/>
          <w:sz w:val="24"/>
          <w:szCs w:val="24"/>
          <w:rtl/>
        </w:rPr>
        <w:t>،</w:t>
      </w:r>
      <w:r w:rsidRPr="004A3F11">
        <w:rPr>
          <w:rFonts w:cs="TAHER"/>
          <w:sz w:val="24"/>
          <w:szCs w:val="24"/>
          <w:rtl/>
        </w:rPr>
        <w:t xml:space="preserve"> </w:t>
      </w:r>
      <w:r w:rsidRPr="004A3F11">
        <w:rPr>
          <w:rFonts w:cs="TAHER" w:hint="cs"/>
          <w:sz w:val="24"/>
          <w:szCs w:val="24"/>
          <w:rtl/>
        </w:rPr>
        <w:t>ص</w:t>
      </w:r>
      <w:r w:rsidRPr="004A3F11">
        <w:rPr>
          <w:rFonts w:cs="TAHER"/>
          <w:sz w:val="24"/>
          <w:szCs w:val="24"/>
          <w:rtl/>
        </w:rPr>
        <w:t>72.</w:t>
      </w:r>
      <w:r w:rsidRPr="004A3F11">
        <w:rPr>
          <w:rStyle w:val="a4"/>
          <w:sz w:val="24"/>
          <w:szCs w:val="24"/>
        </w:rPr>
        <w:footnoteRef/>
      </w:r>
      <w:r w:rsidRPr="004A3F11">
        <w:rPr>
          <w:sz w:val="24"/>
          <w:szCs w:val="24"/>
        </w:rPr>
        <w:t xml:space="preserve"> </w:t>
      </w:r>
    </w:p>
  </w:footnote>
  <w:footnote w:id="33">
    <w:p w:rsidR="00B56E2E" w:rsidRPr="004A3F11" w:rsidRDefault="00B56E2E" w:rsidP="00567363">
      <w:pPr>
        <w:pStyle w:val="a3"/>
        <w:jc w:val="right"/>
        <w:rPr>
          <w:sz w:val="24"/>
          <w:szCs w:val="24"/>
          <w:rtl/>
        </w:rPr>
      </w:pPr>
      <w:r w:rsidRPr="004A3F11">
        <w:rPr>
          <w:rFonts w:hint="cs"/>
          <w:sz w:val="24"/>
          <w:szCs w:val="24"/>
          <w:rtl/>
        </w:rPr>
        <w:t xml:space="preserve"> </w:t>
      </w:r>
      <w:r w:rsidRPr="004A3F11">
        <w:rPr>
          <w:rFonts w:cs="TAHER" w:hint="cs"/>
          <w:sz w:val="24"/>
          <w:szCs w:val="24"/>
          <w:rtl/>
        </w:rPr>
        <w:t>برهان</w:t>
      </w:r>
      <w:r w:rsidRPr="004A3F11">
        <w:rPr>
          <w:rFonts w:cs="TAHER"/>
          <w:sz w:val="24"/>
          <w:szCs w:val="24"/>
          <w:rtl/>
        </w:rPr>
        <w:t xml:space="preserve"> </w:t>
      </w:r>
      <w:r w:rsidRPr="004A3F11">
        <w:rPr>
          <w:rFonts w:cs="TAHER" w:hint="cs"/>
          <w:sz w:val="24"/>
          <w:szCs w:val="24"/>
          <w:rtl/>
        </w:rPr>
        <w:t>غليون،</w:t>
      </w:r>
      <w:r w:rsidRPr="004A3F11">
        <w:rPr>
          <w:rFonts w:cs="TAHER"/>
          <w:sz w:val="24"/>
          <w:szCs w:val="24"/>
          <w:rtl/>
        </w:rPr>
        <w:t xml:space="preserve"> </w:t>
      </w:r>
      <w:r w:rsidRPr="004A3F11">
        <w:rPr>
          <w:rFonts w:cs="TAHER" w:hint="cs"/>
          <w:sz w:val="24"/>
          <w:szCs w:val="24"/>
          <w:rtl/>
        </w:rPr>
        <w:t>الاجتهاد</w:t>
      </w:r>
      <w:r w:rsidRPr="004A3F11">
        <w:rPr>
          <w:rFonts w:cs="TAHER"/>
          <w:sz w:val="24"/>
          <w:szCs w:val="24"/>
          <w:rtl/>
        </w:rPr>
        <w:t xml:space="preserve"> </w:t>
      </w:r>
      <w:r w:rsidRPr="004A3F11">
        <w:rPr>
          <w:rFonts w:cs="TAHER" w:hint="cs"/>
          <w:sz w:val="24"/>
          <w:szCs w:val="24"/>
          <w:rtl/>
        </w:rPr>
        <w:t>والتجديد</w:t>
      </w:r>
      <w:r w:rsidRPr="004A3F11">
        <w:rPr>
          <w:rFonts w:cs="TAHER"/>
          <w:sz w:val="24"/>
          <w:szCs w:val="24"/>
          <w:rtl/>
        </w:rPr>
        <w:t xml:space="preserve"> </w:t>
      </w:r>
      <w:r w:rsidRPr="004A3F11">
        <w:rPr>
          <w:rFonts w:cs="TAHER" w:hint="cs"/>
          <w:sz w:val="24"/>
          <w:szCs w:val="24"/>
          <w:rtl/>
        </w:rPr>
        <w:t>في</w:t>
      </w:r>
      <w:r w:rsidRPr="004A3F11">
        <w:rPr>
          <w:rFonts w:cs="TAHER"/>
          <w:sz w:val="24"/>
          <w:szCs w:val="24"/>
          <w:rtl/>
        </w:rPr>
        <w:t xml:space="preserve"> </w:t>
      </w:r>
      <w:r w:rsidRPr="004A3F11">
        <w:rPr>
          <w:rFonts w:cs="TAHER" w:hint="cs"/>
          <w:sz w:val="24"/>
          <w:szCs w:val="24"/>
          <w:rtl/>
        </w:rPr>
        <w:t>الفكر</w:t>
      </w:r>
      <w:r w:rsidRPr="004A3F11">
        <w:rPr>
          <w:rFonts w:cs="TAHER"/>
          <w:sz w:val="24"/>
          <w:szCs w:val="24"/>
          <w:rtl/>
        </w:rPr>
        <w:t xml:space="preserve"> </w:t>
      </w:r>
      <w:r w:rsidRPr="004A3F11">
        <w:rPr>
          <w:rFonts w:cs="TAHER" w:hint="cs"/>
          <w:sz w:val="24"/>
          <w:szCs w:val="24"/>
          <w:rtl/>
        </w:rPr>
        <w:t>الإسلامي</w:t>
      </w:r>
      <w:r w:rsidRPr="004A3F11">
        <w:rPr>
          <w:rFonts w:cs="TAHER"/>
          <w:sz w:val="24"/>
          <w:szCs w:val="24"/>
          <w:rtl/>
        </w:rPr>
        <w:t xml:space="preserve"> </w:t>
      </w:r>
      <w:r w:rsidRPr="004A3F11">
        <w:rPr>
          <w:rFonts w:cs="TAHER" w:hint="cs"/>
          <w:sz w:val="24"/>
          <w:szCs w:val="24"/>
          <w:rtl/>
        </w:rPr>
        <w:t>المعاصر،</w:t>
      </w:r>
      <w:r w:rsidRPr="004A3F11">
        <w:rPr>
          <w:rFonts w:cs="TAHER"/>
          <w:sz w:val="24"/>
          <w:szCs w:val="24"/>
          <w:rtl/>
        </w:rPr>
        <w:t xml:space="preserve"> </w:t>
      </w:r>
      <w:r w:rsidRPr="004A3F11">
        <w:rPr>
          <w:rFonts w:cs="TAHER" w:hint="cs"/>
          <w:sz w:val="24"/>
          <w:szCs w:val="24"/>
          <w:rtl/>
        </w:rPr>
        <w:t>مصدر</w:t>
      </w:r>
      <w:r w:rsidRPr="004A3F11">
        <w:rPr>
          <w:rFonts w:cs="TAHER"/>
          <w:sz w:val="24"/>
          <w:szCs w:val="24"/>
          <w:rtl/>
        </w:rPr>
        <w:t xml:space="preserve"> </w:t>
      </w:r>
      <w:r w:rsidRPr="004A3F11">
        <w:rPr>
          <w:rFonts w:cs="TAHER" w:hint="cs"/>
          <w:sz w:val="24"/>
          <w:szCs w:val="24"/>
          <w:rtl/>
        </w:rPr>
        <w:t>سابق،</w:t>
      </w:r>
      <w:r w:rsidRPr="004A3F11">
        <w:rPr>
          <w:rFonts w:cs="TAHER"/>
          <w:sz w:val="24"/>
          <w:szCs w:val="24"/>
          <w:rtl/>
        </w:rPr>
        <w:t xml:space="preserve"> </w:t>
      </w:r>
      <w:r w:rsidRPr="004A3F11">
        <w:rPr>
          <w:rFonts w:cs="TAHER" w:hint="cs"/>
          <w:sz w:val="24"/>
          <w:szCs w:val="24"/>
          <w:rtl/>
        </w:rPr>
        <w:t>ص</w:t>
      </w:r>
      <w:r w:rsidRPr="004A3F11">
        <w:rPr>
          <w:rFonts w:cs="TAHER"/>
          <w:sz w:val="24"/>
          <w:szCs w:val="24"/>
          <w:rtl/>
        </w:rPr>
        <w:t xml:space="preserve">74. </w:t>
      </w:r>
      <w:r w:rsidRPr="004A3F11">
        <w:rPr>
          <w:rFonts w:cs="TAHER" w:hint="cs"/>
          <w:sz w:val="24"/>
          <w:szCs w:val="24"/>
          <w:rtl/>
        </w:rPr>
        <w:t xml:space="preserve"> </w:t>
      </w:r>
      <w:r w:rsidRPr="004A3F11">
        <w:rPr>
          <w:rStyle w:val="a4"/>
          <w:sz w:val="24"/>
          <w:szCs w:val="24"/>
        </w:rPr>
        <w:footnoteRef/>
      </w:r>
      <w:r w:rsidRPr="004A3F11">
        <w:rPr>
          <w:sz w:val="24"/>
          <w:szCs w:val="24"/>
        </w:rPr>
        <w:t xml:space="preserve"> </w:t>
      </w:r>
    </w:p>
  </w:footnote>
  <w:footnote w:id="34">
    <w:p w:rsidR="00B56E2E" w:rsidRPr="004A3F11" w:rsidRDefault="00B56E2E" w:rsidP="008B77AC">
      <w:pPr>
        <w:pStyle w:val="a3"/>
        <w:jc w:val="right"/>
        <w:rPr>
          <w:sz w:val="24"/>
          <w:szCs w:val="24"/>
          <w:rtl/>
        </w:rPr>
      </w:pPr>
      <w:r w:rsidRPr="004A3F11">
        <w:rPr>
          <w:rFonts w:hint="cs"/>
          <w:sz w:val="24"/>
          <w:szCs w:val="24"/>
          <w:rtl/>
        </w:rPr>
        <w:t xml:space="preserve"> </w:t>
      </w:r>
      <w:r w:rsidRPr="004A3F11">
        <w:rPr>
          <w:rFonts w:cs="TAHER" w:hint="cs"/>
          <w:sz w:val="24"/>
          <w:szCs w:val="24"/>
          <w:rtl/>
        </w:rPr>
        <w:t>حسن</w:t>
      </w:r>
      <w:r w:rsidRPr="004A3F11">
        <w:rPr>
          <w:rFonts w:cs="TAHER"/>
          <w:sz w:val="24"/>
          <w:szCs w:val="24"/>
          <w:rtl/>
        </w:rPr>
        <w:t xml:space="preserve"> </w:t>
      </w:r>
      <w:r w:rsidRPr="004A3F11">
        <w:rPr>
          <w:rFonts w:cs="TAHER" w:hint="cs"/>
          <w:sz w:val="24"/>
          <w:szCs w:val="24"/>
          <w:rtl/>
        </w:rPr>
        <w:t>الترابي،</w:t>
      </w:r>
      <w:r w:rsidRPr="004A3F11">
        <w:rPr>
          <w:rFonts w:cs="TAHER"/>
          <w:sz w:val="24"/>
          <w:szCs w:val="24"/>
          <w:rtl/>
        </w:rPr>
        <w:t xml:space="preserve"> </w:t>
      </w:r>
      <w:r w:rsidRPr="004A3F11">
        <w:rPr>
          <w:rFonts w:cs="TAHER" w:hint="cs"/>
          <w:sz w:val="24"/>
          <w:szCs w:val="24"/>
          <w:rtl/>
        </w:rPr>
        <w:t>الفكر</w:t>
      </w:r>
      <w:r w:rsidRPr="004A3F11">
        <w:rPr>
          <w:rFonts w:cs="TAHER"/>
          <w:sz w:val="24"/>
          <w:szCs w:val="24"/>
          <w:rtl/>
        </w:rPr>
        <w:t xml:space="preserve"> </w:t>
      </w:r>
      <w:r w:rsidRPr="004A3F11">
        <w:rPr>
          <w:rFonts w:cs="TAHER" w:hint="cs"/>
          <w:sz w:val="24"/>
          <w:szCs w:val="24"/>
          <w:rtl/>
        </w:rPr>
        <w:t>الإسلامي،</w:t>
      </w:r>
      <w:r w:rsidRPr="004A3F11">
        <w:rPr>
          <w:rFonts w:cs="TAHER"/>
          <w:sz w:val="24"/>
          <w:szCs w:val="24"/>
          <w:rtl/>
        </w:rPr>
        <w:t xml:space="preserve"> </w:t>
      </w:r>
      <w:r w:rsidRPr="004A3F11">
        <w:rPr>
          <w:rFonts w:cs="TAHER" w:hint="cs"/>
          <w:sz w:val="24"/>
          <w:szCs w:val="24"/>
          <w:rtl/>
        </w:rPr>
        <w:t>هل</w:t>
      </w:r>
      <w:r w:rsidRPr="004A3F11">
        <w:rPr>
          <w:rFonts w:cs="TAHER"/>
          <w:sz w:val="24"/>
          <w:szCs w:val="24"/>
          <w:rtl/>
        </w:rPr>
        <w:t xml:space="preserve"> </w:t>
      </w:r>
      <w:r w:rsidRPr="004A3F11">
        <w:rPr>
          <w:rFonts w:cs="TAHER" w:hint="cs"/>
          <w:sz w:val="24"/>
          <w:szCs w:val="24"/>
          <w:rtl/>
        </w:rPr>
        <w:t>يتجدد؟</w:t>
      </w:r>
      <w:r w:rsidRPr="004A3F11">
        <w:rPr>
          <w:rFonts w:cs="TAHER"/>
          <w:sz w:val="24"/>
          <w:szCs w:val="24"/>
          <w:rtl/>
        </w:rPr>
        <w:t xml:space="preserve"> </w:t>
      </w:r>
      <w:r w:rsidRPr="004A3F11">
        <w:rPr>
          <w:rFonts w:cs="TAHER" w:hint="cs"/>
          <w:sz w:val="24"/>
          <w:szCs w:val="24"/>
          <w:rtl/>
        </w:rPr>
        <w:t>،</w:t>
      </w:r>
      <w:r w:rsidRPr="004A3F11">
        <w:rPr>
          <w:rFonts w:cs="TAHER"/>
          <w:sz w:val="24"/>
          <w:szCs w:val="24"/>
          <w:rtl/>
        </w:rPr>
        <w:t xml:space="preserve"> </w:t>
      </w:r>
      <w:r w:rsidRPr="004A3F11">
        <w:rPr>
          <w:rFonts w:cs="TAHER" w:hint="cs"/>
          <w:sz w:val="24"/>
          <w:szCs w:val="24"/>
          <w:rtl/>
        </w:rPr>
        <w:t>مكتبة</w:t>
      </w:r>
      <w:r w:rsidRPr="004A3F11">
        <w:rPr>
          <w:rFonts w:cs="TAHER"/>
          <w:sz w:val="24"/>
          <w:szCs w:val="24"/>
          <w:rtl/>
        </w:rPr>
        <w:t xml:space="preserve"> </w:t>
      </w:r>
      <w:r w:rsidRPr="004A3F11">
        <w:rPr>
          <w:rFonts w:cs="TAHER" w:hint="cs"/>
          <w:sz w:val="24"/>
          <w:szCs w:val="24"/>
          <w:rtl/>
        </w:rPr>
        <w:t>الجديد،</w:t>
      </w:r>
      <w:r w:rsidRPr="004A3F11">
        <w:rPr>
          <w:rFonts w:cs="TAHER"/>
          <w:sz w:val="24"/>
          <w:szCs w:val="24"/>
          <w:rtl/>
        </w:rPr>
        <w:t xml:space="preserve"> </w:t>
      </w:r>
      <w:r w:rsidRPr="004A3F11">
        <w:rPr>
          <w:rFonts w:cs="TAHER" w:hint="cs"/>
          <w:sz w:val="24"/>
          <w:szCs w:val="24"/>
          <w:rtl/>
        </w:rPr>
        <w:t>تونس،</w:t>
      </w:r>
      <w:r w:rsidRPr="004A3F11">
        <w:rPr>
          <w:rFonts w:cs="TAHER"/>
          <w:sz w:val="24"/>
          <w:szCs w:val="24"/>
          <w:rtl/>
        </w:rPr>
        <w:t xml:space="preserve"> </w:t>
      </w:r>
      <w:r w:rsidRPr="004A3F11">
        <w:rPr>
          <w:rFonts w:cs="TAHER" w:hint="cs"/>
          <w:sz w:val="24"/>
          <w:szCs w:val="24"/>
          <w:rtl/>
        </w:rPr>
        <w:t>ص</w:t>
      </w:r>
      <w:r w:rsidRPr="004A3F11">
        <w:rPr>
          <w:rFonts w:cs="TAHER"/>
          <w:sz w:val="24"/>
          <w:szCs w:val="24"/>
          <w:rtl/>
        </w:rPr>
        <w:t xml:space="preserve">23. </w:t>
      </w:r>
      <w:r w:rsidRPr="004A3F11">
        <w:rPr>
          <w:rFonts w:cs="TAHER" w:hint="cs"/>
          <w:sz w:val="24"/>
          <w:szCs w:val="24"/>
          <w:rtl/>
        </w:rPr>
        <w:t xml:space="preserve"> </w:t>
      </w:r>
      <w:r w:rsidRPr="004A3F11">
        <w:rPr>
          <w:rStyle w:val="a4"/>
          <w:sz w:val="24"/>
          <w:szCs w:val="24"/>
        </w:rPr>
        <w:footnoteRef/>
      </w:r>
      <w:r w:rsidRPr="004A3F11">
        <w:rPr>
          <w:sz w:val="24"/>
          <w:szCs w:val="24"/>
        </w:rPr>
        <w:t xml:space="preserve"> </w:t>
      </w:r>
    </w:p>
  </w:footnote>
  <w:footnote w:id="35">
    <w:p w:rsidR="00B56E2E" w:rsidRPr="004A3F11" w:rsidRDefault="00B56E2E" w:rsidP="00F14835">
      <w:pPr>
        <w:pStyle w:val="a3"/>
        <w:jc w:val="right"/>
        <w:rPr>
          <w:sz w:val="24"/>
          <w:szCs w:val="24"/>
          <w:rtl/>
        </w:rPr>
      </w:pPr>
      <w:r w:rsidRPr="004A3F11">
        <w:rPr>
          <w:rFonts w:hint="cs"/>
          <w:sz w:val="24"/>
          <w:szCs w:val="24"/>
          <w:rtl/>
        </w:rPr>
        <w:t xml:space="preserve"> </w:t>
      </w:r>
      <w:r w:rsidRPr="004A3F11">
        <w:rPr>
          <w:rFonts w:cs="TAHER" w:hint="cs"/>
          <w:sz w:val="24"/>
          <w:szCs w:val="24"/>
          <w:rtl/>
        </w:rPr>
        <w:t>علي</w:t>
      </w:r>
      <w:r w:rsidRPr="004A3F11">
        <w:rPr>
          <w:rFonts w:cs="TAHER"/>
          <w:sz w:val="24"/>
          <w:szCs w:val="24"/>
          <w:rtl/>
        </w:rPr>
        <w:t xml:space="preserve"> </w:t>
      </w:r>
      <w:r w:rsidRPr="004A3F11">
        <w:rPr>
          <w:rFonts w:cs="TAHER" w:hint="cs"/>
          <w:sz w:val="24"/>
          <w:szCs w:val="24"/>
          <w:rtl/>
        </w:rPr>
        <w:t>شريعتي،</w:t>
      </w:r>
      <w:r w:rsidRPr="004A3F11">
        <w:rPr>
          <w:rFonts w:cs="TAHER"/>
          <w:sz w:val="24"/>
          <w:szCs w:val="24"/>
          <w:rtl/>
        </w:rPr>
        <w:t xml:space="preserve"> </w:t>
      </w:r>
      <w:r w:rsidRPr="004A3F11">
        <w:rPr>
          <w:rFonts w:cs="TAHER" w:hint="cs"/>
          <w:sz w:val="24"/>
          <w:szCs w:val="24"/>
          <w:rtl/>
        </w:rPr>
        <w:t>الأمة</w:t>
      </w:r>
      <w:r w:rsidRPr="004A3F11">
        <w:rPr>
          <w:rFonts w:cs="TAHER"/>
          <w:sz w:val="24"/>
          <w:szCs w:val="24"/>
          <w:rtl/>
        </w:rPr>
        <w:t xml:space="preserve"> </w:t>
      </w:r>
      <w:r w:rsidRPr="004A3F11">
        <w:rPr>
          <w:rFonts w:cs="TAHER" w:hint="cs"/>
          <w:sz w:val="24"/>
          <w:szCs w:val="24"/>
          <w:rtl/>
        </w:rPr>
        <w:t>والامامة،</w:t>
      </w:r>
      <w:r w:rsidRPr="004A3F11">
        <w:rPr>
          <w:rFonts w:cs="TAHER"/>
          <w:sz w:val="24"/>
          <w:szCs w:val="24"/>
          <w:rtl/>
        </w:rPr>
        <w:t xml:space="preserve"> </w:t>
      </w:r>
      <w:r w:rsidRPr="004A3F11">
        <w:rPr>
          <w:rFonts w:cs="TAHER" w:hint="cs"/>
          <w:sz w:val="24"/>
          <w:szCs w:val="24"/>
          <w:rtl/>
        </w:rPr>
        <w:t>مؤسسة</w:t>
      </w:r>
      <w:r w:rsidRPr="004A3F11">
        <w:rPr>
          <w:rFonts w:cs="TAHER"/>
          <w:sz w:val="24"/>
          <w:szCs w:val="24"/>
          <w:rtl/>
        </w:rPr>
        <w:t xml:space="preserve"> </w:t>
      </w:r>
      <w:r w:rsidRPr="004A3F11">
        <w:rPr>
          <w:rFonts w:cs="TAHER" w:hint="cs"/>
          <w:sz w:val="24"/>
          <w:szCs w:val="24"/>
          <w:rtl/>
        </w:rPr>
        <w:t>الكتاب</w:t>
      </w:r>
      <w:r w:rsidRPr="004A3F11">
        <w:rPr>
          <w:rFonts w:cs="TAHER"/>
          <w:sz w:val="24"/>
          <w:szCs w:val="24"/>
          <w:rtl/>
        </w:rPr>
        <w:t xml:space="preserve"> </w:t>
      </w:r>
      <w:r w:rsidRPr="004A3F11">
        <w:rPr>
          <w:rFonts w:cs="TAHER" w:hint="cs"/>
          <w:sz w:val="24"/>
          <w:szCs w:val="24"/>
          <w:rtl/>
        </w:rPr>
        <w:t>الثقافية،</w:t>
      </w:r>
      <w:r w:rsidRPr="004A3F11">
        <w:rPr>
          <w:rFonts w:cs="TAHER"/>
          <w:sz w:val="24"/>
          <w:szCs w:val="24"/>
          <w:rtl/>
        </w:rPr>
        <w:t xml:space="preserve"> </w:t>
      </w:r>
      <w:r w:rsidRPr="004A3F11">
        <w:rPr>
          <w:rFonts w:cs="TAHER" w:hint="cs"/>
          <w:sz w:val="24"/>
          <w:szCs w:val="24"/>
          <w:rtl/>
        </w:rPr>
        <w:t>طهران،</w:t>
      </w:r>
      <w:r w:rsidRPr="004A3F11">
        <w:rPr>
          <w:rFonts w:cs="TAHER"/>
          <w:sz w:val="24"/>
          <w:szCs w:val="24"/>
          <w:rtl/>
        </w:rPr>
        <w:t xml:space="preserve"> </w:t>
      </w:r>
      <w:r w:rsidRPr="004A3F11">
        <w:rPr>
          <w:rFonts w:cs="TAHER" w:hint="cs"/>
          <w:sz w:val="24"/>
          <w:szCs w:val="24"/>
          <w:rtl/>
        </w:rPr>
        <w:t>ص</w:t>
      </w:r>
      <w:r w:rsidRPr="004A3F11">
        <w:rPr>
          <w:rFonts w:cs="TAHER"/>
          <w:sz w:val="24"/>
          <w:szCs w:val="24"/>
          <w:rtl/>
        </w:rPr>
        <w:t xml:space="preserve">9. </w:t>
      </w:r>
      <w:r w:rsidRPr="004A3F11">
        <w:rPr>
          <w:rStyle w:val="a4"/>
          <w:sz w:val="24"/>
          <w:szCs w:val="24"/>
        </w:rPr>
        <w:footnoteRef/>
      </w:r>
      <w:r w:rsidRPr="004A3F11">
        <w:rPr>
          <w:sz w:val="24"/>
          <w:szCs w:val="24"/>
        </w:rPr>
        <w:t xml:space="preserve"> </w:t>
      </w:r>
    </w:p>
  </w:footnote>
  <w:footnote w:id="36">
    <w:p w:rsidR="00B56E2E" w:rsidRPr="004A3F11" w:rsidRDefault="00B56E2E" w:rsidP="00F14835">
      <w:pPr>
        <w:pStyle w:val="a3"/>
        <w:jc w:val="right"/>
        <w:rPr>
          <w:sz w:val="24"/>
          <w:szCs w:val="24"/>
          <w:rtl/>
        </w:rPr>
      </w:pPr>
      <w:r w:rsidRPr="004A3F11">
        <w:rPr>
          <w:rFonts w:hint="cs"/>
          <w:sz w:val="24"/>
          <w:szCs w:val="24"/>
          <w:rtl/>
        </w:rPr>
        <w:t xml:space="preserve"> </w:t>
      </w:r>
      <w:r w:rsidRPr="004A3F11">
        <w:rPr>
          <w:rFonts w:cs="TAHER" w:hint="cs"/>
          <w:sz w:val="24"/>
          <w:szCs w:val="24"/>
          <w:rtl/>
        </w:rPr>
        <w:t>محمد</w:t>
      </w:r>
      <w:r w:rsidRPr="004A3F11">
        <w:rPr>
          <w:rFonts w:cs="TAHER"/>
          <w:sz w:val="24"/>
          <w:szCs w:val="24"/>
          <w:rtl/>
        </w:rPr>
        <w:t xml:space="preserve"> </w:t>
      </w:r>
      <w:r w:rsidRPr="004A3F11">
        <w:rPr>
          <w:rFonts w:cs="TAHER" w:hint="cs"/>
          <w:sz w:val="24"/>
          <w:szCs w:val="24"/>
          <w:rtl/>
        </w:rPr>
        <w:t>تقي</w:t>
      </w:r>
      <w:r w:rsidRPr="004A3F11">
        <w:rPr>
          <w:rFonts w:cs="TAHER"/>
          <w:sz w:val="24"/>
          <w:szCs w:val="24"/>
          <w:rtl/>
        </w:rPr>
        <w:t xml:space="preserve"> </w:t>
      </w:r>
      <w:r w:rsidRPr="004A3F11">
        <w:rPr>
          <w:rFonts w:cs="TAHER" w:hint="cs"/>
          <w:sz w:val="24"/>
          <w:szCs w:val="24"/>
          <w:rtl/>
        </w:rPr>
        <w:t>المدرسي،</w:t>
      </w:r>
      <w:r w:rsidRPr="004A3F11">
        <w:rPr>
          <w:rFonts w:cs="TAHER"/>
          <w:sz w:val="24"/>
          <w:szCs w:val="24"/>
          <w:rtl/>
        </w:rPr>
        <w:t xml:space="preserve"> </w:t>
      </w:r>
      <w:r w:rsidRPr="004A3F11">
        <w:rPr>
          <w:rFonts w:cs="TAHER" w:hint="cs"/>
          <w:sz w:val="24"/>
          <w:szCs w:val="24"/>
          <w:rtl/>
        </w:rPr>
        <w:t>المنطق</w:t>
      </w:r>
      <w:r w:rsidRPr="004A3F11">
        <w:rPr>
          <w:rFonts w:cs="TAHER"/>
          <w:sz w:val="24"/>
          <w:szCs w:val="24"/>
          <w:rtl/>
        </w:rPr>
        <w:t xml:space="preserve"> </w:t>
      </w:r>
      <w:r w:rsidRPr="004A3F11">
        <w:rPr>
          <w:rFonts w:cs="TAHER" w:hint="cs"/>
          <w:sz w:val="24"/>
          <w:szCs w:val="24"/>
          <w:rtl/>
        </w:rPr>
        <w:t>الإسلامي،</w:t>
      </w:r>
      <w:r w:rsidRPr="004A3F11">
        <w:rPr>
          <w:rFonts w:cs="TAHER"/>
          <w:sz w:val="24"/>
          <w:szCs w:val="24"/>
          <w:rtl/>
        </w:rPr>
        <w:t xml:space="preserve"> </w:t>
      </w:r>
      <w:r w:rsidRPr="004A3F11">
        <w:rPr>
          <w:rFonts w:cs="TAHER" w:hint="cs"/>
          <w:sz w:val="24"/>
          <w:szCs w:val="24"/>
          <w:rtl/>
        </w:rPr>
        <w:t>أصوله</w:t>
      </w:r>
      <w:r w:rsidRPr="004A3F11">
        <w:rPr>
          <w:rFonts w:cs="TAHER"/>
          <w:sz w:val="24"/>
          <w:szCs w:val="24"/>
          <w:rtl/>
        </w:rPr>
        <w:t xml:space="preserve"> </w:t>
      </w:r>
      <w:r w:rsidRPr="004A3F11">
        <w:rPr>
          <w:rFonts w:cs="TAHER" w:hint="cs"/>
          <w:sz w:val="24"/>
          <w:szCs w:val="24"/>
          <w:rtl/>
        </w:rPr>
        <w:t>ومناهجه،</w:t>
      </w:r>
      <w:r w:rsidRPr="004A3F11">
        <w:rPr>
          <w:rFonts w:cs="TAHER"/>
          <w:sz w:val="24"/>
          <w:szCs w:val="24"/>
          <w:rtl/>
        </w:rPr>
        <w:t xml:space="preserve"> </w:t>
      </w:r>
      <w:r w:rsidRPr="004A3F11">
        <w:rPr>
          <w:rFonts w:cs="TAHER" w:hint="cs"/>
          <w:sz w:val="24"/>
          <w:szCs w:val="24"/>
          <w:rtl/>
        </w:rPr>
        <w:t>دار</w:t>
      </w:r>
      <w:r w:rsidRPr="004A3F11">
        <w:rPr>
          <w:rFonts w:cs="TAHER"/>
          <w:sz w:val="24"/>
          <w:szCs w:val="24"/>
          <w:rtl/>
        </w:rPr>
        <w:t xml:space="preserve"> </w:t>
      </w:r>
      <w:r w:rsidRPr="004A3F11">
        <w:rPr>
          <w:rFonts w:cs="TAHER" w:hint="cs"/>
          <w:sz w:val="24"/>
          <w:szCs w:val="24"/>
          <w:rtl/>
        </w:rPr>
        <w:t>الجبل،</w:t>
      </w:r>
      <w:r w:rsidRPr="004A3F11">
        <w:rPr>
          <w:rFonts w:cs="TAHER"/>
          <w:sz w:val="24"/>
          <w:szCs w:val="24"/>
          <w:rtl/>
        </w:rPr>
        <w:t xml:space="preserve"> </w:t>
      </w:r>
      <w:r w:rsidRPr="004A3F11">
        <w:rPr>
          <w:rFonts w:cs="TAHER" w:hint="cs"/>
          <w:sz w:val="24"/>
          <w:szCs w:val="24"/>
          <w:rtl/>
        </w:rPr>
        <w:t>بيروت،</w:t>
      </w:r>
      <w:r w:rsidRPr="004A3F11">
        <w:rPr>
          <w:rFonts w:cs="TAHER"/>
          <w:sz w:val="24"/>
          <w:szCs w:val="24"/>
          <w:rtl/>
        </w:rPr>
        <w:t xml:space="preserve"> </w:t>
      </w:r>
      <w:r w:rsidRPr="004A3F11">
        <w:rPr>
          <w:rFonts w:cs="TAHER" w:hint="cs"/>
          <w:sz w:val="24"/>
          <w:szCs w:val="24"/>
          <w:rtl/>
        </w:rPr>
        <w:t>ط</w:t>
      </w:r>
      <w:r w:rsidRPr="004A3F11">
        <w:rPr>
          <w:rFonts w:cs="TAHER"/>
          <w:sz w:val="24"/>
          <w:szCs w:val="24"/>
          <w:rtl/>
        </w:rPr>
        <w:t>2</w:t>
      </w:r>
      <w:r w:rsidRPr="004A3F11">
        <w:rPr>
          <w:rFonts w:cs="TAHER" w:hint="cs"/>
          <w:sz w:val="24"/>
          <w:szCs w:val="24"/>
          <w:rtl/>
        </w:rPr>
        <w:t>،</w:t>
      </w:r>
      <w:r w:rsidRPr="004A3F11">
        <w:rPr>
          <w:rFonts w:cs="TAHER"/>
          <w:sz w:val="24"/>
          <w:szCs w:val="24"/>
          <w:rtl/>
        </w:rPr>
        <w:t xml:space="preserve"> 1981</w:t>
      </w:r>
      <w:r w:rsidRPr="004A3F11">
        <w:rPr>
          <w:rFonts w:cs="TAHER" w:hint="cs"/>
          <w:sz w:val="24"/>
          <w:szCs w:val="24"/>
          <w:rtl/>
        </w:rPr>
        <w:t>م</w:t>
      </w:r>
      <w:r w:rsidRPr="004A3F11">
        <w:rPr>
          <w:rFonts w:cs="TAHER"/>
          <w:sz w:val="24"/>
          <w:szCs w:val="24"/>
          <w:rtl/>
        </w:rPr>
        <w:t xml:space="preserve">. </w:t>
      </w:r>
      <w:r w:rsidRPr="004A3F11">
        <w:rPr>
          <w:rStyle w:val="a4"/>
          <w:sz w:val="24"/>
          <w:szCs w:val="24"/>
        </w:rPr>
        <w:footnoteRef/>
      </w:r>
      <w:r w:rsidRPr="004A3F11">
        <w:rPr>
          <w:sz w:val="24"/>
          <w:szCs w:val="24"/>
        </w:rPr>
        <w:t xml:space="preserve"> </w:t>
      </w:r>
    </w:p>
  </w:footnote>
  <w:footnote w:id="37">
    <w:p w:rsidR="00B56E2E" w:rsidRPr="004A3F11" w:rsidRDefault="00B56E2E" w:rsidP="00F14835">
      <w:pPr>
        <w:pStyle w:val="a3"/>
        <w:jc w:val="right"/>
        <w:rPr>
          <w:sz w:val="24"/>
          <w:szCs w:val="24"/>
          <w:rtl/>
        </w:rPr>
      </w:pPr>
      <w:r w:rsidRPr="004A3F11">
        <w:rPr>
          <w:rFonts w:hint="cs"/>
          <w:sz w:val="24"/>
          <w:szCs w:val="24"/>
          <w:rtl/>
        </w:rPr>
        <w:t xml:space="preserve"> </w:t>
      </w:r>
      <w:r w:rsidRPr="004A3F11">
        <w:rPr>
          <w:rFonts w:cs="TAHER" w:hint="cs"/>
          <w:sz w:val="24"/>
          <w:szCs w:val="24"/>
          <w:rtl/>
        </w:rPr>
        <w:t>د</w:t>
      </w:r>
      <w:r w:rsidRPr="004A3F11">
        <w:rPr>
          <w:rFonts w:cs="TAHER"/>
          <w:sz w:val="24"/>
          <w:szCs w:val="24"/>
          <w:rtl/>
        </w:rPr>
        <w:t xml:space="preserve">. </w:t>
      </w:r>
      <w:r w:rsidRPr="004A3F11">
        <w:rPr>
          <w:rFonts w:cs="TAHER" w:hint="cs"/>
          <w:sz w:val="24"/>
          <w:szCs w:val="24"/>
          <w:rtl/>
        </w:rPr>
        <w:t>برهان</w:t>
      </w:r>
      <w:r w:rsidRPr="004A3F11">
        <w:rPr>
          <w:rFonts w:cs="TAHER"/>
          <w:sz w:val="24"/>
          <w:szCs w:val="24"/>
          <w:rtl/>
        </w:rPr>
        <w:t xml:space="preserve"> </w:t>
      </w:r>
      <w:r w:rsidRPr="004A3F11">
        <w:rPr>
          <w:rFonts w:cs="TAHER" w:hint="cs"/>
          <w:sz w:val="24"/>
          <w:szCs w:val="24"/>
          <w:rtl/>
        </w:rPr>
        <w:t>غليون،</w:t>
      </w:r>
      <w:r w:rsidRPr="004A3F11">
        <w:rPr>
          <w:rFonts w:cs="TAHER"/>
          <w:sz w:val="24"/>
          <w:szCs w:val="24"/>
          <w:rtl/>
        </w:rPr>
        <w:t xml:space="preserve"> </w:t>
      </w:r>
      <w:r w:rsidRPr="004A3F11">
        <w:rPr>
          <w:rFonts w:cs="TAHER" w:hint="cs"/>
          <w:sz w:val="24"/>
          <w:szCs w:val="24"/>
          <w:rtl/>
        </w:rPr>
        <w:t>الاجتهاد</w:t>
      </w:r>
      <w:r w:rsidRPr="004A3F11">
        <w:rPr>
          <w:rFonts w:cs="TAHER"/>
          <w:sz w:val="24"/>
          <w:szCs w:val="24"/>
          <w:rtl/>
        </w:rPr>
        <w:t xml:space="preserve"> </w:t>
      </w:r>
      <w:r w:rsidRPr="004A3F11">
        <w:rPr>
          <w:rFonts w:cs="TAHER" w:hint="cs"/>
          <w:sz w:val="24"/>
          <w:szCs w:val="24"/>
          <w:rtl/>
        </w:rPr>
        <w:t>والتجديد</w:t>
      </w:r>
      <w:r w:rsidRPr="004A3F11">
        <w:rPr>
          <w:rFonts w:cs="TAHER"/>
          <w:sz w:val="24"/>
          <w:szCs w:val="24"/>
          <w:rtl/>
        </w:rPr>
        <w:t xml:space="preserve"> </w:t>
      </w:r>
      <w:r w:rsidRPr="004A3F11">
        <w:rPr>
          <w:rFonts w:cs="TAHER" w:hint="cs"/>
          <w:sz w:val="24"/>
          <w:szCs w:val="24"/>
          <w:rtl/>
        </w:rPr>
        <w:t>في</w:t>
      </w:r>
      <w:r w:rsidRPr="004A3F11">
        <w:rPr>
          <w:rFonts w:cs="TAHER"/>
          <w:sz w:val="24"/>
          <w:szCs w:val="24"/>
          <w:rtl/>
        </w:rPr>
        <w:t xml:space="preserve"> </w:t>
      </w:r>
      <w:r w:rsidRPr="004A3F11">
        <w:rPr>
          <w:rFonts w:cs="TAHER" w:hint="cs"/>
          <w:sz w:val="24"/>
          <w:szCs w:val="24"/>
          <w:rtl/>
        </w:rPr>
        <w:t>الفكر</w:t>
      </w:r>
      <w:r w:rsidRPr="004A3F11">
        <w:rPr>
          <w:rFonts w:cs="TAHER"/>
          <w:sz w:val="24"/>
          <w:szCs w:val="24"/>
          <w:rtl/>
        </w:rPr>
        <w:t xml:space="preserve"> </w:t>
      </w:r>
      <w:r w:rsidRPr="004A3F11">
        <w:rPr>
          <w:rFonts w:cs="TAHER" w:hint="cs"/>
          <w:sz w:val="24"/>
          <w:szCs w:val="24"/>
          <w:rtl/>
        </w:rPr>
        <w:t>الإسلامي</w:t>
      </w:r>
      <w:r w:rsidRPr="004A3F11">
        <w:rPr>
          <w:rFonts w:cs="TAHER"/>
          <w:sz w:val="24"/>
          <w:szCs w:val="24"/>
          <w:rtl/>
        </w:rPr>
        <w:t xml:space="preserve"> </w:t>
      </w:r>
      <w:r w:rsidRPr="004A3F11">
        <w:rPr>
          <w:rFonts w:cs="TAHER" w:hint="cs"/>
          <w:sz w:val="24"/>
          <w:szCs w:val="24"/>
          <w:rtl/>
        </w:rPr>
        <w:t>المعاصر،</w:t>
      </w:r>
      <w:r w:rsidRPr="004A3F11">
        <w:rPr>
          <w:rFonts w:cs="TAHER"/>
          <w:sz w:val="24"/>
          <w:szCs w:val="24"/>
          <w:rtl/>
        </w:rPr>
        <w:t xml:space="preserve"> </w:t>
      </w:r>
      <w:r w:rsidRPr="004A3F11">
        <w:rPr>
          <w:rFonts w:cs="TAHER" w:hint="cs"/>
          <w:sz w:val="24"/>
          <w:szCs w:val="24"/>
          <w:rtl/>
        </w:rPr>
        <w:t>مصدر</w:t>
      </w:r>
      <w:r w:rsidRPr="004A3F11">
        <w:rPr>
          <w:rFonts w:cs="TAHER"/>
          <w:sz w:val="24"/>
          <w:szCs w:val="24"/>
          <w:rtl/>
        </w:rPr>
        <w:t xml:space="preserve"> </w:t>
      </w:r>
      <w:r w:rsidRPr="004A3F11">
        <w:rPr>
          <w:rFonts w:cs="TAHER" w:hint="cs"/>
          <w:sz w:val="24"/>
          <w:szCs w:val="24"/>
          <w:rtl/>
        </w:rPr>
        <w:t>سابق،</w:t>
      </w:r>
      <w:r w:rsidRPr="004A3F11">
        <w:rPr>
          <w:rFonts w:cs="TAHER"/>
          <w:sz w:val="24"/>
          <w:szCs w:val="24"/>
          <w:rtl/>
        </w:rPr>
        <w:t xml:space="preserve"> </w:t>
      </w:r>
      <w:r w:rsidRPr="004A3F11">
        <w:rPr>
          <w:rFonts w:cs="TAHER" w:hint="cs"/>
          <w:sz w:val="24"/>
          <w:szCs w:val="24"/>
          <w:rtl/>
        </w:rPr>
        <w:t>ص</w:t>
      </w:r>
      <w:r w:rsidRPr="004A3F11">
        <w:rPr>
          <w:rFonts w:cs="TAHER"/>
          <w:sz w:val="24"/>
          <w:szCs w:val="24"/>
          <w:rtl/>
        </w:rPr>
        <w:t>73.</w:t>
      </w:r>
      <w:r w:rsidRPr="004A3F11">
        <w:rPr>
          <w:rStyle w:val="a4"/>
          <w:sz w:val="24"/>
          <w:szCs w:val="24"/>
        </w:rPr>
        <w:footnoteRef/>
      </w:r>
      <w:r w:rsidRPr="004A3F11">
        <w:rPr>
          <w:sz w:val="24"/>
          <w:szCs w:val="24"/>
        </w:rPr>
        <w:t xml:space="preserve"> </w:t>
      </w:r>
    </w:p>
  </w:footnote>
  <w:footnote w:id="38">
    <w:p w:rsidR="00B56E2E" w:rsidRPr="004A3F11" w:rsidRDefault="00B56E2E" w:rsidP="00B5572F">
      <w:pPr>
        <w:pStyle w:val="a3"/>
        <w:jc w:val="right"/>
        <w:rPr>
          <w:sz w:val="24"/>
          <w:szCs w:val="24"/>
          <w:rtl/>
        </w:rPr>
      </w:pPr>
      <w:r w:rsidRPr="004A3F11">
        <w:rPr>
          <w:rFonts w:hint="cs"/>
          <w:sz w:val="24"/>
          <w:szCs w:val="24"/>
          <w:rtl/>
        </w:rPr>
        <w:t xml:space="preserve"> </w:t>
      </w:r>
      <w:r w:rsidRPr="004A3F11">
        <w:rPr>
          <w:rFonts w:cs="TAHER" w:hint="cs"/>
          <w:sz w:val="24"/>
          <w:szCs w:val="24"/>
          <w:rtl/>
        </w:rPr>
        <w:t>محمد</w:t>
      </w:r>
      <w:r w:rsidRPr="004A3F11">
        <w:rPr>
          <w:rFonts w:cs="TAHER"/>
          <w:sz w:val="24"/>
          <w:szCs w:val="24"/>
          <w:rtl/>
        </w:rPr>
        <w:t xml:space="preserve"> </w:t>
      </w:r>
      <w:r w:rsidRPr="004A3F11">
        <w:rPr>
          <w:rFonts w:cs="TAHER" w:hint="cs"/>
          <w:sz w:val="24"/>
          <w:szCs w:val="24"/>
          <w:rtl/>
        </w:rPr>
        <w:t>إقبال،</w:t>
      </w:r>
      <w:r w:rsidRPr="004A3F11">
        <w:rPr>
          <w:rFonts w:cs="TAHER"/>
          <w:sz w:val="24"/>
          <w:szCs w:val="24"/>
          <w:rtl/>
        </w:rPr>
        <w:t xml:space="preserve"> </w:t>
      </w:r>
      <w:r w:rsidRPr="004A3F11">
        <w:rPr>
          <w:rFonts w:cs="TAHER" w:hint="cs"/>
          <w:sz w:val="24"/>
          <w:szCs w:val="24"/>
          <w:rtl/>
        </w:rPr>
        <w:t>تجديد</w:t>
      </w:r>
      <w:r w:rsidRPr="004A3F11">
        <w:rPr>
          <w:rFonts w:cs="TAHER"/>
          <w:sz w:val="24"/>
          <w:szCs w:val="24"/>
          <w:rtl/>
        </w:rPr>
        <w:t xml:space="preserve"> </w:t>
      </w:r>
      <w:r w:rsidRPr="004A3F11">
        <w:rPr>
          <w:rFonts w:cs="TAHER" w:hint="cs"/>
          <w:sz w:val="24"/>
          <w:szCs w:val="24"/>
          <w:rtl/>
        </w:rPr>
        <w:t>التفكير</w:t>
      </w:r>
      <w:r w:rsidRPr="004A3F11">
        <w:rPr>
          <w:rFonts w:cs="TAHER"/>
          <w:sz w:val="24"/>
          <w:szCs w:val="24"/>
          <w:rtl/>
        </w:rPr>
        <w:t xml:space="preserve"> </w:t>
      </w:r>
      <w:r w:rsidRPr="004A3F11">
        <w:rPr>
          <w:rFonts w:cs="TAHER" w:hint="cs"/>
          <w:sz w:val="24"/>
          <w:szCs w:val="24"/>
          <w:rtl/>
        </w:rPr>
        <w:t>الديني</w:t>
      </w:r>
      <w:r w:rsidRPr="004A3F11">
        <w:rPr>
          <w:rFonts w:cs="TAHER"/>
          <w:sz w:val="24"/>
          <w:szCs w:val="24"/>
          <w:rtl/>
        </w:rPr>
        <w:t xml:space="preserve"> </w:t>
      </w:r>
      <w:r w:rsidRPr="004A3F11">
        <w:rPr>
          <w:rFonts w:cs="TAHER" w:hint="cs"/>
          <w:sz w:val="24"/>
          <w:szCs w:val="24"/>
          <w:rtl/>
        </w:rPr>
        <w:t>في</w:t>
      </w:r>
      <w:r w:rsidRPr="004A3F11">
        <w:rPr>
          <w:rFonts w:cs="TAHER"/>
          <w:sz w:val="24"/>
          <w:szCs w:val="24"/>
          <w:rtl/>
        </w:rPr>
        <w:t xml:space="preserve"> </w:t>
      </w:r>
      <w:r w:rsidRPr="004A3F11">
        <w:rPr>
          <w:rFonts w:cs="TAHER" w:hint="cs"/>
          <w:sz w:val="24"/>
          <w:szCs w:val="24"/>
          <w:rtl/>
        </w:rPr>
        <w:t>الإسلام،</w:t>
      </w:r>
      <w:r w:rsidRPr="004A3F11">
        <w:rPr>
          <w:rFonts w:cs="TAHER"/>
          <w:sz w:val="24"/>
          <w:szCs w:val="24"/>
          <w:rtl/>
        </w:rPr>
        <w:t xml:space="preserve"> </w:t>
      </w:r>
      <w:r w:rsidRPr="004A3F11">
        <w:rPr>
          <w:rFonts w:cs="TAHER" w:hint="cs"/>
          <w:sz w:val="24"/>
          <w:szCs w:val="24"/>
          <w:rtl/>
        </w:rPr>
        <w:t>ترجمة</w:t>
      </w:r>
      <w:r w:rsidRPr="004A3F11">
        <w:rPr>
          <w:rFonts w:cs="TAHER"/>
          <w:sz w:val="24"/>
          <w:szCs w:val="24"/>
          <w:rtl/>
        </w:rPr>
        <w:t xml:space="preserve"> </w:t>
      </w:r>
      <w:r w:rsidRPr="004A3F11">
        <w:rPr>
          <w:rFonts w:cs="TAHER" w:hint="cs"/>
          <w:sz w:val="24"/>
          <w:szCs w:val="24"/>
          <w:rtl/>
        </w:rPr>
        <w:t>عباس</w:t>
      </w:r>
      <w:r w:rsidRPr="004A3F11">
        <w:rPr>
          <w:rFonts w:cs="TAHER"/>
          <w:sz w:val="24"/>
          <w:szCs w:val="24"/>
          <w:rtl/>
        </w:rPr>
        <w:t xml:space="preserve"> </w:t>
      </w:r>
      <w:r w:rsidRPr="004A3F11">
        <w:rPr>
          <w:rFonts w:cs="TAHER" w:hint="cs"/>
          <w:sz w:val="24"/>
          <w:szCs w:val="24"/>
          <w:rtl/>
        </w:rPr>
        <w:t>محمود</w:t>
      </w:r>
      <w:r w:rsidRPr="004A3F11">
        <w:rPr>
          <w:rFonts w:cs="TAHER"/>
          <w:sz w:val="24"/>
          <w:szCs w:val="24"/>
          <w:rtl/>
        </w:rPr>
        <w:t xml:space="preserve"> </w:t>
      </w:r>
      <w:r w:rsidRPr="004A3F11">
        <w:rPr>
          <w:rFonts w:cs="TAHER" w:hint="cs"/>
          <w:sz w:val="24"/>
          <w:szCs w:val="24"/>
          <w:rtl/>
        </w:rPr>
        <w:t>القاهرة،</w:t>
      </w:r>
      <w:r w:rsidRPr="004A3F11">
        <w:rPr>
          <w:rFonts w:cs="TAHER"/>
          <w:sz w:val="24"/>
          <w:szCs w:val="24"/>
          <w:rtl/>
        </w:rPr>
        <w:t xml:space="preserve"> </w:t>
      </w:r>
      <w:r w:rsidRPr="004A3F11">
        <w:rPr>
          <w:rFonts w:cs="TAHER" w:hint="cs"/>
          <w:sz w:val="24"/>
          <w:szCs w:val="24"/>
          <w:rtl/>
        </w:rPr>
        <w:t>مطبعة</w:t>
      </w:r>
      <w:r w:rsidRPr="004A3F11">
        <w:rPr>
          <w:rFonts w:cs="TAHER"/>
          <w:sz w:val="24"/>
          <w:szCs w:val="24"/>
          <w:rtl/>
        </w:rPr>
        <w:t xml:space="preserve"> </w:t>
      </w:r>
      <w:r w:rsidRPr="004A3F11">
        <w:rPr>
          <w:rFonts w:cs="TAHER" w:hint="cs"/>
          <w:sz w:val="24"/>
          <w:szCs w:val="24"/>
          <w:rtl/>
        </w:rPr>
        <w:t>لجنة</w:t>
      </w:r>
      <w:r w:rsidRPr="004A3F11">
        <w:rPr>
          <w:rFonts w:cs="TAHER"/>
          <w:sz w:val="24"/>
          <w:szCs w:val="24"/>
          <w:rtl/>
        </w:rPr>
        <w:t xml:space="preserve"> </w:t>
      </w:r>
      <w:r w:rsidRPr="004A3F11">
        <w:rPr>
          <w:rFonts w:cs="TAHER" w:hint="cs"/>
          <w:sz w:val="24"/>
          <w:szCs w:val="24"/>
          <w:rtl/>
        </w:rPr>
        <w:t>التأليف</w:t>
      </w:r>
      <w:r w:rsidRPr="004A3F11">
        <w:rPr>
          <w:rFonts w:cs="TAHER"/>
          <w:sz w:val="24"/>
          <w:szCs w:val="24"/>
          <w:rtl/>
        </w:rPr>
        <w:t xml:space="preserve"> </w:t>
      </w:r>
      <w:r w:rsidRPr="004A3F11">
        <w:rPr>
          <w:rFonts w:cs="TAHER" w:hint="cs"/>
          <w:sz w:val="24"/>
          <w:szCs w:val="24"/>
          <w:rtl/>
        </w:rPr>
        <w:t>والترجمة،</w:t>
      </w:r>
      <w:r w:rsidRPr="004A3F11">
        <w:rPr>
          <w:rFonts w:cs="TAHER"/>
          <w:sz w:val="24"/>
          <w:szCs w:val="24"/>
          <w:rtl/>
        </w:rPr>
        <w:t xml:space="preserve"> 1986. </w:t>
      </w:r>
      <w:r w:rsidRPr="004A3F11">
        <w:rPr>
          <w:rFonts w:cs="TAHER" w:hint="cs"/>
          <w:sz w:val="24"/>
          <w:szCs w:val="24"/>
          <w:rtl/>
        </w:rPr>
        <w:t xml:space="preserve"> </w:t>
      </w:r>
      <w:r w:rsidRPr="004A3F11">
        <w:rPr>
          <w:rStyle w:val="a4"/>
          <w:sz w:val="24"/>
          <w:szCs w:val="24"/>
        </w:rPr>
        <w:footnoteRef/>
      </w:r>
      <w:r w:rsidRPr="004A3F11">
        <w:rPr>
          <w:sz w:val="24"/>
          <w:szCs w:val="24"/>
        </w:rPr>
        <w:t xml:space="preserve"> </w:t>
      </w:r>
    </w:p>
  </w:footnote>
  <w:footnote w:id="39">
    <w:p w:rsidR="00B56E2E" w:rsidRPr="004A3F11" w:rsidRDefault="00B56E2E" w:rsidP="00B5572F">
      <w:pPr>
        <w:pStyle w:val="a3"/>
        <w:jc w:val="right"/>
        <w:rPr>
          <w:sz w:val="24"/>
          <w:szCs w:val="24"/>
          <w:rtl/>
        </w:rPr>
      </w:pPr>
      <w:r w:rsidRPr="004A3F11">
        <w:rPr>
          <w:rFonts w:hint="cs"/>
          <w:sz w:val="24"/>
          <w:szCs w:val="24"/>
          <w:rtl/>
        </w:rPr>
        <w:t xml:space="preserve"> </w:t>
      </w:r>
      <w:r w:rsidRPr="004A3F11">
        <w:rPr>
          <w:rFonts w:cs="TAHER" w:hint="cs"/>
          <w:sz w:val="24"/>
          <w:szCs w:val="24"/>
          <w:rtl/>
        </w:rPr>
        <w:t>محمد</w:t>
      </w:r>
      <w:r w:rsidRPr="004A3F11">
        <w:rPr>
          <w:rFonts w:cs="TAHER"/>
          <w:sz w:val="24"/>
          <w:szCs w:val="24"/>
          <w:rtl/>
        </w:rPr>
        <w:t xml:space="preserve"> </w:t>
      </w:r>
      <w:r w:rsidRPr="004A3F11">
        <w:rPr>
          <w:rFonts w:cs="TAHER" w:hint="cs"/>
          <w:sz w:val="24"/>
          <w:szCs w:val="24"/>
          <w:rtl/>
        </w:rPr>
        <w:t>باقر</w:t>
      </w:r>
      <w:r w:rsidRPr="004A3F11">
        <w:rPr>
          <w:rFonts w:cs="TAHER"/>
          <w:sz w:val="24"/>
          <w:szCs w:val="24"/>
          <w:rtl/>
        </w:rPr>
        <w:t xml:space="preserve"> </w:t>
      </w:r>
      <w:r w:rsidRPr="004A3F11">
        <w:rPr>
          <w:rFonts w:cs="TAHER" w:hint="cs"/>
          <w:sz w:val="24"/>
          <w:szCs w:val="24"/>
          <w:rtl/>
        </w:rPr>
        <w:t>الصدر،</w:t>
      </w:r>
      <w:r w:rsidRPr="004A3F11">
        <w:rPr>
          <w:rFonts w:cs="TAHER"/>
          <w:sz w:val="24"/>
          <w:szCs w:val="24"/>
          <w:rtl/>
        </w:rPr>
        <w:t xml:space="preserve"> </w:t>
      </w:r>
      <w:r w:rsidRPr="004A3F11">
        <w:rPr>
          <w:rFonts w:cs="TAHER" w:hint="cs"/>
          <w:sz w:val="24"/>
          <w:szCs w:val="24"/>
          <w:rtl/>
        </w:rPr>
        <w:t>من</w:t>
      </w:r>
      <w:r w:rsidRPr="004A3F11">
        <w:rPr>
          <w:rFonts w:cs="TAHER"/>
          <w:sz w:val="24"/>
          <w:szCs w:val="24"/>
          <w:rtl/>
        </w:rPr>
        <w:t xml:space="preserve"> </w:t>
      </w:r>
      <w:r w:rsidRPr="004A3F11">
        <w:rPr>
          <w:rFonts w:cs="TAHER" w:hint="cs"/>
          <w:sz w:val="24"/>
          <w:szCs w:val="24"/>
          <w:rtl/>
        </w:rPr>
        <w:t>مقدمة</w:t>
      </w:r>
      <w:r w:rsidRPr="004A3F11">
        <w:rPr>
          <w:rFonts w:cs="TAHER"/>
          <w:sz w:val="24"/>
          <w:szCs w:val="24"/>
          <w:rtl/>
        </w:rPr>
        <w:t xml:space="preserve"> </w:t>
      </w:r>
      <w:r w:rsidRPr="004A3F11">
        <w:rPr>
          <w:rFonts w:cs="TAHER" w:hint="cs"/>
          <w:sz w:val="24"/>
          <w:szCs w:val="24"/>
          <w:rtl/>
        </w:rPr>
        <w:t>كتابه</w:t>
      </w:r>
      <w:r w:rsidRPr="004A3F11">
        <w:rPr>
          <w:rFonts w:cs="TAHER"/>
          <w:sz w:val="24"/>
          <w:szCs w:val="24"/>
          <w:rtl/>
        </w:rPr>
        <w:t xml:space="preserve"> (</w:t>
      </w:r>
      <w:r w:rsidRPr="004A3F11">
        <w:rPr>
          <w:rFonts w:cs="TAHER" w:hint="cs"/>
          <w:sz w:val="24"/>
          <w:szCs w:val="24"/>
          <w:rtl/>
        </w:rPr>
        <w:t>الفتاوى</w:t>
      </w:r>
      <w:r w:rsidRPr="004A3F11">
        <w:rPr>
          <w:rFonts w:cs="TAHER"/>
          <w:sz w:val="24"/>
          <w:szCs w:val="24"/>
          <w:rtl/>
        </w:rPr>
        <w:t xml:space="preserve"> </w:t>
      </w:r>
      <w:r w:rsidRPr="004A3F11">
        <w:rPr>
          <w:rFonts w:cs="TAHER" w:hint="cs"/>
          <w:sz w:val="24"/>
          <w:szCs w:val="24"/>
          <w:rtl/>
        </w:rPr>
        <w:t>الواضحة</w:t>
      </w:r>
      <w:r w:rsidRPr="004A3F11">
        <w:rPr>
          <w:rFonts w:cs="TAHER"/>
          <w:sz w:val="24"/>
          <w:szCs w:val="24"/>
          <w:rtl/>
        </w:rPr>
        <w:t>)</w:t>
      </w:r>
      <w:r w:rsidRPr="004A3F11">
        <w:rPr>
          <w:rFonts w:cs="TAHER" w:hint="cs"/>
          <w:sz w:val="24"/>
          <w:szCs w:val="24"/>
          <w:rtl/>
        </w:rPr>
        <w:t>،</w:t>
      </w:r>
      <w:r w:rsidRPr="004A3F11">
        <w:rPr>
          <w:rFonts w:cs="TAHER"/>
          <w:sz w:val="24"/>
          <w:szCs w:val="24"/>
          <w:rtl/>
        </w:rPr>
        <w:t xml:space="preserve"> </w:t>
      </w:r>
      <w:r w:rsidRPr="004A3F11">
        <w:rPr>
          <w:rFonts w:cs="TAHER" w:hint="cs"/>
          <w:sz w:val="24"/>
          <w:szCs w:val="24"/>
          <w:rtl/>
        </w:rPr>
        <w:t>مطبعة</w:t>
      </w:r>
      <w:r w:rsidRPr="004A3F11">
        <w:rPr>
          <w:rFonts w:cs="TAHER"/>
          <w:sz w:val="24"/>
          <w:szCs w:val="24"/>
          <w:rtl/>
        </w:rPr>
        <w:t xml:space="preserve"> </w:t>
      </w:r>
      <w:r w:rsidRPr="004A3F11">
        <w:rPr>
          <w:rFonts w:cs="TAHER" w:hint="cs"/>
          <w:sz w:val="24"/>
          <w:szCs w:val="24"/>
          <w:rtl/>
        </w:rPr>
        <w:t>الآداب،</w:t>
      </w:r>
      <w:r w:rsidRPr="004A3F11">
        <w:rPr>
          <w:rFonts w:cs="TAHER"/>
          <w:sz w:val="24"/>
          <w:szCs w:val="24"/>
          <w:rtl/>
        </w:rPr>
        <w:t xml:space="preserve"> </w:t>
      </w:r>
      <w:r w:rsidRPr="004A3F11">
        <w:rPr>
          <w:rFonts w:cs="TAHER" w:hint="cs"/>
          <w:sz w:val="24"/>
          <w:szCs w:val="24"/>
          <w:rtl/>
        </w:rPr>
        <w:t>النجف</w:t>
      </w:r>
      <w:r w:rsidRPr="004A3F11">
        <w:rPr>
          <w:rFonts w:cs="TAHER"/>
          <w:sz w:val="24"/>
          <w:szCs w:val="24"/>
          <w:rtl/>
        </w:rPr>
        <w:t xml:space="preserve">. 1972. </w:t>
      </w:r>
      <w:r w:rsidRPr="004A3F11">
        <w:rPr>
          <w:rStyle w:val="a4"/>
          <w:sz w:val="24"/>
          <w:szCs w:val="24"/>
        </w:rPr>
        <w:footnoteRef/>
      </w:r>
      <w:r w:rsidRPr="004A3F11">
        <w:rPr>
          <w:sz w:val="24"/>
          <w:szCs w:val="24"/>
        </w:rPr>
        <w:t xml:space="preserve"> </w:t>
      </w:r>
    </w:p>
  </w:footnote>
  <w:footnote w:id="40">
    <w:p w:rsidR="00B56E2E" w:rsidRPr="004A3F11" w:rsidRDefault="00B56E2E" w:rsidP="00555A4C">
      <w:pPr>
        <w:pStyle w:val="a3"/>
        <w:jc w:val="right"/>
        <w:rPr>
          <w:sz w:val="24"/>
          <w:szCs w:val="24"/>
          <w:rtl/>
        </w:rPr>
      </w:pPr>
      <w:r w:rsidRPr="004A3F11">
        <w:rPr>
          <w:rFonts w:hint="cs"/>
          <w:sz w:val="24"/>
          <w:szCs w:val="24"/>
          <w:rtl/>
        </w:rPr>
        <w:t xml:space="preserve"> </w:t>
      </w:r>
      <w:r w:rsidRPr="004A3F11">
        <w:rPr>
          <w:rFonts w:cs="TAHER" w:hint="cs"/>
          <w:sz w:val="24"/>
          <w:szCs w:val="24"/>
          <w:rtl/>
        </w:rPr>
        <w:t>جمال</w:t>
      </w:r>
      <w:r w:rsidRPr="004A3F11">
        <w:rPr>
          <w:rFonts w:cs="TAHER"/>
          <w:sz w:val="24"/>
          <w:szCs w:val="24"/>
          <w:rtl/>
        </w:rPr>
        <w:t xml:space="preserve"> </w:t>
      </w:r>
      <w:r w:rsidRPr="004A3F11">
        <w:rPr>
          <w:rFonts w:cs="TAHER" w:hint="cs"/>
          <w:sz w:val="24"/>
          <w:szCs w:val="24"/>
          <w:rtl/>
        </w:rPr>
        <w:t>سلطان،</w:t>
      </w:r>
      <w:r w:rsidRPr="004A3F11">
        <w:rPr>
          <w:rFonts w:cs="TAHER"/>
          <w:sz w:val="24"/>
          <w:szCs w:val="24"/>
          <w:rtl/>
        </w:rPr>
        <w:t xml:space="preserve"> </w:t>
      </w:r>
      <w:r w:rsidRPr="004A3F11">
        <w:rPr>
          <w:rFonts w:cs="TAHER" w:hint="cs"/>
          <w:sz w:val="24"/>
          <w:szCs w:val="24"/>
          <w:rtl/>
        </w:rPr>
        <w:t>تجديد</w:t>
      </w:r>
      <w:r w:rsidRPr="004A3F11">
        <w:rPr>
          <w:rFonts w:cs="TAHER"/>
          <w:sz w:val="24"/>
          <w:szCs w:val="24"/>
          <w:rtl/>
        </w:rPr>
        <w:t xml:space="preserve"> </w:t>
      </w:r>
      <w:r w:rsidRPr="004A3F11">
        <w:rPr>
          <w:rFonts w:cs="TAHER" w:hint="cs"/>
          <w:sz w:val="24"/>
          <w:szCs w:val="24"/>
          <w:rtl/>
        </w:rPr>
        <w:t>الفكر</w:t>
      </w:r>
      <w:r w:rsidRPr="004A3F11">
        <w:rPr>
          <w:rFonts w:cs="TAHER"/>
          <w:sz w:val="24"/>
          <w:szCs w:val="24"/>
          <w:rtl/>
        </w:rPr>
        <w:t xml:space="preserve"> </w:t>
      </w:r>
      <w:r w:rsidRPr="004A3F11">
        <w:rPr>
          <w:rFonts w:cs="TAHER" w:hint="cs"/>
          <w:sz w:val="24"/>
          <w:szCs w:val="24"/>
          <w:rtl/>
        </w:rPr>
        <w:t>الإسلامي،</w:t>
      </w:r>
      <w:r w:rsidRPr="004A3F11">
        <w:rPr>
          <w:rFonts w:cs="TAHER"/>
          <w:sz w:val="24"/>
          <w:szCs w:val="24"/>
          <w:rtl/>
        </w:rPr>
        <w:t xml:space="preserve"> </w:t>
      </w:r>
      <w:r w:rsidRPr="004A3F11">
        <w:rPr>
          <w:rFonts w:cs="TAHER" w:hint="cs"/>
          <w:sz w:val="24"/>
          <w:szCs w:val="24"/>
          <w:rtl/>
        </w:rPr>
        <w:t>الرياض،</w:t>
      </w:r>
      <w:r w:rsidRPr="004A3F11">
        <w:rPr>
          <w:rFonts w:cs="TAHER"/>
          <w:sz w:val="24"/>
          <w:szCs w:val="24"/>
          <w:rtl/>
        </w:rPr>
        <w:t xml:space="preserve"> </w:t>
      </w:r>
      <w:r w:rsidRPr="004A3F11">
        <w:rPr>
          <w:rFonts w:cs="TAHER" w:hint="cs"/>
          <w:sz w:val="24"/>
          <w:szCs w:val="24"/>
          <w:rtl/>
        </w:rPr>
        <w:t>دار</w:t>
      </w:r>
      <w:r w:rsidRPr="004A3F11">
        <w:rPr>
          <w:rFonts w:cs="TAHER"/>
          <w:sz w:val="24"/>
          <w:szCs w:val="24"/>
          <w:rtl/>
        </w:rPr>
        <w:t xml:space="preserve"> </w:t>
      </w:r>
      <w:r w:rsidRPr="004A3F11">
        <w:rPr>
          <w:rFonts w:cs="TAHER" w:hint="cs"/>
          <w:sz w:val="24"/>
          <w:szCs w:val="24"/>
          <w:rtl/>
        </w:rPr>
        <w:t>الوطن</w:t>
      </w:r>
      <w:r w:rsidRPr="004A3F11">
        <w:rPr>
          <w:rFonts w:cs="TAHER"/>
          <w:sz w:val="24"/>
          <w:szCs w:val="24"/>
          <w:rtl/>
        </w:rPr>
        <w:t xml:space="preserve">: </w:t>
      </w:r>
      <w:r w:rsidRPr="004A3F11">
        <w:rPr>
          <w:rFonts w:cs="TAHER" w:hint="cs"/>
          <w:sz w:val="24"/>
          <w:szCs w:val="24"/>
          <w:rtl/>
        </w:rPr>
        <w:t>ص</w:t>
      </w:r>
      <w:r w:rsidRPr="004A3F11">
        <w:rPr>
          <w:rFonts w:cs="TAHER"/>
          <w:sz w:val="24"/>
          <w:szCs w:val="24"/>
          <w:rtl/>
        </w:rPr>
        <w:t xml:space="preserve">61. </w:t>
      </w:r>
      <w:r w:rsidRPr="004A3F11">
        <w:rPr>
          <w:rStyle w:val="a4"/>
          <w:sz w:val="24"/>
          <w:szCs w:val="24"/>
        </w:rPr>
        <w:footnoteRef/>
      </w:r>
      <w:r w:rsidRPr="004A3F11">
        <w:rPr>
          <w:sz w:val="24"/>
          <w:szCs w:val="24"/>
        </w:rPr>
        <w:t xml:space="preserve"> </w:t>
      </w:r>
    </w:p>
  </w:footnote>
  <w:footnote w:id="41">
    <w:p w:rsidR="00B56E2E" w:rsidRPr="004A3F11" w:rsidRDefault="00B56E2E" w:rsidP="00555A4C">
      <w:pPr>
        <w:pStyle w:val="a3"/>
        <w:jc w:val="right"/>
        <w:rPr>
          <w:sz w:val="24"/>
          <w:szCs w:val="24"/>
          <w:rtl/>
        </w:rPr>
      </w:pPr>
      <w:r w:rsidRPr="004A3F11">
        <w:rPr>
          <w:rFonts w:hint="cs"/>
          <w:sz w:val="24"/>
          <w:szCs w:val="24"/>
          <w:rtl/>
        </w:rPr>
        <w:t xml:space="preserve"> </w:t>
      </w:r>
      <w:r w:rsidRPr="004A3F11">
        <w:rPr>
          <w:rFonts w:cs="TAHER" w:hint="cs"/>
          <w:sz w:val="24"/>
          <w:szCs w:val="24"/>
          <w:rtl/>
        </w:rPr>
        <w:t>انظر</w:t>
      </w:r>
      <w:r w:rsidRPr="004A3F11">
        <w:rPr>
          <w:rFonts w:cs="TAHER"/>
          <w:sz w:val="24"/>
          <w:szCs w:val="24"/>
          <w:rtl/>
        </w:rPr>
        <w:t xml:space="preserve"> </w:t>
      </w:r>
      <w:r w:rsidRPr="004A3F11">
        <w:rPr>
          <w:rFonts w:cs="TAHER" w:hint="cs"/>
          <w:sz w:val="24"/>
          <w:szCs w:val="24"/>
          <w:rtl/>
        </w:rPr>
        <w:t>مقالة</w:t>
      </w:r>
      <w:r w:rsidRPr="004A3F11">
        <w:rPr>
          <w:rFonts w:cs="TAHER"/>
          <w:sz w:val="24"/>
          <w:szCs w:val="24"/>
          <w:rtl/>
        </w:rPr>
        <w:t xml:space="preserve"> " </w:t>
      </w:r>
      <w:r w:rsidRPr="004A3F11">
        <w:rPr>
          <w:rFonts w:cs="TAHER" w:hint="cs"/>
          <w:sz w:val="24"/>
          <w:szCs w:val="24"/>
          <w:rtl/>
        </w:rPr>
        <w:t>الاجتهاد</w:t>
      </w:r>
      <w:r w:rsidRPr="004A3F11">
        <w:rPr>
          <w:rFonts w:cs="TAHER"/>
          <w:sz w:val="24"/>
          <w:szCs w:val="24"/>
          <w:rtl/>
        </w:rPr>
        <w:t xml:space="preserve"> </w:t>
      </w:r>
      <w:r w:rsidRPr="004A3F11">
        <w:rPr>
          <w:rFonts w:cs="TAHER" w:hint="cs"/>
          <w:sz w:val="24"/>
          <w:szCs w:val="24"/>
          <w:rtl/>
        </w:rPr>
        <w:t>في</w:t>
      </w:r>
      <w:r w:rsidRPr="004A3F11">
        <w:rPr>
          <w:rFonts w:cs="TAHER"/>
          <w:sz w:val="24"/>
          <w:szCs w:val="24"/>
          <w:rtl/>
        </w:rPr>
        <w:t xml:space="preserve"> </w:t>
      </w:r>
      <w:r w:rsidRPr="004A3F11">
        <w:rPr>
          <w:rFonts w:cs="TAHER" w:hint="cs"/>
          <w:sz w:val="24"/>
          <w:szCs w:val="24"/>
          <w:rtl/>
        </w:rPr>
        <w:t>الإسلام،</w:t>
      </w:r>
      <w:r w:rsidRPr="004A3F11">
        <w:rPr>
          <w:rFonts w:cs="TAHER"/>
          <w:sz w:val="24"/>
          <w:szCs w:val="24"/>
          <w:rtl/>
        </w:rPr>
        <w:t xml:space="preserve"> </w:t>
      </w:r>
      <w:r w:rsidRPr="004A3F11">
        <w:rPr>
          <w:rFonts w:cs="TAHER" w:hint="cs"/>
          <w:sz w:val="24"/>
          <w:szCs w:val="24"/>
          <w:rtl/>
        </w:rPr>
        <w:t>الشيخ</w:t>
      </w:r>
      <w:r w:rsidRPr="004A3F11">
        <w:rPr>
          <w:rFonts w:cs="TAHER"/>
          <w:sz w:val="24"/>
          <w:szCs w:val="24"/>
          <w:rtl/>
        </w:rPr>
        <w:t xml:space="preserve"> </w:t>
      </w:r>
      <w:r w:rsidRPr="004A3F11">
        <w:rPr>
          <w:rFonts w:cs="TAHER" w:hint="cs"/>
          <w:sz w:val="24"/>
          <w:szCs w:val="24"/>
          <w:rtl/>
        </w:rPr>
        <w:t>محمد</w:t>
      </w:r>
      <w:r w:rsidRPr="004A3F11">
        <w:rPr>
          <w:rFonts w:cs="TAHER"/>
          <w:sz w:val="24"/>
          <w:szCs w:val="24"/>
          <w:rtl/>
        </w:rPr>
        <w:t xml:space="preserve"> </w:t>
      </w:r>
      <w:r w:rsidRPr="004A3F11">
        <w:rPr>
          <w:rFonts w:cs="TAHER" w:hint="cs"/>
          <w:sz w:val="24"/>
          <w:szCs w:val="24"/>
          <w:rtl/>
        </w:rPr>
        <w:t>مهدي</w:t>
      </w:r>
      <w:r w:rsidRPr="004A3F11">
        <w:rPr>
          <w:rFonts w:cs="TAHER"/>
          <w:sz w:val="24"/>
          <w:szCs w:val="24"/>
          <w:rtl/>
        </w:rPr>
        <w:t xml:space="preserve"> </w:t>
      </w:r>
      <w:r w:rsidRPr="004A3F11">
        <w:rPr>
          <w:rFonts w:cs="TAHER" w:hint="cs"/>
          <w:sz w:val="24"/>
          <w:szCs w:val="24"/>
          <w:rtl/>
        </w:rPr>
        <w:t>شمس</w:t>
      </w:r>
      <w:r w:rsidRPr="004A3F11">
        <w:rPr>
          <w:rFonts w:cs="TAHER"/>
          <w:sz w:val="24"/>
          <w:szCs w:val="24"/>
          <w:rtl/>
        </w:rPr>
        <w:t xml:space="preserve"> </w:t>
      </w:r>
      <w:r w:rsidRPr="004A3F11">
        <w:rPr>
          <w:rFonts w:cs="TAHER" w:hint="cs"/>
          <w:sz w:val="24"/>
          <w:szCs w:val="24"/>
          <w:rtl/>
        </w:rPr>
        <w:t>الدين،</w:t>
      </w:r>
      <w:r w:rsidRPr="004A3F11">
        <w:rPr>
          <w:rFonts w:cs="TAHER"/>
          <w:sz w:val="24"/>
          <w:szCs w:val="24"/>
          <w:rtl/>
        </w:rPr>
        <w:t xml:space="preserve"> </w:t>
      </w:r>
      <w:r w:rsidRPr="004A3F11">
        <w:rPr>
          <w:rFonts w:cs="TAHER" w:hint="cs"/>
          <w:sz w:val="24"/>
          <w:szCs w:val="24"/>
          <w:rtl/>
        </w:rPr>
        <w:t>مجلة</w:t>
      </w:r>
      <w:r w:rsidRPr="004A3F11">
        <w:rPr>
          <w:rFonts w:cs="TAHER"/>
          <w:sz w:val="24"/>
          <w:szCs w:val="24"/>
          <w:rtl/>
        </w:rPr>
        <w:t xml:space="preserve"> </w:t>
      </w:r>
      <w:r w:rsidRPr="004A3F11">
        <w:rPr>
          <w:rFonts w:cs="TAHER" w:hint="cs"/>
          <w:sz w:val="24"/>
          <w:szCs w:val="24"/>
          <w:rtl/>
        </w:rPr>
        <w:t>الاجتهاد،</w:t>
      </w:r>
      <w:r w:rsidRPr="004A3F11">
        <w:rPr>
          <w:rFonts w:cs="TAHER"/>
          <w:sz w:val="24"/>
          <w:szCs w:val="24"/>
          <w:rtl/>
        </w:rPr>
        <w:t xml:space="preserve"> </w:t>
      </w:r>
      <w:r w:rsidRPr="004A3F11">
        <w:rPr>
          <w:rFonts w:cs="TAHER" w:hint="cs"/>
          <w:sz w:val="24"/>
          <w:szCs w:val="24"/>
          <w:rtl/>
        </w:rPr>
        <w:t>السنة</w:t>
      </w:r>
      <w:r w:rsidRPr="004A3F11">
        <w:rPr>
          <w:rFonts w:cs="TAHER"/>
          <w:sz w:val="24"/>
          <w:szCs w:val="24"/>
          <w:rtl/>
        </w:rPr>
        <w:t xml:space="preserve"> </w:t>
      </w:r>
      <w:r w:rsidRPr="004A3F11">
        <w:rPr>
          <w:rFonts w:cs="TAHER" w:hint="cs"/>
          <w:sz w:val="24"/>
          <w:szCs w:val="24"/>
          <w:rtl/>
        </w:rPr>
        <w:t>الثالثة،</w:t>
      </w:r>
      <w:r w:rsidRPr="004A3F11">
        <w:rPr>
          <w:rFonts w:cs="TAHER"/>
          <w:sz w:val="24"/>
          <w:szCs w:val="24"/>
          <w:rtl/>
        </w:rPr>
        <w:t xml:space="preserve"> </w:t>
      </w:r>
      <w:r w:rsidRPr="004A3F11">
        <w:rPr>
          <w:rFonts w:cs="TAHER" w:hint="cs"/>
          <w:sz w:val="24"/>
          <w:szCs w:val="24"/>
          <w:rtl/>
        </w:rPr>
        <w:t>العدد</w:t>
      </w:r>
      <w:r w:rsidRPr="004A3F11">
        <w:rPr>
          <w:rFonts w:cs="TAHER"/>
          <w:sz w:val="24"/>
          <w:szCs w:val="24"/>
          <w:rtl/>
        </w:rPr>
        <w:t xml:space="preserve"> </w:t>
      </w:r>
      <w:r w:rsidRPr="004A3F11">
        <w:rPr>
          <w:rFonts w:cs="TAHER" w:hint="cs"/>
          <w:sz w:val="24"/>
          <w:szCs w:val="24"/>
          <w:rtl/>
        </w:rPr>
        <w:t>التاسع</w:t>
      </w:r>
      <w:r w:rsidRPr="004A3F11">
        <w:rPr>
          <w:rFonts w:cs="TAHER"/>
          <w:sz w:val="24"/>
          <w:szCs w:val="24"/>
          <w:rtl/>
        </w:rPr>
        <w:t xml:space="preserve"> </w:t>
      </w:r>
      <w:r w:rsidRPr="004A3F11">
        <w:rPr>
          <w:rFonts w:cs="TAHER" w:hint="cs"/>
          <w:sz w:val="24"/>
          <w:szCs w:val="24"/>
          <w:rtl/>
        </w:rPr>
        <w:t>ـ</w:t>
      </w:r>
      <w:r w:rsidRPr="004A3F11">
        <w:rPr>
          <w:rFonts w:cs="TAHER"/>
          <w:sz w:val="24"/>
          <w:szCs w:val="24"/>
          <w:rtl/>
        </w:rPr>
        <w:t xml:space="preserve"> </w:t>
      </w:r>
      <w:r w:rsidRPr="004A3F11">
        <w:rPr>
          <w:rFonts w:cs="TAHER" w:hint="cs"/>
          <w:sz w:val="24"/>
          <w:szCs w:val="24"/>
          <w:rtl/>
        </w:rPr>
        <w:t>خريف</w:t>
      </w:r>
      <w:r w:rsidRPr="004A3F11">
        <w:rPr>
          <w:rFonts w:cs="TAHER"/>
          <w:sz w:val="24"/>
          <w:szCs w:val="24"/>
          <w:rtl/>
        </w:rPr>
        <w:t xml:space="preserve"> 1990.</w:t>
      </w:r>
      <w:r w:rsidRPr="004A3F11">
        <w:rPr>
          <w:rFonts w:cs="TAHER" w:hint="cs"/>
          <w:sz w:val="24"/>
          <w:szCs w:val="24"/>
          <w:rtl/>
        </w:rPr>
        <w:t xml:space="preserve"> </w:t>
      </w:r>
      <w:r w:rsidRPr="004A3F11">
        <w:rPr>
          <w:rStyle w:val="a4"/>
          <w:sz w:val="24"/>
          <w:szCs w:val="24"/>
        </w:rPr>
        <w:footnoteRef/>
      </w:r>
      <w:r w:rsidRPr="004A3F11">
        <w:rPr>
          <w:sz w:val="24"/>
          <w:szCs w:val="24"/>
        </w:rPr>
        <w:t xml:space="preserve"> </w:t>
      </w:r>
    </w:p>
  </w:footnote>
  <w:footnote w:id="42">
    <w:p w:rsidR="00B56E2E" w:rsidRPr="004A3F11" w:rsidRDefault="00B56E2E" w:rsidP="0026516C">
      <w:pPr>
        <w:pStyle w:val="a3"/>
        <w:jc w:val="right"/>
        <w:rPr>
          <w:sz w:val="24"/>
          <w:szCs w:val="24"/>
          <w:rtl/>
        </w:rPr>
      </w:pPr>
      <w:r w:rsidRPr="004A3F11">
        <w:rPr>
          <w:rFonts w:hint="cs"/>
          <w:sz w:val="24"/>
          <w:szCs w:val="24"/>
          <w:rtl/>
        </w:rPr>
        <w:t xml:space="preserve"> </w:t>
      </w:r>
      <w:r w:rsidRPr="004A3F11">
        <w:rPr>
          <w:rFonts w:cs="TAHER" w:hint="cs"/>
          <w:sz w:val="24"/>
          <w:szCs w:val="24"/>
          <w:rtl/>
        </w:rPr>
        <w:t>محمد</w:t>
      </w:r>
      <w:r w:rsidRPr="004A3F11">
        <w:rPr>
          <w:rFonts w:cs="TAHER"/>
          <w:sz w:val="24"/>
          <w:szCs w:val="24"/>
          <w:rtl/>
        </w:rPr>
        <w:t xml:space="preserve"> </w:t>
      </w:r>
      <w:r w:rsidRPr="004A3F11">
        <w:rPr>
          <w:rFonts w:cs="TAHER" w:hint="cs"/>
          <w:sz w:val="24"/>
          <w:szCs w:val="24"/>
          <w:rtl/>
        </w:rPr>
        <w:t>مهدي</w:t>
      </w:r>
      <w:r w:rsidRPr="004A3F11">
        <w:rPr>
          <w:rFonts w:cs="TAHER"/>
          <w:sz w:val="24"/>
          <w:szCs w:val="24"/>
          <w:rtl/>
        </w:rPr>
        <w:t xml:space="preserve"> </w:t>
      </w:r>
      <w:r w:rsidRPr="004A3F11">
        <w:rPr>
          <w:rFonts w:cs="TAHER" w:hint="cs"/>
          <w:sz w:val="24"/>
          <w:szCs w:val="24"/>
          <w:rtl/>
        </w:rPr>
        <w:t>شمس</w:t>
      </w:r>
      <w:r w:rsidRPr="004A3F11">
        <w:rPr>
          <w:rFonts w:cs="TAHER"/>
          <w:sz w:val="24"/>
          <w:szCs w:val="24"/>
          <w:rtl/>
        </w:rPr>
        <w:t xml:space="preserve"> </w:t>
      </w:r>
      <w:r w:rsidRPr="004A3F11">
        <w:rPr>
          <w:rFonts w:cs="TAHER" w:hint="cs"/>
          <w:sz w:val="24"/>
          <w:szCs w:val="24"/>
          <w:rtl/>
        </w:rPr>
        <w:t>الدين،</w:t>
      </w:r>
      <w:r w:rsidRPr="004A3F11">
        <w:rPr>
          <w:rFonts w:cs="TAHER"/>
          <w:sz w:val="24"/>
          <w:szCs w:val="24"/>
          <w:rtl/>
        </w:rPr>
        <w:t xml:space="preserve"> </w:t>
      </w:r>
      <w:r w:rsidRPr="004A3F11">
        <w:rPr>
          <w:rFonts w:cs="TAHER" w:hint="cs"/>
          <w:sz w:val="24"/>
          <w:szCs w:val="24"/>
          <w:rtl/>
        </w:rPr>
        <w:t>في</w:t>
      </w:r>
      <w:r w:rsidRPr="004A3F11">
        <w:rPr>
          <w:rFonts w:cs="TAHER"/>
          <w:sz w:val="24"/>
          <w:szCs w:val="24"/>
          <w:rtl/>
        </w:rPr>
        <w:t xml:space="preserve"> </w:t>
      </w:r>
      <w:r w:rsidRPr="004A3F11">
        <w:rPr>
          <w:rFonts w:cs="TAHER" w:hint="cs"/>
          <w:sz w:val="24"/>
          <w:szCs w:val="24"/>
          <w:rtl/>
        </w:rPr>
        <w:t>الاجتماع</w:t>
      </w:r>
      <w:r w:rsidRPr="004A3F11">
        <w:rPr>
          <w:rFonts w:cs="TAHER"/>
          <w:sz w:val="24"/>
          <w:szCs w:val="24"/>
          <w:rtl/>
        </w:rPr>
        <w:t xml:space="preserve"> </w:t>
      </w:r>
      <w:r w:rsidRPr="004A3F11">
        <w:rPr>
          <w:rFonts w:cs="TAHER" w:hint="cs"/>
          <w:sz w:val="24"/>
          <w:szCs w:val="24"/>
          <w:rtl/>
        </w:rPr>
        <w:t>السياسي</w:t>
      </w:r>
      <w:r w:rsidRPr="004A3F11">
        <w:rPr>
          <w:rFonts w:cs="TAHER"/>
          <w:sz w:val="24"/>
          <w:szCs w:val="24"/>
          <w:rtl/>
        </w:rPr>
        <w:t xml:space="preserve"> </w:t>
      </w:r>
      <w:r w:rsidRPr="004A3F11">
        <w:rPr>
          <w:rFonts w:cs="TAHER" w:hint="cs"/>
          <w:sz w:val="24"/>
          <w:szCs w:val="24"/>
          <w:rtl/>
        </w:rPr>
        <w:t>الإسلامي،</w:t>
      </w:r>
      <w:r w:rsidRPr="004A3F11">
        <w:rPr>
          <w:rFonts w:cs="TAHER"/>
          <w:sz w:val="24"/>
          <w:szCs w:val="24"/>
          <w:rtl/>
        </w:rPr>
        <w:t xml:space="preserve"> </w:t>
      </w:r>
      <w:r w:rsidRPr="004A3F11">
        <w:rPr>
          <w:rFonts w:cs="TAHER" w:hint="cs"/>
          <w:sz w:val="24"/>
          <w:szCs w:val="24"/>
          <w:rtl/>
        </w:rPr>
        <w:t>المؤسسة</w:t>
      </w:r>
      <w:r w:rsidRPr="004A3F11">
        <w:rPr>
          <w:rFonts w:cs="TAHER"/>
          <w:sz w:val="24"/>
          <w:szCs w:val="24"/>
          <w:rtl/>
        </w:rPr>
        <w:t xml:space="preserve"> </w:t>
      </w:r>
      <w:r w:rsidRPr="004A3F11">
        <w:rPr>
          <w:rFonts w:cs="TAHER" w:hint="cs"/>
          <w:sz w:val="24"/>
          <w:szCs w:val="24"/>
          <w:rtl/>
        </w:rPr>
        <w:t>الجامعية</w:t>
      </w:r>
      <w:r w:rsidRPr="004A3F11">
        <w:rPr>
          <w:rFonts w:cs="TAHER"/>
          <w:sz w:val="24"/>
          <w:szCs w:val="24"/>
          <w:rtl/>
        </w:rPr>
        <w:t xml:space="preserve"> </w:t>
      </w:r>
      <w:r w:rsidRPr="004A3F11">
        <w:rPr>
          <w:rFonts w:cs="TAHER" w:hint="cs"/>
          <w:sz w:val="24"/>
          <w:szCs w:val="24"/>
          <w:rtl/>
        </w:rPr>
        <w:t>للدراسات</w:t>
      </w:r>
      <w:r w:rsidRPr="004A3F11">
        <w:rPr>
          <w:rFonts w:cs="TAHER"/>
          <w:sz w:val="24"/>
          <w:szCs w:val="24"/>
          <w:rtl/>
        </w:rPr>
        <w:t xml:space="preserve"> </w:t>
      </w:r>
      <w:r w:rsidRPr="004A3F11">
        <w:rPr>
          <w:rFonts w:cs="TAHER" w:hint="cs"/>
          <w:sz w:val="24"/>
          <w:szCs w:val="24"/>
          <w:rtl/>
        </w:rPr>
        <w:t>والنشر،</w:t>
      </w:r>
      <w:r w:rsidRPr="004A3F11">
        <w:rPr>
          <w:rFonts w:cs="TAHER"/>
          <w:sz w:val="24"/>
          <w:szCs w:val="24"/>
          <w:rtl/>
        </w:rPr>
        <w:t xml:space="preserve"> </w:t>
      </w:r>
      <w:r w:rsidRPr="004A3F11">
        <w:rPr>
          <w:rFonts w:cs="TAHER" w:hint="cs"/>
          <w:sz w:val="24"/>
          <w:szCs w:val="24"/>
          <w:rtl/>
        </w:rPr>
        <w:t>بيروت،</w:t>
      </w:r>
      <w:r w:rsidRPr="004A3F11">
        <w:rPr>
          <w:rFonts w:cs="TAHER"/>
          <w:sz w:val="24"/>
          <w:szCs w:val="24"/>
          <w:rtl/>
        </w:rPr>
        <w:t xml:space="preserve"> </w:t>
      </w:r>
      <w:r w:rsidRPr="004A3F11">
        <w:rPr>
          <w:rFonts w:cs="TAHER" w:hint="cs"/>
          <w:sz w:val="24"/>
          <w:szCs w:val="24"/>
          <w:rtl/>
        </w:rPr>
        <w:t>ط</w:t>
      </w:r>
      <w:r w:rsidRPr="004A3F11">
        <w:rPr>
          <w:rFonts w:cs="TAHER"/>
          <w:sz w:val="24"/>
          <w:szCs w:val="24"/>
          <w:rtl/>
        </w:rPr>
        <w:t>1992</w:t>
      </w:r>
      <w:r w:rsidRPr="004A3F11">
        <w:rPr>
          <w:rFonts w:cs="TAHER" w:hint="cs"/>
          <w:sz w:val="24"/>
          <w:szCs w:val="24"/>
          <w:rtl/>
        </w:rPr>
        <w:t>،</w:t>
      </w:r>
      <w:r w:rsidRPr="004A3F11">
        <w:rPr>
          <w:rFonts w:cs="TAHER"/>
          <w:sz w:val="24"/>
          <w:szCs w:val="24"/>
          <w:rtl/>
        </w:rPr>
        <w:t xml:space="preserve"> </w:t>
      </w:r>
      <w:r w:rsidRPr="004A3F11">
        <w:rPr>
          <w:rFonts w:cs="TAHER" w:hint="cs"/>
          <w:sz w:val="24"/>
          <w:szCs w:val="24"/>
          <w:rtl/>
        </w:rPr>
        <w:t>ص</w:t>
      </w:r>
      <w:r w:rsidRPr="004A3F11">
        <w:rPr>
          <w:rFonts w:cs="TAHER"/>
          <w:sz w:val="24"/>
          <w:szCs w:val="24"/>
          <w:rtl/>
        </w:rPr>
        <w:t xml:space="preserve">30. </w:t>
      </w:r>
      <w:r w:rsidRPr="004A3F11">
        <w:rPr>
          <w:rFonts w:cs="TAHER" w:hint="cs"/>
          <w:sz w:val="24"/>
          <w:szCs w:val="24"/>
          <w:rtl/>
        </w:rPr>
        <w:t xml:space="preserve"> </w:t>
      </w:r>
      <w:r w:rsidRPr="004A3F11">
        <w:rPr>
          <w:rStyle w:val="a4"/>
          <w:sz w:val="24"/>
          <w:szCs w:val="24"/>
        </w:rPr>
        <w:footnoteRef/>
      </w:r>
      <w:r w:rsidRPr="004A3F11">
        <w:rPr>
          <w:sz w:val="24"/>
          <w:szCs w:val="24"/>
        </w:rPr>
        <w:t xml:space="preserve"> </w:t>
      </w:r>
    </w:p>
  </w:footnote>
  <w:footnote w:id="43">
    <w:p w:rsidR="00B56E2E" w:rsidRPr="004A3F11" w:rsidRDefault="00B56E2E" w:rsidP="00605B94">
      <w:pPr>
        <w:pStyle w:val="a3"/>
        <w:jc w:val="right"/>
        <w:rPr>
          <w:sz w:val="24"/>
          <w:szCs w:val="24"/>
          <w:rtl/>
        </w:rPr>
      </w:pPr>
      <w:r w:rsidRPr="004A3F11">
        <w:rPr>
          <w:rFonts w:cs="TAHER" w:hint="cs"/>
          <w:sz w:val="24"/>
          <w:szCs w:val="24"/>
          <w:rtl/>
        </w:rPr>
        <w:t xml:space="preserve"> سورة المائدة: الآية 5.</w:t>
      </w:r>
      <w:r w:rsidRPr="004A3F11">
        <w:rPr>
          <w:rStyle w:val="a4"/>
          <w:sz w:val="24"/>
          <w:szCs w:val="24"/>
        </w:rPr>
        <w:footnoteRef/>
      </w:r>
      <w:r w:rsidRPr="004A3F11">
        <w:rPr>
          <w:sz w:val="24"/>
          <w:szCs w:val="24"/>
        </w:rPr>
        <w:t xml:space="preserve"> </w:t>
      </w:r>
    </w:p>
  </w:footnote>
  <w:footnote w:id="44">
    <w:p w:rsidR="00B56E2E" w:rsidRPr="004A3F11" w:rsidRDefault="00B56E2E" w:rsidP="00605B94">
      <w:pPr>
        <w:pStyle w:val="a3"/>
        <w:jc w:val="right"/>
        <w:rPr>
          <w:sz w:val="24"/>
          <w:szCs w:val="24"/>
          <w:rtl/>
        </w:rPr>
      </w:pPr>
      <w:r w:rsidRPr="004A3F11">
        <w:rPr>
          <w:rFonts w:hint="cs"/>
          <w:sz w:val="24"/>
          <w:szCs w:val="24"/>
          <w:rtl/>
        </w:rPr>
        <w:t xml:space="preserve"> </w:t>
      </w:r>
      <w:r w:rsidRPr="004A3F11">
        <w:rPr>
          <w:rFonts w:cs="TAHER" w:hint="cs"/>
          <w:sz w:val="24"/>
          <w:szCs w:val="24"/>
          <w:rtl/>
        </w:rPr>
        <w:t>الإمام</w:t>
      </w:r>
      <w:r w:rsidRPr="004A3F11">
        <w:rPr>
          <w:rFonts w:cs="TAHER"/>
          <w:sz w:val="24"/>
          <w:szCs w:val="24"/>
          <w:rtl/>
        </w:rPr>
        <w:t xml:space="preserve"> </w:t>
      </w:r>
      <w:r w:rsidRPr="004A3F11">
        <w:rPr>
          <w:rFonts w:cs="TAHER" w:hint="cs"/>
          <w:sz w:val="24"/>
          <w:szCs w:val="24"/>
          <w:rtl/>
        </w:rPr>
        <w:t>شرف</w:t>
      </w:r>
      <w:r w:rsidRPr="004A3F11">
        <w:rPr>
          <w:rFonts w:cs="TAHER"/>
          <w:sz w:val="24"/>
          <w:szCs w:val="24"/>
          <w:rtl/>
        </w:rPr>
        <w:t xml:space="preserve"> </w:t>
      </w:r>
      <w:r w:rsidRPr="004A3F11">
        <w:rPr>
          <w:rFonts w:cs="TAHER" w:hint="cs"/>
          <w:sz w:val="24"/>
          <w:szCs w:val="24"/>
          <w:rtl/>
        </w:rPr>
        <w:t>الدين،</w:t>
      </w:r>
      <w:r w:rsidRPr="004A3F11">
        <w:rPr>
          <w:rFonts w:cs="TAHER"/>
          <w:sz w:val="24"/>
          <w:szCs w:val="24"/>
          <w:rtl/>
        </w:rPr>
        <w:t xml:space="preserve"> </w:t>
      </w:r>
      <w:r w:rsidRPr="004A3F11">
        <w:rPr>
          <w:rFonts w:cs="TAHER" w:hint="cs"/>
          <w:sz w:val="24"/>
          <w:szCs w:val="24"/>
          <w:rtl/>
        </w:rPr>
        <w:t>المراجعات،</w:t>
      </w:r>
      <w:r w:rsidRPr="004A3F11">
        <w:rPr>
          <w:rFonts w:cs="TAHER"/>
          <w:sz w:val="24"/>
          <w:szCs w:val="24"/>
          <w:rtl/>
        </w:rPr>
        <w:t xml:space="preserve"> </w:t>
      </w:r>
      <w:r w:rsidRPr="004A3F11">
        <w:rPr>
          <w:rFonts w:cs="TAHER" w:hint="cs"/>
          <w:sz w:val="24"/>
          <w:szCs w:val="24"/>
          <w:rtl/>
        </w:rPr>
        <w:t>مصدر</w:t>
      </w:r>
      <w:r w:rsidRPr="004A3F11">
        <w:rPr>
          <w:rFonts w:cs="TAHER"/>
          <w:sz w:val="24"/>
          <w:szCs w:val="24"/>
          <w:rtl/>
        </w:rPr>
        <w:t xml:space="preserve"> </w:t>
      </w:r>
      <w:r w:rsidRPr="004A3F11">
        <w:rPr>
          <w:rFonts w:cs="TAHER" w:hint="cs"/>
          <w:sz w:val="24"/>
          <w:szCs w:val="24"/>
          <w:rtl/>
        </w:rPr>
        <w:t>سابق،</w:t>
      </w:r>
      <w:r w:rsidRPr="004A3F11">
        <w:rPr>
          <w:rFonts w:cs="TAHER"/>
          <w:sz w:val="24"/>
          <w:szCs w:val="24"/>
          <w:rtl/>
        </w:rPr>
        <w:t xml:space="preserve"> </w:t>
      </w:r>
      <w:r w:rsidRPr="004A3F11">
        <w:rPr>
          <w:rFonts w:cs="TAHER" w:hint="cs"/>
          <w:sz w:val="24"/>
          <w:szCs w:val="24"/>
          <w:rtl/>
        </w:rPr>
        <w:t>ص</w:t>
      </w:r>
      <w:r w:rsidRPr="004A3F11">
        <w:rPr>
          <w:rFonts w:cs="TAHER"/>
          <w:sz w:val="24"/>
          <w:szCs w:val="24"/>
          <w:rtl/>
        </w:rPr>
        <w:t xml:space="preserve">187. </w:t>
      </w:r>
      <w:r w:rsidRPr="004A3F11">
        <w:rPr>
          <w:rStyle w:val="a4"/>
          <w:sz w:val="24"/>
          <w:szCs w:val="24"/>
        </w:rPr>
        <w:footnoteRef/>
      </w:r>
      <w:r w:rsidRPr="004A3F11">
        <w:rPr>
          <w:sz w:val="24"/>
          <w:szCs w:val="24"/>
        </w:rPr>
        <w:t xml:space="preserve"> </w:t>
      </w:r>
    </w:p>
  </w:footnote>
  <w:footnote w:id="45">
    <w:p w:rsidR="00B56E2E" w:rsidRPr="004A3F11" w:rsidRDefault="00B56E2E" w:rsidP="00605B94">
      <w:pPr>
        <w:pStyle w:val="a3"/>
        <w:bidi/>
        <w:spacing w:line="240" w:lineRule="atLeast"/>
        <w:jc w:val="both"/>
        <w:rPr>
          <w:sz w:val="24"/>
          <w:szCs w:val="24"/>
          <w:rtl/>
        </w:rPr>
      </w:pPr>
      <w:r w:rsidRPr="004A3F11">
        <w:rPr>
          <w:rStyle w:val="a4"/>
          <w:sz w:val="24"/>
          <w:szCs w:val="24"/>
        </w:rPr>
        <w:footnoteRef/>
      </w:r>
      <w:r w:rsidRPr="004A3F11">
        <w:rPr>
          <w:rFonts w:hint="cs"/>
          <w:sz w:val="24"/>
          <w:szCs w:val="24"/>
          <w:rtl/>
        </w:rPr>
        <w:t xml:space="preserve"> </w:t>
      </w:r>
      <w:r w:rsidRPr="004A3F11">
        <w:rPr>
          <w:rFonts w:cs="TAHER" w:hint="cs"/>
          <w:sz w:val="24"/>
          <w:szCs w:val="24"/>
          <w:rtl/>
        </w:rPr>
        <w:t>أخرجه</w:t>
      </w:r>
      <w:r w:rsidRPr="004A3F11">
        <w:rPr>
          <w:rFonts w:cs="TAHER"/>
          <w:sz w:val="24"/>
          <w:szCs w:val="24"/>
          <w:rtl/>
        </w:rPr>
        <w:t xml:space="preserve"> </w:t>
      </w:r>
      <w:r w:rsidRPr="004A3F11">
        <w:rPr>
          <w:rFonts w:cs="TAHER" w:hint="cs"/>
          <w:sz w:val="24"/>
          <w:szCs w:val="24"/>
          <w:rtl/>
        </w:rPr>
        <w:t>الحاكم</w:t>
      </w:r>
      <w:r w:rsidRPr="004A3F11">
        <w:rPr>
          <w:rFonts w:cs="TAHER"/>
          <w:sz w:val="24"/>
          <w:szCs w:val="24"/>
          <w:rtl/>
        </w:rPr>
        <w:t xml:space="preserve"> </w:t>
      </w:r>
      <w:r w:rsidRPr="004A3F11">
        <w:rPr>
          <w:rFonts w:cs="TAHER" w:hint="cs"/>
          <w:sz w:val="24"/>
          <w:szCs w:val="24"/>
          <w:rtl/>
        </w:rPr>
        <w:t>في</w:t>
      </w:r>
      <w:r w:rsidRPr="004A3F11">
        <w:rPr>
          <w:rFonts w:cs="TAHER"/>
          <w:sz w:val="24"/>
          <w:szCs w:val="24"/>
          <w:rtl/>
        </w:rPr>
        <w:t xml:space="preserve"> </w:t>
      </w:r>
      <w:r w:rsidRPr="004A3F11">
        <w:rPr>
          <w:rFonts w:cs="TAHER" w:hint="cs"/>
          <w:sz w:val="24"/>
          <w:szCs w:val="24"/>
          <w:rtl/>
        </w:rPr>
        <w:t>المستدرك،</w:t>
      </w:r>
      <w:r w:rsidRPr="004A3F11">
        <w:rPr>
          <w:rFonts w:cs="TAHER"/>
          <w:sz w:val="24"/>
          <w:szCs w:val="24"/>
          <w:rtl/>
        </w:rPr>
        <w:t xml:space="preserve"> </w:t>
      </w:r>
      <w:r w:rsidRPr="004A3F11">
        <w:rPr>
          <w:rFonts w:cs="TAHER" w:hint="cs"/>
          <w:sz w:val="24"/>
          <w:szCs w:val="24"/>
          <w:rtl/>
        </w:rPr>
        <w:t>ج</w:t>
      </w:r>
      <w:r w:rsidRPr="004A3F11">
        <w:rPr>
          <w:rFonts w:cs="TAHER"/>
          <w:sz w:val="24"/>
          <w:szCs w:val="24"/>
          <w:rtl/>
        </w:rPr>
        <w:t>3</w:t>
      </w:r>
      <w:r w:rsidRPr="004A3F11">
        <w:rPr>
          <w:rFonts w:cs="TAHER" w:hint="cs"/>
          <w:sz w:val="24"/>
          <w:szCs w:val="24"/>
          <w:rtl/>
        </w:rPr>
        <w:t>،</w:t>
      </w:r>
      <w:r w:rsidRPr="004A3F11">
        <w:rPr>
          <w:rFonts w:cs="TAHER"/>
          <w:sz w:val="24"/>
          <w:szCs w:val="24"/>
          <w:rtl/>
        </w:rPr>
        <w:t xml:space="preserve"> </w:t>
      </w:r>
      <w:r w:rsidRPr="004A3F11">
        <w:rPr>
          <w:rFonts w:cs="TAHER" w:hint="cs"/>
          <w:sz w:val="24"/>
          <w:szCs w:val="24"/>
          <w:rtl/>
        </w:rPr>
        <w:t>ص</w:t>
      </w:r>
      <w:r w:rsidRPr="004A3F11">
        <w:rPr>
          <w:rFonts w:cs="TAHER"/>
          <w:sz w:val="24"/>
          <w:szCs w:val="24"/>
          <w:rtl/>
        </w:rPr>
        <w:t>148</w:t>
      </w:r>
      <w:r w:rsidRPr="004A3F11">
        <w:rPr>
          <w:rFonts w:cs="TAHER" w:hint="cs"/>
          <w:sz w:val="24"/>
          <w:szCs w:val="24"/>
          <w:rtl/>
        </w:rPr>
        <w:t>،</w:t>
      </w:r>
      <w:r w:rsidRPr="004A3F11">
        <w:rPr>
          <w:rFonts w:cs="TAHER"/>
          <w:sz w:val="24"/>
          <w:szCs w:val="24"/>
          <w:rtl/>
        </w:rPr>
        <w:t xml:space="preserve"> </w:t>
      </w:r>
      <w:r w:rsidRPr="004A3F11">
        <w:rPr>
          <w:rFonts w:cs="TAHER" w:hint="cs"/>
          <w:sz w:val="24"/>
          <w:szCs w:val="24"/>
          <w:rtl/>
        </w:rPr>
        <w:t>ثم</w:t>
      </w:r>
      <w:r w:rsidRPr="004A3F11">
        <w:rPr>
          <w:rFonts w:cs="TAHER"/>
          <w:sz w:val="24"/>
          <w:szCs w:val="24"/>
          <w:rtl/>
        </w:rPr>
        <w:t xml:space="preserve"> </w:t>
      </w:r>
      <w:r w:rsidRPr="004A3F11">
        <w:rPr>
          <w:rFonts w:cs="TAHER" w:hint="cs"/>
          <w:sz w:val="24"/>
          <w:szCs w:val="24"/>
          <w:rtl/>
        </w:rPr>
        <w:t>قال</w:t>
      </w:r>
      <w:r w:rsidRPr="004A3F11">
        <w:rPr>
          <w:rFonts w:cs="TAHER"/>
          <w:sz w:val="24"/>
          <w:szCs w:val="24"/>
          <w:rtl/>
        </w:rPr>
        <w:t xml:space="preserve"> </w:t>
      </w:r>
      <w:r w:rsidRPr="004A3F11">
        <w:rPr>
          <w:rFonts w:cs="TAHER" w:hint="cs"/>
          <w:sz w:val="24"/>
          <w:szCs w:val="24"/>
          <w:rtl/>
        </w:rPr>
        <w:t>هذا</w:t>
      </w:r>
      <w:r w:rsidRPr="004A3F11">
        <w:rPr>
          <w:rFonts w:cs="TAHER"/>
          <w:sz w:val="24"/>
          <w:szCs w:val="24"/>
          <w:rtl/>
        </w:rPr>
        <w:t xml:space="preserve"> </w:t>
      </w:r>
      <w:r w:rsidRPr="004A3F11">
        <w:rPr>
          <w:rFonts w:cs="TAHER" w:hint="cs"/>
          <w:sz w:val="24"/>
          <w:szCs w:val="24"/>
          <w:rtl/>
        </w:rPr>
        <w:t>حديث</w:t>
      </w:r>
      <w:r w:rsidRPr="004A3F11">
        <w:rPr>
          <w:rFonts w:cs="TAHER"/>
          <w:sz w:val="24"/>
          <w:szCs w:val="24"/>
          <w:rtl/>
        </w:rPr>
        <w:t xml:space="preserve"> </w:t>
      </w:r>
      <w:r w:rsidRPr="004A3F11">
        <w:rPr>
          <w:rFonts w:cs="TAHER" w:hint="cs"/>
          <w:sz w:val="24"/>
          <w:szCs w:val="24"/>
          <w:rtl/>
        </w:rPr>
        <w:t>صحيح</w:t>
      </w:r>
      <w:r w:rsidRPr="004A3F11">
        <w:rPr>
          <w:rFonts w:cs="TAHER"/>
          <w:sz w:val="24"/>
          <w:szCs w:val="24"/>
          <w:rtl/>
        </w:rPr>
        <w:t xml:space="preserve"> </w:t>
      </w:r>
      <w:r w:rsidRPr="004A3F11">
        <w:rPr>
          <w:rFonts w:cs="TAHER" w:hint="cs"/>
          <w:sz w:val="24"/>
          <w:szCs w:val="24"/>
          <w:rtl/>
        </w:rPr>
        <w:t>الإسناد</w:t>
      </w:r>
      <w:r w:rsidRPr="004A3F11">
        <w:rPr>
          <w:rFonts w:cs="TAHER"/>
          <w:sz w:val="24"/>
          <w:szCs w:val="24"/>
          <w:rtl/>
        </w:rPr>
        <w:t xml:space="preserve"> </w:t>
      </w:r>
      <w:r w:rsidRPr="004A3F11">
        <w:rPr>
          <w:rFonts w:cs="TAHER" w:hint="cs"/>
          <w:sz w:val="24"/>
          <w:szCs w:val="24"/>
          <w:rtl/>
        </w:rPr>
        <w:t>على</w:t>
      </w:r>
      <w:r w:rsidRPr="004A3F11">
        <w:rPr>
          <w:rFonts w:cs="TAHER"/>
          <w:sz w:val="24"/>
          <w:szCs w:val="24"/>
          <w:rtl/>
        </w:rPr>
        <w:t xml:space="preserve"> </w:t>
      </w:r>
      <w:r w:rsidRPr="004A3F11">
        <w:rPr>
          <w:rFonts w:cs="TAHER" w:hint="cs"/>
          <w:sz w:val="24"/>
          <w:szCs w:val="24"/>
          <w:rtl/>
        </w:rPr>
        <w:t>طريق</w:t>
      </w:r>
      <w:r w:rsidRPr="004A3F11">
        <w:rPr>
          <w:rFonts w:cs="TAHER"/>
          <w:sz w:val="24"/>
          <w:szCs w:val="24"/>
          <w:rtl/>
        </w:rPr>
        <w:t xml:space="preserve"> </w:t>
      </w:r>
      <w:r w:rsidRPr="004A3F11">
        <w:rPr>
          <w:rFonts w:cs="TAHER" w:hint="cs"/>
          <w:sz w:val="24"/>
          <w:szCs w:val="24"/>
          <w:rtl/>
        </w:rPr>
        <w:t>الشيخين</w:t>
      </w:r>
      <w:r w:rsidRPr="004A3F11">
        <w:rPr>
          <w:rFonts w:cs="TAHER"/>
          <w:sz w:val="24"/>
          <w:szCs w:val="24"/>
          <w:rtl/>
        </w:rPr>
        <w:t xml:space="preserve"> </w:t>
      </w:r>
      <w:r w:rsidRPr="004A3F11">
        <w:rPr>
          <w:rFonts w:cs="TAHER" w:hint="cs"/>
          <w:sz w:val="24"/>
          <w:szCs w:val="24"/>
          <w:rtl/>
        </w:rPr>
        <w:t>ولم</w:t>
      </w:r>
      <w:r w:rsidRPr="004A3F11">
        <w:rPr>
          <w:rFonts w:cs="TAHER"/>
          <w:sz w:val="24"/>
          <w:szCs w:val="24"/>
          <w:rtl/>
        </w:rPr>
        <w:t xml:space="preserve"> </w:t>
      </w:r>
      <w:r w:rsidRPr="004A3F11">
        <w:rPr>
          <w:rFonts w:cs="TAHER" w:hint="cs"/>
          <w:sz w:val="24"/>
          <w:szCs w:val="24"/>
          <w:rtl/>
        </w:rPr>
        <w:t>يخرجاه،</w:t>
      </w:r>
      <w:r w:rsidRPr="004A3F11">
        <w:rPr>
          <w:rFonts w:cs="TAHER"/>
          <w:sz w:val="24"/>
          <w:szCs w:val="24"/>
          <w:rtl/>
        </w:rPr>
        <w:t xml:space="preserve"> </w:t>
      </w:r>
      <w:r w:rsidRPr="004A3F11">
        <w:rPr>
          <w:rFonts w:cs="TAHER" w:hint="cs"/>
          <w:sz w:val="24"/>
          <w:szCs w:val="24"/>
          <w:rtl/>
        </w:rPr>
        <w:t>وأخرجه</w:t>
      </w:r>
      <w:r w:rsidRPr="004A3F11">
        <w:rPr>
          <w:rFonts w:cs="TAHER"/>
          <w:sz w:val="24"/>
          <w:szCs w:val="24"/>
          <w:rtl/>
        </w:rPr>
        <w:t xml:space="preserve"> </w:t>
      </w:r>
      <w:r w:rsidRPr="004A3F11">
        <w:rPr>
          <w:rFonts w:cs="TAHER" w:hint="cs"/>
          <w:sz w:val="24"/>
          <w:szCs w:val="24"/>
          <w:rtl/>
        </w:rPr>
        <w:t>الذهبي</w:t>
      </w:r>
      <w:r w:rsidRPr="004A3F11">
        <w:rPr>
          <w:rFonts w:cs="TAHER"/>
          <w:sz w:val="24"/>
          <w:szCs w:val="24"/>
          <w:rtl/>
        </w:rPr>
        <w:t xml:space="preserve"> </w:t>
      </w:r>
      <w:r w:rsidRPr="004A3F11">
        <w:rPr>
          <w:rFonts w:cs="TAHER" w:hint="cs"/>
          <w:sz w:val="24"/>
          <w:szCs w:val="24"/>
          <w:rtl/>
        </w:rPr>
        <w:t>في</w:t>
      </w:r>
      <w:r w:rsidRPr="004A3F11">
        <w:rPr>
          <w:rFonts w:cs="TAHER"/>
          <w:sz w:val="24"/>
          <w:szCs w:val="24"/>
          <w:rtl/>
        </w:rPr>
        <w:t xml:space="preserve"> </w:t>
      </w:r>
      <w:r w:rsidRPr="004A3F11">
        <w:rPr>
          <w:rFonts w:cs="TAHER" w:hint="cs"/>
          <w:sz w:val="24"/>
          <w:szCs w:val="24"/>
          <w:rtl/>
        </w:rPr>
        <w:t>تلخيصه</w:t>
      </w:r>
      <w:r w:rsidRPr="004A3F11">
        <w:rPr>
          <w:rFonts w:cs="TAHER"/>
          <w:sz w:val="24"/>
          <w:szCs w:val="24"/>
          <w:rtl/>
        </w:rPr>
        <w:t xml:space="preserve"> </w:t>
      </w:r>
      <w:r w:rsidRPr="004A3F11">
        <w:rPr>
          <w:rFonts w:cs="TAHER" w:hint="cs"/>
          <w:sz w:val="24"/>
          <w:szCs w:val="24"/>
          <w:rtl/>
        </w:rPr>
        <w:t>معترفاً</w:t>
      </w:r>
      <w:r w:rsidRPr="004A3F11">
        <w:rPr>
          <w:rFonts w:cs="TAHER"/>
          <w:sz w:val="24"/>
          <w:szCs w:val="24"/>
          <w:rtl/>
        </w:rPr>
        <w:t xml:space="preserve"> </w:t>
      </w:r>
      <w:r w:rsidRPr="004A3F11">
        <w:rPr>
          <w:rFonts w:cs="TAHER" w:hint="cs"/>
          <w:sz w:val="24"/>
          <w:szCs w:val="24"/>
          <w:rtl/>
        </w:rPr>
        <w:t>بصحته</w:t>
      </w:r>
      <w:r w:rsidRPr="004A3F11">
        <w:rPr>
          <w:rFonts w:cs="TAHER"/>
          <w:sz w:val="24"/>
          <w:szCs w:val="24"/>
          <w:rtl/>
        </w:rPr>
        <w:t xml:space="preserve"> </w:t>
      </w:r>
      <w:r w:rsidRPr="004A3F11">
        <w:rPr>
          <w:rFonts w:cs="TAHER" w:hint="cs"/>
          <w:sz w:val="24"/>
          <w:szCs w:val="24"/>
          <w:rtl/>
        </w:rPr>
        <w:t>على</w:t>
      </w:r>
      <w:r w:rsidRPr="004A3F11">
        <w:rPr>
          <w:rFonts w:cs="TAHER"/>
          <w:sz w:val="24"/>
          <w:szCs w:val="24"/>
          <w:rtl/>
        </w:rPr>
        <w:t xml:space="preserve"> </w:t>
      </w:r>
      <w:r w:rsidRPr="004A3F11">
        <w:rPr>
          <w:rFonts w:cs="TAHER" w:hint="cs"/>
          <w:sz w:val="24"/>
          <w:szCs w:val="24"/>
          <w:rtl/>
        </w:rPr>
        <w:t>شرط</w:t>
      </w:r>
      <w:r w:rsidRPr="004A3F11">
        <w:rPr>
          <w:rFonts w:cs="TAHER"/>
          <w:sz w:val="24"/>
          <w:szCs w:val="24"/>
          <w:rtl/>
        </w:rPr>
        <w:t xml:space="preserve"> </w:t>
      </w:r>
      <w:r w:rsidRPr="004A3F11">
        <w:rPr>
          <w:rFonts w:cs="TAHER" w:hint="cs"/>
          <w:sz w:val="24"/>
          <w:szCs w:val="24"/>
          <w:rtl/>
        </w:rPr>
        <w:t>الشيخين</w:t>
      </w:r>
      <w:r w:rsidRPr="004A3F11">
        <w:rPr>
          <w:rFonts w:cs="TAHER"/>
          <w:sz w:val="24"/>
          <w:szCs w:val="24"/>
          <w:rtl/>
        </w:rPr>
        <w:t xml:space="preserve"> (</w:t>
      </w:r>
      <w:r w:rsidRPr="004A3F11">
        <w:rPr>
          <w:rFonts w:cs="TAHER" w:hint="cs"/>
          <w:sz w:val="24"/>
          <w:szCs w:val="24"/>
          <w:rtl/>
        </w:rPr>
        <w:t>راجع</w:t>
      </w:r>
      <w:r w:rsidRPr="004A3F11">
        <w:rPr>
          <w:rFonts w:cs="TAHER"/>
          <w:sz w:val="24"/>
          <w:szCs w:val="24"/>
          <w:rtl/>
        </w:rPr>
        <w:t xml:space="preserve"> </w:t>
      </w:r>
      <w:r w:rsidRPr="004A3F11">
        <w:rPr>
          <w:rFonts w:cs="TAHER" w:hint="cs"/>
          <w:sz w:val="24"/>
          <w:szCs w:val="24"/>
          <w:rtl/>
        </w:rPr>
        <w:t>احمد</w:t>
      </w:r>
      <w:r w:rsidRPr="004A3F11">
        <w:rPr>
          <w:rFonts w:cs="TAHER"/>
          <w:sz w:val="24"/>
          <w:szCs w:val="24"/>
          <w:rtl/>
        </w:rPr>
        <w:t xml:space="preserve"> </w:t>
      </w:r>
      <w:r w:rsidRPr="004A3F11">
        <w:rPr>
          <w:rFonts w:cs="TAHER" w:hint="cs"/>
          <w:sz w:val="24"/>
          <w:szCs w:val="24"/>
          <w:rtl/>
        </w:rPr>
        <w:t>حسين</w:t>
      </w:r>
      <w:r w:rsidRPr="004A3F11">
        <w:rPr>
          <w:rFonts w:cs="TAHER"/>
          <w:sz w:val="24"/>
          <w:szCs w:val="24"/>
          <w:rtl/>
        </w:rPr>
        <w:t xml:space="preserve"> </w:t>
      </w:r>
      <w:r w:rsidRPr="004A3F11">
        <w:rPr>
          <w:rFonts w:cs="TAHER" w:hint="cs"/>
          <w:sz w:val="24"/>
          <w:szCs w:val="24"/>
          <w:rtl/>
        </w:rPr>
        <w:t>يعقوب،</w:t>
      </w:r>
      <w:r w:rsidRPr="004A3F11">
        <w:rPr>
          <w:rFonts w:cs="TAHER"/>
          <w:sz w:val="24"/>
          <w:szCs w:val="24"/>
          <w:rtl/>
        </w:rPr>
        <w:t xml:space="preserve"> </w:t>
      </w:r>
      <w:r w:rsidRPr="004A3F11">
        <w:rPr>
          <w:rFonts w:cs="TAHER" w:hint="cs"/>
          <w:sz w:val="24"/>
          <w:szCs w:val="24"/>
          <w:rtl/>
        </w:rPr>
        <w:t>النظام</w:t>
      </w:r>
      <w:r w:rsidRPr="004A3F11">
        <w:rPr>
          <w:rFonts w:cs="TAHER"/>
          <w:sz w:val="24"/>
          <w:szCs w:val="24"/>
          <w:rtl/>
        </w:rPr>
        <w:t xml:space="preserve"> </w:t>
      </w:r>
      <w:r w:rsidRPr="004A3F11">
        <w:rPr>
          <w:rFonts w:cs="TAHER" w:hint="cs"/>
          <w:sz w:val="24"/>
          <w:szCs w:val="24"/>
          <w:rtl/>
        </w:rPr>
        <w:t>السياسي</w:t>
      </w:r>
      <w:r w:rsidRPr="004A3F11">
        <w:rPr>
          <w:rFonts w:cs="TAHER"/>
          <w:sz w:val="24"/>
          <w:szCs w:val="24"/>
          <w:rtl/>
        </w:rPr>
        <w:t xml:space="preserve"> </w:t>
      </w:r>
      <w:r w:rsidRPr="004A3F11">
        <w:rPr>
          <w:rFonts w:cs="TAHER" w:hint="cs"/>
          <w:sz w:val="24"/>
          <w:szCs w:val="24"/>
          <w:rtl/>
        </w:rPr>
        <w:t>في</w:t>
      </w:r>
      <w:r w:rsidRPr="004A3F11">
        <w:rPr>
          <w:rFonts w:cs="TAHER"/>
          <w:sz w:val="24"/>
          <w:szCs w:val="24"/>
          <w:rtl/>
        </w:rPr>
        <w:t xml:space="preserve"> </w:t>
      </w:r>
      <w:r w:rsidRPr="004A3F11">
        <w:rPr>
          <w:rFonts w:cs="TAHER" w:hint="cs"/>
          <w:sz w:val="24"/>
          <w:szCs w:val="24"/>
          <w:rtl/>
        </w:rPr>
        <w:t>الإسلام،</w:t>
      </w:r>
      <w:r w:rsidRPr="004A3F11">
        <w:rPr>
          <w:rFonts w:cs="TAHER"/>
          <w:sz w:val="24"/>
          <w:szCs w:val="24"/>
          <w:rtl/>
        </w:rPr>
        <w:t xml:space="preserve"> </w:t>
      </w:r>
      <w:r w:rsidRPr="004A3F11">
        <w:rPr>
          <w:rFonts w:cs="TAHER" w:hint="cs"/>
          <w:sz w:val="24"/>
          <w:szCs w:val="24"/>
          <w:rtl/>
        </w:rPr>
        <w:t>بدون</w:t>
      </w:r>
      <w:r w:rsidRPr="004A3F11">
        <w:rPr>
          <w:rFonts w:cs="TAHER"/>
          <w:sz w:val="24"/>
          <w:szCs w:val="24"/>
          <w:rtl/>
        </w:rPr>
        <w:t xml:space="preserve"> </w:t>
      </w:r>
      <w:r w:rsidRPr="004A3F11">
        <w:rPr>
          <w:rFonts w:cs="TAHER" w:hint="cs"/>
          <w:sz w:val="24"/>
          <w:szCs w:val="24"/>
          <w:rtl/>
        </w:rPr>
        <w:t>دار</w:t>
      </w:r>
      <w:r w:rsidRPr="004A3F11">
        <w:rPr>
          <w:rFonts w:cs="TAHER"/>
          <w:sz w:val="24"/>
          <w:szCs w:val="24"/>
          <w:rtl/>
        </w:rPr>
        <w:t xml:space="preserve"> </w:t>
      </w:r>
      <w:r w:rsidRPr="004A3F11">
        <w:rPr>
          <w:rFonts w:cs="TAHER" w:hint="cs"/>
          <w:sz w:val="24"/>
          <w:szCs w:val="24"/>
          <w:rtl/>
        </w:rPr>
        <w:t>ومطبعة،</w:t>
      </w:r>
      <w:r w:rsidRPr="004A3F11">
        <w:rPr>
          <w:rFonts w:cs="TAHER"/>
          <w:sz w:val="24"/>
          <w:szCs w:val="24"/>
          <w:rtl/>
        </w:rPr>
        <w:t xml:space="preserve"> </w:t>
      </w:r>
      <w:r w:rsidRPr="004A3F11">
        <w:rPr>
          <w:rFonts w:cs="TAHER" w:hint="cs"/>
          <w:sz w:val="24"/>
          <w:szCs w:val="24"/>
          <w:rtl/>
        </w:rPr>
        <w:t>عمان،</w:t>
      </w:r>
      <w:r w:rsidRPr="004A3F11">
        <w:rPr>
          <w:rFonts w:cs="TAHER"/>
          <w:sz w:val="24"/>
          <w:szCs w:val="24"/>
          <w:rtl/>
        </w:rPr>
        <w:t xml:space="preserve"> 1989</w:t>
      </w:r>
      <w:r w:rsidRPr="004A3F11">
        <w:rPr>
          <w:rFonts w:cs="TAHER" w:hint="cs"/>
          <w:sz w:val="24"/>
          <w:szCs w:val="24"/>
          <w:rtl/>
        </w:rPr>
        <w:t>م،</w:t>
      </w:r>
      <w:r w:rsidRPr="004A3F11">
        <w:rPr>
          <w:rFonts w:cs="TAHER"/>
          <w:sz w:val="24"/>
          <w:szCs w:val="24"/>
          <w:rtl/>
        </w:rPr>
        <w:t xml:space="preserve"> </w:t>
      </w:r>
      <w:r w:rsidRPr="004A3F11">
        <w:rPr>
          <w:rFonts w:cs="TAHER" w:hint="cs"/>
          <w:sz w:val="24"/>
          <w:szCs w:val="24"/>
          <w:rtl/>
        </w:rPr>
        <w:t>ص</w:t>
      </w:r>
      <w:r w:rsidRPr="004A3F11">
        <w:rPr>
          <w:rFonts w:cs="TAHER"/>
          <w:sz w:val="24"/>
          <w:szCs w:val="24"/>
          <w:rtl/>
        </w:rPr>
        <w:t>85) .</w:t>
      </w:r>
    </w:p>
  </w:footnote>
  <w:footnote w:id="46">
    <w:p w:rsidR="00B56E2E" w:rsidRPr="004A3F11" w:rsidRDefault="00B56E2E" w:rsidP="0015672E">
      <w:pPr>
        <w:spacing w:after="0" w:line="240" w:lineRule="atLeast"/>
        <w:ind w:firstLine="567"/>
        <w:jc w:val="right"/>
        <w:rPr>
          <w:rFonts w:cs="TAHER"/>
          <w:sz w:val="24"/>
          <w:szCs w:val="24"/>
          <w:vertAlign w:val="subscript"/>
          <w:rtl/>
        </w:rPr>
      </w:pPr>
      <w:r w:rsidRPr="004A3F11">
        <w:rPr>
          <w:rFonts w:cs="TAHER" w:hint="cs"/>
          <w:sz w:val="24"/>
          <w:szCs w:val="24"/>
          <w:vertAlign w:val="subscript"/>
          <w:rtl/>
        </w:rPr>
        <w:t xml:space="preserve">  </w:t>
      </w:r>
      <w:r w:rsidRPr="004A3F11">
        <w:rPr>
          <w:rFonts w:cs="TAHER" w:hint="cs"/>
          <w:sz w:val="24"/>
          <w:szCs w:val="24"/>
          <w:rtl/>
        </w:rPr>
        <w:t>ابن</w:t>
      </w:r>
      <w:r w:rsidRPr="004A3F11">
        <w:rPr>
          <w:rFonts w:cs="TAHER"/>
          <w:sz w:val="24"/>
          <w:szCs w:val="24"/>
          <w:rtl/>
        </w:rPr>
        <w:t xml:space="preserve"> </w:t>
      </w:r>
      <w:r w:rsidRPr="004A3F11">
        <w:rPr>
          <w:rFonts w:cs="TAHER" w:hint="cs"/>
          <w:sz w:val="24"/>
          <w:szCs w:val="24"/>
          <w:rtl/>
        </w:rPr>
        <w:t>قتيبة</w:t>
      </w:r>
      <w:r w:rsidRPr="004A3F11">
        <w:rPr>
          <w:rFonts w:cs="TAHER"/>
          <w:sz w:val="24"/>
          <w:szCs w:val="24"/>
          <w:rtl/>
        </w:rPr>
        <w:t xml:space="preserve"> </w:t>
      </w:r>
      <w:r w:rsidRPr="004A3F11">
        <w:rPr>
          <w:rFonts w:cs="TAHER" w:hint="cs"/>
          <w:sz w:val="24"/>
          <w:szCs w:val="24"/>
          <w:rtl/>
        </w:rPr>
        <w:t>ـ</w:t>
      </w:r>
      <w:r w:rsidRPr="004A3F11">
        <w:rPr>
          <w:rFonts w:cs="TAHER"/>
          <w:sz w:val="24"/>
          <w:szCs w:val="24"/>
          <w:rtl/>
        </w:rPr>
        <w:t xml:space="preserve"> </w:t>
      </w:r>
      <w:r w:rsidRPr="004A3F11">
        <w:rPr>
          <w:rFonts w:cs="TAHER" w:hint="cs"/>
          <w:sz w:val="24"/>
          <w:szCs w:val="24"/>
          <w:rtl/>
        </w:rPr>
        <w:t>الإمامة</w:t>
      </w:r>
      <w:r w:rsidRPr="004A3F11">
        <w:rPr>
          <w:rFonts w:cs="TAHER"/>
          <w:sz w:val="24"/>
          <w:szCs w:val="24"/>
          <w:rtl/>
        </w:rPr>
        <w:t xml:space="preserve"> </w:t>
      </w:r>
      <w:r w:rsidRPr="004A3F11">
        <w:rPr>
          <w:rFonts w:cs="TAHER" w:hint="cs"/>
          <w:sz w:val="24"/>
          <w:szCs w:val="24"/>
          <w:rtl/>
        </w:rPr>
        <w:t>والسياسة،</w:t>
      </w:r>
      <w:r w:rsidRPr="004A3F11">
        <w:rPr>
          <w:rFonts w:cs="TAHER"/>
          <w:sz w:val="24"/>
          <w:szCs w:val="24"/>
          <w:rtl/>
        </w:rPr>
        <w:t xml:space="preserve"> </w:t>
      </w:r>
      <w:r w:rsidRPr="004A3F11">
        <w:rPr>
          <w:rFonts w:cs="TAHER" w:hint="cs"/>
          <w:sz w:val="24"/>
          <w:szCs w:val="24"/>
          <w:rtl/>
        </w:rPr>
        <w:t>دار</w:t>
      </w:r>
      <w:r w:rsidRPr="004A3F11">
        <w:rPr>
          <w:rFonts w:cs="TAHER"/>
          <w:sz w:val="24"/>
          <w:szCs w:val="24"/>
          <w:rtl/>
        </w:rPr>
        <w:t xml:space="preserve"> </w:t>
      </w:r>
      <w:r w:rsidRPr="004A3F11">
        <w:rPr>
          <w:rFonts w:cs="TAHER" w:hint="cs"/>
          <w:sz w:val="24"/>
          <w:szCs w:val="24"/>
          <w:rtl/>
        </w:rPr>
        <w:t>الأضواء</w:t>
      </w:r>
      <w:r w:rsidRPr="004A3F11">
        <w:rPr>
          <w:rFonts w:cs="TAHER"/>
          <w:sz w:val="24"/>
          <w:szCs w:val="24"/>
          <w:rtl/>
        </w:rPr>
        <w:t xml:space="preserve"> </w:t>
      </w:r>
      <w:r w:rsidRPr="004A3F11">
        <w:rPr>
          <w:rFonts w:cs="TAHER" w:hint="cs"/>
          <w:sz w:val="24"/>
          <w:szCs w:val="24"/>
          <w:rtl/>
        </w:rPr>
        <w:t>ـ</w:t>
      </w:r>
      <w:r w:rsidRPr="004A3F11">
        <w:rPr>
          <w:rFonts w:cs="TAHER"/>
          <w:sz w:val="24"/>
          <w:szCs w:val="24"/>
          <w:rtl/>
        </w:rPr>
        <w:t xml:space="preserve"> </w:t>
      </w:r>
      <w:r w:rsidRPr="004A3F11">
        <w:rPr>
          <w:rFonts w:cs="TAHER" w:hint="cs"/>
          <w:sz w:val="24"/>
          <w:szCs w:val="24"/>
          <w:rtl/>
        </w:rPr>
        <w:t>بيروت،</w:t>
      </w:r>
      <w:r w:rsidRPr="004A3F11">
        <w:rPr>
          <w:rFonts w:cs="TAHER"/>
          <w:sz w:val="24"/>
          <w:szCs w:val="24"/>
          <w:rtl/>
        </w:rPr>
        <w:t xml:space="preserve"> 1990</w:t>
      </w:r>
      <w:r w:rsidRPr="004A3F11">
        <w:rPr>
          <w:rFonts w:cs="TAHER" w:hint="cs"/>
          <w:sz w:val="24"/>
          <w:szCs w:val="24"/>
          <w:rtl/>
        </w:rPr>
        <w:t>،</w:t>
      </w:r>
      <w:r w:rsidRPr="004A3F11">
        <w:rPr>
          <w:rFonts w:cs="TAHER"/>
          <w:sz w:val="24"/>
          <w:szCs w:val="24"/>
          <w:rtl/>
        </w:rPr>
        <w:t xml:space="preserve"> </w:t>
      </w:r>
      <w:r w:rsidRPr="004A3F11">
        <w:rPr>
          <w:rFonts w:cs="TAHER" w:hint="cs"/>
          <w:sz w:val="24"/>
          <w:szCs w:val="24"/>
          <w:rtl/>
        </w:rPr>
        <w:t>ص</w:t>
      </w:r>
      <w:r w:rsidRPr="004A3F11">
        <w:rPr>
          <w:rFonts w:cs="TAHER"/>
          <w:sz w:val="24"/>
          <w:szCs w:val="24"/>
          <w:rtl/>
        </w:rPr>
        <w:t>26.</w:t>
      </w:r>
      <w:r w:rsidRPr="004A3F11">
        <w:rPr>
          <w:rStyle w:val="a4"/>
          <w:rFonts w:cs="TAHER"/>
          <w:sz w:val="24"/>
          <w:szCs w:val="24"/>
          <w:vertAlign w:val="subscript"/>
        </w:rPr>
        <w:footnoteRef/>
      </w:r>
    </w:p>
  </w:footnote>
  <w:footnote w:id="47">
    <w:p w:rsidR="00B56E2E" w:rsidRPr="004A3F11" w:rsidRDefault="00B56E2E" w:rsidP="0015672E">
      <w:pPr>
        <w:pStyle w:val="a3"/>
        <w:jc w:val="right"/>
        <w:rPr>
          <w:sz w:val="24"/>
          <w:szCs w:val="24"/>
          <w:rtl/>
        </w:rPr>
      </w:pPr>
      <w:r w:rsidRPr="004A3F11">
        <w:rPr>
          <w:rFonts w:hint="cs"/>
          <w:sz w:val="24"/>
          <w:szCs w:val="24"/>
          <w:rtl/>
        </w:rPr>
        <w:t xml:space="preserve">  </w:t>
      </w:r>
      <w:r w:rsidRPr="004A3F11">
        <w:rPr>
          <w:rFonts w:cs="TAHER" w:hint="cs"/>
          <w:sz w:val="24"/>
          <w:szCs w:val="24"/>
          <w:rtl/>
        </w:rPr>
        <w:t>راجع</w:t>
      </w:r>
      <w:r w:rsidRPr="004A3F11">
        <w:rPr>
          <w:rFonts w:cs="TAHER"/>
          <w:sz w:val="24"/>
          <w:szCs w:val="24"/>
          <w:rtl/>
        </w:rPr>
        <w:t xml:space="preserve"> </w:t>
      </w:r>
      <w:r w:rsidRPr="004A3F11">
        <w:rPr>
          <w:rFonts w:cs="TAHER" w:hint="cs"/>
          <w:sz w:val="24"/>
          <w:szCs w:val="24"/>
          <w:rtl/>
        </w:rPr>
        <w:t>احمد</w:t>
      </w:r>
      <w:r w:rsidRPr="004A3F11">
        <w:rPr>
          <w:rFonts w:cs="TAHER"/>
          <w:sz w:val="24"/>
          <w:szCs w:val="24"/>
          <w:rtl/>
        </w:rPr>
        <w:t xml:space="preserve"> </w:t>
      </w:r>
      <w:r w:rsidRPr="004A3F11">
        <w:rPr>
          <w:rFonts w:cs="TAHER" w:hint="cs"/>
          <w:sz w:val="24"/>
          <w:szCs w:val="24"/>
          <w:rtl/>
        </w:rPr>
        <w:t>حسن</w:t>
      </w:r>
      <w:r w:rsidRPr="004A3F11">
        <w:rPr>
          <w:rFonts w:cs="TAHER"/>
          <w:sz w:val="24"/>
          <w:szCs w:val="24"/>
          <w:rtl/>
        </w:rPr>
        <w:t xml:space="preserve"> </w:t>
      </w:r>
      <w:r w:rsidRPr="004A3F11">
        <w:rPr>
          <w:rFonts w:cs="TAHER" w:hint="cs"/>
          <w:sz w:val="24"/>
          <w:szCs w:val="24"/>
          <w:rtl/>
        </w:rPr>
        <w:t>يعقوب،</w:t>
      </w:r>
      <w:r w:rsidRPr="004A3F11">
        <w:rPr>
          <w:rFonts w:cs="TAHER"/>
          <w:sz w:val="24"/>
          <w:szCs w:val="24"/>
          <w:rtl/>
        </w:rPr>
        <w:t xml:space="preserve"> </w:t>
      </w:r>
      <w:r w:rsidRPr="004A3F11">
        <w:rPr>
          <w:rFonts w:cs="TAHER" w:hint="cs"/>
          <w:sz w:val="24"/>
          <w:szCs w:val="24"/>
          <w:rtl/>
        </w:rPr>
        <w:t>النظام</w:t>
      </w:r>
      <w:r w:rsidRPr="004A3F11">
        <w:rPr>
          <w:rFonts w:cs="TAHER"/>
          <w:sz w:val="24"/>
          <w:szCs w:val="24"/>
          <w:rtl/>
        </w:rPr>
        <w:t xml:space="preserve"> </w:t>
      </w:r>
      <w:r w:rsidRPr="004A3F11">
        <w:rPr>
          <w:rFonts w:cs="TAHER" w:hint="cs"/>
          <w:sz w:val="24"/>
          <w:szCs w:val="24"/>
          <w:rtl/>
        </w:rPr>
        <w:t>السياسي</w:t>
      </w:r>
      <w:r w:rsidRPr="004A3F11">
        <w:rPr>
          <w:rFonts w:cs="TAHER"/>
          <w:sz w:val="24"/>
          <w:szCs w:val="24"/>
          <w:rtl/>
        </w:rPr>
        <w:t xml:space="preserve"> </w:t>
      </w:r>
      <w:r w:rsidRPr="004A3F11">
        <w:rPr>
          <w:rFonts w:cs="TAHER" w:hint="cs"/>
          <w:sz w:val="24"/>
          <w:szCs w:val="24"/>
          <w:rtl/>
        </w:rPr>
        <w:t>في</w:t>
      </w:r>
      <w:r w:rsidRPr="004A3F11">
        <w:rPr>
          <w:rFonts w:cs="TAHER"/>
          <w:sz w:val="24"/>
          <w:szCs w:val="24"/>
          <w:rtl/>
        </w:rPr>
        <w:t xml:space="preserve"> </w:t>
      </w:r>
      <w:r w:rsidRPr="004A3F11">
        <w:rPr>
          <w:rFonts w:cs="TAHER" w:hint="cs"/>
          <w:sz w:val="24"/>
          <w:szCs w:val="24"/>
          <w:rtl/>
        </w:rPr>
        <w:t>الإسلام،</w:t>
      </w:r>
      <w:r w:rsidRPr="004A3F11">
        <w:rPr>
          <w:rFonts w:cs="TAHER"/>
          <w:sz w:val="24"/>
          <w:szCs w:val="24"/>
          <w:rtl/>
        </w:rPr>
        <w:t xml:space="preserve"> </w:t>
      </w:r>
      <w:r w:rsidRPr="004A3F11">
        <w:rPr>
          <w:rFonts w:cs="TAHER" w:hint="cs"/>
          <w:sz w:val="24"/>
          <w:szCs w:val="24"/>
          <w:rtl/>
        </w:rPr>
        <w:t>مصدر</w:t>
      </w:r>
      <w:r w:rsidRPr="004A3F11">
        <w:rPr>
          <w:rFonts w:cs="TAHER"/>
          <w:sz w:val="24"/>
          <w:szCs w:val="24"/>
          <w:rtl/>
        </w:rPr>
        <w:t xml:space="preserve"> </w:t>
      </w:r>
      <w:r w:rsidRPr="004A3F11">
        <w:rPr>
          <w:rFonts w:cs="TAHER" w:hint="cs"/>
          <w:sz w:val="24"/>
          <w:szCs w:val="24"/>
          <w:rtl/>
        </w:rPr>
        <w:t>سابق،</w:t>
      </w:r>
      <w:r w:rsidRPr="004A3F11">
        <w:rPr>
          <w:rFonts w:cs="TAHER"/>
          <w:sz w:val="24"/>
          <w:szCs w:val="24"/>
          <w:rtl/>
        </w:rPr>
        <w:t xml:space="preserve"> </w:t>
      </w:r>
      <w:r w:rsidRPr="004A3F11">
        <w:rPr>
          <w:rFonts w:cs="TAHER" w:hint="cs"/>
          <w:sz w:val="24"/>
          <w:szCs w:val="24"/>
          <w:rtl/>
        </w:rPr>
        <w:t>ص</w:t>
      </w:r>
      <w:r w:rsidRPr="004A3F11">
        <w:rPr>
          <w:rFonts w:cs="TAHER"/>
          <w:sz w:val="24"/>
          <w:szCs w:val="24"/>
          <w:rtl/>
        </w:rPr>
        <w:t xml:space="preserve">33. </w:t>
      </w:r>
      <w:r w:rsidRPr="004A3F11">
        <w:rPr>
          <w:rFonts w:cs="TAHER" w:hint="cs"/>
          <w:sz w:val="24"/>
          <w:szCs w:val="24"/>
          <w:rtl/>
        </w:rPr>
        <w:t xml:space="preserve"> </w:t>
      </w:r>
      <w:r w:rsidRPr="004A3F11">
        <w:rPr>
          <w:rStyle w:val="a4"/>
          <w:sz w:val="24"/>
          <w:szCs w:val="24"/>
        </w:rPr>
        <w:footnoteRef/>
      </w:r>
      <w:r w:rsidRPr="004A3F11">
        <w:rPr>
          <w:sz w:val="24"/>
          <w:szCs w:val="24"/>
        </w:rPr>
        <w:t xml:space="preserve"> </w:t>
      </w:r>
    </w:p>
  </w:footnote>
  <w:footnote w:id="48">
    <w:p w:rsidR="00B56E2E" w:rsidRPr="004A3F11" w:rsidRDefault="00B56E2E" w:rsidP="0015672E">
      <w:pPr>
        <w:pStyle w:val="a3"/>
        <w:jc w:val="right"/>
        <w:rPr>
          <w:sz w:val="24"/>
          <w:szCs w:val="24"/>
          <w:rtl/>
        </w:rPr>
      </w:pPr>
      <w:r w:rsidRPr="004A3F11">
        <w:rPr>
          <w:rFonts w:hint="cs"/>
          <w:sz w:val="24"/>
          <w:szCs w:val="24"/>
          <w:rtl/>
        </w:rPr>
        <w:t xml:space="preserve"> </w:t>
      </w:r>
      <w:r w:rsidRPr="004A3F11">
        <w:rPr>
          <w:rFonts w:cs="TAHER" w:hint="cs"/>
          <w:sz w:val="24"/>
          <w:szCs w:val="24"/>
          <w:rtl/>
        </w:rPr>
        <w:t>ابن</w:t>
      </w:r>
      <w:r w:rsidRPr="004A3F11">
        <w:rPr>
          <w:rFonts w:cs="TAHER"/>
          <w:sz w:val="24"/>
          <w:szCs w:val="24"/>
          <w:rtl/>
        </w:rPr>
        <w:t xml:space="preserve"> </w:t>
      </w:r>
      <w:r w:rsidRPr="004A3F11">
        <w:rPr>
          <w:rFonts w:cs="TAHER" w:hint="cs"/>
          <w:sz w:val="24"/>
          <w:szCs w:val="24"/>
          <w:rtl/>
        </w:rPr>
        <w:t>خلدون ـ</w:t>
      </w:r>
      <w:r w:rsidRPr="004A3F11">
        <w:rPr>
          <w:rFonts w:cs="TAHER"/>
          <w:sz w:val="24"/>
          <w:szCs w:val="24"/>
          <w:rtl/>
        </w:rPr>
        <w:t xml:space="preserve"> </w:t>
      </w:r>
      <w:r w:rsidRPr="004A3F11">
        <w:rPr>
          <w:rFonts w:cs="TAHER" w:hint="cs"/>
          <w:sz w:val="24"/>
          <w:szCs w:val="24"/>
          <w:rtl/>
        </w:rPr>
        <w:t>المقدمةـ</w:t>
      </w:r>
      <w:r w:rsidRPr="004A3F11">
        <w:rPr>
          <w:rFonts w:cs="TAHER"/>
          <w:sz w:val="24"/>
          <w:szCs w:val="24"/>
          <w:rtl/>
        </w:rPr>
        <w:t xml:space="preserve"> </w:t>
      </w:r>
      <w:r w:rsidRPr="004A3F11">
        <w:rPr>
          <w:rFonts w:cs="TAHER" w:hint="cs"/>
          <w:sz w:val="24"/>
          <w:szCs w:val="24"/>
          <w:rtl/>
        </w:rPr>
        <w:t>مؤسسة</w:t>
      </w:r>
      <w:r w:rsidRPr="004A3F11">
        <w:rPr>
          <w:rFonts w:cs="TAHER"/>
          <w:sz w:val="24"/>
          <w:szCs w:val="24"/>
          <w:rtl/>
        </w:rPr>
        <w:t xml:space="preserve"> </w:t>
      </w:r>
      <w:r w:rsidRPr="004A3F11">
        <w:rPr>
          <w:rFonts w:cs="TAHER" w:hint="cs"/>
          <w:sz w:val="24"/>
          <w:szCs w:val="24"/>
          <w:rtl/>
        </w:rPr>
        <w:t>الأعلمي</w:t>
      </w:r>
      <w:r w:rsidRPr="004A3F11">
        <w:rPr>
          <w:rFonts w:cs="TAHER"/>
          <w:sz w:val="24"/>
          <w:szCs w:val="24"/>
          <w:rtl/>
        </w:rPr>
        <w:t xml:space="preserve"> </w:t>
      </w:r>
      <w:r w:rsidRPr="004A3F11">
        <w:rPr>
          <w:rFonts w:cs="TAHER" w:hint="cs"/>
          <w:sz w:val="24"/>
          <w:szCs w:val="24"/>
          <w:rtl/>
        </w:rPr>
        <w:t>للمطبوعات</w:t>
      </w:r>
      <w:r w:rsidRPr="004A3F11">
        <w:rPr>
          <w:rFonts w:cs="TAHER"/>
          <w:sz w:val="24"/>
          <w:szCs w:val="24"/>
          <w:rtl/>
        </w:rPr>
        <w:t xml:space="preserve"> </w:t>
      </w:r>
      <w:r w:rsidRPr="004A3F11">
        <w:rPr>
          <w:rFonts w:cs="TAHER" w:hint="cs"/>
          <w:sz w:val="24"/>
          <w:szCs w:val="24"/>
          <w:rtl/>
        </w:rPr>
        <w:t>بيروت</w:t>
      </w:r>
      <w:r w:rsidRPr="004A3F11">
        <w:rPr>
          <w:rFonts w:cs="TAHER"/>
          <w:sz w:val="24"/>
          <w:szCs w:val="24"/>
          <w:rtl/>
        </w:rPr>
        <w:t xml:space="preserve"> </w:t>
      </w:r>
      <w:r w:rsidRPr="004A3F11">
        <w:rPr>
          <w:rFonts w:cs="TAHER" w:hint="cs"/>
          <w:sz w:val="24"/>
          <w:szCs w:val="24"/>
          <w:rtl/>
        </w:rPr>
        <w:t>ص</w:t>
      </w:r>
      <w:r w:rsidRPr="004A3F11">
        <w:rPr>
          <w:rFonts w:cs="TAHER"/>
          <w:sz w:val="24"/>
          <w:szCs w:val="24"/>
          <w:rtl/>
        </w:rPr>
        <w:t xml:space="preserve">192. </w:t>
      </w:r>
      <w:r w:rsidRPr="004A3F11">
        <w:rPr>
          <w:rStyle w:val="a4"/>
          <w:sz w:val="24"/>
          <w:szCs w:val="24"/>
        </w:rPr>
        <w:footnoteRef/>
      </w:r>
      <w:r w:rsidRPr="004A3F11">
        <w:rPr>
          <w:sz w:val="24"/>
          <w:szCs w:val="24"/>
        </w:rPr>
        <w:t xml:space="preserve"> </w:t>
      </w:r>
    </w:p>
  </w:footnote>
  <w:footnote w:id="49">
    <w:p w:rsidR="00B56E2E" w:rsidRPr="004A3F11" w:rsidRDefault="00B56E2E" w:rsidP="0015672E">
      <w:pPr>
        <w:pStyle w:val="a3"/>
        <w:jc w:val="right"/>
        <w:rPr>
          <w:rFonts w:cs="TAHER"/>
          <w:sz w:val="24"/>
          <w:szCs w:val="24"/>
          <w:rtl/>
        </w:rPr>
      </w:pPr>
      <w:r w:rsidRPr="004A3F11">
        <w:rPr>
          <w:rFonts w:hint="cs"/>
          <w:sz w:val="24"/>
          <w:szCs w:val="24"/>
          <w:rtl/>
        </w:rPr>
        <w:t xml:space="preserve"> </w:t>
      </w:r>
      <w:r w:rsidRPr="004A3F11">
        <w:rPr>
          <w:rFonts w:cs="TAHER" w:hint="cs"/>
          <w:sz w:val="24"/>
          <w:szCs w:val="24"/>
          <w:rtl/>
        </w:rPr>
        <w:t>الإمام</w:t>
      </w:r>
      <w:r w:rsidRPr="004A3F11">
        <w:rPr>
          <w:rFonts w:cs="TAHER"/>
          <w:sz w:val="24"/>
          <w:szCs w:val="24"/>
          <w:rtl/>
        </w:rPr>
        <w:t xml:space="preserve"> </w:t>
      </w:r>
      <w:r w:rsidRPr="004A3F11">
        <w:rPr>
          <w:rFonts w:cs="TAHER" w:hint="cs"/>
          <w:sz w:val="24"/>
          <w:szCs w:val="24"/>
          <w:rtl/>
        </w:rPr>
        <w:t>عبد</w:t>
      </w:r>
      <w:r w:rsidRPr="004A3F11">
        <w:rPr>
          <w:rFonts w:cs="TAHER"/>
          <w:sz w:val="24"/>
          <w:szCs w:val="24"/>
          <w:rtl/>
        </w:rPr>
        <w:t xml:space="preserve"> </w:t>
      </w:r>
      <w:r w:rsidRPr="004A3F11">
        <w:rPr>
          <w:rFonts w:cs="TAHER" w:hint="cs"/>
          <w:sz w:val="24"/>
          <w:szCs w:val="24"/>
          <w:rtl/>
        </w:rPr>
        <w:t>الحسين</w:t>
      </w:r>
      <w:r w:rsidRPr="004A3F11">
        <w:rPr>
          <w:rFonts w:cs="TAHER"/>
          <w:sz w:val="24"/>
          <w:szCs w:val="24"/>
          <w:rtl/>
        </w:rPr>
        <w:t xml:space="preserve"> </w:t>
      </w:r>
      <w:r w:rsidRPr="004A3F11">
        <w:rPr>
          <w:rFonts w:cs="TAHER" w:hint="cs"/>
          <w:sz w:val="24"/>
          <w:szCs w:val="24"/>
          <w:rtl/>
        </w:rPr>
        <w:t>شرف</w:t>
      </w:r>
      <w:r w:rsidRPr="004A3F11">
        <w:rPr>
          <w:rFonts w:cs="TAHER"/>
          <w:sz w:val="24"/>
          <w:szCs w:val="24"/>
          <w:rtl/>
        </w:rPr>
        <w:t xml:space="preserve"> </w:t>
      </w:r>
      <w:r w:rsidRPr="004A3F11">
        <w:rPr>
          <w:rFonts w:cs="TAHER" w:hint="cs"/>
          <w:sz w:val="24"/>
          <w:szCs w:val="24"/>
          <w:rtl/>
        </w:rPr>
        <w:t>الدين،</w:t>
      </w:r>
      <w:r w:rsidRPr="004A3F11">
        <w:rPr>
          <w:rFonts w:cs="TAHER"/>
          <w:sz w:val="24"/>
          <w:szCs w:val="24"/>
          <w:rtl/>
        </w:rPr>
        <w:t xml:space="preserve"> </w:t>
      </w:r>
      <w:r w:rsidRPr="004A3F11">
        <w:rPr>
          <w:rFonts w:cs="TAHER" w:hint="cs"/>
          <w:sz w:val="24"/>
          <w:szCs w:val="24"/>
          <w:rtl/>
        </w:rPr>
        <w:t>المراجعات،</w:t>
      </w:r>
      <w:r w:rsidRPr="004A3F11">
        <w:rPr>
          <w:rFonts w:cs="TAHER"/>
          <w:sz w:val="24"/>
          <w:szCs w:val="24"/>
          <w:rtl/>
        </w:rPr>
        <w:t xml:space="preserve"> </w:t>
      </w:r>
      <w:r w:rsidRPr="004A3F11">
        <w:rPr>
          <w:rFonts w:cs="TAHER" w:hint="cs"/>
          <w:sz w:val="24"/>
          <w:szCs w:val="24"/>
          <w:rtl/>
        </w:rPr>
        <w:t>مصدر</w:t>
      </w:r>
      <w:r w:rsidRPr="004A3F11">
        <w:rPr>
          <w:rFonts w:cs="TAHER"/>
          <w:sz w:val="24"/>
          <w:szCs w:val="24"/>
          <w:rtl/>
        </w:rPr>
        <w:t xml:space="preserve"> </w:t>
      </w:r>
      <w:r w:rsidRPr="004A3F11">
        <w:rPr>
          <w:rFonts w:cs="TAHER" w:hint="cs"/>
          <w:sz w:val="24"/>
          <w:szCs w:val="24"/>
          <w:rtl/>
        </w:rPr>
        <w:t>سابق</w:t>
      </w:r>
      <w:r w:rsidRPr="004A3F11">
        <w:rPr>
          <w:rFonts w:cs="TAHER"/>
          <w:sz w:val="24"/>
          <w:szCs w:val="24"/>
          <w:rtl/>
        </w:rPr>
        <w:t xml:space="preserve"> </w:t>
      </w:r>
      <w:r w:rsidRPr="004A3F11">
        <w:rPr>
          <w:rFonts w:cs="TAHER" w:hint="cs"/>
          <w:sz w:val="24"/>
          <w:szCs w:val="24"/>
          <w:rtl/>
        </w:rPr>
        <w:t>ص</w:t>
      </w:r>
      <w:r w:rsidRPr="004A3F11">
        <w:rPr>
          <w:rFonts w:cs="TAHER"/>
          <w:sz w:val="24"/>
          <w:szCs w:val="24"/>
          <w:rtl/>
        </w:rPr>
        <w:t xml:space="preserve">15. </w:t>
      </w:r>
      <w:r w:rsidRPr="004A3F11">
        <w:rPr>
          <w:rFonts w:cs="TAHER" w:hint="cs"/>
          <w:sz w:val="24"/>
          <w:szCs w:val="24"/>
          <w:rtl/>
        </w:rPr>
        <w:t xml:space="preserve"> </w:t>
      </w:r>
      <w:r w:rsidRPr="004A3F11">
        <w:rPr>
          <w:rStyle w:val="a4"/>
          <w:sz w:val="24"/>
          <w:szCs w:val="24"/>
        </w:rPr>
        <w:footnoteRef/>
      </w:r>
      <w:r w:rsidRPr="004A3F11">
        <w:rPr>
          <w:sz w:val="24"/>
          <w:szCs w:val="24"/>
        </w:rPr>
        <w:t xml:space="preserve"> </w:t>
      </w:r>
    </w:p>
  </w:footnote>
  <w:footnote w:id="50">
    <w:p w:rsidR="00B56E2E" w:rsidRPr="004A3F11" w:rsidRDefault="00B56E2E" w:rsidP="0015672E">
      <w:pPr>
        <w:pStyle w:val="a3"/>
        <w:jc w:val="right"/>
        <w:rPr>
          <w:sz w:val="24"/>
          <w:szCs w:val="24"/>
          <w:rtl/>
        </w:rPr>
      </w:pPr>
      <w:r w:rsidRPr="004A3F11">
        <w:rPr>
          <w:rFonts w:cs="TAHER" w:hint="cs"/>
          <w:sz w:val="24"/>
          <w:szCs w:val="24"/>
          <w:rtl/>
        </w:rPr>
        <w:t xml:space="preserve"> سورة المائدة: الآية 3.</w:t>
      </w:r>
      <w:r w:rsidRPr="004A3F11">
        <w:rPr>
          <w:rStyle w:val="a4"/>
          <w:rFonts w:cs="TAHER"/>
          <w:sz w:val="24"/>
          <w:szCs w:val="24"/>
        </w:rPr>
        <w:footnoteRef/>
      </w:r>
      <w:r w:rsidRPr="004A3F11">
        <w:rPr>
          <w:rFonts w:cs="TAHER"/>
          <w:sz w:val="24"/>
          <w:szCs w:val="24"/>
        </w:rPr>
        <w:t xml:space="preserve"> </w:t>
      </w:r>
    </w:p>
  </w:footnote>
  <w:footnote w:id="51">
    <w:p w:rsidR="00B56E2E" w:rsidRPr="004A3F11" w:rsidRDefault="00B56E2E" w:rsidP="00AE5B14">
      <w:pPr>
        <w:pStyle w:val="a3"/>
        <w:jc w:val="right"/>
        <w:rPr>
          <w:sz w:val="24"/>
          <w:szCs w:val="24"/>
          <w:rtl/>
        </w:rPr>
      </w:pPr>
      <w:r w:rsidRPr="004A3F11">
        <w:rPr>
          <w:rFonts w:hint="cs"/>
          <w:sz w:val="24"/>
          <w:szCs w:val="24"/>
          <w:rtl/>
        </w:rPr>
        <w:t xml:space="preserve"> </w:t>
      </w:r>
      <w:r w:rsidRPr="004A3F11">
        <w:rPr>
          <w:rFonts w:cs="TAHER" w:hint="cs"/>
          <w:sz w:val="24"/>
          <w:szCs w:val="24"/>
          <w:rtl/>
        </w:rPr>
        <w:t>محمد</w:t>
      </w:r>
      <w:r w:rsidRPr="004A3F11">
        <w:rPr>
          <w:rFonts w:cs="TAHER"/>
          <w:sz w:val="24"/>
          <w:szCs w:val="24"/>
          <w:rtl/>
        </w:rPr>
        <w:t xml:space="preserve"> </w:t>
      </w:r>
      <w:r w:rsidRPr="004A3F11">
        <w:rPr>
          <w:rFonts w:cs="TAHER" w:hint="cs"/>
          <w:sz w:val="24"/>
          <w:szCs w:val="24"/>
          <w:rtl/>
        </w:rPr>
        <w:t>جواد</w:t>
      </w:r>
      <w:r w:rsidRPr="004A3F11">
        <w:rPr>
          <w:rFonts w:cs="TAHER"/>
          <w:sz w:val="24"/>
          <w:szCs w:val="24"/>
          <w:rtl/>
        </w:rPr>
        <w:t xml:space="preserve"> </w:t>
      </w:r>
      <w:r w:rsidRPr="004A3F11">
        <w:rPr>
          <w:rFonts w:cs="TAHER" w:hint="cs"/>
          <w:sz w:val="24"/>
          <w:szCs w:val="24"/>
          <w:rtl/>
        </w:rPr>
        <w:t>مغنية،</w:t>
      </w:r>
      <w:r w:rsidRPr="004A3F11">
        <w:rPr>
          <w:rFonts w:cs="TAHER"/>
          <w:sz w:val="24"/>
          <w:szCs w:val="24"/>
          <w:rtl/>
        </w:rPr>
        <w:t xml:space="preserve"> </w:t>
      </w:r>
      <w:r w:rsidRPr="004A3F11">
        <w:rPr>
          <w:rFonts w:cs="TAHER" w:hint="cs"/>
          <w:sz w:val="24"/>
          <w:szCs w:val="24"/>
          <w:rtl/>
        </w:rPr>
        <w:t>الشيعة</w:t>
      </w:r>
      <w:r w:rsidRPr="004A3F11">
        <w:rPr>
          <w:rFonts w:cs="TAHER"/>
          <w:sz w:val="24"/>
          <w:szCs w:val="24"/>
          <w:rtl/>
        </w:rPr>
        <w:t xml:space="preserve"> </w:t>
      </w:r>
      <w:r w:rsidRPr="004A3F11">
        <w:rPr>
          <w:rFonts w:cs="TAHER" w:hint="cs"/>
          <w:sz w:val="24"/>
          <w:szCs w:val="24"/>
          <w:rtl/>
        </w:rPr>
        <w:t>والحاكمون،</w:t>
      </w:r>
      <w:r w:rsidRPr="004A3F11">
        <w:rPr>
          <w:rFonts w:cs="TAHER"/>
          <w:sz w:val="24"/>
          <w:szCs w:val="24"/>
          <w:rtl/>
        </w:rPr>
        <w:t xml:space="preserve"> </w:t>
      </w:r>
      <w:r w:rsidRPr="004A3F11">
        <w:rPr>
          <w:rFonts w:cs="TAHER" w:hint="cs"/>
          <w:sz w:val="24"/>
          <w:szCs w:val="24"/>
          <w:rtl/>
        </w:rPr>
        <w:t>دار</w:t>
      </w:r>
      <w:r w:rsidRPr="004A3F11">
        <w:rPr>
          <w:rFonts w:cs="TAHER"/>
          <w:sz w:val="24"/>
          <w:szCs w:val="24"/>
          <w:rtl/>
        </w:rPr>
        <w:t xml:space="preserve"> </w:t>
      </w:r>
      <w:r w:rsidRPr="004A3F11">
        <w:rPr>
          <w:rFonts w:cs="TAHER" w:hint="cs"/>
          <w:sz w:val="24"/>
          <w:szCs w:val="24"/>
          <w:rtl/>
        </w:rPr>
        <w:t>الهلال</w:t>
      </w:r>
      <w:r w:rsidRPr="004A3F11">
        <w:rPr>
          <w:rFonts w:cs="TAHER"/>
          <w:sz w:val="24"/>
          <w:szCs w:val="24"/>
          <w:rtl/>
        </w:rPr>
        <w:t xml:space="preserve"> </w:t>
      </w:r>
      <w:r w:rsidRPr="004A3F11">
        <w:rPr>
          <w:rFonts w:cs="TAHER" w:hint="cs"/>
          <w:sz w:val="24"/>
          <w:szCs w:val="24"/>
          <w:rtl/>
        </w:rPr>
        <w:t>بيروت</w:t>
      </w:r>
      <w:r w:rsidRPr="004A3F11">
        <w:rPr>
          <w:rFonts w:cs="TAHER"/>
          <w:sz w:val="24"/>
          <w:szCs w:val="24"/>
          <w:rtl/>
        </w:rPr>
        <w:t xml:space="preserve"> </w:t>
      </w:r>
      <w:r w:rsidRPr="004A3F11">
        <w:rPr>
          <w:rFonts w:cs="TAHER" w:hint="cs"/>
          <w:sz w:val="24"/>
          <w:szCs w:val="24"/>
          <w:rtl/>
        </w:rPr>
        <w:t>ط</w:t>
      </w:r>
      <w:r w:rsidRPr="004A3F11">
        <w:rPr>
          <w:rFonts w:cs="TAHER"/>
          <w:sz w:val="24"/>
          <w:szCs w:val="24"/>
          <w:rtl/>
        </w:rPr>
        <w:t>5</w:t>
      </w:r>
      <w:r w:rsidRPr="004A3F11">
        <w:rPr>
          <w:rFonts w:cs="TAHER" w:hint="cs"/>
          <w:sz w:val="24"/>
          <w:szCs w:val="24"/>
          <w:rtl/>
        </w:rPr>
        <w:t>،</w:t>
      </w:r>
      <w:r w:rsidRPr="004A3F11">
        <w:rPr>
          <w:rFonts w:cs="TAHER"/>
          <w:sz w:val="24"/>
          <w:szCs w:val="24"/>
          <w:rtl/>
        </w:rPr>
        <w:t xml:space="preserve"> 189</w:t>
      </w:r>
      <w:r w:rsidRPr="004A3F11">
        <w:rPr>
          <w:rFonts w:cs="TAHER" w:hint="cs"/>
          <w:sz w:val="24"/>
          <w:szCs w:val="24"/>
          <w:rtl/>
        </w:rPr>
        <w:t>،</w:t>
      </w:r>
      <w:r w:rsidRPr="004A3F11">
        <w:rPr>
          <w:rFonts w:cs="TAHER"/>
          <w:sz w:val="24"/>
          <w:szCs w:val="24"/>
          <w:rtl/>
        </w:rPr>
        <w:t xml:space="preserve"> </w:t>
      </w:r>
      <w:r w:rsidRPr="004A3F11">
        <w:rPr>
          <w:rFonts w:cs="TAHER" w:hint="cs"/>
          <w:sz w:val="24"/>
          <w:szCs w:val="24"/>
          <w:rtl/>
        </w:rPr>
        <w:t>ص</w:t>
      </w:r>
      <w:r w:rsidRPr="004A3F11">
        <w:rPr>
          <w:rFonts w:cs="TAHER"/>
          <w:sz w:val="24"/>
          <w:szCs w:val="24"/>
          <w:rtl/>
        </w:rPr>
        <w:t xml:space="preserve">23. </w:t>
      </w:r>
      <w:r w:rsidRPr="004A3F11">
        <w:rPr>
          <w:rStyle w:val="a4"/>
          <w:sz w:val="24"/>
          <w:szCs w:val="24"/>
        </w:rPr>
        <w:footnoteRef/>
      </w:r>
      <w:r w:rsidRPr="004A3F11">
        <w:rPr>
          <w:sz w:val="24"/>
          <w:szCs w:val="24"/>
        </w:rPr>
        <w:t xml:space="preserve"> </w:t>
      </w:r>
    </w:p>
  </w:footnote>
  <w:footnote w:id="52">
    <w:p w:rsidR="00B56E2E" w:rsidRPr="004A3F11" w:rsidRDefault="00B56E2E" w:rsidP="00C96A00">
      <w:pPr>
        <w:bidi/>
        <w:spacing w:after="0" w:line="240" w:lineRule="atLeast"/>
        <w:jc w:val="both"/>
        <w:rPr>
          <w:rFonts w:cs="TAHER"/>
          <w:sz w:val="24"/>
          <w:szCs w:val="24"/>
          <w:rtl/>
        </w:rPr>
      </w:pPr>
      <w:r w:rsidRPr="004A3F11">
        <w:rPr>
          <w:rStyle w:val="a4"/>
          <w:sz w:val="24"/>
          <w:szCs w:val="24"/>
        </w:rPr>
        <w:footnoteRef/>
      </w:r>
      <w:r w:rsidRPr="004A3F11">
        <w:rPr>
          <w:rFonts w:hint="cs"/>
          <w:sz w:val="24"/>
          <w:szCs w:val="24"/>
          <w:rtl/>
        </w:rPr>
        <w:t xml:space="preserve"> </w:t>
      </w:r>
      <w:r w:rsidRPr="004A3F11">
        <w:rPr>
          <w:rFonts w:cs="TAHER" w:hint="cs"/>
          <w:sz w:val="24"/>
          <w:szCs w:val="24"/>
          <w:rtl/>
        </w:rPr>
        <w:t>محمد</w:t>
      </w:r>
      <w:r w:rsidRPr="004A3F11">
        <w:rPr>
          <w:rFonts w:cs="TAHER"/>
          <w:sz w:val="24"/>
          <w:szCs w:val="24"/>
          <w:rtl/>
        </w:rPr>
        <w:t xml:space="preserve"> </w:t>
      </w:r>
      <w:r w:rsidRPr="004A3F11">
        <w:rPr>
          <w:rFonts w:cs="TAHER" w:hint="cs"/>
          <w:sz w:val="24"/>
          <w:szCs w:val="24"/>
          <w:rtl/>
        </w:rPr>
        <w:t>باقر</w:t>
      </w:r>
      <w:r w:rsidRPr="004A3F11">
        <w:rPr>
          <w:rFonts w:cs="TAHER"/>
          <w:sz w:val="24"/>
          <w:szCs w:val="24"/>
          <w:rtl/>
        </w:rPr>
        <w:t xml:space="preserve"> </w:t>
      </w:r>
      <w:r w:rsidRPr="004A3F11">
        <w:rPr>
          <w:rFonts w:cs="TAHER" w:hint="cs"/>
          <w:sz w:val="24"/>
          <w:szCs w:val="24"/>
          <w:rtl/>
        </w:rPr>
        <w:t>الصدر،</w:t>
      </w:r>
      <w:r w:rsidRPr="004A3F11">
        <w:rPr>
          <w:rFonts w:cs="TAHER"/>
          <w:sz w:val="24"/>
          <w:szCs w:val="24"/>
          <w:rtl/>
        </w:rPr>
        <w:t xml:space="preserve"> </w:t>
      </w:r>
      <w:r w:rsidRPr="004A3F11">
        <w:rPr>
          <w:rFonts w:cs="TAHER" w:hint="cs"/>
          <w:sz w:val="24"/>
          <w:szCs w:val="24"/>
          <w:rtl/>
        </w:rPr>
        <w:t>التشيع</w:t>
      </w:r>
      <w:r w:rsidRPr="004A3F11">
        <w:rPr>
          <w:rFonts w:cs="TAHER"/>
          <w:sz w:val="24"/>
          <w:szCs w:val="24"/>
          <w:rtl/>
        </w:rPr>
        <w:t xml:space="preserve"> </w:t>
      </w:r>
      <w:r w:rsidRPr="004A3F11">
        <w:rPr>
          <w:rFonts w:cs="TAHER" w:hint="cs"/>
          <w:sz w:val="24"/>
          <w:szCs w:val="24"/>
          <w:rtl/>
        </w:rPr>
        <w:t>والإسلام،</w:t>
      </w:r>
      <w:r w:rsidRPr="004A3F11">
        <w:rPr>
          <w:rFonts w:cs="TAHER"/>
          <w:sz w:val="24"/>
          <w:szCs w:val="24"/>
          <w:rtl/>
        </w:rPr>
        <w:t xml:space="preserve"> </w:t>
      </w:r>
      <w:r w:rsidRPr="004A3F11">
        <w:rPr>
          <w:rFonts w:cs="TAHER" w:hint="cs"/>
          <w:sz w:val="24"/>
          <w:szCs w:val="24"/>
          <w:rtl/>
        </w:rPr>
        <w:t>دار</w:t>
      </w:r>
      <w:r w:rsidRPr="004A3F11">
        <w:rPr>
          <w:rFonts w:cs="TAHER"/>
          <w:sz w:val="24"/>
          <w:szCs w:val="24"/>
          <w:rtl/>
        </w:rPr>
        <w:t xml:space="preserve"> </w:t>
      </w:r>
      <w:r w:rsidRPr="004A3F11">
        <w:rPr>
          <w:rFonts w:cs="TAHER" w:hint="cs"/>
          <w:sz w:val="24"/>
          <w:szCs w:val="24"/>
          <w:rtl/>
        </w:rPr>
        <w:t>الغدير</w:t>
      </w:r>
      <w:r w:rsidRPr="004A3F11">
        <w:rPr>
          <w:rFonts w:cs="TAHER"/>
          <w:sz w:val="24"/>
          <w:szCs w:val="24"/>
          <w:rtl/>
        </w:rPr>
        <w:t xml:space="preserve"> </w:t>
      </w:r>
      <w:r w:rsidRPr="004A3F11">
        <w:rPr>
          <w:rFonts w:cs="TAHER" w:hint="cs"/>
          <w:sz w:val="24"/>
          <w:szCs w:val="24"/>
          <w:rtl/>
        </w:rPr>
        <w:t>بيروت،</w:t>
      </w:r>
      <w:r w:rsidRPr="004A3F11">
        <w:rPr>
          <w:rFonts w:cs="TAHER"/>
          <w:sz w:val="24"/>
          <w:szCs w:val="24"/>
          <w:rtl/>
        </w:rPr>
        <w:t xml:space="preserve"> </w:t>
      </w:r>
      <w:r w:rsidRPr="004A3F11">
        <w:rPr>
          <w:rFonts w:cs="TAHER" w:hint="cs"/>
          <w:sz w:val="24"/>
          <w:szCs w:val="24"/>
          <w:rtl/>
        </w:rPr>
        <w:t>ط</w:t>
      </w:r>
      <w:r w:rsidRPr="004A3F11">
        <w:rPr>
          <w:rFonts w:cs="TAHER"/>
          <w:sz w:val="24"/>
          <w:szCs w:val="24"/>
          <w:rtl/>
        </w:rPr>
        <w:t xml:space="preserve">4 </w:t>
      </w:r>
      <w:r w:rsidRPr="004A3F11">
        <w:rPr>
          <w:rFonts w:cs="TAHER" w:hint="cs"/>
          <w:sz w:val="24"/>
          <w:szCs w:val="24"/>
          <w:rtl/>
        </w:rPr>
        <w:t>ـ</w:t>
      </w:r>
      <w:r w:rsidRPr="004A3F11">
        <w:rPr>
          <w:rFonts w:cs="TAHER"/>
          <w:sz w:val="24"/>
          <w:szCs w:val="24"/>
          <w:rtl/>
        </w:rPr>
        <w:t xml:space="preserve"> 1973</w:t>
      </w:r>
      <w:r w:rsidRPr="004A3F11">
        <w:rPr>
          <w:rFonts w:cs="TAHER" w:hint="cs"/>
          <w:sz w:val="24"/>
          <w:szCs w:val="24"/>
          <w:rtl/>
        </w:rPr>
        <w:t>،</w:t>
      </w:r>
      <w:r w:rsidRPr="004A3F11">
        <w:rPr>
          <w:rFonts w:cs="TAHER"/>
          <w:sz w:val="24"/>
          <w:szCs w:val="24"/>
          <w:rtl/>
        </w:rPr>
        <w:t xml:space="preserve"> </w:t>
      </w:r>
      <w:r w:rsidRPr="004A3F11">
        <w:rPr>
          <w:rFonts w:cs="TAHER" w:hint="cs"/>
          <w:sz w:val="24"/>
          <w:szCs w:val="24"/>
          <w:rtl/>
        </w:rPr>
        <w:t>ص</w:t>
      </w:r>
      <w:r w:rsidRPr="004A3F11">
        <w:rPr>
          <w:rFonts w:cs="TAHER"/>
          <w:sz w:val="24"/>
          <w:szCs w:val="24"/>
          <w:rtl/>
        </w:rPr>
        <w:t xml:space="preserve">49. </w:t>
      </w:r>
    </w:p>
  </w:footnote>
  <w:footnote w:id="53">
    <w:p w:rsidR="00B56E2E" w:rsidRPr="004A3F11" w:rsidRDefault="00B56E2E" w:rsidP="00C96A00">
      <w:pPr>
        <w:bidi/>
        <w:spacing w:after="0" w:line="240" w:lineRule="atLeast"/>
        <w:rPr>
          <w:rFonts w:cs="TAHER"/>
          <w:sz w:val="24"/>
          <w:szCs w:val="24"/>
        </w:rPr>
      </w:pPr>
      <w:r w:rsidRPr="004A3F11">
        <w:rPr>
          <w:rFonts w:hint="cs"/>
          <w:sz w:val="24"/>
          <w:szCs w:val="24"/>
          <w:rtl/>
        </w:rPr>
        <w:t xml:space="preserve"> </w:t>
      </w:r>
      <w:r w:rsidRPr="004A3F11">
        <w:rPr>
          <w:rStyle w:val="a4"/>
          <w:rFonts w:hint="cs"/>
          <w:sz w:val="24"/>
          <w:szCs w:val="24"/>
          <w:rtl/>
        </w:rPr>
        <w:t>6</w:t>
      </w:r>
      <w:r w:rsidRPr="004A3F11">
        <w:rPr>
          <w:rFonts w:hint="cs"/>
          <w:sz w:val="24"/>
          <w:szCs w:val="24"/>
          <w:rtl/>
        </w:rPr>
        <w:t xml:space="preserve"> </w:t>
      </w:r>
      <w:r w:rsidRPr="004A3F11">
        <w:rPr>
          <w:rFonts w:cs="TAHER"/>
          <w:sz w:val="24"/>
          <w:szCs w:val="24"/>
          <w:rtl/>
        </w:rPr>
        <w:t>362</w:t>
      </w:r>
      <w:r w:rsidRPr="004A3F11">
        <w:rPr>
          <w:rFonts w:cs="TAHER" w:hint="cs"/>
          <w:sz w:val="24"/>
          <w:szCs w:val="24"/>
          <w:rtl/>
        </w:rPr>
        <w:t>،</w:t>
      </w:r>
      <w:r w:rsidRPr="004A3F11">
        <w:rPr>
          <w:rFonts w:cs="TAHER"/>
          <w:sz w:val="24"/>
          <w:szCs w:val="24"/>
          <w:rtl/>
        </w:rPr>
        <w:t xml:space="preserve"> </w:t>
      </w:r>
      <w:r w:rsidRPr="004A3F11">
        <w:rPr>
          <w:rFonts w:cs="TAHER"/>
          <w:sz w:val="24"/>
          <w:szCs w:val="24"/>
        </w:rPr>
        <w:t>p:</w:t>
      </w:r>
      <w:r w:rsidRPr="004A3F11">
        <w:rPr>
          <w:rFonts w:cs="TAHER"/>
          <w:sz w:val="24"/>
          <w:szCs w:val="24"/>
          <w:rtl/>
        </w:rPr>
        <w:t xml:space="preserve"> 1984 </w:t>
      </w:r>
      <w:r w:rsidRPr="004A3F11">
        <w:rPr>
          <w:rFonts w:cs="TAHER"/>
          <w:sz w:val="24"/>
          <w:szCs w:val="24"/>
        </w:rPr>
        <w:t>Librairie C. klicksieck,</w:t>
      </w:r>
      <w:r w:rsidRPr="004A3F11">
        <w:rPr>
          <w:rFonts w:cs="TAHER"/>
          <w:sz w:val="24"/>
          <w:szCs w:val="24"/>
          <w:rtl/>
        </w:rPr>
        <w:t xml:space="preserve"> </w:t>
      </w:r>
      <w:r w:rsidRPr="004A3F11">
        <w:rPr>
          <w:rFonts w:cs="TAHER"/>
          <w:sz w:val="24"/>
          <w:szCs w:val="24"/>
        </w:rPr>
        <w:t xml:space="preserve"> Encyclopedie Del Islam (Paris,</w:t>
      </w:r>
    </w:p>
    <w:p w:rsidR="00B56E2E" w:rsidRPr="004A3F11" w:rsidRDefault="00B56E2E" w:rsidP="00C96A00">
      <w:pPr>
        <w:pStyle w:val="a3"/>
        <w:jc w:val="right"/>
        <w:rPr>
          <w:sz w:val="24"/>
          <w:szCs w:val="24"/>
          <w:rtl/>
        </w:rPr>
      </w:pPr>
    </w:p>
  </w:footnote>
  <w:footnote w:id="54">
    <w:p w:rsidR="00B56E2E" w:rsidRPr="004A3F11" w:rsidRDefault="00B56E2E" w:rsidP="00184180">
      <w:pPr>
        <w:bidi/>
        <w:spacing w:after="0" w:line="240" w:lineRule="atLeast"/>
        <w:rPr>
          <w:rFonts w:cs="TAHER"/>
          <w:sz w:val="24"/>
          <w:szCs w:val="24"/>
          <w:rtl/>
        </w:rPr>
      </w:pPr>
      <w:r w:rsidRPr="004A3F11">
        <w:rPr>
          <w:rFonts w:cs="TAHER"/>
          <w:sz w:val="24"/>
          <w:szCs w:val="24"/>
        </w:rPr>
        <w:t xml:space="preserve">  </w:t>
      </w:r>
      <w:r w:rsidRPr="004A3F11">
        <w:rPr>
          <w:rStyle w:val="a4"/>
          <w:sz w:val="24"/>
          <w:szCs w:val="24"/>
        </w:rPr>
        <w:footnoteRef/>
      </w:r>
      <w:r w:rsidRPr="004A3F11">
        <w:rPr>
          <w:rFonts w:cs="TAHER" w:hint="cs"/>
          <w:sz w:val="24"/>
          <w:szCs w:val="24"/>
          <w:rtl/>
        </w:rPr>
        <w:t>د</w:t>
      </w:r>
      <w:r w:rsidRPr="004A3F11">
        <w:rPr>
          <w:rFonts w:cs="TAHER"/>
          <w:sz w:val="24"/>
          <w:szCs w:val="24"/>
          <w:rtl/>
        </w:rPr>
        <w:t xml:space="preserve">. </w:t>
      </w:r>
      <w:r w:rsidRPr="004A3F11">
        <w:rPr>
          <w:rFonts w:cs="TAHER" w:hint="cs"/>
          <w:sz w:val="24"/>
          <w:szCs w:val="24"/>
          <w:rtl/>
        </w:rPr>
        <w:t>علي</w:t>
      </w:r>
      <w:r w:rsidRPr="004A3F11">
        <w:rPr>
          <w:rFonts w:cs="TAHER"/>
          <w:sz w:val="24"/>
          <w:szCs w:val="24"/>
          <w:rtl/>
        </w:rPr>
        <w:t xml:space="preserve"> </w:t>
      </w:r>
      <w:r w:rsidRPr="004A3F11">
        <w:rPr>
          <w:rFonts w:cs="TAHER" w:hint="cs"/>
          <w:sz w:val="24"/>
          <w:szCs w:val="24"/>
          <w:rtl/>
        </w:rPr>
        <w:t>شريعتي</w:t>
      </w:r>
      <w:r w:rsidRPr="004A3F11">
        <w:rPr>
          <w:rFonts w:cs="TAHER"/>
          <w:sz w:val="24"/>
          <w:szCs w:val="24"/>
          <w:rtl/>
        </w:rPr>
        <w:t xml:space="preserve"> :</w:t>
      </w:r>
      <w:r w:rsidRPr="004A3F11">
        <w:rPr>
          <w:rFonts w:cs="TAHER" w:hint="cs"/>
          <w:sz w:val="24"/>
          <w:szCs w:val="24"/>
          <w:rtl/>
        </w:rPr>
        <w:t>إسلام</w:t>
      </w:r>
      <w:r w:rsidRPr="004A3F11">
        <w:rPr>
          <w:rFonts w:cs="TAHER"/>
          <w:sz w:val="24"/>
          <w:szCs w:val="24"/>
          <w:rtl/>
        </w:rPr>
        <w:t xml:space="preserve"> </w:t>
      </w:r>
      <w:r w:rsidRPr="004A3F11">
        <w:rPr>
          <w:rFonts w:cs="TAHER" w:hint="cs"/>
          <w:sz w:val="24"/>
          <w:szCs w:val="24"/>
          <w:rtl/>
        </w:rPr>
        <w:t>شناسي</w:t>
      </w:r>
      <w:r w:rsidRPr="004A3F11">
        <w:rPr>
          <w:rFonts w:cs="TAHER"/>
          <w:sz w:val="24"/>
          <w:szCs w:val="24"/>
          <w:rtl/>
        </w:rPr>
        <w:t xml:space="preserve"> </w:t>
      </w:r>
      <w:r w:rsidRPr="004A3F11">
        <w:rPr>
          <w:rFonts w:cs="TAHER" w:hint="cs"/>
          <w:sz w:val="24"/>
          <w:szCs w:val="24"/>
          <w:rtl/>
        </w:rPr>
        <w:t>ج</w:t>
      </w:r>
      <w:r w:rsidRPr="004A3F11">
        <w:rPr>
          <w:rFonts w:cs="TAHER"/>
          <w:sz w:val="24"/>
          <w:szCs w:val="24"/>
          <w:rtl/>
        </w:rPr>
        <w:t>1 (</w:t>
      </w:r>
      <w:r w:rsidRPr="004A3F11">
        <w:rPr>
          <w:rFonts w:cs="TAHER" w:hint="cs"/>
          <w:sz w:val="24"/>
          <w:szCs w:val="24"/>
          <w:rtl/>
        </w:rPr>
        <w:t>مشهد</w:t>
      </w:r>
      <w:r w:rsidRPr="004A3F11">
        <w:rPr>
          <w:rFonts w:cs="TAHER"/>
          <w:sz w:val="24"/>
          <w:szCs w:val="24"/>
          <w:rtl/>
        </w:rPr>
        <w:t xml:space="preserve"> </w:t>
      </w:r>
      <w:r w:rsidRPr="004A3F11">
        <w:rPr>
          <w:rFonts w:cs="TAHER" w:hint="cs"/>
          <w:sz w:val="24"/>
          <w:szCs w:val="24"/>
          <w:rtl/>
        </w:rPr>
        <w:t>ـ</w:t>
      </w:r>
      <w:r w:rsidRPr="004A3F11">
        <w:rPr>
          <w:rFonts w:cs="TAHER"/>
          <w:sz w:val="24"/>
          <w:szCs w:val="24"/>
          <w:rtl/>
        </w:rPr>
        <w:t xml:space="preserve"> </w:t>
      </w:r>
      <w:r w:rsidRPr="004A3F11">
        <w:rPr>
          <w:rFonts w:cs="TAHER" w:hint="cs"/>
          <w:sz w:val="24"/>
          <w:szCs w:val="24"/>
          <w:rtl/>
        </w:rPr>
        <w:t>إيران</w:t>
      </w:r>
      <w:r w:rsidRPr="004A3F11">
        <w:rPr>
          <w:rFonts w:cs="TAHER"/>
          <w:sz w:val="24"/>
          <w:szCs w:val="24"/>
          <w:rtl/>
        </w:rPr>
        <w:t xml:space="preserve"> </w:t>
      </w:r>
      <w:r w:rsidRPr="004A3F11">
        <w:rPr>
          <w:rFonts w:cs="TAHER" w:hint="cs"/>
          <w:sz w:val="24"/>
          <w:szCs w:val="24"/>
          <w:rtl/>
        </w:rPr>
        <w:t>ـ</w:t>
      </w:r>
      <w:r w:rsidRPr="004A3F11">
        <w:rPr>
          <w:rFonts w:cs="TAHER"/>
          <w:sz w:val="24"/>
          <w:szCs w:val="24"/>
          <w:rtl/>
        </w:rPr>
        <w:t xml:space="preserve"> </w:t>
      </w:r>
      <w:r w:rsidRPr="004A3F11">
        <w:rPr>
          <w:rFonts w:cs="TAHER" w:hint="cs"/>
          <w:sz w:val="24"/>
          <w:szCs w:val="24"/>
          <w:rtl/>
        </w:rPr>
        <w:t>جابخانه</w:t>
      </w:r>
      <w:r w:rsidRPr="004A3F11">
        <w:rPr>
          <w:rFonts w:cs="TAHER"/>
          <w:sz w:val="24"/>
          <w:szCs w:val="24"/>
          <w:rtl/>
        </w:rPr>
        <w:t xml:space="preserve"> </w:t>
      </w:r>
      <w:r w:rsidRPr="004A3F11">
        <w:rPr>
          <w:rFonts w:cs="TAHER" w:hint="cs"/>
          <w:sz w:val="24"/>
          <w:szCs w:val="24"/>
          <w:rtl/>
        </w:rPr>
        <w:t>طوس</w:t>
      </w:r>
      <w:r w:rsidRPr="004A3F11">
        <w:rPr>
          <w:rFonts w:cs="TAHER"/>
          <w:sz w:val="24"/>
          <w:szCs w:val="24"/>
          <w:rtl/>
        </w:rPr>
        <w:t xml:space="preserve"> 1347 </w:t>
      </w:r>
      <w:r w:rsidRPr="004A3F11">
        <w:rPr>
          <w:rFonts w:cs="TAHER" w:hint="cs"/>
          <w:sz w:val="24"/>
          <w:szCs w:val="24"/>
          <w:rtl/>
        </w:rPr>
        <w:t>هـ</w:t>
      </w:r>
      <w:r w:rsidRPr="004A3F11">
        <w:rPr>
          <w:rFonts w:cs="TAHER"/>
          <w:sz w:val="24"/>
          <w:szCs w:val="24"/>
          <w:rtl/>
        </w:rPr>
        <w:t xml:space="preserve"> . </w:t>
      </w:r>
      <w:r w:rsidRPr="004A3F11">
        <w:rPr>
          <w:rFonts w:cs="TAHER" w:hint="cs"/>
          <w:sz w:val="24"/>
          <w:szCs w:val="24"/>
          <w:rtl/>
        </w:rPr>
        <w:t>ش</w:t>
      </w:r>
      <w:r w:rsidRPr="004A3F11">
        <w:rPr>
          <w:rFonts w:cs="TAHER"/>
          <w:sz w:val="24"/>
          <w:szCs w:val="24"/>
          <w:rtl/>
        </w:rPr>
        <w:t xml:space="preserve">) </w:t>
      </w:r>
      <w:r w:rsidRPr="004A3F11">
        <w:rPr>
          <w:rFonts w:cs="TAHER" w:hint="cs"/>
          <w:sz w:val="24"/>
          <w:szCs w:val="24"/>
          <w:rtl/>
        </w:rPr>
        <w:t>ص</w:t>
      </w:r>
      <w:r w:rsidRPr="004A3F11">
        <w:rPr>
          <w:rFonts w:cs="TAHER"/>
          <w:sz w:val="24"/>
          <w:szCs w:val="24"/>
          <w:rtl/>
        </w:rPr>
        <w:t xml:space="preserve">488. </w:t>
      </w:r>
    </w:p>
  </w:footnote>
  <w:footnote w:id="55">
    <w:p w:rsidR="00B56E2E" w:rsidRPr="004A3F11" w:rsidRDefault="00B56E2E" w:rsidP="00184180">
      <w:pPr>
        <w:pStyle w:val="a3"/>
        <w:jc w:val="right"/>
        <w:rPr>
          <w:sz w:val="24"/>
          <w:szCs w:val="24"/>
        </w:rPr>
      </w:pPr>
      <w:r w:rsidRPr="004A3F11">
        <w:rPr>
          <w:sz w:val="24"/>
          <w:szCs w:val="24"/>
        </w:rPr>
        <w:t xml:space="preserve"> </w:t>
      </w:r>
      <w:r w:rsidRPr="004A3F11">
        <w:rPr>
          <w:rFonts w:cs="TAHER" w:hint="cs"/>
          <w:sz w:val="24"/>
          <w:szCs w:val="24"/>
          <w:rtl/>
        </w:rPr>
        <w:t>محمد</w:t>
      </w:r>
      <w:r w:rsidRPr="004A3F11">
        <w:rPr>
          <w:rFonts w:cs="TAHER"/>
          <w:sz w:val="24"/>
          <w:szCs w:val="24"/>
          <w:rtl/>
        </w:rPr>
        <w:t xml:space="preserve"> </w:t>
      </w:r>
      <w:r w:rsidRPr="004A3F11">
        <w:rPr>
          <w:rFonts w:cs="TAHER" w:hint="cs"/>
          <w:sz w:val="24"/>
          <w:szCs w:val="24"/>
          <w:rtl/>
        </w:rPr>
        <w:t>جواد</w:t>
      </w:r>
      <w:r w:rsidRPr="004A3F11">
        <w:rPr>
          <w:rFonts w:cs="TAHER"/>
          <w:sz w:val="24"/>
          <w:szCs w:val="24"/>
          <w:rtl/>
        </w:rPr>
        <w:t xml:space="preserve"> </w:t>
      </w:r>
      <w:r w:rsidRPr="004A3F11">
        <w:rPr>
          <w:rFonts w:cs="TAHER" w:hint="cs"/>
          <w:sz w:val="24"/>
          <w:szCs w:val="24"/>
          <w:rtl/>
        </w:rPr>
        <w:t>مغنية</w:t>
      </w:r>
      <w:r w:rsidRPr="004A3F11">
        <w:rPr>
          <w:rFonts w:cs="TAHER"/>
          <w:sz w:val="24"/>
          <w:szCs w:val="24"/>
          <w:rtl/>
        </w:rPr>
        <w:t xml:space="preserve"> </w:t>
      </w:r>
      <w:r w:rsidRPr="004A3F11">
        <w:rPr>
          <w:rFonts w:cs="TAHER" w:hint="cs"/>
          <w:sz w:val="24"/>
          <w:szCs w:val="24"/>
          <w:rtl/>
        </w:rPr>
        <w:t>ـ</w:t>
      </w:r>
      <w:r w:rsidRPr="004A3F11">
        <w:rPr>
          <w:rFonts w:cs="TAHER"/>
          <w:sz w:val="24"/>
          <w:szCs w:val="24"/>
          <w:rtl/>
        </w:rPr>
        <w:t xml:space="preserve"> </w:t>
      </w:r>
      <w:r w:rsidRPr="004A3F11">
        <w:rPr>
          <w:rFonts w:cs="TAHER" w:hint="cs"/>
          <w:sz w:val="24"/>
          <w:szCs w:val="24"/>
          <w:rtl/>
        </w:rPr>
        <w:t>الشيعة</w:t>
      </w:r>
      <w:r w:rsidRPr="004A3F11">
        <w:rPr>
          <w:rFonts w:cs="TAHER"/>
          <w:sz w:val="24"/>
          <w:szCs w:val="24"/>
          <w:rtl/>
        </w:rPr>
        <w:t xml:space="preserve"> </w:t>
      </w:r>
      <w:r w:rsidRPr="004A3F11">
        <w:rPr>
          <w:rFonts w:cs="TAHER" w:hint="cs"/>
          <w:sz w:val="24"/>
          <w:szCs w:val="24"/>
          <w:rtl/>
        </w:rPr>
        <w:t>والحاكمون،</w:t>
      </w:r>
      <w:r w:rsidRPr="004A3F11">
        <w:rPr>
          <w:rFonts w:cs="TAHER"/>
          <w:sz w:val="24"/>
          <w:szCs w:val="24"/>
          <w:rtl/>
        </w:rPr>
        <w:t xml:space="preserve"> </w:t>
      </w:r>
      <w:r w:rsidRPr="004A3F11">
        <w:rPr>
          <w:rFonts w:cs="TAHER" w:hint="cs"/>
          <w:sz w:val="24"/>
          <w:szCs w:val="24"/>
          <w:rtl/>
        </w:rPr>
        <w:t>جار</w:t>
      </w:r>
      <w:r w:rsidRPr="004A3F11">
        <w:rPr>
          <w:rFonts w:cs="TAHER"/>
          <w:sz w:val="24"/>
          <w:szCs w:val="24"/>
          <w:rtl/>
        </w:rPr>
        <w:t xml:space="preserve"> </w:t>
      </w:r>
      <w:r w:rsidRPr="004A3F11">
        <w:rPr>
          <w:rFonts w:cs="TAHER" w:hint="cs"/>
          <w:sz w:val="24"/>
          <w:szCs w:val="24"/>
          <w:rtl/>
        </w:rPr>
        <w:t>الهلال،</w:t>
      </w:r>
      <w:r w:rsidRPr="004A3F11">
        <w:rPr>
          <w:rFonts w:cs="TAHER"/>
          <w:sz w:val="24"/>
          <w:szCs w:val="24"/>
          <w:rtl/>
        </w:rPr>
        <w:t xml:space="preserve"> </w:t>
      </w:r>
      <w:r w:rsidRPr="004A3F11">
        <w:rPr>
          <w:rFonts w:cs="TAHER" w:hint="cs"/>
          <w:sz w:val="24"/>
          <w:szCs w:val="24"/>
          <w:rtl/>
        </w:rPr>
        <w:t>بيروت</w:t>
      </w:r>
      <w:r w:rsidRPr="004A3F11">
        <w:rPr>
          <w:rFonts w:cs="TAHER"/>
          <w:sz w:val="24"/>
          <w:szCs w:val="24"/>
          <w:rtl/>
        </w:rPr>
        <w:t xml:space="preserve"> </w:t>
      </w:r>
      <w:r w:rsidRPr="004A3F11">
        <w:rPr>
          <w:rFonts w:cs="TAHER" w:hint="cs"/>
          <w:sz w:val="24"/>
          <w:szCs w:val="24"/>
          <w:rtl/>
        </w:rPr>
        <w:t>ط</w:t>
      </w:r>
      <w:r w:rsidRPr="004A3F11">
        <w:rPr>
          <w:rFonts w:cs="TAHER"/>
          <w:sz w:val="24"/>
          <w:szCs w:val="24"/>
          <w:rtl/>
        </w:rPr>
        <w:t>5</w:t>
      </w:r>
      <w:r w:rsidRPr="004A3F11">
        <w:rPr>
          <w:rFonts w:cs="TAHER" w:hint="cs"/>
          <w:sz w:val="24"/>
          <w:szCs w:val="24"/>
          <w:rtl/>
        </w:rPr>
        <w:t>،</w:t>
      </w:r>
      <w:r w:rsidRPr="004A3F11">
        <w:rPr>
          <w:rFonts w:cs="TAHER"/>
          <w:sz w:val="24"/>
          <w:szCs w:val="24"/>
          <w:rtl/>
        </w:rPr>
        <w:t xml:space="preserve"> </w:t>
      </w:r>
      <w:r w:rsidRPr="004A3F11">
        <w:rPr>
          <w:rFonts w:cs="TAHER" w:hint="cs"/>
          <w:sz w:val="24"/>
          <w:szCs w:val="24"/>
          <w:rtl/>
        </w:rPr>
        <w:t>ص</w:t>
      </w:r>
      <w:r w:rsidRPr="004A3F11">
        <w:rPr>
          <w:rFonts w:cs="TAHER"/>
          <w:sz w:val="24"/>
          <w:szCs w:val="24"/>
          <w:rtl/>
        </w:rPr>
        <w:t xml:space="preserve">23. </w:t>
      </w:r>
      <w:r w:rsidRPr="004A3F11">
        <w:rPr>
          <w:sz w:val="24"/>
          <w:szCs w:val="24"/>
        </w:rPr>
        <w:t xml:space="preserve">   </w:t>
      </w:r>
      <w:r w:rsidRPr="004A3F11">
        <w:rPr>
          <w:rStyle w:val="a4"/>
          <w:sz w:val="24"/>
          <w:szCs w:val="24"/>
        </w:rPr>
        <w:footnoteRef/>
      </w:r>
      <w:r w:rsidRPr="004A3F11">
        <w:rPr>
          <w:sz w:val="24"/>
          <w:szCs w:val="24"/>
        </w:rPr>
        <w:t xml:space="preserve"> </w:t>
      </w:r>
    </w:p>
  </w:footnote>
  <w:footnote w:id="56">
    <w:p w:rsidR="00B56E2E" w:rsidRPr="004A3F11" w:rsidRDefault="00B56E2E" w:rsidP="00860A85">
      <w:pPr>
        <w:pStyle w:val="a3"/>
        <w:bidi/>
        <w:spacing w:line="240" w:lineRule="atLeast"/>
        <w:rPr>
          <w:sz w:val="24"/>
          <w:szCs w:val="24"/>
        </w:rPr>
      </w:pPr>
      <w:r w:rsidRPr="004A3F11">
        <w:rPr>
          <w:rStyle w:val="a4"/>
          <w:sz w:val="24"/>
          <w:szCs w:val="24"/>
        </w:rPr>
        <w:footnoteRef/>
      </w:r>
      <w:r w:rsidRPr="004A3F11">
        <w:rPr>
          <w:rFonts w:cs="TAHER" w:hint="cs"/>
          <w:sz w:val="24"/>
          <w:szCs w:val="24"/>
          <w:rtl/>
        </w:rPr>
        <w:t>حسن</w:t>
      </w:r>
      <w:r w:rsidRPr="004A3F11">
        <w:rPr>
          <w:rFonts w:cs="TAHER"/>
          <w:sz w:val="24"/>
          <w:szCs w:val="24"/>
          <w:rtl/>
        </w:rPr>
        <w:t xml:space="preserve"> </w:t>
      </w:r>
      <w:r w:rsidRPr="004A3F11">
        <w:rPr>
          <w:rFonts w:cs="TAHER" w:hint="cs"/>
          <w:sz w:val="24"/>
          <w:szCs w:val="24"/>
          <w:rtl/>
        </w:rPr>
        <w:t>عباس</w:t>
      </w:r>
      <w:r w:rsidRPr="004A3F11">
        <w:rPr>
          <w:rFonts w:cs="TAHER"/>
          <w:sz w:val="24"/>
          <w:szCs w:val="24"/>
          <w:rtl/>
        </w:rPr>
        <w:t xml:space="preserve"> </w:t>
      </w:r>
      <w:r w:rsidRPr="004A3F11">
        <w:rPr>
          <w:rFonts w:cs="TAHER" w:hint="cs"/>
          <w:sz w:val="24"/>
          <w:szCs w:val="24"/>
          <w:rtl/>
        </w:rPr>
        <w:t>حسن،</w:t>
      </w:r>
      <w:r w:rsidRPr="004A3F11">
        <w:rPr>
          <w:rFonts w:cs="TAHER"/>
          <w:sz w:val="24"/>
          <w:szCs w:val="24"/>
          <w:rtl/>
        </w:rPr>
        <w:t xml:space="preserve"> </w:t>
      </w:r>
      <w:r w:rsidRPr="004A3F11">
        <w:rPr>
          <w:rFonts w:cs="TAHER" w:hint="cs"/>
          <w:sz w:val="24"/>
          <w:szCs w:val="24"/>
          <w:rtl/>
        </w:rPr>
        <w:t>الفكر</w:t>
      </w:r>
      <w:r w:rsidRPr="004A3F11">
        <w:rPr>
          <w:rFonts w:cs="TAHER"/>
          <w:sz w:val="24"/>
          <w:szCs w:val="24"/>
          <w:rtl/>
        </w:rPr>
        <w:t xml:space="preserve"> </w:t>
      </w:r>
      <w:r w:rsidRPr="004A3F11">
        <w:rPr>
          <w:rFonts w:cs="TAHER" w:hint="cs"/>
          <w:sz w:val="24"/>
          <w:szCs w:val="24"/>
          <w:rtl/>
        </w:rPr>
        <w:t>السياسي</w:t>
      </w:r>
      <w:r w:rsidRPr="004A3F11">
        <w:rPr>
          <w:rFonts w:cs="TAHER"/>
          <w:sz w:val="24"/>
          <w:szCs w:val="24"/>
          <w:rtl/>
        </w:rPr>
        <w:t xml:space="preserve"> </w:t>
      </w:r>
      <w:r w:rsidRPr="004A3F11">
        <w:rPr>
          <w:rFonts w:cs="TAHER" w:hint="cs"/>
          <w:sz w:val="24"/>
          <w:szCs w:val="24"/>
          <w:rtl/>
        </w:rPr>
        <w:t>الشيعي</w:t>
      </w:r>
      <w:r w:rsidRPr="004A3F11">
        <w:rPr>
          <w:rFonts w:cs="TAHER"/>
          <w:sz w:val="24"/>
          <w:szCs w:val="24"/>
          <w:rtl/>
        </w:rPr>
        <w:t xml:space="preserve"> </w:t>
      </w:r>
      <w:r w:rsidRPr="004A3F11">
        <w:rPr>
          <w:rFonts w:cs="TAHER" w:hint="cs"/>
          <w:sz w:val="24"/>
          <w:szCs w:val="24"/>
          <w:rtl/>
        </w:rPr>
        <w:t>ـ</w:t>
      </w:r>
      <w:r w:rsidRPr="004A3F11">
        <w:rPr>
          <w:rFonts w:cs="TAHER"/>
          <w:sz w:val="24"/>
          <w:szCs w:val="24"/>
          <w:rtl/>
        </w:rPr>
        <w:t xml:space="preserve"> </w:t>
      </w:r>
      <w:r w:rsidRPr="004A3F11">
        <w:rPr>
          <w:rFonts w:cs="TAHER" w:hint="cs"/>
          <w:sz w:val="24"/>
          <w:szCs w:val="24"/>
          <w:rtl/>
        </w:rPr>
        <w:t>الدار</w:t>
      </w:r>
      <w:r w:rsidRPr="004A3F11">
        <w:rPr>
          <w:rFonts w:cs="TAHER"/>
          <w:sz w:val="24"/>
          <w:szCs w:val="24"/>
          <w:rtl/>
        </w:rPr>
        <w:t xml:space="preserve"> </w:t>
      </w:r>
      <w:r w:rsidRPr="004A3F11">
        <w:rPr>
          <w:rFonts w:cs="TAHER" w:hint="cs"/>
          <w:sz w:val="24"/>
          <w:szCs w:val="24"/>
          <w:rtl/>
        </w:rPr>
        <w:t>العالية،</w:t>
      </w:r>
      <w:r w:rsidRPr="004A3F11">
        <w:rPr>
          <w:rFonts w:cs="TAHER"/>
          <w:sz w:val="24"/>
          <w:szCs w:val="24"/>
          <w:rtl/>
        </w:rPr>
        <w:t xml:space="preserve"> </w:t>
      </w:r>
      <w:r w:rsidRPr="004A3F11">
        <w:rPr>
          <w:rFonts w:cs="TAHER" w:hint="cs"/>
          <w:sz w:val="24"/>
          <w:szCs w:val="24"/>
          <w:rtl/>
        </w:rPr>
        <w:t>بيروت</w:t>
      </w:r>
      <w:r w:rsidRPr="004A3F11">
        <w:rPr>
          <w:rFonts w:cs="TAHER"/>
          <w:sz w:val="24"/>
          <w:szCs w:val="24"/>
          <w:rtl/>
        </w:rPr>
        <w:t xml:space="preserve"> </w:t>
      </w:r>
      <w:r w:rsidRPr="004A3F11">
        <w:rPr>
          <w:rFonts w:cs="TAHER" w:hint="cs"/>
          <w:sz w:val="24"/>
          <w:szCs w:val="24"/>
          <w:rtl/>
        </w:rPr>
        <w:t>ط</w:t>
      </w:r>
      <w:r w:rsidRPr="004A3F11">
        <w:rPr>
          <w:rFonts w:cs="TAHER"/>
          <w:sz w:val="24"/>
          <w:szCs w:val="24"/>
          <w:rtl/>
        </w:rPr>
        <w:t>1</w:t>
      </w:r>
      <w:r w:rsidRPr="004A3F11">
        <w:rPr>
          <w:rFonts w:cs="TAHER" w:hint="cs"/>
          <w:sz w:val="24"/>
          <w:szCs w:val="24"/>
          <w:rtl/>
        </w:rPr>
        <w:t>،</w:t>
      </w:r>
      <w:r w:rsidRPr="004A3F11">
        <w:rPr>
          <w:rFonts w:cs="TAHER"/>
          <w:sz w:val="24"/>
          <w:szCs w:val="24"/>
          <w:rtl/>
        </w:rPr>
        <w:t xml:space="preserve"> 1988</w:t>
      </w:r>
      <w:r w:rsidRPr="004A3F11">
        <w:rPr>
          <w:rFonts w:cs="TAHER" w:hint="cs"/>
          <w:sz w:val="24"/>
          <w:szCs w:val="24"/>
          <w:rtl/>
        </w:rPr>
        <w:t>،</w:t>
      </w:r>
      <w:r w:rsidRPr="004A3F11">
        <w:rPr>
          <w:rFonts w:cs="TAHER"/>
          <w:sz w:val="24"/>
          <w:szCs w:val="24"/>
          <w:rtl/>
        </w:rPr>
        <w:t xml:space="preserve"> </w:t>
      </w:r>
      <w:r w:rsidRPr="004A3F11">
        <w:rPr>
          <w:rFonts w:cs="TAHER" w:hint="cs"/>
          <w:sz w:val="24"/>
          <w:szCs w:val="24"/>
          <w:rtl/>
        </w:rPr>
        <w:t>ص</w:t>
      </w:r>
      <w:r w:rsidRPr="004A3F11">
        <w:rPr>
          <w:rFonts w:cs="TAHER"/>
          <w:sz w:val="24"/>
          <w:szCs w:val="24"/>
          <w:rtl/>
        </w:rPr>
        <w:t>140.</w:t>
      </w:r>
    </w:p>
  </w:footnote>
  <w:footnote w:id="57">
    <w:p w:rsidR="00B56E2E" w:rsidRPr="004A3F11" w:rsidRDefault="00B56E2E" w:rsidP="00860A85">
      <w:pPr>
        <w:pStyle w:val="a3"/>
        <w:bidi/>
        <w:spacing w:line="240" w:lineRule="atLeast"/>
        <w:rPr>
          <w:sz w:val="24"/>
          <w:szCs w:val="24"/>
        </w:rPr>
      </w:pPr>
      <w:r w:rsidRPr="004A3F11">
        <w:rPr>
          <w:rStyle w:val="a4"/>
          <w:sz w:val="24"/>
          <w:szCs w:val="24"/>
        </w:rPr>
        <w:footnoteRef/>
      </w:r>
      <w:r w:rsidRPr="004A3F11">
        <w:rPr>
          <w:rFonts w:cs="TAHER" w:hint="cs"/>
          <w:sz w:val="24"/>
          <w:szCs w:val="24"/>
          <w:rtl/>
        </w:rPr>
        <w:t>نص</w:t>
      </w:r>
      <w:r w:rsidRPr="004A3F11">
        <w:rPr>
          <w:rFonts w:cs="TAHER"/>
          <w:sz w:val="24"/>
          <w:szCs w:val="24"/>
          <w:rtl/>
        </w:rPr>
        <w:t xml:space="preserve"> </w:t>
      </w:r>
      <w:r w:rsidRPr="004A3F11">
        <w:rPr>
          <w:rFonts w:cs="TAHER" w:hint="cs"/>
          <w:sz w:val="24"/>
          <w:szCs w:val="24"/>
          <w:rtl/>
        </w:rPr>
        <w:t>الحديث</w:t>
      </w:r>
      <w:r w:rsidRPr="004A3F11">
        <w:rPr>
          <w:rFonts w:cs="TAHER"/>
          <w:sz w:val="24"/>
          <w:szCs w:val="24"/>
          <w:rtl/>
        </w:rPr>
        <w:t xml:space="preserve"> </w:t>
      </w:r>
      <w:r w:rsidRPr="004A3F11">
        <w:rPr>
          <w:rFonts w:cs="TAHER" w:hint="cs"/>
          <w:sz w:val="24"/>
          <w:szCs w:val="24"/>
          <w:rtl/>
        </w:rPr>
        <w:t>المهشور</w:t>
      </w:r>
      <w:r w:rsidRPr="004A3F11">
        <w:rPr>
          <w:rFonts w:cs="TAHER"/>
          <w:sz w:val="24"/>
          <w:szCs w:val="24"/>
          <w:rtl/>
        </w:rPr>
        <w:t xml:space="preserve"> : " </w:t>
      </w:r>
      <w:r w:rsidRPr="004A3F11">
        <w:rPr>
          <w:rFonts w:cs="TAHER" w:hint="cs"/>
          <w:sz w:val="24"/>
          <w:szCs w:val="24"/>
          <w:rtl/>
        </w:rPr>
        <w:t>فأما</w:t>
      </w:r>
      <w:r w:rsidRPr="004A3F11">
        <w:rPr>
          <w:rFonts w:cs="TAHER"/>
          <w:sz w:val="24"/>
          <w:szCs w:val="24"/>
          <w:rtl/>
        </w:rPr>
        <w:t xml:space="preserve"> </w:t>
      </w:r>
      <w:r w:rsidRPr="004A3F11">
        <w:rPr>
          <w:rFonts w:cs="TAHER" w:hint="cs"/>
          <w:sz w:val="24"/>
          <w:szCs w:val="24"/>
          <w:rtl/>
        </w:rPr>
        <w:t>من</w:t>
      </w:r>
      <w:r w:rsidRPr="004A3F11">
        <w:rPr>
          <w:rFonts w:cs="TAHER"/>
          <w:sz w:val="24"/>
          <w:szCs w:val="24"/>
          <w:rtl/>
        </w:rPr>
        <w:t xml:space="preserve"> </w:t>
      </w:r>
      <w:r w:rsidRPr="004A3F11">
        <w:rPr>
          <w:rFonts w:cs="TAHER" w:hint="cs"/>
          <w:sz w:val="24"/>
          <w:szCs w:val="24"/>
          <w:rtl/>
        </w:rPr>
        <w:t>كان</w:t>
      </w:r>
      <w:r w:rsidRPr="004A3F11">
        <w:rPr>
          <w:rFonts w:cs="TAHER"/>
          <w:sz w:val="24"/>
          <w:szCs w:val="24"/>
          <w:rtl/>
        </w:rPr>
        <w:t xml:space="preserve"> </w:t>
      </w:r>
      <w:r w:rsidRPr="004A3F11">
        <w:rPr>
          <w:rFonts w:cs="TAHER" w:hint="cs"/>
          <w:sz w:val="24"/>
          <w:szCs w:val="24"/>
          <w:rtl/>
        </w:rPr>
        <w:t>من</w:t>
      </w:r>
      <w:r w:rsidRPr="004A3F11">
        <w:rPr>
          <w:rFonts w:cs="TAHER"/>
          <w:sz w:val="24"/>
          <w:szCs w:val="24"/>
          <w:rtl/>
        </w:rPr>
        <w:t xml:space="preserve"> </w:t>
      </w:r>
      <w:r w:rsidRPr="004A3F11">
        <w:rPr>
          <w:rFonts w:cs="TAHER" w:hint="cs"/>
          <w:sz w:val="24"/>
          <w:szCs w:val="24"/>
          <w:rtl/>
        </w:rPr>
        <w:t>الفقهاء</w:t>
      </w:r>
      <w:r w:rsidRPr="004A3F11">
        <w:rPr>
          <w:rFonts w:cs="TAHER"/>
          <w:sz w:val="24"/>
          <w:szCs w:val="24"/>
          <w:rtl/>
        </w:rPr>
        <w:t xml:space="preserve"> </w:t>
      </w:r>
      <w:r w:rsidRPr="004A3F11">
        <w:rPr>
          <w:rFonts w:cs="TAHER" w:hint="cs"/>
          <w:sz w:val="24"/>
          <w:szCs w:val="24"/>
          <w:rtl/>
        </w:rPr>
        <w:t>صائناً</w:t>
      </w:r>
      <w:r w:rsidRPr="004A3F11">
        <w:rPr>
          <w:rFonts w:cs="TAHER"/>
          <w:sz w:val="24"/>
          <w:szCs w:val="24"/>
          <w:rtl/>
        </w:rPr>
        <w:t xml:space="preserve"> </w:t>
      </w:r>
      <w:r w:rsidRPr="004A3F11">
        <w:rPr>
          <w:rFonts w:cs="TAHER" w:hint="cs"/>
          <w:sz w:val="24"/>
          <w:szCs w:val="24"/>
          <w:rtl/>
        </w:rPr>
        <w:t>لنفسه،</w:t>
      </w:r>
      <w:r w:rsidRPr="004A3F11">
        <w:rPr>
          <w:rFonts w:cs="TAHER"/>
          <w:sz w:val="24"/>
          <w:szCs w:val="24"/>
          <w:rtl/>
        </w:rPr>
        <w:t xml:space="preserve"> </w:t>
      </w:r>
      <w:r w:rsidRPr="004A3F11">
        <w:rPr>
          <w:rFonts w:cs="TAHER" w:hint="cs"/>
          <w:sz w:val="24"/>
          <w:szCs w:val="24"/>
          <w:rtl/>
        </w:rPr>
        <w:t>حافظاً</w:t>
      </w:r>
      <w:r w:rsidRPr="004A3F11">
        <w:rPr>
          <w:rFonts w:cs="TAHER"/>
          <w:sz w:val="24"/>
          <w:szCs w:val="24"/>
          <w:rtl/>
        </w:rPr>
        <w:t xml:space="preserve"> </w:t>
      </w:r>
      <w:r w:rsidRPr="004A3F11">
        <w:rPr>
          <w:rFonts w:cs="TAHER" w:hint="cs"/>
          <w:sz w:val="24"/>
          <w:szCs w:val="24"/>
          <w:rtl/>
        </w:rPr>
        <w:t>لدينه،</w:t>
      </w:r>
      <w:r w:rsidRPr="004A3F11">
        <w:rPr>
          <w:rFonts w:cs="TAHER"/>
          <w:sz w:val="24"/>
          <w:szCs w:val="24"/>
          <w:rtl/>
        </w:rPr>
        <w:t xml:space="preserve"> </w:t>
      </w:r>
      <w:r w:rsidRPr="004A3F11">
        <w:rPr>
          <w:rFonts w:cs="TAHER" w:hint="cs"/>
          <w:sz w:val="24"/>
          <w:szCs w:val="24"/>
          <w:rtl/>
        </w:rPr>
        <w:t>مخالفاً</w:t>
      </w:r>
      <w:r w:rsidRPr="004A3F11">
        <w:rPr>
          <w:rFonts w:cs="TAHER"/>
          <w:sz w:val="24"/>
          <w:szCs w:val="24"/>
          <w:rtl/>
        </w:rPr>
        <w:t xml:space="preserve"> </w:t>
      </w:r>
      <w:r w:rsidRPr="004A3F11">
        <w:rPr>
          <w:rFonts w:cs="TAHER" w:hint="cs"/>
          <w:sz w:val="24"/>
          <w:szCs w:val="24"/>
          <w:rtl/>
        </w:rPr>
        <w:t>لهواه،</w:t>
      </w:r>
      <w:r w:rsidRPr="004A3F11">
        <w:rPr>
          <w:rFonts w:cs="TAHER"/>
          <w:sz w:val="24"/>
          <w:szCs w:val="24"/>
          <w:rtl/>
        </w:rPr>
        <w:t xml:space="preserve"> </w:t>
      </w:r>
      <w:r w:rsidRPr="004A3F11">
        <w:rPr>
          <w:rFonts w:cs="TAHER" w:hint="cs"/>
          <w:sz w:val="24"/>
          <w:szCs w:val="24"/>
          <w:rtl/>
        </w:rPr>
        <w:t>مطيعاً</w:t>
      </w:r>
      <w:r w:rsidRPr="004A3F11">
        <w:rPr>
          <w:rFonts w:cs="TAHER"/>
          <w:sz w:val="24"/>
          <w:szCs w:val="24"/>
          <w:rtl/>
        </w:rPr>
        <w:t xml:space="preserve"> </w:t>
      </w:r>
      <w:r w:rsidRPr="004A3F11">
        <w:rPr>
          <w:rFonts w:cs="TAHER" w:hint="cs"/>
          <w:sz w:val="24"/>
          <w:szCs w:val="24"/>
          <w:rtl/>
        </w:rPr>
        <w:t>لأمر</w:t>
      </w:r>
      <w:r w:rsidRPr="004A3F11">
        <w:rPr>
          <w:rFonts w:cs="TAHER"/>
          <w:sz w:val="24"/>
          <w:szCs w:val="24"/>
          <w:rtl/>
        </w:rPr>
        <w:t xml:space="preserve"> </w:t>
      </w:r>
      <w:r w:rsidRPr="004A3F11">
        <w:rPr>
          <w:rFonts w:cs="TAHER" w:hint="cs"/>
          <w:sz w:val="24"/>
          <w:szCs w:val="24"/>
          <w:rtl/>
        </w:rPr>
        <w:t>مولاه،</w:t>
      </w:r>
      <w:r w:rsidRPr="004A3F11">
        <w:rPr>
          <w:rFonts w:cs="TAHER"/>
          <w:sz w:val="24"/>
          <w:szCs w:val="24"/>
          <w:rtl/>
        </w:rPr>
        <w:t xml:space="preserve"> </w:t>
      </w:r>
      <w:r w:rsidRPr="004A3F11">
        <w:rPr>
          <w:rFonts w:cs="TAHER" w:hint="cs"/>
          <w:sz w:val="24"/>
          <w:szCs w:val="24"/>
          <w:rtl/>
        </w:rPr>
        <w:t>فللعوام</w:t>
      </w:r>
      <w:r w:rsidRPr="004A3F11">
        <w:rPr>
          <w:rFonts w:cs="TAHER"/>
          <w:sz w:val="24"/>
          <w:szCs w:val="24"/>
          <w:rtl/>
        </w:rPr>
        <w:t xml:space="preserve"> </w:t>
      </w:r>
      <w:r w:rsidRPr="004A3F11">
        <w:rPr>
          <w:rFonts w:cs="TAHER" w:hint="cs"/>
          <w:sz w:val="24"/>
          <w:szCs w:val="24"/>
          <w:rtl/>
        </w:rPr>
        <w:t>أن</w:t>
      </w:r>
      <w:r w:rsidRPr="004A3F11">
        <w:rPr>
          <w:rFonts w:cs="TAHER"/>
          <w:sz w:val="24"/>
          <w:szCs w:val="24"/>
          <w:rtl/>
        </w:rPr>
        <w:t xml:space="preserve"> </w:t>
      </w:r>
      <w:r w:rsidRPr="004A3F11">
        <w:rPr>
          <w:rFonts w:cs="TAHER" w:hint="cs"/>
          <w:sz w:val="24"/>
          <w:szCs w:val="24"/>
          <w:rtl/>
        </w:rPr>
        <w:t>يقلدوه،</w:t>
      </w:r>
      <w:r w:rsidRPr="004A3F11">
        <w:rPr>
          <w:rFonts w:cs="TAHER"/>
          <w:sz w:val="24"/>
          <w:szCs w:val="24"/>
          <w:rtl/>
        </w:rPr>
        <w:t xml:space="preserve"> </w:t>
      </w:r>
      <w:r w:rsidRPr="004A3F11">
        <w:rPr>
          <w:rFonts w:cs="TAHER" w:hint="cs"/>
          <w:sz w:val="24"/>
          <w:szCs w:val="24"/>
          <w:rtl/>
        </w:rPr>
        <w:t>راجع</w:t>
      </w:r>
      <w:r w:rsidRPr="004A3F11">
        <w:rPr>
          <w:rFonts w:cs="TAHER"/>
          <w:sz w:val="24"/>
          <w:szCs w:val="24"/>
          <w:rtl/>
        </w:rPr>
        <w:t xml:space="preserve"> </w:t>
      </w:r>
      <w:r w:rsidRPr="004A3F11">
        <w:rPr>
          <w:rFonts w:cs="TAHER" w:hint="cs"/>
          <w:sz w:val="24"/>
          <w:szCs w:val="24"/>
          <w:rtl/>
        </w:rPr>
        <w:t>الطبرسي</w:t>
      </w:r>
      <w:r w:rsidRPr="004A3F11">
        <w:rPr>
          <w:rFonts w:cs="TAHER"/>
          <w:sz w:val="24"/>
          <w:szCs w:val="24"/>
          <w:rtl/>
        </w:rPr>
        <w:t xml:space="preserve"> </w:t>
      </w:r>
      <w:r w:rsidRPr="004A3F11">
        <w:rPr>
          <w:rFonts w:cs="TAHER" w:hint="cs"/>
          <w:sz w:val="24"/>
          <w:szCs w:val="24"/>
          <w:rtl/>
        </w:rPr>
        <w:t>ـ</w:t>
      </w:r>
      <w:r w:rsidRPr="004A3F11">
        <w:rPr>
          <w:rFonts w:cs="TAHER"/>
          <w:sz w:val="24"/>
          <w:szCs w:val="24"/>
          <w:rtl/>
        </w:rPr>
        <w:t xml:space="preserve"> </w:t>
      </w:r>
      <w:r w:rsidRPr="004A3F11">
        <w:rPr>
          <w:rFonts w:cs="TAHER" w:hint="cs"/>
          <w:sz w:val="24"/>
          <w:szCs w:val="24"/>
          <w:rtl/>
        </w:rPr>
        <w:t>الاحتجاج</w:t>
      </w:r>
      <w:r w:rsidRPr="004A3F11">
        <w:rPr>
          <w:rFonts w:cs="TAHER"/>
          <w:sz w:val="24"/>
          <w:szCs w:val="24"/>
          <w:rtl/>
        </w:rPr>
        <w:t xml:space="preserve"> </w:t>
      </w:r>
      <w:r w:rsidRPr="004A3F11">
        <w:rPr>
          <w:rFonts w:cs="TAHER" w:hint="cs"/>
          <w:sz w:val="24"/>
          <w:szCs w:val="24"/>
          <w:rtl/>
        </w:rPr>
        <w:t>مجلد</w:t>
      </w:r>
      <w:r w:rsidRPr="004A3F11">
        <w:rPr>
          <w:rFonts w:cs="TAHER"/>
          <w:sz w:val="24"/>
          <w:szCs w:val="24"/>
          <w:rtl/>
        </w:rPr>
        <w:t xml:space="preserve"> 2 </w:t>
      </w:r>
      <w:r w:rsidRPr="004A3F11">
        <w:rPr>
          <w:rFonts w:cs="TAHER" w:hint="cs"/>
          <w:sz w:val="24"/>
          <w:szCs w:val="24"/>
          <w:rtl/>
        </w:rPr>
        <w:t>ـ</w:t>
      </w:r>
      <w:r w:rsidRPr="004A3F11">
        <w:rPr>
          <w:rFonts w:cs="TAHER"/>
          <w:sz w:val="24"/>
          <w:szCs w:val="24"/>
          <w:rtl/>
        </w:rPr>
        <w:t xml:space="preserve"> </w:t>
      </w:r>
      <w:r w:rsidRPr="004A3F11">
        <w:rPr>
          <w:rFonts w:cs="TAHER" w:hint="cs"/>
          <w:sz w:val="24"/>
          <w:szCs w:val="24"/>
          <w:rtl/>
        </w:rPr>
        <w:t>مطبعة</w:t>
      </w:r>
      <w:r w:rsidRPr="004A3F11">
        <w:rPr>
          <w:rFonts w:cs="TAHER"/>
          <w:sz w:val="24"/>
          <w:szCs w:val="24"/>
          <w:rtl/>
        </w:rPr>
        <w:t xml:space="preserve"> </w:t>
      </w:r>
      <w:r w:rsidRPr="004A3F11">
        <w:rPr>
          <w:rFonts w:cs="TAHER" w:hint="cs"/>
          <w:sz w:val="24"/>
          <w:szCs w:val="24"/>
          <w:rtl/>
        </w:rPr>
        <w:t>النعمان</w:t>
      </w:r>
      <w:r w:rsidRPr="004A3F11">
        <w:rPr>
          <w:rFonts w:cs="TAHER"/>
          <w:sz w:val="24"/>
          <w:szCs w:val="24"/>
          <w:rtl/>
        </w:rPr>
        <w:t xml:space="preserve"> </w:t>
      </w:r>
      <w:r w:rsidRPr="004A3F11">
        <w:rPr>
          <w:rFonts w:cs="TAHER" w:hint="cs"/>
          <w:sz w:val="24"/>
          <w:szCs w:val="24"/>
          <w:rtl/>
        </w:rPr>
        <w:t>ـ</w:t>
      </w:r>
      <w:r w:rsidRPr="004A3F11">
        <w:rPr>
          <w:rFonts w:cs="TAHER"/>
          <w:sz w:val="24"/>
          <w:szCs w:val="24"/>
          <w:rtl/>
        </w:rPr>
        <w:t xml:space="preserve"> </w:t>
      </w:r>
      <w:r w:rsidRPr="004A3F11">
        <w:rPr>
          <w:rFonts w:cs="TAHER" w:hint="cs"/>
          <w:sz w:val="24"/>
          <w:szCs w:val="24"/>
          <w:rtl/>
        </w:rPr>
        <w:t>النجف</w:t>
      </w:r>
      <w:r w:rsidRPr="004A3F11">
        <w:rPr>
          <w:rFonts w:cs="TAHER"/>
          <w:sz w:val="24"/>
          <w:szCs w:val="24"/>
          <w:rtl/>
        </w:rPr>
        <w:t xml:space="preserve"> 1968</w:t>
      </w:r>
      <w:r w:rsidRPr="004A3F11">
        <w:rPr>
          <w:rFonts w:cs="TAHER" w:hint="cs"/>
          <w:sz w:val="24"/>
          <w:szCs w:val="24"/>
          <w:rtl/>
        </w:rPr>
        <w:t>،</w:t>
      </w:r>
      <w:r w:rsidRPr="004A3F11">
        <w:rPr>
          <w:rFonts w:cs="TAHER"/>
          <w:sz w:val="24"/>
          <w:szCs w:val="24"/>
          <w:rtl/>
        </w:rPr>
        <w:t xml:space="preserve"> </w:t>
      </w:r>
      <w:r w:rsidRPr="004A3F11">
        <w:rPr>
          <w:rFonts w:cs="TAHER" w:hint="cs"/>
          <w:sz w:val="24"/>
          <w:szCs w:val="24"/>
          <w:rtl/>
        </w:rPr>
        <w:t>ص</w:t>
      </w:r>
      <w:r w:rsidRPr="004A3F11">
        <w:rPr>
          <w:rFonts w:cs="TAHER"/>
          <w:sz w:val="24"/>
          <w:szCs w:val="24"/>
          <w:rtl/>
        </w:rPr>
        <w:t xml:space="preserve">263. </w:t>
      </w:r>
    </w:p>
  </w:footnote>
  <w:footnote w:id="58">
    <w:p w:rsidR="00B56E2E" w:rsidRPr="004A3F11" w:rsidRDefault="00B56E2E" w:rsidP="00A3787A">
      <w:pPr>
        <w:pStyle w:val="a3"/>
        <w:bidi/>
        <w:jc w:val="both"/>
        <w:rPr>
          <w:sz w:val="24"/>
          <w:szCs w:val="24"/>
        </w:rPr>
      </w:pPr>
      <w:r w:rsidRPr="004A3F11">
        <w:rPr>
          <w:sz w:val="24"/>
          <w:szCs w:val="24"/>
        </w:rPr>
        <w:t xml:space="preserve"> </w:t>
      </w:r>
      <w:r w:rsidRPr="004A3F11">
        <w:rPr>
          <w:rStyle w:val="a4"/>
          <w:sz w:val="24"/>
          <w:szCs w:val="24"/>
        </w:rPr>
        <w:footnoteRef/>
      </w:r>
      <w:r w:rsidRPr="004A3F11">
        <w:rPr>
          <w:rFonts w:cs="TAHER" w:hint="cs"/>
          <w:sz w:val="24"/>
          <w:szCs w:val="24"/>
          <w:rtl/>
        </w:rPr>
        <w:t xml:space="preserve"> عبد</w:t>
      </w:r>
      <w:r w:rsidRPr="004A3F11">
        <w:rPr>
          <w:rFonts w:cs="TAHER"/>
          <w:sz w:val="24"/>
          <w:szCs w:val="24"/>
          <w:rtl/>
        </w:rPr>
        <w:t xml:space="preserve"> </w:t>
      </w:r>
      <w:r w:rsidRPr="004A3F11">
        <w:rPr>
          <w:rFonts w:cs="TAHER" w:hint="cs"/>
          <w:sz w:val="24"/>
          <w:szCs w:val="24"/>
          <w:rtl/>
        </w:rPr>
        <w:t>الله</w:t>
      </w:r>
      <w:r w:rsidRPr="004A3F11">
        <w:rPr>
          <w:rFonts w:cs="TAHER"/>
          <w:sz w:val="24"/>
          <w:szCs w:val="24"/>
          <w:rtl/>
        </w:rPr>
        <w:t xml:space="preserve"> </w:t>
      </w:r>
      <w:r w:rsidRPr="004A3F11">
        <w:rPr>
          <w:rFonts w:cs="TAHER" w:hint="cs"/>
          <w:sz w:val="24"/>
          <w:szCs w:val="24"/>
          <w:rtl/>
        </w:rPr>
        <w:t>قصير</w:t>
      </w:r>
      <w:r w:rsidRPr="004A3F11">
        <w:rPr>
          <w:rFonts w:cs="TAHER"/>
          <w:sz w:val="24"/>
          <w:szCs w:val="24"/>
          <w:rtl/>
        </w:rPr>
        <w:t>-</w:t>
      </w:r>
      <w:r w:rsidRPr="004A3F11">
        <w:rPr>
          <w:rFonts w:cs="TAHER"/>
          <w:sz w:val="24"/>
          <w:szCs w:val="24"/>
        </w:rPr>
        <w:t xml:space="preserve"> </w:t>
      </w:r>
      <w:r w:rsidRPr="004A3F11">
        <w:rPr>
          <w:rFonts w:cs="TAHER" w:hint="cs"/>
          <w:sz w:val="24"/>
          <w:szCs w:val="24"/>
          <w:rtl/>
        </w:rPr>
        <w:t>ولاية</w:t>
      </w:r>
      <w:r w:rsidRPr="004A3F11">
        <w:rPr>
          <w:rFonts w:cs="TAHER"/>
          <w:sz w:val="24"/>
          <w:szCs w:val="24"/>
          <w:rtl/>
        </w:rPr>
        <w:t xml:space="preserve"> </w:t>
      </w:r>
      <w:r w:rsidRPr="004A3F11">
        <w:rPr>
          <w:rFonts w:cs="TAHER" w:hint="cs"/>
          <w:sz w:val="24"/>
          <w:szCs w:val="24"/>
          <w:rtl/>
        </w:rPr>
        <w:t>الفقيه</w:t>
      </w:r>
      <w:r w:rsidRPr="004A3F11">
        <w:rPr>
          <w:rFonts w:cs="TAHER"/>
          <w:sz w:val="24"/>
          <w:szCs w:val="24"/>
          <w:rtl/>
        </w:rPr>
        <w:t xml:space="preserve"> </w:t>
      </w:r>
      <w:r w:rsidRPr="004A3F11">
        <w:rPr>
          <w:rFonts w:cs="TAHER" w:hint="cs"/>
          <w:sz w:val="24"/>
          <w:szCs w:val="24"/>
          <w:rtl/>
        </w:rPr>
        <w:t>بين</w:t>
      </w:r>
      <w:r w:rsidRPr="004A3F11">
        <w:rPr>
          <w:rFonts w:cs="TAHER"/>
          <w:sz w:val="24"/>
          <w:szCs w:val="24"/>
          <w:rtl/>
        </w:rPr>
        <w:t xml:space="preserve"> </w:t>
      </w:r>
      <w:r w:rsidRPr="004A3F11">
        <w:rPr>
          <w:rFonts w:cs="TAHER" w:hint="cs"/>
          <w:sz w:val="24"/>
          <w:szCs w:val="24"/>
          <w:rtl/>
        </w:rPr>
        <w:t>الديني</w:t>
      </w:r>
      <w:r w:rsidRPr="004A3F11">
        <w:rPr>
          <w:rFonts w:cs="TAHER"/>
          <w:sz w:val="24"/>
          <w:szCs w:val="24"/>
          <w:rtl/>
        </w:rPr>
        <w:t xml:space="preserve"> </w:t>
      </w:r>
      <w:r w:rsidRPr="004A3F11">
        <w:rPr>
          <w:rFonts w:cs="TAHER" w:hint="cs"/>
          <w:sz w:val="24"/>
          <w:szCs w:val="24"/>
          <w:rtl/>
        </w:rPr>
        <w:t>والسياسي</w:t>
      </w:r>
      <w:r w:rsidRPr="004A3F11">
        <w:rPr>
          <w:rFonts w:cs="TAHER"/>
          <w:sz w:val="24"/>
          <w:szCs w:val="24"/>
          <w:rtl/>
        </w:rPr>
        <w:t>-</w:t>
      </w:r>
      <w:r w:rsidRPr="004A3F11">
        <w:rPr>
          <w:rFonts w:cs="TAHER" w:hint="cs"/>
          <w:sz w:val="24"/>
          <w:szCs w:val="24"/>
          <w:rtl/>
        </w:rPr>
        <w:t>بحث</w:t>
      </w:r>
      <w:r w:rsidRPr="004A3F11">
        <w:rPr>
          <w:rFonts w:cs="TAHER"/>
          <w:sz w:val="24"/>
          <w:szCs w:val="24"/>
          <w:rtl/>
        </w:rPr>
        <w:t xml:space="preserve"> </w:t>
      </w:r>
      <w:r w:rsidRPr="004A3F11">
        <w:rPr>
          <w:rFonts w:cs="TAHER" w:hint="cs"/>
          <w:sz w:val="24"/>
          <w:szCs w:val="24"/>
          <w:rtl/>
        </w:rPr>
        <w:t>أعد</w:t>
      </w:r>
      <w:r w:rsidRPr="004A3F11">
        <w:rPr>
          <w:rFonts w:cs="TAHER"/>
          <w:sz w:val="24"/>
          <w:szCs w:val="24"/>
          <w:rtl/>
        </w:rPr>
        <w:t xml:space="preserve"> </w:t>
      </w:r>
      <w:r w:rsidRPr="004A3F11">
        <w:rPr>
          <w:rFonts w:cs="TAHER" w:hint="cs"/>
          <w:sz w:val="24"/>
          <w:szCs w:val="24"/>
          <w:rtl/>
        </w:rPr>
        <w:t>لنيل</w:t>
      </w:r>
      <w:r w:rsidRPr="004A3F11">
        <w:rPr>
          <w:rFonts w:cs="TAHER"/>
          <w:sz w:val="24"/>
          <w:szCs w:val="24"/>
          <w:rtl/>
        </w:rPr>
        <w:t xml:space="preserve"> </w:t>
      </w:r>
      <w:r w:rsidRPr="004A3F11">
        <w:rPr>
          <w:rFonts w:cs="TAHER" w:hint="cs"/>
          <w:sz w:val="24"/>
          <w:szCs w:val="24"/>
          <w:rtl/>
        </w:rPr>
        <w:t>شهادة</w:t>
      </w:r>
      <w:r w:rsidRPr="004A3F11">
        <w:rPr>
          <w:rFonts w:cs="TAHER"/>
          <w:sz w:val="24"/>
          <w:szCs w:val="24"/>
          <w:rtl/>
        </w:rPr>
        <w:t xml:space="preserve"> </w:t>
      </w:r>
      <w:r w:rsidRPr="004A3F11">
        <w:rPr>
          <w:rFonts w:cs="TAHER" w:hint="cs"/>
          <w:sz w:val="24"/>
          <w:szCs w:val="24"/>
          <w:rtl/>
        </w:rPr>
        <w:t>الجدارة في</w:t>
      </w:r>
      <w:r w:rsidRPr="004A3F11">
        <w:rPr>
          <w:rFonts w:cs="TAHER"/>
          <w:sz w:val="24"/>
          <w:szCs w:val="24"/>
          <w:rtl/>
        </w:rPr>
        <w:t xml:space="preserve"> </w:t>
      </w:r>
      <w:r w:rsidRPr="004A3F11">
        <w:rPr>
          <w:rFonts w:cs="TAHER" w:hint="cs"/>
          <w:sz w:val="24"/>
          <w:szCs w:val="24"/>
          <w:rtl/>
        </w:rPr>
        <w:t>الاجتماع</w:t>
      </w:r>
      <w:r w:rsidRPr="004A3F11">
        <w:rPr>
          <w:rFonts w:cs="TAHER"/>
          <w:sz w:val="24"/>
          <w:szCs w:val="24"/>
          <w:rtl/>
        </w:rPr>
        <w:t xml:space="preserve"> </w:t>
      </w:r>
      <w:r w:rsidRPr="004A3F11">
        <w:rPr>
          <w:rFonts w:cs="TAHER" w:hint="cs"/>
          <w:sz w:val="24"/>
          <w:szCs w:val="24"/>
          <w:rtl/>
        </w:rPr>
        <w:t>السياسي</w:t>
      </w:r>
      <w:r w:rsidRPr="004A3F11">
        <w:rPr>
          <w:rFonts w:cs="TAHER"/>
          <w:sz w:val="24"/>
          <w:szCs w:val="24"/>
          <w:rtl/>
        </w:rPr>
        <w:t xml:space="preserve">- </w:t>
      </w:r>
      <w:r w:rsidRPr="004A3F11">
        <w:rPr>
          <w:rFonts w:cs="TAHER" w:hint="cs"/>
          <w:sz w:val="24"/>
          <w:szCs w:val="24"/>
          <w:rtl/>
        </w:rPr>
        <w:t>الجامعة</w:t>
      </w:r>
      <w:r w:rsidRPr="004A3F11">
        <w:rPr>
          <w:rFonts w:cs="TAHER"/>
          <w:sz w:val="24"/>
          <w:szCs w:val="24"/>
          <w:rtl/>
        </w:rPr>
        <w:t xml:space="preserve"> </w:t>
      </w:r>
      <w:r w:rsidRPr="004A3F11">
        <w:rPr>
          <w:rFonts w:cs="TAHER" w:hint="cs"/>
          <w:sz w:val="24"/>
          <w:szCs w:val="24"/>
          <w:rtl/>
        </w:rPr>
        <w:t>اللبنانية</w:t>
      </w:r>
      <w:r w:rsidRPr="004A3F11">
        <w:rPr>
          <w:rFonts w:cs="TAHER"/>
          <w:sz w:val="24"/>
          <w:szCs w:val="24"/>
          <w:rtl/>
        </w:rPr>
        <w:t>-</w:t>
      </w:r>
      <w:r w:rsidRPr="004A3F11">
        <w:rPr>
          <w:rFonts w:cs="TAHER" w:hint="cs"/>
          <w:sz w:val="24"/>
          <w:szCs w:val="24"/>
          <w:rtl/>
        </w:rPr>
        <w:t xml:space="preserve"> معهد</w:t>
      </w:r>
      <w:r w:rsidRPr="004A3F11">
        <w:rPr>
          <w:rFonts w:cs="TAHER"/>
          <w:sz w:val="24"/>
          <w:szCs w:val="24"/>
          <w:rtl/>
        </w:rPr>
        <w:t xml:space="preserve"> </w:t>
      </w:r>
      <w:r w:rsidRPr="004A3F11">
        <w:rPr>
          <w:rFonts w:cs="TAHER" w:hint="cs"/>
          <w:sz w:val="24"/>
          <w:szCs w:val="24"/>
          <w:rtl/>
        </w:rPr>
        <w:t>العلوم</w:t>
      </w:r>
      <w:r w:rsidRPr="004A3F11">
        <w:rPr>
          <w:rFonts w:cs="TAHER"/>
          <w:sz w:val="24"/>
          <w:szCs w:val="24"/>
          <w:rtl/>
        </w:rPr>
        <w:t xml:space="preserve"> </w:t>
      </w:r>
      <w:r w:rsidRPr="004A3F11">
        <w:rPr>
          <w:rFonts w:cs="TAHER" w:hint="cs"/>
          <w:sz w:val="24"/>
          <w:szCs w:val="24"/>
          <w:rtl/>
        </w:rPr>
        <w:t>الاجتماعية</w:t>
      </w:r>
      <w:r w:rsidRPr="004A3F11">
        <w:rPr>
          <w:rFonts w:cs="TAHER"/>
          <w:sz w:val="24"/>
          <w:szCs w:val="24"/>
          <w:rtl/>
        </w:rPr>
        <w:t>- 1994</w:t>
      </w:r>
      <w:r w:rsidRPr="004A3F11">
        <w:rPr>
          <w:rFonts w:cs="TAHER" w:hint="cs"/>
          <w:sz w:val="24"/>
          <w:szCs w:val="24"/>
          <w:rtl/>
        </w:rPr>
        <w:t>م</w:t>
      </w:r>
    </w:p>
  </w:footnote>
  <w:footnote w:id="59">
    <w:p w:rsidR="00B56E2E" w:rsidRPr="004A3F11" w:rsidRDefault="00B56E2E" w:rsidP="00A3787A">
      <w:pPr>
        <w:pStyle w:val="a3"/>
        <w:jc w:val="right"/>
        <w:rPr>
          <w:sz w:val="24"/>
          <w:szCs w:val="24"/>
          <w:rtl/>
        </w:rPr>
      </w:pPr>
      <w:r w:rsidRPr="004A3F11">
        <w:rPr>
          <w:rFonts w:hint="cs"/>
          <w:sz w:val="24"/>
          <w:szCs w:val="24"/>
          <w:rtl/>
        </w:rPr>
        <w:t xml:space="preserve"> </w:t>
      </w:r>
      <w:r w:rsidRPr="004A3F11">
        <w:rPr>
          <w:rFonts w:cs="TAHER" w:hint="cs"/>
          <w:sz w:val="24"/>
          <w:szCs w:val="24"/>
          <w:rtl/>
        </w:rPr>
        <w:t>د</w:t>
      </w:r>
      <w:r w:rsidRPr="004A3F11">
        <w:rPr>
          <w:rFonts w:cs="TAHER"/>
          <w:sz w:val="24"/>
          <w:szCs w:val="24"/>
          <w:rtl/>
        </w:rPr>
        <w:t xml:space="preserve">. </w:t>
      </w:r>
      <w:r w:rsidRPr="004A3F11">
        <w:rPr>
          <w:rFonts w:cs="TAHER" w:hint="cs"/>
          <w:sz w:val="24"/>
          <w:szCs w:val="24"/>
          <w:rtl/>
        </w:rPr>
        <w:t>جعفر</w:t>
      </w:r>
      <w:r w:rsidRPr="004A3F11">
        <w:rPr>
          <w:rFonts w:cs="TAHER"/>
          <w:sz w:val="24"/>
          <w:szCs w:val="24"/>
          <w:rtl/>
        </w:rPr>
        <w:t xml:space="preserve"> </w:t>
      </w:r>
      <w:r w:rsidRPr="004A3F11">
        <w:rPr>
          <w:rFonts w:cs="TAHER" w:hint="cs"/>
          <w:sz w:val="24"/>
          <w:szCs w:val="24"/>
          <w:rtl/>
        </w:rPr>
        <w:t>الباقري،</w:t>
      </w:r>
      <w:r w:rsidRPr="004A3F11">
        <w:rPr>
          <w:rFonts w:cs="TAHER"/>
          <w:sz w:val="24"/>
          <w:szCs w:val="24"/>
          <w:rtl/>
        </w:rPr>
        <w:t xml:space="preserve"> </w:t>
      </w:r>
      <w:r w:rsidRPr="004A3F11">
        <w:rPr>
          <w:rFonts w:cs="TAHER" w:hint="cs"/>
          <w:sz w:val="24"/>
          <w:szCs w:val="24"/>
          <w:rtl/>
        </w:rPr>
        <w:t>ثوابت</w:t>
      </w:r>
      <w:r w:rsidRPr="004A3F11">
        <w:rPr>
          <w:rFonts w:cs="TAHER"/>
          <w:sz w:val="24"/>
          <w:szCs w:val="24"/>
          <w:rtl/>
        </w:rPr>
        <w:t xml:space="preserve"> </w:t>
      </w:r>
      <w:r w:rsidRPr="004A3F11">
        <w:rPr>
          <w:rFonts w:cs="TAHER" w:hint="cs"/>
          <w:sz w:val="24"/>
          <w:szCs w:val="24"/>
          <w:rtl/>
        </w:rPr>
        <w:t>ومتغيرات</w:t>
      </w:r>
      <w:r w:rsidRPr="004A3F11">
        <w:rPr>
          <w:rFonts w:cs="TAHER"/>
          <w:sz w:val="24"/>
          <w:szCs w:val="24"/>
          <w:rtl/>
        </w:rPr>
        <w:t xml:space="preserve"> </w:t>
      </w:r>
      <w:r w:rsidRPr="004A3F11">
        <w:rPr>
          <w:rFonts w:cs="TAHER" w:hint="cs"/>
          <w:sz w:val="24"/>
          <w:szCs w:val="24"/>
          <w:rtl/>
        </w:rPr>
        <w:t>الحوزة</w:t>
      </w:r>
      <w:r w:rsidRPr="004A3F11">
        <w:rPr>
          <w:rFonts w:cs="TAHER"/>
          <w:sz w:val="24"/>
          <w:szCs w:val="24"/>
          <w:rtl/>
        </w:rPr>
        <w:t xml:space="preserve"> </w:t>
      </w:r>
      <w:r w:rsidRPr="004A3F11">
        <w:rPr>
          <w:rFonts w:cs="TAHER" w:hint="cs"/>
          <w:sz w:val="24"/>
          <w:szCs w:val="24"/>
          <w:rtl/>
        </w:rPr>
        <w:t>العلمية،</w:t>
      </w:r>
      <w:r w:rsidRPr="004A3F11">
        <w:rPr>
          <w:rFonts w:cs="TAHER"/>
          <w:sz w:val="24"/>
          <w:szCs w:val="24"/>
          <w:rtl/>
        </w:rPr>
        <w:t xml:space="preserve"> </w:t>
      </w:r>
      <w:r w:rsidRPr="004A3F11">
        <w:rPr>
          <w:rFonts w:cs="TAHER" w:hint="cs"/>
          <w:sz w:val="24"/>
          <w:szCs w:val="24"/>
          <w:rtl/>
        </w:rPr>
        <w:t>دار</w:t>
      </w:r>
      <w:r w:rsidRPr="004A3F11">
        <w:rPr>
          <w:rFonts w:cs="TAHER"/>
          <w:sz w:val="24"/>
          <w:szCs w:val="24"/>
          <w:rtl/>
        </w:rPr>
        <w:t xml:space="preserve"> </w:t>
      </w:r>
      <w:r w:rsidRPr="004A3F11">
        <w:rPr>
          <w:rFonts w:cs="TAHER" w:hint="cs"/>
          <w:sz w:val="24"/>
          <w:szCs w:val="24"/>
          <w:rtl/>
        </w:rPr>
        <w:t>الصفوة،</w:t>
      </w:r>
      <w:r w:rsidRPr="004A3F11">
        <w:rPr>
          <w:rFonts w:cs="TAHER"/>
          <w:sz w:val="24"/>
          <w:szCs w:val="24"/>
          <w:rtl/>
        </w:rPr>
        <w:t xml:space="preserve"> </w:t>
      </w:r>
      <w:r w:rsidRPr="004A3F11">
        <w:rPr>
          <w:rFonts w:cs="TAHER" w:hint="cs"/>
          <w:sz w:val="24"/>
          <w:szCs w:val="24"/>
          <w:rtl/>
        </w:rPr>
        <w:t>بيروت،</w:t>
      </w:r>
      <w:r w:rsidRPr="004A3F11">
        <w:rPr>
          <w:rFonts w:cs="TAHER"/>
          <w:sz w:val="24"/>
          <w:szCs w:val="24"/>
          <w:rtl/>
        </w:rPr>
        <w:t xml:space="preserve"> </w:t>
      </w:r>
      <w:r w:rsidRPr="004A3F11">
        <w:rPr>
          <w:rFonts w:cs="TAHER" w:hint="cs"/>
          <w:sz w:val="24"/>
          <w:szCs w:val="24"/>
          <w:rtl/>
        </w:rPr>
        <w:t>ط</w:t>
      </w:r>
      <w:r w:rsidRPr="004A3F11">
        <w:rPr>
          <w:rFonts w:cs="TAHER"/>
          <w:sz w:val="24"/>
          <w:szCs w:val="24"/>
          <w:rtl/>
        </w:rPr>
        <w:t>1</w:t>
      </w:r>
      <w:r w:rsidRPr="004A3F11">
        <w:rPr>
          <w:rFonts w:cs="TAHER" w:hint="cs"/>
          <w:sz w:val="24"/>
          <w:szCs w:val="24"/>
          <w:rtl/>
        </w:rPr>
        <w:t>،</w:t>
      </w:r>
      <w:r w:rsidRPr="004A3F11">
        <w:rPr>
          <w:rFonts w:cs="TAHER"/>
          <w:sz w:val="24"/>
          <w:szCs w:val="24"/>
          <w:rtl/>
        </w:rPr>
        <w:t xml:space="preserve"> 1994/</w:t>
      </w:r>
      <w:r w:rsidRPr="004A3F11">
        <w:rPr>
          <w:rFonts w:cs="TAHER" w:hint="cs"/>
          <w:sz w:val="24"/>
          <w:szCs w:val="24"/>
          <w:rtl/>
        </w:rPr>
        <w:t>،</w:t>
      </w:r>
      <w:r w:rsidRPr="004A3F11">
        <w:rPr>
          <w:rFonts w:cs="TAHER"/>
          <w:sz w:val="24"/>
          <w:szCs w:val="24"/>
          <w:rtl/>
        </w:rPr>
        <w:t xml:space="preserve"> </w:t>
      </w:r>
      <w:r w:rsidRPr="004A3F11">
        <w:rPr>
          <w:rFonts w:cs="TAHER" w:hint="cs"/>
          <w:sz w:val="24"/>
          <w:szCs w:val="24"/>
          <w:rtl/>
        </w:rPr>
        <w:t>ص</w:t>
      </w:r>
      <w:r w:rsidRPr="004A3F11">
        <w:rPr>
          <w:rFonts w:cs="TAHER"/>
          <w:sz w:val="24"/>
          <w:szCs w:val="24"/>
          <w:rtl/>
        </w:rPr>
        <w:t xml:space="preserve">11. </w:t>
      </w:r>
      <w:r w:rsidRPr="004A3F11">
        <w:rPr>
          <w:rStyle w:val="a4"/>
          <w:sz w:val="24"/>
          <w:szCs w:val="24"/>
        </w:rPr>
        <w:footnoteRef/>
      </w:r>
      <w:r w:rsidRPr="004A3F11">
        <w:rPr>
          <w:sz w:val="24"/>
          <w:szCs w:val="24"/>
        </w:rPr>
        <w:t xml:space="preserve"> </w:t>
      </w:r>
    </w:p>
  </w:footnote>
  <w:footnote w:id="60">
    <w:p w:rsidR="00B56E2E" w:rsidRPr="004A3F11" w:rsidRDefault="00B56E2E" w:rsidP="0025491B">
      <w:pPr>
        <w:bidi/>
        <w:spacing w:after="0" w:line="240" w:lineRule="atLeast"/>
        <w:rPr>
          <w:rFonts w:cs="TAHER"/>
          <w:sz w:val="24"/>
          <w:szCs w:val="24"/>
          <w:rtl/>
        </w:rPr>
      </w:pPr>
      <w:r w:rsidRPr="004A3F11">
        <w:rPr>
          <w:rStyle w:val="a4"/>
          <w:sz w:val="24"/>
          <w:szCs w:val="24"/>
        </w:rPr>
        <w:footnoteRef/>
      </w:r>
      <w:r w:rsidRPr="004A3F11">
        <w:rPr>
          <w:rFonts w:hint="cs"/>
          <w:sz w:val="24"/>
          <w:szCs w:val="24"/>
          <w:rtl/>
        </w:rPr>
        <w:t xml:space="preserve"> </w:t>
      </w:r>
      <w:r w:rsidRPr="004A3F11">
        <w:rPr>
          <w:rFonts w:cs="TAHER" w:hint="cs"/>
          <w:sz w:val="24"/>
          <w:szCs w:val="24"/>
          <w:rtl/>
        </w:rPr>
        <w:t>ثقة</w:t>
      </w:r>
      <w:r w:rsidRPr="004A3F11">
        <w:rPr>
          <w:rFonts w:cs="TAHER"/>
          <w:sz w:val="24"/>
          <w:szCs w:val="24"/>
          <w:rtl/>
        </w:rPr>
        <w:t xml:space="preserve"> </w:t>
      </w:r>
      <w:r w:rsidRPr="004A3F11">
        <w:rPr>
          <w:rFonts w:cs="TAHER" w:hint="cs"/>
          <w:sz w:val="24"/>
          <w:szCs w:val="24"/>
          <w:rtl/>
        </w:rPr>
        <w:t>الإسلام</w:t>
      </w:r>
      <w:r w:rsidRPr="004A3F11">
        <w:rPr>
          <w:rFonts w:cs="TAHER"/>
          <w:sz w:val="24"/>
          <w:szCs w:val="24"/>
          <w:rtl/>
        </w:rPr>
        <w:t xml:space="preserve"> </w:t>
      </w:r>
      <w:r w:rsidRPr="004A3F11">
        <w:rPr>
          <w:rFonts w:cs="TAHER" w:hint="cs"/>
          <w:sz w:val="24"/>
          <w:szCs w:val="24"/>
          <w:rtl/>
        </w:rPr>
        <w:t>محمد</w:t>
      </w:r>
      <w:r w:rsidRPr="004A3F11">
        <w:rPr>
          <w:rFonts w:cs="TAHER"/>
          <w:sz w:val="24"/>
          <w:szCs w:val="24"/>
          <w:rtl/>
        </w:rPr>
        <w:t xml:space="preserve"> </w:t>
      </w:r>
      <w:r w:rsidRPr="004A3F11">
        <w:rPr>
          <w:rFonts w:cs="TAHER" w:hint="cs"/>
          <w:sz w:val="24"/>
          <w:szCs w:val="24"/>
          <w:rtl/>
        </w:rPr>
        <w:t>بن</w:t>
      </w:r>
      <w:r w:rsidRPr="004A3F11">
        <w:rPr>
          <w:rFonts w:cs="TAHER"/>
          <w:sz w:val="24"/>
          <w:szCs w:val="24"/>
          <w:rtl/>
        </w:rPr>
        <w:t xml:space="preserve"> </w:t>
      </w:r>
      <w:r w:rsidRPr="004A3F11">
        <w:rPr>
          <w:rFonts w:cs="TAHER" w:hint="cs"/>
          <w:sz w:val="24"/>
          <w:szCs w:val="24"/>
          <w:rtl/>
        </w:rPr>
        <w:t>يعقوب</w:t>
      </w:r>
      <w:r w:rsidRPr="004A3F11">
        <w:rPr>
          <w:rFonts w:cs="TAHER"/>
          <w:sz w:val="24"/>
          <w:szCs w:val="24"/>
          <w:rtl/>
        </w:rPr>
        <w:t xml:space="preserve"> </w:t>
      </w:r>
      <w:r w:rsidRPr="004A3F11">
        <w:rPr>
          <w:rFonts w:cs="TAHER" w:hint="cs"/>
          <w:sz w:val="24"/>
          <w:szCs w:val="24"/>
          <w:rtl/>
        </w:rPr>
        <w:t>الكليني</w:t>
      </w:r>
      <w:r w:rsidRPr="004A3F11">
        <w:rPr>
          <w:rFonts w:cs="TAHER"/>
          <w:sz w:val="24"/>
          <w:szCs w:val="24"/>
          <w:rtl/>
        </w:rPr>
        <w:t xml:space="preserve"> (329</w:t>
      </w:r>
      <w:r w:rsidRPr="004A3F11">
        <w:rPr>
          <w:rFonts w:cs="TAHER" w:hint="cs"/>
          <w:sz w:val="24"/>
          <w:szCs w:val="24"/>
          <w:rtl/>
        </w:rPr>
        <w:t>ه</w:t>
      </w:r>
      <w:r w:rsidRPr="004A3F11">
        <w:rPr>
          <w:rFonts w:cs="TAHER"/>
          <w:sz w:val="24"/>
          <w:szCs w:val="24"/>
          <w:rtl/>
        </w:rPr>
        <w:t xml:space="preserve"> </w:t>
      </w:r>
      <w:r w:rsidRPr="004A3F11">
        <w:rPr>
          <w:rFonts w:cs="TAHER" w:hint="cs"/>
          <w:sz w:val="24"/>
          <w:szCs w:val="24"/>
          <w:rtl/>
        </w:rPr>
        <w:t>ـ</w:t>
      </w:r>
      <w:r w:rsidRPr="004A3F11">
        <w:rPr>
          <w:rFonts w:cs="TAHER"/>
          <w:sz w:val="24"/>
          <w:szCs w:val="24"/>
          <w:rtl/>
        </w:rPr>
        <w:t xml:space="preserve"> ) </w:t>
      </w:r>
      <w:r w:rsidRPr="004A3F11">
        <w:rPr>
          <w:rFonts w:cs="TAHER" w:hint="cs"/>
          <w:sz w:val="24"/>
          <w:szCs w:val="24"/>
          <w:rtl/>
        </w:rPr>
        <w:t>صاحب</w:t>
      </w:r>
      <w:r w:rsidRPr="004A3F11">
        <w:rPr>
          <w:rFonts w:cs="TAHER"/>
          <w:sz w:val="24"/>
          <w:szCs w:val="24"/>
          <w:rtl/>
        </w:rPr>
        <w:t xml:space="preserve"> </w:t>
      </w:r>
      <w:r w:rsidRPr="004A3F11">
        <w:rPr>
          <w:rFonts w:cs="TAHER" w:hint="cs"/>
          <w:sz w:val="24"/>
          <w:szCs w:val="24"/>
          <w:rtl/>
        </w:rPr>
        <w:t>كتاب</w:t>
      </w:r>
      <w:r w:rsidRPr="004A3F11">
        <w:rPr>
          <w:rFonts w:cs="TAHER"/>
          <w:sz w:val="24"/>
          <w:szCs w:val="24"/>
          <w:rtl/>
        </w:rPr>
        <w:t xml:space="preserve"> </w:t>
      </w:r>
      <w:r w:rsidRPr="004A3F11">
        <w:rPr>
          <w:rFonts w:cs="TAHER" w:hint="cs"/>
          <w:sz w:val="24"/>
          <w:szCs w:val="24"/>
          <w:rtl/>
        </w:rPr>
        <w:t>الكافي،</w:t>
      </w:r>
      <w:r w:rsidRPr="004A3F11">
        <w:rPr>
          <w:rFonts w:cs="TAHER"/>
          <w:sz w:val="24"/>
          <w:szCs w:val="24"/>
          <w:rtl/>
        </w:rPr>
        <w:t xml:space="preserve"> </w:t>
      </w:r>
      <w:r w:rsidRPr="004A3F11">
        <w:rPr>
          <w:rFonts w:cs="TAHER" w:hint="cs"/>
          <w:sz w:val="24"/>
          <w:szCs w:val="24"/>
          <w:rtl/>
        </w:rPr>
        <w:t>وقد</w:t>
      </w:r>
      <w:r w:rsidRPr="004A3F11">
        <w:rPr>
          <w:rFonts w:cs="TAHER"/>
          <w:sz w:val="24"/>
          <w:szCs w:val="24"/>
          <w:rtl/>
        </w:rPr>
        <w:t xml:space="preserve"> </w:t>
      </w:r>
      <w:r w:rsidRPr="004A3F11">
        <w:rPr>
          <w:rFonts w:cs="TAHER" w:hint="cs"/>
          <w:sz w:val="24"/>
          <w:szCs w:val="24"/>
          <w:rtl/>
        </w:rPr>
        <w:t>صنفه</w:t>
      </w:r>
      <w:r w:rsidRPr="004A3F11">
        <w:rPr>
          <w:rFonts w:cs="TAHER"/>
          <w:sz w:val="24"/>
          <w:szCs w:val="24"/>
          <w:rtl/>
        </w:rPr>
        <w:t xml:space="preserve"> </w:t>
      </w:r>
      <w:r w:rsidRPr="004A3F11">
        <w:rPr>
          <w:rFonts w:cs="TAHER" w:hint="cs"/>
          <w:sz w:val="24"/>
          <w:szCs w:val="24"/>
          <w:rtl/>
        </w:rPr>
        <w:t>في</w:t>
      </w:r>
      <w:r w:rsidRPr="004A3F11">
        <w:rPr>
          <w:rFonts w:cs="TAHER"/>
          <w:sz w:val="24"/>
          <w:szCs w:val="24"/>
          <w:rtl/>
        </w:rPr>
        <w:t xml:space="preserve"> </w:t>
      </w:r>
      <w:r w:rsidRPr="004A3F11">
        <w:rPr>
          <w:rFonts w:cs="TAHER" w:hint="cs"/>
          <w:sz w:val="24"/>
          <w:szCs w:val="24"/>
          <w:rtl/>
        </w:rPr>
        <w:t>عشرين</w:t>
      </w:r>
      <w:r w:rsidRPr="004A3F11">
        <w:rPr>
          <w:rFonts w:cs="TAHER"/>
          <w:sz w:val="24"/>
          <w:szCs w:val="24"/>
          <w:rtl/>
        </w:rPr>
        <w:t xml:space="preserve"> </w:t>
      </w:r>
      <w:r w:rsidRPr="004A3F11">
        <w:rPr>
          <w:rFonts w:cs="TAHER" w:hint="cs"/>
          <w:sz w:val="24"/>
          <w:szCs w:val="24"/>
          <w:rtl/>
        </w:rPr>
        <w:t>سنة</w:t>
      </w:r>
      <w:r w:rsidRPr="004A3F11">
        <w:rPr>
          <w:rFonts w:cs="TAHER"/>
          <w:sz w:val="24"/>
          <w:szCs w:val="24"/>
          <w:rtl/>
        </w:rPr>
        <w:t xml:space="preserve"> </w:t>
      </w:r>
      <w:r w:rsidRPr="004A3F11">
        <w:rPr>
          <w:rFonts w:cs="TAHER" w:hint="cs"/>
          <w:sz w:val="24"/>
          <w:szCs w:val="24"/>
          <w:rtl/>
        </w:rPr>
        <w:t>وقد</w:t>
      </w:r>
      <w:r w:rsidRPr="004A3F11">
        <w:rPr>
          <w:rFonts w:cs="TAHER"/>
          <w:sz w:val="24"/>
          <w:szCs w:val="24"/>
          <w:rtl/>
        </w:rPr>
        <w:t xml:space="preserve"> </w:t>
      </w:r>
      <w:r w:rsidRPr="004A3F11">
        <w:rPr>
          <w:rFonts w:cs="TAHER" w:hint="cs"/>
          <w:sz w:val="24"/>
          <w:szCs w:val="24"/>
          <w:rtl/>
        </w:rPr>
        <w:t>قال</w:t>
      </w:r>
      <w:r w:rsidRPr="004A3F11">
        <w:rPr>
          <w:rFonts w:cs="TAHER"/>
          <w:sz w:val="24"/>
          <w:szCs w:val="24"/>
          <w:rtl/>
        </w:rPr>
        <w:t xml:space="preserve"> </w:t>
      </w:r>
      <w:r w:rsidRPr="004A3F11">
        <w:rPr>
          <w:rFonts w:cs="TAHER" w:hint="cs"/>
          <w:sz w:val="24"/>
          <w:szCs w:val="24"/>
          <w:rtl/>
        </w:rPr>
        <w:t>عنه</w:t>
      </w:r>
      <w:r w:rsidRPr="004A3F11">
        <w:rPr>
          <w:rFonts w:cs="TAHER"/>
          <w:sz w:val="24"/>
          <w:szCs w:val="24"/>
          <w:rtl/>
        </w:rPr>
        <w:t xml:space="preserve"> </w:t>
      </w:r>
      <w:r w:rsidRPr="004A3F11">
        <w:rPr>
          <w:rFonts w:cs="TAHER" w:hint="cs"/>
          <w:sz w:val="24"/>
          <w:szCs w:val="24"/>
          <w:rtl/>
        </w:rPr>
        <w:t>الشهيد</w:t>
      </w:r>
      <w:r w:rsidRPr="004A3F11">
        <w:rPr>
          <w:rFonts w:cs="TAHER"/>
          <w:sz w:val="24"/>
          <w:szCs w:val="24"/>
          <w:rtl/>
        </w:rPr>
        <w:t xml:space="preserve"> </w:t>
      </w:r>
      <w:r w:rsidRPr="004A3F11">
        <w:rPr>
          <w:rFonts w:cs="TAHER" w:hint="cs"/>
          <w:sz w:val="24"/>
          <w:szCs w:val="24"/>
          <w:rtl/>
        </w:rPr>
        <w:t>الأول،</w:t>
      </w:r>
      <w:r w:rsidRPr="004A3F11">
        <w:rPr>
          <w:rFonts w:cs="TAHER"/>
          <w:sz w:val="24"/>
          <w:szCs w:val="24"/>
          <w:rtl/>
        </w:rPr>
        <w:t xml:space="preserve"> </w:t>
      </w:r>
      <w:r w:rsidRPr="004A3F11">
        <w:rPr>
          <w:rFonts w:cs="TAHER" w:hint="cs"/>
          <w:sz w:val="24"/>
          <w:szCs w:val="24"/>
          <w:rtl/>
        </w:rPr>
        <w:t>الذي</w:t>
      </w:r>
      <w:r w:rsidRPr="004A3F11">
        <w:rPr>
          <w:rFonts w:cs="TAHER"/>
          <w:sz w:val="24"/>
          <w:szCs w:val="24"/>
          <w:rtl/>
        </w:rPr>
        <w:t xml:space="preserve"> </w:t>
      </w:r>
      <w:r w:rsidRPr="004A3F11">
        <w:rPr>
          <w:rFonts w:cs="TAHER" w:hint="cs"/>
          <w:sz w:val="24"/>
          <w:szCs w:val="24"/>
          <w:rtl/>
        </w:rPr>
        <w:t>لم</w:t>
      </w:r>
      <w:r w:rsidRPr="004A3F11">
        <w:rPr>
          <w:rFonts w:cs="TAHER"/>
          <w:sz w:val="24"/>
          <w:szCs w:val="24"/>
          <w:rtl/>
        </w:rPr>
        <w:t xml:space="preserve"> </w:t>
      </w:r>
      <w:r w:rsidRPr="004A3F11">
        <w:rPr>
          <w:rFonts w:cs="TAHER" w:hint="cs"/>
          <w:sz w:val="24"/>
          <w:szCs w:val="24"/>
          <w:rtl/>
        </w:rPr>
        <w:t>يعمل</w:t>
      </w:r>
      <w:r w:rsidRPr="004A3F11">
        <w:rPr>
          <w:rFonts w:cs="TAHER"/>
          <w:sz w:val="24"/>
          <w:szCs w:val="24"/>
          <w:rtl/>
        </w:rPr>
        <w:t xml:space="preserve"> </w:t>
      </w:r>
      <w:r w:rsidRPr="004A3F11">
        <w:rPr>
          <w:rFonts w:cs="TAHER" w:hint="cs"/>
          <w:sz w:val="24"/>
          <w:szCs w:val="24"/>
          <w:rtl/>
        </w:rPr>
        <w:t>في</w:t>
      </w:r>
      <w:r w:rsidRPr="004A3F11">
        <w:rPr>
          <w:rFonts w:cs="TAHER"/>
          <w:sz w:val="24"/>
          <w:szCs w:val="24"/>
          <w:rtl/>
        </w:rPr>
        <w:t xml:space="preserve"> </w:t>
      </w:r>
      <w:r w:rsidRPr="004A3F11">
        <w:rPr>
          <w:rFonts w:cs="TAHER" w:hint="cs"/>
          <w:sz w:val="24"/>
          <w:szCs w:val="24"/>
          <w:rtl/>
        </w:rPr>
        <w:t>الامامية</w:t>
      </w:r>
      <w:r w:rsidRPr="004A3F11">
        <w:rPr>
          <w:rFonts w:cs="TAHER"/>
          <w:sz w:val="24"/>
          <w:szCs w:val="24"/>
          <w:rtl/>
        </w:rPr>
        <w:t xml:space="preserve"> </w:t>
      </w:r>
      <w:r w:rsidRPr="004A3F11">
        <w:rPr>
          <w:rFonts w:cs="TAHER" w:hint="cs"/>
          <w:sz w:val="24"/>
          <w:szCs w:val="24"/>
          <w:rtl/>
        </w:rPr>
        <w:t>مثله</w:t>
      </w:r>
      <w:r w:rsidRPr="004A3F11">
        <w:rPr>
          <w:rFonts w:cs="TAHER"/>
          <w:sz w:val="24"/>
          <w:szCs w:val="24"/>
          <w:rtl/>
        </w:rPr>
        <w:t>)</w:t>
      </w:r>
      <w:r w:rsidRPr="004A3F11">
        <w:rPr>
          <w:rFonts w:cs="TAHER" w:hint="cs"/>
          <w:sz w:val="24"/>
          <w:szCs w:val="24"/>
          <w:rtl/>
        </w:rPr>
        <w:t>،</w:t>
      </w:r>
      <w:r w:rsidRPr="004A3F11">
        <w:rPr>
          <w:rFonts w:cs="TAHER"/>
          <w:sz w:val="24"/>
          <w:szCs w:val="24"/>
          <w:rtl/>
        </w:rPr>
        <w:t xml:space="preserve"> </w:t>
      </w:r>
      <w:r w:rsidRPr="004A3F11">
        <w:rPr>
          <w:rFonts w:cs="TAHER" w:hint="cs"/>
          <w:sz w:val="24"/>
          <w:szCs w:val="24"/>
          <w:rtl/>
        </w:rPr>
        <w:t>المجلسي،</w:t>
      </w:r>
      <w:r w:rsidRPr="004A3F11">
        <w:rPr>
          <w:rFonts w:cs="TAHER"/>
          <w:sz w:val="24"/>
          <w:szCs w:val="24"/>
          <w:rtl/>
        </w:rPr>
        <w:t xml:space="preserve"> </w:t>
      </w:r>
      <w:r w:rsidRPr="004A3F11">
        <w:rPr>
          <w:rFonts w:cs="TAHER" w:hint="cs"/>
          <w:sz w:val="24"/>
          <w:szCs w:val="24"/>
          <w:rtl/>
        </w:rPr>
        <w:t>بحار</w:t>
      </w:r>
      <w:r w:rsidRPr="004A3F11">
        <w:rPr>
          <w:rFonts w:cs="TAHER"/>
          <w:sz w:val="24"/>
          <w:szCs w:val="24"/>
          <w:rtl/>
        </w:rPr>
        <w:t xml:space="preserve"> </w:t>
      </w:r>
      <w:r w:rsidRPr="004A3F11">
        <w:rPr>
          <w:rFonts w:cs="TAHER" w:hint="cs"/>
          <w:sz w:val="24"/>
          <w:szCs w:val="24"/>
          <w:rtl/>
        </w:rPr>
        <w:t>الأنوار،</w:t>
      </w:r>
      <w:r w:rsidRPr="004A3F11">
        <w:rPr>
          <w:rFonts w:cs="TAHER"/>
          <w:sz w:val="24"/>
          <w:szCs w:val="24"/>
          <w:rtl/>
        </w:rPr>
        <w:t xml:space="preserve"> </w:t>
      </w:r>
      <w:r w:rsidRPr="004A3F11">
        <w:rPr>
          <w:rFonts w:cs="TAHER" w:hint="cs"/>
          <w:sz w:val="24"/>
          <w:szCs w:val="24"/>
          <w:rtl/>
        </w:rPr>
        <w:t>دار</w:t>
      </w:r>
      <w:r w:rsidRPr="004A3F11">
        <w:rPr>
          <w:rFonts w:cs="TAHER"/>
          <w:sz w:val="24"/>
          <w:szCs w:val="24"/>
          <w:rtl/>
        </w:rPr>
        <w:t xml:space="preserve"> </w:t>
      </w:r>
      <w:r w:rsidRPr="004A3F11">
        <w:rPr>
          <w:rFonts w:cs="TAHER" w:hint="cs"/>
          <w:sz w:val="24"/>
          <w:szCs w:val="24"/>
          <w:rtl/>
        </w:rPr>
        <w:t>إحياء</w:t>
      </w:r>
      <w:r w:rsidRPr="004A3F11">
        <w:rPr>
          <w:rFonts w:cs="TAHER"/>
          <w:sz w:val="24"/>
          <w:szCs w:val="24"/>
          <w:rtl/>
        </w:rPr>
        <w:t xml:space="preserve"> </w:t>
      </w:r>
      <w:r w:rsidRPr="004A3F11">
        <w:rPr>
          <w:rFonts w:cs="TAHER" w:hint="cs"/>
          <w:sz w:val="24"/>
          <w:szCs w:val="24"/>
          <w:rtl/>
        </w:rPr>
        <w:t>التراث</w:t>
      </w:r>
      <w:r w:rsidRPr="004A3F11">
        <w:rPr>
          <w:rFonts w:cs="TAHER"/>
          <w:sz w:val="24"/>
          <w:szCs w:val="24"/>
          <w:rtl/>
        </w:rPr>
        <w:t xml:space="preserve"> </w:t>
      </w:r>
      <w:r w:rsidRPr="004A3F11">
        <w:rPr>
          <w:rFonts w:cs="TAHER" w:hint="cs"/>
          <w:sz w:val="24"/>
          <w:szCs w:val="24"/>
          <w:rtl/>
        </w:rPr>
        <w:t>العربي،</w:t>
      </w:r>
      <w:r w:rsidRPr="004A3F11">
        <w:rPr>
          <w:rFonts w:cs="TAHER"/>
          <w:sz w:val="24"/>
          <w:szCs w:val="24"/>
          <w:rtl/>
        </w:rPr>
        <w:t xml:space="preserve"> </w:t>
      </w:r>
      <w:r w:rsidRPr="004A3F11">
        <w:rPr>
          <w:rFonts w:cs="TAHER" w:hint="cs"/>
          <w:sz w:val="24"/>
          <w:szCs w:val="24"/>
          <w:rtl/>
        </w:rPr>
        <w:t>بيروت</w:t>
      </w:r>
      <w:r w:rsidRPr="004A3F11">
        <w:rPr>
          <w:rFonts w:cs="TAHER"/>
          <w:sz w:val="24"/>
          <w:szCs w:val="24"/>
          <w:rtl/>
        </w:rPr>
        <w:t xml:space="preserve"> 1985</w:t>
      </w:r>
      <w:r w:rsidRPr="004A3F11">
        <w:rPr>
          <w:rFonts w:cs="TAHER" w:hint="cs"/>
          <w:sz w:val="24"/>
          <w:szCs w:val="24"/>
          <w:rtl/>
        </w:rPr>
        <w:t>م</w:t>
      </w:r>
      <w:r w:rsidRPr="004A3F11">
        <w:rPr>
          <w:rFonts w:cs="TAHER"/>
          <w:sz w:val="24"/>
          <w:szCs w:val="24"/>
          <w:rtl/>
        </w:rPr>
        <w:t xml:space="preserve"> </w:t>
      </w:r>
      <w:r w:rsidRPr="004A3F11">
        <w:rPr>
          <w:rFonts w:cs="TAHER" w:hint="cs"/>
          <w:sz w:val="24"/>
          <w:szCs w:val="24"/>
          <w:rtl/>
        </w:rPr>
        <w:t>و</w:t>
      </w:r>
      <w:r w:rsidRPr="004A3F11">
        <w:rPr>
          <w:rFonts w:cs="TAHER"/>
          <w:sz w:val="24"/>
          <w:szCs w:val="24"/>
          <w:rtl/>
        </w:rPr>
        <w:t xml:space="preserve"> </w:t>
      </w:r>
      <w:r w:rsidRPr="004A3F11">
        <w:rPr>
          <w:rFonts w:cs="TAHER" w:hint="cs"/>
          <w:sz w:val="24"/>
          <w:szCs w:val="24"/>
          <w:rtl/>
        </w:rPr>
        <w:t>ج</w:t>
      </w:r>
      <w:r w:rsidRPr="004A3F11">
        <w:rPr>
          <w:rFonts w:cs="TAHER"/>
          <w:sz w:val="24"/>
          <w:szCs w:val="24"/>
          <w:rtl/>
        </w:rPr>
        <w:t>107</w:t>
      </w:r>
      <w:r w:rsidRPr="004A3F11">
        <w:rPr>
          <w:rFonts w:cs="TAHER" w:hint="cs"/>
          <w:sz w:val="24"/>
          <w:szCs w:val="24"/>
          <w:rtl/>
        </w:rPr>
        <w:t>،</w:t>
      </w:r>
      <w:r w:rsidRPr="004A3F11">
        <w:rPr>
          <w:rFonts w:cs="TAHER"/>
          <w:sz w:val="24"/>
          <w:szCs w:val="24"/>
          <w:rtl/>
        </w:rPr>
        <w:t xml:space="preserve"> </w:t>
      </w:r>
      <w:r w:rsidRPr="004A3F11">
        <w:rPr>
          <w:rFonts w:cs="TAHER" w:hint="cs"/>
          <w:sz w:val="24"/>
          <w:szCs w:val="24"/>
          <w:rtl/>
        </w:rPr>
        <w:t>ص</w:t>
      </w:r>
      <w:r w:rsidRPr="004A3F11">
        <w:rPr>
          <w:rFonts w:cs="TAHER"/>
          <w:sz w:val="24"/>
          <w:szCs w:val="24"/>
          <w:rtl/>
        </w:rPr>
        <w:t xml:space="preserve">190. </w:t>
      </w:r>
    </w:p>
  </w:footnote>
  <w:footnote w:id="61">
    <w:p w:rsidR="00B56E2E" w:rsidRPr="004A3F11" w:rsidRDefault="00B56E2E" w:rsidP="0025491B">
      <w:pPr>
        <w:bidi/>
        <w:spacing w:after="0" w:line="240" w:lineRule="atLeast"/>
        <w:jc w:val="both"/>
        <w:rPr>
          <w:rFonts w:cs="TAHER"/>
          <w:sz w:val="24"/>
          <w:szCs w:val="24"/>
          <w:rtl/>
        </w:rPr>
      </w:pPr>
      <w:r w:rsidRPr="004A3F11">
        <w:rPr>
          <w:rStyle w:val="a4"/>
          <w:sz w:val="24"/>
          <w:szCs w:val="24"/>
        </w:rPr>
        <w:footnoteRef/>
      </w:r>
      <w:r w:rsidRPr="004A3F11">
        <w:rPr>
          <w:sz w:val="24"/>
          <w:szCs w:val="24"/>
        </w:rPr>
        <w:t xml:space="preserve"> </w:t>
      </w:r>
      <w:r w:rsidRPr="004A3F11">
        <w:rPr>
          <w:rFonts w:hint="cs"/>
          <w:sz w:val="24"/>
          <w:szCs w:val="24"/>
          <w:rtl/>
        </w:rPr>
        <w:t xml:space="preserve"> </w:t>
      </w:r>
      <w:r w:rsidRPr="004A3F11">
        <w:rPr>
          <w:rFonts w:cs="TAHER" w:hint="cs"/>
          <w:sz w:val="24"/>
          <w:szCs w:val="24"/>
          <w:rtl/>
        </w:rPr>
        <w:t>محمد</w:t>
      </w:r>
      <w:r w:rsidRPr="004A3F11">
        <w:rPr>
          <w:rFonts w:cs="TAHER"/>
          <w:sz w:val="24"/>
          <w:szCs w:val="24"/>
          <w:rtl/>
        </w:rPr>
        <w:t xml:space="preserve"> </w:t>
      </w:r>
      <w:r w:rsidRPr="004A3F11">
        <w:rPr>
          <w:rFonts w:cs="TAHER" w:hint="cs"/>
          <w:sz w:val="24"/>
          <w:szCs w:val="24"/>
          <w:rtl/>
        </w:rPr>
        <w:t>بن</w:t>
      </w:r>
      <w:r w:rsidRPr="004A3F11">
        <w:rPr>
          <w:rFonts w:cs="TAHER"/>
          <w:sz w:val="24"/>
          <w:szCs w:val="24"/>
          <w:rtl/>
        </w:rPr>
        <w:t xml:space="preserve"> </w:t>
      </w:r>
      <w:r w:rsidRPr="004A3F11">
        <w:rPr>
          <w:rFonts w:cs="TAHER" w:hint="cs"/>
          <w:sz w:val="24"/>
          <w:szCs w:val="24"/>
          <w:rtl/>
        </w:rPr>
        <w:t>علي</w:t>
      </w:r>
      <w:r w:rsidRPr="004A3F11">
        <w:rPr>
          <w:rFonts w:cs="TAHER"/>
          <w:sz w:val="24"/>
          <w:szCs w:val="24"/>
          <w:rtl/>
        </w:rPr>
        <w:t xml:space="preserve"> </w:t>
      </w:r>
      <w:r w:rsidRPr="004A3F11">
        <w:rPr>
          <w:rFonts w:cs="TAHER" w:hint="cs"/>
          <w:sz w:val="24"/>
          <w:szCs w:val="24"/>
          <w:rtl/>
        </w:rPr>
        <w:t>بن</w:t>
      </w:r>
      <w:r w:rsidRPr="004A3F11">
        <w:rPr>
          <w:rFonts w:cs="TAHER"/>
          <w:sz w:val="24"/>
          <w:szCs w:val="24"/>
          <w:rtl/>
        </w:rPr>
        <w:t xml:space="preserve"> </w:t>
      </w:r>
      <w:r w:rsidRPr="004A3F11">
        <w:rPr>
          <w:rFonts w:cs="TAHER" w:hint="cs"/>
          <w:sz w:val="24"/>
          <w:szCs w:val="24"/>
          <w:rtl/>
        </w:rPr>
        <w:t>الحسين</w:t>
      </w:r>
      <w:r w:rsidRPr="004A3F11">
        <w:rPr>
          <w:rFonts w:cs="TAHER"/>
          <w:sz w:val="24"/>
          <w:szCs w:val="24"/>
          <w:rtl/>
        </w:rPr>
        <w:t xml:space="preserve"> </w:t>
      </w:r>
      <w:r w:rsidRPr="004A3F11">
        <w:rPr>
          <w:rFonts w:cs="TAHER" w:hint="cs"/>
          <w:sz w:val="24"/>
          <w:szCs w:val="24"/>
          <w:rtl/>
        </w:rPr>
        <w:t>بن</w:t>
      </w:r>
      <w:r w:rsidRPr="004A3F11">
        <w:rPr>
          <w:rFonts w:cs="TAHER"/>
          <w:sz w:val="24"/>
          <w:szCs w:val="24"/>
          <w:rtl/>
        </w:rPr>
        <w:t xml:space="preserve"> </w:t>
      </w:r>
      <w:r w:rsidRPr="004A3F11">
        <w:rPr>
          <w:rFonts w:cs="TAHER" w:hint="cs"/>
          <w:sz w:val="24"/>
          <w:szCs w:val="24"/>
          <w:rtl/>
        </w:rPr>
        <w:t>بابويه</w:t>
      </w:r>
      <w:r w:rsidRPr="004A3F11">
        <w:rPr>
          <w:rFonts w:cs="TAHER"/>
          <w:sz w:val="24"/>
          <w:szCs w:val="24"/>
          <w:rtl/>
        </w:rPr>
        <w:t xml:space="preserve"> </w:t>
      </w:r>
      <w:r w:rsidRPr="004A3F11">
        <w:rPr>
          <w:rFonts w:cs="TAHER" w:hint="cs"/>
          <w:sz w:val="24"/>
          <w:szCs w:val="24"/>
          <w:rtl/>
        </w:rPr>
        <w:t>القمي</w:t>
      </w:r>
      <w:r w:rsidRPr="004A3F11">
        <w:rPr>
          <w:rFonts w:cs="TAHER"/>
          <w:sz w:val="24"/>
          <w:szCs w:val="24"/>
          <w:rtl/>
        </w:rPr>
        <w:t xml:space="preserve"> </w:t>
      </w:r>
      <w:r w:rsidRPr="004A3F11">
        <w:rPr>
          <w:rFonts w:cs="TAHER" w:hint="cs"/>
          <w:sz w:val="24"/>
          <w:szCs w:val="24"/>
          <w:rtl/>
        </w:rPr>
        <w:t>المشتهر</w:t>
      </w:r>
      <w:r w:rsidRPr="004A3F11">
        <w:rPr>
          <w:rFonts w:cs="TAHER"/>
          <w:sz w:val="24"/>
          <w:szCs w:val="24"/>
          <w:rtl/>
        </w:rPr>
        <w:t xml:space="preserve"> </w:t>
      </w:r>
      <w:r w:rsidRPr="004A3F11">
        <w:rPr>
          <w:rFonts w:cs="TAHER" w:hint="cs"/>
          <w:sz w:val="24"/>
          <w:szCs w:val="24"/>
          <w:rtl/>
        </w:rPr>
        <w:t>بالصدوق</w:t>
      </w:r>
      <w:r w:rsidRPr="004A3F11">
        <w:rPr>
          <w:rFonts w:cs="TAHER"/>
          <w:sz w:val="24"/>
          <w:szCs w:val="24"/>
          <w:rtl/>
        </w:rPr>
        <w:t xml:space="preserve"> </w:t>
      </w:r>
      <w:r w:rsidRPr="004A3F11">
        <w:rPr>
          <w:rFonts w:cs="TAHER" w:hint="cs"/>
          <w:sz w:val="24"/>
          <w:szCs w:val="24"/>
          <w:rtl/>
        </w:rPr>
        <w:t>وكتابه</w:t>
      </w:r>
      <w:r w:rsidRPr="004A3F11">
        <w:rPr>
          <w:rFonts w:cs="TAHER"/>
          <w:sz w:val="24"/>
          <w:szCs w:val="24"/>
          <w:rtl/>
        </w:rPr>
        <w:t xml:space="preserve"> "</w:t>
      </w:r>
      <w:r w:rsidRPr="004A3F11">
        <w:rPr>
          <w:rFonts w:cs="TAHER" w:hint="cs"/>
          <w:sz w:val="24"/>
          <w:szCs w:val="24"/>
          <w:rtl/>
        </w:rPr>
        <w:t>من</w:t>
      </w:r>
      <w:r w:rsidRPr="004A3F11">
        <w:rPr>
          <w:rFonts w:cs="TAHER"/>
          <w:sz w:val="24"/>
          <w:szCs w:val="24"/>
          <w:rtl/>
        </w:rPr>
        <w:t xml:space="preserve"> </w:t>
      </w:r>
      <w:r w:rsidRPr="004A3F11">
        <w:rPr>
          <w:rFonts w:cs="TAHER" w:hint="cs"/>
          <w:sz w:val="24"/>
          <w:szCs w:val="24"/>
          <w:rtl/>
        </w:rPr>
        <w:t>لا</w:t>
      </w:r>
      <w:r w:rsidRPr="004A3F11">
        <w:rPr>
          <w:rFonts w:cs="TAHER"/>
          <w:sz w:val="24"/>
          <w:szCs w:val="24"/>
          <w:rtl/>
        </w:rPr>
        <w:t xml:space="preserve"> </w:t>
      </w:r>
      <w:r w:rsidRPr="004A3F11">
        <w:rPr>
          <w:rFonts w:cs="TAHER" w:hint="cs"/>
          <w:sz w:val="24"/>
          <w:szCs w:val="24"/>
          <w:rtl/>
        </w:rPr>
        <w:t>يحضره</w:t>
      </w:r>
      <w:r w:rsidRPr="004A3F11">
        <w:rPr>
          <w:rFonts w:cs="TAHER"/>
          <w:sz w:val="24"/>
          <w:szCs w:val="24"/>
          <w:rtl/>
        </w:rPr>
        <w:t xml:space="preserve"> </w:t>
      </w:r>
      <w:r w:rsidRPr="004A3F11">
        <w:rPr>
          <w:rFonts w:cs="TAHER" w:hint="cs"/>
          <w:sz w:val="24"/>
          <w:szCs w:val="24"/>
          <w:rtl/>
        </w:rPr>
        <w:t>الفقيه</w:t>
      </w:r>
      <w:r w:rsidRPr="004A3F11">
        <w:rPr>
          <w:rFonts w:cs="TAHER"/>
          <w:sz w:val="24"/>
          <w:szCs w:val="24"/>
          <w:rtl/>
        </w:rPr>
        <w:t xml:space="preserve">" </w:t>
      </w:r>
      <w:r w:rsidRPr="004A3F11">
        <w:rPr>
          <w:rFonts w:cs="TAHER" w:hint="cs"/>
          <w:sz w:val="24"/>
          <w:szCs w:val="24"/>
          <w:rtl/>
        </w:rPr>
        <w:t>قال</w:t>
      </w:r>
      <w:r w:rsidRPr="004A3F11">
        <w:rPr>
          <w:rFonts w:cs="TAHER"/>
          <w:sz w:val="24"/>
          <w:szCs w:val="24"/>
          <w:rtl/>
        </w:rPr>
        <w:t xml:space="preserve"> </w:t>
      </w:r>
      <w:r w:rsidRPr="004A3F11">
        <w:rPr>
          <w:rFonts w:cs="TAHER" w:hint="cs"/>
          <w:sz w:val="24"/>
          <w:szCs w:val="24"/>
          <w:rtl/>
        </w:rPr>
        <w:t>في</w:t>
      </w:r>
      <w:r w:rsidRPr="004A3F11">
        <w:rPr>
          <w:rFonts w:cs="TAHER"/>
          <w:sz w:val="24"/>
          <w:szCs w:val="24"/>
          <w:rtl/>
        </w:rPr>
        <w:t xml:space="preserve"> </w:t>
      </w:r>
      <w:r w:rsidRPr="004A3F11">
        <w:rPr>
          <w:rFonts w:cs="TAHER" w:hint="cs"/>
          <w:sz w:val="24"/>
          <w:szCs w:val="24"/>
          <w:rtl/>
        </w:rPr>
        <w:t>حقه</w:t>
      </w:r>
      <w:r w:rsidRPr="004A3F11">
        <w:rPr>
          <w:rFonts w:cs="TAHER"/>
          <w:sz w:val="24"/>
          <w:szCs w:val="24"/>
          <w:rtl/>
        </w:rPr>
        <w:t xml:space="preserve"> </w:t>
      </w:r>
      <w:r w:rsidRPr="004A3F11">
        <w:rPr>
          <w:rFonts w:cs="TAHER" w:hint="cs"/>
          <w:sz w:val="24"/>
          <w:szCs w:val="24"/>
          <w:rtl/>
        </w:rPr>
        <w:t>العلامة</w:t>
      </w:r>
      <w:r w:rsidRPr="004A3F11">
        <w:rPr>
          <w:rFonts w:cs="TAHER"/>
          <w:sz w:val="24"/>
          <w:szCs w:val="24"/>
          <w:rtl/>
        </w:rPr>
        <w:t xml:space="preserve"> </w:t>
      </w:r>
      <w:r w:rsidRPr="004A3F11">
        <w:rPr>
          <w:rFonts w:cs="TAHER" w:hint="cs"/>
          <w:sz w:val="24"/>
          <w:szCs w:val="24"/>
          <w:rtl/>
        </w:rPr>
        <w:t>المجلسي</w:t>
      </w:r>
      <w:r w:rsidRPr="004A3F11">
        <w:rPr>
          <w:rFonts w:cs="TAHER"/>
          <w:sz w:val="24"/>
          <w:szCs w:val="24"/>
          <w:rtl/>
        </w:rPr>
        <w:t xml:space="preserve"> </w:t>
      </w:r>
      <w:r w:rsidRPr="004A3F11">
        <w:rPr>
          <w:rFonts w:cs="TAHER" w:hint="cs"/>
          <w:sz w:val="24"/>
          <w:szCs w:val="24"/>
          <w:rtl/>
        </w:rPr>
        <w:t>انه</w:t>
      </w:r>
      <w:r w:rsidRPr="004A3F11">
        <w:rPr>
          <w:rFonts w:cs="TAHER"/>
          <w:sz w:val="24"/>
          <w:szCs w:val="24"/>
          <w:rtl/>
        </w:rPr>
        <w:t xml:space="preserve"> </w:t>
      </w:r>
      <w:r w:rsidRPr="004A3F11">
        <w:rPr>
          <w:rFonts w:cs="TAHER" w:hint="cs"/>
          <w:sz w:val="24"/>
          <w:szCs w:val="24"/>
          <w:rtl/>
        </w:rPr>
        <w:t>ثقة</w:t>
      </w:r>
      <w:r w:rsidRPr="004A3F11">
        <w:rPr>
          <w:rFonts w:cs="TAHER"/>
          <w:sz w:val="24"/>
          <w:szCs w:val="24"/>
          <w:rtl/>
        </w:rPr>
        <w:t xml:space="preserve"> </w:t>
      </w:r>
      <w:r w:rsidRPr="004A3F11">
        <w:rPr>
          <w:rFonts w:cs="TAHER" w:hint="cs"/>
          <w:sz w:val="24"/>
          <w:szCs w:val="24"/>
          <w:rtl/>
        </w:rPr>
        <w:t>الأصحاب</w:t>
      </w:r>
      <w:r w:rsidRPr="004A3F11">
        <w:rPr>
          <w:rFonts w:cs="TAHER"/>
          <w:sz w:val="24"/>
          <w:szCs w:val="24"/>
          <w:rtl/>
        </w:rPr>
        <w:t xml:space="preserve"> </w:t>
      </w:r>
      <w:r w:rsidRPr="004A3F11">
        <w:rPr>
          <w:rFonts w:cs="TAHER" w:hint="cs"/>
          <w:sz w:val="24"/>
          <w:szCs w:val="24"/>
          <w:rtl/>
        </w:rPr>
        <w:t>لما</w:t>
      </w:r>
      <w:r w:rsidRPr="004A3F11">
        <w:rPr>
          <w:rFonts w:cs="TAHER"/>
          <w:sz w:val="24"/>
          <w:szCs w:val="24"/>
          <w:rtl/>
        </w:rPr>
        <w:t xml:space="preserve"> </w:t>
      </w:r>
      <w:r w:rsidRPr="004A3F11">
        <w:rPr>
          <w:rFonts w:cs="TAHER" w:hint="cs"/>
          <w:sz w:val="24"/>
          <w:szCs w:val="24"/>
          <w:rtl/>
        </w:rPr>
        <w:t>حكموا</w:t>
      </w:r>
      <w:r w:rsidRPr="004A3F11">
        <w:rPr>
          <w:rFonts w:cs="TAHER"/>
          <w:sz w:val="24"/>
          <w:szCs w:val="24"/>
          <w:rtl/>
        </w:rPr>
        <w:t xml:space="preserve"> </w:t>
      </w:r>
      <w:r w:rsidRPr="004A3F11">
        <w:rPr>
          <w:rFonts w:cs="TAHER" w:hint="cs"/>
          <w:sz w:val="24"/>
          <w:szCs w:val="24"/>
          <w:rtl/>
        </w:rPr>
        <w:t>بصحة</w:t>
      </w:r>
      <w:r w:rsidRPr="004A3F11">
        <w:rPr>
          <w:rFonts w:cs="TAHER"/>
          <w:sz w:val="24"/>
          <w:szCs w:val="24"/>
          <w:rtl/>
        </w:rPr>
        <w:t xml:space="preserve"> </w:t>
      </w:r>
      <w:r w:rsidRPr="004A3F11">
        <w:rPr>
          <w:rFonts w:cs="TAHER" w:hint="cs"/>
          <w:sz w:val="24"/>
          <w:szCs w:val="24"/>
          <w:rtl/>
        </w:rPr>
        <w:t>جميع</w:t>
      </w:r>
      <w:r w:rsidRPr="004A3F11">
        <w:rPr>
          <w:rFonts w:cs="TAHER"/>
          <w:sz w:val="24"/>
          <w:szCs w:val="24"/>
          <w:rtl/>
        </w:rPr>
        <w:t xml:space="preserve"> </w:t>
      </w:r>
      <w:r w:rsidRPr="004A3F11">
        <w:rPr>
          <w:rFonts w:cs="TAHER" w:hint="cs"/>
          <w:sz w:val="24"/>
          <w:szCs w:val="24"/>
          <w:rtl/>
        </w:rPr>
        <w:t>اختيار</w:t>
      </w:r>
      <w:r w:rsidRPr="004A3F11">
        <w:rPr>
          <w:rFonts w:cs="TAHER"/>
          <w:sz w:val="24"/>
          <w:szCs w:val="24"/>
          <w:rtl/>
        </w:rPr>
        <w:t xml:space="preserve"> </w:t>
      </w:r>
      <w:r w:rsidRPr="004A3F11">
        <w:rPr>
          <w:rFonts w:cs="TAHER" w:hint="cs"/>
          <w:sz w:val="24"/>
          <w:szCs w:val="24"/>
          <w:rtl/>
        </w:rPr>
        <w:t>كتابه،</w:t>
      </w:r>
      <w:r w:rsidRPr="004A3F11">
        <w:rPr>
          <w:rFonts w:cs="TAHER"/>
          <w:sz w:val="24"/>
          <w:szCs w:val="24"/>
          <w:rtl/>
        </w:rPr>
        <w:t xml:space="preserve"> </w:t>
      </w:r>
      <w:r w:rsidRPr="004A3F11">
        <w:rPr>
          <w:rFonts w:cs="TAHER" w:hint="cs"/>
          <w:sz w:val="24"/>
          <w:szCs w:val="24"/>
          <w:rtl/>
        </w:rPr>
        <w:t>يعني</w:t>
      </w:r>
      <w:r w:rsidRPr="004A3F11">
        <w:rPr>
          <w:rFonts w:cs="TAHER"/>
          <w:sz w:val="24"/>
          <w:szCs w:val="24"/>
          <w:rtl/>
        </w:rPr>
        <w:t xml:space="preserve"> </w:t>
      </w:r>
      <w:r w:rsidRPr="004A3F11">
        <w:rPr>
          <w:rFonts w:cs="TAHER" w:hint="cs"/>
          <w:sz w:val="24"/>
          <w:szCs w:val="24"/>
          <w:rtl/>
        </w:rPr>
        <w:t>صحة</w:t>
      </w:r>
      <w:r w:rsidRPr="004A3F11">
        <w:rPr>
          <w:rFonts w:cs="TAHER"/>
          <w:sz w:val="24"/>
          <w:szCs w:val="24"/>
          <w:rtl/>
        </w:rPr>
        <w:t xml:space="preserve"> </w:t>
      </w:r>
      <w:r w:rsidRPr="004A3F11">
        <w:rPr>
          <w:rFonts w:cs="TAHER" w:hint="cs"/>
          <w:sz w:val="24"/>
          <w:szCs w:val="24"/>
          <w:rtl/>
        </w:rPr>
        <w:t>جميع</w:t>
      </w:r>
      <w:r w:rsidRPr="004A3F11">
        <w:rPr>
          <w:rFonts w:cs="TAHER"/>
          <w:sz w:val="24"/>
          <w:szCs w:val="24"/>
          <w:rtl/>
        </w:rPr>
        <w:t xml:space="preserve"> </w:t>
      </w:r>
      <w:r w:rsidRPr="004A3F11">
        <w:rPr>
          <w:rFonts w:cs="TAHER" w:hint="cs"/>
          <w:sz w:val="24"/>
          <w:szCs w:val="24"/>
          <w:rtl/>
        </w:rPr>
        <w:t>ما</w:t>
      </w:r>
      <w:r w:rsidRPr="004A3F11">
        <w:rPr>
          <w:rFonts w:cs="TAHER"/>
          <w:sz w:val="24"/>
          <w:szCs w:val="24"/>
          <w:rtl/>
        </w:rPr>
        <w:t xml:space="preserve"> </w:t>
      </w:r>
      <w:r w:rsidRPr="004A3F11">
        <w:rPr>
          <w:rFonts w:cs="TAHER" w:hint="cs"/>
          <w:sz w:val="24"/>
          <w:szCs w:val="24"/>
          <w:rtl/>
        </w:rPr>
        <w:t>قد</w:t>
      </w:r>
      <w:r w:rsidRPr="004A3F11">
        <w:rPr>
          <w:rFonts w:cs="TAHER"/>
          <w:sz w:val="24"/>
          <w:szCs w:val="24"/>
          <w:rtl/>
        </w:rPr>
        <w:t xml:space="preserve"> </w:t>
      </w:r>
      <w:r w:rsidRPr="004A3F11">
        <w:rPr>
          <w:rFonts w:cs="TAHER" w:hint="cs"/>
          <w:sz w:val="24"/>
          <w:szCs w:val="24"/>
          <w:rtl/>
        </w:rPr>
        <w:t>صح</w:t>
      </w:r>
      <w:r w:rsidRPr="004A3F11">
        <w:rPr>
          <w:rFonts w:cs="TAHER"/>
          <w:sz w:val="24"/>
          <w:szCs w:val="24"/>
          <w:rtl/>
        </w:rPr>
        <w:t xml:space="preserve"> </w:t>
      </w:r>
      <w:r w:rsidRPr="004A3F11">
        <w:rPr>
          <w:rFonts w:cs="TAHER" w:hint="cs"/>
          <w:sz w:val="24"/>
          <w:szCs w:val="24"/>
          <w:rtl/>
        </w:rPr>
        <w:t>عنه</w:t>
      </w:r>
      <w:r w:rsidRPr="004A3F11">
        <w:rPr>
          <w:rFonts w:cs="TAHER"/>
          <w:sz w:val="24"/>
          <w:szCs w:val="24"/>
          <w:rtl/>
        </w:rPr>
        <w:t xml:space="preserve"> </w:t>
      </w:r>
      <w:r w:rsidRPr="004A3F11">
        <w:rPr>
          <w:rFonts w:cs="TAHER" w:hint="cs"/>
          <w:sz w:val="24"/>
          <w:szCs w:val="24"/>
          <w:rtl/>
        </w:rPr>
        <w:t>من</w:t>
      </w:r>
      <w:r w:rsidRPr="004A3F11">
        <w:rPr>
          <w:rFonts w:cs="TAHER"/>
          <w:sz w:val="24"/>
          <w:szCs w:val="24"/>
          <w:rtl/>
        </w:rPr>
        <w:t xml:space="preserve"> </w:t>
      </w:r>
      <w:r w:rsidRPr="004A3F11">
        <w:rPr>
          <w:rFonts w:cs="TAHER" w:hint="cs"/>
          <w:sz w:val="24"/>
          <w:szCs w:val="24"/>
          <w:rtl/>
        </w:rPr>
        <w:t>غير</w:t>
      </w:r>
      <w:r w:rsidRPr="004A3F11">
        <w:rPr>
          <w:rFonts w:cs="TAHER"/>
          <w:sz w:val="24"/>
          <w:szCs w:val="24"/>
          <w:rtl/>
        </w:rPr>
        <w:t xml:space="preserve"> </w:t>
      </w:r>
      <w:r w:rsidRPr="004A3F11">
        <w:rPr>
          <w:rFonts w:cs="TAHER" w:hint="cs"/>
          <w:sz w:val="24"/>
          <w:szCs w:val="24"/>
          <w:rtl/>
        </w:rPr>
        <w:t>تأمل،</w:t>
      </w:r>
      <w:r w:rsidRPr="004A3F11">
        <w:rPr>
          <w:rFonts w:cs="TAHER"/>
          <w:sz w:val="24"/>
          <w:szCs w:val="24"/>
          <w:rtl/>
        </w:rPr>
        <w:t xml:space="preserve"> . </w:t>
      </w:r>
      <w:r w:rsidRPr="004A3F11">
        <w:rPr>
          <w:rFonts w:cs="TAHER" w:hint="cs"/>
          <w:sz w:val="24"/>
          <w:szCs w:val="24"/>
          <w:rtl/>
        </w:rPr>
        <w:t>بل</w:t>
      </w:r>
      <w:r w:rsidRPr="004A3F11">
        <w:rPr>
          <w:rFonts w:cs="TAHER"/>
          <w:sz w:val="24"/>
          <w:szCs w:val="24"/>
          <w:rtl/>
        </w:rPr>
        <w:t xml:space="preserve"> </w:t>
      </w:r>
      <w:r w:rsidRPr="004A3F11">
        <w:rPr>
          <w:rFonts w:cs="TAHER" w:hint="cs"/>
          <w:sz w:val="24"/>
          <w:szCs w:val="24"/>
          <w:rtl/>
        </w:rPr>
        <w:t>هو</w:t>
      </w:r>
      <w:r w:rsidRPr="004A3F11">
        <w:rPr>
          <w:rFonts w:cs="TAHER"/>
          <w:sz w:val="24"/>
          <w:szCs w:val="24"/>
          <w:rtl/>
        </w:rPr>
        <w:t xml:space="preserve"> </w:t>
      </w:r>
      <w:r w:rsidRPr="004A3F11">
        <w:rPr>
          <w:rFonts w:cs="TAHER" w:hint="cs"/>
          <w:sz w:val="24"/>
          <w:szCs w:val="24"/>
          <w:rtl/>
        </w:rPr>
        <w:t>ركن</w:t>
      </w:r>
      <w:r w:rsidRPr="004A3F11">
        <w:rPr>
          <w:rFonts w:cs="TAHER"/>
          <w:sz w:val="24"/>
          <w:szCs w:val="24"/>
          <w:rtl/>
        </w:rPr>
        <w:t xml:space="preserve"> </w:t>
      </w:r>
      <w:r w:rsidRPr="004A3F11">
        <w:rPr>
          <w:rFonts w:cs="TAHER" w:hint="cs"/>
          <w:sz w:val="24"/>
          <w:szCs w:val="24"/>
          <w:rtl/>
        </w:rPr>
        <w:t>من</w:t>
      </w:r>
      <w:r w:rsidRPr="004A3F11">
        <w:rPr>
          <w:rFonts w:cs="TAHER"/>
          <w:sz w:val="24"/>
          <w:szCs w:val="24"/>
          <w:rtl/>
        </w:rPr>
        <w:t xml:space="preserve"> </w:t>
      </w:r>
      <w:r w:rsidRPr="004A3F11">
        <w:rPr>
          <w:rFonts w:cs="TAHER" w:hint="cs"/>
          <w:sz w:val="24"/>
          <w:szCs w:val="24"/>
          <w:rtl/>
        </w:rPr>
        <w:t>أركان</w:t>
      </w:r>
      <w:r w:rsidRPr="004A3F11">
        <w:rPr>
          <w:rFonts w:cs="TAHER"/>
          <w:sz w:val="24"/>
          <w:szCs w:val="24"/>
          <w:rtl/>
        </w:rPr>
        <w:t xml:space="preserve"> </w:t>
      </w:r>
      <w:r w:rsidRPr="004A3F11">
        <w:rPr>
          <w:rFonts w:cs="TAHER" w:hint="cs"/>
          <w:sz w:val="24"/>
          <w:szCs w:val="24"/>
          <w:rtl/>
        </w:rPr>
        <w:t>الدين</w:t>
      </w:r>
      <w:r w:rsidRPr="004A3F11">
        <w:rPr>
          <w:rFonts w:cs="TAHER"/>
          <w:sz w:val="24"/>
          <w:szCs w:val="24"/>
          <w:rtl/>
        </w:rPr>
        <w:t xml:space="preserve">. </w:t>
      </w:r>
    </w:p>
  </w:footnote>
  <w:footnote w:id="62">
    <w:p w:rsidR="00B56E2E" w:rsidRPr="004A3F11" w:rsidRDefault="00B56E2E" w:rsidP="0025491B">
      <w:pPr>
        <w:pStyle w:val="a3"/>
        <w:bidi/>
        <w:spacing w:line="240" w:lineRule="atLeast"/>
        <w:rPr>
          <w:sz w:val="24"/>
          <w:szCs w:val="24"/>
          <w:rtl/>
        </w:rPr>
      </w:pPr>
      <w:r w:rsidRPr="004A3F11">
        <w:rPr>
          <w:rStyle w:val="a4"/>
          <w:sz w:val="24"/>
          <w:szCs w:val="24"/>
        </w:rPr>
        <w:footnoteRef/>
      </w:r>
      <w:r w:rsidRPr="004A3F11">
        <w:rPr>
          <w:sz w:val="24"/>
          <w:szCs w:val="24"/>
        </w:rPr>
        <w:t xml:space="preserve"> </w:t>
      </w:r>
      <w:r w:rsidRPr="004A3F11">
        <w:rPr>
          <w:rFonts w:hint="cs"/>
          <w:sz w:val="24"/>
          <w:szCs w:val="24"/>
          <w:rtl/>
        </w:rPr>
        <w:t xml:space="preserve">  </w:t>
      </w:r>
      <w:r w:rsidRPr="004A3F11">
        <w:rPr>
          <w:rFonts w:cs="TAHER" w:hint="cs"/>
          <w:sz w:val="24"/>
          <w:szCs w:val="24"/>
          <w:rtl/>
        </w:rPr>
        <w:t>الشيخ</w:t>
      </w:r>
      <w:r w:rsidRPr="004A3F11">
        <w:rPr>
          <w:rFonts w:cs="TAHER"/>
          <w:sz w:val="24"/>
          <w:szCs w:val="24"/>
          <w:rtl/>
        </w:rPr>
        <w:t xml:space="preserve"> </w:t>
      </w:r>
      <w:r w:rsidRPr="004A3F11">
        <w:rPr>
          <w:rFonts w:cs="TAHER" w:hint="cs"/>
          <w:sz w:val="24"/>
          <w:szCs w:val="24"/>
          <w:rtl/>
        </w:rPr>
        <w:t>محمد</w:t>
      </w:r>
      <w:r w:rsidRPr="004A3F11">
        <w:rPr>
          <w:rFonts w:cs="TAHER"/>
          <w:sz w:val="24"/>
          <w:szCs w:val="24"/>
          <w:rtl/>
        </w:rPr>
        <w:t xml:space="preserve"> </w:t>
      </w:r>
      <w:r w:rsidRPr="004A3F11">
        <w:rPr>
          <w:rFonts w:cs="TAHER" w:hint="cs"/>
          <w:sz w:val="24"/>
          <w:szCs w:val="24"/>
          <w:rtl/>
        </w:rPr>
        <w:t>بن</w:t>
      </w:r>
      <w:r w:rsidRPr="004A3F11">
        <w:rPr>
          <w:rFonts w:cs="TAHER"/>
          <w:sz w:val="24"/>
          <w:szCs w:val="24"/>
          <w:rtl/>
        </w:rPr>
        <w:t xml:space="preserve"> </w:t>
      </w:r>
      <w:r w:rsidRPr="004A3F11">
        <w:rPr>
          <w:rFonts w:cs="TAHER" w:hint="cs"/>
          <w:sz w:val="24"/>
          <w:szCs w:val="24"/>
          <w:rtl/>
        </w:rPr>
        <w:t>النعمان</w:t>
      </w:r>
      <w:r w:rsidRPr="004A3F11">
        <w:rPr>
          <w:rFonts w:cs="TAHER"/>
          <w:sz w:val="24"/>
          <w:szCs w:val="24"/>
          <w:rtl/>
        </w:rPr>
        <w:t xml:space="preserve"> </w:t>
      </w:r>
      <w:r w:rsidRPr="004A3F11">
        <w:rPr>
          <w:rFonts w:cs="TAHER" w:hint="cs"/>
          <w:sz w:val="24"/>
          <w:szCs w:val="24"/>
          <w:rtl/>
        </w:rPr>
        <w:t>المفيد</w:t>
      </w:r>
      <w:r w:rsidRPr="004A3F11">
        <w:rPr>
          <w:rFonts w:cs="TAHER"/>
          <w:sz w:val="24"/>
          <w:szCs w:val="24"/>
          <w:rtl/>
        </w:rPr>
        <w:t xml:space="preserve"> (413</w:t>
      </w:r>
      <w:r w:rsidRPr="004A3F11">
        <w:rPr>
          <w:rFonts w:cs="TAHER" w:hint="cs"/>
          <w:sz w:val="24"/>
          <w:szCs w:val="24"/>
          <w:rtl/>
        </w:rPr>
        <w:t>ه</w:t>
      </w:r>
      <w:r w:rsidRPr="004A3F11">
        <w:rPr>
          <w:rFonts w:cs="TAHER"/>
          <w:sz w:val="24"/>
          <w:szCs w:val="24"/>
          <w:rtl/>
        </w:rPr>
        <w:t xml:space="preserve"> </w:t>
      </w:r>
      <w:r w:rsidRPr="004A3F11">
        <w:rPr>
          <w:rFonts w:cs="TAHER" w:hint="cs"/>
          <w:sz w:val="24"/>
          <w:szCs w:val="24"/>
          <w:rtl/>
        </w:rPr>
        <w:t>ـ</w:t>
      </w:r>
      <w:r w:rsidRPr="004A3F11">
        <w:rPr>
          <w:rFonts w:cs="TAHER"/>
          <w:sz w:val="24"/>
          <w:szCs w:val="24"/>
          <w:rtl/>
        </w:rPr>
        <w:t xml:space="preserve"> ) </w:t>
      </w:r>
      <w:r w:rsidRPr="004A3F11">
        <w:rPr>
          <w:rFonts w:cs="TAHER" w:hint="cs"/>
          <w:sz w:val="24"/>
          <w:szCs w:val="24"/>
          <w:rtl/>
        </w:rPr>
        <w:t>ويعد</w:t>
      </w:r>
      <w:r w:rsidRPr="004A3F11">
        <w:rPr>
          <w:rFonts w:cs="TAHER"/>
          <w:sz w:val="24"/>
          <w:szCs w:val="24"/>
          <w:rtl/>
        </w:rPr>
        <w:t xml:space="preserve"> </w:t>
      </w:r>
      <w:r w:rsidRPr="004A3F11">
        <w:rPr>
          <w:rFonts w:cs="TAHER" w:hint="cs"/>
          <w:sz w:val="24"/>
          <w:szCs w:val="24"/>
          <w:rtl/>
        </w:rPr>
        <w:t>من</w:t>
      </w:r>
      <w:r w:rsidRPr="004A3F11">
        <w:rPr>
          <w:rFonts w:cs="TAHER"/>
          <w:sz w:val="24"/>
          <w:szCs w:val="24"/>
          <w:rtl/>
        </w:rPr>
        <w:t xml:space="preserve"> </w:t>
      </w:r>
      <w:r w:rsidRPr="004A3F11">
        <w:rPr>
          <w:rFonts w:cs="TAHER" w:hint="cs"/>
          <w:sz w:val="24"/>
          <w:szCs w:val="24"/>
          <w:rtl/>
        </w:rPr>
        <w:t>أجل</w:t>
      </w:r>
      <w:r w:rsidRPr="004A3F11">
        <w:rPr>
          <w:rFonts w:cs="TAHER"/>
          <w:sz w:val="24"/>
          <w:szCs w:val="24"/>
          <w:rtl/>
        </w:rPr>
        <w:t xml:space="preserve"> </w:t>
      </w:r>
      <w:r w:rsidRPr="004A3F11">
        <w:rPr>
          <w:rFonts w:cs="TAHER" w:hint="cs"/>
          <w:sz w:val="24"/>
          <w:szCs w:val="24"/>
          <w:rtl/>
        </w:rPr>
        <w:t>مشايخ</w:t>
      </w:r>
      <w:r w:rsidRPr="004A3F11">
        <w:rPr>
          <w:rFonts w:cs="TAHER"/>
          <w:sz w:val="24"/>
          <w:szCs w:val="24"/>
          <w:rtl/>
        </w:rPr>
        <w:t xml:space="preserve"> </w:t>
      </w:r>
      <w:r w:rsidRPr="004A3F11">
        <w:rPr>
          <w:rFonts w:cs="TAHER" w:hint="cs"/>
          <w:sz w:val="24"/>
          <w:szCs w:val="24"/>
          <w:rtl/>
        </w:rPr>
        <w:t>الشيعة</w:t>
      </w:r>
      <w:r w:rsidRPr="004A3F11">
        <w:rPr>
          <w:rFonts w:cs="TAHER"/>
          <w:sz w:val="24"/>
          <w:szCs w:val="24"/>
          <w:rtl/>
        </w:rPr>
        <w:t xml:space="preserve"> </w:t>
      </w:r>
      <w:r w:rsidRPr="004A3F11">
        <w:rPr>
          <w:rFonts w:cs="TAHER" w:hint="cs"/>
          <w:sz w:val="24"/>
          <w:szCs w:val="24"/>
          <w:rtl/>
        </w:rPr>
        <w:t>ورئيسهم</w:t>
      </w:r>
      <w:r w:rsidRPr="004A3F11">
        <w:rPr>
          <w:rFonts w:cs="TAHER"/>
          <w:sz w:val="24"/>
          <w:szCs w:val="24"/>
          <w:rtl/>
        </w:rPr>
        <w:t xml:space="preserve"> </w:t>
      </w:r>
      <w:r w:rsidRPr="004A3F11">
        <w:rPr>
          <w:rFonts w:cs="TAHER" w:hint="cs"/>
          <w:sz w:val="24"/>
          <w:szCs w:val="24"/>
          <w:rtl/>
        </w:rPr>
        <w:t>وأستاذهم،</w:t>
      </w:r>
      <w:r w:rsidRPr="004A3F11">
        <w:rPr>
          <w:rFonts w:cs="TAHER"/>
          <w:sz w:val="24"/>
          <w:szCs w:val="24"/>
          <w:rtl/>
        </w:rPr>
        <w:t xml:space="preserve"> </w:t>
      </w:r>
      <w:r w:rsidRPr="004A3F11">
        <w:rPr>
          <w:rFonts w:cs="TAHER" w:hint="cs"/>
          <w:sz w:val="24"/>
          <w:szCs w:val="24"/>
          <w:rtl/>
        </w:rPr>
        <w:t>أوثق</w:t>
      </w:r>
      <w:r w:rsidRPr="004A3F11">
        <w:rPr>
          <w:rFonts w:cs="TAHER"/>
          <w:sz w:val="24"/>
          <w:szCs w:val="24"/>
          <w:rtl/>
        </w:rPr>
        <w:t xml:space="preserve"> </w:t>
      </w:r>
      <w:r w:rsidRPr="004A3F11">
        <w:rPr>
          <w:rFonts w:cs="TAHER" w:hint="cs"/>
          <w:sz w:val="24"/>
          <w:szCs w:val="24"/>
          <w:rtl/>
        </w:rPr>
        <w:t>أهل</w:t>
      </w:r>
      <w:r w:rsidRPr="004A3F11">
        <w:rPr>
          <w:rFonts w:cs="TAHER"/>
          <w:sz w:val="24"/>
          <w:szCs w:val="24"/>
          <w:rtl/>
        </w:rPr>
        <w:t xml:space="preserve"> </w:t>
      </w:r>
      <w:r w:rsidRPr="004A3F11">
        <w:rPr>
          <w:rFonts w:cs="TAHER" w:hint="cs"/>
          <w:sz w:val="24"/>
          <w:szCs w:val="24"/>
          <w:rtl/>
        </w:rPr>
        <w:t>زمانه</w:t>
      </w:r>
      <w:r w:rsidRPr="004A3F11">
        <w:rPr>
          <w:rFonts w:cs="TAHER"/>
          <w:sz w:val="24"/>
          <w:szCs w:val="24"/>
          <w:rtl/>
        </w:rPr>
        <w:t xml:space="preserve"> </w:t>
      </w:r>
      <w:r w:rsidRPr="004A3F11">
        <w:rPr>
          <w:rFonts w:cs="TAHER" w:hint="cs"/>
          <w:sz w:val="24"/>
          <w:szCs w:val="24"/>
          <w:rtl/>
        </w:rPr>
        <w:t>وأعملهم،</w:t>
      </w:r>
      <w:r w:rsidRPr="004A3F11">
        <w:rPr>
          <w:rFonts w:cs="TAHER"/>
          <w:sz w:val="24"/>
          <w:szCs w:val="24"/>
          <w:rtl/>
        </w:rPr>
        <w:t xml:space="preserve"> </w:t>
      </w:r>
      <w:r w:rsidRPr="004A3F11">
        <w:rPr>
          <w:rFonts w:cs="TAHER" w:hint="cs"/>
          <w:sz w:val="24"/>
          <w:szCs w:val="24"/>
          <w:rtl/>
        </w:rPr>
        <w:t>انتهت</w:t>
      </w:r>
      <w:r w:rsidRPr="004A3F11">
        <w:rPr>
          <w:rFonts w:cs="TAHER"/>
          <w:sz w:val="24"/>
          <w:szCs w:val="24"/>
          <w:rtl/>
        </w:rPr>
        <w:t xml:space="preserve"> </w:t>
      </w:r>
      <w:r w:rsidRPr="004A3F11">
        <w:rPr>
          <w:rFonts w:cs="TAHER" w:hint="cs"/>
          <w:sz w:val="24"/>
          <w:szCs w:val="24"/>
          <w:rtl/>
        </w:rPr>
        <w:t>إليه</w:t>
      </w:r>
      <w:r w:rsidRPr="004A3F11">
        <w:rPr>
          <w:rFonts w:cs="TAHER"/>
          <w:sz w:val="24"/>
          <w:szCs w:val="24"/>
          <w:rtl/>
        </w:rPr>
        <w:t xml:space="preserve"> </w:t>
      </w:r>
      <w:r w:rsidRPr="004A3F11">
        <w:rPr>
          <w:rFonts w:cs="TAHER" w:hint="cs"/>
          <w:sz w:val="24"/>
          <w:szCs w:val="24"/>
          <w:rtl/>
        </w:rPr>
        <w:t>رئاسة</w:t>
      </w:r>
      <w:r w:rsidRPr="004A3F11">
        <w:rPr>
          <w:rFonts w:cs="TAHER"/>
          <w:sz w:val="24"/>
          <w:szCs w:val="24"/>
          <w:rtl/>
        </w:rPr>
        <w:t xml:space="preserve"> </w:t>
      </w:r>
      <w:r w:rsidRPr="004A3F11">
        <w:rPr>
          <w:rFonts w:cs="TAHER" w:hint="cs"/>
          <w:sz w:val="24"/>
          <w:szCs w:val="24"/>
          <w:rtl/>
        </w:rPr>
        <w:t>الامامية</w:t>
      </w:r>
      <w:r w:rsidRPr="004A3F11">
        <w:rPr>
          <w:rFonts w:cs="TAHER"/>
          <w:sz w:val="24"/>
          <w:szCs w:val="24"/>
          <w:rtl/>
        </w:rPr>
        <w:t xml:space="preserve"> </w:t>
      </w:r>
      <w:r w:rsidRPr="004A3F11">
        <w:rPr>
          <w:rFonts w:cs="TAHER" w:hint="cs"/>
          <w:sz w:val="24"/>
          <w:szCs w:val="24"/>
          <w:rtl/>
        </w:rPr>
        <w:t>في</w:t>
      </w:r>
      <w:r w:rsidRPr="004A3F11">
        <w:rPr>
          <w:rFonts w:cs="TAHER"/>
          <w:sz w:val="24"/>
          <w:szCs w:val="24"/>
          <w:rtl/>
        </w:rPr>
        <w:t xml:space="preserve"> </w:t>
      </w:r>
      <w:r w:rsidRPr="004A3F11">
        <w:rPr>
          <w:rFonts w:cs="TAHER" w:hint="cs"/>
          <w:sz w:val="24"/>
          <w:szCs w:val="24"/>
          <w:rtl/>
        </w:rPr>
        <w:t>وقته،</w:t>
      </w:r>
      <w:r w:rsidRPr="004A3F11">
        <w:rPr>
          <w:rFonts w:cs="TAHER"/>
          <w:sz w:val="24"/>
          <w:szCs w:val="24"/>
          <w:rtl/>
        </w:rPr>
        <w:t xml:space="preserve"> </w:t>
      </w:r>
      <w:r w:rsidRPr="004A3F11">
        <w:rPr>
          <w:rFonts w:cs="TAHER" w:hint="cs"/>
          <w:sz w:val="24"/>
          <w:szCs w:val="24"/>
          <w:rtl/>
        </w:rPr>
        <w:t>له</w:t>
      </w:r>
      <w:r w:rsidRPr="004A3F11">
        <w:rPr>
          <w:rFonts w:cs="TAHER"/>
          <w:sz w:val="24"/>
          <w:szCs w:val="24"/>
          <w:rtl/>
        </w:rPr>
        <w:t xml:space="preserve"> </w:t>
      </w:r>
      <w:r w:rsidRPr="004A3F11">
        <w:rPr>
          <w:rFonts w:cs="TAHER" w:hint="cs"/>
          <w:sz w:val="24"/>
          <w:szCs w:val="24"/>
          <w:rtl/>
        </w:rPr>
        <w:t>ما</w:t>
      </w:r>
      <w:r w:rsidRPr="004A3F11">
        <w:rPr>
          <w:rFonts w:cs="TAHER"/>
          <w:sz w:val="24"/>
          <w:szCs w:val="24"/>
          <w:rtl/>
        </w:rPr>
        <w:t xml:space="preserve"> </w:t>
      </w:r>
      <w:r w:rsidRPr="004A3F11">
        <w:rPr>
          <w:rFonts w:cs="TAHER" w:hint="cs"/>
          <w:sz w:val="24"/>
          <w:szCs w:val="24"/>
          <w:rtl/>
        </w:rPr>
        <w:t>يقارب</w:t>
      </w:r>
      <w:r w:rsidRPr="004A3F11">
        <w:rPr>
          <w:rFonts w:cs="TAHER"/>
          <w:sz w:val="24"/>
          <w:szCs w:val="24"/>
          <w:rtl/>
        </w:rPr>
        <w:t xml:space="preserve"> </w:t>
      </w:r>
      <w:r w:rsidRPr="004A3F11">
        <w:rPr>
          <w:rFonts w:cs="TAHER" w:hint="cs"/>
          <w:sz w:val="24"/>
          <w:szCs w:val="24"/>
          <w:rtl/>
        </w:rPr>
        <w:t>مئتي</w:t>
      </w:r>
      <w:r w:rsidRPr="004A3F11">
        <w:rPr>
          <w:rFonts w:cs="TAHER"/>
          <w:sz w:val="24"/>
          <w:szCs w:val="24"/>
          <w:rtl/>
        </w:rPr>
        <w:t xml:space="preserve"> </w:t>
      </w:r>
      <w:r w:rsidRPr="004A3F11">
        <w:rPr>
          <w:rFonts w:cs="TAHER" w:hint="cs"/>
          <w:sz w:val="24"/>
          <w:szCs w:val="24"/>
          <w:rtl/>
        </w:rPr>
        <w:t>مصنف،</w:t>
      </w:r>
      <w:r w:rsidRPr="004A3F11">
        <w:rPr>
          <w:rFonts w:cs="TAHER"/>
          <w:sz w:val="24"/>
          <w:szCs w:val="24"/>
          <w:rtl/>
        </w:rPr>
        <w:t xml:space="preserve"> </w:t>
      </w:r>
      <w:r w:rsidRPr="004A3F11">
        <w:rPr>
          <w:rFonts w:cs="TAHER" w:hint="cs"/>
          <w:sz w:val="24"/>
          <w:szCs w:val="24"/>
          <w:rtl/>
        </w:rPr>
        <w:t>أشهرها</w:t>
      </w:r>
      <w:r w:rsidRPr="004A3F11">
        <w:rPr>
          <w:rFonts w:cs="TAHER"/>
          <w:sz w:val="24"/>
          <w:szCs w:val="24"/>
          <w:rtl/>
        </w:rPr>
        <w:t xml:space="preserve"> : </w:t>
      </w:r>
      <w:r w:rsidRPr="004A3F11">
        <w:rPr>
          <w:rFonts w:cs="TAHER" w:hint="cs"/>
          <w:sz w:val="24"/>
          <w:szCs w:val="24"/>
          <w:rtl/>
        </w:rPr>
        <w:t>الأركان</w:t>
      </w:r>
      <w:r w:rsidRPr="004A3F11">
        <w:rPr>
          <w:rFonts w:cs="TAHER"/>
          <w:sz w:val="24"/>
          <w:szCs w:val="24"/>
          <w:rtl/>
        </w:rPr>
        <w:t xml:space="preserve"> </w:t>
      </w:r>
      <w:r w:rsidRPr="004A3F11">
        <w:rPr>
          <w:rFonts w:cs="TAHER" w:hint="cs"/>
          <w:sz w:val="24"/>
          <w:szCs w:val="24"/>
          <w:rtl/>
        </w:rPr>
        <w:t>في</w:t>
      </w:r>
      <w:r w:rsidRPr="004A3F11">
        <w:rPr>
          <w:rFonts w:cs="TAHER"/>
          <w:sz w:val="24"/>
          <w:szCs w:val="24"/>
          <w:rtl/>
        </w:rPr>
        <w:t xml:space="preserve"> </w:t>
      </w:r>
      <w:r w:rsidRPr="004A3F11">
        <w:rPr>
          <w:rFonts w:cs="TAHER" w:hint="cs"/>
          <w:sz w:val="24"/>
          <w:szCs w:val="24"/>
          <w:rtl/>
        </w:rPr>
        <w:t>دعائم</w:t>
      </w:r>
      <w:r w:rsidRPr="004A3F11">
        <w:rPr>
          <w:rFonts w:cs="TAHER"/>
          <w:sz w:val="24"/>
          <w:szCs w:val="24"/>
          <w:rtl/>
        </w:rPr>
        <w:t xml:space="preserve"> </w:t>
      </w:r>
      <w:r w:rsidRPr="004A3F11">
        <w:rPr>
          <w:rFonts w:cs="TAHER" w:hint="cs"/>
          <w:sz w:val="24"/>
          <w:szCs w:val="24"/>
          <w:rtl/>
        </w:rPr>
        <w:t>الدين،</w:t>
      </w:r>
      <w:r w:rsidRPr="004A3F11">
        <w:rPr>
          <w:rFonts w:cs="TAHER"/>
          <w:sz w:val="24"/>
          <w:szCs w:val="24"/>
          <w:rtl/>
        </w:rPr>
        <w:t xml:space="preserve"> </w:t>
      </w:r>
      <w:r w:rsidRPr="004A3F11">
        <w:rPr>
          <w:rFonts w:cs="TAHER" w:hint="cs"/>
          <w:sz w:val="24"/>
          <w:szCs w:val="24"/>
          <w:rtl/>
        </w:rPr>
        <w:t>الإيضاح</w:t>
      </w:r>
      <w:r w:rsidRPr="004A3F11">
        <w:rPr>
          <w:rFonts w:cs="TAHER"/>
          <w:sz w:val="24"/>
          <w:szCs w:val="24"/>
          <w:rtl/>
        </w:rPr>
        <w:t xml:space="preserve"> </w:t>
      </w:r>
      <w:r w:rsidRPr="004A3F11">
        <w:rPr>
          <w:rFonts w:cs="TAHER" w:hint="cs"/>
          <w:sz w:val="24"/>
          <w:szCs w:val="24"/>
          <w:rtl/>
        </w:rPr>
        <w:t>في</w:t>
      </w:r>
      <w:r w:rsidRPr="004A3F11">
        <w:rPr>
          <w:rFonts w:cs="TAHER"/>
          <w:sz w:val="24"/>
          <w:szCs w:val="24"/>
          <w:rtl/>
        </w:rPr>
        <w:t xml:space="preserve"> </w:t>
      </w:r>
      <w:r w:rsidRPr="004A3F11">
        <w:rPr>
          <w:rFonts w:cs="TAHER" w:hint="cs"/>
          <w:sz w:val="24"/>
          <w:szCs w:val="24"/>
          <w:rtl/>
        </w:rPr>
        <w:t>الإمامة،</w:t>
      </w:r>
      <w:r w:rsidRPr="004A3F11">
        <w:rPr>
          <w:rFonts w:cs="TAHER"/>
          <w:sz w:val="24"/>
          <w:szCs w:val="24"/>
          <w:rtl/>
        </w:rPr>
        <w:t xml:space="preserve"> </w:t>
      </w:r>
      <w:r w:rsidRPr="004A3F11">
        <w:rPr>
          <w:rFonts w:cs="TAHER" w:hint="cs"/>
          <w:sz w:val="24"/>
          <w:szCs w:val="24"/>
          <w:rtl/>
        </w:rPr>
        <w:t>الإرشاد</w:t>
      </w:r>
      <w:r w:rsidRPr="004A3F11">
        <w:rPr>
          <w:rFonts w:cs="TAHER"/>
          <w:sz w:val="24"/>
          <w:szCs w:val="24"/>
          <w:rtl/>
        </w:rPr>
        <w:t>.</w:t>
      </w:r>
    </w:p>
  </w:footnote>
  <w:footnote w:id="63">
    <w:p w:rsidR="00B56E2E" w:rsidRPr="004A3F11" w:rsidRDefault="00B56E2E" w:rsidP="0025491B">
      <w:pPr>
        <w:bidi/>
        <w:spacing w:after="0" w:line="240" w:lineRule="atLeast"/>
        <w:jc w:val="both"/>
        <w:rPr>
          <w:rFonts w:cs="TAHER"/>
          <w:sz w:val="24"/>
          <w:szCs w:val="24"/>
          <w:rtl/>
        </w:rPr>
      </w:pPr>
      <w:r w:rsidRPr="004A3F11">
        <w:rPr>
          <w:rStyle w:val="a4"/>
          <w:sz w:val="24"/>
          <w:szCs w:val="24"/>
        </w:rPr>
        <w:footnoteRef/>
      </w:r>
      <w:r w:rsidRPr="004A3F11">
        <w:rPr>
          <w:rFonts w:hint="cs"/>
          <w:sz w:val="24"/>
          <w:szCs w:val="24"/>
          <w:rtl/>
        </w:rPr>
        <w:t xml:space="preserve"> </w:t>
      </w:r>
      <w:r w:rsidRPr="004A3F11">
        <w:rPr>
          <w:rFonts w:cs="TAHER" w:hint="cs"/>
          <w:sz w:val="24"/>
          <w:szCs w:val="24"/>
          <w:rtl/>
        </w:rPr>
        <w:t>أبو القاسم</w:t>
      </w:r>
      <w:r w:rsidRPr="004A3F11">
        <w:rPr>
          <w:rFonts w:cs="TAHER"/>
          <w:sz w:val="24"/>
          <w:szCs w:val="24"/>
          <w:rtl/>
        </w:rPr>
        <w:t xml:space="preserve"> </w:t>
      </w:r>
      <w:r w:rsidRPr="004A3F11">
        <w:rPr>
          <w:rFonts w:cs="TAHER" w:hint="cs"/>
          <w:sz w:val="24"/>
          <w:szCs w:val="24"/>
          <w:rtl/>
        </w:rPr>
        <w:t>علي</w:t>
      </w:r>
      <w:r w:rsidRPr="004A3F11">
        <w:rPr>
          <w:rFonts w:cs="TAHER"/>
          <w:sz w:val="24"/>
          <w:szCs w:val="24"/>
          <w:rtl/>
        </w:rPr>
        <w:t xml:space="preserve"> </w:t>
      </w:r>
      <w:r w:rsidRPr="004A3F11">
        <w:rPr>
          <w:rFonts w:cs="TAHER" w:hint="cs"/>
          <w:sz w:val="24"/>
          <w:szCs w:val="24"/>
          <w:rtl/>
        </w:rPr>
        <w:t>بن</w:t>
      </w:r>
      <w:r w:rsidRPr="004A3F11">
        <w:rPr>
          <w:rFonts w:cs="TAHER"/>
          <w:sz w:val="24"/>
          <w:szCs w:val="24"/>
          <w:rtl/>
        </w:rPr>
        <w:t xml:space="preserve"> </w:t>
      </w:r>
      <w:r w:rsidRPr="004A3F11">
        <w:rPr>
          <w:rFonts w:cs="TAHER" w:hint="cs"/>
          <w:sz w:val="24"/>
          <w:szCs w:val="24"/>
          <w:rtl/>
        </w:rPr>
        <w:t>السيد</w:t>
      </w:r>
      <w:r w:rsidRPr="004A3F11">
        <w:rPr>
          <w:rFonts w:cs="TAHER"/>
          <w:sz w:val="24"/>
          <w:szCs w:val="24"/>
          <w:rtl/>
        </w:rPr>
        <w:t xml:space="preserve"> </w:t>
      </w:r>
      <w:r w:rsidRPr="004A3F11">
        <w:rPr>
          <w:rFonts w:cs="TAHER" w:hint="cs"/>
          <w:sz w:val="24"/>
          <w:szCs w:val="24"/>
          <w:rtl/>
        </w:rPr>
        <w:t>احمد،</w:t>
      </w:r>
      <w:r w:rsidRPr="004A3F11">
        <w:rPr>
          <w:rFonts w:cs="TAHER"/>
          <w:sz w:val="24"/>
          <w:szCs w:val="24"/>
          <w:rtl/>
        </w:rPr>
        <w:t xml:space="preserve"> </w:t>
      </w:r>
      <w:r w:rsidRPr="004A3F11">
        <w:rPr>
          <w:rFonts w:cs="TAHER" w:hint="cs"/>
          <w:sz w:val="24"/>
          <w:szCs w:val="24"/>
          <w:rtl/>
        </w:rPr>
        <w:t>ينتسب</w:t>
      </w:r>
      <w:r w:rsidRPr="004A3F11">
        <w:rPr>
          <w:rFonts w:cs="TAHER"/>
          <w:sz w:val="24"/>
          <w:szCs w:val="24"/>
          <w:rtl/>
        </w:rPr>
        <w:t xml:space="preserve"> </w:t>
      </w:r>
      <w:r w:rsidRPr="004A3F11">
        <w:rPr>
          <w:rFonts w:cs="TAHER" w:hint="cs"/>
          <w:sz w:val="24"/>
          <w:szCs w:val="24"/>
          <w:rtl/>
        </w:rPr>
        <w:t>إلى</w:t>
      </w:r>
      <w:r w:rsidRPr="004A3F11">
        <w:rPr>
          <w:rFonts w:cs="TAHER"/>
          <w:sz w:val="24"/>
          <w:szCs w:val="24"/>
          <w:rtl/>
        </w:rPr>
        <w:t xml:space="preserve"> </w:t>
      </w:r>
      <w:r w:rsidRPr="004A3F11">
        <w:rPr>
          <w:rFonts w:cs="TAHER" w:hint="cs"/>
          <w:sz w:val="24"/>
          <w:szCs w:val="24"/>
          <w:rtl/>
        </w:rPr>
        <w:t>الإمام</w:t>
      </w:r>
      <w:r w:rsidRPr="004A3F11">
        <w:rPr>
          <w:rFonts w:cs="TAHER"/>
          <w:sz w:val="24"/>
          <w:szCs w:val="24"/>
          <w:rtl/>
        </w:rPr>
        <w:t xml:space="preserve"> </w:t>
      </w:r>
      <w:r w:rsidRPr="004A3F11">
        <w:rPr>
          <w:rFonts w:cs="TAHER" w:hint="cs"/>
          <w:sz w:val="24"/>
          <w:szCs w:val="24"/>
          <w:rtl/>
        </w:rPr>
        <w:t>علي</w:t>
      </w:r>
      <w:r w:rsidRPr="004A3F11">
        <w:rPr>
          <w:rFonts w:cs="TAHER"/>
          <w:sz w:val="24"/>
          <w:szCs w:val="24"/>
          <w:rtl/>
        </w:rPr>
        <w:t xml:space="preserve"> </w:t>
      </w:r>
      <w:r w:rsidRPr="004A3F11">
        <w:rPr>
          <w:rFonts w:cs="TAHER" w:hint="cs"/>
          <w:sz w:val="24"/>
          <w:szCs w:val="24"/>
          <w:rtl/>
        </w:rPr>
        <w:t>بن</w:t>
      </w:r>
      <w:r w:rsidRPr="004A3F11">
        <w:rPr>
          <w:rFonts w:cs="TAHER"/>
          <w:sz w:val="24"/>
          <w:szCs w:val="24"/>
          <w:rtl/>
        </w:rPr>
        <w:t xml:space="preserve"> </w:t>
      </w:r>
      <w:r w:rsidRPr="004A3F11">
        <w:rPr>
          <w:rFonts w:cs="TAHER" w:hint="cs"/>
          <w:sz w:val="24"/>
          <w:szCs w:val="24"/>
          <w:rtl/>
        </w:rPr>
        <w:t>أبي</w:t>
      </w:r>
      <w:r w:rsidRPr="004A3F11">
        <w:rPr>
          <w:rFonts w:cs="TAHER"/>
          <w:sz w:val="24"/>
          <w:szCs w:val="24"/>
          <w:rtl/>
        </w:rPr>
        <w:t xml:space="preserve"> </w:t>
      </w:r>
      <w:r w:rsidRPr="004A3F11">
        <w:rPr>
          <w:rFonts w:cs="TAHER" w:hint="cs"/>
          <w:sz w:val="24"/>
          <w:szCs w:val="24"/>
          <w:rtl/>
        </w:rPr>
        <w:t>طالب،</w:t>
      </w:r>
      <w:r w:rsidRPr="004A3F11">
        <w:rPr>
          <w:rFonts w:cs="TAHER"/>
          <w:sz w:val="24"/>
          <w:szCs w:val="24"/>
          <w:rtl/>
        </w:rPr>
        <w:t xml:space="preserve"> </w:t>
      </w:r>
      <w:r w:rsidRPr="004A3F11">
        <w:rPr>
          <w:rFonts w:cs="TAHER" w:hint="cs"/>
          <w:sz w:val="24"/>
          <w:szCs w:val="24"/>
          <w:rtl/>
        </w:rPr>
        <w:t>ولقبه</w:t>
      </w:r>
      <w:r w:rsidRPr="004A3F11">
        <w:rPr>
          <w:rFonts w:cs="TAHER"/>
          <w:sz w:val="24"/>
          <w:szCs w:val="24"/>
          <w:rtl/>
        </w:rPr>
        <w:t xml:space="preserve"> </w:t>
      </w:r>
      <w:r w:rsidRPr="004A3F11">
        <w:rPr>
          <w:rFonts w:cs="TAHER" w:hint="cs"/>
          <w:sz w:val="24"/>
          <w:szCs w:val="24"/>
          <w:rtl/>
        </w:rPr>
        <w:t>المرتضى</w:t>
      </w:r>
      <w:r w:rsidRPr="004A3F11">
        <w:rPr>
          <w:rFonts w:cs="TAHER"/>
          <w:sz w:val="24"/>
          <w:szCs w:val="24"/>
          <w:rtl/>
        </w:rPr>
        <w:t xml:space="preserve"> (355</w:t>
      </w:r>
      <w:r w:rsidRPr="004A3F11">
        <w:rPr>
          <w:rFonts w:cs="TAHER" w:hint="cs"/>
          <w:sz w:val="24"/>
          <w:szCs w:val="24"/>
          <w:rtl/>
        </w:rPr>
        <w:t>ه</w:t>
      </w:r>
      <w:r w:rsidRPr="004A3F11">
        <w:rPr>
          <w:rFonts w:cs="TAHER"/>
          <w:sz w:val="24"/>
          <w:szCs w:val="24"/>
          <w:rtl/>
        </w:rPr>
        <w:t xml:space="preserve"> </w:t>
      </w:r>
      <w:r w:rsidRPr="004A3F11">
        <w:rPr>
          <w:rFonts w:cs="TAHER" w:hint="cs"/>
          <w:sz w:val="24"/>
          <w:szCs w:val="24"/>
          <w:rtl/>
        </w:rPr>
        <w:t>ـ</w:t>
      </w:r>
      <w:r w:rsidRPr="004A3F11">
        <w:rPr>
          <w:rFonts w:cs="TAHER"/>
          <w:sz w:val="24"/>
          <w:szCs w:val="24"/>
          <w:rtl/>
        </w:rPr>
        <w:t xml:space="preserve"> . 435</w:t>
      </w:r>
      <w:r w:rsidRPr="004A3F11">
        <w:rPr>
          <w:rFonts w:cs="TAHER" w:hint="cs"/>
          <w:sz w:val="24"/>
          <w:szCs w:val="24"/>
          <w:rtl/>
        </w:rPr>
        <w:t>ه</w:t>
      </w:r>
      <w:r w:rsidRPr="004A3F11">
        <w:rPr>
          <w:rFonts w:cs="TAHER"/>
          <w:sz w:val="24"/>
          <w:szCs w:val="24"/>
          <w:rtl/>
        </w:rPr>
        <w:t xml:space="preserve"> </w:t>
      </w:r>
      <w:r w:rsidRPr="004A3F11">
        <w:rPr>
          <w:rFonts w:cs="TAHER" w:hint="cs"/>
          <w:sz w:val="24"/>
          <w:szCs w:val="24"/>
          <w:rtl/>
        </w:rPr>
        <w:t>ـ</w:t>
      </w:r>
      <w:r w:rsidRPr="004A3F11">
        <w:rPr>
          <w:rFonts w:cs="TAHER"/>
          <w:sz w:val="24"/>
          <w:szCs w:val="24"/>
          <w:rtl/>
        </w:rPr>
        <w:t xml:space="preserve"> )</w:t>
      </w:r>
      <w:r w:rsidRPr="004A3F11">
        <w:rPr>
          <w:rFonts w:cs="TAHER" w:hint="cs"/>
          <w:sz w:val="24"/>
          <w:szCs w:val="24"/>
          <w:rtl/>
        </w:rPr>
        <w:t>،</w:t>
      </w:r>
      <w:r w:rsidRPr="004A3F11">
        <w:rPr>
          <w:rFonts w:cs="TAHER"/>
          <w:sz w:val="24"/>
          <w:szCs w:val="24"/>
          <w:rtl/>
        </w:rPr>
        <w:t xml:space="preserve"> </w:t>
      </w:r>
      <w:r w:rsidRPr="004A3F11">
        <w:rPr>
          <w:rFonts w:cs="TAHER" w:hint="cs"/>
          <w:sz w:val="24"/>
          <w:szCs w:val="24"/>
          <w:rtl/>
        </w:rPr>
        <w:t>كان</w:t>
      </w:r>
      <w:r w:rsidRPr="004A3F11">
        <w:rPr>
          <w:rFonts w:cs="TAHER"/>
          <w:sz w:val="24"/>
          <w:szCs w:val="24"/>
          <w:rtl/>
        </w:rPr>
        <w:t xml:space="preserve"> </w:t>
      </w:r>
      <w:r w:rsidRPr="004A3F11">
        <w:rPr>
          <w:rFonts w:cs="TAHER" w:hint="cs"/>
          <w:sz w:val="24"/>
          <w:szCs w:val="24"/>
          <w:rtl/>
        </w:rPr>
        <w:t>أوحد</w:t>
      </w:r>
      <w:r w:rsidRPr="004A3F11">
        <w:rPr>
          <w:rFonts w:cs="TAHER"/>
          <w:sz w:val="24"/>
          <w:szCs w:val="24"/>
          <w:rtl/>
        </w:rPr>
        <w:t xml:space="preserve"> </w:t>
      </w:r>
      <w:r w:rsidRPr="004A3F11">
        <w:rPr>
          <w:rFonts w:cs="TAHER" w:hint="cs"/>
          <w:sz w:val="24"/>
          <w:szCs w:val="24"/>
          <w:rtl/>
        </w:rPr>
        <w:t>زمانه</w:t>
      </w:r>
      <w:r w:rsidRPr="004A3F11">
        <w:rPr>
          <w:rFonts w:cs="TAHER"/>
          <w:sz w:val="24"/>
          <w:szCs w:val="24"/>
          <w:rtl/>
        </w:rPr>
        <w:t xml:space="preserve"> </w:t>
      </w:r>
      <w:r w:rsidRPr="004A3F11">
        <w:rPr>
          <w:rFonts w:cs="TAHER" w:hint="cs"/>
          <w:sz w:val="24"/>
          <w:szCs w:val="24"/>
          <w:rtl/>
        </w:rPr>
        <w:t>فضلاً</w:t>
      </w:r>
      <w:r w:rsidRPr="004A3F11">
        <w:rPr>
          <w:rFonts w:cs="TAHER"/>
          <w:sz w:val="24"/>
          <w:szCs w:val="24"/>
          <w:rtl/>
        </w:rPr>
        <w:t xml:space="preserve"> </w:t>
      </w:r>
      <w:r w:rsidRPr="004A3F11">
        <w:rPr>
          <w:rFonts w:cs="TAHER" w:hint="cs"/>
          <w:sz w:val="24"/>
          <w:szCs w:val="24"/>
          <w:rtl/>
        </w:rPr>
        <w:t>وعلماً</w:t>
      </w:r>
      <w:r w:rsidRPr="004A3F11">
        <w:rPr>
          <w:rFonts w:cs="TAHER"/>
          <w:sz w:val="24"/>
          <w:szCs w:val="24"/>
          <w:rtl/>
        </w:rPr>
        <w:t xml:space="preserve"> </w:t>
      </w:r>
      <w:r w:rsidRPr="004A3F11">
        <w:rPr>
          <w:rFonts w:cs="TAHER" w:hint="cs"/>
          <w:sz w:val="24"/>
          <w:szCs w:val="24"/>
          <w:rtl/>
        </w:rPr>
        <w:t>وكلاماً</w:t>
      </w:r>
      <w:r w:rsidRPr="004A3F11">
        <w:rPr>
          <w:rFonts w:cs="TAHER"/>
          <w:sz w:val="24"/>
          <w:szCs w:val="24"/>
          <w:rtl/>
        </w:rPr>
        <w:t xml:space="preserve"> </w:t>
      </w:r>
      <w:r w:rsidRPr="004A3F11">
        <w:rPr>
          <w:rFonts w:cs="TAHER" w:hint="cs"/>
          <w:sz w:val="24"/>
          <w:szCs w:val="24"/>
          <w:rtl/>
        </w:rPr>
        <w:t>وحديثاً</w:t>
      </w:r>
      <w:r w:rsidRPr="004A3F11">
        <w:rPr>
          <w:rFonts w:cs="TAHER"/>
          <w:sz w:val="24"/>
          <w:szCs w:val="24"/>
          <w:rtl/>
        </w:rPr>
        <w:t xml:space="preserve"> </w:t>
      </w:r>
      <w:r w:rsidRPr="004A3F11">
        <w:rPr>
          <w:rFonts w:cs="TAHER" w:hint="cs"/>
          <w:sz w:val="24"/>
          <w:szCs w:val="24"/>
          <w:rtl/>
        </w:rPr>
        <w:t>وشعراً</w:t>
      </w:r>
      <w:r w:rsidRPr="004A3F11">
        <w:rPr>
          <w:rFonts w:cs="TAHER"/>
          <w:sz w:val="24"/>
          <w:szCs w:val="24"/>
          <w:rtl/>
        </w:rPr>
        <w:t xml:space="preserve"> </w:t>
      </w:r>
      <w:r w:rsidRPr="004A3F11">
        <w:rPr>
          <w:rFonts w:cs="TAHER" w:hint="cs"/>
          <w:sz w:val="24"/>
          <w:szCs w:val="24"/>
          <w:rtl/>
        </w:rPr>
        <w:t>وخطابة،</w:t>
      </w:r>
      <w:r w:rsidRPr="004A3F11">
        <w:rPr>
          <w:rFonts w:cs="TAHER"/>
          <w:sz w:val="24"/>
          <w:szCs w:val="24"/>
          <w:rtl/>
        </w:rPr>
        <w:t xml:space="preserve"> </w:t>
      </w:r>
      <w:r w:rsidRPr="004A3F11">
        <w:rPr>
          <w:rFonts w:cs="TAHER" w:hint="cs"/>
          <w:sz w:val="24"/>
          <w:szCs w:val="24"/>
          <w:rtl/>
        </w:rPr>
        <w:t>وتتلمذ</w:t>
      </w:r>
      <w:r w:rsidRPr="004A3F11">
        <w:rPr>
          <w:rFonts w:cs="TAHER"/>
          <w:sz w:val="24"/>
          <w:szCs w:val="24"/>
          <w:rtl/>
        </w:rPr>
        <w:t xml:space="preserve"> </w:t>
      </w:r>
      <w:r w:rsidRPr="004A3F11">
        <w:rPr>
          <w:rFonts w:cs="TAHER" w:hint="cs"/>
          <w:sz w:val="24"/>
          <w:szCs w:val="24"/>
          <w:rtl/>
        </w:rPr>
        <w:t>على</w:t>
      </w:r>
      <w:r w:rsidRPr="004A3F11">
        <w:rPr>
          <w:rFonts w:cs="TAHER"/>
          <w:sz w:val="24"/>
          <w:szCs w:val="24"/>
          <w:rtl/>
        </w:rPr>
        <w:t xml:space="preserve"> </w:t>
      </w:r>
      <w:r w:rsidRPr="004A3F11">
        <w:rPr>
          <w:rFonts w:cs="TAHER" w:hint="cs"/>
          <w:sz w:val="24"/>
          <w:szCs w:val="24"/>
          <w:rtl/>
        </w:rPr>
        <w:t>يد</w:t>
      </w:r>
      <w:r w:rsidRPr="004A3F11">
        <w:rPr>
          <w:rFonts w:cs="TAHER"/>
          <w:sz w:val="24"/>
          <w:szCs w:val="24"/>
          <w:rtl/>
        </w:rPr>
        <w:t xml:space="preserve"> </w:t>
      </w:r>
      <w:r w:rsidRPr="004A3F11">
        <w:rPr>
          <w:rFonts w:cs="TAHER" w:hint="cs"/>
          <w:sz w:val="24"/>
          <w:szCs w:val="24"/>
          <w:rtl/>
        </w:rPr>
        <w:t>الشيخ</w:t>
      </w:r>
      <w:r w:rsidRPr="004A3F11">
        <w:rPr>
          <w:rFonts w:cs="TAHER"/>
          <w:sz w:val="24"/>
          <w:szCs w:val="24"/>
          <w:rtl/>
        </w:rPr>
        <w:t xml:space="preserve"> </w:t>
      </w:r>
      <w:r w:rsidRPr="004A3F11">
        <w:rPr>
          <w:rFonts w:cs="TAHER" w:hint="cs"/>
          <w:sz w:val="24"/>
          <w:szCs w:val="24"/>
          <w:rtl/>
        </w:rPr>
        <w:t>المفيد،</w:t>
      </w:r>
      <w:r w:rsidRPr="004A3F11">
        <w:rPr>
          <w:rFonts w:cs="TAHER"/>
          <w:sz w:val="24"/>
          <w:szCs w:val="24"/>
          <w:rtl/>
        </w:rPr>
        <w:t xml:space="preserve"> . </w:t>
      </w:r>
      <w:r w:rsidRPr="004A3F11">
        <w:rPr>
          <w:rFonts w:cs="TAHER" w:hint="cs"/>
          <w:sz w:val="24"/>
          <w:szCs w:val="24"/>
          <w:rtl/>
        </w:rPr>
        <w:t>له</w:t>
      </w:r>
      <w:r w:rsidRPr="004A3F11">
        <w:rPr>
          <w:rFonts w:cs="TAHER"/>
          <w:sz w:val="24"/>
          <w:szCs w:val="24"/>
          <w:rtl/>
        </w:rPr>
        <w:t xml:space="preserve"> </w:t>
      </w:r>
      <w:r w:rsidRPr="004A3F11">
        <w:rPr>
          <w:rFonts w:cs="TAHER" w:hint="cs"/>
          <w:sz w:val="24"/>
          <w:szCs w:val="24"/>
          <w:rtl/>
        </w:rPr>
        <w:t>مصنفات</w:t>
      </w:r>
      <w:r w:rsidRPr="004A3F11">
        <w:rPr>
          <w:rFonts w:cs="TAHER"/>
          <w:sz w:val="24"/>
          <w:szCs w:val="24"/>
          <w:rtl/>
        </w:rPr>
        <w:t xml:space="preserve"> </w:t>
      </w:r>
      <w:r w:rsidRPr="004A3F11">
        <w:rPr>
          <w:rFonts w:cs="TAHER" w:hint="cs"/>
          <w:sz w:val="24"/>
          <w:szCs w:val="24"/>
          <w:rtl/>
        </w:rPr>
        <w:t>كثيرة</w:t>
      </w:r>
      <w:r w:rsidRPr="004A3F11">
        <w:rPr>
          <w:rFonts w:cs="TAHER"/>
          <w:sz w:val="24"/>
          <w:szCs w:val="24"/>
          <w:rtl/>
        </w:rPr>
        <w:t xml:space="preserve"> </w:t>
      </w:r>
      <w:r w:rsidRPr="004A3F11">
        <w:rPr>
          <w:rFonts w:cs="TAHER" w:hint="cs"/>
          <w:sz w:val="24"/>
          <w:szCs w:val="24"/>
          <w:rtl/>
        </w:rPr>
        <w:t>بلغت</w:t>
      </w:r>
      <w:r w:rsidRPr="004A3F11">
        <w:rPr>
          <w:rFonts w:cs="TAHER"/>
          <w:sz w:val="24"/>
          <w:szCs w:val="24"/>
          <w:rtl/>
        </w:rPr>
        <w:t xml:space="preserve"> (90) </w:t>
      </w:r>
      <w:r w:rsidRPr="004A3F11">
        <w:rPr>
          <w:rFonts w:cs="TAHER" w:hint="cs"/>
          <w:sz w:val="24"/>
          <w:szCs w:val="24"/>
          <w:rtl/>
        </w:rPr>
        <w:t>كتاباً،</w:t>
      </w:r>
      <w:r w:rsidRPr="004A3F11">
        <w:rPr>
          <w:rFonts w:cs="TAHER"/>
          <w:sz w:val="24"/>
          <w:szCs w:val="24"/>
          <w:rtl/>
        </w:rPr>
        <w:t xml:space="preserve"> </w:t>
      </w:r>
      <w:r w:rsidRPr="004A3F11">
        <w:rPr>
          <w:rFonts w:cs="TAHER" w:hint="cs"/>
          <w:sz w:val="24"/>
          <w:szCs w:val="24"/>
          <w:rtl/>
        </w:rPr>
        <w:t>وبلغت</w:t>
      </w:r>
      <w:r w:rsidRPr="004A3F11">
        <w:rPr>
          <w:rFonts w:cs="TAHER"/>
          <w:sz w:val="24"/>
          <w:szCs w:val="24"/>
          <w:rtl/>
        </w:rPr>
        <w:t xml:space="preserve"> </w:t>
      </w:r>
      <w:r w:rsidRPr="004A3F11">
        <w:rPr>
          <w:rFonts w:cs="TAHER" w:hint="cs"/>
          <w:sz w:val="24"/>
          <w:szCs w:val="24"/>
          <w:rtl/>
        </w:rPr>
        <w:t>محفوظاته</w:t>
      </w:r>
      <w:r w:rsidRPr="004A3F11">
        <w:rPr>
          <w:rFonts w:cs="TAHER"/>
          <w:sz w:val="24"/>
          <w:szCs w:val="24"/>
          <w:rtl/>
        </w:rPr>
        <w:t xml:space="preserve"> </w:t>
      </w:r>
      <w:r w:rsidRPr="004A3F11">
        <w:rPr>
          <w:rFonts w:cs="TAHER" w:hint="cs"/>
          <w:sz w:val="24"/>
          <w:szCs w:val="24"/>
          <w:rtl/>
        </w:rPr>
        <w:t>ومقرءاته</w:t>
      </w:r>
      <w:r w:rsidRPr="004A3F11">
        <w:rPr>
          <w:rFonts w:cs="TAHER"/>
          <w:sz w:val="24"/>
          <w:szCs w:val="24"/>
          <w:rtl/>
        </w:rPr>
        <w:t xml:space="preserve"> </w:t>
      </w:r>
      <w:r w:rsidRPr="004A3F11">
        <w:rPr>
          <w:rFonts w:cs="TAHER" w:hint="cs"/>
          <w:sz w:val="24"/>
          <w:szCs w:val="24"/>
          <w:rtl/>
        </w:rPr>
        <w:t>كما</w:t>
      </w:r>
      <w:r w:rsidRPr="004A3F11">
        <w:rPr>
          <w:rFonts w:cs="TAHER"/>
          <w:sz w:val="24"/>
          <w:szCs w:val="24"/>
          <w:rtl/>
        </w:rPr>
        <w:t xml:space="preserve"> </w:t>
      </w:r>
      <w:r w:rsidRPr="004A3F11">
        <w:rPr>
          <w:rFonts w:cs="TAHER" w:hint="cs"/>
          <w:sz w:val="24"/>
          <w:szCs w:val="24"/>
          <w:rtl/>
        </w:rPr>
        <w:t>ذكر</w:t>
      </w:r>
      <w:r w:rsidRPr="004A3F11">
        <w:rPr>
          <w:rFonts w:cs="TAHER"/>
          <w:sz w:val="24"/>
          <w:szCs w:val="24"/>
          <w:rtl/>
        </w:rPr>
        <w:t xml:space="preserve"> </w:t>
      </w:r>
      <w:r w:rsidRPr="004A3F11">
        <w:rPr>
          <w:rFonts w:cs="TAHER" w:hint="cs"/>
          <w:sz w:val="24"/>
          <w:szCs w:val="24"/>
          <w:rtl/>
        </w:rPr>
        <w:t>الشوقي</w:t>
      </w:r>
      <w:r w:rsidRPr="004A3F11">
        <w:rPr>
          <w:rFonts w:cs="TAHER"/>
          <w:sz w:val="24"/>
          <w:szCs w:val="24"/>
          <w:rtl/>
        </w:rPr>
        <w:t xml:space="preserve"> </w:t>
      </w:r>
      <w:r w:rsidRPr="004A3F11">
        <w:rPr>
          <w:rFonts w:cs="TAHER" w:hint="cs"/>
          <w:sz w:val="24"/>
          <w:szCs w:val="24"/>
          <w:rtl/>
        </w:rPr>
        <w:t>ثمانين</w:t>
      </w:r>
      <w:r w:rsidRPr="004A3F11">
        <w:rPr>
          <w:rFonts w:cs="TAHER"/>
          <w:sz w:val="24"/>
          <w:szCs w:val="24"/>
          <w:rtl/>
        </w:rPr>
        <w:t xml:space="preserve"> </w:t>
      </w:r>
      <w:r w:rsidRPr="004A3F11">
        <w:rPr>
          <w:rFonts w:cs="TAHER" w:hint="cs"/>
          <w:sz w:val="24"/>
          <w:szCs w:val="24"/>
          <w:rtl/>
        </w:rPr>
        <w:t>ألف</w:t>
      </w:r>
      <w:r w:rsidRPr="004A3F11">
        <w:rPr>
          <w:rFonts w:cs="TAHER"/>
          <w:sz w:val="24"/>
          <w:szCs w:val="24"/>
          <w:rtl/>
        </w:rPr>
        <w:t xml:space="preserve"> </w:t>
      </w:r>
      <w:r w:rsidRPr="004A3F11">
        <w:rPr>
          <w:rFonts w:cs="TAHER" w:hint="cs"/>
          <w:sz w:val="24"/>
          <w:szCs w:val="24"/>
          <w:rtl/>
        </w:rPr>
        <w:t>مجلد،</w:t>
      </w:r>
      <w:r w:rsidRPr="004A3F11">
        <w:rPr>
          <w:rFonts w:cs="TAHER"/>
          <w:sz w:val="24"/>
          <w:szCs w:val="24"/>
          <w:rtl/>
        </w:rPr>
        <w:t xml:space="preserve"> </w:t>
      </w:r>
      <w:r w:rsidRPr="004A3F11">
        <w:rPr>
          <w:rFonts w:cs="TAHER" w:hint="cs"/>
          <w:sz w:val="24"/>
          <w:szCs w:val="24"/>
          <w:rtl/>
        </w:rPr>
        <w:t>أشهرها</w:t>
      </w:r>
      <w:r w:rsidRPr="004A3F11">
        <w:rPr>
          <w:rFonts w:cs="TAHER"/>
          <w:sz w:val="24"/>
          <w:szCs w:val="24"/>
          <w:rtl/>
        </w:rPr>
        <w:t xml:space="preserve"> </w:t>
      </w:r>
      <w:r w:rsidRPr="004A3F11">
        <w:rPr>
          <w:rFonts w:cs="TAHER" w:hint="cs"/>
          <w:sz w:val="24"/>
          <w:szCs w:val="24"/>
          <w:rtl/>
        </w:rPr>
        <w:t>ديوانه</w:t>
      </w:r>
      <w:r w:rsidRPr="004A3F11">
        <w:rPr>
          <w:rFonts w:cs="TAHER"/>
          <w:sz w:val="24"/>
          <w:szCs w:val="24"/>
          <w:rtl/>
        </w:rPr>
        <w:t xml:space="preserve"> </w:t>
      </w:r>
      <w:r w:rsidRPr="004A3F11">
        <w:rPr>
          <w:rFonts w:cs="TAHER" w:hint="cs"/>
          <w:sz w:val="24"/>
          <w:szCs w:val="24"/>
          <w:rtl/>
        </w:rPr>
        <w:t>المعروف</w:t>
      </w:r>
      <w:r w:rsidRPr="004A3F11">
        <w:rPr>
          <w:rFonts w:cs="TAHER"/>
          <w:sz w:val="24"/>
          <w:szCs w:val="24"/>
          <w:rtl/>
        </w:rPr>
        <w:t xml:space="preserve">. </w:t>
      </w:r>
    </w:p>
  </w:footnote>
  <w:footnote w:id="64">
    <w:p w:rsidR="00B56E2E" w:rsidRPr="004A3F11" w:rsidRDefault="00B56E2E" w:rsidP="0025491B">
      <w:pPr>
        <w:bidi/>
        <w:spacing w:after="0" w:line="240" w:lineRule="atLeast"/>
        <w:jc w:val="both"/>
        <w:rPr>
          <w:rFonts w:cs="TAHER"/>
          <w:sz w:val="24"/>
          <w:szCs w:val="24"/>
        </w:rPr>
      </w:pPr>
      <w:r w:rsidRPr="004A3F11">
        <w:rPr>
          <w:rStyle w:val="a4"/>
          <w:sz w:val="24"/>
          <w:szCs w:val="24"/>
        </w:rPr>
        <w:footnoteRef/>
      </w:r>
      <w:r w:rsidRPr="004A3F11">
        <w:rPr>
          <w:rFonts w:hint="cs"/>
          <w:sz w:val="24"/>
          <w:szCs w:val="24"/>
          <w:rtl/>
        </w:rPr>
        <w:t xml:space="preserve"> </w:t>
      </w:r>
      <w:r w:rsidRPr="004A3F11">
        <w:rPr>
          <w:rFonts w:cs="TAHER" w:hint="cs"/>
          <w:sz w:val="24"/>
          <w:szCs w:val="24"/>
          <w:rtl/>
        </w:rPr>
        <w:t>شيخ</w:t>
      </w:r>
      <w:r w:rsidRPr="004A3F11">
        <w:rPr>
          <w:rFonts w:cs="TAHER"/>
          <w:sz w:val="24"/>
          <w:szCs w:val="24"/>
          <w:rtl/>
        </w:rPr>
        <w:t xml:space="preserve"> </w:t>
      </w:r>
      <w:r w:rsidRPr="004A3F11">
        <w:rPr>
          <w:rFonts w:cs="TAHER" w:hint="cs"/>
          <w:sz w:val="24"/>
          <w:szCs w:val="24"/>
          <w:rtl/>
        </w:rPr>
        <w:t>الطائفة</w:t>
      </w:r>
      <w:r w:rsidRPr="004A3F11">
        <w:rPr>
          <w:rFonts w:cs="TAHER"/>
          <w:sz w:val="24"/>
          <w:szCs w:val="24"/>
          <w:rtl/>
        </w:rPr>
        <w:t xml:space="preserve"> </w:t>
      </w:r>
      <w:r w:rsidRPr="004A3F11">
        <w:rPr>
          <w:rFonts w:cs="TAHER" w:hint="cs"/>
          <w:sz w:val="24"/>
          <w:szCs w:val="24"/>
          <w:rtl/>
        </w:rPr>
        <w:t>محمد</w:t>
      </w:r>
      <w:r w:rsidRPr="004A3F11">
        <w:rPr>
          <w:rFonts w:cs="TAHER"/>
          <w:sz w:val="24"/>
          <w:szCs w:val="24"/>
          <w:rtl/>
        </w:rPr>
        <w:t xml:space="preserve"> </w:t>
      </w:r>
      <w:r w:rsidRPr="004A3F11">
        <w:rPr>
          <w:rFonts w:cs="TAHER" w:hint="cs"/>
          <w:sz w:val="24"/>
          <w:szCs w:val="24"/>
          <w:rtl/>
        </w:rPr>
        <w:t>بن</w:t>
      </w:r>
      <w:r w:rsidRPr="004A3F11">
        <w:rPr>
          <w:rFonts w:cs="TAHER"/>
          <w:sz w:val="24"/>
          <w:szCs w:val="24"/>
          <w:rtl/>
        </w:rPr>
        <w:t xml:space="preserve"> </w:t>
      </w:r>
      <w:r w:rsidRPr="004A3F11">
        <w:rPr>
          <w:rFonts w:cs="TAHER" w:hint="cs"/>
          <w:sz w:val="24"/>
          <w:szCs w:val="24"/>
          <w:rtl/>
        </w:rPr>
        <w:t>الحسن</w:t>
      </w:r>
      <w:r w:rsidRPr="004A3F11">
        <w:rPr>
          <w:rFonts w:cs="TAHER"/>
          <w:sz w:val="24"/>
          <w:szCs w:val="24"/>
          <w:rtl/>
        </w:rPr>
        <w:t xml:space="preserve"> </w:t>
      </w:r>
      <w:r w:rsidRPr="004A3F11">
        <w:rPr>
          <w:rFonts w:cs="TAHER" w:hint="cs"/>
          <w:sz w:val="24"/>
          <w:szCs w:val="24"/>
          <w:rtl/>
        </w:rPr>
        <w:t>بن</w:t>
      </w:r>
      <w:r w:rsidRPr="004A3F11">
        <w:rPr>
          <w:rFonts w:cs="TAHER"/>
          <w:sz w:val="24"/>
          <w:szCs w:val="24"/>
          <w:rtl/>
        </w:rPr>
        <w:t xml:space="preserve"> </w:t>
      </w:r>
      <w:r w:rsidRPr="004A3F11">
        <w:rPr>
          <w:rFonts w:cs="TAHER" w:hint="cs"/>
          <w:sz w:val="24"/>
          <w:szCs w:val="24"/>
          <w:rtl/>
        </w:rPr>
        <w:t>علي</w:t>
      </w:r>
      <w:r w:rsidRPr="004A3F11">
        <w:rPr>
          <w:rFonts w:cs="TAHER"/>
          <w:sz w:val="24"/>
          <w:szCs w:val="24"/>
          <w:rtl/>
        </w:rPr>
        <w:t xml:space="preserve"> </w:t>
      </w:r>
      <w:r w:rsidRPr="004A3F11">
        <w:rPr>
          <w:rFonts w:cs="TAHER" w:hint="cs"/>
          <w:sz w:val="24"/>
          <w:szCs w:val="24"/>
          <w:rtl/>
        </w:rPr>
        <w:t>الطوسي</w:t>
      </w:r>
      <w:r w:rsidRPr="004A3F11">
        <w:rPr>
          <w:rFonts w:cs="TAHER"/>
          <w:sz w:val="24"/>
          <w:szCs w:val="24"/>
          <w:rtl/>
        </w:rPr>
        <w:t xml:space="preserve"> (385 </w:t>
      </w:r>
      <w:r w:rsidRPr="004A3F11">
        <w:rPr>
          <w:rFonts w:cs="TAHER" w:hint="cs"/>
          <w:sz w:val="24"/>
          <w:szCs w:val="24"/>
          <w:rtl/>
        </w:rPr>
        <w:t>ـ</w:t>
      </w:r>
      <w:r w:rsidRPr="004A3F11">
        <w:rPr>
          <w:rFonts w:cs="TAHER"/>
          <w:sz w:val="24"/>
          <w:szCs w:val="24"/>
          <w:rtl/>
        </w:rPr>
        <w:t xml:space="preserve"> 460</w:t>
      </w:r>
      <w:r w:rsidRPr="004A3F11">
        <w:rPr>
          <w:rFonts w:cs="TAHER" w:hint="cs"/>
          <w:sz w:val="24"/>
          <w:szCs w:val="24"/>
          <w:rtl/>
        </w:rPr>
        <w:t>ه</w:t>
      </w:r>
      <w:r w:rsidRPr="004A3F11">
        <w:rPr>
          <w:rFonts w:cs="TAHER"/>
          <w:sz w:val="24"/>
          <w:szCs w:val="24"/>
          <w:rtl/>
        </w:rPr>
        <w:t xml:space="preserve"> </w:t>
      </w:r>
      <w:r w:rsidRPr="004A3F11">
        <w:rPr>
          <w:rFonts w:cs="TAHER" w:hint="cs"/>
          <w:sz w:val="24"/>
          <w:szCs w:val="24"/>
          <w:rtl/>
        </w:rPr>
        <w:t>ـ</w:t>
      </w:r>
      <w:r w:rsidRPr="004A3F11">
        <w:rPr>
          <w:rFonts w:cs="TAHER"/>
          <w:sz w:val="24"/>
          <w:szCs w:val="24"/>
          <w:rtl/>
        </w:rPr>
        <w:t xml:space="preserve"> ) </w:t>
      </w:r>
      <w:r w:rsidRPr="004A3F11">
        <w:rPr>
          <w:rFonts w:cs="TAHER" w:hint="cs"/>
          <w:sz w:val="24"/>
          <w:szCs w:val="24"/>
          <w:rtl/>
        </w:rPr>
        <w:t>وهو</w:t>
      </w:r>
      <w:r w:rsidRPr="004A3F11">
        <w:rPr>
          <w:rFonts w:cs="TAHER"/>
          <w:sz w:val="24"/>
          <w:szCs w:val="24"/>
          <w:rtl/>
        </w:rPr>
        <w:t xml:space="preserve"> </w:t>
      </w:r>
      <w:r w:rsidRPr="004A3F11">
        <w:rPr>
          <w:rFonts w:cs="TAHER" w:hint="cs"/>
          <w:sz w:val="24"/>
          <w:szCs w:val="24"/>
          <w:rtl/>
        </w:rPr>
        <w:t>ثقة</w:t>
      </w:r>
      <w:r w:rsidRPr="004A3F11">
        <w:rPr>
          <w:rFonts w:cs="TAHER"/>
          <w:sz w:val="24"/>
          <w:szCs w:val="24"/>
          <w:rtl/>
        </w:rPr>
        <w:t xml:space="preserve"> </w:t>
      </w:r>
      <w:r w:rsidRPr="004A3F11">
        <w:rPr>
          <w:rFonts w:cs="TAHER" w:hint="cs"/>
          <w:sz w:val="24"/>
          <w:szCs w:val="24"/>
          <w:rtl/>
        </w:rPr>
        <w:t>عين</w:t>
      </w:r>
      <w:r w:rsidRPr="004A3F11">
        <w:rPr>
          <w:rFonts w:cs="TAHER"/>
          <w:sz w:val="24"/>
          <w:szCs w:val="24"/>
          <w:rtl/>
        </w:rPr>
        <w:t xml:space="preserve"> </w:t>
      </w:r>
      <w:r w:rsidRPr="004A3F11">
        <w:rPr>
          <w:rFonts w:cs="TAHER" w:hint="cs"/>
          <w:sz w:val="24"/>
          <w:szCs w:val="24"/>
          <w:rtl/>
        </w:rPr>
        <w:t>الصدوق،</w:t>
      </w:r>
      <w:r w:rsidRPr="004A3F11">
        <w:rPr>
          <w:rFonts w:cs="TAHER"/>
          <w:sz w:val="24"/>
          <w:szCs w:val="24"/>
          <w:rtl/>
        </w:rPr>
        <w:t xml:space="preserve"> </w:t>
      </w:r>
      <w:r w:rsidRPr="004A3F11">
        <w:rPr>
          <w:rFonts w:cs="TAHER" w:hint="cs"/>
          <w:sz w:val="24"/>
          <w:szCs w:val="24"/>
          <w:rtl/>
        </w:rPr>
        <w:t>تتلمذ</w:t>
      </w:r>
      <w:r w:rsidRPr="004A3F11">
        <w:rPr>
          <w:rFonts w:cs="TAHER"/>
          <w:sz w:val="24"/>
          <w:szCs w:val="24"/>
          <w:rtl/>
        </w:rPr>
        <w:t xml:space="preserve"> </w:t>
      </w:r>
      <w:r w:rsidRPr="004A3F11">
        <w:rPr>
          <w:rFonts w:cs="TAHER" w:hint="cs"/>
          <w:sz w:val="24"/>
          <w:szCs w:val="24"/>
          <w:rtl/>
        </w:rPr>
        <w:t>على</w:t>
      </w:r>
      <w:r w:rsidRPr="004A3F11">
        <w:rPr>
          <w:rFonts w:cs="TAHER"/>
          <w:sz w:val="24"/>
          <w:szCs w:val="24"/>
          <w:rtl/>
        </w:rPr>
        <w:t xml:space="preserve"> </w:t>
      </w:r>
      <w:r w:rsidRPr="004A3F11">
        <w:rPr>
          <w:rFonts w:cs="TAHER" w:hint="cs"/>
          <w:sz w:val="24"/>
          <w:szCs w:val="24"/>
          <w:rtl/>
        </w:rPr>
        <w:t>يد</w:t>
      </w:r>
      <w:r w:rsidRPr="004A3F11">
        <w:rPr>
          <w:rFonts w:cs="TAHER"/>
          <w:sz w:val="24"/>
          <w:szCs w:val="24"/>
          <w:rtl/>
        </w:rPr>
        <w:t xml:space="preserve"> </w:t>
      </w:r>
      <w:r w:rsidRPr="004A3F11">
        <w:rPr>
          <w:rFonts w:cs="TAHER" w:hint="cs"/>
          <w:sz w:val="24"/>
          <w:szCs w:val="24"/>
          <w:rtl/>
        </w:rPr>
        <w:t>الشيخ</w:t>
      </w:r>
      <w:r w:rsidRPr="004A3F11">
        <w:rPr>
          <w:rFonts w:cs="TAHER"/>
          <w:sz w:val="24"/>
          <w:szCs w:val="24"/>
          <w:rtl/>
        </w:rPr>
        <w:t xml:space="preserve"> </w:t>
      </w:r>
      <w:r w:rsidRPr="004A3F11">
        <w:rPr>
          <w:rFonts w:cs="TAHER" w:hint="cs"/>
          <w:sz w:val="24"/>
          <w:szCs w:val="24"/>
          <w:rtl/>
        </w:rPr>
        <w:t>المفيد</w:t>
      </w:r>
      <w:r w:rsidRPr="004A3F11">
        <w:rPr>
          <w:rFonts w:cs="TAHER"/>
          <w:sz w:val="24"/>
          <w:szCs w:val="24"/>
          <w:rtl/>
        </w:rPr>
        <w:t xml:space="preserve"> (413) </w:t>
      </w:r>
      <w:r w:rsidRPr="004A3F11">
        <w:rPr>
          <w:rFonts w:cs="TAHER" w:hint="cs"/>
          <w:sz w:val="24"/>
          <w:szCs w:val="24"/>
          <w:rtl/>
        </w:rPr>
        <w:t>ثم</w:t>
      </w:r>
      <w:r w:rsidRPr="004A3F11">
        <w:rPr>
          <w:rFonts w:cs="TAHER"/>
          <w:sz w:val="24"/>
          <w:szCs w:val="24"/>
          <w:rtl/>
        </w:rPr>
        <w:t xml:space="preserve"> </w:t>
      </w:r>
      <w:r w:rsidRPr="004A3F11">
        <w:rPr>
          <w:rFonts w:cs="TAHER" w:hint="cs"/>
          <w:sz w:val="24"/>
          <w:szCs w:val="24"/>
          <w:rtl/>
        </w:rPr>
        <w:t>بعد</w:t>
      </w:r>
      <w:r w:rsidRPr="004A3F11">
        <w:rPr>
          <w:rFonts w:cs="TAHER"/>
          <w:sz w:val="24"/>
          <w:szCs w:val="24"/>
          <w:rtl/>
        </w:rPr>
        <w:t xml:space="preserve"> </w:t>
      </w:r>
      <w:r w:rsidRPr="004A3F11">
        <w:rPr>
          <w:rFonts w:cs="TAHER" w:hint="cs"/>
          <w:sz w:val="24"/>
          <w:szCs w:val="24"/>
          <w:rtl/>
        </w:rPr>
        <w:t>وفاته</w:t>
      </w:r>
      <w:r w:rsidRPr="004A3F11">
        <w:rPr>
          <w:rFonts w:cs="TAHER"/>
          <w:sz w:val="24"/>
          <w:szCs w:val="24"/>
          <w:rtl/>
        </w:rPr>
        <w:t xml:space="preserve"> </w:t>
      </w:r>
      <w:r w:rsidRPr="004A3F11">
        <w:rPr>
          <w:rFonts w:cs="TAHER" w:hint="cs"/>
          <w:sz w:val="24"/>
          <w:szCs w:val="24"/>
          <w:rtl/>
        </w:rPr>
        <w:t>على</w:t>
      </w:r>
      <w:r w:rsidRPr="004A3F11">
        <w:rPr>
          <w:rFonts w:cs="TAHER"/>
          <w:sz w:val="24"/>
          <w:szCs w:val="24"/>
          <w:rtl/>
        </w:rPr>
        <w:t xml:space="preserve"> </w:t>
      </w:r>
      <w:r w:rsidRPr="004A3F11">
        <w:rPr>
          <w:rFonts w:cs="TAHER" w:hint="cs"/>
          <w:sz w:val="24"/>
          <w:szCs w:val="24"/>
          <w:rtl/>
        </w:rPr>
        <w:t>السيد</w:t>
      </w:r>
      <w:r w:rsidRPr="004A3F11">
        <w:rPr>
          <w:rFonts w:cs="TAHER"/>
          <w:sz w:val="24"/>
          <w:szCs w:val="24"/>
          <w:rtl/>
        </w:rPr>
        <w:t xml:space="preserve"> </w:t>
      </w:r>
      <w:r w:rsidRPr="004A3F11">
        <w:rPr>
          <w:rFonts w:cs="TAHER" w:hint="cs"/>
          <w:sz w:val="24"/>
          <w:szCs w:val="24"/>
          <w:rtl/>
        </w:rPr>
        <w:t>المرتضى،</w:t>
      </w:r>
      <w:r w:rsidRPr="004A3F11">
        <w:rPr>
          <w:rFonts w:cs="TAHER"/>
          <w:sz w:val="24"/>
          <w:szCs w:val="24"/>
          <w:rtl/>
        </w:rPr>
        <w:t xml:space="preserve"> </w:t>
      </w:r>
      <w:r w:rsidRPr="004A3F11">
        <w:rPr>
          <w:rFonts w:cs="TAHER" w:hint="cs"/>
          <w:sz w:val="24"/>
          <w:szCs w:val="24"/>
          <w:rtl/>
        </w:rPr>
        <w:t>وله</w:t>
      </w:r>
      <w:r w:rsidRPr="004A3F11">
        <w:rPr>
          <w:rFonts w:cs="TAHER"/>
          <w:sz w:val="24"/>
          <w:szCs w:val="24"/>
          <w:rtl/>
        </w:rPr>
        <w:t xml:space="preserve"> </w:t>
      </w:r>
      <w:r w:rsidRPr="004A3F11">
        <w:rPr>
          <w:rFonts w:cs="TAHER" w:hint="cs"/>
          <w:sz w:val="24"/>
          <w:szCs w:val="24"/>
          <w:rtl/>
        </w:rPr>
        <w:t>كتب</w:t>
      </w:r>
      <w:r w:rsidRPr="004A3F11">
        <w:rPr>
          <w:rFonts w:cs="TAHER"/>
          <w:sz w:val="24"/>
          <w:szCs w:val="24"/>
          <w:rtl/>
        </w:rPr>
        <w:t xml:space="preserve"> </w:t>
      </w:r>
      <w:r w:rsidRPr="004A3F11">
        <w:rPr>
          <w:rFonts w:cs="TAHER" w:hint="cs"/>
          <w:sz w:val="24"/>
          <w:szCs w:val="24"/>
          <w:rtl/>
        </w:rPr>
        <w:t>عديدة،</w:t>
      </w:r>
      <w:r w:rsidRPr="004A3F11">
        <w:rPr>
          <w:rFonts w:cs="TAHER"/>
          <w:sz w:val="24"/>
          <w:szCs w:val="24"/>
          <w:rtl/>
        </w:rPr>
        <w:t xml:space="preserve"> </w:t>
      </w:r>
      <w:r w:rsidRPr="004A3F11">
        <w:rPr>
          <w:rFonts w:cs="TAHER" w:hint="cs"/>
          <w:sz w:val="24"/>
          <w:szCs w:val="24"/>
          <w:rtl/>
        </w:rPr>
        <w:t>أشهرها</w:t>
      </w:r>
      <w:r w:rsidRPr="004A3F11">
        <w:rPr>
          <w:rFonts w:cs="TAHER"/>
          <w:sz w:val="24"/>
          <w:szCs w:val="24"/>
          <w:rtl/>
        </w:rPr>
        <w:t xml:space="preserve"> </w:t>
      </w:r>
      <w:r w:rsidRPr="004A3F11">
        <w:rPr>
          <w:rFonts w:cs="TAHER" w:hint="cs"/>
          <w:sz w:val="24"/>
          <w:szCs w:val="24"/>
          <w:rtl/>
        </w:rPr>
        <w:t>تفسير</w:t>
      </w:r>
      <w:r w:rsidRPr="004A3F11">
        <w:rPr>
          <w:rFonts w:cs="TAHER"/>
          <w:sz w:val="24"/>
          <w:szCs w:val="24"/>
          <w:rtl/>
        </w:rPr>
        <w:t xml:space="preserve"> </w:t>
      </w:r>
      <w:r w:rsidRPr="004A3F11">
        <w:rPr>
          <w:rFonts w:cs="TAHER" w:hint="cs"/>
          <w:sz w:val="24"/>
          <w:szCs w:val="24"/>
          <w:rtl/>
        </w:rPr>
        <w:t>التبيان</w:t>
      </w:r>
      <w:r w:rsidRPr="004A3F11">
        <w:rPr>
          <w:rFonts w:cs="TAHER"/>
          <w:sz w:val="24"/>
          <w:szCs w:val="24"/>
          <w:rtl/>
        </w:rPr>
        <w:t xml:space="preserve"> </w:t>
      </w:r>
      <w:r w:rsidRPr="004A3F11">
        <w:rPr>
          <w:rFonts w:cs="TAHER" w:hint="cs"/>
          <w:sz w:val="24"/>
          <w:szCs w:val="24"/>
          <w:rtl/>
        </w:rPr>
        <w:t>في</w:t>
      </w:r>
      <w:r w:rsidRPr="004A3F11">
        <w:rPr>
          <w:rFonts w:cs="TAHER"/>
          <w:sz w:val="24"/>
          <w:szCs w:val="24"/>
          <w:rtl/>
        </w:rPr>
        <w:t xml:space="preserve"> </w:t>
      </w:r>
      <w:r w:rsidRPr="004A3F11">
        <w:rPr>
          <w:rFonts w:cs="TAHER" w:hint="cs"/>
          <w:sz w:val="24"/>
          <w:szCs w:val="24"/>
          <w:rtl/>
        </w:rPr>
        <w:t>عشرة</w:t>
      </w:r>
      <w:r w:rsidRPr="004A3F11">
        <w:rPr>
          <w:rFonts w:cs="TAHER"/>
          <w:sz w:val="24"/>
          <w:szCs w:val="24"/>
          <w:rtl/>
        </w:rPr>
        <w:t xml:space="preserve"> </w:t>
      </w:r>
      <w:r w:rsidRPr="004A3F11">
        <w:rPr>
          <w:rFonts w:cs="TAHER" w:hint="cs"/>
          <w:sz w:val="24"/>
          <w:szCs w:val="24"/>
          <w:rtl/>
        </w:rPr>
        <w:t>مجلدات،</w:t>
      </w:r>
      <w:r w:rsidRPr="004A3F11">
        <w:rPr>
          <w:rFonts w:cs="TAHER"/>
          <w:sz w:val="24"/>
          <w:szCs w:val="24"/>
          <w:rtl/>
        </w:rPr>
        <w:t xml:space="preserve"> </w:t>
      </w:r>
      <w:r w:rsidRPr="004A3F11">
        <w:rPr>
          <w:rFonts w:cs="TAHER" w:hint="cs"/>
          <w:sz w:val="24"/>
          <w:szCs w:val="24"/>
          <w:rtl/>
        </w:rPr>
        <w:t>وقد</w:t>
      </w:r>
      <w:r w:rsidRPr="004A3F11">
        <w:rPr>
          <w:rFonts w:cs="TAHER"/>
          <w:sz w:val="24"/>
          <w:szCs w:val="24"/>
          <w:rtl/>
        </w:rPr>
        <w:t xml:space="preserve"> </w:t>
      </w:r>
      <w:r w:rsidRPr="004A3F11">
        <w:rPr>
          <w:rFonts w:cs="TAHER" w:hint="cs"/>
          <w:sz w:val="24"/>
          <w:szCs w:val="24"/>
          <w:rtl/>
        </w:rPr>
        <w:t>صنف</w:t>
      </w:r>
      <w:r w:rsidRPr="004A3F11">
        <w:rPr>
          <w:rFonts w:cs="TAHER"/>
          <w:sz w:val="24"/>
          <w:szCs w:val="24"/>
          <w:rtl/>
        </w:rPr>
        <w:t xml:space="preserve"> </w:t>
      </w:r>
      <w:r w:rsidRPr="004A3F11">
        <w:rPr>
          <w:rFonts w:cs="TAHER" w:hint="cs"/>
          <w:sz w:val="24"/>
          <w:szCs w:val="24"/>
          <w:rtl/>
        </w:rPr>
        <w:t>في</w:t>
      </w:r>
      <w:r w:rsidRPr="004A3F11">
        <w:rPr>
          <w:rFonts w:cs="TAHER"/>
          <w:sz w:val="24"/>
          <w:szCs w:val="24"/>
          <w:rtl/>
        </w:rPr>
        <w:t xml:space="preserve"> </w:t>
      </w:r>
      <w:r w:rsidRPr="004A3F11">
        <w:rPr>
          <w:rFonts w:cs="TAHER" w:hint="cs"/>
          <w:sz w:val="24"/>
          <w:szCs w:val="24"/>
          <w:rtl/>
        </w:rPr>
        <w:t>كل</w:t>
      </w:r>
      <w:r w:rsidRPr="004A3F11">
        <w:rPr>
          <w:rFonts w:cs="TAHER"/>
          <w:sz w:val="24"/>
          <w:szCs w:val="24"/>
          <w:rtl/>
        </w:rPr>
        <w:t xml:space="preserve"> </w:t>
      </w:r>
      <w:r w:rsidRPr="004A3F11">
        <w:rPr>
          <w:rFonts w:cs="TAHER" w:hint="cs"/>
          <w:sz w:val="24"/>
          <w:szCs w:val="24"/>
          <w:rtl/>
        </w:rPr>
        <w:t>فنون</w:t>
      </w:r>
      <w:r w:rsidRPr="004A3F11">
        <w:rPr>
          <w:rFonts w:cs="TAHER"/>
          <w:sz w:val="24"/>
          <w:szCs w:val="24"/>
          <w:rtl/>
        </w:rPr>
        <w:t xml:space="preserve"> </w:t>
      </w:r>
      <w:r w:rsidRPr="004A3F11">
        <w:rPr>
          <w:rFonts w:cs="TAHER" w:hint="cs"/>
          <w:sz w:val="24"/>
          <w:szCs w:val="24"/>
          <w:rtl/>
        </w:rPr>
        <w:t>الإسلام</w:t>
      </w:r>
      <w:r w:rsidRPr="004A3F11">
        <w:rPr>
          <w:rFonts w:cs="TAHER"/>
          <w:sz w:val="24"/>
          <w:szCs w:val="24"/>
          <w:rtl/>
        </w:rPr>
        <w:t xml:space="preserve"> </w:t>
      </w:r>
      <w:r w:rsidRPr="004A3F11">
        <w:rPr>
          <w:rFonts w:cs="TAHER" w:hint="cs"/>
          <w:sz w:val="24"/>
          <w:szCs w:val="24"/>
          <w:rtl/>
        </w:rPr>
        <w:t>وهو</w:t>
      </w:r>
      <w:r w:rsidRPr="004A3F11">
        <w:rPr>
          <w:rFonts w:cs="TAHER"/>
          <w:sz w:val="24"/>
          <w:szCs w:val="24"/>
          <w:rtl/>
        </w:rPr>
        <w:t xml:space="preserve"> </w:t>
      </w:r>
      <w:r w:rsidRPr="004A3F11">
        <w:rPr>
          <w:rFonts w:cs="TAHER" w:hint="cs"/>
          <w:sz w:val="24"/>
          <w:szCs w:val="24"/>
          <w:rtl/>
        </w:rPr>
        <w:t>المهذب</w:t>
      </w:r>
      <w:r w:rsidRPr="004A3F11">
        <w:rPr>
          <w:rFonts w:cs="TAHER"/>
          <w:sz w:val="24"/>
          <w:szCs w:val="24"/>
          <w:rtl/>
        </w:rPr>
        <w:t xml:space="preserve"> </w:t>
      </w:r>
      <w:r w:rsidRPr="004A3F11">
        <w:rPr>
          <w:rFonts w:cs="TAHER" w:hint="cs"/>
          <w:sz w:val="24"/>
          <w:szCs w:val="24"/>
          <w:rtl/>
        </w:rPr>
        <w:t>للعقائد</w:t>
      </w:r>
      <w:r w:rsidRPr="004A3F11">
        <w:rPr>
          <w:rFonts w:cs="TAHER"/>
          <w:sz w:val="24"/>
          <w:szCs w:val="24"/>
          <w:rtl/>
        </w:rPr>
        <w:t xml:space="preserve"> </w:t>
      </w:r>
      <w:r w:rsidRPr="004A3F11">
        <w:rPr>
          <w:rFonts w:cs="TAHER" w:hint="cs"/>
          <w:sz w:val="24"/>
          <w:szCs w:val="24"/>
          <w:rtl/>
        </w:rPr>
        <w:t>والأصول</w:t>
      </w:r>
      <w:r w:rsidRPr="004A3F11">
        <w:rPr>
          <w:rFonts w:cs="TAHER"/>
          <w:sz w:val="24"/>
          <w:szCs w:val="24"/>
          <w:rtl/>
        </w:rPr>
        <w:t xml:space="preserve"> </w:t>
      </w:r>
      <w:r w:rsidRPr="004A3F11">
        <w:rPr>
          <w:rFonts w:cs="TAHER" w:hint="cs"/>
          <w:sz w:val="24"/>
          <w:szCs w:val="24"/>
          <w:rtl/>
        </w:rPr>
        <w:t>والفروع،</w:t>
      </w:r>
      <w:r w:rsidRPr="004A3F11">
        <w:rPr>
          <w:rFonts w:cs="TAHER"/>
          <w:sz w:val="24"/>
          <w:szCs w:val="24"/>
          <w:rtl/>
        </w:rPr>
        <w:t xml:space="preserve"> </w:t>
      </w:r>
      <w:r w:rsidRPr="004A3F11">
        <w:rPr>
          <w:rFonts w:cs="TAHER" w:hint="cs"/>
          <w:sz w:val="24"/>
          <w:szCs w:val="24"/>
          <w:rtl/>
        </w:rPr>
        <w:t>والجامع</w:t>
      </w:r>
      <w:r w:rsidRPr="004A3F11">
        <w:rPr>
          <w:rFonts w:cs="TAHER"/>
          <w:sz w:val="24"/>
          <w:szCs w:val="24"/>
          <w:rtl/>
        </w:rPr>
        <w:t xml:space="preserve"> </w:t>
      </w:r>
      <w:r w:rsidRPr="004A3F11">
        <w:rPr>
          <w:rFonts w:cs="TAHER" w:hint="cs"/>
          <w:sz w:val="24"/>
          <w:szCs w:val="24"/>
          <w:rtl/>
        </w:rPr>
        <w:t>لكمالات</w:t>
      </w:r>
      <w:r w:rsidRPr="004A3F11">
        <w:rPr>
          <w:rFonts w:cs="TAHER"/>
          <w:sz w:val="24"/>
          <w:szCs w:val="24"/>
          <w:rtl/>
        </w:rPr>
        <w:t xml:space="preserve"> </w:t>
      </w:r>
      <w:r w:rsidRPr="004A3F11">
        <w:rPr>
          <w:rFonts w:cs="TAHER" w:hint="cs"/>
          <w:sz w:val="24"/>
          <w:szCs w:val="24"/>
          <w:rtl/>
        </w:rPr>
        <w:t>النفس</w:t>
      </w:r>
      <w:r w:rsidRPr="004A3F11">
        <w:rPr>
          <w:rFonts w:cs="TAHER"/>
          <w:sz w:val="24"/>
          <w:szCs w:val="24"/>
          <w:rtl/>
        </w:rPr>
        <w:t xml:space="preserve"> </w:t>
      </w:r>
      <w:r w:rsidRPr="004A3F11">
        <w:rPr>
          <w:rFonts w:cs="TAHER" w:hint="cs"/>
          <w:sz w:val="24"/>
          <w:szCs w:val="24"/>
          <w:rtl/>
        </w:rPr>
        <w:t>في</w:t>
      </w:r>
      <w:r w:rsidRPr="004A3F11">
        <w:rPr>
          <w:rFonts w:cs="TAHER"/>
          <w:sz w:val="24"/>
          <w:szCs w:val="24"/>
          <w:rtl/>
        </w:rPr>
        <w:t xml:space="preserve"> </w:t>
      </w:r>
      <w:r w:rsidRPr="004A3F11">
        <w:rPr>
          <w:rFonts w:cs="TAHER" w:hint="cs"/>
          <w:sz w:val="24"/>
          <w:szCs w:val="24"/>
          <w:rtl/>
        </w:rPr>
        <w:t>العلم</w:t>
      </w:r>
      <w:r w:rsidRPr="004A3F11">
        <w:rPr>
          <w:rFonts w:cs="TAHER"/>
          <w:sz w:val="24"/>
          <w:szCs w:val="24"/>
          <w:rtl/>
        </w:rPr>
        <w:t xml:space="preserve"> </w:t>
      </w:r>
      <w:r w:rsidRPr="004A3F11">
        <w:rPr>
          <w:rFonts w:cs="TAHER" w:hint="cs"/>
          <w:sz w:val="24"/>
          <w:szCs w:val="24"/>
          <w:rtl/>
        </w:rPr>
        <w:t>والعمل</w:t>
      </w:r>
      <w:r w:rsidRPr="004A3F11">
        <w:rPr>
          <w:rFonts w:cs="TAHER"/>
          <w:sz w:val="24"/>
          <w:szCs w:val="24"/>
          <w:rtl/>
        </w:rPr>
        <w:t xml:space="preserve"> </w:t>
      </w:r>
      <w:r w:rsidRPr="004A3F11">
        <w:rPr>
          <w:rFonts w:cs="TAHER" w:hint="cs"/>
          <w:sz w:val="24"/>
          <w:szCs w:val="24"/>
          <w:rtl/>
        </w:rPr>
        <w:t>أحرقت</w:t>
      </w:r>
      <w:r w:rsidRPr="004A3F11">
        <w:rPr>
          <w:rFonts w:cs="TAHER"/>
          <w:sz w:val="24"/>
          <w:szCs w:val="24"/>
          <w:rtl/>
        </w:rPr>
        <w:t xml:space="preserve"> </w:t>
      </w:r>
      <w:r w:rsidRPr="004A3F11">
        <w:rPr>
          <w:rFonts w:cs="TAHER" w:hint="cs"/>
          <w:sz w:val="24"/>
          <w:szCs w:val="24"/>
          <w:rtl/>
        </w:rPr>
        <w:t>مكتبته</w:t>
      </w:r>
      <w:r w:rsidRPr="004A3F11">
        <w:rPr>
          <w:rFonts w:cs="TAHER"/>
          <w:sz w:val="24"/>
          <w:szCs w:val="24"/>
          <w:rtl/>
        </w:rPr>
        <w:t xml:space="preserve"> </w:t>
      </w:r>
      <w:r w:rsidRPr="004A3F11">
        <w:rPr>
          <w:rFonts w:cs="TAHER" w:hint="cs"/>
          <w:sz w:val="24"/>
          <w:szCs w:val="24"/>
          <w:rtl/>
        </w:rPr>
        <w:t>في</w:t>
      </w:r>
      <w:r w:rsidRPr="004A3F11">
        <w:rPr>
          <w:rFonts w:cs="TAHER"/>
          <w:sz w:val="24"/>
          <w:szCs w:val="24"/>
          <w:rtl/>
        </w:rPr>
        <w:t xml:space="preserve"> </w:t>
      </w:r>
      <w:r w:rsidRPr="004A3F11">
        <w:rPr>
          <w:rFonts w:cs="TAHER" w:hint="cs"/>
          <w:sz w:val="24"/>
          <w:szCs w:val="24"/>
          <w:rtl/>
        </w:rPr>
        <w:t>بغداد</w:t>
      </w:r>
      <w:r w:rsidRPr="004A3F11">
        <w:rPr>
          <w:rFonts w:cs="TAHER"/>
          <w:sz w:val="24"/>
          <w:szCs w:val="24"/>
          <w:rtl/>
        </w:rPr>
        <w:t xml:space="preserve"> </w:t>
      </w:r>
      <w:r w:rsidRPr="004A3F11">
        <w:rPr>
          <w:rFonts w:cs="TAHER" w:hint="cs"/>
          <w:sz w:val="24"/>
          <w:szCs w:val="24"/>
          <w:rtl/>
        </w:rPr>
        <w:t>وداره</w:t>
      </w:r>
      <w:r w:rsidRPr="004A3F11">
        <w:rPr>
          <w:rFonts w:cs="TAHER"/>
          <w:sz w:val="24"/>
          <w:szCs w:val="24"/>
          <w:rtl/>
        </w:rPr>
        <w:t xml:space="preserve"> </w:t>
      </w:r>
      <w:r w:rsidRPr="004A3F11">
        <w:rPr>
          <w:rFonts w:cs="TAHER" w:hint="cs"/>
          <w:sz w:val="24"/>
          <w:szCs w:val="24"/>
          <w:rtl/>
        </w:rPr>
        <w:t>وهرب</w:t>
      </w:r>
      <w:r w:rsidRPr="004A3F11">
        <w:rPr>
          <w:rFonts w:cs="TAHER"/>
          <w:sz w:val="24"/>
          <w:szCs w:val="24"/>
          <w:rtl/>
        </w:rPr>
        <w:t xml:space="preserve"> </w:t>
      </w:r>
      <w:r w:rsidRPr="004A3F11">
        <w:rPr>
          <w:rFonts w:cs="TAHER" w:hint="cs"/>
          <w:sz w:val="24"/>
          <w:szCs w:val="24"/>
          <w:rtl/>
        </w:rPr>
        <w:t>إلى</w:t>
      </w:r>
      <w:r w:rsidRPr="004A3F11">
        <w:rPr>
          <w:rFonts w:cs="TAHER"/>
          <w:sz w:val="24"/>
          <w:szCs w:val="24"/>
          <w:rtl/>
        </w:rPr>
        <w:t xml:space="preserve"> </w:t>
      </w:r>
      <w:r w:rsidRPr="004A3F11">
        <w:rPr>
          <w:rFonts w:cs="TAHER" w:hint="cs"/>
          <w:sz w:val="24"/>
          <w:szCs w:val="24"/>
          <w:rtl/>
        </w:rPr>
        <w:t>النجف</w:t>
      </w:r>
      <w:r w:rsidRPr="004A3F11">
        <w:rPr>
          <w:rFonts w:cs="TAHER"/>
          <w:sz w:val="24"/>
          <w:szCs w:val="24"/>
          <w:rtl/>
        </w:rPr>
        <w:t xml:space="preserve"> </w:t>
      </w:r>
      <w:r w:rsidRPr="004A3F11">
        <w:rPr>
          <w:rFonts w:cs="TAHER" w:hint="cs"/>
          <w:sz w:val="24"/>
          <w:szCs w:val="24"/>
          <w:rtl/>
        </w:rPr>
        <w:t>الأشرف</w:t>
      </w:r>
      <w:r w:rsidRPr="004A3F11">
        <w:rPr>
          <w:rFonts w:cs="TAHER"/>
          <w:sz w:val="24"/>
          <w:szCs w:val="24"/>
          <w:rtl/>
        </w:rPr>
        <w:t xml:space="preserve"> </w:t>
      </w:r>
      <w:r w:rsidRPr="004A3F11">
        <w:rPr>
          <w:rFonts w:cs="TAHER" w:hint="cs"/>
          <w:sz w:val="24"/>
          <w:szCs w:val="24"/>
          <w:rtl/>
        </w:rPr>
        <w:t>واستقر</w:t>
      </w:r>
      <w:r w:rsidRPr="004A3F11">
        <w:rPr>
          <w:rFonts w:cs="TAHER"/>
          <w:sz w:val="24"/>
          <w:szCs w:val="24"/>
          <w:rtl/>
        </w:rPr>
        <w:t xml:space="preserve"> </w:t>
      </w:r>
      <w:r w:rsidRPr="004A3F11">
        <w:rPr>
          <w:rFonts w:cs="TAHER" w:hint="cs"/>
          <w:sz w:val="24"/>
          <w:szCs w:val="24"/>
          <w:rtl/>
        </w:rPr>
        <w:t>بها</w:t>
      </w:r>
      <w:r w:rsidRPr="004A3F11">
        <w:rPr>
          <w:rFonts w:cs="TAHER"/>
          <w:sz w:val="24"/>
          <w:szCs w:val="24"/>
          <w:rtl/>
        </w:rPr>
        <w:t xml:space="preserve"> </w:t>
      </w:r>
      <w:r w:rsidRPr="004A3F11">
        <w:rPr>
          <w:rFonts w:cs="TAHER" w:hint="cs"/>
          <w:sz w:val="24"/>
          <w:szCs w:val="24"/>
          <w:rtl/>
        </w:rPr>
        <w:t>حتى</w:t>
      </w:r>
      <w:r w:rsidRPr="004A3F11">
        <w:rPr>
          <w:rFonts w:cs="TAHER"/>
          <w:sz w:val="24"/>
          <w:szCs w:val="24"/>
          <w:rtl/>
        </w:rPr>
        <w:t xml:space="preserve"> </w:t>
      </w:r>
      <w:r w:rsidRPr="004A3F11">
        <w:rPr>
          <w:rFonts w:cs="TAHER" w:hint="cs"/>
          <w:sz w:val="24"/>
          <w:szCs w:val="24"/>
          <w:rtl/>
        </w:rPr>
        <w:t>مات،</w:t>
      </w:r>
      <w:r w:rsidRPr="004A3F11">
        <w:rPr>
          <w:rFonts w:cs="TAHER"/>
          <w:sz w:val="24"/>
          <w:szCs w:val="24"/>
          <w:rtl/>
        </w:rPr>
        <w:t xml:space="preserve"> </w:t>
      </w:r>
      <w:r w:rsidRPr="004A3F11">
        <w:rPr>
          <w:rFonts w:cs="TAHER" w:hint="cs"/>
          <w:sz w:val="24"/>
          <w:szCs w:val="24"/>
          <w:rtl/>
        </w:rPr>
        <w:t>يعتبر</w:t>
      </w:r>
      <w:r w:rsidRPr="004A3F11">
        <w:rPr>
          <w:rFonts w:cs="TAHER"/>
          <w:sz w:val="24"/>
          <w:szCs w:val="24"/>
          <w:rtl/>
        </w:rPr>
        <w:t xml:space="preserve"> </w:t>
      </w:r>
      <w:r w:rsidRPr="004A3F11">
        <w:rPr>
          <w:rFonts w:cs="TAHER" w:hint="cs"/>
          <w:sz w:val="24"/>
          <w:szCs w:val="24"/>
          <w:rtl/>
        </w:rPr>
        <w:t>أول</w:t>
      </w:r>
      <w:r w:rsidRPr="004A3F11">
        <w:rPr>
          <w:rFonts w:cs="TAHER"/>
          <w:sz w:val="24"/>
          <w:szCs w:val="24"/>
          <w:rtl/>
        </w:rPr>
        <w:t xml:space="preserve"> </w:t>
      </w:r>
      <w:r w:rsidRPr="004A3F11">
        <w:rPr>
          <w:rFonts w:cs="TAHER" w:hint="cs"/>
          <w:sz w:val="24"/>
          <w:szCs w:val="24"/>
          <w:rtl/>
        </w:rPr>
        <w:t>من</w:t>
      </w:r>
      <w:r w:rsidRPr="004A3F11">
        <w:rPr>
          <w:rFonts w:cs="TAHER"/>
          <w:sz w:val="24"/>
          <w:szCs w:val="24"/>
          <w:rtl/>
        </w:rPr>
        <w:t xml:space="preserve"> </w:t>
      </w:r>
      <w:r w:rsidRPr="004A3F11">
        <w:rPr>
          <w:rFonts w:cs="TAHER" w:hint="cs"/>
          <w:sz w:val="24"/>
          <w:szCs w:val="24"/>
          <w:rtl/>
        </w:rPr>
        <w:t>أنشاً</w:t>
      </w:r>
      <w:r w:rsidRPr="004A3F11">
        <w:rPr>
          <w:rFonts w:cs="TAHER"/>
          <w:sz w:val="24"/>
          <w:szCs w:val="24"/>
          <w:rtl/>
        </w:rPr>
        <w:t xml:space="preserve"> </w:t>
      </w:r>
      <w:r w:rsidRPr="004A3F11">
        <w:rPr>
          <w:rFonts w:cs="TAHER" w:hint="cs"/>
          <w:sz w:val="24"/>
          <w:szCs w:val="24"/>
          <w:rtl/>
        </w:rPr>
        <w:t>الحوزة</w:t>
      </w:r>
      <w:r w:rsidRPr="004A3F11">
        <w:rPr>
          <w:rFonts w:cs="TAHER"/>
          <w:sz w:val="24"/>
          <w:szCs w:val="24"/>
          <w:rtl/>
        </w:rPr>
        <w:t xml:space="preserve"> </w:t>
      </w:r>
      <w:r w:rsidRPr="004A3F11">
        <w:rPr>
          <w:rFonts w:cs="TAHER" w:hint="cs"/>
          <w:sz w:val="24"/>
          <w:szCs w:val="24"/>
          <w:rtl/>
        </w:rPr>
        <w:t>العلمية</w:t>
      </w:r>
      <w:r w:rsidRPr="004A3F11">
        <w:rPr>
          <w:rFonts w:cs="TAHER"/>
          <w:sz w:val="24"/>
          <w:szCs w:val="24"/>
          <w:rtl/>
        </w:rPr>
        <w:t xml:space="preserve"> </w:t>
      </w:r>
      <w:r w:rsidRPr="004A3F11">
        <w:rPr>
          <w:rFonts w:cs="TAHER" w:hint="cs"/>
          <w:sz w:val="24"/>
          <w:szCs w:val="24"/>
          <w:rtl/>
        </w:rPr>
        <w:t>في</w:t>
      </w:r>
      <w:r w:rsidRPr="004A3F11">
        <w:rPr>
          <w:rFonts w:cs="TAHER"/>
          <w:sz w:val="24"/>
          <w:szCs w:val="24"/>
          <w:rtl/>
        </w:rPr>
        <w:t xml:space="preserve"> </w:t>
      </w:r>
      <w:r w:rsidRPr="004A3F11">
        <w:rPr>
          <w:rFonts w:cs="TAHER" w:hint="cs"/>
          <w:sz w:val="24"/>
          <w:szCs w:val="24"/>
          <w:rtl/>
        </w:rPr>
        <w:t>النجف</w:t>
      </w:r>
      <w:r w:rsidRPr="004A3F11">
        <w:rPr>
          <w:rFonts w:cs="TAHER"/>
          <w:sz w:val="24"/>
          <w:szCs w:val="24"/>
          <w:rtl/>
        </w:rPr>
        <w:t xml:space="preserve"> </w:t>
      </w:r>
      <w:r w:rsidRPr="004A3F11">
        <w:rPr>
          <w:rFonts w:cs="TAHER" w:hint="cs"/>
          <w:sz w:val="24"/>
          <w:szCs w:val="24"/>
          <w:rtl/>
        </w:rPr>
        <w:t>الأشرف،</w:t>
      </w:r>
      <w:r w:rsidRPr="004A3F11">
        <w:rPr>
          <w:rFonts w:cs="TAHER"/>
          <w:sz w:val="24"/>
          <w:szCs w:val="24"/>
          <w:rtl/>
        </w:rPr>
        <w:t xml:space="preserve"> </w:t>
      </w:r>
      <w:r w:rsidRPr="004A3F11">
        <w:rPr>
          <w:rFonts w:cs="TAHER" w:hint="cs"/>
          <w:sz w:val="24"/>
          <w:szCs w:val="24"/>
          <w:rtl/>
        </w:rPr>
        <w:t>وكان</w:t>
      </w:r>
      <w:r w:rsidRPr="004A3F11">
        <w:rPr>
          <w:rFonts w:cs="TAHER"/>
          <w:sz w:val="24"/>
          <w:szCs w:val="24"/>
          <w:rtl/>
        </w:rPr>
        <w:t xml:space="preserve"> </w:t>
      </w:r>
      <w:r w:rsidRPr="004A3F11">
        <w:rPr>
          <w:rFonts w:cs="TAHER" w:hint="cs"/>
          <w:sz w:val="24"/>
          <w:szCs w:val="24"/>
          <w:rtl/>
        </w:rPr>
        <w:t>يحضر</w:t>
      </w:r>
      <w:r w:rsidRPr="004A3F11">
        <w:rPr>
          <w:rFonts w:cs="TAHER"/>
          <w:sz w:val="24"/>
          <w:szCs w:val="24"/>
          <w:rtl/>
        </w:rPr>
        <w:t xml:space="preserve"> </w:t>
      </w:r>
      <w:r w:rsidRPr="004A3F11">
        <w:rPr>
          <w:rFonts w:cs="TAHER" w:hint="cs"/>
          <w:sz w:val="24"/>
          <w:szCs w:val="24"/>
          <w:rtl/>
        </w:rPr>
        <w:t>درسه</w:t>
      </w:r>
      <w:r w:rsidRPr="004A3F11">
        <w:rPr>
          <w:rFonts w:cs="TAHER"/>
          <w:sz w:val="24"/>
          <w:szCs w:val="24"/>
          <w:rtl/>
        </w:rPr>
        <w:t xml:space="preserve"> 300 </w:t>
      </w:r>
      <w:r w:rsidRPr="004A3F11">
        <w:rPr>
          <w:rFonts w:cs="TAHER" w:hint="cs"/>
          <w:sz w:val="24"/>
          <w:szCs w:val="24"/>
          <w:rtl/>
        </w:rPr>
        <w:t>مجتهد،</w:t>
      </w:r>
      <w:r w:rsidRPr="004A3F11">
        <w:rPr>
          <w:rFonts w:cs="TAHER"/>
          <w:sz w:val="24"/>
          <w:szCs w:val="24"/>
          <w:rtl/>
        </w:rPr>
        <w:t xml:space="preserve"> "</w:t>
      </w:r>
      <w:r w:rsidRPr="004A3F11">
        <w:rPr>
          <w:rFonts w:cs="TAHER" w:hint="cs"/>
          <w:sz w:val="24"/>
          <w:szCs w:val="24"/>
          <w:rtl/>
        </w:rPr>
        <w:t>التراجم</w:t>
      </w:r>
      <w:r w:rsidRPr="004A3F11">
        <w:rPr>
          <w:rFonts w:cs="TAHER"/>
          <w:sz w:val="24"/>
          <w:szCs w:val="24"/>
          <w:rtl/>
        </w:rPr>
        <w:t xml:space="preserve"> </w:t>
      </w:r>
      <w:r w:rsidRPr="004A3F11">
        <w:rPr>
          <w:rFonts w:cs="TAHER" w:hint="cs"/>
          <w:sz w:val="24"/>
          <w:szCs w:val="24"/>
          <w:rtl/>
        </w:rPr>
        <w:t>للعلماء</w:t>
      </w:r>
      <w:r w:rsidRPr="004A3F11">
        <w:rPr>
          <w:rFonts w:cs="TAHER"/>
          <w:sz w:val="24"/>
          <w:szCs w:val="24"/>
          <w:rtl/>
        </w:rPr>
        <w:t xml:space="preserve"> </w:t>
      </w:r>
      <w:r w:rsidRPr="004A3F11">
        <w:rPr>
          <w:rFonts w:cs="TAHER" w:hint="cs"/>
          <w:sz w:val="24"/>
          <w:szCs w:val="24"/>
          <w:rtl/>
        </w:rPr>
        <w:t>أخذت</w:t>
      </w:r>
      <w:r w:rsidRPr="004A3F11">
        <w:rPr>
          <w:rFonts w:cs="TAHER"/>
          <w:sz w:val="24"/>
          <w:szCs w:val="24"/>
          <w:rtl/>
        </w:rPr>
        <w:t xml:space="preserve"> </w:t>
      </w:r>
      <w:r w:rsidRPr="004A3F11">
        <w:rPr>
          <w:rFonts w:cs="TAHER" w:hint="cs"/>
          <w:sz w:val="24"/>
          <w:szCs w:val="24"/>
          <w:rtl/>
        </w:rPr>
        <w:t>من</w:t>
      </w:r>
      <w:r w:rsidRPr="004A3F11">
        <w:rPr>
          <w:rFonts w:cs="TAHER"/>
          <w:sz w:val="24"/>
          <w:szCs w:val="24"/>
          <w:rtl/>
        </w:rPr>
        <w:t xml:space="preserve"> </w:t>
      </w:r>
      <w:r w:rsidRPr="004A3F11">
        <w:rPr>
          <w:rFonts w:cs="TAHER" w:hint="cs"/>
          <w:sz w:val="24"/>
          <w:szCs w:val="24"/>
          <w:rtl/>
        </w:rPr>
        <w:t>كتاب</w:t>
      </w:r>
      <w:r w:rsidRPr="004A3F11">
        <w:rPr>
          <w:rFonts w:cs="TAHER"/>
          <w:sz w:val="24"/>
          <w:szCs w:val="24"/>
          <w:rtl/>
        </w:rPr>
        <w:t xml:space="preserve"> </w:t>
      </w:r>
      <w:r w:rsidRPr="004A3F11">
        <w:rPr>
          <w:rFonts w:cs="TAHER" w:hint="cs"/>
          <w:sz w:val="24"/>
          <w:szCs w:val="24"/>
          <w:rtl/>
        </w:rPr>
        <w:t>تاريخ</w:t>
      </w:r>
      <w:r w:rsidRPr="004A3F11">
        <w:rPr>
          <w:rFonts w:cs="TAHER"/>
          <w:sz w:val="24"/>
          <w:szCs w:val="24"/>
          <w:rtl/>
        </w:rPr>
        <w:t xml:space="preserve"> </w:t>
      </w:r>
      <w:r w:rsidRPr="004A3F11">
        <w:rPr>
          <w:rFonts w:cs="TAHER" w:hint="cs"/>
          <w:sz w:val="24"/>
          <w:szCs w:val="24"/>
          <w:rtl/>
        </w:rPr>
        <w:t>العلماء</w:t>
      </w:r>
      <w:r w:rsidRPr="004A3F11">
        <w:rPr>
          <w:rFonts w:cs="TAHER"/>
          <w:sz w:val="24"/>
          <w:szCs w:val="24"/>
          <w:rtl/>
        </w:rPr>
        <w:t xml:space="preserve"> </w:t>
      </w:r>
      <w:r w:rsidRPr="004A3F11">
        <w:rPr>
          <w:rFonts w:cs="TAHER" w:hint="cs"/>
          <w:sz w:val="24"/>
          <w:szCs w:val="24"/>
          <w:rtl/>
        </w:rPr>
        <w:t>للشيخ</w:t>
      </w:r>
      <w:r w:rsidRPr="004A3F11">
        <w:rPr>
          <w:rFonts w:cs="TAHER"/>
          <w:sz w:val="24"/>
          <w:szCs w:val="24"/>
          <w:rtl/>
        </w:rPr>
        <w:t xml:space="preserve"> </w:t>
      </w:r>
      <w:r w:rsidRPr="004A3F11">
        <w:rPr>
          <w:rFonts w:cs="TAHER" w:hint="cs"/>
          <w:sz w:val="24"/>
          <w:szCs w:val="24"/>
          <w:rtl/>
        </w:rPr>
        <w:t>الحكيمي</w:t>
      </w:r>
      <w:r w:rsidRPr="004A3F11">
        <w:rPr>
          <w:rFonts w:cs="TAHER"/>
          <w:sz w:val="24"/>
          <w:szCs w:val="24"/>
          <w:rtl/>
        </w:rPr>
        <w:t xml:space="preserve"> </w:t>
      </w:r>
      <w:r w:rsidRPr="004A3F11">
        <w:rPr>
          <w:rFonts w:cs="TAHER" w:hint="cs"/>
          <w:sz w:val="24"/>
          <w:szCs w:val="24"/>
          <w:rtl/>
        </w:rPr>
        <w:t>مؤسسة</w:t>
      </w:r>
      <w:r w:rsidRPr="004A3F11">
        <w:rPr>
          <w:rFonts w:cs="TAHER"/>
          <w:sz w:val="24"/>
          <w:szCs w:val="24"/>
          <w:rtl/>
        </w:rPr>
        <w:t xml:space="preserve"> </w:t>
      </w:r>
      <w:r w:rsidRPr="004A3F11">
        <w:rPr>
          <w:rFonts w:cs="TAHER" w:hint="cs"/>
          <w:sz w:val="24"/>
          <w:szCs w:val="24"/>
          <w:rtl/>
        </w:rPr>
        <w:t>الأعلمي</w:t>
      </w:r>
      <w:r w:rsidRPr="004A3F11">
        <w:rPr>
          <w:rFonts w:cs="TAHER"/>
          <w:sz w:val="24"/>
          <w:szCs w:val="24"/>
          <w:rtl/>
        </w:rPr>
        <w:t xml:space="preserve"> </w:t>
      </w:r>
      <w:r w:rsidRPr="004A3F11">
        <w:rPr>
          <w:rFonts w:cs="TAHER" w:hint="cs"/>
          <w:sz w:val="24"/>
          <w:szCs w:val="24"/>
          <w:rtl/>
        </w:rPr>
        <w:t>للمطبوعات</w:t>
      </w:r>
      <w:r w:rsidRPr="004A3F11">
        <w:rPr>
          <w:rFonts w:cs="TAHER"/>
          <w:sz w:val="24"/>
          <w:szCs w:val="24"/>
          <w:rtl/>
        </w:rPr>
        <w:t xml:space="preserve"> </w:t>
      </w:r>
      <w:r w:rsidRPr="004A3F11">
        <w:rPr>
          <w:rFonts w:cs="TAHER" w:hint="cs"/>
          <w:sz w:val="24"/>
          <w:szCs w:val="24"/>
          <w:rtl/>
        </w:rPr>
        <w:t>بيروت</w:t>
      </w:r>
      <w:r w:rsidRPr="004A3F11">
        <w:rPr>
          <w:rFonts w:cs="TAHER"/>
          <w:sz w:val="24"/>
          <w:szCs w:val="24"/>
          <w:rtl/>
        </w:rPr>
        <w:t xml:space="preserve"> 1983. </w:t>
      </w:r>
    </w:p>
    <w:p w:rsidR="00B56E2E" w:rsidRPr="004A3F11" w:rsidRDefault="00B56E2E" w:rsidP="0025491B">
      <w:pPr>
        <w:pStyle w:val="a3"/>
        <w:bidi/>
        <w:spacing w:line="240" w:lineRule="atLeast"/>
        <w:rPr>
          <w:sz w:val="24"/>
          <w:szCs w:val="24"/>
          <w:rtl/>
        </w:rPr>
      </w:pPr>
    </w:p>
  </w:footnote>
  <w:footnote w:id="65">
    <w:p w:rsidR="00B56E2E" w:rsidRPr="004A3F11" w:rsidRDefault="00B56E2E" w:rsidP="004A3F11">
      <w:pPr>
        <w:pStyle w:val="a3"/>
        <w:jc w:val="right"/>
        <w:rPr>
          <w:sz w:val="24"/>
          <w:szCs w:val="24"/>
          <w:rtl/>
        </w:rPr>
      </w:pPr>
      <w:r w:rsidRPr="004A3F11">
        <w:rPr>
          <w:rFonts w:hint="cs"/>
          <w:sz w:val="24"/>
          <w:szCs w:val="24"/>
          <w:rtl/>
        </w:rPr>
        <w:t xml:space="preserve"> </w:t>
      </w:r>
      <w:r w:rsidRPr="004A3F11">
        <w:rPr>
          <w:rFonts w:cs="TAHER" w:hint="cs"/>
          <w:sz w:val="24"/>
          <w:szCs w:val="24"/>
          <w:rtl/>
        </w:rPr>
        <w:t>محمد</w:t>
      </w:r>
      <w:r w:rsidRPr="004A3F11">
        <w:rPr>
          <w:rFonts w:cs="TAHER"/>
          <w:sz w:val="24"/>
          <w:szCs w:val="24"/>
          <w:rtl/>
        </w:rPr>
        <w:t xml:space="preserve"> </w:t>
      </w:r>
      <w:r w:rsidRPr="004A3F11">
        <w:rPr>
          <w:rFonts w:cs="TAHER" w:hint="cs"/>
          <w:sz w:val="24"/>
          <w:szCs w:val="24"/>
          <w:rtl/>
        </w:rPr>
        <w:t>مهدي</w:t>
      </w:r>
      <w:r w:rsidRPr="004A3F11">
        <w:rPr>
          <w:rFonts w:cs="TAHER"/>
          <w:sz w:val="24"/>
          <w:szCs w:val="24"/>
          <w:rtl/>
        </w:rPr>
        <w:t xml:space="preserve"> </w:t>
      </w:r>
      <w:r w:rsidRPr="004A3F11">
        <w:rPr>
          <w:rFonts w:cs="TAHER" w:hint="cs"/>
          <w:sz w:val="24"/>
          <w:szCs w:val="24"/>
          <w:rtl/>
        </w:rPr>
        <w:t>الآصفي،</w:t>
      </w:r>
      <w:r w:rsidRPr="004A3F11">
        <w:rPr>
          <w:rFonts w:cs="TAHER"/>
          <w:sz w:val="24"/>
          <w:szCs w:val="24"/>
          <w:rtl/>
        </w:rPr>
        <w:t xml:space="preserve"> </w:t>
      </w:r>
      <w:r w:rsidRPr="004A3F11">
        <w:rPr>
          <w:rFonts w:cs="TAHER" w:hint="cs"/>
          <w:sz w:val="24"/>
          <w:szCs w:val="24"/>
          <w:rtl/>
        </w:rPr>
        <w:t>الروضة</w:t>
      </w:r>
      <w:r w:rsidRPr="004A3F11">
        <w:rPr>
          <w:rFonts w:cs="TAHER"/>
          <w:sz w:val="24"/>
          <w:szCs w:val="24"/>
          <w:rtl/>
        </w:rPr>
        <w:t xml:space="preserve"> </w:t>
      </w:r>
      <w:r w:rsidRPr="004A3F11">
        <w:rPr>
          <w:rFonts w:cs="TAHER" w:hint="cs"/>
          <w:sz w:val="24"/>
          <w:szCs w:val="24"/>
          <w:rtl/>
        </w:rPr>
        <w:t>البهية</w:t>
      </w:r>
      <w:r w:rsidRPr="004A3F11">
        <w:rPr>
          <w:rFonts w:cs="TAHER"/>
          <w:sz w:val="24"/>
          <w:szCs w:val="24"/>
          <w:rtl/>
        </w:rPr>
        <w:t xml:space="preserve"> </w:t>
      </w:r>
      <w:r w:rsidRPr="004A3F11">
        <w:rPr>
          <w:rFonts w:cs="TAHER" w:hint="cs"/>
          <w:sz w:val="24"/>
          <w:szCs w:val="24"/>
          <w:rtl/>
        </w:rPr>
        <w:t>في</w:t>
      </w:r>
      <w:r w:rsidRPr="004A3F11">
        <w:rPr>
          <w:rFonts w:cs="TAHER"/>
          <w:sz w:val="24"/>
          <w:szCs w:val="24"/>
          <w:rtl/>
        </w:rPr>
        <w:t xml:space="preserve"> </w:t>
      </w:r>
      <w:r w:rsidRPr="004A3F11">
        <w:rPr>
          <w:rFonts w:cs="TAHER" w:hint="cs"/>
          <w:sz w:val="24"/>
          <w:szCs w:val="24"/>
          <w:rtl/>
        </w:rPr>
        <w:t>شرح</w:t>
      </w:r>
      <w:r w:rsidRPr="004A3F11">
        <w:rPr>
          <w:rFonts w:cs="TAHER"/>
          <w:sz w:val="24"/>
          <w:szCs w:val="24"/>
          <w:rtl/>
        </w:rPr>
        <w:t xml:space="preserve"> </w:t>
      </w:r>
      <w:r w:rsidRPr="004A3F11">
        <w:rPr>
          <w:rFonts w:cs="TAHER" w:hint="cs"/>
          <w:sz w:val="24"/>
          <w:szCs w:val="24"/>
          <w:rtl/>
        </w:rPr>
        <w:t>اللمعة</w:t>
      </w:r>
      <w:r w:rsidRPr="004A3F11">
        <w:rPr>
          <w:rFonts w:cs="TAHER"/>
          <w:sz w:val="24"/>
          <w:szCs w:val="24"/>
          <w:rtl/>
        </w:rPr>
        <w:t xml:space="preserve"> </w:t>
      </w:r>
      <w:r w:rsidRPr="004A3F11">
        <w:rPr>
          <w:rFonts w:cs="TAHER" w:hint="cs"/>
          <w:sz w:val="24"/>
          <w:szCs w:val="24"/>
          <w:rtl/>
        </w:rPr>
        <w:t>الدمشقية،</w:t>
      </w:r>
      <w:r w:rsidRPr="004A3F11">
        <w:rPr>
          <w:rFonts w:cs="TAHER"/>
          <w:sz w:val="24"/>
          <w:szCs w:val="24"/>
          <w:rtl/>
        </w:rPr>
        <w:t xml:space="preserve"> </w:t>
      </w:r>
      <w:r w:rsidRPr="004A3F11">
        <w:rPr>
          <w:rFonts w:cs="TAHER" w:hint="cs"/>
          <w:sz w:val="24"/>
          <w:szCs w:val="24"/>
          <w:rtl/>
        </w:rPr>
        <w:t>النجف،</w:t>
      </w:r>
      <w:r w:rsidRPr="004A3F11">
        <w:rPr>
          <w:rFonts w:cs="TAHER"/>
          <w:sz w:val="24"/>
          <w:szCs w:val="24"/>
          <w:rtl/>
        </w:rPr>
        <w:t xml:space="preserve"> </w:t>
      </w:r>
      <w:r w:rsidRPr="004A3F11">
        <w:rPr>
          <w:rFonts w:cs="TAHER" w:hint="cs"/>
          <w:sz w:val="24"/>
          <w:szCs w:val="24"/>
          <w:rtl/>
        </w:rPr>
        <w:t>ط</w:t>
      </w:r>
      <w:r w:rsidRPr="004A3F11">
        <w:rPr>
          <w:rFonts w:cs="TAHER"/>
          <w:sz w:val="24"/>
          <w:szCs w:val="24"/>
          <w:rtl/>
        </w:rPr>
        <w:t>1</w:t>
      </w:r>
      <w:r w:rsidRPr="004A3F11">
        <w:rPr>
          <w:rFonts w:cs="TAHER" w:hint="cs"/>
          <w:sz w:val="24"/>
          <w:szCs w:val="24"/>
          <w:rtl/>
        </w:rPr>
        <w:t>،</w:t>
      </w:r>
      <w:r w:rsidRPr="004A3F11">
        <w:rPr>
          <w:rFonts w:cs="TAHER"/>
          <w:sz w:val="24"/>
          <w:szCs w:val="24"/>
          <w:rtl/>
        </w:rPr>
        <w:t xml:space="preserve"> 1389 </w:t>
      </w:r>
      <w:r w:rsidRPr="004A3F11">
        <w:rPr>
          <w:rFonts w:cs="TAHER" w:hint="cs"/>
          <w:sz w:val="24"/>
          <w:szCs w:val="24"/>
          <w:rtl/>
        </w:rPr>
        <w:t>هـ</w:t>
      </w:r>
      <w:r w:rsidRPr="004A3F11">
        <w:rPr>
          <w:rFonts w:cs="TAHER"/>
          <w:sz w:val="24"/>
          <w:szCs w:val="24"/>
          <w:rtl/>
        </w:rPr>
        <w:t xml:space="preserve"> </w:t>
      </w:r>
      <w:r w:rsidRPr="004A3F11">
        <w:rPr>
          <w:rFonts w:cs="TAHER" w:hint="cs"/>
          <w:sz w:val="24"/>
          <w:szCs w:val="24"/>
          <w:rtl/>
        </w:rPr>
        <w:t>ص</w:t>
      </w:r>
      <w:r w:rsidRPr="004A3F11">
        <w:rPr>
          <w:rFonts w:cs="TAHER"/>
          <w:sz w:val="24"/>
          <w:szCs w:val="24"/>
          <w:rtl/>
        </w:rPr>
        <w:t xml:space="preserve">55. </w:t>
      </w:r>
      <w:r w:rsidRPr="004A3F11">
        <w:rPr>
          <w:rStyle w:val="a4"/>
          <w:sz w:val="24"/>
          <w:szCs w:val="24"/>
        </w:rPr>
        <w:footnoteRef/>
      </w:r>
      <w:r w:rsidRPr="004A3F11">
        <w:rPr>
          <w:sz w:val="24"/>
          <w:szCs w:val="24"/>
        </w:rPr>
        <w:t xml:space="preserve"> </w:t>
      </w:r>
    </w:p>
  </w:footnote>
  <w:footnote w:id="66">
    <w:p w:rsidR="00B56E2E" w:rsidRPr="004A3F11" w:rsidRDefault="00B56E2E" w:rsidP="004A3F11">
      <w:pPr>
        <w:pStyle w:val="a3"/>
        <w:jc w:val="right"/>
        <w:rPr>
          <w:sz w:val="24"/>
          <w:szCs w:val="24"/>
          <w:rtl/>
        </w:rPr>
      </w:pPr>
      <w:r w:rsidRPr="004A3F11">
        <w:rPr>
          <w:rFonts w:hint="cs"/>
          <w:sz w:val="24"/>
          <w:szCs w:val="24"/>
          <w:rtl/>
        </w:rPr>
        <w:t xml:space="preserve"> </w:t>
      </w:r>
      <w:r w:rsidRPr="004A3F11">
        <w:rPr>
          <w:rFonts w:cs="TAHER" w:hint="cs"/>
          <w:sz w:val="24"/>
          <w:szCs w:val="24"/>
          <w:rtl/>
        </w:rPr>
        <w:t>المصدر</w:t>
      </w:r>
      <w:r w:rsidRPr="004A3F11">
        <w:rPr>
          <w:rFonts w:cs="TAHER"/>
          <w:sz w:val="24"/>
          <w:szCs w:val="24"/>
          <w:rtl/>
        </w:rPr>
        <w:t xml:space="preserve"> </w:t>
      </w:r>
      <w:r w:rsidRPr="004A3F11">
        <w:rPr>
          <w:rFonts w:cs="TAHER" w:hint="cs"/>
          <w:sz w:val="24"/>
          <w:szCs w:val="24"/>
          <w:rtl/>
        </w:rPr>
        <w:t>نفسه</w:t>
      </w:r>
      <w:r w:rsidRPr="004A3F11">
        <w:rPr>
          <w:rFonts w:cs="TAHER"/>
          <w:sz w:val="24"/>
          <w:szCs w:val="24"/>
          <w:rtl/>
        </w:rPr>
        <w:t xml:space="preserve"> </w:t>
      </w:r>
      <w:r w:rsidRPr="004A3F11">
        <w:rPr>
          <w:rFonts w:cs="TAHER" w:hint="cs"/>
          <w:sz w:val="24"/>
          <w:szCs w:val="24"/>
          <w:rtl/>
        </w:rPr>
        <w:t>ص</w:t>
      </w:r>
      <w:r w:rsidRPr="004A3F11">
        <w:rPr>
          <w:rFonts w:cs="TAHER"/>
          <w:sz w:val="24"/>
          <w:szCs w:val="24"/>
          <w:rtl/>
        </w:rPr>
        <w:t xml:space="preserve">57 </w:t>
      </w:r>
      <w:r w:rsidRPr="004A3F11">
        <w:rPr>
          <w:rFonts w:cs="TAHER" w:hint="cs"/>
          <w:sz w:val="24"/>
          <w:szCs w:val="24"/>
          <w:rtl/>
        </w:rPr>
        <w:t>ـ</w:t>
      </w:r>
      <w:r w:rsidRPr="004A3F11">
        <w:rPr>
          <w:rFonts w:cs="TAHER"/>
          <w:sz w:val="24"/>
          <w:szCs w:val="24"/>
          <w:rtl/>
        </w:rPr>
        <w:t xml:space="preserve"> 60. </w:t>
      </w:r>
      <w:r w:rsidRPr="004A3F11">
        <w:rPr>
          <w:rStyle w:val="a4"/>
          <w:sz w:val="24"/>
          <w:szCs w:val="24"/>
        </w:rPr>
        <w:footnoteRef/>
      </w:r>
      <w:r w:rsidRPr="004A3F11">
        <w:rPr>
          <w:sz w:val="24"/>
          <w:szCs w:val="24"/>
        </w:rPr>
        <w:t xml:space="preserve"> </w:t>
      </w:r>
    </w:p>
  </w:footnote>
  <w:footnote w:id="67">
    <w:p w:rsidR="00B56E2E" w:rsidRPr="004A3F11" w:rsidRDefault="00B56E2E" w:rsidP="004A3F11">
      <w:pPr>
        <w:bidi/>
        <w:spacing w:after="0" w:line="240" w:lineRule="atLeast"/>
        <w:jc w:val="both"/>
        <w:rPr>
          <w:rFonts w:cs="TAHER"/>
          <w:sz w:val="24"/>
          <w:szCs w:val="24"/>
        </w:rPr>
      </w:pPr>
      <w:r w:rsidRPr="004A3F11">
        <w:rPr>
          <w:rStyle w:val="a4"/>
          <w:sz w:val="24"/>
          <w:szCs w:val="24"/>
        </w:rPr>
        <w:footnoteRef/>
      </w:r>
      <w:r>
        <w:rPr>
          <w:rFonts w:hint="cs"/>
          <w:sz w:val="24"/>
          <w:szCs w:val="24"/>
          <w:rtl/>
        </w:rPr>
        <w:t xml:space="preserve"> </w:t>
      </w:r>
      <w:r w:rsidRPr="004A3F11">
        <w:rPr>
          <w:rFonts w:cs="TAHER" w:hint="cs"/>
          <w:sz w:val="24"/>
          <w:szCs w:val="24"/>
          <w:rtl/>
        </w:rPr>
        <w:t>د</w:t>
      </w:r>
      <w:r w:rsidRPr="004A3F11">
        <w:rPr>
          <w:rFonts w:cs="TAHER"/>
          <w:sz w:val="24"/>
          <w:szCs w:val="24"/>
          <w:rtl/>
        </w:rPr>
        <w:t xml:space="preserve">. </w:t>
      </w:r>
      <w:r w:rsidRPr="004A3F11">
        <w:rPr>
          <w:rFonts w:cs="TAHER" w:hint="cs"/>
          <w:sz w:val="24"/>
          <w:szCs w:val="24"/>
          <w:rtl/>
        </w:rPr>
        <w:t>جعفر</w:t>
      </w:r>
      <w:r w:rsidRPr="004A3F11">
        <w:rPr>
          <w:rFonts w:cs="TAHER"/>
          <w:sz w:val="24"/>
          <w:szCs w:val="24"/>
          <w:rtl/>
        </w:rPr>
        <w:t xml:space="preserve"> </w:t>
      </w:r>
      <w:r w:rsidRPr="004A3F11">
        <w:rPr>
          <w:rFonts w:cs="TAHER" w:hint="cs"/>
          <w:sz w:val="24"/>
          <w:szCs w:val="24"/>
          <w:rtl/>
        </w:rPr>
        <w:t>الباقري،</w:t>
      </w:r>
      <w:r w:rsidRPr="004A3F11">
        <w:rPr>
          <w:rFonts w:cs="TAHER"/>
          <w:sz w:val="24"/>
          <w:szCs w:val="24"/>
          <w:rtl/>
        </w:rPr>
        <w:t xml:space="preserve"> </w:t>
      </w:r>
      <w:r w:rsidRPr="004A3F11">
        <w:rPr>
          <w:rFonts w:cs="TAHER" w:hint="cs"/>
          <w:sz w:val="24"/>
          <w:szCs w:val="24"/>
          <w:rtl/>
        </w:rPr>
        <w:t>ثوابت</w:t>
      </w:r>
      <w:r w:rsidRPr="004A3F11">
        <w:rPr>
          <w:rFonts w:cs="TAHER"/>
          <w:sz w:val="24"/>
          <w:szCs w:val="24"/>
          <w:rtl/>
        </w:rPr>
        <w:t xml:space="preserve"> </w:t>
      </w:r>
      <w:r w:rsidRPr="004A3F11">
        <w:rPr>
          <w:rFonts w:cs="TAHER" w:hint="cs"/>
          <w:sz w:val="24"/>
          <w:szCs w:val="24"/>
          <w:rtl/>
        </w:rPr>
        <w:t>ومتغيرات</w:t>
      </w:r>
      <w:r w:rsidRPr="004A3F11">
        <w:rPr>
          <w:rFonts w:cs="TAHER"/>
          <w:sz w:val="24"/>
          <w:szCs w:val="24"/>
          <w:rtl/>
        </w:rPr>
        <w:t xml:space="preserve"> </w:t>
      </w:r>
      <w:r w:rsidRPr="004A3F11">
        <w:rPr>
          <w:rFonts w:cs="TAHER" w:hint="cs"/>
          <w:sz w:val="24"/>
          <w:szCs w:val="24"/>
          <w:rtl/>
        </w:rPr>
        <w:t>الحوزة</w:t>
      </w:r>
      <w:r w:rsidRPr="004A3F11">
        <w:rPr>
          <w:rFonts w:cs="TAHER"/>
          <w:sz w:val="24"/>
          <w:szCs w:val="24"/>
          <w:rtl/>
        </w:rPr>
        <w:t xml:space="preserve"> </w:t>
      </w:r>
      <w:r w:rsidRPr="004A3F11">
        <w:rPr>
          <w:rFonts w:cs="TAHER" w:hint="cs"/>
          <w:sz w:val="24"/>
          <w:szCs w:val="24"/>
          <w:rtl/>
        </w:rPr>
        <w:t>العلمية،</w:t>
      </w:r>
      <w:r w:rsidRPr="004A3F11">
        <w:rPr>
          <w:rFonts w:cs="TAHER"/>
          <w:sz w:val="24"/>
          <w:szCs w:val="24"/>
          <w:rtl/>
        </w:rPr>
        <w:t xml:space="preserve"> </w:t>
      </w:r>
      <w:r w:rsidRPr="004A3F11">
        <w:rPr>
          <w:rFonts w:cs="TAHER" w:hint="cs"/>
          <w:sz w:val="24"/>
          <w:szCs w:val="24"/>
          <w:rtl/>
        </w:rPr>
        <w:t>مصدر</w:t>
      </w:r>
      <w:r w:rsidRPr="004A3F11">
        <w:rPr>
          <w:rFonts w:cs="TAHER"/>
          <w:sz w:val="24"/>
          <w:szCs w:val="24"/>
          <w:rtl/>
        </w:rPr>
        <w:t xml:space="preserve"> </w:t>
      </w:r>
      <w:r w:rsidRPr="004A3F11">
        <w:rPr>
          <w:rFonts w:cs="TAHER" w:hint="cs"/>
          <w:sz w:val="24"/>
          <w:szCs w:val="24"/>
          <w:rtl/>
        </w:rPr>
        <w:t>سابق،</w:t>
      </w:r>
      <w:r w:rsidRPr="004A3F11">
        <w:rPr>
          <w:rFonts w:cs="TAHER"/>
          <w:sz w:val="24"/>
          <w:szCs w:val="24"/>
          <w:rtl/>
        </w:rPr>
        <w:t xml:space="preserve"> </w:t>
      </w:r>
      <w:r w:rsidRPr="004A3F11">
        <w:rPr>
          <w:rFonts w:cs="TAHER" w:hint="cs"/>
          <w:sz w:val="24"/>
          <w:szCs w:val="24"/>
          <w:rtl/>
        </w:rPr>
        <w:t>ص</w:t>
      </w:r>
      <w:r w:rsidRPr="004A3F11">
        <w:rPr>
          <w:rFonts w:cs="TAHER"/>
          <w:sz w:val="24"/>
          <w:szCs w:val="24"/>
          <w:rtl/>
        </w:rPr>
        <w:t xml:space="preserve">21. </w:t>
      </w:r>
    </w:p>
    <w:p w:rsidR="00B56E2E" w:rsidRPr="004A3F11" w:rsidRDefault="00B56E2E" w:rsidP="004A3F11">
      <w:pPr>
        <w:pStyle w:val="a3"/>
        <w:bidi/>
        <w:spacing w:line="240" w:lineRule="atLeast"/>
        <w:rPr>
          <w:sz w:val="24"/>
          <w:szCs w:val="24"/>
          <w:rtl/>
        </w:rPr>
      </w:pPr>
    </w:p>
  </w:footnote>
  <w:footnote w:id="68">
    <w:p w:rsidR="00B56E2E" w:rsidRPr="004A3F11" w:rsidRDefault="00B56E2E" w:rsidP="004A3F11">
      <w:pPr>
        <w:bidi/>
        <w:spacing w:after="0" w:line="240" w:lineRule="atLeast"/>
        <w:jc w:val="both"/>
        <w:rPr>
          <w:rFonts w:cs="TAHER"/>
          <w:sz w:val="24"/>
          <w:szCs w:val="24"/>
        </w:rPr>
      </w:pPr>
      <w:r w:rsidRPr="004A3F11">
        <w:rPr>
          <w:rStyle w:val="a4"/>
          <w:sz w:val="24"/>
          <w:szCs w:val="24"/>
        </w:rPr>
        <w:footnoteRef/>
      </w:r>
      <w:r>
        <w:rPr>
          <w:rFonts w:hint="cs"/>
          <w:sz w:val="24"/>
          <w:szCs w:val="24"/>
          <w:rtl/>
        </w:rPr>
        <w:t xml:space="preserve"> </w:t>
      </w:r>
      <w:r w:rsidRPr="004A3F11">
        <w:rPr>
          <w:rFonts w:cs="TAHER" w:hint="cs"/>
          <w:sz w:val="24"/>
          <w:szCs w:val="24"/>
          <w:rtl/>
        </w:rPr>
        <w:t>محمد</w:t>
      </w:r>
      <w:r w:rsidRPr="004A3F11">
        <w:rPr>
          <w:rFonts w:cs="TAHER"/>
          <w:sz w:val="24"/>
          <w:szCs w:val="24"/>
          <w:rtl/>
        </w:rPr>
        <w:t xml:space="preserve"> </w:t>
      </w:r>
      <w:r w:rsidRPr="004A3F11">
        <w:rPr>
          <w:rFonts w:cs="TAHER" w:hint="cs"/>
          <w:sz w:val="24"/>
          <w:szCs w:val="24"/>
          <w:rtl/>
        </w:rPr>
        <w:t>حسن</w:t>
      </w:r>
      <w:r w:rsidRPr="004A3F11">
        <w:rPr>
          <w:rFonts w:cs="TAHER"/>
          <w:sz w:val="24"/>
          <w:szCs w:val="24"/>
          <w:rtl/>
        </w:rPr>
        <w:t xml:space="preserve"> </w:t>
      </w:r>
      <w:r w:rsidRPr="004A3F11">
        <w:rPr>
          <w:rFonts w:cs="TAHER" w:hint="cs"/>
          <w:sz w:val="24"/>
          <w:szCs w:val="24"/>
          <w:rtl/>
        </w:rPr>
        <w:t>الشيرازي</w:t>
      </w:r>
      <w:r w:rsidRPr="004A3F11">
        <w:rPr>
          <w:rFonts w:cs="TAHER"/>
          <w:sz w:val="24"/>
          <w:szCs w:val="24"/>
          <w:rtl/>
        </w:rPr>
        <w:t xml:space="preserve"> </w:t>
      </w:r>
      <w:r w:rsidRPr="004A3F11">
        <w:rPr>
          <w:rFonts w:cs="TAHER" w:hint="cs"/>
          <w:sz w:val="24"/>
          <w:szCs w:val="24"/>
          <w:rtl/>
        </w:rPr>
        <w:t>المعروف</w:t>
      </w:r>
      <w:r w:rsidRPr="004A3F11">
        <w:rPr>
          <w:rFonts w:cs="TAHER"/>
          <w:sz w:val="24"/>
          <w:szCs w:val="24"/>
          <w:rtl/>
        </w:rPr>
        <w:t xml:space="preserve"> </w:t>
      </w:r>
      <w:r w:rsidRPr="004A3F11">
        <w:rPr>
          <w:rFonts w:cs="TAHER" w:hint="cs"/>
          <w:sz w:val="24"/>
          <w:szCs w:val="24"/>
          <w:rtl/>
        </w:rPr>
        <w:t>بالميرزا</w:t>
      </w:r>
      <w:r w:rsidRPr="004A3F11">
        <w:rPr>
          <w:rFonts w:cs="TAHER"/>
          <w:sz w:val="24"/>
          <w:szCs w:val="24"/>
          <w:rtl/>
        </w:rPr>
        <w:t xml:space="preserve"> </w:t>
      </w:r>
      <w:r w:rsidRPr="004A3F11">
        <w:rPr>
          <w:rFonts w:cs="TAHER" w:hint="cs"/>
          <w:sz w:val="24"/>
          <w:szCs w:val="24"/>
          <w:rtl/>
        </w:rPr>
        <w:t>الشيرازي</w:t>
      </w:r>
      <w:r w:rsidRPr="004A3F11">
        <w:rPr>
          <w:rFonts w:cs="TAHER"/>
          <w:sz w:val="24"/>
          <w:szCs w:val="24"/>
          <w:rtl/>
        </w:rPr>
        <w:t xml:space="preserve"> </w:t>
      </w:r>
      <w:r w:rsidRPr="004A3F11">
        <w:rPr>
          <w:rFonts w:cs="TAHER" w:hint="cs"/>
          <w:sz w:val="24"/>
          <w:szCs w:val="24"/>
          <w:rtl/>
        </w:rPr>
        <w:t>الكبير</w:t>
      </w:r>
      <w:r w:rsidRPr="004A3F11">
        <w:rPr>
          <w:rFonts w:cs="TAHER"/>
          <w:sz w:val="24"/>
          <w:szCs w:val="24"/>
          <w:rtl/>
        </w:rPr>
        <w:t xml:space="preserve"> </w:t>
      </w:r>
      <w:r w:rsidRPr="004A3F11">
        <w:rPr>
          <w:rFonts w:cs="TAHER" w:hint="cs"/>
          <w:sz w:val="24"/>
          <w:szCs w:val="24"/>
          <w:rtl/>
        </w:rPr>
        <w:t>المجدد</w:t>
      </w:r>
      <w:r w:rsidRPr="004A3F11">
        <w:rPr>
          <w:rFonts w:cs="TAHER"/>
          <w:sz w:val="24"/>
          <w:szCs w:val="24"/>
          <w:rtl/>
        </w:rPr>
        <w:t xml:space="preserve"> </w:t>
      </w:r>
      <w:r w:rsidRPr="004A3F11">
        <w:rPr>
          <w:rFonts w:cs="TAHER" w:hint="cs"/>
          <w:sz w:val="24"/>
          <w:szCs w:val="24"/>
          <w:rtl/>
        </w:rPr>
        <w:t>امتدت</w:t>
      </w:r>
      <w:r w:rsidRPr="004A3F11">
        <w:rPr>
          <w:rFonts w:cs="TAHER"/>
          <w:sz w:val="24"/>
          <w:szCs w:val="24"/>
          <w:rtl/>
        </w:rPr>
        <w:t xml:space="preserve"> </w:t>
      </w:r>
      <w:r w:rsidRPr="004A3F11">
        <w:rPr>
          <w:rFonts w:cs="TAHER" w:hint="cs"/>
          <w:sz w:val="24"/>
          <w:szCs w:val="24"/>
          <w:rtl/>
        </w:rPr>
        <w:t>مرجعية</w:t>
      </w:r>
      <w:r w:rsidRPr="004A3F11">
        <w:rPr>
          <w:rFonts w:cs="TAHER"/>
          <w:sz w:val="24"/>
          <w:szCs w:val="24"/>
          <w:rtl/>
        </w:rPr>
        <w:t xml:space="preserve"> 23 </w:t>
      </w:r>
      <w:r w:rsidRPr="004A3F11">
        <w:rPr>
          <w:rFonts w:cs="TAHER" w:hint="cs"/>
          <w:sz w:val="24"/>
          <w:szCs w:val="24"/>
          <w:rtl/>
        </w:rPr>
        <w:t>عاماً</w:t>
      </w:r>
      <w:r>
        <w:rPr>
          <w:rFonts w:cs="TAHER" w:hint="cs"/>
          <w:sz w:val="24"/>
          <w:szCs w:val="24"/>
          <w:rtl/>
        </w:rPr>
        <w:t>.</w:t>
      </w:r>
      <w:r w:rsidRPr="004A3F11">
        <w:rPr>
          <w:rFonts w:cs="TAHER"/>
          <w:sz w:val="24"/>
          <w:szCs w:val="24"/>
          <w:rtl/>
        </w:rPr>
        <w:t xml:space="preserve"> </w:t>
      </w:r>
    </w:p>
    <w:p w:rsidR="00B56E2E" w:rsidRDefault="00B56E2E" w:rsidP="004A3F11">
      <w:pPr>
        <w:pStyle w:val="a3"/>
        <w:bidi/>
        <w:spacing w:line="240" w:lineRule="atLeast"/>
        <w:rPr>
          <w:rtl/>
        </w:rPr>
      </w:pPr>
    </w:p>
  </w:footnote>
  <w:footnote w:id="69">
    <w:p w:rsidR="00B56E2E" w:rsidRDefault="00B56E2E" w:rsidP="00566B97">
      <w:pPr>
        <w:pStyle w:val="a3"/>
        <w:spacing w:line="240" w:lineRule="atLeast"/>
        <w:jc w:val="right"/>
        <w:rPr>
          <w:rtl/>
        </w:rPr>
      </w:pPr>
      <w:r>
        <w:rPr>
          <w:rFonts w:hint="cs"/>
          <w:sz w:val="24"/>
          <w:szCs w:val="24"/>
          <w:rtl/>
        </w:rPr>
        <w:t xml:space="preserve"> </w:t>
      </w:r>
      <w:r w:rsidRPr="00566B97">
        <w:rPr>
          <w:rFonts w:cs="TAHER" w:hint="cs"/>
          <w:sz w:val="24"/>
          <w:szCs w:val="24"/>
          <w:rtl/>
        </w:rPr>
        <w:t>راجع</w:t>
      </w:r>
      <w:r w:rsidRPr="00566B97">
        <w:rPr>
          <w:rFonts w:cs="TAHER"/>
          <w:sz w:val="24"/>
          <w:szCs w:val="24"/>
          <w:rtl/>
        </w:rPr>
        <w:t xml:space="preserve"> </w:t>
      </w:r>
      <w:r w:rsidRPr="00566B97">
        <w:rPr>
          <w:rFonts w:cs="TAHER" w:hint="cs"/>
          <w:sz w:val="24"/>
          <w:szCs w:val="24"/>
          <w:rtl/>
        </w:rPr>
        <w:t>د</w:t>
      </w:r>
      <w:r w:rsidRPr="00566B97">
        <w:rPr>
          <w:rFonts w:cs="TAHER"/>
          <w:sz w:val="24"/>
          <w:szCs w:val="24"/>
          <w:rtl/>
        </w:rPr>
        <w:t xml:space="preserve">. </w:t>
      </w:r>
      <w:r w:rsidRPr="00566B97">
        <w:rPr>
          <w:rFonts w:cs="TAHER" w:hint="cs"/>
          <w:sz w:val="24"/>
          <w:szCs w:val="24"/>
          <w:rtl/>
        </w:rPr>
        <w:t>الباقري،</w:t>
      </w:r>
      <w:r w:rsidRPr="00566B97">
        <w:rPr>
          <w:rFonts w:cs="TAHER"/>
          <w:sz w:val="24"/>
          <w:szCs w:val="24"/>
          <w:rtl/>
        </w:rPr>
        <w:t xml:space="preserve"> </w:t>
      </w:r>
      <w:r w:rsidRPr="00566B97">
        <w:rPr>
          <w:rFonts w:cs="TAHER" w:hint="cs"/>
          <w:sz w:val="24"/>
          <w:szCs w:val="24"/>
          <w:rtl/>
        </w:rPr>
        <w:t>ثوابت</w:t>
      </w:r>
      <w:r w:rsidRPr="00566B97">
        <w:rPr>
          <w:rFonts w:cs="TAHER"/>
          <w:sz w:val="24"/>
          <w:szCs w:val="24"/>
          <w:rtl/>
        </w:rPr>
        <w:t xml:space="preserve"> </w:t>
      </w:r>
      <w:r w:rsidRPr="00566B97">
        <w:rPr>
          <w:rFonts w:cs="TAHER" w:hint="cs"/>
          <w:sz w:val="24"/>
          <w:szCs w:val="24"/>
          <w:rtl/>
        </w:rPr>
        <w:t>ومتغيرات</w:t>
      </w:r>
      <w:r w:rsidRPr="00566B97">
        <w:rPr>
          <w:rFonts w:cs="TAHER"/>
          <w:sz w:val="24"/>
          <w:szCs w:val="24"/>
          <w:rtl/>
        </w:rPr>
        <w:t xml:space="preserve"> </w:t>
      </w:r>
      <w:r w:rsidRPr="00566B97">
        <w:rPr>
          <w:rFonts w:cs="TAHER" w:hint="cs"/>
          <w:sz w:val="24"/>
          <w:szCs w:val="24"/>
          <w:rtl/>
        </w:rPr>
        <w:t>الحوزة</w:t>
      </w:r>
      <w:r w:rsidRPr="00566B97">
        <w:rPr>
          <w:rFonts w:cs="TAHER"/>
          <w:sz w:val="24"/>
          <w:szCs w:val="24"/>
          <w:rtl/>
        </w:rPr>
        <w:t xml:space="preserve"> </w:t>
      </w:r>
      <w:r w:rsidRPr="00566B97">
        <w:rPr>
          <w:rFonts w:cs="TAHER" w:hint="cs"/>
          <w:sz w:val="24"/>
          <w:szCs w:val="24"/>
          <w:rtl/>
        </w:rPr>
        <w:t>العلمية،</w:t>
      </w:r>
      <w:r w:rsidRPr="00566B97">
        <w:rPr>
          <w:rFonts w:cs="TAHER"/>
          <w:sz w:val="24"/>
          <w:szCs w:val="24"/>
          <w:rtl/>
        </w:rPr>
        <w:t xml:space="preserve"> </w:t>
      </w:r>
      <w:r w:rsidRPr="00566B97">
        <w:rPr>
          <w:rFonts w:cs="TAHER" w:hint="cs"/>
          <w:sz w:val="24"/>
          <w:szCs w:val="24"/>
          <w:rtl/>
        </w:rPr>
        <w:t>مصدر</w:t>
      </w:r>
      <w:r w:rsidRPr="00566B97">
        <w:rPr>
          <w:rFonts w:cs="TAHER"/>
          <w:sz w:val="24"/>
          <w:szCs w:val="24"/>
          <w:rtl/>
        </w:rPr>
        <w:t xml:space="preserve"> </w:t>
      </w:r>
      <w:r w:rsidRPr="00566B97">
        <w:rPr>
          <w:rFonts w:cs="TAHER" w:hint="cs"/>
          <w:sz w:val="24"/>
          <w:szCs w:val="24"/>
          <w:rtl/>
        </w:rPr>
        <w:t>سابق</w:t>
      </w:r>
      <w:r w:rsidRPr="00566B97">
        <w:rPr>
          <w:rFonts w:cs="TAHER"/>
          <w:sz w:val="24"/>
          <w:szCs w:val="24"/>
          <w:rtl/>
        </w:rPr>
        <w:t xml:space="preserve">. </w:t>
      </w:r>
      <w:r w:rsidRPr="00566B97">
        <w:rPr>
          <w:rStyle w:val="a4"/>
          <w:sz w:val="24"/>
          <w:szCs w:val="24"/>
        </w:rPr>
        <w:footnoteRef/>
      </w:r>
      <w:r w:rsidRPr="00566B97">
        <w:rPr>
          <w:sz w:val="24"/>
          <w:szCs w:val="24"/>
        </w:rPr>
        <w:t xml:space="preserve"> </w:t>
      </w:r>
    </w:p>
  </w:footnote>
  <w:footnote w:id="70">
    <w:p w:rsidR="00B56E2E" w:rsidRPr="00566B97" w:rsidRDefault="00B56E2E" w:rsidP="00566B97">
      <w:pPr>
        <w:pStyle w:val="a3"/>
        <w:bidi/>
        <w:spacing w:line="240" w:lineRule="atLeast"/>
        <w:jc w:val="both"/>
        <w:rPr>
          <w:sz w:val="24"/>
          <w:szCs w:val="24"/>
          <w:rtl/>
        </w:rPr>
      </w:pPr>
      <w:r w:rsidRPr="00566B97">
        <w:rPr>
          <w:rStyle w:val="a4"/>
          <w:sz w:val="24"/>
          <w:szCs w:val="24"/>
        </w:rPr>
        <w:footnoteRef/>
      </w:r>
      <w:r>
        <w:rPr>
          <w:rFonts w:hint="cs"/>
          <w:sz w:val="24"/>
          <w:szCs w:val="24"/>
          <w:rtl/>
        </w:rPr>
        <w:t xml:space="preserve"> </w:t>
      </w:r>
      <w:r w:rsidRPr="00566B97">
        <w:rPr>
          <w:rFonts w:cs="TAHER" w:hint="cs"/>
          <w:sz w:val="24"/>
          <w:szCs w:val="24"/>
          <w:rtl/>
        </w:rPr>
        <w:t>الإمام</w:t>
      </w:r>
      <w:r w:rsidRPr="00566B97">
        <w:rPr>
          <w:rFonts w:cs="TAHER"/>
          <w:sz w:val="24"/>
          <w:szCs w:val="24"/>
          <w:rtl/>
        </w:rPr>
        <w:t xml:space="preserve"> </w:t>
      </w:r>
      <w:r w:rsidRPr="00566B97">
        <w:rPr>
          <w:rFonts w:cs="TAHER" w:hint="cs"/>
          <w:sz w:val="24"/>
          <w:szCs w:val="24"/>
          <w:rtl/>
        </w:rPr>
        <w:t>الخميني</w:t>
      </w:r>
      <w:r w:rsidRPr="00566B97">
        <w:rPr>
          <w:rFonts w:cs="TAHER"/>
          <w:sz w:val="24"/>
          <w:szCs w:val="24"/>
          <w:rtl/>
        </w:rPr>
        <w:t xml:space="preserve"> </w:t>
      </w:r>
      <w:r w:rsidRPr="00566B97">
        <w:rPr>
          <w:rFonts w:cs="TAHER" w:hint="cs"/>
          <w:sz w:val="24"/>
          <w:szCs w:val="24"/>
          <w:rtl/>
        </w:rPr>
        <w:t>ـ</w:t>
      </w:r>
      <w:r w:rsidRPr="00566B97">
        <w:rPr>
          <w:rFonts w:cs="TAHER"/>
          <w:sz w:val="24"/>
          <w:szCs w:val="24"/>
          <w:rtl/>
        </w:rPr>
        <w:t xml:space="preserve"> </w:t>
      </w:r>
      <w:r w:rsidRPr="00566B97">
        <w:rPr>
          <w:rFonts w:cs="TAHER" w:hint="cs"/>
          <w:sz w:val="24"/>
          <w:szCs w:val="24"/>
          <w:rtl/>
        </w:rPr>
        <w:t>البيان</w:t>
      </w:r>
      <w:r w:rsidRPr="00566B97">
        <w:rPr>
          <w:rFonts w:cs="TAHER"/>
          <w:sz w:val="24"/>
          <w:szCs w:val="24"/>
          <w:rtl/>
        </w:rPr>
        <w:t xml:space="preserve"> </w:t>
      </w:r>
      <w:r w:rsidRPr="00566B97">
        <w:rPr>
          <w:rFonts w:cs="TAHER" w:hint="cs"/>
          <w:sz w:val="24"/>
          <w:szCs w:val="24"/>
          <w:rtl/>
        </w:rPr>
        <w:t>التاريخي</w:t>
      </w:r>
      <w:r w:rsidRPr="00566B97">
        <w:rPr>
          <w:rFonts w:cs="TAHER"/>
          <w:sz w:val="24"/>
          <w:szCs w:val="24"/>
          <w:rtl/>
        </w:rPr>
        <w:t xml:space="preserve"> </w:t>
      </w:r>
      <w:r w:rsidRPr="00566B97">
        <w:rPr>
          <w:rFonts w:cs="TAHER" w:hint="cs"/>
          <w:sz w:val="24"/>
          <w:szCs w:val="24"/>
          <w:rtl/>
        </w:rPr>
        <w:t>الموجه</w:t>
      </w:r>
      <w:r w:rsidRPr="00566B97">
        <w:rPr>
          <w:rFonts w:cs="TAHER"/>
          <w:sz w:val="24"/>
          <w:szCs w:val="24"/>
          <w:rtl/>
        </w:rPr>
        <w:t xml:space="preserve"> </w:t>
      </w:r>
      <w:r w:rsidRPr="00566B97">
        <w:rPr>
          <w:rFonts w:cs="TAHER" w:hint="cs"/>
          <w:sz w:val="24"/>
          <w:szCs w:val="24"/>
          <w:rtl/>
        </w:rPr>
        <w:t>إلى</w:t>
      </w:r>
      <w:r w:rsidRPr="00566B97">
        <w:rPr>
          <w:rFonts w:cs="TAHER"/>
          <w:sz w:val="24"/>
          <w:szCs w:val="24"/>
          <w:rtl/>
        </w:rPr>
        <w:t xml:space="preserve"> </w:t>
      </w:r>
      <w:r w:rsidRPr="00566B97">
        <w:rPr>
          <w:rFonts w:cs="TAHER" w:hint="cs"/>
          <w:sz w:val="24"/>
          <w:szCs w:val="24"/>
          <w:rtl/>
        </w:rPr>
        <w:t>الحوزات</w:t>
      </w:r>
      <w:r w:rsidRPr="00566B97">
        <w:rPr>
          <w:rFonts w:cs="TAHER"/>
          <w:sz w:val="24"/>
          <w:szCs w:val="24"/>
          <w:rtl/>
        </w:rPr>
        <w:t xml:space="preserve"> </w:t>
      </w:r>
      <w:r w:rsidRPr="00566B97">
        <w:rPr>
          <w:rFonts w:cs="TAHER" w:hint="cs"/>
          <w:sz w:val="24"/>
          <w:szCs w:val="24"/>
          <w:rtl/>
        </w:rPr>
        <w:t>والعلماء،</w:t>
      </w:r>
      <w:r w:rsidRPr="00566B97">
        <w:rPr>
          <w:rFonts w:cs="TAHER"/>
          <w:sz w:val="24"/>
          <w:szCs w:val="24"/>
          <w:rtl/>
        </w:rPr>
        <w:t xml:space="preserve"> </w:t>
      </w:r>
      <w:r w:rsidRPr="00566B97">
        <w:rPr>
          <w:rFonts w:cs="TAHER" w:hint="cs"/>
          <w:sz w:val="24"/>
          <w:szCs w:val="24"/>
          <w:rtl/>
        </w:rPr>
        <w:t>من</w:t>
      </w:r>
      <w:r w:rsidRPr="00566B97">
        <w:rPr>
          <w:rFonts w:cs="TAHER"/>
          <w:sz w:val="24"/>
          <w:szCs w:val="24"/>
          <w:rtl/>
        </w:rPr>
        <w:t xml:space="preserve"> </w:t>
      </w:r>
      <w:r w:rsidRPr="00566B97">
        <w:rPr>
          <w:rFonts w:cs="TAHER" w:hint="cs"/>
          <w:sz w:val="24"/>
          <w:szCs w:val="24"/>
          <w:rtl/>
        </w:rPr>
        <w:t>منشورات</w:t>
      </w:r>
      <w:r w:rsidRPr="00566B97">
        <w:rPr>
          <w:rFonts w:cs="TAHER"/>
          <w:sz w:val="24"/>
          <w:szCs w:val="24"/>
          <w:rtl/>
        </w:rPr>
        <w:t xml:space="preserve"> </w:t>
      </w:r>
      <w:r w:rsidRPr="00566B97">
        <w:rPr>
          <w:rFonts w:cs="TAHER" w:hint="cs"/>
          <w:sz w:val="24"/>
          <w:szCs w:val="24"/>
          <w:rtl/>
        </w:rPr>
        <w:t>مجلة</w:t>
      </w:r>
      <w:r w:rsidRPr="00566B97">
        <w:rPr>
          <w:rFonts w:cs="TAHER"/>
          <w:sz w:val="24"/>
          <w:szCs w:val="24"/>
          <w:rtl/>
        </w:rPr>
        <w:t xml:space="preserve"> </w:t>
      </w:r>
      <w:r w:rsidRPr="00566B97">
        <w:rPr>
          <w:rFonts w:cs="TAHER" w:hint="cs"/>
          <w:sz w:val="24"/>
          <w:szCs w:val="24"/>
          <w:rtl/>
        </w:rPr>
        <w:t>بقية</w:t>
      </w:r>
      <w:r w:rsidRPr="00566B97">
        <w:rPr>
          <w:rFonts w:cs="TAHER"/>
          <w:sz w:val="24"/>
          <w:szCs w:val="24"/>
          <w:rtl/>
        </w:rPr>
        <w:t xml:space="preserve"> </w:t>
      </w:r>
      <w:r w:rsidRPr="00566B97">
        <w:rPr>
          <w:rFonts w:cs="TAHER" w:hint="cs"/>
          <w:sz w:val="24"/>
          <w:szCs w:val="24"/>
          <w:rtl/>
        </w:rPr>
        <w:t>الله</w:t>
      </w:r>
      <w:r w:rsidRPr="00566B97">
        <w:rPr>
          <w:rFonts w:cs="TAHER"/>
          <w:sz w:val="24"/>
          <w:szCs w:val="24"/>
          <w:rtl/>
        </w:rPr>
        <w:t xml:space="preserve">. </w:t>
      </w:r>
      <w:r w:rsidRPr="00566B97">
        <w:rPr>
          <w:rFonts w:cs="TAHER" w:hint="cs"/>
          <w:sz w:val="24"/>
          <w:szCs w:val="24"/>
          <w:rtl/>
        </w:rPr>
        <w:t>الوحدة</w:t>
      </w:r>
      <w:r w:rsidRPr="00566B97">
        <w:rPr>
          <w:rFonts w:cs="TAHER"/>
          <w:sz w:val="24"/>
          <w:szCs w:val="24"/>
          <w:rtl/>
        </w:rPr>
        <w:t xml:space="preserve"> </w:t>
      </w:r>
      <w:r w:rsidRPr="00566B97">
        <w:rPr>
          <w:rFonts w:cs="TAHER" w:hint="cs"/>
          <w:sz w:val="24"/>
          <w:szCs w:val="24"/>
          <w:rtl/>
        </w:rPr>
        <w:t>الثقافية</w:t>
      </w:r>
      <w:r w:rsidRPr="00566B97">
        <w:rPr>
          <w:rFonts w:cs="TAHER"/>
          <w:sz w:val="24"/>
          <w:szCs w:val="24"/>
          <w:rtl/>
        </w:rPr>
        <w:t xml:space="preserve"> </w:t>
      </w:r>
      <w:r w:rsidRPr="00566B97">
        <w:rPr>
          <w:rFonts w:cs="TAHER" w:hint="cs"/>
          <w:sz w:val="24"/>
          <w:szCs w:val="24"/>
          <w:rtl/>
        </w:rPr>
        <w:t>لحزب</w:t>
      </w:r>
      <w:r w:rsidRPr="00566B97">
        <w:rPr>
          <w:rFonts w:cs="TAHER"/>
          <w:sz w:val="24"/>
          <w:szCs w:val="24"/>
          <w:rtl/>
        </w:rPr>
        <w:t xml:space="preserve"> </w:t>
      </w:r>
      <w:r w:rsidRPr="00566B97">
        <w:rPr>
          <w:rFonts w:cs="TAHER" w:hint="cs"/>
          <w:sz w:val="24"/>
          <w:szCs w:val="24"/>
          <w:rtl/>
        </w:rPr>
        <w:t>الله</w:t>
      </w:r>
      <w:r w:rsidRPr="00566B97">
        <w:rPr>
          <w:rFonts w:cs="TAHER"/>
          <w:sz w:val="24"/>
          <w:szCs w:val="24"/>
          <w:rtl/>
        </w:rPr>
        <w:t xml:space="preserve"> </w:t>
      </w:r>
      <w:r w:rsidRPr="00566B97">
        <w:rPr>
          <w:rFonts w:cs="TAHER" w:hint="cs"/>
          <w:sz w:val="24"/>
          <w:szCs w:val="24"/>
          <w:rtl/>
        </w:rPr>
        <w:t>ـ</w:t>
      </w:r>
      <w:r w:rsidRPr="00566B97">
        <w:rPr>
          <w:rFonts w:cs="TAHER"/>
          <w:sz w:val="24"/>
          <w:szCs w:val="24"/>
          <w:rtl/>
        </w:rPr>
        <w:t xml:space="preserve"> </w:t>
      </w:r>
      <w:r w:rsidRPr="00566B97">
        <w:rPr>
          <w:rFonts w:cs="TAHER" w:hint="cs"/>
          <w:sz w:val="24"/>
          <w:szCs w:val="24"/>
          <w:rtl/>
        </w:rPr>
        <w:t>بيروت،</w:t>
      </w:r>
      <w:r w:rsidRPr="00566B97">
        <w:rPr>
          <w:rFonts w:cs="TAHER"/>
          <w:sz w:val="24"/>
          <w:szCs w:val="24"/>
          <w:rtl/>
        </w:rPr>
        <w:t xml:space="preserve"> 1992</w:t>
      </w:r>
      <w:r w:rsidRPr="00566B97">
        <w:rPr>
          <w:rFonts w:cs="TAHER" w:hint="cs"/>
          <w:sz w:val="24"/>
          <w:szCs w:val="24"/>
          <w:rtl/>
        </w:rPr>
        <w:t>م،</w:t>
      </w:r>
      <w:r w:rsidRPr="00566B97">
        <w:rPr>
          <w:rFonts w:cs="TAHER"/>
          <w:sz w:val="24"/>
          <w:szCs w:val="24"/>
          <w:rtl/>
        </w:rPr>
        <w:t xml:space="preserve"> </w:t>
      </w:r>
      <w:r w:rsidRPr="00566B97">
        <w:rPr>
          <w:rFonts w:cs="TAHER" w:hint="cs"/>
          <w:sz w:val="24"/>
          <w:szCs w:val="24"/>
          <w:rtl/>
        </w:rPr>
        <w:t>ص</w:t>
      </w:r>
      <w:r w:rsidRPr="00566B97">
        <w:rPr>
          <w:rFonts w:cs="TAHER"/>
          <w:sz w:val="24"/>
          <w:szCs w:val="24"/>
          <w:rtl/>
        </w:rPr>
        <w:t>2.</w:t>
      </w:r>
    </w:p>
  </w:footnote>
  <w:footnote w:id="71">
    <w:p w:rsidR="00B56E2E" w:rsidRPr="00566B97" w:rsidRDefault="00B56E2E" w:rsidP="00566B97">
      <w:pPr>
        <w:pStyle w:val="a3"/>
        <w:bidi/>
        <w:spacing w:line="240" w:lineRule="atLeast"/>
        <w:rPr>
          <w:sz w:val="24"/>
          <w:szCs w:val="24"/>
          <w:rtl/>
        </w:rPr>
      </w:pPr>
      <w:r w:rsidRPr="00566B97">
        <w:rPr>
          <w:rStyle w:val="a4"/>
          <w:sz w:val="24"/>
          <w:szCs w:val="24"/>
        </w:rPr>
        <w:footnoteRef/>
      </w:r>
      <w:r w:rsidRPr="00566B97">
        <w:rPr>
          <w:sz w:val="24"/>
          <w:szCs w:val="24"/>
        </w:rPr>
        <w:t xml:space="preserve"> </w:t>
      </w:r>
      <w:r>
        <w:rPr>
          <w:rFonts w:hint="cs"/>
          <w:sz w:val="24"/>
          <w:szCs w:val="24"/>
          <w:rtl/>
        </w:rPr>
        <w:t xml:space="preserve"> </w:t>
      </w:r>
      <w:r w:rsidRPr="00566B97">
        <w:rPr>
          <w:rFonts w:cs="TAHER" w:hint="cs"/>
          <w:sz w:val="24"/>
          <w:szCs w:val="24"/>
          <w:rtl/>
        </w:rPr>
        <w:t>الخمس</w:t>
      </w:r>
      <w:r w:rsidRPr="00566B97">
        <w:rPr>
          <w:rFonts w:cs="TAHER"/>
          <w:sz w:val="24"/>
          <w:szCs w:val="24"/>
          <w:rtl/>
        </w:rPr>
        <w:t xml:space="preserve">: </w:t>
      </w:r>
      <w:r w:rsidRPr="00566B97">
        <w:rPr>
          <w:rFonts w:cs="TAHER" w:hint="cs"/>
          <w:sz w:val="24"/>
          <w:szCs w:val="24"/>
          <w:rtl/>
        </w:rPr>
        <w:t>ضريبة</w:t>
      </w:r>
      <w:r w:rsidRPr="00566B97">
        <w:rPr>
          <w:rFonts w:cs="TAHER"/>
          <w:sz w:val="24"/>
          <w:szCs w:val="24"/>
          <w:rtl/>
        </w:rPr>
        <w:t xml:space="preserve"> </w:t>
      </w:r>
      <w:r w:rsidRPr="00566B97">
        <w:rPr>
          <w:rFonts w:cs="TAHER" w:hint="cs"/>
          <w:sz w:val="24"/>
          <w:szCs w:val="24"/>
          <w:rtl/>
        </w:rPr>
        <w:t>تطال</w:t>
      </w:r>
      <w:r w:rsidRPr="00566B97">
        <w:rPr>
          <w:rFonts w:cs="TAHER"/>
          <w:sz w:val="24"/>
          <w:szCs w:val="24"/>
          <w:rtl/>
        </w:rPr>
        <w:t xml:space="preserve"> </w:t>
      </w:r>
      <w:r w:rsidRPr="00566B97">
        <w:rPr>
          <w:rFonts w:cs="TAHER" w:hint="cs"/>
          <w:sz w:val="24"/>
          <w:szCs w:val="24"/>
          <w:rtl/>
        </w:rPr>
        <w:t>مداخيل</w:t>
      </w:r>
      <w:r w:rsidRPr="00566B97">
        <w:rPr>
          <w:rFonts w:cs="TAHER"/>
          <w:sz w:val="24"/>
          <w:szCs w:val="24"/>
          <w:rtl/>
        </w:rPr>
        <w:t xml:space="preserve"> </w:t>
      </w:r>
      <w:r w:rsidRPr="00566B97">
        <w:rPr>
          <w:rFonts w:cs="TAHER" w:hint="cs"/>
          <w:sz w:val="24"/>
          <w:szCs w:val="24"/>
          <w:rtl/>
        </w:rPr>
        <w:t>الفرد</w:t>
      </w:r>
      <w:r w:rsidRPr="00566B97">
        <w:rPr>
          <w:rFonts w:cs="TAHER"/>
          <w:sz w:val="24"/>
          <w:szCs w:val="24"/>
          <w:rtl/>
        </w:rPr>
        <w:t xml:space="preserve"> </w:t>
      </w:r>
      <w:r w:rsidRPr="00566B97">
        <w:rPr>
          <w:rFonts w:cs="TAHER" w:hint="cs"/>
          <w:sz w:val="24"/>
          <w:szCs w:val="24"/>
          <w:rtl/>
        </w:rPr>
        <w:t>في</w:t>
      </w:r>
      <w:r w:rsidRPr="00566B97">
        <w:rPr>
          <w:rFonts w:cs="TAHER"/>
          <w:sz w:val="24"/>
          <w:szCs w:val="24"/>
          <w:rtl/>
        </w:rPr>
        <w:t xml:space="preserve"> </w:t>
      </w:r>
      <w:r w:rsidRPr="00566B97">
        <w:rPr>
          <w:rFonts w:cs="TAHER" w:hint="cs"/>
          <w:sz w:val="24"/>
          <w:szCs w:val="24"/>
          <w:rtl/>
        </w:rPr>
        <w:t>ما</w:t>
      </w:r>
      <w:r w:rsidRPr="00566B97">
        <w:rPr>
          <w:rFonts w:cs="TAHER"/>
          <w:sz w:val="24"/>
          <w:szCs w:val="24"/>
          <w:rtl/>
        </w:rPr>
        <w:t xml:space="preserve"> </w:t>
      </w:r>
      <w:r w:rsidRPr="00566B97">
        <w:rPr>
          <w:rFonts w:cs="TAHER" w:hint="cs"/>
          <w:sz w:val="24"/>
          <w:szCs w:val="24"/>
          <w:rtl/>
        </w:rPr>
        <w:t>يزيد</w:t>
      </w:r>
      <w:r w:rsidRPr="00566B97">
        <w:rPr>
          <w:rFonts w:cs="TAHER"/>
          <w:sz w:val="24"/>
          <w:szCs w:val="24"/>
          <w:rtl/>
        </w:rPr>
        <w:t xml:space="preserve"> </w:t>
      </w:r>
      <w:r w:rsidRPr="00566B97">
        <w:rPr>
          <w:rFonts w:cs="TAHER" w:hint="cs"/>
          <w:sz w:val="24"/>
          <w:szCs w:val="24"/>
          <w:rtl/>
        </w:rPr>
        <w:t>عن</w:t>
      </w:r>
      <w:r w:rsidRPr="00566B97">
        <w:rPr>
          <w:rFonts w:cs="TAHER"/>
          <w:sz w:val="24"/>
          <w:szCs w:val="24"/>
          <w:rtl/>
        </w:rPr>
        <w:t xml:space="preserve"> </w:t>
      </w:r>
      <w:r w:rsidRPr="00566B97">
        <w:rPr>
          <w:rFonts w:cs="TAHER" w:hint="cs"/>
          <w:sz w:val="24"/>
          <w:szCs w:val="24"/>
          <w:rtl/>
        </w:rPr>
        <w:t>قوت</w:t>
      </w:r>
      <w:r w:rsidRPr="00566B97">
        <w:rPr>
          <w:rFonts w:cs="TAHER"/>
          <w:sz w:val="24"/>
          <w:szCs w:val="24"/>
          <w:rtl/>
        </w:rPr>
        <w:t xml:space="preserve"> </w:t>
      </w:r>
      <w:r w:rsidRPr="00566B97">
        <w:rPr>
          <w:rFonts w:cs="TAHER" w:hint="cs"/>
          <w:sz w:val="24"/>
          <w:szCs w:val="24"/>
          <w:rtl/>
        </w:rPr>
        <w:t>السنة</w:t>
      </w:r>
      <w:r w:rsidRPr="00566B97">
        <w:rPr>
          <w:rFonts w:cs="TAHER"/>
          <w:sz w:val="24"/>
          <w:szCs w:val="24"/>
          <w:rtl/>
        </w:rPr>
        <w:t xml:space="preserve"> (</w:t>
      </w:r>
      <w:r w:rsidRPr="00566B97">
        <w:rPr>
          <w:rFonts w:cs="TAHER" w:hint="cs"/>
          <w:sz w:val="24"/>
          <w:szCs w:val="24"/>
          <w:rtl/>
        </w:rPr>
        <w:t>مصروفه</w:t>
      </w:r>
      <w:r w:rsidRPr="00566B97">
        <w:rPr>
          <w:rFonts w:cs="TAHER"/>
          <w:sz w:val="24"/>
          <w:szCs w:val="24"/>
          <w:rtl/>
        </w:rPr>
        <w:t xml:space="preserve"> </w:t>
      </w:r>
      <w:r w:rsidRPr="00566B97">
        <w:rPr>
          <w:rFonts w:cs="TAHER" w:hint="cs"/>
          <w:sz w:val="24"/>
          <w:szCs w:val="24"/>
          <w:rtl/>
        </w:rPr>
        <w:t>السنوي</w:t>
      </w:r>
      <w:r w:rsidRPr="00566B97">
        <w:rPr>
          <w:rFonts w:cs="TAHER"/>
          <w:sz w:val="24"/>
          <w:szCs w:val="24"/>
          <w:rtl/>
        </w:rPr>
        <w:t xml:space="preserve">) </w:t>
      </w:r>
      <w:r w:rsidRPr="00566B97">
        <w:rPr>
          <w:rFonts w:cs="TAHER" w:hint="cs"/>
          <w:sz w:val="24"/>
          <w:szCs w:val="24"/>
          <w:rtl/>
        </w:rPr>
        <w:t>وتدفع</w:t>
      </w:r>
      <w:r w:rsidRPr="00566B97">
        <w:rPr>
          <w:rFonts w:cs="TAHER"/>
          <w:sz w:val="24"/>
          <w:szCs w:val="24"/>
          <w:rtl/>
        </w:rPr>
        <w:t xml:space="preserve"> </w:t>
      </w:r>
      <w:r w:rsidRPr="00566B97">
        <w:rPr>
          <w:rFonts w:cs="TAHER" w:hint="cs"/>
          <w:sz w:val="24"/>
          <w:szCs w:val="24"/>
          <w:rtl/>
        </w:rPr>
        <w:t>للمراجع</w:t>
      </w:r>
      <w:r w:rsidRPr="00566B97">
        <w:rPr>
          <w:rFonts w:cs="TAHER"/>
          <w:sz w:val="24"/>
          <w:szCs w:val="24"/>
          <w:rtl/>
        </w:rPr>
        <w:t xml:space="preserve"> </w:t>
      </w:r>
      <w:r w:rsidRPr="00566B97">
        <w:rPr>
          <w:rFonts w:cs="TAHER" w:hint="cs"/>
          <w:sz w:val="24"/>
          <w:szCs w:val="24"/>
          <w:rtl/>
        </w:rPr>
        <w:t>الدينية</w:t>
      </w:r>
      <w:r w:rsidRPr="00566B97">
        <w:rPr>
          <w:rFonts w:cs="TAHER"/>
          <w:sz w:val="24"/>
          <w:szCs w:val="24"/>
          <w:rtl/>
        </w:rPr>
        <w:t xml:space="preserve"> </w:t>
      </w:r>
      <w:r w:rsidRPr="00566B97">
        <w:rPr>
          <w:rFonts w:cs="TAHER" w:hint="cs"/>
          <w:sz w:val="24"/>
          <w:szCs w:val="24"/>
          <w:rtl/>
        </w:rPr>
        <w:t>للتصرف</w:t>
      </w:r>
      <w:r w:rsidRPr="00566B97">
        <w:rPr>
          <w:rFonts w:cs="TAHER"/>
          <w:sz w:val="24"/>
          <w:szCs w:val="24"/>
          <w:rtl/>
        </w:rPr>
        <w:t xml:space="preserve"> </w:t>
      </w:r>
      <w:r w:rsidRPr="00566B97">
        <w:rPr>
          <w:rFonts w:cs="TAHER" w:hint="cs"/>
          <w:sz w:val="24"/>
          <w:szCs w:val="24"/>
          <w:rtl/>
        </w:rPr>
        <w:t>بها</w:t>
      </w:r>
      <w:r w:rsidRPr="00566B97">
        <w:rPr>
          <w:rFonts w:cs="TAHER"/>
          <w:sz w:val="24"/>
          <w:szCs w:val="24"/>
          <w:rtl/>
        </w:rPr>
        <w:t xml:space="preserve"> </w:t>
      </w:r>
      <w:r w:rsidRPr="00566B97">
        <w:rPr>
          <w:rFonts w:cs="TAHER" w:hint="cs"/>
          <w:sz w:val="24"/>
          <w:szCs w:val="24"/>
          <w:rtl/>
        </w:rPr>
        <w:t>في</w:t>
      </w:r>
      <w:r w:rsidRPr="00566B97">
        <w:rPr>
          <w:rFonts w:cs="TAHER"/>
          <w:sz w:val="24"/>
          <w:szCs w:val="24"/>
          <w:rtl/>
        </w:rPr>
        <w:t xml:space="preserve"> </w:t>
      </w:r>
      <w:r w:rsidRPr="00566B97">
        <w:rPr>
          <w:rFonts w:cs="TAHER" w:hint="cs"/>
          <w:sz w:val="24"/>
          <w:szCs w:val="24"/>
          <w:rtl/>
        </w:rPr>
        <w:t>موارد</w:t>
      </w:r>
      <w:r w:rsidRPr="00566B97">
        <w:rPr>
          <w:rFonts w:cs="TAHER"/>
          <w:sz w:val="24"/>
          <w:szCs w:val="24"/>
          <w:rtl/>
        </w:rPr>
        <w:t xml:space="preserve"> </w:t>
      </w:r>
      <w:r w:rsidRPr="00566B97">
        <w:rPr>
          <w:rFonts w:cs="TAHER" w:hint="cs"/>
          <w:sz w:val="24"/>
          <w:szCs w:val="24"/>
          <w:rtl/>
        </w:rPr>
        <w:t>مقررة</w:t>
      </w:r>
      <w:r w:rsidRPr="00566B97">
        <w:rPr>
          <w:rFonts w:cs="TAHER"/>
          <w:sz w:val="24"/>
          <w:szCs w:val="24"/>
          <w:rtl/>
        </w:rPr>
        <w:t xml:space="preserve"> </w:t>
      </w:r>
      <w:r w:rsidRPr="00566B97">
        <w:rPr>
          <w:rFonts w:cs="TAHER" w:hint="cs"/>
          <w:sz w:val="24"/>
          <w:szCs w:val="24"/>
          <w:rtl/>
        </w:rPr>
        <w:t>في</w:t>
      </w:r>
      <w:r w:rsidRPr="00566B97">
        <w:rPr>
          <w:rFonts w:cs="TAHER"/>
          <w:sz w:val="24"/>
          <w:szCs w:val="24"/>
          <w:rtl/>
        </w:rPr>
        <w:t xml:space="preserve"> </w:t>
      </w:r>
      <w:r w:rsidRPr="00566B97">
        <w:rPr>
          <w:rFonts w:cs="TAHER" w:hint="cs"/>
          <w:sz w:val="24"/>
          <w:szCs w:val="24"/>
          <w:rtl/>
        </w:rPr>
        <w:t>الشريعة</w:t>
      </w:r>
      <w:r w:rsidRPr="00566B97">
        <w:rPr>
          <w:rFonts w:cs="TAHER"/>
          <w:sz w:val="24"/>
          <w:szCs w:val="24"/>
          <w:rtl/>
        </w:rPr>
        <w:t>.</w:t>
      </w:r>
    </w:p>
  </w:footnote>
  <w:footnote w:id="72">
    <w:p w:rsidR="00B56E2E" w:rsidRPr="00BE1F24" w:rsidRDefault="00B56E2E" w:rsidP="00BE1F24">
      <w:pPr>
        <w:pStyle w:val="a3"/>
        <w:bidi/>
        <w:spacing w:line="240" w:lineRule="atLeast"/>
        <w:rPr>
          <w:sz w:val="24"/>
          <w:szCs w:val="24"/>
          <w:rtl/>
        </w:rPr>
      </w:pPr>
      <w:r w:rsidRPr="00BE1F24">
        <w:rPr>
          <w:rStyle w:val="a4"/>
          <w:sz w:val="24"/>
          <w:szCs w:val="24"/>
        </w:rPr>
        <w:footnoteRef/>
      </w:r>
      <w:r w:rsidRPr="00BE1F24">
        <w:rPr>
          <w:sz w:val="24"/>
          <w:szCs w:val="24"/>
        </w:rPr>
        <w:t xml:space="preserve"> </w:t>
      </w:r>
      <w:r>
        <w:rPr>
          <w:rFonts w:hint="cs"/>
          <w:sz w:val="24"/>
          <w:szCs w:val="24"/>
          <w:rtl/>
        </w:rPr>
        <w:t xml:space="preserve"> </w:t>
      </w:r>
      <w:r w:rsidRPr="00BE1F24">
        <w:rPr>
          <w:rFonts w:cs="TAHER" w:hint="cs"/>
          <w:sz w:val="24"/>
          <w:szCs w:val="24"/>
          <w:rtl/>
        </w:rPr>
        <w:t>الإمام</w:t>
      </w:r>
      <w:r w:rsidRPr="00BE1F24">
        <w:rPr>
          <w:rFonts w:cs="TAHER"/>
          <w:sz w:val="24"/>
          <w:szCs w:val="24"/>
          <w:rtl/>
        </w:rPr>
        <w:t xml:space="preserve"> </w:t>
      </w:r>
      <w:r w:rsidRPr="00BE1F24">
        <w:rPr>
          <w:rFonts w:cs="TAHER" w:hint="cs"/>
          <w:sz w:val="24"/>
          <w:szCs w:val="24"/>
          <w:rtl/>
        </w:rPr>
        <w:t>الخميني،</w:t>
      </w:r>
      <w:r w:rsidRPr="00BE1F24">
        <w:rPr>
          <w:rFonts w:cs="TAHER"/>
          <w:sz w:val="24"/>
          <w:szCs w:val="24"/>
          <w:rtl/>
        </w:rPr>
        <w:t xml:space="preserve"> </w:t>
      </w:r>
      <w:r w:rsidRPr="00BE1F24">
        <w:rPr>
          <w:rFonts w:cs="TAHER" w:hint="cs"/>
          <w:sz w:val="24"/>
          <w:szCs w:val="24"/>
          <w:rtl/>
        </w:rPr>
        <w:t>الكلمات</w:t>
      </w:r>
      <w:r w:rsidRPr="00BE1F24">
        <w:rPr>
          <w:rFonts w:cs="TAHER"/>
          <w:sz w:val="24"/>
          <w:szCs w:val="24"/>
          <w:rtl/>
        </w:rPr>
        <w:t xml:space="preserve"> </w:t>
      </w:r>
      <w:r w:rsidRPr="00BE1F24">
        <w:rPr>
          <w:rFonts w:cs="TAHER" w:hint="cs"/>
          <w:sz w:val="24"/>
          <w:szCs w:val="24"/>
          <w:rtl/>
        </w:rPr>
        <w:t>القصار،</w:t>
      </w:r>
      <w:r w:rsidRPr="00BE1F24">
        <w:rPr>
          <w:rFonts w:cs="TAHER"/>
          <w:sz w:val="24"/>
          <w:szCs w:val="24"/>
          <w:rtl/>
        </w:rPr>
        <w:t xml:space="preserve"> </w:t>
      </w:r>
      <w:r w:rsidRPr="00BE1F24">
        <w:rPr>
          <w:rFonts w:cs="TAHER" w:hint="cs"/>
          <w:sz w:val="24"/>
          <w:szCs w:val="24"/>
          <w:rtl/>
        </w:rPr>
        <w:t>مصدر</w:t>
      </w:r>
      <w:r w:rsidRPr="00BE1F24">
        <w:rPr>
          <w:rFonts w:cs="TAHER"/>
          <w:sz w:val="24"/>
          <w:szCs w:val="24"/>
          <w:rtl/>
        </w:rPr>
        <w:t xml:space="preserve"> </w:t>
      </w:r>
      <w:r w:rsidRPr="00BE1F24">
        <w:rPr>
          <w:rFonts w:cs="TAHER" w:hint="cs"/>
          <w:sz w:val="24"/>
          <w:szCs w:val="24"/>
          <w:rtl/>
        </w:rPr>
        <w:t>سابق،</w:t>
      </w:r>
      <w:r w:rsidRPr="00BE1F24">
        <w:rPr>
          <w:rFonts w:cs="TAHER"/>
          <w:sz w:val="24"/>
          <w:szCs w:val="24"/>
          <w:rtl/>
        </w:rPr>
        <w:t xml:space="preserve"> </w:t>
      </w:r>
      <w:r w:rsidRPr="00BE1F24">
        <w:rPr>
          <w:rFonts w:cs="TAHER" w:hint="cs"/>
          <w:sz w:val="24"/>
          <w:szCs w:val="24"/>
          <w:rtl/>
        </w:rPr>
        <w:t>ص</w:t>
      </w:r>
      <w:r w:rsidRPr="00BE1F24">
        <w:rPr>
          <w:rFonts w:cs="TAHER"/>
          <w:sz w:val="24"/>
          <w:szCs w:val="24"/>
          <w:rtl/>
        </w:rPr>
        <w:t>25.</w:t>
      </w:r>
    </w:p>
  </w:footnote>
  <w:footnote w:id="73">
    <w:p w:rsidR="00B56E2E" w:rsidRPr="00BE1F24" w:rsidRDefault="00B56E2E" w:rsidP="00BE1F24">
      <w:pPr>
        <w:pStyle w:val="a3"/>
        <w:bidi/>
        <w:spacing w:line="240" w:lineRule="atLeast"/>
        <w:rPr>
          <w:sz w:val="24"/>
          <w:szCs w:val="24"/>
          <w:rtl/>
        </w:rPr>
      </w:pPr>
      <w:r w:rsidRPr="00BE1F24">
        <w:rPr>
          <w:rStyle w:val="a4"/>
          <w:sz w:val="24"/>
          <w:szCs w:val="24"/>
        </w:rPr>
        <w:footnoteRef/>
      </w:r>
      <w:r w:rsidRPr="00BE1F24">
        <w:rPr>
          <w:sz w:val="24"/>
          <w:szCs w:val="24"/>
        </w:rPr>
        <w:t xml:space="preserve"> </w:t>
      </w:r>
      <w:r>
        <w:rPr>
          <w:rFonts w:hint="cs"/>
          <w:sz w:val="24"/>
          <w:szCs w:val="24"/>
          <w:rtl/>
        </w:rPr>
        <w:t xml:space="preserve"> </w:t>
      </w:r>
      <w:r w:rsidRPr="00BE1F24">
        <w:rPr>
          <w:rFonts w:cs="TAHER" w:hint="cs"/>
          <w:sz w:val="24"/>
          <w:szCs w:val="24"/>
          <w:rtl/>
        </w:rPr>
        <w:t>الإمام</w:t>
      </w:r>
      <w:r w:rsidRPr="00BE1F24">
        <w:rPr>
          <w:rFonts w:cs="TAHER"/>
          <w:sz w:val="24"/>
          <w:szCs w:val="24"/>
          <w:rtl/>
        </w:rPr>
        <w:t xml:space="preserve"> </w:t>
      </w:r>
      <w:r w:rsidRPr="00BE1F24">
        <w:rPr>
          <w:rFonts w:cs="TAHER" w:hint="cs"/>
          <w:sz w:val="24"/>
          <w:szCs w:val="24"/>
          <w:rtl/>
        </w:rPr>
        <w:t>الخميني،</w:t>
      </w:r>
      <w:r w:rsidRPr="00BE1F24">
        <w:rPr>
          <w:rFonts w:cs="TAHER"/>
          <w:sz w:val="24"/>
          <w:szCs w:val="24"/>
          <w:rtl/>
        </w:rPr>
        <w:t xml:space="preserve"> </w:t>
      </w:r>
      <w:r w:rsidRPr="00BE1F24">
        <w:rPr>
          <w:rFonts w:cs="TAHER" w:hint="cs"/>
          <w:sz w:val="24"/>
          <w:szCs w:val="24"/>
          <w:rtl/>
        </w:rPr>
        <w:t>الكلمات</w:t>
      </w:r>
      <w:r w:rsidRPr="00BE1F24">
        <w:rPr>
          <w:rFonts w:cs="TAHER"/>
          <w:sz w:val="24"/>
          <w:szCs w:val="24"/>
          <w:rtl/>
        </w:rPr>
        <w:t xml:space="preserve"> </w:t>
      </w:r>
      <w:r w:rsidRPr="00BE1F24">
        <w:rPr>
          <w:rFonts w:cs="TAHER" w:hint="cs"/>
          <w:sz w:val="24"/>
          <w:szCs w:val="24"/>
          <w:rtl/>
        </w:rPr>
        <w:t>القصار،</w:t>
      </w:r>
      <w:r w:rsidRPr="00BE1F24">
        <w:rPr>
          <w:rFonts w:cs="TAHER"/>
          <w:sz w:val="24"/>
          <w:szCs w:val="24"/>
          <w:rtl/>
        </w:rPr>
        <w:t xml:space="preserve"> </w:t>
      </w:r>
      <w:r w:rsidRPr="00BE1F24">
        <w:rPr>
          <w:rFonts w:cs="TAHER" w:hint="cs"/>
          <w:sz w:val="24"/>
          <w:szCs w:val="24"/>
          <w:rtl/>
        </w:rPr>
        <w:t>مصدر</w:t>
      </w:r>
      <w:r w:rsidRPr="00BE1F24">
        <w:rPr>
          <w:rFonts w:cs="TAHER"/>
          <w:sz w:val="24"/>
          <w:szCs w:val="24"/>
          <w:rtl/>
        </w:rPr>
        <w:t xml:space="preserve"> </w:t>
      </w:r>
      <w:r w:rsidRPr="00BE1F24">
        <w:rPr>
          <w:rFonts w:cs="TAHER" w:hint="cs"/>
          <w:sz w:val="24"/>
          <w:szCs w:val="24"/>
          <w:rtl/>
        </w:rPr>
        <w:t>سابق،</w:t>
      </w:r>
      <w:r w:rsidRPr="00BE1F24">
        <w:rPr>
          <w:rFonts w:cs="TAHER"/>
          <w:sz w:val="24"/>
          <w:szCs w:val="24"/>
          <w:rtl/>
        </w:rPr>
        <w:t xml:space="preserve"> </w:t>
      </w:r>
      <w:r w:rsidRPr="00BE1F24">
        <w:rPr>
          <w:rFonts w:cs="TAHER" w:hint="cs"/>
          <w:sz w:val="24"/>
          <w:szCs w:val="24"/>
          <w:rtl/>
        </w:rPr>
        <w:t>ص</w:t>
      </w:r>
      <w:r w:rsidRPr="00BE1F24">
        <w:rPr>
          <w:rFonts w:cs="TAHER"/>
          <w:sz w:val="24"/>
          <w:szCs w:val="24"/>
          <w:rtl/>
        </w:rPr>
        <w:t>2</w:t>
      </w:r>
      <w:r>
        <w:rPr>
          <w:rFonts w:cs="TAHER" w:hint="cs"/>
          <w:sz w:val="24"/>
          <w:szCs w:val="24"/>
          <w:rtl/>
        </w:rPr>
        <w:t>3.</w:t>
      </w:r>
    </w:p>
  </w:footnote>
  <w:footnote w:id="74">
    <w:p w:rsidR="00B56E2E" w:rsidRPr="00BE1F24" w:rsidRDefault="00B56E2E" w:rsidP="00BE1F24">
      <w:pPr>
        <w:pStyle w:val="a3"/>
        <w:jc w:val="right"/>
        <w:rPr>
          <w:rFonts w:cs="TAHER"/>
          <w:rtl/>
        </w:rPr>
      </w:pPr>
      <w:r w:rsidRPr="00BE1F24">
        <w:rPr>
          <w:rFonts w:cs="TAHER" w:hint="cs"/>
          <w:sz w:val="24"/>
          <w:szCs w:val="24"/>
          <w:rtl/>
        </w:rPr>
        <w:t xml:space="preserve"> المصدر نفسه: ص 24.</w:t>
      </w:r>
      <w:r w:rsidRPr="00BE1F24">
        <w:rPr>
          <w:rStyle w:val="a4"/>
          <w:rFonts w:cs="TAHER"/>
          <w:sz w:val="24"/>
          <w:szCs w:val="24"/>
        </w:rPr>
        <w:footnoteRef/>
      </w:r>
      <w:r w:rsidRPr="00BE1F24">
        <w:rPr>
          <w:rFonts w:cs="TAHER"/>
          <w:sz w:val="24"/>
          <w:szCs w:val="24"/>
        </w:rPr>
        <w:t xml:space="preserve"> </w:t>
      </w:r>
    </w:p>
  </w:footnote>
  <w:footnote w:id="75">
    <w:p w:rsidR="00B56E2E" w:rsidRPr="00BE1F24" w:rsidRDefault="00B56E2E" w:rsidP="00BE1F24">
      <w:pPr>
        <w:pStyle w:val="a3"/>
        <w:jc w:val="right"/>
        <w:rPr>
          <w:sz w:val="24"/>
          <w:szCs w:val="24"/>
          <w:rtl/>
        </w:rPr>
      </w:pPr>
      <w:r>
        <w:rPr>
          <w:rFonts w:hint="cs"/>
          <w:sz w:val="24"/>
          <w:szCs w:val="24"/>
          <w:rtl/>
        </w:rPr>
        <w:t xml:space="preserve"> </w:t>
      </w:r>
      <w:r w:rsidRPr="00BE1F24">
        <w:rPr>
          <w:rFonts w:cs="TAHER" w:hint="cs"/>
          <w:sz w:val="24"/>
          <w:szCs w:val="24"/>
          <w:rtl/>
        </w:rPr>
        <w:t xml:space="preserve">المصدر نفسه: ص </w:t>
      </w:r>
      <w:r>
        <w:rPr>
          <w:rFonts w:cs="TAHER" w:hint="cs"/>
          <w:sz w:val="24"/>
          <w:szCs w:val="24"/>
          <w:rtl/>
        </w:rPr>
        <w:t>25.</w:t>
      </w:r>
      <w:r w:rsidRPr="00BE1F24">
        <w:rPr>
          <w:rStyle w:val="a4"/>
          <w:sz w:val="24"/>
          <w:szCs w:val="24"/>
        </w:rPr>
        <w:footnoteRef/>
      </w:r>
      <w:r w:rsidRPr="00BE1F24">
        <w:rPr>
          <w:sz w:val="24"/>
          <w:szCs w:val="24"/>
        </w:rPr>
        <w:t xml:space="preserve"> </w:t>
      </w:r>
    </w:p>
  </w:footnote>
  <w:footnote w:id="76">
    <w:p w:rsidR="00B56E2E" w:rsidRPr="00BE1F24" w:rsidRDefault="00B56E2E" w:rsidP="00BE1F24">
      <w:pPr>
        <w:pStyle w:val="a3"/>
        <w:jc w:val="right"/>
        <w:rPr>
          <w:sz w:val="24"/>
          <w:szCs w:val="24"/>
          <w:rtl/>
        </w:rPr>
      </w:pPr>
      <w:r>
        <w:rPr>
          <w:rFonts w:hint="cs"/>
          <w:sz w:val="24"/>
          <w:szCs w:val="24"/>
          <w:rtl/>
        </w:rPr>
        <w:t xml:space="preserve"> </w:t>
      </w:r>
      <w:r w:rsidRPr="00BE1F24">
        <w:rPr>
          <w:rFonts w:cs="TAHER" w:hint="cs"/>
          <w:sz w:val="24"/>
          <w:szCs w:val="24"/>
          <w:rtl/>
        </w:rPr>
        <w:t xml:space="preserve">المصدر نفسه: ص </w:t>
      </w:r>
      <w:r>
        <w:rPr>
          <w:rFonts w:cs="TAHER" w:hint="cs"/>
          <w:sz w:val="24"/>
          <w:szCs w:val="24"/>
          <w:rtl/>
        </w:rPr>
        <w:t>25.</w:t>
      </w:r>
      <w:r w:rsidRPr="00BE1F24">
        <w:rPr>
          <w:rStyle w:val="a4"/>
          <w:sz w:val="24"/>
          <w:szCs w:val="24"/>
        </w:rPr>
        <w:footnoteRef/>
      </w:r>
      <w:r w:rsidRPr="00BE1F24">
        <w:rPr>
          <w:sz w:val="24"/>
          <w:szCs w:val="24"/>
        </w:rPr>
        <w:t xml:space="preserve"> </w:t>
      </w:r>
    </w:p>
  </w:footnote>
  <w:footnote w:id="77">
    <w:p w:rsidR="00B56E2E" w:rsidRPr="00BE1F24" w:rsidRDefault="00B56E2E" w:rsidP="00BE1F24">
      <w:pPr>
        <w:pStyle w:val="a3"/>
        <w:jc w:val="right"/>
        <w:rPr>
          <w:sz w:val="24"/>
          <w:szCs w:val="24"/>
          <w:rtl/>
        </w:rPr>
      </w:pPr>
      <w:r>
        <w:rPr>
          <w:rFonts w:hint="cs"/>
          <w:sz w:val="24"/>
          <w:szCs w:val="24"/>
          <w:rtl/>
        </w:rPr>
        <w:t xml:space="preserve"> </w:t>
      </w:r>
      <w:r w:rsidRPr="00BE1F24">
        <w:rPr>
          <w:rFonts w:cs="TAHER" w:hint="cs"/>
          <w:sz w:val="24"/>
          <w:szCs w:val="24"/>
          <w:rtl/>
        </w:rPr>
        <w:t>سورة المائدة: الآية 55.</w:t>
      </w:r>
      <w:r w:rsidRPr="00BE1F24">
        <w:rPr>
          <w:rStyle w:val="a4"/>
          <w:sz w:val="24"/>
          <w:szCs w:val="24"/>
        </w:rPr>
        <w:footnoteRef/>
      </w:r>
      <w:r w:rsidRPr="00BE1F24">
        <w:rPr>
          <w:sz w:val="24"/>
          <w:szCs w:val="24"/>
        </w:rPr>
        <w:t xml:space="preserve"> </w:t>
      </w:r>
    </w:p>
  </w:footnote>
  <w:footnote w:id="78">
    <w:p w:rsidR="00B56E2E" w:rsidRPr="00902565" w:rsidRDefault="00B56E2E" w:rsidP="00902565">
      <w:pPr>
        <w:pStyle w:val="a3"/>
        <w:jc w:val="right"/>
        <w:rPr>
          <w:sz w:val="24"/>
          <w:szCs w:val="24"/>
          <w:rtl/>
        </w:rPr>
      </w:pPr>
      <w:r>
        <w:rPr>
          <w:rFonts w:hint="cs"/>
          <w:sz w:val="24"/>
          <w:szCs w:val="24"/>
          <w:rtl/>
        </w:rPr>
        <w:t xml:space="preserve"> </w:t>
      </w:r>
      <w:r w:rsidRPr="00BE1F24">
        <w:rPr>
          <w:rFonts w:cs="TAHER" w:hint="cs"/>
          <w:sz w:val="24"/>
          <w:szCs w:val="24"/>
          <w:rtl/>
        </w:rPr>
        <w:t>الإمام</w:t>
      </w:r>
      <w:r w:rsidRPr="00BE1F24">
        <w:rPr>
          <w:rFonts w:cs="TAHER"/>
          <w:sz w:val="24"/>
          <w:szCs w:val="24"/>
          <w:rtl/>
        </w:rPr>
        <w:t xml:space="preserve"> </w:t>
      </w:r>
      <w:r w:rsidRPr="00BE1F24">
        <w:rPr>
          <w:rFonts w:cs="TAHER" w:hint="cs"/>
          <w:sz w:val="24"/>
          <w:szCs w:val="24"/>
          <w:rtl/>
        </w:rPr>
        <w:t>الخميني،</w:t>
      </w:r>
      <w:r w:rsidRPr="00BE1F24">
        <w:rPr>
          <w:rFonts w:cs="TAHER"/>
          <w:sz w:val="24"/>
          <w:szCs w:val="24"/>
          <w:rtl/>
        </w:rPr>
        <w:t xml:space="preserve"> </w:t>
      </w:r>
      <w:r w:rsidRPr="00BE1F24">
        <w:rPr>
          <w:rFonts w:cs="TAHER" w:hint="cs"/>
          <w:sz w:val="24"/>
          <w:szCs w:val="24"/>
          <w:rtl/>
        </w:rPr>
        <w:t>الكلمات</w:t>
      </w:r>
      <w:r w:rsidRPr="00BE1F24">
        <w:rPr>
          <w:rFonts w:cs="TAHER"/>
          <w:sz w:val="24"/>
          <w:szCs w:val="24"/>
          <w:rtl/>
        </w:rPr>
        <w:t xml:space="preserve"> </w:t>
      </w:r>
      <w:r w:rsidRPr="00BE1F24">
        <w:rPr>
          <w:rFonts w:cs="TAHER" w:hint="cs"/>
          <w:sz w:val="24"/>
          <w:szCs w:val="24"/>
          <w:rtl/>
        </w:rPr>
        <w:t>القصار،</w:t>
      </w:r>
      <w:r w:rsidRPr="00BE1F24">
        <w:rPr>
          <w:rFonts w:cs="TAHER"/>
          <w:sz w:val="24"/>
          <w:szCs w:val="24"/>
          <w:rtl/>
        </w:rPr>
        <w:t xml:space="preserve"> </w:t>
      </w:r>
      <w:r w:rsidRPr="00BE1F24">
        <w:rPr>
          <w:rFonts w:cs="TAHER" w:hint="cs"/>
          <w:sz w:val="24"/>
          <w:szCs w:val="24"/>
          <w:rtl/>
        </w:rPr>
        <w:t>مصدر</w:t>
      </w:r>
      <w:r w:rsidRPr="00BE1F24">
        <w:rPr>
          <w:rFonts w:cs="TAHER"/>
          <w:sz w:val="24"/>
          <w:szCs w:val="24"/>
          <w:rtl/>
        </w:rPr>
        <w:t xml:space="preserve"> </w:t>
      </w:r>
      <w:r w:rsidRPr="00BE1F24">
        <w:rPr>
          <w:rFonts w:cs="TAHER" w:hint="cs"/>
          <w:sz w:val="24"/>
          <w:szCs w:val="24"/>
          <w:rtl/>
        </w:rPr>
        <w:t>سابق،</w:t>
      </w:r>
      <w:r w:rsidRPr="00BE1F24">
        <w:rPr>
          <w:rFonts w:cs="TAHER"/>
          <w:sz w:val="24"/>
          <w:szCs w:val="24"/>
          <w:rtl/>
        </w:rPr>
        <w:t xml:space="preserve"> </w:t>
      </w:r>
      <w:r w:rsidRPr="00BE1F24">
        <w:rPr>
          <w:rFonts w:cs="TAHER" w:hint="cs"/>
          <w:sz w:val="24"/>
          <w:szCs w:val="24"/>
          <w:rtl/>
        </w:rPr>
        <w:t>ص</w:t>
      </w:r>
      <w:r>
        <w:rPr>
          <w:rFonts w:cs="TAHER" w:hint="cs"/>
          <w:sz w:val="24"/>
          <w:szCs w:val="24"/>
          <w:rtl/>
        </w:rPr>
        <w:t xml:space="preserve">59. </w:t>
      </w:r>
      <w:r w:rsidRPr="00902565">
        <w:rPr>
          <w:rStyle w:val="a4"/>
          <w:sz w:val="24"/>
          <w:szCs w:val="24"/>
        </w:rPr>
        <w:footnoteRef/>
      </w:r>
      <w:r w:rsidRPr="00902565">
        <w:rPr>
          <w:sz w:val="24"/>
          <w:szCs w:val="24"/>
        </w:rPr>
        <w:t xml:space="preserve"> </w:t>
      </w:r>
    </w:p>
  </w:footnote>
  <w:footnote w:id="79">
    <w:p w:rsidR="00B56E2E" w:rsidRPr="00902565" w:rsidRDefault="00B56E2E" w:rsidP="00902565">
      <w:pPr>
        <w:pStyle w:val="a3"/>
        <w:jc w:val="right"/>
        <w:rPr>
          <w:sz w:val="24"/>
          <w:szCs w:val="24"/>
          <w:rtl/>
        </w:rPr>
      </w:pPr>
      <w:r>
        <w:rPr>
          <w:rFonts w:hint="cs"/>
          <w:sz w:val="24"/>
          <w:szCs w:val="24"/>
          <w:rtl/>
        </w:rPr>
        <w:t xml:space="preserve"> </w:t>
      </w:r>
      <w:r w:rsidRPr="00BE1F24">
        <w:rPr>
          <w:rFonts w:cs="TAHER" w:hint="cs"/>
          <w:sz w:val="24"/>
          <w:szCs w:val="24"/>
          <w:rtl/>
        </w:rPr>
        <w:t xml:space="preserve">المصدر نفسه: ص </w:t>
      </w:r>
      <w:r>
        <w:rPr>
          <w:rFonts w:cs="TAHER" w:hint="cs"/>
          <w:sz w:val="24"/>
          <w:szCs w:val="24"/>
          <w:rtl/>
        </w:rPr>
        <w:t>59.</w:t>
      </w:r>
      <w:r w:rsidRPr="00902565">
        <w:rPr>
          <w:rStyle w:val="a4"/>
          <w:sz w:val="24"/>
          <w:szCs w:val="24"/>
        </w:rPr>
        <w:footnoteRef/>
      </w:r>
      <w:r w:rsidRPr="00902565">
        <w:rPr>
          <w:sz w:val="24"/>
          <w:szCs w:val="24"/>
        </w:rPr>
        <w:t xml:space="preserve"> </w:t>
      </w:r>
    </w:p>
  </w:footnote>
  <w:footnote w:id="80">
    <w:p w:rsidR="00B56E2E" w:rsidRDefault="00B56E2E" w:rsidP="00902565">
      <w:pPr>
        <w:pStyle w:val="a3"/>
        <w:jc w:val="right"/>
        <w:rPr>
          <w:rtl/>
        </w:rPr>
      </w:pPr>
      <w:r w:rsidRPr="00BE1F24">
        <w:rPr>
          <w:rFonts w:cs="TAHER" w:hint="cs"/>
          <w:sz w:val="24"/>
          <w:szCs w:val="24"/>
          <w:rtl/>
        </w:rPr>
        <w:t xml:space="preserve">المصدر نفسه: ص </w:t>
      </w:r>
      <w:r>
        <w:rPr>
          <w:rFonts w:cs="TAHER" w:hint="cs"/>
          <w:sz w:val="24"/>
          <w:szCs w:val="24"/>
          <w:rtl/>
        </w:rPr>
        <w:t>155.</w:t>
      </w:r>
      <w:r w:rsidRPr="00902565">
        <w:rPr>
          <w:rStyle w:val="a4"/>
          <w:sz w:val="24"/>
          <w:szCs w:val="24"/>
        </w:rPr>
        <w:footnoteRef/>
      </w:r>
      <w:r w:rsidRPr="00902565">
        <w:rPr>
          <w:sz w:val="24"/>
          <w:szCs w:val="24"/>
        </w:rPr>
        <w:t xml:space="preserve"> </w:t>
      </w:r>
    </w:p>
  </w:footnote>
  <w:footnote w:id="81">
    <w:p w:rsidR="00B56E2E" w:rsidRPr="00902565" w:rsidRDefault="00B56E2E" w:rsidP="00902565">
      <w:pPr>
        <w:bidi/>
        <w:spacing w:after="0" w:line="240" w:lineRule="atLeast"/>
        <w:jc w:val="both"/>
        <w:rPr>
          <w:rFonts w:cs="TAHER"/>
          <w:sz w:val="24"/>
          <w:szCs w:val="24"/>
        </w:rPr>
      </w:pPr>
      <w:r w:rsidRPr="00902565">
        <w:rPr>
          <w:rStyle w:val="a4"/>
          <w:sz w:val="24"/>
          <w:szCs w:val="24"/>
        </w:rPr>
        <w:footnoteRef/>
      </w:r>
      <w:r>
        <w:rPr>
          <w:rFonts w:hint="cs"/>
          <w:sz w:val="24"/>
          <w:szCs w:val="24"/>
          <w:rtl/>
        </w:rPr>
        <w:t xml:space="preserve"> </w:t>
      </w:r>
      <w:r w:rsidRPr="00902565">
        <w:rPr>
          <w:rFonts w:cs="TAHER" w:hint="cs"/>
          <w:sz w:val="24"/>
          <w:szCs w:val="24"/>
          <w:rtl/>
        </w:rPr>
        <w:t>الإمام</w:t>
      </w:r>
      <w:r w:rsidRPr="00902565">
        <w:rPr>
          <w:rFonts w:cs="TAHER"/>
          <w:sz w:val="24"/>
          <w:szCs w:val="24"/>
          <w:rtl/>
        </w:rPr>
        <w:t xml:space="preserve"> </w:t>
      </w:r>
      <w:r w:rsidRPr="00902565">
        <w:rPr>
          <w:rFonts w:cs="TAHER" w:hint="cs"/>
          <w:sz w:val="24"/>
          <w:szCs w:val="24"/>
          <w:rtl/>
        </w:rPr>
        <w:t>الخميني،</w:t>
      </w:r>
      <w:r w:rsidRPr="00902565">
        <w:rPr>
          <w:rFonts w:cs="TAHER"/>
          <w:sz w:val="24"/>
          <w:szCs w:val="24"/>
          <w:rtl/>
        </w:rPr>
        <w:t xml:space="preserve"> </w:t>
      </w:r>
      <w:r w:rsidRPr="00902565">
        <w:rPr>
          <w:rFonts w:cs="TAHER" w:hint="cs"/>
          <w:sz w:val="24"/>
          <w:szCs w:val="24"/>
          <w:rtl/>
        </w:rPr>
        <w:t>الحكومة</w:t>
      </w:r>
      <w:r w:rsidRPr="00902565">
        <w:rPr>
          <w:rFonts w:cs="TAHER"/>
          <w:sz w:val="24"/>
          <w:szCs w:val="24"/>
          <w:rtl/>
        </w:rPr>
        <w:t xml:space="preserve"> </w:t>
      </w:r>
      <w:r w:rsidRPr="00902565">
        <w:rPr>
          <w:rFonts w:cs="TAHER" w:hint="cs"/>
          <w:sz w:val="24"/>
          <w:szCs w:val="24"/>
          <w:rtl/>
        </w:rPr>
        <w:t>الإسلامية،</w:t>
      </w:r>
      <w:r w:rsidRPr="00902565">
        <w:rPr>
          <w:rFonts w:cs="TAHER"/>
          <w:sz w:val="24"/>
          <w:szCs w:val="24"/>
          <w:rtl/>
        </w:rPr>
        <w:t xml:space="preserve"> </w:t>
      </w:r>
      <w:r w:rsidRPr="00902565">
        <w:rPr>
          <w:rFonts w:cs="TAHER" w:hint="cs"/>
          <w:sz w:val="24"/>
          <w:szCs w:val="24"/>
          <w:rtl/>
        </w:rPr>
        <w:t>منشورات</w:t>
      </w:r>
      <w:r w:rsidRPr="00902565">
        <w:rPr>
          <w:rFonts w:cs="TAHER"/>
          <w:sz w:val="24"/>
          <w:szCs w:val="24"/>
          <w:rtl/>
        </w:rPr>
        <w:t xml:space="preserve"> </w:t>
      </w:r>
      <w:r w:rsidRPr="00902565">
        <w:rPr>
          <w:rFonts w:cs="TAHER" w:hint="cs"/>
          <w:sz w:val="24"/>
          <w:szCs w:val="24"/>
          <w:rtl/>
        </w:rPr>
        <w:t>المكتبة</w:t>
      </w:r>
      <w:r w:rsidRPr="00902565">
        <w:rPr>
          <w:rFonts w:cs="TAHER"/>
          <w:sz w:val="24"/>
          <w:szCs w:val="24"/>
          <w:rtl/>
        </w:rPr>
        <w:t xml:space="preserve"> </w:t>
      </w:r>
      <w:r w:rsidRPr="00902565">
        <w:rPr>
          <w:rFonts w:cs="TAHER" w:hint="cs"/>
          <w:sz w:val="24"/>
          <w:szCs w:val="24"/>
          <w:rtl/>
        </w:rPr>
        <w:t>الإسلامية</w:t>
      </w:r>
      <w:r w:rsidRPr="00902565">
        <w:rPr>
          <w:rFonts w:cs="TAHER"/>
          <w:sz w:val="24"/>
          <w:szCs w:val="24"/>
          <w:rtl/>
        </w:rPr>
        <w:t xml:space="preserve"> </w:t>
      </w:r>
      <w:r w:rsidRPr="00902565">
        <w:rPr>
          <w:rFonts w:cs="TAHER" w:hint="cs"/>
          <w:sz w:val="24"/>
          <w:szCs w:val="24"/>
          <w:rtl/>
        </w:rPr>
        <w:t>الكبرى،</w:t>
      </w:r>
      <w:r w:rsidRPr="00902565">
        <w:rPr>
          <w:rFonts w:cs="TAHER"/>
          <w:sz w:val="24"/>
          <w:szCs w:val="24"/>
          <w:rtl/>
        </w:rPr>
        <w:t xml:space="preserve"> </w:t>
      </w:r>
      <w:r w:rsidRPr="00902565">
        <w:rPr>
          <w:rFonts w:cs="TAHER" w:hint="cs"/>
          <w:sz w:val="24"/>
          <w:szCs w:val="24"/>
          <w:rtl/>
        </w:rPr>
        <w:t>طهران</w:t>
      </w:r>
      <w:r w:rsidRPr="00902565">
        <w:rPr>
          <w:rFonts w:cs="TAHER"/>
          <w:sz w:val="24"/>
          <w:szCs w:val="24"/>
          <w:rtl/>
        </w:rPr>
        <w:t xml:space="preserve"> </w:t>
      </w:r>
      <w:r w:rsidRPr="00902565">
        <w:rPr>
          <w:rFonts w:cs="TAHER" w:hint="cs"/>
          <w:sz w:val="24"/>
          <w:szCs w:val="24"/>
          <w:rtl/>
        </w:rPr>
        <w:t>ـ</w:t>
      </w:r>
      <w:r w:rsidRPr="00902565">
        <w:rPr>
          <w:rFonts w:cs="TAHER"/>
          <w:sz w:val="24"/>
          <w:szCs w:val="24"/>
          <w:rtl/>
        </w:rPr>
        <w:t xml:space="preserve"> 1980</w:t>
      </w:r>
      <w:r w:rsidRPr="00902565">
        <w:rPr>
          <w:rFonts w:cs="TAHER" w:hint="cs"/>
          <w:sz w:val="24"/>
          <w:szCs w:val="24"/>
          <w:rtl/>
        </w:rPr>
        <w:t>م</w:t>
      </w:r>
      <w:r w:rsidRPr="00902565">
        <w:rPr>
          <w:rFonts w:cs="TAHER"/>
          <w:sz w:val="24"/>
          <w:szCs w:val="24"/>
          <w:rtl/>
        </w:rPr>
        <w:t xml:space="preserve">. </w:t>
      </w:r>
      <w:r w:rsidRPr="00902565">
        <w:rPr>
          <w:rFonts w:cs="TAHER" w:hint="cs"/>
          <w:sz w:val="24"/>
          <w:szCs w:val="24"/>
          <w:rtl/>
        </w:rPr>
        <w:t>ص</w:t>
      </w:r>
      <w:r w:rsidRPr="00902565">
        <w:rPr>
          <w:rFonts w:cs="TAHER"/>
          <w:sz w:val="24"/>
          <w:szCs w:val="24"/>
          <w:rtl/>
        </w:rPr>
        <w:t xml:space="preserve">120. </w:t>
      </w:r>
    </w:p>
    <w:p w:rsidR="00B56E2E" w:rsidRPr="00902565" w:rsidRDefault="00B56E2E" w:rsidP="00902565">
      <w:pPr>
        <w:pStyle w:val="a3"/>
        <w:bidi/>
        <w:spacing w:line="240" w:lineRule="atLeast"/>
        <w:rPr>
          <w:sz w:val="24"/>
          <w:szCs w:val="24"/>
          <w:rtl/>
        </w:rPr>
      </w:pPr>
    </w:p>
  </w:footnote>
  <w:footnote w:id="82">
    <w:p w:rsidR="00B56E2E" w:rsidRPr="00D00EE4" w:rsidRDefault="00B56E2E" w:rsidP="00D00EE4">
      <w:pPr>
        <w:pStyle w:val="a3"/>
        <w:bidi/>
        <w:spacing w:line="240" w:lineRule="atLeast"/>
        <w:rPr>
          <w:sz w:val="24"/>
          <w:szCs w:val="24"/>
          <w:rtl/>
        </w:rPr>
      </w:pPr>
      <w:r w:rsidRPr="00D00EE4">
        <w:rPr>
          <w:rStyle w:val="a4"/>
          <w:sz w:val="24"/>
          <w:szCs w:val="24"/>
        </w:rPr>
        <w:footnoteRef/>
      </w:r>
      <w:r w:rsidRPr="00D00EE4">
        <w:rPr>
          <w:sz w:val="24"/>
          <w:szCs w:val="24"/>
        </w:rPr>
        <w:t xml:space="preserve"> </w:t>
      </w:r>
      <w:r>
        <w:rPr>
          <w:rFonts w:hint="cs"/>
          <w:sz w:val="24"/>
          <w:szCs w:val="24"/>
          <w:rtl/>
        </w:rPr>
        <w:t xml:space="preserve"> </w:t>
      </w:r>
      <w:r w:rsidRPr="00D00EE4">
        <w:rPr>
          <w:rFonts w:cs="TAHER" w:hint="cs"/>
          <w:sz w:val="24"/>
          <w:szCs w:val="24"/>
          <w:rtl/>
        </w:rPr>
        <w:t>الإمام</w:t>
      </w:r>
      <w:r w:rsidRPr="00D00EE4">
        <w:rPr>
          <w:rFonts w:cs="TAHER"/>
          <w:sz w:val="24"/>
          <w:szCs w:val="24"/>
          <w:rtl/>
        </w:rPr>
        <w:t xml:space="preserve"> </w:t>
      </w:r>
      <w:r w:rsidRPr="00D00EE4">
        <w:rPr>
          <w:rFonts w:cs="TAHER" w:hint="cs"/>
          <w:sz w:val="24"/>
          <w:szCs w:val="24"/>
          <w:rtl/>
        </w:rPr>
        <w:t>الخميني،</w:t>
      </w:r>
      <w:r w:rsidRPr="00D00EE4">
        <w:rPr>
          <w:rFonts w:cs="TAHER"/>
          <w:sz w:val="24"/>
          <w:szCs w:val="24"/>
          <w:rtl/>
        </w:rPr>
        <w:t xml:space="preserve"> </w:t>
      </w:r>
      <w:r w:rsidRPr="00D00EE4">
        <w:rPr>
          <w:rFonts w:cs="TAHER" w:hint="cs"/>
          <w:sz w:val="24"/>
          <w:szCs w:val="24"/>
          <w:rtl/>
        </w:rPr>
        <w:t>حديث</w:t>
      </w:r>
      <w:r w:rsidRPr="00D00EE4">
        <w:rPr>
          <w:rFonts w:cs="TAHER"/>
          <w:sz w:val="24"/>
          <w:szCs w:val="24"/>
          <w:rtl/>
        </w:rPr>
        <w:t xml:space="preserve"> </w:t>
      </w:r>
      <w:r w:rsidRPr="00D00EE4">
        <w:rPr>
          <w:rFonts w:cs="TAHER" w:hint="cs"/>
          <w:sz w:val="24"/>
          <w:szCs w:val="24"/>
          <w:rtl/>
        </w:rPr>
        <w:t>الشمس،</w:t>
      </w:r>
      <w:r w:rsidRPr="00D00EE4">
        <w:rPr>
          <w:rFonts w:cs="TAHER"/>
          <w:sz w:val="24"/>
          <w:szCs w:val="24"/>
          <w:rtl/>
        </w:rPr>
        <w:t xml:space="preserve"> </w:t>
      </w:r>
      <w:r w:rsidRPr="00D00EE4">
        <w:rPr>
          <w:rFonts w:cs="TAHER" w:hint="cs"/>
          <w:sz w:val="24"/>
          <w:szCs w:val="24"/>
          <w:rtl/>
        </w:rPr>
        <w:t>منظمة</w:t>
      </w:r>
      <w:r w:rsidRPr="00D00EE4">
        <w:rPr>
          <w:rFonts w:cs="TAHER"/>
          <w:sz w:val="24"/>
          <w:szCs w:val="24"/>
          <w:rtl/>
        </w:rPr>
        <w:t xml:space="preserve"> </w:t>
      </w:r>
      <w:r w:rsidRPr="00D00EE4">
        <w:rPr>
          <w:rFonts w:cs="TAHER" w:hint="cs"/>
          <w:sz w:val="24"/>
          <w:szCs w:val="24"/>
          <w:rtl/>
        </w:rPr>
        <w:t>الإعلام</w:t>
      </w:r>
      <w:r w:rsidRPr="00D00EE4">
        <w:rPr>
          <w:rFonts w:cs="TAHER"/>
          <w:sz w:val="24"/>
          <w:szCs w:val="24"/>
          <w:rtl/>
        </w:rPr>
        <w:t xml:space="preserve"> </w:t>
      </w:r>
      <w:r w:rsidRPr="00D00EE4">
        <w:rPr>
          <w:rFonts w:cs="TAHER" w:hint="cs"/>
          <w:sz w:val="24"/>
          <w:szCs w:val="24"/>
          <w:rtl/>
        </w:rPr>
        <w:t>الإسلامي،</w:t>
      </w:r>
      <w:r w:rsidRPr="00D00EE4">
        <w:rPr>
          <w:rFonts w:cs="TAHER"/>
          <w:sz w:val="24"/>
          <w:szCs w:val="24"/>
          <w:rtl/>
        </w:rPr>
        <w:t xml:space="preserve"> </w:t>
      </w:r>
      <w:r w:rsidRPr="00D00EE4">
        <w:rPr>
          <w:rFonts w:cs="TAHER" w:hint="cs"/>
          <w:sz w:val="24"/>
          <w:szCs w:val="24"/>
          <w:rtl/>
        </w:rPr>
        <w:t>ط</w:t>
      </w:r>
      <w:r w:rsidRPr="00D00EE4">
        <w:rPr>
          <w:rFonts w:cs="TAHER"/>
          <w:sz w:val="24"/>
          <w:szCs w:val="24"/>
          <w:rtl/>
        </w:rPr>
        <w:t>1</w:t>
      </w:r>
      <w:r w:rsidRPr="00D00EE4">
        <w:rPr>
          <w:rFonts w:cs="TAHER" w:hint="cs"/>
          <w:sz w:val="24"/>
          <w:szCs w:val="24"/>
          <w:rtl/>
        </w:rPr>
        <w:t>،</w:t>
      </w:r>
      <w:r w:rsidRPr="00D00EE4">
        <w:rPr>
          <w:rFonts w:cs="TAHER"/>
          <w:sz w:val="24"/>
          <w:szCs w:val="24"/>
          <w:rtl/>
        </w:rPr>
        <w:t xml:space="preserve"> </w:t>
      </w:r>
      <w:r w:rsidRPr="00D00EE4">
        <w:rPr>
          <w:rFonts w:cs="TAHER" w:hint="cs"/>
          <w:sz w:val="24"/>
          <w:szCs w:val="24"/>
          <w:rtl/>
        </w:rPr>
        <w:t>طهران،</w:t>
      </w:r>
      <w:r w:rsidRPr="00D00EE4">
        <w:rPr>
          <w:rFonts w:cs="TAHER"/>
          <w:sz w:val="24"/>
          <w:szCs w:val="24"/>
          <w:rtl/>
        </w:rPr>
        <w:t xml:space="preserve"> 1992</w:t>
      </w:r>
      <w:r w:rsidRPr="00D00EE4">
        <w:rPr>
          <w:rFonts w:cs="TAHER" w:hint="cs"/>
          <w:sz w:val="24"/>
          <w:szCs w:val="24"/>
          <w:rtl/>
        </w:rPr>
        <w:t>،</w:t>
      </w:r>
      <w:r w:rsidRPr="00D00EE4">
        <w:rPr>
          <w:rFonts w:cs="TAHER"/>
          <w:sz w:val="24"/>
          <w:szCs w:val="24"/>
          <w:rtl/>
        </w:rPr>
        <w:t xml:space="preserve"> </w:t>
      </w:r>
      <w:r w:rsidRPr="00D00EE4">
        <w:rPr>
          <w:rFonts w:cs="TAHER" w:hint="cs"/>
          <w:sz w:val="24"/>
          <w:szCs w:val="24"/>
          <w:rtl/>
        </w:rPr>
        <w:t>ص</w:t>
      </w:r>
      <w:r w:rsidRPr="00D00EE4">
        <w:rPr>
          <w:rFonts w:cs="TAHER"/>
          <w:sz w:val="24"/>
          <w:szCs w:val="24"/>
          <w:rtl/>
        </w:rPr>
        <w:t>17.</w:t>
      </w:r>
    </w:p>
  </w:footnote>
  <w:footnote w:id="83">
    <w:p w:rsidR="00B56E2E" w:rsidRPr="00D00EE4" w:rsidRDefault="00B56E2E" w:rsidP="00DD3A75">
      <w:pPr>
        <w:pStyle w:val="a3"/>
        <w:bidi/>
        <w:spacing w:line="240" w:lineRule="atLeast"/>
        <w:rPr>
          <w:sz w:val="24"/>
          <w:szCs w:val="24"/>
          <w:rtl/>
        </w:rPr>
      </w:pPr>
      <w:r w:rsidRPr="00D00EE4">
        <w:rPr>
          <w:rStyle w:val="a4"/>
          <w:sz w:val="24"/>
          <w:szCs w:val="24"/>
        </w:rPr>
        <w:footnoteRef/>
      </w:r>
      <w:r w:rsidRPr="00D00EE4">
        <w:rPr>
          <w:sz w:val="24"/>
          <w:szCs w:val="24"/>
        </w:rPr>
        <w:t xml:space="preserve"> </w:t>
      </w:r>
      <w:r>
        <w:rPr>
          <w:rFonts w:hint="cs"/>
          <w:sz w:val="24"/>
          <w:szCs w:val="24"/>
          <w:rtl/>
        </w:rPr>
        <w:t xml:space="preserve"> </w:t>
      </w:r>
      <w:r>
        <w:rPr>
          <w:rFonts w:cs="TAHER" w:hint="cs"/>
          <w:sz w:val="24"/>
          <w:szCs w:val="24"/>
          <w:rtl/>
        </w:rPr>
        <w:t>الإمام الخميني, الخطاب التاريخي الموجه إلى العلماء والحوزات, 15 رجب 1409هـ : إصدار مجلة بقية الله ـ بيروت 1990م.</w:t>
      </w:r>
    </w:p>
  </w:footnote>
  <w:footnote w:id="84">
    <w:p w:rsidR="00B56E2E" w:rsidRPr="00DD3A75" w:rsidRDefault="00B56E2E" w:rsidP="00DD3A75">
      <w:pPr>
        <w:pStyle w:val="a3"/>
        <w:bidi/>
        <w:spacing w:line="240" w:lineRule="atLeast"/>
        <w:rPr>
          <w:sz w:val="24"/>
          <w:szCs w:val="24"/>
          <w:rtl/>
        </w:rPr>
      </w:pPr>
      <w:r w:rsidRPr="00DD3A75">
        <w:rPr>
          <w:rStyle w:val="a4"/>
          <w:sz w:val="24"/>
          <w:szCs w:val="24"/>
        </w:rPr>
        <w:footnoteRef/>
      </w:r>
      <w:r>
        <w:rPr>
          <w:rFonts w:hint="cs"/>
          <w:sz w:val="24"/>
          <w:szCs w:val="24"/>
          <w:rtl/>
        </w:rPr>
        <w:t xml:space="preserve"> </w:t>
      </w:r>
      <w:r w:rsidRPr="00DD3A75">
        <w:rPr>
          <w:rFonts w:cs="TAHER" w:hint="cs"/>
          <w:sz w:val="24"/>
          <w:szCs w:val="24"/>
          <w:rtl/>
        </w:rPr>
        <w:t>الإمام</w:t>
      </w:r>
      <w:r w:rsidRPr="00DD3A75">
        <w:rPr>
          <w:rFonts w:cs="TAHER"/>
          <w:sz w:val="24"/>
          <w:szCs w:val="24"/>
          <w:rtl/>
        </w:rPr>
        <w:t xml:space="preserve"> </w:t>
      </w:r>
      <w:r w:rsidRPr="00DD3A75">
        <w:rPr>
          <w:rFonts w:cs="TAHER" w:hint="cs"/>
          <w:sz w:val="24"/>
          <w:szCs w:val="24"/>
          <w:rtl/>
        </w:rPr>
        <w:t>الخميني،</w:t>
      </w:r>
      <w:r w:rsidRPr="00DD3A75">
        <w:rPr>
          <w:rFonts w:cs="TAHER"/>
          <w:sz w:val="24"/>
          <w:szCs w:val="24"/>
          <w:rtl/>
        </w:rPr>
        <w:t xml:space="preserve"> </w:t>
      </w:r>
      <w:r w:rsidRPr="00DD3A75">
        <w:rPr>
          <w:rFonts w:cs="TAHER" w:hint="cs"/>
          <w:sz w:val="24"/>
          <w:szCs w:val="24"/>
          <w:rtl/>
        </w:rPr>
        <w:t>الحكومة</w:t>
      </w:r>
      <w:r w:rsidRPr="00DD3A75">
        <w:rPr>
          <w:rFonts w:cs="TAHER"/>
          <w:sz w:val="24"/>
          <w:szCs w:val="24"/>
          <w:rtl/>
        </w:rPr>
        <w:t xml:space="preserve"> </w:t>
      </w:r>
      <w:r w:rsidRPr="00DD3A75">
        <w:rPr>
          <w:rFonts w:cs="TAHER" w:hint="cs"/>
          <w:sz w:val="24"/>
          <w:szCs w:val="24"/>
          <w:rtl/>
        </w:rPr>
        <w:t>الإسلامية،</w:t>
      </w:r>
      <w:r w:rsidRPr="00DD3A75">
        <w:rPr>
          <w:rFonts w:cs="TAHER"/>
          <w:sz w:val="24"/>
          <w:szCs w:val="24"/>
          <w:rtl/>
        </w:rPr>
        <w:t xml:space="preserve"> </w:t>
      </w:r>
      <w:r w:rsidRPr="00DD3A75">
        <w:rPr>
          <w:rFonts w:cs="TAHER" w:hint="cs"/>
          <w:sz w:val="24"/>
          <w:szCs w:val="24"/>
          <w:rtl/>
        </w:rPr>
        <w:t>مصدر</w:t>
      </w:r>
      <w:r w:rsidRPr="00DD3A75">
        <w:rPr>
          <w:rFonts w:cs="TAHER"/>
          <w:sz w:val="24"/>
          <w:szCs w:val="24"/>
          <w:rtl/>
        </w:rPr>
        <w:t xml:space="preserve"> </w:t>
      </w:r>
      <w:r w:rsidRPr="00DD3A75">
        <w:rPr>
          <w:rFonts w:cs="TAHER" w:hint="cs"/>
          <w:sz w:val="24"/>
          <w:szCs w:val="24"/>
          <w:rtl/>
        </w:rPr>
        <w:t>سابق،</w:t>
      </w:r>
      <w:r w:rsidRPr="00DD3A75">
        <w:rPr>
          <w:rFonts w:cs="TAHER"/>
          <w:sz w:val="24"/>
          <w:szCs w:val="24"/>
          <w:rtl/>
        </w:rPr>
        <w:t xml:space="preserve"> </w:t>
      </w:r>
      <w:r w:rsidRPr="00DD3A75">
        <w:rPr>
          <w:rFonts w:cs="TAHER" w:hint="cs"/>
          <w:sz w:val="24"/>
          <w:szCs w:val="24"/>
          <w:rtl/>
        </w:rPr>
        <w:t>ص</w:t>
      </w:r>
      <w:r w:rsidRPr="00DD3A75">
        <w:rPr>
          <w:rFonts w:cs="TAHER"/>
          <w:sz w:val="24"/>
          <w:szCs w:val="24"/>
          <w:rtl/>
        </w:rPr>
        <w:t xml:space="preserve">23. </w:t>
      </w:r>
      <w:r>
        <w:rPr>
          <w:rFonts w:hint="cs"/>
          <w:sz w:val="24"/>
          <w:szCs w:val="24"/>
          <w:rtl/>
        </w:rPr>
        <w:t xml:space="preserve"> </w:t>
      </w:r>
    </w:p>
  </w:footnote>
  <w:footnote w:id="85">
    <w:p w:rsidR="00B56E2E" w:rsidRPr="00DD3A75" w:rsidRDefault="00B56E2E" w:rsidP="00DD3A75">
      <w:pPr>
        <w:pStyle w:val="a3"/>
        <w:bidi/>
        <w:spacing w:line="240" w:lineRule="atLeast"/>
        <w:rPr>
          <w:sz w:val="24"/>
          <w:szCs w:val="24"/>
          <w:rtl/>
        </w:rPr>
      </w:pPr>
      <w:r w:rsidRPr="00DD3A75">
        <w:rPr>
          <w:rStyle w:val="a4"/>
          <w:sz w:val="24"/>
          <w:szCs w:val="24"/>
        </w:rPr>
        <w:footnoteRef/>
      </w:r>
      <w:r>
        <w:rPr>
          <w:rFonts w:hint="cs"/>
          <w:sz w:val="24"/>
          <w:szCs w:val="24"/>
          <w:rtl/>
        </w:rPr>
        <w:t xml:space="preserve"> </w:t>
      </w:r>
      <w:r w:rsidRPr="00DD3A75">
        <w:rPr>
          <w:rFonts w:cs="TAHER" w:hint="cs"/>
          <w:sz w:val="24"/>
          <w:szCs w:val="24"/>
          <w:rtl/>
        </w:rPr>
        <w:t>الإمام</w:t>
      </w:r>
      <w:r w:rsidRPr="00DD3A75">
        <w:rPr>
          <w:rFonts w:cs="TAHER"/>
          <w:sz w:val="24"/>
          <w:szCs w:val="24"/>
          <w:rtl/>
        </w:rPr>
        <w:t xml:space="preserve"> </w:t>
      </w:r>
      <w:r w:rsidRPr="00DD3A75">
        <w:rPr>
          <w:rFonts w:cs="TAHER" w:hint="cs"/>
          <w:sz w:val="24"/>
          <w:szCs w:val="24"/>
          <w:rtl/>
        </w:rPr>
        <w:t>الخميني،</w:t>
      </w:r>
      <w:r w:rsidRPr="00DD3A75">
        <w:rPr>
          <w:rFonts w:cs="TAHER"/>
          <w:sz w:val="24"/>
          <w:szCs w:val="24"/>
          <w:rtl/>
        </w:rPr>
        <w:t xml:space="preserve"> </w:t>
      </w:r>
      <w:r w:rsidRPr="00DD3A75">
        <w:rPr>
          <w:rFonts w:cs="TAHER" w:hint="cs"/>
          <w:sz w:val="24"/>
          <w:szCs w:val="24"/>
          <w:rtl/>
        </w:rPr>
        <w:t>مقطع</w:t>
      </w:r>
      <w:r w:rsidRPr="00DD3A75">
        <w:rPr>
          <w:rFonts w:cs="TAHER"/>
          <w:sz w:val="24"/>
          <w:szCs w:val="24"/>
          <w:rtl/>
        </w:rPr>
        <w:t xml:space="preserve"> </w:t>
      </w:r>
      <w:r w:rsidRPr="00DD3A75">
        <w:rPr>
          <w:rFonts w:cs="TAHER" w:hint="cs"/>
          <w:sz w:val="24"/>
          <w:szCs w:val="24"/>
          <w:rtl/>
        </w:rPr>
        <w:t>من</w:t>
      </w:r>
      <w:r w:rsidRPr="00DD3A75">
        <w:rPr>
          <w:rFonts w:cs="TAHER"/>
          <w:sz w:val="24"/>
          <w:szCs w:val="24"/>
          <w:rtl/>
        </w:rPr>
        <w:t xml:space="preserve"> </w:t>
      </w:r>
      <w:r w:rsidRPr="00DD3A75">
        <w:rPr>
          <w:rFonts w:cs="TAHER" w:hint="cs"/>
          <w:sz w:val="24"/>
          <w:szCs w:val="24"/>
          <w:rtl/>
        </w:rPr>
        <w:t>رسالته</w:t>
      </w:r>
      <w:r w:rsidRPr="00DD3A75">
        <w:rPr>
          <w:rFonts w:cs="TAHER"/>
          <w:sz w:val="24"/>
          <w:szCs w:val="24"/>
          <w:rtl/>
        </w:rPr>
        <w:t xml:space="preserve"> </w:t>
      </w:r>
      <w:r w:rsidRPr="00DD3A75">
        <w:rPr>
          <w:rFonts w:cs="TAHER" w:hint="cs"/>
          <w:sz w:val="24"/>
          <w:szCs w:val="24"/>
          <w:rtl/>
        </w:rPr>
        <w:t>إلى</w:t>
      </w:r>
      <w:r w:rsidRPr="00DD3A75">
        <w:rPr>
          <w:rFonts w:cs="TAHER"/>
          <w:sz w:val="24"/>
          <w:szCs w:val="24"/>
          <w:rtl/>
        </w:rPr>
        <w:t xml:space="preserve"> </w:t>
      </w:r>
      <w:r w:rsidRPr="00DD3A75">
        <w:rPr>
          <w:rFonts w:cs="TAHER" w:hint="cs"/>
          <w:sz w:val="24"/>
          <w:szCs w:val="24"/>
          <w:rtl/>
        </w:rPr>
        <w:t>غور باتشوف،</w:t>
      </w:r>
      <w:r w:rsidRPr="00DD3A75">
        <w:rPr>
          <w:rFonts w:cs="TAHER"/>
          <w:sz w:val="24"/>
          <w:szCs w:val="24"/>
          <w:rtl/>
        </w:rPr>
        <w:t xml:space="preserve"> 1990.</w:t>
      </w:r>
    </w:p>
  </w:footnote>
  <w:footnote w:id="86">
    <w:p w:rsidR="00B56E2E" w:rsidRPr="0066382C" w:rsidRDefault="00B56E2E" w:rsidP="0066382C">
      <w:pPr>
        <w:pStyle w:val="a3"/>
        <w:jc w:val="right"/>
        <w:rPr>
          <w:rFonts w:cs="TAHER"/>
          <w:sz w:val="24"/>
          <w:szCs w:val="24"/>
          <w:rtl/>
        </w:rPr>
      </w:pPr>
      <w:r>
        <w:rPr>
          <w:rFonts w:hint="cs"/>
          <w:sz w:val="24"/>
          <w:szCs w:val="24"/>
          <w:rtl/>
        </w:rPr>
        <w:t xml:space="preserve"> </w:t>
      </w:r>
      <w:r w:rsidRPr="00DD3A75">
        <w:rPr>
          <w:rFonts w:cs="TAHER" w:hint="cs"/>
          <w:sz w:val="24"/>
          <w:szCs w:val="24"/>
          <w:rtl/>
        </w:rPr>
        <w:t>الإمام</w:t>
      </w:r>
      <w:r w:rsidRPr="00DD3A75">
        <w:rPr>
          <w:rFonts w:cs="TAHER"/>
          <w:sz w:val="24"/>
          <w:szCs w:val="24"/>
          <w:rtl/>
        </w:rPr>
        <w:t xml:space="preserve"> </w:t>
      </w:r>
      <w:r w:rsidRPr="00DD3A75">
        <w:rPr>
          <w:rFonts w:cs="TAHER" w:hint="cs"/>
          <w:sz w:val="24"/>
          <w:szCs w:val="24"/>
          <w:rtl/>
        </w:rPr>
        <w:t>الخميني،</w:t>
      </w:r>
      <w:r w:rsidRPr="00DD3A75">
        <w:rPr>
          <w:rFonts w:cs="TAHER"/>
          <w:sz w:val="24"/>
          <w:szCs w:val="24"/>
          <w:rtl/>
        </w:rPr>
        <w:t xml:space="preserve"> </w:t>
      </w:r>
      <w:r w:rsidRPr="00DD3A75">
        <w:rPr>
          <w:rFonts w:cs="TAHER" w:hint="cs"/>
          <w:sz w:val="24"/>
          <w:szCs w:val="24"/>
          <w:rtl/>
        </w:rPr>
        <w:t>الحكومة</w:t>
      </w:r>
      <w:r w:rsidRPr="00DD3A75">
        <w:rPr>
          <w:rFonts w:cs="TAHER"/>
          <w:sz w:val="24"/>
          <w:szCs w:val="24"/>
          <w:rtl/>
        </w:rPr>
        <w:t xml:space="preserve"> </w:t>
      </w:r>
      <w:r w:rsidRPr="00DD3A75">
        <w:rPr>
          <w:rFonts w:cs="TAHER" w:hint="cs"/>
          <w:sz w:val="24"/>
          <w:szCs w:val="24"/>
          <w:rtl/>
        </w:rPr>
        <w:t>الإسلامية،</w:t>
      </w:r>
      <w:r w:rsidRPr="00DD3A75">
        <w:rPr>
          <w:rFonts w:cs="TAHER"/>
          <w:sz w:val="24"/>
          <w:szCs w:val="24"/>
          <w:rtl/>
        </w:rPr>
        <w:t xml:space="preserve"> </w:t>
      </w:r>
      <w:r w:rsidRPr="00DD3A75">
        <w:rPr>
          <w:rFonts w:cs="TAHER" w:hint="cs"/>
          <w:sz w:val="24"/>
          <w:szCs w:val="24"/>
          <w:rtl/>
        </w:rPr>
        <w:t>مصدر</w:t>
      </w:r>
      <w:r w:rsidRPr="00DD3A75">
        <w:rPr>
          <w:rFonts w:cs="TAHER"/>
          <w:sz w:val="24"/>
          <w:szCs w:val="24"/>
          <w:rtl/>
        </w:rPr>
        <w:t xml:space="preserve"> </w:t>
      </w:r>
      <w:r w:rsidRPr="00DD3A75">
        <w:rPr>
          <w:rFonts w:cs="TAHER" w:hint="cs"/>
          <w:sz w:val="24"/>
          <w:szCs w:val="24"/>
          <w:rtl/>
        </w:rPr>
        <w:t>سابق،</w:t>
      </w:r>
      <w:r w:rsidRPr="00DD3A75">
        <w:rPr>
          <w:rFonts w:cs="TAHER"/>
          <w:sz w:val="24"/>
          <w:szCs w:val="24"/>
          <w:rtl/>
        </w:rPr>
        <w:t xml:space="preserve"> </w:t>
      </w:r>
      <w:r w:rsidRPr="00DD3A75">
        <w:rPr>
          <w:rFonts w:cs="TAHER" w:hint="cs"/>
          <w:sz w:val="24"/>
          <w:szCs w:val="24"/>
          <w:rtl/>
        </w:rPr>
        <w:t>ص</w:t>
      </w:r>
      <w:r w:rsidRPr="00DD3A75">
        <w:rPr>
          <w:rFonts w:cs="TAHER"/>
          <w:sz w:val="24"/>
          <w:szCs w:val="24"/>
          <w:rtl/>
        </w:rPr>
        <w:t>2</w:t>
      </w:r>
      <w:r>
        <w:rPr>
          <w:rFonts w:cs="TAHER" w:hint="cs"/>
          <w:sz w:val="24"/>
          <w:szCs w:val="24"/>
          <w:rtl/>
        </w:rPr>
        <w:t>7</w:t>
      </w:r>
      <w:r w:rsidRPr="00DD3A75">
        <w:rPr>
          <w:rFonts w:cs="TAHER"/>
          <w:sz w:val="24"/>
          <w:szCs w:val="24"/>
          <w:rtl/>
        </w:rPr>
        <w:t xml:space="preserve">. </w:t>
      </w:r>
      <w:r>
        <w:rPr>
          <w:rFonts w:hint="cs"/>
          <w:sz w:val="24"/>
          <w:szCs w:val="24"/>
          <w:rtl/>
        </w:rPr>
        <w:t xml:space="preserve"> </w:t>
      </w:r>
      <w:r w:rsidRPr="0066382C">
        <w:rPr>
          <w:rStyle w:val="a4"/>
          <w:sz w:val="24"/>
          <w:szCs w:val="24"/>
        </w:rPr>
        <w:footnoteRef/>
      </w:r>
      <w:r w:rsidRPr="0066382C">
        <w:rPr>
          <w:sz w:val="24"/>
          <w:szCs w:val="24"/>
        </w:rPr>
        <w:t xml:space="preserve"> </w:t>
      </w:r>
    </w:p>
  </w:footnote>
  <w:footnote w:id="87">
    <w:p w:rsidR="00B56E2E" w:rsidRPr="0066382C" w:rsidRDefault="00B56E2E" w:rsidP="0066382C">
      <w:pPr>
        <w:pStyle w:val="a3"/>
        <w:jc w:val="right"/>
        <w:rPr>
          <w:sz w:val="24"/>
          <w:szCs w:val="24"/>
          <w:rtl/>
        </w:rPr>
      </w:pPr>
      <w:r w:rsidRPr="0066382C">
        <w:rPr>
          <w:rFonts w:cs="TAHER" w:hint="cs"/>
          <w:sz w:val="24"/>
          <w:szCs w:val="24"/>
          <w:rtl/>
        </w:rPr>
        <w:t xml:space="preserve"> المصدر نفسه: ص28.</w:t>
      </w:r>
      <w:r w:rsidRPr="0066382C">
        <w:rPr>
          <w:rStyle w:val="a4"/>
          <w:rFonts w:cs="TAHER"/>
          <w:sz w:val="24"/>
          <w:szCs w:val="24"/>
        </w:rPr>
        <w:footnoteRef/>
      </w:r>
      <w:r w:rsidRPr="0066382C">
        <w:rPr>
          <w:sz w:val="24"/>
          <w:szCs w:val="24"/>
        </w:rPr>
        <w:t xml:space="preserve"> </w:t>
      </w:r>
    </w:p>
  </w:footnote>
  <w:footnote w:id="88">
    <w:p w:rsidR="00B56E2E" w:rsidRPr="0066382C" w:rsidRDefault="00B56E2E" w:rsidP="0066382C">
      <w:pPr>
        <w:pStyle w:val="a3"/>
        <w:jc w:val="right"/>
        <w:rPr>
          <w:sz w:val="24"/>
          <w:szCs w:val="24"/>
          <w:rtl/>
        </w:rPr>
      </w:pPr>
      <w:r>
        <w:rPr>
          <w:rFonts w:hint="cs"/>
          <w:sz w:val="24"/>
          <w:szCs w:val="24"/>
          <w:rtl/>
        </w:rPr>
        <w:t xml:space="preserve"> </w:t>
      </w:r>
      <w:r w:rsidRPr="00DD3A75">
        <w:rPr>
          <w:rFonts w:cs="TAHER" w:hint="cs"/>
          <w:sz w:val="24"/>
          <w:szCs w:val="24"/>
          <w:rtl/>
        </w:rPr>
        <w:t>الإمام</w:t>
      </w:r>
      <w:r w:rsidRPr="00DD3A75">
        <w:rPr>
          <w:rFonts w:cs="TAHER"/>
          <w:sz w:val="24"/>
          <w:szCs w:val="24"/>
          <w:rtl/>
        </w:rPr>
        <w:t xml:space="preserve"> </w:t>
      </w:r>
      <w:r w:rsidRPr="00DD3A75">
        <w:rPr>
          <w:rFonts w:cs="TAHER" w:hint="cs"/>
          <w:sz w:val="24"/>
          <w:szCs w:val="24"/>
          <w:rtl/>
        </w:rPr>
        <w:t>الخميني،</w:t>
      </w:r>
      <w:r w:rsidRPr="00DD3A75">
        <w:rPr>
          <w:rFonts w:cs="TAHER"/>
          <w:sz w:val="24"/>
          <w:szCs w:val="24"/>
          <w:rtl/>
        </w:rPr>
        <w:t xml:space="preserve"> </w:t>
      </w:r>
      <w:r w:rsidRPr="00DD3A75">
        <w:rPr>
          <w:rFonts w:cs="TAHER" w:hint="cs"/>
          <w:sz w:val="24"/>
          <w:szCs w:val="24"/>
          <w:rtl/>
        </w:rPr>
        <w:t>الحكومة</w:t>
      </w:r>
      <w:r w:rsidRPr="00DD3A75">
        <w:rPr>
          <w:rFonts w:cs="TAHER"/>
          <w:sz w:val="24"/>
          <w:szCs w:val="24"/>
          <w:rtl/>
        </w:rPr>
        <w:t xml:space="preserve"> </w:t>
      </w:r>
      <w:r w:rsidRPr="00DD3A75">
        <w:rPr>
          <w:rFonts w:cs="TAHER" w:hint="cs"/>
          <w:sz w:val="24"/>
          <w:szCs w:val="24"/>
          <w:rtl/>
        </w:rPr>
        <w:t>الإسلامية،</w:t>
      </w:r>
      <w:r w:rsidRPr="00DD3A75">
        <w:rPr>
          <w:rFonts w:cs="TAHER"/>
          <w:sz w:val="24"/>
          <w:szCs w:val="24"/>
          <w:rtl/>
        </w:rPr>
        <w:t xml:space="preserve"> </w:t>
      </w:r>
      <w:r w:rsidRPr="00DD3A75">
        <w:rPr>
          <w:rFonts w:cs="TAHER" w:hint="cs"/>
          <w:sz w:val="24"/>
          <w:szCs w:val="24"/>
          <w:rtl/>
        </w:rPr>
        <w:t>مصدر</w:t>
      </w:r>
      <w:r w:rsidRPr="00DD3A75">
        <w:rPr>
          <w:rFonts w:cs="TAHER"/>
          <w:sz w:val="24"/>
          <w:szCs w:val="24"/>
          <w:rtl/>
        </w:rPr>
        <w:t xml:space="preserve"> </w:t>
      </w:r>
      <w:r w:rsidRPr="00DD3A75">
        <w:rPr>
          <w:rFonts w:cs="TAHER" w:hint="cs"/>
          <w:sz w:val="24"/>
          <w:szCs w:val="24"/>
          <w:rtl/>
        </w:rPr>
        <w:t>سابق،</w:t>
      </w:r>
      <w:r w:rsidRPr="00DD3A75">
        <w:rPr>
          <w:rFonts w:cs="TAHER"/>
          <w:sz w:val="24"/>
          <w:szCs w:val="24"/>
          <w:rtl/>
        </w:rPr>
        <w:t xml:space="preserve"> </w:t>
      </w:r>
      <w:r w:rsidRPr="00DD3A75">
        <w:rPr>
          <w:rFonts w:cs="TAHER" w:hint="cs"/>
          <w:sz w:val="24"/>
          <w:szCs w:val="24"/>
          <w:rtl/>
        </w:rPr>
        <w:t>ص</w:t>
      </w:r>
      <w:r>
        <w:rPr>
          <w:rFonts w:cs="TAHER" w:hint="cs"/>
          <w:sz w:val="24"/>
          <w:szCs w:val="24"/>
          <w:rtl/>
        </w:rPr>
        <w:t>30</w:t>
      </w:r>
      <w:r w:rsidRPr="00DD3A75">
        <w:rPr>
          <w:rFonts w:cs="TAHER"/>
          <w:sz w:val="24"/>
          <w:szCs w:val="24"/>
          <w:rtl/>
        </w:rPr>
        <w:t xml:space="preserve">. </w:t>
      </w:r>
      <w:r>
        <w:rPr>
          <w:rFonts w:hint="cs"/>
          <w:sz w:val="24"/>
          <w:szCs w:val="24"/>
          <w:rtl/>
        </w:rPr>
        <w:t xml:space="preserve"> </w:t>
      </w:r>
      <w:r w:rsidRPr="0066382C">
        <w:rPr>
          <w:rStyle w:val="a4"/>
          <w:sz w:val="24"/>
          <w:szCs w:val="24"/>
        </w:rPr>
        <w:footnoteRef/>
      </w:r>
      <w:r w:rsidRPr="0066382C">
        <w:rPr>
          <w:sz w:val="24"/>
          <w:szCs w:val="24"/>
        </w:rPr>
        <w:t xml:space="preserve"> </w:t>
      </w:r>
    </w:p>
  </w:footnote>
  <w:footnote w:id="89">
    <w:p w:rsidR="00B56E2E" w:rsidRPr="0066382C" w:rsidRDefault="00B56E2E" w:rsidP="0066382C">
      <w:pPr>
        <w:pStyle w:val="a3"/>
        <w:bidi/>
        <w:spacing w:line="240" w:lineRule="atLeast"/>
        <w:rPr>
          <w:sz w:val="24"/>
          <w:szCs w:val="24"/>
          <w:rtl/>
        </w:rPr>
      </w:pPr>
      <w:r w:rsidRPr="0066382C">
        <w:rPr>
          <w:rStyle w:val="a4"/>
          <w:sz w:val="24"/>
          <w:szCs w:val="24"/>
        </w:rPr>
        <w:footnoteRef/>
      </w:r>
      <w:r>
        <w:rPr>
          <w:rFonts w:hint="cs"/>
          <w:sz w:val="24"/>
          <w:szCs w:val="24"/>
          <w:rtl/>
        </w:rPr>
        <w:t xml:space="preserve"> </w:t>
      </w:r>
      <w:r w:rsidRPr="0066382C">
        <w:rPr>
          <w:rFonts w:cs="TAHER" w:hint="cs"/>
          <w:sz w:val="24"/>
          <w:szCs w:val="24"/>
          <w:rtl/>
        </w:rPr>
        <w:t>الإمام</w:t>
      </w:r>
      <w:r w:rsidRPr="0066382C">
        <w:rPr>
          <w:rFonts w:cs="TAHER"/>
          <w:sz w:val="24"/>
          <w:szCs w:val="24"/>
          <w:rtl/>
        </w:rPr>
        <w:t xml:space="preserve"> </w:t>
      </w:r>
      <w:r w:rsidRPr="0066382C">
        <w:rPr>
          <w:rFonts w:cs="TAHER" w:hint="cs"/>
          <w:sz w:val="24"/>
          <w:szCs w:val="24"/>
          <w:rtl/>
        </w:rPr>
        <w:t>الخميني،</w:t>
      </w:r>
      <w:r w:rsidRPr="0066382C">
        <w:rPr>
          <w:rFonts w:cs="TAHER"/>
          <w:sz w:val="24"/>
          <w:szCs w:val="24"/>
          <w:rtl/>
        </w:rPr>
        <w:t xml:space="preserve"> </w:t>
      </w:r>
      <w:r w:rsidRPr="0066382C">
        <w:rPr>
          <w:rFonts w:cs="TAHER" w:hint="cs"/>
          <w:sz w:val="24"/>
          <w:szCs w:val="24"/>
          <w:rtl/>
        </w:rPr>
        <w:t>حديث</w:t>
      </w:r>
      <w:r w:rsidRPr="0066382C">
        <w:rPr>
          <w:rFonts w:cs="TAHER"/>
          <w:sz w:val="24"/>
          <w:szCs w:val="24"/>
          <w:rtl/>
        </w:rPr>
        <w:t xml:space="preserve"> </w:t>
      </w:r>
      <w:r w:rsidRPr="0066382C">
        <w:rPr>
          <w:rFonts w:cs="TAHER" w:hint="cs"/>
          <w:sz w:val="24"/>
          <w:szCs w:val="24"/>
          <w:rtl/>
        </w:rPr>
        <w:t>الشمس،</w:t>
      </w:r>
      <w:r w:rsidRPr="0066382C">
        <w:rPr>
          <w:rFonts w:cs="TAHER"/>
          <w:sz w:val="24"/>
          <w:szCs w:val="24"/>
          <w:rtl/>
        </w:rPr>
        <w:t xml:space="preserve"> (</w:t>
      </w:r>
      <w:r w:rsidRPr="0066382C">
        <w:rPr>
          <w:rFonts w:cs="TAHER" w:hint="cs"/>
          <w:sz w:val="24"/>
          <w:szCs w:val="24"/>
          <w:rtl/>
        </w:rPr>
        <w:t>مصدر</w:t>
      </w:r>
      <w:r w:rsidRPr="0066382C">
        <w:rPr>
          <w:rFonts w:cs="TAHER"/>
          <w:sz w:val="24"/>
          <w:szCs w:val="24"/>
          <w:rtl/>
        </w:rPr>
        <w:t xml:space="preserve"> </w:t>
      </w:r>
      <w:r w:rsidRPr="0066382C">
        <w:rPr>
          <w:rFonts w:cs="TAHER" w:hint="cs"/>
          <w:sz w:val="24"/>
          <w:szCs w:val="24"/>
          <w:rtl/>
        </w:rPr>
        <w:t>سابق</w:t>
      </w:r>
      <w:r w:rsidRPr="0066382C">
        <w:rPr>
          <w:rFonts w:cs="TAHER"/>
          <w:sz w:val="24"/>
          <w:szCs w:val="24"/>
          <w:rtl/>
        </w:rPr>
        <w:t xml:space="preserve">) </w:t>
      </w:r>
      <w:r w:rsidRPr="0066382C">
        <w:rPr>
          <w:rFonts w:cs="TAHER" w:hint="cs"/>
          <w:sz w:val="24"/>
          <w:szCs w:val="24"/>
          <w:rtl/>
        </w:rPr>
        <w:t>ص</w:t>
      </w:r>
      <w:r w:rsidRPr="0066382C">
        <w:rPr>
          <w:rFonts w:cs="TAHER"/>
          <w:sz w:val="24"/>
          <w:szCs w:val="24"/>
          <w:rtl/>
        </w:rPr>
        <w:t>23.</w:t>
      </w:r>
    </w:p>
  </w:footnote>
  <w:footnote w:id="90">
    <w:p w:rsidR="00B56E2E" w:rsidRPr="00EC1713" w:rsidRDefault="00B56E2E" w:rsidP="00EC1713">
      <w:pPr>
        <w:pStyle w:val="a3"/>
        <w:jc w:val="right"/>
        <w:rPr>
          <w:sz w:val="24"/>
          <w:szCs w:val="24"/>
          <w:rtl/>
        </w:rPr>
      </w:pPr>
      <w:r>
        <w:rPr>
          <w:rFonts w:hint="cs"/>
          <w:sz w:val="24"/>
          <w:szCs w:val="24"/>
          <w:rtl/>
        </w:rPr>
        <w:t xml:space="preserve"> </w:t>
      </w:r>
      <w:r w:rsidRPr="00EC1713">
        <w:rPr>
          <w:rFonts w:cs="TAHER" w:hint="cs"/>
          <w:sz w:val="24"/>
          <w:szCs w:val="24"/>
          <w:rtl/>
        </w:rPr>
        <w:t>سورة البقرة: الآية 85.</w:t>
      </w:r>
      <w:r w:rsidRPr="00EC1713">
        <w:rPr>
          <w:rStyle w:val="a4"/>
          <w:sz w:val="24"/>
          <w:szCs w:val="24"/>
        </w:rPr>
        <w:footnoteRef/>
      </w:r>
      <w:r w:rsidRPr="00EC1713">
        <w:rPr>
          <w:sz w:val="24"/>
          <w:szCs w:val="24"/>
        </w:rPr>
        <w:t xml:space="preserve"> </w:t>
      </w:r>
    </w:p>
  </w:footnote>
  <w:footnote w:id="91">
    <w:p w:rsidR="00B56E2E" w:rsidRPr="00EC1713" w:rsidRDefault="00B56E2E" w:rsidP="00EC1713">
      <w:pPr>
        <w:pStyle w:val="a3"/>
        <w:jc w:val="right"/>
        <w:rPr>
          <w:sz w:val="24"/>
          <w:szCs w:val="24"/>
          <w:rtl/>
        </w:rPr>
      </w:pPr>
      <w:r>
        <w:rPr>
          <w:rFonts w:hint="cs"/>
          <w:sz w:val="24"/>
          <w:szCs w:val="24"/>
          <w:rtl/>
        </w:rPr>
        <w:t xml:space="preserve"> </w:t>
      </w:r>
      <w:r w:rsidRPr="00DD3A75">
        <w:rPr>
          <w:rFonts w:cs="TAHER" w:hint="cs"/>
          <w:sz w:val="24"/>
          <w:szCs w:val="24"/>
          <w:rtl/>
        </w:rPr>
        <w:t>الإمام</w:t>
      </w:r>
      <w:r w:rsidRPr="00DD3A75">
        <w:rPr>
          <w:rFonts w:cs="TAHER"/>
          <w:sz w:val="24"/>
          <w:szCs w:val="24"/>
          <w:rtl/>
        </w:rPr>
        <w:t xml:space="preserve"> </w:t>
      </w:r>
      <w:r w:rsidRPr="00DD3A75">
        <w:rPr>
          <w:rFonts w:cs="TAHER" w:hint="cs"/>
          <w:sz w:val="24"/>
          <w:szCs w:val="24"/>
          <w:rtl/>
        </w:rPr>
        <w:t>الخميني،</w:t>
      </w:r>
      <w:r w:rsidRPr="00DD3A75">
        <w:rPr>
          <w:rFonts w:cs="TAHER"/>
          <w:sz w:val="24"/>
          <w:szCs w:val="24"/>
          <w:rtl/>
        </w:rPr>
        <w:t xml:space="preserve"> </w:t>
      </w:r>
      <w:r w:rsidRPr="00DD3A75">
        <w:rPr>
          <w:rFonts w:cs="TAHER" w:hint="cs"/>
          <w:sz w:val="24"/>
          <w:szCs w:val="24"/>
          <w:rtl/>
        </w:rPr>
        <w:t>الحكومة</w:t>
      </w:r>
      <w:r w:rsidRPr="00DD3A75">
        <w:rPr>
          <w:rFonts w:cs="TAHER"/>
          <w:sz w:val="24"/>
          <w:szCs w:val="24"/>
          <w:rtl/>
        </w:rPr>
        <w:t xml:space="preserve"> </w:t>
      </w:r>
      <w:r w:rsidRPr="00DD3A75">
        <w:rPr>
          <w:rFonts w:cs="TAHER" w:hint="cs"/>
          <w:sz w:val="24"/>
          <w:szCs w:val="24"/>
          <w:rtl/>
        </w:rPr>
        <w:t>الإسلامية،</w:t>
      </w:r>
      <w:r w:rsidRPr="00DD3A75">
        <w:rPr>
          <w:rFonts w:cs="TAHER"/>
          <w:sz w:val="24"/>
          <w:szCs w:val="24"/>
          <w:rtl/>
        </w:rPr>
        <w:t xml:space="preserve"> </w:t>
      </w:r>
      <w:r w:rsidRPr="00DD3A75">
        <w:rPr>
          <w:rFonts w:cs="TAHER" w:hint="cs"/>
          <w:sz w:val="24"/>
          <w:szCs w:val="24"/>
          <w:rtl/>
        </w:rPr>
        <w:t>مصدر</w:t>
      </w:r>
      <w:r w:rsidRPr="00DD3A75">
        <w:rPr>
          <w:rFonts w:cs="TAHER"/>
          <w:sz w:val="24"/>
          <w:szCs w:val="24"/>
          <w:rtl/>
        </w:rPr>
        <w:t xml:space="preserve"> </w:t>
      </w:r>
      <w:r w:rsidRPr="00DD3A75">
        <w:rPr>
          <w:rFonts w:cs="TAHER" w:hint="cs"/>
          <w:sz w:val="24"/>
          <w:szCs w:val="24"/>
          <w:rtl/>
        </w:rPr>
        <w:t>سابق،</w:t>
      </w:r>
      <w:r w:rsidRPr="00DD3A75">
        <w:rPr>
          <w:rFonts w:cs="TAHER"/>
          <w:sz w:val="24"/>
          <w:szCs w:val="24"/>
          <w:rtl/>
        </w:rPr>
        <w:t xml:space="preserve"> </w:t>
      </w:r>
      <w:r w:rsidRPr="00DD3A75">
        <w:rPr>
          <w:rFonts w:cs="TAHER" w:hint="cs"/>
          <w:sz w:val="24"/>
          <w:szCs w:val="24"/>
          <w:rtl/>
        </w:rPr>
        <w:t>ص</w:t>
      </w:r>
      <w:r>
        <w:rPr>
          <w:rFonts w:cs="TAHER" w:hint="cs"/>
          <w:sz w:val="24"/>
          <w:szCs w:val="24"/>
          <w:rtl/>
        </w:rPr>
        <w:t xml:space="preserve"> 17.</w:t>
      </w:r>
      <w:r w:rsidRPr="00EC1713">
        <w:rPr>
          <w:rStyle w:val="a4"/>
          <w:sz w:val="24"/>
          <w:szCs w:val="24"/>
        </w:rPr>
        <w:t xml:space="preserve"> </w:t>
      </w:r>
      <w:r w:rsidRPr="00EC1713">
        <w:rPr>
          <w:rStyle w:val="a4"/>
          <w:sz w:val="24"/>
          <w:szCs w:val="24"/>
        </w:rPr>
        <w:footnoteRef/>
      </w:r>
      <w:r w:rsidRPr="00EC1713">
        <w:rPr>
          <w:sz w:val="24"/>
          <w:szCs w:val="24"/>
        </w:rPr>
        <w:t xml:space="preserve"> </w:t>
      </w:r>
    </w:p>
  </w:footnote>
  <w:footnote w:id="92">
    <w:p w:rsidR="00B56E2E" w:rsidRPr="00EC1713" w:rsidRDefault="00B56E2E" w:rsidP="00EC1713">
      <w:pPr>
        <w:pStyle w:val="a3"/>
        <w:jc w:val="right"/>
        <w:rPr>
          <w:sz w:val="24"/>
          <w:szCs w:val="24"/>
          <w:rtl/>
        </w:rPr>
      </w:pPr>
      <w:r>
        <w:rPr>
          <w:rFonts w:hint="cs"/>
          <w:sz w:val="24"/>
          <w:szCs w:val="24"/>
          <w:rtl/>
        </w:rPr>
        <w:t xml:space="preserve"> </w:t>
      </w:r>
      <w:r>
        <w:rPr>
          <w:rFonts w:cs="TAHER" w:hint="cs"/>
          <w:sz w:val="24"/>
          <w:szCs w:val="24"/>
          <w:rtl/>
        </w:rPr>
        <w:t xml:space="preserve">نفس المصدر: </w:t>
      </w:r>
      <w:r w:rsidRPr="00DD3A75">
        <w:rPr>
          <w:rFonts w:cs="TAHER" w:hint="cs"/>
          <w:sz w:val="24"/>
          <w:szCs w:val="24"/>
          <w:rtl/>
        </w:rPr>
        <w:t>ص</w:t>
      </w:r>
      <w:r>
        <w:rPr>
          <w:rFonts w:cs="TAHER" w:hint="cs"/>
          <w:sz w:val="24"/>
          <w:szCs w:val="24"/>
          <w:rtl/>
        </w:rPr>
        <w:t xml:space="preserve"> 20.</w:t>
      </w:r>
      <w:r w:rsidRPr="00EC1713">
        <w:rPr>
          <w:rStyle w:val="a4"/>
          <w:sz w:val="24"/>
          <w:szCs w:val="24"/>
        </w:rPr>
        <w:t xml:space="preserve"> </w:t>
      </w:r>
      <w:r w:rsidRPr="00EC1713">
        <w:rPr>
          <w:rStyle w:val="a4"/>
          <w:sz w:val="24"/>
          <w:szCs w:val="24"/>
        </w:rPr>
        <w:footnoteRef/>
      </w:r>
      <w:r w:rsidRPr="00EC1713">
        <w:rPr>
          <w:sz w:val="24"/>
          <w:szCs w:val="24"/>
        </w:rPr>
        <w:t xml:space="preserve"> </w:t>
      </w:r>
    </w:p>
  </w:footnote>
  <w:footnote w:id="93">
    <w:p w:rsidR="00B56E2E" w:rsidRPr="00EC1713" w:rsidRDefault="00B56E2E" w:rsidP="00EC1713">
      <w:pPr>
        <w:pStyle w:val="a3"/>
        <w:jc w:val="right"/>
        <w:rPr>
          <w:sz w:val="24"/>
          <w:szCs w:val="24"/>
          <w:rtl/>
        </w:rPr>
      </w:pPr>
      <w:r>
        <w:rPr>
          <w:rFonts w:hint="cs"/>
          <w:sz w:val="24"/>
          <w:szCs w:val="24"/>
          <w:rtl/>
        </w:rPr>
        <w:t xml:space="preserve"> </w:t>
      </w:r>
      <w:r w:rsidRPr="00DD3A75">
        <w:rPr>
          <w:rFonts w:cs="TAHER" w:hint="cs"/>
          <w:sz w:val="24"/>
          <w:szCs w:val="24"/>
          <w:rtl/>
        </w:rPr>
        <w:t>الإمام</w:t>
      </w:r>
      <w:r w:rsidRPr="00DD3A75">
        <w:rPr>
          <w:rFonts w:cs="TAHER"/>
          <w:sz w:val="24"/>
          <w:szCs w:val="24"/>
          <w:rtl/>
        </w:rPr>
        <w:t xml:space="preserve"> </w:t>
      </w:r>
      <w:r w:rsidRPr="00DD3A75">
        <w:rPr>
          <w:rFonts w:cs="TAHER" w:hint="cs"/>
          <w:sz w:val="24"/>
          <w:szCs w:val="24"/>
          <w:rtl/>
        </w:rPr>
        <w:t>الخميني،</w:t>
      </w:r>
      <w:r w:rsidRPr="00DD3A75">
        <w:rPr>
          <w:rFonts w:cs="TAHER"/>
          <w:sz w:val="24"/>
          <w:szCs w:val="24"/>
          <w:rtl/>
        </w:rPr>
        <w:t xml:space="preserve"> </w:t>
      </w:r>
      <w:r w:rsidRPr="00DD3A75">
        <w:rPr>
          <w:rFonts w:cs="TAHER" w:hint="cs"/>
          <w:sz w:val="24"/>
          <w:szCs w:val="24"/>
          <w:rtl/>
        </w:rPr>
        <w:t>الحكومة</w:t>
      </w:r>
      <w:r w:rsidRPr="00DD3A75">
        <w:rPr>
          <w:rFonts w:cs="TAHER"/>
          <w:sz w:val="24"/>
          <w:szCs w:val="24"/>
          <w:rtl/>
        </w:rPr>
        <w:t xml:space="preserve"> </w:t>
      </w:r>
      <w:r w:rsidRPr="00DD3A75">
        <w:rPr>
          <w:rFonts w:cs="TAHER" w:hint="cs"/>
          <w:sz w:val="24"/>
          <w:szCs w:val="24"/>
          <w:rtl/>
        </w:rPr>
        <w:t>الإسلامية،</w:t>
      </w:r>
      <w:r w:rsidRPr="00DD3A75">
        <w:rPr>
          <w:rFonts w:cs="TAHER"/>
          <w:sz w:val="24"/>
          <w:szCs w:val="24"/>
          <w:rtl/>
        </w:rPr>
        <w:t xml:space="preserve"> </w:t>
      </w:r>
      <w:r w:rsidRPr="00DD3A75">
        <w:rPr>
          <w:rFonts w:cs="TAHER" w:hint="cs"/>
          <w:sz w:val="24"/>
          <w:szCs w:val="24"/>
          <w:rtl/>
        </w:rPr>
        <w:t>مصدر</w:t>
      </w:r>
      <w:r w:rsidRPr="00DD3A75">
        <w:rPr>
          <w:rFonts w:cs="TAHER"/>
          <w:sz w:val="24"/>
          <w:szCs w:val="24"/>
          <w:rtl/>
        </w:rPr>
        <w:t xml:space="preserve"> </w:t>
      </w:r>
      <w:r w:rsidRPr="00DD3A75">
        <w:rPr>
          <w:rFonts w:cs="TAHER" w:hint="cs"/>
          <w:sz w:val="24"/>
          <w:szCs w:val="24"/>
          <w:rtl/>
        </w:rPr>
        <w:t>سابق،</w:t>
      </w:r>
      <w:r w:rsidRPr="00DD3A75">
        <w:rPr>
          <w:rFonts w:cs="TAHER"/>
          <w:sz w:val="24"/>
          <w:szCs w:val="24"/>
          <w:rtl/>
        </w:rPr>
        <w:t xml:space="preserve"> </w:t>
      </w:r>
      <w:r w:rsidRPr="00DD3A75">
        <w:rPr>
          <w:rFonts w:cs="TAHER" w:hint="cs"/>
          <w:sz w:val="24"/>
          <w:szCs w:val="24"/>
          <w:rtl/>
        </w:rPr>
        <w:t>ص</w:t>
      </w:r>
      <w:r>
        <w:rPr>
          <w:rFonts w:cs="TAHER" w:hint="cs"/>
          <w:sz w:val="24"/>
          <w:szCs w:val="24"/>
          <w:rtl/>
        </w:rPr>
        <w:t xml:space="preserve"> 21.</w:t>
      </w:r>
      <w:r w:rsidRPr="00EC1713">
        <w:rPr>
          <w:rStyle w:val="a4"/>
          <w:sz w:val="24"/>
          <w:szCs w:val="24"/>
        </w:rPr>
        <w:t xml:space="preserve"> </w:t>
      </w:r>
      <w:r w:rsidRPr="00EC1713">
        <w:rPr>
          <w:rStyle w:val="a4"/>
          <w:sz w:val="24"/>
          <w:szCs w:val="24"/>
        </w:rPr>
        <w:footnoteRef/>
      </w:r>
      <w:r w:rsidRPr="00EC1713">
        <w:rPr>
          <w:sz w:val="24"/>
          <w:szCs w:val="24"/>
        </w:rPr>
        <w:t xml:space="preserve"> </w:t>
      </w:r>
    </w:p>
  </w:footnote>
  <w:footnote w:id="94">
    <w:p w:rsidR="00B56E2E" w:rsidRPr="00EC1713" w:rsidRDefault="00B56E2E" w:rsidP="00EC1713">
      <w:pPr>
        <w:pStyle w:val="a3"/>
        <w:bidi/>
        <w:spacing w:line="240" w:lineRule="atLeast"/>
        <w:jc w:val="both"/>
        <w:rPr>
          <w:sz w:val="24"/>
          <w:szCs w:val="24"/>
          <w:rtl/>
        </w:rPr>
      </w:pPr>
      <w:r w:rsidRPr="00EC1713">
        <w:rPr>
          <w:rStyle w:val="a4"/>
          <w:sz w:val="24"/>
          <w:szCs w:val="24"/>
        </w:rPr>
        <w:footnoteRef/>
      </w:r>
      <w:r>
        <w:rPr>
          <w:rFonts w:hint="cs"/>
          <w:sz w:val="24"/>
          <w:szCs w:val="24"/>
          <w:rtl/>
        </w:rPr>
        <w:t xml:space="preserve"> </w:t>
      </w:r>
      <w:r w:rsidRPr="00EC1713">
        <w:rPr>
          <w:rFonts w:cs="TAHER" w:hint="cs"/>
          <w:sz w:val="24"/>
          <w:szCs w:val="24"/>
          <w:rtl/>
        </w:rPr>
        <w:t>ولاية</w:t>
      </w:r>
      <w:r w:rsidRPr="00EC1713">
        <w:rPr>
          <w:rFonts w:cs="TAHER"/>
          <w:sz w:val="24"/>
          <w:szCs w:val="24"/>
          <w:rtl/>
        </w:rPr>
        <w:t xml:space="preserve"> </w:t>
      </w:r>
      <w:r w:rsidRPr="00EC1713">
        <w:rPr>
          <w:rFonts w:cs="TAHER" w:hint="cs"/>
          <w:sz w:val="24"/>
          <w:szCs w:val="24"/>
          <w:rtl/>
        </w:rPr>
        <w:t>الفقيه،</w:t>
      </w:r>
      <w:r w:rsidRPr="00EC1713">
        <w:rPr>
          <w:rFonts w:cs="TAHER"/>
          <w:sz w:val="24"/>
          <w:szCs w:val="24"/>
          <w:rtl/>
        </w:rPr>
        <w:t xml:space="preserve"> </w:t>
      </w:r>
      <w:r w:rsidRPr="00EC1713">
        <w:rPr>
          <w:rFonts w:cs="TAHER" w:hint="cs"/>
          <w:sz w:val="24"/>
          <w:szCs w:val="24"/>
          <w:rtl/>
        </w:rPr>
        <w:t>نظرية</w:t>
      </w:r>
      <w:r w:rsidRPr="00EC1713">
        <w:rPr>
          <w:rFonts w:cs="TAHER"/>
          <w:sz w:val="24"/>
          <w:szCs w:val="24"/>
          <w:rtl/>
        </w:rPr>
        <w:t xml:space="preserve"> </w:t>
      </w:r>
      <w:r w:rsidRPr="00EC1713">
        <w:rPr>
          <w:rFonts w:cs="TAHER" w:hint="cs"/>
          <w:sz w:val="24"/>
          <w:szCs w:val="24"/>
          <w:rtl/>
        </w:rPr>
        <w:t>إسلامية</w:t>
      </w:r>
      <w:r w:rsidRPr="00EC1713">
        <w:rPr>
          <w:rFonts w:cs="TAHER"/>
          <w:sz w:val="24"/>
          <w:szCs w:val="24"/>
          <w:rtl/>
        </w:rPr>
        <w:t xml:space="preserve"> </w:t>
      </w:r>
      <w:r w:rsidRPr="00EC1713">
        <w:rPr>
          <w:rFonts w:cs="TAHER" w:hint="cs"/>
          <w:sz w:val="24"/>
          <w:szCs w:val="24"/>
          <w:rtl/>
        </w:rPr>
        <w:t>تقوم</w:t>
      </w:r>
      <w:r w:rsidRPr="00EC1713">
        <w:rPr>
          <w:rFonts w:cs="TAHER"/>
          <w:sz w:val="24"/>
          <w:szCs w:val="24"/>
          <w:rtl/>
        </w:rPr>
        <w:t xml:space="preserve"> </w:t>
      </w:r>
      <w:r w:rsidRPr="00EC1713">
        <w:rPr>
          <w:rFonts w:cs="TAHER" w:hint="cs"/>
          <w:sz w:val="24"/>
          <w:szCs w:val="24"/>
          <w:rtl/>
        </w:rPr>
        <w:t>على</w:t>
      </w:r>
      <w:r w:rsidRPr="00EC1713">
        <w:rPr>
          <w:rFonts w:cs="TAHER"/>
          <w:sz w:val="24"/>
          <w:szCs w:val="24"/>
          <w:rtl/>
        </w:rPr>
        <w:t xml:space="preserve"> </w:t>
      </w:r>
      <w:r w:rsidRPr="00EC1713">
        <w:rPr>
          <w:rFonts w:cs="TAHER" w:hint="cs"/>
          <w:sz w:val="24"/>
          <w:szCs w:val="24"/>
          <w:rtl/>
        </w:rPr>
        <w:t>توسيع</w:t>
      </w:r>
      <w:r w:rsidRPr="00EC1713">
        <w:rPr>
          <w:rFonts w:cs="TAHER"/>
          <w:sz w:val="24"/>
          <w:szCs w:val="24"/>
          <w:rtl/>
        </w:rPr>
        <w:t xml:space="preserve"> </w:t>
      </w:r>
      <w:r w:rsidRPr="00EC1713">
        <w:rPr>
          <w:rFonts w:cs="TAHER" w:hint="cs"/>
          <w:sz w:val="24"/>
          <w:szCs w:val="24"/>
          <w:rtl/>
        </w:rPr>
        <w:t>دائرة</w:t>
      </w:r>
      <w:r w:rsidRPr="00EC1713">
        <w:rPr>
          <w:rFonts w:cs="TAHER"/>
          <w:sz w:val="24"/>
          <w:szCs w:val="24"/>
          <w:rtl/>
        </w:rPr>
        <w:t xml:space="preserve"> </w:t>
      </w:r>
      <w:r w:rsidRPr="00EC1713">
        <w:rPr>
          <w:rFonts w:cs="TAHER" w:hint="cs"/>
          <w:sz w:val="24"/>
          <w:szCs w:val="24"/>
          <w:rtl/>
        </w:rPr>
        <w:t>الولاية</w:t>
      </w:r>
      <w:r w:rsidRPr="00EC1713">
        <w:rPr>
          <w:rFonts w:cs="TAHER"/>
          <w:sz w:val="24"/>
          <w:szCs w:val="24"/>
          <w:rtl/>
        </w:rPr>
        <w:t xml:space="preserve"> </w:t>
      </w:r>
      <w:r w:rsidRPr="00EC1713">
        <w:rPr>
          <w:rFonts w:cs="TAHER" w:hint="cs"/>
          <w:sz w:val="24"/>
          <w:szCs w:val="24"/>
          <w:rtl/>
        </w:rPr>
        <w:t>للمجتهد</w:t>
      </w:r>
      <w:r w:rsidRPr="00EC1713">
        <w:rPr>
          <w:rFonts w:cs="TAHER"/>
          <w:sz w:val="24"/>
          <w:szCs w:val="24"/>
          <w:rtl/>
        </w:rPr>
        <w:t xml:space="preserve"> </w:t>
      </w:r>
      <w:r w:rsidRPr="00EC1713">
        <w:rPr>
          <w:rFonts w:cs="TAHER" w:hint="cs"/>
          <w:sz w:val="24"/>
          <w:szCs w:val="24"/>
          <w:rtl/>
        </w:rPr>
        <w:t>الفقيه</w:t>
      </w:r>
      <w:r w:rsidRPr="00EC1713">
        <w:rPr>
          <w:rFonts w:cs="TAHER"/>
          <w:sz w:val="24"/>
          <w:szCs w:val="24"/>
          <w:rtl/>
        </w:rPr>
        <w:t xml:space="preserve"> </w:t>
      </w:r>
      <w:r w:rsidRPr="00EC1713">
        <w:rPr>
          <w:rFonts w:cs="TAHER" w:hint="cs"/>
          <w:sz w:val="24"/>
          <w:szCs w:val="24"/>
          <w:rtl/>
        </w:rPr>
        <w:t>إلى</w:t>
      </w:r>
      <w:r w:rsidRPr="00EC1713">
        <w:rPr>
          <w:rFonts w:cs="TAHER"/>
          <w:sz w:val="24"/>
          <w:szCs w:val="24"/>
          <w:rtl/>
        </w:rPr>
        <w:t xml:space="preserve"> </w:t>
      </w:r>
      <w:r w:rsidRPr="00EC1713">
        <w:rPr>
          <w:rFonts w:cs="TAHER" w:hint="cs"/>
          <w:sz w:val="24"/>
          <w:szCs w:val="24"/>
          <w:rtl/>
        </w:rPr>
        <w:t>خارج</w:t>
      </w:r>
      <w:r w:rsidRPr="00EC1713">
        <w:rPr>
          <w:rFonts w:cs="TAHER"/>
          <w:sz w:val="24"/>
          <w:szCs w:val="24"/>
          <w:rtl/>
        </w:rPr>
        <w:t xml:space="preserve"> </w:t>
      </w:r>
      <w:r w:rsidRPr="00EC1713">
        <w:rPr>
          <w:rFonts w:cs="TAHER" w:hint="cs"/>
          <w:sz w:val="24"/>
          <w:szCs w:val="24"/>
          <w:rtl/>
        </w:rPr>
        <w:t>ما</w:t>
      </w:r>
      <w:r w:rsidRPr="00EC1713">
        <w:rPr>
          <w:rFonts w:cs="TAHER"/>
          <w:sz w:val="24"/>
          <w:szCs w:val="24"/>
          <w:rtl/>
        </w:rPr>
        <w:t xml:space="preserve"> </w:t>
      </w:r>
      <w:r w:rsidRPr="00EC1713">
        <w:rPr>
          <w:rFonts w:cs="TAHER" w:hint="cs"/>
          <w:sz w:val="24"/>
          <w:szCs w:val="24"/>
          <w:rtl/>
        </w:rPr>
        <w:t>تعارف</w:t>
      </w:r>
      <w:r w:rsidRPr="00EC1713">
        <w:rPr>
          <w:rFonts w:cs="TAHER"/>
          <w:sz w:val="24"/>
          <w:szCs w:val="24"/>
          <w:rtl/>
        </w:rPr>
        <w:t xml:space="preserve"> </w:t>
      </w:r>
      <w:r w:rsidRPr="00EC1713">
        <w:rPr>
          <w:rFonts w:cs="TAHER" w:hint="cs"/>
          <w:sz w:val="24"/>
          <w:szCs w:val="24"/>
          <w:rtl/>
        </w:rPr>
        <w:t>عليه</w:t>
      </w:r>
      <w:r w:rsidRPr="00EC1713">
        <w:rPr>
          <w:rFonts w:cs="TAHER"/>
          <w:sz w:val="24"/>
          <w:szCs w:val="24"/>
          <w:rtl/>
        </w:rPr>
        <w:t xml:space="preserve"> </w:t>
      </w:r>
      <w:r w:rsidRPr="00EC1713">
        <w:rPr>
          <w:rFonts w:cs="TAHER" w:hint="cs"/>
          <w:sz w:val="24"/>
          <w:szCs w:val="24"/>
          <w:rtl/>
        </w:rPr>
        <w:t>أكثر</w:t>
      </w:r>
      <w:r w:rsidRPr="00EC1713">
        <w:rPr>
          <w:rFonts w:cs="TAHER"/>
          <w:sz w:val="24"/>
          <w:szCs w:val="24"/>
          <w:rtl/>
        </w:rPr>
        <w:t xml:space="preserve"> </w:t>
      </w:r>
      <w:r w:rsidRPr="00EC1713">
        <w:rPr>
          <w:rFonts w:cs="TAHER" w:hint="cs"/>
          <w:sz w:val="24"/>
          <w:szCs w:val="24"/>
          <w:rtl/>
        </w:rPr>
        <w:t>العلماء</w:t>
      </w:r>
      <w:r w:rsidRPr="00EC1713">
        <w:rPr>
          <w:rFonts w:cs="TAHER"/>
          <w:sz w:val="24"/>
          <w:szCs w:val="24"/>
          <w:rtl/>
        </w:rPr>
        <w:t xml:space="preserve"> </w:t>
      </w:r>
      <w:r w:rsidRPr="00EC1713">
        <w:rPr>
          <w:rFonts w:cs="TAHER" w:hint="cs"/>
          <w:sz w:val="24"/>
          <w:szCs w:val="24"/>
          <w:rtl/>
        </w:rPr>
        <w:t>والمجتهدين</w:t>
      </w:r>
      <w:r w:rsidRPr="00EC1713">
        <w:rPr>
          <w:rFonts w:cs="TAHER"/>
          <w:sz w:val="24"/>
          <w:szCs w:val="24"/>
          <w:rtl/>
        </w:rPr>
        <w:t xml:space="preserve"> (</w:t>
      </w:r>
      <w:r w:rsidRPr="00EC1713">
        <w:rPr>
          <w:rFonts w:cs="TAHER" w:hint="cs"/>
          <w:sz w:val="24"/>
          <w:szCs w:val="24"/>
          <w:rtl/>
        </w:rPr>
        <w:t>بالولاية</w:t>
      </w:r>
      <w:r w:rsidRPr="00EC1713">
        <w:rPr>
          <w:rFonts w:cs="TAHER"/>
          <w:sz w:val="24"/>
          <w:szCs w:val="24"/>
          <w:rtl/>
        </w:rPr>
        <w:t xml:space="preserve"> </w:t>
      </w:r>
      <w:r w:rsidRPr="00EC1713">
        <w:rPr>
          <w:rFonts w:cs="TAHER" w:hint="cs"/>
          <w:sz w:val="24"/>
          <w:szCs w:val="24"/>
          <w:rtl/>
        </w:rPr>
        <w:t>على</w:t>
      </w:r>
      <w:r w:rsidRPr="00EC1713">
        <w:rPr>
          <w:rFonts w:cs="TAHER"/>
          <w:sz w:val="24"/>
          <w:szCs w:val="24"/>
          <w:rtl/>
        </w:rPr>
        <w:t xml:space="preserve"> </w:t>
      </w:r>
      <w:r w:rsidRPr="00EC1713">
        <w:rPr>
          <w:rFonts w:cs="TAHER" w:hint="cs"/>
          <w:sz w:val="24"/>
          <w:szCs w:val="24"/>
          <w:rtl/>
        </w:rPr>
        <w:t>الفروج</w:t>
      </w:r>
      <w:r w:rsidRPr="00EC1713">
        <w:rPr>
          <w:rFonts w:cs="TAHER"/>
          <w:sz w:val="24"/>
          <w:szCs w:val="24"/>
          <w:rtl/>
        </w:rPr>
        <w:t xml:space="preserve"> </w:t>
      </w:r>
      <w:r w:rsidRPr="00EC1713">
        <w:rPr>
          <w:rFonts w:cs="TAHER" w:hint="cs"/>
          <w:sz w:val="24"/>
          <w:szCs w:val="24"/>
          <w:rtl/>
        </w:rPr>
        <w:t>والأموال</w:t>
      </w:r>
      <w:r w:rsidRPr="00EC1713">
        <w:rPr>
          <w:rFonts w:cs="TAHER"/>
          <w:sz w:val="24"/>
          <w:szCs w:val="24"/>
          <w:rtl/>
        </w:rPr>
        <w:t xml:space="preserve"> </w:t>
      </w:r>
      <w:r w:rsidRPr="00EC1713">
        <w:rPr>
          <w:rFonts w:cs="TAHER" w:hint="cs"/>
          <w:sz w:val="24"/>
          <w:szCs w:val="24"/>
          <w:rtl/>
        </w:rPr>
        <w:t>والأيتام</w:t>
      </w:r>
      <w:r w:rsidRPr="00EC1713">
        <w:rPr>
          <w:rFonts w:cs="TAHER"/>
          <w:sz w:val="24"/>
          <w:szCs w:val="24"/>
          <w:rtl/>
        </w:rPr>
        <w:t xml:space="preserve">) </w:t>
      </w:r>
      <w:r w:rsidRPr="00EC1713">
        <w:rPr>
          <w:rFonts w:cs="TAHER" w:hint="cs"/>
          <w:sz w:val="24"/>
          <w:szCs w:val="24"/>
          <w:rtl/>
        </w:rPr>
        <w:t>لتشمل</w:t>
      </w:r>
      <w:r w:rsidRPr="00EC1713">
        <w:rPr>
          <w:rFonts w:cs="TAHER"/>
          <w:sz w:val="24"/>
          <w:szCs w:val="24"/>
          <w:rtl/>
        </w:rPr>
        <w:t xml:space="preserve"> </w:t>
      </w:r>
      <w:r w:rsidRPr="00EC1713">
        <w:rPr>
          <w:rFonts w:cs="TAHER" w:hint="cs"/>
          <w:sz w:val="24"/>
          <w:szCs w:val="24"/>
          <w:rtl/>
        </w:rPr>
        <w:t>الولاية</w:t>
      </w:r>
      <w:r w:rsidRPr="00EC1713">
        <w:rPr>
          <w:rFonts w:cs="TAHER"/>
          <w:sz w:val="24"/>
          <w:szCs w:val="24"/>
          <w:rtl/>
        </w:rPr>
        <w:t xml:space="preserve"> </w:t>
      </w:r>
      <w:r w:rsidRPr="00EC1713">
        <w:rPr>
          <w:rFonts w:cs="TAHER" w:hint="cs"/>
          <w:sz w:val="24"/>
          <w:szCs w:val="24"/>
          <w:rtl/>
        </w:rPr>
        <w:t>العامة</w:t>
      </w:r>
      <w:r w:rsidRPr="00EC1713">
        <w:rPr>
          <w:rFonts w:cs="TAHER"/>
          <w:sz w:val="24"/>
          <w:szCs w:val="24"/>
          <w:rtl/>
        </w:rPr>
        <w:t xml:space="preserve"> </w:t>
      </w:r>
      <w:r w:rsidRPr="00EC1713">
        <w:rPr>
          <w:rFonts w:cs="TAHER" w:hint="cs"/>
          <w:sz w:val="24"/>
          <w:szCs w:val="24"/>
          <w:rtl/>
        </w:rPr>
        <w:t>على</w:t>
      </w:r>
      <w:r w:rsidRPr="00EC1713">
        <w:rPr>
          <w:rFonts w:cs="TAHER"/>
          <w:sz w:val="24"/>
          <w:szCs w:val="24"/>
          <w:rtl/>
        </w:rPr>
        <w:t xml:space="preserve"> </w:t>
      </w:r>
      <w:r w:rsidRPr="00EC1713">
        <w:rPr>
          <w:rFonts w:cs="TAHER" w:hint="cs"/>
          <w:sz w:val="24"/>
          <w:szCs w:val="24"/>
          <w:rtl/>
        </w:rPr>
        <w:t>جميع</w:t>
      </w:r>
      <w:r w:rsidRPr="00EC1713">
        <w:rPr>
          <w:rFonts w:cs="TAHER"/>
          <w:sz w:val="24"/>
          <w:szCs w:val="24"/>
          <w:rtl/>
        </w:rPr>
        <w:t xml:space="preserve"> </w:t>
      </w:r>
      <w:r w:rsidRPr="00EC1713">
        <w:rPr>
          <w:rFonts w:cs="TAHER" w:hint="cs"/>
          <w:sz w:val="24"/>
          <w:szCs w:val="24"/>
          <w:rtl/>
        </w:rPr>
        <w:t>شؤون</w:t>
      </w:r>
      <w:r w:rsidRPr="00EC1713">
        <w:rPr>
          <w:rFonts w:cs="TAHER"/>
          <w:sz w:val="24"/>
          <w:szCs w:val="24"/>
          <w:rtl/>
        </w:rPr>
        <w:t xml:space="preserve"> </w:t>
      </w:r>
      <w:r w:rsidRPr="00EC1713">
        <w:rPr>
          <w:rFonts w:cs="TAHER" w:hint="cs"/>
          <w:sz w:val="24"/>
          <w:szCs w:val="24"/>
          <w:rtl/>
        </w:rPr>
        <w:t>المسلمين</w:t>
      </w:r>
      <w:r w:rsidRPr="00EC1713">
        <w:rPr>
          <w:rFonts w:cs="TAHER"/>
          <w:sz w:val="24"/>
          <w:szCs w:val="24"/>
          <w:rtl/>
        </w:rPr>
        <w:t xml:space="preserve"> </w:t>
      </w:r>
      <w:r w:rsidRPr="00EC1713">
        <w:rPr>
          <w:rFonts w:cs="TAHER" w:hint="cs"/>
          <w:sz w:val="24"/>
          <w:szCs w:val="24"/>
          <w:rtl/>
        </w:rPr>
        <w:t>في</w:t>
      </w:r>
      <w:r w:rsidRPr="00EC1713">
        <w:rPr>
          <w:rFonts w:cs="TAHER"/>
          <w:sz w:val="24"/>
          <w:szCs w:val="24"/>
          <w:rtl/>
        </w:rPr>
        <w:t xml:space="preserve"> </w:t>
      </w:r>
      <w:r w:rsidRPr="00EC1713">
        <w:rPr>
          <w:rFonts w:cs="TAHER" w:hint="cs"/>
          <w:sz w:val="24"/>
          <w:szCs w:val="24"/>
          <w:rtl/>
        </w:rPr>
        <w:t>المجالات</w:t>
      </w:r>
      <w:r w:rsidRPr="00EC1713">
        <w:rPr>
          <w:rFonts w:cs="TAHER"/>
          <w:sz w:val="24"/>
          <w:szCs w:val="24"/>
          <w:rtl/>
        </w:rPr>
        <w:t xml:space="preserve"> </w:t>
      </w:r>
      <w:r w:rsidRPr="00EC1713">
        <w:rPr>
          <w:rFonts w:cs="TAHER" w:hint="cs"/>
          <w:sz w:val="24"/>
          <w:szCs w:val="24"/>
          <w:rtl/>
        </w:rPr>
        <w:t>كافة</w:t>
      </w:r>
      <w:r w:rsidRPr="00EC1713">
        <w:rPr>
          <w:rFonts w:cs="TAHER"/>
          <w:sz w:val="24"/>
          <w:szCs w:val="24"/>
          <w:rtl/>
        </w:rPr>
        <w:t xml:space="preserve"> </w:t>
      </w:r>
      <w:r w:rsidRPr="00EC1713">
        <w:rPr>
          <w:rFonts w:cs="TAHER" w:hint="cs"/>
          <w:sz w:val="24"/>
          <w:szCs w:val="24"/>
          <w:rtl/>
        </w:rPr>
        <w:t>وهي</w:t>
      </w:r>
      <w:r w:rsidRPr="00EC1713">
        <w:rPr>
          <w:rFonts w:cs="TAHER"/>
          <w:sz w:val="24"/>
          <w:szCs w:val="24"/>
          <w:rtl/>
        </w:rPr>
        <w:t xml:space="preserve"> </w:t>
      </w:r>
      <w:r w:rsidRPr="00EC1713">
        <w:rPr>
          <w:rFonts w:cs="TAHER" w:hint="cs"/>
          <w:sz w:val="24"/>
          <w:szCs w:val="24"/>
          <w:rtl/>
        </w:rPr>
        <w:t>زمن</w:t>
      </w:r>
      <w:r w:rsidRPr="00EC1713">
        <w:rPr>
          <w:rFonts w:cs="TAHER"/>
          <w:sz w:val="24"/>
          <w:szCs w:val="24"/>
          <w:rtl/>
        </w:rPr>
        <w:t xml:space="preserve"> </w:t>
      </w:r>
      <w:r w:rsidRPr="00EC1713">
        <w:rPr>
          <w:rFonts w:cs="TAHER" w:hint="cs"/>
          <w:sz w:val="24"/>
          <w:szCs w:val="24"/>
          <w:rtl/>
        </w:rPr>
        <w:t>الغيبة،</w:t>
      </w:r>
      <w:r w:rsidRPr="00EC1713">
        <w:rPr>
          <w:rFonts w:cs="TAHER"/>
          <w:sz w:val="24"/>
          <w:szCs w:val="24"/>
          <w:rtl/>
        </w:rPr>
        <w:t xml:space="preserve"> </w:t>
      </w:r>
      <w:r w:rsidRPr="00EC1713">
        <w:rPr>
          <w:rFonts w:cs="TAHER" w:hint="cs"/>
          <w:sz w:val="24"/>
          <w:szCs w:val="24"/>
          <w:rtl/>
        </w:rPr>
        <w:t>فيغدو</w:t>
      </w:r>
      <w:r w:rsidRPr="00EC1713">
        <w:rPr>
          <w:rFonts w:cs="TAHER"/>
          <w:sz w:val="24"/>
          <w:szCs w:val="24"/>
          <w:rtl/>
        </w:rPr>
        <w:t xml:space="preserve"> </w:t>
      </w:r>
      <w:r w:rsidRPr="00EC1713">
        <w:rPr>
          <w:rFonts w:cs="TAHER" w:hint="cs"/>
          <w:sz w:val="24"/>
          <w:szCs w:val="24"/>
          <w:rtl/>
        </w:rPr>
        <w:t>للمجتهد</w:t>
      </w:r>
      <w:r w:rsidRPr="00EC1713">
        <w:rPr>
          <w:rFonts w:cs="TAHER"/>
          <w:sz w:val="24"/>
          <w:szCs w:val="24"/>
          <w:rtl/>
        </w:rPr>
        <w:t xml:space="preserve"> </w:t>
      </w:r>
      <w:r w:rsidRPr="00EC1713">
        <w:rPr>
          <w:rFonts w:cs="TAHER" w:hint="cs"/>
          <w:sz w:val="24"/>
          <w:szCs w:val="24"/>
          <w:rtl/>
        </w:rPr>
        <w:t>الفقيه</w:t>
      </w:r>
      <w:r w:rsidRPr="00EC1713">
        <w:rPr>
          <w:rFonts w:cs="TAHER"/>
          <w:sz w:val="24"/>
          <w:szCs w:val="24"/>
          <w:rtl/>
        </w:rPr>
        <w:t xml:space="preserve"> </w:t>
      </w:r>
      <w:r w:rsidRPr="00EC1713">
        <w:rPr>
          <w:rFonts w:cs="TAHER" w:hint="cs"/>
          <w:sz w:val="24"/>
          <w:szCs w:val="24"/>
          <w:rtl/>
        </w:rPr>
        <w:t>نفس</w:t>
      </w:r>
      <w:r w:rsidRPr="00EC1713">
        <w:rPr>
          <w:rFonts w:cs="TAHER"/>
          <w:sz w:val="24"/>
          <w:szCs w:val="24"/>
          <w:rtl/>
        </w:rPr>
        <w:t xml:space="preserve"> </w:t>
      </w:r>
      <w:r w:rsidRPr="00EC1713">
        <w:rPr>
          <w:rFonts w:cs="TAHER" w:hint="cs"/>
          <w:sz w:val="24"/>
          <w:szCs w:val="24"/>
          <w:rtl/>
        </w:rPr>
        <w:t>صلاحيات</w:t>
      </w:r>
      <w:r w:rsidRPr="00EC1713">
        <w:rPr>
          <w:rFonts w:cs="TAHER"/>
          <w:sz w:val="24"/>
          <w:szCs w:val="24"/>
          <w:rtl/>
        </w:rPr>
        <w:t xml:space="preserve"> </w:t>
      </w:r>
      <w:r w:rsidRPr="00EC1713">
        <w:rPr>
          <w:rFonts w:cs="TAHER" w:hint="cs"/>
          <w:sz w:val="24"/>
          <w:szCs w:val="24"/>
          <w:rtl/>
        </w:rPr>
        <w:t>الإمام</w:t>
      </w:r>
      <w:r w:rsidRPr="00EC1713">
        <w:rPr>
          <w:rFonts w:cs="TAHER"/>
          <w:sz w:val="24"/>
          <w:szCs w:val="24"/>
          <w:rtl/>
        </w:rPr>
        <w:t xml:space="preserve"> </w:t>
      </w:r>
      <w:r w:rsidRPr="00EC1713">
        <w:rPr>
          <w:rFonts w:cs="TAHER" w:hint="cs"/>
          <w:sz w:val="24"/>
          <w:szCs w:val="24"/>
          <w:rtl/>
        </w:rPr>
        <w:t>المعصوم</w:t>
      </w:r>
      <w:r w:rsidRPr="00EC1713">
        <w:rPr>
          <w:rFonts w:cs="TAHER"/>
          <w:sz w:val="24"/>
          <w:szCs w:val="24"/>
          <w:rtl/>
        </w:rPr>
        <w:t xml:space="preserve"> </w:t>
      </w:r>
      <w:r w:rsidRPr="00EC1713">
        <w:rPr>
          <w:rFonts w:cs="TAHER" w:hint="cs"/>
          <w:sz w:val="24"/>
          <w:szCs w:val="24"/>
          <w:rtl/>
        </w:rPr>
        <w:t>في</w:t>
      </w:r>
      <w:r w:rsidRPr="00EC1713">
        <w:rPr>
          <w:rFonts w:cs="TAHER"/>
          <w:sz w:val="24"/>
          <w:szCs w:val="24"/>
          <w:rtl/>
        </w:rPr>
        <w:t xml:space="preserve"> </w:t>
      </w:r>
      <w:r w:rsidRPr="00EC1713">
        <w:rPr>
          <w:rFonts w:cs="TAHER" w:hint="cs"/>
          <w:sz w:val="24"/>
          <w:szCs w:val="24"/>
          <w:rtl/>
        </w:rPr>
        <w:t>غيابه</w:t>
      </w:r>
      <w:r w:rsidRPr="00EC1713">
        <w:rPr>
          <w:rFonts w:cs="TAHER"/>
          <w:sz w:val="24"/>
          <w:szCs w:val="24"/>
          <w:rtl/>
        </w:rPr>
        <w:t xml:space="preserve">. </w:t>
      </w:r>
      <w:r w:rsidRPr="00EC1713">
        <w:rPr>
          <w:rFonts w:cs="TAHER" w:hint="cs"/>
          <w:sz w:val="24"/>
          <w:szCs w:val="24"/>
          <w:rtl/>
        </w:rPr>
        <w:t>راجع</w:t>
      </w:r>
      <w:r w:rsidRPr="00EC1713">
        <w:rPr>
          <w:rFonts w:cs="TAHER"/>
          <w:sz w:val="24"/>
          <w:szCs w:val="24"/>
          <w:rtl/>
        </w:rPr>
        <w:t xml:space="preserve"> </w:t>
      </w:r>
      <w:r w:rsidRPr="00EC1713">
        <w:rPr>
          <w:rFonts w:cs="TAHER" w:hint="cs"/>
          <w:sz w:val="24"/>
          <w:szCs w:val="24"/>
          <w:rtl/>
        </w:rPr>
        <w:t>جعفر</w:t>
      </w:r>
      <w:r w:rsidRPr="00EC1713">
        <w:rPr>
          <w:rFonts w:cs="TAHER"/>
          <w:sz w:val="24"/>
          <w:szCs w:val="24"/>
          <w:rtl/>
        </w:rPr>
        <w:t xml:space="preserve"> </w:t>
      </w:r>
      <w:r w:rsidRPr="00EC1713">
        <w:rPr>
          <w:rFonts w:cs="TAHER" w:hint="cs"/>
          <w:sz w:val="24"/>
          <w:szCs w:val="24"/>
          <w:rtl/>
        </w:rPr>
        <w:t>مرتضى</w:t>
      </w:r>
      <w:r w:rsidRPr="00EC1713">
        <w:rPr>
          <w:rFonts w:cs="TAHER"/>
          <w:sz w:val="24"/>
          <w:szCs w:val="24"/>
          <w:rtl/>
        </w:rPr>
        <w:t xml:space="preserve"> </w:t>
      </w:r>
      <w:r w:rsidRPr="00EC1713">
        <w:rPr>
          <w:rFonts w:cs="TAHER" w:hint="cs"/>
          <w:sz w:val="24"/>
          <w:szCs w:val="24"/>
          <w:rtl/>
        </w:rPr>
        <w:t>العاملي،</w:t>
      </w:r>
      <w:r w:rsidRPr="00EC1713">
        <w:rPr>
          <w:rFonts w:cs="TAHER"/>
          <w:sz w:val="24"/>
          <w:szCs w:val="24"/>
          <w:rtl/>
        </w:rPr>
        <w:t xml:space="preserve"> </w:t>
      </w:r>
      <w:r w:rsidRPr="00EC1713">
        <w:rPr>
          <w:rFonts w:cs="TAHER" w:hint="cs"/>
          <w:sz w:val="24"/>
          <w:szCs w:val="24"/>
          <w:rtl/>
        </w:rPr>
        <w:t>ولاية</w:t>
      </w:r>
      <w:r w:rsidRPr="00EC1713">
        <w:rPr>
          <w:rFonts w:cs="TAHER"/>
          <w:sz w:val="24"/>
          <w:szCs w:val="24"/>
          <w:rtl/>
        </w:rPr>
        <w:t xml:space="preserve"> </w:t>
      </w:r>
      <w:r w:rsidRPr="00EC1713">
        <w:rPr>
          <w:rFonts w:cs="TAHER" w:hint="cs"/>
          <w:sz w:val="24"/>
          <w:szCs w:val="24"/>
          <w:rtl/>
        </w:rPr>
        <w:t>الفقيه،</w:t>
      </w:r>
      <w:r w:rsidRPr="00EC1713">
        <w:rPr>
          <w:rFonts w:cs="TAHER"/>
          <w:sz w:val="24"/>
          <w:szCs w:val="24"/>
          <w:rtl/>
        </w:rPr>
        <w:t xml:space="preserve"> </w:t>
      </w:r>
      <w:r w:rsidRPr="00EC1713">
        <w:rPr>
          <w:rFonts w:cs="TAHER" w:hint="cs"/>
          <w:sz w:val="24"/>
          <w:szCs w:val="24"/>
          <w:rtl/>
        </w:rPr>
        <w:t>بحث</w:t>
      </w:r>
      <w:r w:rsidRPr="00EC1713">
        <w:rPr>
          <w:rFonts w:cs="TAHER"/>
          <w:sz w:val="24"/>
          <w:szCs w:val="24"/>
          <w:rtl/>
        </w:rPr>
        <w:t xml:space="preserve"> </w:t>
      </w:r>
      <w:r w:rsidRPr="00EC1713">
        <w:rPr>
          <w:rFonts w:cs="TAHER" w:hint="cs"/>
          <w:sz w:val="24"/>
          <w:szCs w:val="24"/>
          <w:rtl/>
        </w:rPr>
        <w:t>فقهي</w:t>
      </w:r>
      <w:r w:rsidRPr="00EC1713">
        <w:rPr>
          <w:rFonts w:cs="TAHER"/>
          <w:sz w:val="24"/>
          <w:szCs w:val="24"/>
          <w:rtl/>
        </w:rPr>
        <w:t xml:space="preserve"> </w:t>
      </w:r>
      <w:r w:rsidRPr="00EC1713">
        <w:rPr>
          <w:rFonts w:cs="TAHER" w:hint="cs"/>
          <w:sz w:val="24"/>
          <w:szCs w:val="24"/>
          <w:rtl/>
        </w:rPr>
        <w:t>استدلالي،</w:t>
      </w:r>
      <w:r w:rsidRPr="00EC1713">
        <w:rPr>
          <w:rFonts w:cs="TAHER"/>
          <w:sz w:val="24"/>
          <w:szCs w:val="24"/>
          <w:rtl/>
        </w:rPr>
        <w:t xml:space="preserve"> 1403</w:t>
      </w:r>
      <w:r w:rsidRPr="00EC1713">
        <w:rPr>
          <w:rFonts w:cs="TAHER" w:hint="cs"/>
          <w:sz w:val="24"/>
          <w:szCs w:val="24"/>
          <w:rtl/>
        </w:rPr>
        <w:t>هـ ق،</w:t>
      </w:r>
      <w:r w:rsidRPr="00EC1713">
        <w:rPr>
          <w:rFonts w:cs="TAHER"/>
          <w:sz w:val="24"/>
          <w:szCs w:val="24"/>
          <w:rtl/>
        </w:rPr>
        <w:t xml:space="preserve"> </w:t>
      </w:r>
      <w:r w:rsidRPr="00EC1713">
        <w:rPr>
          <w:rFonts w:cs="TAHER" w:hint="cs"/>
          <w:sz w:val="24"/>
          <w:szCs w:val="24"/>
          <w:rtl/>
        </w:rPr>
        <w:t>قم</w:t>
      </w:r>
      <w:r w:rsidRPr="00EC1713">
        <w:rPr>
          <w:rFonts w:cs="TAHER"/>
          <w:sz w:val="24"/>
          <w:szCs w:val="24"/>
          <w:rtl/>
        </w:rPr>
        <w:t>.</w:t>
      </w:r>
    </w:p>
  </w:footnote>
  <w:footnote w:id="95">
    <w:p w:rsidR="00B56E2E" w:rsidRPr="00487BA2" w:rsidRDefault="00B56E2E" w:rsidP="00487BA2">
      <w:pPr>
        <w:pStyle w:val="a3"/>
        <w:bidi/>
        <w:spacing w:line="240" w:lineRule="atLeast"/>
        <w:rPr>
          <w:sz w:val="24"/>
          <w:szCs w:val="24"/>
          <w:rtl/>
        </w:rPr>
      </w:pPr>
      <w:r w:rsidRPr="00487BA2">
        <w:rPr>
          <w:rStyle w:val="a4"/>
          <w:sz w:val="24"/>
          <w:szCs w:val="24"/>
        </w:rPr>
        <w:footnoteRef/>
      </w:r>
      <w:r w:rsidRPr="00487BA2">
        <w:rPr>
          <w:sz w:val="24"/>
          <w:szCs w:val="24"/>
        </w:rPr>
        <w:t xml:space="preserve"> </w:t>
      </w:r>
      <w:r>
        <w:rPr>
          <w:rFonts w:hint="cs"/>
          <w:sz w:val="24"/>
          <w:szCs w:val="24"/>
          <w:rtl/>
        </w:rPr>
        <w:t xml:space="preserve"> </w:t>
      </w:r>
      <w:r w:rsidRPr="00487BA2">
        <w:rPr>
          <w:rFonts w:cs="TAHER" w:hint="cs"/>
          <w:sz w:val="24"/>
          <w:szCs w:val="24"/>
          <w:rtl/>
        </w:rPr>
        <w:t>الإمام</w:t>
      </w:r>
      <w:r w:rsidRPr="00487BA2">
        <w:rPr>
          <w:rFonts w:cs="TAHER"/>
          <w:sz w:val="24"/>
          <w:szCs w:val="24"/>
          <w:rtl/>
        </w:rPr>
        <w:t xml:space="preserve"> </w:t>
      </w:r>
      <w:r w:rsidRPr="00487BA2">
        <w:rPr>
          <w:rFonts w:cs="TAHER" w:hint="cs"/>
          <w:sz w:val="24"/>
          <w:szCs w:val="24"/>
          <w:rtl/>
        </w:rPr>
        <w:t>الخميني،</w:t>
      </w:r>
      <w:r w:rsidRPr="00487BA2">
        <w:rPr>
          <w:rFonts w:cs="TAHER"/>
          <w:sz w:val="24"/>
          <w:szCs w:val="24"/>
          <w:rtl/>
        </w:rPr>
        <w:t xml:space="preserve"> </w:t>
      </w:r>
      <w:r w:rsidRPr="00487BA2">
        <w:rPr>
          <w:rFonts w:cs="TAHER" w:hint="cs"/>
          <w:sz w:val="24"/>
          <w:szCs w:val="24"/>
          <w:rtl/>
        </w:rPr>
        <w:t>دروس</w:t>
      </w:r>
      <w:r w:rsidRPr="00487BA2">
        <w:rPr>
          <w:rFonts w:cs="TAHER"/>
          <w:sz w:val="24"/>
          <w:szCs w:val="24"/>
          <w:rtl/>
        </w:rPr>
        <w:t xml:space="preserve"> </w:t>
      </w:r>
      <w:r w:rsidRPr="00487BA2">
        <w:rPr>
          <w:rFonts w:cs="TAHER" w:hint="cs"/>
          <w:sz w:val="24"/>
          <w:szCs w:val="24"/>
          <w:rtl/>
        </w:rPr>
        <w:t>في</w:t>
      </w:r>
      <w:r w:rsidRPr="00487BA2">
        <w:rPr>
          <w:rFonts w:cs="TAHER"/>
          <w:sz w:val="24"/>
          <w:szCs w:val="24"/>
          <w:rtl/>
        </w:rPr>
        <w:t xml:space="preserve"> </w:t>
      </w:r>
      <w:r w:rsidRPr="00487BA2">
        <w:rPr>
          <w:rFonts w:cs="TAHER" w:hint="cs"/>
          <w:sz w:val="24"/>
          <w:szCs w:val="24"/>
          <w:rtl/>
        </w:rPr>
        <w:t>الجهاد</w:t>
      </w:r>
      <w:r w:rsidRPr="00487BA2">
        <w:rPr>
          <w:rFonts w:cs="TAHER"/>
          <w:sz w:val="24"/>
          <w:szCs w:val="24"/>
          <w:rtl/>
        </w:rPr>
        <w:t xml:space="preserve"> </w:t>
      </w:r>
      <w:r w:rsidRPr="00487BA2">
        <w:rPr>
          <w:rFonts w:cs="TAHER" w:hint="cs"/>
          <w:sz w:val="24"/>
          <w:szCs w:val="24"/>
          <w:rtl/>
        </w:rPr>
        <w:t>والرفض،</w:t>
      </w:r>
      <w:r w:rsidRPr="00487BA2">
        <w:rPr>
          <w:rFonts w:cs="TAHER"/>
          <w:sz w:val="24"/>
          <w:szCs w:val="24"/>
          <w:rtl/>
        </w:rPr>
        <w:t xml:space="preserve"> </w:t>
      </w:r>
      <w:r w:rsidRPr="00487BA2">
        <w:rPr>
          <w:rFonts w:cs="TAHER" w:hint="cs"/>
          <w:sz w:val="24"/>
          <w:szCs w:val="24"/>
          <w:rtl/>
        </w:rPr>
        <w:t>مصدر</w:t>
      </w:r>
      <w:r w:rsidRPr="00487BA2">
        <w:rPr>
          <w:rFonts w:cs="TAHER"/>
          <w:sz w:val="24"/>
          <w:szCs w:val="24"/>
          <w:rtl/>
        </w:rPr>
        <w:t xml:space="preserve"> </w:t>
      </w:r>
      <w:r w:rsidRPr="00487BA2">
        <w:rPr>
          <w:rFonts w:cs="TAHER" w:hint="cs"/>
          <w:sz w:val="24"/>
          <w:szCs w:val="24"/>
          <w:rtl/>
        </w:rPr>
        <w:t>سابق،</w:t>
      </w:r>
      <w:r w:rsidRPr="00487BA2">
        <w:rPr>
          <w:rFonts w:cs="TAHER"/>
          <w:sz w:val="24"/>
          <w:szCs w:val="24"/>
          <w:rtl/>
        </w:rPr>
        <w:t xml:space="preserve"> </w:t>
      </w:r>
      <w:r w:rsidRPr="00487BA2">
        <w:rPr>
          <w:rFonts w:cs="TAHER" w:hint="cs"/>
          <w:sz w:val="24"/>
          <w:szCs w:val="24"/>
          <w:rtl/>
        </w:rPr>
        <w:t>ص</w:t>
      </w:r>
      <w:r w:rsidRPr="00487BA2">
        <w:rPr>
          <w:rFonts w:cs="TAHER"/>
          <w:sz w:val="24"/>
          <w:szCs w:val="24"/>
          <w:rtl/>
        </w:rPr>
        <w:t>170.</w:t>
      </w:r>
    </w:p>
  </w:footnote>
  <w:footnote w:id="96">
    <w:p w:rsidR="00B56E2E" w:rsidRPr="00487BA2" w:rsidRDefault="00B56E2E" w:rsidP="00487BA2">
      <w:pPr>
        <w:pStyle w:val="a3"/>
        <w:jc w:val="right"/>
        <w:rPr>
          <w:sz w:val="24"/>
          <w:szCs w:val="24"/>
          <w:rtl/>
        </w:rPr>
      </w:pPr>
      <w:r>
        <w:rPr>
          <w:rFonts w:hint="cs"/>
          <w:sz w:val="24"/>
          <w:szCs w:val="24"/>
          <w:rtl/>
        </w:rPr>
        <w:t xml:space="preserve"> </w:t>
      </w:r>
      <w:r w:rsidRPr="00487BA2">
        <w:rPr>
          <w:rFonts w:cs="TAHER" w:hint="cs"/>
          <w:sz w:val="24"/>
          <w:szCs w:val="24"/>
          <w:rtl/>
        </w:rPr>
        <w:t>الإمام</w:t>
      </w:r>
      <w:r w:rsidRPr="00487BA2">
        <w:rPr>
          <w:rFonts w:cs="TAHER"/>
          <w:sz w:val="24"/>
          <w:szCs w:val="24"/>
          <w:rtl/>
        </w:rPr>
        <w:t xml:space="preserve"> </w:t>
      </w:r>
      <w:r w:rsidRPr="00487BA2">
        <w:rPr>
          <w:rFonts w:cs="TAHER" w:hint="cs"/>
          <w:sz w:val="24"/>
          <w:szCs w:val="24"/>
          <w:rtl/>
        </w:rPr>
        <w:t>الخميني،</w:t>
      </w:r>
      <w:r w:rsidRPr="00487BA2">
        <w:rPr>
          <w:rFonts w:cs="TAHER"/>
          <w:sz w:val="24"/>
          <w:szCs w:val="24"/>
          <w:rtl/>
        </w:rPr>
        <w:t xml:space="preserve"> </w:t>
      </w:r>
      <w:r w:rsidRPr="00487BA2">
        <w:rPr>
          <w:rFonts w:cs="TAHER" w:hint="cs"/>
          <w:sz w:val="24"/>
          <w:szCs w:val="24"/>
          <w:rtl/>
        </w:rPr>
        <w:t>صحيفة</w:t>
      </w:r>
      <w:r w:rsidRPr="00487BA2">
        <w:rPr>
          <w:rFonts w:cs="TAHER"/>
          <w:sz w:val="24"/>
          <w:szCs w:val="24"/>
          <w:rtl/>
        </w:rPr>
        <w:t xml:space="preserve"> </w:t>
      </w:r>
      <w:r w:rsidRPr="00487BA2">
        <w:rPr>
          <w:rFonts w:cs="TAHER" w:hint="cs"/>
          <w:sz w:val="24"/>
          <w:szCs w:val="24"/>
          <w:rtl/>
        </w:rPr>
        <w:t>نور</w:t>
      </w:r>
      <w:r w:rsidRPr="00487BA2">
        <w:rPr>
          <w:rFonts w:cs="TAHER"/>
          <w:sz w:val="24"/>
          <w:szCs w:val="24"/>
          <w:rtl/>
        </w:rPr>
        <w:t xml:space="preserve"> </w:t>
      </w:r>
      <w:r w:rsidRPr="00487BA2">
        <w:rPr>
          <w:rFonts w:cs="TAHER" w:hint="cs"/>
          <w:sz w:val="24"/>
          <w:szCs w:val="24"/>
          <w:rtl/>
        </w:rPr>
        <w:t>مصدر</w:t>
      </w:r>
      <w:r w:rsidRPr="00487BA2">
        <w:rPr>
          <w:rFonts w:cs="TAHER"/>
          <w:sz w:val="24"/>
          <w:szCs w:val="24"/>
          <w:rtl/>
        </w:rPr>
        <w:t xml:space="preserve"> </w:t>
      </w:r>
      <w:r w:rsidRPr="00487BA2">
        <w:rPr>
          <w:rFonts w:cs="TAHER" w:hint="cs"/>
          <w:sz w:val="24"/>
          <w:szCs w:val="24"/>
          <w:rtl/>
        </w:rPr>
        <w:t>سابق،</w:t>
      </w:r>
      <w:r w:rsidRPr="00487BA2">
        <w:rPr>
          <w:rFonts w:cs="TAHER"/>
          <w:sz w:val="24"/>
          <w:szCs w:val="24"/>
          <w:rtl/>
        </w:rPr>
        <w:t xml:space="preserve"> </w:t>
      </w:r>
      <w:r w:rsidRPr="00487BA2">
        <w:rPr>
          <w:rFonts w:cs="TAHER" w:hint="cs"/>
          <w:sz w:val="24"/>
          <w:szCs w:val="24"/>
          <w:rtl/>
        </w:rPr>
        <w:t>ص</w:t>
      </w:r>
      <w:r w:rsidRPr="00487BA2">
        <w:rPr>
          <w:rFonts w:cs="TAHER"/>
          <w:sz w:val="24"/>
          <w:szCs w:val="24"/>
          <w:rtl/>
        </w:rPr>
        <w:t xml:space="preserve">37. </w:t>
      </w:r>
      <w:r w:rsidRPr="00487BA2">
        <w:rPr>
          <w:rStyle w:val="a4"/>
          <w:sz w:val="24"/>
          <w:szCs w:val="24"/>
        </w:rPr>
        <w:footnoteRef/>
      </w:r>
      <w:r w:rsidRPr="00487BA2">
        <w:rPr>
          <w:sz w:val="24"/>
          <w:szCs w:val="24"/>
        </w:rPr>
        <w:t xml:space="preserve"> </w:t>
      </w:r>
    </w:p>
  </w:footnote>
  <w:footnote w:id="97">
    <w:p w:rsidR="00B56E2E" w:rsidRDefault="00B56E2E" w:rsidP="00487BA2">
      <w:pPr>
        <w:pStyle w:val="a3"/>
        <w:jc w:val="right"/>
        <w:rPr>
          <w:rtl/>
        </w:rPr>
      </w:pPr>
      <w:r>
        <w:rPr>
          <w:rFonts w:hint="cs"/>
          <w:sz w:val="24"/>
          <w:szCs w:val="24"/>
          <w:rtl/>
        </w:rPr>
        <w:t xml:space="preserve"> </w:t>
      </w:r>
      <w:r w:rsidRPr="00487BA2">
        <w:rPr>
          <w:rFonts w:cs="TAHER" w:hint="cs"/>
          <w:sz w:val="24"/>
          <w:szCs w:val="24"/>
          <w:rtl/>
        </w:rPr>
        <w:t>الإمام</w:t>
      </w:r>
      <w:r w:rsidRPr="00487BA2">
        <w:rPr>
          <w:rFonts w:cs="TAHER"/>
          <w:sz w:val="24"/>
          <w:szCs w:val="24"/>
          <w:rtl/>
        </w:rPr>
        <w:t xml:space="preserve"> </w:t>
      </w:r>
      <w:r w:rsidRPr="00487BA2">
        <w:rPr>
          <w:rFonts w:cs="TAHER" w:hint="cs"/>
          <w:sz w:val="24"/>
          <w:szCs w:val="24"/>
          <w:rtl/>
        </w:rPr>
        <w:t>الخميني،</w:t>
      </w:r>
      <w:r w:rsidRPr="00487BA2">
        <w:rPr>
          <w:rFonts w:cs="TAHER"/>
          <w:sz w:val="24"/>
          <w:szCs w:val="24"/>
          <w:rtl/>
        </w:rPr>
        <w:t xml:space="preserve"> </w:t>
      </w:r>
      <w:r w:rsidRPr="00487BA2">
        <w:rPr>
          <w:rFonts w:cs="TAHER" w:hint="cs"/>
          <w:sz w:val="24"/>
          <w:szCs w:val="24"/>
          <w:rtl/>
        </w:rPr>
        <w:t>البيان</w:t>
      </w:r>
      <w:r w:rsidRPr="00487BA2">
        <w:rPr>
          <w:rFonts w:cs="TAHER"/>
          <w:sz w:val="24"/>
          <w:szCs w:val="24"/>
          <w:rtl/>
        </w:rPr>
        <w:t xml:space="preserve"> </w:t>
      </w:r>
      <w:r w:rsidRPr="00487BA2">
        <w:rPr>
          <w:rFonts w:cs="TAHER" w:hint="cs"/>
          <w:sz w:val="24"/>
          <w:szCs w:val="24"/>
          <w:rtl/>
        </w:rPr>
        <w:t>التاريخي</w:t>
      </w:r>
      <w:r w:rsidRPr="00487BA2">
        <w:rPr>
          <w:rFonts w:cs="TAHER"/>
          <w:sz w:val="24"/>
          <w:szCs w:val="24"/>
          <w:rtl/>
        </w:rPr>
        <w:t xml:space="preserve"> </w:t>
      </w:r>
      <w:r w:rsidRPr="00487BA2">
        <w:rPr>
          <w:rFonts w:cs="TAHER" w:hint="cs"/>
          <w:sz w:val="24"/>
          <w:szCs w:val="24"/>
          <w:rtl/>
        </w:rPr>
        <w:t>الموجه</w:t>
      </w:r>
      <w:r w:rsidRPr="00487BA2">
        <w:rPr>
          <w:rFonts w:cs="TAHER"/>
          <w:sz w:val="24"/>
          <w:szCs w:val="24"/>
          <w:rtl/>
        </w:rPr>
        <w:t xml:space="preserve"> </w:t>
      </w:r>
      <w:r w:rsidRPr="00487BA2">
        <w:rPr>
          <w:rFonts w:cs="TAHER" w:hint="cs"/>
          <w:sz w:val="24"/>
          <w:szCs w:val="24"/>
          <w:rtl/>
        </w:rPr>
        <w:t>إلى</w:t>
      </w:r>
      <w:r w:rsidRPr="00487BA2">
        <w:rPr>
          <w:rFonts w:cs="TAHER"/>
          <w:sz w:val="24"/>
          <w:szCs w:val="24"/>
          <w:rtl/>
        </w:rPr>
        <w:t xml:space="preserve"> </w:t>
      </w:r>
      <w:r w:rsidRPr="00487BA2">
        <w:rPr>
          <w:rFonts w:cs="TAHER" w:hint="cs"/>
          <w:sz w:val="24"/>
          <w:szCs w:val="24"/>
          <w:rtl/>
        </w:rPr>
        <w:t>العلماء</w:t>
      </w:r>
      <w:r w:rsidRPr="00487BA2">
        <w:rPr>
          <w:rFonts w:cs="TAHER"/>
          <w:sz w:val="24"/>
          <w:szCs w:val="24"/>
          <w:rtl/>
        </w:rPr>
        <w:t xml:space="preserve"> </w:t>
      </w:r>
      <w:r w:rsidRPr="00487BA2">
        <w:rPr>
          <w:rFonts w:cs="TAHER" w:hint="cs"/>
          <w:sz w:val="24"/>
          <w:szCs w:val="24"/>
          <w:rtl/>
        </w:rPr>
        <w:t>والحوزات،</w:t>
      </w:r>
      <w:r w:rsidRPr="00487BA2">
        <w:rPr>
          <w:rFonts w:cs="TAHER"/>
          <w:sz w:val="24"/>
          <w:szCs w:val="24"/>
          <w:rtl/>
        </w:rPr>
        <w:t xml:space="preserve"> </w:t>
      </w:r>
      <w:r w:rsidRPr="00487BA2">
        <w:rPr>
          <w:rFonts w:cs="TAHER" w:hint="cs"/>
          <w:sz w:val="24"/>
          <w:szCs w:val="24"/>
          <w:rtl/>
        </w:rPr>
        <w:t>مصدر</w:t>
      </w:r>
      <w:r w:rsidRPr="00487BA2">
        <w:rPr>
          <w:rFonts w:cs="TAHER"/>
          <w:sz w:val="24"/>
          <w:szCs w:val="24"/>
          <w:rtl/>
        </w:rPr>
        <w:t xml:space="preserve"> </w:t>
      </w:r>
      <w:r w:rsidRPr="00487BA2">
        <w:rPr>
          <w:rFonts w:cs="TAHER" w:hint="cs"/>
          <w:sz w:val="24"/>
          <w:szCs w:val="24"/>
          <w:rtl/>
        </w:rPr>
        <w:t>سابق</w:t>
      </w:r>
      <w:r w:rsidRPr="00487BA2">
        <w:rPr>
          <w:rFonts w:cs="TAHER"/>
          <w:sz w:val="24"/>
          <w:szCs w:val="24"/>
          <w:rtl/>
        </w:rPr>
        <w:t xml:space="preserve">. </w:t>
      </w:r>
      <w:r w:rsidRPr="00487BA2">
        <w:rPr>
          <w:rStyle w:val="a4"/>
          <w:sz w:val="24"/>
          <w:szCs w:val="24"/>
        </w:rPr>
        <w:footnoteRef/>
      </w:r>
      <w:r w:rsidRPr="00487BA2">
        <w:rPr>
          <w:sz w:val="24"/>
          <w:szCs w:val="24"/>
        </w:rPr>
        <w:t xml:space="preserve"> </w:t>
      </w:r>
    </w:p>
  </w:footnote>
  <w:footnote w:id="98">
    <w:p w:rsidR="00B56E2E" w:rsidRPr="00487BA2" w:rsidRDefault="00B56E2E" w:rsidP="00DC659C">
      <w:pPr>
        <w:bidi/>
        <w:spacing w:after="0" w:line="240" w:lineRule="atLeast"/>
        <w:jc w:val="both"/>
        <w:rPr>
          <w:rFonts w:cs="TAHER"/>
          <w:sz w:val="24"/>
          <w:szCs w:val="24"/>
        </w:rPr>
      </w:pPr>
      <w:r>
        <w:rPr>
          <w:rFonts w:cs="TAHER" w:hint="cs"/>
          <w:sz w:val="24"/>
          <w:szCs w:val="24"/>
          <w:rtl/>
        </w:rPr>
        <w:t>2 المصدر نفسه.</w:t>
      </w:r>
    </w:p>
    <w:p w:rsidR="00B56E2E" w:rsidRPr="00487BA2" w:rsidRDefault="00B56E2E" w:rsidP="00DC659C">
      <w:pPr>
        <w:pStyle w:val="a3"/>
        <w:bidi/>
        <w:spacing w:line="240" w:lineRule="atLeast"/>
        <w:rPr>
          <w:sz w:val="24"/>
          <w:szCs w:val="24"/>
          <w:rtl/>
        </w:rPr>
      </w:pPr>
    </w:p>
  </w:footnote>
  <w:footnote w:id="99">
    <w:p w:rsidR="00B56E2E" w:rsidRPr="00DC659C" w:rsidRDefault="00B56E2E" w:rsidP="00DC659C">
      <w:pPr>
        <w:pStyle w:val="a3"/>
        <w:jc w:val="right"/>
        <w:rPr>
          <w:sz w:val="24"/>
          <w:szCs w:val="24"/>
          <w:rtl/>
        </w:rPr>
      </w:pPr>
      <w:r>
        <w:rPr>
          <w:rFonts w:hint="cs"/>
          <w:sz w:val="24"/>
          <w:szCs w:val="24"/>
          <w:rtl/>
        </w:rPr>
        <w:t xml:space="preserve"> </w:t>
      </w:r>
      <w:r w:rsidRPr="00487BA2">
        <w:rPr>
          <w:rFonts w:cs="TAHER" w:hint="cs"/>
          <w:sz w:val="24"/>
          <w:szCs w:val="24"/>
          <w:rtl/>
        </w:rPr>
        <w:t>الإمام</w:t>
      </w:r>
      <w:r w:rsidRPr="00487BA2">
        <w:rPr>
          <w:rFonts w:cs="TAHER"/>
          <w:sz w:val="24"/>
          <w:szCs w:val="24"/>
          <w:rtl/>
        </w:rPr>
        <w:t xml:space="preserve"> </w:t>
      </w:r>
      <w:r w:rsidRPr="00487BA2">
        <w:rPr>
          <w:rFonts w:cs="TAHER" w:hint="cs"/>
          <w:sz w:val="24"/>
          <w:szCs w:val="24"/>
          <w:rtl/>
        </w:rPr>
        <w:t>الخميني،</w:t>
      </w:r>
      <w:r w:rsidRPr="00487BA2">
        <w:rPr>
          <w:rFonts w:cs="TAHER"/>
          <w:sz w:val="24"/>
          <w:szCs w:val="24"/>
          <w:rtl/>
        </w:rPr>
        <w:t xml:space="preserve"> </w:t>
      </w:r>
      <w:r w:rsidRPr="00487BA2">
        <w:rPr>
          <w:rFonts w:cs="TAHER" w:hint="cs"/>
          <w:sz w:val="24"/>
          <w:szCs w:val="24"/>
          <w:rtl/>
        </w:rPr>
        <w:t>البيان</w:t>
      </w:r>
      <w:r w:rsidRPr="00487BA2">
        <w:rPr>
          <w:rFonts w:cs="TAHER"/>
          <w:sz w:val="24"/>
          <w:szCs w:val="24"/>
          <w:rtl/>
        </w:rPr>
        <w:t xml:space="preserve"> </w:t>
      </w:r>
      <w:r w:rsidRPr="00487BA2">
        <w:rPr>
          <w:rFonts w:cs="TAHER" w:hint="cs"/>
          <w:sz w:val="24"/>
          <w:szCs w:val="24"/>
          <w:rtl/>
        </w:rPr>
        <w:t>التاريخي</w:t>
      </w:r>
      <w:r w:rsidRPr="00487BA2">
        <w:rPr>
          <w:rFonts w:cs="TAHER"/>
          <w:sz w:val="24"/>
          <w:szCs w:val="24"/>
          <w:rtl/>
        </w:rPr>
        <w:t xml:space="preserve"> </w:t>
      </w:r>
      <w:r w:rsidRPr="00487BA2">
        <w:rPr>
          <w:rFonts w:cs="TAHER" w:hint="cs"/>
          <w:sz w:val="24"/>
          <w:szCs w:val="24"/>
          <w:rtl/>
        </w:rPr>
        <w:t>الموجه</w:t>
      </w:r>
      <w:r w:rsidRPr="00487BA2">
        <w:rPr>
          <w:rFonts w:cs="TAHER"/>
          <w:sz w:val="24"/>
          <w:szCs w:val="24"/>
          <w:rtl/>
        </w:rPr>
        <w:t xml:space="preserve"> </w:t>
      </w:r>
      <w:r w:rsidRPr="00487BA2">
        <w:rPr>
          <w:rFonts w:cs="TAHER" w:hint="cs"/>
          <w:sz w:val="24"/>
          <w:szCs w:val="24"/>
          <w:rtl/>
        </w:rPr>
        <w:t>إلى</w:t>
      </w:r>
      <w:r w:rsidRPr="00487BA2">
        <w:rPr>
          <w:rFonts w:cs="TAHER"/>
          <w:sz w:val="24"/>
          <w:szCs w:val="24"/>
          <w:rtl/>
        </w:rPr>
        <w:t xml:space="preserve"> </w:t>
      </w:r>
      <w:r w:rsidRPr="00487BA2">
        <w:rPr>
          <w:rFonts w:cs="TAHER" w:hint="cs"/>
          <w:sz w:val="24"/>
          <w:szCs w:val="24"/>
          <w:rtl/>
        </w:rPr>
        <w:t>العلماء</w:t>
      </w:r>
      <w:r w:rsidRPr="00487BA2">
        <w:rPr>
          <w:rFonts w:cs="TAHER"/>
          <w:sz w:val="24"/>
          <w:szCs w:val="24"/>
          <w:rtl/>
        </w:rPr>
        <w:t xml:space="preserve"> </w:t>
      </w:r>
      <w:r w:rsidRPr="00487BA2">
        <w:rPr>
          <w:rFonts w:cs="TAHER" w:hint="cs"/>
          <w:sz w:val="24"/>
          <w:szCs w:val="24"/>
          <w:rtl/>
        </w:rPr>
        <w:t>والحوزات،</w:t>
      </w:r>
      <w:r w:rsidRPr="00487BA2">
        <w:rPr>
          <w:rFonts w:cs="TAHER"/>
          <w:sz w:val="24"/>
          <w:szCs w:val="24"/>
          <w:rtl/>
        </w:rPr>
        <w:t xml:space="preserve"> </w:t>
      </w:r>
      <w:r w:rsidRPr="00487BA2">
        <w:rPr>
          <w:rFonts w:cs="TAHER" w:hint="cs"/>
          <w:sz w:val="24"/>
          <w:szCs w:val="24"/>
          <w:rtl/>
        </w:rPr>
        <w:t>مصدر</w:t>
      </w:r>
      <w:r w:rsidRPr="00487BA2">
        <w:rPr>
          <w:rFonts w:cs="TAHER"/>
          <w:sz w:val="24"/>
          <w:szCs w:val="24"/>
          <w:rtl/>
        </w:rPr>
        <w:t xml:space="preserve"> </w:t>
      </w:r>
      <w:r w:rsidRPr="00487BA2">
        <w:rPr>
          <w:rFonts w:cs="TAHER" w:hint="cs"/>
          <w:sz w:val="24"/>
          <w:szCs w:val="24"/>
          <w:rtl/>
        </w:rPr>
        <w:t>سابق</w:t>
      </w:r>
      <w:r w:rsidRPr="00487BA2">
        <w:rPr>
          <w:rFonts w:cs="TAHER"/>
          <w:sz w:val="24"/>
          <w:szCs w:val="24"/>
          <w:rtl/>
        </w:rPr>
        <w:t xml:space="preserve">. </w:t>
      </w:r>
      <w:r>
        <w:rPr>
          <w:rFonts w:cs="TAHER" w:hint="cs"/>
          <w:sz w:val="24"/>
          <w:szCs w:val="24"/>
          <w:rtl/>
        </w:rPr>
        <w:t xml:space="preserve">ص 6ـ 7. </w:t>
      </w:r>
      <w:r w:rsidRPr="00487BA2">
        <w:rPr>
          <w:rFonts w:cs="TAHER"/>
          <w:sz w:val="24"/>
          <w:szCs w:val="24"/>
          <w:rtl/>
        </w:rPr>
        <w:t xml:space="preserve"> </w:t>
      </w:r>
      <w:r>
        <w:rPr>
          <w:rFonts w:cs="TAHER" w:hint="cs"/>
          <w:sz w:val="24"/>
          <w:szCs w:val="24"/>
          <w:rtl/>
        </w:rPr>
        <w:t xml:space="preserve"> </w:t>
      </w:r>
      <w:r w:rsidRPr="00DC659C">
        <w:rPr>
          <w:rStyle w:val="a4"/>
          <w:sz w:val="24"/>
          <w:szCs w:val="24"/>
        </w:rPr>
        <w:footnoteRef/>
      </w:r>
      <w:r w:rsidRPr="00DC659C">
        <w:rPr>
          <w:sz w:val="24"/>
          <w:szCs w:val="24"/>
        </w:rPr>
        <w:t xml:space="preserve"> </w:t>
      </w:r>
    </w:p>
  </w:footnote>
  <w:footnote w:id="100">
    <w:p w:rsidR="00B56E2E" w:rsidRPr="00DC659C" w:rsidRDefault="00B56E2E" w:rsidP="00DC659C">
      <w:pPr>
        <w:bidi/>
        <w:spacing w:after="0" w:line="240" w:lineRule="atLeast"/>
        <w:jc w:val="both"/>
        <w:rPr>
          <w:rFonts w:cs="TAHER"/>
          <w:sz w:val="24"/>
          <w:szCs w:val="24"/>
        </w:rPr>
      </w:pPr>
      <w:r w:rsidRPr="00DC659C">
        <w:rPr>
          <w:rStyle w:val="a4"/>
          <w:sz w:val="24"/>
          <w:szCs w:val="24"/>
        </w:rPr>
        <w:footnoteRef/>
      </w:r>
      <w:r>
        <w:rPr>
          <w:rFonts w:cs="TAHER" w:hint="cs"/>
          <w:sz w:val="24"/>
          <w:szCs w:val="24"/>
          <w:rtl/>
        </w:rPr>
        <w:t xml:space="preserve"> </w:t>
      </w:r>
      <w:r w:rsidRPr="00DC659C">
        <w:rPr>
          <w:rFonts w:cs="TAHER" w:hint="cs"/>
          <w:sz w:val="24"/>
          <w:szCs w:val="24"/>
          <w:rtl/>
        </w:rPr>
        <w:t>الإمام</w:t>
      </w:r>
      <w:r w:rsidRPr="00DC659C">
        <w:rPr>
          <w:rFonts w:cs="TAHER"/>
          <w:sz w:val="24"/>
          <w:szCs w:val="24"/>
          <w:rtl/>
        </w:rPr>
        <w:t xml:space="preserve"> </w:t>
      </w:r>
      <w:r w:rsidRPr="00DC659C">
        <w:rPr>
          <w:rFonts w:cs="TAHER" w:hint="cs"/>
          <w:sz w:val="24"/>
          <w:szCs w:val="24"/>
          <w:rtl/>
        </w:rPr>
        <w:t>الخميني،</w:t>
      </w:r>
      <w:r w:rsidRPr="00DC659C">
        <w:rPr>
          <w:rFonts w:cs="TAHER"/>
          <w:sz w:val="24"/>
          <w:szCs w:val="24"/>
          <w:rtl/>
        </w:rPr>
        <w:t xml:space="preserve"> </w:t>
      </w:r>
      <w:r w:rsidRPr="00DC659C">
        <w:rPr>
          <w:rFonts w:cs="TAHER" w:hint="cs"/>
          <w:sz w:val="24"/>
          <w:szCs w:val="24"/>
          <w:rtl/>
        </w:rPr>
        <w:t>موقف</w:t>
      </w:r>
      <w:r w:rsidRPr="00DC659C">
        <w:rPr>
          <w:rFonts w:cs="TAHER"/>
          <w:sz w:val="24"/>
          <w:szCs w:val="24"/>
          <w:rtl/>
        </w:rPr>
        <w:t xml:space="preserve"> </w:t>
      </w:r>
      <w:r w:rsidRPr="00DC659C">
        <w:rPr>
          <w:rFonts w:cs="TAHER" w:hint="cs"/>
          <w:sz w:val="24"/>
          <w:szCs w:val="24"/>
          <w:rtl/>
        </w:rPr>
        <w:t>الإمام</w:t>
      </w:r>
      <w:r w:rsidRPr="00DC659C">
        <w:rPr>
          <w:rFonts w:cs="TAHER"/>
          <w:sz w:val="24"/>
          <w:szCs w:val="24"/>
          <w:rtl/>
        </w:rPr>
        <w:t xml:space="preserve"> </w:t>
      </w:r>
      <w:r w:rsidRPr="00DC659C">
        <w:rPr>
          <w:rFonts w:cs="TAHER" w:hint="cs"/>
          <w:sz w:val="24"/>
          <w:szCs w:val="24"/>
          <w:rtl/>
        </w:rPr>
        <w:t>الخميني</w:t>
      </w:r>
      <w:r w:rsidRPr="00DC659C">
        <w:rPr>
          <w:rFonts w:cs="TAHER"/>
          <w:sz w:val="24"/>
          <w:szCs w:val="24"/>
          <w:rtl/>
        </w:rPr>
        <w:t xml:space="preserve"> </w:t>
      </w:r>
      <w:r w:rsidRPr="00DC659C">
        <w:rPr>
          <w:rFonts w:cs="TAHER" w:hint="cs"/>
          <w:sz w:val="24"/>
          <w:szCs w:val="24"/>
          <w:rtl/>
        </w:rPr>
        <w:t>تجاه</w:t>
      </w:r>
      <w:r w:rsidRPr="00DC659C">
        <w:rPr>
          <w:rFonts w:cs="TAHER"/>
          <w:sz w:val="24"/>
          <w:szCs w:val="24"/>
          <w:rtl/>
        </w:rPr>
        <w:t xml:space="preserve"> </w:t>
      </w:r>
      <w:r w:rsidRPr="00DC659C">
        <w:rPr>
          <w:rFonts w:cs="TAHER" w:hint="cs"/>
          <w:sz w:val="24"/>
          <w:szCs w:val="24"/>
          <w:rtl/>
        </w:rPr>
        <w:t>إسرائيل</w:t>
      </w:r>
      <w:r w:rsidRPr="00DC659C">
        <w:rPr>
          <w:rFonts w:cs="TAHER"/>
          <w:sz w:val="24"/>
          <w:szCs w:val="24"/>
          <w:rtl/>
        </w:rPr>
        <w:t xml:space="preserve"> </w:t>
      </w:r>
      <w:r w:rsidRPr="00DC659C">
        <w:rPr>
          <w:rFonts w:cs="TAHER" w:hint="cs"/>
          <w:sz w:val="24"/>
          <w:szCs w:val="24"/>
          <w:rtl/>
        </w:rPr>
        <w:t>دار</w:t>
      </w:r>
      <w:r w:rsidRPr="00DC659C">
        <w:rPr>
          <w:rFonts w:cs="TAHER"/>
          <w:sz w:val="24"/>
          <w:szCs w:val="24"/>
          <w:rtl/>
        </w:rPr>
        <w:t xml:space="preserve"> </w:t>
      </w:r>
      <w:r w:rsidRPr="00DC659C">
        <w:rPr>
          <w:rFonts w:cs="TAHER" w:hint="cs"/>
          <w:sz w:val="24"/>
          <w:szCs w:val="24"/>
          <w:rtl/>
        </w:rPr>
        <w:t>التوجيه</w:t>
      </w:r>
      <w:r w:rsidRPr="00DC659C">
        <w:rPr>
          <w:rFonts w:cs="TAHER"/>
          <w:sz w:val="24"/>
          <w:szCs w:val="24"/>
          <w:rtl/>
        </w:rPr>
        <w:t xml:space="preserve"> </w:t>
      </w:r>
      <w:r w:rsidRPr="00DC659C">
        <w:rPr>
          <w:rFonts w:cs="TAHER" w:hint="cs"/>
          <w:sz w:val="24"/>
          <w:szCs w:val="24"/>
          <w:rtl/>
        </w:rPr>
        <w:t>الإسلامي،</w:t>
      </w:r>
      <w:r w:rsidRPr="00DC659C">
        <w:rPr>
          <w:rFonts w:cs="TAHER"/>
          <w:sz w:val="24"/>
          <w:szCs w:val="24"/>
          <w:rtl/>
        </w:rPr>
        <w:t xml:space="preserve"> </w:t>
      </w:r>
      <w:r w:rsidRPr="00DC659C">
        <w:rPr>
          <w:rFonts w:cs="TAHER" w:hint="cs"/>
          <w:sz w:val="24"/>
          <w:szCs w:val="24"/>
          <w:rtl/>
        </w:rPr>
        <w:t>الكويت</w:t>
      </w:r>
      <w:r w:rsidRPr="00DC659C">
        <w:rPr>
          <w:rFonts w:cs="TAHER"/>
          <w:sz w:val="24"/>
          <w:szCs w:val="24"/>
          <w:rtl/>
        </w:rPr>
        <w:t xml:space="preserve">. </w:t>
      </w:r>
      <w:r w:rsidRPr="00DC659C">
        <w:rPr>
          <w:rFonts w:cs="TAHER" w:hint="cs"/>
          <w:sz w:val="24"/>
          <w:szCs w:val="24"/>
          <w:rtl/>
        </w:rPr>
        <w:t>ص</w:t>
      </w:r>
      <w:r w:rsidRPr="00DC659C">
        <w:rPr>
          <w:rFonts w:cs="TAHER"/>
          <w:sz w:val="24"/>
          <w:szCs w:val="24"/>
          <w:rtl/>
        </w:rPr>
        <w:t xml:space="preserve">121. </w:t>
      </w:r>
    </w:p>
    <w:p w:rsidR="00B56E2E" w:rsidRDefault="00B56E2E" w:rsidP="00DC659C">
      <w:pPr>
        <w:pStyle w:val="a3"/>
        <w:bidi/>
        <w:spacing w:line="240" w:lineRule="atLeast"/>
        <w:rPr>
          <w:rtl/>
        </w:rPr>
      </w:pPr>
    </w:p>
  </w:footnote>
  <w:footnote w:id="101">
    <w:p w:rsidR="00B56E2E" w:rsidRPr="002535C9" w:rsidRDefault="00B56E2E" w:rsidP="002535C9">
      <w:pPr>
        <w:pStyle w:val="a3"/>
        <w:bidi/>
        <w:spacing w:line="240" w:lineRule="atLeast"/>
        <w:rPr>
          <w:sz w:val="24"/>
          <w:szCs w:val="24"/>
          <w:rtl/>
        </w:rPr>
      </w:pPr>
      <w:r w:rsidRPr="002535C9">
        <w:rPr>
          <w:rStyle w:val="a4"/>
          <w:sz w:val="24"/>
          <w:szCs w:val="24"/>
        </w:rPr>
        <w:footnoteRef/>
      </w:r>
      <w:r w:rsidRPr="002535C9">
        <w:rPr>
          <w:sz w:val="24"/>
          <w:szCs w:val="24"/>
        </w:rPr>
        <w:t xml:space="preserve"> </w:t>
      </w:r>
      <w:r>
        <w:rPr>
          <w:rFonts w:hint="cs"/>
          <w:sz w:val="24"/>
          <w:szCs w:val="24"/>
          <w:rtl/>
        </w:rPr>
        <w:t xml:space="preserve"> </w:t>
      </w:r>
      <w:r w:rsidRPr="002535C9">
        <w:rPr>
          <w:rFonts w:cs="TAHER" w:hint="cs"/>
          <w:sz w:val="24"/>
          <w:szCs w:val="24"/>
          <w:rtl/>
        </w:rPr>
        <w:t>الإمام</w:t>
      </w:r>
      <w:r w:rsidRPr="002535C9">
        <w:rPr>
          <w:rFonts w:cs="TAHER"/>
          <w:sz w:val="24"/>
          <w:szCs w:val="24"/>
          <w:rtl/>
        </w:rPr>
        <w:t xml:space="preserve"> </w:t>
      </w:r>
      <w:r w:rsidRPr="002535C9">
        <w:rPr>
          <w:rFonts w:cs="TAHER" w:hint="cs"/>
          <w:sz w:val="24"/>
          <w:szCs w:val="24"/>
          <w:rtl/>
        </w:rPr>
        <w:t>الخميني،</w:t>
      </w:r>
      <w:r w:rsidRPr="002535C9">
        <w:rPr>
          <w:rFonts w:cs="TAHER"/>
          <w:sz w:val="24"/>
          <w:szCs w:val="24"/>
          <w:rtl/>
        </w:rPr>
        <w:t xml:space="preserve"> </w:t>
      </w:r>
      <w:r w:rsidRPr="002535C9">
        <w:rPr>
          <w:rFonts w:cs="TAHER" w:hint="cs"/>
          <w:sz w:val="24"/>
          <w:szCs w:val="24"/>
          <w:rtl/>
        </w:rPr>
        <w:t>الكلمات</w:t>
      </w:r>
      <w:r w:rsidRPr="002535C9">
        <w:rPr>
          <w:rFonts w:cs="TAHER"/>
          <w:sz w:val="24"/>
          <w:szCs w:val="24"/>
          <w:rtl/>
        </w:rPr>
        <w:t xml:space="preserve"> </w:t>
      </w:r>
      <w:r w:rsidRPr="002535C9">
        <w:rPr>
          <w:rFonts w:cs="TAHER" w:hint="cs"/>
          <w:sz w:val="24"/>
          <w:szCs w:val="24"/>
          <w:rtl/>
        </w:rPr>
        <w:t>القصار،</w:t>
      </w:r>
      <w:r w:rsidRPr="002535C9">
        <w:rPr>
          <w:rFonts w:cs="TAHER"/>
          <w:sz w:val="24"/>
          <w:szCs w:val="24"/>
          <w:rtl/>
        </w:rPr>
        <w:t xml:space="preserve"> </w:t>
      </w:r>
      <w:r w:rsidRPr="002535C9">
        <w:rPr>
          <w:rFonts w:cs="TAHER" w:hint="cs"/>
          <w:sz w:val="24"/>
          <w:szCs w:val="24"/>
          <w:rtl/>
        </w:rPr>
        <w:t>مصدر</w:t>
      </w:r>
      <w:r w:rsidRPr="002535C9">
        <w:rPr>
          <w:rFonts w:cs="TAHER"/>
          <w:sz w:val="24"/>
          <w:szCs w:val="24"/>
          <w:rtl/>
        </w:rPr>
        <w:t xml:space="preserve"> </w:t>
      </w:r>
      <w:r w:rsidRPr="002535C9">
        <w:rPr>
          <w:rFonts w:cs="TAHER" w:hint="cs"/>
          <w:sz w:val="24"/>
          <w:szCs w:val="24"/>
          <w:rtl/>
        </w:rPr>
        <w:t>سابق،</w:t>
      </w:r>
      <w:r w:rsidRPr="002535C9">
        <w:rPr>
          <w:rFonts w:cs="TAHER"/>
          <w:sz w:val="24"/>
          <w:szCs w:val="24"/>
          <w:rtl/>
        </w:rPr>
        <w:t xml:space="preserve"> </w:t>
      </w:r>
      <w:r w:rsidRPr="002535C9">
        <w:rPr>
          <w:rFonts w:cs="TAHER" w:hint="cs"/>
          <w:sz w:val="24"/>
          <w:szCs w:val="24"/>
          <w:rtl/>
        </w:rPr>
        <w:t>ص</w:t>
      </w:r>
      <w:r w:rsidRPr="002535C9">
        <w:rPr>
          <w:rFonts w:cs="TAHER"/>
          <w:sz w:val="24"/>
          <w:szCs w:val="24"/>
          <w:rtl/>
        </w:rPr>
        <w:t>259.</w:t>
      </w:r>
    </w:p>
  </w:footnote>
  <w:footnote w:id="102">
    <w:p w:rsidR="00B56E2E" w:rsidRDefault="00B56E2E" w:rsidP="002535C9">
      <w:pPr>
        <w:pStyle w:val="a3"/>
        <w:jc w:val="right"/>
        <w:rPr>
          <w:rtl/>
        </w:rPr>
      </w:pPr>
      <w:r w:rsidRPr="002535C9">
        <w:rPr>
          <w:rFonts w:cs="TAHER" w:hint="cs"/>
          <w:sz w:val="24"/>
          <w:szCs w:val="24"/>
          <w:rtl/>
        </w:rPr>
        <w:t xml:space="preserve"> المصدر نفسه: ص260.</w:t>
      </w:r>
      <w:r w:rsidRPr="002535C9">
        <w:rPr>
          <w:rStyle w:val="a4"/>
          <w:sz w:val="24"/>
          <w:szCs w:val="24"/>
        </w:rPr>
        <w:footnoteRef/>
      </w:r>
      <w:r w:rsidRPr="002535C9">
        <w:rPr>
          <w:sz w:val="24"/>
          <w:szCs w:val="24"/>
        </w:rPr>
        <w:t xml:space="preserve"> </w:t>
      </w:r>
    </w:p>
  </w:footnote>
  <w:footnote w:id="103">
    <w:p w:rsidR="00B56E2E" w:rsidRPr="002535C9" w:rsidRDefault="00B56E2E" w:rsidP="002535C9">
      <w:pPr>
        <w:pStyle w:val="a3"/>
        <w:jc w:val="right"/>
        <w:rPr>
          <w:sz w:val="24"/>
          <w:szCs w:val="24"/>
          <w:rtl/>
        </w:rPr>
      </w:pPr>
      <w:r>
        <w:rPr>
          <w:rFonts w:hint="cs"/>
          <w:sz w:val="24"/>
          <w:szCs w:val="24"/>
          <w:rtl/>
        </w:rPr>
        <w:t xml:space="preserve"> </w:t>
      </w:r>
      <w:r w:rsidRPr="002535C9">
        <w:rPr>
          <w:rFonts w:cs="TAHER" w:hint="cs"/>
          <w:sz w:val="24"/>
          <w:szCs w:val="24"/>
          <w:rtl/>
        </w:rPr>
        <w:t>الإمام</w:t>
      </w:r>
      <w:r w:rsidRPr="002535C9">
        <w:rPr>
          <w:rFonts w:cs="TAHER"/>
          <w:sz w:val="24"/>
          <w:szCs w:val="24"/>
          <w:rtl/>
        </w:rPr>
        <w:t xml:space="preserve"> </w:t>
      </w:r>
      <w:r w:rsidRPr="002535C9">
        <w:rPr>
          <w:rFonts w:cs="TAHER" w:hint="cs"/>
          <w:sz w:val="24"/>
          <w:szCs w:val="24"/>
          <w:rtl/>
        </w:rPr>
        <w:t>الخميني،</w:t>
      </w:r>
      <w:r w:rsidRPr="002535C9">
        <w:rPr>
          <w:rFonts w:cs="TAHER"/>
          <w:sz w:val="24"/>
          <w:szCs w:val="24"/>
          <w:rtl/>
        </w:rPr>
        <w:t xml:space="preserve"> </w:t>
      </w:r>
      <w:r w:rsidRPr="002535C9">
        <w:rPr>
          <w:rFonts w:cs="TAHER" w:hint="cs"/>
          <w:sz w:val="24"/>
          <w:szCs w:val="24"/>
          <w:rtl/>
        </w:rPr>
        <w:t>مختارات</w:t>
      </w:r>
      <w:r w:rsidRPr="002535C9">
        <w:rPr>
          <w:rFonts w:cs="TAHER"/>
          <w:sz w:val="24"/>
          <w:szCs w:val="24"/>
          <w:rtl/>
        </w:rPr>
        <w:t xml:space="preserve"> </w:t>
      </w:r>
      <w:r w:rsidRPr="002535C9">
        <w:rPr>
          <w:rFonts w:cs="TAHER" w:hint="cs"/>
          <w:sz w:val="24"/>
          <w:szCs w:val="24"/>
          <w:rtl/>
        </w:rPr>
        <w:t>من</w:t>
      </w:r>
      <w:r w:rsidRPr="002535C9">
        <w:rPr>
          <w:rFonts w:cs="TAHER"/>
          <w:sz w:val="24"/>
          <w:szCs w:val="24"/>
          <w:rtl/>
        </w:rPr>
        <w:t xml:space="preserve"> </w:t>
      </w:r>
      <w:r w:rsidRPr="002535C9">
        <w:rPr>
          <w:rFonts w:cs="TAHER" w:hint="cs"/>
          <w:sz w:val="24"/>
          <w:szCs w:val="24"/>
          <w:rtl/>
        </w:rPr>
        <w:t>أقوال</w:t>
      </w:r>
      <w:r w:rsidRPr="002535C9">
        <w:rPr>
          <w:rFonts w:cs="TAHER"/>
          <w:sz w:val="24"/>
          <w:szCs w:val="24"/>
          <w:rtl/>
        </w:rPr>
        <w:t xml:space="preserve"> </w:t>
      </w:r>
      <w:r w:rsidRPr="002535C9">
        <w:rPr>
          <w:rFonts w:cs="TAHER" w:hint="cs"/>
          <w:sz w:val="24"/>
          <w:szCs w:val="24"/>
          <w:rtl/>
        </w:rPr>
        <w:t>الإمام،</w:t>
      </w:r>
      <w:r w:rsidRPr="002535C9">
        <w:rPr>
          <w:rFonts w:cs="TAHER"/>
          <w:sz w:val="24"/>
          <w:szCs w:val="24"/>
          <w:rtl/>
        </w:rPr>
        <w:t xml:space="preserve"> </w:t>
      </w:r>
      <w:r w:rsidRPr="002535C9">
        <w:rPr>
          <w:rFonts w:cs="TAHER" w:hint="cs"/>
          <w:sz w:val="24"/>
          <w:szCs w:val="24"/>
          <w:rtl/>
        </w:rPr>
        <w:t>مصدر</w:t>
      </w:r>
      <w:r w:rsidRPr="002535C9">
        <w:rPr>
          <w:rFonts w:cs="TAHER"/>
          <w:sz w:val="24"/>
          <w:szCs w:val="24"/>
          <w:rtl/>
        </w:rPr>
        <w:t xml:space="preserve"> </w:t>
      </w:r>
      <w:r w:rsidRPr="002535C9">
        <w:rPr>
          <w:rFonts w:cs="TAHER" w:hint="cs"/>
          <w:sz w:val="24"/>
          <w:szCs w:val="24"/>
          <w:rtl/>
        </w:rPr>
        <w:t>سابق،</w:t>
      </w:r>
      <w:r w:rsidRPr="002535C9">
        <w:rPr>
          <w:rFonts w:cs="TAHER"/>
          <w:sz w:val="24"/>
          <w:szCs w:val="24"/>
          <w:rtl/>
        </w:rPr>
        <w:t xml:space="preserve"> </w:t>
      </w:r>
      <w:r w:rsidRPr="002535C9">
        <w:rPr>
          <w:rFonts w:cs="TAHER" w:hint="cs"/>
          <w:sz w:val="24"/>
          <w:szCs w:val="24"/>
          <w:rtl/>
        </w:rPr>
        <w:t>ص</w:t>
      </w:r>
      <w:r w:rsidRPr="002535C9">
        <w:rPr>
          <w:rFonts w:cs="TAHER"/>
          <w:sz w:val="24"/>
          <w:szCs w:val="24"/>
          <w:rtl/>
        </w:rPr>
        <w:t xml:space="preserve">32. </w:t>
      </w:r>
      <w:r w:rsidRPr="002535C9">
        <w:rPr>
          <w:rStyle w:val="a4"/>
          <w:sz w:val="24"/>
          <w:szCs w:val="24"/>
        </w:rPr>
        <w:footnoteRef/>
      </w:r>
      <w:r w:rsidRPr="002535C9">
        <w:rPr>
          <w:sz w:val="24"/>
          <w:szCs w:val="24"/>
        </w:rPr>
        <w:t xml:space="preserve"> </w:t>
      </w:r>
    </w:p>
  </w:footnote>
  <w:footnote w:id="104">
    <w:p w:rsidR="00B56E2E" w:rsidRPr="002535C9" w:rsidRDefault="00B56E2E" w:rsidP="002535C9">
      <w:pPr>
        <w:pStyle w:val="a3"/>
        <w:jc w:val="right"/>
        <w:rPr>
          <w:sz w:val="24"/>
          <w:szCs w:val="24"/>
          <w:rtl/>
        </w:rPr>
      </w:pPr>
      <w:r>
        <w:rPr>
          <w:rFonts w:hint="cs"/>
          <w:sz w:val="24"/>
          <w:szCs w:val="24"/>
          <w:rtl/>
        </w:rPr>
        <w:t xml:space="preserve"> </w:t>
      </w:r>
      <w:r w:rsidRPr="002535C9">
        <w:rPr>
          <w:rFonts w:cs="TAHER" w:hint="cs"/>
          <w:sz w:val="24"/>
          <w:szCs w:val="24"/>
          <w:rtl/>
        </w:rPr>
        <w:t>الإمام</w:t>
      </w:r>
      <w:r w:rsidRPr="002535C9">
        <w:rPr>
          <w:rFonts w:cs="TAHER"/>
          <w:sz w:val="24"/>
          <w:szCs w:val="24"/>
          <w:rtl/>
        </w:rPr>
        <w:t xml:space="preserve"> </w:t>
      </w:r>
      <w:r w:rsidRPr="002535C9">
        <w:rPr>
          <w:rFonts w:cs="TAHER" w:hint="cs"/>
          <w:sz w:val="24"/>
          <w:szCs w:val="24"/>
          <w:rtl/>
        </w:rPr>
        <w:t>الخميني،</w:t>
      </w:r>
      <w:r w:rsidRPr="002535C9">
        <w:rPr>
          <w:rFonts w:cs="TAHER"/>
          <w:sz w:val="24"/>
          <w:szCs w:val="24"/>
          <w:rtl/>
        </w:rPr>
        <w:t xml:space="preserve"> </w:t>
      </w:r>
      <w:r w:rsidRPr="002535C9">
        <w:rPr>
          <w:rFonts w:cs="TAHER" w:hint="cs"/>
          <w:sz w:val="24"/>
          <w:szCs w:val="24"/>
          <w:rtl/>
        </w:rPr>
        <w:t>الكلمات</w:t>
      </w:r>
      <w:r w:rsidRPr="002535C9">
        <w:rPr>
          <w:rFonts w:cs="TAHER"/>
          <w:sz w:val="24"/>
          <w:szCs w:val="24"/>
          <w:rtl/>
        </w:rPr>
        <w:t xml:space="preserve"> </w:t>
      </w:r>
      <w:r w:rsidRPr="002535C9">
        <w:rPr>
          <w:rFonts w:cs="TAHER" w:hint="cs"/>
          <w:sz w:val="24"/>
          <w:szCs w:val="24"/>
          <w:rtl/>
        </w:rPr>
        <w:t>القصار،</w:t>
      </w:r>
      <w:r w:rsidRPr="002535C9">
        <w:rPr>
          <w:rFonts w:cs="TAHER"/>
          <w:sz w:val="24"/>
          <w:szCs w:val="24"/>
          <w:rtl/>
        </w:rPr>
        <w:t xml:space="preserve"> </w:t>
      </w:r>
      <w:r w:rsidRPr="002535C9">
        <w:rPr>
          <w:rFonts w:cs="TAHER" w:hint="cs"/>
          <w:sz w:val="24"/>
          <w:szCs w:val="24"/>
          <w:rtl/>
        </w:rPr>
        <w:t>مصدر</w:t>
      </w:r>
      <w:r w:rsidRPr="002535C9">
        <w:rPr>
          <w:rFonts w:cs="TAHER"/>
          <w:sz w:val="24"/>
          <w:szCs w:val="24"/>
          <w:rtl/>
        </w:rPr>
        <w:t xml:space="preserve"> </w:t>
      </w:r>
      <w:r w:rsidRPr="002535C9">
        <w:rPr>
          <w:rFonts w:cs="TAHER" w:hint="cs"/>
          <w:sz w:val="24"/>
          <w:szCs w:val="24"/>
          <w:rtl/>
        </w:rPr>
        <w:t>سابق،</w:t>
      </w:r>
      <w:r w:rsidRPr="002535C9">
        <w:rPr>
          <w:rFonts w:cs="TAHER"/>
          <w:sz w:val="24"/>
          <w:szCs w:val="24"/>
          <w:rtl/>
        </w:rPr>
        <w:t xml:space="preserve"> </w:t>
      </w:r>
      <w:r w:rsidRPr="002535C9">
        <w:rPr>
          <w:rFonts w:cs="TAHER" w:hint="cs"/>
          <w:sz w:val="24"/>
          <w:szCs w:val="24"/>
          <w:rtl/>
        </w:rPr>
        <w:t>ص</w:t>
      </w:r>
      <w:r w:rsidRPr="002535C9">
        <w:rPr>
          <w:rFonts w:cs="TAHER"/>
          <w:sz w:val="24"/>
          <w:szCs w:val="24"/>
          <w:rtl/>
        </w:rPr>
        <w:t>2</w:t>
      </w:r>
      <w:r>
        <w:rPr>
          <w:rFonts w:cs="TAHER" w:hint="cs"/>
          <w:sz w:val="24"/>
          <w:szCs w:val="24"/>
          <w:rtl/>
        </w:rPr>
        <w:t>62</w:t>
      </w:r>
      <w:r w:rsidRPr="002535C9">
        <w:rPr>
          <w:rFonts w:cs="TAHER"/>
          <w:sz w:val="24"/>
          <w:szCs w:val="24"/>
          <w:rtl/>
        </w:rPr>
        <w:t>.</w:t>
      </w:r>
      <w:r w:rsidRPr="002535C9">
        <w:rPr>
          <w:rStyle w:val="a4"/>
          <w:sz w:val="24"/>
          <w:szCs w:val="24"/>
        </w:rPr>
        <w:footnoteRef/>
      </w:r>
      <w:r w:rsidRPr="002535C9">
        <w:rPr>
          <w:sz w:val="24"/>
          <w:szCs w:val="24"/>
        </w:rPr>
        <w:t xml:space="preserve"> </w:t>
      </w:r>
    </w:p>
  </w:footnote>
  <w:footnote w:id="105">
    <w:p w:rsidR="00B56E2E" w:rsidRPr="002535C9" w:rsidRDefault="00B56E2E" w:rsidP="002535C9">
      <w:pPr>
        <w:pStyle w:val="a3"/>
        <w:jc w:val="right"/>
        <w:rPr>
          <w:rFonts w:cs="TAHER"/>
          <w:sz w:val="24"/>
          <w:szCs w:val="24"/>
          <w:rtl/>
        </w:rPr>
      </w:pPr>
      <w:r>
        <w:rPr>
          <w:rFonts w:cs="TAHER" w:hint="cs"/>
          <w:sz w:val="24"/>
          <w:szCs w:val="24"/>
          <w:rtl/>
        </w:rPr>
        <w:t xml:space="preserve"> </w:t>
      </w:r>
      <w:r w:rsidRPr="002535C9">
        <w:rPr>
          <w:rFonts w:cs="TAHER" w:hint="cs"/>
          <w:sz w:val="24"/>
          <w:szCs w:val="24"/>
          <w:rtl/>
        </w:rPr>
        <w:t>الإمام</w:t>
      </w:r>
      <w:r w:rsidRPr="002535C9">
        <w:rPr>
          <w:rFonts w:cs="TAHER"/>
          <w:sz w:val="24"/>
          <w:szCs w:val="24"/>
          <w:rtl/>
        </w:rPr>
        <w:t xml:space="preserve"> </w:t>
      </w:r>
      <w:r w:rsidRPr="002535C9">
        <w:rPr>
          <w:rFonts w:cs="TAHER" w:hint="cs"/>
          <w:sz w:val="24"/>
          <w:szCs w:val="24"/>
          <w:rtl/>
        </w:rPr>
        <w:t>الخميني،</w:t>
      </w:r>
      <w:r w:rsidRPr="002535C9">
        <w:rPr>
          <w:rFonts w:cs="TAHER"/>
          <w:sz w:val="24"/>
          <w:szCs w:val="24"/>
          <w:rtl/>
        </w:rPr>
        <w:t xml:space="preserve"> </w:t>
      </w:r>
      <w:r w:rsidRPr="002535C9">
        <w:rPr>
          <w:rFonts w:cs="TAHER" w:hint="cs"/>
          <w:sz w:val="24"/>
          <w:szCs w:val="24"/>
          <w:rtl/>
        </w:rPr>
        <w:t>الكلمات</w:t>
      </w:r>
      <w:r w:rsidRPr="002535C9">
        <w:rPr>
          <w:rFonts w:cs="TAHER"/>
          <w:sz w:val="24"/>
          <w:szCs w:val="24"/>
          <w:rtl/>
        </w:rPr>
        <w:t xml:space="preserve"> </w:t>
      </w:r>
      <w:r w:rsidRPr="002535C9">
        <w:rPr>
          <w:rFonts w:cs="TAHER" w:hint="cs"/>
          <w:sz w:val="24"/>
          <w:szCs w:val="24"/>
          <w:rtl/>
        </w:rPr>
        <w:t>القصار،</w:t>
      </w:r>
      <w:r w:rsidRPr="002535C9">
        <w:rPr>
          <w:rFonts w:cs="TAHER"/>
          <w:sz w:val="24"/>
          <w:szCs w:val="24"/>
          <w:rtl/>
        </w:rPr>
        <w:t xml:space="preserve"> </w:t>
      </w:r>
      <w:r w:rsidRPr="002535C9">
        <w:rPr>
          <w:rFonts w:cs="TAHER" w:hint="cs"/>
          <w:sz w:val="24"/>
          <w:szCs w:val="24"/>
          <w:rtl/>
        </w:rPr>
        <w:t>مصدر</w:t>
      </w:r>
      <w:r w:rsidRPr="002535C9">
        <w:rPr>
          <w:rFonts w:cs="TAHER"/>
          <w:sz w:val="24"/>
          <w:szCs w:val="24"/>
          <w:rtl/>
        </w:rPr>
        <w:t xml:space="preserve"> </w:t>
      </w:r>
      <w:r w:rsidRPr="002535C9">
        <w:rPr>
          <w:rFonts w:cs="TAHER" w:hint="cs"/>
          <w:sz w:val="24"/>
          <w:szCs w:val="24"/>
          <w:rtl/>
        </w:rPr>
        <w:t>سابق،</w:t>
      </w:r>
      <w:r w:rsidRPr="002535C9">
        <w:rPr>
          <w:rFonts w:cs="TAHER"/>
          <w:sz w:val="24"/>
          <w:szCs w:val="24"/>
          <w:rtl/>
        </w:rPr>
        <w:t xml:space="preserve"> </w:t>
      </w:r>
      <w:r w:rsidRPr="002535C9">
        <w:rPr>
          <w:rFonts w:cs="TAHER" w:hint="cs"/>
          <w:sz w:val="24"/>
          <w:szCs w:val="24"/>
          <w:rtl/>
        </w:rPr>
        <w:t>ص</w:t>
      </w:r>
      <w:r w:rsidRPr="002535C9">
        <w:rPr>
          <w:rFonts w:cs="TAHER"/>
          <w:sz w:val="24"/>
          <w:szCs w:val="24"/>
          <w:rtl/>
        </w:rPr>
        <w:t>2</w:t>
      </w:r>
      <w:r>
        <w:rPr>
          <w:rFonts w:cs="TAHER" w:hint="cs"/>
          <w:sz w:val="24"/>
          <w:szCs w:val="24"/>
          <w:rtl/>
        </w:rPr>
        <w:t>63.</w:t>
      </w:r>
      <w:r w:rsidRPr="002535C9">
        <w:rPr>
          <w:rStyle w:val="a4"/>
          <w:rFonts w:cs="TAHER"/>
          <w:sz w:val="24"/>
          <w:szCs w:val="24"/>
        </w:rPr>
        <w:footnoteRef/>
      </w:r>
      <w:r w:rsidRPr="002535C9">
        <w:rPr>
          <w:rFonts w:cs="TAHER"/>
          <w:sz w:val="24"/>
          <w:szCs w:val="24"/>
        </w:rPr>
        <w:t xml:space="preserve"> </w:t>
      </w:r>
    </w:p>
  </w:footnote>
  <w:footnote w:id="106">
    <w:p w:rsidR="00B56E2E" w:rsidRPr="00FC4627" w:rsidRDefault="00B56E2E" w:rsidP="00FC4627">
      <w:pPr>
        <w:bidi/>
        <w:spacing w:after="0" w:line="240" w:lineRule="atLeast"/>
        <w:jc w:val="both"/>
        <w:rPr>
          <w:rFonts w:cs="TAHER"/>
          <w:sz w:val="24"/>
          <w:szCs w:val="24"/>
          <w:rtl/>
        </w:rPr>
      </w:pPr>
      <w:r w:rsidRPr="00FC4627">
        <w:rPr>
          <w:rStyle w:val="a4"/>
          <w:sz w:val="24"/>
          <w:szCs w:val="24"/>
        </w:rPr>
        <w:footnoteRef/>
      </w:r>
      <w:r>
        <w:rPr>
          <w:rFonts w:cs="TAHER" w:hint="cs"/>
          <w:sz w:val="24"/>
          <w:szCs w:val="24"/>
          <w:rtl/>
        </w:rPr>
        <w:t xml:space="preserve"> </w:t>
      </w:r>
      <w:r w:rsidRPr="00FC4627">
        <w:rPr>
          <w:rFonts w:cs="TAHER" w:hint="cs"/>
          <w:sz w:val="24"/>
          <w:szCs w:val="24"/>
          <w:rtl/>
        </w:rPr>
        <w:t>الإمام</w:t>
      </w:r>
      <w:r w:rsidRPr="00FC4627">
        <w:rPr>
          <w:rFonts w:cs="TAHER"/>
          <w:sz w:val="24"/>
          <w:szCs w:val="24"/>
          <w:rtl/>
        </w:rPr>
        <w:t xml:space="preserve"> </w:t>
      </w:r>
      <w:r w:rsidRPr="00FC4627">
        <w:rPr>
          <w:rFonts w:cs="TAHER" w:hint="cs"/>
          <w:sz w:val="24"/>
          <w:szCs w:val="24"/>
          <w:rtl/>
        </w:rPr>
        <w:t>الخميني،</w:t>
      </w:r>
      <w:r w:rsidRPr="00FC4627">
        <w:rPr>
          <w:rFonts w:cs="TAHER"/>
          <w:sz w:val="24"/>
          <w:szCs w:val="24"/>
          <w:rtl/>
        </w:rPr>
        <w:t xml:space="preserve"> </w:t>
      </w:r>
      <w:r w:rsidRPr="00FC4627">
        <w:rPr>
          <w:rFonts w:cs="TAHER" w:hint="cs"/>
          <w:sz w:val="24"/>
          <w:szCs w:val="24"/>
          <w:rtl/>
        </w:rPr>
        <w:t>الوصية</w:t>
      </w:r>
      <w:r w:rsidRPr="00FC4627">
        <w:rPr>
          <w:rFonts w:cs="TAHER"/>
          <w:sz w:val="24"/>
          <w:szCs w:val="24"/>
          <w:rtl/>
        </w:rPr>
        <w:t xml:space="preserve"> </w:t>
      </w:r>
      <w:r w:rsidRPr="00FC4627">
        <w:rPr>
          <w:rFonts w:cs="TAHER" w:hint="cs"/>
          <w:sz w:val="24"/>
          <w:szCs w:val="24"/>
          <w:rtl/>
        </w:rPr>
        <w:t>الخالدة،</w:t>
      </w:r>
      <w:r w:rsidRPr="00FC4627">
        <w:rPr>
          <w:rFonts w:cs="TAHER"/>
          <w:sz w:val="24"/>
          <w:szCs w:val="24"/>
          <w:rtl/>
        </w:rPr>
        <w:t xml:space="preserve"> </w:t>
      </w:r>
      <w:r w:rsidRPr="00FC4627">
        <w:rPr>
          <w:rFonts w:cs="TAHER" w:hint="cs"/>
          <w:sz w:val="24"/>
          <w:szCs w:val="24"/>
          <w:rtl/>
        </w:rPr>
        <w:t>مكتب</w:t>
      </w:r>
      <w:r w:rsidRPr="00FC4627">
        <w:rPr>
          <w:rFonts w:cs="TAHER"/>
          <w:sz w:val="24"/>
          <w:szCs w:val="24"/>
          <w:rtl/>
        </w:rPr>
        <w:t xml:space="preserve"> </w:t>
      </w:r>
      <w:r w:rsidRPr="00FC4627">
        <w:rPr>
          <w:rFonts w:cs="TAHER" w:hint="cs"/>
          <w:sz w:val="24"/>
          <w:szCs w:val="24"/>
          <w:rtl/>
        </w:rPr>
        <w:t>وكلاء</w:t>
      </w:r>
      <w:r w:rsidRPr="00FC4627">
        <w:rPr>
          <w:rFonts w:cs="TAHER"/>
          <w:sz w:val="24"/>
          <w:szCs w:val="24"/>
          <w:rtl/>
        </w:rPr>
        <w:t xml:space="preserve"> </w:t>
      </w:r>
      <w:r w:rsidRPr="00FC4627">
        <w:rPr>
          <w:rFonts w:cs="TAHER" w:hint="cs"/>
          <w:sz w:val="24"/>
          <w:szCs w:val="24"/>
          <w:rtl/>
        </w:rPr>
        <w:t>الإمام</w:t>
      </w:r>
      <w:r w:rsidRPr="00FC4627">
        <w:rPr>
          <w:rFonts w:cs="TAHER"/>
          <w:sz w:val="24"/>
          <w:szCs w:val="24"/>
          <w:rtl/>
        </w:rPr>
        <w:t xml:space="preserve"> </w:t>
      </w:r>
      <w:r w:rsidRPr="00FC4627">
        <w:rPr>
          <w:rFonts w:cs="TAHER" w:hint="cs"/>
          <w:sz w:val="24"/>
          <w:szCs w:val="24"/>
          <w:rtl/>
        </w:rPr>
        <w:t>الخميني،</w:t>
      </w:r>
      <w:r w:rsidRPr="00FC4627">
        <w:rPr>
          <w:rFonts w:cs="TAHER"/>
          <w:sz w:val="24"/>
          <w:szCs w:val="24"/>
          <w:rtl/>
        </w:rPr>
        <w:t xml:space="preserve"> </w:t>
      </w:r>
      <w:r w:rsidRPr="00FC4627">
        <w:rPr>
          <w:rFonts w:cs="TAHER" w:hint="cs"/>
          <w:sz w:val="24"/>
          <w:szCs w:val="24"/>
          <w:rtl/>
        </w:rPr>
        <w:t>بيروت،</w:t>
      </w:r>
      <w:r w:rsidRPr="00FC4627">
        <w:rPr>
          <w:rFonts w:cs="TAHER"/>
          <w:sz w:val="24"/>
          <w:szCs w:val="24"/>
          <w:rtl/>
        </w:rPr>
        <w:t xml:space="preserve"> </w:t>
      </w:r>
      <w:r w:rsidRPr="00FC4627">
        <w:rPr>
          <w:rFonts w:cs="TAHER" w:hint="cs"/>
          <w:sz w:val="24"/>
          <w:szCs w:val="24"/>
          <w:rtl/>
        </w:rPr>
        <w:t>ط</w:t>
      </w:r>
      <w:r w:rsidRPr="00FC4627">
        <w:rPr>
          <w:rFonts w:cs="TAHER"/>
          <w:sz w:val="24"/>
          <w:szCs w:val="24"/>
          <w:rtl/>
        </w:rPr>
        <w:t>1</w:t>
      </w:r>
      <w:r w:rsidRPr="00FC4627">
        <w:rPr>
          <w:rFonts w:cs="TAHER" w:hint="cs"/>
          <w:sz w:val="24"/>
          <w:szCs w:val="24"/>
          <w:rtl/>
        </w:rPr>
        <w:t>،</w:t>
      </w:r>
      <w:r w:rsidRPr="00FC4627">
        <w:rPr>
          <w:rFonts w:cs="TAHER"/>
          <w:sz w:val="24"/>
          <w:szCs w:val="24"/>
          <w:rtl/>
        </w:rPr>
        <w:t xml:space="preserve"> 1990 </w:t>
      </w:r>
      <w:r w:rsidRPr="00FC4627">
        <w:rPr>
          <w:rFonts w:cs="TAHER" w:hint="cs"/>
          <w:sz w:val="24"/>
          <w:szCs w:val="24"/>
          <w:rtl/>
        </w:rPr>
        <w:t>ص</w:t>
      </w:r>
      <w:r w:rsidRPr="00FC4627">
        <w:rPr>
          <w:rFonts w:cs="TAHER"/>
          <w:sz w:val="24"/>
          <w:szCs w:val="24"/>
          <w:rtl/>
        </w:rPr>
        <w:t xml:space="preserve">48. </w:t>
      </w:r>
    </w:p>
  </w:footnote>
  <w:footnote w:id="107">
    <w:p w:rsidR="00B56E2E" w:rsidRPr="00FC4627" w:rsidRDefault="00B56E2E" w:rsidP="00FC4627">
      <w:pPr>
        <w:pStyle w:val="a3"/>
        <w:jc w:val="right"/>
        <w:rPr>
          <w:sz w:val="24"/>
          <w:szCs w:val="24"/>
          <w:rtl/>
        </w:rPr>
      </w:pPr>
      <w:r>
        <w:rPr>
          <w:rFonts w:hint="cs"/>
          <w:sz w:val="24"/>
          <w:szCs w:val="24"/>
          <w:rtl/>
        </w:rPr>
        <w:t xml:space="preserve"> </w:t>
      </w:r>
      <w:r w:rsidRPr="00FC4627">
        <w:rPr>
          <w:rFonts w:cs="TAHER" w:hint="cs"/>
          <w:sz w:val="24"/>
          <w:szCs w:val="24"/>
          <w:rtl/>
        </w:rPr>
        <w:t>الإمام</w:t>
      </w:r>
      <w:r w:rsidRPr="00FC4627">
        <w:rPr>
          <w:rFonts w:cs="TAHER"/>
          <w:sz w:val="24"/>
          <w:szCs w:val="24"/>
          <w:rtl/>
        </w:rPr>
        <w:t xml:space="preserve"> </w:t>
      </w:r>
      <w:r w:rsidRPr="00FC4627">
        <w:rPr>
          <w:rFonts w:cs="TAHER" w:hint="cs"/>
          <w:sz w:val="24"/>
          <w:szCs w:val="24"/>
          <w:rtl/>
        </w:rPr>
        <w:t>الخميني،</w:t>
      </w:r>
      <w:r w:rsidRPr="00FC4627">
        <w:rPr>
          <w:rFonts w:cs="TAHER"/>
          <w:sz w:val="24"/>
          <w:szCs w:val="24"/>
          <w:rtl/>
        </w:rPr>
        <w:t xml:space="preserve"> </w:t>
      </w:r>
      <w:r w:rsidRPr="00FC4627">
        <w:rPr>
          <w:rFonts w:cs="TAHER" w:hint="cs"/>
          <w:sz w:val="24"/>
          <w:szCs w:val="24"/>
          <w:rtl/>
        </w:rPr>
        <w:t>الخطاب</w:t>
      </w:r>
      <w:r w:rsidRPr="00FC4627">
        <w:rPr>
          <w:rFonts w:cs="TAHER"/>
          <w:sz w:val="24"/>
          <w:szCs w:val="24"/>
          <w:rtl/>
        </w:rPr>
        <w:t xml:space="preserve"> </w:t>
      </w:r>
      <w:r w:rsidRPr="00FC4627">
        <w:rPr>
          <w:rFonts w:cs="TAHER" w:hint="cs"/>
          <w:sz w:val="24"/>
          <w:szCs w:val="24"/>
          <w:rtl/>
        </w:rPr>
        <w:t>التاريخي</w:t>
      </w:r>
      <w:r w:rsidRPr="00FC4627">
        <w:rPr>
          <w:rFonts w:cs="TAHER"/>
          <w:sz w:val="24"/>
          <w:szCs w:val="24"/>
          <w:rtl/>
        </w:rPr>
        <w:t xml:space="preserve"> </w:t>
      </w:r>
      <w:r w:rsidRPr="00FC4627">
        <w:rPr>
          <w:rFonts w:cs="TAHER" w:hint="cs"/>
          <w:sz w:val="24"/>
          <w:szCs w:val="24"/>
          <w:rtl/>
        </w:rPr>
        <w:t>الموجه</w:t>
      </w:r>
      <w:r w:rsidRPr="00FC4627">
        <w:rPr>
          <w:rFonts w:cs="TAHER"/>
          <w:sz w:val="24"/>
          <w:szCs w:val="24"/>
          <w:rtl/>
        </w:rPr>
        <w:t xml:space="preserve"> </w:t>
      </w:r>
      <w:r w:rsidRPr="00FC4627">
        <w:rPr>
          <w:rFonts w:cs="TAHER" w:hint="cs"/>
          <w:sz w:val="24"/>
          <w:szCs w:val="24"/>
          <w:rtl/>
        </w:rPr>
        <w:t>للعلماء</w:t>
      </w:r>
      <w:r w:rsidRPr="00FC4627">
        <w:rPr>
          <w:rFonts w:cs="TAHER"/>
          <w:sz w:val="24"/>
          <w:szCs w:val="24"/>
          <w:rtl/>
        </w:rPr>
        <w:t xml:space="preserve"> </w:t>
      </w:r>
      <w:r w:rsidRPr="00FC4627">
        <w:rPr>
          <w:rFonts w:cs="TAHER" w:hint="cs"/>
          <w:sz w:val="24"/>
          <w:szCs w:val="24"/>
          <w:rtl/>
        </w:rPr>
        <w:t>والحوزات،</w:t>
      </w:r>
      <w:r w:rsidRPr="00FC4627">
        <w:rPr>
          <w:rFonts w:cs="TAHER"/>
          <w:sz w:val="24"/>
          <w:szCs w:val="24"/>
          <w:rtl/>
        </w:rPr>
        <w:t xml:space="preserve"> </w:t>
      </w:r>
      <w:r w:rsidRPr="00FC4627">
        <w:rPr>
          <w:rFonts w:cs="TAHER" w:hint="cs"/>
          <w:sz w:val="24"/>
          <w:szCs w:val="24"/>
          <w:rtl/>
        </w:rPr>
        <w:t>مصدر</w:t>
      </w:r>
      <w:r w:rsidRPr="00FC4627">
        <w:rPr>
          <w:rFonts w:cs="TAHER"/>
          <w:sz w:val="24"/>
          <w:szCs w:val="24"/>
          <w:rtl/>
        </w:rPr>
        <w:t xml:space="preserve"> </w:t>
      </w:r>
      <w:r w:rsidRPr="00FC4627">
        <w:rPr>
          <w:rFonts w:cs="TAHER" w:hint="cs"/>
          <w:sz w:val="24"/>
          <w:szCs w:val="24"/>
          <w:rtl/>
        </w:rPr>
        <w:t>سابق،</w:t>
      </w:r>
      <w:r w:rsidRPr="00FC4627">
        <w:rPr>
          <w:rFonts w:cs="TAHER"/>
          <w:sz w:val="24"/>
          <w:szCs w:val="24"/>
          <w:rtl/>
        </w:rPr>
        <w:t xml:space="preserve"> </w:t>
      </w:r>
      <w:r w:rsidRPr="00FC4627">
        <w:rPr>
          <w:rFonts w:cs="TAHER" w:hint="cs"/>
          <w:sz w:val="24"/>
          <w:szCs w:val="24"/>
          <w:rtl/>
        </w:rPr>
        <w:t>ص</w:t>
      </w:r>
      <w:r w:rsidRPr="00FC4627">
        <w:rPr>
          <w:rFonts w:cs="TAHER"/>
          <w:sz w:val="24"/>
          <w:szCs w:val="24"/>
          <w:rtl/>
        </w:rPr>
        <w:t xml:space="preserve">30. </w:t>
      </w:r>
      <w:r w:rsidRPr="00FC4627">
        <w:rPr>
          <w:rStyle w:val="a4"/>
          <w:sz w:val="24"/>
          <w:szCs w:val="24"/>
        </w:rPr>
        <w:footnoteRef/>
      </w:r>
      <w:r w:rsidRPr="00FC4627">
        <w:rPr>
          <w:sz w:val="24"/>
          <w:szCs w:val="24"/>
        </w:rPr>
        <w:t xml:space="preserve"> </w:t>
      </w:r>
    </w:p>
  </w:footnote>
  <w:footnote w:id="108">
    <w:p w:rsidR="00B56E2E" w:rsidRDefault="00B56E2E" w:rsidP="00FC4627">
      <w:pPr>
        <w:pStyle w:val="a3"/>
        <w:jc w:val="right"/>
        <w:rPr>
          <w:rtl/>
        </w:rPr>
      </w:pPr>
      <w:r>
        <w:rPr>
          <w:rFonts w:hint="cs"/>
          <w:sz w:val="24"/>
          <w:szCs w:val="24"/>
          <w:rtl/>
        </w:rPr>
        <w:t xml:space="preserve"> </w:t>
      </w:r>
      <w:r w:rsidRPr="00FC4627">
        <w:rPr>
          <w:rFonts w:cs="TAHER" w:hint="cs"/>
          <w:sz w:val="24"/>
          <w:szCs w:val="24"/>
          <w:rtl/>
        </w:rPr>
        <w:t>الإمام</w:t>
      </w:r>
      <w:r w:rsidRPr="00FC4627">
        <w:rPr>
          <w:rFonts w:cs="TAHER"/>
          <w:sz w:val="24"/>
          <w:szCs w:val="24"/>
          <w:rtl/>
        </w:rPr>
        <w:t xml:space="preserve"> </w:t>
      </w:r>
      <w:r w:rsidRPr="00FC4627">
        <w:rPr>
          <w:rFonts w:cs="TAHER" w:hint="cs"/>
          <w:sz w:val="24"/>
          <w:szCs w:val="24"/>
          <w:rtl/>
        </w:rPr>
        <w:t>الخميني،</w:t>
      </w:r>
      <w:r w:rsidRPr="00FC4627">
        <w:rPr>
          <w:rFonts w:cs="TAHER"/>
          <w:sz w:val="24"/>
          <w:szCs w:val="24"/>
          <w:rtl/>
        </w:rPr>
        <w:t xml:space="preserve"> </w:t>
      </w:r>
      <w:r w:rsidRPr="00FC4627">
        <w:rPr>
          <w:rFonts w:cs="TAHER" w:hint="cs"/>
          <w:sz w:val="24"/>
          <w:szCs w:val="24"/>
          <w:rtl/>
        </w:rPr>
        <w:t>الخطاب</w:t>
      </w:r>
      <w:r w:rsidRPr="00FC4627">
        <w:rPr>
          <w:rFonts w:cs="TAHER"/>
          <w:sz w:val="24"/>
          <w:szCs w:val="24"/>
          <w:rtl/>
        </w:rPr>
        <w:t xml:space="preserve"> </w:t>
      </w:r>
      <w:r w:rsidRPr="00FC4627">
        <w:rPr>
          <w:rFonts w:cs="TAHER" w:hint="cs"/>
          <w:sz w:val="24"/>
          <w:szCs w:val="24"/>
          <w:rtl/>
        </w:rPr>
        <w:t>التاريخي</w:t>
      </w:r>
      <w:r w:rsidRPr="00FC4627">
        <w:rPr>
          <w:rFonts w:cs="TAHER"/>
          <w:sz w:val="24"/>
          <w:szCs w:val="24"/>
          <w:rtl/>
        </w:rPr>
        <w:t xml:space="preserve"> </w:t>
      </w:r>
      <w:r w:rsidRPr="00FC4627">
        <w:rPr>
          <w:rFonts w:cs="TAHER" w:hint="cs"/>
          <w:sz w:val="24"/>
          <w:szCs w:val="24"/>
          <w:rtl/>
        </w:rPr>
        <w:t>الموجه</w:t>
      </w:r>
      <w:r w:rsidRPr="00FC4627">
        <w:rPr>
          <w:rFonts w:cs="TAHER"/>
          <w:sz w:val="24"/>
          <w:szCs w:val="24"/>
          <w:rtl/>
        </w:rPr>
        <w:t xml:space="preserve"> </w:t>
      </w:r>
      <w:r w:rsidRPr="00FC4627">
        <w:rPr>
          <w:rFonts w:cs="TAHER" w:hint="cs"/>
          <w:sz w:val="24"/>
          <w:szCs w:val="24"/>
          <w:rtl/>
        </w:rPr>
        <w:t>للعلماء</w:t>
      </w:r>
      <w:r w:rsidRPr="00FC4627">
        <w:rPr>
          <w:rFonts w:cs="TAHER"/>
          <w:sz w:val="24"/>
          <w:szCs w:val="24"/>
          <w:rtl/>
        </w:rPr>
        <w:t xml:space="preserve"> </w:t>
      </w:r>
      <w:r w:rsidRPr="00FC4627">
        <w:rPr>
          <w:rFonts w:cs="TAHER" w:hint="cs"/>
          <w:sz w:val="24"/>
          <w:szCs w:val="24"/>
          <w:rtl/>
        </w:rPr>
        <w:t>والحوزات،</w:t>
      </w:r>
      <w:r w:rsidRPr="00FC4627">
        <w:rPr>
          <w:rFonts w:cs="TAHER"/>
          <w:sz w:val="24"/>
          <w:szCs w:val="24"/>
          <w:rtl/>
        </w:rPr>
        <w:t xml:space="preserve"> </w:t>
      </w:r>
      <w:r w:rsidRPr="00FC4627">
        <w:rPr>
          <w:rFonts w:cs="TAHER" w:hint="cs"/>
          <w:sz w:val="24"/>
          <w:szCs w:val="24"/>
          <w:rtl/>
        </w:rPr>
        <w:t>مصدر</w:t>
      </w:r>
      <w:r w:rsidRPr="00FC4627">
        <w:rPr>
          <w:rFonts w:cs="TAHER"/>
          <w:sz w:val="24"/>
          <w:szCs w:val="24"/>
          <w:rtl/>
        </w:rPr>
        <w:t xml:space="preserve"> </w:t>
      </w:r>
      <w:r w:rsidRPr="00FC4627">
        <w:rPr>
          <w:rFonts w:cs="TAHER" w:hint="cs"/>
          <w:sz w:val="24"/>
          <w:szCs w:val="24"/>
          <w:rtl/>
        </w:rPr>
        <w:t>سابق،</w:t>
      </w:r>
      <w:r w:rsidRPr="00FC4627">
        <w:rPr>
          <w:rFonts w:cs="TAHER"/>
          <w:sz w:val="24"/>
          <w:szCs w:val="24"/>
          <w:rtl/>
        </w:rPr>
        <w:t xml:space="preserve"> </w:t>
      </w:r>
      <w:r w:rsidRPr="00FC4627">
        <w:rPr>
          <w:rFonts w:cs="TAHER" w:hint="cs"/>
          <w:sz w:val="24"/>
          <w:szCs w:val="24"/>
          <w:rtl/>
        </w:rPr>
        <w:t>ص</w:t>
      </w:r>
      <w:r w:rsidRPr="00FC4627">
        <w:rPr>
          <w:rFonts w:cs="TAHER"/>
          <w:sz w:val="24"/>
          <w:szCs w:val="24"/>
          <w:rtl/>
        </w:rPr>
        <w:t>30.</w:t>
      </w:r>
      <w:r>
        <w:rPr>
          <w:rFonts w:cs="TAHER" w:hint="cs"/>
          <w:sz w:val="24"/>
          <w:szCs w:val="24"/>
          <w:rtl/>
        </w:rPr>
        <w:t xml:space="preserve"> </w:t>
      </w:r>
      <w:r w:rsidRPr="00FC4627">
        <w:rPr>
          <w:rStyle w:val="a4"/>
          <w:sz w:val="24"/>
          <w:szCs w:val="24"/>
        </w:rPr>
        <w:footnoteRef/>
      </w:r>
      <w:r w:rsidRPr="00FC4627">
        <w:rPr>
          <w:sz w:val="24"/>
          <w:szCs w:val="24"/>
        </w:rPr>
        <w:t xml:space="preserve"> </w:t>
      </w:r>
    </w:p>
  </w:footnote>
  <w:footnote w:id="109">
    <w:p w:rsidR="00B56E2E" w:rsidRPr="001B7F22" w:rsidRDefault="00B56E2E" w:rsidP="001B7F22">
      <w:pPr>
        <w:pStyle w:val="a3"/>
        <w:jc w:val="right"/>
        <w:rPr>
          <w:sz w:val="24"/>
          <w:szCs w:val="24"/>
          <w:rtl/>
        </w:rPr>
      </w:pPr>
      <w:r>
        <w:rPr>
          <w:rFonts w:hint="cs"/>
          <w:sz w:val="24"/>
          <w:szCs w:val="24"/>
          <w:rtl/>
        </w:rPr>
        <w:t xml:space="preserve"> </w:t>
      </w:r>
      <w:r w:rsidRPr="001B7F22">
        <w:rPr>
          <w:rFonts w:cs="TAHER" w:hint="cs"/>
          <w:sz w:val="24"/>
          <w:szCs w:val="24"/>
          <w:rtl/>
        </w:rPr>
        <w:t>المصدر نفسه: ص31.</w:t>
      </w:r>
      <w:r w:rsidRPr="001B7F22">
        <w:rPr>
          <w:rStyle w:val="a4"/>
          <w:sz w:val="24"/>
          <w:szCs w:val="24"/>
        </w:rPr>
        <w:footnoteRef/>
      </w:r>
      <w:r w:rsidRPr="001B7F22">
        <w:rPr>
          <w:sz w:val="24"/>
          <w:szCs w:val="24"/>
        </w:rPr>
        <w:t xml:space="preserve"> </w:t>
      </w:r>
    </w:p>
  </w:footnote>
  <w:footnote w:id="110">
    <w:p w:rsidR="00B56E2E" w:rsidRPr="001B7F22" w:rsidRDefault="00B56E2E" w:rsidP="001B7F22">
      <w:pPr>
        <w:pStyle w:val="a3"/>
        <w:jc w:val="right"/>
        <w:rPr>
          <w:sz w:val="24"/>
          <w:szCs w:val="24"/>
          <w:rtl/>
        </w:rPr>
      </w:pPr>
      <w:r>
        <w:rPr>
          <w:rFonts w:hint="cs"/>
          <w:sz w:val="24"/>
          <w:szCs w:val="24"/>
          <w:rtl/>
        </w:rPr>
        <w:t xml:space="preserve"> </w:t>
      </w:r>
      <w:r w:rsidRPr="00FC4627">
        <w:rPr>
          <w:rFonts w:cs="TAHER" w:hint="cs"/>
          <w:sz w:val="24"/>
          <w:szCs w:val="24"/>
          <w:rtl/>
        </w:rPr>
        <w:t>الإمام</w:t>
      </w:r>
      <w:r w:rsidRPr="00FC4627">
        <w:rPr>
          <w:rFonts w:cs="TAHER"/>
          <w:sz w:val="24"/>
          <w:szCs w:val="24"/>
          <w:rtl/>
        </w:rPr>
        <w:t xml:space="preserve"> </w:t>
      </w:r>
      <w:r w:rsidRPr="00FC4627">
        <w:rPr>
          <w:rFonts w:cs="TAHER" w:hint="cs"/>
          <w:sz w:val="24"/>
          <w:szCs w:val="24"/>
          <w:rtl/>
        </w:rPr>
        <w:t>الخميني،</w:t>
      </w:r>
      <w:r w:rsidRPr="00FC4627">
        <w:rPr>
          <w:rFonts w:cs="TAHER"/>
          <w:sz w:val="24"/>
          <w:szCs w:val="24"/>
          <w:rtl/>
        </w:rPr>
        <w:t xml:space="preserve"> </w:t>
      </w:r>
      <w:r w:rsidRPr="00FC4627">
        <w:rPr>
          <w:rFonts w:cs="TAHER" w:hint="cs"/>
          <w:sz w:val="24"/>
          <w:szCs w:val="24"/>
          <w:rtl/>
        </w:rPr>
        <w:t>الخطاب</w:t>
      </w:r>
      <w:r w:rsidRPr="00FC4627">
        <w:rPr>
          <w:rFonts w:cs="TAHER"/>
          <w:sz w:val="24"/>
          <w:szCs w:val="24"/>
          <w:rtl/>
        </w:rPr>
        <w:t xml:space="preserve"> </w:t>
      </w:r>
      <w:r w:rsidRPr="00FC4627">
        <w:rPr>
          <w:rFonts w:cs="TAHER" w:hint="cs"/>
          <w:sz w:val="24"/>
          <w:szCs w:val="24"/>
          <w:rtl/>
        </w:rPr>
        <w:t>التاريخي</w:t>
      </w:r>
      <w:r w:rsidRPr="00FC4627">
        <w:rPr>
          <w:rFonts w:cs="TAHER"/>
          <w:sz w:val="24"/>
          <w:szCs w:val="24"/>
          <w:rtl/>
        </w:rPr>
        <w:t xml:space="preserve"> </w:t>
      </w:r>
      <w:r w:rsidRPr="00FC4627">
        <w:rPr>
          <w:rFonts w:cs="TAHER" w:hint="cs"/>
          <w:sz w:val="24"/>
          <w:szCs w:val="24"/>
          <w:rtl/>
        </w:rPr>
        <w:t>الموجه</w:t>
      </w:r>
      <w:r w:rsidRPr="00FC4627">
        <w:rPr>
          <w:rFonts w:cs="TAHER"/>
          <w:sz w:val="24"/>
          <w:szCs w:val="24"/>
          <w:rtl/>
        </w:rPr>
        <w:t xml:space="preserve"> </w:t>
      </w:r>
      <w:r w:rsidRPr="00FC4627">
        <w:rPr>
          <w:rFonts w:cs="TAHER" w:hint="cs"/>
          <w:sz w:val="24"/>
          <w:szCs w:val="24"/>
          <w:rtl/>
        </w:rPr>
        <w:t>للعلماء</w:t>
      </w:r>
      <w:r w:rsidRPr="00FC4627">
        <w:rPr>
          <w:rFonts w:cs="TAHER"/>
          <w:sz w:val="24"/>
          <w:szCs w:val="24"/>
          <w:rtl/>
        </w:rPr>
        <w:t xml:space="preserve"> </w:t>
      </w:r>
      <w:r w:rsidRPr="00FC4627">
        <w:rPr>
          <w:rFonts w:cs="TAHER" w:hint="cs"/>
          <w:sz w:val="24"/>
          <w:szCs w:val="24"/>
          <w:rtl/>
        </w:rPr>
        <w:t>والحوزات،</w:t>
      </w:r>
      <w:r w:rsidRPr="00FC4627">
        <w:rPr>
          <w:rFonts w:cs="TAHER"/>
          <w:sz w:val="24"/>
          <w:szCs w:val="24"/>
          <w:rtl/>
        </w:rPr>
        <w:t xml:space="preserve"> </w:t>
      </w:r>
      <w:r w:rsidRPr="00FC4627">
        <w:rPr>
          <w:rFonts w:cs="TAHER" w:hint="cs"/>
          <w:sz w:val="24"/>
          <w:szCs w:val="24"/>
          <w:rtl/>
        </w:rPr>
        <w:t>مصدر</w:t>
      </w:r>
      <w:r w:rsidRPr="00FC4627">
        <w:rPr>
          <w:rFonts w:cs="TAHER"/>
          <w:sz w:val="24"/>
          <w:szCs w:val="24"/>
          <w:rtl/>
        </w:rPr>
        <w:t xml:space="preserve"> </w:t>
      </w:r>
      <w:r w:rsidRPr="00FC4627">
        <w:rPr>
          <w:rFonts w:cs="TAHER" w:hint="cs"/>
          <w:sz w:val="24"/>
          <w:szCs w:val="24"/>
          <w:rtl/>
        </w:rPr>
        <w:t>سابق،</w:t>
      </w:r>
      <w:r w:rsidRPr="00FC4627">
        <w:rPr>
          <w:rFonts w:cs="TAHER"/>
          <w:sz w:val="24"/>
          <w:szCs w:val="24"/>
          <w:rtl/>
        </w:rPr>
        <w:t xml:space="preserve"> </w:t>
      </w:r>
      <w:r w:rsidRPr="00FC4627">
        <w:rPr>
          <w:rFonts w:cs="TAHER" w:hint="cs"/>
          <w:sz w:val="24"/>
          <w:szCs w:val="24"/>
          <w:rtl/>
        </w:rPr>
        <w:t>ص</w:t>
      </w:r>
      <w:r w:rsidRPr="00FC4627">
        <w:rPr>
          <w:rFonts w:cs="TAHER"/>
          <w:sz w:val="24"/>
          <w:szCs w:val="24"/>
          <w:rtl/>
        </w:rPr>
        <w:t>30.</w:t>
      </w:r>
      <w:r>
        <w:rPr>
          <w:rFonts w:cs="TAHER" w:hint="cs"/>
          <w:sz w:val="24"/>
          <w:szCs w:val="24"/>
          <w:rtl/>
        </w:rPr>
        <w:t xml:space="preserve">  </w:t>
      </w:r>
      <w:r w:rsidRPr="001B7F22">
        <w:rPr>
          <w:rStyle w:val="a4"/>
          <w:sz w:val="24"/>
          <w:szCs w:val="24"/>
        </w:rPr>
        <w:footnoteRef/>
      </w:r>
      <w:r w:rsidRPr="001B7F22">
        <w:rPr>
          <w:sz w:val="24"/>
          <w:szCs w:val="24"/>
        </w:rPr>
        <w:t xml:space="preserve"> </w:t>
      </w:r>
    </w:p>
  </w:footnote>
  <w:footnote w:id="111">
    <w:p w:rsidR="00B56E2E" w:rsidRPr="001B7F22" w:rsidRDefault="00B56E2E" w:rsidP="001B7F22">
      <w:pPr>
        <w:pStyle w:val="a3"/>
        <w:jc w:val="right"/>
        <w:rPr>
          <w:sz w:val="24"/>
          <w:szCs w:val="24"/>
          <w:rtl/>
        </w:rPr>
      </w:pPr>
      <w:r>
        <w:rPr>
          <w:rFonts w:hint="cs"/>
          <w:sz w:val="24"/>
          <w:szCs w:val="24"/>
          <w:rtl/>
        </w:rPr>
        <w:t xml:space="preserve"> </w:t>
      </w:r>
      <w:r w:rsidRPr="001B7F22">
        <w:rPr>
          <w:rFonts w:cs="TAHER" w:hint="cs"/>
          <w:sz w:val="24"/>
          <w:szCs w:val="24"/>
          <w:rtl/>
        </w:rPr>
        <w:t>الإمام</w:t>
      </w:r>
      <w:r w:rsidRPr="001B7F22">
        <w:rPr>
          <w:rFonts w:cs="TAHER"/>
          <w:sz w:val="24"/>
          <w:szCs w:val="24"/>
          <w:rtl/>
        </w:rPr>
        <w:t xml:space="preserve"> </w:t>
      </w:r>
      <w:r w:rsidRPr="001B7F22">
        <w:rPr>
          <w:rFonts w:cs="TAHER" w:hint="cs"/>
          <w:sz w:val="24"/>
          <w:szCs w:val="24"/>
          <w:rtl/>
        </w:rPr>
        <w:t>الخميني</w:t>
      </w:r>
      <w:r w:rsidRPr="001B7F22">
        <w:rPr>
          <w:rFonts w:cs="TAHER"/>
          <w:sz w:val="24"/>
          <w:szCs w:val="24"/>
          <w:rtl/>
        </w:rPr>
        <w:t xml:space="preserve"> </w:t>
      </w:r>
      <w:r w:rsidRPr="001B7F22">
        <w:rPr>
          <w:rFonts w:cs="TAHER" w:hint="cs"/>
          <w:sz w:val="24"/>
          <w:szCs w:val="24"/>
          <w:rtl/>
        </w:rPr>
        <w:t>ـ</w:t>
      </w:r>
      <w:r w:rsidRPr="001B7F22">
        <w:rPr>
          <w:rFonts w:cs="TAHER"/>
          <w:sz w:val="24"/>
          <w:szCs w:val="24"/>
          <w:rtl/>
        </w:rPr>
        <w:t xml:space="preserve"> </w:t>
      </w:r>
      <w:r w:rsidRPr="001B7F22">
        <w:rPr>
          <w:rFonts w:cs="TAHER" w:hint="cs"/>
          <w:sz w:val="24"/>
          <w:szCs w:val="24"/>
          <w:rtl/>
        </w:rPr>
        <w:t>الخطاب</w:t>
      </w:r>
      <w:r w:rsidRPr="001B7F22">
        <w:rPr>
          <w:rFonts w:cs="TAHER"/>
          <w:sz w:val="24"/>
          <w:szCs w:val="24"/>
          <w:rtl/>
        </w:rPr>
        <w:t xml:space="preserve"> </w:t>
      </w:r>
      <w:r w:rsidRPr="001B7F22">
        <w:rPr>
          <w:rFonts w:cs="TAHER" w:hint="cs"/>
          <w:sz w:val="24"/>
          <w:szCs w:val="24"/>
          <w:rtl/>
        </w:rPr>
        <w:t>التاريخي</w:t>
      </w:r>
      <w:r w:rsidRPr="001B7F22">
        <w:rPr>
          <w:rFonts w:cs="TAHER"/>
          <w:sz w:val="24"/>
          <w:szCs w:val="24"/>
          <w:rtl/>
        </w:rPr>
        <w:t xml:space="preserve"> </w:t>
      </w:r>
      <w:r w:rsidRPr="001B7F22">
        <w:rPr>
          <w:rFonts w:cs="TAHER" w:hint="cs"/>
          <w:sz w:val="24"/>
          <w:szCs w:val="24"/>
          <w:rtl/>
        </w:rPr>
        <w:t>الموجه</w:t>
      </w:r>
      <w:r w:rsidRPr="001B7F22">
        <w:rPr>
          <w:rFonts w:cs="TAHER"/>
          <w:sz w:val="24"/>
          <w:szCs w:val="24"/>
          <w:rtl/>
        </w:rPr>
        <w:t xml:space="preserve"> </w:t>
      </w:r>
      <w:r w:rsidRPr="001B7F22">
        <w:rPr>
          <w:rFonts w:cs="TAHER" w:hint="cs"/>
          <w:sz w:val="24"/>
          <w:szCs w:val="24"/>
          <w:rtl/>
        </w:rPr>
        <w:t>إلى</w:t>
      </w:r>
      <w:r w:rsidRPr="001B7F22">
        <w:rPr>
          <w:rFonts w:cs="TAHER"/>
          <w:sz w:val="24"/>
          <w:szCs w:val="24"/>
          <w:rtl/>
        </w:rPr>
        <w:t xml:space="preserve"> </w:t>
      </w:r>
      <w:r w:rsidRPr="001B7F22">
        <w:rPr>
          <w:rFonts w:cs="TAHER" w:hint="cs"/>
          <w:sz w:val="24"/>
          <w:szCs w:val="24"/>
          <w:rtl/>
        </w:rPr>
        <w:t>العلماء</w:t>
      </w:r>
      <w:r w:rsidRPr="001B7F22">
        <w:rPr>
          <w:rFonts w:cs="TAHER"/>
          <w:sz w:val="24"/>
          <w:szCs w:val="24"/>
          <w:rtl/>
        </w:rPr>
        <w:t xml:space="preserve"> </w:t>
      </w:r>
      <w:r w:rsidRPr="001B7F22">
        <w:rPr>
          <w:rFonts w:cs="TAHER" w:hint="cs"/>
          <w:sz w:val="24"/>
          <w:szCs w:val="24"/>
          <w:rtl/>
        </w:rPr>
        <w:t>والحوزات،</w:t>
      </w:r>
      <w:r w:rsidRPr="001B7F22">
        <w:rPr>
          <w:rFonts w:cs="TAHER"/>
          <w:sz w:val="24"/>
          <w:szCs w:val="24"/>
          <w:rtl/>
        </w:rPr>
        <w:t xml:space="preserve"> </w:t>
      </w:r>
      <w:r w:rsidRPr="001B7F22">
        <w:rPr>
          <w:rFonts w:cs="TAHER" w:hint="cs"/>
          <w:sz w:val="24"/>
          <w:szCs w:val="24"/>
          <w:rtl/>
        </w:rPr>
        <w:t>مصدر</w:t>
      </w:r>
      <w:r w:rsidRPr="001B7F22">
        <w:rPr>
          <w:rFonts w:cs="TAHER"/>
          <w:sz w:val="24"/>
          <w:szCs w:val="24"/>
          <w:rtl/>
        </w:rPr>
        <w:t xml:space="preserve"> </w:t>
      </w:r>
      <w:r w:rsidRPr="001B7F22">
        <w:rPr>
          <w:rFonts w:cs="TAHER" w:hint="cs"/>
          <w:sz w:val="24"/>
          <w:szCs w:val="24"/>
          <w:rtl/>
        </w:rPr>
        <w:t>سابق،</w:t>
      </w:r>
      <w:r w:rsidRPr="001B7F22">
        <w:rPr>
          <w:rFonts w:cs="TAHER"/>
          <w:sz w:val="24"/>
          <w:szCs w:val="24"/>
          <w:rtl/>
        </w:rPr>
        <w:t xml:space="preserve"> </w:t>
      </w:r>
      <w:r w:rsidRPr="001B7F22">
        <w:rPr>
          <w:rFonts w:cs="TAHER" w:hint="cs"/>
          <w:sz w:val="24"/>
          <w:szCs w:val="24"/>
          <w:rtl/>
        </w:rPr>
        <w:t>ص</w:t>
      </w:r>
      <w:r w:rsidRPr="001B7F22">
        <w:rPr>
          <w:rFonts w:cs="TAHER"/>
          <w:sz w:val="24"/>
          <w:szCs w:val="24"/>
          <w:rtl/>
        </w:rPr>
        <w:t xml:space="preserve">34. </w:t>
      </w:r>
      <w:r>
        <w:rPr>
          <w:rFonts w:cs="TAHER" w:hint="cs"/>
          <w:sz w:val="24"/>
          <w:szCs w:val="24"/>
          <w:rtl/>
        </w:rPr>
        <w:t xml:space="preserve"> </w:t>
      </w:r>
      <w:r w:rsidRPr="001B7F22">
        <w:rPr>
          <w:rStyle w:val="a4"/>
          <w:sz w:val="24"/>
          <w:szCs w:val="24"/>
        </w:rPr>
        <w:footnoteRef/>
      </w:r>
      <w:r w:rsidRPr="001B7F22">
        <w:rPr>
          <w:sz w:val="24"/>
          <w:szCs w:val="24"/>
        </w:rPr>
        <w:t xml:space="preserve"> </w:t>
      </w:r>
    </w:p>
  </w:footnote>
  <w:footnote w:id="112">
    <w:p w:rsidR="00B56E2E" w:rsidRPr="001B7F22" w:rsidRDefault="00B56E2E" w:rsidP="001B7F22">
      <w:pPr>
        <w:pStyle w:val="a3"/>
        <w:jc w:val="right"/>
        <w:rPr>
          <w:sz w:val="24"/>
          <w:szCs w:val="24"/>
          <w:rtl/>
        </w:rPr>
      </w:pPr>
      <w:r>
        <w:rPr>
          <w:rFonts w:hint="cs"/>
          <w:sz w:val="24"/>
          <w:szCs w:val="24"/>
          <w:rtl/>
        </w:rPr>
        <w:t xml:space="preserve"> </w:t>
      </w:r>
      <w:r>
        <w:rPr>
          <w:rFonts w:cs="TAHER" w:hint="cs"/>
          <w:sz w:val="24"/>
          <w:szCs w:val="24"/>
          <w:rtl/>
        </w:rPr>
        <w:t>المصدر نفسه: ص 34.</w:t>
      </w:r>
      <w:r w:rsidRPr="001B7F22">
        <w:rPr>
          <w:rStyle w:val="a4"/>
          <w:sz w:val="24"/>
          <w:szCs w:val="24"/>
        </w:rPr>
        <w:footnoteRef/>
      </w:r>
      <w:r w:rsidRPr="001B7F22">
        <w:rPr>
          <w:sz w:val="24"/>
          <w:szCs w:val="24"/>
        </w:rPr>
        <w:t xml:space="preserve"> </w:t>
      </w:r>
    </w:p>
  </w:footnote>
  <w:footnote w:id="113">
    <w:p w:rsidR="00B56E2E" w:rsidRPr="000735B9" w:rsidRDefault="00B56E2E" w:rsidP="000735B9">
      <w:pPr>
        <w:bidi/>
        <w:spacing w:after="0" w:line="240" w:lineRule="atLeast"/>
        <w:jc w:val="both"/>
        <w:rPr>
          <w:rFonts w:cs="TAHER"/>
          <w:sz w:val="24"/>
          <w:szCs w:val="24"/>
          <w:rtl/>
        </w:rPr>
      </w:pPr>
      <w:r w:rsidRPr="001B7F22">
        <w:rPr>
          <w:rStyle w:val="a4"/>
          <w:sz w:val="24"/>
          <w:szCs w:val="24"/>
        </w:rPr>
        <w:footnoteRef/>
      </w:r>
      <w:r>
        <w:rPr>
          <w:rFonts w:hint="cs"/>
          <w:sz w:val="24"/>
          <w:szCs w:val="24"/>
          <w:rtl/>
        </w:rPr>
        <w:t xml:space="preserve"> </w:t>
      </w:r>
      <w:r w:rsidRPr="001B7F22">
        <w:rPr>
          <w:rFonts w:cs="TAHER" w:hint="cs"/>
          <w:sz w:val="24"/>
          <w:szCs w:val="24"/>
          <w:rtl/>
        </w:rPr>
        <w:t>د</w:t>
      </w:r>
      <w:r w:rsidRPr="001B7F22">
        <w:rPr>
          <w:rFonts w:cs="TAHER"/>
          <w:sz w:val="24"/>
          <w:szCs w:val="24"/>
          <w:rtl/>
        </w:rPr>
        <w:t xml:space="preserve">. </w:t>
      </w:r>
      <w:r w:rsidRPr="001B7F22">
        <w:rPr>
          <w:rFonts w:cs="TAHER" w:hint="cs"/>
          <w:sz w:val="24"/>
          <w:szCs w:val="24"/>
          <w:rtl/>
        </w:rPr>
        <w:t>أسامة</w:t>
      </w:r>
      <w:r w:rsidRPr="001B7F22">
        <w:rPr>
          <w:rFonts w:cs="TAHER"/>
          <w:sz w:val="24"/>
          <w:szCs w:val="24"/>
          <w:rtl/>
        </w:rPr>
        <w:t xml:space="preserve"> </w:t>
      </w:r>
      <w:r w:rsidRPr="001B7F22">
        <w:rPr>
          <w:rFonts w:cs="TAHER" w:hint="cs"/>
          <w:sz w:val="24"/>
          <w:szCs w:val="24"/>
          <w:rtl/>
        </w:rPr>
        <w:t>الغزالي</w:t>
      </w:r>
      <w:r w:rsidRPr="001B7F22">
        <w:rPr>
          <w:rFonts w:cs="TAHER"/>
          <w:sz w:val="24"/>
          <w:szCs w:val="24"/>
          <w:rtl/>
        </w:rPr>
        <w:t xml:space="preserve"> </w:t>
      </w:r>
      <w:r w:rsidRPr="001B7F22">
        <w:rPr>
          <w:rFonts w:cs="TAHER" w:hint="cs"/>
          <w:sz w:val="24"/>
          <w:szCs w:val="24"/>
          <w:rtl/>
        </w:rPr>
        <w:t>حرب،</w:t>
      </w:r>
      <w:r w:rsidRPr="001B7F22">
        <w:rPr>
          <w:rFonts w:cs="TAHER"/>
          <w:sz w:val="24"/>
          <w:szCs w:val="24"/>
          <w:rtl/>
        </w:rPr>
        <w:t xml:space="preserve"> </w:t>
      </w:r>
      <w:r w:rsidRPr="001B7F22">
        <w:rPr>
          <w:rFonts w:cs="TAHER" w:hint="cs"/>
          <w:sz w:val="24"/>
          <w:szCs w:val="24"/>
          <w:rtl/>
        </w:rPr>
        <w:t>الأحزاب</w:t>
      </w:r>
      <w:r w:rsidRPr="001B7F22">
        <w:rPr>
          <w:rFonts w:cs="TAHER"/>
          <w:sz w:val="24"/>
          <w:szCs w:val="24"/>
          <w:rtl/>
        </w:rPr>
        <w:t xml:space="preserve"> </w:t>
      </w:r>
      <w:r w:rsidRPr="001B7F22">
        <w:rPr>
          <w:rFonts w:cs="TAHER" w:hint="cs"/>
          <w:sz w:val="24"/>
          <w:szCs w:val="24"/>
          <w:rtl/>
        </w:rPr>
        <w:t>السياسية</w:t>
      </w:r>
      <w:r w:rsidRPr="001B7F22">
        <w:rPr>
          <w:rFonts w:cs="TAHER"/>
          <w:sz w:val="24"/>
          <w:szCs w:val="24"/>
          <w:rtl/>
        </w:rPr>
        <w:t xml:space="preserve"> </w:t>
      </w:r>
      <w:r w:rsidRPr="001B7F22">
        <w:rPr>
          <w:rFonts w:cs="TAHER" w:hint="cs"/>
          <w:sz w:val="24"/>
          <w:szCs w:val="24"/>
          <w:rtl/>
        </w:rPr>
        <w:t>في</w:t>
      </w:r>
      <w:r w:rsidRPr="001B7F22">
        <w:rPr>
          <w:rFonts w:cs="TAHER"/>
          <w:sz w:val="24"/>
          <w:szCs w:val="24"/>
          <w:rtl/>
        </w:rPr>
        <w:t xml:space="preserve"> </w:t>
      </w:r>
      <w:r w:rsidRPr="001B7F22">
        <w:rPr>
          <w:rFonts w:cs="TAHER" w:hint="cs"/>
          <w:sz w:val="24"/>
          <w:szCs w:val="24"/>
          <w:rtl/>
        </w:rPr>
        <w:t>العالم</w:t>
      </w:r>
      <w:r w:rsidRPr="001B7F22">
        <w:rPr>
          <w:rFonts w:cs="TAHER"/>
          <w:sz w:val="24"/>
          <w:szCs w:val="24"/>
          <w:rtl/>
        </w:rPr>
        <w:t xml:space="preserve"> </w:t>
      </w:r>
      <w:r w:rsidRPr="001B7F22">
        <w:rPr>
          <w:rFonts w:cs="TAHER" w:hint="cs"/>
          <w:sz w:val="24"/>
          <w:szCs w:val="24"/>
          <w:rtl/>
        </w:rPr>
        <w:t>الثالث،</w:t>
      </w:r>
      <w:r w:rsidRPr="001B7F22">
        <w:rPr>
          <w:rFonts w:cs="TAHER"/>
          <w:sz w:val="24"/>
          <w:szCs w:val="24"/>
          <w:rtl/>
        </w:rPr>
        <w:t xml:space="preserve"> </w:t>
      </w:r>
      <w:r w:rsidRPr="001B7F22">
        <w:rPr>
          <w:rFonts w:cs="TAHER" w:hint="cs"/>
          <w:sz w:val="24"/>
          <w:szCs w:val="24"/>
          <w:rtl/>
        </w:rPr>
        <w:t>القاهرة،</w:t>
      </w:r>
      <w:r w:rsidRPr="001B7F22">
        <w:rPr>
          <w:rFonts w:cs="TAHER"/>
          <w:sz w:val="24"/>
          <w:szCs w:val="24"/>
          <w:rtl/>
        </w:rPr>
        <w:t xml:space="preserve"> </w:t>
      </w:r>
      <w:r w:rsidRPr="001B7F22">
        <w:rPr>
          <w:rFonts w:cs="TAHER" w:hint="cs"/>
          <w:sz w:val="24"/>
          <w:szCs w:val="24"/>
          <w:rtl/>
        </w:rPr>
        <w:t>ص</w:t>
      </w:r>
      <w:r w:rsidRPr="001B7F22">
        <w:rPr>
          <w:rFonts w:cs="TAHER"/>
          <w:sz w:val="24"/>
          <w:szCs w:val="24"/>
          <w:rtl/>
        </w:rPr>
        <w:t>59</w:t>
      </w:r>
      <w:r w:rsidRPr="001B7F22">
        <w:rPr>
          <w:rFonts w:cs="TAHER" w:hint="cs"/>
          <w:sz w:val="24"/>
          <w:szCs w:val="24"/>
          <w:rtl/>
        </w:rPr>
        <w:t>،</w:t>
      </w:r>
      <w:r w:rsidRPr="001B7F22">
        <w:rPr>
          <w:rFonts w:cs="TAHER"/>
          <w:sz w:val="24"/>
          <w:szCs w:val="24"/>
          <w:rtl/>
        </w:rPr>
        <w:t xml:space="preserve"> 66. </w:t>
      </w:r>
    </w:p>
  </w:footnote>
  <w:footnote w:id="114">
    <w:p w:rsidR="00B56E2E" w:rsidRPr="000735B9" w:rsidRDefault="00B56E2E" w:rsidP="000735B9">
      <w:pPr>
        <w:spacing w:after="0" w:line="240" w:lineRule="atLeast"/>
        <w:ind w:firstLine="567"/>
        <w:jc w:val="right"/>
        <w:rPr>
          <w:rFonts w:cs="TAHER"/>
          <w:sz w:val="24"/>
          <w:szCs w:val="24"/>
          <w:rtl/>
        </w:rPr>
      </w:pPr>
      <w:r>
        <w:rPr>
          <w:rFonts w:hint="cs"/>
          <w:sz w:val="24"/>
          <w:szCs w:val="24"/>
          <w:rtl/>
        </w:rPr>
        <w:t xml:space="preserve"> </w:t>
      </w:r>
      <w:r w:rsidRPr="000735B9">
        <w:rPr>
          <w:rFonts w:cs="TAHER" w:hint="cs"/>
          <w:sz w:val="24"/>
          <w:szCs w:val="24"/>
          <w:rtl/>
        </w:rPr>
        <w:t>محمد</w:t>
      </w:r>
      <w:r w:rsidRPr="000735B9">
        <w:rPr>
          <w:rFonts w:cs="TAHER"/>
          <w:sz w:val="24"/>
          <w:szCs w:val="24"/>
          <w:rtl/>
        </w:rPr>
        <w:t xml:space="preserve"> </w:t>
      </w:r>
      <w:r w:rsidRPr="000735B9">
        <w:rPr>
          <w:rFonts w:cs="TAHER" w:hint="cs"/>
          <w:sz w:val="24"/>
          <w:szCs w:val="24"/>
          <w:rtl/>
        </w:rPr>
        <w:t>باقر</w:t>
      </w:r>
      <w:r w:rsidRPr="000735B9">
        <w:rPr>
          <w:rFonts w:cs="TAHER"/>
          <w:sz w:val="24"/>
          <w:szCs w:val="24"/>
          <w:rtl/>
        </w:rPr>
        <w:t xml:space="preserve"> </w:t>
      </w:r>
      <w:r w:rsidRPr="000735B9">
        <w:rPr>
          <w:rFonts w:cs="TAHER" w:hint="cs"/>
          <w:sz w:val="24"/>
          <w:szCs w:val="24"/>
          <w:rtl/>
        </w:rPr>
        <w:t>الصدر،</w:t>
      </w:r>
      <w:r w:rsidRPr="000735B9">
        <w:rPr>
          <w:rFonts w:cs="TAHER"/>
          <w:sz w:val="24"/>
          <w:szCs w:val="24"/>
          <w:rtl/>
        </w:rPr>
        <w:t xml:space="preserve"> </w:t>
      </w:r>
      <w:r w:rsidRPr="000735B9">
        <w:rPr>
          <w:rFonts w:cs="TAHER" w:hint="cs"/>
          <w:sz w:val="24"/>
          <w:szCs w:val="24"/>
          <w:rtl/>
        </w:rPr>
        <w:t>اقتصادنا،</w:t>
      </w:r>
      <w:r w:rsidRPr="000735B9">
        <w:rPr>
          <w:rFonts w:cs="TAHER"/>
          <w:sz w:val="24"/>
          <w:szCs w:val="24"/>
          <w:rtl/>
        </w:rPr>
        <w:t xml:space="preserve"> </w:t>
      </w:r>
      <w:r w:rsidRPr="000735B9">
        <w:rPr>
          <w:rFonts w:cs="TAHER" w:hint="cs"/>
          <w:sz w:val="24"/>
          <w:szCs w:val="24"/>
          <w:rtl/>
        </w:rPr>
        <w:t>دار</w:t>
      </w:r>
      <w:r w:rsidRPr="000735B9">
        <w:rPr>
          <w:rFonts w:cs="TAHER"/>
          <w:sz w:val="24"/>
          <w:szCs w:val="24"/>
          <w:rtl/>
        </w:rPr>
        <w:t xml:space="preserve"> </w:t>
      </w:r>
      <w:r w:rsidRPr="000735B9">
        <w:rPr>
          <w:rFonts w:cs="TAHER" w:hint="cs"/>
          <w:sz w:val="24"/>
          <w:szCs w:val="24"/>
          <w:rtl/>
        </w:rPr>
        <w:t>التعارف</w:t>
      </w:r>
      <w:r w:rsidRPr="000735B9">
        <w:rPr>
          <w:rFonts w:cs="TAHER"/>
          <w:sz w:val="24"/>
          <w:szCs w:val="24"/>
          <w:rtl/>
        </w:rPr>
        <w:t xml:space="preserve"> </w:t>
      </w:r>
      <w:r w:rsidRPr="000735B9">
        <w:rPr>
          <w:rFonts w:cs="TAHER" w:hint="cs"/>
          <w:sz w:val="24"/>
          <w:szCs w:val="24"/>
          <w:rtl/>
        </w:rPr>
        <w:t>للمطبوعات،</w:t>
      </w:r>
      <w:r w:rsidRPr="000735B9">
        <w:rPr>
          <w:rFonts w:cs="TAHER"/>
          <w:sz w:val="24"/>
          <w:szCs w:val="24"/>
          <w:rtl/>
        </w:rPr>
        <w:t xml:space="preserve"> </w:t>
      </w:r>
      <w:r w:rsidRPr="000735B9">
        <w:rPr>
          <w:rFonts w:cs="TAHER" w:hint="cs"/>
          <w:sz w:val="24"/>
          <w:szCs w:val="24"/>
          <w:rtl/>
        </w:rPr>
        <w:t>بيروت</w:t>
      </w:r>
      <w:r w:rsidRPr="000735B9">
        <w:rPr>
          <w:rFonts w:cs="TAHER"/>
          <w:sz w:val="24"/>
          <w:szCs w:val="24"/>
          <w:rtl/>
        </w:rPr>
        <w:t xml:space="preserve"> </w:t>
      </w:r>
      <w:r w:rsidRPr="000735B9">
        <w:rPr>
          <w:rFonts w:cs="TAHER" w:hint="cs"/>
          <w:sz w:val="24"/>
          <w:szCs w:val="24"/>
          <w:rtl/>
        </w:rPr>
        <w:t>ـ</w:t>
      </w:r>
      <w:r w:rsidRPr="000735B9">
        <w:rPr>
          <w:rFonts w:cs="TAHER"/>
          <w:sz w:val="24"/>
          <w:szCs w:val="24"/>
          <w:rtl/>
        </w:rPr>
        <w:t xml:space="preserve"> 1981 </w:t>
      </w:r>
      <w:r w:rsidRPr="000735B9">
        <w:rPr>
          <w:rFonts w:cs="TAHER" w:hint="cs"/>
          <w:sz w:val="24"/>
          <w:szCs w:val="24"/>
          <w:rtl/>
        </w:rPr>
        <w:t>م</w:t>
      </w:r>
      <w:r w:rsidRPr="000735B9">
        <w:rPr>
          <w:rFonts w:cs="TAHER"/>
          <w:sz w:val="24"/>
          <w:szCs w:val="24"/>
          <w:rtl/>
        </w:rPr>
        <w:t xml:space="preserve">. </w:t>
      </w:r>
      <w:r w:rsidRPr="000735B9">
        <w:rPr>
          <w:rFonts w:cs="TAHER" w:hint="cs"/>
          <w:sz w:val="24"/>
          <w:szCs w:val="24"/>
          <w:rtl/>
        </w:rPr>
        <w:t>ص</w:t>
      </w:r>
      <w:r w:rsidRPr="000735B9">
        <w:rPr>
          <w:rFonts w:cs="TAHER"/>
          <w:sz w:val="24"/>
          <w:szCs w:val="24"/>
          <w:rtl/>
        </w:rPr>
        <w:t xml:space="preserve">9. </w:t>
      </w:r>
      <w:r w:rsidRPr="000735B9">
        <w:rPr>
          <w:rStyle w:val="a4"/>
          <w:sz w:val="24"/>
          <w:szCs w:val="24"/>
        </w:rPr>
        <w:footnoteRef/>
      </w:r>
      <w:r w:rsidRPr="000735B9">
        <w:rPr>
          <w:sz w:val="24"/>
          <w:szCs w:val="24"/>
        </w:rPr>
        <w:t xml:space="preserve"> </w:t>
      </w:r>
    </w:p>
  </w:footnote>
  <w:footnote w:id="115">
    <w:p w:rsidR="00B56E2E" w:rsidRPr="000735B9" w:rsidRDefault="00B56E2E" w:rsidP="000735B9">
      <w:pPr>
        <w:pStyle w:val="a3"/>
        <w:jc w:val="right"/>
        <w:rPr>
          <w:sz w:val="24"/>
          <w:szCs w:val="24"/>
          <w:rtl/>
        </w:rPr>
      </w:pPr>
      <w:r>
        <w:rPr>
          <w:rFonts w:hint="cs"/>
          <w:sz w:val="24"/>
          <w:szCs w:val="24"/>
          <w:rtl/>
        </w:rPr>
        <w:t xml:space="preserve"> </w:t>
      </w:r>
      <w:r w:rsidRPr="000735B9">
        <w:rPr>
          <w:rFonts w:cs="TAHER" w:hint="cs"/>
          <w:sz w:val="24"/>
          <w:szCs w:val="24"/>
          <w:rtl/>
        </w:rPr>
        <w:t>الإمام</w:t>
      </w:r>
      <w:r w:rsidRPr="000735B9">
        <w:rPr>
          <w:rFonts w:cs="TAHER"/>
          <w:sz w:val="24"/>
          <w:szCs w:val="24"/>
          <w:rtl/>
        </w:rPr>
        <w:t xml:space="preserve"> </w:t>
      </w:r>
      <w:r w:rsidRPr="000735B9">
        <w:rPr>
          <w:rFonts w:cs="TAHER" w:hint="cs"/>
          <w:sz w:val="24"/>
          <w:szCs w:val="24"/>
          <w:rtl/>
        </w:rPr>
        <w:t>الخميني</w:t>
      </w:r>
      <w:r w:rsidRPr="000735B9">
        <w:rPr>
          <w:rFonts w:cs="TAHER"/>
          <w:sz w:val="24"/>
          <w:szCs w:val="24"/>
          <w:rtl/>
        </w:rPr>
        <w:t xml:space="preserve"> </w:t>
      </w:r>
      <w:r w:rsidRPr="000735B9">
        <w:rPr>
          <w:rFonts w:cs="TAHER" w:hint="cs"/>
          <w:sz w:val="24"/>
          <w:szCs w:val="24"/>
          <w:rtl/>
        </w:rPr>
        <w:t>ـ</w:t>
      </w:r>
      <w:r w:rsidRPr="000735B9">
        <w:rPr>
          <w:rFonts w:cs="TAHER"/>
          <w:sz w:val="24"/>
          <w:szCs w:val="24"/>
          <w:rtl/>
        </w:rPr>
        <w:t xml:space="preserve"> </w:t>
      </w:r>
      <w:r w:rsidRPr="000735B9">
        <w:rPr>
          <w:rFonts w:cs="TAHER" w:hint="cs"/>
          <w:sz w:val="24"/>
          <w:szCs w:val="24"/>
          <w:rtl/>
        </w:rPr>
        <w:t>الاستقلال</w:t>
      </w:r>
      <w:r w:rsidRPr="000735B9">
        <w:rPr>
          <w:rFonts w:cs="TAHER"/>
          <w:sz w:val="24"/>
          <w:szCs w:val="24"/>
          <w:rtl/>
        </w:rPr>
        <w:t xml:space="preserve"> </w:t>
      </w:r>
      <w:r w:rsidRPr="000735B9">
        <w:rPr>
          <w:rFonts w:cs="TAHER" w:hint="cs"/>
          <w:sz w:val="24"/>
          <w:szCs w:val="24"/>
          <w:rtl/>
        </w:rPr>
        <w:t>الثقافي</w:t>
      </w:r>
      <w:r w:rsidRPr="000735B9">
        <w:rPr>
          <w:rFonts w:cs="TAHER"/>
          <w:sz w:val="24"/>
          <w:szCs w:val="24"/>
          <w:rtl/>
        </w:rPr>
        <w:t xml:space="preserve"> </w:t>
      </w:r>
      <w:r w:rsidRPr="000735B9">
        <w:rPr>
          <w:rFonts w:cs="TAHER" w:hint="cs"/>
          <w:sz w:val="24"/>
          <w:szCs w:val="24"/>
          <w:rtl/>
        </w:rPr>
        <w:t>في</w:t>
      </w:r>
      <w:r w:rsidRPr="000735B9">
        <w:rPr>
          <w:rFonts w:cs="TAHER"/>
          <w:sz w:val="24"/>
          <w:szCs w:val="24"/>
          <w:rtl/>
        </w:rPr>
        <w:t xml:space="preserve"> </w:t>
      </w:r>
      <w:r w:rsidRPr="000735B9">
        <w:rPr>
          <w:rFonts w:cs="TAHER" w:hint="cs"/>
          <w:sz w:val="24"/>
          <w:szCs w:val="24"/>
          <w:rtl/>
        </w:rPr>
        <w:t>طريق</w:t>
      </w:r>
      <w:r w:rsidRPr="000735B9">
        <w:rPr>
          <w:rFonts w:cs="TAHER"/>
          <w:sz w:val="24"/>
          <w:szCs w:val="24"/>
          <w:rtl/>
        </w:rPr>
        <w:t xml:space="preserve"> </w:t>
      </w:r>
      <w:r w:rsidRPr="000735B9">
        <w:rPr>
          <w:rFonts w:cs="TAHER" w:hint="cs"/>
          <w:sz w:val="24"/>
          <w:szCs w:val="24"/>
          <w:rtl/>
        </w:rPr>
        <w:t>الثورة</w:t>
      </w:r>
      <w:r w:rsidRPr="000735B9">
        <w:rPr>
          <w:rFonts w:cs="TAHER"/>
          <w:sz w:val="24"/>
          <w:szCs w:val="24"/>
          <w:rtl/>
        </w:rPr>
        <w:t xml:space="preserve"> </w:t>
      </w:r>
      <w:r w:rsidRPr="000735B9">
        <w:rPr>
          <w:rFonts w:cs="TAHER" w:hint="cs"/>
          <w:sz w:val="24"/>
          <w:szCs w:val="24"/>
          <w:rtl/>
        </w:rPr>
        <w:t>نحو</w:t>
      </w:r>
      <w:r w:rsidRPr="000735B9">
        <w:rPr>
          <w:rFonts w:cs="TAHER"/>
          <w:sz w:val="24"/>
          <w:szCs w:val="24"/>
          <w:rtl/>
        </w:rPr>
        <w:t xml:space="preserve"> </w:t>
      </w:r>
      <w:r w:rsidRPr="000735B9">
        <w:rPr>
          <w:rFonts w:cs="TAHER" w:hint="cs"/>
          <w:sz w:val="24"/>
          <w:szCs w:val="24"/>
          <w:rtl/>
        </w:rPr>
        <w:t>الأصالة</w:t>
      </w:r>
      <w:r w:rsidRPr="000735B9">
        <w:rPr>
          <w:rFonts w:cs="TAHER"/>
          <w:sz w:val="24"/>
          <w:szCs w:val="24"/>
          <w:rtl/>
        </w:rPr>
        <w:t xml:space="preserve"> </w:t>
      </w:r>
      <w:r w:rsidRPr="000735B9">
        <w:rPr>
          <w:rFonts w:cs="TAHER" w:hint="cs"/>
          <w:sz w:val="24"/>
          <w:szCs w:val="24"/>
          <w:rtl/>
        </w:rPr>
        <w:t>الإسلامية،</w:t>
      </w:r>
      <w:r w:rsidRPr="000735B9">
        <w:rPr>
          <w:rFonts w:cs="TAHER"/>
          <w:sz w:val="24"/>
          <w:szCs w:val="24"/>
          <w:rtl/>
        </w:rPr>
        <w:t xml:space="preserve"> </w:t>
      </w:r>
      <w:r w:rsidRPr="000735B9">
        <w:rPr>
          <w:rFonts w:cs="TAHER" w:hint="cs"/>
          <w:sz w:val="24"/>
          <w:szCs w:val="24"/>
          <w:rtl/>
        </w:rPr>
        <w:t>مصدر</w:t>
      </w:r>
      <w:r w:rsidRPr="000735B9">
        <w:rPr>
          <w:rFonts w:cs="TAHER"/>
          <w:sz w:val="24"/>
          <w:szCs w:val="24"/>
          <w:rtl/>
        </w:rPr>
        <w:t xml:space="preserve"> </w:t>
      </w:r>
      <w:r w:rsidRPr="000735B9">
        <w:rPr>
          <w:rFonts w:cs="TAHER" w:hint="cs"/>
          <w:sz w:val="24"/>
          <w:szCs w:val="24"/>
          <w:rtl/>
        </w:rPr>
        <w:t>سابق</w:t>
      </w:r>
      <w:r w:rsidRPr="000735B9">
        <w:rPr>
          <w:rFonts w:cs="TAHER"/>
          <w:sz w:val="24"/>
          <w:szCs w:val="24"/>
          <w:rtl/>
        </w:rPr>
        <w:t xml:space="preserve">. </w:t>
      </w:r>
      <w:r>
        <w:rPr>
          <w:rFonts w:cs="TAHER" w:hint="cs"/>
          <w:sz w:val="24"/>
          <w:szCs w:val="24"/>
          <w:rtl/>
        </w:rPr>
        <w:t xml:space="preserve"> </w:t>
      </w:r>
      <w:r w:rsidRPr="000735B9">
        <w:rPr>
          <w:rStyle w:val="a4"/>
          <w:sz w:val="24"/>
          <w:szCs w:val="24"/>
        </w:rPr>
        <w:footnoteRef/>
      </w:r>
      <w:r w:rsidRPr="000735B9">
        <w:rPr>
          <w:sz w:val="24"/>
          <w:szCs w:val="24"/>
        </w:rPr>
        <w:t xml:space="preserve"> </w:t>
      </w:r>
    </w:p>
  </w:footnote>
  <w:footnote w:id="116">
    <w:p w:rsidR="00B56E2E" w:rsidRPr="000735B9" w:rsidRDefault="00B56E2E" w:rsidP="000735B9">
      <w:pPr>
        <w:pStyle w:val="a3"/>
        <w:jc w:val="right"/>
        <w:rPr>
          <w:rFonts w:cs="TAHER"/>
          <w:sz w:val="24"/>
          <w:szCs w:val="24"/>
          <w:rtl/>
        </w:rPr>
      </w:pPr>
      <w:r>
        <w:rPr>
          <w:rFonts w:hint="cs"/>
          <w:sz w:val="24"/>
          <w:szCs w:val="24"/>
          <w:rtl/>
        </w:rPr>
        <w:t xml:space="preserve"> </w:t>
      </w:r>
      <w:r w:rsidRPr="000735B9">
        <w:rPr>
          <w:rFonts w:cs="TAHER" w:hint="cs"/>
          <w:sz w:val="24"/>
          <w:szCs w:val="24"/>
          <w:rtl/>
        </w:rPr>
        <w:t>الإمام</w:t>
      </w:r>
      <w:r w:rsidRPr="000735B9">
        <w:rPr>
          <w:rFonts w:cs="TAHER"/>
          <w:sz w:val="24"/>
          <w:szCs w:val="24"/>
          <w:rtl/>
        </w:rPr>
        <w:t xml:space="preserve"> </w:t>
      </w:r>
      <w:r w:rsidRPr="000735B9">
        <w:rPr>
          <w:rFonts w:cs="TAHER" w:hint="cs"/>
          <w:sz w:val="24"/>
          <w:szCs w:val="24"/>
          <w:rtl/>
        </w:rPr>
        <w:t>الخميني،</w:t>
      </w:r>
      <w:r w:rsidRPr="000735B9">
        <w:rPr>
          <w:rFonts w:cs="TAHER"/>
          <w:sz w:val="24"/>
          <w:szCs w:val="24"/>
          <w:rtl/>
        </w:rPr>
        <w:t xml:space="preserve"> </w:t>
      </w:r>
      <w:r w:rsidRPr="000735B9">
        <w:rPr>
          <w:rFonts w:cs="TAHER" w:hint="cs"/>
          <w:sz w:val="24"/>
          <w:szCs w:val="24"/>
          <w:rtl/>
        </w:rPr>
        <w:t>الكلمات</w:t>
      </w:r>
      <w:r w:rsidRPr="000735B9">
        <w:rPr>
          <w:rFonts w:cs="TAHER"/>
          <w:sz w:val="24"/>
          <w:szCs w:val="24"/>
          <w:rtl/>
        </w:rPr>
        <w:t xml:space="preserve"> </w:t>
      </w:r>
      <w:r w:rsidRPr="000735B9">
        <w:rPr>
          <w:rFonts w:cs="TAHER" w:hint="cs"/>
          <w:sz w:val="24"/>
          <w:szCs w:val="24"/>
          <w:rtl/>
        </w:rPr>
        <w:t>القصار،</w:t>
      </w:r>
      <w:r w:rsidRPr="000735B9">
        <w:rPr>
          <w:rFonts w:cs="TAHER"/>
          <w:sz w:val="24"/>
          <w:szCs w:val="24"/>
          <w:rtl/>
        </w:rPr>
        <w:t xml:space="preserve"> </w:t>
      </w:r>
      <w:r w:rsidRPr="000735B9">
        <w:rPr>
          <w:rFonts w:cs="TAHER" w:hint="cs"/>
          <w:sz w:val="24"/>
          <w:szCs w:val="24"/>
          <w:rtl/>
        </w:rPr>
        <w:t>مصدر</w:t>
      </w:r>
      <w:r w:rsidRPr="000735B9">
        <w:rPr>
          <w:rFonts w:cs="TAHER"/>
          <w:sz w:val="24"/>
          <w:szCs w:val="24"/>
          <w:rtl/>
        </w:rPr>
        <w:t xml:space="preserve"> </w:t>
      </w:r>
      <w:r w:rsidRPr="000735B9">
        <w:rPr>
          <w:rFonts w:cs="TAHER" w:hint="cs"/>
          <w:sz w:val="24"/>
          <w:szCs w:val="24"/>
          <w:rtl/>
        </w:rPr>
        <w:t>سابق،</w:t>
      </w:r>
      <w:r w:rsidRPr="000735B9">
        <w:rPr>
          <w:rFonts w:cs="TAHER"/>
          <w:sz w:val="24"/>
          <w:szCs w:val="24"/>
          <w:rtl/>
        </w:rPr>
        <w:t xml:space="preserve"> </w:t>
      </w:r>
      <w:r w:rsidRPr="000735B9">
        <w:rPr>
          <w:rFonts w:cs="TAHER" w:hint="cs"/>
          <w:sz w:val="24"/>
          <w:szCs w:val="24"/>
          <w:rtl/>
        </w:rPr>
        <w:t>ص</w:t>
      </w:r>
      <w:r w:rsidRPr="000735B9">
        <w:rPr>
          <w:rFonts w:cs="TAHER"/>
          <w:sz w:val="24"/>
          <w:szCs w:val="24"/>
          <w:rtl/>
        </w:rPr>
        <w:t>90</w:t>
      </w:r>
      <w:r>
        <w:rPr>
          <w:rFonts w:cs="TAHER" w:hint="cs"/>
          <w:sz w:val="24"/>
          <w:szCs w:val="24"/>
          <w:rtl/>
        </w:rPr>
        <w:t>.</w:t>
      </w:r>
      <w:r w:rsidRPr="000735B9">
        <w:rPr>
          <w:rStyle w:val="a4"/>
          <w:sz w:val="24"/>
          <w:szCs w:val="24"/>
        </w:rPr>
        <w:footnoteRef/>
      </w:r>
      <w:r w:rsidRPr="000735B9">
        <w:rPr>
          <w:sz w:val="24"/>
          <w:szCs w:val="24"/>
        </w:rPr>
        <w:t xml:space="preserve"> </w:t>
      </w:r>
    </w:p>
  </w:footnote>
  <w:footnote w:id="117">
    <w:p w:rsidR="00B56E2E" w:rsidRDefault="00B56E2E" w:rsidP="005C2520">
      <w:pPr>
        <w:pStyle w:val="a3"/>
        <w:jc w:val="right"/>
        <w:rPr>
          <w:rtl/>
        </w:rPr>
      </w:pPr>
      <w:r>
        <w:rPr>
          <w:rFonts w:hint="cs"/>
          <w:sz w:val="24"/>
          <w:szCs w:val="24"/>
          <w:rtl/>
        </w:rPr>
        <w:t xml:space="preserve"> </w:t>
      </w:r>
      <w:r>
        <w:rPr>
          <w:rFonts w:cs="TAHER" w:hint="cs"/>
          <w:sz w:val="24"/>
          <w:szCs w:val="24"/>
          <w:rtl/>
        </w:rPr>
        <w:t>المصدر نفسه:</w:t>
      </w:r>
      <w:r w:rsidRPr="000735B9">
        <w:rPr>
          <w:rFonts w:cs="TAHER"/>
          <w:sz w:val="24"/>
          <w:szCs w:val="24"/>
          <w:rtl/>
        </w:rPr>
        <w:t xml:space="preserve"> 91</w:t>
      </w:r>
      <w:r>
        <w:rPr>
          <w:rFonts w:cs="TAHER" w:hint="cs"/>
          <w:sz w:val="24"/>
          <w:szCs w:val="24"/>
          <w:rtl/>
        </w:rPr>
        <w:t>.</w:t>
      </w:r>
      <w:r w:rsidRPr="005C2520">
        <w:rPr>
          <w:rStyle w:val="a4"/>
          <w:sz w:val="24"/>
          <w:szCs w:val="24"/>
        </w:rPr>
        <w:footnoteRef/>
      </w:r>
      <w:r w:rsidRPr="005C2520">
        <w:rPr>
          <w:sz w:val="24"/>
          <w:szCs w:val="24"/>
        </w:rPr>
        <w:t xml:space="preserve"> </w:t>
      </w:r>
    </w:p>
  </w:footnote>
  <w:footnote w:id="118">
    <w:p w:rsidR="00B56E2E" w:rsidRPr="005C2520" w:rsidRDefault="00B56E2E" w:rsidP="005C2520">
      <w:pPr>
        <w:pStyle w:val="a3"/>
        <w:jc w:val="right"/>
        <w:rPr>
          <w:sz w:val="24"/>
          <w:szCs w:val="24"/>
          <w:rtl/>
        </w:rPr>
      </w:pPr>
      <w:r>
        <w:rPr>
          <w:rFonts w:hint="cs"/>
          <w:sz w:val="24"/>
          <w:szCs w:val="24"/>
          <w:rtl/>
        </w:rPr>
        <w:t xml:space="preserve"> </w:t>
      </w:r>
      <w:r>
        <w:rPr>
          <w:rFonts w:cs="TAHER" w:hint="cs"/>
          <w:sz w:val="24"/>
          <w:szCs w:val="24"/>
          <w:rtl/>
        </w:rPr>
        <w:t>المصدر نفسه: ص</w:t>
      </w:r>
      <w:r w:rsidRPr="000735B9">
        <w:rPr>
          <w:rFonts w:cs="TAHER"/>
          <w:sz w:val="24"/>
          <w:szCs w:val="24"/>
          <w:rtl/>
        </w:rPr>
        <w:t xml:space="preserve">150. </w:t>
      </w:r>
      <w:r>
        <w:rPr>
          <w:rFonts w:cs="TAHER" w:hint="cs"/>
          <w:sz w:val="24"/>
          <w:szCs w:val="24"/>
          <w:rtl/>
        </w:rPr>
        <w:t xml:space="preserve">  </w:t>
      </w:r>
      <w:r w:rsidRPr="005C2520">
        <w:rPr>
          <w:rStyle w:val="a4"/>
          <w:sz w:val="24"/>
          <w:szCs w:val="24"/>
        </w:rPr>
        <w:footnoteRef/>
      </w:r>
      <w:r w:rsidRPr="005C2520">
        <w:rPr>
          <w:sz w:val="24"/>
          <w:szCs w:val="24"/>
        </w:rPr>
        <w:t xml:space="preserve"> </w:t>
      </w:r>
    </w:p>
  </w:footnote>
  <w:footnote w:id="119">
    <w:p w:rsidR="00B56E2E" w:rsidRPr="00AD0632" w:rsidRDefault="00B56E2E" w:rsidP="00AD0632">
      <w:pPr>
        <w:pStyle w:val="a3"/>
        <w:jc w:val="right"/>
        <w:rPr>
          <w:sz w:val="24"/>
          <w:szCs w:val="24"/>
          <w:rtl/>
        </w:rPr>
      </w:pPr>
      <w:r>
        <w:rPr>
          <w:rFonts w:hint="cs"/>
          <w:sz w:val="24"/>
          <w:szCs w:val="24"/>
          <w:rtl/>
        </w:rPr>
        <w:t xml:space="preserve"> </w:t>
      </w:r>
      <w:r w:rsidRPr="000735B9">
        <w:rPr>
          <w:rFonts w:cs="TAHER" w:hint="cs"/>
          <w:sz w:val="24"/>
          <w:szCs w:val="24"/>
          <w:rtl/>
        </w:rPr>
        <w:t>الإمام</w:t>
      </w:r>
      <w:r w:rsidRPr="000735B9">
        <w:rPr>
          <w:rFonts w:cs="TAHER"/>
          <w:sz w:val="24"/>
          <w:szCs w:val="24"/>
          <w:rtl/>
        </w:rPr>
        <w:t xml:space="preserve"> </w:t>
      </w:r>
      <w:r w:rsidRPr="000735B9">
        <w:rPr>
          <w:rFonts w:cs="TAHER" w:hint="cs"/>
          <w:sz w:val="24"/>
          <w:szCs w:val="24"/>
          <w:rtl/>
        </w:rPr>
        <w:t>الخميني،</w:t>
      </w:r>
      <w:r w:rsidRPr="000735B9">
        <w:rPr>
          <w:rFonts w:cs="TAHER"/>
          <w:sz w:val="24"/>
          <w:szCs w:val="24"/>
          <w:rtl/>
        </w:rPr>
        <w:t xml:space="preserve"> </w:t>
      </w:r>
      <w:r w:rsidRPr="000735B9">
        <w:rPr>
          <w:rFonts w:cs="TAHER" w:hint="cs"/>
          <w:sz w:val="24"/>
          <w:szCs w:val="24"/>
          <w:rtl/>
        </w:rPr>
        <w:t>الكلمات</w:t>
      </w:r>
      <w:r w:rsidRPr="000735B9">
        <w:rPr>
          <w:rFonts w:cs="TAHER"/>
          <w:sz w:val="24"/>
          <w:szCs w:val="24"/>
          <w:rtl/>
        </w:rPr>
        <w:t xml:space="preserve"> </w:t>
      </w:r>
      <w:r w:rsidRPr="000735B9">
        <w:rPr>
          <w:rFonts w:cs="TAHER" w:hint="cs"/>
          <w:sz w:val="24"/>
          <w:szCs w:val="24"/>
          <w:rtl/>
        </w:rPr>
        <w:t>القصار،</w:t>
      </w:r>
      <w:r w:rsidRPr="000735B9">
        <w:rPr>
          <w:rFonts w:cs="TAHER"/>
          <w:sz w:val="24"/>
          <w:szCs w:val="24"/>
          <w:rtl/>
        </w:rPr>
        <w:t xml:space="preserve"> </w:t>
      </w:r>
      <w:r w:rsidRPr="000735B9">
        <w:rPr>
          <w:rFonts w:cs="TAHER" w:hint="cs"/>
          <w:sz w:val="24"/>
          <w:szCs w:val="24"/>
          <w:rtl/>
        </w:rPr>
        <w:t>مصدر</w:t>
      </w:r>
      <w:r w:rsidRPr="000735B9">
        <w:rPr>
          <w:rFonts w:cs="TAHER"/>
          <w:sz w:val="24"/>
          <w:szCs w:val="24"/>
          <w:rtl/>
        </w:rPr>
        <w:t xml:space="preserve"> </w:t>
      </w:r>
      <w:r w:rsidRPr="000735B9">
        <w:rPr>
          <w:rFonts w:cs="TAHER" w:hint="cs"/>
          <w:sz w:val="24"/>
          <w:szCs w:val="24"/>
          <w:rtl/>
        </w:rPr>
        <w:t>سابق،</w:t>
      </w:r>
      <w:r w:rsidRPr="000735B9">
        <w:rPr>
          <w:rFonts w:cs="TAHER"/>
          <w:sz w:val="24"/>
          <w:szCs w:val="24"/>
          <w:rtl/>
        </w:rPr>
        <w:t xml:space="preserve"> </w:t>
      </w:r>
      <w:r w:rsidRPr="000735B9">
        <w:rPr>
          <w:rFonts w:cs="TAHER" w:hint="cs"/>
          <w:sz w:val="24"/>
          <w:szCs w:val="24"/>
          <w:rtl/>
        </w:rPr>
        <w:t>ص</w:t>
      </w:r>
      <w:r>
        <w:rPr>
          <w:rFonts w:cs="TAHER" w:hint="cs"/>
          <w:sz w:val="24"/>
          <w:szCs w:val="24"/>
          <w:rtl/>
        </w:rPr>
        <w:t>150.</w:t>
      </w:r>
      <w:r w:rsidRPr="00AD0632">
        <w:rPr>
          <w:rStyle w:val="a4"/>
          <w:sz w:val="24"/>
          <w:szCs w:val="24"/>
        </w:rPr>
        <w:t xml:space="preserve"> </w:t>
      </w:r>
      <w:r w:rsidRPr="00AD0632">
        <w:rPr>
          <w:rStyle w:val="a4"/>
          <w:sz w:val="24"/>
          <w:szCs w:val="24"/>
        </w:rPr>
        <w:footnoteRef/>
      </w:r>
      <w:r w:rsidRPr="00AD0632">
        <w:rPr>
          <w:sz w:val="24"/>
          <w:szCs w:val="24"/>
        </w:rPr>
        <w:t xml:space="preserve"> </w:t>
      </w:r>
    </w:p>
  </w:footnote>
  <w:footnote w:id="120">
    <w:p w:rsidR="00B56E2E" w:rsidRPr="00AD0632" w:rsidRDefault="00B56E2E" w:rsidP="00AD0632">
      <w:pPr>
        <w:pStyle w:val="a3"/>
        <w:jc w:val="right"/>
        <w:rPr>
          <w:sz w:val="24"/>
          <w:szCs w:val="24"/>
          <w:rtl/>
        </w:rPr>
      </w:pPr>
      <w:r>
        <w:rPr>
          <w:rFonts w:hint="cs"/>
          <w:sz w:val="24"/>
          <w:szCs w:val="24"/>
          <w:rtl/>
        </w:rPr>
        <w:t xml:space="preserve"> </w:t>
      </w:r>
      <w:r w:rsidRPr="00AD0632">
        <w:rPr>
          <w:rFonts w:cs="TAHER" w:hint="cs"/>
          <w:sz w:val="24"/>
          <w:szCs w:val="24"/>
          <w:rtl/>
        </w:rPr>
        <w:t>الإمام</w:t>
      </w:r>
      <w:r w:rsidRPr="00AD0632">
        <w:rPr>
          <w:rFonts w:cs="TAHER"/>
          <w:sz w:val="24"/>
          <w:szCs w:val="24"/>
          <w:rtl/>
        </w:rPr>
        <w:t xml:space="preserve"> </w:t>
      </w:r>
      <w:r w:rsidRPr="00AD0632">
        <w:rPr>
          <w:rFonts w:cs="TAHER" w:hint="cs"/>
          <w:sz w:val="24"/>
          <w:szCs w:val="24"/>
          <w:rtl/>
        </w:rPr>
        <w:t>الخميني،</w:t>
      </w:r>
      <w:r w:rsidRPr="00AD0632">
        <w:rPr>
          <w:rFonts w:cs="TAHER"/>
          <w:sz w:val="24"/>
          <w:szCs w:val="24"/>
          <w:rtl/>
        </w:rPr>
        <w:t xml:space="preserve"> </w:t>
      </w:r>
      <w:r w:rsidRPr="00AD0632">
        <w:rPr>
          <w:rFonts w:cs="TAHER" w:hint="cs"/>
          <w:sz w:val="24"/>
          <w:szCs w:val="24"/>
          <w:rtl/>
        </w:rPr>
        <w:t>الاستقلال</w:t>
      </w:r>
      <w:r w:rsidRPr="00AD0632">
        <w:rPr>
          <w:rFonts w:cs="TAHER"/>
          <w:sz w:val="24"/>
          <w:szCs w:val="24"/>
          <w:rtl/>
        </w:rPr>
        <w:t xml:space="preserve"> </w:t>
      </w:r>
      <w:r w:rsidRPr="00AD0632">
        <w:rPr>
          <w:rFonts w:cs="TAHER" w:hint="cs"/>
          <w:sz w:val="24"/>
          <w:szCs w:val="24"/>
          <w:rtl/>
        </w:rPr>
        <w:t>الثقافي</w:t>
      </w:r>
      <w:r w:rsidRPr="00AD0632">
        <w:rPr>
          <w:rFonts w:cs="TAHER"/>
          <w:sz w:val="24"/>
          <w:szCs w:val="24"/>
          <w:rtl/>
        </w:rPr>
        <w:t xml:space="preserve"> </w:t>
      </w:r>
      <w:r w:rsidRPr="00AD0632">
        <w:rPr>
          <w:rFonts w:cs="TAHER" w:hint="cs"/>
          <w:sz w:val="24"/>
          <w:szCs w:val="24"/>
          <w:rtl/>
        </w:rPr>
        <w:t>طريق</w:t>
      </w:r>
      <w:r w:rsidRPr="00AD0632">
        <w:rPr>
          <w:rFonts w:cs="TAHER"/>
          <w:sz w:val="24"/>
          <w:szCs w:val="24"/>
          <w:rtl/>
        </w:rPr>
        <w:t xml:space="preserve"> </w:t>
      </w:r>
      <w:r w:rsidRPr="00AD0632">
        <w:rPr>
          <w:rFonts w:cs="TAHER" w:hint="cs"/>
          <w:sz w:val="24"/>
          <w:szCs w:val="24"/>
          <w:rtl/>
        </w:rPr>
        <w:t>الثورة</w:t>
      </w:r>
      <w:r w:rsidRPr="00AD0632">
        <w:rPr>
          <w:rFonts w:cs="TAHER"/>
          <w:sz w:val="24"/>
          <w:szCs w:val="24"/>
          <w:rtl/>
        </w:rPr>
        <w:t xml:space="preserve"> </w:t>
      </w:r>
      <w:r w:rsidRPr="00AD0632">
        <w:rPr>
          <w:rFonts w:cs="TAHER" w:hint="cs"/>
          <w:sz w:val="24"/>
          <w:szCs w:val="24"/>
          <w:rtl/>
        </w:rPr>
        <w:t>نحو</w:t>
      </w:r>
      <w:r w:rsidRPr="00AD0632">
        <w:rPr>
          <w:rFonts w:cs="TAHER"/>
          <w:sz w:val="24"/>
          <w:szCs w:val="24"/>
          <w:rtl/>
        </w:rPr>
        <w:t xml:space="preserve"> </w:t>
      </w:r>
      <w:r w:rsidRPr="00AD0632">
        <w:rPr>
          <w:rFonts w:cs="TAHER" w:hint="cs"/>
          <w:sz w:val="24"/>
          <w:szCs w:val="24"/>
          <w:rtl/>
        </w:rPr>
        <w:t>الأصالة</w:t>
      </w:r>
      <w:r w:rsidRPr="00AD0632">
        <w:rPr>
          <w:rFonts w:cs="TAHER"/>
          <w:sz w:val="24"/>
          <w:szCs w:val="24"/>
          <w:rtl/>
        </w:rPr>
        <w:t xml:space="preserve"> </w:t>
      </w:r>
      <w:r w:rsidRPr="00AD0632">
        <w:rPr>
          <w:rFonts w:cs="TAHER" w:hint="cs"/>
          <w:sz w:val="24"/>
          <w:szCs w:val="24"/>
          <w:rtl/>
        </w:rPr>
        <w:t>الإسلامية،</w:t>
      </w:r>
      <w:r w:rsidRPr="00AD0632">
        <w:rPr>
          <w:rFonts w:cs="TAHER"/>
          <w:sz w:val="24"/>
          <w:szCs w:val="24"/>
          <w:rtl/>
        </w:rPr>
        <w:t xml:space="preserve"> </w:t>
      </w:r>
      <w:r w:rsidRPr="00AD0632">
        <w:rPr>
          <w:rFonts w:cs="TAHER" w:hint="cs"/>
          <w:sz w:val="24"/>
          <w:szCs w:val="24"/>
          <w:rtl/>
        </w:rPr>
        <w:t>مصدر</w:t>
      </w:r>
      <w:r w:rsidRPr="00AD0632">
        <w:rPr>
          <w:rFonts w:cs="TAHER"/>
          <w:sz w:val="24"/>
          <w:szCs w:val="24"/>
          <w:rtl/>
        </w:rPr>
        <w:t xml:space="preserve"> </w:t>
      </w:r>
      <w:r w:rsidRPr="00AD0632">
        <w:rPr>
          <w:rFonts w:cs="TAHER" w:hint="cs"/>
          <w:sz w:val="24"/>
          <w:szCs w:val="24"/>
          <w:rtl/>
        </w:rPr>
        <w:t>سابق،</w:t>
      </w:r>
      <w:r w:rsidRPr="00AD0632">
        <w:rPr>
          <w:rFonts w:cs="TAHER"/>
          <w:sz w:val="24"/>
          <w:szCs w:val="24"/>
          <w:rtl/>
        </w:rPr>
        <w:t xml:space="preserve"> </w:t>
      </w:r>
      <w:r w:rsidRPr="00AD0632">
        <w:rPr>
          <w:rFonts w:cs="TAHER" w:hint="cs"/>
          <w:sz w:val="24"/>
          <w:szCs w:val="24"/>
          <w:rtl/>
        </w:rPr>
        <w:t>ص</w:t>
      </w:r>
      <w:r w:rsidRPr="00AD0632">
        <w:rPr>
          <w:rFonts w:cs="TAHER"/>
          <w:sz w:val="24"/>
          <w:szCs w:val="24"/>
          <w:rtl/>
        </w:rPr>
        <w:t xml:space="preserve">37. </w:t>
      </w:r>
      <w:r w:rsidRPr="00AD0632">
        <w:rPr>
          <w:rStyle w:val="a4"/>
          <w:sz w:val="24"/>
          <w:szCs w:val="24"/>
        </w:rPr>
        <w:footnoteRef/>
      </w:r>
      <w:r w:rsidRPr="00AD0632">
        <w:rPr>
          <w:sz w:val="24"/>
          <w:szCs w:val="24"/>
        </w:rPr>
        <w:t xml:space="preserve"> </w:t>
      </w:r>
    </w:p>
  </w:footnote>
  <w:footnote w:id="121">
    <w:p w:rsidR="00B56E2E" w:rsidRPr="00AD0632" w:rsidRDefault="00B56E2E" w:rsidP="00AD0632">
      <w:pPr>
        <w:pStyle w:val="a3"/>
        <w:bidi/>
        <w:spacing w:line="240" w:lineRule="atLeast"/>
        <w:rPr>
          <w:sz w:val="24"/>
          <w:szCs w:val="24"/>
          <w:rtl/>
        </w:rPr>
      </w:pPr>
      <w:r w:rsidRPr="00AD0632">
        <w:rPr>
          <w:rStyle w:val="a4"/>
          <w:sz w:val="24"/>
          <w:szCs w:val="24"/>
        </w:rPr>
        <w:footnoteRef/>
      </w:r>
      <w:r>
        <w:rPr>
          <w:rFonts w:cs="TAHER" w:hint="cs"/>
          <w:sz w:val="24"/>
          <w:szCs w:val="24"/>
          <w:rtl/>
        </w:rPr>
        <w:t xml:space="preserve"> </w:t>
      </w:r>
      <w:r w:rsidRPr="00AD0632">
        <w:rPr>
          <w:rFonts w:cs="TAHER" w:hint="cs"/>
          <w:sz w:val="24"/>
          <w:szCs w:val="24"/>
          <w:rtl/>
        </w:rPr>
        <w:t>الإمام</w:t>
      </w:r>
      <w:r w:rsidRPr="00AD0632">
        <w:rPr>
          <w:rFonts w:cs="TAHER"/>
          <w:sz w:val="24"/>
          <w:szCs w:val="24"/>
          <w:rtl/>
        </w:rPr>
        <w:t xml:space="preserve"> </w:t>
      </w:r>
      <w:r w:rsidRPr="00AD0632">
        <w:rPr>
          <w:rFonts w:cs="TAHER" w:hint="cs"/>
          <w:sz w:val="24"/>
          <w:szCs w:val="24"/>
          <w:rtl/>
        </w:rPr>
        <w:t>الخميني</w:t>
      </w:r>
      <w:r w:rsidRPr="00AD0632">
        <w:rPr>
          <w:rFonts w:cs="TAHER"/>
          <w:sz w:val="24"/>
          <w:szCs w:val="24"/>
          <w:rtl/>
        </w:rPr>
        <w:t xml:space="preserve"> </w:t>
      </w:r>
      <w:r w:rsidRPr="00AD0632">
        <w:rPr>
          <w:rFonts w:cs="TAHER" w:hint="cs"/>
          <w:sz w:val="24"/>
          <w:szCs w:val="24"/>
          <w:rtl/>
        </w:rPr>
        <w:t>ـ</w:t>
      </w:r>
      <w:r w:rsidRPr="00AD0632">
        <w:rPr>
          <w:rFonts w:cs="TAHER"/>
          <w:sz w:val="24"/>
          <w:szCs w:val="24"/>
          <w:rtl/>
        </w:rPr>
        <w:t xml:space="preserve"> </w:t>
      </w:r>
      <w:r w:rsidRPr="00AD0632">
        <w:rPr>
          <w:rFonts w:cs="TAHER" w:hint="cs"/>
          <w:sz w:val="24"/>
          <w:szCs w:val="24"/>
          <w:rtl/>
        </w:rPr>
        <w:t>الاستقامة</w:t>
      </w:r>
      <w:r w:rsidRPr="00AD0632">
        <w:rPr>
          <w:rFonts w:cs="TAHER"/>
          <w:sz w:val="24"/>
          <w:szCs w:val="24"/>
          <w:rtl/>
        </w:rPr>
        <w:t xml:space="preserve"> </w:t>
      </w:r>
      <w:r w:rsidRPr="00AD0632">
        <w:rPr>
          <w:rFonts w:cs="TAHER" w:hint="cs"/>
          <w:sz w:val="24"/>
          <w:szCs w:val="24"/>
          <w:rtl/>
        </w:rPr>
        <w:t>والثبات</w:t>
      </w:r>
      <w:r w:rsidRPr="00AD0632">
        <w:rPr>
          <w:rFonts w:cs="TAHER"/>
          <w:sz w:val="24"/>
          <w:szCs w:val="24"/>
          <w:rtl/>
        </w:rPr>
        <w:t xml:space="preserve"> </w:t>
      </w:r>
      <w:r w:rsidRPr="00AD0632">
        <w:rPr>
          <w:rFonts w:cs="TAHER" w:hint="cs"/>
          <w:sz w:val="24"/>
          <w:szCs w:val="24"/>
          <w:rtl/>
        </w:rPr>
        <w:t>في</w:t>
      </w:r>
      <w:r w:rsidRPr="00AD0632">
        <w:rPr>
          <w:rFonts w:cs="TAHER"/>
          <w:sz w:val="24"/>
          <w:szCs w:val="24"/>
          <w:rtl/>
        </w:rPr>
        <w:t xml:space="preserve"> </w:t>
      </w:r>
      <w:r w:rsidRPr="00AD0632">
        <w:rPr>
          <w:rFonts w:cs="TAHER" w:hint="cs"/>
          <w:sz w:val="24"/>
          <w:szCs w:val="24"/>
          <w:rtl/>
        </w:rPr>
        <w:t>شخصية</w:t>
      </w:r>
      <w:r w:rsidRPr="00AD0632">
        <w:rPr>
          <w:rFonts w:cs="TAHER"/>
          <w:sz w:val="24"/>
          <w:szCs w:val="24"/>
          <w:rtl/>
        </w:rPr>
        <w:t xml:space="preserve"> </w:t>
      </w:r>
      <w:r w:rsidRPr="00AD0632">
        <w:rPr>
          <w:rFonts w:cs="TAHER" w:hint="cs"/>
          <w:sz w:val="24"/>
          <w:szCs w:val="24"/>
          <w:rtl/>
        </w:rPr>
        <w:t>الإمام</w:t>
      </w:r>
      <w:r w:rsidRPr="00AD0632">
        <w:rPr>
          <w:rFonts w:cs="TAHER"/>
          <w:sz w:val="24"/>
          <w:szCs w:val="24"/>
          <w:rtl/>
        </w:rPr>
        <w:t xml:space="preserve"> </w:t>
      </w:r>
      <w:r w:rsidRPr="00AD0632">
        <w:rPr>
          <w:rFonts w:cs="TAHER" w:hint="cs"/>
          <w:sz w:val="24"/>
          <w:szCs w:val="24"/>
          <w:rtl/>
        </w:rPr>
        <w:t>الخميني،</w:t>
      </w:r>
      <w:r w:rsidRPr="00AD0632">
        <w:rPr>
          <w:rFonts w:cs="TAHER"/>
          <w:sz w:val="24"/>
          <w:szCs w:val="24"/>
          <w:rtl/>
        </w:rPr>
        <w:t xml:space="preserve"> </w:t>
      </w:r>
      <w:r w:rsidRPr="00AD0632">
        <w:rPr>
          <w:rFonts w:cs="TAHER" w:hint="cs"/>
          <w:sz w:val="24"/>
          <w:szCs w:val="24"/>
          <w:rtl/>
        </w:rPr>
        <w:t>ترجمة</w:t>
      </w:r>
      <w:r w:rsidRPr="00AD0632">
        <w:rPr>
          <w:rFonts w:cs="TAHER"/>
          <w:sz w:val="24"/>
          <w:szCs w:val="24"/>
          <w:rtl/>
        </w:rPr>
        <w:t xml:space="preserve"> </w:t>
      </w:r>
      <w:r w:rsidRPr="00AD0632">
        <w:rPr>
          <w:rFonts w:cs="TAHER" w:hint="cs"/>
          <w:sz w:val="24"/>
          <w:szCs w:val="24"/>
          <w:rtl/>
        </w:rPr>
        <w:t>الشيخ</w:t>
      </w:r>
      <w:r w:rsidRPr="00AD0632">
        <w:rPr>
          <w:rFonts w:cs="TAHER"/>
          <w:sz w:val="24"/>
          <w:szCs w:val="24"/>
          <w:rtl/>
        </w:rPr>
        <w:t xml:space="preserve"> </w:t>
      </w:r>
      <w:r w:rsidRPr="00AD0632">
        <w:rPr>
          <w:rFonts w:cs="TAHER" w:hint="cs"/>
          <w:sz w:val="24"/>
          <w:szCs w:val="24"/>
          <w:rtl/>
        </w:rPr>
        <w:t>كاظم</w:t>
      </w:r>
      <w:r w:rsidRPr="00AD0632">
        <w:rPr>
          <w:rFonts w:cs="TAHER"/>
          <w:sz w:val="24"/>
          <w:szCs w:val="24"/>
          <w:rtl/>
        </w:rPr>
        <w:t xml:space="preserve"> </w:t>
      </w:r>
      <w:r w:rsidRPr="00AD0632">
        <w:rPr>
          <w:rFonts w:cs="TAHER" w:hint="cs"/>
          <w:sz w:val="24"/>
          <w:szCs w:val="24"/>
          <w:rtl/>
        </w:rPr>
        <w:t>ياسين،</w:t>
      </w:r>
      <w:r w:rsidRPr="00AD0632">
        <w:rPr>
          <w:rFonts w:cs="TAHER"/>
          <w:sz w:val="24"/>
          <w:szCs w:val="24"/>
          <w:rtl/>
        </w:rPr>
        <w:t xml:space="preserve"> </w:t>
      </w:r>
      <w:r w:rsidRPr="00AD0632">
        <w:rPr>
          <w:rFonts w:cs="TAHER" w:hint="cs"/>
          <w:sz w:val="24"/>
          <w:szCs w:val="24"/>
          <w:rtl/>
        </w:rPr>
        <w:t>مركز</w:t>
      </w:r>
      <w:r w:rsidRPr="00AD0632">
        <w:rPr>
          <w:rFonts w:cs="TAHER"/>
          <w:sz w:val="24"/>
          <w:szCs w:val="24"/>
          <w:rtl/>
        </w:rPr>
        <w:t xml:space="preserve"> </w:t>
      </w:r>
      <w:r w:rsidRPr="00AD0632">
        <w:rPr>
          <w:rFonts w:cs="TAHER" w:hint="cs"/>
          <w:sz w:val="24"/>
          <w:szCs w:val="24"/>
          <w:rtl/>
        </w:rPr>
        <w:t>الإمام</w:t>
      </w:r>
      <w:r w:rsidRPr="00AD0632">
        <w:rPr>
          <w:rFonts w:cs="TAHER"/>
          <w:sz w:val="24"/>
          <w:szCs w:val="24"/>
          <w:rtl/>
        </w:rPr>
        <w:t xml:space="preserve"> </w:t>
      </w:r>
      <w:r w:rsidRPr="00AD0632">
        <w:rPr>
          <w:rFonts w:cs="TAHER" w:hint="cs"/>
          <w:sz w:val="24"/>
          <w:szCs w:val="24"/>
          <w:rtl/>
        </w:rPr>
        <w:t>الخميني</w:t>
      </w:r>
      <w:r w:rsidRPr="00AD0632">
        <w:rPr>
          <w:rFonts w:cs="TAHER"/>
          <w:sz w:val="24"/>
          <w:szCs w:val="24"/>
          <w:rtl/>
        </w:rPr>
        <w:t xml:space="preserve"> </w:t>
      </w:r>
      <w:r w:rsidRPr="00AD0632">
        <w:rPr>
          <w:rFonts w:cs="TAHER" w:hint="cs"/>
          <w:sz w:val="24"/>
          <w:szCs w:val="24"/>
          <w:rtl/>
        </w:rPr>
        <w:t>الثقافي،</w:t>
      </w:r>
      <w:r w:rsidRPr="00AD0632">
        <w:rPr>
          <w:rFonts w:cs="TAHER"/>
          <w:sz w:val="24"/>
          <w:szCs w:val="24"/>
          <w:rtl/>
        </w:rPr>
        <w:t xml:space="preserve"> </w:t>
      </w:r>
      <w:r w:rsidRPr="00AD0632">
        <w:rPr>
          <w:rFonts w:cs="TAHER" w:hint="cs"/>
          <w:sz w:val="24"/>
          <w:szCs w:val="24"/>
          <w:rtl/>
        </w:rPr>
        <w:t>ط</w:t>
      </w:r>
      <w:r w:rsidRPr="00AD0632">
        <w:rPr>
          <w:rFonts w:cs="TAHER"/>
          <w:sz w:val="24"/>
          <w:szCs w:val="24"/>
          <w:rtl/>
        </w:rPr>
        <w:t>1</w:t>
      </w:r>
      <w:r w:rsidRPr="00AD0632">
        <w:rPr>
          <w:rFonts w:cs="TAHER" w:hint="cs"/>
          <w:sz w:val="24"/>
          <w:szCs w:val="24"/>
          <w:rtl/>
        </w:rPr>
        <w:t>،</w:t>
      </w:r>
      <w:r w:rsidRPr="00AD0632">
        <w:rPr>
          <w:rFonts w:cs="TAHER"/>
          <w:sz w:val="24"/>
          <w:szCs w:val="24"/>
          <w:rtl/>
        </w:rPr>
        <w:t xml:space="preserve"> </w:t>
      </w:r>
      <w:r w:rsidRPr="00AD0632">
        <w:rPr>
          <w:rFonts w:cs="TAHER" w:hint="cs"/>
          <w:sz w:val="24"/>
          <w:szCs w:val="24"/>
          <w:rtl/>
        </w:rPr>
        <w:t>بيروت</w:t>
      </w:r>
      <w:r w:rsidRPr="00AD0632">
        <w:rPr>
          <w:rFonts w:cs="TAHER"/>
          <w:sz w:val="24"/>
          <w:szCs w:val="24"/>
          <w:rtl/>
        </w:rPr>
        <w:t xml:space="preserve"> 1992</w:t>
      </w:r>
      <w:r w:rsidRPr="00AD0632">
        <w:rPr>
          <w:rFonts w:cs="TAHER" w:hint="cs"/>
          <w:sz w:val="24"/>
          <w:szCs w:val="24"/>
          <w:rtl/>
        </w:rPr>
        <w:t>م،</w:t>
      </w:r>
      <w:r w:rsidRPr="00AD0632">
        <w:rPr>
          <w:rFonts w:cs="TAHER"/>
          <w:sz w:val="24"/>
          <w:szCs w:val="24"/>
          <w:rtl/>
        </w:rPr>
        <w:t xml:space="preserve"> </w:t>
      </w:r>
      <w:r w:rsidRPr="00AD0632">
        <w:rPr>
          <w:rFonts w:cs="TAHER" w:hint="cs"/>
          <w:sz w:val="24"/>
          <w:szCs w:val="24"/>
          <w:rtl/>
        </w:rPr>
        <w:t>ص</w:t>
      </w:r>
      <w:r w:rsidRPr="00AD0632">
        <w:rPr>
          <w:rFonts w:cs="TAHER"/>
          <w:sz w:val="24"/>
          <w:szCs w:val="24"/>
          <w:rtl/>
        </w:rPr>
        <w:t xml:space="preserve">76. </w:t>
      </w:r>
      <w:r>
        <w:rPr>
          <w:rFonts w:cs="TAHER" w:hint="cs"/>
          <w:sz w:val="24"/>
          <w:szCs w:val="24"/>
          <w:rtl/>
        </w:rPr>
        <w:t xml:space="preserve"> </w:t>
      </w:r>
    </w:p>
  </w:footnote>
  <w:footnote w:id="122">
    <w:p w:rsidR="00B56E2E" w:rsidRPr="00901B03" w:rsidRDefault="00B56E2E" w:rsidP="00901B03">
      <w:pPr>
        <w:bidi/>
        <w:spacing w:after="0" w:line="240" w:lineRule="atLeast"/>
        <w:jc w:val="both"/>
        <w:rPr>
          <w:rFonts w:cs="TAHER"/>
          <w:sz w:val="24"/>
          <w:szCs w:val="24"/>
          <w:rtl/>
        </w:rPr>
      </w:pPr>
      <w:r w:rsidRPr="00AD0632">
        <w:rPr>
          <w:rStyle w:val="a4"/>
          <w:sz w:val="24"/>
          <w:szCs w:val="24"/>
        </w:rPr>
        <w:footnoteRef/>
      </w:r>
      <w:r>
        <w:rPr>
          <w:rFonts w:hint="cs"/>
          <w:sz w:val="24"/>
          <w:szCs w:val="24"/>
          <w:rtl/>
        </w:rPr>
        <w:t xml:space="preserve"> </w:t>
      </w:r>
      <w:r w:rsidRPr="00AD0632">
        <w:rPr>
          <w:rFonts w:cs="TAHER" w:hint="cs"/>
          <w:sz w:val="24"/>
          <w:szCs w:val="24"/>
          <w:rtl/>
        </w:rPr>
        <w:t>مالك</w:t>
      </w:r>
      <w:r w:rsidRPr="00AD0632">
        <w:rPr>
          <w:rFonts w:cs="TAHER"/>
          <w:sz w:val="24"/>
          <w:szCs w:val="24"/>
          <w:rtl/>
        </w:rPr>
        <w:t xml:space="preserve"> </w:t>
      </w:r>
      <w:r w:rsidRPr="00AD0632">
        <w:rPr>
          <w:rFonts w:cs="TAHER" w:hint="cs"/>
          <w:sz w:val="24"/>
          <w:szCs w:val="24"/>
          <w:rtl/>
        </w:rPr>
        <w:t>بن</w:t>
      </w:r>
      <w:r w:rsidRPr="00AD0632">
        <w:rPr>
          <w:rFonts w:cs="TAHER"/>
          <w:sz w:val="24"/>
          <w:szCs w:val="24"/>
          <w:rtl/>
        </w:rPr>
        <w:t xml:space="preserve"> </w:t>
      </w:r>
      <w:r w:rsidRPr="00AD0632">
        <w:rPr>
          <w:rFonts w:cs="TAHER" w:hint="cs"/>
          <w:sz w:val="24"/>
          <w:szCs w:val="24"/>
          <w:rtl/>
        </w:rPr>
        <w:t>نبي،</w:t>
      </w:r>
      <w:r w:rsidRPr="00AD0632">
        <w:rPr>
          <w:rFonts w:cs="TAHER"/>
          <w:sz w:val="24"/>
          <w:szCs w:val="24"/>
          <w:rtl/>
        </w:rPr>
        <w:t xml:space="preserve"> </w:t>
      </w:r>
      <w:r w:rsidRPr="00AD0632">
        <w:rPr>
          <w:rFonts w:cs="TAHER" w:hint="cs"/>
          <w:sz w:val="24"/>
          <w:szCs w:val="24"/>
          <w:rtl/>
        </w:rPr>
        <w:t>بين</w:t>
      </w:r>
      <w:r w:rsidRPr="00AD0632">
        <w:rPr>
          <w:rFonts w:cs="TAHER"/>
          <w:sz w:val="24"/>
          <w:szCs w:val="24"/>
          <w:rtl/>
        </w:rPr>
        <w:t xml:space="preserve"> </w:t>
      </w:r>
      <w:r w:rsidRPr="00AD0632">
        <w:rPr>
          <w:rFonts w:cs="TAHER" w:hint="cs"/>
          <w:sz w:val="24"/>
          <w:szCs w:val="24"/>
          <w:rtl/>
        </w:rPr>
        <w:t>الرشاد</w:t>
      </w:r>
      <w:r w:rsidRPr="00AD0632">
        <w:rPr>
          <w:rFonts w:cs="TAHER"/>
          <w:sz w:val="24"/>
          <w:szCs w:val="24"/>
          <w:rtl/>
        </w:rPr>
        <w:t xml:space="preserve"> </w:t>
      </w:r>
      <w:r w:rsidRPr="00AD0632">
        <w:rPr>
          <w:rFonts w:cs="TAHER" w:hint="cs"/>
          <w:sz w:val="24"/>
          <w:szCs w:val="24"/>
          <w:rtl/>
        </w:rPr>
        <w:t>والتيه،</w:t>
      </w:r>
      <w:r w:rsidRPr="00AD0632">
        <w:rPr>
          <w:rFonts w:cs="TAHER"/>
          <w:sz w:val="24"/>
          <w:szCs w:val="24"/>
          <w:rtl/>
        </w:rPr>
        <w:t xml:space="preserve"> </w:t>
      </w:r>
      <w:r w:rsidRPr="00AD0632">
        <w:rPr>
          <w:rFonts w:cs="TAHER" w:hint="cs"/>
          <w:sz w:val="24"/>
          <w:szCs w:val="24"/>
          <w:rtl/>
        </w:rPr>
        <w:t>ترجمة</w:t>
      </w:r>
      <w:r w:rsidRPr="00AD0632">
        <w:rPr>
          <w:rFonts w:cs="TAHER"/>
          <w:sz w:val="24"/>
          <w:szCs w:val="24"/>
          <w:rtl/>
        </w:rPr>
        <w:t xml:space="preserve"> </w:t>
      </w:r>
      <w:r w:rsidRPr="00AD0632">
        <w:rPr>
          <w:rFonts w:cs="TAHER" w:hint="cs"/>
          <w:sz w:val="24"/>
          <w:szCs w:val="24"/>
          <w:rtl/>
        </w:rPr>
        <w:t>عمر</w:t>
      </w:r>
      <w:r w:rsidRPr="00AD0632">
        <w:rPr>
          <w:rFonts w:cs="TAHER"/>
          <w:sz w:val="24"/>
          <w:szCs w:val="24"/>
          <w:rtl/>
        </w:rPr>
        <w:t xml:space="preserve"> </w:t>
      </w:r>
      <w:r w:rsidRPr="00AD0632">
        <w:rPr>
          <w:rFonts w:cs="TAHER" w:hint="cs"/>
          <w:sz w:val="24"/>
          <w:szCs w:val="24"/>
          <w:rtl/>
        </w:rPr>
        <w:t>مسقاوي</w:t>
      </w:r>
      <w:r w:rsidRPr="00AD0632">
        <w:rPr>
          <w:rFonts w:cs="TAHER"/>
          <w:sz w:val="24"/>
          <w:szCs w:val="24"/>
          <w:rtl/>
        </w:rPr>
        <w:t xml:space="preserve"> </w:t>
      </w:r>
      <w:r w:rsidRPr="00AD0632">
        <w:rPr>
          <w:rFonts w:cs="TAHER" w:hint="cs"/>
          <w:sz w:val="24"/>
          <w:szCs w:val="24"/>
          <w:rtl/>
        </w:rPr>
        <w:t>ـ</w:t>
      </w:r>
      <w:r w:rsidRPr="00AD0632">
        <w:rPr>
          <w:rFonts w:cs="TAHER"/>
          <w:sz w:val="24"/>
          <w:szCs w:val="24"/>
          <w:rtl/>
        </w:rPr>
        <w:t xml:space="preserve"> </w:t>
      </w:r>
      <w:r w:rsidRPr="00AD0632">
        <w:rPr>
          <w:rFonts w:cs="TAHER" w:hint="cs"/>
          <w:sz w:val="24"/>
          <w:szCs w:val="24"/>
          <w:rtl/>
        </w:rPr>
        <w:t>دار</w:t>
      </w:r>
      <w:r w:rsidRPr="00AD0632">
        <w:rPr>
          <w:rFonts w:cs="TAHER"/>
          <w:sz w:val="24"/>
          <w:szCs w:val="24"/>
          <w:rtl/>
        </w:rPr>
        <w:t xml:space="preserve"> </w:t>
      </w:r>
      <w:r w:rsidRPr="00AD0632">
        <w:rPr>
          <w:rFonts w:cs="TAHER" w:hint="cs"/>
          <w:sz w:val="24"/>
          <w:szCs w:val="24"/>
          <w:rtl/>
        </w:rPr>
        <w:t>الفكر</w:t>
      </w:r>
      <w:r w:rsidRPr="00AD0632">
        <w:rPr>
          <w:rFonts w:cs="TAHER"/>
          <w:sz w:val="24"/>
          <w:szCs w:val="24"/>
          <w:rtl/>
        </w:rPr>
        <w:t xml:space="preserve"> </w:t>
      </w:r>
      <w:r w:rsidRPr="00AD0632">
        <w:rPr>
          <w:rFonts w:cs="TAHER" w:hint="cs"/>
          <w:sz w:val="24"/>
          <w:szCs w:val="24"/>
          <w:rtl/>
        </w:rPr>
        <w:t>ـ</w:t>
      </w:r>
      <w:r w:rsidRPr="00AD0632">
        <w:rPr>
          <w:rFonts w:cs="TAHER"/>
          <w:sz w:val="24"/>
          <w:szCs w:val="24"/>
          <w:rtl/>
        </w:rPr>
        <w:t xml:space="preserve"> </w:t>
      </w:r>
      <w:r w:rsidRPr="00AD0632">
        <w:rPr>
          <w:rFonts w:cs="TAHER" w:hint="cs"/>
          <w:sz w:val="24"/>
          <w:szCs w:val="24"/>
          <w:rtl/>
        </w:rPr>
        <w:t>دمشق</w:t>
      </w:r>
      <w:r w:rsidRPr="00AD0632">
        <w:rPr>
          <w:rFonts w:cs="TAHER"/>
          <w:sz w:val="24"/>
          <w:szCs w:val="24"/>
          <w:rtl/>
        </w:rPr>
        <w:t xml:space="preserve"> </w:t>
      </w:r>
      <w:r w:rsidRPr="00AD0632">
        <w:rPr>
          <w:rFonts w:cs="TAHER" w:hint="cs"/>
          <w:sz w:val="24"/>
          <w:szCs w:val="24"/>
          <w:rtl/>
        </w:rPr>
        <w:t>ـ</w:t>
      </w:r>
      <w:r w:rsidRPr="00AD0632">
        <w:rPr>
          <w:rFonts w:cs="TAHER"/>
          <w:sz w:val="24"/>
          <w:szCs w:val="24"/>
          <w:rtl/>
        </w:rPr>
        <w:t xml:space="preserve"> 1978</w:t>
      </w:r>
      <w:r w:rsidRPr="00AD0632">
        <w:rPr>
          <w:rFonts w:cs="TAHER" w:hint="cs"/>
          <w:sz w:val="24"/>
          <w:szCs w:val="24"/>
          <w:rtl/>
        </w:rPr>
        <w:t>م،</w:t>
      </w:r>
      <w:r w:rsidRPr="00AD0632">
        <w:rPr>
          <w:rFonts w:cs="TAHER"/>
          <w:sz w:val="24"/>
          <w:szCs w:val="24"/>
          <w:rtl/>
        </w:rPr>
        <w:t xml:space="preserve"> </w:t>
      </w:r>
      <w:r w:rsidRPr="00AD0632">
        <w:rPr>
          <w:rFonts w:cs="TAHER" w:hint="cs"/>
          <w:sz w:val="24"/>
          <w:szCs w:val="24"/>
          <w:rtl/>
        </w:rPr>
        <w:t>ص</w:t>
      </w:r>
      <w:r w:rsidRPr="00AD0632">
        <w:rPr>
          <w:rFonts w:cs="TAHER"/>
          <w:sz w:val="24"/>
          <w:szCs w:val="24"/>
          <w:rtl/>
        </w:rPr>
        <w:t>46.</w:t>
      </w:r>
    </w:p>
  </w:footnote>
  <w:footnote w:id="123">
    <w:p w:rsidR="00B56E2E" w:rsidRDefault="00B56E2E" w:rsidP="00901B03">
      <w:pPr>
        <w:pStyle w:val="a3"/>
        <w:jc w:val="right"/>
        <w:rPr>
          <w:rtl/>
        </w:rPr>
      </w:pPr>
      <w:r w:rsidRPr="00901B03">
        <w:rPr>
          <w:rFonts w:cs="TAHER" w:hint="cs"/>
          <w:sz w:val="24"/>
          <w:szCs w:val="24"/>
          <w:rtl/>
        </w:rPr>
        <w:t>مالك</w:t>
      </w:r>
      <w:r w:rsidRPr="00901B03">
        <w:rPr>
          <w:rFonts w:cs="TAHER"/>
          <w:sz w:val="24"/>
          <w:szCs w:val="24"/>
          <w:rtl/>
        </w:rPr>
        <w:t xml:space="preserve"> </w:t>
      </w:r>
      <w:r w:rsidRPr="00901B03">
        <w:rPr>
          <w:rFonts w:cs="TAHER" w:hint="cs"/>
          <w:sz w:val="24"/>
          <w:szCs w:val="24"/>
          <w:rtl/>
        </w:rPr>
        <w:t>بن</w:t>
      </w:r>
      <w:r w:rsidRPr="00901B03">
        <w:rPr>
          <w:rFonts w:cs="TAHER"/>
          <w:sz w:val="24"/>
          <w:szCs w:val="24"/>
          <w:rtl/>
        </w:rPr>
        <w:t xml:space="preserve"> </w:t>
      </w:r>
      <w:r w:rsidRPr="00901B03">
        <w:rPr>
          <w:rFonts w:cs="TAHER" w:hint="cs"/>
          <w:sz w:val="24"/>
          <w:szCs w:val="24"/>
          <w:rtl/>
        </w:rPr>
        <w:t>نبي</w:t>
      </w:r>
      <w:r w:rsidRPr="00901B03">
        <w:rPr>
          <w:rFonts w:cs="TAHER"/>
          <w:sz w:val="24"/>
          <w:szCs w:val="24"/>
          <w:rtl/>
        </w:rPr>
        <w:t xml:space="preserve"> </w:t>
      </w:r>
      <w:r w:rsidRPr="00901B03">
        <w:rPr>
          <w:rFonts w:cs="TAHER" w:hint="cs"/>
          <w:sz w:val="24"/>
          <w:szCs w:val="24"/>
          <w:rtl/>
        </w:rPr>
        <w:t>ـ</w:t>
      </w:r>
      <w:r w:rsidRPr="00901B03">
        <w:rPr>
          <w:rFonts w:cs="TAHER"/>
          <w:sz w:val="24"/>
          <w:szCs w:val="24"/>
          <w:rtl/>
        </w:rPr>
        <w:t xml:space="preserve"> </w:t>
      </w:r>
      <w:r w:rsidRPr="00901B03">
        <w:rPr>
          <w:rFonts w:cs="TAHER" w:hint="cs"/>
          <w:sz w:val="24"/>
          <w:szCs w:val="24"/>
          <w:rtl/>
        </w:rPr>
        <w:t>آفاق</w:t>
      </w:r>
      <w:r w:rsidRPr="00901B03">
        <w:rPr>
          <w:rFonts w:cs="TAHER"/>
          <w:sz w:val="24"/>
          <w:szCs w:val="24"/>
          <w:rtl/>
        </w:rPr>
        <w:t xml:space="preserve"> </w:t>
      </w:r>
      <w:r w:rsidRPr="00901B03">
        <w:rPr>
          <w:rFonts w:cs="TAHER" w:hint="cs"/>
          <w:sz w:val="24"/>
          <w:szCs w:val="24"/>
          <w:rtl/>
        </w:rPr>
        <w:t>جزائرية</w:t>
      </w:r>
      <w:r w:rsidRPr="00901B03">
        <w:rPr>
          <w:rFonts w:cs="TAHER"/>
          <w:sz w:val="24"/>
          <w:szCs w:val="24"/>
          <w:rtl/>
        </w:rPr>
        <w:t xml:space="preserve"> </w:t>
      </w:r>
      <w:r w:rsidRPr="00901B03">
        <w:rPr>
          <w:rFonts w:cs="TAHER" w:hint="cs"/>
          <w:sz w:val="24"/>
          <w:szCs w:val="24"/>
          <w:rtl/>
        </w:rPr>
        <w:t>ـ</w:t>
      </w:r>
      <w:r w:rsidRPr="00901B03">
        <w:rPr>
          <w:rFonts w:cs="TAHER"/>
          <w:sz w:val="24"/>
          <w:szCs w:val="24"/>
          <w:rtl/>
        </w:rPr>
        <w:t xml:space="preserve"> </w:t>
      </w:r>
      <w:r w:rsidRPr="00901B03">
        <w:rPr>
          <w:rFonts w:cs="TAHER" w:hint="cs"/>
          <w:sz w:val="24"/>
          <w:szCs w:val="24"/>
          <w:rtl/>
        </w:rPr>
        <w:t>ترجمة</w:t>
      </w:r>
      <w:r w:rsidRPr="00901B03">
        <w:rPr>
          <w:rFonts w:cs="TAHER"/>
          <w:sz w:val="24"/>
          <w:szCs w:val="24"/>
          <w:rtl/>
        </w:rPr>
        <w:t xml:space="preserve"> </w:t>
      </w:r>
      <w:r w:rsidRPr="00901B03">
        <w:rPr>
          <w:rFonts w:cs="TAHER" w:hint="cs"/>
          <w:sz w:val="24"/>
          <w:szCs w:val="24"/>
          <w:rtl/>
        </w:rPr>
        <w:t>الطيب</w:t>
      </w:r>
      <w:r w:rsidRPr="00901B03">
        <w:rPr>
          <w:rFonts w:cs="TAHER"/>
          <w:sz w:val="24"/>
          <w:szCs w:val="24"/>
          <w:rtl/>
        </w:rPr>
        <w:t xml:space="preserve"> </w:t>
      </w:r>
      <w:r w:rsidRPr="00901B03">
        <w:rPr>
          <w:rFonts w:cs="TAHER" w:hint="cs"/>
          <w:sz w:val="24"/>
          <w:szCs w:val="24"/>
          <w:rtl/>
        </w:rPr>
        <w:t>الشريف</w:t>
      </w:r>
      <w:r w:rsidRPr="00901B03">
        <w:rPr>
          <w:rFonts w:cs="TAHER"/>
          <w:sz w:val="24"/>
          <w:szCs w:val="24"/>
          <w:rtl/>
        </w:rPr>
        <w:t xml:space="preserve"> </w:t>
      </w:r>
      <w:r w:rsidRPr="00901B03">
        <w:rPr>
          <w:rFonts w:cs="TAHER" w:hint="cs"/>
          <w:sz w:val="24"/>
          <w:szCs w:val="24"/>
          <w:rtl/>
        </w:rPr>
        <w:t>ـ</w:t>
      </w:r>
      <w:r w:rsidRPr="00901B03">
        <w:rPr>
          <w:rFonts w:cs="TAHER"/>
          <w:sz w:val="24"/>
          <w:szCs w:val="24"/>
          <w:rtl/>
        </w:rPr>
        <w:t xml:space="preserve"> </w:t>
      </w:r>
      <w:r w:rsidRPr="00901B03">
        <w:rPr>
          <w:rFonts w:cs="TAHER" w:hint="cs"/>
          <w:sz w:val="24"/>
          <w:szCs w:val="24"/>
          <w:rtl/>
        </w:rPr>
        <w:t>مكتبة</w:t>
      </w:r>
      <w:r w:rsidRPr="00901B03">
        <w:rPr>
          <w:rFonts w:cs="TAHER"/>
          <w:sz w:val="24"/>
          <w:szCs w:val="24"/>
          <w:rtl/>
        </w:rPr>
        <w:t xml:space="preserve"> </w:t>
      </w:r>
      <w:r w:rsidRPr="00901B03">
        <w:rPr>
          <w:rFonts w:cs="TAHER" w:hint="cs"/>
          <w:sz w:val="24"/>
          <w:szCs w:val="24"/>
          <w:rtl/>
        </w:rPr>
        <w:t>النهضة</w:t>
      </w:r>
      <w:r w:rsidRPr="00901B03">
        <w:rPr>
          <w:rFonts w:cs="TAHER"/>
          <w:sz w:val="24"/>
          <w:szCs w:val="24"/>
          <w:rtl/>
        </w:rPr>
        <w:t xml:space="preserve"> </w:t>
      </w:r>
      <w:r w:rsidRPr="00901B03">
        <w:rPr>
          <w:rFonts w:cs="TAHER" w:hint="cs"/>
          <w:sz w:val="24"/>
          <w:szCs w:val="24"/>
          <w:rtl/>
        </w:rPr>
        <w:t>ـ</w:t>
      </w:r>
      <w:r w:rsidRPr="00901B03">
        <w:rPr>
          <w:rFonts w:cs="TAHER"/>
          <w:sz w:val="24"/>
          <w:szCs w:val="24"/>
          <w:rtl/>
        </w:rPr>
        <w:t xml:space="preserve"> </w:t>
      </w:r>
      <w:r w:rsidRPr="00901B03">
        <w:rPr>
          <w:rFonts w:cs="TAHER" w:hint="cs"/>
          <w:sz w:val="24"/>
          <w:szCs w:val="24"/>
          <w:rtl/>
        </w:rPr>
        <w:t>الجزائر،</w:t>
      </w:r>
      <w:r w:rsidRPr="00901B03">
        <w:rPr>
          <w:rFonts w:cs="TAHER"/>
          <w:sz w:val="24"/>
          <w:szCs w:val="24"/>
          <w:rtl/>
        </w:rPr>
        <w:t xml:space="preserve"> 1964</w:t>
      </w:r>
      <w:r w:rsidRPr="00901B03">
        <w:rPr>
          <w:rFonts w:cs="TAHER" w:hint="cs"/>
          <w:sz w:val="24"/>
          <w:szCs w:val="24"/>
          <w:rtl/>
        </w:rPr>
        <w:t>م</w:t>
      </w:r>
      <w:r w:rsidRPr="00901B03">
        <w:rPr>
          <w:rFonts w:cs="TAHER"/>
          <w:sz w:val="24"/>
          <w:szCs w:val="24"/>
          <w:rtl/>
        </w:rPr>
        <w:t xml:space="preserve">. </w:t>
      </w:r>
      <w:r w:rsidRPr="00901B03">
        <w:rPr>
          <w:rFonts w:cs="TAHER" w:hint="cs"/>
          <w:sz w:val="24"/>
          <w:szCs w:val="24"/>
          <w:rtl/>
        </w:rPr>
        <w:t>ص</w:t>
      </w:r>
      <w:r w:rsidRPr="00901B03">
        <w:rPr>
          <w:rFonts w:cs="TAHER"/>
          <w:sz w:val="24"/>
          <w:szCs w:val="24"/>
          <w:rtl/>
        </w:rPr>
        <w:t xml:space="preserve">145. </w:t>
      </w:r>
      <w:r w:rsidRPr="00901B03">
        <w:rPr>
          <w:rStyle w:val="a4"/>
          <w:sz w:val="24"/>
          <w:szCs w:val="24"/>
        </w:rPr>
        <w:t xml:space="preserve"> </w:t>
      </w:r>
      <w:r w:rsidRPr="00901B03">
        <w:rPr>
          <w:rStyle w:val="a4"/>
          <w:sz w:val="24"/>
          <w:szCs w:val="24"/>
        </w:rPr>
        <w:footnoteRef/>
      </w:r>
      <w:r w:rsidRPr="00901B03">
        <w:rPr>
          <w:sz w:val="24"/>
          <w:szCs w:val="24"/>
        </w:rPr>
        <w:t xml:space="preserve"> </w:t>
      </w:r>
    </w:p>
  </w:footnote>
  <w:footnote w:id="124">
    <w:p w:rsidR="00B56E2E" w:rsidRPr="00901B03" w:rsidRDefault="00B56E2E" w:rsidP="00901B03">
      <w:pPr>
        <w:bidi/>
        <w:spacing w:after="0" w:line="240" w:lineRule="atLeast"/>
        <w:jc w:val="both"/>
        <w:rPr>
          <w:rFonts w:cs="TAHER"/>
          <w:sz w:val="24"/>
          <w:szCs w:val="24"/>
          <w:rtl/>
        </w:rPr>
      </w:pPr>
      <w:r w:rsidRPr="00901B03">
        <w:rPr>
          <w:rStyle w:val="a4"/>
          <w:sz w:val="24"/>
          <w:szCs w:val="24"/>
        </w:rPr>
        <w:footnoteRef/>
      </w:r>
      <w:r>
        <w:rPr>
          <w:rFonts w:hint="cs"/>
          <w:sz w:val="24"/>
          <w:szCs w:val="24"/>
          <w:rtl/>
        </w:rPr>
        <w:t xml:space="preserve"> </w:t>
      </w:r>
      <w:r w:rsidRPr="00901B03">
        <w:rPr>
          <w:rFonts w:cs="TAHER" w:hint="cs"/>
          <w:sz w:val="24"/>
          <w:szCs w:val="24"/>
          <w:rtl/>
        </w:rPr>
        <w:t>الإمام</w:t>
      </w:r>
      <w:r w:rsidRPr="00901B03">
        <w:rPr>
          <w:rFonts w:cs="TAHER"/>
          <w:sz w:val="24"/>
          <w:szCs w:val="24"/>
          <w:rtl/>
        </w:rPr>
        <w:t xml:space="preserve"> </w:t>
      </w:r>
      <w:r w:rsidRPr="00901B03">
        <w:rPr>
          <w:rFonts w:cs="TAHER" w:hint="cs"/>
          <w:sz w:val="24"/>
          <w:szCs w:val="24"/>
          <w:rtl/>
        </w:rPr>
        <w:t>الخميني،</w:t>
      </w:r>
      <w:r w:rsidRPr="00901B03">
        <w:rPr>
          <w:rFonts w:cs="TAHER"/>
          <w:sz w:val="24"/>
          <w:szCs w:val="24"/>
          <w:rtl/>
        </w:rPr>
        <w:t xml:space="preserve"> </w:t>
      </w:r>
      <w:r w:rsidRPr="00901B03">
        <w:rPr>
          <w:rFonts w:cs="TAHER" w:hint="cs"/>
          <w:sz w:val="24"/>
          <w:szCs w:val="24"/>
          <w:rtl/>
        </w:rPr>
        <w:t>الكلمات</w:t>
      </w:r>
      <w:r w:rsidRPr="00901B03">
        <w:rPr>
          <w:rFonts w:cs="TAHER"/>
          <w:sz w:val="24"/>
          <w:szCs w:val="24"/>
          <w:rtl/>
        </w:rPr>
        <w:t xml:space="preserve"> </w:t>
      </w:r>
      <w:r w:rsidRPr="00901B03">
        <w:rPr>
          <w:rFonts w:cs="TAHER" w:hint="cs"/>
          <w:sz w:val="24"/>
          <w:szCs w:val="24"/>
          <w:rtl/>
        </w:rPr>
        <w:t>القصار،</w:t>
      </w:r>
      <w:r w:rsidRPr="00901B03">
        <w:rPr>
          <w:rFonts w:cs="TAHER"/>
          <w:sz w:val="24"/>
          <w:szCs w:val="24"/>
          <w:rtl/>
        </w:rPr>
        <w:t xml:space="preserve"> </w:t>
      </w:r>
      <w:r w:rsidRPr="00901B03">
        <w:rPr>
          <w:rFonts w:cs="TAHER" w:hint="cs"/>
          <w:sz w:val="24"/>
          <w:szCs w:val="24"/>
          <w:rtl/>
        </w:rPr>
        <w:t>مصدر</w:t>
      </w:r>
      <w:r w:rsidRPr="00901B03">
        <w:rPr>
          <w:rFonts w:cs="TAHER"/>
          <w:sz w:val="24"/>
          <w:szCs w:val="24"/>
          <w:rtl/>
        </w:rPr>
        <w:t xml:space="preserve"> </w:t>
      </w:r>
      <w:r w:rsidRPr="00901B03">
        <w:rPr>
          <w:rFonts w:cs="TAHER" w:hint="cs"/>
          <w:sz w:val="24"/>
          <w:szCs w:val="24"/>
          <w:rtl/>
        </w:rPr>
        <w:t>سابق،</w:t>
      </w:r>
      <w:r w:rsidRPr="00901B03">
        <w:rPr>
          <w:rFonts w:cs="TAHER"/>
          <w:sz w:val="24"/>
          <w:szCs w:val="24"/>
          <w:rtl/>
        </w:rPr>
        <w:t xml:space="preserve"> </w:t>
      </w:r>
      <w:r w:rsidRPr="00901B03">
        <w:rPr>
          <w:rFonts w:cs="TAHER" w:hint="cs"/>
          <w:sz w:val="24"/>
          <w:szCs w:val="24"/>
          <w:rtl/>
        </w:rPr>
        <w:t>ص</w:t>
      </w:r>
      <w:r w:rsidRPr="00901B03">
        <w:rPr>
          <w:rFonts w:cs="TAHER"/>
          <w:sz w:val="24"/>
          <w:szCs w:val="24"/>
          <w:rtl/>
        </w:rPr>
        <w:t xml:space="preserve">147. </w:t>
      </w:r>
    </w:p>
  </w:footnote>
  <w:footnote w:id="125">
    <w:p w:rsidR="00B56E2E" w:rsidRPr="00901B03" w:rsidRDefault="00B56E2E" w:rsidP="00901B03">
      <w:pPr>
        <w:pStyle w:val="a3"/>
        <w:bidi/>
        <w:spacing w:line="240" w:lineRule="atLeast"/>
        <w:rPr>
          <w:sz w:val="24"/>
          <w:szCs w:val="24"/>
          <w:rtl/>
        </w:rPr>
      </w:pPr>
      <w:r w:rsidRPr="00901B03">
        <w:rPr>
          <w:rStyle w:val="a4"/>
          <w:sz w:val="24"/>
          <w:szCs w:val="24"/>
        </w:rPr>
        <w:footnoteRef/>
      </w:r>
      <w:r>
        <w:rPr>
          <w:rFonts w:cs="TAHER" w:hint="cs"/>
          <w:sz w:val="24"/>
          <w:szCs w:val="24"/>
          <w:rtl/>
        </w:rPr>
        <w:t>سورة الرعد: الآية 11.</w:t>
      </w:r>
      <w:r w:rsidRPr="00901B03">
        <w:rPr>
          <w:sz w:val="24"/>
          <w:szCs w:val="24"/>
        </w:rPr>
        <w:t xml:space="preserve"> </w:t>
      </w:r>
    </w:p>
  </w:footnote>
  <w:footnote w:id="126">
    <w:p w:rsidR="00B56E2E" w:rsidRPr="008A0AC9" w:rsidRDefault="00B56E2E" w:rsidP="008A0AC9">
      <w:pPr>
        <w:pStyle w:val="a3"/>
        <w:bidi/>
        <w:spacing w:line="240" w:lineRule="atLeast"/>
        <w:rPr>
          <w:sz w:val="24"/>
          <w:szCs w:val="24"/>
          <w:rtl/>
        </w:rPr>
      </w:pPr>
      <w:r w:rsidRPr="008A0AC9">
        <w:rPr>
          <w:rStyle w:val="a4"/>
          <w:sz w:val="24"/>
          <w:szCs w:val="24"/>
        </w:rPr>
        <w:footnoteRef/>
      </w:r>
      <w:r w:rsidRPr="008A0AC9">
        <w:rPr>
          <w:sz w:val="24"/>
          <w:szCs w:val="24"/>
        </w:rPr>
        <w:t xml:space="preserve"> </w:t>
      </w:r>
      <w:r>
        <w:rPr>
          <w:rFonts w:hint="cs"/>
          <w:sz w:val="24"/>
          <w:szCs w:val="24"/>
          <w:rtl/>
        </w:rPr>
        <w:t xml:space="preserve"> </w:t>
      </w:r>
      <w:r w:rsidRPr="008A0AC9">
        <w:rPr>
          <w:rFonts w:cs="TAHER" w:hint="cs"/>
          <w:sz w:val="24"/>
          <w:szCs w:val="24"/>
          <w:rtl/>
        </w:rPr>
        <w:t>الإمام</w:t>
      </w:r>
      <w:r w:rsidRPr="008A0AC9">
        <w:rPr>
          <w:rFonts w:cs="TAHER"/>
          <w:sz w:val="24"/>
          <w:szCs w:val="24"/>
          <w:rtl/>
        </w:rPr>
        <w:t xml:space="preserve"> </w:t>
      </w:r>
      <w:r w:rsidRPr="008A0AC9">
        <w:rPr>
          <w:rFonts w:cs="TAHER" w:hint="cs"/>
          <w:sz w:val="24"/>
          <w:szCs w:val="24"/>
          <w:rtl/>
        </w:rPr>
        <w:t>الخميني،</w:t>
      </w:r>
      <w:r w:rsidRPr="008A0AC9">
        <w:rPr>
          <w:rFonts w:cs="TAHER"/>
          <w:sz w:val="24"/>
          <w:szCs w:val="24"/>
          <w:rtl/>
        </w:rPr>
        <w:t xml:space="preserve"> </w:t>
      </w:r>
      <w:r w:rsidRPr="008A0AC9">
        <w:rPr>
          <w:rFonts w:cs="TAHER" w:hint="cs"/>
          <w:sz w:val="24"/>
          <w:szCs w:val="24"/>
          <w:rtl/>
        </w:rPr>
        <w:t>الاستقامة</w:t>
      </w:r>
      <w:r w:rsidRPr="008A0AC9">
        <w:rPr>
          <w:rFonts w:cs="TAHER"/>
          <w:sz w:val="24"/>
          <w:szCs w:val="24"/>
          <w:rtl/>
        </w:rPr>
        <w:t xml:space="preserve"> </w:t>
      </w:r>
      <w:r w:rsidRPr="008A0AC9">
        <w:rPr>
          <w:rFonts w:cs="TAHER" w:hint="cs"/>
          <w:sz w:val="24"/>
          <w:szCs w:val="24"/>
          <w:rtl/>
        </w:rPr>
        <w:t>والثبات</w:t>
      </w:r>
      <w:r w:rsidRPr="008A0AC9">
        <w:rPr>
          <w:rFonts w:cs="TAHER"/>
          <w:sz w:val="24"/>
          <w:szCs w:val="24"/>
          <w:rtl/>
        </w:rPr>
        <w:t xml:space="preserve"> </w:t>
      </w:r>
      <w:r w:rsidRPr="008A0AC9">
        <w:rPr>
          <w:rFonts w:cs="TAHER" w:hint="cs"/>
          <w:sz w:val="24"/>
          <w:szCs w:val="24"/>
          <w:rtl/>
        </w:rPr>
        <w:t>عند</w:t>
      </w:r>
      <w:r w:rsidRPr="008A0AC9">
        <w:rPr>
          <w:rFonts w:cs="TAHER"/>
          <w:sz w:val="24"/>
          <w:szCs w:val="24"/>
          <w:rtl/>
        </w:rPr>
        <w:t xml:space="preserve"> </w:t>
      </w:r>
      <w:r w:rsidRPr="008A0AC9">
        <w:rPr>
          <w:rFonts w:cs="TAHER" w:hint="cs"/>
          <w:sz w:val="24"/>
          <w:szCs w:val="24"/>
          <w:rtl/>
        </w:rPr>
        <w:t>الإمام،</w:t>
      </w:r>
      <w:r w:rsidRPr="008A0AC9">
        <w:rPr>
          <w:rFonts w:cs="TAHER"/>
          <w:sz w:val="24"/>
          <w:szCs w:val="24"/>
          <w:rtl/>
        </w:rPr>
        <w:t xml:space="preserve"> </w:t>
      </w:r>
      <w:r w:rsidRPr="008A0AC9">
        <w:rPr>
          <w:rFonts w:cs="TAHER" w:hint="cs"/>
          <w:sz w:val="24"/>
          <w:szCs w:val="24"/>
          <w:rtl/>
        </w:rPr>
        <w:t>مصدر</w:t>
      </w:r>
      <w:r w:rsidRPr="008A0AC9">
        <w:rPr>
          <w:rFonts w:cs="TAHER"/>
          <w:sz w:val="24"/>
          <w:szCs w:val="24"/>
          <w:rtl/>
        </w:rPr>
        <w:t xml:space="preserve"> </w:t>
      </w:r>
      <w:r w:rsidRPr="008A0AC9">
        <w:rPr>
          <w:rFonts w:cs="TAHER" w:hint="cs"/>
          <w:sz w:val="24"/>
          <w:szCs w:val="24"/>
          <w:rtl/>
        </w:rPr>
        <w:t>سابق،</w:t>
      </w:r>
      <w:r w:rsidRPr="008A0AC9">
        <w:rPr>
          <w:rFonts w:cs="TAHER"/>
          <w:sz w:val="24"/>
          <w:szCs w:val="24"/>
          <w:rtl/>
        </w:rPr>
        <w:t xml:space="preserve"> </w:t>
      </w:r>
      <w:r w:rsidRPr="008A0AC9">
        <w:rPr>
          <w:rFonts w:cs="TAHER" w:hint="cs"/>
          <w:sz w:val="24"/>
          <w:szCs w:val="24"/>
          <w:rtl/>
        </w:rPr>
        <w:t>ص</w:t>
      </w:r>
      <w:r w:rsidRPr="008A0AC9">
        <w:rPr>
          <w:rFonts w:cs="TAHER"/>
          <w:sz w:val="24"/>
          <w:szCs w:val="24"/>
          <w:rtl/>
        </w:rPr>
        <w:t>76.</w:t>
      </w:r>
    </w:p>
  </w:footnote>
  <w:footnote w:id="127">
    <w:p w:rsidR="00B56E2E" w:rsidRPr="008A0AC9" w:rsidRDefault="00B56E2E" w:rsidP="008A0AC9">
      <w:pPr>
        <w:pStyle w:val="a3"/>
        <w:bidi/>
        <w:spacing w:line="240" w:lineRule="atLeast"/>
        <w:rPr>
          <w:sz w:val="24"/>
          <w:szCs w:val="24"/>
          <w:rtl/>
        </w:rPr>
      </w:pPr>
      <w:r w:rsidRPr="008A0AC9">
        <w:rPr>
          <w:rStyle w:val="a4"/>
          <w:sz w:val="24"/>
          <w:szCs w:val="24"/>
        </w:rPr>
        <w:footnoteRef/>
      </w:r>
      <w:r w:rsidRPr="008A0AC9">
        <w:rPr>
          <w:sz w:val="24"/>
          <w:szCs w:val="24"/>
        </w:rPr>
        <w:t xml:space="preserve"> </w:t>
      </w:r>
      <w:r>
        <w:rPr>
          <w:rFonts w:hint="cs"/>
          <w:sz w:val="24"/>
          <w:szCs w:val="24"/>
          <w:rtl/>
        </w:rPr>
        <w:t xml:space="preserve"> </w:t>
      </w:r>
      <w:r w:rsidRPr="008A0AC9">
        <w:rPr>
          <w:rFonts w:cs="TAHER" w:hint="cs"/>
          <w:sz w:val="24"/>
          <w:szCs w:val="24"/>
          <w:rtl/>
        </w:rPr>
        <w:t>الإمام</w:t>
      </w:r>
      <w:r w:rsidRPr="008A0AC9">
        <w:rPr>
          <w:rFonts w:cs="TAHER"/>
          <w:sz w:val="24"/>
          <w:szCs w:val="24"/>
          <w:rtl/>
        </w:rPr>
        <w:t xml:space="preserve"> </w:t>
      </w:r>
      <w:r w:rsidRPr="008A0AC9">
        <w:rPr>
          <w:rFonts w:cs="TAHER" w:hint="cs"/>
          <w:sz w:val="24"/>
          <w:szCs w:val="24"/>
          <w:rtl/>
        </w:rPr>
        <w:t>الخميني</w:t>
      </w:r>
      <w:r w:rsidRPr="008A0AC9">
        <w:rPr>
          <w:rFonts w:cs="TAHER"/>
          <w:sz w:val="24"/>
          <w:szCs w:val="24"/>
          <w:rtl/>
        </w:rPr>
        <w:t xml:space="preserve"> </w:t>
      </w:r>
      <w:r w:rsidRPr="008A0AC9">
        <w:rPr>
          <w:rFonts w:cs="TAHER" w:hint="cs"/>
          <w:sz w:val="24"/>
          <w:szCs w:val="24"/>
          <w:rtl/>
        </w:rPr>
        <w:t>الاستقلال</w:t>
      </w:r>
      <w:r w:rsidRPr="008A0AC9">
        <w:rPr>
          <w:rFonts w:cs="TAHER"/>
          <w:sz w:val="24"/>
          <w:szCs w:val="24"/>
          <w:rtl/>
        </w:rPr>
        <w:t xml:space="preserve"> </w:t>
      </w:r>
      <w:r w:rsidRPr="008A0AC9">
        <w:rPr>
          <w:rFonts w:cs="TAHER" w:hint="cs"/>
          <w:sz w:val="24"/>
          <w:szCs w:val="24"/>
          <w:rtl/>
        </w:rPr>
        <w:t>الثقافي</w:t>
      </w:r>
      <w:r w:rsidRPr="008A0AC9">
        <w:rPr>
          <w:rFonts w:cs="TAHER"/>
          <w:sz w:val="24"/>
          <w:szCs w:val="24"/>
          <w:rtl/>
        </w:rPr>
        <w:t xml:space="preserve"> </w:t>
      </w:r>
      <w:r w:rsidRPr="008A0AC9">
        <w:rPr>
          <w:rFonts w:cs="TAHER" w:hint="cs"/>
          <w:sz w:val="24"/>
          <w:szCs w:val="24"/>
          <w:rtl/>
        </w:rPr>
        <w:t>طريق</w:t>
      </w:r>
      <w:r w:rsidRPr="008A0AC9">
        <w:rPr>
          <w:rFonts w:cs="TAHER"/>
          <w:sz w:val="24"/>
          <w:szCs w:val="24"/>
          <w:rtl/>
        </w:rPr>
        <w:t xml:space="preserve"> </w:t>
      </w:r>
      <w:r w:rsidRPr="008A0AC9">
        <w:rPr>
          <w:rFonts w:cs="TAHER" w:hint="cs"/>
          <w:sz w:val="24"/>
          <w:szCs w:val="24"/>
          <w:rtl/>
        </w:rPr>
        <w:t>الثورة</w:t>
      </w:r>
      <w:r w:rsidRPr="008A0AC9">
        <w:rPr>
          <w:rFonts w:cs="TAHER"/>
          <w:sz w:val="24"/>
          <w:szCs w:val="24"/>
          <w:rtl/>
        </w:rPr>
        <w:t xml:space="preserve"> </w:t>
      </w:r>
      <w:r w:rsidRPr="008A0AC9">
        <w:rPr>
          <w:rFonts w:cs="TAHER" w:hint="cs"/>
          <w:sz w:val="24"/>
          <w:szCs w:val="24"/>
          <w:rtl/>
        </w:rPr>
        <w:t>نحو</w:t>
      </w:r>
      <w:r w:rsidRPr="008A0AC9">
        <w:rPr>
          <w:rFonts w:cs="TAHER"/>
          <w:sz w:val="24"/>
          <w:szCs w:val="24"/>
          <w:rtl/>
        </w:rPr>
        <w:t xml:space="preserve"> </w:t>
      </w:r>
      <w:r w:rsidRPr="008A0AC9">
        <w:rPr>
          <w:rFonts w:cs="TAHER" w:hint="cs"/>
          <w:sz w:val="24"/>
          <w:szCs w:val="24"/>
          <w:rtl/>
        </w:rPr>
        <w:t>الأصالة</w:t>
      </w:r>
      <w:r w:rsidRPr="008A0AC9">
        <w:rPr>
          <w:rFonts w:cs="TAHER"/>
          <w:sz w:val="24"/>
          <w:szCs w:val="24"/>
          <w:rtl/>
        </w:rPr>
        <w:t xml:space="preserve"> </w:t>
      </w:r>
      <w:r w:rsidRPr="008A0AC9">
        <w:rPr>
          <w:rFonts w:cs="TAHER" w:hint="cs"/>
          <w:sz w:val="24"/>
          <w:szCs w:val="24"/>
          <w:rtl/>
        </w:rPr>
        <w:t>الإسلامية</w:t>
      </w:r>
      <w:r w:rsidRPr="008A0AC9">
        <w:rPr>
          <w:rFonts w:cs="TAHER"/>
          <w:sz w:val="24"/>
          <w:szCs w:val="24"/>
          <w:rtl/>
        </w:rPr>
        <w:t xml:space="preserve"> </w:t>
      </w:r>
      <w:r w:rsidRPr="008A0AC9">
        <w:rPr>
          <w:rFonts w:cs="TAHER" w:hint="cs"/>
          <w:sz w:val="24"/>
          <w:szCs w:val="24"/>
          <w:rtl/>
        </w:rPr>
        <w:t>ـ</w:t>
      </w:r>
      <w:r w:rsidRPr="008A0AC9">
        <w:rPr>
          <w:rFonts w:cs="TAHER"/>
          <w:sz w:val="24"/>
          <w:szCs w:val="24"/>
          <w:rtl/>
        </w:rPr>
        <w:t xml:space="preserve"> </w:t>
      </w:r>
      <w:r w:rsidRPr="008A0AC9">
        <w:rPr>
          <w:rFonts w:cs="TAHER" w:hint="cs"/>
          <w:sz w:val="24"/>
          <w:szCs w:val="24"/>
          <w:rtl/>
        </w:rPr>
        <w:t>مصدر</w:t>
      </w:r>
      <w:r w:rsidRPr="008A0AC9">
        <w:rPr>
          <w:rFonts w:cs="TAHER"/>
          <w:sz w:val="24"/>
          <w:szCs w:val="24"/>
          <w:rtl/>
        </w:rPr>
        <w:t xml:space="preserve"> </w:t>
      </w:r>
      <w:r w:rsidRPr="008A0AC9">
        <w:rPr>
          <w:rFonts w:cs="TAHER" w:hint="cs"/>
          <w:sz w:val="24"/>
          <w:szCs w:val="24"/>
          <w:rtl/>
        </w:rPr>
        <w:t>سابق،</w:t>
      </w:r>
      <w:r w:rsidRPr="008A0AC9">
        <w:rPr>
          <w:rFonts w:cs="TAHER"/>
          <w:sz w:val="24"/>
          <w:szCs w:val="24"/>
          <w:rtl/>
        </w:rPr>
        <w:t xml:space="preserve"> </w:t>
      </w:r>
      <w:r w:rsidRPr="008A0AC9">
        <w:rPr>
          <w:rFonts w:cs="TAHER" w:hint="cs"/>
          <w:sz w:val="24"/>
          <w:szCs w:val="24"/>
          <w:rtl/>
        </w:rPr>
        <w:t>ص</w:t>
      </w:r>
      <w:r w:rsidRPr="008A0AC9">
        <w:rPr>
          <w:rFonts w:cs="TAHER"/>
          <w:sz w:val="24"/>
          <w:szCs w:val="24"/>
          <w:rtl/>
        </w:rPr>
        <w:t>42.</w:t>
      </w:r>
    </w:p>
  </w:footnote>
  <w:footnote w:id="128">
    <w:p w:rsidR="00B56E2E" w:rsidRPr="008A0AC9" w:rsidRDefault="00B56E2E" w:rsidP="008A0AC9">
      <w:pPr>
        <w:pStyle w:val="a3"/>
        <w:jc w:val="right"/>
        <w:rPr>
          <w:sz w:val="24"/>
          <w:szCs w:val="24"/>
          <w:rtl/>
        </w:rPr>
      </w:pPr>
      <w:r>
        <w:rPr>
          <w:rFonts w:hint="cs"/>
          <w:sz w:val="24"/>
          <w:szCs w:val="24"/>
          <w:rtl/>
        </w:rPr>
        <w:t xml:space="preserve"> </w:t>
      </w:r>
      <w:r w:rsidRPr="008A0AC9">
        <w:rPr>
          <w:rFonts w:cs="TAHER" w:hint="cs"/>
          <w:sz w:val="24"/>
          <w:szCs w:val="24"/>
          <w:rtl/>
        </w:rPr>
        <w:t>الإمام</w:t>
      </w:r>
      <w:r w:rsidRPr="008A0AC9">
        <w:rPr>
          <w:rFonts w:cs="TAHER"/>
          <w:sz w:val="24"/>
          <w:szCs w:val="24"/>
          <w:rtl/>
        </w:rPr>
        <w:t xml:space="preserve"> </w:t>
      </w:r>
      <w:r w:rsidRPr="008A0AC9">
        <w:rPr>
          <w:rFonts w:cs="TAHER" w:hint="cs"/>
          <w:sz w:val="24"/>
          <w:szCs w:val="24"/>
          <w:rtl/>
        </w:rPr>
        <w:t>الخميني،</w:t>
      </w:r>
      <w:r w:rsidRPr="008A0AC9">
        <w:rPr>
          <w:rFonts w:cs="TAHER"/>
          <w:sz w:val="24"/>
          <w:szCs w:val="24"/>
          <w:rtl/>
        </w:rPr>
        <w:t xml:space="preserve"> </w:t>
      </w:r>
      <w:r w:rsidRPr="008A0AC9">
        <w:rPr>
          <w:rFonts w:cs="TAHER" w:hint="cs"/>
          <w:sz w:val="24"/>
          <w:szCs w:val="24"/>
          <w:rtl/>
        </w:rPr>
        <w:t>مختارات</w:t>
      </w:r>
      <w:r w:rsidRPr="008A0AC9">
        <w:rPr>
          <w:rFonts w:cs="TAHER"/>
          <w:sz w:val="24"/>
          <w:szCs w:val="24"/>
          <w:rtl/>
        </w:rPr>
        <w:t xml:space="preserve"> </w:t>
      </w:r>
      <w:r w:rsidRPr="008A0AC9">
        <w:rPr>
          <w:rFonts w:cs="TAHER" w:hint="cs"/>
          <w:sz w:val="24"/>
          <w:szCs w:val="24"/>
          <w:rtl/>
        </w:rPr>
        <w:t>من</w:t>
      </w:r>
      <w:r w:rsidRPr="008A0AC9">
        <w:rPr>
          <w:rFonts w:cs="TAHER"/>
          <w:sz w:val="24"/>
          <w:szCs w:val="24"/>
          <w:rtl/>
        </w:rPr>
        <w:t xml:space="preserve"> </w:t>
      </w:r>
      <w:r w:rsidRPr="008A0AC9">
        <w:rPr>
          <w:rFonts w:cs="TAHER" w:hint="cs"/>
          <w:sz w:val="24"/>
          <w:szCs w:val="24"/>
          <w:rtl/>
        </w:rPr>
        <w:t>أقوال</w:t>
      </w:r>
      <w:r w:rsidRPr="008A0AC9">
        <w:rPr>
          <w:rFonts w:cs="TAHER"/>
          <w:sz w:val="24"/>
          <w:szCs w:val="24"/>
          <w:rtl/>
        </w:rPr>
        <w:t xml:space="preserve"> </w:t>
      </w:r>
      <w:r w:rsidRPr="008A0AC9">
        <w:rPr>
          <w:rFonts w:cs="TAHER" w:hint="cs"/>
          <w:sz w:val="24"/>
          <w:szCs w:val="24"/>
          <w:rtl/>
        </w:rPr>
        <w:t>الإمام،</w:t>
      </w:r>
      <w:r w:rsidRPr="008A0AC9">
        <w:rPr>
          <w:rFonts w:cs="TAHER"/>
          <w:sz w:val="24"/>
          <w:szCs w:val="24"/>
          <w:rtl/>
        </w:rPr>
        <w:t xml:space="preserve"> </w:t>
      </w:r>
      <w:r w:rsidRPr="008A0AC9">
        <w:rPr>
          <w:rFonts w:cs="TAHER" w:hint="cs"/>
          <w:sz w:val="24"/>
          <w:szCs w:val="24"/>
          <w:rtl/>
        </w:rPr>
        <w:t>وزارة</w:t>
      </w:r>
      <w:r w:rsidRPr="008A0AC9">
        <w:rPr>
          <w:rFonts w:cs="TAHER"/>
          <w:sz w:val="24"/>
          <w:szCs w:val="24"/>
          <w:rtl/>
        </w:rPr>
        <w:t xml:space="preserve"> </w:t>
      </w:r>
      <w:r w:rsidRPr="008A0AC9">
        <w:rPr>
          <w:rFonts w:cs="TAHER" w:hint="cs"/>
          <w:sz w:val="24"/>
          <w:szCs w:val="24"/>
          <w:rtl/>
        </w:rPr>
        <w:t>الإرشاد</w:t>
      </w:r>
      <w:r w:rsidRPr="008A0AC9">
        <w:rPr>
          <w:rFonts w:cs="TAHER"/>
          <w:sz w:val="24"/>
          <w:szCs w:val="24"/>
          <w:rtl/>
        </w:rPr>
        <w:t xml:space="preserve"> </w:t>
      </w:r>
      <w:r w:rsidRPr="008A0AC9">
        <w:rPr>
          <w:rFonts w:cs="TAHER" w:hint="cs"/>
          <w:sz w:val="24"/>
          <w:szCs w:val="24"/>
          <w:rtl/>
        </w:rPr>
        <w:t>الإسلامي،</w:t>
      </w:r>
      <w:r w:rsidRPr="008A0AC9">
        <w:rPr>
          <w:rFonts w:cs="TAHER"/>
          <w:sz w:val="24"/>
          <w:szCs w:val="24"/>
          <w:rtl/>
        </w:rPr>
        <w:t xml:space="preserve"> </w:t>
      </w:r>
      <w:r w:rsidRPr="008A0AC9">
        <w:rPr>
          <w:rFonts w:cs="TAHER" w:hint="cs"/>
          <w:sz w:val="24"/>
          <w:szCs w:val="24"/>
          <w:rtl/>
        </w:rPr>
        <w:t>ط</w:t>
      </w:r>
      <w:r w:rsidRPr="008A0AC9">
        <w:rPr>
          <w:rFonts w:cs="TAHER"/>
          <w:sz w:val="24"/>
          <w:szCs w:val="24"/>
          <w:rtl/>
        </w:rPr>
        <w:t>1</w:t>
      </w:r>
      <w:r w:rsidRPr="008A0AC9">
        <w:rPr>
          <w:rFonts w:cs="TAHER" w:hint="cs"/>
          <w:sz w:val="24"/>
          <w:szCs w:val="24"/>
          <w:rtl/>
        </w:rPr>
        <w:t>،</w:t>
      </w:r>
      <w:r w:rsidRPr="008A0AC9">
        <w:rPr>
          <w:rFonts w:cs="TAHER"/>
          <w:sz w:val="24"/>
          <w:szCs w:val="24"/>
          <w:rtl/>
        </w:rPr>
        <w:t xml:space="preserve"> 1402</w:t>
      </w:r>
      <w:r w:rsidRPr="008A0AC9">
        <w:rPr>
          <w:rFonts w:cs="TAHER" w:hint="cs"/>
          <w:sz w:val="24"/>
          <w:szCs w:val="24"/>
          <w:rtl/>
        </w:rPr>
        <w:t>ه</w:t>
      </w:r>
      <w:r w:rsidRPr="008A0AC9">
        <w:rPr>
          <w:rFonts w:cs="TAHER"/>
          <w:sz w:val="24"/>
          <w:szCs w:val="24"/>
          <w:rtl/>
        </w:rPr>
        <w:t xml:space="preserve"> </w:t>
      </w:r>
      <w:r w:rsidRPr="008A0AC9">
        <w:rPr>
          <w:rFonts w:cs="TAHER" w:hint="cs"/>
          <w:sz w:val="24"/>
          <w:szCs w:val="24"/>
          <w:rtl/>
        </w:rPr>
        <w:t>ـ</w:t>
      </w:r>
      <w:r w:rsidRPr="008A0AC9">
        <w:rPr>
          <w:rFonts w:cs="TAHER"/>
          <w:sz w:val="24"/>
          <w:szCs w:val="24"/>
          <w:rtl/>
        </w:rPr>
        <w:t xml:space="preserve"> . </w:t>
      </w:r>
      <w:r w:rsidRPr="008A0AC9">
        <w:rPr>
          <w:rFonts w:cs="TAHER" w:hint="cs"/>
          <w:sz w:val="24"/>
          <w:szCs w:val="24"/>
          <w:rtl/>
        </w:rPr>
        <w:t>طهران</w:t>
      </w:r>
      <w:r w:rsidRPr="008A0AC9">
        <w:rPr>
          <w:rFonts w:cs="TAHER"/>
          <w:sz w:val="24"/>
          <w:szCs w:val="24"/>
          <w:rtl/>
        </w:rPr>
        <w:t xml:space="preserve"> </w:t>
      </w:r>
      <w:r w:rsidRPr="008A0AC9">
        <w:rPr>
          <w:rFonts w:cs="TAHER" w:hint="cs"/>
          <w:sz w:val="24"/>
          <w:szCs w:val="24"/>
          <w:rtl/>
        </w:rPr>
        <w:t>ـ</w:t>
      </w:r>
      <w:r w:rsidRPr="008A0AC9">
        <w:rPr>
          <w:rFonts w:cs="TAHER"/>
          <w:sz w:val="24"/>
          <w:szCs w:val="24"/>
          <w:rtl/>
        </w:rPr>
        <w:t xml:space="preserve"> </w:t>
      </w:r>
      <w:r w:rsidRPr="008A0AC9">
        <w:rPr>
          <w:rFonts w:cs="TAHER" w:hint="cs"/>
          <w:sz w:val="24"/>
          <w:szCs w:val="24"/>
          <w:rtl/>
        </w:rPr>
        <w:t>ج</w:t>
      </w:r>
      <w:r w:rsidRPr="008A0AC9">
        <w:rPr>
          <w:rFonts w:cs="TAHER"/>
          <w:sz w:val="24"/>
          <w:szCs w:val="24"/>
          <w:rtl/>
        </w:rPr>
        <w:t xml:space="preserve">1 </w:t>
      </w:r>
      <w:r w:rsidRPr="008A0AC9">
        <w:rPr>
          <w:rFonts w:cs="TAHER" w:hint="cs"/>
          <w:sz w:val="24"/>
          <w:szCs w:val="24"/>
          <w:rtl/>
        </w:rPr>
        <w:t>ـ</w:t>
      </w:r>
      <w:r w:rsidRPr="008A0AC9">
        <w:rPr>
          <w:rFonts w:cs="TAHER"/>
          <w:sz w:val="24"/>
          <w:szCs w:val="24"/>
          <w:rtl/>
        </w:rPr>
        <w:t xml:space="preserve"> 158.</w:t>
      </w:r>
      <w:r w:rsidRPr="008A0AC9">
        <w:rPr>
          <w:rStyle w:val="a4"/>
          <w:sz w:val="24"/>
          <w:szCs w:val="24"/>
        </w:rPr>
        <w:footnoteRef/>
      </w:r>
      <w:r w:rsidRPr="008A0AC9">
        <w:rPr>
          <w:sz w:val="24"/>
          <w:szCs w:val="24"/>
        </w:rPr>
        <w:t xml:space="preserve"> </w:t>
      </w:r>
    </w:p>
  </w:footnote>
  <w:footnote w:id="129">
    <w:p w:rsidR="00B56E2E" w:rsidRDefault="00B56E2E" w:rsidP="008A0AC9">
      <w:pPr>
        <w:pStyle w:val="a3"/>
        <w:jc w:val="right"/>
        <w:rPr>
          <w:rtl/>
        </w:rPr>
      </w:pPr>
      <w:r>
        <w:rPr>
          <w:rFonts w:hint="cs"/>
          <w:sz w:val="24"/>
          <w:szCs w:val="24"/>
          <w:rtl/>
        </w:rPr>
        <w:t xml:space="preserve"> </w:t>
      </w:r>
      <w:r w:rsidRPr="00266A69">
        <w:rPr>
          <w:rFonts w:cs="TAHER" w:hint="cs"/>
          <w:sz w:val="24"/>
          <w:szCs w:val="24"/>
          <w:rtl/>
        </w:rPr>
        <w:t>الإمام الخميني</w:t>
      </w:r>
      <w:r>
        <w:rPr>
          <w:rFonts w:cs="TAHER" w:hint="cs"/>
          <w:sz w:val="24"/>
          <w:szCs w:val="24"/>
          <w:rtl/>
        </w:rPr>
        <w:t xml:space="preserve"> ـ قبسات من الفكر التربوي للإمام الخميني ـ التعبئة الطلابية ـ بيروت 1987ص 50 ـ 51.</w:t>
      </w:r>
      <w:r w:rsidRPr="008A0AC9">
        <w:rPr>
          <w:rStyle w:val="a4"/>
          <w:sz w:val="24"/>
          <w:szCs w:val="24"/>
        </w:rPr>
        <w:footnoteRef/>
      </w:r>
      <w:r w:rsidRPr="008A0AC9">
        <w:rPr>
          <w:sz w:val="24"/>
          <w:szCs w:val="24"/>
        </w:rPr>
        <w:t xml:space="preserve"> </w:t>
      </w:r>
    </w:p>
  </w:footnote>
  <w:footnote w:id="130">
    <w:p w:rsidR="00B56E2E" w:rsidRDefault="00B56E2E" w:rsidP="008A0AC9">
      <w:pPr>
        <w:pStyle w:val="a3"/>
        <w:jc w:val="right"/>
        <w:rPr>
          <w:rtl/>
        </w:rPr>
      </w:pPr>
      <w:r w:rsidRPr="00266A69">
        <w:rPr>
          <w:rFonts w:hint="cs"/>
          <w:sz w:val="22"/>
          <w:szCs w:val="22"/>
          <w:rtl/>
        </w:rPr>
        <w:t xml:space="preserve"> </w:t>
      </w:r>
      <w:r w:rsidRPr="00266A69">
        <w:rPr>
          <w:rFonts w:cs="TAHER" w:hint="cs"/>
          <w:sz w:val="24"/>
          <w:szCs w:val="24"/>
          <w:rtl/>
        </w:rPr>
        <w:t>المصدر</w:t>
      </w:r>
      <w:r w:rsidRPr="00266A69">
        <w:rPr>
          <w:rFonts w:cs="TAHER"/>
          <w:sz w:val="24"/>
          <w:szCs w:val="24"/>
          <w:rtl/>
        </w:rPr>
        <w:t xml:space="preserve"> </w:t>
      </w:r>
      <w:r w:rsidRPr="00266A69">
        <w:rPr>
          <w:rFonts w:cs="TAHER" w:hint="cs"/>
          <w:sz w:val="24"/>
          <w:szCs w:val="24"/>
          <w:rtl/>
        </w:rPr>
        <w:t>نفسه،</w:t>
      </w:r>
      <w:r w:rsidRPr="00266A69">
        <w:rPr>
          <w:rFonts w:cs="TAHER"/>
          <w:sz w:val="24"/>
          <w:szCs w:val="24"/>
          <w:rtl/>
        </w:rPr>
        <w:t xml:space="preserve"> </w:t>
      </w:r>
      <w:r w:rsidRPr="00266A69">
        <w:rPr>
          <w:rFonts w:cs="TAHER" w:hint="cs"/>
          <w:sz w:val="24"/>
          <w:szCs w:val="24"/>
          <w:rtl/>
        </w:rPr>
        <w:t>ص</w:t>
      </w:r>
      <w:r w:rsidRPr="00266A69">
        <w:rPr>
          <w:rFonts w:cs="TAHER"/>
          <w:sz w:val="24"/>
          <w:szCs w:val="24"/>
          <w:rtl/>
        </w:rPr>
        <w:t xml:space="preserve">20. </w:t>
      </w:r>
      <w:r w:rsidRPr="008A0AC9">
        <w:rPr>
          <w:rStyle w:val="a4"/>
          <w:sz w:val="24"/>
          <w:szCs w:val="24"/>
        </w:rPr>
        <w:footnoteRef/>
      </w:r>
      <w:r w:rsidRPr="008A0AC9">
        <w:rPr>
          <w:sz w:val="24"/>
          <w:szCs w:val="24"/>
        </w:rPr>
        <w:t xml:space="preserve"> </w:t>
      </w:r>
    </w:p>
  </w:footnote>
  <w:footnote w:id="131">
    <w:p w:rsidR="00B56E2E" w:rsidRPr="00266A69" w:rsidRDefault="00B56E2E" w:rsidP="00266A69">
      <w:pPr>
        <w:pStyle w:val="a3"/>
        <w:bidi/>
        <w:spacing w:line="240" w:lineRule="atLeast"/>
        <w:rPr>
          <w:sz w:val="24"/>
          <w:szCs w:val="24"/>
          <w:rtl/>
        </w:rPr>
      </w:pPr>
      <w:r w:rsidRPr="00266A69">
        <w:rPr>
          <w:rStyle w:val="a4"/>
          <w:sz w:val="24"/>
          <w:szCs w:val="24"/>
        </w:rPr>
        <w:footnoteRef/>
      </w:r>
      <w:r w:rsidRPr="00266A69">
        <w:rPr>
          <w:sz w:val="24"/>
          <w:szCs w:val="24"/>
        </w:rPr>
        <w:t xml:space="preserve"> </w:t>
      </w:r>
      <w:r>
        <w:rPr>
          <w:rFonts w:hint="cs"/>
          <w:sz w:val="24"/>
          <w:szCs w:val="24"/>
          <w:rtl/>
        </w:rPr>
        <w:t xml:space="preserve"> </w:t>
      </w:r>
      <w:r w:rsidRPr="00266A69">
        <w:rPr>
          <w:rFonts w:cs="TAHER" w:hint="cs"/>
          <w:sz w:val="24"/>
          <w:szCs w:val="24"/>
          <w:rtl/>
        </w:rPr>
        <w:t>الإمام</w:t>
      </w:r>
      <w:r w:rsidRPr="00266A69">
        <w:rPr>
          <w:rFonts w:cs="TAHER"/>
          <w:sz w:val="24"/>
          <w:szCs w:val="24"/>
          <w:rtl/>
        </w:rPr>
        <w:t xml:space="preserve"> </w:t>
      </w:r>
      <w:r w:rsidRPr="00266A69">
        <w:rPr>
          <w:rFonts w:cs="TAHER" w:hint="cs"/>
          <w:sz w:val="24"/>
          <w:szCs w:val="24"/>
          <w:rtl/>
        </w:rPr>
        <w:t>الخميني،</w:t>
      </w:r>
      <w:r w:rsidRPr="00266A69">
        <w:rPr>
          <w:rFonts w:cs="TAHER"/>
          <w:sz w:val="24"/>
          <w:szCs w:val="24"/>
          <w:rtl/>
        </w:rPr>
        <w:t xml:space="preserve"> </w:t>
      </w:r>
      <w:r w:rsidRPr="00266A69">
        <w:rPr>
          <w:rFonts w:cs="TAHER" w:hint="cs"/>
          <w:sz w:val="24"/>
          <w:szCs w:val="24"/>
          <w:rtl/>
        </w:rPr>
        <w:t>مجلة</w:t>
      </w:r>
      <w:r w:rsidRPr="00266A69">
        <w:rPr>
          <w:rFonts w:cs="TAHER"/>
          <w:sz w:val="24"/>
          <w:szCs w:val="24"/>
          <w:rtl/>
        </w:rPr>
        <w:t xml:space="preserve"> </w:t>
      </w:r>
      <w:r w:rsidRPr="00266A69">
        <w:rPr>
          <w:rFonts w:cs="TAHER" w:hint="cs"/>
          <w:sz w:val="24"/>
          <w:szCs w:val="24"/>
          <w:rtl/>
        </w:rPr>
        <w:t>الشهيد،</w:t>
      </w:r>
      <w:r w:rsidRPr="00266A69">
        <w:rPr>
          <w:rFonts w:cs="TAHER"/>
          <w:sz w:val="24"/>
          <w:szCs w:val="24"/>
          <w:rtl/>
        </w:rPr>
        <w:t xml:space="preserve"> </w:t>
      </w:r>
      <w:r w:rsidRPr="00266A69">
        <w:rPr>
          <w:rFonts w:cs="TAHER" w:hint="cs"/>
          <w:sz w:val="24"/>
          <w:szCs w:val="24"/>
          <w:rtl/>
        </w:rPr>
        <w:t>العدد</w:t>
      </w:r>
      <w:r w:rsidRPr="00266A69">
        <w:rPr>
          <w:rFonts w:cs="TAHER"/>
          <w:sz w:val="24"/>
          <w:szCs w:val="24"/>
          <w:rtl/>
        </w:rPr>
        <w:t xml:space="preserve"> 157 </w:t>
      </w:r>
      <w:r w:rsidRPr="00266A69">
        <w:rPr>
          <w:rFonts w:cs="TAHER" w:hint="cs"/>
          <w:sz w:val="24"/>
          <w:szCs w:val="24"/>
          <w:rtl/>
        </w:rPr>
        <w:t>ـ</w:t>
      </w:r>
      <w:r w:rsidRPr="00266A69">
        <w:rPr>
          <w:rFonts w:cs="TAHER"/>
          <w:sz w:val="24"/>
          <w:szCs w:val="24"/>
          <w:rtl/>
        </w:rPr>
        <w:t xml:space="preserve"> </w:t>
      </w:r>
      <w:r w:rsidRPr="00266A69">
        <w:rPr>
          <w:rFonts w:cs="TAHER" w:hint="cs"/>
          <w:sz w:val="24"/>
          <w:szCs w:val="24"/>
          <w:rtl/>
        </w:rPr>
        <w:t>طهران</w:t>
      </w:r>
      <w:r w:rsidRPr="00266A69">
        <w:rPr>
          <w:rFonts w:cs="TAHER"/>
          <w:sz w:val="24"/>
          <w:szCs w:val="24"/>
          <w:rtl/>
        </w:rPr>
        <w:t xml:space="preserve"> </w:t>
      </w:r>
      <w:r w:rsidRPr="00266A69">
        <w:rPr>
          <w:rFonts w:cs="TAHER" w:hint="cs"/>
          <w:sz w:val="24"/>
          <w:szCs w:val="24"/>
          <w:rtl/>
        </w:rPr>
        <w:t>ـ</w:t>
      </w:r>
      <w:r w:rsidRPr="00266A69">
        <w:rPr>
          <w:rFonts w:cs="TAHER"/>
          <w:sz w:val="24"/>
          <w:szCs w:val="24"/>
          <w:rtl/>
        </w:rPr>
        <w:t xml:space="preserve"> </w:t>
      </w:r>
      <w:r w:rsidRPr="00266A69">
        <w:rPr>
          <w:rFonts w:cs="TAHER" w:hint="cs"/>
          <w:sz w:val="24"/>
          <w:szCs w:val="24"/>
          <w:rtl/>
        </w:rPr>
        <w:t>ص</w:t>
      </w:r>
      <w:r w:rsidRPr="00266A69">
        <w:rPr>
          <w:rFonts w:cs="TAHER"/>
          <w:sz w:val="24"/>
          <w:szCs w:val="24"/>
          <w:rtl/>
        </w:rPr>
        <w:t>5.</w:t>
      </w:r>
      <w:r>
        <w:rPr>
          <w:rFonts w:cs="TAHER" w:hint="cs"/>
          <w:sz w:val="24"/>
          <w:szCs w:val="24"/>
          <w:rtl/>
        </w:rPr>
        <w:t xml:space="preserve"> </w:t>
      </w:r>
    </w:p>
  </w:footnote>
  <w:footnote w:id="132">
    <w:p w:rsidR="00B56E2E" w:rsidRPr="00266A69" w:rsidRDefault="00B56E2E" w:rsidP="00266A69">
      <w:pPr>
        <w:bidi/>
        <w:spacing w:after="0" w:line="240" w:lineRule="atLeast"/>
        <w:jc w:val="both"/>
        <w:rPr>
          <w:rFonts w:cs="TAHER"/>
          <w:sz w:val="32"/>
          <w:szCs w:val="32"/>
          <w:rtl/>
        </w:rPr>
      </w:pPr>
      <w:r w:rsidRPr="00266A69">
        <w:rPr>
          <w:rStyle w:val="a4"/>
          <w:sz w:val="24"/>
          <w:szCs w:val="24"/>
        </w:rPr>
        <w:footnoteRef/>
      </w:r>
      <w:r>
        <w:rPr>
          <w:rFonts w:hint="cs"/>
          <w:sz w:val="24"/>
          <w:szCs w:val="24"/>
          <w:rtl/>
        </w:rPr>
        <w:t xml:space="preserve"> </w:t>
      </w:r>
      <w:r w:rsidRPr="00266A69">
        <w:rPr>
          <w:rFonts w:cs="TAHER" w:hint="cs"/>
          <w:sz w:val="24"/>
          <w:szCs w:val="24"/>
          <w:rtl/>
        </w:rPr>
        <w:t>الإمام</w:t>
      </w:r>
      <w:r w:rsidRPr="00266A69">
        <w:rPr>
          <w:rFonts w:cs="TAHER"/>
          <w:sz w:val="24"/>
          <w:szCs w:val="24"/>
          <w:rtl/>
        </w:rPr>
        <w:t xml:space="preserve"> </w:t>
      </w:r>
      <w:r w:rsidRPr="00266A69">
        <w:rPr>
          <w:rFonts w:cs="TAHER" w:hint="cs"/>
          <w:sz w:val="24"/>
          <w:szCs w:val="24"/>
          <w:rtl/>
        </w:rPr>
        <w:t>الخميني،</w:t>
      </w:r>
      <w:r w:rsidRPr="00266A69">
        <w:rPr>
          <w:rFonts w:cs="TAHER"/>
          <w:sz w:val="24"/>
          <w:szCs w:val="24"/>
          <w:rtl/>
        </w:rPr>
        <w:t xml:space="preserve"> </w:t>
      </w:r>
      <w:r w:rsidRPr="00266A69">
        <w:rPr>
          <w:rFonts w:cs="TAHER" w:hint="cs"/>
          <w:sz w:val="24"/>
          <w:szCs w:val="24"/>
          <w:rtl/>
        </w:rPr>
        <w:t>مجلة</w:t>
      </w:r>
      <w:r w:rsidRPr="00266A69">
        <w:rPr>
          <w:rFonts w:cs="TAHER"/>
          <w:sz w:val="24"/>
          <w:szCs w:val="24"/>
          <w:rtl/>
        </w:rPr>
        <w:t xml:space="preserve"> </w:t>
      </w:r>
      <w:r w:rsidRPr="00266A69">
        <w:rPr>
          <w:rFonts w:cs="TAHER" w:hint="cs"/>
          <w:sz w:val="24"/>
          <w:szCs w:val="24"/>
          <w:rtl/>
        </w:rPr>
        <w:t>رسالة</w:t>
      </w:r>
      <w:r w:rsidRPr="00266A69">
        <w:rPr>
          <w:rFonts w:cs="TAHER"/>
          <w:sz w:val="24"/>
          <w:szCs w:val="24"/>
          <w:rtl/>
        </w:rPr>
        <w:t xml:space="preserve"> </w:t>
      </w:r>
      <w:r w:rsidRPr="00266A69">
        <w:rPr>
          <w:rFonts w:cs="TAHER" w:hint="cs"/>
          <w:sz w:val="24"/>
          <w:szCs w:val="24"/>
          <w:rtl/>
        </w:rPr>
        <w:t>الثورة</w:t>
      </w:r>
      <w:r w:rsidRPr="00266A69">
        <w:rPr>
          <w:rFonts w:cs="TAHER"/>
          <w:sz w:val="24"/>
          <w:szCs w:val="24"/>
          <w:rtl/>
        </w:rPr>
        <w:t xml:space="preserve"> </w:t>
      </w:r>
      <w:r w:rsidRPr="00266A69">
        <w:rPr>
          <w:rFonts w:cs="TAHER" w:hint="cs"/>
          <w:sz w:val="24"/>
          <w:szCs w:val="24"/>
          <w:rtl/>
        </w:rPr>
        <w:t>في</w:t>
      </w:r>
      <w:r w:rsidRPr="00266A69">
        <w:rPr>
          <w:rFonts w:cs="TAHER"/>
          <w:sz w:val="24"/>
          <w:szCs w:val="24"/>
          <w:rtl/>
        </w:rPr>
        <w:t xml:space="preserve"> </w:t>
      </w:r>
      <w:r w:rsidRPr="00266A69">
        <w:rPr>
          <w:rFonts w:cs="TAHER" w:hint="cs"/>
          <w:sz w:val="24"/>
          <w:szCs w:val="24"/>
          <w:rtl/>
        </w:rPr>
        <w:t>حديث</w:t>
      </w:r>
      <w:r w:rsidRPr="00266A69">
        <w:rPr>
          <w:rFonts w:cs="TAHER"/>
          <w:sz w:val="24"/>
          <w:szCs w:val="24"/>
          <w:rtl/>
        </w:rPr>
        <w:t xml:space="preserve"> </w:t>
      </w:r>
      <w:r w:rsidRPr="00266A69">
        <w:rPr>
          <w:rFonts w:cs="TAHER" w:hint="cs"/>
          <w:sz w:val="24"/>
          <w:szCs w:val="24"/>
          <w:rtl/>
        </w:rPr>
        <w:t>أثناء</w:t>
      </w:r>
      <w:r w:rsidRPr="00266A69">
        <w:rPr>
          <w:rFonts w:cs="TAHER"/>
          <w:sz w:val="24"/>
          <w:szCs w:val="24"/>
          <w:rtl/>
        </w:rPr>
        <w:t xml:space="preserve"> </w:t>
      </w:r>
      <w:r w:rsidRPr="00266A69">
        <w:rPr>
          <w:rFonts w:cs="TAHER" w:hint="cs"/>
          <w:sz w:val="24"/>
          <w:szCs w:val="24"/>
          <w:rtl/>
        </w:rPr>
        <w:t>لقائه</w:t>
      </w:r>
      <w:r w:rsidRPr="00266A69">
        <w:rPr>
          <w:rFonts w:cs="TAHER"/>
          <w:sz w:val="24"/>
          <w:szCs w:val="24"/>
          <w:rtl/>
        </w:rPr>
        <w:t xml:space="preserve"> </w:t>
      </w:r>
      <w:r w:rsidRPr="00266A69">
        <w:rPr>
          <w:rFonts w:cs="TAHER" w:hint="cs"/>
          <w:sz w:val="24"/>
          <w:szCs w:val="24"/>
          <w:rtl/>
        </w:rPr>
        <w:t>وزير</w:t>
      </w:r>
      <w:r w:rsidRPr="00266A69">
        <w:rPr>
          <w:rFonts w:cs="TAHER"/>
          <w:sz w:val="24"/>
          <w:szCs w:val="24"/>
          <w:rtl/>
        </w:rPr>
        <w:t xml:space="preserve"> </w:t>
      </w:r>
      <w:r w:rsidRPr="00266A69">
        <w:rPr>
          <w:rFonts w:cs="TAHER" w:hint="cs"/>
          <w:sz w:val="24"/>
          <w:szCs w:val="24"/>
          <w:rtl/>
        </w:rPr>
        <w:t>الإرشاد</w:t>
      </w:r>
      <w:r w:rsidRPr="00266A69">
        <w:rPr>
          <w:rFonts w:cs="TAHER"/>
          <w:sz w:val="24"/>
          <w:szCs w:val="24"/>
          <w:rtl/>
        </w:rPr>
        <w:t xml:space="preserve"> </w:t>
      </w:r>
      <w:r w:rsidRPr="00266A69">
        <w:rPr>
          <w:rFonts w:cs="TAHER" w:hint="cs"/>
          <w:sz w:val="24"/>
          <w:szCs w:val="24"/>
          <w:rtl/>
        </w:rPr>
        <w:t>الإسلامي</w:t>
      </w:r>
      <w:r w:rsidRPr="00266A69">
        <w:rPr>
          <w:rFonts w:cs="TAHER"/>
          <w:sz w:val="24"/>
          <w:szCs w:val="24"/>
          <w:rtl/>
        </w:rPr>
        <w:t xml:space="preserve"> </w:t>
      </w:r>
      <w:r w:rsidRPr="00266A69">
        <w:rPr>
          <w:rFonts w:cs="TAHER" w:hint="cs"/>
          <w:sz w:val="24"/>
          <w:szCs w:val="24"/>
          <w:rtl/>
        </w:rPr>
        <w:t>عام</w:t>
      </w:r>
      <w:r w:rsidRPr="00266A69">
        <w:rPr>
          <w:rFonts w:cs="TAHER"/>
          <w:sz w:val="24"/>
          <w:szCs w:val="24"/>
          <w:rtl/>
        </w:rPr>
        <w:t xml:space="preserve"> 1404</w:t>
      </w:r>
      <w:r w:rsidRPr="00266A69">
        <w:rPr>
          <w:rFonts w:cs="TAHER" w:hint="cs"/>
          <w:sz w:val="24"/>
          <w:szCs w:val="24"/>
          <w:rtl/>
        </w:rPr>
        <w:t>هـ</w:t>
      </w:r>
      <w:r w:rsidRPr="00266A69">
        <w:rPr>
          <w:rFonts w:cs="TAHER"/>
          <w:sz w:val="24"/>
          <w:szCs w:val="24"/>
          <w:rtl/>
        </w:rPr>
        <w:t xml:space="preserve">) </w:t>
      </w:r>
      <w:r w:rsidRPr="00266A69">
        <w:rPr>
          <w:rFonts w:cs="TAHER" w:hint="cs"/>
          <w:sz w:val="24"/>
          <w:szCs w:val="24"/>
          <w:rtl/>
        </w:rPr>
        <w:t>العدد</w:t>
      </w:r>
      <w:r w:rsidRPr="00266A69">
        <w:rPr>
          <w:rFonts w:cs="TAHER"/>
          <w:sz w:val="24"/>
          <w:szCs w:val="24"/>
          <w:rtl/>
        </w:rPr>
        <w:t xml:space="preserve"> 30</w:t>
      </w:r>
      <w:r w:rsidRPr="00266A69">
        <w:rPr>
          <w:rFonts w:cs="TAHER" w:hint="cs"/>
          <w:sz w:val="24"/>
          <w:szCs w:val="24"/>
          <w:rtl/>
        </w:rPr>
        <w:t>،</w:t>
      </w:r>
      <w:r w:rsidRPr="00266A69">
        <w:rPr>
          <w:rFonts w:cs="TAHER"/>
          <w:sz w:val="24"/>
          <w:szCs w:val="24"/>
          <w:rtl/>
        </w:rPr>
        <w:t xml:space="preserve"> </w:t>
      </w:r>
      <w:r w:rsidRPr="00266A69">
        <w:rPr>
          <w:rFonts w:cs="TAHER" w:hint="cs"/>
          <w:sz w:val="24"/>
          <w:szCs w:val="24"/>
          <w:rtl/>
        </w:rPr>
        <w:t>ص</w:t>
      </w:r>
      <w:r w:rsidRPr="00266A69">
        <w:rPr>
          <w:rFonts w:cs="TAHER"/>
          <w:sz w:val="24"/>
          <w:szCs w:val="24"/>
          <w:rtl/>
        </w:rPr>
        <w:t xml:space="preserve">7. </w:t>
      </w:r>
    </w:p>
  </w:footnote>
  <w:footnote w:id="133">
    <w:p w:rsidR="00B56E2E" w:rsidRPr="00266A69" w:rsidRDefault="00B56E2E" w:rsidP="00266A69">
      <w:pPr>
        <w:pStyle w:val="a3"/>
        <w:bidi/>
        <w:spacing w:line="240" w:lineRule="atLeast"/>
        <w:rPr>
          <w:sz w:val="24"/>
          <w:szCs w:val="24"/>
          <w:rtl/>
        </w:rPr>
      </w:pPr>
      <w:r w:rsidRPr="00266A69">
        <w:rPr>
          <w:rStyle w:val="a4"/>
          <w:sz w:val="24"/>
          <w:szCs w:val="24"/>
        </w:rPr>
        <w:footnoteRef/>
      </w:r>
      <w:r w:rsidRPr="00266A69">
        <w:rPr>
          <w:sz w:val="24"/>
          <w:szCs w:val="24"/>
        </w:rPr>
        <w:t xml:space="preserve"> </w:t>
      </w:r>
      <w:r>
        <w:rPr>
          <w:rFonts w:hint="cs"/>
          <w:sz w:val="24"/>
          <w:szCs w:val="24"/>
          <w:rtl/>
        </w:rPr>
        <w:t xml:space="preserve"> </w:t>
      </w:r>
      <w:r w:rsidRPr="00266A69">
        <w:rPr>
          <w:rFonts w:cs="TAHER" w:hint="cs"/>
          <w:sz w:val="24"/>
          <w:szCs w:val="24"/>
          <w:rtl/>
        </w:rPr>
        <w:t>الإمام</w:t>
      </w:r>
      <w:r w:rsidRPr="00266A69">
        <w:rPr>
          <w:rFonts w:cs="TAHER"/>
          <w:sz w:val="24"/>
          <w:szCs w:val="24"/>
          <w:rtl/>
        </w:rPr>
        <w:t xml:space="preserve"> </w:t>
      </w:r>
      <w:r w:rsidRPr="00266A69">
        <w:rPr>
          <w:rFonts w:cs="TAHER" w:hint="cs"/>
          <w:sz w:val="24"/>
          <w:szCs w:val="24"/>
          <w:rtl/>
        </w:rPr>
        <w:t>الخميني،</w:t>
      </w:r>
      <w:r w:rsidRPr="00266A69">
        <w:rPr>
          <w:rFonts w:cs="TAHER"/>
          <w:sz w:val="24"/>
          <w:szCs w:val="24"/>
          <w:rtl/>
        </w:rPr>
        <w:t xml:space="preserve"> </w:t>
      </w:r>
      <w:r w:rsidRPr="00266A69">
        <w:rPr>
          <w:rFonts w:cs="TAHER" w:hint="cs"/>
          <w:sz w:val="24"/>
          <w:szCs w:val="24"/>
          <w:rtl/>
        </w:rPr>
        <w:t>توجيهات</w:t>
      </w:r>
      <w:r w:rsidRPr="00266A69">
        <w:rPr>
          <w:rFonts w:cs="TAHER"/>
          <w:sz w:val="24"/>
          <w:szCs w:val="24"/>
          <w:rtl/>
        </w:rPr>
        <w:t xml:space="preserve"> </w:t>
      </w:r>
      <w:r w:rsidRPr="00266A69">
        <w:rPr>
          <w:rFonts w:cs="TAHER" w:hint="cs"/>
          <w:sz w:val="24"/>
          <w:szCs w:val="24"/>
          <w:rtl/>
        </w:rPr>
        <w:t>الإمام</w:t>
      </w:r>
      <w:r w:rsidRPr="00266A69">
        <w:rPr>
          <w:rFonts w:cs="TAHER"/>
          <w:sz w:val="24"/>
          <w:szCs w:val="24"/>
          <w:rtl/>
        </w:rPr>
        <w:t xml:space="preserve"> </w:t>
      </w:r>
      <w:r w:rsidRPr="00266A69">
        <w:rPr>
          <w:rFonts w:cs="TAHER" w:hint="cs"/>
          <w:sz w:val="24"/>
          <w:szCs w:val="24"/>
          <w:rtl/>
        </w:rPr>
        <w:t>إلى</w:t>
      </w:r>
      <w:r w:rsidRPr="00266A69">
        <w:rPr>
          <w:rFonts w:cs="TAHER"/>
          <w:sz w:val="24"/>
          <w:szCs w:val="24"/>
          <w:rtl/>
        </w:rPr>
        <w:t xml:space="preserve"> </w:t>
      </w:r>
      <w:r w:rsidRPr="00266A69">
        <w:rPr>
          <w:rFonts w:cs="TAHER" w:hint="cs"/>
          <w:sz w:val="24"/>
          <w:szCs w:val="24"/>
          <w:rtl/>
        </w:rPr>
        <w:t>المسلمين،</w:t>
      </w:r>
      <w:r w:rsidRPr="00266A69">
        <w:rPr>
          <w:rFonts w:cs="TAHER"/>
          <w:sz w:val="24"/>
          <w:szCs w:val="24"/>
          <w:rtl/>
        </w:rPr>
        <w:t xml:space="preserve"> </w:t>
      </w:r>
      <w:r w:rsidRPr="00266A69">
        <w:rPr>
          <w:rFonts w:cs="TAHER" w:hint="cs"/>
          <w:sz w:val="24"/>
          <w:szCs w:val="24"/>
          <w:rtl/>
        </w:rPr>
        <w:t>ترجمة</w:t>
      </w:r>
      <w:r w:rsidRPr="00266A69">
        <w:rPr>
          <w:rFonts w:cs="TAHER"/>
          <w:sz w:val="24"/>
          <w:szCs w:val="24"/>
          <w:rtl/>
        </w:rPr>
        <w:t xml:space="preserve"> </w:t>
      </w:r>
      <w:r w:rsidRPr="00266A69">
        <w:rPr>
          <w:rFonts w:cs="TAHER" w:hint="cs"/>
          <w:sz w:val="24"/>
          <w:szCs w:val="24"/>
          <w:rtl/>
        </w:rPr>
        <w:t>محمد</w:t>
      </w:r>
      <w:r w:rsidRPr="00266A69">
        <w:rPr>
          <w:rFonts w:cs="TAHER"/>
          <w:sz w:val="24"/>
          <w:szCs w:val="24"/>
          <w:rtl/>
        </w:rPr>
        <w:t xml:space="preserve"> </w:t>
      </w:r>
      <w:r w:rsidRPr="00266A69">
        <w:rPr>
          <w:rFonts w:cs="TAHER" w:hint="cs"/>
          <w:sz w:val="24"/>
          <w:szCs w:val="24"/>
          <w:rtl/>
        </w:rPr>
        <w:t>جواد</w:t>
      </w:r>
      <w:r w:rsidRPr="00266A69">
        <w:rPr>
          <w:rFonts w:cs="TAHER"/>
          <w:sz w:val="24"/>
          <w:szCs w:val="24"/>
          <w:rtl/>
        </w:rPr>
        <w:t xml:space="preserve"> </w:t>
      </w:r>
      <w:r w:rsidRPr="00266A69">
        <w:rPr>
          <w:rFonts w:cs="TAHER" w:hint="cs"/>
          <w:sz w:val="24"/>
          <w:szCs w:val="24"/>
          <w:rtl/>
        </w:rPr>
        <w:t>المهري،</w:t>
      </w:r>
      <w:r w:rsidRPr="00266A69">
        <w:rPr>
          <w:rFonts w:cs="TAHER"/>
          <w:sz w:val="24"/>
          <w:szCs w:val="24"/>
          <w:rtl/>
        </w:rPr>
        <w:t xml:space="preserve"> </w:t>
      </w:r>
      <w:r w:rsidRPr="00266A69">
        <w:rPr>
          <w:rFonts w:cs="TAHER" w:hint="cs"/>
          <w:sz w:val="24"/>
          <w:szCs w:val="24"/>
          <w:rtl/>
        </w:rPr>
        <w:t>وزارة</w:t>
      </w:r>
      <w:r w:rsidRPr="00266A69">
        <w:rPr>
          <w:rFonts w:cs="TAHER"/>
          <w:sz w:val="24"/>
          <w:szCs w:val="24"/>
          <w:rtl/>
        </w:rPr>
        <w:t xml:space="preserve"> </w:t>
      </w:r>
      <w:r w:rsidRPr="00266A69">
        <w:rPr>
          <w:rFonts w:cs="TAHER" w:hint="cs"/>
          <w:sz w:val="24"/>
          <w:szCs w:val="24"/>
          <w:rtl/>
        </w:rPr>
        <w:t>الإرشاد</w:t>
      </w:r>
      <w:r w:rsidRPr="00266A69">
        <w:rPr>
          <w:rFonts w:cs="TAHER"/>
          <w:sz w:val="24"/>
          <w:szCs w:val="24"/>
          <w:rtl/>
        </w:rPr>
        <w:t xml:space="preserve"> </w:t>
      </w:r>
      <w:r w:rsidRPr="00266A69">
        <w:rPr>
          <w:rFonts w:cs="TAHER" w:hint="cs"/>
          <w:sz w:val="24"/>
          <w:szCs w:val="24"/>
          <w:rtl/>
        </w:rPr>
        <w:t>الإسلامي،</w:t>
      </w:r>
      <w:r w:rsidRPr="00266A69">
        <w:rPr>
          <w:rFonts w:cs="TAHER"/>
          <w:sz w:val="24"/>
          <w:szCs w:val="24"/>
          <w:rtl/>
        </w:rPr>
        <w:t xml:space="preserve"> </w:t>
      </w:r>
      <w:r w:rsidRPr="00266A69">
        <w:rPr>
          <w:rFonts w:cs="TAHER" w:hint="cs"/>
          <w:sz w:val="24"/>
          <w:szCs w:val="24"/>
          <w:rtl/>
        </w:rPr>
        <w:t>ط</w:t>
      </w:r>
      <w:r w:rsidRPr="00266A69">
        <w:rPr>
          <w:rFonts w:cs="TAHER"/>
          <w:sz w:val="24"/>
          <w:szCs w:val="24"/>
          <w:rtl/>
        </w:rPr>
        <w:t>1</w:t>
      </w:r>
      <w:r w:rsidRPr="00266A69">
        <w:rPr>
          <w:rFonts w:cs="TAHER" w:hint="cs"/>
          <w:sz w:val="24"/>
          <w:szCs w:val="24"/>
          <w:rtl/>
        </w:rPr>
        <w:t>،</w:t>
      </w:r>
      <w:r w:rsidRPr="00266A69">
        <w:rPr>
          <w:rFonts w:cs="TAHER"/>
          <w:sz w:val="24"/>
          <w:szCs w:val="24"/>
          <w:rtl/>
        </w:rPr>
        <w:t xml:space="preserve"> </w:t>
      </w:r>
      <w:r w:rsidRPr="00266A69">
        <w:rPr>
          <w:rFonts w:cs="TAHER" w:hint="cs"/>
          <w:sz w:val="24"/>
          <w:szCs w:val="24"/>
          <w:rtl/>
        </w:rPr>
        <w:t>طهران،</w:t>
      </w:r>
      <w:r w:rsidRPr="00266A69">
        <w:rPr>
          <w:rFonts w:cs="TAHER"/>
          <w:sz w:val="24"/>
          <w:szCs w:val="24"/>
          <w:rtl/>
        </w:rPr>
        <w:t xml:space="preserve"> 1403</w:t>
      </w:r>
      <w:r w:rsidRPr="00266A69">
        <w:rPr>
          <w:rFonts w:cs="TAHER" w:hint="cs"/>
          <w:sz w:val="24"/>
          <w:szCs w:val="24"/>
          <w:rtl/>
        </w:rPr>
        <w:t>ه</w:t>
      </w:r>
      <w:r w:rsidRPr="00266A69">
        <w:rPr>
          <w:rFonts w:cs="TAHER"/>
          <w:sz w:val="24"/>
          <w:szCs w:val="24"/>
          <w:rtl/>
        </w:rPr>
        <w:t xml:space="preserve"> </w:t>
      </w:r>
      <w:r w:rsidRPr="00266A69">
        <w:rPr>
          <w:rFonts w:cs="TAHER" w:hint="cs"/>
          <w:sz w:val="24"/>
          <w:szCs w:val="24"/>
          <w:rtl/>
        </w:rPr>
        <w:t>ـ</w:t>
      </w:r>
      <w:r w:rsidRPr="00266A69">
        <w:rPr>
          <w:rFonts w:cs="TAHER"/>
          <w:sz w:val="24"/>
          <w:szCs w:val="24"/>
          <w:rtl/>
        </w:rPr>
        <w:t xml:space="preserve"> </w:t>
      </w:r>
      <w:r w:rsidRPr="00266A69">
        <w:rPr>
          <w:rFonts w:cs="TAHER" w:hint="cs"/>
          <w:sz w:val="24"/>
          <w:szCs w:val="24"/>
          <w:rtl/>
        </w:rPr>
        <w:t>،</w:t>
      </w:r>
      <w:r w:rsidRPr="00266A69">
        <w:rPr>
          <w:rFonts w:cs="TAHER"/>
          <w:sz w:val="24"/>
          <w:szCs w:val="24"/>
          <w:rtl/>
        </w:rPr>
        <w:t xml:space="preserve"> </w:t>
      </w:r>
      <w:r w:rsidRPr="00266A69">
        <w:rPr>
          <w:rFonts w:cs="TAHER" w:hint="cs"/>
          <w:sz w:val="24"/>
          <w:szCs w:val="24"/>
          <w:rtl/>
        </w:rPr>
        <w:t>ص</w:t>
      </w:r>
      <w:r w:rsidRPr="00266A69">
        <w:rPr>
          <w:rFonts w:cs="TAHER"/>
          <w:sz w:val="24"/>
          <w:szCs w:val="24"/>
          <w:rtl/>
        </w:rPr>
        <w:t>5.</w:t>
      </w:r>
    </w:p>
  </w:footnote>
  <w:footnote w:id="134">
    <w:p w:rsidR="00B56E2E" w:rsidRPr="00971BE5" w:rsidRDefault="00B56E2E" w:rsidP="00971BE5">
      <w:pPr>
        <w:pStyle w:val="a3"/>
        <w:jc w:val="right"/>
        <w:rPr>
          <w:sz w:val="24"/>
          <w:szCs w:val="24"/>
          <w:rtl/>
        </w:rPr>
      </w:pPr>
      <w:r>
        <w:rPr>
          <w:rFonts w:hint="cs"/>
          <w:sz w:val="24"/>
          <w:szCs w:val="24"/>
          <w:rtl/>
        </w:rPr>
        <w:t xml:space="preserve"> </w:t>
      </w:r>
      <w:r w:rsidRPr="00971BE5">
        <w:rPr>
          <w:rFonts w:cs="TAHER" w:hint="cs"/>
          <w:sz w:val="24"/>
          <w:szCs w:val="24"/>
          <w:rtl/>
        </w:rPr>
        <w:t>الإمام</w:t>
      </w:r>
      <w:r w:rsidRPr="00971BE5">
        <w:rPr>
          <w:rFonts w:cs="TAHER"/>
          <w:sz w:val="24"/>
          <w:szCs w:val="24"/>
          <w:rtl/>
        </w:rPr>
        <w:t xml:space="preserve"> </w:t>
      </w:r>
      <w:r w:rsidRPr="00971BE5">
        <w:rPr>
          <w:rFonts w:cs="TAHER" w:hint="cs"/>
          <w:sz w:val="24"/>
          <w:szCs w:val="24"/>
          <w:rtl/>
        </w:rPr>
        <w:t>الخميني،</w:t>
      </w:r>
      <w:r w:rsidRPr="00971BE5">
        <w:rPr>
          <w:rFonts w:cs="TAHER"/>
          <w:sz w:val="24"/>
          <w:szCs w:val="24"/>
          <w:rtl/>
        </w:rPr>
        <w:t xml:space="preserve"> </w:t>
      </w:r>
      <w:r w:rsidRPr="00971BE5">
        <w:rPr>
          <w:rFonts w:cs="TAHER" w:hint="cs"/>
          <w:sz w:val="24"/>
          <w:szCs w:val="24"/>
          <w:rtl/>
        </w:rPr>
        <w:t>خطاب</w:t>
      </w:r>
      <w:r w:rsidRPr="00971BE5">
        <w:rPr>
          <w:rFonts w:cs="TAHER"/>
          <w:sz w:val="24"/>
          <w:szCs w:val="24"/>
          <w:rtl/>
        </w:rPr>
        <w:t xml:space="preserve"> </w:t>
      </w:r>
      <w:r w:rsidRPr="00971BE5">
        <w:rPr>
          <w:rFonts w:cs="TAHER" w:hint="cs"/>
          <w:sz w:val="24"/>
          <w:szCs w:val="24"/>
          <w:rtl/>
        </w:rPr>
        <w:t>الانتصار</w:t>
      </w:r>
      <w:r w:rsidRPr="00971BE5">
        <w:rPr>
          <w:rFonts w:cs="TAHER"/>
          <w:sz w:val="24"/>
          <w:szCs w:val="24"/>
          <w:rtl/>
        </w:rPr>
        <w:t xml:space="preserve"> </w:t>
      </w:r>
      <w:r w:rsidRPr="00971BE5">
        <w:rPr>
          <w:rFonts w:cs="TAHER" w:hint="cs"/>
          <w:sz w:val="24"/>
          <w:szCs w:val="24"/>
          <w:rtl/>
        </w:rPr>
        <w:t>ـ</w:t>
      </w:r>
      <w:r w:rsidRPr="00971BE5">
        <w:rPr>
          <w:rFonts w:cs="TAHER"/>
          <w:sz w:val="24"/>
          <w:szCs w:val="24"/>
          <w:rtl/>
        </w:rPr>
        <w:t xml:space="preserve"> </w:t>
      </w:r>
      <w:r w:rsidRPr="00971BE5">
        <w:rPr>
          <w:rFonts w:cs="TAHER" w:hint="cs"/>
          <w:sz w:val="24"/>
          <w:szCs w:val="24"/>
          <w:rtl/>
        </w:rPr>
        <w:t>الوحدة</w:t>
      </w:r>
      <w:r w:rsidRPr="00971BE5">
        <w:rPr>
          <w:rFonts w:cs="TAHER"/>
          <w:sz w:val="24"/>
          <w:szCs w:val="24"/>
          <w:rtl/>
        </w:rPr>
        <w:t xml:space="preserve"> </w:t>
      </w:r>
      <w:r w:rsidRPr="00971BE5">
        <w:rPr>
          <w:rFonts w:cs="TAHER" w:hint="cs"/>
          <w:sz w:val="24"/>
          <w:szCs w:val="24"/>
          <w:rtl/>
        </w:rPr>
        <w:t>الإعلامية</w:t>
      </w:r>
      <w:r w:rsidRPr="00971BE5">
        <w:rPr>
          <w:rFonts w:cs="TAHER"/>
          <w:sz w:val="24"/>
          <w:szCs w:val="24"/>
          <w:rtl/>
        </w:rPr>
        <w:t xml:space="preserve"> </w:t>
      </w:r>
      <w:r w:rsidRPr="00971BE5">
        <w:rPr>
          <w:rFonts w:cs="TAHER" w:hint="cs"/>
          <w:sz w:val="24"/>
          <w:szCs w:val="24"/>
          <w:rtl/>
        </w:rPr>
        <w:t>في</w:t>
      </w:r>
      <w:r w:rsidRPr="00971BE5">
        <w:rPr>
          <w:rFonts w:cs="TAHER"/>
          <w:sz w:val="24"/>
          <w:szCs w:val="24"/>
          <w:rtl/>
        </w:rPr>
        <w:t xml:space="preserve"> </w:t>
      </w:r>
      <w:r w:rsidRPr="00971BE5">
        <w:rPr>
          <w:rFonts w:cs="TAHER" w:hint="cs"/>
          <w:sz w:val="24"/>
          <w:szCs w:val="24"/>
          <w:rtl/>
        </w:rPr>
        <w:t>حزب</w:t>
      </w:r>
      <w:r w:rsidRPr="00971BE5">
        <w:rPr>
          <w:rFonts w:cs="TAHER"/>
          <w:sz w:val="24"/>
          <w:szCs w:val="24"/>
          <w:rtl/>
        </w:rPr>
        <w:t xml:space="preserve"> </w:t>
      </w:r>
      <w:r w:rsidRPr="00971BE5">
        <w:rPr>
          <w:rFonts w:cs="TAHER" w:hint="cs"/>
          <w:sz w:val="24"/>
          <w:szCs w:val="24"/>
          <w:rtl/>
        </w:rPr>
        <w:t>الله،</w:t>
      </w:r>
      <w:r w:rsidRPr="00971BE5">
        <w:rPr>
          <w:rFonts w:cs="TAHER"/>
          <w:sz w:val="24"/>
          <w:szCs w:val="24"/>
          <w:rtl/>
        </w:rPr>
        <w:t xml:space="preserve"> </w:t>
      </w:r>
      <w:r w:rsidRPr="00971BE5">
        <w:rPr>
          <w:rFonts w:cs="TAHER" w:hint="cs"/>
          <w:sz w:val="24"/>
          <w:szCs w:val="24"/>
          <w:rtl/>
        </w:rPr>
        <w:t>ط</w:t>
      </w:r>
      <w:r w:rsidRPr="00971BE5">
        <w:rPr>
          <w:rFonts w:cs="TAHER"/>
          <w:sz w:val="24"/>
          <w:szCs w:val="24"/>
          <w:rtl/>
        </w:rPr>
        <w:t>1</w:t>
      </w:r>
      <w:r w:rsidRPr="00971BE5">
        <w:rPr>
          <w:rFonts w:cs="TAHER" w:hint="cs"/>
          <w:sz w:val="24"/>
          <w:szCs w:val="24"/>
          <w:rtl/>
        </w:rPr>
        <w:t>،</w:t>
      </w:r>
      <w:r w:rsidRPr="00971BE5">
        <w:rPr>
          <w:rFonts w:cs="TAHER"/>
          <w:sz w:val="24"/>
          <w:szCs w:val="24"/>
          <w:rtl/>
        </w:rPr>
        <w:t xml:space="preserve"> 1992</w:t>
      </w:r>
      <w:r w:rsidRPr="00971BE5">
        <w:rPr>
          <w:rFonts w:cs="TAHER" w:hint="cs"/>
          <w:sz w:val="24"/>
          <w:szCs w:val="24"/>
          <w:rtl/>
        </w:rPr>
        <w:t>م،</w:t>
      </w:r>
      <w:r w:rsidRPr="00971BE5">
        <w:rPr>
          <w:rFonts w:cs="TAHER"/>
          <w:sz w:val="24"/>
          <w:szCs w:val="24"/>
          <w:rtl/>
        </w:rPr>
        <w:t xml:space="preserve"> </w:t>
      </w:r>
      <w:r w:rsidRPr="00971BE5">
        <w:rPr>
          <w:rFonts w:cs="TAHER" w:hint="cs"/>
          <w:sz w:val="24"/>
          <w:szCs w:val="24"/>
          <w:rtl/>
        </w:rPr>
        <w:t>ص</w:t>
      </w:r>
      <w:r w:rsidRPr="00971BE5">
        <w:rPr>
          <w:rFonts w:cs="TAHER"/>
          <w:sz w:val="24"/>
          <w:szCs w:val="24"/>
          <w:rtl/>
        </w:rPr>
        <w:t xml:space="preserve">29. </w:t>
      </w:r>
      <w:r w:rsidRPr="00971BE5">
        <w:rPr>
          <w:rStyle w:val="a4"/>
          <w:sz w:val="24"/>
          <w:szCs w:val="24"/>
        </w:rPr>
        <w:footnoteRef/>
      </w:r>
      <w:r w:rsidRPr="00971BE5">
        <w:rPr>
          <w:sz w:val="24"/>
          <w:szCs w:val="24"/>
        </w:rPr>
        <w:t xml:space="preserve"> </w:t>
      </w:r>
    </w:p>
  </w:footnote>
  <w:footnote w:id="135">
    <w:p w:rsidR="00B56E2E" w:rsidRPr="00971BE5" w:rsidRDefault="00B56E2E" w:rsidP="00971BE5">
      <w:pPr>
        <w:pStyle w:val="a3"/>
        <w:bidi/>
        <w:spacing w:line="240" w:lineRule="atLeast"/>
        <w:rPr>
          <w:sz w:val="24"/>
          <w:szCs w:val="24"/>
          <w:rtl/>
        </w:rPr>
      </w:pPr>
      <w:r w:rsidRPr="00971BE5">
        <w:rPr>
          <w:rStyle w:val="a4"/>
          <w:sz w:val="24"/>
          <w:szCs w:val="24"/>
        </w:rPr>
        <w:footnoteRef/>
      </w:r>
      <w:r w:rsidRPr="00971BE5">
        <w:rPr>
          <w:sz w:val="24"/>
          <w:szCs w:val="24"/>
        </w:rPr>
        <w:t xml:space="preserve"> </w:t>
      </w:r>
      <w:r>
        <w:rPr>
          <w:rFonts w:hint="cs"/>
          <w:sz w:val="24"/>
          <w:szCs w:val="24"/>
          <w:rtl/>
        </w:rPr>
        <w:t xml:space="preserve"> </w:t>
      </w:r>
      <w:r w:rsidRPr="00971BE5">
        <w:rPr>
          <w:rFonts w:cs="TAHER" w:hint="cs"/>
          <w:sz w:val="24"/>
          <w:szCs w:val="24"/>
          <w:rtl/>
        </w:rPr>
        <w:t>د</w:t>
      </w:r>
      <w:r w:rsidRPr="00971BE5">
        <w:rPr>
          <w:rFonts w:cs="TAHER"/>
          <w:sz w:val="24"/>
          <w:szCs w:val="24"/>
          <w:rtl/>
        </w:rPr>
        <w:t xml:space="preserve">. </w:t>
      </w:r>
      <w:r w:rsidRPr="00971BE5">
        <w:rPr>
          <w:rFonts w:cs="TAHER" w:hint="cs"/>
          <w:sz w:val="24"/>
          <w:szCs w:val="24"/>
          <w:rtl/>
        </w:rPr>
        <w:t>سليمان</w:t>
      </w:r>
      <w:r w:rsidRPr="00971BE5">
        <w:rPr>
          <w:rFonts w:cs="TAHER"/>
          <w:sz w:val="24"/>
          <w:szCs w:val="24"/>
          <w:rtl/>
        </w:rPr>
        <w:t xml:space="preserve"> </w:t>
      </w:r>
      <w:r w:rsidRPr="00971BE5">
        <w:rPr>
          <w:rFonts w:cs="TAHER" w:hint="cs"/>
          <w:sz w:val="24"/>
          <w:szCs w:val="24"/>
          <w:rtl/>
        </w:rPr>
        <w:t>عواد،</w:t>
      </w:r>
      <w:r w:rsidRPr="00971BE5">
        <w:rPr>
          <w:rFonts w:cs="TAHER"/>
          <w:sz w:val="24"/>
          <w:szCs w:val="24"/>
          <w:rtl/>
        </w:rPr>
        <w:t xml:space="preserve"> </w:t>
      </w:r>
      <w:r w:rsidRPr="00971BE5">
        <w:rPr>
          <w:rFonts w:cs="TAHER" w:hint="cs"/>
          <w:sz w:val="24"/>
          <w:szCs w:val="24"/>
          <w:rtl/>
        </w:rPr>
        <w:t>محاضرة</w:t>
      </w:r>
      <w:r w:rsidRPr="00971BE5">
        <w:rPr>
          <w:rFonts w:cs="TAHER"/>
          <w:sz w:val="24"/>
          <w:szCs w:val="24"/>
          <w:rtl/>
        </w:rPr>
        <w:t xml:space="preserve"> </w:t>
      </w:r>
      <w:r w:rsidRPr="00971BE5">
        <w:rPr>
          <w:rFonts w:cs="TAHER" w:hint="cs"/>
          <w:sz w:val="24"/>
          <w:szCs w:val="24"/>
          <w:rtl/>
        </w:rPr>
        <w:t>في</w:t>
      </w:r>
      <w:r w:rsidRPr="00971BE5">
        <w:rPr>
          <w:rFonts w:cs="TAHER"/>
          <w:sz w:val="24"/>
          <w:szCs w:val="24"/>
          <w:rtl/>
        </w:rPr>
        <w:t xml:space="preserve"> </w:t>
      </w:r>
      <w:r w:rsidRPr="00971BE5">
        <w:rPr>
          <w:rFonts w:cs="TAHER" w:hint="cs"/>
          <w:sz w:val="24"/>
          <w:szCs w:val="24"/>
          <w:rtl/>
        </w:rPr>
        <w:t>المؤتمر</w:t>
      </w:r>
      <w:r w:rsidRPr="00971BE5">
        <w:rPr>
          <w:rFonts w:cs="TAHER"/>
          <w:sz w:val="24"/>
          <w:szCs w:val="24"/>
          <w:rtl/>
        </w:rPr>
        <w:t xml:space="preserve"> </w:t>
      </w:r>
      <w:r w:rsidRPr="00971BE5">
        <w:rPr>
          <w:rFonts w:cs="TAHER" w:hint="cs"/>
          <w:sz w:val="24"/>
          <w:szCs w:val="24"/>
          <w:rtl/>
        </w:rPr>
        <w:t>الثامن</w:t>
      </w:r>
      <w:r w:rsidRPr="00971BE5">
        <w:rPr>
          <w:rFonts w:cs="TAHER"/>
          <w:sz w:val="24"/>
          <w:szCs w:val="24"/>
          <w:rtl/>
        </w:rPr>
        <w:t xml:space="preserve"> </w:t>
      </w:r>
      <w:r w:rsidRPr="00971BE5">
        <w:rPr>
          <w:rFonts w:cs="TAHER" w:hint="cs"/>
          <w:sz w:val="24"/>
          <w:szCs w:val="24"/>
          <w:rtl/>
        </w:rPr>
        <w:t>للفكر</w:t>
      </w:r>
      <w:r w:rsidRPr="00971BE5">
        <w:rPr>
          <w:rFonts w:cs="TAHER"/>
          <w:sz w:val="24"/>
          <w:szCs w:val="24"/>
          <w:rtl/>
        </w:rPr>
        <w:t xml:space="preserve"> </w:t>
      </w:r>
      <w:r w:rsidRPr="00971BE5">
        <w:rPr>
          <w:rFonts w:cs="TAHER" w:hint="cs"/>
          <w:sz w:val="24"/>
          <w:szCs w:val="24"/>
          <w:rtl/>
        </w:rPr>
        <w:t>الإسلامي،</w:t>
      </w:r>
      <w:r w:rsidRPr="00971BE5">
        <w:rPr>
          <w:rFonts w:cs="TAHER"/>
          <w:sz w:val="24"/>
          <w:szCs w:val="24"/>
          <w:rtl/>
        </w:rPr>
        <w:t xml:space="preserve"> </w:t>
      </w:r>
      <w:r w:rsidRPr="00971BE5">
        <w:rPr>
          <w:rFonts w:cs="TAHER" w:hint="cs"/>
          <w:sz w:val="24"/>
          <w:szCs w:val="24"/>
          <w:rtl/>
        </w:rPr>
        <w:t>طهران</w:t>
      </w:r>
      <w:r w:rsidRPr="00971BE5">
        <w:rPr>
          <w:rFonts w:cs="TAHER"/>
          <w:sz w:val="24"/>
          <w:szCs w:val="24"/>
          <w:rtl/>
        </w:rPr>
        <w:t xml:space="preserve"> 1990.</w:t>
      </w:r>
    </w:p>
  </w:footnote>
  <w:footnote w:id="136">
    <w:p w:rsidR="00B56E2E" w:rsidRPr="00971BE5" w:rsidRDefault="00B56E2E" w:rsidP="00971BE5">
      <w:pPr>
        <w:pStyle w:val="a3"/>
        <w:jc w:val="right"/>
        <w:rPr>
          <w:sz w:val="24"/>
          <w:szCs w:val="24"/>
          <w:rtl/>
        </w:rPr>
      </w:pPr>
      <w:r>
        <w:rPr>
          <w:rFonts w:hint="cs"/>
          <w:sz w:val="24"/>
          <w:szCs w:val="24"/>
          <w:rtl/>
        </w:rPr>
        <w:t xml:space="preserve"> </w:t>
      </w:r>
      <w:r>
        <w:rPr>
          <w:rFonts w:cs="TAHER" w:hint="cs"/>
          <w:sz w:val="24"/>
          <w:szCs w:val="24"/>
          <w:rtl/>
        </w:rPr>
        <w:t>سورة النور: 35.</w:t>
      </w:r>
      <w:r w:rsidRPr="00971BE5">
        <w:rPr>
          <w:rStyle w:val="a4"/>
          <w:sz w:val="24"/>
          <w:szCs w:val="24"/>
        </w:rPr>
        <w:footnoteRef/>
      </w:r>
      <w:r w:rsidRPr="00971BE5">
        <w:rPr>
          <w:sz w:val="24"/>
          <w:szCs w:val="24"/>
        </w:rPr>
        <w:t xml:space="preserve"> </w:t>
      </w:r>
    </w:p>
  </w:footnote>
  <w:footnote w:id="137">
    <w:p w:rsidR="00B56E2E" w:rsidRPr="00971BE5" w:rsidRDefault="00B56E2E" w:rsidP="00971BE5">
      <w:pPr>
        <w:pStyle w:val="a3"/>
        <w:bidi/>
        <w:spacing w:line="240" w:lineRule="atLeast"/>
        <w:rPr>
          <w:sz w:val="24"/>
          <w:szCs w:val="24"/>
          <w:rtl/>
        </w:rPr>
      </w:pPr>
      <w:r w:rsidRPr="00971BE5">
        <w:rPr>
          <w:rStyle w:val="a4"/>
          <w:sz w:val="24"/>
          <w:szCs w:val="24"/>
        </w:rPr>
        <w:footnoteRef/>
      </w:r>
      <w:r w:rsidRPr="00971BE5">
        <w:rPr>
          <w:sz w:val="24"/>
          <w:szCs w:val="24"/>
        </w:rPr>
        <w:t xml:space="preserve"> </w:t>
      </w:r>
      <w:r>
        <w:rPr>
          <w:rFonts w:hint="cs"/>
          <w:sz w:val="24"/>
          <w:szCs w:val="24"/>
          <w:rtl/>
        </w:rPr>
        <w:t xml:space="preserve"> </w:t>
      </w:r>
      <w:r w:rsidRPr="00971BE5">
        <w:rPr>
          <w:rFonts w:cs="TAHER" w:hint="cs"/>
          <w:sz w:val="24"/>
          <w:szCs w:val="24"/>
          <w:rtl/>
        </w:rPr>
        <w:t>الإمام</w:t>
      </w:r>
      <w:r w:rsidRPr="00971BE5">
        <w:rPr>
          <w:rFonts w:cs="TAHER"/>
          <w:sz w:val="24"/>
          <w:szCs w:val="24"/>
          <w:rtl/>
        </w:rPr>
        <w:t xml:space="preserve"> </w:t>
      </w:r>
      <w:r w:rsidRPr="00971BE5">
        <w:rPr>
          <w:rFonts w:cs="TAHER" w:hint="cs"/>
          <w:sz w:val="24"/>
          <w:szCs w:val="24"/>
          <w:rtl/>
        </w:rPr>
        <w:t>الخميني،</w:t>
      </w:r>
      <w:r w:rsidRPr="00971BE5">
        <w:rPr>
          <w:rFonts w:cs="TAHER"/>
          <w:sz w:val="24"/>
          <w:szCs w:val="24"/>
          <w:rtl/>
        </w:rPr>
        <w:t xml:space="preserve"> </w:t>
      </w:r>
      <w:r w:rsidRPr="00971BE5">
        <w:rPr>
          <w:rFonts w:cs="TAHER" w:hint="cs"/>
          <w:sz w:val="24"/>
          <w:szCs w:val="24"/>
          <w:rtl/>
        </w:rPr>
        <w:t>النداء</w:t>
      </w:r>
      <w:r w:rsidRPr="00971BE5">
        <w:rPr>
          <w:rFonts w:cs="TAHER"/>
          <w:sz w:val="24"/>
          <w:szCs w:val="24"/>
          <w:rtl/>
        </w:rPr>
        <w:t xml:space="preserve"> </w:t>
      </w:r>
      <w:r w:rsidRPr="00971BE5">
        <w:rPr>
          <w:rFonts w:cs="TAHER" w:hint="cs"/>
          <w:sz w:val="24"/>
          <w:szCs w:val="24"/>
          <w:rtl/>
        </w:rPr>
        <w:t>التاريخي</w:t>
      </w:r>
      <w:r w:rsidRPr="00971BE5">
        <w:rPr>
          <w:rFonts w:cs="TAHER"/>
          <w:sz w:val="24"/>
          <w:szCs w:val="24"/>
          <w:rtl/>
        </w:rPr>
        <w:t xml:space="preserve"> </w:t>
      </w:r>
      <w:r w:rsidRPr="00971BE5">
        <w:rPr>
          <w:rFonts w:cs="TAHER" w:hint="cs"/>
          <w:sz w:val="24"/>
          <w:szCs w:val="24"/>
          <w:rtl/>
        </w:rPr>
        <w:t>بمناسبة</w:t>
      </w:r>
      <w:r w:rsidRPr="00971BE5">
        <w:rPr>
          <w:rFonts w:cs="TAHER"/>
          <w:sz w:val="24"/>
          <w:szCs w:val="24"/>
          <w:rtl/>
        </w:rPr>
        <w:t xml:space="preserve"> </w:t>
      </w:r>
      <w:r w:rsidRPr="00971BE5">
        <w:rPr>
          <w:rFonts w:cs="TAHER" w:hint="cs"/>
          <w:sz w:val="24"/>
          <w:szCs w:val="24"/>
          <w:rtl/>
        </w:rPr>
        <w:t>الحج</w:t>
      </w:r>
      <w:r w:rsidRPr="00971BE5">
        <w:rPr>
          <w:rFonts w:cs="TAHER"/>
          <w:sz w:val="24"/>
          <w:szCs w:val="24"/>
          <w:rtl/>
        </w:rPr>
        <w:t xml:space="preserve"> </w:t>
      </w:r>
      <w:r w:rsidRPr="00971BE5">
        <w:rPr>
          <w:rFonts w:cs="TAHER" w:hint="cs"/>
          <w:sz w:val="24"/>
          <w:szCs w:val="24"/>
          <w:rtl/>
        </w:rPr>
        <w:t>عام</w:t>
      </w:r>
      <w:r w:rsidRPr="00971BE5">
        <w:rPr>
          <w:rFonts w:cs="TAHER"/>
          <w:sz w:val="24"/>
          <w:szCs w:val="24"/>
          <w:rtl/>
        </w:rPr>
        <w:t xml:space="preserve"> 1407 </w:t>
      </w:r>
      <w:r w:rsidRPr="00971BE5">
        <w:rPr>
          <w:rFonts w:cs="TAHER" w:hint="cs"/>
          <w:sz w:val="24"/>
          <w:szCs w:val="24"/>
          <w:rtl/>
        </w:rPr>
        <w:t>هـ</w:t>
      </w:r>
      <w:r w:rsidRPr="00971BE5">
        <w:rPr>
          <w:rFonts w:cs="TAHER"/>
          <w:sz w:val="24"/>
          <w:szCs w:val="24"/>
          <w:rtl/>
        </w:rPr>
        <w:t xml:space="preserve"> </w:t>
      </w:r>
      <w:r w:rsidRPr="00971BE5">
        <w:rPr>
          <w:rFonts w:cs="TAHER" w:hint="cs"/>
          <w:sz w:val="24"/>
          <w:szCs w:val="24"/>
          <w:rtl/>
        </w:rPr>
        <w:t>،</w:t>
      </w:r>
      <w:r w:rsidRPr="00971BE5">
        <w:rPr>
          <w:rFonts w:cs="TAHER"/>
          <w:sz w:val="24"/>
          <w:szCs w:val="24"/>
          <w:rtl/>
        </w:rPr>
        <w:t xml:space="preserve"> </w:t>
      </w:r>
      <w:r w:rsidRPr="00971BE5">
        <w:rPr>
          <w:rFonts w:cs="TAHER" w:hint="cs"/>
          <w:sz w:val="24"/>
          <w:szCs w:val="24"/>
          <w:rtl/>
        </w:rPr>
        <w:t>مؤسسة</w:t>
      </w:r>
      <w:r w:rsidRPr="00971BE5">
        <w:rPr>
          <w:rFonts w:cs="TAHER"/>
          <w:sz w:val="24"/>
          <w:szCs w:val="24"/>
          <w:rtl/>
        </w:rPr>
        <w:t xml:space="preserve"> </w:t>
      </w:r>
      <w:r w:rsidRPr="00971BE5">
        <w:rPr>
          <w:rFonts w:cs="TAHER" w:hint="cs"/>
          <w:sz w:val="24"/>
          <w:szCs w:val="24"/>
          <w:rtl/>
        </w:rPr>
        <w:t>الفكر</w:t>
      </w:r>
      <w:r w:rsidRPr="00971BE5">
        <w:rPr>
          <w:rFonts w:cs="TAHER"/>
          <w:sz w:val="24"/>
          <w:szCs w:val="24"/>
          <w:rtl/>
        </w:rPr>
        <w:t xml:space="preserve"> </w:t>
      </w:r>
      <w:r w:rsidRPr="00971BE5">
        <w:rPr>
          <w:rFonts w:cs="TAHER" w:hint="cs"/>
          <w:sz w:val="24"/>
          <w:szCs w:val="24"/>
          <w:rtl/>
        </w:rPr>
        <w:t>الإسلامي،</w:t>
      </w:r>
      <w:r w:rsidRPr="00971BE5">
        <w:rPr>
          <w:rFonts w:cs="TAHER"/>
          <w:sz w:val="24"/>
          <w:szCs w:val="24"/>
          <w:rtl/>
        </w:rPr>
        <w:t xml:space="preserve"> </w:t>
      </w:r>
      <w:r w:rsidRPr="00971BE5">
        <w:rPr>
          <w:rFonts w:cs="TAHER" w:hint="cs"/>
          <w:sz w:val="24"/>
          <w:szCs w:val="24"/>
          <w:rtl/>
        </w:rPr>
        <w:t>ص</w:t>
      </w:r>
      <w:r w:rsidRPr="00971BE5">
        <w:rPr>
          <w:rFonts w:cs="TAHER"/>
          <w:sz w:val="24"/>
          <w:szCs w:val="24"/>
          <w:rtl/>
        </w:rPr>
        <w:t>7.</w:t>
      </w:r>
      <w:r>
        <w:rPr>
          <w:rFonts w:cs="TAHER" w:hint="cs"/>
          <w:sz w:val="24"/>
          <w:szCs w:val="24"/>
          <w:rtl/>
        </w:rPr>
        <w:t xml:space="preserve"> </w:t>
      </w:r>
    </w:p>
  </w:footnote>
  <w:footnote w:id="138">
    <w:p w:rsidR="00B56E2E" w:rsidRPr="00C14832" w:rsidRDefault="00B56E2E" w:rsidP="00C14832">
      <w:pPr>
        <w:pStyle w:val="a3"/>
        <w:jc w:val="right"/>
        <w:rPr>
          <w:sz w:val="24"/>
          <w:szCs w:val="24"/>
          <w:rtl/>
        </w:rPr>
      </w:pPr>
      <w:r w:rsidRPr="00C14832">
        <w:rPr>
          <w:rFonts w:cs="TAHER" w:hint="cs"/>
          <w:sz w:val="24"/>
          <w:szCs w:val="24"/>
          <w:rtl/>
        </w:rPr>
        <w:t xml:space="preserve"> المصدر نفسه: ص 9.</w:t>
      </w:r>
      <w:r w:rsidRPr="00C14832">
        <w:rPr>
          <w:rStyle w:val="a4"/>
          <w:sz w:val="24"/>
          <w:szCs w:val="24"/>
        </w:rPr>
        <w:footnoteRef/>
      </w:r>
      <w:r w:rsidRPr="00C14832">
        <w:rPr>
          <w:sz w:val="24"/>
          <w:szCs w:val="24"/>
        </w:rPr>
        <w:t xml:space="preserve"> </w:t>
      </w:r>
    </w:p>
  </w:footnote>
  <w:footnote w:id="139">
    <w:p w:rsidR="00B56E2E" w:rsidRPr="00C14832" w:rsidRDefault="00B56E2E" w:rsidP="00C14832">
      <w:pPr>
        <w:pStyle w:val="a3"/>
        <w:jc w:val="right"/>
        <w:rPr>
          <w:sz w:val="24"/>
          <w:szCs w:val="24"/>
          <w:rtl/>
        </w:rPr>
      </w:pPr>
      <w:r>
        <w:rPr>
          <w:rFonts w:hint="cs"/>
          <w:sz w:val="24"/>
          <w:szCs w:val="24"/>
          <w:rtl/>
        </w:rPr>
        <w:t xml:space="preserve"> </w:t>
      </w:r>
      <w:r w:rsidRPr="00C14832">
        <w:rPr>
          <w:rFonts w:cs="TAHER" w:hint="cs"/>
          <w:sz w:val="24"/>
          <w:szCs w:val="24"/>
          <w:rtl/>
        </w:rPr>
        <w:t>الإمام</w:t>
      </w:r>
      <w:r w:rsidRPr="00C14832">
        <w:rPr>
          <w:rFonts w:cs="TAHER"/>
          <w:sz w:val="24"/>
          <w:szCs w:val="24"/>
          <w:rtl/>
        </w:rPr>
        <w:t xml:space="preserve"> </w:t>
      </w:r>
      <w:r w:rsidRPr="00C14832">
        <w:rPr>
          <w:rFonts w:cs="TAHER" w:hint="cs"/>
          <w:sz w:val="24"/>
          <w:szCs w:val="24"/>
          <w:rtl/>
        </w:rPr>
        <w:t>الخميني،</w:t>
      </w:r>
      <w:r w:rsidRPr="00C14832">
        <w:rPr>
          <w:rFonts w:cs="TAHER"/>
          <w:sz w:val="24"/>
          <w:szCs w:val="24"/>
          <w:rtl/>
        </w:rPr>
        <w:t xml:space="preserve"> </w:t>
      </w:r>
      <w:r w:rsidRPr="00C14832">
        <w:rPr>
          <w:rFonts w:cs="TAHER" w:hint="cs"/>
          <w:sz w:val="24"/>
          <w:szCs w:val="24"/>
          <w:rtl/>
        </w:rPr>
        <w:t>مختارات</w:t>
      </w:r>
      <w:r w:rsidRPr="00C14832">
        <w:rPr>
          <w:rFonts w:cs="TAHER"/>
          <w:sz w:val="24"/>
          <w:szCs w:val="24"/>
          <w:rtl/>
        </w:rPr>
        <w:t xml:space="preserve"> </w:t>
      </w:r>
      <w:r w:rsidRPr="00C14832">
        <w:rPr>
          <w:rFonts w:cs="TAHER" w:hint="cs"/>
          <w:sz w:val="24"/>
          <w:szCs w:val="24"/>
          <w:rtl/>
        </w:rPr>
        <w:t>من</w:t>
      </w:r>
      <w:r w:rsidRPr="00C14832">
        <w:rPr>
          <w:rFonts w:cs="TAHER"/>
          <w:sz w:val="24"/>
          <w:szCs w:val="24"/>
          <w:rtl/>
        </w:rPr>
        <w:t xml:space="preserve"> </w:t>
      </w:r>
      <w:r w:rsidRPr="00C14832">
        <w:rPr>
          <w:rFonts w:cs="TAHER" w:hint="cs"/>
          <w:sz w:val="24"/>
          <w:szCs w:val="24"/>
          <w:rtl/>
        </w:rPr>
        <w:t>أقوال</w:t>
      </w:r>
      <w:r w:rsidRPr="00C14832">
        <w:rPr>
          <w:rFonts w:cs="TAHER"/>
          <w:sz w:val="24"/>
          <w:szCs w:val="24"/>
          <w:rtl/>
        </w:rPr>
        <w:t xml:space="preserve"> </w:t>
      </w:r>
      <w:r w:rsidRPr="00C14832">
        <w:rPr>
          <w:rFonts w:cs="TAHER" w:hint="cs"/>
          <w:sz w:val="24"/>
          <w:szCs w:val="24"/>
          <w:rtl/>
        </w:rPr>
        <w:t>الإمام،</w:t>
      </w:r>
      <w:r w:rsidRPr="00C14832">
        <w:rPr>
          <w:rFonts w:cs="TAHER"/>
          <w:sz w:val="24"/>
          <w:szCs w:val="24"/>
          <w:rtl/>
        </w:rPr>
        <w:t xml:space="preserve"> </w:t>
      </w:r>
      <w:r w:rsidRPr="00C14832">
        <w:rPr>
          <w:rFonts w:cs="TAHER" w:hint="cs"/>
          <w:sz w:val="24"/>
          <w:szCs w:val="24"/>
          <w:rtl/>
        </w:rPr>
        <w:t>مصدر</w:t>
      </w:r>
      <w:r w:rsidRPr="00C14832">
        <w:rPr>
          <w:rFonts w:cs="TAHER"/>
          <w:sz w:val="24"/>
          <w:szCs w:val="24"/>
          <w:rtl/>
        </w:rPr>
        <w:t xml:space="preserve"> </w:t>
      </w:r>
      <w:r w:rsidRPr="00C14832">
        <w:rPr>
          <w:rFonts w:cs="TAHER" w:hint="cs"/>
          <w:sz w:val="24"/>
          <w:szCs w:val="24"/>
          <w:rtl/>
        </w:rPr>
        <w:t>سابق،</w:t>
      </w:r>
      <w:r w:rsidRPr="00C14832">
        <w:rPr>
          <w:rFonts w:cs="TAHER"/>
          <w:sz w:val="24"/>
          <w:szCs w:val="24"/>
          <w:rtl/>
        </w:rPr>
        <w:t xml:space="preserve"> </w:t>
      </w:r>
      <w:r w:rsidRPr="00C14832">
        <w:rPr>
          <w:rFonts w:cs="TAHER" w:hint="cs"/>
          <w:sz w:val="24"/>
          <w:szCs w:val="24"/>
          <w:rtl/>
        </w:rPr>
        <w:t>ج</w:t>
      </w:r>
      <w:r w:rsidRPr="00C14832">
        <w:rPr>
          <w:rFonts w:cs="TAHER"/>
          <w:sz w:val="24"/>
          <w:szCs w:val="24"/>
          <w:rtl/>
        </w:rPr>
        <w:t>2</w:t>
      </w:r>
      <w:r w:rsidRPr="00C14832">
        <w:rPr>
          <w:rFonts w:cs="TAHER" w:hint="cs"/>
          <w:sz w:val="24"/>
          <w:szCs w:val="24"/>
          <w:rtl/>
        </w:rPr>
        <w:t>،</w:t>
      </w:r>
      <w:r w:rsidRPr="00C14832">
        <w:rPr>
          <w:rFonts w:cs="TAHER"/>
          <w:sz w:val="24"/>
          <w:szCs w:val="24"/>
          <w:rtl/>
        </w:rPr>
        <w:t xml:space="preserve"> </w:t>
      </w:r>
      <w:r w:rsidRPr="00C14832">
        <w:rPr>
          <w:rFonts w:cs="TAHER" w:hint="cs"/>
          <w:sz w:val="24"/>
          <w:szCs w:val="24"/>
          <w:rtl/>
        </w:rPr>
        <w:t>ص</w:t>
      </w:r>
      <w:r w:rsidRPr="00C14832">
        <w:rPr>
          <w:rFonts w:cs="TAHER"/>
          <w:sz w:val="24"/>
          <w:szCs w:val="24"/>
          <w:rtl/>
        </w:rPr>
        <w:t xml:space="preserve">156. </w:t>
      </w:r>
      <w:r w:rsidRPr="00C14832">
        <w:rPr>
          <w:rStyle w:val="a4"/>
          <w:sz w:val="24"/>
          <w:szCs w:val="24"/>
        </w:rPr>
        <w:footnoteRef/>
      </w:r>
      <w:r w:rsidRPr="00C14832">
        <w:rPr>
          <w:sz w:val="24"/>
          <w:szCs w:val="24"/>
        </w:rPr>
        <w:t xml:space="preserve"> </w:t>
      </w:r>
    </w:p>
  </w:footnote>
  <w:footnote w:id="140">
    <w:p w:rsidR="00B56E2E" w:rsidRPr="00CA70EC" w:rsidRDefault="00B56E2E" w:rsidP="00CA70EC">
      <w:pPr>
        <w:bidi/>
        <w:spacing w:after="0" w:line="240" w:lineRule="atLeast"/>
        <w:jc w:val="both"/>
        <w:rPr>
          <w:rFonts w:cs="TAHER"/>
          <w:sz w:val="24"/>
          <w:szCs w:val="24"/>
          <w:rtl/>
        </w:rPr>
      </w:pPr>
      <w:r w:rsidRPr="00C14832">
        <w:rPr>
          <w:rStyle w:val="a4"/>
          <w:sz w:val="24"/>
          <w:szCs w:val="24"/>
        </w:rPr>
        <w:footnoteRef/>
      </w:r>
      <w:r>
        <w:rPr>
          <w:rFonts w:cs="TAHER" w:hint="cs"/>
          <w:sz w:val="24"/>
          <w:szCs w:val="24"/>
          <w:rtl/>
        </w:rPr>
        <w:t xml:space="preserve"> </w:t>
      </w:r>
      <w:r w:rsidRPr="00CA70EC">
        <w:rPr>
          <w:rFonts w:cs="TAHER" w:hint="cs"/>
          <w:sz w:val="24"/>
          <w:szCs w:val="24"/>
          <w:rtl/>
        </w:rPr>
        <w:t>الإمام</w:t>
      </w:r>
      <w:r w:rsidRPr="00CA70EC">
        <w:rPr>
          <w:rFonts w:cs="TAHER"/>
          <w:sz w:val="24"/>
          <w:szCs w:val="24"/>
          <w:rtl/>
        </w:rPr>
        <w:t xml:space="preserve"> </w:t>
      </w:r>
      <w:r w:rsidRPr="00CA70EC">
        <w:rPr>
          <w:rFonts w:cs="TAHER" w:hint="cs"/>
          <w:sz w:val="24"/>
          <w:szCs w:val="24"/>
          <w:rtl/>
        </w:rPr>
        <w:t>الخميني،</w:t>
      </w:r>
      <w:r w:rsidRPr="00CA70EC">
        <w:rPr>
          <w:rFonts w:cs="TAHER"/>
          <w:sz w:val="24"/>
          <w:szCs w:val="24"/>
          <w:rtl/>
        </w:rPr>
        <w:t xml:space="preserve"> </w:t>
      </w:r>
      <w:r w:rsidRPr="00CA70EC">
        <w:rPr>
          <w:rFonts w:cs="TAHER" w:hint="cs"/>
          <w:sz w:val="24"/>
          <w:szCs w:val="24"/>
          <w:rtl/>
        </w:rPr>
        <w:t>الكلمات</w:t>
      </w:r>
      <w:r w:rsidRPr="00CA70EC">
        <w:rPr>
          <w:rFonts w:cs="TAHER"/>
          <w:sz w:val="24"/>
          <w:szCs w:val="24"/>
          <w:rtl/>
        </w:rPr>
        <w:t xml:space="preserve"> </w:t>
      </w:r>
      <w:r w:rsidRPr="00CA70EC">
        <w:rPr>
          <w:rFonts w:cs="TAHER" w:hint="cs"/>
          <w:sz w:val="24"/>
          <w:szCs w:val="24"/>
          <w:rtl/>
        </w:rPr>
        <w:t>القصار،</w:t>
      </w:r>
      <w:r w:rsidRPr="00CA70EC">
        <w:rPr>
          <w:rFonts w:cs="TAHER"/>
          <w:sz w:val="24"/>
          <w:szCs w:val="24"/>
          <w:rtl/>
        </w:rPr>
        <w:t xml:space="preserve"> </w:t>
      </w:r>
      <w:r w:rsidRPr="00CA70EC">
        <w:rPr>
          <w:rFonts w:cs="TAHER" w:hint="cs"/>
          <w:sz w:val="24"/>
          <w:szCs w:val="24"/>
          <w:rtl/>
        </w:rPr>
        <w:t>مصدر</w:t>
      </w:r>
      <w:r w:rsidRPr="00CA70EC">
        <w:rPr>
          <w:rFonts w:cs="TAHER"/>
          <w:sz w:val="24"/>
          <w:szCs w:val="24"/>
          <w:rtl/>
        </w:rPr>
        <w:t xml:space="preserve"> </w:t>
      </w:r>
      <w:r w:rsidRPr="00CA70EC">
        <w:rPr>
          <w:rFonts w:cs="TAHER" w:hint="cs"/>
          <w:sz w:val="24"/>
          <w:szCs w:val="24"/>
          <w:rtl/>
        </w:rPr>
        <w:t>سابق،</w:t>
      </w:r>
      <w:r w:rsidRPr="00CA70EC">
        <w:rPr>
          <w:rFonts w:cs="TAHER"/>
          <w:sz w:val="24"/>
          <w:szCs w:val="24"/>
          <w:rtl/>
        </w:rPr>
        <w:t xml:space="preserve"> </w:t>
      </w:r>
      <w:r w:rsidRPr="00CA70EC">
        <w:rPr>
          <w:rFonts w:cs="TAHER" w:hint="cs"/>
          <w:sz w:val="24"/>
          <w:szCs w:val="24"/>
          <w:rtl/>
        </w:rPr>
        <w:t>ص</w:t>
      </w:r>
      <w:r w:rsidRPr="00CA70EC">
        <w:rPr>
          <w:rFonts w:cs="TAHER"/>
          <w:sz w:val="24"/>
          <w:szCs w:val="24"/>
          <w:rtl/>
        </w:rPr>
        <w:t xml:space="preserve">188. </w:t>
      </w:r>
    </w:p>
  </w:footnote>
  <w:footnote w:id="141">
    <w:p w:rsidR="00B56E2E" w:rsidRPr="00CA70EC" w:rsidRDefault="00B56E2E" w:rsidP="00CA70EC">
      <w:pPr>
        <w:pStyle w:val="a3"/>
        <w:jc w:val="right"/>
        <w:rPr>
          <w:sz w:val="24"/>
          <w:szCs w:val="24"/>
          <w:rtl/>
        </w:rPr>
      </w:pPr>
      <w:r>
        <w:rPr>
          <w:rFonts w:hint="cs"/>
          <w:sz w:val="24"/>
          <w:szCs w:val="24"/>
          <w:rtl/>
        </w:rPr>
        <w:t xml:space="preserve"> </w:t>
      </w:r>
      <w:r w:rsidRPr="00CA70EC">
        <w:rPr>
          <w:rFonts w:cs="TAHER" w:hint="cs"/>
          <w:sz w:val="24"/>
          <w:szCs w:val="24"/>
          <w:rtl/>
        </w:rPr>
        <w:t>المصدر</w:t>
      </w:r>
      <w:r w:rsidRPr="00CA70EC">
        <w:rPr>
          <w:rFonts w:cs="TAHER"/>
          <w:sz w:val="24"/>
          <w:szCs w:val="24"/>
          <w:rtl/>
        </w:rPr>
        <w:t xml:space="preserve"> </w:t>
      </w:r>
      <w:r w:rsidRPr="00CA70EC">
        <w:rPr>
          <w:rFonts w:cs="TAHER" w:hint="cs"/>
          <w:sz w:val="24"/>
          <w:szCs w:val="24"/>
          <w:rtl/>
        </w:rPr>
        <w:t>نفسه،</w:t>
      </w:r>
      <w:r w:rsidRPr="00CA70EC">
        <w:rPr>
          <w:rFonts w:cs="TAHER"/>
          <w:sz w:val="24"/>
          <w:szCs w:val="24"/>
          <w:rtl/>
        </w:rPr>
        <w:t xml:space="preserve"> </w:t>
      </w:r>
      <w:r w:rsidRPr="00CA70EC">
        <w:rPr>
          <w:rFonts w:cs="TAHER" w:hint="cs"/>
          <w:sz w:val="24"/>
          <w:szCs w:val="24"/>
          <w:rtl/>
        </w:rPr>
        <w:t>ص</w:t>
      </w:r>
      <w:r w:rsidRPr="00CA70EC">
        <w:rPr>
          <w:rFonts w:cs="TAHER"/>
          <w:sz w:val="24"/>
          <w:szCs w:val="24"/>
          <w:rtl/>
        </w:rPr>
        <w:t xml:space="preserve">189. </w:t>
      </w:r>
      <w:r w:rsidRPr="00CA70EC">
        <w:rPr>
          <w:rStyle w:val="a4"/>
          <w:sz w:val="24"/>
          <w:szCs w:val="24"/>
        </w:rPr>
        <w:footnoteRef/>
      </w:r>
      <w:r w:rsidRPr="00CA70EC">
        <w:rPr>
          <w:sz w:val="24"/>
          <w:szCs w:val="24"/>
        </w:rPr>
        <w:t xml:space="preserve"> </w:t>
      </w:r>
    </w:p>
  </w:footnote>
  <w:footnote w:id="142">
    <w:p w:rsidR="00B56E2E" w:rsidRDefault="00B56E2E" w:rsidP="00CA70EC">
      <w:pPr>
        <w:pStyle w:val="a3"/>
        <w:jc w:val="right"/>
        <w:rPr>
          <w:rtl/>
        </w:rPr>
      </w:pPr>
      <w:r>
        <w:rPr>
          <w:rFonts w:hint="cs"/>
          <w:sz w:val="24"/>
          <w:szCs w:val="24"/>
          <w:rtl/>
        </w:rPr>
        <w:t xml:space="preserve"> </w:t>
      </w:r>
      <w:r w:rsidRPr="00CA70EC">
        <w:rPr>
          <w:rFonts w:cs="TAHER" w:hint="cs"/>
          <w:sz w:val="24"/>
          <w:szCs w:val="24"/>
          <w:rtl/>
        </w:rPr>
        <w:t>الإمام</w:t>
      </w:r>
      <w:r w:rsidRPr="00CA70EC">
        <w:rPr>
          <w:rFonts w:cs="TAHER"/>
          <w:sz w:val="24"/>
          <w:szCs w:val="24"/>
          <w:rtl/>
        </w:rPr>
        <w:t xml:space="preserve"> </w:t>
      </w:r>
      <w:r w:rsidRPr="00CA70EC">
        <w:rPr>
          <w:rFonts w:cs="TAHER" w:hint="cs"/>
          <w:sz w:val="24"/>
          <w:szCs w:val="24"/>
          <w:rtl/>
        </w:rPr>
        <w:t>الخميني،</w:t>
      </w:r>
      <w:r w:rsidRPr="00CA70EC">
        <w:rPr>
          <w:rFonts w:cs="TAHER"/>
          <w:sz w:val="24"/>
          <w:szCs w:val="24"/>
          <w:rtl/>
        </w:rPr>
        <w:t xml:space="preserve"> </w:t>
      </w:r>
      <w:r w:rsidRPr="00CA70EC">
        <w:rPr>
          <w:rFonts w:cs="TAHER" w:hint="cs"/>
          <w:sz w:val="24"/>
          <w:szCs w:val="24"/>
          <w:rtl/>
        </w:rPr>
        <w:t>الوصية</w:t>
      </w:r>
      <w:r w:rsidRPr="00CA70EC">
        <w:rPr>
          <w:rFonts w:cs="TAHER"/>
          <w:sz w:val="24"/>
          <w:szCs w:val="24"/>
          <w:rtl/>
        </w:rPr>
        <w:t xml:space="preserve"> </w:t>
      </w:r>
      <w:r w:rsidRPr="00CA70EC">
        <w:rPr>
          <w:rFonts w:cs="TAHER" w:hint="cs"/>
          <w:sz w:val="24"/>
          <w:szCs w:val="24"/>
          <w:rtl/>
        </w:rPr>
        <w:t>السياسية</w:t>
      </w:r>
      <w:r w:rsidRPr="00CA70EC">
        <w:rPr>
          <w:rFonts w:cs="TAHER"/>
          <w:sz w:val="24"/>
          <w:szCs w:val="24"/>
          <w:rtl/>
        </w:rPr>
        <w:t xml:space="preserve"> </w:t>
      </w:r>
      <w:r w:rsidRPr="00CA70EC">
        <w:rPr>
          <w:rFonts w:cs="TAHER" w:hint="cs"/>
          <w:sz w:val="24"/>
          <w:szCs w:val="24"/>
          <w:rtl/>
        </w:rPr>
        <w:t>الإلهية،</w:t>
      </w:r>
      <w:r w:rsidRPr="00CA70EC">
        <w:rPr>
          <w:rFonts w:cs="TAHER"/>
          <w:sz w:val="24"/>
          <w:szCs w:val="24"/>
          <w:rtl/>
        </w:rPr>
        <w:t xml:space="preserve"> </w:t>
      </w:r>
      <w:r w:rsidRPr="00CA70EC">
        <w:rPr>
          <w:rFonts w:cs="TAHER" w:hint="cs"/>
          <w:sz w:val="24"/>
          <w:szCs w:val="24"/>
          <w:rtl/>
        </w:rPr>
        <w:t>مصدر</w:t>
      </w:r>
      <w:r w:rsidRPr="00CA70EC">
        <w:rPr>
          <w:rFonts w:cs="TAHER"/>
          <w:sz w:val="24"/>
          <w:szCs w:val="24"/>
          <w:rtl/>
        </w:rPr>
        <w:t xml:space="preserve"> </w:t>
      </w:r>
      <w:r w:rsidRPr="00CA70EC">
        <w:rPr>
          <w:rFonts w:cs="TAHER" w:hint="cs"/>
          <w:sz w:val="24"/>
          <w:szCs w:val="24"/>
          <w:rtl/>
        </w:rPr>
        <w:t>سابق،</w:t>
      </w:r>
      <w:r w:rsidRPr="00CA70EC">
        <w:rPr>
          <w:rFonts w:cs="TAHER"/>
          <w:sz w:val="24"/>
          <w:szCs w:val="24"/>
          <w:rtl/>
        </w:rPr>
        <w:t xml:space="preserve"> </w:t>
      </w:r>
      <w:r w:rsidRPr="00CA70EC">
        <w:rPr>
          <w:rFonts w:cs="TAHER" w:hint="cs"/>
          <w:sz w:val="24"/>
          <w:szCs w:val="24"/>
          <w:rtl/>
        </w:rPr>
        <w:t>ص</w:t>
      </w:r>
      <w:r w:rsidRPr="00CA70EC">
        <w:rPr>
          <w:rFonts w:cs="TAHER"/>
          <w:sz w:val="24"/>
          <w:szCs w:val="24"/>
          <w:rtl/>
        </w:rPr>
        <w:t xml:space="preserve">127. </w:t>
      </w:r>
      <w:r w:rsidRPr="00CA70EC">
        <w:rPr>
          <w:rStyle w:val="a4"/>
          <w:sz w:val="24"/>
          <w:szCs w:val="24"/>
        </w:rPr>
        <w:footnoteRef/>
      </w:r>
      <w:r w:rsidRPr="00CA70EC">
        <w:rPr>
          <w:sz w:val="24"/>
          <w:szCs w:val="24"/>
        </w:rPr>
        <w:t xml:space="preserve"> </w:t>
      </w:r>
    </w:p>
  </w:footnote>
  <w:footnote w:id="143">
    <w:p w:rsidR="00B56E2E" w:rsidRPr="00CA70EC" w:rsidRDefault="00B56E2E" w:rsidP="00CA70EC">
      <w:pPr>
        <w:pStyle w:val="a3"/>
        <w:jc w:val="right"/>
        <w:rPr>
          <w:sz w:val="24"/>
          <w:szCs w:val="24"/>
          <w:rtl/>
        </w:rPr>
      </w:pPr>
      <w:r>
        <w:rPr>
          <w:rFonts w:hint="cs"/>
          <w:sz w:val="24"/>
          <w:szCs w:val="24"/>
          <w:rtl/>
        </w:rPr>
        <w:t xml:space="preserve"> </w:t>
      </w:r>
      <w:r w:rsidRPr="00CA70EC">
        <w:rPr>
          <w:rFonts w:cs="TAHER" w:hint="cs"/>
          <w:sz w:val="24"/>
          <w:szCs w:val="24"/>
          <w:rtl/>
        </w:rPr>
        <w:t>الإمام</w:t>
      </w:r>
      <w:r w:rsidRPr="00CA70EC">
        <w:rPr>
          <w:rFonts w:cs="TAHER"/>
          <w:sz w:val="24"/>
          <w:szCs w:val="24"/>
          <w:rtl/>
        </w:rPr>
        <w:t xml:space="preserve"> </w:t>
      </w:r>
      <w:r w:rsidRPr="00CA70EC">
        <w:rPr>
          <w:rFonts w:cs="TAHER" w:hint="cs"/>
          <w:sz w:val="24"/>
          <w:szCs w:val="24"/>
          <w:rtl/>
        </w:rPr>
        <w:t>الخميني،</w:t>
      </w:r>
      <w:r w:rsidRPr="00CA70EC">
        <w:rPr>
          <w:rFonts w:cs="TAHER"/>
          <w:sz w:val="24"/>
          <w:szCs w:val="24"/>
          <w:rtl/>
        </w:rPr>
        <w:t xml:space="preserve"> </w:t>
      </w:r>
      <w:r w:rsidRPr="00CA70EC">
        <w:rPr>
          <w:rFonts w:cs="TAHER" w:hint="cs"/>
          <w:sz w:val="24"/>
          <w:szCs w:val="24"/>
          <w:rtl/>
        </w:rPr>
        <w:t>الكلمات</w:t>
      </w:r>
      <w:r w:rsidRPr="00CA70EC">
        <w:rPr>
          <w:rFonts w:cs="TAHER"/>
          <w:sz w:val="24"/>
          <w:szCs w:val="24"/>
          <w:rtl/>
        </w:rPr>
        <w:t xml:space="preserve"> </w:t>
      </w:r>
      <w:r w:rsidRPr="00CA70EC">
        <w:rPr>
          <w:rFonts w:cs="TAHER" w:hint="cs"/>
          <w:sz w:val="24"/>
          <w:szCs w:val="24"/>
          <w:rtl/>
        </w:rPr>
        <w:t>القصار،</w:t>
      </w:r>
      <w:r w:rsidRPr="00CA70EC">
        <w:rPr>
          <w:rFonts w:cs="TAHER"/>
          <w:sz w:val="24"/>
          <w:szCs w:val="24"/>
          <w:rtl/>
        </w:rPr>
        <w:t xml:space="preserve"> </w:t>
      </w:r>
      <w:r w:rsidRPr="00CA70EC">
        <w:rPr>
          <w:rFonts w:cs="TAHER" w:hint="cs"/>
          <w:sz w:val="24"/>
          <w:szCs w:val="24"/>
          <w:rtl/>
        </w:rPr>
        <w:t>مصدر</w:t>
      </w:r>
      <w:r w:rsidRPr="00CA70EC">
        <w:rPr>
          <w:rFonts w:cs="TAHER"/>
          <w:sz w:val="24"/>
          <w:szCs w:val="24"/>
          <w:rtl/>
        </w:rPr>
        <w:t xml:space="preserve"> </w:t>
      </w:r>
      <w:r w:rsidRPr="00CA70EC">
        <w:rPr>
          <w:rFonts w:cs="TAHER" w:hint="cs"/>
          <w:sz w:val="24"/>
          <w:szCs w:val="24"/>
          <w:rtl/>
        </w:rPr>
        <w:t>سابق،</w:t>
      </w:r>
      <w:r w:rsidRPr="00CA70EC">
        <w:rPr>
          <w:rFonts w:cs="TAHER"/>
          <w:sz w:val="24"/>
          <w:szCs w:val="24"/>
          <w:rtl/>
        </w:rPr>
        <w:t xml:space="preserve"> </w:t>
      </w:r>
      <w:r w:rsidRPr="00CA70EC">
        <w:rPr>
          <w:rFonts w:cs="TAHER" w:hint="cs"/>
          <w:sz w:val="24"/>
          <w:szCs w:val="24"/>
          <w:rtl/>
        </w:rPr>
        <w:t>ص</w:t>
      </w:r>
      <w:r w:rsidRPr="00CA70EC">
        <w:rPr>
          <w:rFonts w:cs="TAHER"/>
          <w:sz w:val="24"/>
          <w:szCs w:val="24"/>
          <w:rtl/>
        </w:rPr>
        <w:t>18</w:t>
      </w:r>
      <w:r>
        <w:rPr>
          <w:rFonts w:cs="TAHER" w:hint="cs"/>
          <w:sz w:val="24"/>
          <w:szCs w:val="24"/>
          <w:rtl/>
        </w:rPr>
        <w:t>7</w:t>
      </w:r>
      <w:r w:rsidRPr="00CA70EC">
        <w:rPr>
          <w:rFonts w:cs="TAHER"/>
          <w:sz w:val="24"/>
          <w:szCs w:val="24"/>
          <w:rtl/>
        </w:rPr>
        <w:t xml:space="preserve">. </w:t>
      </w:r>
      <w:r w:rsidRPr="00CA70EC">
        <w:rPr>
          <w:rStyle w:val="a4"/>
          <w:sz w:val="24"/>
          <w:szCs w:val="24"/>
        </w:rPr>
        <w:footnoteRef/>
      </w:r>
      <w:r w:rsidRPr="00CA70EC">
        <w:rPr>
          <w:sz w:val="24"/>
          <w:szCs w:val="24"/>
        </w:rPr>
        <w:t xml:space="preserve"> </w:t>
      </w:r>
    </w:p>
  </w:footnote>
  <w:footnote w:id="144">
    <w:p w:rsidR="00B56E2E" w:rsidRPr="00CA70EC" w:rsidRDefault="00B56E2E" w:rsidP="00CA70EC">
      <w:pPr>
        <w:pStyle w:val="a3"/>
        <w:jc w:val="right"/>
        <w:rPr>
          <w:sz w:val="24"/>
          <w:szCs w:val="24"/>
          <w:rtl/>
        </w:rPr>
      </w:pPr>
      <w:r>
        <w:rPr>
          <w:rFonts w:hint="cs"/>
          <w:sz w:val="24"/>
          <w:szCs w:val="24"/>
          <w:rtl/>
        </w:rPr>
        <w:t xml:space="preserve"> </w:t>
      </w:r>
      <w:r w:rsidRPr="00CA70EC">
        <w:rPr>
          <w:rFonts w:cs="TAHER" w:hint="cs"/>
          <w:sz w:val="24"/>
          <w:szCs w:val="24"/>
          <w:rtl/>
        </w:rPr>
        <w:t>الإمام</w:t>
      </w:r>
      <w:r w:rsidRPr="00CA70EC">
        <w:rPr>
          <w:rFonts w:cs="TAHER"/>
          <w:sz w:val="24"/>
          <w:szCs w:val="24"/>
          <w:rtl/>
        </w:rPr>
        <w:t xml:space="preserve"> </w:t>
      </w:r>
      <w:r w:rsidRPr="00CA70EC">
        <w:rPr>
          <w:rFonts w:cs="TAHER" w:hint="cs"/>
          <w:sz w:val="24"/>
          <w:szCs w:val="24"/>
          <w:rtl/>
        </w:rPr>
        <w:t>الخميني،</w:t>
      </w:r>
      <w:r w:rsidRPr="00CA70EC">
        <w:rPr>
          <w:rFonts w:cs="TAHER"/>
          <w:sz w:val="24"/>
          <w:szCs w:val="24"/>
          <w:rtl/>
        </w:rPr>
        <w:t xml:space="preserve"> </w:t>
      </w:r>
      <w:r w:rsidRPr="00CA70EC">
        <w:rPr>
          <w:rFonts w:cs="TAHER" w:hint="cs"/>
          <w:sz w:val="24"/>
          <w:szCs w:val="24"/>
          <w:rtl/>
        </w:rPr>
        <w:t>الكلمات</w:t>
      </w:r>
      <w:r w:rsidRPr="00CA70EC">
        <w:rPr>
          <w:rFonts w:cs="TAHER"/>
          <w:sz w:val="24"/>
          <w:szCs w:val="24"/>
          <w:rtl/>
        </w:rPr>
        <w:t xml:space="preserve"> </w:t>
      </w:r>
      <w:r w:rsidRPr="00CA70EC">
        <w:rPr>
          <w:rFonts w:cs="TAHER" w:hint="cs"/>
          <w:sz w:val="24"/>
          <w:szCs w:val="24"/>
          <w:rtl/>
        </w:rPr>
        <w:t>القصار،</w:t>
      </w:r>
      <w:r w:rsidRPr="00CA70EC">
        <w:rPr>
          <w:rFonts w:cs="TAHER"/>
          <w:sz w:val="24"/>
          <w:szCs w:val="24"/>
          <w:rtl/>
        </w:rPr>
        <w:t xml:space="preserve"> </w:t>
      </w:r>
      <w:r w:rsidRPr="00CA70EC">
        <w:rPr>
          <w:rFonts w:cs="TAHER" w:hint="cs"/>
          <w:sz w:val="24"/>
          <w:szCs w:val="24"/>
          <w:rtl/>
        </w:rPr>
        <w:t>مصدر</w:t>
      </w:r>
      <w:r w:rsidRPr="00CA70EC">
        <w:rPr>
          <w:rFonts w:cs="TAHER"/>
          <w:sz w:val="24"/>
          <w:szCs w:val="24"/>
          <w:rtl/>
        </w:rPr>
        <w:t xml:space="preserve"> </w:t>
      </w:r>
      <w:r w:rsidRPr="00CA70EC">
        <w:rPr>
          <w:rFonts w:cs="TAHER" w:hint="cs"/>
          <w:sz w:val="24"/>
          <w:szCs w:val="24"/>
          <w:rtl/>
        </w:rPr>
        <w:t>سابق،</w:t>
      </w:r>
      <w:r w:rsidRPr="00CA70EC">
        <w:rPr>
          <w:rFonts w:cs="TAHER"/>
          <w:sz w:val="24"/>
          <w:szCs w:val="24"/>
          <w:rtl/>
        </w:rPr>
        <w:t xml:space="preserve"> </w:t>
      </w:r>
      <w:r w:rsidRPr="00CA70EC">
        <w:rPr>
          <w:rFonts w:cs="TAHER" w:hint="cs"/>
          <w:sz w:val="24"/>
          <w:szCs w:val="24"/>
          <w:rtl/>
        </w:rPr>
        <w:t>ص</w:t>
      </w:r>
      <w:r w:rsidRPr="00CA70EC">
        <w:rPr>
          <w:rFonts w:cs="TAHER"/>
          <w:sz w:val="24"/>
          <w:szCs w:val="24"/>
          <w:rtl/>
        </w:rPr>
        <w:t xml:space="preserve">187. </w:t>
      </w:r>
      <w:r w:rsidRPr="00CA70EC">
        <w:rPr>
          <w:rStyle w:val="a4"/>
          <w:sz w:val="24"/>
          <w:szCs w:val="24"/>
        </w:rPr>
        <w:footnoteRef/>
      </w:r>
      <w:r w:rsidRPr="00CA70EC">
        <w:rPr>
          <w:sz w:val="24"/>
          <w:szCs w:val="24"/>
        </w:rPr>
        <w:t xml:space="preserve"> </w:t>
      </w:r>
    </w:p>
  </w:footnote>
  <w:footnote w:id="145">
    <w:p w:rsidR="00B56E2E" w:rsidRPr="00CA70EC" w:rsidRDefault="00B56E2E" w:rsidP="00CA70EC">
      <w:pPr>
        <w:pStyle w:val="a3"/>
        <w:jc w:val="right"/>
        <w:rPr>
          <w:sz w:val="24"/>
          <w:szCs w:val="24"/>
          <w:rtl/>
        </w:rPr>
      </w:pPr>
      <w:r>
        <w:rPr>
          <w:rFonts w:hint="cs"/>
          <w:sz w:val="24"/>
          <w:szCs w:val="24"/>
          <w:rtl/>
        </w:rPr>
        <w:t xml:space="preserve"> </w:t>
      </w:r>
      <w:r w:rsidRPr="00CA70EC">
        <w:rPr>
          <w:rFonts w:cs="TAHER" w:hint="cs"/>
          <w:sz w:val="24"/>
          <w:szCs w:val="24"/>
          <w:rtl/>
        </w:rPr>
        <w:t>الإمام</w:t>
      </w:r>
      <w:r w:rsidRPr="00CA70EC">
        <w:rPr>
          <w:rFonts w:cs="TAHER"/>
          <w:sz w:val="24"/>
          <w:szCs w:val="24"/>
          <w:rtl/>
        </w:rPr>
        <w:t xml:space="preserve"> </w:t>
      </w:r>
      <w:r w:rsidRPr="00CA70EC">
        <w:rPr>
          <w:rFonts w:cs="TAHER" w:hint="cs"/>
          <w:sz w:val="24"/>
          <w:szCs w:val="24"/>
          <w:rtl/>
        </w:rPr>
        <w:t>الخميني،</w:t>
      </w:r>
      <w:r w:rsidRPr="00CA70EC">
        <w:rPr>
          <w:rFonts w:cs="TAHER"/>
          <w:sz w:val="24"/>
          <w:szCs w:val="24"/>
          <w:rtl/>
        </w:rPr>
        <w:t xml:space="preserve"> </w:t>
      </w:r>
      <w:r w:rsidRPr="00CA70EC">
        <w:rPr>
          <w:rFonts w:cs="TAHER" w:hint="cs"/>
          <w:sz w:val="24"/>
          <w:szCs w:val="24"/>
          <w:rtl/>
        </w:rPr>
        <w:t>الوصية</w:t>
      </w:r>
      <w:r w:rsidRPr="00CA70EC">
        <w:rPr>
          <w:rFonts w:cs="TAHER"/>
          <w:sz w:val="24"/>
          <w:szCs w:val="24"/>
          <w:rtl/>
        </w:rPr>
        <w:t xml:space="preserve"> </w:t>
      </w:r>
      <w:r w:rsidRPr="00CA70EC">
        <w:rPr>
          <w:rFonts w:cs="TAHER" w:hint="cs"/>
          <w:sz w:val="24"/>
          <w:szCs w:val="24"/>
          <w:rtl/>
        </w:rPr>
        <w:t>السياسية</w:t>
      </w:r>
      <w:r w:rsidRPr="00CA70EC">
        <w:rPr>
          <w:rFonts w:cs="TAHER"/>
          <w:sz w:val="24"/>
          <w:szCs w:val="24"/>
          <w:rtl/>
        </w:rPr>
        <w:t xml:space="preserve"> </w:t>
      </w:r>
      <w:r w:rsidRPr="00CA70EC">
        <w:rPr>
          <w:rFonts w:cs="TAHER" w:hint="cs"/>
          <w:sz w:val="24"/>
          <w:szCs w:val="24"/>
          <w:rtl/>
        </w:rPr>
        <w:t>الإلهية،</w:t>
      </w:r>
      <w:r w:rsidRPr="00CA70EC">
        <w:rPr>
          <w:rFonts w:cs="TAHER"/>
          <w:sz w:val="24"/>
          <w:szCs w:val="24"/>
          <w:rtl/>
        </w:rPr>
        <w:t xml:space="preserve"> </w:t>
      </w:r>
      <w:r w:rsidRPr="00CA70EC">
        <w:rPr>
          <w:rFonts w:cs="TAHER" w:hint="cs"/>
          <w:sz w:val="24"/>
          <w:szCs w:val="24"/>
          <w:rtl/>
        </w:rPr>
        <w:t>مصدر</w:t>
      </w:r>
      <w:r w:rsidRPr="00CA70EC">
        <w:rPr>
          <w:rFonts w:cs="TAHER"/>
          <w:sz w:val="24"/>
          <w:szCs w:val="24"/>
          <w:rtl/>
        </w:rPr>
        <w:t xml:space="preserve"> </w:t>
      </w:r>
      <w:r w:rsidRPr="00CA70EC">
        <w:rPr>
          <w:rFonts w:cs="TAHER" w:hint="cs"/>
          <w:sz w:val="24"/>
          <w:szCs w:val="24"/>
          <w:rtl/>
        </w:rPr>
        <w:t>سابق،</w:t>
      </w:r>
      <w:r w:rsidRPr="00CA70EC">
        <w:rPr>
          <w:rFonts w:cs="TAHER"/>
          <w:sz w:val="24"/>
          <w:szCs w:val="24"/>
          <w:rtl/>
        </w:rPr>
        <w:t xml:space="preserve"> </w:t>
      </w:r>
      <w:r w:rsidRPr="00CA70EC">
        <w:rPr>
          <w:rFonts w:cs="TAHER" w:hint="cs"/>
          <w:sz w:val="24"/>
          <w:szCs w:val="24"/>
          <w:rtl/>
        </w:rPr>
        <w:t>ص</w:t>
      </w:r>
      <w:r>
        <w:rPr>
          <w:rFonts w:cs="TAHER" w:hint="cs"/>
          <w:sz w:val="24"/>
          <w:szCs w:val="24"/>
          <w:rtl/>
        </w:rPr>
        <w:t xml:space="preserve"> 54.</w:t>
      </w:r>
      <w:r w:rsidRPr="00CA70EC">
        <w:rPr>
          <w:rStyle w:val="a4"/>
          <w:sz w:val="24"/>
          <w:szCs w:val="24"/>
        </w:rPr>
        <w:t xml:space="preserve"> </w:t>
      </w:r>
      <w:r w:rsidRPr="00CA70EC">
        <w:rPr>
          <w:rStyle w:val="a4"/>
          <w:sz w:val="24"/>
          <w:szCs w:val="24"/>
        </w:rPr>
        <w:footnoteRef/>
      </w:r>
      <w:r w:rsidRPr="00CA70EC">
        <w:rPr>
          <w:sz w:val="24"/>
          <w:szCs w:val="24"/>
        </w:rPr>
        <w:t xml:space="preserve"> </w:t>
      </w:r>
    </w:p>
  </w:footnote>
  <w:footnote w:id="146">
    <w:p w:rsidR="00B56E2E" w:rsidRDefault="00B56E2E" w:rsidP="00EC505C">
      <w:pPr>
        <w:pStyle w:val="a3"/>
        <w:jc w:val="right"/>
        <w:rPr>
          <w:rtl/>
        </w:rPr>
      </w:pPr>
      <w:r>
        <w:rPr>
          <w:rFonts w:hint="cs"/>
          <w:sz w:val="24"/>
          <w:szCs w:val="24"/>
          <w:rtl/>
        </w:rPr>
        <w:t xml:space="preserve"> </w:t>
      </w:r>
      <w:r w:rsidRPr="009B203D">
        <w:rPr>
          <w:rFonts w:cs="TAHER" w:hint="cs"/>
          <w:sz w:val="24"/>
          <w:szCs w:val="24"/>
          <w:rtl/>
        </w:rPr>
        <w:t>الإمام</w:t>
      </w:r>
      <w:r w:rsidRPr="009B203D">
        <w:rPr>
          <w:rFonts w:cs="TAHER"/>
          <w:sz w:val="24"/>
          <w:szCs w:val="24"/>
          <w:rtl/>
        </w:rPr>
        <w:t xml:space="preserve"> </w:t>
      </w:r>
      <w:r w:rsidRPr="009B203D">
        <w:rPr>
          <w:rFonts w:cs="TAHER" w:hint="cs"/>
          <w:sz w:val="24"/>
          <w:szCs w:val="24"/>
          <w:rtl/>
        </w:rPr>
        <w:t>الخميني،</w:t>
      </w:r>
      <w:r w:rsidRPr="009B203D">
        <w:rPr>
          <w:rFonts w:cs="TAHER"/>
          <w:sz w:val="24"/>
          <w:szCs w:val="24"/>
          <w:rtl/>
        </w:rPr>
        <w:t xml:space="preserve"> </w:t>
      </w:r>
      <w:r w:rsidRPr="009B203D">
        <w:rPr>
          <w:rFonts w:cs="TAHER" w:hint="cs"/>
          <w:sz w:val="24"/>
          <w:szCs w:val="24"/>
          <w:rtl/>
        </w:rPr>
        <w:t>دروس</w:t>
      </w:r>
      <w:r w:rsidRPr="009B203D">
        <w:rPr>
          <w:rFonts w:cs="TAHER"/>
          <w:sz w:val="24"/>
          <w:szCs w:val="24"/>
          <w:rtl/>
        </w:rPr>
        <w:t xml:space="preserve"> </w:t>
      </w:r>
      <w:r w:rsidRPr="009B203D">
        <w:rPr>
          <w:rFonts w:cs="TAHER" w:hint="cs"/>
          <w:sz w:val="24"/>
          <w:szCs w:val="24"/>
          <w:rtl/>
        </w:rPr>
        <w:t>في</w:t>
      </w:r>
      <w:r w:rsidRPr="009B203D">
        <w:rPr>
          <w:rFonts w:cs="TAHER"/>
          <w:sz w:val="24"/>
          <w:szCs w:val="24"/>
          <w:rtl/>
        </w:rPr>
        <w:t xml:space="preserve"> </w:t>
      </w:r>
      <w:r w:rsidRPr="009B203D">
        <w:rPr>
          <w:rFonts w:cs="TAHER" w:hint="cs"/>
          <w:sz w:val="24"/>
          <w:szCs w:val="24"/>
          <w:rtl/>
        </w:rPr>
        <w:t>الجهاد</w:t>
      </w:r>
      <w:r>
        <w:rPr>
          <w:rFonts w:cs="TAHER" w:hint="cs"/>
          <w:sz w:val="24"/>
          <w:szCs w:val="24"/>
          <w:rtl/>
        </w:rPr>
        <w:t xml:space="preserve"> والرفض</w:t>
      </w:r>
      <w:r w:rsidRPr="009B203D">
        <w:rPr>
          <w:rFonts w:cs="TAHER" w:hint="cs"/>
          <w:sz w:val="24"/>
          <w:szCs w:val="24"/>
          <w:rtl/>
        </w:rPr>
        <w:t>،</w:t>
      </w:r>
      <w:r w:rsidRPr="009B203D">
        <w:rPr>
          <w:rFonts w:cs="TAHER"/>
          <w:sz w:val="24"/>
          <w:szCs w:val="24"/>
          <w:rtl/>
        </w:rPr>
        <w:t xml:space="preserve"> </w:t>
      </w:r>
      <w:r w:rsidRPr="009B203D">
        <w:rPr>
          <w:rFonts w:cs="TAHER" w:hint="cs"/>
          <w:sz w:val="24"/>
          <w:szCs w:val="24"/>
          <w:rtl/>
        </w:rPr>
        <w:t>مصدر</w:t>
      </w:r>
      <w:r w:rsidRPr="009B203D">
        <w:rPr>
          <w:rFonts w:cs="TAHER"/>
          <w:sz w:val="24"/>
          <w:szCs w:val="24"/>
          <w:rtl/>
        </w:rPr>
        <w:t xml:space="preserve"> </w:t>
      </w:r>
      <w:r w:rsidRPr="009B203D">
        <w:rPr>
          <w:rFonts w:cs="TAHER" w:hint="cs"/>
          <w:sz w:val="24"/>
          <w:szCs w:val="24"/>
          <w:rtl/>
        </w:rPr>
        <w:t>سابق،</w:t>
      </w:r>
      <w:r w:rsidRPr="009B203D">
        <w:rPr>
          <w:rFonts w:cs="TAHER"/>
          <w:sz w:val="24"/>
          <w:szCs w:val="24"/>
          <w:rtl/>
        </w:rPr>
        <w:t xml:space="preserve"> </w:t>
      </w:r>
      <w:r w:rsidRPr="009B203D">
        <w:rPr>
          <w:rFonts w:cs="TAHER" w:hint="cs"/>
          <w:sz w:val="24"/>
          <w:szCs w:val="24"/>
          <w:rtl/>
        </w:rPr>
        <w:t>ص</w:t>
      </w:r>
      <w:r>
        <w:rPr>
          <w:rFonts w:cs="TAHER" w:hint="cs"/>
          <w:sz w:val="24"/>
          <w:szCs w:val="24"/>
          <w:rtl/>
        </w:rPr>
        <w:t xml:space="preserve"> 318.</w:t>
      </w:r>
      <w:r w:rsidRPr="009B203D">
        <w:rPr>
          <w:rStyle w:val="a4"/>
          <w:sz w:val="24"/>
          <w:szCs w:val="24"/>
        </w:rPr>
        <w:t xml:space="preserve"> </w:t>
      </w:r>
      <w:r w:rsidRPr="009B203D">
        <w:rPr>
          <w:rStyle w:val="a4"/>
          <w:sz w:val="24"/>
          <w:szCs w:val="24"/>
        </w:rPr>
        <w:footnoteRef/>
      </w:r>
      <w:r w:rsidRPr="009B203D">
        <w:rPr>
          <w:sz w:val="24"/>
          <w:szCs w:val="24"/>
        </w:rPr>
        <w:t xml:space="preserve"> </w:t>
      </w:r>
    </w:p>
  </w:footnote>
  <w:footnote w:id="147">
    <w:p w:rsidR="00B56E2E" w:rsidRPr="009B203D" w:rsidRDefault="00B56E2E" w:rsidP="009B203D">
      <w:pPr>
        <w:pStyle w:val="a3"/>
        <w:jc w:val="right"/>
        <w:rPr>
          <w:sz w:val="24"/>
          <w:szCs w:val="24"/>
          <w:rtl/>
        </w:rPr>
      </w:pPr>
      <w:r>
        <w:rPr>
          <w:rFonts w:hint="cs"/>
          <w:sz w:val="24"/>
          <w:szCs w:val="24"/>
          <w:rtl/>
        </w:rPr>
        <w:t xml:space="preserve"> </w:t>
      </w:r>
      <w:r w:rsidRPr="009B203D">
        <w:rPr>
          <w:rFonts w:cs="TAHER" w:hint="cs"/>
          <w:sz w:val="24"/>
          <w:szCs w:val="24"/>
          <w:rtl/>
        </w:rPr>
        <w:t>الإمام</w:t>
      </w:r>
      <w:r w:rsidRPr="009B203D">
        <w:rPr>
          <w:rFonts w:cs="TAHER"/>
          <w:sz w:val="24"/>
          <w:szCs w:val="24"/>
          <w:rtl/>
        </w:rPr>
        <w:t xml:space="preserve"> </w:t>
      </w:r>
      <w:r w:rsidRPr="009B203D">
        <w:rPr>
          <w:rFonts w:cs="TAHER" w:hint="cs"/>
          <w:sz w:val="24"/>
          <w:szCs w:val="24"/>
          <w:rtl/>
        </w:rPr>
        <w:t>الخميني،</w:t>
      </w:r>
      <w:r w:rsidRPr="009B203D">
        <w:rPr>
          <w:rFonts w:cs="TAHER"/>
          <w:sz w:val="24"/>
          <w:szCs w:val="24"/>
          <w:rtl/>
        </w:rPr>
        <w:t xml:space="preserve"> </w:t>
      </w:r>
      <w:r w:rsidRPr="009B203D">
        <w:rPr>
          <w:rFonts w:cs="TAHER" w:hint="cs"/>
          <w:sz w:val="24"/>
          <w:szCs w:val="24"/>
          <w:rtl/>
        </w:rPr>
        <w:t>دروس</w:t>
      </w:r>
      <w:r w:rsidRPr="009B203D">
        <w:rPr>
          <w:rFonts w:cs="TAHER"/>
          <w:sz w:val="24"/>
          <w:szCs w:val="24"/>
          <w:rtl/>
        </w:rPr>
        <w:t xml:space="preserve"> </w:t>
      </w:r>
      <w:r w:rsidRPr="009B203D">
        <w:rPr>
          <w:rFonts w:cs="TAHER" w:hint="cs"/>
          <w:sz w:val="24"/>
          <w:szCs w:val="24"/>
          <w:rtl/>
        </w:rPr>
        <w:t>في</w:t>
      </w:r>
      <w:r w:rsidRPr="009B203D">
        <w:rPr>
          <w:rFonts w:cs="TAHER"/>
          <w:sz w:val="24"/>
          <w:szCs w:val="24"/>
          <w:rtl/>
        </w:rPr>
        <w:t xml:space="preserve"> </w:t>
      </w:r>
      <w:r w:rsidRPr="009B203D">
        <w:rPr>
          <w:rFonts w:cs="TAHER" w:hint="cs"/>
          <w:sz w:val="24"/>
          <w:szCs w:val="24"/>
          <w:rtl/>
        </w:rPr>
        <w:t>الجهاد،</w:t>
      </w:r>
      <w:r w:rsidRPr="009B203D">
        <w:rPr>
          <w:rFonts w:cs="TAHER"/>
          <w:sz w:val="24"/>
          <w:szCs w:val="24"/>
          <w:rtl/>
        </w:rPr>
        <w:t xml:space="preserve"> </w:t>
      </w:r>
      <w:r w:rsidRPr="009B203D">
        <w:rPr>
          <w:rFonts w:cs="TAHER" w:hint="cs"/>
          <w:sz w:val="24"/>
          <w:szCs w:val="24"/>
          <w:rtl/>
        </w:rPr>
        <w:t>مصدر</w:t>
      </w:r>
      <w:r w:rsidRPr="009B203D">
        <w:rPr>
          <w:rFonts w:cs="TAHER"/>
          <w:sz w:val="24"/>
          <w:szCs w:val="24"/>
          <w:rtl/>
        </w:rPr>
        <w:t xml:space="preserve"> </w:t>
      </w:r>
      <w:r w:rsidRPr="009B203D">
        <w:rPr>
          <w:rFonts w:cs="TAHER" w:hint="cs"/>
          <w:sz w:val="24"/>
          <w:szCs w:val="24"/>
          <w:rtl/>
        </w:rPr>
        <w:t>سابق،</w:t>
      </w:r>
      <w:r w:rsidRPr="009B203D">
        <w:rPr>
          <w:rFonts w:cs="TAHER"/>
          <w:sz w:val="24"/>
          <w:szCs w:val="24"/>
          <w:rtl/>
        </w:rPr>
        <w:t xml:space="preserve"> </w:t>
      </w:r>
      <w:r w:rsidRPr="009B203D">
        <w:rPr>
          <w:rFonts w:cs="TAHER" w:hint="cs"/>
          <w:sz w:val="24"/>
          <w:szCs w:val="24"/>
          <w:rtl/>
        </w:rPr>
        <w:t>ص</w:t>
      </w:r>
      <w:r w:rsidRPr="009B203D">
        <w:rPr>
          <w:rFonts w:cs="TAHER"/>
          <w:sz w:val="24"/>
          <w:szCs w:val="24"/>
          <w:rtl/>
        </w:rPr>
        <w:t xml:space="preserve">65 </w:t>
      </w:r>
      <w:r w:rsidRPr="009B203D">
        <w:rPr>
          <w:rFonts w:cs="TAHER" w:hint="cs"/>
          <w:sz w:val="24"/>
          <w:szCs w:val="24"/>
          <w:rtl/>
        </w:rPr>
        <w:t>ـ</w:t>
      </w:r>
      <w:r w:rsidRPr="009B203D">
        <w:rPr>
          <w:rFonts w:cs="TAHER"/>
          <w:sz w:val="24"/>
          <w:szCs w:val="24"/>
          <w:rtl/>
        </w:rPr>
        <w:t xml:space="preserve"> 66..</w:t>
      </w:r>
      <w:r w:rsidRPr="009B203D">
        <w:rPr>
          <w:rStyle w:val="a4"/>
          <w:sz w:val="24"/>
          <w:szCs w:val="24"/>
        </w:rPr>
        <w:footnoteRef/>
      </w:r>
      <w:r w:rsidRPr="009B203D">
        <w:rPr>
          <w:sz w:val="24"/>
          <w:szCs w:val="24"/>
        </w:rPr>
        <w:t xml:space="preserve"> </w:t>
      </w:r>
    </w:p>
  </w:footnote>
  <w:footnote w:id="148">
    <w:p w:rsidR="00B56E2E" w:rsidRPr="00CA70EC" w:rsidRDefault="00B56E2E" w:rsidP="00EC505C">
      <w:pPr>
        <w:pStyle w:val="a3"/>
        <w:jc w:val="right"/>
        <w:rPr>
          <w:sz w:val="24"/>
          <w:szCs w:val="24"/>
          <w:rtl/>
        </w:rPr>
      </w:pPr>
      <w:r>
        <w:rPr>
          <w:rFonts w:hint="cs"/>
          <w:sz w:val="24"/>
          <w:szCs w:val="24"/>
          <w:rtl/>
        </w:rPr>
        <w:t xml:space="preserve"> </w:t>
      </w:r>
      <w:r w:rsidRPr="00CA70EC">
        <w:rPr>
          <w:rFonts w:cs="TAHER" w:hint="cs"/>
          <w:sz w:val="24"/>
          <w:szCs w:val="24"/>
          <w:rtl/>
        </w:rPr>
        <w:t>الإمام</w:t>
      </w:r>
      <w:r w:rsidRPr="00CA70EC">
        <w:rPr>
          <w:rFonts w:cs="TAHER"/>
          <w:sz w:val="24"/>
          <w:szCs w:val="24"/>
          <w:rtl/>
        </w:rPr>
        <w:t xml:space="preserve"> </w:t>
      </w:r>
      <w:r w:rsidRPr="00CA70EC">
        <w:rPr>
          <w:rFonts w:cs="TAHER" w:hint="cs"/>
          <w:sz w:val="24"/>
          <w:szCs w:val="24"/>
          <w:rtl/>
        </w:rPr>
        <w:t>الخميني،</w:t>
      </w:r>
      <w:r w:rsidRPr="00CA70EC">
        <w:rPr>
          <w:rFonts w:cs="TAHER"/>
          <w:sz w:val="24"/>
          <w:szCs w:val="24"/>
          <w:rtl/>
        </w:rPr>
        <w:t xml:space="preserve"> </w:t>
      </w:r>
      <w:r w:rsidRPr="00CA70EC">
        <w:rPr>
          <w:rFonts w:cs="TAHER" w:hint="cs"/>
          <w:sz w:val="24"/>
          <w:szCs w:val="24"/>
          <w:rtl/>
        </w:rPr>
        <w:t>الوصية</w:t>
      </w:r>
      <w:r w:rsidRPr="00CA70EC">
        <w:rPr>
          <w:rFonts w:cs="TAHER"/>
          <w:sz w:val="24"/>
          <w:szCs w:val="24"/>
          <w:rtl/>
        </w:rPr>
        <w:t xml:space="preserve"> </w:t>
      </w:r>
      <w:r w:rsidRPr="00CA70EC">
        <w:rPr>
          <w:rFonts w:cs="TAHER" w:hint="cs"/>
          <w:sz w:val="24"/>
          <w:szCs w:val="24"/>
          <w:rtl/>
        </w:rPr>
        <w:t>السياسية</w:t>
      </w:r>
      <w:r w:rsidRPr="00CA70EC">
        <w:rPr>
          <w:rFonts w:cs="TAHER"/>
          <w:sz w:val="24"/>
          <w:szCs w:val="24"/>
          <w:rtl/>
        </w:rPr>
        <w:t xml:space="preserve"> </w:t>
      </w:r>
      <w:r w:rsidRPr="00CA70EC">
        <w:rPr>
          <w:rFonts w:cs="TAHER" w:hint="cs"/>
          <w:sz w:val="24"/>
          <w:szCs w:val="24"/>
          <w:rtl/>
        </w:rPr>
        <w:t>الإلهية،</w:t>
      </w:r>
      <w:r w:rsidRPr="00CA70EC">
        <w:rPr>
          <w:rFonts w:cs="TAHER"/>
          <w:sz w:val="24"/>
          <w:szCs w:val="24"/>
          <w:rtl/>
        </w:rPr>
        <w:t xml:space="preserve"> </w:t>
      </w:r>
      <w:r w:rsidRPr="00CA70EC">
        <w:rPr>
          <w:rFonts w:cs="TAHER" w:hint="cs"/>
          <w:sz w:val="24"/>
          <w:szCs w:val="24"/>
          <w:rtl/>
        </w:rPr>
        <w:t>مصدر</w:t>
      </w:r>
      <w:r w:rsidRPr="00CA70EC">
        <w:rPr>
          <w:rFonts w:cs="TAHER"/>
          <w:sz w:val="24"/>
          <w:szCs w:val="24"/>
          <w:rtl/>
        </w:rPr>
        <w:t xml:space="preserve"> </w:t>
      </w:r>
      <w:r w:rsidRPr="00CA70EC">
        <w:rPr>
          <w:rFonts w:cs="TAHER" w:hint="cs"/>
          <w:sz w:val="24"/>
          <w:szCs w:val="24"/>
          <w:rtl/>
        </w:rPr>
        <w:t>سابق،</w:t>
      </w:r>
      <w:r w:rsidRPr="00CA70EC">
        <w:rPr>
          <w:rFonts w:cs="TAHER"/>
          <w:sz w:val="24"/>
          <w:szCs w:val="24"/>
          <w:rtl/>
        </w:rPr>
        <w:t xml:space="preserve"> </w:t>
      </w:r>
      <w:r w:rsidRPr="00CA70EC">
        <w:rPr>
          <w:rFonts w:cs="TAHER" w:hint="cs"/>
          <w:sz w:val="24"/>
          <w:szCs w:val="24"/>
          <w:rtl/>
        </w:rPr>
        <w:t>ص</w:t>
      </w:r>
      <w:r>
        <w:rPr>
          <w:rFonts w:cs="TAHER" w:hint="cs"/>
          <w:sz w:val="24"/>
          <w:szCs w:val="24"/>
          <w:rtl/>
        </w:rPr>
        <w:t xml:space="preserve"> 59 ـ 60..</w:t>
      </w:r>
      <w:r w:rsidRPr="00CA70EC">
        <w:rPr>
          <w:rStyle w:val="a4"/>
          <w:sz w:val="24"/>
          <w:szCs w:val="24"/>
        </w:rPr>
        <w:t xml:space="preserve"> </w:t>
      </w:r>
      <w:r w:rsidRPr="00CA70EC">
        <w:rPr>
          <w:rStyle w:val="a4"/>
          <w:sz w:val="24"/>
          <w:szCs w:val="24"/>
        </w:rPr>
        <w:footnoteRef/>
      </w:r>
      <w:r w:rsidRPr="00CA70EC">
        <w:rPr>
          <w:sz w:val="24"/>
          <w:szCs w:val="24"/>
        </w:rPr>
        <w:t xml:space="preserve"> </w:t>
      </w:r>
    </w:p>
  </w:footnote>
  <w:footnote w:id="149">
    <w:p w:rsidR="00B56E2E" w:rsidRPr="00404BF4" w:rsidRDefault="00B56E2E" w:rsidP="00404BF4">
      <w:pPr>
        <w:pStyle w:val="a3"/>
        <w:jc w:val="right"/>
        <w:rPr>
          <w:sz w:val="24"/>
          <w:szCs w:val="24"/>
          <w:rtl/>
        </w:rPr>
      </w:pPr>
      <w:r>
        <w:rPr>
          <w:rFonts w:hint="cs"/>
          <w:sz w:val="24"/>
          <w:szCs w:val="24"/>
          <w:rtl/>
        </w:rPr>
        <w:t xml:space="preserve"> </w:t>
      </w:r>
      <w:r w:rsidRPr="00404BF4">
        <w:rPr>
          <w:rFonts w:cs="TAHER" w:hint="cs"/>
          <w:sz w:val="24"/>
          <w:szCs w:val="24"/>
          <w:rtl/>
        </w:rPr>
        <w:t>الإمام</w:t>
      </w:r>
      <w:r w:rsidRPr="00404BF4">
        <w:rPr>
          <w:rFonts w:cs="TAHER"/>
          <w:sz w:val="24"/>
          <w:szCs w:val="24"/>
          <w:rtl/>
        </w:rPr>
        <w:t xml:space="preserve"> </w:t>
      </w:r>
      <w:r w:rsidRPr="00404BF4">
        <w:rPr>
          <w:rFonts w:cs="TAHER" w:hint="cs"/>
          <w:sz w:val="24"/>
          <w:szCs w:val="24"/>
          <w:rtl/>
        </w:rPr>
        <w:t>الخميني،</w:t>
      </w:r>
      <w:r w:rsidRPr="00404BF4">
        <w:rPr>
          <w:rFonts w:cs="TAHER"/>
          <w:sz w:val="24"/>
          <w:szCs w:val="24"/>
          <w:rtl/>
        </w:rPr>
        <w:t xml:space="preserve"> </w:t>
      </w:r>
      <w:r w:rsidRPr="00404BF4">
        <w:rPr>
          <w:rFonts w:cs="TAHER" w:hint="cs"/>
          <w:sz w:val="24"/>
          <w:szCs w:val="24"/>
          <w:rtl/>
        </w:rPr>
        <w:t>الاستقامة</w:t>
      </w:r>
      <w:r w:rsidRPr="00404BF4">
        <w:rPr>
          <w:rFonts w:cs="TAHER"/>
          <w:sz w:val="24"/>
          <w:szCs w:val="24"/>
          <w:rtl/>
        </w:rPr>
        <w:t xml:space="preserve"> </w:t>
      </w:r>
      <w:r w:rsidRPr="00404BF4">
        <w:rPr>
          <w:rFonts w:cs="TAHER" w:hint="cs"/>
          <w:sz w:val="24"/>
          <w:szCs w:val="24"/>
          <w:rtl/>
        </w:rPr>
        <w:t>والثبات،</w:t>
      </w:r>
      <w:r w:rsidRPr="00404BF4">
        <w:rPr>
          <w:rFonts w:cs="TAHER"/>
          <w:sz w:val="24"/>
          <w:szCs w:val="24"/>
          <w:rtl/>
        </w:rPr>
        <w:t xml:space="preserve"> </w:t>
      </w:r>
      <w:r w:rsidRPr="00404BF4">
        <w:rPr>
          <w:rFonts w:cs="TAHER" w:hint="cs"/>
          <w:sz w:val="24"/>
          <w:szCs w:val="24"/>
          <w:rtl/>
        </w:rPr>
        <w:t>مصدر</w:t>
      </w:r>
      <w:r w:rsidRPr="00404BF4">
        <w:rPr>
          <w:rFonts w:cs="TAHER"/>
          <w:sz w:val="24"/>
          <w:szCs w:val="24"/>
          <w:rtl/>
        </w:rPr>
        <w:t xml:space="preserve"> </w:t>
      </w:r>
      <w:r w:rsidRPr="00404BF4">
        <w:rPr>
          <w:rFonts w:cs="TAHER" w:hint="cs"/>
          <w:sz w:val="24"/>
          <w:szCs w:val="24"/>
          <w:rtl/>
        </w:rPr>
        <w:t>سابق،</w:t>
      </w:r>
      <w:r w:rsidRPr="00404BF4">
        <w:rPr>
          <w:rFonts w:cs="TAHER"/>
          <w:sz w:val="24"/>
          <w:szCs w:val="24"/>
          <w:rtl/>
        </w:rPr>
        <w:t xml:space="preserve"> </w:t>
      </w:r>
      <w:r w:rsidRPr="00404BF4">
        <w:rPr>
          <w:rFonts w:cs="TAHER" w:hint="cs"/>
          <w:sz w:val="24"/>
          <w:szCs w:val="24"/>
          <w:rtl/>
        </w:rPr>
        <w:t>ص</w:t>
      </w:r>
      <w:r w:rsidRPr="00404BF4">
        <w:rPr>
          <w:rFonts w:cs="TAHER"/>
          <w:sz w:val="24"/>
          <w:szCs w:val="24"/>
          <w:rtl/>
        </w:rPr>
        <w:t xml:space="preserve">208. </w:t>
      </w:r>
      <w:r w:rsidRPr="00404BF4">
        <w:rPr>
          <w:rStyle w:val="a4"/>
          <w:sz w:val="24"/>
          <w:szCs w:val="24"/>
        </w:rPr>
        <w:footnoteRef/>
      </w:r>
      <w:r w:rsidRPr="00404BF4">
        <w:rPr>
          <w:sz w:val="24"/>
          <w:szCs w:val="24"/>
        </w:rPr>
        <w:t xml:space="preserve"> </w:t>
      </w:r>
    </w:p>
  </w:footnote>
  <w:footnote w:id="150">
    <w:p w:rsidR="00B56E2E" w:rsidRPr="00404BF4" w:rsidRDefault="00B56E2E" w:rsidP="00404BF4">
      <w:pPr>
        <w:bidi/>
        <w:spacing w:after="0" w:line="240" w:lineRule="atLeast"/>
        <w:jc w:val="both"/>
        <w:rPr>
          <w:rFonts w:cs="TAHER"/>
          <w:sz w:val="24"/>
          <w:szCs w:val="24"/>
        </w:rPr>
      </w:pPr>
      <w:r w:rsidRPr="00404BF4">
        <w:rPr>
          <w:rStyle w:val="a4"/>
          <w:sz w:val="24"/>
          <w:szCs w:val="24"/>
        </w:rPr>
        <w:footnoteRef/>
      </w:r>
      <w:r>
        <w:rPr>
          <w:rFonts w:hint="cs"/>
          <w:sz w:val="24"/>
          <w:szCs w:val="24"/>
          <w:rtl/>
        </w:rPr>
        <w:t xml:space="preserve"> </w:t>
      </w:r>
      <w:r w:rsidRPr="00404BF4">
        <w:rPr>
          <w:rFonts w:cs="TAHER" w:hint="cs"/>
          <w:sz w:val="24"/>
          <w:szCs w:val="24"/>
          <w:rtl/>
        </w:rPr>
        <w:t>الإمام</w:t>
      </w:r>
      <w:r w:rsidRPr="00404BF4">
        <w:rPr>
          <w:rFonts w:cs="TAHER"/>
          <w:sz w:val="24"/>
          <w:szCs w:val="24"/>
          <w:rtl/>
        </w:rPr>
        <w:t xml:space="preserve"> </w:t>
      </w:r>
      <w:r w:rsidRPr="00404BF4">
        <w:rPr>
          <w:rFonts w:cs="TAHER" w:hint="cs"/>
          <w:sz w:val="24"/>
          <w:szCs w:val="24"/>
          <w:rtl/>
        </w:rPr>
        <w:t>الخميني،</w:t>
      </w:r>
      <w:r w:rsidRPr="00404BF4">
        <w:rPr>
          <w:rFonts w:cs="TAHER"/>
          <w:sz w:val="24"/>
          <w:szCs w:val="24"/>
          <w:rtl/>
        </w:rPr>
        <w:t xml:space="preserve"> </w:t>
      </w:r>
      <w:r w:rsidRPr="00404BF4">
        <w:rPr>
          <w:rFonts w:cs="TAHER" w:hint="cs"/>
          <w:sz w:val="24"/>
          <w:szCs w:val="24"/>
          <w:rtl/>
        </w:rPr>
        <w:t>الكلمات</w:t>
      </w:r>
      <w:r w:rsidRPr="00404BF4">
        <w:rPr>
          <w:rFonts w:cs="TAHER"/>
          <w:sz w:val="24"/>
          <w:szCs w:val="24"/>
          <w:rtl/>
        </w:rPr>
        <w:t xml:space="preserve"> </w:t>
      </w:r>
      <w:r w:rsidRPr="00404BF4">
        <w:rPr>
          <w:rFonts w:cs="TAHER" w:hint="cs"/>
          <w:sz w:val="24"/>
          <w:szCs w:val="24"/>
          <w:rtl/>
        </w:rPr>
        <w:t>القصار،</w:t>
      </w:r>
      <w:r w:rsidRPr="00404BF4">
        <w:rPr>
          <w:rFonts w:cs="TAHER"/>
          <w:sz w:val="24"/>
          <w:szCs w:val="24"/>
          <w:rtl/>
        </w:rPr>
        <w:t xml:space="preserve"> </w:t>
      </w:r>
      <w:r w:rsidRPr="00404BF4">
        <w:rPr>
          <w:rFonts w:cs="TAHER" w:hint="cs"/>
          <w:sz w:val="24"/>
          <w:szCs w:val="24"/>
          <w:rtl/>
        </w:rPr>
        <w:t>مصدر</w:t>
      </w:r>
      <w:r w:rsidRPr="00404BF4">
        <w:rPr>
          <w:rFonts w:cs="TAHER"/>
          <w:sz w:val="24"/>
          <w:szCs w:val="24"/>
          <w:rtl/>
        </w:rPr>
        <w:t xml:space="preserve"> </w:t>
      </w:r>
      <w:r w:rsidRPr="00404BF4">
        <w:rPr>
          <w:rFonts w:cs="TAHER" w:hint="cs"/>
          <w:sz w:val="24"/>
          <w:szCs w:val="24"/>
          <w:rtl/>
        </w:rPr>
        <w:t>سابق،</w:t>
      </w:r>
      <w:r w:rsidRPr="00404BF4">
        <w:rPr>
          <w:rFonts w:cs="TAHER"/>
          <w:sz w:val="24"/>
          <w:szCs w:val="24"/>
          <w:rtl/>
        </w:rPr>
        <w:t xml:space="preserve"> </w:t>
      </w:r>
      <w:r w:rsidRPr="00404BF4">
        <w:rPr>
          <w:rFonts w:cs="TAHER" w:hint="cs"/>
          <w:sz w:val="24"/>
          <w:szCs w:val="24"/>
          <w:rtl/>
        </w:rPr>
        <w:t>ص</w:t>
      </w:r>
      <w:r w:rsidRPr="00404BF4">
        <w:rPr>
          <w:rFonts w:cs="TAHER"/>
          <w:sz w:val="24"/>
          <w:szCs w:val="24"/>
          <w:rtl/>
        </w:rPr>
        <w:t xml:space="preserve">301. </w:t>
      </w:r>
    </w:p>
    <w:p w:rsidR="00B56E2E" w:rsidRPr="00404BF4" w:rsidRDefault="00B56E2E" w:rsidP="00404BF4">
      <w:pPr>
        <w:pStyle w:val="a3"/>
        <w:bidi/>
        <w:spacing w:line="240" w:lineRule="exact"/>
        <w:rPr>
          <w:sz w:val="24"/>
          <w:szCs w:val="24"/>
          <w:rtl/>
        </w:rPr>
      </w:pPr>
    </w:p>
  </w:footnote>
  <w:footnote w:id="151">
    <w:p w:rsidR="00B56E2E" w:rsidRPr="00404BF4" w:rsidRDefault="00B56E2E" w:rsidP="00404BF4">
      <w:pPr>
        <w:pStyle w:val="a3"/>
        <w:jc w:val="right"/>
        <w:rPr>
          <w:sz w:val="24"/>
          <w:szCs w:val="24"/>
          <w:rtl/>
        </w:rPr>
      </w:pPr>
      <w:r>
        <w:rPr>
          <w:rFonts w:hint="cs"/>
          <w:sz w:val="24"/>
          <w:szCs w:val="24"/>
          <w:rtl/>
        </w:rPr>
        <w:t xml:space="preserve"> </w:t>
      </w:r>
      <w:r w:rsidRPr="00404BF4">
        <w:rPr>
          <w:rFonts w:cs="TAHER" w:hint="cs"/>
          <w:sz w:val="24"/>
          <w:szCs w:val="24"/>
          <w:rtl/>
        </w:rPr>
        <w:t>الإمام</w:t>
      </w:r>
      <w:r w:rsidRPr="00404BF4">
        <w:rPr>
          <w:rFonts w:cs="TAHER"/>
          <w:sz w:val="24"/>
          <w:szCs w:val="24"/>
          <w:rtl/>
        </w:rPr>
        <w:t xml:space="preserve"> </w:t>
      </w:r>
      <w:r w:rsidRPr="00404BF4">
        <w:rPr>
          <w:rFonts w:cs="TAHER" w:hint="cs"/>
          <w:sz w:val="24"/>
          <w:szCs w:val="24"/>
          <w:rtl/>
        </w:rPr>
        <w:t>الخميني</w:t>
      </w:r>
      <w:r w:rsidRPr="00404BF4">
        <w:rPr>
          <w:rFonts w:cs="TAHER"/>
          <w:sz w:val="24"/>
          <w:szCs w:val="24"/>
          <w:rtl/>
        </w:rPr>
        <w:t xml:space="preserve">- </w:t>
      </w:r>
      <w:r w:rsidRPr="00404BF4">
        <w:rPr>
          <w:rFonts w:cs="TAHER" w:hint="cs"/>
          <w:sz w:val="24"/>
          <w:szCs w:val="24"/>
          <w:rtl/>
        </w:rPr>
        <w:t>الوصية</w:t>
      </w:r>
      <w:r w:rsidRPr="00404BF4">
        <w:rPr>
          <w:rFonts w:cs="TAHER"/>
          <w:sz w:val="24"/>
          <w:szCs w:val="24"/>
          <w:rtl/>
        </w:rPr>
        <w:t xml:space="preserve"> </w:t>
      </w:r>
      <w:r w:rsidRPr="00404BF4">
        <w:rPr>
          <w:rFonts w:cs="TAHER" w:hint="cs"/>
          <w:sz w:val="24"/>
          <w:szCs w:val="24"/>
          <w:rtl/>
        </w:rPr>
        <w:t>السياسية</w:t>
      </w:r>
      <w:r w:rsidRPr="00404BF4">
        <w:rPr>
          <w:rFonts w:cs="TAHER"/>
          <w:sz w:val="24"/>
          <w:szCs w:val="24"/>
          <w:rtl/>
        </w:rPr>
        <w:t xml:space="preserve"> </w:t>
      </w:r>
      <w:r w:rsidRPr="00404BF4">
        <w:rPr>
          <w:rFonts w:cs="TAHER" w:hint="cs"/>
          <w:sz w:val="24"/>
          <w:szCs w:val="24"/>
          <w:rtl/>
        </w:rPr>
        <w:t>الإلهية</w:t>
      </w:r>
      <w:r w:rsidRPr="00404BF4">
        <w:rPr>
          <w:rFonts w:cs="TAHER"/>
          <w:sz w:val="24"/>
          <w:szCs w:val="24"/>
          <w:rtl/>
        </w:rPr>
        <w:t xml:space="preserve">- </w:t>
      </w:r>
      <w:r w:rsidRPr="00404BF4">
        <w:rPr>
          <w:rFonts w:cs="TAHER" w:hint="cs"/>
          <w:sz w:val="24"/>
          <w:szCs w:val="24"/>
          <w:rtl/>
        </w:rPr>
        <w:t>مصدر</w:t>
      </w:r>
      <w:r w:rsidRPr="00404BF4">
        <w:rPr>
          <w:rFonts w:cs="TAHER"/>
          <w:sz w:val="24"/>
          <w:szCs w:val="24"/>
          <w:rtl/>
        </w:rPr>
        <w:t xml:space="preserve"> </w:t>
      </w:r>
      <w:r w:rsidRPr="00404BF4">
        <w:rPr>
          <w:rFonts w:cs="TAHER" w:hint="cs"/>
          <w:sz w:val="24"/>
          <w:szCs w:val="24"/>
          <w:rtl/>
        </w:rPr>
        <w:t>سابق</w:t>
      </w:r>
      <w:r w:rsidRPr="00404BF4">
        <w:rPr>
          <w:rFonts w:cs="TAHER"/>
          <w:sz w:val="24"/>
          <w:szCs w:val="24"/>
          <w:rtl/>
        </w:rPr>
        <w:t xml:space="preserve">- </w:t>
      </w:r>
      <w:r w:rsidRPr="00404BF4">
        <w:rPr>
          <w:rFonts w:cs="TAHER" w:hint="cs"/>
          <w:sz w:val="24"/>
          <w:szCs w:val="24"/>
          <w:rtl/>
        </w:rPr>
        <w:t>ص</w:t>
      </w:r>
      <w:r w:rsidRPr="00404BF4">
        <w:rPr>
          <w:rFonts w:cs="TAHER"/>
          <w:sz w:val="24"/>
          <w:szCs w:val="24"/>
          <w:rtl/>
        </w:rPr>
        <w:t>112</w:t>
      </w:r>
      <w:r>
        <w:rPr>
          <w:rFonts w:cs="TAHER" w:hint="cs"/>
          <w:sz w:val="24"/>
          <w:szCs w:val="24"/>
          <w:rtl/>
        </w:rPr>
        <w:t>.</w:t>
      </w:r>
      <w:r w:rsidRPr="00404BF4">
        <w:rPr>
          <w:rStyle w:val="a4"/>
          <w:sz w:val="24"/>
          <w:szCs w:val="24"/>
        </w:rPr>
        <w:footnoteRef/>
      </w:r>
      <w:r w:rsidRPr="00404BF4">
        <w:rPr>
          <w:sz w:val="24"/>
          <w:szCs w:val="24"/>
        </w:rPr>
        <w:t xml:space="preserve"> </w:t>
      </w:r>
    </w:p>
  </w:footnote>
  <w:footnote w:id="152">
    <w:p w:rsidR="00B56E2E" w:rsidRPr="00404BF4" w:rsidRDefault="00B56E2E" w:rsidP="00404BF4">
      <w:pPr>
        <w:pStyle w:val="a3"/>
        <w:jc w:val="right"/>
        <w:rPr>
          <w:sz w:val="24"/>
          <w:szCs w:val="24"/>
          <w:rtl/>
        </w:rPr>
      </w:pPr>
      <w:r>
        <w:rPr>
          <w:rFonts w:hint="cs"/>
          <w:sz w:val="24"/>
          <w:szCs w:val="24"/>
          <w:rtl/>
        </w:rPr>
        <w:t xml:space="preserve"> </w:t>
      </w:r>
      <w:r w:rsidRPr="00404BF4">
        <w:rPr>
          <w:rFonts w:cs="TAHER" w:hint="cs"/>
          <w:sz w:val="24"/>
          <w:szCs w:val="24"/>
          <w:rtl/>
        </w:rPr>
        <w:t>المصدر نفسه: ص121.</w:t>
      </w:r>
      <w:r w:rsidRPr="00404BF4">
        <w:rPr>
          <w:rStyle w:val="a4"/>
          <w:sz w:val="24"/>
          <w:szCs w:val="24"/>
        </w:rPr>
        <w:footnoteRef/>
      </w:r>
      <w:r w:rsidRPr="00404BF4">
        <w:rPr>
          <w:sz w:val="24"/>
          <w:szCs w:val="24"/>
        </w:rPr>
        <w:t xml:space="preserve"> </w:t>
      </w:r>
    </w:p>
  </w:footnote>
  <w:footnote w:id="153">
    <w:p w:rsidR="00B56E2E" w:rsidRPr="00404BF4" w:rsidRDefault="00B56E2E" w:rsidP="00262443">
      <w:pPr>
        <w:pStyle w:val="a3"/>
        <w:jc w:val="right"/>
        <w:rPr>
          <w:sz w:val="24"/>
          <w:szCs w:val="24"/>
          <w:rtl/>
        </w:rPr>
      </w:pPr>
      <w:r>
        <w:rPr>
          <w:rFonts w:hint="cs"/>
          <w:sz w:val="24"/>
          <w:szCs w:val="24"/>
          <w:rtl/>
        </w:rPr>
        <w:t xml:space="preserve"> </w:t>
      </w:r>
      <w:r w:rsidRPr="00404BF4">
        <w:rPr>
          <w:rFonts w:cs="TAHER" w:hint="cs"/>
          <w:sz w:val="24"/>
          <w:szCs w:val="24"/>
          <w:rtl/>
        </w:rPr>
        <w:t>الإمام</w:t>
      </w:r>
      <w:r w:rsidRPr="00404BF4">
        <w:rPr>
          <w:rFonts w:cs="TAHER"/>
          <w:sz w:val="24"/>
          <w:szCs w:val="24"/>
          <w:rtl/>
        </w:rPr>
        <w:t xml:space="preserve"> </w:t>
      </w:r>
      <w:r w:rsidRPr="00404BF4">
        <w:rPr>
          <w:rFonts w:cs="TAHER" w:hint="cs"/>
          <w:sz w:val="24"/>
          <w:szCs w:val="24"/>
          <w:rtl/>
        </w:rPr>
        <w:t>الخميني</w:t>
      </w:r>
      <w:r w:rsidRPr="00404BF4">
        <w:rPr>
          <w:rFonts w:cs="TAHER"/>
          <w:sz w:val="24"/>
          <w:szCs w:val="24"/>
          <w:rtl/>
        </w:rPr>
        <w:t xml:space="preserve">- </w:t>
      </w:r>
      <w:r w:rsidRPr="00404BF4">
        <w:rPr>
          <w:rFonts w:cs="TAHER" w:hint="cs"/>
          <w:sz w:val="24"/>
          <w:szCs w:val="24"/>
          <w:rtl/>
        </w:rPr>
        <w:t>الوصية</w:t>
      </w:r>
      <w:r w:rsidRPr="00404BF4">
        <w:rPr>
          <w:rFonts w:cs="TAHER"/>
          <w:sz w:val="24"/>
          <w:szCs w:val="24"/>
          <w:rtl/>
        </w:rPr>
        <w:t xml:space="preserve"> </w:t>
      </w:r>
      <w:r w:rsidRPr="00404BF4">
        <w:rPr>
          <w:rFonts w:cs="TAHER" w:hint="cs"/>
          <w:sz w:val="24"/>
          <w:szCs w:val="24"/>
          <w:rtl/>
        </w:rPr>
        <w:t>السياسية</w:t>
      </w:r>
      <w:r w:rsidRPr="00404BF4">
        <w:rPr>
          <w:rFonts w:cs="TAHER"/>
          <w:sz w:val="24"/>
          <w:szCs w:val="24"/>
          <w:rtl/>
        </w:rPr>
        <w:t xml:space="preserve"> </w:t>
      </w:r>
      <w:r w:rsidRPr="00404BF4">
        <w:rPr>
          <w:rFonts w:cs="TAHER" w:hint="cs"/>
          <w:sz w:val="24"/>
          <w:szCs w:val="24"/>
          <w:rtl/>
        </w:rPr>
        <w:t>الإلهية</w:t>
      </w:r>
      <w:r w:rsidRPr="00404BF4">
        <w:rPr>
          <w:rFonts w:cs="TAHER"/>
          <w:sz w:val="24"/>
          <w:szCs w:val="24"/>
          <w:rtl/>
        </w:rPr>
        <w:t xml:space="preserve">- </w:t>
      </w:r>
      <w:r w:rsidRPr="00404BF4">
        <w:rPr>
          <w:rFonts w:cs="TAHER" w:hint="cs"/>
          <w:sz w:val="24"/>
          <w:szCs w:val="24"/>
          <w:rtl/>
        </w:rPr>
        <w:t>مصدر</w:t>
      </w:r>
      <w:r w:rsidRPr="00404BF4">
        <w:rPr>
          <w:rFonts w:cs="TAHER"/>
          <w:sz w:val="24"/>
          <w:szCs w:val="24"/>
          <w:rtl/>
        </w:rPr>
        <w:t xml:space="preserve"> </w:t>
      </w:r>
      <w:r w:rsidRPr="00404BF4">
        <w:rPr>
          <w:rFonts w:cs="TAHER" w:hint="cs"/>
          <w:sz w:val="24"/>
          <w:szCs w:val="24"/>
          <w:rtl/>
        </w:rPr>
        <w:t>سابق</w:t>
      </w:r>
      <w:r w:rsidRPr="00404BF4">
        <w:rPr>
          <w:rFonts w:cs="TAHER"/>
          <w:sz w:val="24"/>
          <w:szCs w:val="24"/>
          <w:rtl/>
        </w:rPr>
        <w:t xml:space="preserve">- </w:t>
      </w:r>
      <w:r w:rsidRPr="00404BF4">
        <w:rPr>
          <w:rFonts w:cs="TAHER" w:hint="cs"/>
          <w:sz w:val="24"/>
          <w:szCs w:val="24"/>
          <w:rtl/>
        </w:rPr>
        <w:t>ص</w:t>
      </w:r>
      <w:r>
        <w:rPr>
          <w:rFonts w:cs="TAHER" w:hint="cs"/>
          <w:sz w:val="24"/>
          <w:szCs w:val="24"/>
          <w:rtl/>
        </w:rPr>
        <w:t>96.</w:t>
      </w:r>
      <w:r w:rsidRPr="00404BF4">
        <w:rPr>
          <w:rStyle w:val="a4"/>
          <w:sz w:val="24"/>
          <w:szCs w:val="24"/>
        </w:rPr>
        <w:footnoteRef/>
      </w:r>
      <w:r w:rsidRPr="00404BF4">
        <w:rPr>
          <w:sz w:val="24"/>
          <w:szCs w:val="24"/>
        </w:rPr>
        <w:t xml:space="preserve"> </w:t>
      </w:r>
    </w:p>
  </w:footnote>
  <w:footnote w:id="154">
    <w:p w:rsidR="00B56E2E" w:rsidRPr="00262443" w:rsidRDefault="00B56E2E" w:rsidP="00262443">
      <w:pPr>
        <w:pStyle w:val="a3"/>
        <w:jc w:val="right"/>
        <w:rPr>
          <w:sz w:val="24"/>
          <w:szCs w:val="24"/>
          <w:rtl/>
        </w:rPr>
      </w:pPr>
      <w:r>
        <w:rPr>
          <w:rFonts w:hint="cs"/>
          <w:sz w:val="24"/>
          <w:szCs w:val="24"/>
          <w:rtl/>
        </w:rPr>
        <w:t xml:space="preserve"> </w:t>
      </w:r>
      <w:r w:rsidRPr="00262443">
        <w:rPr>
          <w:rFonts w:cs="TAHER" w:hint="cs"/>
          <w:sz w:val="24"/>
          <w:szCs w:val="24"/>
          <w:rtl/>
        </w:rPr>
        <w:t>الإمام</w:t>
      </w:r>
      <w:r w:rsidRPr="00262443">
        <w:rPr>
          <w:rFonts w:cs="TAHER"/>
          <w:sz w:val="24"/>
          <w:szCs w:val="24"/>
          <w:rtl/>
        </w:rPr>
        <w:t xml:space="preserve"> </w:t>
      </w:r>
      <w:r w:rsidRPr="00262443">
        <w:rPr>
          <w:rFonts w:cs="TAHER" w:hint="cs"/>
          <w:sz w:val="24"/>
          <w:szCs w:val="24"/>
          <w:rtl/>
        </w:rPr>
        <w:t>الخميني،</w:t>
      </w:r>
      <w:r w:rsidRPr="00262443">
        <w:rPr>
          <w:rFonts w:cs="TAHER"/>
          <w:sz w:val="24"/>
          <w:szCs w:val="24"/>
          <w:rtl/>
        </w:rPr>
        <w:t xml:space="preserve"> </w:t>
      </w:r>
      <w:r w:rsidRPr="00262443">
        <w:rPr>
          <w:rFonts w:cs="TAHER" w:hint="cs"/>
          <w:sz w:val="24"/>
          <w:szCs w:val="24"/>
          <w:rtl/>
        </w:rPr>
        <w:t>حديث</w:t>
      </w:r>
      <w:r w:rsidRPr="00262443">
        <w:rPr>
          <w:rFonts w:cs="TAHER"/>
          <w:sz w:val="24"/>
          <w:szCs w:val="24"/>
          <w:rtl/>
        </w:rPr>
        <w:t xml:space="preserve"> </w:t>
      </w:r>
      <w:r w:rsidRPr="00262443">
        <w:rPr>
          <w:rFonts w:cs="TAHER" w:hint="cs"/>
          <w:sz w:val="24"/>
          <w:szCs w:val="24"/>
          <w:rtl/>
        </w:rPr>
        <w:t>الانتصار،</w:t>
      </w:r>
      <w:r w:rsidRPr="00262443">
        <w:rPr>
          <w:rFonts w:cs="TAHER"/>
          <w:sz w:val="24"/>
          <w:szCs w:val="24"/>
          <w:rtl/>
        </w:rPr>
        <w:t xml:space="preserve"> </w:t>
      </w:r>
      <w:r w:rsidRPr="00262443">
        <w:rPr>
          <w:rFonts w:cs="TAHER" w:hint="cs"/>
          <w:sz w:val="24"/>
          <w:szCs w:val="24"/>
          <w:rtl/>
        </w:rPr>
        <w:t>مصدر</w:t>
      </w:r>
      <w:r w:rsidRPr="00262443">
        <w:rPr>
          <w:rFonts w:cs="TAHER"/>
          <w:sz w:val="24"/>
          <w:szCs w:val="24"/>
          <w:rtl/>
        </w:rPr>
        <w:t xml:space="preserve"> </w:t>
      </w:r>
      <w:r w:rsidRPr="00262443">
        <w:rPr>
          <w:rFonts w:cs="TAHER" w:hint="cs"/>
          <w:sz w:val="24"/>
          <w:szCs w:val="24"/>
          <w:rtl/>
        </w:rPr>
        <w:t>سابق،</w:t>
      </w:r>
      <w:r w:rsidRPr="00262443">
        <w:rPr>
          <w:rFonts w:cs="TAHER"/>
          <w:sz w:val="24"/>
          <w:szCs w:val="24"/>
          <w:rtl/>
        </w:rPr>
        <w:t xml:space="preserve"> </w:t>
      </w:r>
      <w:r w:rsidRPr="00262443">
        <w:rPr>
          <w:rFonts w:cs="TAHER" w:hint="cs"/>
          <w:sz w:val="24"/>
          <w:szCs w:val="24"/>
          <w:rtl/>
        </w:rPr>
        <w:t>ص</w:t>
      </w:r>
      <w:r w:rsidRPr="00262443">
        <w:rPr>
          <w:rFonts w:cs="TAHER"/>
          <w:sz w:val="24"/>
          <w:szCs w:val="24"/>
          <w:rtl/>
        </w:rPr>
        <w:t xml:space="preserve">123. </w:t>
      </w:r>
      <w:r w:rsidRPr="00262443">
        <w:rPr>
          <w:rStyle w:val="a4"/>
          <w:sz w:val="24"/>
          <w:szCs w:val="24"/>
        </w:rPr>
        <w:footnoteRef/>
      </w:r>
      <w:r w:rsidRPr="00262443">
        <w:rPr>
          <w:sz w:val="24"/>
          <w:szCs w:val="24"/>
        </w:rPr>
        <w:t xml:space="preserve"> </w:t>
      </w:r>
    </w:p>
  </w:footnote>
  <w:footnote w:id="155">
    <w:p w:rsidR="00B56E2E" w:rsidRPr="00262443" w:rsidRDefault="00B56E2E" w:rsidP="00262443">
      <w:pPr>
        <w:bidi/>
        <w:spacing w:after="0" w:line="240" w:lineRule="atLeast"/>
        <w:jc w:val="both"/>
        <w:rPr>
          <w:rFonts w:cs="TAHER"/>
          <w:sz w:val="24"/>
          <w:szCs w:val="24"/>
          <w:rtl/>
        </w:rPr>
      </w:pPr>
      <w:r w:rsidRPr="00262443">
        <w:rPr>
          <w:rStyle w:val="a4"/>
          <w:sz w:val="24"/>
          <w:szCs w:val="24"/>
        </w:rPr>
        <w:footnoteRef/>
      </w:r>
      <w:r>
        <w:rPr>
          <w:rFonts w:hint="cs"/>
          <w:sz w:val="24"/>
          <w:szCs w:val="24"/>
          <w:rtl/>
        </w:rPr>
        <w:t xml:space="preserve"> </w:t>
      </w:r>
      <w:r w:rsidRPr="00262443">
        <w:rPr>
          <w:rFonts w:cs="TAHER" w:hint="cs"/>
          <w:sz w:val="24"/>
          <w:szCs w:val="24"/>
          <w:rtl/>
        </w:rPr>
        <w:t>الإمام</w:t>
      </w:r>
      <w:r w:rsidRPr="00262443">
        <w:rPr>
          <w:rFonts w:cs="TAHER"/>
          <w:sz w:val="24"/>
          <w:szCs w:val="24"/>
          <w:rtl/>
        </w:rPr>
        <w:t xml:space="preserve"> </w:t>
      </w:r>
      <w:r w:rsidRPr="00262443">
        <w:rPr>
          <w:rFonts w:cs="TAHER" w:hint="cs"/>
          <w:sz w:val="24"/>
          <w:szCs w:val="24"/>
          <w:rtl/>
        </w:rPr>
        <w:t>الخميني،</w:t>
      </w:r>
      <w:r w:rsidRPr="00262443">
        <w:rPr>
          <w:rFonts w:cs="TAHER"/>
          <w:sz w:val="24"/>
          <w:szCs w:val="24"/>
          <w:rtl/>
        </w:rPr>
        <w:t xml:space="preserve"> </w:t>
      </w:r>
      <w:r w:rsidRPr="00262443">
        <w:rPr>
          <w:rFonts w:cs="TAHER" w:hint="cs"/>
          <w:sz w:val="24"/>
          <w:szCs w:val="24"/>
          <w:rtl/>
        </w:rPr>
        <w:t>الوصية</w:t>
      </w:r>
      <w:r w:rsidRPr="00262443">
        <w:rPr>
          <w:rFonts w:cs="TAHER"/>
          <w:sz w:val="24"/>
          <w:szCs w:val="24"/>
          <w:rtl/>
        </w:rPr>
        <w:t xml:space="preserve"> </w:t>
      </w:r>
      <w:r w:rsidRPr="00262443">
        <w:rPr>
          <w:rFonts w:cs="TAHER" w:hint="cs"/>
          <w:sz w:val="24"/>
          <w:szCs w:val="24"/>
          <w:rtl/>
        </w:rPr>
        <w:t>السياسية</w:t>
      </w:r>
      <w:r w:rsidRPr="00262443">
        <w:rPr>
          <w:rFonts w:cs="TAHER"/>
          <w:sz w:val="24"/>
          <w:szCs w:val="24"/>
          <w:rtl/>
        </w:rPr>
        <w:t xml:space="preserve"> </w:t>
      </w:r>
      <w:r w:rsidRPr="00262443">
        <w:rPr>
          <w:rFonts w:cs="TAHER" w:hint="cs"/>
          <w:sz w:val="24"/>
          <w:szCs w:val="24"/>
          <w:rtl/>
        </w:rPr>
        <w:t>الإلهية،</w:t>
      </w:r>
      <w:r w:rsidRPr="00262443">
        <w:rPr>
          <w:rFonts w:cs="TAHER"/>
          <w:sz w:val="24"/>
          <w:szCs w:val="24"/>
          <w:rtl/>
        </w:rPr>
        <w:t xml:space="preserve"> </w:t>
      </w:r>
      <w:r w:rsidRPr="00262443">
        <w:rPr>
          <w:rFonts w:cs="TAHER" w:hint="cs"/>
          <w:sz w:val="24"/>
          <w:szCs w:val="24"/>
          <w:rtl/>
        </w:rPr>
        <w:t>مصدر</w:t>
      </w:r>
      <w:r w:rsidRPr="00262443">
        <w:rPr>
          <w:rFonts w:cs="TAHER"/>
          <w:sz w:val="24"/>
          <w:szCs w:val="24"/>
          <w:rtl/>
        </w:rPr>
        <w:t xml:space="preserve"> </w:t>
      </w:r>
      <w:r w:rsidRPr="00262443">
        <w:rPr>
          <w:rFonts w:cs="TAHER" w:hint="cs"/>
          <w:sz w:val="24"/>
          <w:szCs w:val="24"/>
          <w:rtl/>
        </w:rPr>
        <w:t>سابق</w:t>
      </w:r>
      <w:r w:rsidRPr="00262443">
        <w:rPr>
          <w:rFonts w:cs="TAHER"/>
          <w:sz w:val="24"/>
          <w:szCs w:val="24"/>
          <w:rtl/>
        </w:rPr>
        <w:t xml:space="preserve"> </w:t>
      </w:r>
      <w:r w:rsidRPr="00262443">
        <w:rPr>
          <w:rFonts w:cs="TAHER" w:hint="cs"/>
          <w:sz w:val="24"/>
          <w:szCs w:val="24"/>
          <w:rtl/>
        </w:rPr>
        <w:t>ص</w:t>
      </w:r>
      <w:r w:rsidRPr="00262443">
        <w:rPr>
          <w:rFonts w:cs="TAHER"/>
          <w:sz w:val="24"/>
          <w:szCs w:val="24"/>
          <w:rtl/>
        </w:rPr>
        <w:t>58.</w:t>
      </w:r>
    </w:p>
    <w:p w:rsidR="00B56E2E" w:rsidRDefault="00B56E2E" w:rsidP="00262443">
      <w:pPr>
        <w:pStyle w:val="a3"/>
        <w:bidi/>
        <w:spacing w:line="240" w:lineRule="atLeast"/>
        <w:rPr>
          <w:rtl/>
        </w:rPr>
      </w:pPr>
    </w:p>
  </w:footnote>
  <w:footnote w:id="156">
    <w:p w:rsidR="00B56E2E" w:rsidRPr="005C49B3" w:rsidRDefault="00B56E2E" w:rsidP="005C49B3">
      <w:pPr>
        <w:pStyle w:val="a3"/>
        <w:jc w:val="right"/>
        <w:rPr>
          <w:sz w:val="24"/>
          <w:szCs w:val="24"/>
          <w:rtl/>
        </w:rPr>
      </w:pPr>
      <w:r>
        <w:rPr>
          <w:rFonts w:hint="cs"/>
          <w:rtl/>
        </w:rPr>
        <w:t xml:space="preserve"> </w:t>
      </w:r>
      <w:r w:rsidRPr="005C49B3">
        <w:rPr>
          <w:rFonts w:cs="TAHER" w:hint="cs"/>
          <w:sz w:val="24"/>
          <w:szCs w:val="24"/>
          <w:rtl/>
        </w:rPr>
        <w:t>ابن</w:t>
      </w:r>
      <w:r w:rsidRPr="005C49B3">
        <w:rPr>
          <w:rFonts w:cs="TAHER"/>
          <w:sz w:val="24"/>
          <w:szCs w:val="24"/>
          <w:rtl/>
        </w:rPr>
        <w:t xml:space="preserve"> </w:t>
      </w:r>
      <w:r w:rsidRPr="005C49B3">
        <w:rPr>
          <w:rFonts w:cs="TAHER" w:hint="cs"/>
          <w:sz w:val="24"/>
          <w:szCs w:val="24"/>
          <w:rtl/>
        </w:rPr>
        <w:t>منظور،</w:t>
      </w:r>
      <w:r w:rsidRPr="005C49B3">
        <w:rPr>
          <w:rFonts w:cs="TAHER"/>
          <w:sz w:val="24"/>
          <w:szCs w:val="24"/>
          <w:rtl/>
        </w:rPr>
        <w:t xml:space="preserve"> </w:t>
      </w:r>
      <w:r w:rsidRPr="005C49B3">
        <w:rPr>
          <w:rFonts w:cs="TAHER" w:hint="cs"/>
          <w:sz w:val="24"/>
          <w:szCs w:val="24"/>
          <w:rtl/>
        </w:rPr>
        <w:t>لسان</w:t>
      </w:r>
      <w:r w:rsidRPr="005C49B3">
        <w:rPr>
          <w:rFonts w:cs="TAHER"/>
          <w:sz w:val="24"/>
          <w:szCs w:val="24"/>
          <w:rtl/>
        </w:rPr>
        <w:t xml:space="preserve"> </w:t>
      </w:r>
      <w:r w:rsidRPr="005C49B3">
        <w:rPr>
          <w:rFonts w:cs="TAHER" w:hint="cs"/>
          <w:sz w:val="24"/>
          <w:szCs w:val="24"/>
          <w:rtl/>
        </w:rPr>
        <w:t>العرب،</w:t>
      </w:r>
      <w:r w:rsidRPr="005C49B3">
        <w:rPr>
          <w:rFonts w:cs="TAHER"/>
          <w:sz w:val="24"/>
          <w:szCs w:val="24"/>
          <w:rtl/>
        </w:rPr>
        <w:t xml:space="preserve"> </w:t>
      </w:r>
      <w:r w:rsidRPr="005C49B3">
        <w:rPr>
          <w:rFonts w:cs="TAHER" w:hint="cs"/>
          <w:sz w:val="24"/>
          <w:szCs w:val="24"/>
          <w:rtl/>
        </w:rPr>
        <w:t>مصدر</w:t>
      </w:r>
      <w:r w:rsidRPr="005C49B3">
        <w:rPr>
          <w:rFonts w:cs="TAHER"/>
          <w:sz w:val="24"/>
          <w:szCs w:val="24"/>
          <w:rtl/>
        </w:rPr>
        <w:t xml:space="preserve"> </w:t>
      </w:r>
      <w:r w:rsidRPr="005C49B3">
        <w:rPr>
          <w:rFonts w:cs="TAHER" w:hint="cs"/>
          <w:sz w:val="24"/>
          <w:szCs w:val="24"/>
          <w:rtl/>
        </w:rPr>
        <w:t>سابق،</w:t>
      </w:r>
      <w:r w:rsidRPr="005C49B3">
        <w:rPr>
          <w:rFonts w:cs="TAHER"/>
          <w:sz w:val="24"/>
          <w:szCs w:val="24"/>
          <w:rtl/>
        </w:rPr>
        <w:t xml:space="preserve"> </w:t>
      </w:r>
      <w:r w:rsidRPr="005C49B3">
        <w:rPr>
          <w:rFonts w:cs="TAHER" w:hint="cs"/>
          <w:sz w:val="24"/>
          <w:szCs w:val="24"/>
          <w:rtl/>
        </w:rPr>
        <w:t>المجلد</w:t>
      </w:r>
      <w:r w:rsidRPr="005C49B3">
        <w:rPr>
          <w:rFonts w:cs="TAHER"/>
          <w:sz w:val="24"/>
          <w:szCs w:val="24"/>
          <w:rtl/>
        </w:rPr>
        <w:t>6</w:t>
      </w:r>
      <w:r w:rsidRPr="005C49B3">
        <w:rPr>
          <w:rFonts w:cs="TAHER" w:hint="cs"/>
          <w:sz w:val="24"/>
          <w:szCs w:val="24"/>
          <w:rtl/>
        </w:rPr>
        <w:t>،</w:t>
      </w:r>
      <w:r w:rsidRPr="005C49B3">
        <w:rPr>
          <w:rFonts w:cs="TAHER"/>
          <w:sz w:val="24"/>
          <w:szCs w:val="24"/>
          <w:rtl/>
        </w:rPr>
        <w:t xml:space="preserve"> </w:t>
      </w:r>
      <w:r w:rsidRPr="005C49B3">
        <w:rPr>
          <w:rFonts w:cs="TAHER" w:hint="cs"/>
          <w:sz w:val="24"/>
          <w:szCs w:val="24"/>
          <w:rtl/>
        </w:rPr>
        <w:t>ص</w:t>
      </w:r>
      <w:r w:rsidRPr="005C49B3">
        <w:rPr>
          <w:rFonts w:cs="TAHER"/>
          <w:sz w:val="24"/>
          <w:szCs w:val="24"/>
          <w:rtl/>
        </w:rPr>
        <w:t xml:space="preserve">456. </w:t>
      </w:r>
      <w:r>
        <w:rPr>
          <w:rStyle w:val="a4"/>
        </w:rPr>
        <w:footnoteRef/>
      </w:r>
      <w:r>
        <w:t xml:space="preserve"> </w:t>
      </w:r>
    </w:p>
  </w:footnote>
  <w:footnote w:id="157">
    <w:p w:rsidR="00B56E2E" w:rsidRPr="005C49B3" w:rsidRDefault="00B56E2E" w:rsidP="005C49B3">
      <w:pPr>
        <w:pStyle w:val="a3"/>
        <w:jc w:val="right"/>
        <w:rPr>
          <w:sz w:val="24"/>
          <w:szCs w:val="24"/>
          <w:rtl/>
        </w:rPr>
      </w:pPr>
      <w:r>
        <w:rPr>
          <w:rFonts w:hint="cs"/>
          <w:sz w:val="24"/>
          <w:szCs w:val="24"/>
          <w:rtl/>
        </w:rPr>
        <w:t xml:space="preserve"> </w:t>
      </w:r>
      <w:r w:rsidRPr="005C49B3">
        <w:rPr>
          <w:rFonts w:cs="TAHER" w:hint="cs"/>
          <w:sz w:val="24"/>
          <w:szCs w:val="24"/>
          <w:rtl/>
        </w:rPr>
        <w:t>جبران</w:t>
      </w:r>
      <w:r w:rsidRPr="005C49B3">
        <w:rPr>
          <w:rFonts w:cs="TAHER"/>
          <w:sz w:val="24"/>
          <w:szCs w:val="24"/>
          <w:rtl/>
        </w:rPr>
        <w:t xml:space="preserve"> </w:t>
      </w:r>
      <w:r w:rsidRPr="005C49B3">
        <w:rPr>
          <w:rFonts w:cs="TAHER" w:hint="cs"/>
          <w:sz w:val="24"/>
          <w:szCs w:val="24"/>
          <w:rtl/>
        </w:rPr>
        <w:t>مسعد،</w:t>
      </w:r>
      <w:r w:rsidRPr="005C49B3">
        <w:rPr>
          <w:rFonts w:cs="TAHER"/>
          <w:sz w:val="24"/>
          <w:szCs w:val="24"/>
          <w:rtl/>
        </w:rPr>
        <w:t xml:space="preserve"> </w:t>
      </w:r>
      <w:r w:rsidRPr="005C49B3">
        <w:rPr>
          <w:rFonts w:cs="TAHER" w:hint="cs"/>
          <w:sz w:val="24"/>
          <w:szCs w:val="24"/>
          <w:rtl/>
        </w:rPr>
        <w:t>الزائد</w:t>
      </w:r>
      <w:r w:rsidRPr="005C49B3">
        <w:rPr>
          <w:rFonts w:cs="TAHER"/>
          <w:sz w:val="24"/>
          <w:szCs w:val="24"/>
          <w:rtl/>
        </w:rPr>
        <w:t xml:space="preserve"> </w:t>
      </w:r>
      <w:r w:rsidRPr="005C49B3">
        <w:rPr>
          <w:rFonts w:cs="TAHER" w:hint="cs"/>
          <w:sz w:val="24"/>
          <w:szCs w:val="24"/>
          <w:rtl/>
        </w:rPr>
        <w:t>دار</w:t>
      </w:r>
      <w:r w:rsidRPr="005C49B3">
        <w:rPr>
          <w:rFonts w:cs="TAHER"/>
          <w:sz w:val="24"/>
          <w:szCs w:val="24"/>
          <w:rtl/>
        </w:rPr>
        <w:t xml:space="preserve"> </w:t>
      </w:r>
      <w:r w:rsidRPr="005C49B3">
        <w:rPr>
          <w:rFonts w:cs="TAHER" w:hint="cs"/>
          <w:sz w:val="24"/>
          <w:szCs w:val="24"/>
          <w:rtl/>
        </w:rPr>
        <w:t>العلم</w:t>
      </w:r>
      <w:r w:rsidRPr="005C49B3">
        <w:rPr>
          <w:rFonts w:cs="TAHER"/>
          <w:sz w:val="24"/>
          <w:szCs w:val="24"/>
          <w:rtl/>
        </w:rPr>
        <w:t xml:space="preserve"> </w:t>
      </w:r>
      <w:r w:rsidRPr="005C49B3">
        <w:rPr>
          <w:rFonts w:cs="TAHER" w:hint="cs"/>
          <w:sz w:val="24"/>
          <w:szCs w:val="24"/>
          <w:rtl/>
        </w:rPr>
        <w:t>للملايين،</w:t>
      </w:r>
      <w:r w:rsidRPr="005C49B3">
        <w:rPr>
          <w:rFonts w:cs="TAHER"/>
          <w:sz w:val="24"/>
          <w:szCs w:val="24"/>
          <w:rtl/>
        </w:rPr>
        <w:t xml:space="preserve"> </w:t>
      </w:r>
      <w:r w:rsidRPr="005C49B3">
        <w:rPr>
          <w:rFonts w:cs="TAHER" w:hint="cs"/>
          <w:sz w:val="24"/>
          <w:szCs w:val="24"/>
          <w:rtl/>
        </w:rPr>
        <w:t>ط</w:t>
      </w:r>
      <w:r w:rsidRPr="005C49B3">
        <w:rPr>
          <w:rFonts w:cs="TAHER"/>
          <w:sz w:val="24"/>
          <w:szCs w:val="24"/>
          <w:rtl/>
        </w:rPr>
        <w:t>5</w:t>
      </w:r>
      <w:r w:rsidRPr="005C49B3">
        <w:rPr>
          <w:rFonts w:cs="TAHER" w:hint="cs"/>
          <w:sz w:val="24"/>
          <w:szCs w:val="24"/>
          <w:rtl/>
        </w:rPr>
        <w:t>،</w:t>
      </w:r>
      <w:r w:rsidRPr="005C49B3">
        <w:rPr>
          <w:rFonts w:cs="TAHER"/>
          <w:sz w:val="24"/>
          <w:szCs w:val="24"/>
          <w:rtl/>
        </w:rPr>
        <w:t xml:space="preserve"> 1986</w:t>
      </w:r>
      <w:r w:rsidRPr="005C49B3">
        <w:rPr>
          <w:rFonts w:cs="TAHER" w:hint="cs"/>
          <w:sz w:val="24"/>
          <w:szCs w:val="24"/>
          <w:rtl/>
        </w:rPr>
        <w:t>،</w:t>
      </w:r>
      <w:r w:rsidRPr="005C49B3">
        <w:rPr>
          <w:rFonts w:cs="TAHER"/>
          <w:sz w:val="24"/>
          <w:szCs w:val="24"/>
          <w:rtl/>
        </w:rPr>
        <w:t xml:space="preserve"> </w:t>
      </w:r>
      <w:r w:rsidRPr="005C49B3">
        <w:rPr>
          <w:rFonts w:cs="TAHER" w:hint="cs"/>
          <w:sz w:val="24"/>
          <w:szCs w:val="24"/>
          <w:rtl/>
        </w:rPr>
        <w:t>المجلد</w:t>
      </w:r>
      <w:r w:rsidRPr="005C49B3">
        <w:rPr>
          <w:rFonts w:cs="TAHER"/>
          <w:sz w:val="24"/>
          <w:szCs w:val="24"/>
          <w:rtl/>
        </w:rPr>
        <w:t xml:space="preserve"> 2</w:t>
      </w:r>
      <w:r w:rsidRPr="005C49B3">
        <w:rPr>
          <w:rFonts w:cs="TAHER" w:hint="cs"/>
          <w:sz w:val="24"/>
          <w:szCs w:val="24"/>
          <w:rtl/>
        </w:rPr>
        <w:t>،</w:t>
      </w:r>
      <w:r w:rsidRPr="005C49B3">
        <w:rPr>
          <w:rFonts w:cs="TAHER"/>
          <w:sz w:val="24"/>
          <w:szCs w:val="24"/>
          <w:rtl/>
        </w:rPr>
        <w:t xml:space="preserve"> </w:t>
      </w:r>
      <w:r w:rsidRPr="005C49B3">
        <w:rPr>
          <w:rFonts w:cs="TAHER" w:hint="cs"/>
          <w:sz w:val="24"/>
          <w:szCs w:val="24"/>
          <w:rtl/>
        </w:rPr>
        <w:t>ص</w:t>
      </w:r>
      <w:r w:rsidRPr="005C49B3">
        <w:rPr>
          <w:rFonts w:cs="TAHER"/>
          <w:sz w:val="24"/>
          <w:szCs w:val="24"/>
          <w:rtl/>
        </w:rPr>
        <w:t xml:space="preserve">163. </w:t>
      </w:r>
      <w:r w:rsidRPr="005C49B3">
        <w:rPr>
          <w:rStyle w:val="a4"/>
          <w:sz w:val="24"/>
          <w:szCs w:val="24"/>
        </w:rPr>
        <w:footnoteRef/>
      </w:r>
      <w:r w:rsidRPr="005C49B3">
        <w:rPr>
          <w:sz w:val="24"/>
          <w:szCs w:val="24"/>
        </w:rPr>
        <w:t xml:space="preserve"> </w:t>
      </w:r>
    </w:p>
  </w:footnote>
  <w:footnote w:id="158">
    <w:p w:rsidR="00B56E2E" w:rsidRPr="005C49B3" w:rsidRDefault="00B56E2E" w:rsidP="005C49B3">
      <w:pPr>
        <w:pStyle w:val="a3"/>
        <w:jc w:val="right"/>
        <w:rPr>
          <w:sz w:val="24"/>
          <w:szCs w:val="24"/>
          <w:rtl/>
        </w:rPr>
      </w:pPr>
      <w:r>
        <w:rPr>
          <w:rFonts w:hint="cs"/>
          <w:sz w:val="24"/>
          <w:szCs w:val="24"/>
          <w:rtl/>
        </w:rPr>
        <w:t xml:space="preserve"> </w:t>
      </w:r>
      <w:r>
        <w:rPr>
          <w:rFonts w:cs="TAHER" w:hint="cs"/>
          <w:sz w:val="24"/>
          <w:szCs w:val="24"/>
          <w:rtl/>
        </w:rPr>
        <w:t>سورة سبأ/ الآية 46.</w:t>
      </w:r>
      <w:r w:rsidRPr="005C49B3">
        <w:rPr>
          <w:rStyle w:val="a4"/>
          <w:sz w:val="24"/>
          <w:szCs w:val="24"/>
        </w:rPr>
        <w:footnoteRef/>
      </w:r>
      <w:r w:rsidRPr="005C49B3">
        <w:rPr>
          <w:sz w:val="24"/>
          <w:szCs w:val="24"/>
        </w:rPr>
        <w:t xml:space="preserve"> </w:t>
      </w:r>
    </w:p>
  </w:footnote>
  <w:footnote w:id="159">
    <w:p w:rsidR="00B56E2E" w:rsidRPr="009A4642" w:rsidRDefault="00B56E2E" w:rsidP="009A4642">
      <w:pPr>
        <w:bidi/>
        <w:spacing w:after="0" w:line="240" w:lineRule="atLeast"/>
        <w:jc w:val="both"/>
        <w:rPr>
          <w:rFonts w:cs="TAHER"/>
          <w:sz w:val="24"/>
          <w:szCs w:val="24"/>
          <w:rtl/>
        </w:rPr>
      </w:pPr>
      <w:r w:rsidRPr="005C49B3">
        <w:rPr>
          <w:rStyle w:val="a4"/>
          <w:sz w:val="24"/>
          <w:szCs w:val="24"/>
        </w:rPr>
        <w:footnoteRef/>
      </w:r>
      <w:r>
        <w:rPr>
          <w:rFonts w:hint="cs"/>
          <w:sz w:val="24"/>
          <w:szCs w:val="24"/>
          <w:rtl/>
        </w:rPr>
        <w:t xml:space="preserve"> </w:t>
      </w:r>
      <w:r w:rsidRPr="005C49B3">
        <w:rPr>
          <w:rFonts w:cs="TAHER" w:hint="cs"/>
          <w:sz w:val="24"/>
          <w:szCs w:val="24"/>
          <w:rtl/>
        </w:rPr>
        <w:t>الإمام</w:t>
      </w:r>
      <w:r w:rsidRPr="005C49B3">
        <w:rPr>
          <w:rFonts w:cs="TAHER"/>
          <w:sz w:val="24"/>
          <w:szCs w:val="24"/>
          <w:rtl/>
        </w:rPr>
        <w:t xml:space="preserve"> </w:t>
      </w:r>
      <w:r w:rsidRPr="005C49B3">
        <w:rPr>
          <w:rFonts w:cs="TAHER" w:hint="cs"/>
          <w:sz w:val="24"/>
          <w:szCs w:val="24"/>
          <w:rtl/>
        </w:rPr>
        <w:t>الخميني،</w:t>
      </w:r>
      <w:r w:rsidRPr="005C49B3">
        <w:rPr>
          <w:rFonts w:cs="TAHER"/>
          <w:sz w:val="24"/>
          <w:szCs w:val="24"/>
          <w:rtl/>
        </w:rPr>
        <w:t xml:space="preserve"> </w:t>
      </w:r>
      <w:r w:rsidRPr="005C49B3">
        <w:rPr>
          <w:rFonts w:cs="TAHER" w:hint="cs"/>
          <w:sz w:val="24"/>
          <w:szCs w:val="24"/>
          <w:rtl/>
        </w:rPr>
        <w:t>نظرة</w:t>
      </w:r>
      <w:r w:rsidRPr="005C49B3">
        <w:rPr>
          <w:rFonts w:cs="TAHER"/>
          <w:sz w:val="24"/>
          <w:szCs w:val="24"/>
          <w:rtl/>
        </w:rPr>
        <w:t xml:space="preserve"> </w:t>
      </w:r>
      <w:r w:rsidRPr="005C49B3">
        <w:rPr>
          <w:rFonts w:cs="TAHER" w:hint="cs"/>
          <w:sz w:val="24"/>
          <w:szCs w:val="24"/>
          <w:rtl/>
        </w:rPr>
        <w:t>سريعة</w:t>
      </w:r>
      <w:r w:rsidRPr="005C49B3">
        <w:rPr>
          <w:rFonts w:cs="TAHER"/>
          <w:sz w:val="24"/>
          <w:szCs w:val="24"/>
          <w:rtl/>
        </w:rPr>
        <w:t xml:space="preserve"> </w:t>
      </w:r>
      <w:r w:rsidRPr="005C49B3">
        <w:rPr>
          <w:rFonts w:cs="TAHER" w:hint="cs"/>
          <w:sz w:val="24"/>
          <w:szCs w:val="24"/>
          <w:rtl/>
        </w:rPr>
        <w:t>على</w:t>
      </w:r>
      <w:r w:rsidRPr="005C49B3">
        <w:rPr>
          <w:rFonts w:cs="TAHER"/>
          <w:sz w:val="24"/>
          <w:szCs w:val="24"/>
          <w:rtl/>
        </w:rPr>
        <w:t xml:space="preserve"> </w:t>
      </w:r>
      <w:r w:rsidRPr="005C49B3">
        <w:rPr>
          <w:rFonts w:cs="TAHER" w:hint="cs"/>
          <w:sz w:val="24"/>
          <w:szCs w:val="24"/>
          <w:rtl/>
        </w:rPr>
        <w:t>الثورة</w:t>
      </w:r>
      <w:r w:rsidRPr="005C49B3">
        <w:rPr>
          <w:rFonts w:cs="TAHER"/>
          <w:sz w:val="24"/>
          <w:szCs w:val="24"/>
          <w:rtl/>
        </w:rPr>
        <w:t xml:space="preserve"> </w:t>
      </w:r>
      <w:r w:rsidRPr="005C49B3">
        <w:rPr>
          <w:rFonts w:cs="TAHER" w:hint="cs"/>
          <w:sz w:val="24"/>
          <w:szCs w:val="24"/>
          <w:rtl/>
        </w:rPr>
        <w:t>الإسلامية</w:t>
      </w:r>
      <w:r w:rsidRPr="005C49B3">
        <w:rPr>
          <w:rFonts w:cs="TAHER"/>
          <w:sz w:val="24"/>
          <w:szCs w:val="24"/>
          <w:rtl/>
        </w:rPr>
        <w:t xml:space="preserve"> </w:t>
      </w:r>
      <w:r w:rsidRPr="005C49B3">
        <w:rPr>
          <w:rFonts w:cs="TAHER" w:hint="cs"/>
          <w:sz w:val="24"/>
          <w:szCs w:val="24"/>
          <w:rtl/>
        </w:rPr>
        <w:t>في</w:t>
      </w:r>
      <w:r w:rsidRPr="005C49B3">
        <w:rPr>
          <w:rFonts w:cs="TAHER"/>
          <w:sz w:val="24"/>
          <w:szCs w:val="24"/>
          <w:rtl/>
        </w:rPr>
        <w:t xml:space="preserve"> </w:t>
      </w:r>
      <w:r w:rsidRPr="005C49B3">
        <w:rPr>
          <w:rFonts w:cs="TAHER" w:hint="cs"/>
          <w:sz w:val="24"/>
          <w:szCs w:val="24"/>
          <w:rtl/>
        </w:rPr>
        <w:t>إيران،</w:t>
      </w:r>
      <w:r w:rsidRPr="005C49B3">
        <w:rPr>
          <w:rFonts w:cs="TAHER"/>
          <w:sz w:val="24"/>
          <w:szCs w:val="24"/>
          <w:rtl/>
        </w:rPr>
        <w:t xml:space="preserve"> </w:t>
      </w:r>
      <w:r w:rsidRPr="005C49B3">
        <w:rPr>
          <w:rFonts w:cs="TAHER" w:hint="cs"/>
          <w:sz w:val="24"/>
          <w:szCs w:val="24"/>
          <w:rtl/>
        </w:rPr>
        <w:t>مؤسسة</w:t>
      </w:r>
      <w:r w:rsidRPr="005C49B3">
        <w:rPr>
          <w:rFonts w:cs="TAHER"/>
          <w:sz w:val="24"/>
          <w:szCs w:val="24"/>
          <w:rtl/>
        </w:rPr>
        <w:t xml:space="preserve"> </w:t>
      </w:r>
      <w:r w:rsidRPr="005C49B3">
        <w:rPr>
          <w:rFonts w:cs="TAHER" w:hint="cs"/>
          <w:sz w:val="24"/>
          <w:szCs w:val="24"/>
          <w:rtl/>
        </w:rPr>
        <w:t>مجاهدي</w:t>
      </w:r>
      <w:r w:rsidRPr="005C49B3">
        <w:rPr>
          <w:rFonts w:cs="TAHER"/>
          <w:sz w:val="24"/>
          <w:szCs w:val="24"/>
          <w:rtl/>
        </w:rPr>
        <w:t xml:space="preserve"> </w:t>
      </w:r>
      <w:r w:rsidRPr="005C49B3">
        <w:rPr>
          <w:rFonts w:cs="TAHER" w:hint="cs"/>
          <w:sz w:val="24"/>
          <w:szCs w:val="24"/>
          <w:rtl/>
        </w:rPr>
        <w:t>الثورة</w:t>
      </w:r>
      <w:r w:rsidRPr="005C49B3">
        <w:rPr>
          <w:rFonts w:cs="TAHER"/>
          <w:sz w:val="24"/>
          <w:szCs w:val="24"/>
          <w:rtl/>
        </w:rPr>
        <w:t xml:space="preserve"> </w:t>
      </w:r>
      <w:r w:rsidRPr="005C49B3">
        <w:rPr>
          <w:rFonts w:cs="TAHER" w:hint="cs"/>
          <w:sz w:val="24"/>
          <w:szCs w:val="24"/>
          <w:rtl/>
        </w:rPr>
        <w:t>الإسلامية</w:t>
      </w:r>
      <w:r w:rsidRPr="005C49B3">
        <w:rPr>
          <w:rFonts w:cs="TAHER"/>
          <w:sz w:val="24"/>
          <w:szCs w:val="24"/>
          <w:rtl/>
        </w:rPr>
        <w:t xml:space="preserve"> </w:t>
      </w:r>
      <w:r w:rsidRPr="005C49B3">
        <w:rPr>
          <w:rFonts w:cs="TAHER" w:hint="cs"/>
          <w:sz w:val="24"/>
          <w:szCs w:val="24"/>
          <w:rtl/>
        </w:rPr>
        <w:t>ط</w:t>
      </w:r>
      <w:r w:rsidRPr="005C49B3">
        <w:rPr>
          <w:rFonts w:cs="TAHER"/>
          <w:sz w:val="24"/>
          <w:szCs w:val="24"/>
          <w:rtl/>
        </w:rPr>
        <w:t xml:space="preserve">1 </w:t>
      </w:r>
      <w:r w:rsidRPr="005C49B3">
        <w:rPr>
          <w:rFonts w:cs="TAHER" w:hint="cs"/>
          <w:sz w:val="24"/>
          <w:szCs w:val="24"/>
          <w:rtl/>
        </w:rPr>
        <w:t>ـ</w:t>
      </w:r>
      <w:r w:rsidRPr="005C49B3">
        <w:rPr>
          <w:rFonts w:cs="TAHER"/>
          <w:sz w:val="24"/>
          <w:szCs w:val="24"/>
          <w:rtl/>
        </w:rPr>
        <w:t xml:space="preserve"> 1359</w:t>
      </w:r>
      <w:r w:rsidRPr="005C49B3">
        <w:rPr>
          <w:rFonts w:cs="TAHER" w:hint="cs"/>
          <w:sz w:val="24"/>
          <w:szCs w:val="24"/>
          <w:rtl/>
        </w:rPr>
        <w:t>هـ</w:t>
      </w:r>
      <w:r>
        <w:rPr>
          <w:rFonts w:cs="TAHER"/>
          <w:sz w:val="24"/>
          <w:szCs w:val="24"/>
          <w:rtl/>
        </w:rPr>
        <w:t xml:space="preserve"> </w:t>
      </w:r>
      <w:r w:rsidRPr="005C49B3">
        <w:rPr>
          <w:rFonts w:cs="TAHER"/>
          <w:sz w:val="24"/>
          <w:szCs w:val="24"/>
          <w:rtl/>
        </w:rPr>
        <w:t xml:space="preserve"> </w:t>
      </w:r>
      <w:r w:rsidRPr="005C49B3">
        <w:rPr>
          <w:rFonts w:cs="TAHER" w:hint="cs"/>
          <w:sz w:val="24"/>
          <w:szCs w:val="24"/>
          <w:rtl/>
        </w:rPr>
        <w:t>ش،</w:t>
      </w:r>
      <w:r w:rsidRPr="005C49B3">
        <w:rPr>
          <w:rFonts w:cs="TAHER"/>
          <w:sz w:val="24"/>
          <w:szCs w:val="24"/>
          <w:rtl/>
        </w:rPr>
        <w:t xml:space="preserve"> </w:t>
      </w:r>
      <w:r w:rsidRPr="005C49B3">
        <w:rPr>
          <w:rFonts w:cs="TAHER" w:hint="cs"/>
          <w:sz w:val="24"/>
          <w:szCs w:val="24"/>
          <w:rtl/>
        </w:rPr>
        <w:t>ص</w:t>
      </w:r>
      <w:r w:rsidRPr="005C49B3">
        <w:rPr>
          <w:rFonts w:cs="TAHER"/>
          <w:sz w:val="24"/>
          <w:szCs w:val="24"/>
          <w:rtl/>
        </w:rPr>
        <w:t xml:space="preserve">5. </w:t>
      </w:r>
    </w:p>
  </w:footnote>
  <w:footnote w:id="160">
    <w:p w:rsidR="00B56E2E" w:rsidRPr="009A4642" w:rsidRDefault="00B56E2E" w:rsidP="009A4642">
      <w:pPr>
        <w:pStyle w:val="a3"/>
        <w:bidi/>
        <w:spacing w:line="240" w:lineRule="atLeast"/>
        <w:rPr>
          <w:sz w:val="24"/>
          <w:szCs w:val="24"/>
          <w:rtl/>
        </w:rPr>
      </w:pPr>
      <w:r w:rsidRPr="009A4642">
        <w:rPr>
          <w:rStyle w:val="a4"/>
          <w:sz w:val="24"/>
          <w:szCs w:val="24"/>
        </w:rPr>
        <w:footnoteRef/>
      </w:r>
      <w:r w:rsidRPr="009A4642">
        <w:rPr>
          <w:sz w:val="24"/>
          <w:szCs w:val="24"/>
        </w:rPr>
        <w:t xml:space="preserve"> </w:t>
      </w:r>
      <w:r>
        <w:rPr>
          <w:rFonts w:hint="cs"/>
          <w:sz w:val="24"/>
          <w:szCs w:val="24"/>
          <w:rtl/>
        </w:rPr>
        <w:t xml:space="preserve"> </w:t>
      </w:r>
      <w:r w:rsidRPr="009A4642">
        <w:rPr>
          <w:rFonts w:cs="TAHER" w:hint="cs"/>
          <w:sz w:val="24"/>
          <w:szCs w:val="24"/>
          <w:rtl/>
        </w:rPr>
        <w:t>سورة البقرة</w:t>
      </w:r>
      <w:r>
        <w:rPr>
          <w:rFonts w:cs="TAHER" w:hint="cs"/>
          <w:sz w:val="24"/>
          <w:szCs w:val="24"/>
          <w:rtl/>
        </w:rPr>
        <w:t>/ الآية 238.</w:t>
      </w:r>
    </w:p>
  </w:footnote>
  <w:footnote w:id="161">
    <w:p w:rsidR="00B56E2E" w:rsidRPr="009A4642" w:rsidRDefault="00B56E2E" w:rsidP="009A4642">
      <w:pPr>
        <w:pStyle w:val="a3"/>
        <w:bidi/>
        <w:spacing w:line="240" w:lineRule="atLeast"/>
        <w:rPr>
          <w:sz w:val="24"/>
          <w:szCs w:val="24"/>
          <w:rtl/>
        </w:rPr>
      </w:pPr>
      <w:r w:rsidRPr="009A4642">
        <w:rPr>
          <w:rStyle w:val="a4"/>
          <w:sz w:val="24"/>
          <w:szCs w:val="24"/>
        </w:rPr>
        <w:footnoteRef/>
      </w:r>
      <w:r w:rsidRPr="009A4642">
        <w:rPr>
          <w:sz w:val="24"/>
          <w:szCs w:val="24"/>
        </w:rPr>
        <w:t xml:space="preserve"> </w:t>
      </w:r>
      <w:r>
        <w:rPr>
          <w:rFonts w:hint="cs"/>
          <w:sz w:val="24"/>
          <w:szCs w:val="24"/>
          <w:rtl/>
        </w:rPr>
        <w:t xml:space="preserve"> </w:t>
      </w:r>
      <w:r w:rsidRPr="009A4642">
        <w:rPr>
          <w:rFonts w:cs="TAHER" w:hint="cs"/>
          <w:sz w:val="24"/>
          <w:szCs w:val="24"/>
          <w:rtl/>
        </w:rPr>
        <w:t>سورة</w:t>
      </w:r>
      <w:r>
        <w:rPr>
          <w:rFonts w:cs="TAHER" w:hint="cs"/>
          <w:sz w:val="24"/>
          <w:szCs w:val="24"/>
          <w:rtl/>
        </w:rPr>
        <w:t xml:space="preserve"> الروم/الآية 30.</w:t>
      </w:r>
    </w:p>
  </w:footnote>
  <w:footnote w:id="162">
    <w:p w:rsidR="00B56E2E" w:rsidRPr="009A4642" w:rsidRDefault="00B56E2E" w:rsidP="009A4642">
      <w:pPr>
        <w:pStyle w:val="a3"/>
        <w:bidi/>
        <w:spacing w:line="240" w:lineRule="atLeast"/>
        <w:rPr>
          <w:sz w:val="24"/>
          <w:szCs w:val="24"/>
          <w:rtl/>
        </w:rPr>
      </w:pPr>
      <w:r w:rsidRPr="009A4642">
        <w:rPr>
          <w:rStyle w:val="a4"/>
          <w:sz w:val="24"/>
          <w:szCs w:val="24"/>
        </w:rPr>
        <w:footnoteRef/>
      </w:r>
      <w:r w:rsidRPr="009A4642">
        <w:rPr>
          <w:sz w:val="24"/>
          <w:szCs w:val="24"/>
        </w:rPr>
        <w:t xml:space="preserve"> </w:t>
      </w:r>
      <w:r>
        <w:rPr>
          <w:rFonts w:hint="cs"/>
          <w:sz w:val="24"/>
          <w:szCs w:val="24"/>
          <w:rtl/>
        </w:rPr>
        <w:t xml:space="preserve"> </w:t>
      </w:r>
      <w:r w:rsidRPr="009A4642">
        <w:rPr>
          <w:rFonts w:cs="TAHER" w:hint="cs"/>
          <w:sz w:val="24"/>
          <w:szCs w:val="24"/>
          <w:rtl/>
        </w:rPr>
        <w:t>سورة</w:t>
      </w:r>
      <w:r>
        <w:rPr>
          <w:rFonts w:cs="TAHER" w:hint="cs"/>
          <w:sz w:val="24"/>
          <w:szCs w:val="24"/>
          <w:rtl/>
        </w:rPr>
        <w:t xml:space="preserve"> النساء/ الآية 127.</w:t>
      </w:r>
    </w:p>
  </w:footnote>
  <w:footnote w:id="163">
    <w:p w:rsidR="00B56E2E" w:rsidRPr="009A4642" w:rsidRDefault="00B56E2E" w:rsidP="009A4642">
      <w:pPr>
        <w:pStyle w:val="a3"/>
        <w:bidi/>
        <w:spacing w:line="240" w:lineRule="atLeast"/>
        <w:rPr>
          <w:sz w:val="24"/>
          <w:szCs w:val="24"/>
          <w:rtl/>
        </w:rPr>
      </w:pPr>
      <w:r w:rsidRPr="009A4642">
        <w:rPr>
          <w:rStyle w:val="a4"/>
          <w:sz w:val="24"/>
          <w:szCs w:val="24"/>
        </w:rPr>
        <w:footnoteRef/>
      </w:r>
      <w:r w:rsidRPr="009A4642">
        <w:rPr>
          <w:sz w:val="24"/>
          <w:szCs w:val="24"/>
        </w:rPr>
        <w:t xml:space="preserve"> </w:t>
      </w:r>
      <w:r>
        <w:rPr>
          <w:rFonts w:hint="cs"/>
          <w:sz w:val="24"/>
          <w:szCs w:val="24"/>
          <w:rtl/>
        </w:rPr>
        <w:t xml:space="preserve"> </w:t>
      </w:r>
      <w:r w:rsidRPr="009A4642">
        <w:rPr>
          <w:rFonts w:cs="TAHER" w:hint="cs"/>
          <w:sz w:val="24"/>
          <w:szCs w:val="24"/>
          <w:rtl/>
        </w:rPr>
        <w:t>سورة</w:t>
      </w:r>
      <w:r>
        <w:rPr>
          <w:rFonts w:cs="TAHER" w:hint="cs"/>
          <w:sz w:val="24"/>
          <w:szCs w:val="24"/>
          <w:rtl/>
        </w:rPr>
        <w:t xml:space="preserve"> الشورى/ الآية 13.</w:t>
      </w:r>
    </w:p>
  </w:footnote>
  <w:footnote w:id="164">
    <w:p w:rsidR="00B56E2E" w:rsidRPr="009A4642" w:rsidRDefault="00B56E2E" w:rsidP="009A4642">
      <w:pPr>
        <w:pStyle w:val="a3"/>
        <w:bidi/>
        <w:spacing w:line="240" w:lineRule="atLeast"/>
        <w:rPr>
          <w:sz w:val="24"/>
          <w:szCs w:val="24"/>
          <w:rtl/>
        </w:rPr>
      </w:pPr>
      <w:r w:rsidRPr="009A4642">
        <w:rPr>
          <w:rStyle w:val="a4"/>
          <w:sz w:val="24"/>
          <w:szCs w:val="24"/>
        </w:rPr>
        <w:footnoteRef/>
      </w:r>
      <w:r w:rsidRPr="009A4642">
        <w:rPr>
          <w:sz w:val="24"/>
          <w:szCs w:val="24"/>
        </w:rPr>
        <w:t xml:space="preserve"> </w:t>
      </w:r>
      <w:r>
        <w:rPr>
          <w:rFonts w:hint="cs"/>
          <w:sz w:val="24"/>
          <w:szCs w:val="24"/>
          <w:rtl/>
        </w:rPr>
        <w:t xml:space="preserve"> </w:t>
      </w:r>
      <w:r w:rsidRPr="009A4642">
        <w:rPr>
          <w:rFonts w:cs="TAHER" w:hint="cs"/>
          <w:sz w:val="24"/>
          <w:szCs w:val="24"/>
          <w:rtl/>
        </w:rPr>
        <w:t>سورة</w:t>
      </w:r>
      <w:r>
        <w:rPr>
          <w:rFonts w:cs="TAHER" w:hint="cs"/>
          <w:sz w:val="24"/>
          <w:szCs w:val="24"/>
          <w:rtl/>
        </w:rPr>
        <w:t xml:space="preserve"> الرحمن/ الآية9.</w:t>
      </w:r>
    </w:p>
  </w:footnote>
  <w:footnote w:id="165">
    <w:p w:rsidR="00B56E2E" w:rsidRDefault="00B56E2E" w:rsidP="009A4642">
      <w:pPr>
        <w:pStyle w:val="a3"/>
        <w:jc w:val="right"/>
        <w:rPr>
          <w:rtl/>
        </w:rPr>
      </w:pPr>
      <w:r>
        <w:rPr>
          <w:rFonts w:hint="cs"/>
          <w:sz w:val="24"/>
          <w:szCs w:val="24"/>
          <w:rtl/>
        </w:rPr>
        <w:t xml:space="preserve"> </w:t>
      </w:r>
      <w:r w:rsidRPr="009A4642">
        <w:rPr>
          <w:rFonts w:cs="TAHER" w:hint="cs"/>
          <w:sz w:val="24"/>
          <w:szCs w:val="24"/>
          <w:rtl/>
        </w:rPr>
        <w:t>عبد</w:t>
      </w:r>
      <w:r w:rsidRPr="009A4642">
        <w:rPr>
          <w:rFonts w:cs="TAHER"/>
          <w:sz w:val="24"/>
          <w:szCs w:val="24"/>
          <w:rtl/>
        </w:rPr>
        <w:t xml:space="preserve"> </w:t>
      </w:r>
      <w:r w:rsidRPr="009A4642">
        <w:rPr>
          <w:rFonts w:cs="TAHER" w:hint="cs"/>
          <w:sz w:val="24"/>
          <w:szCs w:val="24"/>
          <w:rtl/>
        </w:rPr>
        <w:t>الوهاب</w:t>
      </w:r>
      <w:r w:rsidRPr="009A4642">
        <w:rPr>
          <w:rFonts w:cs="TAHER"/>
          <w:sz w:val="24"/>
          <w:szCs w:val="24"/>
          <w:rtl/>
        </w:rPr>
        <w:t xml:space="preserve"> </w:t>
      </w:r>
      <w:r w:rsidRPr="009A4642">
        <w:rPr>
          <w:rFonts w:cs="TAHER" w:hint="cs"/>
          <w:sz w:val="24"/>
          <w:szCs w:val="24"/>
          <w:rtl/>
        </w:rPr>
        <w:t>الكيالي،</w:t>
      </w:r>
      <w:r w:rsidRPr="009A4642">
        <w:rPr>
          <w:rFonts w:cs="TAHER"/>
          <w:sz w:val="24"/>
          <w:szCs w:val="24"/>
          <w:rtl/>
        </w:rPr>
        <w:t xml:space="preserve"> </w:t>
      </w:r>
      <w:r w:rsidRPr="009A4642">
        <w:rPr>
          <w:rFonts w:cs="TAHER" w:hint="cs"/>
          <w:sz w:val="24"/>
          <w:szCs w:val="24"/>
          <w:rtl/>
        </w:rPr>
        <w:t>موسوعة</w:t>
      </w:r>
      <w:r w:rsidRPr="009A4642">
        <w:rPr>
          <w:rFonts w:cs="TAHER"/>
          <w:sz w:val="24"/>
          <w:szCs w:val="24"/>
          <w:rtl/>
        </w:rPr>
        <w:t xml:space="preserve"> </w:t>
      </w:r>
      <w:r w:rsidRPr="009A4642">
        <w:rPr>
          <w:rFonts w:cs="TAHER" w:hint="cs"/>
          <w:sz w:val="24"/>
          <w:szCs w:val="24"/>
          <w:rtl/>
        </w:rPr>
        <w:t>السياسة</w:t>
      </w:r>
      <w:r w:rsidRPr="009A4642">
        <w:rPr>
          <w:rFonts w:cs="TAHER"/>
          <w:sz w:val="24"/>
          <w:szCs w:val="24"/>
          <w:rtl/>
        </w:rPr>
        <w:t xml:space="preserve"> </w:t>
      </w:r>
      <w:r w:rsidRPr="009A4642">
        <w:rPr>
          <w:rFonts w:cs="TAHER" w:hint="cs"/>
          <w:sz w:val="24"/>
          <w:szCs w:val="24"/>
          <w:rtl/>
        </w:rPr>
        <w:t>ـ</w:t>
      </w:r>
      <w:r w:rsidRPr="009A4642">
        <w:rPr>
          <w:rFonts w:cs="TAHER"/>
          <w:sz w:val="24"/>
          <w:szCs w:val="24"/>
          <w:rtl/>
        </w:rPr>
        <w:t xml:space="preserve"> </w:t>
      </w:r>
      <w:r w:rsidRPr="009A4642">
        <w:rPr>
          <w:rFonts w:cs="TAHER" w:hint="cs"/>
          <w:sz w:val="24"/>
          <w:szCs w:val="24"/>
          <w:rtl/>
        </w:rPr>
        <w:t>المؤسسة</w:t>
      </w:r>
      <w:r w:rsidRPr="009A4642">
        <w:rPr>
          <w:rFonts w:cs="TAHER"/>
          <w:sz w:val="24"/>
          <w:szCs w:val="24"/>
          <w:rtl/>
        </w:rPr>
        <w:t xml:space="preserve"> </w:t>
      </w:r>
      <w:r w:rsidRPr="009A4642">
        <w:rPr>
          <w:rFonts w:cs="TAHER" w:hint="cs"/>
          <w:sz w:val="24"/>
          <w:szCs w:val="24"/>
          <w:rtl/>
        </w:rPr>
        <w:t>العربية</w:t>
      </w:r>
      <w:r w:rsidRPr="009A4642">
        <w:rPr>
          <w:rFonts w:cs="TAHER"/>
          <w:sz w:val="24"/>
          <w:szCs w:val="24"/>
          <w:rtl/>
        </w:rPr>
        <w:t xml:space="preserve"> </w:t>
      </w:r>
      <w:r w:rsidRPr="009A4642">
        <w:rPr>
          <w:rFonts w:cs="TAHER" w:hint="cs"/>
          <w:sz w:val="24"/>
          <w:szCs w:val="24"/>
          <w:rtl/>
        </w:rPr>
        <w:t>للدراسات</w:t>
      </w:r>
      <w:r w:rsidRPr="009A4642">
        <w:rPr>
          <w:rFonts w:cs="TAHER"/>
          <w:sz w:val="24"/>
          <w:szCs w:val="24"/>
          <w:rtl/>
        </w:rPr>
        <w:t xml:space="preserve"> </w:t>
      </w:r>
      <w:r w:rsidRPr="009A4642">
        <w:rPr>
          <w:rFonts w:cs="TAHER" w:hint="cs"/>
          <w:sz w:val="24"/>
          <w:szCs w:val="24"/>
          <w:rtl/>
        </w:rPr>
        <w:t>والنشر</w:t>
      </w:r>
      <w:r w:rsidRPr="009A4642">
        <w:rPr>
          <w:rFonts w:cs="TAHER"/>
          <w:sz w:val="24"/>
          <w:szCs w:val="24"/>
          <w:rtl/>
        </w:rPr>
        <w:t xml:space="preserve"> </w:t>
      </w:r>
      <w:r w:rsidRPr="009A4642">
        <w:rPr>
          <w:rFonts w:cs="TAHER" w:hint="cs"/>
          <w:sz w:val="24"/>
          <w:szCs w:val="24"/>
          <w:rtl/>
        </w:rPr>
        <w:t>ـ</w:t>
      </w:r>
      <w:r w:rsidRPr="009A4642">
        <w:rPr>
          <w:rFonts w:cs="TAHER"/>
          <w:sz w:val="24"/>
          <w:szCs w:val="24"/>
          <w:rtl/>
        </w:rPr>
        <w:t xml:space="preserve"> </w:t>
      </w:r>
      <w:r w:rsidRPr="009A4642">
        <w:rPr>
          <w:rFonts w:cs="TAHER" w:hint="cs"/>
          <w:sz w:val="24"/>
          <w:szCs w:val="24"/>
          <w:rtl/>
        </w:rPr>
        <w:t>ط</w:t>
      </w:r>
      <w:r w:rsidRPr="009A4642">
        <w:rPr>
          <w:rFonts w:cs="TAHER"/>
          <w:sz w:val="24"/>
          <w:szCs w:val="24"/>
          <w:rtl/>
        </w:rPr>
        <w:t xml:space="preserve">3 </w:t>
      </w:r>
      <w:r w:rsidRPr="009A4642">
        <w:rPr>
          <w:rFonts w:cs="TAHER" w:hint="cs"/>
          <w:sz w:val="24"/>
          <w:szCs w:val="24"/>
          <w:rtl/>
        </w:rPr>
        <w:t>ـ</w:t>
      </w:r>
      <w:r w:rsidRPr="009A4642">
        <w:rPr>
          <w:rFonts w:cs="TAHER"/>
          <w:sz w:val="24"/>
          <w:szCs w:val="24"/>
          <w:rtl/>
        </w:rPr>
        <w:t xml:space="preserve"> 1990 </w:t>
      </w:r>
      <w:r w:rsidRPr="009A4642">
        <w:rPr>
          <w:rFonts w:cs="TAHER" w:hint="cs"/>
          <w:sz w:val="24"/>
          <w:szCs w:val="24"/>
          <w:rtl/>
        </w:rPr>
        <w:t>بيروت</w:t>
      </w:r>
      <w:r w:rsidRPr="009A4642">
        <w:rPr>
          <w:rFonts w:cs="TAHER"/>
          <w:sz w:val="24"/>
          <w:szCs w:val="24"/>
          <w:rtl/>
        </w:rPr>
        <w:t xml:space="preserve"> </w:t>
      </w:r>
      <w:r w:rsidRPr="009A4642">
        <w:rPr>
          <w:rFonts w:cs="TAHER" w:hint="cs"/>
          <w:sz w:val="24"/>
          <w:szCs w:val="24"/>
          <w:rtl/>
        </w:rPr>
        <w:t>ـ</w:t>
      </w:r>
      <w:r w:rsidRPr="009A4642">
        <w:rPr>
          <w:rFonts w:cs="TAHER"/>
          <w:sz w:val="24"/>
          <w:szCs w:val="24"/>
          <w:rtl/>
        </w:rPr>
        <w:t xml:space="preserve"> </w:t>
      </w:r>
      <w:r w:rsidRPr="009A4642">
        <w:rPr>
          <w:rFonts w:cs="TAHER" w:hint="cs"/>
          <w:sz w:val="24"/>
          <w:szCs w:val="24"/>
          <w:rtl/>
        </w:rPr>
        <w:t>المجلد</w:t>
      </w:r>
      <w:r w:rsidRPr="009A4642">
        <w:rPr>
          <w:rFonts w:cs="TAHER"/>
          <w:sz w:val="24"/>
          <w:szCs w:val="24"/>
          <w:rtl/>
        </w:rPr>
        <w:t xml:space="preserve"> </w:t>
      </w:r>
      <w:r w:rsidRPr="009A4642">
        <w:rPr>
          <w:rFonts w:cs="TAHER" w:hint="cs"/>
          <w:sz w:val="24"/>
          <w:szCs w:val="24"/>
          <w:rtl/>
        </w:rPr>
        <w:t>الخامس،</w:t>
      </w:r>
      <w:r w:rsidRPr="009A4642">
        <w:rPr>
          <w:rFonts w:cs="TAHER"/>
          <w:sz w:val="24"/>
          <w:szCs w:val="24"/>
          <w:rtl/>
        </w:rPr>
        <w:t xml:space="preserve"> </w:t>
      </w:r>
      <w:r w:rsidRPr="009A4642">
        <w:rPr>
          <w:rFonts w:cs="TAHER" w:hint="cs"/>
          <w:sz w:val="24"/>
          <w:szCs w:val="24"/>
          <w:rtl/>
        </w:rPr>
        <w:t>ص</w:t>
      </w:r>
      <w:r w:rsidRPr="009A4642">
        <w:rPr>
          <w:rFonts w:cs="TAHER"/>
          <w:sz w:val="24"/>
          <w:szCs w:val="24"/>
          <w:rtl/>
        </w:rPr>
        <w:t xml:space="preserve">117 </w:t>
      </w:r>
      <w:r w:rsidRPr="009A4642">
        <w:rPr>
          <w:rFonts w:cs="TAHER" w:hint="cs"/>
          <w:sz w:val="24"/>
          <w:szCs w:val="24"/>
          <w:rtl/>
        </w:rPr>
        <w:t>ـ</w:t>
      </w:r>
      <w:r w:rsidRPr="009A4642">
        <w:rPr>
          <w:rFonts w:cs="TAHER"/>
          <w:sz w:val="24"/>
          <w:szCs w:val="24"/>
          <w:rtl/>
        </w:rPr>
        <w:t xml:space="preserve"> 118. </w:t>
      </w:r>
      <w:r w:rsidRPr="009A4642">
        <w:rPr>
          <w:rStyle w:val="a4"/>
          <w:sz w:val="24"/>
          <w:szCs w:val="24"/>
        </w:rPr>
        <w:footnoteRef/>
      </w:r>
      <w:r w:rsidRPr="009A4642">
        <w:rPr>
          <w:sz w:val="24"/>
          <w:szCs w:val="24"/>
        </w:rPr>
        <w:t xml:space="preserve"> </w:t>
      </w:r>
    </w:p>
  </w:footnote>
  <w:footnote w:id="166">
    <w:p w:rsidR="00B56E2E" w:rsidRPr="008F40F7" w:rsidRDefault="00B56E2E" w:rsidP="008F40F7">
      <w:pPr>
        <w:pStyle w:val="a3"/>
        <w:jc w:val="right"/>
        <w:rPr>
          <w:sz w:val="24"/>
          <w:szCs w:val="24"/>
          <w:rtl/>
        </w:rPr>
      </w:pPr>
      <w:r>
        <w:rPr>
          <w:rFonts w:hint="cs"/>
          <w:sz w:val="24"/>
          <w:szCs w:val="24"/>
          <w:rtl/>
        </w:rPr>
        <w:t xml:space="preserve"> </w:t>
      </w:r>
      <w:r w:rsidRPr="009A4642">
        <w:rPr>
          <w:rFonts w:cs="TAHER" w:hint="cs"/>
          <w:sz w:val="24"/>
          <w:szCs w:val="24"/>
          <w:rtl/>
        </w:rPr>
        <w:t>عبد</w:t>
      </w:r>
      <w:r w:rsidRPr="009A4642">
        <w:rPr>
          <w:rFonts w:cs="TAHER"/>
          <w:sz w:val="24"/>
          <w:szCs w:val="24"/>
          <w:rtl/>
        </w:rPr>
        <w:t xml:space="preserve"> </w:t>
      </w:r>
      <w:r w:rsidRPr="009A4642">
        <w:rPr>
          <w:rFonts w:cs="TAHER" w:hint="cs"/>
          <w:sz w:val="24"/>
          <w:szCs w:val="24"/>
          <w:rtl/>
        </w:rPr>
        <w:t>الوهاب</w:t>
      </w:r>
      <w:r w:rsidRPr="009A4642">
        <w:rPr>
          <w:rFonts w:cs="TAHER"/>
          <w:sz w:val="24"/>
          <w:szCs w:val="24"/>
          <w:rtl/>
        </w:rPr>
        <w:t xml:space="preserve"> </w:t>
      </w:r>
      <w:r w:rsidRPr="009A4642">
        <w:rPr>
          <w:rFonts w:cs="TAHER" w:hint="cs"/>
          <w:sz w:val="24"/>
          <w:szCs w:val="24"/>
          <w:rtl/>
        </w:rPr>
        <w:t>الكيالي،</w:t>
      </w:r>
      <w:r w:rsidRPr="009A4642">
        <w:rPr>
          <w:rFonts w:cs="TAHER"/>
          <w:sz w:val="24"/>
          <w:szCs w:val="24"/>
          <w:rtl/>
        </w:rPr>
        <w:t xml:space="preserve"> </w:t>
      </w:r>
      <w:r w:rsidRPr="009A4642">
        <w:rPr>
          <w:rFonts w:cs="TAHER" w:hint="cs"/>
          <w:sz w:val="24"/>
          <w:szCs w:val="24"/>
          <w:rtl/>
        </w:rPr>
        <w:t>موسوعة</w:t>
      </w:r>
      <w:r w:rsidRPr="009A4642">
        <w:rPr>
          <w:rFonts w:cs="TAHER"/>
          <w:sz w:val="24"/>
          <w:szCs w:val="24"/>
          <w:rtl/>
        </w:rPr>
        <w:t xml:space="preserve"> </w:t>
      </w:r>
      <w:r w:rsidRPr="009A4642">
        <w:rPr>
          <w:rFonts w:cs="TAHER" w:hint="cs"/>
          <w:sz w:val="24"/>
          <w:szCs w:val="24"/>
          <w:rtl/>
        </w:rPr>
        <w:t>السياسة</w:t>
      </w:r>
      <w:r w:rsidRPr="009A4642">
        <w:rPr>
          <w:rFonts w:cs="TAHER"/>
          <w:sz w:val="24"/>
          <w:szCs w:val="24"/>
          <w:rtl/>
        </w:rPr>
        <w:t xml:space="preserve"> </w:t>
      </w:r>
      <w:r w:rsidRPr="009A4642">
        <w:rPr>
          <w:rFonts w:cs="TAHER" w:hint="cs"/>
          <w:sz w:val="24"/>
          <w:szCs w:val="24"/>
          <w:rtl/>
        </w:rPr>
        <w:t>ـ</w:t>
      </w:r>
      <w:r w:rsidRPr="009A4642">
        <w:rPr>
          <w:rFonts w:cs="TAHER"/>
          <w:sz w:val="24"/>
          <w:szCs w:val="24"/>
          <w:rtl/>
        </w:rPr>
        <w:t xml:space="preserve"> </w:t>
      </w:r>
      <w:r w:rsidRPr="009A4642">
        <w:rPr>
          <w:rFonts w:cs="TAHER" w:hint="cs"/>
          <w:sz w:val="24"/>
          <w:szCs w:val="24"/>
          <w:rtl/>
        </w:rPr>
        <w:t>المؤسسة</w:t>
      </w:r>
      <w:r w:rsidRPr="009A4642">
        <w:rPr>
          <w:rFonts w:cs="TAHER"/>
          <w:sz w:val="24"/>
          <w:szCs w:val="24"/>
          <w:rtl/>
        </w:rPr>
        <w:t xml:space="preserve"> </w:t>
      </w:r>
      <w:r w:rsidRPr="009A4642">
        <w:rPr>
          <w:rFonts w:cs="TAHER" w:hint="cs"/>
          <w:sz w:val="24"/>
          <w:szCs w:val="24"/>
          <w:rtl/>
        </w:rPr>
        <w:t>العربية</w:t>
      </w:r>
      <w:r w:rsidRPr="009A4642">
        <w:rPr>
          <w:rFonts w:cs="TAHER"/>
          <w:sz w:val="24"/>
          <w:szCs w:val="24"/>
          <w:rtl/>
        </w:rPr>
        <w:t xml:space="preserve"> </w:t>
      </w:r>
      <w:r w:rsidRPr="009A4642">
        <w:rPr>
          <w:rFonts w:cs="TAHER" w:hint="cs"/>
          <w:sz w:val="24"/>
          <w:szCs w:val="24"/>
          <w:rtl/>
        </w:rPr>
        <w:t>للدراسات</w:t>
      </w:r>
      <w:r w:rsidRPr="009A4642">
        <w:rPr>
          <w:rFonts w:cs="TAHER"/>
          <w:sz w:val="24"/>
          <w:szCs w:val="24"/>
          <w:rtl/>
        </w:rPr>
        <w:t xml:space="preserve"> </w:t>
      </w:r>
      <w:r w:rsidRPr="009A4642">
        <w:rPr>
          <w:rFonts w:cs="TAHER" w:hint="cs"/>
          <w:sz w:val="24"/>
          <w:szCs w:val="24"/>
          <w:rtl/>
        </w:rPr>
        <w:t>والنشر</w:t>
      </w:r>
      <w:r w:rsidRPr="009A4642">
        <w:rPr>
          <w:rFonts w:cs="TAHER"/>
          <w:sz w:val="24"/>
          <w:szCs w:val="24"/>
          <w:rtl/>
        </w:rPr>
        <w:t xml:space="preserve"> </w:t>
      </w:r>
      <w:r w:rsidRPr="009A4642">
        <w:rPr>
          <w:rFonts w:cs="TAHER" w:hint="cs"/>
          <w:sz w:val="24"/>
          <w:szCs w:val="24"/>
          <w:rtl/>
        </w:rPr>
        <w:t>ـ</w:t>
      </w:r>
      <w:r w:rsidRPr="009A4642">
        <w:rPr>
          <w:rFonts w:cs="TAHER"/>
          <w:sz w:val="24"/>
          <w:szCs w:val="24"/>
          <w:rtl/>
        </w:rPr>
        <w:t xml:space="preserve"> </w:t>
      </w:r>
      <w:r w:rsidRPr="009A4642">
        <w:rPr>
          <w:rFonts w:cs="TAHER" w:hint="cs"/>
          <w:sz w:val="24"/>
          <w:szCs w:val="24"/>
          <w:rtl/>
        </w:rPr>
        <w:t>ط</w:t>
      </w:r>
      <w:r w:rsidRPr="009A4642">
        <w:rPr>
          <w:rFonts w:cs="TAHER"/>
          <w:sz w:val="24"/>
          <w:szCs w:val="24"/>
          <w:rtl/>
        </w:rPr>
        <w:t xml:space="preserve">3 </w:t>
      </w:r>
      <w:r w:rsidRPr="009A4642">
        <w:rPr>
          <w:rFonts w:cs="TAHER" w:hint="cs"/>
          <w:sz w:val="24"/>
          <w:szCs w:val="24"/>
          <w:rtl/>
        </w:rPr>
        <w:t>ـ</w:t>
      </w:r>
      <w:r w:rsidRPr="009A4642">
        <w:rPr>
          <w:rFonts w:cs="TAHER"/>
          <w:sz w:val="24"/>
          <w:szCs w:val="24"/>
          <w:rtl/>
        </w:rPr>
        <w:t xml:space="preserve"> 1990 </w:t>
      </w:r>
      <w:r w:rsidRPr="009A4642">
        <w:rPr>
          <w:rFonts w:cs="TAHER" w:hint="cs"/>
          <w:sz w:val="24"/>
          <w:szCs w:val="24"/>
          <w:rtl/>
        </w:rPr>
        <w:t>بيروت</w:t>
      </w:r>
      <w:r w:rsidRPr="009A4642">
        <w:rPr>
          <w:rFonts w:cs="TAHER"/>
          <w:sz w:val="24"/>
          <w:szCs w:val="24"/>
          <w:rtl/>
        </w:rPr>
        <w:t xml:space="preserve"> </w:t>
      </w:r>
      <w:r w:rsidRPr="009A4642">
        <w:rPr>
          <w:rFonts w:cs="TAHER" w:hint="cs"/>
          <w:sz w:val="24"/>
          <w:szCs w:val="24"/>
          <w:rtl/>
        </w:rPr>
        <w:t>ـ</w:t>
      </w:r>
      <w:r w:rsidRPr="009A4642">
        <w:rPr>
          <w:rFonts w:cs="TAHER"/>
          <w:sz w:val="24"/>
          <w:szCs w:val="24"/>
          <w:rtl/>
        </w:rPr>
        <w:t xml:space="preserve"> </w:t>
      </w:r>
      <w:r w:rsidRPr="009A4642">
        <w:rPr>
          <w:rFonts w:cs="TAHER" w:hint="cs"/>
          <w:sz w:val="24"/>
          <w:szCs w:val="24"/>
          <w:rtl/>
        </w:rPr>
        <w:t>المجلد</w:t>
      </w:r>
      <w:r w:rsidRPr="009A4642">
        <w:rPr>
          <w:rFonts w:cs="TAHER"/>
          <w:sz w:val="24"/>
          <w:szCs w:val="24"/>
          <w:rtl/>
        </w:rPr>
        <w:t xml:space="preserve"> </w:t>
      </w:r>
      <w:r w:rsidRPr="009A4642">
        <w:rPr>
          <w:rFonts w:cs="TAHER" w:hint="cs"/>
          <w:sz w:val="24"/>
          <w:szCs w:val="24"/>
          <w:rtl/>
        </w:rPr>
        <w:t>الخامس،</w:t>
      </w:r>
      <w:r w:rsidRPr="009A4642">
        <w:rPr>
          <w:rFonts w:cs="TAHER"/>
          <w:sz w:val="24"/>
          <w:szCs w:val="24"/>
          <w:rtl/>
        </w:rPr>
        <w:t xml:space="preserve"> </w:t>
      </w:r>
      <w:r w:rsidRPr="009A4642">
        <w:rPr>
          <w:rFonts w:cs="TAHER" w:hint="cs"/>
          <w:sz w:val="24"/>
          <w:szCs w:val="24"/>
          <w:rtl/>
        </w:rPr>
        <w:t>ص</w:t>
      </w:r>
      <w:r w:rsidRPr="009A4642">
        <w:rPr>
          <w:rFonts w:cs="TAHER"/>
          <w:sz w:val="24"/>
          <w:szCs w:val="24"/>
          <w:rtl/>
        </w:rPr>
        <w:t xml:space="preserve"> 118. </w:t>
      </w:r>
      <w:r w:rsidRPr="008F40F7">
        <w:rPr>
          <w:rStyle w:val="a4"/>
          <w:sz w:val="24"/>
          <w:szCs w:val="24"/>
        </w:rPr>
        <w:footnoteRef/>
      </w:r>
      <w:r w:rsidRPr="008F40F7">
        <w:rPr>
          <w:sz w:val="24"/>
          <w:szCs w:val="24"/>
        </w:rPr>
        <w:t xml:space="preserve"> </w:t>
      </w:r>
    </w:p>
  </w:footnote>
  <w:footnote w:id="167">
    <w:p w:rsidR="00B56E2E" w:rsidRPr="008F40F7" w:rsidRDefault="00B56E2E" w:rsidP="008F40F7">
      <w:pPr>
        <w:bidi/>
        <w:spacing w:after="0" w:line="240" w:lineRule="atLeast"/>
        <w:jc w:val="both"/>
        <w:rPr>
          <w:rFonts w:cs="TAHER"/>
          <w:sz w:val="24"/>
          <w:szCs w:val="24"/>
        </w:rPr>
      </w:pPr>
      <w:r w:rsidRPr="008F40F7">
        <w:rPr>
          <w:rStyle w:val="a4"/>
          <w:rFonts w:cs="TAHER"/>
          <w:sz w:val="24"/>
          <w:szCs w:val="24"/>
        </w:rPr>
        <w:footnoteRef/>
      </w:r>
      <w:r>
        <w:rPr>
          <w:rFonts w:cs="TAHER" w:hint="cs"/>
          <w:sz w:val="24"/>
          <w:szCs w:val="24"/>
          <w:rtl/>
        </w:rPr>
        <w:t xml:space="preserve"> </w:t>
      </w:r>
      <w:r w:rsidRPr="008F40F7">
        <w:rPr>
          <w:rFonts w:cs="TAHER" w:hint="cs"/>
          <w:sz w:val="24"/>
          <w:szCs w:val="24"/>
          <w:rtl/>
        </w:rPr>
        <w:t>راجع</w:t>
      </w:r>
      <w:r w:rsidRPr="008F40F7">
        <w:rPr>
          <w:rFonts w:cs="TAHER"/>
          <w:sz w:val="24"/>
          <w:szCs w:val="24"/>
          <w:rtl/>
        </w:rPr>
        <w:t xml:space="preserve"> </w:t>
      </w:r>
      <w:r w:rsidRPr="008F40F7">
        <w:rPr>
          <w:rFonts w:cs="TAHER" w:hint="cs"/>
          <w:sz w:val="24"/>
          <w:szCs w:val="24"/>
          <w:rtl/>
        </w:rPr>
        <w:t>نجيب</w:t>
      </w:r>
      <w:r w:rsidRPr="008F40F7">
        <w:rPr>
          <w:rFonts w:cs="TAHER"/>
          <w:sz w:val="24"/>
          <w:szCs w:val="24"/>
          <w:rtl/>
        </w:rPr>
        <w:t xml:space="preserve"> </w:t>
      </w:r>
      <w:r w:rsidRPr="008F40F7">
        <w:rPr>
          <w:rFonts w:cs="TAHER" w:hint="cs"/>
          <w:sz w:val="24"/>
          <w:szCs w:val="24"/>
          <w:rtl/>
        </w:rPr>
        <w:t>نور</w:t>
      </w:r>
      <w:r w:rsidRPr="008F40F7">
        <w:rPr>
          <w:rFonts w:cs="TAHER"/>
          <w:sz w:val="24"/>
          <w:szCs w:val="24"/>
          <w:rtl/>
        </w:rPr>
        <w:t xml:space="preserve"> </w:t>
      </w:r>
      <w:r w:rsidRPr="008F40F7">
        <w:rPr>
          <w:rFonts w:cs="TAHER" w:hint="cs"/>
          <w:sz w:val="24"/>
          <w:szCs w:val="24"/>
          <w:rtl/>
        </w:rPr>
        <w:t>الدين</w:t>
      </w:r>
      <w:r w:rsidRPr="008F40F7">
        <w:rPr>
          <w:rFonts w:cs="TAHER"/>
          <w:sz w:val="24"/>
          <w:szCs w:val="24"/>
          <w:rtl/>
        </w:rPr>
        <w:t xml:space="preserve"> </w:t>
      </w:r>
      <w:r w:rsidRPr="008F40F7">
        <w:rPr>
          <w:rFonts w:cs="TAHER" w:hint="cs"/>
          <w:sz w:val="24"/>
          <w:szCs w:val="24"/>
          <w:rtl/>
        </w:rPr>
        <w:t>مجلة</w:t>
      </w:r>
      <w:r w:rsidRPr="008F40F7">
        <w:rPr>
          <w:rFonts w:cs="TAHER"/>
          <w:sz w:val="24"/>
          <w:szCs w:val="24"/>
          <w:rtl/>
        </w:rPr>
        <w:t xml:space="preserve"> </w:t>
      </w:r>
      <w:r w:rsidRPr="008F40F7">
        <w:rPr>
          <w:rFonts w:cs="TAHER" w:hint="cs"/>
          <w:sz w:val="24"/>
          <w:szCs w:val="24"/>
          <w:rtl/>
        </w:rPr>
        <w:t>المنطلق،</w:t>
      </w:r>
      <w:r w:rsidRPr="008F40F7">
        <w:rPr>
          <w:rFonts w:cs="TAHER"/>
          <w:sz w:val="24"/>
          <w:szCs w:val="24"/>
          <w:rtl/>
        </w:rPr>
        <w:t xml:space="preserve"> </w:t>
      </w:r>
      <w:r w:rsidRPr="008F40F7">
        <w:rPr>
          <w:rFonts w:cs="TAHER" w:hint="cs"/>
          <w:sz w:val="24"/>
          <w:szCs w:val="24"/>
          <w:rtl/>
        </w:rPr>
        <w:t>العدد</w:t>
      </w:r>
      <w:r w:rsidRPr="008F40F7">
        <w:rPr>
          <w:rFonts w:cs="TAHER"/>
          <w:sz w:val="24"/>
          <w:szCs w:val="24"/>
          <w:rtl/>
        </w:rPr>
        <w:t xml:space="preserve"> 58</w:t>
      </w:r>
      <w:r w:rsidRPr="008F40F7">
        <w:rPr>
          <w:rFonts w:cs="TAHER" w:hint="cs"/>
          <w:sz w:val="24"/>
          <w:szCs w:val="24"/>
          <w:rtl/>
        </w:rPr>
        <w:t>،</w:t>
      </w:r>
      <w:r w:rsidRPr="008F40F7">
        <w:rPr>
          <w:rFonts w:cs="TAHER"/>
          <w:sz w:val="24"/>
          <w:szCs w:val="24"/>
          <w:rtl/>
        </w:rPr>
        <w:t xml:space="preserve"> </w:t>
      </w:r>
      <w:r w:rsidRPr="008F40F7">
        <w:rPr>
          <w:rFonts w:cs="TAHER" w:hint="cs"/>
          <w:sz w:val="24"/>
          <w:szCs w:val="24"/>
          <w:rtl/>
        </w:rPr>
        <w:t>بيروت</w:t>
      </w:r>
      <w:r w:rsidRPr="008F40F7">
        <w:rPr>
          <w:rFonts w:cs="TAHER"/>
          <w:sz w:val="24"/>
          <w:szCs w:val="24"/>
          <w:rtl/>
        </w:rPr>
        <w:t xml:space="preserve"> 1989</w:t>
      </w:r>
      <w:r w:rsidRPr="008F40F7">
        <w:rPr>
          <w:rFonts w:cs="TAHER" w:hint="cs"/>
          <w:sz w:val="24"/>
          <w:szCs w:val="24"/>
          <w:rtl/>
        </w:rPr>
        <w:t>،</w:t>
      </w:r>
      <w:r w:rsidRPr="008F40F7">
        <w:rPr>
          <w:rFonts w:cs="TAHER"/>
          <w:sz w:val="24"/>
          <w:szCs w:val="24"/>
          <w:rtl/>
        </w:rPr>
        <w:t xml:space="preserve"> </w:t>
      </w:r>
      <w:r w:rsidRPr="008F40F7">
        <w:rPr>
          <w:rFonts w:cs="TAHER" w:hint="cs"/>
          <w:sz w:val="24"/>
          <w:szCs w:val="24"/>
          <w:rtl/>
        </w:rPr>
        <w:t>ص</w:t>
      </w:r>
      <w:r w:rsidRPr="008F40F7">
        <w:rPr>
          <w:rFonts w:cs="TAHER"/>
          <w:sz w:val="24"/>
          <w:szCs w:val="24"/>
          <w:rtl/>
        </w:rPr>
        <w:t xml:space="preserve">114. </w:t>
      </w:r>
    </w:p>
    <w:p w:rsidR="00B56E2E" w:rsidRPr="008F40F7" w:rsidRDefault="00B56E2E" w:rsidP="008F40F7">
      <w:pPr>
        <w:pStyle w:val="a3"/>
        <w:bidi/>
        <w:spacing w:line="240" w:lineRule="atLeast"/>
        <w:rPr>
          <w:rFonts w:cs="TAHER"/>
          <w:sz w:val="24"/>
          <w:szCs w:val="24"/>
          <w:rtl/>
        </w:rPr>
      </w:pPr>
    </w:p>
  </w:footnote>
  <w:footnote w:id="168">
    <w:p w:rsidR="00B56E2E" w:rsidRPr="008F40F7" w:rsidRDefault="00B56E2E" w:rsidP="008F40F7">
      <w:pPr>
        <w:pStyle w:val="a3"/>
        <w:jc w:val="right"/>
        <w:rPr>
          <w:sz w:val="24"/>
          <w:szCs w:val="24"/>
          <w:rtl/>
        </w:rPr>
      </w:pPr>
      <w:r>
        <w:rPr>
          <w:rFonts w:hint="cs"/>
          <w:sz w:val="24"/>
          <w:szCs w:val="24"/>
          <w:rtl/>
        </w:rPr>
        <w:t xml:space="preserve"> </w:t>
      </w:r>
      <w:r w:rsidRPr="008F40F7">
        <w:rPr>
          <w:rFonts w:cs="TAHER" w:hint="cs"/>
          <w:sz w:val="24"/>
          <w:szCs w:val="24"/>
          <w:rtl/>
        </w:rPr>
        <w:t>راجع</w:t>
      </w:r>
      <w:r w:rsidRPr="008F40F7">
        <w:rPr>
          <w:rFonts w:cs="TAHER"/>
          <w:sz w:val="24"/>
          <w:szCs w:val="24"/>
          <w:rtl/>
        </w:rPr>
        <w:t xml:space="preserve"> </w:t>
      </w:r>
      <w:r w:rsidRPr="008F40F7">
        <w:rPr>
          <w:rFonts w:cs="TAHER" w:hint="cs"/>
          <w:sz w:val="24"/>
          <w:szCs w:val="24"/>
          <w:rtl/>
        </w:rPr>
        <w:t>حسن</w:t>
      </w:r>
      <w:r w:rsidRPr="008F40F7">
        <w:rPr>
          <w:rFonts w:cs="TAHER"/>
          <w:sz w:val="24"/>
          <w:szCs w:val="24"/>
          <w:rtl/>
        </w:rPr>
        <w:t xml:space="preserve"> </w:t>
      </w:r>
      <w:r w:rsidRPr="008F40F7">
        <w:rPr>
          <w:rFonts w:cs="TAHER" w:hint="cs"/>
          <w:sz w:val="24"/>
          <w:szCs w:val="24"/>
          <w:rtl/>
        </w:rPr>
        <w:t>مرعي،</w:t>
      </w:r>
      <w:r w:rsidRPr="008F40F7">
        <w:rPr>
          <w:rFonts w:cs="TAHER"/>
          <w:sz w:val="24"/>
          <w:szCs w:val="24"/>
          <w:rtl/>
        </w:rPr>
        <w:t xml:space="preserve"> </w:t>
      </w:r>
      <w:r w:rsidRPr="008F40F7">
        <w:rPr>
          <w:rFonts w:cs="TAHER" w:hint="cs"/>
          <w:sz w:val="24"/>
          <w:szCs w:val="24"/>
          <w:rtl/>
        </w:rPr>
        <w:t>مجلة</w:t>
      </w:r>
      <w:r w:rsidRPr="008F40F7">
        <w:rPr>
          <w:rFonts w:cs="TAHER"/>
          <w:sz w:val="24"/>
          <w:szCs w:val="24"/>
          <w:rtl/>
        </w:rPr>
        <w:t xml:space="preserve"> </w:t>
      </w:r>
      <w:r w:rsidRPr="008F40F7">
        <w:rPr>
          <w:rFonts w:cs="TAHER" w:hint="cs"/>
          <w:sz w:val="24"/>
          <w:szCs w:val="24"/>
          <w:rtl/>
        </w:rPr>
        <w:t>المنطلق،</w:t>
      </w:r>
      <w:r w:rsidRPr="008F40F7">
        <w:rPr>
          <w:rFonts w:cs="TAHER"/>
          <w:sz w:val="24"/>
          <w:szCs w:val="24"/>
          <w:rtl/>
        </w:rPr>
        <w:t xml:space="preserve"> </w:t>
      </w:r>
      <w:r w:rsidRPr="008F40F7">
        <w:rPr>
          <w:rFonts w:cs="TAHER" w:hint="cs"/>
          <w:sz w:val="24"/>
          <w:szCs w:val="24"/>
          <w:rtl/>
        </w:rPr>
        <w:t>العدد</w:t>
      </w:r>
      <w:r w:rsidRPr="008F40F7">
        <w:rPr>
          <w:rFonts w:cs="TAHER"/>
          <w:sz w:val="24"/>
          <w:szCs w:val="24"/>
          <w:rtl/>
        </w:rPr>
        <w:t xml:space="preserve"> 85</w:t>
      </w:r>
      <w:r w:rsidRPr="008F40F7">
        <w:rPr>
          <w:rFonts w:cs="TAHER" w:hint="cs"/>
          <w:sz w:val="24"/>
          <w:szCs w:val="24"/>
          <w:rtl/>
        </w:rPr>
        <w:t>،</w:t>
      </w:r>
      <w:r w:rsidRPr="008F40F7">
        <w:rPr>
          <w:rFonts w:cs="TAHER"/>
          <w:sz w:val="24"/>
          <w:szCs w:val="24"/>
          <w:rtl/>
        </w:rPr>
        <w:t xml:space="preserve"> </w:t>
      </w:r>
      <w:r w:rsidRPr="008F40F7">
        <w:rPr>
          <w:rFonts w:cs="TAHER" w:hint="cs"/>
          <w:sz w:val="24"/>
          <w:szCs w:val="24"/>
          <w:rtl/>
        </w:rPr>
        <w:t>مصدر</w:t>
      </w:r>
      <w:r w:rsidRPr="008F40F7">
        <w:rPr>
          <w:rFonts w:cs="TAHER"/>
          <w:sz w:val="24"/>
          <w:szCs w:val="24"/>
          <w:rtl/>
        </w:rPr>
        <w:t xml:space="preserve"> </w:t>
      </w:r>
      <w:r w:rsidRPr="008F40F7">
        <w:rPr>
          <w:rFonts w:cs="TAHER" w:hint="cs"/>
          <w:sz w:val="24"/>
          <w:szCs w:val="24"/>
          <w:rtl/>
        </w:rPr>
        <w:t>سابق</w:t>
      </w:r>
      <w:r w:rsidRPr="008F40F7">
        <w:rPr>
          <w:rFonts w:cs="TAHER"/>
          <w:sz w:val="24"/>
          <w:szCs w:val="24"/>
          <w:rtl/>
        </w:rPr>
        <w:t xml:space="preserve">. </w:t>
      </w:r>
      <w:r w:rsidRPr="008F40F7">
        <w:rPr>
          <w:rStyle w:val="a4"/>
          <w:sz w:val="24"/>
          <w:szCs w:val="24"/>
        </w:rPr>
        <w:footnoteRef/>
      </w:r>
      <w:r w:rsidRPr="008F40F7">
        <w:rPr>
          <w:sz w:val="24"/>
          <w:szCs w:val="24"/>
        </w:rPr>
        <w:t xml:space="preserve"> </w:t>
      </w:r>
    </w:p>
  </w:footnote>
  <w:footnote w:id="169">
    <w:p w:rsidR="00B56E2E" w:rsidRPr="004E28F4" w:rsidRDefault="00B56E2E" w:rsidP="004E28F4">
      <w:pPr>
        <w:bidi/>
        <w:spacing w:after="0" w:line="240" w:lineRule="atLeast"/>
        <w:jc w:val="both"/>
        <w:rPr>
          <w:rFonts w:cs="TAHER"/>
          <w:sz w:val="24"/>
          <w:szCs w:val="24"/>
          <w:rtl/>
        </w:rPr>
      </w:pPr>
      <w:r w:rsidRPr="004E28F4">
        <w:rPr>
          <w:rStyle w:val="a4"/>
          <w:sz w:val="24"/>
          <w:szCs w:val="24"/>
        </w:rPr>
        <w:footnoteRef/>
      </w:r>
      <w:r>
        <w:rPr>
          <w:rFonts w:hint="cs"/>
          <w:rtl/>
        </w:rPr>
        <w:t xml:space="preserve"> </w:t>
      </w:r>
      <w:r w:rsidRPr="004E28F4">
        <w:rPr>
          <w:rFonts w:cs="TAHER" w:hint="cs"/>
          <w:sz w:val="24"/>
          <w:szCs w:val="24"/>
          <w:rtl/>
        </w:rPr>
        <w:t>رفاعة</w:t>
      </w:r>
      <w:r w:rsidRPr="004E28F4">
        <w:rPr>
          <w:rFonts w:cs="TAHER"/>
          <w:sz w:val="24"/>
          <w:szCs w:val="24"/>
          <w:rtl/>
        </w:rPr>
        <w:t xml:space="preserve"> </w:t>
      </w:r>
      <w:r w:rsidRPr="004E28F4">
        <w:rPr>
          <w:rFonts w:cs="TAHER" w:hint="cs"/>
          <w:sz w:val="24"/>
          <w:szCs w:val="24"/>
          <w:rtl/>
        </w:rPr>
        <w:t>الطهطاوي،</w:t>
      </w:r>
      <w:r w:rsidRPr="004E28F4">
        <w:rPr>
          <w:rFonts w:cs="TAHER"/>
          <w:sz w:val="24"/>
          <w:szCs w:val="24"/>
          <w:rtl/>
        </w:rPr>
        <w:t xml:space="preserve"> </w:t>
      </w:r>
      <w:r w:rsidRPr="004E28F4">
        <w:rPr>
          <w:rFonts w:cs="TAHER" w:hint="cs"/>
          <w:sz w:val="24"/>
          <w:szCs w:val="24"/>
          <w:rtl/>
        </w:rPr>
        <w:t>مجلة</w:t>
      </w:r>
      <w:r w:rsidRPr="004E28F4">
        <w:rPr>
          <w:rFonts w:cs="TAHER"/>
          <w:sz w:val="24"/>
          <w:szCs w:val="24"/>
          <w:rtl/>
        </w:rPr>
        <w:t xml:space="preserve"> </w:t>
      </w:r>
      <w:r w:rsidRPr="004E28F4">
        <w:rPr>
          <w:rFonts w:cs="TAHER" w:hint="cs"/>
          <w:sz w:val="24"/>
          <w:szCs w:val="24"/>
          <w:rtl/>
        </w:rPr>
        <w:t>المنطلق،</w:t>
      </w:r>
      <w:r w:rsidRPr="004E28F4">
        <w:rPr>
          <w:rFonts w:cs="TAHER"/>
          <w:sz w:val="24"/>
          <w:szCs w:val="24"/>
          <w:rtl/>
        </w:rPr>
        <w:t xml:space="preserve"> </w:t>
      </w:r>
      <w:r w:rsidRPr="004E28F4">
        <w:rPr>
          <w:rFonts w:cs="TAHER" w:hint="cs"/>
          <w:sz w:val="24"/>
          <w:szCs w:val="24"/>
          <w:rtl/>
        </w:rPr>
        <w:t>العدد</w:t>
      </w:r>
      <w:r w:rsidRPr="004E28F4">
        <w:rPr>
          <w:rFonts w:cs="TAHER"/>
          <w:sz w:val="24"/>
          <w:szCs w:val="24"/>
          <w:rtl/>
        </w:rPr>
        <w:t xml:space="preserve"> 58</w:t>
      </w:r>
      <w:r w:rsidRPr="004E28F4">
        <w:rPr>
          <w:rFonts w:cs="TAHER" w:hint="cs"/>
          <w:sz w:val="24"/>
          <w:szCs w:val="24"/>
          <w:rtl/>
        </w:rPr>
        <w:t>،</w:t>
      </w:r>
      <w:r w:rsidRPr="004E28F4">
        <w:rPr>
          <w:rFonts w:cs="TAHER"/>
          <w:sz w:val="24"/>
          <w:szCs w:val="24"/>
          <w:rtl/>
        </w:rPr>
        <w:t xml:space="preserve"> </w:t>
      </w:r>
      <w:r w:rsidRPr="004E28F4">
        <w:rPr>
          <w:rFonts w:cs="TAHER" w:hint="cs"/>
          <w:sz w:val="24"/>
          <w:szCs w:val="24"/>
          <w:rtl/>
        </w:rPr>
        <w:t>ص</w:t>
      </w:r>
      <w:r w:rsidRPr="004E28F4">
        <w:rPr>
          <w:rFonts w:cs="TAHER"/>
          <w:sz w:val="24"/>
          <w:szCs w:val="24"/>
          <w:rtl/>
        </w:rPr>
        <w:t xml:space="preserve">29 </w:t>
      </w:r>
      <w:r w:rsidRPr="004E28F4">
        <w:rPr>
          <w:rFonts w:cs="TAHER" w:hint="cs"/>
          <w:sz w:val="24"/>
          <w:szCs w:val="24"/>
          <w:rtl/>
        </w:rPr>
        <w:t>ـ</w:t>
      </w:r>
      <w:r w:rsidRPr="004E28F4">
        <w:rPr>
          <w:rFonts w:cs="TAHER"/>
          <w:sz w:val="24"/>
          <w:szCs w:val="24"/>
          <w:rtl/>
        </w:rPr>
        <w:t xml:space="preserve"> </w:t>
      </w:r>
      <w:r w:rsidRPr="004E28F4">
        <w:rPr>
          <w:rFonts w:cs="TAHER" w:hint="cs"/>
          <w:sz w:val="24"/>
          <w:szCs w:val="24"/>
          <w:rtl/>
        </w:rPr>
        <w:t>نقلاً</w:t>
      </w:r>
      <w:r w:rsidRPr="004E28F4">
        <w:rPr>
          <w:rFonts w:cs="TAHER"/>
          <w:sz w:val="24"/>
          <w:szCs w:val="24"/>
          <w:rtl/>
        </w:rPr>
        <w:t xml:space="preserve"> </w:t>
      </w:r>
      <w:r w:rsidRPr="004E28F4">
        <w:rPr>
          <w:rFonts w:cs="TAHER" w:hint="cs"/>
          <w:sz w:val="24"/>
          <w:szCs w:val="24"/>
          <w:rtl/>
        </w:rPr>
        <w:t>عن</w:t>
      </w:r>
      <w:r w:rsidRPr="004E28F4">
        <w:rPr>
          <w:rFonts w:cs="TAHER"/>
          <w:sz w:val="24"/>
          <w:szCs w:val="24"/>
          <w:rtl/>
        </w:rPr>
        <w:t xml:space="preserve"> </w:t>
      </w:r>
      <w:r w:rsidRPr="004E28F4">
        <w:rPr>
          <w:rFonts w:cs="TAHER" w:hint="cs"/>
          <w:sz w:val="24"/>
          <w:szCs w:val="24"/>
          <w:rtl/>
        </w:rPr>
        <w:t>تخليص</w:t>
      </w:r>
      <w:r w:rsidRPr="004E28F4">
        <w:rPr>
          <w:rFonts w:cs="TAHER"/>
          <w:sz w:val="24"/>
          <w:szCs w:val="24"/>
          <w:rtl/>
        </w:rPr>
        <w:t xml:space="preserve"> </w:t>
      </w:r>
      <w:r w:rsidRPr="004E28F4">
        <w:rPr>
          <w:rFonts w:cs="TAHER" w:hint="cs"/>
          <w:sz w:val="24"/>
          <w:szCs w:val="24"/>
          <w:rtl/>
        </w:rPr>
        <w:t>الابريز</w:t>
      </w:r>
      <w:r w:rsidRPr="004E28F4">
        <w:rPr>
          <w:rFonts w:cs="TAHER"/>
          <w:sz w:val="24"/>
          <w:szCs w:val="24"/>
          <w:rtl/>
        </w:rPr>
        <w:t xml:space="preserve"> </w:t>
      </w:r>
      <w:r w:rsidRPr="004E28F4">
        <w:rPr>
          <w:rFonts w:cs="TAHER" w:hint="cs"/>
          <w:sz w:val="24"/>
          <w:szCs w:val="24"/>
          <w:rtl/>
        </w:rPr>
        <w:t>في</w:t>
      </w:r>
      <w:r w:rsidRPr="004E28F4">
        <w:rPr>
          <w:rFonts w:cs="TAHER"/>
          <w:sz w:val="24"/>
          <w:szCs w:val="24"/>
          <w:rtl/>
        </w:rPr>
        <w:t xml:space="preserve"> </w:t>
      </w:r>
      <w:r w:rsidRPr="004E28F4">
        <w:rPr>
          <w:rFonts w:cs="TAHER" w:hint="cs"/>
          <w:sz w:val="24"/>
          <w:szCs w:val="24"/>
          <w:rtl/>
        </w:rPr>
        <w:t>تلخيص</w:t>
      </w:r>
      <w:r w:rsidRPr="004E28F4">
        <w:rPr>
          <w:rFonts w:cs="TAHER"/>
          <w:sz w:val="24"/>
          <w:szCs w:val="24"/>
          <w:rtl/>
        </w:rPr>
        <w:t xml:space="preserve"> </w:t>
      </w:r>
      <w:r w:rsidRPr="004E28F4">
        <w:rPr>
          <w:rFonts w:cs="TAHER" w:hint="cs"/>
          <w:sz w:val="24"/>
          <w:szCs w:val="24"/>
          <w:rtl/>
        </w:rPr>
        <w:t>باريز</w:t>
      </w:r>
      <w:r w:rsidRPr="004E28F4">
        <w:rPr>
          <w:rFonts w:cs="TAHER"/>
          <w:sz w:val="24"/>
          <w:szCs w:val="24"/>
          <w:rtl/>
        </w:rPr>
        <w:t xml:space="preserve"> </w:t>
      </w:r>
      <w:r w:rsidRPr="004E28F4">
        <w:rPr>
          <w:rFonts w:cs="TAHER" w:hint="cs"/>
          <w:sz w:val="24"/>
          <w:szCs w:val="24"/>
          <w:rtl/>
        </w:rPr>
        <w:t>ـ</w:t>
      </w:r>
      <w:r w:rsidRPr="004E28F4">
        <w:rPr>
          <w:rFonts w:cs="TAHER"/>
          <w:sz w:val="24"/>
          <w:szCs w:val="24"/>
          <w:rtl/>
        </w:rPr>
        <w:t xml:space="preserve"> </w:t>
      </w:r>
      <w:r w:rsidRPr="004E28F4">
        <w:rPr>
          <w:rFonts w:cs="TAHER" w:hint="cs"/>
          <w:sz w:val="24"/>
          <w:szCs w:val="24"/>
          <w:rtl/>
        </w:rPr>
        <w:t>ص</w:t>
      </w:r>
      <w:r w:rsidRPr="004E28F4">
        <w:rPr>
          <w:rFonts w:cs="TAHER"/>
          <w:sz w:val="24"/>
          <w:szCs w:val="24"/>
          <w:rtl/>
        </w:rPr>
        <w:t xml:space="preserve">11. </w:t>
      </w:r>
    </w:p>
  </w:footnote>
  <w:footnote w:id="170">
    <w:p w:rsidR="00B56E2E" w:rsidRPr="004E28F4" w:rsidRDefault="00B56E2E" w:rsidP="004E28F4">
      <w:pPr>
        <w:bidi/>
        <w:spacing w:after="0" w:line="240" w:lineRule="atLeast"/>
        <w:jc w:val="both"/>
        <w:rPr>
          <w:rFonts w:cs="TAHER"/>
          <w:sz w:val="24"/>
          <w:szCs w:val="24"/>
        </w:rPr>
      </w:pPr>
      <w:r w:rsidRPr="004E28F4">
        <w:rPr>
          <w:rStyle w:val="a4"/>
          <w:sz w:val="24"/>
          <w:szCs w:val="24"/>
        </w:rPr>
        <w:footnoteRef/>
      </w:r>
      <w:r>
        <w:rPr>
          <w:rFonts w:hint="cs"/>
          <w:sz w:val="24"/>
          <w:szCs w:val="24"/>
          <w:rtl/>
        </w:rPr>
        <w:t xml:space="preserve"> </w:t>
      </w:r>
      <w:r w:rsidRPr="004E28F4">
        <w:rPr>
          <w:rFonts w:cs="TAHER" w:hint="cs"/>
          <w:sz w:val="24"/>
          <w:szCs w:val="24"/>
          <w:rtl/>
        </w:rPr>
        <w:t>رفاعة</w:t>
      </w:r>
      <w:r w:rsidRPr="004E28F4">
        <w:rPr>
          <w:rFonts w:cs="TAHER"/>
          <w:sz w:val="24"/>
          <w:szCs w:val="24"/>
          <w:rtl/>
        </w:rPr>
        <w:t xml:space="preserve"> </w:t>
      </w:r>
      <w:r w:rsidRPr="004E28F4">
        <w:rPr>
          <w:rFonts w:cs="TAHER" w:hint="cs"/>
          <w:sz w:val="24"/>
          <w:szCs w:val="24"/>
          <w:rtl/>
        </w:rPr>
        <w:t>الطهطاوي،</w:t>
      </w:r>
      <w:r w:rsidRPr="004E28F4">
        <w:rPr>
          <w:rFonts w:cs="TAHER"/>
          <w:sz w:val="24"/>
          <w:szCs w:val="24"/>
          <w:rtl/>
        </w:rPr>
        <w:t xml:space="preserve"> </w:t>
      </w:r>
      <w:r w:rsidRPr="004E28F4">
        <w:rPr>
          <w:rFonts w:cs="TAHER" w:hint="cs"/>
          <w:sz w:val="24"/>
          <w:szCs w:val="24"/>
          <w:rtl/>
        </w:rPr>
        <w:t>الأعمال</w:t>
      </w:r>
      <w:r w:rsidRPr="004E28F4">
        <w:rPr>
          <w:rFonts w:cs="TAHER"/>
          <w:sz w:val="24"/>
          <w:szCs w:val="24"/>
          <w:rtl/>
        </w:rPr>
        <w:t xml:space="preserve"> </w:t>
      </w:r>
      <w:r w:rsidRPr="004E28F4">
        <w:rPr>
          <w:rFonts w:cs="TAHER" w:hint="cs"/>
          <w:sz w:val="24"/>
          <w:szCs w:val="24"/>
          <w:rtl/>
        </w:rPr>
        <w:t>الكاملة،</w:t>
      </w:r>
      <w:r w:rsidRPr="004E28F4">
        <w:rPr>
          <w:rFonts w:cs="TAHER"/>
          <w:sz w:val="24"/>
          <w:szCs w:val="24"/>
          <w:rtl/>
        </w:rPr>
        <w:t xml:space="preserve"> </w:t>
      </w:r>
      <w:r w:rsidRPr="004E28F4">
        <w:rPr>
          <w:rFonts w:cs="TAHER" w:hint="cs"/>
          <w:sz w:val="24"/>
          <w:szCs w:val="24"/>
          <w:rtl/>
        </w:rPr>
        <w:t>دراسة</w:t>
      </w:r>
      <w:r w:rsidRPr="004E28F4">
        <w:rPr>
          <w:rFonts w:cs="TAHER"/>
          <w:sz w:val="24"/>
          <w:szCs w:val="24"/>
          <w:rtl/>
        </w:rPr>
        <w:t xml:space="preserve"> </w:t>
      </w:r>
      <w:r w:rsidRPr="004E28F4">
        <w:rPr>
          <w:rFonts w:cs="TAHER" w:hint="cs"/>
          <w:sz w:val="24"/>
          <w:szCs w:val="24"/>
          <w:rtl/>
        </w:rPr>
        <w:t>وتحقيق</w:t>
      </w:r>
      <w:r w:rsidRPr="004E28F4">
        <w:rPr>
          <w:rFonts w:cs="TAHER"/>
          <w:sz w:val="24"/>
          <w:szCs w:val="24"/>
          <w:rtl/>
        </w:rPr>
        <w:t xml:space="preserve"> </w:t>
      </w:r>
      <w:r w:rsidRPr="004E28F4">
        <w:rPr>
          <w:rFonts w:cs="TAHER" w:hint="cs"/>
          <w:sz w:val="24"/>
          <w:szCs w:val="24"/>
          <w:rtl/>
        </w:rPr>
        <w:t>محمد</w:t>
      </w:r>
      <w:r w:rsidRPr="004E28F4">
        <w:rPr>
          <w:rFonts w:cs="TAHER"/>
          <w:sz w:val="24"/>
          <w:szCs w:val="24"/>
          <w:rtl/>
        </w:rPr>
        <w:t xml:space="preserve"> </w:t>
      </w:r>
      <w:r w:rsidRPr="004E28F4">
        <w:rPr>
          <w:rFonts w:cs="TAHER" w:hint="cs"/>
          <w:sz w:val="24"/>
          <w:szCs w:val="24"/>
          <w:rtl/>
        </w:rPr>
        <w:t>عمارة،</w:t>
      </w:r>
      <w:r w:rsidRPr="004E28F4">
        <w:rPr>
          <w:rFonts w:cs="TAHER"/>
          <w:sz w:val="24"/>
          <w:szCs w:val="24"/>
          <w:rtl/>
        </w:rPr>
        <w:t xml:space="preserve"> </w:t>
      </w:r>
      <w:r w:rsidRPr="004E28F4">
        <w:rPr>
          <w:rFonts w:cs="TAHER" w:hint="cs"/>
          <w:sz w:val="24"/>
          <w:szCs w:val="24"/>
          <w:rtl/>
        </w:rPr>
        <w:t>المؤسسة</w:t>
      </w:r>
      <w:r w:rsidRPr="004E28F4">
        <w:rPr>
          <w:rFonts w:cs="TAHER"/>
          <w:sz w:val="24"/>
          <w:szCs w:val="24"/>
          <w:rtl/>
        </w:rPr>
        <w:t xml:space="preserve"> </w:t>
      </w:r>
      <w:r w:rsidRPr="004E28F4">
        <w:rPr>
          <w:rFonts w:cs="TAHER" w:hint="cs"/>
          <w:sz w:val="24"/>
          <w:szCs w:val="24"/>
          <w:rtl/>
        </w:rPr>
        <w:t>العربية</w:t>
      </w:r>
      <w:r w:rsidRPr="004E28F4">
        <w:rPr>
          <w:rFonts w:cs="TAHER"/>
          <w:sz w:val="24"/>
          <w:szCs w:val="24"/>
          <w:rtl/>
        </w:rPr>
        <w:t xml:space="preserve"> </w:t>
      </w:r>
      <w:r w:rsidRPr="004E28F4">
        <w:rPr>
          <w:rFonts w:cs="TAHER" w:hint="cs"/>
          <w:sz w:val="24"/>
          <w:szCs w:val="24"/>
          <w:rtl/>
        </w:rPr>
        <w:t>للدراسات</w:t>
      </w:r>
      <w:r w:rsidRPr="004E28F4">
        <w:rPr>
          <w:rFonts w:cs="TAHER"/>
          <w:sz w:val="24"/>
          <w:szCs w:val="24"/>
          <w:rtl/>
        </w:rPr>
        <w:t xml:space="preserve"> </w:t>
      </w:r>
      <w:r w:rsidRPr="004E28F4">
        <w:rPr>
          <w:rFonts w:cs="TAHER" w:hint="cs"/>
          <w:sz w:val="24"/>
          <w:szCs w:val="24"/>
          <w:rtl/>
        </w:rPr>
        <w:t>والنشر</w:t>
      </w:r>
      <w:r w:rsidRPr="004E28F4">
        <w:rPr>
          <w:rFonts w:cs="TAHER"/>
          <w:sz w:val="24"/>
          <w:szCs w:val="24"/>
          <w:rtl/>
        </w:rPr>
        <w:t xml:space="preserve"> </w:t>
      </w:r>
      <w:r w:rsidRPr="004E28F4">
        <w:rPr>
          <w:rFonts w:cs="TAHER" w:hint="cs"/>
          <w:sz w:val="24"/>
          <w:szCs w:val="24"/>
          <w:rtl/>
        </w:rPr>
        <w:t>ـ</w:t>
      </w:r>
      <w:r w:rsidRPr="004E28F4">
        <w:rPr>
          <w:rFonts w:cs="TAHER"/>
          <w:sz w:val="24"/>
          <w:szCs w:val="24"/>
          <w:rtl/>
        </w:rPr>
        <w:t xml:space="preserve"> </w:t>
      </w:r>
      <w:r w:rsidRPr="004E28F4">
        <w:rPr>
          <w:rFonts w:cs="TAHER" w:hint="cs"/>
          <w:sz w:val="24"/>
          <w:szCs w:val="24"/>
          <w:rtl/>
        </w:rPr>
        <w:t>بيروت</w:t>
      </w:r>
      <w:r w:rsidRPr="004E28F4">
        <w:rPr>
          <w:rFonts w:cs="TAHER"/>
          <w:sz w:val="24"/>
          <w:szCs w:val="24"/>
          <w:rtl/>
        </w:rPr>
        <w:t xml:space="preserve"> </w:t>
      </w:r>
      <w:r w:rsidRPr="004E28F4">
        <w:rPr>
          <w:rFonts w:cs="TAHER" w:hint="cs"/>
          <w:sz w:val="24"/>
          <w:szCs w:val="24"/>
          <w:rtl/>
        </w:rPr>
        <w:t>ـ</w:t>
      </w:r>
      <w:r w:rsidRPr="004E28F4">
        <w:rPr>
          <w:rFonts w:cs="TAHER"/>
          <w:sz w:val="24"/>
          <w:szCs w:val="24"/>
          <w:rtl/>
        </w:rPr>
        <w:t xml:space="preserve"> 1973</w:t>
      </w:r>
      <w:r w:rsidRPr="004E28F4">
        <w:rPr>
          <w:rFonts w:cs="TAHER" w:hint="cs"/>
          <w:sz w:val="24"/>
          <w:szCs w:val="24"/>
          <w:rtl/>
        </w:rPr>
        <w:t>م،</w:t>
      </w:r>
      <w:r w:rsidRPr="004E28F4">
        <w:rPr>
          <w:rFonts w:cs="TAHER"/>
          <w:sz w:val="24"/>
          <w:szCs w:val="24"/>
          <w:rtl/>
        </w:rPr>
        <w:t xml:space="preserve"> </w:t>
      </w:r>
      <w:r w:rsidRPr="004E28F4">
        <w:rPr>
          <w:rFonts w:cs="TAHER" w:hint="cs"/>
          <w:sz w:val="24"/>
          <w:szCs w:val="24"/>
          <w:rtl/>
        </w:rPr>
        <w:t>ج</w:t>
      </w:r>
      <w:r w:rsidRPr="004E28F4">
        <w:rPr>
          <w:rFonts w:cs="TAHER"/>
          <w:sz w:val="24"/>
          <w:szCs w:val="24"/>
          <w:rtl/>
        </w:rPr>
        <w:t>2</w:t>
      </w:r>
      <w:r w:rsidRPr="004E28F4">
        <w:rPr>
          <w:rFonts w:cs="TAHER" w:hint="cs"/>
          <w:sz w:val="24"/>
          <w:szCs w:val="24"/>
          <w:rtl/>
        </w:rPr>
        <w:t>،</w:t>
      </w:r>
      <w:r w:rsidRPr="004E28F4">
        <w:rPr>
          <w:rFonts w:cs="TAHER"/>
          <w:sz w:val="24"/>
          <w:szCs w:val="24"/>
          <w:rtl/>
        </w:rPr>
        <w:t xml:space="preserve"> </w:t>
      </w:r>
      <w:r w:rsidRPr="004E28F4">
        <w:rPr>
          <w:rFonts w:cs="TAHER" w:hint="cs"/>
          <w:sz w:val="24"/>
          <w:szCs w:val="24"/>
          <w:rtl/>
        </w:rPr>
        <w:t>ص</w:t>
      </w:r>
      <w:r w:rsidRPr="004E28F4">
        <w:rPr>
          <w:rFonts w:cs="TAHER"/>
          <w:sz w:val="24"/>
          <w:szCs w:val="24"/>
          <w:rtl/>
        </w:rPr>
        <w:t xml:space="preserve">469. </w:t>
      </w:r>
    </w:p>
    <w:p w:rsidR="00B56E2E" w:rsidRPr="004E28F4" w:rsidRDefault="00B56E2E" w:rsidP="004E28F4">
      <w:pPr>
        <w:pStyle w:val="a3"/>
        <w:bidi/>
        <w:spacing w:line="240" w:lineRule="atLeast"/>
        <w:rPr>
          <w:sz w:val="24"/>
          <w:szCs w:val="24"/>
          <w:rtl/>
        </w:rPr>
      </w:pPr>
    </w:p>
  </w:footnote>
  <w:footnote w:id="171">
    <w:p w:rsidR="00B56E2E" w:rsidRDefault="00B56E2E" w:rsidP="004E28F4">
      <w:pPr>
        <w:pStyle w:val="a3"/>
        <w:jc w:val="right"/>
        <w:rPr>
          <w:rtl/>
        </w:rPr>
      </w:pPr>
      <w:r>
        <w:rPr>
          <w:rFonts w:hint="cs"/>
          <w:sz w:val="24"/>
          <w:szCs w:val="24"/>
          <w:rtl/>
        </w:rPr>
        <w:t xml:space="preserve"> </w:t>
      </w:r>
      <w:r w:rsidRPr="004E28F4">
        <w:rPr>
          <w:rFonts w:cs="TAHER" w:hint="cs"/>
          <w:sz w:val="24"/>
          <w:szCs w:val="24"/>
          <w:rtl/>
        </w:rPr>
        <w:t>انظر</w:t>
      </w:r>
      <w:r w:rsidRPr="004E28F4">
        <w:rPr>
          <w:rFonts w:cs="TAHER"/>
          <w:sz w:val="24"/>
          <w:szCs w:val="24"/>
          <w:rtl/>
        </w:rPr>
        <w:t xml:space="preserve"> </w:t>
      </w:r>
      <w:r w:rsidRPr="004E28F4">
        <w:rPr>
          <w:rFonts w:cs="TAHER" w:hint="cs"/>
          <w:sz w:val="24"/>
          <w:szCs w:val="24"/>
          <w:rtl/>
        </w:rPr>
        <w:t>زينب</w:t>
      </w:r>
      <w:r w:rsidRPr="004E28F4">
        <w:rPr>
          <w:rFonts w:cs="TAHER"/>
          <w:sz w:val="24"/>
          <w:szCs w:val="24"/>
          <w:rtl/>
        </w:rPr>
        <w:t xml:space="preserve"> </w:t>
      </w:r>
      <w:r w:rsidRPr="004E28F4">
        <w:rPr>
          <w:rFonts w:cs="TAHER" w:hint="cs"/>
          <w:sz w:val="24"/>
          <w:szCs w:val="24"/>
          <w:rtl/>
        </w:rPr>
        <w:t>إبراهيم،</w:t>
      </w:r>
      <w:r w:rsidRPr="004E28F4">
        <w:rPr>
          <w:rFonts w:cs="TAHER"/>
          <w:sz w:val="24"/>
          <w:szCs w:val="24"/>
          <w:rtl/>
        </w:rPr>
        <w:t xml:space="preserve"> </w:t>
      </w:r>
      <w:r w:rsidRPr="004E28F4">
        <w:rPr>
          <w:rFonts w:cs="TAHER" w:hint="cs"/>
          <w:sz w:val="24"/>
          <w:szCs w:val="24"/>
          <w:rtl/>
        </w:rPr>
        <w:t>مجلة</w:t>
      </w:r>
      <w:r w:rsidRPr="004E28F4">
        <w:rPr>
          <w:rFonts w:cs="TAHER"/>
          <w:sz w:val="24"/>
          <w:szCs w:val="24"/>
          <w:rtl/>
        </w:rPr>
        <w:t xml:space="preserve"> </w:t>
      </w:r>
      <w:r w:rsidRPr="004E28F4">
        <w:rPr>
          <w:rFonts w:cs="TAHER" w:hint="cs"/>
          <w:sz w:val="24"/>
          <w:szCs w:val="24"/>
          <w:rtl/>
        </w:rPr>
        <w:t>المنطلق،</w:t>
      </w:r>
      <w:r w:rsidRPr="004E28F4">
        <w:rPr>
          <w:rFonts w:cs="TAHER"/>
          <w:sz w:val="24"/>
          <w:szCs w:val="24"/>
          <w:rtl/>
        </w:rPr>
        <w:t xml:space="preserve"> </w:t>
      </w:r>
      <w:r w:rsidRPr="004E28F4">
        <w:rPr>
          <w:rFonts w:cs="TAHER" w:hint="cs"/>
          <w:sz w:val="24"/>
          <w:szCs w:val="24"/>
          <w:rtl/>
        </w:rPr>
        <w:t>العدد</w:t>
      </w:r>
      <w:r w:rsidRPr="004E28F4">
        <w:rPr>
          <w:rFonts w:cs="TAHER"/>
          <w:sz w:val="24"/>
          <w:szCs w:val="24"/>
          <w:rtl/>
        </w:rPr>
        <w:t xml:space="preserve"> 85</w:t>
      </w:r>
      <w:r w:rsidRPr="004E28F4">
        <w:rPr>
          <w:rFonts w:cs="TAHER" w:hint="cs"/>
          <w:sz w:val="24"/>
          <w:szCs w:val="24"/>
          <w:rtl/>
        </w:rPr>
        <w:t>،</w:t>
      </w:r>
      <w:r w:rsidRPr="004E28F4">
        <w:rPr>
          <w:rFonts w:cs="TAHER"/>
          <w:sz w:val="24"/>
          <w:szCs w:val="24"/>
          <w:rtl/>
        </w:rPr>
        <w:t xml:space="preserve"> </w:t>
      </w:r>
      <w:r w:rsidRPr="004E28F4">
        <w:rPr>
          <w:rFonts w:cs="TAHER" w:hint="cs"/>
          <w:sz w:val="24"/>
          <w:szCs w:val="24"/>
          <w:rtl/>
        </w:rPr>
        <w:t>مصدر</w:t>
      </w:r>
      <w:r w:rsidRPr="004E28F4">
        <w:rPr>
          <w:rFonts w:cs="TAHER"/>
          <w:sz w:val="24"/>
          <w:szCs w:val="24"/>
          <w:rtl/>
        </w:rPr>
        <w:t xml:space="preserve"> </w:t>
      </w:r>
      <w:r w:rsidRPr="004E28F4">
        <w:rPr>
          <w:rFonts w:cs="TAHER" w:hint="cs"/>
          <w:sz w:val="24"/>
          <w:szCs w:val="24"/>
          <w:rtl/>
        </w:rPr>
        <w:t>سابق</w:t>
      </w:r>
      <w:r w:rsidRPr="004E28F4">
        <w:rPr>
          <w:rFonts w:cs="TAHER"/>
          <w:sz w:val="24"/>
          <w:szCs w:val="24"/>
          <w:rtl/>
        </w:rPr>
        <w:t xml:space="preserve">. </w:t>
      </w:r>
      <w:r w:rsidRPr="004E28F4">
        <w:rPr>
          <w:rStyle w:val="a4"/>
          <w:sz w:val="24"/>
          <w:szCs w:val="24"/>
        </w:rPr>
        <w:footnoteRef/>
      </w:r>
      <w:r w:rsidRPr="004E28F4">
        <w:rPr>
          <w:sz w:val="24"/>
          <w:szCs w:val="24"/>
        </w:rPr>
        <w:t xml:space="preserve"> </w:t>
      </w:r>
    </w:p>
  </w:footnote>
  <w:footnote w:id="172">
    <w:p w:rsidR="00B56E2E" w:rsidRPr="004E28F4" w:rsidRDefault="00B56E2E" w:rsidP="004E28F4">
      <w:pPr>
        <w:pStyle w:val="a3"/>
        <w:jc w:val="right"/>
        <w:rPr>
          <w:sz w:val="24"/>
          <w:szCs w:val="24"/>
          <w:rtl/>
        </w:rPr>
      </w:pPr>
      <w:r>
        <w:rPr>
          <w:rFonts w:hint="cs"/>
          <w:sz w:val="24"/>
          <w:szCs w:val="24"/>
          <w:rtl/>
        </w:rPr>
        <w:t xml:space="preserve"> </w:t>
      </w:r>
      <w:r w:rsidRPr="004E28F4">
        <w:rPr>
          <w:rFonts w:cs="TAHER" w:hint="cs"/>
          <w:sz w:val="24"/>
          <w:szCs w:val="24"/>
          <w:rtl/>
        </w:rPr>
        <w:t>احمد</w:t>
      </w:r>
      <w:r w:rsidRPr="004E28F4">
        <w:rPr>
          <w:rFonts w:cs="TAHER"/>
          <w:sz w:val="24"/>
          <w:szCs w:val="24"/>
          <w:rtl/>
        </w:rPr>
        <w:t xml:space="preserve"> </w:t>
      </w:r>
      <w:r w:rsidRPr="004E28F4">
        <w:rPr>
          <w:rFonts w:cs="TAHER" w:hint="cs"/>
          <w:sz w:val="24"/>
          <w:szCs w:val="24"/>
          <w:rtl/>
        </w:rPr>
        <w:t>أمين،</w:t>
      </w:r>
      <w:r w:rsidRPr="004E28F4">
        <w:rPr>
          <w:rFonts w:cs="TAHER"/>
          <w:sz w:val="24"/>
          <w:szCs w:val="24"/>
          <w:rtl/>
        </w:rPr>
        <w:t xml:space="preserve"> </w:t>
      </w:r>
      <w:r w:rsidRPr="004E28F4">
        <w:rPr>
          <w:rFonts w:cs="TAHER" w:hint="cs"/>
          <w:sz w:val="24"/>
          <w:szCs w:val="24"/>
          <w:rtl/>
        </w:rPr>
        <w:t>زعماء</w:t>
      </w:r>
      <w:r w:rsidRPr="004E28F4">
        <w:rPr>
          <w:rFonts w:cs="TAHER"/>
          <w:sz w:val="24"/>
          <w:szCs w:val="24"/>
          <w:rtl/>
        </w:rPr>
        <w:t xml:space="preserve"> </w:t>
      </w:r>
      <w:r w:rsidRPr="004E28F4">
        <w:rPr>
          <w:rFonts w:cs="TAHER" w:hint="cs"/>
          <w:sz w:val="24"/>
          <w:szCs w:val="24"/>
          <w:rtl/>
        </w:rPr>
        <w:t>الإصلاح</w:t>
      </w:r>
      <w:r w:rsidRPr="004E28F4">
        <w:rPr>
          <w:rFonts w:cs="TAHER"/>
          <w:sz w:val="24"/>
          <w:szCs w:val="24"/>
          <w:rtl/>
        </w:rPr>
        <w:t xml:space="preserve"> </w:t>
      </w:r>
      <w:r w:rsidRPr="004E28F4">
        <w:rPr>
          <w:rFonts w:cs="TAHER" w:hint="cs"/>
          <w:sz w:val="24"/>
          <w:szCs w:val="24"/>
          <w:rtl/>
        </w:rPr>
        <w:t>في</w:t>
      </w:r>
      <w:r w:rsidRPr="004E28F4">
        <w:rPr>
          <w:rFonts w:cs="TAHER"/>
          <w:sz w:val="24"/>
          <w:szCs w:val="24"/>
          <w:rtl/>
        </w:rPr>
        <w:t xml:space="preserve"> </w:t>
      </w:r>
      <w:r w:rsidRPr="004E28F4">
        <w:rPr>
          <w:rFonts w:cs="TAHER" w:hint="cs"/>
          <w:sz w:val="24"/>
          <w:szCs w:val="24"/>
          <w:rtl/>
        </w:rPr>
        <w:t>العصر</w:t>
      </w:r>
      <w:r w:rsidRPr="004E28F4">
        <w:rPr>
          <w:rFonts w:cs="TAHER"/>
          <w:sz w:val="24"/>
          <w:szCs w:val="24"/>
          <w:rtl/>
        </w:rPr>
        <w:t xml:space="preserve"> </w:t>
      </w:r>
      <w:r w:rsidRPr="004E28F4">
        <w:rPr>
          <w:rFonts w:cs="TAHER" w:hint="cs"/>
          <w:sz w:val="24"/>
          <w:szCs w:val="24"/>
          <w:rtl/>
        </w:rPr>
        <w:t>الحديث،</w:t>
      </w:r>
      <w:r w:rsidRPr="004E28F4">
        <w:rPr>
          <w:rFonts w:cs="TAHER"/>
          <w:sz w:val="24"/>
          <w:szCs w:val="24"/>
          <w:rtl/>
        </w:rPr>
        <w:t xml:space="preserve"> </w:t>
      </w:r>
      <w:r w:rsidRPr="004E28F4">
        <w:rPr>
          <w:rFonts w:cs="TAHER" w:hint="cs"/>
          <w:sz w:val="24"/>
          <w:szCs w:val="24"/>
          <w:rtl/>
        </w:rPr>
        <w:t>ص</w:t>
      </w:r>
      <w:r w:rsidRPr="004E28F4">
        <w:rPr>
          <w:rFonts w:cs="TAHER"/>
          <w:sz w:val="24"/>
          <w:szCs w:val="24"/>
          <w:rtl/>
        </w:rPr>
        <w:t xml:space="preserve">156. </w:t>
      </w:r>
      <w:r w:rsidRPr="004E28F4">
        <w:rPr>
          <w:rStyle w:val="a4"/>
          <w:sz w:val="24"/>
          <w:szCs w:val="24"/>
        </w:rPr>
        <w:footnoteRef/>
      </w:r>
      <w:r w:rsidRPr="004E28F4">
        <w:rPr>
          <w:sz w:val="24"/>
          <w:szCs w:val="24"/>
        </w:rPr>
        <w:t xml:space="preserve"> </w:t>
      </w:r>
    </w:p>
  </w:footnote>
  <w:footnote w:id="173">
    <w:p w:rsidR="00B56E2E" w:rsidRPr="004E28F4" w:rsidRDefault="00B56E2E" w:rsidP="004E28F4">
      <w:pPr>
        <w:pStyle w:val="a3"/>
        <w:jc w:val="right"/>
        <w:rPr>
          <w:sz w:val="24"/>
          <w:szCs w:val="24"/>
          <w:rtl/>
        </w:rPr>
      </w:pPr>
      <w:r>
        <w:rPr>
          <w:rFonts w:hint="cs"/>
          <w:sz w:val="24"/>
          <w:szCs w:val="24"/>
          <w:rtl/>
        </w:rPr>
        <w:t xml:space="preserve"> </w:t>
      </w:r>
      <w:r w:rsidRPr="004E28F4">
        <w:rPr>
          <w:rFonts w:cs="TAHER" w:hint="cs"/>
          <w:sz w:val="24"/>
          <w:szCs w:val="24"/>
          <w:rtl/>
        </w:rPr>
        <w:t>جمال</w:t>
      </w:r>
      <w:r w:rsidRPr="004E28F4">
        <w:rPr>
          <w:rFonts w:cs="TAHER"/>
          <w:sz w:val="24"/>
          <w:szCs w:val="24"/>
          <w:rtl/>
        </w:rPr>
        <w:t xml:space="preserve"> </w:t>
      </w:r>
      <w:r w:rsidRPr="004E28F4">
        <w:rPr>
          <w:rFonts w:cs="TAHER" w:hint="cs"/>
          <w:sz w:val="24"/>
          <w:szCs w:val="24"/>
          <w:rtl/>
        </w:rPr>
        <w:t>الدين</w:t>
      </w:r>
      <w:r w:rsidRPr="004E28F4">
        <w:rPr>
          <w:rFonts w:cs="TAHER"/>
          <w:sz w:val="24"/>
          <w:szCs w:val="24"/>
          <w:rtl/>
        </w:rPr>
        <w:t xml:space="preserve"> </w:t>
      </w:r>
      <w:r w:rsidRPr="004E28F4">
        <w:rPr>
          <w:rFonts w:cs="TAHER" w:hint="cs"/>
          <w:sz w:val="24"/>
          <w:szCs w:val="24"/>
          <w:rtl/>
        </w:rPr>
        <w:t>الافغاني،</w:t>
      </w:r>
      <w:r w:rsidRPr="004E28F4">
        <w:rPr>
          <w:rFonts w:cs="TAHER"/>
          <w:sz w:val="24"/>
          <w:szCs w:val="24"/>
          <w:rtl/>
        </w:rPr>
        <w:t xml:space="preserve"> </w:t>
      </w:r>
      <w:r w:rsidRPr="004E28F4">
        <w:rPr>
          <w:rFonts w:cs="TAHER" w:hint="cs"/>
          <w:sz w:val="24"/>
          <w:szCs w:val="24"/>
          <w:rtl/>
        </w:rPr>
        <w:t>الأعمال</w:t>
      </w:r>
      <w:r w:rsidRPr="004E28F4">
        <w:rPr>
          <w:rFonts w:cs="TAHER"/>
          <w:sz w:val="24"/>
          <w:szCs w:val="24"/>
          <w:rtl/>
        </w:rPr>
        <w:t xml:space="preserve"> </w:t>
      </w:r>
      <w:r w:rsidRPr="004E28F4">
        <w:rPr>
          <w:rFonts w:cs="TAHER" w:hint="cs"/>
          <w:sz w:val="24"/>
          <w:szCs w:val="24"/>
          <w:rtl/>
        </w:rPr>
        <w:t>الكاملة،</w:t>
      </w:r>
      <w:r w:rsidRPr="004E28F4">
        <w:rPr>
          <w:rFonts w:cs="TAHER"/>
          <w:sz w:val="24"/>
          <w:szCs w:val="24"/>
          <w:rtl/>
        </w:rPr>
        <w:t xml:space="preserve"> </w:t>
      </w:r>
      <w:r w:rsidRPr="004E28F4">
        <w:rPr>
          <w:rFonts w:cs="TAHER" w:hint="cs"/>
          <w:sz w:val="24"/>
          <w:szCs w:val="24"/>
          <w:rtl/>
        </w:rPr>
        <w:t>تحقيق</w:t>
      </w:r>
      <w:r w:rsidRPr="004E28F4">
        <w:rPr>
          <w:rFonts w:cs="TAHER"/>
          <w:sz w:val="24"/>
          <w:szCs w:val="24"/>
          <w:rtl/>
        </w:rPr>
        <w:t xml:space="preserve"> </w:t>
      </w:r>
      <w:r w:rsidRPr="004E28F4">
        <w:rPr>
          <w:rFonts w:cs="TAHER" w:hint="cs"/>
          <w:sz w:val="24"/>
          <w:szCs w:val="24"/>
          <w:rtl/>
        </w:rPr>
        <w:t>ودراسة</w:t>
      </w:r>
      <w:r w:rsidRPr="004E28F4">
        <w:rPr>
          <w:rFonts w:cs="TAHER"/>
          <w:sz w:val="24"/>
          <w:szCs w:val="24"/>
          <w:rtl/>
        </w:rPr>
        <w:t xml:space="preserve"> </w:t>
      </w:r>
      <w:r w:rsidRPr="004E28F4">
        <w:rPr>
          <w:rFonts w:cs="TAHER" w:hint="cs"/>
          <w:sz w:val="24"/>
          <w:szCs w:val="24"/>
          <w:rtl/>
        </w:rPr>
        <w:t>محمد</w:t>
      </w:r>
      <w:r w:rsidRPr="004E28F4">
        <w:rPr>
          <w:rFonts w:cs="TAHER"/>
          <w:sz w:val="24"/>
          <w:szCs w:val="24"/>
          <w:rtl/>
        </w:rPr>
        <w:t xml:space="preserve"> </w:t>
      </w:r>
      <w:r w:rsidRPr="004E28F4">
        <w:rPr>
          <w:rFonts w:cs="TAHER" w:hint="cs"/>
          <w:sz w:val="24"/>
          <w:szCs w:val="24"/>
          <w:rtl/>
        </w:rPr>
        <w:t>عمارة،</w:t>
      </w:r>
      <w:r w:rsidRPr="004E28F4">
        <w:rPr>
          <w:rFonts w:cs="TAHER"/>
          <w:sz w:val="24"/>
          <w:szCs w:val="24"/>
          <w:rtl/>
        </w:rPr>
        <w:t xml:space="preserve"> </w:t>
      </w:r>
      <w:r w:rsidRPr="004E28F4">
        <w:rPr>
          <w:rFonts w:cs="TAHER" w:hint="cs"/>
          <w:sz w:val="24"/>
          <w:szCs w:val="24"/>
          <w:rtl/>
        </w:rPr>
        <w:t>المؤسسة</w:t>
      </w:r>
      <w:r w:rsidRPr="004E28F4">
        <w:rPr>
          <w:rFonts w:cs="TAHER"/>
          <w:sz w:val="24"/>
          <w:szCs w:val="24"/>
          <w:rtl/>
        </w:rPr>
        <w:t xml:space="preserve"> </w:t>
      </w:r>
      <w:r w:rsidRPr="004E28F4">
        <w:rPr>
          <w:rFonts w:cs="TAHER" w:hint="cs"/>
          <w:sz w:val="24"/>
          <w:szCs w:val="24"/>
          <w:rtl/>
        </w:rPr>
        <w:t>العربية</w:t>
      </w:r>
      <w:r w:rsidRPr="004E28F4">
        <w:rPr>
          <w:rFonts w:cs="TAHER"/>
          <w:sz w:val="24"/>
          <w:szCs w:val="24"/>
          <w:rtl/>
        </w:rPr>
        <w:t xml:space="preserve"> </w:t>
      </w:r>
      <w:r w:rsidRPr="004E28F4">
        <w:rPr>
          <w:rFonts w:cs="TAHER" w:hint="cs"/>
          <w:sz w:val="24"/>
          <w:szCs w:val="24"/>
          <w:rtl/>
        </w:rPr>
        <w:t>للدراسات</w:t>
      </w:r>
      <w:r w:rsidRPr="004E28F4">
        <w:rPr>
          <w:rFonts w:cs="TAHER"/>
          <w:sz w:val="24"/>
          <w:szCs w:val="24"/>
          <w:rtl/>
        </w:rPr>
        <w:t xml:space="preserve"> </w:t>
      </w:r>
      <w:r w:rsidRPr="004E28F4">
        <w:rPr>
          <w:rFonts w:cs="TAHER" w:hint="cs"/>
          <w:sz w:val="24"/>
          <w:szCs w:val="24"/>
          <w:rtl/>
        </w:rPr>
        <w:t>والنشر،</w:t>
      </w:r>
      <w:r w:rsidRPr="004E28F4">
        <w:rPr>
          <w:rFonts w:cs="TAHER"/>
          <w:sz w:val="24"/>
          <w:szCs w:val="24"/>
          <w:rtl/>
        </w:rPr>
        <w:t xml:space="preserve"> </w:t>
      </w:r>
      <w:r w:rsidRPr="004E28F4">
        <w:rPr>
          <w:rFonts w:cs="TAHER" w:hint="cs"/>
          <w:sz w:val="24"/>
          <w:szCs w:val="24"/>
          <w:rtl/>
        </w:rPr>
        <w:t>بيروت</w:t>
      </w:r>
      <w:r w:rsidRPr="004E28F4">
        <w:rPr>
          <w:rFonts w:cs="TAHER"/>
          <w:sz w:val="24"/>
          <w:szCs w:val="24"/>
          <w:rtl/>
        </w:rPr>
        <w:t>1973</w:t>
      </w:r>
      <w:r w:rsidRPr="004E28F4">
        <w:rPr>
          <w:rFonts w:cs="TAHER" w:hint="cs"/>
          <w:sz w:val="24"/>
          <w:szCs w:val="24"/>
          <w:rtl/>
        </w:rPr>
        <w:t>،</w:t>
      </w:r>
      <w:r w:rsidRPr="004E28F4">
        <w:rPr>
          <w:rFonts w:cs="TAHER"/>
          <w:sz w:val="24"/>
          <w:szCs w:val="24"/>
          <w:rtl/>
        </w:rPr>
        <w:t xml:space="preserve"> </w:t>
      </w:r>
      <w:r w:rsidRPr="004E28F4">
        <w:rPr>
          <w:rFonts w:cs="TAHER" w:hint="cs"/>
          <w:sz w:val="24"/>
          <w:szCs w:val="24"/>
          <w:rtl/>
        </w:rPr>
        <w:t>ص</w:t>
      </w:r>
      <w:r w:rsidRPr="004E28F4">
        <w:rPr>
          <w:rFonts w:cs="TAHER"/>
          <w:sz w:val="24"/>
          <w:szCs w:val="24"/>
          <w:rtl/>
        </w:rPr>
        <w:t xml:space="preserve">140. </w:t>
      </w:r>
      <w:r w:rsidRPr="004E28F4">
        <w:rPr>
          <w:rStyle w:val="a4"/>
          <w:sz w:val="24"/>
          <w:szCs w:val="24"/>
        </w:rPr>
        <w:footnoteRef/>
      </w:r>
      <w:r w:rsidRPr="004E28F4">
        <w:rPr>
          <w:sz w:val="24"/>
          <w:szCs w:val="24"/>
        </w:rPr>
        <w:t xml:space="preserve"> </w:t>
      </w:r>
    </w:p>
  </w:footnote>
  <w:footnote w:id="174">
    <w:p w:rsidR="00B56E2E" w:rsidRPr="003A6745" w:rsidRDefault="00B56E2E" w:rsidP="003A6745">
      <w:pPr>
        <w:pStyle w:val="a3"/>
        <w:jc w:val="right"/>
        <w:rPr>
          <w:sz w:val="24"/>
          <w:szCs w:val="24"/>
          <w:rtl/>
        </w:rPr>
      </w:pPr>
      <w:r>
        <w:rPr>
          <w:rFonts w:hint="cs"/>
          <w:sz w:val="24"/>
          <w:szCs w:val="24"/>
          <w:rtl/>
        </w:rPr>
        <w:t xml:space="preserve"> </w:t>
      </w:r>
      <w:r w:rsidRPr="003A6745">
        <w:rPr>
          <w:rFonts w:cs="TAHER" w:hint="cs"/>
          <w:sz w:val="24"/>
          <w:szCs w:val="24"/>
          <w:rtl/>
        </w:rPr>
        <w:t>جمال</w:t>
      </w:r>
      <w:r w:rsidRPr="003A6745">
        <w:rPr>
          <w:rFonts w:cs="TAHER"/>
          <w:sz w:val="24"/>
          <w:szCs w:val="24"/>
          <w:rtl/>
        </w:rPr>
        <w:t xml:space="preserve"> </w:t>
      </w:r>
      <w:r w:rsidRPr="003A6745">
        <w:rPr>
          <w:rFonts w:cs="TAHER" w:hint="cs"/>
          <w:sz w:val="24"/>
          <w:szCs w:val="24"/>
          <w:rtl/>
        </w:rPr>
        <w:t>الدين</w:t>
      </w:r>
      <w:r w:rsidRPr="003A6745">
        <w:rPr>
          <w:rFonts w:cs="TAHER"/>
          <w:sz w:val="24"/>
          <w:szCs w:val="24"/>
          <w:rtl/>
        </w:rPr>
        <w:t xml:space="preserve"> </w:t>
      </w:r>
      <w:r w:rsidRPr="003A6745">
        <w:rPr>
          <w:rFonts w:cs="TAHER" w:hint="cs"/>
          <w:sz w:val="24"/>
          <w:szCs w:val="24"/>
          <w:rtl/>
        </w:rPr>
        <w:t>الأفغاني،</w:t>
      </w:r>
      <w:r w:rsidRPr="003A6745">
        <w:rPr>
          <w:rFonts w:cs="TAHER"/>
          <w:sz w:val="24"/>
          <w:szCs w:val="24"/>
          <w:rtl/>
        </w:rPr>
        <w:t xml:space="preserve"> </w:t>
      </w:r>
      <w:r w:rsidRPr="003A6745">
        <w:rPr>
          <w:rFonts w:cs="TAHER" w:hint="cs"/>
          <w:sz w:val="24"/>
          <w:szCs w:val="24"/>
          <w:rtl/>
        </w:rPr>
        <w:t>العروة</w:t>
      </w:r>
      <w:r w:rsidRPr="003A6745">
        <w:rPr>
          <w:rFonts w:cs="TAHER"/>
          <w:sz w:val="24"/>
          <w:szCs w:val="24"/>
          <w:rtl/>
        </w:rPr>
        <w:t xml:space="preserve"> </w:t>
      </w:r>
      <w:r w:rsidRPr="003A6745">
        <w:rPr>
          <w:rFonts w:cs="TAHER" w:hint="cs"/>
          <w:sz w:val="24"/>
          <w:szCs w:val="24"/>
          <w:rtl/>
        </w:rPr>
        <w:t>الوثقى،</w:t>
      </w:r>
      <w:r w:rsidRPr="003A6745">
        <w:rPr>
          <w:rFonts w:cs="TAHER"/>
          <w:sz w:val="24"/>
          <w:szCs w:val="24"/>
          <w:rtl/>
        </w:rPr>
        <w:t xml:space="preserve"> </w:t>
      </w:r>
      <w:r w:rsidRPr="003A6745">
        <w:rPr>
          <w:rFonts w:cs="TAHER" w:hint="cs"/>
          <w:sz w:val="24"/>
          <w:szCs w:val="24"/>
          <w:rtl/>
        </w:rPr>
        <w:t>دار</w:t>
      </w:r>
      <w:r w:rsidRPr="003A6745">
        <w:rPr>
          <w:rFonts w:cs="TAHER"/>
          <w:sz w:val="24"/>
          <w:szCs w:val="24"/>
          <w:rtl/>
        </w:rPr>
        <w:t xml:space="preserve"> </w:t>
      </w:r>
      <w:r w:rsidRPr="003A6745">
        <w:rPr>
          <w:rFonts w:cs="TAHER" w:hint="cs"/>
          <w:sz w:val="24"/>
          <w:szCs w:val="24"/>
          <w:rtl/>
        </w:rPr>
        <w:t>الكتاب</w:t>
      </w:r>
      <w:r w:rsidRPr="003A6745">
        <w:rPr>
          <w:rFonts w:cs="TAHER"/>
          <w:sz w:val="24"/>
          <w:szCs w:val="24"/>
          <w:rtl/>
        </w:rPr>
        <w:t xml:space="preserve"> </w:t>
      </w:r>
      <w:r w:rsidRPr="003A6745">
        <w:rPr>
          <w:rFonts w:cs="TAHER" w:hint="cs"/>
          <w:sz w:val="24"/>
          <w:szCs w:val="24"/>
          <w:rtl/>
        </w:rPr>
        <w:t>العربي،</w:t>
      </w:r>
      <w:r w:rsidRPr="003A6745">
        <w:rPr>
          <w:rFonts w:cs="TAHER"/>
          <w:sz w:val="24"/>
          <w:szCs w:val="24"/>
          <w:rtl/>
        </w:rPr>
        <w:t xml:space="preserve"> </w:t>
      </w:r>
      <w:r w:rsidRPr="003A6745">
        <w:rPr>
          <w:rFonts w:cs="TAHER" w:hint="cs"/>
          <w:sz w:val="24"/>
          <w:szCs w:val="24"/>
          <w:rtl/>
        </w:rPr>
        <w:t>بيروت</w:t>
      </w:r>
      <w:r w:rsidRPr="003A6745">
        <w:rPr>
          <w:rFonts w:cs="TAHER"/>
          <w:sz w:val="24"/>
          <w:szCs w:val="24"/>
          <w:rtl/>
        </w:rPr>
        <w:t xml:space="preserve"> 1980</w:t>
      </w:r>
      <w:r w:rsidRPr="003A6745">
        <w:rPr>
          <w:rFonts w:cs="TAHER" w:hint="cs"/>
          <w:sz w:val="24"/>
          <w:szCs w:val="24"/>
          <w:rtl/>
        </w:rPr>
        <w:t>م،</w:t>
      </w:r>
      <w:r w:rsidRPr="003A6745">
        <w:rPr>
          <w:rFonts w:cs="TAHER"/>
          <w:sz w:val="24"/>
          <w:szCs w:val="24"/>
          <w:rtl/>
        </w:rPr>
        <w:t xml:space="preserve"> </w:t>
      </w:r>
      <w:r w:rsidRPr="003A6745">
        <w:rPr>
          <w:rFonts w:cs="TAHER" w:hint="cs"/>
          <w:sz w:val="24"/>
          <w:szCs w:val="24"/>
          <w:rtl/>
        </w:rPr>
        <w:t>ص</w:t>
      </w:r>
      <w:r w:rsidRPr="003A6745">
        <w:rPr>
          <w:rFonts w:cs="TAHER"/>
          <w:sz w:val="24"/>
          <w:szCs w:val="24"/>
          <w:rtl/>
        </w:rPr>
        <w:t xml:space="preserve">74. </w:t>
      </w:r>
      <w:r w:rsidRPr="003A6745">
        <w:rPr>
          <w:rStyle w:val="a4"/>
          <w:sz w:val="24"/>
          <w:szCs w:val="24"/>
        </w:rPr>
        <w:footnoteRef/>
      </w:r>
      <w:r w:rsidRPr="003A6745">
        <w:rPr>
          <w:sz w:val="24"/>
          <w:szCs w:val="24"/>
        </w:rPr>
        <w:t xml:space="preserve"> </w:t>
      </w:r>
    </w:p>
  </w:footnote>
  <w:footnote w:id="175">
    <w:p w:rsidR="00B56E2E" w:rsidRPr="003A6745" w:rsidRDefault="00B56E2E" w:rsidP="003A6745">
      <w:pPr>
        <w:pStyle w:val="a3"/>
        <w:jc w:val="right"/>
        <w:rPr>
          <w:sz w:val="24"/>
          <w:szCs w:val="24"/>
          <w:rtl/>
        </w:rPr>
      </w:pPr>
      <w:r>
        <w:rPr>
          <w:rFonts w:hint="cs"/>
          <w:sz w:val="24"/>
          <w:szCs w:val="24"/>
          <w:rtl/>
        </w:rPr>
        <w:t xml:space="preserve"> </w:t>
      </w:r>
      <w:r w:rsidRPr="003A6745">
        <w:rPr>
          <w:rFonts w:cs="TAHER" w:hint="cs"/>
          <w:sz w:val="24"/>
          <w:szCs w:val="24"/>
          <w:rtl/>
        </w:rPr>
        <w:t>نفس</w:t>
      </w:r>
      <w:r w:rsidRPr="003A6745">
        <w:rPr>
          <w:rFonts w:cs="TAHER"/>
          <w:sz w:val="24"/>
          <w:szCs w:val="24"/>
          <w:rtl/>
        </w:rPr>
        <w:t xml:space="preserve"> </w:t>
      </w:r>
      <w:r w:rsidRPr="003A6745">
        <w:rPr>
          <w:rFonts w:cs="TAHER" w:hint="cs"/>
          <w:sz w:val="24"/>
          <w:szCs w:val="24"/>
          <w:rtl/>
        </w:rPr>
        <w:t>المصدر</w:t>
      </w:r>
      <w:r w:rsidRPr="003A6745">
        <w:rPr>
          <w:rFonts w:cs="TAHER"/>
          <w:sz w:val="24"/>
          <w:szCs w:val="24"/>
          <w:rtl/>
        </w:rPr>
        <w:t xml:space="preserve">. </w:t>
      </w:r>
      <w:r>
        <w:rPr>
          <w:rFonts w:cs="TAHER" w:hint="cs"/>
          <w:sz w:val="24"/>
          <w:szCs w:val="24"/>
          <w:rtl/>
        </w:rPr>
        <w:t xml:space="preserve"> </w:t>
      </w:r>
      <w:r w:rsidRPr="003A6745">
        <w:rPr>
          <w:rStyle w:val="a4"/>
          <w:sz w:val="24"/>
          <w:szCs w:val="24"/>
        </w:rPr>
        <w:footnoteRef/>
      </w:r>
      <w:r w:rsidRPr="003A6745">
        <w:rPr>
          <w:sz w:val="24"/>
          <w:szCs w:val="24"/>
        </w:rPr>
        <w:t xml:space="preserve"> </w:t>
      </w:r>
    </w:p>
  </w:footnote>
  <w:footnote w:id="176">
    <w:p w:rsidR="00B56E2E" w:rsidRPr="003A6745" w:rsidRDefault="00B56E2E" w:rsidP="003A6745">
      <w:pPr>
        <w:pStyle w:val="a3"/>
        <w:jc w:val="right"/>
        <w:rPr>
          <w:sz w:val="24"/>
          <w:szCs w:val="24"/>
          <w:rtl/>
        </w:rPr>
      </w:pPr>
      <w:r>
        <w:rPr>
          <w:rFonts w:hint="cs"/>
          <w:sz w:val="24"/>
          <w:szCs w:val="24"/>
          <w:rtl/>
        </w:rPr>
        <w:t xml:space="preserve"> </w:t>
      </w:r>
      <w:r w:rsidRPr="003A6745">
        <w:rPr>
          <w:rFonts w:cs="TAHER" w:hint="cs"/>
          <w:sz w:val="24"/>
          <w:szCs w:val="24"/>
          <w:rtl/>
        </w:rPr>
        <w:t>نفس</w:t>
      </w:r>
      <w:r w:rsidRPr="003A6745">
        <w:rPr>
          <w:rFonts w:cs="TAHER"/>
          <w:sz w:val="24"/>
          <w:szCs w:val="24"/>
          <w:rtl/>
        </w:rPr>
        <w:t xml:space="preserve"> </w:t>
      </w:r>
      <w:r w:rsidRPr="003A6745">
        <w:rPr>
          <w:rFonts w:cs="TAHER" w:hint="cs"/>
          <w:sz w:val="24"/>
          <w:szCs w:val="24"/>
          <w:rtl/>
        </w:rPr>
        <w:t>المصدر</w:t>
      </w:r>
      <w:r w:rsidRPr="003A6745">
        <w:rPr>
          <w:rFonts w:cs="TAHER"/>
          <w:sz w:val="24"/>
          <w:szCs w:val="24"/>
          <w:rtl/>
        </w:rPr>
        <w:t xml:space="preserve">. </w:t>
      </w:r>
      <w:r>
        <w:rPr>
          <w:rFonts w:cs="TAHER" w:hint="cs"/>
          <w:sz w:val="24"/>
          <w:szCs w:val="24"/>
          <w:rtl/>
        </w:rPr>
        <w:t xml:space="preserve"> </w:t>
      </w:r>
      <w:r w:rsidRPr="003A6745">
        <w:rPr>
          <w:rStyle w:val="a4"/>
          <w:sz w:val="24"/>
          <w:szCs w:val="24"/>
        </w:rPr>
        <w:footnoteRef/>
      </w:r>
      <w:r w:rsidRPr="003A6745">
        <w:rPr>
          <w:sz w:val="24"/>
          <w:szCs w:val="24"/>
        </w:rPr>
        <w:t xml:space="preserve"> </w:t>
      </w:r>
    </w:p>
  </w:footnote>
  <w:footnote w:id="177">
    <w:p w:rsidR="00B56E2E" w:rsidRDefault="00B56E2E" w:rsidP="003A6745">
      <w:pPr>
        <w:pStyle w:val="a3"/>
        <w:jc w:val="right"/>
        <w:rPr>
          <w:rtl/>
        </w:rPr>
      </w:pPr>
      <w:r>
        <w:rPr>
          <w:rFonts w:hint="cs"/>
          <w:sz w:val="24"/>
          <w:szCs w:val="24"/>
          <w:rtl/>
        </w:rPr>
        <w:t xml:space="preserve"> </w:t>
      </w:r>
      <w:r>
        <w:rPr>
          <w:rFonts w:cs="TAHER" w:hint="cs"/>
          <w:sz w:val="24"/>
          <w:szCs w:val="24"/>
          <w:rtl/>
        </w:rPr>
        <w:t>سورة الرعد: الآية 11.</w:t>
      </w:r>
      <w:r w:rsidRPr="003A6745">
        <w:rPr>
          <w:rStyle w:val="a4"/>
          <w:sz w:val="24"/>
          <w:szCs w:val="24"/>
        </w:rPr>
        <w:footnoteRef/>
      </w:r>
      <w:r w:rsidRPr="003A6745">
        <w:rPr>
          <w:sz w:val="24"/>
          <w:szCs w:val="24"/>
        </w:rPr>
        <w:t xml:space="preserve"> </w:t>
      </w:r>
    </w:p>
  </w:footnote>
  <w:footnote w:id="178">
    <w:p w:rsidR="00B56E2E" w:rsidRPr="003A6745" w:rsidRDefault="00B56E2E" w:rsidP="003A6745">
      <w:pPr>
        <w:bidi/>
        <w:spacing w:after="0" w:line="240" w:lineRule="atLeast"/>
        <w:jc w:val="both"/>
        <w:rPr>
          <w:rFonts w:cs="TAHER"/>
          <w:sz w:val="24"/>
          <w:szCs w:val="24"/>
          <w:rtl/>
        </w:rPr>
      </w:pPr>
      <w:r w:rsidRPr="003A6745">
        <w:rPr>
          <w:rStyle w:val="a4"/>
          <w:sz w:val="24"/>
          <w:szCs w:val="24"/>
        </w:rPr>
        <w:footnoteRef/>
      </w:r>
      <w:r>
        <w:rPr>
          <w:rFonts w:hint="cs"/>
          <w:sz w:val="24"/>
          <w:szCs w:val="24"/>
          <w:rtl/>
        </w:rPr>
        <w:t xml:space="preserve"> </w:t>
      </w:r>
      <w:r w:rsidRPr="003A6745">
        <w:rPr>
          <w:rFonts w:cs="TAHER" w:hint="cs"/>
          <w:sz w:val="24"/>
          <w:szCs w:val="24"/>
          <w:rtl/>
        </w:rPr>
        <w:t>محمد</w:t>
      </w:r>
      <w:r w:rsidRPr="003A6745">
        <w:rPr>
          <w:rFonts w:cs="TAHER"/>
          <w:sz w:val="24"/>
          <w:szCs w:val="24"/>
          <w:rtl/>
        </w:rPr>
        <w:t xml:space="preserve"> </w:t>
      </w:r>
      <w:r w:rsidRPr="003A6745">
        <w:rPr>
          <w:rFonts w:cs="TAHER" w:hint="cs"/>
          <w:sz w:val="24"/>
          <w:szCs w:val="24"/>
          <w:rtl/>
        </w:rPr>
        <w:t>باقر</w:t>
      </w:r>
      <w:r w:rsidRPr="003A6745">
        <w:rPr>
          <w:rFonts w:cs="TAHER"/>
          <w:sz w:val="24"/>
          <w:szCs w:val="24"/>
          <w:rtl/>
        </w:rPr>
        <w:t xml:space="preserve"> </w:t>
      </w:r>
      <w:r w:rsidRPr="003A6745">
        <w:rPr>
          <w:rFonts w:cs="TAHER" w:hint="cs"/>
          <w:sz w:val="24"/>
          <w:szCs w:val="24"/>
          <w:rtl/>
        </w:rPr>
        <w:t>الصدر،</w:t>
      </w:r>
      <w:r w:rsidRPr="003A6745">
        <w:rPr>
          <w:rFonts w:cs="TAHER"/>
          <w:sz w:val="24"/>
          <w:szCs w:val="24"/>
          <w:rtl/>
        </w:rPr>
        <w:t xml:space="preserve"> </w:t>
      </w:r>
      <w:r w:rsidRPr="003A6745">
        <w:rPr>
          <w:rFonts w:cs="TAHER" w:hint="cs"/>
          <w:sz w:val="24"/>
          <w:szCs w:val="24"/>
          <w:rtl/>
        </w:rPr>
        <w:t>المدرسة</w:t>
      </w:r>
      <w:r w:rsidRPr="003A6745">
        <w:rPr>
          <w:rFonts w:cs="TAHER"/>
          <w:sz w:val="24"/>
          <w:szCs w:val="24"/>
          <w:rtl/>
        </w:rPr>
        <w:t xml:space="preserve"> </w:t>
      </w:r>
      <w:r w:rsidRPr="003A6745">
        <w:rPr>
          <w:rFonts w:cs="TAHER" w:hint="cs"/>
          <w:sz w:val="24"/>
          <w:szCs w:val="24"/>
          <w:rtl/>
        </w:rPr>
        <w:t>القرآنية،</w:t>
      </w:r>
      <w:r w:rsidRPr="003A6745">
        <w:rPr>
          <w:rFonts w:cs="TAHER"/>
          <w:sz w:val="24"/>
          <w:szCs w:val="24"/>
          <w:rtl/>
        </w:rPr>
        <w:t xml:space="preserve"> </w:t>
      </w:r>
      <w:r w:rsidRPr="003A6745">
        <w:rPr>
          <w:rFonts w:cs="TAHER" w:hint="cs"/>
          <w:sz w:val="24"/>
          <w:szCs w:val="24"/>
          <w:rtl/>
        </w:rPr>
        <w:t>دار</w:t>
      </w:r>
      <w:r w:rsidRPr="003A6745">
        <w:rPr>
          <w:rFonts w:cs="TAHER"/>
          <w:sz w:val="24"/>
          <w:szCs w:val="24"/>
          <w:rtl/>
        </w:rPr>
        <w:t xml:space="preserve"> </w:t>
      </w:r>
      <w:r w:rsidRPr="003A6745">
        <w:rPr>
          <w:rFonts w:cs="TAHER" w:hint="cs"/>
          <w:sz w:val="24"/>
          <w:szCs w:val="24"/>
          <w:rtl/>
        </w:rPr>
        <w:t>التعارف</w:t>
      </w:r>
      <w:r w:rsidRPr="003A6745">
        <w:rPr>
          <w:rFonts w:cs="TAHER"/>
          <w:sz w:val="24"/>
          <w:szCs w:val="24"/>
          <w:rtl/>
        </w:rPr>
        <w:t xml:space="preserve"> </w:t>
      </w:r>
      <w:r w:rsidRPr="003A6745">
        <w:rPr>
          <w:rFonts w:cs="TAHER" w:hint="cs"/>
          <w:sz w:val="24"/>
          <w:szCs w:val="24"/>
          <w:rtl/>
        </w:rPr>
        <w:t>والمطبوعات،</w:t>
      </w:r>
      <w:r w:rsidRPr="003A6745">
        <w:rPr>
          <w:rFonts w:cs="TAHER"/>
          <w:sz w:val="24"/>
          <w:szCs w:val="24"/>
          <w:rtl/>
        </w:rPr>
        <w:t xml:space="preserve"> </w:t>
      </w:r>
      <w:r w:rsidRPr="003A6745">
        <w:rPr>
          <w:rFonts w:cs="TAHER" w:hint="cs"/>
          <w:sz w:val="24"/>
          <w:szCs w:val="24"/>
          <w:rtl/>
        </w:rPr>
        <w:t>بيروت،</w:t>
      </w:r>
      <w:r w:rsidRPr="003A6745">
        <w:rPr>
          <w:rFonts w:cs="TAHER"/>
          <w:sz w:val="24"/>
          <w:szCs w:val="24"/>
          <w:rtl/>
        </w:rPr>
        <w:t xml:space="preserve"> 1980</w:t>
      </w:r>
      <w:r w:rsidRPr="003A6745">
        <w:rPr>
          <w:rFonts w:cs="TAHER" w:hint="cs"/>
          <w:sz w:val="24"/>
          <w:szCs w:val="24"/>
          <w:rtl/>
        </w:rPr>
        <w:t>م،</w:t>
      </w:r>
      <w:r w:rsidRPr="003A6745">
        <w:rPr>
          <w:rFonts w:cs="TAHER"/>
          <w:sz w:val="24"/>
          <w:szCs w:val="24"/>
          <w:rtl/>
        </w:rPr>
        <w:t xml:space="preserve"> </w:t>
      </w:r>
      <w:r w:rsidRPr="003A6745">
        <w:rPr>
          <w:rFonts w:cs="TAHER" w:hint="cs"/>
          <w:sz w:val="24"/>
          <w:szCs w:val="24"/>
          <w:rtl/>
        </w:rPr>
        <w:t>ص</w:t>
      </w:r>
      <w:r w:rsidRPr="003A6745">
        <w:rPr>
          <w:rFonts w:cs="TAHER"/>
          <w:sz w:val="24"/>
          <w:szCs w:val="24"/>
          <w:rtl/>
        </w:rPr>
        <w:t xml:space="preserve">84. </w:t>
      </w:r>
    </w:p>
  </w:footnote>
  <w:footnote w:id="179">
    <w:p w:rsidR="00B56E2E" w:rsidRPr="003A6745" w:rsidRDefault="00B56E2E" w:rsidP="003A6745">
      <w:pPr>
        <w:pStyle w:val="a3"/>
        <w:jc w:val="right"/>
        <w:rPr>
          <w:sz w:val="24"/>
          <w:szCs w:val="24"/>
          <w:rtl/>
        </w:rPr>
      </w:pPr>
      <w:r>
        <w:rPr>
          <w:rFonts w:hint="cs"/>
          <w:sz w:val="24"/>
          <w:szCs w:val="24"/>
          <w:rtl/>
        </w:rPr>
        <w:t xml:space="preserve"> </w:t>
      </w:r>
      <w:r w:rsidRPr="003A6745">
        <w:rPr>
          <w:rFonts w:cs="TAHER" w:hint="cs"/>
          <w:sz w:val="24"/>
          <w:szCs w:val="24"/>
          <w:rtl/>
        </w:rPr>
        <w:t>مرتضى</w:t>
      </w:r>
      <w:r w:rsidRPr="003A6745">
        <w:rPr>
          <w:rFonts w:cs="TAHER"/>
          <w:sz w:val="24"/>
          <w:szCs w:val="24"/>
          <w:rtl/>
        </w:rPr>
        <w:t xml:space="preserve"> </w:t>
      </w:r>
      <w:r w:rsidRPr="003A6745">
        <w:rPr>
          <w:rFonts w:cs="TAHER" w:hint="cs"/>
          <w:sz w:val="24"/>
          <w:szCs w:val="24"/>
          <w:rtl/>
        </w:rPr>
        <w:t>مطهري،</w:t>
      </w:r>
      <w:r w:rsidRPr="003A6745">
        <w:rPr>
          <w:rFonts w:cs="TAHER"/>
          <w:sz w:val="24"/>
          <w:szCs w:val="24"/>
          <w:rtl/>
        </w:rPr>
        <w:t xml:space="preserve"> </w:t>
      </w:r>
      <w:r w:rsidRPr="003A6745">
        <w:rPr>
          <w:rFonts w:cs="TAHER" w:hint="cs"/>
          <w:sz w:val="24"/>
          <w:szCs w:val="24"/>
          <w:rtl/>
        </w:rPr>
        <w:t>الحركة</w:t>
      </w:r>
      <w:r w:rsidRPr="003A6745">
        <w:rPr>
          <w:rFonts w:cs="TAHER"/>
          <w:sz w:val="24"/>
          <w:szCs w:val="24"/>
          <w:rtl/>
        </w:rPr>
        <w:t xml:space="preserve"> </w:t>
      </w:r>
      <w:r w:rsidRPr="003A6745">
        <w:rPr>
          <w:rFonts w:cs="TAHER" w:hint="cs"/>
          <w:sz w:val="24"/>
          <w:szCs w:val="24"/>
          <w:rtl/>
        </w:rPr>
        <w:t>الإسلامية</w:t>
      </w:r>
      <w:r w:rsidRPr="003A6745">
        <w:rPr>
          <w:rFonts w:cs="TAHER"/>
          <w:sz w:val="24"/>
          <w:szCs w:val="24"/>
          <w:rtl/>
        </w:rPr>
        <w:t xml:space="preserve"> </w:t>
      </w:r>
      <w:r w:rsidRPr="003A6745">
        <w:rPr>
          <w:rFonts w:cs="TAHER" w:hint="cs"/>
          <w:sz w:val="24"/>
          <w:szCs w:val="24"/>
          <w:rtl/>
        </w:rPr>
        <w:t>في</w:t>
      </w:r>
      <w:r w:rsidRPr="003A6745">
        <w:rPr>
          <w:rFonts w:cs="TAHER"/>
          <w:sz w:val="24"/>
          <w:szCs w:val="24"/>
          <w:rtl/>
        </w:rPr>
        <w:t xml:space="preserve"> </w:t>
      </w:r>
      <w:r w:rsidRPr="003A6745">
        <w:rPr>
          <w:rFonts w:cs="TAHER" w:hint="cs"/>
          <w:sz w:val="24"/>
          <w:szCs w:val="24"/>
          <w:rtl/>
        </w:rPr>
        <w:t>القرن</w:t>
      </w:r>
      <w:r w:rsidRPr="003A6745">
        <w:rPr>
          <w:rFonts w:cs="TAHER"/>
          <w:sz w:val="24"/>
          <w:szCs w:val="24"/>
          <w:rtl/>
        </w:rPr>
        <w:t xml:space="preserve"> </w:t>
      </w:r>
      <w:r w:rsidRPr="003A6745">
        <w:rPr>
          <w:rFonts w:cs="TAHER" w:hint="cs"/>
          <w:sz w:val="24"/>
          <w:szCs w:val="24"/>
          <w:rtl/>
        </w:rPr>
        <w:t>الأخير،</w:t>
      </w:r>
      <w:r w:rsidRPr="003A6745">
        <w:rPr>
          <w:rFonts w:cs="TAHER"/>
          <w:sz w:val="24"/>
          <w:szCs w:val="24"/>
          <w:rtl/>
        </w:rPr>
        <w:t xml:space="preserve"> </w:t>
      </w:r>
      <w:r w:rsidRPr="003A6745">
        <w:rPr>
          <w:rFonts w:cs="TAHER" w:hint="cs"/>
          <w:sz w:val="24"/>
          <w:szCs w:val="24"/>
          <w:rtl/>
        </w:rPr>
        <w:t>دار</w:t>
      </w:r>
      <w:r w:rsidRPr="003A6745">
        <w:rPr>
          <w:rFonts w:cs="TAHER"/>
          <w:sz w:val="24"/>
          <w:szCs w:val="24"/>
          <w:rtl/>
        </w:rPr>
        <w:t xml:space="preserve"> </w:t>
      </w:r>
      <w:r w:rsidRPr="003A6745">
        <w:rPr>
          <w:rFonts w:cs="TAHER" w:hint="cs"/>
          <w:sz w:val="24"/>
          <w:szCs w:val="24"/>
          <w:rtl/>
        </w:rPr>
        <w:t>الهادي،</w:t>
      </w:r>
      <w:r w:rsidRPr="003A6745">
        <w:rPr>
          <w:rFonts w:cs="TAHER"/>
          <w:sz w:val="24"/>
          <w:szCs w:val="24"/>
          <w:rtl/>
        </w:rPr>
        <w:t xml:space="preserve"> </w:t>
      </w:r>
      <w:r w:rsidRPr="003A6745">
        <w:rPr>
          <w:rFonts w:cs="TAHER" w:hint="cs"/>
          <w:sz w:val="24"/>
          <w:szCs w:val="24"/>
          <w:rtl/>
        </w:rPr>
        <w:t>بيروت</w:t>
      </w:r>
      <w:r w:rsidRPr="003A6745">
        <w:rPr>
          <w:rFonts w:cs="TAHER"/>
          <w:sz w:val="24"/>
          <w:szCs w:val="24"/>
          <w:rtl/>
        </w:rPr>
        <w:t xml:space="preserve"> </w:t>
      </w:r>
      <w:r w:rsidRPr="003A6745">
        <w:rPr>
          <w:rFonts w:cs="TAHER" w:hint="cs"/>
          <w:sz w:val="24"/>
          <w:szCs w:val="24"/>
          <w:rtl/>
        </w:rPr>
        <w:t>ـ</w:t>
      </w:r>
      <w:r w:rsidRPr="003A6745">
        <w:rPr>
          <w:rFonts w:cs="TAHER"/>
          <w:sz w:val="24"/>
          <w:szCs w:val="24"/>
          <w:rtl/>
        </w:rPr>
        <w:t xml:space="preserve"> 1982</w:t>
      </w:r>
      <w:r w:rsidRPr="003A6745">
        <w:rPr>
          <w:rFonts w:cs="TAHER" w:hint="cs"/>
          <w:sz w:val="24"/>
          <w:szCs w:val="24"/>
          <w:rtl/>
        </w:rPr>
        <w:t>م،</w:t>
      </w:r>
      <w:r w:rsidRPr="003A6745">
        <w:rPr>
          <w:rFonts w:cs="TAHER"/>
          <w:sz w:val="24"/>
          <w:szCs w:val="24"/>
          <w:rtl/>
        </w:rPr>
        <w:t xml:space="preserve"> </w:t>
      </w:r>
      <w:r w:rsidRPr="003A6745">
        <w:rPr>
          <w:rFonts w:cs="TAHER" w:hint="cs"/>
          <w:sz w:val="24"/>
          <w:szCs w:val="24"/>
          <w:rtl/>
        </w:rPr>
        <w:t>ص</w:t>
      </w:r>
      <w:r w:rsidRPr="003A6745">
        <w:rPr>
          <w:rFonts w:cs="TAHER"/>
          <w:sz w:val="24"/>
          <w:szCs w:val="24"/>
          <w:rtl/>
        </w:rPr>
        <w:t xml:space="preserve">45. </w:t>
      </w:r>
      <w:r w:rsidRPr="003A6745">
        <w:rPr>
          <w:rStyle w:val="a4"/>
          <w:sz w:val="24"/>
          <w:szCs w:val="24"/>
        </w:rPr>
        <w:footnoteRef/>
      </w:r>
      <w:r w:rsidRPr="003A6745">
        <w:rPr>
          <w:sz w:val="24"/>
          <w:szCs w:val="24"/>
        </w:rPr>
        <w:t xml:space="preserve"> </w:t>
      </w:r>
    </w:p>
  </w:footnote>
  <w:footnote w:id="180">
    <w:p w:rsidR="00B56E2E" w:rsidRPr="0047086F" w:rsidRDefault="00B56E2E" w:rsidP="0047086F">
      <w:pPr>
        <w:bidi/>
        <w:spacing w:after="0" w:line="240" w:lineRule="atLeast"/>
        <w:jc w:val="both"/>
        <w:rPr>
          <w:rFonts w:cs="TAHER"/>
          <w:sz w:val="24"/>
          <w:szCs w:val="24"/>
          <w:rtl/>
        </w:rPr>
      </w:pPr>
      <w:r w:rsidRPr="0047086F">
        <w:rPr>
          <w:rStyle w:val="a4"/>
          <w:sz w:val="24"/>
          <w:szCs w:val="24"/>
        </w:rPr>
        <w:footnoteRef/>
      </w:r>
      <w:r>
        <w:rPr>
          <w:rFonts w:hint="cs"/>
          <w:rtl/>
        </w:rPr>
        <w:t xml:space="preserve"> </w:t>
      </w:r>
      <w:r w:rsidRPr="0047086F">
        <w:rPr>
          <w:rFonts w:cs="TAHER" w:hint="cs"/>
          <w:sz w:val="24"/>
          <w:szCs w:val="24"/>
          <w:rtl/>
        </w:rPr>
        <w:t>انظر</w:t>
      </w:r>
      <w:r w:rsidRPr="0047086F">
        <w:rPr>
          <w:rFonts w:cs="TAHER"/>
          <w:sz w:val="24"/>
          <w:szCs w:val="24"/>
          <w:rtl/>
        </w:rPr>
        <w:t xml:space="preserve"> </w:t>
      </w:r>
      <w:r w:rsidRPr="0047086F">
        <w:rPr>
          <w:rFonts w:cs="TAHER" w:hint="cs"/>
          <w:sz w:val="24"/>
          <w:szCs w:val="24"/>
          <w:rtl/>
        </w:rPr>
        <w:t>صادق</w:t>
      </w:r>
      <w:r w:rsidRPr="0047086F">
        <w:rPr>
          <w:rFonts w:cs="TAHER"/>
          <w:sz w:val="24"/>
          <w:szCs w:val="24"/>
          <w:rtl/>
        </w:rPr>
        <w:t xml:space="preserve"> </w:t>
      </w:r>
      <w:r w:rsidRPr="0047086F">
        <w:rPr>
          <w:rFonts w:cs="TAHER" w:hint="cs"/>
          <w:sz w:val="24"/>
          <w:szCs w:val="24"/>
          <w:rtl/>
        </w:rPr>
        <w:t>فضل</w:t>
      </w:r>
      <w:r w:rsidRPr="0047086F">
        <w:rPr>
          <w:rFonts w:cs="TAHER"/>
          <w:sz w:val="24"/>
          <w:szCs w:val="24"/>
          <w:rtl/>
        </w:rPr>
        <w:t xml:space="preserve"> </w:t>
      </w:r>
      <w:r w:rsidRPr="0047086F">
        <w:rPr>
          <w:rFonts w:cs="TAHER" w:hint="cs"/>
          <w:sz w:val="24"/>
          <w:szCs w:val="24"/>
          <w:rtl/>
        </w:rPr>
        <w:t>الله،</w:t>
      </w:r>
      <w:r w:rsidRPr="0047086F">
        <w:rPr>
          <w:rFonts w:cs="TAHER"/>
          <w:sz w:val="24"/>
          <w:szCs w:val="24"/>
          <w:rtl/>
        </w:rPr>
        <w:t xml:space="preserve"> </w:t>
      </w:r>
      <w:r w:rsidRPr="0047086F">
        <w:rPr>
          <w:rFonts w:cs="TAHER" w:hint="cs"/>
          <w:sz w:val="24"/>
          <w:szCs w:val="24"/>
          <w:rtl/>
        </w:rPr>
        <w:t>المنطلق،</w:t>
      </w:r>
      <w:r w:rsidRPr="0047086F">
        <w:rPr>
          <w:rFonts w:cs="TAHER"/>
          <w:sz w:val="24"/>
          <w:szCs w:val="24"/>
          <w:rtl/>
        </w:rPr>
        <w:t xml:space="preserve"> </w:t>
      </w:r>
      <w:r w:rsidRPr="0047086F">
        <w:rPr>
          <w:rFonts w:cs="TAHER" w:hint="cs"/>
          <w:sz w:val="24"/>
          <w:szCs w:val="24"/>
          <w:rtl/>
        </w:rPr>
        <w:t>العدد،</w:t>
      </w:r>
      <w:r w:rsidRPr="0047086F">
        <w:rPr>
          <w:rFonts w:cs="TAHER"/>
          <w:sz w:val="24"/>
          <w:szCs w:val="24"/>
          <w:rtl/>
        </w:rPr>
        <w:t xml:space="preserve"> 58</w:t>
      </w:r>
      <w:r w:rsidRPr="0047086F">
        <w:rPr>
          <w:rFonts w:cs="TAHER" w:hint="cs"/>
          <w:sz w:val="24"/>
          <w:szCs w:val="24"/>
          <w:rtl/>
        </w:rPr>
        <w:t>،</w:t>
      </w:r>
      <w:r w:rsidRPr="0047086F">
        <w:rPr>
          <w:rFonts w:cs="TAHER"/>
          <w:sz w:val="24"/>
          <w:szCs w:val="24"/>
          <w:rtl/>
        </w:rPr>
        <w:t xml:space="preserve"> </w:t>
      </w:r>
      <w:r w:rsidRPr="0047086F">
        <w:rPr>
          <w:rFonts w:cs="TAHER" w:hint="cs"/>
          <w:sz w:val="24"/>
          <w:szCs w:val="24"/>
          <w:rtl/>
        </w:rPr>
        <w:t>مصدر</w:t>
      </w:r>
      <w:r w:rsidRPr="0047086F">
        <w:rPr>
          <w:rFonts w:cs="TAHER"/>
          <w:sz w:val="24"/>
          <w:szCs w:val="24"/>
          <w:rtl/>
        </w:rPr>
        <w:t xml:space="preserve"> </w:t>
      </w:r>
      <w:r w:rsidRPr="0047086F">
        <w:rPr>
          <w:rFonts w:cs="TAHER" w:hint="cs"/>
          <w:sz w:val="24"/>
          <w:szCs w:val="24"/>
          <w:rtl/>
        </w:rPr>
        <w:t>سابق،</w:t>
      </w:r>
      <w:r w:rsidRPr="0047086F">
        <w:rPr>
          <w:rFonts w:cs="TAHER"/>
          <w:sz w:val="24"/>
          <w:szCs w:val="24"/>
          <w:rtl/>
        </w:rPr>
        <w:t xml:space="preserve"> </w:t>
      </w:r>
      <w:r w:rsidRPr="0047086F">
        <w:rPr>
          <w:rFonts w:cs="TAHER" w:hint="cs"/>
          <w:sz w:val="24"/>
          <w:szCs w:val="24"/>
          <w:rtl/>
        </w:rPr>
        <w:t>ص</w:t>
      </w:r>
      <w:r w:rsidRPr="0047086F">
        <w:rPr>
          <w:rFonts w:cs="TAHER"/>
          <w:sz w:val="24"/>
          <w:szCs w:val="24"/>
          <w:rtl/>
        </w:rPr>
        <w:t xml:space="preserve">67 </w:t>
      </w:r>
      <w:r w:rsidRPr="0047086F">
        <w:rPr>
          <w:rFonts w:cs="TAHER" w:hint="cs"/>
          <w:sz w:val="24"/>
          <w:szCs w:val="24"/>
          <w:rtl/>
        </w:rPr>
        <w:t>ـ</w:t>
      </w:r>
      <w:r w:rsidRPr="0047086F">
        <w:rPr>
          <w:rFonts w:cs="TAHER"/>
          <w:sz w:val="24"/>
          <w:szCs w:val="24"/>
          <w:rtl/>
        </w:rPr>
        <w:t xml:space="preserve"> 106. </w:t>
      </w:r>
    </w:p>
  </w:footnote>
  <w:footnote w:id="181">
    <w:p w:rsidR="00B56E2E" w:rsidRPr="0047086F" w:rsidRDefault="00B56E2E" w:rsidP="0047086F">
      <w:pPr>
        <w:pStyle w:val="a3"/>
        <w:jc w:val="right"/>
        <w:rPr>
          <w:sz w:val="24"/>
          <w:szCs w:val="24"/>
          <w:rtl/>
        </w:rPr>
      </w:pPr>
      <w:r>
        <w:rPr>
          <w:rFonts w:hint="cs"/>
          <w:sz w:val="24"/>
          <w:szCs w:val="24"/>
          <w:rtl/>
        </w:rPr>
        <w:t xml:space="preserve"> </w:t>
      </w:r>
      <w:r w:rsidRPr="0047086F">
        <w:rPr>
          <w:rFonts w:cs="TAHER" w:hint="cs"/>
          <w:sz w:val="24"/>
          <w:szCs w:val="24"/>
          <w:rtl/>
        </w:rPr>
        <w:t>انظر</w:t>
      </w:r>
      <w:r w:rsidRPr="0047086F">
        <w:rPr>
          <w:rFonts w:cs="TAHER"/>
          <w:sz w:val="24"/>
          <w:szCs w:val="24"/>
          <w:rtl/>
        </w:rPr>
        <w:t xml:space="preserve"> </w:t>
      </w:r>
      <w:r w:rsidRPr="0047086F">
        <w:rPr>
          <w:rFonts w:cs="TAHER" w:hint="cs"/>
          <w:sz w:val="24"/>
          <w:szCs w:val="24"/>
          <w:rtl/>
        </w:rPr>
        <w:t>نجيب</w:t>
      </w:r>
      <w:r w:rsidRPr="0047086F">
        <w:rPr>
          <w:rFonts w:cs="TAHER"/>
          <w:sz w:val="24"/>
          <w:szCs w:val="24"/>
          <w:rtl/>
        </w:rPr>
        <w:t xml:space="preserve"> </w:t>
      </w:r>
      <w:r w:rsidRPr="0047086F">
        <w:rPr>
          <w:rFonts w:cs="TAHER" w:hint="cs"/>
          <w:sz w:val="24"/>
          <w:szCs w:val="24"/>
          <w:rtl/>
        </w:rPr>
        <w:t>نور</w:t>
      </w:r>
      <w:r w:rsidRPr="0047086F">
        <w:rPr>
          <w:rFonts w:cs="TAHER"/>
          <w:sz w:val="24"/>
          <w:szCs w:val="24"/>
          <w:rtl/>
        </w:rPr>
        <w:t xml:space="preserve"> </w:t>
      </w:r>
      <w:r w:rsidRPr="0047086F">
        <w:rPr>
          <w:rFonts w:cs="TAHER" w:hint="cs"/>
          <w:sz w:val="24"/>
          <w:szCs w:val="24"/>
          <w:rtl/>
        </w:rPr>
        <w:t>الدين،</w:t>
      </w:r>
      <w:r w:rsidRPr="0047086F">
        <w:rPr>
          <w:rFonts w:cs="TAHER"/>
          <w:sz w:val="24"/>
          <w:szCs w:val="24"/>
          <w:rtl/>
        </w:rPr>
        <w:t xml:space="preserve"> </w:t>
      </w:r>
      <w:r w:rsidRPr="0047086F">
        <w:rPr>
          <w:rFonts w:cs="TAHER" w:hint="cs"/>
          <w:sz w:val="24"/>
          <w:szCs w:val="24"/>
          <w:rtl/>
        </w:rPr>
        <w:t>المنطلق</w:t>
      </w:r>
      <w:r w:rsidRPr="0047086F">
        <w:rPr>
          <w:rFonts w:cs="TAHER"/>
          <w:sz w:val="24"/>
          <w:szCs w:val="24"/>
          <w:rtl/>
        </w:rPr>
        <w:t xml:space="preserve"> </w:t>
      </w:r>
      <w:r w:rsidRPr="0047086F">
        <w:rPr>
          <w:rFonts w:cs="TAHER" w:hint="cs"/>
          <w:sz w:val="24"/>
          <w:szCs w:val="24"/>
          <w:rtl/>
        </w:rPr>
        <w:t>العدد</w:t>
      </w:r>
      <w:r w:rsidRPr="0047086F">
        <w:rPr>
          <w:rFonts w:cs="TAHER"/>
          <w:sz w:val="24"/>
          <w:szCs w:val="24"/>
          <w:rtl/>
        </w:rPr>
        <w:t xml:space="preserve"> 58</w:t>
      </w:r>
      <w:r w:rsidRPr="0047086F">
        <w:rPr>
          <w:rFonts w:cs="TAHER" w:hint="cs"/>
          <w:sz w:val="24"/>
          <w:szCs w:val="24"/>
          <w:rtl/>
        </w:rPr>
        <w:t>،</w:t>
      </w:r>
      <w:r w:rsidRPr="0047086F">
        <w:rPr>
          <w:rFonts w:cs="TAHER"/>
          <w:sz w:val="24"/>
          <w:szCs w:val="24"/>
          <w:rtl/>
        </w:rPr>
        <w:t xml:space="preserve"> </w:t>
      </w:r>
      <w:r w:rsidRPr="0047086F">
        <w:rPr>
          <w:rFonts w:cs="TAHER" w:hint="cs"/>
          <w:sz w:val="24"/>
          <w:szCs w:val="24"/>
          <w:rtl/>
        </w:rPr>
        <w:t>مصدر</w:t>
      </w:r>
      <w:r w:rsidRPr="0047086F">
        <w:rPr>
          <w:rFonts w:cs="TAHER"/>
          <w:sz w:val="24"/>
          <w:szCs w:val="24"/>
          <w:rtl/>
        </w:rPr>
        <w:t xml:space="preserve"> </w:t>
      </w:r>
      <w:r w:rsidRPr="0047086F">
        <w:rPr>
          <w:rFonts w:cs="TAHER" w:hint="cs"/>
          <w:sz w:val="24"/>
          <w:szCs w:val="24"/>
          <w:rtl/>
        </w:rPr>
        <w:t>سابق،</w:t>
      </w:r>
      <w:r w:rsidRPr="0047086F">
        <w:rPr>
          <w:rFonts w:cs="TAHER"/>
          <w:sz w:val="24"/>
          <w:szCs w:val="24"/>
          <w:rtl/>
        </w:rPr>
        <w:t xml:space="preserve"> </w:t>
      </w:r>
      <w:r w:rsidRPr="0047086F">
        <w:rPr>
          <w:rFonts w:cs="TAHER" w:hint="cs"/>
          <w:sz w:val="24"/>
          <w:szCs w:val="24"/>
          <w:rtl/>
        </w:rPr>
        <w:t>ص</w:t>
      </w:r>
      <w:r w:rsidRPr="0047086F">
        <w:rPr>
          <w:rFonts w:cs="TAHER"/>
          <w:sz w:val="24"/>
          <w:szCs w:val="24"/>
          <w:rtl/>
        </w:rPr>
        <w:t xml:space="preserve">141. </w:t>
      </w:r>
      <w:r w:rsidRPr="0047086F">
        <w:rPr>
          <w:rStyle w:val="a4"/>
          <w:sz w:val="24"/>
          <w:szCs w:val="24"/>
        </w:rPr>
        <w:footnoteRef/>
      </w:r>
      <w:r w:rsidRPr="0047086F">
        <w:rPr>
          <w:sz w:val="24"/>
          <w:szCs w:val="24"/>
        </w:rPr>
        <w:t xml:space="preserve"> </w:t>
      </w:r>
    </w:p>
  </w:footnote>
  <w:footnote w:id="182">
    <w:p w:rsidR="00B56E2E" w:rsidRDefault="00B56E2E" w:rsidP="001B285A">
      <w:pPr>
        <w:pStyle w:val="a3"/>
        <w:bidi/>
        <w:spacing w:line="240" w:lineRule="atLeast"/>
        <w:jc w:val="both"/>
        <w:rPr>
          <w:rtl/>
        </w:rPr>
      </w:pPr>
      <w:r w:rsidRPr="001B285A">
        <w:rPr>
          <w:rStyle w:val="a4"/>
          <w:sz w:val="24"/>
          <w:szCs w:val="24"/>
        </w:rPr>
        <w:footnoteRef/>
      </w:r>
      <w:r w:rsidRPr="001B285A">
        <w:rPr>
          <w:sz w:val="24"/>
          <w:szCs w:val="24"/>
        </w:rPr>
        <w:t xml:space="preserve"> </w:t>
      </w:r>
      <w:r>
        <w:rPr>
          <w:rFonts w:hint="cs"/>
          <w:sz w:val="24"/>
          <w:szCs w:val="24"/>
          <w:rtl/>
        </w:rPr>
        <w:t xml:space="preserve"> </w:t>
      </w:r>
      <w:r w:rsidRPr="001B285A">
        <w:rPr>
          <w:rFonts w:cs="TAHER" w:hint="cs"/>
          <w:sz w:val="24"/>
          <w:szCs w:val="24"/>
          <w:rtl/>
        </w:rPr>
        <w:t>التعبئة</w:t>
      </w:r>
      <w:r w:rsidRPr="001B285A">
        <w:rPr>
          <w:rFonts w:cs="TAHER"/>
          <w:sz w:val="24"/>
          <w:szCs w:val="24"/>
          <w:rtl/>
        </w:rPr>
        <w:t xml:space="preserve"> </w:t>
      </w:r>
      <w:r w:rsidRPr="001B285A">
        <w:rPr>
          <w:rFonts w:cs="TAHER" w:hint="cs"/>
          <w:sz w:val="24"/>
          <w:szCs w:val="24"/>
          <w:rtl/>
        </w:rPr>
        <w:t>العامة</w:t>
      </w:r>
      <w:r w:rsidRPr="001B285A">
        <w:rPr>
          <w:rFonts w:cs="TAHER"/>
          <w:sz w:val="24"/>
          <w:szCs w:val="24"/>
          <w:rtl/>
        </w:rPr>
        <w:t xml:space="preserve"> </w:t>
      </w:r>
      <w:r w:rsidRPr="001B285A">
        <w:rPr>
          <w:rFonts w:cs="TAHER" w:hint="cs"/>
          <w:sz w:val="24"/>
          <w:szCs w:val="24"/>
          <w:rtl/>
        </w:rPr>
        <w:t>للمستضعفين</w:t>
      </w:r>
      <w:r w:rsidRPr="001B285A">
        <w:rPr>
          <w:rFonts w:cs="TAHER"/>
          <w:sz w:val="24"/>
          <w:szCs w:val="24"/>
          <w:rtl/>
        </w:rPr>
        <w:t xml:space="preserve"> </w:t>
      </w:r>
      <w:r w:rsidRPr="001B285A">
        <w:rPr>
          <w:rFonts w:cs="TAHER" w:hint="cs"/>
          <w:sz w:val="24"/>
          <w:szCs w:val="24"/>
          <w:rtl/>
        </w:rPr>
        <w:t>مصطلح</w:t>
      </w:r>
      <w:r w:rsidRPr="001B285A">
        <w:rPr>
          <w:rFonts w:cs="TAHER"/>
          <w:sz w:val="24"/>
          <w:szCs w:val="24"/>
          <w:rtl/>
        </w:rPr>
        <w:t xml:space="preserve"> </w:t>
      </w:r>
      <w:r w:rsidRPr="001B285A">
        <w:rPr>
          <w:rFonts w:cs="TAHER" w:hint="cs"/>
          <w:sz w:val="24"/>
          <w:szCs w:val="24"/>
          <w:rtl/>
        </w:rPr>
        <w:t>أطلق</w:t>
      </w:r>
      <w:r w:rsidRPr="001B285A">
        <w:rPr>
          <w:rFonts w:cs="TAHER"/>
          <w:sz w:val="24"/>
          <w:szCs w:val="24"/>
          <w:rtl/>
        </w:rPr>
        <w:t xml:space="preserve"> </w:t>
      </w:r>
      <w:r w:rsidRPr="001B285A">
        <w:rPr>
          <w:rFonts w:cs="TAHER" w:hint="cs"/>
          <w:sz w:val="24"/>
          <w:szCs w:val="24"/>
          <w:rtl/>
        </w:rPr>
        <w:t>على</w:t>
      </w:r>
      <w:r w:rsidRPr="001B285A">
        <w:rPr>
          <w:rFonts w:cs="TAHER"/>
          <w:sz w:val="24"/>
          <w:szCs w:val="24"/>
          <w:rtl/>
        </w:rPr>
        <w:t xml:space="preserve"> </w:t>
      </w:r>
      <w:r w:rsidRPr="001B285A">
        <w:rPr>
          <w:rFonts w:cs="TAHER" w:hint="cs"/>
          <w:sz w:val="24"/>
          <w:szCs w:val="24"/>
          <w:rtl/>
        </w:rPr>
        <w:t>تنظيم</w:t>
      </w:r>
      <w:r w:rsidRPr="001B285A">
        <w:rPr>
          <w:rFonts w:cs="TAHER"/>
          <w:sz w:val="24"/>
          <w:szCs w:val="24"/>
          <w:rtl/>
        </w:rPr>
        <w:t xml:space="preserve"> </w:t>
      </w:r>
      <w:r w:rsidRPr="001B285A">
        <w:rPr>
          <w:rFonts w:cs="TAHER" w:hint="cs"/>
          <w:sz w:val="24"/>
          <w:szCs w:val="24"/>
          <w:rtl/>
        </w:rPr>
        <w:t>صفوف</w:t>
      </w:r>
      <w:r w:rsidRPr="001B285A">
        <w:rPr>
          <w:rFonts w:cs="TAHER"/>
          <w:sz w:val="24"/>
          <w:szCs w:val="24"/>
          <w:rtl/>
        </w:rPr>
        <w:t xml:space="preserve"> </w:t>
      </w:r>
      <w:r w:rsidRPr="001B285A">
        <w:rPr>
          <w:rFonts w:cs="TAHER" w:hint="cs"/>
          <w:sz w:val="24"/>
          <w:szCs w:val="24"/>
          <w:rtl/>
        </w:rPr>
        <w:t>المجتمع</w:t>
      </w:r>
      <w:r w:rsidRPr="001B285A">
        <w:rPr>
          <w:rFonts w:cs="TAHER"/>
          <w:sz w:val="24"/>
          <w:szCs w:val="24"/>
          <w:rtl/>
        </w:rPr>
        <w:t xml:space="preserve"> </w:t>
      </w:r>
      <w:r w:rsidRPr="001B285A">
        <w:rPr>
          <w:rFonts w:cs="TAHER" w:hint="cs"/>
          <w:sz w:val="24"/>
          <w:szCs w:val="24"/>
          <w:rtl/>
        </w:rPr>
        <w:t>في</w:t>
      </w:r>
      <w:r w:rsidRPr="001B285A">
        <w:rPr>
          <w:rFonts w:cs="TAHER"/>
          <w:sz w:val="24"/>
          <w:szCs w:val="24"/>
          <w:rtl/>
        </w:rPr>
        <w:t xml:space="preserve"> </w:t>
      </w:r>
      <w:r w:rsidRPr="001B285A">
        <w:rPr>
          <w:rFonts w:cs="TAHER" w:hint="cs"/>
          <w:sz w:val="24"/>
          <w:szCs w:val="24"/>
          <w:rtl/>
        </w:rPr>
        <w:t>لجان</w:t>
      </w:r>
      <w:r w:rsidRPr="001B285A">
        <w:rPr>
          <w:rFonts w:cs="TAHER"/>
          <w:sz w:val="24"/>
          <w:szCs w:val="24"/>
          <w:rtl/>
        </w:rPr>
        <w:t xml:space="preserve"> </w:t>
      </w:r>
      <w:r w:rsidRPr="001B285A">
        <w:rPr>
          <w:rFonts w:cs="TAHER" w:hint="cs"/>
          <w:sz w:val="24"/>
          <w:szCs w:val="24"/>
          <w:rtl/>
        </w:rPr>
        <w:t>إحياء</w:t>
      </w:r>
      <w:r w:rsidRPr="001B285A">
        <w:rPr>
          <w:rFonts w:cs="TAHER"/>
          <w:sz w:val="24"/>
          <w:szCs w:val="24"/>
          <w:rtl/>
        </w:rPr>
        <w:t xml:space="preserve"> </w:t>
      </w:r>
      <w:r w:rsidRPr="001B285A">
        <w:rPr>
          <w:rFonts w:cs="TAHER" w:hint="cs"/>
          <w:sz w:val="24"/>
          <w:szCs w:val="24"/>
          <w:rtl/>
        </w:rPr>
        <w:t>ولجان</w:t>
      </w:r>
      <w:r w:rsidRPr="001B285A">
        <w:rPr>
          <w:rFonts w:cs="TAHER"/>
          <w:sz w:val="24"/>
          <w:szCs w:val="24"/>
          <w:rtl/>
        </w:rPr>
        <w:t xml:space="preserve"> </w:t>
      </w:r>
      <w:r w:rsidRPr="001B285A">
        <w:rPr>
          <w:rFonts w:cs="TAHER" w:hint="cs"/>
          <w:sz w:val="24"/>
          <w:szCs w:val="24"/>
          <w:rtl/>
        </w:rPr>
        <w:t>دعم</w:t>
      </w:r>
      <w:r w:rsidRPr="001B285A">
        <w:rPr>
          <w:rFonts w:cs="TAHER"/>
          <w:sz w:val="24"/>
          <w:szCs w:val="24"/>
          <w:rtl/>
        </w:rPr>
        <w:t xml:space="preserve"> </w:t>
      </w:r>
      <w:r w:rsidRPr="001B285A">
        <w:rPr>
          <w:rFonts w:cs="TAHER" w:hint="cs"/>
          <w:sz w:val="24"/>
          <w:szCs w:val="24"/>
          <w:rtl/>
        </w:rPr>
        <w:t>ومساندة</w:t>
      </w:r>
      <w:r w:rsidRPr="001B285A">
        <w:rPr>
          <w:rFonts w:cs="TAHER"/>
          <w:sz w:val="24"/>
          <w:szCs w:val="24"/>
          <w:rtl/>
        </w:rPr>
        <w:t xml:space="preserve"> </w:t>
      </w:r>
      <w:r w:rsidRPr="001B285A">
        <w:rPr>
          <w:rFonts w:cs="TAHER" w:hint="cs"/>
          <w:sz w:val="24"/>
          <w:szCs w:val="24"/>
          <w:rtl/>
        </w:rPr>
        <w:t>تشمل</w:t>
      </w:r>
      <w:r w:rsidRPr="001B285A">
        <w:rPr>
          <w:rFonts w:cs="TAHER"/>
          <w:sz w:val="24"/>
          <w:szCs w:val="24"/>
          <w:rtl/>
        </w:rPr>
        <w:t xml:space="preserve"> </w:t>
      </w:r>
      <w:r w:rsidRPr="001B285A">
        <w:rPr>
          <w:rFonts w:cs="TAHER" w:hint="cs"/>
          <w:sz w:val="24"/>
          <w:szCs w:val="24"/>
          <w:rtl/>
        </w:rPr>
        <w:t>كل</w:t>
      </w:r>
      <w:r w:rsidRPr="001B285A">
        <w:rPr>
          <w:rFonts w:cs="TAHER"/>
          <w:sz w:val="24"/>
          <w:szCs w:val="24"/>
          <w:rtl/>
        </w:rPr>
        <w:t xml:space="preserve"> </w:t>
      </w:r>
      <w:r w:rsidRPr="001B285A">
        <w:rPr>
          <w:rFonts w:cs="TAHER" w:hint="cs"/>
          <w:sz w:val="24"/>
          <w:szCs w:val="24"/>
          <w:rtl/>
        </w:rPr>
        <w:t>المستويات</w:t>
      </w:r>
      <w:r w:rsidRPr="001B285A">
        <w:rPr>
          <w:rFonts w:cs="TAHER"/>
          <w:sz w:val="24"/>
          <w:szCs w:val="24"/>
          <w:rtl/>
        </w:rPr>
        <w:t xml:space="preserve"> </w:t>
      </w:r>
      <w:r w:rsidRPr="001B285A">
        <w:rPr>
          <w:rFonts w:cs="TAHER" w:hint="cs"/>
          <w:sz w:val="24"/>
          <w:szCs w:val="24"/>
          <w:rtl/>
        </w:rPr>
        <w:t>الثقافية</w:t>
      </w:r>
      <w:r w:rsidRPr="001B285A">
        <w:rPr>
          <w:rFonts w:cs="TAHER"/>
          <w:sz w:val="24"/>
          <w:szCs w:val="24"/>
          <w:rtl/>
        </w:rPr>
        <w:t xml:space="preserve"> </w:t>
      </w:r>
      <w:r w:rsidRPr="001B285A">
        <w:rPr>
          <w:rFonts w:cs="TAHER" w:hint="cs"/>
          <w:sz w:val="24"/>
          <w:szCs w:val="24"/>
          <w:rtl/>
        </w:rPr>
        <w:t>والاجتماعية</w:t>
      </w:r>
      <w:r w:rsidRPr="001B285A">
        <w:rPr>
          <w:rFonts w:cs="TAHER"/>
          <w:sz w:val="24"/>
          <w:szCs w:val="24"/>
          <w:rtl/>
        </w:rPr>
        <w:t xml:space="preserve"> </w:t>
      </w:r>
      <w:r w:rsidRPr="001B285A">
        <w:rPr>
          <w:rFonts w:cs="TAHER" w:hint="cs"/>
          <w:sz w:val="24"/>
          <w:szCs w:val="24"/>
          <w:rtl/>
        </w:rPr>
        <w:t>والمناطقية</w:t>
      </w:r>
      <w:r w:rsidRPr="001B285A">
        <w:rPr>
          <w:rFonts w:cs="TAHER"/>
          <w:sz w:val="24"/>
          <w:szCs w:val="24"/>
          <w:rtl/>
        </w:rPr>
        <w:t>.</w:t>
      </w:r>
    </w:p>
  </w:footnote>
  <w:footnote w:id="183">
    <w:p w:rsidR="00B56E2E" w:rsidRPr="001B285A" w:rsidRDefault="00B56E2E" w:rsidP="001B285A">
      <w:pPr>
        <w:pStyle w:val="a3"/>
        <w:jc w:val="right"/>
        <w:rPr>
          <w:sz w:val="24"/>
          <w:szCs w:val="24"/>
          <w:rtl/>
        </w:rPr>
      </w:pPr>
      <w:r>
        <w:rPr>
          <w:rFonts w:hint="cs"/>
          <w:sz w:val="24"/>
          <w:szCs w:val="24"/>
          <w:rtl/>
        </w:rPr>
        <w:t xml:space="preserve"> </w:t>
      </w:r>
      <w:r w:rsidRPr="001B285A">
        <w:rPr>
          <w:rFonts w:cs="TAHER" w:hint="cs"/>
          <w:sz w:val="24"/>
          <w:szCs w:val="24"/>
          <w:rtl/>
        </w:rPr>
        <w:t>الإمام</w:t>
      </w:r>
      <w:r w:rsidRPr="001B285A">
        <w:rPr>
          <w:rFonts w:cs="TAHER"/>
          <w:sz w:val="24"/>
          <w:szCs w:val="24"/>
          <w:rtl/>
        </w:rPr>
        <w:t xml:space="preserve"> </w:t>
      </w:r>
      <w:r w:rsidRPr="001B285A">
        <w:rPr>
          <w:rFonts w:cs="TAHER" w:hint="cs"/>
          <w:sz w:val="24"/>
          <w:szCs w:val="24"/>
          <w:rtl/>
        </w:rPr>
        <w:t>الخميني،</w:t>
      </w:r>
      <w:r w:rsidRPr="001B285A">
        <w:rPr>
          <w:rFonts w:cs="TAHER"/>
          <w:sz w:val="24"/>
          <w:szCs w:val="24"/>
          <w:rtl/>
        </w:rPr>
        <w:t xml:space="preserve"> </w:t>
      </w:r>
      <w:r w:rsidRPr="001B285A">
        <w:rPr>
          <w:rFonts w:cs="TAHER" w:hint="cs"/>
          <w:sz w:val="24"/>
          <w:szCs w:val="24"/>
          <w:rtl/>
        </w:rPr>
        <w:t>دروس</w:t>
      </w:r>
      <w:r w:rsidRPr="001B285A">
        <w:rPr>
          <w:rFonts w:cs="TAHER"/>
          <w:sz w:val="24"/>
          <w:szCs w:val="24"/>
          <w:rtl/>
        </w:rPr>
        <w:t xml:space="preserve"> </w:t>
      </w:r>
      <w:r w:rsidRPr="001B285A">
        <w:rPr>
          <w:rFonts w:cs="TAHER" w:hint="cs"/>
          <w:sz w:val="24"/>
          <w:szCs w:val="24"/>
          <w:rtl/>
        </w:rPr>
        <w:t>في</w:t>
      </w:r>
      <w:r w:rsidRPr="001B285A">
        <w:rPr>
          <w:rFonts w:cs="TAHER"/>
          <w:sz w:val="24"/>
          <w:szCs w:val="24"/>
          <w:rtl/>
        </w:rPr>
        <w:t xml:space="preserve"> </w:t>
      </w:r>
      <w:r w:rsidRPr="001B285A">
        <w:rPr>
          <w:rFonts w:cs="TAHER" w:hint="cs"/>
          <w:sz w:val="24"/>
          <w:szCs w:val="24"/>
          <w:rtl/>
        </w:rPr>
        <w:t>الج</w:t>
      </w:r>
      <w:r>
        <w:rPr>
          <w:rFonts w:cs="TAHER" w:hint="cs"/>
          <w:sz w:val="24"/>
          <w:szCs w:val="24"/>
          <w:rtl/>
        </w:rPr>
        <w:t>ه</w:t>
      </w:r>
      <w:r w:rsidRPr="001B285A">
        <w:rPr>
          <w:rFonts w:cs="TAHER" w:hint="cs"/>
          <w:sz w:val="24"/>
          <w:szCs w:val="24"/>
          <w:rtl/>
        </w:rPr>
        <w:t>اد</w:t>
      </w:r>
      <w:r w:rsidRPr="001B285A">
        <w:rPr>
          <w:rFonts w:cs="TAHER"/>
          <w:sz w:val="24"/>
          <w:szCs w:val="24"/>
          <w:rtl/>
        </w:rPr>
        <w:t xml:space="preserve"> </w:t>
      </w:r>
      <w:r w:rsidRPr="001B285A">
        <w:rPr>
          <w:rFonts w:cs="TAHER" w:hint="cs"/>
          <w:sz w:val="24"/>
          <w:szCs w:val="24"/>
          <w:rtl/>
        </w:rPr>
        <w:t>والرفض،</w:t>
      </w:r>
      <w:r w:rsidRPr="001B285A">
        <w:rPr>
          <w:rFonts w:cs="TAHER"/>
          <w:sz w:val="24"/>
          <w:szCs w:val="24"/>
          <w:rtl/>
        </w:rPr>
        <w:t xml:space="preserve"> </w:t>
      </w:r>
      <w:r w:rsidRPr="001B285A">
        <w:rPr>
          <w:rFonts w:cs="TAHER" w:hint="cs"/>
          <w:sz w:val="24"/>
          <w:szCs w:val="24"/>
          <w:rtl/>
        </w:rPr>
        <w:t>مصدر</w:t>
      </w:r>
      <w:r w:rsidRPr="001B285A">
        <w:rPr>
          <w:rFonts w:cs="TAHER"/>
          <w:sz w:val="24"/>
          <w:szCs w:val="24"/>
          <w:rtl/>
        </w:rPr>
        <w:t xml:space="preserve"> </w:t>
      </w:r>
      <w:r w:rsidRPr="001B285A">
        <w:rPr>
          <w:rFonts w:cs="TAHER" w:hint="cs"/>
          <w:sz w:val="24"/>
          <w:szCs w:val="24"/>
          <w:rtl/>
        </w:rPr>
        <w:t>سابق</w:t>
      </w:r>
      <w:r w:rsidRPr="001B285A">
        <w:rPr>
          <w:rFonts w:cs="TAHER"/>
          <w:sz w:val="24"/>
          <w:szCs w:val="24"/>
          <w:rtl/>
        </w:rPr>
        <w:t xml:space="preserve"> </w:t>
      </w:r>
      <w:r w:rsidRPr="001B285A">
        <w:rPr>
          <w:rFonts w:cs="TAHER" w:hint="cs"/>
          <w:sz w:val="24"/>
          <w:szCs w:val="24"/>
          <w:rtl/>
        </w:rPr>
        <w:t>ص</w:t>
      </w:r>
      <w:r w:rsidRPr="001B285A">
        <w:rPr>
          <w:rFonts w:cs="TAHER"/>
          <w:sz w:val="24"/>
          <w:szCs w:val="24"/>
          <w:rtl/>
        </w:rPr>
        <w:t>37</w:t>
      </w:r>
      <w:r>
        <w:rPr>
          <w:rFonts w:cs="TAHER" w:hint="cs"/>
          <w:sz w:val="24"/>
          <w:szCs w:val="24"/>
          <w:rtl/>
        </w:rPr>
        <w:t>.</w:t>
      </w:r>
      <w:r w:rsidRPr="001B285A">
        <w:rPr>
          <w:rStyle w:val="a4"/>
          <w:sz w:val="24"/>
          <w:szCs w:val="24"/>
        </w:rPr>
        <w:footnoteRef/>
      </w:r>
      <w:r w:rsidRPr="001B285A">
        <w:rPr>
          <w:sz w:val="24"/>
          <w:szCs w:val="24"/>
        </w:rPr>
        <w:t xml:space="preserve"> </w:t>
      </w:r>
    </w:p>
  </w:footnote>
  <w:footnote w:id="184">
    <w:p w:rsidR="00B56E2E" w:rsidRPr="008179C3" w:rsidRDefault="00B56E2E" w:rsidP="008179C3">
      <w:pPr>
        <w:pStyle w:val="a3"/>
        <w:jc w:val="right"/>
        <w:rPr>
          <w:sz w:val="24"/>
          <w:szCs w:val="24"/>
          <w:rtl/>
        </w:rPr>
      </w:pPr>
      <w:r>
        <w:rPr>
          <w:rFonts w:hint="cs"/>
          <w:sz w:val="24"/>
          <w:szCs w:val="24"/>
          <w:rtl/>
        </w:rPr>
        <w:t xml:space="preserve"> </w:t>
      </w:r>
      <w:r w:rsidRPr="008179C3">
        <w:rPr>
          <w:rFonts w:cs="TAHER" w:hint="cs"/>
          <w:sz w:val="24"/>
          <w:szCs w:val="24"/>
          <w:rtl/>
        </w:rPr>
        <w:t>د</w:t>
      </w:r>
      <w:r w:rsidRPr="008179C3">
        <w:rPr>
          <w:rFonts w:cs="TAHER"/>
          <w:sz w:val="24"/>
          <w:szCs w:val="24"/>
          <w:rtl/>
        </w:rPr>
        <w:t xml:space="preserve">. </w:t>
      </w:r>
      <w:r w:rsidRPr="008179C3">
        <w:rPr>
          <w:rFonts w:cs="TAHER" w:hint="cs"/>
          <w:sz w:val="24"/>
          <w:szCs w:val="24"/>
          <w:rtl/>
        </w:rPr>
        <w:t>عبد</w:t>
      </w:r>
      <w:r w:rsidRPr="008179C3">
        <w:rPr>
          <w:rFonts w:cs="TAHER"/>
          <w:sz w:val="24"/>
          <w:szCs w:val="24"/>
          <w:rtl/>
        </w:rPr>
        <w:t xml:space="preserve"> </w:t>
      </w:r>
      <w:r w:rsidRPr="008179C3">
        <w:rPr>
          <w:rFonts w:cs="TAHER" w:hint="cs"/>
          <w:sz w:val="24"/>
          <w:szCs w:val="24"/>
          <w:rtl/>
        </w:rPr>
        <w:t>الوهاب</w:t>
      </w:r>
      <w:r w:rsidRPr="008179C3">
        <w:rPr>
          <w:rFonts w:cs="TAHER"/>
          <w:sz w:val="24"/>
          <w:szCs w:val="24"/>
          <w:rtl/>
        </w:rPr>
        <w:t xml:space="preserve"> </w:t>
      </w:r>
      <w:r w:rsidRPr="008179C3">
        <w:rPr>
          <w:rFonts w:cs="TAHER" w:hint="cs"/>
          <w:sz w:val="24"/>
          <w:szCs w:val="24"/>
          <w:rtl/>
        </w:rPr>
        <w:t>الكيالي،</w:t>
      </w:r>
      <w:r w:rsidRPr="008179C3">
        <w:rPr>
          <w:rFonts w:cs="TAHER"/>
          <w:sz w:val="24"/>
          <w:szCs w:val="24"/>
          <w:rtl/>
        </w:rPr>
        <w:t xml:space="preserve"> </w:t>
      </w:r>
      <w:r w:rsidRPr="008179C3">
        <w:rPr>
          <w:rFonts w:cs="TAHER" w:hint="cs"/>
          <w:sz w:val="24"/>
          <w:szCs w:val="24"/>
          <w:rtl/>
        </w:rPr>
        <w:t>موسوعة</w:t>
      </w:r>
      <w:r w:rsidRPr="008179C3">
        <w:rPr>
          <w:rFonts w:cs="TAHER"/>
          <w:sz w:val="24"/>
          <w:szCs w:val="24"/>
          <w:rtl/>
        </w:rPr>
        <w:t xml:space="preserve"> </w:t>
      </w:r>
      <w:r w:rsidRPr="008179C3">
        <w:rPr>
          <w:rFonts w:cs="TAHER" w:hint="cs"/>
          <w:sz w:val="24"/>
          <w:szCs w:val="24"/>
          <w:rtl/>
        </w:rPr>
        <w:t>السياسة،</w:t>
      </w:r>
      <w:r w:rsidRPr="008179C3">
        <w:rPr>
          <w:rFonts w:cs="TAHER"/>
          <w:sz w:val="24"/>
          <w:szCs w:val="24"/>
          <w:rtl/>
        </w:rPr>
        <w:t xml:space="preserve"> </w:t>
      </w:r>
      <w:r w:rsidRPr="008179C3">
        <w:rPr>
          <w:rFonts w:cs="TAHER" w:hint="cs"/>
          <w:sz w:val="24"/>
          <w:szCs w:val="24"/>
          <w:rtl/>
        </w:rPr>
        <w:t>المؤسسة</w:t>
      </w:r>
      <w:r w:rsidRPr="008179C3">
        <w:rPr>
          <w:rFonts w:cs="TAHER"/>
          <w:sz w:val="24"/>
          <w:szCs w:val="24"/>
          <w:rtl/>
        </w:rPr>
        <w:t xml:space="preserve"> </w:t>
      </w:r>
      <w:r w:rsidRPr="008179C3">
        <w:rPr>
          <w:rFonts w:cs="TAHER" w:hint="cs"/>
          <w:sz w:val="24"/>
          <w:szCs w:val="24"/>
          <w:rtl/>
        </w:rPr>
        <w:t>العربية</w:t>
      </w:r>
      <w:r w:rsidRPr="008179C3">
        <w:rPr>
          <w:rFonts w:cs="TAHER"/>
          <w:sz w:val="24"/>
          <w:szCs w:val="24"/>
          <w:rtl/>
        </w:rPr>
        <w:t xml:space="preserve"> </w:t>
      </w:r>
      <w:r w:rsidRPr="008179C3">
        <w:rPr>
          <w:rFonts w:cs="TAHER" w:hint="cs"/>
          <w:sz w:val="24"/>
          <w:szCs w:val="24"/>
          <w:rtl/>
        </w:rPr>
        <w:t>للنشر</w:t>
      </w:r>
      <w:r w:rsidRPr="008179C3">
        <w:rPr>
          <w:rFonts w:cs="TAHER"/>
          <w:sz w:val="24"/>
          <w:szCs w:val="24"/>
          <w:rtl/>
        </w:rPr>
        <w:t xml:space="preserve"> </w:t>
      </w:r>
      <w:r w:rsidRPr="008179C3">
        <w:rPr>
          <w:rFonts w:cs="TAHER" w:hint="cs"/>
          <w:sz w:val="24"/>
          <w:szCs w:val="24"/>
          <w:rtl/>
        </w:rPr>
        <w:t>والدراسات،</w:t>
      </w:r>
      <w:r w:rsidRPr="008179C3">
        <w:rPr>
          <w:rFonts w:cs="TAHER"/>
          <w:sz w:val="24"/>
          <w:szCs w:val="24"/>
          <w:rtl/>
        </w:rPr>
        <w:t xml:space="preserve"> </w:t>
      </w:r>
      <w:r w:rsidRPr="008179C3">
        <w:rPr>
          <w:rFonts w:cs="TAHER" w:hint="cs"/>
          <w:sz w:val="24"/>
          <w:szCs w:val="24"/>
          <w:rtl/>
        </w:rPr>
        <w:t>بيروت</w:t>
      </w:r>
      <w:r w:rsidRPr="008179C3">
        <w:rPr>
          <w:rFonts w:cs="TAHER"/>
          <w:sz w:val="24"/>
          <w:szCs w:val="24"/>
          <w:rtl/>
        </w:rPr>
        <w:t xml:space="preserve"> 1990</w:t>
      </w:r>
      <w:r w:rsidRPr="008179C3">
        <w:rPr>
          <w:rFonts w:cs="TAHER" w:hint="cs"/>
          <w:sz w:val="24"/>
          <w:szCs w:val="24"/>
          <w:rtl/>
        </w:rPr>
        <w:t>م،</w:t>
      </w:r>
      <w:r w:rsidRPr="008179C3">
        <w:rPr>
          <w:rFonts w:cs="TAHER"/>
          <w:sz w:val="24"/>
          <w:szCs w:val="24"/>
          <w:rtl/>
        </w:rPr>
        <w:t xml:space="preserve"> </w:t>
      </w:r>
      <w:r w:rsidRPr="008179C3">
        <w:rPr>
          <w:rFonts w:cs="TAHER" w:hint="cs"/>
          <w:sz w:val="24"/>
          <w:szCs w:val="24"/>
          <w:rtl/>
        </w:rPr>
        <w:t>ط</w:t>
      </w:r>
      <w:r w:rsidRPr="008179C3">
        <w:rPr>
          <w:rFonts w:cs="TAHER"/>
          <w:sz w:val="24"/>
          <w:szCs w:val="24"/>
          <w:rtl/>
        </w:rPr>
        <w:t xml:space="preserve">3 </w:t>
      </w:r>
      <w:r w:rsidRPr="008179C3">
        <w:rPr>
          <w:rFonts w:cs="TAHER" w:hint="cs"/>
          <w:sz w:val="24"/>
          <w:szCs w:val="24"/>
          <w:rtl/>
        </w:rPr>
        <w:t>ـ</w:t>
      </w:r>
      <w:r w:rsidRPr="008179C3">
        <w:rPr>
          <w:rFonts w:cs="TAHER"/>
          <w:sz w:val="24"/>
          <w:szCs w:val="24"/>
          <w:rtl/>
        </w:rPr>
        <w:t xml:space="preserve"> </w:t>
      </w:r>
      <w:r w:rsidRPr="008179C3">
        <w:rPr>
          <w:rFonts w:cs="TAHER" w:hint="cs"/>
          <w:sz w:val="24"/>
          <w:szCs w:val="24"/>
          <w:rtl/>
        </w:rPr>
        <w:t>ج</w:t>
      </w:r>
      <w:r w:rsidRPr="008179C3">
        <w:rPr>
          <w:rFonts w:cs="TAHER"/>
          <w:sz w:val="24"/>
          <w:szCs w:val="24"/>
          <w:rtl/>
        </w:rPr>
        <w:t>1</w:t>
      </w:r>
      <w:r w:rsidRPr="008179C3">
        <w:rPr>
          <w:rFonts w:cs="TAHER" w:hint="cs"/>
          <w:sz w:val="24"/>
          <w:szCs w:val="24"/>
          <w:rtl/>
        </w:rPr>
        <w:t>،</w:t>
      </w:r>
      <w:r w:rsidRPr="008179C3">
        <w:rPr>
          <w:rFonts w:cs="TAHER"/>
          <w:sz w:val="24"/>
          <w:szCs w:val="24"/>
          <w:rtl/>
        </w:rPr>
        <w:t xml:space="preserve"> </w:t>
      </w:r>
      <w:r w:rsidRPr="008179C3">
        <w:rPr>
          <w:rFonts w:cs="TAHER" w:hint="cs"/>
          <w:sz w:val="24"/>
          <w:szCs w:val="24"/>
          <w:rtl/>
        </w:rPr>
        <w:t>ص</w:t>
      </w:r>
      <w:r w:rsidRPr="008179C3">
        <w:rPr>
          <w:rFonts w:cs="TAHER"/>
          <w:sz w:val="24"/>
          <w:szCs w:val="24"/>
          <w:rtl/>
        </w:rPr>
        <w:t xml:space="preserve">424. </w:t>
      </w:r>
      <w:r w:rsidRPr="008179C3">
        <w:rPr>
          <w:rStyle w:val="a4"/>
          <w:sz w:val="24"/>
          <w:szCs w:val="24"/>
        </w:rPr>
        <w:footnoteRef/>
      </w:r>
      <w:r w:rsidRPr="008179C3">
        <w:rPr>
          <w:sz w:val="24"/>
          <w:szCs w:val="24"/>
        </w:rPr>
        <w:t xml:space="preserve"> </w:t>
      </w:r>
    </w:p>
  </w:footnote>
  <w:footnote w:id="185">
    <w:p w:rsidR="00B56E2E" w:rsidRPr="00D66AA6" w:rsidRDefault="00B56E2E" w:rsidP="00D66AA6">
      <w:pPr>
        <w:pStyle w:val="a3"/>
        <w:jc w:val="right"/>
        <w:rPr>
          <w:sz w:val="24"/>
          <w:szCs w:val="24"/>
          <w:rtl/>
        </w:rPr>
      </w:pPr>
      <w:r>
        <w:rPr>
          <w:rFonts w:hint="cs"/>
          <w:sz w:val="24"/>
          <w:szCs w:val="24"/>
          <w:rtl/>
        </w:rPr>
        <w:t xml:space="preserve"> </w:t>
      </w:r>
      <w:r w:rsidRPr="00D66AA6">
        <w:rPr>
          <w:rFonts w:cs="TAHER" w:hint="cs"/>
          <w:sz w:val="24"/>
          <w:szCs w:val="24"/>
          <w:rtl/>
        </w:rPr>
        <w:t>راجع</w:t>
      </w:r>
      <w:r w:rsidRPr="00D66AA6">
        <w:rPr>
          <w:rFonts w:cs="TAHER"/>
          <w:sz w:val="24"/>
          <w:szCs w:val="24"/>
          <w:rtl/>
        </w:rPr>
        <w:t xml:space="preserve"> </w:t>
      </w:r>
      <w:r w:rsidRPr="00D66AA6">
        <w:rPr>
          <w:rFonts w:cs="TAHER" w:hint="cs"/>
          <w:sz w:val="24"/>
          <w:szCs w:val="24"/>
          <w:rtl/>
        </w:rPr>
        <w:t>حسن</w:t>
      </w:r>
      <w:r w:rsidRPr="00D66AA6">
        <w:rPr>
          <w:rFonts w:cs="TAHER"/>
          <w:sz w:val="24"/>
          <w:szCs w:val="24"/>
          <w:rtl/>
        </w:rPr>
        <w:t xml:space="preserve"> </w:t>
      </w:r>
      <w:r w:rsidRPr="00D66AA6">
        <w:rPr>
          <w:rFonts w:cs="TAHER" w:hint="cs"/>
          <w:sz w:val="24"/>
          <w:szCs w:val="24"/>
          <w:rtl/>
        </w:rPr>
        <w:t>عبد</w:t>
      </w:r>
      <w:r w:rsidRPr="00D66AA6">
        <w:rPr>
          <w:rFonts w:cs="TAHER"/>
          <w:sz w:val="24"/>
          <w:szCs w:val="24"/>
          <w:rtl/>
        </w:rPr>
        <w:t xml:space="preserve"> </w:t>
      </w:r>
      <w:r w:rsidRPr="00D66AA6">
        <w:rPr>
          <w:rFonts w:cs="TAHER" w:hint="cs"/>
          <w:sz w:val="24"/>
          <w:szCs w:val="24"/>
          <w:rtl/>
        </w:rPr>
        <w:t>الله،</w:t>
      </w:r>
      <w:r w:rsidRPr="00D66AA6">
        <w:rPr>
          <w:rFonts w:cs="TAHER"/>
          <w:sz w:val="24"/>
          <w:szCs w:val="24"/>
          <w:rtl/>
        </w:rPr>
        <w:t xml:space="preserve"> </w:t>
      </w:r>
      <w:r w:rsidRPr="00D66AA6">
        <w:rPr>
          <w:rFonts w:cs="TAHER" w:hint="cs"/>
          <w:sz w:val="24"/>
          <w:szCs w:val="24"/>
          <w:rtl/>
        </w:rPr>
        <w:t>يوميات</w:t>
      </w:r>
      <w:r w:rsidRPr="00D66AA6">
        <w:rPr>
          <w:rFonts w:cs="TAHER"/>
          <w:sz w:val="24"/>
          <w:szCs w:val="24"/>
          <w:rtl/>
        </w:rPr>
        <w:t xml:space="preserve"> </w:t>
      </w:r>
      <w:r w:rsidRPr="00D66AA6">
        <w:rPr>
          <w:rFonts w:cs="TAHER" w:hint="cs"/>
          <w:sz w:val="24"/>
          <w:szCs w:val="24"/>
          <w:rtl/>
        </w:rPr>
        <w:t>الثورة</w:t>
      </w:r>
      <w:r w:rsidRPr="00D66AA6">
        <w:rPr>
          <w:rFonts w:cs="TAHER"/>
          <w:sz w:val="24"/>
          <w:szCs w:val="24"/>
          <w:rtl/>
        </w:rPr>
        <w:t xml:space="preserve"> </w:t>
      </w:r>
      <w:r w:rsidRPr="00D66AA6">
        <w:rPr>
          <w:rFonts w:cs="TAHER" w:hint="cs"/>
          <w:sz w:val="24"/>
          <w:szCs w:val="24"/>
          <w:rtl/>
        </w:rPr>
        <w:t>الإسلامية،</w:t>
      </w:r>
      <w:r w:rsidRPr="00D66AA6">
        <w:rPr>
          <w:rFonts w:cs="TAHER"/>
          <w:sz w:val="24"/>
          <w:szCs w:val="24"/>
          <w:rtl/>
        </w:rPr>
        <w:t xml:space="preserve"> </w:t>
      </w:r>
      <w:r w:rsidRPr="00D66AA6">
        <w:rPr>
          <w:rFonts w:cs="TAHER" w:hint="cs"/>
          <w:sz w:val="24"/>
          <w:szCs w:val="24"/>
          <w:rtl/>
        </w:rPr>
        <w:t>دار</w:t>
      </w:r>
      <w:r w:rsidRPr="00D66AA6">
        <w:rPr>
          <w:rFonts w:cs="TAHER"/>
          <w:sz w:val="24"/>
          <w:szCs w:val="24"/>
          <w:rtl/>
        </w:rPr>
        <w:t xml:space="preserve"> </w:t>
      </w:r>
      <w:r w:rsidRPr="00D66AA6">
        <w:rPr>
          <w:rFonts w:cs="TAHER" w:hint="cs"/>
          <w:sz w:val="24"/>
          <w:szCs w:val="24"/>
          <w:rtl/>
        </w:rPr>
        <w:t>الكتب،</w:t>
      </w:r>
      <w:r w:rsidRPr="00D66AA6">
        <w:rPr>
          <w:rFonts w:cs="TAHER"/>
          <w:sz w:val="24"/>
          <w:szCs w:val="24"/>
          <w:rtl/>
        </w:rPr>
        <w:t xml:space="preserve"> </w:t>
      </w:r>
      <w:r w:rsidRPr="00D66AA6">
        <w:rPr>
          <w:rFonts w:cs="TAHER" w:hint="cs"/>
          <w:sz w:val="24"/>
          <w:szCs w:val="24"/>
          <w:rtl/>
        </w:rPr>
        <w:t>ط</w:t>
      </w:r>
      <w:r w:rsidRPr="00D66AA6">
        <w:rPr>
          <w:rFonts w:cs="TAHER"/>
          <w:sz w:val="24"/>
          <w:szCs w:val="24"/>
          <w:rtl/>
        </w:rPr>
        <w:t xml:space="preserve">1 </w:t>
      </w:r>
      <w:r w:rsidRPr="00D66AA6">
        <w:rPr>
          <w:rFonts w:cs="TAHER" w:hint="cs"/>
          <w:sz w:val="24"/>
          <w:szCs w:val="24"/>
          <w:rtl/>
        </w:rPr>
        <w:t>ـ</w:t>
      </w:r>
      <w:r w:rsidRPr="00D66AA6">
        <w:rPr>
          <w:rFonts w:cs="TAHER"/>
          <w:sz w:val="24"/>
          <w:szCs w:val="24"/>
          <w:rtl/>
        </w:rPr>
        <w:t xml:space="preserve"> </w:t>
      </w:r>
      <w:r w:rsidRPr="00D66AA6">
        <w:rPr>
          <w:rFonts w:cs="TAHER" w:hint="cs"/>
          <w:sz w:val="24"/>
          <w:szCs w:val="24"/>
          <w:rtl/>
        </w:rPr>
        <w:t>بيروت</w:t>
      </w:r>
      <w:r w:rsidRPr="00D66AA6">
        <w:rPr>
          <w:rFonts w:cs="TAHER"/>
          <w:sz w:val="24"/>
          <w:szCs w:val="24"/>
          <w:rtl/>
        </w:rPr>
        <w:t xml:space="preserve"> 1979</w:t>
      </w:r>
      <w:r w:rsidRPr="00D66AA6">
        <w:rPr>
          <w:rFonts w:cs="TAHER" w:hint="cs"/>
          <w:sz w:val="24"/>
          <w:szCs w:val="24"/>
          <w:rtl/>
        </w:rPr>
        <w:t>م،</w:t>
      </w:r>
      <w:r w:rsidRPr="00D66AA6">
        <w:rPr>
          <w:rFonts w:cs="TAHER"/>
          <w:sz w:val="24"/>
          <w:szCs w:val="24"/>
          <w:rtl/>
        </w:rPr>
        <w:t xml:space="preserve"> </w:t>
      </w:r>
      <w:r w:rsidRPr="00D66AA6">
        <w:rPr>
          <w:rFonts w:cs="TAHER" w:hint="cs"/>
          <w:sz w:val="24"/>
          <w:szCs w:val="24"/>
          <w:rtl/>
        </w:rPr>
        <w:t>ص</w:t>
      </w:r>
      <w:r w:rsidRPr="00D66AA6">
        <w:rPr>
          <w:rFonts w:cs="TAHER"/>
          <w:sz w:val="24"/>
          <w:szCs w:val="24"/>
          <w:rtl/>
        </w:rPr>
        <w:t xml:space="preserve">19. </w:t>
      </w:r>
      <w:r w:rsidRPr="00D66AA6">
        <w:rPr>
          <w:rStyle w:val="a4"/>
          <w:sz w:val="24"/>
          <w:szCs w:val="24"/>
        </w:rPr>
        <w:footnoteRef/>
      </w:r>
      <w:r w:rsidRPr="00D66AA6">
        <w:rPr>
          <w:sz w:val="24"/>
          <w:szCs w:val="24"/>
        </w:rPr>
        <w:t xml:space="preserve"> </w:t>
      </w:r>
    </w:p>
  </w:footnote>
  <w:footnote w:id="186">
    <w:p w:rsidR="00B56E2E" w:rsidRDefault="00B56E2E" w:rsidP="00D66AA6">
      <w:pPr>
        <w:pStyle w:val="a3"/>
        <w:jc w:val="right"/>
        <w:rPr>
          <w:rtl/>
        </w:rPr>
      </w:pPr>
      <w:r>
        <w:rPr>
          <w:rFonts w:hint="cs"/>
          <w:sz w:val="24"/>
          <w:szCs w:val="24"/>
          <w:rtl/>
        </w:rPr>
        <w:t xml:space="preserve"> </w:t>
      </w:r>
      <w:r w:rsidRPr="00D66AA6">
        <w:rPr>
          <w:rFonts w:cs="TAHER" w:hint="cs"/>
          <w:sz w:val="24"/>
          <w:szCs w:val="24"/>
          <w:rtl/>
        </w:rPr>
        <w:t>حسن</w:t>
      </w:r>
      <w:r w:rsidRPr="00D66AA6">
        <w:rPr>
          <w:rFonts w:cs="TAHER"/>
          <w:sz w:val="24"/>
          <w:szCs w:val="24"/>
          <w:rtl/>
        </w:rPr>
        <w:t xml:space="preserve"> </w:t>
      </w:r>
      <w:r w:rsidRPr="00D66AA6">
        <w:rPr>
          <w:rFonts w:cs="TAHER" w:hint="cs"/>
          <w:sz w:val="24"/>
          <w:szCs w:val="24"/>
          <w:rtl/>
        </w:rPr>
        <w:t>عبد</w:t>
      </w:r>
      <w:r w:rsidRPr="00D66AA6">
        <w:rPr>
          <w:rFonts w:cs="TAHER"/>
          <w:sz w:val="24"/>
          <w:szCs w:val="24"/>
          <w:rtl/>
        </w:rPr>
        <w:t xml:space="preserve"> </w:t>
      </w:r>
      <w:r w:rsidRPr="00D66AA6">
        <w:rPr>
          <w:rFonts w:cs="TAHER" w:hint="cs"/>
          <w:sz w:val="24"/>
          <w:szCs w:val="24"/>
          <w:rtl/>
        </w:rPr>
        <w:t>الله،</w:t>
      </w:r>
      <w:r w:rsidRPr="00D66AA6">
        <w:rPr>
          <w:rFonts w:cs="TAHER"/>
          <w:sz w:val="24"/>
          <w:szCs w:val="24"/>
          <w:rtl/>
        </w:rPr>
        <w:t xml:space="preserve"> </w:t>
      </w:r>
      <w:r w:rsidRPr="00D66AA6">
        <w:rPr>
          <w:rFonts w:cs="TAHER" w:hint="cs"/>
          <w:sz w:val="24"/>
          <w:szCs w:val="24"/>
          <w:rtl/>
        </w:rPr>
        <w:t>يوميات</w:t>
      </w:r>
      <w:r w:rsidRPr="00D66AA6">
        <w:rPr>
          <w:rFonts w:cs="TAHER"/>
          <w:sz w:val="24"/>
          <w:szCs w:val="24"/>
          <w:rtl/>
        </w:rPr>
        <w:t xml:space="preserve"> </w:t>
      </w:r>
      <w:r w:rsidRPr="00D66AA6">
        <w:rPr>
          <w:rFonts w:cs="TAHER" w:hint="cs"/>
          <w:sz w:val="24"/>
          <w:szCs w:val="24"/>
          <w:rtl/>
        </w:rPr>
        <w:t>الثورة</w:t>
      </w:r>
      <w:r w:rsidRPr="00D66AA6">
        <w:rPr>
          <w:rFonts w:cs="TAHER"/>
          <w:sz w:val="24"/>
          <w:szCs w:val="24"/>
          <w:rtl/>
        </w:rPr>
        <w:t xml:space="preserve"> </w:t>
      </w:r>
      <w:r w:rsidRPr="00D66AA6">
        <w:rPr>
          <w:rFonts w:cs="TAHER" w:hint="cs"/>
          <w:sz w:val="24"/>
          <w:szCs w:val="24"/>
          <w:rtl/>
        </w:rPr>
        <w:t>الإيرانية،</w:t>
      </w:r>
      <w:r w:rsidRPr="00D66AA6">
        <w:rPr>
          <w:rFonts w:cs="TAHER"/>
          <w:sz w:val="24"/>
          <w:szCs w:val="24"/>
          <w:rtl/>
        </w:rPr>
        <w:t xml:space="preserve"> </w:t>
      </w:r>
      <w:r w:rsidRPr="00D66AA6">
        <w:rPr>
          <w:rFonts w:cs="TAHER" w:hint="cs"/>
          <w:sz w:val="24"/>
          <w:szCs w:val="24"/>
          <w:rtl/>
        </w:rPr>
        <w:t>ومصدر</w:t>
      </w:r>
      <w:r w:rsidRPr="00D66AA6">
        <w:rPr>
          <w:rFonts w:cs="TAHER"/>
          <w:sz w:val="24"/>
          <w:szCs w:val="24"/>
          <w:rtl/>
        </w:rPr>
        <w:t xml:space="preserve"> </w:t>
      </w:r>
      <w:r w:rsidRPr="00D66AA6">
        <w:rPr>
          <w:rFonts w:cs="TAHER" w:hint="cs"/>
          <w:sz w:val="24"/>
          <w:szCs w:val="24"/>
          <w:rtl/>
        </w:rPr>
        <w:t>سابق،</w:t>
      </w:r>
      <w:r w:rsidRPr="00D66AA6">
        <w:rPr>
          <w:rFonts w:cs="TAHER"/>
          <w:sz w:val="24"/>
          <w:szCs w:val="24"/>
          <w:rtl/>
        </w:rPr>
        <w:t xml:space="preserve"> </w:t>
      </w:r>
      <w:r w:rsidRPr="00D66AA6">
        <w:rPr>
          <w:rFonts w:cs="TAHER" w:hint="cs"/>
          <w:sz w:val="24"/>
          <w:szCs w:val="24"/>
          <w:rtl/>
        </w:rPr>
        <w:t>ص</w:t>
      </w:r>
      <w:r w:rsidRPr="00D66AA6">
        <w:rPr>
          <w:rFonts w:cs="TAHER"/>
          <w:sz w:val="24"/>
          <w:szCs w:val="24"/>
          <w:rtl/>
        </w:rPr>
        <w:t xml:space="preserve">21. </w:t>
      </w:r>
      <w:r w:rsidRPr="00D66AA6">
        <w:rPr>
          <w:rStyle w:val="a4"/>
          <w:sz w:val="24"/>
          <w:szCs w:val="24"/>
        </w:rPr>
        <w:footnoteRef/>
      </w:r>
      <w:r w:rsidRPr="00D66AA6">
        <w:rPr>
          <w:sz w:val="24"/>
          <w:szCs w:val="24"/>
        </w:rPr>
        <w:t xml:space="preserve"> </w:t>
      </w:r>
    </w:p>
  </w:footnote>
  <w:footnote w:id="187">
    <w:p w:rsidR="00B56E2E" w:rsidRDefault="00B56E2E" w:rsidP="00CE0ACF">
      <w:pPr>
        <w:pStyle w:val="a3"/>
        <w:jc w:val="right"/>
        <w:rPr>
          <w:rtl/>
        </w:rPr>
      </w:pPr>
      <w:r>
        <w:rPr>
          <w:rFonts w:hint="cs"/>
          <w:sz w:val="24"/>
          <w:szCs w:val="24"/>
          <w:rtl/>
        </w:rPr>
        <w:t xml:space="preserve"> </w:t>
      </w:r>
      <w:r w:rsidRPr="00CE0ACF">
        <w:rPr>
          <w:rFonts w:cs="TAHER" w:hint="cs"/>
          <w:sz w:val="24"/>
          <w:szCs w:val="24"/>
          <w:rtl/>
        </w:rPr>
        <w:t>عبد</w:t>
      </w:r>
      <w:r w:rsidRPr="00CE0ACF">
        <w:rPr>
          <w:rFonts w:cs="TAHER"/>
          <w:sz w:val="24"/>
          <w:szCs w:val="24"/>
          <w:rtl/>
        </w:rPr>
        <w:t xml:space="preserve"> </w:t>
      </w:r>
      <w:r w:rsidRPr="00CE0ACF">
        <w:rPr>
          <w:rFonts w:cs="TAHER" w:hint="cs"/>
          <w:sz w:val="24"/>
          <w:szCs w:val="24"/>
          <w:rtl/>
        </w:rPr>
        <w:t>الوهاب</w:t>
      </w:r>
      <w:r w:rsidRPr="00CE0ACF">
        <w:rPr>
          <w:rFonts w:cs="TAHER"/>
          <w:sz w:val="24"/>
          <w:szCs w:val="24"/>
          <w:rtl/>
        </w:rPr>
        <w:t xml:space="preserve"> </w:t>
      </w:r>
      <w:r w:rsidRPr="00CE0ACF">
        <w:rPr>
          <w:rFonts w:cs="TAHER" w:hint="cs"/>
          <w:sz w:val="24"/>
          <w:szCs w:val="24"/>
          <w:rtl/>
        </w:rPr>
        <w:t>الكيالي،</w:t>
      </w:r>
      <w:r w:rsidRPr="00CE0ACF">
        <w:rPr>
          <w:rFonts w:cs="TAHER"/>
          <w:sz w:val="24"/>
          <w:szCs w:val="24"/>
          <w:rtl/>
        </w:rPr>
        <w:t xml:space="preserve"> </w:t>
      </w:r>
      <w:r w:rsidRPr="00CE0ACF">
        <w:rPr>
          <w:rFonts w:cs="TAHER" w:hint="cs"/>
          <w:sz w:val="24"/>
          <w:szCs w:val="24"/>
          <w:rtl/>
        </w:rPr>
        <w:t>الموسوسة</w:t>
      </w:r>
      <w:r w:rsidRPr="00CE0ACF">
        <w:rPr>
          <w:rFonts w:cs="TAHER"/>
          <w:sz w:val="24"/>
          <w:szCs w:val="24"/>
          <w:rtl/>
        </w:rPr>
        <w:t xml:space="preserve"> </w:t>
      </w:r>
      <w:r w:rsidRPr="00CE0ACF">
        <w:rPr>
          <w:rFonts w:cs="TAHER" w:hint="cs"/>
          <w:sz w:val="24"/>
          <w:szCs w:val="24"/>
          <w:rtl/>
        </w:rPr>
        <w:t>السياسية</w:t>
      </w:r>
      <w:r w:rsidRPr="00CE0ACF">
        <w:rPr>
          <w:rFonts w:cs="TAHER"/>
          <w:sz w:val="24"/>
          <w:szCs w:val="24"/>
          <w:rtl/>
        </w:rPr>
        <w:t xml:space="preserve"> </w:t>
      </w:r>
      <w:r w:rsidRPr="00CE0ACF">
        <w:rPr>
          <w:rFonts w:cs="TAHER" w:hint="cs"/>
          <w:sz w:val="24"/>
          <w:szCs w:val="24"/>
          <w:rtl/>
        </w:rPr>
        <w:t>مصدر</w:t>
      </w:r>
      <w:r w:rsidRPr="00CE0ACF">
        <w:rPr>
          <w:rFonts w:cs="TAHER"/>
          <w:sz w:val="24"/>
          <w:szCs w:val="24"/>
          <w:rtl/>
        </w:rPr>
        <w:t xml:space="preserve"> </w:t>
      </w:r>
      <w:r w:rsidRPr="00CE0ACF">
        <w:rPr>
          <w:rFonts w:cs="TAHER" w:hint="cs"/>
          <w:sz w:val="24"/>
          <w:szCs w:val="24"/>
          <w:rtl/>
        </w:rPr>
        <w:t>سابق</w:t>
      </w:r>
      <w:r w:rsidRPr="00CE0ACF">
        <w:rPr>
          <w:rFonts w:cs="TAHER"/>
          <w:sz w:val="24"/>
          <w:szCs w:val="24"/>
          <w:rtl/>
        </w:rPr>
        <w:t xml:space="preserve"> </w:t>
      </w:r>
      <w:r w:rsidRPr="00CE0ACF">
        <w:rPr>
          <w:rFonts w:cs="TAHER" w:hint="cs"/>
          <w:sz w:val="24"/>
          <w:szCs w:val="24"/>
          <w:rtl/>
        </w:rPr>
        <w:t>ص</w:t>
      </w:r>
      <w:r w:rsidRPr="00CE0ACF">
        <w:rPr>
          <w:rFonts w:cs="TAHER"/>
          <w:sz w:val="24"/>
          <w:szCs w:val="24"/>
          <w:rtl/>
        </w:rPr>
        <w:t xml:space="preserve">425. </w:t>
      </w:r>
      <w:r w:rsidRPr="00CE0ACF">
        <w:rPr>
          <w:rStyle w:val="a4"/>
          <w:sz w:val="24"/>
          <w:szCs w:val="24"/>
        </w:rPr>
        <w:footnoteRef/>
      </w:r>
      <w:r w:rsidRPr="00CE0ACF">
        <w:rPr>
          <w:sz w:val="24"/>
          <w:szCs w:val="24"/>
        </w:rPr>
        <w:t xml:space="preserve"> </w:t>
      </w:r>
    </w:p>
  </w:footnote>
  <w:footnote w:id="188">
    <w:p w:rsidR="00B56E2E" w:rsidRPr="00CE0ACF" w:rsidRDefault="00B56E2E" w:rsidP="00CE0ACF">
      <w:pPr>
        <w:pStyle w:val="a3"/>
        <w:jc w:val="right"/>
        <w:rPr>
          <w:sz w:val="24"/>
          <w:szCs w:val="24"/>
          <w:rtl/>
        </w:rPr>
      </w:pPr>
      <w:r>
        <w:rPr>
          <w:rFonts w:hint="cs"/>
          <w:sz w:val="24"/>
          <w:szCs w:val="24"/>
          <w:rtl/>
        </w:rPr>
        <w:t xml:space="preserve"> </w:t>
      </w:r>
      <w:r w:rsidRPr="00CE0ACF">
        <w:rPr>
          <w:rFonts w:cs="TAHER" w:hint="cs"/>
          <w:sz w:val="24"/>
          <w:szCs w:val="24"/>
          <w:rtl/>
        </w:rPr>
        <w:t>حسن</w:t>
      </w:r>
      <w:r w:rsidRPr="00CE0ACF">
        <w:rPr>
          <w:rFonts w:cs="TAHER"/>
          <w:sz w:val="24"/>
          <w:szCs w:val="24"/>
          <w:rtl/>
        </w:rPr>
        <w:t xml:space="preserve"> </w:t>
      </w:r>
      <w:r w:rsidRPr="00CE0ACF">
        <w:rPr>
          <w:rFonts w:cs="TAHER" w:hint="cs"/>
          <w:sz w:val="24"/>
          <w:szCs w:val="24"/>
          <w:rtl/>
        </w:rPr>
        <w:t>عبد</w:t>
      </w:r>
      <w:r w:rsidRPr="00CE0ACF">
        <w:rPr>
          <w:rFonts w:cs="TAHER"/>
          <w:sz w:val="24"/>
          <w:szCs w:val="24"/>
          <w:rtl/>
        </w:rPr>
        <w:t xml:space="preserve"> </w:t>
      </w:r>
      <w:r w:rsidRPr="00CE0ACF">
        <w:rPr>
          <w:rFonts w:cs="TAHER" w:hint="cs"/>
          <w:sz w:val="24"/>
          <w:szCs w:val="24"/>
          <w:rtl/>
        </w:rPr>
        <w:t>الله</w:t>
      </w:r>
      <w:r w:rsidRPr="00CE0ACF">
        <w:rPr>
          <w:rFonts w:cs="TAHER"/>
          <w:sz w:val="24"/>
          <w:szCs w:val="24"/>
          <w:rtl/>
        </w:rPr>
        <w:t xml:space="preserve"> </w:t>
      </w:r>
      <w:r w:rsidRPr="00CE0ACF">
        <w:rPr>
          <w:rFonts w:cs="TAHER" w:hint="cs"/>
          <w:sz w:val="24"/>
          <w:szCs w:val="24"/>
          <w:rtl/>
        </w:rPr>
        <w:t>يوميات</w:t>
      </w:r>
      <w:r w:rsidRPr="00CE0ACF">
        <w:rPr>
          <w:rFonts w:cs="TAHER"/>
          <w:sz w:val="24"/>
          <w:szCs w:val="24"/>
          <w:rtl/>
        </w:rPr>
        <w:t xml:space="preserve"> </w:t>
      </w:r>
      <w:r w:rsidRPr="00CE0ACF">
        <w:rPr>
          <w:rFonts w:cs="TAHER" w:hint="cs"/>
          <w:sz w:val="24"/>
          <w:szCs w:val="24"/>
          <w:rtl/>
        </w:rPr>
        <w:t>الثورة</w:t>
      </w:r>
      <w:r w:rsidRPr="00CE0ACF">
        <w:rPr>
          <w:rFonts w:cs="TAHER"/>
          <w:sz w:val="24"/>
          <w:szCs w:val="24"/>
          <w:rtl/>
        </w:rPr>
        <w:t xml:space="preserve"> </w:t>
      </w:r>
      <w:r w:rsidRPr="00CE0ACF">
        <w:rPr>
          <w:rFonts w:cs="TAHER" w:hint="cs"/>
          <w:sz w:val="24"/>
          <w:szCs w:val="24"/>
          <w:rtl/>
        </w:rPr>
        <w:t>الإيرانية</w:t>
      </w:r>
      <w:r w:rsidRPr="00CE0ACF">
        <w:rPr>
          <w:rFonts w:cs="TAHER"/>
          <w:sz w:val="24"/>
          <w:szCs w:val="24"/>
          <w:rtl/>
        </w:rPr>
        <w:t xml:space="preserve"> </w:t>
      </w:r>
      <w:r w:rsidRPr="00CE0ACF">
        <w:rPr>
          <w:rFonts w:cs="TAHER" w:hint="cs"/>
          <w:sz w:val="24"/>
          <w:szCs w:val="24"/>
          <w:rtl/>
        </w:rPr>
        <w:t>مصدر</w:t>
      </w:r>
      <w:r w:rsidRPr="00CE0ACF">
        <w:rPr>
          <w:rFonts w:cs="TAHER"/>
          <w:sz w:val="24"/>
          <w:szCs w:val="24"/>
          <w:rtl/>
        </w:rPr>
        <w:t xml:space="preserve"> </w:t>
      </w:r>
      <w:r w:rsidRPr="00CE0ACF">
        <w:rPr>
          <w:rFonts w:cs="TAHER" w:hint="cs"/>
          <w:sz w:val="24"/>
          <w:szCs w:val="24"/>
          <w:rtl/>
        </w:rPr>
        <w:t>سابق</w:t>
      </w:r>
      <w:r w:rsidRPr="00CE0ACF">
        <w:rPr>
          <w:rFonts w:cs="TAHER"/>
          <w:sz w:val="24"/>
          <w:szCs w:val="24"/>
          <w:rtl/>
        </w:rPr>
        <w:t xml:space="preserve">. </w:t>
      </w:r>
      <w:r w:rsidRPr="00CE0ACF">
        <w:rPr>
          <w:rStyle w:val="a4"/>
          <w:sz w:val="24"/>
          <w:szCs w:val="24"/>
        </w:rPr>
        <w:footnoteRef/>
      </w:r>
      <w:r w:rsidRPr="00CE0ACF">
        <w:rPr>
          <w:sz w:val="24"/>
          <w:szCs w:val="24"/>
        </w:rPr>
        <w:t xml:space="preserve"> </w:t>
      </w:r>
    </w:p>
  </w:footnote>
  <w:footnote w:id="189">
    <w:p w:rsidR="00B56E2E" w:rsidRDefault="00B56E2E" w:rsidP="00824A24">
      <w:pPr>
        <w:pStyle w:val="a3"/>
        <w:jc w:val="right"/>
        <w:rPr>
          <w:rtl/>
        </w:rPr>
      </w:pPr>
      <w:r>
        <w:rPr>
          <w:rFonts w:hint="cs"/>
          <w:sz w:val="24"/>
          <w:szCs w:val="24"/>
          <w:rtl/>
        </w:rPr>
        <w:t xml:space="preserve"> </w:t>
      </w:r>
      <w:r w:rsidRPr="00824A24">
        <w:rPr>
          <w:rFonts w:cs="TAHER" w:hint="cs"/>
          <w:sz w:val="24"/>
          <w:szCs w:val="24"/>
          <w:rtl/>
        </w:rPr>
        <w:t>حسن</w:t>
      </w:r>
      <w:r w:rsidRPr="00824A24">
        <w:rPr>
          <w:rFonts w:cs="TAHER"/>
          <w:sz w:val="24"/>
          <w:szCs w:val="24"/>
          <w:rtl/>
        </w:rPr>
        <w:t xml:space="preserve"> </w:t>
      </w:r>
      <w:r w:rsidRPr="00824A24">
        <w:rPr>
          <w:rFonts w:cs="TAHER" w:hint="cs"/>
          <w:sz w:val="24"/>
          <w:szCs w:val="24"/>
          <w:rtl/>
        </w:rPr>
        <w:t>عبد</w:t>
      </w:r>
      <w:r w:rsidRPr="00824A24">
        <w:rPr>
          <w:rFonts w:cs="TAHER"/>
          <w:sz w:val="24"/>
          <w:szCs w:val="24"/>
          <w:rtl/>
        </w:rPr>
        <w:t xml:space="preserve"> </w:t>
      </w:r>
      <w:r w:rsidRPr="00824A24">
        <w:rPr>
          <w:rFonts w:cs="TAHER" w:hint="cs"/>
          <w:sz w:val="24"/>
          <w:szCs w:val="24"/>
          <w:rtl/>
        </w:rPr>
        <w:t>الله،</w:t>
      </w:r>
      <w:r w:rsidRPr="00824A24">
        <w:rPr>
          <w:rFonts w:cs="TAHER"/>
          <w:sz w:val="24"/>
          <w:szCs w:val="24"/>
          <w:rtl/>
        </w:rPr>
        <w:t xml:space="preserve"> </w:t>
      </w:r>
      <w:r w:rsidRPr="00824A24">
        <w:rPr>
          <w:rFonts w:cs="TAHER" w:hint="cs"/>
          <w:sz w:val="24"/>
          <w:szCs w:val="24"/>
          <w:rtl/>
        </w:rPr>
        <w:t>يوميات</w:t>
      </w:r>
      <w:r w:rsidRPr="00824A24">
        <w:rPr>
          <w:rFonts w:cs="TAHER"/>
          <w:sz w:val="24"/>
          <w:szCs w:val="24"/>
          <w:rtl/>
        </w:rPr>
        <w:t xml:space="preserve"> </w:t>
      </w:r>
      <w:r w:rsidRPr="00824A24">
        <w:rPr>
          <w:rFonts w:cs="TAHER" w:hint="cs"/>
          <w:sz w:val="24"/>
          <w:szCs w:val="24"/>
          <w:rtl/>
        </w:rPr>
        <w:t>الثورة</w:t>
      </w:r>
      <w:r w:rsidRPr="00824A24">
        <w:rPr>
          <w:rFonts w:cs="TAHER"/>
          <w:sz w:val="24"/>
          <w:szCs w:val="24"/>
          <w:rtl/>
        </w:rPr>
        <w:t xml:space="preserve"> </w:t>
      </w:r>
      <w:r w:rsidRPr="00824A24">
        <w:rPr>
          <w:rFonts w:cs="TAHER" w:hint="cs"/>
          <w:sz w:val="24"/>
          <w:szCs w:val="24"/>
          <w:rtl/>
        </w:rPr>
        <w:t>الإيرانية،</w:t>
      </w:r>
      <w:r w:rsidRPr="00824A24">
        <w:rPr>
          <w:rFonts w:cs="TAHER"/>
          <w:sz w:val="24"/>
          <w:szCs w:val="24"/>
          <w:rtl/>
        </w:rPr>
        <w:t xml:space="preserve"> </w:t>
      </w:r>
      <w:r w:rsidRPr="00824A24">
        <w:rPr>
          <w:rFonts w:cs="TAHER" w:hint="cs"/>
          <w:sz w:val="24"/>
          <w:szCs w:val="24"/>
          <w:rtl/>
        </w:rPr>
        <w:t>مصدر</w:t>
      </w:r>
      <w:r w:rsidRPr="00824A24">
        <w:rPr>
          <w:rFonts w:cs="TAHER"/>
          <w:sz w:val="24"/>
          <w:szCs w:val="24"/>
          <w:rtl/>
        </w:rPr>
        <w:t xml:space="preserve"> </w:t>
      </w:r>
      <w:r w:rsidRPr="00824A24">
        <w:rPr>
          <w:rFonts w:cs="TAHER" w:hint="cs"/>
          <w:sz w:val="24"/>
          <w:szCs w:val="24"/>
          <w:rtl/>
        </w:rPr>
        <w:t>سابق،</w:t>
      </w:r>
      <w:r w:rsidRPr="00824A24">
        <w:rPr>
          <w:rFonts w:cs="TAHER"/>
          <w:sz w:val="24"/>
          <w:szCs w:val="24"/>
          <w:rtl/>
        </w:rPr>
        <w:t xml:space="preserve"> </w:t>
      </w:r>
      <w:r w:rsidRPr="00824A24">
        <w:rPr>
          <w:rFonts w:cs="TAHER" w:hint="cs"/>
          <w:sz w:val="24"/>
          <w:szCs w:val="24"/>
          <w:rtl/>
        </w:rPr>
        <w:t>ص</w:t>
      </w:r>
      <w:r w:rsidRPr="00824A24">
        <w:rPr>
          <w:rFonts w:cs="TAHER"/>
          <w:sz w:val="24"/>
          <w:szCs w:val="24"/>
          <w:rtl/>
        </w:rPr>
        <w:t xml:space="preserve">25. </w:t>
      </w:r>
      <w:r w:rsidRPr="00824A24">
        <w:rPr>
          <w:rStyle w:val="a4"/>
          <w:sz w:val="24"/>
          <w:szCs w:val="24"/>
        </w:rPr>
        <w:footnoteRef/>
      </w:r>
      <w:r w:rsidRPr="00824A24">
        <w:rPr>
          <w:sz w:val="24"/>
          <w:szCs w:val="24"/>
        </w:rPr>
        <w:t xml:space="preserve"> </w:t>
      </w:r>
    </w:p>
  </w:footnote>
  <w:footnote w:id="190">
    <w:p w:rsidR="00B56E2E" w:rsidRPr="00824A24" w:rsidRDefault="00B56E2E" w:rsidP="00824A24">
      <w:pPr>
        <w:pStyle w:val="a3"/>
        <w:jc w:val="right"/>
        <w:rPr>
          <w:sz w:val="24"/>
          <w:szCs w:val="24"/>
          <w:rtl/>
        </w:rPr>
      </w:pPr>
      <w:r>
        <w:rPr>
          <w:rFonts w:hint="cs"/>
          <w:sz w:val="24"/>
          <w:szCs w:val="24"/>
          <w:rtl/>
        </w:rPr>
        <w:t xml:space="preserve"> </w:t>
      </w:r>
      <w:r w:rsidRPr="00824A24">
        <w:rPr>
          <w:rFonts w:cs="TAHER" w:hint="cs"/>
          <w:sz w:val="24"/>
          <w:szCs w:val="24"/>
          <w:rtl/>
        </w:rPr>
        <w:t>د</w:t>
      </w:r>
      <w:r w:rsidRPr="00824A24">
        <w:rPr>
          <w:rFonts w:cs="TAHER"/>
          <w:sz w:val="24"/>
          <w:szCs w:val="24"/>
          <w:rtl/>
        </w:rPr>
        <w:t xml:space="preserve">. </w:t>
      </w:r>
      <w:r w:rsidRPr="00824A24">
        <w:rPr>
          <w:rFonts w:cs="TAHER" w:hint="cs"/>
          <w:sz w:val="24"/>
          <w:szCs w:val="24"/>
          <w:rtl/>
        </w:rPr>
        <w:t>عبد</w:t>
      </w:r>
      <w:r w:rsidRPr="00824A24">
        <w:rPr>
          <w:rFonts w:cs="TAHER"/>
          <w:sz w:val="24"/>
          <w:szCs w:val="24"/>
          <w:rtl/>
        </w:rPr>
        <w:t xml:space="preserve"> </w:t>
      </w:r>
      <w:r w:rsidRPr="00824A24">
        <w:rPr>
          <w:rFonts w:cs="TAHER" w:hint="cs"/>
          <w:sz w:val="24"/>
          <w:szCs w:val="24"/>
          <w:rtl/>
        </w:rPr>
        <w:t>الوهاب</w:t>
      </w:r>
      <w:r w:rsidRPr="00824A24">
        <w:rPr>
          <w:rFonts w:cs="TAHER"/>
          <w:sz w:val="24"/>
          <w:szCs w:val="24"/>
          <w:rtl/>
        </w:rPr>
        <w:t xml:space="preserve"> </w:t>
      </w:r>
      <w:r w:rsidRPr="00824A24">
        <w:rPr>
          <w:rFonts w:cs="TAHER" w:hint="cs"/>
          <w:sz w:val="24"/>
          <w:szCs w:val="24"/>
          <w:rtl/>
        </w:rPr>
        <w:t>الكيالي،</w:t>
      </w:r>
      <w:r w:rsidRPr="00824A24">
        <w:rPr>
          <w:rFonts w:cs="TAHER"/>
          <w:sz w:val="24"/>
          <w:szCs w:val="24"/>
          <w:rtl/>
        </w:rPr>
        <w:t xml:space="preserve"> </w:t>
      </w:r>
      <w:r w:rsidRPr="00824A24">
        <w:rPr>
          <w:rFonts w:cs="TAHER" w:hint="cs"/>
          <w:sz w:val="24"/>
          <w:szCs w:val="24"/>
          <w:rtl/>
        </w:rPr>
        <w:t>موسوعة</w:t>
      </w:r>
      <w:r w:rsidRPr="00824A24">
        <w:rPr>
          <w:rFonts w:cs="TAHER"/>
          <w:sz w:val="24"/>
          <w:szCs w:val="24"/>
          <w:rtl/>
        </w:rPr>
        <w:t xml:space="preserve"> </w:t>
      </w:r>
      <w:r w:rsidRPr="00824A24">
        <w:rPr>
          <w:rFonts w:cs="TAHER" w:hint="cs"/>
          <w:sz w:val="24"/>
          <w:szCs w:val="24"/>
          <w:rtl/>
        </w:rPr>
        <w:t>السياسة،</w:t>
      </w:r>
      <w:r w:rsidRPr="00824A24">
        <w:rPr>
          <w:rFonts w:cs="TAHER"/>
          <w:sz w:val="24"/>
          <w:szCs w:val="24"/>
          <w:rtl/>
        </w:rPr>
        <w:t xml:space="preserve"> </w:t>
      </w:r>
      <w:r w:rsidRPr="00824A24">
        <w:rPr>
          <w:rFonts w:cs="TAHER" w:hint="cs"/>
          <w:sz w:val="24"/>
          <w:szCs w:val="24"/>
          <w:rtl/>
        </w:rPr>
        <w:t>مصدر</w:t>
      </w:r>
      <w:r w:rsidRPr="00824A24">
        <w:rPr>
          <w:rFonts w:cs="TAHER"/>
          <w:sz w:val="24"/>
          <w:szCs w:val="24"/>
          <w:rtl/>
        </w:rPr>
        <w:t xml:space="preserve"> </w:t>
      </w:r>
      <w:r w:rsidRPr="00824A24">
        <w:rPr>
          <w:rFonts w:cs="TAHER" w:hint="cs"/>
          <w:sz w:val="24"/>
          <w:szCs w:val="24"/>
          <w:rtl/>
        </w:rPr>
        <w:t>سابق</w:t>
      </w:r>
      <w:r w:rsidRPr="00824A24">
        <w:rPr>
          <w:rFonts w:cs="TAHER"/>
          <w:sz w:val="24"/>
          <w:szCs w:val="24"/>
          <w:rtl/>
        </w:rPr>
        <w:t xml:space="preserve"> </w:t>
      </w:r>
      <w:r w:rsidRPr="00824A24">
        <w:rPr>
          <w:rFonts w:cs="TAHER" w:hint="cs"/>
          <w:sz w:val="24"/>
          <w:szCs w:val="24"/>
          <w:rtl/>
        </w:rPr>
        <w:t>ص</w:t>
      </w:r>
      <w:r w:rsidRPr="00824A24">
        <w:rPr>
          <w:rFonts w:cs="TAHER"/>
          <w:sz w:val="24"/>
          <w:szCs w:val="24"/>
          <w:rtl/>
        </w:rPr>
        <w:t>427</w:t>
      </w:r>
      <w:r>
        <w:rPr>
          <w:rFonts w:cs="TAHER" w:hint="cs"/>
          <w:sz w:val="24"/>
          <w:szCs w:val="24"/>
          <w:rtl/>
        </w:rPr>
        <w:t>.</w:t>
      </w:r>
      <w:r w:rsidRPr="00824A24">
        <w:rPr>
          <w:rFonts w:cs="TAHER"/>
          <w:sz w:val="24"/>
          <w:szCs w:val="24"/>
        </w:rPr>
        <w:t xml:space="preserve"> </w:t>
      </w:r>
      <w:r w:rsidRPr="00824A24">
        <w:rPr>
          <w:rStyle w:val="a4"/>
          <w:sz w:val="24"/>
          <w:szCs w:val="24"/>
        </w:rPr>
        <w:footnoteRef/>
      </w:r>
      <w:r w:rsidRPr="00824A24">
        <w:rPr>
          <w:sz w:val="24"/>
          <w:szCs w:val="24"/>
        </w:rPr>
        <w:t xml:space="preserve"> </w:t>
      </w:r>
    </w:p>
  </w:footnote>
  <w:footnote w:id="191">
    <w:p w:rsidR="00B56E2E" w:rsidRPr="00824A24" w:rsidRDefault="00B56E2E" w:rsidP="00824A24">
      <w:pPr>
        <w:pStyle w:val="a3"/>
        <w:jc w:val="right"/>
        <w:rPr>
          <w:sz w:val="24"/>
          <w:szCs w:val="24"/>
          <w:rtl/>
        </w:rPr>
      </w:pPr>
      <w:r>
        <w:rPr>
          <w:rFonts w:hint="cs"/>
          <w:sz w:val="24"/>
          <w:szCs w:val="24"/>
          <w:rtl/>
        </w:rPr>
        <w:t xml:space="preserve"> </w:t>
      </w:r>
      <w:r w:rsidRPr="00824A24">
        <w:rPr>
          <w:rFonts w:cs="TAHER" w:hint="cs"/>
          <w:sz w:val="24"/>
          <w:szCs w:val="24"/>
          <w:rtl/>
        </w:rPr>
        <w:t>حسن</w:t>
      </w:r>
      <w:r w:rsidRPr="00824A24">
        <w:rPr>
          <w:rFonts w:cs="TAHER"/>
          <w:sz w:val="24"/>
          <w:szCs w:val="24"/>
          <w:rtl/>
        </w:rPr>
        <w:t xml:space="preserve"> </w:t>
      </w:r>
      <w:r w:rsidRPr="00824A24">
        <w:rPr>
          <w:rFonts w:cs="TAHER" w:hint="cs"/>
          <w:sz w:val="24"/>
          <w:szCs w:val="24"/>
          <w:rtl/>
        </w:rPr>
        <w:t>عبد</w:t>
      </w:r>
      <w:r w:rsidRPr="00824A24">
        <w:rPr>
          <w:rFonts w:cs="TAHER"/>
          <w:sz w:val="24"/>
          <w:szCs w:val="24"/>
          <w:rtl/>
        </w:rPr>
        <w:t xml:space="preserve"> </w:t>
      </w:r>
      <w:r w:rsidRPr="00824A24">
        <w:rPr>
          <w:rFonts w:cs="TAHER" w:hint="cs"/>
          <w:sz w:val="24"/>
          <w:szCs w:val="24"/>
          <w:rtl/>
        </w:rPr>
        <w:t>الله،</w:t>
      </w:r>
      <w:r w:rsidRPr="00824A24">
        <w:rPr>
          <w:rFonts w:cs="TAHER"/>
          <w:sz w:val="24"/>
          <w:szCs w:val="24"/>
          <w:rtl/>
        </w:rPr>
        <w:t xml:space="preserve"> </w:t>
      </w:r>
      <w:r w:rsidRPr="00824A24">
        <w:rPr>
          <w:rFonts w:cs="TAHER" w:hint="cs"/>
          <w:sz w:val="24"/>
          <w:szCs w:val="24"/>
          <w:rtl/>
        </w:rPr>
        <w:t>يوميات</w:t>
      </w:r>
      <w:r w:rsidRPr="00824A24">
        <w:rPr>
          <w:rFonts w:cs="TAHER"/>
          <w:sz w:val="24"/>
          <w:szCs w:val="24"/>
          <w:rtl/>
        </w:rPr>
        <w:t xml:space="preserve"> </w:t>
      </w:r>
      <w:r w:rsidRPr="00824A24">
        <w:rPr>
          <w:rFonts w:cs="TAHER" w:hint="cs"/>
          <w:sz w:val="24"/>
          <w:szCs w:val="24"/>
          <w:rtl/>
        </w:rPr>
        <w:t>الثورة</w:t>
      </w:r>
      <w:r w:rsidRPr="00824A24">
        <w:rPr>
          <w:rFonts w:cs="TAHER"/>
          <w:sz w:val="24"/>
          <w:szCs w:val="24"/>
          <w:rtl/>
        </w:rPr>
        <w:t xml:space="preserve"> </w:t>
      </w:r>
      <w:r w:rsidRPr="00824A24">
        <w:rPr>
          <w:rFonts w:cs="TAHER" w:hint="cs"/>
          <w:sz w:val="24"/>
          <w:szCs w:val="24"/>
          <w:rtl/>
        </w:rPr>
        <w:t>الإيرانية،</w:t>
      </w:r>
      <w:r w:rsidRPr="00824A24">
        <w:rPr>
          <w:rFonts w:cs="TAHER"/>
          <w:sz w:val="24"/>
          <w:szCs w:val="24"/>
          <w:rtl/>
        </w:rPr>
        <w:t xml:space="preserve"> </w:t>
      </w:r>
      <w:r w:rsidRPr="00824A24">
        <w:rPr>
          <w:rFonts w:cs="TAHER" w:hint="cs"/>
          <w:sz w:val="24"/>
          <w:szCs w:val="24"/>
          <w:rtl/>
        </w:rPr>
        <w:t>مصدر</w:t>
      </w:r>
      <w:r w:rsidRPr="00824A24">
        <w:rPr>
          <w:rFonts w:cs="TAHER"/>
          <w:sz w:val="24"/>
          <w:szCs w:val="24"/>
          <w:rtl/>
        </w:rPr>
        <w:t xml:space="preserve"> </w:t>
      </w:r>
      <w:r w:rsidRPr="00824A24">
        <w:rPr>
          <w:rFonts w:cs="TAHER" w:hint="cs"/>
          <w:sz w:val="24"/>
          <w:szCs w:val="24"/>
          <w:rtl/>
        </w:rPr>
        <w:t>سابق،</w:t>
      </w:r>
      <w:r w:rsidRPr="00824A24">
        <w:rPr>
          <w:rFonts w:cs="TAHER"/>
          <w:sz w:val="24"/>
          <w:szCs w:val="24"/>
          <w:rtl/>
        </w:rPr>
        <w:t xml:space="preserve"> </w:t>
      </w:r>
      <w:r w:rsidRPr="00824A24">
        <w:rPr>
          <w:rFonts w:cs="TAHER" w:hint="cs"/>
          <w:sz w:val="24"/>
          <w:szCs w:val="24"/>
          <w:rtl/>
        </w:rPr>
        <w:t>ص</w:t>
      </w:r>
      <w:r w:rsidRPr="00824A24">
        <w:rPr>
          <w:rFonts w:cs="TAHER"/>
          <w:sz w:val="24"/>
          <w:szCs w:val="24"/>
          <w:rtl/>
        </w:rPr>
        <w:t>27</w:t>
      </w:r>
      <w:r w:rsidRPr="00824A24">
        <w:rPr>
          <w:rFonts w:cs="TAHER" w:hint="cs"/>
          <w:sz w:val="24"/>
          <w:szCs w:val="24"/>
          <w:rtl/>
        </w:rPr>
        <w:t>.</w:t>
      </w:r>
      <w:r w:rsidRPr="00824A24">
        <w:rPr>
          <w:rStyle w:val="a4"/>
          <w:sz w:val="24"/>
          <w:szCs w:val="24"/>
        </w:rPr>
        <w:footnoteRef/>
      </w:r>
      <w:r w:rsidRPr="00824A24">
        <w:rPr>
          <w:sz w:val="24"/>
          <w:szCs w:val="24"/>
        </w:rPr>
        <w:t xml:space="preserve"> </w:t>
      </w:r>
    </w:p>
  </w:footnote>
  <w:footnote w:id="192">
    <w:p w:rsidR="00B56E2E" w:rsidRPr="00824A24" w:rsidRDefault="00B56E2E" w:rsidP="00824A24">
      <w:pPr>
        <w:pStyle w:val="a3"/>
        <w:jc w:val="right"/>
        <w:rPr>
          <w:sz w:val="24"/>
          <w:szCs w:val="24"/>
          <w:rtl/>
        </w:rPr>
      </w:pPr>
      <w:r>
        <w:rPr>
          <w:rFonts w:hint="cs"/>
          <w:sz w:val="24"/>
          <w:szCs w:val="24"/>
          <w:rtl/>
        </w:rPr>
        <w:t xml:space="preserve"> </w:t>
      </w:r>
      <w:r w:rsidRPr="00824A24">
        <w:rPr>
          <w:rFonts w:cs="TAHER" w:hint="cs"/>
          <w:sz w:val="24"/>
          <w:szCs w:val="24"/>
          <w:rtl/>
        </w:rPr>
        <w:t>فهمي</w:t>
      </w:r>
      <w:r w:rsidRPr="00824A24">
        <w:rPr>
          <w:rFonts w:cs="TAHER"/>
          <w:sz w:val="24"/>
          <w:szCs w:val="24"/>
          <w:rtl/>
        </w:rPr>
        <w:t xml:space="preserve"> </w:t>
      </w:r>
      <w:r w:rsidRPr="00824A24">
        <w:rPr>
          <w:rFonts w:cs="TAHER" w:hint="cs"/>
          <w:sz w:val="24"/>
          <w:szCs w:val="24"/>
          <w:rtl/>
        </w:rPr>
        <w:t>هويدي،</w:t>
      </w:r>
      <w:r w:rsidRPr="00824A24">
        <w:rPr>
          <w:rFonts w:cs="TAHER"/>
          <w:sz w:val="24"/>
          <w:szCs w:val="24"/>
          <w:rtl/>
        </w:rPr>
        <w:t xml:space="preserve"> </w:t>
      </w:r>
      <w:r w:rsidRPr="00824A24">
        <w:rPr>
          <w:rFonts w:cs="TAHER" w:hint="cs"/>
          <w:sz w:val="24"/>
          <w:szCs w:val="24"/>
          <w:rtl/>
        </w:rPr>
        <w:t>إيران</w:t>
      </w:r>
      <w:r w:rsidRPr="00824A24">
        <w:rPr>
          <w:rFonts w:cs="TAHER"/>
          <w:sz w:val="24"/>
          <w:szCs w:val="24"/>
          <w:rtl/>
        </w:rPr>
        <w:t xml:space="preserve"> </w:t>
      </w:r>
      <w:r w:rsidRPr="00824A24">
        <w:rPr>
          <w:rFonts w:cs="TAHER" w:hint="cs"/>
          <w:sz w:val="24"/>
          <w:szCs w:val="24"/>
          <w:rtl/>
        </w:rPr>
        <w:t>من</w:t>
      </w:r>
      <w:r w:rsidRPr="00824A24">
        <w:rPr>
          <w:rFonts w:cs="TAHER"/>
          <w:sz w:val="24"/>
          <w:szCs w:val="24"/>
          <w:rtl/>
        </w:rPr>
        <w:t xml:space="preserve"> </w:t>
      </w:r>
      <w:r w:rsidRPr="00824A24">
        <w:rPr>
          <w:rFonts w:cs="TAHER" w:hint="cs"/>
          <w:sz w:val="24"/>
          <w:szCs w:val="24"/>
          <w:rtl/>
        </w:rPr>
        <w:t>الداخل،</w:t>
      </w:r>
      <w:r w:rsidRPr="00824A24">
        <w:rPr>
          <w:rFonts w:cs="TAHER"/>
          <w:sz w:val="24"/>
          <w:szCs w:val="24"/>
          <w:rtl/>
        </w:rPr>
        <w:t xml:space="preserve"> </w:t>
      </w:r>
      <w:r w:rsidRPr="00824A24">
        <w:rPr>
          <w:rFonts w:cs="TAHER" w:hint="cs"/>
          <w:sz w:val="24"/>
          <w:szCs w:val="24"/>
          <w:rtl/>
        </w:rPr>
        <w:t>مركز</w:t>
      </w:r>
      <w:r w:rsidRPr="00824A24">
        <w:rPr>
          <w:rFonts w:cs="TAHER"/>
          <w:sz w:val="24"/>
          <w:szCs w:val="24"/>
          <w:rtl/>
        </w:rPr>
        <w:t xml:space="preserve"> </w:t>
      </w:r>
      <w:r w:rsidRPr="00824A24">
        <w:rPr>
          <w:rFonts w:cs="TAHER" w:hint="cs"/>
          <w:sz w:val="24"/>
          <w:szCs w:val="24"/>
          <w:rtl/>
        </w:rPr>
        <w:t>الأهرام</w:t>
      </w:r>
      <w:r w:rsidRPr="00824A24">
        <w:rPr>
          <w:rFonts w:cs="TAHER"/>
          <w:sz w:val="24"/>
          <w:szCs w:val="24"/>
          <w:rtl/>
        </w:rPr>
        <w:t xml:space="preserve"> </w:t>
      </w:r>
      <w:r w:rsidRPr="00824A24">
        <w:rPr>
          <w:rFonts w:cs="TAHER" w:hint="cs"/>
          <w:sz w:val="24"/>
          <w:szCs w:val="24"/>
          <w:rtl/>
        </w:rPr>
        <w:t>للنشر</w:t>
      </w:r>
      <w:r w:rsidRPr="00824A24">
        <w:rPr>
          <w:rFonts w:cs="TAHER"/>
          <w:sz w:val="24"/>
          <w:szCs w:val="24"/>
          <w:rtl/>
        </w:rPr>
        <w:t xml:space="preserve"> </w:t>
      </w:r>
      <w:r w:rsidRPr="00824A24">
        <w:rPr>
          <w:rFonts w:cs="TAHER" w:hint="cs"/>
          <w:sz w:val="24"/>
          <w:szCs w:val="24"/>
          <w:rtl/>
        </w:rPr>
        <w:t>والترجمة</w:t>
      </w:r>
      <w:r w:rsidRPr="00824A24">
        <w:rPr>
          <w:rFonts w:cs="TAHER"/>
          <w:sz w:val="24"/>
          <w:szCs w:val="24"/>
          <w:rtl/>
        </w:rPr>
        <w:t xml:space="preserve"> </w:t>
      </w:r>
      <w:r w:rsidRPr="00824A24">
        <w:rPr>
          <w:rFonts w:cs="TAHER" w:hint="cs"/>
          <w:sz w:val="24"/>
          <w:szCs w:val="24"/>
          <w:rtl/>
        </w:rPr>
        <w:t>القاهرة</w:t>
      </w:r>
      <w:r w:rsidRPr="00824A24">
        <w:rPr>
          <w:rFonts w:cs="TAHER"/>
          <w:sz w:val="24"/>
          <w:szCs w:val="24"/>
          <w:rtl/>
        </w:rPr>
        <w:t xml:space="preserve"> 1988</w:t>
      </w:r>
      <w:r w:rsidRPr="00824A24">
        <w:rPr>
          <w:rFonts w:cs="TAHER" w:hint="cs"/>
          <w:sz w:val="24"/>
          <w:szCs w:val="24"/>
          <w:rtl/>
        </w:rPr>
        <w:t>م.</w:t>
      </w:r>
      <w:r w:rsidRPr="00824A24">
        <w:rPr>
          <w:rFonts w:cs="TAHER"/>
          <w:sz w:val="24"/>
          <w:szCs w:val="24"/>
        </w:rPr>
        <w:t xml:space="preserve"> </w:t>
      </w:r>
      <w:r w:rsidRPr="00824A24">
        <w:rPr>
          <w:rStyle w:val="a4"/>
          <w:sz w:val="24"/>
          <w:szCs w:val="24"/>
        </w:rPr>
        <w:footnoteRef/>
      </w:r>
      <w:r w:rsidRPr="00824A24">
        <w:rPr>
          <w:sz w:val="24"/>
          <w:szCs w:val="24"/>
        </w:rPr>
        <w:t xml:space="preserve"> </w:t>
      </w:r>
    </w:p>
  </w:footnote>
  <w:footnote w:id="193">
    <w:p w:rsidR="00B56E2E" w:rsidRPr="00824A24" w:rsidRDefault="00B56E2E" w:rsidP="00824A24">
      <w:pPr>
        <w:bidi/>
        <w:spacing w:after="0" w:line="240" w:lineRule="atLeast"/>
        <w:jc w:val="both"/>
        <w:rPr>
          <w:rFonts w:cs="TAHER"/>
          <w:sz w:val="24"/>
          <w:szCs w:val="24"/>
        </w:rPr>
      </w:pPr>
      <w:r w:rsidRPr="00824A24">
        <w:rPr>
          <w:rStyle w:val="a4"/>
          <w:sz w:val="24"/>
          <w:szCs w:val="24"/>
        </w:rPr>
        <w:footnoteRef/>
      </w:r>
      <w:r>
        <w:rPr>
          <w:rFonts w:hint="cs"/>
          <w:sz w:val="24"/>
          <w:szCs w:val="24"/>
          <w:rtl/>
        </w:rPr>
        <w:t xml:space="preserve"> </w:t>
      </w:r>
      <w:r w:rsidRPr="00824A24">
        <w:rPr>
          <w:rFonts w:cs="TAHER" w:hint="cs"/>
          <w:sz w:val="24"/>
          <w:szCs w:val="24"/>
          <w:rtl/>
        </w:rPr>
        <w:t>فهمي</w:t>
      </w:r>
      <w:r w:rsidRPr="00824A24">
        <w:rPr>
          <w:rFonts w:cs="TAHER"/>
          <w:sz w:val="24"/>
          <w:szCs w:val="24"/>
          <w:rtl/>
        </w:rPr>
        <w:t xml:space="preserve"> </w:t>
      </w:r>
      <w:r w:rsidRPr="00824A24">
        <w:rPr>
          <w:rFonts w:cs="TAHER" w:hint="cs"/>
          <w:sz w:val="24"/>
          <w:szCs w:val="24"/>
          <w:rtl/>
        </w:rPr>
        <w:t>هويدي،</w:t>
      </w:r>
      <w:r w:rsidRPr="00824A24">
        <w:rPr>
          <w:rFonts w:cs="TAHER"/>
          <w:sz w:val="24"/>
          <w:szCs w:val="24"/>
          <w:rtl/>
        </w:rPr>
        <w:t xml:space="preserve"> </w:t>
      </w:r>
      <w:r w:rsidRPr="00824A24">
        <w:rPr>
          <w:rFonts w:cs="TAHER" w:hint="cs"/>
          <w:sz w:val="24"/>
          <w:szCs w:val="24"/>
          <w:rtl/>
        </w:rPr>
        <w:t>إيران</w:t>
      </w:r>
      <w:r w:rsidRPr="00824A24">
        <w:rPr>
          <w:rFonts w:cs="TAHER"/>
          <w:sz w:val="24"/>
          <w:szCs w:val="24"/>
          <w:rtl/>
        </w:rPr>
        <w:t xml:space="preserve"> </w:t>
      </w:r>
      <w:r w:rsidRPr="00824A24">
        <w:rPr>
          <w:rFonts w:cs="TAHER" w:hint="cs"/>
          <w:sz w:val="24"/>
          <w:szCs w:val="24"/>
          <w:rtl/>
        </w:rPr>
        <w:t>من</w:t>
      </w:r>
      <w:r w:rsidRPr="00824A24">
        <w:rPr>
          <w:rFonts w:cs="TAHER"/>
          <w:sz w:val="24"/>
          <w:szCs w:val="24"/>
          <w:rtl/>
        </w:rPr>
        <w:t xml:space="preserve"> </w:t>
      </w:r>
      <w:r w:rsidRPr="00824A24">
        <w:rPr>
          <w:rFonts w:cs="TAHER" w:hint="cs"/>
          <w:sz w:val="24"/>
          <w:szCs w:val="24"/>
          <w:rtl/>
        </w:rPr>
        <w:t>الداخل</w:t>
      </w:r>
      <w:r w:rsidRPr="00824A24">
        <w:rPr>
          <w:rFonts w:cs="TAHER"/>
          <w:sz w:val="24"/>
          <w:szCs w:val="24"/>
          <w:rtl/>
        </w:rPr>
        <w:t xml:space="preserve"> </w:t>
      </w:r>
      <w:r w:rsidRPr="00824A24">
        <w:rPr>
          <w:rFonts w:cs="TAHER" w:hint="cs"/>
          <w:sz w:val="24"/>
          <w:szCs w:val="24"/>
          <w:rtl/>
        </w:rPr>
        <w:t>مصدر</w:t>
      </w:r>
      <w:r w:rsidRPr="00824A24">
        <w:rPr>
          <w:rFonts w:cs="TAHER"/>
          <w:sz w:val="24"/>
          <w:szCs w:val="24"/>
          <w:rtl/>
        </w:rPr>
        <w:t xml:space="preserve"> </w:t>
      </w:r>
      <w:r w:rsidRPr="00824A24">
        <w:rPr>
          <w:rFonts w:cs="TAHER" w:hint="cs"/>
          <w:sz w:val="24"/>
          <w:szCs w:val="24"/>
          <w:rtl/>
        </w:rPr>
        <w:t>سابق،</w:t>
      </w:r>
      <w:r w:rsidRPr="00824A24">
        <w:rPr>
          <w:rFonts w:cs="TAHER"/>
          <w:sz w:val="24"/>
          <w:szCs w:val="24"/>
          <w:rtl/>
        </w:rPr>
        <w:t xml:space="preserve"> </w:t>
      </w:r>
      <w:r w:rsidRPr="00824A24">
        <w:rPr>
          <w:rFonts w:cs="TAHER" w:hint="cs"/>
          <w:sz w:val="24"/>
          <w:szCs w:val="24"/>
          <w:rtl/>
        </w:rPr>
        <w:t>ص</w:t>
      </w:r>
      <w:r w:rsidRPr="00824A24">
        <w:rPr>
          <w:rFonts w:cs="TAHER"/>
          <w:sz w:val="24"/>
          <w:szCs w:val="24"/>
          <w:rtl/>
        </w:rPr>
        <w:t>39</w:t>
      </w:r>
      <w:r w:rsidRPr="00824A24">
        <w:rPr>
          <w:rFonts w:cs="TAHER" w:hint="cs"/>
          <w:sz w:val="24"/>
          <w:szCs w:val="24"/>
          <w:rtl/>
        </w:rPr>
        <w:t>.</w:t>
      </w:r>
    </w:p>
    <w:p w:rsidR="00B56E2E" w:rsidRPr="00824A24" w:rsidRDefault="00B56E2E" w:rsidP="00824A24">
      <w:pPr>
        <w:pStyle w:val="a3"/>
        <w:bidi/>
        <w:spacing w:line="240" w:lineRule="atLeast"/>
        <w:rPr>
          <w:sz w:val="24"/>
          <w:szCs w:val="24"/>
          <w:rtl/>
        </w:rPr>
      </w:pPr>
    </w:p>
  </w:footnote>
  <w:footnote w:id="194">
    <w:p w:rsidR="00B56E2E" w:rsidRDefault="00B56E2E" w:rsidP="00824A24">
      <w:pPr>
        <w:pStyle w:val="a3"/>
        <w:jc w:val="right"/>
        <w:rPr>
          <w:rtl/>
        </w:rPr>
      </w:pPr>
      <w:r>
        <w:rPr>
          <w:rFonts w:hint="cs"/>
          <w:sz w:val="24"/>
          <w:szCs w:val="24"/>
          <w:rtl/>
        </w:rPr>
        <w:t xml:space="preserve"> </w:t>
      </w:r>
      <w:r w:rsidRPr="00824A24">
        <w:rPr>
          <w:rFonts w:cs="TAHER" w:hint="cs"/>
          <w:sz w:val="24"/>
          <w:szCs w:val="24"/>
          <w:rtl/>
        </w:rPr>
        <w:t>مجلة</w:t>
      </w:r>
      <w:r w:rsidRPr="00824A24">
        <w:rPr>
          <w:rFonts w:cs="TAHER"/>
          <w:sz w:val="24"/>
          <w:szCs w:val="24"/>
          <w:rtl/>
        </w:rPr>
        <w:t xml:space="preserve"> </w:t>
      </w:r>
      <w:r w:rsidRPr="00824A24">
        <w:rPr>
          <w:rFonts w:cs="TAHER" w:hint="cs"/>
          <w:sz w:val="24"/>
          <w:szCs w:val="24"/>
          <w:rtl/>
        </w:rPr>
        <w:t>الوحدة</w:t>
      </w:r>
      <w:r w:rsidRPr="00824A24">
        <w:rPr>
          <w:rFonts w:cs="TAHER"/>
          <w:sz w:val="24"/>
          <w:szCs w:val="24"/>
          <w:rtl/>
        </w:rPr>
        <w:t xml:space="preserve"> </w:t>
      </w:r>
      <w:r w:rsidRPr="00824A24">
        <w:rPr>
          <w:rFonts w:cs="TAHER" w:hint="cs"/>
          <w:sz w:val="24"/>
          <w:szCs w:val="24"/>
          <w:rtl/>
        </w:rPr>
        <w:t>الإسلامية</w:t>
      </w:r>
      <w:r w:rsidRPr="00824A24">
        <w:rPr>
          <w:rFonts w:cs="TAHER"/>
          <w:sz w:val="24"/>
          <w:szCs w:val="24"/>
          <w:rtl/>
        </w:rPr>
        <w:t xml:space="preserve"> </w:t>
      </w:r>
      <w:r w:rsidRPr="00824A24">
        <w:rPr>
          <w:rFonts w:cs="TAHER" w:hint="cs"/>
          <w:sz w:val="24"/>
          <w:szCs w:val="24"/>
          <w:rtl/>
        </w:rPr>
        <w:t>ـ</w:t>
      </w:r>
      <w:r w:rsidRPr="00824A24">
        <w:rPr>
          <w:rFonts w:cs="TAHER"/>
          <w:sz w:val="24"/>
          <w:szCs w:val="24"/>
          <w:rtl/>
        </w:rPr>
        <w:t xml:space="preserve"> </w:t>
      </w:r>
      <w:r w:rsidRPr="00824A24">
        <w:rPr>
          <w:rFonts w:cs="TAHER" w:hint="cs"/>
          <w:sz w:val="24"/>
          <w:szCs w:val="24"/>
          <w:rtl/>
        </w:rPr>
        <w:t>تقرير</w:t>
      </w:r>
      <w:r w:rsidRPr="00824A24">
        <w:rPr>
          <w:rFonts w:cs="TAHER"/>
          <w:sz w:val="24"/>
          <w:szCs w:val="24"/>
          <w:rtl/>
        </w:rPr>
        <w:t xml:space="preserve"> </w:t>
      </w:r>
      <w:r w:rsidRPr="00824A24">
        <w:rPr>
          <w:rFonts w:cs="TAHER" w:hint="cs"/>
          <w:sz w:val="24"/>
          <w:szCs w:val="24"/>
          <w:rtl/>
        </w:rPr>
        <w:t>حول</w:t>
      </w:r>
      <w:r w:rsidRPr="00824A24">
        <w:rPr>
          <w:rFonts w:cs="TAHER"/>
          <w:sz w:val="24"/>
          <w:szCs w:val="24"/>
          <w:rtl/>
        </w:rPr>
        <w:t xml:space="preserve"> </w:t>
      </w:r>
      <w:r w:rsidRPr="00824A24">
        <w:rPr>
          <w:rFonts w:cs="TAHER" w:hint="cs"/>
          <w:sz w:val="24"/>
          <w:szCs w:val="24"/>
          <w:rtl/>
        </w:rPr>
        <w:t>الفساد</w:t>
      </w:r>
      <w:r w:rsidRPr="00824A24">
        <w:rPr>
          <w:rFonts w:cs="TAHER"/>
          <w:sz w:val="24"/>
          <w:szCs w:val="24"/>
          <w:rtl/>
        </w:rPr>
        <w:t xml:space="preserve"> </w:t>
      </w:r>
      <w:r w:rsidRPr="00824A24">
        <w:rPr>
          <w:rFonts w:cs="TAHER" w:hint="cs"/>
          <w:sz w:val="24"/>
          <w:szCs w:val="24"/>
          <w:rtl/>
        </w:rPr>
        <w:t>في</w:t>
      </w:r>
      <w:r w:rsidRPr="00824A24">
        <w:rPr>
          <w:rFonts w:cs="TAHER"/>
          <w:sz w:val="24"/>
          <w:szCs w:val="24"/>
          <w:rtl/>
        </w:rPr>
        <w:t xml:space="preserve"> </w:t>
      </w:r>
      <w:r w:rsidRPr="00824A24">
        <w:rPr>
          <w:rFonts w:cs="TAHER" w:hint="cs"/>
          <w:sz w:val="24"/>
          <w:szCs w:val="24"/>
          <w:rtl/>
        </w:rPr>
        <w:t>زمن</w:t>
      </w:r>
      <w:r w:rsidRPr="00824A24">
        <w:rPr>
          <w:rFonts w:cs="TAHER"/>
          <w:sz w:val="24"/>
          <w:szCs w:val="24"/>
          <w:rtl/>
        </w:rPr>
        <w:t xml:space="preserve"> </w:t>
      </w:r>
      <w:r w:rsidRPr="00824A24">
        <w:rPr>
          <w:rFonts w:cs="TAHER" w:hint="cs"/>
          <w:sz w:val="24"/>
          <w:szCs w:val="24"/>
          <w:rtl/>
        </w:rPr>
        <w:t>الطاغوت،</w:t>
      </w:r>
      <w:r w:rsidRPr="00824A24">
        <w:rPr>
          <w:rFonts w:cs="TAHER"/>
          <w:sz w:val="24"/>
          <w:szCs w:val="24"/>
          <w:rtl/>
        </w:rPr>
        <w:t xml:space="preserve"> </w:t>
      </w:r>
      <w:r w:rsidRPr="00824A24">
        <w:rPr>
          <w:rFonts w:cs="TAHER" w:hint="cs"/>
          <w:sz w:val="24"/>
          <w:szCs w:val="24"/>
          <w:rtl/>
        </w:rPr>
        <w:t>العدد</w:t>
      </w:r>
      <w:r w:rsidRPr="00824A24">
        <w:rPr>
          <w:rFonts w:cs="TAHER"/>
          <w:sz w:val="24"/>
          <w:szCs w:val="24"/>
          <w:rtl/>
        </w:rPr>
        <w:t xml:space="preserve"> 62 </w:t>
      </w:r>
      <w:r w:rsidRPr="00824A24">
        <w:rPr>
          <w:rFonts w:cs="TAHER" w:hint="cs"/>
          <w:sz w:val="24"/>
          <w:szCs w:val="24"/>
          <w:rtl/>
        </w:rPr>
        <w:t>ـ</w:t>
      </w:r>
      <w:r w:rsidRPr="00824A24">
        <w:rPr>
          <w:rFonts w:cs="TAHER"/>
          <w:sz w:val="24"/>
          <w:szCs w:val="24"/>
          <w:rtl/>
        </w:rPr>
        <w:t xml:space="preserve"> 1985</w:t>
      </w:r>
      <w:r w:rsidRPr="00824A24">
        <w:rPr>
          <w:rFonts w:cs="TAHER" w:hint="cs"/>
          <w:sz w:val="24"/>
          <w:szCs w:val="24"/>
          <w:rtl/>
        </w:rPr>
        <w:t>م،</w:t>
      </w:r>
      <w:r w:rsidRPr="00824A24">
        <w:rPr>
          <w:rFonts w:cs="TAHER"/>
          <w:sz w:val="24"/>
          <w:szCs w:val="24"/>
          <w:rtl/>
        </w:rPr>
        <w:t xml:space="preserve"> </w:t>
      </w:r>
      <w:r w:rsidRPr="00824A24">
        <w:rPr>
          <w:rFonts w:cs="TAHER" w:hint="cs"/>
          <w:sz w:val="24"/>
          <w:szCs w:val="24"/>
          <w:rtl/>
        </w:rPr>
        <w:t>طهران</w:t>
      </w:r>
      <w:r>
        <w:rPr>
          <w:rFonts w:cs="TAHER" w:hint="cs"/>
          <w:sz w:val="24"/>
          <w:szCs w:val="24"/>
          <w:rtl/>
        </w:rPr>
        <w:t>.</w:t>
      </w:r>
      <w:r w:rsidRPr="00824A24">
        <w:rPr>
          <w:rStyle w:val="a4"/>
          <w:sz w:val="24"/>
          <w:szCs w:val="24"/>
        </w:rPr>
        <w:footnoteRef/>
      </w:r>
      <w:r w:rsidRPr="00824A24">
        <w:rPr>
          <w:sz w:val="24"/>
          <w:szCs w:val="24"/>
        </w:rPr>
        <w:t xml:space="preserve"> </w:t>
      </w:r>
    </w:p>
  </w:footnote>
  <w:footnote w:id="195">
    <w:p w:rsidR="00B56E2E" w:rsidRPr="00824A24" w:rsidRDefault="00B56E2E" w:rsidP="00824A24">
      <w:pPr>
        <w:pStyle w:val="a3"/>
        <w:jc w:val="right"/>
        <w:rPr>
          <w:sz w:val="24"/>
          <w:szCs w:val="24"/>
          <w:rtl/>
        </w:rPr>
      </w:pPr>
      <w:r>
        <w:rPr>
          <w:rFonts w:hint="cs"/>
          <w:sz w:val="24"/>
          <w:szCs w:val="24"/>
          <w:rtl/>
        </w:rPr>
        <w:t xml:space="preserve"> </w:t>
      </w:r>
      <w:r w:rsidRPr="00824A24">
        <w:rPr>
          <w:rFonts w:cs="TAHER" w:hint="cs"/>
          <w:sz w:val="24"/>
          <w:szCs w:val="24"/>
          <w:rtl/>
        </w:rPr>
        <w:t>الإمام</w:t>
      </w:r>
      <w:r w:rsidRPr="00824A24">
        <w:rPr>
          <w:rFonts w:cs="TAHER"/>
          <w:sz w:val="24"/>
          <w:szCs w:val="24"/>
          <w:rtl/>
        </w:rPr>
        <w:t xml:space="preserve"> </w:t>
      </w:r>
      <w:r w:rsidRPr="00824A24">
        <w:rPr>
          <w:rFonts w:cs="TAHER" w:hint="cs"/>
          <w:sz w:val="24"/>
          <w:szCs w:val="24"/>
          <w:rtl/>
        </w:rPr>
        <w:t>الخميني</w:t>
      </w:r>
      <w:r w:rsidRPr="00824A24">
        <w:rPr>
          <w:rFonts w:cs="TAHER"/>
          <w:sz w:val="24"/>
          <w:szCs w:val="24"/>
          <w:rtl/>
        </w:rPr>
        <w:t xml:space="preserve"> </w:t>
      </w:r>
      <w:r w:rsidRPr="00824A24">
        <w:rPr>
          <w:rFonts w:cs="TAHER" w:hint="cs"/>
          <w:sz w:val="24"/>
          <w:szCs w:val="24"/>
          <w:rtl/>
        </w:rPr>
        <w:t>دروس</w:t>
      </w:r>
      <w:r w:rsidRPr="00824A24">
        <w:rPr>
          <w:rFonts w:cs="TAHER"/>
          <w:sz w:val="24"/>
          <w:szCs w:val="24"/>
          <w:rtl/>
        </w:rPr>
        <w:t xml:space="preserve"> </w:t>
      </w:r>
      <w:r w:rsidRPr="00824A24">
        <w:rPr>
          <w:rFonts w:cs="TAHER" w:hint="cs"/>
          <w:sz w:val="24"/>
          <w:szCs w:val="24"/>
          <w:rtl/>
        </w:rPr>
        <w:t>في</w:t>
      </w:r>
      <w:r w:rsidRPr="00824A24">
        <w:rPr>
          <w:rFonts w:cs="TAHER"/>
          <w:sz w:val="24"/>
          <w:szCs w:val="24"/>
          <w:rtl/>
        </w:rPr>
        <w:t xml:space="preserve"> </w:t>
      </w:r>
      <w:r w:rsidRPr="00824A24">
        <w:rPr>
          <w:rFonts w:cs="TAHER" w:hint="cs"/>
          <w:sz w:val="24"/>
          <w:szCs w:val="24"/>
          <w:rtl/>
        </w:rPr>
        <w:t>الجهاد</w:t>
      </w:r>
      <w:r w:rsidRPr="00824A24">
        <w:rPr>
          <w:rFonts w:cs="TAHER"/>
          <w:sz w:val="24"/>
          <w:szCs w:val="24"/>
          <w:rtl/>
        </w:rPr>
        <w:t xml:space="preserve"> </w:t>
      </w:r>
      <w:r w:rsidRPr="00824A24">
        <w:rPr>
          <w:rFonts w:cs="TAHER" w:hint="cs"/>
          <w:sz w:val="24"/>
          <w:szCs w:val="24"/>
          <w:rtl/>
        </w:rPr>
        <w:t>والرفض</w:t>
      </w:r>
      <w:r w:rsidRPr="00824A24">
        <w:rPr>
          <w:rFonts w:cs="TAHER"/>
          <w:sz w:val="24"/>
          <w:szCs w:val="24"/>
          <w:rtl/>
        </w:rPr>
        <w:t xml:space="preserve"> </w:t>
      </w:r>
      <w:r w:rsidRPr="00824A24">
        <w:rPr>
          <w:rFonts w:cs="TAHER" w:hint="cs"/>
          <w:sz w:val="24"/>
          <w:szCs w:val="24"/>
          <w:rtl/>
        </w:rPr>
        <w:t>مصدر</w:t>
      </w:r>
      <w:r w:rsidRPr="00824A24">
        <w:rPr>
          <w:rFonts w:cs="TAHER"/>
          <w:sz w:val="24"/>
          <w:szCs w:val="24"/>
          <w:rtl/>
        </w:rPr>
        <w:t xml:space="preserve"> </w:t>
      </w:r>
      <w:r w:rsidRPr="00824A24">
        <w:rPr>
          <w:rFonts w:cs="TAHER" w:hint="cs"/>
          <w:sz w:val="24"/>
          <w:szCs w:val="24"/>
          <w:rtl/>
        </w:rPr>
        <w:t>سابق،</w:t>
      </w:r>
      <w:r w:rsidRPr="00824A24">
        <w:rPr>
          <w:rFonts w:cs="TAHER"/>
          <w:sz w:val="24"/>
          <w:szCs w:val="24"/>
          <w:rtl/>
        </w:rPr>
        <w:t xml:space="preserve"> </w:t>
      </w:r>
      <w:r w:rsidRPr="00824A24">
        <w:rPr>
          <w:rFonts w:cs="TAHER" w:hint="cs"/>
          <w:sz w:val="24"/>
          <w:szCs w:val="24"/>
          <w:rtl/>
        </w:rPr>
        <w:t>ص</w:t>
      </w:r>
      <w:r w:rsidRPr="00824A24">
        <w:rPr>
          <w:rFonts w:cs="TAHER"/>
          <w:sz w:val="24"/>
          <w:szCs w:val="24"/>
          <w:rtl/>
        </w:rPr>
        <w:t>34</w:t>
      </w:r>
      <w:r w:rsidRPr="00824A24">
        <w:rPr>
          <w:rFonts w:cs="TAHER" w:hint="cs"/>
          <w:sz w:val="24"/>
          <w:szCs w:val="24"/>
          <w:rtl/>
        </w:rPr>
        <w:t>.</w:t>
      </w:r>
      <w:r w:rsidRPr="00824A24">
        <w:rPr>
          <w:rStyle w:val="a4"/>
          <w:sz w:val="24"/>
          <w:szCs w:val="24"/>
        </w:rPr>
        <w:footnoteRef/>
      </w:r>
      <w:r w:rsidRPr="00824A24">
        <w:rPr>
          <w:sz w:val="24"/>
          <w:szCs w:val="24"/>
        </w:rPr>
        <w:t xml:space="preserve"> </w:t>
      </w:r>
    </w:p>
  </w:footnote>
  <w:footnote w:id="196">
    <w:p w:rsidR="00B56E2E" w:rsidRDefault="00B56E2E" w:rsidP="00824A24">
      <w:pPr>
        <w:pStyle w:val="a3"/>
        <w:jc w:val="right"/>
        <w:rPr>
          <w:rtl/>
        </w:rPr>
      </w:pPr>
      <w:r>
        <w:rPr>
          <w:rFonts w:hint="cs"/>
          <w:sz w:val="24"/>
          <w:szCs w:val="24"/>
          <w:rtl/>
        </w:rPr>
        <w:t xml:space="preserve"> </w:t>
      </w:r>
      <w:r w:rsidRPr="00824A24">
        <w:rPr>
          <w:rFonts w:cs="TAHER" w:hint="cs"/>
          <w:sz w:val="24"/>
          <w:szCs w:val="24"/>
          <w:rtl/>
        </w:rPr>
        <w:t>الإمام</w:t>
      </w:r>
      <w:r w:rsidRPr="00824A24">
        <w:rPr>
          <w:rFonts w:cs="TAHER"/>
          <w:sz w:val="24"/>
          <w:szCs w:val="24"/>
          <w:rtl/>
        </w:rPr>
        <w:t xml:space="preserve"> </w:t>
      </w:r>
      <w:r w:rsidRPr="00824A24">
        <w:rPr>
          <w:rFonts w:cs="TAHER" w:hint="cs"/>
          <w:sz w:val="24"/>
          <w:szCs w:val="24"/>
          <w:rtl/>
        </w:rPr>
        <w:t>الخميني،</w:t>
      </w:r>
      <w:r w:rsidRPr="00824A24">
        <w:rPr>
          <w:rFonts w:cs="TAHER"/>
          <w:sz w:val="24"/>
          <w:szCs w:val="24"/>
          <w:rtl/>
        </w:rPr>
        <w:t xml:space="preserve"> </w:t>
      </w:r>
      <w:r w:rsidRPr="00824A24">
        <w:rPr>
          <w:rFonts w:cs="TAHER" w:hint="cs"/>
          <w:sz w:val="24"/>
          <w:szCs w:val="24"/>
          <w:rtl/>
        </w:rPr>
        <w:t>الكوثر</w:t>
      </w:r>
      <w:r w:rsidRPr="00824A24">
        <w:rPr>
          <w:rFonts w:cs="TAHER"/>
          <w:sz w:val="24"/>
          <w:szCs w:val="24"/>
          <w:rtl/>
        </w:rPr>
        <w:t xml:space="preserve"> (</w:t>
      </w:r>
      <w:r w:rsidRPr="00824A24">
        <w:rPr>
          <w:rFonts w:cs="TAHER" w:hint="cs"/>
          <w:sz w:val="24"/>
          <w:szCs w:val="24"/>
          <w:rtl/>
        </w:rPr>
        <w:t>مجموعة</w:t>
      </w:r>
      <w:r w:rsidRPr="00824A24">
        <w:rPr>
          <w:rFonts w:cs="TAHER"/>
          <w:sz w:val="24"/>
          <w:szCs w:val="24"/>
          <w:rtl/>
        </w:rPr>
        <w:t xml:space="preserve"> </w:t>
      </w:r>
      <w:r w:rsidRPr="00824A24">
        <w:rPr>
          <w:rFonts w:cs="TAHER" w:hint="cs"/>
          <w:sz w:val="24"/>
          <w:szCs w:val="24"/>
          <w:rtl/>
        </w:rPr>
        <w:t>خطب</w:t>
      </w:r>
      <w:r w:rsidRPr="00824A24">
        <w:rPr>
          <w:rFonts w:cs="TAHER"/>
          <w:sz w:val="24"/>
          <w:szCs w:val="24"/>
          <w:rtl/>
        </w:rPr>
        <w:t xml:space="preserve"> </w:t>
      </w:r>
      <w:r w:rsidRPr="00824A24">
        <w:rPr>
          <w:rFonts w:cs="TAHER" w:hint="cs"/>
          <w:sz w:val="24"/>
          <w:szCs w:val="24"/>
          <w:rtl/>
        </w:rPr>
        <w:t>الإمام</w:t>
      </w:r>
      <w:r w:rsidRPr="00824A24">
        <w:rPr>
          <w:rFonts w:cs="TAHER"/>
          <w:sz w:val="24"/>
          <w:szCs w:val="24"/>
          <w:rtl/>
        </w:rPr>
        <w:t xml:space="preserve">) </w:t>
      </w:r>
      <w:r w:rsidRPr="00824A24">
        <w:rPr>
          <w:rFonts w:cs="TAHER" w:hint="cs"/>
          <w:sz w:val="24"/>
          <w:szCs w:val="24"/>
          <w:rtl/>
        </w:rPr>
        <w:t>مؤسسة</w:t>
      </w:r>
      <w:r w:rsidRPr="00824A24">
        <w:rPr>
          <w:rFonts w:cs="TAHER"/>
          <w:sz w:val="24"/>
          <w:szCs w:val="24"/>
          <w:rtl/>
        </w:rPr>
        <w:t xml:space="preserve"> </w:t>
      </w:r>
      <w:r w:rsidRPr="00824A24">
        <w:rPr>
          <w:rFonts w:cs="TAHER" w:hint="cs"/>
          <w:sz w:val="24"/>
          <w:szCs w:val="24"/>
          <w:rtl/>
        </w:rPr>
        <w:t>تنظيم</w:t>
      </w:r>
      <w:r w:rsidRPr="00824A24">
        <w:rPr>
          <w:rFonts w:cs="TAHER"/>
          <w:sz w:val="24"/>
          <w:szCs w:val="24"/>
          <w:rtl/>
        </w:rPr>
        <w:t xml:space="preserve"> </w:t>
      </w:r>
      <w:r w:rsidRPr="00824A24">
        <w:rPr>
          <w:rFonts w:cs="TAHER" w:hint="cs"/>
          <w:sz w:val="24"/>
          <w:szCs w:val="24"/>
          <w:rtl/>
        </w:rPr>
        <w:t>ونشر</w:t>
      </w:r>
      <w:r w:rsidRPr="00824A24">
        <w:rPr>
          <w:rFonts w:cs="TAHER"/>
          <w:sz w:val="24"/>
          <w:szCs w:val="24"/>
          <w:rtl/>
        </w:rPr>
        <w:t xml:space="preserve"> </w:t>
      </w:r>
      <w:r w:rsidRPr="00824A24">
        <w:rPr>
          <w:rFonts w:cs="TAHER" w:hint="cs"/>
          <w:sz w:val="24"/>
          <w:szCs w:val="24"/>
          <w:rtl/>
        </w:rPr>
        <w:t>تراث</w:t>
      </w:r>
      <w:r w:rsidRPr="00824A24">
        <w:rPr>
          <w:rFonts w:cs="TAHER"/>
          <w:sz w:val="24"/>
          <w:szCs w:val="24"/>
          <w:rtl/>
        </w:rPr>
        <w:t xml:space="preserve"> </w:t>
      </w:r>
      <w:r w:rsidRPr="00824A24">
        <w:rPr>
          <w:rFonts w:cs="TAHER" w:hint="cs"/>
          <w:sz w:val="24"/>
          <w:szCs w:val="24"/>
          <w:rtl/>
        </w:rPr>
        <w:t>الإمام،</w:t>
      </w:r>
      <w:r w:rsidRPr="00824A24">
        <w:rPr>
          <w:rFonts w:cs="TAHER"/>
          <w:sz w:val="24"/>
          <w:szCs w:val="24"/>
          <w:rtl/>
        </w:rPr>
        <w:t xml:space="preserve"> </w:t>
      </w:r>
      <w:r w:rsidRPr="00824A24">
        <w:rPr>
          <w:rFonts w:cs="TAHER" w:hint="cs"/>
          <w:sz w:val="24"/>
          <w:szCs w:val="24"/>
          <w:rtl/>
        </w:rPr>
        <w:t>طهران،</w:t>
      </w:r>
      <w:r w:rsidRPr="00824A24">
        <w:rPr>
          <w:rFonts w:cs="TAHER"/>
          <w:sz w:val="24"/>
          <w:szCs w:val="24"/>
          <w:rtl/>
        </w:rPr>
        <w:t xml:space="preserve"> </w:t>
      </w:r>
      <w:r w:rsidRPr="00824A24">
        <w:rPr>
          <w:rFonts w:cs="TAHER" w:hint="cs"/>
          <w:sz w:val="24"/>
          <w:szCs w:val="24"/>
          <w:rtl/>
        </w:rPr>
        <w:t>ط</w:t>
      </w:r>
      <w:r w:rsidRPr="00824A24">
        <w:rPr>
          <w:rFonts w:cs="TAHER"/>
          <w:sz w:val="24"/>
          <w:szCs w:val="24"/>
          <w:rtl/>
        </w:rPr>
        <w:t xml:space="preserve">1 </w:t>
      </w:r>
      <w:r w:rsidRPr="00824A24">
        <w:rPr>
          <w:rFonts w:cs="TAHER" w:hint="cs"/>
          <w:sz w:val="24"/>
          <w:szCs w:val="24"/>
          <w:rtl/>
        </w:rPr>
        <w:t>ـ</w:t>
      </w:r>
      <w:r w:rsidRPr="00824A24">
        <w:rPr>
          <w:rFonts w:cs="TAHER"/>
          <w:sz w:val="24"/>
          <w:szCs w:val="24"/>
          <w:rtl/>
        </w:rPr>
        <w:t xml:space="preserve"> 1996 </w:t>
      </w:r>
      <w:r w:rsidRPr="00824A24">
        <w:rPr>
          <w:rFonts w:cs="TAHER" w:hint="cs"/>
          <w:sz w:val="24"/>
          <w:szCs w:val="24"/>
          <w:rtl/>
        </w:rPr>
        <w:t>م،</w:t>
      </w:r>
      <w:r w:rsidRPr="00824A24">
        <w:rPr>
          <w:rFonts w:cs="TAHER"/>
          <w:sz w:val="24"/>
          <w:szCs w:val="24"/>
          <w:rtl/>
        </w:rPr>
        <w:t xml:space="preserve"> </w:t>
      </w:r>
      <w:r w:rsidRPr="00824A24">
        <w:rPr>
          <w:rFonts w:cs="TAHER" w:hint="cs"/>
          <w:sz w:val="24"/>
          <w:szCs w:val="24"/>
          <w:rtl/>
        </w:rPr>
        <w:t>ج</w:t>
      </w:r>
      <w:r w:rsidRPr="00824A24">
        <w:rPr>
          <w:rFonts w:cs="TAHER"/>
          <w:sz w:val="24"/>
          <w:szCs w:val="24"/>
          <w:rtl/>
        </w:rPr>
        <w:t>6</w:t>
      </w:r>
      <w:r w:rsidRPr="00824A24">
        <w:rPr>
          <w:rFonts w:cs="TAHER" w:hint="cs"/>
          <w:sz w:val="24"/>
          <w:szCs w:val="24"/>
          <w:rtl/>
        </w:rPr>
        <w:t>،</w:t>
      </w:r>
      <w:r w:rsidRPr="00824A24">
        <w:rPr>
          <w:rFonts w:cs="TAHER"/>
          <w:sz w:val="24"/>
          <w:szCs w:val="24"/>
          <w:rtl/>
        </w:rPr>
        <w:t xml:space="preserve"> </w:t>
      </w:r>
      <w:r w:rsidRPr="00824A24">
        <w:rPr>
          <w:rFonts w:cs="TAHER" w:hint="cs"/>
          <w:sz w:val="24"/>
          <w:szCs w:val="24"/>
          <w:rtl/>
        </w:rPr>
        <w:t>ص</w:t>
      </w:r>
      <w:r w:rsidRPr="00824A24">
        <w:rPr>
          <w:rFonts w:cs="TAHER"/>
          <w:sz w:val="24"/>
          <w:szCs w:val="24"/>
          <w:rtl/>
        </w:rPr>
        <w:t>35</w:t>
      </w:r>
      <w:r w:rsidRPr="00824A24">
        <w:rPr>
          <w:rFonts w:cs="TAHER" w:hint="cs"/>
          <w:sz w:val="24"/>
          <w:szCs w:val="24"/>
          <w:rtl/>
        </w:rPr>
        <w:t>.</w:t>
      </w:r>
      <w:r w:rsidRPr="00824A24">
        <w:rPr>
          <w:rStyle w:val="a4"/>
          <w:sz w:val="24"/>
          <w:szCs w:val="24"/>
        </w:rPr>
        <w:footnoteRef/>
      </w:r>
      <w:r w:rsidRPr="00824A24">
        <w:rPr>
          <w:sz w:val="24"/>
          <w:szCs w:val="24"/>
        </w:rPr>
        <w:t xml:space="preserve"> </w:t>
      </w:r>
    </w:p>
  </w:footnote>
  <w:footnote w:id="197">
    <w:p w:rsidR="00B56E2E" w:rsidRPr="00824A24" w:rsidRDefault="00B56E2E" w:rsidP="00824A24">
      <w:pPr>
        <w:bidi/>
        <w:spacing w:after="0" w:line="240" w:lineRule="atLeast"/>
        <w:jc w:val="both"/>
        <w:rPr>
          <w:rFonts w:cs="TAHER"/>
          <w:sz w:val="24"/>
          <w:szCs w:val="24"/>
          <w:rtl/>
        </w:rPr>
      </w:pPr>
      <w:r w:rsidRPr="00824A24">
        <w:rPr>
          <w:rStyle w:val="a4"/>
          <w:sz w:val="24"/>
          <w:szCs w:val="24"/>
        </w:rPr>
        <w:footnoteRef/>
      </w:r>
      <w:r>
        <w:rPr>
          <w:rFonts w:hint="cs"/>
          <w:sz w:val="24"/>
          <w:szCs w:val="24"/>
          <w:rtl/>
        </w:rPr>
        <w:t xml:space="preserve"> </w:t>
      </w:r>
      <w:r w:rsidRPr="00824A24">
        <w:rPr>
          <w:rFonts w:cs="TAHER" w:hint="cs"/>
          <w:sz w:val="24"/>
          <w:szCs w:val="24"/>
          <w:rtl/>
        </w:rPr>
        <w:t>الإمام</w:t>
      </w:r>
      <w:r w:rsidRPr="00824A24">
        <w:rPr>
          <w:rFonts w:cs="TAHER"/>
          <w:sz w:val="24"/>
          <w:szCs w:val="24"/>
          <w:rtl/>
        </w:rPr>
        <w:t xml:space="preserve"> </w:t>
      </w:r>
      <w:r w:rsidRPr="00824A24">
        <w:rPr>
          <w:rFonts w:cs="TAHER" w:hint="cs"/>
          <w:sz w:val="24"/>
          <w:szCs w:val="24"/>
          <w:rtl/>
        </w:rPr>
        <w:t>الخميني،</w:t>
      </w:r>
      <w:r w:rsidRPr="00824A24">
        <w:rPr>
          <w:rFonts w:cs="TAHER"/>
          <w:sz w:val="24"/>
          <w:szCs w:val="24"/>
          <w:rtl/>
        </w:rPr>
        <w:t xml:space="preserve"> </w:t>
      </w:r>
      <w:r w:rsidRPr="00824A24">
        <w:rPr>
          <w:rFonts w:cs="TAHER" w:hint="cs"/>
          <w:sz w:val="24"/>
          <w:szCs w:val="24"/>
          <w:rtl/>
        </w:rPr>
        <w:t>دروس</w:t>
      </w:r>
      <w:r w:rsidRPr="00824A24">
        <w:rPr>
          <w:rFonts w:cs="TAHER"/>
          <w:sz w:val="24"/>
          <w:szCs w:val="24"/>
          <w:rtl/>
        </w:rPr>
        <w:t xml:space="preserve"> </w:t>
      </w:r>
      <w:r w:rsidRPr="00824A24">
        <w:rPr>
          <w:rFonts w:cs="TAHER" w:hint="cs"/>
          <w:sz w:val="24"/>
          <w:szCs w:val="24"/>
          <w:rtl/>
        </w:rPr>
        <w:t>في</w:t>
      </w:r>
      <w:r w:rsidRPr="00824A24">
        <w:rPr>
          <w:rFonts w:cs="TAHER"/>
          <w:sz w:val="24"/>
          <w:szCs w:val="24"/>
          <w:rtl/>
        </w:rPr>
        <w:t xml:space="preserve"> </w:t>
      </w:r>
      <w:r w:rsidRPr="00824A24">
        <w:rPr>
          <w:rFonts w:cs="TAHER" w:hint="cs"/>
          <w:sz w:val="24"/>
          <w:szCs w:val="24"/>
          <w:rtl/>
        </w:rPr>
        <w:t>الجهاد</w:t>
      </w:r>
      <w:r w:rsidRPr="00824A24">
        <w:rPr>
          <w:rFonts w:cs="TAHER"/>
          <w:sz w:val="24"/>
          <w:szCs w:val="24"/>
          <w:rtl/>
        </w:rPr>
        <w:t xml:space="preserve"> </w:t>
      </w:r>
      <w:r w:rsidRPr="00824A24">
        <w:rPr>
          <w:rFonts w:cs="TAHER" w:hint="cs"/>
          <w:sz w:val="24"/>
          <w:szCs w:val="24"/>
          <w:rtl/>
        </w:rPr>
        <w:t>والرف</w:t>
      </w:r>
      <w:r>
        <w:rPr>
          <w:rFonts w:cs="TAHER" w:hint="cs"/>
          <w:sz w:val="24"/>
          <w:szCs w:val="24"/>
          <w:rtl/>
        </w:rPr>
        <w:t>ض</w:t>
      </w:r>
      <w:r w:rsidRPr="00824A24">
        <w:rPr>
          <w:rFonts w:cs="TAHER" w:hint="cs"/>
          <w:sz w:val="24"/>
          <w:szCs w:val="24"/>
          <w:rtl/>
        </w:rPr>
        <w:t>،</w:t>
      </w:r>
      <w:r w:rsidRPr="00824A24">
        <w:rPr>
          <w:rFonts w:cs="TAHER"/>
          <w:sz w:val="24"/>
          <w:szCs w:val="24"/>
          <w:rtl/>
        </w:rPr>
        <w:t xml:space="preserve"> </w:t>
      </w:r>
      <w:r w:rsidRPr="00824A24">
        <w:rPr>
          <w:rFonts w:cs="TAHER" w:hint="cs"/>
          <w:sz w:val="24"/>
          <w:szCs w:val="24"/>
          <w:rtl/>
        </w:rPr>
        <w:t>مصدر</w:t>
      </w:r>
      <w:r w:rsidRPr="00824A24">
        <w:rPr>
          <w:rFonts w:cs="TAHER"/>
          <w:sz w:val="24"/>
          <w:szCs w:val="24"/>
          <w:rtl/>
        </w:rPr>
        <w:t xml:space="preserve"> </w:t>
      </w:r>
      <w:r w:rsidRPr="00824A24">
        <w:rPr>
          <w:rFonts w:cs="TAHER" w:hint="cs"/>
          <w:sz w:val="24"/>
          <w:szCs w:val="24"/>
          <w:rtl/>
        </w:rPr>
        <w:t>سابق،</w:t>
      </w:r>
      <w:r w:rsidRPr="00824A24">
        <w:rPr>
          <w:rFonts w:cs="TAHER"/>
          <w:sz w:val="24"/>
          <w:szCs w:val="24"/>
          <w:rtl/>
        </w:rPr>
        <w:t xml:space="preserve"> </w:t>
      </w:r>
      <w:r w:rsidRPr="00824A24">
        <w:rPr>
          <w:rFonts w:cs="TAHER" w:hint="cs"/>
          <w:sz w:val="24"/>
          <w:szCs w:val="24"/>
          <w:rtl/>
        </w:rPr>
        <w:t>ص</w:t>
      </w:r>
      <w:r w:rsidRPr="00824A24">
        <w:rPr>
          <w:rFonts w:cs="TAHER"/>
          <w:sz w:val="24"/>
          <w:szCs w:val="24"/>
          <w:rtl/>
        </w:rPr>
        <w:t>37</w:t>
      </w:r>
      <w:r w:rsidRPr="00824A24">
        <w:rPr>
          <w:rFonts w:cs="TAHER" w:hint="cs"/>
          <w:sz w:val="24"/>
          <w:szCs w:val="24"/>
          <w:rtl/>
        </w:rPr>
        <w:t>.</w:t>
      </w:r>
    </w:p>
  </w:footnote>
  <w:footnote w:id="198">
    <w:p w:rsidR="00B56E2E" w:rsidRPr="00824A24" w:rsidRDefault="00B56E2E" w:rsidP="00824A24">
      <w:pPr>
        <w:pStyle w:val="a3"/>
        <w:jc w:val="right"/>
        <w:rPr>
          <w:sz w:val="24"/>
          <w:szCs w:val="24"/>
          <w:rtl/>
        </w:rPr>
      </w:pPr>
      <w:r>
        <w:rPr>
          <w:rFonts w:hint="cs"/>
          <w:sz w:val="24"/>
          <w:szCs w:val="24"/>
          <w:rtl/>
        </w:rPr>
        <w:t xml:space="preserve"> </w:t>
      </w:r>
      <w:r>
        <w:rPr>
          <w:rFonts w:cs="TAHER" w:hint="cs"/>
          <w:sz w:val="24"/>
          <w:szCs w:val="24"/>
          <w:rtl/>
        </w:rPr>
        <w:t>المصدر نفسه: ص169.</w:t>
      </w:r>
      <w:r w:rsidRPr="00824A24">
        <w:rPr>
          <w:rStyle w:val="a4"/>
          <w:sz w:val="24"/>
          <w:szCs w:val="24"/>
        </w:rPr>
        <w:footnoteRef/>
      </w:r>
      <w:r w:rsidRPr="00824A24">
        <w:rPr>
          <w:sz w:val="24"/>
          <w:szCs w:val="24"/>
        </w:rPr>
        <w:t xml:space="preserve"> </w:t>
      </w:r>
    </w:p>
  </w:footnote>
  <w:footnote w:id="199">
    <w:p w:rsidR="00B56E2E" w:rsidRPr="00824A24" w:rsidRDefault="00B56E2E" w:rsidP="00824A24">
      <w:pPr>
        <w:pStyle w:val="a3"/>
        <w:jc w:val="right"/>
        <w:rPr>
          <w:sz w:val="24"/>
          <w:szCs w:val="24"/>
          <w:rtl/>
        </w:rPr>
      </w:pPr>
      <w:r>
        <w:rPr>
          <w:rFonts w:hint="cs"/>
          <w:sz w:val="24"/>
          <w:szCs w:val="24"/>
          <w:rtl/>
        </w:rPr>
        <w:t xml:space="preserve"> </w:t>
      </w:r>
      <w:r w:rsidRPr="00824A24">
        <w:rPr>
          <w:rFonts w:cs="TAHER" w:hint="cs"/>
          <w:sz w:val="24"/>
          <w:szCs w:val="24"/>
          <w:rtl/>
        </w:rPr>
        <w:t>حسن</w:t>
      </w:r>
      <w:r w:rsidRPr="00824A24">
        <w:rPr>
          <w:rFonts w:cs="TAHER"/>
          <w:sz w:val="24"/>
          <w:szCs w:val="24"/>
          <w:rtl/>
        </w:rPr>
        <w:t xml:space="preserve"> </w:t>
      </w:r>
      <w:r w:rsidRPr="00824A24">
        <w:rPr>
          <w:rFonts w:cs="TAHER" w:hint="cs"/>
          <w:sz w:val="24"/>
          <w:szCs w:val="24"/>
          <w:rtl/>
        </w:rPr>
        <w:t>عبد</w:t>
      </w:r>
      <w:r w:rsidRPr="00824A24">
        <w:rPr>
          <w:rFonts w:cs="TAHER"/>
          <w:sz w:val="24"/>
          <w:szCs w:val="24"/>
          <w:rtl/>
        </w:rPr>
        <w:t xml:space="preserve"> </w:t>
      </w:r>
      <w:r w:rsidRPr="00824A24">
        <w:rPr>
          <w:rFonts w:cs="TAHER" w:hint="cs"/>
          <w:sz w:val="24"/>
          <w:szCs w:val="24"/>
          <w:rtl/>
        </w:rPr>
        <w:t>الله،</w:t>
      </w:r>
      <w:r w:rsidRPr="00824A24">
        <w:rPr>
          <w:rFonts w:cs="TAHER"/>
          <w:sz w:val="24"/>
          <w:szCs w:val="24"/>
          <w:rtl/>
        </w:rPr>
        <w:t xml:space="preserve"> </w:t>
      </w:r>
      <w:r w:rsidRPr="00824A24">
        <w:rPr>
          <w:rFonts w:cs="TAHER" w:hint="cs"/>
          <w:sz w:val="24"/>
          <w:szCs w:val="24"/>
          <w:rtl/>
        </w:rPr>
        <w:t>يوميات</w:t>
      </w:r>
      <w:r w:rsidRPr="00824A24">
        <w:rPr>
          <w:rFonts w:cs="TAHER"/>
          <w:sz w:val="24"/>
          <w:szCs w:val="24"/>
          <w:rtl/>
        </w:rPr>
        <w:t xml:space="preserve"> </w:t>
      </w:r>
      <w:r w:rsidRPr="00824A24">
        <w:rPr>
          <w:rFonts w:cs="TAHER" w:hint="cs"/>
          <w:sz w:val="24"/>
          <w:szCs w:val="24"/>
          <w:rtl/>
        </w:rPr>
        <w:t>الثورة</w:t>
      </w:r>
      <w:r w:rsidRPr="00824A24">
        <w:rPr>
          <w:rFonts w:cs="TAHER"/>
          <w:sz w:val="24"/>
          <w:szCs w:val="24"/>
          <w:rtl/>
        </w:rPr>
        <w:t xml:space="preserve"> </w:t>
      </w:r>
      <w:r w:rsidRPr="00824A24">
        <w:rPr>
          <w:rFonts w:cs="TAHER" w:hint="cs"/>
          <w:sz w:val="24"/>
          <w:szCs w:val="24"/>
          <w:rtl/>
        </w:rPr>
        <w:t>الإيرانية،</w:t>
      </w:r>
      <w:r w:rsidRPr="00824A24">
        <w:rPr>
          <w:rFonts w:cs="TAHER"/>
          <w:sz w:val="24"/>
          <w:szCs w:val="24"/>
          <w:rtl/>
        </w:rPr>
        <w:t xml:space="preserve"> </w:t>
      </w:r>
      <w:r w:rsidRPr="00824A24">
        <w:rPr>
          <w:rFonts w:cs="TAHER" w:hint="cs"/>
          <w:sz w:val="24"/>
          <w:szCs w:val="24"/>
          <w:rtl/>
        </w:rPr>
        <w:t>مصدر</w:t>
      </w:r>
      <w:r w:rsidRPr="00824A24">
        <w:rPr>
          <w:rFonts w:cs="TAHER"/>
          <w:sz w:val="24"/>
          <w:szCs w:val="24"/>
          <w:rtl/>
        </w:rPr>
        <w:t xml:space="preserve"> </w:t>
      </w:r>
      <w:r w:rsidRPr="00824A24">
        <w:rPr>
          <w:rFonts w:cs="TAHER" w:hint="cs"/>
          <w:sz w:val="24"/>
          <w:szCs w:val="24"/>
          <w:rtl/>
        </w:rPr>
        <w:t>سابق،</w:t>
      </w:r>
      <w:r w:rsidRPr="00824A24">
        <w:rPr>
          <w:rFonts w:cs="TAHER"/>
          <w:sz w:val="24"/>
          <w:szCs w:val="24"/>
          <w:rtl/>
        </w:rPr>
        <w:t xml:space="preserve"> </w:t>
      </w:r>
      <w:r w:rsidRPr="00824A24">
        <w:rPr>
          <w:rFonts w:cs="TAHER" w:hint="cs"/>
          <w:sz w:val="24"/>
          <w:szCs w:val="24"/>
          <w:rtl/>
        </w:rPr>
        <w:t>ص</w:t>
      </w:r>
      <w:r w:rsidRPr="00824A24">
        <w:rPr>
          <w:rFonts w:cs="TAHER"/>
          <w:sz w:val="24"/>
          <w:szCs w:val="24"/>
          <w:rtl/>
        </w:rPr>
        <w:t>49</w:t>
      </w:r>
      <w:r w:rsidRPr="00824A24">
        <w:rPr>
          <w:rFonts w:cs="TAHER" w:hint="cs"/>
          <w:sz w:val="24"/>
          <w:szCs w:val="24"/>
          <w:rtl/>
        </w:rPr>
        <w:t>.</w:t>
      </w:r>
      <w:r w:rsidRPr="00824A24">
        <w:rPr>
          <w:rFonts w:cs="TAHER"/>
          <w:sz w:val="24"/>
          <w:szCs w:val="24"/>
        </w:rPr>
        <w:t xml:space="preserve"> </w:t>
      </w:r>
      <w:r w:rsidRPr="00824A24">
        <w:rPr>
          <w:rStyle w:val="a4"/>
          <w:sz w:val="24"/>
          <w:szCs w:val="24"/>
        </w:rPr>
        <w:footnoteRef/>
      </w:r>
      <w:r w:rsidRPr="00824A24">
        <w:rPr>
          <w:sz w:val="24"/>
          <w:szCs w:val="24"/>
        </w:rPr>
        <w:t xml:space="preserve"> </w:t>
      </w:r>
    </w:p>
  </w:footnote>
  <w:footnote w:id="200">
    <w:p w:rsidR="00B56E2E" w:rsidRPr="00824A24" w:rsidRDefault="00B56E2E" w:rsidP="00824A24">
      <w:pPr>
        <w:pStyle w:val="a3"/>
        <w:jc w:val="right"/>
        <w:rPr>
          <w:sz w:val="24"/>
          <w:szCs w:val="24"/>
          <w:rtl/>
        </w:rPr>
      </w:pPr>
      <w:r>
        <w:rPr>
          <w:rFonts w:hint="cs"/>
          <w:sz w:val="24"/>
          <w:szCs w:val="24"/>
          <w:rtl/>
        </w:rPr>
        <w:t xml:space="preserve"> </w:t>
      </w:r>
      <w:r w:rsidRPr="00824A24">
        <w:rPr>
          <w:rFonts w:cs="TAHER" w:hint="cs"/>
          <w:sz w:val="24"/>
          <w:szCs w:val="24"/>
          <w:rtl/>
        </w:rPr>
        <w:t>الإمام</w:t>
      </w:r>
      <w:r w:rsidRPr="00824A24">
        <w:rPr>
          <w:rFonts w:cs="TAHER"/>
          <w:sz w:val="24"/>
          <w:szCs w:val="24"/>
          <w:rtl/>
        </w:rPr>
        <w:t xml:space="preserve"> </w:t>
      </w:r>
      <w:r w:rsidRPr="00824A24">
        <w:rPr>
          <w:rFonts w:cs="TAHER" w:hint="cs"/>
          <w:sz w:val="24"/>
          <w:szCs w:val="24"/>
          <w:rtl/>
        </w:rPr>
        <w:t>الخميني،</w:t>
      </w:r>
      <w:r w:rsidRPr="00824A24">
        <w:rPr>
          <w:rFonts w:cs="TAHER"/>
          <w:sz w:val="24"/>
          <w:szCs w:val="24"/>
          <w:rtl/>
        </w:rPr>
        <w:t xml:space="preserve"> </w:t>
      </w:r>
      <w:r w:rsidRPr="00824A24">
        <w:rPr>
          <w:rFonts w:cs="TAHER" w:hint="cs"/>
          <w:sz w:val="24"/>
          <w:szCs w:val="24"/>
          <w:rtl/>
        </w:rPr>
        <w:t>دروس</w:t>
      </w:r>
      <w:r w:rsidRPr="00824A24">
        <w:rPr>
          <w:rFonts w:cs="TAHER"/>
          <w:sz w:val="24"/>
          <w:szCs w:val="24"/>
          <w:rtl/>
        </w:rPr>
        <w:t xml:space="preserve"> </w:t>
      </w:r>
      <w:r w:rsidRPr="00824A24">
        <w:rPr>
          <w:rFonts w:cs="TAHER" w:hint="cs"/>
          <w:sz w:val="24"/>
          <w:szCs w:val="24"/>
          <w:rtl/>
        </w:rPr>
        <w:t>في</w:t>
      </w:r>
      <w:r w:rsidRPr="00824A24">
        <w:rPr>
          <w:rFonts w:cs="TAHER"/>
          <w:sz w:val="24"/>
          <w:szCs w:val="24"/>
          <w:rtl/>
        </w:rPr>
        <w:t xml:space="preserve"> </w:t>
      </w:r>
      <w:r w:rsidRPr="00824A24">
        <w:rPr>
          <w:rFonts w:cs="TAHER" w:hint="cs"/>
          <w:sz w:val="24"/>
          <w:szCs w:val="24"/>
          <w:rtl/>
        </w:rPr>
        <w:t>الجهاد</w:t>
      </w:r>
      <w:r w:rsidRPr="00824A24">
        <w:rPr>
          <w:rFonts w:cs="TAHER"/>
          <w:sz w:val="24"/>
          <w:szCs w:val="24"/>
          <w:rtl/>
        </w:rPr>
        <w:t xml:space="preserve"> </w:t>
      </w:r>
      <w:r w:rsidRPr="00824A24">
        <w:rPr>
          <w:rFonts w:cs="TAHER" w:hint="cs"/>
          <w:sz w:val="24"/>
          <w:szCs w:val="24"/>
          <w:rtl/>
        </w:rPr>
        <w:t>والفرض،</w:t>
      </w:r>
      <w:r w:rsidRPr="00824A24">
        <w:rPr>
          <w:rFonts w:cs="TAHER"/>
          <w:sz w:val="24"/>
          <w:szCs w:val="24"/>
          <w:rtl/>
        </w:rPr>
        <w:t xml:space="preserve"> </w:t>
      </w:r>
      <w:r w:rsidRPr="00824A24">
        <w:rPr>
          <w:rFonts w:cs="TAHER" w:hint="cs"/>
          <w:sz w:val="24"/>
          <w:szCs w:val="24"/>
          <w:rtl/>
        </w:rPr>
        <w:t>مصدر</w:t>
      </w:r>
      <w:r w:rsidRPr="00824A24">
        <w:rPr>
          <w:rFonts w:cs="TAHER"/>
          <w:sz w:val="24"/>
          <w:szCs w:val="24"/>
          <w:rtl/>
        </w:rPr>
        <w:t xml:space="preserve"> </w:t>
      </w:r>
      <w:r w:rsidRPr="00824A24">
        <w:rPr>
          <w:rFonts w:cs="TAHER" w:hint="cs"/>
          <w:sz w:val="24"/>
          <w:szCs w:val="24"/>
          <w:rtl/>
        </w:rPr>
        <w:t>سابق،</w:t>
      </w:r>
      <w:r w:rsidRPr="00824A24">
        <w:rPr>
          <w:rFonts w:cs="TAHER"/>
          <w:sz w:val="24"/>
          <w:szCs w:val="24"/>
          <w:rtl/>
        </w:rPr>
        <w:t xml:space="preserve"> </w:t>
      </w:r>
      <w:r w:rsidRPr="00824A24">
        <w:rPr>
          <w:rFonts w:cs="TAHER" w:hint="cs"/>
          <w:sz w:val="24"/>
          <w:szCs w:val="24"/>
          <w:rtl/>
        </w:rPr>
        <w:t>ص</w:t>
      </w:r>
      <w:r w:rsidRPr="00824A24">
        <w:rPr>
          <w:rFonts w:cs="TAHER"/>
          <w:sz w:val="24"/>
          <w:szCs w:val="24"/>
          <w:rtl/>
        </w:rPr>
        <w:t>111</w:t>
      </w:r>
      <w:r w:rsidRPr="00824A24">
        <w:rPr>
          <w:rFonts w:cs="TAHER" w:hint="cs"/>
          <w:sz w:val="24"/>
          <w:szCs w:val="24"/>
          <w:rtl/>
        </w:rPr>
        <w:t>.</w:t>
      </w:r>
      <w:r w:rsidRPr="00824A24">
        <w:rPr>
          <w:rStyle w:val="a4"/>
          <w:sz w:val="24"/>
          <w:szCs w:val="24"/>
        </w:rPr>
        <w:footnoteRef/>
      </w:r>
      <w:r w:rsidRPr="00824A24">
        <w:rPr>
          <w:sz w:val="24"/>
          <w:szCs w:val="24"/>
        </w:rPr>
        <w:t xml:space="preserve"> </w:t>
      </w:r>
    </w:p>
  </w:footnote>
  <w:footnote w:id="201">
    <w:p w:rsidR="00B56E2E" w:rsidRPr="00824A24" w:rsidRDefault="00B56E2E" w:rsidP="00824A24">
      <w:pPr>
        <w:pStyle w:val="a3"/>
        <w:jc w:val="right"/>
        <w:rPr>
          <w:sz w:val="24"/>
          <w:szCs w:val="24"/>
          <w:rtl/>
        </w:rPr>
      </w:pPr>
      <w:r>
        <w:rPr>
          <w:rFonts w:hint="cs"/>
          <w:sz w:val="24"/>
          <w:szCs w:val="24"/>
          <w:rtl/>
        </w:rPr>
        <w:t xml:space="preserve"> </w:t>
      </w:r>
      <w:r w:rsidRPr="00824A24">
        <w:rPr>
          <w:rFonts w:cs="TAHER" w:hint="cs"/>
          <w:sz w:val="24"/>
          <w:szCs w:val="24"/>
          <w:rtl/>
        </w:rPr>
        <w:t>الإمام</w:t>
      </w:r>
      <w:r w:rsidRPr="00824A24">
        <w:rPr>
          <w:rFonts w:cs="TAHER"/>
          <w:sz w:val="24"/>
          <w:szCs w:val="24"/>
          <w:rtl/>
        </w:rPr>
        <w:t xml:space="preserve"> </w:t>
      </w:r>
      <w:r w:rsidRPr="00824A24">
        <w:rPr>
          <w:rFonts w:cs="TAHER" w:hint="cs"/>
          <w:sz w:val="24"/>
          <w:szCs w:val="24"/>
          <w:rtl/>
        </w:rPr>
        <w:t>الخميني،</w:t>
      </w:r>
      <w:r w:rsidRPr="00824A24">
        <w:rPr>
          <w:rFonts w:cs="TAHER"/>
          <w:sz w:val="24"/>
          <w:szCs w:val="24"/>
          <w:rtl/>
        </w:rPr>
        <w:t xml:space="preserve"> </w:t>
      </w:r>
      <w:r w:rsidRPr="00824A24">
        <w:rPr>
          <w:rFonts w:cs="TAHER" w:hint="cs"/>
          <w:sz w:val="24"/>
          <w:szCs w:val="24"/>
          <w:rtl/>
        </w:rPr>
        <w:t>دروس</w:t>
      </w:r>
      <w:r w:rsidRPr="00824A24">
        <w:rPr>
          <w:rFonts w:cs="TAHER"/>
          <w:sz w:val="24"/>
          <w:szCs w:val="24"/>
          <w:rtl/>
        </w:rPr>
        <w:t xml:space="preserve"> </w:t>
      </w:r>
      <w:r w:rsidRPr="00824A24">
        <w:rPr>
          <w:rFonts w:cs="TAHER" w:hint="cs"/>
          <w:sz w:val="24"/>
          <w:szCs w:val="24"/>
          <w:rtl/>
        </w:rPr>
        <w:t>في</w:t>
      </w:r>
      <w:r w:rsidRPr="00824A24">
        <w:rPr>
          <w:rFonts w:cs="TAHER"/>
          <w:sz w:val="24"/>
          <w:szCs w:val="24"/>
          <w:rtl/>
        </w:rPr>
        <w:t xml:space="preserve"> </w:t>
      </w:r>
      <w:r w:rsidRPr="00824A24">
        <w:rPr>
          <w:rFonts w:cs="TAHER" w:hint="cs"/>
          <w:sz w:val="24"/>
          <w:szCs w:val="24"/>
          <w:rtl/>
        </w:rPr>
        <w:t>الجهاد</w:t>
      </w:r>
      <w:r w:rsidRPr="00824A24">
        <w:rPr>
          <w:rFonts w:cs="TAHER"/>
          <w:sz w:val="24"/>
          <w:szCs w:val="24"/>
          <w:rtl/>
        </w:rPr>
        <w:t xml:space="preserve"> </w:t>
      </w:r>
      <w:r w:rsidRPr="00824A24">
        <w:rPr>
          <w:rFonts w:cs="TAHER" w:hint="cs"/>
          <w:sz w:val="24"/>
          <w:szCs w:val="24"/>
          <w:rtl/>
        </w:rPr>
        <w:t>والرفض،</w:t>
      </w:r>
      <w:r w:rsidRPr="00824A24">
        <w:rPr>
          <w:rFonts w:cs="TAHER"/>
          <w:sz w:val="24"/>
          <w:szCs w:val="24"/>
          <w:rtl/>
        </w:rPr>
        <w:t xml:space="preserve"> </w:t>
      </w:r>
      <w:r w:rsidRPr="00824A24">
        <w:rPr>
          <w:rFonts w:cs="TAHER" w:hint="cs"/>
          <w:sz w:val="24"/>
          <w:szCs w:val="24"/>
          <w:rtl/>
        </w:rPr>
        <w:t>مص</w:t>
      </w:r>
      <w:r>
        <w:rPr>
          <w:rFonts w:cs="TAHER" w:hint="cs"/>
          <w:sz w:val="24"/>
          <w:szCs w:val="24"/>
          <w:rtl/>
        </w:rPr>
        <w:t>د</w:t>
      </w:r>
      <w:r w:rsidRPr="00824A24">
        <w:rPr>
          <w:rFonts w:cs="TAHER" w:hint="cs"/>
          <w:sz w:val="24"/>
          <w:szCs w:val="24"/>
          <w:rtl/>
        </w:rPr>
        <w:t>ر</w:t>
      </w:r>
      <w:r w:rsidRPr="00824A24">
        <w:rPr>
          <w:rFonts w:cs="TAHER"/>
          <w:sz w:val="24"/>
          <w:szCs w:val="24"/>
          <w:rtl/>
        </w:rPr>
        <w:t xml:space="preserve"> </w:t>
      </w:r>
      <w:r w:rsidRPr="00824A24">
        <w:rPr>
          <w:rFonts w:cs="TAHER" w:hint="cs"/>
          <w:sz w:val="24"/>
          <w:szCs w:val="24"/>
          <w:rtl/>
        </w:rPr>
        <w:t>سابق،</w:t>
      </w:r>
      <w:r w:rsidRPr="00824A24">
        <w:rPr>
          <w:rFonts w:cs="TAHER"/>
          <w:sz w:val="24"/>
          <w:szCs w:val="24"/>
          <w:rtl/>
        </w:rPr>
        <w:t xml:space="preserve"> </w:t>
      </w:r>
      <w:r w:rsidRPr="00824A24">
        <w:rPr>
          <w:rFonts w:cs="TAHER" w:hint="cs"/>
          <w:sz w:val="24"/>
          <w:szCs w:val="24"/>
          <w:rtl/>
        </w:rPr>
        <w:t>ص</w:t>
      </w:r>
      <w:r w:rsidRPr="00824A24">
        <w:rPr>
          <w:rFonts w:cs="TAHER"/>
          <w:sz w:val="24"/>
          <w:szCs w:val="24"/>
          <w:rtl/>
        </w:rPr>
        <w:t xml:space="preserve">111 </w:t>
      </w:r>
      <w:r w:rsidRPr="00824A24">
        <w:rPr>
          <w:rFonts w:cs="TAHER" w:hint="cs"/>
          <w:sz w:val="24"/>
          <w:szCs w:val="24"/>
          <w:rtl/>
        </w:rPr>
        <w:t>ـ</w:t>
      </w:r>
      <w:r w:rsidRPr="00824A24">
        <w:rPr>
          <w:rFonts w:cs="TAHER"/>
          <w:sz w:val="24"/>
          <w:szCs w:val="24"/>
          <w:rtl/>
        </w:rPr>
        <w:t xml:space="preserve"> 192</w:t>
      </w:r>
      <w:r w:rsidRPr="00824A24">
        <w:rPr>
          <w:rFonts w:cs="TAHER" w:hint="cs"/>
          <w:sz w:val="24"/>
          <w:szCs w:val="24"/>
          <w:rtl/>
        </w:rPr>
        <w:t>.</w:t>
      </w:r>
      <w:r w:rsidRPr="00824A24">
        <w:rPr>
          <w:rStyle w:val="a4"/>
          <w:sz w:val="24"/>
          <w:szCs w:val="24"/>
        </w:rPr>
        <w:footnoteRef/>
      </w:r>
      <w:r w:rsidRPr="00824A24">
        <w:rPr>
          <w:sz w:val="24"/>
          <w:szCs w:val="24"/>
        </w:rPr>
        <w:t xml:space="preserve"> </w:t>
      </w:r>
    </w:p>
  </w:footnote>
  <w:footnote w:id="202">
    <w:p w:rsidR="00B56E2E" w:rsidRPr="00A23E29" w:rsidRDefault="00B56E2E" w:rsidP="00A23E29">
      <w:pPr>
        <w:pStyle w:val="a3"/>
        <w:jc w:val="right"/>
        <w:rPr>
          <w:rFonts w:cs="TAHER"/>
          <w:rtl/>
        </w:rPr>
      </w:pPr>
      <w:r>
        <w:rPr>
          <w:rFonts w:hint="cs"/>
          <w:sz w:val="24"/>
          <w:szCs w:val="24"/>
          <w:rtl/>
        </w:rPr>
        <w:t xml:space="preserve"> </w:t>
      </w:r>
      <w:r w:rsidRPr="00A23E29">
        <w:rPr>
          <w:rFonts w:cs="TAHER" w:hint="cs"/>
          <w:sz w:val="24"/>
          <w:szCs w:val="24"/>
          <w:rtl/>
        </w:rPr>
        <w:t>المصدر نفسه.</w:t>
      </w:r>
      <w:r w:rsidRPr="00A23E29">
        <w:rPr>
          <w:rStyle w:val="a4"/>
          <w:rFonts w:cs="TAHER"/>
          <w:sz w:val="24"/>
          <w:szCs w:val="24"/>
        </w:rPr>
        <w:footnoteRef/>
      </w:r>
      <w:r w:rsidRPr="00A23E29">
        <w:rPr>
          <w:rFonts w:cs="TAHER"/>
          <w:sz w:val="24"/>
          <w:szCs w:val="24"/>
        </w:rPr>
        <w:t xml:space="preserve"> </w:t>
      </w:r>
    </w:p>
  </w:footnote>
  <w:footnote w:id="203">
    <w:p w:rsidR="00B56E2E" w:rsidRPr="00A23E29" w:rsidRDefault="00B56E2E" w:rsidP="00B018EC">
      <w:pPr>
        <w:pStyle w:val="a3"/>
        <w:jc w:val="right"/>
        <w:rPr>
          <w:sz w:val="24"/>
          <w:szCs w:val="24"/>
          <w:rtl/>
        </w:rPr>
      </w:pPr>
      <w:r>
        <w:rPr>
          <w:rFonts w:hint="cs"/>
          <w:sz w:val="24"/>
          <w:szCs w:val="24"/>
          <w:rtl/>
        </w:rPr>
        <w:t xml:space="preserve"> </w:t>
      </w:r>
      <w:r w:rsidRPr="00824A24">
        <w:rPr>
          <w:rFonts w:cs="TAHER" w:hint="cs"/>
          <w:sz w:val="24"/>
          <w:szCs w:val="24"/>
          <w:rtl/>
        </w:rPr>
        <w:t>الإمام</w:t>
      </w:r>
      <w:r w:rsidRPr="00824A24">
        <w:rPr>
          <w:rFonts w:cs="TAHER"/>
          <w:sz w:val="24"/>
          <w:szCs w:val="24"/>
          <w:rtl/>
        </w:rPr>
        <w:t xml:space="preserve"> </w:t>
      </w:r>
      <w:r w:rsidRPr="00824A24">
        <w:rPr>
          <w:rFonts w:cs="TAHER" w:hint="cs"/>
          <w:sz w:val="24"/>
          <w:szCs w:val="24"/>
          <w:rtl/>
        </w:rPr>
        <w:t>الخميني،</w:t>
      </w:r>
      <w:r w:rsidRPr="00824A24">
        <w:rPr>
          <w:rFonts w:cs="TAHER"/>
          <w:sz w:val="24"/>
          <w:szCs w:val="24"/>
          <w:rtl/>
        </w:rPr>
        <w:t xml:space="preserve"> </w:t>
      </w:r>
      <w:r w:rsidRPr="00824A24">
        <w:rPr>
          <w:rFonts w:cs="TAHER" w:hint="cs"/>
          <w:sz w:val="24"/>
          <w:szCs w:val="24"/>
          <w:rtl/>
        </w:rPr>
        <w:t>دروس</w:t>
      </w:r>
      <w:r w:rsidRPr="00824A24">
        <w:rPr>
          <w:rFonts w:cs="TAHER"/>
          <w:sz w:val="24"/>
          <w:szCs w:val="24"/>
          <w:rtl/>
        </w:rPr>
        <w:t xml:space="preserve"> </w:t>
      </w:r>
      <w:r w:rsidRPr="00824A24">
        <w:rPr>
          <w:rFonts w:cs="TAHER" w:hint="cs"/>
          <w:sz w:val="24"/>
          <w:szCs w:val="24"/>
          <w:rtl/>
        </w:rPr>
        <w:t>في</w:t>
      </w:r>
      <w:r w:rsidRPr="00824A24">
        <w:rPr>
          <w:rFonts w:cs="TAHER"/>
          <w:sz w:val="24"/>
          <w:szCs w:val="24"/>
          <w:rtl/>
        </w:rPr>
        <w:t xml:space="preserve"> </w:t>
      </w:r>
      <w:r w:rsidRPr="00824A24">
        <w:rPr>
          <w:rFonts w:cs="TAHER" w:hint="cs"/>
          <w:sz w:val="24"/>
          <w:szCs w:val="24"/>
          <w:rtl/>
        </w:rPr>
        <w:t>الجهاد</w:t>
      </w:r>
      <w:r w:rsidRPr="00824A24">
        <w:rPr>
          <w:rFonts w:cs="TAHER"/>
          <w:sz w:val="24"/>
          <w:szCs w:val="24"/>
          <w:rtl/>
        </w:rPr>
        <w:t xml:space="preserve"> </w:t>
      </w:r>
      <w:r w:rsidRPr="00824A24">
        <w:rPr>
          <w:rFonts w:cs="TAHER" w:hint="cs"/>
          <w:sz w:val="24"/>
          <w:szCs w:val="24"/>
          <w:rtl/>
        </w:rPr>
        <w:t>والرفض،</w:t>
      </w:r>
      <w:r w:rsidRPr="00824A24">
        <w:rPr>
          <w:rFonts w:cs="TAHER"/>
          <w:sz w:val="24"/>
          <w:szCs w:val="24"/>
          <w:rtl/>
        </w:rPr>
        <w:t xml:space="preserve"> </w:t>
      </w:r>
      <w:r w:rsidRPr="00824A24">
        <w:rPr>
          <w:rFonts w:cs="TAHER" w:hint="cs"/>
          <w:sz w:val="24"/>
          <w:szCs w:val="24"/>
          <w:rtl/>
        </w:rPr>
        <w:t>مص</w:t>
      </w:r>
      <w:r>
        <w:rPr>
          <w:rFonts w:cs="TAHER" w:hint="cs"/>
          <w:sz w:val="24"/>
          <w:szCs w:val="24"/>
          <w:rtl/>
        </w:rPr>
        <w:t>د</w:t>
      </w:r>
      <w:r w:rsidRPr="00824A24">
        <w:rPr>
          <w:rFonts w:cs="TAHER" w:hint="cs"/>
          <w:sz w:val="24"/>
          <w:szCs w:val="24"/>
          <w:rtl/>
        </w:rPr>
        <w:t>ر</w:t>
      </w:r>
      <w:r w:rsidRPr="00824A24">
        <w:rPr>
          <w:rFonts w:cs="TAHER"/>
          <w:sz w:val="24"/>
          <w:szCs w:val="24"/>
          <w:rtl/>
        </w:rPr>
        <w:t xml:space="preserve"> </w:t>
      </w:r>
      <w:r w:rsidRPr="00824A24">
        <w:rPr>
          <w:rFonts w:cs="TAHER" w:hint="cs"/>
          <w:sz w:val="24"/>
          <w:szCs w:val="24"/>
          <w:rtl/>
        </w:rPr>
        <w:t>سابق،</w:t>
      </w:r>
      <w:r w:rsidRPr="00824A24">
        <w:rPr>
          <w:rFonts w:cs="TAHER"/>
          <w:sz w:val="24"/>
          <w:szCs w:val="24"/>
          <w:rtl/>
        </w:rPr>
        <w:t xml:space="preserve"> </w:t>
      </w:r>
      <w:r w:rsidRPr="00824A24">
        <w:rPr>
          <w:rFonts w:cs="TAHER" w:hint="cs"/>
          <w:sz w:val="24"/>
          <w:szCs w:val="24"/>
          <w:rtl/>
        </w:rPr>
        <w:t>ص</w:t>
      </w:r>
      <w:r>
        <w:rPr>
          <w:rFonts w:cs="TAHER" w:hint="cs"/>
          <w:sz w:val="24"/>
          <w:szCs w:val="24"/>
          <w:rtl/>
        </w:rPr>
        <w:t xml:space="preserve"> 170 ـ 107. </w:t>
      </w:r>
      <w:r w:rsidRPr="00A23E29">
        <w:rPr>
          <w:rStyle w:val="a4"/>
          <w:sz w:val="24"/>
          <w:szCs w:val="24"/>
        </w:rPr>
        <w:t xml:space="preserve"> </w:t>
      </w:r>
      <w:r w:rsidRPr="00A23E29">
        <w:rPr>
          <w:rStyle w:val="a4"/>
          <w:sz w:val="24"/>
          <w:szCs w:val="24"/>
        </w:rPr>
        <w:footnoteRef/>
      </w:r>
      <w:r w:rsidRPr="00A23E29">
        <w:rPr>
          <w:sz w:val="24"/>
          <w:szCs w:val="24"/>
        </w:rPr>
        <w:t xml:space="preserve"> </w:t>
      </w:r>
    </w:p>
  </w:footnote>
  <w:footnote w:id="204">
    <w:p w:rsidR="00B56E2E" w:rsidRPr="00B018EC" w:rsidRDefault="00B56E2E" w:rsidP="00B018EC">
      <w:pPr>
        <w:pStyle w:val="a3"/>
        <w:jc w:val="right"/>
        <w:rPr>
          <w:sz w:val="24"/>
          <w:szCs w:val="24"/>
          <w:rtl/>
        </w:rPr>
      </w:pPr>
      <w:r>
        <w:rPr>
          <w:rFonts w:hint="cs"/>
          <w:sz w:val="24"/>
          <w:szCs w:val="24"/>
          <w:rtl/>
        </w:rPr>
        <w:t xml:space="preserve"> </w:t>
      </w:r>
      <w:r w:rsidRPr="00A23E29">
        <w:rPr>
          <w:rFonts w:cs="TAHER" w:hint="cs"/>
          <w:sz w:val="24"/>
          <w:szCs w:val="24"/>
          <w:rtl/>
        </w:rPr>
        <w:t>المصدر نفسه.</w:t>
      </w:r>
      <w:r>
        <w:rPr>
          <w:rFonts w:cs="TAHER" w:hint="cs"/>
          <w:sz w:val="24"/>
          <w:szCs w:val="24"/>
          <w:rtl/>
        </w:rPr>
        <w:t xml:space="preserve"> </w:t>
      </w:r>
      <w:r w:rsidRPr="00B018EC">
        <w:rPr>
          <w:rStyle w:val="a4"/>
          <w:sz w:val="24"/>
          <w:szCs w:val="24"/>
        </w:rPr>
        <w:footnoteRef/>
      </w:r>
      <w:r w:rsidRPr="00B018EC">
        <w:rPr>
          <w:sz w:val="24"/>
          <w:szCs w:val="24"/>
        </w:rPr>
        <w:t xml:space="preserve"> </w:t>
      </w:r>
    </w:p>
  </w:footnote>
  <w:footnote w:id="205">
    <w:p w:rsidR="00B56E2E" w:rsidRPr="00B018EC" w:rsidRDefault="00B56E2E" w:rsidP="00B018EC">
      <w:pPr>
        <w:bidi/>
        <w:spacing w:after="0" w:line="240" w:lineRule="atLeast"/>
        <w:jc w:val="both"/>
        <w:rPr>
          <w:rFonts w:cs="TAHER"/>
          <w:sz w:val="24"/>
          <w:szCs w:val="24"/>
        </w:rPr>
      </w:pPr>
      <w:r w:rsidRPr="00B018EC">
        <w:rPr>
          <w:rStyle w:val="a4"/>
          <w:sz w:val="24"/>
          <w:szCs w:val="24"/>
        </w:rPr>
        <w:footnoteRef/>
      </w:r>
      <w:r w:rsidRPr="00B018EC">
        <w:rPr>
          <w:sz w:val="24"/>
          <w:szCs w:val="24"/>
        </w:rPr>
        <w:t xml:space="preserve"> </w:t>
      </w:r>
      <w:r>
        <w:rPr>
          <w:rFonts w:hint="cs"/>
          <w:sz w:val="24"/>
          <w:szCs w:val="24"/>
          <w:rtl/>
        </w:rPr>
        <w:t xml:space="preserve"> </w:t>
      </w:r>
      <w:r w:rsidRPr="00B018EC">
        <w:rPr>
          <w:rFonts w:cs="TAHER" w:hint="cs"/>
          <w:sz w:val="24"/>
          <w:szCs w:val="24"/>
          <w:rtl/>
        </w:rPr>
        <w:t>الإمام</w:t>
      </w:r>
      <w:r w:rsidRPr="00B018EC">
        <w:rPr>
          <w:rFonts w:cs="TAHER"/>
          <w:sz w:val="24"/>
          <w:szCs w:val="24"/>
          <w:rtl/>
        </w:rPr>
        <w:t xml:space="preserve"> </w:t>
      </w:r>
      <w:r w:rsidRPr="00B018EC">
        <w:rPr>
          <w:rFonts w:cs="TAHER" w:hint="cs"/>
          <w:sz w:val="24"/>
          <w:szCs w:val="24"/>
          <w:rtl/>
        </w:rPr>
        <w:t>الخميني،</w:t>
      </w:r>
      <w:r w:rsidRPr="00B018EC">
        <w:rPr>
          <w:rFonts w:cs="TAHER"/>
          <w:sz w:val="24"/>
          <w:szCs w:val="24"/>
          <w:rtl/>
        </w:rPr>
        <w:t xml:space="preserve"> </w:t>
      </w:r>
      <w:r w:rsidRPr="00B018EC">
        <w:rPr>
          <w:rFonts w:cs="TAHER" w:hint="cs"/>
          <w:sz w:val="24"/>
          <w:szCs w:val="24"/>
          <w:rtl/>
        </w:rPr>
        <w:t>دروس</w:t>
      </w:r>
      <w:r w:rsidRPr="00B018EC">
        <w:rPr>
          <w:rFonts w:cs="TAHER"/>
          <w:sz w:val="24"/>
          <w:szCs w:val="24"/>
          <w:rtl/>
        </w:rPr>
        <w:t xml:space="preserve"> </w:t>
      </w:r>
      <w:r w:rsidRPr="00B018EC">
        <w:rPr>
          <w:rFonts w:cs="TAHER" w:hint="cs"/>
          <w:sz w:val="24"/>
          <w:szCs w:val="24"/>
          <w:rtl/>
        </w:rPr>
        <w:t>في</w:t>
      </w:r>
      <w:r w:rsidRPr="00B018EC">
        <w:rPr>
          <w:rFonts w:cs="TAHER"/>
          <w:sz w:val="24"/>
          <w:szCs w:val="24"/>
          <w:rtl/>
        </w:rPr>
        <w:t xml:space="preserve"> </w:t>
      </w:r>
      <w:r w:rsidRPr="00B018EC">
        <w:rPr>
          <w:rFonts w:cs="TAHER" w:hint="cs"/>
          <w:sz w:val="24"/>
          <w:szCs w:val="24"/>
          <w:rtl/>
        </w:rPr>
        <w:t>الجهاد</w:t>
      </w:r>
      <w:r w:rsidRPr="00B018EC">
        <w:rPr>
          <w:rFonts w:cs="TAHER"/>
          <w:sz w:val="24"/>
          <w:szCs w:val="24"/>
          <w:rtl/>
        </w:rPr>
        <w:t xml:space="preserve"> </w:t>
      </w:r>
      <w:r w:rsidRPr="00B018EC">
        <w:rPr>
          <w:rFonts w:cs="TAHER" w:hint="cs"/>
          <w:sz w:val="24"/>
          <w:szCs w:val="24"/>
          <w:rtl/>
        </w:rPr>
        <w:t>والرفض،</w:t>
      </w:r>
      <w:r w:rsidRPr="00B018EC">
        <w:rPr>
          <w:rFonts w:cs="TAHER"/>
          <w:sz w:val="24"/>
          <w:szCs w:val="24"/>
          <w:rtl/>
        </w:rPr>
        <w:t xml:space="preserve"> </w:t>
      </w:r>
      <w:r w:rsidRPr="00B018EC">
        <w:rPr>
          <w:rFonts w:cs="TAHER" w:hint="cs"/>
          <w:sz w:val="24"/>
          <w:szCs w:val="24"/>
          <w:rtl/>
        </w:rPr>
        <w:t>مصدر</w:t>
      </w:r>
      <w:r w:rsidRPr="00B018EC">
        <w:rPr>
          <w:rFonts w:cs="TAHER"/>
          <w:sz w:val="24"/>
          <w:szCs w:val="24"/>
          <w:rtl/>
        </w:rPr>
        <w:t xml:space="preserve"> </w:t>
      </w:r>
      <w:r w:rsidRPr="00B018EC">
        <w:rPr>
          <w:rFonts w:cs="TAHER" w:hint="cs"/>
          <w:sz w:val="24"/>
          <w:szCs w:val="24"/>
          <w:rtl/>
        </w:rPr>
        <w:t>سابق,</w:t>
      </w:r>
      <w:r w:rsidRPr="00B018EC">
        <w:rPr>
          <w:rFonts w:cs="TAHER"/>
          <w:sz w:val="24"/>
          <w:szCs w:val="24"/>
          <w:rtl/>
        </w:rPr>
        <w:t xml:space="preserve"> </w:t>
      </w:r>
      <w:r w:rsidRPr="00B018EC">
        <w:rPr>
          <w:rFonts w:cs="TAHER" w:hint="cs"/>
          <w:sz w:val="24"/>
          <w:szCs w:val="24"/>
          <w:rtl/>
        </w:rPr>
        <w:t>ص</w:t>
      </w:r>
      <w:r w:rsidRPr="00B018EC">
        <w:rPr>
          <w:rFonts w:cs="TAHER"/>
          <w:sz w:val="24"/>
          <w:szCs w:val="24"/>
          <w:rtl/>
        </w:rPr>
        <w:t>267</w:t>
      </w:r>
      <w:r w:rsidRPr="00B018EC">
        <w:rPr>
          <w:rFonts w:cs="TAHER" w:hint="cs"/>
          <w:sz w:val="24"/>
          <w:szCs w:val="24"/>
          <w:rtl/>
        </w:rPr>
        <w:t>.</w:t>
      </w:r>
    </w:p>
    <w:p w:rsidR="00B56E2E" w:rsidRPr="00B018EC" w:rsidRDefault="00B56E2E" w:rsidP="00B018EC">
      <w:pPr>
        <w:pStyle w:val="a3"/>
        <w:bidi/>
        <w:spacing w:line="240" w:lineRule="atLeast"/>
        <w:rPr>
          <w:sz w:val="24"/>
          <w:szCs w:val="24"/>
          <w:rtl/>
        </w:rPr>
      </w:pPr>
    </w:p>
  </w:footnote>
  <w:footnote w:id="206">
    <w:p w:rsidR="00B56E2E" w:rsidRPr="00494C35" w:rsidRDefault="00B56E2E" w:rsidP="00494C35">
      <w:pPr>
        <w:pStyle w:val="a3"/>
        <w:jc w:val="right"/>
        <w:rPr>
          <w:sz w:val="24"/>
          <w:szCs w:val="24"/>
          <w:rtl/>
        </w:rPr>
      </w:pPr>
      <w:r>
        <w:rPr>
          <w:rFonts w:hint="cs"/>
          <w:sz w:val="24"/>
          <w:szCs w:val="24"/>
          <w:rtl/>
        </w:rPr>
        <w:t xml:space="preserve"> </w:t>
      </w:r>
      <w:r w:rsidRPr="00494C35">
        <w:rPr>
          <w:rFonts w:cs="TAHER" w:hint="cs"/>
          <w:sz w:val="24"/>
          <w:szCs w:val="24"/>
          <w:rtl/>
        </w:rPr>
        <w:t>حسن</w:t>
      </w:r>
      <w:r w:rsidRPr="00494C35">
        <w:rPr>
          <w:rFonts w:cs="TAHER"/>
          <w:sz w:val="24"/>
          <w:szCs w:val="24"/>
          <w:rtl/>
        </w:rPr>
        <w:t xml:space="preserve"> </w:t>
      </w:r>
      <w:r w:rsidRPr="00494C35">
        <w:rPr>
          <w:rFonts w:cs="TAHER" w:hint="cs"/>
          <w:sz w:val="24"/>
          <w:szCs w:val="24"/>
          <w:rtl/>
        </w:rPr>
        <w:t>عبد</w:t>
      </w:r>
      <w:r w:rsidRPr="00494C35">
        <w:rPr>
          <w:rFonts w:cs="TAHER"/>
          <w:sz w:val="24"/>
          <w:szCs w:val="24"/>
          <w:rtl/>
        </w:rPr>
        <w:t xml:space="preserve"> </w:t>
      </w:r>
      <w:r w:rsidRPr="00494C35">
        <w:rPr>
          <w:rFonts w:cs="TAHER" w:hint="cs"/>
          <w:sz w:val="24"/>
          <w:szCs w:val="24"/>
          <w:rtl/>
        </w:rPr>
        <w:t>الرحمن</w:t>
      </w:r>
      <w:r w:rsidRPr="00494C35">
        <w:rPr>
          <w:rFonts w:cs="TAHER"/>
          <w:sz w:val="24"/>
          <w:szCs w:val="24"/>
          <w:rtl/>
        </w:rPr>
        <w:t xml:space="preserve"> </w:t>
      </w:r>
      <w:r w:rsidRPr="00494C35">
        <w:rPr>
          <w:rFonts w:cs="TAHER" w:hint="cs"/>
          <w:sz w:val="24"/>
          <w:szCs w:val="24"/>
          <w:rtl/>
        </w:rPr>
        <w:t>عبد</w:t>
      </w:r>
      <w:r w:rsidRPr="00494C35">
        <w:rPr>
          <w:rFonts w:cs="TAHER"/>
          <w:sz w:val="24"/>
          <w:szCs w:val="24"/>
          <w:rtl/>
        </w:rPr>
        <w:t xml:space="preserve"> </w:t>
      </w:r>
      <w:r w:rsidRPr="00494C35">
        <w:rPr>
          <w:rFonts w:cs="TAHER" w:hint="cs"/>
          <w:sz w:val="24"/>
          <w:szCs w:val="24"/>
          <w:rtl/>
        </w:rPr>
        <w:t>الله</w:t>
      </w:r>
      <w:r w:rsidRPr="00494C35">
        <w:rPr>
          <w:rFonts w:cs="TAHER"/>
          <w:sz w:val="24"/>
          <w:szCs w:val="24"/>
          <w:rtl/>
        </w:rPr>
        <w:t xml:space="preserve"> </w:t>
      </w:r>
      <w:r w:rsidRPr="00494C35">
        <w:rPr>
          <w:rFonts w:cs="TAHER" w:hint="cs"/>
          <w:sz w:val="24"/>
          <w:szCs w:val="24"/>
          <w:rtl/>
        </w:rPr>
        <w:t>يوميات</w:t>
      </w:r>
      <w:r w:rsidRPr="00494C35">
        <w:rPr>
          <w:rFonts w:cs="TAHER"/>
          <w:sz w:val="24"/>
          <w:szCs w:val="24"/>
          <w:rtl/>
        </w:rPr>
        <w:t xml:space="preserve"> </w:t>
      </w:r>
      <w:r w:rsidRPr="00494C35">
        <w:rPr>
          <w:rFonts w:cs="TAHER" w:hint="cs"/>
          <w:sz w:val="24"/>
          <w:szCs w:val="24"/>
          <w:rtl/>
        </w:rPr>
        <w:t>الثورة</w:t>
      </w:r>
      <w:r w:rsidRPr="00494C35">
        <w:rPr>
          <w:rFonts w:cs="TAHER"/>
          <w:sz w:val="24"/>
          <w:szCs w:val="24"/>
          <w:rtl/>
        </w:rPr>
        <w:t xml:space="preserve"> </w:t>
      </w:r>
      <w:r w:rsidRPr="00494C35">
        <w:rPr>
          <w:rFonts w:cs="TAHER" w:hint="cs"/>
          <w:sz w:val="24"/>
          <w:szCs w:val="24"/>
          <w:rtl/>
        </w:rPr>
        <w:t>الإيرانية،</w:t>
      </w:r>
      <w:r w:rsidRPr="00494C35">
        <w:rPr>
          <w:rFonts w:cs="TAHER"/>
          <w:sz w:val="24"/>
          <w:szCs w:val="24"/>
          <w:rtl/>
        </w:rPr>
        <w:t xml:space="preserve"> </w:t>
      </w:r>
      <w:r w:rsidRPr="00494C35">
        <w:rPr>
          <w:rFonts w:cs="TAHER" w:hint="cs"/>
          <w:sz w:val="24"/>
          <w:szCs w:val="24"/>
          <w:rtl/>
        </w:rPr>
        <w:t>مصدر</w:t>
      </w:r>
      <w:r w:rsidRPr="00494C35">
        <w:rPr>
          <w:rFonts w:cs="TAHER"/>
          <w:sz w:val="24"/>
          <w:szCs w:val="24"/>
          <w:rtl/>
        </w:rPr>
        <w:t xml:space="preserve"> </w:t>
      </w:r>
      <w:r w:rsidRPr="00494C35">
        <w:rPr>
          <w:rFonts w:cs="TAHER" w:hint="cs"/>
          <w:sz w:val="24"/>
          <w:szCs w:val="24"/>
          <w:rtl/>
        </w:rPr>
        <w:t>سابق،</w:t>
      </w:r>
      <w:r w:rsidRPr="00494C35">
        <w:rPr>
          <w:rFonts w:cs="TAHER"/>
          <w:sz w:val="24"/>
          <w:szCs w:val="24"/>
          <w:rtl/>
        </w:rPr>
        <w:t xml:space="preserve"> </w:t>
      </w:r>
      <w:r w:rsidRPr="00494C35">
        <w:rPr>
          <w:rFonts w:cs="TAHER" w:hint="cs"/>
          <w:sz w:val="24"/>
          <w:szCs w:val="24"/>
          <w:rtl/>
        </w:rPr>
        <w:t>ص</w:t>
      </w:r>
      <w:r w:rsidRPr="00494C35">
        <w:rPr>
          <w:rFonts w:cs="TAHER"/>
          <w:sz w:val="24"/>
          <w:szCs w:val="24"/>
          <w:rtl/>
        </w:rPr>
        <w:t>47</w:t>
      </w:r>
      <w:r>
        <w:rPr>
          <w:rFonts w:cs="TAHER" w:hint="cs"/>
          <w:sz w:val="24"/>
          <w:szCs w:val="24"/>
          <w:rtl/>
        </w:rPr>
        <w:t>.</w:t>
      </w:r>
      <w:r w:rsidRPr="00494C35">
        <w:rPr>
          <w:rStyle w:val="a4"/>
          <w:sz w:val="24"/>
          <w:szCs w:val="24"/>
        </w:rPr>
        <w:footnoteRef/>
      </w:r>
      <w:r w:rsidRPr="00494C35">
        <w:rPr>
          <w:sz w:val="24"/>
          <w:szCs w:val="24"/>
        </w:rPr>
        <w:t xml:space="preserve"> </w:t>
      </w:r>
    </w:p>
  </w:footnote>
  <w:footnote w:id="207">
    <w:p w:rsidR="00B56E2E" w:rsidRDefault="00B56E2E" w:rsidP="00494C35">
      <w:pPr>
        <w:pStyle w:val="a3"/>
        <w:jc w:val="right"/>
        <w:rPr>
          <w:rtl/>
        </w:rPr>
      </w:pPr>
      <w:r>
        <w:rPr>
          <w:rFonts w:hint="cs"/>
          <w:sz w:val="24"/>
          <w:szCs w:val="24"/>
          <w:rtl/>
        </w:rPr>
        <w:t xml:space="preserve"> </w:t>
      </w:r>
      <w:r w:rsidRPr="00494C35">
        <w:rPr>
          <w:rFonts w:cs="TAHER" w:hint="cs"/>
          <w:sz w:val="24"/>
          <w:szCs w:val="24"/>
          <w:rtl/>
        </w:rPr>
        <w:t>د</w:t>
      </w:r>
      <w:r w:rsidRPr="00494C35">
        <w:rPr>
          <w:rFonts w:cs="TAHER"/>
          <w:sz w:val="24"/>
          <w:szCs w:val="24"/>
          <w:rtl/>
        </w:rPr>
        <w:t xml:space="preserve">. </w:t>
      </w:r>
      <w:r w:rsidRPr="00494C35">
        <w:rPr>
          <w:rFonts w:cs="TAHER" w:hint="cs"/>
          <w:sz w:val="24"/>
          <w:szCs w:val="24"/>
          <w:rtl/>
        </w:rPr>
        <w:t>سمير</w:t>
      </w:r>
      <w:r w:rsidRPr="00494C35">
        <w:rPr>
          <w:rFonts w:cs="TAHER"/>
          <w:sz w:val="24"/>
          <w:szCs w:val="24"/>
          <w:rtl/>
        </w:rPr>
        <w:t xml:space="preserve"> </w:t>
      </w:r>
      <w:r w:rsidRPr="00494C35">
        <w:rPr>
          <w:rFonts w:cs="TAHER" w:hint="cs"/>
          <w:sz w:val="24"/>
          <w:szCs w:val="24"/>
          <w:rtl/>
        </w:rPr>
        <w:t>سليمان،</w:t>
      </w:r>
      <w:r w:rsidRPr="00494C35">
        <w:rPr>
          <w:rFonts w:cs="TAHER"/>
          <w:sz w:val="24"/>
          <w:szCs w:val="24"/>
          <w:rtl/>
        </w:rPr>
        <w:t xml:space="preserve"> </w:t>
      </w:r>
      <w:r w:rsidRPr="00494C35">
        <w:rPr>
          <w:rFonts w:cs="TAHER" w:hint="cs"/>
          <w:sz w:val="24"/>
          <w:szCs w:val="24"/>
          <w:rtl/>
        </w:rPr>
        <w:t>الإمام</w:t>
      </w:r>
      <w:r w:rsidRPr="00494C35">
        <w:rPr>
          <w:rFonts w:cs="TAHER"/>
          <w:sz w:val="24"/>
          <w:szCs w:val="24"/>
          <w:rtl/>
        </w:rPr>
        <w:t xml:space="preserve"> </w:t>
      </w:r>
      <w:r w:rsidRPr="00494C35">
        <w:rPr>
          <w:rFonts w:cs="TAHER" w:hint="cs"/>
          <w:sz w:val="24"/>
          <w:szCs w:val="24"/>
          <w:rtl/>
        </w:rPr>
        <w:t>الخميني</w:t>
      </w:r>
      <w:r w:rsidRPr="00494C35">
        <w:rPr>
          <w:rFonts w:cs="TAHER"/>
          <w:sz w:val="24"/>
          <w:szCs w:val="24"/>
          <w:rtl/>
        </w:rPr>
        <w:t xml:space="preserve"> </w:t>
      </w:r>
      <w:r w:rsidRPr="00494C35">
        <w:rPr>
          <w:rFonts w:cs="TAHER" w:hint="cs"/>
          <w:sz w:val="24"/>
          <w:szCs w:val="24"/>
          <w:rtl/>
        </w:rPr>
        <w:t>والمشروع</w:t>
      </w:r>
      <w:r w:rsidRPr="00494C35">
        <w:rPr>
          <w:rFonts w:cs="TAHER"/>
          <w:sz w:val="24"/>
          <w:szCs w:val="24"/>
          <w:rtl/>
        </w:rPr>
        <w:t xml:space="preserve"> </w:t>
      </w:r>
      <w:r w:rsidRPr="00494C35">
        <w:rPr>
          <w:rFonts w:cs="TAHER" w:hint="cs"/>
          <w:sz w:val="24"/>
          <w:szCs w:val="24"/>
          <w:rtl/>
        </w:rPr>
        <w:t>الحضاري</w:t>
      </w:r>
      <w:r w:rsidRPr="00494C35">
        <w:rPr>
          <w:rFonts w:cs="TAHER"/>
          <w:sz w:val="24"/>
          <w:szCs w:val="24"/>
          <w:rtl/>
        </w:rPr>
        <w:t xml:space="preserve"> </w:t>
      </w:r>
      <w:r w:rsidRPr="00494C35">
        <w:rPr>
          <w:rFonts w:cs="TAHER" w:hint="cs"/>
          <w:sz w:val="24"/>
          <w:szCs w:val="24"/>
          <w:rtl/>
        </w:rPr>
        <w:t>الإسلامي،</w:t>
      </w:r>
      <w:r w:rsidRPr="00494C35">
        <w:rPr>
          <w:rFonts w:cs="TAHER"/>
          <w:sz w:val="24"/>
          <w:szCs w:val="24"/>
          <w:rtl/>
        </w:rPr>
        <w:t xml:space="preserve"> </w:t>
      </w:r>
      <w:r w:rsidRPr="00494C35">
        <w:rPr>
          <w:rFonts w:cs="TAHER" w:hint="cs"/>
          <w:sz w:val="24"/>
          <w:szCs w:val="24"/>
          <w:rtl/>
        </w:rPr>
        <w:t>دار</w:t>
      </w:r>
      <w:r w:rsidRPr="00494C35">
        <w:rPr>
          <w:rFonts w:cs="TAHER"/>
          <w:sz w:val="24"/>
          <w:szCs w:val="24"/>
          <w:rtl/>
        </w:rPr>
        <w:t xml:space="preserve"> </w:t>
      </w:r>
      <w:r w:rsidRPr="00494C35">
        <w:rPr>
          <w:rFonts w:cs="TAHER" w:hint="cs"/>
          <w:sz w:val="24"/>
          <w:szCs w:val="24"/>
          <w:rtl/>
        </w:rPr>
        <w:t>الوسيلة،</w:t>
      </w:r>
      <w:r w:rsidRPr="00494C35">
        <w:rPr>
          <w:rFonts w:cs="TAHER"/>
          <w:sz w:val="24"/>
          <w:szCs w:val="24"/>
          <w:rtl/>
        </w:rPr>
        <w:t xml:space="preserve"> </w:t>
      </w:r>
      <w:r w:rsidRPr="00494C35">
        <w:rPr>
          <w:rFonts w:cs="TAHER" w:hint="cs"/>
          <w:sz w:val="24"/>
          <w:szCs w:val="24"/>
          <w:rtl/>
        </w:rPr>
        <w:t>ط</w:t>
      </w:r>
      <w:r w:rsidRPr="00494C35">
        <w:rPr>
          <w:rFonts w:cs="TAHER"/>
          <w:sz w:val="24"/>
          <w:szCs w:val="24"/>
          <w:rtl/>
        </w:rPr>
        <w:t>1</w:t>
      </w:r>
      <w:r w:rsidRPr="00494C35">
        <w:rPr>
          <w:rFonts w:cs="TAHER" w:hint="cs"/>
          <w:sz w:val="24"/>
          <w:szCs w:val="24"/>
          <w:rtl/>
        </w:rPr>
        <w:t>،</w:t>
      </w:r>
      <w:r w:rsidRPr="00494C35">
        <w:rPr>
          <w:rFonts w:cs="TAHER"/>
          <w:sz w:val="24"/>
          <w:szCs w:val="24"/>
          <w:rtl/>
        </w:rPr>
        <w:t xml:space="preserve"> 1993</w:t>
      </w:r>
      <w:r w:rsidRPr="00494C35">
        <w:rPr>
          <w:rFonts w:cs="TAHER" w:hint="cs"/>
          <w:sz w:val="24"/>
          <w:szCs w:val="24"/>
          <w:rtl/>
        </w:rPr>
        <w:t>م،</w:t>
      </w:r>
      <w:r w:rsidRPr="00494C35">
        <w:rPr>
          <w:rFonts w:cs="TAHER"/>
          <w:sz w:val="24"/>
          <w:szCs w:val="24"/>
          <w:rtl/>
        </w:rPr>
        <w:t xml:space="preserve"> </w:t>
      </w:r>
      <w:r w:rsidRPr="00494C35">
        <w:rPr>
          <w:rFonts w:cs="TAHER" w:hint="cs"/>
          <w:sz w:val="24"/>
          <w:szCs w:val="24"/>
          <w:rtl/>
        </w:rPr>
        <w:t>بيروت.</w:t>
      </w:r>
      <w:r w:rsidRPr="00494C35">
        <w:rPr>
          <w:rStyle w:val="a4"/>
          <w:sz w:val="24"/>
          <w:szCs w:val="24"/>
        </w:rPr>
        <w:footnoteRef/>
      </w:r>
      <w:r w:rsidRPr="00494C35">
        <w:rPr>
          <w:sz w:val="24"/>
          <w:szCs w:val="24"/>
        </w:rPr>
        <w:t xml:space="preserve"> </w:t>
      </w:r>
    </w:p>
  </w:footnote>
  <w:footnote w:id="208">
    <w:p w:rsidR="00B56E2E" w:rsidRPr="00494C35" w:rsidRDefault="00B56E2E" w:rsidP="00494C35">
      <w:pPr>
        <w:pStyle w:val="a3"/>
        <w:jc w:val="right"/>
        <w:rPr>
          <w:sz w:val="24"/>
          <w:szCs w:val="24"/>
          <w:rtl/>
        </w:rPr>
      </w:pPr>
      <w:r>
        <w:rPr>
          <w:rFonts w:hint="cs"/>
          <w:sz w:val="24"/>
          <w:szCs w:val="24"/>
          <w:rtl/>
        </w:rPr>
        <w:t xml:space="preserve"> </w:t>
      </w:r>
      <w:r w:rsidRPr="00494C35">
        <w:rPr>
          <w:rFonts w:cs="TAHER" w:hint="cs"/>
          <w:sz w:val="24"/>
          <w:szCs w:val="24"/>
          <w:rtl/>
        </w:rPr>
        <w:t>الإمام</w:t>
      </w:r>
      <w:r w:rsidRPr="00494C35">
        <w:rPr>
          <w:rFonts w:cs="TAHER"/>
          <w:sz w:val="24"/>
          <w:szCs w:val="24"/>
          <w:rtl/>
        </w:rPr>
        <w:t xml:space="preserve"> </w:t>
      </w:r>
      <w:r w:rsidRPr="00494C35">
        <w:rPr>
          <w:rFonts w:cs="TAHER" w:hint="cs"/>
          <w:sz w:val="24"/>
          <w:szCs w:val="24"/>
          <w:rtl/>
        </w:rPr>
        <w:t>الخميني،</w:t>
      </w:r>
      <w:r w:rsidRPr="00494C35">
        <w:rPr>
          <w:rFonts w:cs="TAHER"/>
          <w:sz w:val="24"/>
          <w:szCs w:val="24"/>
          <w:rtl/>
        </w:rPr>
        <w:t xml:space="preserve"> </w:t>
      </w:r>
      <w:r w:rsidRPr="00494C35">
        <w:rPr>
          <w:rFonts w:cs="TAHER" w:hint="cs"/>
          <w:sz w:val="24"/>
          <w:szCs w:val="24"/>
          <w:rtl/>
        </w:rPr>
        <w:t>الكلمات</w:t>
      </w:r>
      <w:r w:rsidRPr="00494C35">
        <w:rPr>
          <w:rFonts w:cs="TAHER"/>
          <w:sz w:val="24"/>
          <w:szCs w:val="24"/>
          <w:rtl/>
        </w:rPr>
        <w:t xml:space="preserve"> </w:t>
      </w:r>
      <w:r w:rsidRPr="00494C35">
        <w:rPr>
          <w:rFonts w:cs="TAHER" w:hint="cs"/>
          <w:sz w:val="24"/>
          <w:szCs w:val="24"/>
          <w:rtl/>
        </w:rPr>
        <w:t>القصار،</w:t>
      </w:r>
      <w:r w:rsidRPr="00494C35">
        <w:rPr>
          <w:rFonts w:cs="TAHER"/>
          <w:sz w:val="24"/>
          <w:szCs w:val="24"/>
          <w:rtl/>
        </w:rPr>
        <w:t xml:space="preserve"> </w:t>
      </w:r>
      <w:r w:rsidRPr="00494C35">
        <w:rPr>
          <w:rFonts w:cs="TAHER" w:hint="cs"/>
          <w:sz w:val="24"/>
          <w:szCs w:val="24"/>
          <w:rtl/>
        </w:rPr>
        <w:t>مصدر</w:t>
      </w:r>
      <w:r w:rsidRPr="00494C35">
        <w:rPr>
          <w:rFonts w:cs="TAHER"/>
          <w:sz w:val="24"/>
          <w:szCs w:val="24"/>
          <w:rtl/>
        </w:rPr>
        <w:t xml:space="preserve"> </w:t>
      </w:r>
      <w:r w:rsidRPr="00494C35">
        <w:rPr>
          <w:rFonts w:cs="TAHER" w:hint="cs"/>
          <w:sz w:val="24"/>
          <w:szCs w:val="24"/>
          <w:rtl/>
        </w:rPr>
        <w:t>سابق،</w:t>
      </w:r>
      <w:r w:rsidRPr="00494C35">
        <w:rPr>
          <w:rFonts w:cs="TAHER"/>
          <w:sz w:val="24"/>
          <w:szCs w:val="24"/>
          <w:rtl/>
        </w:rPr>
        <w:t xml:space="preserve"> </w:t>
      </w:r>
      <w:r w:rsidRPr="00494C35">
        <w:rPr>
          <w:rFonts w:cs="TAHER" w:hint="cs"/>
          <w:sz w:val="24"/>
          <w:szCs w:val="24"/>
          <w:rtl/>
        </w:rPr>
        <w:t>ص</w:t>
      </w:r>
      <w:r w:rsidRPr="00494C35">
        <w:rPr>
          <w:rFonts w:cs="TAHER"/>
          <w:sz w:val="24"/>
          <w:szCs w:val="24"/>
          <w:rtl/>
        </w:rPr>
        <w:t>231</w:t>
      </w:r>
      <w:r w:rsidRPr="00494C35">
        <w:rPr>
          <w:rFonts w:cs="TAHER" w:hint="cs"/>
          <w:sz w:val="24"/>
          <w:szCs w:val="24"/>
          <w:rtl/>
        </w:rPr>
        <w:t>.</w:t>
      </w:r>
      <w:r w:rsidRPr="00494C35">
        <w:rPr>
          <w:rStyle w:val="a4"/>
          <w:sz w:val="24"/>
          <w:szCs w:val="24"/>
        </w:rPr>
        <w:footnoteRef/>
      </w:r>
      <w:r w:rsidRPr="00494C35">
        <w:rPr>
          <w:sz w:val="24"/>
          <w:szCs w:val="24"/>
        </w:rPr>
        <w:t xml:space="preserve"> </w:t>
      </w:r>
    </w:p>
  </w:footnote>
  <w:footnote w:id="209">
    <w:p w:rsidR="00B56E2E" w:rsidRPr="00A05013" w:rsidRDefault="00B56E2E" w:rsidP="00A05013">
      <w:pPr>
        <w:pStyle w:val="a3"/>
        <w:jc w:val="right"/>
        <w:rPr>
          <w:sz w:val="24"/>
          <w:szCs w:val="24"/>
          <w:rtl/>
        </w:rPr>
      </w:pPr>
      <w:r>
        <w:rPr>
          <w:rFonts w:hint="cs"/>
          <w:sz w:val="24"/>
          <w:szCs w:val="24"/>
          <w:rtl/>
        </w:rPr>
        <w:t xml:space="preserve"> </w:t>
      </w:r>
      <w:r w:rsidRPr="00494C35">
        <w:rPr>
          <w:rFonts w:cs="TAHER" w:hint="cs"/>
          <w:sz w:val="24"/>
          <w:szCs w:val="24"/>
          <w:rtl/>
        </w:rPr>
        <w:t>الإمام</w:t>
      </w:r>
      <w:r w:rsidRPr="00494C35">
        <w:rPr>
          <w:rFonts w:cs="TAHER"/>
          <w:sz w:val="24"/>
          <w:szCs w:val="24"/>
          <w:rtl/>
        </w:rPr>
        <w:t xml:space="preserve"> </w:t>
      </w:r>
      <w:r w:rsidRPr="00494C35">
        <w:rPr>
          <w:rFonts w:cs="TAHER" w:hint="cs"/>
          <w:sz w:val="24"/>
          <w:szCs w:val="24"/>
          <w:rtl/>
        </w:rPr>
        <w:t>الخميني،</w:t>
      </w:r>
      <w:r w:rsidRPr="00494C35">
        <w:rPr>
          <w:rFonts w:cs="TAHER"/>
          <w:sz w:val="24"/>
          <w:szCs w:val="24"/>
          <w:rtl/>
        </w:rPr>
        <w:t xml:space="preserve"> </w:t>
      </w:r>
      <w:r w:rsidRPr="00494C35">
        <w:rPr>
          <w:rFonts w:cs="TAHER" w:hint="cs"/>
          <w:sz w:val="24"/>
          <w:szCs w:val="24"/>
          <w:rtl/>
        </w:rPr>
        <w:t>الكلمات</w:t>
      </w:r>
      <w:r w:rsidRPr="00494C35">
        <w:rPr>
          <w:rFonts w:cs="TAHER"/>
          <w:sz w:val="24"/>
          <w:szCs w:val="24"/>
          <w:rtl/>
        </w:rPr>
        <w:t xml:space="preserve"> </w:t>
      </w:r>
      <w:r w:rsidRPr="00494C35">
        <w:rPr>
          <w:rFonts w:cs="TAHER" w:hint="cs"/>
          <w:sz w:val="24"/>
          <w:szCs w:val="24"/>
          <w:rtl/>
        </w:rPr>
        <w:t>القصار،</w:t>
      </w:r>
      <w:r w:rsidRPr="00494C35">
        <w:rPr>
          <w:rFonts w:cs="TAHER"/>
          <w:sz w:val="24"/>
          <w:szCs w:val="24"/>
          <w:rtl/>
        </w:rPr>
        <w:t xml:space="preserve"> </w:t>
      </w:r>
      <w:r w:rsidRPr="00494C35">
        <w:rPr>
          <w:rFonts w:cs="TAHER" w:hint="cs"/>
          <w:sz w:val="24"/>
          <w:szCs w:val="24"/>
          <w:rtl/>
        </w:rPr>
        <w:t>مصدر</w:t>
      </w:r>
      <w:r w:rsidRPr="00494C35">
        <w:rPr>
          <w:rFonts w:cs="TAHER"/>
          <w:sz w:val="24"/>
          <w:szCs w:val="24"/>
          <w:rtl/>
        </w:rPr>
        <w:t xml:space="preserve"> </w:t>
      </w:r>
      <w:r w:rsidRPr="00494C35">
        <w:rPr>
          <w:rFonts w:cs="TAHER" w:hint="cs"/>
          <w:sz w:val="24"/>
          <w:szCs w:val="24"/>
          <w:rtl/>
        </w:rPr>
        <w:t>سابق،</w:t>
      </w:r>
      <w:r w:rsidRPr="00494C35">
        <w:rPr>
          <w:rFonts w:cs="TAHER"/>
          <w:sz w:val="24"/>
          <w:szCs w:val="24"/>
          <w:rtl/>
        </w:rPr>
        <w:t xml:space="preserve"> </w:t>
      </w:r>
      <w:r w:rsidRPr="00494C35">
        <w:rPr>
          <w:rFonts w:cs="TAHER" w:hint="cs"/>
          <w:sz w:val="24"/>
          <w:szCs w:val="24"/>
          <w:rtl/>
        </w:rPr>
        <w:t>ص</w:t>
      </w:r>
      <w:r w:rsidRPr="00494C35">
        <w:rPr>
          <w:rFonts w:cs="TAHER"/>
          <w:sz w:val="24"/>
          <w:szCs w:val="24"/>
          <w:rtl/>
        </w:rPr>
        <w:t>231</w:t>
      </w:r>
      <w:r w:rsidRPr="00494C35">
        <w:rPr>
          <w:rFonts w:cs="TAHER" w:hint="cs"/>
          <w:sz w:val="24"/>
          <w:szCs w:val="24"/>
          <w:rtl/>
        </w:rPr>
        <w:t>.</w:t>
      </w:r>
      <w:r w:rsidRPr="00A05013">
        <w:rPr>
          <w:rStyle w:val="a4"/>
          <w:sz w:val="24"/>
          <w:szCs w:val="24"/>
        </w:rPr>
        <w:footnoteRef/>
      </w:r>
      <w:r w:rsidRPr="00A05013">
        <w:rPr>
          <w:sz w:val="24"/>
          <w:szCs w:val="24"/>
        </w:rPr>
        <w:t xml:space="preserve"> </w:t>
      </w:r>
    </w:p>
  </w:footnote>
  <w:footnote w:id="210">
    <w:p w:rsidR="00B56E2E" w:rsidRDefault="00B56E2E" w:rsidP="00A05013">
      <w:pPr>
        <w:pStyle w:val="a3"/>
        <w:jc w:val="right"/>
        <w:rPr>
          <w:rtl/>
        </w:rPr>
      </w:pPr>
      <w:r>
        <w:rPr>
          <w:rFonts w:hint="cs"/>
          <w:sz w:val="24"/>
          <w:szCs w:val="24"/>
          <w:rtl/>
        </w:rPr>
        <w:t xml:space="preserve"> </w:t>
      </w:r>
      <w:r w:rsidRPr="00A05013">
        <w:rPr>
          <w:rFonts w:cs="TAHER" w:hint="cs"/>
          <w:sz w:val="24"/>
          <w:szCs w:val="24"/>
          <w:rtl/>
        </w:rPr>
        <w:t>الإمام</w:t>
      </w:r>
      <w:r w:rsidRPr="00A05013">
        <w:rPr>
          <w:rFonts w:cs="TAHER"/>
          <w:sz w:val="24"/>
          <w:szCs w:val="24"/>
          <w:rtl/>
        </w:rPr>
        <w:t xml:space="preserve"> </w:t>
      </w:r>
      <w:r w:rsidRPr="00A05013">
        <w:rPr>
          <w:rFonts w:cs="TAHER" w:hint="cs"/>
          <w:sz w:val="24"/>
          <w:szCs w:val="24"/>
          <w:rtl/>
        </w:rPr>
        <w:t>الخميني،</w:t>
      </w:r>
      <w:r w:rsidRPr="00A05013">
        <w:rPr>
          <w:rFonts w:cs="TAHER"/>
          <w:sz w:val="24"/>
          <w:szCs w:val="24"/>
          <w:rtl/>
        </w:rPr>
        <w:t xml:space="preserve"> </w:t>
      </w:r>
      <w:r w:rsidRPr="00A05013">
        <w:rPr>
          <w:rFonts w:cs="TAHER" w:hint="cs"/>
          <w:sz w:val="24"/>
          <w:szCs w:val="24"/>
          <w:rtl/>
        </w:rPr>
        <w:t>الرسالة</w:t>
      </w:r>
      <w:r w:rsidRPr="00A05013">
        <w:rPr>
          <w:rFonts w:cs="TAHER"/>
          <w:sz w:val="24"/>
          <w:szCs w:val="24"/>
          <w:rtl/>
        </w:rPr>
        <w:t xml:space="preserve"> </w:t>
      </w:r>
      <w:r w:rsidRPr="00A05013">
        <w:rPr>
          <w:rFonts w:cs="TAHER" w:hint="cs"/>
          <w:sz w:val="24"/>
          <w:szCs w:val="24"/>
          <w:rtl/>
        </w:rPr>
        <w:t>التاريخية</w:t>
      </w:r>
      <w:r w:rsidRPr="00A05013">
        <w:rPr>
          <w:rFonts w:cs="TAHER"/>
          <w:sz w:val="24"/>
          <w:szCs w:val="24"/>
          <w:rtl/>
        </w:rPr>
        <w:t xml:space="preserve"> </w:t>
      </w:r>
      <w:r w:rsidRPr="00A05013">
        <w:rPr>
          <w:rFonts w:cs="TAHER" w:hint="cs"/>
          <w:sz w:val="24"/>
          <w:szCs w:val="24"/>
          <w:rtl/>
        </w:rPr>
        <w:t>الموجهة</w:t>
      </w:r>
      <w:r w:rsidRPr="00A05013">
        <w:rPr>
          <w:rFonts w:cs="TAHER"/>
          <w:sz w:val="24"/>
          <w:szCs w:val="24"/>
          <w:rtl/>
        </w:rPr>
        <w:t xml:space="preserve"> </w:t>
      </w:r>
      <w:r w:rsidRPr="00A05013">
        <w:rPr>
          <w:rFonts w:cs="TAHER" w:hint="cs"/>
          <w:sz w:val="24"/>
          <w:szCs w:val="24"/>
          <w:rtl/>
        </w:rPr>
        <w:t>إلى</w:t>
      </w:r>
      <w:r w:rsidRPr="00A05013">
        <w:rPr>
          <w:rFonts w:cs="TAHER"/>
          <w:sz w:val="24"/>
          <w:szCs w:val="24"/>
          <w:rtl/>
        </w:rPr>
        <w:t xml:space="preserve"> </w:t>
      </w:r>
      <w:r w:rsidRPr="00A05013">
        <w:rPr>
          <w:rFonts w:cs="TAHER" w:hint="cs"/>
          <w:sz w:val="24"/>
          <w:szCs w:val="24"/>
          <w:rtl/>
        </w:rPr>
        <w:t>العلماء</w:t>
      </w:r>
      <w:r w:rsidRPr="00A05013">
        <w:rPr>
          <w:rFonts w:cs="TAHER"/>
          <w:sz w:val="24"/>
          <w:szCs w:val="24"/>
          <w:rtl/>
        </w:rPr>
        <w:t xml:space="preserve"> </w:t>
      </w:r>
      <w:r w:rsidRPr="00A05013">
        <w:rPr>
          <w:rFonts w:cs="TAHER" w:hint="cs"/>
          <w:sz w:val="24"/>
          <w:szCs w:val="24"/>
          <w:rtl/>
        </w:rPr>
        <w:t>والحوزات،</w:t>
      </w:r>
      <w:r w:rsidRPr="00A05013">
        <w:rPr>
          <w:rFonts w:cs="TAHER"/>
          <w:sz w:val="24"/>
          <w:szCs w:val="24"/>
          <w:rtl/>
        </w:rPr>
        <w:t xml:space="preserve"> </w:t>
      </w:r>
      <w:r w:rsidRPr="00A05013">
        <w:rPr>
          <w:rFonts w:cs="TAHER" w:hint="cs"/>
          <w:sz w:val="24"/>
          <w:szCs w:val="24"/>
          <w:rtl/>
        </w:rPr>
        <w:t>مصدر</w:t>
      </w:r>
      <w:r w:rsidRPr="00A05013">
        <w:rPr>
          <w:rFonts w:cs="TAHER"/>
          <w:sz w:val="24"/>
          <w:szCs w:val="24"/>
          <w:rtl/>
        </w:rPr>
        <w:t xml:space="preserve"> </w:t>
      </w:r>
      <w:r w:rsidRPr="00A05013">
        <w:rPr>
          <w:rFonts w:cs="TAHER" w:hint="cs"/>
          <w:sz w:val="24"/>
          <w:szCs w:val="24"/>
          <w:rtl/>
        </w:rPr>
        <w:t>سابق،</w:t>
      </w:r>
      <w:r w:rsidRPr="00A05013">
        <w:rPr>
          <w:rFonts w:cs="TAHER"/>
          <w:sz w:val="24"/>
          <w:szCs w:val="24"/>
          <w:rtl/>
        </w:rPr>
        <w:t xml:space="preserve"> </w:t>
      </w:r>
      <w:r w:rsidRPr="00A05013">
        <w:rPr>
          <w:rFonts w:cs="TAHER" w:hint="cs"/>
          <w:sz w:val="24"/>
          <w:szCs w:val="24"/>
          <w:rtl/>
        </w:rPr>
        <w:t>ص</w:t>
      </w:r>
      <w:r w:rsidRPr="00A05013">
        <w:rPr>
          <w:rFonts w:cs="TAHER"/>
          <w:sz w:val="24"/>
          <w:szCs w:val="24"/>
          <w:rtl/>
        </w:rPr>
        <w:t>12</w:t>
      </w:r>
      <w:r w:rsidRPr="00A05013">
        <w:rPr>
          <w:rFonts w:cs="TAHER" w:hint="cs"/>
          <w:sz w:val="24"/>
          <w:szCs w:val="24"/>
          <w:rtl/>
        </w:rPr>
        <w:t>.</w:t>
      </w:r>
      <w:r w:rsidRPr="00A05013">
        <w:rPr>
          <w:rStyle w:val="a4"/>
          <w:sz w:val="24"/>
          <w:szCs w:val="24"/>
        </w:rPr>
        <w:footnoteRef/>
      </w:r>
      <w:r w:rsidRPr="00A05013">
        <w:rPr>
          <w:sz w:val="24"/>
          <w:szCs w:val="24"/>
        </w:rPr>
        <w:t xml:space="preserve"> </w:t>
      </w:r>
    </w:p>
  </w:footnote>
  <w:footnote w:id="211">
    <w:p w:rsidR="00B56E2E" w:rsidRPr="00A05013" w:rsidRDefault="00B56E2E" w:rsidP="00A05013">
      <w:pPr>
        <w:pStyle w:val="a3"/>
        <w:jc w:val="right"/>
        <w:rPr>
          <w:sz w:val="24"/>
          <w:szCs w:val="24"/>
          <w:rtl/>
        </w:rPr>
      </w:pPr>
      <w:r>
        <w:rPr>
          <w:rFonts w:hint="cs"/>
          <w:sz w:val="24"/>
          <w:szCs w:val="24"/>
          <w:rtl/>
        </w:rPr>
        <w:t xml:space="preserve"> </w:t>
      </w:r>
      <w:r w:rsidRPr="00A05013">
        <w:rPr>
          <w:rFonts w:cs="TAHER" w:hint="cs"/>
          <w:sz w:val="24"/>
          <w:szCs w:val="24"/>
          <w:rtl/>
        </w:rPr>
        <w:t>مالك</w:t>
      </w:r>
      <w:r w:rsidRPr="00A05013">
        <w:rPr>
          <w:rFonts w:cs="TAHER"/>
          <w:sz w:val="24"/>
          <w:szCs w:val="24"/>
          <w:rtl/>
        </w:rPr>
        <w:t xml:space="preserve"> </w:t>
      </w:r>
      <w:r w:rsidRPr="00A05013">
        <w:rPr>
          <w:rFonts w:cs="TAHER" w:hint="cs"/>
          <w:sz w:val="24"/>
          <w:szCs w:val="24"/>
          <w:rtl/>
        </w:rPr>
        <w:t>بن</w:t>
      </w:r>
      <w:r w:rsidRPr="00A05013">
        <w:rPr>
          <w:rFonts w:cs="TAHER"/>
          <w:sz w:val="24"/>
          <w:szCs w:val="24"/>
          <w:rtl/>
        </w:rPr>
        <w:t xml:space="preserve"> </w:t>
      </w:r>
      <w:r w:rsidRPr="00A05013">
        <w:rPr>
          <w:rFonts w:cs="TAHER" w:hint="cs"/>
          <w:sz w:val="24"/>
          <w:szCs w:val="24"/>
          <w:rtl/>
        </w:rPr>
        <w:t>نبي،</w:t>
      </w:r>
      <w:r w:rsidRPr="00A05013">
        <w:rPr>
          <w:rFonts w:cs="TAHER"/>
          <w:sz w:val="24"/>
          <w:szCs w:val="24"/>
          <w:rtl/>
        </w:rPr>
        <w:t xml:space="preserve"> </w:t>
      </w:r>
      <w:r w:rsidRPr="00A05013">
        <w:rPr>
          <w:rFonts w:cs="TAHER" w:hint="cs"/>
          <w:sz w:val="24"/>
          <w:szCs w:val="24"/>
          <w:rtl/>
        </w:rPr>
        <w:t>بين</w:t>
      </w:r>
      <w:r w:rsidRPr="00A05013">
        <w:rPr>
          <w:rFonts w:cs="TAHER"/>
          <w:sz w:val="24"/>
          <w:szCs w:val="24"/>
          <w:rtl/>
        </w:rPr>
        <w:t xml:space="preserve"> </w:t>
      </w:r>
      <w:r w:rsidRPr="00A05013">
        <w:rPr>
          <w:rFonts w:cs="TAHER" w:hint="cs"/>
          <w:sz w:val="24"/>
          <w:szCs w:val="24"/>
          <w:rtl/>
        </w:rPr>
        <w:t>الرشاد</w:t>
      </w:r>
      <w:r w:rsidRPr="00A05013">
        <w:rPr>
          <w:rFonts w:cs="TAHER"/>
          <w:sz w:val="24"/>
          <w:szCs w:val="24"/>
          <w:rtl/>
        </w:rPr>
        <w:t xml:space="preserve"> </w:t>
      </w:r>
      <w:r w:rsidRPr="00A05013">
        <w:rPr>
          <w:rFonts w:cs="TAHER" w:hint="cs"/>
          <w:sz w:val="24"/>
          <w:szCs w:val="24"/>
          <w:rtl/>
        </w:rPr>
        <w:t>والتيه،</w:t>
      </w:r>
      <w:r w:rsidRPr="00A05013">
        <w:rPr>
          <w:rFonts w:cs="TAHER"/>
          <w:sz w:val="24"/>
          <w:szCs w:val="24"/>
          <w:rtl/>
        </w:rPr>
        <w:t xml:space="preserve"> </w:t>
      </w:r>
      <w:r w:rsidRPr="00A05013">
        <w:rPr>
          <w:rFonts w:cs="TAHER" w:hint="cs"/>
          <w:sz w:val="24"/>
          <w:szCs w:val="24"/>
          <w:rtl/>
        </w:rPr>
        <w:t>ترجمة</w:t>
      </w:r>
      <w:r w:rsidRPr="00A05013">
        <w:rPr>
          <w:rFonts w:cs="TAHER"/>
          <w:sz w:val="24"/>
          <w:szCs w:val="24"/>
          <w:rtl/>
        </w:rPr>
        <w:t xml:space="preserve"> </w:t>
      </w:r>
      <w:r w:rsidRPr="00A05013">
        <w:rPr>
          <w:rFonts w:cs="TAHER" w:hint="cs"/>
          <w:sz w:val="24"/>
          <w:szCs w:val="24"/>
          <w:rtl/>
        </w:rPr>
        <w:t>عمر</w:t>
      </w:r>
      <w:r w:rsidRPr="00A05013">
        <w:rPr>
          <w:rFonts w:cs="TAHER"/>
          <w:sz w:val="24"/>
          <w:szCs w:val="24"/>
          <w:rtl/>
        </w:rPr>
        <w:t xml:space="preserve"> </w:t>
      </w:r>
      <w:r w:rsidRPr="00A05013">
        <w:rPr>
          <w:rFonts w:cs="TAHER" w:hint="cs"/>
          <w:sz w:val="24"/>
          <w:szCs w:val="24"/>
          <w:rtl/>
        </w:rPr>
        <w:t>مسقاوي،</w:t>
      </w:r>
      <w:r w:rsidRPr="00A05013">
        <w:rPr>
          <w:rFonts w:cs="TAHER"/>
          <w:sz w:val="24"/>
          <w:szCs w:val="24"/>
          <w:rtl/>
        </w:rPr>
        <w:t xml:space="preserve"> </w:t>
      </w:r>
      <w:r w:rsidRPr="00A05013">
        <w:rPr>
          <w:rFonts w:cs="TAHER" w:hint="cs"/>
          <w:sz w:val="24"/>
          <w:szCs w:val="24"/>
          <w:rtl/>
        </w:rPr>
        <w:t>دار</w:t>
      </w:r>
      <w:r w:rsidRPr="00A05013">
        <w:rPr>
          <w:rFonts w:cs="TAHER"/>
          <w:sz w:val="24"/>
          <w:szCs w:val="24"/>
          <w:rtl/>
        </w:rPr>
        <w:t xml:space="preserve"> </w:t>
      </w:r>
      <w:r w:rsidRPr="00A05013">
        <w:rPr>
          <w:rFonts w:cs="TAHER" w:hint="cs"/>
          <w:sz w:val="24"/>
          <w:szCs w:val="24"/>
          <w:rtl/>
        </w:rPr>
        <w:t>الفكر</w:t>
      </w:r>
      <w:r w:rsidRPr="00A05013">
        <w:rPr>
          <w:rFonts w:cs="TAHER"/>
          <w:sz w:val="24"/>
          <w:szCs w:val="24"/>
          <w:rtl/>
        </w:rPr>
        <w:t xml:space="preserve"> </w:t>
      </w:r>
      <w:r w:rsidRPr="00A05013">
        <w:rPr>
          <w:rFonts w:cs="TAHER" w:hint="cs"/>
          <w:sz w:val="24"/>
          <w:szCs w:val="24"/>
          <w:rtl/>
        </w:rPr>
        <w:t>ـ</w:t>
      </w:r>
      <w:r w:rsidRPr="00A05013">
        <w:rPr>
          <w:rFonts w:cs="TAHER"/>
          <w:sz w:val="24"/>
          <w:szCs w:val="24"/>
          <w:rtl/>
        </w:rPr>
        <w:t xml:space="preserve"> </w:t>
      </w:r>
      <w:r w:rsidRPr="00A05013">
        <w:rPr>
          <w:rFonts w:cs="TAHER" w:hint="cs"/>
          <w:sz w:val="24"/>
          <w:szCs w:val="24"/>
          <w:rtl/>
        </w:rPr>
        <w:t>دمشق</w:t>
      </w:r>
      <w:r w:rsidRPr="00A05013">
        <w:rPr>
          <w:rFonts w:cs="TAHER"/>
          <w:sz w:val="24"/>
          <w:szCs w:val="24"/>
          <w:rtl/>
        </w:rPr>
        <w:t xml:space="preserve"> </w:t>
      </w:r>
      <w:r w:rsidRPr="00A05013">
        <w:rPr>
          <w:rFonts w:cs="TAHER" w:hint="cs"/>
          <w:sz w:val="24"/>
          <w:szCs w:val="24"/>
          <w:rtl/>
        </w:rPr>
        <w:t>ـ</w:t>
      </w:r>
      <w:r w:rsidRPr="00A05013">
        <w:rPr>
          <w:rFonts w:cs="TAHER"/>
          <w:sz w:val="24"/>
          <w:szCs w:val="24"/>
          <w:rtl/>
        </w:rPr>
        <w:t xml:space="preserve"> </w:t>
      </w:r>
      <w:r w:rsidRPr="00A05013">
        <w:rPr>
          <w:rFonts w:cs="TAHER" w:hint="cs"/>
          <w:sz w:val="24"/>
          <w:szCs w:val="24"/>
          <w:rtl/>
        </w:rPr>
        <w:t>ط</w:t>
      </w:r>
      <w:r w:rsidRPr="00A05013">
        <w:rPr>
          <w:rFonts w:cs="TAHER"/>
          <w:sz w:val="24"/>
          <w:szCs w:val="24"/>
          <w:rtl/>
        </w:rPr>
        <w:t xml:space="preserve">1 </w:t>
      </w:r>
      <w:r w:rsidRPr="00A05013">
        <w:rPr>
          <w:rFonts w:cs="TAHER" w:hint="cs"/>
          <w:sz w:val="24"/>
          <w:szCs w:val="24"/>
          <w:rtl/>
        </w:rPr>
        <w:t>ـ</w:t>
      </w:r>
      <w:r w:rsidRPr="00A05013">
        <w:rPr>
          <w:rFonts w:cs="TAHER"/>
          <w:sz w:val="24"/>
          <w:szCs w:val="24"/>
          <w:rtl/>
        </w:rPr>
        <w:t xml:space="preserve"> 1978</w:t>
      </w:r>
      <w:r w:rsidRPr="00A05013">
        <w:rPr>
          <w:rFonts w:cs="TAHER" w:hint="cs"/>
          <w:sz w:val="24"/>
          <w:szCs w:val="24"/>
          <w:rtl/>
        </w:rPr>
        <w:t>م،</w:t>
      </w:r>
      <w:r w:rsidRPr="00A05013">
        <w:rPr>
          <w:rFonts w:cs="TAHER"/>
          <w:sz w:val="24"/>
          <w:szCs w:val="24"/>
          <w:rtl/>
        </w:rPr>
        <w:t xml:space="preserve"> </w:t>
      </w:r>
      <w:r w:rsidRPr="00A05013">
        <w:rPr>
          <w:rFonts w:cs="TAHER" w:hint="cs"/>
          <w:sz w:val="24"/>
          <w:szCs w:val="24"/>
          <w:rtl/>
        </w:rPr>
        <w:t>ص</w:t>
      </w:r>
      <w:r w:rsidRPr="00A05013">
        <w:rPr>
          <w:rFonts w:cs="TAHER"/>
          <w:sz w:val="24"/>
          <w:szCs w:val="24"/>
          <w:rtl/>
        </w:rPr>
        <w:t>46</w:t>
      </w:r>
      <w:r w:rsidRPr="00A05013">
        <w:rPr>
          <w:rFonts w:cs="TAHER" w:hint="cs"/>
          <w:sz w:val="24"/>
          <w:szCs w:val="24"/>
          <w:rtl/>
        </w:rPr>
        <w:t>.</w:t>
      </w:r>
      <w:r w:rsidRPr="00A05013">
        <w:rPr>
          <w:rStyle w:val="a4"/>
          <w:sz w:val="24"/>
          <w:szCs w:val="24"/>
        </w:rPr>
        <w:footnoteRef/>
      </w:r>
      <w:r w:rsidRPr="00A05013">
        <w:rPr>
          <w:sz w:val="24"/>
          <w:szCs w:val="24"/>
        </w:rPr>
        <w:t xml:space="preserve"> </w:t>
      </w:r>
    </w:p>
  </w:footnote>
  <w:footnote w:id="212">
    <w:p w:rsidR="00B56E2E" w:rsidRPr="00B827EC" w:rsidRDefault="00B56E2E" w:rsidP="00B827EC">
      <w:pPr>
        <w:bidi/>
        <w:spacing w:after="0" w:line="240" w:lineRule="atLeast"/>
        <w:jc w:val="both"/>
        <w:rPr>
          <w:rFonts w:cs="TAHER"/>
          <w:sz w:val="24"/>
          <w:szCs w:val="24"/>
        </w:rPr>
      </w:pPr>
      <w:r>
        <w:rPr>
          <w:rFonts w:hint="cs"/>
          <w:rtl/>
        </w:rPr>
        <w:t xml:space="preserve"> </w:t>
      </w:r>
      <w:r w:rsidRPr="00B827EC">
        <w:rPr>
          <w:rStyle w:val="a4"/>
          <w:sz w:val="24"/>
          <w:szCs w:val="24"/>
        </w:rPr>
        <w:footnoteRef/>
      </w:r>
      <w:r>
        <w:rPr>
          <w:rFonts w:hint="cs"/>
          <w:rtl/>
        </w:rPr>
        <w:t xml:space="preserve"> </w:t>
      </w:r>
      <w:r w:rsidRPr="00B827EC">
        <w:rPr>
          <w:rFonts w:cs="TAHER" w:hint="cs"/>
          <w:sz w:val="24"/>
          <w:szCs w:val="24"/>
          <w:rtl/>
        </w:rPr>
        <w:t>الإمام</w:t>
      </w:r>
      <w:r w:rsidRPr="00B827EC">
        <w:rPr>
          <w:rFonts w:cs="TAHER"/>
          <w:sz w:val="24"/>
          <w:szCs w:val="24"/>
          <w:rtl/>
        </w:rPr>
        <w:t xml:space="preserve"> </w:t>
      </w:r>
      <w:r w:rsidRPr="00B827EC">
        <w:rPr>
          <w:rFonts w:cs="TAHER" w:hint="cs"/>
          <w:sz w:val="24"/>
          <w:szCs w:val="24"/>
          <w:rtl/>
        </w:rPr>
        <w:t>الخميني،</w:t>
      </w:r>
      <w:r w:rsidRPr="00B827EC">
        <w:rPr>
          <w:rFonts w:cs="TAHER"/>
          <w:sz w:val="24"/>
          <w:szCs w:val="24"/>
          <w:rtl/>
        </w:rPr>
        <w:t xml:space="preserve"> </w:t>
      </w:r>
      <w:r w:rsidRPr="00B827EC">
        <w:rPr>
          <w:rFonts w:cs="TAHER" w:hint="cs"/>
          <w:sz w:val="24"/>
          <w:szCs w:val="24"/>
          <w:rtl/>
        </w:rPr>
        <w:t>تحرير</w:t>
      </w:r>
      <w:r w:rsidRPr="00B827EC">
        <w:rPr>
          <w:rFonts w:cs="TAHER"/>
          <w:sz w:val="24"/>
          <w:szCs w:val="24"/>
          <w:rtl/>
        </w:rPr>
        <w:t xml:space="preserve"> </w:t>
      </w:r>
      <w:r w:rsidRPr="00B827EC">
        <w:rPr>
          <w:rFonts w:cs="TAHER" w:hint="cs"/>
          <w:sz w:val="24"/>
          <w:szCs w:val="24"/>
          <w:rtl/>
        </w:rPr>
        <w:t>الوسيلة،</w:t>
      </w:r>
      <w:r w:rsidRPr="00B827EC">
        <w:rPr>
          <w:rFonts w:cs="TAHER"/>
          <w:sz w:val="24"/>
          <w:szCs w:val="24"/>
          <w:rtl/>
        </w:rPr>
        <w:t xml:space="preserve"> </w:t>
      </w:r>
      <w:r w:rsidRPr="00B827EC">
        <w:rPr>
          <w:rFonts w:cs="TAHER" w:hint="cs"/>
          <w:sz w:val="24"/>
          <w:szCs w:val="24"/>
          <w:rtl/>
        </w:rPr>
        <w:t>دار</w:t>
      </w:r>
      <w:r w:rsidRPr="00B827EC">
        <w:rPr>
          <w:rFonts w:cs="TAHER"/>
          <w:sz w:val="24"/>
          <w:szCs w:val="24"/>
          <w:rtl/>
        </w:rPr>
        <w:t xml:space="preserve"> </w:t>
      </w:r>
      <w:r w:rsidRPr="00B827EC">
        <w:rPr>
          <w:rFonts w:cs="TAHER" w:hint="cs"/>
          <w:sz w:val="24"/>
          <w:szCs w:val="24"/>
          <w:rtl/>
        </w:rPr>
        <w:t>الأنوار،</w:t>
      </w:r>
      <w:r w:rsidRPr="00B827EC">
        <w:rPr>
          <w:rFonts w:cs="TAHER"/>
          <w:sz w:val="24"/>
          <w:szCs w:val="24"/>
          <w:rtl/>
        </w:rPr>
        <w:t xml:space="preserve"> </w:t>
      </w:r>
      <w:r w:rsidRPr="00B827EC">
        <w:rPr>
          <w:rFonts w:cs="TAHER" w:hint="cs"/>
          <w:sz w:val="24"/>
          <w:szCs w:val="24"/>
          <w:rtl/>
        </w:rPr>
        <w:t>المجلد</w:t>
      </w:r>
      <w:r w:rsidRPr="00B827EC">
        <w:rPr>
          <w:rFonts w:cs="TAHER"/>
          <w:sz w:val="24"/>
          <w:szCs w:val="24"/>
          <w:rtl/>
        </w:rPr>
        <w:t xml:space="preserve"> </w:t>
      </w:r>
      <w:r w:rsidRPr="00B827EC">
        <w:rPr>
          <w:rFonts w:cs="TAHER" w:hint="cs"/>
          <w:sz w:val="24"/>
          <w:szCs w:val="24"/>
          <w:rtl/>
        </w:rPr>
        <w:t>الأول،</w:t>
      </w:r>
      <w:r w:rsidRPr="00B827EC">
        <w:rPr>
          <w:rFonts w:cs="TAHER"/>
          <w:sz w:val="24"/>
          <w:szCs w:val="24"/>
          <w:rtl/>
        </w:rPr>
        <w:t xml:space="preserve"> </w:t>
      </w:r>
      <w:r w:rsidRPr="00B827EC">
        <w:rPr>
          <w:rFonts w:cs="TAHER" w:hint="cs"/>
          <w:sz w:val="24"/>
          <w:szCs w:val="24"/>
          <w:rtl/>
        </w:rPr>
        <w:t>بيروت</w:t>
      </w:r>
      <w:r w:rsidRPr="00B827EC">
        <w:rPr>
          <w:rFonts w:cs="TAHER"/>
          <w:sz w:val="24"/>
          <w:szCs w:val="24"/>
          <w:rtl/>
        </w:rPr>
        <w:t>1982</w:t>
      </w:r>
      <w:r w:rsidRPr="00B827EC">
        <w:rPr>
          <w:rFonts w:cs="TAHER" w:hint="cs"/>
          <w:sz w:val="24"/>
          <w:szCs w:val="24"/>
          <w:rtl/>
        </w:rPr>
        <w:t>م،</w:t>
      </w:r>
      <w:r w:rsidRPr="00B827EC">
        <w:rPr>
          <w:rFonts w:cs="TAHER"/>
          <w:sz w:val="24"/>
          <w:szCs w:val="24"/>
          <w:rtl/>
        </w:rPr>
        <w:t xml:space="preserve"> </w:t>
      </w:r>
      <w:r w:rsidRPr="00B827EC">
        <w:rPr>
          <w:rFonts w:cs="TAHER" w:hint="cs"/>
          <w:sz w:val="24"/>
          <w:szCs w:val="24"/>
          <w:rtl/>
        </w:rPr>
        <w:t>ص</w:t>
      </w:r>
      <w:r w:rsidRPr="00B827EC">
        <w:rPr>
          <w:rFonts w:cs="TAHER"/>
          <w:sz w:val="24"/>
          <w:szCs w:val="24"/>
          <w:rtl/>
        </w:rPr>
        <w:t>462</w:t>
      </w:r>
      <w:r w:rsidRPr="00B827EC">
        <w:rPr>
          <w:rFonts w:cs="TAHER"/>
          <w:sz w:val="24"/>
          <w:szCs w:val="24"/>
        </w:rPr>
        <w:t xml:space="preserve">. </w:t>
      </w:r>
    </w:p>
    <w:p w:rsidR="00B56E2E" w:rsidRDefault="00B56E2E" w:rsidP="00B827EC">
      <w:pPr>
        <w:pStyle w:val="a3"/>
        <w:bidi/>
        <w:spacing w:line="240" w:lineRule="atLeast"/>
        <w:rPr>
          <w:rtl/>
        </w:rPr>
      </w:pPr>
    </w:p>
  </w:footnote>
  <w:footnote w:id="213">
    <w:p w:rsidR="00B56E2E" w:rsidRPr="00FA0141" w:rsidRDefault="00B56E2E" w:rsidP="00FA0141">
      <w:pPr>
        <w:bidi/>
        <w:spacing w:after="0" w:line="240" w:lineRule="atLeast"/>
        <w:jc w:val="both"/>
        <w:rPr>
          <w:rFonts w:cs="TAHER"/>
          <w:sz w:val="24"/>
          <w:szCs w:val="24"/>
          <w:rtl/>
        </w:rPr>
      </w:pPr>
      <w:r w:rsidRPr="00B827EC">
        <w:rPr>
          <w:rStyle w:val="a4"/>
          <w:sz w:val="24"/>
          <w:szCs w:val="24"/>
        </w:rPr>
        <w:footnoteRef/>
      </w:r>
      <w:r>
        <w:rPr>
          <w:rFonts w:hint="cs"/>
          <w:sz w:val="24"/>
          <w:szCs w:val="24"/>
          <w:rtl/>
        </w:rPr>
        <w:t xml:space="preserve"> </w:t>
      </w:r>
      <w:r w:rsidRPr="00B827EC">
        <w:rPr>
          <w:rFonts w:cs="TAHER" w:hint="cs"/>
          <w:sz w:val="24"/>
          <w:szCs w:val="24"/>
          <w:rtl/>
        </w:rPr>
        <w:t>الإمام</w:t>
      </w:r>
      <w:r w:rsidRPr="00B827EC">
        <w:rPr>
          <w:rFonts w:cs="TAHER"/>
          <w:sz w:val="24"/>
          <w:szCs w:val="24"/>
          <w:rtl/>
        </w:rPr>
        <w:t xml:space="preserve"> </w:t>
      </w:r>
      <w:r w:rsidRPr="00B827EC">
        <w:rPr>
          <w:rFonts w:cs="TAHER" w:hint="cs"/>
          <w:sz w:val="24"/>
          <w:szCs w:val="24"/>
          <w:rtl/>
        </w:rPr>
        <w:t>الخميني،</w:t>
      </w:r>
      <w:r w:rsidRPr="00B827EC">
        <w:rPr>
          <w:rFonts w:cs="TAHER"/>
          <w:sz w:val="24"/>
          <w:szCs w:val="24"/>
          <w:rtl/>
        </w:rPr>
        <w:t xml:space="preserve"> </w:t>
      </w:r>
      <w:r w:rsidRPr="00B827EC">
        <w:rPr>
          <w:rFonts w:cs="TAHER" w:hint="cs"/>
          <w:sz w:val="24"/>
          <w:szCs w:val="24"/>
          <w:rtl/>
        </w:rPr>
        <w:t>تحرير</w:t>
      </w:r>
      <w:r w:rsidRPr="00B827EC">
        <w:rPr>
          <w:rFonts w:cs="TAHER"/>
          <w:sz w:val="24"/>
          <w:szCs w:val="24"/>
          <w:rtl/>
        </w:rPr>
        <w:t xml:space="preserve"> </w:t>
      </w:r>
      <w:r w:rsidRPr="00B827EC">
        <w:rPr>
          <w:rFonts w:cs="TAHER" w:hint="cs"/>
          <w:sz w:val="24"/>
          <w:szCs w:val="24"/>
          <w:rtl/>
        </w:rPr>
        <w:t>الوسيلة،</w:t>
      </w:r>
      <w:r w:rsidRPr="00B827EC">
        <w:rPr>
          <w:rFonts w:cs="TAHER"/>
          <w:sz w:val="24"/>
          <w:szCs w:val="24"/>
          <w:rtl/>
        </w:rPr>
        <w:t xml:space="preserve"> </w:t>
      </w:r>
      <w:r w:rsidRPr="00B827EC">
        <w:rPr>
          <w:rFonts w:cs="TAHER" w:hint="cs"/>
          <w:sz w:val="24"/>
          <w:szCs w:val="24"/>
          <w:rtl/>
        </w:rPr>
        <w:t>مصدر</w:t>
      </w:r>
      <w:r w:rsidRPr="00B827EC">
        <w:rPr>
          <w:rFonts w:cs="TAHER"/>
          <w:sz w:val="24"/>
          <w:szCs w:val="24"/>
          <w:rtl/>
        </w:rPr>
        <w:t xml:space="preserve"> </w:t>
      </w:r>
      <w:r w:rsidRPr="00B827EC">
        <w:rPr>
          <w:rFonts w:cs="TAHER" w:hint="cs"/>
          <w:sz w:val="24"/>
          <w:szCs w:val="24"/>
          <w:rtl/>
        </w:rPr>
        <w:t>سابق،</w:t>
      </w:r>
      <w:r w:rsidRPr="00B827EC">
        <w:rPr>
          <w:rFonts w:cs="TAHER"/>
          <w:sz w:val="24"/>
          <w:szCs w:val="24"/>
          <w:rtl/>
        </w:rPr>
        <w:t xml:space="preserve"> </w:t>
      </w:r>
      <w:r w:rsidRPr="00B827EC">
        <w:rPr>
          <w:rFonts w:cs="TAHER" w:hint="cs"/>
          <w:sz w:val="24"/>
          <w:szCs w:val="24"/>
          <w:rtl/>
        </w:rPr>
        <w:t>ص</w:t>
      </w:r>
      <w:r w:rsidRPr="00B827EC">
        <w:rPr>
          <w:rFonts w:cs="TAHER"/>
          <w:sz w:val="24"/>
          <w:szCs w:val="24"/>
          <w:rtl/>
        </w:rPr>
        <w:t>463</w:t>
      </w:r>
      <w:r>
        <w:rPr>
          <w:rFonts w:cs="TAHER"/>
          <w:sz w:val="24"/>
          <w:szCs w:val="24"/>
        </w:rPr>
        <w:t xml:space="preserve">. </w:t>
      </w:r>
    </w:p>
  </w:footnote>
  <w:footnote w:id="214">
    <w:p w:rsidR="00B56E2E" w:rsidRPr="00FA0141" w:rsidRDefault="00B56E2E" w:rsidP="00FA0141">
      <w:pPr>
        <w:bidi/>
        <w:spacing w:after="0" w:line="240" w:lineRule="atLeast"/>
        <w:jc w:val="both"/>
        <w:rPr>
          <w:rFonts w:cs="TAHER"/>
          <w:sz w:val="24"/>
          <w:szCs w:val="24"/>
          <w:rtl/>
        </w:rPr>
      </w:pPr>
      <w:r w:rsidRPr="00FA0141">
        <w:rPr>
          <w:rStyle w:val="a4"/>
          <w:sz w:val="24"/>
          <w:szCs w:val="24"/>
        </w:rPr>
        <w:footnoteRef/>
      </w:r>
      <w:r>
        <w:rPr>
          <w:rFonts w:cs="TAHER" w:hint="cs"/>
          <w:sz w:val="24"/>
          <w:szCs w:val="24"/>
          <w:rtl/>
        </w:rPr>
        <w:t xml:space="preserve"> </w:t>
      </w:r>
      <w:r w:rsidRPr="00FA0141">
        <w:rPr>
          <w:rFonts w:cs="TAHER" w:hint="cs"/>
          <w:sz w:val="24"/>
          <w:szCs w:val="24"/>
          <w:rtl/>
        </w:rPr>
        <w:t>الإمام</w:t>
      </w:r>
      <w:r w:rsidRPr="00FA0141">
        <w:rPr>
          <w:rFonts w:cs="TAHER"/>
          <w:sz w:val="24"/>
          <w:szCs w:val="24"/>
          <w:rtl/>
        </w:rPr>
        <w:t xml:space="preserve"> </w:t>
      </w:r>
      <w:r w:rsidRPr="00FA0141">
        <w:rPr>
          <w:rFonts w:cs="TAHER" w:hint="cs"/>
          <w:sz w:val="24"/>
          <w:szCs w:val="24"/>
          <w:rtl/>
        </w:rPr>
        <w:t>الخوئي،</w:t>
      </w:r>
      <w:r w:rsidRPr="00FA0141">
        <w:rPr>
          <w:rFonts w:cs="TAHER"/>
          <w:sz w:val="24"/>
          <w:szCs w:val="24"/>
          <w:rtl/>
        </w:rPr>
        <w:t xml:space="preserve"> </w:t>
      </w:r>
      <w:r w:rsidRPr="00FA0141">
        <w:rPr>
          <w:rFonts w:cs="TAHER" w:hint="cs"/>
          <w:sz w:val="24"/>
          <w:szCs w:val="24"/>
          <w:rtl/>
        </w:rPr>
        <w:t>والإمام</w:t>
      </w:r>
      <w:r w:rsidRPr="00FA0141">
        <w:rPr>
          <w:rFonts w:cs="TAHER"/>
          <w:sz w:val="24"/>
          <w:szCs w:val="24"/>
          <w:rtl/>
        </w:rPr>
        <w:t xml:space="preserve"> </w:t>
      </w:r>
      <w:r w:rsidRPr="00FA0141">
        <w:rPr>
          <w:rFonts w:cs="TAHER" w:hint="cs"/>
          <w:sz w:val="24"/>
          <w:szCs w:val="24"/>
          <w:rtl/>
        </w:rPr>
        <w:t>الكلبايكاني</w:t>
      </w:r>
      <w:r w:rsidRPr="00FA0141">
        <w:rPr>
          <w:rFonts w:cs="TAHER"/>
          <w:sz w:val="24"/>
          <w:szCs w:val="24"/>
          <w:rtl/>
        </w:rPr>
        <w:t xml:space="preserve"> </w:t>
      </w:r>
      <w:r w:rsidRPr="00FA0141">
        <w:rPr>
          <w:rFonts w:cs="TAHER" w:hint="cs"/>
          <w:sz w:val="24"/>
          <w:szCs w:val="24"/>
          <w:rtl/>
        </w:rPr>
        <w:t>هما</w:t>
      </w:r>
      <w:r w:rsidRPr="00FA0141">
        <w:rPr>
          <w:rFonts w:cs="TAHER"/>
          <w:sz w:val="24"/>
          <w:szCs w:val="24"/>
          <w:rtl/>
        </w:rPr>
        <w:t xml:space="preserve"> </w:t>
      </w:r>
      <w:r w:rsidRPr="00FA0141">
        <w:rPr>
          <w:rFonts w:cs="TAHER" w:hint="cs"/>
          <w:sz w:val="24"/>
          <w:szCs w:val="24"/>
          <w:rtl/>
        </w:rPr>
        <w:t>من</w:t>
      </w:r>
      <w:r w:rsidRPr="00FA0141">
        <w:rPr>
          <w:rFonts w:cs="TAHER"/>
          <w:sz w:val="24"/>
          <w:szCs w:val="24"/>
          <w:rtl/>
        </w:rPr>
        <w:t xml:space="preserve"> </w:t>
      </w:r>
      <w:r w:rsidRPr="00FA0141">
        <w:rPr>
          <w:rFonts w:cs="TAHER" w:hint="cs"/>
          <w:sz w:val="24"/>
          <w:szCs w:val="24"/>
          <w:rtl/>
        </w:rPr>
        <w:t>مراجع</w:t>
      </w:r>
      <w:r w:rsidRPr="00FA0141">
        <w:rPr>
          <w:rFonts w:cs="TAHER"/>
          <w:sz w:val="24"/>
          <w:szCs w:val="24"/>
          <w:rtl/>
        </w:rPr>
        <w:t xml:space="preserve"> </w:t>
      </w:r>
      <w:r w:rsidRPr="00FA0141">
        <w:rPr>
          <w:rFonts w:cs="TAHER" w:hint="cs"/>
          <w:sz w:val="24"/>
          <w:szCs w:val="24"/>
          <w:rtl/>
        </w:rPr>
        <w:t>الشيعة</w:t>
      </w:r>
      <w:r w:rsidRPr="00FA0141">
        <w:rPr>
          <w:rFonts w:cs="TAHER"/>
          <w:sz w:val="24"/>
          <w:szCs w:val="24"/>
          <w:rtl/>
        </w:rPr>
        <w:t xml:space="preserve"> </w:t>
      </w:r>
      <w:r w:rsidRPr="00FA0141">
        <w:rPr>
          <w:rFonts w:cs="TAHER" w:hint="cs"/>
          <w:sz w:val="24"/>
          <w:szCs w:val="24"/>
          <w:rtl/>
        </w:rPr>
        <w:t>المشهورين</w:t>
      </w:r>
      <w:r w:rsidRPr="00FA0141">
        <w:rPr>
          <w:rFonts w:cs="TAHER"/>
          <w:sz w:val="24"/>
          <w:szCs w:val="24"/>
          <w:rtl/>
        </w:rPr>
        <w:t xml:space="preserve"> </w:t>
      </w:r>
      <w:r w:rsidRPr="00FA0141">
        <w:rPr>
          <w:rFonts w:cs="TAHER" w:hint="cs"/>
          <w:sz w:val="24"/>
          <w:szCs w:val="24"/>
          <w:rtl/>
        </w:rPr>
        <w:t>وقد</w:t>
      </w:r>
      <w:r w:rsidRPr="00FA0141">
        <w:rPr>
          <w:rFonts w:cs="TAHER"/>
          <w:sz w:val="24"/>
          <w:szCs w:val="24"/>
          <w:rtl/>
        </w:rPr>
        <w:t xml:space="preserve"> </w:t>
      </w:r>
      <w:r w:rsidRPr="00FA0141">
        <w:rPr>
          <w:rFonts w:cs="TAHER" w:hint="cs"/>
          <w:sz w:val="24"/>
          <w:szCs w:val="24"/>
          <w:rtl/>
        </w:rPr>
        <w:t>عاصروا</w:t>
      </w:r>
      <w:r w:rsidRPr="00FA0141">
        <w:rPr>
          <w:rFonts w:cs="TAHER"/>
          <w:sz w:val="24"/>
          <w:szCs w:val="24"/>
          <w:rtl/>
        </w:rPr>
        <w:t xml:space="preserve"> </w:t>
      </w:r>
      <w:r w:rsidRPr="00FA0141">
        <w:rPr>
          <w:rFonts w:cs="TAHER" w:hint="cs"/>
          <w:sz w:val="24"/>
          <w:szCs w:val="24"/>
          <w:rtl/>
        </w:rPr>
        <w:t>الإمام</w:t>
      </w:r>
      <w:r w:rsidRPr="00FA0141">
        <w:rPr>
          <w:rFonts w:cs="TAHER"/>
          <w:sz w:val="24"/>
          <w:szCs w:val="24"/>
          <w:rtl/>
        </w:rPr>
        <w:t xml:space="preserve"> </w:t>
      </w:r>
      <w:r w:rsidRPr="00FA0141">
        <w:rPr>
          <w:rFonts w:cs="TAHER" w:hint="cs"/>
          <w:sz w:val="24"/>
          <w:szCs w:val="24"/>
          <w:rtl/>
        </w:rPr>
        <w:t>في</w:t>
      </w:r>
      <w:r w:rsidRPr="00FA0141">
        <w:rPr>
          <w:rFonts w:cs="TAHER"/>
          <w:sz w:val="24"/>
          <w:szCs w:val="24"/>
          <w:rtl/>
        </w:rPr>
        <w:t xml:space="preserve"> </w:t>
      </w:r>
      <w:r w:rsidRPr="00FA0141">
        <w:rPr>
          <w:rFonts w:cs="TAHER" w:hint="cs"/>
          <w:sz w:val="24"/>
          <w:szCs w:val="24"/>
          <w:rtl/>
        </w:rPr>
        <w:t>النجف</w:t>
      </w:r>
      <w:r w:rsidRPr="00FA0141">
        <w:rPr>
          <w:rFonts w:cs="TAHER"/>
          <w:sz w:val="24"/>
          <w:szCs w:val="24"/>
          <w:rtl/>
        </w:rPr>
        <w:t xml:space="preserve"> </w:t>
      </w:r>
      <w:r w:rsidRPr="00FA0141">
        <w:rPr>
          <w:rFonts w:cs="TAHER" w:hint="cs"/>
          <w:sz w:val="24"/>
          <w:szCs w:val="24"/>
          <w:rtl/>
        </w:rPr>
        <w:t>وقم.</w:t>
      </w:r>
    </w:p>
  </w:footnote>
  <w:footnote w:id="215">
    <w:p w:rsidR="00B56E2E" w:rsidRPr="00FA0141" w:rsidRDefault="00B56E2E" w:rsidP="00FA0141">
      <w:pPr>
        <w:bidi/>
        <w:spacing w:after="0" w:line="240" w:lineRule="atLeast"/>
        <w:jc w:val="both"/>
        <w:rPr>
          <w:rFonts w:cs="TAHER"/>
          <w:sz w:val="24"/>
          <w:szCs w:val="24"/>
          <w:rtl/>
        </w:rPr>
      </w:pPr>
      <w:r w:rsidRPr="00FA0141">
        <w:rPr>
          <w:rStyle w:val="a4"/>
          <w:sz w:val="24"/>
          <w:szCs w:val="24"/>
        </w:rPr>
        <w:footnoteRef/>
      </w:r>
      <w:r>
        <w:rPr>
          <w:rFonts w:hint="cs"/>
          <w:sz w:val="24"/>
          <w:szCs w:val="24"/>
          <w:rtl/>
        </w:rPr>
        <w:t xml:space="preserve"> </w:t>
      </w:r>
      <w:r w:rsidRPr="00FA0141">
        <w:rPr>
          <w:rFonts w:cs="TAHER" w:hint="cs"/>
          <w:sz w:val="24"/>
          <w:szCs w:val="24"/>
          <w:rtl/>
        </w:rPr>
        <w:t>الإمام</w:t>
      </w:r>
      <w:r w:rsidRPr="00FA0141">
        <w:rPr>
          <w:rFonts w:cs="TAHER"/>
          <w:sz w:val="24"/>
          <w:szCs w:val="24"/>
          <w:rtl/>
        </w:rPr>
        <w:t xml:space="preserve"> </w:t>
      </w:r>
      <w:r w:rsidRPr="00FA0141">
        <w:rPr>
          <w:rFonts w:cs="TAHER" w:hint="cs"/>
          <w:sz w:val="24"/>
          <w:szCs w:val="24"/>
          <w:rtl/>
        </w:rPr>
        <w:t>الخميني،</w:t>
      </w:r>
      <w:r w:rsidRPr="00FA0141">
        <w:rPr>
          <w:rFonts w:cs="TAHER"/>
          <w:sz w:val="24"/>
          <w:szCs w:val="24"/>
          <w:rtl/>
        </w:rPr>
        <w:t xml:space="preserve"> </w:t>
      </w:r>
      <w:r w:rsidRPr="00FA0141">
        <w:rPr>
          <w:rFonts w:cs="TAHER" w:hint="cs"/>
          <w:sz w:val="24"/>
          <w:szCs w:val="24"/>
          <w:rtl/>
        </w:rPr>
        <w:t>تحرير</w:t>
      </w:r>
      <w:r w:rsidRPr="00FA0141">
        <w:rPr>
          <w:rFonts w:cs="TAHER"/>
          <w:sz w:val="24"/>
          <w:szCs w:val="24"/>
          <w:rtl/>
        </w:rPr>
        <w:t xml:space="preserve"> </w:t>
      </w:r>
      <w:r w:rsidRPr="00FA0141">
        <w:rPr>
          <w:rFonts w:cs="TAHER" w:hint="cs"/>
          <w:sz w:val="24"/>
          <w:szCs w:val="24"/>
          <w:rtl/>
        </w:rPr>
        <w:t>الوسيلة،</w:t>
      </w:r>
      <w:r w:rsidRPr="00FA0141">
        <w:rPr>
          <w:rFonts w:cs="TAHER"/>
          <w:sz w:val="24"/>
          <w:szCs w:val="24"/>
          <w:rtl/>
        </w:rPr>
        <w:t xml:space="preserve"> </w:t>
      </w:r>
      <w:r w:rsidRPr="00FA0141">
        <w:rPr>
          <w:rFonts w:cs="TAHER" w:hint="cs"/>
          <w:sz w:val="24"/>
          <w:szCs w:val="24"/>
          <w:rtl/>
        </w:rPr>
        <w:t>مصدر</w:t>
      </w:r>
      <w:r w:rsidRPr="00FA0141">
        <w:rPr>
          <w:rFonts w:cs="TAHER"/>
          <w:sz w:val="24"/>
          <w:szCs w:val="24"/>
          <w:rtl/>
        </w:rPr>
        <w:t xml:space="preserve"> </w:t>
      </w:r>
      <w:r w:rsidRPr="00FA0141">
        <w:rPr>
          <w:rFonts w:cs="TAHER" w:hint="cs"/>
          <w:sz w:val="24"/>
          <w:szCs w:val="24"/>
          <w:rtl/>
        </w:rPr>
        <w:t>سابق،</w:t>
      </w:r>
      <w:r w:rsidRPr="00FA0141">
        <w:rPr>
          <w:rFonts w:cs="TAHER"/>
          <w:sz w:val="24"/>
          <w:szCs w:val="24"/>
          <w:rtl/>
        </w:rPr>
        <w:t xml:space="preserve"> </w:t>
      </w:r>
      <w:r w:rsidRPr="00FA0141">
        <w:rPr>
          <w:rFonts w:cs="TAHER" w:hint="cs"/>
          <w:sz w:val="24"/>
          <w:szCs w:val="24"/>
          <w:rtl/>
        </w:rPr>
        <w:t>ص</w:t>
      </w:r>
      <w:r w:rsidRPr="00FA0141">
        <w:rPr>
          <w:rFonts w:cs="TAHER"/>
          <w:sz w:val="24"/>
          <w:szCs w:val="24"/>
          <w:rtl/>
        </w:rPr>
        <w:t xml:space="preserve">473 </w:t>
      </w:r>
      <w:r w:rsidRPr="00FA0141">
        <w:rPr>
          <w:rFonts w:cs="TAHER" w:hint="cs"/>
          <w:sz w:val="24"/>
          <w:szCs w:val="24"/>
          <w:rtl/>
        </w:rPr>
        <w:t>ـ</w:t>
      </w:r>
      <w:r w:rsidRPr="00FA0141">
        <w:rPr>
          <w:rFonts w:cs="TAHER"/>
          <w:sz w:val="24"/>
          <w:szCs w:val="24"/>
          <w:rtl/>
        </w:rPr>
        <w:t xml:space="preserve"> 475</w:t>
      </w:r>
      <w:r w:rsidRPr="00FA0141">
        <w:rPr>
          <w:rFonts w:cs="TAHER" w:hint="cs"/>
          <w:sz w:val="24"/>
          <w:szCs w:val="24"/>
          <w:rtl/>
        </w:rPr>
        <w:t>.</w:t>
      </w:r>
    </w:p>
  </w:footnote>
  <w:footnote w:id="216">
    <w:p w:rsidR="00B56E2E" w:rsidRPr="00FA0141" w:rsidRDefault="00B56E2E" w:rsidP="00FA0141">
      <w:pPr>
        <w:pStyle w:val="a3"/>
        <w:jc w:val="right"/>
        <w:rPr>
          <w:sz w:val="24"/>
          <w:szCs w:val="24"/>
          <w:rtl/>
        </w:rPr>
      </w:pPr>
      <w:r>
        <w:rPr>
          <w:rFonts w:hint="cs"/>
          <w:sz w:val="24"/>
          <w:szCs w:val="24"/>
          <w:rtl/>
        </w:rPr>
        <w:t xml:space="preserve"> </w:t>
      </w:r>
      <w:r w:rsidRPr="00FA0141">
        <w:rPr>
          <w:rFonts w:cs="TAHER" w:hint="cs"/>
          <w:sz w:val="24"/>
          <w:szCs w:val="24"/>
          <w:rtl/>
        </w:rPr>
        <w:t>نفس</w:t>
      </w:r>
      <w:r w:rsidRPr="00FA0141">
        <w:rPr>
          <w:rFonts w:cs="TAHER"/>
          <w:sz w:val="24"/>
          <w:szCs w:val="24"/>
          <w:rtl/>
        </w:rPr>
        <w:t xml:space="preserve"> </w:t>
      </w:r>
      <w:r w:rsidRPr="00FA0141">
        <w:rPr>
          <w:rFonts w:cs="TAHER" w:hint="cs"/>
          <w:sz w:val="24"/>
          <w:szCs w:val="24"/>
          <w:rtl/>
        </w:rPr>
        <w:t>المصدر</w:t>
      </w:r>
      <w:r>
        <w:rPr>
          <w:rFonts w:cs="TAHER" w:hint="cs"/>
          <w:sz w:val="24"/>
          <w:szCs w:val="24"/>
          <w:rtl/>
        </w:rPr>
        <w:t>.</w:t>
      </w:r>
      <w:r w:rsidRPr="00FA0141">
        <w:rPr>
          <w:rStyle w:val="a4"/>
          <w:sz w:val="24"/>
          <w:szCs w:val="24"/>
        </w:rPr>
        <w:footnoteRef/>
      </w:r>
      <w:r w:rsidRPr="00FA0141">
        <w:rPr>
          <w:sz w:val="24"/>
          <w:szCs w:val="24"/>
        </w:rPr>
        <w:t xml:space="preserve"> </w:t>
      </w:r>
    </w:p>
  </w:footnote>
  <w:footnote w:id="217">
    <w:p w:rsidR="00B56E2E" w:rsidRPr="00BA392F" w:rsidRDefault="00B56E2E" w:rsidP="00BA392F">
      <w:pPr>
        <w:pStyle w:val="a3"/>
        <w:jc w:val="right"/>
        <w:rPr>
          <w:sz w:val="24"/>
          <w:szCs w:val="24"/>
          <w:rtl/>
        </w:rPr>
      </w:pPr>
      <w:r>
        <w:rPr>
          <w:rFonts w:hint="cs"/>
          <w:sz w:val="24"/>
          <w:szCs w:val="24"/>
          <w:rtl/>
        </w:rPr>
        <w:t xml:space="preserve"> </w:t>
      </w:r>
      <w:r w:rsidRPr="00FA0141">
        <w:rPr>
          <w:rFonts w:cs="TAHER" w:hint="cs"/>
          <w:sz w:val="24"/>
          <w:szCs w:val="24"/>
          <w:rtl/>
        </w:rPr>
        <w:t>الإمام</w:t>
      </w:r>
      <w:r w:rsidRPr="00FA0141">
        <w:rPr>
          <w:rFonts w:cs="TAHER"/>
          <w:sz w:val="24"/>
          <w:szCs w:val="24"/>
          <w:rtl/>
        </w:rPr>
        <w:t xml:space="preserve"> </w:t>
      </w:r>
      <w:r w:rsidRPr="00FA0141">
        <w:rPr>
          <w:rFonts w:cs="TAHER" w:hint="cs"/>
          <w:sz w:val="24"/>
          <w:szCs w:val="24"/>
          <w:rtl/>
        </w:rPr>
        <w:t>الخميني،</w:t>
      </w:r>
      <w:r w:rsidRPr="00FA0141">
        <w:rPr>
          <w:rFonts w:cs="TAHER"/>
          <w:sz w:val="24"/>
          <w:szCs w:val="24"/>
          <w:rtl/>
        </w:rPr>
        <w:t xml:space="preserve"> </w:t>
      </w:r>
      <w:r w:rsidRPr="00FA0141">
        <w:rPr>
          <w:rFonts w:cs="TAHER" w:hint="cs"/>
          <w:sz w:val="24"/>
          <w:szCs w:val="24"/>
          <w:rtl/>
        </w:rPr>
        <w:t>تحرير</w:t>
      </w:r>
      <w:r w:rsidRPr="00FA0141">
        <w:rPr>
          <w:rFonts w:cs="TAHER"/>
          <w:sz w:val="24"/>
          <w:szCs w:val="24"/>
          <w:rtl/>
        </w:rPr>
        <w:t xml:space="preserve"> </w:t>
      </w:r>
      <w:r w:rsidRPr="00FA0141">
        <w:rPr>
          <w:rFonts w:cs="TAHER" w:hint="cs"/>
          <w:sz w:val="24"/>
          <w:szCs w:val="24"/>
          <w:rtl/>
        </w:rPr>
        <w:t>الوسيلة،</w:t>
      </w:r>
      <w:r w:rsidRPr="00FA0141">
        <w:rPr>
          <w:rFonts w:cs="TAHER"/>
          <w:sz w:val="24"/>
          <w:szCs w:val="24"/>
          <w:rtl/>
        </w:rPr>
        <w:t xml:space="preserve"> </w:t>
      </w:r>
      <w:r w:rsidRPr="00FA0141">
        <w:rPr>
          <w:rFonts w:cs="TAHER" w:hint="cs"/>
          <w:sz w:val="24"/>
          <w:szCs w:val="24"/>
          <w:rtl/>
        </w:rPr>
        <w:t>مصدر</w:t>
      </w:r>
      <w:r w:rsidRPr="00FA0141">
        <w:rPr>
          <w:rFonts w:cs="TAHER"/>
          <w:sz w:val="24"/>
          <w:szCs w:val="24"/>
          <w:rtl/>
        </w:rPr>
        <w:t xml:space="preserve"> </w:t>
      </w:r>
      <w:r w:rsidRPr="00FA0141">
        <w:rPr>
          <w:rFonts w:cs="TAHER" w:hint="cs"/>
          <w:sz w:val="24"/>
          <w:szCs w:val="24"/>
          <w:rtl/>
        </w:rPr>
        <w:t>سابق،</w:t>
      </w:r>
      <w:r w:rsidRPr="00FA0141">
        <w:rPr>
          <w:rFonts w:cs="TAHER"/>
          <w:sz w:val="24"/>
          <w:szCs w:val="24"/>
          <w:rtl/>
        </w:rPr>
        <w:t xml:space="preserve"> </w:t>
      </w:r>
      <w:r w:rsidRPr="00FA0141">
        <w:rPr>
          <w:rFonts w:cs="TAHER" w:hint="cs"/>
          <w:sz w:val="24"/>
          <w:szCs w:val="24"/>
          <w:rtl/>
        </w:rPr>
        <w:t>ص</w:t>
      </w:r>
      <w:r w:rsidRPr="00FA0141">
        <w:rPr>
          <w:rFonts w:cs="TAHER"/>
          <w:sz w:val="24"/>
          <w:szCs w:val="24"/>
          <w:rtl/>
        </w:rPr>
        <w:t xml:space="preserve">473 </w:t>
      </w:r>
      <w:r w:rsidRPr="00FA0141">
        <w:rPr>
          <w:rFonts w:cs="TAHER" w:hint="cs"/>
          <w:sz w:val="24"/>
          <w:szCs w:val="24"/>
          <w:rtl/>
        </w:rPr>
        <w:t>ـ</w:t>
      </w:r>
      <w:r w:rsidRPr="00FA0141">
        <w:rPr>
          <w:rFonts w:cs="TAHER"/>
          <w:sz w:val="24"/>
          <w:szCs w:val="24"/>
          <w:rtl/>
        </w:rPr>
        <w:t xml:space="preserve"> 475</w:t>
      </w:r>
      <w:r w:rsidRPr="00FA0141">
        <w:rPr>
          <w:rFonts w:cs="TAHER" w:hint="cs"/>
          <w:sz w:val="24"/>
          <w:szCs w:val="24"/>
          <w:rtl/>
        </w:rPr>
        <w:t>.</w:t>
      </w:r>
      <w:r w:rsidRPr="00BA392F">
        <w:rPr>
          <w:rStyle w:val="a4"/>
          <w:sz w:val="24"/>
          <w:szCs w:val="24"/>
        </w:rPr>
        <w:footnoteRef/>
      </w:r>
      <w:r w:rsidRPr="00BA392F">
        <w:rPr>
          <w:sz w:val="24"/>
          <w:szCs w:val="24"/>
        </w:rPr>
        <w:t xml:space="preserve"> </w:t>
      </w:r>
    </w:p>
  </w:footnote>
  <w:footnote w:id="218">
    <w:p w:rsidR="00B56E2E" w:rsidRPr="00BA392F" w:rsidRDefault="00B56E2E" w:rsidP="00BA392F">
      <w:pPr>
        <w:pStyle w:val="a3"/>
        <w:jc w:val="right"/>
        <w:rPr>
          <w:sz w:val="24"/>
          <w:szCs w:val="24"/>
          <w:rtl/>
        </w:rPr>
      </w:pPr>
      <w:r>
        <w:rPr>
          <w:rFonts w:hint="cs"/>
          <w:sz w:val="24"/>
          <w:szCs w:val="24"/>
          <w:rtl/>
        </w:rPr>
        <w:t xml:space="preserve"> </w:t>
      </w:r>
      <w:r w:rsidRPr="00BA392F">
        <w:rPr>
          <w:rFonts w:cs="TAHER" w:hint="cs"/>
          <w:sz w:val="24"/>
          <w:szCs w:val="24"/>
          <w:rtl/>
        </w:rPr>
        <w:t>الإمام</w:t>
      </w:r>
      <w:r w:rsidRPr="00BA392F">
        <w:rPr>
          <w:rFonts w:cs="TAHER"/>
          <w:sz w:val="24"/>
          <w:szCs w:val="24"/>
          <w:rtl/>
        </w:rPr>
        <w:t xml:space="preserve"> </w:t>
      </w:r>
      <w:r w:rsidRPr="00BA392F">
        <w:rPr>
          <w:rFonts w:cs="TAHER" w:hint="cs"/>
          <w:sz w:val="24"/>
          <w:szCs w:val="24"/>
          <w:rtl/>
        </w:rPr>
        <w:t>الخميني،</w:t>
      </w:r>
      <w:r w:rsidRPr="00BA392F">
        <w:rPr>
          <w:rFonts w:cs="TAHER"/>
          <w:sz w:val="24"/>
          <w:szCs w:val="24"/>
          <w:rtl/>
        </w:rPr>
        <w:t xml:space="preserve"> </w:t>
      </w:r>
      <w:r w:rsidRPr="00BA392F">
        <w:rPr>
          <w:rFonts w:cs="TAHER" w:hint="cs"/>
          <w:sz w:val="24"/>
          <w:szCs w:val="24"/>
          <w:rtl/>
        </w:rPr>
        <w:t>الكلمات</w:t>
      </w:r>
      <w:r w:rsidRPr="00BA392F">
        <w:rPr>
          <w:rFonts w:cs="TAHER"/>
          <w:sz w:val="24"/>
          <w:szCs w:val="24"/>
          <w:rtl/>
        </w:rPr>
        <w:t xml:space="preserve"> </w:t>
      </w:r>
      <w:r w:rsidRPr="00BA392F">
        <w:rPr>
          <w:rFonts w:cs="TAHER" w:hint="cs"/>
          <w:sz w:val="24"/>
          <w:szCs w:val="24"/>
          <w:rtl/>
        </w:rPr>
        <w:t>القصار،</w:t>
      </w:r>
      <w:r w:rsidRPr="00BA392F">
        <w:rPr>
          <w:rFonts w:cs="TAHER"/>
          <w:sz w:val="24"/>
          <w:szCs w:val="24"/>
          <w:rtl/>
        </w:rPr>
        <w:t xml:space="preserve"> </w:t>
      </w:r>
      <w:r w:rsidRPr="00BA392F">
        <w:rPr>
          <w:rFonts w:cs="TAHER" w:hint="cs"/>
          <w:sz w:val="24"/>
          <w:szCs w:val="24"/>
          <w:rtl/>
        </w:rPr>
        <w:t>مصدر</w:t>
      </w:r>
      <w:r w:rsidRPr="00BA392F">
        <w:rPr>
          <w:rFonts w:cs="TAHER"/>
          <w:sz w:val="24"/>
          <w:szCs w:val="24"/>
          <w:rtl/>
        </w:rPr>
        <w:t xml:space="preserve"> </w:t>
      </w:r>
      <w:r w:rsidRPr="00BA392F">
        <w:rPr>
          <w:rFonts w:cs="TAHER" w:hint="cs"/>
          <w:sz w:val="24"/>
          <w:szCs w:val="24"/>
          <w:rtl/>
        </w:rPr>
        <w:t>سابق،</w:t>
      </w:r>
      <w:r w:rsidRPr="00BA392F">
        <w:rPr>
          <w:rFonts w:cs="TAHER"/>
          <w:sz w:val="24"/>
          <w:szCs w:val="24"/>
          <w:rtl/>
        </w:rPr>
        <w:t xml:space="preserve"> </w:t>
      </w:r>
      <w:r w:rsidRPr="00BA392F">
        <w:rPr>
          <w:rFonts w:cs="TAHER" w:hint="cs"/>
          <w:sz w:val="24"/>
          <w:szCs w:val="24"/>
          <w:rtl/>
        </w:rPr>
        <w:t>ص</w:t>
      </w:r>
      <w:r w:rsidRPr="00BA392F">
        <w:rPr>
          <w:rFonts w:cs="TAHER"/>
          <w:sz w:val="24"/>
          <w:szCs w:val="24"/>
          <w:rtl/>
        </w:rPr>
        <w:t>59</w:t>
      </w:r>
      <w:r w:rsidRPr="00BA392F">
        <w:rPr>
          <w:rFonts w:cs="TAHER" w:hint="cs"/>
          <w:sz w:val="24"/>
          <w:szCs w:val="24"/>
          <w:rtl/>
        </w:rPr>
        <w:t>.</w:t>
      </w:r>
      <w:r w:rsidRPr="00BA392F">
        <w:rPr>
          <w:rStyle w:val="a4"/>
          <w:sz w:val="24"/>
          <w:szCs w:val="24"/>
        </w:rPr>
        <w:footnoteRef/>
      </w:r>
      <w:r w:rsidRPr="00BA392F">
        <w:rPr>
          <w:sz w:val="24"/>
          <w:szCs w:val="24"/>
        </w:rPr>
        <w:t xml:space="preserve"> </w:t>
      </w:r>
    </w:p>
  </w:footnote>
  <w:footnote w:id="219">
    <w:p w:rsidR="00B56E2E" w:rsidRPr="00BA392F" w:rsidRDefault="00B56E2E" w:rsidP="00BA392F">
      <w:pPr>
        <w:bidi/>
        <w:spacing w:after="0" w:line="240" w:lineRule="atLeast"/>
        <w:jc w:val="both"/>
        <w:rPr>
          <w:rFonts w:cs="TAHER"/>
          <w:sz w:val="24"/>
          <w:szCs w:val="24"/>
          <w:rtl/>
        </w:rPr>
      </w:pPr>
      <w:r w:rsidRPr="00BA392F">
        <w:rPr>
          <w:rStyle w:val="a4"/>
          <w:sz w:val="24"/>
          <w:szCs w:val="24"/>
        </w:rPr>
        <w:footnoteRef/>
      </w:r>
      <w:r>
        <w:rPr>
          <w:rFonts w:cs="TAHER" w:hint="cs"/>
          <w:sz w:val="24"/>
          <w:szCs w:val="24"/>
          <w:rtl/>
        </w:rPr>
        <w:t xml:space="preserve"> سورة </w:t>
      </w:r>
      <w:r w:rsidRPr="00BA392F">
        <w:rPr>
          <w:rFonts w:cs="TAHER" w:hint="cs"/>
          <w:sz w:val="24"/>
          <w:szCs w:val="24"/>
          <w:rtl/>
        </w:rPr>
        <w:t>الأنفال/آية</w:t>
      </w:r>
      <w:r w:rsidRPr="00BA392F">
        <w:rPr>
          <w:rFonts w:cs="TAHER"/>
          <w:sz w:val="24"/>
          <w:szCs w:val="24"/>
          <w:rtl/>
        </w:rPr>
        <w:t xml:space="preserve">  17</w:t>
      </w:r>
      <w:r w:rsidRPr="00BA392F">
        <w:rPr>
          <w:rFonts w:cs="TAHER" w:hint="cs"/>
          <w:sz w:val="24"/>
          <w:szCs w:val="24"/>
          <w:rtl/>
        </w:rPr>
        <w:t>.</w:t>
      </w:r>
    </w:p>
  </w:footnote>
  <w:footnote w:id="220">
    <w:p w:rsidR="00B56E2E" w:rsidRPr="00BA392F" w:rsidRDefault="00B56E2E" w:rsidP="00BA392F">
      <w:pPr>
        <w:bidi/>
        <w:spacing w:after="0" w:line="240" w:lineRule="atLeast"/>
        <w:jc w:val="both"/>
        <w:rPr>
          <w:rFonts w:cs="TAHER"/>
          <w:sz w:val="24"/>
          <w:szCs w:val="24"/>
        </w:rPr>
      </w:pPr>
      <w:r w:rsidRPr="00BA392F">
        <w:rPr>
          <w:rStyle w:val="a4"/>
          <w:sz w:val="24"/>
          <w:szCs w:val="24"/>
        </w:rPr>
        <w:footnoteRef/>
      </w:r>
      <w:r>
        <w:rPr>
          <w:rFonts w:hint="cs"/>
          <w:sz w:val="24"/>
          <w:szCs w:val="24"/>
          <w:rtl/>
        </w:rPr>
        <w:t xml:space="preserve"> </w:t>
      </w:r>
      <w:r w:rsidRPr="00BA392F">
        <w:rPr>
          <w:rFonts w:cs="TAHER" w:hint="cs"/>
          <w:sz w:val="24"/>
          <w:szCs w:val="24"/>
          <w:rtl/>
        </w:rPr>
        <w:t>سورة</w:t>
      </w:r>
      <w:r w:rsidRPr="00BA392F">
        <w:rPr>
          <w:rFonts w:cs="TAHER"/>
          <w:sz w:val="24"/>
          <w:szCs w:val="24"/>
        </w:rPr>
        <w:t xml:space="preserve">  </w:t>
      </w:r>
      <w:r w:rsidRPr="00BA392F">
        <w:rPr>
          <w:rFonts w:cs="TAHER" w:hint="cs"/>
          <w:sz w:val="24"/>
          <w:szCs w:val="24"/>
          <w:rtl/>
        </w:rPr>
        <w:t>محمد/ آية</w:t>
      </w:r>
      <w:r w:rsidRPr="00BA392F">
        <w:rPr>
          <w:rFonts w:cs="TAHER"/>
          <w:sz w:val="24"/>
          <w:szCs w:val="24"/>
          <w:rtl/>
        </w:rPr>
        <w:t xml:space="preserve">  7</w:t>
      </w:r>
      <w:r w:rsidRPr="00BA392F">
        <w:rPr>
          <w:rFonts w:cs="TAHER" w:hint="cs"/>
          <w:sz w:val="24"/>
          <w:szCs w:val="24"/>
          <w:rtl/>
        </w:rPr>
        <w:t>.</w:t>
      </w:r>
    </w:p>
    <w:p w:rsidR="00B56E2E" w:rsidRPr="00BA392F" w:rsidRDefault="00B56E2E" w:rsidP="00BA392F">
      <w:pPr>
        <w:pStyle w:val="a3"/>
        <w:bidi/>
        <w:spacing w:line="240" w:lineRule="atLeast"/>
        <w:rPr>
          <w:sz w:val="24"/>
          <w:szCs w:val="24"/>
          <w:rtl/>
        </w:rPr>
      </w:pPr>
    </w:p>
  </w:footnote>
  <w:footnote w:id="221">
    <w:p w:rsidR="00B56E2E" w:rsidRPr="004A3523" w:rsidRDefault="00B56E2E" w:rsidP="004A3523">
      <w:pPr>
        <w:bidi/>
        <w:spacing w:after="0" w:line="240" w:lineRule="atLeast"/>
        <w:jc w:val="both"/>
        <w:rPr>
          <w:rFonts w:cs="TAHER"/>
          <w:sz w:val="24"/>
          <w:szCs w:val="24"/>
          <w:rtl/>
        </w:rPr>
      </w:pPr>
      <w:r w:rsidRPr="004A3523">
        <w:rPr>
          <w:rStyle w:val="a4"/>
          <w:rFonts w:cs="TAHER"/>
          <w:sz w:val="24"/>
          <w:szCs w:val="24"/>
        </w:rPr>
        <w:footnoteRef/>
      </w:r>
      <w:r w:rsidRPr="004A3523">
        <w:rPr>
          <w:rFonts w:cs="TAHER" w:hint="cs"/>
          <w:sz w:val="24"/>
          <w:szCs w:val="24"/>
          <w:rtl/>
        </w:rPr>
        <w:t xml:space="preserve"> سورة</w:t>
      </w:r>
      <w:r w:rsidRPr="004A3523">
        <w:rPr>
          <w:rFonts w:cs="TAHER"/>
          <w:sz w:val="24"/>
          <w:szCs w:val="24"/>
        </w:rPr>
        <w:t xml:space="preserve"> </w:t>
      </w:r>
      <w:r w:rsidRPr="004A3523">
        <w:rPr>
          <w:rFonts w:cs="TAHER" w:hint="cs"/>
          <w:sz w:val="24"/>
          <w:szCs w:val="24"/>
          <w:rtl/>
        </w:rPr>
        <w:t>آل</w:t>
      </w:r>
      <w:r w:rsidRPr="004A3523">
        <w:rPr>
          <w:rFonts w:cs="TAHER"/>
          <w:sz w:val="24"/>
          <w:szCs w:val="24"/>
          <w:rtl/>
        </w:rPr>
        <w:t xml:space="preserve"> </w:t>
      </w:r>
      <w:r w:rsidRPr="004A3523">
        <w:rPr>
          <w:rFonts w:cs="TAHER" w:hint="cs"/>
          <w:sz w:val="24"/>
          <w:szCs w:val="24"/>
          <w:rtl/>
        </w:rPr>
        <w:t>عمران،</w:t>
      </w:r>
      <w:r w:rsidRPr="004A3523">
        <w:rPr>
          <w:rFonts w:cs="TAHER"/>
          <w:sz w:val="24"/>
          <w:szCs w:val="24"/>
          <w:rtl/>
        </w:rPr>
        <w:t xml:space="preserve">  126</w:t>
      </w:r>
      <w:r w:rsidRPr="004A3523">
        <w:rPr>
          <w:rFonts w:cs="TAHER" w:hint="cs"/>
          <w:sz w:val="24"/>
          <w:szCs w:val="24"/>
          <w:rtl/>
        </w:rPr>
        <w:t>.</w:t>
      </w:r>
    </w:p>
  </w:footnote>
  <w:footnote w:id="222">
    <w:p w:rsidR="00B56E2E" w:rsidRPr="004A3523" w:rsidRDefault="00B56E2E" w:rsidP="004A3523">
      <w:pPr>
        <w:bidi/>
        <w:spacing w:after="0" w:line="240" w:lineRule="atLeast"/>
        <w:jc w:val="both"/>
        <w:rPr>
          <w:rFonts w:cs="TAHER"/>
          <w:sz w:val="24"/>
          <w:szCs w:val="24"/>
        </w:rPr>
      </w:pPr>
      <w:r w:rsidRPr="004A3523">
        <w:rPr>
          <w:rStyle w:val="a4"/>
          <w:sz w:val="24"/>
          <w:szCs w:val="24"/>
        </w:rPr>
        <w:footnoteRef/>
      </w:r>
      <w:r>
        <w:rPr>
          <w:rFonts w:cs="TAHER" w:hint="cs"/>
          <w:sz w:val="24"/>
          <w:szCs w:val="24"/>
          <w:rtl/>
        </w:rPr>
        <w:t xml:space="preserve"> </w:t>
      </w:r>
      <w:r w:rsidRPr="004A3523">
        <w:rPr>
          <w:rFonts w:cs="TAHER" w:hint="cs"/>
          <w:sz w:val="24"/>
          <w:szCs w:val="24"/>
          <w:rtl/>
        </w:rPr>
        <w:t>سورة</w:t>
      </w:r>
      <w:r w:rsidRPr="004A3523">
        <w:rPr>
          <w:rFonts w:cs="TAHER"/>
          <w:sz w:val="24"/>
          <w:szCs w:val="24"/>
        </w:rPr>
        <w:t xml:space="preserve"> </w:t>
      </w:r>
      <w:r w:rsidRPr="004A3523">
        <w:rPr>
          <w:rFonts w:cs="TAHER" w:hint="cs"/>
          <w:sz w:val="24"/>
          <w:szCs w:val="24"/>
          <w:rtl/>
        </w:rPr>
        <w:t>آل</w:t>
      </w:r>
      <w:r w:rsidRPr="004A3523">
        <w:rPr>
          <w:rFonts w:cs="TAHER"/>
          <w:sz w:val="24"/>
          <w:szCs w:val="24"/>
          <w:rtl/>
        </w:rPr>
        <w:t xml:space="preserve"> </w:t>
      </w:r>
      <w:r w:rsidRPr="004A3523">
        <w:rPr>
          <w:rFonts w:cs="TAHER" w:hint="cs"/>
          <w:sz w:val="24"/>
          <w:szCs w:val="24"/>
          <w:rtl/>
        </w:rPr>
        <w:t>عمران</w:t>
      </w:r>
      <w:r w:rsidRPr="004A3523">
        <w:rPr>
          <w:rFonts w:cs="TAHER"/>
          <w:sz w:val="24"/>
          <w:szCs w:val="24"/>
          <w:rtl/>
        </w:rPr>
        <w:t xml:space="preserve">  160</w:t>
      </w:r>
      <w:r w:rsidRPr="004A3523">
        <w:rPr>
          <w:rFonts w:cs="TAHER" w:hint="cs"/>
          <w:sz w:val="24"/>
          <w:szCs w:val="24"/>
          <w:rtl/>
        </w:rPr>
        <w:t>.</w:t>
      </w:r>
    </w:p>
    <w:p w:rsidR="00B56E2E" w:rsidRDefault="00B56E2E" w:rsidP="004A3523">
      <w:pPr>
        <w:pStyle w:val="a3"/>
        <w:bidi/>
        <w:spacing w:line="240" w:lineRule="atLeast"/>
        <w:rPr>
          <w:rtl/>
        </w:rPr>
      </w:pPr>
    </w:p>
  </w:footnote>
  <w:footnote w:id="223">
    <w:p w:rsidR="00B56E2E" w:rsidRPr="00200430" w:rsidRDefault="00B56E2E" w:rsidP="00200430">
      <w:pPr>
        <w:pStyle w:val="a3"/>
        <w:jc w:val="right"/>
        <w:rPr>
          <w:sz w:val="24"/>
          <w:szCs w:val="24"/>
          <w:rtl/>
        </w:rPr>
      </w:pPr>
      <w:r>
        <w:rPr>
          <w:rFonts w:hint="cs"/>
          <w:sz w:val="24"/>
          <w:szCs w:val="24"/>
          <w:rtl/>
        </w:rPr>
        <w:t xml:space="preserve"> </w:t>
      </w:r>
      <w:r w:rsidRPr="00200430">
        <w:rPr>
          <w:rFonts w:cs="TAHER" w:hint="cs"/>
          <w:sz w:val="24"/>
          <w:szCs w:val="24"/>
          <w:rtl/>
        </w:rPr>
        <w:t>وثيقة</w:t>
      </w:r>
      <w:r w:rsidRPr="00200430">
        <w:rPr>
          <w:rFonts w:cs="TAHER"/>
          <w:sz w:val="24"/>
          <w:szCs w:val="24"/>
          <w:rtl/>
        </w:rPr>
        <w:t xml:space="preserve"> </w:t>
      </w:r>
      <w:r w:rsidRPr="00200430">
        <w:rPr>
          <w:rFonts w:cs="TAHER" w:hint="cs"/>
          <w:sz w:val="24"/>
          <w:szCs w:val="24"/>
          <w:rtl/>
        </w:rPr>
        <w:t>منشورة</w:t>
      </w:r>
      <w:r w:rsidRPr="00200430">
        <w:rPr>
          <w:rFonts w:cs="TAHER"/>
          <w:sz w:val="24"/>
          <w:szCs w:val="24"/>
          <w:rtl/>
        </w:rPr>
        <w:t xml:space="preserve"> </w:t>
      </w:r>
      <w:r w:rsidRPr="00200430">
        <w:rPr>
          <w:rFonts w:cs="TAHER" w:hint="cs"/>
          <w:sz w:val="24"/>
          <w:szCs w:val="24"/>
          <w:rtl/>
        </w:rPr>
        <w:t>في</w:t>
      </w:r>
      <w:r w:rsidRPr="00200430">
        <w:rPr>
          <w:rFonts w:cs="TAHER"/>
          <w:sz w:val="24"/>
          <w:szCs w:val="24"/>
          <w:rtl/>
        </w:rPr>
        <w:t xml:space="preserve"> </w:t>
      </w:r>
      <w:r w:rsidRPr="00200430">
        <w:rPr>
          <w:rFonts w:cs="TAHER" w:hint="cs"/>
          <w:sz w:val="24"/>
          <w:szCs w:val="24"/>
          <w:rtl/>
        </w:rPr>
        <w:t>موسوعة</w:t>
      </w:r>
      <w:r w:rsidRPr="00200430">
        <w:rPr>
          <w:rFonts w:cs="TAHER"/>
          <w:sz w:val="24"/>
          <w:szCs w:val="24"/>
          <w:rtl/>
        </w:rPr>
        <w:t xml:space="preserve"> </w:t>
      </w:r>
      <w:r w:rsidRPr="00200430">
        <w:rPr>
          <w:rFonts w:cs="TAHER" w:hint="cs"/>
          <w:sz w:val="24"/>
          <w:szCs w:val="24"/>
          <w:rtl/>
        </w:rPr>
        <w:t>الكوثر،</w:t>
      </w:r>
      <w:r w:rsidRPr="00200430">
        <w:rPr>
          <w:rFonts w:cs="TAHER"/>
          <w:sz w:val="24"/>
          <w:szCs w:val="24"/>
          <w:rtl/>
        </w:rPr>
        <w:t xml:space="preserve"> </w:t>
      </w:r>
      <w:r w:rsidRPr="00200430">
        <w:rPr>
          <w:rFonts w:cs="TAHER" w:hint="cs"/>
          <w:sz w:val="24"/>
          <w:szCs w:val="24"/>
          <w:rtl/>
        </w:rPr>
        <w:t>مجموعة</w:t>
      </w:r>
      <w:r w:rsidRPr="00200430">
        <w:rPr>
          <w:rFonts w:cs="TAHER"/>
          <w:sz w:val="24"/>
          <w:szCs w:val="24"/>
          <w:rtl/>
        </w:rPr>
        <w:t xml:space="preserve"> </w:t>
      </w:r>
      <w:r w:rsidRPr="00200430">
        <w:rPr>
          <w:rFonts w:cs="TAHER" w:hint="cs"/>
          <w:sz w:val="24"/>
          <w:szCs w:val="24"/>
          <w:rtl/>
        </w:rPr>
        <w:t>خطابات</w:t>
      </w:r>
      <w:r w:rsidRPr="00200430">
        <w:rPr>
          <w:rFonts w:cs="TAHER"/>
          <w:sz w:val="24"/>
          <w:szCs w:val="24"/>
          <w:rtl/>
        </w:rPr>
        <w:t xml:space="preserve"> </w:t>
      </w:r>
      <w:r w:rsidRPr="00200430">
        <w:rPr>
          <w:rFonts w:cs="TAHER" w:hint="cs"/>
          <w:sz w:val="24"/>
          <w:szCs w:val="24"/>
          <w:rtl/>
        </w:rPr>
        <w:t>الإمام</w:t>
      </w:r>
      <w:r w:rsidRPr="00200430">
        <w:rPr>
          <w:rFonts w:cs="TAHER"/>
          <w:sz w:val="24"/>
          <w:szCs w:val="24"/>
          <w:rtl/>
        </w:rPr>
        <w:t xml:space="preserve"> </w:t>
      </w:r>
      <w:r w:rsidRPr="00200430">
        <w:rPr>
          <w:rFonts w:cs="TAHER" w:hint="cs"/>
          <w:sz w:val="24"/>
          <w:szCs w:val="24"/>
          <w:rtl/>
        </w:rPr>
        <w:t>ووثائقه،</w:t>
      </w:r>
      <w:r w:rsidRPr="00200430">
        <w:rPr>
          <w:rFonts w:cs="TAHER"/>
          <w:sz w:val="24"/>
          <w:szCs w:val="24"/>
          <w:rtl/>
        </w:rPr>
        <w:t xml:space="preserve"> </w:t>
      </w:r>
      <w:r w:rsidRPr="00200430">
        <w:rPr>
          <w:rFonts w:cs="TAHER" w:hint="cs"/>
          <w:sz w:val="24"/>
          <w:szCs w:val="24"/>
          <w:rtl/>
        </w:rPr>
        <w:t>مصدر</w:t>
      </w:r>
      <w:r w:rsidRPr="00200430">
        <w:rPr>
          <w:rFonts w:cs="TAHER"/>
          <w:sz w:val="24"/>
          <w:szCs w:val="24"/>
          <w:rtl/>
        </w:rPr>
        <w:t xml:space="preserve"> </w:t>
      </w:r>
      <w:r w:rsidRPr="00200430">
        <w:rPr>
          <w:rFonts w:cs="TAHER" w:hint="cs"/>
          <w:sz w:val="24"/>
          <w:szCs w:val="24"/>
          <w:rtl/>
        </w:rPr>
        <w:t>سابق،</w:t>
      </w:r>
      <w:r w:rsidRPr="00200430">
        <w:rPr>
          <w:rFonts w:cs="TAHER"/>
          <w:sz w:val="24"/>
          <w:szCs w:val="24"/>
          <w:rtl/>
        </w:rPr>
        <w:t xml:space="preserve"> </w:t>
      </w:r>
      <w:r w:rsidRPr="00200430">
        <w:rPr>
          <w:rFonts w:cs="TAHER" w:hint="cs"/>
          <w:sz w:val="24"/>
          <w:szCs w:val="24"/>
          <w:rtl/>
        </w:rPr>
        <w:t>المجلد</w:t>
      </w:r>
      <w:r w:rsidRPr="00200430">
        <w:rPr>
          <w:rFonts w:cs="TAHER"/>
          <w:sz w:val="24"/>
          <w:szCs w:val="24"/>
          <w:rtl/>
        </w:rPr>
        <w:t xml:space="preserve"> </w:t>
      </w:r>
      <w:r w:rsidRPr="00200430">
        <w:rPr>
          <w:rFonts w:cs="TAHER" w:hint="cs"/>
          <w:sz w:val="24"/>
          <w:szCs w:val="24"/>
          <w:rtl/>
        </w:rPr>
        <w:t>الأول</w:t>
      </w:r>
      <w:r w:rsidRPr="00200430">
        <w:rPr>
          <w:rFonts w:cs="TAHER"/>
          <w:sz w:val="24"/>
          <w:szCs w:val="24"/>
          <w:rtl/>
        </w:rPr>
        <w:t xml:space="preserve"> </w:t>
      </w:r>
      <w:r w:rsidRPr="00200430">
        <w:rPr>
          <w:rFonts w:cs="TAHER" w:hint="cs"/>
          <w:sz w:val="24"/>
          <w:szCs w:val="24"/>
          <w:rtl/>
        </w:rPr>
        <w:t>ص</w:t>
      </w:r>
      <w:r w:rsidRPr="00200430">
        <w:rPr>
          <w:rFonts w:cs="TAHER"/>
          <w:sz w:val="24"/>
          <w:szCs w:val="24"/>
          <w:rtl/>
        </w:rPr>
        <w:t>199</w:t>
      </w:r>
      <w:r w:rsidRPr="00200430">
        <w:rPr>
          <w:rFonts w:cs="TAHER" w:hint="cs"/>
          <w:sz w:val="24"/>
          <w:szCs w:val="24"/>
          <w:rtl/>
        </w:rPr>
        <w:t>.</w:t>
      </w:r>
      <w:r>
        <w:rPr>
          <w:rFonts w:cs="TAHER" w:hint="cs"/>
          <w:sz w:val="24"/>
          <w:szCs w:val="24"/>
          <w:rtl/>
        </w:rPr>
        <w:t xml:space="preserve"> </w:t>
      </w:r>
      <w:r w:rsidRPr="00200430">
        <w:rPr>
          <w:rStyle w:val="a4"/>
          <w:sz w:val="24"/>
          <w:szCs w:val="24"/>
        </w:rPr>
        <w:footnoteRef/>
      </w:r>
      <w:r w:rsidRPr="00200430">
        <w:rPr>
          <w:sz w:val="24"/>
          <w:szCs w:val="24"/>
        </w:rPr>
        <w:t xml:space="preserve"> </w:t>
      </w:r>
    </w:p>
  </w:footnote>
  <w:footnote w:id="224">
    <w:p w:rsidR="00B56E2E" w:rsidRPr="007F2814" w:rsidRDefault="00B56E2E" w:rsidP="007F2814">
      <w:pPr>
        <w:bidi/>
        <w:spacing w:after="0" w:line="240" w:lineRule="atLeast"/>
        <w:jc w:val="both"/>
        <w:rPr>
          <w:rFonts w:cs="TAHER"/>
          <w:sz w:val="24"/>
          <w:szCs w:val="24"/>
          <w:rtl/>
        </w:rPr>
      </w:pPr>
      <w:r w:rsidRPr="00841993">
        <w:rPr>
          <w:rStyle w:val="a4"/>
          <w:sz w:val="24"/>
          <w:szCs w:val="24"/>
        </w:rPr>
        <w:footnoteRef/>
      </w:r>
      <w:r>
        <w:rPr>
          <w:rFonts w:hint="cs"/>
          <w:sz w:val="24"/>
          <w:szCs w:val="24"/>
          <w:rtl/>
        </w:rPr>
        <w:t xml:space="preserve"> </w:t>
      </w:r>
      <w:r w:rsidRPr="00841993">
        <w:rPr>
          <w:rFonts w:cs="TAHER" w:hint="cs"/>
          <w:sz w:val="24"/>
          <w:szCs w:val="24"/>
          <w:rtl/>
        </w:rPr>
        <w:t>الإمام</w:t>
      </w:r>
      <w:r w:rsidRPr="00841993">
        <w:rPr>
          <w:rFonts w:cs="TAHER"/>
          <w:sz w:val="24"/>
          <w:szCs w:val="24"/>
          <w:rtl/>
        </w:rPr>
        <w:t xml:space="preserve"> </w:t>
      </w:r>
      <w:r w:rsidRPr="00841993">
        <w:rPr>
          <w:rFonts w:cs="TAHER" w:hint="cs"/>
          <w:sz w:val="24"/>
          <w:szCs w:val="24"/>
          <w:rtl/>
        </w:rPr>
        <w:t>الخميني،</w:t>
      </w:r>
      <w:r w:rsidRPr="00841993">
        <w:rPr>
          <w:rFonts w:cs="TAHER"/>
          <w:sz w:val="24"/>
          <w:szCs w:val="24"/>
          <w:rtl/>
        </w:rPr>
        <w:t xml:space="preserve"> </w:t>
      </w:r>
      <w:r w:rsidRPr="00841993">
        <w:rPr>
          <w:rFonts w:cs="TAHER" w:hint="cs"/>
          <w:sz w:val="24"/>
          <w:szCs w:val="24"/>
          <w:rtl/>
        </w:rPr>
        <w:t>الكلمات</w:t>
      </w:r>
      <w:r w:rsidRPr="00841993">
        <w:rPr>
          <w:rFonts w:cs="TAHER"/>
          <w:sz w:val="24"/>
          <w:szCs w:val="24"/>
          <w:rtl/>
        </w:rPr>
        <w:t xml:space="preserve"> </w:t>
      </w:r>
      <w:r w:rsidRPr="00841993">
        <w:rPr>
          <w:rFonts w:cs="TAHER" w:hint="cs"/>
          <w:sz w:val="24"/>
          <w:szCs w:val="24"/>
          <w:rtl/>
        </w:rPr>
        <w:t>القصار</w:t>
      </w:r>
      <w:r w:rsidRPr="00841993">
        <w:rPr>
          <w:rFonts w:cs="TAHER"/>
          <w:sz w:val="24"/>
          <w:szCs w:val="24"/>
          <w:rtl/>
        </w:rPr>
        <w:t xml:space="preserve"> </w:t>
      </w:r>
      <w:r w:rsidRPr="00841993">
        <w:rPr>
          <w:rFonts w:cs="TAHER" w:hint="cs"/>
          <w:sz w:val="24"/>
          <w:szCs w:val="24"/>
          <w:rtl/>
        </w:rPr>
        <w:t>مصدر</w:t>
      </w:r>
      <w:r w:rsidRPr="00841993">
        <w:rPr>
          <w:rFonts w:cs="TAHER"/>
          <w:sz w:val="24"/>
          <w:szCs w:val="24"/>
          <w:rtl/>
        </w:rPr>
        <w:t xml:space="preserve"> </w:t>
      </w:r>
      <w:r w:rsidRPr="00841993">
        <w:rPr>
          <w:rFonts w:cs="TAHER" w:hint="cs"/>
          <w:sz w:val="24"/>
          <w:szCs w:val="24"/>
          <w:rtl/>
        </w:rPr>
        <w:t>سابق،</w:t>
      </w:r>
      <w:r w:rsidRPr="00841993">
        <w:rPr>
          <w:rFonts w:cs="TAHER"/>
          <w:sz w:val="24"/>
          <w:szCs w:val="24"/>
          <w:rtl/>
        </w:rPr>
        <w:t xml:space="preserve"> </w:t>
      </w:r>
      <w:r w:rsidRPr="00841993">
        <w:rPr>
          <w:rFonts w:cs="TAHER" w:hint="cs"/>
          <w:sz w:val="24"/>
          <w:szCs w:val="24"/>
          <w:rtl/>
        </w:rPr>
        <w:t>ص</w:t>
      </w:r>
      <w:r w:rsidRPr="00841993">
        <w:rPr>
          <w:rFonts w:cs="TAHER"/>
          <w:sz w:val="24"/>
          <w:szCs w:val="24"/>
          <w:rtl/>
        </w:rPr>
        <w:t>273</w:t>
      </w:r>
      <w:r w:rsidRPr="00841993">
        <w:rPr>
          <w:rFonts w:cs="TAHER" w:hint="cs"/>
          <w:sz w:val="24"/>
          <w:szCs w:val="24"/>
          <w:rtl/>
        </w:rPr>
        <w:t>.</w:t>
      </w:r>
    </w:p>
  </w:footnote>
  <w:footnote w:id="225">
    <w:p w:rsidR="00B56E2E" w:rsidRPr="007F2814" w:rsidRDefault="00B56E2E" w:rsidP="007F2814">
      <w:pPr>
        <w:bidi/>
        <w:spacing w:after="0" w:line="240" w:lineRule="atLeast"/>
        <w:jc w:val="both"/>
        <w:rPr>
          <w:rFonts w:cs="TAHER"/>
          <w:sz w:val="24"/>
          <w:szCs w:val="24"/>
          <w:rtl/>
        </w:rPr>
      </w:pPr>
      <w:r w:rsidRPr="007F2814">
        <w:rPr>
          <w:rStyle w:val="a4"/>
          <w:sz w:val="24"/>
          <w:szCs w:val="24"/>
        </w:rPr>
        <w:footnoteRef/>
      </w:r>
      <w:r>
        <w:rPr>
          <w:rFonts w:cs="TAHER" w:hint="cs"/>
          <w:sz w:val="24"/>
          <w:szCs w:val="24"/>
          <w:rtl/>
        </w:rPr>
        <w:t xml:space="preserve"> المصدر نفسه:</w:t>
      </w:r>
      <w:r w:rsidRPr="007F2814">
        <w:rPr>
          <w:rFonts w:cs="TAHER"/>
          <w:sz w:val="24"/>
          <w:szCs w:val="24"/>
          <w:rtl/>
        </w:rPr>
        <w:t xml:space="preserve"> </w:t>
      </w:r>
      <w:r w:rsidRPr="007F2814">
        <w:rPr>
          <w:rFonts w:cs="TAHER" w:hint="cs"/>
          <w:sz w:val="24"/>
          <w:szCs w:val="24"/>
          <w:rtl/>
        </w:rPr>
        <w:t>ص</w:t>
      </w:r>
      <w:r w:rsidRPr="007F2814">
        <w:rPr>
          <w:rFonts w:cs="TAHER"/>
          <w:sz w:val="24"/>
          <w:szCs w:val="24"/>
          <w:rtl/>
        </w:rPr>
        <w:t>273</w:t>
      </w:r>
      <w:r w:rsidRPr="007F2814">
        <w:rPr>
          <w:rFonts w:cs="TAHER" w:hint="cs"/>
          <w:sz w:val="24"/>
          <w:szCs w:val="24"/>
          <w:rtl/>
        </w:rPr>
        <w:t>.</w:t>
      </w:r>
      <w:r>
        <w:rPr>
          <w:rFonts w:cs="TAHER"/>
          <w:sz w:val="24"/>
          <w:szCs w:val="24"/>
        </w:rPr>
        <w:t xml:space="preserve"> </w:t>
      </w:r>
    </w:p>
  </w:footnote>
  <w:footnote w:id="226">
    <w:p w:rsidR="00B56E2E" w:rsidRPr="007F2814" w:rsidRDefault="00B56E2E" w:rsidP="007F2814">
      <w:pPr>
        <w:pStyle w:val="a3"/>
        <w:jc w:val="right"/>
        <w:rPr>
          <w:sz w:val="24"/>
          <w:szCs w:val="24"/>
          <w:rtl/>
        </w:rPr>
      </w:pPr>
      <w:r>
        <w:rPr>
          <w:rFonts w:hint="cs"/>
          <w:sz w:val="24"/>
          <w:szCs w:val="24"/>
          <w:rtl/>
        </w:rPr>
        <w:t xml:space="preserve"> </w:t>
      </w:r>
      <w:r w:rsidRPr="007F2814">
        <w:rPr>
          <w:rFonts w:cs="TAHER" w:hint="cs"/>
          <w:sz w:val="24"/>
          <w:szCs w:val="24"/>
          <w:rtl/>
        </w:rPr>
        <w:t>الإمام</w:t>
      </w:r>
      <w:r w:rsidRPr="007F2814">
        <w:rPr>
          <w:rFonts w:cs="TAHER"/>
          <w:sz w:val="24"/>
          <w:szCs w:val="24"/>
          <w:rtl/>
        </w:rPr>
        <w:t xml:space="preserve"> </w:t>
      </w:r>
      <w:r w:rsidRPr="007F2814">
        <w:rPr>
          <w:rFonts w:cs="TAHER" w:hint="cs"/>
          <w:sz w:val="24"/>
          <w:szCs w:val="24"/>
          <w:rtl/>
        </w:rPr>
        <w:t>الخميني،</w:t>
      </w:r>
      <w:r w:rsidRPr="007F2814">
        <w:rPr>
          <w:rFonts w:cs="TAHER"/>
          <w:sz w:val="24"/>
          <w:szCs w:val="24"/>
          <w:rtl/>
        </w:rPr>
        <w:t xml:space="preserve"> </w:t>
      </w:r>
      <w:r w:rsidRPr="007F2814">
        <w:rPr>
          <w:rFonts w:cs="TAHER" w:hint="cs"/>
          <w:sz w:val="24"/>
          <w:szCs w:val="24"/>
          <w:rtl/>
        </w:rPr>
        <w:t>الكوثر،</w:t>
      </w:r>
      <w:r w:rsidRPr="007F2814">
        <w:rPr>
          <w:rFonts w:cs="TAHER"/>
          <w:sz w:val="24"/>
          <w:szCs w:val="24"/>
          <w:rtl/>
        </w:rPr>
        <w:t xml:space="preserve"> </w:t>
      </w:r>
      <w:r w:rsidRPr="007F2814">
        <w:rPr>
          <w:rFonts w:cs="TAHER" w:hint="cs"/>
          <w:sz w:val="24"/>
          <w:szCs w:val="24"/>
          <w:rtl/>
        </w:rPr>
        <w:t>مصدر</w:t>
      </w:r>
      <w:r w:rsidRPr="007F2814">
        <w:rPr>
          <w:rFonts w:cs="TAHER"/>
          <w:sz w:val="24"/>
          <w:szCs w:val="24"/>
          <w:rtl/>
        </w:rPr>
        <w:t xml:space="preserve"> </w:t>
      </w:r>
      <w:r w:rsidRPr="007F2814">
        <w:rPr>
          <w:rFonts w:cs="TAHER" w:hint="cs"/>
          <w:sz w:val="24"/>
          <w:szCs w:val="24"/>
          <w:rtl/>
        </w:rPr>
        <w:t>سابق،</w:t>
      </w:r>
      <w:r w:rsidRPr="007F2814">
        <w:rPr>
          <w:rFonts w:cs="TAHER"/>
          <w:sz w:val="24"/>
          <w:szCs w:val="24"/>
          <w:rtl/>
        </w:rPr>
        <w:t xml:space="preserve"> </w:t>
      </w:r>
      <w:r w:rsidRPr="007F2814">
        <w:rPr>
          <w:rFonts w:cs="TAHER" w:hint="cs"/>
          <w:sz w:val="24"/>
          <w:szCs w:val="24"/>
          <w:rtl/>
        </w:rPr>
        <w:t>ج</w:t>
      </w:r>
      <w:r w:rsidRPr="007F2814">
        <w:rPr>
          <w:rFonts w:cs="TAHER"/>
          <w:sz w:val="24"/>
          <w:szCs w:val="24"/>
          <w:rtl/>
        </w:rPr>
        <w:t>3</w:t>
      </w:r>
      <w:r w:rsidRPr="007F2814">
        <w:rPr>
          <w:rFonts w:cs="TAHER" w:hint="cs"/>
          <w:sz w:val="24"/>
          <w:szCs w:val="24"/>
          <w:rtl/>
        </w:rPr>
        <w:t>،</w:t>
      </w:r>
      <w:r w:rsidRPr="007F2814">
        <w:rPr>
          <w:rFonts w:cs="TAHER"/>
          <w:sz w:val="24"/>
          <w:szCs w:val="24"/>
          <w:rtl/>
        </w:rPr>
        <w:t xml:space="preserve"> </w:t>
      </w:r>
      <w:r w:rsidRPr="007F2814">
        <w:rPr>
          <w:rFonts w:cs="TAHER" w:hint="cs"/>
          <w:sz w:val="24"/>
          <w:szCs w:val="24"/>
          <w:rtl/>
        </w:rPr>
        <w:t>ص</w:t>
      </w:r>
      <w:r w:rsidRPr="007F2814">
        <w:rPr>
          <w:rFonts w:cs="TAHER"/>
          <w:sz w:val="24"/>
          <w:szCs w:val="24"/>
          <w:rtl/>
        </w:rPr>
        <w:t>329</w:t>
      </w:r>
      <w:r w:rsidRPr="007F2814">
        <w:rPr>
          <w:rFonts w:cs="TAHER" w:hint="cs"/>
          <w:sz w:val="24"/>
          <w:szCs w:val="24"/>
          <w:rtl/>
        </w:rPr>
        <w:t>.</w:t>
      </w:r>
      <w:r w:rsidRPr="007F2814">
        <w:rPr>
          <w:rStyle w:val="a4"/>
          <w:sz w:val="24"/>
          <w:szCs w:val="24"/>
        </w:rPr>
        <w:footnoteRef/>
      </w:r>
      <w:r w:rsidRPr="007F2814">
        <w:rPr>
          <w:sz w:val="24"/>
          <w:szCs w:val="24"/>
        </w:rPr>
        <w:t xml:space="preserve"> </w:t>
      </w:r>
    </w:p>
  </w:footnote>
  <w:footnote w:id="227">
    <w:p w:rsidR="00B56E2E" w:rsidRPr="007F2814" w:rsidRDefault="00B56E2E" w:rsidP="00775A0A">
      <w:pPr>
        <w:pStyle w:val="a3"/>
        <w:bidi/>
        <w:spacing w:line="240" w:lineRule="atLeast"/>
        <w:rPr>
          <w:sz w:val="24"/>
          <w:szCs w:val="24"/>
          <w:rtl/>
        </w:rPr>
      </w:pPr>
      <w:r w:rsidRPr="007F2814">
        <w:rPr>
          <w:rStyle w:val="a4"/>
          <w:sz w:val="24"/>
          <w:szCs w:val="24"/>
        </w:rPr>
        <w:footnoteRef/>
      </w:r>
      <w:r w:rsidRPr="007F2814">
        <w:rPr>
          <w:rFonts w:cs="TAHER" w:hint="cs"/>
          <w:sz w:val="24"/>
          <w:szCs w:val="24"/>
          <w:rtl/>
        </w:rPr>
        <w:t>جاك</w:t>
      </w:r>
      <w:r w:rsidRPr="007F2814">
        <w:rPr>
          <w:rFonts w:cs="TAHER"/>
          <w:sz w:val="24"/>
          <w:szCs w:val="24"/>
          <w:rtl/>
        </w:rPr>
        <w:t xml:space="preserve"> </w:t>
      </w:r>
      <w:r w:rsidRPr="007F2814">
        <w:rPr>
          <w:rFonts w:cs="TAHER" w:hint="cs"/>
          <w:sz w:val="24"/>
          <w:szCs w:val="24"/>
          <w:rtl/>
        </w:rPr>
        <w:t>جان</w:t>
      </w:r>
      <w:r w:rsidRPr="007F2814">
        <w:rPr>
          <w:rFonts w:cs="TAHER"/>
          <w:sz w:val="24"/>
          <w:szCs w:val="24"/>
          <w:rtl/>
        </w:rPr>
        <w:t xml:space="preserve"> </w:t>
      </w:r>
      <w:r w:rsidRPr="007F2814">
        <w:rPr>
          <w:rFonts w:cs="TAHER" w:hint="cs"/>
          <w:sz w:val="24"/>
          <w:szCs w:val="24"/>
          <w:rtl/>
        </w:rPr>
        <w:t>شوفالييه،</w:t>
      </w:r>
      <w:r w:rsidRPr="007F2814">
        <w:rPr>
          <w:rFonts w:cs="TAHER"/>
          <w:sz w:val="24"/>
          <w:szCs w:val="24"/>
          <w:rtl/>
        </w:rPr>
        <w:t xml:space="preserve"> </w:t>
      </w:r>
      <w:r w:rsidRPr="007F2814">
        <w:rPr>
          <w:rFonts w:cs="TAHER" w:hint="cs"/>
          <w:sz w:val="24"/>
          <w:szCs w:val="24"/>
          <w:rtl/>
        </w:rPr>
        <w:t>تاريخ</w:t>
      </w:r>
      <w:r w:rsidRPr="007F2814">
        <w:rPr>
          <w:rFonts w:cs="TAHER"/>
          <w:sz w:val="24"/>
          <w:szCs w:val="24"/>
          <w:rtl/>
        </w:rPr>
        <w:t xml:space="preserve"> </w:t>
      </w:r>
      <w:r w:rsidRPr="007F2814">
        <w:rPr>
          <w:rFonts w:cs="TAHER" w:hint="cs"/>
          <w:sz w:val="24"/>
          <w:szCs w:val="24"/>
          <w:rtl/>
        </w:rPr>
        <w:t>الفكر</w:t>
      </w:r>
      <w:r w:rsidRPr="007F2814">
        <w:rPr>
          <w:rFonts w:cs="TAHER"/>
          <w:sz w:val="24"/>
          <w:szCs w:val="24"/>
          <w:rtl/>
        </w:rPr>
        <w:t xml:space="preserve"> </w:t>
      </w:r>
      <w:r w:rsidRPr="007F2814">
        <w:rPr>
          <w:rFonts w:cs="TAHER" w:hint="cs"/>
          <w:sz w:val="24"/>
          <w:szCs w:val="24"/>
          <w:rtl/>
        </w:rPr>
        <w:t>السياسي،</w:t>
      </w:r>
      <w:r w:rsidRPr="007F2814">
        <w:rPr>
          <w:rFonts w:cs="TAHER"/>
          <w:sz w:val="24"/>
          <w:szCs w:val="24"/>
          <w:rtl/>
        </w:rPr>
        <w:t xml:space="preserve"> </w:t>
      </w:r>
      <w:r w:rsidRPr="007F2814">
        <w:rPr>
          <w:rFonts w:cs="TAHER" w:hint="cs"/>
          <w:sz w:val="24"/>
          <w:szCs w:val="24"/>
          <w:rtl/>
        </w:rPr>
        <w:t>ترجمة</w:t>
      </w:r>
      <w:r w:rsidRPr="007F2814">
        <w:rPr>
          <w:rFonts w:cs="TAHER"/>
          <w:sz w:val="24"/>
          <w:szCs w:val="24"/>
          <w:rtl/>
        </w:rPr>
        <w:t xml:space="preserve"> </w:t>
      </w:r>
      <w:r w:rsidRPr="007F2814">
        <w:rPr>
          <w:rFonts w:cs="TAHER" w:hint="cs"/>
          <w:sz w:val="24"/>
          <w:szCs w:val="24"/>
          <w:rtl/>
        </w:rPr>
        <w:t>محمد</w:t>
      </w:r>
      <w:r w:rsidRPr="007F2814">
        <w:rPr>
          <w:rFonts w:cs="TAHER"/>
          <w:sz w:val="24"/>
          <w:szCs w:val="24"/>
          <w:rtl/>
        </w:rPr>
        <w:t xml:space="preserve"> </w:t>
      </w:r>
      <w:r w:rsidRPr="007F2814">
        <w:rPr>
          <w:rFonts w:cs="TAHER" w:hint="cs"/>
          <w:sz w:val="24"/>
          <w:szCs w:val="24"/>
          <w:rtl/>
        </w:rPr>
        <w:t>عرب</w:t>
      </w:r>
      <w:r w:rsidRPr="007F2814">
        <w:rPr>
          <w:rFonts w:cs="TAHER"/>
          <w:sz w:val="24"/>
          <w:szCs w:val="24"/>
          <w:rtl/>
        </w:rPr>
        <w:t xml:space="preserve"> </w:t>
      </w:r>
      <w:r w:rsidRPr="007F2814">
        <w:rPr>
          <w:rFonts w:cs="TAHER" w:hint="cs"/>
          <w:sz w:val="24"/>
          <w:szCs w:val="24"/>
          <w:rtl/>
        </w:rPr>
        <w:t>صاصيلا،</w:t>
      </w:r>
      <w:r w:rsidRPr="007F2814">
        <w:rPr>
          <w:rFonts w:cs="TAHER"/>
          <w:sz w:val="24"/>
          <w:szCs w:val="24"/>
          <w:rtl/>
        </w:rPr>
        <w:t xml:space="preserve"> </w:t>
      </w:r>
      <w:r w:rsidRPr="007F2814">
        <w:rPr>
          <w:rFonts w:cs="TAHER" w:hint="cs"/>
          <w:sz w:val="24"/>
          <w:szCs w:val="24"/>
          <w:rtl/>
        </w:rPr>
        <w:t>مجد</w:t>
      </w:r>
      <w:r w:rsidRPr="007F2814">
        <w:rPr>
          <w:rFonts w:cs="TAHER"/>
          <w:sz w:val="24"/>
          <w:szCs w:val="24"/>
          <w:rtl/>
        </w:rPr>
        <w:t xml:space="preserve"> </w:t>
      </w:r>
      <w:r w:rsidRPr="007F2814">
        <w:rPr>
          <w:rFonts w:cs="TAHER" w:hint="cs"/>
          <w:sz w:val="24"/>
          <w:szCs w:val="24"/>
          <w:rtl/>
        </w:rPr>
        <w:t>للدراسات</w:t>
      </w:r>
      <w:r w:rsidRPr="007F2814">
        <w:rPr>
          <w:rFonts w:cs="TAHER"/>
          <w:sz w:val="24"/>
          <w:szCs w:val="24"/>
          <w:rtl/>
        </w:rPr>
        <w:t xml:space="preserve"> </w:t>
      </w:r>
      <w:r w:rsidRPr="007F2814">
        <w:rPr>
          <w:rFonts w:cs="TAHER" w:hint="cs"/>
          <w:sz w:val="24"/>
          <w:szCs w:val="24"/>
          <w:rtl/>
        </w:rPr>
        <w:t>والنشر</w:t>
      </w:r>
      <w:r w:rsidRPr="007F2814">
        <w:rPr>
          <w:rFonts w:cs="TAHER"/>
          <w:sz w:val="24"/>
          <w:szCs w:val="24"/>
          <w:rtl/>
        </w:rPr>
        <w:t xml:space="preserve"> </w:t>
      </w:r>
      <w:r w:rsidRPr="007F2814">
        <w:rPr>
          <w:rFonts w:cs="TAHER" w:hint="cs"/>
          <w:sz w:val="24"/>
          <w:szCs w:val="24"/>
          <w:rtl/>
        </w:rPr>
        <w:t>ـ</w:t>
      </w:r>
      <w:r w:rsidRPr="007F2814">
        <w:rPr>
          <w:rFonts w:cs="TAHER"/>
          <w:sz w:val="24"/>
          <w:szCs w:val="24"/>
          <w:rtl/>
        </w:rPr>
        <w:t xml:space="preserve"> </w:t>
      </w:r>
      <w:r w:rsidRPr="007F2814">
        <w:rPr>
          <w:rFonts w:cs="TAHER" w:hint="cs"/>
          <w:sz w:val="24"/>
          <w:szCs w:val="24"/>
          <w:rtl/>
        </w:rPr>
        <w:t>ط</w:t>
      </w:r>
      <w:r w:rsidRPr="007F2814">
        <w:rPr>
          <w:rFonts w:cs="TAHER"/>
          <w:sz w:val="24"/>
          <w:szCs w:val="24"/>
          <w:rtl/>
        </w:rPr>
        <w:t>1</w:t>
      </w:r>
      <w:r w:rsidRPr="007F2814">
        <w:rPr>
          <w:rFonts w:cs="TAHER" w:hint="cs"/>
          <w:sz w:val="24"/>
          <w:szCs w:val="24"/>
          <w:rtl/>
        </w:rPr>
        <w:t>،</w:t>
      </w:r>
      <w:r w:rsidRPr="007F2814">
        <w:rPr>
          <w:rFonts w:cs="TAHER"/>
          <w:sz w:val="24"/>
          <w:szCs w:val="24"/>
          <w:rtl/>
        </w:rPr>
        <w:t xml:space="preserve"> </w:t>
      </w:r>
      <w:r w:rsidRPr="007F2814">
        <w:rPr>
          <w:rFonts w:cs="TAHER" w:hint="cs"/>
          <w:sz w:val="24"/>
          <w:szCs w:val="24"/>
          <w:rtl/>
        </w:rPr>
        <w:t>بيروت</w:t>
      </w:r>
      <w:r w:rsidRPr="007F2814">
        <w:rPr>
          <w:rFonts w:cs="TAHER"/>
          <w:sz w:val="24"/>
          <w:szCs w:val="24"/>
          <w:rtl/>
        </w:rPr>
        <w:t xml:space="preserve">1985 </w:t>
      </w:r>
      <w:r w:rsidRPr="007F2814">
        <w:rPr>
          <w:rFonts w:cs="TAHER" w:hint="cs"/>
          <w:sz w:val="24"/>
          <w:szCs w:val="24"/>
          <w:rtl/>
        </w:rPr>
        <w:t>ـ</w:t>
      </w:r>
      <w:r w:rsidRPr="007F2814">
        <w:rPr>
          <w:rFonts w:cs="TAHER"/>
          <w:sz w:val="24"/>
          <w:szCs w:val="24"/>
          <w:rtl/>
        </w:rPr>
        <w:t xml:space="preserve"> </w:t>
      </w:r>
      <w:r w:rsidRPr="007F2814">
        <w:rPr>
          <w:rFonts w:cs="TAHER" w:hint="cs"/>
          <w:sz w:val="24"/>
          <w:szCs w:val="24"/>
          <w:rtl/>
        </w:rPr>
        <w:t>ص</w:t>
      </w:r>
      <w:r w:rsidRPr="007F2814">
        <w:rPr>
          <w:rFonts w:cs="TAHER"/>
          <w:sz w:val="24"/>
          <w:szCs w:val="24"/>
          <w:rtl/>
        </w:rPr>
        <w:t xml:space="preserve">475 </w:t>
      </w:r>
      <w:r w:rsidRPr="007F2814">
        <w:rPr>
          <w:rFonts w:cs="TAHER" w:hint="cs"/>
          <w:sz w:val="24"/>
          <w:szCs w:val="24"/>
          <w:rtl/>
        </w:rPr>
        <w:t>ـ</w:t>
      </w:r>
      <w:r w:rsidRPr="007F2814">
        <w:rPr>
          <w:rFonts w:cs="TAHER"/>
          <w:sz w:val="24"/>
          <w:szCs w:val="24"/>
          <w:rtl/>
        </w:rPr>
        <w:t xml:space="preserve"> </w:t>
      </w:r>
      <w:r w:rsidRPr="007F2814">
        <w:rPr>
          <w:rFonts w:cs="TAHER" w:hint="cs"/>
          <w:sz w:val="24"/>
          <w:szCs w:val="24"/>
          <w:rtl/>
        </w:rPr>
        <w:t>نقلاً</w:t>
      </w:r>
      <w:r w:rsidRPr="007F2814">
        <w:rPr>
          <w:rFonts w:cs="TAHER"/>
          <w:sz w:val="24"/>
          <w:szCs w:val="24"/>
          <w:rtl/>
        </w:rPr>
        <w:t xml:space="preserve"> </w:t>
      </w:r>
      <w:r w:rsidRPr="007F2814">
        <w:rPr>
          <w:rFonts w:cs="TAHER" w:hint="cs"/>
          <w:sz w:val="24"/>
          <w:szCs w:val="24"/>
          <w:rtl/>
        </w:rPr>
        <w:t>عن</w:t>
      </w:r>
      <w:r w:rsidRPr="007F2814">
        <w:rPr>
          <w:rFonts w:cs="TAHER"/>
          <w:sz w:val="24"/>
          <w:szCs w:val="24"/>
          <w:rtl/>
        </w:rPr>
        <w:t xml:space="preserve"> </w:t>
      </w:r>
      <w:r w:rsidRPr="007F2814">
        <w:rPr>
          <w:rFonts w:cs="TAHER" w:hint="cs"/>
          <w:sz w:val="24"/>
          <w:szCs w:val="24"/>
          <w:rtl/>
        </w:rPr>
        <w:t>كتاب</w:t>
      </w:r>
      <w:r w:rsidRPr="007F2814">
        <w:rPr>
          <w:rFonts w:cs="TAHER"/>
          <w:sz w:val="24"/>
          <w:szCs w:val="24"/>
          <w:rtl/>
        </w:rPr>
        <w:t xml:space="preserve"> </w:t>
      </w:r>
      <w:r w:rsidRPr="007F2814">
        <w:rPr>
          <w:rFonts w:cs="TAHER" w:hint="cs"/>
          <w:sz w:val="24"/>
          <w:szCs w:val="24"/>
          <w:rtl/>
        </w:rPr>
        <w:t>الاعترافات</w:t>
      </w:r>
      <w:r w:rsidRPr="007F2814">
        <w:rPr>
          <w:rFonts w:cs="TAHER"/>
          <w:sz w:val="24"/>
          <w:szCs w:val="24"/>
          <w:rtl/>
        </w:rPr>
        <w:t xml:space="preserve"> </w:t>
      </w:r>
      <w:r w:rsidRPr="007F2814">
        <w:rPr>
          <w:rFonts w:cs="TAHER" w:hint="cs"/>
          <w:sz w:val="24"/>
          <w:szCs w:val="24"/>
          <w:rtl/>
        </w:rPr>
        <w:t>لجان</w:t>
      </w:r>
      <w:r w:rsidRPr="007F2814">
        <w:rPr>
          <w:rFonts w:cs="TAHER"/>
          <w:sz w:val="24"/>
          <w:szCs w:val="24"/>
          <w:rtl/>
        </w:rPr>
        <w:t xml:space="preserve"> </w:t>
      </w:r>
      <w:r w:rsidRPr="007F2814">
        <w:rPr>
          <w:rFonts w:cs="TAHER" w:hint="cs"/>
          <w:sz w:val="24"/>
          <w:szCs w:val="24"/>
          <w:rtl/>
        </w:rPr>
        <w:t>جاك</w:t>
      </w:r>
      <w:r w:rsidRPr="007F2814">
        <w:rPr>
          <w:rFonts w:cs="TAHER"/>
          <w:sz w:val="24"/>
          <w:szCs w:val="24"/>
          <w:rtl/>
        </w:rPr>
        <w:t xml:space="preserve"> </w:t>
      </w:r>
      <w:r w:rsidRPr="007F2814">
        <w:rPr>
          <w:rFonts w:cs="TAHER" w:hint="cs"/>
          <w:sz w:val="24"/>
          <w:szCs w:val="24"/>
          <w:rtl/>
        </w:rPr>
        <w:t>روسو.</w:t>
      </w:r>
      <w:r w:rsidRPr="007F2814">
        <w:rPr>
          <w:sz w:val="24"/>
          <w:szCs w:val="24"/>
        </w:rPr>
        <w:t xml:space="preserve"> </w:t>
      </w:r>
    </w:p>
  </w:footnote>
  <w:footnote w:id="228">
    <w:p w:rsidR="00B56E2E" w:rsidRPr="00775A0A" w:rsidRDefault="00B56E2E" w:rsidP="00775A0A">
      <w:pPr>
        <w:pStyle w:val="a3"/>
        <w:jc w:val="right"/>
        <w:rPr>
          <w:sz w:val="24"/>
          <w:szCs w:val="24"/>
          <w:rtl/>
        </w:rPr>
      </w:pPr>
      <w:r>
        <w:rPr>
          <w:rFonts w:hint="cs"/>
          <w:sz w:val="24"/>
          <w:szCs w:val="24"/>
          <w:rtl/>
        </w:rPr>
        <w:t xml:space="preserve"> </w:t>
      </w:r>
      <w:r w:rsidRPr="00775A0A">
        <w:rPr>
          <w:rFonts w:cs="TAHER" w:hint="cs"/>
          <w:sz w:val="24"/>
          <w:szCs w:val="24"/>
          <w:rtl/>
        </w:rPr>
        <w:t>الإمام</w:t>
      </w:r>
      <w:r w:rsidRPr="00775A0A">
        <w:rPr>
          <w:rFonts w:cs="TAHER"/>
          <w:sz w:val="24"/>
          <w:szCs w:val="24"/>
          <w:rtl/>
        </w:rPr>
        <w:t xml:space="preserve"> </w:t>
      </w:r>
      <w:r w:rsidRPr="00775A0A">
        <w:rPr>
          <w:rFonts w:cs="TAHER" w:hint="cs"/>
          <w:sz w:val="24"/>
          <w:szCs w:val="24"/>
          <w:rtl/>
        </w:rPr>
        <w:t>الخميني،</w:t>
      </w:r>
      <w:r w:rsidRPr="00775A0A">
        <w:rPr>
          <w:rFonts w:cs="TAHER"/>
          <w:sz w:val="24"/>
          <w:szCs w:val="24"/>
          <w:rtl/>
        </w:rPr>
        <w:t xml:space="preserve"> </w:t>
      </w:r>
      <w:r w:rsidRPr="00775A0A">
        <w:rPr>
          <w:rFonts w:cs="TAHER" w:hint="cs"/>
          <w:sz w:val="24"/>
          <w:szCs w:val="24"/>
          <w:rtl/>
        </w:rPr>
        <w:t>الكوثر،</w:t>
      </w:r>
      <w:r w:rsidRPr="00775A0A">
        <w:rPr>
          <w:rFonts w:cs="TAHER"/>
          <w:sz w:val="24"/>
          <w:szCs w:val="24"/>
          <w:rtl/>
        </w:rPr>
        <w:t xml:space="preserve"> </w:t>
      </w:r>
      <w:r w:rsidRPr="00775A0A">
        <w:rPr>
          <w:rFonts w:cs="TAHER" w:hint="cs"/>
          <w:sz w:val="24"/>
          <w:szCs w:val="24"/>
          <w:rtl/>
        </w:rPr>
        <w:t>مصدر</w:t>
      </w:r>
      <w:r w:rsidRPr="00775A0A">
        <w:rPr>
          <w:rFonts w:cs="TAHER"/>
          <w:sz w:val="24"/>
          <w:szCs w:val="24"/>
          <w:rtl/>
        </w:rPr>
        <w:t xml:space="preserve"> </w:t>
      </w:r>
      <w:r w:rsidRPr="00775A0A">
        <w:rPr>
          <w:rFonts w:cs="TAHER" w:hint="cs"/>
          <w:sz w:val="24"/>
          <w:szCs w:val="24"/>
          <w:rtl/>
        </w:rPr>
        <w:t>سابق،</w:t>
      </w:r>
      <w:r w:rsidRPr="00775A0A">
        <w:rPr>
          <w:rFonts w:cs="TAHER"/>
          <w:sz w:val="24"/>
          <w:szCs w:val="24"/>
          <w:rtl/>
        </w:rPr>
        <w:t xml:space="preserve"> </w:t>
      </w:r>
      <w:r w:rsidRPr="00775A0A">
        <w:rPr>
          <w:rFonts w:cs="TAHER" w:hint="cs"/>
          <w:sz w:val="24"/>
          <w:szCs w:val="24"/>
          <w:rtl/>
        </w:rPr>
        <w:t>ج</w:t>
      </w:r>
      <w:r w:rsidRPr="00775A0A">
        <w:rPr>
          <w:rFonts w:cs="TAHER"/>
          <w:sz w:val="24"/>
          <w:szCs w:val="24"/>
          <w:rtl/>
        </w:rPr>
        <w:t>3</w:t>
      </w:r>
      <w:r w:rsidRPr="00775A0A">
        <w:rPr>
          <w:rFonts w:cs="TAHER" w:hint="cs"/>
          <w:sz w:val="24"/>
          <w:szCs w:val="24"/>
          <w:rtl/>
        </w:rPr>
        <w:t>،</w:t>
      </w:r>
      <w:r w:rsidRPr="00775A0A">
        <w:rPr>
          <w:rFonts w:cs="TAHER"/>
          <w:sz w:val="24"/>
          <w:szCs w:val="24"/>
          <w:rtl/>
        </w:rPr>
        <w:t xml:space="preserve"> </w:t>
      </w:r>
      <w:r w:rsidRPr="00775A0A">
        <w:rPr>
          <w:rFonts w:cs="TAHER" w:hint="cs"/>
          <w:sz w:val="24"/>
          <w:szCs w:val="24"/>
          <w:rtl/>
        </w:rPr>
        <w:t>ص</w:t>
      </w:r>
      <w:r w:rsidRPr="00775A0A">
        <w:rPr>
          <w:rFonts w:cs="TAHER"/>
          <w:sz w:val="24"/>
          <w:szCs w:val="24"/>
          <w:rtl/>
        </w:rPr>
        <w:t>330</w:t>
      </w:r>
      <w:r w:rsidRPr="00775A0A">
        <w:rPr>
          <w:rFonts w:cs="TAHER" w:hint="cs"/>
          <w:sz w:val="24"/>
          <w:szCs w:val="24"/>
          <w:rtl/>
        </w:rPr>
        <w:t>.</w:t>
      </w:r>
      <w:r w:rsidRPr="00775A0A">
        <w:rPr>
          <w:rStyle w:val="a4"/>
          <w:sz w:val="24"/>
          <w:szCs w:val="24"/>
        </w:rPr>
        <w:footnoteRef/>
      </w:r>
      <w:r w:rsidRPr="00775A0A">
        <w:rPr>
          <w:sz w:val="24"/>
          <w:szCs w:val="24"/>
        </w:rPr>
        <w:t xml:space="preserve"> </w:t>
      </w:r>
    </w:p>
  </w:footnote>
  <w:footnote w:id="229">
    <w:p w:rsidR="00B56E2E" w:rsidRDefault="00B56E2E" w:rsidP="00775A0A">
      <w:pPr>
        <w:pStyle w:val="a3"/>
        <w:jc w:val="right"/>
        <w:rPr>
          <w:rtl/>
        </w:rPr>
      </w:pPr>
      <w:r>
        <w:rPr>
          <w:rFonts w:hint="cs"/>
          <w:sz w:val="24"/>
          <w:szCs w:val="24"/>
          <w:rtl/>
        </w:rPr>
        <w:t xml:space="preserve"> </w:t>
      </w:r>
      <w:r w:rsidRPr="00775A0A">
        <w:rPr>
          <w:rFonts w:cs="TAHER" w:hint="cs"/>
          <w:sz w:val="24"/>
          <w:szCs w:val="24"/>
          <w:rtl/>
        </w:rPr>
        <w:t>الإمام</w:t>
      </w:r>
      <w:r w:rsidRPr="00775A0A">
        <w:rPr>
          <w:rFonts w:cs="TAHER"/>
          <w:sz w:val="24"/>
          <w:szCs w:val="24"/>
          <w:rtl/>
        </w:rPr>
        <w:t xml:space="preserve"> </w:t>
      </w:r>
      <w:r w:rsidRPr="00775A0A">
        <w:rPr>
          <w:rFonts w:cs="TAHER" w:hint="cs"/>
          <w:sz w:val="24"/>
          <w:szCs w:val="24"/>
          <w:rtl/>
        </w:rPr>
        <w:t>الخميني،</w:t>
      </w:r>
      <w:r w:rsidRPr="00775A0A">
        <w:rPr>
          <w:rFonts w:cs="TAHER"/>
          <w:sz w:val="24"/>
          <w:szCs w:val="24"/>
          <w:rtl/>
        </w:rPr>
        <w:t xml:space="preserve"> </w:t>
      </w:r>
      <w:r w:rsidRPr="00775A0A">
        <w:rPr>
          <w:rFonts w:cs="TAHER" w:hint="cs"/>
          <w:sz w:val="24"/>
          <w:szCs w:val="24"/>
          <w:rtl/>
        </w:rPr>
        <w:t>الكوثر،</w:t>
      </w:r>
      <w:r w:rsidRPr="00775A0A">
        <w:rPr>
          <w:rFonts w:cs="TAHER"/>
          <w:sz w:val="24"/>
          <w:szCs w:val="24"/>
          <w:rtl/>
        </w:rPr>
        <w:t xml:space="preserve"> </w:t>
      </w:r>
      <w:r w:rsidRPr="00775A0A">
        <w:rPr>
          <w:rFonts w:cs="TAHER" w:hint="cs"/>
          <w:sz w:val="24"/>
          <w:szCs w:val="24"/>
          <w:rtl/>
        </w:rPr>
        <w:t>مصدر</w:t>
      </w:r>
      <w:r w:rsidRPr="00775A0A">
        <w:rPr>
          <w:rFonts w:cs="TAHER"/>
          <w:sz w:val="24"/>
          <w:szCs w:val="24"/>
          <w:rtl/>
        </w:rPr>
        <w:t xml:space="preserve"> </w:t>
      </w:r>
      <w:r w:rsidRPr="00775A0A">
        <w:rPr>
          <w:rFonts w:cs="TAHER" w:hint="cs"/>
          <w:sz w:val="24"/>
          <w:szCs w:val="24"/>
          <w:rtl/>
        </w:rPr>
        <w:t>سابق،</w:t>
      </w:r>
      <w:r w:rsidRPr="00775A0A">
        <w:rPr>
          <w:rFonts w:cs="TAHER"/>
          <w:sz w:val="24"/>
          <w:szCs w:val="24"/>
          <w:rtl/>
        </w:rPr>
        <w:t xml:space="preserve"> </w:t>
      </w:r>
      <w:r w:rsidRPr="00775A0A">
        <w:rPr>
          <w:rFonts w:cs="TAHER" w:hint="cs"/>
          <w:sz w:val="24"/>
          <w:szCs w:val="24"/>
          <w:rtl/>
        </w:rPr>
        <w:t>ج</w:t>
      </w:r>
      <w:r w:rsidRPr="00775A0A">
        <w:rPr>
          <w:rFonts w:cs="TAHER"/>
          <w:sz w:val="24"/>
          <w:szCs w:val="24"/>
          <w:rtl/>
        </w:rPr>
        <w:t>3</w:t>
      </w:r>
      <w:r w:rsidRPr="00775A0A">
        <w:rPr>
          <w:rFonts w:cs="TAHER" w:hint="cs"/>
          <w:sz w:val="24"/>
          <w:szCs w:val="24"/>
          <w:rtl/>
        </w:rPr>
        <w:t>،</w:t>
      </w:r>
      <w:r w:rsidRPr="00775A0A">
        <w:rPr>
          <w:rFonts w:cs="TAHER"/>
          <w:sz w:val="24"/>
          <w:szCs w:val="24"/>
          <w:rtl/>
        </w:rPr>
        <w:t xml:space="preserve"> </w:t>
      </w:r>
      <w:r w:rsidRPr="00775A0A">
        <w:rPr>
          <w:rFonts w:cs="TAHER" w:hint="cs"/>
          <w:sz w:val="24"/>
          <w:szCs w:val="24"/>
          <w:rtl/>
        </w:rPr>
        <w:t>ص</w:t>
      </w:r>
      <w:r w:rsidRPr="00775A0A">
        <w:rPr>
          <w:rFonts w:cs="TAHER"/>
          <w:sz w:val="24"/>
          <w:szCs w:val="24"/>
          <w:rtl/>
        </w:rPr>
        <w:t>323</w:t>
      </w:r>
      <w:r w:rsidRPr="00775A0A">
        <w:rPr>
          <w:rStyle w:val="a4"/>
          <w:sz w:val="24"/>
          <w:szCs w:val="24"/>
        </w:rPr>
        <w:footnoteRef/>
      </w:r>
      <w:r w:rsidRPr="00775A0A">
        <w:rPr>
          <w:sz w:val="24"/>
          <w:szCs w:val="24"/>
        </w:rPr>
        <w:t xml:space="preserve"> </w:t>
      </w:r>
    </w:p>
  </w:footnote>
  <w:footnote w:id="230">
    <w:p w:rsidR="00B56E2E" w:rsidRPr="00CD1D57" w:rsidRDefault="00B56E2E" w:rsidP="00CD1D57">
      <w:pPr>
        <w:pStyle w:val="a3"/>
        <w:jc w:val="right"/>
        <w:rPr>
          <w:sz w:val="24"/>
          <w:szCs w:val="24"/>
          <w:rtl/>
        </w:rPr>
      </w:pPr>
      <w:r>
        <w:rPr>
          <w:rFonts w:hint="cs"/>
          <w:sz w:val="24"/>
          <w:szCs w:val="24"/>
          <w:rtl/>
        </w:rPr>
        <w:t xml:space="preserve"> </w:t>
      </w:r>
      <w:r w:rsidRPr="00CD1D57">
        <w:rPr>
          <w:rFonts w:cs="TAHER" w:hint="cs"/>
          <w:sz w:val="24"/>
          <w:szCs w:val="24"/>
          <w:rtl/>
        </w:rPr>
        <w:t>الإمام</w:t>
      </w:r>
      <w:r w:rsidRPr="00CD1D57">
        <w:rPr>
          <w:rFonts w:cs="TAHER"/>
          <w:sz w:val="24"/>
          <w:szCs w:val="24"/>
          <w:rtl/>
        </w:rPr>
        <w:t xml:space="preserve"> </w:t>
      </w:r>
      <w:r w:rsidRPr="00CD1D57">
        <w:rPr>
          <w:rFonts w:cs="TAHER" w:hint="cs"/>
          <w:sz w:val="24"/>
          <w:szCs w:val="24"/>
          <w:rtl/>
        </w:rPr>
        <w:t>الخميني،</w:t>
      </w:r>
      <w:r w:rsidRPr="00CD1D57">
        <w:rPr>
          <w:rFonts w:cs="TAHER"/>
          <w:sz w:val="24"/>
          <w:szCs w:val="24"/>
          <w:rtl/>
        </w:rPr>
        <w:t xml:space="preserve"> </w:t>
      </w:r>
      <w:r w:rsidRPr="00CD1D57">
        <w:rPr>
          <w:rFonts w:cs="TAHER" w:hint="cs"/>
          <w:sz w:val="24"/>
          <w:szCs w:val="24"/>
          <w:rtl/>
        </w:rPr>
        <w:t>الكوثر،</w:t>
      </w:r>
      <w:r w:rsidRPr="00CD1D57">
        <w:rPr>
          <w:rFonts w:cs="TAHER"/>
          <w:sz w:val="24"/>
          <w:szCs w:val="24"/>
          <w:rtl/>
        </w:rPr>
        <w:t xml:space="preserve"> </w:t>
      </w:r>
      <w:r w:rsidRPr="00CD1D57">
        <w:rPr>
          <w:rFonts w:cs="TAHER" w:hint="cs"/>
          <w:sz w:val="24"/>
          <w:szCs w:val="24"/>
          <w:rtl/>
        </w:rPr>
        <w:t>مصدر</w:t>
      </w:r>
      <w:r w:rsidRPr="00CD1D57">
        <w:rPr>
          <w:rFonts w:cs="TAHER"/>
          <w:sz w:val="24"/>
          <w:szCs w:val="24"/>
          <w:rtl/>
        </w:rPr>
        <w:t xml:space="preserve"> </w:t>
      </w:r>
      <w:r w:rsidRPr="00CD1D57">
        <w:rPr>
          <w:rFonts w:cs="TAHER" w:hint="cs"/>
          <w:sz w:val="24"/>
          <w:szCs w:val="24"/>
          <w:rtl/>
        </w:rPr>
        <w:t>سابق،</w:t>
      </w:r>
      <w:r w:rsidRPr="00CD1D57">
        <w:rPr>
          <w:rFonts w:cs="TAHER"/>
          <w:sz w:val="24"/>
          <w:szCs w:val="24"/>
          <w:rtl/>
        </w:rPr>
        <w:t xml:space="preserve"> </w:t>
      </w:r>
      <w:r w:rsidRPr="00CD1D57">
        <w:rPr>
          <w:rFonts w:cs="TAHER" w:hint="cs"/>
          <w:sz w:val="24"/>
          <w:szCs w:val="24"/>
          <w:rtl/>
        </w:rPr>
        <w:t>ـ</w:t>
      </w:r>
      <w:r w:rsidRPr="00CD1D57">
        <w:rPr>
          <w:rFonts w:cs="TAHER"/>
          <w:sz w:val="24"/>
          <w:szCs w:val="24"/>
          <w:rtl/>
        </w:rPr>
        <w:t xml:space="preserve"> </w:t>
      </w:r>
      <w:r w:rsidRPr="00CD1D57">
        <w:rPr>
          <w:rFonts w:cs="TAHER" w:hint="cs"/>
          <w:sz w:val="24"/>
          <w:szCs w:val="24"/>
          <w:rtl/>
        </w:rPr>
        <w:t>ج</w:t>
      </w:r>
      <w:r w:rsidRPr="00CD1D57">
        <w:rPr>
          <w:rFonts w:cs="TAHER"/>
          <w:sz w:val="24"/>
          <w:szCs w:val="24"/>
          <w:rtl/>
        </w:rPr>
        <w:t xml:space="preserve">3 </w:t>
      </w:r>
      <w:r w:rsidRPr="00CD1D57">
        <w:rPr>
          <w:rFonts w:cs="TAHER" w:hint="cs"/>
          <w:sz w:val="24"/>
          <w:szCs w:val="24"/>
          <w:rtl/>
        </w:rPr>
        <w:t>ـ</w:t>
      </w:r>
      <w:r w:rsidRPr="00CD1D57">
        <w:rPr>
          <w:rFonts w:cs="TAHER"/>
          <w:sz w:val="24"/>
          <w:szCs w:val="24"/>
          <w:rtl/>
        </w:rPr>
        <w:t xml:space="preserve"> </w:t>
      </w:r>
      <w:r w:rsidRPr="00CD1D57">
        <w:rPr>
          <w:rFonts w:cs="TAHER" w:hint="cs"/>
          <w:sz w:val="24"/>
          <w:szCs w:val="24"/>
          <w:rtl/>
        </w:rPr>
        <w:t>ص</w:t>
      </w:r>
      <w:r w:rsidRPr="00CD1D57">
        <w:rPr>
          <w:rFonts w:cs="TAHER"/>
          <w:sz w:val="24"/>
          <w:szCs w:val="24"/>
          <w:rtl/>
        </w:rPr>
        <w:t xml:space="preserve">334 </w:t>
      </w:r>
      <w:r w:rsidRPr="00CD1D57">
        <w:rPr>
          <w:rFonts w:cs="TAHER" w:hint="cs"/>
          <w:sz w:val="24"/>
          <w:szCs w:val="24"/>
          <w:rtl/>
        </w:rPr>
        <w:t>ـ</w:t>
      </w:r>
      <w:r w:rsidRPr="00CD1D57">
        <w:rPr>
          <w:rFonts w:cs="TAHER"/>
          <w:sz w:val="24"/>
          <w:szCs w:val="24"/>
          <w:rtl/>
        </w:rPr>
        <w:t xml:space="preserve"> 336</w:t>
      </w:r>
      <w:r w:rsidRPr="00CD1D57">
        <w:rPr>
          <w:rFonts w:cs="TAHER" w:hint="cs"/>
          <w:sz w:val="24"/>
          <w:szCs w:val="24"/>
          <w:rtl/>
        </w:rPr>
        <w:t>.</w:t>
      </w:r>
      <w:r>
        <w:rPr>
          <w:rFonts w:cs="TAHER" w:hint="cs"/>
          <w:sz w:val="24"/>
          <w:szCs w:val="24"/>
          <w:rtl/>
        </w:rPr>
        <w:t xml:space="preserve"> </w:t>
      </w:r>
      <w:r w:rsidRPr="00CD1D57">
        <w:rPr>
          <w:rFonts w:cs="TAHER"/>
          <w:sz w:val="24"/>
          <w:szCs w:val="24"/>
        </w:rPr>
        <w:t xml:space="preserve"> </w:t>
      </w:r>
      <w:r w:rsidRPr="00CD1D57">
        <w:rPr>
          <w:rStyle w:val="a4"/>
          <w:sz w:val="24"/>
          <w:szCs w:val="24"/>
        </w:rPr>
        <w:footnoteRef/>
      </w:r>
      <w:r w:rsidRPr="00CD1D57">
        <w:rPr>
          <w:sz w:val="24"/>
          <w:szCs w:val="24"/>
        </w:rPr>
        <w:t xml:space="preserve"> </w:t>
      </w:r>
    </w:p>
  </w:footnote>
  <w:footnote w:id="231">
    <w:p w:rsidR="00B56E2E" w:rsidRPr="00CD1D57" w:rsidRDefault="00B56E2E" w:rsidP="00CD1D57">
      <w:pPr>
        <w:pStyle w:val="a3"/>
        <w:bidi/>
        <w:spacing w:line="240" w:lineRule="atLeast"/>
        <w:jc w:val="both"/>
        <w:rPr>
          <w:sz w:val="32"/>
          <w:szCs w:val="32"/>
          <w:rtl/>
        </w:rPr>
      </w:pPr>
      <w:r w:rsidRPr="00CD1D57">
        <w:rPr>
          <w:rStyle w:val="a4"/>
          <w:sz w:val="24"/>
          <w:szCs w:val="24"/>
        </w:rPr>
        <w:footnoteRef/>
      </w:r>
      <w:r>
        <w:rPr>
          <w:rFonts w:hint="cs"/>
          <w:sz w:val="24"/>
          <w:szCs w:val="24"/>
          <w:rtl/>
        </w:rPr>
        <w:t xml:space="preserve"> </w:t>
      </w:r>
      <w:r w:rsidRPr="00CD1D57">
        <w:rPr>
          <w:rFonts w:cs="TAHER" w:hint="cs"/>
          <w:sz w:val="24"/>
          <w:szCs w:val="24"/>
          <w:rtl/>
        </w:rPr>
        <w:t>نفس المصدر: ص</w:t>
      </w:r>
      <w:r w:rsidRPr="00CD1D57">
        <w:rPr>
          <w:rFonts w:cs="TAHER"/>
          <w:sz w:val="24"/>
          <w:szCs w:val="24"/>
          <w:rtl/>
        </w:rPr>
        <w:t>336</w:t>
      </w:r>
      <w:r w:rsidRPr="00CD1D57">
        <w:rPr>
          <w:rFonts w:cs="TAHER" w:hint="cs"/>
          <w:sz w:val="24"/>
          <w:szCs w:val="24"/>
          <w:rtl/>
        </w:rPr>
        <w:t>.</w:t>
      </w:r>
      <w:r>
        <w:rPr>
          <w:rFonts w:cs="TAHER" w:hint="cs"/>
          <w:sz w:val="24"/>
          <w:szCs w:val="24"/>
          <w:rtl/>
        </w:rPr>
        <w:t xml:space="preserve"> </w:t>
      </w:r>
      <w:r w:rsidRPr="00CD1D57">
        <w:rPr>
          <w:rFonts w:cs="TAHER"/>
          <w:sz w:val="24"/>
          <w:szCs w:val="24"/>
        </w:rPr>
        <w:t xml:space="preserve"> </w:t>
      </w:r>
    </w:p>
  </w:footnote>
  <w:footnote w:id="232">
    <w:p w:rsidR="00B56E2E" w:rsidRPr="00CD1D57" w:rsidRDefault="00B56E2E" w:rsidP="00CD1D57">
      <w:pPr>
        <w:pStyle w:val="a3"/>
        <w:jc w:val="right"/>
        <w:rPr>
          <w:sz w:val="24"/>
          <w:szCs w:val="24"/>
          <w:rtl/>
        </w:rPr>
      </w:pPr>
      <w:r>
        <w:rPr>
          <w:rFonts w:hint="cs"/>
          <w:sz w:val="24"/>
          <w:szCs w:val="24"/>
          <w:rtl/>
        </w:rPr>
        <w:t xml:space="preserve"> </w:t>
      </w:r>
      <w:r w:rsidRPr="00CD1D57">
        <w:rPr>
          <w:rFonts w:cs="TAHER" w:hint="cs"/>
          <w:sz w:val="24"/>
          <w:szCs w:val="24"/>
          <w:rtl/>
        </w:rPr>
        <w:t>الإمام</w:t>
      </w:r>
      <w:r w:rsidRPr="00CD1D57">
        <w:rPr>
          <w:rFonts w:cs="TAHER"/>
          <w:sz w:val="24"/>
          <w:szCs w:val="24"/>
          <w:rtl/>
        </w:rPr>
        <w:t xml:space="preserve"> </w:t>
      </w:r>
      <w:r w:rsidRPr="00CD1D57">
        <w:rPr>
          <w:rFonts w:cs="TAHER" w:hint="cs"/>
          <w:sz w:val="24"/>
          <w:szCs w:val="24"/>
          <w:rtl/>
        </w:rPr>
        <w:t>الخميني،</w:t>
      </w:r>
      <w:r w:rsidRPr="00CD1D57">
        <w:rPr>
          <w:rFonts w:cs="TAHER"/>
          <w:sz w:val="24"/>
          <w:szCs w:val="24"/>
          <w:rtl/>
        </w:rPr>
        <w:t xml:space="preserve"> </w:t>
      </w:r>
      <w:r w:rsidRPr="00CD1D57">
        <w:rPr>
          <w:rFonts w:cs="TAHER" w:hint="cs"/>
          <w:sz w:val="24"/>
          <w:szCs w:val="24"/>
          <w:rtl/>
        </w:rPr>
        <w:t>الكوثر،</w:t>
      </w:r>
      <w:r w:rsidRPr="00CD1D57">
        <w:rPr>
          <w:rFonts w:cs="TAHER"/>
          <w:sz w:val="24"/>
          <w:szCs w:val="24"/>
          <w:rtl/>
        </w:rPr>
        <w:t xml:space="preserve"> </w:t>
      </w:r>
      <w:r w:rsidRPr="00CD1D57">
        <w:rPr>
          <w:rFonts w:cs="TAHER" w:hint="cs"/>
          <w:sz w:val="24"/>
          <w:szCs w:val="24"/>
          <w:rtl/>
        </w:rPr>
        <w:t>مصدر</w:t>
      </w:r>
      <w:r w:rsidRPr="00CD1D57">
        <w:rPr>
          <w:rFonts w:cs="TAHER"/>
          <w:sz w:val="24"/>
          <w:szCs w:val="24"/>
          <w:rtl/>
        </w:rPr>
        <w:t xml:space="preserve"> </w:t>
      </w:r>
      <w:r w:rsidRPr="00CD1D57">
        <w:rPr>
          <w:rFonts w:cs="TAHER" w:hint="cs"/>
          <w:sz w:val="24"/>
          <w:szCs w:val="24"/>
          <w:rtl/>
        </w:rPr>
        <w:t>سابق،</w:t>
      </w:r>
      <w:r w:rsidRPr="00CD1D57">
        <w:rPr>
          <w:rFonts w:cs="TAHER"/>
          <w:sz w:val="24"/>
          <w:szCs w:val="24"/>
          <w:rtl/>
        </w:rPr>
        <w:t xml:space="preserve"> </w:t>
      </w:r>
      <w:r w:rsidRPr="00CD1D57">
        <w:rPr>
          <w:rFonts w:cs="TAHER" w:hint="cs"/>
          <w:sz w:val="24"/>
          <w:szCs w:val="24"/>
          <w:rtl/>
        </w:rPr>
        <w:t>ـ</w:t>
      </w:r>
      <w:r w:rsidRPr="00CD1D57">
        <w:rPr>
          <w:rFonts w:cs="TAHER"/>
          <w:sz w:val="24"/>
          <w:szCs w:val="24"/>
          <w:rtl/>
        </w:rPr>
        <w:t xml:space="preserve"> </w:t>
      </w:r>
      <w:r w:rsidRPr="00CD1D57">
        <w:rPr>
          <w:rFonts w:cs="TAHER" w:hint="cs"/>
          <w:sz w:val="24"/>
          <w:szCs w:val="24"/>
          <w:rtl/>
        </w:rPr>
        <w:t>ج</w:t>
      </w:r>
      <w:r w:rsidRPr="00CD1D57">
        <w:rPr>
          <w:rFonts w:cs="TAHER"/>
          <w:sz w:val="24"/>
          <w:szCs w:val="24"/>
          <w:rtl/>
        </w:rPr>
        <w:t xml:space="preserve">3 </w:t>
      </w:r>
      <w:r w:rsidRPr="00CD1D57">
        <w:rPr>
          <w:rFonts w:cs="TAHER" w:hint="cs"/>
          <w:sz w:val="24"/>
          <w:szCs w:val="24"/>
          <w:rtl/>
        </w:rPr>
        <w:t>ـ</w:t>
      </w:r>
      <w:r w:rsidRPr="00CD1D57">
        <w:rPr>
          <w:rFonts w:cs="TAHER"/>
          <w:sz w:val="24"/>
          <w:szCs w:val="24"/>
          <w:rtl/>
        </w:rPr>
        <w:t xml:space="preserve"> </w:t>
      </w:r>
      <w:r w:rsidRPr="00CD1D57">
        <w:rPr>
          <w:rFonts w:cs="TAHER" w:hint="cs"/>
          <w:sz w:val="24"/>
          <w:szCs w:val="24"/>
          <w:rtl/>
        </w:rPr>
        <w:t>ص</w:t>
      </w:r>
      <w:r>
        <w:rPr>
          <w:rFonts w:cs="TAHER" w:hint="cs"/>
          <w:sz w:val="24"/>
          <w:szCs w:val="24"/>
          <w:rtl/>
        </w:rPr>
        <w:t>41</w:t>
      </w:r>
      <w:r w:rsidRPr="00CD1D57">
        <w:rPr>
          <w:rFonts w:cs="TAHER"/>
          <w:sz w:val="24"/>
          <w:szCs w:val="24"/>
          <w:rtl/>
        </w:rPr>
        <w:t xml:space="preserve"> </w:t>
      </w:r>
      <w:r w:rsidRPr="00CD1D57">
        <w:rPr>
          <w:rFonts w:cs="TAHER" w:hint="cs"/>
          <w:sz w:val="24"/>
          <w:szCs w:val="24"/>
          <w:rtl/>
        </w:rPr>
        <w:t>ـ</w:t>
      </w:r>
      <w:r w:rsidRPr="00CD1D57">
        <w:rPr>
          <w:rFonts w:cs="TAHER"/>
          <w:sz w:val="24"/>
          <w:szCs w:val="24"/>
          <w:rtl/>
        </w:rPr>
        <w:t xml:space="preserve"> </w:t>
      </w:r>
      <w:r>
        <w:rPr>
          <w:rFonts w:cs="TAHER" w:hint="cs"/>
          <w:sz w:val="24"/>
          <w:szCs w:val="24"/>
          <w:rtl/>
        </w:rPr>
        <w:t>53</w:t>
      </w:r>
      <w:r w:rsidRPr="00CD1D57">
        <w:rPr>
          <w:rFonts w:cs="TAHER" w:hint="cs"/>
          <w:sz w:val="24"/>
          <w:szCs w:val="24"/>
          <w:rtl/>
        </w:rPr>
        <w:t>.</w:t>
      </w:r>
      <w:r>
        <w:rPr>
          <w:rFonts w:cs="TAHER" w:hint="cs"/>
          <w:sz w:val="24"/>
          <w:szCs w:val="24"/>
          <w:rtl/>
        </w:rPr>
        <w:t xml:space="preserve"> </w:t>
      </w:r>
      <w:r w:rsidRPr="00CD1D57">
        <w:rPr>
          <w:rFonts w:cs="TAHER"/>
          <w:sz w:val="24"/>
          <w:szCs w:val="24"/>
        </w:rPr>
        <w:t xml:space="preserve"> </w:t>
      </w:r>
      <w:r w:rsidRPr="00CD1D57">
        <w:rPr>
          <w:rStyle w:val="a4"/>
          <w:sz w:val="24"/>
          <w:szCs w:val="24"/>
        </w:rPr>
        <w:footnoteRef/>
      </w:r>
      <w:r w:rsidRPr="00CD1D57">
        <w:rPr>
          <w:sz w:val="24"/>
          <w:szCs w:val="24"/>
        </w:rPr>
        <w:t xml:space="preserve"> </w:t>
      </w:r>
    </w:p>
  </w:footnote>
  <w:footnote w:id="233">
    <w:p w:rsidR="00B56E2E" w:rsidRPr="00CD1D57" w:rsidRDefault="00B56E2E" w:rsidP="00CD1D57">
      <w:pPr>
        <w:pStyle w:val="a3"/>
        <w:jc w:val="right"/>
        <w:rPr>
          <w:sz w:val="24"/>
          <w:szCs w:val="24"/>
          <w:rtl/>
        </w:rPr>
      </w:pPr>
      <w:r>
        <w:rPr>
          <w:rFonts w:hint="cs"/>
          <w:sz w:val="24"/>
          <w:szCs w:val="24"/>
          <w:rtl/>
        </w:rPr>
        <w:t xml:space="preserve"> </w:t>
      </w:r>
      <w:r w:rsidRPr="00CD1D57">
        <w:rPr>
          <w:rFonts w:cs="TAHER" w:hint="cs"/>
          <w:sz w:val="24"/>
          <w:szCs w:val="24"/>
          <w:rtl/>
        </w:rPr>
        <w:t>نفس المصدر: ص</w:t>
      </w:r>
      <w:r w:rsidRPr="00CD1D57">
        <w:rPr>
          <w:rFonts w:cs="TAHER"/>
          <w:sz w:val="24"/>
          <w:szCs w:val="24"/>
          <w:rtl/>
        </w:rPr>
        <w:t>33</w:t>
      </w:r>
      <w:r>
        <w:rPr>
          <w:rFonts w:cs="TAHER" w:hint="cs"/>
          <w:sz w:val="24"/>
          <w:szCs w:val="24"/>
          <w:rtl/>
        </w:rPr>
        <w:t>9</w:t>
      </w:r>
      <w:r w:rsidRPr="00CD1D57">
        <w:rPr>
          <w:rFonts w:cs="TAHER" w:hint="cs"/>
          <w:sz w:val="24"/>
          <w:szCs w:val="24"/>
          <w:rtl/>
        </w:rPr>
        <w:t>.</w:t>
      </w:r>
      <w:r w:rsidRPr="00CD1D57">
        <w:rPr>
          <w:rStyle w:val="a4"/>
          <w:sz w:val="24"/>
          <w:szCs w:val="24"/>
        </w:rPr>
        <w:footnoteRef/>
      </w:r>
      <w:r w:rsidRPr="00CD1D57">
        <w:rPr>
          <w:sz w:val="24"/>
          <w:szCs w:val="24"/>
        </w:rPr>
        <w:t xml:space="preserve"> </w:t>
      </w:r>
    </w:p>
  </w:footnote>
  <w:footnote w:id="234">
    <w:p w:rsidR="00B56E2E" w:rsidRPr="00DE6ED7" w:rsidRDefault="00B56E2E" w:rsidP="00DE6ED7">
      <w:pPr>
        <w:bidi/>
        <w:spacing w:after="0" w:line="240" w:lineRule="atLeast"/>
        <w:jc w:val="both"/>
        <w:rPr>
          <w:rFonts w:cs="TAHER"/>
          <w:sz w:val="24"/>
          <w:szCs w:val="24"/>
          <w:rtl/>
        </w:rPr>
      </w:pPr>
      <w:r w:rsidRPr="00CD1D57">
        <w:rPr>
          <w:rStyle w:val="a4"/>
          <w:sz w:val="24"/>
          <w:szCs w:val="24"/>
        </w:rPr>
        <w:footnoteRef/>
      </w:r>
      <w:r>
        <w:rPr>
          <w:rFonts w:hint="cs"/>
          <w:sz w:val="24"/>
          <w:szCs w:val="24"/>
          <w:rtl/>
        </w:rPr>
        <w:t xml:space="preserve"> </w:t>
      </w:r>
      <w:r w:rsidRPr="00DE6ED7">
        <w:rPr>
          <w:rFonts w:cs="TAHER" w:hint="cs"/>
          <w:sz w:val="24"/>
          <w:szCs w:val="24"/>
          <w:rtl/>
        </w:rPr>
        <w:t>الإمام</w:t>
      </w:r>
      <w:r w:rsidRPr="00DE6ED7">
        <w:rPr>
          <w:rFonts w:cs="TAHER"/>
          <w:sz w:val="24"/>
          <w:szCs w:val="24"/>
          <w:rtl/>
        </w:rPr>
        <w:t xml:space="preserve"> </w:t>
      </w:r>
      <w:r w:rsidRPr="00DE6ED7">
        <w:rPr>
          <w:rFonts w:cs="TAHER" w:hint="cs"/>
          <w:sz w:val="24"/>
          <w:szCs w:val="24"/>
          <w:rtl/>
        </w:rPr>
        <w:t>الخميني،</w:t>
      </w:r>
      <w:r w:rsidRPr="00DE6ED7">
        <w:rPr>
          <w:rFonts w:cs="TAHER"/>
          <w:sz w:val="24"/>
          <w:szCs w:val="24"/>
          <w:rtl/>
        </w:rPr>
        <w:t xml:space="preserve"> </w:t>
      </w:r>
      <w:r w:rsidRPr="00DE6ED7">
        <w:rPr>
          <w:rFonts w:cs="TAHER" w:hint="cs"/>
          <w:sz w:val="24"/>
          <w:szCs w:val="24"/>
          <w:rtl/>
        </w:rPr>
        <w:t>الحكومة</w:t>
      </w:r>
      <w:r w:rsidRPr="00DE6ED7">
        <w:rPr>
          <w:rFonts w:cs="TAHER"/>
          <w:sz w:val="24"/>
          <w:szCs w:val="24"/>
          <w:rtl/>
        </w:rPr>
        <w:t xml:space="preserve"> </w:t>
      </w:r>
      <w:r w:rsidRPr="00DE6ED7">
        <w:rPr>
          <w:rFonts w:cs="TAHER" w:hint="cs"/>
          <w:sz w:val="24"/>
          <w:szCs w:val="24"/>
          <w:rtl/>
        </w:rPr>
        <w:t>الإسلامي</w:t>
      </w:r>
      <w:r>
        <w:rPr>
          <w:rFonts w:cs="TAHER" w:hint="cs"/>
          <w:sz w:val="24"/>
          <w:szCs w:val="24"/>
          <w:rtl/>
        </w:rPr>
        <w:t>ة</w:t>
      </w:r>
      <w:r w:rsidRPr="00DE6ED7">
        <w:rPr>
          <w:rFonts w:cs="TAHER"/>
          <w:sz w:val="24"/>
          <w:szCs w:val="24"/>
          <w:rtl/>
        </w:rPr>
        <w:t xml:space="preserve"> </w:t>
      </w:r>
      <w:r w:rsidRPr="00DE6ED7">
        <w:rPr>
          <w:rFonts w:cs="TAHER" w:hint="cs"/>
          <w:sz w:val="24"/>
          <w:szCs w:val="24"/>
          <w:rtl/>
        </w:rPr>
        <w:t>ـ</w:t>
      </w:r>
      <w:r w:rsidRPr="00DE6ED7">
        <w:rPr>
          <w:rFonts w:cs="TAHER"/>
          <w:sz w:val="24"/>
          <w:szCs w:val="24"/>
          <w:rtl/>
        </w:rPr>
        <w:t xml:space="preserve"> </w:t>
      </w:r>
      <w:r w:rsidRPr="00DE6ED7">
        <w:rPr>
          <w:rFonts w:cs="TAHER" w:hint="cs"/>
          <w:sz w:val="24"/>
          <w:szCs w:val="24"/>
          <w:rtl/>
        </w:rPr>
        <w:t>مصدر</w:t>
      </w:r>
      <w:r w:rsidRPr="00DE6ED7">
        <w:rPr>
          <w:rFonts w:cs="TAHER"/>
          <w:sz w:val="24"/>
          <w:szCs w:val="24"/>
          <w:rtl/>
        </w:rPr>
        <w:t xml:space="preserve"> </w:t>
      </w:r>
      <w:r w:rsidRPr="00DE6ED7">
        <w:rPr>
          <w:rFonts w:cs="TAHER" w:hint="cs"/>
          <w:sz w:val="24"/>
          <w:szCs w:val="24"/>
          <w:rtl/>
        </w:rPr>
        <w:t>سابق</w:t>
      </w:r>
      <w:r w:rsidRPr="00DE6ED7">
        <w:rPr>
          <w:rFonts w:cs="TAHER"/>
          <w:sz w:val="24"/>
          <w:szCs w:val="24"/>
          <w:rtl/>
        </w:rPr>
        <w:t xml:space="preserve"> </w:t>
      </w:r>
      <w:r w:rsidRPr="00DE6ED7">
        <w:rPr>
          <w:rFonts w:cs="TAHER" w:hint="cs"/>
          <w:sz w:val="24"/>
          <w:szCs w:val="24"/>
          <w:rtl/>
        </w:rPr>
        <w:t>ـ</w:t>
      </w:r>
      <w:r w:rsidRPr="00DE6ED7">
        <w:rPr>
          <w:rFonts w:cs="TAHER"/>
          <w:sz w:val="24"/>
          <w:szCs w:val="24"/>
          <w:rtl/>
        </w:rPr>
        <w:t xml:space="preserve"> </w:t>
      </w:r>
      <w:r w:rsidRPr="00DE6ED7">
        <w:rPr>
          <w:rFonts w:cs="TAHER" w:hint="cs"/>
          <w:sz w:val="24"/>
          <w:szCs w:val="24"/>
          <w:rtl/>
        </w:rPr>
        <w:t>ص</w:t>
      </w:r>
      <w:r w:rsidRPr="00DE6ED7">
        <w:rPr>
          <w:rFonts w:cs="TAHER"/>
          <w:sz w:val="24"/>
          <w:szCs w:val="24"/>
          <w:rtl/>
        </w:rPr>
        <w:t>164</w:t>
      </w:r>
      <w:r w:rsidRPr="00DE6ED7">
        <w:rPr>
          <w:rFonts w:cs="TAHER" w:hint="cs"/>
          <w:sz w:val="24"/>
          <w:szCs w:val="24"/>
          <w:rtl/>
        </w:rPr>
        <w:t>.</w:t>
      </w:r>
    </w:p>
  </w:footnote>
  <w:footnote w:id="235">
    <w:p w:rsidR="00B56E2E" w:rsidRPr="00DE6ED7" w:rsidRDefault="00B56E2E" w:rsidP="00DE6ED7">
      <w:pPr>
        <w:pStyle w:val="a3"/>
        <w:jc w:val="right"/>
        <w:rPr>
          <w:sz w:val="24"/>
          <w:szCs w:val="24"/>
          <w:rtl/>
        </w:rPr>
      </w:pPr>
      <w:r>
        <w:rPr>
          <w:rFonts w:hint="cs"/>
          <w:sz w:val="24"/>
          <w:szCs w:val="24"/>
          <w:rtl/>
        </w:rPr>
        <w:t xml:space="preserve"> </w:t>
      </w:r>
      <w:r w:rsidRPr="00DE6ED7">
        <w:rPr>
          <w:rFonts w:cs="TAHER" w:hint="cs"/>
          <w:sz w:val="24"/>
          <w:szCs w:val="24"/>
          <w:rtl/>
        </w:rPr>
        <w:t>الإمام</w:t>
      </w:r>
      <w:r w:rsidRPr="00DE6ED7">
        <w:rPr>
          <w:rFonts w:cs="TAHER"/>
          <w:sz w:val="24"/>
          <w:szCs w:val="24"/>
          <w:rtl/>
        </w:rPr>
        <w:t xml:space="preserve"> </w:t>
      </w:r>
      <w:r w:rsidRPr="00DE6ED7">
        <w:rPr>
          <w:rFonts w:cs="TAHER" w:hint="cs"/>
          <w:sz w:val="24"/>
          <w:szCs w:val="24"/>
          <w:rtl/>
        </w:rPr>
        <w:t>الخميني،</w:t>
      </w:r>
      <w:r w:rsidRPr="00DE6ED7">
        <w:rPr>
          <w:rFonts w:cs="TAHER"/>
          <w:sz w:val="24"/>
          <w:szCs w:val="24"/>
          <w:rtl/>
        </w:rPr>
        <w:t xml:space="preserve"> </w:t>
      </w:r>
      <w:r w:rsidRPr="00DE6ED7">
        <w:rPr>
          <w:rFonts w:cs="TAHER" w:hint="cs"/>
          <w:sz w:val="24"/>
          <w:szCs w:val="24"/>
          <w:rtl/>
        </w:rPr>
        <w:t>كتاب</w:t>
      </w:r>
      <w:r w:rsidRPr="00DE6ED7">
        <w:rPr>
          <w:rFonts w:cs="TAHER"/>
          <w:sz w:val="24"/>
          <w:szCs w:val="24"/>
          <w:rtl/>
        </w:rPr>
        <w:t xml:space="preserve"> </w:t>
      </w:r>
      <w:r w:rsidRPr="00DE6ED7">
        <w:rPr>
          <w:rFonts w:cs="TAHER" w:hint="cs"/>
          <w:sz w:val="24"/>
          <w:szCs w:val="24"/>
          <w:rtl/>
        </w:rPr>
        <w:t>الحكومة</w:t>
      </w:r>
      <w:r w:rsidRPr="00DE6ED7">
        <w:rPr>
          <w:rFonts w:cs="TAHER"/>
          <w:sz w:val="24"/>
          <w:szCs w:val="24"/>
          <w:rtl/>
        </w:rPr>
        <w:t xml:space="preserve"> </w:t>
      </w:r>
      <w:r w:rsidRPr="00DE6ED7">
        <w:rPr>
          <w:rFonts w:cs="TAHER" w:hint="cs"/>
          <w:sz w:val="24"/>
          <w:szCs w:val="24"/>
          <w:rtl/>
        </w:rPr>
        <w:t>الإسلامية،</w:t>
      </w:r>
      <w:r w:rsidRPr="00DE6ED7">
        <w:rPr>
          <w:rFonts w:cs="TAHER"/>
          <w:sz w:val="24"/>
          <w:szCs w:val="24"/>
          <w:rtl/>
        </w:rPr>
        <w:t xml:space="preserve"> </w:t>
      </w:r>
      <w:r w:rsidRPr="00DE6ED7">
        <w:rPr>
          <w:rFonts w:cs="TAHER" w:hint="cs"/>
          <w:sz w:val="24"/>
          <w:szCs w:val="24"/>
          <w:rtl/>
        </w:rPr>
        <w:t>مجموعة</w:t>
      </w:r>
      <w:r w:rsidRPr="00DE6ED7">
        <w:rPr>
          <w:rFonts w:cs="TAHER"/>
          <w:sz w:val="24"/>
          <w:szCs w:val="24"/>
          <w:rtl/>
        </w:rPr>
        <w:t xml:space="preserve"> </w:t>
      </w:r>
      <w:r w:rsidRPr="00DE6ED7">
        <w:rPr>
          <w:rFonts w:cs="TAHER" w:hint="cs"/>
          <w:sz w:val="24"/>
          <w:szCs w:val="24"/>
          <w:rtl/>
        </w:rPr>
        <w:t>محاضرات</w:t>
      </w:r>
      <w:r w:rsidRPr="00DE6ED7">
        <w:rPr>
          <w:rFonts w:cs="TAHER"/>
          <w:sz w:val="24"/>
          <w:szCs w:val="24"/>
          <w:rtl/>
        </w:rPr>
        <w:t xml:space="preserve"> </w:t>
      </w:r>
      <w:r w:rsidRPr="00DE6ED7">
        <w:rPr>
          <w:rFonts w:cs="TAHER" w:hint="cs"/>
          <w:sz w:val="24"/>
          <w:szCs w:val="24"/>
          <w:rtl/>
        </w:rPr>
        <w:t>حول</w:t>
      </w:r>
      <w:r w:rsidRPr="00DE6ED7">
        <w:rPr>
          <w:rFonts w:cs="TAHER"/>
          <w:sz w:val="24"/>
          <w:szCs w:val="24"/>
          <w:rtl/>
        </w:rPr>
        <w:t xml:space="preserve"> </w:t>
      </w:r>
      <w:r w:rsidRPr="00DE6ED7">
        <w:rPr>
          <w:rFonts w:cs="TAHER" w:hint="cs"/>
          <w:sz w:val="24"/>
          <w:szCs w:val="24"/>
          <w:rtl/>
        </w:rPr>
        <w:t>ولاية</w:t>
      </w:r>
      <w:r w:rsidRPr="00DE6ED7">
        <w:rPr>
          <w:rFonts w:cs="TAHER"/>
          <w:sz w:val="24"/>
          <w:szCs w:val="24"/>
          <w:rtl/>
        </w:rPr>
        <w:t xml:space="preserve"> </w:t>
      </w:r>
      <w:r w:rsidRPr="00DE6ED7">
        <w:rPr>
          <w:rFonts w:cs="TAHER" w:hint="cs"/>
          <w:sz w:val="24"/>
          <w:szCs w:val="24"/>
          <w:rtl/>
        </w:rPr>
        <w:t>الفقيه،</w:t>
      </w:r>
      <w:r w:rsidRPr="00DE6ED7">
        <w:rPr>
          <w:rFonts w:cs="TAHER"/>
          <w:sz w:val="24"/>
          <w:szCs w:val="24"/>
          <w:rtl/>
        </w:rPr>
        <w:t xml:space="preserve"> </w:t>
      </w:r>
      <w:r w:rsidRPr="00DE6ED7">
        <w:rPr>
          <w:rFonts w:cs="TAHER" w:hint="cs"/>
          <w:sz w:val="24"/>
          <w:szCs w:val="24"/>
          <w:rtl/>
        </w:rPr>
        <w:t>مصدر</w:t>
      </w:r>
      <w:r w:rsidRPr="00DE6ED7">
        <w:rPr>
          <w:rFonts w:cs="TAHER"/>
          <w:sz w:val="24"/>
          <w:szCs w:val="24"/>
          <w:rtl/>
        </w:rPr>
        <w:t xml:space="preserve"> </w:t>
      </w:r>
      <w:r w:rsidRPr="00DE6ED7">
        <w:rPr>
          <w:rFonts w:cs="TAHER" w:hint="cs"/>
          <w:sz w:val="24"/>
          <w:szCs w:val="24"/>
          <w:rtl/>
        </w:rPr>
        <w:t>سابق.</w:t>
      </w:r>
      <w:r w:rsidRPr="00DE6ED7">
        <w:rPr>
          <w:rStyle w:val="a4"/>
          <w:sz w:val="24"/>
          <w:szCs w:val="24"/>
        </w:rPr>
        <w:footnoteRef/>
      </w:r>
      <w:r w:rsidRPr="00DE6ED7">
        <w:rPr>
          <w:sz w:val="24"/>
          <w:szCs w:val="24"/>
        </w:rPr>
        <w:t xml:space="preserve"> </w:t>
      </w:r>
    </w:p>
  </w:footnote>
  <w:footnote w:id="236">
    <w:p w:rsidR="00B56E2E" w:rsidRPr="00DE6ED7" w:rsidRDefault="00B56E2E" w:rsidP="00DE6ED7">
      <w:pPr>
        <w:pStyle w:val="a3"/>
        <w:jc w:val="right"/>
        <w:rPr>
          <w:sz w:val="24"/>
          <w:szCs w:val="24"/>
          <w:rtl/>
        </w:rPr>
      </w:pPr>
      <w:r>
        <w:rPr>
          <w:rFonts w:hint="cs"/>
          <w:sz w:val="24"/>
          <w:szCs w:val="24"/>
          <w:rtl/>
        </w:rPr>
        <w:t xml:space="preserve"> </w:t>
      </w:r>
      <w:r w:rsidRPr="00DE6ED7">
        <w:rPr>
          <w:rFonts w:cs="TAHER" w:hint="cs"/>
          <w:sz w:val="24"/>
          <w:szCs w:val="24"/>
          <w:rtl/>
        </w:rPr>
        <w:t>تم</w:t>
      </w:r>
      <w:r w:rsidRPr="00DE6ED7">
        <w:rPr>
          <w:rFonts w:cs="TAHER"/>
          <w:sz w:val="24"/>
          <w:szCs w:val="24"/>
          <w:rtl/>
        </w:rPr>
        <w:t xml:space="preserve"> </w:t>
      </w:r>
      <w:r w:rsidRPr="00DE6ED7">
        <w:rPr>
          <w:rFonts w:cs="TAHER" w:hint="cs"/>
          <w:sz w:val="24"/>
          <w:szCs w:val="24"/>
          <w:rtl/>
        </w:rPr>
        <w:t>الترويج</w:t>
      </w:r>
      <w:r w:rsidRPr="00DE6ED7">
        <w:rPr>
          <w:rFonts w:cs="TAHER"/>
          <w:sz w:val="24"/>
          <w:szCs w:val="24"/>
          <w:rtl/>
        </w:rPr>
        <w:t xml:space="preserve"> </w:t>
      </w:r>
      <w:r w:rsidRPr="00DE6ED7">
        <w:rPr>
          <w:rFonts w:cs="TAHER" w:hint="cs"/>
          <w:sz w:val="24"/>
          <w:szCs w:val="24"/>
          <w:rtl/>
        </w:rPr>
        <w:t>لها</w:t>
      </w:r>
      <w:r w:rsidRPr="00DE6ED7">
        <w:rPr>
          <w:rFonts w:cs="TAHER"/>
          <w:sz w:val="24"/>
          <w:szCs w:val="24"/>
          <w:rtl/>
        </w:rPr>
        <w:t xml:space="preserve"> </w:t>
      </w:r>
      <w:r w:rsidRPr="00DE6ED7">
        <w:rPr>
          <w:rFonts w:cs="TAHER" w:hint="cs"/>
          <w:sz w:val="24"/>
          <w:szCs w:val="24"/>
          <w:rtl/>
        </w:rPr>
        <w:t>بالإضافة</w:t>
      </w:r>
      <w:r w:rsidRPr="00DE6ED7">
        <w:rPr>
          <w:rFonts w:cs="TAHER"/>
          <w:sz w:val="24"/>
          <w:szCs w:val="24"/>
          <w:rtl/>
        </w:rPr>
        <w:t xml:space="preserve"> </w:t>
      </w:r>
      <w:r w:rsidRPr="00DE6ED7">
        <w:rPr>
          <w:rFonts w:cs="TAHER" w:hint="cs"/>
          <w:sz w:val="24"/>
          <w:szCs w:val="24"/>
          <w:rtl/>
        </w:rPr>
        <w:t>لطلابه</w:t>
      </w:r>
      <w:r w:rsidRPr="00DE6ED7">
        <w:rPr>
          <w:rFonts w:cs="TAHER"/>
          <w:sz w:val="24"/>
          <w:szCs w:val="24"/>
          <w:rtl/>
        </w:rPr>
        <w:t xml:space="preserve"> </w:t>
      </w:r>
      <w:r w:rsidRPr="00DE6ED7">
        <w:rPr>
          <w:rFonts w:cs="TAHER" w:hint="cs"/>
          <w:sz w:val="24"/>
          <w:szCs w:val="24"/>
          <w:rtl/>
        </w:rPr>
        <w:t>في</w:t>
      </w:r>
      <w:r w:rsidRPr="00DE6ED7">
        <w:rPr>
          <w:rFonts w:cs="TAHER"/>
          <w:sz w:val="24"/>
          <w:szCs w:val="24"/>
          <w:rtl/>
        </w:rPr>
        <w:t xml:space="preserve"> </w:t>
      </w:r>
      <w:r w:rsidRPr="00DE6ED7">
        <w:rPr>
          <w:rFonts w:cs="TAHER" w:hint="cs"/>
          <w:sz w:val="24"/>
          <w:szCs w:val="24"/>
          <w:rtl/>
        </w:rPr>
        <w:t>الحوزة</w:t>
      </w:r>
      <w:r w:rsidRPr="00DE6ED7">
        <w:rPr>
          <w:rFonts w:cs="TAHER"/>
          <w:sz w:val="24"/>
          <w:szCs w:val="24"/>
          <w:rtl/>
        </w:rPr>
        <w:t xml:space="preserve"> </w:t>
      </w:r>
      <w:r w:rsidRPr="00DE6ED7">
        <w:rPr>
          <w:rFonts w:cs="TAHER" w:hint="cs"/>
          <w:sz w:val="24"/>
          <w:szCs w:val="24"/>
          <w:rtl/>
        </w:rPr>
        <w:t>والخطباء،</w:t>
      </w:r>
      <w:r w:rsidRPr="00DE6ED7">
        <w:rPr>
          <w:rFonts w:cs="TAHER"/>
          <w:sz w:val="24"/>
          <w:szCs w:val="24"/>
          <w:rtl/>
        </w:rPr>
        <w:t xml:space="preserve"> </w:t>
      </w:r>
      <w:r w:rsidRPr="00DE6ED7">
        <w:rPr>
          <w:rFonts w:cs="TAHER" w:hint="cs"/>
          <w:sz w:val="24"/>
          <w:szCs w:val="24"/>
          <w:rtl/>
        </w:rPr>
        <w:t>عبر</w:t>
      </w:r>
      <w:r w:rsidRPr="00DE6ED7">
        <w:rPr>
          <w:rFonts w:cs="TAHER"/>
          <w:sz w:val="24"/>
          <w:szCs w:val="24"/>
          <w:rtl/>
        </w:rPr>
        <w:t xml:space="preserve"> </w:t>
      </w:r>
      <w:r w:rsidRPr="00DE6ED7">
        <w:rPr>
          <w:rFonts w:cs="TAHER" w:hint="cs"/>
          <w:sz w:val="24"/>
          <w:szCs w:val="24"/>
          <w:rtl/>
        </w:rPr>
        <w:t>طباعة</w:t>
      </w:r>
      <w:r w:rsidRPr="00DE6ED7">
        <w:rPr>
          <w:rFonts w:cs="TAHER"/>
          <w:sz w:val="24"/>
          <w:szCs w:val="24"/>
          <w:rtl/>
        </w:rPr>
        <w:t xml:space="preserve"> </w:t>
      </w:r>
      <w:r w:rsidRPr="00DE6ED7">
        <w:rPr>
          <w:rFonts w:cs="TAHER" w:hint="cs"/>
          <w:sz w:val="24"/>
          <w:szCs w:val="24"/>
          <w:rtl/>
        </w:rPr>
        <w:t>كتاب</w:t>
      </w:r>
      <w:r w:rsidRPr="00DE6ED7">
        <w:rPr>
          <w:rFonts w:cs="TAHER"/>
          <w:sz w:val="24"/>
          <w:szCs w:val="24"/>
          <w:rtl/>
        </w:rPr>
        <w:t xml:space="preserve"> </w:t>
      </w:r>
      <w:r w:rsidRPr="00DE6ED7">
        <w:rPr>
          <w:rFonts w:cs="TAHER" w:hint="cs"/>
          <w:sz w:val="24"/>
          <w:szCs w:val="24"/>
          <w:rtl/>
        </w:rPr>
        <w:t>الحكومة</w:t>
      </w:r>
      <w:r w:rsidRPr="00DE6ED7">
        <w:rPr>
          <w:rFonts w:cs="TAHER"/>
          <w:sz w:val="24"/>
          <w:szCs w:val="24"/>
          <w:rtl/>
        </w:rPr>
        <w:t xml:space="preserve"> </w:t>
      </w:r>
      <w:r w:rsidRPr="00DE6ED7">
        <w:rPr>
          <w:rFonts w:cs="TAHER" w:hint="cs"/>
          <w:sz w:val="24"/>
          <w:szCs w:val="24"/>
          <w:rtl/>
        </w:rPr>
        <w:t>الإسلامية،</w:t>
      </w:r>
      <w:r w:rsidRPr="00DE6ED7">
        <w:rPr>
          <w:rFonts w:cs="TAHER"/>
          <w:sz w:val="24"/>
          <w:szCs w:val="24"/>
          <w:rtl/>
        </w:rPr>
        <w:t xml:space="preserve"> </w:t>
      </w:r>
      <w:r w:rsidRPr="00DE6ED7">
        <w:rPr>
          <w:rFonts w:cs="TAHER" w:hint="cs"/>
          <w:sz w:val="24"/>
          <w:szCs w:val="24"/>
          <w:rtl/>
        </w:rPr>
        <w:t>وتوزيعه</w:t>
      </w:r>
      <w:r w:rsidRPr="00DE6ED7">
        <w:rPr>
          <w:rFonts w:cs="TAHER"/>
          <w:sz w:val="24"/>
          <w:szCs w:val="24"/>
          <w:rtl/>
        </w:rPr>
        <w:t xml:space="preserve"> </w:t>
      </w:r>
      <w:r w:rsidRPr="00DE6ED7">
        <w:rPr>
          <w:rFonts w:cs="TAHER" w:hint="cs"/>
          <w:sz w:val="24"/>
          <w:szCs w:val="24"/>
          <w:rtl/>
        </w:rPr>
        <w:t>بشكل</w:t>
      </w:r>
      <w:r w:rsidRPr="00DE6ED7">
        <w:rPr>
          <w:rFonts w:cs="TAHER"/>
          <w:sz w:val="24"/>
          <w:szCs w:val="24"/>
          <w:rtl/>
        </w:rPr>
        <w:t xml:space="preserve"> </w:t>
      </w:r>
      <w:r w:rsidRPr="00DE6ED7">
        <w:rPr>
          <w:rFonts w:cs="TAHER" w:hint="cs"/>
          <w:sz w:val="24"/>
          <w:szCs w:val="24"/>
          <w:rtl/>
        </w:rPr>
        <w:t>واسع</w:t>
      </w:r>
      <w:r w:rsidRPr="00DE6ED7">
        <w:rPr>
          <w:rFonts w:cs="TAHER"/>
          <w:sz w:val="24"/>
          <w:szCs w:val="24"/>
          <w:rtl/>
        </w:rPr>
        <w:t xml:space="preserve"> </w:t>
      </w:r>
      <w:r w:rsidRPr="00DE6ED7">
        <w:rPr>
          <w:rFonts w:cs="TAHER" w:hint="cs"/>
          <w:sz w:val="24"/>
          <w:szCs w:val="24"/>
          <w:rtl/>
        </w:rPr>
        <w:t>جداً.</w:t>
      </w:r>
      <w:r w:rsidRPr="00DE6ED7">
        <w:rPr>
          <w:rStyle w:val="a4"/>
          <w:sz w:val="24"/>
          <w:szCs w:val="24"/>
        </w:rPr>
        <w:footnoteRef/>
      </w:r>
      <w:r w:rsidRPr="00DE6ED7">
        <w:rPr>
          <w:sz w:val="24"/>
          <w:szCs w:val="24"/>
        </w:rPr>
        <w:t xml:space="preserve"> </w:t>
      </w:r>
    </w:p>
  </w:footnote>
  <w:footnote w:id="237">
    <w:p w:rsidR="00B56E2E" w:rsidRPr="00DE6ED7" w:rsidRDefault="00B56E2E" w:rsidP="00DE6ED7">
      <w:pPr>
        <w:bidi/>
        <w:spacing w:after="0" w:line="240" w:lineRule="atLeast"/>
        <w:jc w:val="both"/>
        <w:rPr>
          <w:rFonts w:cs="TAHER"/>
          <w:sz w:val="24"/>
          <w:szCs w:val="24"/>
        </w:rPr>
      </w:pPr>
      <w:r w:rsidRPr="00DE6ED7">
        <w:rPr>
          <w:rStyle w:val="a4"/>
          <w:sz w:val="24"/>
          <w:szCs w:val="24"/>
        </w:rPr>
        <w:footnoteRef/>
      </w:r>
      <w:r>
        <w:rPr>
          <w:rFonts w:hint="cs"/>
          <w:rtl/>
        </w:rPr>
        <w:t xml:space="preserve"> </w:t>
      </w:r>
      <w:r w:rsidRPr="00DE6ED7">
        <w:rPr>
          <w:rFonts w:cs="TAHER" w:hint="cs"/>
          <w:sz w:val="24"/>
          <w:szCs w:val="24"/>
          <w:rtl/>
        </w:rPr>
        <w:t>الإمام</w:t>
      </w:r>
      <w:r w:rsidRPr="00DE6ED7">
        <w:rPr>
          <w:rFonts w:cs="TAHER"/>
          <w:sz w:val="24"/>
          <w:szCs w:val="24"/>
          <w:rtl/>
        </w:rPr>
        <w:t xml:space="preserve"> </w:t>
      </w:r>
      <w:r w:rsidRPr="00DE6ED7">
        <w:rPr>
          <w:rFonts w:cs="TAHER" w:hint="cs"/>
          <w:sz w:val="24"/>
          <w:szCs w:val="24"/>
          <w:rtl/>
        </w:rPr>
        <w:t>الخميني،</w:t>
      </w:r>
      <w:r w:rsidRPr="00DE6ED7">
        <w:rPr>
          <w:rFonts w:cs="TAHER"/>
          <w:sz w:val="24"/>
          <w:szCs w:val="24"/>
          <w:rtl/>
        </w:rPr>
        <w:t xml:space="preserve"> </w:t>
      </w:r>
      <w:r w:rsidRPr="00DE6ED7">
        <w:rPr>
          <w:rFonts w:cs="TAHER" w:hint="cs"/>
          <w:sz w:val="24"/>
          <w:szCs w:val="24"/>
          <w:rtl/>
        </w:rPr>
        <w:t>الوصية</w:t>
      </w:r>
      <w:r w:rsidRPr="00DE6ED7">
        <w:rPr>
          <w:rFonts w:cs="TAHER"/>
          <w:sz w:val="24"/>
          <w:szCs w:val="24"/>
          <w:rtl/>
        </w:rPr>
        <w:t xml:space="preserve"> </w:t>
      </w:r>
      <w:r w:rsidRPr="00DE6ED7">
        <w:rPr>
          <w:rFonts w:cs="TAHER" w:hint="cs"/>
          <w:sz w:val="24"/>
          <w:szCs w:val="24"/>
          <w:rtl/>
        </w:rPr>
        <w:t>الخالدة</w:t>
      </w:r>
      <w:r w:rsidRPr="00DE6ED7">
        <w:rPr>
          <w:rFonts w:cs="TAHER"/>
          <w:sz w:val="24"/>
          <w:szCs w:val="24"/>
          <w:rtl/>
        </w:rPr>
        <w:t xml:space="preserve"> </w:t>
      </w:r>
      <w:r w:rsidRPr="00DE6ED7">
        <w:rPr>
          <w:rFonts w:cs="TAHER" w:hint="cs"/>
          <w:sz w:val="24"/>
          <w:szCs w:val="24"/>
          <w:rtl/>
        </w:rPr>
        <w:t>السياسية</w:t>
      </w:r>
      <w:r w:rsidRPr="00DE6ED7">
        <w:rPr>
          <w:rFonts w:cs="TAHER"/>
          <w:sz w:val="24"/>
          <w:szCs w:val="24"/>
          <w:rtl/>
        </w:rPr>
        <w:t xml:space="preserve"> </w:t>
      </w:r>
      <w:r w:rsidRPr="00DE6ED7">
        <w:rPr>
          <w:rFonts w:cs="TAHER" w:hint="cs"/>
          <w:sz w:val="24"/>
          <w:szCs w:val="24"/>
          <w:rtl/>
        </w:rPr>
        <w:t>الإلهية،</w:t>
      </w:r>
      <w:r w:rsidRPr="00DE6ED7">
        <w:rPr>
          <w:rFonts w:cs="TAHER"/>
          <w:sz w:val="24"/>
          <w:szCs w:val="24"/>
          <w:rtl/>
        </w:rPr>
        <w:t xml:space="preserve"> </w:t>
      </w:r>
      <w:r w:rsidRPr="00DE6ED7">
        <w:rPr>
          <w:rFonts w:cs="TAHER" w:hint="cs"/>
          <w:sz w:val="24"/>
          <w:szCs w:val="24"/>
          <w:rtl/>
        </w:rPr>
        <w:t>مصدر</w:t>
      </w:r>
      <w:r w:rsidRPr="00DE6ED7">
        <w:rPr>
          <w:rFonts w:cs="TAHER"/>
          <w:sz w:val="24"/>
          <w:szCs w:val="24"/>
          <w:rtl/>
        </w:rPr>
        <w:t xml:space="preserve"> </w:t>
      </w:r>
      <w:r w:rsidRPr="00DE6ED7">
        <w:rPr>
          <w:rFonts w:cs="TAHER" w:hint="cs"/>
          <w:sz w:val="24"/>
          <w:szCs w:val="24"/>
          <w:rtl/>
        </w:rPr>
        <w:t>سابق</w:t>
      </w:r>
      <w:r w:rsidRPr="00DE6ED7">
        <w:rPr>
          <w:rFonts w:cs="TAHER"/>
          <w:sz w:val="24"/>
          <w:szCs w:val="24"/>
          <w:rtl/>
        </w:rPr>
        <w:t xml:space="preserve"> </w:t>
      </w:r>
      <w:r w:rsidRPr="00DE6ED7">
        <w:rPr>
          <w:rFonts w:cs="TAHER" w:hint="cs"/>
          <w:sz w:val="24"/>
          <w:szCs w:val="24"/>
          <w:rtl/>
        </w:rPr>
        <w:t>ـ</w:t>
      </w:r>
      <w:r w:rsidRPr="00DE6ED7">
        <w:rPr>
          <w:rFonts w:cs="TAHER"/>
          <w:sz w:val="24"/>
          <w:szCs w:val="24"/>
          <w:rtl/>
        </w:rPr>
        <w:t xml:space="preserve"> </w:t>
      </w:r>
      <w:r w:rsidRPr="00DE6ED7">
        <w:rPr>
          <w:rFonts w:cs="TAHER" w:hint="cs"/>
          <w:sz w:val="24"/>
          <w:szCs w:val="24"/>
          <w:rtl/>
        </w:rPr>
        <w:t>ص</w:t>
      </w:r>
      <w:r w:rsidRPr="00DE6ED7">
        <w:rPr>
          <w:rFonts w:cs="TAHER"/>
          <w:sz w:val="24"/>
          <w:szCs w:val="24"/>
          <w:rtl/>
        </w:rPr>
        <w:t>49</w:t>
      </w:r>
      <w:r w:rsidRPr="00DE6ED7">
        <w:rPr>
          <w:rFonts w:cs="TAHER" w:hint="cs"/>
          <w:sz w:val="24"/>
          <w:szCs w:val="24"/>
          <w:rtl/>
        </w:rPr>
        <w:t>.</w:t>
      </w:r>
    </w:p>
    <w:p w:rsidR="00B56E2E" w:rsidRDefault="00B56E2E" w:rsidP="00DE6ED7">
      <w:pPr>
        <w:pStyle w:val="a3"/>
        <w:bidi/>
        <w:spacing w:line="240" w:lineRule="atLeast"/>
        <w:rPr>
          <w:rtl/>
        </w:rPr>
      </w:pPr>
    </w:p>
  </w:footnote>
  <w:footnote w:id="238">
    <w:p w:rsidR="00B56E2E" w:rsidRPr="003D6DC2" w:rsidRDefault="00B56E2E" w:rsidP="003D6DC2">
      <w:pPr>
        <w:pStyle w:val="a3"/>
        <w:jc w:val="right"/>
        <w:rPr>
          <w:sz w:val="24"/>
          <w:szCs w:val="24"/>
          <w:rtl/>
        </w:rPr>
      </w:pPr>
      <w:r>
        <w:rPr>
          <w:rFonts w:hint="cs"/>
          <w:sz w:val="24"/>
          <w:szCs w:val="24"/>
          <w:rtl/>
        </w:rPr>
        <w:t xml:space="preserve"> </w:t>
      </w:r>
      <w:r w:rsidRPr="003D6DC2">
        <w:rPr>
          <w:rFonts w:cs="TAHER" w:hint="cs"/>
          <w:sz w:val="24"/>
          <w:szCs w:val="24"/>
          <w:rtl/>
        </w:rPr>
        <w:t>انظر</w:t>
      </w:r>
      <w:r w:rsidRPr="003D6DC2">
        <w:rPr>
          <w:rFonts w:cs="TAHER"/>
          <w:sz w:val="24"/>
          <w:szCs w:val="24"/>
          <w:rtl/>
        </w:rPr>
        <w:t xml:space="preserve"> </w:t>
      </w:r>
      <w:r w:rsidRPr="003D6DC2">
        <w:rPr>
          <w:rFonts w:cs="TAHER" w:hint="cs"/>
          <w:sz w:val="24"/>
          <w:szCs w:val="24"/>
          <w:rtl/>
        </w:rPr>
        <w:t>الجزء</w:t>
      </w:r>
      <w:r w:rsidRPr="003D6DC2">
        <w:rPr>
          <w:rFonts w:cs="TAHER"/>
          <w:sz w:val="24"/>
          <w:szCs w:val="24"/>
          <w:rtl/>
        </w:rPr>
        <w:t xml:space="preserve"> </w:t>
      </w:r>
      <w:r w:rsidRPr="003D6DC2">
        <w:rPr>
          <w:rFonts w:cs="TAHER" w:hint="cs"/>
          <w:sz w:val="24"/>
          <w:szCs w:val="24"/>
          <w:rtl/>
        </w:rPr>
        <w:t>الثالث</w:t>
      </w:r>
      <w:r w:rsidRPr="003D6DC2">
        <w:rPr>
          <w:rFonts w:cs="TAHER"/>
          <w:sz w:val="24"/>
          <w:szCs w:val="24"/>
          <w:rtl/>
        </w:rPr>
        <w:t xml:space="preserve"> </w:t>
      </w:r>
      <w:r w:rsidRPr="003D6DC2">
        <w:rPr>
          <w:rFonts w:cs="TAHER" w:hint="cs"/>
          <w:sz w:val="24"/>
          <w:szCs w:val="24"/>
          <w:rtl/>
        </w:rPr>
        <w:t>من</w:t>
      </w:r>
      <w:r w:rsidRPr="003D6DC2">
        <w:rPr>
          <w:rFonts w:cs="TAHER"/>
          <w:sz w:val="24"/>
          <w:szCs w:val="24"/>
          <w:rtl/>
        </w:rPr>
        <w:t xml:space="preserve"> </w:t>
      </w:r>
      <w:r w:rsidRPr="003D6DC2">
        <w:rPr>
          <w:rFonts w:cs="TAHER" w:hint="cs"/>
          <w:sz w:val="24"/>
          <w:szCs w:val="24"/>
          <w:rtl/>
        </w:rPr>
        <w:t>مجموعة</w:t>
      </w:r>
      <w:r w:rsidRPr="003D6DC2">
        <w:rPr>
          <w:rFonts w:cs="TAHER"/>
          <w:sz w:val="24"/>
          <w:szCs w:val="24"/>
          <w:rtl/>
        </w:rPr>
        <w:t xml:space="preserve"> </w:t>
      </w:r>
      <w:r w:rsidRPr="003D6DC2">
        <w:rPr>
          <w:rFonts w:cs="TAHER" w:hint="cs"/>
          <w:sz w:val="24"/>
          <w:szCs w:val="24"/>
          <w:rtl/>
        </w:rPr>
        <w:t>الكوثر،</w:t>
      </w:r>
      <w:r w:rsidRPr="003D6DC2">
        <w:rPr>
          <w:rFonts w:cs="TAHER"/>
          <w:sz w:val="24"/>
          <w:szCs w:val="24"/>
          <w:rtl/>
        </w:rPr>
        <w:t xml:space="preserve"> </w:t>
      </w:r>
      <w:r w:rsidRPr="003D6DC2">
        <w:rPr>
          <w:rFonts w:cs="TAHER" w:hint="cs"/>
          <w:sz w:val="24"/>
          <w:szCs w:val="24"/>
          <w:rtl/>
        </w:rPr>
        <w:t>مصدر</w:t>
      </w:r>
      <w:r w:rsidRPr="003D6DC2">
        <w:rPr>
          <w:rFonts w:cs="TAHER"/>
          <w:sz w:val="24"/>
          <w:szCs w:val="24"/>
          <w:rtl/>
        </w:rPr>
        <w:t xml:space="preserve"> </w:t>
      </w:r>
      <w:r w:rsidRPr="003D6DC2">
        <w:rPr>
          <w:rFonts w:cs="TAHER" w:hint="cs"/>
          <w:sz w:val="24"/>
          <w:szCs w:val="24"/>
          <w:rtl/>
        </w:rPr>
        <w:t>سابق،</w:t>
      </w:r>
      <w:r w:rsidRPr="003D6DC2">
        <w:rPr>
          <w:rFonts w:cs="TAHER"/>
          <w:sz w:val="24"/>
          <w:szCs w:val="24"/>
          <w:rtl/>
        </w:rPr>
        <w:t xml:space="preserve"> </w:t>
      </w:r>
      <w:r w:rsidRPr="003D6DC2">
        <w:rPr>
          <w:rFonts w:cs="TAHER" w:hint="cs"/>
          <w:sz w:val="24"/>
          <w:szCs w:val="24"/>
          <w:rtl/>
        </w:rPr>
        <w:t>ص</w:t>
      </w:r>
      <w:r w:rsidRPr="003D6DC2">
        <w:rPr>
          <w:rFonts w:cs="TAHER"/>
          <w:sz w:val="24"/>
          <w:szCs w:val="24"/>
          <w:rtl/>
        </w:rPr>
        <w:t>48</w:t>
      </w:r>
      <w:r w:rsidRPr="003D6DC2">
        <w:rPr>
          <w:rFonts w:cs="TAHER" w:hint="cs"/>
          <w:sz w:val="24"/>
          <w:szCs w:val="24"/>
          <w:rtl/>
        </w:rPr>
        <w:t>.</w:t>
      </w:r>
      <w:r w:rsidRPr="003D6DC2">
        <w:rPr>
          <w:rStyle w:val="a4"/>
          <w:sz w:val="24"/>
          <w:szCs w:val="24"/>
        </w:rPr>
        <w:footnoteRef/>
      </w:r>
      <w:r w:rsidRPr="003D6DC2">
        <w:rPr>
          <w:sz w:val="24"/>
          <w:szCs w:val="24"/>
        </w:rPr>
        <w:t xml:space="preserve"> </w:t>
      </w:r>
    </w:p>
  </w:footnote>
  <w:footnote w:id="239">
    <w:p w:rsidR="00B56E2E" w:rsidRDefault="00B56E2E" w:rsidP="003D6DC2">
      <w:pPr>
        <w:pStyle w:val="a3"/>
        <w:jc w:val="right"/>
        <w:rPr>
          <w:rtl/>
        </w:rPr>
      </w:pPr>
      <w:r>
        <w:rPr>
          <w:rFonts w:hint="cs"/>
          <w:sz w:val="24"/>
          <w:szCs w:val="24"/>
          <w:rtl/>
        </w:rPr>
        <w:t xml:space="preserve"> </w:t>
      </w:r>
      <w:r w:rsidRPr="003D6DC2">
        <w:rPr>
          <w:rFonts w:cs="TAHER" w:hint="cs"/>
          <w:sz w:val="24"/>
          <w:szCs w:val="24"/>
          <w:rtl/>
        </w:rPr>
        <w:t>الإمام</w:t>
      </w:r>
      <w:r w:rsidRPr="003D6DC2">
        <w:rPr>
          <w:rFonts w:cs="TAHER"/>
          <w:sz w:val="24"/>
          <w:szCs w:val="24"/>
          <w:rtl/>
        </w:rPr>
        <w:t xml:space="preserve"> </w:t>
      </w:r>
      <w:r w:rsidRPr="003D6DC2">
        <w:rPr>
          <w:rFonts w:cs="TAHER" w:hint="cs"/>
          <w:sz w:val="24"/>
          <w:szCs w:val="24"/>
          <w:rtl/>
        </w:rPr>
        <w:t>الخميني،</w:t>
      </w:r>
      <w:r w:rsidRPr="003D6DC2">
        <w:rPr>
          <w:rFonts w:cs="TAHER"/>
          <w:sz w:val="24"/>
          <w:szCs w:val="24"/>
          <w:rtl/>
        </w:rPr>
        <w:t xml:space="preserve"> </w:t>
      </w:r>
      <w:r w:rsidRPr="003D6DC2">
        <w:rPr>
          <w:rFonts w:cs="TAHER" w:hint="cs"/>
          <w:sz w:val="24"/>
          <w:szCs w:val="24"/>
          <w:rtl/>
        </w:rPr>
        <w:t>دروس</w:t>
      </w:r>
      <w:r w:rsidRPr="003D6DC2">
        <w:rPr>
          <w:rFonts w:cs="TAHER"/>
          <w:sz w:val="24"/>
          <w:szCs w:val="24"/>
          <w:rtl/>
        </w:rPr>
        <w:t xml:space="preserve"> </w:t>
      </w:r>
      <w:r w:rsidRPr="003D6DC2">
        <w:rPr>
          <w:rFonts w:cs="TAHER" w:hint="cs"/>
          <w:sz w:val="24"/>
          <w:szCs w:val="24"/>
          <w:rtl/>
        </w:rPr>
        <w:t>في</w:t>
      </w:r>
      <w:r w:rsidRPr="003D6DC2">
        <w:rPr>
          <w:rFonts w:cs="TAHER"/>
          <w:sz w:val="24"/>
          <w:szCs w:val="24"/>
          <w:rtl/>
        </w:rPr>
        <w:t xml:space="preserve"> </w:t>
      </w:r>
      <w:r w:rsidRPr="003D6DC2">
        <w:rPr>
          <w:rFonts w:cs="TAHER" w:hint="cs"/>
          <w:sz w:val="24"/>
          <w:szCs w:val="24"/>
          <w:rtl/>
        </w:rPr>
        <w:t>الجهاد</w:t>
      </w:r>
      <w:r w:rsidRPr="003D6DC2">
        <w:rPr>
          <w:rFonts w:cs="TAHER"/>
          <w:sz w:val="24"/>
          <w:szCs w:val="24"/>
          <w:rtl/>
        </w:rPr>
        <w:t xml:space="preserve"> </w:t>
      </w:r>
      <w:r w:rsidRPr="003D6DC2">
        <w:rPr>
          <w:rFonts w:cs="TAHER" w:hint="cs"/>
          <w:sz w:val="24"/>
          <w:szCs w:val="24"/>
          <w:rtl/>
        </w:rPr>
        <w:t>والرفض،</w:t>
      </w:r>
      <w:r w:rsidRPr="003D6DC2">
        <w:rPr>
          <w:rFonts w:cs="TAHER"/>
          <w:sz w:val="24"/>
          <w:szCs w:val="24"/>
          <w:rtl/>
        </w:rPr>
        <w:t xml:space="preserve"> </w:t>
      </w:r>
      <w:r w:rsidRPr="003D6DC2">
        <w:rPr>
          <w:rFonts w:cs="TAHER" w:hint="cs"/>
          <w:sz w:val="24"/>
          <w:szCs w:val="24"/>
          <w:rtl/>
        </w:rPr>
        <w:t>مصدر</w:t>
      </w:r>
      <w:r w:rsidRPr="003D6DC2">
        <w:rPr>
          <w:rFonts w:cs="TAHER"/>
          <w:sz w:val="24"/>
          <w:szCs w:val="24"/>
          <w:rtl/>
        </w:rPr>
        <w:t xml:space="preserve"> </w:t>
      </w:r>
      <w:r w:rsidRPr="003D6DC2">
        <w:rPr>
          <w:rFonts w:cs="TAHER" w:hint="cs"/>
          <w:sz w:val="24"/>
          <w:szCs w:val="24"/>
          <w:rtl/>
        </w:rPr>
        <w:t>سابق،</w:t>
      </w:r>
      <w:r w:rsidRPr="003D6DC2">
        <w:rPr>
          <w:rFonts w:cs="TAHER"/>
          <w:sz w:val="24"/>
          <w:szCs w:val="24"/>
          <w:rtl/>
        </w:rPr>
        <w:t xml:space="preserve"> </w:t>
      </w:r>
      <w:r w:rsidRPr="003D6DC2">
        <w:rPr>
          <w:rFonts w:cs="TAHER" w:hint="cs"/>
          <w:sz w:val="24"/>
          <w:szCs w:val="24"/>
          <w:rtl/>
        </w:rPr>
        <w:t>ص</w:t>
      </w:r>
      <w:r w:rsidRPr="003D6DC2">
        <w:rPr>
          <w:rFonts w:cs="TAHER"/>
          <w:sz w:val="24"/>
          <w:szCs w:val="24"/>
          <w:rtl/>
        </w:rPr>
        <w:t>332</w:t>
      </w:r>
      <w:r w:rsidRPr="003D6DC2">
        <w:rPr>
          <w:rFonts w:cs="TAHER" w:hint="cs"/>
          <w:sz w:val="24"/>
          <w:szCs w:val="24"/>
          <w:rtl/>
        </w:rPr>
        <w:t>.</w:t>
      </w:r>
      <w:r w:rsidRPr="003D6DC2">
        <w:rPr>
          <w:rStyle w:val="a4"/>
          <w:sz w:val="24"/>
          <w:szCs w:val="24"/>
        </w:rPr>
        <w:footnoteRef/>
      </w:r>
      <w:r w:rsidRPr="003D6DC2">
        <w:rPr>
          <w:sz w:val="24"/>
          <w:szCs w:val="24"/>
        </w:rPr>
        <w:t xml:space="preserve"> </w:t>
      </w:r>
    </w:p>
  </w:footnote>
  <w:footnote w:id="240">
    <w:p w:rsidR="00B56E2E" w:rsidRPr="003D6DC2" w:rsidRDefault="00B56E2E" w:rsidP="003D6DC2">
      <w:pPr>
        <w:pStyle w:val="a3"/>
        <w:jc w:val="right"/>
        <w:rPr>
          <w:sz w:val="24"/>
          <w:szCs w:val="24"/>
          <w:rtl/>
        </w:rPr>
      </w:pPr>
      <w:r>
        <w:rPr>
          <w:rFonts w:hint="cs"/>
          <w:sz w:val="24"/>
          <w:szCs w:val="24"/>
          <w:rtl/>
        </w:rPr>
        <w:t xml:space="preserve"> </w:t>
      </w:r>
      <w:r w:rsidRPr="003D6DC2">
        <w:rPr>
          <w:rFonts w:cs="TAHER" w:hint="cs"/>
          <w:sz w:val="24"/>
          <w:szCs w:val="24"/>
          <w:rtl/>
        </w:rPr>
        <w:t>محمد</w:t>
      </w:r>
      <w:r w:rsidRPr="003D6DC2">
        <w:rPr>
          <w:rFonts w:cs="TAHER"/>
          <w:sz w:val="24"/>
          <w:szCs w:val="24"/>
          <w:rtl/>
        </w:rPr>
        <w:t xml:space="preserve"> </w:t>
      </w:r>
      <w:r w:rsidRPr="003D6DC2">
        <w:rPr>
          <w:rFonts w:cs="TAHER" w:hint="cs"/>
          <w:sz w:val="24"/>
          <w:szCs w:val="24"/>
          <w:rtl/>
        </w:rPr>
        <w:t>عبد</w:t>
      </w:r>
      <w:r w:rsidRPr="003D6DC2">
        <w:rPr>
          <w:rFonts w:cs="TAHER"/>
          <w:sz w:val="24"/>
          <w:szCs w:val="24"/>
          <w:rtl/>
        </w:rPr>
        <w:t xml:space="preserve"> </w:t>
      </w:r>
      <w:r w:rsidRPr="003D6DC2">
        <w:rPr>
          <w:rFonts w:cs="TAHER" w:hint="cs"/>
          <w:sz w:val="24"/>
          <w:szCs w:val="24"/>
          <w:rtl/>
        </w:rPr>
        <w:t>الجبار،</w:t>
      </w:r>
      <w:r w:rsidRPr="003D6DC2">
        <w:rPr>
          <w:rFonts w:cs="TAHER"/>
          <w:sz w:val="24"/>
          <w:szCs w:val="24"/>
          <w:rtl/>
        </w:rPr>
        <w:t xml:space="preserve"> </w:t>
      </w:r>
      <w:r w:rsidRPr="003D6DC2">
        <w:rPr>
          <w:rFonts w:cs="TAHER" w:hint="cs"/>
          <w:sz w:val="24"/>
          <w:szCs w:val="24"/>
          <w:rtl/>
        </w:rPr>
        <w:t>مجلة</w:t>
      </w:r>
      <w:r w:rsidRPr="003D6DC2">
        <w:rPr>
          <w:rFonts w:cs="TAHER"/>
          <w:sz w:val="24"/>
          <w:szCs w:val="24"/>
          <w:rtl/>
        </w:rPr>
        <w:t xml:space="preserve"> </w:t>
      </w:r>
      <w:r w:rsidRPr="003D6DC2">
        <w:rPr>
          <w:rFonts w:cs="TAHER" w:hint="cs"/>
          <w:sz w:val="24"/>
          <w:szCs w:val="24"/>
          <w:rtl/>
        </w:rPr>
        <w:t>المنطلق</w:t>
      </w:r>
      <w:r w:rsidRPr="003D6DC2">
        <w:rPr>
          <w:rFonts w:cs="TAHER"/>
          <w:sz w:val="24"/>
          <w:szCs w:val="24"/>
          <w:rtl/>
        </w:rPr>
        <w:t xml:space="preserve"> </w:t>
      </w:r>
      <w:r w:rsidRPr="003D6DC2">
        <w:rPr>
          <w:rFonts w:cs="TAHER" w:hint="cs"/>
          <w:sz w:val="24"/>
          <w:szCs w:val="24"/>
          <w:rtl/>
        </w:rPr>
        <w:t>والأمة</w:t>
      </w:r>
      <w:r w:rsidRPr="003D6DC2">
        <w:rPr>
          <w:rFonts w:cs="TAHER"/>
          <w:sz w:val="24"/>
          <w:szCs w:val="24"/>
          <w:rtl/>
        </w:rPr>
        <w:t xml:space="preserve"> </w:t>
      </w:r>
      <w:r w:rsidRPr="003D6DC2">
        <w:rPr>
          <w:rFonts w:cs="TAHER" w:hint="cs"/>
          <w:sz w:val="24"/>
          <w:szCs w:val="24"/>
          <w:rtl/>
        </w:rPr>
        <w:t>في</w:t>
      </w:r>
      <w:r w:rsidRPr="003D6DC2">
        <w:rPr>
          <w:rFonts w:cs="TAHER"/>
          <w:sz w:val="24"/>
          <w:szCs w:val="24"/>
          <w:rtl/>
        </w:rPr>
        <w:t xml:space="preserve"> </w:t>
      </w:r>
      <w:r w:rsidRPr="003D6DC2">
        <w:rPr>
          <w:rFonts w:cs="TAHER" w:hint="cs"/>
          <w:sz w:val="24"/>
          <w:szCs w:val="24"/>
          <w:rtl/>
        </w:rPr>
        <w:t>المفهوم</w:t>
      </w:r>
      <w:r w:rsidRPr="003D6DC2">
        <w:rPr>
          <w:rFonts w:cs="TAHER"/>
          <w:sz w:val="24"/>
          <w:szCs w:val="24"/>
          <w:rtl/>
        </w:rPr>
        <w:t xml:space="preserve"> </w:t>
      </w:r>
      <w:r w:rsidRPr="003D6DC2">
        <w:rPr>
          <w:rFonts w:cs="TAHER" w:hint="cs"/>
          <w:sz w:val="24"/>
          <w:szCs w:val="24"/>
          <w:rtl/>
        </w:rPr>
        <w:t>الإسلامي،</w:t>
      </w:r>
      <w:r w:rsidRPr="003D6DC2">
        <w:rPr>
          <w:rFonts w:cs="TAHER"/>
          <w:sz w:val="24"/>
          <w:szCs w:val="24"/>
          <w:rtl/>
        </w:rPr>
        <w:t xml:space="preserve"> </w:t>
      </w:r>
      <w:r w:rsidRPr="003D6DC2">
        <w:rPr>
          <w:rFonts w:cs="TAHER" w:hint="cs"/>
          <w:sz w:val="24"/>
          <w:szCs w:val="24"/>
          <w:rtl/>
        </w:rPr>
        <w:t>العدد</w:t>
      </w:r>
      <w:r w:rsidRPr="003D6DC2">
        <w:rPr>
          <w:rFonts w:cs="TAHER"/>
          <w:sz w:val="24"/>
          <w:szCs w:val="24"/>
          <w:rtl/>
        </w:rPr>
        <w:t xml:space="preserve"> 59</w:t>
      </w:r>
      <w:r w:rsidRPr="003D6DC2">
        <w:rPr>
          <w:rFonts w:cs="TAHER" w:hint="cs"/>
          <w:sz w:val="24"/>
          <w:szCs w:val="24"/>
          <w:rtl/>
        </w:rPr>
        <w:t>،</w:t>
      </w:r>
      <w:r w:rsidRPr="003D6DC2">
        <w:rPr>
          <w:rFonts w:cs="TAHER"/>
          <w:sz w:val="24"/>
          <w:szCs w:val="24"/>
          <w:rtl/>
        </w:rPr>
        <w:t xml:space="preserve"> </w:t>
      </w:r>
      <w:r w:rsidRPr="003D6DC2">
        <w:rPr>
          <w:rFonts w:cs="TAHER" w:hint="cs"/>
          <w:sz w:val="24"/>
          <w:szCs w:val="24"/>
          <w:rtl/>
        </w:rPr>
        <w:t>بيروت</w:t>
      </w:r>
      <w:r w:rsidRPr="003D6DC2">
        <w:rPr>
          <w:rFonts w:cs="TAHER"/>
          <w:sz w:val="24"/>
          <w:szCs w:val="24"/>
          <w:rtl/>
        </w:rPr>
        <w:t xml:space="preserve"> 1986</w:t>
      </w:r>
      <w:r w:rsidRPr="003D6DC2">
        <w:rPr>
          <w:rFonts w:cs="TAHER" w:hint="cs"/>
          <w:sz w:val="24"/>
          <w:szCs w:val="24"/>
          <w:rtl/>
        </w:rPr>
        <w:t>.</w:t>
      </w:r>
      <w:r w:rsidRPr="003D6DC2">
        <w:rPr>
          <w:rStyle w:val="a4"/>
          <w:sz w:val="24"/>
          <w:szCs w:val="24"/>
        </w:rPr>
        <w:footnoteRef/>
      </w:r>
      <w:r w:rsidRPr="003D6DC2">
        <w:rPr>
          <w:sz w:val="24"/>
          <w:szCs w:val="24"/>
        </w:rPr>
        <w:t xml:space="preserve"> </w:t>
      </w:r>
    </w:p>
  </w:footnote>
  <w:footnote w:id="241">
    <w:p w:rsidR="00B56E2E" w:rsidRPr="00D842B3" w:rsidRDefault="00B56E2E" w:rsidP="00D842B3">
      <w:pPr>
        <w:bidi/>
        <w:spacing w:after="0" w:line="240" w:lineRule="atLeast"/>
        <w:jc w:val="both"/>
        <w:rPr>
          <w:rFonts w:cs="TAHER"/>
          <w:sz w:val="24"/>
          <w:szCs w:val="24"/>
          <w:rtl/>
        </w:rPr>
      </w:pPr>
      <w:r w:rsidRPr="003D6DC2">
        <w:rPr>
          <w:rStyle w:val="a4"/>
          <w:sz w:val="24"/>
          <w:szCs w:val="24"/>
        </w:rPr>
        <w:footnoteRef/>
      </w:r>
      <w:r>
        <w:rPr>
          <w:rFonts w:cs="TAHER" w:hint="cs"/>
          <w:sz w:val="24"/>
          <w:szCs w:val="24"/>
          <w:rtl/>
        </w:rPr>
        <w:t xml:space="preserve"> </w:t>
      </w:r>
      <w:r w:rsidRPr="003D6DC2">
        <w:rPr>
          <w:rFonts w:cs="TAHER" w:hint="cs"/>
          <w:sz w:val="24"/>
          <w:szCs w:val="24"/>
          <w:rtl/>
        </w:rPr>
        <w:t>الإمام</w:t>
      </w:r>
      <w:r w:rsidRPr="003D6DC2">
        <w:rPr>
          <w:rFonts w:cs="TAHER"/>
          <w:sz w:val="24"/>
          <w:szCs w:val="24"/>
          <w:rtl/>
        </w:rPr>
        <w:t xml:space="preserve"> </w:t>
      </w:r>
      <w:r w:rsidRPr="003D6DC2">
        <w:rPr>
          <w:rFonts w:cs="TAHER" w:hint="cs"/>
          <w:sz w:val="24"/>
          <w:szCs w:val="24"/>
          <w:rtl/>
        </w:rPr>
        <w:t>الخميني،</w:t>
      </w:r>
      <w:r w:rsidRPr="003D6DC2">
        <w:rPr>
          <w:rFonts w:cs="TAHER"/>
          <w:sz w:val="24"/>
          <w:szCs w:val="24"/>
          <w:rtl/>
        </w:rPr>
        <w:t xml:space="preserve"> </w:t>
      </w:r>
      <w:r w:rsidRPr="003D6DC2">
        <w:rPr>
          <w:rFonts w:cs="TAHER" w:hint="cs"/>
          <w:sz w:val="24"/>
          <w:szCs w:val="24"/>
          <w:rtl/>
        </w:rPr>
        <w:t>دروس</w:t>
      </w:r>
      <w:r w:rsidRPr="003D6DC2">
        <w:rPr>
          <w:rFonts w:cs="TAHER"/>
          <w:sz w:val="24"/>
          <w:szCs w:val="24"/>
          <w:rtl/>
        </w:rPr>
        <w:t xml:space="preserve"> </w:t>
      </w:r>
      <w:r w:rsidRPr="003D6DC2">
        <w:rPr>
          <w:rFonts w:cs="TAHER" w:hint="cs"/>
          <w:sz w:val="24"/>
          <w:szCs w:val="24"/>
          <w:rtl/>
        </w:rPr>
        <w:t>في</w:t>
      </w:r>
      <w:r w:rsidRPr="003D6DC2">
        <w:rPr>
          <w:rFonts w:cs="TAHER"/>
          <w:sz w:val="24"/>
          <w:szCs w:val="24"/>
          <w:rtl/>
        </w:rPr>
        <w:t xml:space="preserve"> </w:t>
      </w:r>
      <w:r w:rsidRPr="003D6DC2">
        <w:rPr>
          <w:rFonts w:cs="TAHER" w:hint="cs"/>
          <w:sz w:val="24"/>
          <w:szCs w:val="24"/>
          <w:rtl/>
        </w:rPr>
        <w:t>الجهاد</w:t>
      </w:r>
      <w:r w:rsidRPr="003D6DC2">
        <w:rPr>
          <w:rFonts w:cs="TAHER"/>
          <w:sz w:val="24"/>
          <w:szCs w:val="24"/>
          <w:rtl/>
        </w:rPr>
        <w:t xml:space="preserve"> </w:t>
      </w:r>
      <w:r w:rsidRPr="003D6DC2">
        <w:rPr>
          <w:rFonts w:cs="TAHER" w:hint="cs"/>
          <w:sz w:val="24"/>
          <w:szCs w:val="24"/>
          <w:rtl/>
        </w:rPr>
        <w:t>والرفض</w:t>
      </w:r>
      <w:r w:rsidRPr="003D6DC2">
        <w:rPr>
          <w:rFonts w:cs="TAHER"/>
          <w:sz w:val="24"/>
          <w:szCs w:val="24"/>
          <w:rtl/>
        </w:rPr>
        <w:t xml:space="preserve"> </w:t>
      </w:r>
      <w:r w:rsidRPr="003D6DC2">
        <w:rPr>
          <w:rFonts w:cs="TAHER" w:hint="cs"/>
          <w:sz w:val="24"/>
          <w:szCs w:val="24"/>
          <w:rtl/>
        </w:rPr>
        <w:t>ـ</w:t>
      </w:r>
      <w:r w:rsidRPr="003D6DC2">
        <w:rPr>
          <w:rFonts w:cs="TAHER"/>
          <w:sz w:val="24"/>
          <w:szCs w:val="24"/>
          <w:rtl/>
        </w:rPr>
        <w:t xml:space="preserve"> </w:t>
      </w:r>
      <w:r w:rsidRPr="003D6DC2">
        <w:rPr>
          <w:rFonts w:cs="TAHER" w:hint="cs"/>
          <w:sz w:val="24"/>
          <w:szCs w:val="24"/>
          <w:rtl/>
        </w:rPr>
        <w:t>مصدر</w:t>
      </w:r>
      <w:r w:rsidRPr="003D6DC2">
        <w:rPr>
          <w:rFonts w:cs="TAHER"/>
          <w:sz w:val="24"/>
          <w:szCs w:val="24"/>
          <w:rtl/>
        </w:rPr>
        <w:t xml:space="preserve"> </w:t>
      </w:r>
      <w:r w:rsidRPr="003D6DC2">
        <w:rPr>
          <w:rFonts w:cs="TAHER" w:hint="cs"/>
          <w:sz w:val="24"/>
          <w:szCs w:val="24"/>
          <w:rtl/>
        </w:rPr>
        <w:t>سابق</w:t>
      </w:r>
      <w:r w:rsidRPr="003D6DC2">
        <w:rPr>
          <w:rFonts w:cs="TAHER"/>
          <w:sz w:val="24"/>
          <w:szCs w:val="24"/>
          <w:rtl/>
        </w:rPr>
        <w:t xml:space="preserve"> </w:t>
      </w:r>
      <w:r w:rsidRPr="003D6DC2">
        <w:rPr>
          <w:rFonts w:cs="TAHER" w:hint="cs"/>
          <w:sz w:val="24"/>
          <w:szCs w:val="24"/>
          <w:rtl/>
        </w:rPr>
        <w:t>ـ</w:t>
      </w:r>
      <w:r w:rsidRPr="003D6DC2">
        <w:rPr>
          <w:rFonts w:cs="TAHER"/>
          <w:sz w:val="24"/>
          <w:szCs w:val="24"/>
          <w:rtl/>
        </w:rPr>
        <w:t xml:space="preserve"> </w:t>
      </w:r>
      <w:r w:rsidRPr="003D6DC2">
        <w:rPr>
          <w:rFonts w:cs="TAHER" w:hint="cs"/>
          <w:sz w:val="24"/>
          <w:szCs w:val="24"/>
          <w:rtl/>
        </w:rPr>
        <w:t>ص</w:t>
      </w:r>
      <w:r w:rsidRPr="003D6DC2">
        <w:rPr>
          <w:rFonts w:cs="TAHER"/>
          <w:sz w:val="24"/>
          <w:szCs w:val="24"/>
          <w:rtl/>
        </w:rPr>
        <w:t>133</w:t>
      </w:r>
      <w:r w:rsidRPr="003D6DC2">
        <w:rPr>
          <w:rFonts w:cs="TAHER" w:hint="cs"/>
          <w:sz w:val="24"/>
          <w:szCs w:val="24"/>
          <w:rtl/>
        </w:rPr>
        <w:t>.</w:t>
      </w:r>
    </w:p>
  </w:footnote>
  <w:footnote w:id="242">
    <w:p w:rsidR="00B56E2E" w:rsidRPr="00D842B3" w:rsidRDefault="00B56E2E" w:rsidP="00D842B3">
      <w:pPr>
        <w:pStyle w:val="a3"/>
        <w:jc w:val="right"/>
        <w:rPr>
          <w:sz w:val="24"/>
          <w:szCs w:val="24"/>
          <w:rtl/>
        </w:rPr>
      </w:pPr>
      <w:r w:rsidRPr="00D842B3">
        <w:rPr>
          <w:rFonts w:cs="TAHER" w:hint="cs"/>
          <w:sz w:val="24"/>
          <w:szCs w:val="24"/>
          <w:rtl/>
        </w:rPr>
        <w:t xml:space="preserve"> سورة الروم/ آية 30.</w:t>
      </w:r>
      <w:r w:rsidRPr="00D842B3">
        <w:rPr>
          <w:rStyle w:val="a4"/>
          <w:sz w:val="24"/>
          <w:szCs w:val="24"/>
        </w:rPr>
        <w:footnoteRef/>
      </w:r>
      <w:r w:rsidRPr="00D842B3">
        <w:rPr>
          <w:sz w:val="24"/>
          <w:szCs w:val="24"/>
        </w:rPr>
        <w:t xml:space="preserve"> </w:t>
      </w:r>
    </w:p>
  </w:footnote>
  <w:footnote w:id="243">
    <w:p w:rsidR="00B56E2E" w:rsidRDefault="00B56E2E" w:rsidP="00D842B3">
      <w:pPr>
        <w:pStyle w:val="a3"/>
        <w:jc w:val="right"/>
        <w:rPr>
          <w:rtl/>
        </w:rPr>
      </w:pPr>
      <w:r>
        <w:rPr>
          <w:rFonts w:hint="cs"/>
          <w:rtl/>
        </w:rPr>
        <w:t xml:space="preserve"> </w:t>
      </w:r>
      <w:r w:rsidRPr="00D842B3">
        <w:rPr>
          <w:rFonts w:cs="TAHER" w:hint="cs"/>
          <w:sz w:val="24"/>
          <w:szCs w:val="24"/>
          <w:rtl/>
        </w:rPr>
        <w:t>الإمام</w:t>
      </w:r>
      <w:r w:rsidRPr="00D842B3">
        <w:rPr>
          <w:rFonts w:cs="TAHER"/>
          <w:sz w:val="24"/>
          <w:szCs w:val="24"/>
          <w:rtl/>
        </w:rPr>
        <w:t xml:space="preserve"> </w:t>
      </w:r>
      <w:r w:rsidRPr="00D842B3">
        <w:rPr>
          <w:rFonts w:cs="TAHER" w:hint="cs"/>
          <w:sz w:val="24"/>
          <w:szCs w:val="24"/>
          <w:rtl/>
        </w:rPr>
        <w:t>الخميني،</w:t>
      </w:r>
      <w:r w:rsidRPr="00D842B3">
        <w:rPr>
          <w:rFonts w:cs="TAHER"/>
          <w:sz w:val="24"/>
          <w:szCs w:val="24"/>
          <w:rtl/>
        </w:rPr>
        <w:t xml:space="preserve"> </w:t>
      </w:r>
      <w:r w:rsidRPr="00D842B3">
        <w:rPr>
          <w:rFonts w:cs="TAHER" w:hint="cs"/>
          <w:sz w:val="24"/>
          <w:szCs w:val="24"/>
          <w:rtl/>
        </w:rPr>
        <w:t>الكلمات</w:t>
      </w:r>
      <w:r w:rsidRPr="00D842B3">
        <w:rPr>
          <w:rFonts w:cs="TAHER"/>
          <w:sz w:val="24"/>
          <w:szCs w:val="24"/>
          <w:rtl/>
        </w:rPr>
        <w:t xml:space="preserve"> </w:t>
      </w:r>
      <w:r w:rsidRPr="00D842B3">
        <w:rPr>
          <w:rFonts w:cs="TAHER" w:hint="cs"/>
          <w:sz w:val="24"/>
          <w:szCs w:val="24"/>
          <w:rtl/>
        </w:rPr>
        <w:t>القصار</w:t>
      </w:r>
      <w:r>
        <w:rPr>
          <w:rFonts w:cs="TAHER" w:hint="cs"/>
          <w:sz w:val="24"/>
          <w:szCs w:val="24"/>
          <w:rtl/>
        </w:rPr>
        <w:t>,</w:t>
      </w:r>
      <w:r w:rsidRPr="00D842B3">
        <w:rPr>
          <w:rFonts w:cs="TAHER"/>
          <w:sz w:val="24"/>
          <w:szCs w:val="24"/>
          <w:rtl/>
        </w:rPr>
        <w:t xml:space="preserve"> </w:t>
      </w:r>
      <w:r w:rsidRPr="00D842B3">
        <w:rPr>
          <w:rFonts w:cs="TAHER" w:hint="cs"/>
          <w:sz w:val="24"/>
          <w:szCs w:val="24"/>
          <w:rtl/>
        </w:rPr>
        <w:t>مصدر</w:t>
      </w:r>
      <w:r w:rsidRPr="00D842B3">
        <w:rPr>
          <w:rFonts w:cs="TAHER"/>
          <w:sz w:val="24"/>
          <w:szCs w:val="24"/>
          <w:rtl/>
        </w:rPr>
        <w:t xml:space="preserve"> </w:t>
      </w:r>
      <w:r w:rsidRPr="00D842B3">
        <w:rPr>
          <w:rFonts w:cs="TAHER" w:hint="cs"/>
          <w:sz w:val="24"/>
          <w:szCs w:val="24"/>
          <w:rtl/>
        </w:rPr>
        <w:t>سابق،</w:t>
      </w:r>
      <w:r w:rsidRPr="00D842B3">
        <w:rPr>
          <w:rFonts w:cs="TAHER"/>
          <w:sz w:val="24"/>
          <w:szCs w:val="24"/>
          <w:rtl/>
        </w:rPr>
        <w:t xml:space="preserve"> </w:t>
      </w:r>
      <w:r w:rsidRPr="00D842B3">
        <w:rPr>
          <w:rFonts w:cs="TAHER" w:hint="cs"/>
          <w:sz w:val="24"/>
          <w:szCs w:val="24"/>
          <w:rtl/>
        </w:rPr>
        <w:t>ص</w:t>
      </w:r>
      <w:r w:rsidRPr="00D842B3">
        <w:rPr>
          <w:rFonts w:cs="TAHER"/>
          <w:sz w:val="24"/>
          <w:szCs w:val="24"/>
          <w:rtl/>
        </w:rPr>
        <w:t>133</w:t>
      </w:r>
      <w:r w:rsidRPr="00D842B3">
        <w:rPr>
          <w:rFonts w:cs="TAHER" w:hint="cs"/>
          <w:sz w:val="24"/>
          <w:szCs w:val="24"/>
          <w:rtl/>
        </w:rPr>
        <w:t>.</w:t>
      </w:r>
      <w:r w:rsidRPr="00D842B3">
        <w:rPr>
          <w:rStyle w:val="a4"/>
          <w:sz w:val="24"/>
          <w:szCs w:val="24"/>
        </w:rPr>
        <w:footnoteRef/>
      </w:r>
      <w:r>
        <w:t xml:space="preserve"> </w:t>
      </w:r>
    </w:p>
  </w:footnote>
  <w:footnote w:id="244">
    <w:p w:rsidR="00B56E2E" w:rsidRPr="00D842B3" w:rsidRDefault="00B56E2E" w:rsidP="00D842B3">
      <w:pPr>
        <w:pStyle w:val="a3"/>
        <w:jc w:val="right"/>
        <w:rPr>
          <w:sz w:val="24"/>
          <w:szCs w:val="24"/>
          <w:rtl/>
        </w:rPr>
      </w:pPr>
      <w:r>
        <w:rPr>
          <w:rFonts w:hint="cs"/>
          <w:sz w:val="24"/>
          <w:szCs w:val="24"/>
          <w:rtl/>
        </w:rPr>
        <w:t xml:space="preserve"> </w:t>
      </w:r>
      <w:r>
        <w:rPr>
          <w:rFonts w:cs="TAHER" w:hint="cs"/>
          <w:sz w:val="24"/>
          <w:szCs w:val="24"/>
          <w:rtl/>
        </w:rPr>
        <w:t>سورة الرعد/آية 11.</w:t>
      </w:r>
      <w:r w:rsidRPr="00D842B3">
        <w:rPr>
          <w:rStyle w:val="a4"/>
          <w:sz w:val="24"/>
          <w:szCs w:val="24"/>
        </w:rPr>
        <w:footnoteRef/>
      </w:r>
      <w:r w:rsidRPr="00D842B3">
        <w:rPr>
          <w:sz w:val="24"/>
          <w:szCs w:val="24"/>
        </w:rPr>
        <w:t xml:space="preserve"> </w:t>
      </w:r>
    </w:p>
  </w:footnote>
  <w:footnote w:id="245">
    <w:p w:rsidR="00B56E2E" w:rsidRDefault="00B56E2E" w:rsidP="00D842B3">
      <w:pPr>
        <w:pStyle w:val="a3"/>
        <w:jc w:val="right"/>
        <w:rPr>
          <w:rtl/>
        </w:rPr>
      </w:pPr>
      <w:r>
        <w:rPr>
          <w:rFonts w:hint="cs"/>
          <w:sz w:val="24"/>
          <w:szCs w:val="24"/>
          <w:rtl/>
        </w:rPr>
        <w:t xml:space="preserve"> </w:t>
      </w:r>
      <w:r w:rsidRPr="00D842B3">
        <w:rPr>
          <w:rFonts w:cs="TAHER" w:hint="cs"/>
          <w:sz w:val="24"/>
          <w:szCs w:val="24"/>
          <w:rtl/>
        </w:rPr>
        <w:t>الإمام</w:t>
      </w:r>
      <w:r w:rsidRPr="00D842B3">
        <w:rPr>
          <w:rFonts w:cs="TAHER"/>
          <w:sz w:val="24"/>
          <w:szCs w:val="24"/>
          <w:rtl/>
        </w:rPr>
        <w:t xml:space="preserve"> </w:t>
      </w:r>
      <w:r w:rsidRPr="00D842B3">
        <w:rPr>
          <w:rFonts w:cs="TAHER" w:hint="cs"/>
          <w:sz w:val="24"/>
          <w:szCs w:val="24"/>
          <w:rtl/>
        </w:rPr>
        <w:t>الخميني،</w:t>
      </w:r>
      <w:r w:rsidRPr="00D842B3">
        <w:rPr>
          <w:rFonts w:cs="TAHER"/>
          <w:sz w:val="24"/>
          <w:szCs w:val="24"/>
          <w:rtl/>
        </w:rPr>
        <w:t xml:space="preserve"> </w:t>
      </w:r>
      <w:r w:rsidRPr="00D842B3">
        <w:rPr>
          <w:rFonts w:cs="TAHER" w:hint="cs"/>
          <w:sz w:val="24"/>
          <w:szCs w:val="24"/>
          <w:rtl/>
        </w:rPr>
        <w:t>الحكومة</w:t>
      </w:r>
      <w:r w:rsidRPr="00D842B3">
        <w:rPr>
          <w:rFonts w:cs="TAHER"/>
          <w:sz w:val="24"/>
          <w:szCs w:val="24"/>
          <w:rtl/>
        </w:rPr>
        <w:t xml:space="preserve"> </w:t>
      </w:r>
      <w:r w:rsidRPr="00D842B3">
        <w:rPr>
          <w:rFonts w:cs="TAHER" w:hint="cs"/>
          <w:sz w:val="24"/>
          <w:szCs w:val="24"/>
          <w:rtl/>
        </w:rPr>
        <w:t>الإسلامية،</w:t>
      </w:r>
      <w:r w:rsidRPr="00D842B3">
        <w:rPr>
          <w:rFonts w:cs="TAHER"/>
          <w:sz w:val="24"/>
          <w:szCs w:val="24"/>
          <w:rtl/>
        </w:rPr>
        <w:t xml:space="preserve"> </w:t>
      </w:r>
      <w:r w:rsidRPr="00D842B3">
        <w:rPr>
          <w:rFonts w:cs="TAHER" w:hint="cs"/>
          <w:sz w:val="24"/>
          <w:szCs w:val="24"/>
          <w:rtl/>
        </w:rPr>
        <w:t>مصدر</w:t>
      </w:r>
      <w:r w:rsidRPr="00D842B3">
        <w:rPr>
          <w:rFonts w:cs="TAHER"/>
          <w:sz w:val="24"/>
          <w:szCs w:val="24"/>
          <w:rtl/>
        </w:rPr>
        <w:t xml:space="preserve"> </w:t>
      </w:r>
      <w:r w:rsidRPr="00D842B3">
        <w:rPr>
          <w:rFonts w:cs="TAHER" w:hint="cs"/>
          <w:sz w:val="24"/>
          <w:szCs w:val="24"/>
          <w:rtl/>
        </w:rPr>
        <w:t>سابق،</w:t>
      </w:r>
      <w:r w:rsidRPr="00D842B3">
        <w:rPr>
          <w:rFonts w:cs="TAHER"/>
          <w:sz w:val="24"/>
          <w:szCs w:val="24"/>
          <w:rtl/>
        </w:rPr>
        <w:t xml:space="preserve"> </w:t>
      </w:r>
      <w:r w:rsidRPr="00D842B3">
        <w:rPr>
          <w:rFonts w:cs="TAHER" w:hint="cs"/>
          <w:sz w:val="24"/>
          <w:szCs w:val="24"/>
          <w:rtl/>
        </w:rPr>
        <w:t>ص</w:t>
      </w:r>
      <w:r w:rsidRPr="00D842B3">
        <w:rPr>
          <w:rFonts w:cs="TAHER"/>
          <w:sz w:val="24"/>
          <w:szCs w:val="24"/>
          <w:rtl/>
        </w:rPr>
        <w:t>169</w:t>
      </w:r>
      <w:r w:rsidRPr="00D842B3">
        <w:rPr>
          <w:rFonts w:cs="TAHER" w:hint="cs"/>
          <w:sz w:val="24"/>
          <w:szCs w:val="24"/>
          <w:rtl/>
        </w:rPr>
        <w:t>.</w:t>
      </w:r>
      <w:r>
        <w:rPr>
          <w:rFonts w:cs="TAHER" w:hint="cs"/>
          <w:sz w:val="24"/>
          <w:szCs w:val="24"/>
          <w:rtl/>
        </w:rPr>
        <w:t xml:space="preserve"> </w:t>
      </w:r>
      <w:r w:rsidRPr="00D842B3">
        <w:rPr>
          <w:rStyle w:val="a4"/>
          <w:sz w:val="24"/>
          <w:szCs w:val="24"/>
        </w:rPr>
        <w:footnoteRef/>
      </w:r>
      <w:r w:rsidRPr="00D842B3">
        <w:rPr>
          <w:sz w:val="24"/>
          <w:szCs w:val="24"/>
        </w:rPr>
        <w:t xml:space="preserve"> </w:t>
      </w:r>
    </w:p>
  </w:footnote>
  <w:footnote w:id="246">
    <w:p w:rsidR="00B56E2E" w:rsidRDefault="00B56E2E" w:rsidP="00D842B3">
      <w:pPr>
        <w:pStyle w:val="a3"/>
        <w:jc w:val="right"/>
        <w:rPr>
          <w:rtl/>
        </w:rPr>
      </w:pPr>
      <w:r w:rsidRPr="004061BF">
        <w:rPr>
          <w:rFonts w:cs="TAHER" w:hint="cs"/>
          <w:sz w:val="24"/>
          <w:szCs w:val="24"/>
          <w:rtl/>
        </w:rPr>
        <w:t xml:space="preserve"> نفس المصدر: ص </w:t>
      </w:r>
      <w:r w:rsidRPr="004061BF">
        <w:rPr>
          <w:rFonts w:cs="TAHER"/>
          <w:sz w:val="24"/>
          <w:szCs w:val="24"/>
          <w:rtl/>
        </w:rPr>
        <w:t>173</w:t>
      </w:r>
      <w:r w:rsidRPr="004061BF">
        <w:rPr>
          <w:rFonts w:cs="TAHER" w:hint="cs"/>
          <w:sz w:val="24"/>
          <w:szCs w:val="24"/>
          <w:rtl/>
        </w:rPr>
        <w:t>.</w:t>
      </w:r>
      <w:r w:rsidRPr="00D842B3">
        <w:rPr>
          <w:rStyle w:val="a4"/>
          <w:sz w:val="24"/>
          <w:szCs w:val="24"/>
        </w:rPr>
        <w:footnoteRef/>
      </w:r>
      <w:r w:rsidRPr="00D842B3">
        <w:rPr>
          <w:sz w:val="24"/>
          <w:szCs w:val="24"/>
        </w:rPr>
        <w:t xml:space="preserve"> </w:t>
      </w:r>
    </w:p>
  </w:footnote>
  <w:footnote w:id="247">
    <w:p w:rsidR="00B56E2E" w:rsidRDefault="00B56E2E" w:rsidP="004061BF">
      <w:pPr>
        <w:pStyle w:val="a3"/>
        <w:jc w:val="right"/>
        <w:rPr>
          <w:rtl/>
        </w:rPr>
      </w:pPr>
      <w:r>
        <w:rPr>
          <w:rFonts w:hint="cs"/>
          <w:sz w:val="24"/>
          <w:szCs w:val="24"/>
          <w:rtl/>
        </w:rPr>
        <w:t xml:space="preserve"> </w:t>
      </w:r>
      <w:r>
        <w:rPr>
          <w:rFonts w:cs="TAHER" w:hint="cs"/>
          <w:sz w:val="24"/>
          <w:szCs w:val="24"/>
          <w:rtl/>
        </w:rPr>
        <w:t>سورة الجن/آية 18.</w:t>
      </w:r>
      <w:r w:rsidRPr="004061BF">
        <w:rPr>
          <w:rStyle w:val="a4"/>
          <w:sz w:val="24"/>
          <w:szCs w:val="24"/>
        </w:rPr>
        <w:footnoteRef/>
      </w:r>
      <w:r w:rsidRPr="004061BF">
        <w:rPr>
          <w:sz w:val="24"/>
          <w:szCs w:val="24"/>
        </w:rPr>
        <w:t xml:space="preserve"> </w:t>
      </w:r>
    </w:p>
  </w:footnote>
  <w:footnote w:id="248">
    <w:p w:rsidR="00B56E2E" w:rsidRDefault="00B56E2E" w:rsidP="004061BF">
      <w:pPr>
        <w:pStyle w:val="a3"/>
        <w:jc w:val="right"/>
        <w:rPr>
          <w:rtl/>
        </w:rPr>
      </w:pPr>
      <w:r>
        <w:rPr>
          <w:rFonts w:hint="cs"/>
          <w:rtl/>
        </w:rPr>
        <w:t xml:space="preserve"> </w:t>
      </w:r>
      <w:r w:rsidRPr="004061BF">
        <w:rPr>
          <w:rFonts w:cs="TAHER" w:hint="cs"/>
          <w:sz w:val="24"/>
          <w:szCs w:val="24"/>
          <w:rtl/>
        </w:rPr>
        <w:t>الإمام</w:t>
      </w:r>
      <w:r w:rsidRPr="004061BF">
        <w:rPr>
          <w:rFonts w:cs="TAHER"/>
          <w:sz w:val="24"/>
          <w:szCs w:val="24"/>
          <w:rtl/>
        </w:rPr>
        <w:t xml:space="preserve"> </w:t>
      </w:r>
      <w:r w:rsidRPr="004061BF">
        <w:rPr>
          <w:rFonts w:cs="TAHER" w:hint="cs"/>
          <w:sz w:val="24"/>
          <w:szCs w:val="24"/>
          <w:rtl/>
        </w:rPr>
        <w:t>الخميني،</w:t>
      </w:r>
      <w:r w:rsidRPr="004061BF">
        <w:rPr>
          <w:rFonts w:cs="TAHER"/>
          <w:sz w:val="24"/>
          <w:szCs w:val="24"/>
          <w:rtl/>
        </w:rPr>
        <w:t xml:space="preserve"> </w:t>
      </w:r>
      <w:r w:rsidRPr="004061BF">
        <w:rPr>
          <w:rFonts w:cs="TAHER" w:hint="cs"/>
          <w:sz w:val="24"/>
          <w:szCs w:val="24"/>
          <w:rtl/>
        </w:rPr>
        <w:t>مختارات</w:t>
      </w:r>
      <w:r w:rsidRPr="004061BF">
        <w:rPr>
          <w:rFonts w:cs="TAHER"/>
          <w:sz w:val="24"/>
          <w:szCs w:val="24"/>
          <w:rtl/>
        </w:rPr>
        <w:t xml:space="preserve"> </w:t>
      </w:r>
      <w:r w:rsidRPr="004061BF">
        <w:rPr>
          <w:rFonts w:cs="TAHER" w:hint="cs"/>
          <w:sz w:val="24"/>
          <w:szCs w:val="24"/>
          <w:rtl/>
        </w:rPr>
        <w:t>من</w:t>
      </w:r>
      <w:r w:rsidRPr="004061BF">
        <w:rPr>
          <w:rFonts w:cs="TAHER"/>
          <w:sz w:val="24"/>
          <w:szCs w:val="24"/>
          <w:rtl/>
        </w:rPr>
        <w:t xml:space="preserve"> </w:t>
      </w:r>
      <w:r w:rsidRPr="004061BF">
        <w:rPr>
          <w:rFonts w:cs="TAHER" w:hint="cs"/>
          <w:sz w:val="24"/>
          <w:szCs w:val="24"/>
          <w:rtl/>
        </w:rPr>
        <w:t>أقواله،</w:t>
      </w:r>
      <w:r w:rsidRPr="004061BF">
        <w:rPr>
          <w:rFonts w:cs="TAHER"/>
          <w:sz w:val="24"/>
          <w:szCs w:val="24"/>
          <w:rtl/>
        </w:rPr>
        <w:t xml:space="preserve"> </w:t>
      </w:r>
      <w:r w:rsidRPr="004061BF">
        <w:rPr>
          <w:rFonts w:cs="TAHER" w:hint="cs"/>
          <w:sz w:val="24"/>
          <w:szCs w:val="24"/>
          <w:rtl/>
        </w:rPr>
        <w:t>مصدر</w:t>
      </w:r>
      <w:r w:rsidRPr="004061BF">
        <w:rPr>
          <w:rFonts w:cs="TAHER"/>
          <w:sz w:val="24"/>
          <w:szCs w:val="24"/>
          <w:rtl/>
        </w:rPr>
        <w:t xml:space="preserve"> </w:t>
      </w:r>
      <w:r w:rsidRPr="004061BF">
        <w:rPr>
          <w:rFonts w:cs="TAHER" w:hint="cs"/>
          <w:sz w:val="24"/>
          <w:szCs w:val="24"/>
          <w:rtl/>
        </w:rPr>
        <w:t>سابق،</w:t>
      </w:r>
      <w:r w:rsidRPr="004061BF">
        <w:rPr>
          <w:rFonts w:cs="TAHER"/>
          <w:sz w:val="24"/>
          <w:szCs w:val="24"/>
          <w:rtl/>
        </w:rPr>
        <w:t xml:space="preserve"> </w:t>
      </w:r>
      <w:r w:rsidRPr="004061BF">
        <w:rPr>
          <w:rFonts w:cs="TAHER" w:hint="cs"/>
          <w:sz w:val="24"/>
          <w:szCs w:val="24"/>
          <w:rtl/>
        </w:rPr>
        <w:t>ج</w:t>
      </w:r>
      <w:r w:rsidRPr="004061BF">
        <w:rPr>
          <w:rFonts w:cs="TAHER"/>
          <w:sz w:val="24"/>
          <w:szCs w:val="24"/>
          <w:rtl/>
        </w:rPr>
        <w:t>4</w:t>
      </w:r>
      <w:r w:rsidRPr="004061BF">
        <w:rPr>
          <w:rFonts w:cs="TAHER" w:hint="cs"/>
          <w:sz w:val="24"/>
          <w:szCs w:val="24"/>
          <w:rtl/>
        </w:rPr>
        <w:t>،</w:t>
      </w:r>
      <w:r w:rsidRPr="004061BF">
        <w:rPr>
          <w:rFonts w:cs="TAHER"/>
          <w:sz w:val="24"/>
          <w:szCs w:val="24"/>
          <w:rtl/>
        </w:rPr>
        <w:t xml:space="preserve"> </w:t>
      </w:r>
      <w:r w:rsidRPr="004061BF">
        <w:rPr>
          <w:rFonts w:cs="TAHER" w:hint="cs"/>
          <w:sz w:val="24"/>
          <w:szCs w:val="24"/>
          <w:rtl/>
        </w:rPr>
        <w:t>ص</w:t>
      </w:r>
      <w:r w:rsidRPr="004061BF">
        <w:rPr>
          <w:rFonts w:cs="TAHER"/>
          <w:sz w:val="24"/>
          <w:szCs w:val="24"/>
          <w:rtl/>
        </w:rPr>
        <w:t>112</w:t>
      </w:r>
      <w:r w:rsidRPr="004061BF">
        <w:rPr>
          <w:rFonts w:cs="TAHER" w:hint="cs"/>
          <w:sz w:val="24"/>
          <w:szCs w:val="24"/>
          <w:rtl/>
        </w:rPr>
        <w:t>.</w:t>
      </w:r>
      <w:r w:rsidRPr="004061BF">
        <w:rPr>
          <w:rStyle w:val="a4"/>
          <w:sz w:val="24"/>
          <w:szCs w:val="24"/>
        </w:rPr>
        <w:footnoteRef/>
      </w:r>
      <w:r>
        <w:t xml:space="preserve"> </w:t>
      </w:r>
    </w:p>
  </w:footnote>
  <w:footnote w:id="249">
    <w:p w:rsidR="00B56E2E" w:rsidRPr="00BE60FF" w:rsidRDefault="00B56E2E" w:rsidP="00BE60FF">
      <w:pPr>
        <w:pStyle w:val="a3"/>
        <w:jc w:val="right"/>
        <w:rPr>
          <w:sz w:val="24"/>
          <w:szCs w:val="24"/>
          <w:rtl/>
        </w:rPr>
      </w:pPr>
      <w:r>
        <w:rPr>
          <w:rFonts w:hint="cs"/>
          <w:sz w:val="24"/>
          <w:szCs w:val="24"/>
          <w:rtl/>
        </w:rPr>
        <w:t xml:space="preserve"> </w:t>
      </w:r>
      <w:r w:rsidRPr="00BE60FF">
        <w:rPr>
          <w:rFonts w:cs="TAHER" w:hint="cs"/>
          <w:sz w:val="24"/>
          <w:szCs w:val="24"/>
          <w:rtl/>
        </w:rPr>
        <w:t>فهمي</w:t>
      </w:r>
      <w:r w:rsidRPr="00BE60FF">
        <w:rPr>
          <w:rFonts w:cs="TAHER"/>
          <w:sz w:val="24"/>
          <w:szCs w:val="24"/>
          <w:rtl/>
        </w:rPr>
        <w:t xml:space="preserve"> </w:t>
      </w:r>
      <w:r w:rsidRPr="00BE60FF">
        <w:rPr>
          <w:rFonts w:cs="TAHER" w:hint="cs"/>
          <w:sz w:val="24"/>
          <w:szCs w:val="24"/>
          <w:rtl/>
        </w:rPr>
        <w:t>هويدي،</w:t>
      </w:r>
      <w:r w:rsidRPr="00BE60FF">
        <w:rPr>
          <w:rFonts w:cs="TAHER"/>
          <w:sz w:val="24"/>
          <w:szCs w:val="24"/>
          <w:rtl/>
        </w:rPr>
        <w:t xml:space="preserve"> </w:t>
      </w:r>
      <w:r w:rsidRPr="00BE60FF">
        <w:rPr>
          <w:rFonts w:cs="TAHER" w:hint="cs"/>
          <w:sz w:val="24"/>
          <w:szCs w:val="24"/>
          <w:rtl/>
        </w:rPr>
        <w:t>إيران</w:t>
      </w:r>
      <w:r w:rsidRPr="00BE60FF">
        <w:rPr>
          <w:rFonts w:cs="TAHER"/>
          <w:sz w:val="24"/>
          <w:szCs w:val="24"/>
          <w:rtl/>
        </w:rPr>
        <w:t xml:space="preserve"> </w:t>
      </w:r>
      <w:r w:rsidRPr="00BE60FF">
        <w:rPr>
          <w:rFonts w:cs="TAHER" w:hint="cs"/>
          <w:sz w:val="24"/>
          <w:szCs w:val="24"/>
          <w:rtl/>
        </w:rPr>
        <w:t>من</w:t>
      </w:r>
      <w:r w:rsidRPr="00BE60FF">
        <w:rPr>
          <w:rFonts w:cs="TAHER"/>
          <w:sz w:val="24"/>
          <w:szCs w:val="24"/>
          <w:rtl/>
        </w:rPr>
        <w:t xml:space="preserve"> </w:t>
      </w:r>
      <w:r w:rsidRPr="00BE60FF">
        <w:rPr>
          <w:rFonts w:cs="TAHER" w:hint="cs"/>
          <w:sz w:val="24"/>
          <w:szCs w:val="24"/>
          <w:rtl/>
        </w:rPr>
        <w:t>الداخل،</w:t>
      </w:r>
      <w:r w:rsidRPr="00BE60FF">
        <w:rPr>
          <w:rFonts w:cs="TAHER"/>
          <w:sz w:val="24"/>
          <w:szCs w:val="24"/>
          <w:rtl/>
        </w:rPr>
        <w:t xml:space="preserve"> </w:t>
      </w:r>
      <w:r w:rsidRPr="00BE60FF">
        <w:rPr>
          <w:rFonts w:cs="TAHER" w:hint="cs"/>
          <w:sz w:val="24"/>
          <w:szCs w:val="24"/>
          <w:rtl/>
        </w:rPr>
        <w:t>مصدر</w:t>
      </w:r>
      <w:r w:rsidRPr="00BE60FF">
        <w:rPr>
          <w:rFonts w:cs="TAHER"/>
          <w:sz w:val="24"/>
          <w:szCs w:val="24"/>
          <w:rtl/>
        </w:rPr>
        <w:t xml:space="preserve"> </w:t>
      </w:r>
      <w:r w:rsidRPr="00BE60FF">
        <w:rPr>
          <w:rFonts w:cs="TAHER" w:hint="cs"/>
          <w:sz w:val="24"/>
          <w:szCs w:val="24"/>
          <w:rtl/>
        </w:rPr>
        <w:t>سابق</w:t>
      </w:r>
      <w:r w:rsidRPr="00BE60FF">
        <w:rPr>
          <w:rFonts w:cs="TAHER"/>
          <w:sz w:val="24"/>
          <w:szCs w:val="24"/>
          <w:rtl/>
        </w:rPr>
        <w:t xml:space="preserve"> </w:t>
      </w:r>
      <w:r w:rsidRPr="00BE60FF">
        <w:rPr>
          <w:rFonts w:cs="TAHER" w:hint="cs"/>
          <w:sz w:val="24"/>
          <w:szCs w:val="24"/>
          <w:rtl/>
        </w:rPr>
        <w:t>ـ</w:t>
      </w:r>
      <w:r w:rsidRPr="00BE60FF">
        <w:rPr>
          <w:rFonts w:cs="TAHER"/>
          <w:sz w:val="24"/>
          <w:szCs w:val="24"/>
          <w:rtl/>
        </w:rPr>
        <w:t xml:space="preserve"> </w:t>
      </w:r>
      <w:r w:rsidRPr="00BE60FF">
        <w:rPr>
          <w:rFonts w:cs="TAHER" w:hint="cs"/>
          <w:sz w:val="24"/>
          <w:szCs w:val="24"/>
          <w:rtl/>
        </w:rPr>
        <w:t>ص</w:t>
      </w:r>
      <w:r w:rsidRPr="00BE60FF">
        <w:rPr>
          <w:rFonts w:cs="TAHER"/>
          <w:sz w:val="24"/>
          <w:szCs w:val="24"/>
          <w:rtl/>
        </w:rPr>
        <w:t>21</w:t>
      </w:r>
      <w:r w:rsidRPr="00BE60FF">
        <w:rPr>
          <w:rFonts w:cs="TAHER" w:hint="cs"/>
          <w:sz w:val="24"/>
          <w:szCs w:val="24"/>
          <w:rtl/>
        </w:rPr>
        <w:t>.</w:t>
      </w:r>
      <w:r>
        <w:rPr>
          <w:rFonts w:hint="cs"/>
          <w:sz w:val="24"/>
          <w:szCs w:val="24"/>
          <w:rtl/>
        </w:rPr>
        <w:t xml:space="preserve"> </w:t>
      </w:r>
      <w:r w:rsidRPr="00BE60FF">
        <w:rPr>
          <w:rStyle w:val="a4"/>
          <w:sz w:val="24"/>
          <w:szCs w:val="24"/>
        </w:rPr>
        <w:footnoteRef/>
      </w:r>
      <w:r w:rsidRPr="00BE60FF">
        <w:rPr>
          <w:sz w:val="24"/>
          <w:szCs w:val="24"/>
        </w:rPr>
        <w:t xml:space="preserve"> </w:t>
      </w:r>
    </w:p>
  </w:footnote>
  <w:footnote w:id="250">
    <w:p w:rsidR="00B56E2E" w:rsidRPr="00BE60FF" w:rsidRDefault="00B56E2E" w:rsidP="00BE60FF">
      <w:pPr>
        <w:pStyle w:val="a3"/>
        <w:jc w:val="right"/>
        <w:rPr>
          <w:sz w:val="24"/>
          <w:szCs w:val="24"/>
          <w:rtl/>
        </w:rPr>
      </w:pPr>
      <w:r>
        <w:rPr>
          <w:rFonts w:hint="cs"/>
          <w:sz w:val="24"/>
          <w:szCs w:val="24"/>
          <w:rtl/>
        </w:rPr>
        <w:t xml:space="preserve"> </w:t>
      </w:r>
      <w:r w:rsidRPr="00BE60FF">
        <w:rPr>
          <w:rFonts w:cs="TAHER" w:hint="cs"/>
          <w:sz w:val="24"/>
          <w:szCs w:val="24"/>
          <w:rtl/>
        </w:rPr>
        <w:t>الإمام</w:t>
      </w:r>
      <w:r w:rsidRPr="00BE60FF">
        <w:rPr>
          <w:rFonts w:cs="TAHER"/>
          <w:sz w:val="24"/>
          <w:szCs w:val="24"/>
          <w:rtl/>
        </w:rPr>
        <w:t xml:space="preserve"> </w:t>
      </w:r>
      <w:r w:rsidRPr="00BE60FF">
        <w:rPr>
          <w:rFonts w:cs="TAHER" w:hint="cs"/>
          <w:sz w:val="24"/>
          <w:szCs w:val="24"/>
          <w:rtl/>
        </w:rPr>
        <w:t>الخميني،</w:t>
      </w:r>
      <w:r w:rsidRPr="00BE60FF">
        <w:rPr>
          <w:rFonts w:cs="TAHER"/>
          <w:sz w:val="24"/>
          <w:szCs w:val="24"/>
          <w:rtl/>
        </w:rPr>
        <w:t xml:space="preserve"> </w:t>
      </w:r>
      <w:r w:rsidRPr="00BE60FF">
        <w:rPr>
          <w:rFonts w:cs="TAHER" w:hint="cs"/>
          <w:sz w:val="24"/>
          <w:szCs w:val="24"/>
          <w:rtl/>
        </w:rPr>
        <w:t>الوصية</w:t>
      </w:r>
      <w:r w:rsidRPr="00BE60FF">
        <w:rPr>
          <w:rFonts w:cs="TAHER"/>
          <w:sz w:val="24"/>
          <w:szCs w:val="24"/>
          <w:rtl/>
        </w:rPr>
        <w:t xml:space="preserve"> </w:t>
      </w:r>
      <w:r w:rsidRPr="00BE60FF">
        <w:rPr>
          <w:rFonts w:cs="TAHER" w:hint="cs"/>
          <w:sz w:val="24"/>
          <w:szCs w:val="24"/>
          <w:rtl/>
        </w:rPr>
        <w:t>الخالدة،</w:t>
      </w:r>
      <w:r w:rsidRPr="00BE60FF">
        <w:rPr>
          <w:rFonts w:cs="TAHER"/>
          <w:sz w:val="24"/>
          <w:szCs w:val="24"/>
          <w:rtl/>
        </w:rPr>
        <w:t xml:space="preserve"> </w:t>
      </w:r>
      <w:r w:rsidRPr="00BE60FF">
        <w:rPr>
          <w:rFonts w:cs="TAHER" w:hint="cs"/>
          <w:sz w:val="24"/>
          <w:szCs w:val="24"/>
          <w:rtl/>
        </w:rPr>
        <w:t>مصدر</w:t>
      </w:r>
      <w:r w:rsidRPr="00BE60FF">
        <w:rPr>
          <w:rFonts w:cs="TAHER"/>
          <w:sz w:val="24"/>
          <w:szCs w:val="24"/>
          <w:rtl/>
        </w:rPr>
        <w:t xml:space="preserve"> </w:t>
      </w:r>
      <w:r w:rsidRPr="00BE60FF">
        <w:rPr>
          <w:rFonts w:cs="TAHER" w:hint="cs"/>
          <w:sz w:val="24"/>
          <w:szCs w:val="24"/>
          <w:rtl/>
        </w:rPr>
        <w:t>سابق</w:t>
      </w:r>
      <w:r w:rsidRPr="00BE60FF">
        <w:rPr>
          <w:rFonts w:cs="TAHER"/>
          <w:sz w:val="24"/>
          <w:szCs w:val="24"/>
          <w:rtl/>
        </w:rPr>
        <w:t xml:space="preserve"> </w:t>
      </w:r>
      <w:r w:rsidRPr="00BE60FF">
        <w:rPr>
          <w:rFonts w:cs="TAHER" w:hint="cs"/>
          <w:sz w:val="24"/>
          <w:szCs w:val="24"/>
          <w:rtl/>
        </w:rPr>
        <w:t>ـ</w:t>
      </w:r>
      <w:r w:rsidRPr="00BE60FF">
        <w:rPr>
          <w:rFonts w:cs="TAHER"/>
          <w:sz w:val="24"/>
          <w:szCs w:val="24"/>
          <w:rtl/>
        </w:rPr>
        <w:t xml:space="preserve"> </w:t>
      </w:r>
      <w:r w:rsidRPr="00BE60FF">
        <w:rPr>
          <w:rFonts w:cs="TAHER" w:hint="cs"/>
          <w:sz w:val="24"/>
          <w:szCs w:val="24"/>
          <w:rtl/>
        </w:rPr>
        <w:t>ص</w:t>
      </w:r>
      <w:r w:rsidRPr="00BE60FF">
        <w:rPr>
          <w:rFonts w:cs="TAHER"/>
          <w:sz w:val="24"/>
          <w:szCs w:val="24"/>
          <w:rtl/>
        </w:rPr>
        <w:t>111</w:t>
      </w:r>
      <w:r w:rsidRPr="00BE60FF">
        <w:rPr>
          <w:rFonts w:cs="TAHER" w:hint="cs"/>
          <w:sz w:val="24"/>
          <w:szCs w:val="24"/>
          <w:rtl/>
        </w:rPr>
        <w:t>.</w:t>
      </w:r>
      <w:r>
        <w:rPr>
          <w:rFonts w:cs="TAHER" w:hint="cs"/>
          <w:sz w:val="24"/>
          <w:szCs w:val="24"/>
          <w:rtl/>
        </w:rPr>
        <w:t xml:space="preserve"> </w:t>
      </w:r>
      <w:r w:rsidRPr="00BE60FF">
        <w:rPr>
          <w:rStyle w:val="a4"/>
          <w:sz w:val="24"/>
          <w:szCs w:val="24"/>
        </w:rPr>
        <w:footnoteRef/>
      </w:r>
      <w:r w:rsidRPr="00BE60FF">
        <w:rPr>
          <w:sz w:val="24"/>
          <w:szCs w:val="24"/>
        </w:rPr>
        <w:t xml:space="preserve"> </w:t>
      </w:r>
    </w:p>
  </w:footnote>
  <w:footnote w:id="251">
    <w:p w:rsidR="00B56E2E" w:rsidRPr="00C03BD5" w:rsidRDefault="00B56E2E" w:rsidP="00C03BD5">
      <w:pPr>
        <w:bidi/>
        <w:spacing w:after="0" w:line="240" w:lineRule="atLeast"/>
        <w:jc w:val="both"/>
        <w:rPr>
          <w:rFonts w:cs="TAHER"/>
          <w:sz w:val="24"/>
          <w:szCs w:val="24"/>
          <w:rtl/>
        </w:rPr>
      </w:pPr>
      <w:r w:rsidRPr="00BE60FF">
        <w:rPr>
          <w:rStyle w:val="a4"/>
          <w:sz w:val="24"/>
          <w:szCs w:val="24"/>
        </w:rPr>
        <w:footnoteRef/>
      </w:r>
      <w:r>
        <w:rPr>
          <w:rFonts w:cs="TAHER" w:hint="cs"/>
          <w:sz w:val="24"/>
          <w:szCs w:val="24"/>
          <w:rtl/>
        </w:rPr>
        <w:t xml:space="preserve"> </w:t>
      </w:r>
      <w:r w:rsidRPr="00BE60FF">
        <w:rPr>
          <w:rFonts w:cs="TAHER" w:hint="cs"/>
          <w:sz w:val="24"/>
          <w:szCs w:val="24"/>
          <w:rtl/>
        </w:rPr>
        <w:t>د</w:t>
      </w:r>
      <w:r w:rsidRPr="00BE60FF">
        <w:rPr>
          <w:rFonts w:cs="TAHER"/>
          <w:sz w:val="24"/>
          <w:szCs w:val="24"/>
          <w:rtl/>
        </w:rPr>
        <w:t xml:space="preserve">. </w:t>
      </w:r>
      <w:r w:rsidRPr="00BE60FF">
        <w:rPr>
          <w:rFonts w:cs="TAHER" w:hint="cs"/>
          <w:sz w:val="24"/>
          <w:szCs w:val="24"/>
          <w:rtl/>
        </w:rPr>
        <w:t>سمير</w:t>
      </w:r>
      <w:r w:rsidRPr="00BE60FF">
        <w:rPr>
          <w:rFonts w:cs="TAHER"/>
          <w:sz w:val="24"/>
          <w:szCs w:val="24"/>
          <w:rtl/>
        </w:rPr>
        <w:t xml:space="preserve"> </w:t>
      </w:r>
      <w:r w:rsidRPr="00BE60FF">
        <w:rPr>
          <w:rFonts w:cs="TAHER" w:hint="cs"/>
          <w:sz w:val="24"/>
          <w:szCs w:val="24"/>
          <w:rtl/>
        </w:rPr>
        <w:t>سليمان،</w:t>
      </w:r>
      <w:r w:rsidRPr="00BE60FF">
        <w:rPr>
          <w:rFonts w:cs="TAHER"/>
          <w:sz w:val="24"/>
          <w:szCs w:val="24"/>
          <w:rtl/>
        </w:rPr>
        <w:t xml:space="preserve"> </w:t>
      </w:r>
      <w:r w:rsidRPr="00BE60FF">
        <w:rPr>
          <w:rFonts w:cs="TAHER" w:hint="cs"/>
          <w:sz w:val="24"/>
          <w:szCs w:val="24"/>
          <w:rtl/>
        </w:rPr>
        <w:t>الإمام</w:t>
      </w:r>
      <w:r w:rsidRPr="00BE60FF">
        <w:rPr>
          <w:rFonts w:cs="TAHER"/>
          <w:sz w:val="24"/>
          <w:szCs w:val="24"/>
          <w:rtl/>
        </w:rPr>
        <w:t xml:space="preserve"> </w:t>
      </w:r>
      <w:r w:rsidRPr="00BE60FF">
        <w:rPr>
          <w:rFonts w:cs="TAHER" w:hint="cs"/>
          <w:sz w:val="24"/>
          <w:szCs w:val="24"/>
          <w:rtl/>
        </w:rPr>
        <w:t>الخميني</w:t>
      </w:r>
      <w:r w:rsidRPr="00BE60FF">
        <w:rPr>
          <w:rFonts w:cs="TAHER"/>
          <w:sz w:val="24"/>
          <w:szCs w:val="24"/>
          <w:rtl/>
        </w:rPr>
        <w:t xml:space="preserve"> </w:t>
      </w:r>
      <w:r w:rsidRPr="00BE60FF">
        <w:rPr>
          <w:rFonts w:cs="TAHER" w:hint="cs"/>
          <w:sz w:val="24"/>
          <w:szCs w:val="24"/>
          <w:rtl/>
        </w:rPr>
        <w:t>والمشروع</w:t>
      </w:r>
      <w:r w:rsidRPr="00BE60FF">
        <w:rPr>
          <w:rFonts w:cs="TAHER"/>
          <w:sz w:val="24"/>
          <w:szCs w:val="24"/>
          <w:rtl/>
        </w:rPr>
        <w:t xml:space="preserve"> </w:t>
      </w:r>
      <w:r w:rsidRPr="00BE60FF">
        <w:rPr>
          <w:rFonts w:cs="TAHER" w:hint="cs"/>
          <w:sz w:val="24"/>
          <w:szCs w:val="24"/>
          <w:rtl/>
        </w:rPr>
        <w:t>الجغرافي</w:t>
      </w:r>
      <w:r w:rsidRPr="00BE60FF">
        <w:rPr>
          <w:rFonts w:cs="TAHER"/>
          <w:sz w:val="24"/>
          <w:szCs w:val="24"/>
          <w:rtl/>
        </w:rPr>
        <w:t xml:space="preserve"> </w:t>
      </w:r>
      <w:r w:rsidRPr="00BE60FF">
        <w:rPr>
          <w:rFonts w:cs="TAHER" w:hint="cs"/>
          <w:sz w:val="24"/>
          <w:szCs w:val="24"/>
          <w:rtl/>
        </w:rPr>
        <w:t>الإسلامي،</w:t>
      </w:r>
      <w:r w:rsidRPr="00BE60FF">
        <w:rPr>
          <w:rFonts w:cs="TAHER"/>
          <w:sz w:val="24"/>
          <w:szCs w:val="24"/>
          <w:rtl/>
        </w:rPr>
        <w:t xml:space="preserve"> </w:t>
      </w:r>
      <w:r w:rsidRPr="00BE60FF">
        <w:rPr>
          <w:rFonts w:cs="TAHER" w:hint="cs"/>
          <w:sz w:val="24"/>
          <w:szCs w:val="24"/>
          <w:rtl/>
        </w:rPr>
        <w:t>مصدر</w:t>
      </w:r>
      <w:r w:rsidRPr="00BE60FF">
        <w:rPr>
          <w:rFonts w:cs="TAHER"/>
          <w:sz w:val="24"/>
          <w:szCs w:val="24"/>
          <w:rtl/>
        </w:rPr>
        <w:t xml:space="preserve"> </w:t>
      </w:r>
      <w:r w:rsidRPr="00BE60FF">
        <w:rPr>
          <w:rFonts w:cs="TAHER" w:hint="cs"/>
          <w:sz w:val="24"/>
          <w:szCs w:val="24"/>
          <w:rtl/>
        </w:rPr>
        <w:t>سابق،</w:t>
      </w:r>
      <w:r w:rsidRPr="00BE60FF">
        <w:rPr>
          <w:rFonts w:cs="TAHER"/>
          <w:sz w:val="24"/>
          <w:szCs w:val="24"/>
          <w:rtl/>
        </w:rPr>
        <w:t xml:space="preserve"> </w:t>
      </w:r>
      <w:r w:rsidRPr="00BE60FF">
        <w:rPr>
          <w:rFonts w:cs="TAHER" w:hint="cs"/>
          <w:sz w:val="24"/>
          <w:szCs w:val="24"/>
          <w:rtl/>
        </w:rPr>
        <w:t>ص</w:t>
      </w:r>
      <w:r w:rsidRPr="00BE60FF">
        <w:rPr>
          <w:rFonts w:cs="TAHER"/>
          <w:sz w:val="24"/>
          <w:szCs w:val="24"/>
          <w:rtl/>
        </w:rPr>
        <w:t>75</w:t>
      </w:r>
      <w:r w:rsidRPr="00BE60FF">
        <w:rPr>
          <w:rFonts w:cs="TAHER" w:hint="cs"/>
          <w:sz w:val="24"/>
          <w:szCs w:val="24"/>
          <w:rtl/>
        </w:rPr>
        <w:t>.</w:t>
      </w:r>
    </w:p>
  </w:footnote>
  <w:footnote w:id="252">
    <w:p w:rsidR="00B56E2E" w:rsidRPr="00C03BD5" w:rsidRDefault="00B56E2E" w:rsidP="00C03BD5">
      <w:pPr>
        <w:pStyle w:val="a3"/>
        <w:jc w:val="right"/>
        <w:rPr>
          <w:sz w:val="24"/>
          <w:szCs w:val="24"/>
          <w:rtl/>
        </w:rPr>
      </w:pPr>
      <w:r>
        <w:rPr>
          <w:rFonts w:hint="cs"/>
          <w:sz w:val="24"/>
          <w:szCs w:val="24"/>
          <w:rtl/>
        </w:rPr>
        <w:t xml:space="preserve"> </w:t>
      </w:r>
      <w:r w:rsidRPr="00C03BD5">
        <w:rPr>
          <w:rFonts w:cs="TAHER" w:hint="cs"/>
          <w:sz w:val="24"/>
          <w:szCs w:val="24"/>
          <w:rtl/>
        </w:rPr>
        <w:t>الإمام</w:t>
      </w:r>
      <w:r w:rsidRPr="00C03BD5">
        <w:rPr>
          <w:rFonts w:cs="TAHER"/>
          <w:sz w:val="24"/>
          <w:szCs w:val="24"/>
          <w:rtl/>
        </w:rPr>
        <w:t xml:space="preserve"> </w:t>
      </w:r>
      <w:r w:rsidRPr="00C03BD5">
        <w:rPr>
          <w:rFonts w:cs="TAHER" w:hint="cs"/>
          <w:sz w:val="24"/>
          <w:szCs w:val="24"/>
          <w:rtl/>
        </w:rPr>
        <w:t>الخميني</w:t>
      </w:r>
      <w:r w:rsidRPr="00C03BD5">
        <w:rPr>
          <w:rFonts w:cs="TAHER"/>
          <w:sz w:val="24"/>
          <w:szCs w:val="24"/>
          <w:rtl/>
        </w:rPr>
        <w:t xml:space="preserve"> </w:t>
      </w:r>
      <w:r w:rsidRPr="00C03BD5">
        <w:rPr>
          <w:rFonts w:cs="TAHER" w:hint="cs"/>
          <w:sz w:val="24"/>
          <w:szCs w:val="24"/>
          <w:rtl/>
        </w:rPr>
        <w:t>الكلمات</w:t>
      </w:r>
      <w:r w:rsidRPr="00C03BD5">
        <w:rPr>
          <w:rFonts w:cs="TAHER"/>
          <w:sz w:val="24"/>
          <w:szCs w:val="24"/>
          <w:rtl/>
        </w:rPr>
        <w:t xml:space="preserve"> </w:t>
      </w:r>
      <w:r w:rsidRPr="00C03BD5">
        <w:rPr>
          <w:rFonts w:cs="TAHER" w:hint="cs"/>
          <w:sz w:val="24"/>
          <w:szCs w:val="24"/>
          <w:rtl/>
        </w:rPr>
        <w:t>القصار</w:t>
      </w:r>
      <w:r w:rsidRPr="00C03BD5">
        <w:rPr>
          <w:rFonts w:cs="TAHER"/>
          <w:sz w:val="24"/>
          <w:szCs w:val="24"/>
          <w:rtl/>
        </w:rPr>
        <w:t>-</w:t>
      </w:r>
      <w:r w:rsidRPr="00C03BD5">
        <w:rPr>
          <w:rFonts w:cs="TAHER" w:hint="cs"/>
          <w:sz w:val="24"/>
          <w:szCs w:val="24"/>
          <w:rtl/>
        </w:rPr>
        <w:t xml:space="preserve"> مصدر</w:t>
      </w:r>
      <w:r w:rsidRPr="00C03BD5">
        <w:rPr>
          <w:rFonts w:cs="TAHER"/>
          <w:sz w:val="24"/>
          <w:szCs w:val="24"/>
          <w:rtl/>
        </w:rPr>
        <w:t xml:space="preserve"> </w:t>
      </w:r>
      <w:r w:rsidRPr="00C03BD5">
        <w:rPr>
          <w:rFonts w:cs="TAHER" w:hint="cs"/>
          <w:sz w:val="24"/>
          <w:szCs w:val="24"/>
          <w:rtl/>
        </w:rPr>
        <w:t>سابق</w:t>
      </w:r>
      <w:r w:rsidRPr="00C03BD5">
        <w:rPr>
          <w:rFonts w:cs="TAHER"/>
          <w:sz w:val="24"/>
          <w:szCs w:val="24"/>
          <w:rtl/>
        </w:rPr>
        <w:t xml:space="preserve">- </w:t>
      </w:r>
      <w:r w:rsidRPr="00C03BD5">
        <w:rPr>
          <w:rFonts w:cs="TAHER" w:hint="cs"/>
          <w:sz w:val="24"/>
          <w:szCs w:val="24"/>
          <w:rtl/>
        </w:rPr>
        <w:t>ص</w:t>
      </w:r>
      <w:r w:rsidRPr="00C03BD5">
        <w:rPr>
          <w:rFonts w:cs="TAHER"/>
          <w:sz w:val="24"/>
          <w:szCs w:val="24"/>
          <w:rtl/>
        </w:rPr>
        <w:t>160</w:t>
      </w:r>
      <w:r w:rsidRPr="00C03BD5">
        <w:rPr>
          <w:rFonts w:cs="TAHER" w:hint="cs"/>
          <w:sz w:val="24"/>
          <w:szCs w:val="24"/>
          <w:rtl/>
        </w:rPr>
        <w:t>.</w:t>
      </w:r>
      <w:r>
        <w:rPr>
          <w:rFonts w:cs="TAHER" w:hint="cs"/>
          <w:sz w:val="24"/>
          <w:szCs w:val="24"/>
          <w:rtl/>
        </w:rPr>
        <w:t xml:space="preserve"> </w:t>
      </w:r>
      <w:r w:rsidRPr="00C03BD5">
        <w:rPr>
          <w:rStyle w:val="a4"/>
          <w:sz w:val="24"/>
          <w:szCs w:val="24"/>
        </w:rPr>
        <w:footnoteRef/>
      </w:r>
      <w:r w:rsidRPr="00C03BD5">
        <w:rPr>
          <w:sz w:val="24"/>
          <w:szCs w:val="24"/>
        </w:rPr>
        <w:t xml:space="preserve"> </w:t>
      </w:r>
    </w:p>
  </w:footnote>
  <w:footnote w:id="253">
    <w:p w:rsidR="00B56E2E" w:rsidRDefault="00B56E2E" w:rsidP="00C03BD5">
      <w:pPr>
        <w:pStyle w:val="a3"/>
        <w:jc w:val="right"/>
        <w:rPr>
          <w:rtl/>
        </w:rPr>
      </w:pPr>
      <w:r>
        <w:rPr>
          <w:rFonts w:hint="cs"/>
          <w:sz w:val="24"/>
          <w:szCs w:val="24"/>
          <w:rtl/>
        </w:rPr>
        <w:t xml:space="preserve"> </w:t>
      </w:r>
      <w:r w:rsidRPr="00C03BD5">
        <w:rPr>
          <w:rFonts w:cs="TAHER" w:hint="cs"/>
          <w:sz w:val="24"/>
          <w:szCs w:val="24"/>
          <w:rtl/>
        </w:rPr>
        <w:t>الإمام</w:t>
      </w:r>
      <w:r w:rsidRPr="00C03BD5">
        <w:rPr>
          <w:rFonts w:cs="TAHER"/>
          <w:sz w:val="24"/>
          <w:szCs w:val="24"/>
          <w:rtl/>
        </w:rPr>
        <w:t xml:space="preserve"> </w:t>
      </w:r>
      <w:r w:rsidRPr="00C03BD5">
        <w:rPr>
          <w:rFonts w:cs="TAHER" w:hint="cs"/>
          <w:sz w:val="24"/>
          <w:szCs w:val="24"/>
          <w:rtl/>
        </w:rPr>
        <w:t>الخميني</w:t>
      </w:r>
      <w:r w:rsidRPr="00C03BD5">
        <w:rPr>
          <w:rFonts w:cs="TAHER"/>
          <w:sz w:val="24"/>
          <w:szCs w:val="24"/>
          <w:rtl/>
        </w:rPr>
        <w:t xml:space="preserve"> </w:t>
      </w:r>
      <w:r w:rsidRPr="00C03BD5">
        <w:rPr>
          <w:rFonts w:cs="TAHER" w:hint="cs"/>
          <w:sz w:val="24"/>
          <w:szCs w:val="24"/>
          <w:rtl/>
        </w:rPr>
        <w:t>الكلمات</w:t>
      </w:r>
      <w:r w:rsidRPr="00C03BD5">
        <w:rPr>
          <w:rFonts w:cs="TAHER"/>
          <w:sz w:val="24"/>
          <w:szCs w:val="24"/>
          <w:rtl/>
        </w:rPr>
        <w:t xml:space="preserve"> </w:t>
      </w:r>
      <w:r w:rsidRPr="00C03BD5">
        <w:rPr>
          <w:rFonts w:cs="TAHER" w:hint="cs"/>
          <w:sz w:val="24"/>
          <w:szCs w:val="24"/>
          <w:rtl/>
        </w:rPr>
        <w:t>القصار</w:t>
      </w:r>
      <w:r w:rsidRPr="00C03BD5">
        <w:rPr>
          <w:rFonts w:cs="TAHER"/>
          <w:sz w:val="24"/>
          <w:szCs w:val="24"/>
          <w:rtl/>
        </w:rPr>
        <w:t>-</w:t>
      </w:r>
      <w:r w:rsidRPr="00C03BD5">
        <w:rPr>
          <w:rFonts w:cs="TAHER" w:hint="cs"/>
          <w:sz w:val="24"/>
          <w:szCs w:val="24"/>
          <w:rtl/>
        </w:rPr>
        <w:t xml:space="preserve"> مصدر</w:t>
      </w:r>
      <w:r w:rsidRPr="00C03BD5">
        <w:rPr>
          <w:rFonts w:cs="TAHER"/>
          <w:sz w:val="24"/>
          <w:szCs w:val="24"/>
          <w:rtl/>
        </w:rPr>
        <w:t xml:space="preserve"> </w:t>
      </w:r>
      <w:r w:rsidRPr="00C03BD5">
        <w:rPr>
          <w:rFonts w:cs="TAHER" w:hint="cs"/>
          <w:sz w:val="24"/>
          <w:szCs w:val="24"/>
          <w:rtl/>
        </w:rPr>
        <w:t>سابق</w:t>
      </w:r>
      <w:r w:rsidRPr="00C03BD5">
        <w:rPr>
          <w:rFonts w:cs="TAHER"/>
          <w:sz w:val="24"/>
          <w:szCs w:val="24"/>
          <w:rtl/>
        </w:rPr>
        <w:t xml:space="preserve">- </w:t>
      </w:r>
      <w:r w:rsidRPr="00C03BD5">
        <w:rPr>
          <w:rFonts w:cs="TAHER" w:hint="cs"/>
          <w:sz w:val="24"/>
          <w:szCs w:val="24"/>
          <w:rtl/>
        </w:rPr>
        <w:t>ص</w:t>
      </w:r>
      <w:r w:rsidRPr="00C03BD5">
        <w:rPr>
          <w:rFonts w:cs="TAHER"/>
          <w:sz w:val="24"/>
          <w:szCs w:val="24"/>
          <w:rtl/>
        </w:rPr>
        <w:t xml:space="preserve"> 158</w:t>
      </w:r>
      <w:r>
        <w:rPr>
          <w:rFonts w:cs="TAHER" w:hint="cs"/>
          <w:sz w:val="24"/>
          <w:szCs w:val="24"/>
          <w:rtl/>
        </w:rPr>
        <w:t>.</w:t>
      </w:r>
      <w:r w:rsidRPr="00C03BD5">
        <w:rPr>
          <w:rStyle w:val="a4"/>
          <w:sz w:val="24"/>
          <w:szCs w:val="24"/>
        </w:rPr>
        <w:footnoteRef/>
      </w:r>
      <w:r w:rsidRPr="00C03BD5">
        <w:rPr>
          <w:sz w:val="24"/>
          <w:szCs w:val="24"/>
        </w:rPr>
        <w:t xml:space="preserve"> </w:t>
      </w:r>
    </w:p>
  </w:footnote>
  <w:footnote w:id="254">
    <w:p w:rsidR="00B56E2E" w:rsidRPr="00C03BD5" w:rsidRDefault="00B56E2E" w:rsidP="00C03BD5">
      <w:pPr>
        <w:pStyle w:val="a3"/>
        <w:jc w:val="right"/>
        <w:rPr>
          <w:sz w:val="24"/>
          <w:szCs w:val="24"/>
          <w:rtl/>
        </w:rPr>
      </w:pPr>
      <w:r>
        <w:rPr>
          <w:rFonts w:hint="cs"/>
          <w:sz w:val="24"/>
          <w:szCs w:val="24"/>
          <w:rtl/>
        </w:rPr>
        <w:t xml:space="preserve"> </w:t>
      </w:r>
      <w:r w:rsidRPr="00C03BD5">
        <w:rPr>
          <w:rFonts w:cs="TAHER" w:hint="cs"/>
          <w:sz w:val="24"/>
          <w:szCs w:val="24"/>
          <w:rtl/>
        </w:rPr>
        <w:t>الإمام</w:t>
      </w:r>
      <w:r w:rsidRPr="00C03BD5">
        <w:rPr>
          <w:rFonts w:cs="TAHER"/>
          <w:sz w:val="24"/>
          <w:szCs w:val="24"/>
          <w:rtl/>
        </w:rPr>
        <w:t xml:space="preserve"> </w:t>
      </w:r>
      <w:r w:rsidRPr="00C03BD5">
        <w:rPr>
          <w:rFonts w:cs="TAHER" w:hint="cs"/>
          <w:sz w:val="24"/>
          <w:szCs w:val="24"/>
          <w:rtl/>
        </w:rPr>
        <w:t>الخميني،</w:t>
      </w:r>
      <w:r w:rsidRPr="00C03BD5">
        <w:rPr>
          <w:rFonts w:cs="TAHER"/>
          <w:sz w:val="24"/>
          <w:szCs w:val="24"/>
          <w:rtl/>
        </w:rPr>
        <w:t xml:space="preserve"> </w:t>
      </w:r>
      <w:r w:rsidRPr="00C03BD5">
        <w:rPr>
          <w:rFonts w:cs="TAHER" w:hint="cs"/>
          <w:sz w:val="24"/>
          <w:szCs w:val="24"/>
          <w:rtl/>
        </w:rPr>
        <w:t>توجيهات</w:t>
      </w:r>
      <w:r w:rsidRPr="00C03BD5">
        <w:rPr>
          <w:rFonts w:cs="TAHER"/>
          <w:sz w:val="24"/>
          <w:szCs w:val="24"/>
          <w:rtl/>
        </w:rPr>
        <w:t xml:space="preserve"> </w:t>
      </w:r>
      <w:r w:rsidRPr="00C03BD5">
        <w:rPr>
          <w:rFonts w:cs="TAHER" w:hint="cs"/>
          <w:sz w:val="24"/>
          <w:szCs w:val="24"/>
          <w:rtl/>
        </w:rPr>
        <w:t>إلى</w:t>
      </w:r>
      <w:r w:rsidRPr="00C03BD5">
        <w:rPr>
          <w:rFonts w:cs="TAHER"/>
          <w:sz w:val="24"/>
          <w:szCs w:val="24"/>
          <w:rtl/>
        </w:rPr>
        <w:t xml:space="preserve"> </w:t>
      </w:r>
      <w:r w:rsidRPr="00C03BD5">
        <w:rPr>
          <w:rFonts w:cs="TAHER" w:hint="cs"/>
          <w:sz w:val="24"/>
          <w:szCs w:val="24"/>
          <w:rtl/>
        </w:rPr>
        <w:t>المسلمين،</w:t>
      </w:r>
      <w:r w:rsidRPr="00C03BD5">
        <w:rPr>
          <w:rFonts w:cs="TAHER"/>
          <w:sz w:val="24"/>
          <w:szCs w:val="24"/>
          <w:rtl/>
        </w:rPr>
        <w:t xml:space="preserve"> </w:t>
      </w:r>
      <w:r w:rsidRPr="00C03BD5">
        <w:rPr>
          <w:rFonts w:cs="TAHER" w:hint="cs"/>
          <w:sz w:val="24"/>
          <w:szCs w:val="24"/>
          <w:rtl/>
        </w:rPr>
        <w:t>مصدر</w:t>
      </w:r>
      <w:r w:rsidRPr="00C03BD5">
        <w:rPr>
          <w:rFonts w:cs="TAHER"/>
          <w:sz w:val="24"/>
          <w:szCs w:val="24"/>
          <w:rtl/>
        </w:rPr>
        <w:t xml:space="preserve"> </w:t>
      </w:r>
      <w:r w:rsidRPr="00C03BD5">
        <w:rPr>
          <w:rFonts w:cs="TAHER" w:hint="cs"/>
          <w:sz w:val="24"/>
          <w:szCs w:val="24"/>
          <w:rtl/>
        </w:rPr>
        <w:t>سابق،</w:t>
      </w:r>
      <w:r w:rsidRPr="00C03BD5">
        <w:rPr>
          <w:rFonts w:cs="TAHER"/>
          <w:sz w:val="24"/>
          <w:szCs w:val="24"/>
          <w:rtl/>
        </w:rPr>
        <w:t xml:space="preserve"> </w:t>
      </w:r>
      <w:r w:rsidRPr="00C03BD5">
        <w:rPr>
          <w:rFonts w:cs="TAHER" w:hint="cs"/>
          <w:sz w:val="24"/>
          <w:szCs w:val="24"/>
          <w:rtl/>
        </w:rPr>
        <w:t>ص</w:t>
      </w:r>
      <w:r w:rsidRPr="00C03BD5">
        <w:rPr>
          <w:rFonts w:cs="TAHER"/>
          <w:sz w:val="24"/>
          <w:szCs w:val="24"/>
          <w:rtl/>
        </w:rPr>
        <w:t>7</w:t>
      </w:r>
      <w:r w:rsidRPr="00C03BD5">
        <w:rPr>
          <w:rFonts w:cs="TAHER" w:hint="cs"/>
          <w:sz w:val="24"/>
          <w:szCs w:val="24"/>
          <w:rtl/>
        </w:rPr>
        <w:t>.</w:t>
      </w:r>
      <w:r>
        <w:rPr>
          <w:rFonts w:cs="TAHER" w:hint="cs"/>
          <w:sz w:val="24"/>
          <w:szCs w:val="24"/>
          <w:rtl/>
        </w:rPr>
        <w:t xml:space="preserve"> </w:t>
      </w:r>
      <w:r w:rsidRPr="00C03BD5">
        <w:rPr>
          <w:rStyle w:val="a4"/>
          <w:sz w:val="24"/>
          <w:szCs w:val="24"/>
        </w:rPr>
        <w:footnoteRef/>
      </w:r>
      <w:r w:rsidRPr="00C03BD5">
        <w:rPr>
          <w:sz w:val="24"/>
          <w:szCs w:val="24"/>
        </w:rPr>
        <w:t xml:space="preserve"> </w:t>
      </w:r>
    </w:p>
  </w:footnote>
  <w:footnote w:id="255">
    <w:p w:rsidR="00B56E2E" w:rsidRPr="001519D8" w:rsidRDefault="00B56E2E" w:rsidP="001519D8">
      <w:pPr>
        <w:pStyle w:val="a3"/>
        <w:jc w:val="right"/>
        <w:rPr>
          <w:sz w:val="24"/>
          <w:szCs w:val="24"/>
          <w:rtl/>
        </w:rPr>
      </w:pPr>
      <w:r>
        <w:rPr>
          <w:rFonts w:hint="cs"/>
          <w:sz w:val="24"/>
          <w:szCs w:val="24"/>
          <w:rtl/>
        </w:rPr>
        <w:t xml:space="preserve"> </w:t>
      </w:r>
      <w:r w:rsidRPr="001519D8">
        <w:rPr>
          <w:rFonts w:cs="TAHER" w:hint="cs"/>
          <w:sz w:val="24"/>
          <w:szCs w:val="24"/>
          <w:rtl/>
        </w:rPr>
        <w:t>الإمام</w:t>
      </w:r>
      <w:r w:rsidRPr="001519D8">
        <w:rPr>
          <w:rFonts w:cs="TAHER"/>
          <w:sz w:val="24"/>
          <w:szCs w:val="24"/>
          <w:rtl/>
        </w:rPr>
        <w:t xml:space="preserve"> </w:t>
      </w:r>
      <w:r w:rsidRPr="001519D8">
        <w:rPr>
          <w:rFonts w:cs="TAHER" w:hint="cs"/>
          <w:sz w:val="24"/>
          <w:szCs w:val="24"/>
          <w:rtl/>
        </w:rPr>
        <w:t>الخميني،</w:t>
      </w:r>
      <w:r w:rsidRPr="001519D8">
        <w:rPr>
          <w:rFonts w:cs="TAHER"/>
          <w:sz w:val="24"/>
          <w:szCs w:val="24"/>
          <w:rtl/>
        </w:rPr>
        <w:t xml:space="preserve"> </w:t>
      </w:r>
      <w:r w:rsidRPr="001519D8">
        <w:rPr>
          <w:rFonts w:cs="TAHER" w:hint="cs"/>
          <w:sz w:val="24"/>
          <w:szCs w:val="24"/>
          <w:rtl/>
        </w:rPr>
        <w:t>مختارات</w:t>
      </w:r>
      <w:r w:rsidRPr="001519D8">
        <w:rPr>
          <w:rFonts w:cs="TAHER"/>
          <w:sz w:val="24"/>
          <w:szCs w:val="24"/>
          <w:rtl/>
        </w:rPr>
        <w:t xml:space="preserve"> </w:t>
      </w:r>
      <w:r w:rsidRPr="001519D8">
        <w:rPr>
          <w:rFonts w:cs="TAHER" w:hint="cs"/>
          <w:sz w:val="24"/>
          <w:szCs w:val="24"/>
          <w:rtl/>
        </w:rPr>
        <w:t>من</w:t>
      </w:r>
      <w:r w:rsidRPr="001519D8">
        <w:rPr>
          <w:rFonts w:cs="TAHER"/>
          <w:sz w:val="24"/>
          <w:szCs w:val="24"/>
          <w:rtl/>
        </w:rPr>
        <w:t xml:space="preserve"> </w:t>
      </w:r>
      <w:r w:rsidRPr="001519D8">
        <w:rPr>
          <w:rFonts w:cs="TAHER" w:hint="cs"/>
          <w:sz w:val="24"/>
          <w:szCs w:val="24"/>
          <w:rtl/>
        </w:rPr>
        <w:t>أقوال</w:t>
      </w:r>
      <w:r w:rsidRPr="001519D8">
        <w:rPr>
          <w:rFonts w:cs="TAHER"/>
          <w:sz w:val="24"/>
          <w:szCs w:val="24"/>
          <w:rtl/>
        </w:rPr>
        <w:t xml:space="preserve"> </w:t>
      </w:r>
      <w:r w:rsidRPr="001519D8">
        <w:rPr>
          <w:rFonts w:cs="TAHER" w:hint="cs"/>
          <w:sz w:val="24"/>
          <w:szCs w:val="24"/>
          <w:rtl/>
        </w:rPr>
        <w:t>الإمام،</w:t>
      </w:r>
      <w:r w:rsidRPr="001519D8">
        <w:rPr>
          <w:rFonts w:cs="TAHER"/>
          <w:sz w:val="24"/>
          <w:szCs w:val="24"/>
          <w:rtl/>
        </w:rPr>
        <w:t xml:space="preserve"> </w:t>
      </w:r>
      <w:r w:rsidRPr="001519D8">
        <w:rPr>
          <w:rFonts w:cs="TAHER" w:hint="cs"/>
          <w:sz w:val="24"/>
          <w:szCs w:val="24"/>
          <w:rtl/>
        </w:rPr>
        <w:t>مصدر</w:t>
      </w:r>
      <w:r w:rsidRPr="001519D8">
        <w:rPr>
          <w:rFonts w:cs="TAHER"/>
          <w:sz w:val="24"/>
          <w:szCs w:val="24"/>
          <w:rtl/>
        </w:rPr>
        <w:t xml:space="preserve"> </w:t>
      </w:r>
      <w:r w:rsidRPr="001519D8">
        <w:rPr>
          <w:rFonts w:cs="TAHER" w:hint="cs"/>
          <w:sz w:val="24"/>
          <w:szCs w:val="24"/>
          <w:rtl/>
        </w:rPr>
        <w:t>سابق،</w:t>
      </w:r>
      <w:r w:rsidRPr="001519D8">
        <w:rPr>
          <w:rFonts w:cs="TAHER"/>
          <w:sz w:val="24"/>
          <w:szCs w:val="24"/>
          <w:rtl/>
        </w:rPr>
        <w:t xml:space="preserve"> </w:t>
      </w:r>
      <w:r w:rsidRPr="001519D8">
        <w:rPr>
          <w:rFonts w:cs="TAHER" w:hint="cs"/>
          <w:sz w:val="24"/>
          <w:szCs w:val="24"/>
          <w:rtl/>
        </w:rPr>
        <w:t>ج</w:t>
      </w:r>
      <w:r w:rsidRPr="001519D8">
        <w:rPr>
          <w:rFonts w:cs="TAHER"/>
          <w:sz w:val="24"/>
          <w:szCs w:val="24"/>
          <w:rtl/>
        </w:rPr>
        <w:t>1</w:t>
      </w:r>
      <w:r w:rsidRPr="001519D8">
        <w:rPr>
          <w:rFonts w:cs="TAHER" w:hint="cs"/>
          <w:sz w:val="24"/>
          <w:szCs w:val="24"/>
          <w:rtl/>
        </w:rPr>
        <w:t>،</w:t>
      </w:r>
      <w:r w:rsidRPr="001519D8">
        <w:rPr>
          <w:rFonts w:cs="TAHER"/>
          <w:sz w:val="24"/>
          <w:szCs w:val="24"/>
          <w:rtl/>
        </w:rPr>
        <w:t xml:space="preserve"> </w:t>
      </w:r>
      <w:r w:rsidRPr="001519D8">
        <w:rPr>
          <w:rFonts w:cs="TAHER" w:hint="cs"/>
          <w:sz w:val="24"/>
          <w:szCs w:val="24"/>
          <w:rtl/>
        </w:rPr>
        <w:t>ص</w:t>
      </w:r>
      <w:r>
        <w:rPr>
          <w:rFonts w:cs="TAHER"/>
          <w:sz w:val="24"/>
          <w:szCs w:val="24"/>
          <w:rtl/>
        </w:rPr>
        <w:t>59</w:t>
      </w:r>
      <w:r>
        <w:rPr>
          <w:rFonts w:cs="TAHER" w:hint="cs"/>
          <w:sz w:val="24"/>
          <w:szCs w:val="24"/>
          <w:rtl/>
        </w:rPr>
        <w:t>.</w:t>
      </w:r>
      <w:r w:rsidRPr="001519D8">
        <w:rPr>
          <w:rStyle w:val="a4"/>
          <w:sz w:val="24"/>
          <w:szCs w:val="24"/>
        </w:rPr>
        <w:footnoteRef/>
      </w:r>
      <w:r w:rsidRPr="001519D8">
        <w:rPr>
          <w:sz w:val="24"/>
          <w:szCs w:val="24"/>
        </w:rPr>
        <w:t xml:space="preserve"> </w:t>
      </w:r>
    </w:p>
  </w:footnote>
  <w:footnote w:id="256">
    <w:p w:rsidR="00B56E2E" w:rsidRDefault="00B56E2E" w:rsidP="001519D8">
      <w:pPr>
        <w:pStyle w:val="a3"/>
        <w:jc w:val="right"/>
        <w:rPr>
          <w:rtl/>
        </w:rPr>
      </w:pPr>
      <w:r>
        <w:rPr>
          <w:rFonts w:hint="cs"/>
          <w:sz w:val="24"/>
          <w:szCs w:val="24"/>
          <w:rtl/>
        </w:rPr>
        <w:t xml:space="preserve"> </w:t>
      </w:r>
      <w:r w:rsidRPr="001519D8">
        <w:rPr>
          <w:rFonts w:cs="TAHER" w:hint="cs"/>
          <w:sz w:val="24"/>
          <w:szCs w:val="24"/>
          <w:rtl/>
        </w:rPr>
        <w:t>نفس المصدر: ص</w:t>
      </w:r>
      <w:r w:rsidRPr="001519D8">
        <w:rPr>
          <w:rFonts w:cs="TAHER"/>
          <w:sz w:val="24"/>
          <w:szCs w:val="24"/>
          <w:rtl/>
        </w:rPr>
        <w:t>93</w:t>
      </w:r>
      <w:r w:rsidRPr="001519D8">
        <w:rPr>
          <w:rFonts w:cs="TAHER" w:hint="cs"/>
          <w:sz w:val="24"/>
          <w:szCs w:val="24"/>
          <w:rtl/>
        </w:rPr>
        <w:t>.</w:t>
      </w:r>
      <w:r>
        <w:rPr>
          <w:rStyle w:val="a4"/>
          <w:rFonts w:hint="cs"/>
          <w:sz w:val="24"/>
          <w:szCs w:val="24"/>
          <w:rtl/>
        </w:rPr>
        <w:t xml:space="preserve"> </w:t>
      </w:r>
      <w:r w:rsidRPr="001519D8">
        <w:rPr>
          <w:rStyle w:val="a4"/>
          <w:sz w:val="24"/>
          <w:szCs w:val="24"/>
        </w:rPr>
        <w:footnoteRef/>
      </w:r>
      <w:r w:rsidRPr="001519D8">
        <w:rPr>
          <w:sz w:val="24"/>
          <w:szCs w:val="24"/>
        </w:rPr>
        <w:t xml:space="preserve"> </w:t>
      </w:r>
    </w:p>
  </w:footnote>
  <w:footnote w:id="257">
    <w:p w:rsidR="00B56E2E" w:rsidRPr="001519D8" w:rsidRDefault="00B56E2E" w:rsidP="001519D8">
      <w:pPr>
        <w:pStyle w:val="a3"/>
        <w:jc w:val="right"/>
        <w:rPr>
          <w:rFonts w:cs="TAHER"/>
          <w:sz w:val="24"/>
          <w:szCs w:val="24"/>
          <w:rtl/>
        </w:rPr>
      </w:pPr>
      <w:r>
        <w:rPr>
          <w:rFonts w:hint="cs"/>
          <w:sz w:val="24"/>
          <w:szCs w:val="24"/>
          <w:rtl/>
        </w:rPr>
        <w:t xml:space="preserve"> </w:t>
      </w:r>
      <w:r w:rsidRPr="001519D8">
        <w:rPr>
          <w:rFonts w:cs="TAHER" w:hint="cs"/>
          <w:sz w:val="24"/>
          <w:szCs w:val="24"/>
          <w:rtl/>
        </w:rPr>
        <w:t>الإمام</w:t>
      </w:r>
      <w:r w:rsidRPr="001519D8">
        <w:rPr>
          <w:rFonts w:cs="TAHER"/>
          <w:sz w:val="24"/>
          <w:szCs w:val="24"/>
          <w:rtl/>
        </w:rPr>
        <w:t xml:space="preserve"> </w:t>
      </w:r>
      <w:r w:rsidRPr="001519D8">
        <w:rPr>
          <w:rFonts w:cs="TAHER" w:hint="cs"/>
          <w:sz w:val="24"/>
          <w:szCs w:val="24"/>
          <w:rtl/>
        </w:rPr>
        <w:t>الخميني،</w:t>
      </w:r>
      <w:r w:rsidRPr="001519D8">
        <w:rPr>
          <w:rFonts w:cs="TAHER"/>
          <w:sz w:val="24"/>
          <w:szCs w:val="24"/>
          <w:rtl/>
        </w:rPr>
        <w:t xml:space="preserve"> </w:t>
      </w:r>
      <w:r w:rsidRPr="001519D8">
        <w:rPr>
          <w:rFonts w:cs="TAHER" w:hint="cs"/>
          <w:sz w:val="24"/>
          <w:szCs w:val="24"/>
          <w:rtl/>
        </w:rPr>
        <w:t>الكلمات</w:t>
      </w:r>
      <w:r w:rsidRPr="001519D8">
        <w:rPr>
          <w:rFonts w:cs="TAHER"/>
          <w:sz w:val="24"/>
          <w:szCs w:val="24"/>
          <w:rtl/>
        </w:rPr>
        <w:t xml:space="preserve"> </w:t>
      </w:r>
      <w:r w:rsidRPr="001519D8">
        <w:rPr>
          <w:rFonts w:cs="TAHER" w:hint="cs"/>
          <w:sz w:val="24"/>
          <w:szCs w:val="24"/>
          <w:rtl/>
        </w:rPr>
        <w:t>القصار،</w:t>
      </w:r>
      <w:r w:rsidRPr="001519D8">
        <w:rPr>
          <w:rFonts w:cs="TAHER"/>
          <w:sz w:val="24"/>
          <w:szCs w:val="24"/>
          <w:rtl/>
        </w:rPr>
        <w:t xml:space="preserve"> </w:t>
      </w:r>
      <w:r w:rsidRPr="001519D8">
        <w:rPr>
          <w:rFonts w:cs="TAHER" w:hint="cs"/>
          <w:sz w:val="24"/>
          <w:szCs w:val="24"/>
          <w:rtl/>
        </w:rPr>
        <w:t>مصدر</w:t>
      </w:r>
      <w:r w:rsidRPr="001519D8">
        <w:rPr>
          <w:rFonts w:cs="TAHER"/>
          <w:sz w:val="24"/>
          <w:szCs w:val="24"/>
          <w:rtl/>
        </w:rPr>
        <w:t xml:space="preserve"> </w:t>
      </w:r>
      <w:r w:rsidRPr="001519D8">
        <w:rPr>
          <w:rFonts w:cs="TAHER" w:hint="cs"/>
          <w:sz w:val="24"/>
          <w:szCs w:val="24"/>
          <w:rtl/>
        </w:rPr>
        <w:t>سابق</w:t>
      </w:r>
      <w:r w:rsidRPr="001519D8">
        <w:rPr>
          <w:rFonts w:cs="TAHER"/>
          <w:sz w:val="24"/>
          <w:szCs w:val="24"/>
          <w:rtl/>
        </w:rPr>
        <w:t xml:space="preserve"> </w:t>
      </w:r>
      <w:r w:rsidRPr="001519D8">
        <w:rPr>
          <w:rFonts w:cs="TAHER" w:hint="cs"/>
          <w:sz w:val="24"/>
          <w:szCs w:val="24"/>
          <w:rtl/>
        </w:rPr>
        <w:t>ـ</w:t>
      </w:r>
      <w:r w:rsidRPr="001519D8">
        <w:rPr>
          <w:rFonts w:cs="TAHER"/>
          <w:sz w:val="24"/>
          <w:szCs w:val="24"/>
          <w:rtl/>
        </w:rPr>
        <w:t xml:space="preserve"> </w:t>
      </w:r>
      <w:r w:rsidRPr="001519D8">
        <w:rPr>
          <w:rFonts w:cs="TAHER" w:hint="cs"/>
          <w:sz w:val="24"/>
          <w:szCs w:val="24"/>
          <w:rtl/>
        </w:rPr>
        <w:t>ص</w:t>
      </w:r>
      <w:r w:rsidRPr="001519D8">
        <w:rPr>
          <w:rFonts w:cs="TAHER"/>
          <w:sz w:val="24"/>
          <w:szCs w:val="24"/>
          <w:rtl/>
        </w:rPr>
        <w:t xml:space="preserve">279 </w:t>
      </w:r>
      <w:r w:rsidRPr="001519D8">
        <w:rPr>
          <w:rFonts w:cs="TAHER" w:hint="cs"/>
          <w:sz w:val="24"/>
          <w:szCs w:val="24"/>
          <w:rtl/>
        </w:rPr>
        <w:t>ـ</w:t>
      </w:r>
      <w:r w:rsidRPr="001519D8">
        <w:rPr>
          <w:rFonts w:cs="TAHER"/>
          <w:sz w:val="24"/>
          <w:szCs w:val="24"/>
          <w:rtl/>
        </w:rPr>
        <w:t xml:space="preserve"> 281</w:t>
      </w:r>
      <w:r w:rsidRPr="001519D8">
        <w:rPr>
          <w:rFonts w:cs="TAHER" w:hint="cs"/>
          <w:sz w:val="24"/>
          <w:szCs w:val="24"/>
          <w:rtl/>
        </w:rPr>
        <w:t>.</w:t>
      </w:r>
      <w:r>
        <w:rPr>
          <w:rFonts w:cs="TAHER" w:hint="cs"/>
          <w:sz w:val="24"/>
          <w:szCs w:val="24"/>
          <w:rtl/>
        </w:rPr>
        <w:t xml:space="preserve"> </w:t>
      </w:r>
      <w:r w:rsidRPr="001519D8">
        <w:rPr>
          <w:rStyle w:val="a4"/>
          <w:rFonts w:cs="TAHER"/>
          <w:sz w:val="24"/>
          <w:szCs w:val="24"/>
        </w:rPr>
        <w:footnoteRef/>
      </w:r>
      <w:r w:rsidRPr="001519D8">
        <w:rPr>
          <w:rFonts w:cs="TAHER"/>
          <w:sz w:val="24"/>
          <w:szCs w:val="24"/>
        </w:rPr>
        <w:t xml:space="preserve"> </w:t>
      </w:r>
    </w:p>
  </w:footnote>
  <w:footnote w:id="258">
    <w:p w:rsidR="00B56E2E" w:rsidRDefault="00B56E2E" w:rsidP="001519D8">
      <w:pPr>
        <w:pStyle w:val="a3"/>
        <w:jc w:val="right"/>
        <w:rPr>
          <w:rtl/>
        </w:rPr>
      </w:pPr>
      <w:r w:rsidRPr="001519D8">
        <w:rPr>
          <w:rFonts w:cs="TAHER" w:hint="cs"/>
          <w:sz w:val="24"/>
          <w:szCs w:val="24"/>
          <w:rtl/>
        </w:rPr>
        <w:t xml:space="preserve"> نفس المصدر.</w:t>
      </w:r>
      <w:r>
        <w:rPr>
          <w:rFonts w:cs="TAHER" w:hint="cs"/>
          <w:sz w:val="24"/>
          <w:szCs w:val="24"/>
          <w:rtl/>
        </w:rPr>
        <w:t xml:space="preserve"> </w:t>
      </w:r>
      <w:r w:rsidRPr="001519D8">
        <w:rPr>
          <w:rStyle w:val="a4"/>
          <w:rFonts w:cs="TAHER"/>
          <w:sz w:val="24"/>
          <w:szCs w:val="24"/>
        </w:rPr>
        <w:footnoteRef/>
      </w:r>
      <w:r w:rsidRPr="001519D8">
        <w:rPr>
          <w:rFonts w:cs="TAHER"/>
          <w:sz w:val="24"/>
          <w:szCs w:val="24"/>
        </w:rPr>
        <w:t xml:space="preserve"> </w:t>
      </w:r>
    </w:p>
  </w:footnote>
  <w:footnote w:id="259">
    <w:p w:rsidR="00B56E2E" w:rsidRDefault="00B56E2E" w:rsidP="001519D8">
      <w:pPr>
        <w:pStyle w:val="a3"/>
        <w:jc w:val="right"/>
        <w:rPr>
          <w:rtl/>
        </w:rPr>
      </w:pPr>
      <w:r>
        <w:rPr>
          <w:rFonts w:hint="cs"/>
          <w:sz w:val="24"/>
          <w:szCs w:val="24"/>
          <w:rtl/>
        </w:rPr>
        <w:t xml:space="preserve"> </w:t>
      </w:r>
      <w:r w:rsidRPr="001519D8">
        <w:rPr>
          <w:rFonts w:cs="TAHER" w:hint="cs"/>
          <w:sz w:val="24"/>
          <w:szCs w:val="24"/>
          <w:rtl/>
        </w:rPr>
        <w:t>نفس المصدر.</w:t>
      </w:r>
      <w:r>
        <w:rPr>
          <w:rFonts w:cs="TAHER" w:hint="cs"/>
          <w:sz w:val="24"/>
          <w:szCs w:val="24"/>
          <w:rtl/>
        </w:rPr>
        <w:t xml:space="preserve">  </w:t>
      </w:r>
      <w:r w:rsidRPr="001519D8">
        <w:rPr>
          <w:rStyle w:val="a4"/>
          <w:sz w:val="24"/>
          <w:szCs w:val="24"/>
        </w:rPr>
        <w:footnoteRef/>
      </w:r>
      <w:r w:rsidRPr="001519D8">
        <w:rPr>
          <w:sz w:val="24"/>
          <w:szCs w:val="24"/>
        </w:rPr>
        <w:t xml:space="preserve"> </w:t>
      </w:r>
    </w:p>
  </w:footnote>
  <w:footnote w:id="260">
    <w:p w:rsidR="00B56E2E" w:rsidRPr="00EA6BB3" w:rsidRDefault="00B56E2E" w:rsidP="00EA6BB3">
      <w:pPr>
        <w:pStyle w:val="a3"/>
        <w:jc w:val="right"/>
        <w:rPr>
          <w:sz w:val="24"/>
          <w:szCs w:val="24"/>
          <w:rtl/>
        </w:rPr>
      </w:pPr>
      <w:r>
        <w:rPr>
          <w:rFonts w:hint="cs"/>
          <w:sz w:val="24"/>
          <w:szCs w:val="24"/>
          <w:rtl/>
        </w:rPr>
        <w:t xml:space="preserve"> </w:t>
      </w:r>
      <w:r>
        <w:rPr>
          <w:rFonts w:cs="TAHER" w:hint="cs"/>
          <w:sz w:val="24"/>
          <w:szCs w:val="24"/>
          <w:rtl/>
        </w:rPr>
        <w:t>سورة الأنفال/60.</w:t>
      </w:r>
      <w:r w:rsidRPr="00EA6BB3">
        <w:rPr>
          <w:rStyle w:val="a4"/>
          <w:sz w:val="24"/>
          <w:szCs w:val="24"/>
        </w:rPr>
        <w:footnoteRef/>
      </w:r>
      <w:r w:rsidRPr="00EA6BB3">
        <w:rPr>
          <w:sz w:val="24"/>
          <w:szCs w:val="24"/>
        </w:rPr>
        <w:t xml:space="preserve"> </w:t>
      </w:r>
    </w:p>
  </w:footnote>
  <w:footnote w:id="261">
    <w:p w:rsidR="00B56E2E" w:rsidRDefault="00B56E2E" w:rsidP="00253727">
      <w:pPr>
        <w:pStyle w:val="a3"/>
        <w:jc w:val="right"/>
        <w:rPr>
          <w:rtl/>
        </w:rPr>
      </w:pPr>
      <w:r>
        <w:rPr>
          <w:rFonts w:hint="cs"/>
          <w:sz w:val="24"/>
          <w:szCs w:val="24"/>
          <w:rtl/>
        </w:rPr>
        <w:t xml:space="preserve"> </w:t>
      </w:r>
      <w:r w:rsidRPr="00253727">
        <w:rPr>
          <w:rFonts w:cs="TAHER" w:hint="cs"/>
          <w:sz w:val="24"/>
          <w:szCs w:val="24"/>
          <w:rtl/>
        </w:rPr>
        <w:t>الإمام</w:t>
      </w:r>
      <w:r w:rsidRPr="00253727">
        <w:rPr>
          <w:rFonts w:cs="TAHER"/>
          <w:sz w:val="24"/>
          <w:szCs w:val="24"/>
          <w:rtl/>
        </w:rPr>
        <w:t xml:space="preserve"> </w:t>
      </w:r>
      <w:r w:rsidRPr="00253727">
        <w:rPr>
          <w:rFonts w:cs="TAHER" w:hint="cs"/>
          <w:sz w:val="24"/>
          <w:szCs w:val="24"/>
          <w:rtl/>
        </w:rPr>
        <w:t>علي</w:t>
      </w:r>
      <w:r w:rsidRPr="00253727">
        <w:rPr>
          <w:rFonts w:cs="TAHER"/>
          <w:sz w:val="24"/>
          <w:szCs w:val="24"/>
          <w:rtl/>
        </w:rPr>
        <w:t xml:space="preserve"> </w:t>
      </w:r>
      <w:r w:rsidRPr="00253727">
        <w:rPr>
          <w:rFonts w:cs="TAHER" w:hint="cs"/>
          <w:sz w:val="24"/>
          <w:szCs w:val="24"/>
          <w:rtl/>
        </w:rPr>
        <w:t>عليه</w:t>
      </w:r>
      <w:r w:rsidRPr="00253727">
        <w:rPr>
          <w:rFonts w:cs="TAHER"/>
          <w:sz w:val="24"/>
          <w:szCs w:val="24"/>
          <w:rtl/>
        </w:rPr>
        <w:t xml:space="preserve"> </w:t>
      </w:r>
      <w:r w:rsidRPr="00253727">
        <w:rPr>
          <w:rFonts w:cs="TAHER" w:hint="cs"/>
          <w:sz w:val="24"/>
          <w:szCs w:val="24"/>
          <w:rtl/>
        </w:rPr>
        <w:t>السلام</w:t>
      </w:r>
      <w:r w:rsidRPr="00253727">
        <w:rPr>
          <w:rFonts w:cs="TAHER"/>
          <w:sz w:val="24"/>
          <w:szCs w:val="24"/>
          <w:rtl/>
        </w:rPr>
        <w:t xml:space="preserve">- </w:t>
      </w:r>
      <w:r w:rsidRPr="00253727">
        <w:rPr>
          <w:rFonts w:cs="TAHER" w:hint="cs"/>
          <w:sz w:val="24"/>
          <w:szCs w:val="24"/>
          <w:rtl/>
        </w:rPr>
        <w:t>نهج</w:t>
      </w:r>
      <w:r w:rsidRPr="00253727">
        <w:rPr>
          <w:rFonts w:cs="TAHER"/>
          <w:sz w:val="24"/>
          <w:szCs w:val="24"/>
          <w:rtl/>
        </w:rPr>
        <w:t xml:space="preserve"> </w:t>
      </w:r>
      <w:r w:rsidRPr="00253727">
        <w:rPr>
          <w:rFonts w:cs="TAHER" w:hint="cs"/>
          <w:sz w:val="24"/>
          <w:szCs w:val="24"/>
          <w:rtl/>
        </w:rPr>
        <w:t>البلاغة</w:t>
      </w:r>
      <w:r w:rsidRPr="00253727">
        <w:rPr>
          <w:rFonts w:cs="TAHER"/>
          <w:sz w:val="24"/>
          <w:szCs w:val="24"/>
          <w:rtl/>
        </w:rPr>
        <w:t xml:space="preserve">- </w:t>
      </w:r>
      <w:r w:rsidRPr="00253727">
        <w:rPr>
          <w:rFonts w:cs="TAHER" w:hint="cs"/>
          <w:sz w:val="24"/>
          <w:szCs w:val="24"/>
          <w:rtl/>
        </w:rPr>
        <w:t>تحقيق</w:t>
      </w:r>
      <w:r w:rsidRPr="00253727">
        <w:rPr>
          <w:rFonts w:cs="TAHER"/>
          <w:sz w:val="24"/>
          <w:szCs w:val="24"/>
          <w:rtl/>
        </w:rPr>
        <w:t xml:space="preserve"> </w:t>
      </w:r>
      <w:r w:rsidRPr="00253727">
        <w:rPr>
          <w:rFonts w:cs="TAHER" w:hint="cs"/>
          <w:sz w:val="24"/>
          <w:szCs w:val="24"/>
          <w:rtl/>
        </w:rPr>
        <w:t>د</w:t>
      </w:r>
      <w:r w:rsidRPr="00253727">
        <w:rPr>
          <w:rFonts w:cs="TAHER"/>
          <w:sz w:val="24"/>
          <w:szCs w:val="24"/>
          <w:rtl/>
        </w:rPr>
        <w:t xml:space="preserve">. </w:t>
      </w:r>
      <w:r w:rsidRPr="00253727">
        <w:rPr>
          <w:rFonts w:cs="TAHER" w:hint="cs"/>
          <w:sz w:val="24"/>
          <w:szCs w:val="24"/>
          <w:rtl/>
        </w:rPr>
        <w:t>صبحي</w:t>
      </w:r>
      <w:r w:rsidRPr="00253727">
        <w:rPr>
          <w:rFonts w:cs="TAHER"/>
          <w:sz w:val="24"/>
          <w:szCs w:val="24"/>
          <w:rtl/>
        </w:rPr>
        <w:t xml:space="preserve"> </w:t>
      </w:r>
      <w:r w:rsidRPr="00253727">
        <w:rPr>
          <w:rFonts w:cs="TAHER" w:hint="cs"/>
          <w:sz w:val="24"/>
          <w:szCs w:val="24"/>
          <w:rtl/>
        </w:rPr>
        <w:t>الصالح</w:t>
      </w:r>
      <w:r w:rsidRPr="00253727">
        <w:rPr>
          <w:rFonts w:cs="TAHER"/>
          <w:sz w:val="24"/>
          <w:szCs w:val="24"/>
          <w:rtl/>
        </w:rPr>
        <w:t xml:space="preserve">- </w:t>
      </w:r>
      <w:r w:rsidRPr="00253727">
        <w:rPr>
          <w:rFonts w:cs="TAHER" w:hint="cs"/>
          <w:sz w:val="24"/>
          <w:szCs w:val="24"/>
          <w:rtl/>
        </w:rPr>
        <w:t>دار</w:t>
      </w:r>
      <w:r w:rsidRPr="00253727">
        <w:rPr>
          <w:rFonts w:cs="TAHER"/>
          <w:sz w:val="24"/>
          <w:szCs w:val="24"/>
          <w:rtl/>
        </w:rPr>
        <w:t xml:space="preserve"> </w:t>
      </w:r>
      <w:r w:rsidRPr="00253727">
        <w:rPr>
          <w:rFonts w:cs="TAHER" w:hint="cs"/>
          <w:sz w:val="24"/>
          <w:szCs w:val="24"/>
          <w:rtl/>
        </w:rPr>
        <w:t>الكتاب</w:t>
      </w:r>
      <w:r w:rsidRPr="00253727">
        <w:rPr>
          <w:rFonts w:cs="TAHER"/>
          <w:sz w:val="24"/>
          <w:szCs w:val="24"/>
          <w:rtl/>
        </w:rPr>
        <w:t xml:space="preserve"> </w:t>
      </w:r>
      <w:r w:rsidRPr="00253727">
        <w:rPr>
          <w:rFonts w:cs="TAHER" w:hint="cs"/>
          <w:sz w:val="24"/>
          <w:szCs w:val="24"/>
          <w:rtl/>
        </w:rPr>
        <w:t>اللبناني</w:t>
      </w:r>
      <w:r w:rsidRPr="00253727">
        <w:rPr>
          <w:rFonts w:cs="TAHER"/>
          <w:sz w:val="24"/>
          <w:szCs w:val="24"/>
          <w:rtl/>
        </w:rPr>
        <w:t xml:space="preserve"> - </w:t>
      </w:r>
      <w:r w:rsidRPr="00253727">
        <w:rPr>
          <w:rFonts w:cs="TAHER" w:hint="cs"/>
          <w:sz w:val="24"/>
          <w:szCs w:val="24"/>
          <w:rtl/>
        </w:rPr>
        <w:t>بيروت</w:t>
      </w:r>
      <w:r w:rsidRPr="00253727">
        <w:rPr>
          <w:rFonts w:cs="TAHER"/>
          <w:sz w:val="24"/>
          <w:szCs w:val="24"/>
          <w:rtl/>
        </w:rPr>
        <w:t xml:space="preserve"> 1967- </w:t>
      </w:r>
      <w:r w:rsidRPr="00253727">
        <w:rPr>
          <w:rFonts w:cs="TAHER" w:hint="cs"/>
          <w:sz w:val="24"/>
          <w:szCs w:val="24"/>
          <w:rtl/>
        </w:rPr>
        <w:t>ط</w:t>
      </w:r>
      <w:r w:rsidRPr="00253727">
        <w:rPr>
          <w:rFonts w:cs="TAHER"/>
          <w:sz w:val="24"/>
          <w:szCs w:val="24"/>
          <w:rtl/>
        </w:rPr>
        <w:t>1-</w:t>
      </w:r>
      <w:r w:rsidRPr="00253727">
        <w:rPr>
          <w:rFonts w:cs="TAHER" w:hint="cs"/>
          <w:sz w:val="24"/>
          <w:szCs w:val="24"/>
          <w:rtl/>
        </w:rPr>
        <w:t xml:space="preserve"> ص</w:t>
      </w:r>
      <w:r w:rsidRPr="00253727">
        <w:rPr>
          <w:rFonts w:cs="TAHER"/>
          <w:sz w:val="24"/>
          <w:szCs w:val="24"/>
          <w:rtl/>
        </w:rPr>
        <w:t>421</w:t>
      </w:r>
      <w:r w:rsidRPr="00253727">
        <w:rPr>
          <w:rFonts w:cs="TAHER" w:hint="cs"/>
          <w:sz w:val="24"/>
          <w:szCs w:val="24"/>
          <w:rtl/>
        </w:rPr>
        <w:t>.</w:t>
      </w:r>
      <w:r>
        <w:rPr>
          <w:rFonts w:cs="TAHER" w:hint="cs"/>
          <w:sz w:val="24"/>
          <w:szCs w:val="24"/>
          <w:rtl/>
        </w:rPr>
        <w:t xml:space="preserve"> </w:t>
      </w:r>
      <w:r w:rsidRPr="00253727">
        <w:rPr>
          <w:rStyle w:val="a4"/>
          <w:sz w:val="24"/>
          <w:szCs w:val="24"/>
        </w:rPr>
        <w:footnoteRef/>
      </w:r>
      <w:r w:rsidRPr="00253727">
        <w:rPr>
          <w:sz w:val="24"/>
          <w:szCs w:val="24"/>
        </w:rPr>
        <w:t xml:space="preserve"> </w:t>
      </w:r>
    </w:p>
  </w:footnote>
  <w:footnote w:id="262">
    <w:p w:rsidR="00B56E2E" w:rsidRPr="00253727" w:rsidRDefault="00B56E2E" w:rsidP="00253727">
      <w:pPr>
        <w:bidi/>
        <w:spacing w:after="0" w:line="240" w:lineRule="atLeast"/>
        <w:jc w:val="both"/>
        <w:rPr>
          <w:rFonts w:cs="TAHER"/>
          <w:sz w:val="32"/>
          <w:szCs w:val="32"/>
          <w:rtl/>
        </w:rPr>
      </w:pPr>
      <w:r w:rsidRPr="00253727">
        <w:rPr>
          <w:rStyle w:val="a4"/>
          <w:sz w:val="24"/>
          <w:szCs w:val="24"/>
        </w:rPr>
        <w:footnoteRef/>
      </w:r>
      <w:r>
        <w:rPr>
          <w:rFonts w:hint="cs"/>
          <w:sz w:val="24"/>
          <w:szCs w:val="24"/>
          <w:rtl/>
        </w:rPr>
        <w:t xml:space="preserve"> </w:t>
      </w:r>
      <w:r w:rsidRPr="00253727">
        <w:rPr>
          <w:rFonts w:cs="TAHER" w:hint="cs"/>
          <w:sz w:val="24"/>
          <w:szCs w:val="24"/>
          <w:rtl/>
        </w:rPr>
        <w:t>الإمام</w:t>
      </w:r>
      <w:r w:rsidRPr="00253727">
        <w:rPr>
          <w:rFonts w:cs="TAHER"/>
          <w:sz w:val="24"/>
          <w:szCs w:val="24"/>
          <w:rtl/>
        </w:rPr>
        <w:t xml:space="preserve"> </w:t>
      </w:r>
      <w:r w:rsidRPr="00253727">
        <w:rPr>
          <w:rFonts w:cs="TAHER" w:hint="cs"/>
          <w:sz w:val="24"/>
          <w:szCs w:val="24"/>
          <w:rtl/>
        </w:rPr>
        <w:t>الخميني،</w:t>
      </w:r>
      <w:r w:rsidRPr="00253727">
        <w:rPr>
          <w:rFonts w:cs="TAHER"/>
          <w:sz w:val="24"/>
          <w:szCs w:val="24"/>
          <w:rtl/>
        </w:rPr>
        <w:t xml:space="preserve"> </w:t>
      </w:r>
      <w:r w:rsidRPr="00253727">
        <w:rPr>
          <w:rFonts w:cs="TAHER" w:hint="cs"/>
          <w:sz w:val="24"/>
          <w:szCs w:val="24"/>
          <w:rtl/>
        </w:rPr>
        <w:t>على</w:t>
      </w:r>
      <w:r w:rsidRPr="00253727">
        <w:rPr>
          <w:rFonts w:cs="TAHER"/>
          <w:sz w:val="24"/>
          <w:szCs w:val="24"/>
          <w:rtl/>
        </w:rPr>
        <w:t xml:space="preserve"> </w:t>
      </w:r>
      <w:r w:rsidRPr="00253727">
        <w:rPr>
          <w:rFonts w:cs="TAHER" w:hint="cs"/>
          <w:sz w:val="24"/>
          <w:szCs w:val="24"/>
          <w:rtl/>
        </w:rPr>
        <w:t>طريق</w:t>
      </w:r>
      <w:r w:rsidRPr="00253727">
        <w:rPr>
          <w:rFonts w:cs="TAHER"/>
          <w:sz w:val="24"/>
          <w:szCs w:val="24"/>
          <w:rtl/>
        </w:rPr>
        <w:t xml:space="preserve"> </w:t>
      </w:r>
      <w:r w:rsidRPr="00253727">
        <w:rPr>
          <w:rFonts w:cs="TAHER" w:hint="cs"/>
          <w:sz w:val="24"/>
          <w:szCs w:val="24"/>
          <w:rtl/>
        </w:rPr>
        <w:t>المقاومة،</w:t>
      </w:r>
      <w:r w:rsidRPr="00253727">
        <w:rPr>
          <w:rFonts w:cs="TAHER"/>
          <w:sz w:val="24"/>
          <w:szCs w:val="24"/>
          <w:rtl/>
        </w:rPr>
        <w:t xml:space="preserve"> </w:t>
      </w:r>
      <w:r w:rsidRPr="00253727">
        <w:rPr>
          <w:rFonts w:cs="TAHER" w:hint="cs"/>
          <w:sz w:val="24"/>
          <w:szCs w:val="24"/>
          <w:rtl/>
        </w:rPr>
        <w:t>إصدار</w:t>
      </w:r>
      <w:r w:rsidRPr="00253727">
        <w:rPr>
          <w:rFonts w:cs="TAHER"/>
          <w:sz w:val="24"/>
          <w:szCs w:val="24"/>
          <w:rtl/>
        </w:rPr>
        <w:t xml:space="preserve"> </w:t>
      </w:r>
      <w:r w:rsidRPr="00253727">
        <w:rPr>
          <w:rFonts w:cs="TAHER" w:hint="cs"/>
          <w:sz w:val="24"/>
          <w:szCs w:val="24"/>
          <w:rtl/>
        </w:rPr>
        <w:t>حزب</w:t>
      </w:r>
      <w:r w:rsidRPr="00253727">
        <w:rPr>
          <w:rFonts w:cs="TAHER"/>
          <w:sz w:val="24"/>
          <w:szCs w:val="24"/>
          <w:rtl/>
        </w:rPr>
        <w:t xml:space="preserve"> </w:t>
      </w:r>
      <w:r w:rsidRPr="00253727">
        <w:rPr>
          <w:rFonts w:cs="TAHER" w:hint="cs"/>
          <w:sz w:val="24"/>
          <w:szCs w:val="24"/>
          <w:rtl/>
        </w:rPr>
        <w:t>الله،</w:t>
      </w:r>
      <w:r w:rsidRPr="00253727">
        <w:rPr>
          <w:rFonts w:cs="TAHER"/>
          <w:sz w:val="24"/>
          <w:szCs w:val="24"/>
          <w:rtl/>
        </w:rPr>
        <w:t xml:space="preserve"> 1995 </w:t>
      </w:r>
      <w:r w:rsidRPr="00253727">
        <w:rPr>
          <w:rFonts w:cs="TAHER" w:hint="cs"/>
          <w:sz w:val="24"/>
          <w:szCs w:val="24"/>
          <w:rtl/>
        </w:rPr>
        <w:t>طب</w:t>
      </w:r>
      <w:r w:rsidRPr="00253727">
        <w:rPr>
          <w:rFonts w:cs="TAHER"/>
          <w:sz w:val="24"/>
          <w:szCs w:val="24"/>
          <w:rtl/>
        </w:rPr>
        <w:t>1</w:t>
      </w:r>
      <w:r w:rsidRPr="00253727">
        <w:rPr>
          <w:rFonts w:cs="TAHER" w:hint="cs"/>
          <w:sz w:val="24"/>
          <w:szCs w:val="24"/>
          <w:rtl/>
        </w:rPr>
        <w:t>،</w:t>
      </w:r>
      <w:r w:rsidRPr="00253727">
        <w:rPr>
          <w:rFonts w:cs="TAHER"/>
          <w:sz w:val="24"/>
          <w:szCs w:val="24"/>
          <w:rtl/>
        </w:rPr>
        <w:t xml:space="preserve"> </w:t>
      </w:r>
      <w:r w:rsidRPr="00253727">
        <w:rPr>
          <w:rFonts w:cs="TAHER" w:hint="cs"/>
          <w:sz w:val="24"/>
          <w:szCs w:val="24"/>
          <w:rtl/>
        </w:rPr>
        <w:t>بيروت</w:t>
      </w:r>
      <w:r w:rsidRPr="00253727">
        <w:rPr>
          <w:rFonts w:cs="TAHER"/>
          <w:sz w:val="24"/>
          <w:szCs w:val="24"/>
          <w:rtl/>
        </w:rPr>
        <w:t xml:space="preserve"> </w:t>
      </w:r>
      <w:r w:rsidRPr="00253727">
        <w:rPr>
          <w:rFonts w:cs="TAHER" w:hint="cs"/>
          <w:sz w:val="24"/>
          <w:szCs w:val="24"/>
          <w:rtl/>
        </w:rPr>
        <w:t>ص</w:t>
      </w:r>
      <w:r w:rsidRPr="00253727">
        <w:rPr>
          <w:rFonts w:cs="TAHER"/>
          <w:sz w:val="24"/>
          <w:szCs w:val="24"/>
          <w:rtl/>
        </w:rPr>
        <w:t>37</w:t>
      </w:r>
      <w:r>
        <w:rPr>
          <w:rFonts w:cs="TAHER" w:hint="cs"/>
          <w:sz w:val="24"/>
          <w:szCs w:val="24"/>
          <w:rtl/>
        </w:rPr>
        <w:t>.</w:t>
      </w:r>
    </w:p>
  </w:footnote>
  <w:footnote w:id="263">
    <w:p w:rsidR="00B56E2E" w:rsidRDefault="00B56E2E" w:rsidP="004B24DC">
      <w:pPr>
        <w:pStyle w:val="a3"/>
        <w:jc w:val="right"/>
        <w:rPr>
          <w:rtl/>
        </w:rPr>
      </w:pPr>
      <w:r w:rsidRPr="00253727">
        <w:rPr>
          <w:rFonts w:cs="TAHER" w:hint="cs"/>
          <w:sz w:val="24"/>
          <w:szCs w:val="24"/>
          <w:rtl/>
        </w:rPr>
        <w:t xml:space="preserve"> نفس المصدر: ص17</w:t>
      </w:r>
      <w:r>
        <w:rPr>
          <w:rFonts w:cs="TAHER" w:hint="cs"/>
          <w:sz w:val="24"/>
          <w:szCs w:val="24"/>
          <w:rtl/>
        </w:rPr>
        <w:t>.</w:t>
      </w:r>
      <w:r w:rsidRPr="00253727">
        <w:rPr>
          <w:rStyle w:val="a4"/>
          <w:sz w:val="24"/>
          <w:szCs w:val="24"/>
        </w:rPr>
        <w:footnoteRef/>
      </w:r>
      <w:r w:rsidRPr="00253727">
        <w:rPr>
          <w:sz w:val="24"/>
          <w:szCs w:val="24"/>
        </w:rPr>
        <w:t xml:space="preserve"> </w:t>
      </w:r>
    </w:p>
  </w:footnote>
  <w:footnote w:id="264">
    <w:p w:rsidR="00B56E2E" w:rsidRPr="004B24DC" w:rsidRDefault="00B56E2E" w:rsidP="004B24DC">
      <w:pPr>
        <w:bidi/>
        <w:spacing w:after="0" w:line="240" w:lineRule="atLeast"/>
        <w:jc w:val="both"/>
        <w:rPr>
          <w:rFonts w:cs="TAHER"/>
          <w:sz w:val="24"/>
          <w:szCs w:val="24"/>
        </w:rPr>
      </w:pPr>
      <w:r w:rsidRPr="004B24DC">
        <w:rPr>
          <w:rStyle w:val="a4"/>
          <w:rFonts w:cs="TAHER"/>
          <w:sz w:val="24"/>
          <w:szCs w:val="24"/>
        </w:rPr>
        <w:footnoteRef/>
      </w:r>
      <w:r w:rsidRPr="004B24DC">
        <w:rPr>
          <w:rFonts w:cs="TAHER"/>
          <w:sz w:val="24"/>
          <w:szCs w:val="24"/>
        </w:rPr>
        <w:t xml:space="preserve"> </w:t>
      </w:r>
      <w:r>
        <w:rPr>
          <w:rFonts w:cs="TAHER" w:hint="cs"/>
          <w:sz w:val="24"/>
          <w:szCs w:val="24"/>
          <w:rtl/>
        </w:rPr>
        <w:t xml:space="preserve"> </w:t>
      </w:r>
      <w:r w:rsidRPr="004B24DC">
        <w:rPr>
          <w:rFonts w:cs="TAHER" w:hint="cs"/>
          <w:sz w:val="24"/>
          <w:szCs w:val="24"/>
          <w:rtl/>
        </w:rPr>
        <w:t>الإمام</w:t>
      </w:r>
      <w:r w:rsidRPr="004B24DC">
        <w:rPr>
          <w:rFonts w:cs="TAHER"/>
          <w:sz w:val="24"/>
          <w:szCs w:val="24"/>
          <w:rtl/>
        </w:rPr>
        <w:t xml:space="preserve"> </w:t>
      </w:r>
      <w:r w:rsidRPr="004B24DC">
        <w:rPr>
          <w:rFonts w:cs="TAHER" w:hint="cs"/>
          <w:sz w:val="24"/>
          <w:szCs w:val="24"/>
          <w:rtl/>
        </w:rPr>
        <w:t>الخميني،</w:t>
      </w:r>
      <w:r w:rsidRPr="004B24DC">
        <w:rPr>
          <w:rFonts w:cs="TAHER"/>
          <w:sz w:val="24"/>
          <w:szCs w:val="24"/>
          <w:rtl/>
        </w:rPr>
        <w:t xml:space="preserve"> </w:t>
      </w:r>
      <w:r w:rsidRPr="004B24DC">
        <w:rPr>
          <w:rFonts w:cs="TAHER" w:hint="cs"/>
          <w:sz w:val="24"/>
          <w:szCs w:val="24"/>
          <w:rtl/>
        </w:rPr>
        <w:t>دروس</w:t>
      </w:r>
      <w:r w:rsidRPr="004B24DC">
        <w:rPr>
          <w:rFonts w:cs="TAHER"/>
          <w:sz w:val="24"/>
          <w:szCs w:val="24"/>
          <w:rtl/>
        </w:rPr>
        <w:t xml:space="preserve"> </w:t>
      </w:r>
      <w:r w:rsidRPr="004B24DC">
        <w:rPr>
          <w:rFonts w:cs="TAHER" w:hint="cs"/>
          <w:sz w:val="24"/>
          <w:szCs w:val="24"/>
          <w:rtl/>
        </w:rPr>
        <w:t>في</w:t>
      </w:r>
      <w:r w:rsidRPr="004B24DC">
        <w:rPr>
          <w:rFonts w:cs="TAHER"/>
          <w:sz w:val="24"/>
          <w:szCs w:val="24"/>
          <w:rtl/>
        </w:rPr>
        <w:t xml:space="preserve"> </w:t>
      </w:r>
      <w:r w:rsidRPr="004B24DC">
        <w:rPr>
          <w:rFonts w:cs="TAHER" w:hint="cs"/>
          <w:sz w:val="24"/>
          <w:szCs w:val="24"/>
          <w:rtl/>
        </w:rPr>
        <w:t>الجهاد</w:t>
      </w:r>
      <w:r w:rsidRPr="004B24DC">
        <w:rPr>
          <w:rFonts w:cs="TAHER"/>
          <w:sz w:val="24"/>
          <w:szCs w:val="24"/>
          <w:rtl/>
        </w:rPr>
        <w:t xml:space="preserve"> </w:t>
      </w:r>
      <w:r w:rsidRPr="004B24DC">
        <w:rPr>
          <w:rFonts w:cs="TAHER" w:hint="cs"/>
          <w:sz w:val="24"/>
          <w:szCs w:val="24"/>
          <w:rtl/>
        </w:rPr>
        <w:t>والرفض،</w:t>
      </w:r>
      <w:r w:rsidRPr="004B24DC">
        <w:rPr>
          <w:rFonts w:cs="TAHER"/>
          <w:sz w:val="24"/>
          <w:szCs w:val="24"/>
          <w:rtl/>
        </w:rPr>
        <w:t xml:space="preserve"> </w:t>
      </w:r>
      <w:r w:rsidRPr="004B24DC">
        <w:rPr>
          <w:rFonts w:cs="TAHER" w:hint="cs"/>
          <w:sz w:val="24"/>
          <w:szCs w:val="24"/>
          <w:rtl/>
        </w:rPr>
        <w:t>مصدر</w:t>
      </w:r>
      <w:r w:rsidRPr="004B24DC">
        <w:rPr>
          <w:rFonts w:cs="TAHER"/>
          <w:sz w:val="24"/>
          <w:szCs w:val="24"/>
          <w:rtl/>
        </w:rPr>
        <w:t xml:space="preserve"> </w:t>
      </w:r>
      <w:r w:rsidRPr="004B24DC">
        <w:rPr>
          <w:rFonts w:cs="TAHER" w:hint="cs"/>
          <w:sz w:val="24"/>
          <w:szCs w:val="24"/>
          <w:rtl/>
        </w:rPr>
        <w:t>سابق،</w:t>
      </w:r>
      <w:r w:rsidRPr="004B24DC">
        <w:rPr>
          <w:rFonts w:cs="TAHER"/>
          <w:sz w:val="24"/>
          <w:szCs w:val="24"/>
          <w:rtl/>
        </w:rPr>
        <w:t xml:space="preserve"> </w:t>
      </w:r>
      <w:r w:rsidRPr="004B24DC">
        <w:rPr>
          <w:rFonts w:cs="TAHER" w:hint="cs"/>
          <w:sz w:val="24"/>
          <w:szCs w:val="24"/>
          <w:rtl/>
        </w:rPr>
        <w:t>ص</w:t>
      </w:r>
      <w:r w:rsidRPr="004B24DC">
        <w:rPr>
          <w:rFonts w:cs="TAHER"/>
          <w:sz w:val="24"/>
          <w:szCs w:val="24"/>
          <w:rtl/>
        </w:rPr>
        <w:t>157</w:t>
      </w:r>
      <w:r w:rsidRPr="004B24DC">
        <w:rPr>
          <w:rFonts w:cs="TAHER" w:hint="cs"/>
          <w:sz w:val="24"/>
          <w:szCs w:val="24"/>
          <w:rtl/>
        </w:rPr>
        <w:t>.</w:t>
      </w:r>
    </w:p>
    <w:p w:rsidR="00B56E2E" w:rsidRPr="004B24DC" w:rsidRDefault="00B56E2E" w:rsidP="004B24DC">
      <w:pPr>
        <w:pStyle w:val="a3"/>
        <w:bidi/>
        <w:spacing w:line="240" w:lineRule="atLeast"/>
        <w:rPr>
          <w:rFonts w:cs="TAHER"/>
          <w:sz w:val="24"/>
          <w:szCs w:val="24"/>
          <w:rtl/>
        </w:rPr>
      </w:pPr>
    </w:p>
  </w:footnote>
  <w:footnote w:id="265">
    <w:p w:rsidR="00B56E2E" w:rsidRPr="004B24DC" w:rsidRDefault="00B56E2E" w:rsidP="004B24DC">
      <w:pPr>
        <w:pStyle w:val="a3"/>
        <w:jc w:val="right"/>
        <w:rPr>
          <w:sz w:val="24"/>
          <w:szCs w:val="24"/>
          <w:rtl/>
        </w:rPr>
      </w:pPr>
      <w:r>
        <w:rPr>
          <w:rFonts w:hint="cs"/>
          <w:sz w:val="24"/>
          <w:szCs w:val="24"/>
          <w:rtl/>
        </w:rPr>
        <w:t xml:space="preserve"> </w:t>
      </w:r>
      <w:r w:rsidRPr="004B24DC">
        <w:rPr>
          <w:rFonts w:cs="TAHER" w:hint="cs"/>
          <w:sz w:val="24"/>
          <w:szCs w:val="24"/>
          <w:rtl/>
        </w:rPr>
        <w:t>الإمام</w:t>
      </w:r>
      <w:r w:rsidRPr="004B24DC">
        <w:rPr>
          <w:rFonts w:cs="TAHER"/>
          <w:sz w:val="24"/>
          <w:szCs w:val="24"/>
          <w:rtl/>
        </w:rPr>
        <w:t xml:space="preserve"> </w:t>
      </w:r>
      <w:r w:rsidRPr="004B24DC">
        <w:rPr>
          <w:rFonts w:cs="TAHER" w:hint="cs"/>
          <w:sz w:val="24"/>
          <w:szCs w:val="24"/>
          <w:rtl/>
        </w:rPr>
        <w:t>الخميني،</w:t>
      </w:r>
      <w:r w:rsidRPr="004B24DC">
        <w:rPr>
          <w:rFonts w:cs="TAHER"/>
          <w:sz w:val="24"/>
          <w:szCs w:val="24"/>
          <w:rtl/>
        </w:rPr>
        <w:t xml:space="preserve"> </w:t>
      </w:r>
      <w:r w:rsidRPr="004B24DC">
        <w:rPr>
          <w:rFonts w:cs="TAHER" w:hint="cs"/>
          <w:sz w:val="24"/>
          <w:szCs w:val="24"/>
          <w:rtl/>
        </w:rPr>
        <w:t>دروس</w:t>
      </w:r>
      <w:r w:rsidRPr="004B24DC">
        <w:rPr>
          <w:rFonts w:cs="TAHER"/>
          <w:sz w:val="24"/>
          <w:szCs w:val="24"/>
          <w:rtl/>
        </w:rPr>
        <w:t xml:space="preserve"> </w:t>
      </w:r>
      <w:r w:rsidRPr="004B24DC">
        <w:rPr>
          <w:rFonts w:cs="TAHER" w:hint="cs"/>
          <w:sz w:val="24"/>
          <w:szCs w:val="24"/>
          <w:rtl/>
        </w:rPr>
        <w:t>في</w:t>
      </w:r>
      <w:r w:rsidRPr="004B24DC">
        <w:rPr>
          <w:rFonts w:cs="TAHER"/>
          <w:sz w:val="24"/>
          <w:szCs w:val="24"/>
          <w:rtl/>
        </w:rPr>
        <w:t xml:space="preserve"> </w:t>
      </w:r>
      <w:r w:rsidRPr="004B24DC">
        <w:rPr>
          <w:rFonts w:cs="TAHER" w:hint="cs"/>
          <w:sz w:val="24"/>
          <w:szCs w:val="24"/>
          <w:rtl/>
        </w:rPr>
        <w:t>الجهاد</w:t>
      </w:r>
      <w:r w:rsidRPr="004B24DC">
        <w:rPr>
          <w:rFonts w:cs="TAHER"/>
          <w:sz w:val="24"/>
          <w:szCs w:val="24"/>
          <w:rtl/>
        </w:rPr>
        <w:t xml:space="preserve"> </w:t>
      </w:r>
      <w:r w:rsidRPr="004B24DC">
        <w:rPr>
          <w:rFonts w:cs="TAHER" w:hint="cs"/>
          <w:sz w:val="24"/>
          <w:szCs w:val="24"/>
          <w:rtl/>
        </w:rPr>
        <w:t>والرفض،</w:t>
      </w:r>
      <w:r w:rsidRPr="004B24DC">
        <w:rPr>
          <w:rFonts w:cs="TAHER"/>
          <w:sz w:val="24"/>
          <w:szCs w:val="24"/>
          <w:rtl/>
        </w:rPr>
        <w:t xml:space="preserve"> </w:t>
      </w:r>
      <w:r w:rsidRPr="004B24DC">
        <w:rPr>
          <w:rFonts w:cs="TAHER" w:hint="cs"/>
          <w:sz w:val="24"/>
          <w:szCs w:val="24"/>
          <w:rtl/>
        </w:rPr>
        <w:t>مصدر</w:t>
      </w:r>
      <w:r w:rsidRPr="004B24DC">
        <w:rPr>
          <w:rFonts w:cs="TAHER"/>
          <w:sz w:val="24"/>
          <w:szCs w:val="24"/>
          <w:rtl/>
        </w:rPr>
        <w:t xml:space="preserve"> </w:t>
      </w:r>
      <w:r w:rsidRPr="004B24DC">
        <w:rPr>
          <w:rFonts w:cs="TAHER" w:hint="cs"/>
          <w:sz w:val="24"/>
          <w:szCs w:val="24"/>
          <w:rtl/>
        </w:rPr>
        <w:t>سابق،</w:t>
      </w:r>
      <w:r w:rsidRPr="004B24DC">
        <w:rPr>
          <w:rFonts w:cs="TAHER"/>
          <w:sz w:val="24"/>
          <w:szCs w:val="24"/>
          <w:rtl/>
        </w:rPr>
        <w:t xml:space="preserve"> </w:t>
      </w:r>
      <w:r w:rsidRPr="004B24DC">
        <w:rPr>
          <w:rFonts w:cs="TAHER" w:hint="cs"/>
          <w:sz w:val="24"/>
          <w:szCs w:val="24"/>
          <w:rtl/>
        </w:rPr>
        <w:t>ص</w:t>
      </w:r>
      <w:r>
        <w:rPr>
          <w:rFonts w:cs="TAHER" w:hint="cs"/>
          <w:sz w:val="24"/>
          <w:szCs w:val="24"/>
          <w:rtl/>
        </w:rPr>
        <w:t>320</w:t>
      </w:r>
      <w:r w:rsidRPr="004B24DC">
        <w:rPr>
          <w:rFonts w:cs="TAHER" w:hint="cs"/>
          <w:sz w:val="24"/>
          <w:szCs w:val="24"/>
          <w:rtl/>
        </w:rPr>
        <w:t>.</w:t>
      </w:r>
      <w:r>
        <w:rPr>
          <w:rFonts w:cs="TAHER" w:hint="cs"/>
          <w:sz w:val="24"/>
          <w:szCs w:val="24"/>
          <w:rtl/>
        </w:rPr>
        <w:t xml:space="preserve"> </w:t>
      </w:r>
      <w:r w:rsidRPr="004B24DC">
        <w:rPr>
          <w:rStyle w:val="a4"/>
          <w:sz w:val="24"/>
          <w:szCs w:val="24"/>
        </w:rPr>
        <w:footnoteRef/>
      </w:r>
      <w:r w:rsidRPr="004B24DC">
        <w:rPr>
          <w:sz w:val="24"/>
          <w:szCs w:val="24"/>
        </w:rPr>
        <w:t xml:space="preserve"> </w:t>
      </w:r>
    </w:p>
  </w:footnote>
  <w:footnote w:id="266">
    <w:p w:rsidR="00B56E2E" w:rsidRPr="00CA5A07" w:rsidRDefault="00B56E2E" w:rsidP="00CA5A07">
      <w:pPr>
        <w:pStyle w:val="a3"/>
        <w:jc w:val="right"/>
        <w:rPr>
          <w:sz w:val="24"/>
          <w:szCs w:val="24"/>
          <w:rtl/>
        </w:rPr>
      </w:pPr>
      <w:r>
        <w:rPr>
          <w:rFonts w:hint="cs"/>
          <w:sz w:val="24"/>
          <w:szCs w:val="24"/>
          <w:rtl/>
        </w:rPr>
        <w:t xml:space="preserve"> </w:t>
      </w:r>
      <w:r w:rsidRPr="00CA5A07">
        <w:rPr>
          <w:rFonts w:cs="TAHER" w:hint="cs"/>
          <w:sz w:val="24"/>
          <w:szCs w:val="24"/>
          <w:rtl/>
        </w:rPr>
        <w:t>الإمام</w:t>
      </w:r>
      <w:r w:rsidRPr="00CA5A07">
        <w:rPr>
          <w:rFonts w:cs="TAHER"/>
          <w:sz w:val="24"/>
          <w:szCs w:val="24"/>
          <w:rtl/>
        </w:rPr>
        <w:t xml:space="preserve"> </w:t>
      </w:r>
      <w:r w:rsidRPr="00CA5A07">
        <w:rPr>
          <w:rFonts w:cs="TAHER" w:hint="cs"/>
          <w:sz w:val="24"/>
          <w:szCs w:val="24"/>
          <w:rtl/>
        </w:rPr>
        <w:t>الخميني،</w:t>
      </w:r>
      <w:r w:rsidRPr="00CA5A07">
        <w:rPr>
          <w:rFonts w:cs="TAHER"/>
          <w:sz w:val="24"/>
          <w:szCs w:val="24"/>
          <w:rtl/>
        </w:rPr>
        <w:t xml:space="preserve"> </w:t>
      </w:r>
      <w:r w:rsidRPr="00CA5A07">
        <w:rPr>
          <w:rFonts w:cs="TAHER" w:hint="cs"/>
          <w:sz w:val="24"/>
          <w:szCs w:val="24"/>
          <w:rtl/>
        </w:rPr>
        <w:t>الفصل</w:t>
      </w:r>
      <w:r w:rsidRPr="00CA5A07">
        <w:rPr>
          <w:rFonts w:cs="TAHER"/>
          <w:sz w:val="24"/>
          <w:szCs w:val="24"/>
          <w:rtl/>
        </w:rPr>
        <w:t xml:space="preserve"> </w:t>
      </w:r>
      <w:r w:rsidRPr="00CA5A07">
        <w:rPr>
          <w:rFonts w:cs="TAHER" w:hint="cs"/>
          <w:sz w:val="24"/>
          <w:szCs w:val="24"/>
          <w:rtl/>
        </w:rPr>
        <w:t>بين</w:t>
      </w:r>
      <w:r w:rsidRPr="00CA5A07">
        <w:rPr>
          <w:rFonts w:cs="TAHER"/>
          <w:sz w:val="24"/>
          <w:szCs w:val="24"/>
          <w:rtl/>
        </w:rPr>
        <w:t xml:space="preserve"> </w:t>
      </w:r>
      <w:r w:rsidRPr="00CA5A07">
        <w:rPr>
          <w:rFonts w:cs="TAHER" w:hint="cs"/>
          <w:sz w:val="24"/>
          <w:szCs w:val="24"/>
          <w:rtl/>
        </w:rPr>
        <w:t>الدين</w:t>
      </w:r>
      <w:r w:rsidRPr="00CA5A07">
        <w:rPr>
          <w:rFonts w:cs="TAHER"/>
          <w:sz w:val="24"/>
          <w:szCs w:val="24"/>
          <w:rtl/>
        </w:rPr>
        <w:t xml:space="preserve"> </w:t>
      </w:r>
      <w:r w:rsidRPr="00CA5A07">
        <w:rPr>
          <w:rFonts w:cs="TAHER" w:hint="cs"/>
          <w:sz w:val="24"/>
          <w:szCs w:val="24"/>
          <w:rtl/>
        </w:rPr>
        <w:t>والسياسة،</w:t>
      </w:r>
      <w:r w:rsidRPr="00CA5A07">
        <w:rPr>
          <w:rFonts w:cs="TAHER"/>
          <w:sz w:val="24"/>
          <w:szCs w:val="24"/>
          <w:rtl/>
        </w:rPr>
        <w:t xml:space="preserve"> </w:t>
      </w:r>
      <w:r w:rsidRPr="00CA5A07">
        <w:rPr>
          <w:rFonts w:cs="TAHER" w:hint="cs"/>
          <w:sz w:val="24"/>
          <w:szCs w:val="24"/>
          <w:rtl/>
        </w:rPr>
        <w:t>مصدر</w:t>
      </w:r>
      <w:r w:rsidRPr="00CA5A07">
        <w:rPr>
          <w:rFonts w:cs="TAHER"/>
          <w:sz w:val="24"/>
          <w:szCs w:val="24"/>
          <w:rtl/>
        </w:rPr>
        <w:t xml:space="preserve"> </w:t>
      </w:r>
      <w:r w:rsidRPr="00CA5A07">
        <w:rPr>
          <w:rFonts w:cs="TAHER" w:hint="cs"/>
          <w:sz w:val="24"/>
          <w:szCs w:val="24"/>
          <w:rtl/>
        </w:rPr>
        <w:t>سابق</w:t>
      </w:r>
      <w:r w:rsidRPr="00CA5A07">
        <w:rPr>
          <w:rFonts w:cs="TAHER"/>
          <w:sz w:val="24"/>
          <w:szCs w:val="24"/>
          <w:rtl/>
        </w:rPr>
        <w:t xml:space="preserve"> </w:t>
      </w:r>
      <w:r w:rsidRPr="00CA5A07">
        <w:rPr>
          <w:rFonts w:cs="TAHER" w:hint="cs"/>
          <w:sz w:val="24"/>
          <w:szCs w:val="24"/>
          <w:rtl/>
        </w:rPr>
        <w:t>ـ</w:t>
      </w:r>
      <w:r w:rsidRPr="00CA5A07">
        <w:rPr>
          <w:rFonts w:cs="TAHER"/>
          <w:sz w:val="24"/>
          <w:szCs w:val="24"/>
          <w:rtl/>
        </w:rPr>
        <w:t xml:space="preserve"> </w:t>
      </w:r>
      <w:r w:rsidRPr="00CA5A07">
        <w:rPr>
          <w:rFonts w:cs="TAHER" w:hint="cs"/>
          <w:sz w:val="24"/>
          <w:szCs w:val="24"/>
          <w:rtl/>
        </w:rPr>
        <w:t>ص</w:t>
      </w:r>
      <w:r w:rsidRPr="00CA5A07">
        <w:rPr>
          <w:rFonts w:cs="TAHER"/>
          <w:sz w:val="24"/>
          <w:szCs w:val="24"/>
          <w:rtl/>
        </w:rPr>
        <w:t>22</w:t>
      </w:r>
      <w:r w:rsidRPr="00CA5A07">
        <w:rPr>
          <w:rFonts w:cs="TAHER" w:hint="cs"/>
          <w:sz w:val="24"/>
          <w:szCs w:val="24"/>
          <w:rtl/>
        </w:rPr>
        <w:t>.</w:t>
      </w:r>
      <w:r w:rsidRPr="00CA5A07">
        <w:rPr>
          <w:rStyle w:val="a4"/>
          <w:sz w:val="24"/>
          <w:szCs w:val="24"/>
        </w:rPr>
        <w:footnoteRef/>
      </w:r>
      <w:r w:rsidRPr="00CA5A07">
        <w:rPr>
          <w:sz w:val="24"/>
          <w:szCs w:val="24"/>
        </w:rPr>
        <w:t xml:space="preserve"> </w:t>
      </w:r>
    </w:p>
  </w:footnote>
  <w:footnote w:id="267">
    <w:p w:rsidR="00B56E2E" w:rsidRPr="00CA5A07" w:rsidRDefault="00B56E2E" w:rsidP="00CA5A07">
      <w:pPr>
        <w:bidi/>
        <w:spacing w:after="0" w:line="240" w:lineRule="atLeast"/>
        <w:jc w:val="both"/>
        <w:rPr>
          <w:rFonts w:cs="TAHER"/>
          <w:sz w:val="24"/>
          <w:szCs w:val="24"/>
          <w:rtl/>
        </w:rPr>
      </w:pPr>
      <w:r w:rsidRPr="00CA5A07">
        <w:rPr>
          <w:rStyle w:val="a4"/>
          <w:rFonts w:cs="TAHER"/>
          <w:sz w:val="24"/>
          <w:szCs w:val="24"/>
        </w:rPr>
        <w:footnoteRef/>
      </w:r>
      <w:r w:rsidRPr="00CA5A07">
        <w:rPr>
          <w:rFonts w:cs="TAHER" w:hint="cs"/>
          <w:sz w:val="24"/>
          <w:szCs w:val="24"/>
          <w:rtl/>
        </w:rPr>
        <w:t xml:space="preserve"> الإمام</w:t>
      </w:r>
      <w:r w:rsidRPr="00CA5A07">
        <w:rPr>
          <w:rFonts w:cs="TAHER"/>
          <w:sz w:val="24"/>
          <w:szCs w:val="24"/>
          <w:rtl/>
        </w:rPr>
        <w:t xml:space="preserve"> </w:t>
      </w:r>
      <w:r w:rsidRPr="00CA5A07">
        <w:rPr>
          <w:rFonts w:cs="TAHER" w:hint="cs"/>
          <w:sz w:val="24"/>
          <w:szCs w:val="24"/>
          <w:rtl/>
        </w:rPr>
        <w:t>الخميني،</w:t>
      </w:r>
      <w:r w:rsidRPr="00CA5A07">
        <w:rPr>
          <w:rFonts w:cs="TAHER"/>
          <w:sz w:val="24"/>
          <w:szCs w:val="24"/>
          <w:rtl/>
        </w:rPr>
        <w:t xml:space="preserve"> </w:t>
      </w:r>
      <w:r w:rsidRPr="00CA5A07">
        <w:rPr>
          <w:rFonts w:cs="TAHER" w:hint="cs"/>
          <w:sz w:val="24"/>
          <w:szCs w:val="24"/>
          <w:rtl/>
        </w:rPr>
        <w:t>الحج</w:t>
      </w:r>
      <w:r w:rsidRPr="00CA5A07">
        <w:rPr>
          <w:rFonts w:cs="TAHER"/>
          <w:sz w:val="24"/>
          <w:szCs w:val="24"/>
          <w:rtl/>
        </w:rPr>
        <w:t xml:space="preserve"> </w:t>
      </w:r>
      <w:r w:rsidRPr="00CA5A07">
        <w:rPr>
          <w:rFonts w:cs="TAHER" w:hint="cs"/>
          <w:sz w:val="24"/>
          <w:szCs w:val="24"/>
          <w:rtl/>
        </w:rPr>
        <w:t>في</w:t>
      </w:r>
      <w:r w:rsidRPr="00CA5A07">
        <w:rPr>
          <w:rFonts w:cs="TAHER"/>
          <w:sz w:val="24"/>
          <w:szCs w:val="24"/>
          <w:rtl/>
        </w:rPr>
        <w:t xml:space="preserve"> </w:t>
      </w:r>
      <w:r w:rsidRPr="00CA5A07">
        <w:rPr>
          <w:rFonts w:cs="TAHER" w:hint="cs"/>
          <w:sz w:val="24"/>
          <w:szCs w:val="24"/>
          <w:rtl/>
        </w:rPr>
        <w:t>كلام</w:t>
      </w:r>
      <w:r w:rsidRPr="00CA5A07">
        <w:rPr>
          <w:rFonts w:cs="TAHER"/>
          <w:sz w:val="24"/>
          <w:szCs w:val="24"/>
          <w:rtl/>
        </w:rPr>
        <w:t xml:space="preserve"> </w:t>
      </w:r>
      <w:r w:rsidRPr="00CA5A07">
        <w:rPr>
          <w:rFonts w:cs="TAHER" w:hint="cs"/>
          <w:sz w:val="24"/>
          <w:szCs w:val="24"/>
          <w:rtl/>
        </w:rPr>
        <w:t>الإمام،</w:t>
      </w:r>
      <w:r w:rsidRPr="00CA5A07">
        <w:rPr>
          <w:rFonts w:cs="TAHER"/>
          <w:sz w:val="24"/>
          <w:szCs w:val="24"/>
          <w:rtl/>
        </w:rPr>
        <w:t xml:space="preserve"> </w:t>
      </w:r>
      <w:r w:rsidRPr="00CA5A07">
        <w:rPr>
          <w:rFonts w:cs="TAHER" w:hint="cs"/>
          <w:sz w:val="24"/>
          <w:szCs w:val="24"/>
          <w:rtl/>
        </w:rPr>
        <w:t>ترجمة</w:t>
      </w:r>
      <w:r w:rsidRPr="00CA5A07">
        <w:rPr>
          <w:rFonts w:cs="TAHER"/>
          <w:sz w:val="24"/>
          <w:szCs w:val="24"/>
          <w:rtl/>
        </w:rPr>
        <w:t xml:space="preserve"> </w:t>
      </w:r>
      <w:r w:rsidRPr="00CA5A07">
        <w:rPr>
          <w:rFonts w:cs="TAHER" w:hint="cs"/>
          <w:sz w:val="24"/>
          <w:szCs w:val="24"/>
          <w:rtl/>
        </w:rPr>
        <w:t>حسن</w:t>
      </w:r>
      <w:r w:rsidRPr="00CA5A07">
        <w:rPr>
          <w:rFonts w:cs="TAHER"/>
          <w:sz w:val="24"/>
          <w:szCs w:val="24"/>
          <w:rtl/>
        </w:rPr>
        <w:t xml:space="preserve"> </w:t>
      </w:r>
      <w:r w:rsidRPr="00CA5A07">
        <w:rPr>
          <w:rFonts w:cs="TAHER" w:hint="cs"/>
          <w:sz w:val="24"/>
          <w:szCs w:val="24"/>
          <w:rtl/>
        </w:rPr>
        <w:t>عز</w:t>
      </w:r>
      <w:r w:rsidRPr="00CA5A07">
        <w:rPr>
          <w:rFonts w:cs="TAHER"/>
          <w:sz w:val="24"/>
          <w:szCs w:val="24"/>
          <w:rtl/>
        </w:rPr>
        <w:t xml:space="preserve"> </w:t>
      </w:r>
      <w:r w:rsidRPr="00CA5A07">
        <w:rPr>
          <w:rFonts w:cs="TAHER" w:hint="cs"/>
          <w:sz w:val="24"/>
          <w:szCs w:val="24"/>
          <w:rtl/>
        </w:rPr>
        <w:t>الدين،</w:t>
      </w:r>
      <w:r w:rsidRPr="00CA5A07">
        <w:rPr>
          <w:rFonts w:cs="TAHER"/>
          <w:sz w:val="24"/>
          <w:szCs w:val="24"/>
          <w:rtl/>
        </w:rPr>
        <w:t xml:space="preserve"> </w:t>
      </w:r>
      <w:r w:rsidRPr="00CA5A07">
        <w:rPr>
          <w:rFonts w:cs="TAHER" w:hint="cs"/>
          <w:sz w:val="24"/>
          <w:szCs w:val="24"/>
          <w:rtl/>
        </w:rPr>
        <w:t>دار</w:t>
      </w:r>
      <w:r w:rsidRPr="00CA5A07">
        <w:rPr>
          <w:rFonts w:cs="TAHER"/>
          <w:sz w:val="24"/>
          <w:szCs w:val="24"/>
          <w:rtl/>
        </w:rPr>
        <w:t xml:space="preserve"> </w:t>
      </w:r>
      <w:r w:rsidRPr="00CA5A07">
        <w:rPr>
          <w:rFonts w:cs="TAHER" w:hint="cs"/>
          <w:sz w:val="24"/>
          <w:szCs w:val="24"/>
          <w:rtl/>
        </w:rPr>
        <w:t>الوسيلة،</w:t>
      </w:r>
      <w:r w:rsidRPr="00CA5A07">
        <w:rPr>
          <w:rFonts w:cs="TAHER"/>
          <w:sz w:val="24"/>
          <w:szCs w:val="24"/>
          <w:rtl/>
        </w:rPr>
        <w:t xml:space="preserve"> </w:t>
      </w:r>
      <w:r w:rsidRPr="00CA5A07">
        <w:rPr>
          <w:rFonts w:cs="TAHER" w:hint="cs"/>
          <w:sz w:val="24"/>
          <w:szCs w:val="24"/>
          <w:rtl/>
        </w:rPr>
        <w:t>بيروت</w:t>
      </w:r>
      <w:r w:rsidRPr="00CA5A07">
        <w:rPr>
          <w:rFonts w:cs="TAHER"/>
          <w:sz w:val="24"/>
          <w:szCs w:val="24"/>
          <w:rtl/>
        </w:rPr>
        <w:t xml:space="preserve"> 1992. </w:t>
      </w:r>
      <w:r w:rsidRPr="00CA5A07">
        <w:rPr>
          <w:rFonts w:cs="TAHER" w:hint="cs"/>
          <w:sz w:val="24"/>
          <w:szCs w:val="24"/>
          <w:rtl/>
        </w:rPr>
        <w:t>ط</w:t>
      </w:r>
      <w:r w:rsidRPr="00CA5A07">
        <w:rPr>
          <w:rFonts w:cs="TAHER"/>
          <w:sz w:val="24"/>
          <w:szCs w:val="24"/>
          <w:rtl/>
        </w:rPr>
        <w:t>1</w:t>
      </w:r>
      <w:r w:rsidRPr="00CA5A07">
        <w:rPr>
          <w:rFonts w:cs="TAHER" w:hint="cs"/>
          <w:sz w:val="24"/>
          <w:szCs w:val="24"/>
          <w:rtl/>
        </w:rPr>
        <w:t>،</w:t>
      </w:r>
      <w:r w:rsidRPr="00CA5A07">
        <w:rPr>
          <w:rFonts w:cs="TAHER"/>
          <w:sz w:val="24"/>
          <w:szCs w:val="24"/>
          <w:rtl/>
        </w:rPr>
        <w:t xml:space="preserve"> </w:t>
      </w:r>
      <w:r w:rsidRPr="00CA5A07">
        <w:rPr>
          <w:rFonts w:cs="TAHER" w:hint="cs"/>
          <w:sz w:val="24"/>
          <w:szCs w:val="24"/>
          <w:rtl/>
        </w:rPr>
        <w:t>ص</w:t>
      </w:r>
      <w:r w:rsidRPr="00CA5A07">
        <w:rPr>
          <w:rFonts w:cs="TAHER"/>
          <w:sz w:val="24"/>
          <w:szCs w:val="24"/>
          <w:rtl/>
        </w:rPr>
        <w:t>53</w:t>
      </w:r>
      <w:r w:rsidRPr="00CA5A07">
        <w:rPr>
          <w:rFonts w:cs="TAHER" w:hint="cs"/>
          <w:sz w:val="24"/>
          <w:szCs w:val="24"/>
          <w:rtl/>
        </w:rPr>
        <w:t>.</w:t>
      </w:r>
    </w:p>
  </w:footnote>
  <w:footnote w:id="268">
    <w:p w:rsidR="00B56E2E" w:rsidRPr="00CA5A07" w:rsidRDefault="00B56E2E" w:rsidP="00CA5A07">
      <w:pPr>
        <w:pStyle w:val="a3"/>
        <w:jc w:val="right"/>
        <w:rPr>
          <w:sz w:val="24"/>
          <w:szCs w:val="24"/>
          <w:rtl/>
        </w:rPr>
      </w:pPr>
      <w:r w:rsidRPr="00CA5A07">
        <w:rPr>
          <w:rFonts w:cs="TAHER" w:hint="cs"/>
          <w:sz w:val="24"/>
          <w:szCs w:val="24"/>
          <w:rtl/>
        </w:rPr>
        <w:t xml:space="preserve"> نفس المصدر: ص72.</w:t>
      </w:r>
      <w:r w:rsidRPr="00CA5A07">
        <w:rPr>
          <w:rStyle w:val="a4"/>
          <w:rFonts w:cs="TAHER"/>
          <w:sz w:val="24"/>
          <w:szCs w:val="24"/>
        </w:rPr>
        <w:footnoteRef/>
      </w:r>
      <w:r w:rsidRPr="00CA5A07">
        <w:rPr>
          <w:sz w:val="24"/>
          <w:szCs w:val="24"/>
        </w:rPr>
        <w:t xml:space="preserve"> </w:t>
      </w:r>
    </w:p>
  </w:footnote>
  <w:footnote w:id="269">
    <w:p w:rsidR="00B56E2E" w:rsidRPr="00B264D6" w:rsidRDefault="00B56E2E" w:rsidP="00B264D6">
      <w:pPr>
        <w:bidi/>
        <w:spacing w:after="0" w:line="240" w:lineRule="atLeast"/>
        <w:jc w:val="both"/>
        <w:rPr>
          <w:rFonts w:cs="TAHER"/>
          <w:sz w:val="24"/>
          <w:szCs w:val="24"/>
          <w:rtl/>
        </w:rPr>
      </w:pPr>
      <w:r w:rsidRPr="00B264D6">
        <w:rPr>
          <w:rStyle w:val="a4"/>
          <w:rFonts w:cs="TAHER"/>
          <w:sz w:val="24"/>
          <w:szCs w:val="24"/>
        </w:rPr>
        <w:footnoteRef/>
      </w:r>
      <w:r w:rsidRPr="00B264D6">
        <w:rPr>
          <w:rFonts w:cs="TAHER" w:hint="cs"/>
          <w:sz w:val="24"/>
          <w:szCs w:val="24"/>
          <w:rtl/>
        </w:rPr>
        <w:t xml:space="preserve"> الإمام</w:t>
      </w:r>
      <w:r w:rsidRPr="00B264D6">
        <w:rPr>
          <w:rFonts w:cs="TAHER"/>
          <w:sz w:val="24"/>
          <w:szCs w:val="24"/>
          <w:rtl/>
        </w:rPr>
        <w:t xml:space="preserve"> </w:t>
      </w:r>
      <w:r w:rsidRPr="00B264D6">
        <w:rPr>
          <w:rFonts w:cs="TAHER" w:hint="cs"/>
          <w:sz w:val="24"/>
          <w:szCs w:val="24"/>
          <w:rtl/>
        </w:rPr>
        <w:t>الخميني،</w:t>
      </w:r>
      <w:r w:rsidRPr="00B264D6">
        <w:rPr>
          <w:rFonts w:cs="TAHER"/>
          <w:sz w:val="24"/>
          <w:szCs w:val="24"/>
          <w:rtl/>
        </w:rPr>
        <w:t xml:space="preserve"> </w:t>
      </w:r>
      <w:r w:rsidRPr="00B264D6">
        <w:rPr>
          <w:rFonts w:cs="TAHER" w:hint="cs"/>
          <w:sz w:val="24"/>
          <w:szCs w:val="24"/>
          <w:rtl/>
        </w:rPr>
        <w:t>الكلمات</w:t>
      </w:r>
      <w:r w:rsidRPr="00B264D6">
        <w:rPr>
          <w:rFonts w:cs="TAHER"/>
          <w:sz w:val="24"/>
          <w:szCs w:val="24"/>
          <w:rtl/>
        </w:rPr>
        <w:t xml:space="preserve"> </w:t>
      </w:r>
      <w:r w:rsidRPr="00B264D6">
        <w:rPr>
          <w:rFonts w:cs="TAHER" w:hint="cs"/>
          <w:sz w:val="24"/>
          <w:szCs w:val="24"/>
          <w:rtl/>
        </w:rPr>
        <w:t>القصار،</w:t>
      </w:r>
      <w:r w:rsidRPr="00B264D6">
        <w:rPr>
          <w:rFonts w:cs="TAHER"/>
          <w:sz w:val="24"/>
          <w:szCs w:val="24"/>
          <w:rtl/>
        </w:rPr>
        <w:t xml:space="preserve"> </w:t>
      </w:r>
      <w:r w:rsidRPr="00B264D6">
        <w:rPr>
          <w:rFonts w:cs="TAHER" w:hint="cs"/>
          <w:sz w:val="24"/>
          <w:szCs w:val="24"/>
          <w:rtl/>
        </w:rPr>
        <w:t>مصدر</w:t>
      </w:r>
      <w:r w:rsidRPr="00B264D6">
        <w:rPr>
          <w:rFonts w:cs="TAHER"/>
          <w:sz w:val="24"/>
          <w:szCs w:val="24"/>
          <w:rtl/>
        </w:rPr>
        <w:t xml:space="preserve"> </w:t>
      </w:r>
      <w:r w:rsidRPr="00B264D6">
        <w:rPr>
          <w:rFonts w:cs="TAHER" w:hint="cs"/>
          <w:sz w:val="24"/>
          <w:szCs w:val="24"/>
          <w:rtl/>
        </w:rPr>
        <w:t>سابق</w:t>
      </w:r>
      <w:r w:rsidRPr="00B264D6">
        <w:rPr>
          <w:rFonts w:cs="TAHER"/>
          <w:sz w:val="24"/>
          <w:szCs w:val="24"/>
          <w:rtl/>
        </w:rPr>
        <w:t xml:space="preserve"> </w:t>
      </w:r>
      <w:r w:rsidRPr="00B264D6">
        <w:rPr>
          <w:rFonts w:cs="TAHER" w:hint="cs"/>
          <w:sz w:val="24"/>
          <w:szCs w:val="24"/>
          <w:rtl/>
        </w:rPr>
        <w:t>ـ</w:t>
      </w:r>
      <w:r w:rsidRPr="00B264D6">
        <w:rPr>
          <w:rFonts w:cs="TAHER"/>
          <w:sz w:val="24"/>
          <w:szCs w:val="24"/>
          <w:rtl/>
        </w:rPr>
        <w:t xml:space="preserve"> </w:t>
      </w:r>
      <w:r w:rsidRPr="00B264D6">
        <w:rPr>
          <w:rFonts w:cs="TAHER" w:hint="cs"/>
          <w:sz w:val="24"/>
          <w:szCs w:val="24"/>
          <w:rtl/>
        </w:rPr>
        <w:t>ص</w:t>
      </w:r>
      <w:r w:rsidRPr="00B264D6">
        <w:rPr>
          <w:rFonts w:cs="TAHER"/>
          <w:sz w:val="24"/>
          <w:szCs w:val="24"/>
          <w:rtl/>
        </w:rPr>
        <w:t>72</w:t>
      </w:r>
      <w:r w:rsidRPr="00B264D6">
        <w:rPr>
          <w:rFonts w:cs="TAHER" w:hint="cs"/>
          <w:sz w:val="24"/>
          <w:szCs w:val="24"/>
          <w:rtl/>
        </w:rPr>
        <w:t>.</w:t>
      </w:r>
    </w:p>
  </w:footnote>
  <w:footnote w:id="270">
    <w:p w:rsidR="00B56E2E" w:rsidRPr="00B264D6" w:rsidRDefault="00B56E2E" w:rsidP="00B264D6">
      <w:pPr>
        <w:pStyle w:val="a3"/>
        <w:jc w:val="right"/>
        <w:rPr>
          <w:rFonts w:cs="TAHER"/>
          <w:sz w:val="24"/>
          <w:szCs w:val="24"/>
          <w:rtl/>
        </w:rPr>
      </w:pPr>
      <w:r w:rsidRPr="00B264D6">
        <w:rPr>
          <w:rFonts w:cs="TAHER" w:hint="cs"/>
          <w:sz w:val="24"/>
          <w:szCs w:val="24"/>
          <w:rtl/>
        </w:rPr>
        <w:t xml:space="preserve"> نفس المصدر: ص128.</w:t>
      </w:r>
      <w:r w:rsidRPr="00B264D6">
        <w:rPr>
          <w:rStyle w:val="a4"/>
          <w:rFonts w:cs="TAHER"/>
          <w:sz w:val="24"/>
          <w:szCs w:val="24"/>
        </w:rPr>
        <w:footnoteRef/>
      </w:r>
      <w:r w:rsidRPr="00B264D6">
        <w:rPr>
          <w:rFonts w:cs="TAHER"/>
          <w:sz w:val="24"/>
          <w:szCs w:val="24"/>
        </w:rPr>
        <w:t xml:space="preserve"> </w:t>
      </w:r>
    </w:p>
  </w:footnote>
  <w:footnote w:id="271">
    <w:p w:rsidR="00B56E2E" w:rsidRPr="00B264D6" w:rsidRDefault="00B56E2E" w:rsidP="00B264D6">
      <w:pPr>
        <w:pStyle w:val="a3"/>
        <w:jc w:val="right"/>
        <w:rPr>
          <w:rFonts w:cs="TAHER"/>
          <w:sz w:val="24"/>
          <w:szCs w:val="24"/>
          <w:rtl/>
        </w:rPr>
      </w:pPr>
      <w:r w:rsidRPr="00B264D6">
        <w:rPr>
          <w:rFonts w:cs="TAHER" w:hint="cs"/>
          <w:sz w:val="24"/>
          <w:szCs w:val="24"/>
          <w:rtl/>
        </w:rPr>
        <w:t xml:space="preserve"> نفس المصدر: ص129.</w:t>
      </w:r>
      <w:r w:rsidRPr="00B264D6">
        <w:rPr>
          <w:rStyle w:val="a4"/>
          <w:rFonts w:cs="TAHER"/>
          <w:sz w:val="24"/>
          <w:szCs w:val="24"/>
        </w:rPr>
        <w:footnoteRef/>
      </w:r>
      <w:r w:rsidRPr="00B264D6">
        <w:rPr>
          <w:rFonts w:cs="TAHER"/>
          <w:sz w:val="24"/>
          <w:szCs w:val="24"/>
        </w:rPr>
        <w:t xml:space="preserve"> </w:t>
      </w:r>
    </w:p>
  </w:footnote>
  <w:footnote w:id="272">
    <w:p w:rsidR="00B56E2E" w:rsidRPr="00422571" w:rsidRDefault="00B56E2E" w:rsidP="00422571">
      <w:pPr>
        <w:pStyle w:val="a3"/>
        <w:jc w:val="right"/>
        <w:rPr>
          <w:sz w:val="24"/>
          <w:szCs w:val="24"/>
          <w:rtl/>
        </w:rPr>
      </w:pPr>
      <w:r>
        <w:rPr>
          <w:rFonts w:hint="cs"/>
          <w:sz w:val="24"/>
          <w:szCs w:val="24"/>
          <w:rtl/>
        </w:rPr>
        <w:t xml:space="preserve"> </w:t>
      </w:r>
      <w:r w:rsidRPr="00B264D6">
        <w:rPr>
          <w:rFonts w:cs="TAHER" w:hint="cs"/>
          <w:sz w:val="24"/>
          <w:szCs w:val="24"/>
          <w:rtl/>
        </w:rPr>
        <w:t>نفس المصدر: ص</w:t>
      </w:r>
      <w:r>
        <w:rPr>
          <w:rFonts w:cs="TAHER" w:hint="cs"/>
          <w:sz w:val="24"/>
          <w:szCs w:val="24"/>
          <w:rtl/>
        </w:rPr>
        <w:t xml:space="preserve"> 71.</w:t>
      </w:r>
      <w:r w:rsidRPr="00422571">
        <w:rPr>
          <w:rStyle w:val="a4"/>
          <w:sz w:val="24"/>
          <w:szCs w:val="24"/>
        </w:rPr>
        <w:t xml:space="preserve"> </w:t>
      </w:r>
      <w:r w:rsidRPr="00422571">
        <w:rPr>
          <w:rStyle w:val="a4"/>
          <w:sz w:val="24"/>
          <w:szCs w:val="24"/>
        </w:rPr>
        <w:footnoteRef/>
      </w:r>
      <w:r w:rsidRPr="00422571">
        <w:rPr>
          <w:sz w:val="24"/>
          <w:szCs w:val="24"/>
        </w:rPr>
        <w:t xml:space="preserve"> </w:t>
      </w:r>
    </w:p>
  </w:footnote>
  <w:footnote w:id="273">
    <w:p w:rsidR="00B56E2E" w:rsidRDefault="00B56E2E" w:rsidP="00422571">
      <w:pPr>
        <w:pStyle w:val="a3"/>
        <w:jc w:val="right"/>
        <w:rPr>
          <w:rtl/>
        </w:rPr>
      </w:pPr>
      <w:r>
        <w:rPr>
          <w:rFonts w:hint="cs"/>
          <w:sz w:val="24"/>
          <w:szCs w:val="24"/>
          <w:rtl/>
        </w:rPr>
        <w:t xml:space="preserve"> </w:t>
      </w:r>
      <w:r w:rsidRPr="00B264D6">
        <w:rPr>
          <w:rFonts w:cs="TAHER" w:hint="cs"/>
          <w:sz w:val="24"/>
          <w:szCs w:val="24"/>
          <w:rtl/>
        </w:rPr>
        <w:t>نفس المصدر: ص</w:t>
      </w:r>
      <w:r>
        <w:rPr>
          <w:rFonts w:cs="TAHER" w:hint="cs"/>
          <w:sz w:val="24"/>
          <w:szCs w:val="24"/>
          <w:rtl/>
        </w:rPr>
        <w:t xml:space="preserve"> 72.</w:t>
      </w:r>
      <w:r w:rsidRPr="00422571">
        <w:rPr>
          <w:rStyle w:val="a4"/>
          <w:sz w:val="24"/>
          <w:szCs w:val="24"/>
        </w:rPr>
        <w:t xml:space="preserve"> </w:t>
      </w:r>
      <w:r w:rsidRPr="00422571">
        <w:rPr>
          <w:rStyle w:val="a4"/>
          <w:sz w:val="24"/>
          <w:szCs w:val="24"/>
        </w:rPr>
        <w:footnoteRef/>
      </w:r>
      <w:r w:rsidRPr="00422571">
        <w:rPr>
          <w:sz w:val="24"/>
          <w:szCs w:val="24"/>
        </w:rPr>
        <w:t xml:space="preserve"> </w:t>
      </w:r>
    </w:p>
  </w:footnote>
  <w:footnote w:id="274">
    <w:p w:rsidR="00B56E2E" w:rsidRPr="00E31D7C" w:rsidRDefault="00B56E2E" w:rsidP="00E31D7C">
      <w:pPr>
        <w:bidi/>
        <w:spacing w:after="0" w:line="240" w:lineRule="atLeast"/>
        <w:jc w:val="both"/>
        <w:rPr>
          <w:rFonts w:cs="TAHER"/>
          <w:sz w:val="24"/>
          <w:szCs w:val="24"/>
          <w:rtl/>
        </w:rPr>
      </w:pPr>
      <w:r w:rsidRPr="00E31D7C">
        <w:rPr>
          <w:rStyle w:val="a4"/>
          <w:sz w:val="24"/>
          <w:szCs w:val="24"/>
        </w:rPr>
        <w:footnoteRef/>
      </w:r>
      <w:r>
        <w:rPr>
          <w:rFonts w:cs="TAHER" w:hint="cs"/>
          <w:sz w:val="24"/>
          <w:szCs w:val="24"/>
          <w:rtl/>
        </w:rPr>
        <w:t xml:space="preserve"> </w:t>
      </w:r>
      <w:r w:rsidRPr="00E31D7C">
        <w:rPr>
          <w:rFonts w:cs="TAHER" w:hint="cs"/>
          <w:sz w:val="24"/>
          <w:szCs w:val="24"/>
          <w:rtl/>
        </w:rPr>
        <w:t>الإمام</w:t>
      </w:r>
      <w:r w:rsidRPr="00E31D7C">
        <w:rPr>
          <w:rFonts w:cs="TAHER"/>
          <w:sz w:val="24"/>
          <w:szCs w:val="24"/>
          <w:rtl/>
        </w:rPr>
        <w:t xml:space="preserve"> </w:t>
      </w:r>
      <w:r w:rsidRPr="00E31D7C">
        <w:rPr>
          <w:rFonts w:cs="TAHER" w:hint="cs"/>
          <w:sz w:val="24"/>
          <w:szCs w:val="24"/>
          <w:rtl/>
        </w:rPr>
        <w:t>الخوئي،</w:t>
      </w:r>
      <w:r w:rsidRPr="00E31D7C">
        <w:rPr>
          <w:rFonts w:cs="TAHER"/>
          <w:sz w:val="24"/>
          <w:szCs w:val="24"/>
          <w:rtl/>
        </w:rPr>
        <w:t xml:space="preserve"> </w:t>
      </w:r>
      <w:r w:rsidRPr="00E31D7C">
        <w:rPr>
          <w:rFonts w:cs="TAHER" w:hint="cs"/>
          <w:sz w:val="24"/>
          <w:szCs w:val="24"/>
          <w:rtl/>
        </w:rPr>
        <w:t>منهاج</w:t>
      </w:r>
      <w:r w:rsidRPr="00E31D7C">
        <w:rPr>
          <w:rFonts w:cs="TAHER"/>
          <w:sz w:val="24"/>
          <w:szCs w:val="24"/>
          <w:rtl/>
        </w:rPr>
        <w:t xml:space="preserve"> </w:t>
      </w:r>
      <w:r w:rsidRPr="00E31D7C">
        <w:rPr>
          <w:rFonts w:cs="TAHER" w:hint="cs"/>
          <w:sz w:val="24"/>
          <w:szCs w:val="24"/>
          <w:rtl/>
        </w:rPr>
        <w:t>الصالحين،</w:t>
      </w:r>
      <w:r w:rsidRPr="00E31D7C">
        <w:rPr>
          <w:rFonts w:cs="TAHER"/>
          <w:sz w:val="24"/>
          <w:szCs w:val="24"/>
          <w:rtl/>
        </w:rPr>
        <w:t xml:space="preserve"> </w:t>
      </w:r>
      <w:r w:rsidRPr="00E31D7C">
        <w:rPr>
          <w:rFonts w:cs="TAHER" w:hint="cs"/>
          <w:sz w:val="24"/>
          <w:szCs w:val="24"/>
          <w:rtl/>
        </w:rPr>
        <w:t>الجزء</w:t>
      </w:r>
      <w:r w:rsidRPr="00E31D7C">
        <w:rPr>
          <w:rFonts w:cs="TAHER"/>
          <w:sz w:val="24"/>
          <w:szCs w:val="24"/>
          <w:rtl/>
        </w:rPr>
        <w:t xml:space="preserve"> </w:t>
      </w:r>
      <w:r w:rsidRPr="00E31D7C">
        <w:rPr>
          <w:rFonts w:cs="TAHER" w:hint="cs"/>
          <w:sz w:val="24"/>
          <w:szCs w:val="24"/>
          <w:rtl/>
        </w:rPr>
        <w:t>الأول</w:t>
      </w:r>
      <w:r w:rsidRPr="00E31D7C">
        <w:rPr>
          <w:rFonts w:cs="TAHER"/>
          <w:sz w:val="24"/>
          <w:szCs w:val="24"/>
          <w:rtl/>
        </w:rPr>
        <w:t xml:space="preserve"> </w:t>
      </w:r>
      <w:r w:rsidRPr="00E31D7C">
        <w:rPr>
          <w:rFonts w:cs="TAHER" w:hint="cs"/>
          <w:sz w:val="24"/>
          <w:szCs w:val="24"/>
          <w:rtl/>
        </w:rPr>
        <w:t>ـ</w:t>
      </w:r>
      <w:r w:rsidRPr="00E31D7C">
        <w:rPr>
          <w:rFonts w:cs="TAHER"/>
          <w:sz w:val="24"/>
          <w:szCs w:val="24"/>
          <w:rtl/>
        </w:rPr>
        <w:t xml:space="preserve"> </w:t>
      </w:r>
      <w:r w:rsidRPr="00E31D7C">
        <w:rPr>
          <w:rFonts w:cs="TAHER" w:hint="cs"/>
          <w:sz w:val="24"/>
          <w:szCs w:val="24"/>
          <w:rtl/>
        </w:rPr>
        <w:t>كتاب</w:t>
      </w:r>
      <w:r w:rsidRPr="00E31D7C">
        <w:rPr>
          <w:rFonts w:cs="TAHER"/>
          <w:sz w:val="24"/>
          <w:szCs w:val="24"/>
          <w:rtl/>
        </w:rPr>
        <w:t xml:space="preserve"> </w:t>
      </w:r>
      <w:r w:rsidRPr="00E31D7C">
        <w:rPr>
          <w:rFonts w:cs="TAHER" w:hint="cs"/>
          <w:sz w:val="24"/>
          <w:szCs w:val="24"/>
          <w:rtl/>
        </w:rPr>
        <w:t>الخمس</w:t>
      </w:r>
      <w:r w:rsidRPr="00E31D7C">
        <w:rPr>
          <w:rFonts w:cs="TAHER"/>
          <w:sz w:val="24"/>
          <w:szCs w:val="24"/>
          <w:rtl/>
        </w:rPr>
        <w:t xml:space="preserve"> </w:t>
      </w:r>
      <w:r w:rsidRPr="00E31D7C">
        <w:rPr>
          <w:rFonts w:cs="TAHER" w:hint="cs"/>
          <w:sz w:val="24"/>
          <w:szCs w:val="24"/>
          <w:rtl/>
        </w:rPr>
        <w:t>ـ</w:t>
      </w:r>
      <w:r w:rsidRPr="00E31D7C">
        <w:rPr>
          <w:rFonts w:cs="TAHER"/>
          <w:sz w:val="24"/>
          <w:szCs w:val="24"/>
          <w:rtl/>
        </w:rPr>
        <w:t xml:space="preserve"> </w:t>
      </w:r>
      <w:r w:rsidRPr="00E31D7C">
        <w:rPr>
          <w:rFonts w:cs="TAHER" w:hint="cs"/>
          <w:sz w:val="24"/>
          <w:szCs w:val="24"/>
          <w:rtl/>
        </w:rPr>
        <w:t>ص</w:t>
      </w:r>
      <w:r w:rsidRPr="00E31D7C">
        <w:rPr>
          <w:rFonts w:cs="TAHER"/>
          <w:sz w:val="24"/>
          <w:szCs w:val="24"/>
          <w:rtl/>
        </w:rPr>
        <w:t xml:space="preserve">347 </w:t>
      </w:r>
      <w:r w:rsidRPr="00E31D7C">
        <w:rPr>
          <w:rFonts w:cs="TAHER" w:hint="cs"/>
          <w:sz w:val="24"/>
          <w:szCs w:val="24"/>
          <w:rtl/>
        </w:rPr>
        <w:t>ـ</w:t>
      </w:r>
      <w:r w:rsidRPr="00E31D7C">
        <w:rPr>
          <w:rFonts w:cs="TAHER"/>
          <w:sz w:val="24"/>
          <w:szCs w:val="24"/>
          <w:rtl/>
        </w:rPr>
        <w:t xml:space="preserve"> 355 </w:t>
      </w:r>
      <w:r w:rsidRPr="00E31D7C">
        <w:rPr>
          <w:rFonts w:cs="TAHER" w:hint="cs"/>
          <w:sz w:val="24"/>
          <w:szCs w:val="24"/>
          <w:rtl/>
        </w:rPr>
        <w:t>ـ</w:t>
      </w:r>
      <w:r w:rsidRPr="00E31D7C">
        <w:rPr>
          <w:rFonts w:cs="TAHER"/>
          <w:sz w:val="24"/>
          <w:szCs w:val="24"/>
          <w:rtl/>
        </w:rPr>
        <w:t xml:space="preserve"> </w:t>
      </w:r>
      <w:r w:rsidRPr="00E31D7C">
        <w:rPr>
          <w:rFonts w:cs="TAHER" w:hint="cs"/>
          <w:sz w:val="24"/>
          <w:szCs w:val="24"/>
          <w:rtl/>
        </w:rPr>
        <w:t>ط</w:t>
      </w:r>
      <w:r w:rsidRPr="00E31D7C">
        <w:rPr>
          <w:rFonts w:cs="TAHER"/>
          <w:sz w:val="24"/>
          <w:szCs w:val="24"/>
          <w:rtl/>
        </w:rPr>
        <w:t xml:space="preserve">3 </w:t>
      </w:r>
      <w:r w:rsidRPr="00E31D7C">
        <w:rPr>
          <w:rFonts w:cs="TAHER" w:hint="cs"/>
          <w:sz w:val="24"/>
          <w:szCs w:val="24"/>
          <w:rtl/>
        </w:rPr>
        <w:t>ـ</w:t>
      </w:r>
      <w:r w:rsidRPr="00E31D7C">
        <w:rPr>
          <w:rFonts w:cs="TAHER"/>
          <w:sz w:val="24"/>
          <w:szCs w:val="24"/>
          <w:rtl/>
        </w:rPr>
        <w:t xml:space="preserve"> </w:t>
      </w:r>
      <w:r w:rsidRPr="00E31D7C">
        <w:rPr>
          <w:rFonts w:cs="TAHER" w:hint="cs"/>
          <w:sz w:val="24"/>
          <w:szCs w:val="24"/>
          <w:rtl/>
        </w:rPr>
        <w:t>بيروت</w:t>
      </w:r>
      <w:r w:rsidRPr="00E31D7C">
        <w:rPr>
          <w:rFonts w:cs="TAHER"/>
          <w:sz w:val="24"/>
          <w:szCs w:val="24"/>
          <w:rtl/>
        </w:rPr>
        <w:t xml:space="preserve"> 1975</w:t>
      </w:r>
      <w:r w:rsidRPr="00E31D7C">
        <w:rPr>
          <w:rFonts w:cs="TAHER" w:hint="cs"/>
          <w:sz w:val="24"/>
          <w:szCs w:val="24"/>
          <w:rtl/>
        </w:rPr>
        <w:t>.</w:t>
      </w:r>
    </w:p>
  </w:footnote>
  <w:footnote w:id="275">
    <w:p w:rsidR="00B56E2E" w:rsidRPr="00E31D7C" w:rsidRDefault="00B56E2E" w:rsidP="00E31D7C">
      <w:pPr>
        <w:bidi/>
        <w:spacing w:after="0" w:line="240" w:lineRule="atLeast"/>
        <w:jc w:val="both"/>
        <w:rPr>
          <w:rFonts w:cs="TAHER"/>
          <w:sz w:val="24"/>
          <w:szCs w:val="24"/>
        </w:rPr>
      </w:pPr>
      <w:r w:rsidRPr="00E31D7C">
        <w:rPr>
          <w:rStyle w:val="a4"/>
          <w:sz w:val="24"/>
          <w:szCs w:val="24"/>
        </w:rPr>
        <w:footnoteRef/>
      </w:r>
      <w:r>
        <w:rPr>
          <w:rFonts w:cs="TAHER" w:hint="cs"/>
          <w:sz w:val="24"/>
          <w:szCs w:val="24"/>
          <w:rtl/>
        </w:rPr>
        <w:t xml:space="preserve"> </w:t>
      </w:r>
      <w:r w:rsidRPr="00E31D7C">
        <w:rPr>
          <w:rFonts w:cs="TAHER" w:hint="cs"/>
          <w:sz w:val="24"/>
          <w:szCs w:val="24"/>
          <w:rtl/>
        </w:rPr>
        <w:t>فهمي</w:t>
      </w:r>
      <w:r w:rsidRPr="00E31D7C">
        <w:rPr>
          <w:rFonts w:cs="TAHER"/>
          <w:sz w:val="24"/>
          <w:szCs w:val="24"/>
          <w:rtl/>
        </w:rPr>
        <w:t xml:space="preserve"> </w:t>
      </w:r>
      <w:r w:rsidRPr="00E31D7C">
        <w:rPr>
          <w:rFonts w:cs="TAHER" w:hint="cs"/>
          <w:sz w:val="24"/>
          <w:szCs w:val="24"/>
          <w:rtl/>
        </w:rPr>
        <w:t>هويدي،</w:t>
      </w:r>
      <w:r w:rsidRPr="00E31D7C">
        <w:rPr>
          <w:rFonts w:cs="TAHER"/>
          <w:sz w:val="24"/>
          <w:szCs w:val="24"/>
          <w:rtl/>
        </w:rPr>
        <w:t xml:space="preserve"> </w:t>
      </w:r>
      <w:r w:rsidRPr="00E31D7C">
        <w:rPr>
          <w:rFonts w:cs="TAHER" w:hint="cs"/>
          <w:sz w:val="24"/>
          <w:szCs w:val="24"/>
          <w:rtl/>
        </w:rPr>
        <w:t>إيران</w:t>
      </w:r>
      <w:r w:rsidRPr="00E31D7C">
        <w:rPr>
          <w:rFonts w:cs="TAHER"/>
          <w:sz w:val="24"/>
          <w:szCs w:val="24"/>
          <w:rtl/>
        </w:rPr>
        <w:t xml:space="preserve"> </w:t>
      </w:r>
      <w:r w:rsidRPr="00E31D7C">
        <w:rPr>
          <w:rFonts w:cs="TAHER" w:hint="cs"/>
          <w:sz w:val="24"/>
          <w:szCs w:val="24"/>
          <w:rtl/>
        </w:rPr>
        <w:t>من</w:t>
      </w:r>
      <w:r w:rsidRPr="00E31D7C">
        <w:rPr>
          <w:rFonts w:cs="TAHER"/>
          <w:sz w:val="24"/>
          <w:szCs w:val="24"/>
          <w:rtl/>
        </w:rPr>
        <w:t xml:space="preserve"> </w:t>
      </w:r>
      <w:r w:rsidRPr="00E31D7C">
        <w:rPr>
          <w:rFonts w:cs="TAHER" w:hint="cs"/>
          <w:sz w:val="24"/>
          <w:szCs w:val="24"/>
          <w:rtl/>
        </w:rPr>
        <w:t>الداخل</w:t>
      </w:r>
      <w:r w:rsidRPr="00E31D7C">
        <w:rPr>
          <w:rFonts w:cs="TAHER"/>
          <w:sz w:val="24"/>
          <w:szCs w:val="24"/>
          <w:rtl/>
        </w:rPr>
        <w:t xml:space="preserve"> </w:t>
      </w:r>
      <w:r w:rsidRPr="00E31D7C">
        <w:rPr>
          <w:rFonts w:cs="TAHER" w:hint="cs"/>
          <w:sz w:val="24"/>
          <w:szCs w:val="24"/>
          <w:rtl/>
        </w:rPr>
        <w:t>مصدر</w:t>
      </w:r>
      <w:r w:rsidRPr="00E31D7C">
        <w:rPr>
          <w:rFonts w:cs="TAHER"/>
          <w:sz w:val="24"/>
          <w:szCs w:val="24"/>
          <w:rtl/>
        </w:rPr>
        <w:t xml:space="preserve"> </w:t>
      </w:r>
      <w:r w:rsidRPr="00E31D7C">
        <w:rPr>
          <w:rFonts w:cs="TAHER" w:hint="cs"/>
          <w:sz w:val="24"/>
          <w:szCs w:val="24"/>
          <w:rtl/>
        </w:rPr>
        <w:t>سابق،</w:t>
      </w:r>
      <w:r w:rsidRPr="00E31D7C">
        <w:rPr>
          <w:rFonts w:cs="TAHER"/>
          <w:sz w:val="24"/>
          <w:szCs w:val="24"/>
          <w:rtl/>
        </w:rPr>
        <w:t xml:space="preserve"> </w:t>
      </w:r>
      <w:r w:rsidRPr="00E31D7C">
        <w:rPr>
          <w:rFonts w:cs="TAHER" w:hint="cs"/>
          <w:sz w:val="24"/>
          <w:szCs w:val="24"/>
          <w:rtl/>
        </w:rPr>
        <w:t>ص</w:t>
      </w:r>
      <w:r w:rsidRPr="00E31D7C">
        <w:rPr>
          <w:rFonts w:cs="TAHER"/>
          <w:sz w:val="24"/>
          <w:szCs w:val="24"/>
          <w:rtl/>
        </w:rPr>
        <w:t>313</w:t>
      </w:r>
      <w:r w:rsidRPr="00E31D7C">
        <w:rPr>
          <w:rFonts w:cs="TAHER" w:hint="cs"/>
          <w:sz w:val="24"/>
          <w:szCs w:val="24"/>
          <w:rtl/>
        </w:rPr>
        <w:t>.</w:t>
      </w:r>
    </w:p>
    <w:p w:rsidR="00B56E2E" w:rsidRDefault="00B56E2E" w:rsidP="00E31D7C">
      <w:pPr>
        <w:pStyle w:val="a3"/>
        <w:bidi/>
        <w:spacing w:line="240" w:lineRule="atLeast"/>
        <w:rPr>
          <w:rtl/>
        </w:rPr>
      </w:pPr>
    </w:p>
  </w:footnote>
  <w:footnote w:id="276">
    <w:p w:rsidR="00B56E2E" w:rsidRPr="0099775B" w:rsidRDefault="00B56E2E" w:rsidP="0099775B">
      <w:pPr>
        <w:bidi/>
        <w:spacing w:after="0" w:line="240" w:lineRule="atLeast"/>
        <w:jc w:val="both"/>
        <w:rPr>
          <w:rFonts w:cs="TAHER"/>
          <w:sz w:val="24"/>
          <w:szCs w:val="24"/>
        </w:rPr>
      </w:pPr>
      <w:r w:rsidRPr="0099775B">
        <w:rPr>
          <w:rStyle w:val="a4"/>
          <w:sz w:val="24"/>
          <w:szCs w:val="24"/>
        </w:rPr>
        <w:footnoteRef/>
      </w:r>
      <w:r w:rsidRPr="0099775B">
        <w:rPr>
          <w:sz w:val="24"/>
          <w:szCs w:val="24"/>
        </w:rPr>
        <w:t xml:space="preserve"> </w:t>
      </w:r>
      <w:r>
        <w:rPr>
          <w:rFonts w:hint="cs"/>
          <w:sz w:val="24"/>
          <w:szCs w:val="24"/>
          <w:rtl/>
        </w:rPr>
        <w:t xml:space="preserve"> </w:t>
      </w:r>
      <w:r w:rsidRPr="0099775B">
        <w:rPr>
          <w:rFonts w:cs="TAHER" w:hint="cs"/>
          <w:sz w:val="24"/>
          <w:szCs w:val="24"/>
          <w:rtl/>
        </w:rPr>
        <w:t>معلومات</w:t>
      </w:r>
      <w:r w:rsidRPr="0099775B">
        <w:rPr>
          <w:rFonts w:cs="TAHER"/>
          <w:sz w:val="24"/>
          <w:szCs w:val="24"/>
          <w:rtl/>
        </w:rPr>
        <w:t xml:space="preserve"> </w:t>
      </w:r>
      <w:r w:rsidRPr="0099775B">
        <w:rPr>
          <w:rFonts w:cs="TAHER" w:hint="cs"/>
          <w:sz w:val="24"/>
          <w:szCs w:val="24"/>
          <w:rtl/>
        </w:rPr>
        <w:t>شخصية</w:t>
      </w:r>
      <w:r w:rsidRPr="0099775B">
        <w:rPr>
          <w:rFonts w:cs="TAHER"/>
          <w:sz w:val="24"/>
          <w:szCs w:val="24"/>
          <w:rtl/>
        </w:rPr>
        <w:t xml:space="preserve"> </w:t>
      </w:r>
      <w:r w:rsidRPr="0099775B">
        <w:rPr>
          <w:rFonts w:cs="TAHER" w:hint="cs"/>
          <w:sz w:val="24"/>
          <w:szCs w:val="24"/>
          <w:rtl/>
        </w:rPr>
        <w:t>عبر</w:t>
      </w:r>
      <w:r w:rsidRPr="0099775B">
        <w:rPr>
          <w:rFonts w:cs="TAHER"/>
          <w:sz w:val="24"/>
          <w:szCs w:val="24"/>
          <w:rtl/>
        </w:rPr>
        <w:t xml:space="preserve"> </w:t>
      </w:r>
      <w:r w:rsidRPr="0099775B">
        <w:rPr>
          <w:rFonts w:cs="TAHER" w:hint="cs"/>
          <w:sz w:val="24"/>
          <w:szCs w:val="24"/>
          <w:rtl/>
        </w:rPr>
        <w:t>الإطلاع</w:t>
      </w:r>
      <w:r w:rsidRPr="0099775B">
        <w:rPr>
          <w:rFonts w:cs="TAHER"/>
          <w:sz w:val="24"/>
          <w:szCs w:val="24"/>
          <w:rtl/>
        </w:rPr>
        <w:t xml:space="preserve"> </w:t>
      </w:r>
      <w:r w:rsidRPr="0099775B">
        <w:rPr>
          <w:rFonts w:cs="TAHER" w:hint="cs"/>
          <w:sz w:val="24"/>
          <w:szCs w:val="24"/>
          <w:rtl/>
        </w:rPr>
        <w:t>مباشرة</w:t>
      </w:r>
      <w:r w:rsidRPr="0099775B">
        <w:rPr>
          <w:rFonts w:cs="TAHER"/>
          <w:sz w:val="24"/>
          <w:szCs w:val="24"/>
          <w:rtl/>
        </w:rPr>
        <w:t xml:space="preserve"> </w:t>
      </w:r>
      <w:r w:rsidRPr="0099775B">
        <w:rPr>
          <w:rFonts w:cs="TAHER" w:hint="cs"/>
          <w:sz w:val="24"/>
          <w:szCs w:val="24"/>
          <w:rtl/>
        </w:rPr>
        <w:t>على</w:t>
      </w:r>
      <w:r w:rsidRPr="0099775B">
        <w:rPr>
          <w:rFonts w:cs="TAHER"/>
          <w:sz w:val="24"/>
          <w:szCs w:val="24"/>
          <w:rtl/>
        </w:rPr>
        <w:t xml:space="preserve"> </w:t>
      </w:r>
      <w:r w:rsidRPr="0099775B">
        <w:rPr>
          <w:rFonts w:cs="TAHER" w:hint="cs"/>
          <w:sz w:val="24"/>
          <w:szCs w:val="24"/>
          <w:rtl/>
        </w:rPr>
        <w:t>هذه</w:t>
      </w:r>
      <w:r w:rsidRPr="0099775B">
        <w:rPr>
          <w:rFonts w:cs="TAHER"/>
          <w:sz w:val="24"/>
          <w:szCs w:val="24"/>
          <w:rtl/>
        </w:rPr>
        <w:t xml:space="preserve"> </w:t>
      </w:r>
      <w:r w:rsidRPr="0099775B">
        <w:rPr>
          <w:rFonts w:cs="TAHER" w:hint="cs"/>
          <w:sz w:val="24"/>
          <w:szCs w:val="24"/>
          <w:rtl/>
        </w:rPr>
        <w:t>المؤسسات</w:t>
      </w:r>
      <w:r w:rsidRPr="0099775B">
        <w:rPr>
          <w:rFonts w:cs="TAHER"/>
          <w:sz w:val="24"/>
          <w:szCs w:val="24"/>
          <w:rtl/>
        </w:rPr>
        <w:t xml:space="preserve"> </w:t>
      </w:r>
      <w:r w:rsidRPr="0099775B">
        <w:rPr>
          <w:rFonts w:cs="TAHER" w:hint="cs"/>
          <w:sz w:val="24"/>
          <w:szCs w:val="24"/>
          <w:rtl/>
        </w:rPr>
        <w:t>في</w:t>
      </w:r>
      <w:r w:rsidRPr="0099775B">
        <w:rPr>
          <w:rFonts w:cs="TAHER"/>
          <w:sz w:val="24"/>
          <w:szCs w:val="24"/>
          <w:rtl/>
        </w:rPr>
        <w:t xml:space="preserve"> </w:t>
      </w:r>
      <w:r w:rsidRPr="0099775B">
        <w:rPr>
          <w:rFonts w:cs="TAHER" w:hint="cs"/>
          <w:sz w:val="24"/>
          <w:szCs w:val="24"/>
          <w:rtl/>
        </w:rPr>
        <w:t>أكثر</w:t>
      </w:r>
      <w:r w:rsidRPr="0099775B">
        <w:rPr>
          <w:rFonts w:cs="TAHER"/>
          <w:sz w:val="24"/>
          <w:szCs w:val="24"/>
          <w:rtl/>
        </w:rPr>
        <w:t xml:space="preserve"> </w:t>
      </w:r>
      <w:r w:rsidRPr="0099775B">
        <w:rPr>
          <w:rFonts w:cs="TAHER" w:hint="cs"/>
          <w:sz w:val="24"/>
          <w:szCs w:val="24"/>
          <w:rtl/>
        </w:rPr>
        <w:t>من</w:t>
      </w:r>
      <w:r w:rsidRPr="0099775B">
        <w:rPr>
          <w:rFonts w:cs="TAHER"/>
          <w:sz w:val="24"/>
          <w:szCs w:val="24"/>
          <w:rtl/>
        </w:rPr>
        <w:t xml:space="preserve"> </w:t>
      </w:r>
      <w:r w:rsidRPr="0099775B">
        <w:rPr>
          <w:rFonts w:cs="TAHER" w:hint="cs"/>
          <w:sz w:val="24"/>
          <w:szCs w:val="24"/>
          <w:rtl/>
        </w:rPr>
        <w:t>زيارة</w:t>
      </w:r>
      <w:r w:rsidRPr="0099775B">
        <w:rPr>
          <w:rFonts w:cs="TAHER"/>
          <w:sz w:val="24"/>
          <w:szCs w:val="24"/>
          <w:rtl/>
        </w:rPr>
        <w:t xml:space="preserve"> </w:t>
      </w:r>
      <w:r w:rsidRPr="0099775B">
        <w:rPr>
          <w:rFonts w:cs="TAHER" w:hint="cs"/>
          <w:sz w:val="24"/>
          <w:szCs w:val="24"/>
          <w:rtl/>
        </w:rPr>
        <w:t>لها.</w:t>
      </w:r>
      <w:r>
        <w:rPr>
          <w:rFonts w:cs="TAHER" w:hint="cs"/>
          <w:sz w:val="24"/>
          <w:szCs w:val="24"/>
          <w:rtl/>
        </w:rPr>
        <w:t xml:space="preserve"> </w:t>
      </w:r>
    </w:p>
    <w:p w:rsidR="00B56E2E" w:rsidRPr="0099775B" w:rsidRDefault="00B56E2E" w:rsidP="0099775B">
      <w:pPr>
        <w:pStyle w:val="a3"/>
        <w:jc w:val="right"/>
        <w:rPr>
          <w:sz w:val="24"/>
          <w:szCs w:val="24"/>
          <w:rt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E2E" w:rsidRPr="00E969D1" w:rsidRDefault="00E969D1" w:rsidP="00E969D1">
    <w:pPr>
      <w:pStyle w:val="a5"/>
      <w:jc w:val="right"/>
      <w:rPr>
        <w:rFonts w:cs="TAHER"/>
      </w:rPr>
    </w:pPr>
    <w:r>
      <w:rPr>
        <w:rFonts w:cs="TAHER" w:hint="cs"/>
        <w:rtl/>
      </w:rPr>
      <w:t>..................................................................................................حركة التجديد والاستنهاض</w:t>
    </w:r>
    <w:sdt>
      <w:sdtPr>
        <w:rPr>
          <w:rFonts w:cs="TAHER"/>
        </w:rPr>
        <w:id w:val="9168267"/>
        <w:docPartObj>
          <w:docPartGallery w:val="Page Numbers (Top of Page)"/>
          <w:docPartUnique/>
        </w:docPartObj>
      </w:sdtPr>
      <w:sdtContent>
        <w:r w:rsidR="00DB43EB" w:rsidRPr="00E969D1">
          <w:rPr>
            <w:rFonts w:cs="TAHER"/>
          </w:rPr>
          <w:fldChar w:fldCharType="begin"/>
        </w:r>
        <w:r w:rsidR="00DB43EB" w:rsidRPr="00E969D1">
          <w:rPr>
            <w:rFonts w:cs="TAHER"/>
          </w:rPr>
          <w:instrText xml:space="preserve"> PAGE   \* MERGEFORMAT </w:instrText>
        </w:r>
        <w:r w:rsidR="00DB43EB" w:rsidRPr="00E969D1">
          <w:rPr>
            <w:rFonts w:cs="TAHER"/>
          </w:rPr>
          <w:fldChar w:fldCharType="separate"/>
        </w:r>
        <w:r w:rsidRPr="00E969D1">
          <w:rPr>
            <w:rFonts w:cs="TAHER"/>
            <w:noProof/>
            <w:lang w:val="ar-SA"/>
          </w:rPr>
          <w:t>-</w:t>
        </w:r>
        <w:r>
          <w:rPr>
            <w:rFonts w:cs="TAHER"/>
            <w:noProof/>
          </w:rPr>
          <w:t xml:space="preserve"> 6 -</w:t>
        </w:r>
        <w:r w:rsidR="00DB43EB" w:rsidRPr="00E969D1">
          <w:rPr>
            <w:rFonts w:cs="TAHER"/>
          </w:rPr>
          <w:fldChar w:fldCharType="end"/>
        </w:r>
      </w:sdtContent>
    </w:sdt>
  </w:p>
  <w:p w:rsidR="00B56E2E" w:rsidRDefault="00E969D1" w:rsidP="00E969D1">
    <w:pPr>
      <w:pStyle w:val="a5"/>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1.85pt;height:5.15pt" o:hrpct="0" o:hralign="center" o:hr="t">
          <v:imagedata r:id="rId1" o:title="BD21448_"/>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AHER"/>
        <w:sz w:val="28"/>
        <w:szCs w:val="28"/>
      </w:rPr>
      <w:id w:val="9168363"/>
      <w:docPartObj>
        <w:docPartGallery w:val="Page Numbers (Top of Page)"/>
        <w:docPartUnique/>
      </w:docPartObj>
    </w:sdtPr>
    <w:sdtContent>
      <w:p w:rsidR="00E969D1" w:rsidRDefault="00DB43EB" w:rsidP="00E969D1">
        <w:pPr>
          <w:pStyle w:val="a5"/>
          <w:rPr>
            <w:rFonts w:cs="TAHER"/>
            <w:sz w:val="28"/>
            <w:szCs w:val="28"/>
          </w:rPr>
        </w:pPr>
        <w:r w:rsidRPr="0074198B">
          <w:rPr>
            <w:rFonts w:cs="TAHER"/>
            <w:sz w:val="28"/>
            <w:szCs w:val="28"/>
          </w:rPr>
          <w:fldChar w:fldCharType="begin"/>
        </w:r>
        <w:r w:rsidR="00B56E2E" w:rsidRPr="0074198B">
          <w:rPr>
            <w:rFonts w:cs="TAHER"/>
            <w:sz w:val="28"/>
            <w:szCs w:val="28"/>
          </w:rPr>
          <w:instrText xml:space="preserve"> PAGE   \* MERGEFORMAT </w:instrText>
        </w:r>
        <w:r w:rsidRPr="0074198B">
          <w:rPr>
            <w:rFonts w:cs="TAHER"/>
            <w:sz w:val="28"/>
            <w:szCs w:val="28"/>
          </w:rPr>
          <w:fldChar w:fldCharType="separate"/>
        </w:r>
        <w:r w:rsidR="00E969D1" w:rsidRPr="00E969D1">
          <w:rPr>
            <w:rFonts w:cs="Calibri"/>
            <w:noProof/>
            <w:sz w:val="28"/>
            <w:szCs w:val="28"/>
            <w:lang w:val="ar-SA"/>
          </w:rPr>
          <w:t>-</w:t>
        </w:r>
        <w:r w:rsidR="00E969D1">
          <w:rPr>
            <w:rFonts w:cs="TAHER"/>
            <w:noProof/>
            <w:sz w:val="28"/>
            <w:szCs w:val="28"/>
          </w:rPr>
          <w:t xml:space="preserve"> 9 -</w:t>
        </w:r>
        <w:r w:rsidRPr="0074198B">
          <w:rPr>
            <w:rFonts w:cs="TAHER"/>
            <w:sz w:val="28"/>
            <w:szCs w:val="28"/>
          </w:rPr>
          <w:fldChar w:fldCharType="end"/>
        </w:r>
        <w:r w:rsidR="00B56E2E" w:rsidRPr="0074198B">
          <w:rPr>
            <w:rFonts w:cs="TAHER" w:hint="cs"/>
            <w:sz w:val="28"/>
            <w:szCs w:val="28"/>
            <w:rtl/>
          </w:rPr>
          <w:t>حركة التجديد والاستنهاض..................................................................</w:t>
        </w:r>
      </w:p>
    </w:sdtContent>
  </w:sdt>
  <w:p w:rsidR="00B56E2E" w:rsidRPr="0074198B" w:rsidRDefault="00E969D1" w:rsidP="00E969D1">
    <w:pPr>
      <w:pStyle w:val="a5"/>
      <w:tabs>
        <w:tab w:val="clear" w:pos="4680"/>
        <w:tab w:val="clear" w:pos="9360"/>
        <w:tab w:val="left" w:pos="3917"/>
      </w:tabs>
      <w:rPr>
        <w:rFonts w:cs="TAHER"/>
        <w:sz w:val="28"/>
        <w:szCs w:val="28"/>
      </w:rPr>
    </w:pPr>
    <w:r>
      <w:rPr>
        <w:rFonts w:cs="TAHE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85pt;height:5.15pt" o:hrpct="0" o:hralign="center" o:hr="t">
          <v:imagedata r:id="rId1" o:title="BD21448_"/>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E2E" w:rsidRPr="00671C84" w:rsidRDefault="00B56E2E" w:rsidP="00671C84">
    <w:pPr>
      <w:pStyle w:val="a5"/>
      <w:tabs>
        <w:tab w:val="clear" w:pos="9360"/>
        <w:tab w:val="right" w:pos="6237"/>
      </w:tabs>
      <w:rPr>
        <w:rFonts w:cs="TAHER"/>
        <w:sz w:val="28"/>
        <w:szCs w:val="2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E2E" w:rsidRDefault="00B56E2E">
    <w:pPr>
      <w:pStyle w:val="a5"/>
      <w:jc w:val="right"/>
    </w:pPr>
    <w:r>
      <w:rPr>
        <w:rFonts w:hint="cs"/>
        <w:rtl/>
      </w:rPr>
      <w:t>..</w:t>
    </w:r>
    <w:r w:rsidRPr="00B56E2E">
      <w:rPr>
        <w:rFonts w:cs="TAHER" w:hint="cs"/>
        <w:sz w:val="28"/>
        <w:szCs w:val="28"/>
        <w:rtl/>
      </w:rPr>
      <w:t>.....................................</w:t>
    </w:r>
    <w:r>
      <w:rPr>
        <w:rFonts w:cs="TAHER" w:hint="cs"/>
        <w:sz w:val="28"/>
        <w:szCs w:val="28"/>
        <w:rtl/>
      </w:rPr>
      <w:t>.............</w:t>
    </w:r>
    <w:r w:rsidRPr="00B56E2E">
      <w:rPr>
        <w:rFonts w:cs="TAHER" w:hint="cs"/>
        <w:sz w:val="28"/>
        <w:szCs w:val="28"/>
        <w:rtl/>
      </w:rPr>
      <w:t>..........حركة التجديد والاستنهاض</w:t>
    </w:r>
    <w:r w:rsidR="00DB43EB" w:rsidRPr="00B56E2E">
      <w:rPr>
        <w:rFonts w:cs="TAHER"/>
        <w:sz w:val="28"/>
        <w:szCs w:val="28"/>
      </w:rPr>
      <w:fldChar w:fldCharType="begin"/>
    </w:r>
    <w:r w:rsidRPr="00B56E2E">
      <w:rPr>
        <w:rFonts w:cs="TAHER"/>
        <w:sz w:val="28"/>
        <w:szCs w:val="28"/>
      </w:rPr>
      <w:instrText xml:space="preserve"> PAGE   \* MERGEFORMAT </w:instrText>
    </w:r>
    <w:r w:rsidR="00DB43EB" w:rsidRPr="00B56E2E">
      <w:rPr>
        <w:rFonts w:cs="TAHER"/>
        <w:sz w:val="28"/>
        <w:szCs w:val="28"/>
      </w:rPr>
      <w:fldChar w:fldCharType="separate"/>
    </w:r>
    <w:r w:rsidR="00E969D1" w:rsidRPr="00E969D1">
      <w:rPr>
        <w:rFonts w:cs="Calibri"/>
        <w:noProof/>
        <w:sz w:val="28"/>
        <w:szCs w:val="28"/>
        <w:lang w:val="ar-SA"/>
      </w:rPr>
      <w:t>-</w:t>
    </w:r>
    <w:r w:rsidR="00E969D1">
      <w:rPr>
        <w:rFonts w:cs="TAHER"/>
        <w:noProof/>
        <w:sz w:val="28"/>
        <w:szCs w:val="28"/>
      </w:rPr>
      <w:t xml:space="preserve"> 246 -</w:t>
    </w:r>
    <w:r w:rsidR="00DB43EB" w:rsidRPr="00B56E2E">
      <w:rPr>
        <w:rFonts w:cs="TAHER"/>
        <w:sz w:val="28"/>
        <w:szCs w:val="28"/>
      </w:rPr>
      <w:fldChar w:fldCharType="end"/>
    </w:r>
  </w:p>
  <w:p w:rsidR="00B56E2E" w:rsidRDefault="00E969D1" w:rsidP="0074198B">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1.85pt;height:5.15pt" o:hrpct="0" o:hralign="center" o:hr="t">
          <v:imagedata r:id="rId1" o:title="BD21448_"/>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E2E" w:rsidRPr="0074198B" w:rsidRDefault="00DB43EB">
    <w:pPr>
      <w:pStyle w:val="a5"/>
      <w:rPr>
        <w:rFonts w:cs="TAHER"/>
        <w:sz w:val="28"/>
        <w:szCs w:val="28"/>
      </w:rPr>
    </w:pPr>
    <w:r w:rsidRPr="0074198B">
      <w:rPr>
        <w:rFonts w:cs="TAHER"/>
        <w:sz w:val="28"/>
        <w:szCs w:val="28"/>
      </w:rPr>
      <w:fldChar w:fldCharType="begin"/>
    </w:r>
    <w:r w:rsidR="00B56E2E" w:rsidRPr="0074198B">
      <w:rPr>
        <w:rFonts w:cs="TAHER"/>
        <w:sz w:val="28"/>
        <w:szCs w:val="28"/>
      </w:rPr>
      <w:instrText xml:space="preserve"> PAGE   \* MERGEFORMAT </w:instrText>
    </w:r>
    <w:r w:rsidRPr="0074198B">
      <w:rPr>
        <w:rFonts w:cs="TAHER"/>
        <w:sz w:val="28"/>
        <w:szCs w:val="28"/>
      </w:rPr>
      <w:fldChar w:fldCharType="separate"/>
    </w:r>
    <w:r w:rsidR="00E969D1" w:rsidRPr="00E969D1">
      <w:rPr>
        <w:rFonts w:cs="Calibri"/>
        <w:noProof/>
        <w:sz w:val="28"/>
        <w:szCs w:val="28"/>
        <w:lang w:val="ar-SA"/>
      </w:rPr>
      <w:t>-</w:t>
    </w:r>
    <w:r w:rsidR="00E969D1">
      <w:rPr>
        <w:rFonts w:cs="TAHER"/>
        <w:noProof/>
        <w:sz w:val="28"/>
        <w:szCs w:val="28"/>
      </w:rPr>
      <w:t xml:space="preserve"> 247 -</w:t>
    </w:r>
    <w:r w:rsidRPr="0074198B">
      <w:rPr>
        <w:rFonts w:cs="TAHER"/>
        <w:sz w:val="28"/>
        <w:szCs w:val="28"/>
      </w:rPr>
      <w:fldChar w:fldCharType="end"/>
    </w:r>
    <w:r w:rsidR="00B56E2E" w:rsidRPr="0074198B">
      <w:rPr>
        <w:rFonts w:cs="TAHER" w:hint="cs"/>
        <w:sz w:val="28"/>
        <w:szCs w:val="28"/>
        <w:rtl/>
      </w:rPr>
      <w:t>حركة التجديد والاستنهاض....</w:t>
    </w:r>
    <w:r w:rsidR="00B56E2E">
      <w:rPr>
        <w:rFonts w:cs="TAHER" w:hint="cs"/>
        <w:sz w:val="28"/>
        <w:szCs w:val="28"/>
        <w:rtl/>
      </w:rPr>
      <w:t>...........</w:t>
    </w:r>
    <w:r w:rsidR="00B56E2E" w:rsidRPr="0074198B">
      <w:rPr>
        <w:rFonts w:cs="TAHER" w:hint="cs"/>
        <w:sz w:val="28"/>
        <w:szCs w:val="28"/>
        <w:rtl/>
      </w:rPr>
      <w:t>...</w:t>
    </w:r>
    <w:r w:rsidR="00B56E2E">
      <w:rPr>
        <w:rFonts w:cs="TAHER" w:hint="cs"/>
        <w:sz w:val="28"/>
        <w:szCs w:val="28"/>
        <w:rtl/>
      </w:rPr>
      <w:t>.......</w:t>
    </w:r>
    <w:r w:rsidR="00B56E2E" w:rsidRPr="0074198B">
      <w:rPr>
        <w:rFonts w:cs="TAHER" w:hint="cs"/>
        <w:sz w:val="28"/>
        <w:szCs w:val="28"/>
        <w:rtl/>
      </w:rPr>
      <w:t>.....................................</w:t>
    </w:r>
  </w:p>
  <w:p w:rsidR="00B56E2E" w:rsidRPr="0074198B" w:rsidRDefault="00E969D1">
    <w:pPr>
      <w:pStyle w:val="a5"/>
      <w:rPr>
        <w:rFonts w:cs="TAHER"/>
        <w:sz w:val="28"/>
        <w:szCs w:val="28"/>
      </w:rPr>
    </w:pPr>
    <w:r w:rsidRPr="00DB43EB">
      <w:rPr>
        <w:rFonts w:cs="TAHE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11.85pt;height:5.15pt" o:hrpct="0" o:hralign="center" o:hr="t">
          <v:imagedata r:id="rId1" o:title="BD21448_"/>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9D1" w:rsidRPr="0074198B" w:rsidRDefault="00E969D1" w:rsidP="00E969D1">
    <w:pPr>
      <w:pStyle w:val="a5"/>
      <w:rPr>
        <w:rFonts w:cs="TAHER"/>
        <w:sz w:val="28"/>
        <w:szCs w:val="28"/>
      </w:rPr>
    </w:pPr>
    <w:r w:rsidRPr="0074198B">
      <w:rPr>
        <w:rFonts w:cs="TAHER"/>
        <w:sz w:val="28"/>
        <w:szCs w:val="28"/>
      </w:rPr>
      <w:fldChar w:fldCharType="begin"/>
    </w:r>
    <w:r w:rsidRPr="0074198B">
      <w:rPr>
        <w:rFonts w:cs="TAHER"/>
        <w:sz w:val="28"/>
        <w:szCs w:val="28"/>
      </w:rPr>
      <w:instrText xml:space="preserve"> PAGE   \* MERGEFORMAT </w:instrText>
    </w:r>
    <w:r w:rsidRPr="0074198B">
      <w:rPr>
        <w:rFonts w:cs="TAHER"/>
        <w:sz w:val="28"/>
        <w:szCs w:val="28"/>
      </w:rPr>
      <w:fldChar w:fldCharType="separate"/>
    </w:r>
    <w:r w:rsidRPr="00E969D1">
      <w:rPr>
        <w:rFonts w:cs="Calibri"/>
        <w:noProof/>
        <w:sz w:val="28"/>
        <w:szCs w:val="28"/>
        <w:lang w:val="ar-SA"/>
      </w:rPr>
      <w:t>-</w:t>
    </w:r>
    <w:r>
      <w:rPr>
        <w:rFonts w:cs="TAHER"/>
        <w:noProof/>
        <w:sz w:val="28"/>
        <w:szCs w:val="28"/>
      </w:rPr>
      <w:t xml:space="preserve"> 10 -</w:t>
    </w:r>
    <w:r w:rsidRPr="0074198B">
      <w:rPr>
        <w:rFonts w:cs="TAHER"/>
        <w:sz w:val="28"/>
        <w:szCs w:val="28"/>
      </w:rPr>
      <w:fldChar w:fldCharType="end"/>
    </w:r>
    <w:r w:rsidRPr="0074198B">
      <w:rPr>
        <w:rFonts w:cs="TAHER" w:hint="cs"/>
        <w:sz w:val="28"/>
        <w:szCs w:val="28"/>
        <w:rtl/>
      </w:rPr>
      <w:t>حركة التجديد والاستنهاض....</w:t>
    </w:r>
    <w:r>
      <w:rPr>
        <w:rFonts w:cs="TAHER" w:hint="cs"/>
        <w:sz w:val="28"/>
        <w:szCs w:val="28"/>
        <w:rtl/>
      </w:rPr>
      <w:t>...........</w:t>
    </w:r>
    <w:r w:rsidRPr="0074198B">
      <w:rPr>
        <w:rFonts w:cs="TAHER" w:hint="cs"/>
        <w:sz w:val="28"/>
        <w:szCs w:val="28"/>
        <w:rtl/>
      </w:rPr>
      <w:t>...</w:t>
    </w:r>
    <w:r>
      <w:rPr>
        <w:rFonts w:cs="TAHER" w:hint="cs"/>
        <w:sz w:val="28"/>
        <w:szCs w:val="28"/>
        <w:rtl/>
      </w:rPr>
      <w:t>.......</w:t>
    </w:r>
    <w:r w:rsidRPr="0074198B">
      <w:rPr>
        <w:rFonts w:cs="TAHER" w:hint="cs"/>
        <w:sz w:val="28"/>
        <w:szCs w:val="28"/>
        <w:rtl/>
      </w:rPr>
      <w:t>.....................................</w:t>
    </w:r>
  </w:p>
  <w:p w:rsidR="00E969D1" w:rsidRPr="0074198B" w:rsidRDefault="00E969D1" w:rsidP="00E969D1">
    <w:pPr>
      <w:pStyle w:val="a5"/>
      <w:rPr>
        <w:rFonts w:cs="TAHER"/>
        <w:sz w:val="28"/>
        <w:szCs w:val="28"/>
      </w:rPr>
    </w:pPr>
    <w:r w:rsidRPr="00DB43EB">
      <w:rPr>
        <w:rFonts w:cs="TAHE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11.85pt;height:5.15pt" o:hrpct="0" o:hralign="center" o:hr="t">
          <v:imagedata r:id="rId1" o:title="BD21448_"/>
        </v:shape>
      </w:pict>
    </w:r>
  </w:p>
  <w:p w:rsidR="00B56E2E" w:rsidRPr="00E969D1" w:rsidRDefault="00B56E2E" w:rsidP="00E969D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evenAndOddHeaders/>
  <w:characterSpacingControl w:val="doNotCompress"/>
  <w:hdrShapeDefaults>
    <o:shapedefaults v:ext="edit" spidmax="11266"/>
  </w:hdrShapeDefaults>
  <w:footnotePr>
    <w:numRestart w:val="eachPage"/>
    <w:footnote w:id="0"/>
    <w:footnote w:id="1"/>
  </w:footnotePr>
  <w:endnotePr>
    <w:endnote w:id="0"/>
    <w:endnote w:id="1"/>
  </w:endnotePr>
  <w:compat/>
  <w:rsids>
    <w:rsidRoot w:val="00E50C41"/>
    <w:rsid w:val="00011F29"/>
    <w:rsid w:val="00032490"/>
    <w:rsid w:val="00032B9D"/>
    <w:rsid w:val="000735B9"/>
    <w:rsid w:val="000C6F4C"/>
    <w:rsid w:val="00126F88"/>
    <w:rsid w:val="001519D8"/>
    <w:rsid w:val="0015672E"/>
    <w:rsid w:val="00167B46"/>
    <w:rsid w:val="00184180"/>
    <w:rsid w:val="00195E3B"/>
    <w:rsid w:val="001B285A"/>
    <w:rsid w:val="001B7F22"/>
    <w:rsid w:val="00200430"/>
    <w:rsid w:val="002535C9"/>
    <w:rsid w:val="00253727"/>
    <w:rsid w:val="0025491B"/>
    <w:rsid w:val="00262443"/>
    <w:rsid w:val="0026516C"/>
    <w:rsid w:val="00266A69"/>
    <w:rsid w:val="002C14A0"/>
    <w:rsid w:val="002D16B6"/>
    <w:rsid w:val="00350379"/>
    <w:rsid w:val="00367F0F"/>
    <w:rsid w:val="0039606F"/>
    <w:rsid w:val="003A6745"/>
    <w:rsid w:val="003D6DC2"/>
    <w:rsid w:val="00404BF4"/>
    <w:rsid w:val="004061BF"/>
    <w:rsid w:val="004168DE"/>
    <w:rsid w:val="0042179C"/>
    <w:rsid w:val="00422571"/>
    <w:rsid w:val="0047086F"/>
    <w:rsid w:val="00487915"/>
    <w:rsid w:val="00487BA2"/>
    <w:rsid w:val="00494C35"/>
    <w:rsid w:val="004A3523"/>
    <w:rsid w:val="004A3F11"/>
    <w:rsid w:val="004B24DC"/>
    <w:rsid w:val="004C7A2F"/>
    <w:rsid w:val="004E28F4"/>
    <w:rsid w:val="00527B24"/>
    <w:rsid w:val="00551178"/>
    <w:rsid w:val="00555A4C"/>
    <w:rsid w:val="00564A9A"/>
    <w:rsid w:val="00566B97"/>
    <w:rsid w:val="00567363"/>
    <w:rsid w:val="005742EB"/>
    <w:rsid w:val="005C2520"/>
    <w:rsid w:val="005C49B3"/>
    <w:rsid w:val="005C74EF"/>
    <w:rsid w:val="005F3206"/>
    <w:rsid w:val="00605B94"/>
    <w:rsid w:val="00610F56"/>
    <w:rsid w:val="00627415"/>
    <w:rsid w:val="00637521"/>
    <w:rsid w:val="00645EFF"/>
    <w:rsid w:val="0066382C"/>
    <w:rsid w:val="00671C84"/>
    <w:rsid w:val="00733DD1"/>
    <w:rsid w:val="0074198B"/>
    <w:rsid w:val="00775A0A"/>
    <w:rsid w:val="007F2814"/>
    <w:rsid w:val="0081286E"/>
    <w:rsid w:val="008179C3"/>
    <w:rsid w:val="00822A63"/>
    <w:rsid w:val="00824A24"/>
    <w:rsid w:val="00841993"/>
    <w:rsid w:val="00860A85"/>
    <w:rsid w:val="008A0AC9"/>
    <w:rsid w:val="008B77AC"/>
    <w:rsid w:val="008D571C"/>
    <w:rsid w:val="008E741C"/>
    <w:rsid w:val="008F40F7"/>
    <w:rsid w:val="00901B03"/>
    <w:rsid w:val="00902565"/>
    <w:rsid w:val="009036BA"/>
    <w:rsid w:val="00964EF4"/>
    <w:rsid w:val="00971BE5"/>
    <w:rsid w:val="00997470"/>
    <w:rsid w:val="0099775B"/>
    <w:rsid w:val="009A4642"/>
    <w:rsid w:val="009B203D"/>
    <w:rsid w:val="009F2CEB"/>
    <w:rsid w:val="00A05013"/>
    <w:rsid w:val="00A23E29"/>
    <w:rsid w:val="00A3787A"/>
    <w:rsid w:val="00A90378"/>
    <w:rsid w:val="00AB470B"/>
    <w:rsid w:val="00AD0632"/>
    <w:rsid w:val="00AD1874"/>
    <w:rsid w:val="00AE5B14"/>
    <w:rsid w:val="00AE5CEC"/>
    <w:rsid w:val="00B018EC"/>
    <w:rsid w:val="00B264D6"/>
    <w:rsid w:val="00B53572"/>
    <w:rsid w:val="00B5572F"/>
    <w:rsid w:val="00B56E2E"/>
    <w:rsid w:val="00B7488A"/>
    <w:rsid w:val="00B76229"/>
    <w:rsid w:val="00B825B1"/>
    <w:rsid w:val="00B827EC"/>
    <w:rsid w:val="00B913F6"/>
    <w:rsid w:val="00BA0388"/>
    <w:rsid w:val="00BA392F"/>
    <w:rsid w:val="00BB6DA3"/>
    <w:rsid w:val="00BE1F24"/>
    <w:rsid w:val="00BE60FF"/>
    <w:rsid w:val="00C03BD5"/>
    <w:rsid w:val="00C0527B"/>
    <w:rsid w:val="00C14832"/>
    <w:rsid w:val="00C20677"/>
    <w:rsid w:val="00C66382"/>
    <w:rsid w:val="00C7560E"/>
    <w:rsid w:val="00C850A0"/>
    <w:rsid w:val="00C90B26"/>
    <w:rsid w:val="00C92CA7"/>
    <w:rsid w:val="00C96A00"/>
    <w:rsid w:val="00CA5A07"/>
    <w:rsid w:val="00CA70EC"/>
    <w:rsid w:val="00CB16AA"/>
    <w:rsid w:val="00CD1D57"/>
    <w:rsid w:val="00CE0ACF"/>
    <w:rsid w:val="00CF7444"/>
    <w:rsid w:val="00D00EE4"/>
    <w:rsid w:val="00D66AA6"/>
    <w:rsid w:val="00D754C1"/>
    <w:rsid w:val="00D842B3"/>
    <w:rsid w:val="00DB322C"/>
    <w:rsid w:val="00DB43EB"/>
    <w:rsid w:val="00DC659C"/>
    <w:rsid w:val="00DD3A75"/>
    <w:rsid w:val="00DE6ED7"/>
    <w:rsid w:val="00DE75A7"/>
    <w:rsid w:val="00DF0E05"/>
    <w:rsid w:val="00E31D7C"/>
    <w:rsid w:val="00E50C41"/>
    <w:rsid w:val="00E969D1"/>
    <w:rsid w:val="00EA38BA"/>
    <w:rsid w:val="00EA6BB3"/>
    <w:rsid w:val="00EC1713"/>
    <w:rsid w:val="00EC4103"/>
    <w:rsid w:val="00EC505C"/>
    <w:rsid w:val="00F14835"/>
    <w:rsid w:val="00F163CE"/>
    <w:rsid w:val="00F36305"/>
    <w:rsid w:val="00F37AF1"/>
    <w:rsid w:val="00F521C2"/>
    <w:rsid w:val="00F53567"/>
    <w:rsid w:val="00F53E42"/>
    <w:rsid w:val="00F755C8"/>
    <w:rsid w:val="00FA0141"/>
    <w:rsid w:val="00FB1BCA"/>
    <w:rsid w:val="00FC4627"/>
    <w:rsid w:val="00FF27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572"/>
  </w:style>
  <w:style w:type="paragraph" w:styleId="1">
    <w:name w:val="heading 1"/>
    <w:basedOn w:val="a"/>
    <w:next w:val="a"/>
    <w:link w:val="1Char"/>
    <w:uiPriority w:val="9"/>
    <w:qFormat/>
    <w:rsid w:val="00E50C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F2C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F2C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E50C41"/>
    <w:rPr>
      <w:rFonts w:asciiTheme="majorHAnsi" w:eastAsiaTheme="majorEastAsia" w:hAnsiTheme="majorHAnsi" w:cstheme="majorBidi"/>
      <w:b/>
      <w:bCs/>
      <w:color w:val="365F91" w:themeColor="accent1" w:themeShade="BF"/>
      <w:sz w:val="28"/>
      <w:szCs w:val="28"/>
    </w:rPr>
  </w:style>
  <w:style w:type="paragraph" w:styleId="a3">
    <w:name w:val="footnote text"/>
    <w:basedOn w:val="a"/>
    <w:link w:val="Char"/>
    <w:uiPriority w:val="99"/>
    <w:semiHidden/>
    <w:unhideWhenUsed/>
    <w:rsid w:val="00FB1BCA"/>
    <w:pPr>
      <w:spacing w:after="0" w:line="240" w:lineRule="auto"/>
    </w:pPr>
    <w:rPr>
      <w:sz w:val="20"/>
      <w:szCs w:val="20"/>
    </w:rPr>
  </w:style>
  <w:style w:type="character" w:customStyle="1" w:styleId="Char">
    <w:name w:val="نص حاشية سفلية Char"/>
    <w:basedOn w:val="a0"/>
    <w:link w:val="a3"/>
    <w:uiPriority w:val="99"/>
    <w:semiHidden/>
    <w:rsid w:val="00FB1BCA"/>
    <w:rPr>
      <w:sz w:val="20"/>
      <w:szCs w:val="20"/>
    </w:rPr>
  </w:style>
  <w:style w:type="character" w:styleId="a4">
    <w:name w:val="footnote reference"/>
    <w:basedOn w:val="a0"/>
    <w:uiPriority w:val="99"/>
    <w:semiHidden/>
    <w:unhideWhenUsed/>
    <w:rsid w:val="00FB1BCA"/>
    <w:rPr>
      <w:vertAlign w:val="superscript"/>
    </w:rPr>
  </w:style>
  <w:style w:type="character" w:customStyle="1" w:styleId="2Char">
    <w:name w:val="عنوان 2 Char"/>
    <w:basedOn w:val="a0"/>
    <w:link w:val="2"/>
    <w:uiPriority w:val="9"/>
    <w:rsid w:val="009F2CEB"/>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9F2CEB"/>
    <w:rPr>
      <w:rFonts w:asciiTheme="majorHAnsi" w:eastAsiaTheme="majorEastAsia" w:hAnsiTheme="majorHAnsi" w:cstheme="majorBidi"/>
      <w:b/>
      <w:bCs/>
      <w:color w:val="4F81BD" w:themeColor="accent1"/>
    </w:rPr>
  </w:style>
  <w:style w:type="paragraph" w:styleId="a5">
    <w:name w:val="header"/>
    <w:basedOn w:val="a"/>
    <w:link w:val="Char0"/>
    <w:uiPriority w:val="99"/>
    <w:unhideWhenUsed/>
    <w:rsid w:val="00266A69"/>
    <w:pPr>
      <w:tabs>
        <w:tab w:val="center" w:pos="4680"/>
        <w:tab w:val="right" w:pos="9360"/>
      </w:tabs>
      <w:spacing w:after="0" w:line="240" w:lineRule="auto"/>
    </w:pPr>
  </w:style>
  <w:style w:type="character" w:customStyle="1" w:styleId="Char0">
    <w:name w:val="رأس صفحة Char"/>
    <w:basedOn w:val="a0"/>
    <w:link w:val="a5"/>
    <w:uiPriority w:val="99"/>
    <w:rsid w:val="00266A69"/>
  </w:style>
  <w:style w:type="paragraph" w:styleId="a6">
    <w:name w:val="footer"/>
    <w:basedOn w:val="a"/>
    <w:link w:val="Char1"/>
    <w:uiPriority w:val="99"/>
    <w:unhideWhenUsed/>
    <w:rsid w:val="00266A69"/>
    <w:pPr>
      <w:tabs>
        <w:tab w:val="center" w:pos="4680"/>
        <w:tab w:val="right" w:pos="9360"/>
      </w:tabs>
      <w:spacing w:after="0" w:line="240" w:lineRule="auto"/>
    </w:pPr>
  </w:style>
  <w:style w:type="character" w:customStyle="1" w:styleId="Char1">
    <w:name w:val="تذييل صفحة Char"/>
    <w:basedOn w:val="a0"/>
    <w:link w:val="a6"/>
    <w:uiPriority w:val="99"/>
    <w:rsid w:val="00266A69"/>
  </w:style>
  <w:style w:type="paragraph" w:styleId="a7">
    <w:name w:val="Balloon Text"/>
    <w:basedOn w:val="a"/>
    <w:link w:val="Char2"/>
    <w:uiPriority w:val="99"/>
    <w:semiHidden/>
    <w:unhideWhenUsed/>
    <w:rsid w:val="00C92CA7"/>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C92CA7"/>
    <w:rPr>
      <w:rFonts w:ascii="Tahoma" w:hAnsi="Tahoma" w:cs="Tahoma"/>
      <w:sz w:val="16"/>
      <w:szCs w:val="16"/>
    </w:rPr>
  </w:style>
  <w:style w:type="paragraph" w:styleId="10">
    <w:name w:val="toc 1"/>
    <w:basedOn w:val="a"/>
    <w:next w:val="a"/>
    <w:autoRedefine/>
    <w:uiPriority w:val="39"/>
    <w:unhideWhenUsed/>
    <w:rsid w:val="00032490"/>
    <w:pPr>
      <w:tabs>
        <w:tab w:val="right" w:leader="dot" w:pos="6227"/>
      </w:tabs>
      <w:bidi/>
      <w:spacing w:after="0" w:line="420" w:lineRule="exact"/>
    </w:pPr>
  </w:style>
  <w:style w:type="paragraph" w:styleId="20">
    <w:name w:val="toc 2"/>
    <w:basedOn w:val="a"/>
    <w:next w:val="a"/>
    <w:autoRedefine/>
    <w:uiPriority w:val="39"/>
    <w:unhideWhenUsed/>
    <w:rsid w:val="00B56E2E"/>
    <w:pPr>
      <w:spacing w:after="100"/>
      <w:ind w:left="220"/>
    </w:pPr>
  </w:style>
  <w:style w:type="paragraph" w:styleId="30">
    <w:name w:val="toc 3"/>
    <w:basedOn w:val="a"/>
    <w:next w:val="a"/>
    <w:autoRedefine/>
    <w:uiPriority w:val="39"/>
    <w:unhideWhenUsed/>
    <w:rsid w:val="00B56E2E"/>
    <w:pPr>
      <w:spacing w:after="100"/>
      <w:ind w:left="440"/>
    </w:pPr>
  </w:style>
  <w:style w:type="character" w:styleId="Hyperlink">
    <w:name w:val="Hyperlink"/>
    <w:basedOn w:val="a0"/>
    <w:uiPriority w:val="99"/>
    <w:unhideWhenUsed/>
    <w:rsid w:val="00B56E2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6064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_rels/header6.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C16C0-0D03-4294-A788-1E414572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247</Pages>
  <Words>32720</Words>
  <Characters>186508</Characters>
  <Application>Microsoft Office Word</Application>
  <DocSecurity>0</DocSecurity>
  <Lines>1554</Lines>
  <Paragraphs>437</Paragraphs>
  <ScaleCrop>false</ScaleCrop>
  <HeadingPairs>
    <vt:vector size="2" baseType="variant">
      <vt:variant>
        <vt:lpstr>العنوان</vt:lpstr>
      </vt:variant>
      <vt:variant>
        <vt:i4>1</vt:i4>
      </vt:variant>
    </vt:vector>
  </HeadingPairs>
  <TitlesOfParts>
    <vt:vector size="1" baseType="lpstr">
      <vt:lpstr>حركة التجديد والاستنهاض..........................................</vt:lpstr>
    </vt:vector>
  </TitlesOfParts>
  <Company/>
  <LinksUpToDate>false</LinksUpToDate>
  <CharactersWithSpaces>218791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حركة التجديد والاستنهاض..........................................</dc:title>
  <dc:creator>Windows7</dc:creator>
  <cp:lastModifiedBy>Windows7</cp:lastModifiedBy>
  <cp:revision>30</cp:revision>
  <dcterms:created xsi:type="dcterms:W3CDTF">2018-06-25T08:24:00Z</dcterms:created>
  <dcterms:modified xsi:type="dcterms:W3CDTF">2018-07-01T07:26:00Z</dcterms:modified>
</cp:coreProperties>
</file>